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64A" w:rsidRDefault="0030264A" w:rsidP="00D36FB2">
      <w:pPr>
        <w:rPr>
          <w:rtl/>
        </w:rPr>
      </w:pPr>
    </w:p>
    <w:p w:rsidR="00821946" w:rsidRDefault="00821946" w:rsidP="00D36FB2">
      <w:pPr>
        <w:rPr>
          <w:rtl/>
        </w:rPr>
      </w:pPr>
      <w:r>
        <w:rPr>
          <w:rFonts w:hint="cs"/>
          <w:rtl/>
        </w:rPr>
        <w:t>דברי הכנסת</w:t>
      </w:r>
    </w:p>
    <w:p w:rsidR="00821946" w:rsidRDefault="00821946" w:rsidP="00D36FB2">
      <w:pPr>
        <w:rPr>
          <w:rtl/>
        </w:rPr>
      </w:pPr>
      <w:r>
        <w:rPr>
          <w:rFonts w:hint="cs"/>
          <w:rtl/>
        </w:rPr>
        <w:t>חוברת כ"ז</w:t>
      </w:r>
    </w:p>
    <w:p w:rsidR="00821946" w:rsidRDefault="00821946" w:rsidP="00D36FB2">
      <w:pPr>
        <w:rPr>
          <w:rtl/>
        </w:rPr>
      </w:pPr>
      <w:r>
        <w:rPr>
          <w:rFonts w:hint="cs"/>
          <w:rtl/>
        </w:rPr>
        <w:t>ישיבה פ"א</w:t>
      </w:r>
    </w:p>
    <w:p w:rsidR="00821946" w:rsidRDefault="00821946" w:rsidP="00CC13FE"/>
    <w:p w:rsidR="00821946" w:rsidRDefault="00821946" w:rsidP="00CC13FE"/>
    <w:p w:rsidR="00821946" w:rsidRDefault="00821946" w:rsidP="00CC13FE"/>
    <w:p w:rsidR="00821946" w:rsidRDefault="00821946" w:rsidP="00CC13FE"/>
    <w:p w:rsidR="00821946" w:rsidRDefault="00821946" w:rsidP="00CC13FE"/>
    <w:p w:rsidR="00821946" w:rsidRDefault="00821946" w:rsidP="00CC13FE"/>
    <w:p w:rsidR="00821946" w:rsidRDefault="00821946" w:rsidP="00CC13FE"/>
    <w:p w:rsidR="00821946" w:rsidRDefault="00821946" w:rsidP="00CC13FE"/>
    <w:p w:rsidR="00821946" w:rsidRDefault="00821946" w:rsidP="00CC13FE"/>
    <w:p w:rsidR="00821946" w:rsidRDefault="00821946" w:rsidP="00CC13FE"/>
    <w:p w:rsidR="00821946" w:rsidRDefault="00821946" w:rsidP="00CC13FE"/>
    <w:p w:rsidR="00821946" w:rsidRDefault="00821946" w:rsidP="00CC13FE"/>
    <w:p w:rsidR="00821946" w:rsidRDefault="00821946" w:rsidP="00CC13FE"/>
    <w:p w:rsidR="00821946" w:rsidRDefault="00821946" w:rsidP="00CC13FE"/>
    <w:p w:rsidR="00821946" w:rsidRDefault="00821946" w:rsidP="00CC13FE">
      <w:pPr>
        <w:rPr>
          <w:rtl/>
        </w:rPr>
      </w:pPr>
    </w:p>
    <w:p w:rsidR="0030264A" w:rsidRDefault="0030264A" w:rsidP="00CC13FE">
      <w:pPr>
        <w:rPr>
          <w:rtl/>
        </w:rPr>
      </w:pPr>
    </w:p>
    <w:p w:rsidR="0030264A" w:rsidRDefault="0030264A" w:rsidP="00CC13FE"/>
    <w:p w:rsidR="00821946" w:rsidRDefault="00821946" w:rsidP="00CC13FE"/>
    <w:p w:rsidR="00821946" w:rsidRDefault="00821946" w:rsidP="00CC13FE"/>
    <w:p w:rsidR="00821946" w:rsidRDefault="00821946" w:rsidP="00CC13FE">
      <w:pPr>
        <w:pStyle w:val="ab"/>
        <w:rPr>
          <w:rtl/>
        </w:rPr>
      </w:pPr>
      <w:bookmarkStart w:id="0" w:name="_Toc51787200"/>
      <w:bookmarkStart w:id="1" w:name="_Toc51787372"/>
      <w:r>
        <w:rPr>
          <w:rtl/>
        </w:rPr>
        <w:t>הישיבה ה</w:t>
      </w:r>
      <w:r>
        <w:rPr>
          <w:rFonts w:hint="cs"/>
          <w:rtl/>
        </w:rPr>
        <w:t>שמונים-ואחת</w:t>
      </w:r>
      <w:r>
        <w:rPr>
          <w:rtl/>
        </w:rPr>
        <w:t xml:space="preserve"> של הכנסת העשרים-ושלוש</w:t>
      </w:r>
      <w:bookmarkEnd w:id="0"/>
      <w:bookmarkEnd w:id="1"/>
    </w:p>
    <w:p w:rsidR="00821946" w:rsidRDefault="00821946" w:rsidP="00CC13FE">
      <w:pPr>
        <w:pStyle w:val="ac"/>
        <w:rPr>
          <w:rtl/>
        </w:rPr>
      </w:pPr>
      <w:bookmarkStart w:id="2" w:name="_Toc51787201"/>
      <w:bookmarkStart w:id="3" w:name="_Toc51787373"/>
      <w:r>
        <w:rPr>
          <w:rtl/>
        </w:rPr>
        <w:t>יום רביעי, ה' בתשרי התשפ"א (23 בספטמבר 2020)</w:t>
      </w:r>
      <w:bookmarkEnd w:id="2"/>
      <w:bookmarkEnd w:id="3"/>
    </w:p>
    <w:p w:rsidR="00821946" w:rsidRDefault="00821946" w:rsidP="00CC13FE">
      <w:pPr>
        <w:pStyle w:val="ad"/>
      </w:pPr>
      <w:r>
        <w:rPr>
          <w:rtl/>
        </w:rPr>
        <w:t>ירושלים, הכנסת, שעה 11:00</w:t>
      </w:r>
    </w:p>
    <w:p w:rsidR="0030264A" w:rsidRDefault="0030264A">
      <w:pPr>
        <w:bidi w:val="0"/>
        <w:spacing w:line="240" w:lineRule="auto"/>
        <w:ind w:firstLine="0"/>
        <w:jc w:val="left"/>
        <w:rPr>
          <w:rtl/>
        </w:rPr>
      </w:pPr>
      <w:r>
        <w:rPr>
          <w:rtl/>
        </w:rPr>
        <w:br w:type="page"/>
      </w:r>
    </w:p>
    <w:p w:rsidR="0030264A" w:rsidRDefault="0030264A" w:rsidP="00460165">
      <w:pPr>
        <w:pStyle w:val="afd"/>
      </w:pPr>
      <w:r>
        <w:rPr>
          <w:rtl/>
        </w:rPr>
        <w:lastRenderedPageBreak/>
        <w:t xml:space="preserve">תוכן </w:t>
      </w:r>
      <w:r w:rsidR="00460165">
        <w:rPr>
          <w:rFonts w:hint="cs"/>
          <w:rtl/>
        </w:rPr>
        <w:t>ה</w:t>
      </w:r>
      <w:r>
        <w:rPr>
          <w:rtl/>
        </w:rPr>
        <w:t>עניינים</w:t>
      </w:r>
    </w:p>
    <w:p w:rsidR="00460165" w:rsidRDefault="00460165" w:rsidP="00460165">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hyperlink w:anchor="_Toc51787374" w:history="1">
        <w:r w:rsidRPr="00A7308A">
          <w:rPr>
            <w:rStyle w:val="Hyperlink"/>
            <w:rFonts w:hint="eastAsia"/>
            <w:noProof/>
            <w:rtl/>
          </w:rPr>
          <w:t>שאילתות</w:t>
        </w:r>
        <w:r w:rsidRPr="00A7308A">
          <w:rPr>
            <w:rStyle w:val="Hyperlink"/>
            <w:noProof/>
            <w:rtl/>
          </w:rPr>
          <w:t xml:space="preserve"> </w:t>
        </w:r>
        <w:r w:rsidRPr="00A7308A">
          <w:rPr>
            <w:rStyle w:val="Hyperlink"/>
            <w:rFonts w:hint="eastAsia"/>
            <w:noProof/>
            <w:rtl/>
          </w:rPr>
          <w:t>דחופות</w:t>
        </w:r>
        <w:r>
          <w:rPr>
            <w:noProof/>
            <w:webHidden/>
          </w:rPr>
          <w:tab/>
        </w:r>
        <w:r>
          <w:rPr>
            <w:noProof/>
            <w:webHidden/>
          </w:rPr>
          <w:fldChar w:fldCharType="begin"/>
        </w:r>
        <w:r>
          <w:rPr>
            <w:noProof/>
            <w:webHidden/>
          </w:rPr>
          <w:instrText xml:space="preserve"> PAGEREF _Toc51787374 \h </w:instrText>
        </w:r>
        <w:r>
          <w:rPr>
            <w:noProof/>
            <w:webHidden/>
          </w:rPr>
        </w:r>
        <w:r>
          <w:rPr>
            <w:noProof/>
            <w:webHidden/>
          </w:rPr>
          <w:fldChar w:fldCharType="separate"/>
        </w:r>
        <w:r w:rsidR="00CB5CDA">
          <w:rPr>
            <w:noProof/>
            <w:webHidden/>
            <w:rtl/>
          </w:rPr>
          <w:t>4</w:t>
        </w:r>
        <w:r>
          <w:rPr>
            <w:noProof/>
            <w:webHidden/>
          </w:rPr>
          <w:fldChar w:fldCharType="end"/>
        </w:r>
      </w:hyperlink>
    </w:p>
    <w:p w:rsidR="00460165" w:rsidRDefault="004D08B2" w:rsidP="00460165">
      <w:pPr>
        <w:pStyle w:val="TOC1"/>
        <w:tabs>
          <w:tab w:val="right" w:leader="dot" w:pos="8296"/>
        </w:tabs>
        <w:ind w:firstLine="0"/>
        <w:rPr>
          <w:rFonts w:asciiTheme="minorHAnsi" w:eastAsiaTheme="minorEastAsia" w:hAnsiTheme="minorHAnsi" w:cstheme="minorBidi"/>
          <w:noProof/>
        </w:rPr>
      </w:pPr>
      <w:hyperlink w:anchor="_Toc51787375" w:history="1">
        <w:r w:rsidR="00460165" w:rsidRPr="00A7308A">
          <w:rPr>
            <w:rStyle w:val="Hyperlink"/>
            <w:noProof/>
            <w:rtl/>
            <w:lang w:eastAsia="he-IL"/>
          </w:rPr>
          <w:t xml:space="preserve">77. </w:t>
        </w:r>
        <w:r w:rsidR="00460165" w:rsidRPr="00A7308A">
          <w:rPr>
            <w:rStyle w:val="Hyperlink"/>
            <w:rFonts w:hint="eastAsia"/>
            <w:noProof/>
            <w:rtl/>
            <w:lang w:eastAsia="he-IL"/>
          </w:rPr>
          <w:t>מעבר</w:t>
        </w:r>
        <w:r w:rsidR="00460165" w:rsidRPr="00A7308A">
          <w:rPr>
            <w:rStyle w:val="Hyperlink"/>
            <w:noProof/>
            <w:rtl/>
            <w:lang w:eastAsia="he-IL"/>
          </w:rPr>
          <w:t xml:space="preserve"> </w:t>
        </w:r>
        <w:r w:rsidR="00460165" w:rsidRPr="00A7308A">
          <w:rPr>
            <w:rStyle w:val="Hyperlink"/>
            <w:rFonts w:hint="eastAsia"/>
            <w:noProof/>
            <w:rtl/>
            <w:lang w:eastAsia="he-IL"/>
          </w:rPr>
          <w:t>ג</w:t>
        </w:r>
        <w:r w:rsidR="00460165" w:rsidRPr="00A7308A">
          <w:rPr>
            <w:rStyle w:val="Hyperlink"/>
            <w:noProof/>
            <w:rtl/>
            <w:lang w:eastAsia="he-IL"/>
          </w:rPr>
          <w:t>'</w:t>
        </w:r>
        <w:r w:rsidR="00460165" w:rsidRPr="00A7308A">
          <w:rPr>
            <w:rStyle w:val="Hyperlink"/>
            <w:rFonts w:hint="eastAsia"/>
            <w:noProof/>
            <w:rtl/>
            <w:lang w:eastAsia="he-IL"/>
          </w:rPr>
          <w:t>למה</w:t>
        </w:r>
        <w:r w:rsidR="00460165">
          <w:rPr>
            <w:noProof/>
            <w:webHidden/>
          </w:rPr>
          <w:tab/>
        </w:r>
        <w:r w:rsidR="00460165">
          <w:rPr>
            <w:noProof/>
            <w:webHidden/>
          </w:rPr>
          <w:fldChar w:fldCharType="begin"/>
        </w:r>
        <w:r w:rsidR="00460165">
          <w:rPr>
            <w:noProof/>
            <w:webHidden/>
          </w:rPr>
          <w:instrText xml:space="preserve"> PAGEREF _Toc51787375 \h </w:instrText>
        </w:r>
        <w:r w:rsidR="00460165">
          <w:rPr>
            <w:noProof/>
            <w:webHidden/>
          </w:rPr>
        </w:r>
        <w:r w:rsidR="00460165">
          <w:rPr>
            <w:noProof/>
            <w:webHidden/>
          </w:rPr>
          <w:fldChar w:fldCharType="separate"/>
        </w:r>
        <w:r w:rsidR="00CB5CDA">
          <w:rPr>
            <w:noProof/>
            <w:webHidden/>
            <w:rtl/>
          </w:rPr>
          <w:t>4</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376" w:history="1">
        <w:r w:rsidR="00460165" w:rsidRPr="00A7308A">
          <w:rPr>
            <w:rStyle w:val="Hyperlink"/>
            <w:rFonts w:hint="eastAsia"/>
            <w:noProof/>
            <w:rtl/>
          </w:rPr>
          <w:t>אוסאמה</w:t>
        </w:r>
        <w:r w:rsidR="00460165" w:rsidRPr="00A7308A">
          <w:rPr>
            <w:rStyle w:val="Hyperlink"/>
            <w:noProof/>
            <w:rtl/>
          </w:rPr>
          <w:t xml:space="preserve"> </w:t>
        </w:r>
        <w:r w:rsidR="00460165" w:rsidRPr="00A7308A">
          <w:rPr>
            <w:rStyle w:val="Hyperlink"/>
            <w:rFonts w:hint="eastAsia"/>
            <w:noProof/>
            <w:rtl/>
          </w:rPr>
          <w:t>סעדי</w:t>
        </w:r>
        <w:r w:rsidR="00460165" w:rsidRPr="00A7308A">
          <w:rPr>
            <w:rStyle w:val="Hyperlink"/>
            <w:noProof/>
            <w:rtl/>
          </w:rPr>
          <w:t xml:space="preserve"> (</w:t>
        </w:r>
        <w:r w:rsidR="00460165" w:rsidRPr="00A7308A">
          <w:rPr>
            <w:rStyle w:val="Hyperlink"/>
            <w:rFonts w:hint="eastAsia"/>
            <w:noProof/>
            <w:rtl/>
          </w:rPr>
          <w:t>הרשימה</w:t>
        </w:r>
        <w:r w:rsidR="00460165" w:rsidRPr="00A7308A">
          <w:rPr>
            <w:rStyle w:val="Hyperlink"/>
            <w:noProof/>
            <w:rtl/>
          </w:rPr>
          <w:t xml:space="preserve"> </w:t>
        </w:r>
        <w:r w:rsidR="00460165" w:rsidRPr="00A7308A">
          <w:rPr>
            <w:rStyle w:val="Hyperlink"/>
            <w:rFonts w:hint="eastAsia"/>
            <w:noProof/>
            <w:rtl/>
          </w:rPr>
          <w:t>המשותפת</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_Toc51787376 \h </w:instrText>
        </w:r>
        <w:r w:rsidR="00460165">
          <w:rPr>
            <w:noProof/>
            <w:webHidden/>
          </w:rPr>
        </w:r>
        <w:r w:rsidR="00460165">
          <w:rPr>
            <w:noProof/>
            <w:webHidden/>
          </w:rPr>
          <w:fldChar w:fldCharType="separate"/>
        </w:r>
        <w:r w:rsidR="00CB5CDA">
          <w:rPr>
            <w:noProof/>
            <w:webHidden/>
            <w:rtl/>
          </w:rPr>
          <w:t>4</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377" w:history="1">
        <w:r w:rsidR="00460165" w:rsidRPr="00A7308A">
          <w:rPr>
            <w:rStyle w:val="Hyperlink"/>
            <w:rFonts w:hint="eastAsia"/>
            <w:noProof/>
            <w:rtl/>
          </w:rPr>
          <w:t>השר</w:t>
        </w:r>
        <w:r w:rsidR="00460165" w:rsidRPr="00A7308A">
          <w:rPr>
            <w:rStyle w:val="Hyperlink"/>
            <w:noProof/>
            <w:rtl/>
          </w:rPr>
          <w:t xml:space="preserve"> </w:t>
        </w:r>
        <w:r w:rsidR="00460165" w:rsidRPr="00A7308A">
          <w:rPr>
            <w:rStyle w:val="Hyperlink"/>
            <w:rFonts w:hint="eastAsia"/>
            <w:noProof/>
            <w:rtl/>
          </w:rPr>
          <w:t>במשרד</w:t>
        </w:r>
        <w:r w:rsidR="00460165" w:rsidRPr="00A7308A">
          <w:rPr>
            <w:rStyle w:val="Hyperlink"/>
            <w:noProof/>
            <w:rtl/>
          </w:rPr>
          <w:t xml:space="preserve"> </w:t>
        </w:r>
        <w:r w:rsidR="00460165" w:rsidRPr="00A7308A">
          <w:rPr>
            <w:rStyle w:val="Hyperlink"/>
            <w:rFonts w:hint="eastAsia"/>
            <w:noProof/>
            <w:rtl/>
          </w:rPr>
          <w:t>הביטחון</w:t>
        </w:r>
        <w:r w:rsidR="00460165" w:rsidRPr="00A7308A">
          <w:rPr>
            <w:rStyle w:val="Hyperlink"/>
            <w:noProof/>
            <w:rtl/>
          </w:rPr>
          <w:t xml:space="preserve"> </w:t>
        </w:r>
        <w:r w:rsidR="00460165" w:rsidRPr="00A7308A">
          <w:rPr>
            <w:rStyle w:val="Hyperlink"/>
            <w:rFonts w:hint="eastAsia"/>
            <w:noProof/>
            <w:rtl/>
          </w:rPr>
          <w:t>מיכאל</w:t>
        </w:r>
        <w:r w:rsidR="00460165" w:rsidRPr="00A7308A">
          <w:rPr>
            <w:rStyle w:val="Hyperlink"/>
            <w:noProof/>
            <w:rtl/>
          </w:rPr>
          <w:t xml:space="preserve"> </w:t>
        </w:r>
        <w:r w:rsidR="00460165" w:rsidRPr="00A7308A">
          <w:rPr>
            <w:rStyle w:val="Hyperlink"/>
            <w:rFonts w:hint="eastAsia"/>
            <w:noProof/>
            <w:rtl/>
          </w:rPr>
          <w:t>מרדכי</w:t>
        </w:r>
        <w:r w:rsidR="00460165" w:rsidRPr="00A7308A">
          <w:rPr>
            <w:rStyle w:val="Hyperlink"/>
            <w:noProof/>
            <w:rtl/>
          </w:rPr>
          <w:t xml:space="preserve"> </w:t>
        </w:r>
        <w:r w:rsidR="00460165" w:rsidRPr="00A7308A">
          <w:rPr>
            <w:rStyle w:val="Hyperlink"/>
            <w:rFonts w:hint="eastAsia"/>
            <w:noProof/>
            <w:rtl/>
          </w:rPr>
          <w:t>ביטון</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_Toc51787377 \h </w:instrText>
        </w:r>
        <w:r w:rsidR="00460165">
          <w:rPr>
            <w:noProof/>
            <w:webHidden/>
          </w:rPr>
        </w:r>
        <w:r w:rsidR="00460165">
          <w:rPr>
            <w:noProof/>
            <w:webHidden/>
          </w:rPr>
          <w:fldChar w:fldCharType="separate"/>
        </w:r>
        <w:r w:rsidR="00CB5CDA">
          <w:rPr>
            <w:noProof/>
            <w:webHidden/>
            <w:rtl/>
          </w:rPr>
          <w:t>4</w:t>
        </w:r>
        <w:r w:rsidR="00460165">
          <w:rPr>
            <w:noProof/>
            <w:webHidden/>
          </w:rPr>
          <w:fldChar w:fldCharType="end"/>
        </w:r>
      </w:hyperlink>
    </w:p>
    <w:p w:rsidR="00460165" w:rsidRDefault="004D08B2" w:rsidP="00460165">
      <w:pPr>
        <w:pStyle w:val="TOC1"/>
        <w:tabs>
          <w:tab w:val="right" w:leader="dot" w:pos="8296"/>
        </w:tabs>
        <w:ind w:firstLine="0"/>
        <w:rPr>
          <w:rFonts w:asciiTheme="minorHAnsi" w:eastAsiaTheme="minorEastAsia" w:hAnsiTheme="minorHAnsi" w:cstheme="minorBidi"/>
          <w:noProof/>
        </w:rPr>
      </w:pPr>
      <w:hyperlink w:anchor="_Toc51787378" w:history="1">
        <w:r w:rsidR="00460165" w:rsidRPr="00A7308A">
          <w:rPr>
            <w:rStyle w:val="Hyperlink"/>
            <w:noProof/>
            <w:rtl/>
            <w:lang w:eastAsia="he-IL"/>
          </w:rPr>
          <w:t xml:space="preserve">74. </w:t>
        </w:r>
        <w:r w:rsidR="00460165" w:rsidRPr="00A7308A">
          <w:rPr>
            <w:rStyle w:val="Hyperlink"/>
            <w:rFonts w:hint="eastAsia"/>
            <w:noProof/>
            <w:rtl/>
            <w:lang w:eastAsia="he-IL"/>
          </w:rPr>
          <w:t>טכנולוגיית</w:t>
        </w:r>
        <w:r w:rsidR="00460165" w:rsidRPr="00A7308A">
          <w:rPr>
            <w:rStyle w:val="Hyperlink"/>
            <w:noProof/>
            <w:rtl/>
            <w:lang w:eastAsia="he-IL"/>
          </w:rPr>
          <w:t xml:space="preserve"> </w:t>
        </w:r>
        <w:r w:rsidR="00460165" w:rsidRPr="00A7308A">
          <w:rPr>
            <w:rStyle w:val="Hyperlink"/>
            <w:rFonts w:hint="eastAsia"/>
            <w:noProof/>
            <w:rtl/>
            <w:lang w:eastAsia="he-IL"/>
          </w:rPr>
          <w:t>מניעת</w:t>
        </w:r>
        <w:r w:rsidR="00460165" w:rsidRPr="00A7308A">
          <w:rPr>
            <w:rStyle w:val="Hyperlink"/>
            <w:noProof/>
            <w:rtl/>
            <w:lang w:eastAsia="he-IL"/>
          </w:rPr>
          <w:t xml:space="preserve"> </w:t>
        </w:r>
        <w:r w:rsidR="00460165" w:rsidRPr="00A7308A">
          <w:rPr>
            <w:rStyle w:val="Hyperlink"/>
            <w:rFonts w:hint="eastAsia"/>
            <w:noProof/>
            <w:rtl/>
            <w:lang w:eastAsia="he-IL"/>
          </w:rPr>
          <w:t>שימוש</w:t>
        </w:r>
        <w:r w:rsidR="00460165" w:rsidRPr="00A7308A">
          <w:rPr>
            <w:rStyle w:val="Hyperlink"/>
            <w:noProof/>
            <w:rtl/>
            <w:lang w:eastAsia="he-IL"/>
          </w:rPr>
          <w:t xml:space="preserve"> </w:t>
        </w:r>
        <w:r w:rsidR="00460165" w:rsidRPr="00A7308A">
          <w:rPr>
            <w:rStyle w:val="Hyperlink"/>
            <w:rFonts w:hint="eastAsia"/>
            <w:noProof/>
            <w:rtl/>
            <w:lang w:eastAsia="he-IL"/>
          </w:rPr>
          <w:t>לא</w:t>
        </w:r>
        <w:r w:rsidR="00460165" w:rsidRPr="00A7308A">
          <w:rPr>
            <w:rStyle w:val="Hyperlink"/>
            <w:noProof/>
            <w:rtl/>
            <w:lang w:eastAsia="he-IL"/>
          </w:rPr>
          <w:t xml:space="preserve"> </w:t>
        </w:r>
        <w:r w:rsidR="00460165" w:rsidRPr="00A7308A">
          <w:rPr>
            <w:rStyle w:val="Hyperlink"/>
            <w:rFonts w:hint="eastAsia"/>
            <w:noProof/>
            <w:rtl/>
            <w:lang w:eastAsia="he-IL"/>
          </w:rPr>
          <w:t>אחראי</w:t>
        </w:r>
        <w:r w:rsidR="00460165" w:rsidRPr="00A7308A">
          <w:rPr>
            <w:rStyle w:val="Hyperlink"/>
            <w:noProof/>
            <w:rtl/>
            <w:lang w:eastAsia="he-IL"/>
          </w:rPr>
          <w:t xml:space="preserve"> </w:t>
        </w:r>
        <w:r w:rsidR="00460165" w:rsidRPr="00A7308A">
          <w:rPr>
            <w:rStyle w:val="Hyperlink"/>
            <w:rFonts w:hint="eastAsia"/>
            <w:noProof/>
            <w:rtl/>
            <w:lang w:eastAsia="he-IL"/>
          </w:rPr>
          <w:t>בסלולר</w:t>
        </w:r>
        <w:r w:rsidR="00460165">
          <w:rPr>
            <w:noProof/>
            <w:webHidden/>
          </w:rPr>
          <w:tab/>
        </w:r>
        <w:r w:rsidR="00460165">
          <w:rPr>
            <w:noProof/>
            <w:webHidden/>
          </w:rPr>
          <w:fldChar w:fldCharType="begin"/>
        </w:r>
        <w:r w:rsidR="00460165">
          <w:rPr>
            <w:noProof/>
            <w:webHidden/>
          </w:rPr>
          <w:instrText xml:space="preserve"> PAGEREF _Toc51787378 \h </w:instrText>
        </w:r>
        <w:r w:rsidR="00460165">
          <w:rPr>
            <w:noProof/>
            <w:webHidden/>
          </w:rPr>
        </w:r>
        <w:r w:rsidR="00460165">
          <w:rPr>
            <w:noProof/>
            <w:webHidden/>
          </w:rPr>
          <w:fldChar w:fldCharType="separate"/>
        </w:r>
        <w:r w:rsidR="00CB5CDA">
          <w:rPr>
            <w:noProof/>
            <w:webHidden/>
            <w:rtl/>
          </w:rPr>
          <w:t>9</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379" w:history="1">
        <w:r w:rsidR="00460165" w:rsidRPr="00A7308A">
          <w:rPr>
            <w:rStyle w:val="Hyperlink"/>
            <w:rFonts w:hint="eastAsia"/>
            <w:noProof/>
            <w:rtl/>
          </w:rPr>
          <w:t>עאידה</w:t>
        </w:r>
        <w:r w:rsidR="00460165" w:rsidRPr="00A7308A">
          <w:rPr>
            <w:rStyle w:val="Hyperlink"/>
            <w:noProof/>
            <w:rtl/>
          </w:rPr>
          <w:t xml:space="preserve"> </w:t>
        </w:r>
        <w:r w:rsidR="00460165" w:rsidRPr="00A7308A">
          <w:rPr>
            <w:rStyle w:val="Hyperlink"/>
            <w:rFonts w:hint="eastAsia"/>
            <w:noProof/>
            <w:rtl/>
          </w:rPr>
          <w:t>תומא</w:t>
        </w:r>
        <w:r w:rsidR="00460165" w:rsidRPr="00A7308A">
          <w:rPr>
            <w:rStyle w:val="Hyperlink"/>
            <w:noProof/>
            <w:rtl/>
          </w:rPr>
          <w:t xml:space="preserve"> </w:t>
        </w:r>
        <w:r w:rsidR="00460165" w:rsidRPr="00A7308A">
          <w:rPr>
            <w:rStyle w:val="Hyperlink"/>
            <w:rFonts w:hint="eastAsia"/>
            <w:noProof/>
            <w:rtl/>
          </w:rPr>
          <w:t>סלימאן</w:t>
        </w:r>
        <w:r w:rsidR="00460165" w:rsidRPr="00A7308A">
          <w:rPr>
            <w:rStyle w:val="Hyperlink"/>
            <w:noProof/>
            <w:rtl/>
          </w:rPr>
          <w:t xml:space="preserve"> (</w:t>
        </w:r>
        <w:r w:rsidR="00460165" w:rsidRPr="00A7308A">
          <w:rPr>
            <w:rStyle w:val="Hyperlink"/>
            <w:rFonts w:hint="eastAsia"/>
            <w:noProof/>
            <w:rtl/>
          </w:rPr>
          <w:t>הרשימה</w:t>
        </w:r>
        <w:r w:rsidR="00460165" w:rsidRPr="00A7308A">
          <w:rPr>
            <w:rStyle w:val="Hyperlink"/>
            <w:noProof/>
            <w:rtl/>
          </w:rPr>
          <w:t xml:space="preserve"> </w:t>
        </w:r>
        <w:r w:rsidR="00460165" w:rsidRPr="00A7308A">
          <w:rPr>
            <w:rStyle w:val="Hyperlink"/>
            <w:rFonts w:hint="eastAsia"/>
            <w:noProof/>
            <w:rtl/>
          </w:rPr>
          <w:t>המשותפת</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_Toc51787379 \h </w:instrText>
        </w:r>
        <w:r w:rsidR="00460165">
          <w:rPr>
            <w:noProof/>
            <w:webHidden/>
          </w:rPr>
        </w:r>
        <w:r w:rsidR="00460165">
          <w:rPr>
            <w:noProof/>
            <w:webHidden/>
          </w:rPr>
          <w:fldChar w:fldCharType="separate"/>
        </w:r>
        <w:r w:rsidR="00CB5CDA">
          <w:rPr>
            <w:noProof/>
            <w:webHidden/>
            <w:rtl/>
          </w:rPr>
          <w:t>9</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380" w:history="1">
        <w:r w:rsidR="00460165" w:rsidRPr="00A7308A">
          <w:rPr>
            <w:rStyle w:val="Hyperlink"/>
            <w:rFonts w:hint="eastAsia"/>
            <w:noProof/>
            <w:rtl/>
          </w:rPr>
          <w:t>סגן</w:t>
        </w:r>
        <w:r w:rsidR="00460165" w:rsidRPr="00A7308A">
          <w:rPr>
            <w:rStyle w:val="Hyperlink"/>
            <w:noProof/>
            <w:rtl/>
          </w:rPr>
          <w:t xml:space="preserve"> </w:t>
        </w:r>
        <w:r w:rsidR="00460165" w:rsidRPr="00A7308A">
          <w:rPr>
            <w:rStyle w:val="Hyperlink"/>
            <w:rFonts w:hint="eastAsia"/>
            <w:noProof/>
            <w:rtl/>
          </w:rPr>
          <w:t>שרת</w:t>
        </w:r>
        <w:r w:rsidR="00460165" w:rsidRPr="00A7308A">
          <w:rPr>
            <w:rStyle w:val="Hyperlink"/>
            <w:noProof/>
            <w:rtl/>
          </w:rPr>
          <w:t xml:space="preserve"> </w:t>
        </w:r>
        <w:r w:rsidR="00460165" w:rsidRPr="00A7308A">
          <w:rPr>
            <w:rStyle w:val="Hyperlink"/>
            <w:rFonts w:hint="eastAsia"/>
            <w:noProof/>
            <w:rtl/>
          </w:rPr>
          <w:t>התחבורה</w:t>
        </w:r>
        <w:r w:rsidR="00460165" w:rsidRPr="00A7308A">
          <w:rPr>
            <w:rStyle w:val="Hyperlink"/>
            <w:noProof/>
            <w:rtl/>
          </w:rPr>
          <w:t xml:space="preserve"> </w:t>
        </w:r>
        <w:r w:rsidR="00460165" w:rsidRPr="00A7308A">
          <w:rPr>
            <w:rStyle w:val="Hyperlink"/>
            <w:rFonts w:hint="eastAsia"/>
            <w:noProof/>
            <w:rtl/>
          </w:rPr>
          <w:t>והבטיחות</w:t>
        </w:r>
        <w:r w:rsidR="00460165" w:rsidRPr="00A7308A">
          <w:rPr>
            <w:rStyle w:val="Hyperlink"/>
            <w:noProof/>
            <w:rtl/>
          </w:rPr>
          <w:t xml:space="preserve"> </w:t>
        </w:r>
        <w:r w:rsidR="00460165" w:rsidRPr="00A7308A">
          <w:rPr>
            <w:rStyle w:val="Hyperlink"/>
            <w:rFonts w:hint="eastAsia"/>
            <w:noProof/>
            <w:rtl/>
          </w:rPr>
          <w:t>בדרכים</w:t>
        </w:r>
        <w:r w:rsidR="00460165" w:rsidRPr="00A7308A">
          <w:rPr>
            <w:rStyle w:val="Hyperlink"/>
            <w:noProof/>
            <w:rtl/>
          </w:rPr>
          <w:t xml:space="preserve"> </w:t>
        </w:r>
        <w:r w:rsidR="00460165" w:rsidRPr="00A7308A">
          <w:rPr>
            <w:rStyle w:val="Hyperlink"/>
            <w:rFonts w:hint="eastAsia"/>
            <w:noProof/>
            <w:rtl/>
          </w:rPr>
          <w:t>אורי</w:t>
        </w:r>
        <w:r w:rsidR="00460165" w:rsidRPr="00A7308A">
          <w:rPr>
            <w:rStyle w:val="Hyperlink"/>
            <w:noProof/>
            <w:rtl/>
          </w:rPr>
          <w:t xml:space="preserve"> </w:t>
        </w:r>
        <w:r w:rsidR="00460165" w:rsidRPr="00A7308A">
          <w:rPr>
            <w:rStyle w:val="Hyperlink"/>
            <w:rFonts w:hint="eastAsia"/>
            <w:noProof/>
            <w:rtl/>
          </w:rPr>
          <w:t>מקלב</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_Toc51787380 \h </w:instrText>
        </w:r>
        <w:r w:rsidR="00460165">
          <w:rPr>
            <w:noProof/>
            <w:webHidden/>
          </w:rPr>
        </w:r>
        <w:r w:rsidR="00460165">
          <w:rPr>
            <w:noProof/>
            <w:webHidden/>
          </w:rPr>
          <w:fldChar w:fldCharType="separate"/>
        </w:r>
        <w:r w:rsidR="00CB5CDA">
          <w:rPr>
            <w:noProof/>
            <w:webHidden/>
            <w:rtl/>
          </w:rPr>
          <w:t>10</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381" w:history="1">
        <w:r w:rsidR="00460165" w:rsidRPr="00A7308A">
          <w:rPr>
            <w:rStyle w:val="Hyperlink"/>
            <w:rFonts w:hint="eastAsia"/>
            <w:noProof/>
            <w:rtl/>
          </w:rPr>
          <w:t>ישראל</w:t>
        </w:r>
        <w:r w:rsidR="00460165" w:rsidRPr="00A7308A">
          <w:rPr>
            <w:rStyle w:val="Hyperlink"/>
            <w:noProof/>
            <w:rtl/>
          </w:rPr>
          <w:t xml:space="preserve"> </w:t>
        </w:r>
        <w:r w:rsidR="00460165" w:rsidRPr="00A7308A">
          <w:rPr>
            <w:rStyle w:val="Hyperlink"/>
            <w:rFonts w:hint="eastAsia"/>
            <w:noProof/>
            <w:rtl/>
          </w:rPr>
          <w:t>אייכלר</w:t>
        </w:r>
        <w:r w:rsidR="00460165" w:rsidRPr="00A7308A">
          <w:rPr>
            <w:rStyle w:val="Hyperlink"/>
            <w:noProof/>
            <w:rtl/>
          </w:rPr>
          <w:t xml:space="preserve"> (</w:t>
        </w:r>
        <w:r w:rsidR="00460165" w:rsidRPr="00A7308A">
          <w:rPr>
            <w:rStyle w:val="Hyperlink"/>
            <w:rFonts w:hint="eastAsia"/>
            <w:noProof/>
            <w:rtl/>
          </w:rPr>
          <w:t>יהדות</w:t>
        </w:r>
        <w:r w:rsidR="00460165" w:rsidRPr="00A7308A">
          <w:rPr>
            <w:rStyle w:val="Hyperlink"/>
            <w:noProof/>
            <w:rtl/>
          </w:rPr>
          <w:t xml:space="preserve"> </w:t>
        </w:r>
        <w:r w:rsidR="00460165" w:rsidRPr="00A7308A">
          <w:rPr>
            <w:rStyle w:val="Hyperlink"/>
            <w:rFonts w:hint="eastAsia"/>
            <w:noProof/>
            <w:rtl/>
          </w:rPr>
          <w:t>התורה</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_Toc51787381 \h </w:instrText>
        </w:r>
        <w:r w:rsidR="00460165">
          <w:rPr>
            <w:noProof/>
            <w:webHidden/>
          </w:rPr>
        </w:r>
        <w:r w:rsidR="00460165">
          <w:rPr>
            <w:noProof/>
            <w:webHidden/>
          </w:rPr>
          <w:fldChar w:fldCharType="separate"/>
        </w:r>
        <w:r w:rsidR="00CB5CDA">
          <w:rPr>
            <w:noProof/>
            <w:webHidden/>
            <w:rtl/>
          </w:rPr>
          <w:t>12</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382" w:history="1">
        <w:r w:rsidR="00460165" w:rsidRPr="00A7308A">
          <w:rPr>
            <w:rStyle w:val="Hyperlink"/>
            <w:rFonts w:hint="eastAsia"/>
            <w:noProof/>
            <w:rtl/>
          </w:rPr>
          <w:t>בועז</w:t>
        </w:r>
        <w:r w:rsidR="00460165" w:rsidRPr="00A7308A">
          <w:rPr>
            <w:rStyle w:val="Hyperlink"/>
            <w:noProof/>
            <w:rtl/>
          </w:rPr>
          <w:t xml:space="preserve"> </w:t>
        </w:r>
        <w:r w:rsidR="00460165" w:rsidRPr="00A7308A">
          <w:rPr>
            <w:rStyle w:val="Hyperlink"/>
            <w:rFonts w:hint="eastAsia"/>
            <w:noProof/>
            <w:rtl/>
          </w:rPr>
          <w:t>טופורובסקי</w:t>
        </w:r>
        <w:r w:rsidR="00460165" w:rsidRPr="00A7308A">
          <w:rPr>
            <w:rStyle w:val="Hyperlink"/>
            <w:noProof/>
            <w:rtl/>
          </w:rPr>
          <w:t xml:space="preserve"> (</w:t>
        </w:r>
        <w:r w:rsidR="00460165" w:rsidRPr="00A7308A">
          <w:rPr>
            <w:rStyle w:val="Hyperlink"/>
            <w:rFonts w:hint="eastAsia"/>
            <w:noProof/>
            <w:rtl/>
          </w:rPr>
          <w:t>יש</w:t>
        </w:r>
        <w:r w:rsidR="00460165" w:rsidRPr="00A7308A">
          <w:rPr>
            <w:rStyle w:val="Hyperlink"/>
            <w:noProof/>
            <w:rtl/>
          </w:rPr>
          <w:t xml:space="preserve"> </w:t>
        </w:r>
        <w:r w:rsidR="00460165" w:rsidRPr="00A7308A">
          <w:rPr>
            <w:rStyle w:val="Hyperlink"/>
            <w:rFonts w:hint="eastAsia"/>
            <w:noProof/>
            <w:rtl/>
          </w:rPr>
          <w:t>עתיד</w:t>
        </w:r>
        <w:r w:rsidR="00460165" w:rsidRPr="00A7308A">
          <w:rPr>
            <w:rStyle w:val="Hyperlink"/>
            <w:noProof/>
            <w:rtl/>
          </w:rPr>
          <w:t>-</w:t>
        </w:r>
        <w:r w:rsidR="00460165" w:rsidRPr="00A7308A">
          <w:rPr>
            <w:rStyle w:val="Hyperlink"/>
            <w:rFonts w:hint="eastAsia"/>
            <w:noProof/>
            <w:rtl/>
          </w:rPr>
          <w:t>תל</w:t>
        </w:r>
        <w:r w:rsidR="00460165" w:rsidRPr="00A7308A">
          <w:rPr>
            <w:rStyle w:val="Hyperlink"/>
            <w:noProof/>
            <w:rtl/>
          </w:rPr>
          <w:t>"</w:t>
        </w:r>
        <w:r w:rsidR="00460165" w:rsidRPr="00A7308A">
          <w:rPr>
            <w:rStyle w:val="Hyperlink"/>
            <w:rFonts w:hint="eastAsia"/>
            <w:noProof/>
            <w:rtl/>
          </w:rPr>
          <w:t>ם</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_Toc51787382 \h </w:instrText>
        </w:r>
        <w:r w:rsidR="00460165">
          <w:rPr>
            <w:noProof/>
            <w:webHidden/>
          </w:rPr>
        </w:r>
        <w:r w:rsidR="00460165">
          <w:rPr>
            <w:noProof/>
            <w:webHidden/>
          </w:rPr>
          <w:fldChar w:fldCharType="separate"/>
        </w:r>
        <w:r w:rsidR="00CB5CDA">
          <w:rPr>
            <w:noProof/>
            <w:webHidden/>
            <w:rtl/>
          </w:rPr>
          <w:t>13</w:t>
        </w:r>
        <w:r w:rsidR="00460165">
          <w:rPr>
            <w:noProof/>
            <w:webHidden/>
          </w:rPr>
          <w:fldChar w:fldCharType="end"/>
        </w:r>
      </w:hyperlink>
    </w:p>
    <w:p w:rsidR="00460165" w:rsidRDefault="004D08B2" w:rsidP="00460165">
      <w:pPr>
        <w:pStyle w:val="TOC1"/>
        <w:tabs>
          <w:tab w:val="right" w:leader="dot" w:pos="8296"/>
        </w:tabs>
        <w:ind w:firstLine="0"/>
        <w:rPr>
          <w:rFonts w:asciiTheme="minorHAnsi" w:eastAsiaTheme="minorEastAsia" w:hAnsiTheme="minorHAnsi" w:cstheme="minorBidi"/>
          <w:noProof/>
        </w:rPr>
      </w:pPr>
      <w:hyperlink w:anchor="_Toc51787383" w:history="1">
        <w:r w:rsidR="00460165" w:rsidRPr="00A7308A">
          <w:rPr>
            <w:rStyle w:val="Hyperlink"/>
            <w:noProof/>
            <w:rtl/>
            <w:lang w:eastAsia="he-IL"/>
          </w:rPr>
          <w:t xml:space="preserve">78. </w:t>
        </w:r>
        <w:r w:rsidR="00460165" w:rsidRPr="00A7308A">
          <w:rPr>
            <w:rStyle w:val="Hyperlink"/>
            <w:rFonts w:hint="eastAsia"/>
            <w:noProof/>
            <w:rtl/>
            <w:lang w:eastAsia="he-IL"/>
          </w:rPr>
          <w:t>השר</w:t>
        </w:r>
        <w:r w:rsidR="00460165" w:rsidRPr="00A7308A">
          <w:rPr>
            <w:rStyle w:val="Hyperlink"/>
            <w:noProof/>
            <w:rtl/>
            <w:lang w:eastAsia="he-IL"/>
          </w:rPr>
          <w:t xml:space="preserve"> </w:t>
        </w:r>
        <w:r w:rsidR="00460165" w:rsidRPr="00A7308A">
          <w:rPr>
            <w:rStyle w:val="Hyperlink"/>
            <w:rFonts w:hint="eastAsia"/>
            <w:noProof/>
            <w:rtl/>
            <w:lang w:eastAsia="he-IL"/>
          </w:rPr>
          <w:t>הפסיק</w:t>
        </w:r>
        <w:r w:rsidR="00460165" w:rsidRPr="00A7308A">
          <w:rPr>
            <w:rStyle w:val="Hyperlink"/>
            <w:noProof/>
            <w:rtl/>
            <w:lang w:eastAsia="he-IL"/>
          </w:rPr>
          <w:t xml:space="preserve"> </w:t>
        </w:r>
        <w:r w:rsidR="00460165" w:rsidRPr="00A7308A">
          <w:rPr>
            <w:rStyle w:val="Hyperlink"/>
            <w:rFonts w:hint="eastAsia"/>
            <w:noProof/>
            <w:rtl/>
            <w:lang w:eastAsia="he-IL"/>
          </w:rPr>
          <w:t>הליך</w:t>
        </w:r>
        <w:r w:rsidR="00460165" w:rsidRPr="00A7308A">
          <w:rPr>
            <w:rStyle w:val="Hyperlink"/>
            <w:noProof/>
            <w:rtl/>
            <w:lang w:eastAsia="he-IL"/>
          </w:rPr>
          <w:t xml:space="preserve"> </w:t>
        </w:r>
        <w:r w:rsidR="00460165" w:rsidRPr="00A7308A">
          <w:rPr>
            <w:rStyle w:val="Hyperlink"/>
            <w:rFonts w:hint="eastAsia"/>
            <w:noProof/>
            <w:rtl/>
            <w:lang w:eastAsia="he-IL"/>
          </w:rPr>
          <w:t>שלילת</w:t>
        </w:r>
        <w:r w:rsidR="00460165" w:rsidRPr="00A7308A">
          <w:rPr>
            <w:rStyle w:val="Hyperlink"/>
            <w:noProof/>
            <w:rtl/>
            <w:lang w:eastAsia="he-IL"/>
          </w:rPr>
          <w:t xml:space="preserve"> </w:t>
        </w:r>
        <w:r w:rsidR="00460165" w:rsidRPr="00A7308A">
          <w:rPr>
            <w:rStyle w:val="Hyperlink"/>
            <w:rFonts w:hint="eastAsia"/>
            <w:noProof/>
            <w:rtl/>
            <w:lang w:eastAsia="he-IL"/>
          </w:rPr>
          <w:t>תושבות</w:t>
        </w:r>
        <w:r w:rsidR="00460165" w:rsidRPr="00A7308A">
          <w:rPr>
            <w:rStyle w:val="Hyperlink"/>
            <w:noProof/>
            <w:rtl/>
            <w:lang w:eastAsia="he-IL"/>
          </w:rPr>
          <w:t xml:space="preserve"> </w:t>
        </w:r>
        <w:r w:rsidR="00460165" w:rsidRPr="00A7308A">
          <w:rPr>
            <w:rStyle w:val="Hyperlink"/>
            <w:rFonts w:hint="eastAsia"/>
            <w:noProof/>
            <w:rtl/>
            <w:lang w:eastAsia="he-IL"/>
          </w:rPr>
          <w:t>למחבלים</w:t>
        </w:r>
        <w:r w:rsidR="00460165">
          <w:rPr>
            <w:noProof/>
            <w:webHidden/>
          </w:rPr>
          <w:tab/>
        </w:r>
        <w:r w:rsidR="00460165">
          <w:rPr>
            <w:noProof/>
            <w:webHidden/>
          </w:rPr>
          <w:fldChar w:fldCharType="begin"/>
        </w:r>
        <w:r w:rsidR="00460165">
          <w:rPr>
            <w:noProof/>
            <w:webHidden/>
          </w:rPr>
          <w:instrText xml:space="preserve"> PAGEREF _Toc51787383 \h </w:instrText>
        </w:r>
        <w:r w:rsidR="00460165">
          <w:rPr>
            <w:noProof/>
            <w:webHidden/>
          </w:rPr>
        </w:r>
        <w:r w:rsidR="00460165">
          <w:rPr>
            <w:noProof/>
            <w:webHidden/>
          </w:rPr>
          <w:fldChar w:fldCharType="separate"/>
        </w:r>
        <w:r w:rsidR="00CB5CDA">
          <w:rPr>
            <w:noProof/>
            <w:webHidden/>
            <w:rtl/>
          </w:rPr>
          <w:t>16</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384" w:history="1">
        <w:r w:rsidR="00460165" w:rsidRPr="00A7308A">
          <w:rPr>
            <w:rStyle w:val="Hyperlink"/>
            <w:rFonts w:hint="eastAsia"/>
            <w:noProof/>
            <w:rtl/>
          </w:rPr>
          <w:t>אלכס</w:t>
        </w:r>
        <w:r w:rsidR="00460165" w:rsidRPr="00A7308A">
          <w:rPr>
            <w:rStyle w:val="Hyperlink"/>
            <w:noProof/>
            <w:rtl/>
          </w:rPr>
          <w:t xml:space="preserve"> </w:t>
        </w:r>
        <w:r w:rsidR="00460165" w:rsidRPr="00A7308A">
          <w:rPr>
            <w:rStyle w:val="Hyperlink"/>
            <w:rFonts w:hint="eastAsia"/>
            <w:noProof/>
            <w:rtl/>
          </w:rPr>
          <w:t>קושניר</w:t>
        </w:r>
        <w:r w:rsidR="00460165" w:rsidRPr="00A7308A">
          <w:rPr>
            <w:rStyle w:val="Hyperlink"/>
            <w:noProof/>
            <w:rtl/>
          </w:rPr>
          <w:t xml:space="preserve"> (</w:t>
        </w:r>
        <w:r w:rsidR="00460165" w:rsidRPr="00A7308A">
          <w:rPr>
            <w:rStyle w:val="Hyperlink"/>
            <w:rFonts w:hint="eastAsia"/>
            <w:noProof/>
            <w:rtl/>
          </w:rPr>
          <w:t>ישראל</w:t>
        </w:r>
        <w:r w:rsidR="00460165" w:rsidRPr="00A7308A">
          <w:rPr>
            <w:rStyle w:val="Hyperlink"/>
            <w:noProof/>
            <w:rtl/>
          </w:rPr>
          <w:t xml:space="preserve"> </w:t>
        </w:r>
        <w:r w:rsidR="00460165" w:rsidRPr="00A7308A">
          <w:rPr>
            <w:rStyle w:val="Hyperlink"/>
            <w:rFonts w:hint="eastAsia"/>
            <w:noProof/>
            <w:rtl/>
          </w:rPr>
          <w:t>ביתנו</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_Toc51787384 \h </w:instrText>
        </w:r>
        <w:r w:rsidR="00460165">
          <w:rPr>
            <w:noProof/>
            <w:webHidden/>
          </w:rPr>
        </w:r>
        <w:r w:rsidR="00460165">
          <w:rPr>
            <w:noProof/>
            <w:webHidden/>
          </w:rPr>
          <w:fldChar w:fldCharType="separate"/>
        </w:r>
        <w:r w:rsidR="00CB5CDA">
          <w:rPr>
            <w:noProof/>
            <w:webHidden/>
            <w:rtl/>
          </w:rPr>
          <w:t>16</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385" w:history="1">
        <w:r w:rsidR="00460165" w:rsidRPr="00A7308A">
          <w:rPr>
            <w:rStyle w:val="Hyperlink"/>
            <w:rFonts w:hint="eastAsia"/>
            <w:noProof/>
            <w:rtl/>
          </w:rPr>
          <w:t>סגן</w:t>
        </w:r>
        <w:r w:rsidR="00460165" w:rsidRPr="00A7308A">
          <w:rPr>
            <w:rStyle w:val="Hyperlink"/>
            <w:noProof/>
            <w:rtl/>
          </w:rPr>
          <w:t xml:space="preserve"> </w:t>
        </w:r>
        <w:r w:rsidR="00460165" w:rsidRPr="00A7308A">
          <w:rPr>
            <w:rStyle w:val="Hyperlink"/>
            <w:rFonts w:hint="eastAsia"/>
            <w:noProof/>
            <w:rtl/>
          </w:rPr>
          <w:t>שר</w:t>
        </w:r>
        <w:r w:rsidR="00460165" w:rsidRPr="00A7308A">
          <w:rPr>
            <w:rStyle w:val="Hyperlink"/>
            <w:noProof/>
            <w:rtl/>
          </w:rPr>
          <w:t xml:space="preserve"> </w:t>
        </w:r>
        <w:r w:rsidR="00460165" w:rsidRPr="00A7308A">
          <w:rPr>
            <w:rStyle w:val="Hyperlink"/>
            <w:rFonts w:hint="eastAsia"/>
            <w:noProof/>
            <w:rtl/>
          </w:rPr>
          <w:t>הפנים</w:t>
        </w:r>
        <w:r w:rsidR="00460165" w:rsidRPr="00A7308A">
          <w:rPr>
            <w:rStyle w:val="Hyperlink"/>
            <w:noProof/>
            <w:rtl/>
          </w:rPr>
          <w:t xml:space="preserve"> </w:t>
        </w:r>
        <w:r w:rsidR="00460165" w:rsidRPr="00A7308A">
          <w:rPr>
            <w:rStyle w:val="Hyperlink"/>
            <w:rFonts w:hint="eastAsia"/>
            <w:noProof/>
            <w:rtl/>
          </w:rPr>
          <w:t>יואב</w:t>
        </w:r>
        <w:r w:rsidR="00460165" w:rsidRPr="00A7308A">
          <w:rPr>
            <w:rStyle w:val="Hyperlink"/>
            <w:noProof/>
            <w:rtl/>
          </w:rPr>
          <w:t xml:space="preserve"> </w:t>
        </w:r>
        <w:r w:rsidR="00460165" w:rsidRPr="00A7308A">
          <w:rPr>
            <w:rStyle w:val="Hyperlink"/>
            <w:rFonts w:hint="eastAsia"/>
            <w:noProof/>
            <w:rtl/>
          </w:rPr>
          <w:t>בן</w:t>
        </w:r>
        <w:r w:rsidR="00460165" w:rsidRPr="00A7308A">
          <w:rPr>
            <w:rStyle w:val="Hyperlink"/>
            <w:noProof/>
            <w:rtl/>
          </w:rPr>
          <w:t xml:space="preserve"> </w:t>
        </w:r>
        <w:r w:rsidR="00460165" w:rsidRPr="00A7308A">
          <w:rPr>
            <w:rStyle w:val="Hyperlink"/>
            <w:rFonts w:hint="eastAsia"/>
            <w:noProof/>
            <w:rtl/>
          </w:rPr>
          <w:t>צור</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_Toc51787385 \h </w:instrText>
        </w:r>
        <w:r w:rsidR="00460165">
          <w:rPr>
            <w:noProof/>
            <w:webHidden/>
          </w:rPr>
        </w:r>
        <w:r w:rsidR="00460165">
          <w:rPr>
            <w:noProof/>
            <w:webHidden/>
          </w:rPr>
          <w:fldChar w:fldCharType="separate"/>
        </w:r>
        <w:r w:rsidR="00CB5CDA">
          <w:rPr>
            <w:noProof/>
            <w:webHidden/>
            <w:rtl/>
          </w:rPr>
          <w:t>16</w:t>
        </w:r>
        <w:r w:rsidR="00460165">
          <w:rPr>
            <w:noProof/>
            <w:webHidden/>
          </w:rPr>
          <w:fldChar w:fldCharType="end"/>
        </w:r>
      </w:hyperlink>
    </w:p>
    <w:p w:rsidR="00460165" w:rsidRDefault="004D08B2" w:rsidP="00460165">
      <w:pPr>
        <w:pStyle w:val="TOC1"/>
        <w:tabs>
          <w:tab w:val="right" w:leader="dot" w:pos="8296"/>
        </w:tabs>
        <w:ind w:firstLine="0"/>
        <w:rPr>
          <w:rFonts w:asciiTheme="minorHAnsi" w:eastAsiaTheme="minorEastAsia" w:hAnsiTheme="minorHAnsi" w:cstheme="minorBidi"/>
          <w:noProof/>
        </w:rPr>
      </w:pPr>
      <w:hyperlink w:anchor="_Toc51787386" w:history="1">
        <w:r w:rsidR="00460165" w:rsidRPr="00A7308A">
          <w:rPr>
            <w:rStyle w:val="Hyperlink"/>
            <w:rFonts w:hint="eastAsia"/>
            <w:noProof/>
            <w:rtl/>
            <w:lang w:eastAsia="he-IL"/>
          </w:rPr>
          <w:t>הצעת</w:t>
        </w:r>
        <w:r w:rsidR="00460165" w:rsidRPr="00A7308A">
          <w:rPr>
            <w:rStyle w:val="Hyperlink"/>
            <w:noProof/>
            <w:rtl/>
            <w:lang w:eastAsia="he-IL"/>
          </w:rPr>
          <w:t xml:space="preserve"> </w:t>
        </w:r>
        <w:r w:rsidR="00460165" w:rsidRPr="00A7308A">
          <w:rPr>
            <w:rStyle w:val="Hyperlink"/>
            <w:rFonts w:hint="eastAsia"/>
            <w:noProof/>
            <w:rtl/>
            <w:lang w:eastAsia="he-IL"/>
          </w:rPr>
          <w:t>חוק</w:t>
        </w:r>
        <w:r w:rsidR="00460165" w:rsidRPr="00A7308A">
          <w:rPr>
            <w:rStyle w:val="Hyperlink"/>
            <w:noProof/>
            <w:rtl/>
            <w:lang w:eastAsia="he-IL"/>
          </w:rPr>
          <w:t xml:space="preserve"> </w:t>
        </w:r>
        <w:r w:rsidR="00460165" w:rsidRPr="00A7308A">
          <w:rPr>
            <w:rStyle w:val="Hyperlink"/>
            <w:rFonts w:hint="eastAsia"/>
            <w:noProof/>
            <w:rtl/>
            <w:lang w:eastAsia="he-IL"/>
          </w:rPr>
          <w:t>פנייה</w:t>
        </w:r>
        <w:r w:rsidR="00460165" w:rsidRPr="00A7308A">
          <w:rPr>
            <w:rStyle w:val="Hyperlink"/>
            <w:noProof/>
            <w:rtl/>
            <w:lang w:eastAsia="he-IL"/>
          </w:rPr>
          <w:t xml:space="preserve"> </w:t>
        </w:r>
        <w:r w:rsidR="00460165" w:rsidRPr="00A7308A">
          <w:rPr>
            <w:rStyle w:val="Hyperlink"/>
            <w:rFonts w:hint="eastAsia"/>
            <w:noProof/>
            <w:rtl/>
            <w:lang w:eastAsia="he-IL"/>
          </w:rPr>
          <w:t>לגופים</w:t>
        </w:r>
        <w:r w:rsidR="00460165" w:rsidRPr="00A7308A">
          <w:rPr>
            <w:rStyle w:val="Hyperlink"/>
            <w:noProof/>
            <w:rtl/>
            <w:lang w:eastAsia="he-IL"/>
          </w:rPr>
          <w:t xml:space="preserve"> </w:t>
        </w:r>
        <w:r w:rsidR="00460165" w:rsidRPr="00A7308A">
          <w:rPr>
            <w:rStyle w:val="Hyperlink"/>
            <w:rFonts w:hint="eastAsia"/>
            <w:noProof/>
            <w:rtl/>
            <w:lang w:eastAsia="he-IL"/>
          </w:rPr>
          <w:t>ציבוריים</w:t>
        </w:r>
        <w:r w:rsidR="00460165" w:rsidRPr="00A7308A">
          <w:rPr>
            <w:rStyle w:val="Hyperlink"/>
            <w:noProof/>
            <w:rtl/>
            <w:lang w:eastAsia="he-IL"/>
          </w:rPr>
          <w:t xml:space="preserve"> </w:t>
        </w:r>
        <w:r w:rsidR="00460165" w:rsidRPr="00A7308A">
          <w:rPr>
            <w:rStyle w:val="Hyperlink"/>
            <w:rFonts w:hint="eastAsia"/>
            <w:noProof/>
            <w:rtl/>
            <w:lang w:eastAsia="he-IL"/>
          </w:rPr>
          <w:t>באמצעי</w:t>
        </w:r>
        <w:r w:rsidR="00460165" w:rsidRPr="00A7308A">
          <w:rPr>
            <w:rStyle w:val="Hyperlink"/>
            <w:noProof/>
            <w:rtl/>
            <w:lang w:eastAsia="he-IL"/>
          </w:rPr>
          <w:t xml:space="preserve"> </w:t>
        </w:r>
        <w:r w:rsidR="00460165" w:rsidRPr="00A7308A">
          <w:rPr>
            <w:rStyle w:val="Hyperlink"/>
            <w:rFonts w:hint="eastAsia"/>
            <w:noProof/>
            <w:rtl/>
            <w:lang w:eastAsia="he-IL"/>
          </w:rPr>
          <w:t>קשר</w:t>
        </w:r>
        <w:r w:rsidR="00460165" w:rsidRPr="00A7308A">
          <w:rPr>
            <w:rStyle w:val="Hyperlink"/>
            <w:noProof/>
            <w:rtl/>
            <w:lang w:eastAsia="he-IL"/>
          </w:rPr>
          <w:t xml:space="preserve"> </w:t>
        </w:r>
        <w:r w:rsidR="00460165" w:rsidRPr="00A7308A">
          <w:rPr>
            <w:rStyle w:val="Hyperlink"/>
            <w:rFonts w:hint="eastAsia"/>
            <w:noProof/>
            <w:rtl/>
            <w:lang w:eastAsia="he-IL"/>
          </w:rPr>
          <w:t>דיגיטליים</w:t>
        </w:r>
        <w:r w:rsidR="00460165" w:rsidRPr="00A7308A">
          <w:rPr>
            <w:rStyle w:val="Hyperlink"/>
            <w:noProof/>
            <w:rtl/>
            <w:lang w:eastAsia="he-IL"/>
          </w:rPr>
          <w:t xml:space="preserve"> (</w:t>
        </w:r>
        <w:r w:rsidR="00460165" w:rsidRPr="00A7308A">
          <w:rPr>
            <w:rStyle w:val="Hyperlink"/>
            <w:rFonts w:hint="eastAsia"/>
            <w:noProof/>
            <w:rtl/>
            <w:lang w:eastAsia="he-IL"/>
          </w:rPr>
          <w:t>תיקון</w:t>
        </w:r>
        <w:r w:rsidR="00460165" w:rsidRPr="00A7308A">
          <w:rPr>
            <w:rStyle w:val="Hyperlink"/>
            <w:noProof/>
            <w:rtl/>
            <w:lang w:eastAsia="he-IL"/>
          </w:rPr>
          <w:t xml:space="preserve">), </w:t>
        </w:r>
        <w:r w:rsidR="00460165" w:rsidRPr="00A7308A">
          <w:rPr>
            <w:rStyle w:val="Hyperlink"/>
            <w:rFonts w:hint="eastAsia"/>
            <w:noProof/>
            <w:rtl/>
            <w:lang w:eastAsia="he-IL"/>
          </w:rPr>
          <w:t>התשפ</w:t>
        </w:r>
        <w:r w:rsidR="00460165" w:rsidRPr="00A7308A">
          <w:rPr>
            <w:rStyle w:val="Hyperlink"/>
            <w:noProof/>
            <w:rtl/>
            <w:lang w:eastAsia="he-IL"/>
          </w:rPr>
          <w:t>"</w:t>
        </w:r>
        <w:r w:rsidR="00460165" w:rsidRPr="00A7308A">
          <w:rPr>
            <w:rStyle w:val="Hyperlink"/>
            <w:rFonts w:hint="eastAsia"/>
            <w:noProof/>
            <w:rtl/>
            <w:lang w:eastAsia="he-IL"/>
          </w:rPr>
          <w:t>א</w:t>
        </w:r>
        <w:r w:rsidR="00CB5CDA">
          <w:rPr>
            <w:rStyle w:val="Hyperlink"/>
            <w:noProof/>
            <w:rtl/>
            <w:lang w:eastAsia="he-IL"/>
          </w:rPr>
          <w:t>–</w:t>
        </w:r>
        <w:r w:rsidR="00460165" w:rsidRPr="00A7308A">
          <w:rPr>
            <w:rStyle w:val="Hyperlink"/>
            <w:noProof/>
            <w:rtl/>
            <w:lang w:eastAsia="he-IL"/>
          </w:rPr>
          <w:t>2020</w:t>
        </w:r>
        <w:r w:rsidR="00460165">
          <w:rPr>
            <w:noProof/>
            <w:webHidden/>
          </w:rPr>
          <w:tab/>
        </w:r>
        <w:r w:rsidR="00460165">
          <w:rPr>
            <w:noProof/>
            <w:webHidden/>
          </w:rPr>
          <w:fldChar w:fldCharType="begin"/>
        </w:r>
        <w:r w:rsidR="00460165">
          <w:rPr>
            <w:noProof/>
            <w:webHidden/>
          </w:rPr>
          <w:instrText xml:space="preserve"> PAGEREF _Toc51787386 \h </w:instrText>
        </w:r>
        <w:r w:rsidR="00460165">
          <w:rPr>
            <w:noProof/>
            <w:webHidden/>
          </w:rPr>
        </w:r>
        <w:r w:rsidR="00460165">
          <w:rPr>
            <w:noProof/>
            <w:webHidden/>
          </w:rPr>
          <w:fldChar w:fldCharType="separate"/>
        </w:r>
        <w:r w:rsidR="00CB5CDA">
          <w:rPr>
            <w:noProof/>
            <w:webHidden/>
            <w:rtl/>
          </w:rPr>
          <w:t>17</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387" w:history="1">
        <w:r w:rsidR="00460165" w:rsidRPr="00A7308A">
          <w:rPr>
            <w:rStyle w:val="Hyperlink"/>
            <w:rFonts w:hint="eastAsia"/>
            <w:noProof/>
            <w:rtl/>
          </w:rPr>
          <w:t>עינב</w:t>
        </w:r>
        <w:r w:rsidR="00460165" w:rsidRPr="00A7308A">
          <w:rPr>
            <w:rStyle w:val="Hyperlink"/>
            <w:noProof/>
            <w:rtl/>
          </w:rPr>
          <w:t xml:space="preserve"> </w:t>
        </w:r>
        <w:r w:rsidR="00460165" w:rsidRPr="00A7308A">
          <w:rPr>
            <w:rStyle w:val="Hyperlink"/>
            <w:rFonts w:hint="eastAsia"/>
            <w:noProof/>
            <w:rtl/>
          </w:rPr>
          <w:t>קאבלה</w:t>
        </w:r>
        <w:r w:rsidR="00460165" w:rsidRPr="00A7308A">
          <w:rPr>
            <w:rStyle w:val="Hyperlink"/>
            <w:noProof/>
            <w:rtl/>
          </w:rPr>
          <w:t xml:space="preserve"> (</w:t>
        </w:r>
        <w:r w:rsidR="00460165" w:rsidRPr="00A7308A">
          <w:rPr>
            <w:rStyle w:val="Hyperlink"/>
            <w:rFonts w:hint="eastAsia"/>
            <w:noProof/>
            <w:rtl/>
          </w:rPr>
          <w:t>יו</w:t>
        </w:r>
        <w:r w:rsidR="00460165" w:rsidRPr="00A7308A">
          <w:rPr>
            <w:rStyle w:val="Hyperlink"/>
            <w:noProof/>
            <w:rtl/>
          </w:rPr>
          <w:t>"</w:t>
        </w:r>
        <w:r w:rsidR="00460165" w:rsidRPr="00A7308A">
          <w:rPr>
            <w:rStyle w:val="Hyperlink"/>
            <w:rFonts w:hint="eastAsia"/>
            <w:noProof/>
            <w:rtl/>
          </w:rPr>
          <w:t>ר</w:t>
        </w:r>
        <w:r w:rsidR="00460165" w:rsidRPr="00A7308A">
          <w:rPr>
            <w:rStyle w:val="Hyperlink"/>
            <w:noProof/>
            <w:rtl/>
          </w:rPr>
          <w:t xml:space="preserve"> </w:t>
        </w:r>
        <w:r w:rsidR="00460165" w:rsidRPr="00A7308A">
          <w:rPr>
            <w:rStyle w:val="Hyperlink"/>
            <w:rFonts w:hint="eastAsia"/>
            <w:noProof/>
            <w:rtl/>
          </w:rPr>
          <w:t>ועדת</w:t>
        </w:r>
        <w:r w:rsidR="00460165" w:rsidRPr="00A7308A">
          <w:rPr>
            <w:rStyle w:val="Hyperlink"/>
            <w:noProof/>
            <w:rtl/>
          </w:rPr>
          <w:t xml:space="preserve"> </w:t>
        </w:r>
        <w:r w:rsidR="00460165" w:rsidRPr="00A7308A">
          <w:rPr>
            <w:rStyle w:val="Hyperlink"/>
            <w:rFonts w:hint="eastAsia"/>
            <w:noProof/>
            <w:rtl/>
          </w:rPr>
          <w:t>המדע</w:t>
        </w:r>
        <w:r w:rsidR="00460165" w:rsidRPr="00A7308A">
          <w:rPr>
            <w:rStyle w:val="Hyperlink"/>
            <w:noProof/>
            <w:rtl/>
          </w:rPr>
          <w:t xml:space="preserve"> </w:t>
        </w:r>
        <w:r w:rsidR="00460165" w:rsidRPr="00A7308A">
          <w:rPr>
            <w:rStyle w:val="Hyperlink"/>
            <w:rFonts w:hint="eastAsia"/>
            <w:noProof/>
            <w:rtl/>
          </w:rPr>
          <w:t>והטכנולוגיה</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_Toc51787387 \h </w:instrText>
        </w:r>
        <w:r w:rsidR="00460165">
          <w:rPr>
            <w:noProof/>
            <w:webHidden/>
          </w:rPr>
        </w:r>
        <w:r w:rsidR="00460165">
          <w:rPr>
            <w:noProof/>
            <w:webHidden/>
          </w:rPr>
          <w:fldChar w:fldCharType="separate"/>
        </w:r>
        <w:r w:rsidR="00CB5CDA">
          <w:rPr>
            <w:noProof/>
            <w:webHidden/>
            <w:rtl/>
          </w:rPr>
          <w:t>18</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388" w:history="1">
        <w:r w:rsidR="00460165" w:rsidRPr="00A7308A">
          <w:rPr>
            <w:rStyle w:val="Hyperlink"/>
            <w:rFonts w:hint="eastAsia"/>
            <w:noProof/>
            <w:rtl/>
          </w:rPr>
          <w:t>מיכאל</w:t>
        </w:r>
        <w:r w:rsidR="00460165" w:rsidRPr="00A7308A">
          <w:rPr>
            <w:rStyle w:val="Hyperlink"/>
            <w:noProof/>
            <w:rtl/>
          </w:rPr>
          <w:t xml:space="preserve"> </w:t>
        </w:r>
        <w:r w:rsidR="00460165" w:rsidRPr="00A7308A">
          <w:rPr>
            <w:rStyle w:val="Hyperlink"/>
            <w:rFonts w:hint="eastAsia"/>
            <w:noProof/>
            <w:rtl/>
          </w:rPr>
          <w:t>מלכיאלי</w:t>
        </w:r>
        <w:r w:rsidR="00460165" w:rsidRPr="00A7308A">
          <w:rPr>
            <w:rStyle w:val="Hyperlink"/>
            <w:noProof/>
            <w:rtl/>
          </w:rPr>
          <w:t xml:space="preserve"> (</w:t>
        </w:r>
        <w:r w:rsidR="00460165" w:rsidRPr="00A7308A">
          <w:rPr>
            <w:rStyle w:val="Hyperlink"/>
            <w:rFonts w:hint="eastAsia"/>
            <w:noProof/>
            <w:rtl/>
          </w:rPr>
          <w:t>ש</w:t>
        </w:r>
        <w:r w:rsidR="00460165" w:rsidRPr="00A7308A">
          <w:rPr>
            <w:rStyle w:val="Hyperlink"/>
            <w:noProof/>
            <w:rtl/>
          </w:rPr>
          <w:t>"</w:t>
        </w:r>
        <w:r w:rsidR="00460165" w:rsidRPr="00A7308A">
          <w:rPr>
            <w:rStyle w:val="Hyperlink"/>
            <w:rFonts w:hint="eastAsia"/>
            <w:noProof/>
            <w:rtl/>
          </w:rPr>
          <w:t>ס</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_Toc51787388 \h </w:instrText>
        </w:r>
        <w:r w:rsidR="00460165">
          <w:rPr>
            <w:noProof/>
            <w:webHidden/>
          </w:rPr>
        </w:r>
        <w:r w:rsidR="00460165">
          <w:rPr>
            <w:noProof/>
            <w:webHidden/>
          </w:rPr>
          <w:fldChar w:fldCharType="separate"/>
        </w:r>
        <w:r w:rsidR="00CB5CDA">
          <w:rPr>
            <w:noProof/>
            <w:webHidden/>
            <w:rtl/>
          </w:rPr>
          <w:t>20</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389" w:history="1">
        <w:r w:rsidR="00460165" w:rsidRPr="00A7308A">
          <w:rPr>
            <w:rStyle w:val="Hyperlink"/>
            <w:rFonts w:hint="eastAsia"/>
            <w:noProof/>
            <w:rtl/>
          </w:rPr>
          <w:t>משה</w:t>
        </w:r>
        <w:r w:rsidR="00460165" w:rsidRPr="00A7308A">
          <w:rPr>
            <w:rStyle w:val="Hyperlink"/>
            <w:noProof/>
            <w:rtl/>
          </w:rPr>
          <w:t xml:space="preserve"> </w:t>
        </w:r>
        <w:r w:rsidR="00460165" w:rsidRPr="00A7308A">
          <w:rPr>
            <w:rStyle w:val="Hyperlink"/>
            <w:rFonts w:hint="eastAsia"/>
            <w:noProof/>
            <w:rtl/>
          </w:rPr>
          <w:t>אבוטבול</w:t>
        </w:r>
        <w:r w:rsidR="00460165" w:rsidRPr="00A7308A">
          <w:rPr>
            <w:rStyle w:val="Hyperlink"/>
            <w:noProof/>
            <w:rtl/>
          </w:rPr>
          <w:t xml:space="preserve"> (</w:t>
        </w:r>
        <w:r w:rsidR="00460165" w:rsidRPr="00A7308A">
          <w:rPr>
            <w:rStyle w:val="Hyperlink"/>
            <w:rFonts w:hint="eastAsia"/>
            <w:noProof/>
            <w:rtl/>
          </w:rPr>
          <w:t>ש</w:t>
        </w:r>
        <w:r w:rsidR="00460165" w:rsidRPr="00A7308A">
          <w:rPr>
            <w:rStyle w:val="Hyperlink"/>
            <w:noProof/>
            <w:rtl/>
          </w:rPr>
          <w:t>"</w:t>
        </w:r>
        <w:r w:rsidR="00460165" w:rsidRPr="00A7308A">
          <w:rPr>
            <w:rStyle w:val="Hyperlink"/>
            <w:rFonts w:hint="eastAsia"/>
            <w:noProof/>
            <w:rtl/>
          </w:rPr>
          <w:t>ס</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_Toc51787389 \h </w:instrText>
        </w:r>
        <w:r w:rsidR="00460165">
          <w:rPr>
            <w:noProof/>
            <w:webHidden/>
          </w:rPr>
        </w:r>
        <w:r w:rsidR="00460165">
          <w:rPr>
            <w:noProof/>
            <w:webHidden/>
          </w:rPr>
          <w:fldChar w:fldCharType="separate"/>
        </w:r>
        <w:r w:rsidR="00CB5CDA">
          <w:rPr>
            <w:noProof/>
            <w:webHidden/>
            <w:rtl/>
          </w:rPr>
          <w:t>21</w:t>
        </w:r>
        <w:r w:rsidR="00460165">
          <w:rPr>
            <w:noProof/>
            <w:webHidden/>
          </w:rPr>
          <w:fldChar w:fldCharType="end"/>
        </w:r>
      </w:hyperlink>
    </w:p>
    <w:p w:rsidR="00460165" w:rsidRDefault="004D08B2" w:rsidP="00460165">
      <w:pPr>
        <w:pStyle w:val="TOC1"/>
        <w:tabs>
          <w:tab w:val="right" w:leader="dot" w:pos="8296"/>
        </w:tabs>
        <w:ind w:firstLine="0"/>
        <w:rPr>
          <w:rFonts w:asciiTheme="minorHAnsi" w:eastAsiaTheme="minorEastAsia" w:hAnsiTheme="minorHAnsi" w:cstheme="minorBidi"/>
          <w:noProof/>
        </w:rPr>
      </w:pPr>
      <w:hyperlink w:anchor="_Toc51787390" w:history="1">
        <w:r w:rsidR="00460165" w:rsidRPr="00A7308A">
          <w:rPr>
            <w:rStyle w:val="Hyperlink"/>
            <w:rFonts w:hint="eastAsia"/>
            <w:noProof/>
            <w:rtl/>
            <w:lang w:eastAsia="he-IL"/>
          </w:rPr>
          <w:t>מסמכים</w:t>
        </w:r>
        <w:r w:rsidR="00460165" w:rsidRPr="00A7308A">
          <w:rPr>
            <w:rStyle w:val="Hyperlink"/>
            <w:noProof/>
            <w:rtl/>
            <w:lang w:eastAsia="he-IL"/>
          </w:rPr>
          <w:t xml:space="preserve"> </w:t>
        </w:r>
        <w:r w:rsidR="00460165" w:rsidRPr="00A7308A">
          <w:rPr>
            <w:rStyle w:val="Hyperlink"/>
            <w:rFonts w:hint="eastAsia"/>
            <w:noProof/>
            <w:rtl/>
            <w:lang w:eastAsia="he-IL"/>
          </w:rPr>
          <w:t>שהונחו</w:t>
        </w:r>
        <w:r w:rsidR="00460165" w:rsidRPr="00A7308A">
          <w:rPr>
            <w:rStyle w:val="Hyperlink"/>
            <w:noProof/>
            <w:rtl/>
            <w:lang w:eastAsia="he-IL"/>
          </w:rPr>
          <w:t xml:space="preserve"> </w:t>
        </w:r>
        <w:r w:rsidR="00460165" w:rsidRPr="00A7308A">
          <w:rPr>
            <w:rStyle w:val="Hyperlink"/>
            <w:rFonts w:hint="eastAsia"/>
            <w:noProof/>
            <w:rtl/>
            <w:lang w:eastAsia="he-IL"/>
          </w:rPr>
          <w:t>על</w:t>
        </w:r>
        <w:r w:rsidR="00460165" w:rsidRPr="00A7308A">
          <w:rPr>
            <w:rStyle w:val="Hyperlink"/>
            <w:noProof/>
            <w:rtl/>
            <w:lang w:eastAsia="he-IL"/>
          </w:rPr>
          <w:t xml:space="preserve"> </w:t>
        </w:r>
        <w:r w:rsidR="00460165" w:rsidRPr="00A7308A">
          <w:rPr>
            <w:rStyle w:val="Hyperlink"/>
            <w:rFonts w:hint="eastAsia"/>
            <w:noProof/>
            <w:rtl/>
            <w:lang w:eastAsia="he-IL"/>
          </w:rPr>
          <w:t>שולחן</w:t>
        </w:r>
        <w:r w:rsidR="00460165" w:rsidRPr="00A7308A">
          <w:rPr>
            <w:rStyle w:val="Hyperlink"/>
            <w:noProof/>
            <w:rtl/>
            <w:lang w:eastAsia="he-IL"/>
          </w:rPr>
          <w:t xml:space="preserve"> </w:t>
        </w:r>
        <w:r w:rsidR="00460165" w:rsidRPr="00A7308A">
          <w:rPr>
            <w:rStyle w:val="Hyperlink"/>
            <w:rFonts w:hint="eastAsia"/>
            <w:noProof/>
            <w:rtl/>
            <w:lang w:eastAsia="he-IL"/>
          </w:rPr>
          <w:t>הכנסת</w:t>
        </w:r>
        <w:r w:rsidR="00460165">
          <w:rPr>
            <w:noProof/>
            <w:webHidden/>
          </w:rPr>
          <w:tab/>
        </w:r>
        <w:r w:rsidR="00460165">
          <w:rPr>
            <w:noProof/>
            <w:webHidden/>
          </w:rPr>
          <w:fldChar w:fldCharType="begin"/>
        </w:r>
        <w:r w:rsidR="00460165">
          <w:rPr>
            <w:noProof/>
            <w:webHidden/>
          </w:rPr>
          <w:instrText xml:space="preserve"> PAGEREF _Toc51787390 \h </w:instrText>
        </w:r>
        <w:r w:rsidR="00460165">
          <w:rPr>
            <w:noProof/>
            <w:webHidden/>
          </w:rPr>
        </w:r>
        <w:r w:rsidR="00460165">
          <w:rPr>
            <w:noProof/>
            <w:webHidden/>
          </w:rPr>
          <w:fldChar w:fldCharType="separate"/>
        </w:r>
        <w:r w:rsidR="00CB5CDA">
          <w:rPr>
            <w:noProof/>
            <w:webHidden/>
            <w:rtl/>
          </w:rPr>
          <w:t>23</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391" w:history="1">
        <w:r w:rsidR="00460165" w:rsidRPr="00A7308A">
          <w:rPr>
            <w:rStyle w:val="Hyperlink"/>
            <w:rFonts w:hint="eastAsia"/>
            <w:noProof/>
            <w:rtl/>
          </w:rPr>
          <w:t>היו</w:t>
        </w:r>
        <w:r w:rsidR="00460165" w:rsidRPr="00A7308A">
          <w:rPr>
            <w:rStyle w:val="Hyperlink"/>
            <w:noProof/>
            <w:rtl/>
          </w:rPr>
          <w:t>"</w:t>
        </w:r>
        <w:r w:rsidR="00460165" w:rsidRPr="00A7308A">
          <w:rPr>
            <w:rStyle w:val="Hyperlink"/>
            <w:rFonts w:hint="eastAsia"/>
            <w:noProof/>
            <w:rtl/>
          </w:rPr>
          <w:t>ר</w:t>
        </w:r>
        <w:r w:rsidR="00460165" w:rsidRPr="00A7308A">
          <w:rPr>
            <w:rStyle w:val="Hyperlink"/>
            <w:noProof/>
            <w:rtl/>
          </w:rPr>
          <w:t xml:space="preserve"> </w:t>
        </w:r>
        <w:r w:rsidR="00460165" w:rsidRPr="00A7308A">
          <w:rPr>
            <w:rStyle w:val="Hyperlink"/>
            <w:rFonts w:hint="eastAsia"/>
            <w:noProof/>
            <w:rtl/>
          </w:rPr>
          <w:t>יריב</w:t>
        </w:r>
        <w:r w:rsidR="00460165" w:rsidRPr="00A7308A">
          <w:rPr>
            <w:rStyle w:val="Hyperlink"/>
            <w:noProof/>
            <w:rtl/>
          </w:rPr>
          <w:t xml:space="preserve"> </w:t>
        </w:r>
        <w:r w:rsidR="00460165" w:rsidRPr="00A7308A">
          <w:rPr>
            <w:rStyle w:val="Hyperlink"/>
            <w:rFonts w:hint="eastAsia"/>
            <w:noProof/>
            <w:rtl/>
          </w:rPr>
          <w:t>לוין</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_Toc51787391 \h </w:instrText>
        </w:r>
        <w:r w:rsidR="00460165">
          <w:rPr>
            <w:noProof/>
            <w:webHidden/>
          </w:rPr>
        </w:r>
        <w:r w:rsidR="00460165">
          <w:rPr>
            <w:noProof/>
            <w:webHidden/>
          </w:rPr>
          <w:fldChar w:fldCharType="separate"/>
        </w:r>
        <w:r w:rsidR="00CB5CDA">
          <w:rPr>
            <w:noProof/>
            <w:webHidden/>
            <w:rtl/>
          </w:rPr>
          <w:t>23</w:t>
        </w:r>
        <w:r w:rsidR="00460165">
          <w:rPr>
            <w:noProof/>
            <w:webHidden/>
          </w:rPr>
          <w:fldChar w:fldCharType="end"/>
        </w:r>
      </w:hyperlink>
    </w:p>
    <w:p w:rsidR="00460165" w:rsidRDefault="004D08B2" w:rsidP="00460165">
      <w:pPr>
        <w:pStyle w:val="TOC1"/>
        <w:tabs>
          <w:tab w:val="right" w:leader="dot" w:pos="8296"/>
        </w:tabs>
        <w:ind w:firstLine="0"/>
        <w:rPr>
          <w:rFonts w:asciiTheme="minorHAnsi" w:eastAsiaTheme="minorEastAsia" w:hAnsiTheme="minorHAnsi" w:cstheme="minorBidi"/>
          <w:noProof/>
        </w:rPr>
      </w:pPr>
      <w:hyperlink w:anchor="_Toc51787392" w:history="1">
        <w:r w:rsidR="00460165" w:rsidRPr="00A7308A">
          <w:rPr>
            <w:rStyle w:val="Hyperlink"/>
            <w:rFonts w:hint="eastAsia"/>
            <w:noProof/>
            <w:rtl/>
            <w:lang w:eastAsia="he-IL"/>
          </w:rPr>
          <w:t>הצעת</w:t>
        </w:r>
        <w:r w:rsidR="00460165" w:rsidRPr="00A7308A">
          <w:rPr>
            <w:rStyle w:val="Hyperlink"/>
            <w:noProof/>
            <w:rtl/>
            <w:lang w:eastAsia="he-IL"/>
          </w:rPr>
          <w:t xml:space="preserve"> </w:t>
        </w:r>
        <w:r w:rsidR="00460165" w:rsidRPr="00A7308A">
          <w:rPr>
            <w:rStyle w:val="Hyperlink"/>
            <w:rFonts w:hint="eastAsia"/>
            <w:noProof/>
            <w:rtl/>
            <w:lang w:eastAsia="he-IL"/>
          </w:rPr>
          <w:t>חוק</w:t>
        </w:r>
        <w:r w:rsidR="00460165" w:rsidRPr="00A7308A">
          <w:rPr>
            <w:rStyle w:val="Hyperlink"/>
            <w:noProof/>
            <w:rtl/>
            <w:lang w:eastAsia="he-IL"/>
          </w:rPr>
          <w:t xml:space="preserve"> </w:t>
        </w:r>
        <w:r w:rsidR="00460165" w:rsidRPr="00A7308A">
          <w:rPr>
            <w:rStyle w:val="Hyperlink"/>
            <w:rFonts w:hint="eastAsia"/>
            <w:noProof/>
            <w:rtl/>
            <w:lang w:eastAsia="he-IL"/>
          </w:rPr>
          <w:t>הביטוח</w:t>
        </w:r>
        <w:r w:rsidR="00460165" w:rsidRPr="00A7308A">
          <w:rPr>
            <w:rStyle w:val="Hyperlink"/>
            <w:noProof/>
            <w:rtl/>
            <w:lang w:eastAsia="he-IL"/>
          </w:rPr>
          <w:t xml:space="preserve"> </w:t>
        </w:r>
        <w:r w:rsidR="00460165" w:rsidRPr="00A7308A">
          <w:rPr>
            <w:rStyle w:val="Hyperlink"/>
            <w:rFonts w:hint="eastAsia"/>
            <w:noProof/>
            <w:rtl/>
            <w:lang w:eastAsia="he-IL"/>
          </w:rPr>
          <w:t>הלאומי</w:t>
        </w:r>
        <w:r w:rsidR="00460165" w:rsidRPr="00A7308A">
          <w:rPr>
            <w:rStyle w:val="Hyperlink"/>
            <w:noProof/>
            <w:rtl/>
            <w:lang w:eastAsia="he-IL"/>
          </w:rPr>
          <w:t xml:space="preserve"> (</w:t>
        </w:r>
        <w:r w:rsidR="00460165" w:rsidRPr="00A7308A">
          <w:rPr>
            <w:rStyle w:val="Hyperlink"/>
            <w:rFonts w:hint="eastAsia"/>
            <w:noProof/>
            <w:rtl/>
            <w:lang w:eastAsia="he-IL"/>
          </w:rPr>
          <w:t>תיקון</w:t>
        </w:r>
        <w:r w:rsidR="00460165" w:rsidRPr="00A7308A">
          <w:rPr>
            <w:rStyle w:val="Hyperlink"/>
            <w:noProof/>
            <w:rtl/>
            <w:lang w:eastAsia="he-IL"/>
          </w:rPr>
          <w:t xml:space="preserve"> </w:t>
        </w:r>
        <w:r w:rsidR="00460165" w:rsidRPr="00A7308A">
          <w:rPr>
            <w:rStyle w:val="Hyperlink"/>
            <w:rFonts w:hint="eastAsia"/>
            <w:noProof/>
            <w:rtl/>
            <w:lang w:eastAsia="he-IL"/>
          </w:rPr>
          <w:t>מס</w:t>
        </w:r>
        <w:r w:rsidR="00460165" w:rsidRPr="00A7308A">
          <w:rPr>
            <w:rStyle w:val="Hyperlink"/>
            <w:noProof/>
            <w:rtl/>
            <w:lang w:eastAsia="he-IL"/>
          </w:rPr>
          <w:t>' 218) (</w:t>
        </w:r>
        <w:r w:rsidR="00460165" w:rsidRPr="00A7308A">
          <w:rPr>
            <w:rStyle w:val="Hyperlink"/>
            <w:rFonts w:hint="eastAsia"/>
            <w:noProof/>
            <w:rtl/>
            <w:lang w:eastAsia="he-IL"/>
          </w:rPr>
          <w:t>שינוי</w:t>
        </w:r>
        <w:r w:rsidR="00460165" w:rsidRPr="00A7308A">
          <w:rPr>
            <w:rStyle w:val="Hyperlink"/>
            <w:noProof/>
            <w:rtl/>
            <w:lang w:eastAsia="he-IL"/>
          </w:rPr>
          <w:t xml:space="preserve"> </w:t>
        </w:r>
        <w:r w:rsidR="00460165" w:rsidRPr="00A7308A">
          <w:rPr>
            <w:rStyle w:val="Hyperlink"/>
            <w:rFonts w:hint="eastAsia"/>
            <w:noProof/>
            <w:rtl/>
            <w:lang w:eastAsia="he-IL"/>
          </w:rPr>
          <w:t>המונח</w:t>
        </w:r>
        <w:r w:rsidR="00460165" w:rsidRPr="00A7308A">
          <w:rPr>
            <w:rStyle w:val="Hyperlink"/>
            <w:noProof/>
            <w:rtl/>
            <w:lang w:eastAsia="he-IL"/>
          </w:rPr>
          <w:t xml:space="preserve"> </w:t>
        </w:r>
        <w:r w:rsidR="00460165" w:rsidRPr="00A7308A">
          <w:rPr>
            <w:rStyle w:val="Hyperlink"/>
            <w:rFonts w:hint="eastAsia"/>
            <w:noProof/>
            <w:rtl/>
            <w:lang w:eastAsia="he-IL"/>
          </w:rPr>
          <w:t>נכה</w:t>
        </w:r>
        <w:r w:rsidR="00460165" w:rsidRPr="00A7308A">
          <w:rPr>
            <w:rStyle w:val="Hyperlink"/>
            <w:noProof/>
            <w:rtl/>
            <w:lang w:eastAsia="he-IL"/>
          </w:rPr>
          <w:t xml:space="preserve">), </w:t>
        </w:r>
        <w:r w:rsidR="00460165" w:rsidRPr="00A7308A">
          <w:rPr>
            <w:rStyle w:val="Hyperlink"/>
            <w:rFonts w:hint="eastAsia"/>
            <w:noProof/>
            <w:rtl/>
            <w:lang w:eastAsia="he-IL"/>
          </w:rPr>
          <w:t>התשפ</w:t>
        </w:r>
        <w:r w:rsidR="00460165" w:rsidRPr="00A7308A">
          <w:rPr>
            <w:rStyle w:val="Hyperlink"/>
            <w:noProof/>
            <w:rtl/>
            <w:lang w:eastAsia="he-IL"/>
          </w:rPr>
          <w:t>"</w:t>
        </w:r>
        <w:r w:rsidR="00460165" w:rsidRPr="00A7308A">
          <w:rPr>
            <w:rStyle w:val="Hyperlink"/>
            <w:rFonts w:hint="eastAsia"/>
            <w:noProof/>
            <w:rtl/>
            <w:lang w:eastAsia="he-IL"/>
          </w:rPr>
          <w:t>א</w:t>
        </w:r>
        <w:r w:rsidR="00CB5CDA">
          <w:rPr>
            <w:rStyle w:val="Hyperlink"/>
            <w:noProof/>
            <w:rtl/>
            <w:lang w:eastAsia="he-IL"/>
          </w:rPr>
          <w:t>–</w:t>
        </w:r>
        <w:r w:rsidR="00460165" w:rsidRPr="00A7308A">
          <w:rPr>
            <w:rStyle w:val="Hyperlink"/>
            <w:noProof/>
            <w:rtl/>
            <w:lang w:eastAsia="he-IL"/>
          </w:rPr>
          <w:t>2020</w:t>
        </w:r>
        <w:r w:rsidR="00460165">
          <w:rPr>
            <w:noProof/>
            <w:webHidden/>
          </w:rPr>
          <w:tab/>
        </w:r>
        <w:r w:rsidR="00460165">
          <w:rPr>
            <w:noProof/>
            <w:webHidden/>
          </w:rPr>
          <w:fldChar w:fldCharType="begin"/>
        </w:r>
        <w:r w:rsidR="00460165">
          <w:rPr>
            <w:noProof/>
            <w:webHidden/>
          </w:rPr>
          <w:instrText xml:space="preserve"> PAGEREF _Toc51787392 \h </w:instrText>
        </w:r>
        <w:r w:rsidR="00460165">
          <w:rPr>
            <w:noProof/>
            <w:webHidden/>
          </w:rPr>
        </w:r>
        <w:r w:rsidR="00460165">
          <w:rPr>
            <w:noProof/>
            <w:webHidden/>
          </w:rPr>
          <w:fldChar w:fldCharType="separate"/>
        </w:r>
        <w:r w:rsidR="00CB5CDA">
          <w:rPr>
            <w:noProof/>
            <w:webHidden/>
            <w:rtl/>
          </w:rPr>
          <w:t>23</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393" w:history="1">
        <w:r w:rsidR="00460165" w:rsidRPr="00A7308A">
          <w:rPr>
            <w:rStyle w:val="Hyperlink"/>
            <w:rFonts w:hint="eastAsia"/>
            <w:noProof/>
            <w:rtl/>
          </w:rPr>
          <w:t>יעקב</w:t>
        </w:r>
        <w:r w:rsidR="00460165" w:rsidRPr="00A7308A">
          <w:rPr>
            <w:rStyle w:val="Hyperlink"/>
            <w:noProof/>
            <w:rtl/>
          </w:rPr>
          <w:t xml:space="preserve"> </w:t>
        </w:r>
        <w:r w:rsidR="00460165" w:rsidRPr="00A7308A">
          <w:rPr>
            <w:rStyle w:val="Hyperlink"/>
            <w:rFonts w:hint="eastAsia"/>
            <w:noProof/>
            <w:rtl/>
          </w:rPr>
          <w:t>אשר</w:t>
        </w:r>
        <w:r w:rsidR="00460165" w:rsidRPr="00A7308A">
          <w:rPr>
            <w:rStyle w:val="Hyperlink"/>
            <w:noProof/>
            <w:rtl/>
          </w:rPr>
          <w:t xml:space="preserve"> (</w:t>
        </w:r>
        <w:r w:rsidR="00460165" w:rsidRPr="00A7308A">
          <w:rPr>
            <w:rStyle w:val="Hyperlink"/>
            <w:rFonts w:hint="eastAsia"/>
            <w:noProof/>
            <w:rtl/>
          </w:rPr>
          <w:t>יהדות</w:t>
        </w:r>
        <w:r w:rsidR="00460165" w:rsidRPr="00A7308A">
          <w:rPr>
            <w:rStyle w:val="Hyperlink"/>
            <w:noProof/>
            <w:rtl/>
          </w:rPr>
          <w:t xml:space="preserve"> </w:t>
        </w:r>
        <w:r w:rsidR="00460165" w:rsidRPr="00A7308A">
          <w:rPr>
            <w:rStyle w:val="Hyperlink"/>
            <w:rFonts w:hint="eastAsia"/>
            <w:noProof/>
            <w:rtl/>
          </w:rPr>
          <w:t>התורה</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_Toc51787393 \h </w:instrText>
        </w:r>
        <w:r w:rsidR="00460165">
          <w:rPr>
            <w:noProof/>
            <w:webHidden/>
          </w:rPr>
        </w:r>
        <w:r w:rsidR="00460165">
          <w:rPr>
            <w:noProof/>
            <w:webHidden/>
          </w:rPr>
          <w:fldChar w:fldCharType="separate"/>
        </w:r>
        <w:r w:rsidR="00CB5CDA">
          <w:rPr>
            <w:noProof/>
            <w:webHidden/>
            <w:rtl/>
          </w:rPr>
          <w:t>23</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394" w:history="1">
        <w:r w:rsidR="00460165" w:rsidRPr="00A7308A">
          <w:rPr>
            <w:rStyle w:val="Hyperlink"/>
            <w:rFonts w:hint="eastAsia"/>
            <w:noProof/>
            <w:rtl/>
          </w:rPr>
          <w:t>ישראל</w:t>
        </w:r>
        <w:r w:rsidR="00460165" w:rsidRPr="00A7308A">
          <w:rPr>
            <w:rStyle w:val="Hyperlink"/>
            <w:noProof/>
            <w:rtl/>
          </w:rPr>
          <w:t xml:space="preserve"> </w:t>
        </w:r>
        <w:r w:rsidR="00460165" w:rsidRPr="00A7308A">
          <w:rPr>
            <w:rStyle w:val="Hyperlink"/>
            <w:rFonts w:hint="eastAsia"/>
            <w:noProof/>
            <w:rtl/>
          </w:rPr>
          <w:t>אייכלר</w:t>
        </w:r>
        <w:r w:rsidR="00460165" w:rsidRPr="00A7308A">
          <w:rPr>
            <w:rStyle w:val="Hyperlink"/>
            <w:noProof/>
            <w:rtl/>
          </w:rPr>
          <w:t xml:space="preserve"> (</w:t>
        </w:r>
        <w:r w:rsidR="00460165" w:rsidRPr="00A7308A">
          <w:rPr>
            <w:rStyle w:val="Hyperlink"/>
            <w:rFonts w:hint="eastAsia"/>
            <w:noProof/>
            <w:rtl/>
          </w:rPr>
          <w:t>יהדות</w:t>
        </w:r>
        <w:r w:rsidR="00460165" w:rsidRPr="00A7308A">
          <w:rPr>
            <w:rStyle w:val="Hyperlink"/>
            <w:noProof/>
            <w:rtl/>
          </w:rPr>
          <w:t xml:space="preserve"> </w:t>
        </w:r>
        <w:r w:rsidR="00460165" w:rsidRPr="00A7308A">
          <w:rPr>
            <w:rStyle w:val="Hyperlink"/>
            <w:rFonts w:hint="eastAsia"/>
            <w:noProof/>
            <w:rtl/>
          </w:rPr>
          <w:t>התורה</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_Toc51787394 \h </w:instrText>
        </w:r>
        <w:r w:rsidR="00460165">
          <w:rPr>
            <w:noProof/>
            <w:webHidden/>
          </w:rPr>
        </w:r>
        <w:r w:rsidR="00460165">
          <w:rPr>
            <w:noProof/>
            <w:webHidden/>
          </w:rPr>
          <w:fldChar w:fldCharType="separate"/>
        </w:r>
        <w:r w:rsidR="00CB5CDA">
          <w:rPr>
            <w:noProof/>
            <w:webHidden/>
            <w:rtl/>
          </w:rPr>
          <w:t>26</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395" w:history="1">
        <w:r w:rsidR="00460165" w:rsidRPr="00A7308A">
          <w:rPr>
            <w:rStyle w:val="Hyperlink"/>
            <w:rFonts w:hint="eastAsia"/>
            <w:noProof/>
            <w:rtl/>
          </w:rPr>
          <w:t>עאידה</w:t>
        </w:r>
        <w:r w:rsidR="00460165" w:rsidRPr="00A7308A">
          <w:rPr>
            <w:rStyle w:val="Hyperlink"/>
            <w:noProof/>
            <w:rtl/>
          </w:rPr>
          <w:t xml:space="preserve"> </w:t>
        </w:r>
        <w:r w:rsidR="00460165" w:rsidRPr="00A7308A">
          <w:rPr>
            <w:rStyle w:val="Hyperlink"/>
            <w:rFonts w:hint="eastAsia"/>
            <w:noProof/>
            <w:rtl/>
          </w:rPr>
          <w:t>תומא</w:t>
        </w:r>
        <w:r w:rsidR="00460165" w:rsidRPr="00A7308A">
          <w:rPr>
            <w:rStyle w:val="Hyperlink"/>
            <w:noProof/>
            <w:rtl/>
          </w:rPr>
          <w:t xml:space="preserve"> </w:t>
        </w:r>
        <w:r w:rsidR="00460165" w:rsidRPr="00A7308A">
          <w:rPr>
            <w:rStyle w:val="Hyperlink"/>
            <w:rFonts w:hint="eastAsia"/>
            <w:noProof/>
            <w:rtl/>
          </w:rPr>
          <w:t>סלימאן</w:t>
        </w:r>
        <w:r w:rsidR="00460165" w:rsidRPr="00A7308A">
          <w:rPr>
            <w:rStyle w:val="Hyperlink"/>
            <w:noProof/>
            <w:rtl/>
          </w:rPr>
          <w:t xml:space="preserve"> (</w:t>
        </w:r>
        <w:r w:rsidR="00460165" w:rsidRPr="00A7308A">
          <w:rPr>
            <w:rStyle w:val="Hyperlink"/>
            <w:rFonts w:hint="eastAsia"/>
            <w:noProof/>
            <w:rtl/>
          </w:rPr>
          <w:t>הרשימה</w:t>
        </w:r>
        <w:r w:rsidR="00460165" w:rsidRPr="00A7308A">
          <w:rPr>
            <w:rStyle w:val="Hyperlink"/>
            <w:noProof/>
            <w:rtl/>
          </w:rPr>
          <w:t xml:space="preserve"> </w:t>
        </w:r>
        <w:r w:rsidR="00460165" w:rsidRPr="00A7308A">
          <w:rPr>
            <w:rStyle w:val="Hyperlink"/>
            <w:rFonts w:hint="eastAsia"/>
            <w:noProof/>
            <w:rtl/>
          </w:rPr>
          <w:t>המשותפת</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_Toc51787395 \h </w:instrText>
        </w:r>
        <w:r w:rsidR="00460165">
          <w:rPr>
            <w:noProof/>
            <w:webHidden/>
          </w:rPr>
        </w:r>
        <w:r w:rsidR="00460165">
          <w:rPr>
            <w:noProof/>
            <w:webHidden/>
          </w:rPr>
          <w:fldChar w:fldCharType="separate"/>
        </w:r>
        <w:r w:rsidR="00CB5CDA">
          <w:rPr>
            <w:noProof/>
            <w:webHidden/>
            <w:rtl/>
          </w:rPr>
          <w:t>27</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396" w:history="1">
        <w:r w:rsidR="00460165" w:rsidRPr="00A7308A">
          <w:rPr>
            <w:rStyle w:val="Hyperlink"/>
            <w:rFonts w:hint="eastAsia"/>
            <w:noProof/>
            <w:rtl/>
          </w:rPr>
          <w:t>יאיר</w:t>
        </w:r>
        <w:r w:rsidR="00460165" w:rsidRPr="00A7308A">
          <w:rPr>
            <w:rStyle w:val="Hyperlink"/>
            <w:noProof/>
            <w:rtl/>
          </w:rPr>
          <w:t xml:space="preserve"> </w:t>
        </w:r>
        <w:r w:rsidR="00460165" w:rsidRPr="00A7308A">
          <w:rPr>
            <w:rStyle w:val="Hyperlink"/>
            <w:rFonts w:hint="eastAsia"/>
            <w:noProof/>
            <w:rtl/>
          </w:rPr>
          <w:t>גולן</w:t>
        </w:r>
        <w:r w:rsidR="00460165" w:rsidRPr="00A7308A">
          <w:rPr>
            <w:rStyle w:val="Hyperlink"/>
            <w:noProof/>
            <w:rtl/>
          </w:rPr>
          <w:t xml:space="preserve"> (</w:t>
        </w:r>
        <w:r w:rsidR="00460165" w:rsidRPr="00A7308A">
          <w:rPr>
            <w:rStyle w:val="Hyperlink"/>
            <w:rFonts w:hint="eastAsia"/>
            <w:noProof/>
            <w:rtl/>
          </w:rPr>
          <w:t>מרצ</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_Toc51787396 \h </w:instrText>
        </w:r>
        <w:r w:rsidR="00460165">
          <w:rPr>
            <w:noProof/>
            <w:webHidden/>
          </w:rPr>
        </w:r>
        <w:r w:rsidR="00460165">
          <w:rPr>
            <w:noProof/>
            <w:webHidden/>
          </w:rPr>
          <w:fldChar w:fldCharType="separate"/>
        </w:r>
        <w:r w:rsidR="00CB5CDA">
          <w:rPr>
            <w:noProof/>
            <w:webHidden/>
            <w:rtl/>
          </w:rPr>
          <w:t>29</w:t>
        </w:r>
        <w:r w:rsidR="00460165">
          <w:rPr>
            <w:noProof/>
            <w:webHidden/>
          </w:rPr>
          <w:fldChar w:fldCharType="end"/>
        </w:r>
      </w:hyperlink>
    </w:p>
    <w:p w:rsidR="00460165" w:rsidRDefault="004D08B2" w:rsidP="00460165">
      <w:pPr>
        <w:pStyle w:val="TOC1"/>
        <w:tabs>
          <w:tab w:val="right" w:leader="dot" w:pos="8296"/>
        </w:tabs>
        <w:ind w:firstLine="0"/>
        <w:rPr>
          <w:rFonts w:asciiTheme="minorHAnsi" w:eastAsiaTheme="minorEastAsia" w:hAnsiTheme="minorHAnsi" w:cstheme="minorBidi"/>
          <w:noProof/>
        </w:rPr>
      </w:pPr>
      <w:hyperlink w:anchor="_Toc51787397" w:history="1">
        <w:r w:rsidR="00460165" w:rsidRPr="00A7308A">
          <w:rPr>
            <w:rStyle w:val="Hyperlink"/>
            <w:rFonts w:hint="eastAsia"/>
            <w:noProof/>
            <w:rtl/>
            <w:lang w:eastAsia="he-IL"/>
          </w:rPr>
          <w:t>שאילתות</w:t>
        </w:r>
        <w:r w:rsidR="00460165" w:rsidRPr="00A7308A">
          <w:rPr>
            <w:rStyle w:val="Hyperlink"/>
            <w:noProof/>
            <w:rtl/>
            <w:lang w:eastAsia="he-IL"/>
          </w:rPr>
          <w:t xml:space="preserve"> </w:t>
        </w:r>
        <w:r w:rsidR="00460165" w:rsidRPr="00A7308A">
          <w:rPr>
            <w:rStyle w:val="Hyperlink"/>
            <w:rFonts w:hint="eastAsia"/>
            <w:noProof/>
            <w:rtl/>
            <w:lang w:eastAsia="he-IL"/>
          </w:rPr>
          <w:t>דחופות</w:t>
        </w:r>
        <w:r w:rsidR="00460165">
          <w:rPr>
            <w:noProof/>
            <w:webHidden/>
          </w:rPr>
          <w:tab/>
        </w:r>
        <w:r w:rsidR="00460165">
          <w:rPr>
            <w:noProof/>
            <w:webHidden/>
          </w:rPr>
          <w:fldChar w:fldCharType="begin"/>
        </w:r>
        <w:r w:rsidR="00460165">
          <w:rPr>
            <w:noProof/>
            <w:webHidden/>
          </w:rPr>
          <w:instrText xml:space="preserve"> PAGEREF _Toc51787397 \h </w:instrText>
        </w:r>
        <w:r w:rsidR="00460165">
          <w:rPr>
            <w:noProof/>
            <w:webHidden/>
          </w:rPr>
        </w:r>
        <w:r w:rsidR="00460165">
          <w:rPr>
            <w:noProof/>
            <w:webHidden/>
          </w:rPr>
          <w:fldChar w:fldCharType="separate"/>
        </w:r>
        <w:r w:rsidR="00CB5CDA">
          <w:rPr>
            <w:noProof/>
            <w:webHidden/>
            <w:rtl/>
          </w:rPr>
          <w:t>31</w:t>
        </w:r>
        <w:r w:rsidR="00460165">
          <w:rPr>
            <w:noProof/>
            <w:webHidden/>
          </w:rPr>
          <w:fldChar w:fldCharType="end"/>
        </w:r>
      </w:hyperlink>
    </w:p>
    <w:p w:rsidR="00460165" w:rsidRDefault="004D08B2" w:rsidP="00460165">
      <w:pPr>
        <w:pStyle w:val="TOC1"/>
        <w:tabs>
          <w:tab w:val="right" w:leader="dot" w:pos="8296"/>
        </w:tabs>
        <w:ind w:firstLine="0"/>
        <w:rPr>
          <w:rFonts w:asciiTheme="minorHAnsi" w:eastAsiaTheme="minorEastAsia" w:hAnsiTheme="minorHAnsi" w:cstheme="minorBidi"/>
          <w:noProof/>
        </w:rPr>
      </w:pPr>
      <w:hyperlink w:anchor="_Toc51787398" w:history="1">
        <w:r w:rsidR="00460165" w:rsidRPr="00A7308A">
          <w:rPr>
            <w:rStyle w:val="Hyperlink"/>
            <w:noProof/>
            <w:rtl/>
            <w:lang w:eastAsia="he-IL"/>
          </w:rPr>
          <w:t xml:space="preserve">76. </w:t>
        </w:r>
        <w:r w:rsidR="00460165" w:rsidRPr="00A7308A">
          <w:rPr>
            <w:rStyle w:val="Hyperlink"/>
            <w:rFonts w:hint="eastAsia"/>
            <w:noProof/>
            <w:rtl/>
            <w:lang w:eastAsia="he-IL"/>
          </w:rPr>
          <w:t>עיקול</w:t>
        </w:r>
        <w:r w:rsidR="00460165" w:rsidRPr="00A7308A">
          <w:rPr>
            <w:rStyle w:val="Hyperlink"/>
            <w:noProof/>
            <w:rtl/>
            <w:lang w:eastAsia="he-IL"/>
          </w:rPr>
          <w:t xml:space="preserve"> </w:t>
        </w:r>
        <w:r w:rsidR="00460165" w:rsidRPr="00A7308A">
          <w:rPr>
            <w:rStyle w:val="Hyperlink"/>
            <w:rFonts w:hint="eastAsia"/>
            <w:noProof/>
            <w:rtl/>
            <w:lang w:eastAsia="he-IL"/>
          </w:rPr>
          <w:t>נכסי</w:t>
        </w:r>
        <w:r w:rsidR="00460165" w:rsidRPr="00A7308A">
          <w:rPr>
            <w:rStyle w:val="Hyperlink"/>
            <w:noProof/>
            <w:rtl/>
            <w:lang w:eastAsia="he-IL"/>
          </w:rPr>
          <w:t xml:space="preserve"> </w:t>
        </w:r>
        <w:r w:rsidR="00460165" w:rsidRPr="00A7308A">
          <w:rPr>
            <w:rStyle w:val="Hyperlink"/>
            <w:rFonts w:hint="eastAsia"/>
            <w:noProof/>
            <w:rtl/>
            <w:lang w:eastAsia="he-IL"/>
          </w:rPr>
          <w:t>טרוריסטים</w:t>
        </w:r>
        <w:r w:rsidR="00460165">
          <w:rPr>
            <w:noProof/>
            <w:webHidden/>
          </w:rPr>
          <w:tab/>
        </w:r>
        <w:r w:rsidR="00460165">
          <w:rPr>
            <w:noProof/>
            <w:webHidden/>
          </w:rPr>
          <w:fldChar w:fldCharType="begin"/>
        </w:r>
        <w:r w:rsidR="00460165">
          <w:rPr>
            <w:noProof/>
            <w:webHidden/>
          </w:rPr>
          <w:instrText xml:space="preserve"> PAGEREF _Toc51787398 \h </w:instrText>
        </w:r>
        <w:r w:rsidR="00460165">
          <w:rPr>
            <w:noProof/>
            <w:webHidden/>
          </w:rPr>
        </w:r>
        <w:r w:rsidR="00460165">
          <w:rPr>
            <w:noProof/>
            <w:webHidden/>
          </w:rPr>
          <w:fldChar w:fldCharType="separate"/>
        </w:r>
        <w:r w:rsidR="00CB5CDA">
          <w:rPr>
            <w:noProof/>
            <w:webHidden/>
            <w:rtl/>
          </w:rPr>
          <w:t>31</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399" w:history="1">
        <w:r w:rsidR="00460165" w:rsidRPr="00A7308A">
          <w:rPr>
            <w:rStyle w:val="Hyperlink"/>
            <w:rFonts w:hint="eastAsia"/>
            <w:noProof/>
            <w:rtl/>
          </w:rPr>
          <w:t>איילת</w:t>
        </w:r>
        <w:r w:rsidR="00460165" w:rsidRPr="00A7308A">
          <w:rPr>
            <w:rStyle w:val="Hyperlink"/>
            <w:noProof/>
            <w:rtl/>
          </w:rPr>
          <w:t xml:space="preserve"> </w:t>
        </w:r>
        <w:r w:rsidR="00460165" w:rsidRPr="00A7308A">
          <w:rPr>
            <w:rStyle w:val="Hyperlink"/>
            <w:rFonts w:hint="eastAsia"/>
            <w:noProof/>
            <w:rtl/>
          </w:rPr>
          <w:t>שקד</w:t>
        </w:r>
        <w:r w:rsidR="00460165" w:rsidRPr="00A7308A">
          <w:rPr>
            <w:rStyle w:val="Hyperlink"/>
            <w:noProof/>
            <w:rtl/>
          </w:rPr>
          <w:t xml:space="preserve"> (</w:t>
        </w:r>
        <w:r w:rsidR="00460165" w:rsidRPr="00A7308A">
          <w:rPr>
            <w:rStyle w:val="Hyperlink"/>
            <w:rFonts w:hint="eastAsia"/>
            <w:noProof/>
            <w:rtl/>
          </w:rPr>
          <w:t>ימינה</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_Toc51787399 \h </w:instrText>
        </w:r>
        <w:r w:rsidR="00460165">
          <w:rPr>
            <w:noProof/>
            <w:webHidden/>
          </w:rPr>
        </w:r>
        <w:r w:rsidR="00460165">
          <w:rPr>
            <w:noProof/>
            <w:webHidden/>
          </w:rPr>
          <w:fldChar w:fldCharType="separate"/>
        </w:r>
        <w:r w:rsidR="00CB5CDA">
          <w:rPr>
            <w:noProof/>
            <w:webHidden/>
            <w:rtl/>
          </w:rPr>
          <w:t>31</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400" w:history="1">
        <w:r w:rsidR="00460165" w:rsidRPr="00A7308A">
          <w:rPr>
            <w:rStyle w:val="Hyperlink"/>
            <w:rFonts w:hint="eastAsia"/>
            <w:noProof/>
            <w:rtl/>
          </w:rPr>
          <w:t>סגן</w:t>
        </w:r>
        <w:r w:rsidR="00460165" w:rsidRPr="00A7308A">
          <w:rPr>
            <w:rStyle w:val="Hyperlink"/>
            <w:noProof/>
            <w:rtl/>
          </w:rPr>
          <w:t xml:space="preserve"> </w:t>
        </w:r>
        <w:r w:rsidR="00460165" w:rsidRPr="00A7308A">
          <w:rPr>
            <w:rStyle w:val="Hyperlink"/>
            <w:rFonts w:hint="eastAsia"/>
            <w:noProof/>
            <w:rtl/>
          </w:rPr>
          <w:t>שר</w:t>
        </w:r>
        <w:r w:rsidR="00460165" w:rsidRPr="00A7308A">
          <w:rPr>
            <w:rStyle w:val="Hyperlink"/>
            <w:noProof/>
            <w:rtl/>
          </w:rPr>
          <w:t xml:space="preserve"> </w:t>
        </w:r>
        <w:r w:rsidR="00460165" w:rsidRPr="00A7308A">
          <w:rPr>
            <w:rStyle w:val="Hyperlink"/>
            <w:rFonts w:hint="eastAsia"/>
            <w:noProof/>
            <w:rtl/>
          </w:rPr>
          <w:t>האוצר</w:t>
        </w:r>
        <w:r w:rsidR="00460165" w:rsidRPr="00A7308A">
          <w:rPr>
            <w:rStyle w:val="Hyperlink"/>
            <w:noProof/>
            <w:rtl/>
          </w:rPr>
          <w:t xml:space="preserve"> </w:t>
        </w:r>
        <w:r w:rsidR="00460165" w:rsidRPr="00A7308A">
          <w:rPr>
            <w:rStyle w:val="Hyperlink"/>
            <w:rFonts w:hint="eastAsia"/>
            <w:noProof/>
            <w:rtl/>
          </w:rPr>
          <w:t>יצחק</w:t>
        </w:r>
        <w:r w:rsidR="00460165" w:rsidRPr="00A7308A">
          <w:rPr>
            <w:rStyle w:val="Hyperlink"/>
            <w:noProof/>
            <w:rtl/>
          </w:rPr>
          <w:t xml:space="preserve"> </w:t>
        </w:r>
        <w:r w:rsidR="00460165" w:rsidRPr="00A7308A">
          <w:rPr>
            <w:rStyle w:val="Hyperlink"/>
            <w:rFonts w:hint="eastAsia"/>
            <w:noProof/>
            <w:rtl/>
          </w:rPr>
          <w:t>כהן</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_Toc51787400 \h </w:instrText>
        </w:r>
        <w:r w:rsidR="00460165">
          <w:rPr>
            <w:noProof/>
            <w:webHidden/>
          </w:rPr>
        </w:r>
        <w:r w:rsidR="00460165">
          <w:rPr>
            <w:noProof/>
            <w:webHidden/>
          </w:rPr>
          <w:fldChar w:fldCharType="separate"/>
        </w:r>
        <w:r w:rsidR="00CB5CDA">
          <w:rPr>
            <w:noProof/>
            <w:webHidden/>
            <w:rtl/>
          </w:rPr>
          <w:t>34</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401" w:history="1">
        <w:r w:rsidR="00460165" w:rsidRPr="00A7308A">
          <w:rPr>
            <w:rStyle w:val="Hyperlink"/>
            <w:rFonts w:hint="eastAsia"/>
            <w:noProof/>
            <w:rtl/>
          </w:rPr>
          <w:t>אנדרי</w:t>
        </w:r>
        <w:r w:rsidR="00460165" w:rsidRPr="00A7308A">
          <w:rPr>
            <w:rStyle w:val="Hyperlink"/>
            <w:noProof/>
            <w:rtl/>
          </w:rPr>
          <w:t xml:space="preserve"> </w:t>
        </w:r>
        <w:r w:rsidR="00460165" w:rsidRPr="00A7308A">
          <w:rPr>
            <w:rStyle w:val="Hyperlink"/>
            <w:rFonts w:hint="eastAsia"/>
            <w:noProof/>
            <w:rtl/>
          </w:rPr>
          <w:t>קוז</w:t>
        </w:r>
        <w:r w:rsidR="00460165" w:rsidRPr="00A7308A">
          <w:rPr>
            <w:rStyle w:val="Hyperlink"/>
            <w:noProof/>
            <w:rtl/>
          </w:rPr>
          <w:t>'</w:t>
        </w:r>
        <w:r w:rsidR="00460165" w:rsidRPr="00A7308A">
          <w:rPr>
            <w:rStyle w:val="Hyperlink"/>
            <w:rFonts w:hint="eastAsia"/>
            <w:noProof/>
            <w:rtl/>
          </w:rPr>
          <w:t>ינוב</w:t>
        </w:r>
        <w:r w:rsidR="00460165" w:rsidRPr="00A7308A">
          <w:rPr>
            <w:rStyle w:val="Hyperlink"/>
            <w:noProof/>
            <w:rtl/>
          </w:rPr>
          <w:t xml:space="preserve"> (</w:t>
        </w:r>
        <w:r w:rsidR="00460165" w:rsidRPr="00A7308A">
          <w:rPr>
            <w:rStyle w:val="Hyperlink"/>
            <w:rFonts w:hint="eastAsia"/>
            <w:noProof/>
            <w:rtl/>
          </w:rPr>
          <w:t>יש</w:t>
        </w:r>
        <w:r w:rsidR="00460165" w:rsidRPr="00A7308A">
          <w:rPr>
            <w:rStyle w:val="Hyperlink"/>
            <w:noProof/>
            <w:rtl/>
          </w:rPr>
          <w:t xml:space="preserve"> </w:t>
        </w:r>
        <w:r w:rsidR="00460165" w:rsidRPr="00A7308A">
          <w:rPr>
            <w:rStyle w:val="Hyperlink"/>
            <w:rFonts w:hint="eastAsia"/>
            <w:noProof/>
            <w:rtl/>
          </w:rPr>
          <w:t>עתיד</w:t>
        </w:r>
        <w:r w:rsidR="00460165" w:rsidRPr="00A7308A">
          <w:rPr>
            <w:rStyle w:val="Hyperlink"/>
            <w:noProof/>
            <w:rtl/>
          </w:rPr>
          <w:t>-</w:t>
        </w:r>
        <w:r w:rsidR="00460165" w:rsidRPr="00A7308A">
          <w:rPr>
            <w:rStyle w:val="Hyperlink"/>
            <w:rFonts w:hint="eastAsia"/>
            <w:noProof/>
            <w:rtl/>
          </w:rPr>
          <w:t>תל</w:t>
        </w:r>
        <w:r w:rsidR="00460165" w:rsidRPr="00A7308A">
          <w:rPr>
            <w:rStyle w:val="Hyperlink"/>
            <w:noProof/>
            <w:rtl/>
          </w:rPr>
          <w:t>"</w:t>
        </w:r>
        <w:r w:rsidR="00460165" w:rsidRPr="00A7308A">
          <w:rPr>
            <w:rStyle w:val="Hyperlink"/>
            <w:rFonts w:hint="eastAsia"/>
            <w:noProof/>
            <w:rtl/>
          </w:rPr>
          <w:t>ם</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_Toc51787401 \h </w:instrText>
        </w:r>
        <w:r w:rsidR="00460165">
          <w:rPr>
            <w:noProof/>
            <w:webHidden/>
          </w:rPr>
        </w:r>
        <w:r w:rsidR="00460165">
          <w:rPr>
            <w:noProof/>
            <w:webHidden/>
          </w:rPr>
          <w:fldChar w:fldCharType="separate"/>
        </w:r>
        <w:r w:rsidR="00CB5CDA">
          <w:rPr>
            <w:noProof/>
            <w:webHidden/>
            <w:rtl/>
          </w:rPr>
          <w:t>36</w:t>
        </w:r>
        <w:r w:rsidR="00460165">
          <w:rPr>
            <w:noProof/>
            <w:webHidden/>
          </w:rPr>
          <w:fldChar w:fldCharType="end"/>
        </w:r>
      </w:hyperlink>
    </w:p>
    <w:p w:rsidR="00460165" w:rsidRDefault="004D08B2" w:rsidP="00460165">
      <w:pPr>
        <w:pStyle w:val="TOC1"/>
        <w:tabs>
          <w:tab w:val="right" w:leader="dot" w:pos="8296"/>
        </w:tabs>
        <w:ind w:firstLine="0"/>
        <w:rPr>
          <w:rFonts w:asciiTheme="minorHAnsi" w:eastAsiaTheme="minorEastAsia" w:hAnsiTheme="minorHAnsi" w:cstheme="minorBidi"/>
          <w:noProof/>
        </w:rPr>
      </w:pPr>
      <w:hyperlink w:anchor="_Toc51787402" w:history="1">
        <w:r w:rsidR="00460165" w:rsidRPr="00A7308A">
          <w:rPr>
            <w:rStyle w:val="Hyperlink"/>
            <w:noProof/>
            <w:rtl/>
            <w:lang w:eastAsia="he-IL"/>
          </w:rPr>
          <w:t xml:space="preserve">79. </w:t>
        </w:r>
        <w:r w:rsidR="00460165" w:rsidRPr="00A7308A">
          <w:rPr>
            <w:rStyle w:val="Hyperlink"/>
            <w:rFonts w:hint="eastAsia"/>
            <w:noProof/>
            <w:rtl/>
            <w:lang w:eastAsia="he-IL"/>
          </w:rPr>
          <w:t>דריסת</w:t>
        </w:r>
        <w:r w:rsidR="00460165" w:rsidRPr="00A7308A">
          <w:rPr>
            <w:rStyle w:val="Hyperlink"/>
            <w:noProof/>
            <w:rtl/>
            <w:lang w:eastAsia="he-IL"/>
          </w:rPr>
          <w:t xml:space="preserve"> </w:t>
        </w:r>
        <w:r w:rsidR="00460165" w:rsidRPr="00A7308A">
          <w:rPr>
            <w:rStyle w:val="Hyperlink"/>
            <w:rFonts w:hint="eastAsia"/>
            <w:noProof/>
            <w:rtl/>
            <w:lang w:eastAsia="he-IL"/>
          </w:rPr>
          <w:t>קדושת</w:t>
        </w:r>
        <w:r w:rsidR="00460165" w:rsidRPr="00A7308A">
          <w:rPr>
            <w:rStyle w:val="Hyperlink"/>
            <w:noProof/>
            <w:rtl/>
            <w:lang w:eastAsia="he-IL"/>
          </w:rPr>
          <w:t xml:space="preserve"> </w:t>
        </w:r>
        <w:r w:rsidR="00460165" w:rsidRPr="00A7308A">
          <w:rPr>
            <w:rStyle w:val="Hyperlink"/>
            <w:rFonts w:hint="eastAsia"/>
            <w:noProof/>
            <w:rtl/>
            <w:lang w:eastAsia="he-IL"/>
          </w:rPr>
          <w:t>החג</w:t>
        </w:r>
        <w:r w:rsidR="00460165" w:rsidRPr="00A7308A">
          <w:rPr>
            <w:rStyle w:val="Hyperlink"/>
            <w:noProof/>
            <w:rtl/>
            <w:lang w:eastAsia="he-IL"/>
          </w:rPr>
          <w:t xml:space="preserve"> </w:t>
        </w:r>
        <w:r w:rsidR="00460165" w:rsidRPr="00A7308A">
          <w:rPr>
            <w:rStyle w:val="Hyperlink"/>
            <w:rFonts w:hint="eastAsia"/>
            <w:noProof/>
            <w:rtl/>
            <w:lang w:eastAsia="he-IL"/>
          </w:rPr>
          <w:t>על</w:t>
        </w:r>
        <w:r w:rsidR="00460165" w:rsidRPr="00A7308A">
          <w:rPr>
            <w:rStyle w:val="Hyperlink"/>
            <w:noProof/>
            <w:rtl/>
            <w:lang w:eastAsia="he-IL"/>
          </w:rPr>
          <w:t xml:space="preserve"> </w:t>
        </w:r>
        <w:r w:rsidR="00460165" w:rsidRPr="00A7308A">
          <w:rPr>
            <w:rStyle w:val="Hyperlink"/>
            <w:rFonts w:hint="eastAsia"/>
            <w:noProof/>
            <w:rtl/>
            <w:lang w:eastAsia="he-IL"/>
          </w:rPr>
          <w:t>ידי</w:t>
        </w:r>
        <w:r w:rsidR="00460165" w:rsidRPr="00A7308A">
          <w:rPr>
            <w:rStyle w:val="Hyperlink"/>
            <w:noProof/>
            <w:rtl/>
            <w:lang w:eastAsia="he-IL"/>
          </w:rPr>
          <w:t xml:space="preserve"> </w:t>
        </w:r>
        <w:r w:rsidR="00460165" w:rsidRPr="00A7308A">
          <w:rPr>
            <w:rStyle w:val="Hyperlink"/>
            <w:rFonts w:hint="eastAsia"/>
            <w:noProof/>
            <w:rtl/>
            <w:lang w:eastAsia="he-IL"/>
          </w:rPr>
          <w:t>המשטרה</w:t>
        </w:r>
        <w:r w:rsidR="00460165">
          <w:rPr>
            <w:noProof/>
            <w:webHidden/>
          </w:rPr>
          <w:tab/>
        </w:r>
        <w:r w:rsidR="00460165">
          <w:rPr>
            <w:noProof/>
            <w:webHidden/>
          </w:rPr>
          <w:fldChar w:fldCharType="begin"/>
        </w:r>
        <w:r w:rsidR="00460165">
          <w:rPr>
            <w:noProof/>
            <w:webHidden/>
          </w:rPr>
          <w:instrText xml:space="preserve"> PAGEREF _Toc51787402 \h </w:instrText>
        </w:r>
        <w:r w:rsidR="00460165">
          <w:rPr>
            <w:noProof/>
            <w:webHidden/>
          </w:rPr>
        </w:r>
        <w:r w:rsidR="00460165">
          <w:rPr>
            <w:noProof/>
            <w:webHidden/>
          </w:rPr>
          <w:fldChar w:fldCharType="separate"/>
        </w:r>
        <w:r w:rsidR="00CB5CDA">
          <w:rPr>
            <w:noProof/>
            <w:webHidden/>
            <w:rtl/>
          </w:rPr>
          <w:t>37</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403" w:history="1">
        <w:r w:rsidR="00460165" w:rsidRPr="00A7308A">
          <w:rPr>
            <w:rStyle w:val="Hyperlink"/>
            <w:rFonts w:hint="eastAsia"/>
            <w:noProof/>
            <w:rtl/>
          </w:rPr>
          <w:t>ישראל</w:t>
        </w:r>
        <w:r w:rsidR="00460165" w:rsidRPr="00A7308A">
          <w:rPr>
            <w:rStyle w:val="Hyperlink"/>
            <w:noProof/>
            <w:rtl/>
          </w:rPr>
          <w:t xml:space="preserve"> </w:t>
        </w:r>
        <w:r w:rsidR="00460165" w:rsidRPr="00A7308A">
          <w:rPr>
            <w:rStyle w:val="Hyperlink"/>
            <w:rFonts w:hint="eastAsia"/>
            <w:noProof/>
            <w:rtl/>
          </w:rPr>
          <w:t>אייכלר</w:t>
        </w:r>
        <w:r w:rsidR="00460165" w:rsidRPr="00A7308A">
          <w:rPr>
            <w:rStyle w:val="Hyperlink"/>
            <w:noProof/>
            <w:rtl/>
          </w:rPr>
          <w:t xml:space="preserve"> (</w:t>
        </w:r>
        <w:r w:rsidR="00460165" w:rsidRPr="00A7308A">
          <w:rPr>
            <w:rStyle w:val="Hyperlink"/>
            <w:rFonts w:hint="eastAsia"/>
            <w:noProof/>
            <w:rtl/>
          </w:rPr>
          <w:t>יהדות</w:t>
        </w:r>
        <w:r w:rsidR="00460165" w:rsidRPr="00A7308A">
          <w:rPr>
            <w:rStyle w:val="Hyperlink"/>
            <w:noProof/>
            <w:rtl/>
          </w:rPr>
          <w:t xml:space="preserve"> </w:t>
        </w:r>
        <w:r w:rsidR="00460165" w:rsidRPr="00A7308A">
          <w:rPr>
            <w:rStyle w:val="Hyperlink"/>
            <w:rFonts w:hint="eastAsia"/>
            <w:noProof/>
            <w:rtl/>
          </w:rPr>
          <w:t>התורה</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_Toc51787403 \h </w:instrText>
        </w:r>
        <w:r w:rsidR="00460165">
          <w:rPr>
            <w:noProof/>
            <w:webHidden/>
          </w:rPr>
        </w:r>
        <w:r w:rsidR="00460165">
          <w:rPr>
            <w:noProof/>
            <w:webHidden/>
          </w:rPr>
          <w:fldChar w:fldCharType="separate"/>
        </w:r>
        <w:r w:rsidR="00CB5CDA">
          <w:rPr>
            <w:noProof/>
            <w:webHidden/>
            <w:rtl/>
          </w:rPr>
          <w:t>37</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404" w:history="1">
        <w:r w:rsidR="00460165" w:rsidRPr="00A7308A">
          <w:rPr>
            <w:rStyle w:val="Hyperlink"/>
            <w:rFonts w:hint="eastAsia"/>
            <w:noProof/>
            <w:rtl/>
          </w:rPr>
          <w:t>דסטה</w:t>
        </w:r>
        <w:r w:rsidR="00460165" w:rsidRPr="00A7308A">
          <w:rPr>
            <w:rStyle w:val="Hyperlink"/>
            <w:noProof/>
            <w:rtl/>
          </w:rPr>
          <w:t xml:space="preserve"> </w:t>
        </w:r>
        <w:r w:rsidR="00460165" w:rsidRPr="00A7308A">
          <w:rPr>
            <w:rStyle w:val="Hyperlink"/>
            <w:rFonts w:hint="eastAsia"/>
            <w:noProof/>
            <w:rtl/>
          </w:rPr>
          <w:t>גדי</w:t>
        </w:r>
        <w:r w:rsidR="00460165" w:rsidRPr="00A7308A">
          <w:rPr>
            <w:rStyle w:val="Hyperlink"/>
            <w:noProof/>
            <w:rtl/>
          </w:rPr>
          <w:t xml:space="preserve"> </w:t>
        </w:r>
        <w:r w:rsidR="00460165" w:rsidRPr="00A7308A">
          <w:rPr>
            <w:rStyle w:val="Hyperlink"/>
            <w:rFonts w:hint="eastAsia"/>
            <w:noProof/>
            <w:rtl/>
          </w:rPr>
          <w:t>יברקן</w:t>
        </w:r>
        <w:r w:rsidR="00460165" w:rsidRPr="00A7308A">
          <w:rPr>
            <w:rStyle w:val="Hyperlink"/>
            <w:noProof/>
            <w:rtl/>
          </w:rPr>
          <w:t xml:space="preserve"> (</w:t>
        </w:r>
        <w:r w:rsidR="00460165" w:rsidRPr="00A7308A">
          <w:rPr>
            <w:rStyle w:val="Hyperlink"/>
            <w:rFonts w:hint="eastAsia"/>
            <w:noProof/>
            <w:rtl/>
          </w:rPr>
          <w:t>הליכוד</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_Toc51787404 \h </w:instrText>
        </w:r>
        <w:r w:rsidR="00460165">
          <w:rPr>
            <w:noProof/>
            <w:webHidden/>
          </w:rPr>
        </w:r>
        <w:r w:rsidR="00460165">
          <w:rPr>
            <w:noProof/>
            <w:webHidden/>
          </w:rPr>
          <w:fldChar w:fldCharType="separate"/>
        </w:r>
        <w:r w:rsidR="00CB5CDA">
          <w:rPr>
            <w:noProof/>
            <w:webHidden/>
            <w:rtl/>
          </w:rPr>
          <w:t>38</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405" w:history="1">
        <w:r w:rsidR="00460165" w:rsidRPr="00A7308A">
          <w:rPr>
            <w:rStyle w:val="Hyperlink"/>
            <w:rFonts w:hint="eastAsia"/>
            <w:noProof/>
            <w:rtl/>
          </w:rPr>
          <w:t>ינון</w:t>
        </w:r>
        <w:r w:rsidR="00460165" w:rsidRPr="00A7308A">
          <w:rPr>
            <w:rStyle w:val="Hyperlink"/>
            <w:noProof/>
            <w:rtl/>
          </w:rPr>
          <w:t xml:space="preserve"> </w:t>
        </w:r>
        <w:r w:rsidR="00460165" w:rsidRPr="00A7308A">
          <w:rPr>
            <w:rStyle w:val="Hyperlink"/>
            <w:rFonts w:hint="eastAsia"/>
            <w:noProof/>
            <w:rtl/>
          </w:rPr>
          <w:t>אזולאי</w:t>
        </w:r>
        <w:r w:rsidR="00460165" w:rsidRPr="00A7308A">
          <w:rPr>
            <w:rStyle w:val="Hyperlink"/>
            <w:noProof/>
            <w:rtl/>
          </w:rPr>
          <w:t xml:space="preserve"> (</w:t>
        </w:r>
        <w:r w:rsidR="00460165" w:rsidRPr="00A7308A">
          <w:rPr>
            <w:rStyle w:val="Hyperlink"/>
            <w:rFonts w:hint="eastAsia"/>
            <w:noProof/>
            <w:rtl/>
          </w:rPr>
          <w:t>ש</w:t>
        </w:r>
        <w:r w:rsidR="00460165" w:rsidRPr="00A7308A">
          <w:rPr>
            <w:rStyle w:val="Hyperlink"/>
            <w:noProof/>
            <w:rtl/>
          </w:rPr>
          <w:t>"</w:t>
        </w:r>
        <w:r w:rsidR="00460165" w:rsidRPr="00A7308A">
          <w:rPr>
            <w:rStyle w:val="Hyperlink"/>
            <w:rFonts w:hint="eastAsia"/>
            <w:noProof/>
            <w:rtl/>
          </w:rPr>
          <w:t>ס</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_Toc51787405 \h </w:instrText>
        </w:r>
        <w:r w:rsidR="00460165">
          <w:rPr>
            <w:noProof/>
            <w:webHidden/>
          </w:rPr>
        </w:r>
        <w:r w:rsidR="00460165">
          <w:rPr>
            <w:noProof/>
            <w:webHidden/>
          </w:rPr>
          <w:fldChar w:fldCharType="separate"/>
        </w:r>
        <w:r w:rsidR="00CB5CDA">
          <w:rPr>
            <w:noProof/>
            <w:webHidden/>
            <w:rtl/>
          </w:rPr>
          <w:t>41</w:t>
        </w:r>
        <w:r w:rsidR="00460165">
          <w:rPr>
            <w:noProof/>
            <w:webHidden/>
          </w:rPr>
          <w:fldChar w:fldCharType="end"/>
        </w:r>
      </w:hyperlink>
    </w:p>
    <w:p w:rsidR="00460165" w:rsidRDefault="004D08B2" w:rsidP="00460165">
      <w:pPr>
        <w:pStyle w:val="TOC1"/>
        <w:tabs>
          <w:tab w:val="right" w:leader="dot" w:pos="8296"/>
        </w:tabs>
        <w:ind w:firstLine="0"/>
        <w:rPr>
          <w:rFonts w:asciiTheme="minorHAnsi" w:eastAsiaTheme="minorEastAsia" w:hAnsiTheme="minorHAnsi" w:cstheme="minorBidi"/>
          <w:noProof/>
        </w:rPr>
      </w:pPr>
      <w:hyperlink w:anchor="_Toc51787406" w:history="1">
        <w:r w:rsidR="00460165" w:rsidRPr="00A7308A">
          <w:rPr>
            <w:rStyle w:val="Hyperlink"/>
            <w:noProof/>
            <w:rtl/>
            <w:lang w:eastAsia="he-IL"/>
          </w:rPr>
          <w:t xml:space="preserve">80. </w:t>
        </w:r>
        <w:r w:rsidR="00460165" w:rsidRPr="00A7308A">
          <w:rPr>
            <w:rStyle w:val="Hyperlink"/>
            <w:rFonts w:hint="eastAsia"/>
            <w:noProof/>
            <w:rtl/>
            <w:lang w:eastAsia="he-IL"/>
          </w:rPr>
          <w:t>שוטרים</w:t>
        </w:r>
        <w:r w:rsidR="00460165" w:rsidRPr="00A7308A">
          <w:rPr>
            <w:rStyle w:val="Hyperlink"/>
            <w:noProof/>
            <w:rtl/>
            <w:lang w:eastAsia="he-IL"/>
          </w:rPr>
          <w:t xml:space="preserve"> </w:t>
        </w:r>
        <w:r w:rsidR="00460165" w:rsidRPr="00A7308A">
          <w:rPr>
            <w:rStyle w:val="Hyperlink"/>
            <w:rFonts w:hint="eastAsia"/>
            <w:noProof/>
            <w:rtl/>
            <w:lang w:eastAsia="he-IL"/>
          </w:rPr>
          <w:t>חולים</w:t>
        </w:r>
        <w:r w:rsidR="00460165" w:rsidRPr="00A7308A">
          <w:rPr>
            <w:rStyle w:val="Hyperlink"/>
            <w:noProof/>
            <w:rtl/>
            <w:lang w:eastAsia="he-IL"/>
          </w:rPr>
          <w:t xml:space="preserve"> </w:t>
        </w:r>
        <w:r w:rsidR="00460165" w:rsidRPr="00A7308A">
          <w:rPr>
            <w:rStyle w:val="Hyperlink"/>
            <w:rFonts w:hint="eastAsia"/>
            <w:noProof/>
            <w:rtl/>
            <w:lang w:eastAsia="he-IL"/>
          </w:rPr>
          <w:t>בקורונה</w:t>
        </w:r>
        <w:r w:rsidR="00460165">
          <w:rPr>
            <w:noProof/>
            <w:webHidden/>
          </w:rPr>
          <w:tab/>
        </w:r>
        <w:r w:rsidR="00460165">
          <w:rPr>
            <w:noProof/>
            <w:webHidden/>
          </w:rPr>
          <w:fldChar w:fldCharType="begin"/>
        </w:r>
        <w:r w:rsidR="00460165">
          <w:rPr>
            <w:noProof/>
            <w:webHidden/>
          </w:rPr>
          <w:instrText xml:space="preserve"> PAGEREF _Toc51787406 \h </w:instrText>
        </w:r>
        <w:r w:rsidR="00460165">
          <w:rPr>
            <w:noProof/>
            <w:webHidden/>
          </w:rPr>
        </w:r>
        <w:r w:rsidR="00460165">
          <w:rPr>
            <w:noProof/>
            <w:webHidden/>
          </w:rPr>
          <w:fldChar w:fldCharType="separate"/>
        </w:r>
        <w:r w:rsidR="00CB5CDA">
          <w:rPr>
            <w:noProof/>
            <w:webHidden/>
            <w:rtl/>
          </w:rPr>
          <w:t>43</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407" w:history="1">
        <w:r w:rsidR="00460165" w:rsidRPr="00A7308A">
          <w:rPr>
            <w:rStyle w:val="Hyperlink"/>
            <w:rFonts w:hint="eastAsia"/>
            <w:noProof/>
            <w:rtl/>
          </w:rPr>
          <w:t>שרן</w:t>
        </w:r>
        <w:r w:rsidR="00460165" w:rsidRPr="00A7308A">
          <w:rPr>
            <w:rStyle w:val="Hyperlink"/>
            <w:noProof/>
            <w:rtl/>
          </w:rPr>
          <w:t xml:space="preserve"> </w:t>
        </w:r>
        <w:r w:rsidR="00460165" w:rsidRPr="00A7308A">
          <w:rPr>
            <w:rStyle w:val="Hyperlink"/>
            <w:rFonts w:hint="eastAsia"/>
            <w:noProof/>
            <w:rtl/>
          </w:rPr>
          <w:t>מרים</w:t>
        </w:r>
        <w:r w:rsidR="00460165" w:rsidRPr="00A7308A">
          <w:rPr>
            <w:rStyle w:val="Hyperlink"/>
            <w:noProof/>
            <w:rtl/>
          </w:rPr>
          <w:t xml:space="preserve"> </w:t>
        </w:r>
        <w:r w:rsidR="00460165" w:rsidRPr="00A7308A">
          <w:rPr>
            <w:rStyle w:val="Hyperlink"/>
            <w:rFonts w:hint="eastAsia"/>
            <w:noProof/>
            <w:rtl/>
          </w:rPr>
          <w:t>השכל</w:t>
        </w:r>
        <w:r w:rsidR="00460165" w:rsidRPr="00A7308A">
          <w:rPr>
            <w:rStyle w:val="Hyperlink"/>
            <w:noProof/>
            <w:rtl/>
          </w:rPr>
          <w:t xml:space="preserve"> (</w:t>
        </w:r>
        <w:r w:rsidR="00460165" w:rsidRPr="00A7308A">
          <w:rPr>
            <w:rStyle w:val="Hyperlink"/>
            <w:rFonts w:hint="eastAsia"/>
            <w:noProof/>
            <w:rtl/>
          </w:rPr>
          <w:t>הליכוד</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_Toc51787407 \h </w:instrText>
        </w:r>
        <w:r w:rsidR="00460165">
          <w:rPr>
            <w:noProof/>
            <w:webHidden/>
          </w:rPr>
        </w:r>
        <w:r w:rsidR="00460165">
          <w:rPr>
            <w:noProof/>
            <w:webHidden/>
          </w:rPr>
          <w:fldChar w:fldCharType="separate"/>
        </w:r>
        <w:r w:rsidR="00CB5CDA">
          <w:rPr>
            <w:noProof/>
            <w:webHidden/>
            <w:rtl/>
          </w:rPr>
          <w:t>43</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408" w:history="1">
        <w:r w:rsidR="00460165" w:rsidRPr="00A7308A">
          <w:rPr>
            <w:rStyle w:val="Hyperlink"/>
            <w:rFonts w:hint="eastAsia"/>
            <w:noProof/>
            <w:rtl/>
          </w:rPr>
          <w:t>סגן</w:t>
        </w:r>
        <w:r w:rsidR="00460165" w:rsidRPr="00A7308A">
          <w:rPr>
            <w:rStyle w:val="Hyperlink"/>
            <w:noProof/>
            <w:rtl/>
          </w:rPr>
          <w:t xml:space="preserve"> </w:t>
        </w:r>
        <w:r w:rsidR="00460165" w:rsidRPr="00A7308A">
          <w:rPr>
            <w:rStyle w:val="Hyperlink"/>
            <w:rFonts w:hint="eastAsia"/>
            <w:noProof/>
            <w:rtl/>
          </w:rPr>
          <w:t>השר</w:t>
        </w:r>
        <w:r w:rsidR="00460165" w:rsidRPr="00A7308A">
          <w:rPr>
            <w:rStyle w:val="Hyperlink"/>
            <w:noProof/>
            <w:rtl/>
          </w:rPr>
          <w:t xml:space="preserve"> </w:t>
        </w:r>
        <w:r w:rsidR="00460165" w:rsidRPr="00A7308A">
          <w:rPr>
            <w:rStyle w:val="Hyperlink"/>
            <w:rFonts w:hint="eastAsia"/>
            <w:noProof/>
            <w:rtl/>
          </w:rPr>
          <w:t>לביטחון</w:t>
        </w:r>
        <w:r w:rsidR="00460165" w:rsidRPr="00A7308A">
          <w:rPr>
            <w:rStyle w:val="Hyperlink"/>
            <w:noProof/>
            <w:rtl/>
          </w:rPr>
          <w:t xml:space="preserve"> </w:t>
        </w:r>
        <w:r w:rsidR="00460165" w:rsidRPr="00A7308A">
          <w:rPr>
            <w:rStyle w:val="Hyperlink"/>
            <w:rFonts w:hint="eastAsia"/>
            <w:noProof/>
            <w:rtl/>
          </w:rPr>
          <w:t>הפנים</w:t>
        </w:r>
        <w:r w:rsidR="00460165" w:rsidRPr="00A7308A">
          <w:rPr>
            <w:rStyle w:val="Hyperlink"/>
            <w:noProof/>
            <w:rtl/>
          </w:rPr>
          <w:t xml:space="preserve"> </w:t>
        </w:r>
        <w:r w:rsidR="00460165" w:rsidRPr="00A7308A">
          <w:rPr>
            <w:rStyle w:val="Hyperlink"/>
            <w:rFonts w:hint="eastAsia"/>
            <w:noProof/>
            <w:rtl/>
          </w:rPr>
          <w:t>דסטה</w:t>
        </w:r>
        <w:r w:rsidR="00460165" w:rsidRPr="00A7308A">
          <w:rPr>
            <w:rStyle w:val="Hyperlink"/>
            <w:noProof/>
            <w:rtl/>
          </w:rPr>
          <w:t xml:space="preserve"> </w:t>
        </w:r>
        <w:r w:rsidR="00460165" w:rsidRPr="00A7308A">
          <w:rPr>
            <w:rStyle w:val="Hyperlink"/>
            <w:rFonts w:hint="eastAsia"/>
            <w:noProof/>
            <w:rtl/>
          </w:rPr>
          <w:t>גדי</w:t>
        </w:r>
        <w:r w:rsidR="00460165" w:rsidRPr="00A7308A">
          <w:rPr>
            <w:rStyle w:val="Hyperlink"/>
            <w:noProof/>
            <w:rtl/>
          </w:rPr>
          <w:t xml:space="preserve"> </w:t>
        </w:r>
        <w:r w:rsidR="00460165" w:rsidRPr="00A7308A">
          <w:rPr>
            <w:rStyle w:val="Hyperlink"/>
            <w:rFonts w:hint="eastAsia"/>
            <w:noProof/>
            <w:rtl/>
          </w:rPr>
          <w:t>יברקן</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_Toc51787408 \h </w:instrText>
        </w:r>
        <w:r w:rsidR="00460165">
          <w:rPr>
            <w:noProof/>
            <w:webHidden/>
          </w:rPr>
        </w:r>
        <w:r w:rsidR="00460165">
          <w:rPr>
            <w:noProof/>
            <w:webHidden/>
          </w:rPr>
          <w:fldChar w:fldCharType="separate"/>
        </w:r>
        <w:r w:rsidR="00CB5CDA">
          <w:rPr>
            <w:noProof/>
            <w:webHidden/>
            <w:rtl/>
          </w:rPr>
          <w:t>43</w:t>
        </w:r>
        <w:r w:rsidR="00460165">
          <w:rPr>
            <w:noProof/>
            <w:webHidden/>
          </w:rPr>
          <w:fldChar w:fldCharType="end"/>
        </w:r>
      </w:hyperlink>
    </w:p>
    <w:p w:rsidR="00460165" w:rsidRDefault="004D08B2" w:rsidP="00460165">
      <w:pPr>
        <w:pStyle w:val="TOC1"/>
        <w:tabs>
          <w:tab w:val="right" w:leader="dot" w:pos="8296"/>
        </w:tabs>
        <w:ind w:firstLine="0"/>
        <w:rPr>
          <w:rFonts w:asciiTheme="minorHAnsi" w:eastAsiaTheme="minorEastAsia" w:hAnsiTheme="minorHAnsi" w:cstheme="minorBidi"/>
          <w:noProof/>
        </w:rPr>
      </w:pPr>
      <w:hyperlink w:anchor="_Toc51787409" w:history="1">
        <w:r w:rsidR="00460165" w:rsidRPr="00A7308A">
          <w:rPr>
            <w:rStyle w:val="Hyperlink"/>
            <w:noProof/>
            <w:rtl/>
            <w:lang w:eastAsia="he-IL"/>
          </w:rPr>
          <w:t xml:space="preserve">71. </w:t>
        </w:r>
        <w:r w:rsidR="00460165" w:rsidRPr="00A7308A">
          <w:rPr>
            <w:rStyle w:val="Hyperlink"/>
            <w:rFonts w:hint="eastAsia"/>
            <w:noProof/>
            <w:rtl/>
            <w:lang w:eastAsia="he-IL"/>
          </w:rPr>
          <w:t>שילוב</w:t>
        </w:r>
        <w:r w:rsidR="00460165" w:rsidRPr="00A7308A">
          <w:rPr>
            <w:rStyle w:val="Hyperlink"/>
            <w:noProof/>
            <w:rtl/>
            <w:lang w:eastAsia="he-IL"/>
          </w:rPr>
          <w:t xml:space="preserve"> </w:t>
        </w:r>
        <w:r w:rsidR="00460165" w:rsidRPr="00A7308A">
          <w:rPr>
            <w:rStyle w:val="Hyperlink"/>
            <w:rFonts w:hint="eastAsia"/>
            <w:noProof/>
            <w:rtl/>
            <w:lang w:eastAsia="he-IL"/>
          </w:rPr>
          <w:t>תוכנית</w:t>
        </w:r>
        <w:r w:rsidR="00460165" w:rsidRPr="00A7308A">
          <w:rPr>
            <w:rStyle w:val="Hyperlink"/>
            <w:noProof/>
            <w:rtl/>
            <w:lang w:eastAsia="he-IL"/>
          </w:rPr>
          <w:t xml:space="preserve"> </w:t>
        </w:r>
        <w:r w:rsidR="00460165" w:rsidRPr="00A7308A">
          <w:rPr>
            <w:rStyle w:val="Hyperlink"/>
            <w:rFonts w:hint="eastAsia"/>
            <w:noProof/>
            <w:rtl/>
            <w:lang w:eastAsia="he-IL"/>
          </w:rPr>
          <w:t>למניעת</w:t>
        </w:r>
        <w:r w:rsidR="00460165" w:rsidRPr="00A7308A">
          <w:rPr>
            <w:rStyle w:val="Hyperlink"/>
            <w:noProof/>
            <w:rtl/>
            <w:lang w:eastAsia="he-IL"/>
          </w:rPr>
          <w:t xml:space="preserve"> </w:t>
        </w:r>
        <w:r w:rsidR="00460165" w:rsidRPr="00A7308A">
          <w:rPr>
            <w:rStyle w:val="Hyperlink"/>
            <w:rFonts w:hint="eastAsia"/>
            <w:noProof/>
            <w:rtl/>
            <w:lang w:eastAsia="he-IL"/>
          </w:rPr>
          <w:t>אלימות</w:t>
        </w:r>
        <w:r w:rsidR="00460165" w:rsidRPr="00A7308A">
          <w:rPr>
            <w:rStyle w:val="Hyperlink"/>
            <w:noProof/>
            <w:rtl/>
            <w:lang w:eastAsia="he-IL"/>
          </w:rPr>
          <w:t xml:space="preserve"> </w:t>
        </w:r>
        <w:r w:rsidR="00460165" w:rsidRPr="00A7308A">
          <w:rPr>
            <w:rStyle w:val="Hyperlink"/>
            <w:rFonts w:hint="eastAsia"/>
            <w:noProof/>
            <w:rtl/>
            <w:lang w:eastAsia="he-IL"/>
          </w:rPr>
          <w:t>מינית</w:t>
        </w:r>
        <w:r w:rsidR="00460165" w:rsidRPr="00A7308A">
          <w:rPr>
            <w:rStyle w:val="Hyperlink"/>
            <w:noProof/>
            <w:rtl/>
            <w:lang w:eastAsia="he-IL"/>
          </w:rPr>
          <w:t xml:space="preserve"> </w:t>
        </w:r>
        <w:r w:rsidR="00460165" w:rsidRPr="00A7308A">
          <w:rPr>
            <w:rStyle w:val="Hyperlink"/>
            <w:rFonts w:hint="eastAsia"/>
            <w:noProof/>
            <w:rtl/>
            <w:lang w:eastAsia="he-IL"/>
          </w:rPr>
          <w:t>ולשוויון</w:t>
        </w:r>
        <w:r w:rsidR="00460165" w:rsidRPr="00A7308A">
          <w:rPr>
            <w:rStyle w:val="Hyperlink"/>
            <w:noProof/>
            <w:rtl/>
            <w:lang w:eastAsia="he-IL"/>
          </w:rPr>
          <w:t xml:space="preserve"> </w:t>
        </w:r>
        <w:r w:rsidR="00460165" w:rsidRPr="00A7308A">
          <w:rPr>
            <w:rStyle w:val="Hyperlink"/>
            <w:rFonts w:hint="eastAsia"/>
            <w:noProof/>
            <w:rtl/>
            <w:lang w:eastAsia="he-IL"/>
          </w:rPr>
          <w:t>מגדרי</w:t>
        </w:r>
        <w:r w:rsidR="00460165" w:rsidRPr="00A7308A">
          <w:rPr>
            <w:rStyle w:val="Hyperlink"/>
            <w:noProof/>
            <w:rtl/>
            <w:lang w:eastAsia="he-IL"/>
          </w:rPr>
          <w:t xml:space="preserve"> </w:t>
        </w:r>
        <w:r w:rsidR="00460165" w:rsidRPr="00A7308A">
          <w:rPr>
            <w:rStyle w:val="Hyperlink"/>
            <w:rFonts w:hint="eastAsia"/>
            <w:noProof/>
            <w:rtl/>
            <w:lang w:eastAsia="he-IL"/>
          </w:rPr>
          <w:t>במערך</w:t>
        </w:r>
        <w:r w:rsidR="00460165" w:rsidRPr="00A7308A">
          <w:rPr>
            <w:rStyle w:val="Hyperlink"/>
            <w:noProof/>
            <w:rtl/>
            <w:lang w:eastAsia="he-IL"/>
          </w:rPr>
          <w:t xml:space="preserve"> </w:t>
        </w:r>
        <w:r w:rsidR="00460165" w:rsidRPr="00A7308A">
          <w:rPr>
            <w:rStyle w:val="Hyperlink"/>
            <w:rFonts w:hint="eastAsia"/>
            <w:noProof/>
            <w:rtl/>
            <w:lang w:eastAsia="he-IL"/>
          </w:rPr>
          <w:t>לימודי</w:t>
        </w:r>
        <w:r w:rsidR="00460165" w:rsidRPr="00A7308A">
          <w:rPr>
            <w:rStyle w:val="Hyperlink"/>
            <w:noProof/>
            <w:rtl/>
            <w:lang w:eastAsia="he-IL"/>
          </w:rPr>
          <w:t xml:space="preserve"> </w:t>
        </w:r>
        <w:r w:rsidR="00460165" w:rsidRPr="00A7308A">
          <w:rPr>
            <w:rStyle w:val="Hyperlink"/>
            <w:rFonts w:hint="eastAsia"/>
            <w:noProof/>
            <w:rtl/>
            <w:lang w:eastAsia="he-IL"/>
          </w:rPr>
          <w:t>החובה</w:t>
        </w:r>
        <w:r w:rsidR="00460165">
          <w:rPr>
            <w:noProof/>
            <w:webHidden/>
          </w:rPr>
          <w:tab/>
        </w:r>
        <w:r w:rsidR="00460165">
          <w:rPr>
            <w:noProof/>
            <w:webHidden/>
          </w:rPr>
          <w:fldChar w:fldCharType="begin"/>
        </w:r>
        <w:r w:rsidR="00460165">
          <w:rPr>
            <w:noProof/>
            <w:webHidden/>
          </w:rPr>
          <w:instrText xml:space="preserve"> PAGEREF _Toc51787409 \h </w:instrText>
        </w:r>
        <w:r w:rsidR="00460165">
          <w:rPr>
            <w:noProof/>
            <w:webHidden/>
          </w:rPr>
        </w:r>
        <w:r w:rsidR="00460165">
          <w:rPr>
            <w:noProof/>
            <w:webHidden/>
          </w:rPr>
          <w:fldChar w:fldCharType="separate"/>
        </w:r>
        <w:r w:rsidR="00CB5CDA">
          <w:rPr>
            <w:noProof/>
            <w:webHidden/>
            <w:rtl/>
          </w:rPr>
          <w:t>50</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410" w:history="1">
        <w:r w:rsidR="00460165" w:rsidRPr="00A7308A">
          <w:rPr>
            <w:rStyle w:val="Hyperlink"/>
            <w:rFonts w:hint="eastAsia"/>
            <w:noProof/>
            <w:rtl/>
          </w:rPr>
          <w:t>עינב</w:t>
        </w:r>
        <w:r w:rsidR="00460165" w:rsidRPr="00A7308A">
          <w:rPr>
            <w:rStyle w:val="Hyperlink"/>
            <w:noProof/>
            <w:rtl/>
          </w:rPr>
          <w:t xml:space="preserve"> </w:t>
        </w:r>
        <w:r w:rsidR="00460165" w:rsidRPr="00A7308A">
          <w:rPr>
            <w:rStyle w:val="Hyperlink"/>
            <w:rFonts w:hint="eastAsia"/>
            <w:noProof/>
            <w:rtl/>
          </w:rPr>
          <w:t>קאבלה</w:t>
        </w:r>
        <w:r w:rsidR="00460165" w:rsidRPr="00A7308A">
          <w:rPr>
            <w:rStyle w:val="Hyperlink"/>
            <w:noProof/>
            <w:rtl/>
          </w:rPr>
          <w:t xml:space="preserve"> (</w:t>
        </w:r>
        <w:r w:rsidR="00460165" w:rsidRPr="00A7308A">
          <w:rPr>
            <w:rStyle w:val="Hyperlink"/>
            <w:rFonts w:hint="eastAsia"/>
            <w:noProof/>
            <w:rtl/>
          </w:rPr>
          <w:t>כחול</w:t>
        </w:r>
        <w:r w:rsidR="00460165" w:rsidRPr="00A7308A">
          <w:rPr>
            <w:rStyle w:val="Hyperlink"/>
            <w:noProof/>
            <w:rtl/>
          </w:rPr>
          <w:t xml:space="preserve"> </w:t>
        </w:r>
        <w:r w:rsidR="00460165" w:rsidRPr="00A7308A">
          <w:rPr>
            <w:rStyle w:val="Hyperlink"/>
            <w:rFonts w:hint="eastAsia"/>
            <w:noProof/>
            <w:rtl/>
          </w:rPr>
          <w:t>לבן</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_Toc51787410 \h </w:instrText>
        </w:r>
        <w:r w:rsidR="00460165">
          <w:rPr>
            <w:noProof/>
            <w:webHidden/>
          </w:rPr>
        </w:r>
        <w:r w:rsidR="00460165">
          <w:rPr>
            <w:noProof/>
            <w:webHidden/>
          </w:rPr>
          <w:fldChar w:fldCharType="separate"/>
        </w:r>
        <w:r w:rsidR="00CB5CDA">
          <w:rPr>
            <w:noProof/>
            <w:webHidden/>
            <w:rtl/>
          </w:rPr>
          <w:t>50</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411" w:history="1">
        <w:r w:rsidR="00460165" w:rsidRPr="00A7308A">
          <w:rPr>
            <w:rStyle w:val="Hyperlink"/>
            <w:rFonts w:hint="eastAsia"/>
            <w:noProof/>
            <w:rtl/>
          </w:rPr>
          <w:t>שר</w:t>
        </w:r>
        <w:r w:rsidR="00460165" w:rsidRPr="00A7308A">
          <w:rPr>
            <w:rStyle w:val="Hyperlink"/>
            <w:noProof/>
            <w:rtl/>
          </w:rPr>
          <w:t xml:space="preserve"> </w:t>
        </w:r>
        <w:r w:rsidR="00460165" w:rsidRPr="00A7308A">
          <w:rPr>
            <w:rStyle w:val="Hyperlink"/>
            <w:rFonts w:hint="eastAsia"/>
            <w:noProof/>
            <w:rtl/>
          </w:rPr>
          <w:t>החינוך</w:t>
        </w:r>
        <w:r w:rsidR="00460165" w:rsidRPr="00A7308A">
          <w:rPr>
            <w:rStyle w:val="Hyperlink"/>
            <w:noProof/>
            <w:rtl/>
          </w:rPr>
          <w:t xml:space="preserve"> </w:t>
        </w:r>
        <w:r w:rsidR="00460165" w:rsidRPr="00A7308A">
          <w:rPr>
            <w:rStyle w:val="Hyperlink"/>
            <w:rFonts w:hint="eastAsia"/>
            <w:noProof/>
            <w:rtl/>
          </w:rPr>
          <w:t>יואב</w:t>
        </w:r>
        <w:r w:rsidR="00460165" w:rsidRPr="00A7308A">
          <w:rPr>
            <w:rStyle w:val="Hyperlink"/>
            <w:noProof/>
            <w:rtl/>
          </w:rPr>
          <w:t xml:space="preserve"> </w:t>
        </w:r>
        <w:r w:rsidR="00460165" w:rsidRPr="00A7308A">
          <w:rPr>
            <w:rStyle w:val="Hyperlink"/>
            <w:rFonts w:hint="eastAsia"/>
            <w:noProof/>
            <w:rtl/>
          </w:rPr>
          <w:t>גלנט</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_Toc51787411 \h </w:instrText>
        </w:r>
        <w:r w:rsidR="00460165">
          <w:rPr>
            <w:noProof/>
            <w:webHidden/>
          </w:rPr>
        </w:r>
        <w:r w:rsidR="00460165">
          <w:rPr>
            <w:noProof/>
            <w:webHidden/>
          </w:rPr>
          <w:fldChar w:fldCharType="separate"/>
        </w:r>
        <w:r w:rsidR="00CB5CDA">
          <w:rPr>
            <w:noProof/>
            <w:webHidden/>
            <w:rtl/>
          </w:rPr>
          <w:t>50</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412" w:history="1">
        <w:r w:rsidR="00460165" w:rsidRPr="00A7308A">
          <w:rPr>
            <w:rStyle w:val="Hyperlink"/>
            <w:rFonts w:hint="eastAsia"/>
            <w:noProof/>
            <w:rtl/>
          </w:rPr>
          <w:t>יוסף</w:t>
        </w:r>
        <w:r w:rsidR="00460165" w:rsidRPr="00A7308A">
          <w:rPr>
            <w:rStyle w:val="Hyperlink"/>
            <w:noProof/>
            <w:rtl/>
          </w:rPr>
          <w:t xml:space="preserve"> </w:t>
        </w:r>
        <w:r w:rsidR="00460165" w:rsidRPr="00A7308A">
          <w:rPr>
            <w:rStyle w:val="Hyperlink"/>
            <w:rFonts w:hint="eastAsia"/>
            <w:noProof/>
            <w:rtl/>
          </w:rPr>
          <w:t>ג</w:t>
        </w:r>
        <w:r w:rsidR="00460165" w:rsidRPr="00A7308A">
          <w:rPr>
            <w:rStyle w:val="Hyperlink"/>
            <w:noProof/>
            <w:rtl/>
          </w:rPr>
          <w:t>'</w:t>
        </w:r>
        <w:r w:rsidR="00460165" w:rsidRPr="00A7308A">
          <w:rPr>
            <w:rStyle w:val="Hyperlink"/>
            <w:rFonts w:hint="eastAsia"/>
            <w:noProof/>
            <w:rtl/>
          </w:rPr>
          <w:t>בארין</w:t>
        </w:r>
        <w:r w:rsidR="00460165" w:rsidRPr="00A7308A">
          <w:rPr>
            <w:rStyle w:val="Hyperlink"/>
            <w:noProof/>
            <w:rtl/>
          </w:rPr>
          <w:t xml:space="preserve"> (</w:t>
        </w:r>
        <w:r w:rsidR="00460165" w:rsidRPr="00A7308A">
          <w:rPr>
            <w:rStyle w:val="Hyperlink"/>
            <w:rFonts w:hint="eastAsia"/>
            <w:noProof/>
            <w:rtl/>
          </w:rPr>
          <w:t>הרשימה</w:t>
        </w:r>
        <w:r w:rsidR="00460165" w:rsidRPr="00A7308A">
          <w:rPr>
            <w:rStyle w:val="Hyperlink"/>
            <w:noProof/>
            <w:rtl/>
          </w:rPr>
          <w:t xml:space="preserve"> </w:t>
        </w:r>
        <w:r w:rsidR="00460165" w:rsidRPr="00A7308A">
          <w:rPr>
            <w:rStyle w:val="Hyperlink"/>
            <w:rFonts w:hint="eastAsia"/>
            <w:noProof/>
            <w:rtl/>
          </w:rPr>
          <w:t>המשותפת</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_Toc51787412 \h </w:instrText>
        </w:r>
        <w:r w:rsidR="00460165">
          <w:rPr>
            <w:noProof/>
            <w:webHidden/>
          </w:rPr>
        </w:r>
        <w:r w:rsidR="00460165">
          <w:rPr>
            <w:noProof/>
            <w:webHidden/>
          </w:rPr>
          <w:fldChar w:fldCharType="separate"/>
        </w:r>
        <w:r w:rsidR="00CB5CDA">
          <w:rPr>
            <w:noProof/>
            <w:webHidden/>
            <w:rtl/>
          </w:rPr>
          <w:t>54</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413" w:history="1">
        <w:r w:rsidR="00460165" w:rsidRPr="00A7308A">
          <w:rPr>
            <w:rStyle w:val="Hyperlink"/>
            <w:rFonts w:hint="eastAsia"/>
            <w:noProof/>
            <w:rtl/>
          </w:rPr>
          <w:t>ווליד</w:t>
        </w:r>
        <w:r w:rsidR="00460165" w:rsidRPr="00A7308A">
          <w:rPr>
            <w:rStyle w:val="Hyperlink"/>
            <w:noProof/>
            <w:rtl/>
          </w:rPr>
          <w:t xml:space="preserve"> </w:t>
        </w:r>
        <w:r w:rsidR="00460165" w:rsidRPr="00A7308A">
          <w:rPr>
            <w:rStyle w:val="Hyperlink"/>
            <w:rFonts w:hint="eastAsia"/>
            <w:noProof/>
            <w:rtl/>
          </w:rPr>
          <w:t>טאהא</w:t>
        </w:r>
        <w:r w:rsidR="00460165" w:rsidRPr="00A7308A">
          <w:rPr>
            <w:rStyle w:val="Hyperlink"/>
            <w:noProof/>
            <w:rtl/>
          </w:rPr>
          <w:t xml:space="preserve"> (</w:t>
        </w:r>
        <w:r w:rsidR="00460165" w:rsidRPr="00A7308A">
          <w:rPr>
            <w:rStyle w:val="Hyperlink"/>
            <w:rFonts w:hint="eastAsia"/>
            <w:noProof/>
            <w:rtl/>
          </w:rPr>
          <w:t>הרשימה</w:t>
        </w:r>
        <w:r w:rsidR="00460165" w:rsidRPr="00A7308A">
          <w:rPr>
            <w:rStyle w:val="Hyperlink"/>
            <w:noProof/>
            <w:rtl/>
          </w:rPr>
          <w:t xml:space="preserve"> </w:t>
        </w:r>
        <w:r w:rsidR="00460165" w:rsidRPr="00A7308A">
          <w:rPr>
            <w:rStyle w:val="Hyperlink"/>
            <w:rFonts w:hint="eastAsia"/>
            <w:noProof/>
            <w:rtl/>
          </w:rPr>
          <w:t>המשותפת</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_Toc51787413 \h </w:instrText>
        </w:r>
        <w:r w:rsidR="00460165">
          <w:rPr>
            <w:noProof/>
            <w:webHidden/>
          </w:rPr>
        </w:r>
        <w:r w:rsidR="00460165">
          <w:rPr>
            <w:noProof/>
            <w:webHidden/>
          </w:rPr>
          <w:fldChar w:fldCharType="separate"/>
        </w:r>
        <w:r w:rsidR="00CB5CDA">
          <w:rPr>
            <w:noProof/>
            <w:webHidden/>
            <w:rtl/>
          </w:rPr>
          <w:t>55</w:t>
        </w:r>
        <w:r w:rsidR="00460165">
          <w:rPr>
            <w:noProof/>
            <w:webHidden/>
          </w:rPr>
          <w:fldChar w:fldCharType="end"/>
        </w:r>
      </w:hyperlink>
    </w:p>
    <w:p w:rsidR="00460165" w:rsidRDefault="004D08B2" w:rsidP="00460165">
      <w:pPr>
        <w:pStyle w:val="TOC1"/>
        <w:tabs>
          <w:tab w:val="right" w:leader="dot" w:pos="8296"/>
        </w:tabs>
        <w:ind w:firstLine="0"/>
        <w:rPr>
          <w:rFonts w:asciiTheme="minorHAnsi" w:eastAsiaTheme="minorEastAsia" w:hAnsiTheme="minorHAnsi" w:cstheme="minorBidi"/>
          <w:noProof/>
        </w:rPr>
      </w:pPr>
      <w:hyperlink w:anchor="_Toc51787414" w:history="1">
        <w:r w:rsidR="00460165" w:rsidRPr="00A7308A">
          <w:rPr>
            <w:rStyle w:val="Hyperlink"/>
            <w:rFonts w:hint="eastAsia"/>
            <w:noProof/>
            <w:rtl/>
          </w:rPr>
          <w:t>מסמכים</w:t>
        </w:r>
        <w:r w:rsidR="00460165" w:rsidRPr="00A7308A">
          <w:rPr>
            <w:rStyle w:val="Hyperlink"/>
            <w:noProof/>
            <w:rtl/>
          </w:rPr>
          <w:t xml:space="preserve"> </w:t>
        </w:r>
        <w:r w:rsidR="00460165" w:rsidRPr="00A7308A">
          <w:rPr>
            <w:rStyle w:val="Hyperlink"/>
            <w:rFonts w:hint="eastAsia"/>
            <w:noProof/>
            <w:rtl/>
          </w:rPr>
          <w:t>שהונחו</w:t>
        </w:r>
        <w:r w:rsidR="00460165" w:rsidRPr="00A7308A">
          <w:rPr>
            <w:rStyle w:val="Hyperlink"/>
            <w:noProof/>
            <w:rtl/>
          </w:rPr>
          <w:t xml:space="preserve"> </w:t>
        </w:r>
        <w:r w:rsidR="00460165" w:rsidRPr="00A7308A">
          <w:rPr>
            <w:rStyle w:val="Hyperlink"/>
            <w:rFonts w:hint="eastAsia"/>
            <w:noProof/>
            <w:rtl/>
          </w:rPr>
          <w:t>על</w:t>
        </w:r>
        <w:r w:rsidR="00460165" w:rsidRPr="00A7308A">
          <w:rPr>
            <w:rStyle w:val="Hyperlink"/>
            <w:noProof/>
            <w:rtl/>
          </w:rPr>
          <w:t xml:space="preserve"> </w:t>
        </w:r>
        <w:r w:rsidR="00460165" w:rsidRPr="00A7308A">
          <w:rPr>
            <w:rStyle w:val="Hyperlink"/>
            <w:rFonts w:hint="eastAsia"/>
            <w:noProof/>
            <w:rtl/>
          </w:rPr>
          <w:t>שולחן</w:t>
        </w:r>
        <w:r w:rsidR="00460165" w:rsidRPr="00A7308A">
          <w:rPr>
            <w:rStyle w:val="Hyperlink"/>
            <w:noProof/>
            <w:rtl/>
          </w:rPr>
          <w:t xml:space="preserve"> </w:t>
        </w:r>
        <w:r w:rsidR="00460165" w:rsidRPr="00A7308A">
          <w:rPr>
            <w:rStyle w:val="Hyperlink"/>
            <w:rFonts w:hint="eastAsia"/>
            <w:noProof/>
            <w:rtl/>
          </w:rPr>
          <w:t>הכנסת</w:t>
        </w:r>
        <w:r w:rsidR="00460165">
          <w:rPr>
            <w:noProof/>
            <w:webHidden/>
          </w:rPr>
          <w:tab/>
        </w:r>
        <w:r w:rsidR="00460165">
          <w:rPr>
            <w:noProof/>
            <w:webHidden/>
          </w:rPr>
          <w:fldChar w:fldCharType="begin"/>
        </w:r>
        <w:r w:rsidR="00460165">
          <w:rPr>
            <w:noProof/>
            <w:webHidden/>
          </w:rPr>
          <w:instrText xml:space="preserve"> PAGEREF _Toc51787414 \h </w:instrText>
        </w:r>
        <w:r w:rsidR="00460165">
          <w:rPr>
            <w:noProof/>
            <w:webHidden/>
          </w:rPr>
        </w:r>
        <w:r w:rsidR="00460165">
          <w:rPr>
            <w:noProof/>
            <w:webHidden/>
          </w:rPr>
          <w:fldChar w:fldCharType="separate"/>
        </w:r>
        <w:r w:rsidR="00CB5CDA">
          <w:rPr>
            <w:noProof/>
            <w:webHidden/>
            <w:rtl/>
          </w:rPr>
          <w:t>57</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415" w:history="1">
        <w:r w:rsidR="00460165" w:rsidRPr="00A7308A">
          <w:rPr>
            <w:rStyle w:val="Hyperlink"/>
            <w:rFonts w:hint="eastAsia"/>
            <w:noProof/>
            <w:rtl/>
          </w:rPr>
          <w:t>היו</w:t>
        </w:r>
        <w:r w:rsidR="00460165" w:rsidRPr="00A7308A">
          <w:rPr>
            <w:rStyle w:val="Hyperlink"/>
            <w:noProof/>
            <w:rtl/>
          </w:rPr>
          <w:t>"</w:t>
        </w:r>
        <w:r w:rsidR="00460165" w:rsidRPr="00A7308A">
          <w:rPr>
            <w:rStyle w:val="Hyperlink"/>
            <w:rFonts w:hint="eastAsia"/>
            <w:noProof/>
            <w:rtl/>
          </w:rPr>
          <w:t>ר</w:t>
        </w:r>
        <w:r w:rsidR="00460165" w:rsidRPr="00A7308A">
          <w:rPr>
            <w:rStyle w:val="Hyperlink"/>
            <w:noProof/>
            <w:rtl/>
          </w:rPr>
          <w:t xml:space="preserve"> </w:t>
        </w:r>
        <w:r w:rsidR="00460165" w:rsidRPr="00A7308A">
          <w:rPr>
            <w:rStyle w:val="Hyperlink"/>
            <w:rFonts w:hint="eastAsia"/>
            <w:noProof/>
            <w:rtl/>
          </w:rPr>
          <w:t>יריב</w:t>
        </w:r>
        <w:r w:rsidR="00460165" w:rsidRPr="00A7308A">
          <w:rPr>
            <w:rStyle w:val="Hyperlink"/>
            <w:noProof/>
            <w:rtl/>
          </w:rPr>
          <w:t xml:space="preserve"> </w:t>
        </w:r>
        <w:r w:rsidR="00460165" w:rsidRPr="00A7308A">
          <w:rPr>
            <w:rStyle w:val="Hyperlink"/>
            <w:rFonts w:hint="eastAsia"/>
            <w:noProof/>
            <w:rtl/>
          </w:rPr>
          <w:t>לוין</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_Toc51787415 \h </w:instrText>
        </w:r>
        <w:r w:rsidR="00460165">
          <w:rPr>
            <w:noProof/>
            <w:webHidden/>
          </w:rPr>
        </w:r>
        <w:r w:rsidR="00460165">
          <w:rPr>
            <w:noProof/>
            <w:webHidden/>
          </w:rPr>
          <w:fldChar w:fldCharType="separate"/>
        </w:r>
        <w:r w:rsidR="00CB5CDA">
          <w:rPr>
            <w:noProof/>
            <w:webHidden/>
            <w:rtl/>
          </w:rPr>
          <w:t>57</w:t>
        </w:r>
        <w:r w:rsidR="00460165">
          <w:rPr>
            <w:noProof/>
            <w:webHidden/>
          </w:rPr>
          <w:fldChar w:fldCharType="end"/>
        </w:r>
      </w:hyperlink>
    </w:p>
    <w:p w:rsidR="00460165" w:rsidRDefault="004D08B2" w:rsidP="00460165">
      <w:pPr>
        <w:pStyle w:val="TOC1"/>
        <w:tabs>
          <w:tab w:val="right" w:leader="dot" w:pos="8296"/>
        </w:tabs>
        <w:ind w:firstLine="0"/>
        <w:rPr>
          <w:rFonts w:asciiTheme="minorHAnsi" w:eastAsiaTheme="minorEastAsia" w:hAnsiTheme="minorHAnsi" w:cstheme="minorBidi"/>
          <w:noProof/>
        </w:rPr>
      </w:pPr>
      <w:hyperlink w:anchor="_Toc51787416" w:history="1">
        <w:r w:rsidR="00460165" w:rsidRPr="00A7308A">
          <w:rPr>
            <w:rStyle w:val="Hyperlink"/>
            <w:rFonts w:hint="eastAsia"/>
            <w:noProof/>
            <w:rtl/>
          </w:rPr>
          <w:t>מסמכים</w:t>
        </w:r>
        <w:r w:rsidR="00460165" w:rsidRPr="00A7308A">
          <w:rPr>
            <w:rStyle w:val="Hyperlink"/>
            <w:noProof/>
            <w:rtl/>
          </w:rPr>
          <w:t xml:space="preserve"> </w:t>
        </w:r>
        <w:r w:rsidR="00460165" w:rsidRPr="00A7308A">
          <w:rPr>
            <w:rStyle w:val="Hyperlink"/>
            <w:rFonts w:hint="eastAsia"/>
            <w:noProof/>
            <w:rtl/>
          </w:rPr>
          <w:t>שהונחו</w:t>
        </w:r>
        <w:r w:rsidR="00460165" w:rsidRPr="00A7308A">
          <w:rPr>
            <w:rStyle w:val="Hyperlink"/>
            <w:noProof/>
            <w:rtl/>
          </w:rPr>
          <w:t xml:space="preserve"> </w:t>
        </w:r>
        <w:r w:rsidR="00460165" w:rsidRPr="00A7308A">
          <w:rPr>
            <w:rStyle w:val="Hyperlink"/>
            <w:rFonts w:hint="eastAsia"/>
            <w:noProof/>
            <w:rtl/>
          </w:rPr>
          <w:t>על</w:t>
        </w:r>
        <w:r w:rsidR="00460165" w:rsidRPr="00A7308A">
          <w:rPr>
            <w:rStyle w:val="Hyperlink"/>
            <w:noProof/>
            <w:rtl/>
          </w:rPr>
          <w:t xml:space="preserve"> </w:t>
        </w:r>
        <w:r w:rsidR="00460165" w:rsidRPr="00A7308A">
          <w:rPr>
            <w:rStyle w:val="Hyperlink"/>
            <w:rFonts w:hint="eastAsia"/>
            <w:noProof/>
            <w:rtl/>
          </w:rPr>
          <w:t>שולחן</w:t>
        </w:r>
        <w:r w:rsidR="00460165" w:rsidRPr="00A7308A">
          <w:rPr>
            <w:rStyle w:val="Hyperlink"/>
            <w:noProof/>
            <w:rtl/>
          </w:rPr>
          <w:t xml:space="preserve"> </w:t>
        </w:r>
        <w:r w:rsidR="00460165" w:rsidRPr="00A7308A">
          <w:rPr>
            <w:rStyle w:val="Hyperlink"/>
            <w:rFonts w:hint="eastAsia"/>
            <w:noProof/>
            <w:rtl/>
          </w:rPr>
          <w:t>הכנסת</w:t>
        </w:r>
        <w:r w:rsidR="00460165">
          <w:rPr>
            <w:noProof/>
            <w:webHidden/>
          </w:rPr>
          <w:tab/>
        </w:r>
        <w:r w:rsidR="00460165">
          <w:rPr>
            <w:noProof/>
            <w:webHidden/>
          </w:rPr>
          <w:fldChar w:fldCharType="begin"/>
        </w:r>
        <w:r w:rsidR="00460165">
          <w:rPr>
            <w:noProof/>
            <w:webHidden/>
          </w:rPr>
          <w:instrText xml:space="preserve"> PAGEREF _Toc51787416 \h </w:instrText>
        </w:r>
        <w:r w:rsidR="00460165">
          <w:rPr>
            <w:noProof/>
            <w:webHidden/>
          </w:rPr>
        </w:r>
        <w:r w:rsidR="00460165">
          <w:rPr>
            <w:noProof/>
            <w:webHidden/>
          </w:rPr>
          <w:fldChar w:fldCharType="separate"/>
        </w:r>
        <w:r w:rsidR="00CB5CDA">
          <w:rPr>
            <w:noProof/>
            <w:webHidden/>
            <w:rtl/>
          </w:rPr>
          <w:t>58</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417" w:history="1">
        <w:r w:rsidR="00460165" w:rsidRPr="00A7308A">
          <w:rPr>
            <w:rStyle w:val="Hyperlink"/>
            <w:rFonts w:hint="eastAsia"/>
            <w:noProof/>
            <w:rtl/>
          </w:rPr>
          <w:t>היו</w:t>
        </w:r>
        <w:r w:rsidR="00460165" w:rsidRPr="00A7308A">
          <w:rPr>
            <w:rStyle w:val="Hyperlink"/>
            <w:noProof/>
            <w:rtl/>
          </w:rPr>
          <w:t>"</w:t>
        </w:r>
        <w:r w:rsidR="00460165" w:rsidRPr="00A7308A">
          <w:rPr>
            <w:rStyle w:val="Hyperlink"/>
            <w:rFonts w:hint="eastAsia"/>
            <w:noProof/>
            <w:rtl/>
          </w:rPr>
          <w:t>ר</w:t>
        </w:r>
        <w:r w:rsidR="00460165" w:rsidRPr="00A7308A">
          <w:rPr>
            <w:rStyle w:val="Hyperlink"/>
            <w:noProof/>
            <w:rtl/>
          </w:rPr>
          <w:t xml:space="preserve"> </w:t>
        </w:r>
        <w:r w:rsidR="00460165" w:rsidRPr="00A7308A">
          <w:rPr>
            <w:rStyle w:val="Hyperlink"/>
            <w:rFonts w:hint="eastAsia"/>
            <w:noProof/>
            <w:rtl/>
          </w:rPr>
          <w:t>יריב</w:t>
        </w:r>
        <w:r w:rsidR="00460165" w:rsidRPr="00A7308A">
          <w:rPr>
            <w:rStyle w:val="Hyperlink"/>
            <w:noProof/>
            <w:rtl/>
          </w:rPr>
          <w:t xml:space="preserve"> </w:t>
        </w:r>
        <w:r w:rsidR="00460165" w:rsidRPr="00A7308A">
          <w:rPr>
            <w:rStyle w:val="Hyperlink"/>
            <w:rFonts w:hint="eastAsia"/>
            <w:noProof/>
            <w:rtl/>
          </w:rPr>
          <w:t>לוין</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_Toc51787417 \h </w:instrText>
        </w:r>
        <w:r w:rsidR="00460165">
          <w:rPr>
            <w:noProof/>
            <w:webHidden/>
          </w:rPr>
        </w:r>
        <w:r w:rsidR="00460165">
          <w:rPr>
            <w:noProof/>
            <w:webHidden/>
          </w:rPr>
          <w:fldChar w:fldCharType="separate"/>
        </w:r>
        <w:r w:rsidR="00CB5CDA">
          <w:rPr>
            <w:noProof/>
            <w:webHidden/>
            <w:rtl/>
          </w:rPr>
          <w:t>58</w:t>
        </w:r>
        <w:r w:rsidR="00460165">
          <w:rPr>
            <w:noProof/>
            <w:webHidden/>
          </w:rPr>
          <w:fldChar w:fldCharType="end"/>
        </w:r>
      </w:hyperlink>
    </w:p>
    <w:p w:rsidR="00460165" w:rsidRDefault="004D08B2" w:rsidP="00460165">
      <w:pPr>
        <w:pStyle w:val="TOC1"/>
        <w:tabs>
          <w:tab w:val="right" w:leader="dot" w:pos="8296"/>
        </w:tabs>
        <w:ind w:firstLine="0"/>
        <w:rPr>
          <w:rFonts w:asciiTheme="minorHAnsi" w:eastAsiaTheme="minorEastAsia" w:hAnsiTheme="minorHAnsi" w:cstheme="minorBidi"/>
          <w:noProof/>
        </w:rPr>
      </w:pPr>
      <w:hyperlink w:anchor="_Toc51787418" w:history="1">
        <w:r w:rsidR="00460165" w:rsidRPr="00A7308A">
          <w:rPr>
            <w:rStyle w:val="Hyperlink"/>
            <w:rFonts w:hint="eastAsia"/>
            <w:noProof/>
            <w:rtl/>
            <w:lang w:eastAsia="he-IL"/>
          </w:rPr>
          <w:t>הצעת</w:t>
        </w:r>
        <w:r w:rsidR="00460165" w:rsidRPr="00A7308A">
          <w:rPr>
            <w:rStyle w:val="Hyperlink"/>
            <w:noProof/>
            <w:rtl/>
            <w:lang w:eastAsia="he-IL"/>
          </w:rPr>
          <w:t xml:space="preserve"> </w:t>
        </w:r>
        <w:r w:rsidR="00460165" w:rsidRPr="00A7308A">
          <w:rPr>
            <w:rStyle w:val="Hyperlink"/>
            <w:rFonts w:hint="eastAsia"/>
            <w:noProof/>
            <w:rtl/>
            <w:lang w:eastAsia="he-IL"/>
          </w:rPr>
          <w:t>חוק</w:t>
        </w:r>
        <w:r w:rsidR="00460165" w:rsidRPr="00A7308A">
          <w:rPr>
            <w:rStyle w:val="Hyperlink"/>
            <w:noProof/>
            <w:rtl/>
            <w:lang w:eastAsia="he-IL"/>
          </w:rPr>
          <w:t xml:space="preserve"> </w:t>
        </w:r>
        <w:r w:rsidR="00460165" w:rsidRPr="00A7308A">
          <w:rPr>
            <w:rStyle w:val="Hyperlink"/>
            <w:rFonts w:hint="eastAsia"/>
            <w:noProof/>
            <w:rtl/>
            <w:lang w:eastAsia="he-IL"/>
          </w:rPr>
          <w:t>ההתייעלות</w:t>
        </w:r>
        <w:r w:rsidR="00460165" w:rsidRPr="00A7308A">
          <w:rPr>
            <w:rStyle w:val="Hyperlink"/>
            <w:noProof/>
            <w:rtl/>
            <w:lang w:eastAsia="he-IL"/>
          </w:rPr>
          <w:t xml:space="preserve"> </w:t>
        </w:r>
        <w:r w:rsidR="00460165" w:rsidRPr="00A7308A">
          <w:rPr>
            <w:rStyle w:val="Hyperlink"/>
            <w:rFonts w:hint="eastAsia"/>
            <w:noProof/>
            <w:rtl/>
            <w:lang w:eastAsia="he-IL"/>
          </w:rPr>
          <w:t>הכלכלית</w:t>
        </w:r>
        <w:r w:rsidR="00460165" w:rsidRPr="00A7308A">
          <w:rPr>
            <w:rStyle w:val="Hyperlink"/>
            <w:noProof/>
            <w:rtl/>
            <w:lang w:eastAsia="he-IL"/>
          </w:rPr>
          <w:t xml:space="preserve"> (</w:t>
        </w:r>
        <w:r w:rsidR="00460165" w:rsidRPr="00A7308A">
          <w:rPr>
            <w:rStyle w:val="Hyperlink"/>
            <w:rFonts w:hint="eastAsia"/>
            <w:noProof/>
            <w:rtl/>
            <w:lang w:eastAsia="he-IL"/>
          </w:rPr>
          <w:t>תיקוני</w:t>
        </w:r>
        <w:r w:rsidR="00460165" w:rsidRPr="00A7308A">
          <w:rPr>
            <w:rStyle w:val="Hyperlink"/>
            <w:noProof/>
            <w:rtl/>
            <w:lang w:eastAsia="he-IL"/>
          </w:rPr>
          <w:t xml:space="preserve"> </w:t>
        </w:r>
        <w:r w:rsidR="00460165" w:rsidRPr="00A7308A">
          <w:rPr>
            <w:rStyle w:val="Hyperlink"/>
            <w:rFonts w:hint="eastAsia"/>
            <w:noProof/>
            <w:rtl/>
            <w:lang w:eastAsia="he-IL"/>
          </w:rPr>
          <w:t>חקיקה</w:t>
        </w:r>
        <w:r w:rsidR="00460165" w:rsidRPr="00A7308A">
          <w:rPr>
            <w:rStyle w:val="Hyperlink"/>
            <w:noProof/>
            <w:rtl/>
            <w:lang w:eastAsia="he-IL"/>
          </w:rPr>
          <w:t xml:space="preserve"> </w:t>
        </w:r>
        <w:r w:rsidR="00460165" w:rsidRPr="00A7308A">
          <w:rPr>
            <w:rStyle w:val="Hyperlink"/>
            <w:rFonts w:hint="eastAsia"/>
            <w:noProof/>
            <w:rtl/>
            <w:lang w:eastAsia="he-IL"/>
          </w:rPr>
          <w:t>להשגת</w:t>
        </w:r>
        <w:r w:rsidR="00460165" w:rsidRPr="00A7308A">
          <w:rPr>
            <w:rStyle w:val="Hyperlink"/>
            <w:noProof/>
            <w:rtl/>
            <w:lang w:eastAsia="he-IL"/>
          </w:rPr>
          <w:t xml:space="preserve"> </w:t>
        </w:r>
        <w:r w:rsidR="00460165" w:rsidRPr="00A7308A">
          <w:rPr>
            <w:rStyle w:val="Hyperlink"/>
            <w:rFonts w:hint="eastAsia"/>
            <w:noProof/>
            <w:rtl/>
            <w:lang w:eastAsia="he-IL"/>
          </w:rPr>
          <w:t>יעדי</w:t>
        </w:r>
        <w:r w:rsidR="00460165" w:rsidRPr="00A7308A">
          <w:rPr>
            <w:rStyle w:val="Hyperlink"/>
            <w:noProof/>
            <w:rtl/>
            <w:lang w:eastAsia="he-IL"/>
          </w:rPr>
          <w:t xml:space="preserve"> </w:t>
        </w:r>
        <w:r w:rsidR="00460165" w:rsidRPr="00A7308A">
          <w:rPr>
            <w:rStyle w:val="Hyperlink"/>
            <w:rFonts w:hint="eastAsia"/>
            <w:noProof/>
            <w:rtl/>
            <w:lang w:eastAsia="he-IL"/>
          </w:rPr>
          <w:t>התקציב</w:t>
        </w:r>
        <w:r w:rsidR="00460165" w:rsidRPr="00A7308A">
          <w:rPr>
            <w:rStyle w:val="Hyperlink"/>
            <w:noProof/>
            <w:rtl/>
            <w:lang w:eastAsia="he-IL"/>
          </w:rPr>
          <w:t xml:space="preserve"> </w:t>
        </w:r>
        <w:r w:rsidR="00460165" w:rsidRPr="00A7308A">
          <w:rPr>
            <w:rStyle w:val="Hyperlink"/>
            <w:rFonts w:hint="eastAsia"/>
            <w:noProof/>
            <w:rtl/>
            <w:lang w:eastAsia="he-IL"/>
          </w:rPr>
          <w:t>לשנות</w:t>
        </w:r>
        <w:r w:rsidR="00460165" w:rsidRPr="00A7308A">
          <w:rPr>
            <w:rStyle w:val="Hyperlink"/>
            <w:noProof/>
            <w:rtl/>
            <w:lang w:eastAsia="he-IL"/>
          </w:rPr>
          <w:t xml:space="preserve"> </w:t>
        </w:r>
        <w:r w:rsidR="00460165" w:rsidRPr="00A7308A">
          <w:rPr>
            <w:rStyle w:val="Hyperlink"/>
            <w:rFonts w:hint="eastAsia"/>
            <w:noProof/>
            <w:rtl/>
            <w:lang w:eastAsia="he-IL"/>
          </w:rPr>
          <w:t>התקציב</w:t>
        </w:r>
        <w:r w:rsidR="00460165" w:rsidRPr="00A7308A">
          <w:rPr>
            <w:rStyle w:val="Hyperlink"/>
            <w:noProof/>
            <w:rtl/>
            <w:lang w:eastAsia="he-IL"/>
          </w:rPr>
          <w:t xml:space="preserve"> 2017 </w:t>
        </w:r>
        <w:r w:rsidR="00460165" w:rsidRPr="00A7308A">
          <w:rPr>
            <w:rStyle w:val="Hyperlink"/>
            <w:rFonts w:hint="eastAsia"/>
            <w:noProof/>
            <w:rtl/>
            <w:lang w:eastAsia="he-IL"/>
          </w:rPr>
          <w:t>ו</w:t>
        </w:r>
        <w:r w:rsidR="00460165" w:rsidRPr="00A7308A">
          <w:rPr>
            <w:rStyle w:val="Hyperlink"/>
            <w:noProof/>
            <w:rtl/>
            <w:lang w:eastAsia="he-IL"/>
          </w:rPr>
          <w:t>-2018) (</w:t>
        </w:r>
        <w:r w:rsidR="00460165" w:rsidRPr="00A7308A">
          <w:rPr>
            <w:rStyle w:val="Hyperlink"/>
            <w:rFonts w:hint="eastAsia"/>
            <w:noProof/>
            <w:rtl/>
            <w:lang w:eastAsia="he-IL"/>
          </w:rPr>
          <w:t>תיקון</w:t>
        </w:r>
        <w:r w:rsidR="00460165" w:rsidRPr="00A7308A">
          <w:rPr>
            <w:rStyle w:val="Hyperlink"/>
            <w:noProof/>
            <w:rtl/>
            <w:lang w:eastAsia="he-IL"/>
          </w:rPr>
          <w:t xml:space="preserve"> </w:t>
        </w:r>
        <w:r w:rsidR="00460165" w:rsidRPr="00A7308A">
          <w:rPr>
            <w:rStyle w:val="Hyperlink"/>
            <w:rFonts w:hint="eastAsia"/>
            <w:noProof/>
            <w:rtl/>
            <w:lang w:eastAsia="he-IL"/>
          </w:rPr>
          <w:t>מס</w:t>
        </w:r>
        <w:r w:rsidR="00460165" w:rsidRPr="00A7308A">
          <w:rPr>
            <w:rStyle w:val="Hyperlink"/>
            <w:noProof/>
            <w:rtl/>
            <w:lang w:eastAsia="he-IL"/>
          </w:rPr>
          <w:t xml:space="preserve">' 6), </w:t>
        </w:r>
        <w:r w:rsidR="00460165" w:rsidRPr="00A7308A">
          <w:rPr>
            <w:rStyle w:val="Hyperlink"/>
            <w:rFonts w:hint="eastAsia"/>
            <w:noProof/>
            <w:rtl/>
            <w:lang w:eastAsia="he-IL"/>
          </w:rPr>
          <w:t>התשפ</w:t>
        </w:r>
        <w:r w:rsidR="00460165" w:rsidRPr="00A7308A">
          <w:rPr>
            <w:rStyle w:val="Hyperlink"/>
            <w:noProof/>
            <w:rtl/>
            <w:lang w:eastAsia="he-IL"/>
          </w:rPr>
          <w:t>"</w:t>
        </w:r>
        <w:r w:rsidR="00460165" w:rsidRPr="00A7308A">
          <w:rPr>
            <w:rStyle w:val="Hyperlink"/>
            <w:rFonts w:hint="eastAsia"/>
            <w:noProof/>
            <w:rtl/>
            <w:lang w:eastAsia="he-IL"/>
          </w:rPr>
          <w:t>א</w:t>
        </w:r>
        <w:r w:rsidR="00CB5CDA">
          <w:rPr>
            <w:rStyle w:val="Hyperlink"/>
            <w:noProof/>
            <w:rtl/>
            <w:lang w:eastAsia="he-IL"/>
          </w:rPr>
          <w:t>–</w:t>
        </w:r>
        <w:r w:rsidR="00460165" w:rsidRPr="00A7308A">
          <w:rPr>
            <w:rStyle w:val="Hyperlink"/>
            <w:noProof/>
            <w:rtl/>
            <w:lang w:eastAsia="he-IL"/>
          </w:rPr>
          <w:t>2020</w:t>
        </w:r>
        <w:r w:rsidR="00460165">
          <w:rPr>
            <w:noProof/>
            <w:webHidden/>
          </w:rPr>
          <w:tab/>
        </w:r>
        <w:r w:rsidR="00460165">
          <w:rPr>
            <w:noProof/>
            <w:webHidden/>
          </w:rPr>
          <w:fldChar w:fldCharType="begin"/>
        </w:r>
        <w:r w:rsidR="00460165">
          <w:rPr>
            <w:noProof/>
            <w:webHidden/>
          </w:rPr>
          <w:instrText xml:space="preserve"> PAGEREF _Toc51787418 \h </w:instrText>
        </w:r>
        <w:r w:rsidR="00460165">
          <w:rPr>
            <w:noProof/>
            <w:webHidden/>
          </w:rPr>
        </w:r>
        <w:r w:rsidR="00460165">
          <w:rPr>
            <w:noProof/>
            <w:webHidden/>
          </w:rPr>
          <w:fldChar w:fldCharType="separate"/>
        </w:r>
        <w:r w:rsidR="00CB5CDA">
          <w:rPr>
            <w:noProof/>
            <w:webHidden/>
            <w:rtl/>
          </w:rPr>
          <w:t>59</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419" w:history="1">
        <w:r w:rsidR="00460165" w:rsidRPr="00A7308A">
          <w:rPr>
            <w:rStyle w:val="Hyperlink"/>
            <w:rFonts w:hint="eastAsia"/>
            <w:noProof/>
            <w:rtl/>
          </w:rPr>
          <w:t>חוה</w:t>
        </w:r>
        <w:r w:rsidR="00460165" w:rsidRPr="00A7308A">
          <w:rPr>
            <w:rStyle w:val="Hyperlink"/>
            <w:noProof/>
            <w:rtl/>
          </w:rPr>
          <w:t xml:space="preserve"> </w:t>
        </w:r>
        <w:r w:rsidR="00460165" w:rsidRPr="00A7308A">
          <w:rPr>
            <w:rStyle w:val="Hyperlink"/>
            <w:rFonts w:hint="eastAsia"/>
            <w:noProof/>
            <w:rtl/>
          </w:rPr>
          <w:t>אתי</w:t>
        </w:r>
        <w:r w:rsidR="00460165" w:rsidRPr="00A7308A">
          <w:rPr>
            <w:rStyle w:val="Hyperlink"/>
            <w:noProof/>
            <w:rtl/>
          </w:rPr>
          <w:t xml:space="preserve"> </w:t>
        </w:r>
        <w:r w:rsidR="00460165" w:rsidRPr="00A7308A">
          <w:rPr>
            <w:rStyle w:val="Hyperlink"/>
            <w:rFonts w:hint="eastAsia"/>
            <w:noProof/>
            <w:rtl/>
          </w:rPr>
          <w:t>עטייה</w:t>
        </w:r>
        <w:r w:rsidR="00460165" w:rsidRPr="00A7308A">
          <w:rPr>
            <w:rStyle w:val="Hyperlink"/>
            <w:noProof/>
            <w:rtl/>
          </w:rPr>
          <w:t xml:space="preserve"> (</w:t>
        </w:r>
        <w:r w:rsidR="00460165" w:rsidRPr="00A7308A">
          <w:rPr>
            <w:rStyle w:val="Hyperlink"/>
            <w:rFonts w:hint="eastAsia"/>
            <w:noProof/>
            <w:rtl/>
          </w:rPr>
          <w:t>בשם</w:t>
        </w:r>
        <w:r w:rsidR="00460165" w:rsidRPr="00A7308A">
          <w:rPr>
            <w:rStyle w:val="Hyperlink"/>
            <w:noProof/>
            <w:rtl/>
          </w:rPr>
          <w:t xml:space="preserve"> </w:t>
        </w:r>
        <w:r w:rsidR="00460165" w:rsidRPr="00A7308A">
          <w:rPr>
            <w:rStyle w:val="Hyperlink"/>
            <w:rFonts w:hint="eastAsia"/>
            <w:noProof/>
            <w:rtl/>
          </w:rPr>
          <w:t>ועדת</w:t>
        </w:r>
        <w:r w:rsidR="00460165" w:rsidRPr="00A7308A">
          <w:rPr>
            <w:rStyle w:val="Hyperlink"/>
            <w:noProof/>
            <w:rtl/>
          </w:rPr>
          <w:t xml:space="preserve"> </w:t>
        </w:r>
        <w:r w:rsidR="00460165" w:rsidRPr="00A7308A">
          <w:rPr>
            <w:rStyle w:val="Hyperlink"/>
            <w:rFonts w:hint="eastAsia"/>
            <w:noProof/>
            <w:rtl/>
          </w:rPr>
          <w:t>העבודה</w:t>
        </w:r>
        <w:r w:rsidR="00460165" w:rsidRPr="00A7308A">
          <w:rPr>
            <w:rStyle w:val="Hyperlink"/>
            <w:noProof/>
            <w:rtl/>
          </w:rPr>
          <w:t xml:space="preserve">, </w:t>
        </w:r>
        <w:r w:rsidR="00460165" w:rsidRPr="00A7308A">
          <w:rPr>
            <w:rStyle w:val="Hyperlink"/>
            <w:rFonts w:hint="eastAsia"/>
            <w:noProof/>
            <w:rtl/>
          </w:rPr>
          <w:t>הרווחה</w:t>
        </w:r>
        <w:r w:rsidR="00460165" w:rsidRPr="00A7308A">
          <w:rPr>
            <w:rStyle w:val="Hyperlink"/>
            <w:noProof/>
            <w:rtl/>
          </w:rPr>
          <w:t xml:space="preserve"> </w:t>
        </w:r>
        <w:r w:rsidR="00460165" w:rsidRPr="00A7308A">
          <w:rPr>
            <w:rStyle w:val="Hyperlink"/>
            <w:rFonts w:hint="eastAsia"/>
            <w:noProof/>
            <w:rtl/>
          </w:rPr>
          <w:t>והבריאות</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_Toc51787419 \h </w:instrText>
        </w:r>
        <w:r w:rsidR="00460165">
          <w:rPr>
            <w:noProof/>
            <w:webHidden/>
          </w:rPr>
        </w:r>
        <w:r w:rsidR="00460165">
          <w:rPr>
            <w:noProof/>
            <w:webHidden/>
          </w:rPr>
          <w:fldChar w:fldCharType="separate"/>
        </w:r>
        <w:r w:rsidR="00CB5CDA">
          <w:rPr>
            <w:noProof/>
            <w:webHidden/>
            <w:rtl/>
          </w:rPr>
          <w:t>59</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420" w:history="1">
        <w:r w:rsidR="00460165" w:rsidRPr="00A7308A">
          <w:rPr>
            <w:rStyle w:val="Hyperlink"/>
            <w:rFonts w:hint="eastAsia"/>
            <w:noProof/>
            <w:rtl/>
          </w:rPr>
          <w:t>היו</w:t>
        </w:r>
        <w:r w:rsidR="00460165" w:rsidRPr="00A7308A">
          <w:rPr>
            <w:rStyle w:val="Hyperlink"/>
            <w:noProof/>
            <w:rtl/>
          </w:rPr>
          <w:t>"</w:t>
        </w:r>
        <w:r w:rsidR="00460165" w:rsidRPr="00A7308A">
          <w:rPr>
            <w:rStyle w:val="Hyperlink"/>
            <w:rFonts w:hint="eastAsia"/>
            <w:noProof/>
            <w:rtl/>
          </w:rPr>
          <w:t>ר</w:t>
        </w:r>
        <w:r w:rsidR="00460165" w:rsidRPr="00A7308A">
          <w:rPr>
            <w:rStyle w:val="Hyperlink"/>
            <w:noProof/>
            <w:rtl/>
          </w:rPr>
          <w:t xml:space="preserve"> </w:t>
        </w:r>
        <w:r w:rsidR="00460165" w:rsidRPr="00A7308A">
          <w:rPr>
            <w:rStyle w:val="Hyperlink"/>
            <w:rFonts w:hint="eastAsia"/>
            <w:noProof/>
            <w:rtl/>
          </w:rPr>
          <w:t>יריב</w:t>
        </w:r>
        <w:r w:rsidR="00460165" w:rsidRPr="00A7308A">
          <w:rPr>
            <w:rStyle w:val="Hyperlink"/>
            <w:noProof/>
            <w:rtl/>
          </w:rPr>
          <w:t xml:space="preserve"> </w:t>
        </w:r>
        <w:r w:rsidR="00460165" w:rsidRPr="00A7308A">
          <w:rPr>
            <w:rStyle w:val="Hyperlink"/>
            <w:rFonts w:hint="eastAsia"/>
            <w:noProof/>
            <w:rtl/>
          </w:rPr>
          <w:t>לוין</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_Toc51787420 \h </w:instrText>
        </w:r>
        <w:r w:rsidR="00460165">
          <w:rPr>
            <w:noProof/>
            <w:webHidden/>
          </w:rPr>
        </w:r>
        <w:r w:rsidR="00460165">
          <w:rPr>
            <w:noProof/>
            <w:webHidden/>
          </w:rPr>
          <w:fldChar w:fldCharType="separate"/>
        </w:r>
        <w:r w:rsidR="00CB5CDA">
          <w:rPr>
            <w:noProof/>
            <w:webHidden/>
            <w:rtl/>
          </w:rPr>
          <w:t>62</w:t>
        </w:r>
        <w:r w:rsidR="00460165">
          <w:rPr>
            <w:noProof/>
            <w:webHidden/>
          </w:rPr>
          <w:fldChar w:fldCharType="end"/>
        </w:r>
      </w:hyperlink>
    </w:p>
    <w:p w:rsidR="00460165" w:rsidRDefault="004D08B2" w:rsidP="00460165">
      <w:pPr>
        <w:pStyle w:val="TOC2"/>
        <w:tabs>
          <w:tab w:val="right" w:leader="dot" w:pos="8296"/>
        </w:tabs>
        <w:ind w:firstLine="0"/>
        <w:rPr>
          <w:rFonts w:asciiTheme="minorHAnsi" w:eastAsiaTheme="minorEastAsia" w:hAnsiTheme="minorHAnsi" w:cstheme="minorBidi"/>
          <w:noProof/>
        </w:rPr>
      </w:pPr>
      <w:hyperlink w:anchor="_Toc51787421" w:history="1">
        <w:r w:rsidR="00460165" w:rsidRPr="00A7308A">
          <w:rPr>
            <w:rStyle w:val="Hyperlink"/>
            <w:rFonts w:hint="eastAsia"/>
            <w:noProof/>
            <w:rtl/>
          </w:rPr>
          <w:t>סגן</w:t>
        </w:r>
        <w:r w:rsidR="00460165" w:rsidRPr="00A7308A">
          <w:rPr>
            <w:rStyle w:val="Hyperlink"/>
            <w:noProof/>
            <w:rtl/>
          </w:rPr>
          <w:t xml:space="preserve"> </w:t>
        </w:r>
        <w:r w:rsidR="00460165" w:rsidRPr="00A7308A">
          <w:rPr>
            <w:rStyle w:val="Hyperlink"/>
            <w:rFonts w:hint="eastAsia"/>
            <w:noProof/>
            <w:rtl/>
          </w:rPr>
          <w:t>שר</w:t>
        </w:r>
        <w:r w:rsidR="00460165" w:rsidRPr="00A7308A">
          <w:rPr>
            <w:rStyle w:val="Hyperlink"/>
            <w:noProof/>
            <w:rtl/>
          </w:rPr>
          <w:t xml:space="preserve"> </w:t>
        </w:r>
        <w:r w:rsidR="00460165" w:rsidRPr="00A7308A">
          <w:rPr>
            <w:rStyle w:val="Hyperlink"/>
            <w:rFonts w:hint="eastAsia"/>
            <w:noProof/>
            <w:rtl/>
          </w:rPr>
          <w:t>האוצר</w:t>
        </w:r>
        <w:r w:rsidR="00460165" w:rsidRPr="00A7308A">
          <w:rPr>
            <w:rStyle w:val="Hyperlink"/>
            <w:noProof/>
            <w:rtl/>
          </w:rPr>
          <w:t xml:space="preserve"> </w:t>
        </w:r>
        <w:r w:rsidR="00460165" w:rsidRPr="00A7308A">
          <w:rPr>
            <w:rStyle w:val="Hyperlink"/>
            <w:rFonts w:hint="eastAsia"/>
            <w:noProof/>
            <w:rtl/>
          </w:rPr>
          <w:t>יצחק</w:t>
        </w:r>
        <w:r w:rsidR="00460165" w:rsidRPr="00A7308A">
          <w:rPr>
            <w:rStyle w:val="Hyperlink"/>
            <w:noProof/>
            <w:rtl/>
          </w:rPr>
          <w:t xml:space="preserve"> </w:t>
        </w:r>
        <w:r w:rsidR="00460165" w:rsidRPr="00A7308A">
          <w:rPr>
            <w:rStyle w:val="Hyperlink"/>
            <w:rFonts w:hint="eastAsia"/>
            <w:noProof/>
            <w:rtl/>
          </w:rPr>
          <w:t>כהן</w:t>
        </w:r>
        <w:r w:rsidR="00460165" w:rsidRPr="00A7308A">
          <w:rPr>
            <w:rStyle w:val="Hyperlink"/>
            <w:noProof/>
            <w:rtl/>
          </w:rPr>
          <w:t>:</w:t>
        </w:r>
        <w:r w:rsidR="00460165">
          <w:rPr>
            <w:noProof/>
            <w:webHidden/>
          </w:rPr>
          <w:tab/>
        </w:r>
        <w:r w:rsidR="00460165">
          <w:rPr>
            <w:noProof/>
            <w:webHidden/>
          </w:rPr>
          <w:fldChar w:fldCharType="begin"/>
        </w:r>
        <w:r w:rsidR="00460165">
          <w:rPr>
            <w:noProof/>
            <w:webHidden/>
          </w:rPr>
          <w:instrText xml:space="preserve"> PAGEREF _Toc51787421 \h </w:instrText>
        </w:r>
        <w:r w:rsidR="00460165">
          <w:rPr>
            <w:noProof/>
            <w:webHidden/>
          </w:rPr>
        </w:r>
        <w:r w:rsidR="00460165">
          <w:rPr>
            <w:noProof/>
            <w:webHidden/>
          </w:rPr>
          <w:fldChar w:fldCharType="separate"/>
        </w:r>
        <w:r w:rsidR="00CB5CDA">
          <w:rPr>
            <w:noProof/>
            <w:webHidden/>
            <w:rtl/>
          </w:rPr>
          <w:t>63</w:t>
        </w:r>
        <w:r w:rsidR="00460165">
          <w:rPr>
            <w:noProof/>
            <w:webHidden/>
          </w:rPr>
          <w:fldChar w:fldCharType="end"/>
        </w:r>
      </w:hyperlink>
    </w:p>
    <w:p w:rsidR="00821946" w:rsidRDefault="00460165" w:rsidP="00460165">
      <w:pPr>
        <w:ind w:firstLine="0"/>
        <w:rPr>
          <w:rtl/>
        </w:rPr>
      </w:pPr>
      <w:r>
        <w:rPr>
          <w:rtl/>
        </w:rPr>
        <w:fldChar w:fldCharType="end"/>
      </w:r>
      <w:r w:rsidR="00821946">
        <w:br w:type="page"/>
      </w:r>
    </w:p>
    <w:p w:rsidR="00821946" w:rsidRDefault="00821946" w:rsidP="00CC13FE">
      <w:pPr>
        <w:pStyle w:val="a6"/>
        <w:rPr>
          <w:rtl/>
        </w:rPr>
      </w:pPr>
      <w:bookmarkStart w:id="4" w:name="ET_subject_620404_1"/>
      <w:r w:rsidRPr="00844792">
        <w:rPr>
          <w:rStyle w:val="TagStyle"/>
          <w:rtl/>
        </w:rPr>
        <w:lastRenderedPageBreak/>
        <w:t xml:space="preserve"> &lt;&lt; נושא &gt;&gt;</w:t>
      </w:r>
      <w:r w:rsidRPr="00260BCE">
        <w:rPr>
          <w:rStyle w:val="TagStyle"/>
          <w:rtl/>
        </w:rPr>
        <w:t xml:space="preserve"> </w:t>
      </w:r>
      <w:bookmarkStart w:id="5" w:name="_Toc51787202"/>
      <w:bookmarkStart w:id="6" w:name="_Toc51787374"/>
      <w:r>
        <w:rPr>
          <w:rtl/>
        </w:rPr>
        <w:t>שאילתות דחופות</w:t>
      </w:r>
      <w:bookmarkEnd w:id="5"/>
      <w:bookmarkEnd w:id="6"/>
      <w:r w:rsidRPr="00260BCE">
        <w:rPr>
          <w:rStyle w:val="TagStyle"/>
          <w:rtl/>
        </w:rPr>
        <w:t xml:space="preserve"> </w:t>
      </w:r>
      <w:r w:rsidRPr="00844792">
        <w:rPr>
          <w:rStyle w:val="TagStyle"/>
          <w:rtl/>
        </w:rPr>
        <w:t>&lt;&lt; נושא &gt;&gt;</w:t>
      </w:r>
      <w:bookmarkEnd w:id="4"/>
    </w:p>
    <w:p w:rsidR="00821946" w:rsidRDefault="00821946" w:rsidP="00260BCE">
      <w:pPr>
        <w:rPr>
          <w:rtl/>
        </w:rPr>
      </w:pPr>
    </w:p>
    <w:p w:rsidR="00821946" w:rsidRDefault="00821946" w:rsidP="00844792">
      <w:pPr>
        <w:pStyle w:val="af6"/>
        <w:rPr>
          <w:rtl/>
        </w:rPr>
      </w:pPr>
      <w:bookmarkStart w:id="7" w:name="ET_yor_5982_3"/>
      <w:r w:rsidRPr="00844792">
        <w:rPr>
          <w:rStyle w:val="TagStyle"/>
          <w:rtl/>
        </w:rPr>
        <w:t xml:space="preserve"> &lt;&lt; יור &gt;&gt;</w:t>
      </w:r>
      <w:r w:rsidRPr="00260BCE">
        <w:rPr>
          <w:rStyle w:val="TagStyle"/>
          <w:rtl/>
        </w:rPr>
        <w:t xml:space="preserve"> </w:t>
      </w:r>
      <w:r>
        <w:rPr>
          <w:rtl/>
        </w:rPr>
        <w:t>היו"ר יריב לוין:</w:t>
      </w:r>
      <w:r w:rsidRPr="00260BCE">
        <w:rPr>
          <w:rStyle w:val="TagStyle"/>
          <w:rtl/>
        </w:rPr>
        <w:t xml:space="preserve"> </w:t>
      </w:r>
      <w:r w:rsidRPr="00844792">
        <w:rPr>
          <w:rStyle w:val="TagStyle"/>
          <w:rtl/>
        </w:rPr>
        <w:t>&lt;&lt; יור &gt;&gt;</w:t>
      </w:r>
      <w:r>
        <w:rPr>
          <w:rtl/>
        </w:rPr>
        <w:t xml:space="preserve">  </w:t>
      </w:r>
      <w:bookmarkEnd w:id="7"/>
    </w:p>
    <w:p w:rsidR="00821946" w:rsidRDefault="00821946" w:rsidP="00F708E5">
      <w:pPr>
        <w:rPr>
          <w:rtl/>
          <w:lang w:eastAsia="he-IL"/>
        </w:rPr>
      </w:pPr>
    </w:p>
    <w:p w:rsidR="00821946" w:rsidRDefault="00821946" w:rsidP="00A121C9">
      <w:pPr>
        <w:rPr>
          <w:rtl/>
          <w:lang w:eastAsia="he-IL"/>
        </w:rPr>
      </w:pPr>
      <w:r>
        <w:rPr>
          <w:rFonts w:hint="cs"/>
          <w:rtl/>
          <w:lang w:eastAsia="he-IL"/>
        </w:rPr>
        <w:t xml:space="preserve">חברות וחברי הכנסת, היום יום רביעי, ה' בתשרי התשפ"א, 23 בספטמבר 2020. אני פותח את הישיבה. </w:t>
      </w:r>
    </w:p>
    <w:p w:rsidR="00821946" w:rsidRDefault="00821946" w:rsidP="00A121C9">
      <w:pPr>
        <w:rPr>
          <w:rtl/>
          <w:lang w:eastAsia="he-IL"/>
        </w:rPr>
      </w:pPr>
    </w:p>
    <w:p w:rsidR="00821946" w:rsidRDefault="00821946" w:rsidP="00134BE2">
      <w:pPr>
        <w:rPr>
          <w:rtl/>
          <w:lang w:eastAsia="he-IL"/>
        </w:rPr>
      </w:pPr>
      <w:r>
        <w:rPr>
          <w:rFonts w:hint="cs"/>
          <w:rtl/>
          <w:lang w:eastAsia="he-IL"/>
        </w:rPr>
        <w:t xml:space="preserve">כמנהגנו מדי יום רביעי אנחנו נפתח בשאילתות דחופות, והשאילתה הראשונה </w:t>
      </w:r>
      <w:r w:rsidR="00CB5CDA">
        <w:rPr>
          <w:rtl/>
          <w:lang w:eastAsia="he-IL"/>
        </w:rPr>
        <w:t>–</w:t>
      </w:r>
      <w:r>
        <w:rPr>
          <w:rFonts w:hint="cs"/>
          <w:rtl/>
          <w:lang w:eastAsia="he-IL"/>
        </w:rPr>
        <w:t xml:space="preserve"> אבל אני רואה שהשר במשרד הביטחון, השר ביטון, איננו כאן, אז צריך לראות </w:t>
      </w:r>
      <w:bookmarkStart w:id="8" w:name="_ETM_Q1_73000"/>
      <w:bookmarkEnd w:id="8"/>
      <w:r>
        <w:rPr>
          <w:rFonts w:hint="cs"/>
          <w:rtl/>
          <w:lang w:eastAsia="he-IL"/>
        </w:rPr>
        <w:t xml:space="preserve">איפה הוא. הוא נמצא? יופי. אז אני מזמין את השר במשרד הביטחון, השר מיכאל ביטון, לעלות ולהשיב על שאילתה דחופה מס' 77, </w:t>
      </w:r>
      <w:bookmarkStart w:id="9" w:name="_ETM_Q1_83000"/>
      <w:bookmarkEnd w:id="9"/>
      <w:r>
        <w:rPr>
          <w:rFonts w:hint="cs"/>
          <w:rtl/>
          <w:lang w:eastAsia="he-IL"/>
        </w:rPr>
        <w:t xml:space="preserve">בנושא מעבר </w:t>
      </w:r>
      <w:proofErr w:type="spellStart"/>
      <w:r>
        <w:rPr>
          <w:rFonts w:hint="cs"/>
          <w:rtl/>
          <w:lang w:eastAsia="he-IL"/>
        </w:rPr>
        <w:t>ג'למה</w:t>
      </w:r>
      <w:proofErr w:type="spellEnd"/>
      <w:r>
        <w:rPr>
          <w:rFonts w:hint="cs"/>
          <w:rtl/>
          <w:lang w:eastAsia="he-IL"/>
        </w:rPr>
        <w:t xml:space="preserve"> </w:t>
      </w:r>
      <w:r w:rsidR="00CB5CDA">
        <w:rPr>
          <w:rFonts w:hint="cs"/>
          <w:rtl/>
          <w:lang w:eastAsia="he-IL"/>
        </w:rPr>
        <w:t>–</w:t>
      </w:r>
      <w:r>
        <w:rPr>
          <w:rFonts w:hint="cs"/>
          <w:rtl/>
          <w:lang w:eastAsia="he-IL"/>
        </w:rPr>
        <w:t xml:space="preserve"> במקור של חבר הכנסת טיבי, ומאחר שהוא נמצא </w:t>
      </w:r>
      <w:bookmarkStart w:id="10" w:name="_ETM_Q1_89000"/>
      <w:bookmarkEnd w:id="10"/>
      <w:r>
        <w:rPr>
          <w:rFonts w:hint="cs"/>
          <w:rtl/>
          <w:lang w:eastAsia="he-IL"/>
        </w:rPr>
        <w:t xml:space="preserve">בבידוד ימלא את מקומו חבר הכנסת אוסאמה סעדי. בבקשה. </w:t>
      </w:r>
      <w:bookmarkStart w:id="11" w:name="_ETM_Q1_91000"/>
      <w:bookmarkEnd w:id="11"/>
    </w:p>
    <w:p w:rsidR="00821946" w:rsidRDefault="00821946" w:rsidP="006F1BCB">
      <w:pPr>
        <w:rPr>
          <w:rtl/>
          <w:lang w:eastAsia="he-IL"/>
        </w:rPr>
      </w:pPr>
    </w:p>
    <w:p w:rsidR="00821946" w:rsidRDefault="00821946" w:rsidP="00844792">
      <w:pPr>
        <w:pStyle w:val="a9"/>
        <w:rPr>
          <w:rtl/>
          <w:lang w:eastAsia="he-IL"/>
        </w:rPr>
      </w:pPr>
      <w:bookmarkStart w:id="12" w:name="ET_query_620441_16"/>
      <w:r w:rsidRPr="00844792">
        <w:rPr>
          <w:rStyle w:val="TagStyle"/>
          <w:rtl/>
        </w:rPr>
        <w:t xml:space="preserve"> &lt;&lt; שאילתה &gt;&gt;</w:t>
      </w:r>
      <w:r w:rsidRPr="004A3B8D">
        <w:rPr>
          <w:rStyle w:val="TagStyle"/>
          <w:rtl/>
        </w:rPr>
        <w:t xml:space="preserve"> </w:t>
      </w:r>
      <w:bookmarkStart w:id="13" w:name="_Toc51787203"/>
      <w:bookmarkStart w:id="14" w:name="_Toc51787375"/>
      <w:r>
        <w:rPr>
          <w:rtl/>
          <w:lang w:eastAsia="he-IL"/>
        </w:rPr>
        <w:t xml:space="preserve">77. מעבר </w:t>
      </w:r>
      <w:proofErr w:type="spellStart"/>
      <w:r>
        <w:rPr>
          <w:rtl/>
          <w:lang w:eastAsia="he-IL"/>
        </w:rPr>
        <w:t>ג'למה</w:t>
      </w:r>
      <w:bookmarkEnd w:id="13"/>
      <w:bookmarkEnd w:id="14"/>
      <w:proofErr w:type="spellEnd"/>
      <w:r w:rsidRPr="004A3B8D">
        <w:rPr>
          <w:rStyle w:val="TagStyle"/>
          <w:rtl/>
        </w:rPr>
        <w:t xml:space="preserve"> </w:t>
      </w:r>
      <w:r w:rsidRPr="00844792">
        <w:rPr>
          <w:rStyle w:val="TagStyle"/>
          <w:rtl/>
        </w:rPr>
        <w:t>&lt;&lt; שאילתה &gt;&gt;</w:t>
      </w:r>
      <w:r>
        <w:rPr>
          <w:rtl/>
          <w:lang w:eastAsia="he-IL"/>
        </w:rPr>
        <w:t xml:space="preserve">  </w:t>
      </w:r>
      <w:bookmarkEnd w:id="12"/>
    </w:p>
    <w:p w:rsidR="00821946" w:rsidRDefault="00821946" w:rsidP="004A3B8D">
      <w:pPr>
        <w:rPr>
          <w:rtl/>
          <w:lang w:eastAsia="he-IL"/>
        </w:rPr>
      </w:pPr>
    </w:p>
    <w:p w:rsidR="00821946" w:rsidRDefault="00821946" w:rsidP="00844792">
      <w:pPr>
        <w:pStyle w:val="a4"/>
        <w:rPr>
          <w:rtl/>
        </w:rPr>
      </w:pPr>
      <w:bookmarkStart w:id="15" w:name="_ETM_Q1_94000"/>
      <w:bookmarkStart w:id="16" w:name="ET_speaker_5292_17"/>
      <w:bookmarkEnd w:id="15"/>
      <w:r w:rsidRPr="00844792">
        <w:rPr>
          <w:rStyle w:val="TagStyle"/>
          <w:rtl/>
        </w:rPr>
        <w:t xml:space="preserve"> &lt;&lt; דובר &gt;&gt;</w:t>
      </w:r>
      <w:r w:rsidRPr="004A3B8D">
        <w:rPr>
          <w:rStyle w:val="TagStyle"/>
          <w:rtl/>
        </w:rPr>
        <w:t xml:space="preserve"> </w:t>
      </w:r>
      <w:bookmarkStart w:id="17" w:name="_Toc51787204"/>
      <w:bookmarkStart w:id="18" w:name="_Toc51787376"/>
      <w:r>
        <w:rPr>
          <w:rtl/>
        </w:rPr>
        <w:t>אוסאמה סעדי (הרשימה המשותפת):</w:t>
      </w:r>
      <w:bookmarkEnd w:id="17"/>
      <w:bookmarkEnd w:id="18"/>
      <w:r w:rsidRPr="004A3B8D">
        <w:rPr>
          <w:rStyle w:val="TagStyle"/>
          <w:rtl/>
        </w:rPr>
        <w:t xml:space="preserve"> </w:t>
      </w:r>
      <w:r w:rsidRPr="00844792">
        <w:rPr>
          <w:rStyle w:val="TagStyle"/>
          <w:rtl/>
        </w:rPr>
        <w:t>&lt;&lt; דובר &gt;&gt;</w:t>
      </w:r>
      <w:r>
        <w:rPr>
          <w:rtl/>
        </w:rPr>
        <w:t xml:space="preserve">  </w:t>
      </w:r>
      <w:bookmarkEnd w:id="16"/>
    </w:p>
    <w:p w:rsidR="00821946" w:rsidRDefault="00821946" w:rsidP="00F708E5">
      <w:pPr>
        <w:rPr>
          <w:rtl/>
          <w:lang w:eastAsia="he-IL"/>
        </w:rPr>
      </w:pPr>
    </w:p>
    <w:p w:rsidR="00821946" w:rsidRPr="004A3B8D" w:rsidRDefault="00821946" w:rsidP="004A3B8D">
      <w:pPr>
        <w:rPr>
          <w:rtl/>
          <w:lang w:eastAsia="he-IL"/>
        </w:rPr>
      </w:pPr>
      <w:r>
        <w:rPr>
          <w:rFonts w:hint="cs"/>
          <w:rtl/>
          <w:lang w:eastAsia="he-IL"/>
        </w:rPr>
        <w:t xml:space="preserve">כבוד היושב-ראש, כבוד השר </w:t>
      </w:r>
      <w:r w:rsidR="00CB5CDA">
        <w:rPr>
          <w:rFonts w:hint="cs"/>
          <w:rtl/>
          <w:lang w:eastAsia="he-IL"/>
        </w:rPr>
        <w:t>–</w:t>
      </w:r>
      <w:r>
        <w:rPr>
          <w:rFonts w:hint="cs"/>
          <w:rtl/>
          <w:lang w:eastAsia="he-IL"/>
        </w:rPr>
        <w:t xml:space="preserve"> כפי שאמרת, כבוד היושב-ראש, השאילתה היא </w:t>
      </w:r>
      <w:bookmarkStart w:id="19" w:name="_ETM_Q1_102000"/>
      <w:bookmarkEnd w:id="19"/>
      <w:r>
        <w:rPr>
          <w:rFonts w:hint="cs"/>
          <w:rtl/>
          <w:lang w:eastAsia="he-IL"/>
        </w:rPr>
        <w:t xml:space="preserve">של חברי חבר הכנסת אחמד טיבי, שנמצא בבידוד, ונאחל לו </w:t>
      </w:r>
      <w:bookmarkStart w:id="20" w:name="_ETM_Q1_106000"/>
      <w:bookmarkEnd w:id="20"/>
      <w:r>
        <w:rPr>
          <w:rFonts w:hint="cs"/>
          <w:rtl/>
          <w:lang w:eastAsia="he-IL"/>
        </w:rPr>
        <w:t>בידוד קל, וגם לכל חברי הכנסת שנדבקו</w:t>
      </w:r>
      <w:bookmarkStart w:id="21" w:name="_ETM_Q1_111000"/>
      <w:bookmarkEnd w:id="21"/>
      <w:r>
        <w:rPr>
          <w:rFonts w:hint="cs"/>
          <w:rtl/>
          <w:lang w:eastAsia="he-IL"/>
        </w:rPr>
        <w:t xml:space="preserve"> ושבבידוד, וגם למזכירת הכנסת </w:t>
      </w:r>
      <w:r w:rsidR="00CB5CDA">
        <w:rPr>
          <w:rFonts w:hint="cs"/>
          <w:rtl/>
          <w:lang w:eastAsia="he-IL"/>
        </w:rPr>
        <w:t>–</w:t>
      </w:r>
      <w:r>
        <w:rPr>
          <w:rFonts w:hint="cs"/>
          <w:rtl/>
          <w:lang w:eastAsia="he-IL"/>
        </w:rPr>
        <w:t xml:space="preserve"> עוד פעם נאחל לה בידוד</w:t>
      </w:r>
      <w:bookmarkStart w:id="22" w:name="_ETM_Q1_118000"/>
      <w:bookmarkEnd w:id="22"/>
      <w:r>
        <w:rPr>
          <w:rFonts w:hint="cs"/>
          <w:rtl/>
          <w:lang w:eastAsia="he-IL"/>
        </w:rPr>
        <w:t xml:space="preserve"> קל. </w:t>
      </w:r>
    </w:p>
    <w:p w:rsidR="00821946" w:rsidRPr="009F1FFC" w:rsidRDefault="00821946" w:rsidP="004A3B8D">
      <w:pPr>
        <w:rPr>
          <w:rtl/>
        </w:rPr>
      </w:pPr>
    </w:p>
    <w:p w:rsidR="00821946" w:rsidRDefault="00821946" w:rsidP="00134BE2">
      <w:pPr>
        <w:rPr>
          <w:rtl/>
        </w:rPr>
      </w:pPr>
      <w:bookmarkStart w:id="23" w:name="QUR_Description"/>
      <w:r>
        <w:rPr>
          <w:rFonts w:hint="cs"/>
          <w:rtl/>
        </w:rPr>
        <w:t xml:space="preserve">חבר הכנסת אחמד טיבי שאל את שר הביטחון: לפני חודשיים פניתי בבקשה לפתוח את מחסום </w:t>
      </w:r>
      <w:proofErr w:type="spellStart"/>
      <w:r>
        <w:rPr>
          <w:rFonts w:hint="cs"/>
          <w:rtl/>
        </w:rPr>
        <w:t>ג'למה</w:t>
      </w:r>
      <w:proofErr w:type="spellEnd"/>
      <w:r>
        <w:rPr>
          <w:rFonts w:hint="cs"/>
          <w:rtl/>
        </w:rPr>
        <w:t xml:space="preserve"> כדי </w:t>
      </w:r>
      <w:bookmarkStart w:id="24" w:name="_ETM_Q1_128000"/>
      <w:bookmarkEnd w:id="24"/>
      <w:r>
        <w:rPr>
          <w:rFonts w:hint="cs"/>
          <w:rtl/>
        </w:rPr>
        <w:t>להקל על הסטודנטים שלנו הלומדים בג'נין, באוניברסיטה הערבית בג'נין. נעניתי אז כי אין לימודים ולכן המחסום יישאר סגור. הלימודים התחילו, ואני שב ומבקש לפתוח את המחסום כדי להקל על אלפי הסטודנטים שלומדים שם.</w:t>
      </w:r>
      <w:bookmarkEnd w:id="23"/>
    </w:p>
    <w:p w:rsidR="00821946" w:rsidRPr="009F1FFC" w:rsidRDefault="00821946" w:rsidP="000F0AD7">
      <w:pPr>
        <w:rPr>
          <w:rtl/>
        </w:rPr>
      </w:pPr>
    </w:p>
    <w:p w:rsidR="00821946" w:rsidRDefault="00821946" w:rsidP="00652335">
      <w:pPr>
        <w:rPr>
          <w:rtl/>
        </w:rPr>
      </w:pPr>
      <w:r>
        <w:rPr>
          <w:rFonts w:hint="cs"/>
          <w:rtl/>
        </w:rPr>
        <w:t>ב</w:t>
      </w:r>
      <w:r w:rsidRPr="00472AB3">
        <w:rPr>
          <w:rFonts w:hint="cs"/>
          <w:rtl/>
        </w:rPr>
        <w:t>רצוני לשאול:</w:t>
      </w:r>
      <w:bookmarkStart w:id="25" w:name="LST__QURQuestions__question"/>
      <w:r>
        <w:rPr>
          <w:rFonts w:hint="cs"/>
          <w:rtl/>
        </w:rPr>
        <w:t xml:space="preserve"> </w:t>
      </w:r>
    </w:p>
    <w:p w:rsidR="00821946" w:rsidRDefault="00821946" w:rsidP="00652335">
      <w:pPr>
        <w:rPr>
          <w:rtl/>
        </w:rPr>
      </w:pPr>
    </w:p>
    <w:p w:rsidR="00821946" w:rsidRPr="009F1FFC" w:rsidRDefault="00821946" w:rsidP="008D402D">
      <w:pPr>
        <w:rPr>
          <w:rtl/>
        </w:rPr>
      </w:pPr>
      <w:r>
        <w:rPr>
          <w:rFonts w:hint="cs"/>
          <w:rtl/>
        </w:rPr>
        <w:t>למה עד היום</w:t>
      </w:r>
      <w:r w:rsidRPr="008D402D">
        <w:rPr>
          <w:rFonts w:hint="cs"/>
          <w:rtl/>
        </w:rPr>
        <w:t xml:space="preserve"> </w:t>
      </w:r>
      <w:r>
        <w:rPr>
          <w:rFonts w:hint="cs"/>
          <w:rtl/>
        </w:rPr>
        <w:t xml:space="preserve">לא נפתח </w:t>
      </w:r>
      <w:r w:rsidRPr="00E676C8">
        <w:rPr>
          <w:rtl/>
        </w:rPr>
        <w:t>המחסום</w:t>
      </w:r>
      <w:r>
        <w:rPr>
          <w:rFonts w:hint="cs"/>
          <w:rtl/>
        </w:rPr>
        <w:t>, למרות הסיבוב הגדול</w:t>
      </w:r>
      <w:r w:rsidRPr="00E676C8">
        <w:rPr>
          <w:rtl/>
        </w:rPr>
        <w:t xml:space="preserve"> שהסטודנטים נאלצים לעבו</w:t>
      </w:r>
      <w:bookmarkEnd w:id="25"/>
      <w:r>
        <w:rPr>
          <w:rFonts w:hint="cs"/>
          <w:rtl/>
        </w:rPr>
        <w:t xml:space="preserve">ר בגלל </w:t>
      </w:r>
      <w:bookmarkStart w:id="26" w:name="_ETM_Q1_154000"/>
      <w:bookmarkEnd w:id="26"/>
      <w:r>
        <w:rPr>
          <w:rFonts w:hint="cs"/>
          <w:rtl/>
        </w:rPr>
        <w:t xml:space="preserve">סגירתו עד </w:t>
      </w:r>
      <w:proofErr w:type="spellStart"/>
      <w:r>
        <w:rPr>
          <w:rFonts w:hint="cs"/>
          <w:rtl/>
        </w:rPr>
        <w:t>הגיעם</w:t>
      </w:r>
      <w:proofErr w:type="spellEnd"/>
      <w:r>
        <w:rPr>
          <w:rFonts w:hint="cs"/>
          <w:rtl/>
        </w:rPr>
        <w:t xml:space="preserve"> לאוניברסיטה? תודה. </w:t>
      </w:r>
    </w:p>
    <w:p w:rsidR="00821946" w:rsidRDefault="00821946" w:rsidP="00652335">
      <w:pPr>
        <w:rPr>
          <w:rtl/>
          <w:lang w:eastAsia="he-IL"/>
        </w:rPr>
      </w:pPr>
      <w:bookmarkStart w:id="27" w:name="QUR_Reply_Date"/>
      <w:r>
        <w:rPr>
          <w:rStyle w:val="afe"/>
          <w:rFonts w:hint="cs"/>
          <w:rtl/>
        </w:rPr>
        <w:t xml:space="preserve"> </w:t>
      </w:r>
      <w:bookmarkEnd w:id="27"/>
    </w:p>
    <w:p w:rsidR="00821946" w:rsidRDefault="00821946" w:rsidP="00844792">
      <w:pPr>
        <w:pStyle w:val="af6"/>
        <w:rPr>
          <w:rtl/>
        </w:rPr>
      </w:pPr>
      <w:bookmarkStart w:id="28" w:name="ET_yor_5982_9"/>
      <w:r w:rsidRPr="00844792">
        <w:rPr>
          <w:rStyle w:val="TagStyle"/>
          <w:rtl/>
        </w:rPr>
        <w:t xml:space="preserve"> &lt;&lt; יור &gt;&gt;</w:t>
      </w:r>
      <w:r w:rsidRPr="006F1BCB">
        <w:rPr>
          <w:rStyle w:val="TagStyle"/>
          <w:rtl/>
        </w:rPr>
        <w:t xml:space="preserve"> </w:t>
      </w:r>
      <w:r>
        <w:rPr>
          <w:rtl/>
        </w:rPr>
        <w:t>היו"ר יריב לוין:</w:t>
      </w:r>
      <w:r w:rsidRPr="006F1BCB">
        <w:rPr>
          <w:rStyle w:val="TagStyle"/>
          <w:rtl/>
        </w:rPr>
        <w:t xml:space="preserve"> </w:t>
      </w:r>
      <w:r w:rsidRPr="00844792">
        <w:rPr>
          <w:rStyle w:val="TagStyle"/>
          <w:rtl/>
        </w:rPr>
        <w:t>&lt;&lt; יור &gt;&gt;</w:t>
      </w:r>
      <w:r>
        <w:rPr>
          <w:rtl/>
        </w:rPr>
        <w:t xml:space="preserve">  </w:t>
      </w:r>
      <w:bookmarkEnd w:id="28"/>
    </w:p>
    <w:p w:rsidR="00821946" w:rsidRDefault="00821946" w:rsidP="00F708E5">
      <w:pPr>
        <w:rPr>
          <w:rtl/>
          <w:lang w:eastAsia="he-IL"/>
        </w:rPr>
      </w:pPr>
    </w:p>
    <w:p w:rsidR="00821946" w:rsidRDefault="00821946" w:rsidP="006F1BCB">
      <w:pPr>
        <w:rPr>
          <w:rtl/>
          <w:lang w:eastAsia="he-IL"/>
        </w:rPr>
      </w:pPr>
      <w:r>
        <w:rPr>
          <w:rFonts w:hint="cs"/>
          <w:rtl/>
          <w:lang w:eastAsia="he-IL"/>
        </w:rPr>
        <w:t xml:space="preserve">בבקשה. </w:t>
      </w:r>
    </w:p>
    <w:p w:rsidR="00821946" w:rsidRDefault="00821946" w:rsidP="006F1BCB">
      <w:pPr>
        <w:rPr>
          <w:rtl/>
          <w:lang w:eastAsia="he-IL"/>
        </w:rPr>
      </w:pPr>
    </w:p>
    <w:p w:rsidR="00821946" w:rsidRDefault="00821946" w:rsidP="00844792">
      <w:pPr>
        <w:pStyle w:val="a4"/>
        <w:rPr>
          <w:rtl/>
        </w:rPr>
      </w:pPr>
      <w:bookmarkStart w:id="29" w:name="ET_speaker_5987_10"/>
      <w:r w:rsidRPr="00844792">
        <w:rPr>
          <w:rStyle w:val="TagStyle"/>
          <w:rtl/>
        </w:rPr>
        <w:t xml:space="preserve"> &lt;&lt; דובר &gt;&gt;</w:t>
      </w:r>
      <w:r w:rsidRPr="006F1BCB">
        <w:rPr>
          <w:rStyle w:val="TagStyle"/>
          <w:rtl/>
        </w:rPr>
        <w:t xml:space="preserve"> </w:t>
      </w:r>
      <w:bookmarkStart w:id="30" w:name="_Toc51787205"/>
      <w:bookmarkStart w:id="31" w:name="_Toc51787377"/>
      <w:r>
        <w:rPr>
          <w:rtl/>
        </w:rPr>
        <w:t>השר במשרד הביטחון מיכאל מרדכי ביטון:</w:t>
      </w:r>
      <w:bookmarkEnd w:id="30"/>
      <w:bookmarkEnd w:id="31"/>
      <w:r w:rsidRPr="006F1BCB">
        <w:rPr>
          <w:rStyle w:val="TagStyle"/>
          <w:rtl/>
        </w:rPr>
        <w:t xml:space="preserve"> </w:t>
      </w:r>
      <w:r w:rsidRPr="00844792">
        <w:rPr>
          <w:rStyle w:val="TagStyle"/>
          <w:rtl/>
        </w:rPr>
        <w:t>&lt;&lt; דובר &gt;&gt;</w:t>
      </w:r>
      <w:r>
        <w:rPr>
          <w:rtl/>
        </w:rPr>
        <w:t xml:space="preserve">  </w:t>
      </w:r>
      <w:bookmarkEnd w:id="29"/>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כבוד יושב-ראש הכנסת, חבר הכנסת </w:t>
      </w:r>
      <w:bookmarkStart w:id="32" w:name="_ETM_Q1_163000"/>
      <w:bookmarkEnd w:id="32"/>
      <w:r>
        <w:rPr>
          <w:rFonts w:hint="cs"/>
          <w:rtl/>
          <w:lang w:eastAsia="he-IL"/>
        </w:rPr>
        <w:t xml:space="preserve">אוסאמה סעדי, תדע שגם פנתה אליי חברת הכנסת אימאן ח'טיב באותו נושא על מעבר אחר, ופנה אליי גם חבר הכנסת אחמד טיבי. אני אקרא לך את התשובה הרשמית, ואם צריך </w:t>
      </w:r>
      <w:r w:rsidR="00CB5CDA">
        <w:rPr>
          <w:rFonts w:hint="eastAsia"/>
          <w:rtl/>
          <w:lang w:eastAsia="he-IL"/>
        </w:rPr>
        <w:t>–</w:t>
      </w:r>
      <w:r>
        <w:rPr>
          <w:rFonts w:hint="eastAsia"/>
          <w:rtl/>
          <w:lang w:eastAsia="he-IL"/>
        </w:rPr>
        <w:t xml:space="preserve"> </w:t>
      </w:r>
      <w:r>
        <w:rPr>
          <w:rFonts w:hint="cs"/>
          <w:rtl/>
          <w:lang w:eastAsia="he-IL"/>
        </w:rPr>
        <w:t xml:space="preserve">נוסיף </w:t>
      </w:r>
      <w:bookmarkStart w:id="33" w:name="_ETM_Q1_184000"/>
      <w:bookmarkEnd w:id="33"/>
      <w:r>
        <w:rPr>
          <w:rFonts w:hint="cs"/>
          <w:rtl/>
          <w:lang w:eastAsia="he-IL"/>
        </w:rPr>
        <w:t xml:space="preserve">עליה. </w:t>
      </w:r>
    </w:p>
    <w:p w:rsidR="00821946" w:rsidRDefault="00821946" w:rsidP="006F1BCB">
      <w:pPr>
        <w:rPr>
          <w:rtl/>
          <w:lang w:eastAsia="he-IL"/>
        </w:rPr>
      </w:pPr>
    </w:p>
    <w:p w:rsidR="00821946" w:rsidRDefault="00821946" w:rsidP="00134BE2">
      <w:pPr>
        <w:rPr>
          <w:rtl/>
          <w:lang w:eastAsia="he-IL"/>
        </w:rPr>
      </w:pPr>
      <w:bookmarkStart w:id="34" w:name="_ETM_Q1_185000"/>
      <w:bookmarkEnd w:id="34"/>
      <w:r>
        <w:rPr>
          <w:rFonts w:hint="cs"/>
          <w:rtl/>
          <w:lang w:eastAsia="he-IL"/>
        </w:rPr>
        <w:t xml:space="preserve">כבוד יושב-ראש הכנסת, חבר הכנסת אחמד טיבי, חברי הכנסת </w:t>
      </w:r>
      <w:bookmarkStart w:id="35" w:name="_ETM_Q1_190000"/>
      <w:bookmarkEnd w:id="35"/>
      <w:r>
        <w:rPr>
          <w:rFonts w:hint="cs"/>
          <w:rtl/>
          <w:lang w:eastAsia="he-IL"/>
        </w:rPr>
        <w:t xml:space="preserve">במליאה, בימי שגרה משמש מעבר </w:t>
      </w:r>
      <w:proofErr w:type="spellStart"/>
      <w:r>
        <w:rPr>
          <w:rFonts w:hint="cs"/>
          <w:rtl/>
          <w:lang w:eastAsia="he-IL"/>
        </w:rPr>
        <w:t>ג'למה</w:t>
      </w:r>
      <w:proofErr w:type="spellEnd"/>
      <w:r>
        <w:rPr>
          <w:rFonts w:hint="cs"/>
          <w:rtl/>
          <w:lang w:eastAsia="he-IL"/>
        </w:rPr>
        <w:t xml:space="preserve">, הנמצא בחלק הצפוני </w:t>
      </w:r>
      <w:bookmarkStart w:id="36" w:name="_ETM_Q1_195000"/>
      <w:bookmarkEnd w:id="36"/>
      <w:r>
        <w:rPr>
          <w:rFonts w:hint="cs"/>
          <w:rtl/>
          <w:lang w:eastAsia="he-IL"/>
        </w:rPr>
        <w:t xml:space="preserve">של יהודה ושומרון, למעבר של אוכלוסייה ומסחר בין שטחי מדינת </w:t>
      </w:r>
      <w:bookmarkStart w:id="37" w:name="_ETM_Q1_198000"/>
      <w:bookmarkEnd w:id="37"/>
      <w:r>
        <w:rPr>
          <w:rFonts w:hint="cs"/>
          <w:rtl/>
          <w:lang w:eastAsia="he-IL"/>
        </w:rPr>
        <w:t xml:space="preserve">ישראל לשטחי הרשות הפלסטינית. לפני כמה חודשים, לנוכח התפשטות נגיף הקורונה, התקבלה החלטת ממשלה על איסור כניסת תושבי מדינת ישראל לשטחי </w:t>
      </w:r>
      <w:r>
        <w:rPr>
          <w:rFonts w:hint="cs"/>
          <w:lang w:eastAsia="he-IL"/>
        </w:rPr>
        <w:t>B</w:t>
      </w:r>
      <w:bookmarkStart w:id="38" w:name="_ETM_Q1_212000"/>
      <w:bookmarkEnd w:id="38"/>
      <w:r>
        <w:rPr>
          <w:rFonts w:hint="cs"/>
          <w:rtl/>
          <w:lang w:eastAsia="he-IL"/>
        </w:rPr>
        <w:t xml:space="preserve"> ו-</w:t>
      </w:r>
      <w:r>
        <w:rPr>
          <w:rFonts w:hint="cs"/>
          <w:lang w:eastAsia="he-IL"/>
        </w:rPr>
        <w:t>A</w:t>
      </w:r>
      <w:r>
        <w:rPr>
          <w:rFonts w:hint="cs"/>
          <w:rtl/>
          <w:lang w:eastAsia="he-IL"/>
        </w:rPr>
        <w:t xml:space="preserve"> במטרה למנוע את התפשטות נגיף הקורונה על ידי מפגש בין אוכלוסיות שונות. על כן, ננקטו כמה פעולות לשם יישום ואכיפת ההחלטה, ואחת מהן היא מניעת מעבר של </w:t>
      </w:r>
      <w:bookmarkStart w:id="39" w:name="_ETM_Q1_231000"/>
      <w:bookmarkEnd w:id="39"/>
      <w:r>
        <w:rPr>
          <w:rFonts w:hint="cs"/>
          <w:rtl/>
          <w:lang w:eastAsia="he-IL"/>
        </w:rPr>
        <w:t xml:space="preserve">תושבים ישראלים במעברים בכל שטחי </w:t>
      </w:r>
      <w:r>
        <w:rPr>
          <w:rFonts w:hint="cs"/>
          <w:lang w:eastAsia="he-IL"/>
        </w:rPr>
        <w:t>A</w:t>
      </w:r>
      <w:r>
        <w:rPr>
          <w:rFonts w:hint="cs"/>
          <w:rtl/>
          <w:lang w:eastAsia="he-IL"/>
        </w:rPr>
        <w:t xml:space="preserve"> ו-</w:t>
      </w:r>
      <w:r>
        <w:rPr>
          <w:rFonts w:hint="cs"/>
          <w:lang w:eastAsia="he-IL"/>
        </w:rPr>
        <w:t>B</w:t>
      </w:r>
      <w:r>
        <w:rPr>
          <w:rFonts w:hint="cs"/>
          <w:rtl/>
          <w:lang w:eastAsia="he-IL"/>
        </w:rPr>
        <w:t xml:space="preserve">, ובהם מעבר </w:t>
      </w:r>
      <w:proofErr w:type="spellStart"/>
      <w:r>
        <w:rPr>
          <w:rFonts w:hint="cs"/>
          <w:rtl/>
          <w:lang w:eastAsia="he-IL"/>
        </w:rPr>
        <w:t>ג'למה</w:t>
      </w:r>
      <w:proofErr w:type="spellEnd"/>
      <w:r>
        <w:rPr>
          <w:rFonts w:hint="cs"/>
          <w:rtl/>
          <w:lang w:eastAsia="he-IL"/>
        </w:rPr>
        <w:t xml:space="preserve"> לאזור צפון יהודה ושומרון. </w:t>
      </w:r>
    </w:p>
    <w:p w:rsidR="00821946" w:rsidRDefault="00821946" w:rsidP="00652335">
      <w:pPr>
        <w:rPr>
          <w:rtl/>
          <w:lang w:eastAsia="he-IL"/>
        </w:rPr>
      </w:pPr>
      <w:bookmarkStart w:id="40" w:name="_ETM_Q1_240000"/>
      <w:bookmarkEnd w:id="40"/>
    </w:p>
    <w:p w:rsidR="00821946" w:rsidRDefault="00821946" w:rsidP="00F26B48">
      <w:pPr>
        <w:rPr>
          <w:rtl/>
          <w:lang w:eastAsia="he-IL"/>
        </w:rPr>
      </w:pPr>
      <w:bookmarkStart w:id="41" w:name="_ETM_Q1_241000"/>
      <w:bookmarkEnd w:id="41"/>
      <w:r>
        <w:rPr>
          <w:rFonts w:hint="cs"/>
          <w:rtl/>
          <w:lang w:eastAsia="he-IL"/>
        </w:rPr>
        <w:t xml:space="preserve">אנו מבינים את החשיבות והקושי </w:t>
      </w:r>
      <w:bookmarkStart w:id="42" w:name="_ETM_Q1_242000"/>
      <w:bookmarkEnd w:id="42"/>
      <w:r>
        <w:rPr>
          <w:rFonts w:hint="cs"/>
          <w:rtl/>
          <w:lang w:eastAsia="he-IL"/>
        </w:rPr>
        <w:t xml:space="preserve">של פתיחת הלימודים האקדמיים באוניברסיטאות ביהודה ושומרון, ולכן צפוי </w:t>
      </w:r>
      <w:proofErr w:type="spellStart"/>
      <w:r>
        <w:rPr>
          <w:rFonts w:hint="cs"/>
          <w:rtl/>
          <w:lang w:eastAsia="he-IL"/>
        </w:rPr>
        <w:t>המתפ"ש</w:t>
      </w:r>
      <w:proofErr w:type="spellEnd"/>
      <w:r>
        <w:rPr>
          <w:rFonts w:hint="cs"/>
          <w:rtl/>
          <w:lang w:eastAsia="he-IL"/>
        </w:rPr>
        <w:t xml:space="preserve"> להוציא בימים הקרובים בדיקה והמלצה לשר הביטחון לבחון באופן חיובי את פתיחת המעבר לכמה שעות, בהתאם להנחיות בעת משבר הקורונה. לאחר שתתקבל לידינו ההמלצה על ידי </w:t>
      </w:r>
      <w:proofErr w:type="spellStart"/>
      <w:r>
        <w:rPr>
          <w:rFonts w:hint="cs"/>
          <w:rtl/>
          <w:lang w:eastAsia="he-IL"/>
        </w:rPr>
        <w:t>המינהל</w:t>
      </w:r>
      <w:proofErr w:type="spellEnd"/>
      <w:r>
        <w:rPr>
          <w:rFonts w:hint="cs"/>
          <w:rtl/>
          <w:lang w:eastAsia="he-IL"/>
        </w:rPr>
        <w:t xml:space="preserve"> האזרחי </w:t>
      </w:r>
      <w:proofErr w:type="spellStart"/>
      <w:r>
        <w:rPr>
          <w:rFonts w:hint="cs"/>
          <w:rtl/>
          <w:lang w:eastAsia="he-IL"/>
        </w:rPr>
        <w:t>והמתפ"ש</w:t>
      </w:r>
      <w:proofErr w:type="spellEnd"/>
      <w:r>
        <w:rPr>
          <w:rFonts w:hint="cs"/>
          <w:rtl/>
          <w:lang w:eastAsia="he-IL"/>
        </w:rPr>
        <w:t xml:space="preserve">, ידון שר הביטחון עם הגורמים המקצועיים במתווה </w:t>
      </w:r>
      <w:bookmarkStart w:id="43" w:name="_ETM_Q1_284000"/>
      <w:bookmarkEnd w:id="43"/>
      <w:r>
        <w:rPr>
          <w:rFonts w:hint="cs"/>
          <w:rtl/>
          <w:lang w:eastAsia="he-IL"/>
        </w:rPr>
        <w:t xml:space="preserve">האפשרי לפתיחת המעבר. חבר הכנסת סעדי, זה גם תלוי במה שיקרה במדינת ישראל </w:t>
      </w:r>
      <w:r w:rsidR="00CB5CDA">
        <w:rPr>
          <w:rFonts w:hint="eastAsia"/>
          <w:rtl/>
          <w:lang w:eastAsia="he-IL"/>
        </w:rPr>
        <w:t>–</w:t>
      </w:r>
      <w:r>
        <w:rPr>
          <w:rFonts w:hint="eastAsia"/>
          <w:rtl/>
          <w:lang w:eastAsia="he-IL"/>
        </w:rPr>
        <w:t xml:space="preserve"> </w:t>
      </w:r>
      <w:r>
        <w:rPr>
          <w:rFonts w:hint="cs"/>
          <w:rtl/>
          <w:lang w:eastAsia="he-IL"/>
        </w:rPr>
        <w:t xml:space="preserve">כמה חמור יהיה הסגר פה וכמה החמרה יחליט קבינט הקורונה לקיים בשבועות הקרובים. ככל שאנחנו נחמיר, יש סיכוי שלא נפתח את המעבר. </w:t>
      </w:r>
    </w:p>
    <w:p w:rsidR="00821946" w:rsidRDefault="00821946" w:rsidP="00071417">
      <w:pPr>
        <w:rPr>
          <w:rtl/>
          <w:lang w:eastAsia="he-IL"/>
        </w:rPr>
      </w:pPr>
    </w:p>
    <w:p w:rsidR="00821946" w:rsidRDefault="00821946" w:rsidP="00F26B48">
      <w:pPr>
        <w:rPr>
          <w:rtl/>
          <w:lang w:eastAsia="he-IL"/>
        </w:rPr>
      </w:pPr>
      <w:bookmarkStart w:id="44" w:name="_ETM_Q1_310000"/>
      <w:bookmarkEnd w:id="44"/>
      <w:r>
        <w:rPr>
          <w:rFonts w:hint="cs"/>
          <w:rtl/>
          <w:lang w:eastAsia="he-IL"/>
        </w:rPr>
        <w:t>באופן כללי אני אומר לך שהרוח כלפי הבקשה הזאת היא רוח חיובית, ויש רצון טוב לאפשר את זה, גם אם זה</w:t>
      </w:r>
      <w:bookmarkStart w:id="45" w:name="_ETM_Q1_318000"/>
      <w:bookmarkEnd w:id="45"/>
      <w:r>
        <w:rPr>
          <w:rFonts w:hint="cs"/>
          <w:rtl/>
          <w:lang w:eastAsia="he-IL"/>
        </w:rPr>
        <w:t xml:space="preserve"> לשעות ספורות של מעבר התלמידים. קיבלנו נתונים על 6,000 תלמידים, אבל מה שאני ראיתי</w:t>
      </w:r>
      <w:bookmarkStart w:id="46" w:name="_ETM_Q1_324000"/>
      <w:bookmarkEnd w:id="46"/>
      <w:r>
        <w:rPr>
          <w:rFonts w:hint="cs"/>
          <w:rtl/>
          <w:lang w:eastAsia="he-IL"/>
        </w:rPr>
        <w:t xml:space="preserve"> זה שכרגע זה בסביבות 500 תלמידים, אז יש גם פער במספרים, אבל זה פחות חשוב. זה מה שאמר לי </w:t>
      </w:r>
      <w:proofErr w:type="spellStart"/>
      <w:r>
        <w:rPr>
          <w:rFonts w:hint="cs"/>
          <w:rtl/>
          <w:lang w:eastAsia="he-IL"/>
        </w:rPr>
        <w:t>המינהל</w:t>
      </w:r>
      <w:proofErr w:type="spellEnd"/>
      <w:r>
        <w:rPr>
          <w:rFonts w:hint="cs"/>
          <w:rtl/>
          <w:lang w:eastAsia="he-IL"/>
        </w:rPr>
        <w:t xml:space="preserve"> האזרחי. וכמו שאמרתי לך, הפנייה הזאת היא של חבר הכנסת טיבי, אבל היום ובעבר פנתה אליי גם חברת הכנסת אימאן ח'טיב </w:t>
      </w:r>
      <w:bookmarkStart w:id="47" w:name="_ETM_Q1_347000"/>
      <w:bookmarkEnd w:id="47"/>
      <w:r>
        <w:rPr>
          <w:rFonts w:hint="cs"/>
          <w:rtl/>
          <w:lang w:eastAsia="he-IL"/>
        </w:rPr>
        <w:t xml:space="preserve">באותה סוגיה. אז בתמצית, מבינים את הבעיה, רוצים לעזור; ככל שיחמיר המצב בישראל זה ישפיע על ההחלטה, ועדיין אנחנו רואים את הבקשה הזאת באור חיובי. תודה. </w:t>
      </w:r>
    </w:p>
    <w:p w:rsidR="00821946" w:rsidRDefault="00821946" w:rsidP="006F1BCB">
      <w:pPr>
        <w:rPr>
          <w:rtl/>
          <w:lang w:eastAsia="he-IL"/>
        </w:rPr>
      </w:pPr>
    </w:p>
    <w:p w:rsidR="00821946" w:rsidRDefault="00821946" w:rsidP="00844792">
      <w:pPr>
        <w:pStyle w:val="af6"/>
        <w:rPr>
          <w:rtl/>
        </w:rPr>
      </w:pPr>
      <w:bookmarkStart w:id="48" w:name="ET_yor_5982_11"/>
      <w:r w:rsidRPr="00844792">
        <w:rPr>
          <w:rStyle w:val="TagStyle"/>
          <w:rtl/>
        </w:rPr>
        <w:t xml:space="preserve"> &lt;&lt; יור &gt;&gt;</w:t>
      </w:r>
      <w:r w:rsidRPr="006F1BCB">
        <w:rPr>
          <w:rStyle w:val="TagStyle"/>
          <w:rtl/>
        </w:rPr>
        <w:t xml:space="preserve"> </w:t>
      </w:r>
      <w:r>
        <w:rPr>
          <w:rtl/>
        </w:rPr>
        <w:t>היו"ר יריב לוין:</w:t>
      </w:r>
      <w:r w:rsidRPr="006F1BCB">
        <w:rPr>
          <w:rStyle w:val="TagStyle"/>
          <w:rtl/>
        </w:rPr>
        <w:t xml:space="preserve"> </w:t>
      </w:r>
      <w:r w:rsidRPr="00844792">
        <w:rPr>
          <w:rStyle w:val="TagStyle"/>
          <w:rtl/>
        </w:rPr>
        <w:t>&lt;&lt; יור &gt;&gt;</w:t>
      </w:r>
      <w:r>
        <w:rPr>
          <w:rtl/>
        </w:rPr>
        <w:t xml:space="preserve">  </w:t>
      </w:r>
      <w:bookmarkEnd w:id="48"/>
    </w:p>
    <w:p w:rsidR="00821946" w:rsidRDefault="00821946" w:rsidP="00F708E5">
      <w:pPr>
        <w:rPr>
          <w:rtl/>
          <w:lang w:eastAsia="he-IL"/>
        </w:rPr>
      </w:pPr>
    </w:p>
    <w:p w:rsidR="00821946" w:rsidRDefault="00821946" w:rsidP="006F1BCB">
      <w:pPr>
        <w:rPr>
          <w:rtl/>
          <w:lang w:eastAsia="he-IL"/>
        </w:rPr>
      </w:pPr>
      <w:r>
        <w:rPr>
          <w:rFonts w:hint="cs"/>
          <w:rtl/>
          <w:lang w:eastAsia="he-IL"/>
        </w:rPr>
        <w:t xml:space="preserve">תודה. שאלה נוספת לחבר הכנסת </w:t>
      </w:r>
      <w:bookmarkStart w:id="49" w:name="_ETM_Q1_370000"/>
      <w:bookmarkEnd w:id="49"/>
      <w:r>
        <w:rPr>
          <w:rFonts w:hint="cs"/>
          <w:rtl/>
          <w:lang w:eastAsia="he-IL"/>
        </w:rPr>
        <w:t xml:space="preserve">סעדי, בבקשה. </w:t>
      </w:r>
    </w:p>
    <w:p w:rsidR="00821946" w:rsidRDefault="00821946" w:rsidP="006F1BCB">
      <w:pPr>
        <w:rPr>
          <w:rtl/>
          <w:lang w:eastAsia="he-IL"/>
        </w:rPr>
      </w:pPr>
    </w:p>
    <w:p w:rsidR="00821946" w:rsidRDefault="00821946" w:rsidP="00844792">
      <w:pPr>
        <w:pStyle w:val="-"/>
        <w:rPr>
          <w:rtl/>
        </w:rPr>
      </w:pPr>
      <w:bookmarkStart w:id="50" w:name="ET_speakercontinue_5292_8"/>
      <w:r w:rsidRPr="00844792">
        <w:rPr>
          <w:rStyle w:val="TagStyle"/>
          <w:rtl/>
        </w:rPr>
        <w:t>&lt;&lt; דובר_המשך &gt;&gt;</w:t>
      </w:r>
      <w:r w:rsidRPr="006F1BCB">
        <w:rPr>
          <w:rStyle w:val="TagStyle"/>
          <w:rtl/>
        </w:rPr>
        <w:t xml:space="preserve"> </w:t>
      </w:r>
      <w:r>
        <w:rPr>
          <w:rtl/>
        </w:rPr>
        <w:t>אוסאמה סעדי (הרשימה המשותפת):</w:t>
      </w:r>
      <w:r w:rsidRPr="006F1BCB">
        <w:rPr>
          <w:rStyle w:val="TagStyle"/>
          <w:rtl/>
        </w:rPr>
        <w:t xml:space="preserve"> </w:t>
      </w:r>
      <w:r w:rsidRPr="00844792">
        <w:rPr>
          <w:rStyle w:val="TagStyle"/>
          <w:rtl/>
        </w:rPr>
        <w:t>&lt;&lt; דובר_המשך &gt;&gt;</w:t>
      </w:r>
      <w:r>
        <w:rPr>
          <w:rtl/>
        </w:rPr>
        <w:t xml:space="preserve">  </w:t>
      </w:r>
      <w:bookmarkEnd w:id="50"/>
    </w:p>
    <w:p w:rsidR="00821946" w:rsidRPr="006F1BCB" w:rsidRDefault="00821946" w:rsidP="006F1BCB">
      <w:pPr>
        <w:rPr>
          <w:rtl/>
          <w:lang w:eastAsia="he-IL"/>
        </w:rPr>
      </w:pPr>
    </w:p>
    <w:p w:rsidR="00821946" w:rsidRDefault="00821946" w:rsidP="00D31B07">
      <w:pPr>
        <w:rPr>
          <w:rtl/>
          <w:lang w:eastAsia="he-IL"/>
        </w:rPr>
      </w:pPr>
      <w:r>
        <w:rPr>
          <w:rFonts w:hint="cs"/>
          <w:rtl/>
          <w:lang w:eastAsia="he-IL"/>
        </w:rPr>
        <w:lastRenderedPageBreak/>
        <w:t xml:space="preserve">כבוד השר, כמובן שאני מברך על הגישה החיובית ועל הכיוון החיובי, באמת, לאפשר לפתוח את מעבר </w:t>
      </w:r>
      <w:proofErr w:type="spellStart"/>
      <w:r>
        <w:rPr>
          <w:rFonts w:hint="cs"/>
          <w:rtl/>
          <w:lang w:eastAsia="he-IL"/>
        </w:rPr>
        <w:t>ג'למה</w:t>
      </w:r>
      <w:proofErr w:type="spellEnd"/>
      <w:r>
        <w:rPr>
          <w:rFonts w:hint="cs"/>
          <w:rtl/>
          <w:lang w:eastAsia="he-IL"/>
        </w:rPr>
        <w:t>. זו בשורה לאלפי סטודנטים</w:t>
      </w:r>
      <w:bookmarkStart w:id="51" w:name="_ETM_Q1_393340"/>
      <w:bookmarkEnd w:id="51"/>
      <w:r>
        <w:rPr>
          <w:rFonts w:hint="cs"/>
          <w:rtl/>
          <w:lang w:eastAsia="he-IL"/>
        </w:rPr>
        <w:t xml:space="preserve"> </w:t>
      </w:r>
      <w:r w:rsidR="00CB5CDA">
        <w:rPr>
          <w:rFonts w:hint="cs"/>
          <w:rtl/>
          <w:lang w:eastAsia="he-IL"/>
        </w:rPr>
        <w:t>–</w:t>
      </w:r>
      <w:r>
        <w:rPr>
          <w:rFonts w:hint="cs"/>
          <w:rtl/>
          <w:lang w:eastAsia="he-IL"/>
        </w:rPr>
        <w:t xml:space="preserve"> ואני אומר לך, אדוני השר, המספר 500 הוא המספר של אלה שלומדים עכשיו, כי עכשיו עוד </w:t>
      </w:r>
      <w:bookmarkStart w:id="52" w:name="_ETM_Q1_394000"/>
      <w:bookmarkEnd w:id="52"/>
      <w:r>
        <w:rPr>
          <w:rFonts w:hint="cs"/>
          <w:rtl/>
          <w:lang w:eastAsia="he-IL"/>
        </w:rPr>
        <w:t>לא נפתחה שנת הלימודים. יש כאלה שעושים סמסטר קיץ, או יש כאלה שעושים שם קליני,</w:t>
      </w:r>
      <w:bookmarkStart w:id="53" w:name="_ETM_Q1_404000"/>
      <w:bookmarkEnd w:id="53"/>
      <w:r>
        <w:rPr>
          <w:rFonts w:hint="cs"/>
          <w:rtl/>
          <w:lang w:eastAsia="he-IL"/>
        </w:rPr>
        <w:t xml:space="preserve"> במיוחד עכשיו, כשעושים במקצועות הפארה-רפואיים, ולכן המספר הוא אולי מאות. אבל המספר הקבוע </w:t>
      </w:r>
      <w:r w:rsidR="00CB5CDA">
        <w:rPr>
          <w:rFonts w:hint="eastAsia"/>
          <w:rtl/>
          <w:lang w:eastAsia="he-IL"/>
        </w:rPr>
        <w:t>–</w:t>
      </w:r>
      <w:r>
        <w:rPr>
          <w:rFonts w:hint="eastAsia"/>
          <w:rtl/>
          <w:lang w:eastAsia="he-IL"/>
        </w:rPr>
        <w:t xml:space="preserve"> </w:t>
      </w:r>
      <w:r>
        <w:rPr>
          <w:rFonts w:hint="cs"/>
          <w:rtl/>
          <w:lang w:eastAsia="he-IL"/>
        </w:rPr>
        <w:t>לומדים שם בערך 5,000</w:t>
      </w:r>
      <w:r w:rsidR="00CB5CDA">
        <w:rPr>
          <w:rFonts w:hint="eastAsia"/>
          <w:rtl/>
          <w:lang w:eastAsia="he-IL"/>
        </w:rPr>
        <w:t>–</w:t>
      </w:r>
      <w:r>
        <w:rPr>
          <w:rFonts w:hint="cs"/>
          <w:rtl/>
          <w:lang w:eastAsia="he-IL"/>
        </w:rPr>
        <w:t xml:space="preserve">6,000 סטודנטים, לכן מדובר באלפים. </w:t>
      </w:r>
    </w:p>
    <w:p w:rsidR="00821946" w:rsidRDefault="00821946" w:rsidP="00071417">
      <w:pPr>
        <w:rPr>
          <w:rtl/>
          <w:lang w:eastAsia="he-IL"/>
        </w:rPr>
      </w:pPr>
    </w:p>
    <w:p w:rsidR="00821946" w:rsidRDefault="00821946" w:rsidP="00D31B07">
      <w:pPr>
        <w:rPr>
          <w:rtl/>
          <w:lang w:eastAsia="he-IL"/>
        </w:rPr>
      </w:pPr>
      <w:bookmarkStart w:id="54" w:name="_ETM_Q1_419000"/>
      <w:bookmarkEnd w:id="54"/>
      <w:r>
        <w:rPr>
          <w:rFonts w:hint="cs"/>
          <w:rtl/>
          <w:lang w:eastAsia="he-IL"/>
        </w:rPr>
        <w:t xml:space="preserve">אפרופו כשאתה אומר, כבוד השר, שזה תלוי במצב </w:t>
      </w:r>
      <w:bookmarkStart w:id="55" w:name="_ETM_Q1_424000"/>
      <w:bookmarkEnd w:id="55"/>
      <w:r w:rsidR="00CB5CDA">
        <w:rPr>
          <w:rtl/>
          <w:lang w:eastAsia="he-IL"/>
        </w:rPr>
        <w:t>–</w:t>
      </w:r>
      <w:r>
        <w:rPr>
          <w:rFonts w:hint="cs"/>
          <w:rtl/>
          <w:lang w:eastAsia="he-IL"/>
        </w:rPr>
        <w:t xml:space="preserve"> כבוד היושב-ראש, הסטודנטים האלה לומדים שם, יש להם מעונות שם והם יכולים ללכת לשם, אז אם </w:t>
      </w:r>
      <w:bookmarkStart w:id="56" w:name="_ETM_Q1_430000"/>
      <w:bookmarkEnd w:id="56"/>
      <w:r>
        <w:rPr>
          <w:rFonts w:hint="cs"/>
          <w:rtl/>
          <w:lang w:eastAsia="he-IL"/>
        </w:rPr>
        <w:t xml:space="preserve">באמת יש החמרה ואנחנו לא רוצים להתערבב ולעבור גם מפה וגם משם, לא רוצים שגם ידביקו שם </w:t>
      </w:r>
      <w:r w:rsidR="00CB5CDA">
        <w:rPr>
          <w:rFonts w:hint="cs"/>
          <w:rtl/>
          <w:lang w:eastAsia="he-IL"/>
        </w:rPr>
        <w:t>–</w:t>
      </w:r>
      <w:r>
        <w:rPr>
          <w:rFonts w:hint="cs"/>
          <w:rtl/>
          <w:lang w:eastAsia="he-IL"/>
        </w:rPr>
        <w:t xml:space="preserve"> אני מבין </w:t>
      </w:r>
      <w:bookmarkStart w:id="57" w:name="_ETM_Q1_437000"/>
      <w:bookmarkEnd w:id="57"/>
      <w:r>
        <w:rPr>
          <w:rFonts w:hint="cs"/>
          <w:rtl/>
          <w:lang w:eastAsia="he-IL"/>
        </w:rPr>
        <w:t xml:space="preserve">גם את השיקולים של הרשות הפלסטינית, שהיו גם בסגר שהוטל אז, שלא רצתה שיחזרו. אז אפשר, אם באמת יש סגר והולכים להחמיר, אפשר להתיר לסטודנטים </w:t>
      </w:r>
      <w:bookmarkStart w:id="58" w:name="_ETM_Q1_450000"/>
      <w:bookmarkEnd w:id="58"/>
      <w:r>
        <w:rPr>
          <w:rFonts w:hint="cs"/>
          <w:rtl/>
          <w:lang w:eastAsia="he-IL"/>
        </w:rPr>
        <w:t xml:space="preserve">האלה ללכת לשם ולשהות במעונות שלהם ולהישאר שם כל עוד המצב באמת חמור. אבל אני בהחלט מברך על הכוונה </w:t>
      </w:r>
      <w:bookmarkStart w:id="59" w:name="_ETM_Q1_459000"/>
      <w:bookmarkEnd w:id="59"/>
      <w:r>
        <w:rPr>
          <w:rFonts w:hint="cs"/>
          <w:rtl/>
          <w:lang w:eastAsia="he-IL"/>
        </w:rPr>
        <w:t xml:space="preserve">לפתוח. זה חשוב מאוד, כי מה הם עושים היום, אדוני השר? ובזה אני מסיים </w:t>
      </w:r>
      <w:r w:rsidR="00CB5CDA">
        <w:rPr>
          <w:rtl/>
          <w:lang w:eastAsia="he-IL"/>
        </w:rPr>
        <w:t>–</w:t>
      </w:r>
      <w:r>
        <w:rPr>
          <w:rFonts w:hint="cs"/>
          <w:rtl/>
          <w:lang w:eastAsia="he-IL"/>
        </w:rPr>
        <w:t xml:space="preserve"> הם נאלצים לעבור דרך </w:t>
      </w:r>
      <w:bookmarkStart w:id="60" w:name="_ETM_Q1_467000"/>
      <w:bookmarkEnd w:id="60"/>
      <w:r>
        <w:rPr>
          <w:rFonts w:hint="cs"/>
          <w:rtl/>
          <w:lang w:eastAsia="he-IL"/>
        </w:rPr>
        <w:t xml:space="preserve">מחסום </w:t>
      </w:r>
      <w:proofErr w:type="spellStart"/>
      <w:r>
        <w:rPr>
          <w:rFonts w:hint="cs"/>
          <w:rtl/>
          <w:lang w:eastAsia="he-IL"/>
        </w:rPr>
        <w:t>ג'בארה</w:t>
      </w:r>
      <w:proofErr w:type="spellEnd"/>
      <w:r>
        <w:rPr>
          <w:rFonts w:hint="cs"/>
          <w:rtl/>
          <w:lang w:eastAsia="he-IL"/>
        </w:rPr>
        <w:t xml:space="preserve">, ליד טייבה, ואז לעשות סיבוב של שעות, במקום שעה, מהגליל למחסום </w:t>
      </w:r>
      <w:proofErr w:type="spellStart"/>
      <w:r>
        <w:rPr>
          <w:rFonts w:hint="cs"/>
          <w:rtl/>
          <w:lang w:eastAsia="he-IL"/>
        </w:rPr>
        <w:t>ג'למה</w:t>
      </w:r>
      <w:proofErr w:type="spellEnd"/>
      <w:r>
        <w:rPr>
          <w:rFonts w:hint="cs"/>
          <w:rtl/>
          <w:lang w:eastAsia="he-IL"/>
        </w:rPr>
        <w:t xml:space="preserve">. לכן אני מבקש באמת </w:t>
      </w:r>
      <w:r w:rsidR="00CB5CDA">
        <w:rPr>
          <w:rFonts w:hint="cs"/>
          <w:rtl/>
          <w:lang w:eastAsia="he-IL"/>
        </w:rPr>
        <w:t>– – –</w:t>
      </w:r>
      <w:r>
        <w:rPr>
          <w:rFonts w:hint="cs"/>
          <w:rtl/>
          <w:lang w:eastAsia="he-IL"/>
        </w:rPr>
        <w:t xml:space="preserve"> </w:t>
      </w:r>
    </w:p>
    <w:p w:rsidR="00821946" w:rsidRDefault="00821946" w:rsidP="006F1BCB">
      <w:pPr>
        <w:rPr>
          <w:rtl/>
          <w:lang w:eastAsia="he-IL"/>
        </w:rPr>
      </w:pPr>
    </w:p>
    <w:p w:rsidR="00821946" w:rsidRDefault="00821946" w:rsidP="00844792">
      <w:pPr>
        <w:pStyle w:val="-"/>
        <w:rPr>
          <w:rtl/>
        </w:rPr>
      </w:pPr>
      <w:bookmarkStart w:id="61" w:name="ET_speakercontinue_5987_12"/>
      <w:r w:rsidRPr="00844792">
        <w:rPr>
          <w:rStyle w:val="TagStyle"/>
          <w:rtl/>
        </w:rPr>
        <w:t xml:space="preserve"> &lt;&lt; דובר_המשך &gt;&gt;</w:t>
      </w:r>
      <w:r w:rsidRPr="006F1BCB">
        <w:rPr>
          <w:rStyle w:val="TagStyle"/>
          <w:rtl/>
        </w:rPr>
        <w:t xml:space="preserve"> </w:t>
      </w:r>
      <w:r>
        <w:rPr>
          <w:rtl/>
        </w:rPr>
        <w:t>השר במשרד הביטחון מיכאל מרדכי ביטון:</w:t>
      </w:r>
      <w:r w:rsidRPr="006F1BCB">
        <w:rPr>
          <w:rStyle w:val="TagStyle"/>
          <w:rtl/>
        </w:rPr>
        <w:t xml:space="preserve"> </w:t>
      </w:r>
      <w:r w:rsidRPr="00844792">
        <w:rPr>
          <w:rStyle w:val="TagStyle"/>
          <w:rtl/>
        </w:rPr>
        <w:t>&lt;&lt; דובר_המשך &gt;&gt;</w:t>
      </w:r>
      <w:r>
        <w:rPr>
          <w:rtl/>
        </w:rPr>
        <w:t xml:space="preserve">  </w:t>
      </w:r>
      <w:bookmarkEnd w:id="61"/>
    </w:p>
    <w:p w:rsidR="00821946" w:rsidRDefault="00821946" w:rsidP="00F708E5">
      <w:pPr>
        <w:rPr>
          <w:rtl/>
          <w:lang w:eastAsia="he-IL"/>
        </w:rPr>
      </w:pPr>
    </w:p>
    <w:p w:rsidR="00821946" w:rsidRDefault="00821946" w:rsidP="006F1BCB">
      <w:pPr>
        <w:rPr>
          <w:rtl/>
          <w:lang w:eastAsia="he-IL"/>
        </w:rPr>
      </w:pPr>
      <w:r>
        <w:rPr>
          <w:rFonts w:hint="cs"/>
          <w:rtl/>
          <w:lang w:eastAsia="he-IL"/>
        </w:rPr>
        <w:t>במחסום שם הם עוברים בצורה מסודרת?</w:t>
      </w:r>
    </w:p>
    <w:p w:rsidR="00821946" w:rsidRDefault="00821946" w:rsidP="006F1BCB">
      <w:pPr>
        <w:rPr>
          <w:rtl/>
          <w:lang w:eastAsia="he-IL"/>
        </w:rPr>
      </w:pPr>
    </w:p>
    <w:p w:rsidR="00821946" w:rsidRDefault="00821946" w:rsidP="00844792">
      <w:pPr>
        <w:pStyle w:val="-"/>
        <w:rPr>
          <w:rtl/>
        </w:rPr>
      </w:pPr>
      <w:bookmarkStart w:id="62" w:name="ET_speakercontinue_5292_29"/>
      <w:r w:rsidRPr="00844792">
        <w:rPr>
          <w:rStyle w:val="TagStyle"/>
          <w:rtl/>
        </w:rPr>
        <w:t>&lt;&lt; דובר_המשך &gt;&gt;</w:t>
      </w:r>
      <w:r w:rsidRPr="006F1BCB">
        <w:rPr>
          <w:rStyle w:val="TagStyle"/>
          <w:rtl/>
        </w:rPr>
        <w:t xml:space="preserve"> </w:t>
      </w:r>
      <w:r>
        <w:rPr>
          <w:rtl/>
        </w:rPr>
        <w:t>אוסאמה סעדי (הרשימה המשותפת):</w:t>
      </w:r>
      <w:r w:rsidRPr="006F1BCB">
        <w:rPr>
          <w:rStyle w:val="TagStyle"/>
          <w:rtl/>
        </w:rPr>
        <w:t xml:space="preserve"> </w:t>
      </w:r>
      <w:r w:rsidRPr="00844792">
        <w:rPr>
          <w:rStyle w:val="TagStyle"/>
          <w:rtl/>
        </w:rPr>
        <w:t>&lt;&lt; דובר_המשך &gt;&gt;</w:t>
      </w:r>
      <w:bookmarkEnd w:id="62"/>
      <w:r>
        <w:rPr>
          <w:rtl/>
        </w:rPr>
        <w:t xml:space="preserve">  </w:t>
      </w:r>
    </w:p>
    <w:p w:rsidR="00821946" w:rsidRDefault="00821946" w:rsidP="00F708E5">
      <w:pPr>
        <w:rPr>
          <w:rtl/>
          <w:lang w:eastAsia="he-IL"/>
        </w:rPr>
      </w:pPr>
    </w:p>
    <w:p w:rsidR="00821946" w:rsidRPr="006F1BCB" w:rsidRDefault="00821946" w:rsidP="00D31B07">
      <w:pPr>
        <w:rPr>
          <w:rtl/>
          <w:lang w:eastAsia="he-IL"/>
        </w:rPr>
      </w:pPr>
      <w:r>
        <w:rPr>
          <w:rFonts w:hint="cs"/>
          <w:rtl/>
          <w:lang w:eastAsia="he-IL"/>
        </w:rPr>
        <w:t xml:space="preserve">הם עוברים רגיל, לכן אני </w:t>
      </w:r>
      <w:bookmarkStart w:id="63" w:name="_ETM_Q1_483000"/>
      <w:bookmarkEnd w:id="63"/>
      <w:r>
        <w:rPr>
          <w:rFonts w:hint="cs"/>
          <w:rtl/>
          <w:lang w:eastAsia="he-IL"/>
        </w:rPr>
        <w:t xml:space="preserve">לא מבין את כל </w:t>
      </w:r>
      <w:r w:rsidR="00CB5CDA">
        <w:rPr>
          <w:rFonts w:hint="cs"/>
          <w:rtl/>
          <w:lang w:eastAsia="he-IL"/>
        </w:rPr>
        <w:t>– – –</w:t>
      </w:r>
      <w:r>
        <w:rPr>
          <w:rFonts w:hint="cs"/>
          <w:rtl/>
          <w:lang w:eastAsia="he-IL"/>
        </w:rPr>
        <w:t xml:space="preserve"> </w:t>
      </w:r>
      <w:bookmarkStart w:id="64" w:name="_ETM_Q1_481000"/>
      <w:bookmarkEnd w:id="64"/>
    </w:p>
    <w:p w:rsidR="00821946" w:rsidRDefault="00821946" w:rsidP="00F708E5">
      <w:pPr>
        <w:rPr>
          <w:rtl/>
          <w:lang w:eastAsia="he-IL"/>
        </w:rPr>
      </w:pPr>
    </w:p>
    <w:p w:rsidR="00821946" w:rsidRDefault="00821946" w:rsidP="00844792">
      <w:pPr>
        <w:pStyle w:val="af5"/>
        <w:rPr>
          <w:rtl/>
        </w:rPr>
      </w:pPr>
      <w:bookmarkStart w:id="65" w:name="ET_interruption_5761_18"/>
      <w:r w:rsidRPr="00844792">
        <w:rPr>
          <w:rStyle w:val="TagStyle"/>
          <w:rtl/>
        </w:rPr>
        <w:t xml:space="preserve"> &lt;&lt; קריאה &gt;&gt;</w:t>
      </w:r>
      <w:r w:rsidRPr="00910634">
        <w:rPr>
          <w:rStyle w:val="TagStyle"/>
          <w:rtl/>
        </w:rPr>
        <w:t xml:space="preserve"> </w:t>
      </w:r>
      <w:r>
        <w:rPr>
          <w:rtl/>
        </w:rPr>
        <w:t>עאידה תומא סלימאן (הרשימה המשותפת):</w:t>
      </w:r>
      <w:r w:rsidRPr="00910634">
        <w:rPr>
          <w:rStyle w:val="TagStyle"/>
          <w:rtl/>
        </w:rPr>
        <w:t xml:space="preserve"> </w:t>
      </w:r>
      <w:r w:rsidRPr="00844792">
        <w:rPr>
          <w:rStyle w:val="TagStyle"/>
          <w:rtl/>
        </w:rPr>
        <w:t>&lt;&lt; קריאה &gt;&gt;</w:t>
      </w:r>
      <w:r>
        <w:rPr>
          <w:rtl/>
        </w:rPr>
        <w:t xml:space="preserve">  </w:t>
      </w:r>
      <w:bookmarkEnd w:id="65"/>
    </w:p>
    <w:p w:rsidR="00821946" w:rsidRDefault="00821946" w:rsidP="00F708E5">
      <w:pPr>
        <w:rPr>
          <w:rtl/>
          <w:lang w:eastAsia="he-IL"/>
        </w:rPr>
      </w:pPr>
    </w:p>
    <w:p w:rsidR="00821946" w:rsidRPr="00910634" w:rsidRDefault="00CB5CDA" w:rsidP="00910634">
      <w:pPr>
        <w:rPr>
          <w:rtl/>
          <w:lang w:eastAsia="he-IL"/>
        </w:rPr>
      </w:pPr>
      <w:r>
        <w:rPr>
          <w:rFonts w:hint="cs"/>
          <w:rtl/>
          <w:lang w:eastAsia="he-IL"/>
        </w:rPr>
        <w:t>– – –</w:t>
      </w:r>
      <w:r w:rsidR="00821946">
        <w:rPr>
          <w:rFonts w:hint="cs"/>
          <w:rtl/>
          <w:lang w:eastAsia="he-IL"/>
        </w:rPr>
        <w:t xml:space="preserve"> </w:t>
      </w:r>
    </w:p>
    <w:p w:rsidR="00821946" w:rsidRDefault="00821946" w:rsidP="006F1BCB">
      <w:pPr>
        <w:rPr>
          <w:rtl/>
          <w:lang w:eastAsia="he-IL"/>
        </w:rPr>
      </w:pPr>
    </w:p>
    <w:p w:rsidR="00821946" w:rsidRDefault="00821946" w:rsidP="00844792">
      <w:pPr>
        <w:pStyle w:val="-"/>
        <w:rPr>
          <w:rtl/>
        </w:rPr>
      </w:pPr>
      <w:bookmarkStart w:id="66" w:name="ET_speakercontinue_5292_19"/>
      <w:r w:rsidRPr="00844792">
        <w:rPr>
          <w:rStyle w:val="TagStyle"/>
          <w:rtl/>
        </w:rPr>
        <w:t xml:space="preserve"> &lt;&lt; דובר_המשך &gt;&gt;</w:t>
      </w:r>
      <w:r w:rsidRPr="00910634">
        <w:rPr>
          <w:rStyle w:val="TagStyle"/>
          <w:rtl/>
        </w:rPr>
        <w:t xml:space="preserve"> </w:t>
      </w:r>
      <w:r>
        <w:rPr>
          <w:rtl/>
        </w:rPr>
        <w:t>אוסאמה סעדי (הרשימה המשותפת):</w:t>
      </w:r>
      <w:r w:rsidRPr="00910634">
        <w:rPr>
          <w:rStyle w:val="TagStyle"/>
          <w:rtl/>
        </w:rPr>
        <w:t xml:space="preserve"> </w:t>
      </w:r>
      <w:r w:rsidRPr="00844792">
        <w:rPr>
          <w:rStyle w:val="TagStyle"/>
          <w:rtl/>
        </w:rPr>
        <w:t>&lt;&lt; דובר_המשך &gt;&gt;</w:t>
      </w:r>
      <w:r>
        <w:rPr>
          <w:rtl/>
        </w:rPr>
        <w:t xml:space="preserve">  </w:t>
      </w:r>
      <w:bookmarkEnd w:id="66"/>
    </w:p>
    <w:p w:rsidR="00821946" w:rsidRDefault="00821946" w:rsidP="00F708E5">
      <w:pPr>
        <w:rPr>
          <w:rtl/>
          <w:lang w:eastAsia="he-IL"/>
        </w:rPr>
      </w:pPr>
    </w:p>
    <w:p w:rsidR="00821946" w:rsidRDefault="00821946" w:rsidP="00D31B07">
      <w:pPr>
        <w:rPr>
          <w:rtl/>
          <w:lang w:eastAsia="he-IL"/>
        </w:rPr>
      </w:pPr>
      <w:r>
        <w:rPr>
          <w:rFonts w:hint="cs"/>
          <w:rtl/>
          <w:lang w:eastAsia="he-IL"/>
        </w:rPr>
        <w:t xml:space="preserve">במחסום </w:t>
      </w:r>
      <w:proofErr w:type="spellStart"/>
      <w:r>
        <w:rPr>
          <w:rFonts w:hint="cs"/>
          <w:rtl/>
          <w:lang w:eastAsia="he-IL"/>
        </w:rPr>
        <w:t>ג'בארה</w:t>
      </w:r>
      <w:proofErr w:type="spellEnd"/>
      <w:r>
        <w:rPr>
          <w:rFonts w:hint="cs"/>
          <w:rtl/>
          <w:lang w:eastAsia="he-IL"/>
        </w:rPr>
        <w:t xml:space="preserve"> עוברים רגיל, ואז הם הולכים </w:t>
      </w:r>
      <w:bookmarkStart w:id="67" w:name="_ETM_Q1_484000"/>
      <w:bookmarkEnd w:id="67"/>
      <w:r>
        <w:rPr>
          <w:rFonts w:hint="cs"/>
          <w:rtl/>
          <w:lang w:eastAsia="he-IL"/>
        </w:rPr>
        <w:t xml:space="preserve">לאוניברסיטה בג'נין. </w:t>
      </w:r>
    </w:p>
    <w:p w:rsidR="00821946" w:rsidRDefault="00821946" w:rsidP="006F1BCB">
      <w:pPr>
        <w:rPr>
          <w:rtl/>
          <w:lang w:eastAsia="he-IL"/>
        </w:rPr>
      </w:pPr>
    </w:p>
    <w:p w:rsidR="00821946" w:rsidRDefault="00821946" w:rsidP="00844792">
      <w:pPr>
        <w:pStyle w:val="-"/>
        <w:rPr>
          <w:rtl/>
        </w:rPr>
      </w:pPr>
      <w:bookmarkStart w:id="68" w:name="ET_speakercontinue_5987_13"/>
      <w:r w:rsidRPr="00844792">
        <w:rPr>
          <w:rStyle w:val="TagStyle"/>
          <w:rtl/>
        </w:rPr>
        <w:t xml:space="preserve"> &lt;&lt; דובר_המשך &gt;&gt;</w:t>
      </w:r>
      <w:r w:rsidRPr="006F1BCB">
        <w:rPr>
          <w:rStyle w:val="TagStyle"/>
          <w:rtl/>
        </w:rPr>
        <w:t xml:space="preserve"> </w:t>
      </w:r>
      <w:r>
        <w:rPr>
          <w:rtl/>
        </w:rPr>
        <w:t>השר במשרד הביטחון מיכאל מרדכי ביטון:</w:t>
      </w:r>
      <w:r w:rsidRPr="006F1BCB">
        <w:rPr>
          <w:rStyle w:val="TagStyle"/>
          <w:rtl/>
        </w:rPr>
        <w:t xml:space="preserve"> </w:t>
      </w:r>
      <w:r w:rsidRPr="00844792">
        <w:rPr>
          <w:rStyle w:val="TagStyle"/>
          <w:rtl/>
        </w:rPr>
        <w:t>&lt;&lt; דובר_המשך &gt;&gt;</w:t>
      </w:r>
      <w:r>
        <w:rPr>
          <w:rtl/>
        </w:rPr>
        <w:t xml:space="preserve">  </w:t>
      </w:r>
      <w:bookmarkEnd w:id="68"/>
    </w:p>
    <w:p w:rsidR="00821946" w:rsidRDefault="00821946" w:rsidP="00F708E5">
      <w:pPr>
        <w:rPr>
          <w:rtl/>
          <w:lang w:eastAsia="he-IL"/>
        </w:rPr>
      </w:pPr>
    </w:p>
    <w:p w:rsidR="00821946" w:rsidRDefault="00821946" w:rsidP="006F1BCB">
      <w:pPr>
        <w:rPr>
          <w:rtl/>
          <w:lang w:eastAsia="he-IL"/>
        </w:rPr>
      </w:pPr>
      <w:r>
        <w:rPr>
          <w:rFonts w:hint="cs"/>
          <w:rtl/>
          <w:lang w:eastAsia="he-IL"/>
        </w:rPr>
        <w:t xml:space="preserve">קריאות ביניים לחבר שלך באמצע דבריו? </w:t>
      </w:r>
    </w:p>
    <w:p w:rsidR="00821946" w:rsidRDefault="00821946" w:rsidP="006F1BCB">
      <w:pPr>
        <w:rPr>
          <w:rtl/>
          <w:lang w:eastAsia="he-IL"/>
        </w:rPr>
      </w:pPr>
    </w:p>
    <w:p w:rsidR="00821946" w:rsidRDefault="00821946" w:rsidP="00844792">
      <w:pPr>
        <w:pStyle w:val="-"/>
        <w:rPr>
          <w:rtl/>
        </w:rPr>
      </w:pPr>
      <w:bookmarkStart w:id="69" w:name="ET_speakercontinue_5292_30"/>
      <w:r w:rsidRPr="00844792">
        <w:rPr>
          <w:rStyle w:val="TagStyle"/>
          <w:rtl/>
        </w:rPr>
        <w:t>&lt;&lt; דובר_המשך &gt;&gt;</w:t>
      </w:r>
      <w:r w:rsidRPr="006F1BCB">
        <w:rPr>
          <w:rStyle w:val="TagStyle"/>
          <w:rtl/>
        </w:rPr>
        <w:t xml:space="preserve"> </w:t>
      </w:r>
      <w:r>
        <w:rPr>
          <w:rtl/>
        </w:rPr>
        <w:t>אוסאמה סעדי (הרשימה המשותפת):</w:t>
      </w:r>
      <w:r w:rsidRPr="006F1BCB">
        <w:rPr>
          <w:rStyle w:val="TagStyle"/>
          <w:rtl/>
        </w:rPr>
        <w:t xml:space="preserve"> </w:t>
      </w:r>
      <w:r w:rsidRPr="00844792">
        <w:rPr>
          <w:rStyle w:val="TagStyle"/>
          <w:rtl/>
        </w:rPr>
        <w:t>&lt;&lt; דובר_המשך &gt;&gt;</w:t>
      </w:r>
      <w:bookmarkEnd w:id="69"/>
      <w:r>
        <w:rPr>
          <w:rtl/>
        </w:rPr>
        <w:t xml:space="preserve">  </w:t>
      </w:r>
    </w:p>
    <w:p w:rsidR="00821946" w:rsidRDefault="00821946" w:rsidP="00F708E5">
      <w:pPr>
        <w:rPr>
          <w:rtl/>
          <w:lang w:eastAsia="he-IL"/>
        </w:rPr>
      </w:pPr>
    </w:p>
    <w:p w:rsidR="00821946" w:rsidRDefault="00821946" w:rsidP="00910634">
      <w:pPr>
        <w:rPr>
          <w:rtl/>
          <w:lang w:eastAsia="he-IL"/>
        </w:rPr>
      </w:pPr>
      <w:r>
        <w:rPr>
          <w:rFonts w:hint="cs"/>
          <w:rtl/>
          <w:lang w:eastAsia="he-IL"/>
        </w:rPr>
        <w:t xml:space="preserve">היא יכולה לשאול שאלה נוספת. </w:t>
      </w:r>
    </w:p>
    <w:p w:rsidR="00821946" w:rsidRDefault="00821946" w:rsidP="006F1BCB">
      <w:pPr>
        <w:rPr>
          <w:rtl/>
          <w:lang w:eastAsia="he-IL"/>
        </w:rPr>
      </w:pPr>
    </w:p>
    <w:p w:rsidR="00821946" w:rsidRDefault="00821946" w:rsidP="00844792">
      <w:pPr>
        <w:pStyle w:val="-"/>
        <w:rPr>
          <w:rtl/>
        </w:rPr>
      </w:pPr>
      <w:bookmarkStart w:id="70" w:name="ET_speakercontinue_5987_31"/>
      <w:r w:rsidRPr="00844792">
        <w:rPr>
          <w:rStyle w:val="TagStyle"/>
          <w:rtl/>
        </w:rPr>
        <w:t>&lt;&lt; דובר_המשך &gt;&gt;</w:t>
      </w:r>
      <w:r w:rsidRPr="006F1BCB">
        <w:rPr>
          <w:rStyle w:val="TagStyle"/>
          <w:rtl/>
        </w:rPr>
        <w:t xml:space="preserve"> </w:t>
      </w:r>
      <w:r>
        <w:rPr>
          <w:rtl/>
        </w:rPr>
        <w:t>השר במשרד הביטחון מיכאל מרדכי ביטון:</w:t>
      </w:r>
      <w:r w:rsidRPr="006F1BCB">
        <w:rPr>
          <w:rStyle w:val="TagStyle"/>
          <w:rtl/>
        </w:rPr>
        <w:t xml:space="preserve"> </w:t>
      </w:r>
      <w:r w:rsidRPr="00844792">
        <w:rPr>
          <w:rStyle w:val="TagStyle"/>
          <w:rtl/>
        </w:rPr>
        <w:t>&lt;&lt; דובר_המשך &gt;&gt;</w:t>
      </w:r>
      <w:bookmarkEnd w:id="70"/>
      <w:r>
        <w:rPr>
          <w:rtl/>
        </w:rPr>
        <w:t xml:space="preserve">  </w:t>
      </w:r>
    </w:p>
    <w:p w:rsidR="00821946" w:rsidRDefault="00821946" w:rsidP="00F708E5">
      <w:pPr>
        <w:rPr>
          <w:rtl/>
          <w:lang w:eastAsia="he-IL"/>
        </w:rPr>
      </w:pPr>
    </w:p>
    <w:p w:rsidR="00821946" w:rsidRDefault="00821946" w:rsidP="00910634">
      <w:pPr>
        <w:rPr>
          <w:rtl/>
          <w:lang w:eastAsia="he-IL"/>
        </w:rPr>
      </w:pPr>
      <w:r>
        <w:rPr>
          <w:rFonts w:hint="cs"/>
          <w:rtl/>
          <w:lang w:eastAsia="he-IL"/>
        </w:rPr>
        <w:t xml:space="preserve">אפילו לפי הנימוס הערבי זה לא עובד. </w:t>
      </w:r>
    </w:p>
    <w:p w:rsidR="00821946" w:rsidRDefault="00821946" w:rsidP="00910634">
      <w:pPr>
        <w:rPr>
          <w:rtl/>
          <w:lang w:eastAsia="he-IL"/>
        </w:rPr>
      </w:pPr>
    </w:p>
    <w:p w:rsidR="00821946" w:rsidRDefault="00821946" w:rsidP="00844792">
      <w:pPr>
        <w:pStyle w:val="af5"/>
        <w:rPr>
          <w:rtl/>
        </w:rPr>
      </w:pPr>
      <w:bookmarkStart w:id="71" w:name="_ETM_Q1_492000"/>
      <w:bookmarkStart w:id="72" w:name="ET_interruption_5761_20"/>
      <w:bookmarkEnd w:id="71"/>
      <w:r w:rsidRPr="00844792">
        <w:rPr>
          <w:rStyle w:val="TagStyle"/>
          <w:rtl/>
        </w:rPr>
        <w:t xml:space="preserve"> &lt;&lt; קריאה &gt;&gt;</w:t>
      </w:r>
      <w:r w:rsidRPr="00910634">
        <w:rPr>
          <w:rStyle w:val="TagStyle"/>
          <w:rtl/>
        </w:rPr>
        <w:t xml:space="preserve"> </w:t>
      </w:r>
      <w:r>
        <w:rPr>
          <w:rtl/>
        </w:rPr>
        <w:t>עאידה תומא סלימאן (הרשימה המשותפת):</w:t>
      </w:r>
      <w:r w:rsidRPr="00910634">
        <w:rPr>
          <w:rStyle w:val="TagStyle"/>
          <w:rtl/>
        </w:rPr>
        <w:t xml:space="preserve"> </w:t>
      </w:r>
      <w:r w:rsidRPr="00844792">
        <w:rPr>
          <w:rStyle w:val="TagStyle"/>
          <w:rtl/>
        </w:rPr>
        <w:t>&lt;&lt; קריאה &gt;&gt;</w:t>
      </w:r>
      <w:r>
        <w:rPr>
          <w:rtl/>
        </w:rPr>
        <w:t xml:space="preserve">  </w:t>
      </w:r>
      <w:bookmarkEnd w:id="72"/>
    </w:p>
    <w:p w:rsidR="00821946" w:rsidRDefault="00821946" w:rsidP="00F708E5">
      <w:pPr>
        <w:rPr>
          <w:rtl/>
          <w:lang w:eastAsia="he-IL"/>
        </w:rPr>
      </w:pPr>
    </w:p>
    <w:p w:rsidR="00821946" w:rsidRDefault="00CB5CDA" w:rsidP="00910634">
      <w:pPr>
        <w:rPr>
          <w:rtl/>
          <w:lang w:eastAsia="he-IL"/>
        </w:rPr>
      </w:pPr>
      <w:r>
        <w:rPr>
          <w:rFonts w:hint="cs"/>
          <w:rtl/>
          <w:lang w:eastAsia="he-IL"/>
        </w:rPr>
        <w:t>– – –</w:t>
      </w:r>
      <w:r w:rsidR="00821946">
        <w:rPr>
          <w:rFonts w:hint="cs"/>
          <w:rtl/>
          <w:lang w:eastAsia="he-IL"/>
        </w:rPr>
        <w:t xml:space="preserve"> </w:t>
      </w:r>
    </w:p>
    <w:p w:rsidR="00821946" w:rsidRDefault="00821946" w:rsidP="00910634">
      <w:pPr>
        <w:rPr>
          <w:rtl/>
          <w:lang w:eastAsia="he-IL"/>
        </w:rPr>
      </w:pPr>
    </w:p>
    <w:p w:rsidR="00821946" w:rsidRDefault="00821946" w:rsidP="00844792">
      <w:pPr>
        <w:pStyle w:val="-"/>
        <w:rPr>
          <w:rtl/>
        </w:rPr>
      </w:pPr>
      <w:bookmarkStart w:id="73" w:name="ET_speakercontinue_5292_21"/>
      <w:r w:rsidRPr="00844792">
        <w:rPr>
          <w:rStyle w:val="TagStyle"/>
          <w:rtl/>
        </w:rPr>
        <w:t xml:space="preserve"> &lt;&lt; דובר_המשך &gt;&gt;</w:t>
      </w:r>
      <w:r w:rsidRPr="00910634">
        <w:rPr>
          <w:rStyle w:val="TagStyle"/>
          <w:rtl/>
        </w:rPr>
        <w:t xml:space="preserve"> </w:t>
      </w:r>
      <w:r>
        <w:rPr>
          <w:rtl/>
        </w:rPr>
        <w:t>אוסאמה סעדי (הרשימה המשותפת):</w:t>
      </w:r>
      <w:r w:rsidRPr="00910634">
        <w:rPr>
          <w:rStyle w:val="TagStyle"/>
          <w:rtl/>
        </w:rPr>
        <w:t xml:space="preserve"> </w:t>
      </w:r>
      <w:r w:rsidRPr="00844792">
        <w:rPr>
          <w:rStyle w:val="TagStyle"/>
          <w:rtl/>
        </w:rPr>
        <w:t>&lt;&lt; דובר_המשך &gt;&gt;</w:t>
      </w:r>
      <w:r>
        <w:rPr>
          <w:rtl/>
        </w:rPr>
        <w:t xml:space="preserve">  </w:t>
      </w:r>
      <w:bookmarkEnd w:id="73"/>
    </w:p>
    <w:p w:rsidR="00821946" w:rsidRDefault="00821946" w:rsidP="00F708E5">
      <w:pPr>
        <w:rPr>
          <w:rtl/>
          <w:lang w:eastAsia="he-IL"/>
        </w:rPr>
      </w:pPr>
    </w:p>
    <w:p w:rsidR="00821946" w:rsidRPr="00910634" w:rsidRDefault="00821946" w:rsidP="00910634">
      <w:pPr>
        <w:rPr>
          <w:rtl/>
          <w:lang w:eastAsia="he-IL"/>
        </w:rPr>
      </w:pPr>
      <w:r>
        <w:rPr>
          <w:rFonts w:hint="cs"/>
          <w:rtl/>
          <w:lang w:eastAsia="he-IL"/>
        </w:rPr>
        <w:t xml:space="preserve">זה בסדר, היא לא מפריעה. עאידה אף פעם לא מפריעה, זה בסדר. </w:t>
      </w:r>
    </w:p>
    <w:p w:rsidR="00821946" w:rsidRDefault="00821946" w:rsidP="006F1BCB">
      <w:pPr>
        <w:rPr>
          <w:rtl/>
          <w:lang w:eastAsia="he-IL"/>
        </w:rPr>
      </w:pPr>
    </w:p>
    <w:p w:rsidR="00821946" w:rsidRDefault="00821946" w:rsidP="00844792">
      <w:pPr>
        <w:pStyle w:val="-"/>
        <w:rPr>
          <w:rtl/>
        </w:rPr>
      </w:pPr>
      <w:bookmarkStart w:id="74" w:name="ET_speakercontinue_5987_32"/>
      <w:r w:rsidRPr="00844792">
        <w:rPr>
          <w:rStyle w:val="TagStyle"/>
          <w:rtl/>
        </w:rPr>
        <w:t>&lt;&lt; דובר_המשך &gt;&gt;</w:t>
      </w:r>
      <w:r w:rsidRPr="006F1BCB">
        <w:rPr>
          <w:rStyle w:val="TagStyle"/>
          <w:rtl/>
        </w:rPr>
        <w:t xml:space="preserve"> </w:t>
      </w:r>
      <w:r>
        <w:rPr>
          <w:rtl/>
        </w:rPr>
        <w:t>השר במשרד הביטחון מיכאל מרדכי ביטון:</w:t>
      </w:r>
      <w:r w:rsidRPr="006F1BCB">
        <w:rPr>
          <w:rStyle w:val="TagStyle"/>
          <w:rtl/>
        </w:rPr>
        <w:t xml:space="preserve"> </w:t>
      </w:r>
      <w:r w:rsidRPr="00844792">
        <w:rPr>
          <w:rStyle w:val="TagStyle"/>
          <w:rtl/>
        </w:rPr>
        <w:t>&lt;&lt; דובר_המשך &gt;&gt;</w:t>
      </w:r>
      <w:bookmarkEnd w:id="74"/>
      <w:r>
        <w:rPr>
          <w:rtl/>
        </w:rPr>
        <w:t xml:space="preserve">  </w:t>
      </w:r>
    </w:p>
    <w:p w:rsidR="00821946" w:rsidRDefault="00821946" w:rsidP="00F708E5">
      <w:pPr>
        <w:rPr>
          <w:rtl/>
          <w:lang w:eastAsia="he-IL"/>
        </w:rPr>
      </w:pPr>
    </w:p>
    <w:p w:rsidR="00821946" w:rsidRDefault="00821946" w:rsidP="00910634">
      <w:pPr>
        <w:rPr>
          <w:rtl/>
          <w:lang w:eastAsia="he-IL"/>
        </w:rPr>
      </w:pPr>
      <w:r>
        <w:rPr>
          <w:rFonts w:hint="cs"/>
          <w:rtl/>
          <w:lang w:eastAsia="he-IL"/>
        </w:rPr>
        <w:t xml:space="preserve">ברור, ברור. </w:t>
      </w:r>
    </w:p>
    <w:p w:rsidR="00821946" w:rsidRDefault="00821946" w:rsidP="00910634">
      <w:pPr>
        <w:rPr>
          <w:rtl/>
          <w:lang w:eastAsia="he-IL"/>
        </w:rPr>
      </w:pPr>
    </w:p>
    <w:p w:rsidR="00821946" w:rsidRDefault="00821946" w:rsidP="00844792">
      <w:pPr>
        <w:pStyle w:val="-"/>
        <w:rPr>
          <w:rtl/>
        </w:rPr>
      </w:pPr>
      <w:bookmarkStart w:id="75" w:name="ET_speakercontinue_5292_22"/>
      <w:r w:rsidRPr="00844792">
        <w:rPr>
          <w:rStyle w:val="TagStyle"/>
          <w:rtl/>
        </w:rPr>
        <w:t xml:space="preserve"> &lt;&lt; דובר_המשך &gt;&gt;</w:t>
      </w:r>
      <w:r w:rsidRPr="00910634">
        <w:rPr>
          <w:rStyle w:val="TagStyle"/>
          <w:rtl/>
        </w:rPr>
        <w:t xml:space="preserve"> </w:t>
      </w:r>
      <w:r>
        <w:rPr>
          <w:rtl/>
        </w:rPr>
        <w:t>אוסאמה סעדי (הרשימה המשותפת):</w:t>
      </w:r>
      <w:r w:rsidRPr="00910634">
        <w:rPr>
          <w:rStyle w:val="TagStyle"/>
          <w:rtl/>
        </w:rPr>
        <w:t xml:space="preserve"> </w:t>
      </w:r>
      <w:r w:rsidRPr="00844792">
        <w:rPr>
          <w:rStyle w:val="TagStyle"/>
          <w:rtl/>
        </w:rPr>
        <w:t>&lt;&lt; דובר_המשך &gt;&gt;</w:t>
      </w:r>
      <w:r>
        <w:rPr>
          <w:rtl/>
        </w:rPr>
        <w:t xml:space="preserve">  </w:t>
      </w:r>
      <w:bookmarkEnd w:id="75"/>
    </w:p>
    <w:p w:rsidR="00821946" w:rsidRDefault="00821946" w:rsidP="00F708E5">
      <w:pPr>
        <w:rPr>
          <w:rtl/>
          <w:lang w:eastAsia="he-IL"/>
        </w:rPr>
      </w:pPr>
    </w:p>
    <w:p w:rsidR="00821946" w:rsidRPr="00910634" w:rsidRDefault="00821946" w:rsidP="00910634">
      <w:pPr>
        <w:rPr>
          <w:rtl/>
          <w:lang w:eastAsia="he-IL"/>
        </w:rPr>
      </w:pPr>
      <w:r>
        <w:rPr>
          <w:rFonts w:hint="cs"/>
          <w:rtl/>
          <w:lang w:eastAsia="he-IL"/>
        </w:rPr>
        <w:t xml:space="preserve">היא </w:t>
      </w:r>
      <w:bookmarkStart w:id="76" w:name="_ETM_Q1_497000"/>
      <w:bookmarkEnd w:id="76"/>
      <w:r>
        <w:rPr>
          <w:rFonts w:hint="cs"/>
          <w:rtl/>
          <w:lang w:eastAsia="he-IL"/>
        </w:rPr>
        <w:t xml:space="preserve">עוזרת, היא עוזרת. זה בסדר. </w:t>
      </w:r>
    </w:p>
    <w:p w:rsidR="00821946" w:rsidRDefault="00821946" w:rsidP="00910634">
      <w:pPr>
        <w:rPr>
          <w:rtl/>
          <w:lang w:eastAsia="he-IL"/>
        </w:rPr>
      </w:pPr>
    </w:p>
    <w:p w:rsidR="00821946" w:rsidRDefault="00821946" w:rsidP="00844792">
      <w:pPr>
        <w:pStyle w:val="-"/>
        <w:rPr>
          <w:rtl/>
        </w:rPr>
      </w:pPr>
      <w:bookmarkStart w:id="77" w:name="ET_speakercontinue_5987_14"/>
      <w:r w:rsidRPr="00844792">
        <w:rPr>
          <w:rStyle w:val="TagStyle"/>
          <w:rtl/>
        </w:rPr>
        <w:t xml:space="preserve"> &lt;&lt; דובר_המשך &gt;&gt;</w:t>
      </w:r>
      <w:r w:rsidRPr="006F1BCB">
        <w:rPr>
          <w:rStyle w:val="TagStyle"/>
          <w:rtl/>
        </w:rPr>
        <w:t xml:space="preserve"> </w:t>
      </w:r>
      <w:r>
        <w:rPr>
          <w:rtl/>
        </w:rPr>
        <w:t>השר במשרד הביטחון מיכאל מרדכי ביטון:</w:t>
      </w:r>
      <w:r w:rsidRPr="006F1BCB">
        <w:rPr>
          <w:rStyle w:val="TagStyle"/>
          <w:rtl/>
        </w:rPr>
        <w:t xml:space="preserve"> </w:t>
      </w:r>
      <w:r w:rsidRPr="00844792">
        <w:rPr>
          <w:rStyle w:val="TagStyle"/>
          <w:rtl/>
        </w:rPr>
        <w:t>&lt;&lt; דובר_המשך &gt;&gt;</w:t>
      </w:r>
      <w:r>
        <w:rPr>
          <w:rtl/>
        </w:rPr>
        <w:t xml:space="preserve">  </w:t>
      </w:r>
      <w:bookmarkEnd w:id="77"/>
    </w:p>
    <w:p w:rsidR="00821946" w:rsidRDefault="00821946" w:rsidP="00F708E5">
      <w:pPr>
        <w:rPr>
          <w:rtl/>
          <w:lang w:eastAsia="he-IL"/>
        </w:rPr>
      </w:pPr>
    </w:p>
    <w:p w:rsidR="00821946" w:rsidRDefault="00821946" w:rsidP="006F1BCB">
      <w:pPr>
        <w:rPr>
          <w:rtl/>
          <w:lang w:eastAsia="he-IL"/>
        </w:rPr>
      </w:pPr>
      <w:r>
        <w:rPr>
          <w:rFonts w:hint="cs"/>
          <w:rtl/>
          <w:lang w:eastAsia="he-IL"/>
        </w:rPr>
        <w:t xml:space="preserve">היא מרימה לך. </w:t>
      </w:r>
    </w:p>
    <w:p w:rsidR="00821946" w:rsidRDefault="00821946" w:rsidP="006F1BCB">
      <w:pPr>
        <w:rPr>
          <w:rtl/>
          <w:lang w:eastAsia="he-IL"/>
        </w:rPr>
      </w:pPr>
    </w:p>
    <w:p w:rsidR="00821946" w:rsidRDefault="00821946" w:rsidP="00844792">
      <w:pPr>
        <w:pStyle w:val="-"/>
        <w:rPr>
          <w:rtl/>
        </w:rPr>
      </w:pPr>
      <w:bookmarkStart w:id="78" w:name="ET_speakercontinue_5292_33"/>
      <w:r w:rsidRPr="00844792">
        <w:rPr>
          <w:rStyle w:val="TagStyle"/>
          <w:rtl/>
        </w:rPr>
        <w:t>&lt;&lt; דובר_המשך &gt;&gt;</w:t>
      </w:r>
      <w:r w:rsidRPr="006F1BCB">
        <w:rPr>
          <w:rStyle w:val="TagStyle"/>
          <w:rtl/>
        </w:rPr>
        <w:t xml:space="preserve"> </w:t>
      </w:r>
      <w:r>
        <w:rPr>
          <w:rtl/>
        </w:rPr>
        <w:t>אוסאמה סעדי (הרשימה המשותפת):</w:t>
      </w:r>
      <w:r w:rsidRPr="006F1BCB">
        <w:rPr>
          <w:rStyle w:val="TagStyle"/>
          <w:rtl/>
        </w:rPr>
        <w:t xml:space="preserve"> </w:t>
      </w:r>
      <w:r w:rsidRPr="00844792">
        <w:rPr>
          <w:rStyle w:val="TagStyle"/>
          <w:rtl/>
        </w:rPr>
        <w:t>&lt;&lt; דובר_המשך &gt;&gt;</w:t>
      </w:r>
      <w:bookmarkEnd w:id="78"/>
      <w:r>
        <w:rPr>
          <w:rtl/>
        </w:rPr>
        <w:t xml:space="preserve">  </w:t>
      </w:r>
    </w:p>
    <w:p w:rsidR="00821946" w:rsidRDefault="00821946" w:rsidP="00F708E5">
      <w:pPr>
        <w:rPr>
          <w:rtl/>
          <w:lang w:eastAsia="he-IL"/>
        </w:rPr>
      </w:pPr>
    </w:p>
    <w:p w:rsidR="00821946" w:rsidRPr="006F1BCB" w:rsidRDefault="00821946" w:rsidP="006F1BCB">
      <w:pPr>
        <w:rPr>
          <w:rtl/>
          <w:lang w:eastAsia="he-IL"/>
        </w:rPr>
      </w:pPr>
      <w:r>
        <w:rPr>
          <w:rFonts w:hint="cs"/>
          <w:rtl/>
          <w:lang w:eastAsia="he-IL"/>
        </w:rPr>
        <w:t xml:space="preserve">מרימה. </w:t>
      </w:r>
    </w:p>
    <w:p w:rsidR="00821946" w:rsidRDefault="00821946" w:rsidP="006F1BCB">
      <w:pPr>
        <w:rPr>
          <w:rtl/>
          <w:lang w:eastAsia="he-IL"/>
        </w:rPr>
      </w:pPr>
    </w:p>
    <w:p w:rsidR="00821946" w:rsidRDefault="00821946" w:rsidP="00844792">
      <w:pPr>
        <w:pStyle w:val="-"/>
        <w:rPr>
          <w:rtl/>
        </w:rPr>
      </w:pPr>
      <w:bookmarkStart w:id="79" w:name="ET_speakercontinue_5987_15"/>
      <w:r w:rsidRPr="00844792">
        <w:rPr>
          <w:rStyle w:val="TagStyle"/>
          <w:rtl/>
        </w:rPr>
        <w:t xml:space="preserve"> &lt;&lt; דובר_המשך &gt;&gt;</w:t>
      </w:r>
      <w:r w:rsidRPr="006F1BCB">
        <w:rPr>
          <w:rStyle w:val="TagStyle"/>
          <w:rtl/>
        </w:rPr>
        <w:t xml:space="preserve"> </w:t>
      </w:r>
      <w:r>
        <w:rPr>
          <w:rtl/>
        </w:rPr>
        <w:t>השר במשרד הביטחון מיכאל מרדכי ביטון:</w:t>
      </w:r>
      <w:r w:rsidRPr="006F1BCB">
        <w:rPr>
          <w:rStyle w:val="TagStyle"/>
          <w:rtl/>
        </w:rPr>
        <w:t xml:space="preserve"> </w:t>
      </w:r>
      <w:r w:rsidRPr="00844792">
        <w:rPr>
          <w:rStyle w:val="TagStyle"/>
          <w:rtl/>
        </w:rPr>
        <w:t>&lt;&lt; דובר_המשך &gt;&gt;</w:t>
      </w:r>
      <w:r>
        <w:rPr>
          <w:rtl/>
        </w:rPr>
        <w:t xml:space="preserve">  </w:t>
      </w:r>
      <w:bookmarkEnd w:id="79"/>
    </w:p>
    <w:p w:rsidR="00821946" w:rsidRDefault="00821946" w:rsidP="00F708E5">
      <w:pPr>
        <w:rPr>
          <w:rtl/>
          <w:lang w:eastAsia="he-IL"/>
        </w:rPr>
      </w:pPr>
    </w:p>
    <w:p w:rsidR="00821946" w:rsidRDefault="00821946" w:rsidP="006F1BCB">
      <w:pPr>
        <w:rPr>
          <w:rtl/>
          <w:lang w:eastAsia="he-IL"/>
        </w:rPr>
      </w:pPr>
      <w:r>
        <w:rPr>
          <w:rFonts w:hint="cs"/>
          <w:rtl/>
          <w:lang w:eastAsia="he-IL"/>
        </w:rPr>
        <w:t xml:space="preserve">אז </w:t>
      </w:r>
      <w:bookmarkStart w:id="80" w:name="_ETM_Q1_503000"/>
      <w:bookmarkEnd w:id="80"/>
      <w:r>
        <w:rPr>
          <w:rFonts w:hint="cs"/>
          <w:rtl/>
          <w:lang w:eastAsia="he-IL"/>
        </w:rPr>
        <w:t xml:space="preserve">רגע, אתה אומר שכרגע הם עוברים במעבר אחר כחוק </w:t>
      </w:r>
      <w:r w:rsidR="00CB5CDA">
        <w:rPr>
          <w:rFonts w:hint="cs"/>
          <w:rtl/>
          <w:lang w:eastAsia="he-IL"/>
        </w:rPr>
        <w:t>– –</w:t>
      </w:r>
      <w:r>
        <w:rPr>
          <w:rFonts w:hint="cs"/>
          <w:rtl/>
          <w:lang w:eastAsia="he-IL"/>
        </w:rPr>
        <w:t xml:space="preserve"> </w:t>
      </w:r>
    </w:p>
    <w:p w:rsidR="00821946" w:rsidRDefault="00821946" w:rsidP="006F1BCB">
      <w:pPr>
        <w:rPr>
          <w:rtl/>
          <w:lang w:eastAsia="he-IL"/>
        </w:rPr>
      </w:pPr>
    </w:p>
    <w:p w:rsidR="00821946" w:rsidRDefault="00821946" w:rsidP="00844792">
      <w:pPr>
        <w:pStyle w:val="-"/>
        <w:rPr>
          <w:rtl/>
        </w:rPr>
      </w:pPr>
      <w:bookmarkStart w:id="81" w:name="ET_speakercontinue_5292_23"/>
      <w:r w:rsidRPr="00844792">
        <w:rPr>
          <w:rStyle w:val="TagStyle"/>
          <w:rtl/>
        </w:rPr>
        <w:t xml:space="preserve"> &lt;&lt; דובר_המשך &gt;&gt;</w:t>
      </w:r>
      <w:r w:rsidRPr="00910634">
        <w:rPr>
          <w:rStyle w:val="TagStyle"/>
          <w:rtl/>
        </w:rPr>
        <w:t xml:space="preserve"> </w:t>
      </w:r>
      <w:r>
        <w:rPr>
          <w:rtl/>
        </w:rPr>
        <w:t>אוסאמה סעדי (הרשימה המשותפת):</w:t>
      </w:r>
      <w:r w:rsidRPr="00910634">
        <w:rPr>
          <w:rStyle w:val="TagStyle"/>
          <w:rtl/>
        </w:rPr>
        <w:t xml:space="preserve"> </w:t>
      </w:r>
      <w:r w:rsidRPr="00844792">
        <w:rPr>
          <w:rStyle w:val="TagStyle"/>
          <w:rtl/>
        </w:rPr>
        <w:t>&lt;&lt; דובר_המשך &gt;&gt;</w:t>
      </w:r>
      <w:r>
        <w:rPr>
          <w:rtl/>
        </w:rPr>
        <w:t xml:space="preserve">  </w:t>
      </w:r>
      <w:bookmarkEnd w:id="81"/>
    </w:p>
    <w:p w:rsidR="00821946" w:rsidRDefault="00821946" w:rsidP="00F708E5">
      <w:pPr>
        <w:rPr>
          <w:rtl/>
          <w:lang w:eastAsia="he-IL"/>
        </w:rPr>
      </w:pPr>
    </w:p>
    <w:p w:rsidR="00821946" w:rsidRDefault="00821946" w:rsidP="00910634">
      <w:pPr>
        <w:rPr>
          <w:rtl/>
          <w:lang w:eastAsia="he-IL"/>
        </w:rPr>
      </w:pPr>
      <w:r>
        <w:rPr>
          <w:rFonts w:hint="cs"/>
          <w:rtl/>
          <w:lang w:eastAsia="he-IL"/>
        </w:rPr>
        <w:t xml:space="preserve">עוברים במחסום </w:t>
      </w:r>
      <w:proofErr w:type="spellStart"/>
      <w:r>
        <w:rPr>
          <w:rFonts w:hint="cs"/>
          <w:rtl/>
          <w:lang w:eastAsia="he-IL"/>
        </w:rPr>
        <w:t>ג'בארה</w:t>
      </w:r>
      <w:proofErr w:type="spellEnd"/>
      <w:r>
        <w:rPr>
          <w:rFonts w:hint="cs"/>
          <w:rtl/>
          <w:lang w:eastAsia="he-IL"/>
        </w:rPr>
        <w:t xml:space="preserve">, ליד </w:t>
      </w:r>
      <w:r w:rsidR="00CB5CDA">
        <w:rPr>
          <w:rFonts w:hint="cs"/>
          <w:rtl/>
          <w:lang w:eastAsia="he-IL"/>
        </w:rPr>
        <w:t>– – –</w:t>
      </w:r>
      <w:r>
        <w:rPr>
          <w:rFonts w:hint="cs"/>
          <w:rtl/>
          <w:lang w:eastAsia="he-IL"/>
        </w:rPr>
        <w:t xml:space="preserve"> </w:t>
      </w:r>
      <w:bookmarkStart w:id="82" w:name="_ETM_Q1_510000"/>
      <w:bookmarkEnd w:id="82"/>
    </w:p>
    <w:p w:rsidR="00821946" w:rsidRDefault="00821946" w:rsidP="00910634">
      <w:pPr>
        <w:rPr>
          <w:rtl/>
          <w:lang w:eastAsia="he-IL"/>
        </w:rPr>
      </w:pPr>
    </w:p>
    <w:p w:rsidR="00821946" w:rsidRDefault="00821946" w:rsidP="00844792">
      <w:pPr>
        <w:pStyle w:val="-"/>
        <w:rPr>
          <w:rtl/>
        </w:rPr>
      </w:pPr>
      <w:bookmarkStart w:id="83" w:name="ET_speakercontinue_5987_34"/>
      <w:r w:rsidRPr="00844792">
        <w:rPr>
          <w:rStyle w:val="TagStyle"/>
          <w:rtl/>
        </w:rPr>
        <w:t>&lt;&lt; דובר_המשך &gt;&gt;</w:t>
      </w:r>
      <w:r w:rsidRPr="006F1BCB">
        <w:rPr>
          <w:rStyle w:val="TagStyle"/>
          <w:rtl/>
        </w:rPr>
        <w:t xml:space="preserve"> </w:t>
      </w:r>
      <w:r>
        <w:rPr>
          <w:rtl/>
        </w:rPr>
        <w:t>השר במשרד הביטחון מיכאל מרדכי ביטון:</w:t>
      </w:r>
      <w:r w:rsidRPr="006F1BCB">
        <w:rPr>
          <w:rStyle w:val="TagStyle"/>
          <w:rtl/>
        </w:rPr>
        <w:t xml:space="preserve"> </w:t>
      </w:r>
      <w:r w:rsidRPr="00844792">
        <w:rPr>
          <w:rStyle w:val="TagStyle"/>
          <w:rtl/>
        </w:rPr>
        <w:t>&lt;&lt; דובר_המשך &gt;&gt;</w:t>
      </w:r>
      <w:bookmarkEnd w:id="83"/>
      <w:r>
        <w:rPr>
          <w:rtl/>
        </w:rPr>
        <w:t xml:space="preserve">  </w:t>
      </w:r>
    </w:p>
    <w:p w:rsidR="00821946" w:rsidRDefault="00821946" w:rsidP="00F708E5">
      <w:pPr>
        <w:rPr>
          <w:rtl/>
          <w:lang w:eastAsia="he-IL"/>
        </w:rPr>
      </w:pPr>
    </w:p>
    <w:p w:rsidR="00821946" w:rsidRPr="00910634" w:rsidRDefault="00CB5CDA" w:rsidP="00910634">
      <w:pPr>
        <w:rPr>
          <w:rtl/>
          <w:lang w:eastAsia="he-IL"/>
        </w:rPr>
      </w:pPr>
      <w:r>
        <w:rPr>
          <w:rFonts w:hint="cs"/>
          <w:rtl/>
          <w:lang w:eastAsia="he-IL"/>
        </w:rPr>
        <w:t>– –</w:t>
      </w:r>
      <w:r w:rsidR="00821946">
        <w:rPr>
          <w:rFonts w:hint="cs"/>
          <w:rtl/>
          <w:lang w:eastAsia="he-IL"/>
        </w:rPr>
        <w:t xml:space="preserve"> ועכשיו אתה אומר שטכנית זה מקצר להם את הדרך? זאת הייתה מהות הפנייה?</w:t>
      </w:r>
    </w:p>
    <w:p w:rsidR="00821946" w:rsidRDefault="00821946" w:rsidP="006F1BCB">
      <w:pPr>
        <w:rPr>
          <w:rtl/>
          <w:lang w:eastAsia="he-IL"/>
        </w:rPr>
      </w:pPr>
    </w:p>
    <w:p w:rsidR="00821946" w:rsidRDefault="00821946" w:rsidP="00844792">
      <w:pPr>
        <w:pStyle w:val="-"/>
        <w:rPr>
          <w:rtl/>
        </w:rPr>
      </w:pPr>
      <w:bookmarkStart w:id="84" w:name="ET_speakercontinue_5292_24"/>
      <w:r w:rsidRPr="00844792">
        <w:rPr>
          <w:rStyle w:val="TagStyle"/>
          <w:rtl/>
        </w:rPr>
        <w:t xml:space="preserve"> &lt;&lt; דובר_המשך &gt;&gt;</w:t>
      </w:r>
      <w:r w:rsidRPr="00910634">
        <w:rPr>
          <w:rStyle w:val="TagStyle"/>
          <w:rtl/>
        </w:rPr>
        <w:t xml:space="preserve"> </w:t>
      </w:r>
      <w:r>
        <w:rPr>
          <w:rtl/>
        </w:rPr>
        <w:t>אוסאמה סעדי (הרשימה המשותפת):</w:t>
      </w:r>
      <w:r w:rsidRPr="00910634">
        <w:rPr>
          <w:rStyle w:val="TagStyle"/>
          <w:rtl/>
        </w:rPr>
        <w:t xml:space="preserve"> </w:t>
      </w:r>
      <w:r w:rsidRPr="00844792">
        <w:rPr>
          <w:rStyle w:val="TagStyle"/>
          <w:rtl/>
        </w:rPr>
        <w:t>&lt;&lt; דובר_המשך &gt;&gt;</w:t>
      </w:r>
      <w:r>
        <w:rPr>
          <w:rtl/>
        </w:rPr>
        <w:t xml:space="preserve">  </w:t>
      </w:r>
      <w:bookmarkEnd w:id="84"/>
    </w:p>
    <w:p w:rsidR="00821946" w:rsidRDefault="00821946" w:rsidP="00F708E5">
      <w:pPr>
        <w:rPr>
          <w:rtl/>
          <w:lang w:eastAsia="he-IL"/>
        </w:rPr>
      </w:pPr>
    </w:p>
    <w:p w:rsidR="00821946" w:rsidRDefault="00821946" w:rsidP="006F1BCB">
      <w:pPr>
        <w:rPr>
          <w:rtl/>
          <w:lang w:eastAsia="he-IL"/>
        </w:rPr>
      </w:pPr>
      <w:r>
        <w:rPr>
          <w:rFonts w:hint="cs"/>
          <w:rtl/>
          <w:lang w:eastAsia="he-IL"/>
        </w:rPr>
        <w:t xml:space="preserve">בדיוק. לכן אני אומר. </w:t>
      </w:r>
    </w:p>
    <w:p w:rsidR="00821946" w:rsidRDefault="00821946" w:rsidP="006F1BCB">
      <w:pPr>
        <w:rPr>
          <w:rtl/>
          <w:lang w:eastAsia="he-IL"/>
        </w:rPr>
      </w:pPr>
    </w:p>
    <w:p w:rsidR="00821946" w:rsidRDefault="00821946" w:rsidP="00844792">
      <w:pPr>
        <w:pStyle w:val="-"/>
        <w:rPr>
          <w:rtl/>
        </w:rPr>
      </w:pPr>
      <w:bookmarkStart w:id="85" w:name="ET_speakercontinue_5987_35"/>
      <w:r w:rsidRPr="00844792">
        <w:rPr>
          <w:rStyle w:val="TagStyle"/>
          <w:rtl/>
        </w:rPr>
        <w:t>&lt;&lt; דובר_המשך &gt;&gt;</w:t>
      </w:r>
      <w:r w:rsidRPr="006F1BCB">
        <w:rPr>
          <w:rStyle w:val="TagStyle"/>
          <w:rtl/>
        </w:rPr>
        <w:t xml:space="preserve"> </w:t>
      </w:r>
      <w:r>
        <w:rPr>
          <w:rtl/>
        </w:rPr>
        <w:t>השר במשרד הביטחון מיכאל מרדכי ביטון:</w:t>
      </w:r>
      <w:r w:rsidRPr="006F1BCB">
        <w:rPr>
          <w:rStyle w:val="TagStyle"/>
          <w:rtl/>
        </w:rPr>
        <w:t xml:space="preserve"> </w:t>
      </w:r>
      <w:r w:rsidRPr="00844792">
        <w:rPr>
          <w:rStyle w:val="TagStyle"/>
          <w:rtl/>
        </w:rPr>
        <w:t>&lt;&lt; דובר_המשך &gt;&gt;</w:t>
      </w:r>
      <w:bookmarkEnd w:id="85"/>
      <w:r>
        <w:rPr>
          <w:rtl/>
        </w:rPr>
        <w:t xml:space="preserve">  </w:t>
      </w:r>
    </w:p>
    <w:p w:rsidR="00821946" w:rsidRDefault="00821946" w:rsidP="00F708E5">
      <w:pPr>
        <w:rPr>
          <w:rtl/>
          <w:lang w:eastAsia="he-IL"/>
        </w:rPr>
      </w:pPr>
    </w:p>
    <w:p w:rsidR="00821946" w:rsidRDefault="00821946" w:rsidP="00D31B07">
      <w:pPr>
        <w:rPr>
          <w:rtl/>
          <w:lang w:eastAsia="he-IL"/>
        </w:rPr>
      </w:pPr>
      <w:r>
        <w:rPr>
          <w:rFonts w:hint="cs"/>
          <w:rtl/>
          <w:lang w:eastAsia="he-IL"/>
        </w:rPr>
        <w:t>ואתה אומר שניתן לדרוש מהם, נגיד, חודש או חודשיים להיש</w:t>
      </w:r>
      <w:bookmarkStart w:id="86" w:name="_ETM_Q1_518000"/>
      <w:bookmarkEnd w:id="86"/>
      <w:r>
        <w:rPr>
          <w:rFonts w:hint="cs"/>
          <w:rtl/>
          <w:lang w:eastAsia="he-IL"/>
        </w:rPr>
        <w:t>אר שם, אם יש סגר בישראל?</w:t>
      </w:r>
    </w:p>
    <w:p w:rsidR="00821946" w:rsidRDefault="00821946" w:rsidP="006F1BCB">
      <w:pPr>
        <w:rPr>
          <w:rtl/>
          <w:lang w:eastAsia="he-IL"/>
        </w:rPr>
      </w:pPr>
    </w:p>
    <w:p w:rsidR="00821946" w:rsidRDefault="00821946" w:rsidP="00844792">
      <w:pPr>
        <w:pStyle w:val="-"/>
        <w:rPr>
          <w:rtl/>
        </w:rPr>
      </w:pPr>
      <w:bookmarkStart w:id="87" w:name="ET_speakercontinue_5292_25"/>
      <w:r w:rsidRPr="00844792">
        <w:rPr>
          <w:rStyle w:val="TagStyle"/>
          <w:rtl/>
        </w:rPr>
        <w:t xml:space="preserve"> &lt;&lt; דובר_המשך &gt;&gt;</w:t>
      </w:r>
      <w:r w:rsidRPr="00910634">
        <w:rPr>
          <w:rStyle w:val="TagStyle"/>
          <w:rtl/>
        </w:rPr>
        <w:t xml:space="preserve"> </w:t>
      </w:r>
      <w:r>
        <w:rPr>
          <w:rtl/>
        </w:rPr>
        <w:t>אוסאמה סעדי (הרשימה המשותפת):</w:t>
      </w:r>
      <w:r w:rsidRPr="00910634">
        <w:rPr>
          <w:rStyle w:val="TagStyle"/>
          <w:rtl/>
        </w:rPr>
        <w:t xml:space="preserve"> </w:t>
      </w:r>
      <w:r w:rsidRPr="00844792">
        <w:rPr>
          <w:rStyle w:val="TagStyle"/>
          <w:rtl/>
        </w:rPr>
        <w:t>&lt;&lt; דובר_המשך &gt;&gt;</w:t>
      </w:r>
      <w:r>
        <w:rPr>
          <w:rtl/>
        </w:rPr>
        <w:t xml:space="preserve">  </w:t>
      </w:r>
      <w:bookmarkEnd w:id="87"/>
    </w:p>
    <w:p w:rsidR="00821946" w:rsidRDefault="00821946" w:rsidP="00F708E5">
      <w:pPr>
        <w:rPr>
          <w:rtl/>
          <w:lang w:eastAsia="he-IL"/>
        </w:rPr>
      </w:pPr>
    </w:p>
    <w:p w:rsidR="00821946" w:rsidRDefault="00821946" w:rsidP="00D31B07">
      <w:pPr>
        <w:rPr>
          <w:rtl/>
          <w:lang w:eastAsia="he-IL"/>
        </w:rPr>
      </w:pPr>
      <w:r>
        <w:rPr>
          <w:rFonts w:hint="cs"/>
          <w:rtl/>
          <w:lang w:eastAsia="he-IL"/>
        </w:rPr>
        <w:t xml:space="preserve">אם באמת יש סגר, אפשר </w:t>
      </w:r>
      <w:bookmarkStart w:id="88" w:name="_ETM_Q1_522000"/>
      <w:bookmarkEnd w:id="88"/>
      <w:r>
        <w:rPr>
          <w:rFonts w:hint="cs"/>
          <w:rtl/>
          <w:lang w:eastAsia="he-IL"/>
        </w:rPr>
        <w:t xml:space="preserve">להגיד להם: תשמעו, מי שעובר, לא יכול לחזור שבועיים-שלושה, אז הוא ישב במעון שלו שם והוא יוכל </w:t>
      </w:r>
      <w:bookmarkStart w:id="89" w:name="_ETM_Q1_525000"/>
      <w:bookmarkEnd w:id="89"/>
      <w:r>
        <w:rPr>
          <w:rFonts w:hint="cs"/>
          <w:rtl/>
          <w:lang w:eastAsia="he-IL"/>
        </w:rPr>
        <w:t xml:space="preserve">ללמוד. </w:t>
      </w:r>
    </w:p>
    <w:p w:rsidR="00821946" w:rsidRDefault="00821946" w:rsidP="00910634">
      <w:pPr>
        <w:rPr>
          <w:rtl/>
          <w:lang w:eastAsia="he-IL"/>
        </w:rPr>
      </w:pPr>
    </w:p>
    <w:p w:rsidR="00821946" w:rsidRDefault="00821946" w:rsidP="00844792">
      <w:pPr>
        <w:pStyle w:val="-"/>
        <w:rPr>
          <w:rtl/>
        </w:rPr>
      </w:pPr>
      <w:bookmarkStart w:id="90" w:name="_ETM_Q1_528000"/>
      <w:bookmarkStart w:id="91" w:name="ET_speakercontinue_5987_36"/>
      <w:bookmarkEnd w:id="90"/>
      <w:r w:rsidRPr="00844792">
        <w:rPr>
          <w:rStyle w:val="TagStyle"/>
          <w:rtl/>
        </w:rPr>
        <w:t>&lt;&lt; דובר_המשך &gt;&gt;</w:t>
      </w:r>
      <w:r w:rsidRPr="006F1BCB">
        <w:rPr>
          <w:rStyle w:val="TagStyle"/>
          <w:rtl/>
        </w:rPr>
        <w:t xml:space="preserve"> </w:t>
      </w:r>
      <w:r>
        <w:rPr>
          <w:rtl/>
        </w:rPr>
        <w:t>השר במשרד הביטחון מיכאל מרדכי ביטון:</w:t>
      </w:r>
      <w:r w:rsidRPr="006F1BCB">
        <w:rPr>
          <w:rStyle w:val="TagStyle"/>
          <w:rtl/>
        </w:rPr>
        <w:t xml:space="preserve"> </w:t>
      </w:r>
      <w:r w:rsidRPr="00844792">
        <w:rPr>
          <w:rStyle w:val="TagStyle"/>
          <w:rtl/>
        </w:rPr>
        <w:t>&lt;&lt; דובר_המשך &gt;&gt;</w:t>
      </w:r>
      <w:bookmarkEnd w:id="91"/>
      <w:r>
        <w:rPr>
          <w:rtl/>
        </w:rPr>
        <w:t xml:space="preserve">  </w:t>
      </w:r>
    </w:p>
    <w:p w:rsidR="00821946" w:rsidRDefault="00821946" w:rsidP="00F708E5">
      <w:pPr>
        <w:rPr>
          <w:rtl/>
          <w:lang w:eastAsia="he-IL"/>
        </w:rPr>
      </w:pPr>
    </w:p>
    <w:p w:rsidR="00821946" w:rsidRDefault="00821946" w:rsidP="006F1BCB">
      <w:pPr>
        <w:rPr>
          <w:rtl/>
          <w:lang w:eastAsia="he-IL"/>
        </w:rPr>
      </w:pPr>
      <w:r>
        <w:rPr>
          <w:rFonts w:hint="cs"/>
          <w:rtl/>
          <w:lang w:eastAsia="he-IL"/>
        </w:rPr>
        <w:t xml:space="preserve">אתה יודע, כל זה, כמובן, תלוי גם ברצון של הרשות הפלסטינית לקבל אותם. </w:t>
      </w:r>
    </w:p>
    <w:p w:rsidR="00821946" w:rsidRDefault="00821946" w:rsidP="006F1BCB">
      <w:pPr>
        <w:rPr>
          <w:rtl/>
          <w:lang w:eastAsia="he-IL"/>
        </w:rPr>
      </w:pPr>
    </w:p>
    <w:p w:rsidR="00821946" w:rsidRDefault="00821946" w:rsidP="00844792">
      <w:pPr>
        <w:pStyle w:val="-"/>
        <w:rPr>
          <w:rtl/>
        </w:rPr>
      </w:pPr>
      <w:bookmarkStart w:id="92" w:name="ET_speakercontinue_5292_26"/>
      <w:r w:rsidRPr="00844792">
        <w:rPr>
          <w:rStyle w:val="TagStyle"/>
          <w:rtl/>
        </w:rPr>
        <w:t xml:space="preserve"> &lt;&lt; דובר_המשך &gt;&gt;</w:t>
      </w:r>
      <w:r w:rsidRPr="00910634">
        <w:rPr>
          <w:rStyle w:val="TagStyle"/>
          <w:rtl/>
        </w:rPr>
        <w:t xml:space="preserve"> </w:t>
      </w:r>
      <w:r>
        <w:rPr>
          <w:rtl/>
        </w:rPr>
        <w:t>אוסאמה סעדי (הרשימה המשותפת):</w:t>
      </w:r>
      <w:r w:rsidRPr="00910634">
        <w:rPr>
          <w:rStyle w:val="TagStyle"/>
          <w:rtl/>
        </w:rPr>
        <w:t xml:space="preserve"> </w:t>
      </w:r>
      <w:r w:rsidRPr="00844792">
        <w:rPr>
          <w:rStyle w:val="TagStyle"/>
          <w:rtl/>
        </w:rPr>
        <w:t>&lt;&lt; דובר_המשך &gt;&gt;</w:t>
      </w:r>
      <w:r>
        <w:rPr>
          <w:rtl/>
        </w:rPr>
        <w:t xml:space="preserve">  </w:t>
      </w:r>
      <w:bookmarkEnd w:id="92"/>
    </w:p>
    <w:p w:rsidR="00821946" w:rsidRDefault="00821946" w:rsidP="00F708E5">
      <w:pPr>
        <w:rPr>
          <w:rtl/>
          <w:lang w:eastAsia="he-IL"/>
        </w:rPr>
      </w:pPr>
    </w:p>
    <w:p w:rsidR="00821946" w:rsidRDefault="00821946" w:rsidP="00910634">
      <w:pPr>
        <w:rPr>
          <w:rtl/>
          <w:lang w:eastAsia="he-IL"/>
        </w:rPr>
      </w:pPr>
      <w:r>
        <w:rPr>
          <w:rFonts w:hint="cs"/>
          <w:rtl/>
          <w:lang w:eastAsia="he-IL"/>
        </w:rPr>
        <w:t xml:space="preserve">כמובן. </w:t>
      </w:r>
    </w:p>
    <w:p w:rsidR="00821946" w:rsidRDefault="00821946" w:rsidP="00910634">
      <w:pPr>
        <w:rPr>
          <w:rtl/>
          <w:lang w:eastAsia="he-IL"/>
        </w:rPr>
      </w:pPr>
    </w:p>
    <w:p w:rsidR="00821946" w:rsidRDefault="00821946" w:rsidP="00844792">
      <w:pPr>
        <w:pStyle w:val="-"/>
        <w:rPr>
          <w:rtl/>
        </w:rPr>
      </w:pPr>
      <w:bookmarkStart w:id="93" w:name="ET_speakercontinue_5987_37"/>
      <w:r w:rsidRPr="00844792">
        <w:rPr>
          <w:rStyle w:val="TagStyle"/>
          <w:rtl/>
        </w:rPr>
        <w:t>&lt;&lt; דובר_המשך &gt;&gt;</w:t>
      </w:r>
      <w:r w:rsidRPr="006F1BCB">
        <w:rPr>
          <w:rStyle w:val="TagStyle"/>
          <w:rtl/>
        </w:rPr>
        <w:t xml:space="preserve"> </w:t>
      </w:r>
      <w:r>
        <w:rPr>
          <w:rtl/>
        </w:rPr>
        <w:t>השר במשרד הביטחון מיכאל מרדכי ביטון:</w:t>
      </w:r>
      <w:r w:rsidRPr="006F1BCB">
        <w:rPr>
          <w:rStyle w:val="TagStyle"/>
          <w:rtl/>
        </w:rPr>
        <w:t xml:space="preserve"> </w:t>
      </w:r>
      <w:r w:rsidRPr="00844792">
        <w:rPr>
          <w:rStyle w:val="TagStyle"/>
          <w:rtl/>
        </w:rPr>
        <w:t>&lt;&lt; דובר_המשך &gt;&gt;</w:t>
      </w:r>
      <w:bookmarkEnd w:id="93"/>
      <w:r>
        <w:rPr>
          <w:rtl/>
        </w:rPr>
        <w:t xml:space="preserve">  </w:t>
      </w:r>
    </w:p>
    <w:p w:rsidR="00821946" w:rsidRDefault="00821946" w:rsidP="00F708E5">
      <w:pPr>
        <w:rPr>
          <w:rtl/>
          <w:lang w:eastAsia="he-IL"/>
        </w:rPr>
      </w:pPr>
    </w:p>
    <w:p w:rsidR="00821946" w:rsidRPr="00910634" w:rsidRDefault="00821946" w:rsidP="00910634">
      <w:pPr>
        <w:rPr>
          <w:rtl/>
          <w:lang w:eastAsia="he-IL"/>
        </w:rPr>
      </w:pPr>
      <w:r>
        <w:rPr>
          <w:rFonts w:hint="cs"/>
          <w:rtl/>
          <w:lang w:eastAsia="he-IL"/>
        </w:rPr>
        <w:t xml:space="preserve">כי גם שם </w:t>
      </w:r>
      <w:bookmarkStart w:id="94" w:name="_ETM_Q1_533000"/>
      <w:bookmarkEnd w:id="94"/>
      <w:r>
        <w:rPr>
          <w:rFonts w:hint="cs"/>
          <w:rtl/>
          <w:lang w:eastAsia="he-IL"/>
        </w:rPr>
        <w:t xml:space="preserve">יש החמרה. </w:t>
      </w:r>
    </w:p>
    <w:p w:rsidR="00821946" w:rsidRDefault="00821946" w:rsidP="006F1BCB">
      <w:pPr>
        <w:rPr>
          <w:rtl/>
          <w:lang w:eastAsia="he-IL"/>
        </w:rPr>
      </w:pPr>
    </w:p>
    <w:p w:rsidR="00821946" w:rsidRDefault="00821946" w:rsidP="00844792">
      <w:pPr>
        <w:pStyle w:val="-"/>
        <w:rPr>
          <w:rtl/>
        </w:rPr>
      </w:pPr>
      <w:bookmarkStart w:id="95" w:name="ET_speakercontinue_5292_38"/>
      <w:r w:rsidRPr="00844792">
        <w:rPr>
          <w:rStyle w:val="TagStyle"/>
          <w:rtl/>
        </w:rPr>
        <w:t>&lt;&lt; דובר_המשך &gt;&gt;</w:t>
      </w:r>
      <w:r w:rsidRPr="006F1BCB">
        <w:rPr>
          <w:rStyle w:val="TagStyle"/>
          <w:rtl/>
        </w:rPr>
        <w:t xml:space="preserve"> </w:t>
      </w:r>
      <w:r>
        <w:rPr>
          <w:rtl/>
        </w:rPr>
        <w:t>אוסאמה סעדי (הרשימה המשותפת):</w:t>
      </w:r>
      <w:r w:rsidRPr="006F1BCB">
        <w:rPr>
          <w:rStyle w:val="TagStyle"/>
          <w:rtl/>
        </w:rPr>
        <w:t xml:space="preserve"> </w:t>
      </w:r>
      <w:r w:rsidRPr="00844792">
        <w:rPr>
          <w:rStyle w:val="TagStyle"/>
          <w:rtl/>
        </w:rPr>
        <w:t>&lt;&lt; דובר_המשך &gt;&gt;</w:t>
      </w:r>
      <w:bookmarkEnd w:id="95"/>
      <w:r>
        <w:rPr>
          <w:rtl/>
        </w:rPr>
        <w:t xml:space="preserve">  </w:t>
      </w:r>
    </w:p>
    <w:p w:rsidR="00821946" w:rsidRDefault="00821946" w:rsidP="00F708E5">
      <w:pPr>
        <w:rPr>
          <w:rtl/>
          <w:lang w:eastAsia="he-IL"/>
        </w:rPr>
      </w:pPr>
    </w:p>
    <w:p w:rsidR="00821946" w:rsidRDefault="00821946" w:rsidP="00F708E5">
      <w:pPr>
        <w:rPr>
          <w:rtl/>
        </w:rPr>
      </w:pPr>
      <w:r>
        <w:rPr>
          <w:rFonts w:hint="cs"/>
          <w:rtl/>
        </w:rPr>
        <w:t xml:space="preserve">מה שאנחנו יודעים </w:t>
      </w:r>
      <w:r w:rsidR="00CB5CDA">
        <w:rPr>
          <w:rFonts w:hint="eastAsia"/>
          <w:rtl/>
        </w:rPr>
        <w:t>–</w:t>
      </w:r>
      <w:r>
        <w:rPr>
          <w:rFonts w:hint="cs"/>
          <w:rtl/>
        </w:rPr>
        <w:t xml:space="preserve"> שהרשות היום מקבלת אותם בכל האוניברסיט</w:t>
      </w:r>
      <w:bookmarkStart w:id="96" w:name="_ETM_Q1_538000"/>
      <w:bookmarkEnd w:id="96"/>
      <w:r>
        <w:rPr>
          <w:rFonts w:hint="cs"/>
          <w:rtl/>
        </w:rPr>
        <w:t xml:space="preserve">אות, אבל גם בתנאים, ולכן צריך </w:t>
      </w:r>
      <w:r w:rsidR="00CB5CDA">
        <w:rPr>
          <w:rFonts w:hint="cs"/>
          <w:rtl/>
        </w:rPr>
        <w:t>– – –</w:t>
      </w:r>
      <w:r>
        <w:rPr>
          <w:rFonts w:hint="cs"/>
          <w:rtl/>
        </w:rPr>
        <w:t xml:space="preserve"> </w:t>
      </w:r>
    </w:p>
    <w:p w:rsidR="00821946" w:rsidRDefault="00821946" w:rsidP="006F1BCB">
      <w:pPr>
        <w:rPr>
          <w:rtl/>
        </w:rPr>
      </w:pPr>
    </w:p>
    <w:p w:rsidR="00821946" w:rsidRDefault="00821946" w:rsidP="00844792">
      <w:pPr>
        <w:pStyle w:val="-"/>
        <w:rPr>
          <w:rtl/>
        </w:rPr>
      </w:pPr>
      <w:bookmarkStart w:id="97" w:name="ET_speakercontinue_5987_17"/>
      <w:r w:rsidRPr="00844792">
        <w:rPr>
          <w:rStyle w:val="TagStyle"/>
          <w:rtl/>
        </w:rPr>
        <w:t xml:space="preserve"> &lt;&lt; דובר_המשך &gt;&gt;</w:t>
      </w:r>
      <w:r w:rsidRPr="006F1BCB">
        <w:rPr>
          <w:rStyle w:val="TagStyle"/>
          <w:rtl/>
        </w:rPr>
        <w:t xml:space="preserve"> </w:t>
      </w:r>
      <w:r>
        <w:rPr>
          <w:rtl/>
        </w:rPr>
        <w:t>השר במשרד הביטחון מיכאל מרדכי ביטון:</w:t>
      </w:r>
      <w:r w:rsidRPr="006F1BCB">
        <w:rPr>
          <w:rStyle w:val="TagStyle"/>
          <w:rtl/>
        </w:rPr>
        <w:t xml:space="preserve"> </w:t>
      </w:r>
      <w:r w:rsidRPr="00844792">
        <w:rPr>
          <w:rStyle w:val="TagStyle"/>
          <w:rtl/>
        </w:rPr>
        <w:t>&lt;&lt; דובר_המשך &gt;&gt;</w:t>
      </w:r>
      <w:r>
        <w:rPr>
          <w:rtl/>
        </w:rPr>
        <w:t xml:space="preserve">  </w:t>
      </w:r>
      <w:bookmarkEnd w:id="97"/>
    </w:p>
    <w:p w:rsidR="00821946" w:rsidRDefault="00821946" w:rsidP="00F708E5">
      <w:pPr>
        <w:rPr>
          <w:rtl/>
          <w:lang w:eastAsia="he-IL"/>
        </w:rPr>
      </w:pPr>
    </w:p>
    <w:p w:rsidR="00821946" w:rsidRDefault="00821946" w:rsidP="00910634">
      <w:pPr>
        <w:rPr>
          <w:rtl/>
          <w:lang w:eastAsia="he-IL"/>
        </w:rPr>
      </w:pPr>
      <w:r>
        <w:rPr>
          <w:rFonts w:hint="cs"/>
          <w:rtl/>
          <w:lang w:eastAsia="he-IL"/>
        </w:rPr>
        <w:t xml:space="preserve">חבר הכנסת אוסאמה סעדי, אתה פונה בשם חבר הכנסת אחמד טיבי </w:t>
      </w:r>
      <w:r w:rsidR="00CB5CDA">
        <w:rPr>
          <w:rFonts w:hint="cs"/>
          <w:rtl/>
          <w:lang w:eastAsia="he-IL"/>
        </w:rPr>
        <w:t>– –</w:t>
      </w:r>
      <w:r>
        <w:rPr>
          <w:rFonts w:hint="cs"/>
          <w:rtl/>
          <w:lang w:eastAsia="he-IL"/>
        </w:rPr>
        <w:t xml:space="preserve"> </w:t>
      </w:r>
    </w:p>
    <w:p w:rsidR="00821946" w:rsidRDefault="00821946" w:rsidP="00910634">
      <w:pPr>
        <w:rPr>
          <w:rtl/>
          <w:lang w:eastAsia="he-IL"/>
        </w:rPr>
      </w:pPr>
    </w:p>
    <w:p w:rsidR="00821946" w:rsidRDefault="00821946" w:rsidP="00844792">
      <w:pPr>
        <w:pStyle w:val="-"/>
        <w:rPr>
          <w:rtl/>
        </w:rPr>
      </w:pPr>
      <w:bookmarkStart w:id="98" w:name="_ETM_Q1_551000"/>
      <w:bookmarkStart w:id="99" w:name="ET_speakercontinue_5292_27"/>
      <w:bookmarkEnd w:id="98"/>
      <w:r w:rsidRPr="00844792">
        <w:rPr>
          <w:rStyle w:val="TagStyle"/>
          <w:rtl/>
        </w:rPr>
        <w:t xml:space="preserve"> &lt;&lt; דובר_המשך &gt;&gt;</w:t>
      </w:r>
      <w:r w:rsidRPr="009D7BA4">
        <w:rPr>
          <w:rStyle w:val="TagStyle"/>
          <w:rtl/>
        </w:rPr>
        <w:t xml:space="preserve"> </w:t>
      </w:r>
      <w:r>
        <w:rPr>
          <w:rtl/>
        </w:rPr>
        <w:t>אוסאמה סעדי (הרשימה המשותפת):</w:t>
      </w:r>
      <w:r w:rsidRPr="009D7BA4">
        <w:rPr>
          <w:rStyle w:val="TagStyle"/>
          <w:rtl/>
        </w:rPr>
        <w:t xml:space="preserve"> </w:t>
      </w:r>
      <w:r w:rsidRPr="00844792">
        <w:rPr>
          <w:rStyle w:val="TagStyle"/>
          <w:rtl/>
        </w:rPr>
        <w:t>&lt;&lt; דובר_המשך &gt;&gt;</w:t>
      </w:r>
      <w:r>
        <w:rPr>
          <w:rtl/>
        </w:rPr>
        <w:t xml:space="preserve">  </w:t>
      </w:r>
      <w:bookmarkEnd w:id="99"/>
    </w:p>
    <w:p w:rsidR="00821946" w:rsidRDefault="00821946" w:rsidP="00F708E5">
      <w:pPr>
        <w:rPr>
          <w:rtl/>
        </w:rPr>
      </w:pPr>
    </w:p>
    <w:p w:rsidR="00821946" w:rsidRDefault="00821946" w:rsidP="009D7BA4">
      <w:pPr>
        <w:rPr>
          <w:rtl/>
        </w:rPr>
      </w:pPr>
      <w:r>
        <w:rPr>
          <w:rFonts w:hint="cs"/>
          <w:rtl/>
        </w:rPr>
        <w:t xml:space="preserve">אני גם </w:t>
      </w:r>
      <w:bookmarkStart w:id="100" w:name="_ETM_Q1_548000"/>
      <w:bookmarkEnd w:id="100"/>
      <w:r>
        <w:rPr>
          <w:rFonts w:hint="cs"/>
          <w:rtl/>
        </w:rPr>
        <w:t xml:space="preserve">פניתי בזמנו. זה נושא של חבר הכנסת טיבי. </w:t>
      </w:r>
    </w:p>
    <w:p w:rsidR="00821946" w:rsidRDefault="00821946" w:rsidP="009D7BA4">
      <w:pPr>
        <w:rPr>
          <w:rtl/>
        </w:rPr>
      </w:pPr>
    </w:p>
    <w:p w:rsidR="00821946" w:rsidRDefault="00821946" w:rsidP="00844792">
      <w:pPr>
        <w:pStyle w:val="-"/>
        <w:rPr>
          <w:rtl/>
        </w:rPr>
      </w:pPr>
      <w:bookmarkStart w:id="101" w:name="ET_speakercontinue_5987_39"/>
      <w:r w:rsidRPr="00844792">
        <w:rPr>
          <w:rStyle w:val="TagStyle"/>
          <w:rtl/>
        </w:rPr>
        <w:t>&lt;&lt; דובר_המשך &gt;&gt;</w:t>
      </w:r>
      <w:r w:rsidRPr="006F1BCB">
        <w:rPr>
          <w:rStyle w:val="TagStyle"/>
          <w:rtl/>
        </w:rPr>
        <w:t xml:space="preserve"> </w:t>
      </w:r>
      <w:r>
        <w:rPr>
          <w:rtl/>
        </w:rPr>
        <w:t>השר במשרד הביטחון מיכאל מרדכי ביטון:</w:t>
      </w:r>
      <w:r w:rsidRPr="006F1BCB">
        <w:rPr>
          <w:rStyle w:val="TagStyle"/>
          <w:rtl/>
        </w:rPr>
        <w:t xml:space="preserve"> </w:t>
      </w:r>
      <w:r w:rsidRPr="00844792">
        <w:rPr>
          <w:rStyle w:val="TagStyle"/>
          <w:rtl/>
        </w:rPr>
        <w:t>&lt;&lt; דובר_המשך &gt;&gt;</w:t>
      </w:r>
      <w:bookmarkEnd w:id="101"/>
      <w:r>
        <w:rPr>
          <w:rtl/>
        </w:rPr>
        <w:t xml:space="preserve">  </w:t>
      </w:r>
    </w:p>
    <w:p w:rsidR="00821946" w:rsidRDefault="00821946" w:rsidP="00F708E5">
      <w:pPr>
        <w:rPr>
          <w:rtl/>
          <w:lang w:eastAsia="he-IL"/>
        </w:rPr>
      </w:pPr>
    </w:p>
    <w:p w:rsidR="00821946" w:rsidRDefault="00821946" w:rsidP="005D2DB8">
      <w:pPr>
        <w:rPr>
          <w:rtl/>
        </w:rPr>
      </w:pPr>
      <w:r>
        <w:rPr>
          <w:rFonts w:hint="cs"/>
          <w:rtl/>
        </w:rPr>
        <w:t xml:space="preserve"> </w:t>
      </w:r>
      <w:r w:rsidR="00CB5CDA">
        <w:rPr>
          <w:rFonts w:hint="cs"/>
          <w:rtl/>
        </w:rPr>
        <w:t>– –</w:t>
      </w:r>
      <w:r>
        <w:rPr>
          <w:rFonts w:hint="cs"/>
          <w:rtl/>
        </w:rPr>
        <w:t xml:space="preserve"> </w:t>
      </w:r>
      <w:proofErr w:type="spellStart"/>
      <w:r>
        <w:rPr>
          <w:rFonts w:hint="cs"/>
          <w:rtl/>
        </w:rPr>
        <w:t>ואימאן</w:t>
      </w:r>
      <w:proofErr w:type="spellEnd"/>
      <w:r>
        <w:rPr>
          <w:rFonts w:hint="cs"/>
          <w:rtl/>
        </w:rPr>
        <w:t xml:space="preserve"> ח'טיב, אז תעביר להם </w:t>
      </w:r>
      <w:bookmarkStart w:id="102" w:name="_ETM_Q1_554000"/>
      <w:bookmarkEnd w:id="102"/>
      <w:r>
        <w:rPr>
          <w:rFonts w:hint="cs"/>
          <w:rtl/>
        </w:rPr>
        <w:t xml:space="preserve">שאנחנו בוחנים ברוח טובה את הפתרון לנושא הזה. </w:t>
      </w:r>
    </w:p>
    <w:p w:rsidR="00821946" w:rsidRDefault="00821946" w:rsidP="009D7BA4">
      <w:pPr>
        <w:rPr>
          <w:rtl/>
        </w:rPr>
      </w:pPr>
    </w:p>
    <w:p w:rsidR="00821946" w:rsidRDefault="00821946" w:rsidP="00844792">
      <w:pPr>
        <w:pStyle w:val="-"/>
        <w:rPr>
          <w:rtl/>
        </w:rPr>
      </w:pPr>
      <w:bookmarkStart w:id="103" w:name="ET_speakercontinue_5292_28"/>
      <w:r w:rsidRPr="00844792">
        <w:rPr>
          <w:rStyle w:val="TagStyle"/>
          <w:rtl/>
        </w:rPr>
        <w:t xml:space="preserve"> &lt;&lt; דובר_המשך &gt;&gt;</w:t>
      </w:r>
      <w:r w:rsidRPr="009D7BA4">
        <w:rPr>
          <w:rStyle w:val="TagStyle"/>
          <w:rtl/>
        </w:rPr>
        <w:t xml:space="preserve"> </w:t>
      </w:r>
      <w:r>
        <w:rPr>
          <w:rtl/>
        </w:rPr>
        <w:t>אוסאמה סעדי (הרשימה המשותפת):</w:t>
      </w:r>
      <w:r w:rsidRPr="009D7BA4">
        <w:rPr>
          <w:rStyle w:val="TagStyle"/>
          <w:rtl/>
        </w:rPr>
        <w:t xml:space="preserve"> </w:t>
      </w:r>
      <w:r w:rsidRPr="00844792">
        <w:rPr>
          <w:rStyle w:val="TagStyle"/>
          <w:rtl/>
        </w:rPr>
        <w:t>&lt;&lt; דובר_המשך &gt;&gt;</w:t>
      </w:r>
      <w:r>
        <w:rPr>
          <w:rtl/>
        </w:rPr>
        <w:t xml:space="preserve">  </w:t>
      </w:r>
      <w:bookmarkEnd w:id="103"/>
    </w:p>
    <w:p w:rsidR="00821946" w:rsidRDefault="00821946" w:rsidP="00F708E5">
      <w:pPr>
        <w:rPr>
          <w:rtl/>
        </w:rPr>
      </w:pPr>
    </w:p>
    <w:p w:rsidR="00821946" w:rsidRDefault="00821946" w:rsidP="00D31B07">
      <w:pPr>
        <w:rPr>
          <w:rtl/>
        </w:rPr>
      </w:pPr>
      <w:r>
        <w:rPr>
          <w:rFonts w:hint="cs"/>
          <w:rtl/>
        </w:rPr>
        <w:t>בהחלט, וכל</w:t>
      </w:r>
      <w:bookmarkStart w:id="104" w:name="_ETM_Q1_556000"/>
      <w:bookmarkEnd w:id="104"/>
      <w:r>
        <w:rPr>
          <w:rFonts w:hint="cs"/>
          <w:rtl/>
        </w:rPr>
        <w:t xml:space="preserve"> הסטודנטים שומעים אותך עכשיו. </w:t>
      </w:r>
    </w:p>
    <w:p w:rsidR="00821946" w:rsidRDefault="00821946" w:rsidP="00F708E5">
      <w:pPr>
        <w:rPr>
          <w:rtl/>
          <w:lang w:eastAsia="he-IL"/>
        </w:rPr>
      </w:pPr>
    </w:p>
    <w:p w:rsidR="00821946" w:rsidRDefault="00821946" w:rsidP="00844792">
      <w:pPr>
        <w:pStyle w:val="-"/>
        <w:rPr>
          <w:rtl/>
        </w:rPr>
      </w:pPr>
      <w:bookmarkStart w:id="105" w:name="ET_speakercontinue_5987_40"/>
      <w:r w:rsidRPr="00844792">
        <w:rPr>
          <w:rStyle w:val="TagStyle"/>
          <w:rtl/>
        </w:rPr>
        <w:t>&lt;&lt; דובר_המשך &gt;&gt;</w:t>
      </w:r>
      <w:r w:rsidRPr="006F1BCB">
        <w:rPr>
          <w:rStyle w:val="TagStyle"/>
          <w:rtl/>
        </w:rPr>
        <w:t xml:space="preserve"> </w:t>
      </w:r>
      <w:r>
        <w:rPr>
          <w:rtl/>
        </w:rPr>
        <w:t>השר במשרד הביטחון מיכאל מרדכי ביטון:</w:t>
      </w:r>
      <w:r w:rsidRPr="006F1BCB">
        <w:rPr>
          <w:rStyle w:val="TagStyle"/>
          <w:rtl/>
        </w:rPr>
        <w:t xml:space="preserve"> </w:t>
      </w:r>
      <w:r w:rsidRPr="00844792">
        <w:rPr>
          <w:rStyle w:val="TagStyle"/>
          <w:rtl/>
        </w:rPr>
        <w:t>&lt;&lt; דובר_המשך &gt;&gt;</w:t>
      </w:r>
      <w:bookmarkEnd w:id="105"/>
      <w:r>
        <w:rPr>
          <w:rtl/>
        </w:rPr>
        <w:t xml:space="preserve">  </w:t>
      </w:r>
    </w:p>
    <w:p w:rsidR="00821946" w:rsidRDefault="00821946" w:rsidP="00F708E5">
      <w:pPr>
        <w:rPr>
          <w:rtl/>
          <w:lang w:eastAsia="he-IL"/>
        </w:rPr>
      </w:pPr>
    </w:p>
    <w:p w:rsidR="00821946" w:rsidRDefault="00821946" w:rsidP="00E71CCB">
      <w:pPr>
        <w:rPr>
          <w:rtl/>
          <w:lang w:eastAsia="he-IL"/>
        </w:rPr>
      </w:pPr>
      <w:r>
        <w:rPr>
          <w:rFonts w:hint="cs"/>
          <w:rtl/>
          <w:lang w:eastAsia="he-IL"/>
        </w:rPr>
        <w:t xml:space="preserve">טוב. תודה. </w:t>
      </w:r>
    </w:p>
    <w:p w:rsidR="00821946" w:rsidRDefault="00821946" w:rsidP="006F1BCB">
      <w:pPr>
        <w:rPr>
          <w:rtl/>
          <w:lang w:eastAsia="he-IL"/>
        </w:rPr>
      </w:pPr>
    </w:p>
    <w:p w:rsidR="00821946" w:rsidRDefault="00821946" w:rsidP="00CC13FE">
      <w:pPr>
        <w:pStyle w:val="af6"/>
        <w:keepNext/>
        <w:rPr>
          <w:rtl/>
        </w:rPr>
      </w:pPr>
      <w:bookmarkStart w:id="106" w:name="ET_yor_5982_2"/>
      <w:r w:rsidRPr="00161876">
        <w:rPr>
          <w:rStyle w:val="TagStyle"/>
          <w:rtl/>
        </w:rPr>
        <w:t xml:space="preserve">&lt;&lt; יור &gt;&gt; </w:t>
      </w:r>
      <w:r>
        <w:rPr>
          <w:rtl/>
        </w:rPr>
        <w:t>היו"ר יריב לוין:</w:t>
      </w:r>
      <w:r w:rsidRPr="00161876">
        <w:rPr>
          <w:rStyle w:val="TagStyle"/>
          <w:rtl/>
        </w:rPr>
        <w:t xml:space="preserve"> &lt;&lt; יור &gt;&gt;</w:t>
      </w:r>
      <w:r>
        <w:rPr>
          <w:rtl/>
        </w:rPr>
        <w:t xml:space="preserve"> </w:t>
      </w:r>
      <w:bookmarkEnd w:id="106"/>
    </w:p>
    <w:p w:rsidR="00821946" w:rsidRDefault="00821946" w:rsidP="00CC13FE">
      <w:pPr>
        <w:rPr>
          <w:rtl/>
          <w:lang w:eastAsia="he-IL"/>
        </w:rPr>
      </w:pPr>
    </w:p>
    <w:p w:rsidR="00821946" w:rsidRDefault="00821946" w:rsidP="00CC13FE">
      <w:pPr>
        <w:rPr>
          <w:rtl/>
          <w:lang w:eastAsia="he-IL"/>
        </w:rPr>
      </w:pPr>
      <w:bookmarkStart w:id="107" w:name="_ETM_Q2_79000"/>
      <w:bookmarkEnd w:id="107"/>
      <w:r>
        <w:rPr>
          <w:rFonts w:hint="cs"/>
          <w:rtl/>
          <w:lang w:eastAsia="he-IL"/>
        </w:rPr>
        <w:t>תודה רבה לשר במשרד הביטחון מיכאל ביטון. תודה.</w:t>
      </w:r>
    </w:p>
    <w:p w:rsidR="00821946" w:rsidRDefault="00821946" w:rsidP="00CC13FE">
      <w:pPr>
        <w:rPr>
          <w:rtl/>
          <w:lang w:eastAsia="he-IL"/>
        </w:rPr>
      </w:pPr>
    </w:p>
    <w:p w:rsidR="00821946" w:rsidRDefault="00821946" w:rsidP="00CC13FE">
      <w:pPr>
        <w:rPr>
          <w:rtl/>
          <w:lang w:eastAsia="he-IL"/>
        </w:rPr>
      </w:pPr>
      <w:bookmarkStart w:id="108" w:name="_ETM_Q2_147000"/>
      <w:bookmarkEnd w:id="108"/>
      <w:r>
        <w:rPr>
          <w:rFonts w:hint="cs"/>
          <w:rtl/>
          <w:lang w:eastAsia="he-IL"/>
        </w:rPr>
        <w:t>אנחנו עוברים מכאן לשאילתה הבאה</w:t>
      </w:r>
      <w:bookmarkStart w:id="109" w:name="_ETM_Q2_150000"/>
      <w:bookmarkEnd w:id="109"/>
      <w:r>
        <w:rPr>
          <w:rFonts w:hint="cs"/>
          <w:rtl/>
          <w:lang w:eastAsia="he-IL"/>
        </w:rPr>
        <w:t xml:space="preserve">, שאילתה דחופה מס' 74, של חברת הכנסת עאידה תומא סלימאן, בנושא טכנולוגיה למניעת שימוש לא אחראי בסלולר. אני </w:t>
      </w:r>
      <w:bookmarkStart w:id="110" w:name="_ETM_Q2_155000"/>
      <w:bookmarkEnd w:id="110"/>
      <w:r>
        <w:rPr>
          <w:rFonts w:hint="cs"/>
          <w:rtl/>
          <w:lang w:eastAsia="he-IL"/>
        </w:rPr>
        <w:t xml:space="preserve">מזמין את סגן שרת התחבורה והבטיחות בדרכים אורי מקלב להשיב </w:t>
      </w:r>
      <w:bookmarkStart w:id="111" w:name="_ETM_Q2_164000"/>
      <w:bookmarkEnd w:id="111"/>
      <w:r>
        <w:rPr>
          <w:rFonts w:hint="cs"/>
          <w:rtl/>
          <w:lang w:eastAsia="he-IL"/>
        </w:rPr>
        <w:t>לשאילתה. בבקשה.</w:t>
      </w:r>
    </w:p>
    <w:p w:rsidR="00821946" w:rsidRDefault="00821946" w:rsidP="00CC13FE">
      <w:pPr>
        <w:rPr>
          <w:rtl/>
          <w:lang w:eastAsia="he-IL"/>
        </w:rPr>
      </w:pPr>
    </w:p>
    <w:p w:rsidR="00821946" w:rsidRDefault="00821946" w:rsidP="00CC13FE">
      <w:pPr>
        <w:pStyle w:val="a9"/>
        <w:rPr>
          <w:rtl/>
          <w:lang w:eastAsia="he-IL"/>
        </w:rPr>
      </w:pPr>
      <w:bookmarkStart w:id="112" w:name="ET_query_620350_11"/>
      <w:r w:rsidRPr="00B157D6">
        <w:rPr>
          <w:rStyle w:val="TagStyle"/>
          <w:rtl/>
        </w:rPr>
        <w:t xml:space="preserve"> &lt;&lt; שאילתה &gt;&gt; </w:t>
      </w:r>
      <w:bookmarkStart w:id="113" w:name="_Toc51787206"/>
      <w:bookmarkStart w:id="114" w:name="_Toc51787378"/>
      <w:r>
        <w:rPr>
          <w:rtl/>
          <w:lang w:eastAsia="he-IL"/>
        </w:rPr>
        <w:t>74. טכנולוגיית מניעת שימוש לא אחראי בסלולר</w:t>
      </w:r>
      <w:bookmarkEnd w:id="113"/>
      <w:bookmarkEnd w:id="114"/>
      <w:r w:rsidRPr="00B157D6">
        <w:rPr>
          <w:rStyle w:val="TagStyle"/>
          <w:rtl/>
        </w:rPr>
        <w:t xml:space="preserve"> &lt;&lt; שאילתה &gt;&gt;</w:t>
      </w:r>
      <w:r>
        <w:rPr>
          <w:rtl/>
          <w:lang w:eastAsia="he-IL"/>
        </w:rPr>
        <w:t xml:space="preserve"> </w:t>
      </w:r>
      <w:bookmarkEnd w:id="112"/>
    </w:p>
    <w:p w:rsidR="00821946" w:rsidRDefault="00821946" w:rsidP="00CC13FE">
      <w:pPr>
        <w:rPr>
          <w:rtl/>
          <w:lang w:eastAsia="he-IL"/>
        </w:rPr>
      </w:pPr>
    </w:p>
    <w:p w:rsidR="00821946" w:rsidRDefault="00821946" w:rsidP="00CC13FE">
      <w:pPr>
        <w:pStyle w:val="a4"/>
        <w:keepNext/>
        <w:rPr>
          <w:rtl/>
        </w:rPr>
      </w:pPr>
      <w:bookmarkStart w:id="115" w:name="ET_speaker_5761_12"/>
      <w:r w:rsidRPr="00B157D6">
        <w:rPr>
          <w:rStyle w:val="TagStyle"/>
          <w:rtl/>
        </w:rPr>
        <w:t xml:space="preserve"> &lt;&lt; דובר &gt;&gt; </w:t>
      </w:r>
      <w:bookmarkStart w:id="116" w:name="_Toc51787207"/>
      <w:bookmarkStart w:id="117" w:name="_Toc51787379"/>
      <w:r>
        <w:rPr>
          <w:rtl/>
        </w:rPr>
        <w:t>עאידה תומא סלימאן (הרשימה המשותפת):</w:t>
      </w:r>
      <w:bookmarkEnd w:id="116"/>
      <w:bookmarkEnd w:id="117"/>
      <w:r w:rsidRPr="00B157D6">
        <w:rPr>
          <w:rStyle w:val="TagStyle"/>
          <w:rtl/>
        </w:rPr>
        <w:t xml:space="preserve"> &lt;&lt; דובר &gt;&gt;</w:t>
      </w:r>
      <w:r>
        <w:rPr>
          <w:rtl/>
        </w:rPr>
        <w:t xml:space="preserve"> </w:t>
      </w:r>
      <w:bookmarkEnd w:id="115"/>
    </w:p>
    <w:p w:rsidR="00821946" w:rsidRDefault="00821946" w:rsidP="00F708E5">
      <w:pPr>
        <w:rPr>
          <w:rtl/>
          <w:lang w:eastAsia="he-IL"/>
        </w:rPr>
      </w:pPr>
    </w:p>
    <w:p w:rsidR="00821946" w:rsidRPr="009F1FFC" w:rsidRDefault="00821946" w:rsidP="00D31B07">
      <w:pPr>
        <w:rPr>
          <w:rtl/>
        </w:rPr>
      </w:pPr>
      <w:bookmarkStart w:id="118" w:name="_ETM_Q2_158000"/>
      <w:bookmarkEnd w:id="118"/>
      <w:r>
        <w:rPr>
          <w:rFonts w:hint="cs"/>
          <w:rtl/>
        </w:rPr>
        <w:t xml:space="preserve">שימוש בטלפון הסלולרי בנהיגה הוא הגורם המרכזי לקטל בכבישים. ועדת שפר </w:t>
      </w:r>
      <w:r w:rsidR="00CB5CDA">
        <w:rPr>
          <w:rFonts w:hint="eastAsia"/>
        </w:rPr>
        <w:t>–</w:t>
      </w:r>
      <w:r>
        <w:rPr>
          <w:rFonts w:hint="cs"/>
          <w:rtl/>
        </w:rPr>
        <w:t xml:space="preserve"> של הרשות הלאומית לבטיחות בדרכים </w:t>
      </w:r>
      <w:r w:rsidR="00CB5CDA">
        <w:rPr>
          <w:rFonts w:hint="eastAsia"/>
          <w:rtl/>
        </w:rPr>
        <w:t>–</w:t>
      </w:r>
      <w:r>
        <w:rPr>
          <w:rFonts w:hint="eastAsia"/>
          <w:rtl/>
        </w:rPr>
        <w:t xml:space="preserve"> </w:t>
      </w:r>
      <w:r>
        <w:rPr>
          <w:rFonts w:hint="cs"/>
          <w:rtl/>
        </w:rPr>
        <w:t>קבעה בשנת 2018 כי יש לקדם שימוש בטכנולוגיה למניעת שימוש בסלולר, אך החלטה זו טרם התבצעה.</w:t>
      </w:r>
    </w:p>
    <w:p w:rsidR="00821946" w:rsidRDefault="00821946" w:rsidP="00CC13FE">
      <w:pPr>
        <w:rPr>
          <w:rtl/>
        </w:rPr>
      </w:pPr>
    </w:p>
    <w:p w:rsidR="00821946" w:rsidRDefault="00821946" w:rsidP="00CC13FE">
      <w:pPr>
        <w:rPr>
          <w:rtl/>
        </w:rPr>
      </w:pPr>
      <w:bookmarkStart w:id="119" w:name="_ETM_Q2_200000"/>
      <w:bookmarkEnd w:id="119"/>
      <w:r w:rsidRPr="00472AB3">
        <w:rPr>
          <w:rFonts w:hint="cs"/>
          <w:rtl/>
        </w:rPr>
        <w:t>רצוני לשאול:</w:t>
      </w:r>
      <w:r>
        <w:rPr>
          <w:rFonts w:hint="cs"/>
          <w:rtl/>
        </w:rPr>
        <w:t xml:space="preserve"> </w:t>
      </w:r>
    </w:p>
    <w:p w:rsidR="00821946" w:rsidRDefault="00821946" w:rsidP="00CC13FE">
      <w:pPr>
        <w:rPr>
          <w:rtl/>
        </w:rPr>
      </w:pPr>
    </w:p>
    <w:p w:rsidR="00821946" w:rsidRPr="009F1FFC" w:rsidRDefault="00821946" w:rsidP="00CC13FE">
      <w:pPr>
        <w:rPr>
          <w:rtl/>
        </w:rPr>
      </w:pPr>
      <w:bookmarkStart w:id="120" w:name="_ETM_Q2_204000"/>
      <w:bookmarkEnd w:id="120"/>
      <w:r>
        <w:rPr>
          <w:rFonts w:hint="cs"/>
          <w:rtl/>
        </w:rPr>
        <w:t>כיצד מתכוון משרדך לקדם החלטה זו?</w:t>
      </w:r>
    </w:p>
    <w:p w:rsidR="00821946" w:rsidRPr="00472AB3" w:rsidRDefault="00821946" w:rsidP="00CC13FE">
      <w:pPr>
        <w:rPr>
          <w:rStyle w:val="afe"/>
          <w:rtl/>
        </w:rPr>
      </w:pPr>
      <w:r>
        <w:rPr>
          <w:rStyle w:val="afe"/>
          <w:rFonts w:hint="cs"/>
          <w:rtl/>
        </w:rPr>
        <w:t xml:space="preserve"> </w:t>
      </w:r>
    </w:p>
    <w:p w:rsidR="00821946" w:rsidRDefault="00821946" w:rsidP="00CC13FE">
      <w:pPr>
        <w:pStyle w:val="a4"/>
        <w:keepNext/>
        <w:rPr>
          <w:rtl/>
        </w:rPr>
      </w:pPr>
      <w:bookmarkStart w:id="121" w:name="ET_speaker_6005_4"/>
      <w:r w:rsidRPr="00540C78">
        <w:rPr>
          <w:rStyle w:val="TagStyle"/>
          <w:rtl/>
        </w:rPr>
        <w:t xml:space="preserve"> &lt;&lt; דובר &gt;&gt; </w:t>
      </w:r>
      <w:bookmarkStart w:id="122" w:name="_Toc51787208"/>
      <w:bookmarkStart w:id="123" w:name="_Toc51787380"/>
      <w:r>
        <w:rPr>
          <w:rtl/>
        </w:rPr>
        <w:t>סגן שרת התחבורה והבטיחות בדרכים אורי מקלב:</w:t>
      </w:r>
      <w:bookmarkEnd w:id="122"/>
      <w:bookmarkEnd w:id="123"/>
      <w:r w:rsidRPr="00540C78">
        <w:rPr>
          <w:rStyle w:val="TagStyle"/>
          <w:rtl/>
        </w:rPr>
        <w:t xml:space="preserve"> &lt;&lt; דובר &gt;&gt;</w:t>
      </w:r>
      <w:r>
        <w:rPr>
          <w:rtl/>
        </w:rPr>
        <w:t xml:space="preserve"> </w:t>
      </w:r>
      <w:bookmarkEnd w:id="121"/>
    </w:p>
    <w:p w:rsidR="00821946" w:rsidRDefault="00821946" w:rsidP="00CC13FE">
      <w:pPr>
        <w:rPr>
          <w:rtl/>
          <w:lang w:eastAsia="he-IL"/>
        </w:rPr>
      </w:pPr>
    </w:p>
    <w:p w:rsidR="00821946" w:rsidRDefault="00821946" w:rsidP="00D31B07">
      <w:pPr>
        <w:rPr>
          <w:rtl/>
          <w:lang w:eastAsia="he-IL"/>
        </w:rPr>
      </w:pPr>
      <w:r>
        <w:rPr>
          <w:rFonts w:hint="cs"/>
          <w:rtl/>
          <w:lang w:eastAsia="he-IL"/>
        </w:rPr>
        <w:t xml:space="preserve">תודה רבה, גברתי. ברשותך, אדוני היושב-ראש, חבריי חברי הכנסת, </w:t>
      </w:r>
      <w:bookmarkStart w:id="124" w:name="_ETM_Q2_211000"/>
      <w:bookmarkEnd w:id="124"/>
      <w:r>
        <w:rPr>
          <w:rFonts w:hint="cs"/>
          <w:rtl/>
          <w:lang w:eastAsia="he-IL"/>
        </w:rPr>
        <w:t>ראשית, אנחנו מסכימים לכל מילה בשאילתה, ודאי לחלק הראשון, ש</w:t>
      </w:r>
      <w:bookmarkStart w:id="125" w:name="_ETM_Q2_222000"/>
      <w:bookmarkEnd w:id="125"/>
      <w:r>
        <w:rPr>
          <w:rFonts w:hint="cs"/>
          <w:rtl/>
          <w:lang w:eastAsia="he-IL"/>
        </w:rPr>
        <w:t xml:space="preserve">שימוש בטלפון סלולרי הוא גורם מרכזי לתאונות הדרכים. אנחנו </w:t>
      </w:r>
      <w:bookmarkStart w:id="126" w:name="_ETM_Q2_228000"/>
      <w:bookmarkEnd w:id="126"/>
      <w:r>
        <w:rPr>
          <w:rFonts w:hint="cs"/>
          <w:rtl/>
          <w:lang w:eastAsia="he-IL"/>
        </w:rPr>
        <w:t xml:space="preserve">יודעים היום שבארצות הברית 10% מהנהגים משתמשים בטלפון סלולרי. </w:t>
      </w:r>
      <w:bookmarkStart w:id="127" w:name="_ETM_Q2_235000"/>
      <w:bookmarkEnd w:id="127"/>
      <w:r>
        <w:rPr>
          <w:rFonts w:hint="cs"/>
          <w:rtl/>
          <w:lang w:eastAsia="he-IL"/>
        </w:rPr>
        <w:t xml:space="preserve">אין מחקר </w:t>
      </w:r>
      <w:bookmarkStart w:id="128" w:name="_ETM_Q2_236000"/>
      <w:bookmarkEnd w:id="128"/>
      <w:r>
        <w:rPr>
          <w:rFonts w:hint="cs"/>
          <w:rtl/>
          <w:lang w:eastAsia="he-IL"/>
        </w:rPr>
        <w:t xml:space="preserve">מקביל כזה בארץ, אבל מהשוואות אחרות, בארץ השימוש </w:t>
      </w:r>
      <w:bookmarkStart w:id="129" w:name="_ETM_Q2_240000"/>
      <w:bookmarkEnd w:id="129"/>
      <w:r>
        <w:rPr>
          <w:rFonts w:hint="cs"/>
          <w:rtl/>
          <w:lang w:eastAsia="he-IL"/>
        </w:rPr>
        <w:t xml:space="preserve">בטלפון הוא יותר מאשר בארצות הברית ובמדינות אירופה, לכן </w:t>
      </w:r>
      <w:bookmarkStart w:id="130" w:name="_ETM_Q2_246000"/>
      <w:bookmarkEnd w:id="130"/>
      <w:r>
        <w:rPr>
          <w:rFonts w:hint="cs"/>
          <w:rtl/>
          <w:lang w:eastAsia="he-IL"/>
        </w:rPr>
        <w:t xml:space="preserve">צריך להניח שגם בארץ השימוש הוא שימוש מרבי. כפי שגם </w:t>
      </w:r>
      <w:bookmarkStart w:id="131" w:name="_ETM_Q2_250000"/>
      <w:bookmarkEnd w:id="131"/>
      <w:r>
        <w:rPr>
          <w:rFonts w:hint="cs"/>
          <w:rtl/>
          <w:lang w:eastAsia="he-IL"/>
        </w:rPr>
        <w:t xml:space="preserve">אמרת בשאילתה, אם פעם ידענו שהגורמים לתאונות דרכים זה מצב </w:t>
      </w:r>
      <w:bookmarkStart w:id="132" w:name="_ETM_Q2_255000"/>
      <w:bookmarkEnd w:id="132"/>
      <w:r>
        <w:rPr>
          <w:rFonts w:hint="cs"/>
          <w:rtl/>
          <w:lang w:eastAsia="he-IL"/>
        </w:rPr>
        <w:t xml:space="preserve">התשתיות בכבישים, המצב המכני של הכבישים, התאורה בכבישים וכבישים דו-מסלוליים </w:t>
      </w:r>
      <w:bookmarkStart w:id="133" w:name="_ETM_Q2_253000"/>
      <w:bookmarkEnd w:id="133"/>
      <w:r>
        <w:rPr>
          <w:rFonts w:hint="cs"/>
          <w:rtl/>
          <w:lang w:eastAsia="he-IL"/>
        </w:rPr>
        <w:t xml:space="preserve">בלבד, שגרמו לעקיפות מסוכנות, </w:t>
      </w:r>
      <w:bookmarkStart w:id="134" w:name="_ETM_Q2_261000"/>
      <w:bookmarkEnd w:id="134"/>
      <w:r>
        <w:rPr>
          <w:rFonts w:hint="cs"/>
          <w:rtl/>
          <w:lang w:eastAsia="he-IL"/>
        </w:rPr>
        <w:t xml:space="preserve">היום אנחנו יודעים שהגורם הזה </w:t>
      </w:r>
      <w:r w:rsidR="00CB5CDA">
        <w:rPr>
          <w:rFonts w:hint="eastAsia"/>
          <w:rtl/>
          <w:lang w:eastAsia="he-IL"/>
        </w:rPr>
        <w:t>–</w:t>
      </w:r>
      <w:r>
        <w:rPr>
          <w:rFonts w:hint="eastAsia"/>
          <w:rtl/>
          <w:lang w:eastAsia="he-IL"/>
        </w:rPr>
        <w:t xml:space="preserve"> </w:t>
      </w:r>
      <w:r>
        <w:rPr>
          <w:rFonts w:hint="cs"/>
          <w:rtl/>
          <w:lang w:eastAsia="he-IL"/>
        </w:rPr>
        <w:t xml:space="preserve">השילוב של הבעיה האנושית והטכנולוגיות החדשות </w:t>
      </w:r>
      <w:bookmarkStart w:id="135" w:name="_ETM_Q2_271000"/>
      <w:bookmarkEnd w:id="135"/>
      <w:r w:rsidR="00CB5CDA">
        <w:rPr>
          <w:rFonts w:hint="eastAsia"/>
          <w:rtl/>
          <w:lang w:eastAsia="he-IL"/>
        </w:rPr>
        <w:t>–</w:t>
      </w:r>
      <w:r>
        <w:rPr>
          <w:rFonts w:hint="eastAsia"/>
          <w:rtl/>
          <w:lang w:eastAsia="he-IL"/>
        </w:rPr>
        <w:t xml:space="preserve"> הוא</w:t>
      </w:r>
      <w:r>
        <w:rPr>
          <w:rFonts w:hint="cs"/>
          <w:rtl/>
          <w:lang w:eastAsia="he-IL"/>
        </w:rPr>
        <w:t xml:space="preserve"> הגורם מספר 1. על זה אין לנו ויכוח.</w:t>
      </w:r>
    </w:p>
    <w:p w:rsidR="00821946" w:rsidRDefault="00821946" w:rsidP="00CC13FE">
      <w:pPr>
        <w:rPr>
          <w:rtl/>
          <w:lang w:eastAsia="he-IL"/>
        </w:rPr>
      </w:pPr>
    </w:p>
    <w:p w:rsidR="00821946" w:rsidRDefault="00821946" w:rsidP="00D31B07">
      <w:pPr>
        <w:rPr>
          <w:rtl/>
          <w:lang w:eastAsia="he-IL"/>
        </w:rPr>
      </w:pPr>
      <w:r>
        <w:rPr>
          <w:rFonts w:hint="cs"/>
          <w:rtl/>
          <w:lang w:eastAsia="he-IL"/>
        </w:rPr>
        <w:t xml:space="preserve">אנחנו גם יודעים </w:t>
      </w:r>
      <w:bookmarkStart w:id="136" w:name="_ETM_Q2_275000"/>
      <w:bookmarkEnd w:id="136"/>
      <w:r>
        <w:rPr>
          <w:rFonts w:hint="cs"/>
          <w:rtl/>
          <w:lang w:eastAsia="he-IL"/>
        </w:rPr>
        <w:t xml:space="preserve">דבר אחד ומסכימים, גברתי חברת הכנסת סלימאן, שהפתרונות הטכנולוגיים הם </w:t>
      </w:r>
      <w:bookmarkStart w:id="137" w:name="_ETM_Q2_272000"/>
      <w:bookmarkEnd w:id="137"/>
      <w:r>
        <w:rPr>
          <w:rFonts w:hint="cs"/>
          <w:rtl/>
          <w:lang w:eastAsia="he-IL"/>
        </w:rPr>
        <w:t xml:space="preserve">פתרונות ישימים. אני לא אומר שאנחנו לא עושים היום דברים. </w:t>
      </w:r>
      <w:bookmarkStart w:id="138" w:name="_ETM_Q2_287000"/>
      <w:bookmarkEnd w:id="138"/>
      <w:r>
        <w:rPr>
          <w:rFonts w:hint="cs"/>
          <w:rtl/>
          <w:lang w:eastAsia="he-IL"/>
        </w:rPr>
        <w:t xml:space="preserve">עד הפתרונות הטכנולוגיים יש מחקרים שנעשים, והמחקרים חשובים גם </w:t>
      </w:r>
      <w:bookmarkStart w:id="139" w:name="_ETM_Q2_285000"/>
      <w:bookmarkEnd w:id="139"/>
      <w:r>
        <w:rPr>
          <w:rFonts w:hint="cs"/>
          <w:rtl/>
          <w:lang w:eastAsia="he-IL"/>
        </w:rPr>
        <w:t xml:space="preserve">בשביל הפתרונות הטכנולוגיים. כשאתה רוצה לפתור טכנולוגית, אתה צריך לדעת מה הסיבות. למשל, אחד המחקרים אומר שהצעירים, כמובן שהיסח הדעת </w:t>
      </w:r>
      <w:bookmarkStart w:id="140" w:name="_ETM_Q2_294000"/>
      <w:bookmarkEnd w:id="140"/>
      <w:r>
        <w:rPr>
          <w:rFonts w:hint="cs"/>
          <w:rtl/>
          <w:lang w:eastAsia="he-IL"/>
        </w:rPr>
        <w:t xml:space="preserve">שלהם הרבה יותר גדול, אבל מגיעים למחקר שגם בגילים </w:t>
      </w:r>
      <w:bookmarkStart w:id="141" w:name="_ETM_Q2_302000"/>
      <w:bookmarkEnd w:id="141"/>
      <w:r>
        <w:rPr>
          <w:rFonts w:hint="cs"/>
          <w:rtl/>
          <w:lang w:eastAsia="he-IL"/>
        </w:rPr>
        <w:t xml:space="preserve">50 ו-80, עצם שיחת הטלפון דורשת סוג של ריכוז, ואתה </w:t>
      </w:r>
      <w:bookmarkStart w:id="142" w:name="_ETM_Q2_307000"/>
      <w:bookmarkEnd w:id="142"/>
      <w:r>
        <w:rPr>
          <w:rFonts w:hint="cs"/>
          <w:rtl/>
          <w:lang w:eastAsia="he-IL"/>
        </w:rPr>
        <w:t xml:space="preserve">מרוכז ושקוע בשיחה במקום בסביבה, לכן, גם הפתרונות הטכנולוגיים צריכים </w:t>
      </w:r>
      <w:bookmarkStart w:id="143" w:name="_ETM_Q2_309000"/>
      <w:bookmarkEnd w:id="143"/>
      <w:r>
        <w:rPr>
          <w:rFonts w:hint="cs"/>
          <w:rtl/>
          <w:lang w:eastAsia="he-IL"/>
        </w:rPr>
        <w:t xml:space="preserve">להיות </w:t>
      </w:r>
      <w:proofErr w:type="spellStart"/>
      <w:r>
        <w:rPr>
          <w:rFonts w:hint="cs"/>
          <w:rtl/>
          <w:lang w:eastAsia="he-IL"/>
        </w:rPr>
        <w:t>תואמי</w:t>
      </w:r>
      <w:proofErr w:type="spellEnd"/>
      <w:r>
        <w:rPr>
          <w:rFonts w:hint="cs"/>
          <w:rtl/>
          <w:lang w:eastAsia="he-IL"/>
        </w:rPr>
        <w:t xml:space="preserve"> מחקר. אבל העיקר זה חינוך והסברה.</w:t>
      </w:r>
    </w:p>
    <w:p w:rsidR="00821946" w:rsidRDefault="00821946" w:rsidP="00CC13FE">
      <w:pPr>
        <w:rPr>
          <w:rtl/>
          <w:lang w:eastAsia="he-IL"/>
        </w:rPr>
      </w:pPr>
    </w:p>
    <w:p w:rsidR="00821946" w:rsidRDefault="00821946" w:rsidP="00270CC8">
      <w:pPr>
        <w:rPr>
          <w:rtl/>
          <w:lang w:eastAsia="he-IL"/>
        </w:rPr>
      </w:pPr>
      <w:bookmarkStart w:id="144" w:name="_ETM_Q2_317000"/>
      <w:bookmarkEnd w:id="144"/>
      <w:r>
        <w:rPr>
          <w:rFonts w:hint="cs"/>
          <w:rtl/>
          <w:lang w:eastAsia="he-IL"/>
        </w:rPr>
        <w:t xml:space="preserve">עכשיו, בנושא הטכנולוגי, היום משתמשים בטכנולוגיה למגוון נושאים של בטיחות </w:t>
      </w:r>
      <w:bookmarkStart w:id="145" w:name="_ETM_Q2_324000"/>
      <w:bookmarkEnd w:id="145"/>
      <w:r>
        <w:rPr>
          <w:rFonts w:hint="cs"/>
          <w:rtl/>
          <w:lang w:eastAsia="he-IL"/>
        </w:rPr>
        <w:t>בדרכים, ויש היום מערכות מתקדמות של שמירת מרחק, סטייה מנתיב</w:t>
      </w:r>
      <w:bookmarkStart w:id="146" w:name="_ETM_Q2_334000"/>
      <w:bookmarkEnd w:id="146"/>
      <w:r>
        <w:rPr>
          <w:rFonts w:hint="cs"/>
          <w:rtl/>
          <w:lang w:eastAsia="he-IL"/>
        </w:rPr>
        <w:t xml:space="preserve">, נסיעה לאחור </w:t>
      </w:r>
      <w:bookmarkStart w:id="147" w:name="_ETM_Q2_341633"/>
      <w:bookmarkEnd w:id="147"/>
      <w:r w:rsidR="00CB5CDA">
        <w:rPr>
          <w:rFonts w:hint="eastAsia"/>
          <w:rtl/>
          <w:lang w:eastAsia="he-IL"/>
        </w:rPr>
        <w:t>–</w:t>
      </w:r>
      <w:r>
        <w:rPr>
          <w:rFonts w:hint="cs"/>
          <w:rtl/>
          <w:lang w:eastAsia="he-IL"/>
        </w:rPr>
        <w:t xml:space="preserve"> בלימה אוטומטית בנסיעה לאחור. אנחנו מפתחים גם </w:t>
      </w:r>
      <w:bookmarkStart w:id="148" w:name="_ETM_Q2_335000"/>
      <w:bookmarkEnd w:id="148"/>
      <w:r>
        <w:rPr>
          <w:rFonts w:hint="cs"/>
          <w:rtl/>
          <w:lang w:eastAsia="he-IL"/>
        </w:rPr>
        <w:t xml:space="preserve">למניעת שכחת ילדים ברכב. כל זה בכותרת של היסח הדעת. </w:t>
      </w:r>
      <w:bookmarkStart w:id="149" w:name="_ETM_Q2_346000"/>
      <w:bookmarkEnd w:id="149"/>
      <w:r>
        <w:rPr>
          <w:rFonts w:hint="cs"/>
          <w:rtl/>
          <w:lang w:eastAsia="he-IL"/>
        </w:rPr>
        <w:t xml:space="preserve">יש היום גם מערכות מתקדמות שמנסות לזהות עייפות </w:t>
      </w:r>
      <w:bookmarkStart w:id="150" w:name="_ETM_Q2_353000"/>
      <w:bookmarkEnd w:id="150"/>
      <w:r>
        <w:rPr>
          <w:rFonts w:hint="cs"/>
          <w:rtl/>
          <w:lang w:eastAsia="he-IL"/>
        </w:rPr>
        <w:t xml:space="preserve">של נהג לפי תגובות פיזיולוגיות, יחד עם מערכת ההתנהגות </w:t>
      </w:r>
      <w:bookmarkStart w:id="151" w:name="_ETM_Q2_349000"/>
      <w:bookmarkEnd w:id="151"/>
      <w:r>
        <w:rPr>
          <w:rFonts w:hint="cs"/>
          <w:rtl/>
          <w:lang w:eastAsia="he-IL"/>
        </w:rPr>
        <w:t xml:space="preserve">של הרכב עצמו, ואז מקבלים התראה קולית וגם התראה אחרת, </w:t>
      </w:r>
      <w:bookmarkStart w:id="152" w:name="_ETM_Q2_365000"/>
      <w:bookmarkEnd w:id="152"/>
      <w:r>
        <w:rPr>
          <w:rFonts w:hint="cs"/>
          <w:rtl/>
          <w:lang w:eastAsia="he-IL"/>
        </w:rPr>
        <w:t xml:space="preserve">אבל כל זה עדיין לא ישים </w:t>
      </w:r>
      <w:proofErr w:type="spellStart"/>
      <w:r>
        <w:rPr>
          <w:rFonts w:hint="cs"/>
          <w:rtl/>
          <w:lang w:eastAsia="he-IL"/>
        </w:rPr>
        <w:t>מיידית</w:t>
      </w:r>
      <w:proofErr w:type="spellEnd"/>
      <w:r>
        <w:rPr>
          <w:rFonts w:hint="cs"/>
          <w:rtl/>
          <w:lang w:eastAsia="he-IL"/>
        </w:rPr>
        <w:t>. באירופה מדובר על</w:t>
      </w:r>
      <w:bookmarkStart w:id="153" w:name="_ETM_Q2_370000"/>
      <w:bookmarkEnd w:id="153"/>
      <w:r>
        <w:rPr>
          <w:rFonts w:hint="cs"/>
          <w:rtl/>
          <w:lang w:eastAsia="he-IL"/>
        </w:rPr>
        <w:t xml:space="preserve"> אמצע שנת 2022, ככה שגם היום, גם בנושא הזה של השימוש בטלפון וגם בכלל, מערכות טכנולוגיות שכבר </w:t>
      </w:r>
      <w:bookmarkStart w:id="154" w:name="_ETM_Q2_382000"/>
      <w:bookmarkEnd w:id="154"/>
      <w:r>
        <w:rPr>
          <w:rFonts w:hint="cs"/>
          <w:rtl/>
          <w:lang w:eastAsia="he-IL"/>
        </w:rPr>
        <w:t xml:space="preserve">מוטמעות בהרחבה שלהן עדיין אין. זה ייכנס </w:t>
      </w:r>
      <w:bookmarkStart w:id="155" w:name="_ETM_Q2_380000"/>
      <w:bookmarkEnd w:id="155"/>
      <w:r>
        <w:rPr>
          <w:rFonts w:hint="cs"/>
          <w:rtl/>
          <w:lang w:eastAsia="he-IL"/>
        </w:rPr>
        <w:t xml:space="preserve">כבר </w:t>
      </w:r>
      <w:r>
        <w:rPr>
          <w:lang w:eastAsia="he-IL"/>
        </w:rPr>
        <w:t>Built-in</w:t>
      </w:r>
      <w:r>
        <w:rPr>
          <w:rFonts w:hint="cs"/>
          <w:rtl/>
          <w:lang w:eastAsia="he-IL"/>
        </w:rPr>
        <w:t xml:space="preserve"> בתקינה האירופית בשנת 2022. אבל גם היום יש </w:t>
      </w:r>
      <w:bookmarkStart w:id="156" w:name="_ETM_Q2_386000"/>
      <w:bookmarkEnd w:id="156"/>
      <w:r>
        <w:rPr>
          <w:rFonts w:hint="cs"/>
          <w:rtl/>
          <w:lang w:eastAsia="he-IL"/>
        </w:rPr>
        <w:t>מערכות כאלה ואחרות שאנחנו מכירים אותן, שהמדינה נותנת תמריצים כספיים</w:t>
      </w:r>
      <w:bookmarkStart w:id="157" w:name="_ETM_Q2_390000"/>
      <w:bookmarkEnd w:id="157"/>
      <w:r>
        <w:rPr>
          <w:rFonts w:hint="cs"/>
          <w:rtl/>
          <w:lang w:eastAsia="he-IL"/>
        </w:rPr>
        <w:t xml:space="preserve"> </w:t>
      </w:r>
      <w:r w:rsidR="00CB5CDA">
        <w:rPr>
          <w:rFonts w:hint="cs"/>
          <w:rtl/>
          <w:lang w:eastAsia="he-IL"/>
        </w:rPr>
        <w:t>–</w:t>
      </w:r>
      <w:r>
        <w:rPr>
          <w:rFonts w:hint="cs"/>
          <w:rtl/>
          <w:lang w:eastAsia="he-IL"/>
        </w:rPr>
        <w:t xml:space="preserve"> כולל ליבואן במס הקנייה שלו וכו' </w:t>
      </w:r>
      <w:r w:rsidR="00CB5CDA">
        <w:rPr>
          <w:rtl/>
          <w:lang w:eastAsia="he-IL"/>
        </w:rPr>
        <w:t>–</w:t>
      </w:r>
      <w:r>
        <w:rPr>
          <w:rFonts w:hint="cs"/>
          <w:rtl/>
          <w:lang w:eastAsia="he-IL"/>
        </w:rPr>
        <w:t xml:space="preserve"> </w:t>
      </w:r>
      <w:bookmarkStart w:id="158" w:name="_ETM_Q2_401000"/>
      <w:bookmarkEnd w:id="158"/>
      <w:r>
        <w:rPr>
          <w:rFonts w:hint="cs"/>
          <w:rtl/>
          <w:lang w:eastAsia="he-IL"/>
        </w:rPr>
        <w:t xml:space="preserve">למי שמתקין כאלה מערכות, אנחנו מעודדים את זה. אבל את </w:t>
      </w:r>
      <w:bookmarkStart w:id="159" w:name="_ETM_Q2_398000"/>
      <w:bookmarkEnd w:id="159"/>
      <w:r>
        <w:rPr>
          <w:rFonts w:hint="cs"/>
          <w:rtl/>
          <w:lang w:eastAsia="he-IL"/>
        </w:rPr>
        <w:t xml:space="preserve">מדברת ספציפית על מערכת טכנולוגית שאמורה לנטרל את </w:t>
      </w:r>
      <w:bookmarkStart w:id="160" w:name="_ETM_Q2_408000"/>
      <w:bookmarkEnd w:id="160"/>
      <w:r>
        <w:rPr>
          <w:rFonts w:hint="cs"/>
          <w:rtl/>
          <w:lang w:eastAsia="he-IL"/>
        </w:rPr>
        <w:t xml:space="preserve">השימוש בפלאפון מנהג באופן ספציפי ולא מסביבתו, שגם זה חלק </w:t>
      </w:r>
      <w:bookmarkStart w:id="161" w:name="_ETM_Q2_413000"/>
      <w:bookmarkEnd w:id="161"/>
      <w:r>
        <w:rPr>
          <w:rFonts w:hint="cs"/>
          <w:rtl/>
          <w:lang w:eastAsia="he-IL"/>
        </w:rPr>
        <w:t xml:space="preserve">מהפיתוח. בשימוש </w:t>
      </w:r>
      <w:bookmarkStart w:id="162" w:name="_ETM_Q2_417000"/>
      <w:bookmarkEnd w:id="162"/>
      <w:r>
        <w:rPr>
          <w:rFonts w:hint="cs"/>
          <w:rtl/>
          <w:lang w:eastAsia="he-IL"/>
        </w:rPr>
        <w:t>ב-</w:t>
      </w:r>
      <w:r>
        <w:rPr>
          <w:lang w:eastAsia="he-IL"/>
        </w:rPr>
        <w:t>Waze</w:t>
      </w:r>
      <w:r>
        <w:rPr>
          <w:rFonts w:hint="cs"/>
          <w:rtl/>
          <w:lang w:eastAsia="he-IL"/>
        </w:rPr>
        <w:t xml:space="preserve"> צריך להיות </w:t>
      </w:r>
      <w:r w:rsidR="00CB5CDA">
        <w:rPr>
          <w:rFonts w:hint="cs"/>
          <w:rtl/>
          <w:lang w:eastAsia="he-IL"/>
        </w:rPr>
        <w:t>–</w:t>
      </w:r>
      <w:r>
        <w:rPr>
          <w:rFonts w:hint="cs"/>
          <w:rtl/>
          <w:lang w:eastAsia="he-IL"/>
        </w:rPr>
        <w:t xml:space="preserve"> אתה יכול להרחיב, אבל החשיבה </w:t>
      </w:r>
      <w:bookmarkStart w:id="163" w:name="_ETM_Q2_423000"/>
      <w:bookmarkEnd w:id="163"/>
      <w:r>
        <w:rPr>
          <w:rFonts w:hint="cs"/>
          <w:rtl/>
          <w:lang w:eastAsia="he-IL"/>
        </w:rPr>
        <w:t xml:space="preserve">היא שמסרונים וכל הווידיאו שיש בתוך הפלאפון ודברים כאלה, כמו גלישה </w:t>
      </w:r>
      <w:bookmarkStart w:id="164" w:name="_ETM_Q2_432000"/>
      <w:bookmarkEnd w:id="164"/>
      <w:r>
        <w:rPr>
          <w:rFonts w:hint="cs"/>
          <w:rtl/>
          <w:lang w:eastAsia="he-IL"/>
        </w:rPr>
        <w:t>באינטרנט, יהיו מנוטרלים בסביבת הנהג.</w:t>
      </w:r>
    </w:p>
    <w:p w:rsidR="00821946" w:rsidRDefault="00821946" w:rsidP="00CC13FE">
      <w:pPr>
        <w:rPr>
          <w:rtl/>
          <w:lang w:eastAsia="he-IL"/>
        </w:rPr>
      </w:pPr>
    </w:p>
    <w:p w:rsidR="00821946" w:rsidRDefault="00821946" w:rsidP="00270CC8">
      <w:pPr>
        <w:rPr>
          <w:rtl/>
          <w:lang w:eastAsia="he-IL"/>
        </w:rPr>
      </w:pPr>
      <w:bookmarkStart w:id="165" w:name="_ETM_Q2_437000"/>
      <w:bookmarkEnd w:id="165"/>
      <w:r>
        <w:rPr>
          <w:rFonts w:hint="cs"/>
          <w:rtl/>
          <w:lang w:eastAsia="he-IL"/>
        </w:rPr>
        <w:t xml:space="preserve">עדיין אין תקינה אירופית, באירופה </w:t>
      </w:r>
      <w:bookmarkStart w:id="166" w:name="_ETM_Q2_435000"/>
      <w:bookmarkEnd w:id="166"/>
      <w:r>
        <w:rPr>
          <w:rFonts w:hint="cs"/>
          <w:rtl/>
          <w:lang w:eastAsia="he-IL"/>
        </w:rPr>
        <w:t xml:space="preserve">זה לא נכנס. גם אם נרצה להתקדם, אנחנו מחויבים </w:t>
      </w:r>
      <w:bookmarkStart w:id="167" w:name="_ETM_Q2_439000"/>
      <w:bookmarkEnd w:id="167"/>
      <w:r>
        <w:rPr>
          <w:rFonts w:hint="cs"/>
          <w:rtl/>
          <w:lang w:eastAsia="he-IL"/>
        </w:rPr>
        <w:t xml:space="preserve">לתקינה האירופית. אנחנו פרסמנו קול קורא, כפי שוועדת </w:t>
      </w:r>
      <w:bookmarkStart w:id="168" w:name="_ETM_Q2_445000"/>
      <w:bookmarkEnd w:id="168"/>
      <w:r>
        <w:rPr>
          <w:rFonts w:hint="cs"/>
          <w:rtl/>
          <w:lang w:eastAsia="he-IL"/>
        </w:rPr>
        <w:t xml:space="preserve">שפר הודיעה, אבל עדיין לא נבחנו ולא נעשו מחקרים ישימים </w:t>
      </w:r>
      <w:bookmarkStart w:id="169" w:name="_ETM_Q2_454000"/>
      <w:bookmarkEnd w:id="169"/>
      <w:r>
        <w:rPr>
          <w:rFonts w:hint="cs"/>
          <w:rtl/>
          <w:lang w:eastAsia="he-IL"/>
        </w:rPr>
        <w:t xml:space="preserve">בנושא הזה שאפשר כבר להכניס את הטכנולוגיה הזאת לשימוש. </w:t>
      </w:r>
      <w:bookmarkStart w:id="170" w:name="_ETM_Q2_460000"/>
      <w:bookmarkStart w:id="171" w:name="_ETM_Q2_463000"/>
      <w:bookmarkStart w:id="172" w:name="_ETM_Q2_458000"/>
      <w:bookmarkEnd w:id="170"/>
      <w:bookmarkEnd w:id="171"/>
      <w:bookmarkEnd w:id="172"/>
      <w:r>
        <w:rPr>
          <w:rFonts w:hint="cs"/>
          <w:rtl/>
          <w:lang w:eastAsia="he-IL"/>
        </w:rPr>
        <w:t xml:space="preserve">לאחרונה המנכ"ל והצוות המקצועי </w:t>
      </w:r>
      <w:r w:rsidR="00CB5CDA">
        <w:rPr>
          <w:rtl/>
          <w:lang w:eastAsia="he-IL"/>
        </w:rPr>
        <w:t>–</w:t>
      </w:r>
      <w:r>
        <w:rPr>
          <w:rFonts w:hint="cs"/>
          <w:rtl/>
          <w:lang w:eastAsia="he-IL"/>
        </w:rPr>
        <w:t xml:space="preserve"> ובזה את מתפרצת באופן </w:t>
      </w:r>
      <w:bookmarkStart w:id="173" w:name="_ETM_Q2_464000"/>
      <w:bookmarkEnd w:id="173"/>
      <w:r>
        <w:rPr>
          <w:rFonts w:hint="cs"/>
          <w:rtl/>
          <w:lang w:eastAsia="he-IL"/>
        </w:rPr>
        <w:t xml:space="preserve">חיובי לדלת פתוחה </w:t>
      </w:r>
      <w:r w:rsidR="00CB5CDA">
        <w:rPr>
          <w:rtl/>
          <w:lang w:eastAsia="he-IL"/>
        </w:rPr>
        <w:t>–</w:t>
      </w:r>
      <w:r>
        <w:rPr>
          <w:rFonts w:hint="cs"/>
          <w:rtl/>
          <w:lang w:eastAsia="he-IL"/>
        </w:rPr>
        <w:t xml:space="preserve"> מקיימים דיונים איך להקדים את אירופה </w:t>
      </w:r>
      <w:bookmarkStart w:id="174" w:name="_ETM_Q2_466000"/>
      <w:bookmarkEnd w:id="174"/>
      <w:r>
        <w:rPr>
          <w:rFonts w:hint="cs"/>
          <w:rtl/>
          <w:lang w:eastAsia="he-IL"/>
        </w:rPr>
        <w:t xml:space="preserve">בעניין הזה ולקדם כמה מערכות שיש היום בשוק </w:t>
      </w:r>
      <w:r w:rsidR="00CB5CDA">
        <w:rPr>
          <w:rFonts w:hint="cs"/>
          <w:rtl/>
          <w:lang w:eastAsia="he-IL"/>
        </w:rPr>
        <w:t>–</w:t>
      </w:r>
      <w:r>
        <w:rPr>
          <w:rFonts w:hint="cs"/>
          <w:rtl/>
          <w:lang w:eastAsia="he-IL"/>
        </w:rPr>
        <w:t xml:space="preserve"> והציגו </w:t>
      </w:r>
      <w:bookmarkStart w:id="175" w:name="_ETM_Q2_474000"/>
      <w:bookmarkEnd w:id="175"/>
      <w:r>
        <w:rPr>
          <w:rFonts w:hint="cs"/>
          <w:rtl/>
          <w:lang w:eastAsia="he-IL"/>
        </w:rPr>
        <w:t xml:space="preserve">אותם בפני אותה ועדה מקצועית </w:t>
      </w:r>
      <w:r w:rsidR="00CB5CDA">
        <w:rPr>
          <w:rFonts w:hint="cs"/>
          <w:rtl/>
          <w:lang w:eastAsia="he-IL"/>
        </w:rPr>
        <w:t>–</w:t>
      </w:r>
      <w:r>
        <w:rPr>
          <w:rFonts w:hint="cs"/>
          <w:rtl/>
          <w:lang w:eastAsia="he-IL"/>
        </w:rPr>
        <w:t xml:space="preserve"> כדי ליישם אותן באופן מעשי, </w:t>
      </w:r>
      <w:bookmarkStart w:id="176" w:name="_ETM_Q2_479000"/>
      <w:bookmarkEnd w:id="176"/>
      <w:r>
        <w:rPr>
          <w:rFonts w:hint="cs"/>
          <w:rtl/>
          <w:lang w:eastAsia="he-IL"/>
        </w:rPr>
        <w:t xml:space="preserve">עם תמריצים כספיים, שמי שבאמת יתקין אותן יקבל גם תמריץ כספי כדי לבצע את זה. אני אומר שאין לי </w:t>
      </w:r>
      <w:bookmarkStart w:id="177" w:name="_ETM_Q2_484000"/>
      <w:bookmarkEnd w:id="177"/>
      <w:r>
        <w:rPr>
          <w:rFonts w:hint="cs"/>
          <w:rtl/>
          <w:lang w:eastAsia="he-IL"/>
        </w:rPr>
        <w:t xml:space="preserve">תאריך יעד מדויק, אבל זה בעבודה אינטנסיבית של משרד התחבורה, </w:t>
      </w:r>
      <w:bookmarkStart w:id="178" w:name="_ETM_Q2_496000"/>
      <w:bookmarkEnd w:id="178"/>
      <w:r>
        <w:rPr>
          <w:rFonts w:hint="cs"/>
          <w:rtl/>
          <w:lang w:eastAsia="he-IL"/>
        </w:rPr>
        <w:t>בראשותו של מנכ"ל משרד התחבורה.</w:t>
      </w:r>
    </w:p>
    <w:p w:rsidR="00821946" w:rsidRDefault="00821946" w:rsidP="00CC13FE">
      <w:pPr>
        <w:keepNext/>
        <w:rPr>
          <w:rtl/>
        </w:rPr>
      </w:pPr>
      <w:bookmarkStart w:id="179" w:name="ET_yor_5982_5"/>
    </w:p>
    <w:p w:rsidR="00821946" w:rsidRDefault="00821946" w:rsidP="00CC13FE">
      <w:pPr>
        <w:pStyle w:val="af6"/>
        <w:keepNext/>
        <w:rPr>
          <w:rtl/>
        </w:rPr>
      </w:pPr>
      <w:bookmarkStart w:id="180" w:name="_ETM_Q2_494000"/>
      <w:bookmarkEnd w:id="180"/>
      <w:r w:rsidRPr="00F95A64">
        <w:rPr>
          <w:rStyle w:val="TagStyle"/>
          <w:rtl/>
        </w:rPr>
        <w:t xml:space="preserve"> &lt;&lt; יור &gt;&gt; </w:t>
      </w:r>
      <w:r>
        <w:rPr>
          <w:rtl/>
        </w:rPr>
        <w:t>היו"ר יריב לוין:</w:t>
      </w:r>
      <w:r w:rsidRPr="00F95A64">
        <w:rPr>
          <w:rStyle w:val="TagStyle"/>
          <w:rtl/>
        </w:rPr>
        <w:t xml:space="preserve"> &lt;&lt; יור &gt;&gt;</w:t>
      </w:r>
      <w:r>
        <w:rPr>
          <w:rtl/>
        </w:rPr>
        <w:t xml:space="preserve"> </w:t>
      </w:r>
      <w:bookmarkEnd w:id="179"/>
    </w:p>
    <w:p w:rsidR="00821946" w:rsidRDefault="00821946" w:rsidP="00F708E5">
      <w:pPr>
        <w:rPr>
          <w:rtl/>
          <w:lang w:eastAsia="he-IL"/>
        </w:rPr>
      </w:pPr>
    </w:p>
    <w:p w:rsidR="00821946" w:rsidRDefault="00821946" w:rsidP="00CC13FE">
      <w:pPr>
        <w:rPr>
          <w:rtl/>
          <w:lang w:eastAsia="he-IL"/>
        </w:rPr>
      </w:pPr>
      <w:r>
        <w:rPr>
          <w:rFonts w:hint="cs"/>
          <w:rtl/>
          <w:lang w:eastAsia="he-IL"/>
        </w:rPr>
        <w:t>שאלה נוספת לחברת הכנסת עאידה תומא סלימאן, בבקשה.</w:t>
      </w:r>
    </w:p>
    <w:p w:rsidR="00821946" w:rsidRDefault="00821946" w:rsidP="00F708E5">
      <w:pPr>
        <w:rPr>
          <w:rtl/>
          <w:lang w:eastAsia="he-IL"/>
        </w:rPr>
      </w:pPr>
    </w:p>
    <w:p w:rsidR="00821946" w:rsidRDefault="00821946" w:rsidP="00CC13FE">
      <w:pPr>
        <w:pStyle w:val="-"/>
        <w:keepNext/>
        <w:rPr>
          <w:rtl/>
        </w:rPr>
      </w:pPr>
      <w:bookmarkStart w:id="181" w:name="ET_speakercontinue_5761_7"/>
      <w:r w:rsidRPr="00F95A64">
        <w:rPr>
          <w:rStyle w:val="TagStyle"/>
          <w:rtl/>
        </w:rPr>
        <w:t xml:space="preserve"> &lt;&lt; דובר_המשך &gt;&gt; </w:t>
      </w:r>
      <w:r>
        <w:rPr>
          <w:rtl/>
        </w:rPr>
        <w:t>עאידה תומא סלימאן (הרשימה המשותפת):</w:t>
      </w:r>
      <w:r w:rsidRPr="00F95A64">
        <w:rPr>
          <w:rStyle w:val="TagStyle"/>
          <w:rtl/>
        </w:rPr>
        <w:t xml:space="preserve"> &lt;&lt; דובר_המשך &gt;&gt;</w:t>
      </w:r>
      <w:r>
        <w:rPr>
          <w:rtl/>
        </w:rPr>
        <w:t xml:space="preserve"> </w:t>
      </w:r>
      <w:bookmarkEnd w:id="181"/>
    </w:p>
    <w:p w:rsidR="00821946" w:rsidRDefault="00821946" w:rsidP="00F708E5">
      <w:pPr>
        <w:rPr>
          <w:rtl/>
          <w:lang w:eastAsia="he-IL"/>
        </w:rPr>
      </w:pPr>
    </w:p>
    <w:p w:rsidR="00821946" w:rsidRDefault="00821946" w:rsidP="00270CC8">
      <w:pPr>
        <w:rPr>
          <w:rtl/>
          <w:lang w:eastAsia="he-IL"/>
        </w:rPr>
      </w:pPr>
      <w:r>
        <w:rPr>
          <w:rFonts w:hint="cs"/>
          <w:rtl/>
          <w:lang w:eastAsia="he-IL"/>
        </w:rPr>
        <w:t xml:space="preserve">תודה רבה, כבוד סגן השר. האמת, אני יודעת מה קורה בעולם מבחינת הבדיקה </w:t>
      </w:r>
      <w:proofErr w:type="spellStart"/>
      <w:r>
        <w:rPr>
          <w:rFonts w:hint="cs"/>
          <w:rtl/>
          <w:lang w:eastAsia="he-IL"/>
        </w:rPr>
        <w:t>והפיילוטים</w:t>
      </w:r>
      <w:proofErr w:type="spellEnd"/>
      <w:r>
        <w:rPr>
          <w:rFonts w:hint="cs"/>
          <w:rtl/>
          <w:lang w:eastAsia="he-IL"/>
        </w:rPr>
        <w:t xml:space="preserve"> והמחקרים שה</w:t>
      </w:r>
      <w:bookmarkStart w:id="182" w:name="_ETM_Q2_515000"/>
      <w:bookmarkEnd w:id="182"/>
      <w:r>
        <w:rPr>
          <w:rFonts w:hint="cs"/>
          <w:rtl/>
          <w:lang w:eastAsia="he-IL"/>
        </w:rPr>
        <w:t xml:space="preserve">ם עושים כדי לברר את הפיתוח של האמצעים הטכנולוגיים. </w:t>
      </w:r>
      <w:bookmarkStart w:id="183" w:name="_ETM_Q2_522000"/>
      <w:bookmarkEnd w:id="183"/>
      <w:r>
        <w:rPr>
          <w:rFonts w:hint="cs"/>
          <w:rtl/>
          <w:lang w:eastAsia="he-IL"/>
        </w:rPr>
        <w:t xml:space="preserve">רציתי לדעת יותר מה קורה אצלנו בעניין ומה משרד </w:t>
      </w:r>
      <w:bookmarkStart w:id="184" w:name="_ETM_Q2_528000"/>
      <w:bookmarkEnd w:id="184"/>
      <w:r>
        <w:rPr>
          <w:rFonts w:hint="cs"/>
          <w:rtl/>
          <w:lang w:eastAsia="he-IL"/>
        </w:rPr>
        <w:t xml:space="preserve">התחבורה עושה כדי לקדם את הנושא לפי המלצות שהוגשו ב-2018. </w:t>
      </w:r>
      <w:bookmarkStart w:id="185" w:name="_ETM_Q2_535000"/>
      <w:bookmarkEnd w:id="185"/>
      <w:r>
        <w:rPr>
          <w:rFonts w:hint="cs"/>
          <w:rtl/>
          <w:lang w:eastAsia="he-IL"/>
        </w:rPr>
        <w:t xml:space="preserve">אני מבינה ששוקלים ובודקים, ורק לאחרונה הייתה הישיבה הזאת. אני </w:t>
      </w:r>
      <w:bookmarkStart w:id="186" w:name="_ETM_Q2_541000"/>
      <w:bookmarkEnd w:id="186"/>
      <w:r>
        <w:rPr>
          <w:rFonts w:hint="cs"/>
          <w:rtl/>
          <w:lang w:eastAsia="he-IL"/>
        </w:rPr>
        <w:t xml:space="preserve">אשמח מאוד לדעת מה </w:t>
      </w:r>
      <w:proofErr w:type="spellStart"/>
      <w:r>
        <w:rPr>
          <w:rFonts w:hint="cs"/>
          <w:rtl/>
          <w:lang w:eastAsia="he-IL"/>
        </w:rPr>
        <w:t>הלו"ז</w:t>
      </w:r>
      <w:proofErr w:type="spellEnd"/>
      <w:r>
        <w:rPr>
          <w:rFonts w:hint="cs"/>
          <w:rtl/>
          <w:lang w:eastAsia="he-IL"/>
        </w:rPr>
        <w:t xml:space="preserve"> שמתכננים ואיזה סוג של החלטות </w:t>
      </w:r>
      <w:bookmarkStart w:id="187" w:name="_ETM_Q2_547000"/>
      <w:bookmarkEnd w:id="187"/>
      <w:r>
        <w:rPr>
          <w:rFonts w:hint="cs"/>
          <w:rtl/>
          <w:lang w:eastAsia="he-IL"/>
        </w:rPr>
        <w:t>התקבלו על ידי הוועדה.</w:t>
      </w:r>
    </w:p>
    <w:p w:rsidR="00821946" w:rsidRDefault="00821946" w:rsidP="00CC13FE">
      <w:pPr>
        <w:rPr>
          <w:rtl/>
          <w:lang w:eastAsia="he-IL"/>
        </w:rPr>
      </w:pPr>
    </w:p>
    <w:p w:rsidR="00821946" w:rsidRDefault="00821946" w:rsidP="00DB48C8">
      <w:pPr>
        <w:rPr>
          <w:rtl/>
          <w:lang w:eastAsia="he-IL"/>
        </w:rPr>
      </w:pPr>
      <w:bookmarkStart w:id="188" w:name="_ETM_Q2_550000"/>
      <w:bookmarkEnd w:id="188"/>
      <w:r>
        <w:rPr>
          <w:rFonts w:hint="cs"/>
          <w:rtl/>
          <w:lang w:eastAsia="he-IL"/>
        </w:rPr>
        <w:t xml:space="preserve">השאלה השנייה: יש את הפן של העלאת </w:t>
      </w:r>
      <w:bookmarkStart w:id="189" w:name="_ETM_Q2_543000"/>
      <w:bookmarkEnd w:id="189"/>
      <w:r>
        <w:rPr>
          <w:rFonts w:hint="cs"/>
          <w:rtl/>
          <w:lang w:eastAsia="he-IL"/>
        </w:rPr>
        <w:t>המודעות וגם המניעה. מה מתוכנן מבחינת המשרד? האם מתוכנן איז</w:t>
      </w:r>
      <w:bookmarkStart w:id="190" w:name="_ETM_Q2_560000"/>
      <w:bookmarkEnd w:id="190"/>
      <w:r>
        <w:rPr>
          <w:rFonts w:hint="cs"/>
          <w:rtl/>
          <w:lang w:eastAsia="he-IL"/>
        </w:rPr>
        <w:t>שהו קמפיין? באילו שפות, באיזה גודל ומתי זה יצא</w:t>
      </w:r>
      <w:bookmarkStart w:id="191" w:name="_ETM_Q2_565000"/>
      <w:bookmarkEnd w:id="191"/>
      <w:r>
        <w:rPr>
          <w:rFonts w:hint="cs"/>
          <w:rtl/>
          <w:lang w:eastAsia="he-IL"/>
        </w:rPr>
        <w:t>? כדי באמת לנסות להעלות את המודעות ולעשות איזושהי מניעה בנושא.</w:t>
      </w:r>
    </w:p>
    <w:p w:rsidR="00821946" w:rsidRDefault="00821946" w:rsidP="00CC13FE">
      <w:pPr>
        <w:rPr>
          <w:rtl/>
          <w:lang w:eastAsia="he-IL"/>
        </w:rPr>
      </w:pPr>
    </w:p>
    <w:p w:rsidR="00821946" w:rsidRDefault="00821946" w:rsidP="00CC13FE">
      <w:pPr>
        <w:pStyle w:val="-"/>
        <w:keepNext/>
        <w:rPr>
          <w:rtl/>
        </w:rPr>
      </w:pPr>
      <w:bookmarkStart w:id="192" w:name="ET_speakercontinue_6005_9"/>
      <w:r w:rsidRPr="009A07A0">
        <w:rPr>
          <w:rStyle w:val="TagStyle"/>
          <w:rtl/>
        </w:rPr>
        <w:t xml:space="preserve"> &lt;&lt; דובר_המשך &gt;&gt; </w:t>
      </w:r>
      <w:r>
        <w:rPr>
          <w:rtl/>
        </w:rPr>
        <w:t>סגן שרת התחבורה והבטיחות בדרכים אורי מקלב:</w:t>
      </w:r>
      <w:r w:rsidRPr="009A07A0">
        <w:rPr>
          <w:rStyle w:val="TagStyle"/>
          <w:rtl/>
        </w:rPr>
        <w:t xml:space="preserve"> &lt;&lt; דובר_המשך &gt;&gt;</w:t>
      </w:r>
      <w:r>
        <w:rPr>
          <w:rtl/>
        </w:rPr>
        <w:t xml:space="preserve"> </w:t>
      </w:r>
      <w:bookmarkEnd w:id="192"/>
    </w:p>
    <w:p w:rsidR="00821946" w:rsidRDefault="00821946" w:rsidP="00F708E5">
      <w:pPr>
        <w:rPr>
          <w:rtl/>
          <w:lang w:eastAsia="he-IL"/>
        </w:rPr>
      </w:pPr>
    </w:p>
    <w:p w:rsidR="00821946" w:rsidRDefault="00821946" w:rsidP="00DB48C8">
      <w:pPr>
        <w:rPr>
          <w:rtl/>
          <w:lang w:eastAsia="he-IL"/>
        </w:rPr>
      </w:pPr>
      <w:r>
        <w:rPr>
          <w:rFonts w:hint="cs"/>
          <w:rtl/>
          <w:lang w:eastAsia="he-IL"/>
        </w:rPr>
        <w:t xml:space="preserve">תודה רבה על שתי השאלות הנוספות. ראשית, מבחינת לוח זמנים, אמרתי בדבריי שאני לא </w:t>
      </w:r>
      <w:bookmarkStart w:id="193" w:name="_ETM_Q2_577000"/>
      <w:bookmarkEnd w:id="193"/>
      <w:r>
        <w:rPr>
          <w:rFonts w:hint="cs"/>
          <w:rtl/>
          <w:lang w:eastAsia="he-IL"/>
        </w:rPr>
        <w:t xml:space="preserve">יודע לתת לך, אבל אני גם לא אתן לך תשובה </w:t>
      </w:r>
      <w:bookmarkStart w:id="194" w:name="_ETM_Q2_581000"/>
      <w:bookmarkEnd w:id="194"/>
      <w:r>
        <w:rPr>
          <w:rFonts w:hint="cs"/>
          <w:rtl/>
          <w:lang w:eastAsia="he-IL"/>
        </w:rPr>
        <w:t xml:space="preserve">מה קרה מ-2018 עד עכשיו בנושא הזה. יכול להיות שלא </w:t>
      </w:r>
      <w:bookmarkStart w:id="195" w:name="_ETM_Q2_586000"/>
      <w:bookmarkEnd w:id="195"/>
      <w:r>
        <w:rPr>
          <w:rFonts w:hint="cs"/>
          <w:rtl/>
          <w:lang w:eastAsia="he-IL"/>
        </w:rPr>
        <w:t xml:space="preserve">התקדמו הרבה, אבל המנכ"ל היום, בראשותה של השרה </w:t>
      </w:r>
      <w:r w:rsidR="00CB5CDA">
        <w:rPr>
          <w:rFonts w:hint="eastAsia"/>
          <w:rtl/>
          <w:lang w:eastAsia="he-IL"/>
        </w:rPr>
        <w:t>–</w:t>
      </w:r>
      <w:r>
        <w:rPr>
          <w:rFonts w:hint="eastAsia"/>
          <w:rtl/>
          <w:lang w:eastAsia="he-IL"/>
        </w:rPr>
        <w:t xml:space="preserve"> הם </w:t>
      </w:r>
      <w:r>
        <w:rPr>
          <w:rFonts w:hint="cs"/>
          <w:rtl/>
          <w:lang w:eastAsia="he-IL"/>
        </w:rPr>
        <w:t>כן ראו</w:t>
      </w:r>
      <w:bookmarkStart w:id="196" w:name="_ETM_Q2_590000"/>
      <w:bookmarkEnd w:id="196"/>
      <w:r>
        <w:rPr>
          <w:rFonts w:hint="cs"/>
          <w:rtl/>
          <w:lang w:eastAsia="he-IL"/>
        </w:rPr>
        <w:t xml:space="preserve"> לנכון לקדם את הנושא ויש להם ישיבות. אני יודע </w:t>
      </w:r>
      <w:bookmarkStart w:id="197" w:name="_ETM_Q2_595000"/>
      <w:bookmarkEnd w:id="197"/>
      <w:r>
        <w:rPr>
          <w:rFonts w:hint="cs"/>
          <w:rtl/>
          <w:lang w:eastAsia="he-IL"/>
        </w:rPr>
        <w:t xml:space="preserve">שהם גם נפגשו עם אלה שמפתחים את הטכנולוגיה המתקדמת בנושא הזה. אני מאוד מקווה. אין ספק שגם לשאילתה שלך יהיה </w:t>
      </w:r>
      <w:bookmarkStart w:id="198" w:name="_ETM_Q2_603000"/>
      <w:bookmarkEnd w:id="198"/>
      <w:r>
        <w:rPr>
          <w:rFonts w:hint="cs"/>
          <w:rtl/>
          <w:lang w:eastAsia="he-IL"/>
        </w:rPr>
        <w:t xml:space="preserve">חלק </w:t>
      </w:r>
      <w:proofErr w:type="spellStart"/>
      <w:r>
        <w:rPr>
          <w:rFonts w:hint="cs"/>
          <w:rtl/>
          <w:lang w:eastAsia="he-IL"/>
        </w:rPr>
        <w:t>בתמרוץ</w:t>
      </w:r>
      <w:proofErr w:type="spellEnd"/>
      <w:r>
        <w:rPr>
          <w:rFonts w:hint="cs"/>
          <w:rtl/>
          <w:lang w:eastAsia="he-IL"/>
        </w:rPr>
        <w:t xml:space="preserve"> ובמעקב אחרי היישום של הדברים האלה, ואני כאן </w:t>
      </w:r>
      <w:bookmarkStart w:id="199" w:name="_ETM_Q2_610000"/>
      <w:bookmarkEnd w:id="199"/>
      <w:r>
        <w:rPr>
          <w:rFonts w:hint="cs"/>
          <w:rtl/>
          <w:lang w:eastAsia="he-IL"/>
        </w:rPr>
        <w:t xml:space="preserve">נמצא כדי לראות בעוד זמן מסוים כמה התקדמנו </w:t>
      </w:r>
      <w:bookmarkStart w:id="200" w:name="_ETM_Q2_615000"/>
      <w:bookmarkEnd w:id="200"/>
      <w:r>
        <w:rPr>
          <w:rFonts w:hint="cs"/>
          <w:rtl/>
          <w:lang w:eastAsia="he-IL"/>
        </w:rPr>
        <w:t>בנושא הזה.</w:t>
      </w:r>
    </w:p>
    <w:p w:rsidR="00821946" w:rsidRDefault="00821946" w:rsidP="00CC13FE">
      <w:pPr>
        <w:rPr>
          <w:rtl/>
          <w:lang w:eastAsia="he-IL"/>
        </w:rPr>
      </w:pPr>
    </w:p>
    <w:p w:rsidR="00821946" w:rsidRDefault="00821946" w:rsidP="00DB48C8">
      <w:pPr>
        <w:rPr>
          <w:rtl/>
          <w:lang w:eastAsia="he-IL"/>
        </w:rPr>
      </w:pPr>
      <w:bookmarkStart w:id="201" w:name="_ETM_Q2_616000"/>
      <w:bookmarkEnd w:id="201"/>
      <w:r>
        <w:rPr>
          <w:rFonts w:hint="cs"/>
          <w:rtl/>
          <w:lang w:eastAsia="he-IL"/>
        </w:rPr>
        <w:t xml:space="preserve">עכשיו, את אומרת: עד אז, מה עושים? בעניין </w:t>
      </w:r>
      <w:bookmarkStart w:id="202" w:name="_ETM_Q2_619000"/>
      <w:bookmarkEnd w:id="202"/>
      <w:r>
        <w:rPr>
          <w:rFonts w:hint="cs"/>
          <w:rtl/>
          <w:lang w:eastAsia="he-IL"/>
        </w:rPr>
        <w:t xml:space="preserve">הזה, בחלק הזה, יש פעילות של </w:t>
      </w:r>
      <w:proofErr w:type="spellStart"/>
      <w:r>
        <w:rPr>
          <w:rFonts w:hint="cs"/>
          <w:rtl/>
          <w:lang w:eastAsia="he-IL"/>
        </w:rPr>
        <w:t>הרלב"ד</w:t>
      </w:r>
      <w:proofErr w:type="spellEnd"/>
      <w:r>
        <w:rPr>
          <w:rFonts w:hint="cs"/>
          <w:rtl/>
          <w:lang w:eastAsia="he-IL"/>
        </w:rPr>
        <w:t xml:space="preserve">, שפועל בנושא גם </w:t>
      </w:r>
      <w:bookmarkStart w:id="203" w:name="_ETM_Q2_625000"/>
      <w:bookmarkEnd w:id="203"/>
      <w:r>
        <w:rPr>
          <w:rFonts w:hint="cs"/>
          <w:rtl/>
          <w:lang w:eastAsia="he-IL"/>
        </w:rPr>
        <w:t xml:space="preserve">בבתי הספר. אנחנו מתמקדים בקמפיינים לצעירים </w:t>
      </w:r>
      <w:r w:rsidR="00CB5CDA">
        <w:rPr>
          <w:rFonts w:hint="eastAsia"/>
          <w:rtl/>
          <w:lang w:eastAsia="he-IL"/>
        </w:rPr>
        <w:t>–</w:t>
      </w:r>
      <w:r>
        <w:rPr>
          <w:rFonts w:hint="cs"/>
          <w:rtl/>
          <w:lang w:eastAsia="he-IL"/>
        </w:rPr>
        <w:t xml:space="preserve"> אף שזה לא רק </w:t>
      </w:r>
      <w:bookmarkStart w:id="204" w:name="_ETM_Q2_623000"/>
      <w:bookmarkEnd w:id="204"/>
      <w:r>
        <w:rPr>
          <w:rFonts w:hint="cs"/>
          <w:rtl/>
          <w:lang w:eastAsia="he-IL"/>
        </w:rPr>
        <w:t xml:space="preserve">צעירים </w:t>
      </w:r>
      <w:r w:rsidR="00CB5CDA">
        <w:rPr>
          <w:rFonts w:hint="cs"/>
          <w:rtl/>
          <w:lang w:eastAsia="he-IL"/>
        </w:rPr>
        <w:t>–</w:t>
      </w:r>
      <w:r>
        <w:rPr>
          <w:rFonts w:hint="cs"/>
          <w:rtl/>
          <w:lang w:eastAsia="he-IL"/>
        </w:rPr>
        <w:t xml:space="preserve"> ככל שהתקציבים שלנו מאפשרים. אין ספק שבתקופה </w:t>
      </w:r>
      <w:bookmarkStart w:id="205" w:name="_ETM_Q2_629000"/>
      <w:bookmarkEnd w:id="205"/>
      <w:r>
        <w:rPr>
          <w:rFonts w:hint="cs"/>
          <w:rtl/>
          <w:lang w:eastAsia="he-IL"/>
        </w:rPr>
        <w:t xml:space="preserve">הזאת, בתקציבים האלה שיש ובתקופה שאין תקציב, על פי רוב אלה </w:t>
      </w:r>
      <w:bookmarkStart w:id="206" w:name="_ETM_Q2_634000"/>
      <w:bookmarkEnd w:id="206"/>
      <w:r>
        <w:rPr>
          <w:rFonts w:hint="cs"/>
          <w:rtl/>
          <w:lang w:eastAsia="he-IL"/>
        </w:rPr>
        <w:t xml:space="preserve">שיתופי פעולה עם רשויות מקומיות ועם עוד משרדים, וקשה להגיד שאנחנו היום </w:t>
      </w:r>
      <w:r w:rsidR="00CB5CDA">
        <w:rPr>
          <w:rFonts w:hint="eastAsia"/>
          <w:rtl/>
          <w:lang w:eastAsia="he-IL"/>
        </w:rPr>
        <w:t>–</w:t>
      </w:r>
      <w:r>
        <w:rPr>
          <w:rFonts w:hint="eastAsia"/>
          <w:rtl/>
          <w:lang w:eastAsia="he-IL"/>
        </w:rPr>
        <w:t xml:space="preserve"> </w:t>
      </w:r>
      <w:r>
        <w:rPr>
          <w:rFonts w:hint="cs"/>
          <w:rtl/>
          <w:lang w:eastAsia="he-IL"/>
        </w:rPr>
        <w:t xml:space="preserve">באופן כללי, לא רק בנושא זה </w:t>
      </w:r>
      <w:r w:rsidR="00CB5CDA">
        <w:rPr>
          <w:rFonts w:hint="eastAsia"/>
          <w:rtl/>
          <w:lang w:eastAsia="he-IL"/>
        </w:rPr>
        <w:t>–</w:t>
      </w:r>
      <w:r>
        <w:rPr>
          <w:rFonts w:hint="eastAsia"/>
          <w:rtl/>
          <w:lang w:eastAsia="he-IL"/>
        </w:rPr>
        <w:t xml:space="preserve"> </w:t>
      </w:r>
      <w:r>
        <w:rPr>
          <w:rFonts w:hint="cs"/>
          <w:rtl/>
          <w:lang w:eastAsia="he-IL"/>
        </w:rPr>
        <w:t xml:space="preserve">ממצים את הצורך </w:t>
      </w:r>
      <w:bookmarkStart w:id="207" w:name="_ETM_Q2_647000"/>
      <w:bookmarkEnd w:id="207"/>
      <w:r>
        <w:rPr>
          <w:rFonts w:hint="cs"/>
          <w:rtl/>
          <w:lang w:eastAsia="he-IL"/>
        </w:rPr>
        <w:t xml:space="preserve">בכל הדברים הנוספים. התוכניות, הרבה תוכניות כאלה ואחרות </w:t>
      </w:r>
      <w:r w:rsidR="00CB5CDA">
        <w:rPr>
          <w:rFonts w:hint="cs"/>
          <w:rtl/>
          <w:lang w:eastAsia="he-IL"/>
        </w:rPr>
        <w:t>–</w:t>
      </w:r>
      <w:r>
        <w:rPr>
          <w:rFonts w:hint="cs"/>
          <w:rtl/>
          <w:lang w:eastAsia="he-IL"/>
        </w:rPr>
        <w:t xml:space="preserve"> ואת </w:t>
      </w:r>
      <w:bookmarkStart w:id="208" w:name="_ETM_Q2_653000"/>
      <w:bookmarkEnd w:id="208"/>
      <w:r>
        <w:rPr>
          <w:rFonts w:hint="cs"/>
          <w:rtl/>
          <w:lang w:eastAsia="he-IL"/>
        </w:rPr>
        <w:t xml:space="preserve">יודעת את זה כחברת ועדת הכספים, כמה שהן נפגעות בגלל </w:t>
      </w:r>
      <w:bookmarkStart w:id="209" w:name="_ETM_Q2_657000"/>
      <w:bookmarkEnd w:id="209"/>
      <w:r>
        <w:rPr>
          <w:rFonts w:hint="cs"/>
          <w:rtl/>
          <w:lang w:eastAsia="he-IL"/>
        </w:rPr>
        <w:t>שאין לנו את התקציב המתאים, ושיתופי הפעולה נמנעו או הוגבלו או התמעטו.</w:t>
      </w:r>
    </w:p>
    <w:p w:rsidR="00821946" w:rsidRDefault="00821946" w:rsidP="00CC13FE">
      <w:pPr>
        <w:rPr>
          <w:rtl/>
          <w:lang w:eastAsia="he-IL"/>
        </w:rPr>
      </w:pPr>
    </w:p>
    <w:p w:rsidR="00821946" w:rsidRDefault="00821946" w:rsidP="00DB48C8">
      <w:pPr>
        <w:rPr>
          <w:rtl/>
          <w:lang w:eastAsia="he-IL"/>
        </w:rPr>
      </w:pPr>
      <w:r>
        <w:rPr>
          <w:rFonts w:hint="cs"/>
          <w:rtl/>
          <w:lang w:eastAsia="he-IL"/>
        </w:rPr>
        <w:t xml:space="preserve">איך שלא יהיה, אנחנו רואים את זה היום </w:t>
      </w:r>
      <w:bookmarkStart w:id="210" w:name="_ETM_Q2_664000"/>
      <w:bookmarkEnd w:id="210"/>
      <w:r>
        <w:rPr>
          <w:rFonts w:hint="cs"/>
          <w:rtl/>
          <w:lang w:eastAsia="he-IL"/>
        </w:rPr>
        <w:t xml:space="preserve">כאחת המשימות החשובות של המשרד, ואנחנו רוצים אפילו להקדים מדינות </w:t>
      </w:r>
      <w:bookmarkStart w:id="211" w:name="_ETM_Q2_674000"/>
      <w:bookmarkEnd w:id="211"/>
      <w:r>
        <w:rPr>
          <w:rFonts w:hint="cs"/>
          <w:rtl/>
          <w:lang w:eastAsia="he-IL"/>
        </w:rPr>
        <w:t xml:space="preserve">באירופה שיש להן אמצעים הרבה יותר מאיתנו, כדי להגיע לפתרון ישים. אני אומר את זה גם בהמשך </w:t>
      </w:r>
      <w:r w:rsidR="00CB5CDA">
        <w:rPr>
          <w:rFonts w:hint="cs"/>
          <w:rtl/>
          <w:lang w:eastAsia="he-IL"/>
        </w:rPr>
        <w:t>–</w:t>
      </w:r>
      <w:r>
        <w:rPr>
          <w:rFonts w:hint="cs"/>
          <w:rtl/>
          <w:lang w:eastAsia="he-IL"/>
        </w:rPr>
        <w:t xml:space="preserve"> </w:t>
      </w:r>
      <w:bookmarkStart w:id="212" w:name="_ETM_Q2_677000"/>
      <w:bookmarkEnd w:id="212"/>
      <w:r>
        <w:rPr>
          <w:rFonts w:hint="cs"/>
          <w:rtl/>
          <w:lang w:eastAsia="he-IL"/>
        </w:rPr>
        <w:t xml:space="preserve">כולל יישום וכולל תמריץ, אנחנו רואים את זה </w:t>
      </w:r>
      <w:r>
        <w:rPr>
          <w:lang w:eastAsia="he-IL"/>
        </w:rPr>
        <w:t>Built-in</w:t>
      </w:r>
      <w:bookmarkStart w:id="213" w:name="_ETM_Q2_676000"/>
      <w:bookmarkEnd w:id="213"/>
      <w:r>
        <w:rPr>
          <w:rFonts w:hint="cs"/>
          <w:rtl/>
          <w:lang w:eastAsia="he-IL"/>
        </w:rPr>
        <w:t xml:space="preserve">. רוצים להכניס טכנולוגיה, וכמה שזה חשוב, אנחנו </w:t>
      </w:r>
      <w:bookmarkStart w:id="214" w:name="_ETM_Q2_687000"/>
      <w:bookmarkEnd w:id="214"/>
      <w:r>
        <w:rPr>
          <w:rFonts w:hint="cs"/>
          <w:rtl/>
          <w:lang w:eastAsia="he-IL"/>
        </w:rPr>
        <w:t xml:space="preserve">רוצים תמריץ לכך שלאנשים יהיה כדאי ושההתקנה לא תעלה להם, </w:t>
      </w:r>
      <w:bookmarkStart w:id="215" w:name="_ETM_Q2_692000"/>
      <w:bookmarkEnd w:id="215"/>
      <w:r>
        <w:rPr>
          <w:rFonts w:hint="cs"/>
          <w:rtl/>
          <w:lang w:eastAsia="he-IL"/>
        </w:rPr>
        <w:t xml:space="preserve">כדי לדרבן אותם להתקין את ההתקנים האלה, שהם מאוד חשובים. </w:t>
      </w:r>
      <w:bookmarkStart w:id="216" w:name="_ETM_Q2_699000"/>
      <w:bookmarkEnd w:id="216"/>
      <w:r>
        <w:rPr>
          <w:rFonts w:hint="cs"/>
          <w:rtl/>
          <w:lang w:eastAsia="he-IL"/>
        </w:rPr>
        <w:t>תודה רבה.</w:t>
      </w:r>
    </w:p>
    <w:p w:rsidR="00821946" w:rsidRDefault="00821946" w:rsidP="00CC13FE">
      <w:pPr>
        <w:rPr>
          <w:rtl/>
          <w:lang w:eastAsia="he-IL"/>
        </w:rPr>
      </w:pPr>
    </w:p>
    <w:p w:rsidR="00821946" w:rsidRDefault="00821946" w:rsidP="00CC13FE">
      <w:pPr>
        <w:pStyle w:val="af6"/>
        <w:keepNext/>
        <w:rPr>
          <w:rtl/>
        </w:rPr>
      </w:pPr>
      <w:bookmarkStart w:id="217" w:name="ET_yor_5982_10"/>
      <w:r w:rsidRPr="003D608F">
        <w:rPr>
          <w:rStyle w:val="TagStyle"/>
          <w:rtl/>
        </w:rPr>
        <w:t xml:space="preserve"> &lt;&lt; יור &gt;&gt; </w:t>
      </w:r>
      <w:r>
        <w:rPr>
          <w:rtl/>
        </w:rPr>
        <w:t>היו"ר יריב לוין:</w:t>
      </w:r>
      <w:r w:rsidRPr="003D608F">
        <w:rPr>
          <w:rStyle w:val="TagStyle"/>
          <w:rtl/>
        </w:rPr>
        <w:t xml:space="preserve"> &lt;&lt; יור &gt;&gt;</w:t>
      </w:r>
      <w:r>
        <w:rPr>
          <w:rtl/>
        </w:rPr>
        <w:t xml:space="preserve"> </w:t>
      </w:r>
      <w:bookmarkEnd w:id="217"/>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תודה רבה. שאלה נוספת </w:t>
      </w:r>
      <w:r w:rsidR="00CB5CDA">
        <w:rPr>
          <w:rFonts w:hint="eastAsia"/>
          <w:rtl/>
          <w:lang w:eastAsia="he-IL"/>
        </w:rPr>
        <w:t>–</w:t>
      </w:r>
      <w:r>
        <w:rPr>
          <w:rFonts w:hint="eastAsia"/>
          <w:rtl/>
          <w:lang w:eastAsia="he-IL"/>
        </w:rPr>
        <w:t xml:space="preserve"> </w:t>
      </w:r>
      <w:r>
        <w:rPr>
          <w:rFonts w:hint="cs"/>
          <w:rtl/>
          <w:lang w:eastAsia="he-IL"/>
        </w:rPr>
        <w:t>לחבר הכנסת ישראל אייכלר, בבקשה.</w:t>
      </w:r>
    </w:p>
    <w:p w:rsidR="00821946" w:rsidRDefault="00821946" w:rsidP="00CC13FE">
      <w:pPr>
        <w:rPr>
          <w:rtl/>
          <w:lang w:eastAsia="he-IL"/>
        </w:rPr>
      </w:pPr>
    </w:p>
    <w:p w:rsidR="00821946" w:rsidRDefault="00821946" w:rsidP="00CC13FE">
      <w:pPr>
        <w:pStyle w:val="a4"/>
        <w:keepNext/>
        <w:rPr>
          <w:rtl/>
        </w:rPr>
      </w:pPr>
      <w:bookmarkStart w:id="218" w:name="ET_speaker_4996_11"/>
      <w:r w:rsidRPr="003D608F">
        <w:rPr>
          <w:rStyle w:val="TagStyle"/>
          <w:rtl/>
        </w:rPr>
        <w:t xml:space="preserve"> &lt;&lt; דובר &gt;&gt; </w:t>
      </w:r>
      <w:bookmarkStart w:id="219" w:name="_Toc51787209"/>
      <w:bookmarkStart w:id="220" w:name="_Toc51787381"/>
      <w:r>
        <w:rPr>
          <w:rtl/>
        </w:rPr>
        <w:t>ישראל אייכלר (יהדות התורה):</w:t>
      </w:r>
      <w:bookmarkEnd w:id="219"/>
      <w:bookmarkEnd w:id="220"/>
      <w:r w:rsidRPr="003D608F">
        <w:rPr>
          <w:rStyle w:val="TagStyle"/>
          <w:rtl/>
        </w:rPr>
        <w:t xml:space="preserve"> &lt;&lt; דובר &gt;&gt;</w:t>
      </w:r>
      <w:r>
        <w:rPr>
          <w:rtl/>
        </w:rPr>
        <w:t xml:space="preserve"> </w:t>
      </w:r>
      <w:bookmarkEnd w:id="218"/>
    </w:p>
    <w:p w:rsidR="00821946" w:rsidRDefault="00821946" w:rsidP="00F708E5">
      <w:pPr>
        <w:rPr>
          <w:rtl/>
          <w:lang w:eastAsia="he-IL"/>
        </w:rPr>
      </w:pPr>
    </w:p>
    <w:p w:rsidR="00821946" w:rsidRDefault="00821946" w:rsidP="00DB48C8">
      <w:pPr>
        <w:rPr>
          <w:rtl/>
          <w:lang w:eastAsia="he-IL"/>
        </w:rPr>
      </w:pPr>
      <w:r>
        <w:rPr>
          <w:rFonts w:hint="cs"/>
          <w:rtl/>
          <w:lang w:eastAsia="he-IL"/>
        </w:rPr>
        <w:t xml:space="preserve">כבוד היושב-ראש, כבוד סגן שר התחבורה, אנחנו יודעים שבאופן מבני, מי שנפגעים יותר בתחום התחבורה הם אנשים שאין להם כלי </w:t>
      </w:r>
      <w:bookmarkStart w:id="221" w:name="_ETM_Q2_713000"/>
      <w:bookmarkEnd w:id="221"/>
      <w:r>
        <w:rPr>
          <w:rFonts w:hint="cs"/>
          <w:rtl/>
          <w:lang w:eastAsia="he-IL"/>
        </w:rPr>
        <w:t xml:space="preserve">רכב פרטיים. שני דברים: ראשית, ברכב פרטי לא צריכים לחבוש מסכה, </w:t>
      </w:r>
      <w:bookmarkStart w:id="222" w:name="_ETM_Q2_718000"/>
      <w:bookmarkEnd w:id="222"/>
      <w:r>
        <w:rPr>
          <w:rFonts w:hint="cs"/>
          <w:rtl/>
          <w:lang w:eastAsia="he-IL"/>
        </w:rPr>
        <w:t xml:space="preserve">וזה טבעי. רכב פרטי מגיע לכל מקום מכל מקום, ואני </w:t>
      </w:r>
      <w:bookmarkStart w:id="223" w:name="_ETM_Q2_726000"/>
      <w:bookmarkEnd w:id="223"/>
      <w:r>
        <w:rPr>
          <w:rFonts w:hint="cs"/>
          <w:rtl/>
          <w:lang w:eastAsia="he-IL"/>
        </w:rPr>
        <w:t xml:space="preserve">לא מדבר על תקופת סגר. האנשים שזקוקים לתחבורה הציבורית כבר שבעה </w:t>
      </w:r>
      <w:bookmarkStart w:id="224" w:name="_ETM_Q2_728000"/>
      <w:bookmarkEnd w:id="224"/>
      <w:r>
        <w:rPr>
          <w:rFonts w:hint="cs"/>
          <w:rtl/>
          <w:lang w:eastAsia="he-IL"/>
        </w:rPr>
        <w:t xml:space="preserve">חודשים עוברים התעללות בבני אדם בצורה נוראה. קודם </w:t>
      </w:r>
      <w:bookmarkStart w:id="225" w:name="_ETM_Q2_736000"/>
      <w:bookmarkEnd w:id="225"/>
      <w:r>
        <w:rPr>
          <w:rFonts w:hint="cs"/>
          <w:rtl/>
          <w:lang w:eastAsia="he-IL"/>
        </w:rPr>
        <w:t xml:space="preserve">כול, זה שהם צריכים לשבת עם מסכות באוטובוס זה מובן, </w:t>
      </w:r>
      <w:bookmarkStart w:id="226" w:name="_ETM_Q2_735000"/>
      <w:bookmarkEnd w:id="226"/>
      <w:r>
        <w:rPr>
          <w:rFonts w:hint="cs"/>
          <w:rtl/>
          <w:lang w:eastAsia="he-IL"/>
        </w:rPr>
        <w:t>בשביל לא להזיק לזולת, אבל למה מונעים מהם תחבורה ציבורית</w:t>
      </w:r>
      <w:bookmarkStart w:id="227" w:name="_ETM_Q2_745000"/>
      <w:bookmarkEnd w:id="227"/>
      <w:r>
        <w:rPr>
          <w:rFonts w:hint="cs"/>
          <w:rtl/>
          <w:lang w:eastAsia="he-IL"/>
        </w:rPr>
        <w:t xml:space="preserve">? </w:t>
      </w:r>
    </w:p>
    <w:p w:rsidR="00821946" w:rsidRDefault="00821946" w:rsidP="00DB48C8">
      <w:pPr>
        <w:rPr>
          <w:rtl/>
          <w:lang w:eastAsia="he-IL"/>
        </w:rPr>
      </w:pPr>
    </w:p>
    <w:p w:rsidR="00821946" w:rsidRDefault="00821946" w:rsidP="00DB48C8">
      <w:pPr>
        <w:rPr>
          <w:rtl/>
        </w:rPr>
      </w:pPr>
      <w:r>
        <w:rPr>
          <w:rFonts w:hint="cs"/>
          <w:rtl/>
          <w:lang w:eastAsia="he-IL"/>
        </w:rPr>
        <w:t>כל ימות השנה התחבורה הציבורית בישראל כושלת כ</w:t>
      </w:r>
      <w:bookmarkStart w:id="228" w:name="_ETM_Q2_748000"/>
      <w:bookmarkEnd w:id="228"/>
      <w:r>
        <w:rPr>
          <w:rFonts w:hint="cs"/>
          <w:rtl/>
          <w:lang w:eastAsia="he-IL"/>
        </w:rPr>
        <w:t>מו באחת ממדינות אפריקה הנחשלות. בשבעת החודשים האחרונים זה הפך לרשמי.</w:t>
      </w:r>
      <w:bookmarkStart w:id="229" w:name="_ETM_Q2_752000"/>
      <w:bookmarkEnd w:id="229"/>
      <w:r>
        <w:rPr>
          <w:rFonts w:hint="cs"/>
          <w:rtl/>
          <w:lang w:eastAsia="he-IL"/>
        </w:rPr>
        <w:t xml:space="preserve"> קודם כול, לא נותנים להעלות יותר מ-30 אנשים. אני </w:t>
      </w:r>
      <w:bookmarkStart w:id="230" w:name="_ETM_Q2_760000"/>
      <w:bookmarkEnd w:id="230"/>
      <w:r>
        <w:rPr>
          <w:rFonts w:hint="cs"/>
          <w:rtl/>
          <w:lang w:eastAsia="he-IL"/>
        </w:rPr>
        <w:t>מבין שברכבות היה יותר, אני מבין שבמטוסים אין הגבלה כזאת</w:t>
      </w:r>
      <w:bookmarkStart w:id="231" w:name="_ETM_Q2_761000"/>
      <w:bookmarkEnd w:id="231"/>
      <w:r>
        <w:rPr>
          <w:rFonts w:hint="cs"/>
          <w:rtl/>
          <w:lang w:eastAsia="he-IL"/>
        </w:rPr>
        <w:t xml:space="preserve">, אבל באוטובוס רק 30. הדבר החמור ביותר ב-30 האלה </w:t>
      </w:r>
      <w:bookmarkStart w:id="232" w:name="_ETM_Q2_765000"/>
      <w:bookmarkEnd w:id="232"/>
      <w:r>
        <w:rPr>
          <w:rFonts w:hint="cs"/>
          <w:rtl/>
          <w:lang w:eastAsia="he-IL"/>
        </w:rPr>
        <w:t>זה באוטובוסים האחרונים.</w:t>
      </w:r>
      <w:bookmarkStart w:id="233" w:name="TOR_Q3"/>
      <w:bookmarkEnd w:id="233"/>
      <w:r>
        <w:rPr>
          <w:rFonts w:hint="cs"/>
          <w:rtl/>
        </w:rPr>
        <w:t xml:space="preserve"> אנשים נשארים בתחנות, והנהג שמח מאוד לספור את הנוסע ה-31, אם הוא תינוק בן שנתיים, כדי להשאיר את כל </w:t>
      </w:r>
      <w:bookmarkStart w:id="234" w:name="_ETM_Q3_176000"/>
      <w:bookmarkEnd w:id="234"/>
      <w:r>
        <w:rPr>
          <w:rFonts w:hint="cs"/>
          <w:rtl/>
        </w:rPr>
        <w:t xml:space="preserve">המשפחה למטה. יש כאן ממש התעללות בבני אדם שאין להם </w:t>
      </w:r>
      <w:bookmarkStart w:id="235" w:name="_ETM_Q3_178000"/>
      <w:bookmarkEnd w:id="235"/>
      <w:r>
        <w:rPr>
          <w:rFonts w:hint="cs"/>
          <w:rtl/>
        </w:rPr>
        <w:t xml:space="preserve">קול ואין להם מי שיזעק. אתה, כבוד סגן השר, שעוסק כל כך הרבה שנים בעניין הזה, אני מצפה </w:t>
      </w:r>
      <w:bookmarkStart w:id="236" w:name="_ETM_Q3_187000"/>
      <w:bookmarkEnd w:id="236"/>
      <w:r>
        <w:rPr>
          <w:rFonts w:hint="cs"/>
          <w:rtl/>
        </w:rPr>
        <w:t xml:space="preserve">ממך, מבקש ממך, שואל אותך: מה אתם יכולים לעשות? </w:t>
      </w:r>
    </w:p>
    <w:p w:rsidR="00821946" w:rsidRDefault="00821946" w:rsidP="00CC13FE">
      <w:pPr>
        <w:rPr>
          <w:rtl/>
        </w:rPr>
      </w:pPr>
      <w:bookmarkStart w:id="237" w:name="_ETM_Q3_180000"/>
      <w:bookmarkStart w:id="238" w:name="_ETM_Q3_189000"/>
      <w:bookmarkEnd w:id="237"/>
      <w:bookmarkEnd w:id="238"/>
    </w:p>
    <w:p w:rsidR="00821946" w:rsidRDefault="00821946" w:rsidP="00DB48C8">
      <w:pPr>
        <w:rPr>
          <w:rtl/>
        </w:rPr>
      </w:pPr>
      <w:r>
        <w:rPr>
          <w:rFonts w:hint="cs"/>
          <w:rtl/>
        </w:rPr>
        <w:t xml:space="preserve">השאלה האחרונה: הכותל המערבי סגור. אלה שעולים על האוטובוס לא מגיעים לכותל המערבי עכשיו, בסגר. ריבונו של עולם, יש זכות לתפילה, נכון? יש </w:t>
      </w:r>
      <w:bookmarkStart w:id="239" w:name="_ETM_Q3_202000"/>
      <w:bookmarkEnd w:id="239"/>
      <w:r>
        <w:rPr>
          <w:rFonts w:hint="cs"/>
          <w:rtl/>
        </w:rPr>
        <w:t xml:space="preserve">מקום לתפילה יותר מאשר הכותל המערבי? למה חוסמים את התחבורה הציבורית לכותל המערבי? ולא רק את התחבורה הציבורית. אתמול גם לאנשים שבאו רגלית לא נתנו אם הם לא גרים בעיר העתיקה. זה עוול שצריך לתקן. תודה. </w:t>
      </w:r>
    </w:p>
    <w:p w:rsidR="00821946" w:rsidRDefault="00821946" w:rsidP="009635F5">
      <w:pPr>
        <w:rPr>
          <w:rtl/>
        </w:rPr>
      </w:pPr>
      <w:bookmarkStart w:id="240" w:name="_ETM_Q3_196200"/>
      <w:bookmarkEnd w:id="240"/>
    </w:p>
    <w:p w:rsidR="00821946" w:rsidRDefault="00821946" w:rsidP="00CC13FE">
      <w:pPr>
        <w:pStyle w:val="af6"/>
        <w:rPr>
          <w:rtl/>
        </w:rPr>
      </w:pPr>
      <w:r w:rsidRPr="006D34D4">
        <w:rPr>
          <w:rStyle w:val="TagStyle"/>
          <w:rtl/>
        </w:rPr>
        <w:t xml:space="preserve"> &lt;&lt; יור &gt;&gt;</w:t>
      </w:r>
      <w:r w:rsidRPr="00880480">
        <w:rPr>
          <w:rStyle w:val="TagStyle"/>
          <w:rtl/>
        </w:rPr>
        <w:t xml:space="preserve"> </w:t>
      </w:r>
      <w:r>
        <w:rPr>
          <w:rtl/>
        </w:rPr>
        <w:t>היו"ר יריב לוין:</w:t>
      </w:r>
      <w:r w:rsidRPr="00880480">
        <w:rPr>
          <w:rStyle w:val="TagStyle"/>
          <w:rtl/>
        </w:rPr>
        <w:t xml:space="preserve"> </w:t>
      </w:r>
      <w:r w:rsidRPr="006D34D4">
        <w:rPr>
          <w:rStyle w:val="TagStyle"/>
          <w:rtl/>
        </w:rPr>
        <w:t>&lt;&lt; יור &gt;&gt;</w:t>
      </w:r>
      <w:r>
        <w:rPr>
          <w:rtl/>
        </w:rPr>
        <w:t xml:space="preserve">   </w:t>
      </w:r>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תודה. שאלה נוספת </w:t>
      </w:r>
      <w:r w:rsidR="00CB5CDA">
        <w:rPr>
          <w:rFonts w:hint="eastAsia"/>
          <w:rtl/>
          <w:lang w:eastAsia="he-IL"/>
        </w:rPr>
        <w:t>–</w:t>
      </w:r>
      <w:r>
        <w:rPr>
          <w:rFonts w:hint="eastAsia"/>
          <w:rtl/>
          <w:lang w:eastAsia="he-IL"/>
        </w:rPr>
        <w:t xml:space="preserve"> </w:t>
      </w:r>
      <w:r>
        <w:rPr>
          <w:rFonts w:hint="cs"/>
          <w:rtl/>
          <w:lang w:eastAsia="he-IL"/>
        </w:rPr>
        <w:t xml:space="preserve">לחבר הכנסת בועז טופורובסקי, בבקשה. </w:t>
      </w:r>
    </w:p>
    <w:p w:rsidR="00821946" w:rsidRDefault="00821946" w:rsidP="00CC13FE">
      <w:pPr>
        <w:rPr>
          <w:rtl/>
          <w:lang w:eastAsia="he-IL"/>
        </w:rPr>
      </w:pPr>
    </w:p>
    <w:p w:rsidR="00821946" w:rsidRDefault="00821946" w:rsidP="00CC13FE">
      <w:pPr>
        <w:pStyle w:val="a4"/>
        <w:rPr>
          <w:rtl/>
        </w:rPr>
      </w:pPr>
      <w:bookmarkStart w:id="241" w:name="ET_speaker_5811_3"/>
      <w:r w:rsidRPr="006D34D4">
        <w:rPr>
          <w:rStyle w:val="TagStyle"/>
          <w:rtl/>
        </w:rPr>
        <w:t xml:space="preserve"> &lt;&lt; דובר &gt;&gt;</w:t>
      </w:r>
      <w:r w:rsidRPr="00880480">
        <w:rPr>
          <w:rStyle w:val="TagStyle"/>
          <w:rtl/>
        </w:rPr>
        <w:t xml:space="preserve"> </w:t>
      </w:r>
      <w:bookmarkStart w:id="242" w:name="_Toc51787210"/>
      <w:bookmarkStart w:id="243" w:name="_Toc51787382"/>
      <w:r>
        <w:rPr>
          <w:rtl/>
        </w:rPr>
        <w:t>בועז טופורובסקי (יש עתיד-תל"ם):</w:t>
      </w:r>
      <w:bookmarkEnd w:id="242"/>
      <w:bookmarkEnd w:id="243"/>
      <w:r w:rsidRPr="00880480">
        <w:rPr>
          <w:rStyle w:val="TagStyle"/>
          <w:rtl/>
        </w:rPr>
        <w:t xml:space="preserve"> </w:t>
      </w:r>
      <w:r w:rsidRPr="006D34D4">
        <w:rPr>
          <w:rStyle w:val="TagStyle"/>
          <w:rtl/>
        </w:rPr>
        <w:t>&lt;&lt; דובר &gt;&gt;</w:t>
      </w:r>
      <w:r>
        <w:rPr>
          <w:rtl/>
        </w:rPr>
        <w:t xml:space="preserve">   </w:t>
      </w:r>
      <w:bookmarkEnd w:id="241"/>
    </w:p>
    <w:p w:rsidR="00821946" w:rsidRDefault="00821946" w:rsidP="00F708E5">
      <w:pPr>
        <w:rPr>
          <w:rtl/>
          <w:lang w:eastAsia="he-IL"/>
        </w:rPr>
      </w:pPr>
    </w:p>
    <w:p w:rsidR="00821946" w:rsidRDefault="00821946" w:rsidP="00DB48C8">
      <w:pPr>
        <w:rPr>
          <w:rtl/>
          <w:lang w:eastAsia="he-IL"/>
        </w:rPr>
      </w:pPr>
      <w:r>
        <w:rPr>
          <w:rFonts w:hint="cs"/>
          <w:rtl/>
          <w:lang w:eastAsia="he-IL"/>
        </w:rPr>
        <w:t xml:space="preserve">תודה, אדוני היושב-ראש. אדוני סגן השרה, קודם כול אני רוצה להודות לך על השתתפותך בישיבה הראשונה של ועדת המשנה לקידום הבטיחות בדרכים. בנוגע לנושא, הרבה מאוד אנשים נפגעים ונהרגים בגלל היסח הדעת, ואחד </w:t>
      </w:r>
      <w:proofErr w:type="spellStart"/>
      <w:r>
        <w:rPr>
          <w:rFonts w:hint="cs"/>
          <w:rtl/>
          <w:lang w:eastAsia="he-IL"/>
        </w:rPr>
        <w:t>מהיסחי</w:t>
      </w:r>
      <w:proofErr w:type="spellEnd"/>
      <w:r>
        <w:rPr>
          <w:rFonts w:hint="cs"/>
          <w:rtl/>
          <w:lang w:eastAsia="he-IL"/>
        </w:rPr>
        <w:t xml:space="preserve"> הדעת המרכזיים זה שימוש בטלפונים סלולריים. </w:t>
      </w:r>
      <w:bookmarkStart w:id="244" w:name="_ETM_Q3_243000"/>
      <w:bookmarkEnd w:id="244"/>
      <w:r>
        <w:rPr>
          <w:rFonts w:hint="cs"/>
          <w:rtl/>
          <w:lang w:eastAsia="he-IL"/>
        </w:rPr>
        <w:t>יש חברה שכבר התחילה פיילוט עם צה"ל; אני לא אגיד את שמה</w:t>
      </w:r>
      <w:r w:rsidRPr="0037286F">
        <w:rPr>
          <w:rFonts w:hint="cs"/>
          <w:rtl/>
          <w:lang w:eastAsia="he-IL"/>
        </w:rPr>
        <w:t xml:space="preserve"> </w:t>
      </w:r>
      <w:r>
        <w:rPr>
          <w:rFonts w:hint="cs"/>
          <w:rtl/>
          <w:lang w:eastAsia="he-IL"/>
        </w:rPr>
        <w:t xml:space="preserve">כאן, אבל אתה מכיר אותה. יש אמצעים טכנולוגיים שיכולים לעזור במניעת </w:t>
      </w:r>
      <w:proofErr w:type="spellStart"/>
      <w:r>
        <w:rPr>
          <w:rFonts w:hint="cs"/>
          <w:rtl/>
          <w:lang w:eastAsia="he-IL"/>
        </w:rPr>
        <w:t>היסחי</w:t>
      </w:r>
      <w:proofErr w:type="spellEnd"/>
      <w:r>
        <w:rPr>
          <w:rFonts w:hint="cs"/>
          <w:rtl/>
          <w:lang w:eastAsia="he-IL"/>
        </w:rPr>
        <w:t xml:space="preserve"> הדעת כמו</w:t>
      </w:r>
      <w:bookmarkStart w:id="245" w:name="_ETM_Q3_258000"/>
      <w:bookmarkEnd w:id="245"/>
      <w:r>
        <w:rPr>
          <w:rFonts w:hint="cs"/>
          <w:rtl/>
          <w:lang w:eastAsia="he-IL"/>
        </w:rPr>
        <w:t xml:space="preserve"> הטלפונים הסלולריים, למשל מערכת הבקרה האקטיבית שקיימת במכוניות שלנו, אבל במכוניות זולות יותר היא לא קיימת, כי היא יקרה יותר. </w:t>
      </w:r>
    </w:p>
    <w:p w:rsidR="00821946" w:rsidRDefault="00821946" w:rsidP="00CC13FE">
      <w:pPr>
        <w:rPr>
          <w:rtl/>
          <w:lang w:eastAsia="he-IL"/>
        </w:rPr>
      </w:pPr>
      <w:bookmarkStart w:id="246" w:name="_ETM_Q3_258250"/>
      <w:bookmarkEnd w:id="246"/>
    </w:p>
    <w:p w:rsidR="00821946" w:rsidRDefault="00821946" w:rsidP="00DB48C8">
      <w:pPr>
        <w:rPr>
          <w:rtl/>
          <w:lang w:eastAsia="he-IL"/>
        </w:rPr>
      </w:pPr>
      <w:r>
        <w:rPr>
          <w:rFonts w:hint="cs"/>
          <w:rtl/>
          <w:lang w:eastAsia="he-IL"/>
        </w:rPr>
        <w:t xml:space="preserve">משרד התחבורה יכול לתת זמנים ולקבל החלטות שיקלו ויאפשרו ואפילו יכריחו את </w:t>
      </w:r>
      <w:bookmarkStart w:id="247" w:name="_ETM_Q3_277000"/>
      <w:bookmarkEnd w:id="247"/>
      <w:r>
        <w:rPr>
          <w:rFonts w:hint="cs"/>
          <w:rtl/>
          <w:lang w:eastAsia="he-IL"/>
        </w:rPr>
        <w:t>כל הרכבים האלה שיהיו להם אמצעי הבטיחות הטכנולוגיים, כדי שיצילו חיים.</w:t>
      </w:r>
      <w:bookmarkStart w:id="248" w:name="_ETM_Q3_283000"/>
      <w:bookmarkEnd w:id="248"/>
      <w:r>
        <w:rPr>
          <w:rFonts w:hint="cs"/>
          <w:rtl/>
          <w:lang w:eastAsia="he-IL"/>
        </w:rPr>
        <w:t xml:space="preserve"> נתת כאן תשובות יפות, אבל תשובות שבעצם אומרות: זה יקרה, אבל אני לא יודע מתי. בוא ננסה שזה יקרה עכשיו; בוא לא נגיע למצב שיעבור זמן </w:t>
      </w:r>
      <w:bookmarkStart w:id="249" w:name="_ETM_Q3_288000"/>
      <w:bookmarkEnd w:id="249"/>
      <w:r>
        <w:rPr>
          <w:rFonts w:hint="cs"/>
          <w:rtl/>
          <w:lang w:eastAsia="he-IL"/>
        </w:rPr>
        <w:t xml:space="preserve">ותהיה עוד בעיה. תמיד יש משהו שעוצר את הבטיחות בדרכים. מכיוון שאנחנו עוסקים כאן בחיי אדם אני מבקש ממך, בוא ניתן לזה זמנים ובוא </w:t>
      </w:r>
      <w:bookmarkStart w:id="250" w:name="_ETM_Q3_303000"/>
      <w:bookmarkEnd w:id="250"/>
      <w:r>
        <w:rPr>
          <w:rFonts w:hint="cs"/>
          <w:rtl/>
          <w:lang w:eastAsia="he-IL"/>
        </w:rPr>
        <w:t xml:space="preserve">נדאג לעמוד בהם. </w:t>
      </w:r>
    </w:p>
    <w:p w:rsidR="00821946" w:rsidRPr="00CC13FE" w:rsidRDefault="00821946" w:rsidP="00CC13FE">
      <w:pPr>
        <w:keepNext/>
        <w:rPr>
          <w:rtl/>
        </w:rPr>
      </w:pPr>
      <w:bookmarkStart w:id="251" w:name="_ETM_Q3_283209"/>
      <w:bookmarkStart w:id="252" w:name="_ETM_Q3_302659"/>
      <w:bookmarkStart w:id="253" w:name="ET_speakercontinue_6005_4"/>
      <w:bookmarkEnd w:id="251"/>
      <w:bookmarkEnd w:id="252"/>
    </w:p>
    <w:p w:rsidR="00821946" w:rsidRDefault="00821946" w:rsidP="00CC13FE">
      <w:pPr>
        <w:pStyle w:val="-"/>
        <w:rPr>
          <w:rtl/>
        </w:rPr>
      </w:pPr>
      <w:bookmarkStart w:id="254" w:name="ET_speakercontinue_6005_5"/>
      <w:r w:rsidRPr="006D34D4">
        <w:rPr>
          <w:rStyle w:val="TagStyle"/>
          <w:rtl/>
        </w:rPr>
        <w:t xml:space="preserve"> &lt;&lt; דובר_המשך &gt;&gt;</w:t>
      </w:r>
      <w:r w:rsidRPr="009F1CB8">
        <w:rPr>
          <w:rStyle w:val="TagStyle"/>
          <w:rtl/>
        </w:rPr>
        <w:t xml:space="preserve"> </w:t>
      </w:r>
      <w:r>
        <w:rPr>
          <w:rtl/>
        </w:rPr>
        <w:t>סגן שרת התחבורה והבטיחות בדרכים אורי מקלב:</w:t>
      </w:r>
      <w:r w:rsidRPr="009F1CB8">
        <w:rPr>
          <w:rStyle w:val="TagStyle"/>
          <w:rtl/>
        </w:rPr>
        <w:t xml:space="preserve"> </w:t>
      </w:r>
      <w:r w:rsidRPr="006D34D4">
        <w:rPr>
          <w:rStyle w:val="TagStyle"/>
          <w:rtl/>
        </w:rPr>
        <w:t>&lt;&lt; דובר_המשך &gt;&gt;</w:t>
      </w:r>
      <w:r>
        <w:rPr>
          <w:rtl/>
        </w:rPr>
        <w:t xml:space="preserve">   </w:t>
      </w:r>
      <w:bookmarkEnd w:id="254"/>
    </w:p>
    <w:p w:rsidR="00821946" w:rsidRDefault="00821946" w:rsidP="00F708E5">
      <w:pPr>
        <w:rPr>
          <w:rtl/>
          <w:lang w:eastAsia="he-IL"/>
        </w:rPr>
      </w:pPr>
    </w:p>
    <w:p w:rsidR="00821946" w:rsidRDefault="00821946" w:rsidP="00F708E5">
      <w:pPr>
        <w:rPr>
          <w:rtl/>
        </w:rPr>
      </w:pPr>
      <w:bookmarkStart w:id="255" w:name="_ETM_Q3_303460"/>
      <w:bookmarkEnd w:id="253"/>
      <w:bookmarkEnd w:id="255"/>
      <w:r w:rsidRPr="009F1CB8">
        <w:rPr>
          <w:rtl/>
        </w:rPr>
        <w:t xml:space="preserve">בסדר </w:t>
      </w:r>
      <w:bookmarkStart w:id="256" w:name="_ETM_Q3_303790"/>
      <w:bookmarkEnd w:id="256"/>
      <w:r w:rsidRPr="009F1CB8">
        <w:rPr>
          <w:rtl/>
        </w:rPr>
        <w:t>גמור</w:t>
      </w:r>
      <w:r>
        <w:rPr>
          <w:rFonts w:hint="cs"/>
          <w:rtl/>
        </w:rPr>
        <w:t>.</w:t>
      </w:r>
      <w:r w:rsidRPr="009F1CB8">
        <w:rPr>
          <w:rtl/>
        </w:rPr>
        <w:t xml:space="preserve"> </w:t>
      </w:r>
      <w:bookmarkStart w:id="257" w:name="_ETM_Q3_304500"/>
      <w:bookmarkStart w:id="258" w:name="_ETM_Q3_304770"/>
      <w:bookmarkEnd w:id="257"/>
      <w:bookmarkEnd w:id="258"/>
      <w:r>
        <w:rPr>
          <w:rFonts w:hint="cs"/>
          <w:rtl/>
        </w:rPr>
        <w:t>אני א</w:t>
      </w:r>
      <w:r w:rsidRPr="009F1CB8">
        <w:rPr>
          <w:rtl/>
        </w:rPr>
        <w:t>תחיל</w:t>
      </w:r>
      <w:r>
        <w:rPr>
          <w:rFonts w:hint="cs"/>
          <w:rtl/>
        </w:rPr>
        <w:t>,</w:t>
      </w:r>
      <w:r w:rsidRPr="009F1CB8">
        <w:rPr>
          <w:rtl/>
        </w:rPr>
        <w:t xml:space="preserve"> </w:t>
      </w:r>
      <w:bookmarkStart w:id="259" w:name="_ETM_Q3_305070"/>
      <w:bookmarkEnd w:id="259"/>
      <w:r w:rsidRPr="009F1CB8">
        <w:rPr>
          <w:rtl/>
        </w:rPr>
        <w:t>ברשותך</w:t>
      </w:r>
      <w:r>
        <w:rPr>
          <w:rFonts w:hint="cs"/>
          <w:rtl/>
        </w:rPr>
        <w:t>,</w:t>
      </w:r>
      <w:r w:rsidRPr="009F1CB8">
        <w:rPr>
          <w:rtl/>
        </w:rPr>
        <w:t xml:space="preserve"> </w:t>
      </w:r>
      <w:bookmarkStart w:id="260" w:name="_ETM_Q3_305880"/>
      <w:bookmarkEnd w:id="260"/>
      <w:r w:rsidRPr="009F1CB8">
        <w:rPr>
          <w:rtl/>
        </w:rPr>
        <w:t xml:space="preserve">אדוני </w:t>
      </w:r>
      <w:bookmarkStart w:id="261" w:name="_ETM_Q3_306119"/>
      <w:bookmarkEnd w:id="261"/>
      <w:r w:rsidRPr="009F1CB8">
        <w:rPr>
          <w:rtl/>
        </w:rPr>
        <w:t>היושב-ראש</w:t>
      </w:r>
      <w:r>
        <w:rPr>
          <w:rFonts w:hint="cs"/>
          <w:rtl/>
        </w:rPr>
        <w:t>,</w:t>
      </w:r>
      <w:r w:rsidRPr="009F1CB8">
        <w:rPr>
          <w:rtl/>
        </w:rPr>
        <w:t xml:space="preserve"> </w:t>
      </w:r>
      <w:bookmarkStart w:id="262" w:name="_ETM_Q3_306509"/>
      <w:bookmarkStart w:id="263" w:name="_ETM_Q3_306780"/>
      <w:bookmarkEnd w:id="262"/>
      <w:bookmarkEnd w:id="263"/>
      <w:r w:rsidRPr="009F1CB8">
        <w:rPr>
          <w:rtl/>
        </w:rPr>
        <w:t xml:space="preserve">בשאלתו </w:t>
      </w:r>
      <w:bookmarkStart w:id="264" w:name="_ETM_Q3_307350"/>
      <w:bookmarkStart w:id="265" w:name="_ETM_Q3_307649"/>
      <w:bookmarkEnd w:id="264"/>
      <w:bookmarkEnd w:id="265"/>
      <w:r>
        <w:rPr>
          <w:rFonts w:hint="cs"/>
          <w:rtl/>
        </w:rPr>
        <w:t>הנ</w:t>
      </w:r>
      <w:r w:rsidRPr="009F1CB8">
        <w:rPr>
          <w:rtl/>
        </w:rPr>
        <w:t xml:space="preserve">וספת </w:t>
      </w:r>
      <w:bookmarkStart w:id="266" w:name="_ETM_Q3_307950"/>
      <w:bookmarkEnd w:id="266"/>
      <w:r w:rsidRPr="009F1CB8">
        <w:rPr>
          <w:rtl/>
        </w:rPr>
        <w:t xml:space="preserve">של </w:t>
      </w:r>
      <w:bookmarkStart w:id="267" w:name="_ETM_Q3_308069"/>
      <w:bookmarkEnd w:id="267"/>
      <w:r w:rsidRPr="009F1CB8">
        <w:rPr>
          <w:rtl/>
        </w:rPr>
        <w:t xml:space="preserve">חבר </w:t>
      </w:r>
      <w:bookmarkStart w:id="268" w:name="_ETM_Q3_308340"/>
      <w:bookmarkEnd w:id="268"/>
      <w:r w:rsidRPr="009F1CB8">
        <w:rPr>
          <w:rtl/>
        </w:rPr>
        <w:t xml:space="preserve">הכנסת </w:t>
      </w:r>
      <w:bookmarkStart w:id="269" w:name="_ETM_Q3_309480"/>
      <w:bookmarkEnd w:id="269"/>
      <w:r w:rsidRPr="009F1CB8">
        <w:rPr>
          <w:rtl/>
        </w:rPr>
        <w:t xml:space="preserve">הרב </w:t>
      </w:r>
      <w:bookmarkStart w:id="270" w:name="_ETM_Q3_309690"/>
      <w:bookmarkEnd w:id="270"/>
      <w:r w:rsidRPr="009F1CB8">
        <w:rPr>
          <w:rtl/>
        </w:rPr>
        <w:t xml:space="preserve">ישראל </w:t>
      </w:r>
      <w:bookmarkStart w:id="271" w:name="_ETM_Q3_310020"/>
      <w:bookmarkEnd w:id="271"/>
      <w:r w:rsidRPr="009F1CB8">
        <w:rPr>
          <w:rtl/>
        </w:rPr>
        <w:t>אייכלר</w:t>
      </w:r>
      <w:r>
        <w:rPr>
          <w:rFonts w:hint="cs"/>
          <w:rtl/>
        </w:rPr>
        <w:t>.</w:t>
      </w:r>
      <w:r w:rsidRPr="009F1CB8">
        <w:rPr>
          <w:rtl/>
        </w:rPr>
        <w:t xml:space="preserve"> </w:t>
      </w:r>
      <w:bookmarkStart w:id="272" w:name="_ETM_Q3_310970"/>
      <w:bookmarkStart w:id="273" w:name="_ETM_Q3_311210"/>
      <w:bookmarkStart w:id="274" w:name="_ETM_Q3_311900"/>
      <w:bookmarkStart w:id="275" w:name="_ETM_Q3_313540"/>
      <w:bookmarkEnd w:id="272"/>
      <w:bookmarkEnd w:id="273"/>
      <w:bookmarkEnd w:id="274"/>
      <w:bookmarkEnd w:id="275"/>
      <w:r w:rsidRPr="009F1CB8">
        <w:rPr>
          <w:rtl/>
        </w:rPr>
        <w:t xml:space="preserve">העמדה </w:t>
      </w:r>
      <w:bookmarkStart w:id="276" w:name="_ETM_Q3_313780"/>
      <w:bookmarkEnd w:id="276"/>
      <w:r w:rsidRPr="009F1CB8">
        <w:rPr>
          <w:rtl/>
        </w:rPr>
        <w:t xml:space="preserve">שלך </w:t>
      </w:r>
      <w:bookmarkStart w:id="277" w:name="_ETM_Q3_314049"/>
      <w:bookmarkEnd w:id="277"/>
      <w:r w:rsidRPr="009F1CB8">
        <w:rPr>
          <w:rtl/>
        </w:rPr>
        <w:t xml:space="preserve">בעניין </w:t>
      </w:r>
      <w:bookmarkStart w:id="278" w:name="_ETM_Q3_314349"/>
      <w:bookmarkEnd w:id="278"/>
      <w:r w:rsidRPr="009F1CB8">
        <w:rPr>
          <w:rtl/>
        </w:rPr>
        <w:t xml:space="preserve">הזה </w:t>
      </w:r>
      <w:bookmarkStart w:id="279" w:name="_ETM_Q3_314560"/>
      <w:bookmarkEnd w:id="279"/>
      <w:r w:rsidRPr="009F1CB8">
        <w:rPr>
          <w:rtl/>
        </w:rPr>
        <w:t xml:space="preserve">היא </w:t>
      </w:r>
      <w:bookmarkStart w:id="280" w:name="_ETM_Q3_314680"/>
      <w:bookmarkEnd w:id="280"/>
      <w:r w:rsidRPr="009F1CB8">
        <w:rPr>
          <w:rtl/>
        </w:rPr>
        <w:t xml:space="preserve">עמדה </w:t>
      </w:r>
      <w:bookmarkStart w:id="281" w:name="_ETM_Q3_314889"/>
      <w:bookmarkEnd w:id="281"/>
      <w:r w:rsidRPr="009F1CB8">
        <w:rPr>
          <w:rtl/>
        </w:rPr>
        <w:t>ש</w:t>
      </w:r>
      <w:bookmarkStart w:id="282" w:name="_ETM_Q3_315189"/>
      <w:bookmarkEnd w:id="282"/>
      <w:r w:rsidRPr="009F1CB8">
        <w:rPr>
          <w:rtl/>
        </w:rPr>
        <w:t xml:space="preserve">מקובלת </w:t>
      </w:r>
      <w:bookmarkStart w:id="283" w:name="_ETM_Q3_316329"/>
      <w:bookmarkEnd w:id="283"/>
      <w:r>
        <w:rPr>
          <w:rFonts w:hint="cs"/>
          <w:rtl/>
        </w:rPr>
        <w:t xml:space="preserve">גם </w:t>
      </w:r>
      <w:r w:rsidRPr="009F1CB8">
        <w:rPr>
          <w:rtl/>
        </w:rPr>
        <w:t>עלינו</w:t>
      </w:r>
      <w:r>
        <w:rPr>
          <w:rFonts w:hint="cs"/>
          <w:rtl/>
        </w:rPr>
        <w:t>.</w:t>
      </w:r>
      <w:r w:rsidRPr="009F1CB8">
        <w:rPr>
          <w:rtl/>
        </w:rPr>
        <w:t xml:space="preserve"> </w:t>
      </w:r>
      <w:bookmarkStart w:id="284" w:name="_ETM_Q3_316959"/>
      <w:bookmarkEnd w:id="284"/>
      <w:r w:rsidRPr="009F1CB8">
        <w:rPr>
          <w:rtl/>
        </w:rPr>
        <w:t xml:space="preserve">לא </w:t>
      </w:r>
      <w:bookmarkStart w:id="285" w:name="_ETM_Q3_317230"/>
      <w:bookmarkEnd w:id="285"/>
      <w:r w:rsidRPr="009F1CB8">
        <w:rPr>
          <w:rtl/>
        </w:rPr>
        <w:t xml:space="preserve">זו </w:t>
      </w:r>
      <w:bookmarkStart w:id="286" w:name="_ETM_Q3_317469"/>
      <w:bookmarkEnd w:id="286"/>
      <w:r w:rsidRPr="009F1CB8">
        <w:rPr>
          <w:rtl/>
        </w:rPr>
        <w:t xml:space="preserve">אף </w:t>
      </w:r>
      <w:bookmarkStart w:id="287" w:name="_ETM_Q3_317650"/>
      <w:bookmarkEnd w:id="287"/>
      <w:r w:rsidRPr="009F1CB8">
        <w:rPr>
          <w:rtl/>
        </w:rPr>
        <w:t>זו</w:t>
      </w:r>
      <w:bookmarkStart w:id="288" w:name="_ETM_Q3_318250"/>
      <w:bookmarkEnd w:id="288"/>
      <w:r>
        <w:rPr>
          <w:rFonts w:hint="cs"/>
          <w:rtl/>
        </w:rPr>
        <w:t xml:space="preserve">, </w:t>
      </w:r>
      <w:bookmarkStart w:id="289" w:name="_ETM_Q3_318430"/>
      <w:bookmarkEnd w:id="289"/>
      <w:r w:rsidRPr="009F1CB8">
        <w:rPr>
          <w:rtl/>
        </w:rPr>
        <w:t>ז</w:t>
      </w:r>
      <w:r>
        <w:rPr>
          <w:rFonts w:hint="cs"/>
          <w:rtl/>
        </w:rPr>
        <w:t>ו</w:t>
      </w:r>
      <w:r w:rsidRPr="009F1CB8">
        <w:rPr>
          <w:rtl/>
        </w:rPr>
        <w:t xml:space="preserve"> </w:t>
      </w:r>
      <w:bookmarkStart w:id="290" w:name="_ETM_Q3_318639"/>
      <w:bookmarkEnd w:id="290"/>
      <w:r w:rsidRPr="009F1CB8">
        <w:rPr>
          <w:rtl/>
        </w:rPr>
        <w:t xml:space="preserve">עמדה </w:t>
      </w:r>
      <w:bookmarkStart w:id="291" w:name="_ETM_Q3_318939"/>
      <w:bookmarkEnd w:id="291"/>
      <w:r w:rsidRPr="009F1CB8">
        <w:rPr>
          <w:rtl/>
        </w:rPr>
        <w:t xml:space="preserve">של </w:t>
      </w:r>
      <w:bookmarkStart w:id="292" w:name="_ETM_Q3_319090"/>
      <w:bookmarkEnd w:id="292"/>
      <w:r w:rsidRPr="009F1CB8">
        <w:rPr>
          <w:rtl/>
        </w:rPr>
        <w:t xml:space="preserve">משרד </w:t>
      </w:r>
      <w:bookmarkStart w:id="293" w:name="_ETM_Q3_319389"/>
      <w:bookmarkEnd w:id="293"/>
      <w:r w:rsidRPr="009F1CB8">
        <w:rPr>
          <w:rtl/>
        </w:rPr>
        <w:t>התחבורה</w:t>
      </w:r>
      <w:r>
        <w:rPr>
          <w:rFonts w:hint="cs"/>
          <w:rtl/>
        </w:rPr>
        <w:t>,</w:t>
      </w:r>
      <w:r w:rsidRPr="009F1CB8">
        <w:rPr>
          <w:rtl/>
        </w:rPr>
        <w:t xml:space="preserve"> </w:t>
      </w:r>
      <w:bookmarkStart w:id="294" w:name="_ETM_Q3_320290"/>
      <w:bookmarkEnd w:id="294"/>
      <w:r w:rsidRPr="009F1CB8">
        <w:rPr>
          <w:rtl/>
        </w:rPr>
        <w:t xml:space="preserve">שנאבק </w:t>
      </w:r>
      <w:bookmarkStart w:id="295" w:name="_ETM_Q3_321010"/>
      <w:bookmarkEnd w:id="295"/>
      <w:r w:rsidRPr="009F1CB8">
        <w:rPr>
          <w:rtl/>
        </w:rPr>
        <w:t xml:space="preserve">בנושא </w:t>
      </w:r>
      <w:bookmarkStart w:id="296" w:name="_ETM_Q3_321400"/>
      <w:bookmarkEnd w:id="296"/>
      <w:r w:rsidRPr="009F1CB8">
        <w:rPr>
          <w:rtl/>
        </w:rPr>
        <w:t xml:space="preserve">התחבורה </w:t>
      </w:r>
      <w:bookmarkStart w:id="297" w:name="_ETM_Q3_321939"/>
      <w:bookmarkEnd w:id="297"/>
      <w:r w:rsidRPr="009F1CB8">
        <w:rPr>
          <w:rtl/>
        </w:rPr>
        <w:t>הציבורית</w:t>
      </w:r>
      <w:r>
        <w:rPr>
          <w:rFonts w:hint="cs"/>
          <w:rtl/>
        </w:rPr>
        <w:t>.</w:t>
      </w:r>
      <w:r w:rsidRPr="009F1CB8">
        <w:rPr>
          <w:rtl/>
        </w:rPr>
        <w:t xml:space="preserve"> </w:t>
      </w:r>
      <w:bookmarkStart w:id="298" w:name="_ETM_Q3_323200"/>
      <w:bookmarkStart w:id="299" w:name="_ETM_Q3_323709"/>
      <w:bookmarkStart w:id="300" w:name="_ETM_Q3_324159"/>
      <w:bookmarkEnd w:id="298"/>
      <w:bookmarkEnd w:id="299"/>
      <w:bookmarkEnd w:id="300"/>
      <w:r>
        <w:rPr>
          <w:rFonts w:hint="cs"/>
          <w:rtl/>
        </w:rPr>
        <w:t xml:space="preserve">השרה </w:t>
      </w:r>
      <w:r w:rsidRPr="009F1CB8">
        <w:rPr>
          <w:rtl/>
        </w:rPr>
        <w:t>עומד</w:t>
      </w:r>
      <w:r>
        <w:rPr>
          <w:rFonts w:hint="cs"/>
          <w:rtl/>
        </w:rPr>
        <w:t>ת</w:t>
      </w:r>
      <w:r w:rsidRPr="009F1CB8">
        <w:rPr>
          <w:rtl/>
        </w:rPr>
        <w:t xml:space="preserve"> </w:t>
      </w:r>
      <w:bookmarkStart w:id="301" w:name="_ETM_Q3_324459"/>
      <w:bookmarkEnd w:id="301"/>
      <w:r w:rsidRPr="009F1CB8">
        <w:rPr>
          <w:rtl/>
        </w:rPr>
        <w:t xml:space="preserve">בראש </w:t>
      </w:r>
      <w:bookmarkStart w:id="302" w:name="_ETM_Q3_324819"/>
      <w:bookmarkEnd w:id="302"/>
      <w:r w:rsidRPr="009F1CB8">
        <w:rPr>
          <w:rtl/>
        </w:rPr>
        <w:t xml:space="preserve">גם </w:t>
      </w:r>
      <w:bookmarkStart w:id="303" w:name="_ETM_Q3_325030"/>
      <w:bookmarkEnd w:id="303"/>
      <w:r w:rsidRPr="009F1CB8">
        <w:rPr>
          <w:rtl/>
        </w:rPr>
        <w:t xml:space="preserve">כחברת </w:t>
      </w:r>
      <w:bookmarkStart w:id="304" w:name="_ETM_Q3_325510"/>
      <w:bookmarkEnd w:id="304"/>
      <w:r w:rsidRPr="009F1CB8">
        <w:rPr>
          <w:rtl/>
        </w:rPr>
        <w:t xml:space="preserve">הקבינט </w:t>
      </w:r>
      <w:bookmarkStart w:id="305" w:name="_ETM_Q3_326049"/>
      <w:bookmarkEnd w:id="305"/>
      <w:r w:rsidRPr="009F1CB8">
        <w:rPr>
          <w:rtl/>
        </w:rPr>
        <w:t xml:space="preserve">וגם </w:t>
      </w:r>
      <w:bookmarkStart w:id="306" w:name="_ETM_Q3_326379"/>
      <w:bookmarkEnd w:id="306"/>
      <w:r w:rsidRPr="009F1CB8">
        <w:rPr>
          <w:rtl/>
        </w:rPr>
        <w:t xml:space="preserve">בדיונים </w:t>
      </w:r>
      <w:bookmarkStart w:id="307" w:name="_ETM_Q3_326859"/>
      <w:bookmarkEnd w:id="307"/>
      <w:r w:rsidRPr="009F1CB8">
        <w:rPr>
          <w:rtl/>
        </w:rPr>
        <w:t xml:space="preserve">שיש </w:t>
      </w:r>
      <w:bookmarkStart w:id="308" w:name="_ETM_Q3_327069"/>
      <w:bookmarkEnd w:id="308"/>
      <w:r w:rsidRPr="009F1CB8">
        <w:rPr>
          <w:rtl/>
        </w:rPr>
        <w:t xml:space="preserve">מול </w:t>
      </w:r>
      <w:bookmarkStart w:id="309" w:name="_ETM_Q3_327250"/>
      <w:bookmarkEnd w:id="309"/>
      <w:r w:rsidRPr="009F1CB8">
        <w:rPr>
          <w:rtl/>
        </w:rPr>
        <w:t xml:space="preserve">משרד </w:t>
      </w:r>
      <w:bookmarkStart w:id="310" w:name="_ETM_Q3_327459"/>
      <w:bookmarkEnd w:id="310"/>
      <w:r w:rsidRPr="009F1CB8">
        <w:rPr>
          <w:rtl/>
        </w:rPr>
        <w:t>הבריאות</w:t>
      </w:r>
      <w:bookmarkStart w:id="311" w:name="_ETM_Q3_327790"/>
      <w:bookmarkEnd w:id="311"/>
      <w:r>
        <w:rPr>
          <w:rFonts w:hint="cs"/>
          <w:rtl/>
        </w:rPr>
        <w:t xml:space="preserve"> ו</w:t>
      </w:r>
      <w:r w:rsidRPr="009F1CB8">
        <w:rPr>
          <w:rtl/>
        </w:rPr>
        <w:t xml:space="preserve">מול </w:t>
      </w:r>
      <w:bookmarkStart w:id="312" w:name="_ETM_Q3_327969"/>
      <w:bookmarkEnd w:id="312"/>
      <w:r w:rsidRPr="009F1CB8">
        <w:rPr>
          <w:rtl/>
        </w:rPr>
        <w:t xml:space="preserve">הגורמים </w:t>
      </w:r>
      <w:bookmarkStart w:id="313" w:name="_ETM_Q3_328359"/>
      <w:bookmarkEnd w:id="313"/>
      <w:r w:rsidRPr="009F1CB8">
        <w:rPr>
          <w:rtl/>
        </w:rPr>
        <w:t xml:space="preserve">המקצועיים </w:t>
      </w:r>
      <w:bookmarkStart w:id="314" w:name="_ETM_Q3_328870"/>
      <w:bookmarkEnd w:id="314"/>
      <w:r w:rsidRPr="009F1CB8">
        <w:rPr>
          <w:rtl/>
        </w:rPr>
        <w:t xml:space="preserve">שהם </w:t>
      </w:r>
      <w:bookmarkStart w:id="315" w:name="_ETM_Q3_329169"/>
      <w:bookmarkEnd w:id="315"/>
      <w:r>
        <w:rPr>
          <w:rFonts w:hint="cs"/>
          <w:rtl/>
        </w:rPr>
        <w:t>ש</w:t>
      </w:r>
      <w:r w:rsidRPr="009F1CB8">
        <w:rPr>
          <w:rtl/>
        </w:rPr>
        <w:t xml:space="preserve">מנחים </w:t>
      </w:r>
      <w:bookmarkStart w:id="316" w:name="_ETM_Q3_330219"/>
      <w:bookmarkEnd w:id="316"/>
      <w:r w:rsidRPr="009F1CB8">
        <w:rPr>
          <w:rtl/>
        </w:rPr>
        <w:t xml:space="preserve">איך </w:t>
      </w:r>
      <w:bookmarkStart w:id="317" w:name="_ETM_Q3_332230"/>
      <w:bookmarkEnd w:id="317"/>
      <w:r w:rsidRPr="009F1CB8">
        <w:rPr>
          <w:rtl/>
        </w:rPr>
        <w:t xml:space="preserve">להשתמש בתקופת </w:t>
      </w:r>
      <w:bookmarkStart w:id="318" w:name="_ETM_Q3_330760"/>
      <w:bookmarkEnd w:id="318"/>
      <w:r w:rsidRPr="009F1CB8">
        <w:rPr>
          <w:rtl/>
        </w:rPr>
        <w:t>הקורונה</w:t>
      </w:r>
      <w:r>
        <w:rPr>
          <w:rFonts w:hint="cs"/>
          <w:rtl/>
        </w:rPr>
        <w:t>.</w:t>
      </w:r>
      <w:r w:rsidRPr="009F1CB8">
        <w:rPr>
          <w:rtl/>
        </w:rPr>
        <w:t xml:space="preserve"> </w:t>
      </w:r>
      <w:bookmarkStart w:id="319" w:name="_ETM_Q3_333129"/>
      <w:bookmarkEnd w:id="319"/>
      <w:r w:rsidRPr="009F1CB8">
        <w:rPr>
          <w:rtl/>
        </w:rPr>
        <w:t xml:space="preserve">אני </w:t>
      </w:r>
      <w:bookmarkStart w:id="320" w:name="_ETM_Q3_333370"/>
      <w:bookmarkEnd w:id="320"/>
      <w:r w:rsidRPr="009F1CB8">
        <w:rPr>
          <w:rtl/>
        </w:rPr>
        <w:t xml:space="preserve">רק </w:t>
      </w:r>
      <w:bookmarkStart w:id="321" w:name="_ETM_Q3_333579"/>
      <w:bookmarkEnd w:id="321"/>
      <w:r w:rsidRPr="009F1CB8">
        <w:rPr>
          <w:rtl/>
        </w:rPr>
        <w:t xml:space="preserve">רוצה </w:t>
      </w:r>
      <w:bookmarkStart w:id="322" w:name="_ETM_Q3_333790"/>
      <w:bookmarkEnd w:id="322"/>
      <w:r w:rsidRPr="009F1CB8">
        <w:rPr>
          <w:rtl/>
        </w:rPr>
        <w:t xml:space="preserve">להגיד </w:t>
      </w:r>
      <w:bookmarkStart w:id="323" w:name="_ETM_Q3_334000"/>
      <w:bookmarkEnd w:id="323"/>
      <w:r w:rsidRPr="009F1CB8">
        <w:rPr>
          <w:rtl/>
        </w:rPr>
        <w:t xml:space="preserve">לך </w:t>
      </w:r>
      <w:bookmarkStart w:id="324" w:name="_ETM_Q3_334180"/>
      <w:bookmarkEnd w:id="324"/>
      <w:r w:rsidRPr="009F1CB8">
        <w:rPr>
          <w:rtl/>
        </w:rPr>
        <w:t xml:space="preserve">שלמשל </w:t>
      </w:r>
      <w:bookmarkStart w:id="325" w:name="_ETM_Q3_335139"/>
      <w:bookmarkEnd w:id="325"/>
      <w:r>
        <w:rPr>
          <w:rFonts w:hint="cs"/>
          <w:rtl/>
        </w:rPr>
        <w:t xml:space="preserve">על </w:t>
      </w:r>
      <w:r w:rsidRPr="009F1CB8">
        <w:rPr>
          <w:rtl/>
        </w:rPr>
        <w:t>הרכבת</w:t>
      </w:r>
      <w:r>
        <w:rPr>
          <w:rFonts w:hint="cs"/>
          <w:rtl/>
        </w:rPr>
        <w:t xml:space="preserve"> </w:t>
      </w:r>
      <w:r w:rsidR="00CB5CDA">
        <w:rPr>
          <w:rFonts w:hint="cs"/>
          <w:rtl/>
        </w:rPr>
        <w:t>–</w:t>
      </w:r>
      <w:r w:rsidRPr="009F1CB8">
        <w:rPr>
          <w:rtl/>
        </w:rPr>
        <w:t xml:space="preserve"> </w:t>
      </w:r>
      <w:bookmarkStart w:id="326" w:name="_ETM_Q3_335739"/>
      <w:bookmarkEnd w:id="326"/>
      <w:r w:rsidRPr="009F1CB8">
        <w:rPr>
          <w:rtl/>
        </w:rPr>
        <w:t xml:space="preserve">שהיא </w:t>
      </w:r>
      <w:bookmarkStart w:id="327" w:name="_ETM_Q3_336040"/>
      <w:bookmarkEnd w:id="327"/>
      <w:r w:rsidRPr="009F1CB8">
        <w:rPr>
          <w:rtl/>
        </w:rPr>
        <w:t xml:space="preserve">כלי </w:t>
      </w:r>
      <w:bookmarkStart w:id="328" w:name="_ETM_Q3_336250"/>
      <w:bookmarkEnd w:id="328"/>
      <w:r w:rsidRPr="009F1CB8">
        <w:rPr>
          <w:rtl/>
        </w:rPr>
        <w:t xml:space="preserve">תחבורה </w:t>
      </w:r>
      <w:bookmarkStart w:id="329" w:name="_ETM_Q3_336730"/>
      <w:bookmarkEnd w:id="329"/>
      <w:r>
        <w:rPr>
          <w:rFonts w:hint="cs"/>
          <w:rtl/>
        </w:rPr>
        <w:t>מאוד שמיש</w:t>
      </w:r>
      <w:bookmarkStart w:id="330" w:name="_ETM_Q3_337659"/>
      <w:bookmarkStart w:id="331" w:name="_ETM_Q3_338409"/>
      <w:bookmarkEnd w:id="330"/>
      <w:bookmarkEnd w:id="331"/>
      <w:r>
        <w:rPr>
          <w:rFonts w:hint="cs"/>
          <w:rtl/>
        </w:rPr>
        <w:t xml:space="preserve"> </w:t>
      </w:r>
      <w:r w:rsidR="00CB5CDA">
        <w:rPr>
          <w:rFonts w:hint="cs"/>
          <w:rtl/>
        </w:rPr>
        <w:t>–</w:t>
      </w:r>
      <w:r>
        <w:rPr>
          <w:rFonts w:hint="cs"/>
          <w:rtl/>
        </w:rPr>
        <w:t xml:space="preserve"> היו </w:t>
      </w:r>
      <w:bookmarkStart w:id="332" w:name="_ETM_Q3_338650"/>
      <w:bookmarkEnd w:id="332"/>
      <w:r w:rsidRPr="009F1CB8">
        <w:rPr>
          <w:rtl/>
        </w:rPr>
        <w:t xml:space="preserve">ויכוחים </w:t>
      </w:r>
      <w:bookmarkStart w:id="333" w:name="_ETM_Q3_339189"/>
      <w:bookmarkStart w:id="334" w:name="_ETM_Q3_339459"/>
      <w:bookmarkEnd w:id="333"/>
      <w:bookmarkEnd w:id="334"/>
      <w:r>
        <w:rPr>
          <w:rFonts w:hint="cs"/>
          <w:rtl/>
        </w:rPr>
        <w:t xml:space="preserve">גדולים </w:t>
      </w:r>
      <w:r w:rsidRPr="009F1CB8">
        <w:rPr>
          <w:rtl/>
        </w:rPr>
        <w:t>מאוד</w:t>
      </w:r>
      <w:r>
        <w:rPr>
          <w:rFonts w:hint="cs"/>
          <w:rtl/>
        </w:rPr>
        <w:t>,</w:t>
      </w:r>
      <w:r w:rsidRPr="009F1CB8">
        <w:rPr>
          <w:rtl/>
        </w:rPr>
        <w:t xml:space="preserve"> </w:t>
      </w:r>
      <w:bookmarkStart w:id="335" w:name="_ETM_Q3_339609"/>
      <w:bookmarkStart w:id="336" w:name="_ETM_Q3_340030"/>
      <w:bookmarkEnd w:id="335"/>
      <w:bookmarkEnd w:id="336"/>
      <w:r>
        <w:rPr>
          <w:rFonts w:hint="cs"/>
          <w:rtl/>
        </w:rPr>
        <w:t>ו</w:t>
      </w:r>
      <w:r w:rsidRPr="009F1CB8">
        <w:rPr>
          <w:rtl/>
        </w:rPr>
        <w:t xml:space="preserve">הוא </w:t>
      </w:r>
      <w:bookmarkStart w:id="337" w:name="_ETM_Q3_340389"/>
      <w:bookmarkStart w:id="338" w:name="_ETM_Q3_340510"/>
      <w:bookmarkEnd w:id="337"/>
      <w:bookmarkEnd w:id="338"/>
      <w:r>
        <w:rPr>
          <w:rFonts w:hint="cs"/>
          <w:rtl/>
        </w:rPr>
        <w:t>ה</w:t>
      </w:r>
      <w:r w:rsidRPr="009F1CB8">
        <w:rPr>
          <w:rtl/>
        </w:rPr>
        <w:t xml:space="preserve">כלי </w:t>
      </w:r>
      <w:bookmarkStart w:id="339" w:name="_ETM_Q3_340750"/>
      <w:bookmarkEnd w:id="339"/>
      <w:r w:rsidRPr="009F1CB8">
        <w:rPr>
          <w:rtl/>
        </w:rPr>
        <w:t xml:space="preserve">האחרון </w:t>
      </w:r>
      <w:bookmarkStart w:id="340" w:name="_ETM_Q3_341169"/>
      <w:bookmarkEnd w:id="340"/>
      <w:r>
        <w:rPr>
          <w:rtl/>
        </w:rPr>
        <w:t>שא</w:t>
      </w:r>
      <w:r w:rsidRPr="009F1CB8">
        <w:rPr>
          <w:rtl/>
        </w:rPr>
        <w:t xml:space="preserve">פשרו </w:t>
      </w:r>
      <w:bookmarkStart w:id="341" w:name="_ETM_Q3_341829"/>
      <w:bookmarkEnd w:id="341"/>
      <w:r>
        <w:rPr>
          <w:rFonts w:hint="cs"/>
          <w:rtl/>
        </w:rPr>
        <w:t xml:space="preserve">להשתמש </w:t>
      </w:r>
      <w:r w:rsidRPr="009F1CB8">
        <w:rPr>
          <w:rtl/>
        </w:rPr>
        <w:t xml:space="preserve">גם </w:t>
      </w:r>
      <w:bookmarkStart w:id="342" w:name="_ETM_Q3_342069"/>
      <w:bookmarkEnd w:id="342"/>
      <w:r w:rsidRPr="009F1CB8">
        <w:rPr>
          <w:rtl/>
        </w:rPr>
        <w:t xml:space="preserve">בו </w:t>
      </w:r>
      <w:bookmarkStart w:id="343" w:name="_ETM_Q3_342219"/>
      <w:bookmarkStart w:id="344" w:name="_ETM_Q3_342700"/>
      <w:bookmarkEnd w:id="343"/>
      <w:bookmarkEnd w:id="344"/>
      <w:r w:rsidRPr="009F1CB8">
        <w:rPr>
          <w:rtl/>
        </w:rPr>
        <w:t xml:space="preserve">בתנאים </w:t>
      </w:r>
      <w:bookmarkStart w:id="345" w:name="_ETM_Q3_343180"/>
      <w:bookmarkEnd w:id="345"/>
      <w:r w:rsidRPr="009F1CB8">
        <w:rPr>
          <w:rtl/>
        </w:rPr>
        <w:t xml:space="preserve">כאלה </w:t>
      </w:r>
      <w:bookmarkStart w:id="346" w:name="_ETM_Q3_344560"/>
      <w:bookmarkEnd w:id="346"/>
      <w:r>
        <w:rPr>
          <w:rFonts w:hint="cs"/>
          <w:rtl/>
        </w:rPr>
        <w:t xml:space="preserve">ואחרים. </w:t>
      </w:r>
      <w:r w:rsidRPr="009F1CB8">
        <w:rPr>
          <w:rtl/>
        </w:rPr>
        <w:t xml:space="preserve">הנהלת </w:t>
      </w:r>
      <w:bookmarkStart w:id="347" w:name="_ETM_Q3_345099"/>
      <w:bookmarkStart w:id="348" w:name="_ETM_Q3_345609"/>
      <w:bookmarkEnd w:id="347"/>
      <w:bookmarkEnd w:id="348"/>
      <w:r w:rsidRPr="009F1CB8">
        <w:rPr>
          <w:rtl/>
        </w:rPr>
        <w:t xml:space="preserve">משרד </w:t>
      </w:r>
      <w:bookmarkStart w:id="349" w:name="_ETM_Q3_345909"/>
      <w:bookmarkEnd w:id="349"/>
      <w:r w:rsidRPr="009F1CB8">
        <w:rPr>
          <w:rtl/>
        </w:rPr>
        <w:t xml:space="preserve">התחבורה </w:t>
      </w:r>
      <w:bookmarkStart w:id="350" w:name="_ETM_Q3_346269"/>
      <w:bookmarkEnd w:id="350"/>
      <w:r>
        <w:rPr>
          <w:rtl/>
        </w:rPr>
        <w:t>עש</w:t>
      </w:r>
      <w:r>
        <w:rPr>
          <w:rFonts w:hint="cs"/>
          <w:rtl/>
        </w:rPr>
        <w:t>תה</w:t>
      </w:r>
      <w:r w:rsidRPr="009F1CB8">
        <w:rPr>
          <w:rtl/>
        </w:rPr>
        <w:t xml:space="preserve"> </w:t>
      </w:r>
      <w:bookmarkStart w:id="351" w:name="_ETM_Q3_346629"/>
      <w:bookmarkEnd w:id="351"/>
      <w:r w:rsidRPr="009F1CB8">
        <w:rPr>
          <w:rtl/>
        </w:rPr>
        <w:t>הכ</w:t>
      </w:r>
      <w:r>
        <w:rPr>
          <w:rFonts w:hint="cs"/>
          <w:rtl/>
        </w:rPr>
        <w:t>ו</w:t>
      </w:r>
      <w:r w:rsidRPr="009F1CB8">
        <w:rPr>
          <w:rtl/>
        </w:rPr>
        <w:t xml:space="preserve">ל </w:t>
      </w:r>
      <w:bookmarkStart w:id="352" w:name="_ETM_Q3_347349"/>
      <w:bookmarkEnd w:id="352"/>
      <w:r>
        <w:rPr>
          <w:rFonts w:hint="cs"/>
          <w:rtl/>
        </w:rPr>
        <w:t>ו</w:t>
      </w:r>
      <w:r w:rsidRPr="009F1CB8">
        <w:rPr>
          <w:rtl/>
        </w:rPr>
        <w:t xml:space="preserve">בדרישות </w:t>
      </w:r>
      <w:bookmarkStart w:id="353" w:name="_ETM_Q3_348370"/>
      <w:bookmarkStart w:id="354" w:name="_ETM_Q3_348730"/>
      <w:bookmarkEnd w:id="353"/>
      <w:bookmarkEnd w:id="354"/>
      <w:r>
        <w:rPr>
          <w:rFonts w:hint="cs"/>
          <w:rtl/>
        </w:rPr>
        <w:t>שהיו</w:t>
      </w:r>
      <w:r w:rsidRPr="009F1CB8">
        <w:rPr>
          <w:rtl/>
        </w:rPr>
        <w:t xml:space="preserve"> </w:t>
      </w:r>
      <w:bookmarkStart w:id="355" w:name="_ETM_Q3_348879"/>
      <w:bookmarkEnd w:id="355"/>
      <w:r w:rsidRPr="009F1CB8">
        <w:rPr>
          <w:rtl/>
        </w:rPr>
        <w:t xml:space="preserve">כמעט </w:t>
      </w:r>
      <w:bookmarkStart w:id="356" w:name="_ETM_Q3_349180"/>
      <w:bookmarkStart w:id="357" w:name="_ETM_Q3_349299"/>
      <w:bookmarkStart w:id="358" w:name="_ETM_Q3_349659"/>
      <w:bookmarkStart w:id="359" w:name="_ETM_Q3_349989"/>
      <w:bookmarkEnd w:id="356"/>
      <w:bookmarkEnd w:id="357"/>
      <w:bookmarkEnd w:id="358"/>
      <w:bookmarkEnd w:id="359"/>
      <w:r w:rsidRPr="009F1CB8">
        <w:rPr>
          <w:rtl/>
        </w:rPr>
        <w:t xml:space="preserve">לא </w:t>
      </w:r>
      <w:bookmarkStart w:id="360" w:name="_ETM_Q3_350139"/>
      <w:bookmarkEnd w:id="360"/>
      <w:r w:rsidRPr="009F1CB8">
        <w:rPr>
          <w:rtl/>
        </w:rPr>
        <w:t xml:space="preserve">מציאותיות </w:t>
      </w:r>
      <w:bookmarkStart w:id="361" w:name="_ETM_Q3_350889"/>
      <w:bookmarkEnd w:id="361"/>
      <w:r w:rsidRPr="009F1CB8">
        <w:rPr>
          <w:rtl/>
        </w:rPr>
        <w:t>ו</w:t>
      </w:r>
      <w:r>
        <w:rPr>
          <w:rFonts w:hint="cs"/>
          <w:rtl/>
        </w:rPr>
        <w:t>ב</w:t>
      </w:r>
      <w:r w:rsidRPr="009F1CB8">
        <w:rPr>
          <w:rtl/>
        </w:rPr>
        <w:t xml:space="preserve">השקעות </w:t>
      </w:r>
      <w:bookmarkStart w:id="362" w:name="_ETM_Q3_351430"/>
      <w:bookmarkEnd w:id="362"/>
      <w:r w:rsidRPr="009F1CB8">
        <w:rPr>
          <w:rtl/>
        </w:rPr>
        <w:t xml:space="preserve">כספיות </w:t>
      </w:r>
      <w:bookmarkStart w:id="363" w:name="_ETM_Q3_351790"/>
      <w:bookmarkEnd w:id="363"/>
      <w:r w:rsidRPr="009F1CB8">
        <w:rPr>
          <w:rtl/>
        </w:rPr>
        <w:t xml:space="preserve">כדי </w:t>
      </w:r>
      <w:bookmarkStart w:id="364" w:name="_ETM_Q3_352030"/>
      <w:bookmarkEnd w:id="364"/>
      <w:r w:rsidRPr="009F1CB8">
        <w:rPr>
          <w:rtl/>
        </w:rPr>
        <w:t xml:space="preserve">לאפשר </w:t>
      </w:r>
      <w:bookmarkStart w:id="365" w:name="_ETM_Q3_352329"/>
      <w:bookmarkEnd w:id="365"/>
      <w:r>
        <w:rPr>
          <w:rFonts w:hint="cs"/>
          <w:rtl/>
        </w:rPr>
        <w:t xml:space="preserve">לנסוע. </w:t>
      </w:r>
      <w:bookmarkStart w:id="366" w:name="_ETM_Q3_352389"/>
      <w:bookmarkStart w:id="367" w:name="_ETM_Q3_352629"/>
      <w:bookmarkStart w:id="368" w:name="_ETM_Q3_354000"/>
      <w:bookmarkStart w:id="369" w:name="_ETM_Q3_355000"/>
      <w:bookmarkEnd w:id="366"/>
      <w:bookmarkEnd w:id="367"/>
      <w:bookmarkEnd w:id="368"/>
      <w:bookmarkEnd w:id="369"/>
      <w:r w:rsidRPr="009F1CB8">
        <w:rPr>
          <w:rtl/>
        </w:rPr>
        <w:t xml:space="preserve">עכשיו </w:t>
      </w:r>
      <w:bookmarkStart w:id="370" w:name="_ETM_Q3_353349"/>
      <w:bookmarkEnd w:id="370"/>
      <w:r w:rsidRPr="009F1CB8">
        <w:rPr>
          <w:rtl/>
        </w:rPr>
        <w:t xml:space="preserve">אנחנו </w:t>
      </w:r>
      <w:bookmarkStart w:id="371" w:name="_ETM_Q3_353680"/>
      <w:bookmarkEnd w:id="371"/>
      <w:r w:rsidRPr="009F1CB8">
        <w:rPr>
          <w:rtl/>
        </w:rPr>
        <w:t xml:space="preserve">נמצאים </w:t>
      </w:r>
      <w:bookmarkStart w:id="372" w:name="_ETM_Q3_354099"/>
      <w:bookmarkEnd w:id="372"/>
      <w:r w:rsidRPr="009F1CB8">
        <w:rPr>
          <w:rtl/>
        </w:rPr>
        <w:t xml:space="preserve">בהנחיה </w:t>
      </w:r>
      <w:bookmarkStart w:id="373" w:name="_ETM_Q3_354700"/>
      <w:bookmarkStart w:id="374" w:name="_ETM_Q3_355450"/>
      <w:bookmarkStart w:id="375" w:name="_ETM_Q3_356290"/>
      <w:bookmarkStart w:id="376" w:name="_ETM_Q3_356650"/>
      <w:bookmarkStart w:id="377" w:name="_ETM_Q3_356919"/>
      <w:bookmarkEnd w:id="373"/>
      <w:bookmarkEnd w:id="374"/>
      <w:bookmarkEnd w:id="375"/>
      <w:bookmarkEnd w:id="376"/>
      <w:bookmarkEnd w:id="377"/>
      <w:r>
        <w:rPr>
          <w:rFonts w:hint="cs"/>
          <w:rtl/>
        </w:rPr>
        <w:t xml:space="preserve">שרואים בה את </w:t>
      </w:r>
      <w:r w:rsidRPr="009F1CB8">
        <w:rPr>
          <w:rtl/>
        </w:rPr>
        <w:t xml:space="preserve">התחבורה </w:t>
      </w:r>
      <w:bookmarkStart w:id="378" w:name="_ETM_Q3_357370"/>
      <w:bookmarkEnd w:id="378"/>
      <w:r w:rsidRPr="009F1CB8">
        <w:rPr>
          <w:rtl/>
        </w:rPr>
        <w:t xml:space="preserve">הציבורית </w:t>
      </w:r>
      <w:bookmarkStart w:id="379" w:name="_ETM_Q3_357819"/>
      <w:bookmarkEnd w:id="379"/>
      <w:r w:rsidRPr="009F1CB8">
        <w:rPr>
          <w:rtl/>
        </w:rPr>
        <w:t xml:space="preserve">באופן </w:t>
      </w:r>
      <w:bookmarkStart w:id="380" w:name="_ETM_Q3_358090"/>
      <w:bookmarkEnd w:id="380"/>
      <w:r w:rsidRPr="009F1CB8">
        <w:rPr>
          <w:rtl/>
        </w:rPr>
        <w:t xml:space="preserve">כללי </w:t>
      </w:r>
      <w:bookmarkStart w:id="381" w:name="_ETM_Q3_358450"/>
      <w:bookmarkEnd w:id="381"/>
      <w:r w:rsidRPr="009F1CB8">
        <w:rPr>
          <w:rtl/>
        </w:rPr>
        <w:t xml:space="preserve">כמקום </w:t>
      </w:r>
      <w:bookmarkStart w:id="382" w:name="_ETM_Q3_359049"/>
      <w:bookmarkEnd w:id="382"/>
      <w:r w:rsidRPr="009F1CB8">
        <w:rPr>
          <w:rtl/>
        </w:rPr>
        <w:t xml:space="preserve">שאנשים </w:t>
      </w:r>
      <w:bookmarkStart w:id="383" w:name="_ETM_Q3_359590"/>
      <w:bookmarkEnd w:id="383"/>
      <w:r w:rsidRPr="009F1CB8">
        <w:rPr>
          <w:rtl/>
        </w:rPr>
        <w:t xml:space="preserve">נמצאים </w:t>
      </w:r>
      <w:bookmarkStart w:id="384" w:name="_ETM_Q3_359980"/>
      <w:bookmarkEnd w:id="384"/>
      <w:r>
        <w:rPr>
          <w:rFonts w:hint="cs"/>
          <w:rtl/>
        </w:rPr>
        <w:t>בו</w:t>
      </w:r>
      <w:r w:rsidRPr="009F1CB8">
        <w:rPr>
          <w:rtl/>
        </w:rPr>
        <w:t xml:space="preserve"> </w:t>
      </w:r>
      <w:bookmarkStart w:id="385" w:name="_ETM_Q3_360489"/>
      <w:bookmarkEnd w:id="385"/>
      <w:r w:rsidRPr="009F1CB8">
        <w:rPr>
          <w:rtl/>
        </w:rPr>
        <w:t xml:space="preserve">במשך </w:t>
      </w:r>
      <w:bookmarkStart w:id="386" w:name="_ETM_Q3_360909"/>
      <w:bookmarkEnd w:id="386"/>
      <w:r w:rsidRPr="009F1CB8">
        <w:rPr>
          <w:rtl/>
        </w:rPr>
        <w:t xml:space="preserve">זמן </w:t>
      </w:r>
      <w:bookmarkStart w:id="387" w:name="_ETM_Q3_361239"/>
      <w:bookmarkEnd w:id="387"/>
      <w:r w:rsidRPr="009F1CB8">
        <w:rPr>
          <w:rtl/>
        </w:rPr>
        <w:t xml:space="preserve">לא </w:t>
      </w:r>
      <w:bookmarkStart w:id="388" w:name="_ETM_Q3_361359"/>
      <w:bookmarkEnd w:id="388"/>
      <w:r w:rsidRPr="009F1CB8">
        <w:rPr>
          <w:rtl/>
        </w:rPr>
        <w:t>מועט</w:t>
      </w:r>
      <w:r>
        <w:rPr>
          <w:rFonts w:hint="cs"/>
          <w:rtl/>
        </w:rPr>
        <w:t>,</w:t>
      </w:r>
      <w:bookmarkStart w:id="389" w:name="_ETM_Q3_360000"/>
      <w:bookmarkEnd w:id="389"/>
      <w:r w:rsidRPr="009F1CB8">
        <w:rPr>
          <w:rtl/>
        </w:rPr>
        <w:t xml:space="preserve"> </w:t>
      </w:r>
      <w:bookmarkStart w:id="390" w:name="_ETM_Q3_361780"/>
      <w:bookmarkEnd w:id="390"/>
      <w:r w:rsidRPr="009F1CB8">
        <w:rPr>
          <w:rtl/>
        </w:rPr>
        <w:t xml:space="preserve">יותר </w:t>
      </w:r>
      <w:bookmarkStart w:id="391" w:name="_ETM_Q3_362049"/>
      <w:bookmarkEnd w:id="391"/>
      <w:r w:rsidRPr="009F1CB8">
        <w:rPr>
          <w:rtl/>
        </w:rPr>
        <w:t xml:space="preserve">מרבע </w:t>
      </w:r>
      <w:bookmarkStart w:id="392" w:name="_ETM_Q3_362409"/>
      <w:bookmarkEnd w:id="392"/>
      <w:r w:rsidRPr="009F1CB8">
        <w:rPr>
          <w:rtl/>
        </w:rPr>
        <w:t xml:space="preserve">שעה </w:t>
      </w:r>
      <w:bookmarkStart w:id="393" w:name="_ETM_Q3_362590"/>
      <w:bookmarkEnd w:id="393"/>
      <w:r>
        <w:rPr>
          <w:rFonts w:hint="cs"/>
          <w:rtl/>
        </w:rPr>
        <w:t>ויותר מ-</w:t>
      </w:r>
      <w:bookmarkStart w:id="394" w:name="_ETM_Q3_362919"/>
      <w:bookmarkEnd w:id="394"/>
      <w:r w:rsidRPr="009F1CB8">
        <w:rPr>
          <w:rtl/>
        </w:rPr>
        <w:t xml:space="preserve">20 </w:t>
      </w:r>
      <w:bookmarkStart w:id="395" w:name="_ETM_Q3_363129"/>
      <w:bookmarkEnd w:id="395"/>
      <w:r w:rsidRPr="009F1CB8">
        <w:rPr>
          <w:rtl/>
        </w:rPr>
        <w:t>דקות</w:t>
      </w:r>
      <w:r>
        <w:rPr>
          <w:rFonts w:hint="cs"/>
          <w:rtl/>
        </w:rPr>
        <w:t xml:space="preserve"> </w:t>
      </w:r>
      <w:r w:rsidR="00CB5CDA">
        <w:rPr>
          <w:rtl/>
        </w:rPr>
        <w:t>–</w:t>
      </w:r>
      <w:r>
        <w:rPr>
          <w:rFonts w:hint="cs"/>
          <w:rtl/>
        </w:rPr>
        <w:t xml:space="preserve"> </w:t>
      </w:r>
      <w:bookmarkStart w:id="396" w:name="_ETM_Q3_363430"/>
      <w:bookmarkEnd w:id="396"/>
      <w:r w:rsidRPr="009F1CB8">
        <w:rPr>
          <w:rtl/>
        </w:rPr>
        <w:t xml:space="preserve">לפעמים </w:t>
      </w:r>
      <w:bookmarkStart w:id="397" w:name="_ETM_Q3_363700"/>
      <w:bookmarkEnd w:id="397"/>
      <w:r w:rsidRPr="009F1CB8">
        <w:rPr>
          <w:rtl/>
        </w:rPr>
        <w:t xml:space="preserve">גם </w:t>
      </w:r>
      <w:bookmarkStart w:id="398" w:name="_ETM_Q3_363849"/>
      <w:bookmarkEnd w:id="398"/>
      <w:r w:rsidRPr="009F1CB8">
        <w:rPr>
          <w:rtl/>
        </w:rPr>
        <w:t>שעתיים</w:t>
      </w:r>
      <w:r>
        <w:rPr>
          <w:rFonts w:hint="cs"/>
          <w:rtl/>
        </w:rPr>
        <w:t xml:space="preserve"> ושלוש וארבע</w:t>
      </w:r>
      <w:bookmarkStart w:id="399" w:name="_ETM_Q3_364209"/>
      <w:bookmarkStart w:id="400" w:name="_ETM_Q3_364599"/>
      <w:bookmarkEnd w:id="399"/>
      <w:bookmarkEnd w:id="400"/>
      <w:r w:rsidRPr="009F1CB8">
        <w:rPr>
          <w:rtl/>
        </w:rPr>
        <w:t xml:space="preserve"> </w:t>
      </w:r>
      <w:bookmarkStart w:id="401" w:name="_ETM_Q3_365829"/>
      <w:bookmarkEnd w:id="401"/>
      <w:r w:rsidR="00CB5CDA">
        <w:rPr>
          <w:rtl/>
        </w:rPr>
        <w:t>–</w:t>
      </w:r>
      <w:r>
        <w:rPr>
          <w:rFonts w:hint="cs"/>
          <w:rtl/>
        </w:rPr>
        <w:t xml:space="preserve"> </w:t>
      </w:r>
      <w:r w:rsidRPr="009F1CB8">
        <w:rPr>
          <w:rtl/>
        </w:rPr>
        <w:t xml:space="preserve">בצורה </w:t>
      </w:r>
      <w:bookmarkStart w:id="402" w:name="_ETM_Q3_367599"/>
      <w:bookmarkEnd w:id="402"/>
      <w:r w:rsidRPr="009F1CB8">
        <w:rPr>
          <w:rtl/>
        </w:rPr>
        <w:t xml:space="preserve">שקשה </w:t>
      </w:r>
      <w:bookmarkStart w:id="403" w:name="_ETM_Q3_368139"/>
      <w:bookmarkStart w:id="404" w:name="_ETM_Q3_368919"/>
      <w:bookmarkEnd w:id="403"/>
      <w:bookmarkEnd w:id="404"/>
      <w:r w:rsidRPr="009F1CB8">
        <w:rPr>
          <w:rtl/>
        </w:rPr>
        <w:t xml:space="preserve">לשמור </w:t>
      </w:r>
      <w:bookmarkStart w:id="405" w:name="_ETM_Q3_369400"/>
      <w:bookmarkEnd w:id="405"/>
      <w:r w:rsidRPr="009F1CB8">
        <w:rPr>
          <w:rtl/>
        </w:rPr>
        <w:t xml:space="preserve">על </w:t>
      </w:r>
      <w:bookmarkStart w:id="406" w:name="_ETM_Q3_369459"/>
      <w:bookmarkEnd w:id="406"/>
      <w:r>
        <w:rPr>
          <w:rFonts w:hint="cs"/>
          <w:rtl/>
        </w:rPr>
        <w:t>מרחקים שהם ה</w:t>
      </w:r>
      <w:r w:rsidRPr="009F1CB8">
        <w:rPr>
          <w:rtl/>
        </w:rPr>
        <w:t xml:space="preserve">מרחקים </w:t>
      </w:r>
      <w:bookmarkStart w:id="407" w:name="_ETM_Q3_370389"/>
      <w:bookmarkStart w:id="408" w:name="_ETM_Q3_371019"/>
      <w:bookmarkStart w:id="409" w:name="_ETM_Q3_371560"/>
      <w:bookmarkEnd w:id="407"/>
      <w:bookmarkEnd w:id="408"/>
      <w:bookmarkEnd w:id="409"/>
      <w:r w:rsidRPr="009F1CB8">
        <w:rPr>
          <w:rtl/>
        </w:rPr>
        <w:t>שנקבעו</w:t>
      </w:r>
      <w:r>
        <w:rPr>
          <w:rFonts w:hint="cs"/>
          <w:rtl/>
        </w:rPr>
        <w:t>,</w:t>
      </w:r>
      <w:r w:rsidRPr="009F1CB8">
        <w:rPr>
          <w:rtl/>
        </w:rPr>
        <w:t xml:space="preserve"> </w:t>
      </w:r>
      <w:bookmarkStart w:id="410" w:name="_ETM_Q3_372579"/>
      <w:bookmarkEnd w:id="410"/>
      <w:r w:rsidRPr="009F1CB8">
        <w:rPr>
          <w:rtl/>
        </w:rPr>
        <w:t xml:space="preserve">ולכן </w:t>
      </w:r>
      <w:bookmarkStart w:id="411" w:name="_ETM_Q3_373060"/>
      <w:bookmarkEnd w:id="411"/>
      <w:r w:rsidRPr="009F1CB8">
        <w:rPr>
          <w:rtl/>
        </w:rPr>
        <w:t xml:space="preserve">נקבעים </w:t>
      </w:r>
      <w:bookmarkStart w:id="412" w:name="_ETM_Q3_373419"/>
      <w:bookmarkEnd w:id="412"/>
      <w:r w:rsidRPr="009F1CB8">
        <w:rPr>
          <w:rtl/>
        </w:rPr>
        <w:t xml:space="preserve">פרמטרים </w:t>
      </w:r>
      <w:bookmarkStart w:id="413" w:name="_ETM_Q3_373959"/>
      <w:bookmarkEnd w:id="413"/>
      <w:r w:rsidRPr="009F1CB8">
        <w:rPr>
          <w:rtl/>
        </w:rPr>
        <w:t xml:space="preserve">כאלה </w:t>
      </w:r>
      <w:bookmarkStart w:id="414" w:name="_ETM_Q3_374230"/>
      <w:bookmarkEnd w:id="414"/>
      <w:r w:rsidRPr="009F1CB8">
        <w:rPr>
          <w:rtl/>
        </w:rPr>
        <w:t xml:space="preserve">ואחרים </w:t>
      </w:r>
      <w:bookmarkStart w:id="415" w:name="_ETM_Q3_374709"/>
      <w:bookmarkEnd w:id="415"/>
      <w:r w:rsidRPr="009F1CB8">
        <w:rPr>
          <w:rtl/>
        </w:rPr>
        <w:t xml:space="preserve">ותקנות </w:t>
      </w:r>
      <w:bookmarkStart w:id="416" w:name="_ETM_Q3_375430"/>
      <w:bookmarkEnd w:id="416"/>
      <w:r w:rsidRPr="009F1CB8">
        <w:rPr>
          <w:rtl/>
        </w:rPr>
        <w:t xml:space="preserve">והגבלות </w:t>
      </w:r>
      <w:bookmarkStart w:id="417" w:name="_ETM_Q3_377620"/>
      <w:bookmarkEnd w:id="417"/>
      <w:r w:rsidRPr="009F1CB8">
        <w:rPr>
          <w:rtl/>
        </w:rPr>
        <w:t xml:space="preserve">כאלה </w:t>
      </w:r>
      <w:bookmarkStart w:id="418" w:name="_ETM_Q3_377889"/>
      <w:bookmarkEnd w:id="418"/>
      <w:r w:rsidRPr="009F1CB8">
        <w:rPr>
          <w:rtl/>
        </w:rPr>
        <w:t>ואחרות</w:t>
      </w:r>
      <w:r>
        <w:rPr>
          <w:rFonts w:hint="cs"/>
          <w:rtl/>
        </w:rPr>
        <w:t>.</w:t>
      </w:r>
      <w:r w:rsidRPr="009F1CB8">
        <w:rPr>
          <w:rtl/>
        </w:rPr>
        <w:t xml:space="preserve"> </w:t>
      </w:r>
      <w:bookmarkStart w:id="419" w:name="_ETM_Q3_378750"/>
      <w:bookmarkStart w:id="420" w:name="_ETM_Q3_379319"/>
      <w:bookmarkEnd w:id="419"/>
      <w:bookmarkEnd w:id="420"/>
    </w:p>
    <w:p w:rsidR="00821946" w:rsidRDefault="00821946" w:rsidP="00F708E5">
      <w:pPr>
        <w:rPr>
          <w:rtl/>
        </w:rPr>
      </w:pPr>
    </w:p>
    <w:p w:rsidR="00821946" w:rsidRDefault="00821946" w:rsidP="00F708E5">
      <w:pPr>
        <w:rPr>
          <w:rtl/>
        </w:rPr>
      </w:pPr>
      <w:r w:rsidRPr="009F1CB8">
        <w:rPr>
          <w:rtl/>
        </w:rPr>
        <w:t xml:space="preserve">אני </w:t>
      </w:r>
      <w:bookmarkStart w:id="421" w:name="_ETM_Q3_379530"/>
      <w:bookmarkEnd w:id="421"/>
      <w:r w:rsidRPr="009F1CB8">
        <w:rPr>
          <w:rtl/>
        </w:rPr>
        <w:t xml:space="preserve">מתחבר </w:t>
      </w:r>
      <w:bookmarkStart w:id="422" w:name="_ETM_Q3_379829"/>
      <w:bookmarkEnd w:id="422"/>
      <w:r w:rsidRPr="009F1CB8">
        <w:rPr>
          <w:rtl/>
        </w:rPr>
        <w:t xml:space="preserve">למה </w:t>
      </w:r>
      <w:bookmarkStart w:id="423" w:name="_ETM_Q3_379980"/>
      <w:bookmarkEnd w:id="423"/>
      <w:r w:rsidRPr="009F1CB8">
        <w:rPr>
          <w:rtl/>
        </w:rPr>
        <w:t xml:space="preserve">שאתה </w:t>
      </w:r>
      <w:bookmarkStart w:id="424" w:name="_ETM_Q3_380159"/>
      <w:bookmarkEnd w:id="424"/>
      <w:r w:rsidRPr="009F1CB8">
        <w:rPr>
          <w:rtl/>
        </w:rPr>
        <w:t>אומר</w:t>
      </w:r>
      <w:bookmarkStart w:id="425" w:name="_ETM_Q3_381030"/>
      <w:bookmarkEnd w:id="425"/>
      <w:r>
        <w:rPr>
          <w:rFonts w:hint="cs"/>
          <w:rtl/>
        </w:rPr>
        <w:t xml:space="preserve"> </w:t>
      </w:r>
      <w:r w:rsidR="00CB5CDA">
        <w:rPr>
          <w:rFonts w:hint="eastAsia"/>
          <w:rtl/>
        </w:rPr>
        <w:t>–</w:t>
      </w:r>
      <w:r>
        <w:rPr>
          <w:rFonts w:hint="eastAsia"/>
          <w:rtl/>
        </w:rPr>
        <w:t xml:space="preserve"> </w:t>
      </w:r>
      <w:r w:rsidRPr="009F1CB8">
        <w:rPr>
          <w:rtl/>
        </w:rPr>
        <w:t xml:space="preserve">יש </w:t>
      </w:r>
      <w:bookmarkStart w:id="426" w:name="_ETM_Q3_381599"/>
      <w:bookmarkEnd w:id="426"/>
      <w:r w:rsidRPr="009F1CB8">
        <w:rPr>
          <w:rtl/>
        </w:rPr>
        <w:t xml:space="preserve">כאן </w:t>
      </w:r>
      <w:bookmarkStart w:id="427" w:name="_ETM_Q3_381780"/>
      <w:bookmarkEnd w:id="427"/>
      <w:r w:rsidRPr="009F1CB8">
        <w:rPr>
          <w:rtl/>
        </w:rPr>
        <w:t xml:space="preserve">בעיה </w:t>
      </w:r>
      <w:bookmarkStart w:id="428" w:name="_ETM_Q3_382019"/>
      <w:bookmarkStart w:id="429" w:name="_ETM_Q3_383440"/>
      <w:bookmarkStart w:id="430" w:name="_ETM_Q3_384010"/>
      <w:bookmarkEnd w:id="428"/>
      <w:bookmarkEnd w:id="429"/>
      <w:bookmarkEnd w:id="430"/>
      <w:r w:rsidRPr="009F1CB8">
        <w:rPr>
          <w:rtl/>
        </w:rPr>
        <w:t xml:space="preserve">של </w:t>
      </w:r>
      <w:bookmarkStart w:id="431" w:name="_ETM_Q3_384190"/>
      <w:bookmarkEnd w:id="431"/>
      <w:r w:rsidRPr="009F1CB8">
        <w:rPr>
          <w:rtl/>
        </w:rPr>
        <w:t xml:space="preserve">אפליה </w:t>
      </w:r>
      <w:bookmarkStart w:id="432" w:name="_ETM_Q3_384520"/>
      <w:bookmarkEnd w:id="432"/>
      <w:r w:rsidRPr="009F1CB8">
        <w:rPr>
          <w:rtl/>
        </w:rPr>
        <w:t xml:space="preserve">מובנית </w:t>
      </w:r>
      <w:bookmarkStart w:id="433" w:name="_ETM_Q3_384970"/>
      <w:bookmarkStart w:id="434" w:name="_ETM_Q3_385330"/>
      <w:bookmarkEnd w:id="433"/>
      <w:bookmarkEnd w:id="434"/>
      <w:r>
        <w:rPr>
          <w:rFonts w:hint="cs"/>
          <w:rtl/>
        </w:rPr>
        <w:t xml:space="preserve">של </w:t>
      </w:r>
      <w:r w:rsidRPr="009F1CB8">
        <w:rPr>
          <w:rtl/>
        </w:rPr>
        <w:t xml:space="preserve">מי </w:t>
      </w:r>
      <w:bookmarkStart w:id="435" w:name="_ETM_Q3_385540"/>
      <w:bookmarkEnd w:id="435"/>
      <w:r w:rsidRPr="009F1CB8">
        <w:rPr>
          <w:rtl/>
        </w:rPr>
        <w:t xml:space="preserve">שיש </w:t>
      </w:r>
      <w:bookmarkStart w:id="436" w:name="_ETM_Q3_385930"/>
      <w:bookmarkEnd w:id="436"/>
      <w:r w:rsidRPr="009F1CB8">
        <w:rPr>
          <w:rtl/>
        </w:rPr>
        <w:t xml:space="preserve">לו </w:t>
      </w:r>
      <w:bookmarkStart w:id="437" w:name="_ETM_Q3_386350"/>
      <w:bookmarkEnd w:id="437"/>
      <w:r w:rsidRPr="009F1CB8">
        <w:rPr>
          <w:rtl/>
        </w:rPr>
        <w:t xml:space="preserve">רכב </w:t>
      </w:r>
      <w:bookmarkStart w:id="438" w:name="_ETM_Q3_386950"/>
      <w:bookmarkEnd w:id="438"/>
      <w:r w:rsidRPr="009F1CB8">
        <w:rPr>
          <w:rtl/>
        </w:rPr>
        <w:t xml:space="preserve">פרטי </w:t>
      </w:r>
      <w:bookmarkStart w:id="439" w:name="_ETM_Q3_387310"/>
      <w:bookmarkEnd w:id="439"/>
      <w:r>
        <w:rPr>
          <w:rFonts w:hint="cs"/>
          <w:rtl/>
        </w:rPr>
        <w:t xml:space="preserve">מול </w:t>
      </w:r>
      <w:bookmarkStart w:id="440" w:name="_ETM_Q3_390489"/>
      <w:bookmarkEnd w:id="440"/>
      <w:r w:rsidRPr="009F1CB8">
        <w:rPr>
          <w:rtl/>
        </w:rPr>
        <w:t>מי</w:t>
      </w:r>
      <w:r>
        <w:rPr>
          <w:rFonts w:hint="cs"/>
          <w:rtl/>
        </w:rPr>
        <w:t xml:space="preserve"> </w:t>
      </w:r>
      <w:bookmarkStart w:id="441" w:name="_ETM_Q3_385000"/>
      <w:bookmarkEnd w:id="441"/>
      <w:r>
        <w:rPr>
          <w:rFonts w:hint="cs"/>
          <w:rtl/>
        </w:rPr>
        <w:t>שאין לו רכב פרטי.</w:t>
      </w:r>
      <w:r w:rsidRPr="009F1CB8">
        <w:rPr>
          <w:rtl/>
        </w:rPr>
        <w:t xml:space="preserve"> </w:t>
      </w:r>
      <w:bookmarkStart w:id="442" w:name="_ETM_Q3_387520"/>
      <w:bookmarkStart w:id="443" w:name="_ETM_Q3_387730"/>
      <w:bookmarkStart w:id="444" w:name="_ETM_Q3_388150"/>
      <w:bookmarkEnd w:id="442"/>
      <w:bookmarkEnd w:id="443"/>
      <w:bookmarkEnd w:id="444"/>
      <w:r w:rsidRPr="009F1CB8">
        <w:rPr>
          <w:rtl/>
        </w:rPr>
        <w:t xml:space="preserve">כשאנחנו </w:t>
      </w:r>
      <w:bookmarkStart w:id="445" w:name="_ETM_Q3_388570"/>
      <w:bookmarkStart w:id="446" w:name="_ETM_Q3_388720"/>
      <w:bookmarkEnd w:id="445"/>
      <w:bookmarkEnd w:id="446"/>
      <w:r w:rsidRPr="009F1CB8">
        <w:rPr>
          <w:rtl/>
        </w:rPr>
        <w:t xml:space="preserve">עושים </w:t>
      </w:r>
      <w:bookmarkStart w:id="447" w:name="_ETM_Q3_389350"/>
      <w:bookmarkEnd w:id="447"/>
      <w:r>
        <w:rPr>
          <w:rtl/>
        </w:rPr>
        <w:t>ס</w:t>
      </w:r>
      <w:r>
        <w:rPr>
          <w:rFonts w:hint="cs"/>
          <w:rtl/>
        </w:rPr>
        <w:t>ג</w:t>
      </w:r>
      <w:r w:rsidRPr="009F1CB8">
        <w:rPr>
          <w:rtl/>
        </w:rPr>
        <w:t xml:space="preserve">רים </w:t>
      </w:r>
      <w:bookmarkStart w:id="448" w:name="_ETM_Q3_389980"/>
      <w:bookmarkEnd w:id="448"/>
      <w:r w:rsidRPr="009F1CB8">
        <w:rPr>
          <w:rtl/>
        </w:rPr>
        <w:t xml:space="preserve">או </w:t>
      </w:r>
      <w:bookmarkStart w:id="449" w:name="_ETM_Q3_390100"/>
      <w:bookmarkEnd w:id="449"/>
      <w:r w:rsidRPr="009F1CB8">
        <w:rPr>
          <w:rtl/>
        </w:rPr>
        <w:t xml:space="preserve">הגבלות </w:t>
      </w:r>
      <w:bookmarkStart w:id="450" w:name="_ETM_Q3_390580"/>
      <w:bookmarkEnd w:id="450"/>
      <w:r w:rsidRPr="009F1CB8">
        <w:rPr>
          <w:rtl/>
        </w:rPr>
        <w:t xml:space="preserve">כאלה </w:t>
      </w:r>
      <w:bookmarkStart w:id="451" w:name="_ETM_Q3_390850"/>
      <w:bookmarkEnd w:id="451"/>
      <w:r w:rsidRPr="009F1CB8">
        <w:rPr>
          <w:rtl/>
        </w:rPr>
        <w:t>ואחר</w:t>
      </w:r>
      <w:r>
        <w:rPr>
          <w:rFonts w:hint="cs"/>
          <w:rtl/>
        </w:rPr>
        <w:t>ות,</w:t>
      </w:r>
      <w:r w:rsidRPr="009F1CB8">
        <w:rPr>
          <w:rtl/>
        </w:rPr>
        <w:t xml:space="preserve"> </w:t>
      </w:r>
      <w:bookmarkStart w:id="452" w:name="_ETM_Q3_391120"/>
      <w:bookmarkEnd w:id="452"/>
      <w:r>
        <w:rPr>
          <w:rFonts w:hint="cs"/>
          <w:rtl/>
        </w:rPr>
        <w:t>כ</w:t>
      </w:r>
      <w:r w:rsidRPr="009F1CB8">
        <w:rPr>
          <w:rtl/>
        </w:rPr>
        <w:t xml:space="preserve">שהממשלה </w:t>
      </w:r>
      <w:bookmarkStart w:id="453" w:name="_ETM_Q3_391600"/>
      <w:bookmarkEnd w:id="453"/>
      <w:r w:rsidRPr="009F1CB8">
        <w:rPr>
          <w:rtl/>
        </w:rPr>
        <w:t xml:space="preserve">מחליטה </w:t>
      </w:r>
      <w:bookmarkStart w:id="454" w:name="_ETM_Q3_392950"/>
      <w:bookmarkEnd w:id="454"/>
      <w:r w:rsidRPr="009F1CB8">
        <w:rPr>
          <w:rtl/>
        </w:rPr>
        <w:t xml:space="preserve">על </w:t>
      </w:r>
      <w:bookmarkStart w:id="455" w:name="_ETM_Q3_393190"/>
      <w:bookmarkEnd w:id="455"/>
      <w:r w:rsidRPr="009F1CB8">
        <w:rPr>
          <w:rtl/>
        </w:rPr>
        <w:t xml:space="preserve">הגבלות </w:t>
      </w:r>
      <w:bookmarkStart w:id="456" w:name="_ETM_Q3_393610"/>
      <w:bookmarkEnd w:id="456"/>
      <w:r w:rsidRPr="009F1CB8">
        <w:rPr>
          <w:rtl/>
        </w:rPr>
        <w:t xml:space="preserve">כאלה </w:t>
      </w:r>
      <w:bookmarkStart w:id="457" w:name="_ETM_Q3_393819"/>
      <w:bookmarkEnd w:id="457"/>
      <w:r w:rsidRPr="009F1CB8">
        <w:rPr>
          <w:rtl/>
        </w:rPr>
        <w:t>ואחרות</w:t>
      </w:r>
      <w:r>
        <w:rPr>
          <w:rFonts w:hint="cs"/>
          <w:rtl/>
        </w:rPr>
        <w:t>,</w:t>
      </w:r>
      <w:r w:rsidRPr="009F1CB8">
        <w:rPr>
          <w:rtl/>
        </w:rPr>
        <w:t xml:space="preserve"> </w:t>
      </w:r>
      <w:bookmarkStart w:id="458" w:name="_ETM_Q3_394319"/>
      <w:bookmarkEnd w:id="458"/>
      <w:r w:rsidRPr="009F1CB8">
        <w:rPr>
          <w:rtl/>
        </w:rPr>
        <w:t xml:space="preserve">מראש </w:t>
      </w:r>
      <w:bookmarkStart w:id="459" w:name="_ETM_Q3_395459"/>
      <w:bookmarkStart w:id="460" w:name="_ETM_Q3_396099"/>
      <w:bookmarkEnd w:id="459"/>
      <w:bookmarkEnd w:id="460"/>
      <w:r>
        <w:rPr>
          <w:rFonts w:hint="cs"/>
          <w:rtl/>
        </w:rPr>
        <w:t xml:space="preserve">הם </w:t>
      </w:r>
      <w:r w:rsidRPr="009F1CB8">
        <w:rPr>
          <w:rtl/>
        </w:rPr>
        <w:t xml:space="preserve">קובעים </w:t>
      </w:r>
      <w:bookmarkStart w:id="461" w:name="_ETM_Q3_396489"/>
      <w:bookmarkStart w:id="462" w:name="_ETM_Q3_396579"/>
      <w:bookmarkStart w:id="463" w:name="_ETM_Q3_396909"/>
      <w:bookmarkEnd w:id="461"/>
      <w:bookmarkEnd w:id="462"/>
      <w:bookmarkEnd w:id="463"/>
      <w:r w:rsidRPr="009F1CB8">
        <w:rPr>
          <w:rtl/>
        </w:rPr>
        <w:t xml:space="preserve">שמי </w:t>
      </w:r>
      <w:bookmarkStart w:id="464" w:name="_ETM_Q3_397299"/>
      <w:bookmarkEnd w:id="464"/>
      <w:r w:rsidRPr="009F1CB8">
        <w:rPr>
          <w:rtl/>
        </w:rPr>
        <w:t xml:space="preserve">שיש </w:t>
      </w:r>
      <w:bookmarkStart w:id="465" w:name="_ETM_Q3_397689"/>
      <w:bookmarkEnd w:id="465"/>
      <w:r w:rsidRPr="009F1CB8">
        <w:rPr>
          <w:rtl/>
        </w:rPr>
        <w:t xml:space="preserve">לו </w:t>
      </w:r>
      <w:bookmarkStart w:id="466" w:name="_ETM_Q3_398230"/>
      <w:bookmarkEnd w:id="466"/>
      <w:r w:rsidRPr="009F1CB8">
        <w:rPr>
          <w:rtl/>
        </w:rPr>
        <w:t xml:space="preserve">רכב </w:t>
      </w:r>
      <w:bookmarkStart w:id="467" w:name="_ETM_Q3_398620"/>
      <w:bookmarkEnd w:id="467"/>
      <w:r w:rsidRPr="009F1CB8">
        <w:rPr>
          <w:rtl/>
        </w:rPr>
        <w:t xml:space="preserve">פרטי </w:t>
      </w:r>
      <w:bookmarkStart w:id="468" w:name="_ETM_Q3_398919"/>
      <w:bookmarkEnd w:id="468"/>
      <w:r w:rsidRPr="009F1CB8">
        <w:rPr>
          <w:rtl/>
        </w:rPr>
        <w:t xml:space="preserve">יוכל </w:t>
      </w:r>
      <w:bookmarkStart w:id="469" w:name="_ETM_Q3_399279"/>
      <w:bookmarkEnd w:id="469"/>
      <w:r w:rsidRPr="009F1CB8">
        <w:rPr>
          <w:rtl/>
        </w:rPr>
        <w:t xml:space="preserve">להגיע </w:t>
      </w:r>
      <w:bookmarkStart w:id="470" w:name="_ETM_Q3_399849"/>
      <w:bookmarkEnd w:id="470"/>
      <w:r w:rsidRPr="009F1CB8">
        <w:rPr>
          <w:rtl/>
        </w:rPr>
        <w:t xml:space="preserve">להרבה </w:t>
      </w:r>
      <w:bookmarkStart w:id="471" w:name="_ETM_Q3_400269"/>
      <w:bookmarkEnd w:id="471"/>
      <w:r w:rsidRPr="009F1CB8">
        <w:rPr>
          <w:rtl/>
        </w:rPr>
        <w:t xml:space="preserve">מקומות </w:t>
      </w:r>
      <w:bookmarkStart w:id="472" w:name="_ETM_Q3_400719"/>
      <w:bookmarkEnd w:id="472"/>
      <w:r w:rsidRPr="009F1CB8">
        <w:rPr>
          <w:rtl/>
        </w:rPr>
        <w:t xml:space="preserve">ומי </w:t>
      </w:r>
      <w:bookmarkStart w:id="473" w:name="_ETM_Q3_400930"/>
      <w:bookmarkEnd w:id="473"/>
      <w:r w:rsidRPr="009F1CB8">
        <w:rPr>
          <w:rtl/>
        </w:rPr>
        <w:t xml:space="preserve">שתלוי </w:t>
      </w:r>
      <w:bookmarkStart w:id="474" w:name="_ETM_Q3_401680"/>
      <w:bookmarkEnd w:id="474"/>
      <w:r w:rsidRPr="009F1CB8">
        <w:rPr>
          <w:rtl/>
        </w:rPr>
        <w:t xml:space="preserve">בתחבורה </w:t>
      </w:r>
      <w:bookmarkStart w:id="475" w:name="_ETM_Q3_402069"/>
      <w:bookmarkEnd w:id="475"/>
      <w:r w:rsidRPr="009F1CB8">
        <w:rPr>
          <w:rtl/>
        </w:rPr>
        <w:t xml:space="preserve">ציבורית </w:t>
      </w:r>
      <w:bookmarkStart w:id="476" w:name="_ETM_Q3_402340"/>
      <w:bookmarkEnd w:id="476"/>
      <w:r w:rsidRPr="009F1CB8">
        <w:rPr>
          <w:rtl/>
        </w:rPr>
        <w:t xml:space="preserve">לא </w:t>
      </w:r>
      <w:bookmarkStart w:id="477" w:name="_ETM_Q3_402400"/>
      <w:bookmarkEnd w:id="477"/>
      <w:r w:rsidRPr="009F1CB8">
        <w:rPr>
          <w:rtl/>
        </w:rPr>
        <w:t>י</w:t>
      </w:r>
      <w:r>
        <w:rPr>
          <w:rFonts w:hint="cs"/>
          <w:rtl/>
        </w:rPr>
        <w:t>ו</w:t>
      </w:r>
      <w:r w:rsidRPr="009F1CB8">
        <w:rPr>
          <w:rtl/>
        </w:rPr>
        <w:t xml:space="preserve">כל </w:t>
      </w:r>
      <w:bookmarkStart w:id="478" w:name="_ETM_Q3_402579"/>
      <w:bookmarkEnd w:id="478"/>
      <w:r w:rsidRPr="009F1CB8">
        <w:rPr>
          <w:rtl/>
        </w:rPr>
        <w:t>להגיע</w:t>
      </w:r>
      <w:r>
        <w:rPr>
          <w:rFonts w:hint="cs"/>
          <w:rtl/>
        </w:rPr>
        <w:t>,</w:t>
      </w:r>
      <w:r w:rsidRPr="009F1CB8">
        <w:rPr>
          <w:rtl/>
        </w:rPr>
        <w:t xml:space="preserve"> </w:t>
      </w:r>
      <w:bookmarkStart w:id="479" w:name="_ETM_Q3_403290"/>
      <w:bookmarkEnd w:id="479"/>
      <w:r w:rsidRPr="009F1CB8">
        <w:rPr>
          <w:rtl/>
        </w:rPr>
        <w:t xml:space="preserve">מכיוון </w:t>
      </w:r>
      <w:bookmarkStart w:id="480" w:name="_ETM_Q3_403799"/>
      <w:bookmarkEnd w:id="480"/>
      <w:r>
        <w:rPr>
          <w:rFonts w:hint="cs"/>
          <w:rtl/>
        </w:rPr>
        <w:t xml:space="preserve">שאנחנו מגבילים בשעות. </w:t>
      </w:r>
      <w:bookmarkStart w:id="481" w:name="_ETM_Q3_404099"/>
      <w:bookmarkStart w:id="482" w:name="_ETM_Q3_404579"/>
      <w:bookmarkStart w:id="483" w:name="_ETM_Q3_404700"/>
      <w:bookmarkStart w:id="484" w:name="_ETM_Q3_405510"/>
      <w:bookmarkStart w:id="485" w:name="_ETM_Q3_405689"/>
      <w:bookmarkStart w:id="486" w:name="_ETM_Q3_406049"/>
      <w:bookmarkStart w:id="487" w:name="_ETM_Q3_406469"/>
      <w:bookmarkEnd w:id="481"/>
      <w:bookmarkEnd w:id="482"/>
      <w:bookmarkEnd w:id="483"/>
      <w:bookmarkEnd w:id="484"/>
      <w:bookmarkEnd w:id="485"/>
      <w:bookmarkEnd w:id="486"/>
      <w:bookmarkEnd w:id="487"/>
      <w:r>
        <w:rPr>
          <w:rFonts w:hint="cs"/>
          <w:rtl/>
        </w:rPr>
        <w:t>ה</w:t>
      </w:r>
      <w:r w:rsidRPr="009F1CB8">
        <w:rPr>
          <w:rtl/>
        </w:rPr>
        <w:t xml:space="preserve">יו </w:t>
      </w:r>
      <w:bookmarkStart w:id="488" w:name="_ETM_Q3_406650"/>
      <w:bookmarkEnd w:id="488"/>
      <w:r>
        <w:rPr>
          <w:rFonts w:hint="cs"/>
          <w:rtl/>
        </w:rPr>
        <w:t>ת</w:t>
      </w:r>
      <w:r w:rsidRPr="009F1CB8">
        <w:rPr>
          <w:rtl/>
        </w:rPr>
        <w:t xml:space="preserve">קופות </w:t>
      </w:r>
      <w:bookmarkStart w:id="489" w:name="_ETM_Q3_407040"/>
      <w:bookmarkEnd w:id="489"/>
      <w:r w:rsidRPr="009F1CB8">
        <w:rPr>
          <w:rtl/>
        </w:rPr>
        <w:t xml:space="preserve">שצמצמו </w:t>
      </w:r>
      <w:bookmarkStart w:id="490" w:name="_ETM_Q3_407700"/>
      <w:bookmarkEnd w:id="490"/>
      <w:r w:rsidRPr="009F1CB8">
        <w:rPr>
          <w:rtl/>
        </w:rPr>
        <w:t xml:space="preserve">גם </w:t>
      </w:r>
      <w:bookmarkStart w:id="491" w:name="_ETM_Q3_407939"/>
      <w:bookmarkEnd w:id="491"/>
      <w:r w:rsidRPr="009F1CB8">
        <w:rPr>
          <w:rtl/>
        </w:rPr>
        <w:t xml:space="preserve">את </w:t>
      </w:r>
      <w:bookmarkStart w:id="492" w:name="_ETM_Q3_408060"/>
      <w:bookmarkEnd w:id="492"/>
      <w:r w:rsidRPr="009F1CB8">
        <w:rPr>
          <w:rtl/>
        </w:rPr>
        <w:t>הקווים</w:t>
      </w:r>
      <w:r>
        <w:rPr>
          <w:rFonts w:hint="cs"/>
          <w:rtl/>
        </w:rPr>
        <w:t xml:space="preserve"> ב</w:t>
      </w:r>
      <w:bookmarkStart w:id="493" w:name="_ETM_Q3_409409"/>
      <w:bookmarkEnd w:id="493"/>
      <w:r w:rsidRPr="009F1CB8">
        <w:rPr>
          <w:rtl/>
        </w:rPr>
        <w:t xml:space="preserve">סופי </w:t>
      </w:r>
      <w:bookmarkStart w:id="494" w:name="_ETM_Q3_409739"/>
      <w:bookmarkEnd w:id="494"/>
      <w:r w:rsidRPr="009F1CB8">
        <w:rPr>
          <w:rtl/>
        </w:rPr>
        <w:t>שבוע</w:t>
      </w:r>
      <w:r>
        <w:rPr>
          <w:rFonts w:hint="cs"/>
          <w:rtl/>
        </w:rPr>
        <w:t>.</w:t>
      </w:r>
      <w:r w:rsidRPr="009F1CB8">
        <w:rPr>
          <w:rtl/>
        </w:rPr>
        <w:t xml:space="preserve"> </w:t>
      </w:r>
      <w:bookmarkStart w:id="495" w:name="_ETM_Q3_410840"/>
      <w:bookmarkStart w:id="496" w:name="_ETM_Q3_411379"/>
      <w:bookmarkStart w:id="497" w:name="_ETM_Q3_411769"/>
      <w:bookmarkStart w:id="498" w:name="_ETM_Q3_413360"/>
      <w:bookmarkEnd w:id="495"/>
      <w:bookmarkEnd w:id="496"/>
      <w:bookmarkEnd w:id="497"/>
      <w:bookmarkEnd w:id="498"/>
    </w:p>
    <w:p w:rsidR="00821946" w:rsidRDefault="00821946" w:rsidP="00F708E5">
      <w:pPr>
        <w:rPr>
          <w:rtl/>
        </w:rPr>
      </w:pPr>
    </w:p>
    <w:p w:rsidR="00821946" w:rsidRDefault="00821946" w:rsidP="00F708E5">
      <w:pPr>
        <w:rPr>
          <w:rtl/>
        </w:rPr>
      </w:pPr>
      <w:r w:rsidRPr="009F1CB8">
        <w:rPr>
          <w:rtl/>
        </w:rPr>
        <w:t xml:space="preserve">מעבר </w:t>
      </w:r>
      <w:bookmarkStart w:id="499" w:name="_ETM_Q3_414110"/>
      <w:bookmarkEnd w:id="499"/>
      <w:r w:rsidRPr="009F1CB8">
        <w:rPr>
          <w:rtl/>
        </w:rPr>
        <w:t>ל</w:t>
      </w:r>
      <w:bookmarkStart w:id="500" w:name="_ETM_Q3_414620"/>
      <w:bookmarkEnd w:id="500"/>
      <w:r w:rsidRPr="009F1CB8">
        <w:rPr>
          <w:rtl/>
        </w:rPr>
        <w:t xml:space="preserve">הגבלות </w:t>
      </w:r>
      <w:bookmarkStart w:id="501" w:name="_ETM_Q3_415040"/>
      <w:bookmarkEnd w:id="501"/>
      <w:r>
        <w:rPr>
          <w:rFonts w:hint="cs"/>
          <w:rtl/>
        </w:rPr>
        <w:t xml:space="preserve">הכלליות, מי שאין לו </w:t>
      </w:r>
      <w:bookmarkStart w:id="502" w:name="_ETM_Q3_417000"/>
      <w:bookmarkEnd w:id="502"/>
      <w:r>
        <w:rPr>
          <w:rFonts w:hint="cs"/>
          <w:rtl/>
        </w:rPr>
        <w:t xml:space="preserve">רכב פרטי מופלה באופן מובנה. גם בימים כתיקונם </w:t>
      </w:r>
      <w:bookmarkStart w:id="503" w:name="_ETM_Q3_415250"/>
      <w:bookmarkStart w:id="504" w:name="_ETM_Q3_415609"/>
      <w:bookmarkStart w:id="505" w:name="_ETM_Q3_415849"/>
      <w:bookmarkStart w:id="506" w:name="_ETM_Q3_416030"/>
      <w:bookmarkStart w:id="507" w:name="_ETM_Q3_416180"/>
      <w:bookmarkStart w:id="508" w:name="_ETM_Q3_416299"/>
      <w:bookmarkStart w:id="509" w:name="_ETM_Q3_416599"/>
      <w:bookmarkStart w:id="510" w:name="_ETM_Q3_417049"/>
      <w:bookmarkStart w:id="511" w:name="_ETM_Q3_417409"/>
      <w:bookmarkStart w:id="512" w:name="_ETM_Q3_417890"/>
      <w:bookmarkStart w:id="513" w:name="_ETM_Q3_418459"/>
      <w:bookmarkStart w:id="514" w:name="_ETM_Q3_418790"/>
      <w:bookmarkStart w:id="515" w:name="_ETM_Q3_419569"/>
      <w:bookmarkStart w:id="516" w:name="_ETM_Q3_420319"/>
      <w:bookmarkStart w:id="517" w:name="_ETM_Q3_420799"/>
      <w:bookmarkStart w:id="518" w:name="_ETM_Q3_421549"/>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r w:rsidRPr="009F1CB8">
        <w:rPr>
          <w:rtl/>
        </w:rPr>
        <w:t xml:space="preserve">יש </w:t>
      </w:r>
      <w:bookmarkStart w:id="519" w:name="_ETM_Q3_421730"/>
      <w:bookmarkStart w:id="520" w:name="_ETM_Q3_421909"/>
      <w:bookmarkEnd w:id="519"/>
      <w:bookmarkEnd w:id="520"/>
      <w:r w:rsidRPr="009F1CB8">
        <w:rPr>
          <w:rtl/>
        </w:rPr>
        <w:t>אפליה</w:t>
      </w:r>
      <w:bookmarkStart w:id="521" w:name="_ETM_Q3_422359"/>
      <w:bookmarkEnd w:id="521"/>
      <w:r>
        <w:rPr>
          <w:rFonts w:hint="cs"/>
          <w:rtl/>
        </w:rPr>
        <w:t xml:space="preserve"> </w:t>
      </w:r>
      <w:r w:rsidR="00CB5CDA">
        <w:rPr>
          <w:rFonts w:hint="eastAsia"/>
          <w:rtl/>
        </w:rPr>
        <w:t>–</w:t>
      </w:r>
      <w:r>
        <w:rPr>
          <w:rFonts w:hint="eastAsia"/>
          <w:rtl/>
        </w:rPr>
        <w:t xml:space="preserve"> </w:t>
      </w:r>
      <w:r>
        <w:rPr>
          <w:rFonts w:hint="cs"/>
          <w:rtl/>
        </w:rPr>
        <w:t>אחד</w:t>
      </w:r>
      <w:r w:rsidRPr="009F1CB8">
        <w:rPr>
          <w:rtl/>
        </w:rPr>
        <w:t xml:space="preserve"> </w:t>
      </w:r>
      <w:bookmarkStart w:id="522" w:name="_ETM_Q3_422599"/>
      <w:bookmarkEnd w:id="522"/>
      <w:r w:rsidRPr="009F1CB8">
        <w:rPr>
          <w:rtl/>
        </w:rPr>
        <w:t xml:space="preserve">נוסע </w:t>
      </w:r>
      <w:bookmarkStart w:id="523" w:name="_ETM_Q3_422870"/>
      <w:bookmarkEnd w:id="523"/>
      <w:r w:rsidRPr="009F1CB8">
        <w:rPr>
          <w:rtl/>
        </w:rPr>
        <w:t xml:space="preserve">חצי </w:t>
      </w:r>
      <w:bookmarkStart w:id="524" w:name="_ETM_Q3_423230"/>
      <w:bookmarkEnd w:id="524"/>
      <w:r w:rsidRPr="009F1CB8">
        <w:rPr>
          <w:rtl/>
        </w:rPr>
        <w:t xml:space="preserve">שעה </w:t>
      </w:r>
      <w:bookmarkStart w:id="525" w:name="_ETM_Q3_423799"/>
      <w:bookmarkEnd w:id="525"/>
      <w:r w:rsidRPr="009F1CB8">
        <w:rPr>
          <w:rtl/>
        </w:rPr>
        <w:t>ו</w:t>
      </w:r>
      <w:bookmarkStart w:id="526" w:name="_ETM_Q3_424310"/>
      <w:bookmarkEnd w:id="526"/>
      <w:r>
        <w:rPr>
          <w:rFonts w:hint="cs"/>
          <w:rtl/>
        </w:rPr>
        <w:t xml:space="preserve">אחר נוסע </w:t>
      </w:r>
      <w:r w:rsidRPr="009F1CB8">
        <w:rPr>
          <w:rtl/>
        </w:rPr>
        <w:t xml:space="preserve">שעה </w:t>
      </w:r>
      <w:bookmarkStart w:id="527" w:name="_ETM_Q3_424609"/>
      <w:bookmarkEnd w:id="527"/>
      <w:r w:rsidRPr="009F1CB8">
        <w:rPr>
          <w:rtl/>
        </w:rPr>
        <w:t xml:space="preserve">וחצי </w:t>
      </w:r>
      <w:bookmarkStart w:id="528" w:name="_ETM_Q3_424969"/>
      <w:bookmarkEnd w:id="528"/>
      <w:r w:rsidRPr="009F1CB8">
        <w:rPr>
          <w:rtl/>
        </w:rPr>
        <w:t>לעבודה</w:t>
      </w:r>
      <w:r>
        <w:rPr>
          <w:rFonts w:hint="cs"/>
          <w:rtl/>
        </w:rPr>
        <w:t xml:space="preserve">. גם זו אפליה </w:t>
      </w:r>
      <w:r w:rsidR="00CB5CDA">
        <w:rPr>
          <w:rtl/>
        </w:rPr>
        <w:t>–</w:t>
      </w:r>
      <w:r>
        <w:rPr>
          <w:rFonts w:hint="cs"/>
          <w:rtl/>
        </w:rPr>
        <w:t xml:space="preserve"> בנוחות, בנגישות</w:t>
      </w:r>
      <w:bookmarkStart w:id="529" w:name="_ETM_Q3_425359"/>
      <w:bookmarkStart w:id="530" w:name="_ETM_Q3_425629"/>
      <w:bookmarkStart w:id="531" w:name="_ETM_Q3_426290"/>
      <w:bookmarkStart w:id="532" w:name="_ETM_Q3_427280"/>
      <w:bookmarkEnd w:id="529"/>
      <w:bookmarkEnd w:id="530"/>
      <w:bookmarkEnd w:id="531"/>
      <w:bookmarkEnd w:id="532"/>
      <w:r>
        <w:rPr>
          <w:rFonts w:hint="cs"/>
          <w:rtl/>
        </w:rPr>
        <w:t>.</w:t>
      </w:r>
      <w:r w:rsidRPr="009F1CB8">
        <w:rPr>
          <w:rtl/>
        </w:rPr>
        <w:t xml:space="preserve"> </w:t>
      </w:r>
      <w:bookmarkStart w:id="533" w:name="_ETM_Q3_428209"/>
      <w:bookmarkEnd w:id="533"/>
      <w:r w:rsidRPr="009F1CB8">
        <w:rPr>
          <w:rtl/>
        </w:rPr>
        <w:t xml:space="preserve">אין </w:t>
      </w:r>
      <w:bookmarkStart w:id="534" w:name="_ETM_Q3_428390"/>
      <w:bookmarkEnd w:id="534"/>
      <w:r w:rsidRPr="009F1CB8">
        <w:rPr>
          <w:rtl/>
        </w:rPr>
        <w:t xml:space="preserve">ספק </w:t>
      </w:r>
      <w:bookmarkStart w:id="535" w:name="_ETM_Q3_428719"/>
      <w:bookmarkEnd w:id="535"/>
      <w:r w:rsidRPr="009F1CB8">
        <w:rPr>
          <w:rtl/>
        </w:rPr>
        <w:t>ש</w:t>
      </w:r>
      <w:bookmarkStart w:id="536" w:name="_ETM_Q3_428959"/>
      <w:bookmarkStart w:id="537" w:name="_ETM_Q3_429260"/>
      <w:bookmarkEnd w:id="536"/>
      <w:bookmarkEnd w:id="537"/>
      <w:r w:rsidRPr="009F1CB8">
        <w:rPr>
          <w:rtl/>
        </w:rPr>
        <w:t xml:space="preserve">יש </w:t>
      </w:r>
      <w:bookmarkStart w:id="538" w:name="_ETM_Q3_429379"/>
      <w:bookmarkEnd w:id="538"/>
      <w:r w:rsidRPr="009F1CB8">
        <w:rPr>
          <w:rtl/>
        </w:rPr>
        <w:t>אפליה</w:t>
      </w:r>
      <w:r>
        <w:rPr>
          <w:rFonts w:hint="cs"/>
          <w:rtl/>
        </w:rPr>
        <w:t>.</w:t>
      </w:r>
      <w:r w:rsidRPr="009F1CB8">
        <w:rPr>
          <w:rtl/>
        </w:rPr>
        <w:t xml:space="preserve"> </w:t>
      </w:r>
      <w:bookmarkStart w:id="539" w:name="_ETM_Q3_429769"/>
      <w:bookmarkEnd w:id="539"/>
      <w:r w:rsidRPr="009F1CB8">
        <w:rPr>
          <w:rtl/>
        </w:rPr>
        <w:t xml:space="preserve">אבל </w:t>
      </w:r>
      <w:bookmarkStart w:id="540" w:name="_ETM_Q3_429980"/>
      <w:bookmarkEnd w:id="540"/>
      <w:r w:rsidRPr="009F1CB8">
        <w:rPr>
          <w:rtl/>
        </w:rPr>
        <w:t xml:space="preserve">כשאתה </w:t>
      </w:r>
      <w:bookmarkStart w:id="541" w:name="_ETM_Q3_430250"/>
      <w:bookmarkEnd w:id="541"/>
      <w:r w:rsidRPr="009F1CB8">
        <w:rPr>
          <w:rtl/>
        </w:rPr>
        <w:t xml:space="preserve">מדבר </w:t>
      </w:r>
      <w:bookmarkStart w:id="542" w:name="_ETM_Q3_430640"/>
      <w:bookmarkEnd w:id="542"/>
      <w:r w:rsidRPr="009F1CB8">
        <w:rPr>
          <w:rtl/>
        </w:rPr>
        <w:t xml:space="preserve">על </w:t>
      </w:r>
      <w:bookmarkStart w:id="543" w:name="_ETM_Q3_430760"/>
      <w:bookmarkEnd w:id="543"/>
      <w:r w:rsidRPr="009F1CB8">
        <w:rPr>
          <w:rtl/>
        </w:rPr>
        <w:t xml:space="preserve">הגבלות </w:t>
      </w:r>
      <w:bookmarkStart w:id="544" w:name="_ETM_Q3_431860"/>
      <w:bookmarkEnd w:id="544"/>
      <w:r w:rsidRPr="009F1CB8">
        <w:rPr>
          <w:rtl/>
        </w:rPr>
        <w:t>ו</w:t>
      </w:r>
      <w:bookmarkStart w:id="545" w:name="_ETM_Q3_432220"/>
      <w:bookmarkStart w:id="546" w:name="_ETM_Q3_432790"/>
      <w:bookmarkStart w:id="547" w:name="_ETM_Q3_433480"/>
      <w:bookmarkEnd w:id="545"/>
      <w:bookmarkEnd w:id="546"/>
      <w:bookmarkEnd w:id="547"/>
      <w:r w:rsidRPr="009F1CB8">
        <w:rPr>
          <w:rtl/>
        </w:rPr>
        <w:t xml:space="preserve">מראש </w:t>
      </w:r>
      <w:bookmarkStart w:id="548" w:name="_ETM_Q3_434079"/>
      <w:bookmarkStart w:id="549" w:name="_ETM_Q3_434349"/>
      <w:bookmarkEnd w:id="548"/>
      <w:bookmarkEnd w:id="549"/>
      <w:r>
        <w:rPr>
          <w:rFonts w:hint="cs"/>
          <w:rtl/>
        </w:rPr>
        <w:t xml:space="preserve">אתה </w:t>
      </w:r>
      <w:r w:rsidRPr="009F1CB8">
        <w:rPr>
          <w:rtl/>
        </w:rPr>
        <w:t xml:space="preserve">מונע </w:t>
      </w:r>
      <w:bookmarkStart w:id="550" w:name="_ETM_Q3_434709"/>
      <w:bookmarkEnd w:id="550"/>
      <w:r w:rsidRPr="009F1CB8">
        <w:rPr>
          <w:rtl/>
        </w:rPr>
        <w:t xml:space="preserve">את </w:t>
      </w:r>
      <w:bookmarkStart w:id="551" w:name="_ETM_Q3_434799"/>
      <w:bookmarkEnd w:id="551"/>
      <w:r w:rsidRPr="009F1CB8">
        <w:rPr>
          <w:rtl/>
        </w:rPr>
        <w:t xml:space="preserve">התחבורה </w:t>
      </w:r>
      <w:bookmarkStart w:id="552" w:name="_ETM_Q3_435159"/>
      <w:bookmarkEnd w:id="552"/>
      <w:r w:rsidRPr="009F1CB8">
        <w:rPr>
          <w:rtl/>
        </w:rPr>
        <w:t xml:space="preserve">הציבורית </w:t>
      </w:r>
      <w:bookmarkStart w:id="553" w:name="_ETM_Q3_435610"/>
      <w:bookmarkEnd w:id="553"/>
      <w:r>
        <w:rPr>
          <w:rFonts w:hint="cs"/>
          <w:rtl/>
        </w:rPr>
        <w:t>או</w:t>
      </w:r>
      <w:r w:rsidRPr="009F1CB8">
        <w:rPr>
          <w:rtl/>
        </w:rPr>
        <w:t xml:space="preserve"> </w:t>
      </w:r>
      <w:bookmarkStart w:id="554" w:name="_ETM_Q3_435670"/>
      <w:bookmarkEnd w:id="554"/>
      <w:r w:rsidRPr="009F1CB8">
        <w:rPr>
          <w:rtl/>
        </w:rPr>
        <w:t xml:space="preserve">מגביל </w:t>
      </w:r>
      <w:bookmarkStart w:id="555" w:name="_ETM_Q3_436120"/>
      <w:bookmarkEnd w:id="555"/>
      <w:r w:rsidRPr="009F1CB8">
        <w:rPr>
          <w:rtl/>
        </w:rPr>
        <w:t>אותה</w:t>
      </w:r>
      <w:r>
        <w:rPr>
          <w:rFonts w:hint="cs"/>
          <w:rtl/>
        </w:rPr>
        <w:t>,</w:t>
      </w:r>
      <w:r w:rsidRPr="009F1CB8">
        <w:rPr>
          <w:rtl/>
        </w:rPr>
        <w:t xml:space="preserve"> </w:t>
      </w:r>
      <w:bookmarkStart w:id="556" w:name="_ETM_Q3_436720"/>
      <w:bookmarkEnd w:id="556"/>
      <w:r w:rsidRPr="009F1CB8">
        <w:rPr>
          <w:rtl/>
        </w:rPr>
        <w:t xml:space="preserve">אתה </w:t>
      </w:r>
      <w:bookmarkStart w:id="557" w:name="_ETM_Q3_436930"/>
      <w:bookmarkEnd w:id="557"/>
      <w:r w:rsidRPr="009F1CB8">
        <w:rPr>
          <w:rtl/>
        </w:rPr>
        <w:t xml:space="preserve">כבר </w:t>
      </w:r>
      <w:bookmarkStart w:id="558" w:name="_ETM_Q3_437080"/>
      <w:bookmarkEnd w:id="558"/>
      <w:r>
        <w:rPr>
          <w:rtl/>
        </w:rPr>
        <w:t>מפ</w:t>
      </w:r>
      <w:r>
        <w:rPr>
          <w:rFonts w:hint="cs"/>
          <w:rtl/>
        </w:rPr>
        <w:t>ל</w:t>
      </w:r>
      <w:r w:rsidRPr="009F1CB8">
        <w:rPr>
          <w:rtl/>
        </w:rPr>
        <w:t xml:space="preserve">ה </w:t>
      </w:r>
      <w:bookmarkStart w:id="559" w:name="_ETM_Q3_437410"/>
      <w:bookmarkEnd w:id="559"/>
      <w:r>
        <w:rPr>
          <w:rFonts w:hint="cs"/>
          <w:rtl/>
        </w:rPr>
        <w:t xml:space="preserve">את </w:t>
      </w:r>
      <w:r w:rsidRPr="009F1CB8">
        <w:rPr>
          <w:rtl/>
        </w:rPr>
        <w:t>מי</w:t>
      </w:r>
      <w:r>
        <w:rPr>
          <w:rFonts w:hint="cs"/>
          <w:rtl/>
        </w:rPr>
        <w:t xml:space="preserve"> </w:t>
      </w:r>
      <w:r w:rsidRPr="009F1CB8">
        <w:rPr>
          <w:rtl/>
        </w:rPr>
        <w:t>ש</w:t>
      </w:r>
      <w:bookmarkStart w:id="560" w:name="_ETM_Q3_437770"/>
      <w:bookmarkEnd w:id="560"/>
      <w:r w:rsidRPr="009F1CB8">
        <w:rPr>
          <w:rtl/>
        </w:rPr>
        <w:t xml:space="preserve">תלוי </w:t>
      </w:r>
      <w:bookmarkStart w:id="561" w:name="_ETM_Q3_438039"/>
      <w:bookmarkEnd w:id="561"/>
      <w:r w:rsidRPr="009F1CB8">
        <w:rPr>
          <w:rtl/>
        </w:rPr>
        <w:t>בזה</w:t>
      </w:r>
      <w:r>
        <w:rPr>
          <w:rFonts w:hint="cs"/>
          <w:rtl/>
        </w:rPr>
        <w:t>.</w:t>
      </w:r>
      <w:r w:rsidRPr="009F1CB8">
        <w:rPr>
          <w:rtl/>
        </w:rPr>
        <w:t xml:space="preserve"> </w:t>
      </w:r>
      <w:bookmarkStart w:id="562" w:name="_ETM_Q3_438610"/>
      <w:bookmarkEnd w:id="562"/>
      <w:r>
        <w:rPr>
          <w:rFonts w:hint="cs"/>
          <w:rtl/>
        </w:rPr>
        <w:t xml:space="preserve">גם </w:t>
      </w:r>
      <w:r w:rsidRPr="009F1CB8">
        <w:rPr>
          <w:rtl/>
        </w:rPr>
        <w:t xml:space="preserve">זה </w:t>
      </w:r>
      <w:bookmarkStart w:id="563" w:name="_ETM_Q3_438880"/>
      <w:bookmarkStart w:id="564" w:name="_ETM_Q3_439089"/>
      <w:bookmarkEnd w:id="563"/>
      <w:bookmarkEnd w:id="564"/>
      <w:r w:rsidRPr="009F1CB8">
        <w:rPr>
          <w:rtl/>
        </w:rPr>
        <w:t xml:space="preserve">חלק </w:t>
      </w:r>
      <w:bookmarkStart w:id="565" w:name="_ETM_Q3_439419"/>
      <w:bookmarkEnd w:id="565"/>
      <w:r w:rsidRPr="009F1CB8">
        <w:rPr>
          <w:rtl/>
        </w:rPr>
        <w:t>מ</w:t>
      </w:r>
      <w:bookmarkStart w:id="566" w:name="_ETM_Q3_440020"/>
      <w:bookmarkEnd w:id="566"/>
      <w:r w:rsidRPr="009F1CB8">
        <w:rPr>
          <w:rtl/>
        </w:rPr>
        <w:t xml:space="preserve">מאבק </w:t>
      </w:r>
      <w:bookmarkStart w:id="567" w:name="_ETM_Q3_440680"/>
      <w:bookmarkStart w:id="568" w:name="_ETM_Q3_440979"/>
      <w:bookmarkEnd w:id="567"/>
      <w:bookmarkEnd w:id="568"/>
      <w:r>
        <w:rPr>
          <w:rFonts w:hint="cs"/>
          <w:rtl/>
        </w:rPr>
        <w:t>ומ</w:t>
      </w:r>
      <w:r w:rsidRPr="009F1CB8">
        <w:rPr>
          <w:rtl/>
        </w:rPr>
        <w:t xml:space="preserve">תהליך </w:t>
      </w:r>
      <w:bookmarkStart w:id="569" w:name="_ETM_Q3_441339"/>
      <w:bookmarkEnd w:id="569"/>
      <w:r w:rsidRPr="009F1CB8">
        <w:rPr>
          <w:rtl/>
        </w:rPr>
        <w:t xml:space="preserve">שלם </w:t>
      </w:r>
      <w:bookmarkStart w:id="570" w:name="_ETM_Q3_441639"/>
      <w:bookmarkEnd w:id="570"/>
      <w:r w:rsidRPr="009F1CB8">
        <w:rPr>
          <w:rtl/>
        </w:rPr>
        <w:t>ש</w:t>
      </w:r>
      <w:bookmarkStart w:id="571" w:name="_ETM_Q3_441970"/>
      <w:bookmarkEnd w:id="571"/>
      <w:r>
        <w:rPr>
          <w:rFonts w:hint="cs"/>
          <w:rtl/>
        </w:rPr>
        <w:t xml:space="preserve">בו אנחנו </w:t>
      </w:r>
      <w:r w:rsidRPr="009F1CB8">
        <w:rPr>
          <w:rtl/>
        </w:rPr>
        <w:t xml:space="preserve">רוצים </w:t>
      </w:r>
      <w:bookmarkStart w:id="572" w:name="_ETM_Q3_442210"/>
      <w:bookmarkStart w:id="573" w:name="_ETM_Q3_442810"/>
      <w:bookmarkEnd w:id="572"/>
      <w:bookmarkEnd w:id="573"/>
      <w:r w:rsidRPr="009F1CB8">
        <w:rPr>
          <w:rtl/>
        </w:rPr>
        <w:t xml:space="preserve">להוביל </w:t>
      </w:r>
      <w:bookmarkStart w:id="574" w:name="_ETM_Q3_443139"/>
      <w:bookmarkEnd w:id="574"/>
      <w:r w:rsidRPr="009F1CB8">
        <w:rPr>
          <w:rtl/>
        </w:rPr>
        <w:t xml:space="preserve">אנשים </w:t>
      </w:r>
      <w:bookmarkStart w:id="575" w:name="_ETM_Q3_443800"/>
      <w:bookmarkEnd w:id="575"/>
      <w:r w:rsidRPr="009F1CB8">
        <w:rPr>
          <w:rtl/>
        </w:rPr>
        <w:t xml:space="preserve">לא </w:t>
      </w:r>
      <w:bookmarkStart w:id="576" w:name="_ETM_Q3_444039"/>
      <w:bookmarkEnd w:id="576"/>
      <w:r w:rsidRPr="009F1CB8">
        <w:rPr>
          <w:rtl/>
        </w:rPr>
        <w:t xml:space="preserve">לקנות </w:t>
      </w:r>
      <w:bookmarkStart w:id="577" w:name="_ETM_Q3_444339"/>
      <w:bookmarkEnd w:id="577"/>
      <w:r w:rsidRPr="009F1CB8">
        <w:rPr>
          <w:rtl/>
        </w:rPr>
        <w:t xml:space="preserve">רכב </w:t>
      </w:r>
      <w:bookmarkStart w:id="578" w:name="_ETM_Q3_444550"/>
      <w:bookmarkEnd w:id="578"/>
      <w:r w:rsidRPr="009F1CB8">
        <w:rPr>
          <w:rtl/>
        </w:rPr>
        <w:t>פרטי</w:t>
      </w:r>
      <w:r>
        <w:rPr>
          <w:rFonts w:hint="cs"/>
          <w:rtl/>
        </w:rPr>
        <w:t>,</w:t>
      </w:r>
      <w:r w:rsidRPr="009F1CB8">
        <w:rPr>
          <w:rtl/>
        </w:rPr>
        <w:t xml:space="preserve"> </w:t>
      </w:r>
      <w:bookmarkStart w:id="579" w:name="_ETM_Q3_444910"/>
      <w:bookmarkEnd w:id="579"/>
      <w:r w:rsidRPr="009F1CB8">
        <w:rPr>
          <w:rtl/>
        </w:rPr>
        <w:t xml:space="preserve">לעזוב </w:t>
      </w:r>
      <w:bookmarkStart w:id="580" w:name="_ETM_Q3_445270"/>
      <w:bookmarkEnd w:id="580"/>
      <w:r w:rsidRPr="009F1CB8">
        <w:rPr>
          <w:rtl/>
        </w:rPr>
        <w:t xml:space="preserve">את </w:t>
      </w:r>
      <w:bookmarkStart w:id="581" w:name="_ETM_Q3_445389"/>
      <w:bookmarkStart w:id="582" w:name="_ETM_Q3_445570"/>
      <w:bookmarkEnd w:id="581"/>
      <w:bookmarkEnd w:id="582"/>
      <w:r>
        <w:rPr>
          <w:rFonts w:hint="cs"/>
          <w:rtl/>
        </w:rPr>
        <w:t>הרכב הפרטי ול</w:t>
      </w:r>
      <w:bookmarkStart w:id="583" w:name="_ETM_Q3_445810"/>
      <w:bookmarkEnd w:id="583"/>
      <w:r>
        <w:rPr>
          <w:rFonts w:hint="cs"/>
          <w:rtl/>
        </w:rPr>
        <w:t>ה</w:t>
      </w:r>
      <w:r w:rsidRPr="009F1CB8">
        <w:rPr>
          <w:rtl/>
        </w:rPr>
        <w:t>ש</w:t>
      </w:r>
      <w:r>
        <w:rPr>
          <w:rFonts w:hint="cs"/>
          <w:rtl/>
        </w:rPr>
        <w:t>תמש</w:t>
      </w:r>
      <w:r w:rsidRPr="009F1CB8">
        <w:rPr>
          <w:rtl/>
        </w:rPr>
        <w:t xml:space="preserve"> </w:t>
      </w:r>
      <w:bookmarkStart w:id="584" w:name="_ETM_Q3_446139"/>
      <w:bookmarkEnd w:id="584"/>
      <w:r w:rsidRPr="009F1CB8">
        <w:rPr>
          <w:rtl/>
        </w:rPr>
        <w:t xml:space="preserve">בתחבורה </w:t>
      </w:r>
      <w:bookmarkStart w:id="585" w:name="_ETM_Q3_446589"/>
      <w:bookmarkEnd w:id="585"/>
      <w:r w:rsidRPr="009F1CB8">
        <w:rPr>
          <w:rtl/>
        </w:rPr>
        <w:t>הציבורית</w:t>
      </w:r>
      <w:r>
        <w:rPr>
          <w:rFonts w:hint="cs"/>
          <w:rtl/>
        </w:rPr>
        <w:t>.</w:t>
      </w:r>
      <w:r w:rsidRPr="009F1CB8">
        <w:rPr>
          <w:rtl/>
        </w:rPr>
        <w:t xml:space="preserve"> </w:t>
      </w:r>
      <w:bookmarkStart w:id="586" w:name="_ETM_Q3_446949"/>
      <w:bookmarkEnd w:id="586"/>
      <w:r w:rsidRPr="009F1CB8">
        <w:rPr>
          <w:rtl/>
        </w:rPr>
        <w:t xml:space="preserve">משקיעים </w:t>
      </w:r>
      <w:bookmarkStart w:id="587" w:name="_ETM_Q3_447279"/>
      <w:bookmarkStart w:id="588" w:name="_ETM_Q3_447370"/>
      <w:bookmarkEnd w:id="587"/>
      <w:bookmarkEnd w:id="588"/>
      <w:r>
        <w:rPr>
          <w:rFonts w:hint="cs"/>
          <w:rtl/>
        </w:rPr>
        <w:t>ב</w:t>
      </w:r>
      <w:r w:rsidRPr="009F1CB8">
        <w:rPr>
          <w:rtl/>
        </w:rPr>
        <w:t xml:space="preserve">זה </w:t>
      </w:r>
      <w:bookmarkStart w:id="589" w:name="_ETM_Q3_447460"/>
      <w:bookmarkEnd w:id="589"/>
      <w:r w:rsidRPr="009F1CB8">
        <w:rPr>
          <w:rtl/>
        </w:rPr>
        <w:t>מיליארדים</w:t>
      </w:r>
      <w:bookmarkStart w:id="590" w:name="_ETM_Q3_447970"/>
      <w:bookmarkEnd w:id="590"/>
      <w:r>
        <w:rPr>
          <w:rFonts w:hint="cs"/>
          <w:rtl/>
        </w:rPr>
        <w:t>.</w:t>
      </w:r>
      <w:r w:rsidRPr="009F1CB8">
        <w:rPr>
          <w:rtl/>
        </w:rPr>
        <w:t xml:space="preserve"> </w:t>
      </w:r>
      <w:bookmarkStart w:id="591" w:name="_ETM_Q3_448630"/>
      <w:bookmarkStart w:id="592" w:name="_ETM_Q3_449050"/>
      <w:bookmarkEnd w:id="591"/>
      <w:bookmarkEnd w:id="592"/>
      <w:r w:rsidRPr="009F1CB8">
        <w:rPr>
          <w:rtl/>
        </w:rPr>
        <w:t xml:space="preserve">בתקופה </w:t>
      </w:r>
      <w:bookmarkStart w:id="593" w:name="_ETM_Q3_449500"/>
      <w:bookmarkEnd w:id="593"/>
      <w:r w:rsidRPr="009F1CB8">
        <w:rPr>
          <w:rtl/>
        </w:rPr>
        <w:t xml:space="preserve">הזאת </w:t>
      </w:r>
      <w:bookmarkStart w:id="594" w:name="_ETM_Q3_450100"/>
      <w:bookmarkEnd w:id="594"/>
      <w:r w:rsidRPr="009F1CB8">
        <w:rPr>
          <w:rtl/>
        </w:rPr>
        <w:t xml:space="preserve">אנחנו </w:t>
      </w:r>
      <w:bookmarkStart w:id="595" w:name="_ETM_Q3_450550"/>
      <w:bookmarkEnd w:id="595"/>
      <w:r w:rsidRPr="009F1CB8">
        <w:rPr>
          <w:rtl/>
        </w:rPr>
        <w:t>ג</w:t>
      </w:r>
      <w:r>
        <w:rPr>
          <w:rFonts w:hint="cs"/>
          <w:rtl/>
        </w:rPr>
        <w:t>ורמי</w:t>
      </w:r>
      <w:r w:rsidRPr="009F1CB8">
        <w:rPr>
          <w:rtl/>
        </w:rPr>
        <w:t xml:space="preserve">ם </w:t>
      </w:r>
      <w:bookmarkStart w:id="596" w:name="_ETM_Q3_450729"/>
      <w:bookmarkEnd w:id="596"/>
      <w:r>
        <w:rPr>
          <w:rFonts w:hint="cs"/>
          <w:rtl/>
        </w:rPr>
        <w:t>ל</w:t>
      </w:r>
      <w:r w:rsidRPr="009F1CB8">
        <w:rPr>
          <w:rtl/>
        </w:rPr>
        <w:t xml:space="preserve">אנשים </w:t>
      </w:r>
      <w:bookmarkStart w:id="597" w:name="_ETM_Q3_451449"/>
      <w:bookmarkEnd w:id="597"/>
      <w:r w:rsidRPr="009F1CB8">
        <w:rPr>
          <w:rtl/>
        </w:rPr>
        <w:t xml:space="preserve">לחזור </w:t>
      </w:r>
      <w:bookmarkStart w:id="598" w:name="_ETM_Q3_451930"/>
      <w:bookmarkEnd w:id="598"/>
      <w:r w:rsidRPr="009F1CB8">
        <w:rPr>
          <w:rtl/>
        </w:rPr>
        <w:t xml:space="preserve">לרכב </w:t>
      </w:r>
      <w:bookmarkStart w:id="599" w:name="_ETM_Q3_452350"/>
      <w:bookmarkEnd w:id="599"/>
      <w:r w:rsidRPr="009F1CB8">
        <w:rPr>
          <w:rtl/>
        </w:rPr>
        <w:t>הפרטי</w:t>
      </w:r>
      <w:r>
        <w:rPr>
          <w:rFonts w:hint="cs"/>
          <w:rtl/>
        </w:rPr>
        <w:t>,</w:t>
      </w:r>
      <w:r w:rsidRPr="009F1CB8">
        <w:rPr>
          <w:rtl/>
        </w:rPr>
        <w:t xml:space="preserve"> </w:t>
      </w:r>
      <w:bookmarkStart w:id="600" w:name="_ETM_Q3_452800"/>
      <w:bookmarkEnd w:id="600"/>
      <w:r w:rsidRPr="009F1CB8">
        <w:rPr>
          <w:rtl/>
        </w:rPr>
        <w:t xml:space="preserve">וכל </w:t>
      </w:r>
      <w:bookmarkStart w:id="601" w:name="_ETM_Q3_453400"/>
      <w:bookmarkStart w:id="602" w:name="_ETM_Q3_453490"/>
      <w:bookmarkStart w:id="603" w:name="_ETM_Q3_453669"/>
      <w:bookmarkEnd w:id="601"/>
      <w:bookmarkEnd w:id="602"/>
      <w:bookmarkEnd w:id="603"/>
      <w:r w:rsidRPr="009F1CB8">
        <w:rPr>
          <w:rtl/>
        </w:rPr>
        <w:t xml:space="preserve">ההשקעה </w:t>
      </w:r>
      <w:bookmarkStart w:id="604" w:name="_ETM_Q3_453940"/>
      <w:bookmarkEnd w:id="604"/>
      <w:r>
        <w:rPr>
          <w:rFonts w:hint="cs"/>
          <w:rtl/>
        </w:rPr>
        <w:t xml:space="preserve">לריק. זה </w:t>
      </w:r>
      <w:r w:rsidR="00CB5CDA">
        <w:rPr>
          <w:rFonts w:hint="eastAsia"/>
          <w:rtl/>
        </w:rPr>
        <w:t>–</w:t>
      </w:r>
      <w:r>
        <w:rPr>
          <w:rFonts w:hint="eastAsia"/>
          <w:rtl/>
        </w:rPr>
        <w:t xml:space="preserve"> </w:t>
      </w:r>
      <w:r>
        <w:rPr>
          <w:rFonts w:hint="cs"/>
          <w:rtl/>
        </w:rPr>
        <w:t>במאמר מוסגר.</w:t>
      </w:r>
      <w:bookmarkStart w:id="605" w:name="_ETM_Q3_458000"/>
      <w:bookmarkEnd w:id="605"/>
      <w:r>
        <w:rPr>
          <w:rFonts w:hint="cs"/>
          <w:rtl/>
        </w:rPr>
        <w:t xml:space="preserve"> </w:t>
      </w:r>
    </w:p>
    <w:p w:rsidR="00821946" w:rsidRDefault="00821946" w:rsidP="00F708E5">
      <w:pPr>
        <w:rPr>
          <w:rtl/>
        </w:rPr>
      </w:pPr>
    </w:p>
    <w:p w:rsidR="00821946" w:rsidRDefault="00821946" w:rsidP="00F708E5">
      <w:pPr>
        <w:rPr>
          <w:rtl/>
        </w:rPr>
      </w:pPr>
      <w:bookmarkStart w:id="606" w:name="_ETM_Q3_453000"/>
      <w:bookmarkStart w:id="607" w:name="_ETM_Q3_456850"/>
      <w:bookmarkEnd w:id="606"/>
      <w:bookmarkEnd w:id="607"/>
      <w:r w:rsidRPr="009F1CB8">
        <w:rPr>
          <w:rtl/>
        </w:rPr>
        <w:t xml:space="preserve">אבל </w:t>
      </w:r>
      <w:bookmarkStart w:id="608" w:name="_ETM_Q3_457960"/>
      <w:bookmarkEnd w:id="608"/>
      <w:r w:rsidRPr="009F1CB8">
        <w:rPr>
          <w:rtl/>
        </w:rPr>
        <w:t xml:space="preserve">אנחנו </w:t>
      </w:r>
      <w:bookmarkStart w:id="609" w:name="_ETM_Q3_458289"/>
      <w:bookmarkEnd w:id="609"/>
      <w:r w:rsidRPr="009F1CB8">
        <w:rPr>
          <w:rtl/>
        </w:rPr>
        <w:t xml:space="preserve">צריכים </w:t>
      </w:r>
      <w:bookmarkStart w:id="610" w:name="_ETM_Q3_458560"/>
      <w:bookmarkEnd w:id="610"/>
      <w:r w:rsidRPr="009F1CB8">
        <w:rPr>
          <w:rtl/>
        </w:rPr>
        <w:t xml:space="preserve">להבין </w:t>
      </w:r>
      <w:bookmarkStart w:id="611" w:name="_ETM_Q3_458860"/>
      <w:bookmarkEnd w:id="611"/>
      <w:r w:rsidRPr="009F1CB8">
        <w:rPr>
          <w:rtl/>
        </w:rPr>
        <w:t xml:space="preserve">שכשאתה </w:t>
      </w:r>
      <w:bookmarkStart w:id="612" w:name="_ETM_Q3_459580"/>
      <w:bookmarkEnd w:id="612"/>
      <w:r>
        <w:rPr>
          <w:rFonts w:hint="cs"/>
          <w:rtl/>
        </w:rPr>
        <w:t>אומר 30,</w:t>
      </w:r>
      <w:r w:rsidRPr="009F1CB8">
        <w:rPr>
          <w:rtl/>
        </w:rPr>
        <w:t xml:space="preserve"> </w:t>
      </w:r>
      <w:bookmarkStart w:id="613" w:name="_ETM_Q3_460509"/>
      <w:bookmarkEnd w:id="613"/>
      <w:r w:rsidRPr="009F1CB8">
        <w:rPr>
          <w:rtl/>
        </w:rPr>
        <w:t xml:space="preserve">זה </w:t>
      </w:r>
      <w:bookmarkStart w:id="614" w:name="_ETM_Q3_460690"/>
      <w:bookmarkEnd w:id="614"/>
      <w:r w:rsidRPr="009F1CB8">
        <w:rPr>
          <w:rtl/>
        </w:rPr>
        <w:t xml:space="preserve">אחרי </w:t>
      </w:r>
      <w:bookmarkStart w:id="615" w:name="_ETM_Q3_460990"/>
      <w:bookmarkEnd w:id="615"/>
      <w:r w:rsidRPr="009F1CB8">
        <w:rPr>
          <w:rtl/>
        </w:rPr>
        <w:t>מאבק</w:t>
      </w:r>
      <w:r>
        <w:rPr>
          <w:rFonts w:hint="cs"/>
          <w:rtl/>
        </w:rPr>
        <w:t>,</w:t>
      </w:r>
      <w:r w:rsidRPr="009F1CB8">
        <w:rPr>
          <w:rtl/>
        </w:rPr>
        <w:t xml:space="preserve"> </w:t>
      </w:r>
      <w:bookmarkStart w:id="616" w:name="_ETM_Q3_461830"/>
      <w:bookmarkEnd w:id="616"/>
      <w:r w:rsidRPr="009F1CB8">
        <w:rPr>
          <w:rtl/>
        </w:rPr>
        <w:t xml:space="preserve">אחרי </w:t>
      </w:r>
      <w:bookmarkStart w:id="617" w:name="_ETM_Q3_462490"/>
      <w:bookmarkEnd w:id="617"/>
      <w:r w:rsidRPr="009F1CB8">
        <w:rPr>
          <w:rtl/>
        </w:rPr>
        <w:t xml:space="preserve">ההנחיה </w:t>
      </w:r>
      <w:bookmarkStart w:id="618" w:name="_ETM_Q3_463539"/>
      <w:bookmarkEnd w:id="618"/>
      <w:r>
        <w:rPr>
          <w:rFonts w:hint="cs"/>
          <w:rtl/>
        </w:rPr>
        <w:t xml:space="preserve">שיהיו </w:t>
      </w:r>
      <w:r w:rsidRPr="009F1CB8">
        <w:rPr>
          <w:rtl/>
        </w:rPr>
        <w:t xml:space="preserve">רק </w:t>
      </w:r>
      <w:bookmarkStart w:id="619" w:name="_ETM_Q3_464020"/>
      <w:bookmarkEnd w:id="619"/>
      <w:r w:rsidRPr="009F1CB8">
        <w:rPr>
          <w:rtl/>
        </w:rPr>
        <w:t xml:space="preserve">19 </w:t>
      </w:r>
      <w:bookmarkStart w:id="620" w:name="_ETM_Q3_464589"/>
      <w:bookmarkEnd w:id="620"/>
      <w:r w:rsidRPr="009F1CB8">
        <w:rPr>
          <w:rtl/>
        </w:rPr>
        <w:t>נוסעים</w:t>
      </w:r>
      <w:bookmarkStart w:id="621" w:name="_ETM_Q3_465009"/>
      <w:bookmarkEnd w:id="621"/>
      <w:r>
        <w:rPr>
          <w:rFonts w:hint="cs"/>
          <w:rtl/>
        </w:rPr>
        <w:t xml:space="preserve"> </w:t>
      </w:r>
      <w:bookmarkStart w:id="622" w:name="_ETM_Q3_465490"/>
      <w:bookmarkEnd w:id="622"/>
      <w:r>
        <w:rPr>
          <w:rFonts w:hint="cs"/>
          <w:rtl/>
        </w:rPr>
        <w:t>ושה</w:t>
      </w:r>
      <w:r w:rsidRPr="009F1CB8">
        <w:rPr>
          <w:rtl/>
        </w:rPr>
        <w:t xml:space="preserve">תחבורה </w:t>
      </w:r>
      <w:bookmarkStart w:id="623" w:name="_ETM_Q3_465940"/>
      <w:bookmarkEnd w:id="623"/>
      <w:r>
        <w:rPr>
          <w:rtl/>
        </w:rPr>
        <w:t>עוב</w:t>
      </w:r>
      <w:r>
        <w:rPr>
          <w:rFonts w:hint="cs"/>
          <w:rtl/>
        </w:rPr>
        <w:t>ד</w:t>
      </w:r>
      <w:r w:rsidRPr="009F1CB8">
        <w:rPr>
          <w:rtl/>
        </w:rPr>
        <w:t xml:space="preserve">ת </w:t>
      </w:r>
      <w:bookmarkStart w:id="624" w:name="_ETM_Q3_466210"/>
      <w:bookmarkEnd w:id="624"/>
      <w:r w:rsidRPr="009F1CB8">
        <w:rPr>
          <w:rtl/>
        </w:rPr>
        <w:t xml:space="preserve">רק </w:t>
      </w:r>
      <w:bookmarkStart w:id="625" w:name="_ETM_Q3_466360"/>
      <w:bookmarkEnd w:id="625"/>
      <w:r w:rsidRPr="009F1CB8">
        <w:rPr>
          <w:rtl/>
        </w:rPr>
        <w:t xml:space="preserve">עד </w:t>
      </w:r>
      <w:bookmarkStart w:id="626" w:name="_ETM_Q3_466449"/>
      <w:bookmarkEnd w:id="626"/>
      <w:r>
        <w:rPr>
          <w:rFonts w:hint="cs"/>
          <w:rtl/>
        </w:rPr>
        <w:t>20:00.</w:t>
      </w:r>
      <w:r w:rsidRPr="009F1CB8">
        <w:rPr>
          <w:rtl/>
        </w:rPr>
        <w:t xml:space="preserve"> </w:t>
      </w:r>
      <w:bookmarkStart w:id="627" w:name="_ETM_Q3_467380"/>
      <w:bookmarkStart w:id="628" w:name="_ETM_Q3_467470"/>
      <w:bookmarkEnd w:id="627"/>
      <w:bookmarkEnd w:id="628"/>
      <w:r w:rsidRPr="009F1CB8">
        <w:rPr>
          <w:rtl/>
        </w:rPr>
        <w:t>בכלל</w:t>
      </w:r>
      <w:r>
        <w:rPr>
          <w:rFonts w:hint="cs"/>
          <w:rtl/>
        </w:rPr>
        <w:t>,</w:t>
      </w:r>
      <w:r w:rsidRPr="009F1CB8">
        <w:rPr>
          <w:rtl/>
        </w:rPr>
        <w:t xml:space="preserve"> </w:t>
      </w:r>
      <w:bookmarkStart w:id="629" w:name="_ETM_Q3_468669"/>
      <w:bookmarkEnd w:id="629"/>
      <w:r w:rsidRPr="009F1CB8">
        <w:rPr>
          <w:rtl/>
        </w:rPr>
        <w:t xml:space="preserve">התפיסה </w:t>
      </w:r>
      <w:bookmarkStart w:id="630" w:name="_ETM_Q3_469270"/>
      <w:bookmarkEnd w:id="630"/>
      <w:r w:rsidRPr="009F1CB8">
        <w:rPr>
          <w:rtl/>
        </w:rPr>
        <w:t>הז</w:t>
      </w:r>
      <w:r>
        <w:rPr>
          <w:rFonts w:hint="cs"/>
          <w:rtl/>
        </w:rPr>
        <w:t>את</w:t>
      </w:r>
      <w:r w:rsidRPr="009F1CB8">
        <w:rPr>
          <w:rtl/>
        </w:rPr>
        <w:t xml:space="preserve"> </w:t>
      </w:r>
      <w:bookmarkStart w:id="631" w:name="_ETM_Q3_469690"/>
      <w:bookmarkEnd w:id="631"/>
      <w:r w:rsidRPr="009F1CB8">
        <w:rPr>
          <w:rtl/>
        </w:rPr>
        <w:t xml:space="preserve">שהתחבורה </w:t>
      </w:r>
      <w:bookmarkStart w:id="632" w:name="_ETM_Q3_470349"/>
      <w:bookmarkEnd w:id="632"/>
      <w:r w:rsidRPr="009F1CB8">
        <w:rPr>
          <w:rtl/>
        </w:rPr>
        <w:t xml:space="preserve">הציבורית </w:t>
      </w:r>
      <w:bookmarkStart w:id="633" w:name="_ETM_Q3_470889"/>
      <w:bookmarkEnd w:id="633"/>
      <w:r w:rsidRPr="009F1CB8">
        <w:rPr>
          <w:rtl/>
        </w:rPr>
        <w:t xml:space="preserve">נועדה </w:t>
      </w:r>
      <w:bookmarkStart w:id="634" w:name="_ETM_Q3_471940"/>
      <w:bookmarkEnd w:id="634"/>
      <w:r w:rsidRPr="009F1CB8">
        <w:rPr>
          <w:rtl/>
        </w:rPr>
        <w:t xml:space="preserve">רק </w:t>
      </w:r>
      <w:bookmarkStart w:id="635" w:name="_ETM_Q3_472360"/>
      <w:bookmarkEnd w:id="635"/>
      <w:r w:rsidRPr="009F1CB8">
        <w:rPr>
          <w:rtl/>
        </w:rPr>
        <w:t xml:space="preserve">כדי </w:t>
      </w:r>
      <w:bookmarkStart w:id="636" w:name="_ETM_Q3_472630"/>
      <w:bookmarkEnd w:id="636"/>
      <w:r w:rsidRPr="009F1CB8">
        <w:rPr>
          <w:rtl/>
        </w:rPr>
        <w:t xml:space="preserve">להניע </w:t>
      </w:r>
      <w:bookmarkStart w:id="637" w:name="_ETM_Q3_473020"/>
      <w:bookmarkEnd w:id="637"/>
      <w:r w:rsidRPr="009F1CB8">
        <w:rPr>
          <w:rtl/>
        </w:rPr>
        <w:t xml:space="preserve">את </w:t>
      </w:r>
      <w:bookmarkStart w:id="638" w:name="_ETM_Q3_473110"/>
      <w:bookmarkEnd w:id="638"/>
      <w:r w:rsidRPr="009F1CB8">
        <w:rPr>
          <w:rtl/>
        </w:rPr>
        <w:t xml:space="preserve">המשק </w:t>
      </w:r>
      <w:bookmarkStart w:id="639" w:name="_ETM_Q3_474039"/>
      <w:bookmarkEnd w:id="639"/>
      <w:r w:rsidR="00CB5CDA">
        <w:rPr>
          <w:rFonts w:hint="cs"/>
          <w:rtl/>
        </w:rPr>
        <w:t>–</w:t>
      </w:r>
      <w:r>
        <w:rPr>
          <w:rFonts w:hint="cs"/>
          <w:rtl/>
        </w:rPr>
        <w:t xml:space="preserve"> </w:t>
      </w:r>
      <w:r w:rsidRPr="009F1CB8">
        <w:rPr>
          <w:rtl/>
        </w:rPr>
        <w:t xml:space="preserve">יחד </w:t>
      </w:r>
      <w:bookmarkStart w:id="640" w:name="_ETM_Q3_474490"/>
      <w:bookmarkEnd w:id="640"/>
      <w:r w:rsidRPr="009F1CB8">
        <w:rPr>
          <w:rtl/>
        </w:rPr>
        <w:t xml:space="preserve">עם </w:t>
      </w:r>
      <w:bookmarkStart w:id="641" w:name="_ETM_Q3_474699"/>
      <w:bookmarkEnd w:id="641"/>
      <w:r w:rsidRPr="009F1CB8">
        <w:rPr>
          <w:rtl/>
        </w:rPr>
        <w:t xml:space="preserve">זה </w:t>
      </w:r>
      <w:bookmarkStart w:id="642" w:name="_ETM_Q3_474849"/>
      <w:bookmarkEnd w:id="642"/>
      <w:r w:rsidRPr="009F1CB8">
        <w:rPr>
          <w:rtl/>
        </w:rPr>
        <w:t xml:space="preserve">שאנחנו </w:t>
      </w:r>
      <w:bookmarkStart w:id="643" w:name="_ETM_Q3_475210"/>
      <w:bookmarkEnd w:id="643"/>
      <w:r w:rsidRPr="009F1CB8">
        <w:rPr>
          <w:rtl/>
        </w:rPr>
        <w:t xml:space="preserve">סוגרים </w:t>
      </w:r>
      <w:bookmarkStart w:id="644" w:name="_ETM_Q3_475509"/>
      <w:bookmarkEnd w:id="644"/>
      <w:r w:rsidRPr="009F1CB8">
        <w:rPr>
          <w:rtl/>
        </w:rPr>
        <w:t xml:space="preserve">את </w:t>
      </w:r>
      <w:bookmarkStart w:id="645" w:name="_ETM_Q3_475570"/>
      <w:bookmarkEnd w:id="645"/>
      <w:r w:rsidRPr="009F1CB8">
        <w:rPr>
          <w:rtl/>
        </w:rPr>
        <w:t>המשק</w:t>
      </w:r>
      <w:r>
        <w:rPr>
          <w:rFonts w:hint="cs"/>
          <w:rtl/>
        </w:rPr>
        <w:t>,</w:t>
      </w:r>
      <w:r w:rsidRPr="009F1CB8">
        <w:rPr>
          <w:rtl/>
        </w:rPr>
        <w:t xml:space="preserve"> </w:t>
      </w:r>
      <w:bookmarkStart w:id="646" w:name="_ETM_Q3_476410"/>
      <w:bookmarkEnd w:id="646"/>
      <w:r w:rsidRPr="009F1CB8">
        <w:rPr>
          <w:rtl/>
        </w:rPr>
        <w:t xml:space="preserve">ההוראות </w:t>
      </w:r>
      <w:bookmarkStart w:id="647" w:name="_ETM_Q3_477070"/>
      <w:bookmarkEnd w:id="647"/>
      <w:r w:rsidRPr="009F1CB8">
        <w:rPr>
          <w:rtl/>
        </w:rPr>
        <w:t>שמשרד</w:t>
      </w:r>
      <w:bookmarkStart w:id="648" w:name="_ETM_Q3_477759"/>
      <w:bookmarkEnd w:id="648"/>
      <w:r>
        <w:rPr>
          <w:rFonts w:hint="cs"/>
          <w:rtl/>
        </w:rPr>
        <w:t xml:space="preserve"> התחבורה</w:t>
      </w:r>
      <w:r w:rsidRPr="009F1CB8">
        <w:rPr>
          <w:rtl/>
        </w:rPr>
        <w:t xml:space="preserve"> </w:t>
      </w:r>
      <w:bookmarkStart w:id="649" w:name="_ETM_Q3_478089"/>
      <w:bookmarkEnd w:id="649"/>
      <w:r w:rsidRPr="009F1CB8">
        <w:rPr>
          <w:rtl/>
        </w:rPr>
        <w:t xml:space="preserve">מקבל </w:t>
      </w:r>
      <w:bookmarkStart w:id="650" w:name="_ETM_Q3_478810"/>
      <w:bookmarkStart w:id="651" w:name="_ETM_Q3_479289"/>
      <w:bookmarkEnd w:id="650"/>
      <w:bookmarkEnd w:id="651"/>
      <w:r>
        <w:rPr>
          <w:rFonts w:hint="cs"/>
          <w:rtl/>
        </w:rPr>
        <w:t>ו</w:t>
      </w:r>
      <w:r w:rsidRPr="009F1CB8">
        <w:rPr>
          <w:rtl/>
        </w:rPr>
        <w:t xml:space="preserve">הממשלה </w:t>
      </w:r>
      <w:bookmarkStart w:id="652" w:name="_ETM_Q3_479770"/>
      <w:bookmarkEnd w:id="652"/>
      <w:r w:rsidRPr="009F1CB8">
        <w:rPr>
          <w:rtl/>
        </w:rPr>
        <w:t>מקבלת</w:t>
      </w:r>
      <w:r>
        <w:rPr>
          <w:rFonts w:hint="cs"/>
          <w:rtl/>
        </w:rPr>
        <w:t xml:space="preserve"> הן</w:t>
      </w:r>
      <w:r w:rsidRPr="009F1CB8">
        <w:rPr>
          <w:rtl/>
        </w:rPr>
        <w:t xml:space="preserve"> </w:t>
      </w:r>
      <w:bookmarkStart w:id="653" w:name="_ETM_Q3_480460"/>
      <w:bookmarkStart w:id="654" w:name="_ETM_Q3_480789"/>
      <w:bookmarkEnd w:id="653"/>
      <w:bookmarkEnd w:id="654"/>
      <w:r w:rsidRPr="009F1CB8">
        <w:rPr>
          <w:rtl/>
        </w:rPr>
        <w:t xml:space="preserve">לצמצם </w:t>
      </w:r>
      <w:bookmarkStart w:id="655" w:name="_ETM_Q3_480000"/>
      <w:bookmarkStart w:id="656" w:name="_ETM_Q3_480390"/>
      <w:bookmarkStart w:id="657" w:name="_ETM_Q3_481380"/>
      <w:bookmarkEnd w:id="655"/>
      <w:bookmarkEnd w:id="656"/>
      <w:bookmarkEnd w:id="657"/>
      <w:r w:rsidRPr="009F1CB8">
        <w:rPr>
          <w:rtl/>
        </w:rPr>
        <w:t xml:space="preserve">את </w:t>
      </w:r>
      <w:bookmarkStart w:id="658" w:name="_ETM_Q3_481529"/>
      <w:bookmarkEnd w:id="658"/>
      <w:r w:rsidRPr="009F1CB8">
        <w:rPr>
          <w:rtl/>
        </w:rPr>
        <w:t xml:space="preserve">התחבורה </w:t>
      </w:r>
      <w:bookmarkStart w:id="659" w:name="_ETM_Q3_481920"/>
      <w:bookmarkEnd w:id="659"/>
      <w:r w:rsidRPr="009F1CB8">
        <w:rPr>
          <w:rtl/>
        </w:rPr>
        <w:t>הציבורית</w:t>
      </w:r>
      <w:r>
        <w:rPr>
          <w:rFonts w:hint="cs"/>
          <w:rtl/>
        </w:rPr>
        <w:t>. זאת</w:t>
      </w:r>
      <w:r w:rsidRPr="009F1CB8">
        <w:rPr>
          <w:rtl/>
        </w:rPr>
        <w:t xml:space="preserve"> </w:t>
      </w:r>
      <w:bookmarkStart w:id="660" w:name="_ETM_Q3_482889"/>
      <w:bookmarkEnd w:id="660"/>
      <w:r w:rsidRPr="009F1CB8">
        <w:rPr>
          <w:rtl/>
        </w:rPr>
        <w:t xml:space="preserve">מעלה </w:t>
      </w:r>
      <w:bookmarkStart w:id="661" w:name="_ETM_Q3_483820"/>
      <w:bookmarkEnd w:id="661"/>
      <w:r w:rsidRPr="009F1CB8">
        <w:rPr>
          <w:rtl/>
        </w:rPr>
        <w:t>וחיסרון</w:t>
      </w:r>
      <w:r>
        <w:rPr>
          <w:rFonts w:hint="cs"/>
          <w:rtl/>
        </w:rPr>
        <w:t>.</w:t>
      </w:r>
      <w:r w:rsidRPr="009F1CB8">
        <w:rPr>
          <w:rtl/>
        </w:rPr>
        <w:t xml:space="preserve"> </w:t>
      </w:r>
      <w:bookmarkStart w:id="662" w:name="_ETM_Q3_484839"/>
      <w:bookmarkEnd w:id="662"/>
      <w:r w:rsidRPr="009F1CB8">
        <w:rPr>
          <w:rtl/>
        </w:rPr>
        <w:t xml:space="preserve">היום </w:t>
      </w:r>
      <w:bookmarkStart w:id="663" w:name="_ETM_Q3_485649"/>
      <w:bookmarkEnd w:id="663"/>
      <w:r w:rsidRPr="009F1CB8">
        <w:rPr>
          <w:rtl/>
        </w:rPr>
        <w:t xml:space="preserve">הוכח </w:t>
      </w:r>
      <w:bookmarkStart w:id="664" w:name="_ETM_Q3_485979"/>
      <w:bookmarkEnd w:id="664"/>
      <w:r w:rsidRPr="009F1CB8">
        <w:rPr>
          <w:rtl/>
        </w:rPr>
        <w:t xml:space="preserve">בפועל </w:t>
      </w:r>
      <w:bookmarkStart w:id="665" w:name="_ETM_Q3_486700"/>
      <w:bookmarkEnd w:id="665"/>
      <w:r w:rsidRPr="009F1CB8">
        <w:rPr>
          <w:rtl/>
        </w:rPr>
        <w:t xml:space="preserve">שהתחבורה </w:t>
      </w:r>
      <w:bookmarkStart w:id="666" w:name="_ETM_Q3_487270"/>
      <w:bookmarkEnd w:id="666"/>
      <w:r w:rsidRPr="009F1CB8">
        <w:rPr>
          <w:rtl/>
        </w:rPr>
        <w:t xml:space="preserve">הציבורית </w:t>
      </w:r>
      <w:bookmarkStart w:id="667" w:name="_ETM_Q3_487690"/>
      <w:bookmarkEnd w:id="667"/>
      <w:r w:rsidRPr="009F1CB8">
        <w:rPr>
          <w:rtl/>
        </w:rPr>
        <w:t xml:space="preserve">היא </w:t>
      </w:r>
      <w:bookmarkStart w:id="668" w:name="_ETM_Q3_487839"/>
      <w:bookmarkStart w:id="669" w:name="_ETM_Q3_488020"/>
      <w:bookmarkEnd w:id="668"/>
      <w:bookmarkEnd w:id="669"/>
      <w:r w:rsidRPr="009F1CB8">
        <w:rPr>
          <w:rtl/>
        </w:rPr>
        <w:t>ש</w:t>
      </w:r>
      <w:bookmarkStart w:id="670" w:name="_ETM_Q3_488139"/>
      <w:bookmarkEnd w:id="670"/>
      <w:r>
        <w:rPr>
          <w:rFonts w:hint="cs"/>
          <w:rtl/>
        </w:rPr>
        <w:t>מניעה את</w:t>
      </w:r>
      <w:r w:rsidRPr="009F1CB8">
        <w:rPr>
          <w:rtl/>
        </w:rPr>
        <w:t xml:space="preserve"> </w:t>
      </w:r>
      <w:bookmarkStart w:id="671" w:name="_ETM_Q3_488559"/>
      <w:bookmarkEnd w:id="671"/>
      <w:r w:rsidRPr="009F1CB8">
        <w:rPr>
          <w:rtl/>
        </w:rPr>
        <w:t>המשק</w:t>
      </w:r>
      <w:r>
        <w:rPr>
          <w:rFonts w:hint="cs"/>
          <w:rtl/>
        </w:rPr>
        <w:t>.</w:t>
      </w:r>
      <w:r w:rsidRPr="009F1CB8">
        <w:rPr>
          <w:rtl/>
        </w:rPr>
        <w:t xml:space="preserve"> </w:t>
      </w:r>
      <w:bookmarkStart w:id="672" w:name="_ETM_Q3_489490"/>
      <w:bookmarkEnd w:id="672"/>
      <w:r w:rsidRPr="009F1CB8">
        <w:rPr>
          <w:rtl/>
        </w:rPr>
        <w:t xml:space="preserve">ככל </w:t>
      </w:r>
      <w:bookmarkStart w:id="673" w:name="_ETM_Q3_489969"/>
      <w:bookmarkEnd w:id="673"/>
      <w:r w:rsidRPr="009F1CB8">
        <w:rPr>
          <w:rtl/>
        </w:rPr>
        <w:t xml:space="preserve">שאנחנו </w:t>
      </w:r>
      <w:bookmarkStart w:id="674" w:name="_ETM_Q3_490240"/>
      <w:bookmarkEnd w:id="674"/>
      <w:r w:rsidRPr="009F1CB8">
        <w:rPr>
          <w:rtl/>
        </w:rPr>
        <w:t xml:space="preserve">נותנים </w:t>
      </w:r>
      <w:bookmarkStart w:id="675" w:name="_ETM_Q3_490480"/>
      <w:bookmarkEnd w:id="675"/>
      <w:r w:rsidRPr="009F1CB8">
        <w:rPr>
          <w:rtl/>
        </w:rPr>
        <w:t xml:space="preserve">תחבורה </w:t>
      </w:r>
      <w:bookmarkStart w:id="676" w:name="_ETM_Q3_490839"/>
      <w:bookmarkEnd w:id="676"/>
      <w:r w:rsidRPr="009F1CB8">
        <w:rPr>
          <w:rtl/>
        </w:rPr>
        <w:t xml:space="preserve">ציבורית </w:t>
      </w:r>
      <w:bookmarkStart w:id="677" w:name="_ETM_Q3_492450"/>
      <w:bookmarkEnd w:id="677"/>
      <w:r w:rsidRPr="009F1CB8">
        <w:rPr>
          <w:rtl/>
        </w:rPr>
        <w:t xml:space="preserve">רחבה </w:t>
      </w:r>
      <w:bookmarkStart w:id="678" w:name="_ETM_Q3_492929"/>
      <w:bookmarkEnd w:id="678"/>
      <w:r w:rsidRPr="009F1CB8">
        <w:rPr>
          <w:rtl/>
        </w:rPr>
        <w:t>יותר</w:t>
      </w:r>
      <w:r>
        <w:rPr>
          <w:rFonts w:hint="cs"/>
          <w:rtl/>
        </w:rPr>
        <w:t>,</w:t>
      </w:r>
      <w:r w:rsidRPr="009F1CB8">
        <w:rPr>
          <w:rtl/>
        </w:rPr>
        <w:t xml:space="preserve"> </w:t>
      </w:r>
      <w:bookmarkStart w:id="679" w:name="_ETM_Q3_494099"/>
      <w:bookmarkEnd w:id="679"/>
      <w:r w:rsidRPr="009F1CB8">
        <w:rPr>
          <w:rtl/>
        </w:rPr>
        <w:t>מושלמת</w:t>
      </w:r>
      <w:r>
        <w:rPr>
          <w:rFonts w:hint="cs"/>
          <w:rtl/>
        </w:rPr>
        <w:t xml:space="preserve"> יותר,</w:t>
      </w:r>
      <w:r w:rsidRPr="009F1CB8">
        <w:rPr>
          <w:rtl/>
        </w:rPr>
        <w:t xml:space="preserve"> </w:t>
      </w:r>
      <w:bookmarkStart w:id="680" w:name="_ETM_Q3_494639"/>
      <w:bookmarkStart w:id="681" w:name="_ETM_Q3_494940"/>
      <w:bookmarkEnd w:id="680"/>
      <w:bookmarkEnd w:id="681"/>
      <w:r w:rsidRPr="009F1CB8">
        <w:rPr>
          <w:rtl/>
        </w:rPr>
        <w:t xml:space="preserve">מלאה </w:t>
      </w:r>
      <w:bookmarkStart w:id="682" w:name="_ETM_Q3_495179"/>
      <w:bookmarkEnd w:id="682"/>
      <w:r w:rsidRPr="009F1CB8">
        <w:rPr>
          <w:rtl/>
        </w:rPr>
        <w:t>יותר</w:t>
      </w:r>
      <w:r>
        <w:rPr>
          <w:rFonts w:hint="cs"/>
          <w:rtl/>
        </w:rPr>
        <w:t>,</w:t>
      </w:r>
      <w:r w:rsidRPr="009F1CB8">
        <w:rPr>
          <w:rtl/>
        </w:rPr>
        <w:t xml:space="preserve"> </w:t>
      </w:r>
      <w:bookmarkStart w:id="683" w:name="_ETM_Q3_495869"/>
      <w:bookmarkEnd w:id="683"/>
      <w:r w:rsidRPr="009F1CB8">
        <w:rPr>
          <w:rtl/>
        </w:rPr>
        <w:t xml:space="preserve">ככה </w:t>
      </w:r>
      <w:bookmarkStart w:id="684" w:name="_ETM_Q3_496619"/>
      <w:bookmarkEnd w:id="684"/>
      <w:r w:rsidRPr="009F1CB8">
        <w:rPr>
          <w:rtl/>
        </w:rPr>
        <w:t xml:space="preserve">גם </w:t>
      </w:r>
      <w:bookmarkStart w:id="685" w:name="_ETM_Q3_496890"/>
      <w:bookmarkEnd w:id="685"/>
      <w:r w:rsidRPr="009F1CB8">
        <w:rPr>
          <w:rtl/>
        </w:rPr>
        <w:t xml:space="preserve">הסגר </w:t>
      </w:r>
      <w:bookmarkStart w:id="686" w:name="_ETM_Q3_497550"/>
      <w:bookmarkEnd w:id="686"/>
      <w:r>
        <w:rPr>
          <w:rFonts w:hint="cs"/>
          <w:rtl/>
        </w:rPr>
        <w:t xml:space="preserve">הוא מועט. </w:t>
      </w:r>
      <w:bookmarkStart w:id="687" w:name="_ETM_Q3_494000"/>
      <w:bookmarkStart w:id="688" w:name="_ETM_Q3_498180"/>
      <w:bookmarkStart w:id="689" w:name="_ETM_Q3_498480"/>
      <w:bookmarkEnd w:id="687"/>
      <w:bookmarkEnd w:id="688"/>
      <w:bookmarkEnd w:id="689"/>
      <w:r w:rsidRPr="009F1CB8">
        <w:rPr>
          <w:rtl/>
        </w:rPr>
        <w:t xml:space="preserve">אין </w:t>
      </w:r>
      <w:bookmarkStart w:id="690" w:name="_ETM_Q3_498599"/>
      <w:bookmarkEnd w:id="690"/>
      <w:r w:rsidRPr="009F1CB8">
        <w:rPr>
          <w:rtl/>
        </w:rPr>
        <w:t xml:space="preserve">ספק </w:t>
      </w:r>
      <w:bookmarkStart w:id="691" w:name="_ETM_Q3_498900"/>
      <w:bookmarkEnd w:id="691"/>
      <w:r w:rsidRPr="009F1CB8">
        <w:rPr>
          <w:rtl/>
        </w:rPr>
        <w:t xml:space="preserve">בעניין </w:t>
      </w:r>
      <w:bookmarkStart w:id="692" w:name="_ETM_Q3_499140"/>
      <w:bookmarkEnd w:id="692"/>
      <w:r w:rsidRPr="009F1CB8">
        <w:rPr>
          <w:rtl/>
        </w:rPr>
        <w:t>הזה</w:t>
      </w:r>
      <w:r>
        <w:rPr>
          <w:rFonts w:hint="cs"/>
          <w:rtl/>
        </w:rPr>
        <w:t>.</w:t>
      </w:r>
      <w:r w:rsidRPr="009F1CB8">
        <w:rPr>
          <w:rtl/>
        </w:rPr>
        <w:t xml:space="preserve"> </w:t>
      </w:r>
      <w:bookmarkStart w:id="693" w:name="_ETM_Q3_499259"/>
      <w:bookmarkEnd w:id="693"/>
      <w:r w:rsidRPr="009F1CB8">
        <w:rPr>
          <w:rtl/>
        </w:rPr>
        <w:t xml:space="preserve">אם </w:t>
      </w:r>
      <w:bookmarkStart w:id="694" w:name="_ETM_Q3_499349"/>
      <w:bookmarkEnd w:id="694"/>
      <w:r w:rsidRPr="009F1CB8">
        <w:rPr>
          <w:rtl/>
        </w:rPr>
        <w:t xml:space="preserve">אנחנו </w:t>
      </w:r>
      <w:bookmarkStart w:id="695" w:name="_ETM_Q3_499650"/>
      <w:bookmarkEnd w:id="695"/>
      <w:r w:rsidRPr="009F1CB8">
        <w:rPr>
          <w:rtl/>
        </w:rPr>
        <w:t xml:space="preserve">רוצים </w:t>
      </w:r>
      <w:bookmarkStart w:id="696" w:name="_ETM_Q3_499890"/>
      <w:bookmarkEnd w:id="696"/>
      <w:r w:rsidRPr="009F1CB8">
        <w:rPr>
          <w:rtl/>
        </w:rPr>
        <w:t xml:space="preserve">לגרום </w:t>
      </w:r>
      <w:bookmarkStart w:id="697" w:name="_ETM_Q3_500160"/>
      <w:bookmarkEnd w:id="697"/>
      <w:r>
        <w:rPr>
          <w:rFonts w:hint="cs"/>
          <w:rtl/>
        </w:rPr>
        <w:t>ל</w:t>
      </w:r>
      <w:r w:rsidRPr="009F1CB8">
        <w:rPr>
          <w:rtl/>
        </w:rPr>
        <w:t>סגר</w:t>
      </w:r>
      <w:r>
        <w:rPr>
          <w:rFonts w:hint="cs"/>
          <w:rtl/>
        </w:rPr>
        <w:t>,</w:t>
      </w:r>
      <w:r w:rsidRPr="009F1CB8">
        <w:rPr>
          <w:rtl/>
        </w:rPr>
        <w:t xml:space="preserve"> </w:t>
      </w:r>
      <w:bookmarkStart w:id="698" w:name="_ETM_Q3_500669"/>
      <w:bookmarkEnd w:id="698"/>
      <w:r w:rsidRPr="009F1CB8">
        <w:rPr>
          <w:rtl/>
        </w:rPr>
        <w:t xml:space="preserve">התחבורה </w:t>
      </w:r>
      <w:bookmarkStart w:id="699" w:name="_ETM_Q3_501060"/>
      <w:bookmarkEnd w:id="699"/>
      <w:r w:rsidRPr="009F1CB8">
        <w:rPr>
          <w:rtl/>
        </w:rPr>
        <w:t xml:space="preserve">הציבורית </w:t>
      </w:r>
      <w:bookmarkStart w:id="700" w:name="_ETM_Q3_501599"/>
      <w:bookmarkEnd w:id="700"/>
      <w:r w:rsidRPr="009F1CB8">
        <w:rPr>
          <w:rtl/>
        </w:rPr>
        <w:t xml:space="preserve">שאנחנו </w:t>
      </w:r>
      <w:bookmarkStart w:id="701" w:name="_ETM_Q3_501930"/>
      <w:bookmarkEnd w:id="701"/>
      <w:r w:rsidRPr="009F1CB8">
        <w:rPr>
          <w:rtl/>
        </w:rPr>
        <w:t xml:space="preserve">מפעילים </w:t>
      </w:r>
      <w:bookmarkStart w:id="702" w:name="_ETM_Q3_502230"/>
      <w:bookmarkStart w:id="703" w:name="_ETM_Q3_502980"/>
      <w:bookmarkStart w:id="704" w:name="_ETM_Q3_503250"/>
      <w:bookmarkEnd w:id="702"/>
      <w:bookmarkEnd w:id="703"/>
      <w:bookmarkEnd w:id="704"/>
      <w:r>
        <w:rPr>
          <w:rFonts w:hint="cs"/>
          <w:rtl/>
        </w:rPr>
        <w:t xml:space="preserve">מניעה את הכלכלה וגורמת לסגר </w:t>
      </w:r>
      <w:bookmarkStart w:id="705" w:name="_ETM_Q3_503699"/>
      <w:bookmarkStart w:id="706" w:name="_ETM_Q3_504029"/>
      <w:bookmarkStart w:id="707" w:name="_ETM_Q3_504359"/>
      <w:bookmarkStart w:id="708" w:name="_ETM_Q3_504899"/>
      <w:bookmarkStart w:id="709" w:name="_ETM_Q3_505050"/>
      <w:bookmarkStart w:id="710" w:name="_ETM_Q3_505500"/>
      <w:bookmarkStart w:id="711" w:name="_ETM_Q3_506399"/>
      <w:bookmarkEnd w:id="705"/>
      <w:bookmarkEnd w:id="706"/>
      <w:bookmarkEnd w:id="707"/>
      <w:bookmarkEnd w:id="708"/>
      <w:bookmarkEnd w:id="709"/>
      <w:bookmarkEnd w:id="710"/>
      <w:bookmarkEnd w:id="711"/>
      <w:r w:rsidRPr="009F1CB8">
        <w:rPr>
          <w:rtl/>
        </w:rPr>
        <w:t xml:space="preserve">לא </w:t>
      </w:r>
      <w:bookmarkStart w:id="712" w:name="_ETM_Q3_506669"/>
      <w:bookmarkEnd w:id="712"/>
      <w:r w:rsidRPr="009F1CB8">
        <w:rPr>
          <w:rtl/>
        </w:rPr>
        <w:t xml:space="preserve">לקבל </w:t>
      </w:r>
      <w:bookmarkStart w:id="713" w:name="_ETM_Q3_507119"/>
      <w:bookmarkEnd w:id="713"/>
      <w:r w:rsidRPr="009F1CB8">
        <w:rPr>
          <w:rtl/>
        </w:rPr>
        <w:t xml:space="preserve">את </w:t>
      </w:r>
      <w:bookmarkStart w:id="714" w:name="_ETM_Q3_507180"/>
      <w:bookmarkEnd w:id="714"/>
      <w:r>
        <w:rPr>
          <w:rtl/>
        </w:rPr>
        <w:t>האפקט</w:t>
      </w:r>
      <w:r w:rsidRPr="009F1CB8">
        <w:rPr>
          <w:rtl/>
        </w:rPr>
        <w:t xml:space="preserve"> </w:t>
      </w:r>
      <w:bookmarkStart w:id="715" w:name="_ETM_Q3_508050"/>
      <w:bookmarkEnd w:id="715"/>
      <w:r w:rsidRPr="009F1CB8">
        <w:rPr>
          <w:rtl/>
        </w:rPr>
        <w:t xml:space="preserve">ואת </w:t>
      </w:r>
      <w:bookmarkStart w:id="716" w:name="_ETM_Q3_508320"/>
      <w:bookmarkEnd w:id="716"/>
      <w:r w:rsidRPr="009F1CB8">
        <w:rPr>
          <w:rtl/>
        </w:rPr>
        <w:t xml:space="preserve">התכלית </w:t>
      </w:r>
      <w:bookmarkStart w:id="717" w:name="_ETM_Q3_508919"/>
      <w:bookmarkStart w:id="718" w:name="_ETM_Q3_509339"/>
      <w:bookmarkEnd w:id="717"/>
      <w:bookmarkEnd w:id="718"/>
      <w:r w:rsidRPr="009F1CB8">
        <w:rPr>
          <w:rtl/>
        </w:rPr>
        <w:t>הרצויה</w:t>
      </w:r>
      <w:r>
        <w:rPr>
          <w:rFonts w:hint="cs"/>
          <w:rtl/>
        </w:rPr>
        <w:t>.</w:t>
      </w:r>
      <w:r w:rsidRPr="009F1CB8">
        <w:rPr>
          <w:rtl/>
        </w:rPr>
        <w:t xml:space="preserve"> </w:t>
      </w:r>
      <w:bookmarkStart w:id="719" w:name="_ETM_Q3_509880"/>
      <w:bookmarkEnd w:id="719"/>
    </w:p>
    <w:p w:rsidR="00821946" w:rsidRDefault="00821946" w:rsidP="00F708E5">
      <w:pPr>
        <w:rPr>
          <w:rtl/>
        </w:rPr>
      </w:pPr>
    </w:p>
    <w:p w:rsidR="00821946" w:rsidRDefault="00821946" w:rsidP="00F708E5">
      <w:pPr>
        <w:rPr>
          <w:rtl/>
        </w:rPr>
      </w:pPr>
      <w:bookmarkStart w:id="720" w:name="_ETM_Q3_509000"/>
      <w:bookmarkEnd w:id="720"/>
      <w:r w:rsidRPr="009F1CB8">
        <w:rPr>
          <w:rtl/>
        </w:rPr>
        <w:t xml:space="preserve">מעבר </w:t>
      </w:r>
      <w:bookmarkStart w:id="721" w:name="_ETM_Q3_510329"/>
      <w:bookmarkEnd w:id="721"/>
      <w:r w:rsidRPr="009F1CB8">
        <w:rPr>
          <w:rtl/>
        </w:rPr>
        <w:t>לזה</w:t>
      </w:r>
      <w:r>
        <w:rPr>
          <w:rFonts w:hint="cs"/>
          <w:rtl/>
        </w:rPr>
        <w:t>,</w:t>
      </w:r>
      <w:r w:rsidRPr="009F1CB8">
        <w:rPr>
          <w:rtl/>
        </w:rPr>
        <w:t xml:space="preserve"> </w:t>
      </w:r>
      <w:bookmarkStart w:id="722" w:name="_ETM_Q3_511320"/>
      <w:bookmarkEnd w:id="722"/>
      <w:r>
        <w:rPr>
          <w:rFonts w:hint="cs"/>
          <w:rtl/>
        </w:rPr>
        <w:t>כ</w:t>
      </w:r>
      <w:r w:rsidRPr="009F1CB8">
        <w:rPr>
          <w:rtl/>
        </w:rPr>
        <w:t xml:space="preserve">שאנחנו </w:t>
      </w:r>
      <w:bookmarkStart w:id="723" w:name="_ETM_Q3_511769"/>
      <w:bookmarkStart w:id="724" w:name="_ETM_Q3_512220"/>
      <w:bookmarkStart w:id="725" w:name="_ETM_Q3_512730"/>
      <w:bookmarkStart w:id="726" w:name="_ETM_Q3_513360"/>
      <w:bookmarkStart w:id="727" w:name="_ETM_Q3_513839"/>
      <w:bookmarkStart w:id="728" w:name="_ETM_Q3_514769"/>
      <w:bookmarkEnd w:id="723"/>
      <w:bookmarkEnd w:id="724"/>
      <w:bookmarkEnd w:id="725"/>
      <w:bookmarkEnd w:id="726"/>
      <w:bookmarkEnd w:id="727"/>
      <w:bookmarkEnd w:id="728"/>
      <w:r w:rsidRPr="009F1CB8">
        <w:rPr>
          <w:rtl/>
        </w:rPr>
        <w:t xml:space="preserve">מרחיבים </w:t>
      </w:r>
      <w:bookmarkStart w:id="729" w:name="_ETM_Q3_515400"/>
      <w:bookmarkEnd w:id="729"/>
      <w:r w:rsidRPr="009F1CB8">
        <w:rPr>
          <w:rtl/>
        </w:rPr>
        <w:t xml:space="preserve">את </w:t>
      </w:r>
      <w:bookmarkStart w:id="730" w:name="_ETM_Q3_515519"/>
      <w:bookmarkEnd w:id="730"/>
      <w:r w:rsidRPr="009F1CB8">
        <w:rPr>
          <w:rtl/>
        </w:rPr>
        <w:t>זה</w:t>
      </w:r>
      <w:r>
        <w:rPr>
          <w:rFonts w:hint="cs"/>
          <w:rtl/>
        </w:rPr>
        <w:t xml:space="preserve">, </w:t>
      </w:r>
      <w:r w:rsidRPr="009F1CB8">
        <w:rPr>
          <w:rtl/>
        </w:rPr>
        <w:t xml:space="preserve">אז </w:t>
      </w:r>
      <w:bookmarkStart w:id="731" w:name="_ETM_Q3_516600"/>
      <w:bookmarkEnd w:id="731"/>
      <w:r w:rsidRPr="009F1CB8">
        <w:rPr>
          <w:rtl/>
        </w:rPr>
        <w:t xml:space="preserve">אתה </w:t>
      </w:r>
      <w:bookmarkStart w:id="732" w:name="_ETM_Q3_516779"/>
      <w:bookmarkEnd w:id="732"/>
      <w:r>
        <w:rPr>
          <w:rFonts w:hint="cs"/>
          <w:rtl/>
        </w:rPr>
        <w:t>טוען,</w:t>
      </w:r>
      <w:r w:rsidRPr="009F1CB8">
        <w:rPr>
          <w:rtl/>
        </w:rPr>
        <w:t xml:space="preserve"> </w:t>
      </w:r>
      <w:bookmarkStart w:id="733" w:name="_ETM_Q3_516989"/>
      <w:bookmarkEnd w:id="733"/>
      <w:r w:rsidRPr="009F1CB8">
        <w:rPr>
          <w:rtl/>
        </w:rPr>
        <w:t>בצדק</w:t>
      </w:r>
      <w:r>
        <w:rPr>
          <w:rFonts w:hint="cs"/>
          <w:rtl/>
        </w:rPr>
        <w:t>,</w:t>
      </w:r>
      <w:r w:rsidRPr="009F1CB8">
        <w:rPr>
          <w:rtl/>
        </w:rPr>
        <w:t xml:space="preserve"> </w:t>
      </w:r>
      <w:bookmarkStart w:id="734" w:name="_ETM_Q3_517440"/>
      <w:bookmarkEnd w:id="734"/>
      <w:r>
        <w:rPr>
          <w:rFonts w:hint="cs"/>
          <w:rtl/>
        </w:rPr>
        <w:t>ש</w:t>
      </w:r>
      <w:r w:rsidRPr="009F1CB8">
        <w:rPr>
          <w:rtl/>
        </w:rPr>
        <w:t xml:space="preserve">זה </w:t>
      </w:r>
      <w:bookmarkStart w:id="735" w:name="_ETM_Q3_517559"/>
      <w:bookmarkEnd w:id="735"/>
      <w:r w:rsidRPr="009F1CB8">
        <w:rPr>
          <w:rtl/>
        </w:rPr>
        <w:t xml:space="preserve">לא </w:t>
      </w:r>
      <w:bookmarkStart w:id="736" w:name="_ETM_Q3_517710"/>
      <w:bookmarkEnd w:id="736"/>
      <w:r w:rsidRPr="009F1CB8">
        <w:rPr>
          <w:rtl/>
        </w:rPr>
        <w:t xml:space="preserve">רק </w:t>
      </w:r>
      <w:bookmarkStart w:id="737" w:name="_ETM_Q3_518519"/>
      <w:bookmarkEnd w:id="737"/>
      <w:r w:rsidRPr="009F1CB8">
        <w:rPr>
          <w:rtl/>
        </w:rPr>
        <w:t>לעבודה</w:t>
      </w:r>
      <w:r>
        <w:rPr>
          <w:rFonts w:hint="cs"/>
          <w:rtl/>
        </w:rPr>
        <w:t>.</w:t>
      </w:r>
      <w:r w:rsidRPr="009F1CB8">
        <w:rPr>
          <w:rtl/>
        </w:rPr>
        <w:t xml:space="preserve"> </w:t>
      </w:r>
      <w:bookmarkStart w:id="738" w:name="_ETM_Q3_519600"/>
      <w:bookmarkEnd w:id="738"/>
      <w:r w:rsidRPr="009F1CB8">
        <w:rPr>
          <w:rtl/>
        </w:rPr>
        <w:t xml:space="preserve">יש </w:t>
      </w:r>
      <w:bookmarkStart w:id="739" w:name="_ETM_Q3_520170"/>
      <w:bookmarkEnd w:id="739"/>
      <w:r w:rsidRPr="009F1CB8">
        <w:rPr>
          <w:rtl/>
        </w:rPr>
        <w:t xml:space="preserve">חיים </w:t>
      </w:r>
      <w:bookmarkStart w:id="740" w:name="_ETM_Q3_520529"/>
      <w:bookmarkEnd w:id="740"/>
      <w:r w:rsidRPr="009F1CB8">
        <w:rPr>
          <w:rtl/>
        </w:rPr>
        <w:t>שוטפים</w:t>
      </w:r>
      <w:r>
        <w:rPr>
          <w:rFonts w:hint="cs"/>
          <w:rtl/>
        </w:rPr>
        <w:t>,</w:t>
      </w:r>
      <w:r w:rsidRPr="009F1CB8">
        <w:rPr>
          <w:rtl/>
        </w:rPr>
        <w:t xml:space="preserve"> </w:t>
      </w:r>
      <w:bookmarkStart w:id="741" w:name="_ETM_Q3_520949"/>
      <w:bookmarkEnd w:id="741"/>
      <w:r w:rsidRPr="009F1CB8">
        <w:rPr>
          <w:rtl/>
        </w:rPr>
        <w:t xml:space="preserve">דברים </w:t>
      </w:r>
      <w:bookmarkStart w:id="742" w:name="_ETM_Q3_521279"/>
      <w:bookmarkEnd w:id="742"/>
      <w:r w:rsidRPr="009F1CB8">
        <w:rPr>
          <w:rtl/>
        </w:rPr>
        <w:t xml:space="preserve">שמותרים </w:t>
      </w:r>
      <w:bookmarkStart w:id="743" w:name="_ETM_Q3_522269"/>
      <w:bookmarkEnd w:id="743"/>
      <w:r w:rsidRPr="009F1CB8">
        <w:rPr>
          <w:rtl/>
        </w:rPr>
        <w:t>בהגבלות</w:t>
      </w:r>
      <w:bookmarkStart w:id="744" w:name="_ETM_Q3_522899"/>
      <w:bookmarkEnd w:id="744"/>
      <w:r>
        <w:rPr>
          <w:rFonts w:hint="cs"/>
          <w:rtl/>
        </w:rPr>
        <w:t>, ו</w:t>
      </w:r>
      <w:r w:rsidRPr="009F1CB8">
        <w:rPr>
          <w:rtl/>
        </w:rPr>
        <w:t xml:space="preserve">אנחנו </w:t>
      </w:r>
      <w:bookmarkStart w:id="745" w:name="_ETM_Q3_523229"/>
      <w:bookmarkStart w:id="746" w:name="_ETM_Q3_523649"/>
      <w:bookmarkStart w:id="747" w:name="_ETM_Q3_523890"/>
      <w:bookmarkEnd w:id="745"/>
      <w:bookmarkEnd w:id="746"/>
      <w:bookmarkEnd w:id="747"/>
      <w:r w:rsidRPr="009F1CB8">
        <w:rPr>
          <w:rtl/>
        </w:rPr>
        <w:t xml:space="preserve">צריכים </w:t>
      </w:r>
      <w:bookmarkStart w:id="748" w:name="_ETM_Q3_524100"/>
      <w:bookmarkEnd w:id="748"/>
      <w:r>
        <w:rPr>
          <w:rFonts w:hint="cs"/>
          <w:rtl/>
        </w:rPr>
        <w:t xml:space="preserve">לתת </w:t>
      </w:r>
      <w:r w:rsidRPr="009F1CB8">
        <w:rPr>
          <w:rtl/>
        </w:rPr>
        <w:t xml:space="preserve">את </w:t>
      </w:r>
      <w:bookmarkStart w:id="749" w:name="_ETM_Q3_524190"/>
      <w:bookmarkEnd w:id="749"/>
      <w:r w:rsidRPr="009F1CB8">
        <w:rPr>
          <w:rtl/>
        </w:rPr>
        <w:t xml:space="preserve">השירות </w:t>
      </w:r>
      <w:bookmarkStart w:id="750" w:name="_ETM_Q3_524609"/>
      <w:bookmarkEnd w:id="750"/>
      <w:r w:rsidRPr="009F1CB8">
        <w:rPr>
          <w:rtl/>
        </w:rPr>
        <w:t>הזה</w:t>
      </w:r>
      <w:r>
        <w:rPr>
          <w:rFonts w:hint="cs"/>
          <w:rtl/>
        </w:rPr>
        <w:t>,</w:t>
      </w:r>
      <w:r w:rsidRPr="009F1CB8">
        <w:rPr>
          <w:rtl/>
        </w:rPr>
        <w:t xml:space="preserve"> </w:t>
      </w:r>
      <w:bookmarkStart w:id="751" w:name="_ETM_Q3_525200"/>
      <w:bookmarkEnd w:id="751"/>
      <w:r w:rsidRPr="009F1CB8">
        <w:rPr>
          <w:rtl/>
        </w:rPr>
        <w:t xml:space="preserve">גם </w:t>
      </w:r>
      <w:bookmarkStart w:id="752" w:name="_ETM_Q3_525620"/>
      <w:bookmarkEnd w:id="752"/>
      <w:r w:rsidRPr="009F1CB8">
        <w:rPr>
          <w:rtl/>
        </w:rPr>
        <w:t xml:space="preserve">אם </w:t>
      </w:r>
      <w:bookmarkStart w:id="753" w:name="_ETM_Q3_525739"/>
      <w:bookmarkEnd w:id="753"/>
      <w:r>
        <w:rPr>
          <w:rFonts w:hint="cs"/>
          <w:rtl/>
        </w:rPr>
        <w:t xml:space="preserve">הוא </w:t>
      </w:r>
      <w:r w:rsidRPr="009F1CB8">
        <w:rPr>
          <w:rtl/>
        </w:rPr>
        <w:t xml:space="preserve">מצומצם </w:t>
      </w:r>
      <w:bookmarkStart w:id="754" w:name="_ETM_Q3_526309"/>
      <w:bookmarkEnd w:id="754"/>
      <w:r w:rsidRPr="009F1CB8">
        <w:rPr>
          <w:rtl/>
        </w:rPr>
        <w:t>יותר</w:t>
      </w:r>
      <w:r>
        <w:rPr>
          <w:rFonts w:hint="cs"/>
          <w:rtl/>
        </w:rPr>
        <w:t>.</w:t>
      </w:r>
      <w:r w:rsidRPr="009F1CB8">
        <w:rPr>
          <w:rtl/>
        </w:rPr>
        <w:t xml:space="preserve"> </w:t>
      </w:r>
      <w:bookmarkStart w:id="755" w:name="_ETM_Q3_526820"/>
      <w:bookmarkEnd w:id="755"/>
      <w:r w:rsidRPr="009F1CB8">
        <w:rPr>
          <w:rtl/>
        </w:rPr>
        <w:t xml:space="preserve">בסופו </w:t>
      </w:r>
      <w:bookmarkStart w:id="756" w:name="_ETM_Q3_527210"/>
      <w:bookmarkEnd w:id="756"/>
      <w:r w:rsidRPr="009F1CB8">
        <w:rPr>
          <w:rtl/>
        </w:rPr>
        <w:t xml:space="preserve">של </w:t>
      </w:r>
      <w:bookmarkStart w:id="757" w:name="_ETM_Q3_527329"/>
      <w:bookmarkEnd w:id="757"/>
      <w:r w:rsidRPr="009F1CB8">
        <w:rPr>
          <w:rtl/>
        </w:rPr>
        <w:t xml:space="preserve">דבר </w:t>
      </w:r>
      <w:bookmarkStart w:id="758" w:name="_ETM_Q3_527989"/>
      <w:bookmarkEnd w:id="758"/>
      <w:r w:rsidRPr="009F1CB8">
        <w:rPr>
          <w:rtl/>
        </w:rPr>
        <w:t xml:space="preserve">יש </w:t>
      </w:r>
      <w:bookmarkStart w:id="759" w:name="_ETM_Q3_528260"/>
      <w:bookmarkEnd w:id="759"/>
      <w:r w:rsidRPr="009F1CB8">
        <w:rPr>
          <w:rtl/>
        </w:rPr>
        <w:t xml:space="preserve">ירידה </w:t>
      </w:r>
      <w:bookmarkStart w:id="760" w:name="_ETM_Q3_529159"/>
      <w:bookmarkEnd w:id="760"/>
      <w:r w:rsidRPr="009F1CB8">
        <w:rPr>
          <w:rtl/>
        </w:rPr>
        <w:t xml:space="preserve">דרמטית </w:t>
      </w:r>
      <w:bookmarkStart w:id="761" w:name="_ETM_Q3_529999"/>
      <w:bookmarkEnd w:id="761"/>
      <w:r w:rsidRPr="009F1CB8">
        <w:rPr>
          <w:rtl/>
        </w:rPr>
        <w:t xml:space="preserve">בשימוש </w:t>
      </w:r>
      <w:bookmarkStart w:id="762" w:name="_ETM_Q3_530420"/>
      <w:bookmarkEnd w:id="762"/>
      <w:r w:rsidRPr="009F1CB8">
        <w:rPr>
          <w:rtl/>
        </w:rPr>
        <w:t xml:space="preserve">בתחבורה </w:t>
      </w:r>
      <w:bookmarkStart w:id="763" w:name="_ETM_Q3_530870"/>
      <w:bookmarkEnd w:id="763"/>
      <w:r w:rsidRPr="009F1CB8">
        <w:rPr>
          <w:rtl/>
        </w:rPr>
        <w:t>ציבורית</w:t>
      </w:r>
      <w:r>
        <w:rPr>
          <w:rFonts w:hint="cs"/>
          <w:rtl/>
        </w:rPr>
        <w:t>,</w:t>
      </w:r>
      <w:r w:rsidRPr="009F1CB8">
        <w:rPr>
          <w:rtl/>
        </w:rPr>
        <w:t xml:space="preserve"> </w:t>
      </w:r>
      <w:bookmarkStart w:id="764" w:name="_ETM_Q3_531749"/>
      <w:bookmarkEnd w:id="764"/>
      <w:r w:rsidRPr="009F1CB8">
        <w:rPr>
          <w:rtl/>
        </w:rPr>
        <w:t>שהגיע</w:t>
      </w:r>
      <w:r>
        <w:rPr>
          <w:rFonts w:hint="cs"/>
          <w:rtl/>
        </w:rPr>
        <w:t>ה</w:t>
      </w:r>
      <w:r w:rsidRPr="009F1CB8">
        <w:rPr>
          <w:rtl/>
        </w:rPr>
        <w:t xml:space="preserve"> </w:t>
      </w:r>
      <w:bookmarkStart w:id="765" w:name="_ETM_Q3_532709"/>
      <w:bookmarkEnd w:id="765"/>
      <w:r w:rsidRPr="009F1CB8">
        <w:rPr>
          <w:rtl/>
        </w:rPr>
        <w:t xml:space="preserve">בתקופות </w:t>
      </w:r>
      <w:bookmarkStart w:id="766" w:name="_ETM_Q3_533159"/>
      <w:bookmarkEnd w:id="766"/>
      <w:r w:rsidRPr="009F1CB8">
        <w:rPr>
          <w:rtl/>
        </w:rPr>
        <w:t xml:space="preserve">מסוימות </w:t>
      </w:r>
      <w:bookmarkStart w:id="767" w:name="_ETM_Q3_533549"/>
      <w:bookmarkEnd w:id="767"/>
      <w:r w:rsidRPr="009F1CB8">
        <w:rPr>
          <w:rtl/>
        </w:rPr>
        <w:t>ל</w:t>
      </w:r>
      <w:bookmarkStart w:id="768" w:name="_ETM_Q3_533670"/>
      <w:bookmarkEnd w:id="768"/>
      <w:r w:rsidRPr="009F1CB8">
        <w:rPr>
          <w:rtl/>
        </w:rPr>
        <w:t xml:space="preserve">פחות </w:t>
      </w:r>
      <w:bookmarkStart w:id="769" w:name="_ETM_Q3_533909"/>
      <w:bookmarkEnd w:id="769"/>
      <w:r w:rsidRPr="009F1CB8">
        <w:rPr>
          <w:rtl/>
        </w:rPr>
        <w:t>מ-50%</w:t>
      </w:r>
      <w:r>
        <w:rPr>
          <w:rFonts w:hint="cs"/>
          <w:rtl/>
        </w:rPr>
        <w:t>.</w:t>
      </w:r>
      <w:r w:rsidRPr="009F1CB8">
        <w:rPr>
          <w:rtl/>
        </w:rPr>
        <w:t xml:space="preserve"> </w:t>
      </w:r>
      <w:bookmarkStart w:id="770" w:name="_ETM_Q3_535019"/>
      <w:bookmarkEnd w:id="770"/>
      <w:r w:rsidRPr="009F1CB8">
        <w:rPr>
          <w:rtl/>
        </w:rPr>
        <w:t xml:space="preserve">בתקופה </w:t>
      </w:r>
      <w:bookmarkStart w:id="771" w:name="_ETM_Q3_535499"/>
      <w:bookmarkEnd w:id="771"/>
      <w:r w:rsidRPr="009F1CB8">
        <w:rPr>
          <w:rtl/>
        </w:rPr>
        <w:t xml:space="preserve">האחרונה </w:t>
      </w:r>
      <w:bookmarkStart w:id="772" w:name="_ETM_Q3_535859"/>
      <w:bookmarkStart w:id="773" w:name="_ETM_Q3_536000"/>
      <w:bookmarkEnd w:id="772"/>
      <w:bookmarkEnd w:id="773"/>
      <w:r>
        <w:rPr>
          <w:rFonts w:hint="cs"/>
          <w:rtl/>
        </w:rPr>
        <w:t xml:space="preserve">זה </w:t>
      </w:r>
      <w:r w:rsidRPr="009F1CB8">
        <w:rPr>
          <w:rtl/>
        </w:rPr>
        <w:t xml:space="preserve">עלה </w:t>
      </w:r>
      <w:bookmarkStart w:id="774" w:name="_ETM_Q3_536100"/>
      <w:bookmarkEnd w:id="774"/>
      <w:r w:rsidRPr="009F1CB8">
        <w:rPr>
          <w:rtl/>
        </w:rPr>
        <w:t>ל-60</w:t>
      </w:r>
      <w:r>
        <w:rPr>
          <w:rFonts w:hint="cs"/>
          <w:rtl/>
        </w:rPr>
        <w:t>%,</w:t>
      </w:r>
      <w:r w:rsidRPr="009F1CB8">
        <w:rPr>
          <w:rtl/>
        </w:rPr>
        <w:t xml:space="preserve"> </w:t>
      </w:r>
      <w:bookmarkStart w:id="775" w:name="_ETM_Q3_536609"/>
      <w:bookmarkEnd w:id="775"/>
      <w:r w:rsidRPr="009F1CB8">
        <w:rPr>
          <w:rtl/>
        </w:rPr>
        <w:t xml:space="preserve">אולי </w:t>
      </w:r>
      <w:bookmarkStart w:id="776" w:name="_ETM_Q3_536850"/>
      <w:bookmarkEnd w:id="776"/>
      <w:r w:rsidRPr="009F1CB8">
        <w:rPr>
          <w:rtl/>
        </w:rPr>
        <w:t xml:space="preserve">קצת </w:t>
      </w:r>
      <w:bookmarkStart w:id="777" w:name="_ETM_Q3_537029"/>
      <w:bookmarkStart w:id="778" w:name="_ETM_Q3_537239"/>
      <w:bookmarkEnd w:id="777"/>
      <w:bookmarkEnd w:id="778"/>
      <w:r w:rsidRPr="009F1CB8">
        <w:rPr>
          <w:rtl/>
        </w:rPr>
        <w:t xml:space="preserve">יותר </w:t>
      </w:r>
      <w:bookmarkStart w:id="779" w:name="_ETM_Q3_537449"/>
      <w:bookmarkEnd w:id="779"/>
      <w:r w:rsidRPr="009F1CB8">
        <w:rPr>
          <w:rtl/>
        </w:rPr>
        <w:t>מ-</w:t>
      </w:r>
      <w:r>
        <w:rPr>
          <w:rFonts w:hint="cs"/>
          <w:rtl/>
        </w:rPr>
        <w:t>6</w:t>
      </w:r>
      <w:r w:rsidRPr="009F1CB8">
        <w:rPr>
          <w:rtl/>
        </w:rPr>
        <w:t>0%</w:t>
      </w:r>
      <w:r>
        <w:rPr>
          <w:rFonts w:hint="cs"/>
          <w:rtl/>
        </w:rPr>
        <w:t>.</w:t>
      </w:r>
      <w:r w:rsidRPr="009F1CB8">
        <w:rPr>
          <w:rtl/>
        </w:rPr>
        <w:t xml:space="preserve"> </w:t>
      </w:r>
      <w:bookmarkStart w:id="780" w:name="_ETM_Q3_538199"/>
      <w:bookmarkStart w:id="781" w:name="_ETM_Q3_538589"/>
      <w:bookmarkStart w:id="782" w:name="_ETM_Q3_538799"/>
      <w:bookmarkEnd w:id="780"/>
      <w:bookmarkEnd w:id="781"/>
      <w:bookmarkEnd w:id="782"/>
      <w:r>
        <w:rPr>
          <w:rFonts w:hint="cs"/>
          <w:rtl/>
        </w:rPr>
        <w:t>ה</w:t>
      </w:r>
      <w:r w:rsidRPr="009F1CB8">
        <w:rPr>
          <w:rtl/>
        </w:rPr>
        <w:t xml:space="preserve">שימוש </w:t>
      </w:r>
      <w:bookmarkStart w:id="783" w:name="_ETM_Q3_539069"/>
      <w:bookmarkEnd w:id="783"/>
      <w:r w:rsidRPr="009F1CB8">
        <w:rPr>
          <w:rtl/>
        </w:rPr>
        <w:t xml:space="preserve">מועט </w:t>
      </w:r>
      <w:bookmarkStart w:id="784" w:name="_ETM_Q3_539309"/>
      <w:bookmarkEnd w:id="784"/>
      <w:r w:rsidRPr="009F1CB8">
        <w:rPr>
          <w:rtl/>
        </w:rPr>
        <w:t>יותר</w:t>
      </w:r>
      <w:r>
        <w:rPr>
          <w:rFonts w:hint="cs"/>
          <w:rtl/>
        </w:rPr>
        <w:t>.</w:t>
      </w:r>
      <w:r w:rsidRPr="009F1CB8">
        <w:rPr>
          <w:rtl/>
        </w:rPr>
        <w:t xml:space="preserve"> </w:t>
      </w:r>
      <w:bookmarkStart w:id="785" w:name="_ETM_Q3_540059"/>
      <w:bookmarkEnd w:id="785"/>
      <w:r>
        <w:rPr>
          <w:rFonts w:hint="cs"/>
          <w:rtl/>
        </w:rPr>
        <w:t>משרד התחבורה</w:t>
      </w:r>
      <w:r w:rsidRPr="009F1CB8">
        <w:rPr>
          <w:rtl/>
        </w:rPr>
        <w:t xml:space="preserve"> </w:t>
      </w:r>
      <w:bookmarkStart w:id="786" w:name="_ETM_Q3_540749"/>
      <w:bookmarkEnd w:id="786"/>
      <w:r w:rsidRPr="009F1CB8">
        <w:rPr>
          <w:rtl/>
        </w:rPr>
        <w:t xml:space="preserve">עושה </w:t>
      </w:r>
      <w:bookmarkStart w:id="787" w:name="_ETM_Q3_541229"/>
      <w:bookmarkEnd w:id="787"/>
      <w:r w:rsidRPr="009F1CB8">
        <w:rPr>
          <w:rtl/>
        </w:rPr>
        <w:t xml:space="preserve">את </w:t>
      </w:r>
      <w:bookmarkStart w:id="788" w:name="_ETM_Q3_541739"/>
      <w:bookmarkEnd w:id="788"/>
      <w:r w:rsidRPr="009F1CB8">
        <w:rPr>
          <w:rtl/>
        </w:rPr>
        <w:t>המקסימום</w:t>
      </w:r>
      <w:r>
        <w:rPr>
          <w:rFonts w:hint="cs"/>
          <w:rtl/>
        </w:rPr>
        <w:t>,</w:t>
      </w:r>
      <w:r w:rsidRPr="009F1CB8">
        <w:rPr>
          <w:rtl/>
        </w:rPr>
        <w:t xml:space="preserve"> </w:t>
      </w:r>
      <w:bookmarkStart w:id="789" w:name="_ETM_Q3_542279"/>
      <w:bookmarkEnd w:id="789"/>
      <w:r w:rsidRPr="009F1CB8">
        <w:rPr>
          <w:rtl/>
        </w:rPr>
        <w:t xml:space="preserve">צריך </w:t>
      </w:r>
      <w:bookmarkStart w:id="790" w:name="_ETM_Q3_542549"/>
      <w:bookmarkEnd w:id="790"/>
      <w:r w:rsidRPr="009F1CB8">
        <w:rPr>
          <w:rtl/>
        </w:rPr>
        <w:t>להבין</w:t>
      </w:r>
      <w:r>
        <w:rPr>
          <w:rFonts w:hint="cs"/>
          <w:rtl/>
        </w:rPr>
        <w:t>,</w:t>
      </w:r>
      <w:r w:rsidRPr="009F1CB8">
        <w:rPr>
          <w:rtl/>
        </w:rPr>
        <w:t xml:space="preserve"> </w:t>
      </w:r>
      <w:bookmarkStart w:id="791" w:name="_ETM_Q3_543209"/>
      <w:bookmarkEnd w:id="791"/>
      <w:r w:rsidRPr="009F1CB8">
        <w:rPr>
          <w:rtl/>
        </w:rPr>
        <w:t xml:space="preserve">כדי </w:t>
      </w:r>
      <w:bookmarkStart w:id="792" w:name="_ETM_Q3_543989"/>
      <w:bookmarkEnd w:id="792"/>
      <w:r w:rsidRPr="009F1CB8">
        <w:rPr>
          <w:rtl/>
        </w:rPr>
        <w:t xml:space="preserve">לתת </w:t>
      </w:r>
      <w:bookmarkStart w:id="793" w:name="_ETM_Q3_544710"/>
      <w:bookmarkStart w:id="794" w:name="_ETM_Q3_545490"/>
      <w:bookmarkEnd w:id="793"/>
      <w:bookmarkEnd w:id="794"/>
      <w:r w:rsidRPr="009F1CB8">
        <w:rPr>
          <w:rtl/>
        </w:rPr>
        <w:t xml:space="preserve">תשובה </w:t>
      </w:r>
      <w:bookmarkStart w:id="795" w:name="_ETM_Q3_546860"/>
      <w:bookmarkEnd w:id="795"/>
      <w:r>
        <w:rPr>
          <w:rFonts w:hint="cs"/>
          <w:rtl/>
        </w:rPr>
        <w:t>ב</w:t>
      </w:r>
      <w:r w:rsidRPr="009F1CB8">
        <w:rPr>
          <w:rtl/>
        </w:rPr>
        <w:t>הגבלות</w:t>
      </w:r>
      <w:r>
        <w:rPr>
          <w:rFonts w:hint="cs"/>
          <w:rtl/>
        </w:rPr>
        <w:t xml:space="preserve"> </w:t>
      </w:r>
      <w:bookmarkStart w:id="796" w:name="_ETM_Q3_552697"/>
      <w:bookmarkEnd w:id="796"/>
      <w:r>
        <w:rPr>
          <w:rFonts w:hint="cs"/>
          <w:rtl/>
        </w:rPr>
        <w:t>שיש.</w:t>
      </w:r>
      <w:r w:rsidRPr="009F1CB8">
        <w:rPr>
          <w:rtl/>
        </w:rPr>
        <w:t xml:space="preserve"> </w:t>
      </w:r>
      <w:bookmarkStart w:id="797" w:name="_ETM_Q3_547970"/>
      <w:bookmarkStart w:id="798" w:name="_ETM_Q3_548420"/>
      <w:bookmarkEnd w:id="797"/>
      <w:bookmarkEnd w:id="798"/>
      <w:r>
        <w:rPr>
          <w:rFonts w:hint="cs"/>
          <w:rtl/>
        </w:rPr>
        <w:t>נביא</w:t>
      </w:r>
      <w:r w:rsidRPr="009F1CB8">
        <w:rPr>
          <w:rtl/>
        </w:rPr>
        <w:t xml:space="preserve"> </w:t>
      </w:r>
      <w:bookmarkStart w:id="799" w:name="_ETM_Q3_548779"/>
      <w:bookmarkEnd w:id="799"/>
      <w:r w:rsidRPr="009F1CB8">
        <w:rPr>
          <w:rtl/>
        </w:rPr>
        <w:t xml:space="preserve">בחשבון </w:t>
      </w:r>
      <w:bookmarkStart w:id="800" w:name="_ETM_Q3_549260"/>
      <w:bookmarkEnd w:id="800"/>
      <w:r w:rsidR="00CB5CDA">
        <w:rPr>
          <w:rtl/>
        </w:rPr>
        <w:t>–</w:t>
      </w:r>
      <w:r>
        <w:rPr>
          <w:rFonts w:hint="cs"/>
          <w:rtl/>
        </w:rPr>
        <w:t xml:space="preserve"> ובזה אני מסיים את החלק הזה </w:t>
      </w:r>
      <w:r w:rsidR="00CB5CDA">
        <w:rPr>
          <w:rtl/>
        </w:rPr>
        <w:t>–</w:t>
      </w:r>
      <w:r>
        <w:rPr>
          <w:rFonts w:hint="cs"/>
          <w:rtl/>
        </w:rPr>
        <w:t xml:space="preserve"> </w:t>
      </w:r>
      <w:r w:rsidRPr="009F1CB8">
        <w:rPr>
          <w:rtl/>
        </w:rPr>
        <w:t xml:space="preserve">שאם </w:t>
      </w:r>
      <w:bookmarkStart w:id="801" w:name="_ETM_Q3_549410"/>
      <w:bookmarkEnd w:id="801"/>
      <w:r w:rsidRPr="009F1CB8">
        <w:rPr>
          <w:rtl/>
        </w:rPr>
        <w:t xml:space="preserve">אנחנו </w:t>
      </w:r>
      <w:bookmarkStart w:id="802" w:name="_ETM_Q3_549590"/>
      <w:bookmarkStart w:id="803" w:name="_ETM_Q3_549890"/>
      <w:bookmarkEnd w:id="802"/>
      <w:bookmarkEnd w:id="803"/>
      <w:r>
        <w:rPr>
          <w:rFonts w:hint="cs"/>
          <w:rtl/>
        </w:rPr>
        <w:t>מדברים על תפוסה</w:t>
      </w:r>
      <w:bookmarkStart w:id="804" w:name="_ETM_Q3_550130"/>
      <w:bookmarkEnd w:id="804"/>
      <w:r>
        <w:rPr>
          <w:rFonts w:hint="cs"/>
          <w:rtl/>
        </w:rPr>
        <w:t xml:space="preserve"> של 50%, </w:t>
      </w:r>
      <w:bookmarkStart w:id="805" w:name="_ETM_Q3_550000"/>
      <w:bookmarkStart w:id="806" w:name="_ETM_Q3_550580"/>
      <w:bookmarkStart w:id="807" w:name="_ETM_Q3_550820"/>
      <w:bookmarkEnd w:id="805"/>
      <w:bookmarkEnd w:id="806"/>
      <w:bookmarkEnd w:id="807"/>
      <w:r>
        <w:rPr>
          <w:rFonts w:hint="cs"/>
          <w:rtl/>
        </w:rPr>
        <w:t xml:space="preserve">אנחנו צריכים להכפיל </w:t>
      </w:r>
      <w:bookmarkStart w:id="808" w:name="_ETM_Q3_551000"/>
      <w:bookmarkStart w:id="809" w:name="_ETM_Q3_551090"/>
      <w:bookmarkStart w:id="810" w:name="_ETM_Q3_551270"/>
      <w:bookmarkStart w:id="811" w:name="_ETM_Q3_551330"/>
      <w:bookmarkStart w:id="812" w:name="_ETM_Q3_551630"/>
      <w:bookmarkStart w:id="813" w:name="_ETM_Q3_552270"/>
      <w:bookmarkStart w:id="814" w:name="_ETM_Q3_552539"/>
      <w:bookmarkStart w:id="815" w:name="_ETM_Q3_552749"/>
      <w:bookmarkStart w:id="816" w:name="_ETM_Q3_553139"/>
      <w:bookmarkStart w:id="817" w:name="_ETM_Q3_554339"/>
      <w:bookmarkStart w:id="818" w:name="_ETM_Q3_555119"/>
      <w:bookmarkEnd w:id="808"/>
      <w:bookmarkEnd w:id="809"/>
      <w:bookmarkEnd w:id="810"/>
      <w:bookmarkEnd w:id="811"/>
      <w:bookmarkEnd w:id="812"/>
      <w:bookmarkEnd w:id="813"/>
      <w:bookmarkEnd w:id="814"/>
      <w:bookmarkEnd w:id="815"/>
      <w:bookmarkEnd w:id="816"/>
      <w:bookmarkEnd w:id="817"/>
      <w:bookmarkEnd w:id="818"/>
      <w:r w:rsidRPr="009F1CB8">
        <w:rPr>
          <w:rtl/>
        </w:rPr>
        <w:t xml:space="preserve">את </w:t>
      </w:r>
      <w:bookmarkStart w:id="819" w:name="_ETM_Q3_555329"/>
      <w:bookmarkEnd w:id="819"/>
      <w:r>
        <w:rPr>
          <w:rFonts w:hint="cs"/>
          <w:rtl/>
        </w:rPr>
        <w:t xml:space="preserve">מספר </w:t>
      </w:r>
      <w:r w:rsidRPr="009F1CB8">
        <w:rPr>
          <w:rtl/>
        </w:rPr>
        <w:t>האוטובוסים</w:t>
      </w:r>
      <w:r>
        <w:rPr>
          <w:rFonts w:hint="cs"/>
          <w:rtl/>
        </w:rPr>
        <w:t>.</w:t>
      </w:r>
      <w:r w:rsidRPr="009F1CB8">
        <w:rPr>
          <w:rtl/>
        </w:rPr>
        <w:t xml:space="preserve"> </w:t>
      </w:r>
      <w:bookmarkStart w:id="820" w:name="_ETM_Q3_556350"/>
      <w:bookmarkEnd w:id="820"/>
      <w:r w:rsidRPr="009F1CB8">
        <w:rPr>
          <w:rtl/>
        </w:rPr>
        <w:t xml:space="preserve">אין </w:t>
      </w:r>
      <w:bookmarkStart w:id="821" w:name="_ETM_Q3_556799"/>
      <w:bookmarkEnd w:id="821"/>
      <w:r w:rsidRPr="009F1CB8">
        <w:rPr>
          <w:rtl/>
        </w:rPr>
        <w:t xml:space="preserve">הכפלה </w:t>
      </w:r>
      <w:bookmarkStart w:id="822" w:name="_ETM_Q3_557310"/>
      <w:bookmarkEnd w:id="822"/>
      <w:r w:rsidRPr="009F1CB8">
        <w:rPr>
          <w:rtl/>
        </w:rPr>
        <w:t xml:space="preserve">של </w:t>
      </w:r>
      <w:bookmarkStart w:id="823" w:name="_ETM_Q3_557490"/>
      <w:bookmarkEnd w:id="823"/>
      <w:r>
        <w:rPr>
          <w:rFonts w:hint="cs"/>
          <w:rtl/>
        </w:rPr>
        <w:t>מספר ה</w:t>
      </w:r>
      <w:r w:rsidRPr="009F1CB8">
        <w:rPr>
          <w:rtl/>
        </w:rPr>
        <w:t>אוטובוסים</w:t>
      </w:r>
      <w:r>
        <w:rPr>
          <w:rFonts w:hint="cs"/>
          <w:rtl/>
        </w:rPr>
        <w:t>.</w:t>
      </w:r>
      <w:r w:rsidRPr="009F1CB8">
        <w:rPr>
          <w:rtl/>
        </w:rPr>
        <w:t xml:space="preserve"> </w:t>
      </w:r>
      <w:bookmarkStart w:id="824" w:name="_ETM_Q3_558270"/>
      <w:bookmarkEnd w:id="824"/>
      <w:r>
        <w:rPr>
          <w:rFonts w:hint="cs"/>
          <w:rtl/>
        </w:rPr>
        <w:t xml:space="preserve">אם לדוגמה </w:t>
      </w:r>
      <w:r w:rsidRPr="009F1CB8">
        <w:rPr>
          <w:rtl/>
        </w:rPr>
        <w:t xml:space="preserve">היום </w:t>
      </w:r>
      <w:bookmarkStart w:id="825" w:name="_ETM_Q3_558719"/>
      <w:bookmarkEnd w:id="825"/>
      <w:r w:rsidRPr="009F1CB8">
        <w:rPr>
          <w:rtl/>
        </w:rPr>
        <w:t xml:space="preserve">נמצאים </w:t>
      </w:r>
      <w:bookmarkStart w:id="826" w:name="_ETM_Q3_559079"/>
      <w:bookmarkEnd w:id="826"/>
      <w:r w:rsidRPr="009F1CB8">
        <w:rPr>
          <w:rtl/>
        </w:rPr>
        <w:t xml:space="preserve">בכביש </w:t>
      </w:r>
      <w:bookmarkStart w:id="827" w:name="_ETM_Q3_559560"/>
      <w:bookmarkStart w:id="828" w:name="_ETM_Q3_559859"/>
      <w:bookmarkStart w:id="829" w:name="_ETM_Q3_560460"/>
      <w:bookmarkStart w:id="830" w:name="_ETM_Q3_560820"/>
      <w:bookmarkEnd w:id="827"/>
      <w:bookmarkEnd w:id="828"/>
      <w:bookmarkEnd w:id="829"/>
      <w:bookmarkEnd w:id="830"/>
      <w:r>
        <w:rPr>
          <w:rFonts w:hint="cs"/>
          <w:rtl/>
        </w:rPr>
        <w:t xml:space="preserve">10,000 </w:t>
      </w:r>
      <w:bookmarkStart w:id="831" w:name="_ETM_Q3_561179"/>
      <w:bookmarkEnd w:id="831"/>
      <w:r w:rsidRPr="009F1CB8">
        <w:rPr>
          <w:rtl/>
        </w:rPr>
        <w:t>אוטובוסים</w:t>
      </w:r>
      <w:r>
        <w:rPr>
          <w:rFonts w:hint="cs"/>
          <w:rtl/>
        </w:rPr>
        <w:t xml:space="preserve">, </w:t>
      </w:r>
      <w:bookmarkStart w:id="832" w:name="_ETM_Q3_561990"/>
      <w:bookmarkEnd w:id="832"/>
      <w:r>
        <w:rPr>
          <w:rFonts w:hint="cs"/>
          <w:rtl/>
        </w:rPr>
        <w:t xml:space="preserve">כדי </w:t>
      </w:r>
      <w:r w:rsidRPr="009F1CB8">
        <w:rPr>
          <w:rtl/>
        </w:rPr>
        <w:t xml:space="preserve">לתת </w:t>
      </w:r>
      <w:bookmarkStart w:id="833" w:name="_ETM_Q3_562289"/>
      <w:bookmarkEnd w:id="833"/>
      <w:r w:rsidRPr="009F1CB8">
        <w:rPr>
          <w:rtl/>
        </w:rPr>
        <w:t xml:space="preserve">מענה </w:t>
      </w:r>
      <w:bookmarkStart w:id="834" w:name="_ETM_Q3_562679"/>
      <w:bookmarkEnd w:id="834"/>
      <w:r w:rsidRPr="009F1CB8">
        <w:rPr>
          <w:rtl/>
        </w:rPr>
        <w:t>מלא</w:t>
      </w:r>
      <w:bookmarkStart w:id="835" w:name="_ETM_Q3_563460"/>
      <w:bookmarkEnd w:id="835"/>
      <w:r>
        <w:rPr>
          <w:rFonts w:hint="cs"/>
          <w:rtl/>
        </w:rPr>
        <w:t xml:space="preserve"> אתה צריך </w:t>
      </w:r>
      <w:r w:rsidRPr="009F1CB8">
        <w:rPr>
          <w:rtl/>
        </w:rPr>
        <w:t xml:space="preserve">עוד </w:t>
      </w:r>
      <w:bookmarkStart w:id="836" w:name="_ETM_Q3_563670"/>
      <w:bookmarkEnd w:id="836"/>
      <w:r w:rsidRPr="009F1CB8">
        <w:rPr>
          <w:rtl/>
        </w:rPr>
        <w:t xml:space="preserve">עשרות </w:t>
      </w:r>
      <w:bookmarkStart w:id="837" w:name="_ETM_Q3_563939"/>
      <w:bookmarkEnd w:id="837"/>
      <w:r w:rsidRPr="009F1CB8">
        <w:rPr>
          <w:rtl/>
        </w:rPr>
        <w:t xml:space="preserve">אלפים </w:t>
      </w:r>
      <w:bookmarkStart w:id="838" w:name="_ETM_Q3_564210"/>
      <w:bookmarkEnd w:id="838"/>
      <w:r>
        <w:rPr>
          <w:rFonts w:hint="cs"/>
          <w:rtl/>
        </w:rPr>
        <w:t xml:space="preserve">נהגים, ואתה יודע לבד שזה לא קיים. </w:t>
      </w:r>
      <w:bookmarkStart w:id="839" w:name="_ETM_Q3_564270"/>
      <w:bookmarkStart w:id="840" w:name="_ETM_Q3_564329"/>
      <w:bookmarkStart w:id="841" w:name="_ETM_Q3_564450"/>
      <w:bookmarkStart w:id="842" w:name="_ETM_Q3_564869"/>
      <w:bookmarkStart w:id="843" w:name="_ETM_Q3_565259"/>
      <w:bookmarkStart w:id="844" w:name="_ETM_Q3_565439"/>
      <w:bookmarkStart w:id="845" w:name="_ETM_Q3_565619"/>
      <w:bookmarkStart w:id="846" w:name="_ETM_Q3_565859"/>
      <w:bookmarkStart w:id="847" w:name="_ETM_Q3_566069"/>
      <w:bookmarkStart w:id="848" w:name="_ETM_Q3_566600"/>
      <w:bookmarkEnd w:id="839"/>
      <w:bookmarkEnd w:id="840"/>
      <w:bookmarkEnd w:id="841"/>
      <w:bookmarkEnd w:id="842"/>
      <w:bookmarkEnd w:id="843"/>
      <w:bookmarkEnd w:id="844"/>
      <w:bookmarkEnd w:id="845"/>
      <w:bookmarkEnd w:id="846"/>
      <w:bookmarkEnd w:id="847"/>
      <w:bookmarkEnd w:id="848"/>
    </w:p>
    <w:p w:rsidR="00821946" w:rsidRDefault="00821946" w:rsidP="00F708E5">
      <w:pPr>
        <w:rPr>
          <w:rtl/>
        </w:rPr>
      </w:pPr>
      <w:bookmarkStart w:id="849" w:name="_ETM_Q3_575945"/>
      <w:bookmarkStart w:id="850" w:name="_ETM_Q3_576019"/>
      <w:bookmarkEnd w:id="849"/>
      <w:bookmarkEnd w:id="850"/>
    </w:p>
    <w:p w:rsidR="00821946" w:rsidRDefault="00821946" w:rsidP="00F708E5">
      <w:pPr>
        <w:rPr>
          <w:rtl/>
        </w:rPr>
      </w:pPr>
      <w:bookmarkStart w:id="851" w:name="_ETM_Q3_576184"/>
      <w:bookmarkStart w:id="852" w:name="_ETM_Q3_576234"/>
      <w:bookmarkEnd w:id="851"/>
      <w:bookmarkEnd w:id="852"/>
      <w:r>
        <w:rPr>
          <w:rFonts w:hint="cs"/>
          <w:rtl/>
        </w:rPr>
        <w:t>לכ</w:t>
      </w:r>
      <w:r w:rsidRPr="009F1CB8">
        <w:rPr>
          <w:rtl/>
        </w:rPr>
        <w:t xml:space="preserve">ן </w:t>
      </w:r>
      <w:bookmarkStart w:id="853" w:name="_ETM_Q3_567529"/>
      <w:bookmarkEnd w:id="853"/>
      <w:r>
        <w:rPr>
          <w:rFonts w:hint="cs"/>
          <w:rtl/>
        </w:rPr>
        <w:t>מביאים</w:t>
      </w:r>
      <w:r w:rsidRPr="009F1CB8">
        <w:rPr>
          <w:rtl/>
        </w:rPr>
        <w:t xml:space="preserve"> </w:t>
      </w:r>
      <w:bookmarkStart w:id="854" w:name="_ETM_Q3_568010"/>
      <w:bookmarkEnd w:id="854"/>
      <w:r w:rsidRPr="009F1CB8">
        <w:rPr>
          <w:rtl/>
        </w:rPr>
        <w:t xml:space="preserve">בחשבון </w:t>
      </w:r>
      <w:bookmarkStart w:id="855" w:name="_ETM_Q3_568400"/>
      <w:bookmarkEnd w:id="855"/>
      <w:r w:rsidRPr="009F1CB8">
        <w:rPr>
          <w:rtl/>
        </w:rPr>
        <w:t xml:space="preserve">גם </w:t>
      </w:r>
      <w:bookmarkStart w:id="856" w:name="_ETM_Q3_568640"/>
      <w:bookmarkEnd w:id="856"/>
      <w:r w:rsidRPr="009F1CB8">
        <w:rPr>
          <w:rtl/>
        </w:rPr>
        <w:t xml:space="preserve">את </w:t>
      </w:r>
      <w:bookmarkStart w:id="857" w:name="_ETM_Q3_568760"/>
      <w:bookmarkEnd w:id="857"/>
      <w:r w:rsidRPr="009F1CB8">
        <w:rPr>
          <w:rtl/>
        </w:rPr>
        <w:t xml:space="preserve">הצמצום </w:t>
      </w:r>
      <w:bookmarkStart w:id="858" w:name="_ETM_Q3_569509"/>
      <w:bookmarkEnd w:id="858"/>
      <w:r w:rsidRPr="009F1CB8">
        <w:rPr>
          <w:rtl/>
        </w:rPr>
        <w:t xml:space="preserve">בנסיעה </w:t>
      </w:r>
      <w:bookmarkStart w:id="859" w:name="_ETM_Q3_570229"/>
      <w:bookmarkEnd w:id="859"/>
      <w:r w:rsidRPr="009F1CB8">
        <w:rPr>
          <w:rtl/>
        </w:rPr>
        <w:t xml:space="preserve">בתחבורה </w:t>
      </w:r>
      <w:bookmarkStart w:id="860" w:name="_ETM_Q3_570679"/>
      <w:bookmarkEnd w:id="860"/>
      <w:r w:rsidRPr="009F1CB8">
        <w:rPr>
          <w:rtl/>
        </w:rPr>
        <w:t xml:space="preserve">הציבורית </w:t>
      </w:r>
      <w:bookmarkStart w:id="861" w:name="_ETM_Q3_571369"/>
      <w:bookmarkStart w:id="862" w:name="_ETM_Q3_572089"/>
      <w:bookmarkEnd w:id="861"/>
      <w:bookmarkEnd w:id="862"/>
      <w:r w:rsidRPr="009F1CB8">
        <w:rPr>
          <w:rtl/>
        </w:rPr>
        <w:t xml:space="preserve">ומנסים </w:t>
      </w:r>
      <w:bookmarkStart w:id="863" w:name="_ETM_Q3_572869"/>
      <w:bookmarkEnd w:id="863"/>
      <w:r>
        <w:rPr>
          <w:rFonts w:hint="cs"/>
          <w:rtl/>
        </w:rPr>
        <w:t xml:space="preserve">לתת </w:t>
      </w:r>
      <w:r w:rsidRPr="009F1CB8">
        <w:rPr>
          <w:rtl/>
        </w:rPr>
        <w:t xml:space="preserve">את </w:t>
      </w:r>
      <w:bookmarkStart w:id="864" w:name="_ETM_Q3_573020"/>
      <w:bookmarkEnd w:id="864"/>
      <w:r w:rsidRPr="009F1CB8">
        <w:rPr>
          <w:rtl/>
        </w:rPr>
        <w:t xml:space="preserve">מקסימום </w:t>
      </w:r>
      <w:bookmarkStart w:id="865" w:name="_ETM_Q3_573859"/>
      <w:bookmarkStart w:id="866" w:name="_ETM_Q3_574310"/>
      <w:bookmarkStart w:id="867" w:name="_ETM_Q3_574520"/>
      <w:bookmarkEnd w:id="865"/>
      <w:bookmarkEnd w:id="866"/>
      <w:bookmarkEnd w:id="867"/>
      <w:r>
        <w:rPr>
          <w:rFonts w:hint="cs"/>
          <w:rtl/>
        </w:rPr>
        <w:t>ה</w:t>
      </w:r>
      <w:r w:rsidRPr="009F1CB8">
        <w:rPr>
          <w:rtl/>
        </w:rPr>
        <w:t>פתרונות</w:t>
      </w:r>
      <w:r>
        <w:rPr>
          <w:rFonts w:hint="cs"/>
          <w:rtl/>
        </w:rPr>
        <w:t>.</w:t>
      </w:r>
      <w:r w:rsidRPr="009F1CB8">
        <w:rPr>
          <w:rtl/>
        </w:rPr>
        <w:t xml:space="preserve"> </w:t>
      </w:r>
      <w:bookmarkStart w:id="868" w:name="_ETM_Q3_576189"/>
      <w:bookmarkStart w:id="869" w:name="_ETM_Q3_576399"/>
      <w:bookmarkEnd w:id="868"/>
      <w:bookmarkEnd w:id="869"/>
      <w:r w:rsidRPr="009F1CB8">
        <w:rPr>
          <w:rtl/>
        </w:rPr>
        <w:t xml:space="preserve">אנחנו </w:t>
      </w:r>
      <w:bookmarkStart w:id="870" w:name="_ETM_Q3_576759"/>
      <w:bookmarkEnd w:id="870"/>
      <w:r w:rsidRPr="009F1CB8">
        <w:rPr>
          <w:rtl/>
        </w:rPr>
        <w:t xml:space="preserve">לוקחים </w:t>
      </w:r>
      <w:bookmarkStart w:id="871" w:name="_ETM_Q3_577089"/>
      <w:bookmarkEnd w:id="871"/>
      <w:r w:rsidRPr="009F1CB8">
        <w:rPr>
          <w:rtl/>
        </w:rPr>
        <w:t xml:space="preserve">חברות </w:t>
      </w:r>
      <w:bookmarkStart w:id="872" w:name="_ETM_Q3_577389"/>
      <w:bookmarkEnd w:id="872"/>
      <w:r w:rsidRPr="009F1CB8">
        <w:rPr>
          <w:rtl/>
        </w:rPr>
        <w:t xml:space="preserve">פרטיות </w:t>
      </w:r>
      <w:bookmarkStart w:id="873" w:name="_ETM_Q3_578259"/>
      <w:bookmarkEnd w:id="873"/>
      <w:r>
        <w:rPr>
          <w:rFonts w:hint="cs"/>
          <w:rtl/>
        </w:rPr>
        <w:t>ו</w:t>
      </w:r>
      <w:r w:rsidRPr="009F1CB8">
        <w:rPr>
          <w:rtl/>
        </w:rPr>
        <w:t xml:space="preserve">מוסיפים </w:t>
      </w:r>
      <w:bookmarkStart w:id="874" w:name="_ETM_Q3_578739"/>
      <w:bookmarkEnd w:id="874"/>
      <w:r w:rsidRPr="009F1CB8">
        <w:rPr>
          <w:rtl/>
        </w:rPr>
        <w:t xml:space="preserve">נהגים </w:t>
      </w:r>
      <w:bookmarkStart w:id="875" w:name="_ETM_Q3_579099"/>
      <w:bookmarkEnd w:id="875"/>
      <w:r w:rsidRPr="009F1CB8">
        <w:rPr>
          <w:rtl/>
        </w:rPr>
        <w:t xml:space="preserve">לא </w:t>
      </w:r>
      <w:bookmarkStart w:id="876" w:name="_ETM_Q3_579189"/>
      <w:bookmarkEnd w:id="876"/>
      <w:r w:rsidRPr="009F1CB8">
        <w:rPr>
          <w:rtl/>
        </w:rPr>
        <w:t>מקצועיים</w:t>
      </w:r>
      <w:r>
        <w:rPr>
          <w:rFonts w:hint="cs"/>
          <w:rtl/>
        </w:rPr>
        <w:t>,</w:t>
      </w:r>
      <w:r w:rsidRPr="009F1CB8">
        <w:rPr>
          <w:rtl/>
        </w:rPr>
        <w:t xml:space="preserve"> </w:t>
      </w:r>
      <w:bookmarkStart w:id="877" w:name="_ETM_Q3_579939"/>
      <w:bookmarkEnd w:id="877"/>
      <w:r w:rsidRPr="009F1CB8">
        <w:rPr>
          <w:rtl/>
        </w:rPr>
        <w:t xml:space="preserve">כאלה </w:t>
      </w:r>
      <w:bookmarkStart w:id="878" w:name="_ETM_Q3_580239"/>
      <w:bookmarkEnd w:id="878"/>
      <w:r w:rsidRPr="009F1CB8">
        <w:rPr>
          <w:rtl/>
        </w:rPr>
        <w:t xml:space="preserve">שאין </w:t>
      </w:r>
      <w:bookmarkStart w:id="879" w:name="_ETM_Q3_580419"/>
      <w:bookmarkEnd w:id="879"/>
      <w:r w:rsidRPr="009F1CB8">
        <w:rPr>
          <w:rtl/>
        </w:rPr>
        <w:t xml:space="preserve">להם </w:t>
      </w:r>
      <w:bookmarkStart w:id="880" w:name="_ETM_Q3_580569"/>
      <w:bookmarkStart w:id="881" w:name="_ETM_Q3_580659"/>
      <w:bookmarkEnd w:id="880"/>
      <w:bookmarkEnd w:id="881"/>
      <w:r w:rsidRPr="009F1CB8">
        <w:rPr>
          <w:rtl/>
        </w:rPr>
        <w:t xml:space="preserve">היכולת </w:t>
      </w:r>
      <w:bookmarkStart w:id="882" w:name="_ETM_Q3_581229"/>
      <w:bookmarkEnd w:id="882"/>
      <w:r w:rsidRPr="009F1CB8">
        <w:rPr>
          <w:rtl/>
        </w:rPr>
        <w:t xml:space="preserve">לתת </w:t>
      </w:r>
      <w:bookmarkStart w:id="883" w:name="_ETM_Q3_581380"/>
      <w:bookmarkEnd w:id="883"/>
      <w:r w:rsidRPr="009F1CB8">
        <w:rPr>
          <w:rtl/>
        </w:rPr>
        <w:t xml:space="preserve">את </w:t>
      </w:r>
      <w:bookmarkStart w:id="884" w:name="_ETM_Q3_581499"/>
      <w:bookmarkEnd w:id="884"/>
      <w:r w:rsidRPr="009F1CB8">
        <w:rPr>
          <w:rtl/>
        </w:rPr>
        <w:t>המענה</w:t>
      </w:r>
      <w:r>
        <w:rPr>
          <w:rFonts w:hint="cs"/>
          <w:rtl/>
        </w:rPr>
        <w:t>.</w:t>
      </w:r>
      <w:bookmarkStart w:id="885" w:name="_ETM_Q3_582390"/>
      <w:bookmarkEnd w:id="885"/>
      <w:r>
        <w:rPr>
          <w:rFonts w:hint="cs"/>
          <w:rtl/>
        </w:rPr>
        <w:t xml:space="preserve"> </w:t>
      </w:r>
      <w:r w:rsidRPr="009F1CB8">
        <w:rPr>
          <w:rtl/>
        </w:rPr>
        <w:t xml:space="preserve">מה </w:t>
      </w:r>
      <w:bookmarkStart w:id="886" w:name="_ETM_Q3_582690"/>
      <w:bookmarkEnd w:id="886"/>
      <w:r w:rsidRPr="009F1CB8">
        <w:rPr>
          <w:rtl/>
        </w:rPr>
        <w:t xml:space="preserve">שאפשר </w:t>
      </w:r>
      <w:bookmarkStart w:id="887" w:name="_ETM_Q3_582990"/>
      <w:bookmarkEnd w:id="887"/>
      <w:r w:rsidRPr="009F1CB8">
        <w:rPr>
          <w:rtl/>
        </w:rPr>
        <w:t>לעשות</w:t>
      </w:r>
      <w:r>
        <w:rPr>
          <w:rFonts w:hint="cs"/>
          <w:rtl/>
        </w:rPr>
        <w:t>,</w:t>
      </w:r>
      <w:r w:rsidRPr="009F1CB8">
        <w:rPr>
          <w:rtl/>
        </w:rPr>
        <w:t xml:space="preserve"> </w:t>
      </w:r>
      <w:bookmarkStart w:id="888" w:name="_ETM_Q3_583440"/>
      <w:bookmarkEnd w:id="888"/>
      <w:r w:rsidRPr="009F1CB8">
        <w:rPr>
          <w:rtl/>
        </w:rPr>
        <w:t xml:space="preserve">גם </w:t>
      </w:r>
      <w:bookmarkStart w:id="889" w:name="_ETM_Q3_583740"/>
      <w:bookmarkEnd w:id="889"/>
      <w:r w:rsidRPr="009F1CB8">
        <w:rPr>
          <w:rtl/>
        </w:rPr>
        <w:t>בזמנים</w:t>
      </w:r>
      <w:r>
        <w:rPr>
          <w:rFonts w:hint="cs"/>
          <w:rtl/>
        </w:rPr>
        <w:t xml:space="preserve"> </w:t>
      </w:r>
      <w:r w:rsidR="00CB5CDA">
        <w:rPr>
          <w:rFonts w:hint="cs"/>
          <w:rtl/>
        </w:rPr>
        <w:t>–</w:t>
      </w:r>
      <w:r w:rsidRPr="009F1CB8">
        <w:rPr>
          <w:rtl/>
        </w:rPr>
        <w:t xml:space="preserve"> </w:t>
      </w:r>
      <w:bookmarkStart w:id="890" w:name="_ETM_Q3_584799"/>
      <w:bookmarkEnd w:id="890"/>
      <w:r w:rsidRPr="009F1CB8">
        <w:rPr>
          <w:rtl/>
        </w:rPr>
        <w:t xml:space="preserve">כולל </w:t>
      </w:r>
      <w:bookmarkStart w:id="891" w:name="_ETM_Q3_585399"/>
      <w:bookmarkEnd w:id="891"/>
      <w:r w:rsidRPr="009F1CB8">
        <w:rPr>
          <w:rtl/>
        </w:rPr>
        <w:t xml:space="preserve">מה </w:t>
      </w:r>
      <w:bookmarkStart w:id="892" w:name="_ETM_Q3_585520"/>
      <w:bookmarkEnd w:id="892"/>
      <w:r w:rsidRPr="009F1CB8">
        <w:rPr>
          <w:rtl/>
        </w:rPr>
        <w:t>שאמרת</w:t>
      </w:r>
      <w:r>
        <w:rPr>
          <w:rFonts w:hint="cs"/>
          <w:rtl/>
        </w:rPr>
        <w:t xml:space="preserve"> </w:t>
      </w:r>
      <w:r w:rsidR="00CB5CDA">
        <w:rPr>
          <w:rFonts w:hint="cs"/>
          <w:rtl/>
        </w:rPr>
        <w:t>–</w:t>
      </w:r>
      <w:r w:rsidRPr="009F1CB8">
        <w:rPr>
          <w:rtl/>
        </w:rPr>
        <w:t xml:space="preserve"> </w:t>
      </w:r>
      <w:bookmarkStart w:id="893" w:name="_ETM_Q3_586149"/>
      <w:bookmarkStart w:id="894" w:name="_ETM_Q3_586779"/>
      <w:bookmarkStart w:id="895" w:name="_ETM_Q3_586989"/>
      <w:bookmarkEnd w:id="893"/>
      <w:bookmarkEnd w:id="894"/>
      <w:bookmarkEnd w:id="895"/>
      <w:r>
        <w:rPr>
          <w:rFonts w:hint="cs"/>
          <w:rtl/>
        </w:rPr>
        <w:t xml:space="preserve">אנחנו </w:t>
      </w:r>
      <w:r w:rsidRPr="009F1CB8">
        <w:rPr>
          <w:rtl/>
        </w:rPr>
        <w:t xml:space="preserve">רוצים </w:t>
      </w:r>
      <w:bookmarkStart w:id="896" w:name="_ETM_Q3_587409"/>
      <w:bookmarkEnd w:id="896"/>
      <w:r>
        <w:rPr>
          <w:rFonts w:hint="cs"/>
          <w:rtl/>
        </w:rPr>
        <w:t xml:space="preserve">גם </w:t>
      </w:r>
      <w:r w:rsidRPr="009F1CB8">
        <w:rPr>
          <w:rtl/>
        </w:rPr>
        <w:t xml:space="preserve">לאוטובוסים </w:t>
      </w:r>
      <w:bookmarkStart w:id="897" w:name="_ETM_Q3_588009"/>
      <w:bookmarkEnd w:id="897"/>
      <w:r w:rsidRPr="009F1CB8">
        <w:rPr>
          <w:rtl/>
        </w:rPr>
        <w:t xml:space="preserve">האחרונים </w:t>
      </w:r>
      <w:bookmarkStart w:id="898" w:name="_ETM_Q3_588520"/>
      <w:bookmarkEnd w:id="898"/>
      <w:r w:rsidRPr="009F1CB8">
        <w:rPr>
          <w:rtl/>
        </w:rPr>
        <w:t>ועוד</w:t>
      </w:r>
      <w:r>
        <w:rPr>
          <w:rFonts w:hint="cs"/>
          <w:rtl/>
        </w:rPr>
        <w:t>.</w:t>
      </w:r>
      <w:r w:rsidRPr="009F1CB8">
        <w:rPr>
          <w:rtl/>
        </w:rPr>
        <w:t xml:space="preserve"> </w:t>
      </w:r>
      <w:bookmarkStart w:id="899" w:name="_ETM_Q3_588909"/>
      <w:bookmarkEnd w:id="899"/>
      <w:r w:rsidRPr="009F1CB8">
        <w:rPr>
          <w:rtl/>
        </w:rPr>
        <w:t>אז</w:t>
      </w:r>
      <w:bookmarkStart w:id="900" w:name="_ETM_Q3_589149"/>
      <w:bookmarkEnd w:id="900"/>
      <w:r>
        <w:rPr>
          <w:rFonts w:hint="cs"/>
          <w:rtl/>
        </w:rPr>
        <w:t xml:space="preserve"> </w:t>
      </w:r>
      <w:r w:rsidRPr="009F1CB8">
        <w:rPr>
          <w:rtl/>
        </w:rPr>
        <w:t xml:space="preserve">במקום </w:t>
      </w:r>
      <w:bookmarkStart w:id="901" w:name="_ETM_Q3_589509"/>
      <w:bookmarkEnd w:id="901"/>
      <w:r w:rsidRPr="009F1CB8">
        <w:rPr>
          <w:rtl/>
        </w:rPr>
        <w:t>ל</w:t>
      </w:r>
      <w:bookmarkStart w:id="902" w:name="_ETM_Q3_589869"/>
      <w:bookmarkEnd w:id="902"/>
      <w:r>
        <w:rPr>
          <w:rFonts w:hint="cs"/>
          <w:rtl/>
        </w:rPr>
        <w:t>ש</w:t>
      </w:r>
      <w:r w:rsidRPr="009F1CB8">
        <w:rPr>
          <w:rtl/>
        </w:rPr>
        <w:t xml:space="preserve">נות </w:t>
      </w:r>
      <w:bookmarkStart w:id="903" w:name="_ETM_Q3_590200"/>
      <w:bookmarkEnd w:id="903"/>
      <w:r w:rsidRPr="009F1CB8">
        <w:rPr>
          <w:rtl/>
        </w:rPr>
        <w:t xml:space="preserve">את </w:t>
      </w:r>
      <w:bookmarkStart w:id="904" w:name="_ETM_Q3_590259"/>
      <w:bookmarkEnd w:id="904"/>
      <w:r w:rsidRPr="009F1CB8">
        <w:rPr>
          <w:rtl/>
        </w:rPr>
        <w:t xml:space="preserve">התקנות </w:t>
      </w:r>
      <w:bookmarkStart w:id="905" w:name="_ETM_Q3_590649"/>
      <w:bookmarkEnd w:id="905"/>
      <w:r w:rsidRPr="009F1CB8">
        <w:rPr>
          <w:rtl/>
        </w:rPr>
        <w:t xml:space="preserve">אנחנו </w:t>
      </w:r>
      <w:bookmarkStart w:id="906" w:name="_ETM_Q3_590889"/>
      <w:bookmarkEnd w:id="906"/>
      <w:r w:rsidRPr="009F1CB8">
        <w:rPr>
          <w:rtl/>
        </w:rPr>
        <w:t xml:space="preserve">תגברנו </w:t>
      </w:r>
      <w:bookmarkStart w:id="907" w:name="_ETM_Q3_591969"/>
      <w:bookmarkEnd w:id="907"/>
      <w:r>
        <w:rPr>
          <w:rFonts w:hint="cs"/>
          <w:rtl/>
        </w:rPr>
        <w:t>ו</w:t>
      </w:r>
      <w:r w:rsidRPr="009F1CB8">
        <w:rPr>
          <w:rtl/>
        </w:rPr>
        <w:t>מתגברים</w:t>
      </w:r>
      <w:r>
        <w:rPr>
          <w:rFonts w:hint="cs"/>
          <w:rtl/>
        </w:rPr>
        <w:t>.</w:t>
      </w:r>
      <w:r w:rsidRPr="009F1CB8">
        <w:rPr>
          <w:rtl/>
        </w:rPr>
        <w:t xml:space="preserve"> </w:t>
      </w:r>
      <w:bookmarkStart w:id="908" w:name="_ETM_Q3_593079"/>
      <w:bookmarkEnd w:id="908"/>
      <w:r w:rsidRPr="009F1CB8">
        <w:rPr>
          <w:rtl/>
        </w:rPr>
        <w:t xml:space="preserve">אני </w:t>
      </w:r>
      <w:bookmarkStart w:id="909" w:name="_ETM_Q3_593289"/>
      <w:bookmarkEnd w:id="909"/>
      <w:r>
        <w:rPr>
          <w:rFonts w:hint="cs"/>
          <w:rtl/>
        </w:rPr>
        <w:t xml:space="preserve">רוצה להגיד לך שיש </w:t>
      </w:r>
      <w:bookmarkStart w:id="910" w:name="_ETM_Q3_592000"/>
      <w:bookmarkStart w:id="911" w:name="_ETM_Q3_593560"/>
      <w:bookmarkStart w:id="912" w:name="_ETM_Q3_593709"/>
      <w:bookmarkStart w:id="913" w:name="_ETM_Q3_594339"/>
      <w:bookmarkStart w:id="914" w:name="_ETM_Q3_594849"/>
      <w:bookmarkEnd w:id="910"/>
      <w:bookmarkEnd w:id="911"/>
      <w:bookmarkEnd w:id="912"/>
      <w:bookmarkEnd w:id="913"/>
      <w:bookmarkEnd w:id="914"/>
      <w:r w:rsidRPr="009F1CB8">
        <w:rPr>
          <w:rtl/>
        </w:rPr>
        <w:t xml:space="preserve">קווים </w:t>
      </w:r>
      <w:bookmarkStart w:id="915" w:name="_ETM_Q3_595450"/>
      <w:bookmarkEnd w:id="915"/>
      <w:r w:rsidRPr="009F1CB8">
        <w:rPr>
          <w:rtl/>
        </w:rPr>
        <w:t>שמנסיעה</w:t>
      </w:r>
      <w:bookmarkStart w:id="916" w:name="_ETM_Q3_596139"/>
      <w:bookmarkEnd w:id="916"/>
      <w:r>
        <w:rPr>
          <w:rFonts w:hint="cs"/>
          <w:rtl/>
        </w:rPr>
        <w:t xml:space="preserve"> אחת</w:t>
      </w:r>
      <w:r w:rsidRPr="009F1CB8">
        <w:rPr>
          <w:rtl/>
        </w:rPr>
        <w:t xml:space="preserve"> </w:t>
      </w:r>
      <w:bookmarkStart w:id="917" w:name="_ETM_Q3_596379"/>
      <w:bookmarkEnd w:id="917"/>
      <w:r w:rsidRPr="009F1CB8">
        <w:rPr>
          <w:rtl/>
        </w:rPr>
        <w:t xml:space="preserve">בשעה </w:t>
      </w:r>
      <w:bookmarkStart w:id="918" w:name="_ETM_Q3_596649"/>
      <w:bookmarkEnd w:id="918"/>
      <w:r w:rsidRPr="009F1CB8">
        <w:rPr>
          <w:rtl/>
        </w:rPr>
        <w:t xml:space="preserve">09:00 </w:t>
      </w:r>
      <w:bookmarkStart w:id="919" w:name="_ETM_Q3_596919"/>
      <w:bookmarkStart w:id="920" w:name="_ETM_Q3_597369"/>
      <w:bookmarkEnd w:id="919"/>
      <w:bookmarkEnd w:id="920"/>
      <w:r w:rsidRPr="009F1CB8">
        <w:rPr>
          <w:rtl/>
        </w:rPr>
        <w:t xml:space="preserve">לצפון </w:t>
      </w:r>
      <w:bookmarkStart w:id="921" w:name="_ETM_Q3_598380"/>
      <w:bookmarkEnd w:id="921"/>
      <w:r w:rsidRPr="009F1CB8">
        <w:rPr>
          <w:rtl/>
        </w:rPr>
        <w:t xml:space="preserve">נתנו </w:t>
      </w:r>
      <w:bookmarkStart w:id="922" w:name="_ETM_Q3_599069"/>
      <w:bookmarkEnd w:id="922"/>
      <w:r>
        <w:rPr>
          <w:rFonts w:hint="cs"/>
          <w:rtl/>
        </w:rPr>
        <w:t>עשר</w:t>
      </w:r>
      <w:r w:rsidRPr="009F1CB8">
        <w:rPr>
          <w:rtl/>
        </w:rPr>
        <w:t xml:space="preserve"> </w:t>
      </w:r>
      <w:bookmarkStart w:id="923" w:name="_ETM_Q3_599429"/>
      <w:bookmarkEnd w:id="923"/>
      <w:r w:rsidRPr="009F1CB8">
        <w:rPr>
          <w:rtl/>
        </w:rPr>
        <w:t xml:space="preserve">נסיעות </w:t>
      </w:r>
      <w:bookmarkStart w:id="924" w:name="_ETM_Q3_600240"/>
      <w:bookmarkEnd w:id="924"/>
      <w:r w:rsidR="00CB5CDA">
        <w:rPr>
          <w:rtl/>
        </w:rPr>
        <w:t>–</w:t>
      </w:r>
      <w:r>
        <w:rPr>
          <w:rFonts w:hint="cs"/>
          <w:rtl/>
        </w:rPr>
        <w:t xml:space="preserve"> </w:t>
      </w:r>
      <w:r w:rsidRPr="009F1CB8">
        <w:rPr>
          <w:rtl/>
        </w:rPr>
        <w:t xml:space="preserve">בסדר </w:t>
      </w:r>
      <w:bookmarkStart w:id="925" w:name="_ETM_Q3_600810"/>
      <w:bookmarkEnd w:id="925"/>
      <w:r w:rsidRPr="009F1CB8">
        <w:rPr>
          <w:rtl/>
        </w:rPr>
        <w:t xml:space="preserve">גודל </w:t>
      </w:r>
      <w:bookmarkStart w:id="926" w:name="_ETM_Q3_601109"/>
      <w:bookmarkEnd w:id="926"/>
      <w:r w:rsidRPr="009F1CB8">
        <w:rPr>
          <w:rtl/>
        </w:rPr>
        <w:t>כזה</w:t>
      </w:r>
      <w:r>
        <w:rPr>
          <w:rFonts w:hint="cs"/>
          <w:rtl/>
        </w:rPr>
        <w:t>,</w:t>
      </w:r>
      <w:r w:rsidRPr="009F1CB8">
        <w:rPr>
          <w:rtl/>
        </w:rPr>
        <w:t xml:space="preserve"> </w:t>
      </w:r>
      <w:bookmarkStart w:id="927" w:name="_ETM_Q3_601380"/>
      <w:bookmarkEnd w:id="927"/>
      <w:r w:rsidRPr="009F1CB8">
        <w:rPr>
          <w:rtl/>
        </w:rPr>
        <w:t xml:space="preserve">ודאי </w:t>
      </w:r>
      <w:bookmarkStart w:id="928" w:name="_ETM_Q3_601649"/>
      <w:bookmarkEnd w:id="928"/>
      <w:r w:rsidRPr="009F1CB8">
        <w:rPr>
          <w:rtl/>
        </w:rPr>
        <w:t xml:space="preserve">בתקופת </w:t>
      </w:r>
      <w:bookmarkStart w:id="929" w:name="_ETM_Q3_602009"/>
      <w:bookmarkEnd w:id="929"/>
      <w:r w:rsidRPr="009F1CB8">
        <w:rPr>
          <w:rtl/>
        </w:rPr>
        <w:t xml:space="preserve">בין </w:t>
      </w:r>
      <w:bookmarkStart w:id="930" w:name="_ETM_Q3_602159"/>
      <w:bookmarkEnd w:id="930"/>
      <w:r w:rsidRPr="009F1CB8">
        <w:rPr>
          <w:rtl/>
        </w:rPr>
        <w:t>הזמנים</w:t>
      </w:r>
      <w:r>
        <w:rPr>
          <w:rFonts w:hint="cs"/>
          <w:rtl/>
        </w:rPr>
        <w:t>.</w:t>
      </w:r>
      <w:bookmarkStart w:id="931" w:name="_ETM_Q3_602909"/>
      <w:bookmarkStart w:id="932" w:name="_ETM_Q3_598000"/>
      <w:bookmarkEnd w:id="931"/>
      <w:bookmarkEnd w:id="932"/>
      <w:r>
        <w:rPr>
          <w:rFonts w:hint="cs"/>
          <w:rtl/>
        </w:rPr>
        <w:t xml:space="preserve"> אלה סדרי גודל של תגבורים </w:t>
      </w:r>
      <w:bookmarkStart w:id="933" w:name="_ETM_Q3_603000"/>
      <w:bookmarkStart w:id="934" w:name="_ETM_Q3_603329"/>
      <w:bookmarkStart w:id="935" w:name="_ETM_Q3_603630"/>
      <w:bookmarkStart w:id="936" w:name="_ETM_Q3_604109"/>
      <w:bookmarkEnd w:id="933"/>
      <w:bookmarkEnd w:id="934"/>
      <w:bookmarkEnd w:id="935"/>
      <w:bookmarkEnd w:id="936"/>
      <w:r w:rsidRPr="009F1CB8">
        <w:rPr>
          <w:rtl/>
        </w:rPr>
        <w:t>שאי</w:t>
      </w:r>
      <w:bookmarkStart w:id="937" w:name="_ETM_Q3_604350"/>
      <w:bookmarkEnd w:id="937"/>
      <w:r>
        <w:rPr>
          <w:rFonts w:hint="cs"/>
          <w:rtl/>
        </w:rPr>
        <w:t>-</w:t>
      </w:r>
      <w:r w:rsidRPr="009F1CB8">
        <w:rPr>
          <w:rtl/>
        </w:rPr>
        <w:t xml:space="preserve">אפשר </w:t>
      </w:r>
      <w:bookmarkStart w:id="938" w:name="_ETM_Q3_604589"/>
      <w:bookmarkEnd w:id="938"/>
      <w:r w:rsidRPr="009F1CB8">
        <w:rPr>
          <w:rtl/>
        </w:rPr>
        <w:t xml:space="preserve">להבין </w:t>
      </w:r>
      <w:bookmarkStart w:id="939" w:name="_ETM_Q3_604829"/>
      <w:bookmarkEnd w:id="939"/>
      <w:r w:rsidRPr="009F1CB8">
        <w:rPr>
          <w:rtl/>
        </w:rPr>
        <w:t>אותם</w:t>
      </w:r>
      <w:r>
        <w:rPr>
          <w:rFonts w:hint="cs"/>
          <w:rtl/>
        </w:rPr>
        <w:t>:</w:t>
      </w:r>
      <w:r w:rsidRPr="009F1CB8">
        <w:rPr>
          <w:rtl/>
        </w:rPr>
        <w:t xml:space="preserve"> </w:t>
      </w:r>
      <w:bookmarkStart w:id="940" w:name="_ETM_Q3_605429"/>
      <w:bookmarkEnd w:id="940"/>
      <w:r w:rsidRPr="009F1CB8">
        <w:rPr>
          <w:rtl/>
        </w:rPr>
        <w:t xml:space="preserve">מ-80 </w:t>
      </w:r>
      <w:bookmarkStart w:id="941" w:name="_ETM_Q3_605969"/>
      <w:bookmarkEnd w:id="941"/>
      <w:r w:rsidRPr="009F1CB8">
        <w:rPr>
          <w:rtl/>
        </w:rPr>
        <w:t xml:space="preserve">נסיעות </w:t>
      </w:r>
      <w:bookmarkStart w:id="942" w:name="_ETM_Q3_606359"/>
      <w:bookmarkEnd w:id="942"/>
      <w:r w:rsidRPr="009F1CB8">
        <w:rPr>
          <w:rtl/>
        </w:rPr>
        <w:t xml:space="preserve">לצפון </w:t>
      </w:r>
      <w:bookmarkStart w:id="943" w:name="_ETM_Q3_606779"/>
      <w:bookmarkStart w:id="944" w:name="_ETM_Q3_607439"/>
      <w:bookmarkStart w:id="945" w:name="_ETM_Q3_607709"/>
      <w:bookmarkEnd w:id="943"/>
      <w:bookmarkEnd w:id="944"/>
      <w:bookmarkEnd w:id="945"/>
      <w:r w:rsidRPr="009F1CB8">
        <w:rPr>
          <w:rtl/>
        </w:rPr>
        <w:t xml:space="preserve">ל-240 </w:t>
      </w:r>
      <w:bookmarkStart w:id="946" w:name="_ETM_Q3_608670"/>
      <w:bookmarkEnd w:id="946"/>
      <w:r w:rsidRPr="009F1CB8">
        <w:rPr>
          <w:rtl/>
        </w:rPr>
        <w:t xml:space="preserve">נסיעות </w:t>
      </w:r>
      <w:bookmarkStart w:id="947" w:name="_ETM_Q3_609120"/>
      <w:bookmarkEnd w:id="947"/>
      <w:r w:rsidRPr="009F1CB8">
        <w:rPr>
          <w:rtl/>
        </w:rPr>
        <w:t>ביום</w:t>
      </w:r>
      <w:r>
        <w:rPr>
          <w:rFonts w:hint="cs"/>
          <w:rtl/>
        </w:rPr>
        <w:t>,</w:t>
      </w:r>
      <w:r w:rsidRPr="009F1CB8">
        <w:rPr>
          <w:rtl/>
        </w:rPr>
        <w:t xml:space="preserve"> </w:t>
      </w:r>
      <w:bookmarkStart w:id="948" w:name="_ETM_Q3_609890"/>
      <w:bookmarkEnd w:id="948"/>
      <w:r w:rsidRPr="009F1CB8">
        <w:rPr>
          <w:rtl/>
        </w:rPr>
        <w:t xml:space="preserve">בהכפלות </w:t>
      </w:r>
      <w:bookmarkStart w:id="949" w:name="_ETM_Q3_610670"/>
      <w:bookmarkEnd w:id="949"/>
      <w:r w:rsidRPr="009F1CB8">
        <w:rPr>
          <w:rtl/>
        </w:rPr>
        <w:t xml:space="preserve">כאלה </w:t>
      </w:r>
      <w:bookmarkStart w:id="950" w:name="_ETM_Q3_611150"/>
      <w:bookmarkStart w:id="951" w:name="_ETM_Q3_611299"/>
      <w:bookmarkEnd w:id="950"/>
      <w:bookmarkEnd w:id="951"/>
      <w:r w:rsidRPr="009F1CB8">
        <w:rPr>
          <w:rtl/>
        </w:rPr>
        <w:t xml:space="preserve">היו </w:t>
      </w:r>
      <w:bookmarkStart w:id="952" w:name="_ETM_Q3_611540"/>
      <w:bookmarkEnd w:id="952"/>
      <w:r w:rsidRPr="009F1CB8">
        <w:rPr>
          <w:rtl/>
        </w:rPr>
        <w:t xml:space="preserve">תגבורים </w:t>
      </w:r>
      <w:bookmarkStart w:id="953" w:name="_ETM_Q3_611989"/>
      <w:bookmarkEnd w:id="953"/>
      <w:r w:rsidRPr="009F1CB8">
        <w:rPr>
          <w:rtl/>
        </w:rPr>
        <w:t xml:space="preserve">בתקופות </w:t>
      </w:r>
      <w:bookmarkStart w:id="954" w:name="_ETM_Q3_612379"/>
      <w:bookmarkEnd w:id="954"/>
      <w:r w:rsidRPr="009F1CB8">
        <w:rPr>
          <w:rtl/>
        </w:rPr>
        <w:t>מסוימות</w:t>
      </w:r>
      <w:r>
        <w:rPr>
          <w:rFonts w:hint="cs"/>
          <w:rtl/>
        </w:rPr>
        <w:t xml:space="preserve">, כולל עכשיו. </w:t>
      </w:r>
    </w:p>
    <w:p w:rsidR="00821946" w:rsidRDefault="00821946" w:rsidP="00F708E5">
      <w:pPr>
        <w:rPr>
          <w:rtl/>
        </w:rPr>
      </w:pPr>
    </w:p>
    <w:p w:rsidR="00821946" w:rsidRDefault="00821946" w:rsidP="00E5143B">
      <w:pPr>
        <w:rPr>
          <w:rtl/>
        </w:rPr>
      </w:pPr>
      <w:bookmarkStart w:id="955" w:name="_ETM_Q3_612739"/>
      <w:bookmarkStart w:id="956" w:name="_ETM_Q3_612980"/>
      <w:bookmarkStart w:id="957" w:name="_ETM_Q3_613519"/>
      <w:bookmarkEnd w:id="955"/>
      <w:bookmarkEnd w:id="956"/>
      <w:bookmarkEnd w:id="957"/>
      <w:r>
        <w:rPr>
          <w:rFonts w:hint="cs"/>
          <w:rtl/>
        </w:rPr>
        <w:t>ה</w:t>
      </w:r>
      <w:r w:rsidRPr="009F1CB8">
        <w:rPr>
          <w:rtl/>
        </w:rPr>
        <w:t xml:space="preserve">שאלה </w:t>
      </w:r>
      <w:bookmarkStart w:id="958" w:name="_ETM_Q3_613969"/>
      <w:bookmarkEnd w:id="958"/>
      <w:r w:rsidRPr="009F1CB8">
        <w:rPr>
          <w:rtl/>
        </w:rPr>
        <w:t xml:space="preserve">האחרונה </w:t>
      </w:r>
      <w:bookmarkStart w:id="959" w:name="_ETM_Q3_614239"/>
      <w:bookmarkEnd w:id="959"/>
      <w:r w:rsidRPr="009F1CB8">
        <w:rPr>
          <w:rtl/>
        </w:rPr>
        <w:t>שלך</w:t>
      </w:r>
      <w:r>
        <w:rPr>
          <w:rFonts w:hint="cs"/>
          <w:rtl/>
        </w:rPr>
        <w:t>,</w:t>
      </w:r>
      <w:r w:rsidRPr="009F1CB8">
        <w:rPr>
          <w:rtl/>
        </w:rPr>
        <w:t xml:space="preserve"> </w:t>
      </w:r>
      <w:bookmarkStart w:id="960" w:name="_ETM_Q3_614480"/>
      <w:bookmarkStart w:id="961" w:name="_ETM_Q3_614599"/>
      <w:bookmarkStart w:id="962" w:name="_ETM_Q3_615019"/>
      <w:bookmarkEnd w:id="960"/>
      <w:bookmarkEnd w:id="961"/>
      <w:bookmarkEnd w:id="962"/>
      <w:r>
        <w:rPr>
          <w:rFonts w:hint="cs"/>
          <w:rtl/>
        </w:rPr>
        <w:t>ל</w:t>
      </w:r>
      <w:r w:rsidRPr="009F1CB8">
        <w:rPr>
          <w:rtl/>
        </w:rPr>
        <w:t xml:space="preserve">גבי </w:t>
      </w:r>
      <w:bookmarkStart w:id="963" w:name="_ETM_Q3_615290"/>
      <w:bookmarkEnd w:id="963"/>
      <w:r w:rsidRPr="009F1CB8">
        <w:rPr>
          <w:rtl/>
        </w:rPr>
        <w:t xml:space="preserve">הכותל </w:t>
      </w:r>
      <w:bookmarkStart w:id="964" w:name="_ETM_Q3_616520"/>
      <w:bookmarkEnd w:id="964"/>
      <w:r w:rsidR="00CB5CDA">
        <w:rPr>
          <w:rFonts w:hint="cs"/>
          <w:rtl/>
        </w:rPr>
        <w:t>–</w:t>
      </w:r>
      <w:r>
        <w:rPr>
          <w:rFonts w:hint="cs"/>
          <w:rtl/>
        </w:rPr>
        <w:t xml:space="preserve"> </w:t>
      </w:r>
      <w:r w:rsidRPr="009F1CB8">
        <w:rPr>
          <w:rtl/>
        </w:rPr>
        <w:t xml:space="preserve">הכותל </w:t>
      </w:r>
      <w:bookmarkStart w:id="965" w:name="_ETM_Q3_617090"/>
      <w:bookmarkEnd w:id="965"/>
      <w:r w:rsidRPr="009F1CB8">
        <w:rPr>
          <w:rtl/>
        </w:rPr>
        <w:t xml:space="preserve">המערבי </w:t>
      </w:r>
      <w:bookmarkStart w:id="966" w:name="_ETM_Q3_617420"/>
      <w:bookmarkEnd w:id="966"/>
      <w:r w:rsidRPr="009F1CB8">
        <w:rPr>
          <w:rtl/>
        </w:rPr>
        <w:t xml:space="preserve">לא </w:t>
      </w:r>
      <w:bookmarkStart w:id="967" w:name="_ETM_Q3_617570"/>
      <w:bookmarkEnd w:id="967"/>
      <w:r w:rsidRPr="009F1CB8">
        <w:rPr>
          <w:rtl/>
        </w:rPr>
        <w:t xml:space="preserve">נסגר </w:t>
      </w:r>
      <w:bookmarkStart w:id="968" w:name="_ETM_Q3_617900"/>
      <w:bookmarkEnd w:id="968"/>
      <w:r w:rsidRPr="009F1CB8">
        <w:rPr>
          <w:rtl/>
        </w:rPr>
        <w:t>ע</w:t>
      </w:r>
      <w:r>
        <w:rPr>
          <w:rFonts w:hint="cs"/>
          <w:rtl/>
        </w:rPr>
        <w:t>ל ידי</w:t>
      </w:r>
      <w:r w:rsidRPr="009F1CB8">
        <w:rPr>
          <w:rtl/>
        </w:rPr>
        <w:t xml:space="preserve"> </w:t>
      </w:r>
      <w:bookmarkStart w:id="969" w:name="_ETM_Q3_618110"/>
      <w:bookmarkEnd w:id="969"/>
      <w:r w:rsidRPr="009F1CB8">
        <w:rPr>
          <w:rtl/>
        </w:rPr>
        <w:t xml:space="preserve">משרד </w:t>
      </w:r>
      <w:bookmarkStart w:id="970" w:name="_ETM_Q3_618350"/>
      <w:bookmarkEnd w:id="970"/>
      <w:r w:rsidRPr="009F1CB8">
        <w:rPr>
          <w:rtl/>
        </w:rPr>
        <w:t>התחבורה</w:t>
      </w:r>
      <w:r>
        <w:rPr>
          <w:rFonts w:hint="cs"/>
          <w:rtl/>
        </w:rPr>
        <w:t>.</w:t>
      </w:r>
      <w:r w:rsidRPr="009F1CB8">
        <w:rPr>
          <w:rtl/>
        </w:rPr>
        <w:t xml:space="preserve"> </w:t>
      </w:r>
      <w:bookmarkStart w:id="971" w:name="_ETM_Q3_619340"/>
      <w:bookmarkStart w:id="972" w:name="_ETM_Q3_619819"/>
      <w:bookmarkEnd w:id="971"/>
      <w:bookmarkEnd w:id="972"/>
      <w:r w:rsidRPr="009F1CB8">
        <w:rPr>
          <w:rtl/>
        </w:rPr>
        <w:t xml:space="preserve">יש </w:t>
      </w:r>
      <w:bookmarkStart w:id="973" w:name="_ETM_Q3_620000"/>
      <w:bookmarkEnd w:id="973"/>
      <w:r w:rsidRPr="009F1CB8">
        <w:rPr>
          <w:rtl/>
        </w:rPr>
        <w:t>הגבלות</w:t>
      </w:r>
      <w:bookmarkStart w:id="974" w:name="_ETM_Q3_620630"/>
      <w:bookmarkEnd w:id="974"/>
      <w:r>
        <w:rPr>
          <w:rFonts w:hint="cs"/>
          <w:rtl/>
        </w:rPr>
        <w:t xml:space="preserve">. </w:t>
      </w:r>
      <w:r w:rsidRPr="009F1CB8">
        <w:rPr>
          <w:rtl/>
        </w:rPr>
        <w:t>אי</w:t>
      </w:r>
      <w:bookmarkStart w:id="975" w:name="_ETM_Q3_620900"/>
      <w:bookmarkEnd w:id="975"/>
      <w:r>
        <w:rPr>
          <w:rFonts w:hint="cs"/>
          <w:rtl/>
        </w:rPr>
        <w:t>-</w:t>
      </w:r>
      <w:r w:rsidRPr="009F1CB8">
        <w:rPr>
          <w:rtl/>
        </w:rPr>
        <w:t xml:space="preserve">אפשר </w:t>
      </w:r>
      <w:bookmarkStart w:id="976" w:name="_ETM_Q3_621140"/>
      <w:bookmarkEnd w:id="976"/>
      <w:r w:rsidRPr="009F1CB8">
        <w:rPr>
          <w:rtl/>
        </w:rPr>
        <w:t xml:space="preserve">לצאת </w:t>
      </w:r>
      <w:bookmarkStart w:id="977" w:name="_ETM_Q3_621410"/>
      <w:bookmarkEnd w:id="977"/>
      <w:r w:rsidRPr="009F1CB8">
        <w:rPr>
          <w:rtl/>
        </w:rPr>
        <w:t xml:space="preserve">מהבית </w:t>
      </w:r>
      <w:bookmarkStart w:id="978" w:name="_ETM_Q3_621770"/>
      <w:bookmarkEnd w:id="978"/>
      <w:r w:rsidRPr="009F1CB8">
        <w:rPr>
          <w:rtl/>
        </w:rPr>
        <w:t xml:space="preserve">יותר </w:t>
      </w:r>
      <w:bookmarkStart w:id="979" w:name="_ETM_Q3_622040"/>
      <w:bookmarkEnd w:id="979"/>
      <w:r>
        <w:rPr>
          <w:rFonts w:hint="cs"/>
          <w:rtl/>
        </w:rPr>
        <w:t>מקילומטר.</w:t>
      </w:r>
      <w:r w:rsidRPr="009F1CB8">
        <w:rPr>
          <w:rtl/>
        </w:rPr>
        <w:t xml:space="preserve"> </w:t>
      </w:r>
      <w:bookmarkStart w:id="980" w:name="_ETM_Q3_622430"/>
      <w:bookmarkStart w:id="981" w:name="_ETM_Q3_622880"/>
      <w:bookmarkEnd w:id="980"/>
      <w:bookmarkEnd w:id="981"/>
      <w:r>
        <w:rPr>
          <w:rFonts w:hint="cs"/>
          <w:rtl/>
        </w:rPr>
        <w:t xml:space="preserve">זה אומר שמי שמגיע לכותל, האפשרות היחידה להגיע היא מתוך העיר העתיקה. </w:t>
      </w:r>
      <w:bookmarkStart w:id="982" w:name="_ETM_Q3_629880"/>
      <w:bookmarkEnd w:id="982"/>
      <w:r w:rsidRPr="009F1CB8">
        <w:rPr>
          <w:rtl/>
        </w:rPr>
        <w:t xml:space="preserve">לכן </w:t>
      </w:r>
      <w:bookmarkStart w:id="983" w:name="_ETM_Q3_630780"/>
      <w:bookmarkStart w:id="984" w:name="_ETM_Q3_631409"/>
      <w:bookmarkEnd w:id="983"/>
      <w:bookmarkEnd w:id="984"/>
      <w:r w:rsidRPr="009F1CB8">
        <w:rPr>
          <w:rtl/>
        </w:rPr>
        <w:t xml:space="preserve">אתה </w:t>
      </w:r>
      <w:bookmarkStart w:id="985" w:name="_ETM_Q3_631590"/>
      <w:bookmarkStart w:id="986" w:name="_ETM_Q3_631680"/>
      <w:bookmarkStart w:id="987" w:name="_ETM_Q3_631890"/>
      <w:bookmarkStart w:id="988" w:name="_ETM_Q3_632069"/>
      <w:bookmarkEnd w:id="985"/>
      <w:bookmarkEnd w:id="986"/>
      <w:bookmarkEnd w:id="987"/>
      <w:bookmarkEnd w:id="988"/>
      <w:r>
        <w:rPr>
          <w:rFonts w:hint="cs"/>
          <w:rtl/>
        </w:rPr>
        <w:t>ל</w:t>
      </w:r>
      <w:r w:rsidRPr="009F1CB8">
        <w:rPr>
          <w:rtl/>
        </w:rPr>
        <w:t xml:space="preserve">א </w:t>
      </w:r>
      <w:bookmarkStart w:id="989" w:name="_ETM_Q3_632159"/>
      <w:bookmarkEnd w:id="989"/>
      <w:r w:rsidRPr="009F1CB8">
        <w:rPr>
          <w:rtl/>
        </w:rPr>
        <w:t xml:space="preserve">נותן </w:t>
      </w:r>
      <w:bookmarkStart w:id="990" w:name="_ETM_Q3_632400"/>
      <w:bookmarkEnd w:id="990"/>
      <w:r w:rsidRPr="009F1CB8">
        <w:rPr>
          <w:rtl/>
        </w:rPr>
        <w:t xml:space="preserve">תחבורה </w:t>
      </w:r>
      <w:bookmarkStart w:id="991" w:name="_ETM_Q3_632730"/>
      <w:bookmarkEnd w:id="991"/>
      <w:r w:rsidRPr="009F1CB8">
        <w:rPr>
          <w:rtl/>
        </w:rPr>
        <w:t xml:space="preserve">ציבורית </w:t>
      </w:r>
      <w:bookmarkStart w:id="992" w:name="_ETM_Q3_633090"/>
      <w:bookmarkEnd w:id="992"/>
      <w:r w:rsidRPr="009F1CB8">
        <w:rPr>
          <w:rtl/>
        </w:rPr>
        <w:t xml:space="preserve">במקום </w:t>
      </w:r>
      <w:bookmarkStart w:id="993" w:name="_ETM_Q3_633870"/>
      <w:bookmarkEnd w:id="993"/>
      <w:r w:rsidRPr="009F1CB8">
        <w:rPr>
          <w:rtl/>
        </w:rPr>
        <w:t xml:space="preserve">שאסור </w:t>
      </w:r>
      <w:bookmarkStart w:id="994" w:name="_ETM_Q3_634470"/>
      <w:bookmarkEnd w:id="994"/>
      <w:r w:rsidRPr="009F1CB8">
        <w:rPr>
          <w:rtl/>
        </w:rPr>
        <w:t xml:space="preserve">לך </w:t>
      </w:r>
      <w:bookmarkStart w:id="995" w:name="_ETM_Q3_634650"/>
      <w:bookmarkEnd w:id="995"/>
      <w:r w:rsidRPr="009F1CB8">
        <w:rPr>
          <w:rtl/>
        </w:rPr>
        <w:t>לה</w:t>
      </w:r>
      <w:r>
        <w:rPr>
          <w:rFonts w:hint="cs"/>
          <w:rtl/>
        </w:rPr>
        <w:t xml:space="preserve">וביל אליו אנשים. </w:t>
      </w:r>
      <w:bookmarkStart w:id="996" w:name="_ETM_Q3_634950"/>
      <w:bookmarkStart w:id="997" w:name="_ETM_Q3_635400"/>
      <w:bookmarkEnd w:id="996"/>
      <w:bookmarkEnd w:id="997"/>
      <w:r w:rsidRPr="009F1CB8">
        <w:rPr>
          <w:rtl/>
        </w:rPr>
        <w:t xml:space="preserve">יחד </w:t>
      </w:r>
      <w:bookmarkStart w:id="998" w:name="_ETM_Q3_635730"/>
      <w:bookmarkEnd w:id="998"/>
      <w:r w:rsidRPr="009F1CB8">
        <w:rPr>
          <w:rtl/>
        </w:rPr>
        <w:t xml:space="preserve">עם </w:t>
      </w:r>
      <w:bookmarkStart w:id="999" w:name="_ETM_Q3_635849"/>
      <w:bookmarkEnd w:id="999"/>
      <w:r w:rsidRPr="009F1CB8">
        <w:rPr>
          <w:rtl/>
        </w:rPr>
        <w:t xml:space="preserve">הדבר </w:t>
      </w:r>
      <w:bookmarkStart w:id="1000" w:name="_ETM_Q3_636239"/>
      <w:bookmarkEnd w:id="1000"/>
      <w:r w:rsidRPr="009F1CB8">
        <w:rPr>
          <w:rtl/>
        </w:rPr>
        <w:t>הזה</w:t>
      </w:r>
      <w:bookmarkStart w:id="1001" w:name="_ETM_Q3_636540"/>
      <w:bookmarkStart w:id="1002" w:name="_ETM_Q3_638000"/>
      <w:bookmarkStart w:id="1003" w:name="_ETM_Q3_636720"/>
      <w:bookmarkStart w:id="1004" w:name="_ETM_Q3_636870"/>
      <w:bookmarkStart w:id="1005" w:name="_ETM_Q3_637019"/>
      <w:bookmarkEnd w:id="1001"/>
      <w:bookmarkEnd w:id="1002"/>
      <w:bookmarkEnd w:id="1003"/>
      <w:bookmarkEnd w:id="1004"/>
      <w:bookmarkEnd w:id="1005"/>
      <w:r>
        <w:rPr>
          <w:rFonts w:hint="cs"/>
          <w:rtl/>
        </w:rPr>
        <w:t xml:space="preserve">, לא רק </w:t>
      </w:r>
      <w:r w:rsidRPr="009F1CB8">
        <w:rPr>
          <w:rtl/>
        </w:rPr>
        <w:t xml:space="preserve">כדי </w:t>
      </w:r>
      <w:bookmarkStart w:id="1006" w:name="_ETM_Q3_637260"/>
      <w:bookmarkEnd w:id="1006"/>
      <w:r w:rsidRPr="009F1CB8">
        <w:rPr>
          <w:rtl/>
        </w:rPr>
        <w:t xml:space="preserve">לגרום </w:t>
      </w:r>
      <w:bookmarkStart w:id="1007" w:name="_ETM_Q3_637769"/>
      <w:bookmarkStart w:id="1008" w:name="_ETM_Q3_638040"/>
      <w:bookmarkStart w:id="1009" w:name="_ETM_Q3_638849"/>
      <w:bookmarkEnd w:id="1007"/>
      <w:bookmarkEnd w:id="1008"/>
      <w:bookmarkEnd w:id="1009"/>
      <w:r>
        <w:rPr>
          <w:rFonts w:hint="cs"/>
          <w:rtl/>
        </w:rPr>
        <w:t>לכך שתהיה</w:t>
      </w:r>
      <w:r w:rsidRPr="009F1CB8">
        <w:rPr>
          <w:rtl/>
        </w:rPr>
        <w:t xml:space="preserve"> </w:t>
      </w:r>
      <w:bookmarkStart w:id="1010" w:name="_ETM_Q3_639150"/>
      <w:bookmarkStart w:id="1011" w:name="_ETM_Q3_639269"/>
      <w:bookmarkEnd w:id="1010"/>
      <w:bookmarkEnd w:id="1011"/>
      <w:r>
        <w:rPr>
          <w:rFonts w:hint="cs"/>
          <w:rtl/>
        </w:rPr>
        <w:t>תחבורה</w:t>
      </w:r>
      <w:r w:rsidRPr="009F1CB8">
        <w:rPr>
          <w:rtl/>
        </w:rPr>
        <w:t xml:space="preserve"> </w:t>
      </w:r>
      <w:bookmarkStart w:id="1012" w:name="_ETM_Q3_639420"/>
      <w:bookmarkEnd w:id="1012"/>
      <w:r w:rsidRPr="009F1CB8">
        <w:rPr>
          <w:rtl/>
        </w:rPr>
        <w:t>ציבורית</w:t>
      </w:r>
      <w:r>
        <w:rPr>
          <w:rFonts w:hint="cs"/>
          <w:rtl/>
        </w:rPr>
        <w:t xml:space="preserve"> </w:t>
      </w:r>
      <w:r w:rsidR="00CB5CDA">
        <w:rPr>
          <w:rFonts w:hint="cs"/>
          <w:rtl/>
        </w:rPr>
        <w:t>–</w:t>
      </w:r>
      <w:r w:rsidRPr="009F1CB8">
        <w:rPr>
          <w:rtl/>
        </w:rPr>
        <w:t xml:space="preserve"> </w:t>
      </w:r>
      <w:bookmarkStart w:id="1013" w:name="_ETM_Q3_639780"/>
      <w:bookmarkEnd w:id="1013"/>
      <w:r w:rsidRPr="009F1CB8">
        <w:rPr>
          <w:rtl/>
        </w:rPr>
        <w:t xml:space="preserve">אתה </w:t>
      </w:r>
      <w:bookmarkStart w:id="1014" w:name="_ETM_Q3_639959"/>
      <w:bookmarkEnd w:id="1014"/>
      <w:r w:rsidRPr="009F1CB8">
        <w:rPr>
          <w:rtl/>
        </w:rPr>
        <w:t xml:space="preserve">גם </w:t>
      </w:r>
      <w:bookmarkStart w:id="1015" w:name="_ETM_Q3_640349"/>
      <w:bookmarkEnd w:id="1015"/>
      <w:r>
        <w:rPr>
          <w:rFonts w:hint="cs"/>
          <w:rtl/>
        </w:rPr>
        <w:t>נותן עומס לכותל, ולכותל לא מכניסים, רק א</w:t>
      </w:r>
      <w:r w:rsidR="00E5143B">
        <w:rPr>
          <w:rFonts w:hint="cs"/>
          <w:rtl/>
        </w:rPr>
        <w:t>ת</w:t>
      </w:r>
      <w:r>
        <w:rPr>
          <w:rFonts w:hint="cs"/>
          <w:rtl/>
        </w:rPr>
        <w:t xml:space="preserve"> מי שגר קרוב. </w:t>
      </w:r>
      <w:bookmarkStart w:id="1016" w:name="_ETM_Q3_641099"/>
      <w:bookmarkStart w:id="1017" w:name="_ETM_Q3_641250"/>
      <w:bookmarkStart w:id="1018" w:name="_ETM_Q3_641610"/>
      <w:bookmarkStart w:id="1019" w:name="_ETM_Q3_642390"/>
      <w:bookmarkStart w:id="1020" w:name="_ETM_Q3_642480"/>
      <w:bookmarkStart w:id="1021" w:name="_ETM_Q3_642569"/>
      <w:bookmarkStart w:id="1022" w:name="_ETM_Q3_643340"/>
      <w:bookmarkStart w:id="1023" w:name="_ETM_Q3_643640"/>
      <w:bookmarkStart w:id="1024" w:name="_ETM_Q3_643790"/>
      <w:bookmarkStart w:id="1025" w:name="_ETM_Q3_644630"/>
      <w:bookmarkStart w:id="1026" w:name="_ETM_Q3_645050"/>
      <w:bookmarkEnd w:id="1016"/>
      <w:bookmarkEnd w:id="1017"/>
      <w:bookmarkEnd w:id="1018"/>
      <w:bookmarkEnd w:id="1019"/>
      <w:bookmarkEnd w:id="1020"/>
      <w:bookmarkEnd w:id="1021"/>
      <w:bookmarkEnd w:id="1022"/>
      <w:bookmarkEnd w:id="1023"/>
      <w:bookmarkEnd w:id="1024"/>
      <w:bookmarkEnd w:id="1025"/>
      <w:bookmarkEnd w:id="1026"/>
      <w:r w:rsidRPr="009F1CB8">
        <w:rPr>
          <w:rtl/>
        </w:rPr>
        <w:t xml:space="preserve">לכן </w:t>
      </w:r>
      <w:bookmarkStart w:id="1027" w:name="_ETM_Q3_645770"/>
      <w:bookmarkEnd w:id="1027"/>
      <w:r w:rsidRPr="009F1CB8">
        <w:rPr>
          <w:rtl/>
        </w:rPr>
        <w:t xml:space="preserve">התחבורה </w:t>
      </w:r>
      <w:bookmarkStart w:id="1028" w:name="_ETM_Q3_646250"/>
      <w:bookmarkEnd w:id="1028"/>
      <w:r w:rsidRPr="009F1CB8">
        <w:rPr>
          <w:rtl/>
        </w:rPr>
        <w:t xml:space="preserve">הציבורית </w:t>
      </w:r>
      <w:bookmarkStart w:id="1029" w:name="_ETM_Q3_647180"/>
      <w:bookmarkEnd w:id="1029"/>
      <w:r w:rsidRPr="009F1CB8">
        <w:rPr>
          <w:rtl/>
        </w:rPr>
        <w:t xml:space="preserve">נפסקה </w:t>
      </w:r>
      <w:bookmarkStart w:id="1030" w:name="_ETM_Q3_647660"/>
      <w:bookmarkEnd w:id="1030"/>
      <w:r w:rsidR="00CB5CDA">
        <w:rPr>
          <w:rFonts w:hint="cs"/>
          <w:rtl/>
        </w:rPr>
        <w:t>–</w:t>
      </w:r>
      <w:r>
        <w:rPr>
          <w:rFonts w:hint="cs"/>
          <w:rtl/>
        </w:rPr>
        <w:t xml:space="preserve"> </w:t>
      </w:r>
      <w:r w:rsidRPr="009F1CB8">
        <w:rPr>
          <w:rtl/>
        </w:rPr>
        <w:t xml:space="preserve">למקום </w:t>
      </w:r>
      <w:bookmarkStart w:id="1031" w:name="_ETM_Q3_648440"/>
      <w:bookmarkEnd w:id="1031"/>
      <w:r w:rsidRPr="009F1CB8">
        <w:rPr>
          <w:rtl/>
        </w:rPr>
        <w:t xml:space="preserve">שאתה </w:t>
      </w:r>
      <w:bookmarkStart w:id="1032" w:name="_ETM_Q3_648950"/>
      <w:bookmarkEnd w:id="1032"/>
      <w:r w:rsidRPr="009F1CB8">
        <w:rPr>
          <w:rtl/>
        </w:rPr>
        <w:t xml:space="preserve">לא </w:t>
      </w:r>
      <w:bookmarkStart w:id="1033" w:name="_ETM_Q3_649040"/>
      <w:bookmarkEnd w:id="1033"/>
      <w:r w:rsidRPr="009F1CB8">
        <w:rPr>
          <w:rtl/>
        </w:rPr>
        <w:t xml:space="preserve">יכול </w:t>
      </w:r>
      <w:bookmarkStart w:id="1034" w:name="_ETM_Q3_649280"/>
      <w:bookmarkEnd w:id="1034"/>
      <w:r w:rsidRPr="009F1CB8">
        <w:rPr>
          <w:rtl/>
        </w:rPr>
        <w:t>לה</w:t>
      </w:r>
      <w:r>
        <w:rPr>
          <w:rFonts w:hint="cs"/>
          <w:rtl/>
        </w:rPr>
        <w:t xml:space="preserve">וביל אליו אנשים. </w:t>
      </w:r>
      <w:bookmarkStart w:id="1035" w:name="_ETM_Q3_649520"/>
      <w:bookmarkStart w:id="1036" w:name="_ETM_Q3_649790"/>
      <w:bookmarkStart w:id="1037" w:name="_ETM_Q3_649970"/>
      <w:bookmarkEnd w:id="1035"/>
      <w:bookmarkEnd w:id="1036"/>
      <w:bookmarkEnd w:id="1037"/>
      <w:r>
        <w:rPr>
          <w:rFonts w:hint="cs"/>
          <w:rtl/>
        </w:rPr>
        <w:t xml:space="preserve">אנשי הרובע, יש </w:t>
      </w:r>
      <w:bookmarkStart w:id="1038" w:name="_ETM_Q3_650000"/>
      <w:bookmarkEnd w:id="1038"/>
      <w:r>
        <w:rPr>
          <w:rFonts w:hint="cs"/>
          <w:rtl/>
        </w:rPr>
        <w:t xml:space="preserve">להם מה שהם צריכים, כולל תחבורה ציבורית, אבל </w:t>
      </w:r>
      <w:bookmarkStart w:id="1039" w:name="_ETM_Q3_654860"/>
      <w:bookmarkEnd w:id="1039"/>
      <w:r w:rsidRPr="009F1CB8">
        <w:rPr>
          <w:rtl/>
        </w:rPr>
        <w:t xml:space="preserve">הם </w:t>
      </w:r>
      <w:bookmarkStart w:id="1040" w:name="_ETM_Q3_655010"/>
      <w:bookmarkEnd w:id="1040"/>
      <w:r w:rsidRPr="009F1CB8">
        <w:rPr>
          <w:rtl/>
        </w:rPr>
        <w:t xml:space="preserve">לא </w:t>
      </w:r>
      <w:bookmarkStart w:id="1041" w:name="_ETM_Q3_655100"/>
      <w:bookmarkEnd w:id="1041"/>
      <w:r w:rsidRPr="009F1CB8">
        <w:rPr>
          <w:rtl/>
        </w:rPr>
        <w:t xml:space="preserve">צריכים </w:t>
      </w:r>
      <w:bookmarkStart w:id="1042" w:name="_ETM_Q3_655400"/>
      <w:bookmarkEnd w:id="1042"/>
      <w:r>
        <w:rPr>
          <w:rFonts w:hint="cs"/>
          <w:rtl/>
        </w:rPr>
        <w:t>את ה</w:t>
      </w:r>
      <w:r w:rsidRPr="009F1CB8">
        <w:rPr>
          <w:rtl/>
        </w:rPr>
        <w:t xml:space="preserve">קווים </w:t>
      </w:r>
      <w:bookmarkStart w:id="1043" w:name="_ETM_Q3_655730"/>
      <w:bookmarkEnd w:id="1043"/>
      <w:r w:rsidRPr="009F1CB8">
        <w:rPr>
          <w:rtl/>
        </w:rPr>
        <w:t xml:space="preserve">שאתה </w:t>
      </w:r>
      <w:bookmarkStart w:id="1044" w:name="_ETM_Q3_655970"/>
      <w:bookmarkEnd w:id="1044"/>
      <w:r w:rsidRPr="009F1CB8">
        <w:rPr>
          <w:rtl/>
        </w:rPr>
        <w:t>מתכוון</w:t>
      </w:r>
      <w:r>
        <w:rPr>
          <w:rFonts w:hint="cs"/>
          <w:rtl/>
        </w:rPr>
        <w:t xml:space="preserve"> </w:t>
      </w:r>
      <w:bookmarkStart w:id="1045" w:name="_ETM_Q3_656000"/>
      <w:bookmarkEnd w:id="1045"/>
      <w:r>
        <w:rPr>
          <w:rFonts w:hint="cs"/>
          <w:rtl/>
        </w:rPr>
        <w:t>אליהם,</w:t>
      </w:r>
      <w:r w:rsidRPr="009F1CB8">
        <w:rPr>
          <w:rtl/>
        </w:rPr>
        <w:t xml:space="preserve"> </w:t>
      </w:r>
      <w:bookmarkStart w:id="1046" w:name="_ETM_Q3_656330"/>
      <w:bookmarkEnd w:id="1046"/>
      <w:r w:rsidRPr="009F1CB8">
        <w:rPr>
          <w:rtl/>
        </w:rPr>
        <w:t>שמבי</w:t>
      </w:r>
      <w:r>
        <w:rPr>
          <w:rFonts w:hint="cs"/>
          <w:rtl/>
        </w:rPr>
        <w:t>א</w:t>
      </w:r>
      <w:r w:rsidRPr="009F1CB8">
        <w:rPr>
          <w:rtl/>
        </w:rPr>
        <w:t xml:space="preserve">ים </w:t>
      </w:r>
      <w:bookmarkStart w:id="1047" w:name="_ETM_Q3_656780"/>
      <w:bookmarkStart w:id="1048" w:name="_ETM_Q3_657140"/>
      <w:bookmarkEnd w:id="1047"/>
      <w:bookmarkEnd w:id="1048"/>
      <w:r>
        <w:rPr>
          <w:rFonts w:hint="cs"/>
          <w:rtl/>
        </w:rPr>
        <w:t xml:space="preserve">מהעיר לתוך הכותל. </w:t>
      </w:r>
    </w:p>
    <w:p w:rsidR="00821946" w:rsidRDefault="00821946" w:rsidP="00F708E5">
      <w:pPr>
        <w:rPr>
          <w:rtl/>
        </w:rPr>
      </w:pPr>
    </w:p>
    <w:p w:rsidR="00821946" w:rsidRDefault="00821946" w:rsidP="00F708E5">
      <w:pPr>
        <w:rPr>
          <w:rtl/>
        </w:rPr>
      </w:pPr>
      <w:bookmarkStart w:id="1049" w:name="_ETM_Q3_657000"/>
      <w:bookmarkStart w:id="1050" w:name="_ETM_Q3_657590"/>
      <w:bookmarkStart w:id="1051" w:name="_ETM_Q3_657830"/>
      <w:bookmarkEnd w:id="1049"/>
      <w:bookmarkEnd w:id="1050"/>
      <w:bookmarkEnd w:id="1051"/>
      <w:r w:rsidRPr="009F1CB8">
        <w:rPr>
          <w:rtl/>
        </w:rPr>
        <w:t xml:space="preserve">לגבי </w:t>
      </w:r>
      <w:bookmarkStart w:id="1052" w:name="_ETM_Q3_658520"/>
      <w:bookmarkEnd w:id="1052"/>
      <w:r w:rsidRPr="009F1CB8">
        <w:rPr>
          <w:rtl/>
        </w:rPr>
        <w:t xml:space="preserve">שאלתו </w:t>
      </w:r>
      <w:bookmarkStart w:id="1053" w:name="_ETM_Q3_659570"/>
      <w:bookmarkEnd w:id="1053"/>
      <w:r w:rsidRPr="009F1CB8">
        <w:rPr>
          <w:rtl/>
        </w:rPr>
        <w:t xml:space="preserve">של </w:t>
      </w:r>
      <w:bookmarkStart w:id="1054" w:name="_ETM_Q3_659990"/>
      <w:bookmarkEnd w:id="1054"/>
      <w:r w:rsidRPr="009F1CB8">
        <w:rPr>
          <w:rtl/>
        </w:rPr>
        <w:t xml:space="preserve">חבר </w:t>
      </w:r>
      <w:bookmarkStart w:id="1055" w:name="_ETM_Q3_660230"/>
      <w:bookmarkEnd w:id="1055"/>
      <w:r>
        <w:rPr>
          <w:rFonts w:hint="cs"/>
          <w:rtl/>
        </w:rPr>
        <w:t xml:space="preserve">הכנסת בועז טופורובסקי </w:t>
      </w:r>
      <w:bookmarkStart w:id="1056" w:name="_ETM_Q3_660500"/>
      <w:bookmarkStart w:id="1057" w:name="_ETM_Q3_660920"/>
      <w:bookmarkStart w:id="1058" w:name="_ETM_Q3_660980"/>
      <w:bookmarkStart w:id="1059" w:name="_ETM_Q3_661130"/>
      <w:bookmarkStart w:id="1060" w:name="_ETM_Q3_661400"/>
      <w:bookmarkStart w:id="1061" w:name="_ETM_Q3_661640"/>
      <w:bookmarkEnd w:id="1056"/>
      <w:bookmarkEnd w:id="1057"/>
      <w:bookmarkEnd w:id="1058"/>
      <w:bookmarkEnd w:id="1059"/>
      <w:bookmarkEnd w:id="1060"/>
      <w:bookmarkEnd w:id="1061"/>
      <w:r w:rsidR="00CB5CDA">
        <w:rPr>
          <w:rFonts w:hint="eastAsia"/>
          <w:rtl/>
        </w:rPr>
        <w:t>–</w:t>
      </w:r>
      <w:r>
        <w:rPr>
          <w:rFonts w:hint="eastAsia"/>
          <w:rtl/>
        </w:rPr>
        <w:t xml:space="preserve"> </w:t>
      </w:r>
      <w:r w:rsidRPr="009F1CB8">
        <w:rPr>
          <w:rtl/>
        </w:rPr>
        <w:t xml:space="preserve">גם </w:t>
      </w:r>
      <w:bookmarkStart w:id="1062" w:name="_ETM_Q3_661850"/>
      <w:bookmarkEnd w:id="1062"/>
      <w:r w:rsidRPr="009F1CB8">
        <w:rPr>
          <w:rtl/>
        </w:rPr>
        <w:t xml:space="preserve">כאן </w:t>
      </w:r>
      <w:bookmarkStart w:id="1063" w:name="_ETM_Q3_662120"/>
      <w:bookmarkEnd w:id="1063"/>
      <w:r w:rsidRPr="009F1CB8">
        <w:rPr>
          <w:rtl/>
        </w:rPr>
        <w:t xml:space="preserve">במליאה </w:t>
      </w:r>
      <w:bookmarkStart w:id="1064" w:name="_ETM_Q3_663020"/>
      <w:bookmarkEnd w:id="1064"/>
      <w:r>
        <w:rPr>
          <w:rFonts w:hint="cs"/>
          <w:rtl/>
        </w:rPr>
        <w:t>אני א</w:t>
      </w:r>
      <w:r w:rsidRPr="009F1CB8">
        <w:rPr>
          <w:rtl/>
        </w:rPr>
        <w:t xml:space="preserve">ברך </w:t>
      </w:r>
      <w:bookmarkStart w:id="1065" w:name="_ETM_Q3_663410"/>
      <w:bookmarkEnd w:id="1065"/>
      <w:r w:rsidRPr="009F1CB8">
        <w:rPr>
          <w:rtl/>
        </w:rPr>
        <w:t xml:space="preserve">אותך </w:t>
      </w:r>
      <w:bookmarkStart w:id="1066" w:name="_ETM_Q3_663620"/>
      <w:bookmarkEnd w:id="1066"/>
      <w:r w:rsidRPr="009F1CB8">
        <w:rPr>
          <w:rtl/>
        </w:rPr>
        <w:t>בהצלחה</w:t>
      </w:r>
      <w:r>
        <w:rPr>
          <w:rFonts w:hint="cs"/>
          <w:rtl/>
        </w:rPr>
        <w:t>.</w:t>
      </w:r>
      <w:r w:rsidRPr="009F1CB8">
        <w:rPr>
          <w:rtl/>
        </w:rPr>
        <w:t xml:space="preserve"> </w:t>
      </w:r>
      <w:bookmarkStart w:id="1067" w:name="_ETM_Q3_664430"/>
      <w:bookmarkEnd w:id="1067"/>
      <w:r w:rsidRPr="009F1CB8">
        <w:rPr>
          <w:rtl/>
        </w:rPr>
        <w:t xml:space="preserve">קיבלת </w:t>
      </w:r>
      <w:bookmarkStart w:id="1068" w:name="_ETM_Q3_664820"/>
      <w:bookmarkEnd w:id="1068"/>
      <w:r w:rsidRPr="009F1CB8">
        <w:rPr>
          <w:rtl/>
        </w:rPr>
        <w:t xml:space="preserve">ועדת </w:t>
      </w:r>
      <w:bookmarkStart w:id="1069" w:name="_ETM_Q3_665060"/>
      <w:bookmarkEnd w:id="1069"/>
      <w:r w:rsidRPr="009F1CB8">
        <w:rPr>
          <w:rtl/>
        </w:rPr>
        <w:t xml:space="preserve">משנה </w:t>
      </w:r>
      <w:bookmarkStart w:id="1070" w:name="_ETM_Q3_665480"/>
      <w:bookmarkEnd w:id="1070"/>
      <w:r w:rsidRPr="009F1CB8">
        <w:rPr>
          <w:rtl/>
        </w:rPr>
        <w:t xml:space="preserve">חשובה </w:t>
      </w:r>
      <w:bookmarkStart w:id="1071" w:name="_ETM_Q3_665900"/>
      <w:bookmarkEnd w:id="1071"/>
      <w:r w:rsidRPr="009F1CB8">
        <w:rPr>
          <w:rtl/>
        </w:rPr>
        <w:t>מאוד</w:t>
      </w:r>
      <w:r>
        <w:rPr>
          <w:rFonts w:hint="cs"/>
          <w:rtl/>
        </w:rPr>
        <w:t>,</w:t>
      </w:r>
      <w:r w:rsidRPr="009F1CB8">
        <w:rPr>
          <w:rtl/>
        </w:rPr>
        <w:t xml:space="preserve"> </w:t>
      </w:r>
      <w:bookmarkStart w:id="1072" w:name="_ETM_Q3_666110"/>
      <w:bookmarkEnd w:id="1072"/>
      <w:r w:rsidRPr="009F1CB8">
        <w:rPr>
          <w:rtl/>
        </w:rPr>
        <w:t xml:space="preserve">ועדת </w:t>
      </w:r>
      <w:bookmarkStart w:id="1073" w:name="_ETM_Q3_666320"/>
      <w:bookmarkEnd w:id="1073"/>
      <w:r w:rsidRPr="009F1CB8">
        <w:rPr>
          <w:rtl/>
        </w:rPr>
        <w:t xml:space="preserve">משנה </w:t>
      </w:r>
      <w:bookmarkStart w:id="1074" w:name="_ETM_Q3_666980"/>
      <w:bookmarkStart w:id="1075" w:name="_ETM_Q3_667430"/>
      <w:bookmarkEnd w:id="1074"/>
      <w:bookmarkEnd w:id="1075"/>
      <w:r>
        <w:rPr>
          <w:rFonts w:hint="cs"/>
          <w:rtl/>
        </w:rPr>
        <w:t>ל</w:t>
      </w:r>
      <w:r w:rsidRPr="009F1CB8">
        <w:rPr>
          <w:rtl/>
        </w:rPr>
        <w:t xml:space="preserve">בטיחות </w:t>
      </w:r>
      <w:bookmarkStart w:id="1076" w:name="_ETM_Q3_667730"/>
      <w:bookmarkEnd w:id="1076"/>
      <w:r w:rsidRPr="009F1CB8">
        <w:rPr>
          <w:rtl/>
        </w:rPr>
        <w:t xml:space="preserve">בדרכים </w:t>
      </w:r>
      <w:bookmarkStart w:id="1077" w:name="_ETM_Q3_668150"/>
      <w:bookmarkEnd w:id="1077"/>
      <w:r w:rsidRPr="009F1CB8">
        <w:rPr>
          <w:rtl/>
        </w:rPr>
        <w:t xml:space="preserve">של </w:t>
      </w:r>
      <w:bookmarkStart w:id="1078" w:name="_ETM_Q3_669470"/>
      <w:bookmarkEnd w:id="1078"/>
      <w:r w:rsidRPr="009F1CB8">
        <w:rPr>
          <w:rtl/>
        </w:rPr>
        <w:t xml:space="preserve">ועדת </w:t>
      </w:r>
      <w:bookmarkStart w:id="1079" w:name="_ETM_Q3_669770"/>
      <w:bookmarkEnd w:id="1079"/>
      <w:r w:rsidRPr="009F1CB8">
        <w:rPr>
          <w:rtl/>
        </w:rPr>
        <w:t>הכלכלה</w:t>
      </w:r>
      <w:r>
        <w:rPr>
          <w:rFonts w:hint="cs"/>
          <w:rtl/>
        </w:rPr>
        <w:t>,</w:t>
      </w:r>
      <w:r w:rsidRPr="009F1CB8">
        <w:rPr>
          <w:rtl/>
        </w:rPr>
        <w:t xml:space="preserve"> </w:t>
      </w:r>
      <w:bookmarkStart w:id="1080" w:name="_ETM_Q3_670310"/>
      <w:bookmarkEnd w:id="1080"/>
      <w:r w:rsidRPr="009F1CB8">
        <w:rPr>
          <w:rtl/>
        </w:rPr>
        <w:t xml:space="preserve">שיש </w:t>
      </w:r>
      <w:bookmarkStart w:id="1081" w:name="_ETM_Q3_670670"/>
      <w:bookmarkEnd w:id="1081"/>
      <w:r w:rsidRPr="009F1CB8">
        <w:rPr>
          <w:rtl/>
        </w:rPr>
        <w:t xml:space="preserve">בה </w:t>
      </w:r>
      <w:bookmarkStart w:id="1082" w:name="_ETM_Q3_670970"/>
      <w:bookmarkEnd w:id="1082"/>
      <w:r w:rsidRPr="009F1CB8">
        <w:rPr>
          <w:rtl/>
        </w:rPr>
        <w:t xml:space="preserve">הרבה </w:t>
      </w:r>
      <w:bookmarkStart w:id="1083" w:name="_ETM_Q3_671300"/>
      <w:bookmarkEnd w:id="1083"/>
      <w:r w:rsidRPr="009F1CB8">
        <w:rPr>
          <w:rtl/>
        </w:rPr>
        <w:t xml:space="preserve">אפשרויות </w:t>
      </w:r>
      <w:bookmarkStart w:id="1084" w:name="_ETM_Q3_671690"/>
      <w:bookmarkEnd w:id="1084"/>
      <w:r w:rsidRPr="009F1CB8">
        <w:rPr>
          <w:rtl/>
        </w:rPr>
        <w:t>לעשות</w:t>
      </w:r>
      <w:r>
        <w:rPr>
          <w:rFonts w:hint="cs"/>
          <w:rtl/>
        </w:rPr>
        <w:t>.</w:t>
      </w:r>
      <w:bookmarkStart w:id="1085" w:name="_ETM_Q3_672050"/>
      <w:bookmarkEnd w:id="1085"/>
      <w:r>
        <w:rPr>
          <w:rFonts w:hint="cs"/>
          <w:rtl/>
        </w:rPr>
        <w:t xml:space="preserve"> </w:t>
      </w:r>
      <w:r w:rsidRPr="009F1CB8">
        <w:rPr>
          <w:rtl/>
        </w:rPr>
        <w:t xml:space="preserve">אנחנו </w:t>
      </w:r>
      <w:bookmarkStart w:id="1086" w:name="_ETM_Q3_672440"/>
      <w:bookmarkEnd w:id="1086"/>
      <w:r w:rsidRPr="009F1CB8">
        <w:rPr>
          <w:rtl/>
        </w:rPr>
        <w:t xml:space="preserve">נהיה </w:t>
      </w:r>
      <w:bookmarkStart w:id="1087" w:name="_ETM_Q3_672650"/>
      <w:bookmarkEnd w:id="1087"/>
      <w:r w:rsidRPr="009F1CB8">
        <w:rPr>
          <w:rtl/>
        </w:rPr>
        <w:t xml:space="preserve">שותפים </w:t>
      </w:r>
      <w:bookmarkStart w:id="1088" w:name="_ETM_Q3_673880"/>
      <w:bookmarkEnd w:id="1088"/>
      <w:r w:rsidRPr="009F1CB8">
        <w:rPr>
          <w:rtl/>
        </w:rPr>
        <w:t xml:space="preserve">מלאים </w:t>
      </w:r>
      <w:bookmarkStart w:id="1089" w:name="_ETM_Q3_674630"/>
      <w:bookmarkEnd w:id="1089"/>
      <w:r w:rsidRPr="009F1CB8">
        <w:rPr>
          <w:rtl/>
        </w:rPr>
        <w:t>בה</w:t>
      </w:r>
      <w:r>
        <w:rPr>
          <w:rFonts w:hint="cs"/>
          <w:rtl/>
        </w:rPr>
        <w:t>,</w:t>
      </w:r>
      <w:r w:rsidRPr="009F1CB8">
        <w:rPr>
          <w:rtl/>
        </w:rPr>
        <w:t xml:space="preserve"> </w:t>
      </w:r>
      <w:bookmarkStart w:id="1090" w:name="_ETM_Q3_675320"/>
      <w:bookmarkEnd w:id="1090"/>
      <w:r w:rsidRPr="009F1CB8">
        <w:rPr>
          <w:rtl/>
        </w:rPr>
        <w:t xml:space="preserve">ככל </w:t>
      </w:r>
      <w:bookmarkStart w:id="1091" w:name="_ETM_Q3_675620"/>
      <w:bookmarkEnd w:id="1091"/>
      <w:r w:rsidRPr="009F1CB8">
        <w:rPr>
          <w:rtl/>
        </w:rPr>
        <w:t xml:space="preserve">שאנחנו </w:t>
      </w:r>
      <w:bookmarkStart w:id="1092" w:name="_ETM_Q3_676340"/>
      <w:bookmarkEnd w:id="1092"/>
      <w:r>
        <w:rPr>
          <w:rFonts w:hint="cs"/>
          <w:rtl/>
        </w:rPr>
        <w:t xml:space="preserve">רוצים וככל שניתן </w:t>
      </w:r>
      <w:bookmarkStart w:id="1093" w:name="_ETM_Q3_677030"/>
      <w:bookmarkStart w:id="1094" w:name="_ETM_Q3_677390"/>
      <w:bookmarkStart w:id="1095" w:name="_ETM_Q3_677690"/>
      <w:bookmarkStart w:id="1096" w:name="_ETM_Q3_678390"/>
      <w:bookmarkStart w:id="1097" w:name="_ETM_Q3_679410"/>
      <w:bookmarkEnd w:id="1093"/>
      <w:bookmarkEnd w:id="1094"/>
      <w:bookmarkEnd w:id="1095"/>
      <w:bookmarkEnd w:id="1096"/>
      <w:bookmarkEnd w:id="1097"/>
      <w:r w:rsidRPr="009F1CB8">
        <w:rPr>
          <w:rtl/>
        </w:rPr>
        <w:t xml:space="preserve">בדיונים </w:t>
      </w:r>
      <w:bookmarkStart w:id="1098" w:name="_ETM_Q3_679920"/>
      <w:bookmarkEnd w:id="1098"/>
      <w:r w:rsidRPr="009F1CB8">
        <w:rPr>
          <w:rtl/>
        </w:rPr>
        <w:t>שלך</w:t>
      </w:r>
      <w:r>
        <w:rPr>
          <w:rFonts w:hint="cs"/>
          <w:rtl/>
        </w:rPr>
        <w:t>.</w:t>
      </w:r>
      <w:r w:rsidRPr="009F1CB8">
        <w:rPr>
          <w:rtl/>
        </w:rPr>
        <w:t xml:space="preserve"> </w:t>
      </w:r>
      <w:bookmarkStart w:id="1099" w:name="_ETM_Q3_680220"/>
      <w:bookmarkStart w:id="1100" w:name="_ETM_Q3_681699"/>
      <w:bookmarkStart w:id="1101" w:name="_ETM_Q3_681939"/>
      <w:bookmarkStart w:id="1102" w:name="_ETM_Q3_682389"/>
      <w:bookmarkEnd w:id="1099"/>
      <w:bookmarkEnd w:id="1100"/>
      <w:bookmarkEnd w:id="1101"/>
      <w:bookmarkEnd w:id="1102"/>
      <w:r w:rsidRPr="009F1CB8">
        <w:rPr>
          <w:rtl/>
        </w:rPr>
        <w:t xml:space="preserve">בתחילת </w:t>
      </w:r>
      <w:bookmarkStart w:id="1103" w:name="_ETM_Q3_682719"/>
      <w:bookmarkEnd w:id="1103"/>
      <w:r w:rsidRPr="009F1CB8">
        <w:rPr>
          <w:rtl/>
        </w:rPr>
        <w:t>דבריי</w:t>
      </w:r>
      <w:r>
        <w:rPr>
          <w:rFonts w:hint="cs"/>
          <w:rtl/>
        </w:rPr>
        <w:t xml:space="preserve"> </w:t>
      </w:r>
      <w:r w:rsidR="00CB5CDA">
        <w:rPr>
          <w:rFonts w:hint="eastAsia"/>
          <w:rtl/>
        </w:rPr>
        <w:t>–</w:t>
      </w:r>
      <w:r>
        <w:rPr>
          <w:rFonts w:hint="eastAsia"/>
          <w:rtl/>
        </w:rPr>
        <w:t xml:space="preserve"> </w:t>
      </w:r>
      <w:r>
        <w:rPr>
          <w:rFonts w:hint="cs"/>
          <w:rtl/>
        </w:rPr>
        <w:t xml:space="preserve">אני לא יודע אם </w:t>
      </w:r>
      <w:bookmarkStart w:id="1104" w:name="_ETM_Q3_683139"/>
      <w:bookmarkStart w:id="1105" w:name="_ETM_Q3_683230"/>
      <w:bookmarkEnd w:id="1104"/>
      <w:bookmarkEnd w:id="1105"/>
      <w:r w:rsidRPr="009F1CB8">
        <w:rPr>
          <w:rtl/>
        </w:rPr>
        <w:t xml:space="preserve">היית </w:t>
      </w:r>
      <w:bookmarkStart w:id="1106" w:name="_ETM_Q3_683439"/>
      <w:bookmarkEnd w:id="1106"/>
      <w:r w:rsidRPr="009F1CB8">
        <w:rPr>
          <w:rtl/>
        </w:rPr>
        <w:t>פה</w:t>
      </w:r>
      <w:r>
        <w:rPr>
          <w:rFonts w:hint="cs"/>
          <w:rtl/>
        </w:rPr>
        <w:t xml:space="preserve"> </w:t>
      </w:r>
      <w:r w:rsidR="00CB5CDA">
        <w:rPr>
          <w:rFonts w:hint="eastAsia"/>
          <w:rtl/>
        </w:rPr>
        <w:t>–</w:t>
      </w:r>
      <w:r>
        <w:rPr>
          <w:rFonts w:hint="eastAsia"/>
          <w:rtl/>
        </w:rPr>
        <w:t xml:space="preserve"> </w:t>
      </w:r>
      <w:r>
        <w:rPr>
          <w:rFonts w:hint="cs"/>
          <w:rtl/>
        </w:rPr>
        <w:t xml:space="preserve">אמרתי שאנחנו </w:t>
      </w:r>
      <w:bookmarkStart w:id="1107" w:name="_ETM_Q3_681000"/>
      <w:bookmarkStart w:id="1108" w:name="_ETM_Q3_683980"/>
      <w:bookmarkEnd w:id="1107"/>
      <w:bookmarkEnd w:id="1108"/>
      <w:r w:rsidRPr="009F1CB8">
        <w:rPr>
          <w:rtl/>
        </w:rPr>
        <w:t xml:space="preserve">בהחלט </w:t>
      </w:r>
      <w:bookmarkStart w:id="1109" w:name="_ETM_Q3_684549"/>
      <w:bookmarkStart w:id="1110" w:name="_ETM_Q3_685480"/>
      <w:bookmarkEnd w:id="1109"/>
      <w:bookmarkEnd w:id="1110"/>
      <w:r w:rsidRPr="009F1CB8">
        <w:rPr>
          <w:rtl/>
        </w:rPr>
        <w:t xml:space="preserve">מתחברים </w:t>
      </w:r>
      <w:bookmarkStart w:id="1111" w:name="_ETM_Q3_686590"/>
      <w:bookmarkEnd w:id="1111"/>
      <w:r w:rsidRPr="009F1CB8">
        <w:rPr>
          <w:rtl/>
        </w:rPr>
        <w:t xml:space="preserve">לפיתוחים </w:t>
      </w:r>
      <w:bookmarkStart w:id="1112" w:name="_ETM_Q3_687189"/>
      <w:bookmarkEnd w:id="1112"/>
      <w:r w:rsidRPr="009F1CB8">
        <w:rPr>
          <w:rtl/>
        </w:rPr>
        <w:t xml:space="preserve">טכנולוגיים </w:t>
      </w:r>
      <w:bookmarkStart w:id="1113" w:name="_ETM_Q3_688090"/>
      <w:bookmarkEnd w:id="1113"/>
      <w:r w:rsidRPr="009F1CB8">
        <w:rPr>
          <w:rtl/>
        </w:rPr>
        <w:t>ש</w:t>
      </w:r>
      <w:bookmarkStart w:id="1114" w:name="_ETM_Q3_688870"/>
      <w:bookmarkEnd w:id="1114"/>
      <w:r>
        <w:rPr>
          <w:rFonts w:hint="cs"/>
          <w:rtl/>
        </w:rPr>
        <w:t xml:space="preserve">קיימים </w:t>
      </w:r>
      <w:r w:rsidRPr="009F1CB8">
        <w:rPr>
          <w:rtl/>
        </w:rPr>
        <w:t xml:space="preserve">כבר </w:t>
      </w:r>
      <w:bookmarkStart w:id="1115" w:name="_ETM_Q3_689080"/>
      <w:bookmarkStart w:id="1116" w:name="_ETM_Q3_689560"/>
      <w:bookmarkEnd w:id="1115"/>
      <w:bookmarkEnd w:id="1116"/>
      <w:r>
        <w:rPr>
          <w:rFonts w:hint="cs"/>
          <w:rtl/>
        </w:rPr>
        <w:t>כי</w:t>
      </w:r>
      <w:r w:rsidRPr="009F1CB8">
        <w:rPr>
          <w:rtl/>
        </w:rPr>
        <w:t xml:space="preserve">ום </w:t>
      </w:r>
      <w:bookmarkStart w:id="1117" w:name="_ETM_Q3_689800"/>
      <w:bookmarkEnd w:id="1117"/>
      <w:r>
        <w:rPr>
          <w:rFonts w:hint="cs"/>
          <w:rtl/>
        </w:rPr>
        <w:t>ואנחנו מתמרצים אותם</w:t>
      </w:r>
      <w:bookmarkStart w:id="1118" w:name="_ETM_Q3_690040"/>
      <w:bookmarkStart w:id="1119" w:name="_ETM_Q3_690550"/>
      <w:bookmarkEnd w:id="1118"/>
      <w:bookmarkEnd w:id="1119"/>
      <w:r>
        <w:rPr>
          <w:rFonts w:hint="cs"/>
          <w:rtl/>
        </w:rPr>
        <w:t>.</w:t>
      </w:r>
      <w:r w:rsidRPr="009F1CB8">
        <w:rPr>
          <w:rtl/>
        </w:rPr>
        <w:t xml:space="preserve"> </w:t>
      </w:r>
      <w:bookmarkStart w:id="1120" w:name="_ETM_Q3_691150"/>
      <w:bookmarkEnd w:id="1120"/>
      <w:r w:rsidRPr="009F1CB8">
        <w:rPr>
          <w:rtl/>
        </w:rPr>
        <w:t xml:space="preserve">זה </w:t>
      </w:r>
      <w:bookmarkStart w:id="1121" w:name="_ETM_Q3_691480"/>
      <w:bookmarkEnd w:id="1121"/>
      <w:r w:rsidRPr="009F1CB8">
        <w:rPr>
          <w:rtl/>
        </w:rPr>
        <w:t xml:space="preserve">יותר </w:t>
      </w:r>
      <w:bookmarkStart w:id="1122" w:name="_ETM_Q3_691780"/>
      <w:bookmarkEnd w:id="1122"/>
      <w:r w:rsidRPr="009F1CB8">
        <w:rPr>
          <w:rtl/>
        </w:rPr>
        <w:t xml:space="preserve">בשמירת </w:t>
      </w:r>
      <w:bookmarkStart w:id="1123" w:name="_ETM_Q3_692230"/>
      <w:bookmarkEnd w:id="1123"/>
      <w:r w:rsidRPr="009F1CB8">
        <w:rPr>
          <w:rtl/>
        </w:rPr>
        <w:t xml:space="preserve">מרחק </w:t>
      </w:r>
      <w:bookmarkStart w:id="1124" w:name="_ETM_Q3_692950"/>
      <w:bookmarkEnd w:id="1124"/>
      <w:r w:rsidRPr="009F1CB8">
        <w:rPr>
          <w:rtl/>
        </w:rPr>
        <w:t>וס</w:t>
      </w:r>
      <w:r>
        <w:rPr>
          <w:rFonts w:hint="cs"/>
          <w:rtl/>
        </w:rPr>
        <w:t>טי</w:t>
      </w:r>
      <w:r w:rsidRPr="009F1CB8">
        <w:rPr>
          <w:rtl/>
        </w:rPr>
        <w:t xml:space="preserve">יה </w:t>
      </w:r>
      <w:bookmarkStart w:id="1125" w:name="_ETM_Q3_694240"/>
      <w:bookmarkEnd w:id="1125"/>
      <w:r w:rsidRPr="009F1CB8">
        <w:rPr>
          <w:rtl/>
        </w:rPr>
        <w:t>מנתיב</w:t>
      </w:r>
      <w:r>
        <w:rPr>
          <w:rFonts w:hint="cs"/>
          <w:rtl/>
        </w:rPr>
        <w:t>.</w:t>
      </w:r>
      <w:r w:rsidRPr="009F1CB8">
        <w:rPr>
          <w:rtl/>
        </w:rPr>
        <w:t xml:space="preserve"> </w:t>
      </w:r>
      <w:bookmarkStart w:id="1126" w:name="_ETM_Q3_694840"/>
      <w:bookmarkStart w:id="1127" w:name="_ETM_Q3_695350"/>
      <w:bookmarkEnd w:id="1126"/>
      <w:bookmarkEnd w:id="1127"/>
      <w:r w:rsidRPr="009F1CB8">
        <w:rPr>
          <w:rtl/>
        </w:rPr>
        <w:t xml:space="preserve">אנחנו </w:t>
      </w:r>
      <w:bookmarkStart w:id="1128" w:name="_ETM_Q3_695710"/>
      <w:bookmarkEnd w:id="1128"/>
      <w:r w:rsidRPr="009F1CB8">
        <w:rPr>
          <w:rtl/>
        </w:rPr>
        <w:t xml:space="preserve">גם </w:t>
      </w:r>
      <w:bookmarkStart w:id="1129" w:name="_ETM_Q3_696070"/>
      <w:bookmarkEnd w:id="1129"/>
      <w:r w:rsidRPr="009F1CB8">
        <w:rPr>
          <w:rtl/>
        </w:rPr>
        <w:t>מתמריצים</w:t>
      </w:r>
      <w:r>
        <w:rPr>
          <w:rFonts w:hint="cs"/>
          <w:rtl/>
        </w:rPr>
        <w:t>,</w:t>
      </w:r>
      <w:r w:rsidRPr="009F1CB8">
        <w:rPr>
          <w:rtl/>
        </w:rPr>
        <w:t xml:space="preserve"> </w:t>
      </w:r>
      <w:bookmarkStart w:id="1130" w:name="_ETM_Q3_696760"/>
      <w:bookmarkEnd w:id="1130"/>
      <w:r w:rsidRPr="009F1CB8">
        <w:rPr>
          <w:rtl/>
        </w:rPr>
        <w:t xml:space="preserve">כמו </w:t>
      </w:r>
      <w:bookmarkStart w:id="1131" w:name="_ETM_Q3_697000"/>
      <w:bookmarkEnd w:id="1131"/>
      <w:r w:rsidRPr="009F1CB8">
        <w:rPr>
          <w:rtl/>
        </w:rPr>
        <w:t>שאמרתי</w:t>
      </w:r>
      <w:bookmarkStart w:id="1132" w:name="_ETM_Q3_697390"/>
      <w:bookmarkEnd w:id="1132"/>
      <w:r>
        <w:rPr>
          <w:rFonts w:hint="cs"/>
          <w:rtl/>
        </w:rPr>
        <w:t>, לי</w:t>
      </w:r>
      <w:r w:rsidRPr="009F1CB8">
        <w:rPr>
          <w:rtl/>
        </w:rPr>
        <w:t>בואנים</w:t>
      </w:r>
      <w:r>
        <w:rPr>
          <w:rFonts w:hint="cs"/>
          <w:rtl/>
        </w:rPr>
        <w:t xml:space="preserve"> </w:t>
      </w:r>
      <w:bookmarkStart w:id="1133" w:name="_ETM_Q3_698170"/>
      <w:bookmarkStart w:id="1134" w:name="_ETM_Q3_699430"/>
      <w:bookmarkEnd w:id="1133"/>
      <w:bookmarkEnd w:id="1134"/>
      <w:r w:rsidRPr="009F1CB8">
        <w:rPr>
          <w:rtl/>
        </w:rPr>
        <w:t>שמתק</w:t>
      </w:r>
      <w:r>
        <w:rPr>
          <w:rFonts w:hint="cs"/>
          <w:rtl/>
        </w:rPr>
        <w:t>ינ</w:t>
      </w:r>
      <w:r w:rsidRPr="009F1CB8">
        <w:rPr>
          <w:rtl/>
        </w:rPr>
        <w:t xml:space="preserve">ים </w:t>
      </w:r>
      <w:bookmarkStart w:id="1135" w:name="_ETM_Q3_699880"/>
      <w:bookmarkEnd w:id="1135"/>
      <w:r w:rsidRPr="009F1CB8">
        <w:rPr>
          <w:rtl/>
        </w:rPr>
        <w:t xml:space="preserve">את </w:t>
      </w:r>
      <w:bookmarkStart w:id="1136" w:name="_ETM_Q3_699940"/>
      <w:bookmarkEnd w:id="1136"/>
      <w:r w:rsidRPr="009F1CB8">
        <w:rPr>
          <w:rtl/>
        </w:rPr>
        <w:t>זה ברכבים</w:t>
      </w:r>
      <w:r>
        <w:rPr>
          <w:rFonts w:hint="cs"/>
          <w:rtl/>
        </w:rPr>
        <w:t>.</w:t>
      </w:r>
      <w:r w:rsidRPr="009F1CB8">
        <w:rPr>
          <w:rtl/>
        </w:rPr>
        <w:t xml:space="preserve"> </w:t>
      </w:r>
      <w:bookmarkStart w:id="1137" w:name="_ETM_Q3_700870"/>
      <w:bookmarkStart w:id="1138" w:name="_ETM_Q3_700000"/>
      <w:bookmarkEnd w:id="1137"/>
      <w:bookmarkEnd w:id="1138"/>
      <w:r w:rsidRPr="009F1CB8">
        <w:rPr>
          <w:rtl/>
        </w:rPr>
        <w:t xml:space="preserve">יש </w:t>
      </w:r>
      <w:bookmarkStart w:id="1139" w:name="_ETM_Q3_701260"/>
      <w:bookmarkEnd w:id="1139"/>
      <w:r w:rsidRPr="009F1CB8">
        <w:rPr>
          <w:rtl/>
        </w:rPr>
        <w:t xml:space="preserve">עוד </w:t>
      </w:r>
      <w:bookmarkStart w:id="1140" w:name="_ETM_Q3_701590"/>
      <w:bookmarkEnd w:id="1140"/>
      <w:r w:rsidRPr="009F1CB8">
        <w:rPr>
          <w:rtl/>
        </w:rPr>
        <w:t xml:space="preserve">פיתוחים </w:t>
      </w:r>
      <w:bookmarkStart w:id="1141" w:name="_ETM_Q3_702070"/>
      <w:bookmarkEnd w:id="1141"/>
      <w:r w:rsidRPr="009F1CB8">
        <w:rPr>
          <w:rtl/>
        </w:rPr>
        <w:t xml:space="preserve">שאנחנו </w:t>
      </w:r>
      <w:bookmarkStart w:id="1142" w:name="_ETM_Q3_702490"/>
      <w:bookmarkEnd w:id="1142"/>
      <w:r w:rsidRPr="009F1CB8">
        <w:rPr>
          <w:rtl/>
        </w:rPr>
        <w:t xml:space="preserve">מנסים </w:t>
      </w:r>
      <w:bookmarkStart w:id="1143" w:name="_ETM_Q3_703330"/>
      <w:bookmarkStart w:id="1144" w:name="_ETM_Q3_704380"/>
      <w:bookmarkEnd w:id="1143"/>
      <w:bookmarkEnd w:id="1144"/>
      <w:r w:rsidRPr="009F1CB8">
        <w:rPr>
          <w:rtl/>
        </w:rPr>
        <w:t xml:space="preserve">להתחבר </w:t>
      </w:r>
      <w:bookmarkStart w:id="1145" w:name="_ETM_Q3_704890"/>
      <w:bookmarkEnd w:id="1145"/>
      <w:r w:rsidRPr="009F1CB8">
        <w:rPr>
          <w:rtl/>
        </w:rPr>
        <w:t xml:space="preserve">אליהם </w:t>
      </w:r>
      <w:bookmarkStart w:id="1146" w:name="_ETM_Q3_705040"/>
      <w:bookmarkEnd w:id="1146"/>
      <w:r w:rsidRPr="009F1CB8">
        <w:rPr>
          <w:rtl/>
        </w:rPr>
        <w:t xml:space="preserve">ולהקדים </w:t>
      </w:r>
      <w:bookmarkStart w:id="1147" w:name="_ETM_Q3_705550"/>
      <w:bookmarkEnd w:id="1147"/>
      <w:r w:rsidRPr="009F1CB8">
        <w:rPr>
          <w:rtl/>
        </w:rPr>
        <w:t>אחרים</w:t>
      </w:r>
      <w:r>
        <w:rPr>
          <w:rFonts w:hint="cs"/>
          <w:rtl/>
        </w:rPr>
        <w:t>.</w:t>
      </w:r>
      <w:r w:rsidRPr="009F1CB8">
        <w:rPr>
          <w:rtl/>
        </w:rPr>
        <w:t xml:space="preserve"> </w:t>
      </w:r>
      <w:bookmarkStart w:id="1148" w:name="_ETM_Q3_706540"/>
      <w:bookmarkEnd w:id="1148"/>
      <w:r w:rsidRPr="009F1CB8">
        <w:rPr>
          <w:rtl/>
        </w:rPr>
        <w:t xml:space="preserve">אין </w:t>
      </w:r>
      <w:bookmarkStart w:id="1149" w:name="_ETM_Q3_706690"/>
      <w:bookmarkEnd w:id="1149"/>
      <w:r w:rsidRPr="009F1CB8">
        <w:rPr>
          <w:rtl/>
        </w:rPr>
        <w:t xml:space="preserve">דבר </w:t>
      </w:r>
      <w:bookmarkStart w:id="1150" w:name="_ETM_Q3_706960"/>
      <w:bookmarkEnd w:id="1150"/>
      <w:r w:rsidRPr="009F1CB8">
        <w:rPr>
          <w:rtl/>
        </w:rPr>
        <w:t xml:space="preserve">שיש </w:t>
      </w:r>
      <w:bookmarkStart w:id="1151" w:name="_ETM_Q3_707170"/>
      <w:bookmarkEnd w:id="1151"/>
      <w:r w:rsidRPr="009F1CB8">
        <w:rPr>
          <w:rtl/>
        </w:rPr>
        <w:t xml:space="preserve">באירופה </w:t>
      </w:r>
      <w:bookmarkStart w:id="1152" w:name="_ETM_Q3_707559"/>
      <w:bookmarkEnd w:id="1152"/>
      <w:r w:rsidRPr="009F1CB8">
        <w:rPr>
          <w:rtl/>
        </w:rPr>
        <w:t>ואנחנו</w:t>
      </w:r>
      <w:bookmarkStart w:id="1153" w:name="_ETM_Q3_707980"/>
      <w:bookmarkEnd w:id="1153"/>
      <w:r w:rsidRPr="009F1CB8">
        <w:rPr>
          <w:rtl/>
        </w:rPr>
        <w:t xml:space="preserve"> </w:t>
      </w:r>
      <w:bookmarkStart w:id="1154" w:name="_ETM_Q3_709000"/>
      <w:bookmarkEnd w:id="1154"/>
      <w:r w:rsidRPr="009F1CB8">
        <w:rPr>
          <w:rtl/>
        </w:rPr>
        <w:t xml:space="preserve">לא </w:t>
      </w:r>
      <w:bookmarkStart w:id="1155" w:name="_ETM_Q3_709210"/>
      <w:bookmarkEnd w:id="1155"/>
      <w:r w:rsidRPr="009F1CB8">
        <w:rPr>
          <w:rtl/>
        </w:rPr>
        <w:t xml:space="preserve">מיישמים </w:t>
      </w:r>
      <w:bookmarkStart w:id="1156" w:name="_ETM_Q3_709809"/>
      <w:bookmarkEnd w:id="1156"/>
      <w:r w:rsidRPr="009F1CB8">
        <w:rPr>
          <w:rtl/>
        </w:rPr>
        <w:t xml:space="preserve">אותו </w:t>
      </w:r>
      <w:bookmarkStart w:id="1157" w:name="_ETM_Q3_710080"/>
      <w:bookmarkEnd w:id="1157"/>
      <w:r w:rsidRPr="009F1CB8">
        <w:rPr>
          <w:rtl/>
        </w:rPr>
        <w:t xml:space="preserve">ולא </w:t>
      </w:r>
      <w:bookmarkStart w:id="1158" w:name="_ETM_Q3_711860"/>
      <w:bookmarkStart w:id="1159" w:name="_ETM_Q3_712069"/>
      <w:bookmarkEnd w:id="1158"/>
      <w:bookmarkEnd w:id="1159"/>
      <w:r w:rsidRPr="009F1CB8">
        <w:rPr>
          <w:rtl/>
        </w:rPr>
        <w:t xml:space="preserve">לוקחים </w:t>
      </w:r>
      <w:bookmarkStart w:id="1160" w:name="_ETM_Q3_712370"/>
      <w:bookmarkEnd w:id="1160"/>
      <w:r>
        <w:rPr>
          <w:rFonts w:hint="cs"/>
          <w:rtl/>
        </w:rPr>
        <w:t xml:space="preserve">אותו </w:t>
      </w:r>
      <w:bookmarkStart w:id="1161" w:name="_ETM_Q3_712670"/>
      <w:bookmarkStart w:id="1162" w:name="_ETM_Q3_713030"/>
      <w:bookmarkStart w:id="1163" w:name="_ETM_Q3_713269"/>
      <w:bookmarkEnd w:id="1161"/>
      <w:bookmarkEnd w:id="1162"/>
      <w:bookmarkEnd w:id="1163"/>
      <w:r>
        <w:rPr>
          <w:rFonts w:hint="cs"/>
          <w:rtl/>
        </w:rPr>
        <w:t>ל</w:t>
      </w:r>
      <w:r w:rsidRPr="009F1CB8">
        <w:rPr>
          <w:rtl/>
        </w:rPr>
        <w:t xml:space="preserve">יישום </w:t>
      </w:r>
      <w:bookmarkStart w:id="1164" w:name="_ETM_Q3_714829"/>
      <w:bookmarkEnd w:id="1164"/>
      <w:proofErr w:type="spellStart"/>
      <w:r w:rsidRPr="009F1CB8">
        <w:rPr>
          <w:rtl/>
        </w:rPr>
        <w:t>מי</w:t>
      </w:r>
      <w:r>
        <w:rPr>
          <w:rFonts w:hint="cs"/>
          <w:rtl/>
        </w:rPr>
        <w:t>י</w:t>
      </w:r>
      <w:r w:rsidRPr="009F1CB8">
        <w:rPr>
          <w:rtl/>
        </w:rPr>
        <w:t>די</w:t>
      </w:r>
      <w:proofErr w:type="spellEnd"/>
      <w:r w:rsidRPr="009F1CB8">
        <w:rPr>
          <w:rtl/>
        </w:rPr>
        <w:t xml:space="preserve"> </w:t>
      </w:r>
      <w:bookmarkStart w:id="1165" w:name="_ETM_Q3_715489"/>
      <w:bookmarkEnd w:id="1165"/>
      <w:r w:rsidRPr="009F1CB8">
        <w:rPr>
          <w:rtl/>
        </w:rPr>
        <w:t>ותמריצים</w:t>
      </w:r>
      <w:r>
        <w:rPr>
          <w:rFonts w:hint="cs"/>
          <w:rtl/>
        </w:rPr>
        <w:t>.</w:t>
      </w:r>
      <w:r w:rsidRPr="009F1CB8">
        <w:rPr>
          <w:rtl/>
        </w:rPr>
        <w:t xml:space="preserve"> </w:t>
      </w:r>
      <w:bookmarkStart w:id="1166" w:name="_ETM_Q3_716569"/>
      <w:bookmarkEnd w:id="1166"/>
    </w:p>
    <w:p w:rsidR="00821946" w:rsidRDefault="00821946" w:rsidP="00F708E5">
      <w:pPr>
        <w:rPr>
          <w:rtl/>
        </w:rPr>
      </w:pPr>
    </w:p>
    <w:p w:rsidR="00821946" w:rsidRDefault="00821946" w:rsidP="00F708E5">
      <w:pPr>
        <w:rPr>
          <w:rtl/>
        </w:rPr>
      </w:pPr>
      <w:r w:rsidRPr="009F1CB8">
        <w:rPr>
          <w:rtl/>
        </w:rPr>
        <w:t xml:space="preserve">מעבר </w:t>
      </w:r>
      <w:bookmarkStart w:id="1167" w:name="_ETM_Q3_716900"/>
      <w:bookmarkEnd w:id="1167"/>
      <w:r w:rsidRPr="009F1CB8">
        <w:rPr>
          <w:rtl/>
        </w:rPr>
        <w:t>לזה</w:t>
      </w:r>
      <w:r>
        <w:rPr>
          <w:rFonts w:hint="cs"/>
          <w:rtl/>
        </w:rPr>
        <w:t>,</w:t>
      </w:r>
      <w:r w:rsidRPr="009F1CB8">
        <w:rPr>
          <w:rtl/>
        </w:rPr>
        <w:t xml:space="preserve"> </w:t>
      </w:r>
      <w:bookmarkStart w:id="1168" w:name="_ETM_Q3_717260"/>
      <w:bookmarkStart w:id="1169" w:name="_ETM_Q3_717470"/>
      <w:bookmarkEnd w:id="1168"/>
      <w:bookmarkEnd w:id="1169"/>
      <w:r>
        <w:rPr>
          <w:rFonts w:hint="cs"/>
          <w:rtl/>
        </w:rPr>
        <w:t xml:space="preserve">חברת הכנסת סלימאן </w:t>
      </w:r>
      <w:r w:rsidRPr="009F1CB8">
        <w:rPr>
          <w:rtl/>
        </w:rPr>
        <w:t xml:space="preserve">דיברה </w:t>
      </w:r>
      <w:bookmarkStart w:id="1170" w:name="_ETM_Q3_718459"/>
      <w:bookmarkStart w:id="1171" w:name="_ETM_Q3_718849"/>
      <w:bookmarkStart w:id="1172" w:name="_ETM_Q3_719569"/>
      <w:bookmarkEnd w:id="1170"/>
      <w:bookmarkEnd w:id="1171"/>
      <w:bookmarkEnd w:id="1172"/>
      <w:r>
        <w:rPr>
          <w:rFonts w:hint="cs"/>
          <w:rtl/>
        </w:rPr>
        <w:t>על</w:t>
      </w:r>
      <w:r w:rsidRPr="009F1CB8">
        <w:rPr>
          <w:rtl/>
        </w:rPr>
        <w:t xml:space="preserve"> </w:t>
      </w:r>
      <w:bookmarkStart w:id="1173" w:name="_ETM_Q3_719870"/>
      <w:bookmarkEnd w:id="1173"/>
      <w:r w:rsidRPr="009F1CB8">
        <w:rPr>
          <w:rtl/>
        </w:rPr>
        <w:t xml:space="preserve">נושא </w:t>
      </w:r>
      <w:bookmarkStart w:id="1174" w:name="_ETM_Q3_720170"/>
      <w:bookmarkEnd w:id="1174"/>
      <w:r w:rsidRPr="009F1CB8">
        <w:rPr>
          <w:rtl/>
        </w:rPr>
        <w:t xml:space="preserve">של </w:t>
      </w:r>
      <w:bookmarkStart w:id="1175" w:name="_ETM_Q3_720799"/>
      <w:bookmarkEnd w:id="1175"/>
      <w:r w:rsidRPr="009F1CB8">
        <w:rPr>
          <w:rtl/>
        </w:rPr>
        <w:t xml:space="preserve">נטרול </w:t>
      </w:r>
      <w:bookmarkStart w:id="1176" w:name="_ETM_Q3_722329"/>
      <w:bookmarkEnd w:id="1176"/>
      <w:r>
        <w:rPr>
          <w:rFonts w:hint="cs"/>
          <w:rtl/>
        </w:rPr>
        <w:t>הטל</w:t>
      </w:r>
      <w:r w:rsidRPr="009F1CB8">
        <w:rPr>
          <w:rtl/>
        </w:rPr>
        <w:t xml:space="preserve">פון </w:t>
      </w:r>
      <w:bookmarkStart w:id="1177" w:name="_ETM_Q3_722750"/>
      <w:bookmarkEnd w:id="1177"/>
      <w:r w:rsidRPr="009F1CB8">
        <w:rPr>
          <w:rtl/>
        </w:rPr>
        <w:t xml:space="preserve">תוך </w:t>
      </w:r>
      <w:bookmarkStart w:id="1178" w:name="_ETM_Q3_722989"/>
      <w:bookmarkEnd w:id="1178"/>
      <w:r w:rsidRPr="009F1CB8">
        <w:rPr>
          <w:rtl/>
        </w:rPr>
        <w:t xml:space="preserve">כדי </w:t>
      </w:r>
      <w:bookmarkStart w:id="1179" w:name="_ETM_Q3_723230"/>
      <w:bookmarkEnd w:id="1179"/>
      <w:r w:rsidRPr="009F1CB8">
        <w:rPr>
          <w:rtl/>
        </w:rPr>
        <w:t>נהיגה</w:t>
      </w:r>
      <w:r>
        <w:rPr>
          <w:rFonts w:hint="cs"/>
          <w:rtl/>
        </w:rPr>
        <w:t>.</w:t>
      </w:r>
      <w:r w:rsidRPr="009F1CB8">
        <w:rPr>
          <w:rtl/>
        </w:rPr>
        <w:t xml:space="preserve"> </w:t>
      </w:r>
      <w:bookmarkStart w:id="1180" w:name="_ETM_Q3_725059"/>
      <w:bookmarkEnd w:id="1180"/>
      <w:r w:rsidRPr="009F1CB8">
        <w:rPr>
          <w:rtl/>
        </w:rPr>
        <w:t xml:space="preserve">בעניין </w:t>
      </w:r>
      <w:bookmarkStart w:id="1181" w:name="_ETM_Q3_725420"/>
      <w:bookmarkEnd w:id="1181"/>
      <w:r w:rsidRPr="009F1CB8">
        <w:rPr>
          <w:rtl/>
        </w:rPr>
        <w:t xml:space="preserve">הזה </w:t>
      </w:r>
      <w:bookmarkStart w:id="1182" w:name="_ETM_Q3_725540"/>
      <w:bookmarkEnd w:id="1182"/>
      <w:r w:rsidRPr="009F1CB8">
        <w:rPr>
          <w:rtl/>
        </w:rPr>
        <w:t xml:space="preserve">אני </w:t>
      </w:r>
      <w:bookmarkStart w:id="1183" w:name="_ETM_Q3_725660"/>
      <w:bookmarkEnd w:id="1183"/>
      <w:r w:rsidRPr="009F1CB8">
        <w:rPr>
          <w:rtl/>
        </w:rPr>
        <w:t xml:space="preserve">לא </w:t>
      </w:r>
      <w:bookmarkStart w:id="1184" w:name="_ETM_Q3_725750"/>
      <w:bookmarkEnd w:id="1184"/>
      <w:r w:rsidRPr="009F1CB8">
        <w:rPr>
          <w:rtl/>
        </w:rPr>
        <w:t xml:space="preserve">נתתי </w:t>
      </w:r>
      <w:bookmarkStart w:id="1185" w:name="_ETM_Q3_725989"/>
      <w:bookmarkEnd w:id="1185"/>
      <w:r w:rsidRPr="009F1CB8">
        <w:rPr>
          <w:rtl/>
        </w:rPr>
        <w:t>זמנים</w:t>
      </w:r>
      <w:r>
        <w:rPr>
          <w:rFonts w:hint="cs"/>
          <w:rtl/>
        </w:rPr>
        <w:t>,</w:t>
      </w:r>
      <w:r w:rsidRPr="009F1CB8">
        <w:rPr>
          <w:rtl/>
        </w:rPr>
        <w:t xml:space="preserve"> </w:t>
      </w:r>
      <w:bookmarkStart w:id="1186" w:name="_ETM_Q3_726440"/>
      <w:bookmarkEnd w:id="1186"/>
      <w:r w:rsidRPr="009F1CB8">
        <w:rPr>
          <w:rtl/>
        </w:rPr>
        <w:t xml:space="preserve">מכיוון </w:t>
      </w:r>
      <w:bookmarkStart w:id="1187" w:name="_ETM_Q3_726920"/>
      <w:bookmarkEnd w:id="1187"/>
      <w:r w:rsidRPr="009F1CB8">
        <w:rPr>
          <w:rtl/>
        </w:rPr>
        <w:t xml:space="preserve">שאנחנו </w:t>
      </w:r>
      <w:bookmarkStart w:id="1188" w:name="_ETM_Q3_727970"/>
      <w:bookmarkEnd w:id="1188"/>
      <w:r w:rsidRPr="009F1CB8">
        <w:rPr>
          <w:rtl/>
        </w:rPr>
        <w:t xml:space="preserve">לא </w:t>
      </w:r>
      <w:bookmarkStart w:id="1189" w:name="_ETM_Q3_728120"/>
      <w:bookmarkEnd w:id="1189"/>
      <w:r w:rsidRPr="009F1CB8">
        <w:rPr>
          <w:rtl/>
        </w:rPr>
        <w:t>נמצא</w:t>
      </w:r>
      <w:r>
        <w:rPr>
          <w:rFonts w:hint="cs"/>
          <w:rtl/>
        </w:rPr>
        <w:t>ים</w:t>
      </w:r>
      <w:r w:rsidRPr="009F1CB8">
        <w:rPr>
          <w:rtl/>
        </w:rPr>
        <w:t xml:space="preserve"> </w:t>
      </w:r>
      <w:bookmarkStart w:id="1190" w:name="_ETM_Q3_728450"/>
      <w:bookmarkEnd w:id="1190"/>
      <w:r w:rsidRPr="009F1CB8">
        <w:rPr>
          <w:rtl/>
        </w:rPr>
        <w:t xml:space="preserve">הרבה </w:t>
      </w:r>
      <w:bookmarkStart w:id="1191" w:name="_ETM_Q3_728660"/>
      <w:bookmarkEnd w:id="1191"/>
      <w:r w:rsidRPr="009F1CB8">
        <w:rPr>
          <w:rtl/>
        </w:rPr>
        <w:t xml:space="preserve">זמן </w:t>
      </w:r>
      <w:bookmarkStart w:id="1192" w:name="_ETM_Q3_728929"/>
      <w:bookmarkEnd w:id="1192"/>
      <w:r w:rsidRPr="009F1CB8">
        <w:rPr>
          <w:rtl/>
        </w:rPr>
        <w:t>בקדנציה</w:t>
      </w:r>
      <w:r>
        <w:rPr>
          <w:rFonts w:hint="cs"/>
          <w:rtl/>
        </w:rPr>
        <w:t>.</w:t>
      </w:r>
      <w:r w:rsidRPr="009F1CB8">
        <w:rPr>
          <w:rtl/>
        </w:rPr>
        <w:t xml:space="preserve"> </w:t>
      </w:r>
      <w:bookmarkStart w:id="1193" w:name="_ETM_Q3_729950"/>
      <w:bookmarkEnd w:id="1193"/>
      <w:r>
        <w:rPr>
          <w:rFonts w:hint="cs"/>
          <w:rtl/>
        </w:rPr>
        <w:t xml:space="preserve">משרד </w:t>
      </w:r>
      <w:r w:rsidRPr="009F1CB8">
        <w:rPr>
          <w:rtl/>
        </w:rPr>
        <w:t xml:space="preserve">התחבורה </w:t>
      </w:r>
      <w:bookmarkStart w:id="1194" w:name="_ETM_Q3_730579"/>
      <w:bookmarkStart w:id="1195" w:name="_ETM_Q3_731329"/>
      <w:bookmarkEnd w:id="1194"/>
      <w:bookmarkEnd w:id="1195"/>
      <w:r>
        <w:rPr>
          <w:rFonts w:hint="cs"/>
          <w:rtl/>
        </w:rPr>
        <w:t xml:space="preserve">של היום </w:t>
      </w:r>
      <w:r w:rsidRPr="009F1CB8">
        <w:rPr>
          <w:rtl/>
        </w:rPr>
        <w:t xml:space="preserve">רואה </w:t>
      </w:r>
      <w:bookmarkStart w:id="1196" w:name="_ETM_Q3_731659"/>
      <w:bookmarkEnd w:id="1196"/>
      <w:r w:rsidRPr="009F1CB8">
        <w:rPr>
          <w:rtl/>
        </w:rPr>
        <w:t xml:space="preserve">לנכון </w:t>
      </w:r>
      <w:bookmarkStart w:id="1197" w:name="_ETM_Q3_732290"/>
      <w:bookmarkEnd w:id="1197"/>
      <w:r w:rsidRPr="009F1CB8">
        <w:rPr>
          <w:rtl/>
        </w:rPr>
        <w:t xml:space="preserve">לקדם </w:t>
      </w:r>
      <w:bookmarkStart w:id="1198" w:name="_ETM_Q3_732739"/>
      <w:bookmarkEnd w:id="1198"/>
      <w:r w:rsidRPr="009F1CB8">
        <w:rPr>
          <w:rtl/>
        </w:rPr>
        <w:t xml:space="preserve">את </w:t>
      </w:r>
      <w:bookmarkStart w:id="1199" w:name="_ETM_Q3_732859"/>
      <w:bookmarkEnd w:id="1199"/>
      <w:r w:rsidRPr="009F1CB8">
        <w:rPr>
          <w:rtl/>
        </w:rPr>
        <w:t>זה</w:t>
      </w:r>
      <w:r>
        <w:rPr>
          <w:rFonts w:hint="cs"/>
          <w:rtl/>
        </w:rPr>
        <w:t>. מ</w:t>
      </w:r>
      <w:bookmarkStart w:id="1200" w:name="_ETM_Q3_733309"/>
      <w:bookmarkStart w:id="1201" w:name="_ETM_Q3_733400"/>
      <w:bookmarkEnd w:id="1200"/>
      <w:bookmarkEnd w:id="1201"/>
      <w:r w:rsidRPr="009F1CB8">
        <w:rPr>
          <w:rtl/>
        </w:rPr>
        <w:t xml:space="preserve">תקיימים </w:t>
      </w:r>
      <w:bookmarkStart w:id="1202" w:name="_ETM_Q3_733849"/>
      <w:bookmarkEnd w:id="1202"/>
      <w:r w:rsidRPr="009F1CB8">
        <w:rPr>
          <w:rtl/>
        </w:rPr>
        <w:t xml:space="preserve">דיונים </w:t>
      </w:r>
      <w:bookmarkStart w:id="1203" w:name="_ETM_Q3_734179"/>
      <w:bookmarkEnd w:id="1203"/>
      <w:r w:rsidRPr="009F1CB8">
        <w:rPr>
          <w:rtl/>
        </w:rPr>
        <w:t>מקצועיים</w:t>
      </w:r>
      <w:r>
        <w:rPr>
          <w:rFonts w:hint="cs"/>
          <w:rtl/>
        </w:rPr>
        <w:t>,</w:t>
      </w:r>
      <w:r w:rsidRPr="009F1CB8">
        <w:rPr>
          <w:rtl/>
        </w:rPr>
        <w:t xml:space="preserve"> </w:t>
      </w:r>
      <w:bookmarkStart w:id="1204" w:name="_ETM_Q3_734929"/>
      <w:bookmarkEnd w:id="1204"/>
      <w:r w:rsidRPr="009F1CB8">
        <w:rPr>
          <w:rtl/>
        </w:rPr>
        <w:t>מתקיימ</w:t>
      </w:r>
      <w:r>
        <w:rPr>
          <w:rFonts w:hint="cs"/>
          <w:rtl/>
        </w:rPr>
        <w:t>ות</w:t>
      </w:r>
      <w:r w:rsidRPr="009F1CB8">
        <w:rPr>
          <w:rtl/>
        </w:rPr>
        <w:t xml:space="preserve"> </w:t>
      </w:r>
      <w:bookmarkStart w:id="1205" w:name="_ETM_Q3_737360"/>
      <w:bookmarkEnd w:id="1205"/>
      <w:r w:rsidRPr="009F1CB8">
        <w:rPr>
          <w:rtl/>
        </w:rPr>
        <w:t xml:space="preserve">בדיקות </w:t>
      </w:r>
      <w:bookmarkStart w:id="1206" w:name="_ETM_Q3_737780"/>
      <w:bookmarkEnd w:id="1206"/>
      <w:r w:rsidRPr="009F1CB8">
        <w:rPr>
          <w:rtl/>
        </w:rPr>
        <w:t xml:space="preserve">של </w:t>
      </w:r>
      <w:bookmarkStart w:id="1207" w:name="_ETM_Q3_737900"/>
      <w:bookmarkStart w:id="1208" w:name="_ETM_Q3_738169"/>
      <w:bookmarkStart w:id="1209" w:name="_ETM_Q3_738770"/>
      <w:bookmarkStart w:id="1210" w:name="_ETM_Q3_739370"/>
      <w:bookmarkEnd w:id="1207"/>
      <w:bookmarkEnd w:id="1208"/>
      <w:bookmarkEnd w:id="1209"/>
      <w:bookmarkEnd w:id="1210"/>
      <w:r w:rsidRPr="009F1CB8">
        <w:rPr>
          <w:rtl/>
        </w:rPr>
        <w:t xml:space="preserve">האמצעים </w:t>
      </w:r>
      <w:bookmarkStart w:id="1211" w:name="_ETM_Q3_739759"/>
      <w:bookmarkEnd w:id="1211"/>
      <w:r w:rsidRPr="009F1CB8">
        <w:rPr>
          <w:rtl/>
        </w:rPr>
        <w:t xml:space="preserve">הטכנולוגיים </w:t>
      </w:r>
      <w:bookmarkStart w:id="1212" w:name="_ETM_Q3_740270"/>
      <w:bookmarkEnd w:id="1212"/>
      <w:r>
        <w:rPr>
          <w:rFonts w:hint="cs"/>
          <w:rtl/>
        </w:rPr>
        <w:t>ה</w:t>
      </w:r>
      <w:r w:rsidRPr="009F1CB8">
        <w:rPr>
          <w:rtl/>
        </w:rPr>
        <w:t>אלה</w:t>
      </w:r>
      <w:r>
        <w:rPr>
          <w:rFonts w:hint="cs"/>
          <w:rtl/>
        </w:rPr>
        <w:t xml:space="preserve">. אם אנחנו </w:t>
      </w:r>
      <w:bookmarkStart w:id="1213" w:name="_ETM_Q3_740990"/>
      <w:bookmarkStart w:id="1214" w:name="_ETM_Q3_741830"/>
      <w:bookmarkStart w:id="1215" w:name="_ETM_Q3_741979"/>
      <w:bookmarkStart w:id="1216" w:name="_ETM_Q3_742190"/>
      <w:bookmarkEnd w:id="1213"/>
      <w:bookmarkEnd w:id="1214"/>
      <w:bookmarkEnd w:id="1215"/>
      <w:bookmarkEnd w:id="1216"/>
      <w:r>
        <w:rPr>
          <w:rFonts w:hint="cs"/>
          <w:rtl/>
        </w:rPr>
        <w:t xml:space="preserve">נמצאים </w:t>
      </w:r>
      <w:bookmarkStart w:id="1217" w:name="_ETM_Q3_742460"/>
      <w:bookmarkEnd w:id="1217"/>
      <w:r w:rsidRPr="009F1CB8">
        <w:rPr>
          <w:rtl/>
        </w:rPr>
        <w:t xml:space="preserve">רק </w:t>
      </w:r>
      <w:bookmarkStart w:id="1218" w:name="_ETM_Q3_742639"/>
      <w:bookmarkEnd w:id="1218"/>
      <w:r w:rsidRPr="009F1CB8">
        <w:rPr>
          <w:rtl/>
        </w:rPr>
        <w:t>באמצע</w:t>
      </w:r>
      <w:r>
        <w:rPr>
          <w:rFonts w:hint="cs"/>
          <w:rtl/>
        </w:rPr>
        <w:t>י</w:t>
      </w:r>
      <w:r w:rsidRPr="009F1CB8">
        <w:rPr>
          <w:rtl/>
        </w:rPr>
        <w:t xml:space="preserve"> </w:t>
      </w:r>
      <w:bookmarkStart w:id="1219" w:name="_ETM_Q3_743120"/>
      <w:bookmarkEnd w:id="1219"/>
      <w:r w:rsidRPr="009F1CB8">
        <w:rPr>
          <w:rtl/>
        </w:rPr>
        <w:t xml:space="preserve">טכנולוגי </w:t>
      </w:r>
      <w:bookmarkStart w:id="1220" w:name="_ETM_Q3_743569"/>
      <w:bookmarkEnd w:id="1220"/>
      <w:r>
        <w:rPr>
          <w:rFonts w:hint="cs"/>
          <w:rtl/>
        </w:rPr>
        <w:t>אחד</w:t>
      </w:r>
      <w:bookmarkStart w:id="1221" w:name="_ETM_Q3_744590"/>
      <w:bookmarkEnd w:id="1221"/>
      <w:r>
        <w:rPr>
          <w:rFonts w:hint="cs"/>
          <w:rtl/>
        </w:rPr>
        <w:t xml:space="preserve"> </w:t>
      </w:r>
      <w:r w:rsidR="00CB5CDA">
        <w:rPr>
          <w:rFonts w:hint="cs"/>
          <w:rtl/>
        </w:rPr>
        <w:t>–</w:t>
      </w:r>
      <w:r>
        <w:rPr>
          <w:rFonts w:hint="cs"/>
          <w:rtl/>
        </w:rPr>
        <w:t xml:space="preserve"> אם יש רק חברה אחת</w:t>
      </w:r>
      <w:bookmarkStart w:id="1222" w:name="_ETM_Q3_744919"/>
      <w:bookmarkStart w:id="1223" w:name="_ETM_Q3_745280"/>
      <w:bookmarkStart w:id="1224" w:name="_ETM_Q3_745610"/>
      <w:bookmarkStart w:id="1225" w:name="_ETM_Q3_745910"/>
      <w:bookmarkEnd w:id="1222"/>
      <w:bookmarkEnd w:id="1223"/>
      <w:bookmarkEnd w:id="1224"/>
      <w:bookmarkEnd w:id="1225"/>
      <w:r>
        <w:rPr>
          <w:rFonts w:hint="cs"/>
          <w:rtl/>
        </w:rPr>
        <w:t xml:space="preserve"> </w:t>
      </w:r>
      <w:r w:rsidR="00CB5CDA">
        <w:rPr>
          <w:rFonts w:hint="cs"/>
          <w:rtl/>
        </w:rPr>
        <w:t>–</w:t>
      </w:r>
      <w:r>
        <w:rPr>
          <w:rFonts w:hint="cs"/>
          <w:rtl/>
        </w:rPr>
        <w:t xml:space="preserve"> </w:t>
      </w:r>
      <w:r w:rsidRPr="009F1CB8">
        <w:rPr>
          <w:rtl/>
        </w:rPr>
        <w:t xml:space="preserve">זה </w:t>
      </w:r>
      <w:bookmarkStart w:id="1226" w:name="_ETM_Q3_746120"/>
      <w:bookmarkEnd w:id="1226"/>
      <w:r w:rsidRPr="009F1CB8">
        <w:rPr>
          <w:rtl/>
        </w:rPr>
        <w:t xml:space="preserve">לבד </w:t>
      </w:r>
      <w:bookmarkStart w:id="1227" w:name="_ETM_Q3_746929"/>
      <w:bookmarkStart w:id="1228" w:name="_ETM_Q3_747800"/>
      <w:bookmarkEnd w:id="1227"/>
      <w:bookmarkEnd w:id="1228"/>
      <w:r w:rsidRPr="009F1CB8">
        <w:rPr>
          <w:rtl/>
        </w:rPr>
        <w:t xml:space="preserve">גורם </w:t>
      </w:r>
      <w:bookmarkStart w:id="1229" w:name="_ETM_Q3_748130"/>
      <w:bookmarkEnd w:id="1229"/>
      <w:r w:rsidRPr="009F1CB8">
        <w:rPr>
          <w:rtl/>
        </w:rPr>
        <w:t xml:space="preserve">מעצור </w:t>
      </w:r>
      <w:bookmarkStart w:id="1230" w:name="_ETM_Q3_748960"/>
      <w:bookmarkEnd w:id="1230"/>
      <w:r w:rsidRPr="009F1CB8">
        <w:rPr>
          <w:rtl/>
        </w:rPr>
        <w:t xml:space="preserve">להחלטה </w:t>
      </w:r>
      <w:bookmarkStart w:id="1231" w:name="_ETM_Q3_750040"/>
      <w:bookmarkEnd w:id="1231"/>
      <w:r w:rsidRPr="009F1CB8">
        <w:rPr>
          <w:rtl/>
        </w:rPr>
        <w:t>כזאת</w:t>
      </w:r>
      <w:r>
        <w:rPr>
          <w:rFonts w:hint="cs"/>
          <w:rtl/>
        </w:rPr>
        <w:t>.</w:t>
      </w:r>
      <w:r w:rsidRPr="009F1CB8">
        <w:rPr>
          <w:rtl/>
        </w:rPr>
        <w:t xml:space="preserve"> </w:t>
      </w:r>
      <w:bookmarkStart w:id="1232" w:name="_ETM_Q3_750340"/>
      <w:bookmarkEnd w:id="1232"/>
      <w:r w:rsidRPr="009F1CB8">
        <w:rPr>
          <w:rtl/>
        </w:rPr>
        <w:t xml:space="preserve">צריך </w:t>
      </w:r>
      <w:bookmarkStart w:id="1233" w:name="_ETM_Q3_750760"/>
      <w:bookmarkStart w:id="1234" w:name="_ETM_Q3_751389"/>
      <w:bookmarkEnd w:id="1233"/>
      <w:bookmarkEnd w:id="1234"/>
      <w:r w:rsidRPr="009F1CB8">
        <w:rPr>
          <w:rtl/>
        </w:rPr>
        <w:t>ש</w:t>
      </w:r>
      <w:r>
        <w:rPr>
          <w:rFonts w:hint="cs"/>
          <w:rtl/>
        </w:rPr>
        <w:t>י</w:t>
      </w:r>
      <w:r w:rsidRPr="009F1CB8">
        <w:rPr>
          <w:rtl/>
        </w:rPr>
        <w:t>היו</w:t>
      </w:r>
      <w:r>
        <w:rPr>
          <w:rFonts w:hint="cs"/>
          <w:rtl/>
        </w:rPr>
        <w:t xml:space="preserve"> עוד</w:t>
      </w:r>
      <w:bookmarkStart w:id="1235" w:name="_ETM_Q3_751750"/>
      <w:bookmarkEnd w:id="1235"/>
      <w:r w:rsidRPr="009F1CB8">
        <w:rPr>
          <w:rtl/>
        </w:rPr>
        <w:t xml:space="preserve"> </w:t>
      </w:r>
      <w:bookmarkStart w:id="1236" w:name="_ETM_Q3_752020"/>
      <w:bookmarkEnd w:id="1236"/>
      <w:r w:rsidRPr="009F1CB8">
        <w:rPr>
          <w:rtl/>
        </w:rPr>
        <w:t>מתחרים</w:t>
      </w:r>
      <w:r>
        <w:rPr>
          <w:rFonts w:hint="cs"/>
          <w:rtl/>
        </w:rPr>
        <w:t>.</w:t>
      </w:r>
      <w:r w:rsidRPr="009F1CB8">
        <w:rPr>
          <w:rtl/>
        </w:rPr>
        <w:t xml:space="preserve"> </w:t>
      </w:r>
      <w:bookmarkStart w:id="1237" w:name="_ETM_Q3_752940"/>
      <w:bookmarkEnd w:id="1237"/>
      <w:r w:rsidRPr="009F1CB8">
        <w:rPr>
          <w:rtl/>
        </w:rPr>
        <w:t xml:space="preserve">אנחנו </w:t>
      </w:r>
      <w:bookmarkStart w:id="1238" w:name="_ETM_Q3_753449"/>
      <w:bookmarkEnd w:id="1238"/>
      <w:r w:rsidRPr="009F1CB8">
        <w:rPr>
          <w:rtl/>
        </w:rPr>
        <w:t xml:space="preserve">רוצים </w:t>
      </w:r>
      <w:bookmarkStart w:id="1239" w:name="_ETM_Q3_753780"/>
      <w:bookmarkEnd w:id="1239"/>
      <w:r w:rsidRPr="009F1CB8">
        <w:rPr>
          <w:rtl/>
        </w:rPr>
        <w:t xml:space="preserve">ליצור גם </w:t>
      </w:r>
      <w:bookmarkStart w:id="1240" w:name="_ETM_Q3_753990"/>
      <w:bookmarkEnd w:id="1240"/>
      <w:r w:rsidRPr="009F1CB8">
        <w:rPr>
          <w:rtl/>
        </w:rPr>
        <w:t xml:space="preserve">את </w:t>
      </w:r>
      <w:bookmarkStart w:id="1241" w:name="_ETM_Q3_754080"/>
      <w:bookmarkEnd w:id="1241"/>
      <w:r w:rsidRPr="009F1CB8">
        <w:rPr>
          <w:rtl/>
        </w:rPr>
        <w:t xml:space="preserve">זה </w:t>
      </w:r>
      <w:bookmarkStart w:id="1242" w:name="_ETM_Q3_754169"/>
      <w:bookmarkStart w:id="1243" w:name="_ETM_Q3_754530"/>
      <w:bookmarkEnd w:id="1242"/>
      <w:bookmarkEnd w:id="1243"/>
      <w:r w:rsidRPr="009F1CB8">
        <w:rPr>
          <w:rtl/>
        </w:rPr>
        <w:t xml:space="preserve">ולבדוק </w:t>
      </w:r>
      <w:bookmarkStart w:id="1244" w:name="_ETM_Q3_754949"/>
      <w:bookmarkEnd w:id="1244"/>
      <w:r w:rsidRPr="009F1CB8">
        <w:rPr>
          <w:rtl/>
        </w:rPr>
        <w:t xml:space="preserve">את </w:t>
      </w:r>
      <w:bookmarkStart w:id="1245" w:name="_ETM_Q3_755010"/>
      <w:bookmarkEnd w:id="1245"/>
      <w:r w:rsidRPr="009F1CB8">
        <w:rPr>
          <w:rtl/>
        </w:rPr>
        <w:t>הכ</w:t>
      </w:r>
      <w:r>
        <w:rPr>
          <w:rFonts w:hint="cs"/>
          <w:rtl/>
        </w:rPr>
        <w:t>ו</w:t>
      </w:r>
      <w:r w:rsidRPr="009F1CB8">
        <w:rPr>
          <w:rtl/>
        </w:rPr>
        <w:t>ל</w:t>
      </w:r>
      <w:r>
        <w:rPr>
          <w:rFonts w:hint="cs"/>
          <w:rtl/>
        </w:rPr>
        <w:t>.</w:t>
      </w:r>
      <w:r w:rsidRPr="009F1CB8">
        <w:rPr>
          <w:rtl/>
        </w:rPr>
        <w:t xml:space="preserve"> </w:t>
      </w:r>
      <w:bookmarkStart w:id="1246" w:name="_ETM_Q3_755340"/>
      <w:bookmarkEnd w:id="1246"/>
      <w:r>
        <w:rPr>
          <w:rFonts w:hint="cs"/>
          <w:rtl/>
        </w:rPr>
        <w:t>אלה</w:t>
      </w:r>
      <w:r w:rsidRPr="009F1CB8">
        <w:rPr>
          <w:rtl/>
        </w:rPr>
        <w:t xml:space="preserve"> </w:t>
      </w:r>
      <w:bookmarkStart w:id="1247" w:name="_ETM_Q3_755580"/>
      <w:bookmarkEnd w:id="1247"/>
      <w:r w:rsidRPr="009F1CB8">
        <w:rPr>
          <w:rtl/>
        </w:rPr>
        <w:t xml:space="preserve">לא </w:t>
      </w:r>
      <w:bookmarkStart w:id="1248" w:name="_ETM_Q3_755669"/>
      <w:bookmarkEnd w:id="1248"/>
      <w:r w:rsidRPr="009F1CB8">
        <w:rPr>
          <w:rtl/>
        </w:rPr>
        <w:t xml:space="preserve">דברים </w:t>
      </w:r>
      <w:bookmarkStart w:id="1249" w:name="_ETM_Q3_756600"/>
      <w:bookmarkStart w:id="1250" w:name="_ETM_Q3_757320"/>
      <w:bookmarkStart w:id="1251" w:name="_ETM_Q3_757650"/>
      <w:bookmarkEnd w:id="1249"/>
      <w:bookmarkEnd w:id="1250"/>
      <w:bookmarkEnd w:id="1251"/>
      <w:r>
        <w:rPr>
          <w:rFonts w:hint="cs"/>
          <w:rtl/>
        </w:rPr>
        <w:t xml:space="preserve">שנעשים </w:t>
      </w:r>
      <w:bookmarkStart w:id="1252" w:name="_ETM_Q3_758010"/>
      <w:bookmarkEnd w:id="1252"/>
      <w:r w:rsidRPr="009F1CB8">
        <w:rPr>
          <w:rtl/>
        </w:rPr>
        <w:t xml:space="preserve">כלאחר </w:t>
      </w:r>
      <w:bookmarkStart w:id="1253" w:name="_ETM_Q3_758370"/>
      <w:bookmarkEnd w:id="1253"/>
      <w:r w:rsidRPr="009F1CB8">
        <w:rPr>
          <w:rtl/>
        </w:rPr>
        <w:t>יד</w:t>
      </w:r>
      <w:r>
        <w:rPr>
          <w:rFonts w:hint="cs"/>
          <w:rtl/>
        </w:rPr>
        <w:t>.</w:t>
      </w:r>
      <w:r w:rsidRPr="009F1CB8">
        <w:rPr>
          <w:rtl/>
        </w:rPr>
        <w:t xml:space="preserve"> </w:t>
      </w:r>
      <w:bookmarkStart w:id="1254" w:name="_ETM_Q3_758699"/>
      <w:bookmarkEnd w:id="1254"/>
      <w:r>
        <w:rPr>
          <w:rFonts w:hint="cs"/>
          <w:rtl/>
        </w:rPr>
        <w:t>ה</w:t>
      </w:r>
      <w:r w:rsidRPr="009F1CB8">
        <w:rPr>
          <w:rtl/>
        </w:rPr>
        <w:t xml:space="preserve">דברים </w:t>
      </w:r>
      <w:bookmarkStart w:id="1255" w:name="_ETM_Q3_759000"/>
      <w:bookmarkEnd w:id="1255"/>
      <w:r w:rsidRPr="009F1CB8">
        <w:rPr>
          <w:rtl/>
        </w:rPr>
        <w:t xml:space="preserve">האלה </w:t>
      </w:r>
      <w:bookmarkStart w:id="1256" w:name="_ETM_Q3_759570"/>
      <w:bookmarkStart w:id="1257" w:name="_ETM_Q3_759690"/>
      <w:bookmarkEnd w:id="1256"/>
      <w:bookmarkEnd w:id="1257"/>
      <w:r w:rsidRPr="009F1CB8">
        <w:rPr>
          <w:rtl/>
        </w:rPr>
        <w:t xml:space="preserve">קשורים </w:t>
      </w:r>
      <w:bookmarkStart w:id="1258" w:name="_ETM_Q3_761040"/>
      <w:bookmarkEnd w:id="1258"/>
      <w:r>
        <w:rPr>
          <w:rFonts w:hint="cs"/>
          <w:rtl/>
        </w:rPr>
        <w:t xml:space="preserve">לתקינות </w:t>
      </w:r>
      <w:bookmarkStart w:id="1259" w:name="_ETM_Q3_761460"/>
      <w:bookmarkEnd w:id="1259"/>
      <w:r w:rsidRPr="009F1CB8">
        <w:rPr>
          <w:rtl/>
        </w:rPr>
        <w:t>אירופית</w:t>
      </w:r>
      <w:r>
        <w:rPr>
          <w:rFonts w:hint="cs"/>
          <w:rtl/>
        </w:rPr>
        <w:t>,</w:t>
      </w:r>
      <w:r w:rsidRPr="009F1CB8">
        <w:rPr>
          <w:rtl/>
        </w:rPr>
        <w:t xml:space="preserve"> </w:t>
      </w:r>
      <w:bookmarkStart w:id="1260" w:name="_ETM_Q3_762300"/>
      <w:bookmarkEnd w:id="1260"/>
      <w:r w:rsidRPr="009F1CB8">
        <w:rPr>
          <w:rtl/>
        </w:rPr>
        <w:t xml:space="preserve">לאחריות </w:t>
      </w:r>
      <w:bookmarkStart w:id="1261" w:name="_ETM_Q3_762960"/>
      <w:bookmarkEnd w:id="1261"/>
      <w:r>
        <w:rPr>
          <w:rFonts w:hint="cs"/>
          <w:rtl/>
        </w:rPr>
        <w:t xml:space="preserve">גדולה </w:t>
      </w:r>
      <w:bookmarkStart w:id="1262" w:name="_ETM_Q3_762000"/>
      <w:bookmarkEnd w:id="1262"/>
      <w:r w:rsidRPr="009F1CB8">
        <w:rPr>
          <w:rtl/>
        </w:rPr>
        <w:t>מאוד</w:t>
      </w:r>
      <w:bookmarkStart w:id="1263" w:name="_ETM_Q3_763169"/>
      <w:bookmarkStart w:id="1264" w:name="_ETM_Q3_763350"/>
      <w:bookmarkStart w:id="1265" w:name="_ETM_Q3_763949"/>
      <w:bookmarkStart w:id="1266" w:name="_ETM_Q3_764340"/>
      <w:bookmarkEnd w:id="1263"/>
      <w:bookmarkEnd w:id="1264"/>
      <w:bookmarkEnd w:id="1265"/>
      <w:bookmarkEnd w:id="1266"/>
      <w:r>
        <w:rPr>
          <w:rFonts w:hint="cs"/>
          <w:rtl/>
        </w:rPr>
        <w:t xml:space="preserve">, אבל </w:t>
      </w:r>
      <w:r w:rsidRPr="009F1CB8">
        <w:rPr>
          <w:rtl/>
        </w:rPr>
        <w:t xml:space="preserve">החשיבות </w:t>
      </w:r>
      <w:bookmarkStart w:id="1267" w:name="_ETM_Q3_764880"/>
      <w:bookmarkEnd w:id="1267"/>
      <w:r w:rsidRPr="009F1CB8">
        <w:rPr>
          <w:rtl/>
        </w:rPr>
        <w:t xml:space="preserve">היא </w:t>
      </w:r>
      <w:bookmarkStart w:id="1268" w:name="_ETM_Q3_765360"/>
      <w:bookmarkEnd w:id="1268"/>
      <w:r w:rsidRPr="009F1CB8">
        <w:rPr>
          <w:rtl/>
        </w:rPr>
        <w:t>בהתאם</w:t>
      </w:r>
      <w:r>
        <w:rPr>
          <w:rFonts w:hint="cs"/>
          <w:rtl/>
        </w:rPr>
        <w:t>.</w:t>
      </w:r>
      <w:r w:rsidRPr="009F1CB8">
        <w:rPr>
          <w:rtl/>
        </w:rPr>
        <w:t xml:space="preserve"> </w:t>
      </w:r>
      <w:bookmarkStart w:id="1269" w:name="_ETM_Q3_765840"/>
      <w:bookmarkStart w:id="1270" w:name="_ETM_Q3_766080"/>
      <w:bookmarkStart w:id="1271" w:name="_ETM_Q3_766260"/>
      <w:bookmarkEnd w:id="1269"/>
      <w:bookmarkEnd w:id="1270"/>
      <w:bookmarkEnd w:id="1271"/>
      <w:r w:rsidRPr="009F1CB8">
        <w:rPr>
          <w:rtl/>
        </w:rPr>
        <w:t xml:space="preserve">אנחנו </w:t>
      </w:r>
      <w:bookmarkStart w:id="1272" w:name="_ETM_Q3_766500"/>
      <w:bookmarkEnd w:id="1272"/>
      <w:r w:rsidRPr="009F1CB8">
        <w:rPr>
          <w:rtl/>
        </w:rPr>
        <w:t xml:space="preserve">נעשה </w:t>
      </w:r>
      <w:bookmarkStart w:id="1273" w:name="_ETM_Q3_766710"/>
      <w:bookmarkStart w:id="1274" w:name="_ETM_Q3_766800"/>
      <w:bookmarkEnd w:id="1273"/>
      <w:bookmarkEnd w:id="1274"/>
      <w:r w:rsidRPr="009F1CB8">
        <w:rPr>
          <w:rtl/>
        </w:rPr>
        <w:t xml:space="preserve">הכול </w:t>
      </w:r>
      <w:bookmarkStart w:id="1275" w:name="_ETM_Q3_767010"/>
      <w:bookmarkEnd w:id="1275"/>
      <w:r w:rsidRPr="009F1CB8">
        <w:rPr>
          <w:rtl/>
        </w:rPr>
        <w:t xml:space="preserve">כדי </w:t>
      </w:r>
      <w:bookmarkStart w:id="1276" w:name="_ETM_Q3_767220"/>
      <w:bookmarkEnd w:id="1276"/>
      <w:r w:rsidRPr="009F1CB8">
        <w:rPr>
          <w:rtl/>
        </w:rPr>
        <w:t xml:space="preserve">לקדם </w:t>
      </w:r>
      <w:bookmarkStart w:id="1277" w:name="_ETM_Q3_767550"/>
      <w:bookmarkEnd w:id="1277"/>
      <w:r w:rsidRPr="009F1CB8">
        <w:rPr>
          <w:rtl/>
        </w:rPr>
        <w:t xml:space="preserve">את </w:t>
      </w:r>
      <w:bookmarkStart w:id="1278" w:name="_ETM_Q3_767639"/>
      <w:bookmarkEnd w:id="1278"/>
      <w:r w:rsidRPr="009F1CB8">
        <w:rPr>
          <w:rtl/>
        </w:rPr>
        <w:t>זה</w:t>
      </w:r>
      <w:r>
        <w:rPr>
          <w:rFonts w:hint="cs"/>
          <w:rtl/>
        </w:rPr>
        <w:t>.</w:t>
      </w:r>
      <w:r w:rsidRPr="009F1CB8">
        <w:rPr>
          <w:rtl/>
        </w:rPr>
        <w:t xml:space="preserve"> </w:t>
      </w:r>
      <w:bookmarkStart w:id="1279" w:name="_ETM_Q3_768099"/>
      <w:bookmarkEnd w:id="1279"/>
      <w:r w:rsidRPr="009F1CB8">
        <w:rPr>
          <w:rtl/>
        </w:rPr>
        <w:t>תודה</w:t>
      </w:r>
      <w:r>
        <w:rPr>
          <w:rFonts w:hint="cs"/>
          <w:rtl/>
        </w:rPr>
        <w:t>.</w:t>
      </w:r>
    </w:p>
    <w:p w:rsidR="00821946" w:rsidRDefault="00821946" w:rsidP="00F708E5">
      <w:pPr>
        <w:rPr>
          <w:rtl/>
        </w:rPr>
      </w:pPr>
    </w:p>
    <w:p w:rsidR="00821946" w:rsidRDefault="00821946" w:rsidP="00CC13FE">
      <w:pPr>
        <w:pStyle w:val="af6"/>
        <w:keepNext/>
        <w:rPr>
          <w:rtl/>
        </w:rPr>
      </w:pPr>
      <w:r w:rsidRPr="008C2DBA">
        <w:rPr>
          <w:rStyle w:val="TagStyle"/>
          <w:rtl/>
        </w:rPr>
        <w:t xml:space="preserve">&lt;&lt; יור &gt;&gt; </w:t>
      </w:r>
      <w:r>
        <w:rPr>
          <w:rtl/>
        </w:rPr>
        <w:t>היו"ר יריב לוין:</w:t>
      </w:r>
      <w:r w:rsidRPr="008C2DBA">
        <w:rPr>
          <w:rStyle w:val="TagStyle"/>
          <w:rtl/>
        </w:rPr>
        <w:t xml:space="preserve"> &lt;&lt; יור &gt;&gt;</w:t>
      </w:r>
      <w:r>
        <w:rPr>
          <w:rtl/>
        </w:rPr>
        <w:t xml:space="preserve">  </w:t>
      </w:r>
    </w:p>
    <w:p w:rsidR="00821946" w:rsidRDefault="00821946" w:rsidP="00F708E5">
      <w:pPr>
        <w:rPr>
          <w:rtl/>
          <w:lang w:eastAsia="he-IL"/>
        </w:rPr>
      </w:pPr>
    </w:p>
    <w:p w:rsidR="00821946" w:rsidRDefault="00821946" w:rsidP="00CC13FE">
      <w:pPr>
        <w:rPr>
          <w:rtl/>
          <w:lang w:eastAsia="he-IL"/>
        </w:rPr>
      </w:pPr>
      <w:bookmarkStart w:id="1280" w:name="_ETM_Q4_166814"/>
      <w:bookmarkStart w:id="1281" w:name="_ETM_Q4_166937"/>
      <w:bookmarkEnd w:id="1280"/>
      <w:bookmarkEnd w:id="1281"/>
      <w:r>
        <w:rPr>
          <w:rFonts w:hint="cs"/>
          <w:rtl/>
          <w:lang w:eastAsia="he-IL"/>
        </w:rPr>
        <w:t xml:space="preserve">אני מודה לסגן שרת התחבורה והבטיחות בדרכים אורי מקלב. </w:t>
      </w:r>
      <w:bookmarkStart w:id="1282" w:name="_ETM_Q4_174785"/>
      <w:bookmarkEnd w:id="1282"/>
    </w:p>
    <w:p w:rsidR="00821946" w:rsidRDefault="00821946" w:rsidP="00CC13FE">
      <w:pPr>
        <w:rPr>
          <w:rtl/>
          <w:lang w:eastAsia="he-IL"/>
        </w:rPr>
      </w:pPr>
      <w:bookmarkStart w:id="1283" w:name="_ETM_Q4_175050"/>
      <w:bookmarkStart w:id="1284" w:name="_ETM_Q4_175130"/>
      <w:bookmarkEnd w:id="1283"/>
      <w:bookmarkEnd w:id="1284"/>
    </w:p>
    <w:p w:rsidR="00821946" w:rsidRPr="00411FC7" w:rsidRDefault="00821946" w:rsidP="00CC13FE">
      <w:pPr>
        <w:rPr>
          <w:rtl/>
          <w:lang w:eastAsia="he-IL"/>
        </w:rPr>
      </w:pPr>
      <w:bookmarkStart w:id="1285" w:name="_ETM_Q4_175193"/>
      <w:bookmarkStart w:id="1286" w:name="_ETM_Q4_175279"/>
      <w:bookmarkEnd w:id="1285"/>
      <w:bookmarkEnd w:id="1286"/>
      <w:r>
        <w:rPr>
          <w:rFonts w:hint="cs"/>
          <w:rtl/>
          <w:lang w:eastAsia="he-IL"/>
        </w:rPr>
        <w:t xml:space="preserve">סגן השר יברקן מתעכב, ואכן, אנחנו נזכה את המקדימים. סגן </w:t>
      </w:r>
      <w:bookmarkStart w:id="1287" w:name="_ETM_Q4_186042"/>
      <w:bookmarkEnd w:id="1287"/>
      <w:r>
        <w:rPr>
          <w:rFonts w:hint="cs"/>
          <w:rtl/>
          <w:lang w:eastAsia="he-IL"/>
        </w:rPr>
        <w:t xml:space="preserve">השר יואב בן צור, אני מזמין אותך להשיב על שאילתה </w:t>
      </w:r>
      <w:bookmarkStart w:id="1288" w:name="_ETM_Q4_188917"/>
      <w:bookmarkEnd w:id="1288"/>
      <w:r>
        <w:rPr>
          <w:rFonts w:hint="cs"/>
          <w:rtl/>
          <w:lang w:eastAsia="he-IL"/>
        </w:rPr>
        <w:t>דחופה מס' 78, של חבר הכנסת אלכס קושניר, בנושא</w:t>
      </w:r>
      <w:bookmarkStart w:id="1289" w:name="_ETM_Q4_194840"/>
      <w:bookmarkEnd w:id="1289"/>
      <w:r>
        <w:rPr>
          <w:rFonts w:hint="cs"/>
          <w:rtl/>
          <w:lang w:eastAsia="he-IL"/>
        </w:rPr>
        <w:t xml:space="preserve">: השר הפסיק הליך שלילת תושבות למחבלים. בבקשה, חבר </w:t>
      </w:r>
      <w:bookmarkStart w:id="1290" w:name="_ETM_Q4_200240"/>
      <w:bookmarkEnd w:id="1290"/>
      <w:r>
        <w:rPr>
          <w:rFonts w:hint="cs"/>
          <w:rtl/>
          <w:lang w:eastAsia="he-IL"/>
        </w:rPr>
        <w:t xml:space="preserve">הכנסת קושניר. </w:t>
      </w:r>
    </w:p>
    <w:p w:rsidR="00821946" w:rsidRDefault="00821946" w:rsidP="00CC13FE">
      <w:pPr>
        <w:rPr>
          <w:rtl/>
          <w:lang w:eastAsia="he-IL"/>
        </w:rPr>
      </w:pPr>
      <w:bookmarkStart w:id="1291" w:name="_ETM_Q4_204768"/>
      <w:bookmarkEnd w:id="1291"/>
    </w:p>
    <w:p w:rsidR="00821946" w:rsidRDefault="00821946" w:rsidP="00CC13FE">
      <w:pPr>
        <w:pStyle w:val="a9"/>
        <w:rPr>
          <w:rtl/>
          <w:lang w:eastAsia="he-IL"/>
        </w:rPr>
      </w:pPr>
      <w:bookmarkStart w:id="1292" w:name="_ETM_Q4_204858"/>
      <w:bookmarkStart w:id="1293" w:name="ET_query_620442_14"/>
      <w:bookmarkEnd w:id="1292"/>
      <w:r w:rsidRPr="00411FC7">
        <w:rPr>
          <w:rStyle w:val="TagStyle"/>
          <w:rtl/>
        </w:rPr>
        <w:t xml:space="preserve"> &lt;&lt; שאילתה &gt;&gt; </w:t>
      </w:r>
      <w:bookmarkStart w:id="1294" w:name="_Toc51787211"/>
      <w:bookmarkStart w:id="1295" w:name="_Toc51787383"/>
      <w:r>
        <w:rPr>
          <w:rtl/>
          <w:lang w:eastAsia="he-IL"/>
        </w:rPr>
        <w:t>78. השר הפסיק הליך שלילת תושבות למחבלים</w:t>
      </w:r>
      <w:bookmarkEnd w:id="1294"/>
      <w:bookmarkEnd w:id="1295"/>
      <w:r w:rsidRPr="00411FC7">
        <w:rPr>
          <w:rStyle w:val="TagStyle"/>
          <w:rtl/>
        </w:rPr>
        <w:t xml:space="preserve"> &lt;&lt; שאילתה &gt;&gt;</w:t>
      </w:r>
      <w:r>
        <w:rPr>
          <w:rtl/>
          <w:lang w:eastAsia="he-IL"/>
        </w:rPr>
        <w:t xml:space="preserve">  </w:t>
      </w:r>
      <w:bookmarkEnd w:id="1293"/>
    </w:p>
    <w:p w:rsidR="00821946" w:rsidRDefault="00821946" w:rsidP="00CC13FE">
      <w:pPr>
        <w:rPr>
          <w:rtl/>
        </w:rPr>
      </w:pPr>
    </w:p>
    <w:p w:rsidR="00821946" w:rsidRDefault="00821946" w:rsidP="00CC13FE">
      <w:pPr>
        <w:pStyle w:val="a4"/>
        <w:keepNext/>
        <w:rPr>
          <w:rtl/>
        </w:rPr>
      </w:pPr>
      <w:bookmarkStart w:id="1296" w:name="_ETM_Q4_210573"/>
      <w:bookmarkStart w:id="1297" w:name="_ETM_Q4_210681"/>
      <w:bookmarkStart w:id="1298" w:name="ET_speaker_5857_15"/>
      <w:bookmarkEnd w:id="1296"/>
      <w:bookmarkEnd w:id="1297"/>
      <w:r w:rsidRPr="00411FC7">
        <w:rPr>
          <w:rStyle w:val="TagStyle"/>
          <w:rtl/>
        </w:rPr>
        <w:t xml:space="preserve"> &lt;&lt; דובר &gt;&gt; </w:t>
      </w:r>
      <w:bookmarkStart w:id="1299" w:name="_Toc51787212"/>
      <w:bookmarkStart w:id="1300" w:name="_Toc51787384"/>
      <w:r>
        <w:rPr>
          <w:rtl/>
        </w:rPr>
        <w:t>אלכס קושניר (ישראל ביתנו):</w:t>
      </w:r>
      <w:bookmarkEnd w:id="1299"/>
      <w:bookmarkEnd w:id="1300"/>
      <w:r w:rsidRPr="00411FC7">
        <w:rPr>
          <w:rStyle w:val="TagStyle"/>
          <w:rtl/>
        </w:rPr>
        <w:t xml:space="preserve"> &lt;&lt; דובר &gt;&gt;</w:t>
      </w:r>
      <w:r>
        <w:rPr>
          <w:rtl/>
        </w:rPr>
        <w:t xml:space="preserve">  </w:t>
      </w:r>
      <w:bookmarkEnd w:id="1298"/>
    </w:p>
    <w:p w:rsidR="00821946" w:rsidRDefault="00821946" w:rsidP="00F708E5">
      <w:pPr>
        <w:rPr>
          <w:rtl/>
          <w:lang w:eastAsia="he-IL"/>
        </w:rPr>
      </w:pPr>
    </w:p>
    <w:p w:rsidR="00821946" w:rsidRPr="009F1FFC" w:rsidRDefault="00821946" w:rsidP="00CC13FE">
      <w:pPr>
        <w:rPr>
          <w:rtl/>
        </w:rPr>
      </w:pPr>
      <w:bookmarkStart w:id="1301" w:name="_ETM_Q4_209994"/>
      <w:bookmarkStart w:id="1302" w:name="_ETM_Q4_210280"/>
      <w:bookmarkStart w:id="1303" w:name="_ETM_Q4_210341"/>
      <w:bookmarkEnd w:id="1301"/>
      <w:bookmarkEnd w:id="1302"/>
      <w:bookmarkEnd w:id="1303"/>
      <w:r>
        <w:rPr>
          <w:rFonts w:hint="cs"/>
          <w:rtl/>
          <w:lang w:eastAsia="he-IL"/>
        </w:rPr>
        <w:t>אדוני סגן השר, ברצוני לשאול את השאלה הבאה:</w:t>
      </w:r>
      <w:bookmarkStart w:id="1304" w:name="_ETM_Q4_216090"/>
      <w:bookmarkEnd w:id="1304"/>
      <w:r>
        <w:rPr>
          <w:rFonts w:hint="cs"/>
          <w:rtl/>
          <w:lang w:eastAsia="he-IL"/>
        </w:rPr>
        <w:t xml:space="preserve"> </w:t>
      </w:r>
      <w:bookmarkStart w:id="1305" w:name="_ETM_Q4_216194"/>
      <w:bookmarkEnd w:id="1305"/>
      <w:r>
        <w:rPr>
          <w:rFonts w:hint="cs"/>
          <w:rtl/>
        </w:rPr>
        <w:t xml:space="preserve">לאחרונה קבע </w:t>
      </w:r>
      <w:bookmarkStart w:id="1306" w:name="_ETM_Q4_215078"/>
      <w:bookmarkEnd w:id="1306"/>
      <w:r>
        <w:rPr>
          <w:rFonts w:hint="cs"/>
          <w:rtl/>
        </w:rPr>
        <w:t xml:space="preserve">השר שלא תישלל תושבות של רוצחי אלכסנדר </w:t>
      </w:r>
      <w:proofErr w:type="spellStart"/>
      <w:r>
        <w:rPr>
          <w:rFonts w:hint="cs"/>
          <w:rtl/>
        </w:rPr>
        <w:t>לבלוביץ</w:t>
      </w:r>
      <w:proofErr w:type="spellEnd"/>
      <w:r>
        <w:rPr>
          <w:rFonts w:hint="cs"/>
          <w:rtl/>
        </w:rPr>
        <w:t>', וזאת חרף התנסחותו ב-2017 כי יפעל בתוקף נגד המרצחים.</w:t>
      </w:r>
    </w:p>
    <w:p w:rsidR="00821946" w:rsidRDefault="00821946" w:rsidP="00CC13FE">
      <w:pPr>
        <w:rPr>
          <w:rtl/>
        </w:rPr>
      </w:pPr>
    </w:p>
    <w:p w:rsidR="00821946" w:rsidRDefault="00821946" w:rsidP="00CC13FE">
      <w:pPr>
        <w:rPr>
          <w:rtl/>
        </w:rPr>
      </w:pPr>
      <w:bookmarkStart w:id="1307" w:name="_ETM_Q4_221885"/>
      <w:bookmarkStart w:id="1308" w:name="_ETM_Q4_221929"/>
      <w:bookmarkEnd w:id="1307"/>
      <w:bookmarkEnd w:id="1308"/>
      <w:r>
        <w:rPr>
          <w:rFonts w:hint="cs"/>
          <w:rtl/>
        </w:rPr>
        <w:t>ברצוני לשאול:</w:t>
      </w:r>
    </w:p>
    <w:p w:rsidR="00821946" w:rsidRDefault="00821946" w:rsidP="00CC13FE">
      <w:pPr>
        <w:rPr>
          <w:rtl/>
        </w:rPr>
      </w:pPr>
    </w:p>
    <w:p w:rsidR="00821946" w:rsidRDefault="00821946" w:rsidP="00623973">
      <w:pPr>
        <w:rPr>
          <w:rtl/>
        </w:rPr>
      </w:pPr>
      <w:r>
        <w:rPr>
          <w:rFonts w:hint="cs"/>
          <w:rtl/>
        </w:rPr>
        <w:t xml:space="preserve">מדוע השר חזר בו מהוראתו לשלול את מעמד התושבות של הרוצחים? בשאילתה כתוב "המשפחות", אבל זאת טעות </w:t>
      </w:r>
      <w:bookmarkStart w:id="1309" w:name="_ETM_Q4_234496"/>
      <w:bookmarkEnd w:id="1309"/>
      <w:r w:rsidR="00CB5CDA">
        <w:rPr>
          <w:rFonts w:hint="eastAsia"/>
          <w:rtl/>
        </w:rPr>
        <w:t>–</w:t>
      </w:r>
      <w:r>
        <w:rPr>
          <w:rFonts w:hint="eastAsia"/>
          <w:rtl/>
        </w:rPr>
        <w:t xml:space="preserve"> </w:t>
      </w:r>
      <w:r>
        <w:rPr>
          <w:rFonts w:hint="cs"/>
          <w:rtl/>
        </w:rPr>
        <w:t xml:space="preserve">מדובר ברוצחים עצמם, בשני הרוצחים. </w:t>
      </w:r>
    </w:p>
    <w:p w:rsidR="00821946" w:rsidRDefault="00821946" w:rsidP="00CC13FE">
      <w:pPr>
        <w:rPr>
          <w:rtl/>
        </w:rPr>
      </w:pPr>
      <w:bookmarkStart w:id="1310" w:name="_ETM_Q4_236987"/>
      <w:bookmarkStart w:id="1311" w:name="_ETM_Q4_237058"/>
      <w:bookmarkEnd w:id="1310"/>
      <w:bookmarkEnd w:id="1311"/>
    </w:p>
    <w:p w:rsidR="00821946" w:rsidRDefault="00821946" w:rsidP="00CC13FE">
      <w:pPr>
        <w:pStyle w:val="af6"/>
        <w:keepNext/>
        <w:rPr>
          <w:rtl/>
        </w:rPr>
      </w:pPr>
      <w:bookmarkStart w:id="1312" w:name="ET_yor_5982_16"/>
      <w:r w:rsidRPr="00411FC7">
        <w:rPr>
          <w:rStyle w:val="TagStyle"/>
          <w:rtl/>
        </w:rPr>
        <w:t xml:space="preserve"> &lt;&lt; יור &gt;&gt; </w:t>
      </w:r>
      <w:r>
        <w:rPr>
          <w:rtl/>
        </w:rPr>
        <w:t>היו"ר יריב לוין:</w:t>
      </w:r>
      <w:r w:rsidRPr="00411FC7">
        <w:rPr>
          <w:rStyle w:val="TagStyle"/>
          <w:rtl/>
        </w:rPr>
        <w:t xml:space="preserve"> &lt;&lt; יור &gt;&gt;</w:t>
      </w:r>
      <w:r>
        <w:rPr>
          <w:rtl/>
        </w:rPr>
        <w:t xml:space="preserve">  </w:t>
      </w:r>
      <w:bookmarkEnd w:id="1312"/>
    </w:p>
    <w:p w:rsidR="00821946" w:rsidRDefault="00821946" w:rsidP="00F708E5">
      <w:pPr>
        <w:rPr>
          <w:rtl/>
          <w:lang w:eastAsia="he-IL"/>
        </w:rPr>
      </w:pPr>
    </w:p>
    <w:p w:rsidR="00821946" w:rsidRPr="00411FC7" w:rsidRDefault="00821946" w:rsidP="00CC13FE">
      <w:pPr>
        <w:rPr>
          <w:rtl/>
          <w:lang w:eastAsia="he-IL"/>
        </w:rPr>
      </w:pPr>
      <w:bookmarkStart w:id="1313" w:name="_ETM_Q4_235233"/>
      <w:bookmarkEnd w:id="1313"/>
      <w:r>
        <w:rPr>
          <w:rFonts w:hint="cs"/>
          <w:rtl/>
          <w:lang w:eastAsia="he-IL"/>
        </w:rPr>
        <w:t xml:space="preserve">תודה. </w:t>
      </w:r>
    </w:p>
    <w:p w:rsidR="00821946" w:rsidRPr="00411FC7" w:rsidRDefault="00821946" w:rsidP="00CC13FE">
      <w:pPr>
        <w:rPr>
          <w:rtl/>
          <w:lang w:eastAsia="he-IL"/>
        </w:rPr>
      </w:pPr>
      <w:r>
        <w:rPr>
          <w:rStyle w:val="afe"/>
          <w:rFonts w:hint="cs"/>
          <w:rtl/>
        </w:rPr>
        <w:t xml:space="preserve"> </w:t>
      </w:r>
    </w:p>
    <w:p w:rsidR="00821946" w:rsidRDefault="00821946" w:rsidP="00CC13FE">
      <w:pPr>
        <w:pStyle w:val="a4"/>
        <w:keepNext/>
        <w:rPr>
          <w:rtl/>
        </w:rPr>
      </w:pPr>
      <w:bookmarkStart w:id="1314" w:name="ET_speaker_6006_4"/>
      <w:r w:rsidRPr="008C2DBA">
        <w:rPr>
          <w:rStyle w:val="TagStyle"/>
          <w:rtl/>
        </w:rPr>
        <w:t xml:space="preserve"> &lt;&lt; דובר &gt;&gt; </w:t>
      </w:r>
      <w:bookmarkStart w:id="1315" w:name="_Toc51787213"/>
      <w:bookmarkStart w:id="1316" w:name="_Toc51787385"/>
      <w:r>
        <w:rPr>
          <w:rtl/>
        </w:rPr>
        <w:t>סגן שר הפנים יואב בן צור:</w:t>
      </w:r>
      <w:bookmarkEnd w:id="1315"/>
      <w:bookmarkEnd w:id="1316"/>
      <w:r w:rsidRPr="008C2DBA">
        <w:rPr>
          <w:rStyle w:val="TagStyle"/>
          <w:rtl/>
        </w:rPr>
        <w:t xml:space="preserve"> &lt;&lt; דובר &gt;&gt;</w:t>
      </w:r>
      <w:r>
        <w:rPr>
          <w:rtl/>
        </w:rPr>
        <w:t xml:space="preserve">  </w:t>
      </w:r>
      <w:bookmarkEnd w:id="1314"/>
    </w:p>
    <w:p w:rsidR="00821946" w:rsidRDefault="00821946" w:rsidP="00F708E5">
      <w:pPr>
        <w:rPr>
          <w:rtl/>
          <w:lang w:eastAsia="he-IL"/>
        </w:rPr>
      </w:pPr>
    </w:p>
    <w:p w:rsidR="00821946" w:rsidRDefault="00821946" w:rsidP="00623973">
      <w:pPr>
        <w:rPr>
          <w:rtl/>
          <w:lang w:eastAsia="he-IL"/>
        </w:rPr>
      </w:pPr>
      <w:r>
        <w:rPr>
          <w:rFonts w:hint="cs"/>
          <w:rtl/>
          <w:lang w:eastAsia="he-IL"/>
        </w:rPr>
        <w:t xml:space="preserve">אדוני היושב-ראש, מכובדי </w:t>
      </w:r>
      <w:bookmarkStart w:id="1317" w:name="_ETM_Q4_241267"/>
      <w:bookmarkEnd w:id="1317"/>
      <w:r>
        <w:rPr>
          <w:rFonts w:hint="cs"/>
          <w:rtl/>
          <w:lang w:eastAsia="he-IL"/>
        </w:rPr>
        <w:t xml:space="preserve">השר, חבריי חברי הכנסת, חבר הכנסת אלכס קושניר, שר הפנים </w:t>
      </w:r>
      <w:bookmarkStart w:id="1318" w:name="_ETM_Q4_245359"/>
      <w:bookmarkEnd w:id="1318"/>
      <w:r>
        <w:rPr>
          <w:rFonts w:hint="cs"/>
          <w:rtl/>
          <w:lang w:eastAsia="he-IL"/>
        </w:rPr>
        <w:t xml:space="preserve">ביטל את </w:t>
      </w:r>
      <w:proofErr w:type="spellStart"/>
      <w:r>
        <w:rPr>
          <w:rFonts w:hint="cs"/>
          <w:rtl/>
          <w:lang w:eastAsia="he-IL"/>
        </w:rPr>
        <w:t>תושבותם</w:t>
      </w:r>
      <w:proofErr w:type="spellEnd"/>
      <w:r>
        <w:rPr>
          <w:rFonts w:hint="cs"/>
          <w:rtl/>
          <w:lang w:eastAsia="he-IL"/>
        </w:rPr>
        <w:t xml:space="preserve"> של מחבלים שביצעו והיו מעורבים </w:t>
      </w:r>
      <w:bookmarkStart w:id="1319" w:name="_ETM_Q4_250242"/>
      <w:bookmarkEnd w:id="1319"/>
      <w:r>
        <w:rPr>
          <w:rFonts w:hint="cs"/>
          <w:rtl/>
          <w:lang w:eastAsia="he-IL"/>
        </w:rPr>
        <w:t>מרכזיים בפיגועים שנעשו באותה עת, וכן בפעולות טרור</w:t>
      </w:r>
      <w:bookmarkStart w:id="1320" w:name="_ETM_Q4_256231"/>
      <w:bookmarkEnd w:id="1320"/>
      <w:r>
        <w:rPr>
          <w:rFonts w:hint="cs"/>
          <w:rtl/>
          <w:lang w:eastAsia="he-IL"/>
        </w:rPr>
        <w:t xml:space="preserve"> נוספות. במסגרת זו ביטל השר את </w:t>
      </w:r>
      <w:proofErr w:type="spellStart"/>
      <w:r>
        <w:rPr>
          <w:rFonts w:hint="cs"/>
          <w:rtl/>
          <w:lang w:eastAsia="he-IL"/>
        </w:rPr>
        <w:t>תושבותו</w:t>
      </w:r>
      <w:proofErr w:type="spellEnd"/>
      <w:r>
        <w:rPr>
          <w:rFonts w:hint="cs"/>
          <w:rtl/>
          <w:lang w:eastAsia="he-IL"/>
        </w:rPr>
        <w:t xml:space="preserve"> של אחד המחבלים </w:t>
      </w:r>
      <w:bookmarkStart w:id="1321" w:name="_ETM_Q4_259501"/>
      <w:bookmarkEnd w:id="1321"/>
      <w:r>
        <w:rPr>
          <w:rFonts w:hint="cs"/>
          <w:rtl/>
          <w:lang w:eastAsia="he-IL"/>
        </w:rPr>
        <w:t xml:space="preserve">שביצע את הפיגוע האמור בשאילתה </w:t>
      </w:r>
      <w:r w:rsidR="00CB5CDA">
        <w:rPr>
          <w:rFonts w:hint="cs"/>
          <w:rtl/>
          <w:lang w:eastAsia="he-IL"/>
        </w:rPr>
        <w:t>–</w:t>
      </w:r>
      <w:r>
        <w:rPr>
          <w:rFonts w:hint="cs"/>
          <w:rtl/>
          <w:lang w:eastAsia="he-IL"/>
        </w:rPr>
        <w:t xml:space="preserve"> המחבל המרכזי והמשמעותי בפיגוע. </w:t>
      </w:r>
      <w:bookmarkStart w:id="1322" w:name="_ETM_Q4_266158"/>
      <w:bookmarkStart w:id="1323" w:name="_ETM_Q4_265832"/>
      <w:bookmarkStart w:id="1324" w:name="_ETM_Q4_265908"/>
      <w:bookmarkStart w:id="1325" w:name="_ETM_Q4_265960"/>
      <w:bookmarkStart w:id="1326" w:name="_ETM_Q4_266027"/>
      <w:bookmarkEnd w:id="1322"/>
      <w:bookmarkEnd w:id="1323"/>
      <w:bookmarkEnd w:id="1324"/>
      <w:bookmarkEnd w:id="1325"/>
      <w:bookmarkEnd w:id="1326"/>
      <w:r>
        <w:rPr>
          <w:rFonts w:hint="cs"/>
          <w:rtl/>
          <w:lang w:eastAsia="he-IL"/>
        </w:rPr>
        <w:t xml:space="preserve">עוד ביטל השר את </w:t>
      </w:r>
      <w:proofErr w:type="spellStart"/>
      <w:r>
        <w:rPr>
          <w:rFonts w:hint="cs"/>
          <w:rtl/>
          <w:lang w:eastAsia="he-IL"/>
        </w:rPr>
        <w:t>תושבותם</w:t>
      </w:r>
      <w:proofErr w:type="spellEnd"/>
      <w:r>
        <w:rPr>
          <w:rFonts w:hint="cs"/>
          <w:rtl/>
          <w:lang w:eastAsia="he-IL"/>
        </w:rPr>
        <w:t xml:space="preserve"> של המחבל מקו 78 בארמון הנציב, חברי חוליית סילוואן, חברי הפרלמנט הפלסטיני, המחבל </w:t>
      </w:r>
      <w:bookmarkStart w:id="1327" w:name="_ETM_Q4_279494"/>
      <w:bookmarkEnd w:id="1327"/>
      <w:r>
        <w:rPr>
          <w:rFonts w:hint="cs"/>
          <w:rtl/>
          <w:lang w:eastAsia="he-IL"/>
        </w:rPr>
        <w:t xml:space="preserve">מהפיגוע בשכונת מוריה בחיפה בשנת 2003 ועוד. </w:t>
      </w:r>
    </w:p>
    <w:p w:rsidR="00821946" w:rsidRDefault="00821946" w:rsidP="00CC13FE">
      <w:pPr>
        <w:rPr>
          <w:rtl/>
          <w:lang w:eastAsia="he-IL"/>
        </w:rPr>
      </w:pPr>
    </w:p>
    <w:p w:rsidR="00821946" w:rsidRDefault="00821946" w:rsidP="00623973">
      <w:pPr>
        <w:rPr>
          <w:rtl/>
          <w:lang w:eastAsia="he-IL"/>
        </w:rPr>
      </w:pPr>
      <w:r>
        <w:rPr>
          <w:rFonts w:hint="cs"/>
          <w:rtl/>
          <w:lang w:eastAsia="he-IL"/>
        </w:rPr>
        <w:t xml:space="preserve">לשני המחבלים הנוספים בפיגוע האמור לא בוטלה התושבות, בהתייעצות עם היועץ המשפטי לממשלה. צריך להבין שכששר הפנים הולך לבטל תושבות הוא מתייעץ עם היועץ המשפטי לממשלה, ובסופו של דבר רק לאחר התייעצות כזאת ובאישורו הוא יכול לבטל תושבות של </w:t>
      </w:r>
      <w:bookmarkStart w:id="1328" w:name="_ETM_Q4_305957"/>
      <w:bookmarkEnd w:id="1328"/>
      <w:r>
        <w:rPr>
          <w:rFonts w:hint="cs"/>
          <w:rtl/>
          <w:lang w:eastAsia="he-IL"/>
        </w:rPr>
        <w:t xml:space="preserve">מחבלים כאלה ואחרים, וזה לא דבר שנתון להחלטתו בלבד. </w:t>
      </w:r>
    </w:p>
    <w:p w:rsidR="00821946" w:rsidRDefault="00821946" w:rsidP="00CC13FE">
      <w:pPr>
        <w:rPr>
          <w:rtl/>
          <w:lang w:eastAsia="he-IL"/>
        </w:rPr>
      </w:pPr>
    </w:p>
    <w:p w:rsidR="00821946" w:rsidRDefault="00821946" w:rsidP="00CC13FE">
      <w:pPr>
        <w:pStyle w:val="af6"/>
        <w:keepNext/>
        <w:rPr>
          <w:rtl/>
        </w:rPr>
      </w:pPr>
      <w:bookmarkStart w:id="1329" w:name="ET_yor_5982_8"/>
      <w:r w:rsidRPr="008C2DBA">
        <w:rPr>
          <w:rStyle w:val="TagStyle"/>
          <w:rtl/>
        </w:rPr>
        <w:t xml:space="preserve"> &lt;&lt; יור &gt;&gt; </w:t>
      </w:r>
      <w:r>
        <w:rPr>
          <w:rtl/>
        </w:rPr>
        <w:t>היו"ר יריב לוין:</w:t>
      </w:r>
      <w:r w:rsidRPr="008C2DBA">
        <w:rPr>
          <w:rStyle w:val="TagStyle"/>
          <w:rtl/>
        </w:rPr>
        <w:t xml:space="preserve"> &lt;&lt; יור &gt;&gt;</w:t>
      </w:r>
      <w:r>
        <w:rPr>
          <w:rtl/>
        </w:rPr>
        <w:t xml:space="preserve">  </w:t>
      </w:r>
      <w:bookmarkEnd w:id="1329"/>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תודה. שאלה נוספת לחבר הכנסת קושניר, בבקשה. </w:t>
      </w:r>
    </w:p>
    <w:p w:rsidR="00821946" w:rsidRDefault="00821946" w:rsidP="00CC13FE">
      <w:pPr>
        <w:rPr>
          <w:rtl/>
          <w:lang w:eastAsia="he-IL"/>
        </w:rPr>
      </w:pPr>
      <w:bookmarkStart w:id="1330" w:name="_ETM_Q4_317532"/>
      <w:bookmarkStart w:id="1331" w:name="_ETM_Q4_317635"/>
      <w:bookmarkEnd w:id="1330"/>
      <w:bookmarkEnd w:id="1331"/>
    </w:p>
    <w:p w:rsidR="00821946" w:rsidRDefault="00821946" w:rsidP="00CC13FE">
      <w:pPr>
        <w:pStyle w:val="-"/>
        <w:keepNext/>
        <w:rPr>
          <w:rtl/>
        </w:rPr>
      </w:pPr>
      <w:bookmarkStart w:id="1332" w:name="ET_speakercontinue_5857_18"/>
      <w:r w:rsidRPr="00F4599A">
        <w:rPr>
          <w:rStyle w:val="TagStyle"/>
          <w:rtl/>
        </w:rPr>
        <w:t xml:space="preserve"> &lt;&lt; דובר_המשך &gt;&gt; </w:t>
      </w:r>
      <w:r>
        <w:rPr>
          <w:rtl/>
        </w:rPr>
        <w:t>אלכס קושניר (ישראל ביתנו):</w:t>
      </w:r>
      <w:r w:rsidRPr="00F4599A">
        <w:rPr>
          <w:rStyle w:val="TagStyle"/>
          <w:rtl/>
        </w:rPr>
        <w:t xml:space="preserve"> &lt;&lt; דובר_המשך &gt;&gt;</w:t>
      </w:r>
      <w:r>
        <w:rPr>
          <w:rtl/>
        </w:rPr>
        <w:t xml:space="preserve">  </w:t>
      </w:r>
      <w:bookmarkEnd w:id="1332"/>
    </w:p>
    <w:p w:rsidR="00821946" w:rsidRDefault="00821946" w:rsidP="00F708E5">
      <w:pPr>
        <w:rPr>
          <w:rtl/>
          <w:lang w:eastAsia="he-IL"/>
        </w:rPr>
      </w:pPr>
    </w:p>
    <w:p w:rsidR="00821946" w:rsidRDefault="00821946" w:rsidP="00623973">
      <w:pPr>
        <w:rPr>
          <w:rtl/>
          <w:lang w:eastAsia="he-IL"/>
        </w:rPr>
      </w:pPr>
      <w:bookmarkStart w:id="1333" w:name="_ETM_Q4_317861"/>
      <w:bookmarkEnd w:id="1333"/>
      <w:r>
        <w:rPr>
          <w:rFonts w:hint="cs"/>
          <w:rtl/>
          <w:lang w:eastAsia="he-IL"/>
        </w:rPr>
        <w:t xml:space="preserve">אדוני </w:t>
      </w:r>
      <w:bookmarkStart w:id="1334" w:name="_ETM_Q4_319478"/>
      <w:bookmarkEnd w:id="1334"/>
      <w:r>
        <w:rPr>
          <w:rFonts w:hint="cs"/>
          <w:rtl/>
          <w:lang w:eastAsia="he-IL"/>
        </w:rPr>
        <w:t xml:space="preserve">סגן השר, יש לי שאלה שקשורה למשרדך, אבל בנושא אחר. ב-1 באוגוסט 2020 רשות האוכלוסין וההגירה ביטלה את הסמכות של נתיב לאשר אשרות כניסה לילדי דור רביעי. </w:t>
      </w:r>
      <w:bookmarkStart w:id="1335" w:name="_ETM_Q4_336164"/>
      <w:bookmarkEnd w:id="1335"/>
      <w:r>
        <w:rPr>
          <w:rFonts w:hint="cs"/>
          <w:rtl/>
          <w:lang w:eastAsia="he-IL"/>
        </w:rPr>
        <w:t xml:space="preserve">זאת אומרת, המצב הוא שכאשר הורה שהוא בן דור שלישי לפי חוק השבות מקבל אשרת עלייה, הילד שלו לא יכול לקבל אשרת כניסה. לפני </w:t>
      </w:r>
      <w:bookmarkStart w:id="1336" w:name="_ETM_Q4_343713"/>
      <w:bookmarkEnd w:id="1336"/>
      <w:r>
        <w:rPr>
          <w:rFonts w:hint="cs"/>
          <w:rtl/>
          <w:lang w:eastAsia="he-IL"/>
        </w:rPr>
        <w:t xml:space="preserve">שבוע קיימנו דיון על זה בוועדת הקליטה, ושם נאמר לנו שהסמכות היא של שר הפנים, זאת אומרת, זאת ההחלטה הבלעדית שלו להטיל על נתיב את </w:t>
      </w:r>
      <w:bookmarkStart w:id="1337" w:name="_ETM_Q4_353998"/>
      <w:bookmarkEnd w:id="1337"/>
      <w:r>
        <w:rPr>
          <w:rFonts w:hint="cs"/>
          <w:rtl/>
          <w:lang w:eastAsia="he-IL"/>
        </w:rPr>
        <w:t xml:space="preserve">הסמכות לתת את האשרות האלה. </w:t>
      </w:r>
      <w:bookmarkStart w:id="1338" w:name="_ETM_Q4_356301"/>
      <w:bookmarkStart w:id="1339" w:name="_ETM_Q4_356376"/>
      <w:bookmarkStart w:id="1340" w:name="_ETM_Q4_356414"/>
      <w:bookmarkStart w:id="1341" w:name="_ETM_Q4_356498"/>
      <w:bookmarkEnd w:id="1338"/>
      <w:bookmarkEnd w:id="1339"/>
      <w:bookmarkEnd w:id="1340"/>
      <w:bookmarkEnd w:id="1341"/>
      <w:r>
        <w:rPr>
          <w:rFonts w:hint="cs"/>
          <w:rtl/>
          <w:lang w:eastAsia="he-IL"/>
        </w:rPr>
        <w:t xml:space="preserve">המצב בפועל היום הוא שיש עשרות משפחות שמכרו את נכסיהן, לא רשמו את </w:t>
      </w:r>
      <w:bookmarkStart w:id="1342" w:name="_ETM_Q4_363021"/>
      <w:bookmarkEnd w:id="1342"/>
      <w:r>
        <w:rPr>
          <w:rFonts w:hint="cs"/>
          <w:rtl/>
          <w:lang w:eastAsia="he-IL"/>
        </w:rPr>
        <w:t xml:space="preserve">הילדים למסגרות, והן תקועות ולא יכולות לעלות. </w:t>
      </w:r>
    </w:p>
    <w:p w:rsidR="00821946" w:rsidRDefault="00821946" w:rsidP="00CC13FE">
      <w:pPr>
        <w:rPr>
          <w:rtl/>
          <w:lang w:eastAsia="he-IL"/>
        </w:rPr>
      </w:pPr>
    </w:p>
    <w:p w:rsidR="00821946" w:rsidRDefault="00821946" w:rsidP="00623973">
      <w:pPr>
        <w:rPr>
          <w:rtl/>
          <w:lang w:eastAsia="he-IL"/>
        </w:rPr>
      </w:pPr>
      <w:r>
        <w:rPr>
          <w:rFonts w:hint="cs"/>
          <w:rtl/>
          <w:lang w:eastAsia="he-IL"/>
        </w:rPr>
        <w:t xml:space="preserve">השאלה היא מתי השר יקבע או יחליט לקבוע להטיל את הסמכות על נתיב או ימצא </w:t>
      </w:r>
      <w:bookmarkStart w:id="1343" w:name="_ETM_Q4_375902"/>
      <w:bookmarkEnd w:id="1343"/>
      <w:r>
        <w:rPr>
          <w:rFonts w:hint="cs"/>
          <w:rtl/>
          <w:lang w:eastAsia="he-IL"/>
        </w:rPr>
        <w:t xml:space="preserve">פתרון אחר. כי המצב היום מונע עלייה ומפריד משפחות. תודה. </w:t>
      </w:r>
    </w:p>
    <w:p w:rsidR="00821946" w:rsidRDefault="00821946" w:rsidP="00CC13FE">
      <w:pPr>
        <w:rPr>
          <w:rtl/>
          <w:lang w:eastAsia="he-IL"/>
        </w:rPr>
      </w:pPr>
    </w:p>
    <w:p w:rsidR="00821946" w:rsidRDefault="00821946" w:rsidP="00CC13FE">
      <w:pPr>
        <w:pStyle w:val="-"/>
        <w:keepNext/>
        <w:rPr>
          <w:rtl/>
        </w:rPr>
      </w:pPr>
      <w:bookmarkStart w:id="1344" w:name="ET_speakercontinue_6006_20"/>
      <w:r w:rsidRPr="004D0319">
        <w:rPr>
          <w:rStyle w:val="TagStyle"/>
          <w:rtl/>
        </w:rPr>
        <w:t xml:space="preserve"> &lt;&lt; דובר_המשך &gt;&gt; </w:t>
      </w:r>
      <w:r>
        <w:rPr>
          <w:rtl/>
        </w:rPr>
        <w:t>סגן שר הפנים יואב בן צור:</w:t>
      </w:r>
      <w:r w:rsidRPr="004D0319">
        <w:rPr>
          <w:rStyle w:val="TagStyle"/>
          <w:rtl/>
        </w:rPr>
        <w:t xml:space="preserve"> &lt;&lt; דובר_המשך &gt;&gt;</w:t>
      </w:r>
      <w:r>
        <w:rPr>
          <w:rtl/>
        </w:rPr>
        <w:t xml:space="preserve">  </w:t>
      </w:r>
      <w:bookmarkEnd w:id="1344"/>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אני מבטיח לך, חברי חבר הכנסת אלכס </w:t>
      </w:r>
      <w:bookmarkStart w:id="1345" w:name="_ETM_Q4_381450"/>
      <w:bookmarkEnd w:id="1345"/>
      <w:r>
        <w:rPr>
          <w:rFonts w:hint="cs"/>
          <w:rtl/>
          <w:lang w:eastAsia="he-IL"/>
        </w:rPr>
        <w:t xml:space="preserve">קושניר, שאני אבדוק את הדברים בקרוב מאוד עם השר ואענה לך באופן אישי. תודה </w:t>
      </w:r>
      <w:bookmarkStart w:id="1346" w:name="_ETM_Q4_388333"/>
      <w:bookmarkEnd w:id="1346"/>
      <w:r>
        <w:rPr>
          <w:rFonts w:hint="cs"/>
          <w:rtl/>
          <w:lang w:eastAsia="he-IL"/>
        </w:rPr>
        <w:t xml:space="preserve">רבה. </w:t>
      </w:r>
    </w:p>
    <w:p w:rsidR="00821946" w:rsidRDefault="00821946" w:rsidP="00CC13FE">
      <w:pPr>
        <w:rPr>
          <w:rtl/>
          <w:lang w:eastAsia="he-IL"/>
        </w:rPr>
      </w:pPr>
    </w:p>
    <w:p w:rsidR="00821946" w:rsidRDefault="00821946" w:rsidP="00CC13FE">
      <w:pPr>
        <w:pStyle w:val="af6"/>
        <w:keepNext/>
        <w:rPr>
          <w:rtl/>
        </w:rPr>
      </w:pPr>
      <w:r w:rsidRPr="008C2DBA">
        <w:rPr>
          <w:rStyle w:val="TagStyle"/>
          <w:rtl/>
        </w:rPr>
        <w:t xml:space="preserve"> &lt;&lt; יור &gt;&gt; </w:t>
      </w:r>
      <w:r>
        <w:rPr>
          <w:rtl/>
        </w:rPr>
        <w:t>היו"ר יריב לוין:</w:t>
      </w:r>
      <w:r w:rsidRPr="008C2DBA">
        <w:rPr>
          <w:rStyle w:val="TagStyle"/>
          <w:rtl/>
        </w:rPr>
        <w:t xml:space="preserve"> &lt;&lt; יור &gt;&gt;</w:t>
      </w:r>
      <w:r>
        <w:rPr>
          <w:rtl/>
        </w:rPr>
        <w:t xml:space="preserve">  </w:t>
      </w:r>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תודה רבה לסגן השר יואב בן צור. </w:t>
      </w:r>
    </w:p>
    <w:p w:rsidR="00821946" w:rsidRDefault="00821946" w:rsidP="00CC13FE">
      <w:pPr>
        <w:rPr>
          <w:rtl/>
          <w:lang w:eastAsia="he-IL"/>
        </w:rPr>
      </w:pPr>
    </w:p>
    <w:p w:rsidR="00821946" w:rsidRDefault="00821946" w:rsidP="00CC13FE">
      <w:pPr>
        <w:rPr>
          <w:rtl/>
          <w:lang w:eastAsia="he-IL"/>
        </w:rPr>
      </w:pPr>
    </w:p>
    <w:p w:rsidR="00821946" w:rsidRDefault="00821946" w:rsidP="00CC13FE">
      <w:pPr>
        <w:pStyle w:val="a6"/>
        <w:rPr>
          <w:rtl/>
          <w:lang w:eastAsia="he-IL"/>
        </w:rPr>
      </w:pPr>
      <w:bookmarkStart w:id="1347" w:name="_ETM_Q4_391993"/>
      <w:bookmarkStart w:id="1348" w:name="_ETM_Q4_392058"/>
      <w:bookmarkStart w:id="1349" w:name="_ETM_Q4_392138"/>
      <w:bookmarkStart w:id="1350" w:name="_ETM_Q4_392213"/>
      <w:bookmarkStart w:id="1351" w:name="ET_hatsach_619421_12"/>
      <w:bookmarkEnd w:id="1347"/>
      <w:bookmarkEnd w:id="1348"/>
      <w:bookmarkEnd w:id="1349"/>
      <w:bookmarkEnd w:id="1350"/>
      <w:r w:rsidRPr="008C2DBA">
        <w:rPr>
          <w:rStyle w:val="TagStyle"/>
          <w:rtl/>
        </w:rPr>
        <w:t xml:space="preserve"> &lt;&lt; הצח &gt;&gt; </w:t>
      </w:r>
      <w:bookmarkStart w:id="1352" w:name="_Toc51787214"/>
      <w:bookmarkStart w:id="1353" w:name="_Toc51787386"/>
      <w:r>
        <w:rPr>
          <w:rtl/>
          <w:lang w:eastAsia="he-IL"/>
        </w:rPr>
        <w:t>הצעת חוק פנייה לגופים ציבוריים באמצעי קשר דיגיטליים (תיקון), התשפ"א</w:t>
      </w:r>
      <w:r w:rsidR="00CB5CDA">
        <w:rPr>
          <w:rFonts w:hint="cs"/>
          <w:rtl/>
          <w:lang w:eastAsia="he-IL"/>
        </w:rPr>
        <w:t>–</w:t>
      </w:r>
      <w:r>
        <w:rPr>
          <w:rtl/>
          <w:lang w:eastAsia="he-IL"/>
        </w:rPr>
        <w:t>2020</w:t>
      </w:r>
      <w:bookmarkEnd w:id="1352"/>
      <w:bookmarkEnd w:id="1353"/>
      <w:r w:rsidRPr="008C2DBA">
        <w:rPr>
          <w:rStyle w:val="TagStyle"/>
          <w:rtl/>
        </w:rPr>
        <w:t xml:space="preserve"> &lt;&lt; הצח &gt;&gt;</w:t>
      </w:r>
      <w:r>
        <w:rPr>
          <w:rtl/>
          <w:lang w:eastAsia="he-IL"/>
        </w:rPr>
        <w:t xml:space="preserve">  </w:t>
      </w:r>
      <w:bookmarkEnd w:id="1351"/>
    </w:p>
    <w:p w:rsidR="00821946" w:rsidRPr="00760742" w:rsidRDefault="00821946" w:rsidP="00E5143B">
      <w:pPr>
        <w:rPr>
          <w:rtl/>
          <w:lang w:eastAsia="he-IL"/>
        </w:rPr>
      </w:pPr>
      <w:r>
        <w:rPr>
          <w:rtl/>
          <w:lang w:eastAsia="he-IL"/>
        </w:rPr>
        <w:t>[מס'</w:t>
      </w:r>
      <w:r>
        <w:rPr>
          <w:rFonts w:hint="cs"/>
          <w:rtl/>
          <w:lang w:eastAsia="he-IL"/>
        </w:rPr>
        <w:t xml:space="preserve"> כ/848</w:t>
      </w:r>
      <w:r>
        <w:rPr>
          <w:rtl/>
          <w:lang w:eastAsia="he-IL"/>
        </w:rPr>
        <w:t>; דברי הכנסת, חוב'</w:t>
      </w:r>
      <w:r>
        <w:rPr>
          <w:rFonts w:hint="cs"/>
          <w:rtl/>
          <w:lang w:eastAsia="he-IL"/>
        </w:rPr>
        <w:t xml:space="preserve"> כ"ד</w:t>
      </w:r>
      <w:r>
        <w:rPr>
          <w:rtl/>
          <w:lang w:eastAsia="he-IL"/>
        </w:rPr>
        <w:t>, ישיבה</w:t>
      </w:r>
      <w:r w:rsidR="00E5143B">
        <w:rPr>
          <w:rFonts w:hint="cs"/>
          <w:rtl/>
          <w:lang w:eastAsia="he-IL"/>
        </w:rPr>
        <w:t xml:space="preserve"> 71</w:t>
      </w:r>
      <w:r>
        <w:rPr>
          <w:rtl/>
          <w:lang w:eastAsia="he-IL"/>
        </w:rPr>
        <w:t>; נספחות.]</w:t>
      </w:r>
    </w:p>
    <w:p w:rsidR="00821946" w:rsidRDefault="00821946" w:rsidP="00CC13FE">
      <w:pPr>
        <w:pStyle w:val="-0"/>
        <w:rPr>
          <w:rtl/>
          <w:lang w:eastAsia="he-IL"/>
        </w:rPr>
      </w:pPr>
      <w:r>
        <w:rPr>
          <w:rtl/>
          <w:lang w:eastAsia="he-IL"/>
        </w:rPr>
        <w:t>(קריאה שנייה וקריאה שלישית)</w:t>
      </w:r>
    </w:p>
    <w:p w:rsidR="00821946" w:rsidRDefault="00821946" w:rsidP="00CC13FE">
      <w:pPr>
        <w:rPr>
          <w:rtl/>
          <w:lang w:eastAsia="he-IL"/>
        </w:rPr>
      </w:pPr>
    </w:p>
    <w:p w:rsidR="00821946" w:rsidRDefault="00821946" w:rsidP="00CC13FE">
      <w:pPr>
        <w:pStyle w:val="af6"/>
        <w:keepNext/>
        <w:rPr>
          <w:rtl/>
        </w:rPr>
      </w:pPr>
      <w:bookmarkStart w:id="1354" w:name="ET_yor_5982_13"/>
      <w:r w:rsidRPr="008C2DBA">
        <w:rPr>
          <w:rStyle w:val="TagStyle"/>
          <w:rtl/>
        </w:rPr>
        <w:t xml:space="preserve"> &lt;&lt; יור &gt;&gt; </w:t>
      </w:r>
      <w:r>
        <w:rPr>
          <w:rtl/>
        </w:rPr>
        <w:t>היו"ר יריב לוין:</w:t>
      </w:r>
      <w:r w:rsidRPr="008C2DBA">
        <w:rPr>
          <w:rStyle w:val="TagStyle"/>
          <w:rtl/>
        </w:rPr>
        <w:t xml:space="preserve"> &lt;&lt; יור &gt;&gt;</w:t>
      </w:r>
      <w:r>
        <w:rPr>
          <w:rtl/>
        </w:rPr>
        <w:t xml:space="preserve">  </w:t>
      </w:r>
      <w:bookmarkEnd w:id="1354"/>
    </w:p>
    <w:p w:rsidR="00821946" w:rsidRDefault="00821946" w:rsidP="00F708E5">
      <w:pPr>
        <w:rPr>
          <w:rtl/>
          <w:lang w:eastAsia="he-IL"/>
        </w:rPr>
      </w:pPr>
    </w:p>
    <w:p w:rsidR="00821946" w:rsidRDefault="00821946" w:rsidP="00CC13FE">
      <w:pPr>
        <w:rPr>
          <w:rtl/>
          <w:lang w:eastAsia="he-IL"/>
        </w:rPr>
      </w:pPr>
      <w:r>
        <w:rPr>
          <w:rFonts w:hint="cs"/>
          <w:rtl/>
          <w:lang w:eastAsia="he-IL"/>
        </w:rPr>
        <w:t>חברות ו</w:t>
      </w:r>
      <w:bookmarkStart w:id="1355" w:name="_GoBack"/>
      <w:bookmarkEnd w:id="1355"/>
      <w:r>
        <w:rPr>
          <w:rFonts w:hint="cs"/>
          <w:rtl/>
          <w:lang w:eastAsia="he-IL"/>
        </w:rPr>
        <w:t xml:space="preserve">חברי </w:t>
      </w:r>
      <w:bookmarkStart w:id="1356" w:name="_ETM_Q4_393418"/>
      <w:bookmarkEnd w:id="1356"/>
      <w:r>
        <w:rPr>
          <w:rFonts w:hint="cs"/>
          <w:rtl/>
          <w:lang w:eastAsia="he-IL"/>
        </w:rPr>
        <w:t xml:space="preserve">הכנסת, מאחר שסגן השר יברקן טרם הגיע, והוא נמצא בדרך </w:t>
      </w:r>
      <w:r w:rsidR="00CB5CDA">
        <w:rPr>
          <w:rFonts w:hint="cs"/>
          <w:rtl/>
          <w:lang w:eastAsia="he-IL"/>
        </w:rPr>
        <w:t>–</w:t>
      </w:r>
      <w:r>
        <w:rPr>
          <w:rFonts w:hint="cs"/>
          <w:rtl/>
          <w:lang w:eastAsia="he-IL"/>
        </w:rPr>
        <w:t xml:space="preserve"> </w:t>
      </w:r>
      <w:bookmarkStart w:id="1357" w:name="_ETM_Q4_397850"/>
      <w:bookmarkEnd w:id="1357"/>
      <w:r>
        <w:rPr>
          <w:rFonts w:hint="cs"/>
          <w:rtl/>
          <w:lang w:eastAsia="he-IL"/>
        </w:rPr>
        <w:t xml:space="preserve">באותו פקק, כך אני מבין, נמצאת חברת הכנסת איילת שקד, ושר החינוך יואב גלנט בדרך לכאן </w:t>
      </w:r>
      <w:r w:rsidR="00CB5CDA">
        <w:rPr>
          <w:rFonts w:hint="eastAsia"/>
          <w:rtl/>
          <w:lang w:eastAsia="he-IL"/>
        </w:rPr>
        <w:t>–</w:t>
      </w:r>
      <w:r>
        <w:rPr>
          <w:rFonts w:hint="eastAsia"/>
          <w:rtl/>
          <w:lang w:eastAsia="he-IL"/>
        </w:rPr>
        <w:t xml:space="preserve"> </w:t>
      </w:r>
      <w:bookmarkStart w:id="1358" w:name="_ETM_Q4_406421"/>
      <w:bookmarkStart w:id="1359" w:name="_ETM_Q4_406501"/>
      <w:bookmarkStart w:id="1360" w:name="_ETM_Q4_406541"/>
      <w:bookmarkStart w:id="1361" w:name="_ETM_Q4_406614"/>
      <w:bookmarkEnd w:id="1358"/>
      <w:bookmarkEnd w:id="1359"/>
      <w:bookmarkEnd w:id="1360"/>
      <w:bookmarkEnd w:id="1361"/>
      <w:r>
        <w:rPr>
          <w:rFonts w:hint="cs"/>
          <w:rtl/>
          <w:lang w:eastAsia="he-IL"/>
        </w:rPr>
        <w:t xml:space="preserve">אני מציע, חברת </w:t>
      </w:r>
      <w:bookmarkStart w:id="1362" w:name="_ETM_Q4_409285"/>
      <w:bookmarkEnd w:id="1362"/>
      <w:r>
        <w:rPr>
          <w:rFonts w:hint="cs"/>
          <w:rtl/>
          <w:lang w:eastAsia="he-IL"/>
        </w:rPr>
        <w:t xml:space="preserve">הכנסת עינב קאבלה, מאחר שאת נמצאת כאן, שאנחנו </w:t>
      </w:r>
      <w:bookmarkStart w:id="1363" w:name="_ETM_Q4_412183"/>
      <w:bookmarkEnd w:id="1363"/>
      <w:r>
        <w:rPr>
          <w:rFonts w:hint="cs"/>
          <w:rtl/>
          <w:lang w:eastAsia="he-IL"/>
        </w:rPr>
        <w:t>נעבור כרגע להצעת חוק פנייה לגופים ציבוריים באמצעי קשר דיגיטליים (תיקון), התשפ"א</w:t>
      </w:r>
      <w:r w:rsidR="00CB5CDA">
        <w:rPr>
          <w:rFonts w:hint="eastAsia"/>
          <w:rtl/>
          <w:lang w:eastAsia="he-IL"/>
        </w:rPr>
        <w:t>–</w:t>
      </w:r>
      <w:r>
        <w:rPr>
          <w:rFonts w:hint="cs"/>
          <w:rtl/>
          <w:lang w:eastAsia="he-IL"/>
        </w:rPr>
        <w:t xml:space="preserve">2020, בקריאה השנייה ובקריאה השלישית. תציג את </w:t>
      </w:r>
      <w:bookmarkStart w:id="1364" w:name="_ETM_Q4_424338"/>
      <w:bookmarkEnd w:id="1364"/>
      <w:r>
        <w:rPr>
          <w:rFonts w:hint="cs"/>
          <w:rtl/>
          <w:lang w:eastAsia="he-IL"/>
        </w:rPr>
        <w:t xml:space="preserve">הצעת החוק יושבת-ראש ועדת המדע והטכנולוגיה חברת הכנסת עינב קאבלה, וברגע שנצליח לייצר כאן את הזיווג גם של השואל וגם </w:t>
      </w:r>
      <w:bookmarkStart w:id="1365" w:name="_ETM_Q4_435697"/>
      <w:bookmarkEnd w:id="1365"/>
      <w:r>
        <w:rPr>
          <w:rFonts w:hint="cs"/>
          <w:rtl/>
          <w:lang w:eastAsia="he-IL"/>
        </w:rPr>
        <w:t xml:space="preserve">של המשיב, כששניהם יהיו כאן, אנחנו נוכל לחזור לשאילתות הדחופות. בבקשה, חברת הכנסת קאבלה. </w:t>
      </w:r>
    </w:p>
    <w:p w:rsidR="00821946" w:rsidRDefault="00821946" w:rsidP="00CC13FE">
      <w:pPr>
        <w:rPr>
          <w:rtl/>
          <w:lang w:eastAsia="he-IL"/>
        </w:rPr>
      </w:pPr>
      <w:bookmarkStart w:id="1366" w:name="_ETM_Q4_443796"/>
      <w:bookmarkStart w:id="1367" w:name="_ETM_Q4_443897"/>
      <w:bookmarkEnd w:id="1366"/>
      <w:bookmarkEnd w:id="1367"/>
    </w:p>
    <w:p w:rsidR="00821946" w:rsidRDefault="00821946" w:rsidP="008444B9">
      <w:pPr>
        <w:rPr>
          <w:rtl/>
          <w:lang w:eastAsia="he-IL"/>
        </w:rPr>
      </w:pPr>
      <w:bookmarkStart w:id="1368" w:name="_ETM_Q4_443924"/>
      <w:bookmarkStart w:id="1369" w:name="_ETM_Q4_443991"/>
      <w:bookmarkEnd w:id="1368"/>
      <w:bookmarkEnd w:id="1369"/>
      <w:r>
        <w:rPr>
          <w:rFonts w:hint="cs"/>
          <w:rtl/>
          <w:lang w:eastAsia="he-IL"/>
        </w:rPr>
        <w:t>סגן השר כהן, רק לעדכן שחברת הכנסת שקד הודיעה שהיא נמצאת באיזשהו פקק, אז</w:t>
      </w:r>
      <w:bookmarkStart w:id="1370" w:name="_ETM_Q4_449351"/>
      <w:bookmarkEnd w:id="1370"/>
      <w:r>
        <w:rPr>
          <w:rFonts w:hint="cs"/>
          <w:rtl/>
          <w:lang w:eastAsia="he-IL"/>
        </w:rPr>
        <w:t xml:space="preserve"> אנחנו ממתינים שהיא תגיע. כך המצב גם לגבי סגן השר יברקן, אז מה שנקרא, מי שיקדים מאלה שמאחרים </w:t>
      </w:r>
      <w:r w:rsidR="00CB5CDA">
        <w:rPr>
          <w:rtl/>
          <w:lang w:eastAsia="he-IL"/>
        </w:rPr>
        <w:t>–</w:t>
      </w:r>
      <w:r>
        <w:rPr>
          <w:rFonts w:hint="cs"/>
          <w:rtl/>
          <w:lang w:eastAsia="he-IL"/>
        </w:rPr>
        <w:t xml:space="preserve"> אנחנו נוכל לעבור לשאילתה הדחופה בעניינו. </w:t>
      </w:r>
      <w:bookmarkStart w:id="1371" w:name="_ETM_Q4_464537"/>
      <w:bookmarkStart w:id="1372" w:name="_ETM_Q4_464590"/>
      <w:bookmarkStart w:id="1373" w:name="_ETM_Q4_464689"/>
      <w:bookmarkStart w:id="1374" w:name="_ETM_Q4_464757"/>
      <w:bookmarkEnd w:id="1371"/>
      <w:bookmarkEnd w:id="1372"/>
      <w:bookmarkEnd w:id="1373"/>
      <w:bookmarkEnd w:id="1374"/>
    </w:p>
    <w:p w:rsidR="00821946" w:rsidRDefault="00821946" w:rsidP="00CC13FE">
      <w:pPr>
        <w:rPr>
          <w:rtl/>
          <w:lang w:eastAsia="he-IL"/>
        </w:rPr>
      </w:pPr>
    </w:p>
    <w:p w:rsidR="00821946" w:rsidRDefault="00821946" w:rsidP="00CC13FE">
      <w:pPr>
        <w:rPr>
          <w:rtl/>
          <w:lang w:eastAsia="he-IL"/>
        </w:rPr>
      </w:pPr>
      <w:r>
        <w:rPr>
          <w:rFonts w:hint="cs"/>
          <w:rtl/>
          <w:lang w:eastAsia="he-IL"/>
        </w:rPr>
        <w:t xml:space="preserve">בבקשה, חברת הכנסת קאבלה. </w:t>
      </w:r>
    </w:p>
    <w:p w:rsidR="00821946" w:rsidRDefault="00821946" w:rsidP="00CC13FE">
      <w:pPr>
        <w:rPr>
          <w:rtl/>
          <w:lang w:eastAsia="he-IL"/>
        </w:rPr>
      </w:pPr>
    </w:p>
    <w:p w:rsidR="00821946" w:rsidRDefault="00821946" w:rsidP="00CC13FE">
      <w:pPr>
        <w:pStyle w:val="a4"/>
        <w:keepNext/>
        <w:rPr>
          <w:rtl/>
        </w:rPr>
      </w:pPr>
      <w:bookmarkStart w:id="1375" w:name="ET_speaker_6055_14"/>
      <w:r w:rsidRPr="008C2DBA">
        <w:rPr>
          <w:rStyle w:val="TagStyle"/>
          <w:rtl/>
        </w:rPr>
        <w:t xml:space="preserve"> &lt;&lt; דובר &gt;&gt; </w:t>
      </w:r>
      <w:bookmarkStart w:id="1376" w:name="_Toc51787215"/>
      <w:bookmarkStart w:id="1377" w:name="_Toc51787387"/>
      <w:r>
        <w:rPr>
          <w:rtl/>
        </w:rPr>
        <w:t>עינב קאבלה (יו"ר ועדת המדע והטכנולוגיה):</w:t>
      </w:r>
      <w:bookmarkEnd w:id="1376"/>
      <w:bookmarkEnd w:id="1377"/>
      <w:r w:rsidRPr="008C2DBA">
        <w:rPr>
          <w:rStyle w:val="TagStyle"/>
          <w:rtl/>
        </w:rPr>
        <w:t xml:space="preserve"> &lt;&lt; דובר &gt;&gt;</w:t>
      </w:r>
      <w:r>
        <w:rPr>
          <w:rtl/>
        </w:rPr>
        <w:t xml:space="preserve">  </w:t>
      </w:r>
      <w:bookmarkEnd w:id="1375"/>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תודה רבה, אדוני היושב-ראש. </w:t>
      </w:r>
      <w:bookmarkStart w:id="1378" w:name="_ETM_Q4_472623"/>
      <w:bookmarkEnd w:id="1378"/>
      <w:r>
        <w:rPr>
          <w:rFonts w:hint="cs"/>
          <w:rtl/>
          <w:lang w:eastAsia="he-IL"/>
        </w:rPr>
        <w:t xml:space="preserve">כנסת נכבדה, אני מתכבדת להביא בפני הכנסת לקריאה השנייה והשלישית </w:t>
      </w:r>
      <w:bookmarkStart w:id="1379" w:name="_ETM_Q4_485669"/>
      <w:bookmarkEnd w:id="1379"/>
      <w:r>
        <w:rPr>
          <w:rFonts w:hint="cs"/>
          <w:rtl/>
          <w:lang w:eastAsia="he-IL"/>
        </w:rPr>
        <w:t xml:space="preserve">את הצעת חוק פנייה לגופים ציבוריים באמצעי קשר דיגיטליים (תיקון), </w:t>
      </w:r>
      <w:bookmarkStart w:id="1380" w:name="_ETM_Q4_489596"/>
      <w:bookmarkEnd w:id="1380"/>
      <w:r>
        <w:rPr>
          <w:rFonts w:hint="cs"/>
          <w:rtl/>
          <w:lang w:eastAsia="he-IL"/>
        </w:rPr>
        <w:t>התשפ"א</w:t>
      </w:r>
      <w:r w:rsidR="00CB5CDA">
        <w:rPr>
          <w:rFonts w:hint="eastAsia"/>
          <w:rtl/>
          <w:lang w:eastAsia="he-IL"/>
        </w:rPr>
        <w:t>–</w:t>
      </w:r>
      <w:r>
        <w:rPr>
          <w:rFonts w:hint="cs"/>
          <w:rtl/>
          <w:lang w:eastAsia="he-IL"/>
        </w:rPr>
        <w:t xml:space="preserve">2020. מדובר בהצעת חוק פרטית שהוגשה על ידי חבר הכנסת </w:t>
      </w:r>
      <w:bookmarkStart w:id="1381" w:name="_ETM_Q4_496109"/>
      <w:bookmarkEnd w:id="1381"/>
      <w:r>
        <w:rPr>
          <w:rFonts w:hint="cs"/>
          <w:rtl/>
          <w:lang w:eastAsia="he-IL"/>
        </w:rPr>
        <w:t xml:space="preserve">מלכיאלי וחבר הכנסת אבוטבול. </w:t>
      </w:r>
      <w:bookmarkStart w:id="1382" w:name="_ETM_Q4_498426"/>
      <w:bookmarkEnd w:id="1382"/>
    </w:p>
    <w:p w:rsidR="00821946" w:rsidRDefault="00821946" w:rsidP="00CC13FE">
      <w:pPr>
        <w:rPr>
          <w:rtl/>
          <w:lang w:eastAsia="he-IL"/>
        </w:rPr>
      </w:pPr>
      <w:bookmarkStart w:id="1383" w:name="_ETM_Q4_498489"/>
      <w:bookmarkEnd w:id="1383"/>
    </w:p>
    <w:p w:rsidR="00821946" w:rsidRDefault="00821946" w:rsidP="008444B9">
      <w:pPr>
        <w:rPr>
          <w:rtl/>
          <w:lang w:eastAsia="he-IL"/>
        </w:rPr>
      </w:pPr>
      <w:bookmarkStart w:id="1384" w:name="_ETM_Q4_498610"/>
      <w:bookmarkStart w:id="1385" w:name="_ETM_Q4_498665"/>
      <w:bookmarkEnd w:id="1384"/>
      <w:bookmarkEnd w:id="1385"/>
      <w:r>
        <w:rPr>
          <w:rFonts w:hint="cs"/>
          <w:rtl/>
          <w:lang w:eastAsia="he-IL"/>
        </w:rPr>
        <w:t xml:space="preserve">ההצעה באה לחדד את החובה הקיימת על גופים ציבוריים הנותנים שירות </w:t>
      </w:r>
      <w:bookmarkStart w:id="1386" w:name="_ETM_Q4_503522"/>
      <w:bookmarkEnd w:id="1386"/>
      <w:r>
        <w:rPr>
          <w:rFonts w:hint="cs"/>
          <w:rtl/>
          <w:lang w:eastAsia="he-IL"/>
        </w:rPr>
        <w:t xml:space="preserve">לציבור בתחומים שונים ומגוונים להמשיך לאפשר פנייה אליהם באמצעות פקס, נוסף לאמצעי קשר דיגיטלי. החוק המקורי, שנחקק ב-2018 ונכנס לתוקף </w:t>
      </w:r>
      <w:bookmarkStart w:id="1387" w:name="_ETM_Q4_513281"/>
      <w:bookmarkEnd w:id="1387"/>
      <w:r>
        <w:rPr>
          <w:rFonts w:hint="cs"/>
          <w:rtl/>
          <w:lang w:eastAsia="he-IL"/>
        </w:rPr>
        <w:t xml:space="preserve">ב-2019, לא התכוון לגרוע את השימוש שהיה קיים בפקס לפניות שונות לגופים ציבוריים אלא לחייב בנוסף אפשרות לפנות לגוף ציבורי גם באמצעים דיגיטליים, דואר אלקטרוני, </w:t>
      </w:r>
      <w:bookmarkStart w:id="1388" w:name="_ETM_Q4_527041"/>
      <w:bookmarkEnd w:id="1388"/>
      <w:r>
        <w:rPr>
          <w:rFonts w:hint="cs"/>
          <w:rtl/>
          <w:lang w:eastAsia="he-IL"/>
        </w:rPr>
        <w:t xml:space="preserve">אינטרנט או באופן דיגיטלי אחר. </w:t>
      </w:r>
      <w:bookmarkStart w:id="1389" w:name="_ETM_Q4_531499"/>
      <w:bookmarkStart w:id="1390" w:name="_ETM_Q4_531571"/>
      <w:bookmarkStart w:id="1391" w:name="_ETM_Q4_531619"/>
      <w:bookmarkStart w:id="1392" w:name="_ETM_Q4_531687"/>
      <w:bookmarkEnd w:id="1389"/>
      <w:bookmarkEnd w:id="1390"/>
      <w:bookmarkEnd w:id="1391"/>
      <w:bookmarkEnd w:id="1392"/>
      <w:r>
        <w:rPr>
          <w:rFonts w:hint="cs"/>
          <w:rtl/>
          <w:lang w:eastAsia="he-IL"/>
        </w:rPr>
        <w:t xml:space="preserve">החובה שקבע החוק המקורי לאפשר פנייה באמצעי קשר דיגיטלי היא כמובן ראויה, נכונה ורצויה, ובוודאי שיש לקיימה, וחשוב להבהיר כי הצעת החוק המובאת </w:t>
      </w:r>
      <w:bookmarkStart w:id="1393" w:name="_ETM_Q4_541692"/>
      <w:bookmarkEnd w:id="1393"/>
      <w:r>
        <w:rPr>
          <w:rFonts w:hint="cs"/>
          <w:rtl/>
          <w:lang w:eastAsia="he-IL"/>
        </w:rPr>
        <w:t xml:space="preserve">כאן היום אינה גורעת ממנה או מסייגת אותה בשום אופן. </w:t>
      </w:r>
    </w:p>
    <w:p w:rsidR="00821946" w:rsidRDefault="00821946" w:rsidP="00CC13FE">
      <w:pPr>
        <w:rPr>
          <w:rtl/>
          <w:lang w:eastAsia="he-IL"/>
        </w:rPr>
      </w:pPr>
    </w:p>
    <w:p w:rsidR="00821946" w:rsidRDefault="00821946" w:rsidP="008444B9">
      <w:pPr>
        <w:rPr>
          <w:rtl/>
          <w:lang w:eastAsia="he-IL"/>
        </w:rPr>
      </w:pPr>
      <w:r>
        <w:rPr>
          <w:rFonts w:hint="cs"/>
          <w:rtl/>
          <w:lang w:eastAsia="he-IL"/>
        </w:rPr>
        <w:t xml:space="preserve">כאמור, מאז חוקק החוק ב-2018, נראה שחלק מהגופים הציבוריים החליטו לגרוע את הפקס מדרכי הפנייה </w:t>
      </w:r>
      <w:bookmarkStart w:id="1394" w:name="_ETM_Q4_554330"/>
      <w:bookmarkEnd w:id="1394"/>
      <w:r>
        <w:rPr>
          <w:rFonts w:hint="cs"/>
          <w:rtl/>
          <w:lang w:eastAsia="he-IL"/>
        </w:rPr>
        <w:t xml:space="preserve">אליהם ברגע שעברו לפנייה דיגיטלית. המציעים הציגו בפני הוועדה את הקושי שנוצר לאוכלוסיות מסוימות, כגון במגזר החרדי, לקבל שירותים מגופים ציבוריים במצב שבו לא קיימת אפשרות לפנות בפקס. </w:t>
      </w:r>
      <w:bookmarkStart w:id="1395" w:name="_ETM_Q4_569327"/>
      <w:bookmarkStart w:id="1396" w:name="_ETM_Q4_569396"/>
      <w:bookmarkStart w:id="1397" w:name="_ETM_Q4_569472"/>
      <w:bookmarkStart w:id="1398" w:name="_ETM_Q4_569552"/>
      <w:bookmarkEnd w:id="1395"/>
      <w:bookmarkEnd w:id="1396"/>
      <w:bookmarkEnd w:id="1397"/>
      <w:bookmarkEnd w:id="1398"/>
      <w:r>
        <w:rPr>
          <w:rFonts w:hint="cs"/>
          <w:rtl/>
          <w:lang w:eastAsia="he-IL"/>
        </w:rPr>
        <w:t xml:space="preserve">כך גם קיים קושי </w:t>
      </w:r>
      <w:bookmarkStart w:id="1399" w:name="_ETM_Q4_572795"/>
      <w:bookmarkEnd w:id="1399"/>
      <w:r>
        <w:rPr>
          <w:rFonts w:hint="cs"/>
          <w:rtl/>
          <w:lang w:eastAsia="he-IL"/>
        </w:rPr>
        <w:t xml:space="preserve">בקרב אוכלוסיות נוספות בחברה הישראלית, כגון בקרב החברה הערבית, </w:t>
      </w:r>
      <w:bookmarkStart w:id="1400" w:name="_ETM_Q4_576574"/>
      <w:bookmarkEnd w:id="1400"/>
      <w:r>
        <w:rPr>
          <w:rFonts w:hint="cs"/>
          <w:rtl/>
          <w:lang w:eastAsia="he-IL"/>
        </w:rPr>
        <w:t xml:space="preserve">בני הגיל השלישי ואוכלוסיות מוחלשות נוספות, ולא ניתן להתעלם מכך. </w:t>
      </w:r>
      <w:bookmarkStart w:id="1401" w:name="_ETM_Q4_581531"/>
      <w:bookmarkStart w:id="1402" w:name="_ETM_Q4_581611"/>
      <w:bookmarkStart w:id="1403" w:name="_ETM_Q4_581643"/>
      <w:bookmarkStart w:id="1404" w:name="_ETM_Q4_581711"/>
      <w:bookmarkEnd w:id="1401"/>
      <w:bookmarkEnd w:id="1402"/>
      <w:bookmarkEnd w:id="1403"/>
      <w:bookmarkEnd w:id="1404"/>
      <w:r>
        <w:rPr>
          <w:rFonts w:hint="cs"/>
          <w:rtl/>
          <w:lang w:eastAsia="he-IL"/>
        </w:rPr>
        <w:t xml:space="preserve">לפיכך קבעה הוועדה כי </w:t>
      </w:r>
      <w:bookmarkStart w:id="1405" w:name="_ETM_Q4_582180"/>
      <w:bookmarkEnd w:id="1405"/>
      <w:r>
        <w:rPr>
          <w:rFonts w:hint="cs"/>
          <w:rtl/>
          <w:lang w:eastAsia="he-IL"/>
        </w:rPr>
        <w:t xml:space="preserve">בכל מקום שגוף מאפשר פנייה אליו בדואר אלקטרוני או באמצעי קשר דיגיטלי אחר שאופן השימוש בו זהה לשימוש </w:t>
      </w:r>
      <w:bookmarkStart w:id="1406" w:name="_ETM_Q4_591282"/>
      <w:bookmarkEnd w:id="1406"/>
      <w:r>
        <w:rPr>
          <w:rFonts w:hint="cs"/>
          <w:rtl/>
          <w:lang w:eastAsia="he-IL"/>
        </w:rPr>
        <w:t xml:space="preserve">בדואר אלקטרוני, תתאפשר הפנייה גם בפקס. </w:t>
      </w:r>
    </w:p>
    <w:p w:rsidR="00821946" w:rsidRDefault="00821946" w:rsidP="00CC13FE">
      <w:pPr>
        <w:rPr>
          <w:rtl/>
          <w:lang w:eastAsia="he-IL"/>
        </w:rPr>
      </w:pPr>
    </w:p>
    <w:p w:rsidR="00821946" w:rsidRDefault="00821946" w:rsidP="00CC13FE">
      <w:pPr>
        <w:rPr>
          <w:rtl/>
          <w:lang w:eastAsia="he-IL"/>
        </w:rPr>
      </w:pPr>
      <w:r>
        <w:rPr>
          <w:rFonts w:hint="cs"/>
          <w:rtl/>
          <w:lang w:eastAsia="he-IL"/>
        </w:rPr>
        <w:t xml:space="preserve">הרעיון הוא שפניות אשר אופיין אינו דורש הזדהות מיוחדת או פעולה מאובטחת וכדומה </w:t>
      </w:r>
      <w:r w:rsidR="00CB5CDA">
        <w:rPr>
          <w:rFonts w:hint="cs"/>
          <w:rtl/>
          <w:lang w:eastAsia="he-IL"/>
        </w:rPr>
        <w:t>–</w:t>
      </w:r>
      <w:r>
        <w:rPr>
          <w:rFonts w:hint="cs"/>
          <w:rtl/>
          <w:lang w:eastAsia="he-IL"/>
        </w:rPr>
        <w:t xml:space="preserve"> אין מניעה כי תבוצענה גם בפקס, לטובת מי שלא קיימת לו </w:t>
      </w:r>
      <w:bookmarkStart w:id="1407" w:name="_ETM_Q4_604275"/>
      <w:bookmarkEnd w:id="1407"/>
      <w:r>
        <w:rPr>
          <w:rFonts w:hint="cs"/>
          <w:rtl/>
          <w:lang w:eastAsia="he-IL"/>
        </w:rPr>
        <w:t xml:space="preserve">האפשרות לעשות שימוש באמצעי דיגיטלי. אגב, במענה לשאלת הוועדה בדיוניה הובהר כי רוב הפקסים הנשלחים מתקבלים בגופים </w:t>
      </w:r>
      <w:bookmarkStart w:id="1408" w:name="_ETM_Q4_611045"/>
      <w:bookmarkEnd w:id="1408"/>
      <w:r>
        <w:rPr>
          <w:rFonts w:hint="cs"/>
          <w:rtl/>
          <w:lang w:eastAsia="he-IL"/>
        </w:rPr>
        <w:t xml:space="preserve">הציבוריים לתיבת המייל, מה שנקרא </w:t>
      </w:r>
      <w:r>
        <w:rPr>
          <w:lang w:eastAsia="he-IL"/>
        </w:rPr>
        <w:t>fax to mail</w:t>
      </w:r>
      <w:r>
        <w:rPr>
          <w:rFonts w:hint="cs"/>
          <w:rtl/>
          <w:lang w:eastAsia="he-IL"/>
        </w:rPr>
        <w:t xml:space="preserve">, כלומר לא בנייר או באופן שמעמיס פיזית על הגוף הציבורי או על הסביבה. </w:t>
      </w:r>
    </w:p>
    <w:p w:rsidR="00821946" w:rsidRDefault="00821946" w:rsidP="00CC13FE">
      <w:pPr>
        <w:rPr>
          <w:rtl/>
          <w:lang w:eastAsia="he-IL"/>
        </w:rPr>
      </w:pPr>
    </w:p>
    <w:p w:rsidR="00821946" w:rsidRDefault="00821946" w:rsidP="008444B9">
      <w:pPr>
        <w:rPr>
          <w:rtl/>
          <w:lang w:eastAsia="he-IL"/>
        </w:rPr>
      </w:pPr>
      <w:r>
        <w:rPr>
          <w:rFonts w:hint="cs"/>
          <w:rtl/>
          <w:lang w:eastAsia="he-IL"/>
        </w:rPr>
        <w:t>חשוב לי להדגיש ולציין</w:t>
      </w:r>
      <w:bookmarkStart w:id="1409" w:name="_ETM_Q4_624925"/>
      <w:bookmarkEnd w:id="1409"/>
      <w:r>
        <w:rPr>
          <w:rFonts w:hint="cs"/>
          <w:rtl/>
          <w:lang w:eastAsia="he-IL"/>
        </w:rPr>
        <w:t xml:space="preserve"> כי הדרך היעילה והמתקדמת לפנייה לגופים ציבוריים או לגופים בכלל היא באמצעים דיגיטליים. אין מחלוקת </w:t>
      </w:r>
      <w:bookmarkStart w:id="1410" w:name="_ETM_Q4_631992"/>
      <w:bookmarkEnd w:id="1410"/>
      <w:r>
        <w:rPr>
          <w:rFonts w:hint="cs"/>
          <w:rtl/>
          <w:lang w:eastAsia="he-IL"/>
        </w:rPr>
        <w:t xml:space="preserve">על כך, ולכך צריך להמשיך ולכוון. אבל לא ניתן להתעלם מהמציאות, וצריך להתחשב גם באוכלוסיות שעדיין לא שם מבחינה טכנולוגית בעת הזאת. חשוב לרוץ קדימה עם הקדמה, אבל צריך לזכור לא להשאיר אף אחד מאחור. ברור </w:t>
      </w:r>
      <w:bookmarkStart w:id="1411" w:name="_ETM_Q4_644920"/>
      <w:bookmarkEnd w:id="1411"/>
      <w:r>
        <w:rPr>
          <w:rFonts w:hint="cs"/>
          <w:rtl/>
          <w:lang w:eastAsia="he-IL"/>
        </w:rPr>
        <w:t xml:space="preserve">שגם צריך לשאוף לכך שהטכנולוגיה תשרת את כלל האוכלוסייה. לשם כך צריך לפעול במישורים שונים, הן מבחינת אוריינות דיגיטלית, </w:t>
      </w:r>
      <w:bookmarkStart w:id="1412" w:name="_ETM_Q4_653182"/>
      <w:bookmarkEnd w:id="1412"/>
      <w:r>
        <w:rPr>
          <w:rFonts w:hint="cs"/>
          <w:rtl/>
          <w:lang w:eastAsia="he-IL"/>
        </w:rPr>
        <w:t xml:space="preserve">הן מבחינת תשתיות ראויות ומאפשרות והן מבחינת פתיחות ומוכנות. </w:t>
      </w:r>
      <w:bookmarkStart w:id="1413" w:name="_ETM_Q4_659439"/>
      <w:bookmarkStart w:id="1414" w:name="_ETM_Q4_659511"/>
      <w:bookmarkStart w:id="1415" w:name="_ETM_Q4_659573"/>
      <w:bookmarkStart w:id="1416" w:name="_ETM_Q4_659615"/>
      <w:bookmarkEnd w:id="1413"/>
      <w:bookmarkEnd w:id="1414"/>
      <w:bookmarkEnd w:id="1415"/>
      <w:bookmarkEnd w:id="1416"/>
      <w:r>
        <w:rPr>
          <w:rFonts w:hint="cs"/>
          <w:rtl/>
          <w:lang w:eastAsia="he-IL"/>
        </w:rPr>
        <w:t xml:space="preserve">עלינו להתקדם עם הטכנולוגיה ולאפשר זאת כמה שיותר למי שיכול ורוצה לעשות בה שימוש. התיקון המובא כעת לאישור </w:t>
      </w:r>
      <w:bookmarkStart w:id="1417" w:name="_ETM_Q4_665985"/>
      <w:bookmarkEnd w:id="1417"/>
      <w:r>
        <w:rPr>
          <w:rFonts w:hint="cs"/>
          <w:rtl/>
          <w:lang w:eastAsia="he-IL"/>
        </w:rPr>
        <w:t xml:space="preserve">בא מתוך הכרה במציאות הקיימת, אשר יש לפעול בשים לב אליה במקביל לקדמה, ולא להותיר אוכלוסיות מסוימות שייפגעו מכך, קל וחומר בתקופת הקורונה שבה אנו מצויים. </w:t>
      </w:r>
    </w:p>
    <w:p w:rsidR="00821946" w:rsidRDefault="00821946" w:rsidP="00CC13FE">
      <w:pPr>
        <w:rPr>
          <w:rtl/>
          <w:lang w:eastAsia="he-IL"/>
        </w:rPr>
      </w:pPr>
    </w:p>
    <w:p w:rsidR="00821946" w:rsidRDefault="00821946" w:rsidP="008444B9">
      <w:pPr>
        <w:rPr>
          <w:rtl/>
          <w:lang w:eastAsia="he-IL"/>
        </w:rPr>
      </w:pPr>
      <w:r>
        <w:rPr>
          <w:rFonts w:hint="cs"/>
          <w:rtl/>
          <w:lang w:eastAsia="he-IL"/>
        </w:rPr>
        <w:t xml:space="preserve">הוועדה נדרשה לשני עניינים נוספים </w:t>
      </w:r>
      <w:bookmarkStart w:id="1418" w:name="_ETM_Q4_683754"/>
      <w:bookmarkEnd w:id="1418"/>
      <w:r>
        <w:rPr>
          <w:rFonts w:hint="cs"/>
          <w:rtl/>
          <w:lang w:eastAsia="he-IL"/>
        </w:rPr>
        <w:t xml:space="preserve">בחוק זה אשר דרשו תיקון: 1. בניסוח מחדש של הסיפא לסעיף 2(א) לחוק, אשר התכוונה במקור למנוע </w:t>
      </w:r>
      <w:bookmarkStart w:id="1419" w:name="_ETM_Q4_692596"/>
      <w:bookmarkEnd w:id="1419"/>
      <w:r>
        <w:rPr>
          <w:rFonts w:hint="cs"/>
          <w:rtl/>
          <w:lang w:eastAsia="he-IL"/>
        </w:rPr>
        <w:t xml:space="preserve">מגופים ציבוריים מלהשתמש בחריג המאפשר להם מטעמים מיוחדים לקבוע דרך פנייה לא דיגיטלית אם במקביל הם מאפשרים פנייה </w:t>
      </w:r>
      <w:bookmarkStart w:id="1420" w:name="_ETM_Q4_701085"/>
      <w:bookmarkEnd w:id="1420"/>
      <w:r>
        <w:rPr>
          <w:rFonts w:hint="cs"/>
          <w:rtl/>
          <w:lang w:eastAsia="he-IL"/>
        </w:rPr>
        <w:t xml:space="preserve">זו באמצעות פקס. הנוסח החדש מבטא בניסוח בהיר יותר את ההוראה, שבאה לוודא כאמור </w:t>
      </w:r>
      <w:bookmarkStart w:id="1421" w:name="_ETM_Q4_708542"/>
      <w:bookmarkEnd w:id="1421"/>
      <w:r>
        <w:rPr>
          <w:rFonts w:hint="cs"/>
          <w:rtl/>
          <w:lang w:eastAsia="he-IL"/>
        </w:rPr>
        <w:t xml:space="preserve">שהגופים לא יתחמקו מיישום החוק. </w:t>
      </w:r>
    </w:p>
    <w:p w:rsidR="00821946" w:rsidRDefault="00821946" w:rsidP="00CC13FE">
      <w:pPr>
        <w:rPr>
          <w:rtl/>
          <w:lang w:eastAsia="he-IL"/>
        </w:rPr>
      </w:pPr>
    </w:p>
    <w:p w:rsidR="00821946" w:rsidRDefault="00821946" w:rsidP="00CC13FE">
      <w:pPr>
        <w:rPr>
          <w:rtl/>
          <w:lang w:eastAsia="he-IL"/>
        </w:rPr>
      </w:pPr>
      <w:r>
        <w:rPr>
          <w:rFonts w:hint="cs"/>
          <w:rtl/>
          <w:lang w:eastAsia="he-IL"/>
        </w:rPr>
        <w:t xml:space="preserve">העניין השני הוא סעיף הדיווח לכנסת. סעיף 10 לחוק קובע חובת דיווח אשר לא ניתן היה ליישמה על פי הנוסח המקורי. ההוראה קבעה כי ועדת </w:t>
      </w:r>
      <w:bookmarkStart w:id="1422" w:name="_ETM_Q4_721102"/>
      <w:bookmarkEnd w:id="1422"/>
      <w:r>
        <w:rPr>
          <w:rFonts w:hint="cs"/>
          <w:rtl/>
          <w:lang w:eastAsia="he-IL"/>
        </w:rPr>
        <w:t xml:space="preserve">המדע והטכנולוגיה תקבל דיווח ישיר ונפרד מכל אחד ממאות הגופים הציבוריים שאליהם מתייחס החוק. מצב דברים זה לא אפשר דיווח סדור ומרוכז וקיום דיון בוועדה על מנת להגיע למסקנות </w:t>
      </w:r>
      <w:bookmarkStart w:id="1423" w:name="_ETM_Q4_735602"/>
      <w:bookmarkEnd w:id="1423"/>
      <w:r>
        <w:rPr>
          <w:rFonts w:hint="cs"/>
          <w:rtl/>
          <w:lang w:eastAsia="he-IL"/>
        </w:rPr>
        <w:t xml:space="preserve">על מצב יישומו של החוק. </w:t>
      </w:r>
    </w:p>
    <w:p w:rsidR="00821946" w:rsidRDefault="00821946" w:rsidP="00CC13FE">
      <w:pPr>
        <w:rPr>
          <w:rtl/>
          <w:lang w:eastAsia="he-IL"/>
        </w:rPr>
      </w:pPr>
    </w:p>
    <w:p w:rsidR="00821946" w:rsidRDefault="00821946" w:rsidP="008444B9">
      <w:pPr>
        <w:rPr>
          <w:rtl/>
          <w:lang w:eastAsia="he-IL"/>
        </w:rPr>
      </w:pPr>
      <w:r>
        <w:rPr>
          <w:rFonts w:hint="cs"/>
          <w:rtl/>
          <w:lang w:eastAsia="he-IL"/>
        </w:rPr>
        <w:t xml:space="preserve">מתוך הכרה בחשיבות פיקוח הכנסת ובצורך באפקטיביות הדיווח, הוועדה מצאה לנכון לתקן סעיף זה ולקבוע כי דיווחי הגופים השונים ירוכזו ויועברו לוועדה </w:t>
      </w:r>
      <w:bookmarkStart w:id="1424" w:name="_ETM_Q4_747719"/>
      <w:bookmarkEnd w:id="1424"/>
      <w:r>
        <w:rPr>
          <w:rFonts w:hint="cs"/>
          <w:rtl/>
          <w:lang w:eastAsia="he-IL"/>
        </w:rPr>
        <w:t xml:space="preserve">באמצעות השרים הממונים, כפי שגם נהוג בחקיקה פעמים רבות. </w:t>
      </w:r>
      <w:bookmarkStart w:id="1425" w:name="TOR_Q5"/>
      <w:bookmarkEnd w:id="1425"/>
      <w:r>
        <w:rPr>
          <w:rFonts w:hint="cs"/>
          <w:rtl/>
          <w:lang w:eastAsia="he-IL"/>
        </w:rPr>
        <w:t xml:space="preserve">כך לדוגמה הדיווחים של משרדי הממשלה ליחידות הסמך שלהם ירוכזו על ידי שר </w:t>
      </w:r>
      <w:proofErr w:type="spellStart"/>
      <w:r>
        <w:rPr>
          <w:rFonts w:hint="cs"/>
          <w:rtl/>
          <w:lang w:eastAsia="he-IL"/>
        </w:rPr>
        <w:t>הדיגיטל</w:t>
      </w:r>
      <w:proofErr w:type="spellEnd"/>
      <w:r>
        <w:rPr>
          <w:rFonts w:hint="cs"/>
          <w:rtl/>
          <w:lang w:eastAsia="he-IL"/>
        </w:rPr>
        <w:t xml:space="preserve"> הלאומי, הדיווחים של משטרת ישראל, הרשות הארצית לכבאות והשב"ס ירוכזו על </w:t>
      </w:r>
      <w:bookmarkStart w:id="1426" w:name="_ETM_Q5_162000"/>
      <w:bookmarkEnd w:id="1426"/>
      <w:r>
        <w:rPr>
          <w:rFonts w:hint="cs"/>
          <w:rtl/>
          <w:lang w:eastAsia="he-IL"/>
        </w:rPr>
        <w:t>ידי השר לביטחון פנים, וכן הלאה באופן דומה גם לגבי גופים אחרים בהתאם לעניין. ה</w:t>
      </w:r>
      <w:bookmarkStart w:id="1427" w:name="_ETM_Q5_166000"/>
      <w:bookmarkEnd w:id="1427"/>
      <w:r>
        <w:rPr>
          <w:rFonts w:hint="cs"/>
          <w:rtl/>
          <w:lang w:eastAsia="he-IL"/>
        </w:rPr>
        <w:t xml:space="preserve">דיווחים יועברו לוועדה </w:t>
      </w:r>
      <w:bookmarkStart w:id="1428" w:name="_ETM_Q5_170000"/>
      <w:bookmarkEnd w:id="1428"/>
      <w:r>
        <w:rPr>
          <w:rFonts w:hint="cs"/>
          <w:rtl/>
          <w:lang w:eastAsia="he-IL"/>
        </w:rPr>
        <w:t xml:space="preserve">על פני תקופה של ארבע שנים, בסוף הרבעון השני, </w:t>
      </w:r>
      <w:bookmarkStart w:id="1429" w:name="_ETM_Q5_172000"/>
      <w:bookmarkEnd w:id="1429"/>
      <w:r>
        <w:rPr>
          <w:rFonts w:hint="cs"/>
          <w:rtl/>
          <w:lang w:eastAsia="he-IL"/>
        </w:rPr>
        <w:t xml:space="preserve">בשנים 2021, 2022 ו-2024. הגופים המדווחים לשרים נדרשים להעביר </w:t>
      </w:r>
      <w:bookmarkStart w:id="1430" w:name="_ETM_Q5_178000"/>
      <w:bookmarkEnd w:id="1430"/>
      <w:r>
        <w:rPr>
          <w:rFonts w:hint="cs"/>
          <w:rtl/>
          <w:lang w:eastAsia="he-IL"/>
        </w:rPr>
        <w:t xml:space="preserve">להם את דיווחיהם עד סוף הרבעון הראשון בשנים האמורות, </w:t>
      </w:r>
      <w:bookmarkStart w:id="1431" w:name="_ETM_Q5_183000"/>
      <w:bookmarkEnd w:id="1431"/>
      <w:r>
        <w:rPr>
          <w:rFonts w:hint="cs"/>
          <w:rtl/>
          <w:lang w:eastAsia="he-IL"/>
        </w:rPr>
        <w:t>על מנת שמשרדיהם יוכלו לערוך דוח מרוכז לצורך הדיו</w:t>
      </w:r>
      <w:bookmarkStart w:id="1432" w:name="_ETM_Q5_186000"/>
      <w:bookmarkEnd w:id="1432"/>
      <w:r>
        <w:rPr>
          <w:rFonts w:hint="cs"/>
          <w:rtl/>
          <w:lang w:eastAsia="he-IL"/>
        </w:rPr>
        <w:t xml:space="preserve">וח לוועדה. </w:t>
      </w:r>
    </w:p>
    <w:p w:rsidR="00821946" w:rsidRDefault="00821946" w:rsidP="00CC13FE">
      <w:pPr>
        <w:rPr>
          <w:rtl/>
          <w:lang w:eastAsia="he-IL"/>
        </w:rPr>
      </w:pPr>
    </w:p>
    <w:p w:rsidR="00821946" w:rsidRDefault="00821946" w:rsidP="008444B9">
      <w:pPr>
        <w:rPr>
          <w:rtl/>
          <w:lang w:eastAsia="he-IL"/>
        </w:rPr>
      </w:pPr>
      <w:r>
        <w:rPr>
          <w:rFonts w:hint="cs"/>
          <w:rtl/>
          <w:lang w:eastAsia="he-IL"/>
        </w:rPr>
        <w:t>ה</w:t>
      </w:r>
      <w:bookmarkStart w:id="1433" w:name="_ETM_Q5_189000"/>
      <w:bookmarkEnd w:id="1433"/>
      <w:r>
        <w:rPr>
          <w:rFonts w:hint="cs"/>
          <w:rtl/>
          <w:lang w:eastAsia="he-IL"/>
        </w:rPr>
        <w:t>וועדה הגיעה למסקנה כי תכלית הדיווח לכנסת צ</w:t>
      </w:r>
      <w:bookmarkStart w:id="1434" w:name="_ETM_Q5_193000"/>
      <w:bookmarkEnd w:id="1434"/>
      <w:r>
        <w:rPr>
          <w:rFonts w:hint="cs"/>
          <w:rtl/>
          <w:lang w:eastAsia="he-IL"/>
        </w:rPr>
        <w:t xml:space="preserve">ריכה להיות קבלת תמונת מצב לגבי יישום הדוח והמעבר </w:t>
      </w:r>
      <w:bookmarkStart w:id="1435" w:name="_ETM_Q5_196000"/>
      <w:bookmarkEnd w:id="1435"/>
      <w:r>
        <w:rPr>
          <w:rFonts w:hint="cs"/>
          <w:rtl/>
          <w:lang w:eastAsia="he-IL"/>
        </w:rPr>
        <w:t xml:space="preserve">של הגופים הציבוריים לעולם הקשר הדיגיטלי. לפיכך, לצורך קבלת התמונה </w:t>
      </w:r>
      <w:bookmarkStart w:id="1436" w:name="_ETM_Q5_200000"/>
      <w:bookmarkEnd w:id="1436"/>
      <w:r>
        <w:rPr>
          <w:rFonts w:hint="cs"/>
          <w:rtl/>
          <w:lang w:eastAsia="he-IL"/>
        </w:rPr>
        <w:t xml:space="preserve">של קיום החוק על ידי הגופים השונים, הוסדר הדיווח </w:t>
      </w:r>
      <w:bookmarkStart w:id="1437" w:name="_ETM_Q5_202000"/>
      <w:bookmarkEnd w:id="1437"/>
      <w:r>
        <w:rPr>
          <w:rFonts w:hint="cs"/>
          <w:rtl/>
          <w:lang w:eastAsia="he-IL"/>
        </w:rPr>
        <w:t xml:space="preserve">הכולל והמקיף לשנים הראשונות שלאחר חקיקת החוק. יש לציין כי גם בתום ארבע השנים, במקרה שהוועדה תמצא שבגופים </w:t>
      </w:r>
      <w:bookmarkStart w:id="1438" w:name="_ETM_Q5_209000"/>
      <w:bookmarkEnd w:id="1438"/>
      <w:r>
        <w:rPr>
          <w:rFonts w:hint="cs"/>
          <w:rtl/>
          <w:lang w:eastAsia="he-IL"/>
        </w:rPr>
        <w:t xml:space="preserve">ציבוריים מסוימים עדיין לא מיושם החוק כראוי, ממילא קיימת </w:t>
      </w:r>
      <w:bookmarkStart w:id="1439" w:name="_ETM_Q5_216000"/>
      <w:bookmarkEnd w:id="1439"/>
      <w:r>
        <w:rPr>
          <w:rFonts w:hint="cs"/>
          <w:rtl/>
          <w:lang w:eastAsia="he-IL"/>
        </w:rPr>
        <w:t xml:space="preserve">לה סמכותה הכללית לדרוש מידע ודיווח על יישומו של </w:t>
      </w:r>
      <w:bookmarkStart w:id="1440" w:name="_ETM_Q5_221000"/>
      <w:bookmarkEnd w:id="1440"/>
      <w:r>
        <w:rPr>
          <w:rFonts w:hint="cs"/>
          <w:rtl/>
          <w:lang w:eastAsia="he-IL"/>
        </w:rPr>
        <w:t xml:space="preserve">החוק, והכול מתוך מטרה כי לטובת האזרחים נוודא כי </w:t>
      </w:r>
      <w:bookmarkStart w:id="1441" w:name="_ETM_Q5_223000"/>
      <w:bookmarkEnd w:id="1441"/>
      <w:r>
        <w:rPr>
          <w:rFonts w:hint="cs"/>
          <w:rtl/>
          <w:lang w:eastAsia="he-IL"/>
        </w:rPr>
        <w:t>אכן מיושמת החובה לאפשר פנייה לגופים ציבוריים באמצעי קשר דיגיטליים.</w:t>
      </w:r>
    </w:p>
    <w:p w:rsidR="00821946" w:rsidRDefault="00821946" w:rsidP="00CC13FE">
      <w:pPr>
        <w:rPr>
          <w:rtl/>
          <w:lang w:eastAsia="he-IL"/>
        </w:rPr>
      </w:pPr>
    </w:p>
    <w:p w:rsidR="00821946" w:rsidRDefault="00821946" w:rsidP="00745507">
      <w:pPr>
        <w:rPr>
          <w:rtl/>
          <w:lang w:eastAsia="he-IL"/>
        </w:rPr>
      </w:pPr>
      <w:bookmarkStart w:id="1442" w:name="_ETM_Q5_227000"/>
      <w:bookmarkEnd w:id="1442"/>
      <w:r>
        <w:rPr>
          <w:rFonts w:hint="cs"/>
          <w:rtl/>
          <w:lang w:eastAsia="he-IL"/>
        </w:rPr>
        <w:t xml:space="preserve">אני מבקשת, לסיום, להודות לחברי הוועדה, וכמובן לחבר </w:t>
      </w:r>
      <w:bookmarkStart w:id="1443" w:name="_ETM_Q5_232000"/>
      <w:bookmarkEnd w:id="1443"/>
      <w:r>
        <w:rPr>
          <w:rFonts w:hint="cs"/>
          <w:rtl/>
          <w:lang w:eastAsia="he-IL"/>
        </w:rPr>
        <w:t>הכנסת מיכאל מלכיאלי וחבר הכנסת משה אבוטבול. בנוסף, אני מבקש</w:t>
      </w:r>
      <w:bookmarkStart w:id="1444" w:name="_ETM_Q5_238000"/>
      <w:bookmarkEnd w:id="1444"/>
      <w:r>
        <w:rPr>
          <w:rFonts w:hint="cs"/>
          <w:rtl/>
          <w:lang w:eastAsia="he-IL"/>
        </w:rPr>
        <w:t xml:space="preserve">ת להודות לכל מי שהשתתף בדיונים, וכן לנציגות ונציגי </w:t>
      </w:r>
      <w:bookmarkStart w:id="1445" w:name="_ETM_Q5_240000"/>
      <w:bookmarkEnd w:id="1445"/>
      <w:r>
        <w:rPr>
          <w:rFonts w:hint="cs"/>
          <w:rtl/>
          <w:lang w:eastAsia="he-IL"/>
        </w:rPr>
        <w:t xml:space="preserve">משרדי הממשלה שלקחו חלק בדיוני הוועדה </w:t>
      </w:r>
      <w:bookmarkStart w:id="1446" w:name="_ETM_Q5_242000"/>
      <w:bookmarkEnd w:id="1446"/>
      <w:r>
        <w:rPr>
          <w:rFonts w:hint="cs"/>
          <w:rtl/>
          <w:lang w:eastAsia="he-IL"/>
        </w:rPr>
        <w:t xml:space="preserve">ובמאמצים למצוא פתרונות לסוגיות שעלו, וביניהם למשרד </w:t>
      </w:r>
      <w:proofErr w:type="spellStart"/>
      <w:r>
        <w:rPr>
          <w:rFonts w:hint="cs"/>
          <w:rtl/>
          <w:lang w:eastAsia="he-IL"/>
        </w:rPr>
        <w:t>הדיגיטל</w:t>
      </w:r>
      <w:proofErr w:type="spellEnd"/>
      <w:r>
        <w:rPr>
          <w:rFonts w:hint="cs"/>
          <w:rtl/>
          <w:lang w:eastAsia="he-IL"/>
        </w:rPr>
        <w:t xml:space="preserve"> הלאומי, </w:t>
      </w:r>
      <w:bookmarkStart w:id="1447" w:name="_ETM_Q5_248000"/>
      <w:bookmarkEnd w:id="1447"/>
      <w:r>
        <w:rPr>
          <w:rFonts w:hint="cs"/>
          <w:rtl/>
          <w:lang w:eastAsia="he-IL"/>
        </w:rPr>
        <w:t xml:space="preserve">לרשות התקשוב, למשרד המשפטים ולמשרד הפנים. </w:t>
      </w:r>
      <w:bookmarkStart w:id="1448" w:name="_ETM_Q5_257000"/>
      <w:bookmarkEnd w:id="1448"/>
      <w:r>
        <w:rPr>
          <w:rFonts w:hint="cs"/>
          <w:rtl/>
          <w:lang w:eastAsia="he-IL"/>
        </w:rPr>
        <w:t xml:space="preserve">כמובן, אני מודה לצוות הוועדה המסור והמקצועי </w:t>
      </w:r>
      <w:r w:rsidR="00CB5CDA">
        <w:rPr>
          <w:rFonts w:hint="eastAsia"/>
          <w:rtl/>
          <w:lang w:eastAsia="he-IL"/>
        </w:rPr>
        <w:t>–</w:t>
      </w:r>
      <w:r>
        <w:rPr>
          <w:rFonts w:hint="eastAsia"/>
          <w:rtl/>
          <w:lang w:eastAsia="he-IL"/>
        </w:rPr>
        <w:t xml:space="preserve"> </w:t>
      </w:r>
      <w:r>
        <w:rPr>
          <w:rFonts w:hint="cs"/>
          <w:rtl/>
          <w:lang w:eastAsia="he-IL"/>
        </w:rPr>
        <w:t xml:space="preserve">למנהלת הוועדה הגב' איילת </w:t>
      </w:r>
      <w:proofErr w:type="spellStart"/>
      <w:r>
        <w:rPr>
          <w:rFonts w:hint="cs"/>
          <w:rtl/>
          <w:lang w:eastAsia="he-IL"/>
        </w:rPr>
        <w:t>ח</w:t>
      </w:r>
      <w:r w:rsidR="00745507">
        <w:rPr>
          <w:rFonts w:hint="cs"/>
          <w:rtl/>
          <w:lang w:eastAsia="he-IL"/>
        </w:rPr>
        <w:t>כ</w:t>
      </w:r>
      <w:r>
        <w:rPr>
          <w:rFonts w:hint="cs"/>
          <w:rtl/>
          <w:lang w:eastAsia="he-IL"/>
        </w:rPr>
        <w:t>ימיאן</w:t>
      </w:r>
      <w:proofErr w:type="spellEnd"/>
      <w:r>
        <w:rPr>
          <w:rFonts w:hint="cs"/>
          <w:rtl/>
          <w:lang w:eastAsia="he-IL"/>
        </w:rPr>
        <w:t xml:space="preserve">, </w:t>
      </w:r>
      <w:bookmarkStart w:id="1449" w:name="_ETM_Q5_260000"/>
      <w:bookmarkEnd w:id="1449"/>
      <w:r>
        <w:rPr>
          <w:rFonts w:hint="cs"/>
          <w:rtl/>
          <w:lang w:eastAsia="he-IL"/>
        </w:rPr>
        <w:t xml:space="preserve">לגב' נעמי ברוך ולדובר הוועדה מר יעקב </w:t>
      </w:r>
      <w:proofErr w:type="spellStart"/>
      <w:r>
        <w:rPr>
          <w:rFonts w:hint="cs"/>
          <w:rtl/>
          <w:lang w:eastAsia="he-IL"/>
        </w:rPr>
        <w:t>אליאך</w:t>
      </w:r>
      <w:proofErr w:type="spellEnd"/>
      <w:r>
        <w:rPr>
          <w:rFonts w:hint="cs"/>
          <w:rtl/>
          <w:lang w:eastAsia="he-IL"/>
        </w:rPr>
        <w:t xml:space="preserve">. כמו </w:t>
      </w:r>
      <w:bookmarkStart w:id="1450" w:name="_ETM_Q5_262000"/>
      <w:bookmarkEnd w:id="1450"/>
      <w:r>
        <w:rPr>
          <w:rFonts w:hint="cs"/>
          <w:rtl/>
          <w:lang w:eastAsia="he-IL"/>
        </w:rPr>
        <w:t xml:space="preserve">כן, תודה גדולה ליועצת המשפטית לוועדה עו"ד נירה </w:t>
      </w:r>
      <w:proofErr w:type="spellStart"/>
      <w:r>
        <w:rPr>
          <w:rFonts w:hint="cs"/>
          <w:rtl/>
          <w:lang w:eastAsia="he-IL"/>
        </w:rPr>
        <w:t>לאמעי</w:t>
      </w:r>
      <w:proofErr w:type="spellEnd"/>
      <w:r>
        <w:rPr>
          <w:rFonts w:hint="cs"/>
          <w:rtl/>
          <w:lang w:eastAsia="he-IL"/>
        </w:rPr>
        <w:t xml:space="preserve"> </w:t>
      </w:r>
      <w:proofErr w:type="spellStart"/>
      <w:r>
        <w:rPr>
          <w:rFonts w:hint="cs"/>
          <w:rtl/>
          <w:lang w:eastAsia="he-IL"/>
        </w:rPr>
        <w:t>רכלבסקי</w:t>
      </w:r>
      <w:proofErr w:type="spellEnd"/>
      <w:r>
        <w:rPr>
          <w:rFonts w:hint="cs"/>
          <w:rtl/>
          <w:lang w:eastAsia="he-IL"/>
        </w:rPr>
        <w:t xml:space="preserve">. </w:t>
      </w:r>
    </w:p>
    <w:p w:rsidR="00821946" w:rsidRDefault="00821946" w:rsidP="00CC13FE">
      <w:pPr>
        <w:rPr>
          <w:rtl/>
          <w:lang w:eastAsia="he-IL"/>
        </w:rPr>
      </w:pPr>
    </w:p>
    <w:p w:rsidR="00821946" w:rsidRDefault="00821946" w:rsidP="008444B9">
      <w:pPr>
        <w:rPr>
          <w:rtl/>
          <w:lang w:eastAsia="he-IL"/>
        </w:rPr>
      </w:pPr>
      <w:bookmarkStart w:id="1451" w:name="_ETM_Q5_266000"/>
      <w:bookmarkEnd w:id="1451"/>
      <w:r>
        <w:rPr>
          <w:rFonts w:hint="cs"/>
          <w:rtl/>
          <w:lang w:eastAsia="he-IL"/>
        </w:rPr>
        <w:t>ההצעה אושרה בוועדה פה אחד ואין לה הסתייגויות</w:t>
      </w:r>
      <w:bookmarkStart w:id="1452" w:name="_ETM_Q5_270000"/>
      <w:bookmarkEnd w:id="1452"/>
      <w:r>
        <w:rPr>
          <w:rFonts w:hint="cs"/>
          <w:rtl/>
          <w:lang w:eastAsia="he-IL"/>
        </w:rPr>
        <w:t xml:space="preserve">, אך הוגשו לגביה בקשות רשות דיבור. </w:t>
      </w:r>
      <w:bookmarkStart w:id="1453" w:name="_ETM_Q5_275000"/>
      <w:bookmarkEnd w:id="1453"/>
      <w:r>
        <w:rPr>
          <w:rFonts w:hint="cs"/>
          <w:rtl/>
          <w:lang w:eastAsia="he-IL"/>
        </w:rPr>
        <w:t xml:space="preserve">אני מבקשת מהכנסת לאשר את הצעת החוק בקריאה השנייה והשלישית </w:t>
      </w:r>
      <w:bookmarkStart w:id="1454" w:name="_ETM_Q5_277000"/>
      <w:bookmarkEnd w:id="1454"/>
      <w:r>
        <w:rPr>
          <w:rFonts w:hint="cs"/>
          <w:rtl/>
          <w:lang w:eastAsia="he-IL"/>
        </w:rPr>
        <w:t xml:space="preserve">בנוסח שאישרה הוועדה. </w:t>
      </w:r>
      <w:bookmarkStart w:id="1455" w:name="_ETM_Q5_282000"/>
      <w:bookmarkEnd w:id="1455"/>
      <w:r>
        <w:rPr>
          <w:rFonts w:hint="cs"/>
          <w:rtl/>
          <w:lang w:eastAsia="he-IL"/>
        </w:rPr>
        <w:t xml:space="preserve">לסיום, אני מאחלת לכל </w:t>
      </w:r>
      <w:bookmarkStart w:id="1456" w:name="_ETM_Q5_284000"/>
      <w:bookmarkEnd w:id="1456"/>
      <w:r>
        <w:rPr>
          <w:rFonts w:hint="cs"/>
          <w:rtl/>
          <w:lang w:eastAsia="he-IL"/>
        </w:rPr>
        <w:t xml:space="preserve">אזרחי ישראל שנה טובה ובריאה וגמר חתימה טובה. תודה. </w:t>
      </w:r>
    </w:p>
    <w:p w:rsidR="00821946" w:rsidRDefault="00821946" w:rsidP="00CC13FE">
      <w:pPr>
        <w:ind w:firstLine="0"/>
        <w:rPr>
          <w:rtl/>
          <w:lang w:eastAsia="he-IL"/>
        </w:rPr>
      </w:pPr>
    </w:p>
    <w:p w:rsidR="00821946" w:rsidRDefault="00821946" w:rsidP="00CC13FE">
      <w:pPr>
        <w:pStyle w:val="af6"/>
        <w:keepNext/>
        <w:rPr>
          <w:rtl/>
        </w:rPr>
      </w:pPr>
      <w:r w:rsidRPr="005B16E3">
        <w:rPr>
          <w:rStyle w:val="TagStyle"/>
          <w:rtl/>
        </w:rPr>
        <w:t xml:space="preserve"> &lt;&lt; יור &gt;&gt; </w:t>
      </w:r>
      <w:r>
        <w:rPr>
          <w:rtl/>
        </w:rPr>
        <w:t>היו"ר יריב לוין:</w:t>
      </w:r>
      <w:r w:rsidRPr="005B16E3">
        <w:rPr>
          <w:rStyle w:val="TagStyle"/>
          <w:rtl/>
        </w:rPr>
        <w:t xml:space="preserve"> &lt;&lt; יור &gt;&gt;</w:t>
      </w:r>
      <w:r>
        <w:rPr>
          <w:rtl/>
        </w:rPr>
        <w:t xml:space="preserve">  </w:t>
      </w:r>
    </w:p>
    <w:p w:rsidR="00821946" w:rsidRDefault="00821946" w:rsidP="00F708E5">
      <w:pPr>
        <w:rPr>
          <w:rtl/>
          <w:lang w:eastAsia="he-IL"/>
        </w:rPr>
      </w:pPr>
    </w:p>
    <w:p w:rsidR="00821946" w:rsidRDefault="00821946" w:rsidP="008444B9">
      <w:pPr>
        <w:rPr>
          <w:rtl/>
          <w:lang w:eastAsia="he-IL"/>
        </w:rPr>
      </w:pPr>
      <w:r>
        <w:rPr>
          <w:rFonts w:hint="cs"/>
          <w:rtl/>
          <w:lang w:eastAsia="he-IL"/>
        </w:rPr>
        <w:t xml:space="preserve">תודה רבה ליושבת-ראש ועדת המדע והטכנולוגיה חברת הכנסת עינב קאבלה. כאמור, להצעת החוק לא הוגשו הסתייגויות אבל כן הוגשו בקשות רשות </w:t>
      </w:r>
      <w:bookmarkStart w:id="1457" w:name="_ETM_Q5_302000"/>
      <w:bookmarkEnd w:id="1457"/>
      <w:r>
        <w:rPr>
          <w:rFonts w:hint="cs"/>
          <w:rtl/>
          <w:lang w:eastAsia="he-IL"/>
        </w:rPr>
        <w:t xml:space="preserve">דיבור. הראשונה שבהן היא של חבר הכנסת מיכאל מלכיאלי. בבקשה. </w:t>
      </w:r>
      <w:bookmarkStart w:id="1458" w:name="_ETM_Q5_309000"/>
      <w:bookmarkEnd w:id="1458"/>
    </w:p>
    <w:p w:rsidR="00821946" w:rsidRDefault="00821946" w:rsidP="00CC13FE">
      <w:pPr>
        <w:rPr>
          <w:rtl/>
          <w:lang w:eastAsia="he-IL"/>
        </w:rPr>
      </w:pPr>
    </w:p>
    <w:p w:rsidR="00821946" w:rsidRDefault="00821946" w:rsidP="00CC13FE">
      <w:pPr>
        <w:pStyle w:val="a4"/>
        <w:keepNext/>
        <w:rPr>
          <w:rtl/>
        </w:rPr>
      </w:pPr>
      <w:bookmarkStart w:id="1459" w:name="ET_speaker_5628_4"/>
      <w:r w:rsidRPr="005B16E3">
        <w:rPr>
          <w:rStyle w:val="TagStyle"/>
          <w:rtl/>
        </w:rPr>
        <w:t xml:space="preserve"> &lt;&lt; דובר &gt;&gt; </w:t>
      </w:r>
      <w:bookmarkStart w:id="1460" w:name="_Toc51787216"/>
      <w:bookmarkStart w:id="1461" w:name="_Toc51787388"/>
      <w:r>
        <w:rPr>
          <w:rtl/>
        </w:rPr>
        <w:t>מיכאל מלכיאלי (ש"ס):</w:t>
      </w:r>
      <w:bookmarkEnd w:id="1460"/>
      <w:bookmarkEnd w:id="1461"/>
      <w:r w:rsidRPr="005B16E3">
        <w:rPr>
          <w:rStyle w:val="TagStyle"/>
          <w:rtl/>
        </w:rPr>
        <w:t xml:space="preserve"> &lt;&lt; דובר &gt;&gt;</w:t>
      </w:r>
      <w:r>
        <w:rPr>
          <w:rtl/>
        </w:rPr>
        <w:t xml:space="preserve">  </w:t>
      </w:r>
      <w:bookmarkEnd w:id="1459"/>
    </w:p>
    <w:p w:rsidR="00821946" w:rsidRDefault="00821946" w:rsidP="00F708E5">
      <w:pPr>
        <w:rPr>
          <w:rtl/>
          <w:lang w:eastAsia="he-IL"/>
        </w:rPr>
      </w:pPr>
    </w:p>
    <w:p w:rsidR="00821946" w:rsidRDefault="00821946" w:rsidP="008444B9">
      <w:pPr>
        <w:rPr>
          <w:rtl/>
          <w:lang w:eastAsia="he-IL"/>
        </w:rPr>
      </w:pPr>
      <w:r>
        <w:rPr>
          <w:rFonts w:hint="cs"/>
          <w:rtl/>
          <w:lang w:eastAsia="he-IL"/>
        </w:rPr>
        <w:t xml:space="preserve">תודה, אדוני היושב-ראש. אדוני השר, חבריי חברי הכנסת, בטרם נצביע על </w:t>
      </w:r>
      <w:bookmarkStart w:id="1462" w:name="_ETM_Q5_331000"/>
      <w:bookmarkEnd w:id="1462"/>
      <w:r>
        <w:rPr>
          <w:rFonts w:hint="cs"/>
          <w:rtl/>
          <w:lang w:eastAsia="he-IL"/>
        </w:rPr>
        <w:t xml:space="preserve">ההצעה, אני באתי להודות לכל מי שעזר לי בקידום של </w:t>
      </w:r>
      <w:bookmarkStart w:id="1463" w:name="_ETM_Q5_337000"/>
      <w:bookmarkEnd w:id="1463"/>
      <w:r>
        <w:rPr>
          <w:rFonts w:hint="cs"/>
          <w:rtl/>
          <w:lang w:eastAsia="he-IL"/>
        </w:rPr>
        <w:t xml:space="preserve">הצעת החוק הזאת. הצעת החוק הזאת נולדה על ידי </w:t>
      </w:r>
      <w:bookmarkStart w:id="1464" w:name="_ETM_Q5_341000"/>
      <w:bookmarkEnd w:id="1464"/>
      <w:r>
        <w:rPr>
          <w:rFonts w:hint="cs"/>
          <w:rtl/>
          <w:lang w:eastAsia="he-IL"/>
        </w:rPr>
        <w:t xml:space="preserve">פנייה של גופים, בעיקר של בעלי מוגבלויות, והיא הורחבה </w:t>
      </w:r>
      <w:bookmarkStart w:id="1465" w:name="_ETM_Q5_347000"/>
      <w:bookmarkEnd w:id="1465"/>
      <w:r>
        <w:rPr>
          <w:rFonts w:hint="cs"/>
          <w:rtl/>
          <w:lang w:eastAsia="he-IL"/>
        </w:rPr>
        <w:t xml:space="preserve">גם לציבור שלא חשוף לאינטרנט כל כך. </w:t>
      </w:r>
      <w:bookmarkStart w:id="1466" w:name="_ETM_Q5_346000"/>
      <w:bookmarkEnd w:id="1466"/>
      <w:r>
        <w:rPr>
          <w:rFonts w:hint="cs"/>
          <w:rtl/>
          <w:lang w:eastAsia="he-IL"/>
        </w:rPr>
        <w:t>הקורונה הציפה לנו</w:t>
      </w:r>
      <w:bookmarkStart w:id="1467" w:name="_ETM_Q5_349000"/>
      <w:bookmarkEnd w:id="1467"/>
      <w:r>
        <w:rPr>
          <w:rFonts w:hint="cs"/>
          <w:rtl/>
          <w:lang w:eastAsia="he-IL"/>
        </w:rPr>
        <w:t xml:space="preserve"> בעיה מאוד גדולה: הגישה שלהם למשרדי ממשלה ולרשויות מקומיות </w:t>
      </w:r>
      <w:bookmarkStart w:id="1468" w:name="_ETM_Q5_355000"/>
      <w:bookmarkEnd w:id="1468"/>
      <w:r>
        <w:rPr>
          <w:rFonts w:hint="cs"/>
          <w:rtl/>
          <w:lang w:eastAsia="he-IL"/>
        </w:rPr>
        <w:t>הייתה לוקה בחסר, ואנשים הפסידו את מה שהיה מגיע להם</w:t>
      </w:r>
      <w:bookmarkStart w:id="1469" w:name="_ETM_Q5_358000"/>
      <w:bookmarkEnd w:id="1469"/>
      <w:r>
        <w:rPr>
          <w:rFonts w:hint="cs"/>
          <w:rtl/>
          <w:lang w:eastAsia="he-IL"/>
        </w:rPr>
        <w:t xml:space="preserve"> בגלל שלא הייתה להם יכולת לגשת לאינטרנט ולמייל, והפקס </w:t>
      </w:r>
      <w:bookmarkStart w:id="1470" w:name="_ETM_Q5_362000"/>
      <w:bookmarkEnd w:id="1470"/>
      <w:r>
        <w:rPr>
          <w:rFonts w:hint="cs"/>
          <w:rtl/>
          <w:lang w:eastAsia="he-IL"/>
        </w:rPr>
        <w:t xml:space="preserve">בעצם הוא כלי התקשורת הכמעט-יחיד שעוד נותר אצלם. </w:t>
      </w:r>
    </w:p>
    <w:p w:rsidR="00821946" w:rsidRDefault="00821946" w:rsidP="00CC13FE">
      <w:pPr>
        <w:rPr>
          <w:rtl/>
          <w:lang w:eastAsia="he-IL"/>
        </w:rPr>
      </w:pPr>
    </w:p>
    <w:p w:rsidR="00821946" w:rsidRDefault="00821946" w:rsidP="008444B9">
      <w:pPr>
        <w:rPr>
          <w:rtl/>
          <w:lang w:eastAsia="he-IL"/>
        </w:rPr>
      </w:pPr>
      <w:bookmarkStart w:id="1471" w:name="_ETM_Q5_365000"/>
      <w:bookmarkEnd w:id="1471"/>
      <w:r>
        <w:rPr>
          <w:rFonts w:hint="cs"/>
          <w:rtl/>
          <w:lang w:eastAsia="he-IL"/>
        </w:rPr>
        <w:t xml:space="preserve">אני </w:t>
      </w:r>
      <w:bookmarkStart w:id="1472" w:name="_ETM_Q5_366000"/>
      <w:bookmarkEnd w:id="1472"/>
      <w:r>
        <w:rPr>
          <w:rFonts w:hint="cs"/>
          <w:rtl/>
          <w:lang w:eastAsia="he-IL"/>
        </w:rPr>
        <w:t xml:space="preserve">רוצה להודות לשר המשפטים, שתמך בהצעת החוק הזאת יחד עם השר דודי אמסלם. אני רוצה מאוד מאוד להודות ליושבת-ראש הוועדה עינב קאבלה על שעות רבות של דיונים. אני העברתי כבר </w:t>
      </w:r>
      <w:bookmarkStart w:id="1473" w:name="_ETM_Q5_381000"/>
      <w:bookmarkEnd w:id="1473"/>
      <w:r>
        <w:rPr>
          <w:rFonts w:hint="cs"/>
          <w:rtl/>
          <w:lang w:eastAsia="he-IL"/>
        </w:rPr>
        <w:t xml:space="preserve">כמה הצעות חוק </w:t>
      </w:r>
      <w:r w:rsidR="00CB5CDA">
        <w:rPr>
          <w:rFonts w:hint="cs"/>
          <w:rtl/>
          <w:lang w:eastAsia="he-IL"/>
        </w:rPr>
        <w:t>–</w:t>
      </w:r>
      <w:r>
        <w:rPr>
          <w:rFonts w:hint="cs"/>
          <w:rtl/>
          <w:lang w:eastAsia="he-IL"/>
        </w:rPr>
        <w:t xml:space="preserve"> בצורה מקצועית, יעילה, עם הרבה </w:t>
      </w:r>
      <w:bookmarkStart w:id="1474" w:name="_ETM_Q5_385000"/>
      <w:bookmarkEnd w:id="1474"/>
      <w:r>
        <w:rPr>
          <w:rFonts w:hint="cs"/>
          <w:rtl/>
          <w:lang w:eastAsia="he-IL"/>
        </w:rPr>
        <w:t xml:space="preserve">שעות וויכוחים ודיונים, הפסקות באמצע ושוב חידוש דיונים, </w:t>
      </w:r>
      <w:bookmarkStart w:id="1475" w:name="_ETM_Q5_388000"/>
      <w:bookmarkEnd w:id="1475"/>
      <w:r>
        <w:rPr>
          <w:rFonts w:hint="cs"/>
          <w:rtl/>
          <w:lang w:eastAsia="he-IL"/>
        </w:rPr>
        <w:t xml:space="preserve">אבל בסוף יצא מוצר מוגמר, מוסכם. באמת מגיע לך הרבה </w:t>
      </w:r>
      <w:proofErr w:type="spellStart"/>
      <w:r>
        <w:rPr>
          <w:rFonts w:hint="cs"/>
          <w:rtl/>
          <w:lang w:eastAsia="he-IL"/>
        </w:rPr>
        <w:t>הרב</w:t>
      </w:r>
      <w:bookmarkStart w:id="1476" w:name="_ETM_Q5_395000"/>
      <w:bookmarkEnd w:id="1476"/>
      <w:r>
        <w:rPr>
          <w:rFonts w:hint="cs"/>
          <w:rtl/>
          <w:lang w:eastAsia="he-IL"/>
        </w:rPr>
        <w:t>ה</w:t>
      </w:r>
      <w:proofErr w:type="spellEnd"/>
      <w:r>
        <w:rPr>
          <w:rFonts w:hint="cs"/>
          <w:rtl/>
          <w:lang w:eastAsia="he-IL"/>
        </w:rPr>
        <w:t xml:space="preserve"> שאפו. עשית עבודה מקצועית ויסודית; למנהלת הוועדה איילת, ליועצת </w:t>
      </w:r>
      <w:bookmarkStart w:id="1477" w:name="_ETM_Q5_396000"/>
      <w:bookmarkEnd w:id="1477"/>
      <w:r>
        <w:rPr>
          <w:rFonts w:hint="cs"/>
          <w:rtl/>
          <w:lang w:eastAsia="he-IL"/>
        </w:rPr>
        <w:t xml:space="preserve">המשפטית נירה, שבאמת הייתה מסורה מאוד מאוד להצעת </w:t>
      </w:r>
      <w:bookmarkStart w:id="1478" w:name="_ETM_Q5_403000"/>
      <w:bookmarkEnd w:id="1478"/>
      <w:r>
        <w:rPr>
          <w:rFonts w:hint="cs"/>
          <w:rtl/>
          <w:lang w:eastAsia="he-IL"/>
        </w:rPr>
        <w:t>החוק, ואילולא החריצות לא היינו מגיעים להצביע עכשיו.</w:t>
      </w:r>
      <w:bookmarkStart w:id="1479" w:name="_ETM_Q5_404000"/>
      <w:bookmarkStart w:id="1480" w:name="_ETM_Q5_405000"/>
      <w:bookmarkEnd w:id="1479"/>
      <w:bookmarkEnd w:id="1480"/>
      <w:r>
        <w:rPr>
          <w:rFonts w:hint="cs"/>
          <w:rtl/>
          <w:lang w:eastAsia="he-IL"/>
        </w:rPr>
        <w:t xml:space="preserve"> אני רוצה </w:t>
      </w:r>
      <w:bookmarkStart w:id="1481" w:name="_ETM_Q5_408000"/>
      <w:bookmarkEnd w:id="1481"/>
      <w:r>
        <w:rPr>
          <w:rFonts w:hint="cs"/>
          <w:rtl/>
          <w:lang w:eastAsia="he-IL"/>
        </w:rPr>
        <w:t xml:space="preserve">להודות לחברי חבר הכנסת אבוטבול, שהיה שותף מהכתיבה של החוק ועד ההצבעה, עד הסוף, בכל הדיונים </w:t>
      </w:r>
      <w:r w:rsidR="00CB5CDA">
        <w:rPr>
          <w:rFonts w:hint="eastAsia"/>
          <w:rtl/>
          <w:lang w:eastAsia="he-IL"/>
        </w:rPr>
        <w:t>–</w:t>
      </w:r>
      <w:r>
        <w:rPr>
          <w:rFonts w:hint="eastAsia"/>
          <w:rtl/>
          <w:lang w:eastAsia="he-IL"/>
        </w:rPr>
        <w:t xml:space="preserve"> </w:t>
      </w:r>
      <w:r>
        <w:rPr>
          <w:rFonts w:hint="cs"/>
          <w:rtl/>
          <w:lang w:eastAsia="he-IL"/>
        </w:rPr>
        <w:t xml:space="preserve">תודה רבה, </w:t>
      </w:r>
      <w:bookmarkStart w:id="1482" w:name="_ETM_Q5_415000"/>
      <w:bookmarkEnd w:id="1482"/>
      <w:r>
        <w:rPr>
          <w:rFonts w:hint="cs"/>
          <w:rtl/>
          <w:lang w:eastAsia="he-IL"/>
        </w:rPr>
        <w:t xml:space="preserve">יישר כוח גדול </w:t>
      </w:r>
      <w:r w:rsidR="00CB5CDA">
        <w:rPr>
          <w:rFonts w:hint="eastAsia"/>
          <w:rtl/>
          <w:lang w:eastAsia="he-IL"/>
        </w:rPr>
        <w:t>–</w:t>
      </w:r>
      <w:r>
        <w:rPr>
          <w:rFonts w:hint="eastAsia"/>
          <w:rtl/>
          <w:lang w:eastAsia="he-IL"/>
        </w:rPr>
        <w:t xml:space="preserve"> </w:t>
      </w:r>
      <w:r>
        <w:rPr>
          <w:rFonts w:hint="cs"/>
          <w:rtl/>
          <w:lang w:eastAsia="he-IL"/>
        </w:rPr>
        <w:t xml:space="preserve">ולסגן השר הרב איציק כהן, על </w:t>
      </w:r>
      <w:bookmarkStart w:id="1483" w:name="_ETM_Q5_419000"/>
      <w:bookmarkEnd w:id="1483"/>
      <w:r>
        <w:rPr>
          <w:rFonts w:hint="cs"/>
          <w:rtl/>
          <w:lang w:eastAsia="he-IL"/>
        </w:rPr>
        <w:t xml:space="preserve">עזרתו בהצעת החוק הזאת, ולעוזרי עו"ד עקיבא חופי, </w:t>
      </w:r>
      <w:bookmarkStart w:id="1484" w:name="_ETM_Q5_423000"/>
      <w:bookmarkEnd w:id="1484"/>
      <w:r>
        <w:rPr>
          <w:rFonts w:hint="cs"/>
          <w:rtl/>
          <w:lang w:eastAsia="he-IL"/>
        </w:rPr>
        <w:t xml:space="preserve">שעזר בניסוח ועשה הרבה שעות יחד עם הצוות של הוועדה. </w:t>
      </w:r>
    </w:p>
    <w:p w:rsidR="00821946" w:rsidRDefault="00821946" w:rsidP="00CC13FE">
      <w:pPr>
        <w:rPr>
          <w:rtl/>
          <w:lang w:eastAsia="he-IL"/>
        </w:rPr>
      </w:pPr>
      <w:bookmarkStart w:id="1485" w:name="_ETM_Q5_427000"/>
      <w:bookmarkEnd w:id="1485"/>
    </w:p>
    <w:p w:rsidR="00821946" w:rsidRDefault="00821946" w:rsidP="008444B9">
      <w:pPr>
        <w:rPr>
          <w:rtl/>
          <w:lang w:eastAsia="he-IL"/>
        </w:rPr>
      </w:pPr>
      <w:bookmarkStart w:id="1486" w:name="_ETM_Q5_428000"/>
      <w:bookmarkEnd w:id="1486"/>
      <w:r>
        <w:rPr>
          <w:rFonts w:hint="cs"/>
          <w:rtl/>
          <w:lang w:eastAsia="he-IL"/>
        </w:rPr>
        <w:t xml:space="preserve">אני קורא כמובן לחברי הכנסת לתמוך </w:t>
      </w:r>
      <w:bookmarkStart w:id="1487" w:name="_ETM_Q5_432000"/>
      <w:bookmarkEnd w:id="1487"/>
      <w:r>
        <w:rPr>
          <w:rFonts w:hint="cs"/>
          <w:rtl/>
          <w:lang w:eastAsia="he-IL"/>
        </w:rPr>
        <w:t xml:space="preserve">בהצעת החוק הזאת. אני אסיים בברכת שנה טובה וחתימה טובה, </w:t>
      </w:r>
      <w:bookmarkStart w:id="1488" w:name="_ETM_Q5_435000"/>
      <w:bookmarkEnd w:id="1488"/>
      <w:r>
        <w:rPr>
          <w:rFonts w:hint="cs"/>
          <w:rtl/>
          <w:lang w:eastAsia="he-IL"/>
        </w:rPr>
        <w:t xml:space="preserve">אדוני היושב-ראש וחבריי חברי הכנסת. </w:t>
      </w:r>
      <w:bookmarkStart w:id="1489" w:name="_ETM_Q5_440000"/>
      <w:bookmarkEnd w:id="1489"/>
    </w:p>
    <w:p w:rsidR="00821946" w:rsidRDefault="00821946" w:rsidP="00CC13FE">
      <w:pPr>
        <w:rPr>
          <w:rtl/>
          <w:lang w:eastAsia="he-IL"/>
        </w:rPr>
      </w:pPr>
    </w:p>
    <w:p w:rsidR="00821946" w:rsidRDefault="00821946" w:rsidP="00CC13FE">
      <w:pPr>
        <w:pStyle w:val="af6"/>
        <w:keepNext/>
        <w:rPr>
          <w:rtl/>
        </w:rPr>
      </w:pPr>
      <w:r w:rsidRPr="005B16E3">
        <w:rPr>
          <w:rStyle w:val="TagStyle"/>
          <w:rtl/>
        </w:rPr>
        <w:t xml:space="preserve"> &lt;&lt; יור &gt;&gt; </w:t>
      </w:r>
      <w:r>
        <w:rPr>
          <w:rtl/>
        </w:rPr>
        <w:t>היו"ר יריב לוין:</w:t>
      </w:r>
      <w:r w:rsidRPr="005B16E3">
        <w:rPr>
          <w:rStyle w:val="TagStyle"/>
          <w:rtl/>
        </w:rPr>
        <w:t xml:space="preserve"> &lt;&lt; יור &gt;&gt;</w:t>
      </w:r>
      <w:r>
        <w:rPr>
          <w:rtl/>
        </w:rPr>
        <w:t xml:space="preserve">  </w:t>
      </w:r>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תודה רבה. חבר הכנסת משה אבוטבול, בבקשה. </w:t>
      </w:r>
    </w:p>
    <w:p w:rsidR="00821946" w:rsidRDefault="00821946" w:rsidP="00CC13FE">
      <w:pPr>
        <w:rPr>
          <w:rtl/>
          <w:lang w:eastAsia="he-IL"/>
        </w:rPr>
      </w:pPr>
    </w:p>
    <w:p w:rsidR="00821946" w:rsidRDefault="00821946" w:rsidP="00CC13FE">
      <w:pPr>
        <w:pStyle w:val="a4"/>
        <w:keepNext/>
        <w:rPr>
          <w:rtl/>
        </w:rPr>
      </w:pPr>
      <w:bookmarkStart w:id="1490" w:name="ET_speaker_5851_6"/>
      <w:r w:rsidRPr="005B16E3">
        <w:rPr>
          <w:rStyle w:val="TagStyle"/>
          <w:rtl/>
        </w:rPr>
        <w:t xml:space="preserve"> &lt;&lt; דובר &gt;&gt; </w:t>
      </w:r>
      <w:bookmarkStart w:id="1491" w:name="_Toc51787217"/>
      <w:bookmarkStart w:id="1492" w:name="_Toc51787389"/>
      <w:r>
        <w:rPr>
          <w:rtl/>
        </w:rPr>
        <w:t>משה אבוטבול (ש"ס):</w:t>
      </w:r>
      <w:bookmarkEnd w:id="1491"/>
      <w:bookmarkEnd w:id="1492"/>
      <w:r w:rsidRPr="005B16E3">
        <w:rPr>
          <w:rStyle w:val="TagStyle"/>
          <w:rtl/>
        </w:rPr>
        <w:t xml:space="preserve"> &lt;&lt; דובר &gt;&gt;</w:t>
      </w:r>
      <w:r>
        <w:rPr>
          <w:rtl/>
        </w:rPr>
        <w:t xml:space="preserve">  </w:t>
      </w:r>
      <w:bookmarkEnd w:id="1490"/>
    </w:p>
    <w:p w:rsidR="00821946" w:rsidRDefault="00821946" w:rsidP="00F708E5">
      <w:pPr>
        <w:rPr>
          <w:rtl/>
          <w:lang w:eastAsia="he-IL"/>
        </w:rPr>
      </w:pPr>
    </w:p>
    <w:p w:rsidR="00821946" w:rsidRDefault="00821946" w:rsidP="008444B9">
      <w:pPr>
        <w:rPr>
          <w:rtl/>
          <w:lang w:eastAsia="he-IL"/>
        </w:rPr>
      </w:pPr>
      <w:r>
        <w:rPr>
          <w:rFonts w:hint="cs"/>
          <w:rtl/>
          <w:lang w:eastAsia="he-IL"/>
        </w:rPr>
        <w:t>אדוני היושב-ראש, כנסת נכבדה, כבוד השרים, סגן שר</w:t>
      </w:r>
      <w:bookmarkStart w:id="1493" w:name="_ETM_Q5_472000"/>
      <w:bookmarkEnd w:id="1493"/>
      <w:r>
        <w:rPr>
          <w:rFonts w:hint="cs"/>
          <w:rtl/>
          <w:lang w:eastAsia="he-IL"/>
        </w:rPr>
        <w:t xml:space="preserve"> האוצר, בלי ספק זה יום בשורה להרבה הרבה </w:t>
      </w:r>
      <w:bookmarkStart w:id="1494" w:name="_ETM_Q5_478000"/>
      <w:bookmarkEnd w:id="1494"/>
      <w:r>
        <w:rPr>
          <w:rFonts w:hint="cs"/>
          <w:rtl/>
          <w:lang w:eastAsia="he-IL"/>
        </w:rPr>
        <w:t xml:space="preserve">מאוד אנשים שנתקעו מאחור עם כל הנושא של </w:t>
      </w:r>
      <w:proofErr w:type="spellStart"/>
      <w:r>
        <w:rPr>
          <w:rFonts w:hint="cs"/>
          <w:rtl/>
          <w:lang w:eastAsia="he-IL"/>
        </w:rPr>
        <w:t>הדיגיטל</w:t>
      </w:r>
      <w:proofErr w:type="spellEnd"/>
      <w:r>
        <w:rPr>
          <w:rFonts w:hint="cs"/>
          <w:rtl/>
          <w:lang w:eastAsia="he-IL"/>
        </w:rPr>
        <w:t xml:space="preserve"> </w:t>
      </w:r>
      <w:bookmarkStart w:id="1495" w:name="_ETM_Q5_482000"/>
      <w:bookmarkEnd w:id="1495"/>
      <w:r>
        <w:rPr>
          <w:rFonts w:hint="cs"/>
          <w:rtl/>
          <w:lang w:eastAsia="he-IL"/>
        </w:rPr>
        <w:t xml:space="preserve">והפריצה הטכנולוגית המתקדמת. זה דבר מבורך כשלעצמו, אבל </w:t>
      </w:r>
      <w:bookmarkStart w:id="1496" w:name="_ETM_Q5_489000"/>
      <w:bookmarkEnd w:id="1496"/>
      <w:r>
        <w:rPr>
          <w:rFonts w:hint="cs"/>
          <w:rtl/>
          <w:lang w:eastAsia="he-IL"/>
        </w:rPr>
        <w:t xml:space="preserve">כמובן ישנם ציבורים מסוימים שלא בדיוק </w:t>
      </w:r>
      <w:bookmarkStart w:id="1497" w:name="_ETM_Q5_496000"/>
      <w:bookmarkEnd w:id="1497"/>
      <w:r>
        <w:rPr>
          <w:rFonts w:hint="cs"/>
          <w:rtl/>
          <w:lang w:eastAsia="he-IL"/>
        </w:rPr>
        <w:t>מתחברים לנושא הזה,</w:t>
      </w:r>
      <w:r w:rsidRPr="00895A51">
        <w:rPr>
          <w:rFonts w:hint="cs"/>
          <w:rtl/>
          <w:lang w:eastAsia="he-IL"/>
        </w:rPr>
        <w:t xml:space="preserve"> </w:t>
      </w:r>
      <w:r>
        <w:rPr>
          <w:rFonts w:hint="cs"/>
          <w:rtl/>
          <w:lang w:eastAsia="he-IL"/>
        </w:rPr>
        <w:t xml:space="preserve">חלקם מבחינה אידיאולוגית, אם זה המגזר החרדי, או כאלה </w:t>
      </w:r>
      <w:bookmarkStart w:id="1498" w:name="_ETM_Q5_500000"/>
      <w:bookmarkEnd w:id="1498"/>
      <w:r>
        <w:rPr>
          <w:rFonts w:hint="cs"/>
          <w:rtl/>
          <w:lang w:eastAsia="he-IL"/>
        </w:rPr>
        <w:t>שעדיין לא מחוברים לזה, קשישים או ציבור העול</w:t>
      </w:r>
      <w:bookmarkStart w:id="1499" w:name="_ETM_Q5_505000"/>
      <w:bookmarkEnd w:id="1499"/>
      <w:r>
        <w:rPr>
          <w:rFonts w:hint="cs"/>
          <w:rtl/>
          <w:lang w:eastAsia="he-IL"/>
        </w:rPr>
        <w:t xml:space="preserve">ים החדשים שהגיעו מכל מיני מקומות. אני חושב שהחוק הזה עושה </w:t>
      </w:r>
      <w:bookmarkStart w:id="1500" w:name="_ETM_Q5_507000"/>
      <w:bookmarkEnd w:id="1500"/>
      <w:r>
        <w:rPr>
          <w:rFonts w:hint="cs"/>
          <w:rtl/>
          <w:lang w:eastAsia="he-IL"/>
        </w:rPr>
        <w:t xml:space="preserve">סוג של צדק ומאפשר </w:t>
      </w:r>
      <w:proofErr w:type="spellStart"/>
      <w:r>
        <w:rPr>
          <w:rFonts w:hint="cs"/>
          <w:rtl/>
          <w:lang w:eastAsia="he-IL"/>
        </w:rPr>
        <w:t>להנגיש</w:t>
      </w:r>
      <w:proofErr w:type="spellEnd"/>
      <w:r>
        <w:rPr>
          <w:rFonts w:hint="cs"/>
          <w:rtl/>
          <w:lang w:eastAsia="he-IL"/>
        </w:rPr>
        <w:t xml:space="preserve"> להם את אותם שירותים שהממשלה, המדינה, נותנת במשרדי הממשלה, ברשויות. </w:t>
      </w:r>
      <w:bookmarkStart w:id="1501" w:name="_ETM_Q5_520000"/>
      <w:bookmarkEnd w:id="1501"/>
      <w:r>
        <w:rPr>
          <w:rFonts w:hint="cs"/>
          <w:rtl/>
          <w:lang w:eastAsia="he-IL"/>
        </w:rPr>
        <w:t xml:space="preserve">זה ייתן להם כתף כדי שיוכלו להעביר גם </w:t>
      </w:r>
      <w:bookmarkStart w:id="1502" w:name="_ETM_Q5_521000"/>
      <w:bookmarkEnd w:id="1502"/>
      <w:r>
        <w:rPr>
          <w:rFonts w:hint="cs"/>
          <w:rtl/>
          <w:lang w:eastAsia="he-IL"/>
        </w:rPr>
        <w:t>דרך הפקס את הבקשות שלהם או כל מ</w:t>
      </w:r>
      <w:bookmarkStart w:id="1503" w:name="_ETM_Q5_524000"/>
      <w:bookmarkEnd w:id="1503"/>
      <w:r>
        <w:rPr>
          <w:rFonts w:hint="cs"/>
          <w:rtl/>
          <w:lang w:eastAsia="he-IL"/>
        </w:rPr>
        <w:t xml:space="preserve">יני דברים אחרים. </w:t>
      </w:r>
    </w:p>
    <w:p w:rsidR="00821946" w:rsidRDefault="00821946" w:rsidP="00CC13FE">
      <w:pPr>
        <w:rPr>
          <w:rtl/>
          <w:lang w:eastAsia="he-IL"/>
        </w:rPr>
      </w:pPr>
    </w:p>
    <w:p w:rsidR="00821946" w:rsidRDefault="00821946" w:rsidP="00145621">
      <w:pPr>
        <w:rPr>
          <w:rtl/>
          <w:lang w:eastAsia="he-IL"/>
        </w:rPr>
      </w:pPr>
      <w:bookmarkStart w:id="1504" w:name="_ETM_Q5_526000"/>
      <w:bookmarkEnd w:id="1504"/>
      <w:r>
        <w:rPr>
          <w:rFonts w:hint="cs"/>
          <w:rtl/>
          <w:lang w:eastAsia="he-IL"/>
        </w:rPr>
        <w:t xml:space="preserve">אז אני רוצה קודם כול </w:t>
      </w:r>
      <w:bookmarkStart w:id="1505" w:name="_ETM_Q5_528000"/>
      <w:bookmarkEnd w:id="1505"/>
      <w:r>
        <w:rPr>
          <w:rFonts w:hint="cs"/>
          <w:rtl/>
          <w:lang w:eastAsia="he-IL"/>
        </w:rPr>
        <w:t xml:space="preserve">לברך על החוק שיזם ידידי היקר הרב מיכאל מלכיאלי, יושב-ראש הסיעה שלנו, סיעת ש"ס, </w:t>
      </w:r>
      <w:bookmarkStart w:id="1506" w:name="_ETM_Q5_532000"/>
      <w:bookmarkEnd w:id="1506"/>
      <w:r>
        <w:rPr>
          <w:rFonts w:hint="cs"/>
          <w:rtl/>
          <w:lang w:eastAsia="he-IL"/>
        </w:rPr>
        <w:t xml:space="preserve">וכמובן, להודות למנהלת הוועדה איילת, וכמובן ליושבת-ראש הוועדה עינב, שבאמת </w:t>
      </w:r>
      <w:bookmarkStart w:id="1507" w:name="_ETM_Q5_540000"/>
      <w:bookmarkEnd w:id="1507"/>
      <w:r>
        <w:rPr>
          <w:rFonts w:hint="cs"/>
          <w:rtl/>
          <w:lang w:eastAsia="he-IL"/>
        </w:rPr>
        <w:t xml:space="preserve">טרחה מאוד בנושא של החוק הזה, ולהודות גם ליועצת המשפטית </w:t>
      </w:r>
      <w:bookmarkStart w:id="1508" w:name="_ETM_Q5_544000"/>
      <w:bookmarkEnd w:id="1508"/>
      <w:r>
        <w:rPr>
          <w:rFonts w:hint="cs"/>
          <w:rtl/>
          <w:lang w:eastAsia="he-IL"/>
        </w:rPr>
        <w:t xml:space="preserve">נירה ולעו"ד חופי עקיבא, שעשה עבודה נהדרת בנושא הזה. </w:t>
      </w:r>
      <w:bookmarkStart w:id="1509" w:name="_ETM_Q5_551000"/>
      <w:bookmarkEnd w:id="1509"/>
    </w:p>
    <w:p w:rsidR="00821946" w:rsidRDefault="00821946" w:rsidP="00145621">
      <w:pPr>
        <w:rPr>
          <w:rtl/>
          <w:lang w:eastAsia="he-IL"/>
        </w:rPr>
      </w:pPr>
    </w:p>
    <w:p w:rsidR="00821946" w:rsidRDefault="00821946" w:rsidP="00145621">
      <w:pPr>
        <w:rPr>
          <w:rtl/>
          <w:lang w:eastAsia="he-IL"/>
        </w:rPr>
      </w:pPr>
      <w:r>
        <w:rPr>
          <w:rFonts w:hint="cs"/>
          <w:rtl/>
          <w:lang w:eastAsia="he-IL"/>
        </w:rPr>
        <w:t xml:space="preserve">כמובן, אני רוצה כמו תמיד לבוא ולהגיד </w:t>
      </w:r>
      <w:r w:rsidR="00CB5CDA">
        <w:rPr>
          <w:rFonts w:hint="eastAsia"/>
          <w:rtl/>
          <w:lang w:eastAsia="he-IL"/>
        </w:rPr>
        <w:t>–</w:t>
      </w:r>
      <w:r>
        <w:rPr>
          <w:rFonts w:hint="eastAsia"/>
          <w:rtl/>
          <w:lang w:eastAsia="he-IL"/>
        </w:rPr>
        <w:t xml:space="preserve"> </w:t>
      </w:r>
      <w:r>
        <w:rPr>
          <w:rFonts w:hint="cs"/>
          <w:rtl/>
          <w:lang w:eastAsia="he-IL"/>
        </w:rPr>
        <w:t xml:space="preserve">כולם רגילים לראות את הח"כים החרדים, אולי, </w:t>
      </w:r>
      <w:bookmarkStart w:id="1510" w:name="_ETM_Q5_557000"/>
      <w:bookmarkEnd w:id="1510"/>
      <w:r>
        <w:rPr>
          <w:rFonts w:hint="cs"/>
          <w:rtl/>
          <w:lang w:eastAsia="he-IL"/>
        </w:rPr>
        <w:t xml:space="preserve">יש איזו תפיסת עולם שהם מתעסקים רק בנושאים </w:t>
      </w:r>
      <w:bookmarkStart w:id="1511" w:name="_ETM_Q5_561000"/>
      <w:bookmarkEnd w:id="1511"/>
      <w:r>
        <w:rPr>
          <w:rFonts w:hint="cs"/>
          <w:rtl/>
          <w:lang w:eastAsia="he-IL"/>
        </w:rPr>
        <w:t xml:space="preserve">של קודש, רק בענייני כוללים וישיבות ותלמודי תורה, אז </w:t>
      </w:r>
      <w:bookmarkStart w:id="1512" w:name="_ETM_Q5_566000"/>
      <w:bookmarkEnd w:id="1512"/>
      <w:r>
        <w:rPr>
          <w:rFonts w:hint="cs"/>
          <w:rtl/>
          <w:lang w:eastAsia="he-IL"/>
        </w:rPr>
        <w:t>לחדש לכם שחברי הכנסת בכלל, ושל תנועת ש"ס בפרט, הם</w:t>
      </w:r>
      <w:bookmarkStart w:id="1513" w:name="_ETM_Q5_568000"/>
      <w:bookmarkEnd w:id="1513"/>
      <w:r>
        <w:rPr>
          <w:rFonts w:hint="cs"/>
          <w:rtl/>
          <w:lang w:eastAsia="he-IL"/>
        </w:rPr>
        <w:t xml:space="preserve"> ח"כים חברתיים שמעניין אותם כל נושא שקשור לעולם החברתי </w:t>
      </w:r>
      <w:r w:rsidR="00CB5CDA">
        <w:rPr>
          <w:rFonts w:hint="cs"/>
          <w:rtl/>
          <w:lang w:eastAsia="he-IL"/>
        </w:rPr>
        <w:t>–</w:t>
      </w:r>
      <w:r>
        <w:rPr>
          <w:rFonts w:hint="cs"/>
          <w:rtl/>
          <w:lang w:eastAsia="he-IL"/>
        </w:rPr>
        <w:t xml:space="preserve"> לקדם </w:t>
      </w:r>
      <w:bookmarkStart w:id="1514" w:name="_ETM_Q5_576000"/>
      <w:bookmarkEnd w:id="1514"/>
      <w:r>
        <w:rPr>
          <w:rFonts w:hint="cs"/>
          <w:rtl/>
          <w:lang w:eastAsia="he-IL"/>
        </w:rPr>
        <w:t>אותו ולעזור לו, ועל כך תפארתנו. זאת בעצם הדרך ש</w:t>
      </w:r>
      <w:bookmarkStart w:id="1515" w:name="_ETM_Q5_581000"/>
      <w:bookmarkEnd w:id="1515"/>
      <w:r>
        <w:rPr>
          <w:rFonts w:hint="cs"/>
          <w:rtl/>
          <w:lang w:eastAsia="he-IL"/>
        </w:rPr>
        <w:t>בה יושב-ראש התנועה שלנו השר הרב אריה דרעי מבקש</w:t>
      </w:r>
      <w:bookmarkStart w:id="1516" w:name="_ETM_Q5_586000"/>
      <w:bookmarkEnd w:id="1516"/>
      <w:r>
        <w:rPr>
          <w:rFonts w:hint="cs"/>
          <w:rtl/>
          <w:lang w:eastAsia="he-IL"/>
        </w:rPr>
        <w:t xml:space="preserve"> מאיתנו </w:t>
      </w:r>
      <w:r w:rsidR="00CB5CDA">
        <w:rPr>
          <w:rFonts w:hint="eastAsia"/>
          <w:rtl/>
          <w:lang w:eastAsia="he-IL"/>
        </w:rPr>
        <w:t>–</w:t>
      </w:r>
      <w:r>
        <w:rPr>
          <w:rFonts w:hint="eastAsia"/>
          <w:rtl/>
          <w:lang w:eastAsia="he-IL"/>
        </w:rPr>
        <w:t xml:space="preserve"> </w:t>
      </w:r>
      <w:r>
        <w:rPr>
          <w:rFonts w:hint="cs"/>
          <w:rtl/>
          <w:lang w:eastAsia="he-IL"/>
        </w:rPr>
        <w:t xml:space="preserve">להתמקד בהצעות חוק חברתיות, ובכך להביא עזרה וסיוע לכלל </w:t>
      </w:r>
      <w:bookmarkStart w:id="1517" w:name="_ETM_Q5_592000"/>
      <w:bookmarkEnd w:id="1517"/>
      <w:r>
        <w:rPr>
          <w:rFonts w:hint="cs"/>
          <w:rtl/>
          <w:lang w:eastAsia="he-IL"/>
        </w:rPr>
        <w:t xml:space="preserve">הציבור בארץ ישראל. תודה רבה לכולם. בהצלחה. </w:t>
      </w:r>
      <w:bookmarkStart w:id="1518" w:name="_ETM_Q5_594000"/>
      <w:bookmarkEnd w:id="1518"/>
    </w:p>
    <w:p w:rsidR="00821946" w:rsidRDefault="00821946" w:rsidP="00CC13FE">
      <w:pPr>
        <w:rPr>
          <w:rtl/>
          <w:lang w:eastAsia="he-IL"/>
        </w:rPr>
      </w:pPr>
    </w:p>
    <w:p w:rsidR="00821946" w:rsidRDefault="00821946" w:rsidP="00CC13FE">
      <w:pPr>
        <w:pStyle w:val="af6"/>
        <w:keepNext/>
        <w:rPr>
          <w:rtl/>
        </w:rPr>
      </w:pPr>
      <w:bookmarkStart w:id="1519" w:name="ET_yor_5982_7"/>
      <w:r w:rsidRPr="005B16E3">
        <w:rPr>
          <w:rStyle w:val="TagStyle"/>
          <w:rtl/>
        </w:rPr>
        <w:t xml:space="preserve"> &lt;&lt; יור &gt;&gt; </w:t>
      </w:r>
      <w:r>
        <w:rPr>
          <w:rtl/>
        </w:rPr>
        <w:t>היו"ר יריב לוין:</w:t>
      </w:r>
      <w:r w:rsidRPr="005B16E3">
        <w:rPr>
          <w:rStyle w:val="TagStyle"/>
          <w:rtl/>
        </w:rPr>
        <w:t xml:space="preserve"> &lt;&lt; יור &gt;&gt;</w:t>
      </w:r>
      <w:r>
        <w:rPr>
          <w:rtl/>
        </w:rPr>
        <w:t xml:space="preserve">  </w:t>
      </w:r>
      <w:bookmarkEnd w:id="1519"/>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תודה רבה. חבר הכנסת אביגדור </w:t>
      </w:r>
      <w:bookmarkStart w:id="1520" w:name="_ETM_Q5_597000"/>
      <w:bookmarkEnd w:id="1520"/>
      <w:r>
        <w:rPr>
          <w:rFonts w:hint="cs"/>
          <w:rtl/>
          <w:lang w:eastAsia="he-IL"/>
        </w:rPr>
        <w:t xml:space="preserve">ליברמן </w:t>
      </w:r>
      <w:r w:rsidR="00CB5CDA">
        <w:rPr>
          <w:rtl/>
          <w:lang w:eastAsia="he-IL"/>
        </w:rPr>
        <w:t>–</w:t>
      </w:r>
      <w:r>
        <w:rPr>
          <w:rFonts w:hint="cs"/>
          <w:rtl/>
          <w:lang w:eastAsia="he-IL"/>
        </w:rPr>
        <w:t xml:space="preserve"> איננו; חבר הכנסת עודד פורר </w:t>
      </w:r>
      <w:r w:rsidR="00CB5CDA">
        <w:rPr>
          <w:rtl/>
          <w:lang w:eastAsia="he-IL"/>
        </w:rPr>
        <w:t>–</w:t>
      </w:r>
      <w:r>
        <w:rPr>
          <w:rFonts w:hint="cs"/>
          <w:rtl/>
          <w:lang w:eastAsia="he-IL"/>
        </w:rPr>
        <w:t xml:space="preserve"> </w:t>
      </w:r>
      <w:bookmarkStart w:id="1521" w:name="_ETM_Q5_598000"/>
      <w:bookmarkEnd w:id="1521"/>
      <w:r>
        <w:rPr>
          <w:rFonts w:hint="cs"/>
          <w:rtl/>
          <w:lang w:eastAsia="he-IL"/>
        </w:rPr>
        <w:t xml:space="preserve">איננו; חבר הכנסת יבגני סובה </w:t>
      </w:r>
      <w:r w:rsidR="00CB5CDA">
        <w:rPr>
          <w:rtl/>
          <w:lang w:eastAsia="he-IL"/>
        </w:rPr>
        <w:t>–</w:t>
      </w:r>
      <w:r>
        <w:rPr>
          <w:rFonts w:hint="cs"/>
          <w:rtl/>
          <w:lang w:eastAsia="he-IL"/>
        </w:rPr>
        <w:t xml:space="preserve"> איננו; חבר הכנסת אלי </w:t>
      </w:r>
      <w:bookmarkStart w:id="1522" w:name="_ETM_Q5_604000"/>
      <w:bookmarkEnd w:id="1522"/>
      <w:r>
        <w:rPr>
          <w:rFonts w:hint="cs"/>
          <w:rtl/>
          <w:lang w:eastAsia="he-IL"/>
        </w:rPr>
        <w:t xml:space="preserve">אבידר </w:t>
      </w:r>
      <w:r w:rsidR="00CB5CDA">
        <w:rPr>
          <w:rtl/>
          <w:lang w:eastAsia="he-IL"/>
        </w:rPr>
        <w:t>–</w:t>
      </w:r>
      <w:r>
        <w:rPr>
          <w:rFonts w:hint="cs"/>
          <w:rtl/>
          <w:lang w:eastAsia="he-IL"/>
        </w:rPr>
        <w:t xml:space="preserve"> איננו; חברת הכנסת יוליה מלינובסקי </w:t>
      </w:r>
      <w:r w:rsidR="00CB5CDA">
        <w:rPr>
          <w:rtl/>
          <w:lang w:eastAsia="he-IL"/>
        </w:rPr>
        <w:t>–</w:t>
      </w:r>
      <w:r>
        <w:rPr>
          <w:rFonts w:hint="cs"/>
          <w:rtl/>
          <w:lang w:eastAsia="he-IL"/>
        </w:rPr>
        <w:t xml:space="preserve"> איננה; חבר הכנסת חמד עמאר </w:t>
      </w:r>
      <w:r w:rsidR="00CB5CDA">
        <w:rPr>
          <w:rtl/>
          <w:lang w:eastAsia="he-IL"/>
        </w:rPr>
        <w:t>–</w:t>
      </w:r>
      <w:r>
        <w:rPr>
          <w:rFonts w:hint="cs"/>
          <w:rtl/>
          <w:lang w:eastAsia="he-IL"/>
        </w:rPr>
        <w:t xml:space="preserve"> איננו; חבר הכנסת אלכס </w:t>
      </w:r>
      <w:bookmarkStart w:id="1523" w:name="_ETM_Q5_610000"/>
      <w:bookmarkEnd w:id="1523"/>
      <w:r>
        <w:rPr>
          <w:rFonts w:hint="cs"/>
          <w:rtl/>
          <w:lang w:eastAsia="he-IL"/>
        </w:rPr>
        <w:t xml:space="preserve">קושניר </w:t>
      </w:r>
      <w:r w:rsidR="00CB5CDA">
        <w:rPr>
          <w:rtl/>
          <w:lang w:eastAsia="he-IL"/>
        </w:rPr>
        <w:t>–</w:t>
      </w:r>
      <w:r>
        <w:rPr>
          <w:rFonts w:hint="cs"/>
          <w:rtl/>
          <w:lang w:eastAsia="he-IL"/>
        </w:rPr>
        <w:t xml:space="preserve"> אף הוא איננו. </w:t>
      </w:r>
    </w:p>
    <w:p w:rsidR="00821946" w:rsidRDefault="00821946" w:rsidP="00CC13FE">
      <w:pPr>
        <w:rPr>
          <w:rtl/>
          <w:lang w:eastAsia="he-IL"/>
        </w:rPr>
      </w:pPr>
    </w:p>
    <w:p w:rsidR="00821946" w:rsidRDefault="00821946" w:rsidP="00145621">
      <w:pPr>
        <w:rPr>
          <w:rtl/>
          <w:lang w:eastAsia="he-IL"/>
        </w:rPr>
      </w:pPr>
      <w:r>
        <w:rPr>
          <w:rFonts w:hint="cs"/>
          <w:rtl/>
          <w:lang w:eastAsia="he-IL"/>
        </w:rPr>
        <w:t xml:space="preserve">לפיכך, אנחנו יכולים לעבור להצבעה </w:t>
      </w:r>
      <w:bookmarkStart w:id="1524" w:name="_ETM_Q5_616000"/>
      <w:bookmarkEnd w:id="1524"/>
      <w:r>
        <w:rPr>
          <w:rFonts w:hint="cs"/>
          <w:rtl/>
          <w:lang w:eastAsia="he-IL"/>
        </w:rPr>
        <w:t xml:space="preserve">בקריאה השנייה על הצעת חוק פנייה לגופים ציבוריים באמצעי </w:t>
      </w:r>
      <w:bookmarkStart w:id="1525" w:name="_ETM_Q5_619000"/>
      <w:bookmarkEnd w:id="1525"/>
      <w:r>
        <w:rPr>
          <w:rFonts w:hint="cs"/>
          <w:rtl/>
          <w:lang w:eastAsia="he-IL"/>
        </w:rPr>
        <w:t>קשר דיגיטליים (תיקון), התשפ"א</w:t>
      </w:r>
      <w:r w:rsidR="00CB5CDA">
        <w:rPr>
          <w:rFonts w:hint="eastAsia"/>
          <w:rtl/>
          <w:lang w:eastAsia="he-IL"/>
        </w:rPr>
        <w:t>–</w:t>
      </w:r>
      <w:r>
        <w:rPr>
          <w:rFonts w:hint="cs"/>
          <w:rtl/>
          <w:lang w:eastAsia="he-IL"/>
        </w:rPr>
        <w:t xml:space="preserve">2020. בקריאה השנייה, על פי נוסח הוועדה. </w:t>
      </w:r>
      <w:bookmarkStart w:id="1526" w:name="_ETM_Q5_628000"/>
      <w:bookmarkEnd w:id="1526"/>
      <w:r>
        <w:rPr>
          <w:rFonts w:hint="cs"/>
          <w:rtl/>
          <w:lang w:eastAsia="he-IL"/>
        </w:rPr>
        <w:t xml:space="preserve">הצבעה. </w:t>
      </w:r>
    </w:p>
    <w:p w:rsidR="00821946" w:rsidRDefault="00821946" w:rsidP="00CC13FE">
      <w:pPr>
        <w:rPr>
          <w:rtl/>
          <w:lang w:eastAsia="he-IL"/>
        </w:rPr>
      </w:pPr>
    </w:p>
    <w:p w:rsidR="00821946" w:rsidRDefault="00821946" w:rsidP="00CC13FE">
      <w:pPr>
        <w:pStyle w:val="af1"/>
        <w:keepNext/>
        <w:rPr>
          <w:rtl/>
          <w:lang w:eastAsia="he-IL"/>
        </w:rPr>
      </w:pPr>
      <w:r>
        <w:rPr>
          <w:rtl/>
          <w:lang w:eastAsia="he-IL"/>
        </w:rPr>
        <w:t>הצבעה מס'</w:t>
      </w:r>
      <w:r>
        <w:rPr>
          <w:rFonts w:hint="cs"/>
          <w:rtl/>
          <w:lang w:eastAsia="he-IL"/>
        </w:rPr>
        <w:t xml:space="preserve"> 1</w:t>
      </w:r>
    </w:p>
    <w:p w:rsidR="00821946" w:rsidRDefault="00821946" w:rsidP="00CC13FE">
      <w:pPr>
        <w:pStyle w:val="--"/>
        <w:keepNext/>
        <w:rPr>
          <w:rtl/>
          <w:lang w:eastAsia="he-IL"/>
        </w:rPr>
      </w:pPr>
    </w:p>
    <w:p w:rsidR="00821946" w:rsidRDefault="00821946" w:rsidP="00F00CF3">
      <w:pPr>
        <w:pStyle w:val="--"/>
        <w:keepNext/>
        <w:rPr>
          <w:rtl/>
          <w:lang w:eastAsia="he-IL"/>
        </w:rPr>
      </w:pPr>
      <w:r>
        <w:rPr>
          <w:rtl/>
          <w:lang w:eastAsia="he-IL"/>
        </w:rPr>
        <w:t>בעד סעיפים</w:t>
      </w:r>
      <w:r>
        <w:rPr>
          <w:rFonts w:hint="cs"/>
          <w:rtl/>
          <w:lang w:eastAsia="he-IL"/>
        </w:rPr>
        <w:t xml:space="preserve"> 1</w:t>
      </w:r>
      <w:r w:rsidR="00CB5CDA">
        <w:rPr>
          <w:rFonts w:hint="eastAsia"/>
          <w:rtl/>
          <w:lang w:eastAsia="he-IL"/>
        </w:rPr>
        <w:t>–</w:t>
      </w:r>
      <w:r>
        <w:rPr>
          <w:rFonts w:hint="eastAsia"/>
          <w:rtl/>
          <w:lang w:eastAsia="he-IL"/>
        </w:rPr>
        <w:t>2</w:t>
      </w:r>
      <w:r>
        <w:rPr>
          <w:rFonts w:hint="cs"/>
          <w:rtl/>
          <w:lang w:eastAsia="he-IL"/>
        </w:rPr>
        <w:t xml:space="preserve"> </w:t>
      </w:r>
      <w:r w:rsidR="00CB5CDA">
        <w:rPr>
          <w:rtl/>
          <w:lang w:eastAsia="he-IL"/>
        </w:rPr>
        <w:t>–</w:t>
      </w:r>
      <w:r>
        <w:rPr>
          <w:rFonts w:hint="cs"/>
          <w:rtl/>
          <w:lang w:eastAsia="he-IL"/>
        </w:rPr>
        <w:t xml:space="preserve"> 6 </w:t>
      </w:r>
    </w:p>
    <w:p w:rsidR="00821946" w:rsidRDefault="00821946" w:rsidP="00CC13FE">
      <w:pPr>
        <w:pStyle w:val="--"/>
        <w:keepNext/>
        <w:rPr>
          <w:rtl/>
          <w:lang w:eastAsia="he-IL"/>
        </w:rPr>
      </w:pPr>
      <w:r>
        <w:rPr>
          <w:rtl/>
          <w:lang w:eastAsia="he-IL"/>
        </w:rPr>
        <w:t xml:space="preserve">נגד </w:t>
      </w:r>
      <w:r w:rsidR="00CB5CDA">
        <w:rPr>
          <w:rtl/>
          <w:lang w:eastAsia="he-IL"/>
        </w:rPr>
        <w:t>–</w:t>
      </w:r>
      <w:r>
        <w:rPr>
          <w:rtl/>
          <w:lang w:eastAsia="he-IL"/>
        </w:rPr>
        <w:t xml:space="preserve"> </w:t>
      </w:r>
      <w:r>
        <w:rPr>
          <w:rFonts w:hint="cs"/>
          <w:rtl/>
          <w:lang w:eastAsia="he-IL"/>
        </w:rPr>
        <w:t>אין</w:t>
      </w:r>
    </w:p>
    <w:p w:rsidR="00821946" w:rsidRDefault="00821946" w:rsidP="00CC13FE">
      <w:pPr>
        <w:pStyle w:val="--"/>
        <w:keepNext/>
        <w:rPr>
          <w:rtl/>
          <w:lang w:eastAsia="he-IL"/>
        </w:rPr>
      </w:pPr>
      <w:r>
        <w:rPr>
          <w:rtl/>
          <w:lang w:eastAsia="he-IL"/>
        </w:rPr>
        <w:t xml:space="preserve">נמנעים </w:t>
      </w:r>
      <w:r w:rsidR="00CB5CDA">
        <w:rPr>
          <w:rtl/>
          <w:lang w:eastAsia="he-IL"/>
        </w:rPr>
        <w:t>–</w:t>
      </w:r>
      <w:r>
        <w:rPr>
          <w:rFonts w:hint="cs"/>
          <w:rtl/>
          <w:lang w:eastAsia="he-IL"/>
        </w:rPr>
        <w:t xml:space="preserve"> אין</w:t>
      </w:r>
      <w:r>
        <w:rPr>
          <w:rtl/>
          <w:lang w:eastAsia="he-IL"/>
        </w:rPr>
        <w:t xml:space="preserve"> </w:t>
      </w:r>
    </w:p>
    <w:p w:rsidR="00821946" w:rsidRPr="007F5034" w:rsidRDefault="00821946" w:rsidP="00F00CF3">
      <w:pPr>
        <w:pStyle w:val="af2"/>
        <w:rPr>
          <w:rtl/>
          <w:lang w:eastAsia="he-IL"/>
        </w:rPr>
      </w:pPr>
      <w:r>
        <w:rPr>
          <w:rtl/>
          <w:lang w:eastAsia="he-IL"/>
        </w:rPr>
        <w:t>סעיפים</w:t>
      </w:r>
      <w:r>
        <w:rPr>
          <w:rFonts w:hint="cs"/>
          <w:rtl/>
          <w:lang w:eastAsia="he-IL"/>
        </w:rPr>
        <w:t xml:space="preserve"> 1 </w:t>
      </w:r>
      <w:r w:rsidR="00CB5CDA">
        <w:rPr>
          <w:rFonts w:hint="cs"/>
          <w:rtl/>
          <w:lang w:eastAsia="he-IL"/>
        </w:rPr>
        <w:t>–</w:t>
      </w:r>
      <w:r>
        <w:rPr>
          <w:rFonts w:hint="cs"/>
          <w:rtl/>
          <w:lang w:eastAsia="he-IL"/>
        </w:rPr>
        <w:t xml:space="preserve">2 נתקבלו. </w:t>
      </w:r>
      <w:bookmarkStart w:id="1527" w:name="_ETM_Q5_635000"/>
      <w:bookmarkEnd w:id="1527"/>
    </w:p>
    <w:p w:rsidR="00821946" w:rsidRDefault="00821946" w:rsidP="00CC13FE">
      <w:pPr>
        <w:rPr>
          <w:rtl/>
          <w:lang w:eastAsia="he-IL"/>
        </w:rPr>
      </w:pPr>
    </w:p>
    <w:p w:rsidR="00821946" w:rsidRDefault="00821946" w:rsidP="00CC13FE">
      <w:pPr>
        <w:pStyle w:val="af6"/>
        <w:keepNext/>
        <w:rPr>
          <w:rtl/>
        </w:rPr>
      </w:pPr>
      <w:r w:rsidRPr="005B16E3">
        <w:rPr>
          <w:rStyle w:val="TagStyle"/>
          <w:rtl/>
        </w:rPr>
        <w:t xml:space="preserve"> &lt;&lt; יור &gt;&gt; </w:t>
      </w:r>
      <w:r>
        <w:rPr>
          <w:rtl/>
        </w:rPr>
        <w:t>היו"ר יריב לוין:</w:t>
      </w:r>
      <w:r w:rsidRPr="005B16E3">
        <w:rPr>
          <w:rStyle w:val="TagStyle"/>
          <w:rtl/>
        </w:rPr>
        <w:t xml:space="preserve"> &lt;&lt; יור &gt;&gt;</w:t>
      </w:r>
      <w:r>
        <w:rPr>
          <w:rtl/>
        </w:rPr>
        <w:t xml:space="preserve">  </w:t>
      </w:r>
    </w:p>
    <w:p w:rsidR="00821946" w:rsidRDefault="00821946" w:rsidP="00F708E5">
      <w:pPr>
        <w:rPr>
          <w:rtl/>
          <w:lang w:eastAsia="he-IL"/>
        </w:rPr>
      </w:pPr>
    </w:p>
    <w:p w:rsidR="00821946" w:rsidRDefault="00821946" w:rsidP="00F00CF3">
      <w:pPr>
        <w:rPr>
          <w:rtl/>
          <w:lang w:eastAsia="he-IL"/>
        </w:rPr>
      </w:pPr>
      <w:bookmarkStart w:id="1528" w:name="_ETM_Q5_658000"/>
      <w:bookmarkEnd w:id="1528"/>
      <w:r>
        <w:rPr>
          <w:rFonts w:hint="cs"/>
          <w:rtl/>
          <w:lang w:eastAsia="he-IL"/>
        </w:rPr>
        <w:t xml:space="preserve">אני מוסיף בעד את </w:t>
      </w:r>
      <w:bookmarkStart w:id="1529" w:name="_ETM_Q5_634000"/>
      <w:bookmarkEnd w:id="1529"/>
      <w:r>
        <w:rPr>
          <w:rFonts w:hint="cs"/>
          <w:rtl/>
          <w:lang w:eastAsia="he-IL"/>
        </w:rPr>
        <w:t xml:space="preserve">סגן השר יצחק כהן, את חבר הכנסת בוסו, </w:t>
      </w:r>
      <w:bookmarkStart w:id="1530" w:name="_ETM_Q5_640000"/>
      <w:bookmarkEnd w:id="1530"/>
      <w:r>
        <w:rPr>
          <w:rFonts w:hint="cs"/>
          <w:rtl/>
          <w:lang w:eastAsia="he-IL"/>
        </w:rPr>
        <w:t>את חבר הכנסת מלכיאלי, חבר הכנסת אבוטבול, חבר הכנס</w:t>
      </w:r>
      <w:bookmarkStart w:id="1531" w:name="_ETM_Q5_643000"/>
      <w:bookmarkEnd w:id="1531"/>
      <w:r>
        <w:rPr>
          <w:rFonts w:hint="cs"/>
          <w:rtl/>
          <w:lang w:eastAsia="he-IL"/>
        </w:rPr>
        <w:t xml:space="preserve">ת אייכלר, חברת הכנסת קאבלה, חבר הכנסת אשר, חברת </w:t>
      </w:r>
      <w:bookmarkStart w:id="1532" w:name="_ETM_Q5_649000"/>
      <w:bookmarkEnd w:id="1532"/>
      <w:r>
        <w:rPr>
          <w:rFonts w:hint="cs"/>
          <w:rtl/>
          <w:lang w:eastAsia="he-IL"/>
        </w:rPr>
        <w:t xml:space="preserve">הכנסת חיימוביץ' וחבר הכנסת קוז'ינוב. לא שכחתי </w:t>
      </w:r>
      <w:bookmarkStart w:id="1533" w:name="_ETM_Q5_653000"/>
      <w:bookmarkEnd w:id="1533"/>
      <w:r>
        <w:rPr>
          <w:rFonts w:hint="cs"/>
          <w:rtl/>
          <w:lang w:eastAsia="he-IL"/>
        </w:rPr>
        <w:t xml:space="preserve">אף אחד, נכון? ראיתי את כולם </w:t>
      </w:r>
      <w:r w:rsidR="00CB5CDA">
        <w:rPr>
          <w:rFonts w:hint="eastAsia"/>
          <w:rtl/>
          <w:lang w:eastAsia="he-IL"/>
        </w:rPr>
        <w:t>–</w:t>
      </w:r>
      <w:r>
        <w:rPr>
          <w:rFonts w:hint="eastAsia"/>
          <w:rtl/>
          <w:lang w:eastAsia="he-IL"/>
        </w:rPr>
        <w:t xml:space="preserve"> </w:t>
      </w:r>
      <w:r>
        <w:rPr>
          <w:rFonts w:hint="cs"/>
          <w:rtl/>
          <w:lang w:eastAsia="he-IL"/>
        </w:rPr>
        <w:t xml:space="preserve">ואת חבר הכנסת </w:t>
      </w:r>
      <w:bookmarkStart w:id="1534" w:name="_ETM_Q5_659000"/>
      <w:bookmarkEnd w:id="1534"/>
      <w:r>
        <w:rPr>
          <w:rFonts w:hint="cs"/>
          <w:rtl/>
          <w:lang w:eastAsia="he-IL"/>
        </w:rPr>
        <w:t xml:space="preserve">הלוי. אם כך, 16 בעד, אין מתנגדים, אין </w:t>
      </w:r>
      <w:bookmarkStart w:id="1535" w:name="_ETM_Q5_669000"/>
      <w:bookmarkEnd w:id="1535"/>
      <w:r>
        <w:rPr>
          <w:rFonts w:hint="cs"/>
          <w:rtl/>
          <w:lang w:eastAsia="he-IL"/>
        </w:rPr>
        <w:t xml:space="preserve">נמנעים. הצעת החוק התקבלה בקריאה השנייה. </w:t>
      </w:r>
    </w:p>
    <w:p w:rsidR="00821946" w:rsidRDefault="00821946" w:rsidP="00F00CF3">
      <w:pPr>
        <w:rPr>
          <w:rtl/>
          <w:lang w:eastAsia="he-IL"/>
        </w:rPr>
      </w:pPr>
    </w:p>
    <w:p w:rsidR="00821946" w:rsidRDefault="00821946" w:rsidP="00F00CF3">
      <w:pPr>
        <w:rPr>
          <w:rtl/>
          <w:lang w:eastAsia="he-IL"/>
        </w:rPr>
      </w:pPr>
      <w:r>
        <w:rPr>
          <w:rFonts w:hint="cs"/>
          <w:rtl/>
          <w:lang w:eastAsia="he-IL"/>
        </w:rPr>
        <w:t>אנחנו עוברים להצבעה בקריאה</w:t>
      </w:r>
      <w:bookmarkStart w:id="1536" w:name="_ETM_Q5_677000"/>
      <w:bookmarkEnd w:id="1536"/>
      <w:r>
        <w:rPr>
          <w:rFonts w:hint="cs"/>
          <w:rtl/>
          <w:lang w:eastAsia="he-IL"/>
        </w:rPr>
        <w:t xml:space="preserve"> השלישית. </w:t>
      </w:r>
    </w:p>
    <w:p w:rsidR="00821946" w:rsidRPr="007F5034" w:rsidRDefault="00821946" w:rsidP="00CC13FE">
      <w:pPr>
        <w:rPr>
          <w:rtl/>
          <w:lang w:eastAsia="he-IL"/>
        </w:rPr>
      </w:pPr>
      <w:bookmarkStart w:id="1537" w:name="_ETM_Q5_678000"/>
      <w:bookmarkEnd w:id="1537"/>
    </w:p>
    <w:p w:rsidR="00821946" w:rsidRDefault="00821946" w:rsidP="00CC13FE">
      <w:pPr>
        <w:pStyle w:val="af1"/>
        <w:keepNext/>
        <w:rPr>
          <w:rtl/>
          <w:lang w:eastAsia="he-IL"/>
        </w:rPr>
      </w:pPr>
      <w:r>
        <w:rPr>
          <w:rtl/>
          <w:lang w:eastAsia="he-IL"/>
        </w:rPr>
        <w:t>הצבעה מס'</w:t>
      </w:r>
      <w:r>
        <w:rPr>
          <w:rFonts w:hint="cs"/>
          <w:rtl/>
          <w:lang w:eastAsia="he-IL"/>
        </w:rPr>
        <w:t xml:space="preserve"> 2</w:t>
      </w:r>
    </w:p>
    <w:p w:rsidR="00821946" w:rsidRDefault="00821946" w:rsidP="00CC13FE">
      <w:pPr>
        <w:pStyle w:val="--"/>
        <w:keepNext/>
        <w:rPr>
          <w:rtl/>
          <w:lang w:eastAsia="he-IL"/>
        </w:rPr>
      </w:pPr>
    </w:p>
    <w:p w:rsidR="00821946" w:rsidRDefault="00821946" w:rsidP="00CC13FE">
      <w:pPr>
        <w:pStyle w:val="--"/>
        <w:keepNext/>
        <w:rPr>
          <w:rtl/>
          <w:lang w:eastAsia="he-IL"/>
        </w:rPr>
      </w:pPr>
      <w:r>
        <w:rPr>
          <w:rtl/>
          <w:lang w:eastAsia="he-IL"/>
        </w:rPr>
        <w:t xml:space="preserve">בעד החוק </w:t>
      </w:r>
      <w:r w:rsidR="00CB5CDA">
        <w:rPr>
          <w:rtl/>
          <w:lang w:eastAsia="he-IL"/>
        </w:rPr>
        <w:t>–</w:t>
      </w:r>
      <w:r>
        <w:rPr>
          <w:rFonts w:hint="cs"/>
          <w:rtl/>
          <w:lang w:eastAsia="he-IL"/>
        </w:rPr>
        <w:t xml:space="preserve"> 6</w:t>
      </w:r>
    </w:p>
    <w:p w:rsidR="00821946" w:rsidRDefault="00821946" w:rsidP="00CC13FE">
      <w:pPr>
        <w:pStyle w:val="--"/>
        <w:keepNext/>
        <w:rPr>
          <w:rtl/>
          <w:lang w:eastAsia="he-IL"/>
        </w:rPr>
      </w:pPr>
      <w:r>
        <w:rPr>
          <w:rtl/>
          <w:lang w:eastAsia="he-IL"/>
        </w:rPr>
        <w:t xml:space="preserve">נגד </w:t>
      </w:r>
      <w:r w:rsidR="00CB5CDA">
        <w:rPr>
          <w:rtl/>
          <w:lang w:eastAsia="he-IL"/>
        </w:rPr>
        <w:t>–</w:t>
      </w:r>
      <w:r>
        <w:rPr>
          <w:rtl/>
          <w:lang w:eastAsia="he-IL"/>
        </w:rPr>
        <w:t xml:space="preserve"> </w:t>
      </w:r>
      <w:r>
        <w:rPr>
          <w:rFonts w:hint="cs"/>
          <w:rtl/>
          <w:lang w:eastAsia="he-IL"/>
        </w:rPr>
        <w:t xml:space="preserve">אין </w:t>
      </w:r>
    </w:p>
    <w:p w:rsidR="00821946" w:rsidRDefault="00821946" w:rsidP="00CC13FE">
      <w:pPr>
        <w:pStyle w:val="--"/>
        <w:keepNext/>
        <w:rPr>
          <w:rtl/>
          <w:lang w:eastAsia="he-IL"/>
        </w:rPr>
      </w:pPr>
      <w:r>
        <w:rPr>
          <w:rtl/>
          <w:lang w:eastAsia="he-IL"/>
        </w:rPr>
        <w:t xml:space="preserve">נמנעים </w:t>
      </w:r>
      <w:r w:rsidR="00CB5CDA">
        <w:rPr>
          <w:rtl/>
          <w:lang w:eastAsia="he-IL"/>
        </w:rPr>
        <w:t>–</w:t>
      </w:r>
      <w:r>
        <w:rPr>
          <w:rtl/>
          <w:lang w:eastAsia="he-IL"/>
        </w:rPr>
        <w:t xml:space="preserve"> </w:t>
      </w:r>
      <w:r>
        <w:rPr>
          <w:rFonts w:hint="cs"/>
          <w:rtl/>
          <w:lang w:eastAsia="he-IL"/>
        </w:rPr>
        <w:t>אין</w:t>
      </w:r>
    </w:p>
    <w:p w:rsidR="00821946" w:rsidRDefault="00821946" w:rsidP="00CC13FE">
      <w:pPr>
        <w:pStyle w:val="af2"/>
        <w:rPr>
          <w:rtl/>
          <w:lang w:eastAsia="he-IL"/>
        </w:rPr>
      </w:pPr>
      <w:r>
        <w:rPr>
          <w:rtl/>
          <w:lang w:eastAsia="he-IL"/>
        </w:rPr>
        <w:t>חוק</w:t>
      </w:r>
      <w:r w:rsidRPr="007F5034">
        <w:rPr>
          <w:rFonts w:hint="cs"/>
          <w:rtl/>
          <w:lang w:eastAsia="he-IL"/>
        </w:rPr>
        <w:t xml:space="preserve"> </w:t>
      </w:r>
      <w:r>
        <w:rPr>
          <w:rFonts w:hint="cs"/>
          <w:rtl/>
          <w:lang w:eastAsia="he-IL"/>
        </w:rPr>
        <w:t>פנייה לגופים ציבוריים באמצעי קשר דיגיטליים (תיקון), התשפ"א</w:t>
      </w:r>
      <w:r w:rsidR="00CB5CDA">
        <w:rPr>
          <w:rFonts w:hint="eastAsia"/>
          <w:rtl/>
          <w:lang w:eastAsia="he-IL"/>
        </w:rPr>
        <w:t>–</w:t>
      </w:r>
      <w:r>
        <w:rPr>
          <w:rFonts w:hint="cs"/>
          <w:rtl/>
          <w:lang w:eastAsia="he-IL"/>
        </w:rPr>
        <w:t xml:space="preserve">2020, נתקבל. </w:t>
      </w:r>
    </w:p>
    <w:p w:rsidR="00821946" w:rsidRDefault="00821946" w:rsidP="00CC13FE">
      <w:pPr>
        <w:rPr>
          <w:rtl/>
          <w:lang w:eastAsia="he-IL"/>
        </w:rPr>
      </w:pPr>
    </w:p>
    <w:p w:rsidR="00821946" w:rsidRDefault="00821946" w:rsidP="00CC13FE">
      <w:pPr>
        <w:pStyle w:val="af6"/>
        <w:keepNext/>
        <w:rPr>
          <w:rtl/>
        </w:rPr>
      </w:pPr>
      <w:r w:rsidRPr="00CA4D61">
        <w:rPr>
          <w:rStyle w:val="TagStyle"/>
          <w:rtl/>
        </w:rPr>
        <w:t xml:space="preserve"> &lt;&lt; יור &gt;&gt; </w:t>
      </w:r>
      <w:r>
        <w:rPr>
          <w:rtl/>
        </w:rPr>
        <w:t>היו"ר יריב לוין:</w:t>
      </w:r>
      <w:r w:rsidRPr="00CA4D61">
        <w:rPr>
          <w:rStyle w:val="TagStyle"/>
          <w:rtl/>
        </w:rPr>
        <w:t xml:space="preserve"> &lt;&lt; יור &gt;&gt;</w:t>
      </w:r>
      <w:r>
        <w:rPr>
          <w:rtl/>
        </w:rPr>
        <w:t xml:space="preserve">  </w:t>
      </w:r>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אני שוב מוסיף את חבר הכנסת קוז'ינוב, חברת </w:t>
      </w:r>
      <w:bookmarkStart w:id="1538" w:name="_ETM_Q5_685000"/>
      <w:bookmarkEnd w:id="1538"/>
      <w:r>
        <w:rPr>
          <w:rFonts w:hint="cs"/>
          <w:rtl/>
          <w:lang w:eastAsia="he-IL"/>
        </w:rPr>
        <w:t xml:space="preserve">הכנסת חיימוביץ', סגן השר כהן, חבר הכנסת בוסו, </w:t>
      </w:r>
      <w:bookmarkStart w:id="1539" w:name="_ETM_Q5_691000"/>
      <w:bookmarkEnd w:id="1539"/>
      <w:r>
        <w:rPr>
          <w:rFonts w:hint="cs"/>
          <w:rtl/>
          <w:lang w:eastAsia="he-IL"/>
        </w:rPr>
        <w:t>חבר הכנסת מלכיאלי, חבר הכנסת אבוטבול, חבר הכנסת אייכלר, ח</w:t>
      </w:r>
      <w:bookmarkStart w:id="1540" w:name="_ETM_Q5_692000"/>
      <w:bookmarkEnd w:id="1540"/>
      <w:r>
        <w:rPr>
          <w:rFonts w:hint="cs"/>
          <w:rtl/>
          <w:lang w:eastAsia="he-IL"/>
        </w:rPr>
        <w:t xml:space="preserve">ברת הכנסת קאבלה וחבר הכנסת אשר, נכון? חבר הכנסת </w:t>
      </w:r>
      <w:bookmarkStart w:id="1541" w:name="_ETM_Q5_700000"/>
      <w:bookmarkEnd w:id="1541"/>
      <w:r>
        <w:rPr>
          <w:rFonts w:hint="cs"/>
          <w:rtl/>
          <w:lang w:eastAsia="he-IL"/>
        </w:rPr>
        <w:t xml:space="preserve">הלוי, אני מניח, הצביע ממקומו, אם הוא נמצא כאן. אם כך, 15 בעד, אין מתנגדים, </w:t>
      </w:r>
      <w:bookmarkStart w:id="1542" w:name="_ETM_Q5_706000"/>
      <w:bookmarkEnd w:id="1542"/>
      <w:r>
        <w:rPr>
          <w:rFonts w:hint="cs"/>
          <w:rtl/>
          <w:lang w:eastAsia="he-IL"/>
        </w:rPr>
        <w:t xml:space="preserve">אין נמנעים. לפיכך אני קובע שהצעת חוק פנייה לגופים ציבוריים </w:t>
      </w:r>
      <w:bookmarkStart w:id="1543" w:name="_ETM_Q5_704000"/>
      <w:bookmarkEnd w:id="1543"/>
      <w:r>
        <w:rPr>
          <w:rFonts w:hint="cs"/>
          <w:rtl/>
          <w:lang w:eastAsia="he-IL"/>
        </w:rPr>
        <w:t>באמצעי קשר דיגיטליים (תיקון), התשפ"א</w:t>
      </w:r>
      <w:r w:rsidR="00CB5CDA">
        <w:rPr>
          <w:rFonts w:hint="eastAsia"/>
          <w:rtl/>
          <w:lang w:eastAsia="he-IL"/>
        </w:rPr>
        <w:t>–</w:t>
      </w:r>
      <w:r>
        <w:rPr>
          <w:rFonts w:hint="cs"/>
          <w:rtl/>
          <w:lang w:eastAsia="he-IL"/>
        </w:rPr>
        <w:t xml:space="preserve">2020, התקבלה בקריאה השלישית, ונכנסה לספר </w:t>
      </w:r>
      <w:bookmarkStart w:id="1544" w:name="_ETM_Q5_716000"/>
      <w:bookmarkEnd w:id="1544"/>
      <w:r>
        <w:rPr>
          <w:rFonts w:hint="cs"/>
          <w:rtl/>
          <w:lang w:eastAsia="he-IL"/>
        </w:rPr>
        <w:t xml:space="preserve">החוקים. ברכות ליוזמים, ברכות לכל העושים במלאכה. בשעה טובה. </w:t>
      </w:r>
      <w:bookmarkStart w:id="1545" w:name="_ETM_Q5_724000"/>
      <w:bookmarkEnd w:id="1545"/>
    </w:p>
    <w:p w:rsidR="00821946" w:rsidRDefault="00821946" w:rsidP="00CC13FE">
      <w:pPr>
        <w:rPr>
          <w:rtl/>
          <w:lang w:eastAsia="he-IL"/>
        </w:rPr>
      </w:pPr>
    </w:p>
    <w:p w:rsidR="00821946" w:rsidRDefault="00821946" w:rsidP="00CC13FE">
      <w:pPr>
        <w:rPr>
          <w:rtl/>
          <w:lang w:eastAsia="he-IL"/>
        </w:rPr>
      </w:pPr>
    </w:p>
    <w:p w:rsidR="00821946" w:rsidRDefault="00821946" w:rsidP="00CC13FE">
      <w:pPr>
        <w:pStyle w:val="a6"/>
        <w:rPr>
          <w:rtl/>
          <w:lang w:eastAsia="he-IL"/>
        </w:rPr>
      </w:pPr>
      <w:bookmarkStart w:id="1546" w:name="ET_subject_מסמכים_שהונחו_על_שולחן__10"/>
      <w:r w:rsidRPr="00CA4D61">
        <w:rPr>
          <w:rStyle w:val="TagStyle"/>
          <w:rtl/>
        </w:rPr>
        <w:t xml:space="preserve"> &lt;&lt; נושא &gt;&gt; </w:t>
      </w:r>
      <w:bookmarkStart w:id="1547" w:name="_Toc51787218"/>
      <w:bookmarkStart w:id="1548" w:name="_Toc51787390"/>
      <w:r>
        <w:rPr>
          <w:rtl/>
          <w:lang w:eastAsia="he-IL"/>
        </w:rPr>
        <w:t>מסמכים שהונחו על שולחן הכנסת</w:t>
      </w:r>
      <w:bookmarkEnd w:id="1547"/>
      <w:bookmarkEnd w:id="1548"/>
      <w:r w:rsidRPr="00CA4D61">
        <w:rPr>
          <w:rStyle w:val="TagStyle"/>
          <w:rtl/>
        </w:rPr>
        <w:t xml:space="preserve"> &lt;&lt; נושא &gt;&gt;</w:t>
      </w:r>
      <w:r>
        <w:rPr>
          <w:rtl/>
          <w:lang w:eastAsia="he-IL"/>
        </w:rPr>
        <w:t xml:space="preserve">  </w:t>
      </w:r>
      <w:bookmarkEnd w:id="1546"/>
    </w:p>
    <w:p w:rsidR="00821946" w:rsidRDefault="00821946" w:rsidP="00CC13FE">
      <w:pPr>
        <w:rPr>
          <w:rtl/>
          <w:lang w:eastAsia="he-IL"/>
        </w:rPr>
      </w:pPr>
    </w:p>
    <w:p w:rsidR="00821946" w:rsidRDefault="00460165" w:rsidP="00460165">
      <w:pPr>
        <w:pStyle w:val="a4"/>
        <w:rPr>
          <w:rtl/>
        </w:rPr>
      </w:pPr>
      <w:bookmarkStart w:id="1549" w:name="ET_speaker_4647_201"/>
      <w:r w:rsidRPr="00460165">
        <w:rPr>
          <w:rStyle w:val="TagStyle"/>
          <w:rtl/>
        </w:rPr>
        <w:t xml:space="preserve"> &lt;&lt; דובר &gt;&gt;</w:t>
      </w:r>
      <w:r w:rsidR="00821946" w:rsidRPr="00CA4D61">
        <w:rPr>
          <w:rStyle w:val="TagStyle"/>
          <w:rtl/>
        </w:rPr>
        <w:t xml:space="preserve"> </w:t>
      </w:r>
      <w:bookmarkStart w:id="1550" w:name="_Toc51787391"/>
      <w:r w:rsidR="00821946">
        <w:rPr>
          <w:rtl/>
        </w:rPr>
        <w:t>היו"ר יריב לוין:</w:t>
      </w:r>
      <w:bookmarkEnd w:id="1550"/>
      <w:r w:rsidR="00821946" w:rsidRPr="00CA4D61">
        <w:rPr>
          <w:rStyle w:val="TagStyle"/>
          <w:rtl/>
        </w:rPr>
        <w:t xml:space="preserve"> </w:t>
      </w:r>
      <w:r w:rsidRPr="00460165">
        <w:rPr>
          <w:rStyle w:val="TagStyle"/>
          <w:rtl/>
        </w:rPr>
        <w:t>&lt;&lt; דובר &gt;&gt;</w:t>
      </w:r>
      <w:bookmarkEnd w:id="1549"/>
      <w:r w:rsidRPr="00460165">
        <w:rPr>
          <w:rStyle w:val="TagStyle"/>
          <w:rtl/>
        </w:rPr>
        <w:t xml:space="preserve"> </w:t>
      </w:r>
      <w:r w:rsidR="00821946">
        <w:rPr>
          <w:rtl/>
        </w:rPr>
        <w:t xml:space="preserve">  </w:t>
      </w:r>
    </w:p>
    <w:p w:rsidR="00821946" w:rsidRDefault="00821946" w:rsidP="00F708E5">
      <w:pPr>
        <w:rPr>
          <w:rtl/>
          <w:lang w:eastAsia="he-IL"/>
        </w:rPr>
      </w:pPr>
    </w:p>
    <w:p w:rsidR="00821946" w:rsidRDefault="00821946" w:rsidP="00F00CF3">
      <w:pPr>
        <w:rPr>
          <w:rtl/>
          <w:lang w:eastAsia="he-IL"/>
        </w:rPr>
      </w:pPr>
      <w:r>
        <w:rPr>
          <w:rFonts w:hint="cs"/>
          <w:rtl/>
          <w:lang w:eastAsia="he-IL"/>
        </w:rPr>
        <w:t>אני עובר להודעה. חברות וחברי הכנסת, הינני מתכבד להודיעכם, כי הונחה היום על שולחן הכנסת, לקריא</w:t>
      </w:r>
      <w:bookmarkStart w:id="1551" w:name="_ETM_Q5_729000"/>
      <w:bookmarkEnd w:id="1551"/>
      <w:r>
        <w:rPr>
          <w:rFonts w:hint="cs"/>
          <w:rtl/>
          <w:lang w:eastAsia="he-IL"/>
        </w:rPr>
        <w:t>ה ראשונה, מטעם הכנסת, הצעת חוק הביטוח הלאומי (תיקון מס' 218) (שינוי המונח נכה), התשפ"א</w:t>
      </w:r>
      <w:r w:rsidR="00CB5CDA">
        <w:rPr>
          <w:rFonts w:hint="eastAsia"/>
          <w:rtl/>
          <w:lang w:eastAsia="he-IL"/>
        </w:rPr>
        <w:t>–</w:t>
      </w:r>
      <w:r>
        <w:rPr>
          <w:rFonts w:hint="cs"/>
          <w:rtl/>
          <w:lang w:eastAsia="he-IL"/>
        </w:rPr>
        <w:t xml:space="preserve">2020, של חברי הכנסת </w:t>
      </w:r>
      <w:bookmarkStart w:id="1552" w:name="_ETM_Q5_739000"/>
      <w:bookmarkEnd w:id="1552"/>
      <w:r>
        <w:rPr>
          <w:rFonts w:hint="cs"/>
          <w:rtl/>
          <w:lang w:eastAsia="he-IL"/>
        </w:rPr>
        <w:t xml:space="preserve">יעקב אשר ומשה גפני. </w:t>
      </w:r>
    </w:p>
    <w:p w:rsidR="00821946" w:rsidRDefault="00821946" w:rsidP="00CC13FE">
      <w:pPr>
        <w:rPr>
          <w:rtl/>
          <w:lang w:eastAsia="he-IL"/>
        </w:rPr>
      </w:pPr>
    </w:p>
    <w:p w:rsidR="00821946" w:rsidRDefault="00821946" w:rsidP="00CC13FE">
      <w:pPr>
        <w:rPr>
          <w:rtl/>
          <w:lang w:eastAsia="he-IL"/>
        </w:rPr>
      </w:pPr>
    </w:p>
    <w:p w:rsidR="00821946" w:rsidRDefault="00821946" w:rsidP="00CC13FE">
      <w:pPr>
        <w:pStyle w:val="a6"/>
        <w:rPr>
          <w:rtl/>
          <w:lang w:eastAsia="he-IL"/>
        </w:rPr>
      </w:pPr>
      <w:bookmarkStart w:id="1553" w:name="ET_subject_620449_12"/>
      <w:r w:rsidRPr="00CA4D61">
        <w:rPr>
          <w:rStyle w:val="TagStyle"/>
          <w:rtl/>
        </w:rPr>
        <w:t xml:space="preserve"> &lt;&lt; נושא &gt;&gt; </w:t>
      </w:r>
      <w:bookmarkStart w:id="1554" w:name="_Toc51787219"/>
      <w:bookmarkStart w:id="1555" w:name="_Toc51787392"/>
      <w:r>
        <w:rPr>
          <w:rtl/>
          <w:lang w:eastAsia="he-IL"/>
        </w:rPr>
        <w:t>הצעת חוק הביטוח הלאומי (תיקון מס' 218) (שינוי המונח נכה), התשפ"א</w:t>
      </w:r>
      <w:r w:rsidR="00CB5CDA">
        <w:rPr>
          <w:rFonts w:hint="cs"/>
          <w:rtl/>
          <w:lang w:eastAsia="he-IL"/>
        </w:rPr>
        <w:t>–</w:t>
      </w:r>
      <w:r>
        <w:rPr>
          <w:rtl/>
          <w:lang w:eastAsia="he-IL"/>
        </w:rPr>
        <w:t>2020</w:t>
      </w:r>
      <w:bookmarkEnd w:id="1554"/>
      <w:bookmarkEnd w:id="1555"/>
      <w:r w:rsidRPr="00CA4D61">
        <w:rPr>
          <w:rStyle w:val="TagStyle"/>
          <w:rtl/>
        </w:rPr>
        <w:t xml:space="preserve"> &lt;&lt; נושא &gt;&gt;</w:t>
      </w:r>
      <w:r>
        <w:rPr>
          <w:rtl/>
          <w:lang w:eastAsia="he-IL"/>
        </w:rPr>
        <w:t xml:space="preserve">  </w:t>
      </w:r>
      <w:bookmarkEnd w:id="1553"/>
    </w:p>
    <w:p w:rsidR="00821946" w:rsidRDefault="00821946" w:rsidP="00F00CF3">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כ/853</w:t>
      </w:r>
      <w:r>
        <w:rPr>
          <w:rtl/>
          <w:lang w:eastAsia="he-IL"/>
        </w:rPr>
        <w:t>)</w:t>
      </w:r>
      <w:r>
        <w:rPr>
          <w:rFonts w:hint="cs"/>
          <w:rtl/>
          <w:lang w:eastAsia="he-IL"/>
        </w:rPr>
        <w:t>.]</w:t>
      </w:r>
    </w:p>
    <w:p w:rsidR="00821946" w:rsidRDefault="00821946" w:rsidP="00F00CF3">
      <w:pPr>
        <w:pStyle w:val="-0"/>
        <w:rPr>
          <w:rtl/>
          <w:lang w:eastAsia="he-IL"/>
        </w:rPr>
      </w:pPr>
      <w:r>
        <w:rPr>
          <w:rFonts w:hint="cs"/>
          <w:rtl/>
          <w:lang w:eastAsia="he-IL"/>
        </w:rPr>
        <w:t>(קריאה ראשונה)</w:t>
      </w:r>
    </w:p>
    <w:p w:rsidR="00821946" w:rsidRPr="00F00CF3" w:rsidRDefault="00821946" w:rsidP="00F00CF3">
      <w:pPr>
        <w:rPr>
          <w:rtl/>
          <w:lang w:eastAsia="he-IL"/>
        </w:rPr>
      </w:pPr>
    </w:p>
    <w:p w:rsidR="00821946" w:rsidRDefault="00821946" w:rsidP="00CC13FE">
      <w:pPr>
        <w:pStyle w:val="af6"/>
        <w:keepNext/>
        <w:rPr>
          <w:rtl/>
        </w:rPr>
      </w:pPr>
      <w:r w:rsidRPr="00CA4D61">
        <w:rPr>
          <w:rStyle w:val="TagStyle"/>
          <w:rtl/>
        </w:rPr>
        <w:t xml:space="preserve">&lt;&lt; יור &gt;&gt; </w:t>
      </w:r>
      <w:r>
        <w:rPr>
          <w:rtl/>
        </w:rPr>
        <w:t>היו"ר יריב לוין:</w:t>
      </w:r>
      <w:r w:rsidRPr="00CA4D61">
        <w:rPr>
          <w:rStyle w:val="TagStyle"/>
          <w:rtl/>
        </w:rPr>
        <w:t xml:space="preserve"> &lt;&lt; יור &gt;&gt;</w:t>
      </w:r>
      <w:r>
        <w:rPr>
          <w:rtl/>
        </w:rPr>
        <w:t xml:space="preserve">  </w:t>
      </w:r>
    </w:p>
    <w:p w:rsidR="00821946" w:rsidRDefault="00821946" w:rsidP="00F708E5">
      <w:pPr>
        <w:rPr>
          <w:rtl/>
          <w:lang w:eastAsia="he-IL"/>
        </w:rPr>
      </w:pPr>
    </w:p>
    <w:p w:rsidR="00821946" w:rsidRDefault="00821946" w:rsidP="00F00CF3">
      <w:pPr>
        <w:rPr>
          <w:rtl/>
          <w:lang w:eastAsia="he-IL"/>
        </w:rPr>
      </w:pPr>
      <w:r>
        <w:rPr>
          <w:rFonts w:hint="cs"/>
          <w:rtl/>
          <w:lang w:eastAsia="he-IL"/>
        </w:rPr>
        <w:t xml:space="preserve">אנחנו עוברים </w:t>
      </w:r>
      <w:proofErr w:type="spellStart"/>
      <w:r>
        <w:rPr>
          <w:rFonts w:hint="cs"/>
          <w:rtl/>
          <w:lang w:eastAsia="he-IL"/>
        </w:rPr>
        <w:t>מייד</w:t>
      </w:r>
      <w:proofErr w:type="spellEnd"/>
      <w:r>
        <w:rPr>
          <w:rFonts w:hint="cs"/>
          <w:rtl/>
          <w:lang w:eastAsia="he-IL"/>
        </w:rPr>
        <w:t xml:space="preserve"> לדיון בהצעת חוק לקריאה </w:t>
      </w:r>
      <w:bookmarkStart w:id="1556" w:name="_ETM_Q5_746000"/>
      <w:bookmarkEnd w:id="1556"/>
      <w:r>
        <w:rPr>
          <w:rFonts w:hint="cs"/>
          <w:rtl/>
          <w:lang w:eastAsia="he-IL"/>
        </w:rPr>
        <w:t xml:space="preserve">הראשונה. יציג את הצעת החוק חבר הכנסת יעקב אשר, </w:t>
      </w:r>
      <w:bookmarkStart w:id="1557" w:name="_ETM_Q5_750000"/>
      <w:bookmarkEnd w:id="1557"/>
      <w:r>
        <w:rPr>
          <w:rFonts w:hint="cs"/>
          <w:rtl/>
          <w:lang w:eastAsia="he-IL"/>
        </w:rPr>
        <w:t xml:space="preserve">בבקשה. אני מזכיר שברגע שיגיעו התקועים בפקקים אנחנו נוכל לעבור </w:t>
      </w:r>
      <w:bookmarkStart w:id="1558" w:name="_ETM_Q5_769000"/>
      <w:bookmarkEnd w:id="1558"/>
      <w:r>
        <w:rPr>
          <w:rFonts w:hint="cs"/>
          <w:rtl/>
          <w:lang w:eastAsia="he-IL"/>
        </w:rPr>
        <w:t xml:space="preserve">חזרה לשאילתות הדחופות. </w:t>
      </w:r>
    </w:p>
    <w:p w:rsidR="00821946" w:rsidRDefault="00821946" w:rsidP="00CC13FE">
      <w:pPr>
        <w:rPr>
          <w:rtl/>
        </w:rPr>
      </w:pPr>
      <w:bookmarkStart w:id="1559" w:name="_ETM_Q5_752000"/>
      <w:bookmarkStart w:id="1560" w:name="TOR_Q6"/>
      <w:bookmarkEnd w:id="1559"/>
      <w:bookmarkEnd w:id="1560"/>
    </w:p>
    <w:p w:rsidR="00821946" w:rsidRDefault="00821946" w:rsidP="00CC13FE">
      <w:pPr>
        <w:pStyle w:val="a4"/>
        <w:keepNext/>
        <w:rPr>
          <w:rtl/>
        </w:rPr>
      </w:pPr>
      <w:bookmarkStart w:id="1561" w:name="ET_speaker_5069_6"/>
      <w:r w:rsidRPr="00967121">
        <w:rPr>
          <w:rStyle w:val="TagStyle"/>
          <w:rtl/>
        </w:rPr>
        <w:t xml:space="preserve"> &lt;&lt; דובר &gt;&gt; </w:t>
      </w:r>
      <w:bookmarkStart w:id="1562" w:name="_Toc51787220"/>
      <w:bookmarkStart w:id="1563" w:name="_Toc51787393"/>
      <w:r>
        <w:rPr>
          <w:rtl/>
        </w:rPr>
        <w:t>יעקב אשר (יהדות התורה):</w:t>
      </w:r>
      <w:bookmarkEnd w:id="1562"/>
      <w:bookmarkEnd w:id="1563"/>
      <w:r w:rsidRPr="00967121">
        <w:rPr>
          <w:rStyle w:val="TagStyle"/>
          <w:rtl/>
        </w:rPr>
        <w:t xml:space="preserve"> &lt;&lt; דובר &gt;&gt;</w:t>
      </w:r>
      <w:r>
        <w:rPr>
          <w:rtl/>
        </w:rPr>
        <w:t xml:space="preserve">   </w:t>
      </w:r>
      <w:bookmarkEnd w:id="1561"/>
    </w:p>
    <w:p w:rsidR="00821946" w:rsidRDefault="00821946" w:rsidP="00F708E5">
      <w:pPr>
        <w:rPr>
          <w:rtl/>
        </w:rPr>
      </w:pPr>
    </w:p>
    <w:p w:rsidR="00821946" w:rsidRDefault="00821946" w:rsidP="00CC13FE">
      <w:pPr>
        <w:rPr>
          <w:rtl/>
        </w:rPr>
      </w:pPr>
      <w:r>
        <w:rPr>
          <w:rFonts w:hint="cs"/>
          <w:rtl/>
        </w:rPr>
        <w:t xml:space="preserve">אדוני היושב-ראש, חבריי חברי הכנסת, כבוד השר, כבוד השרים, גם אתמול עליתי במסגרת תפקידי </w:t>
      </w:r>
      <w:bookmarkStart w:id="1564" w:name="_ETM_Q6_180359"/>
      <w:bookmarkStart w:id="1565" w:name="_ETM_Q6_181500"/>
      <w:bookmarkStart w:id="1566" w:name="_ETM_Q6_181709"/>
      <w:bookmarkStart w:id="1567" w:name="_ETM_Q6_184230"/>
      <w:bookmarkStart w:id="1568" w:name="_ETM_Q6_186350"/>
      <w:bookmarkStart w:id="1569" w:name="_ETM_Q6_186710"/>
      <w:bookmarkStart w:id="1570" w:name="_ETM_Q6_187160"/>
      <w:bookmarkStart w:id="1571" w:name="_ETM_Q6_187370"/>
      <w:bookmarkStart w:id="1572" w:name="_ETM_Q6_188959"/>
      <w:bookmarkStart w:id="1573" w:name="_ETM_Q6_189289"/>
      <w:bookmarkStart w:id="1574" w:name="_ETM_Q6_189499"/>
      <w:bookmarkStart w:id="1575" w:name="_ETM_Q6_190070"/>
      <w:bookmarkStart w:id="1576" w:name="_ETM_Q6_190610"/>
      <w:bookmarkEnd w:id="1564"/>
      <w:bookmarkEnd w:id="1565"/>
      <w:bookmarkEnd w:id="1566"/>
      <w:bookmarkEnd w:id="1567"/>
      <w:bookmarkEnd w:id="1568"/>
      <w:bookmarkEnd w:id="1569"/>
      <w:bookmarkEnd w:id="1570"/>
      <w:bookmarkEnd w:id="1571"/>
      <w:bookmarkEnd w:id="1572"/>
      <w:bookmarkEnd w:id="1573"/>
      <w:bookmarkEnd w:id="1574"/>
      <w:bookmarkEnd w:id="1575"/>
      <w:bookmarkEnd w:id="1576"/>
      <w:r>
        <w:rPr>
          <w:rtl/>
        </w:rPr>
        <w:t>כ</w:t>
      </w:r>
      <w:r>
        <w:rPr>
          <w:rFonts w:hint="cs"/>
          <w:rtl/>
        </w:rPr>
        <w:t>יושב-</w:t>
      </w:r>
      <w:r>
        <w:rPr>
          <w:rtl/>
        </w:rPr>
        <w:t xml:space="preserve">ראש </w:t>
      </w:r>
      <w:bookmarkStart w:id="1577" w:name="_ETM_Q6_191269"/>
      <w:bookmarkEnd w:id="1577"/>
      <w:r>
        <w:rPr>
          <w:rtl/>
        </w:rPr>
        <w:t xml:space="preserve">ועדת </w:t>
      </w:r>
      <w:bookmarkStart w:id="1578" w:name="_ETM_Q6_191599"/>
      <w:bookmarkEnd w:id="1578"/>
      <w:r>
        <w:rPr>
          <w:rtl/>
        </w:rPr>
        <w:t>חוקה</w:t>
      </w:r>
      <w:r>
        <w:rPr>
          <w:rFonts w:hint="cs"/>
          <w:rtl/>
        </w:rPr>
        <w:t>.</w:t>
      </w:r>
      <w:r>
        <w:rPr>
          <w:rtl/>
        </w:rPr>
        <w:t xml:space="preserve"> </w:t>
      </w:r>
      <w:bookmarkStart w:id="1579" w:name="_ETM_Q6_194090"/>
      <w:bookmarkEnd w:id="1579"/>
    </w:p>
    <w:p w:rsidR="00821946" w:rsidRDefault="00821946" w:rsidP="00CC13FE">
      <w:pPr>
        <w:rPr>
          <w:rtl/>
        </w:rPr>
      </w:pPr>
    </w:p>
    <w:p w:rsidR="00821946" w:rsidRDefault="00821946" w:rsidP="00CC13FE">
      <w:pPr>
        <w:rPr>
          <w:rtl/>
        </w:rPr>
      </w:pPr>
      <w:bookmarkStart w:id="1580" w:name="_ETM_Q6_193000"/>
      <w:bookmarkEnd w:id="1580"/>
      <w:r>
        <w:rPr>
          <w:rtl/>
        </w:rPr>
        <w:t xml:space="preserve">קצת </w:t>
      </w:r>
      <w:bookmarkStart w:id="1581" w:name="_ETM_Q6_194360"/>
      <w:bookmarkEnd w:id="1581"/>
      <w:r>
        <w:rPr>
          <w:rtl/>
        </w:rPr>
        <w:t xml:space="preserve">מפריע </w:t>
      </w:r>
      <w:bookmarkStart w:id="1582" w:name="_ETM_Q6_194780"/>
      <w:bookmarkEnd w:id="1582"/>
      <w:r>
        <w:rPr>
          <w:rtl/>
        </w:rPr>
        <w:t xml:space="preserve">לי </w:t>
      </w:r>
      <w:bookmarkStart w:id="1583" w:name="_ETM_Q6_194900"/>
      <w:bookmarkEnd w:id="1583"/>
      <w:r>
        <w:rPr>
          <w:rtl/>
        </w:rPr>
        <w:t>ש</w:t>
      </w:r>
      <w:r>
        <w:rPr>
          <w:rFonts w:hint="cs"/>
          <w:rtl/>
        </w:rPr>
        <w:t xml:space="preserve">ם </w:t>
      </w:r>
      <w:r w:rsidR="00CB5CDA">
        <w:rPr>
          <w:rFonts w:hint="cs"/>
          <w:rtl/>
        </w:rPr>
        <w:t>– – –</w:t>
      </w:r>
      <w:r>
        <w:rPr>
          <w:rFonts w:hint="cs"/>
          <w:rtl/>
        </w:rPr>
        <w:t xml:space="preserve"> </w:t>
      </w:r>
    </w:p>
    <w:p w:rsidR="00821946" w:rsidRDefault="00821946" w:rsidP="00CC13FE">
      <w:pPr>
        <w:rPr>
          <w:rtl/>
        </w:rPr>
      </w:pPr>
    </w:p>
    <w:p w:rsidR="00821946" w:rsidRDefault="00821946" w:rsidP="00CC13FE">
      <w:pPr>
        <w:pStyle w:val="af6"/>
        <w:keepNext/>
        <w:rPr>
          <w:rtl/>
        </w:rPr>
      </w:pPr>
      <w:r w:rsidRPr="00967121">
        <w:rPr>
          <w:rStyle w:val="TagStyle"/>
          <w:rtl/>
        </w:rPr>
        <w:t xml:space="preserve"> &lt;&lt; יור &gt;&gt; </w:t>
      </w:r>
      <w:r>
        <w:rPr>
          <w:rtl/>
        </w:rPr>
        <w:t>היו"ר יריב לוין:</w:t>
      </w:r>
      <w:r w:rsidRPr="00967121">
        <w:rPr>
          <w:rStyle w:val="TagStyle"/>
          <w:rtl/>
        </w:rPr>
        <w:t xml:space="preserve"> &lt;&lt; יור &gt;&gt;</w:t>
      </w:r>
      <w:r>
        <w:rPr>
          <w:rtl/>
        </w:rPr>
        <w:t xml:space="preserve">   </w:t>
      </w:r>
    </w:p>
    <w:p w:rsidR="00821946" w:rsidRDefault="00821946" w:rsidP="00F708E5">
      <w:pPr>
        <w:rPr>
          <w:rtl/>
          <w:lang w:eastAsia="he-IL"/>
        </w:rPr>
      </w:pPr>
    </w:p>
    <w:p w:rsidR="00821946" w:rsidRDefault="00821946" w:rsidP="00CC13FE">
      <w:pPr>
        <w:rPr>
          <w:rtl/>
          <w:lang w:eastAsia="he-IL"/>
        </w:rPr>
      </w:pPr>
      <w:bookmarkStart w:id="1584" w:name="_ETM_Q6_195530"/>
      <w:bookmarkEnd w:id="1584"/>
      <w:r>
        <w:rPr>
          <w:rtl/>
        </w:rPr>
        <w:t>בבקשה</w:t>
      </w:r>
      <w:r>
        <w:rPr>
          <w:rFonts w:hint="cs"/>
          <w:rtl/>
        </w:rPr>
        <w:t xml:space="preserve">, אנא. </w:t>
      </w:r>
      <w:bookmarkStart w:id="1585" w:name="_ETM_Q6_196370"/>
      <w:bookmarkStart w:id="1586" w:name="_ETM_Q6_197180"/>
      <w:bookmarkEnd w:id="1585"/>
      <w:bookmarkEnd w:id="1586"/>
      <w:r>
        <w:rPr>
          <w:rFonts w:hint="cs"/>
          <w:rtl/>
        </w:rPr>
        <w:t>ל</w:t>
      </w:r>
      <w:r>
        <w:rPr>
          <w:rtl/>
        </w:rPr>
        <w:t xml:space="preserve">א </w:t>
      </w:r>
      <w:bookmarkStart w:id="1587" w:name="_ETM_Q6_197420"/>
      <w:bookmarkEnd w:id="1587"/>
      <w:r>
        <w:rPr>
          <w:rtl/>
        </w:rPr>
        <w:t xml:space="preserve">טוב </w:t>
      </w:r>
      <w:bookmarkStart w:id="1588" w:name="_ETM_Q6_197720"/>
      <w:bookmarkEnd w:id="1588"/>
      <w:r>
        <w:rPr>
          <w:rtl/>
        </w:rPr>
        <w:t>פעמיים</w:t>
      </w:r>
      <w:r>
        <w:rPr>
          <w:rFonts w:hint="cs"/>
          <w:rtl/>
        </w:rPr>
        <w:t xml:space="preserve"> </w:t>
      </w:r>
      <w:r w:rsidR="00CB5CDA">
        <w:rPr>
          <w:rFonts w:hint="eastAsia"/>
        </w:rPr>
        <w:t>–</w:t>
      </w:r>
      <w:r>
        <w:rPr>
          <w:rtl/>
        </w:rPr>
        <w:t xml:space="preserve"> </w:t>
      </w:r>
      <w:bookmarkStart w:id="1589" w:name="_ETM_Q6_198290"/>
      <w:bookmarkEnd w:id="1589"/>
      <w:r>
        <w:rPr>
          <w:rtl/>
        </w:rPr>
        <w:t xml:space="preserve">גם </w:t>
      </w:r>
      <w:bookmarkStart w:id="1590" w:name="_ETM_Q6_198530"/>
      <w:bookmarkEnd w:id="1590"/>
      <w:r>
        <w:rPr>
          <w:rtl/>
        </w:rPr>
        <w:t xml:space="preserve">כי </w:t>
      </w:r>
      <w:bookmarkStart w:id="1591" w:name="_ETM_Q6_198710"/>
      <w:bookmarkEnd w:id="1591"/>
      <w:r>
        <w:rPr>
          <w:rtl/>
        </w:rPr>
        <w:t xml:space="preserve">מדברים </w:t>
      </w:r>
      <w:bookmarkStart w:id="1592" w:name="_ETM_Q6_199369"/>
      <w:bookmarkEnd w:id="1592"/>
      <w:r>
        <w:rPr>
          <w:rtl/>
        </w:rPr>
        <w:t xml:space="preserve">וגם </w:t>
      </w:r>
      <w:bookmarkStart w:id="1593" w:name="_ETM_Q6_199760"/>
      <w:bookmarkEnd w:id="1593"/>
      <w:r>
        <w:rPr>
          <w:rtl/>
        </w:rPr>
        <w:t xml:space="preserve">כי </w:t>
      </w:r>
      <w:bookmarkStart w:id="1594" w:name="_ETM_Q6_199970"/>
      <w:bookmarkEnd w:id="1594"/>
      <w:r>
        <w:rPr>
          <w:rtl/>
        </w:rPr>
        <w:t>מתגודדים</w:t>
      </w:r>
      <w:r>
        <w:rPr>
          <w:rFonts w:hint="cs"/>
          <w:rtl/>
        </w:rPr>
        <w:t xml:space="preserve">. שני הדברים לא רצויים. </w:t>
      </w:r>
      <w:r>
        <w:rPr>
          <w:rFonts w:hint="cs"/>
          <w:rtl/>
          <w:lang w:eastAsia="he-IL"/>
        </w:rPr>
        <w:t xml:space="preserve">חבר הכנסת קוז'ינוב, חבר הכנסת קוז'ינוב, אנא. תודה. </w:t>
      </w:r>
    </w:p>
    <w:p w:rsidR="00821946" w:rsidRDefault="00821946" w:rsidP="00CC13FE">
      <w:pPr>
        <w:rPr>
          <w:rtl/>
          <w:lang w:eastAsia="he-IL"/>
        </w:rPr>
      </w:pPr>
      <w:bookmarkStart w:id="1595" w:name="_ETM_Q6_211000"/>
      <w:bookmarkEnd w:id="1595"/>
    </w:p>
    <w:p w:rsidR="00821946" w:rsidRDefault="00821946" w:rsidP="00CC13FE">
      <w:pPr>
        <w:pStyle w:val="-"/>
        <w:keepNext/>
        <w:rPr>
          <w:rtl/>
        </w:rPr>
      </w:pPr>
      <w:bookmarkStart w:id="1596" w:name="ET_speakercontinue_5069_9"/>
      <w:r w:rsidRPr="00967121">
        <w:rPr>
          <w:rStyle w:val="TagStyle"/>
          <w:rtl/>
        </w:rPr>
        <w:t xml:space="preserve"> &lt;&lt; דובר_המשך &gt;&gt; </w:t>
      </w:r>
      <w:r>
        <w:rPr>
          <w:rtl/>
        </w:rPr>
        <w:t>יעקב אשר (יהדות התורה):</w:t>
      </w:r>
      <w:r w:rsidRPr="00967121">
        <w:rPr>
          <w:rStyle w:val="TagStyle"/>
          <w:rtl/>
        </w:rPr>
        <w:t xml:space="preserve"> &lt;&lt; דובר_המשך &gt;&gt;</w:t>
      </w:r>
      <w:r>
        <w:rPr>
          <w:rtl/>
        </w:rPr>
        <w:t xml:space="preserve">   </w:t>
      </w:r>
      <w:bookmarkEnd w:id="1596"/>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זה קצת מפריע. </w:t>
      </w:r>
    </w:p>
    <w:p w:rsidR="00821946" w:rsidRPr="00967121" w:rsidRDefault="00821946" w:rsidP="00CC13FE">
      <w:pPr>
        <w:rPr>
          <w:rtl/>
          <w:lang w:eastAsia="he-IL"/>
        </w:rPr>
      </w:pPr>
      <w:bookmarkStart w:id="1597" w:name="_ETM_Q6_206000"/>
      <w:bookmarkEnd w:id="1597"/>
    </w:p>
    <w:p w:rsidR="00821946" w:rsidRDefault="00821946" w:rsidP="00145621">
      <w:pPr>
        <w:rPr>
          <w:rtl/>
        </w:rPr>
      </w:pPr>
      <w:bookmarkStart w:id="1598" w:name="_ETM_Q6_200989"/>
      <w:bookmarkStart w:id="1599" w:name="_ETM_Q6_201410"/>
      <w:bookmarkStart w:id="1600" w:name="_ETM_Q6_201950"/>
      <w:bookmarkStart w:id="1601" w:name="_ETM_Q6_202160"/>
      <w:bookmarkStart w:id="1602" w:name="_ETM_Q6_203360"/>
      <w:bookmarkStart w:id="1603" w:name="_ETM_Q6_203600"/>
      <w:bookmarkStart w:id="1604" w:name="_ETM_Q6_204200"/>
      <w:bookmarkStart w:id="1605" w:name="_ETM_Q6_204770"/>
      <w:bookmarkStart w:id="1606" w:name="_ETM_Q6_206189"/>
      <w:bookmarkStart w:id="1607" w:name="_ETM_Q6_206489"/>
      <w:bookmarkStart w:id="1608" w:name="_ETM_Q6_206880"/>
      <w:bookmarkStart w:id="1609" w:name="_ETM_Q6_208849"/>
      <w:bookmarkStart w:id="1610" w:name="_ETM_Q6_209390"/>
      <w:bookmarkStart w:id="1611" w:name="_ETM_Q6_209569"/>
      <w:bookmarkStart w:id="1612" w:name="_ETM_Q6_209899"/>
      <w:bookmarkStart w:id="1613" w:name="_ETM_Q6_211720"/>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r>
        <w:rPr>
          <w:rtl/>
        </w:rPr>
        <w:t xml:space="preserve">אז </w:t>
      </w:r>
      <w:bookmarkStart w:id="1614" w:name="_ETM_Q6_211900"/>
      <w:bookmarkEnd w:id="1614"/>
      <w:r>
        <w:rPr>
          <w:rtl/>
        </w:rPr>
        <w:t xml:space="preserve">אמרתי </w:t>
      </w:r>
      <w:bookmarkStart w:id="1615" w:name="_ETM_Q6_212260"/>
      <w:bookmarkEnd w:id="1615"/>
      <w:r>
        <w:rPr>
          <w:rtl/>
        </w:rPr>
        <w:t>אתמול</w:t>
      </w:r>
      <w:r>
        <w:rPr>
          <w:rFonts w:hint="cs"/>
          <w:rtl/>
        </w:rPr>
        <w:t>,</w:t>
      </w:r>
      <w:r>
        <w:rPr>
          <w:rtl/>
        </w:rPr>
        <w:t xml:space="preserve"> </w:t>
      </w:r>
      <w:bookmarkStart w:id="1616" w:name="_ETM_Q6_212560"/>
      <w:bookmarkEnd w:id="1616"/>
      <w:r>
        <w:rPr>
          <w:rtl/>
        </w:rPr>
        <w:t xml:space="preserve">אדוני </w:t>
      </w:r>
      <w:bookmarkStart w:id="1617" w:name="_ETM_Q6_212830"/>
      <w:bookmarkEnd w:id="1617"/>
      <w:r>
        <w:rPr>
          <w:rtl/>
        </w:rPr>
        <w:t>היושב-ראש</w:t>
      </w:r>
      <w:r>
        <w:rPr>
          <w:rFonts w:hint="cs"/>
          <w:rtl/>
        </w:rPr>
        <w:t>,</w:t>
      </w:r>
      <w:r>
        <w:rPr>
          <w:rtl/>
        </w:rPr>
        <w:t xml:space="preserve"> </w:t>
      </w:r>
      <w:bookmarkStart w:id="1618" w:name="_ETM_Q6_214890"/>
      <w:bookmarkEnd w:id="1618"/>
      <w:r>
        <w:rPr>
          <w:rFonts w:hint="cs"/>
          <w:rtl/>
        </w:rPr>
        <w:t>כ</w:t>
      </w:r>
      <w:r>
        <w:rPr>
          <w:rtl/>
        </w:rPr>
        <w:t xml:space="preserve">שהעלינו </w:t>
      </w:r>
      <w:bookmarkStart w:id="1619" w:name="_ETM_Q6_215460"/>
      <w:bookmarkEnd w:id="1619"/>
      <w:r>
        <w:rPr>
          <w:rtl/>
        </w:rPr>
        <w:t xml:space="preserve">הצעת </w:t>
      </w:r>
      <w:bookmarkStart w:id="1620" w:name="_ETM_Q6_215850"/>
      <w:bookmarkEnd w:id="1620"/>
      <w:r>
        <w:rPr>
          <w:rtl/>
        </w:rPr>
        <w:t xml:space="preserve">חוק </w:t>
      </w:r>
      <w:bookmarkStart w:id="1621" w:name="_ETM_Q6_216149"/>
      <w:bookmarkEnd w:id="1621"/>
      <w:r>
        <w:rPr>
          <w:rtl/>
        </w:rPr>
        <w:t xml:space="preserve">לגבי </w:t>
      </w:r>
      <w:bookmarkStart w:id="1622" w:name="_ETM_Q6_216479"/>
      <w:bookmarkEnd w:id="1622"/>
      <w:r>
        <w:rPr>
          <w:rtl/>
        </w:rPr>
        <w:t xml:space="preserve">הנושא </w:t>
      </w:r>
      <w:bookmarkStart w:id="1623" w:name="_ETM_Q6_216750"/>
      <w:bookmarkEnd w:id="1623"/>
      <w:r>
        <w:rPr>
          <w:rtl/>
        </w:rPr>
        <w:t>של</w:t>
      </w:r>
      <w:r>
        <w:rPr>
          <w:rFonts w:hint="cs"/>
          <w:rtl/>
        </w:rPr>
        <w:t xml:space="preserve"> ה</w:t>
      </w:r>
      <w:bookmarkStart w:id="1624" w:name="_ETM_Q6_216930"/>
      <w:bookmarkEnd w:id="1624"/>
      <w:r>
        <w:rPr>
          <w:rtl/>
        </w:rPr>
        <w:t xml:space="preserve">הוצאה </w:t>
      </w:r>
      <w:bookmarkStart w:id="1625" w:name="_ETM_Q6_217199"/>
      <w:bookmarkEnd w:id="1625"/>
      <w:r>
        <w:rPr>
          <w:rtl/>
        </w:rPr>
        <w:t>לפועל</w:t>
      </w:r>
      <w:r>
        <w:rPr>
          <w:rFonts w:hint="cs"/>
          <w:rtl/>
        </w:rPr>
        <w:t>,</w:t>
      </w:r>
      <w:r>
        <w:rPr>
          <w:rtl/>
        </w:rPr>
        <w:t xml:space="preserve"> </w:t>
      </w:r>
      <w:bookmarkStart w:id="1626" w:name="_ETM_Q6_218280"/>
      <w:bookmarkEnd w:id="1626"/>
      <w:r>
        <w:rPr>
          <w:rtl/>
        </w:rPr>
        <w:t xml:space="preserve">שבימים </w:t>
      </w:r>
      <w:bookmarkStart w:id="1627" w:name="_ETM_Q6_218850"/>
      <w:bookmarkEnd w:id="1627"/>
      <w:r>
        <w:rPr>
          <w:rtl/>
        </w:rPr>
        <w:t xml:space="preserve">האלה </w:t>
      </w:r>
      <w:bookmarkStart w:id="1628" w:name="_ETM_Q6_219089"/>
      <w:bookmarkEnd w:id="1628"/>
      <w:r>
        <w:rPr>
          <w:rtl/>
        </w:rPr>
        <w:t xml:space="preserve">של </w:t>
      </w:r>
      <w:bookmarkStart w:id="1629" w:name="_ETM_Q6_219359"/>
      <w:bookmarkEnd w:id="1629"/>
      <w:r>
        <w:rPr>
          <w:rtl/>
        </w:rPr>
        <w:t xml:space="preserve">בין </w:t>
      </w:r>
      <w:bookmarkStart w:id="1630" w:name="_ETM_Q6_219570"/>
      <w:bookmarkEnd w:id="1630"/>
      <w:r>
        <w:rPr>
          <w:rtl/>
        </w:rPr>
        <w:t xml:space="preserve">כסה </w:t>
      </w:r>
      <w:bookmarkStart w:id="1631" w:name="_ETM_Q6_219930"/>
      <w:bookmarkEnd w:id="1631"/>
      <w:r>
        <w:rPr>
          <w:rtl/>
        </w:rPr>
        <w:t>לע</w:t>
      </w:r>
      <w:bookmarkStart w:id="1632" w:name="_ETM_Q6_220409"/>
      <w:bookmarkEnd w:id="1632"/>
      <w:r>
        <w:rPr>
          <w:rFonts w:hint="cs"/>
          <w:rtl/>
        </w:rPr>
        <w:t xml:space="preserve">שור, </w:t>
      </w:r>
      <w:r>
        <w:rPr>
          <w:rtl/>
        </w:rPr>
        <w:t xml:space="preserve">בתחילת </w:t>
      </w:r>
      <w:bookmarkStart w:id="1633" w:name="_ETM_Q6_221039"/>
      <w:bookmarkEnd w:id="1633"/>
      <w:r>
        <w:rPr>
          <w:rtl/>
        </w:rPr>
        <w:t xml:space="preserve">שנה </w:t>
      </w:r>
      <w:bookmarkStart w:id="1634" w:name="_ETM_Q6_221370"/>
      <w:bookmarkEnd w:id="1634"/>
      <w:r>
        <w:rPr>
          <w:rtl/>
        </w:rPr>
        <w:t>חדשה</w:t>
      </w:r>
      <w:r>
        <w:rPr>
          <w:rFonts w:hint="cs"/>
          <w:rtl/>
        </w:rPr>
        <w:t>,</w:t>
      </w:r>
      <w:r>
        <w:rPr>
          <w:rtl/>
        </w:rPr>
        <w:t xml:space="preserve"> </w:t>
      </w:r>
      <w:bookmarkStart w:id="1635" w:name="_ETM_Q6_222409"/>
      <w:bookmarkEnd w:id="1635"/>
      <w:r>
        <w:rPr>
          <w:rtl/>
        </w:rPr>
        <w:t xml:space="preserve">זה </w:t>
      </w:r>
      <w:bookmarkStart w:id="1636" w:name="_ETM_Q6_222710"/>
      <w:bookmarkEnd w:id="1636"/>
      <w:r>
        <w:rPr>
          <w:rtl/>
        </w:rPr>
        <w:t xml:space="preserve">הזמן </w:t>
      </w:r>
      <w:bookmarkStart w:id="1637" w:name="_ETM_Q6_223070"/>
      <w:bookmarkEnd w:id="1637"/>
      <w:r>
        <w:rPr>
          <w:rtl/>
        </w:rPr>
        <w:t xml:space="preserve">לעשות </w:t>
      </w:r>
      <w:bookmarkStart w:id="1638" w:name="_ETM_Q6_223399"/>
      <w:bookmarkEnd w:id="1638"/>
      <w:r>
        <w:rPr>
          <w:rtl/>
        </w:rPr>
        <w:t xml:space="preserve">דברים </w:t>
      </w:r>
      <w:bookmarkStart w:id="1639" w:name="_ETM_Q6_223729"/>
      <w:bookmarkEnd w:id="1639"/>
      <w:r>
        <w:rPr>
          <w:rtl/>
        </w:rPr>
        <w:t>טובים</w:t>
      </w:r>
      <w:r>
        <w:rPr>
          <w:rFonts w:hint="cs"/>
          <w:rtl/>
        </w:rPr>
        <w:t>.</w:t>
      </w:r>
      <w:r>
        <w:rPr>
          <w:rtl/>
        </w:rPr>
        <w:t xml:space="preserve"> </w:t>
      </w:r>
      <w:bookmarkStart w:id="1640" w:name="_ETM_Q6_224819"/>
      <w:bookmarkEnd w:id="1640"/>
      <w:r>
        <w:rPr>
          <w:rtl/>
        </w:rPr>
        <w:t xml:space="preserve">אז </w:t>
      </w:r>
      <w:bookmarkStart w:id="1641" w:name="_ETM_Q6_225059"/>
      <w:bookmarkStart w:id="1642" w:name="_ETM_Q6_225809"/>
      <w:bookmarkEnd w:id="1641"/>
      <w:bookmarkEnd w:id="1642"/>
      <w:r>
        <w:rPr>
          <w:rtl/>
        </w:rPr>
        <w:t>בהמשך</w:t>
      </w:r>
      <w:r>
        <w:rPr>
          <w:rFonts w:hint="cs"/>
          <w:rtl/>
        </w:rPr>
        <w:t xml:space="preserve"> </w:t>
      </w:r>
      <w:bookmarkStart w:id="1643" w:name="_ETM_Q6_226319"/>
      <w:bookmarkStart w:id="1644" w:name="_ETM_Q6_226559"/>
      <w:bookmarkEnd w:id="1643"/>
      <w:bookmarkEnd w:id="1644"/>
      <w:r>
        <w:rPr>
          <w:rtl/>
        </w:rPr>
        <w:t xml:space="preserve">להצעת </w:t>
      </w:r>
      <w:bookmarkStart w:id="1645" w:name="_ETM_Q6_226949"/>
      <w:bookmarkEnd w:id="1645"/>
      <w:r>
        <w:rPr>
          <w:rtl/>
        </w:rPr>
        <w:t xml:space="preserve">החוק </w:t>
      </w:r>
      <w:bookmarkStart w:id="1646" w:name="_ETM_Q6_227249"/>
      <w:bookmarkEnd w:id="1646"/>
      <w:r>
        <w:rPr>
          <w:rtl/>
        </w:rPr>
        <w:t xml:space="preserve">המצוינת </w:t>
      </w:r>
      <w:bookmarkStart w:id="1647" w:name="_ETM_Q6_228400"/>
      <w:bookmarkEnd w:id="1647"/>
      <w:r>
        <w:rPr>
          <w:rtl/>
        </w:rPr>
        <w:t xml:space="preserve">של </w:t>
      </w:r>
      <w:bookmarkStart w:id="1648" w:name="_ETM_Q6_228700"/>
      <w:bookmarkEnd w:id="1648"/>
      <w:r>
        <w:rPr>
          <w:rtl/>
        </w:rPr>
        <w:t xml:space="preserve">חברי </w:t>
      </w:r>
      <w:bookmarkStart w:id="1649" w:name="_ETM_Q6_229450"/>
      <w:bookmarkEnd w:id="1649"/>
      <w:r>
        <w:rPr>
          <w:rtl/>
        </w:rPr>
        <w:t xml:space="preserve">חבר </w:t>
      </w:r>
      <w:bookmarkStart w:id="1650" w:name="_ETM_Q6_229750"/>
      <w:bookmarkEnd w:id="1650"/>
      <w:r>
        <w:rPr>
          <w:rtl/>
        </w:rPr>
        <w:t xml:space="preserve">הכנסת </w:t>
      </w:r>
      <w:bookmarkStart w:id="1651" w:name="_ETM_Q6_230050"/>
      <w:bookmarkEnd w:id="1651"/>
      <w:r>
        <w:rPr>
          <w:rtl/>
        </w:rPr>
        <w:t xml:space="preserve">הרב </w:t>
      </w:r>
      <w:bookmarkStart w:id="1652" w:name="_ETM_Q6_230290"/>
      <w:bookmarkEnd w:id="1652"/>
      <w:r>
        <w:rPr>
          <w:rtl/>
        </w:rPr>
        <w:t>מלכיאלי</w:t>
      </w:r>
      <w:r>
        <w:rPr>
          <w:rFonts w:hint="cs"/>
          <w:rtl/>
        </w:rPr>
        <w:t>,</w:t>
      </w:r>
      <w:r>
        <w:rPr>
          <w:rtl/>
        </w:rPr>
        <w:t xml:space="preserve"> </w:t>
      </w:r>
      <w:bookmarkStart w:id="1653" w:name="_ETM_Q6_231629"/>
      <w:bookmarkStart w:id="1654" w:name="_ETM_Q6_231870"/>
      <w:bookmarkEnd w:id="1653"/>
      <w:bookmarkEnd w:id="1654"/>
      <w:r>
        <w:rPr>
          <w:rtl/>
        </w:rPr>
        <w:t xml:space="preserve">אני </w:t>
      </w:r>
      <w:bookmarkStart w:id="1655" w:name="_ETM_Q6_233610"/>
      <w:bookmarkEnd w:id="1655"/>
      <w:r>
        <w:rPr>
          <w:rtl/>
        </w:rPr>
        <w:t xml:space="preserve">מנסה </w:t>
      </w:r>
      <w:bookmarkStart w:id="1656" w:name="_ETM_Q6_234030"/>
      <w:bookmarkEnd w:id="1656"/>
      <w:r>
        <w:rPr>
          <w:rtl/>
        </w:rPr>
        <w:t xml:space="preserve">להמשיך </w:t>
      </w:r>
      <w:bookmarkStart w:id="1657" w:name="_ETM_Q6_234420"/>
      <w:bookmarkEnd w:id="1657"/>
      <w:r>
        <w:rPr>
          <w:rtl/>
        </w:rPr>
        <w:t xml:space="preserve">את </w:t>
      </w:r>
      <w:bookmarkStart w:id="1658" w:name="_ETM_Q6_234510"/>
      <w:bookmarkEnd w:id="1658"/>
      <w:r>
        <w:rPr>
          <w:rtl/>
        </w:rPr>
        <w:t>ה</w:t>
      </w:r>
      <w:r>
        <w:rPr>
          <w:rFonts w:hint="cs"/>
          <w:rtl/>
        </w:rPr>
        <w:t>אוו</w:t>
      </w:r>
      <w:r>
        <w:rPr>
          <w:rtl/>
        </w:rPr>
        <w:t xml:space="preserve">ירה </w:t>
      </w:r>
      <w:bookmarkStart w:id="1659" w:name="_ETM_Q6_234989"/>
      <w:bookmarkEnd w:id="1659"/>
      <w:r>
        <w:rPr>
          <w:rtl/>
        </w:rPr>
        <w:t>הזאת</w:t>
      </w:r>
      <w:r>
        <w:rPr>
          <w:rFonts w:hint="cs"/>
          <w:rtl/>
        </w:rPr>
        <w:t>,</w:t>
      </w:r>
      <w:r>
        <w:rPr>
          <w:rtl/>
        </w:rPr>
        <w:t xml:space="preserve"> </w:t>
      </w:r>
      <w:bookmarkStart w:id="1660" w:name="_ETM_Q6_235860"/>
      <w:bookmarkEnd w:id="1660"/>
      <w:r>
        <w:rPr>
          <w:rtl/>
        </w:rPr>
        <w:t xml:space="preserve">ובתחום </w:t>
      </w:r>
      <w:bookmarkStart w:id="1661" w:name="_ETM_Q6_236520"/>
      <w:bookmarkEnd w:id="1661"/>
      <w:r>
        <w:rPr>
          <w:rtl/>
        </w:rPr>
        <w:t xml:space="preserve">המעשים </w:t>
      </w:r>
      <w:bookmarkStart w:id="1662" w:name="_ETM_Q6_236970"/>
      <w:bookmarkEnd w:id="1662"/>
      <w:r>
        <w:rPr>
          <w:rtl/>
        </w:rPr>
        <w:t xml:space="preserve">הטובים </w:t>
      </w:r>
      <w:bookmarkStart w:id="1663" w:name="_ETM_Q6_237360"/>
      <w:bookmarkEnd w:id="1663"/>
      <w:r>
        <w:rPr>
          <w:rtl/>
        </w:rPr>
        <w:t xml:space="preserve">להביא </w:t>
      </w:r>
      <w:bookmarkStart w:id="1664" w:name="_ETM_Q6_237600"/>
      <w:bookmarkEnd w:id="1664"/>
      <w:r>
        <w:rPr>
          <w:rtl/>
        </w:rPr>
        <w:t xml:space="preserve">גם </w:t>
      </w:r>
      <w:bookmarkStart w:id="1665" w:name="_ETM_Q6_237780"/>
      <w:bookmarkEnd w:id="1665"/>
      <w:r>
        <w:rPr>
          <w:rtl/>
        </w:rPr>
        <w:t xml:space="preserve">את </w:t>
      </w:r>
      <w:bookmarkStart w:id="1666" w:name="_ETM_Q6_237930"/>
      <w:bookmarkEnd w:id="1666"/>
      <w:r>
        <w:rPr>
          <w:rtl/>
        </w:rPr>
        <w:t xml:space="preserve">הצעת </w:t>
      </w:r>
      <w:bookmarkStart w:id="1667" w:name="_ETM_Q6_238260"/>
      <w:bookmarkEnd w:id="1667"/>
      <w:r>
        <w:rPr>
          <w:rtl/>
        </w:rPr>
        <w:t xml:space="preserve">החוק </w:t>
      </w:r>
      <w:bookmarkStart w:id="1668" w:name="_ETM_Q6_238530"/>
      <w:bookmarkEnd w:id="1668"/>
      <w:r>
        <w:rPr>
          <w:rtl/>
        </w:rPr>
        <w:t xml:space="preserve">החשובה </w:t>
      </w:r>
      <w:bookmarkStart w:id="1669" w:name="_ETM_Q6_239040"/>
      <w:bookmarkEnd w:id="1669"/>
      <w:r>
        <w:rPr>
          <w:rtl/>
        </w:rPr>
        <w:t xml:space="preserve">הזאת </w:t>
      </w:r>
      <w:bookmarkStart w:id="1670" w:name="_ETM_Q6_239850"/>
      <w:bookmarkEnd w:id="1670"/>
      <w:r w:rsidR="00CB5CDA">
        <w:rPr>
          <w:rFonts w:hint="cs"/>
          <w:rtl/>
        </w:rPr>
        <w:t>–</w:t>
      </w:r>
      <w:r>
        <w:rPr>
          <w:rFonts w:hint="cs"/>
          <w:rtl/>
        </w:rPr>
        <w:t xml:space="preserve"> </w:t>
      </w:r>
      <w:r>
        <w:rPr>
          <w:rtl/>
        </w:rPr>
        <w:t xml:space="preserve">הצעת </w:t>
      </w:r>
      <w:bookmarkStart w:id="1671" w:name="_ETM_Q6_240359"/>
      <w:bookmarkEnd w:id="1671"/>
      <w:r>
        <w:rPr>
          <w:rtl/>
        </w:rPr>
        <w:t xml:space="preserve">חוק </w:t>
      </w:r>
      <w:bookmarkStart w:id="1672" w:name="_ETM_Q6_240629"/>
      <w:bookmarkEnd w:id="1672"/>
      <w:r>
        <w:rPr>
          <w:rtl/>
        </w:rPr>
        <w:t xml:space="preserve">הביטוח </w:t>
      </w:r>
      <w:bookmarkStart w:id="1673" w:name="_ETM_Q6_241079"/>
      <w:bookmarkEnd w:id="1673"/>
      <w:r>
        <w:rPr>
          <w:rtl/>
        </w:rPr>
        <w:t xml:space="preserve">הלאומי </w:t>
      </w:r>
      <w:bookmarkStart w:id="1674" w:name="_ETM_Q6_241440"/>
      <w:bookmarkEnd w:id="1674"/>
      <w:r>
        <w:rPr>
          <w:rFonts w:hint="cs"/>
          <w:rtl/>
        </w:rPr>
        <w:t>(</w:t>
      </w:r>
      <w:r>
        <w:rPr>
          <w:rtl/>
        </w:rPr>
        <w:t xml:space="preserve">תיקון </w:t>
      </w:r>
      <w:bookmarkStart w:id="1675" w:name="_ETM_Q6_241769"/>
      <w:bookmarkEnd w:id="1675"/>
      <w:r>
        <w:rPr>
          <w:rtl/>
        </w:rPr>
        <w:t>מס</w:t>
      </w:r>
      <w:r>
        <w:rPr>
          <w:rFonts w:hint="cs"/>
          <w:rtl/>
        </w:rPr>
        <w:t>' 218)</w:t>
      </w:r>
      <w:bookmarkStart w:id="1676" w:name="_ETM_Q6_242309"/>
      <w:bookmarkStart w:id="1677" w:name="_ETM_Q6_242729"/>
      <w:bookmarkEnd w:id="1676"/>
      <w:bookmarkEnd w:id="1677"/>
      <w:r>
        <w:rPr>
          <w:rtl/>
        </w:rPr>
        <w:t xml:space="preserve"> </w:t>
      </w:r>
      <w:bookmarkStart w:id="1678" w:name="_ETM_Q6_243989"/>
      <w:bookmarkEnd w:id="1678"/>
      <w:r>
        <w:rPr>
          <w:rFonts w:hint="cs"/>
          <w:rtl/>
        </w:rPr>
        <w:t>(</w:t>
      </w:r>
      <w:r>
        <w:rPr>
          <w:rtl/>
        </w:rPr>
        <w:t xml:space="preserve">שינוי </w:t>
      </w:r>
      <w:bookmarkStart w:id="1679" w:name="_ETM_Q6_244409"/>
      <w:bookmarkEnd w:id="1679"/>
      <w:r>
        <w:rPr>
          <w:rtl/>
        </w:rPr>
        <w:t xml:space="preserve">המונח </w:t>
      </w:r>
      <w:bookmarkStart w:id="1680" w:name="_ETM_Q6_244830"/>
      <w:bookmarkEnd w:id="1680"/>
      <w:r>
        <w:rPr>
          <w:rtl/>
        </w:rPr>
        <w:t>נכה</w:t>
      </w:r>
      <w:r>
        <w:rPr>
          <w:rFonts w:hint="cs"/>
          <w:rtl/>
        </w:rPr>
        <w:t>),</w:t>
      </w:r>
      <w:r>
        <w:rPr>
          <w:rtl/>
        </w:rPr>
        <w:t xml:space="preserve"> </w:t>
      </w:r>
      <w:bookmarkStart w:id="1681" w:name="_ETM_Q6_246000"/>
      <w:bookmarkEnd w:id="1681"/>
      <w:r>
        <w:rPr>
          <w:rtl/>
        </w:rPr>
        <w:t xml:space="preserve">שיזמתי </w:t>
      </w:r>
      <w:bookmarkStart w:id="1682" w:name="_ETM_Q6_246689"/>
      <w:bookmarkEnd w:id="1682"/>
      <w:r>
        <w:rPr>
          <w:rtl/>
        </w:rPr>
        <w:t xml:space="preserve">יחד </w:t>
      </w:r>
      <w:bookmarkStart w:id="1683" w:name="_ETM_Q6_247110"/>
      <w:bookmarkEnd w:id="1683"/>
      <w:r>
        <w:rPr>
          <w:rtl/>
        </w:rPr>
        <w:t xml:space="preserve">עם </w:t>
      </w:r>
      <w:bookmarkStart w:id="1684" w:name="_ETM_Q6_247350"/>
      <w:bookmarkEnd w:id="1684"/>
      <w:r>
        <w:rPr>
          <w:rtl/>
        </w:rPr>
        <w:t xml:space="preserve">חברי </w:t>
      </w:r>
      <w:bookmarkStart w:id="1685" w:name="_ETM_Q6_247799"/>
      <w:bookmarkEnd w:id="1685"/>
      <w:r>
        <w:rPr>
          <w:rtl/>
        </w:rPr>
        <w:t xml:space="preserve">חבר </w:t>
      </w:r>
      <w:bookmarkStart w:id="1686" w:name="_ETM_Q6_248069"/>
      <w:bookmarkEnd w:id="1686"/>
      <w:r>
        <w:rPr>
          <w:rtl/>
        </w:rPr>
        <w:t xml:space="preserve">הכנסת </w:t>
      </w:r>
      <w:bookmarkStart w:id="1687" w:name="_ETM_Q6_249639"/>
      <w:bookmarkEnd w:id="1687"/>
      <w:r>
        <w:rPr>
          <w:rtl/>
        </w:rPr>
        <w:t xml:space="preserve">הרב </w:t>
      </w:r>
      <w:bookmarkStart w:id="1688" w:name="_ETM_Q6_249909"/>
      <w:bookmarkEnd w:id="1688"/>
      <w:r>
        <w:rPr>
          <w:rtl/>
        </w:rPr>
        <w:t>גפני</w:t>
      </w:r>
      <w:r>
        <w:rPr>
          <w:rFonts w:hint="cs"/>
          <w:rtl/>
        </w:rPr>
        <w:t>, ש</w:t>
      </w:r>
      <w:bookmarkStart w:id="1689" w:name="_ETM_Q6_250899"/>
      <w:bookmarkEnd w:id="1689"/>
      <w:r>
        <w:rPr>
          <w:rtl/>
        </w:rPr>
        <w:t xml:space="preserve">אני </w:t>
      </w:r>
      <w:bookmarkStart w:id="1690" w:name="_ETM_Q6_251170"/>
      <w:bookmarkEnd w:id="1690"/>
      <w:r>
        <w:rPr>
          <w:rtl/>
        </w:rPr>
        <w:t xml:space="preserve">שמח </w:t>
      </w:r>
      <w:bookmarkStart w:id="1691" w:name="_ETM_Q6_251619"/>
      <w:bookmarkEnd w:id="1691"/>
      <w:r>
        <w:rPr>
          <w:rtl/>
        </w:rPr>
        <w:t xml:space="preserve">כמו </w:t>
      </w:r>
      <w:bookmarkStart w:id="1692" w:name="_ETM_Q6_251829"/>
      <w:bookmarkEnd w:id="1692"/>
      <w:r>
        <w:rPr>
          <w:rtl/>
        </w:rPr>
        <w:t xml:space="preserve">כולנו </w:t>
      </w:r>
      <w:bookmarkStart w:id="1693" w:name="_ETM_Q6_252280"/>
      <w:bookmarkEnd w:id="1693"/>
      <w:r>
        <w:rPr>
          <w:rtl/>
        </w:rPr>
        <w:t xml:space="preserve">שחזר </w:t>
      </w:r>
      <w:bookmarkStart w:id="1694" w:name="_ETM_Q6_252850"/>
      <w:bookmarkEnd w:id="1694"/>
      <w:r>
        <w:rPr>
          <w:rtl/>
        </w:rPr>
        <w:t xml:space="preserve">היום </w:t>
      </w:r>
      <w:bookmarkStart w:id="1695" w:name="_ETM_Q6_253750"/>
      <w:bookmarkEnd w:id="1695"/>
      <w:r>
        <w:rPr>
          <w:rtl/>
        </w:rPr>
        <w:t>ל</w:t>
      </w:r>
      <w:r>
        <w:rPr>
          <w:rFonts w:hint="cs"/>
          <w:rtl/>
        </w:rPr>
        <w:t>פק</w:t>
      </w:r>
      <w:r>
        <w:rPr>
          <w:rtl/>
        </w:rPr>
        <w:t xml:space="preserve">וד </w:t>
      </w:r>
      <w:bookmarkStart w:id="1696" w:name="_ETM_Q6_254439"/>
      <w:bookmarkEnd w:id="1696"/>
      <w:r>
        <w:rPr>
          <w:rtl/>
        </w:rPr>
        <w:t xml:space="preserve">את </w:t>
      </w:r>
      <w:bookmarkStart w:id="1697" w:name="_ETM_Q6_254920"/>
      <w:bookmarkEnd w:id="1697"/>
      <w:r>
        <w:rPr>
          <w:rtl/>
        </w:rPr>
        <w:t xml:space="preserve">משכן </w:t>
      </w:r>
      <w:bookmarkStart w:id="1698" w:name="_ETM_Q6_255340"/>
      <w:bookmarkEnd w:id="1698"/>
      <w:r>
        <w:rPr>
          <w:rtl/>
        </w:rPr>
        <w:t xml:space="preserve">הכנסת </w:t>
      </w:r>
      <w:bookmarkStart w:id="1699" w:name="_ETM_Q6_256390"/>
      <w:bookmarkEnd w:id="1699"/>
      <w:r>
        <w:rPr>
          <w:rtl/>
        </w:rPr>
        <w:t>ו</w:t>
      </w:r>
      <w:r>
        <w:rPr>
          <w:rFonts w:hint="cs"/>
          <w:rtl/>
        </w:rPr>
        <w:t>י</w:t>
      </w:r>
      <w:r>
        <w:rPr>
          <w:rtl/>
        </w:rPr>
        <w:t xml:space="preserve">משיך </w:t>
      </w:r>
      <w:bookmarkStart w:id="1700" w:name="_ETM_Q6_256840"/>
      <w:bookmarkEnd w:id="1700"/>
      <w:r>
        <w:rPr>
          <w:rtl/>
        </w:rPr>
        <w:t xml:space="preserve">הלאה </w:t>
      </w:r>
      <w:bookmarkStart w:id="1701" w:name="_ETM_Q6_257079"/>
      <w:bookmarkEnd w:id="1701"/>
      <w:r>
        <w:rPr>
          <w:rtl/>
        </w:rPr>
        <w:t xml:space="preserve">בפעילותו </w:t>
      </w:r>
      <w:bookmarkStart w:id="1702" w:name="_ETM_Q6_257890"/>
      <w:bookmarkEnd w:id="1702"/>
      <w:r>
        <w:rPr>
          <w:rtl/>
        </w:rPr>
        <w:t xml:space="preserve">הרבה </w:t>
      </w:r>
      <w:bookmarkStart w:id="1703" w:name="_ETM_Q6_258369"/>
      <w:bookmarkEnd w:id="1703"/>
      <w:r>
        <w:rPr>
          <w:rtl/>
        </w:rPr>
        <w:t xml:space="preserve">למען </w:t>
      </w:r>
      <w:bookmarkStart w:id="1704" w:name="_ETM_Q6_258819"/>
      <w:bookmarkEnd w:id="1704"/>
      <w:r>
        <w:rPr>
          <w:rtl/>
        </w:rPr>
        <w:t xml:space="preserve">עם </w:t>
      </w:r>
      <w:bookmarkStart w:id="1705" w:name="_ETM_Q6_258969"/>
      <w:bookmarkEnd w:id="1705"/>
      <w:r>
        <w:rPr>
          <w:rtl/>
        </w:rPr>
        <w:t>ישראל</w:t>
      </w:r>
      <w:r>
        <w:rPr>
          <w:rFonts w:hint="cs"/>
          <w:rtl/>
        </w:rPr>
        <w:t>.</w:t>
      </w:r>
      <w:bookmarkStart w:id="1706" w:name="_ETM_Q6_259000"/>
      <w:bookmarkStart w:id="1707" w:name="_ETM_Q6_261220"/>
      <w:bookmarkStart w:id="1708" w:name="_ETM_Q6_262000"/>
      <w:bookmarkStart w:id="1709" w:name="_ETM_Q6_262539"/>
      <w:bookmarkStart w:id="1710" w:name="_ETM_Q6_263950"/>
      <w:bookmarkEnd w:id="1706"/>
      <w:bookmarkEnd w:id="1707"/>
      <w:bookmarkEnd w:id="1708"/>
      <w:bookmarkEnd w:id="1709"/>
      <w:bookmarkEnd w:id="1710"/>
      <w:r>
        <w:rPr>
          <w:rFonts w:hint="cs"/>
          <w:rtl/>
        </w:rPr>
        <w:t xml:space="preserve"> </w:t>
      </w:r>
      <w:r>
        <w:rPr>
          <w:rtl/>
        </w:rPr>
        <w:t xml:space="preserve">מהותו </w:t>
      </w:r>
      <w:bookmarkStart w:id="1711" w:name="_ETM_Q6_264340"/>
      <w:bookmarkEnd w:id="1711"/>
      <w:r>
        <w:rPr>
          <w:rtl/>
        </w:rPr>
        <w:t xml:space="preserve">של </w:t>
      </w:r>
      <w:bookmarkStart w:id="1712" w:name="_ETM_Q6_264549"/>
      <w:bookmarkEnd w:id="1712"/>
      <w:r>
        <w:rPr>
          <w:rtl/>
        </w:rPr>
        <w:t xml:space="preserve">החוק </w:t>
      </w:r>
      <w:bookmarkStart w:id="1713" w:name="_ETM_Q6_264880"/>
      <w:bookmarkEnd w:id="1713"/>
      <w:r>
        <w:rPr>
          <w:rtl/>
        </w:rPr>
        <w:t xml:space="preserve">הוא </w:t>
      </w:r>
      <w:bookmarkStart w:id="1714" w:name="_ETM_Q6_264939"/>
      <w:bookmarkEnd w:id="1714"/>
      <w:r>
        <w:rPr>
          <w:rtl/>
        </w:rPr>
        <w:t xml:space="preserve">בעצם </w:t>
      </w:r>
      <w:bookmarkStart w:id="1715" w:name="_ETM_Q6_266250"/>
      <w:bookmarkEnd w:id="1715"/>
      <w:r>
        <w:rPr>
          <w:rtl/>
        </w:rPr>
        <w:t xml:space="preserve">שינוי </w:t>
      </w:r>
      <w:bookmarkStart w:id="1716" w:name="_ETM_Q6_266729"/>
      <w:bookmarkEnd w:id="1716"/>
      <w:r>
        <w:rPr>
          <w:rtl/>
        </w:rPr>
        <w:t xml:space="preserve">המילה </w:t>
      </w:r>
      <w:bookmarkStart w:id="1717" w:name="_ETM_Q6_267659"/>
      <w:bookmarkEnd w:id="1717"/>
      <w:r>
        <w:rPr>
          <w:rtl/>
        </w:rPr>
        <w:t xml:space="preserve">והמונח </w:t>
      </w:r>
      <w:bookmarkStart w:id="1718" w:name="_ETM_Q6_268229"/>
      <w:bookmarkEnd w:id="1718"/>
      <w:r>
        <w:rPr>
          <w:rFonts w:hint="cs"/>
          <w:rtl/>
        </w:rPr>
        <w:t>"</w:t>
      </w:r>
      <w:r>
        <w:rPr>
          <w:rtl/>
        </w:rPr>
        <w:t>נכה</w:t>
      </w:r>
      <w:r>
        <w:rPr>
          <w:rFonts w:hint="cs"/>
          <w:rtl/>
        </w:rPr>
        <w:t>",</w:t>
      </w:r>
      <w:r>
        <w:rPr>
          <w:rtl/>
        </w:rPr>
        <w:t xml:space="preserve"> </w:t>
      </w:r>
      <w:bookmarkStart w:id="1719" w:name="_ETM_Q6_269069"/>
      <w:bookmarkEnd w:id="1719"/>
      <w:r>
        <w:rPr>
          <w:rtl/>
        </w:rPr>
        <w:t xml:space="preserve">שהפך </w:t>
      </w:r>
      <w:bookmarkStart w:id="1720" w:name="_ETM_Q6_269580"/>
      <w:bookmarkEnd w:id="1720"/>
      <w:r>
        <w:rPr>
          <w:rtl/>
        </w:rPr>
        <w:t xml:space="preserve">להיות </w:t>
      </w:r>
      <w:bookmarkStart w:id="1721" w:name="_ETM_Q6_270060"/>
      <w:bookmarkEnd w:id="1721"/>
      <w:r>
        <w:rPr>
          <w:rFonts w:hint="cs"/>
          <w:rtl/>
        </w:rPr>
        <w:t>עם</w:t>
      </w:r>
      <w:r>
        <w:rPr>
          <w:rtl/>
        </w:rPr>
        <w:t xml:space="preserve"> </w:t>
      </w:r>
      <w:bookmarkStart w:id="1722" w:name="_ETM_Q6_270360"/>
      <w:bookmarkEnd w:id="1722"/>
      <w:r>
        <w:rPr>
          <w:rFonts w:hint="cs"/>
          <w:rtl/>
        </w:rPr>
        <w:t>ה</w:t>
      </w:r>
      <w:r>
        <w:rPr>
          <w:rtl/>
        </w:rPr>
        <w:t xml:space="preserve">שנים </w:t>
      </w:r>
      <w:bookmarkStart w:id="1723" w:name="_ETM_Q6_272430"/>
      <w:bookmarkEnd w:id="1723"/>
      <w:r>
        <w:rPr>
          <w:rtl/>
        </w:rPr>
        <w:t xml:space="preserve">שם </w:t>
      </w:r>
      <w:bookmarkStart w:id="1724" w:name="_ETM_Q6_273729"/>
      <w:bookmarkEnd w:id="1724"/>
      <w:r>
        <w:rPr>
          <w:rtl/>
        </w:rPr>
        <w:t xml:space="preserve">לא </w:t>
      </w:r>
      <w:bookmarkStart w:id="1725" w:name="_ETM_Q6_273969"/>
      <w:bookmarkEnd w:id="1725"/>
      <w:r>
        <w:rPr>
          <w:rtl/>
        </w:rPr>
        <w:t xml:space="preserve">מחמיא </w:t>
      </w:r>
      <w:bookmarkStart w:id="1726" w:name="_ETM_Q6_274539"/>
      <w:bookmarkEnd w:id="1726"/>
      <w:r>
        <w:rPr>
          <w:rtl/>
        </w:rPr>
        <w:t>בכלל</w:t>
      </w:r>
      <w:r>
        <w:rPr>
          <w:rFonts w:hint="cs"/>
          <w:rtl/>
        </w:rPr>
        <w:t>,</w:t>
      </w:r>
      <w:r>
        <w:rPr>
          <w:rtl/>
        </w:rPr>
        <w:t xml:space="preserve"> </w:t>
      </w:r>
      <w:bookmarkStart w:id="1727" w:name="_ETM_Q6_275140"/>
      <w:bookmarkEnd w:id="1727"/>
      <w:r>
        <w:rPr>
          <w:rtl/>
        </w:rPr>
        <w:t xml:space="preserve">בלשון </w:t>
      </w:r>
      <w:bookmarkStart w:id="1728" w:name="_ETM_Q6_275619"/>
      <w:bookmarkEnd w:id="1728"/>
      <w:r>
        <w:rPr>
          <w:rtl/>
        </w:rPr>
        <w:t>המעטה</w:t>
      </w:r>
      <w:r>
        <w:rPr>
          <w:rFonts w:hint="cs"/>
          <w:rtl/>
        </w:rPr>
        <w:t>,</w:t>
      </w:r>
      <w:r>
        <w:rPr>
          <w:rtl/>
        </w:rPr>
        <w:t xml:space="preserve"> </w:t>
      </w:r>
      <w:bookmarkStart w:id="1729" w:name="_ETM_Q6_276549"/>
      <w:bookmarkEnd w:id="1729"/>
      <w:r>
        <w:rPr>
          <w:rtl/>
        </w:rPr>
        <w:t xml:space="preserve">ואף </w:t>
      </w:r>
      <w:bookmarkStart w:id="1730" w:name="_ETM_Q6_276850"/>
      <w:bookmarkEnd w:id="1730"/>
      <w:r>
        <w:rPr>
          <w:rtl/>
        </w:rPr>
        <w:t xml:space="preserve">שם </w:t>
      </w:r>
      <w:bookmarkStart w:id="1731" w:name="_ETM_Q6_277179"/>
      <w:bookmarkEnd w:id="1731"/>
      <w:r>
        <w:rPr>
          <w:rtl/>
        </w:rPr>
        <w:t>גנאי</w:t>
      </w:r>
      <w:r>
        <w:rPr>
          <w:rFonts w:hint="cs"/>
          <w:rtl/>
        </w:rPr>
        <w:t>,</w:t>
      </w:r>
      <w:r>
        <w:rPr>
          <w:rtl/>
        </w:rPr>
        <w:t xml:space="preserve"> </w:t>
      </w:r>
      <w:bookmarkStart w:id="1732" w:name="_ETM_Q6_278380"/>
      <w:bookmarkEnd w:id="1732"/>
      <w:r>
        <w:rPr>
          <w:rtl/>
        </w:rPr>
        <w:t xml:space="preserve">לכן </w:t>
      </w:r>
      <w:bookmarkStart w:id="1733" w:name="_ETM_Q6_280299"/>
      <w:bookmarkEnd w:id="1733"/>
      <w:r>
        <w:rPr>
          <w:rtl/>
        </w:rPr>
        <w:t xml:space="preserve">החשיבות </w:t>
      </w:r>
      <w:bookmarkStart w:id="1734" w:name="_ETM_Q6_280930"/>
      <w:bookmarkEnd w:id="1734"/>
      <w:r>
        <w:rPr>
          <w:rtl/>
        </w:rPr>
        <w:t>הגדולה</w:t>
      </w:r>
      <w:r>
        <w:rPr>
          <w:rFonts w:hint="cs"/>
          <w:rtl/>
        </w:rPr>
        <w:t>.</w:t>
      </w:r>
      <w:r>
        <w:rPr>
          <w:rtl/>
        </w:rPr>
        <w:t xml:space="preserve"> </w:t>
      </w:r>
      <w:bookmarkStart w:id="1735" w:name="_ETM_Q6_281380"/>
      <w:bookmarkEnd w:id="1735"/>
      <w:r>
        <w:rPr>
          <w:rtl/>
        </w:rPr>
        <w:t xml:space="preserve">למרות </w:t>
      </w:r>
      <w:bookmarkStart w:id="1736" w:name="_ETM_Q6_281740"/>
      <w:bookmarkEnd w:id="1736"/>
      <w:r>
        <w:rPr>
          <w:rtl/>
        </w:rPr>
        <w:t>שז</w:t>
      </w:r>
      <w:r>
        <w:rPr>
          <w:rFonts w:hint="cs"/>
          <w:rtl/>
        </w:rPr>
        <w:t>את</w:t>
      </w:r>
      <w:r>
        <w:rPr>
          <w:rtl/>
        </w:rPr>
        <w:t xml:space="preserve"> </w:t>
      </w:r>
      <w:bookmarkStart w:id="1737" w:name="_ETM_Q6_282009"/>
      <w:bookmarkEnd w:id="1737"/>
      <w:r>
        <w:rPr>
          <w:rtl/>
        </w:rPr>
        <w:t xml:space="preserve">הצעת </w:t>
      </w:r>
      <w:bookmarkStart w:id="1738" w:name="_ETM_Q6_282340"/>
      <w:bookmarkEnd w:id="1738"/>
      <w:r>
        <w:rPr>
          <w:rtl/>
        </w:rPr>
        <w:t xml:space="preserve">חוק </w:t>
      </w:r>
      <w:bookmarkStart w:id="1739" w:name="_ETM_Q6_282579"/>
      <w:bookmarkEnd w:id="1739"/>
      <w:r>
        <w:rPr>
          <w:rtl/>
        </w:rPr>
        <w:t xml:space="preserve">שהיא </w:t>
      </w:r>
      <w:bookmarkStart w:id="1740" w:name="_ETM_Q6_283209"/>
      <w:bookmarkEnd w:id="1740"/>
      <w:r>
        <w:rPr>
          <w:rtl/>
        </w:rPr>
        <w:t xml:space="preserve">בעצם </w:t>
      </w:r>
      <w:bookmarkStart w:id="1741" w:name="_ETM_Q6_283840"/>
      <w:bookmarkEnd w:id="1741"/>
      <w:r>
        <w:rPr>
          <w:rtl/>
        </w:rPr>
        <w:t>דקלרטיבית</w:t>
      </w:r>
      <w:r>
        <w:rPr>
          <w:rFonts w:hint="cs"/>
          <w:rtl/>
        </w:rPr>
        <w:t>,</w:t>
      </w:r>
      <w:r>
        <w:rPr>
          <w:rtl/>
        </w:rPr>
        <w:t xml:space="preserve"> </w:t>
      </w:r>
      <w:bookmarkStart w:id="1742" w:name="_ETM_Q6_284829"/>
      <w:bookmarkStart w:id="1743" w:name="_ETM_Q6_284979"/>
      <w:bookmarkEnd w:id="1742"/>
      <w:bookmarkEnd w:id="1743"/>
      <w:r>
        <w:rPr>
          <w:rtl/>
        </w:rPr>
        <w:t xml:space="preserve">לא </w:t>
      </w:r>
      <w:bookmarkStart w:id="1744" w:name="_ETM_Q6_285719"/>
      <w:bookmarkEnd w:id="1744"/>
      <w:r>
        <w:rPr>
          <w:rtl/>
        </w:rPr>
        <w:t xml:space="preserve">תקציבית </w:t>
      </w:r>
      <w:bookmarkStart w:id="1745" w:name="_ETM_Q6_286469"/>
      <w:bookmarkStart w:id="1746" w:name="_ETM_Q6_286590"/>
      <w:bookmarkStart w:id="1747" w:name="_ETM_Q6_287700"/>
      <w:bookmarkEnd w:id="1745"/>
      <w:bookmarkEnd w:id="1746"/>
      <w:bookmarkEnd w:id="1747"/>
      <w:r>
        <w:rPr>
          <w:rFonts w:hint="cs"/>
          <w:rtl/>
        </w:rPr>
        <w:t xml:space="preserve">ולא </w:t>
      </w:r>
      <w:r>
        <w:rPr>
          <w:rtl/>
        </w:rPr>
        <w:t xml:space="preserve">משהו </w:t>
      </w:r>
      <w:bookmarkStart w:id="1748" w:name="_ETM_Q6_288119"/>
      <w:bookmarkEnd w:id="1748"/>
      <w:r>
        <w:rPr>
          <w:rtl/>
        </w:rPr>
        <w:t>ארגוני</w:t>
      </w:r>
      <w:r>
        <w:rPr>
          <w:rFonts w:hint="cs"/>
          <w:rtl/>
        </w:rPr>
        <w:t>,</w:t>
      </w:r>
      <w:r>
        <w:rPr>
          <w:rtl/>
        </w:rPr>
        <w:t xml:space="preserve"> </w:t>
      </w:r>
      <w:bookmarkStart w:id="1749" w:name="_ETM_Q6_288999"/>
      <w:bookmarkStart w:id="1750" w:name="_ETM_Q6_289389"/>
      <w:bookmarkEnd w:id="1749"/>
      <w:bookmarkEnd w:id="1750"/>
      <w:r>
        <w:rPr>
          <w:rFonts w:hint="cs"/>
          <w:rtl/>
        </w:rPr>
        <w:t>היא</w:t>
      </w:r>
      <w:r>
        <w:rPr>
          <w:rtl/>
        </w:rPr>
        <w:t xml:space="preserve"> </w:t>
      </w:r>
      <w:bookmarkStart w:id="1751" w:name="_ETM_Q6_289509"/>
      <w:bookmarkEnd w:id="1751"/>
      <w:r>
        <w:rPr>
          <w:rtl/>
        </w:rPr>
        <w:t xml:space="preserve">בהחלט </w:t>
      </w:r>
      <w:bookmarkStart w:id="1752" w:name="_ETM_Q6_289899"/>
      <w:bookmarkEnd w:id="1752"/>
      <w:r>
        <w:rPr>
          <w:rtl/>
        </w:rPr>
        <w:t xml:space="preserve">דבר </w:t>
      </w:r>
      <w:bookmarkStart w:id="1753" w:name="_ETM_Q6_290139"/>
      <w:bookmarkEnd w:id="1753"/>
      <w:r>
        <w:rPr>
          <w:rtl/>
        </w:rPr>
        <w:t xml:space="preserve">חשוב </w:t>
      </w:r>
      <w:bookmarkStart w:id="1754" w:name="_ETM_Q6_290530"/>
      <w:bookmarkEnd w:id="1754"/>
      <w:r>
        <w:rPr>
          <w:rtl/>
        </w:rPr>
        <w:t>מאוד</w:t>
      </w:r>
      <w:r>
        <w:rPr>
          <w:rFonts w:hint="cs"/>
          <w:rtl/>
        </w:rPr>
        <w:t xml:space="preserve">. </w:t>
      </w:r>
      <w:bookmarkStart w:id="1755" w:name="_ETM_Q6_291310"/>
      <w:bookmarkStart w:id="1756" w:name="_ETM_Q6_291490"/>
      <w:bookmarkEnd w:id="1755"/>
      <w:bookmarkEnd w:id="1756"/>
    </w:p>
    <w:p w:rsidR="00821946" w:rsidRDefault="00821946" w:rsidP="00CC13FE">
      <w:pPr>
        <w:rPr>
          <w:rtl/>
        </w:rPr>
      </w:pPr>
      <w:bookmarkStart w:id="1757" w:name="_ETM_Q6_309212"/>
      <w:bookmarkStart w:id="1758" w:name="_ETM_Q6_309270"/>
      <w:bookmarkEnd w:id="1757"/>
      <w:bookmarkEnd w:id="1758"/>
    </w:p>
    <w:p w:rsidR="00821946" w:rsidRDefault="00821946" w:rsidP="00CC13FE">
      <w:pPr>
        <w:rPr>
          <w:rtl/>
        </w:rPr>
      </w:pPr>
      <w:bookmarkStart w:id="1759" w:name="_ETM_Q6_309384"/>
      <w:bookmarkStart w:id="1760" w:name="_ETM_Q6_309449"/>
      <w:bookmarkEnd w:id="1759"/>
      <w:bookmarkEnd w:id="1760"/>
      <w:r>
        <w:rPr>
          <w:rtl/>
        </w:rPr>
        <w:t xml:space="preserve">הייתי </w:t>
      </w:r>
      <w:bookmarkStart w:id="1761" w:name="_ETM_Q6_291670"/>
      <w:bookmarkEnd w:id="1761"/>
      <w:r>
        <w:rPr>
          <w:rtl/>
        </w:rPr>
        <w:t xml:space="preserve">רוצה </w:t>
      </w:r>
      <w:bookmarkStart w:id="1762" w:name="_ETM_Q6_292090"/>
      <w:bookmarkEnd w:id="1762"/>
      <w:r>
        <w:rPr>
          <w:rtl/>
        </w:rPr>
        <w:t xml:space="preserve">להקריא </w:t>
      </w:r>
      <w:bookmarkStart w:id="1763" w:name="_ETM_Q6_292510"/>
      <w:bookmarkEnd w:id="1763"/>
      <w:r>
        <w:rPr>
          <w:rtl/>
        </w:rPr>
        <w:t xml:space="preserve">לכם </w:t>
      </w:r>
      <w:bookmarkStart w:id="1764" w:name="_ETM_Q6_294619"/>
      <w:bookmarkEnd w:id="1764"/>
      <w:r>
        <w:rPr>
          <w:rtl/>
        </w:rPr>
        <w:t xml:space="preserve">כמה </w:t>
      </w:r>
      <w:bookmarkStart w:id="1765" w:name="_ETM_Q6_294859"/>
      <w:bookmarkEnd w:id="1765"/>
      <w:r>
        <w:rPr>
          <w:rtl/>
        </w:rPr>
        <w:t xml:space="preserve">מילים </w:t>
      </w:r>
      <w:bookmarkStart w:id="1766" w:name="_ETM_Q6_295249"/>
      <w:bookmarkEnd w:id="1766"/>
      <w:r>
        <w:rPr>
          <w:rtl/>
        </w:rPr>
        <w:t xml:space="preserve">שכתב </w:t>
      </w:r>
      <w:bookmarkStart w:id="1767" w:name="_ETM_Q6_297259"/>
      <w:bookmarkEnd w:id="1767"/>
      <w:r>
        <w:rPr>
          <w:rtl/>
        </w:rPr>
        <w:t xml:space="preserve">ידיד </w:t>
      </w:r>
      <w:bookmarkStart w:id="1768" w:name="_ETM_Q6_297679"/>
      <w:bookmarkEnd w:id="1768"/>
      <w:r>
        <w:rPr>
          <w:rtl/>
        </w:rPr>
        <w:t>שלי</w:t>
      </w:r>
      <w:r>
        <w:rPr>
          <w:rFonts w:hint="cs"/>
          <w:rtl/>
        </w:rPr>
        <w:t>,</w:t>
      </w:r>
      <w:r>
        <w:rPr>
          <w:rtl/>
        </w:rPr>
        <w:t xml:space="preserve"> </w:t>
      </w:r>
      <w:bookmarkStart w:id="1769" w:name="_ETM_Q6_298009"/>
      <w:bookmarkEnd w:id="1769"/>
      <w:r>
        <w:rPr>
          <w:rtl/>
        </w:rPr>
        <w:t xml:space="preserve">ידיד </w:t>
      </w:r>
      <w:bookmarkStart w:id="1770" w:name="_ETM_Q6_298340"/>
      <w:bookmarkEnd w:id="1770"/>
      <w:r>
        <w:rPr>
          <w:rtl/>
        </w:rPr>
        <w:t xml:space="preserve">של </w:t>
      </w:r>
      <w:bookmarkStart w:id="1771" w:name="_ETM_Q6_298490"/>
      <w:bookmarkEnd w:id="1771"/>
      <w:r>
        <w:rPr>
          <w:rtl/>
        </w:rPr>
        <w:t xml:space="preserve">הרבה </w:t>
      </w:r>
      <w:bookmarkStart w:id="1772" w:name="_ETM_Q6_298729"/>
      <w:bookmarkEnd w:id="1772"/>
      <w:r>
        <w:rPr>
          <w:rtl/>
        </w:rPr>
        <w:t xml:space="preserve">אנשים </w:t>
      </w:r>
      <w:bookmarkStart w:id="1773" w:name="_ETM_Q6_299060"/>
      <w:bookmarkEnd w:id="1773"/>
      <w:r>
        <w:rPr>
          <w:rFonts w:hint="cs"/>
          <w:rtl/>
        </w:rPr>
        <w:t>כאן</w:t>
      </w:r>
      <w:r>
        <w:rPr>
          <w:rtl/>
        </w:rPr>
        <w:t xml:space="preserve"> </w:t>
      </w:r>
      <w:bookmarkStart w:id="1774" w:name="_ETM_Q6_299270"/>
      <w:bookmarkEnd w:id="1774"/>
      <w:r>
        <w:rPr>
          <w:rtl/>
        </w:rPr>
        <w:t>בבניין</w:t>
      </w:r>
      <w:r>
        <w:rPr>
          <w:rFonts w:hint="cs"/>
          <w:rtl/>
        </w:rPr>
        <w:t>,</w:t>
      </w:r>
      <w:r>
        <w:rPr>
          <w:rtl/>
        </w:rPr>
        <w:t xml:space="preserve"> </w:t>
      </w:r>
      <w:bookmarkStart w:id="1775" w:name="_ETM_Q6_300630"/>
      <w:bookmarkEnd w:id="1775"/>
      <w:r>
        <w:rPr>
          <w:rtl/>
        </w:rPr>
        <w:t xml:space="preserve">ידידי </w:t>
      </w:r>
      <w:bookmarkStart w:id="1776" w:name="_ETM_Q6_301350"/>
      <w:bookmarkEnd w:id="1776"/>
      <w:r>
        <w:rPr>
          <w:rtl/>
        </w:rPr>
        <w:t xml:space="preserve">אורן </w:t>
      </w:r>
      <w:bookmarkStart w:id="1777" w:name="_ETM_Q6_301680"/>
      <w:bookmarkEnd w:id="1777"/>
      <w:r>
        <w:rPr>
          <w:rtl/>
        </w:rPr>
        <w:t>הלמן</w:t>
      </w:r>
      <w:r>
        <w:rPr>
          <w:rFonts w:hint="cs"/>
          <w:rtl/>
        </w:rPr>
        <w:t>,</w:t>
      </w:r>
      <w:r>
        <w:rPr>
          <w:rtl/>
        </w:rPr>
        <w:t xml:space="preserve"> </w:t>
      </w:r>
      <w:bookmarkStart w:id="1778" w:name="_ETM_Q6_302070"/>
      <w:bookmarkEnd w:id="1778"/>
      <w:r>
        <w:rPr>
          <w:rtl/>
        </w:rPr>
        <w:t xml:space="preserve">שהוא </w:t>
      </w:r>
      <w:bookmarkStart w:id="1779" w:name="_ETM_Q6_302400"/>
      <w:bookmarkEnd w:id="1779"/>
      <w:r>
        <w:rPr>
          <w:rtl/>
        </w:rPr>
        <w:t xml:space="preserve">אב </w:t>
      </w:r>
      <w:bookmarkStart w:id="1780" w:name="_ETM_Q6_302670"/>
      <w:bookmarkEnd w:id="1780"/>
      <w:r>
        <w:rPr>
          <w:rtl/>
        </w:rPr>
        <w:t>ל</w:t>
      </w:r>
      <w:bookmarkStart w:id="1781" w:name="_ETM_Q6_303330"/>
      <w:bookmarkEnd w:id="1781"/>
      <w:r>
        <w:rPr>
          <w:rtl/>
        </w:rPr>
        <w:t>ב</w:t>
      </w:r>
      <w:r>
        <w:rPr>
          <w:rFonts w:hint="cs"/>
          <w:rtl/>
        </w:rPr>
        <w:t>ת</w:t>
      </w:r>
      <w:r>
        <w:rPr>
          <w:rtl/>
        </w:rPr>
        <w:t xml:space="preserve"> </w:t>
      </w:r>
      <w:bookmarkStart w:id="1782" w:name="_ETM_Q6_304350"/>
      <w:bookmarkEnd w:id="1782"/>
      <w:r>
        <w:rPr>
          <w:rtl/>
        </w:rPr>
        <w:t>מיוחדת</w:t>
      </w:r>
      <w:r>
        <w:rPr>
          <w:rFonts w:hint="cs"/>
          <w:rtl/>
        </w:rPr>
        <w:t>.</w:t>
      </w:r>
      <w:r>
        <w:rPr>
          <w:rtl/>
        </w:rPr>
        <w:t xml:space="preserve"> </w:t>
      </w:r>
      <w:bookmarkStart w:id="1783" w:name="_ETM_Q6_305759"/>
      <w:bookmarkEnd w:id="1783"/>
      <w:r>
        <w:rPr>
          <w:rtl/>
        </w:rPr>
        <w:t xml:space="preserve">הוא </w:t>
      </w:r>
      <w:bookmarkStart w:id="1784" w:name="_ETM_Q6_306119"/>
      <w:bookmarkEnd w:id="1784"/>
      <w:r>
        <w:rPr>
          <w:rtl/>
        </w:rPr>
        <w:t xml:space="preserve">כתב </w:t>
      </w:r>
      <w:bookmarkStart w:id="1785" w:name="_ETM_Q6_307079"/>
      <w:bookmarkEnd w:id="1785"/>
      <w:r>
        <w:rPr>
          <w:rFonts w:hint="cs"/>
          <w:rtl/>
        </w:rPr>
        <w:t>ו</w:t>
      </w:r>
      <w:r>
        <w:rPr>
          <w:rtl/>
        </w:rPr>
        <w:t xml:space="preserve">אני </w:t>
      </w:r>
      <w:bookmarkStart w:id="1786" w:name="_ETM_Q6_307229"/>
      <w:bookmarkEnd w:id="1786"/>
      <w:r>
        <w:rPr>
          <w:rtl/>
        </w:rPr>
        <w:t>א</w:t>
      </w:r>
      <w:r>
        <w:rPr>
          <w:rFonts w:hint="cs"/>
          <w:rtl/>
        </w:rPr>
        <w:t>ביא</w:t>
      </w:r>
      <w:r>
        <w:rPr>
          <w:rtl/>
        </w:rPr>
        <w:t xml:space="preserve"> </w:t>
      </w:r>
      <w:bookmarkStart w:id="1787" w:name="_ETM_Q6_307649"/>
      <w:bookmarkEnd w:id="1787"/>
      <w:r>
        <w:rPr>
          <w:rtl/>
        </w:rPr>
        <w:t xml:space="preserve">כמה </w:t>
      </w:r>
      <w:bookmarkStart w:id="1788" w:name="_ETM_Q6_307979"/>
      <w:bookmarkEnd w:id="1788"/>
      <w:r>
        <w:rPr>
          <w:rtl/>
        </w:rPr>
        <w:t>ציטטות</w:t>
      </w:r>
      <w:r>
        <w:rPr>
          <w:rFonts w:hint="cs"/>
          <w:rtl/>
        </w:rPr>
        <w:t>:</w:t>
      </w:r>
      <w:bookmarkStart w:id="1789" w:name="_ETM_Q6_309150"/>
      <w:bookmarkEnd w:id="1789"/>
      <w:r>
        <w:rPr>
          <w:rFonts w:hint="cs"/>
          <w:rtl/>
        </w:rPr>
        <w:t xml:space="preserve"> </w:t>
      </w:r>
      <w:r>
        <w:rPr>
          <w:rtl/>
        </w:rPr>
        <w:t xml:space="preserve">הצעת </w:t>
      </w:r>
      <w:bookmarkStart w:id="1790" w:name="_ETM_Q6_309599"/>
      <w:bookmarkEnd w:id="1790"/>
      <w:r>
        <w:rPr>
          <w:rtl/>
        </w:rPr>
        <w:t xml:space="preserve">החוק </w:t>
      </w:r>
      <w:bookmarkStart w:id="1791" w:name="_ETM_Q6_310440"/>
      <w:bookmarkEnd w:id="1791"/>
      <w:r>
        <w:rPr>
          <w:rtl/>
        </w:rPr>
        <w:t xml:space="preserve">הזאת </w:t>
      </w:r>
      <w:bookmarkStart w:id="1792" w:name="_ETM_Q6_310800"/>
      <w:bookmarkEnd w:id="1792"/>
      <w:r>
        <w:rPr>
          <w:rtl/>
        </w:rPr>
        <w:t xml:space="preserve">היא </w:t>
      </w:r>
      <w:bookmarkStart w:id="1793" w:name="_ETM_Q6_310889"/>
      <w:bookmarkEnd w:id="1793"/>
      <w:r>
        <w:rPr>
          <w:rtl/>
        </w:rPr>
        <w:t xml:space="preserve">מהחשובות </w:t>
      </w:r>
      <w:bookmarkStart w:id="1794" w:name="_ETM_Q6_311550"/>
      <w:bookmarkEnd w:id="1794"/>
      <w:r>
        <w:rPr>
          <w:rtl/>
        </w:rPr>
        <w:t xml:space="preserve">שאנחנו </w:t>
      </w:r>
      <w:bookmarkStart w:id="1795" w:name="_ETM_Q6_311910"/>
      <w:bookmarkEnd w:id="1795"/>
      <w:r>
        <w:rPr>
          <w:rtl/>
        </w:rPr>
        <w:t>מכירים</w:t>
      </w:r>
      <w:r>
        <w:rPr>
          <w:rFonts w:hint="cs"/>
          <w:rtl/>
        </w:rPr>
        <w:t>.</w:t>
      </w:r>
      <w:r>
        <w:rPr>
          <w:rtl/>
        </w:rPr>
        <w:t xml:space="preserve"> </w:t>
      </w:r>
      <w:bookmarkStart w:id="1796" w:name="_ETM_Q6_312750"/>
      <w:bookmarkEnd w:id="1796"/>
      <w:r>
        <w:rPr>
          <w:rtl/>
        </w:rPr>
        <w:t>למה</w:t>
      </w:r>
      <w:r>
        <w:rPr>
          <w:rFonts w:hint="cs"/>
          <w:rtl/>
        </w:rPr>
        <w:t>?</w:t>
      </w:r>
      <w:r>
        <w:rPr>
          <w:rtl/>
        </w:rPr>
        <w:t xml:space="preserve"> </w:t>
      </w:r>
      <w:bookmarkStart w:id="1797" w:name="_ETM_Q6_313790"/>
      <w:bookmarkEnd w:id="1797"/>
      <w:r>
        <w:rPr>
          <w:rtl/>
        </w:rPr>
        <w:t xml:space="preserve">כי </w:t>
      </w:r>
      <w:bookmarkStart w:id="1798" w:name="_ETM_Q6_314030"/>
      <w:bookmarkEnd w:id="1798"/>
      <w:r>
        <w:rPr>
          <w:rtl/>
        </w:rPr>
        <w:t xml:space="preserve">היא </w:t>
      </w:r>
      <w:bookmarkStart w:id="1799" w:name="_ETM_Q6_314060"/>
      <w:bookmarkEnd w:id="1799"/>
      <w:r>
        <w:rPr>
          <w:rtl/>
        </w:rPr>
        <w:t xml:space="preserve">מתקנת </w:t>
      </w:r>
      <w:bookmarkStart w:id="1800" w:name="_ETM_Q6_314720"/>
      <w:bookmarkEnd w:id="1800"/>
      <w:r>
        <w:rPr>
          <w:rtl/>
        </w:rPr>
        <w:t>עוול</w:t>
      </w:r>
      <w:r>
        <w:rPr>
          <w:rFonts w:hint="cs"/>
          <w:rtl/>
        </w:rPr>
        <w:t>.</w:t>
      </w:r>
      <w:r>
        <w:rPr>
          <w:rtl/>
        </w:rPr>
        <w:t xml:space="preserve"> </w:t>
      </w:r>
      <w:bookmarkStart w:id="1801" w:name="_ETM_Q6_315730"/>
      <w:bookmarkEnd w:id="1801"/>
      <w:r>
        <w:rPr>
          <w:rtl/>
        </w:rPr>
        <w:t xml:space="preserve">היא </w:t>
      </w:r>
      <w:bookmarkStart w:id="1802" w:name="_ETM_Q6_315849"/>
      <w:bookmarkEnd w:id="1802"/>
      <w:r>
        <w:rPr>
          <w:rtl/>
        </w:rPr>
        <w:t xml:space="preserve">נלחמת </w:t>
      </w:r>
      <w:bookmarkStart w:id="1803" w:name="_ETM_Q6_316299"/>
      <w:bookmarkEnd w:id="1803"/>
      <w:r>
        <w:rPr>
          <w:rtl/>
        </w:rPr>
        <w:t xml:space="preserve">באפליה </w:t>
      </w:r>
      <w:bookmarkStart w:id="1804" w:name="_ETM_Q6_316900"/>
      <w:bookmarkEnd w:id="1804"/>
      <w:r>
        <w:rPr>
          <w:rtl/>
        </w:rPr>
        <w:t xml:space="preserve">כלפי </w:t>
      </w:r>
      <w:bookmarkStart w:id="1805" w:name="_ETM_Q6_317290"/>
      <w:bookmarkEnd w:id="1805"/>
      <w:r>
        <w:rPr>
          <w:rtl/>
        </w:rPr>
        <w:t xml:space="preserve">אנשים </w:t>
      </w:r>
      <w:bookmarkStart w:id="1806" w:name="_ETM_Q6_317739"/>
      <w:bookmarkEnd w:id="1806"/>
      <w:r>
        <w:rPr>
          <w:rtl/>
        </w:rPr>
        <w:t xml:space="preserve">עם </w:t>
      </w:r>
      <w:bookmarkStart w:id="1807" w:name="_ETM_Q6_317859"/>
      <w:bookmarkEnd w:id="1807"/>
      <w:r>
        <w:rPr>
          <w:rtl/>
        </w:rPr>
        <w:t>מוגבלות</w:t>
      </w:r>
      <w:r>
        <w:rPr>
          <w:rFonts w:hint="cs"/>
          <w:rtl/>
        </w:rPr>
        <w:t>.</w:t>
      </w:r>
      <w:r>
        <w:rPr>
          <w:rtl/>
        </w:rPr>
        <w:t xml:space="preserve"> </w:t>
      </w:r>
      <w:bookmarkStart w:id="1808" w:name="_ETM_Q6_319020"/>
      <w:bookmarkStart w:id="1809" w:name="_ETM_Q6_319770"/>
      <w:bookmarkEnd w:id="1808"/>
      <w:bookmarkEnd w:id="1809"/>
      <w:r>
        <w:rPr>
          <w:rFonts w:hint="cs"/>
          <w:rtl/>
        </w:rPr>
        <w:t>כהורים</w:t>
      </w:r>
      <w:r>
        <w:rPr>
          <w:rtl/>
        </w:rPr>
        <w:t xml:space="preserve"> </w:t>
      </w:r>
      <w:bookmarkStart w:id="1810" w:name="_ETM_Q6_320040"/>
      <w:bookmarkEnd w:id="1810"/>
      <w:r>
        <w:rPr>
          <w:rtl/>
        </w:rPr>
        <w:t xml:space="preserve">לילדה </w:t>
      </w:r>
      <w:bookmarkStart w:id="1811" w:name="_ETM_Q6_320400"/>
      <w:bookmarkEnd w:id="1811"/>
      <w:r>
        <w:rPr>
          <w:rtl/>
        </w:rPr>
        <w:t xml:space="preserve">עם </w:t>
      </w:r>
      <w:bookmarkStart w:id="1812" w:name="_ETM_Q6_320550"/>
      <w:bookmarkEnd w:id="1812"/>
      <w:r>
        <w:rPr>
          <w:rtl/>
        </w:rPr>
        <w:t xml:space="preserve">צרכים </w:t>
      </w:r>
      <w:bookmarkStart w:id="1813" w:name="_ETM_Q6_320970"/>
      <w:bookmarkEnd w:id="1813"/>
      <w:r>
        <w:rPr>
          <w:rtl/>
        </w:rPr>
        <w:t xml:space="preserve">מיוחדים </w:t>
      </w:r>
      <w:bookmarkStart w:id="1814" w:name="_ETM_Q6_321990"/>
      <w:bookmarkEnd w:id="1814"/>
      <w:r>
        <w:rPr>
          <w:rtl/>
        </w:rPr>
        <w:t xml:space="preserve">זה </w:t>
      </w:r>
      <w:bookmarkStart w:id="1815" w:name="_ETM_Q6_322169"/>
      <w:bookmarkEnd w:id="1815"/>
      <w:r>
        <w:rPr>
          <w:rtl/>
        </w:rPr>
        <w:t xml:space="preserve">ממלא </w:t>
      </w:r>
      <w:bookmarkStart w:id="1816" w:name="_ETM_Q6_322500"/>
      <w:bookmarkEnd w:id="1816"/>
      <w:r>
        <w:rPr>
          <w:rtl/>
        </w:rPr>
        <w:t xml:space="preserve">אותנו </w:t>
      </w:r>
      <w:bookmarkStart w:id="1817" w:name="_ETM_Q6_322800"/>
      <w:bookmarkEnd w:id="1817"/>
      <w:r>
        <w:rPr>
          <w:rtl/>
        </w:rPr>
        <w:t>תקווה</w:t>
      </w:r>
      <w:r>
        <w:rPr>
          <w:rFonts w:hint="cs"/>
          <w:rtl/>
        </w:rPr>
        <w:t>.</w:t>
      </w:r>
      <w:r>
        <w:rPr>
          <w:rtl/>
        </w:rPr>
        <w:t xml:space="preserve"> </w:t>
      </w:r>
      <w:bookmarkStart w:id="1818" w:name="_ETM_Q6_324120"/>
      <w:bookmarkEnd w:id="1818"/>
      <w:r>
        <w:rPr>
          <w:rtl/>
        </w:rPr>
        <w:t xml:space="preserve">עכשיו </w:t>
      </w:r>
      <w:bookmarkStart w:id="1819" w:name="_ETM_Q6_324389"/>
      <w:bookmarkEnd w:id="1819"/>
      <w:r>
        <w:rPr>
          <w:rtl/>
        </w:rPr>
        <w:t>תראו</w:t>
      </w:r>
      <w:r>
        <w:rPr>
          <w:rFonts w:hint="cs"/>
          <w:rtl/>
        </w:rPr>
        <w:t>,</w:t>
      </w:r>
      <w:r>
        <w:rPr>
          <w:rtl/>
        </w:rPr>
        <w:t xml:space="preserve"> </w:t>
      </w:r>
      <w:bookmarkStart w:id="1820" w:name="_ETM_Q6_325260"/>
      <w:bookmarkStart w:id="1821" w:name="_ETM_Q6_325799"/>
      <w:bookmarkEnd w:id="1820"/>
      <w:bookmarkEnd w:id="1821"/>
      <w:r>
        <w:rPr>
          <w:rtl/>
        </w:rPr>
        <w:t xml:space="preserve">כותב </w:t>
      </w:r>
      <w:bookmarkStart w:id="1822" w:name="_ETM_Q6_328440"/>
      <w:bookmarkEnd w:id="1822"/>
      <w:r>
        <w:rPr>
          <w:rtl/>
        </w:rPr>
        <w:t>אורן</w:t>
      </w:r>
      <w:r>
        <w:rPr>
          <w:rFonts w:hint="cs"/>
          <w:rtl/>
        </w:rPr>
        <w:t>,</w:t>
      </w:r>
      <w:r>
        <w:rPr>
          <w:rtl/>
        </w:rPr>
        <w:t xml:space="preserve"> </w:t>
      </w:r>
      <w:bookmarkStart w:id="1823" w:name="_ETM_Q6_329570"/>
      <w:bookmarkStart w:id="1824" w:name="_ETM_Q6_330389"/>
      <w:bookmarkEnd w:id="1823"/>
      <w:bookmarkEnd w:id="1824"/>
      <w:r>
        <w:rPr>
          <w:rtl/>
        </w:rPr>
        <w:t xml:space="preserve">השימוש </w:t>
      </w:r>
      <w:bookmarkStart w:id="1825" w:name="_ETM_Q6_330660"/>
      <w:bookmarkEnd w:id="1825"/>
      <w:r>
        <w:rPr>
          <w:rtl/>
        </w:rPr>
        <w:t xml:space="preserve">במונח </w:t>
      </w:r>
      <w:bookmarkStart w:id="1826" w:name="_ETM_Q6_331590"/>
      <w:bookmarkEnd w:id="1826"/>
      <w:r>
        <w:rPr>
          <w:rtl/>
        </w:rPr>
        <w:t xml:space="preserve">מפריע </w:t>
      </w:r>
      <w:bookmarkStart w:id="1827" w:name="_ETM_Q6_332100"/>
      <w:bookmarkEnd w:id="1827"/>
      <w:r>
        <w:rPr>
          <w:rtl/>
        </w:rPr>
        <w:t xml:space="preserve">לנו </w:t>
      </w:r>
      <w:bookmarkStart w:id="1828" w:name="_ETM_Q6_332280"/>
      <w:bookmarkEnd w:id="1828"/>
      <w:r>
        <w:rPr>
          <w:rtl/>
        </w:rPr>
        <w:t xml:space="preserve">לא </w:t>
      </w:r>
      <w:bookmarkStart w:id="1829" w:name="_ETM_Q6_332400"/>
      <w:bookmarkEnd w:id="1829"/>
      <w:r>
        <w:rPr>
          <w:rtl/>
        </w:rPr>
        <w:t xml:space="preserve">סתם </w:t>
      </w:r>
      <w:bookmarkStart w:id="1830" w:name="_ETM_Q6_332730"/>
      <w:bookmarkEnd w:id="1830"/>
      <w:r>
        <w:rPr>
          <w:rtl/>
        </w:rPr>
        <w:t>כ</w:t>
      </w:r>
      <w:bookmarkStart w:id="1831" w:name="_ETM_Q6_332880"/>
      <w:bookmarkEnd w:id="1831"/>
      <w:r>
        <w:rPr>
          <w:rFonts w:hint="cs"/>
          <w:rtl/>
        </w:rPr>
        <w:t>ט</w:t>
      </w:r>
      <w:r>
        <w:rPr>
          <w:rtl/>
        </w:rPr>
        <w:t>רמינולוגיה</w:t>
      </w:r>
      <w:r>
        <w:rPr>
          <w:rFonts w:hint="cs"/>
          <w:rtl/>
        </w:rPr>
        <w:t>;</w:t>
      </w:r>
      <w:r>
        <w:rPr>
          <w:rtl/>
        </w:rPr>
        <w:t xml:space="preserve"> </w:t>
      </w:r>
      <w:bookmarkStart w:id="1832" w:name="_ETM_Q6_334010"/>
      <w:bookmarkEnd w:id="1832"/>
      <w:r>
        <w:rPr>
          <w:rtl/>
        </w:rPr>
        <w:t xml:space="preserve">זאת </w:t>
      </w:r>
      <w:bookmarkStart w:id="1833" w:name="_ETM_Q6_334249"/>
      <w:bookmarkEnd w:id="1833"/>
      <w:r>
        <w:rPr>
          <w:rtl/>
        </w:rPr>
        <w:t>מהות</w:t>
      </w:r>
      <w:r>
        <w:rPr>
          <w:rFonts w:hint="cs"/>
          <w:rtl/>
        </w:rPr>
        <w:t>.</w:t>
      </w:r>
      <w:r>
        <w:rPr>
          <w:rtl/>
        </w:rPr>
        <w:t xml:space="preserve"> </w:t>
      </w:r>
      <w:bookmarkStart w:id="1834" w:name="_ETM_Q6_335180"/>
      <w:bookmarkEnd w:id="1834"/>
      <w:r>
        <w:rPr>
          <w:rtl/>
        </w:rPr>
        <w:t xml:space="preserve">ישראל </w:t>
      </w:r>
      <w:bookmarkStart w:id="1835" w:name="_ETM_Q6_335629"/>
      <w:bookmarkEnd w:id="1835"/>
      <w:r>
        <w:rPr>
          <w:rtl/>
        </w:rPr>
        <w:t xml:space="preserve">היא </w:t>
      </w:r>
      <w:bookmarkStart w:id="1836" w:name="_ETM_Q6_335719"/>
      <w:bookmarkEnd w:id="1836"/>
      <w:r>
        <w:rPr>
          <w:rtl/>
        </w:rPr>
        <w:t xml:space="preserve">המדינה </w:t>
      </w:r>
      <w:bookmarkStart w:id="1837" w:name="_ETM_Q6_336109"/>
      <w:bookmarkEnd w:id="1837"/>
      <w:r>
        <w:rPr>
          <w:rtl/>
        </w:rPr>
        <w:t xml:space="preserve">היחידה </w:t>
      </w:r>
      <w:bookmarkStart w:id="1838" w:name="_ETM_Q6_336529"/>
      <w:bookmarkEnd w:id="1838"/>
      <w:r>
        <w:rPr>
          <w:rtl/>
        </w:rPr>
        <w:t xml:space="preserve">מבין </w:t>
      </w:r>
      <w:bookmarkStart w:id="1839" w:name="_ETM_Q6_336799"/>
      <w:bookmarkEnd w:id="1839"/>
      <w:r>
        <w:rPr>
          <w:rtl/>
        </w:rPr>
        <w:t xml:space="preserve">המדינות </w:t>
      </w:r>
      <w:bookmarkStart w:id="1840" w:name="_ETM_Q6_337219"/>
      <w:bookmarkEnd w:id="1840"/>
      <w:r>
        <w:rPr>
          <w:rtl/>
        </w:rPr>
        <w:t xml:space="preserve">המערביות </w:t>
      </w:r>
      <w:bookmarkStart w:id="1841" w:name="_ETM_Q6_337819"/>
      <w:bookmarkEnd w:id="1841"/>
      <w:r>
        <w:rPr>
          <w:rtl/>
        </w:rPr>
        <w:t xml:space="preserve">הנאורות </w:t>
      </w:r>
      <w:bookmarkStart w:id="1842" w:name="_ETM_Q6_338900"/>
      <w:bookmarkEnd w:id="1842"/>
      <w:r>
        <w:rPr>
          <w:rtl/>
        </w:rPr>
        <w:t xml:space="preserve">שמשתמשים </w:t>
      </w:r>
      <w:bookmarkStart w:id="1843" w:name="_ETM_Q6_339709"/>
      <w:bookmarkEnd w:id="1843"/>
      <w:r>
        <w:rPr>
          <w:rtl/>
        </w:rPr>
        <w:t xml:space="preserve">בה </w:t>
      </w:r>
      <w:bookmarkStart w:id="1844" w:name="_ETM_Q6_339829"/>
      <w:bookmarkEnd w:id="1844"/>
      <w:r>
        <w:rPr>
          <w:rtl/>
        </w:rPr>
        <w:t xml:space="preserve">עדיין </w:t>
      </w:r>
      <w:bookmarkStart w:id="1845" w:name="_ETM_Q6_340159"/>
      <w:bookmarkEnd w:id="1845"/>
      <w:r>
        <w:rPr>
          <w:rFonts w:hint="cs"/>
          <w:rtl/>
        </w:rPr>
        <w:t>ב</w:t>
      </w:r>
      <w:r>
        <w:rPr>
          <w:rtl/>
        </w:rPr>
        <w:t xml:space="preserve">מונח </w:t>
      </w:r>
      <w:bookmarkStart w:id="1846" w:name="_ETM_Q6_340549"/>
      <w:bookmarkEnd w:id="1846"/>
      <w:proofErr w:type="spellStart"/>
      <w:r>
        <w:rPr>
          <w:rtl/>
        </w:rPr>
        <w:t>הסטיגמטי</w:t>
      </w:r>
      <w:proofErr w:type="spellEnd"/>
      <w:r>
        <w:rPr>
          <w:rFonts w:hint="cs"/>
          <w:rtl/>
        </w:rPr>
        <w:t>,</w:t>
      </w:r>
      <w:r>
        <w:rPr>
          <w:rtl/>
        </w:rPr>
        <w:t xml:space="preserve"> </w:t>
      </w:r>
      <w:bookmarkStart w:id="1847" w:name="_ETM_Q6_341329"/>
      <w:bookmarkEnd w:id="1847"/>
      <w:r>
        <w:rPr>
          <w:rtl/>
        </w:rPr>
        <w:t>ה</w:t>
      </w:r>
      <w:r>
        <w:rPr>
          <w:rFonts w:hint="cs"/>
          <w:rtl/>
        </w:rPr>
        <w:t xml:space="preserve">מתויג הזה. </w:t>
      </w:r>
      <w:bookmarkStart w:id="1848" w:name="_ETM_Q6_341900"/>
      <w:bookmarkStart w:id="1849" w:name="_ETM_Q6_342760"/>
      <w:bookmarkEnd w:id="1848"/>
      <w:bookmarkEnd w:id="1849"/>
      <w:r>
        <w:rPr>
          <w:rFonts w:hint="cs"/>
          <w:rtl/>
        </w:rPr>
        <w:t>"נכה"</w:t>
      </w:r>
      <w:r>
        <w:rPr>
          <w:rtl/>
        </w:rPr>
        <w:t xml:space="preserve"> </w:t>
      </w:r>
      <w:bookmarkStart w:id="1850" w:name="_ETM_Q6_343330"/>
      <w:bookmarkEnd w:id="1850"/>
      <w:r>
        <w:rPr>
          <w:rtl/>
        </w:rPr>
        <w:t xml:space="preserve">מגדיר </w:t>
      </w:r>
      <w:bookmarkStart w:id="1851" w:name="_ETM_Q6_343690"/>
      <w:bookmarkEnd w:id="1851"/>
      <w:r>
        <w:rPr>
          <w:rtl/>
        </w:rPr>
        <w:t xml:space="preserve">אדם </w:t>
      </w:r>
      <w:bookmarkStart w:id="1852" w:name="_ETM_Q6_343960"/>
      <w:bookmarkEnd w:id="1852"/>
      <w:r>
        <w:rPr>
          <w:rtl/>
        </w:rPr>
        <w:t>על</w:t>
      </w:r>
      <w:bookmarkStart w:id="1853" w:name="_ETM_Q6_344050"/>
      <w:bookmarkEnd w:id="1853"/>
      <w:r>
        <w:rPr>
          <w:rFonts w:hint="cs"/>
          <w:rtl/>
        </w:rPr>
        <w:t xml:space="preserve"> </w:t>
      </w:r>
      <w:r>
        <w:rPr>
          <w:rtl/>
        </w:rPr>
        <w:t xml:space="preserve">פי </w:t>
      </w:r>
      <w:bookmarkStart w:id="1854" w:name="_ETM_Q6_344200"/>
      <w:bookmarkEnd w:id="1854"/>
      <w:r>
        <w:rPr>
          <w:rtl/>
        </w:rPr>
        <w:t xml:space="preserve">נכותו </w:t>
      </w:r>
      <w:bookmarkStart w:id="1855" w:name="_ETM_Q6_344710"/>
      <w:bookmarkEnd w:id="1855"/>
      <w:r>
        <w:rPr>
          <w:rtl/>
        </w:rPr>
        <w:t>ב</w:t>
      </w:r>
      <w:r>
        <w:rPr>
          <w:rFonts w:hint="cs"/>
          <w:rtl/>
        </w:rPr>
        <w:t>תיוג</w:t>
      </w:r>
      <w:r>
        <w:rPr>
          <w:rtl/>
        </w:rPr>
        <w:t xml:space="preserve"> </w:t>
      </w:r>
      <w:bookmarkStart w:id="1856" w:name="_ETM_Q6_345490"/>
      <w:bookmarkEnd w:id="1856"/>
      <w:r>
        <w:rPr>
          <w:rtl/>
        </w:rPr>
        <w:t xml:space="preserve">בצורה </w:t>
      </w:r>
      <w:bookmarkStart w:id="1857" w:name="_ETM_Q6_346000"/>
      <w:bookmarkEnd w:id="1857"/>
      <w:r>
        <w:rPr>
          <w:rtl/>
        </w:rPr>
        <w:t>שונה</w:t>
      </w:r>
      <w:r>
        <w:rPr>
          <w:rFonts w:hint="cs"/>
          <w:rtl/>
        </w:rPr>
        <w:t>,</w:t>
      </w:r>
      <w:r>
        <w:rPr>
          <w:rtl/>
        </w:rPr>
        <w:t xml:space="preserve"> </w:t>
      </w:r>
      <w:bookmarkStart w:id="1858" w:name="_ETM_Q6_346450"/>
      <w:bookmarkEnd w:id="1858"/>
      <w:r>
        <w:rPr>
          <w:rtl/>
        </w:rPr>
        <w:t xml:space="preserve">בצורה </w:t>
      </w:r>
      <w:bookmarkStart w:id="1859" w:name="_ETM_Q6_346840"/>
      <w:bookmarkEnd w:id="1859"/>
      <w:r>
        <w:rPr>
          <w:rtl/>
        </w:rPr>
        <w:t xml:space="preserve">שלילית </w:t>
      </w:r>
      <w:bookmarkStart w:id="1860" w:name="_ETM_Q6_347260"/>
      <w:bookmarkEnd w:id="1860"/>
      <w:proofErr w:type="spellStart"/>
      <w:r>
        <w:rPr>
          <w:rtl/>
        </w:rPr>
        <w:t>ו</w:t>
      </w:r>
      <w:r>
        <w:rPr>
          <w:rFonts w:hint="cs"/>
          <w:rtl/>
        </w:rPr>
        <w:t>סטיגמטית</w:t>
      </w:r>
      <w:proofErr w:type="spellEnd"/>
      <w:r>
        <w:rPr>
          <w:rFonts w:hint="cs"/>
          <w:rtl/>
        </w:rPr>
        <w:t xml:space="preserve">. </w:t>
      </w:r>
      <w:bookmarkStart w:id="1861" w:name="_ETM_Q6_348639"/>
      <w:bookmarkEnd w:id="1861"/>
      <w:r>
        <w:rPr>
          <w:rtl/>
        </w:rPr>
        <w:t xml:space="preserve">אנחנו </w:t>
      </w:r>
      <w:bookmarkStart w:id="1862" w:name="_ETM_Q6_349120"/>
      <w:bookmarkEnd w:id="1862"/>
      <w:r>
        <w:rPr>
          <w:rtl/>
        </w:rPr>
        <w:t xml:space="preserve">לא </w:t>
      </w:r>
      <w:bookmarkStart w:id="1863" w:name="_ETM_Q6_349240"/>
      <w:bookmarkEnd w:id="1863"/>
      <w:r>
        <w:rPr>
          <w:rtl/>
        </w:rPr>
        <w:t xml:space="preserve">מכירים </w:t>
      </w:r>
      <w:bookmarkStart w:id="1864" w:name="_ETM_Q6_349660"/>
      <w:bookmarkEnd w:id="1864"/>
      <w:r>
        <w:rPr>
          <w:rtl/>
        </w:rPr>
        <w:t>נכים</w:t>
      </w:r>
      <w:r>
        <w:rPr>
          <w:rFonts w:hint="cs"/>
          <w:rtl/>
        </w:rPr>
        <w:t>,</w:t>
      </w:r>
      <w:r>
        <w:rPr>
          <w:rtl/>
        </w:rPr>
        <w:t xml:space="preserve"> </w:t>
      </w:r>
      <w:bookmarkStart w:id="1865" w:name="_ETM_Q6_350020"/>
      <w:bookmarkEnd w:id="1865"/>
      <w:r>
        <w:rPr>
          <w:rtl/>
        </w:rPr>
        <w:t xml:space="preserve">אני </w:t>
      </w:r>
      <w:bookmarkStart w:id="1866" w:name="_ETM_Q6_350169"/>
      <w:bookmarkEnd w:id="1866"/>
      <w:r>
        <w:rPr>
          <w:rtl/>
        </w:rPr>
        <w:t xml:space="preserve">מכיר </w:t>
      </w:r>
      <w:bookmarkStart w:id="1867" w:name="_ETM_Q6_350500"/>
      <w:bookmarkEnd w:id="1867"/>
      <w:r>
        <w:rPr>
          <w:rtl/>
        </w:rPr>
        <w:t xml:space="preserve">אנשים </w:t>
      </w:r>
      <w:bookmarkStart w:id="1868" w:name="_ETM_Q6_351980"/>
      <w:bookmarkEnd w:id="1868"/>
      <w:r w:rsidR="00CB5CDA">
        <w:rPr>
          <w:rFonts w:hint="cs"/>
          <w:rtl/>
        </w:rPr>
        <w:t>–</w:t>
      </w:r>
      <w:r>
        <w:rPr>
          <w:rFonts w:hint="cs"/>
          <w:rtl/>
        </w:rPr>
        <w:t xml:space="preserve"> </w:t>
      </w:r>
      <w:r>
        <w:rPr>
          <w:rtl/>
        </w:rPr>
        <w:t xml:space="preserve">אנשים </w:t>
      </w:r>
      <w:bookmarkStart w:id="1869" w:name="_ETM_Q6_352460"/>
      <w:bookmarkEnd w:id="1869"/>
      <w:r>
        <w:rPr>
          <w:rtl/>
        </w:rPr>
        <w:t>טובים</w:t>
      </w:r>
      <w:r>
        <w:rPr>
          <w:rFonts w:hint="cs"/>
          <w:rtl/>
        </w:rPr>
        <w:t>,</w:t>
      </w:r>
      <w:r>
        <w:rPr>
          <w:rtl/>
        </w:rPr>
        <w:t xml:space="preserve"> </w:t>
      </w:r>
      <w:bookmarkStart w:id="1870" w:name="_ETM_Q6_353310"/>
      <w:bookmarkEnd w:id="1870"/>
      <w:r>
        <w:rPr>
          <w:rtl/>
        </w:rPr>
        <w:t xml:space="preserve">אנשים </w:t>
      </w:r>
      <w:bookmarkStart w:id="1871" w:name="_ETM_Q6_353910"/>
      <w:bookmarkEnd w:id="1871"/>
      <w:r>
        <w:rPr>
          <w:rtl/>
        </w:rPr>
        <w:t xml:space="preserve">מושלמים </w:t>
      </w:r>
      <w:bookmarkStart w:id="1872" w:name="_ETM_Q6_355020"/>
      <w:bookmarkEnd w:id="1872"/>
      <w:r>
        <w:rPr>
          <w:rtl/>
        </w:rPr>
        <w:t xml:space="preserve">עם </w:t>
      </w:r>
      <w:bookmarkStart w:id="1873" w:name="_ETM_Q6_355139"/>
      <w:bookmarkEnd w:id="1873"/>
      <w:r>
        <w:rPr>
          <w:rtl/>
        </w:rPr>
        <w:t>מוגבלות</w:t>
      </w:r>
      <w:r>
        <w:rPr>
          <w:rFonts w:hint="cs"/>
          <w:rtl/>
        </w:rPr>
        <w:t xml:space="preserve"> או אנשים </w:t>
      </w:r>
      <w:bookmarkStart w:id="1874" w:name="_ETM_Q6_356480"/>
      <w:bookmarkStart w:id="1875" w:name="_ETM_Q6_356990"/>
      <w:bookmarkEnd w:id="1874"/>
      <w:bookmarkEnd w:id="1875"/>
      <w:r>
        <w:rPr>
          <w:rtl/>
        </w:rPr>
        <w:t xml:space="preserve">עם </w:t>
      </w:r>
      <w:bookmarkStart w:id="1876" w:name="_ETM_Q6_357110"/>
      <w:bookmarkEnd w:id="1876"/>
      <w:r>
        <w:rPr>
          <w:rtl/>
        </w:rPr>
        <w:t xml:space="preserve">צרכים </w:t>
      </w:r>
      <w:bookmarkStart w:id="1877" w:name="_ETM_Q6_357500"/>
      <w:bookmarkEnd w:id="1877"/>
      <w:r>
        <w:rPr>
          <w:rtl/>
        </w:rPr>
        <w:t>מיוחדים</w:t>
      </w:r>
      <w:r>
        <w:rPr>
          <w:rFonts w:hint="cs"/>
          <w:rtl/>
        </w:rPr>
        <w:t>.</w:t>
      </w:r>
      <w:r>
        <w:rPr>
          <w:rtl/>
        </w:rPr>
        <w:t xml:space="preserve"> </w:t>
      </w:r>
      <w:bookmarkStart w:id="1878" w:name="_ETM_Q6_358010"/>
      <w:bookmarkEnd w:id="1878"/>
      <w:r>
        <w:rPr>
          <w:rtl/>
        </w:rPr>
        <w:t>מ</w:t>
      </w:r>
      <w:r>
        <w:rPr>
          <w:rFonts w:hint="cs"/>
          <w:rtl/>
        </w:rPr>
        <w:t>ע</w:t>
      </w:r>
      <w:r>
        <w:rPr>
          <w:rtl/>
        </w:rPr>
        <w:t xml:space="preserve">ציב </w:t>
      </w:r>
      <w:bookmarkStart w:id="1879" w:name="_ETM_Q6_358370"/>
      <w:bookmarkEnd w:id="1879"/>
      <w:r>
        <w:rPr>
          <w:rtl/>
        </w:rPr>
        <w:t xml:space="preserve">אותנו </w:t>
      </w:r>
      <w:bookmarkStart w:id="1880" w:name="_ETM_Q6_359639"/>
      <w:bookmarkEnd w:id="1880"/>
      <w:r>
        <w:rPr>
          <w:rtl/>
        </w:rPr>
        <w:t xml:space="preserve">שיש </w:t>
      </w:r>
      <w:bookmarkStart w:id="1881" w:name="_ETM_Q6_359970"/>
      <w:bookmarkEnd w:id="1881"/>
      <w:r>
        <w:rPr>
          <w:rtl/>
        </w:rPr>
        <w:t xml:space="preserve">גורמים </w:t>
      </w:r>
      <w:bookmarkStart w:id="1882" w:name="_ETM_Q6_360330"/>
      <w:bookmarkEnd w:id="1882"/>
      <w:r>
        <w:rPr>
          <w:rtl/>
        </w:rPr>
        <w:t xml:space="preserve">שממשיכים </w:t>
      </w:r>
      <w:bookmarkStart w:id="1883" w:name="_ETM_Q6_360900"/>
      <w:bookmarkEnd w:id="1883"/>
      <w:r>
        <w:rPr>
          <w:rtl/>
        </w:rPr>
        <w:t xml:space="preserve">להנציח </w:t>
      </w:r>
      <w:bookmarkStart w:id="1884" w:name="_ETM_Q6_361859"/>
      <w:bookmarkEnd w:id="1884"/>
      <w:r>
        <w:rPr>
          <w:rtl/>
        </w:rPr>
        <w:t xml:space="preserve">את </w:t>
      </w:r>
      <w:bookmarkStart w:id="1885" w:name="_ETM_Q6_362040"/>
      <w:bookmarkStart w:id="1886" w:name="_ETM_Q6_362400"/>
      <w:bookmarkEnd w:id="1885"/>
      <w:bookmarkEnd w:id="1886"/>
      <w:r>
        <w:rPr>
          <w:rFonts w:hint="cs"/>
          <w:rtl/>
        </w:rPr>
        <w:t xml:space="preserve">הסטיגמות </w:t>
      </w:r>
      <w:bookmarkStart w:id="1887" w:name="_ETM_Q6_362609"/>
      <w:bookmarkEnd w:id="1887"/>
      <w:r>
        <w:rPr>
          <w:rtl/>
        </w:rPr>
        <w:t xml:space="preserve">באמצעות </w:t>
      </w:r>
      <w:bookmarkStart w:id="1888" w:name="_ETM_Q6_363999"/>
      <w:bookmarkEnd w:id="1888"/>
      <w:r>
        <w:rPr>
          <w:rtl/>
        </w:rPr>
        <w:t xml:space="preserve">שימוש </w:t>
      </w:r>
      <w:bookmarkStart w:id="1889" w:name="_ETM_Q6_364419"/>
      <w:bookmarkEnd w:id="1889"/>
      <w:r>
        <w:rPr>
          <w:rtl/>
        </w:rPr>
        <w:t xml:space="preserve">במונח </w:t>
      </w:r>
      <w:bookmarkStart w:id="1890" w:name="_ETM_Q6_364989"/>
      <w:bookmarkEnd w:id="1890"/>
      <w:r>
        <w:rPr>
          <w:rtl/>
        </w:rPr>
        <w:t>הזה</w:t>
      </w:r>
      <w:r>
        <w:rPr>
          <w:rFonts w:hint="cs"/>
          <w:rtl/>
        </w:rPr>
        <w:t>.</w:t>
      </w:r>
      <w:r>
        <w:rPr>
          <w:rtl/>
        </w:rPr>
        <w:t xml:space="preserve"> </w:t>
      </w:r>
      <w:bookmarkStart w:id="1891" w:name="_ETM_Q6_367330"/>
      <w:bookmarkEnd w:id="1891"/>
      <w:r>
        <w:rPr>
          <w:rFonts w:hint="cs"/>
          <w:rtl/>
        </w:rPr>
        <w:t>זאת</w:t>
      </w:r>
      <w:r>
        <w:rPr>
          <w:rtl/>
        </w:rPr>
        <w:t xml:space="preserve"> </w:t>
      </w:r>
      <w:bookmarkStart w:id="1892" w:name="_ETM_Q6_367600"/>
      <w:bookmarkEnd w:id="1892"/>
      <w:r>
        <w:rPr>
          <w:rtl/>
        </w:rPr>
        <w:t xml:space="preserve">לא </w:t>
      </w:r>
      <w:bookmarkStart w:id="1893" w:name="_ETM_Q6_367750"/>
      <w:bookmarkEnd w:id="1893"/>
      <w:r>
        <w:rPr>
          <w:rtl/>
        </w:rPr>
        <w:t xml:space="preserve">סתם </w:t>
      </w:r>
      <w:bookmarkStart w:id="1894" w:name="_ETM_Q6_368110"/>
      <w:bookmarkEnd w:id="1894"/>
      <w:r>
        <w:rPr>
          <w:rtl/>
        </w:rPr>
        <w:t xml:space="preserve">מילה </w:t>
      </w:r>
      <w:bookmarkStart w:id="1895" w:name="_ETM_Q6_368440"/>
      <w:bookmarkEnd w:id="1895"/>
      <w:r>
        <w:rPr>
          <w:rtl/>
        </w:rPr>
        <w:t xml:space="preserve">שמשתמשים </w:t>
      </w:r>
      <w:bookmarkStart w:id="1896" w:name="_ETM_Q6_369160"/>
      <w:bookmarkEnd w:id="1896"/>
      <w:r>
        <w:rPr>
          <w:rtl/>
        </w:rPr>
        <w:t>בה</w:t>
      </w:r>
      <w:r>
        <w:rPr>
          <w:rFonts w:hint="cs"/>
          <w:rtl/>
        </w:rPr>
        <w:t>.</w:t>
      </w:r>
      <w:r>
        <w:rPr>
          <w:rtl/>
        </w:rPr>
        <w:t xml:space="preserve"> </w:t>
      </w:r>
      <w:bookmarkStart w:id="1897" w:name="_ETM_Q6_369310"/>
      <w:bookmarkEnd w:id="1897"/>
      <w:r>
        <w:rPr>
          <w:rtl/>
        </w:rPr>
        <w:t xml:space="preserve">למילים </w:t>
      </w:r>
      <w:bookmarkStart w:id="1898" w:name="_ETM_Q6_369790"/>
      <w:bookmarkEnd w:id="1898"/>
      <w:r>
        <w:rPr>
          <w:rtl/>
        </w:rPr>
        <w:t xml:space="preserve">יש </w:t>
      </w:r>
      <w:bookmarkStart w:id="1899" w:name="_ETM_Q6_370030"/>
      <w:bookmarkEnd w:id="1899"/>
      <w:r>
        <w:rPr>
          <w:rtl/>
        </w:rPr>
        <w:t xml:space="preserve">כוח </w:t>
      </w:r>
      <w:bookmarkStart w:id="1900" w:name="_ETM_Q6_371030"/>
      <w:bookmarkEnd w:id="1900"/>
      <w:r w:rsidR="00CB5CDA">
        <w:rPr>
          <w:rFonts w:hint="cs"/>
          <w:rtl/>
        </w:rPr>
        <w:t>–</w:t>
      </w:r>
      <w:r>
        <w:rPr>
          <w:rFonts w:hint="cs"/>
          <w:rtl/>
        </w:rPr>
        <w:t xml:space="preserve"> הן</w:t>
      </w:r>
      <w:r>
        <w:rPr>
          <w:rtl/>
        </w:rPr>
        <w:t xml:space="preserve"> </w:t>
      </w:r>
      <w:bookmarkStart w:id="1901" w:name="_ETM_Q6_371239"/>
      <w:bookmarkEnd w:id="1901"/>
      <w:r>
        <w:rPr>
          <w:rFonts w:hint="cs"/>
          <w:rtl/>
        </w:rPr>
        <w:t>מ</w:t>
      </w:r>
      <w:r>
        <w:rPr>
          <w:rtl/>
        </w:rPr>
        <w:t xml:space="preserve">שנות </w:t>
      </w:r>
      <w:bookmarkStart w:id="1902" w:name="_ETM_Q6_371840"/>
      <w:bookmarkEnd w:id="1902"/>
      <w:r>
        <w:rPr>
          <w:rtl/>
        </w:rPr>
        <w:t>מציאות</w:t>
      </w:r>
      <w:r>
        <w:rPr>
          <w:rFonts w:hint="cs"/>
          <w:rtl/>
        </w:rPr>
        <w:t xml:space="preserve">, </w:t>
      </w:r>
      <w:bookmarkStart w:id="1903" w:name="_ETM_Q6_371000"/>
      <w:bookmarkEnd w:id="1903"/>
      <w:r>
        <w:rPr>
          <w:rFonts w:hint="cs"/>
          <w:rtl/>
        </w:rPr>
        <w:t>הן</w:t>
      </w:r>
      <w:bookmarkStart w:id="1904" w:name="_ETM_Q6_373069"/>
      <w:bookmarkEnd w:id="1904"/>
      <w:r>
        <w:rPr>
          <w:rtl/>
        </w:rPr>
        <w:t xml:space="preserve"> </w:t>
      </w:r>
      <w:bookmarkStart w:id="1905" w:name="_ETM_Q6_373250"/>
      <w:bookmarkEnd w:id="1905"/>
      <w:r>
        <w:rPr>
          <w:rtl/>
        </w:rPr>
        <w:t xml:space="preserve">קובעות </w:t>
      </w:r>
      <w:bookmarkStart w:id="1906" w:name="_ETM_Q6_373700"/>
      <w:bookmarkEnd w:id="1906"/>
      <w:r>
        <w:rPr>
          <w:rtl/>
        </w:rPr>
        <w:t xml:space="preserve">תפיסת </w:t>
      </w:r>
      <w:bookmarkStart w:id="1907" w:name="_ETM_Q6_374209"/>
      <w:bookmarkEnd w:id="1907"/>
      <w:r>
        <w:rPr>
          <w:rtl/>
        </w:rPr>
        <w:t>עולם</w:t>
      </w:r>
      <w:r>
        <w:rPr>
          <w:rFonts w:hint="cs"/>
          <w:rtl/>
        </w:rPr>
        <w:t>,</w:t>
      </w:r>
      <w:r>
        <w:rPr>
          <w:rtl/>
        </w:rPr>
        <w:t xml:space="preserve"> </w:t>
      </w:r>
      <w:bookmarkStart w:id="1908" w:name="_ETM_Q6_375049"/>
      <w:bookmarkEnd w:id="1908"/>
      <w:r>
        <w:rPr>
          <w:rtl/>
        </w:rPr>
        <w:t xml:space="preserve">את </w:t>
      </w:r>
      <w:bookmarkStart w:id="1909" w:name="_ETM_Q6_375230"/>
      <w:bookmarkEnd w:id="1909"/>
      <w:r>
        <w:rPr>
          <w:rtl/>
        </w:rPr>
        <w:t xml:space="preserve">היחס </w:t>
      </w:r>
      <w:bookmarkStart w:id="1910" w:name="_ETM_Q6_375680"/>
      <w:bookmarkEnd w:id="1910"/>
      <w:r>
        <w:rPr>
          <w:rtl/>
        </w:rPr>
        <w:t xml:space="preserve">שלנו </w:t>
      </w:r>
      <w:bookmarkStart w:id="1911" w:name="_ETM_Q6_376040"/>
      <w:bookmarkEnd w:id="1911"/>
      <w:r>
        <w:rPr>
          <w:rtl/>
        </w:rPr>
        <w:t xml:space="preserve">לאנשים </w:t>
      </w:r>
      <w:bookmarkStart w:id="1912" w:name="_ETM_Q6_376459"/>
      <w:bookmarkEnd w:id="1912"/>
      <w:r>
        <w:rPr>
          <w:rtl/>
        </w:rPr>
        <w:t xml:space="preserve">עם </w:t>
      </w:r>
      <w:bookmarkStart w:id="1913" w:name="_ETM_Q6_376549"/>
      <w:bookmarkEnd w:id="1913"/>
      <w:r>
        <w:rPr>
          <w:rtl/>
        </w:rPr>
        <w:t>מוגבלות</w:t>
      </w:r>
      <w:r>
        <w:rPr>
          <w:rFonts w:hint="cs"/>
          <w:rtl/>
        </w:rPr>
        <w:t>.</w:t>
      </w:r>
      <w:r>
        <w:rPr>
          <w:rtl/>
        </w:rPr>
        <w:t xml:space="preserve"> </w:t>
      </w:r>
      <w:bookmarkStart w:id="1914" w:name="_ETM_Q6_377520"/>
      <w:bookmarkEnd w:id="1914"/>
      <w:r>
        <w:rPr>
          <w:rtl/>
        </w:rPr>
        <w:t xml:space="preserve">המילים </w:t>
      </w:r>
      <w:bookmarkStart w:id="1915" w:name="_ETM_Q6_378060"/>
      <w:bookmarkEnd w:id="1915"/>
      <w:r>
        <w:rPr>
          <w:rtl/>
        </w:rPr>
        <w:t xml:space="preserve">והמונחים </w:t>
      </w:r>
      <w:bookmarkStart w:id="1916" w:name="_ETM_Q6_379169"/>
      <w:bookmarkEnd w:id="1916"/>
      <w:r>
        <w:rPr>
          <w:rtl/>
        </w:rPr>
        <w:t xml:space="preserve">מקבלים </w:t>
      </w:r>
      <w:bookmarkStart w:id="1917" w:name="_ETM_Q6_379710"/>
      <w:bookmarkEnd w:id="1917"/>
      <w:r>
        <w:rPr>
          <w:rtl/>
        </w:rPr>
        <w:t xml:space="preserve">סטיגמות </w:t>
      </w:r>
      <w:bookmarkStart w:id="1918" w:name="_ETM_Q6_380250"/>
      <w:bookmarkEnd w:id="1918"/>
      <w:r>
        <w:rPr>
          <w:rtl/>
        </w:rPr>
        <w:t xml:space="preserve">ודעות </w:t>
      </w:r>
      <w:bookmarkStart w:id="1919" w:name="_ETM_Q6_380639"/>
      <w:bookmarkEnd w:id="1919"/>
      <w:r>
        <w:rPr>
          <w:rtl/>
        </w:rPr>
        <w:t>קדומות</w:t>
      </w:r>
      <w:r>
        <w:rPr>
          <w:rFonts w:hint="cs"/>
          <w:rtl/>
        </w:rPr>
        <w:t xml:space="preserve">. המילים </w:t>
      </w:r>
      <w:bookmarkStart w:id="1920" w:name="_ETM_Q6_381549"/>
      <w:bookmarkEnd w:id="1920"/>
      <w:r>
        <w:rPr>
          <w:rtl/>
        </w:rPr>
        <w:t>מנ</w:t>
      </w:r>
      <w:r>
        <w:rPr>
          <w:rFonts w:hint="cs"/>
          <w:rtl/>
        </w:rPr>
        <w:t>מיכות</w:t>
      </w:r>
      <w:r>
        <w:rPr>
          <w:rtl/>
        </w:rPr>
        <w:t xml:space="preserve"> </w:t>
      </w:r>
      <w:bookmarkStart w:id="1921" w:name="_ETM_Q6_382209"/>
      <w:bookmarkEnd w:id="1921"/>
      <w:r>
        <w:rPr>
          <w:rtl/>
        </w:rPr>
        <w:t xml:space="preserve">את </w:t>
      </w:r>
      <w:bookmarkStart w:id="1922" w:name="_ETM_Q6_382329"/>
      <w:bookmarkEnd w:id="1922"/>
      <w:r>
        <w:rPr>
          <w:rtl/>
        </w:rPr>
        <w:t xml:space="preserve">הציבור </w:t>
      </w:r>
      <w:bookmarkStart w:id="1923" w:name="_ETM_Q6_382779"/>
      <w:bookmarkEnd w:id="1923"/>
      <w:r>
        <w:rPr>
          <w:rtl/>
        </w:rPr>
        <w:t xml:space="preserve">החשוב </w:t>
      </w:r>
      <w:bookmarkStart w:id="1924" w:name="_ETM_Q6_383230"/>
      <w:bookmarkEnd w:id="1924"/>
      <w:r>
        <w:rPr>
          <w:rtl/>
        </w:rPr>
        <w:t>ו</w:t>
      </w:r>
      <w:r>
        <w:rPr>
          <w:rFonts w:hint="cs"/>
          <w:rtl/>
        </w:rPr>
        <w:t>ה</w:t>
      </w:r>
      <w:r>
        <w:rPr>
          <w:rtl/>
        </w:rPr>
        <w:t xml:space="preserve">עוצמתי </w:t>
      </w:r>
      <w:bookmarkStart w:id="1925" w:name="_ETM_Q6_383769"/>
      <w:bookmarkEnd w:id="1925"/>
      <w:r>
        <w:rPr>
          <w:rtl/>
        </w:rPr>
        <w:t>הזה</w:t>
      </w:r>
      <w:r>
        <w:rPr>
          <w:rFonts w:hint="cs"/>
          <w:rtl/>
        </w:rPr>
        <w:t>.</w:t>
      </w:r>
      <w:r>
        <w:rPr>
          <w:rtl/>
        </w:rPr>
        <w:t xml:space="preserve"> </w:t>
      </w:r>
      <w:bookmarkStart w:id="1926" w:name="_ETM_Q6_384680"/>
      <w:bookmarkEnd w:id="1926"/>
      <w:r>
        <w:rPr>
          <w:rtl/>
        </w:rPr>
        <w:t xml:space="preserve">המונח </w:t>
      </w:r>
      <w:bookmarkStart w:id="1927" w:name="_ETM_Q6_385190"/>
      <w:bookmarkStart w:id="1928" w:name="_ETM_Q6_385639"/>
      <w:bookmarkEnd w:id="1927"/>
      <w:bookmarkEnd w:id="1928"/>
      <w:r>
        <w:rPr>
          <w:rFonts w:hint="cs"/>
          <w:rtl/>
        </w:rPr>
        <w:t>"נכה" מ</w:t>
      </w:r>
      <w:r>
        <w:rPr>
          <w:rtl/>
        </w:rPr>
        <w:t>ציג</w:t>
      </w:r>
      <w:r>
        <w:rPr>
          <w:rFonts w:hint="cs"/>
          <w:rtl/>
        </w:rPr>
        <w:t xml:space="preserve"> את </w:t>
      </w:r>
      <w:bookmarkStart w:id="1929" w:name="_ETM_Q6_385910"/>
      <w:bookmarkEnd w:id="1929"/>
      <w:r>
        <w:rPr>
          <w:rtl/>
        </w:rPr>
        <w:t xml:space="preserve">אנשים </w:t>
      </w:r>
      <w:bookmarkStart w:id="1930" w:name="_ETM_Q6_386419"/>
      <w:bookmarkEnd w:id="1930"/>
      <w:r>
        <w:rPr>
          <w:rFonts w:hint="cs"/>
          <w:rtl/>
        </w:rPr>
        <w:t>כ</w:t>
      </w:r>
      <w:r>
        <w:rPr>
          <w:rtl/>
        </w:rPr>
        <w:t>חלשים</w:t>
      </w:r>
      <w:r>
        <w:rPr>
          <w:rFonts w:hint="cs"/>
          <w:rtl/>
        </w:rPr>
        <w:t>,</w:t>
      </w:r>
      <w:r>
        <w:rPr>
          <w:rtl/>
        </w:rPr>
        <w:t xml:space="preserve"> </w:t>
      </w:r>
      <w:bookmarkStart w:id="1931" w:name="_ETM_Q6_387849"/>
      <w:bookmarkEnd w:id="1931"/>
      <w:r>
        <w:rPr>
          <w:rtl/>
        </w:rPr>
        <w:t>ו</w:t>
      </w:r>
      <w:r>
        <w:rPr>
          <w:rFonts w:hint="cs"/>
          <w:rtl/>
        </w:rPr>
        <w:t>הם</w:t>
      </w:r>
      <w:r>
        <w:rPr>
          <w:rtl/>
        </w:rPr>
        <w:t xml:space="preserve"> </w:t>
      </w:r>
      <w:bookmarkStart w:id="1932" w:name="_ETM_Q6_388209"/>
      <w:bookmarkEnd w:id="1932"/>
      <w:r>
        <w:rPr>
          <w:rtl/>
        </w:rPr>
        <w:t>לא</w:t>
      </w:r>
      <w:r>
        <w:rPr>
          <w:rFonts w:hint="cs"/>
          <w:rtl/>
        </w:rPr>
        <w:t>.</w:t>
      </w:r>
    </w:p>
    <w:p w:rsidR="00821946" w:rsidRDefault="00821946" w:rsidP="00CC13FE">
      <w:pPr>
        <w:rPr>
          <w:rtl/>
        </w:rPr>
      </w:pPr>
      <w:bookmarkStart w:id="1933" w:name="_ETM_Q6_387000"/>
      <w:bookmarkEnd w:id="1933"/>
    </w:p>
    <w:p w:rsidR="00821946" w:rsidRDefault="00821946" w:rsidP="00CC13FE">
      <w:pPr>
        <w:rPr>
          <w:rtl/>
        </w:rPr>
      </w:pPr>
      <w:bookmarkStart w:id="1934" w:name="_ETM_Q6_388000"/>
      <w:bookmarkStart w:id="1935" w:name="_ETM_Q6_389590"/>
      <w:bookmarkEnd w:id="1934"/>
      <w:bookmarkEnd w:id="1935"/>
      <w:r>
        <w:rPr>
          <w:rtl/>
        </w:rPr>
        <w:t xml:space="preserve">אני </w:t>
      </w:r>
      <w:bookmarkStart w:id="1936" w:name="_ETM_Q6_391239"/>
      <w:bookmarkEnd w:id="1936"/>
      <w:r>
        <w:rPr>
          <w:rtl/>
        </w:rPr>
        <w:t xml:space="preserve">שמח </w:t>
      </w:r>
      <w:bookmarkStart w:id="1937" w:name="_ETM_Q6_391840"/>
      <w:bookmarkEnd w:id="1937"/>
      <w:r>
        <w:rPr>
          <w:rtl/>
        </w:rPr>
        <w:t xml:space="preserve">שנפלה </w:t>
      </w:r>
      <w:bookmarkStart w:id="1938" w:name="_ETM_Q6_392709"/>
      <w:bookmarkEnd w:id="1938"/>
      <w:r>
        <w:rPr>
          <w:rtl/>
        </w:rPr>
        <w:t xml:space="preserve">בחלקי </w:t>
      </w:r>
      <w:bookmarkStart w:id="1939" w:name="_ETM_Q6_394129"/>
      <w:bookmarkEnd w:id="1939"/>
      <w:r>
        <w:rPr>
          <w:rtl/>
        </w:rPr>
        <w:t>ו</w:t>
      </w:r>
      <w:bookmarkStart w:id="1940" w:name="_ETM_Q6_394909"/>
      <w:bookmarkEnd w:id="1940"/>
      <w:r>
        <w:rPr>
          <w:rtl/>
        </w:rPr>
        <w:t xml:space="preserve">בחלקו </w:t>
      </w:r>
      <w:bookmarkStart w:id="1941" w:name="_ETM_Q6_395389"/>
      <w:bookmarkEnd w:id="1941"/>
      <w:r>
        <w:rPr>
          <w:rtl/>
        </w:rPr>
        <w:t xml:space="preserve">של </w:t>
      </w:r>
      <w:bookmarkStart w:id="1942" w:name="_ETM_Q6_395540"/>
      <w:bookmarkEnd w:id="1942"/>
      <w:r>
        <w:rPr>
          <w:rtl/>
        </w:rPr>
        <w:t xml:space="preserve">חברי </w:t>
      </w:r>
      <w:bookmarkStart w:id="1943" w:name="_ETM_Q6_395959"/>
      <w:bookmarkEnd w:id="1943"/>
      <w:r>
        <w:rPr>
          <w:rtl/>
        </w:rPr>
        <w:t xml:space="preserve">חבר </w:t>
      </w:r>
      <w:bookmarkStart w:id="1944" w:name="_ETM_Q6_396230"/>
      <w:bookmarkEnd w:id="1944"/>
      <w:r>
        <w:rPr>
          <w:rtl/>
        </w:rPr>
        <w:t xml:space="preserve">הכנסת </w:t>
      </w:r>
      <w:bookmarkStart w:id="1945" w:name="_ETM_Q6_396469"/>
      <w:bookmarkEnd w:id="1945"/>
      <w:r>
        <w:rPr>
          <w:rtl/>
        </w:rPr>
        <w:t xml:space="preserve">הרב </w:t>
      </w:r>
      <w:bookmarkStart w:id="1946" w:name="_ETM_Q6_396650"/>
      <w:bookmarkEnd w:id="1946"/>
      <w:r>
        <w:rPr>
          <w:rtl/>
        </w:rPr>
        <w:t xml:space="preserve">גפני </w:t>
      </w:r>
      <w:bookmarkStart w:id="1947" w:name="_ETM_Q6_397639"/>
      <w:bookmarkEnd w:id="1947"/>
      <w:r>
        <w:rPr>
          <w:rtl/>
        </w:rPr>
        <w:t xml:space="preserve">הזכות </w:t>
      </w:r>
      <w:bookmarkStart w:id="1948" w:name="_ETM_Q6_398090"/>
      <w:bookmarkEnd w:id="1948"/>
      <w:r>
        <w:rPr>
          <w:rtl/>
        </w:rPr>
        <w:t xml:space="preserve">הזאת </w:t>
      </w:r>
      <w:bookmarkStart w:id="1949" w:name="_ETM_Q6_398959"/>
      <w:bookmarkEnd w:id="1949"/>
      <w:r>
        <w:rPr>
          <w:rtl/>
        </w:rPr>
        <w:t xml:space="preserve">לעשות </w:t>
      </w:r>
      <w:bookmarkStart w:id="1950" w:name="_ETM_Q6_399409"/>
      <w:bookmarkEnd w:id="1950"/>
      <w:r>
        <w:rPr>
          <w:rtl/>
        </w:rPr>
        <w:t xml:space="preserve">את </w:t>
      </w:r>
      <w:bookmarkStart w:id="1951" w:name="_ETM_Q6_399559"/>
      <w:bookmarkEnd w:id="1951"/>
      <w:r>
        <w:rPr>
          <w:rtl/>
        </w:rPr>
        <w:t xml:space="preserve">השינוי </w:t>
      </w:r>
      <w:bookmarkStart w:id="1952" w:name="_ETM_Q6_399949"/>
      <w:bookmarkEnd w:id="1952"/>
      <w:r>
        <w:rPr>
          <w:rtl/>
        </w:rPr>
        <w:t>הזה</w:t>
      </w:r>
      <w:r>
        <w:rPr>
          <w:rFonts w:hint="cs"/>
          <w:rtl/>
        </w:rPr>
        <w:t>.</w:t>
      </w:r>
      <w:r>
        <w:rPr>
          <w:rtl/>
        </w:rPr>
        <w:t xml:space="preserve"> </w:t>
      </w:r>
      <w:bookmarkStart w:id="1953" w:name="_ETM_Q6_400800"/>
      <w:bookmarkEnd w:id="1953"/>
      <w:r>
        <w:rPr>
          <w:rtl/>
        </w:rPr>
        <w:t xml:space="preserve">היה </w:t>
      </w:r>
      <w:bookmarkStart w:id="1954" w:name="_ETM_Q6_401040"/>
      <w:bookmarkEnd w:id="1954"/>
      <w:r>
        <w:rPr>
          <w:rFonts w:hint="cs"/>
          <w:rtl/>
        </w:rPr>
        <w:t xml:space="preserve">אתמול </w:t>
      </w:r>
      <w:r>
        <w:rPr>
          <w:rtl/>
        </w:rPr>
        <w:t xml:space="preserve">דיון </w:t>
      </w:r>
      <w:bookmarkStart w:id="1955" w:name="_ETM_Q6_401370"/>
      <w:bookmarkEnd w:id="1955"/>
      <w:r>
        <w:rPr>
          <w:rtl/>
        </w:rPr>
        <w:t xml:space="preserve">בוועדה </w:t>
      </w:r>
      <w:bookmarkStart w:id="1956" w:name="_ETM_Q6_403000"/>
      <w:bookmarkStart w:id="1957" w:name="_ETM_Q6_404070"/>
      <w:bookmarkEnd w:id="1956"/>
      <w:bookmarkEnd w:id="1957"/>
      <w:r>
        <w:rPr>
          <w:rFonts w:hint="cs"/>
          <w:rtl/>
        </w:rPr>
        <w:t>לאישור</w:t>
      </w:r>
      <w:r>
        <w:rPr>
          <w:rtl/>
        </w:rPr>
        <w:t xml:space="preserve"> </w:t>
      </w:r>
      <w:bookmarkStart w:id="1958" w:name="_ETM_Q6_404670"/>
      <w:bookmarkEnd w:id="1958"/>
      <w:r>
        <w:rPr>
          <w:rtl/>
        </w:rPr>
        <w:t xml:space="preserve">לקריאה </w:t>
      </w:r>
      <w:bookmarkStart w:id="1959" w:name="_ETM_Q6_405240"/>
      <w:bookmarkEnd w:id="1959"/>
      <w:r>
        <w:rPr>
          <w:rtl/>
        </w:rPr>
        <w:t>ראשונה</w:t>
      </w:r>
      <w:r>
        <w:rPr>
          <w:rFonts w:hint="cs"/>
          <w:rtl/>
        </w:rPr>
        <w:t>.</w:t>
      </w:r>
      <w:r>
        <w:rPr>
          <w:rtl/>
        </w:rPr>
        <w:t xml:space="preserve"> </w:t>
      </w:r>
      <w:bookmarkStart w:id="1960" w:name="_ETM_Q6_407390"/>
      <w:bookmarkEnd w:id="1960"/>
      <w:r>
        <w:rPr>
          <w:rtl/>
        </w:rPr>
        <w:t xml:space="preserve">אני </w:t>
      </w:r>
      <w:bookmarkStart w:id="1961" w:name="_ETM_Q6_407780"/>
      <w:bookmarkEnd w:id="1961"/>
      <w:r>
        <w:rPr>
          <w:rtl/>
        </w:rPr>
        <w:t>א</w:t>
      </w:r>
      <w:r>
        <w:rPr>
          <w:rFonts w:hint="cs"/>
          <w:rtl/>
        </w:rPr>
        <w:t>קריא</w:t>
      </w:r>
      <w:r>
        <w:rPr>
          <w:rtl/>
        </w:rPr>
        <w:t xml:space="preserve"> </w:t>
      </w:r>
      <w:bookmarkStart w:id="1962" w:name="_ETM_Q6_408290"/>
      <w:bookmarkEnd w:id="1962"/>
      <w:r>
        <w:rPr>
          <w:rtl/>
        </w:rPr>
        <w:t xml:space="preserve">מדברי </w:t>
      </w:r>
      <w:bookmarkStart w:id="1963" w:name="_ETM_Q6_408830"/>
      <w:bookmarkEnd w:id="1963"/>
      <w:r>
        <w:rPr>
          <w:rtl/>
        </w:rPr>
        <w:t xml:space="preserve">ההסבר </w:t>
      </w:r>
      <w:bookmarkStart w:id="1964" w:name="_ETM_Q6_409280"/>
      <w:bookmarkEnd w:id="1964"/>
      <w:r>
        <w:rPr>
          <w:rtl/>
        </w:rPr>
        <w:t xml:space="preserve">שנמצאים </w:t>
      </w:r>
      <w:bookmarkStart w:id="1965" w:name="_ETM_Q6_410599"/>
      <w:bookmarkEnd w:id="1965"/>
      <w:r>
        <w:rPr>
          <w:rFonts w:hint="cs"/>
          <w:rtl/>
        </w:rPr>
        <w:t>ג</w:t>
      </w:r>
      <w:r>
        <w:rPr>
          <w:rtl/>
        </w:rPr>
        <w:t xml:space="preserve">ם </w:t>
      </w:r>
      <w:bookmarkStart w:id="1966" w:name="_ETM_Q6_410900"/>
      <w:bookmarkEnd w:id="1966"/>
      <w:r>
        <w:rPr>
          <w:rtl/>
        </w:rPr>
        <w:t>כ</w:t>
      </w:r>
      <w:r>
        <w:rPr>
          <w:rFonts w:hint="cs"/>
          <w:rtl/>
        </w:rPr>
        <w:t>א</w:t>
      </w:r>
      <w:r>
        <w:rPr>
          <w:rtl/>
        </w:rPr>
        <w:t>ן</w:t>
      </w:r>
      <w:r>
        <w:rPr>
          <w:rFonts w:hint="cs"/>
          <w:rtl/>
        </w:rPr>
        <w:t xml:space="preserve">: </w:t>
      </w:r>
      <w:bookmarkStart w:id="1967" w:name="_ETM_Q6_411200"/>
      <w:bookmarkEnd w:id="1967"/>
      <w:r>
        <w:rPr>
          <w:rFonts w:hint="cs"/>
          <w:rtl/>
        </w:rPr>
        <w:t>"</w:t>
      </w:r>
      <w:r>
        <w:rPr>
          <w:rtl/>
        </w:rPr>
        <w:t xml:space="preserve">הצעת </w:t>
      </w:r>
      <w:bookmarkStart w:id="1968" w:name="_ETM_Q6_411560"/>
      <w:bookmarkEnd w:id="1968"/>
      <w:r>
        <w:rPr>
          <w:rtl/>
        </w:rPr>
        <w:t xml:space="preserve">החוק </w:t>
      </w:r>
      <w:bookmarkStart w:id="1969" w:name="_ETM_Q6_411769"/>
      <w:bookmarkEnd w:id="1969"/>
      <w:r>
        <w:rPr>
          <w:rtl/>
        </w:rPr>
        <w:t xml:space="preserve">מתקנת </w:t>
      </w:r>
      <w:bookmarkStart w:id="1970" w:name="_ETM_Q6_412880"/>
      <w:bookmarkStart w:id="1971" w:name="_ETM_Q6_413060"/>
      <w:bookmarkStart w:id="1972" w:name="_ETM_Q6_413480"/>
      <w:bookmarkEnd w:id="1970"/>
      <w:bookmarkEnd w:id="1971"/>
      <w:bookmarkEnd w:id="1972"/>
      <w:r>
        <w:rPr>
          <w:rtl/>
        </w:rPr>
        <w:t xml:space="preserve">אך </w:t>
      </w:r>
      <w:bookmarkStart w:id="1973" w:name="_ETM_Q6_413660"/>
      <w:bookmarkEnd w:id="1973"/>
      <w:r>
        <w:rPr>
          <w:rtl/>
        </w:rPr>
        <w:t xml:space="preserve">ורק </w:t>
      </w:r>
      <w:bookmarkStart w:id="1974" w:name="_ETM_Q6_413930"/>
      <w:bookmarkEnd w:id="1974"/>
      <w:r>
        <w:rPr>
          <w:rtl/>
        </w:rPr>
        <w:t xml:space="preserve">את </w:t>
      </w:r>
      <w:bookmarkStart w:id="1975" w:name="_ETM_Q6_413989"/>
      <w:bookmarkEnd w:id="1975"/>
      <w:r>
        <w:rPr>
          <w:rtl/>
        </w:rPr>
        <w:t xml:space="preserve">המונח </w:t>
      </w:r>
      <w:bookmarkStart w:id="1976" w:name="_ETM_Q6_414349"/>
      <w:bookmarkEnd w:id="1976"/>
      <w:r>
        <w:rPr>
          <w:rtl/>
        </w:rPr>
        <w:t>הלשוני</w:t>
      </w:r>
      <w:r>
        <w:rPr>
          <w:rFonts w:hint="cs"/>
          <w:rtl/>
        </w:rPr>
        <w:t>,</w:t>
      </w:r>
      <w:r>
        <w:rPr>
          <w:rtl/>
        </w:rPr>
        <w:t xml:space="preserve"> </w:t>
      </w:r>
      <w:bookmarkStart w:id="1977" w:name="_ETM_Q6_414950"/>
      <w:bookmarkEnd w:id="1977"/>
      <w:r>
        <w:rPr>
          <w:rFonts w:hint="cs"/>
          <w:rtl/>
        </w:rPr>
        <w:t>ואין</w:t>
      </w:r>
      <w:r>
        <w:rPr>
          <w:rtl/>
        </w:rPr>
        <w:t xml:space="preserve"> </w:t>
      </w:r>
      <w:bookmarkStart w:id="1978" w:name="_ETM_Q6_415190"/>
      <w:bookmarkEnd w:id="1978"/>
      <w:r>
        <w:rPr>
          <w:rtl/>
        </w:rPr>
        <w:t xml:space="preserve">בהחלפת </w:t>
      </w:r>
      <w:bookmarkStart w:id="1979" w:name="_ETM_Q6_415730"/>
      <w:bookmarkEnd w:id="1979"/>
      <w:r>
        <w:rPr>
          <w:rtl/>
        </w:rPr>
        <w:t xml:space="preserve">המונח </w:t>
      </w:r>
      <w:bookmarkStart w:id="1980" w:name="_ETM_Q6_416730"/>
      <w:bookmarkEnd w:id="1980"/>
      <w:r>
        <w:rPr>
          <w:rtl/>
        </w:rPr>
        <w:t xml:space="preserve">כדי </w:t>
      </w:r>
      <w:bookmarkStart w:id="1981" w:name="_ETM_Q6_416909"/>
      <w:bookmarkEnd w:id="1981"/>
      <w:r>
        <w:rPr>
          <w:rtl/>
        </w:rPr>
        <w:t xml:space="preserve">לשנות </w:t>
      </w:r>
      <w:bookmarkStart w:id="1982" w:name="_ETM_Q6_417299"/>
      <w:bookmarkEnd w:id="1982"/>
      <w:r>
        <w:rPr>
          <w:rtl/>
        </w:rPr>
        <w:t xml:space="preserve">הסדרים </w:t>
      </w:r>
      <w:bookmarkStart w:id="1983" w:name="_ETM_Q6_417809"/>
      <w:bookmarkEnd w:id="1983"/>
      <w:r>
        <w:rPr>
          <w:rtl/>
        </w:rPr>
        <w:t xml:space="preserve">מהותיים </w:t>
      </w:r>
      <w:bookmarkStart w:id="1984" w:name="_ETM_Q6_418379"/>
      <w:bookmarkEnd w:id="1984"/>
      <w:r>
        <w:rPr>
          <w:rtl/>
        </w:rPr>
        <w:t xml:space="preserve">שנוגעים </w:t>
      </w:r>
      <w:bookmarkStart w:id="1985" w:name="_ETM_Q6_418859"/>
      <w:bookmarkEnd w:id="1985"/>
      <w:r>
        <w:rPr>
          <w:rtl/>
        </w:rPr>
        <w:t xml:space="preserve">לאותם </w:t>
      </w:r>
      <w:bookmarkStart w:id="1986" w:name="_ETM_Q6_419189"/>
      <w:bookmarkEnd w:id="1986"/>
      <w:r>
        <w:rPr>
          <w:rtl/>
        </w:rPr>
        <w:t xml:space="preserve">אנשים </w:t>
      </w:r>
      <w:bookmarkStart w:id="1987" w:name="_ETM_Q6_419609"/>
      <w:bookmarkEnd w:id="1987"/>
      <w:r>
        <w:rPr>
          <w:rFonts w:hint="cs"/>
          <w:rtl/>
        </w:rPr>
        <w:t>ו</w:t>
      </w:r>
      <w:r>
        <w:rPr>
          <w:rtl/>
        </w:rPr>
        <w:t xml:space="preserve">את </w:t>
      </w:r>
      <w:bookmarkStart w:id="1988" w:name="_ETM_Q6_419700"/>
      <w:bookmarkEnd w:id="1988"/>
      <w:r>
        <w:rPr>
          <w:rtl/>
        </w:rPr>
        <w:t xml:space="preserve">הזכויות </w:t>
      </w:r>
      <w:bookmarkStart w:id="1989" w:name="_ETM_Q6_420180"/>
      <w:bookmarkEnd w:id="1989"/>
      <w:r>
        <w:rPr>
          <w:rtl/>
        </w:rPr>
        <w:t xml:space="preserve">שהחוק </w:t>
      </w:r>
      <w:bookmarkStart w:id="1990" w:name="_ETM_Q6_420569"/>
      <w:bookmarkEnd w:id="1990"/>
      <w:r>
        <w:rPr>
          <w:rtl/>
        </w:rPr>
        <w:t xml:space="preserve">מקנה </w:t>
      </w:r>
      <w:bookmarkStart w:id="1991" w:name="_ETM_Q6_420959"/>
      <w:bookmarkEnd w:id="1991"/>
      <w:r>
        <w:rPr>
          <w:rtl/>
        </w:rPr>
        <w:t>להם</w:t>
      </w:r>
      <w:r>
        <w:rPr>
          <w:rFonts w:hint="cs"/>
          <w:rtl/>
        </w:rPr>
        <w:t>"</w:t>
      </w:r>
      <w:r>
        <w:rPr>
          <w:rtl/>
        </w:rPr>
        <w:t xml:space="preserve"> </w:t>
      </w:r>
      <w:bookmarkStart w:id="1992" w:name="_ETM_Q6_421169"/>
      <w:bookmarkEnd w:id="1992"/>
      <w:r w:rsidR="00CB5CDA">
        <w:rPr>
          <w:rFonts w:hint="cs"/>
          <w:rtl/>
        </w:rPr>
        <w:t>–</w:t>
      </w:r>
      <w:r>
        <w:rPr>
          <w:rFonts w:hint="cs"/>
          <w:rtl/>
        </w:rPr>
        <w:t xml:space="preserve"> </w:t>
      </w:r>
      <w:r>
        <w:rPr>
          <w:rtl/>
        </w:rPr>
        <w:t>כמובן</w:t>
      </w:r>
      <w:r>
        <w:rPr>
          <w:rFonts w:hint="cs"/>
          <w:rtl/>
        </w:rPr>
        <w:t>.</w:t>
      </w:r>
      <w:r>
        <w:rPr>
          <w:rtl/>
        </w:rPr>
        <w:t xml:space="preserve"> </w:t>
      </w:r>
      <w:bookmarkStart w:id="1993" w:name="_ETM_Q6_422290"/>
      <w:bookmarkEnd w:id="1993"/>
      <w:r>
        <w:rPr>
          <w:rFonts w:hint="cs"/>
          <w:rtl/>
        </w:rPr>
        <w:t>"</w:t>
      </w:r>
      <w:r>
        <w:rPr>
          <w:rtl/>
        </w:rPr>
        <w:t xml:space="preserve">כמו </w:t>
      </w:r>
      <w:bookmarkStart w:id="1994" w:name="_ETM_Q6_422499"/>
      <w:bookmarkEnd w:id="1994"/>
      <w:r>
        <w:rPr>
          <w:rtl/>
        </w:rPr>
        <w:t>כן</w:t>
      </w:r>
      <w:r>
        <w:rPr>
          <w:rFonts w:hint="cs"/>
          <w:rtl/>
        </w:rPr>
        <w:t>,</w:t>
      </w:r>
      <w:r>
        <w:rPr>
          <w:rtl/>
        </w:rPr>
        <w:t xml:space="preserve"> </w:t>
      </w:r>
      <w:bookmarkStart w:id="1995" w:name="_ETM_Q6_422680"/>
      <w:bookmarkEnd w:id="1995"/>
      <w:r>
        <w:rPr>
          <w:rtl/>
        </w:rPr>
        <w:t xml:space="preserve">השימוש </w:t>
      </w:r>
      <w:bookmarkStart w:id="1996" w:name="_ETM_Q6_423189"/>
      <w:bookmarkEnd w:id="1996"/>
      <w:r>
        <w:rPr>
          <w:rtl/>
        </w:rPr>
        <w:t xml:space="preserve">במונח </w:t>
      </w:r>
      <w:bookmarkStart w:id="1997" w:name="_ETM_Q6_423879"/>
      <w:bookmarkEnd w:id="1997"/>
      <w:r>
        <w:rPr>
          <w:rFonts w:hint="cs"/>
          <w:rtl/>
        </w:rPr>
        <w:t>'</w:t>
      </w:r>
      <w:r>
        <w:rPr>
          <w:rtl/>
        </w:rPr>
        <w:t xml:space="preserve">אדם </w:t>
      </w:r>
      <w:bookmarkStart w:id="1998" w:name="_ETM_Q6_424180"/>
      <w:bookmarkEnd w:id="1998"/>
      <w:r>
        <w:rPr>
          <w:rtl/>
        </w:rPr>
        <w:t xml:space="preserve">עם </w:t>
      </w:r>
      <w:bookmarkStart w:id="1999" w:name="_ETM_Q6_424299"/>
      <w:bookmarkEnd w:id="1999"/>
      <w:r>
        <w:rPr>
          <w:rtl/>
        </w:rPr>
        <w:t>מוגבלות</w:t>
      </w:r>
      <w:r>
        <w:rPr>
          <w:rFonts w:hint="cs"/>
          <w:rtl/>
        </w:rPr>
        <w:t>'</w:t>
      </w:r>
      <w:r>
        <w:rPr>
          <w:rtl/>
        </w:rPr>
        <w:t xml:space="preserve"> </w:t>
      </w:r>
      <w:bookmarkStart w:id="2000" w:name="_ETM_Q6_424810"/>
      <w:bookmarkEnd w:id="2000"/>
      <w:r>
        <w:rPr>
          <w:rtl/>
        </w:rPr>
        <w:t xml:space="preserve">אינו </w:t>
      </w:r>
      <w:bookmarkStart w:id="2001" w:name="_ETM_Q6_424989"/>
      <w:bookmarkEnd w:id="2001"/>
      <w:r>
        <w:rPr>
          <w:rtl/>
        </w:rPr>
        <w:t>מש</w:t>
      </w:r>
      <w:r>
        <w:rPr>
          <w:rFonts w:hint="cs"/>
          <w:rtl/>
        </w:rPr>
        <w:t>נה</w:t>
      </w:r>
      <w:r>
        <w:rPr>
          <w:rtl/>
        </w:rPr>
        <w:t xml:space="preserve"> </w:t>
      </w:r>
      <w:bookmarkStart w:id="2002" w:name="_ETM_Q6_425469"/>
      <w:bookmarkEnd w:id="2002"/>
      <w:r>
        <w:rPr>
          <w:rtl/>
        </w:rPr>
        <w:t xml:space="preserve">מהותית </w:t>
      </w:r>
      <w:bookmarkStart w:id="2003" w:name="_ETM_Q6_426870"/>
      <w:bookmarkEnd w:id="2003"/>
      <w:r>
        <w:rPr>
          <w:rtl/>
        </w:rPr>
        <w:t xml:space="preserve">את </w:t>
      </w:r>
      <w:bookmarkStart w:id="2004" w:name="_ETM_Q6_427049"/>
      <w:bookmarkEnd w:id="2004"/>
      <w:r>
        <w:rPr>
          <w:rtl/>
        </w:rPr>
        <w:t xml:space="preserve">ההסדרים </w:t>
      </w:r>
      <w:bookmarkStart w:id="2005" w:name="_ETM_Q6_427530"/>
      <w:bookmarkEnd w:id="2005"/>
      <w:r>
        <w:rPr>
          <w:rtl/>
        </w:rPr>
        <w:t xml:space="preserve">השונים </w:t>
      </w:r>
      <w:bookmarkStart w:id="2006" w:name="_ETM_Q6_427860"/>
      <w:bookmarkEnd w:id="2006"/>
      <w:r>
        <w:rPr>
          <w:rtl/>
        </w:rPr>
        <w:t xml:space="preserve">שיש </w:t>
      </w:r>
      <w:bookmarkStart w:id="2007" w:name="_ETM_Q6_428129"/>
      <w:bookmarkEnd w:id="2007"/>
      <w:r>
        <w:rPr>
          <w:rtl/>
        </w:rPr>
        <w:t xml:space="preserve">בחוק </w:t>
      </w:r>
      <w:bookmarkStart w:id="2008" w:name="_ETM_Q6_428459"/>
      <w:bookmarkEnd w:id="2008"/>
      <w:r>
        <w:rPr>
          <w:rtl/>
        </w:rPr>
        <w:t xml:space="preserve">הביטוח </w:t>
      </w:r>
      <w:bookmarkStart w:id="2009" w:name="_ETM_Q6_428849"/>
      <w:bookmarkEnd w:id="2009"/>
      <w:r>
        <w:rPr>
          <w:rtl/>
        </w:rPr>
        <w:t xml:space="preserve">הלאומי </w:t>
      </w:r>
      <w:bookmarkStart w:id="2010" w:name="_ETM_Q6_429769"/>
      <w:bookmarkEnd w:id="2010"/>
      <w:r>
        <w:rPr>
          <w:rtl/>
        </w:rPr>
        <w:t xml:space="preserve">ובחוק </w:t>
      </w:r>
      <w:bookmarkStart w:id="2011" w:name="_ETM_Q6_430160"/>
      <w:bookmarkEnd w:id="2011"/>
      <w:r>
        <w:rPr>
          <w:rtl/>
        </w:rPr>
        <w:t xml:space="preserve">שוויון </w:t>
      </w:r>
      <w:bookmarkStart w:id="2012" w:name="_ETM_Q6_430519"/>
      <w:bookmarkEnd w:id="2012"/>
      <w:r>
        <w:rPr>
          <w:rtl/>
        </w:rPr>
        <w:t xml:space="preserve">זכויות </w:t>
      </w:r>
      <w:bookmarkStart w:id="2013" w:name="_ETM_Q6_430819"/>
      <w:bookmarkEnd w:id="2013"/>
      <w:r>
        <w:rPr>
          <w:rtl/>
        </w:rPr>
        <w:t xml:space="preserve">לאנשים </w:t>
      </w:r>
      <w:bookmarkStart w:id="2014" w:name="_ETM_Q6_431150"/>
      <w:bookmarkEnd w:id="2014"/>
      <w:r>
        <w:rPr>
          <w:rtl/>
        </w:rPr>
        <w:t xml:space="preserve">עם </w:t>
      </w:r>
      <w:bookmarkStart w:id="2015" w:name="_ETM_Q6_431209"/>
      <w:bookmarkEnd w:id="2015"/>
      <w:r>
        <w:rPr>
          <w:rtl/>
        </w:rPr>
        <w:t>מוגבלות</w:t>
      </w:r>
      <w:r>
        <w:rPr>
          <w:rFonts w:hint="cs"/>
          <w:rtl/>
        </w:rPr>
        <w:t xml:space="preserve"> </w:t>
      </w:r>
      <w:r w:rsidR="00CB5CDA">
        <w:rPr>
          <w:rFonts w:hint="cs"/>
          <w:rtl/>
        </w:rPr>
        <w:t>– – –</w:t>
      </w:r>
      <w:r>
        <w:rPr>
          <w:rtl/>
        </w:rPr>
        <w:t xml:space="preserve"> </w:t>
      </w:r>
      <w:bookmarkStart w:id="2016" w:name="_ETM_Q6_432379"/>
      <w:bookmarkEnd w:id="2016"/>
      <w:r>
        <w:rPr>
          <w:rFonts w:hint="cs"/>
          <w:rtl/>
        </w:rPr>
        <w:t>ו</w:t>
      </w:r>
      <w:r>
        <w:rPr>
          <w:rtl/>
        </w:rPr>
        <w:t xml:space="preserve">המונח </w:t>
      </w:r>
      <w:bookmarkStart w:id="2017" w:name="_ETM_Q6_432799"/>
      <w:bookmarkEnd w:id="2017"/>
      <w:r>
        <w:rPr>
          <w:rFonts w:hint="cs"/>
          <w:rtl/>
        </w:rPr>
        <w:t>'</w:t>
      </w:r>
      <w:r>
        <w:rPr>
          <w:rtl/>
        </w:rPr>
        <w:t xml:space="preserve">אדם </w:t>
      </w:r>
      <w:bookmarkStart w:id="2018" w:name="_ETM_Q6_433010"/>
      <w:bookmarkEnd w:id="2018"/>
      <w:r>
        <w:rPr>
          <w:rtl/>
        </w:rPr>
        <w:t xml:space="preserve">עם </w:t>
      </w:r>
      <w:bookmarkStart w:id="2019" w:name="_ETM_Q6_433129"/>
      <w:bookmarkEnd w:id="2019"/>
      <w:r>
        <w:rPr>
          <w:rtl/>
        </w:rPr>
        <w:t>מוגבלות</w:t>
      </w:r>
      <w:r>
        <w:rPr>
          <w:rFonts w:hint="cs"/>
          <w:rtl/>
        </w:rPr>
        <w:t>'</w:t>
      </w:r>
      <w:r>
        <w:rPr>
          <w:rtl/>
        </w:rPr>
        <w:t xml:space="preserve"> </w:t>
      </w:r>
      <w:bookmarkStart w:id="2020" w:name="_ETM_Q6_433609"/>
      <w:bookmarkEnd w:id="2020"/>
      <w:r>
        <w:rPr>
          <w:rtl/>
        </w:rPr>
        <w:t>בכל</w:t>
      </w:r>
      <w:bookmarkStart w:id="2021" w:name="_ETM_Q6_433909"/>
      <w:bookmarkEnd w:id="2021"/>
      <w:r>
        <w:rPr>
          <w:rFonts w:hint="cs"/>
          <w:rtl/>
        </w:rPr>
        <w:t xml:space="preserve"> אחד</w:t>
      </w:r>
      <w:r>
        <w:rPr>
          <w:rtl/>
        </w:rPr>
        <w:t xml:space="preserve"> </w:t>
      </w:r>
      <w:bookmarkStart w:id="2022" w:name="_ETM_Q6_434089"/>
      <w:bookmarkEnd w:id="2022"/>
      <w:r>
        <w:rPr>
          <w:rtl/>
        </w:rPr>
        <w:t xml:space="preserve">מהחוקים </w:t>
      </w:r>
      <w:bookmarkStart w:id="2023" w:name="_ETM_Q6_434510"/>
      <w:bookmarkEnd w:id="2023"/>
      <w:r>
        <w:rPr>
          <w:rtl/>
        </w:rPr>
        <w:t xml:space="preserve">האמורים </w:t>
      </w:r>
      <w:bookmarkStart w:id="2024" w:name="_ETM_Q6_434869"/>
      <w:bookmarkEnd w:id="2024"/>
      <w:r>
        <w:rPr>
          <w:rFonts w:hint="cs"/>
          <w:rtl/>
        </w:rPr>
        <w:t xml:space="preserve">הוא </w:t>
      </w:r>
      <w:r>
        <w:rPr>
          <w:rtl/>
        </w:rPr>
        <w:t xml:space="preserve">בעל </w:t>
      </w:r>
      <w:bookmarkStart w:id="2025" w:name="_ETM_Q6_435139"/>
      <w:bookmarkEnd w:id="2025"/>
      <w:r>
        <w:rPr>
          <w:rtl/>
        </w:rPr>
        <w:t xml:space="preserve">משמעות </w:t>
      </w:r>
      <w:bookmarkStart w:id="2026" w:name="_ETM_Q6_435589"/>
      <w:bookmarkEnd w:id="2026"/>
      <w:r>
        <w:rPr>
          <w:rtl/>
        </w:rPr>
        <w:t>שונה</w:t>
      </w:r>
      <w:r>
        <w:rPr>
          <w:rFonts w:hint="cs"/>
          <w:rtl/>
        </w:rPr>
        <w:t xml:space="preserve"> ו</w:t>
      </w:r>
      <w:bookmarkStart w:id="2027" w:name="_ETM_Q6_436670"/>
      <w:bookmarkEnd w:id="2027"/>
      <w:r>
        <w:rPr>
          <w:rtl/>
        </w:rPr>
        <w:t xml:space="preserve">מקנה </w:t>
      </w:r>
      <w:bookmarkStart w:id="2028" w:name="_ETM_Q6_437510"/>
      <w:bookmarkEnd w:id="2028"/>
      <w:r>
        <w:rPr>
          <w:rtl/>
        </w:rPr>
        <w:t xml:space="preserve">זכויות </w:t>
      </w:r>
      <w:bookmarkStart w:id="2029" w:name="_ETM_Q6_438710"/>
      <w:bookmarkEnd w:id="2029"/>
      <w:r>
        <w:rPr>
          <w:rtl/>
        </w:rPr>
        <w:t>שונות</w:t>
      </w:r>
      <w:r>
        <w:rPr>
          <w:rFonts w:hint="cs"/>
          <w:rtl/>
        </w:rPr>
        <w:t>.</w:t>
      </w:r>
      <w:r>
        <w:rPr>
          <w:rtl/>
        </w:rPr>
        <w:t xml:space="preserve"> </w:t>
      </w:r>
      <w:bookmarkStart w:id="2030" w:name="_ETM_Q6_439190"/>
      <w:bookmarkEnd w:id="2030"/>
      <w:r>
        <w:rPr>
          <w:rtl/>
        </w:rPr>
        <w:t xml:space="preserve">השאיפה </w:t>
      </w:r>
      <w:bookmarkStart w:id="2031" w:name="_ETM_Q6_439760"/>
      <w:bookmarkEnd w:id="2031"/>
      <w:r>
        <w:rPr>
          <w:rtl/>
        </w:rPr>
        <w:t xml:space="preserve">היא </w:t>
      </w:r>
      <w:bookmarkStart w:id="2032" w:name="_ETM_Q6_440330"/>
      <w:bookmarkStart w:id="2033" w:name="_ETM_Q6_440990"/>
      <w:bookmarkEnd w:id="2032"/>
      <w:bookmarkEnd w:id="2033"/>
      <w:r>
        <w:rPr>
          <w:rtl/>
        </w:rPr>
        <w:t xml:space="preserve">ששינוי </w:t>
      </w:r>
      <w:bookmarkStart w:id="2034" w:name="_ETM_Q6_441470"/>
      <w:bookmarkEnd w:id="2034"/>
      <w:r>
        <w:rPr>
          <w:rtl/>
        </w:rPr>
        <w:t xml:space="preserve">המונח </w:t>
      </w:r>
      <w:bookmarkStart w:id="2035" w:name="_ETM_Q6_441800"/>
      <w:bookmarkEnd w:id="2035"/>
      <w:r>
        <w:rPr>
          <w:rFonts w:hint="cs"/>
          <w:rtl/>
        </w:rPr>
        <w:t>'נכה'</w:t>
      </w:r>
      <w:r>
        <w:rPr>
          <w:rtl/>
        </w:rPr>
        <w:t xml:space="preserve"> </w:t>
      </w:r>
      <w:bookmarkStart w:id="2036" w:name="_ETM_Q6_442160"/>
      <w:bookmarkEnd w:id="2036"/>
      <w:r>
        <w:rPr>
          <w:rtl/>
        </w:rPr>
        <w:t xml:space="preserve">בחוק </w:t>
      </w:r>
      <w:bookmarkStart w:id="2037" w:name="_ETM_Q6_442400"/>
      <w:bookmarkEnd w:id="2037"/>
      <w:r>
        <w:rPr>
          <w:rtl/>
        </w:rPr>
        <w:t xml:space="preserve">הביטוח </w:t>
      </w:r>
      <w:bookmarkStart w:id="2038" w:name="_ETM_Q6_442760"/>
      <w:bookmarkEnd w:id="2038"/>
      <w:r>
        <w:rPr>
          <w:rtl/>
        </w:rPr>
        <w:t xml:space="preserve">הלאומי </w:t>
      </w:r>
      <w:bookmarkStart w:id="2039" w:name="_ETM_Q6_443060"/>
      <w:bookmarkEnd w:id="2039"/>
      <w:r>
        <w:rPr>
          <w:rFonts w:hint="cs"/>
          <w:rtl/>
        </w:rPr>
        <w:t>י</w:t>
      </w:r>
      <w:r>
        <w:rPr>
          <w:rtl/>
        </w:rPr>
        <w:t xml:space="preserve">וביל </w:t>
      </w:r>
      <w:bookmarkStart w:id="2040" w:name="_ETM_Q6_443360"/>
      <w:bookmarkEnd w:id="2040"/>
      <w:r>
        <w:rPr>
          <w:rtl/>
        </w:rPr>
        <w:t xml:space="preserve">גם </w:t>
      </w:r>
      <w:bookmarkStart w:id="2041" w:name="_ETM_Q6_444010"/>
      <w:bookmarkEnd w:id="2041"/>
      <w:r>
        <w:rPr>
          <w:rFonts w:hint="cs"/>
          <w:rtl/>
        </w:rPr>
        <w:t>ל</w:t>
      </w:r>
      <w:r>
        <w:rPr>
          <w:rtl/>
        </w:rPr>
        <w:t xml:space="preserve">שינוי </w:t>
      </w:r>
      <w:bookmarkStart w:id="2042" w:name="_ETM_Q6_444550"/>
      <w:bookmarkEnd w:id="2042"/>
      <w:r>
        <w:rPr>
          <w:rtl/>
        </w:rPr>
        <w:t xml:space="preserve">השיח </w:t>
      </w:r>
      <w:bookmarkStart w:id="2043" w:name="_ETM_Q6_445000"/>
      <w:bookmarkEnd w:id="2043"/>
      <w:r>
        <w:rPr>
          <w:rtl/>
        </w:rPr>
        <w:t>היו</w:t>
      </w:r>
      <w:r>
        <w:rPr>
          <w:rFonts w:hint="cs"/>
          <w:rtl/>
        </w:rPr>
        <w:t>ם-</w:t>
      </w:r>
      <w:r>
        <w:rPr>
          <w:rtl/>
        </w:rPr>
        <w:t xml:space="preserve">יומי </w:t>
      </w:r>
      <w:bookmarkStart w:id="2044" w:name="_ETM_Q6_446000"/>
      <w:bookmarkEnd w:id="2044"/>
      <w:r>
        <w:rPr>
          <w:rtl/>
        </w:rPr>
        <w:t>השגור</w:t>
      </w:r>
      <w:r>
        <w:rPr>
          <w:rFonts w:hint="cs"/>
          <w:rtl/>
        </w:rPr>
        <w:t>,</w:t>
      </w:r>
      <w:r>
        <w:rPr>
          <w:rtl/>
        </w:rPr>
        <w:t xml:space="preserve"> </w:t>
      </w:r>
      <w:bookmarkStart w:id="2045" w:name="_ETM_Q6_446690"/>
      <w:bookmarkEnd w:id="2045"/>
      <w:r>
        <w:rPr>
          <w:rtl/>
        </w:rPr>
        <w:t xml:space="preserve">וכך </w:t>
      </w:r>
      <w:bookmarkStart w:id="2046" w:name="_ETM_Q6_447410"/>
      <w:bookmarkEnd w:id="2046"/>
      <w:r>
        <w:rPr>
          <w:rtl/>
        </w:rPr>
        <w:t>ה</w:t>
      </w:r>
      <w:r>
        <w:rPr>
          <w:rFonts w:hint="cs"/>
          <w:rtl/>
        </w:rPr>
        <w:t>שיח</w:t>
      </w:r>
      <w:r>
        <w:rPr>
          <w:rtl/>
        </w:rPr>
        <w:t xml:space="preserve"> </w:t>
      </w:r>
      <w:bookmarkStart w:id="2047" w:name="_ETM_Q6_447800"/>
      <w:bookmarkEnd w:id="2047"/>
      <w:r>
        <w:rPr>
          <w:rtl/>
        </w:rPr>
        <w:t xml:space="preserve">כלפי </w:t>
      </w:r>
      <w:bookmarkStart w:id="2048" w:name="_ETM_Q6_448100"/>
      <w:bookmarkEnd w:id="2048"/>
      <w:r>
        <w:rPr>
          <w:rtl/>
        </w:rPr>
        <w:t xml:space="preserve">אותם </w:t>
      </w:r>
      <w:bookmarkStart w:id="2049" w:name="_ETM_Q6_448339"/>
      <w:bookmarkEnd w:id="2049"/>
      <w:r>
        <w:rPr>
          <w:rtl/>
        </w:rPr>
        <w:t xml:space="preserve">אנשים </w:t>
      </w:r>
      <w:bookmarkStart w:id="2050" w:name="_ETM_Q6_448760"/>
      <w:bookmarkEnd w:id="2050"/>
      <w:r>
        <w:rPr>
          <w:rtl/>
        </w:rPr>
        <w:t xml:space="preserve">יהיה </w:t>
      </w:r>
      <w:bookmarkStart w:id="2051" w:name="_ETM_Q6_448910"/>
      <w:bookmarkEnd w:id="2051"/>
      <w:r>
        <w:rPr>
          <w:rtl/>
        </w:rPr>
        <w:t xml:space="preserve">מכבד </w:t>
      </w:r>
      <w:bookmarkStart w:id="2052" w:name="_ETM_Q6_449420"/>
      <w:bookmarkEnd w:id="2052"/>
      <w:r>
        <w:rPr>
          <w:rtl/>
        </w:rPr>
        <w:t xml:space="preserve">יותר </w:t>
      </w:r>
      <w:bookmarkStart w:id="2053" w:name="_ETM_Q6_450170"/>
      <w:bookmarkEnd w:id="2053"/>
      <w:r>
        <w:rPr>
          <w:rtl/>
        </w:rPr>
        <w:t xml:space="preserve">ופוגעני </w:t>
      </w:r>
      <w:bookmarkStart w:id="2054" w:name="_ETM_Q6_450710"/>
      <w:bookmarkEnd w:id="2054"/>
      <w:r>
        <w:rPr>
          <w:rtl/>
        </w:rPr>
        <w:t>פחות</w:t>
      </w:r>
      <w:r>
        <w:rPr>
          <w:rFonts w:hint="cs"/>
          <w:rtl/>
        </w:rPr>
        <w:t>".</w:t>
      </w:r>
    </w:p>
    <w:p w:rsidR="00821946" w:rsidRDefault="00821946" w:rsidP="00CC13FE">
      <w:pPr>
        <w:rPr>
          <w:rtl/>
        </w:rPr>
      </w:pPr>
    </w:p>
    <w:p w:rsidR="00821946" w:rsidRDefault="00821946" w:rsidP="00145621">
      <w:pPr>
        <w:rPr>
          <w:rtl/>
        </w:rPr>
      </w:pPr>
      <w:bookmarkStart w:id="2055" w:name="_ETM_Q6_450000"/>
      <w:bookmarkStart w:id="2056" w:name="_ETM_Q6_452009"/>
      <w:bookmarkEnd w:id="2055"/>
      <w:bookmarkEnd w:id="2056"/>
      <w:r>
        <w:rPr>
          <w:rtl/>
        </w:rPr>
        <w:t xml:space="preserve">בהכנת </w:t>
      </w:r>
      <w:bookmarkStart w:id="2057" w:name="_ETM_Q6_452550"/>
      <w:bookmarkEnd w:id="2057"/>
      <w:r>
        <w:rPr>
          <w:rtl/>
        </w:rPr>
        <w:t>הצע</w:t>
      </w:r>
      <w:r>
        <w:rPr>
          <w:rFonts w:hint="cs"/>
          <w:rtl/>
        </w:rPr>
        <w:t>ת</w:t>
      </w:r>
      <w:r>
        <w:rPr>
          <w:rtl/>
        </w:rPr>
        <w:t xml:space="preserve"> </w:t>
      </w:r>
      <w:bookmarkStart w:id="2058" w:name="_ETM_Q6_453240"/>
      <w:bookmarkStart w:id="2059" w:name="_ETM_Q6_453720"/>
      <w:bookmarkEnd w:id="2058"/>
      <w:bookmarkEnd w:id="2059"/>
      <w:r>
        <w:rPr>
          <w:rFonts w:hint="cs"/>
          <w:rtl/>
        </w:rPr>
        <w:t>ה</w:t>
      </w:r>
      <w:r>
        <w:rPr>
          <w:rtl/>
        </w:rPr>
        <w:t xml:space="preserve">חוק </w:t>
      </w:r>
      <w:bookmarkStart w:id="2060" w:name="_ETM_Q6_454440"/>
      <w:bookmarkEnd w:id="2060"/>
      <w:r>
        <w:rPr>
          <w:rFonts w:hint="cs"/>
          <w:rtl/>
        </w:rPr>
        <w:t>ל</w:t>
      </w:r>
      <w:r>
        <w:rPr>
          <w:rtl/>
        </w:rPr>
        <w:t xml:space="preserve">קריאה </w:t>
      </w:r>
      <w:bookmarkStart w:id="2061" w:name="_ETM_Q6_454770"/>
      <w:bookmarkEnd w:id="2061"/>
      <w:r>
        <w:rPr>
          <w:rtl/>
        </w:rPr>
        <w:t xml:space="preserve">השנייה </w:t>
      </w:r>
      <w:bookmarkStart w:id="2062" w:name="_ETM_Q6_455070"/>
      <w:bookmarkEnd w:id="2062"/>
      <w:r>
        <w:rPr>
          <w:rtl/>
        </w:rPr>
        <w:t xml:space="preserve">והשלישית </w:t>
      </w:r>
      <w:bookmarkStart w:id="2063" w:name="_ETM_Q6_456220"/>
      <w:bookmarkEnd w:id="2063"/>
      <w:r>
        <w:rPr>
          <w:rtl/>
        </w:rPr>
        <w:t xml:space="preserve">סיכמנו </w:t>
      </w:r>
      <w:bookmarkStart w:id="2064" w:name="_ETM_Q6_456820"/>
      <w:bookmarkEnd w:id="2064"/>
      <w:r>
        <w:rPr>
          <w:rtl/>
        </w:rPr>
        <w:t xml:space="preserve">שאנחנו </w:t>
      </w:r>
      <w:bookmarkStart w:id="2065" w:name="_ETM_Q6_457389"/>
      <w:bookmarkEnd w:id="2065"/>
      <w:r>
        <w:rPr>
          <w:rFonts w:hint="cs"/>
          <w:rtl/>
        </w:rPr>
        <w:t>נ</w:t>
      </w:r>
      <w:r>
        <w:rPr>
          <w:rtl/>
        </w:rPr>
        <w:t xml:space="preserve">קיים </w:t>
      </w:r>
      <w:bookmarkStart w:id="2066" w:name="_ETM_Q6_457870"/>
      <w:bookmarkEnd w:id="2066"/>
      <w:r>
        <w:rPr>
          <w:rtl/>
        </w:rPr>
        <w:t xml:space="preserve">דיון </w:t>
      </w:r>
      <w:bookmarkStart w:id="2067" w:name="_ETM_Q6_458320"/>
      <w:bookmarkEnd w:id="2067"/>
      <w:r>
        <w:rPr>
          <w:rtl/>
        </w:rPr>
        <w:t xml:space="preserve">בוועדת </w:t>
      </w:r>
      <w:bookmarkStart w:id="2068" w:name="_ETM_Q6_458770"/>
      <w:bookmarkEnd w:id="2068"/>
      <w:r>
        <w:rPr>
          <w:rtl/>
        </w:rPr>
        <w:t xml:space="preserve">הרווחה </w:t>
      </w:r>
      <w:bookmarkStart w:id="2069" w:name="_ETM_Q6_460389"/>
      <w:bookmarkEnd w:id="2069"/>
      <w:r>
        <w:rPr>
          <w:rtl/>
        </w:rPr>
        <w:t xml:space="preserve">ונבדוק </w:t>
      </w:r>
      <w:bookmarkStart w:id="2070" w:name="_ETM_Q6_461480"/>
      <w:bookmarkEnd w:id="2070"/>
      <w:r>
        <w:rPr>
          <w:rtl/>
        </w:rPr>
        <w:t xml:space="preserve">את </w:t>
      </w:r>
      <w:bookmarkStart w:id="2071" w:name="_ETM_Q6_461690"/>
      <w:bookmarkEnd w:id="2071"/>
      <w:r>
        <w:rPr>
          <w:rtl/>
        </w:rPr>
        <w:t xml:space="preserve">ההשלכות </w:t>
      </w:r>
      <w:bookmarkStart w:id="2072" w:name="_ETM_Q6_462440"/>
      <w:bookmarkEnd w:id="2072"/>
      <w:r>
        <w:rPr>
          <w:rtl/>
        </w:rPr>
        <w:t xml:space="preserve">של </w:t>
      </w:r>
      <w:bookmarkStart w:id="2073" w:name="_ETM_Q6_462650"/>
      <w:bookmarkEnd w:id="2073"/>
      <w:r>
        <w:rPr>
          <w:rtl/>
        </w:rPr>
        <w:t xml:space="preserve">הדברים </w:t>
      </w:r>
      <w:bookmarkStart w:id="2074" w:name="_ETM_Q6_463010"/>
      <w:bookmarkEnd w:id="2074"/>
      <w:r>
        <w:rPr>
          <w:rtl/>
        </w:rPr>
        <w:t>האלה</w:t>
      </w:r>
      <w:r>
        <w:rPr>
          <w:rFonts w:hint="cs"/>
          <w:rtl/>
        </w:rPr>
        <w:t>,</w:t>
      </w:r>
      <w:r>
        <w:rPr>
          <w:rtl/>
        </w:rPr>
        <w:t xml:space="preserve"> </w:t>
      </w:r>
      <w:bookmarkStart w:id="2075" w:name="_ETM_Q6_463190"/>
      <w:bookmarkStart w:id="2076" w:name="_ETM_Q6_463279"/>
      <w:bookmarkEnd w:id="2075"/>
      <w:bookmarkEnd w:id="2076"/>
      <w:r>
        <w:rPr>
          <w:rtl/>
        </w:rPr>
        <w:t xml:space="preserve">שחלילה </w:t>
      </w:r>
      <w:bookmarkStart w:id="2077" w:name="_ETM_Q6_464930"/>
      <w:bookmarkEnd w:id="2077"/>
      <w:r>
        <w:rPr>
          <w:rtl/>
        </w:rPr>
        <w:t xml:space="preserve">לא </w:t>
      </w:r>
      <w:bookmarkStart w:id="2078" w:name="_ETM_Q6_465080"/>
      <w:bookmarkEnd w:id="2078"/>
      <w:r>
        <w:rPr>
          <w:rtl/>
        </w:rPr>
        <w:t xml:space="preserve">יקרה </w:t>
      </w:r>
      <w:bookmarkStart w:id="2079" w:name="_ETM_Q6_465350"/>
      <w:bookmarkEnd w:id="2079"/>
      <w:r>
        <w:rPr>
          <w:rtl/>
        </w:rPr>
        <w:t xml:space="preserve">מצב </w:t>
      </w:r>
      <w:bookmarkStart w:id="2080" w:name="_ETM_Q6_465770"/>
      <w:bookmarkEnd w:id="2080"/>
      <w:r>
        <w:rPr>
          <w:rtl/>
        </w:rPr>
        <w:t xml:space="preserve">שאם </w:t>
      </w:r>
      <w:bookmarkStart w:id="2081" w:name="_ETM_Q6_465980"/>
      <w:bookmarkEnd w:id="2081"/>
      <w:r>
        <w:rPr>
          <w:rFonts w:hint="cs"/>
          <w:rtl/>
        </w:rPr>
        <w:t>נ</w:t>
      </w:r>
      <w:r>
        <w:rPr>
          <w:rtl/>
        </w:rPr>
        <w:t xml:space="preserve">תקן </w:t>
      </w:r>
      <w:bookmarkStart w:id="2082" w:name="_ETM_Q6_467089"/>
      <w:bookmarkEnd w:id="2082"/>
      <w:r>
        <w:rPr>
          <w:rtl/>
        </w:rPr>
        <w:t xml:space="preserve">את </w:t>
      </w:r>
      <w:bookmarkStart w:id="2083" w:name="_ETM_Q6_467270"/>
      <w:bookmarkEnd w:id="2083"/>
      <w:r>
        <w:rPr>
          <w:rtl/>
        </w:rPr>
        <w:t xml:space="preserve">הדקלרציה </w:t>
      </w:r>
      <w:bookmarkStart w:id="2084" w:name="_ETM_Q6_469010"/>
      <w:bookmarkEnd w:id="2084"/>
      <w:r>
        <w:rPr>
          <w:rtl/>
        </w:rPr>
        <w:t xml:space="preserve">זה </w:t>
      </w:r>
      <w:bookmarkStart w:id="2085" w:name="_ETM_Q6_469190"/>
      <w:bookmarkEnd w:id="2085"/>
      <w:r>
        <w:rPr>
          <w:rtl/>
        </w:rPr>
        <w:t xml:space="preserve">עלול </w:t>
      </w:r>
      <w:bookmarkStart w:id="2086" w:name="_ETM_Q6_469430"/>
      <w:bookmarkEnd w:id="2086"/>
      <w:r>
        <w:rPr>
          <w:rtl/>
        </w:rPr>
        <w:t xml:space="preserve">לפגוע </w:t>
      </w:r>
      <w:bookmarkStart w:id="2087" w:name="_ETM_Q6_469790"/>
      <w:bookmarkStart w:id="2088" w:name="_ETM_Q6_470150"/>
      <w:bookmarkEnd w:id="2087"/>
      <w:bookmarkEnd w:id="2088"/>
      <w:r>
        <w:rPr>
          <w:rtl/>
        </w:rPr>
        <w:t>במהות</w:t>
      </w:r>
      <w:r>
        <w:rPr>
          <w:rFonts w:hint="cs"/>
          <w:rtl/>
        </w:rPr>
        <w:t>, ו</w:t>
      </w:r>
      <w:bookmarkStart w:id="2089" w:name="_ETM_Q6_470750"/>
      <w:bookmarkEnd w:id="2089"/>
      <w:r>
        <w:rPr>
          <w:rtl/>
        </w:rPr>
        <w:t xml:space="preserve">לכן </w:t>
      </w:r>
      <w:bookmarkStart w:id="2090" w:name="_ETM_Q6_471110"/>
      <w:bookmarkEnd w:id="2090"/>
      <w:r>
        <w:rPr>
          <w:rtl/>
        </w:rPr>
        <w:t xml:space="preserve">אנחנו </w:t>
      </w:r>
      <w:bookmarkStart w:id="2091" w:name="_ETM_Q6_471290"/>
      <w:bookmarkEnd w:id="2091"/>
      <w:r>
        <w:rPr>
          <w:rtl/>
        </w:rPr>
        <w:t xml:space="preserve">נעבור </w:t>
      </w:r>
      <w:bookmarkStart w:id="2092" w:name="_ETM_Q6_471680"/>
      <w:bookmarkEnd w:id="2092"/>
      <w:r>
        <w:rPr>
          <w:rtl/>
        </w:rPr>
        <w:t xml:space="preserve">על </w:t>
      </w:r>
      <w:bookmarkStart w:id="2093" w:name="_ETM_Q6_471770"/>
      <w:bookmarkEnd w:id="2093"/>
      <w:r>
        <w:rPr>
          <w:rtl/>
        </w:rPr>
        <w:t xml:space="preserve">זה </w:t>
      </w:r>
      <w:bookmarkStart w:id="2094" w:name="_ETM_Q6_471860"/>
      <w:bookmarkEnd w:id="2094"/>
      <w:r>
        <w:rPr>
          <w:rtl/>
        </w:rPr>
        <w:t xml:space="preserve">בצורה </w:t>
      </w:r>
      <w:bookmarkStart w:id="2095" w:name="_ETM_Q6_472839"/>
      <w:bookmarkEnd w:id="2095"/>
      <w:r>
        <w:rPr>
          <w:rtl/>
        </w:rPr>
        <w:t xml:space="preserve">הטובה </w:t>
      </w:r>
      <w:bookmarkStart w:id="2096" w:name="_ETM_Q6_473229"/>
      <w:bookmarkEnd w:id="2096"/>
      <w:r>
        <w:rPr>
          <w:rtl/>
        </w:rPr>
        <w:t xml:space="preserve">ביותר </w:t>
      </w:r>
      <w:bookmarkStart w:id="2097" w:name="_ETM_Q6_473650"/>
      <w:bookmarkEnd w:id="2097"/>
      <w:r>
        <w:rPr>
          <w:rtl/>
        </w:rPr>
        <w:t>שיש</w:t>
      </w:r>
      <w:r>
        <w:rPr>
          <w:rFonts w:hint="cs"/>
          <w:rtl/>
        </w:rPr>
        <w:t>.</w:t>
      </w:r>
      <w:r>
        <w:rPr>
          <w:rtl/>
        </w:rPr>
        <w:t xml:space="preserve"> </w:t>
      </w:r>
      <w:bookmarkStart w:id="2098" w:name="_ETM_Q6_474009"/>
      <w:bookmarkEnd w:id="2098"/>
    </w:p>
    <w:p w:rsidR="00821946" w:rsidRDefault="00821946" w:rsidP="00CC13FE">
      <w:pPr>
        <w:rPr>
          <w:rtl/>
        </w:rPr>
      </w:pPr>
    </w:p>
    <w:p w:rsidR="00821946" w:rsidRDefault="00821946" w:rsidP="00145621">
      <w:pPr>
        <w:rPr>
          <w:rtl/>
        </w:rPr>
      </w:pPr>
      <w:bookmarkStart w:id="2099" w:name="_ETM_Q6_476000"/>
      <w:bookmarkEnd w:id="2099"/>
      <w:r>
        <w:rPr>
          <w:rtl/>
        </w:rPr>
        <w:t xml:space="preserve">אני </w:t>
      </w:r>
      <w:bookmarkStart w:id="2100" w:name="_ETM_Q6_474220"/>
      <w:bookmarkEnd w:id="2100"/>
      <w:r>
        <w:rPr>
          <w:rtl/>
        </w:rPr>
        <w:t xml:space="preserve">רוצה </w:t>
      </w:r>
      <w:bookmarkStart w:id="2101" w:name="_ETM_Q6_475479"/>
      <w:bookmarkEnd w:id="2101"/>
      <w:r>
        <w:rPr>
          <w:rtl/>
        </w:rPr>
        <w:t xml:space="preserve">להודות </w:t>
      </w:r>
      <w:bookmarkStart w:id="2102" w:name="_ETM_Q6_476560"/>
      <w:bookmarkEnd w:id="2102"/>
      <w:r>
        <w:rPr>
          <w:rtl/>
        </w:rPr>
        <w:t>ליושב</w:t>
      </w:r>
      <w:r>
        <w:rPr>
          <w:rFonts w:hint="cs"/>
          <w:rtl/>
        </w:rPr>
        <w:t>-</w:t>
      </w:r>
      <w:bookmarkStart w:id="2103" w:name="_ETM_Q6_477870"/>
      <w:bookmarkEnd w:id="2103"/>
      <w:r>
        <w:rPr>
          <w:rtl/>
        </w:rPr>
        <w:t xml:space="preserve">ראש </w:t>
      </w:r>
      <w:bookmarkStart w:id="2104" w:name="_ETM_Q6_478050"/>
      <w:bookmarkEnd w:id="2104"/>
      <w:r>
        <w:rPr>
          <w:rtl/>
        </w:rPr>
        <w:t xml:space="preserve">ועדת </w:t>
      </w:r>
      <w:bookmarkStart w:id="2105" w:name="_ETM_Q6_479580"/>
      <w:bookmarkEnd w:id="2105"/>
      <w:r>
        <w:rPr>
          <w:rtl/>
        </w:rPr>
        <w:t xml:space="preserve">הרווחה </w:t>
      </w:r>
      <w:bookmarkStart w:id="2106" w:name="_ETM_Q6_480120"/>
      <w:bookmarkEnd w:id="2106"/>
      <w:r>
        <w:rPr>
          <w:rtl/>
        </w:rPr>
        <w:t xml:space="preserve">והבריאות </w:t>
      </w:r>
      <w:bookmarkStart w:id="2107" w:name="_ETM_Q6_480000"/>
      <w:bookmarkStart w:id="2108" w:name="_ETM_Q6_480909"/>
      <w:bookmarkEnd w:id="2107"/>
      <w:bookmarkEnd w:id="2108"/>
      <w:r>
        <w:rPr>
          <w:rtl/>
        </w:rPr>
        <w:t xml:space="preserve">חבר </w:t>
      </w:r>
      <w:bookmarkStart w:id="2109" w:name="_ETM_Q6_481300"/>
      <w:bookmarkEnd w:id="2109"/>
      <w:r>
        <w:rPr>
          <w:rtl/>
        </w:rPr>
        <w:t xml:space="preserve">הכנסת </w:t>
      </w:r>
      <w:bookmarkStart w:id="2110" w:name="_ETM_Q6_483159"/>
      <w:bookmarkEnd w:id="2110"/>
      <w:r>
        <w:rPr>
          <w:rtl/>
        </w:rPr>
        <w:t xml:space="preserve">חיים </w:t>
      </w:r>
      <w:bookmarkStart w:id="2111" w:name="_ETM_Q6_483550"/>
      <w:bookmarkEnd w:id="2111"/>
      <w:r>
        <w:rPr>
          <w:rtl/>
        </w:rPr>
        <w:t>כץ</w:t>
      </w:r>
      <w:r>
        <w:rPr>
          <w:rFonts w:hint="cs"/>
          <w:rtl/>
        </w:rPr>
        <w:t>,</w:t>
      </w:r>
      <w:r>
        <w:rPr>
          <w:rtl/>
        </w:rPr>
        <w:t xml:space="preserve"> </w:t>
      </w:r>
      <w:bookmarkStart w:id="2112" w:name="_ETM_Q6_484480"/>
      <w:bookmarkEnd w:id="2112"/>
      <w:r>
        <w:rPr>
          <w:rtl/>
        </w:rPr>
        <w:t xml:space="preserve">שכולנו </w:t>
      </w:r>
      <w:bookmarkStart w:id="2113" w:name="_ETM_Q6_484930"/>
      <w:bookmarkEnd w:id="2113"/>
      <w:r>
        <w:rPr>
          <w:rtl/>
        </w:rPr>
        <w:t xml:space="preserve">יודעים </w:t>
      </w:r>
      <w:bookmarkStart w:id="2114" w:name="_ETM_Q6_485200"/>
      <w:bookmarkEnd w:id="2114"/>
      <w:r>
        <w:rPr>
          <w:rFonts w:hint="cs"/>
          <w:rtl/>
        </w:rPr>
        <w:t xml:space="preserve">על </w:t>
      </w:r>
      <w:bookmarkStart w:id="2115" w:name="_ETM_Q6_485350"/>
      <w:bookmarkEnd w:id="2115"/>
      <w:r>
        <w:rPr>
          <w:rtl/>
        </w:rPr>
        <w:t xml:space="preserve">הלב </w:t>
      </w:r>
      <w:bookmarkStart w:id="2116" w:name="_ETM_Q6_485620"/>
      <w:bookmarkEnd w:id="2116"/>
      <w:r>
        <w:rPr>
          <w:rtl/>
        </w:rPr>
        <w:t xml:space="preserve">הרחב </w:t>
      </w:r>
      <w:bookmarkStart w:id="2117" w:name="_ETM_Q6_486010"/>
      <w:bookmarkEnd w:id="2117"/>
      <w:r>
        <w:rPr>
          <w:rtl/>
        </w:rPr>
        <w:t>שלו</w:t>
      </w:r>
      <w:r>
        <w:rPr>
          <w:rFonts w:hint="cs"/>
          <w:rtl/>
        </w:rPr>
        <w:t xml:space="preserve"> ו</w:t>
      </w:r>
      <w:bookmarkStart w:id="2118" w:name="_ETM_Q6_486339"/>
      <w:bookmarkEnd w:id="2118"/>
      <w:r>
        <w:rPr>
          <w:rFonts w:hint="cs"/>
          <w:rtl/>
        </w:rPr>
        <w:t>על</w:t>
      </w:r>
      <w:r>
        <w:rPr>
          <w:rtl/>
        </w:rPr>
        <w:t xml:space="preserve"> </w:t>
      </w:r>
      <w:bookmarkStart w:id="2119" w:name="_ETM_Q6_486460"/>
      <w:bookmarkEnd w:id="2119"/>
      <w:r>
        <w:rPr>
          <w:rtl/>
        </w:rPr>
        <w:t xml:space="preserve">הרגישות </w:t>
      </w:r>
      <w:bookmarkStart w:id="2120" w:name="_ETM_Q6_487029"/>
      <w:bookmarkEnd w:id="2120"/>
      <w:r>
        <w:rPr>
          <w:rtl/>
        </w:rPr>
        <w:t xml:space="preserve">הגדולה </w:t>
      </w:r>
      <w:bookmarkStart w:id="2121" w:name="_ETM_Q6_487390"/>
      <w:bookmarkEnd w:id="2121"/>
      <w:r>
        <w:rPr>
          <w:rtl/>
        </w:rPr>
        <w:t>שלו</w:t>
      </w:r>
      <w:r>
        <w:rPr>
          <w:rFonts w:hint="cs"/>
          <w:rtl/>
        </w:rPr>
        <w:t>.</w:t>
      </w:r>
      <w:r>
        <w:rPr>
          <w:rtl/>
        </w:rPr>
        <w:t xml:space="preserve"> </w:t>
      </w:r>
      <w:bookmarkStart w:id="2122" w:name="_ETM_Q6_488230"/>
      <w:bookmarkStart w:id="2123" w:name="_ETM_Q6_488620"/>
      <w:bookmarkStart w:id="2124" w:name="_ETM_Q6_488950"/>
      <w:bookmarkEnd w:id="2122"/>
      <w:bookmarkEnd w:id="2123"/>
      <w:bookmarkEnd w:id="2124"/>
      <w:r>
        <w:rPr>
          <w:rtl/>
        </w:rPr>
        <w:t xml:space="preserve">כלפי </w:t>
      </w:r>
      <w:bookmarkStart w:id="2125" w:name="_ETM_Q6_489430"/>
      <w:bookmarkEnd w:id="2125"/>
      <w:r>
        <w:rPr>
          <w:rtl/>
        </w:rPr>
        <w:t xml:space="preserve">חוץ </w:t>
      </w:r>
      <w:bookmarkStart w:id="2126" w:name="_ETM_Q6_489700"/>
      <w:bookmarkEnd w:id="2126"/>
      <w:r>
        <w:rPr>
          <w:rFonts w:hint="cs"/>
          <w:rtl/>
        </w:rPr>
        <w:t xml:space="preserve">הוא </w:t>
      </w:r>
      <w:r>
        <w:rPr>
          <w:rtl/>
        </w:rPr>
        <w:t>נראה</w:t>
      </w:r>
      <w:r>
        <w:rPr>
          <w:rFonts w:hint="cs"/>
          <w:rtl/>
        </w:rPr>
        <w:t>,</w:t>
      </w:r>
      <w:r>
        <w:rPr>
          <w:rtl/>
        </w:rPr>
        <w:t xml:space="preserve"> </w:t>
      </w:r>
      <w:bookmarkStart w:id="2127" w:name="_ETM_Q6_490660"/>
      <w:bookmarkEnd w:id="2127"/>
      <w:r>
        <w:rPr>
          <w:rtl/>
        </w:rPr>
        <w:t xml:space="preserve">מה </w:t>
      </w:r>
      <w:bookmarkStart w:id="2128" w:name="_ETM_Q6_490870"/>
      <w:bookmarkEnd w:id="2128"/>
      <w:r>
        <w:rPr>
          <w:rtl/>
        </w:rPr>
        <w:t>שנקרא</w:t>
      </w:r>
      <w:r>
        <w:rPr>
          <w:rFonts w:hint="cs"/>
          <w:rtl/>
        </w:rPr>
        <w:t>,</w:t>
      </w:r>
      <w:r>
        <w:rPr>
          <w:rtl/>
        </w:rPr>
        <w:t xml:space="preserve"> </w:t>
      </w:r>
      <w:bookmarkStart w:id="2129" w:name="_ETM_Q6_491260"/>
      <w:bookmarkEnd w:id="2129"/>
      <w:r>
        <w:rPr>
          <w:rtl/>
        </w:rPr>
        <w:t xml:space="preserve">קשוח </w:t>
      </w:r>
      <w:bookmarkStart w:id="2130" w:name="_ETM_Q6_491980"/>
      <w:bookmarkEnd w:id="2130"/>
      <w:r>
        <w:rPr>
          <w:rtl/>
        </w:rPr>
        <w:t>למדי</w:t>
      </w:r>
      <w:r>
        <w:rPr>
          <w:rFonts w:hint="cs"/>
          <w:rtl/>
        </w:rPr>
        <w:t>,</w:t>
      </w:r>
      <w:r>
        <w:rPr>
          <w:rtl/>
        </w:rPr>
        <w:t xml:space="preserve"> </w:t>
      </w:r>
      <w:bookmarkStart w:id="2131" w:name="_ETM_Q6_492990"/>
      <w:bookmarkEnd w:id="2131"/>
      <w:r>
        <w:rPr>
          <w:rtl/>
        </w:rPr>
        <w:t xml:space="preserve">אבל </w:t>
      </w:r>
      <w:bookmarkStart w:id="2132" w:name="_ETM_Q6_493380"/>
      <w:bookmarkEnd w:id="2132"/>
      <w:r>
        <w:rPr>
          <w:rtl/>
        </w:rPr>
        <w:t>מי</w:t>
      </w:r>
      <w:r>
        <w:rPr>
          <w:rFonts w:hint="cs"/>
          <w:rtl/>
        </w:rPr>
        <w:t xml:space="preserve"> שמכיר</w:t>
      </w:r>
      <w:r>
        <w:rPr>
          <w:rtl/>
        </w:rPr>
        <w:t xml:space="preserve"> </w:t>
      </w:r>
      <w:bookmarkStart w:id="2133" w:name="_ETM_Q6_493529"/>
      <w:bookmarkStart w:id="2134" w:name="_ETM_Q6_493950"/>
      <w:bookmarkEnd w:id="2133"/>
      <w:bookmarkEnd w:id="2134"/>
      <w:r>
        <w:rPr>
          <w:rtl/>
        </w:rPr>
        <w:t xml:space="preserve">את </w:t>
      </w:r>
      <w:bookmarkStart w:id="2135" w:name="_ETM_Q6_494070"/>
      <w:bookmarkEnd w:id="2135"/>
      <w:r>
        <w:rPr>
          <w:rtl/>
        </w:rPr>
        <w:t xml:space="preserve">הרגישות </w:t>
      </w:r>
      <w:bookmarkStart w:id="2136" w:name="_ETM_Q6_494639"/>
      <w:bookmarkEnd w:id="2136"/>
      <w:r>
        <w:rPr>
          <w:rtl/>
        </w:rPr>
        <w:t xml:space="preserve">שלו </w:t>
      </w:r>
      <w:bookmarkStart w:id="2137" w:name="_ETM_Q6_495450"/>
      <w:bookmarkEnd w:id="2137"/>
      <w:r>
        <w:rPr>
          <w:rtl/>
        </w:rPr>
        <w:t xml:space="preserve">ואת </w:t>
      </w:r>
      <w:bookmarkStart w:id="2138" w:name="_ETM_Q6_495750"/>
      <w:bookmarkEnd w:id="2138"/>
      <w:r>
        <w:rPr>
          <w:rtl/>
        </w:rPr>
        <w:t xml:space="preserve">ההתחברות </w:t>
      </w:r>
      <w:bookmarkStart w:id="2139" w:name="_ETM_Q6_497460"/>
      <w:bookmarkEnd w:id="2139"/>
      <w:r>
        <w:rPr>
          <w:rtl/>
        </w:rPr>
        <w:t xml:space="preserve">שלו </w:t>
      </w:r>
      <w:bookmarkStart w:id="2140" w:name="_ETM_Q6_497700"/>
      <w:bookmarkEnd w:id="2140"/>
      <w:r>
        <w:rPr>
          <w:rtl/>
        </w:rPr>
        <w:t xml:space="preserve">לדברים </w:t>
      </w:r>
      <w:bookmarkStart w:id="2141" w:name="_ETM_Q6_498779"/>
      <w:bookmarkEnd w:id="2141"/>
      <w:r>
        <w:rPr>
          <w:rtl/>
        </w:rPr>
        <w:t xml:space="preserve">כאלה </w:t>
      </w:r>
      <w:bookmarkStart w:id="2142" w:name="_ETM_Q6_499650"/>
      <w:bookmarkEnd w:id="2142"/>
      <w:r w:rsidR="00CB5CDA">
        <w:rPr>
          <w:rFonts w:hint="cs"/>
          <w:rtl/>
        </w:rPr>
        <w:t>–</w:t>
      </w:r>
      <w:r>
        <w:rPr>
          <w:rFonts w:hint="cs"/>
          <w:rtl/>
        </w:rPr>
        <w:t xml:space="preserve"> </w:t>
      </w:r>
      <w:r>
        <w:rPr>
          <w:rtl/>
        </w:rPr>
        <w:t xml:space="preserve">אני </w:t>
      </w:r>
      <w:bookmarkStart w:id="2143" w:name="_ETM_Q6_499830"/>
      <w:bookmarkEnd w:id="2143"/>
      <w:r>
        <w:rPr>
          <w:rtl/>
        </w:rPr>
        <w:t xml:space="preserve">מודה </w:t>
      </w:r>
      <w:bookmarkStart w:id="2144" w:name="_ETM_Q6_500130"/>
      <w:bookmarkEnd w:id="2144"/>
      <w:r>
        <w:rPr>
          <w:rtl/>
        </w:rPr>
        <w:t xml:space="preserve">לו </w:t>
      </w:r>
      <w:bookmarkStart w:id="2145" w:name="_ETM_Q6_500279"/>
      <w:bookmarkEnd w:id="2145"/>
      <w:r>
        <w:rPr>
          <w:rtl/>
        </w:rPr>
        <w:t xml:space="preserve">על </w:t>
      </w:r>
      <w:bookmarkStart w:id="2146" w:name="_ETM_Q6_500460"/>
      <w:bookmarkEnd w:id="2146"/>
      <w:r>
        <w:rPr>
          <w:rtl/>
        </w:rPr>
        <w:t xml:space="preserve">העברת </w:t>
      </w:r>
      <w:bookmarkStart w:id="2147" w:name="_ETM_Q6_500910"/>
      <w:bookmarkEnd w:id="2147"/>
      <w:r>
        <w:rPr>
          <w:rtl/>
        </w:rPr>
        <w:t>החוק</w:t>
      </w:r>
      <w:r>
        <w:rPr>
          <w:rFonts w:hint="cs"/>
          <w:rtl/>
        </w:rPr>
        <w:t xml:space="preserve"> ו</w:t>
      </w:r>
      <w:bookmarkStart w:id="2148" w:name="_ETM_Q6_501270"/>
      <w:bookmarkEnd w:id="2148"/>
      <w:r>
        <w:rPr>
          <w:rtl/>
        </w:rPr>
        <w:t xml:space="preserve">אני </w:t>
      </w:r>
      <w:bookmarkStart w:id="2149" w:name="_ETM_Q6_501510"/>
      <w:bookmarkEnd w:id="2149"/>
      <w:r>
        <w:rPr>
          <w:rtl/>
        </w:rPr>
        <w:t xml:space="preserve">מודה </w:t>
      </w:r>
      <w:bookmarkStart w:id="2150" w:name="_ETM_Q6_501779"/>
      <w:bookmarkEnd w:id="2150"/>
      <w:r>
        <w:rPr>
          <w:rtl/>
        </w:rPr>
        <w:t xml:space="preserve">לו </w:t>
      </w:r>
      <w:bookmarkStart w:id="2151" w:name="_ETM_Q6_501900"/>
      <w:bookmarkEnd w:id="2151"/>
      <w:r>
        <w:rPr>
          <w:rtl/>
        </w:rPr>
        <w:t xml:space="preserve">גם </w:t>
      </w:r>
      <w:bookmarkStart w:id="2152" w:name="_ETM_Q6_502050"/>
      <w:bookmarkEnd w:id="2152"/>
      <w:r>
        <w:rPr>
          <w:rtl/>
        </w:rPr>
        <w:t xml:space="preserve">על </w:t>
      </w:r>
      <w:bookmarkStart w:id="2153" w:name="_ETM_Q6_502170"/>
      <w:bookmarkEnd w:id="2153"/>
      <w:r>
        <w:rPr>
          <w:rtl/>
        </w:rPr>
        <w:t xml:space="preserve">הדיונים </w:t>
      </w:r>
      <w:bookmarkStart w:id="2154" w:name="_ETM_Q6_502619"/>
      <w:bookmarkEnd w:id="2154"/>
      <w:r>
        <w:rPr>
          <w:rtl/>
        </w:rPr>
        <w:t>שיהי</w:t>
      </w:r>
      <w:r>
        <w:rPr>
          <w:rFonts w:hint="cs"/>
          <w:rtl/>
        </w:rPr>
        <w:t>ו.</w:t>
      </w:r>
      <w:r>
        <w:rPr>
          <w:rtl/>
        </w:rPr>
        <w:t xml:space="preserve"> </w:t>
      </w:r>
      <w:bookmarkStart w:id="2155" w:name="_ETM_Q6_503460"/>
      <w:bookmarkEnd w:id="2155"/>
      <w:r>
        <w:rPr>
          <w:rtl/>
        </w:rPr>
        <w:t xml:space="preserve">בעזרת </w:t>
      </w:r>
      <w:bookmarkStart w:id="2156" w:name="_ETM_Q6_503970"/>
      <w:bookmarkEnd w:id="2156"/>
      <w:r>
        <w:rPr>
          <w:rtl/>
        </w:rPr>
        <w:t xml:space="preserve">השם </w:t>
      </w:r>
      <w:bookmarkStart w:id="2157" w:name="_ETM_Q6_504240"/>
      <w:bookmarkEnd w:id="2157"/>
      <w:r>
        <w:rPr>
          <w:rtl/>
        </w:rPr>
        <w:t xml:space="preserve">נגיע </w:t>
      </w:r>
      <w:bookmarkStart w:id="2158" w:name="_ETM_Q6_504630"/>
      <w:bookmarkEnd w:id="2158"/>
      <w:r>
        <w:rPr>
          <w:rtl/>
        </w:rPr>
        <w:t xml:space="preserve">ונוציא </w:t>
      </w:r>
      <w:bookmarkStart w:id="2159" w:name="_ETM_Q6_505330"/>
      <w:bookmarkEnd w:id="2159"/>
      <w:r>
        <w:rPr>
          <w:rtl/>
        </w:rPr>
        <w:t xml:space="preserve">תחת </w:t>
      </w:r>
      <w:bookmarkStart w:id="2160" w:name="_ETM_Q6_505750"/>
      <w:bookmarkEnd w:id="2160"/>
      <w:r>
        <w:rPr>
          <w:rtl/>
        </w:rPr>
        <w:t xml:space="preserve">ידינו </w:t>
      </w:r>
      <w:bookmarkStart w:id="2161" w:name="_ETM_Q6_506110"/>
      <w:bookmarkEnd w:id="2161"/>
      <w:r>
        <w:rPr>
          <w:rtl/>
        </w:rPr>
        <w:t xml:space="preserve">חוק </w:t>
      </w:r>
      <w:bookmarkStart w:id="2162" w:name="_ETM_Q6_506410"/>
      <w:bookmarkEnd w:id="2162"/>
      <w:r>
        <w:rPr>
          <w:rtl/>
        </w:rPr>
        <w:t>טוב</w:t>
      </w:r>
      <w:r>
        <w:rPr>
          <w:rFonts w:hint="cs"/>
          <w:rtl/>
        </w:rPr>
        <w:t>,</w:t>
      </w:r>
      <w:r>
        <w:rPr>
          <w:rtl/>
        </w:rPr>
        <w:t xml:space="preserve"> </w:t>
      </w:r>
      <w:bookmarkStart w:id="2163" w:name="_ETM_Q6_507270"/>
      <w:bookmarkEnd w:id="2163"/>
      <w:r>
        <w:rPr>
          <w:rtl/>
        </w:rPr>
        <w:t xml:space="preserve">שישמש </w:t>
      </w:r>
      <w:bookmarkStart w:id="2164" w:name="_ETM_Q6_507869"/>
      <w:bookmarkEnd w:id="2164"/>
      <w:r>
        <w:rPr>
          <w:rtl/>
        </w:rPr>
        <w:t xml:space="preserve">גאווה </w:t>
      </w:r>
      <w:bookmarkStart w:id="2165" w:name="_ETM_Q6_508380"/>
      <w:bookmarkEnd w:id="2165"/>
      <w:r>
        <w:rPr>
          <w:rtl/>
        </w:rPr>
        <w:t>לנו</w:t>
      </w:r>
      <w:r>
        <w:rPr>
          <w:rFonts w:hint="cs"/>
          <w:rtl/>
        </w:rPr>
        <w:t>,</w:t>
      </w:r>
      <w:r>
        <w:rPr>
          <w:rtl/>
        </w:rPr>
        <w:t xml:space="preserve"> </w:t>
      </w:r>
      <w:bookmarkStart w:id="2166" w:name="_ETM_Q6_509199"/>
      <w:bookmarkEnd w:id="2166"/>
      <w:r>
        <w:rPr>
          <w:rtl/>
        </w:rPr>
        <w:t xml:space="preserve">כי </w:t>
      </w:r>
      <w:bookmarkStart w:id="2167" w:name="_ETM_Q6_509560"/>
      <w:bookmarkEnd w:id="2167"/>
      <w:r>
        <w:rPr>
          <w:rtl/>
        </w:rPr>
        <w:t xml:space="preserve">בסופו </w:t>
      </w:r>
      <w:bookmarkStart w:id="2168" w:name="_ETM_Q6_510039"/>
      <w:bookmarkEnd w:id="2168"/>
      <w:r>
        <w:rPr>
          <w:rtl/>
        </w:rPr>
        <w:t xml:space="preserve">של </w:t>
      </w:r>
      <w:bookmarkStart w:id="2169" w:name="_ETM_Q6_510189"/>
      <w:bookmarkEnd w:id="2169"/>
      <w:r>
        <w:rPr>
          <w:rtl/>
        </w:rPr>
        <w:t xml:space="preserve">דבר </w:t>
      </w:r>
      <w:bookmarkStart w:id="2170" w:name="_ETM_Q6_510490"/>
      <w:bookmarkEnd w:id="2170"/>
      <w:r>
        <w:rPr>
          <w:rtl/>
        </w:rPr>
        <w:t xml:space="preserve">כולנו </w:t>
      </w:r>
      <w:bookmarkStart w:id="2171" w:name="_ETM_Q6_511419"/>
      <w:bookmarkEnd w:id="2171"/>
      <w:r>
        <w:rPr>
          <w:rtl/>
        </w:rPr>
        <w:t>בני</w:t>
      </w:r>
      <w:r>
        <w:rPr>
          <w:rFonts w:hint="cs"/>
          <w:rtl/>
        </w:rPr>
        <w:t xml:space="preserve"> </w:t>
      </w:r>
      <w:r>
        <w:rPr>
          <w:rtl/>
        </w:rPr>
        <w:t>אדם</w:t>
      </w:r>
      <w:r>
        <w:rPr>
          <w:rFonts w:hint="cs"/>
          <w:rtl/>
        </w:rPr>
        <w:t>.</w:t>
      </w:r>
      <w:r>
        <w:rPr>
          <w:rtl/>
        </w:rPr>
        <w:t xml:space="preserve"> </w:t>
      </w:r>
      <w:bookmarkStart w:id="2172" w:name="_ETM_Q6_512469"/>
      <w:bookmarkEnd w:id="2172"/>
      <w:r>
        <w:rPr>
          <w:rtl/>
        </w:rPr>
        <w:t xml:space="preserve">גם </w:t>
      </w:r>
      <w:bookmarkStart w:id="2173" w:name="_ETM_Q6_512800"/>
      <w:bookmarkEnd w:id="2173"/>
      <w:r>
        <w:rPr>
          <w:rtl/>
        </w:rPr>
        <w:t xml:space="preserve">אדם </w:t>
      </w:r>
      <w:bookmarkStart w:id="2174" w:name="_ETM_Q6_513100"/>
      <w:bookmarkEnd w:id="2174"/>
      <w:r>
        <w:rPr>
          <w:rtl/>
        </w:rPr>
        <w:t xml:space="preserve">שיש </w:t>
      </w:r>
      <w:bookmarkStart w:id="2175" w:name="_ETM_Q6_513579"/>
      <w:bookmarkEnd w:id="2175"/>
      <w:r>
        <w:rPr>
          <w:rtl/>
        </w:rPr>
        <w:t xml:space="preserve">לו </w:t>
      </w:r>
      <w:bookmarkStart w:id="2176" w:name="_ETM_Q6_514230"/>
      <w:bookmarkEnd w:id="2176"/>
      <w:r>
        <w:rPr>
          <w:rtl/>
        </w:rPr>
        <w:t xml:space="preserve">מוגבלות </w:t>
      </w:r>
      <w:bookmarkStart w:id="2177" w:name="_ETM_Q6_514890"/>
      <w:bookmarkEnd w:id="2177"/>
      <w:r>
        <w:rPr>
          <w:rtl/>
        </w:rPr>
        <w:t xml:space="preserve">מסוימת </w:t>
      </w:r>
      <w:bookmarkStart w:id="2178" w:name="_ETM_Q6_515489"/>
      <w:bookmarkEnd w:id="2178"/>
      <w:r>
        <w:rPr>
          <w:rtl/>
        </w:rPr>
        <w:t xml:space="preserve">הוא </w:t>
      </w:r>
      <w:bookmarkStart w:id="2179" w:name="_ETM_Q6_515610"/>
      <w:bookmarkEnd w:id="2179"/>
      <w:r>
        <w:rPr>
          <w:rtl/>
        </w:rPr>
        <w:t xml:space="preserve">עדיין </w:t>
      </w:r>
      <w:bookmarkStart w:id="2180" w:name="_ETM_Q6_516180"/>
      <w:bookmarkEnd w:id="2180"/>
      <w:r>
        <w:rPr>
          <w:rtl/>
        </w:rPr>
        <w:t>אדם</w:t>
      </w:r>
      <w:r>
        <w:rPr>
          <w:rFonts w:hint="cs"/>
          <w:rtl/>
        </w:rPr>
        <w:t xml:space="preserve">, </w:t>
      </w:r>
      <w:bookmarkStart w:id="2181" w:name="_ETM_Q6_533277"/>
      <w:bookmarkEnd w:id="2181"/>
      <w:r>
        <w:rPr>
          <w:rFonts w:hint="cs"/>
          <w:rtl/>
        </w:rPr>
        <w:t>ו</w:t>
      </w:r>
      <w:bookmarkStart w:id="2182" w:name="_ETM_Q6_517020"/>
      <w:bookmarkEnd w:id="2182"/>
      <w:r>
        <w:rPr>
          <w:rtl/>
        </w:rPr>
        <w:t xml:space="preserve">לא </w:t>
      </w:r>
      <w:bookmarkStart w:id="2183" w:name="_ETM_Q6_517230"/>
      <w:bookmarkEnd w:id="2183"/>
      <w:r>
        <w:rPr>
          <w:rtl/>
        </w:rPr>
        <w:t xml:space="preserve">רק </w:t>
      </w:r>
      <w:bookmarkStart w:id="2184" w:name="_ETM_Q6_517350"/>
      <w:bookmarkEnd w:id="2184"/>
      <w:r>
        <w:rPr>
          <w:rtl/>
        </w:rPr>
        <w:t xml:space="preserve">שהוא </w:t>
      </w:r>
      <w:bookmarkStart w:id="2185" w:name="_ETM_Q6_517529"/>
      <w:bookmarkEnd w:id="2185"/>
      <w:r>
        <w:rPr>
          <w:rtl/>
        </w:rPr>
        <w:t xml:space="preserve">עדיין </w:t>
      </w:r>
      <w:bookmarkStart w:id="2186" w:name="_ETM_Q6_517890"/>
      <w:bookmarkEnd w:id="2186"/>
      <w:r>
        <w:rPr>
          <w:rtl/>
        </w:rPr>
        <w:t xml:space="preserve">אדם </w:t>
      </w:r>
      <w:bookmarkStart w:id="2187" w:name="_ETM_Q6_518640"/>
      <w:bookmarkEnd w:id="2187"/>
      <w:r>
        <w:rPr>
          <w:rtl/>
        </w:rPr>
        <w:t xml:space="preserve">אלא </w:t>
      </w:r>
      <w:bookmarkStart w:id="2188" w:name="_ETM_Q6_518850"/>
      <w:bookmarkEnd w:id="2188"/>
      <w:r>
        <w:rPr>
          <w:rtl/>
        </w:rPr>
        <w:t xml:space="preserve">הוא </w:t>
      </w:r>
      <w:bookmarkStart w:id="2189" w:name="_ETM_Q6_518940"/>
      <w:bookmarkEnd w:id="2189"/>
      <w:r>
        <w:rPr>
          <w:rtl/>
        </w:rPr>
        <w:t xml:space="preserve">יכול </w:t>
      </w:r>
      <w:bookmarkStart w:id="2190" w:name="_ETM_Q6_519269"/>
      <w:bookmarkEnd w:id="2190"/>
      <w:r>
        <w:rPr>
          <w:rtl/>
        </w:rPr>
        <w:t xml:space="preserve">להיות </w:t>
      </w:r>
      <w:bookmarkStart w:id="2191" w:name="_ETM_Q6_519600"/>
      <w:bookmarkEnd w:id="2191"/>
      <w:r>
        <w:rPr>
          <w:rtl/>
        </w:rPr>
        <w:t xml:space="preserve">הרבה </w:t>
      </w:r>
      <w:bookmarkStart w:id="2192" w:name="_ETM_Q6_520140"/>
      <w:bookmarkEnd w:id="2192"/>
      <w:r>
        <w:rPr>
          <w:rtl/>
        </w:rPr>
        <w:t xml:space="preserve">יותר </w:t>
      </w:r>
      <w:bookmarkStart w:id="2193" w:name="_ETM_Q6_520440"/>
      <w:bookmarkEnd w:id="2193"/>
      <w:r>
        <w:rPr>
          <w:rtl/>
        </w:rPr>
        <w:t xml:space="preserve">טוב </w:t>
      </w:r>
      <w:bookmarkStart w:id="2194" w:name="_ETM_Q6_520739"/>
      <w:bookmarkEnd w:id="2194"/>
      <w:r>
        <w:rPr>
          <w:rtl/>
        </w:rPr>
        <w:t xml:space="preserve">ולהצליח </w:t>
      </w:r>
      <w:bookmarkStart w:id="2195" w:name="_ETM_Q6_521339"/>
      <w:bookmarkEnd w:id="2195"/>
      <w:r>
        <w:rPr>
          <w:rtl/>
        </w:rPr>
        <w:t xml:space="preserve">הרבה </w:t>
      </w:r>
      <w:bookmarkStart w:id="2196" w:name="_ETM_Q6_521610"/>
      <w:bookmarkEnd w:id="2196"/>
      <w:r>
        <w:rPr>
          <w:rtl/>
        </w:rPr>
        <w:t xml:space="preserve">יותר </w:t>
      </w:r>
      <w:bookmarkStart w:id="2197" w:name="_ETM_Q6_521850"/>
      <w:bookmarkEnd w:id="2197"/>
      <w:r>
        <w:rPr>
          <w:rtl/>
        </w:rPr>
        <w:t>בחיים</w:t>
      </w:r>
      <w:r>
        <w:rPr>
          <w:rFonts w:hint="cs"/>
          <w:rtl/>
        </w:rPr>
        <w:t>,</w:t>
      </w:r>
      <w:r>
        <w:rPr>
          <w:rtl/>
        </w:rPr>
        <w:t xml:space="preserve"> </w:t>
      </w:r>
      <w:bookmarkStart w:id="2198" w:name="_ETM_Q6_522540"/>
      <w:bookmarkEnd w:id="2198"/>
      <w:r>
        <w:rPr>
          <w:rtl/>
        </w:rPr>
        <w:t xml:space="preserve">לא </w:t>
      </w:r>
      <w:bookmarkStart w:id="2199" w:name="_ETM_Q6_522690"/>
      <w:bookmarkEnd w:id="2199"/>
      <w:r>
        <w:rPr>
          <w:rtl/>
        </w:rPr>
        <w:t xml:space="preserve">פחות </w:t>
      </w:r>
      <w:bookmarkStart w:id="2200" w:name="_ETM_Q6_523050"/>
      <w:bookmarkEnd w:id="2200"/>
      <w:r>
        <w:rPr>
          <w:rtl/>
        </w:rPr>
        <w:t>מכל</w:t>
      </w:r>
      <w:bookmarkStart w:id="2201" w:name="_ETM_Q6_523350"/>
      <w:bookmarkEnd w:id="2201"/>
      <w:r>
        <w:rPr>
          <w:rFonts w:hint="cs"/>
          <w:rtl/>
        </w:rPr>
        <w:t xml:space="preserve"> אחד</w:t>
      </w:r>
      <w:r>
        <w:rPr>
          <w:rtl/>
        </w:rPr>
        <w:t xml:space="preserve"> </w:t>
      </w:r>
      <w:bookmarkStart w:id="2202" w:name="_ETM_Q6_523589"/>
      <w:bookmarkEnd w:id="2202"/>
      <w:r>
        <w:rPr>
          <w:rtl/>
        </w:rPr>
        <w:t>אחר</w:t>
      </w:r>
      <w:r>
        <w:rPr>
          <w:rFonts w:hint="cs"/>
          <w:rtl/>
        </w:rPr>
        <w:t>,</w:t>
      </w:r>
      <w:r>
        <w:rPr>
          <w:rtl/>
        </w:rPr>
        <w:t xml:space="preserve"> </w:t>
      </w:r>
      <w:bookmarkStart w:id="2203" w:name="_ETM_Q6_524399"/>
      <w:bookmarkEnd w:id="2203"/>
      <w:r>
        <w:rPr>
          <w:rFonts w:hint="cs"/>
          <w:rtl/>
        </w:rPr>
        <w:t xml:space="preserve">רק </w:t>
      </w:r>
      <w:r>
        <w:rPr>
          <w:rtl/>
        </w:rPr>
        <w:t xml:space="preserve">אנחנו </w:t>
      </w:r>
      <w:bookmarkStart w:id="2204" w:name="_ETM_Q6_525029"/>
      <w:bookmarkEnd w:id="2204"/>
      <w:r>
        <w:rPr>
          <w:rtl/>
        </w:rPr>
        <w:t xml:space="preserve">צריכים </w:t>
      </w:r>
      <w:bookmarkStart w:id="2205" w:name="_ETM_Q6_525300"/>
      <w:bookmarkEnd w:id="2205"/>
      <w:r>
        <w:rPr>
          <w:rtl/>
        </w:rPr>
        <w:t xml:space="preserve">להפנים </w:t>
      </w:r>
      <w:bookmarkStart w:id="2206" w:name="_ETM_Q6_525690"/>
      <w:bookmarkEnd w:id="2206"/>
      <w:r>
        <w:rPr>
          <w:rtl/>
        </w:rPr>
        <w:t xml:space="preserve">את </w:t>
      </w:r>
      <w:bookmarkStart w:id="2207" w:name="_ETM_Q6_525809"/>
      <w:bookmarkEnd w:id="2207"/>
      <w:r>
        <w:rPr>
          <w:rtl/>
        </w:rPr>
        <w:t xml:space="preserve">זה </w:t>
      </w:r>
      <w:bookmarkStart w:id="2208" w:name="_ETM_Q6_525930"/>
      <w:bookmarkEnd w:id="2208"/>
      <w:r>
        <w:rPr>
          <w:rtl/>
        </w:rPr>
        <w:t>אצלנו</w:t>
      </w:r>
      <w:r>
        <w:rPr>
          <w:rFonts w:hint="cs"/>
          <w:rtl/>
        </w:rPr>
        <w:t>.</w:t>
      </w:r>
    </w:p>
    <w:p w:rsidR="00821946" w:rsidRDefault="00821946" w:rsidP="00CC13FE">
      <w:pPr>
        <w:rPr>
          <w:rtl/>
        </w:rPr>
      </w:pPr>
    </w:p>
    <w:p w:rsidR="00821946" w:rsidRDefault="00821946" w:rsidP="00145621">
      <w:pPr>
        <w:rPr>
          <w:rtl/>
        </w:rPr>
      </w:pPr>
      <w:bookmarkStart w:id="2209" w:name="_ETM_Q6_522000"/>
      <w:bookmarkStart w:id="2210" w:name="_ETM_Q6_526890"/>
      <w:bookmarkEnd w:id="2209"/>
      <w:bookmarkEnd w:id="2210"/>
      <w:r>
        <w:rPr>
          <w:rtl/>
        </w:rPr>
        <w:t xml:space="preserve">אני </w:t>
      </w:r>
      <w:bookmarkStart w:id="2211" w:name="_ETM_Q6_527100"/>
      <w:bookmarkEnd w:id="2211"/>
      <w:r>
        <w:rPr>
          <w:rtl/>
        </w:rPr>
        <w:t xml:space="preserve">רוצה </w:t>
      </w:r>
      <w:bookmarkStart w:id="2212" w:name="_ETM_Q6_527370"/>
      <w:bookmarkEnd w:id="2212"/>
      <w:r>
        <w:rPr>
          <w:rtl/>
        </w:rPr>
        <w:t xml:space="preserve">להודות </w:t>
      </w:r>
      <w:bookmarkStart w:id="2213" w:name="_ETM_Q6_527670"/>
      <w:bookmarkEnd w:id="2213"/>
      <w:r>
        <w:rPr>
          <w:rtl/>
        </w:rPr>
        <w:t xml:space="preserve">גם </w:t>
      </w:r>
      <w:bookmarkStart w:id="2214" w:name="_ETM_Q6_527879"/>
      <w:bookmarkEnd w:id="2214"/>
      <w:r>
        <w:rPr>
          <w:rtl/>
        </w:rPr>
        <w:t xml:space="preserve">למנכ"ל </w:t>
      </w:r>
      <w:bookmarkStart w:id="2215" w:name="_ETM_Q6_528300"/>
      <w:bookmarkEnd w:id="2215"/>
      <w:r>
        <w:rPr>
          <w:rtl/>
        </w:rPr>
        <w:t xml:space="preserve">הביטוח </w:t>
      </w:r>
      <w:bookmarkStart w:id="2216" w:name="_ETM_Q6_528719"/>
      <w:bookmarkEnd w:id="2216"/>
      <w:r>
        <w:rPr>
          <w:rtl/>
        </w:rPr>
        <w:t xml:space="preserve">הלאומי </w:t>
      </w:r>
      <w:bookmarkStart w:id="2217" w:name="_ETM_Q6_529019"/>
      <w:bookmarkEnd w:id="2217"/>
      <w:r>
        <w:rPr>
          <w:rtl/>
        </w:rPr>
        <w:t xml:space="preserve">מר </w:t>
      </w:r>
      <w:bookmarkStart w:id="2218" w:name="_ETM_Q6_529170"/>
      <w:bookmarkEnd w:id="2218"/>
      <w:r>
        <w:rPr>
          <w:rtl/>
        </w:rPr>
        <w:t xml:space="preserve">מאיר </w:t>
      </w:r>
      <w:bookmarkStart w:id="2219" w:name="_ETM_Q6_529410"/>
      <w:bookmarkEnd w:id="2219"/>
      <w:r>
        <w:rPr>
          <w:rtl/>
        </w:rPr>
        <w:t>שפיגלר</w:t>
      </w:r>
      <w:r>
        <w:rPr>
          <w:rFonts w:hint="cs"/>
          <w:rtl/>
        </w:rPr>
        <w:t>,</w:t>
      </w:r>
      <w:r>
        <w:rPr>
          <w:rtl/>
        </w:rPr>
        <w:t xml:space="preserve"> </w:t>
      </w:r>
      <w:bookmarkStart w:id="2220" w:name="_ETM_Q6_530480"/>
      <w:bookmarkEnd w:id="2220"/>
      <w:r>
        <w:rPr>
          <w:rtl/>
        </w:rPr>
        <w:t>ש</w:t>
      </w:r>
      <w:bookmarkStart w:id="2221" w:name="_ETM_Q6_531320"/>
      <w:bookmarkEnd w:id="2221"/>
      <w:r>
        <w:rPr>
          <w:rtl/>
        </w:rPr>
        <w:t xml:space="preserve">נרתם </w:t>
      </w:r>
      <w:bookmarkStart w:id="2222" w:name="_ETM_Q6_531800"/>
      <w:bookmarkEnd w:id="2222"/>
      <w:r>
        <w:rPr>
          <w:rtl/>
        </w:rPr>
        <w:t xml:space="preserve">לעניין </w:t>
      </w:r>
      <w:bookmarkStart w:id="2223" w:name="_ETM_Q6_532279"/>
      <w:bookmarkEnd w:id="2223"/>
      <w:r>
        <w:rPr>
          <w:rtl/>
        </w:rPr>
        <w:t>הזה</w:t>
      </w:r>
      <w:r>
        <w:rPr>
          <w:rFonts w:hint="cs"/>
          <w:rtl/>
        </w:rPr>
        <w:t>.</w:t>
      </w:r>
      <w:r>
        <w:rPr>
          <w:rtl/>
        </w:rPr>
        <w:t xml:space="preserve"> </w:t>
      </w:r>
      <w:bookmarkStart w:id="2224" w:name="_ETM_Q6_532940"/>
      <w:bookmarkEnd w:id="2224"/>
      <w:r>
        <w:rPr>
          <w:rtl/>
        </w:rPr>
        <w:t>אגב</w:t>
      </w:r>
      <w:r>
        <w:rPr>
          <w:rFonts w:hint="cs"/>
          <w:rtl/>
        </w:rPr>
        <w:t>,</w:t>
      </w:r>
      <w:r>
        <w:rPr>
          <w:rtl/>
        </w:rPr>
        <w:t xml:space="preserve"> </w:t>
      </w:r>
      <w:bookmarkStart w:id="2225" w:name="_ETM_Q6_533510"/>
      <w:bookmarkEnd w:id="2225"/>
      <w:r>
        <w:rPr>
          <w:rtl/>
        </w:rPr>
        <w:t>כאנקדוטה</w:t>
      </w:r>
      <w:r>
        <w:rPr>
          <w:rFonts w:hint="cs"/>
          <w:rtl/>
        </w:rPr>
        <w:t>,</w:t>
      </w:r>
      <w:r>
        <w:rPr>
          <w:rtl/>
        </w:rPr>
        <w:t xml:space="preserve"> </w:t>
      </w:r>
      <w:bookmarkStart w:id="2226" w:name="_ETM_Q6_534600"/>
      <w:bookmarkEnd w:id="2226"/>
      <w:r>
        <w:rPr>
          <w:rtl/>
        </w:rPr>
        <w:t xml:space="preserve">אני </w:t>
      </w:r>
      <w:bookmarkStart w:id="2227" w:name="_ETM_Q6_534929"/>
      <w:bookmarkEnd w:id="2227"/>
      <w:r>
        <w:rPr>
          <w:rtl/>
        </w:rPr>
        <w:t xml:space="preserve">רוצה </w:t>
      </w:r>
      <w:bookmarkStart w:id="2228" w:name="_ETM_Q6_535170"/>
      <w:bookmarkEnd w:id="2228"/>
      <w:r>
        <w:rPr>
          <w:rtl/>
        </w:rPr>
        <w:t xml:space="preserve">לומר </w:t>
      </w:r>
      <w:bookmarkStart w:id="2229" w:name="_ETM_Q6_535440"/>
      <w:bookmarkEnd w:id="2229"/>
      <w:r>
        <w:rPr>
          <w:rtl/>
        </w:rPr>
        <w:t>לכם</w:t>
      </w:r>
      <w:r>
        <w:rPr>
          <w:rFonts w:hint="cs"/>
          <w:rtl/>
        </w:rPr>
        <w:t xml:space="preserve"> ולך,</w:t>
      </w:r>
      <w:r>
        <w:rPr>
          <w:rtl/>
        </w:rPr>
        <w:t xml:space="preserve"> </w:t>
      </w:r>
      <w:bookmarkStart w:id="2230" w:name="_ETM_Q6_535949"/>
      <w:bookmarkEnd w:id="2230"/>
      <w:r>
        <w:rPr>
          <w:rtl/>
        </w:rPr>
        <w:t xml:space="preserve">אדוני </w:t>
      </w:r>
      <w:bookmarkStart w:id="2231" w:name="_ETM_Q6_536339"/>
      <w:bookmarkEnd w:id="2231"/>
      <w:r>
        <w:rPr>
          <w:rtl/>
        </w:rPr>
        <w:t>היושב-ראש</w:t>
      </w:r>
      <w:r>
        <w:rPr>
          <w:rFonts w:hint="cs"/>
          <w:rtl/>
        </w:rPr>
        <w:t>,</w:t>
      </w:r>
      <w:r>
        <w:rPr>
          <w:rtl/>
        </w:rPr>
        <w:t xml:space="preserve"> </w:t>
      </w:r>
      <w:bookmarkStart w:id="2232" w:name="_ETM_Q6_537839"/>
      <w:bookmarkEnd w:id="2232"/>
      <w:r>
        <w:rPr>
          <w:rtl/>
        </w:rPr>
        <w:t xml:space="preserve">שאמר </w:t>
      </w:r>
      <w:bookmarkStart w:id="2233" w:name="_ETM_Q6_538199"/>
      <w:bookmarkEnd w:id="2233"/>
      <w:r>
        <w:rPr>
          <w:rtl/>
        </w:rPr>
        <w:t xml:space="preserve">לי </w:t>
      </w:r>
      <w:bookmarkStart w:id="2234" w:name="_ETM_Q6_538979"/>
      <w:bookmarkEnd w:id="2234"/>
      <w:r>
        <w:rPr>
          <w:rtl/>
        </w:rPr>
        <w:t xml:space="preserve">מאיר </w:t>
      </w:r>
      <w:bookmarkStart w:id="2235" w:name="_ETM_Q6_539219"/>
      <w:bookmarkEnd w:id="2235"/>
      <w:r>
        <w:rPr>
          <w:rtl/>
        </w:rPr>
        <w:t xml:space="preserve">שפיגלר </w:t>
      </w:r>
      <w:bookmarkStart w:id="2236" w:name="_ETM_Q6_540179"/>
      <w:bookmarkEnd w:id="2236"/>
      <w:r>
        <w:rPr>
          <w:rtl/>
        </w:rPr>
        <w:t xml:space="preserve">שעל </w:t>
      </w:r>
      <w:bookmarkStart w:id="2237" w:name="_ETM_Q6_540420"/>
      <w:bookmarkEnd w:id="2237"/>
      <w:r>
        <w:rPr>
          <w:rtl/>
        </w:rPr>
        <w:t xml:space="preserve">הדרך </w:t>
      </w:r>
      <w:bookmarkStart w:id="2238" w:name="_ETM_Q6_540899"/>
      <w:bookmarkEnd w:id="2238"/>
      <w:r>
        <w:rPr>
          <w:rtl/>
        </w:rPr>
        <w:t xml:space="preserve">הוא </w:t>
      </w:r>
      <w:bookmarkStart w:id="2239" w:name="_ETM_Q6_541019"/>
      <w:bookmarkEnd w:id="2239"/>
      <w:r>
        <w:rPr>
          <w:rtl/>
        </w:rPr>
        <w:t xml:space="preserve">רוצה </w:t>
      </w:r>
      <w:bookmarkStart w:id="2240" w:name="_ETM_Q6_541289"/>
      <w:bookmarkEnd w:id="2240"/>
      <w:r>
        <w:rPr>
          <w:rtl/>
        </w:rPr>
        <w:t xml:space="preserve">להכניס </w:t>
      </w:r>
      <w:bookmarkStart w:id="2241" w:name="_ETM_Q6_541709"/>
      <w:bookmarkEnd w:id="2241"/>
      <w:r>
        <w:rPr>
          <w:rtl/>
        </w:rPr>
        <w:t xml:space="preserve">כבר </w:t>
      </w:r>
      <w:r>
        <w:rPr>
          <w:rFonts w:hint="cs"/>
          <w:rtl/>
        </w:rPr>
        <w:t xml:space="preserve">עוד שינוי </w:t>
      </w:r>
      <w:bookmarkStart w:id="2242" w:name="_ETM_Q6_541949"/>
      <w:bookmarkEnd w:id="2242"/>
      <w:r>
        <w:rPr>
          <w:rtl/>
        </w:rPr>
        <w:t>ב</w:t>
      </w:r>
      <w:bookmarkStart w:id="2243" w:name="_ETM_Q6_542159"/>
      <w:bookmarkEnd w:id="2243"/>
      <w:r>
        <w:rPr>
          <w:rtl/>
        </w:rPr>
        <w:t xml:space="preserve">שנייה </w:t>
      </w:r>
      <w:bookmarkStart w:id="2244" w:name="_ETM_Q6_542489"/>
      <w:bookmarkEnd w:id="2244"/>
      <w:r>
        <w:rPr>
          <w:rtl/>
        </w:rPr>
        <w:t>והשלישית</w:t>
      </w:r>
      <w:r>
        <w:rPr>
          <w:rFonts w:hint="cs"/>
          <w:rtl/>
        </w:rPr>
        <w:t>.</w:t>
      </w:r>
      <w:r>
        <w:rPr>
          <w:rtl/>
        </w:rPr>
        <w:t xml:space="preserve"> </w:t>
      </w:r>
      <w:bookmarkStart w:id="2245" w:name="_ETM_Q6_543770"/>
      <w:bookmarkEnd w:id="2245"/>
      <w:r>
        <w:rPr>
          <w:rtl/>
        </w:rPr>
        <w:t xml:space="preserve">יש </w:t>
      </w:r>
      <w:bookmarkStart w:id="2246" w:name="_ETM_Q6_545029"/>
      <w:bookmarkEnd w:id="2246"/>
      <w:r>
        <w:rPr>
          <w:rtl/>
        </w:rPr>
        <w:t xml:space="preserve">החלפה </w:t>
      </w:r>
      <w:bookmarkStart w:id="2247" w:name="_ETM_Q6_545510"/>
      <w:bookmarkEnd w:id="2247"/>
      <w:r>
        <w:rPr>
          <w:rtl/>
        </w:rPr>
        <w:t xml:space="preserve">של </w:t>
      </w:r>
      <w:bookmarkStart w:id="2248" w:name="_ETM_Q6_545750"/>
      <w:bookmarkEnd w:id="2248"/>
      <w:r>
        <w:rPr>
          <w:rtl/>
        </w:rPr>
        <w:t xml:space="preserve">עוד </w:t>
      </w:r>
      <w:bookmarkStart w:id="2249" w:name="_ETM_Q6_545900"/>
      <w:bookmarkEnd w:id="2249"/>
      <w:r>
        <w:rPr>
          <w:rtl/>
        </w:rPr>
        <w:t xml:space="preserve">מונח </w:t>
      </w:r>
      <w:bookmarkStart w:id="2250" w:name="_ETM_Q6_546320"/>
      <w:bookmarkEnd w:id="2250"/>
      <w:r>
        <w:rPr>
          <w:rtl/>
        </w:rPr>
        <w:t xml:space="preserve">בביטוח </w:t>
      </w:r>
      <w:bookmarkStart w:id="2251" w:name="_ETM_Q6_546830"/>
      <w:bookmarkEnd w:id="2251"/>
      <w:r>
        <w:rPr>
          <w:rtl/>
        </w:rPr>
        <w:t>הלאומי</w:t>
      </w:r>
      <w:r>
        <w:rPr>
          <w:rFonts w:hint="cs"/>
          <w:rtl/>
        </w:rPr>
        <w:t>.</w:t>
      </w:r>
      <w:r>
        <w:rPr>
          <w:rtl/>
        </w:rPr>
        <w:t xml:space="preserve"> </w:t>
      </w:r>
      <w:bookmarkStart w:id="2252" w:name="_ETM_Q6_547839"/>
      <w:bookmarkEnd w:id="2252"/>
      <w:r>
        <w:rPr>
          <w:rtl/>
        </w:rPr>
        <w:t xml:space="preserve">יש </w:t>
      </w:r>
      <w:bookmarkStart w:id="2253" w:name="_ETM_Q6_548020"/>
      <w:bookmarkEnd w:id="2253"/>
      <w:r>
        <w:rPr>
          <w:rtl/>
        </w:rPr>
        <w:t>מצב</w:t>
      </w:r>
      <w:r>
        <w:rPr>
          <w:rFonts w:hint="cs"/>
          <w:rtl/>
        </w:rPr>
        <w:t>,</w:t>
      </w:r>
      <w:r>
        <w:rPr>
          <w:rtl/>
        </w:rPr>
        <w:t xml:space="preserve"> </w:t>
      </w:r>
      <w:bookmarkStart w:id="2254" w:name="_ETM_Q6_548439"/>
      <w:bookmarkEnd w:id="2254"/>
      <w:r>
        <w:rPr>
          <w:rtl/>
        </w:rPr>
        <w:t xml:space="preserve">לא </w:t>
      </w:r>
      <w:bookmarkStart w:id="2255" w:name="_ETM_Q6_548560"/>
      <w:bookmarkEnd w:id="2255"/>
      <w:r>
        <w:rPr>
          <w:rtl/>
        </w:rPr>
        <w:t xml:space="preserve">עלינו </w:t>
      </w:r>
      <w:bookmarkStart w:id="2256" w:name="_ETM_Q6_548890"/>
      <w:bookmarkEnd w:id="2256"/>
      <w:r>
        <w:rPr>
          <w:rtl/>
        </w:rPr>
        <w:t xml:space="preserve">ולא </w:t>
      </w:r>
      <w:bookmarkStart w:id="2257" w:name="_ETM_Q6_549130"/>
      <w:bookmarkEnd w:id="2257"/>
      <w:r>
        <w:rPr>
          <w:rtl/>
        </w:rPr>
        <w:t xml:space="preserve">על </w:t>
      </w:r>
      <w:bookmarkStart w:id="2258" w:name="_ETM_Q6_549250"/>
      <w:bookmarkEnd w:id="2258"/>
      <w:r>
        <w:rPr>
          <w:rtl/>
        </w:rPr>
        <w:t xml:space="preserve">אף </w:t>
      </w:r>
      <w:bookmarkStart w:id="2259" w:name="_ETM_Q6_549430"/>
      <w:bookmarkEnd w:id="2259"/>
      <w:r>
        <w:rPr>
          <w:rFonts w:hint="cs"/>
          <w:rtl/>
        </w:rPr>
        <w:t>אחד</w:t>
      </w:r>
      <w:r>
        <w:rPr>
          <w:rtl/>
        </w:rPr>
        <w:t xml:space="preserve"> </w:t>
      </w:r>
      <w:bookmarkStart w:id="2260" w:name="_ETM_Q6_549700"/>
      <w:bookmarkEnd w:id="2260"/>
      <w:r>
        <w:rPr>
          <w:rtl/>
        </w:rPr>
        <w:t>מאיתנו</w:t>
      </w:r>
      <w:r>
        <w:rPr>
          <w:rFonts w:hint="cs"/>
          <w:rtl/>
        </w:rPr>
        <w:t>,</w:t>
      </w:r>
      <w:r>
        <w:rPr>
          <w:rtl/>
        </w:rPr>
        <w:t xml:space="preserve"> </w:t>
      </w:r>
      <w:bookmarkStart w:id="2261" w:name="_ETM_Q6_550770"/>
      <w:bookmarkEnd w:id="2261"/>
      <w:r>
        <w:rPr>
          <w:rtl/>
        </w:rPr>
        <w:t xml:space="preserve">שאם </w:t>
      </w:r>
      <w:bookmarkStart w:id="2262" w:name="_ETM_Q6_551040"/>
      <w:bookmarkEnd w:id="2262"/>
      <w:r>
        <w:rPr>
          <w:rtl/>
        </w:rPr>
        <w:t xml:space="preserve">חלילה </w:t>
      </w:r>
      <w:bookmarkStart w:id="2263" w:name="_ETM_Q6_551400"/>
      <w:bookmarkEnd w:id="2263"/>
      <w:r>
        <w:rPr>
          <w:rtl/>
        </w:rPr>
        <w:t xml:space="preserve">בן </w:t>
      </w:r>
      <w:bookmarkStart w:id="2264" w:name="_ETM_Q6_551580"/>
      <w:bookmarkEnd w:id="2264"/>
      <w:r>
        <w:rPr>
          <w:rtl/>
        </w:rPr>
        <w:t>זוג</w:t>
      </w:r>
      <w:bookmarkStart w:id="2265" w:name="_ETM_Q6_551909"/>
      <w:bookmarkEnd w:id="2265"/>
      <w:r>
        <w:rPr>
          <w:rFonts w:hint="cs"/>
          <w:rtl/>
        </w:rPr>
        <w:t xml:space="preserve"> או </w:t>
      </w:r>
      <w:r>
        <w:rPr>
          <w:rtl/>
        </w:rPr>
        <w:t xml:space="preserve">בת </w:t>
      </w:r>
      <w:bookmarkStart w:id="2266" w:name="_ETM_Q6_552120"/>
      <w:bookmarkEnd w:id="2266"/>
      <w:r>
        <w:rPr>
          <w:rtl/>
        </w:rPr>
        <w:t xml:space="preserve">זוג </w:t>
      </w:r>
      <w:bookmarkStart w:id="2267" w:name="_ETM_Q6_552360"/>
      <w:bookmarkEnd w:id="2267"/>
      <w:r>
        <w:rPr>
          <w:rtl/>
        </w:rPr>
        <w:t>ש</w:t>
      </w:r>
      <w:r>
        <w:rPr>
          <w:rFonts w:hint="cs"/>
          <w:rtl/>
        </w:rPr>
        <w:t xml:space="preserve">ל </w:t>
      </w:r>
      <w:r>
        <w:rPr>
          <w:rtl/>
        </w:rPr>
        <w:t xml:space="preserve">מישהו </w:t>
      </w:r>
      <w:bookmarkStart w:id="2268" w:name="_ETM_Q6_552839"/>
      <w:bookmarkEnd w:id="2268"/>
      <w:r>
        <w:rPr>
          <w:rtl/>
        </w:rPr>
        <w:t>נפטר</w:t>
      </w:r>
      <w:r>
        <w:rPr>
          <w:rFonts w:hint="cs"/>
          <w:rtl/>
        </w:rPr>
        <w:t>ו,</w:t>
      </w:r>
      <w:bookmarkStart w:id="2269" w:name="_ETM_Q6_553529"/>
      <w:bookmarkStart w:id="2270" w:name="_ETM_Q6_554460"/>
      <w:bookmarkEnd w:id="2269"/>
      <w:bookmarkEnd w:id="2270"/>
      <w:r>
        <w:rPr>
          <w:rFonts w:hint="cs"/>
          <w:rtl/>
        </w:rPr>
        <w:t xml:space="preserve"> </w:t>
      </w:r>
      <w:r>
        <w:rPr>
          <w:rtl/>
        </w:rPr>
        <w:t xml:space="preserve">אז </w:t>
      </w:r>
      <w:bookmarkStart w:id="2271" w:name="_ETM_Q6_554640"/>
      <w:bookmarkEnd w:id="2271"/>
      <w:r>
        <w:rPr>
          <w:rtl/>
        </w:rPr>
        <w:t xml:space="preserve">הביטוח </w:t>
      </w:r>
      <w:bookmarkStart w:id="2272" w:name="_ETM_Q6_555060"/>
      <w:bookmarkEnd w:id="2272"/>
      <w:r>
        <w:rPr>
          <w:rtl/>
        </w:rPr>
        <w:t xml:space="preserve">הלאומי </w:t>
      </w:r>
      <w:bookmarkStart w:id="2273" w:name="_ETM_Q6_555360"/>
      <w:bookmarkEnd w:id="2273"/>
      <w:r>
        <w:rPr>
          <w:rtl/>
        </w:rPr>
        <w:t xml:space="preserve">שולח </w:t>
      </w:r>
      <w:bookmarkStart w:id="2274" w:name="_ETM_Q6_555810"/>
      <w:bookmarkEnd w:id="2274"/>
      <w:r>
        <w:rPr>
          <w:rtl/>
        </w:rPr>
        <w:t xml:space="preserve">לו </w:t>
      </w:r>
      <w:bookmarkStart w:id="2275" w:name="_ETM_Q6_556380"/>
      <w:bookmarkEnd w:id="2275"/>
      <w:r>
        <w:rPr>
          <w:rFonts w:hint="cs"/>
          <w:rtl/>
        </w:rPr>
        <w:t xml:space="preserve">מכתב. </w:t>
      </w:r>
      <w:r>
        <w:rPr>
          <w:rtl/>
        </w:rPr>
        <w:t xml:space="preserve">לפעמים </w:t>
      </w:r>
      <w:bookmarkStart w:id="2276" w:name="_ETM_Q6_556799"/>
      <w:bookmarkEnd w:id="2276"/>
      <w:r>
        <w:rPr>
          <w:rtl/>
        </w:rPr>
        <w:t xml:space="preserve">זה </w:t>
      </w:r>
      <w:bookmarkStart w:id="2277" w:name="_ETM_Q6_556920"/>
      <w:bookmarkEnd w:id="2277"/>
      <w:r>
        <w:rPr>
          <w:rtl/>
        </w:rPr>
        <w:t xml:space="preserve">מגיע </w:t>
      </w:r>
      <w:bookmarkStart w:id="2278" w:name="_ETM_Q6_557220"/>
      <w:bookmarkEnd w:id="2278"/>
      <w:r>
        <w:rPr>
          <w:rtl/>
        </w:rPr>
        <w:t>גם</w:t>
      </w:r>
      <w:bookmarkStart w:id="2279" w:name="_ETM_Q6_557580"/>
      <w:bookmarkEnd w:id="2279"/>
      <w:r>
        <w:rPr>
          <w:rFonts w:hint="cs"/>
          <w:rtl/>
        </w:rPr>
        <w:t xml:space="preserve"> בשבעה או בתוך השלושים, </w:t>
      </w:r>
      <w:bookmarkStart w:id="2280" w:name="_ETM_Q6_558630"/>
      <w:bookmarkStart w:id="2281" w:name="_ETM_Q6_559020"/>
      <w:bookmarkStart w:id="2282" w:name="_ETM_Q6_559619"/>
      <w:bookmarkEnd w:id="2280"/>
      <w:bookmarkEnd w:id="2281"/>
      <w:bookmarkEnd w:id="2282"/>
      <w:r>
        <w:rPr>
          <w:rtl/>
        </w:rPr>
        <w:t xml:space="preserve">כשאדם </w:t>
      </w:r>
      <w:bookmarkStart w:id="2283" w:name="_ETM_Q6_560070"/>
      <w:bookmarkEnd w:id="2283"/>
      <w:r>
        <w:rPr>
          <w:rtl/>
        </w:rPr>
        <w:t xml:space="preserve">נמצא </w:t>
      </w:r>
      <w:bookmarkStart w:id="2284" w:name="_ETM_Q6_560400"/>
      <w:bookmarkEnd w:id="2284"/>
      <w:r>
        <w:rPr>
          <w:rtl/>
        </w:rPr>
        <w:t>ביגון</w:t>
      </w:r>
      <w:r>
        <w:rPr>
          <w:rFonts w:hint="cs"/>
          <w:rtl/>
        </w:rPr>
        <w:t>,</w:t>
      </w:r>
      <w:r>
        <w:rPr>
          <w:rtl/>
        </w:rPr>
        <w:t xml:space="preserve"> </w:t>
      </w:r>
      <w:bookmarkStart w:id="2285" w:name="_ETM_Q6_561839"/>
      <w:bookmarkEnd w:id="2285"/>
      <w:r>
        <w:rPr>
          <w:rFonts w:hint="cs"/>
          <w:rtl/>
        </w:rPr>
        <w:t>וה</w:t>
      </w:r>
      <w:r>
        <w:rPr>
          <w:rtl/>
        </w:rPr>
        <w:t xml:space="preserve">כותרת </w:t>
      </w:r>
      <w:bookmarkStart w:id="2286" w:name="_ETM_Q6_562350"/>
      <w:bookmarkEnd w:id="2286"/>
      <w:r>
        <w:rPr>
          <w:rtl/>
        </w:rPr>
        <w:t>ש</w:t>
      </w:r>
      <w:r>
        <w:rPr>
          <w:rFonts w:hint="cs"/>
          <w:rtl/>
        </w:rPr>
        <w:t>ל המכתב היא</w:t>
      </w:r>
      <w:r>
        <w:rPr>
          <w:rtl/>
        </w:rPr>
        <w:t xml:space="preserve"> </w:t>
      </w:r>
      <w:bookmarkStart w:id="2287" w:name="_ETM_Q6_562920"/>
      <w:bookmarkEnd w:id="2287"/>
      <w:r>
        <w:rPr>
          <w:rFonts w:hint="cs"/>
          <w:rtl/>
        </w:rPr>
        <w:t>"</w:t>
      </w:r>
      <w:r>
        <w:rPr>
          <w:rtl/>
        </w:rPr>
        <w:t xml:space="preserve">מענק </w:t>
      </w:r>
      <w:bookmarkStart w:id="2288" w:name="_ETM_Q6_563789"/>
      <w:bookmarkEnd w:id="2288"/>
      <w:r>
        <w:rPr>
          <w:rtl/>
        </w:rPr>
        <w:t>פטירה</w:t>
      </w:r>
      <w:r>
        <w:rPr>
          <w:rFonts w:hint="cs"/>
          <w:rtl/>
        </w:rPr>
        <w:t>".</w:t>
      </w:r>
      <w:r>
        <w:rPr>
          <w:rtl/>
        </w:rPr>
        <w:t xml:space="preserve"> </w:t>
      </w:r>
      <w:bookmarkStart w:id="2289" w:name="_ETM_Q6_566470"/>
      <w:bookmarkEnd w:id="2289"/>
      <w:r>
        <w:rPr>
          <w:rFonts w:hint="cs"/>
          <w:rtl/>
        </w:rPr>
        <w:t xml:space="preserve">"מענק" ו"פטירה" </w:t>
      </w:r>
      <w:bookmarkStart w:id="2290" w:name="_ETM_Q6_567100"/>
      <w:bookmarkStart w:id="2291" w:name="_ETM_Q6_567790"/>
      <w:bookmarkStart w:id="2292" w:name="_ETM_Q6_567939"/>
      <w:bookmarkEnd w:id="2290"/>
      <w:bookmarkEnd w:id="2291"/>
      <w:bookmarkEnd w:id="2292"/>
      <w:r>
        <w:rPr>
          <w:rFonts w:hint="cs"/>
          <w:rtl/>
        </w:rPr>
        <w:t xml:space="preserve">זה </w:t>
      </w:r>
      <w:r>
        <w:rPr>
          <w:rtl/>
        </w:rPr>
        <w:t xml:space="preserve">לא </w:t>
      </w:r>
      <w:bookmarkStart w:id="2293" w:name="_ETM_Q6_568119"/>
      <w:bookmarkEnd w:id="2293"/>
      <w:r>
        <w:rPr>
          <w:rtl/>
        </w:rPr>
        <w:t xml:space="preserve">הולך </w:t>
      </w:r>
      <w:bookmarkStart w:id="2294" w:name="_ETM_Q6_568390"/>
      <w:bookmarkEnd w:id="2294"/>
      <w:r>
        <w:rPr>
          <w:rtl/>
        </w:rPr>
        <w:t xml:space="preserve">בדיוק </w:t>
      </w:r>
      <w:bookmarkStart w:id="2295" w:name="_ETM_Q6_568779"/>
      <w:bookmarkEnd w:id="2295"/>
      <w:r>
        <w:rPr>
          <w:rtl/>
        </w:rPr>
        <w:t>ביחד</w:t>
      </w:r>
      <w:r>
        <w:rPr>
          <w:rFonts w:hint="cs"/>
          <w:rtl/>
        </w:rPr>
        <w:t>,</w:t>
      </w:r>
      <w:r>
        <w:rPr>
          <w:rtl/>
        </w:rPr>
        <w:t xml:space="preserve"> </w:t>
      </w:r>
      <w:bookmarkStart w:id="2296" w:name="_ETM_Q6_569770"/>
      <w:bookmarkEnd w:id="2296"/>
      <w:r>
        <w:rPr>
          <w:rtl/>
        </w:rPr>
        <w:t xml:space="preserve">זה </w:t>
      </w:r>
      <w:bookmarkStart w:id="2297" w:name="_ETM_Q6_570339"/>
      <w:bookmarkEnd w:id="2297"/>
      <w:r>
        <w:rPr>
          <w:rtl/>
        </w:rPr>
        <w:t xml:space="preserve">תרתי </w:t>
      </w:r>
      <w:bookmarkStart w:id="2298" w:name="_ETM_Q6_570790"/>
      <w:bookmarkEnd w:id="2298"/>
      <w:r>
        <w:rPr>
          <w:rtl/>
        </w:rPr>
        <w:t>דסתרי</w:t>
      </w:r>
      <w:r>
        <w:rPr>
          <w:rFonts w:hint="cs"/>
          <w:rtl/>
        </w:rPr>
        <w:t>,</w:t>
      </w:r>
      <w:r>
        <w:rPr>
          <w:rtl/>
        </w:rPr>
        <w:t xml:space="preserve"> </w:t>
      </w:r>
      <w:bookmarkStart w:id="2299" w:name="_ETM_Q6_571899"/>
      <w:bookmarkEnd w:id="2299"/>
      <w:r>
        <w:rPr>
          <w:rtl/>
        </w:rPr>
        <w:t>לכן</w:t>
      </w:r>
      <w:r>
        <w:rPr>
          <w:rFonts w:hint="cs"/>
          <w:rtl/>
        </w:rPr>
        <w:t>,</w:t>
      </w:r>
      <w:r>
        <w:rPr>
          <w:rtl/>
        </w:rPr>
        <w:t xml:space="preserve"> </w:t>
      </w:r>
      <w:bookmarkStart w:id="2300" w:name="_ETM_Q6_573029"/>
      <w:bookmarkEnd w:id="2300"/>
      <w:r>
        <w:rPr>
          <w:rtl/>
        </w:rPr>
        <w:t>שוב</w:t>
      </w:r>
      <w:r>
        <w:rPr>
          <w:rFonts w:hint="cs"/>
          <w:rtl/>
        </w:rPr>
        <w:t>, זאת</w:t>
      </w:r>
      <w:bookmarkStart w:id="2301" w:name="_ETM_Q6_573510"/>
      <w:bookmarkEnd w:id="2301"/>
      <w:r>
        <w:rPr>
          <w:rtl/>
        </w:rPr>
        <w:t xml:space="preserve"> </w:t>
      </w:r>
      <w:bookmarkStart w:id="2302" w:name="_ETM_Q6_573600"/>
      <w:bookmarkEnd w:id="2302"/>
      <w:r>
        <w:rPr>
          <w:rtl/>
        </w:rPr>
        <w:t>דקלרציה</w:t>
      </w:r>
      <w:r>
        <w:rPr>
          <w:rFonts w:hint="cs"/>
          <w:rtl/>
        </w:rPr>
        <w:t>,</w:t>
      </w:r>
      <w:r>
        <w:rPr>
          <w:rtl/>
        </w:rPr>
        <w:t xml:space="preserve"> </w:t>
      </w:r>
      <w:bookmarkStart w:id="2303" w:name="_ETM_Q6_574770"/>
      <w:bookmarkEnd w:id="2303"/>
      <w:r>
        <w:rPr>
          <w:rtl/>
        </w:rPr>
        <w:t xml:space="preserve">אבל </w:t>
      </w:r>
      <w:bookmarkStart w:id="2304" w:name="_ETM_Q6_575010"/>
      <w:bookmarkEnd w:id="2304"/>
      <w:r>
        <w:rPr>
          <w:rtl/>
        </w:rPr>
        <w:t xml:space="preserve">אין </w:t>
      </w:r>
      <w:bookmarkStart w:id="2305" w:name="_ETM_Q6_575130"/>
      <w:bookmarkEnd w:id="2305"/>
      <w:r>
        <w:rPr>
          <w:rtl/>
        </w:rPr>
        <w:t xml:space="preserve">לי </w:t>
      </w:r>
      <w:bookmarkStart w:id="2306" w:name="_ETM_Q6_575220"/>
      <w:bookmarkEnd w:id="2306"/>
      <w:r>
        <w:rPr>
          <w:rtl/>
        </w:rPr>
        <w:t xml:space="preserve">ספק </w:t>
      </w:r>
      <w:bookmarkStart w:id="2307" w:name="_ETM_Q6_575640"/>
      <w:bookmarkEnd w:id="2307"/>
      <w:r>
        <w:rPr>
          <w:rtl/>
        </w:rPr>
        <w:t xml:space="preserve">שהרבה </w:t>
      </w:r>
      <w:bookmarkStart w:id="2308" w:name="_ETM_Q6_575970"/>
      <w:bookmarkEnd w:id="2308"/>
      <w:r>
        <w:rPr>
          <w:rtl/>
        </w:rPr>
        <w:t xml:space="preserve">אנשים </w:t>
      </w:r>
      <w:bookmarkStart w:id="2309" w:name="_ETM_Q6_576300"/>
      <w:bookmarkEnd w:id="2309"/>
      <w:r>
        <w:rPr>
          <w:rtl/>
        </w:rPr>
        <w:t>שח</w:t>
      </w:r>
      <w:bookmarkStart w:id="2310" w:name="_ETM_Q6_576930"/>
      <w:bookmarkEnd w:id="2310"/>
      <w:r>
        <w:rPr>
          <w:rFonts w:hint="cs"/>
          <w:rtl/>
        </w:rPr>
        <w:t xml:space="preserve">וו שכול </w:t>
      </w:r>
      <w:bookmarkStart w:id="2311" w:name="_ETM_Q6_577740"/>
      <w:bookmarkEnd w:id="2311"/>
      <w:r>
        <w:rPr>
          <w:rtl/>
        </w:rPr>
        <w:t xml:space="preserve">וקיבלו </w:t>
      </w:r>
      <w:bookmarkStart w:id="2312" w:name="_ETM_Q6_578370"/>
      <w:bookmarkEnd w:id="2312"/>
      <w:r>
        <w:rPr>
          <w:rtl/>
        </w:rPr>
        <w:t xml:space="preserve">כזה </w:t>
      </w:r>
      <w:bookmarkStart w:id="2313" w:name="_ETM_Q6_578610"/>
      <w:bookmarkEnd w:id="2313"/>
      <w:r>
        <w:rPr>
          <w:rtl/>
        </w:rPr>
        <w:t xml:space="preserve">מכתב </w:t>
      </w:r>
      <w:bookmarkStart w:id="2314" w:name="_ETM_Q6_580350"/>
      <w:bookmarkEnd w:id="2314"/>
      <w:r>
        <w:rPr>
          <w:rtl/>
        </w:rPr>
        <w:t>אמרו</w:t>
      </w:r>
      <w:r>
        <w:rPr>
          <w:rFonts w:hint="cs"/>
          <w:rtl/>
        </w:rPr>
        <w:t>:</w:t>
      </w:r>
      <w:r>
        <w:rPr>
          <w:rtl/>
        </w:rPr>
        <w:t xml:space="preserve"> </w:t>
      </w:r>
      <w:bookmarkStart w:id="2315" w:name="_ETM_Q6_580649"/>
      <w:bookmarkEnd w:id="2315"/>
      <w:r>
        <w:rPr>
          <w:rtl/>
        </w:rPr>
        <w:t>רגע</w:t>
      </w:r>
      <w:r>
        <w:rPr>
          <w:rFonts w:hint="cs"/>
          <w:rtl/>
        </w:rPr>
        <w:t>,</w:t>
      </w:r>
      <w:r>
        <w:rPr>
          <w:rtl/>
        </w:rPr>
        <w:t xml:space="preserve"> </w:t>
      </w:r>
      <w:bookmarkStart w:id="2316" w:name="_ETM_Q6_581130"/>
      <w:bookmarkEnd w:id="2316"/>
      <w:r>
        <w:rPr>
          <w:rtl/>
        </w:rPr>
        <w:t xml:space="preserve">מישהו </w:t>
      </w:r>
      <w:bookmarkStart w:id="2317" w:name="_ETM_Q6_581460"/>
      <w:bookmarkEnd w:id="2317"/>
      <w:r>
        <w:rPr>
          <w:rtl/>
        </w:rPr>
        <w:t xml:space="preserve">פה </w:t>
      </w:r>
      <w:bookmarkStart w:id="2318" w:name="_ETM_Q6_581640"/>
      <w:bookmarkEnd w:id="2318"/>
      <w:r>
        <w:rPr>
          <w:rtl/>
        </w:rPr>
        <w:t xml:space="preserve">לא </w:t>
      </w:r>
      <w:bookmarkStart w:id="2319" w:name="_ETM_Q6_582390"/>
      <w:bookmarkStart w:id="2320" w:name="_ETM_Q6_582540"/>
      <w:bookmarkEnd w:id="2319"/>
      <w:bookmarkEnd w:id="2320"/>
      <w:r>
        <w:rPr>
          <w:rtl/>
        </w:rPr>
        <w:t>רגיש</w:t>
      </w:r>
      <w:r>
        <w:rPr>
          <w:rFonts w:hint="cs"/>
          <w:rtl/>
        </w:rPr>
        <w:t>.</w:t>
      </w:r>
      <w:r>
        <w:rPr>
          <w:rtl/>
        </w:rPr>
        <w:t xml:space="preserve"> </w:t>
      </w:r>
      <w:bookmarkStart w:id="2321" w:name="_ETM_Q6_583140"/>
      <w:bookmarkEnd w:id="2321"/>
      <w:r>
        <w:rPr>
          <w:rtl/>
        </w:rPr>
        <w:t xml:space="preserve">כמובן </w:t>
      </w:r>
      <w:bookmarkStart w:id="2322" w:name="_ETM_Q6_583560"/>
      <w:bookmarkEnd w:id="2322"/>
      <w:r>
        <w:rPr>
          <w:rtl/>
        </w:rPr>
        <w:t>ש</w:t>
      </w:r>
      <w:bookmarkStart w:id="2323" w:name="_ETM_Q6_585179"/>
      <w:bookmarkEnd w:id="2323"/>
      <w:r>
        <w:rPr>
          <w:rtl/>
        </w:rPr>
        <w:t>אף</w:t>
      </w:r>
      <w:bookmarkStart w:id="2324" w:name="_ETM_Q6_585389"/>
      <w:bookmarkEnd w:id="2324"/>
      <w:r>
        <w:rPr>
          <w:rFonts w:hint="cs"/>
          <w:rtl/>
        </w:rPr>
        <w:t xml:space="preserve"> אחד</w:t>
      </w:r>
      <w:r>
        <w:rPr>
          <w:rtl/>
        </w:rPr>
        <w:t xml:space="preserve"> </w:t>
      </w:r>
      <w:bookmarkStart w:id="2325" w:name="_ETM_Q6_585600"/>
      <w:bookmarkEnd w:id="2325"/>
      <w:r>
        <w:rPr>
          <w:rtl/>
        </w:rPr>
        <w:t xml:space="preserve">לא </w:t>
      </w:r>
      <w:bookmarkStart w:id="2326" w:name="_ETM_Q6_585689"/>
      <w:bookmarkEnd w:id="2326"/>
      <w:r>
        <w:rPr>
          <w:rtl/>
        </w:rPr>
        <w:t xml:space="preserve">עשה </w:t>
      </w:r>
      <w:bookmarkStart w:id="2327" w:name="_ETM_Q6_585899"/>
      <w:bookmarkEnd w:id="2327"/>
      <w:r>
        <w:rPr>
          <w:rtl/>
        </w:rPr>
        <w:t xml:space="preserve">את </w:t>
      </w:r>
      <w:bookmarkStart w:id="2328" w:name="_ETM_Q6_585990"/>
      <w:bookmarkEnd w:id="2328"/>
      <w:r>
        <w:rPr>
          <w:rtl/>
        </w:rPr>
        <w:t xml:space="preserve">זה </w:t>
      </w:r>
      <w:bookmarkStart w:id="2329" w:name="_ETM_Q6_586079"/>
      <w:bookmarkEnd w:id="2329"/>
      <w:r>
        <w:rPr>
          <w:rtl/>
        </w:rPr>
        <w:t>בכוונה</w:t>
      </w:r>
      <w:r>
        <w:rPr>
          <w:rFonts w:hint="cs"/>
          <w:rtl/>
        </w:rPr>
        <w:t>,</w:t>
      </w:r>
      <w:r>
        <w:rPr>
          <w:rtl/>
        </w:rPr>
        <w:t xml:space="preserve"> </w:t>
      </w:r>
      <w:bookmarkStart w:id="2330" w:name="_ETM_Q6_587009"/>
      <w:bookmarkStart w:id="2331" w:name="_ETM_Q6_587579"/>
      <w:bookmarkEnd w:id="2330"/>
      <w:bookmarkEnd w:id="2331"/>
      <w:r>
        <w:rPr>
          <w:rFonts w:hint="cs"/>
          <w:rtl/>
        </w:rPr>
        <w:t>ו</w:t>
      </w:r>
      <w:r>
        <w:rPr>
          <w:rtl/>
        </w:rPr>
        <w:t xml:space="preserve">דרך </w:t>
      </w:r>
      <w:bookmarkStart w:id="2332" w:name="_ETM_Q6_588029"/>
      <w:bookmarkEnd w:id="2332"/>
      <w:r>
        <w:rPr>
          <w:rtl/>
        </w:rPr>
        <w:t xml:space="preserve">התיקון </w:t>
      </w:r>
      <w:bookmarkStart w:id="2333" w:name="_ETM_Q6_588479"/>
      <w:bookmarkEnd w:id="2333"/>
      <w:r>
        <w:rPr>
          <w:rtl/>
        </w:rPr>
        <w:t xml:space="preserve">הטוב </w:t>
      </w:r>
      <w:bookmarkStart w:id="2334" w:name="_ETM_Q6_589260"/>
      <w:bookmarkEnd w:id="2334"/>
      <w:r>
        <w:rPr>
          <w:rtl/>
        </w:rPr>
        <w:t>ו</w:t>
      </w:r>
      <w:r>
        <w:rPr>
          <w:rFonts w:hint="cs"/>
          <w:rtl/>
        </w:rPr>
        <w:t>המיטיב</w:t>
      </w:r>
      <w:r>
        <w:rPr>
          <w:rtl/>
        </w:rPr>
        <w:t xml:space="preserve"> </w:t>
      </w:r>
      <w:bookmarkStart w:id="2335" w:name="_ETM_Q6_589890"/>
      <w:bookmarkEnd w:id="2335"/>
      <w:r>
        <w:rPr>
          <w:rtl/>
        </w:rPr>
        <w:t xml:space="preserve">שאנחנו </w:t>
      </w:r>
      <w:bookmarkStart w:id="2336" w:name="_ETM_Q6_590310"/>
      <w:bookmarkEnd w:id="2336"/>
      <w:r>
        <w:rPr>
          <w:rtl/>
        </w:rPr>
        <w:t xml:space="preserve">נעשה </w:t>
      </w:r>
      <w:bookmarkStart w:id="2337" w:name="_ETM_Q6_590730"/>
      <w:bookmarkEnd w:id="2337"/>
      <w:r>
        <w:rPr>
          <w:rFonts w:hint="cs"/>
          <w:rtl/>
        </w:rPr>
        <w:t>נ</w:t>
      </w:r>
      <w:r>
        <w:rPr>
          <w:rtl/>
        </w:rPr>
        <w:t xml:space="preserve">תקן </w:t>
      </w:r>
      <w:bookmarkStart w:id="2338" w:name="_ETM_Q6_591210"/>
      <w:bookmarkEnd w:id="2338"/>
      <w:r>
        <w:rPr>
          <w:rtl/>
        </w:rPr>
        <w:t xml:space="preserve">גם </w:t>
      </w:r>
      <w:bookmarkStart w:id="2339" w:name="_ETM_Q6_591740"/>
      <w:bookmarkEnd w:id="2339"/>
      <w:r>
        <w:rPr>
          <w:rtl/>
        </w:rPr>
        <w:t xml:space="preserve">את </w:t>
      </w:r>
      <w:bookmarkStart w:id="2340" w:name="_ETM_Q6_592040"/>
      <w:bookmarkEnd w:id="2340"/>
      <w:r>
        <w:rPr>
          <w:rtl/>
        </w:rPr>
        <w:t xml:space="preserve">המונח </w:t>
      </w:r>
      <w:bookmarkStart w:id="2341" w:name="_ETM_Q6_592430"/>
      <w:bookmarkEnd w:id="2341"/>
      <w:r>
        <w:rPr>
          <w:rtl/>
        </w:rPr>
        <w:t>הזה</w:t>
      </w:r>
      <w:r>
        <w:rPr>
          <w:rFonts w:hint="cs"/>
          <w:rtl/>
        </w:rPr>
        <w:t>.</w:t>
      </w:r>
    </w:p>
    <w:p w:rsidR="00821946" w:rsidRDefault="00821946" w:rsidP="00CC13FE">
      <w:pPr>
        <w:rPr>
          <w:rtl/>
        </w:rPr>
      </w:pPr>
    </w:p>
    <w:p w:rsidR="00821946" w:rsidRDefault="00821946" w:rsidP="00CC13FE">
      <w:pPr>
        <w:rPr>
          <w:rtl/>
        </w:rPr>
      </w:pPr>
      <w:bookmarkStart w:id="2342" w:name="_ETM_Q6_593119"/>
      <w:bookmarkEnd w:id="2342"/>
      <w:r>
        <w:rPr>
          <w:rtl/>
        </w:rPr>
        <w:t xml:space="preserve">אני </w:t>
      </w:r>
      <w:bookmarkStart w:id="2343" w:name="_ETM_Q6_593329"/>
      <w:bookmarkEnd w:id="2343"/>
      <w:r>
        <w:rPr>
          <w:rtl/>
        </w:rPr>
        <w:t xml:space="preserve">מודה </w:t>
      </w:r>
      <w:bookmarkStart w:id="2344" w:name="_ETM_Q6_593570"/>
      <w:bookmarkStart w:id="2345" w:name="_ETM_Q6_594110"/>
      <w:bookmarkEnd w:id="2344"/>
      <w:bookmarkEnd w:id="2345"/>
      <w:r>
        <w:rPr>
          <w:rtl/>
        </w:rPr>
        <w:t>לכם</w:t>
      </w:r>
      <w:r>
        <w:rPr>
          <w:rFonts w:hint="cs"/>
          <w:rtl/>
        </w:rPr>
        <w:t>.</w:t>
      </w:r>
      <w:r>
        <w:rPr>
          <w:rtl/>
        </w:rPr>
        <w:t xml:space="preserve"> </w:t>
      </w:r>
      <w:bookmarkStart w:id="2346" w:name="_ETM_Q6_594500"/>
      <w:bookmarkEnd w:id="2346"/>
      <w:r>
        <w:rPr>
          <w:rtl/>
        </w:rPr>
        <w:t xml:space="preserve">אני </w:t>
      </w:r>
      <w:bookmarkStart w:id="2347" w:name="_ETM_Q6_594970"/>
      <w:bookmarkEnd w:id="2347"/>
      <w:r>
        <w:rPr>
          <w:rtl/>
        </w:rPr>
        <w:t>מצפה</w:t>
      </w:r>
      <w:r>
        <w:rPr>
          <w:rFonts w:hint="cs"/>
          <w:rtl/>
        </w:rPr>
        <w:t>,</w:t>
      </w:r>
      <w:r>
        <w:rPr>
          <w:rtl/>
        </w:rPr>
        <w:t xml:space="preserve"> </w:t>
      </w:r>
      <w:bookmarkStart w:id="2348" w:name="_ETM_Q6_595480"/>
      <w:bookmarkEnd w:id="2348"/>
      <w:r>
        <w:rPr>
          <w:rtl/>
        </w:rPr>
        <w:t>כמובן</w:t>
      </w:r>
      <w:r>
        <w:rPr>
          <w:rFonts w:hint="cs"/>
          <w:rtl/>
        </w:rPr>
        <w:t>,</w:t>
      </w:r>
      <w:r>
        <w:rPr>
          <w:rtl/>
        </w:rPr>
        <w:t xml:space="preserve"> </w:t>
      </w:r>
      <w:bookmarkStart w:id="2349" w:name="_ETM_Q6_596680"/>
      <w:bookmarkStart w:id="2350" w:name="_ETM_Q6_596770"/>
      <w:bookmarkEnd w:id="2349"/>
      <w:bookmarkEnd w:id="2350"/>
      <w:r>
        <w:rPr>
          <w:rFonts w:hint="cs"/>
          <w:rtl/>
        </w:rPr>
        <w:t>ל</w:t>
      </w:r>
      <w:r>
        <w:rPr>
          <w:rtl/>
        </w:rPr>
        <w:t xml:space="preserve">תמיכת </w:t>
      </w:r>
      <w:bookmarkStart w:id="2351" w:name="_ETM_Q6_597130"/>
      <w:bookmarkEnd w:id="2351"/>
      <w:r>
        <w:rPr>
          <w:rtl/>
        </w:rPr>
        <w:t xml:space="preserve">חברי </w:t>
      </w:r>
      <w:bookmarkStart w:id="2352" w:name="_ETM_Q6_597430"/>
      <w:bookmarkEnd w:id="2352"/>
      <w:r>
        <w:rPr>
          <w:rtl/>
        </w:rPr>
        <w:t>הכנסת</w:t>
      </w:r>
      <w:r>
        <w:rPr>
          <w:rFonts w:hint="cs"/>
          <w:rtl/>
        </w:rPr>
        <w:t>.</w:t>
      </w:r>
      <w:r>
        <w:rPr>
          <w:rtl/>
        </w:rPr>
        <w:t xml:space="preserve"> </w:t>
      </w:r>
      <w:bookmarkStart w:id="2353" w:name="_ETM_Q6_597940"/>
      <w:bookmarkEnd w:id="2353"/>
      <w:r>
        <w:rPr>
          <w:rtl/>
        </w:rPr>
        <w:t xml:space="preserve">תודה </w:t>
      </w:r>
      <w:bookmarkStart w:id="2354" w:name="_ETM_Q6_598240"/>
      <w:bookmarkEnd w:id="2354"/>
      <w:r>
        <w:rPr>
          <w:rtl/>
        </w:rPr>
        <w:t xml:space="preserve">רבה </w:t>
      </w:r>
      <w:bookmarkStart w:id="2355" w:name="_ETM_Q6_598960"/>
      <w:bookmarkEnd w:id="2355"/>
      <w:r>
        <w:rPr>
          <w:rtl/>
        </w:rPr>
        <w:t xml:space="preserve">וגמר </w:t>
      </w:r>
      <w:bookmarkStart w:id="2356" w:name="_ETM_Q6_599440"/>
      <w:bookmarkEnd w:id="2356"/>
      <w:r>
        <w:rPr>
          <w:rtl/>
        </w:rPr>
        <w:t xml:space="preserve">חתימה </w:t>
      </w:r>
      <w:bookmarkStart w:id="2357" w:name="_ETM_Q6_599890"/>
      <w:bookmarkEnd w:id="2357"/>
      <w:r>
        <w:rPr>
          <w:rtl/>
        </w:rPr>
        <w:t xml:space="preserve">טובה </w:t>
      </w:r>
      <w:bookmarkStart w:id="2358" w:name="_ETM_Q6_600190"/>
      <w:bookmarkEnd w:id="2358"/>
      <w:r>
        <w:rPr>
          <w:rtl/>
        </w:rPr>
        <w:t>לכולם</w:t>
      </w:r>
      <w:r>
        <w:rPr>
          <w:rFonts w:hint="cs"/>
          <w:rtl/>
        </w:rPr>
        <w:t>.</w:t>
      </w:r>
    </w:p>
    <w:p w:rsidR="00821946" w:rsidRDefault="00821946" w:rsidP="00CC13FE">
      <w:pPr>
        <w:rPr>
          <w:rtl/>
        </w:rPr>
      </w:pPr>
    </w:p>
    <w:p w:rsidR="00821946" w:rsidRDefault="00821946" w:rsidP="00CC13FE">
      <w:pPr>
        <w:pStyle w:val="af6"/>
        <w:keepNext/>
        <w:rPr>
          <w:rtl/>
        </w:rPr>
      </w:pPr>
      <w:r w:rsidRPr="00F561AC">
        <w:rPr>
          <w:rStyle w:val="TagStyle"/>
          <w:rtl/>
        </w:rPr>
        <w:t xml:space="preserve"> &lt;&lt; יור &gt;&gt; </w:t>
      </w:r>
      <w:r>
        <w:rPr>
          <w:rtl/>
        </w:rPr>
        <w:t>היו"ר יריב לוין:</w:t>
      </w:r>
      <w:r w:rsidRPr="00F561AC">
        <w:rPr>
          <w:rStyle w:val="TagStyle"/>
          <w:rtl/>
        </w:rPr>
        <w:t xml:space="preserve"> &lt;&lt; יור &gt;&gt;</w:t>
      </w:r>
      <w:r>
        <w:rPr>
          <w:rtl/>
        </w:rPr>
        <w:t xml:space="preserve">   </w:t>
      </w:r>
    </w:p>
    <w:p w:rsidR="00821946" w:rsidRPr="00F561AC" w:rsidRDefault="00821946" w:rsidP="00CC13FE">
      <w:pPr>
        <w:rPr>
          <w:rtl/>
          <w:lang w:eastAsia="he-IL"/>
        </w:rPr>
      </w:pPr>
    </w:p>
    <w:p w:rsidR="00821946" w:rsidRDefault="00821946" w:rsidP="00145621">
      <w:pPr>
        <w:rPr>
          <w:rtl/>
        </w:rPr>
      </w:pPr>
      <w:bookmarkStart w:id="2359" w:name="_ETM_Q6_602130"/>
      <w:bookmarkEnd w:id="2359"/>
      <w:r>
        <w:rPr>
          <w:rtl/>
        </w:rPr>
        <w:t xml:space="preserve">תודה </w:t>
      </w:r>
      <w:bookmarkStart w:id="2360" w:name="_ETM_Q6_602399"/>
      <w:bookmarkEnd w:id="2360"/>
      <w:r>
        <w:rPr>
          <w:rtl/>
        </w:rPr>
        <w:t xml:space="preserve">רבה </w:t>
      </w:r>
      <w:bookmarkStart w:id="2361" w:name="_ETM_Q6_603600"/>
      <w:bookmarkEnd w:id="2361"/>
      <w:r>
        <w:rPr>
          <w:rtl/>
        </w:rPr>
        <w:t xml:space="preserve">לחבר </w:t>
      </w:r>
      <w:bookmarkStart w:id="2362" w:name="_ETM_Q6_604110"/>
      <w:bookmarkEnd w:id="2362"/>
      <w:r>
        <w:rPr>
          <w:rtl/>
        </w:rPr>
        <w:t xml:space="preserve">הכנסת </w:t>
      </w:r>
      <w:bookmarkStart w:id="2363" w:name="_ETM_Q6_604649"/>
      <w:bookmarkEnd w:id="2363"/>
      <w:r>
        <w:rPr>
          <w:rtl/>
        </w:rPr>
        <w:t xml:space="preserve">יעקב </w:t>
      </w:r>
      <w:bookmarkStart w:id="2364" w:name="_ETM_Q6_605070"/>
      <w:bookmarkEnd w:id="2364"/>
      <w:r>
        <w:rPr>
          <w:rtl/>
        </w:rPr>
        <w:t>אשר</w:t>
      </w:r>
      <w:r>
        <w:rPr>
          <w:rFonts w:hint="cs"/>
          <w:rtl/>
        </w:rPr>
        <w:t>.</w:t>
      </w:r>
      <w:bookmarkStart w:id="2365" w:name="_ETM_Q6_604000"/>
      <w:bookmarkStart w:id="2366" w:name="_ETM_Q6_605520"/>
      <w:bookmarkEnd w:id="2365"/>
      <w:bookmarkEnd w:id="2366"/>
      <w:r>
        <w:rPr>
          <w:rFonts w:hint="cs"/>
          <w:rtl/>
        </w:rPr>
        <w:t xml:space="preserve"> </w:t>
      </w:r>
      <w:r>
        <w:rPr>
          <w:rtl/>
        </w:rPr>
        <w:t xml:space="preserve">אני </w:t>
      </w:r>
      <w:bookmarkStart w:id="2367" w:name="_ETM_Q6_605729"/>
      <w:bookmarkEnd w:id="2367"/>
      <w:r>
        <w:rPr>
          <w:rtl/>
        </w:rPr>
        <w:t xml:space="preserve">עובר </w:t>
      </w:r>
      <w:bookmarkStart w:id="2368" w:name="_ETM_Q6_606089"/>
      <w:bookmarkEnd w:id="2368"/>
      <w:r>
        <w:rPr>
          <w:rtl/>
        </w:rPr>
        <w:t xml:space="preserve">לרשימת </w:t>
      </w:r>
      <w:bookmarkStart w:id="2369" w:name="_ETM_Q6_606869"/>
      <w:bookmarkEnd w:id="2369"/>
      <w:r>
        <w:rPr>
          <w:rtl/>
        </w:rPr>
        <w:t>הדוברים</w:t>
      </w:r>
      <w:r>
        <w:rPr>
          <w:rFonts w:hint="cs"/>
          <w:rtl/>
        </w:rPr>
        <w:t>.</w:t>
      </w:r>
      <w:r>
        <w:rPr>
          <w:rtl/>
        </w:rPr>
        <w:t xml:space="preserve"> </w:t>
      </w:r>
      <w:bookmarkStart w:id="2370" w:name="_ETM_Q6_607350"/>
      <w:bookmarkEnd w:id="2370"/>
      <w:r>
        <w:rPr>
          <w:rtl/>
        </w:rPr>
        <w:t xml:space="preserve">חברת </w:t>
      </w:r>
      <w:bookmarkStart w:id="2371" w:name="_ETM_Q6_607649"/>
      <w:bookmarkEnd w:id="2371"/>
      <w:r>
        <w:rPr>
          <w:rtl/>
        </w:rPr>
        <w:t xml:space="preserve">הכנסת </w:t>
      </w:r>
      <w:bookmarkStart w:id="2372" w:name="_ETM_Q6_607979"/>
      <w:bookmarkEnd w:id="2372"/>
      <w:r>
        <w:rPr>
          <w:rtl/>
        </w:rPr>
        <w:t xml:space="preserve">עאידה </w:t>
      </w:r>
      <w:bookmarkStart w:id="2373" w:name="_ETM_Q6_608160"/>
      <w:bookmarkEnd w:id="2373"/>
      <w:r>
        <w:rPr>
          <w:rtl/>
        </w:rPr>
        <w:t xml:space="preserve">תומא </w:t>
      </w:r>
      <w:bookmarkStart w:id="2374" w:name="_ETM_Q6_608430"/>
      <w:bookmarkEnd w:id="2374"/>
      <w:r>
        <w:rPr>
          <w:rtl/>
        </w:rPr>
        <w:t>סלימאן</w:t>
      </w:r>
      <w:r>
        <w:rPr>
          <w:rFonts w:hint="cs"/>
          <w:rtl/>
        </w:rPr>
        <w:t xml:space="preserve"> </w:t>
      </w:r>
      <w:r w:rsidR="00CB5CDA">
        <w:rPr>
          <w:rFonts w:hint="eastAsia"/>
        </w:rPr>
        <w:t>–</w:t>
      </w:r>
      <w:r>
        <w:rPr>
          <w:rtl/>
        </w:rPr>
        <w:t xml:space="preserve"> </w:t>
      </w:r>
      <w:bookmarkStart w:id="2375" w:name="_ETM_Q6_609209"/>
      <w:bookmarkEnd w:id="2375"/>
      <w:r>
        <w:rPr>
          <w:rtl/>
        </w:rPr>
        <w:t>איננה</w:t>
      </w:r>
      <w:r>
        <w:rPr>
          <w:rFonts w:hint="cs"/>
          <w:rtl/>
        </w:rPr>
        <w:t>;</w:t>
      </w:r>
      <w:r>
        <w:rPr>
          <w:rtl/>
        </w:rPr>
        <w:t xml:space="preserve"> </w:t>
      </w:r>
      <w:bookmarkStart w:id="2376" w:name="_ETM_Q6_609900"/>
      <w:bookmarkEnd w:id="2376"/>
      <w:r>
        <w:rPr>
          <w:rtl/>
        </w:rPr>
        <w:t xml:space="preserve">חבר </w:t>
      </w:r>
      <w:bookmarkStart w:id="2377" w:name="_ETM_Q6_610200"/>
      <w:bookmarkEnd w:id="2377"/>
      <w:r>
        <w:rPr>
          <w:rtl/>
        </w:rPr>
        <w:t xml:space="preserve">הכנסת </w:t>
      </w:r>
      <w:bookmarkStart w:id="2378" w:name="_ETM_Q6_610500"/>
      <w:bookmarkEnd w:id="2378"/>
      <w:r>
        <w:rPr>
          <w:rtl/>
        </w:rPr>
        <w:t xml:space="preserve">יצחק </w:t>
      </w:r>
      <w:bookmarkStart w:id="2379" w:name="_ETM_Q6_611099"/>
      <w:bookmarkEnd w:id="2379"/>
      <w:r>
        <w:rPr>
          <w:rtl/>
        </w:rPr>
        <w:t xml:space="preserve">פינדרוס </w:t>
      </w:r>
      <w:bookmarkStart w:id="2380" w:name="_ETM_Q6_612599"/>
      <w:bookmarkEnd w:id="2380"/>
      <w:r w:rsidR="00CB5CDA">
        <w:rPr>
          <w:rFonts w:hint="cs"/>
          <w:rtl/>
        </w:rPr>
        <w:t>–</w:t>
      </w:r>
      <w:r>
        <w:rPr>
          <w:rFonts w:hint="cs"/>
          <w:rtl/>
        </w:rPr>
        <w:t xml:space="preserve"> </w:t>
      </w:r>
      <w:r>
        <w:rPr>
          <w:rtl/>
        </w:rPr>
        <w:t>איננו</w:t>
      </w:r>
      <w:r>
        <w:rPr>
          <w:rFonts w:hint="cs"/>
          <w:rtl/>
        </w:rPr>
        <w:t>;</w:t>
      </w:r>
      <w:r>
        <w:rPr>
          <w:rtl/>
        </w:rPr>
        <w:t xml:space="preserve"> </w:t>
      </w:r>
      <w:bookmarkStart w:id="2381" w:name="_ETM_Q6_613319"/>
      <w:bookmarkEnd w:id="2381"/>
      <w:r>
        <w:rPr>
          <w:rtl/>
        </w:rPr>
        <w:t xml:space="preserve">חבר </w:t>
      </w:r>
      <w:bookmarkStart w:id="2382" w:name="_ETM_Q6_613560"/>
      <w:bookmarkEnd w:id="2382"/>
      <w:r>
        <w:rPr>
          <w:rtl/>
        </w:rPr>
        <w:t xml:space="preserve">הכנסת </w:t>
      </w:r>
      <w:bookmarkStart w:id="2383" w:name="_ETM_Q6_613769"/>
      <w:bookmarkEnd w:id="2383"/>
      <w:r>
        <w:rPr>
          <w:rtl/>
        </w:rPr>
        <w:t xml:space="preserve">מתן </w:t>
      </w:r>
      <w:bookmarkStart w:id="2384" w:name="_ETM_Q6_614099"/>
      <w:bookmarkEnd w:id="2384"/>
      <w:r>
        <w:rPr>
          <w:rtl/>
        </w:rPr>
        <w:t xml:space="preserve">כהנא </w:t>
      </w:r>
      <w:bookmarkStart w:id="2385" w:name="_ETM_Q6_614549"/>
      <w:bookmarkEnd w:id="2385"/>
      <w:r w:rsidR="00CB5CDA">
        <w:rPr>
          <w:rFonts w:hint="cs"/>
          <w:rtl/>
        </w:rPr>
        <w:t>–</w:t>
      </w:r>
      <w:r>
        <w:rPr>
          <w:rFonts w:hint="cs"/>
          <w:rtl/>
        </w:rPr>
        <w:t xml:space="preserve"> </w:t>
      </w:r>
      <w:r>
        <w:rPr>
          <w:rtl/>
        </w:rPr>
        <w:t xml:space="preserve">לא </w:t>
      </w:r>
      <w:bookmarkStart w:id="2386" w:name="_ETM_Q6_614700"/>
      <w:bookmarkEnd w:id="2386"/>
      <w:r>
        <w:rPr>
          <w:rtl/>
        </w:rPr>
        <w:t>נמצא</w:t>
      </w:r>
      <w:r>
        <w:rPr>
          <w:rFonts w:hint="cs"/>
          <w:rtl/>
        </w:rPr>
        <w:t>;</w:t>
      </w:r>
      <w:r>
        <w:rPr>
          <w:rtl/>
        </w:rPr>
        <w:t xml:space="preserve"> </w:t>
      </w:r>
      <w:bookmarkStart w:id="2387" w:name="_ETM_Q6_615150"/>
      <w:bookmarkEnd w:id="2387"/>
      <w:r>
        <w:rPr>
          <w:rtl/>
        </w:rPr>
        <w:t xml:space="preserve">חבר </w:t>
      </w:r>
      <w:bookmarkStart w:id="2388" w:name="_ETM_Q6_615389"/>
      <w:bookmarkEnd w:id="2388"/>
      <w:r>
        <w:rPr>
          <w:rtl/>
        </w:rPr>
        <w:t xml:space="preserve">הכנסת </w:t>
      </w:r>
      <w:bookmarkStart w:id="2389" w:name="_ETM_Q6_615659"/>
      <w:bookmarkEnd w:id="2389"/>
      <w:r>
        <w:rPr>
          <w:rtl/>
        </w:rPr>
        <w:t xml:space="preserve">אליהו </w:t>
      </w:r>
      <w:bookmarkStart w:id="2390" w:name="_ETM_Q6_616049"/>
      <w:bookmarkEnd w:id="2390"/>
      <w:r>
        <w:rPr>
          <w:rtl/>
        </w:rPr>
        <w:t xml:space="preserve">חסיד </w:t>
      </w:r>
      <w:bookmarkStart w:id="2391" w:name="_ETM_Q6_616620"/>
      <w:bookmarkEnd w:id="2391"/>
      <w:r w:rsidR="00CB5CDA">
        <w:rPr>
          <w:rFonts w:hint="cs"/>
          <w:rtl/>
        </w:rPr>
        <w:t>–</w:t>
      </w:r>
      <w:r>
        <w:rPr>
          <w:rFonts w:hint="cs"/>
          <w:rtl/>
        </w:rPr>
        <w:t xml:space="preserve"> </w:t>
      </w:r>
      <w:r>
        <w:rPr>
          <w:rtl/>
        </w:rPr>
        <w:t xml:space="preserve">לא </w:t>
      </w:r>
      <w:bookmarkStart w:id="2392" w:name="_ETM_Q6_616739"/>
      <w:bookmarkEnd w:id="2392"/>
      <w:r>
        <w:rPr>
          <w:rtl/>
        </w:rPr>
        <w:t>נמצא</w:t>
      </w:r>
      <w:r>
        <w:rPr>
          <w:rFonts w:hint="cs"/>
          <w:rtl/>
        </w:rPr>
        <w:t>;</w:t>
      </w:r>
      <w:r>
        <w:rPr>
          <w:rtl/>
        </w:rPr>
        <w:t xml:space="preserve"> </w:t>
      </w:r>
      <w:bookmarkStart w:id="2393" w:name="_ETM_Q6_617280"/>
      <w:bookmarkEnd w:id="2393"/>
      <w:r>
        <w:rPr>
          <w:rtl/>
        </w:rPr>
        <w:t xml:space="preserve">חבר </w:t>
      </w:r>
      <w:bookmarkStart w:id="2394" w:name="_ETM_Q6_617489"/>
      <w:bookmarkEnd w:id="2394"/>
      <w:r>
        <w:rPr>
          <w:rtl/>
        </w:rPr>
        <w:t xml:space="preserve">הכנסת </w:t>
      </w:r>
      <w:bookmarkStart w:id="2395" w:name="_ETM_Q6_617790"/>
      <w:bookmarkEnd w:id="2395"/>
      <w:r>
        <w:rPr>
          <w:rtl/>
        </w:rPr>
        <w:t xml:space="preserve">אלי </w:t>
      </w:r>
      <w:bookmarkStart w:id="2396" w:name="_ETM_Q6_617969"/>
      <w:bookmarkEnd w:id="2396"/>
      <w:r>
        <w:rPr>
          <w:rtl/>
        </w:rPr>
        <w:t xml:space="preserve">אבידר </w:t>
      </w:r>
      <w:bookmarkStart w:id="2397" w:name="_ETM_Q6_618420"/>
      <w:bookmarkEnd w:id="2397"/>
      <w:r w:rsidR="00CB5CDA">
        <w:rPr>
          <w:rFonts w:hint="cs"/>
          <w:rtl/>
        </w:rPr>
        <w:t>–</w:t>
      </w:r>
      <w:r>
        <w:rPr>
          <w:rFonts w:hint="cs"/>
          <w:rtl/>
        </w:rPr>
        <w:t xml:space="preserve"> </w:t>
      </w:r>
      <w:r>
        <w:rPr>
          <w:rtl/>
        </w:rPr>
        <w:t xml:space="preserve">לא </w:t>
      </w:r>
      <w:bookmarkStart w:id="2398" w:name="_ETM_Q6_618569"/>
      <w:bookmarkEnd w:id="2398"/>
      <w:r>
        <w:rPr>
          <w:rtl/>
        </w:rPr>
        <w:t>נמצא</w:t>
      </w:r>
      <w:r>
        <w:rPr>
          <w:rFonts w:hint="cs"/>
          <w:rtl/>
        </w:rPr>
        <w:t>;</w:t>
      </w:r>
      <w:r>
        <w:rPr>
          <w:rtl/>
        </w:rPr>
        <w:t xml:space="preserve"> </w:t>
      </w:r>
      <w:bookmarkStart w:id="2399" w:name="_ETM_Q6_619650"/>
      <w:bookmarkEnd w:id="2399"/>
      <w:r>
        <w:rPr>
          <w:rtl/>
        </w:rPr>
        <w:t xml:space="preserve">חבר </w:t>
      </w:r>
      <w:bookmarkStart w:id="2400" w:name="_ETM_Q6_620099"/>
      <w:bookmarkEnd w:id="2400"/>
      <w:r>
        <w:rPr>
          <w:rtl/>
        </w:rPr>
        <w:t xml:space="preserve">הכנסת </w:t>
      </w:r>
      <w:bookmarkStart w:id="2401" w:name="_ETM_Q6_620760"/>
      <w:bookmarkEnd w:id="2401"/>
      <w:r>
        <w:rPr>
          <w:rtl/>
        </w:rPr>
        <w:t xml:space="preserve">ווליד </w:t>
      </w:r>
      <w:bookmarkStart w:id="2402" w:name="_ETM_Q6_621150"/>
      <w:bookmarkEnd w:id="2402"/>
      <w:r>
        <w:rPr>
          <w:rtl/>
        </w:rPr>
        <w:t>טאהא</w:t>
      </w:r>
      <w:r>
        <w:rPr>
          <w:rFonts w:hint="cs"/>
          <w:rtl/>
        </w:rPr>
        <w:t xml:space="preserve"> </w:t>
      </w:r>
      <w:r w:rsidR="00CB5CDA">
        <w:rPr>
          <w:rFonts w:hint="eastAsia"/>
          <w:rtl/>
        </w:rPr>
        <w:t>–</w:t>
      </w:r>
      <w:r>
        <w:rPr>
          <w:rFonts w:hint="eastAsia"/>
          <w:rtl/>
        </w:rPr>
        <w:t xml:space="preserve"> </w:t>
      </w:r>
      <w:r>
        <w:rPr>
          <w:rFonts w:hint="cs"/>
          <w:rtl/>
        </w:rPr>
        <w:t>מוותר;</w:t>
      </w:r>
      <w:bookmarkStart w:id="2403" w:name="_ETM_Q6_621660"/>
      <w:bookmarkStart w:id="2404" w:name="_ETM_Q6_621870"/>
      <w:bookmarkStart w:id="2405" w:name="_ETM_Q6_622349"/>
      <w:bookmarkEnd w:id="2403"/>
      <w:bookmarkEnd w:id="2404"/>
      <w:bookmarkEnd w:id="2405"/>
      <w:r>
        <w:rPr>
          <w:rtl/>
        </w:rPr>
        <w:t xml:space="preserve"> </w:t>
      </w:r>
      <w:bookmarkStart w:id="2406" w:name="_ETM_Q6_622620"/>
      <w:bookmarkEnd w:id="2406"/>
      <w:r>
        <w:rPr>
          <w:rFonts w:hint="cs"/>
          <w:rtl/>
        </w:rPr>
        <w:t xml:space="preserve">חבר </w:t>
      </w:r>
      <w:r>
        <w:rPr>
          <w:rtl/>
        </w:rPr>
        <w:t xml:space="preserve">הכנסת </w:t>
      </w:r>
      <w:bookmarkStart w:id="2407" w:name="_ETM_Q6_622950"/>
      <w:bookmarkStart w:id="2408" w:name="_ETM_Q6_623220"/>
      <w:bookmarkStart w:id="2409" w:name="_ETM_Q6_623730"/>
      <w:bookmarkStart w:id="2410" w:name="_ETM_Q6_624090"/>
      <w:bookmarkEnd w:id="2407"/>
      <w:bookmarkEnd w:id="2408"/>
      <w:bookmarkEnd w:id="2409"/>
      <w:bookmarkEnd w:id="2410"/>
      <w:r>
        <w:rPr>
          <w:rFonts w:hint="cs"/>
          <w:rtl/>
        </w:rPr>
        <w:t xml:space="preserve">אוסאמה סעדי </w:t>
      </w:r>
      <w:r w:rsidR="00CB5CDA">
        <w:rPr>
          <w:rFonts w:hint="eastAsia"/>
        </w:rPr>
        <w:t>–</w:t>
      </w:r>
      <w:r>
        <w:rPr>
          <w:rFonts w:hint="cs"/>
          <w:rtl/>
        </w:rPr>
        <w:t xml:space="preserve"> לא נמצא;</w:t>
      </w:r>
      <w:bookmarkStart w:id="2411" w:name="_ETM_Q6_624629"/>
      <w:bookmarkStart w:id="2412" w:name="_ETM_Q6_624959"/>
      <w:bookmarkStart w:id="2413" w:name="_ETM_Q6_625890"/>
      <w:bookmarkStart w:id="2414" w:name="_ETM_Q6_626189"/>
      <w:bookmarkStart w:id="2415" w:name="_ETM_Q6_626489"/>
      <w:bookmarkStart w:id="2416" w:name="_ETM_Q6_626879"/>
      <w:bookmarkStart w:id="2417" w:name="_ETM_Q6_627750"/>
      <w:bookmarkStart w:id="2418" w:name="_ETM_Q6_627989"/>
      <w:bookmarkEnd w:id="2411"/>
      <w:bookmarkEnd w:id="2412"/>
      <w:bookmarkEnd w:id="2413"/>
      <w:bookmarkEnd w:id="2414"/>
      <w:bookmarkEnd w:id="2415"/>
      <w:bookmarkEnd w:id="2416"/>
      <w:bookmarkEnd w:id="2417"/>
      <w:bookmarkEnd w:id="2418"/>
      <w:r>
        <w:rPr>
          <w:rtl/>
        </w:rPr>
        <w:t xml:space="preserve"> </w:t>
      </w:r>
      <w:bookmarkStart w:id="2419" w:name="_ETM_Q6_628680"/>
      <w:bookmarkEnd w:id="2419"/>
      <w:r>
        <w:rPr>
          <w:rtl/>
        </w:rPr>
        <w:t xml:space="preserve">חברת </w:t>
      </w:r>
      <w:bookmarkStart w:id="2420" w:name="_ETM_Q6_629010"/>
      <w:bookmarkEnd w:id="2420"/>
      <w:r>
        <w:rPr>
          <w:rtl/>
        </w:rPr>
        <w:t xml:space="preserve">הכנסת </w:t>
      </w:r>
      <w:bookmarkStart w:id="2421" w:name="_ETM_Q6_629400"/>
      <w:bookmarkEnd w:id="2421"/>
      <w:r>
        <w:rPr>
          <w:rtl/>
        </w:rPr>
        <w:t xml:space="preserve">אורלי </w:t>
      </w:r>
      <w:bookmarkStart w:id="2422" w:name="_ETM_Q6_629670"/>
      <w:bookmarkEnd w:id="2422"/>
      <w:r>
        <w:rPr>
          <w:rtl/>
        </w:rPr>
        <w:t xml:space="preserve">פרומן </w:t>
      </w:r>
      <w:bookmarkStart w:id="2423" w:name="_ETM_Q6_630209"/>
      <w:bookmarkEnd w:id="2423"/>
      <w:r w:rsidR="00CB5CDA">
        <w:rPr>
          <w:rFonts w:hint="cs"/>
          <w:rtl/>
        </w:rPr>
        <w:t>–</w:t>
      </w:r>
      <w:r>
        <w:rPr>
          <w:rFonts w:hint="cs"/>
          <w:rtl/>
        </w:rPr>
        <w:t xml:space="preserve"> </w:t>
      </w:r>
      <w:bookmarkStart w:id="2424" w:name="_ETM_Q6_124000"/>
      <w:bookmarkEnd w:id="2424"/>
      <w:r>
        <w:rPr>
          <w:rtl/>
        </w:rPr>
        <w:t xml:space="preserve">לא </w:t>
      </w:r>
      <w:bookmarkStart w:id="2425" w:name="_ETM_Q6_630299"/>
      <w:bookmarkEnd w:id="2425"/>
      <w:r>
        <w:rPr>
          <w:rtl/>
        </w:rPr>
        <w:t>נמצאת</w:t>
      </w:r>
      <w:r>
        <w:rPr>
          <w:rFonts w:hint="cs"/>
          <w:rtl/>
        </w:rPr>
        <w:t>;</w:t>
      </w:r>
      <w:r>
        <w:rPr>
          <w:rtl/>
        </w:rPr>
        <w:t xml:space="preserve"> </w:t>
      </w:r>
      <w:bookmarkStart w:id="2426" w:name="_ETM_Q6_630930"/>
      <w:bookmarkEnd w:id="2426"/>
      <w:r>
        <w:rPr>
          <w:rtl/>
        </w:rPr>
        <w:t xml:space="preserve">חברת </w:t>
      </w:r>
      <w:bookmarkStart w:id="2427" w:name="_ETM_Q6_631200"/>
      <w:bookmarkEnd w:id="2427"/>
      <w:r>
        <w:rPr>
          <w:rtl/>
        </w:rPr>
        <w:t xml:space="preserve">הכנסת </w:t>
      </w:r>
      <w:bookmarkStart w:id="2428" w:name="_ETM_Q6_631439"/>
      <w:bookmarkEnd w:id="2428"/>
      <w:r>
        <w:rPr>
          <w:rtl/>
        </w:rPr>
        <w:t xml:space="preserve">יוליה </w:t>
      </w:r>
      <w:bookmarkStart w:id="2429" w:name="_ETM_Q6_631680"/>
      <w:bookmarkEnd w:id="2429"/>
      <w:r>
        <w:rPr>
          <w:rtl/>
        </w:rPr>
        <w:t xml:space="preserve">מלינובסקי </w:t>
      </w:r>
      <w:bookmarkStart w:id="2430" w:name="_ETM_Q6_632519"/>
      <w:bookmarkEnd w:id="2430"/>
      <w:r w:rsidR="00CB5CDA">
        <w:rPr>
          <w:rFonts w:hint="cs"/>
          <w:rtl/>
        </w:rPr>
        <w:t>–</w:t>
      </w:r>
      <w:r>
        <w:rPr>
          <w:rFonts w:hint="cs"/>
          <w:rtl/>
        </w:rPr>
        <w:t xml:space="preserve"> </w:t>
      </w:r>
      <w:r>
        <w:rPr>
          <w:rtl/>
        </w:rPr>
        <w:t xml:space="preserve">לא </w:t>
      </w:r>
      <w:bookmarkStart w:id="2431" w:name="_ETM_Q6_632670"/>
      <w:bookmarkEnd w:id="2431"/>
      <w:r>
        <w:rPr>
          <w:rtl/>
        </w:rPr>
        <w:t>נמצאת</w:t>
      </w:r>
      <w:r>
        <w:rPr>
          <w:rFonts w:hint="cs"/>
          <w:rtl/>
        </w:rPr>
        <w:t>;</w:t>
      </w:r>
      <w:r>
        <w:rPr>
          <w:rtl/>
        </w:rPr>
        <w:t xml:space="preserve"> </w:t>
      </w:r>
      <w:bookmarkStart w:id="2432" w:name="_ETM_Q6_633269"/>
      <w:bookmarkEnd w:id="2432"/>
      <w:r>
        <w:rPr>
          <w:rtl/>
        </w:rPr>
        <w:t xml:space="preserve">חברת </w:t>
      </w:r>
      <w:bookmarkStart w:id="2433" w:name="_ETM_Q6_633599"/>
      <w:bookmarkEnd w:id="2433"/>
      <w:r>
        <w:rPr>
          <w:rtl/>
        </w:rPr>
        <w:t xml:space="preserve">הכנסת </w:t>
      </w:r>
      <w:bookmarkStart w:id="2434" w:name="_ETM_Q6_633930"/>
      <w:bookmarkEnd w:id="2434"/>
      <w:r>
        <w:rPr>
          <w:rtl/>
        </w:rPr>
        <w:t xml:space="preserve">היבה </w:t>
      </w:r>
      <w:bookmarkStart w:id="2435" w:name="_ETM_Q6_634170"/>
      <w:bookmarkEnd w:id="2435"/>
      <w:r>
        <w:rPr>
          <w:rtl/>
        </w:rPr>
        <w:t xml:space="preserve">יזבק </w:t>
      </w:r>
      <w:bookmarkStart w:id="2436" w:name="_ETM_Q6_634799"/>
      <w:bookmarkEnd w:id="2436"/>
      <w:r w:rsidR="00CB5CDA">
        <w:rPr>
          <w:rFonts w:hint="cs"/>
          <w:rtl/>
        </w:rPr>
        <w:t>–</w:t>
      </w:r>
      <w:r>
        <w:rPr>
          <w:rFonts w:hint="cs"/>
          <w:rtl/>
        </w:rPr>
        <w:t xml:space="preserve"> </w:t>
      </w:r>
      <w:r>
        <w:rPr>
          <w:rtl/>
        </w:rPr>
        <w:t xml:space="preserve">לא </w:t>
      </w:r>
      <w:bookmarkStart w:id="2437" w:name="_ETM_Q6_634950"/>
      <w:bookmarkEnd w:id="2437"/>
      <w:r>
        <w:rPr>
          <w:rtl/>
        </w:rPr>
        <w:t>נמצאת</w:t>
      </w:r>
      <w:r>
        <w:rPr>
          <w:rFonts w:hint="cs"/>
          <w:rtl/>
        </w:rPr>
        <w:t>;</w:t>
      </w:r>
      <w:r>
        <w:rPr>
          <w:rtl/>
        </w:rPr>
        <w:t xml:space="preserve"> </w:t>
      </w:r>
      <w:bookmarkStart w:id="2438" w:name="_ETM_Q6_635489"/>
      <w:bookmarkEnd w:id="2438"/>
      <w:r>
        <w:rPr>
          <w:rtl/>
        </w:rPr>
        <w:t xml:space="preserve">חברת </w:t>
      </w:r>
      <w:bookmarkStart w:id="2439" w:name="_ETM_Q6_635790"/>
      <w:bookmarkEnd w:id="2439"/>
      <w:r>
        <w:rPr>
          <w:rtl/>
        </w:rPr>
        <w:t xml:space="preserve">הכנסת </w:t>
      </w:r>
      <w:bookmarkStart w:id="2440" w:name="_ETM_Q6_635969"/>
      <w:bookmarkEnd w:id="2440"/>
      <w:r>
        <w:rPr>
          <w:rtl/>
        </w:rPr>
        <w:t xml:space="preserve">תמר </w:t>
      </w:r>
      <w:bookmarkStart w:id="2441" w:name="_ETM_Q6_636209"/>
      <w:bookmarkEnd w:id="2441"/>
      <w:r>
        <w:rPr>
          <w:rtl/>
        </w:rPr>
        <w:t xml:space="preserve">זנדברג </w:t>
      </w:r>
      <w:bookmarkStart w:id="2442" w:name="_ETM_Q6_637440"/>
      <w:bookmarkEnd w:id="2442"/>
      <w:r w:rsidR="00CB5CDA">
        <w:rPr>
          <w:rFonts w:hint="cs"/>
          <w:rtl/>
        </w:rPr>
        <w:t>–</w:t>
      </w:r>
      <w:r>
        <w:rPr>
          <w:rFonts w:hint="cs"/>
          <w:rtl/>
        </w:rPr>
        <w:t xml:space="preserve"> </w:t>
      </w:r>
      <w:r>
        <w:rPr>
          <w:rtl/>
        </w:rPr>
        <w:t xml:space="preserve">לא </w:t>
      </w:r>
      <w:bookmarkStart w:id="2443" w:name="_ETM_Q6_637620"/>
      <w:bookmarkEnd w:id="2443"/>
      <w:r>
        <w:rPr>
          <w:rtl/>
        </w:rPr>
        <w:t>נמצאת</w:t>
      </w:r>
      <w:r>
        <w:rPr>
          <w:rFonts w:hint="cs"/>
          <w:rtl/>
        </w:rPr>
        <w:t>;</w:t>
      </w:r>
      <w:r>
        <w:rPr>
          <w:rtl/>
        </w:rPr>
        <w:t xml:space="preserve"> </w:t>
      </w:r>
      <w:bookmarkStart w:id="2444" w:name="_ETM_Q6_638040"/>
      <w:bookmarkEnd w:id="2444"/>
      <w:r>
        <w:rPr>
          <w:rtl/>
        </w:rPr>
        <w:t xml:space="preserve">חבר </w:t>
      </w:r>
      <w:bookmarkStart w:id="2445" w:name="_ETM_Q6_638280"/>
      <w:bookmarkEnd w:id="2445"/>
      <w:r>
        <w:rPr>
          <w:rtl/>
        </w:rPr>
        <w:t xml:space="preserve">הכנסת </w:t>
      </w:r>
      <w:bookmarkStart w:id="2446" w:name="_ETM_Q6_638580"/>
      <w:bookmarkEnd w:id="2446"/>
      <w:r>
        <w:rPr>
          <w:rtl/>
        </w:rPr>
        <w:t xml:space="preserve">סעיד </w:t>
      </w:r>
      <w:bookmarkStart w:id="2447" w:name="_ETM_Q6_638760"/>
      <w:bookmarkEnd w:id="2447"/>
      <w:r>
        <w:rPr>
          <w:rtl/>
        </w:rPr>
        <w:t xml:space="preserve">אלחרומי </w:t>
      </w:r>
      <w:bookmarkStart w:id="2448" w:name="_ETM_Q6_639390"/>
      <w:bookmarkEnd w:id="2448"/>
      <w:r w:rsidR="00CB5CDA">
        <w:rPr>
          <w:rFonts w:hint="cs"/>
          <w:rtl/>
        </w:rPr>
        <w:t>–</w:t>
      </w:r>
      <w:r>
        <w:rPr>
          <w:rFonts w:hint="cs"/>
          <w:rtl/>
        </w:rPr>
        <w:t xml:space="preserve"> </w:t>
      </w:r>
      <w:r>
        <w:rPr>
          <w:rtl/>
        </w:rPr>
        <w:t>מוותר</w:t>
      </w:r>
      <w:r>
        <w:rPr>
          <w:rFonts w:hint="cs"/>
          <w:rtl/>
        </w:rPr>
        <w:t>;</w:t>
      </w:r>
      <w:r>
        <w:rPr>
          <w:rtl/>
        </w:rPr>
        <w:t xml:space="preserve"> </w:t>
      </w:r>
      <w:bookmarkStart w:id="2449" w:name="_ETM_Q6_640470"/>
      <w:bookmarkEnd w:id="2449"/>
      <w:r>
        <w:rPr>
          <w:rtl/>
        </w:rPr>
        <w:t xml:space="preserve">חבר </w:t>
      </w:r>
      <w:bookmarkStart w:id="2450" w:name="_ETM_Q6_640770"/>
      <w:bookmarkEnd w:id="2450"/>
      <w:r>
        <w:rPr>
          <w:rtl/>
        </w:rPr>
        <w:t xml:space="preserve">הכנסת </w:t>
      </w:r>
      <w:bookmarkStart w:id="2451" w:name="_ETM_Q6_641070"/>
      <w:bookmarkEnd w:id="2451"/>
      <w:r>
        <w:rPr>
          <w:rtl/>
        </w:rPr>
        <w:t xml:space="preserve">עופר </w:t>
      </w:r>
      <w:bookmarkStart w:id="2452" w:name="_ETM_Q6_641340"/>
      <w:bookmarkEnd w:id="2452"/>
      <w:r>
        <w:rPr>
          <w:rtl/>
        </w:rPr>
        <w:t xml:space="preserve">כסיף </w:t>
      </w:r>
      <w:bookmarkStart w:id="2453" w:name="_ETM_Q6_642430"/>
      <w:bookmarkEnd w:id="2453"/>
      <w:r w:rsidR="00CB5CDA">
        <w:rPr>
          <w:rFonts w:hint="cs"/>
          <w:rtl/>
        </w:rPr>
        <w:t>–</w:t>
      </w:r>
      <w:r>
        <w:rPr>
          <w:rFonts w:hint="cs"/>
          <w:rtl/>
        </w:rPr>
        <w:t xml:space="preserve"> </w:t>
      </w:r>
      <w:r>
        <w:rPr>
          <w:rtl/>
        </w:rPr>
        <w:t xml:space="preserve">גם </w:t>
      </w:r>
      <w:bookmarkStart w:id="2454" w:name="_ETM_Q6_642819"/>
      <w:bookmarkEnd w:id="2454"/>
      <w:r>
        <w:rPr>
          <w:rtl/>
        </w:rPr>
        <w:t xml:space="preserve">הוא </w:t>
      </w:r>
      <w:bookmarkStart w:id="2455" w:name="_ETM_Q6_642940"/>
      <w:bookmarkEnd w:id="2455"/>
      <w:r>
        <w:rPr>
          <w:rtl/>
        </w:rPr>
        <w:t xml:space="preserve">לא </w:t>
      </w:r>
      <w:bookmarkStart w:id="2456" w:name="_ETM_Q6_643090"/>
      <w:bookmarkEnd w:id="2456"/>
      <w:r>
        <w:rPr>
          <w:rtl/>
        </w:rPr>
        <w:t>נמצא</w:t>
      </w:r>
      <w:r>
        <w:rPr>
          <w:rFonts w:hint="cs"/>
          <w:rtl/>
        </w:rPr>
        <w:t>.</w:t>
      </w:r>
      <w:r>
        <w:rPr>
          <w:rtl/>
        </w:rPr>
        <w:t xml:space="preserve"> </w:t>
      </w:r>
      <w:bookmarkStart w:id="2457" w:name="_ETM_Q6_643690"/>
      <w:bookmarkEnd w:id="2457"/>
      <w:r>
        <w:rPr>
          <w:rtl/>
        </w:rPr>
        <w:t xml:space="preserve">חבר </w:t>
      </w:r>
      <w:bookmarkStart w:id="2458" w:name="_ETM_Q6_643900"/>
      <w:bookmarkEnd w:id="2458"/>
      <w:r>
        <w:rPr>
          <w:rtl/>
        </w:rPr>
        <w:t xml:space="preserve">הכנסת </w:t>
      </w:r>
      <w:bookmarkStart w:id="2459" w:name="_ETM_Q6_644170"/>
      <w:bookmarkEnd w:id="2459"/>
      <w:r>
        <w:rPr>
          <w:rtl/>
        </w:rPr>
        <w:t xml:space="preserve">ישראל </w:t>
      </w:r>
      <w:bookmarkStart w:id="2460" w:name="_ETM_Q6_644590"/>
      <w:bookmarkEnd w:id="2460"/>
      <w:r>
        <w:rPr>
          <w:rtl/>
        </w:rPr>
        <w:t>אייכלר</w:t>
      </w:r>
      <w:r>
        <w:rPr>
          <w:rFonts w:hint="cs"/>
          <w:rtl/>
        </w:rPr>
        <w:t>,</w:t>
      </w:r>
      <w:r>
        <w:rPr>
          <w:rtl/>
        </w:rPr>
        <w:t xml:space="preserve"> </w:t>
      </w:r>
      <w:bookmarkStart w:id="2461" w:name="_ETM_Q6_645160"/>
      <w:bookmarkEnd w:id="2461"/>
      <w:r>
        <w:rPr>
          <w:rtl/>
        </w:rPr>
        <w:t>בבקשה</w:t>
      </w:r>
      <w:r>
        <w:rPr>
          <w:rFonts w:hint="cs"/>
          <w:rtl/>
        </w:rPr>
        <w:t xml:space="preserve">. את מבקשת לדבר, חברת הכנסת עאידה תומא סלימאן? אני אאפשר לך.  </w:t>
      </w:r>
    </w:p>
    <w:p w:rsidR="00821946" w:rsidRDefault="00821946" w:rsidP="00CC13FE">
      <w:pPr>
        <w:rPr>
          <w:rtl/>
        </w:rPr>
      </w:pPr>
    </w:p>
    <w:p w:rsidR="00821946" w:rsidRDefault="00821946" w:rsidP="00CC13FE">
      <w:pPr>
        <w:pStyle w:val="af5"/>
        <w:keepNext/>
        <w:rPr>
          <w:rtl/>
        </w:rPr>
      </w:pPr>
      <w:bookmarkStart w:id="2462" w:name="ET_interruption_5761_11"/>
      <w:r w:rsidRPr="00F561AC">
        <w:rPr>
          <w:rStyle w:val="TagStyle"/>
          <w:rtl/>
        </w:rPr>
        <w:t xml:space="preserve"> &lt;&lt; קריאה &gt;&gt; </w:t>
      </w:r>
      <w:r>
        <w:rPr>
          <w:rtl/>
        </w:rPr>
        <w:t>עאידה תומא סלימאן (הרשימה המשותפת):</w:t>
      </w:r>
      <w:r w:rsidRPr="00F561AC">
        <w:rPr>
          <w:rStyle w:val="TagStyle"/>
          <w:rtl/>
        </w:rPr>
        <w:t xml:space="preserve"> &lt;&lt; קריאה &gt;&gt;</w:t>
      </w:r>
      <w:r>
        <w:rPr>
          <w:rtl/>
        </w:rPr>
        <w:t xml:space="preserve">   </w:t>
      </w:r>
      <w:bookmarkEnd w:id="2462"/>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כן. </w:t>
      </w:r>
    </w:p>
    <w:p w:rsidR="00821946" w:rsidRDefault="00821946" w:rsidP="00CC13FE">
      <w:pPr>
        <w:rPr>
          <w:rtl/>
          <w:lang w:eastAsia="he-IL"/>
        </w:rPr>
      </w:pPr>
      <w:bookmarkStart w:id="2463" w:name="_ETM_Q6_661000"/>
      <w:bookmarkEnd w:id="2463"/>
    </w:p>
    <w:p w:rsidR="00821946" w:rsidRDefault="00821946" w:rsidP="00CC13FE">
      <w:pPr>
        <w:pStyle w:val="af5"/>
        <w:keepNext/>
        <w:rPr>
          <w:rtl/>
        </w:rPr>
      </w:pPr>
      <w:bookmarkStart w:id="2464" w:name="ET_interruption_5763_13"/>
      <w:r w:rsidRPr="00F561AC">
        <w:rPr>
          <w:rStyle w:val="TagStyle"/>
          <w:rtl/>
        </w:rPr>
        <w:t xml:space="preserve"> &lt;&lt; קריאה &gt;&gt; </w:t>
      </w:r>
      <w:r>
        <w:rPr>
          <w:rtl/>
        </w:rPr>
        <w:t>משה ארבל (ש"ס):</w:t>
      </w:r>
      <w:r w:rsidRPr="00F561AC">
        <w:rPr>
          <w:rStyle w:val="TagStyle"/>
          <w:rtl/>
        </w:rPr>
        <w:t xml:space="preserve"> &lt;&lt; קריאה &gt;&gt;</w:t>
      </w:r>
      <w:r>
        <w:rPr>
          <w:rtl/>
        </w:rPr>
        <w:t xml:space="preserve">   </w:t>
      </w:r>
      <w:bookmarkEnd w:id="2464"/>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בתנאי שהיא לא מדברת נגד ראש הממשלה. </w:t>
      </w:r>
    </w:p>
    <w:p w:rsidR="00821946" w:rsidRPr="00F561AC" w:rsidRDefault="00821946" w:rsidP="00CC13FE">
      <w:pPr>
        <w:rPr>
          <w:rtl/>
          <w:lang w:eastAsia="he-IL"/>
        </w:rPr>
      </w:pPr>
    </w:p>
    <w:p w:rsidR="00821946" w:rsidRDefault="00821946" w:rsidP="00CC13FE">
      <w:pPr>
        <w:pStyle w:val="af6"/>
        <w:keepNext/>
        <w:rPr>
          <w:rtl/>
        </w:rPr>
      </w:pPr>
      <w:bookmarkStart w:id="2465" w:name="ET_yor_5982_12"/>
      <w:r w:rsidRPr="00F561AC">
        <w:rPr>
          <w:rStyle w:val="TagStyle"/>
          <w:rtl/>
        </w:rPr>
        <w:t xml:space="preserve"> &lt;&lt; יור &gt;&gt; </w:t>
      </w:r>
      <w:r>
        <w:rPr>
          <w:rtl/>
        </w:rPr>
        <w:t>היו"ר יריב לוין:</w:t>
      </w:r>
      <w:r w:rsidRPr="00F561AC">
        <w:rPr>
          <w:rStyle w:val="TagStyle"/>
          <w:rtl/>
        </w:rPr>
        <w:t xml:space="preserve"> &lt;&lt; יור &gt;&gt;</w:t>
      </w:r>
      <w:r>
        <w:rPr>
          <w:rtl/>
        </w:rPr>
        <w:t xml:space="preserve">   </w:t>
      </w:r>
      <w:bookmarkEnd w:id="2465"/>
    </w:p>
    <w:p w:rsidR="00821946" w:rsidRDefault="00821946" w:rsidP="00F708E5">
      <w:pPr>
        <w:rPr>
          <w:rtl/>
          <w:lang w:eastAsia="he-IL"/>
        </w:rPr>
      </w:pPr>
    </w:p>
    <w:p w:rsidR="00821946" w:rsidRDefault="00821946" w:rsidP="00CC13FE">
      <w:pPr>
        <w:rPr>
          <w:rtl/>
          <w:lang w:eastAsia="he-IL"/>
        </w:rPr>
      </w:pPr>
      <w:bookmarkStart w:id="2466" w:name="_ETM_Q6_662000"/>
      <w:bookmarkEnd w:id="2466"/>
      <w:r>
        <w:rPr>
          <w:rFonts w:hint="cs"/>
          <w:rtl/>
          <w:lang w:eastAsia="he-IL"/>
        </w:rPr>
        <w:t>אני לא מצנזר אף</w:t>
      </w:r>
      <w:bookmarkStart w:id="2467" w:name="_ETM_Q6_673000"/>
      <w:bookmarkEnd w:id="2467"/>
      <w:r>
        <w:rPr>
          <w:rFonts w:hint="cs"/>
          <w:rtl/>
          <w:lang w:eastAsia="he-IL"/>
        </w:rPr>
        <w:t xml:space="preserve"> אחד. </w:t>
      </w:r>
    </w:p>
    <w:p w:rsidR="00821946" w:rsidRDefault="00821946" w:rsidP="00CC13FE">
      <w:pPr>
        <w:rPr>
          <w:rtl/>
          <w:lang w:eastAsia="he-IL"/>
        </w:rPr>
      </w:pPr>
      <w:bookmarkStart w:id="2468" w:name="_ETM_Q6_674000"/>
      <w:bookmarkEnd w:id="2468"/>
    </w:p>
    <w:p w:rsidR="00821946" w:rsidRDefault="00821946" w:rsidP="00CC13FE">
      <w:pPr>
        <w:pStyle w:val="a4"/>
        <w:keepNext/>
        <w:rPr>
          <w:rtl/>
        </w:rPr>
      </w:pPr>
      <w:bookmarkStart w:id="2469" w:name="ET_speaker_4996_14"/>
      <w:r w:rsidRPr="00F561AC">
        <w:rPr>
          <w:rStyle w:val="TagStyle"/>
          <w:rtl/>
        </w:rPr>
        <w:t xml:space="preserve"> &lt;&lt; דובר &gt;&gt; </w:t>
      </w:r>
      <w:bookmarkStart w:id="2470" w:name="_Toc51787221"/>
      <w:bookmarkStart w:id="2471" w:name="_Toc51787394"/>
      <w:r>
        <w:rPr>
          <w:rtl/>
        </w:rPr>
        <w:t>ישראל אייכלר (יהדות התורה):</w:t>
      </w:r>
      <w:bookmarkEnd w:id="2470"/>
      <w:bookmarkEnd w:id="2471"/>
      <w:r w:rsidRPr="00F561AC">
        <w:rPr>
          <w:rStyle w:val="TagStyle"/>
          <w:rtl/>
        </w:rPr>
        <w:t xml:space="preserve"> &lt;&lt; דובר &gt;&gt;</w:t>
      </w:r>
      <w:r>
        <w:rPr>
          <w:rtl/>
        </w:rPr>
        <w:t xml:space="preserve">   </w:t>
      </w:r>
      <w:bookmarkEnd w:id="2469"/>
    </w:p>
    <w:p w:rsidR="00821946" w:rsidRDefault="00821946" w:rsidP="00F708E5">
      <w:pPr>
        <w:rPr>
          <w:rtl/>
          <w:lang w:eastAsia="he-IL"/>
        </w:rPr>
      </w:pPr>
    </w:p>
    <w:p w:rsidR="00821946" w:rsidRDefault="00821946" w:rsidP="00F00CF3">
      <w:pPr>
        <w:rPr>
          <w:rtl/>
        </w:rPr>
      </w:pPr>
      <w:bookmarkStart w:id="2472" w:name="_ETM_Q6_676000"/>
      <w:bookmarkStart w:id="2473" w:name="_ETM_Q6_649000"/>
      <w:bookmarkStart w:id="2474" w:name="_ETM_Q6_661590"/>
      <w:bookmarkStart w:id="2475" w:name="_ETM_Q6_662099"/>
      <w:bookmarkStart w:id="2476" w:name="_ETM_Q6_662310"/>
      <w:bookmarkStart w:id="2477" w:name="_ETM_Q6_662400"/>
      <w:bookmarkStart w:id="2478" w:name="_ETM_Q6_662879"/>
      <w:bookmarkStart w:id="2479" w:name="_ETM_Q6_663239"/>
      <w:bookmarkStart w:id="2480" w:name="_ETM_Q6_663569"/>
      <w:bookmarkStart w:id="2481" w:name="_ETM_Q6_663810"/>
      <w:bookmarkStart w:id="2482" w:name="_ETM_Q6_664019"/>
      <w:bookmarkStart w:id="2483" w:name="_ETM_Q6_664260"/>
      <w:bookmarkStart w:id="2484" w:name="_ETM_Q6_664650"/>
      <w:bookmarkStart w:id="2485" w:name="_ETM_Q6_664830"/>
      <w:bookmarkStart w:id="2486" w:name="_ETM_Q6_665190"/>
      <w:bookmarkStart w:id="2487" w:name="_ETM_Q6_665670"/>
      <w:bookmarkStart w:id="2488" w:name="_ETM_Q6_665910"/>
      <w:bookmarkStart w:id="2489" w:name="_ETM_Q6_670159"/>
      <w:bookmarkStart w:id="2490" w:name="_ETM_Q6_670549"/>
      <w:bookmarkStart w:id="2491" w:name="_ETM_Q6_671299"/>
      <w:bookmarkStart w:id="2492" w:name="_ETM_Q6_671749"/>
      <w:bookmarkStart w:id="2493" w:name="_ETM_Q6_671989"/>
      <w:bookmarkStart w:id="2494" w:name="_ETM_Q6_673010"/>
      <w:bookmarkStart w:id="2495" w:name="_ETM_Q6_673249"/>
      <w:bookmarkStart w:id="2496" w:name="_ETM_Q6_673999"/>
      <w:bookmarkStart w:id="2497" w:name="_ETM_Q6_674180"/>
      <w:bookmarkStart w:id="2498" w:name="_ETM_Q6_675790"/>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r>
        <w:rPr>
          <w:rtl/>
        </w:rPr>
        <w:t xml:space="preserve">אדוני </w:t>
      </w:r>
      <w:bookmarkStart w:id="2499" w:name="_ETM_Q6_676060"/>
      <w:bookmarkEnd w:id="2499"/>
      <w:r>
        <w:rPr>
          <w:rtl/>
        </w:rPr>
        <w:t>היושב-ראש</w:t>
      </w:r>
      <w:r>
        <w:rPr>
          <w:rFonts w:hint="cs"/>
          <w:rtl/>
        </w:rPr>
        <w:t>,</w:t>
      </w:r>
      <w:r>
        <w:rPr>
          <w:rtl/>
        </w:rPr>
        <w:t xml:space="preserve"> </w:t>
      </w:r>
      <w:bookmarkStart w:id="2500" w:name="_ETM_Q6_676690"/>
      <w:bookmarkEnd w:id="2500"/>
      <w:r>
        <w:rPr>
          <w:rtl/>
        </w:rPr>
        <w:t xml:space="preserve">חברי </w:t>
      </w:r>
      <w:bookmarkStart w:id="2501" w:name="_ETM_Q6_677020"/>
      <w:bookmarkEnd w:id="2501"/>
      <w:r>
        <w:rPr>
          <w:rtl/>
        </w:rPr>
        <w:t>הכנסת</w:t>
      </w:r>
      <w:r>
        <w:rPr>
          <w:rFonts w:hint="cs"/>
          <w:rtl/>
        </w:rPr>
        <w:t>,</w:t>
      </w:r>
      <w:r>
        <w:rPr>
          <w:rtl/>
        </w:rPr>
        <w:t xml:space="preserve"> </w:t>
      </w:r>
      <w:bookmarkStart w:id="2502" w:name="_ETM_Q6_678350"/>
      <w:bookmarkEnd w:id="2502"/>
      <w:r>
        <w:rPr>
          <w:rtl/>
        </w:rPr>
        <w:t xml:space="preserve">אני </w:t>
      </w:r>
      <w:bookmarkStart w:id="2503" w:name="_ETM_Q6_678650"/>
      <w:bookmarkEnd w:id="2503"/>
      <w:r>
        <w:rPr>
          <w:rtl/>
        </w:rPr>
        <w:t xml:space="preserve">מאוד </w:t>
      </w:r>
      <w:bookmarkStart w:id="2504" w:name="_ETM_Q6_678920"/>
      <w:bookmarkEnd w:id="2504"/>
      <w:r>
        <w:rPr>
          <w:rtl/>
        </w:rPr>
        <w:t xml:space="preserve">מברך </w:t>
      </w:r>
      <w:bookmarkStart w:id="2505" w:name="_ETM_Q6_679370"/>
      <w:bookmarkEnd w:id="2505"/>
      <w:r>
        <w:rPr>
          <w:rtl/>
        </w:rPr>
        <w:t xml:space="preserve">על </w:t>
      </w:r>
      <w:bookmarkStart w:id="2506" w:name="_ETM_Q6_679490"/>
      <w:bookmarkEnd w:id="2506"/>
      <w:r>
        <w:rPr>
          <w:rtl/>
        </w:rPr>
        <w:t xml:space="preserve">החוק </w:t>
      </w:r>
      <w:bookmarkStart w:id="2507" w:name="_ETM_Q6_680030"/>
      <w:bookmarkEnd w:id="2507"/>
      <w:r>
        <w:rPr>
          <w:rtl/>
        </w:rPr>
        <w:t xml:space="preserve">של </w:t>
      </w:r>
      <w:bookmarkStart w:id="2508" w:name="_ETM_Q6_680300"/>
      <w:bookmarkEnd w:id="2508"/>
      <w:r>
        <w:rPr>
          <w:rtl/>
        </w:rPr>
        <w:t xml:space="preserve">חבר </w:t>
      </w:r>
      <w:bookmarkStart w:id="2509" w:name="_ETM_Q6_680540"/>
      <w:bookmarkEnd w:id="2509"/>
      <w:r>
        <w:rPr>
          <w:rtl/>
        </w:rPr>
        <w:t>הכנס</w:t>
      </w:r>
      <w:bookmarkStart w:id="2510" w:name="_ETM_Q6_680840"/>
      <w:bookmarkStart w:id="2511" w:name="_ETM_Q6_681170"/>
      <w:bookmarkStart w:id="2512" w:name="_ETM_Q6_681470"/>
      <w:bookmarkEnd w:id="2510"/>
      <w:bookmarkEnd w:id="2511"/>
      <w:bookmarkEnd w:id="2512"/>
      <w:r>
        <w:rPr>
          <w:rFonts w:hint="cs"/>
          <w:rtl/>
        </w:rPr>
        <w:t>ת הרב יעקב אשר והרב</w:t>
      </w:r>
      <w:r>
        <w:rPr>
          <w:rtl/>
        </w:rPr>
        <w:t xml:space="preserve"> </w:t>
      </w:r>
      <w:bookmarkStart w:id="2513" w:name="_ETM_Q6_681800"/>
      <w:bookmarkEnd w:id="2513"/>
      <w:r>
        <w:rPr>
          <w:rtl/>
        </w:rPr>
        <w:t xml:space="preserve">משה </w:t>
      </w:r>
      <w:bookmarkStart w:id="2514" w:name="_ETM_Q6_682160"/>
      <w:bookmarkEnd w:id="2514"/>
      <w:r>
        <w:rPr>
          <w:rtl/>
        </w:rPr>
        <w:t>גפני</w:t>
      </w:r>
      <w:r>
        <w:rPr>
          <w:rFonts w:hint="cs"/>
          <w:rtl/>
        </w:rPr>
        <w:t>.</w:t>
      </w:r>
      <w:r>
        <w:rPr>
          <w:rtl/>
        </w:rPr>
        <w:t xml:space="preserve"> </w:t>
      </w:r>
      <w:bookmarkStart w:id="2515" w:name="_ETM_Q6_683440"/>
      <w:bookmarkEnd w:id="2515"/>
      <w:r>
        <w:rPr>
          <w:rtl/>
        </w:rPr>
        <w:t xml:space="preserve">בזמנים </w:t>
      </w:r>
      <w:bookmarkStart w:id="2516" w:name="_ETM_Q6_684280"/>
      <w:bookmarkEnd w:id="2516"/>
      <w:r>
        <w:rPr>
          <w:rtl/>
        </w:rPr>
        <w:t xml:space="preserve">שהייתם </w:t>
      </w:r>
      <w:bookmarkStart w:id="2517" w:name="_ETM_Q6_684670"/>
      <w:bookmarkEnd w:id="2517"/>
      <w:r>
        <w:rPr>
          <w:rtl/>
        </w:rPr>
        <w:t xml:space="preserve">פונים </w:t>
      </w:r>
      <w:bookmarkStart w:id="2518" w:name="_ETM_Q6_685390"/>
      <w:bookmarkEnd w:id="2518"/>
      <w:r>
        <w:rPr>
          <w:rtl/>
        </w:rPr>
        <w:t xml:space="preserve">אלינו </w:t>
      </w:r>
      <w:bookmarkStart w:id="2519" w:name="_ETM_Q6_685930"/>
      <w:bookmarkStart w:id="2520" w:name="_ETM_Q6_686140"/>
      <w:bookmarkEnd w:id="2519"/>
      <w:bookmarkEnd w:id="2520"/>
      <w:r>
        <w:rPr>
          <w:rtl/>
        </w:rPr>
        <w:t xml:space="preserve">הייתי </w:t>
      </w:r>
      <w:bookmarkStart w:id="2521" w:name="_ETM_Q6_686380"/>
      <w:bookmarkEnd w:id="2521"/>
      <w:r>
        <w:rPr>
          <w:rtl/>
        </w:rPr>
        <w:t xml:space="preserve">חותם </w:t>
      </w:r>
      <w:bookmarkStart w:id="2522" w:name="_ETM_Q6_686710"/>
      <w:bookmarkEnd w:id="2522"/>
      <w:r>
        <w:rPr>
          <w:rtl/>
        </w:rPr>
        <w:t xml:space="preserve">תמיד </w:t>
      </w:r>
      <w:bookmarkStart w:id="2523" w:name="_ETM_Q6_687040"/>
      <w:bookmarkEnd w:id="2523"/>
      <w:r>
        <w:rPr>
          <w:rtl/>
        </w:rPr>
        <w:t xml:space="preserve">על </w:t>
      </w:r>
      <w:bookmarkStart w:id="2524" w:name="_ETM_Q6_687190"/>
      <w:bookmarkEnd w:id="2524"/>
      <w:r>
        <w:rPr>
          <w:rtl/>
        </w:rPr>
        <w:t xml:space="preserve">החוקים </w:t>
      </w:r>
      <w:bookmarkStart w:id="2525" w:name="_ETM_Q6_688000"/>
      <w:bookmarkEnd w:id="2525"/>
      <w:r>
        <w:rPr>
          <w:rtl/>
        </w:rPr>
        <w:t>האלה</w:t>
      </w:r>
      <w:r>
        <w:rPr>
          <w:rFonts w:hint="cs"/>
          <w:rtl/>
        </w:rPr>
        <w:t>,</w:t>
      </w:r>
      <w:r>
        <w:rPr>
          <w:rtl/>
        </w:rPr>
        <w:t xml:space="preserve"> </w:t>
      </w:r>
      <w:bookmarkStart w:id="2526" w:name="_ETM_Q6_688270"/>
      <w:bookmarkEnd w:id="2526"/>
      <w:r>
        <w:rPr>
          <w:rFonts w:hint="cs"/>
          <w:rtl/>
        </w:rPr>
        <w:t>ו</w:t>
      </w:r>
      <w:r>
        <w:rPr>
          <w:rtl/>
        </w:rPr>
        <w:t xml:space="preserve">אז </w:t>
      </w:r>
      <w:bookmarkStart w:id="2527" w:name="_ETM_Q6_688390"/>
      <w:bookmarkEnd w:id="2527"/>
      <w:r>
        <w:rPr>
          <w:rtl/>
        </w:rPr>
        <w:t xml:space="preserve">גם </w:t>
      </w:r>
      <w:bookmarkStart w:id="2528" w:name="_ETM_Q6_688540"/>
      <w:bookmarkEnd w:id="2528"/>
      <w:r>
        <w:rPr>
          <w:rtl/>
        </w:rPr>
        <w:t xml:space="preserve">הייתי </w:t>
      </w:r>
      <w:bookmarkStart w:id="2529" w:name="_ETM_Q6_688810"/>
      <w:bookmarkStart w:id="2530" w:name="_ETM_Q6_689230"/>
      <w:bookmarkEnd w:id="2529"/>
      <w:bookmarkEnd w:id="2530"/>
      <w:r>
        <w:rPr>
          <w:rtl/>
        </w:rPr>
        <w:t xml:space="preserve">זוכה </w:t>
      </w:r>
      <w:bookmarkStart w:id="2531" w:name="_ETM_Q6_689650"/>
      <w:bookmarkEnd w:id="2531"/>
      <w:r>
        <w:rPr>
          <w:rtl/>
        </w:rPr>
        <w:t xml:space="preserve">לחתום </w:t>
      </w:r>
      <w:bookmarkStart w:id="2532" w:name="_ETM_Q6_690010"/>
      <w:bookmarkEnd w:id="2532"/>
      <w:r>
        <w:rPr>
          <w:rtl/>
        </w:rPr>
        <w:t xml:space="preserve">על </w:t>
      </w:r>
      <w:bookmarkStart w:id="2533" w:name="_ETM_Q6_690100"/>
      <w:bookmarkEnd w:id="2533"/>
      <w:r>
        <w:rPr>
          <w:rtl/>
        </w:rPr>
        <w:t xml:space="preserve">זה </w:t>
      </w:r>
      <w:bookmarkStart w:id="2534" w:name="_ETM_Q6_690820"/>
      <w:bookmarkEnd w:id="2534"/>
      <w:r>
        <w:rPr>
          <w:rtl/>
        </w:rPr>
        <w:t xml:space="preserve">כדי </w:t>
      </w:r>
      <w:bookmarkStart w:id="2535" w:name="_ETM_Q6_691090"/>
      <w:bookmarkEnd w:id="2535"/>
      <w:r>
        <w:rPr>
          <w:rtl/>
        </w:rPr>
        <w:t xml:space="preserve">לכבד </w:t>
      </w:r>
      <w:bookmarkStart w:id="2536" w:name="_ETM_Q6_691540"/>
      <w:bookmarkEnd w:id="2536"/>
      <w:r>
        <w:rPr>
          <w:rtl/>
        </w:rPr>
        <w:t xml:space="preserve">את </w:t>
      </w:r>
      <w:bookmarkStart w:id="2537" w:name="_ETM_Q6_691690"/>
      <w:bookmarkEnd w:id="2537"/>
      <w:r>
        <w:rPr>
          <w:rtl/>
        </w:rPr>
        <w:t>האנשים</w:t>
      </w:r>
      <w:r>
        <w:rPr>
          <w:rFonts w:hint="cs"/>
          <w:rtl/>
        </w:rPr>
        <w:t>,</w:t>
      </w:r>
      <w:r>
        <w:rPr>
          <w:rtl/>
        </w:rPr>
        <w:t xml:space="preserve"> </w:t>
      </w:r>
      <w:bookmarkStart w:id="2538" w:name="_ETM_Q6_692290"/>
      <w:bookmarkEnd w:id="2538"/>
      <w:r>
        <w:rPr>
          <w:rtl/>
        </w:rPr>
        <w:t xml:space="preserve">לא </w:t>
      </w:r>
      <w:bookmarkStart w:id="2539" w:name="_ETM_Q6_692440"/>
      <w:bookmarkEnd w:id="2539"/>
      <w:r>
        <w:rPr>
          <w:rtl/>
        </w:rPr>
        <w:t xml:space="preserve">לקרוא </w:t>
      </w:r>
      <w:bookmarkStart w:id="2540" w:name="_ETM_Q6_692710"/>
      <w:bookmarkEnd w:id="2540"/>
      <w:r>
        <w:rPr>
          <w:rtl/>
        </w:rPr>
        <w:t xml:space="preserve">להם </w:t>
      </w:r>
      <w:bookmarkStart w:id="2541" w:name="_ETM_Q6_692920"/>
      <w:bookmarkEnd w:id="2541"/>
      <w:r>
        <w:rPr>
          <w:rtl/>
        </w:rPr>
        <w:t>נכים</w:t>
      </w:r>
      <w:r>
        <w:rPr>
          <w:rFonts w:hint="cs"/>
          <w:rtl/>
        </w:rPr>
        <w:t>.</w:t>
      </w:r>
      <w:r>
        <w:rPr>
          <w:rtl/>
        </w:rPr>
        <w:t xml:space="preserve"> </w:t>
      </w:r>
      <w:bookmarkStart w:id="2542" w:name="_ETM_Q6_694069"/>
      <w:bookmarkEnd w:id="2542"/>
      <w:r>
        <w:rPr>
          <w:rtl/>
        </w:rPr>
        <w:t xml:space="preserve">יש </w:t>
      </w:r>
      <w:bookmarkStart w:id="2543" w:name="_ETM_Q6_694550"/>
      <w:bookmarkEnd w:id="2543"/>
      <w:r>
        <w:rPr>
          <w:rtl/>
        </w:rPr>
        <w:t xml:space="preserve">גם </w:t>
      </w:r>
      <w:bookmarkStart w:id="2544" w:name="_ETM_Q6_694760"/>
      <w:bookmarkEnd w:id="2544"/>
      <w:r>
        <w:rPr>
          <w:rtl/>
        </w:rPr>
        <w:t xml:space="preserve">מסר </w:t>
      </w:r>
      <w:bookmarkStart w:id="2545" w:name="_ETM_Q6_695150"/>
      <w:bookmarkEnd w:id="2545"/>
      <w:r>
        <w:rPr>
          <w:rtl/>
        </w:rPr>
        <w:t xml:space="preserve">חיובי </w:t>
      </w:r>
      <w:bookmarkStart w:id="2546" w:name="_ETM_Q6_695630"/>
      <w:bookmarkEnd w:id="2546"/>
      <w:r>
        <w:rPr>
          <w:rtl/>
        </w:rPr>
        <w:t xml:space="preserve">בעניין </w:t>
      </w:r>
      <w:bookmarkStart w:id="2547" w:name="_ETM_Q6_695959"/>
      <w:bookmarkEnd w:id="2547"/>
      <w:r>
        <w:rPr>
          <w:rtl/>
        </w:rPr>
        <w:t xml:space="preserve">הזה </w:t>
      </w:r>
      <w:bookmarkStart w:id="2548" w:name="_ETM_Q6_696110"/>
      <w:bookmarkEnd w:id="2548"/>
      <w:r>
        <w:rPr>
          <w:rtl/>
        </w:rPr>
        <w:t xml:space="preserve">של </w:t>
      </w:r>
      <w:bookmarkStart w:id="2549" w:name="_ETM_Q6_696559"/>
      <w:bookmarkEnd w:id="2549"/>
      <w:r>
        <w:rPr>
          <w:rtl/>
        </w:rPr>
        <w:t xml:space="preserve">אנשים </w:t>
      </w:r>
      <w:bookmarkStart w:id="2550" w:name="_ETM_Q6_697250"/>
      <w:bookmarkEnd w:id="2550"/>
      <w:r>
        <w:rPr>
          <w:rtl/>
        </w:rPr>
        <w:t xml:space="preserve">עם </w:t>
      </w:r>
      <w:bookmarkStart w:id="2551" w:name="_ETM_Q6_697459"/>
      <w:bookmarkEnd w:id="2551"/>
      <w:r>
        <w:rPr>
          <w:rtl/>
        </w:rPr>
        <w:t>מוגבלויות</w:t>
      </w:r>
      <w:r>
        <w:rPr>
          <w:rFonts w:hint="cs"/>
          <w:rtl/>
        </w:rPr>
        <w:t>.</w:t>
      </w:r>
      <w:r>
        <w:rPr>
          <w:rtl/>
        </w:rPr>
        <w:t xml:space="preserve"> </w:t>
      </w:r>
      <w:bookmarkStart w:id="2552" w:name="_ETM_Q6_699190"/>
      <w:bookmarkEnd w:id="2552"/>
      <w:r>
        <w:rPr>
          <w:rtl/>
        </w:rPr>
        <w:t>למה</w:t>
      </w:r>
      <w:r>
        <w:rPr>
          <w:rFonts w:hint="cs"/>
          <w:rtl/>
        </w:rPr>
        <w:t>?</w:t>
      </w:r>
      <w:r>
        <w:rPr>
          <w:rtl/>
        </w:rPr>
        <w:t xml:space="preserve"> </w:t>
      </w:r>
      <w:bookmarkStart w:id="2553" w:name="_ETM_Q6_700190"/>
      <w:bookmarkEnd w:id="2553"/>
      <w:r>
        <w:rPr>
          <w:rtl/>
        </w:rPr>
        <w:t xml:space="preserve">כי </w:t>
      </w:r>
      <w:bookmarkStart w:id="2554" w:name="_ETM_Q6_700340"/>
      <w:bookmarkEnd w:id="2554"/>
      <w:r>
        <w:rPr>
          <w:rtl/>
        </w:rPr>
        <w:t xml:space="preserve">זה </w:t>
      </w:r>
      <w:bookmarkStart w:id="2555" w:name="_ETM_Q6_700520"/>
      <w:bookmarkEnd w:id="2555"/>
      <w:r>
        <w:rPr>
          <w:rtl/>
        </w:rPr>
        <w:t xml:space="preserve">מלמד </w:t>
      </w:r>
      <w:bookmarkStart w:id="2556" w:name="_ETM_Q6_701150"/>
      <w:bookmarkStart w:id="2557" w:name="_ETM_Q6_701330"/>
      <w:bookmarkEnd w:id="2556"/>
      <w:bookmarkEnd w:id="2557"/>
      <w:r>
        <w:rPr>
          <w:rtl/>
        </w:rPr>
        <w:t xml:space="preserve">כל </w:t>
      </w:r>
      <w:bookmarkStart w:id="2558" w:name="_ETM_Q6_701599"/>
      <w:bookmarkEnd w:id="2558"/>
      <w:r>
        <w:rPr>
          <w:rtl/>
        </w:rPr>
        <w:t>אדם</w:t>
      </w:r>
      <w:r>
        <w:rPr>
          <w:rFonts w:hint="cs"/>
          <w:rtl/>
        </w:rPr>
        <w:t>:</w:t>
      </w:r>
      <w:r>
        <w:rPr>
          <w:rtl/>
        </w:rPr>
        <w:t xml:space="preserve"> </w:t>
      </w:r>
      <w:bookmarkStart w:id="2559" w:name="_ETM_Q6_702590"/>
      <w:bookmarkEnd w:id="2559"/>
      <w:r>
        <w:rPr>
          <w:rtl/>
        </w:rPr>
        <w:t xml:space="preserve">אל </w:t>
      </w:r>
      <w:bookmarkStart w:id="2560" w:name="_ETM_Q6_702830"/>
      <w:bookmarkEnd w:id="2560"/>
      <w:r>
        <w:rPr>
          <w:rtl/>
        </w:rPr>
        <w:t xml:space="preserve">תחשוב </w:t>
      </w:r>
      <w:bookmarkStart w:id="2561" w:name="_ETM_Q6_703340"/>
      <w:bookmarkEnd w:id="2561"/>
      <w:r>
        <w:rPr>
          <w:rtl/>
        </w:rPr>
        <w:t xml:space="preserve">שאנשים </w:t>
      </w:r>
      <w:bookmarkStart w:id="2562" w:name="_ETM_Q6_703970"/>
      <w:bookmarkEnd w:id="2562"/>
      <w:r>
        <w:rPr>
          <w:rtl/>
        </w:rPr>
        <w:t xml:space="preserve">עם </w:t>
      </w:r>
      <w:bookmarkStart w:id="2563" w:name="_ETM_Q6_704179"/>
      <w:bookmarkEnd w:id="2563"/>
      <w:r>
        <w:rPr>
          <w:rtl/>
        </w:rPr>
        <w:t xml:space="preserve">מוגבלויות </w:t>
      </w:r>
      <w:bookmarkStart w:id="2564" w:name="_ETM_Q6_705050"/>
      <w:bookmarkStart w:id="2565" w:name="_ETM_Q6_705200"/>
      <w:bookmarkStart w:id="2566" w:name="_ETM_Q6_706249"/>
      <w:bookmarkEnd w:id="2564"/>
      <w:bookmarkEnd w:id="2565"/>
      <w:bookmarkEnd w:id="2566"/>
      <w:r>
        <w:rPr>
          <w:rFonts w:hint="cs"/>
          <w:rtl/>
        </w:rPr>
        <w:t>הם נכים.</w:t>
      </w:r>
      <w:r>
        <w:rPr>
          <w:rtl/>
        </w:rPr>
        <w:t xml:space="preserve"> </w:t>
      </w:r>
      <w:bookmarkStart w:id="2567" w:name="_ETM_Q6_706790"/>
      <w:bookmarkEnd w:id="2567"/>
      <w:r>
        <w:rPr>
          <w:rFonts w:hint="cs"/>
          <w:rtl/>
        </w:rPr>
        <w:t xml:space="preserve">כל אדם הוא </w:t>
      </w:r>
      <w:bookmarkStart w:id="2568" w:name="_ETM_Q6_709000"/>
      <w:bookmarkEnd w:id="2568"/>
      <w:r>
        <w:rPr>
          <w:rFonts w:hint="cs"/>
          <w:rtl/>
        </w:rPr>
        <w:t xml:space="preserve">מוגבל. </w:t>
      </w:r>
      <w:bookmarkStart w:id="2569" w:name="_ETM_Q6_707239"/>
      <w:bookmarkStart w:id="2570" w:name="_ETM_Q6_708590"/>
      <w:bookmarkStart w:id="2571" w:name="_ETM_Q6_709010"/>
      <w:bookmarkStart w:id="2572" w:name="_ETM_Q6_709549"/>
      <w:bookmarkStart w:id="2573" w:name="_ETM_Q6_709819"/>
      <w:bookmarkStart w:id="2574" w:name="_ETM_Q6_710120"/>
      <w:bookmarkStart w:id="2575" w:name="_ETM_Q6_710569"/>
      <w:bookmarkEnd w:id="2569"/>
      <w:bookmarkEnd w:id="2570"/>
      <w:bookmarkEnd w:id="2571"/>
      <w:bookmarkEnd w:id="2572"/>
      <w:bookmarkEnd w:id="2573"/>
      <w:bookmarkEnd w:id="2574"/>
      <w:bookmarkEnd w:id="2575"/>
      <w:r>
        <w:rPr>
          <w:rFonts w:hint="cs"/>
          <w:rtl/>
        </w:rPr>
        <w:t>אדם שחושב שאני ואפסי עוד, אדם שחושב שהאני זה</w:t>
      </w:r>
      <w:bookmarkStart w:id="2576" w:name="_ETM_Q6_715000"/>
      <w:bookmarkEnd w:id="2576"/>
      <w:r>
        <w:rPr>
          <w:rFonts w:hint="cs"/>
          <w:rtl/>
        </w:rPr>
        <w:t xml:space="preserve"> מרכז החיים,</w:t>
      </w:r>
      <w:r>
        <w:rPr>
          <w:rtl/>
        </w:rPr>
        <w:t xml:space="preserve"> </w:t>
      </w:r>
      <w:bookmarkStart w:id="2577" w:name="_ETM_Q6_711510"/>
      <w:bookmarkEnd w:id="2577"/>
      <w:r>
        <w:rPr>
          <w:rtl/>
        </w:rPr>
        <w:t xml:space="preserve">אדם </w:t>
      </w:r>
      <w:bookmarkStart w:id="2578" w:name="_ETM_Q6_711840"/>
      <w:bookmarkEnd w:id="2578"/>
      <w:r>
        <w:rPr>
          <w:rFonts w:hint="cs"/>
          <w:rtl/>
        </w:rPr>
        <w:t xml:space="preserve">שהכניס תרבות רעה שהגיעה מארצות המערב שכל העולם </w:t>
      </w:r>
      <w:bookmarkStart w:id="2579" w:name="_ETM_Q6_718000"/>
      <w:bookmarkEnd w:id="2579"/>
      <w:r>
        <w:rPr>
          <w:rFonts w:hint="cs"/>
          <w:rtl/>
        </w:rPr>
        <w:t>לא נברא אלא כדי לשרת את תענוגותיי ואת מאוויי ואת</w:t>
      </w:r>
      <w:bookmarkStart w:id="2580" w:name="_ETM_Q6_720000"/>
      <w:bookmarkEnd w:id="2580"/>
      <w:r>
        <w:rPr>
          <w:rFonts w:hint="cs"/>
          <w:rtl/>
        </w:rPr>
        <w:t xml:space="preserve"> הכסף ואת הכסף ואת הכסף שלי </w:t>
      </w:r>
      <w:r w:rsidR="00CB5CDA">
        <w:rPr>
          <w:rFonts w:hint="eastAsia"/>
          <w:rtl/>
        </w:rPr>
        <w:t>–</w:t>
      </w:r>
      <w:r>
        <w:rPr>
          <w:rFonts w:hint="eastAsia"/>
          <w:rtl/>
        </w:rPr>
        <w:t xml:space="preserve"> זה</w:t>
      </w:r>
      <w:r>
        <w:rPr>
          <w:rFonts w:hint="cs"/>
          <w:rtl/>
        </w:rPr>
        <w:t xml:space="preserve"> אנטי-תזה ליהדות. מצד שני, גם במזרח, שאמרו שכולם חייבים לקולקטיב, שהכול שייך</w:t>
      </w:r>
      <w:bookmarkStart w:id="2581" w:name="_ETM_Q6_732000"/>
      <w:bookmarkEnd w:id="2581"/>
      <w:r>
        <w:rPr>
          <w:rFonts w:hint="cs"/>
          <w:rtl/>
        </w:rPr>
        <w:t xml:space="preserve"> למדינה וכולם צריכים לתת את המקסימום ולקבל את המינימום,</w:t>
      </w:r>
      <w:r>
        <w:rPr>
          <w:rFonts w:hint="eastAsia"/>
          <w:rtl/>
        </w:rPr>
        <w:t xml:space="preserve"> </w:t>
      </w:r>
      <w:r>
        <w:rPr>
          <w:rFonts w:hint="cs"/>
          <w:rtl/>
        </w:rPr>
        <w:t>כל</w:t>
      </w:r>
      <w:bookmarkStart w:id="2582" w:name="_ETM_Q6_746000"/>
      <w:bookmarkEnd w:id="2582"/>
      <w:r>
        <w:rPr>
          <w:rFonts w:hint="cs"/>
          <w:rtl/>
        </w:rPr>
        <w:t xml:space="preserve"> השיטות הקומוניסטיות והסוציאליסטיות שרצו לעקור את הרכושנות ואת הרצונות </w:t>
      </w:r>
      <w:bookmarkStart w:id="2583" w:name="_ETM_Q6_750000"/>
      <w:bookmarkEnd w:id="2583"/>
      <w:r>
        <w:rPr>
          <w:rFonts w:hint="cs"/>
          <w:rtl/>
        </w:rPr>
        <w:t>העצמאיים של האדם,</w:t>
      </w:r>
      <w:r>
        <w:rPr>
          <w:rFonts w:hint="eastAsia"/>
          <w:rtl/>
        </w:rPr>
        <w:t xml:space="preserve"> </w:t>
      </w:r>
      <w:r>
        <w:rPr>
          <w:rFonts w:hint="cs"/>
          <w:rtl/>
        </w:rPr>
        <w:t xml:space="preserve">גם הן כשלו בגדול, כי את טבע האדם אי-אפשר לשנות. </w:t>
      </w:r>
      <w:bookmarkStart w:id="2584" w:name="TOR_Q7"/>
      <w:bookmarkStart w:id="2585" w:name="_ETM_Q7_154864"/>
      <w:bookmarkEnd w:id="2584"/>
      <w:bookmarkEnd w:id="2585"/>
    </w:p>
    <w:p w:rsidR="00821946" w:rsidRDefault="00821946" w:rsidP="00F00CF3">
      <w:pPr>
        <w:rPr>
          <w:rtl/>
        </w:rPr>
      </w:pPr>
    </w:p>
    <w:p w:rsidR="00821946" w:rsidRDefault="00821946" w:rsidP="00F00CF3">
      <w:pPr>
        <w:rPr>
          <w:rtl/>
        </w:rPr>
      </w:pPr>
      <w:r>
        <w:rPr>
          <w:rFonts w:hint="cs"/>
          <w:rtl/>
          <w:lang w:eastAsia="he-IL"/>
        </w:rPr>
        <w:t xml:space="preserve">לעומת זאת, </w:t>
      </w:r>
      <w:bookmarkStart w:id="2586" w:name="_ETM_Q7_154721"/>
      <w:bookmarkEnd w:id="2586"/>
      <w:r>
        <w:rPr>
          <w:rFonts w:hint="cs"/>
          <w:rtl/>
          <w:lang w:eastAsia="he-IL"/>
        </w:rPr>
        <w:t xml:space="preserve">לטפח את </w:t>
      </w:r>
      <w:bookmarkStart w:id="2587" w:name="_ETM_Q7_154730"/>
      <w:bookmarkEnd w:id="2587"/>
      <w:r>
        <w:rPr>
          <w:rFonts w:hint="cs"/>
          <w:rtl/>
          <w:lang w:eastAsia="he-IL"/>
        </w:rPr>
        <w:t xml:space="preserve">הרק אני ורק את עצמי, </w:t>
      </w:r>
      <w:bookmarkStart w:id="2588" w:name="_ETM_Q7_161733"/>
      <w:bookmarkEnd w:id="2588"/>
      <w:r>
        <w:rPr>
          <w:rFonts w:hint="cs"/>
          <w:rtl/>
          <w:lang w:eastAsia="he-IL"/>
        </w:rPr>
        <w:t>ואל תקרא לי עם</w:t>
      </w:r>
      <w:bookmarkStart w:id="2589" w:name="_ETM_Q7_159801"/>
      <w:bookmarkEnd w:id="2589"/>
      <w:r>
        <w:rPr>
          <w:rFonts w:hint="cs"/>
          <w:rtl/>
          <w:lang w:eastAsia="he-IL"/>
        </w:rPr>
        <w:t xml:space="preserve"> או דברים כאלה, גם אלה דברים </w:t>
      </w:r>
      <w:bookmarkStart w:id="2590" w:name="_ETM_Q7_165310"/>
      <w:bookmarkEnd w:id="2590"/>
      <w:r>
        <w:rPr>
          <w:rFonts w:hint="cs"/>
          <w:rtl/>
          <w:lang w:eastAsia="he-IL"/>
        </w:rPr>
        <w:t>שאינם על פי תו</w:t>
      </w:r>
      <w:bookmarkStart w:id="2591" w:name="_ETM_Q7_162031"/>
      <w:bookmarkEnd w:id="2591"/>
      <w:r>
        <w:rPr>
          <w:rFonts w:hint="cs"/>
          <w:rtl/>
          <w:lang w:eastAsia="he-IL"/>
        </w:rPr>
        <w:t>רה.</w:t>
      </w:r>
      <w:bookmarkStart w:id="2592" w:name="_ETM_Q7_162983"/>
      <w:bookmarkStart w:id="2593" w:name="_ETM_Q7_163055"/>
      <w:bookmarkStart w:id="2594" w:name="_ETM_Q7_163415"/>
      <w:bookmarkStart w:id="2595" w:name="_ETM_Q7_163491"/>
      <w:bookmarkEnd w:id="2592"/>
      <w:bookmarkEnd w:id="2593"/>
      <w:bookmarkEnd w:id="2594"/>
      <w:bookmarkEnd w:id="2595"/>
      <w:r>
        <w:rPr>
          <w:rFonts w:hint="cs"/>
          <w:rtl/>
          <w:lang w:eastAsia="he-IL"/>
        </w:rPr>
        <w:t xml:space="preserve"> על פי התורה, אדם צריך לבוא </w:t>
      </w:r>
      <w:r w:rsidR="00CB5CDA">
        <w:rPr>
          <w:rFonts w:hint="eastAsia"/>
          <w:rtl/>
          <w:lang w:eastAsia="he-IL"/>
        </w:rPr>
        <w:t>–</w:t>
      </w:r>
      <w:r>
        <w:rPr>
          <w:rFonts w:hint="cs"/>
          <w:rtl/>
          <w:lang w:eastAsia="he-IL"/>
        </w:rPr>
        <w:t xml:space="preserve"> </w:t>
      </w:r>
      <w:bookmarkStart w:id="2596" w:name="_ETM_Q7_168839"/>
      <w:bookmarkStart w:id="2597" w:name="_ETM_Q7_164170"/>
      <w:bookmarkEnd w:id="2596"/>
      <w:bookmarkEnd w:id="2597"/>
      <w:r>
        <w:rPr>
          <w:rFonts w:hint="cs"/>
          <w:rtl/>
          <w:lang w:eastAsia="he-IL"/>
        </w:rPr>
        <w:t>בפרט בימים הנוראים</w:t>
      </w:r>
      <w:bookmarkStart w:id="2598" w:name="_ETM_Q7_166100"/>
      <w:bookmarkEnd w:id="2598"/>
      <w:r>
        <w:rPr>
          <w:rFonts w:hint="cs"/>
          <w:rtl/>
          <w:lang w:eastAsia="he-IL"/>
        </w:rPr>
        <w:t>, ברא</w:t>
      </w:r>
      <w:bookmarkStart w:id="2599" w:name="_ETM_Q7_165149"/>
      <w:bookmarkEnd w:id="2599"/>
      <w:r>
        <w:rPr>
          <w:rFonts w:hint="cs"/>
          <w:rtl/>
          <w:lang w:eastAsia="he-IL"/>
        </w:rPr>
        <w:t>ש השנה ויום הכיפורים</w:t>
      </w:r>
      <w:bookmarkStart w:id="2600" w:name="_ETM_Q7_163160"/>
      <w:bookmarkStart w:id="2601" w:name="_ETM_Q7_166410"/>
      <w:bookmarkEnd w:id="2600"/>
      <w:bookmarkEnd w:id="2601"/>
      <w:r>
        <w:rPr>
          <w:rFonts w:hint="cs"/>
          <w:rtl/>
          <w:lang w:eastAsia="he-IL"/>
        </w:rPr>
        <w:t xml:space="preserve"> </w:t>
      </w:r>
      <w:r w:rsidR="00CB5CDA">
        <w:rPr>
          <w:rFonts w:hint="cs"/>
          <w:rtl/>
          <w:lang w:eastAsia="he-IL"/>
        </w:rPr>
        <w:t>–</w:t>
      </w:r>
      <w:r>
        <w:rPr>
          <w:rFonts w:hint="cs"/>
          <w:rtl/>
          <w:lang w:eastAsia="he-IL"/>
        </w:rPr>
        <w:t xml:space="preserve"> לדעת שיש </w:t>
      </w:r>
      <w:bookmarkStart w:id="2602" w:name="_ETM_Q7_168042"/>
      <w:bookmarkEnd w:id="2602"/>
      <w:r>
        <w:rPr>
          <w:rFonts w:hint="cs"/>
          <w:rtl/>
          <w:lang w:eastAsia="he-IL"/>
        </w:rPr>
        <w:t xml:space="preserve">ה' בשמיים שברא אותו, יש ה' </w:t>
      </w:r>
      <w:bookmarkStart w:id="2603" w:name="_ETM_Q7_171630"/>
      <w:bookmarkEnd w:id="2603"/>
      <w:r>
        <w:rPr>
          <w:rFonts w:hint="cs"/>
          <w:rtl/>
          <w:lang w:eastAsia="he-IL"/>
        </w:rPr>
        <w:t>שבשמיים שב</w:t>
      </w:r>
      <w:bookmarkStart w:id="2604" w:name="_ETM_Q7_172021"/>
      <w:bookmarkEnd w:id="2604"/>
      <w:r>
        <w:rPr>
          <w:rFonts w:hint="cs"/>
          <w:rtl/>
          <w:lang w:eastAsia="he-IL"/>
        </w:rPr>
        <w:t>מונחים מודרניים נ</w:t>
      </w:r>
      <w:bookmarkStart w:id="2605" w:name="_ETM_Q7_177466"/>
      <w:bookmarkEnd w:id="2605"/>
      <w:r>
        <w:rPr>
          <w:rFonts w:hint="cs"/>
          <w:rtl/>
          <w:lang w:eastAsia="he-IL"/>
        </w:rPr>
        <w:t>קרא לזה</w:t>
      </w:r>
      <w:bookmarkStart w:id="2606" w:name="_ETM_Q7_173901"/>
      <w:bookmarkEnd w:id="2606"/>
      <w:r>
        <w:rPr>
          <w:rFonts w:hint="cs"/>
          <w:rtl/>
          <w:lang w:eastAsia="he-IL"/>
        </w:rPr>
        <w:t xml:space="preserve">: מחזיק אותו בשלט רחוק על כל פעימה </w:t>
      </w:r>
      <w:bookmarkStart w:id="2607" w:name="_ETM_Q7_181134"/>
      <w:bookmarkStart w:id="2608" w:name="_ETM_Q7_176461"/>
      <w:bookmarkEnd w:id="2607"/>
      <w:bookmarkEnd w:id="2608"/>
      <w:r>
        <w:rPr>
          <w:rFonts w:hint="cs"/>
          <w:rtl/>
          <w:lang w:eastAsia="he-IL"/>
        </w:rPr>
        <w:t xml:space="preserve">ופעימה, על </w:t>
      </w:r>
      <w:bookmarkStart w:id="2609" w:name="_ETM_Q7_175772"/>
      <w:bookmarkEnd w:id="2609"/>
      <w:r>
        <w:rPr>
          <w:rFonts w:hint="cs"/>
          <w:rtl/>
          <w:lang w:eastAsia="he-IL"/>
        </w:rPr>
        <w:t xml:space="preserve">כל נשימה ונשימה </w:t>
      </w:r>
      <w:r w:rsidR="00CB5CDA">
        <w:rPr>
          <w:rFonts w:hint="cs"/>
          <w:rtl/>
          <w:lang w:eastAsia="he-IL"/>
        </w:rPr>
        <w:t>–</w:t>
      </w:r>
      <w:r>
        <w:rPr>
          <w:rFonts w:hint="cs"/>
          <w:rtl/>
          <w:lang w:eastAsia="he-IL"/>
        </w:rPr>
        <w:t xml:space="preserve"> תהלל י-ה. הוא יודע שהוא מוגבל</w:t>
      </w:r>
      <w:bookmarkStart w:id="2610" w:name="_ETM_Q7_177352"/>
      <w:bookmarkStart w:id="2611" w:name="_ETM_Q7_179632"/>
      <w:bookmarkEnd w:id="2610"/>
      <w:bookmarkEnd w:id="2611"/>
      <w:r>
        <w:rPr>
          <w:rFonts w:hint="cs"/>
          <w:rtl/>
          <w:lang w:eastAsia="he-IL"/>
        </w:rPr>
        <w:t xml:space="preserve">, </w:t>
      </w:r>
      <w:bookmarkStart w:id="2612" w:name="_ETM_Q7_152934"/>
      <w:bookmarkStart w:id="2613" w:name="_ETM_Q7_152996"/>
      <w:bookmarkStart w:id="2614" w:name="_ETM_Q7_180329"/>
      <w:bookmarkStart w:id="2615" w:name="_ETM_Q7_180510"/>
      <w:bookmarkStart w:id="2616" w:name="_ETM_Q7_180930"/>
      <w:bookmarkStart w:id="2617" w:name="_ETM_Q7_181410"/>
      <w:bookmarkStart w:id="2618" w:name="_ETM_Q7_182509"/>
      <w:bookmarkStart w:id="2619" w:name="_ETM_Q7_182629"/>
      <w:bookmarkStart w:id="2620" w:name="_ETM_Q7_182929"/>
      <w:bookmarkStart w:id="2621" w:name="_ETM_Q7_183169"/>
      <w:bookmarkStart w:id="2622" w:name="_ETM_Q7_184040"/>
      <w:bookmarkStart w:id="2623" w:name="_ETM_Q7_180301"/>
      <w:bookmarkEnd w:id="2612"/>
      <w:bookmarkEnd w:id="2613"/>
      <w:bookmarkEnd w:id="2614"/>
      <w:bookmarkEnd w:id="2615"/>
      <w:bookmarkEnd w:id="2616"/>
      <w:bookmarkEnd w:id="2617"/>
      <w:bookmarkEnd w:id="2618"/>
      <w:bookmarkEnd w:id="2619"/>
      <w:bookmarkEnd w:id="2620"/>
      <w:bookmarkEnd w:id="2621"/>
      <w:bookmarkEnd w:id="2622"/>
      <w:bookmarkEnd w:id="2623"/>
      <w:r>
        <w:rPr>
          <w:rFonts w:hint="cs"/>
          <w:rtl/>
          <w:lang w:eastAsia="he-IL"/>
        </w:rPr>
        <w:t>ה</w:t>
      </w:r>
      <w:r>
        <w:rPr>
          <w:rtl/>
        </w:rPr>
        <w:t xml:space="preserve">וא </w:t>
      </w:r>
      <w:bookmarkStart w:id="2624" w:name="_ETM_Q7_184160"/>
      <w:bookmarkEnd w:id="2624"/>
      <w:r>
        <w:rPr>
          <w:rtl/>
        </w:rPr>
        <w:t xml:space="preserve">צריך </w:t>
      </w:r>
      <w:bookmarkStart w:id="2625" w:name="_ETM_Q7_184460"/>
      <w:bookmarkEnd w:id="2625"/>
      <w:r>
        <w:rPr>
          <w:rtl/>
        </w:rPr>
        <w:t>לאכול</w:t>
      </w:r>
      <w:r>
        <w:rPr>
          <w:rFonts w:hint="cs"/>
          <w:rtl/>
        </w:rPr>
        <w:t>,</w:t>
      </w:r>
      <w:r>
        <w:rPr>
          <w:rtl/>
        </w:rPr>
        <w:t xml:space="preserve"> </w:t>
      </w:r>
      <w:bookmarkStart w:id="2626" w:name="_ETM_Q7_185509"/>
      <w:bookmarkEnd w:id="2626"/>
      <w:r>
        <w:rPr>
          <w:rtl/>
        </w:rPr>
        <w:t xml:space="preserve">הוא </w:t>
      </w:r>
      <w:bookmarkStart w:id="2627" w:name="_ETM_Q7_185630"/>
      <w:bookmarkEnd w:id="2627"/>
      <w:r>
        <w:rPr>
          <w:rtl/>
        </w:rPr>
        <w:t xml:space="preserve">צריך </w:t>
      </w:r>
      <w:bookmarkStart w:id="2628" w:name="_ETM_Q7_185930"/>
      <w:bookmarkEnd w:id="2628"/>
      <w:r>
        <w:rPr>
          <w:rtl/>
        </w:rPr>
        <w:t>שהק</w:t>
      </w:r>
      <w:bookmarkStart w:id="2629" w:name="_ETM_Q7_181802"/>
      <w:bookmarkEnd w:id="2629"/>
      <w:r>
        <w:rPr>
          <w:rFonts w:hint="cs"/>
          <w:rtl/>
        </w:rPr>
        <w:t>דוש ברוך הוא</w:t>
      </w:r>
      <w:r>
        <w:rPr>
          <w:rtl/>
        </w:rPr>
        <w:t xml:space="preserve"> </w:t>
      </w:r>
      <w:bookmarkStart w:id="2630" w:name="_ETM_Q7_186589"/>
      <w:bookmarkEnd w:id="2630"/>
      <w:r>
        <w:rPr>
          <w:rtl/>
        </w:rPr>
        <w:t xml:space="preserve">ימציא </w:t>
      </w:r>
      <w:bookmarkStart w:id="2631" w:name="_ETM_Q7_187129"/>
      <w:bookmarkEnd w:id="2631"/>
      <w:r>
        <w:rPr>
          <w:rtl/>
        </w:rPr>
        <w:t>ל</w:t>
      </w:r>
      <w:r>
        <w:rPr>
          <w:rFonts w:hint="cs"/>
          <w:rtl/>
        </w:rPr>
        <w:t xml:space="preserve">ו </w:t>
      </w:r>
      <w:r>
        <w:rPr>
          <w:rtl/>
        </w:rPr>
        <w:t>פרנסה</w:t>
      </w:r>
      <w:r>
        <w:rPr>
          <w:rFonts w:hint="cs"/>
          <w:rtl/>
        </w:rPr>
        <w:t>.</w:t>
      </w:r>
      <w:r>
        <w:rPr>
          <w:rtl/>
        </w:rPr>
        <w:t xml:space="preserve"> </w:t>
      </w:r>
      <w:bookmarkStart w:id="2632" w:name="_ETM_Q7_188690"/>
      <w:bookmarkEnd w:id="2632"/>
      <w:r>
        <w:rPr>
          <w:rtl/>
        </w:rPr>
        <w:t xml:space="preserve">הוא </w:t>
      </w:r>
      <w:bookmarkStart w:id="2633" w:name="_ETM_Q7_188810"/>
      <w:bookmarkEnd w:id="2633"/>
      <w:r>
        <w:rPr>
          <w:rtl/>
        </w:rPr>
        <w:t xml:space="preserve">יכול </w:t>
      </w:r>
      <w:bookmarkStart w:id="2634" w:name="_ETM_Q7_189110"/>
      <w:bookmarkEnd w:id="2634"/>
      <w:r>
        <w:rPr>
          <w:rtl/>
        </w:rPr>
        <w:t xml:space="preserve">לעשות </w:t>
      </w:r>
      <w:bookmarkStart w:id="2635" w:name="_ETM_Q7_189470"/>
      <w:bookmarkStart w:id="2636" w:name="_ETM_Q7_189530"/>
      <w:bookmarkStart w:id="2637" w:name="_ETM_Q7_186743"/>
      <w:bookmarkEnd w:id="2635"/>
      <w:bookmarkEnd w:id="2636"/>
      <w:bookmarkEnd w:id="2637"/>
      <w:r>
        <w:rPr>
          <w:rtl/>
        </w:rPr>
        <w:t xml:space="preserve">עסקים </w:t>
      </w:r>
      <w:bookmarkStart w:id="2638" w:name="_ETM_Q7_190520"/>
      <w:bookmarkEnd w:id="2638"/>
      <w:r>
        <w:rPr>
          <w:rtl/>
        </w:rPr>
        <w:t xml:space="preserve">מכאן </w:t>
      </w:r>
      <w:bookmarkStart w:id="2639" w:name="_ETM_Q7_190910"/>
      <w:bookmarkEnd w:id="2639"/>
      <w:r>
        <w:rPr>
          <w:rtl/>
        </w:rPr>
        <w:t xml:space="preserve">ועד </w:t>
      </w:r>
      <w:bookmarkStart w:id="2640" w:name="_ETM_Q7_191150"/>
      <w:bookmarkEnd w:id="2640"/>
      <w:r>
        <w:rPr>
          <w:rtl/>
        </w:rPr>
        <w:t xml:space="preserve">הודעה </w:t>
      </w:r>
      <w:bookmarkStart w:id="2641" w:name="_ETM_Q7_191450"/>
      <w:bookmarkEnd w:id="2641"/>
      <w:r>
        <w:rPr>
          <w:rtl/>
        </w:rPr>
        <w:t xml:space="preserve">חדשה </w:t>
      </w:r>
      <w:bookmarkStart w:id="2642" w:name="_ETM_Q7_191840"/>
      <w:bookmarkEnd w:id="2642"/>
      <w:r>
        <w:rPr>
          <w:rtl/>
        </w:rPr>
        <w:t>ולהי</w:t>
      </w:r>
      <w:r>
        <w:rPr>
          <w:rFonts w:hint="cs"/>
          <w:rtl/>
        </w:rPr>
        <w:t>כשל; הוא</w:t>
      </w:r>
      <w:bookmarkStart w:id="2643" w:name="_ETM_Q7_189533"/>
      <w:bookmarkStart w:id="2644" w:name="_ETM_Q7_193000"/>
      <w:bookmarkEnd w:id="2643"/>
      <w:bookmarkEnd w:id="2644"/>
      <w:r>
        <w:rPr>
          <w:rFonts w:hint="cs"/>
          <w:rtl/>
        </w:rPr>
        <w:t xml:space="preserve"> </w:t>
      </w:r>
      <w:r>
        <w:rPr>
          <w:rtl/>
        </w:rPr>
        <w:t xml:space="preserve">יכול </w:t>
      </w:r>
      <w:bookmarkStart w:id="2645" w:name="_ETM_Q7_193330"/>
      <w:bookmarkEnd w:id="2645"/>
      <w:r>
        <w:rPr>
          <w:rtl/>
        </w:rPr>
        <w:t xml:space="preserve">לעשות </w:t>
      </w:r>
      <w:bookmarkStart w:id="2646" w:name="_ETM_Q7_193660"/>
      <w:bookmarkEnd w:id="2646"/>
      <w:r>
        <w:rPr>
          <w:rtl/>
        </w:rPr>
        <w:t xml:space="preserve">מעט </w:t>
      </w:r>
      <w:bookmarkStart w:id="2647" w:name="_ETM_Q7_194080"/>
      <w:bookmarkEnd w:id="2647"/>
      <w:r>
        <w:rPr>
          <w:rtl/>
        </w:rPr>
        <w:t xml:space="preserve">עסקים </w:t>
      </w:r>
      <w:bookmarkStart w:id="2648" w:name="_ETM_Q7_194559"/>
      <w:bookmarkEnd w:id="2648"/>
      <w:r>
        <w:rPr>
          <w:rtl/>
        </w:rPr>
        <w:t>ולהצליח</w:t>
      </w:r>
      <w:r>
        <w:rPr>
          <w:rFonts w:hint="cs"/>
          <w:rtl/>
        </w:rPr>
        <w:t>.</w:t>
      </w:r>
      <w:r>
        <w:rPr>
          <w:rtl/>
        </w:rPr>
        <w:t xml:space="preserve"> </w:t>
      </w:r>
      <w:bookmarkStart w:id="2649" w:name="_ETM_Q7_195700"/>
      <w:bookmarkStart w:id="2650" w:name="_ETM_Q7_192484"/>
      <w:bookmarkStart w:id="2651" w:name="_ETM_Q7_196329"/>
      <w:bookmarkEnd w:id="2649"/>
      <w:bookmarkEnd w:id="2650"/>
      <w:bookmarkEnd w:id="2651"/>
    </w:p>
    <w:p w:rsidR="00821946" w:rsidRDefault="00821946" w:rsidP="00CC13FE">
      <w:pPr>
        <w:rPr>
          <w:rtl/>
        </w:rPr>
      </w:pPr>
      <w:bookmarkStart w:id="2652" w:name="_ETM_Q7_204697"/>
      <w:bookmarkStart w:id="2653" w:name="_ETM_Q7_204746"/>
      <w:bookmarkEnd w:id="2652"/>
      <w:bookmarkEnd w:id="2653"/>
    </w:p>
    <w:p w:rsidR="00821946" w:rsidRDefault="00821946" w:rsidP="00F00CF3">
      <w:pPr>
        <w:rPr>
          <w:rtl/>
        </w:rPr>
      </w:pPr>
      <w:bookmarkStart w:id="2654" w:name="_ETM_Q7_205125"/>
      <w:bookmarkStart w:id="2655" w:name="_ETM_Q7_205172"/>
      <w:bookmarkEnd w:id="2654"/>
      <w:bookmarkEnd w:id="2655"/>
      <w:r>
        <w:rPr>
          <w:rtl/>
        </w:rPr>
        <w:t xml:space="preserve">איך </w:t>
      </w:r>
      <w:bookmarkStart w:id="2656" w:name="_ETM_Q7_196540"/>
      <w:bookmarkEnd w:id="2656"/>
      <w:r>
        <w:rPr>
          <w:rtl/>
        </w:rPr>
        <w:t>אמרה</w:t>
      </w:r>
      <w:bookmarkStart w:id="2657" w:name="_ETM_Q7_194143"/>
      <w:bookmarkEnd w:id="2657"/>
      <w:r>
        <w:rPr>
          <w:rtl/>
        </w:rPr>
        <w:t xml:space="preserve"> </w:t>
      </w:r>
      <w:bookmarkStart w:id="2658" w:name="_ETM_Q7_196840"/>
      <w:bookmarkEnd w:id="2658"/>
      <w:r>
        <w:rPr>
          <w:rtl/>
        </w:rPr>
        <w:t xml:space="preserve">אימא </w:t>
      </w:r>
      <w:bookmarkStart w:id="2659" w:name="_ETM_Q7_197380"/>
      <w:bookmarkEnd w:id="2659"/>
      <w:r>
        <w:rPr>
          <w:rtl/>
        </w:rPr>
        <w:t>יהודי</w:t>
      </w:r>
      <w:r>
        <w:rPr>
          <w:rFonts w:hint="cs"/>
          <w:rtl/>
        </w:rPr>
        <w:t>י</w:t>
      </w:r>
      <w:r>
        <w:rPr>
          <w:rtl/>
        </w:rPr>
        <w:t xml:space="preserve">ה </w:t>
      </w:r>
      <w:bookmarkStart w:id="2660" w:name="_ETM_Q7_197860"/>
      <w:bookmarkStart w:id="2661" w:name="_ETM_Q7_198130"/>
      <w:bookmarkEnd w:id="2660"/>
      <w:bookmarkEnd w:id="2661"/>
      <w:r>
        <w:rPr>
          <w:rtl/>
        </w:rPr>
        <w:t xml:space="preserve">פעם </w:t>
      </w:r>
      <w:bookmarkStart w:id="2662" w:name="_ETM_Q7_198430"/>
      <w:bookmarkEnd w:id="2662"/>
      <w:r>
        <w:rPr>
          <w:rtl/>
        </w:rPr>
        <w:t>ל</w:t>
      </w:r>
      <w:bookmarkStart w:id="2663" w:name="_ETM_Q7_198610"/>
      <w:bookmarkStart w:id="2664" w:name="_ETM_Q7_195543"/>
      <w:bookmarkEnd w:id="2663"/>
      <w:bookmarkEnd w:id="2664"/>
      <w:r>
        <w:rPr>
          <w:rtl/>
        </w:rPr>
        <w:t xml:space="preserve">בת </w:t>
      </w:r>
      <w:bookmarkStart w:id="2665" w:name="_ETM_Q7_198940"/>
      <w:bookmarkEnd w:id="2665"/>
      <w:r>
        <w:rPr>
          <w:rtl/>
        </w:rPr>
        <w:t xml:space="preserve">שלה </w:t>
      </w:r>
      <w:bookmarkStart w:id="2666" w:name="_ETM_Q7_199270"/>
      <w:bookmarkEnd w:id="2666"/>
      <w:r>
        <w:rPr>
          <w:rtl/>
        </w:rPr>
        <w:t xml:space="preserve">כשהובילה </w:t>
      </w:r>
      <w:bookmarkStart w:id="2667" w:name="_ETM_Q7_199810"/>
      <w:bookmarkEnd w:id="2667"/>
      <w:r>
        <w:rPr>
          <w:rtl/>
        </w:rPr>
        <w:t xml:space="preserve">אותה </w:t>
      </w:r>
      <w:bookmarkStart w:id="2668" w:name="_ETM_Q7_199989"/>
      <w:bookmarkEnd w:id="2668"/>
      <w:r>
        <w:rPr>
          <w:rtl/>
        </w:rPr>
        <w:t>לחופה</w:t>
      </w:r>
      <w:r>
        <w:rPr>
          <w:rFonts w:hint="cs"/>
          <w:rtl/>
        </w:rPr>
        <w:t>?</w:t>
      </w:r>
      <w:bookmarkStart w:id="2669" w:name="_ETM_Q7_195934"/>
      <w:bookmarkEnd w:id="2669"/>
      <w:r>
        <w:rPr>
          <w:rFonts w:hint="cs"/>
          <w:rtl/>
        </w:rPr>
        <w:t xml:space="preserve"> </w:t>
      </w:r>
      <w:bookmarkStart w:id="2670" w:name="_ETM_Q7_196127"/>
      <w:bookmarkEnd w:id="2670"/>
      <w:r>
        <w:rPr>
          <w:rFonts w:hint="cs"/>
          <w:rtl/>
        </w:rPr>
        <w:t>היא</w:t>
      </w:r>
      <w:bookmarkStart w:id="2671" w:name="_ETM_Q7_196896"/>
      <w:bookmarkStart w:id="2672" w:name="_ETM_Q7_200920"/>
      <w:bookmarkEnd w:id="2671"/>
      <w:bookmarkEnd w:id="2672"/>
      <w:r>
        <w:rPr>
          <w:rFonts w:hint="cs"/>
          <w:rtl/>
        </w:rPr>
        <w:t xml:space="preserve"> </w:t>
      </w:r>
      <w:r>
        <w:rPr>
          <w:rtl/>
        </w:rPr>
        <w:t xml:space="preserve">אמרה </w:t>
      </w:r>
      <w:bookmarkStart w:id="2673" w:name="_ETM_Q7_201220"/>
      <w:bookmarkEnd w:id="2673"/>
      <w:r>
        <w:rPr>
          <w:rtl/>
        </w:rPr>
        <w:t>ל</w:t>
      </w:r>
      <w:r>
        <w:rPr>
          <w:rFonts w:hint="cs"/>
          <w:rtl/>
        </w:rPr>
        <w:t xml:space="preserve">ה: </w:t>
      </w:r>
      <w:r>
        <w:rPr>
          <w:rtl/>
        </w:rPr>
        <w:t xml:space="preserve">בתי </w:t>
      </w:r>
      <w:bookmarkStart w:id="2674" w:name="_ETM_Q7_201610"/>
      <w:bookmarkEnd w:id="2674"/>
      <w:r>
        <w:rPr>
          <w:rtl/>
        </w:rPr>
        <w:t>היקרה</w:t>
      </w:r>
      <w:r>
        <w:rPr>
          <w:rFonts w:hint="cs"/>
          <w:rtl/>
        </w:rPr>
        <w:t>,</w:t>
      </w:r>
      <w:bookmarkStart w:id="2675" w:name="_ETM_Q7_197932"/>
      <w:bookmarkEnd w:id="2675"/>
      <w:r>
        <w:rPr>
          <w:rtl/>
        </w:rPr>
        <w:t xml:space="preserve"> </w:t>
      </w:r>
      <w:bookmarkStart w:id="2676" w:name="_ETM_Q7_202029"/>
      <w:bookmarkEnd w:id="2676"/>
      <w:r>
        <w:rPr>
          <w:rtl/>
        </w:rPr>
        <w:t xml:space="preserve">אני </w:t>
      </w:r>
      <w:bookmarkStart w:id="2677" w:name="_ETM_Q7_202150"/>
      <w:bookmarkEnd w:id="2677"/>
      <w:r>
        <w:rPr>
          <w:rtl/>
        </w:rPr>
        <w:t>יכול</w:t>
      </w:r>
      <w:r>
        <w:rPr>
          <w:rFonts w:hint="cs"/>
          <w:rtl/>
        </w:rPr>
        <w:t>ה</w:t>
      </w:r>
      <w:r>
        <w:rPr>
          <w:rtl/>
        </w:rPr>
        <w:t xml:space="preserve"> </w:t>
      </w:r>
      <w:bookmarkStart w:id="2678" w:name="_ETM_Q7_202360"/>
      <w:bookmarkEnd w:id="2678"/>
      <w:r>
        <w:rPr>
          <w:rtl/>
        </w:rPr>
        <w:t xml:space="preserve">לתת </w:t>
      </w:r>
      <w:bookmarkStart w:id="2679" w:name="_ETM_Q7_202660"/>
      <w:bookmarkEnd w:id="2679"/>
      <w:r>
        <w:rPr>
          <w:rtl/>
        </w:rPr>
        <w:t xml:space="preserve">לך </w:t>
      </w:r>
      <w:bookmarkStart w:id="2680" w:name="_ETM_Q7_202960"/>
      <w:bookmarkEnd w:id="2680"/>
      <w:r>
        <w:rPr>
          <w:rFonts w:hint="cs"/>
          <w:rtl/>
        </w:rPr>
        <w:t>הכו</w:t>
      </w:r>
      <w:r>
        <w:rPr>
          <w:rtl/>
        </w:rPr>
        <w:t>ל</w:t>
      </w:r>
      <w:bookmarkStart w:id="2681" w:name="_ETM_Q7_199213"/>
      <w:bookmarkEnd w:id="2681"/>
      <w:r>
        <w:rPr>
          <w:rtl/>
        </w:rPr>
        <w:t xml:space="preserve"> </w:t>
      </w:r>
      <w:bookmarkStart w:id="2682" w:name="_ETM_Q7_203410"/>
      <w:bookmarkEnd w:id="2682"/>
      <w:r w:rsidR="00CB5CDA">
        <w:rPr>
          <w:rFonts w:hint="cs"/>
          <w:rtl/>
        </w:rPr>
        <w:t>–</w:t>
      </w:r>
      <w:r>
        <w:rPr>
          <w:rFonts w:hint="cs"/>
          <w:rtl/>
        </w:rPr>
        <w:t xml:space="preserve"> </w:t>
      </w:r>
      <w:r>
        <w:rPr>
          <w:rtl/>
        </w:rPr>
        <w:t xml:space="preserve">נדוניה </w:t>
      </w:r>
      <w:bookmarkStart w:id="2683" w:name="_ETM_Q7_204250"/>
      <w:bookmarkEnd w:id="2683"/>
      <w:r>
        <w:rPr>
          <w:rtl/>
        </w:rPr>
        <w:t>ורצון</w:t>
      </w:r>
      <w:r>
        <w:rPr>
          <w:rFonts w:hint="cs"/>
          <w:rtl/>
        </w:rPr>
        <w:t>,</w:t>
      </w:r>
      <w:bookmarkStart w:id="2684" w:name="_ETM_Q7_200722"/>
      <w:bookmarkEnd w:id="2684"/>
      <w:r>
        <w:rPr>
          <w:rtl/>
        </w:rPr>
        <w:t xml:space="preserve"> </w:t>
      </w:r>
      <w:bookmarkStart w:id="2685" w:name="_ETM_Q7_205119"/>
      <w:bookmarkEnd w:id="2685"/>
      <w:r>
        <w:rPr>
          <w:rFonts w:hint="cs"/>
          <w:rtl/>
        </w:rPr>
        <w:t>ו</w:t>
      </w:r>
      <w:r>
        <w:rPr>
          <w:rtl/>
        </w:rPr>
        <w:t xml:space="preserve">אהבה </w:t>
      </w:r>
      <w:bookmarkStart w:id="2686" w:name="_ETM_Q7_205750"/>
      <w:bookmarkEnd w:id="2686"/>
      <w:r>
        <w:rPr>
          <w:rFonts w:hint="cs"/>
          <w:rtl/>
        </w:rPr>
        <w:t>ו</w:t>
      </w:r>
      <w:r>
        <w:rPr>
          <w:rtl/>
        </w:rPr>
        <w:t>שמחה</w:t>
      </w:r>
      <w:r>
        <w:rPr>
          <w:rFonts w:hint="cs"/>
          <w:rtl/>
        </w:rPr>
        <w:t>,</w:t>
      </w:r>
      <w:r>
        <w:rPr>
          <w:rtl/>
        </w:rPr>
        <w:t xml:space="preserve"> </w:t>
      </w:r>
      <w:bookmarkStart w:id="2687" w:name="_ETM_Q7_206349"/>
      <w:bookmarkEnd w:id="2687"/>
      <w:r>
        <w:rPr>
          <w:rFonts w:hint="cs"/>
          <w:rtl/>
        </w:rPr>
        <w:t>ו</w:t>
      </w:r>
      <w:r>
        <w:rPr>
          <w:rtl/>
        </w:rPr>
        <w:t xml:space="preserve">חתונה </w:t>
      </w:r>
      <w:bookmarkStart w:id="2688" w:name="_ETM_Q7_207009"/>
      <w:bookmarkEnd w:id="2688"/>
      <w:r>
        <w:rPr>
          <w:rtl/>
        </w:rPr>
        <w:t>ו</w:t>
      </w:r>
      <w:bookmarkStart w:id="2689" w:name="_ETM_Q7_207279"/>
      <w:bookmarkStart w:id="2690" w:name="_ETM_Q7_204043"/>
      <w:bookmarkEnd w:id="2689"/>
      <w:bookmarkEnd w:id="2690"/>
      <w:r>
        <w:rPr>
          <w:rFonts w:hint="cs"/>
          <w:rtl/>
        </w:rPr>
        <w:t>שמלת</w:t>
      </w:r>
      <w:r>
        <w:rPr>
          <w:rtl/>
        </w:rPr>
        <w:t xml:space="preserve"> </w:t>
      </w:r>
      <w:bookmarkStart w:id="2691" w:name="_ETM_Q7_207490"/>
      <w:bookmarkEnd w:id="2691"/>
      <w:r>
        <w:rPr>
          <w:rtl/>
        </w:rPr>
        <w:t xml:space="preserve">כלה </w:t>
      </w:r>
      <w:bookmarkStart w:id="2692" w:name="_ETM_Q7_208300"/>
      <w:bookmarkEnd w:id="2692"/>
      <w:r w:rsidR="00CB5CDA">
        <w:rPr>
          <w:rFonts w:hint="cs"/>
          <w:rtl/>
        </w:rPr>
        <w:t>–</w:t>
      </w:r>
      <w:r>
        <w:rPr>
          <w:rFonts w:hint="cs"/>
          <w:rtl/>
        </w:rPr>
        <w:t xml:space="preserve"> </w:t>
      </w:r>
      <w:r>
        <w:rPr>
          <w:rtl/>
        </w:rPr>
        <w:t>הכ</w:t>
      </w:r>
      <w:r>
        <w:rPr>
          <w:rFonts w:hint="cs"/>
          <w:rtl/>
        </w:rPr>
        <w:t>ו</w:t>
      </w:r>
      <w:r>
        <w:rPr>
          <w:rtl/>
        </w:rPr>
        <w:t xml:space="preserve">ל </w:t>
      </w:r>
      <w:bookmarkStart w:id="2693" w:name="_ETM_Q7_208689"/>
      <w:bookmarkEnd w:id="2693"/>
      <w:r>
        <w:rPr>
          <w:rtl/>
        </w:rPr>
        <w:t xml:space="preserve">אני </w:t>
      </w:r>
      <w:bookmarkStart w:id="2694" w:name="_ETM_Q7_208869"/>
      <w:bookmarkEnd w:id="2694"/>
      <w:r>
        <w:rPr>
          <w:rtl/>
        </w:rPr>
        <w:t xml:space="preserve">יכולה </w:t>
      </w:r>
      <w:bookmarkStart w:id="2695" w:name="_ETM_Q7_209200"/>
      <w:bookmarkEnd w:id="2695"/>
      <w:r>
        <w:rPr>
          <w:rtl/>
        </w:rPr>
        <w:t xml:space="preserve">לתת </w:t>
      </w:r>
      <w:bookmarkStart w:id="2696" w:name="_ETM_Q7_209560"/>
      <w:bookmarkEnd w:id="2696"/>
      <w:r>
        <w:rPr>
          <w:rtl/>
        </w:rPr>
        <w:t>לך</w:t>
      </w:r>
      <w:r>
        <w:rPr>
          <w:rFonts w:hint="cs"/>
          <w:rtl/>
        </w:rPr>
        <w:t>,</w:t>
      </w:r>
      <w:bookmarkStart w:id="2697" w:name="_ETM_Q7_205803"/>
      <w:bookmarkEnd w:id="2697"/>
      <w:r>
        <w:rPr>
          <w:rtl/>
        </w:rPr>
        <w:t xml:space="preserve"> </w:t>
      </w:r>
      <w:bookmarkStart w:id="2698" w:name="_ETM_Q7_209710"/>
      <w:bookmarkEnd w:id="2698"/>
      <w:r>
        <w:rPr>
          <w:rtl/>
        </w:rPr>
        <w:t xml:space="preserve">רק </w:t>
      </w:r>
      <w:bookmarkStart w:id="2699" w:name="_ETM_Q7_209890"/>
      <w:bookmarkEnd w:id="2699"/>
      <w:r>
        <w:rPr>
          <w:rtl/>
        </w:rPr>
        <w:t>דבר</w:t>
      </w:r>
      <w:bookmarkStart w:id="2700" w:name="_ETM_Q7_210250"/>
      <w:bookmarkEnd w:id="2700"/>
      <w:r>
        <w:rPr>
          <w:rFonts w:hint="cs"/>
          <w:rtl/>
        </w:rPr>
        <w:t xml:space="preserve"> אחד</w:t>
      </w:r>
      <w:r>
        <w:rPr>
          <w:rtl/>
        </w:rPr>
        <w:t xml:space="preserve"> </w:t>
      </w:r>
      <w:bookmarkStart w:id="2701" w:name="_ETM_Q7_210670"/>
      <w:bookmarkEnd w:id="2701"/>
      <w:r>
        <w:rPr>
          <w:rtl/>
        </w:rPr>
        <w:t xml:space="preserve">אני </w:t>
      </w:r>
      <w:bookmarkStart w:id="2702" w:name="_ETM_Q7_210790"/>
      <w:bookmarkEnd w:id="2702"/>
      <w:r>
        <w:rPr>
          <w:rtl/>
        </w:rPr>
        <w:t xml:space="preserve">לא </w:t>
      </w:r>
      <w:bookmarkStart w:id="2703" w:name="_ETM_Q7_210880"/>
      <w:bookmarkEnd w:id="2703"/>
      <w:r>
        <w:rPr>
          <w:rtl/>
        </w:rPr>
        <w:t>יכול</w:t>
      </w:r>
      <w:r>
        <w:rPr>
          <w:rFonts w:hint="cs"/>
          <w:rtl/>
        </w:rPr>
        <w:t>ה</w:t>
      </w:r>
      <w:r>
        <w:rPr>
          <w:rtl/>
        </w:rPr>
        <w:t xml:space="preserve"> </w:t>
      </w:r>
      <w:bookmarkStart w:id="2704" w:name="_ETM_Q7_211090"/>
      <w:bookmarkEnd w:id="2704"/>
      <w:r>
        <w:rPr>
          <w:rtl/>
        </w:rPr>
        <w:t xml:space="preserve">לתת </w:t>
      </w:r>
      <w:bookmarkStart w:id="2705" w:name="_ETM_Q7_211539"/>
      <w:bookmarkEnd w:id="2705"/>
      <w:r>
        <w:rPr>
          <w:rtl/>
        </w:rPr>
        <w:t>לך</w:t>
      </w:r>
      <w:r>
        <w:rPr>
          <w:rFonts w:hint="cs"/>
        </w:rPr>
        <w:t>:</w:t>
      </w:r>
      <w:r>
        <w:rPr>
          <w:rtl/>
        </w:rPr>
        <w:t xml:space="preserve"> </w:t>
      </w:r>
      <w:bookmarkStart w:id="2706" w:name="_ETM_Q7_212110"/>
      <w:bookmarkEnd w:id="2706"/>
      <w:r>
        <w:rPr>
          <w:rtl/>
        </w:rPr>
        <w:t xml:space="preserve">קצת </w:t>
      </w:r>
      <w:bookmarkStart w:id="2707" w:name="_ETM_Q7_212530"/>
      <w:bookmarkEnd w:id="2707"/>
      <w:r>
        <w:rPr>
          <w:rtl/>
        </w:rPr>
        <w:t>מזל</w:t>
      </w:r>
      <w:bookmarkStart w:id="2708" w:name="_ETM_Q7_209923"/>
      <w:bookmarkEnd w:id="2708"/>
      <w:r>
        <w:rPr>
          <w:rFonts w:hint="cs"/>
          <w:rtl/>
        </w:rPr>
        <w:t>.</w:t>
      </w:r>
      <w:r>
        <w:rPr>
          <w:rtl/>
        </w:rPr>
        <w:t xml:space="preserve"> </w:t>
      </w:r>
      <w:bookmarkStart w:id="2709" w:name="_ETM_Q7_213700"/>
      <w:bookmarkStart w:id="2710" w:name="_ETM_Q7_211368"/>
      <w:bookmarkEnd w:id="2709"/>
      <w:bookmarkEnd w:id="2710"/>
      <w:r>
        <w:rPr>
          <w:rtl/>
        </w:rPr>
        <w:t xml:space="preserve">את </w:t>
      </w:r>
      <w:bookmarkStart w:id="2711" w:name="_ETM_Q7_213850"/>
      <w:bookmarkEnd w:id="2711"/>
      <w:r>
        <w:rPr>
          <w:rtl/>
        </w:rPr>
        <w:t xml:space="preserve">זה </w:t>
      </w:r>
      <w:bookmarkStart w:id="2712" w:name="_ETM_Q7_214090"/>
      <w:bookmarkEnd w:id="2712"/>
      <w:r>
        <w:rPr>
          <w:rtl/>
        </w:rPr>
        <w:t xml:space="preserve">רק </w:t>
      </w:r>
      <w:bookmarkStart w:id="2713" w:name="_ETM_Q7_214329"/>
      <w:bookmarkEnd w:id="2713"/>
      <w:r>
        <w:rPr>
          <w:rtl/>
        </w:rPr>
        <w:t>הק</w:t>
      </w:r>
      <w:bookmarkStart w:id="2714" w:name="_ETM_Q7_214989"/>
      <w:bookmarkEnd w:id="2714"/>
      <w:r>
        <w:rPr>
          <w:rFonts w:hint="cs"/>
          <w:rtl/>
        </w:rPr>
        <w:t xml:space="preserve">דוש </w:t>
      </w:r>
      <w:bookmarkStart w:id="2715" w:name="_ETM_Q7_210463"/>
      <w:bookmarkEnd w:id="2715"/>
      <w:r>
        <w:rPr>
          <w:rFonts w:hint="cs"/>
          <w:rtl/>
        </w:rPr>
        <w:t xml:space="preserve">ברוך הוא יכול </w:t>
      </w:r>
      <w:r>
        <w:rPr>
          <w:rtl/>
        </w:rPr>
        <w:t xml:space="preserve">לתת </w:t>
      </w:r>
      <w:bookmarkStart w:id="2716" w:name="_ETM_Q7_215260"/>
      <w:bookmarkEnd w:id="2716"/>
      <w:r>
        <w:rPr>
          <w:rtl/>
        </w:rPr>
        <w:t>לך</w:t>
      </w:r>
      <w:r>
        <w:rPr>
          <w:rFonts w:hint="cs"/>
          <w:rtl/>
        </w:rPr>
        <w:t>.</w:t>
      </w:r>
      <w:r>
        <w:rPr>
          <w:rtl/>
        </w:rPr>
        <w:t xml:space="preserve"> </w:t>
      </w:r>
      <w:bookmarkStart w:id="2717" w:name="_ETM_Q7_215409"/>
      <w:bookmarkEnd w:id="2717"/>
      <w:r>
        <w:rPr>
          <w:rtl/>
        </w:rPr>
        <w:t>שיהי</w:t>
      </w:r>
      <w:r>
        <w:rPr>
          <w:rFonts w:hint="cs"/>
          <w:rtl/>
        </w:rPr>
        <w:t>ו</w:t>
      </w:r>
      <w:bookmarkStart w:id="2718" w:name="_ETM_Q7_211943"/>
      <w:bookmarkEnd w:id="2718"/>
      <w:r>
        <w:rPr>
          <w:rtl/>
        </w:rPr>
        <w:t xml:space="preserve"> </w:t>
      </w:r>
      <w:bookmarkStart w:id="2719" w:name="_ETM_Q7_215620"/>
      <w:bookmarkEnd w:id="2719"/>
      <w:r>
        <w:rPr>
          <w:rtl/>
        </w:rPr>
        <w:t xml:space="preserve">לך </w:t>
      </w:r>
      <w:bookmarkStart w:id="2720" w:name="_ETM_Q7_215739"/>
      <w:bookmarkEnd w:id="2720"/>
      <w:r>
        <w:rPr>
          <w:rtl/>
        </w:rPr>
        <w:t xml:space="preserve">חיים </w:t>
      </w:r>
      <w:bookmarkStart w:id="2721" w:name="_ETM_Q7_215979"/>
      <w:bookmarkEnd w:id="2721"/>
      <w:r>
        <w:rPr>
          <w:rtl/>
        </w:rPr>
        <w:t>טובים</w:t>
      </w:r>
      <w:bookmarkStart w:id="2722" w:name="_ETM_Q7_212673"/>
      <w:bookmarkEnd w:id="2722"/>
      <w:r>
        <w:rPr>
          <w:rtl/>
        </w:rPr>
        <w:t xml:space="preserve"> </w:t>
      </w:r>
      <w:bookmarkStart w:id="2723" w:name="_ETM_Q7_216550"/>
      <w:bookmarkEnd w:id="2723"/>
      <w:r>
        <w:rPr>
          <w:rFonts w:hint="cs"/>
          <w:rtl/>
        </w:rPr>
        <w:t>ו</w:t>
      </w:r>
      <w:r>
        <w:rPr>
          <w:rtl/>
        </w:rPr>
        <w:t xml:space="preserve">שיהיה </w:t>
      </w:r>
      <w:bookmarkStart w:id="2724" w:name="_ETM_Q7_216790"/>
      <w:bookmarkEnd w:id="2724"/>
      <w:r>
        <w:rPr>
          <w:rtl/>
        </w:rPr>
        <w:t xml:space="preserve">לך </w:t>
      </w:r>
      <w:bookmarkStart w:id="2725" w:name="_ETM_Q7_216880"/>
      <w:bookmarkEnd w:id="2725"/>
      <w:r>
        <w:rPr>
          <w:rtl/>
        </w:rPr>
        <w:t>מזל</w:t>
      </w:r>
      <w:r>
        <w:rPr>
          <w:rFonts w:hint="cs"/>
          <w:rtl/>
        </w:rPr>
        <w:t>,</w:t>
      </w:r>
      <w:r>
        <w:rPr>
          <w:rtl/>
        </w:rPr>
        <w:t xml:space="preserve"> </w:t>
      </w:r>
      <w:bookmarkStart w:id="2726" w:name="_ETM_Q7_217720"/>
      <w:bookmarkEnd w:id="2726"/>
      <w:r>
        <w:rPr>
          <w:rtl/>
        </w:rPr>
        <w:t xml:space="preserve">זה </w:t>
      </w:r>
      <w:bookmarkStart w:id="2727" w:name="_ETM_Q7_217870"/>
      <w:bookmarkEnd w:id="2727"/>
      <w:r>
        <w:rPr>
          <w:rtl/>
        </w:rPr>
        <w:t xml:space="preserve">רק </w:t>
      </w:r>
      <w:bookmarkStart w:id="2728" w:name="_ETM_Q7_218079"/>
      <w:bookmarkEnd w:id="2728"/>
      <w:r>
        <w:rPr>
          <w:rtl/>
        </w:rPr>
        <w:t>הק</w:t>
      </w:r>
      <w:r>
        <w:rPr>
          <w:rFonts w:hint="cs"/>
          <w:rtl/>
        </w:rPr>
        <w:t xml:space="preserve">דוש </w:t>
      </w:r>
      <w:bookmarkStart w:id="2729" w:name="_ETM_Q7_214052"/>
      <w:bookmarkEnd w:id="2729"/>
      <w:r>
        <w:rPr>
          <w:rFonts w:hint="cs"/>
          <w:rtl/>
        </w:rPr>
        <w:t>ברוך הוא</w:t>
      </w:r>
      <w:bookmarkStart w:id="2730" w:name="_ETM_Q7_215725"/>
      <w:bookmarkEnd w:id="2730"/>
      <w:r>
        <w:rPr>
          <w:rtl/>
        </w:rPr>
        <w:t xml:space="preserve"> </w:t>
      </w:r>
      <w:bookmarkStart w:id="2731" w:name="_ETM_Q7_218739"/>
      <w:bookmarkEnd w:id="2731"/>
      <w:r>
        <w:rPr>
          <w:rtl/>
        </w:rPr>
        <w:t xml:space="preserve">והתפילה </w:t>
      </w:r>
      <w:bookmarkStart w:id="2732" w:name="_ETM_Q7_219220"/>
      <w:bookmarkEnd w:id="2732"/>
      <w:r>
        <w:rPr>
          <w:rtl/>
        </w:rPr>
        <w:t xml:space="preserve">יכולים </w:t>
      </w:r>
      <w:bookmarkStart w:id="2733" w:name="_ETM_Q7_219550"/>
      <w:bookmarkEnd w:id="2733"/>
      <w:r>
        <w:rPr>
          <w:rtl/>
        </w:rPr>
        <w:t xml:space="preserve">לתת </w:t>
      </w:r>
      <w:bookmarkStart w:id="2734" w:name="_ETM_Q7_219909"/>
      <w:bookmarkEnd w:id="2734"/>
      <w:r>
        <w:rPr>
          <w:rtl/>
        </w:rPr>
        <w:t>לך</w:t>
      </w:r>
      <w:r>
        <w:rPr>
          <w:rFonts w:hint="cs"/>
          <w:rtl/>
        </w:rPr>
        <w:t>.</w:t>
      </w:r>
      <w:bookmarkStart w:id="2735" w:name="_ETM_Q7_220540"/>
      <w:bookmarkEnd w:id="2735"/>
    </w:p>
    <w:p w:rsidR="00821946" w:rsidRDefault="00821946" w:rsidP="00CC13FE">
      <w:pPr>
        <w:rPr>
          <w:rtl/>
        </w:rPr>
      </w:pPr>
      <w:bookmarkStart w:id="2736" w:name="_ETM_Q7_222733"/>
      <w:bookmarkStart w:id="2737" w:name="_ETM_Q7_222803"/>
      <w:bookmarkStart w:id="2738" w:name="_ETM_Q7_222901"/>
      <w:bookmarkEnd w:id="2736"/>
      <w:bookmarkEnd w:id="2737"/>
      <w:bookmarkEnd w:id="2738"/>
    </w:p>
    <w:p w:rsidR="00821946" w:rsidRDefault="00821946" w:rsidP="00F00CF3">
      <w:pPr>
        <w:rPr>
          <w:rtl/>
        </w:rPr>
      </w:pPr>
      <w:bookmarkStart w:id="2739" w:name="_ETM_Q7_222950"/>
      <w:bookmarkStart w:id="2740" w:name="_ETM_Q7_218092"/>
      <w:bookmarkEnd w:id="2739"/>
      <w:bookmarkEnd w:id="2740"/>
      <w:r>
        <w:rPr>
          <w:rtl/>
        </w:rPr>
        <w:t xml:space="preserve">זה </w:t>
      </w:r>
      <w:bookmarkStart w:id="2741" w:name="_ETM_Q7_220870"/>
      <w:bookmarkEnd w:id="2741"/>
      <w:r>
        <w:rPr>
          <w:rtl/>
        </w:rPr>
        <w:t xml:space="preserve">דבר </w:t>
      </w:r>
      <w:bookmarkStart w:id="2742" w:name="_ETM_Q7_221200"/>
      <w:bookmarkEnd w:id="2742"/>
      <w:r>
        <w:rPr>
          <w:rtl/>
        </w:rPr>
        <w:t xml:space="preserve">חשוב </w:t>
      </w:r>
      <w:bookmarkStart w:id="2743" w:name="_ETM_Q7_221620"/>
      <w:bookmarkEnd w:id="2743"/>
      <w:r>
        <w:rPr>
          <w:rtl/>
        </w:rPr>
        <w:t>מאוד</w:t>
      </w:r>
      <w:r>
        <w:rPr>
          <w:rFonts w:hint="cs"/>
          <w:rtl/>
        </w:rPr>
        <w:t>,</w:t>
      </w:r>
      <w:r>
        <w:rPr>
          <w:rtl/>
        </w:rPr>
        <w:t xml:space="preserve"> </w:t>
      </w:r>
      <w:bookmarkStart w:id="2744" w:name="_ETM_Q7_221920"/>
      <w:bookmarkEnd w:id="2744"/>
      <w:r>
        <w:rPr>
          <w:rtl/>
        </w:rPr>
        <w:t xml:space="preserve">שנותנים </w:t>
      </w:r>
      <w:bookmarkStart w:id="2745" w:name="_ETM_Q7_222850"/>
      <w:bookmarkEnd w:id="2745"/>
      <w:r>
        <w:rPr>
          <w:rtl/>
        </w:rPr>
        <w:t xml:space="preserve">לאדם </w:t>
      </w:r>
      <w:bookmarkStart w:id="2746" w:name="_ETM_Q7_223390"/>
      <w:bookmarkEnd w:id="2746"/>
      <w:r>
        <w:rPr>
          <w:rtl/>
        </w:rPr>
        <w:t xml:space="preserve">את </w:t>
      </w:r>
      <w:bookmarkStart w:id="2747" w:name="_ETM_Q7_223510"/>
      <w:bookmarkEnd w:id="2747"/>
      <w:r>
        <w:rPr>
          <w:rtl/>
        </w:rPr>
        <w:t>התחושה</w:t>
      </w:r>
      <w:r>
        <w:rPr>
          <w:rFonts w:hint="cs"/>
          <w:rtl/>
        </w:rPr>
        <w:t>:</w:t>
      </w:r>
      <w:bookmarkStart w:id="2748" w:name="_ETM_Q7_219972"/>
      <w:bookmarkEnd w:id="2748"/>
      <w:r>
        <w:rPr>
          <w:rtl/>
        </w:rPr>
        <w:t xml:space="preserve"> </w:t>
      </w:r>
      <w:bookmarkStart w:id="2749" w:name="_ETM_Q7_224079"/>
      <w:bookmarkEnd w:id="2749"/>
      <w:r>
        <w:rPr>
          <w:rtl/>
        </w:rPr>
        <w:t xml:space="preserve">אתה </w:t>
      </w:r>
      <w:bookmarkStart w:id="2750" w:name="_ETM_Q7_224379"/>
      <w:bookmarkEnd w:id="2750"/>
      <w:r>
        <w:rPr>
          <w:rtl/>
        </w:rPr>
        <w:t xml:space="preserve">אדם </w:t>
      </w:r>
      <w:bookmarkStart w:id="2751" w:name="_ETM_Q7_224860"/>
      <w:bookmarkEnd w:id="2751"/>
      <w:r>
        <w:rPr>
          <w:rtl/>
        </w:rPr>
        <w:t xml:space="preserve">עם </w:t>
      </w:r>
      <w:bookmarkStart w:id="2752" w:name="_ETM_Q7_225190"/>
      <w:bookmarkEnd w:id="2752"/>
      <w:r>
        <w:rPr>
          <w:rtl/>
        </w:rPr>
        <w:t>מוגבלות</w:t>
      </w:r>
      <w:r>
        <w:rPr>
          <w:rFonts w:hint="cs"/>
          <w:rtl/>
        </w:rPr>
        <w:t>.</w:t>
      </w:r>
      <w:r>
        <w:rPr>
          <w:rtl/>
        </w:rPr>
        <w:t xml:space="preserve"> </w:t>
      </w:r>
      <w:bookmarkStart w:id="2753" w:name="_ETM_Q7_225909"/>
      <w:bookmarkEnd w:id="2753"/>
      <w:r>
        <w:rPr>
          <w:rtl/>
        </w:rPr>
        <w:t xml:space="preserve">כל </w:t>
      </w:r>
      <w:bookmarkStart w:id="2754" w:name="_ETM_Q7_226239"/>
      <w:bookmarkEnd w:id="2754"/>
      <w:r>
        <w:rPr>
          <w:rtl/>
        </w:rPr>
        <w:t xml:space="preserve">אדם </w:t>
      </w:r>
      <w:bookmarkStart w:id="2755" w:name="_ETM_Q7_226600"/>
      <w:bookmarkStart w:id="2756" w:name="_ETM_Q7_226720"/>
      <w:bookmarkStart w:id="2757" w:name="_ETM_Q7_222921"/>
      <w:bookmarkEnd w:id="2755"/>
      <w:bookmarkEnd w:id="2756"/>
      <w:bookmarkEnd w:id="2757"/>
      <w:r>
        <w:rPr>
          <w:rtl/>
        </w:rPr>
        <w:t xml:space="preserve">יש </w:t>
      </w:r>
      <w:bookmarkStart w:id="2758" w:name="_ETM_Q7_226870"/>
      <w:bookmarkEnd w:id="2758"/>
      <w:r>
        <w:rPr>
          <w:rtl/>
        </w:rPr>
        <w:t xml:space="preserve">לו </w:t>
      </w:r>
      <w:bookmarkStart w:id="2759" w:name="_ETM_Q7_226989"/>
      <w:bookmarkEnd w:id="2759"/>
      <w:r>
        <w:rPr>
          <w:rtl/>
        </w:rPr>
        <w:t>מוגבלות</w:t>
      </w:r>
      <w:r>
        <w:rPr>
          <w:rFonts w:hint="cs"/>
          <w:rtl/>
        </w:rPr>
        <w:t>.</w:t>
      </w:r>
      <w:r>
        <w:rPr>
          <w:rtl/>
        </w:rPr>
        <w:t xml:space="preserve"> </w:t>
      </w:r>
      <w:bookmarkStart w:id="2760" w:name="_ETM_Q7_227650"/>
      <w:bookmarkEnd w:id="2760"/>
      <w:r>
        <w:rPr>
          <w:rtl/>
        </w:rPr>
        <w:t xml:space="preserve">יש </w:t>
      </w:r>
      <w:bookmarkStart w:id="2761" w:name="_ETM_Q7_227829"/>
      <w:bookmarkEnd w:id="2761"/>
      <w:r>
        <w:rPr>
          <w:rtl/>
        </w:rPr>
        <w:t xml:space="preserve">אנשים </w:t>
      </w:r>
      <w:bookmarkStart w:id="2762" w:name="_ETM_Q7_228220"/>
      <w:bookmarkEnd w:id="2762"/>
      <w:r>
        <w:rPr>
          <w:rtl/>
        </w:rPr>
        <w:t xml:space="preserve">שמתקשים </w:t>
      </w:r>
      <w:bookmarkStart w:id="2763" w:name="_ETM_Q7_228879"/>
      <w:bookmarkEnd w:id="2763"/>
      <w:r>
        <w:rPr>
          <w:rtl/>
        </w:rPr>
        <w:t xml:space="preserve">יותר </w:t>
      </w:r>
      <w:bookmarkStart w:id="2764" w:name="_ETM_Q7_229690"/>
      <w:bookmarkEnd w:id="2764"/>
      <w:r>
        <w:rPr>
          <w:rtl/>
        </w:rPr>
        <w:t xml:space="preserve">בגלל </w:t>
      </w:r>
      <w:bookmarkStart w:id="2765" w:name="_ETM_Q7_231400"/>
      <w:bookmarkStart w:id="2766" w:name="_ETM_Q7_232540"/>
      <w:bookmarkEnd w:id="2765"/>
      <w:bookmarkEnd w:id="2766"/>
      <w:r>
        <w:rPr>
          <w:rtl/>
        </w:rPr>
        <w:t xml:space="preserve">מוגבלויות </w:t>
      </w:r>
      <w:bookmarkStart w:id="2767" w:name="_ETM_Q7_233140"/>
      <w:bookmarkEnd w:id="2767"/>
      <w:r>
        <w:rPr>
          <w:rtl/>
        </w:rPr>
        <w:t>נוספות</w:t>
      </w:r>
      <w:r>
        <w:rPr>
          <w:rFonts w:hint="cs"/>
          <w:rtl/>
        </w:rPr>
        <w:t>,</w:t>
      </w:r>
      <w:r>
        <w:rPr>
          <w:rtl/>
        </w:rPr>
        <w:t xml:space="preserve"> </w:t>
      </w:r>
      <w:bookmarkStart w:id="2768" w:name="_ETM_Q7_233680"/>
      <w:bookmarkEnd w:id="2768"/>
      <w:r>
        <w:rPr>
          <w:rtl/>
        </w:rPr>
        <w:t xml:space="preserve">לכן </w:t>
      </w:r>
      <w:bookmarkStart w:id="2769" w:name="_ETM_Q7_234010"/>
      <w:bookmarkEnd w:id="2769"/>
      <w:r>
        <w:rPr>
          <w:rtl/>
        </w:rPr>
        <w:t>אנחנו</w:t>
      </w:r>
      <w:bookmarkStart w:id="2770" w:name="_ETM_Q7_234309"/>
      <w:bookmarkEnd w:id="2770"/>
      <w:r>
        <w:rPr>
          <w:rFonts w:hint="cs"/>
          <w:rtl/>
        </w:rPr>
        <w:t xml:space="preserve">, </w:t>
      </w:r>
      <w:bookmarkStart w:id="2771" w:name="_ETM_Q7_230712"/>
      <w:bookmarkEnd w:id="2771"/>
      <w:r>
        <w:rPr>
          <w:rtl/>
        </w:rPr>
        <w:t>החברה</w:t>
      </w:r>
      <w:r>
        <w:rPr>
          <w:rFonts w:hint="cs"/>
          <w:rtl/>
        </w:rPr>
        <w:t>,</w:t>
      </w:r>
      <w:r>
        <w:rPr>
          <w:rtl/>
        </w:rPr>
        <w:t xml:space="preserve"> </w:t>
      </w:r>
      <w:bookmarkStart w:id="2772" w:name="_ETM_Q7_234940"/>
      <w:bookmarkEnd w:id="2772"/>
      <w:r>
        <w:rPr>
          <w:rtl/>
        </w:rPr>
        <w:t>חייב</w:t>
      </w:r>
      <w:r>
        <w:rPr>
          <w:rFonts w:hint="cs"/>
          <w:rtl/>
        </w:rPr>
        <w:t>ים</w:t>
      </w:r>
      <w:r>
        <w:rPr>
          <w:rtl/>
        </w:rPr>
        <w:t xml:space="preserve"> </w:t>
      </w:r>
      <w:bookmarkStart w:id="2773" w:name="_ETM_Q7_235390"/>
      <w:bookmarkEnd w:id="2773"/>
      <w:r>
        <w:rPr>
          <w:rtl/>
        </w:rPr>
        <w:t xml:space="preserve">לסייע </w:t>
      </w:r>
      <w:bookmarkStart w:id="2774" w:name="_ETM_Q7_235839"/>
      <w:bookmarkEnd w:id="2774"/>
      <w:r>
        <w:rPr>
          <w:rtl/>
        </w:rPr>
        <w:t>להם</w:t>
      </w:r>
      <w:bookmarkStart w:id="2775" w:name="_ETM_Q7_236260"/>
      <w:bookmarkStart w:id="2776" w:name="_ETM_Q7_232681"/>
      <w:bookmarkEnd w:id="2775"/>
      <w:bookmarkEnd w:id="2776"/>
      <w:r>
        <w:rPr>
          <w:rFonts w:hint="cs"/>
          <w:rtl/>
        </w:rPr>
        <w:t xml:space="preserve">; </w:t>
      </w:r>
      <w:r>
        <w:rPr>
          <w:rtl/>
        </w:rPr>
        <w:t xml:space="preserve">לא </w:t>
      </w:r>
      <w:bookmarkStart w:id="2777" w:name="_ETM_Q7_236440"/>
      <w:bookmarkEnd w:id="2777"/>
      <w:r>
        <w:rPr>
          <w:rtl/>
        </w:rPr>
        <w:t xml:space="preserve">הכול </w:t>
      </w:r>
      <w:bookmarkStart w:id="2778" w:name="_ETM_Q7_236739"/>
      <w:bookmarkEnd w:id="2778"/>
      <w:r>
        <w:rPr>
          <w:rtl/>
        </w:rPr>
        <w:t>בשבילי</w:t>
      </w:r>
      <w:r>
        <w:rPr>
          <w:rFonts w:hint="cs"/>
          <w:rtl/>
        </w:rPr>
        <w:t>,</w:t>
      </w:r>
      <w:r>
        <w:rPr>
          <w:rtl/>
        </w:rPr>
        <w:t xml:space="preserve"> </w:t>
      </w:r>
      <w:bookmarkStart w:id="2779" w:name="_ETM_Q7_237400"/>
      <w:bookmarkEnd w:id="2779"/>
      <w:r>
        <w:rPr>
          <w:rtl/>
        </w:rPr>
        <w:t xml:space="preserve">אלא </w:t>
      </w:r>
      <w:bookmarkStart w:id="2780" w:name="_ETM_Q7_237610"/>
      <w:bookmarkEnd w:id="2780"/>
      <w:r>
        <w:rPr>
          <w:rtl/>
        </w:rPr>
        <w:t xml:space="preserve">גם </w:t>
      </w:r>
      <w:bookmarkStart w:id="2781" w:name="_ETM_Q7_237820"/>
      <w:bookmarkEnd w:id="2781"/>
      <w:r>
        <w:rPr>
          <w:rtl/>
        </w:rPr>
        <w:t xml:space="preserve">לעזור </w:t>
      </w:r>
      <w:bookmarkStart w:id="2782" w:name="_ETM_Q7_238120"/>
      <w:bookmarkEnd w:id="2782"/>
      <w:r>
        <w:rPr>
          <w:rtl/>
        </w:rPr>
        <w:t>לשני</w:t>
      </w:r>
      <w:r>
        <w:rPr>
          <w:rFonts w:hint="cs"/>
          <w:rtl/>
        </w:rPr>
        <w:t>.</w:t>
      </w:r>
      <w:bookmarkStart w:id="2783" w:name="_ETM_Q7_233840"/>
      <w:bookmarkStart w:id="2784" w:name="_ETM_Q7_233300"/>
      <w:bookmarkEnd w:id="2783"/>
      <w:bookmarkEnd w:id="2784"/>
      <w:r>
        <w:rPr>
          <w:rtl/>
        </w:rPr>
        <w:t xml:space="preserve"> </w:t>
      </w:r>
      <w:bookmarkStart w:id="2785" w:name="_ETM_Q7_238989"/>
      <w:bookmarkEnd w:id="2785"/>
      <w:r>
        <w:rPr>
          <w:rtl/>
        </w:rPr>
        <w:t>והפ</w:t>
      </w:r>
      <w:bookmarkStart w:id="2786" w:name="_ETM_Q7_232172"/>
      <w:bookmarkEnd w:id="2786"/>
      <w:r>
        <w:rPr>
          <w:rtl/>
        </w:rPr>
        <w:t xml:space="preserve">סוק </w:t>
      </w:r>
      <w:bookmarkStart w:id="2787" w:name="_ETM_Q7_240160"/>
      <w:bookmarkEnd w:id="2787"/>
      <w:r>
        <w:rPr>
          <w:rtl/>
        </w:rPr>
        <w:t xml:space="preserve">הכי </w:t>
      </w:r>
      <w:bookmarkStart w:id="2788" w:name="_ETM_Q7_241300"/>
      <w:bookmarkEnd w:id="2788"/>
      <w:r>
        <w:rPr>
          <w:rtl/>
        </w:rPr>
        <w:t xml:space="preserve">מתאים </w:t>
      </w:r>
      <w:bookmarkStart w:id="2789" w:name="_ETM_Q7_241600"/>
      <w:bookmarkEnd w:id="2789"/>
      <w:r>
        <w:rPr>
          <w:rtl/>
        </w:rPr>
        <w:t>לזה</w:t>
      </w:r>
      <w:bookmarkStart w:id="2790" w:name="_ETM_Q7_238020"/>
      <w:bookmarkStart w:id="2791" w:name="_ETM_Q7_242110"/>
      <w:bookmarkEnd w:id="2790"/>
      <w:bookmarkEnd w:id="2791"/>
      <w:r>
        <w:rPr>
          <w:rFonts w:hint="cs"/>
          <w:rtl/>
        </w:rPr>
        <w:t>:</w:t>
      </w:r>
      <w:bookmarkStart w:id="2792" w:name="_ETM_Q7_238049"/>
      <w:bookmarkEnd w:id="2792"/>
      <w:r>
        <w:rPr>
          <w:rtl/>
        </w:rPr>
        <w:t xml:space="preserve"> </w:t>
      </w:r>
      <w:bookmarkStart w:id="2793" w:name="_ETM_Q7_242470"/>
      <w:bookmarkStart w:id="2794" w:name="_ETM_Q7_243100"/>
      <w:bookmarkStart w:id="2795" w:name="_ETM_Q7_243579"/>
      <w:bookmarkStart w:id="2796" w:name="_ETM_Q7_238050"/>
      <w:bookmarkEnd w:id="2793"/>
      <w:bookmarkEnd w:id="2794"/>
      <w:bookmarkEnd w:id="2795"/>
      <w:bookmarkEnd w:id="2796"/>
      <w:r w:rsidRPr="00877382">
        <w:rPr>
          <w:rFonts w:hint="cs"/>
          <w:rtl/>
        </w:rPr>
        <w:t>"</w:t>
      </w:r>
      <w:bookmarkStart w:id="2797" w:name="_ETM_Q7_299942"/>
      <w:bookmarkEnd w:id="2797"/>
      <w:r w:rsidRPr="00877382">
        <w:rPr>
          <w:rFonts w:hint="cs"/>
          <w:rtl/>
        </w:rPr>
        <w:t xml:space="preserve">איש את רעהו </w:t>
      </w:r>
      <w:r w:rsidRPr="006E70A8">
        <w:rPr>
          <w:rFonts w:hint="cs"/>
          <w:rtl/>
        </w:rPr>
        <w:t>יַעְזֹרוּ</w:t>
      </w:r>
      <w:r w:rsidRPr="00877382">
        <w:rPr>
          <w:rFonts w:hint="cs"/>
          <w:rtl/>
        </w:rPr>
        <w:t> </w:t>
      </w:r>
      <w:r>
        <w:rPr>
          <w:rFonts w:hint="cs"/>
          <w:rtl/>
        </w:rPr>
        <w:t>ולאחיו</w:t>
      </w:r>
      <w:r w:rsidRPr="00877382">
        <w:rPr>
          <w:rFonts w:hint="cs"/>
          <w:rtl/>
        </w:rPr>
        <w:t xml:space="preserve"> יאמר חזק"</w:t>
      </w:r>
      <w:bookmarkStart w:id="2798" w:name="_ETM_Q7_302172"/>
      <w:bookmarkEnd w:id="2798"/>
      <w:r w:rsidRPr="00877382">
        <w:rPr>
          <w:rFonts w:hint="cs"/>
          <w:rtl/>
        </w:rPr>
        <w:t>.</w:t>
      </w:r>
      <w:bookmarkStart w:id="2799" w:name="_ETM_Q7_242089"/>
      <w:bookmarkEnd w:id="2799"/>
      <w:r>
        <w:rPr>
          <w:rtl/>
        </w:rPr>
        <w:t xml:space="preserve"> </w:t>
      </w:r>
      <w:bookmarkStart w:id="2800" w:name="_ETM_Q7_246650"/>
      <w:bookmarkEnd w:id="2800"/>
      <w:r>
        <w:rPr>
          <w:rtl/>
        </w:rPr>
        <w:t>תודה</w:t>
      </w:r>
      <w:r>
        <w:rPr>
          <w:rFonts w:hint="cs"/>
          <w:rtl/>
        </w:rPr>
        <w:t>.</w:t>
      </w:r>
      <w:bookmarkStart w:id="2801" w:name="_ETM_Q7_247189"/>
      <w:bookmarkEnd w:id="2801"/>
    </w:p>
    <w:p w:rsidR="00821946" w:rsidRDefault="00821946" w:rsidP="00CC13FE">
      <w:pPr>
        <w:rPr>
          <w:rtl/>
        </w:rPr>
      </w:pPr>
      <w:bookmarkStart w:id="2802" w:name="_ETM_Q7_244472"/>
      <w:bookmarkStart w:id="2803" w:name="_ETM_Q7_244533"/>
      <w:bookmarkEnd w:id="2802"/>
      <w:bookmarkEnd w:id="2803"/>
    </w:p>
    <w:p w:rsidR="00821946" w:rsidRDefault="00821946" w:rsidP="00CC13FE">
      <w:pPr>
        <w:pStyle w:val="af6"/>
        <w:keepNext/>
        <w:rPr>
          <w:rtl/>
        </w:rPr>
      </w:pPr>
      <w:r w:rsidRPr="00C846AD">
        <w:rPr>
          <w:rStyle w:val="TagStyle"/>
          <w:rtl/>
        </w:rPr>
        <w:t xml:space="preserve"> &lt;&lt; יור &gt;&gt; </w:t>
      </w:r>
      <w:r>
        <w:rPr>
          <w:rtl/>
        </w:rPr>
        <w:t>היו"ר יריב לוין:</w:t>
      </w:r>
      <w:r w:rsidRPr="00C846AD">
        <w:rPr>
          <w:rStyle w:val="TagStyle"/>
          <w:rtl/>
        </w:rPr>
        <w:t xml:space="preserve"> &lt;&lt; יור &gt;&gt;</w:t>
      </w:r>
      <w:r>
        <w:rPr>
          <w:rtl/>
        </w:rPr>
        <w:t xml:space="preserve"> </w:t>
      </w:r>
    </w:p>
    <w:p w:rsidR="00821946" w:rsidRDefault="00821946" w:rsidP="00F708E5">
      <w:pPr>
        <w:rPr>
          <w:rtl/>
          <w:lang w:eastAsia="he-IL"/>
        </w:rPr>
      </w:pPr>
    </w:p>
    <w:p w:rsidR="00821946" w:rsidRDefault="00821946" w:rsidP="00CC13FE">
      <w:pPr>
        <w:rPr>
          <w:rtl/>
        </w:rPr>
      </w:pPr>
      <w:bookmarkStart w:id="2804" w:name="_ETM_Q7_245683"/>
      <w:bookmarkStart w:id="2805" w:name="_ETM_Q7_246824"/>
      <w:bookmarkStart w:id="2806" w:name="_ETM_Q7_246877"/>
      <w:bookmarkStart w:id="2807" w:name="_ETM_Q7_244641"/>
      <w:bookmarkStart w:id="2808" w:name="_ETM_Q7_244679"/>
      <w:bookmarkEnd w:id="2804"/>
      <w:bookmarkEnd w:id="2805"/>
      <w:bookmarkEnd w:id="2806"/>
      <w:bookmarkEnd w:id="2807"/>
      <w:bookmarkEnd w:id="2808"/>
      <w:r>
        <w:rPr>
          <w:rFonts w:hint="cs"/>
          <w:rtl/>
        </w:rPr>
        <w:t xml:space="preserve">תודה. </w:t>
      </w:r>
      <w:bookmarkStart w:id="2809" w:name="_ETM_Q7_245541"/>
      <w:bookmarkEnd w:id="2809"/>
      <w:r>
        <w:rPr>
          <w:rtl/>
        </w:rPr>
        <w:t xml:space="preserve">חבר </w:t>
      </w:r>
      <w:bookmarkStart w:id="2810" w:name="_ETM_Q7_247639"/>
      <w:bookmarkEnd w:id="2810"/>
      <w:r>
        <w:rPr>
          <w:rtl/>
        </w:rPr>
        <w:t xml:space="preserve">הכנסת </w:t>
      </w:r>
      <w:bookmarkStart w:id="2811" w:name="_ETM_Q7_247939"/>
      <w:bookmarkEnd w:id="2811"/>
      <w:r>
        <w:rPr>
          <w:rtl/>
        </w:rPr>
        <w:t xml:space="preserve">יאיר </w:t>
      </w:r>
      <w:bookmarkStart w:id="2812" w:name="_ETM_Q7_248209"/>
      <w:bookmarkEnd w:id="2812"/>
      <w:r>
        <w:rPr>
          <w:rtl/>
        </w:rPr>
        <w:t xml:space="preserve">גולן </w:t>
      </w:r>
      <w:bookmarkStart w:id="2813" w:name="_ETM_Q7_250749"/>
      <w:bookmarkEnd w:id="2813"/>
      <w:r w:rsidR="00CB5CDA">
        <w:rPr>
          <w:rFonts w:hint="cs"/>
          <w:rtl/>
        </w:rPr>
        <w:t>–</w:t>
      </w:r>
      <w:r>
        <w:rPr>
          <w:rFonts w:hint="cs"/>
          <w:rtl/>
        </w:rPr>
        <w:t xml:space="preserve"> </w:t>
      </w:r>
      <w:r>
        <w:rPr>
          <w:rtl/>
        </w:rPr>
        <w:t>איננו</w:t>
      </w:r>
      <w:r>
        <w:rPr>
          <w:rFonts w:hint="cs"/>
          <w:rtl/>
        </w:rPr>
        <w:t>.</w:t>
      </w:r>
      <w:r>
        <w:rPr>
          <w:rtl/>
        </w:rPr>
        <w:t xml:space="preserve"> </w:t>
      </w:r>
      <w:bookmarkStart w:id="2814" w:name="_ETM_Q7_253330"/>
      <w:bookmarkEnd w:id="2814"/>
      <w:r>
        <w:rPr>
          <w:rtl/>
        </w:rPr>
        <w:t xml:space="preserve">חברת </w:t>
      </w:r>
      <w:bookmarkStart w:id="2815" w:name="_ETM_Q7_253810"/>
      <w:bookmarkEnd w:id="2815"/>
      <w:r>
        <w:rPr>
          <w:rtl/>
        </w:rPr>
        <w:t xml:space="preserve">הכנסת </w:t>
      </w:r>
      <w:bookmarkStart w:id="2816" w:name="_ETM_Q7_254680"/>
      <w:bookmarkEnd w:id="2816"/>
      <w:r>
        <w:rPr>
          <w:rtl/>
        </w:rPr>
        <w:t xml:space="preserve">עאידה </w:t>
      </w:r>
      <w:bookmarkStart w:id="2817" w:name="_ETM_Q7_254980"/>
      <w:bookmarkEnd w:id="2817"/>
      <w:r>
        <w:rPr>
          <w:rtl/>
        </w:rPr>
        <w:t xml:space="preserve">תומא </w:t>
      </w:r>
      <w:bookmarkStart w:id="2818" w:name="_ETM_Q7_255220"/>
      <w:bookmarkEnd w:id="2818"/>
      <w:r>
        <w:rPr>
          <w:rtl/>
        </w:rPr>
        <w:t>סלימאן</w:t>
      </w:r>
      <w:r>
        <w:rPr>
          <w:rFonts w:hint="cs"/>
          <w:rtl/>
        </w:rPr>
        <w:t>,</w:t>
      </w:r>
      <w:r>
        <w:rPr>
          <w:rtl/>
        </w:rPr>
        <w:t xml:space="preserve"> </w:t>
      </w:r>
      <w:bookmarkStart w:id="2819" w:name="_ETM_Q7_255850"/>
      <w:bookmarkEnd w:id="2819"/>
      <w:r>
        <w:rPr>
          <w:rtl/>
        </w:rPr>
        <w:t>בבקשה</w:t>
      </w:r>
      <w:r>
        <w:rPr>
          <w:rFonts w:hint="cs"/>
          <w:rtl/>
        </w:rPr>
        <w:t>.</w:t>
      </w:r>
      <w:r>
        <w:rPr>
          <w:rtl/>
        </w:rPr>
        <w:t xml:space="preserve"> </w:t>
      </w:r>
      <w:bookmarkStart w:id="2820" w:name="_ETM_Q7_267800"/>
      <w:bookmarkEnd w:id="2820"/>
    </w:p>
    <w:p w:rsidR="00821946" w:rsidRDefault="00821946" w:rsidP="00CC13FE">
      <w:pPr>
        <w:rPr>
          <w:rtl/>
        </w:rPr>
      </w:pPr>
      <w:bookmarkStart w:id="2821" w:name="_ETM_Q7_272337"/>
      <w:bookmarkStart w:id="2822" w:name="_ETM_Q7_272383"/>
      <w:bookmarkEnd w:id="2821"/>
      <w:bookmarkEnd w:id="2822"/>
    </w:p>
    <w:p w:rsidR="00821946" w:rsidRDefault="00821946" w:rsidP="00F00CF3">
      <w:pPr>
        <w:rPr>
          <w:rtl/>
        </w:rPr>
      </w:pPr>
      <w:bookmarkStart w:id="2823" w:name="_ETM_Q7_272672"/>
      <w:bookmarkStart w:id="2824" w:name="_ETM_Q7_272723"/>
      <w:bookmarkEnd w:id="2823"/>
      <w:bookmarkEnd w:id="2824"/>
      <w:r>
        <w:rPr>
          <w:rtl/>
        </w:rPr>
        <w:t xml:space="preserve">חברת </w:t>
      </w:r>
      <w:bookmarkStart w:id="2825" w:name="_ETM_Q7_268100"/>
      <w:bookmarkEnd w:id="2825"/>
      <w:r>
        <w:rPr>
          <w:rtl/>
        </w:rPr>
        <w:t xml:space="preserve">הכנסת </w:t>
      </w:r>
      <w:bookmarkStart w:id="2826" w:name="_ETM_Q7_268370"/>
      <w:bookmarkEnd w:id="2826"/>
      <w:r>
        <w:rPr>
          <w:rtl/>
        </w:rPr>
        <w:t>שקד</w:t>
      </w:r>
      <w:r>
        <w:rPr>
          <w:rFonts w:hint="cs"/>
          <w:rtl/>
        </w:rPr>
        <w:t>,</w:t>
      </w:r>
      <w:r>
        <w:rPr>
          <w:rtl/>
        </w:rPr>
        <w:t xml:space="preserve"> </w:t>
      </w:r>
      <w:bookmarkStart w:id="2827" w:name="_ETM_Q7_268670"/>
      <w:bookmarkEnd w:id="2827"/>
      <w:proofErr w:type="spellStart"/>
      <w:r>
        <w:rPr>
          <w:rtl/>
        </w:rPr>
        <w:t>מי</w:t>
      </w:r>
      <w:r>
        <w:rPr>
          <w:rFonts w:hint="cs"/>
          <w:rtl/>
        </w:rPr>
        <w:t>י</w:t>
      </w:r>
      <w:r>
        <w:rPr>
          <w:rtl/>
        </w:rPr>
        <w:t>ד</w:t>
      </w:r>
      <w:proofErr w:type="spellEnd"/>
      <w:r>
        <w:rPr>
          <w:rtl/>
        </w:rPr>
        <w:t xml:space="preserve"> </w:t>
      </w:r>
      <w:bookmarkStart w:id="2828" w:name="_ETM_Q7_269000"/>
      <w:bookmarkEnd w:id="2828"/>
      <w:r>
        <w:rPr>
          <w:rtl/>
        </w:rPr>
        <w:t xml:space="preserve">אחרי </w:t>
      </w:r>
      <w:bookmarkStart w:id="2829" w:name="_ETM_Q7_269390"/>
      <w:bookmarkEnd w:id="2829"/>
      <w:r>
        <w:rPr>
          <w:rtl/>
        </w:rPr>
        <w:t xml:space="preserve">החוק </w:t>
      </w:r>
      <w:bookmarkStart w:id="2830" w:name="_ETM_Q7_269720"/>
      <w:bookmarkEnd w:id="2830"/>
      <w:r>
        <w:rPr>
          <w:rtl/>
        </w:rPr>
        <w:t xml:space="preserve">הזה </w:t>
      </w:r>
      <w:bookmarkStart w:id="2831" w:name="_ETM_Q7_269990"/>
      <w:bookmarkEnd w:id="2831"/>
      <w:r>
        <w:rPr>
          <w:rtl/>
        </w:rPr>
        <w:t xml:space="preserve">אנחנו </w:t>
      </w:r>
      <w:bookmarkStart w:id="2832" w:name="_ETM_Q7_270290"/>
      <w:bookmarkEnd w:id="2832"/>
      <w:r>
        <w:rPr>
          <w:rtl/>
        </w:rPr>
        <w:t xml:space="preserve">נעבור </w:t>
      </w:r>
      <w:bookmarkStart w:id="2833" w:name="_ETM_Q7_270560"/>
      <w:bookmarkEnd w:id="2833"/>
      <w:r>
        <w:rPr>
          <w:rtl/>
        </w:rPr>
        <w:t xml:space="preserve">לשאילתה </w:t>
      </w:r>
      <w:bookmarkStart w:id="2834" w:name="_ETM_Q7_271040"/>
      <w:bookmarkEnd w:id="2834"/>
      <w:r>
        <w:rPr>
          <w:rtl/>
        </w:rPr>
        <w:t>שלך</w:t>
      </w:r>
      <w:r>
        <w:rPr>
          <w:rFonts w:hint="cs"/>
          <w:rtl/>
        </w:rPr>
        <w:t>.</w:t>
      </w:r>
      <w:r>
        <w:rPr>
          <w:rtl/>
        </w:rPr>
        <w:t xml:space="preserve"> </w:t>
      </w:r>
      <w:bookmarkStart w:id="2835" w:name="_ETM_Q7_271430"/>
      <w:bookmarkEnd w:id="2835"/>
      <w:r>
        <w:rPr>
          <w:rtl/>
        </w:rPr>
        <w:t xml:space="preserve">אנחנו </w:t>
      </w:r>
      <w:bookmarkStart w:id="2836" w:name="_ETM_Q7_271760"/>
      <w:bookmarkEnd w:id="2836"/>
      <w:r>
        <w:rPr>
          <w:rtl/>
        </w:rPr>
        <w:t xml:space="preserve">קוראים </w:t>
      </w:r>
      <w:bookmarkStart w:id="2837" w:name="_ETM_Q7_272090"/>
      <w:bookmarkEnd w:id="2837"/>
      <w:r>
        <w:rPr>
          <w:rtl/>
        </w:rPr>
        <w:t xml:space="preserve">לסגן </w:t>
      </w:r>
      <w:bookmarkStart w:id="2838" w:name="_ETM_Q7_272600"/>
      <w:bookmarkEnd w:id="2838"/>
      <w:r>
        <w:rPr>
          <w:rtl/>
        </w:rPr>
        <w:t xml:space="preserve">השר </w:t>
      </w:r>
      <w:bookmarkStart w:id="2839" w:name="_ETM_Q7_272900"/>
      <w:bookmarkEnd w:id="2839"/>
      <w:r>
        <w:rPr>
          <w:rtl/>
        </w:rPr>
        <w:t xml:space="preserve">כהן </w:t>
      </w:r>
      <w:bookmarkStart w:id="2840" w:name="_ETM_Q7_274219"/>
      <w:bookmarkEnd w:id="2840"/>
      <w:r>
        <w:rPr>
          <w:rtl/>
        </w:rPr>
        <w:t>ו</w:t>
      </w:r>
      <w:r>
        <w:rPr>
          <w:rFonts w:hint="cs"/>
          <w:rtl/>
        </w:rPr>
        <w:t>נו</w:t>
      </w:r>
      <w:r>
        <w:rPr>
          <w:rtl/>
        </w:rPr>
        <w:t xml:space="preserve">כל </w:t>
      </w:r>
      <w:bookmarkStart w:id="2841" w:name="_ETM_Q7_275920"/>
      <w:bookmarkEnd w:id="2841"/>
      <w:r>
        <w:rPr>
          <w:rFonts w:hint="cs"/>
          <w:rtl/>
        </w:rPr>
        <w:t>ל</w:t>
      </w:r>
      <w:bookmarkStart w:id="2842" w:name="_ETM_Q7_274831"/>
      <w:bookmarkEnd w:id="2842"/>
      <w:r>
        <w:rPr>
          <w:rtl/>
        </w:rPr>
        <w:t xml:space="preserve">חזור </w:t>
      </w:r>
      <w:bookmarkStart w:id="2843" w:name="_ETM_Q7_276399"/>
      <w:bookmarkEnd w:id="2843"/>
      <w:r>
        <w:rPr>
          <w:rtl/>
        </w:rPr>
        <w:t>ל</w:t>
      </w:r>
      <w:bookmarkStart w:id="2844" w:name="_ETM_Q7_276759"/>
      <w:bookmarkEnd w:id="2844"/>
      <w:r>
        <w:rPr>
          <w:rtl/>
        </w:rPr>
        <w:t>שאילתות</w:t>
      </w:r>
      <w:r>
        <w:rPr>
          <w:rFonts w:hint="cs"/>
          <w:rtl/>
        </w:rPr>
        <w:t xml:space="preserve">. </w:t>
      </w:r>
      <w:bookmarkStart w:id="2845" w:name="_ETM_Q7_280224"/>
      <w:bookmarkEnd w:id="2845"/>
      <w:r>
        <w:rPr>
          <w:rFonts w:hint="cs"/>
          <w:rtl/>
        </w:rPr>
        <w:t>בבקשה.</w:t>
      </w:r>
    </w:p>
    <w:p w:rsidR="00821946" w:rsidRDefault="00821946" w:rsidP="00CC13FE">
      <w:pPr>
        <w:rPr>
          <w:rtl/>
        </w:rPr>
      </w:pPr>
      <w:bookmarkStart w:id="2846" w:name="_ETM_Q7_281759"/>
      <w:bookmarkStart w:id="2847" w:name="_ETM_Q7_281824"/>
      <w:bookmarkStart w:id="2848" w:name="_ETM_Q7_279122"/>
      <w:bookmarkEnd w:id="2846"/>
      <w:bookmarkEnd w:id="2847"/>
      <w:bookmarkEnd w:id="2848"/>
    </w:p>
    <w:p w:rsidR="00821946" w:rsidRDefault="00821946" w:rsidP="00CC13FE">
      <w:pPr>
        <w:pStyle w:val="a4"/>
        <w:keepNext/>
        <w:rPr>
          <w:rtl/>
        </w:rPr>
      </w:pPr>
      <w:bookmarkStart w:id="2849" w:name="ET_speaker_5761_4"/>
      <w:r w:rsidRPr="00200A3C">
        <w:rPr>
          <w:rStyle w:val="TagStyle"/>
          <w:rtl/>
        </w:rPr>
        <w:t xml:space="preserve"> &lt;&lt; דובר &gt;&gt; </w:t>
      </w:r>
      <w:bookmarkStart w:id="2850" w:name="_Toc51787222"/>
      <w:bookmarkStart w:id="2851" w:name="_Toc51787395"/>
      <w:r>
        <w:rPr>
          <w:rtl/>
        </w:rPr>
        <w:t>עאידה תומא סלימאן (הרשימה המשותפת):</w:t>
      </w:r>
      <w:bookmarkEnd w:id="2850"/>
      <w:bookmarkEnd w:id="2851"/>
      <w:r w:rsidRPr="00200A3C">
        <w:rPr>
          <w:rStyle w:val="TagStyle"/>
          <w:rtl/>
        </w:rPr>
        <w:t xml:space="preserve"> &lt;&lt; דובר &gt;&gt;</w:t>
      </w:r>
      <w:r>
        <w:rPr>
          <w:rtl/>
        </w:rPr>
        <w:t xml:space="preserve"> </w:t>
      </w:r>
      <w:bookmarkEnd w:id="2849"/>
    </w:p>
    <w:p w:rsidR="00821946" w:rsidRDefault="00821946" w:rsidP="00F708E5">
      <w:pPr>
        <w:rPr>
          <w:rtl/>
          <w:lang w:eastAsia="he-IL"/>
        </w:rPr>
      </w:pPr>
    </w:p>
    <w:p w:rsidR="00821946" w:rsidRDefault="00821946" w:rsidP="00F00CF3">
      <w:pPr>
        <w:rPr>
          <w:rtl/>
        </w:rPr>
      </w:pPr>
      <w:bookmarkStart w:id="2852" w:name="_ETM_Q7_279643"/>
      <w:bookmarkStart w:id="2853" w:name="_ETM_Q7_279684"/>
      <w:bookmarkStart w:id="2854" w:name="_ETM_Q7_277111"/>
      <w:bookmarkStart w:id="2855" w:name="_ETM_Q7_281927"/>
      <w:bookmarkStart w:id="2856" w:name="_ETM_Q7_281989"/>
      <w:bookmarkStart w:id="2857" w:name="_ETM_Q7_279890"/>
      <w:bookmarkEnd w:id="2852"/>
      <w:bookmarkEnd w:id="2853"/>
      <w:bookmarkEnd w:id="2854"/>
      <w:bookmarkEnd w:id="2855"/>
      <w:bookmarkEnd w:id="2856"/>
      <w:bookmarkEnd w:id="2857"/>
      <w:r>
        <w:rPr>
          <w:rtl/>
        </w:rPr>
        <w:t xml:space="preserve">כבוד </w:t>
      </w:r>
      <w:bookmarkStart w:id="2858" w:name="_ETM_Q7_280250"/>
      <w:bookmarkEnd w:id="2858"/>
      <w:r>
        <w:rPr>
          <w:rtl/>
        </w:rPr>
        <w:t>היושב-ראש</w:t>
      </w:r>
      <w:r>
        <w:rPr>
          <w:rFonts w:hint="cs"/>
          <w:rtl/>
        </w:rPr>
        <w:t xml:space="preserve">, </w:t>
      </w:r>
      <w:bookmarkStart w:id="2859" w:name="_ETM_Q7_282280"/>
      <w:bookmarkEnd w:id="2859"/>
      <w:r>
        <w:rPr>
          <w:rFonts w:hint="cs"/>
          <w:rtl/>
        </w:rPr>
        <w:t>ה</w:t>
      </w:r>
      <w:r>
        <w:rPr>
          <w:rtl/>
        </w:rPr>
        <w:t>אמת</w:t>
      </w:r>
      <w:r>
        <w:rPr>
          <w:rFonts w:hint="cs"/>
          <w:rtl/>
        </w:rPr>
        <w:t>,</w:t>
      </w:r>
      <w:r>
        <w:rPr>
          <w:rtl/>
        </w:rPr>
        <w:t xml:space="preserve"> </w:t>
      </w:r>
      <w:bookmarkStart w:id="2860" w:name="_ETM_Q7_285060"/>
      <w:bookmarkEnd w:id="2860"/>
      <w:r>
        <w:rPr>
          <w:rtl/>
        </w:rPr>
        <w:t xml:space="preserve">יש </w:t>
      </w:r>
      <w:bookmarkStart w:id="2861" w:name="_ETM_Q7_286439"/>
      <w:bookmarkEnd w:id="2861"/>
      <w:r>
        <w:rPr>
          <w:rtl/>
        </w:rPr>
        <w:t xml:space="preserve">מעט </w:t>
      </w:r>
      <w:bookmarkStart w:id="2862" w:name="_ETM_Q7_286979"/>
      <w:bookmarkEnd w:id="2862"/>
      <w:r>
        <w:rPr>
          <w:rtl/>
        </w:rPr>
        <w:t>חוקים</w:t>
      </w:r>
      <w:r>
        <w:rPr>
          <w:rFonts w:hint="cs"/>
          <w:rtl/>
        </w:rPr>
        <w:t>,</w:t>
      </w:r>
      <w:r>
        <w:rPr>
          <w:rtl/>
        </w:rPr>
        <w:t xml:space="preserve"> </w:t>
      </w:r>
      <w:bookmarkStart w:id="2863" w:name="_ETM_Q7_287429"/>
      <w:bookmarkEnd w:id="2863"/>
      <w:r>
        <w:rPr>
          <w:rtl/>
        </w:rPr>
        <w:t xml:space="preserve">לצערי </w:t>
      </w:r>
      <w:bookmarkStart w:id="2864" w:name="_ETM_Q7_288029"/>
      <w:bookmarkStart w:id="2865" w:name="_ETM_Q7_282991"/>
      <w:bookmarkEnd w:id="2864"/>
      <w:bookmarkEnd w:id="2865"/>
      <w:r>
        <w:rPr>
          <w:rtl/>
        </w:rPr>
        <w:t>הרב</w:t>
      </w:r>
      <w:r>
        <w:rPr>
          <w:rFonts w:hint="cs"/>
          <w:rtl/>
        </w:rPr>
        <w:t>,</w:t>
      </w:r>
      <w:r>
        <w:rPr>
          <w:rtl/>
        </w:rPr>
        <w:t xml:space="preserve"> </w:t>
      </w:r>
      <w:bookmarkStart w:id="2866" w:name="_ETM_Q7_288329"/>
      <w:bookmarkEnd w:id="2866"/>
      <w:r>
        <w:rPr>
          <w:rtl/>
        </w:rPr>
        <w:t xml:space="preserve">בתקופה </w:t>
      </w:r>
      <w:bookmarkStart w:id="2867" w:name="_ETM_Q7_289049"/>
      <w:bookmarkEnd w:id="2867"/>
      <w:r>
        <w:rPr>
          <w:rtl/>
        </w:rPr>
        <w:t xml:space="preserve">האחרונה </w:t>
      </w:r>
      <w:bookmarkStart w:id="2868" w:name="_ETM_Q7_289889"/>
      <w:bookmarkEnd w:id="2868"/>
      <w:r>
        <w:rPr>
          <w:rtl/>
        </w:rPr>
        <w:t xml:space="preserve">שמחויבת </w:t>
      </w:r>
      <w:bookmarkStart w:id="2869" w:name="_ETM_Q7_291909"/>
      <w:bookmarkStart w:id="2870" w:name="_ETM_Q7_292359"/>
      <w:bookmarkEnd w:id="2869"/>
      <w:bookmarkEnd w:id="2870"/>
      <w:r>
        <w:rPr>
          <w:rtl/>
        </w:rPr>
        <w:t xml:space="preserve">הסכמה </w:t>
      </w:r>
      <w:bookmarkStart w:id="2871" w:name="_ETM_Q7_293320"/>
      <w:bookmarkEnd w:id="2871"/>
      <w:r>
        <w:rPr>
          <w:rtl/>
        </w:rPr>
        <w:t xml:space="preserve">באמת </w:t>
      </w:r>
      <w:bookmarkStart w:id="2872" w:name="_ETM_Q7_293920"/>
      <w:bookmarkEnd w:id="2872"/>
      <w:r>
        <w:rPr>
          <w:rtl/>
        </w:rPr>
        <w:t xml:space="preserve">מלאה </w:t>
      </w:r>
      <w:bookmarkStart w:id="2873" w:name="_ETM_Q7_294939"/>
      <w:bookmarkEnd w:id="2873"/>
      <w:r>
        <w:rPr>
          <w:rtl/>
        </w:rPr>
        <w:t>בבי</w:t>
      </w:r>
      <w:bookmarkStart w:id="2874" w:name="_ETM_Q7_291181"/>
      <w:bookmarkEnd w:id="2874"/>
      <w:r>
        <w:rPr>
          <w:rtl/>
        </w:rPr>
        <w:t xml:space="preserve">ת </w:t>
      </w:r>
      <w:bookmarkStart w:id="2875" w:name="_ETM_Q7_295479"/>
      <w:bookmarkEnd w:id="2875"/>
      <w:r>
        <w:rPr>
          <w:rtl/>
        </w:rPr>
        <w:t xml:space="preserve">הזה </w:t>
      </w:r>
      <w:bookmarkStart w:id="2876" w:name="_ETM_Q7_295810"/>
      <w:bookmarkEnd w:id="2876"/>
      <w:r>
        <w:rPr>
          <w:rtl/>
        </w:rPr>
        <w:t>סביבם</w:t>
      </w:r>
      <w:r>
        <w:rPr>
          <w:rFonts w:hint="cs"/>
          <w:rtl/>
        </w:rPr>
        <w:t>.</w:t>
      </w:r>
      <w:bookmarkStart w:id="2877" w:name="_ETM_Q7_296530"/>
      <w:bookmarkEnd w:id="2877"/>
      <w:r>
        <w:rPr>
          <w:rFonts w:hint="cs"/>
          <w:rtl/>
        </w:rPr>
        <w:t xml:space="preserve"> אחד</w:t>
      </w:r>
      <w:bookmarkStart w:id="2878" w:name="_ETM_Q7_293712"/>
      <w:bookmarkEnd w:id="2878"/>
      <w:r>
        <w:rPr>
          <w:rtl/>
        </w:rPr>
        <w:t xml:space="preserve"> </w:t>
      </w:r>
      <w:bookmarkStart w:id="2879" w:name="_ETM_Q7_296890"/>
      <w:bookmarkEnd w:id="2879"/>
      <w:r>
        <w:rPr>
          <w:rtl/>
        </w:rPr>
        <w:t xml:space="preserve">מהחוקים </w:t>
      </w:r>
      <w:bookmarkStart w:id="2880" w:name="_ETM_Q7_297549"/>
      <w:bookmarkEnd w:id="2880"/>
      <w:r>
        <w:rPr>
          <w:rtl/>
        </w:rPr>
        <w:t xml:space="preserve">האלה </w:t>
      </w:r>
      <w:bookmarkStart w:id="2881" w:name="_ETM_Q7_297909"/>
      <w:bookmarkEnd w:id="2881"/>
      <w:r>
        <w:rPr>
          <w:rtl/>
        </w:rPr>
        <w:t xml:space="preserve">הוא </w:t>
      </w:r>
      <w:bookmarkStart w:id="2882" w:name="_ETM_Q7_298060"/>
      <w:bookmarkEnd w:id="2882"/>
      <w:r>
        <w:rPr>
          <w:rtl/>
        </w:rPr>
        <w:t xml:space="preserve">החוק </w:t>
      </w:r>
      <w:bookmarkStart w:id="2883" w:name="_ETM_Q7_298509"/>
      <w:bookmarkEnd w:id="2883"/>
      <w:r>
        <w:rPr>
          <w:rtl/>
        </w:rPr>
        <w:t>הזה</w:t>
      </w:r>
      <w:r>
        <w:rPr>
          <w:rFonts w:hint="cs"/>
          <w:rtl/>
        </w:rPr>
        <w:t>.</w:t>
      </w:r>
      <w:bookmarkStart w:id="2884" w:name="_ETM_Q7_299420"/>
      <w:bookmarkStart w:id="2885" w:name="_ETM_Q7_299788"/>
      <w:bookmarkStart w:id="2886" w:name="_ETM_Q7_299839"/>
      <w:bookmarkStart w:id="2887" w:name="_ETM_Q7_299957"/>
      <w:bookmarkStart w:id="2888" w:name="_ETM_Q7_299993"/>
      <w:bookmarkEnd w:id="2884"/>
      <w:bookmarkEnd w:id="2885"/>
      <w:bookmarkEnd w:id="2886"/>
      <w:bookmarkEnd w:id="2887"/>
      <w:bookmarkEnd w:id="2888"/>
      <w:r>
        <w:rPr>
          <w:rFonts w:hint="cs"/>
          <w:rtl/>
        </w:rPr>
        <w:t xml:space="preserve"> </w:t>
      </w:r>
      <w:r>
        <w:rPr>
          <w:rtl/>
        </w:rPr>
        <w:t xml:space="preserve">אני </w:t>
      </w:r>
      <w:bookmarkStart w:id="2889" w:name="_ETM_Q7_299630"/>
      <w:bookmarkEnd w:id="2889"/>
      <w:r>
        <w:rPr>
          <w:rtl/>
        </w:rPr>
        <w:t xml:space="preserve">חושבת </w:t>
      </w:r>
      <w:bookmarkStart w:id="2890" w:name="_ETM_Q7_300079"/>
      <w:bookmarkEnd w:id="2890"/>
      <w:r>
        <w:rPr>
          <w:rtl/>
        </w:rPr>
        <w:t xml:space="preserve">שהחוק </w:t>
      </w:r>
      <w:bookmarkStart w:id="2891" w:name="_ETM_Q7_300799"/>
      <w:bookmarkStart w:id="2892" w:name="_ETM_Q7_296892"/>
      <w:bookmarkEnd w:id="2891"/>
      <w:bookmarkEnd w:id="2892"/>
      <w:r>
        <w:rPr>
          <w:rFonts w:hint="cs"/>
          <w:rtl/>
        </w:rPr>
        <w:t>הוא לא</w:t>
      </w:r>
      <w:bookmarkStart w:id="2893" w:name="_ETM_Q7_295642"/>
      <w:bookmarkEnd w:id="2893"/>
      <w:r>
        <w:rPr>
          <w:rtl/>
        </w:rPr>
        <w:t xml:space="preserve"> </w:t>
      </w:r>
      <w:bookmarkStart w:id="2894" w:name="_ETM_Q7_301189"/>
      <w:bookmarkEnd w:id="2894"/>
      <w:r>
        <w:rPr>
          <w:rtl/>
        </w:rPr>
        <w:t xml:space="preserve">רק </w:t>
      </w:r>
      <w:bookmarkStart w:id="2895" w:name="_ETM_Q7_301789"/>
      <w:bookmarkEnd w:id="2895"/>
      <w:r>
        <w:rPr>
          <w:rtl/>
        </w:rPr>
        <w:t xml:space="preserve">עניין </w:t>
      </w:r>
      <w:bookmarkStart w:id="2896" w:name="_ETM_Q7_302149"/>
      <w:bookmarkEnd w:id="2896"/>
      <w:r>
        <w:rPr>
          <w:rtl/>
        </w:rPr>
        <w:t xml:space="preserve">של </w:t>
      </w:r>
      <w:bookmarkStart w:id="2897" w:name="_ETM_Q7_302389"/>
      <w:bookmarkEnd w:id="2897"/>
      <w:r>
        <w:rPr>
          <w:rtl/>
        </w:rPr>
        <w:t>סמ</w:t>
      </w:r>
      <w:bookmarkStart w:id="2898" w:name="_ETM_Q7_302810"/>
      <w:bookmarkEnd w:id="2898"/>
      <w:r>
        <w:rPr>
          <w:rFonts w:hint="cs"/>
          <w:rtl/>
        </w:rPr>
        <w:t>נטי</w:t>
      </w:r>
      <w:r>
        <w:rPr>
          <w:rtl/>
        </w:rPr>
        <w:t>קה</w:t>
      </w:r>
      <w:r>
        <w:rPr>
          <w:rFonts w:hint="cs"/>
          <w:rtl/>
        </w:rPr>
        <w:t>,</w:t>
      </w:r>
      <w:r>
        <w:rPr>
          <w:rtl/>
        </w:rPr>
        <w:t xml:space="preserve"> </w:t>
      </w:r>
      <w:bookmarkStart w:id="2899" w:name="_ETM_Q7_303289"/>
      <w:bookmarkEnd w:id="2899"/>
      <w:r>
        <w:rPr>
          <w:rtl/>
        </w:rPr>
        <w:t xml:space="preserve">אלא </w:t>
      </w:r>
      <w:bookmarkStart w:id="2900" w:name="_ETM_Q7_303560"/>
      <w:bookmarkEnd w:id="2900"/>
      <w:r>
        <w:rPr>
          <w:rtl/>
        </w:rPr>
        <w:t xml:space="preserve">עניין </w:t>
      </w:r>
      <w:bookmarkStart w:id="2901" w:name="_ETM_Q7_303950"/>
      <w:bookmarkEnd w:id="2901"/>
      <w:r>
        <w:rPr>
          <w:rtl/>
        </w:rPr>
        <w:t xml:space="preserve">של </w:t>
      </w:r>
      <w:bookmarkStart w:id="2902" w:name="_ETM_Q7_304820"/>
      <w:bookmarkEnd w:id="2902"/>
      <w:r>
        <w:rPr>
          <w:rtl/>
        </w:rPr>
        <w:t xml:space="preserve">תרגום </w:t>
      </w:r>
      <w:bookmarkStart w:id="2903" w:name="_ETM_Q7_305329"/>
      <w:bookmarkEnd w:id="2903"/>
      <w:r>
        <w:rPr>
          <w:rtl/>
        </w:rPr>
        <w:t xml:space="preserve">להבנה </w:t>
      </w:r>
      <w:bookmarkStart w:id="2904" w:name="_ETM_Q7_306020"/>
      <w:bookmarkEnd w:id="2904"/>
      <w:r>
        <w:rPr>
          <w:rtl/>
        </w:rPr>
        <w:t xml:space="preserve">עמוקה </w:t>
      </w:r>
      <w:bookmarkStart w:id="2905" w:name="_ETM_Q7_306530"/>
      <w:bookmarkEnd w:id="2905"/>
      <w:r>
        <w:rPr>
          <w:rtl/>
        </w:rPr>
        <w:t xml:space="preserve">יותר </w:t>
      </w:r>
      <w:bookmarkStart w:id="2906" w:name="_ETM_Q7_307310"/>
      <w:bookmarkEnd w:id="2906"/>
      <w:r>
        <w:rPr>
          <w:rtl/>
        </w:rPr>
        <w:t xml:space="preserve">על </w:t>
      </w:r>
      <w:bookmarkStart w:id="2907" w:name="_ETM_Q7_308060"/>
      <w:bookmarkEnd w:id="2907"/>
      <w:r>
        <w:rPr>
          <w:rtl/>
        </w:rPr>
        <w:t xml:space="preserve">מהות </w:t>
      </w:r>
      <w:bookmarkStart w:id="2908" w:name="_ETM_Q7_308599"/>
      <w:bookmarkEnd w:id="2908"/>
      <w:r>
        <w:rPr>
          <w:rtl/>
        </w:rPr>
        <w:t>האדם</w:t>
      </w:r>
      <w:r>
        <w:rPr>
          <w:rFonts w:hint="cs"/>
          <w:rtl/>
        </w:rPr>
        <w:t xml:space="preserve"> </w:t>
      </w:r>
      <w:r w:rsidR="00CB5CDA">
        <w:rPr>
          <w:rFonts w:hint="eastAsia"/>
        </w:rPr>
        <w:t>–</w:t>
      </w:r>
      <w:r>
        <w:rPr>
          <w:rtl/>
        </w:rPr>
        <w:t xml:space="preserve"> </w:t>
      </w:r>
      <w:bookmarkStart w:id="2909" w:name="_ETM_Q7_309800"/>
      <w:bookmarkEnd w:id="2909"/>
      <w:r>
        <w:rPr>
          <w:rtl/>
        </w:rPr>
        <w:t xml:space="preserve">או </w:t>
      </w:r>
      <w:bookmarkStart w:id="2910" w:name="_ETM_Q7_310040"/>
      <w:bookmarkEnd w:id="2910"/>
      <w:r>
        <w:rPr>
          <w:rtl/>
        </w:rPr>
        <w:t>האישה</w:t>
      </w:r>
      <w:r>
        <w:rPr>
          <w:rFonts w:hint="cs"/>
          <w:rtl/>
        </w:rPr>
        <w:t xml:space="preserve"> </w:t>
      </w:r>
      <w:r w:rsidR="00CB5CDA">
        <w:rPr>
          <w:rFonts w:hint="eastAsia"/>
        </w:rPr>
        <w:t>–</w:t>
      </w:r>
      <w:r>
        <w:rPr>
          <w:rtl/>
        </w:rPr>
        <w:t xml:space="preserve"> </w:t>
      </w:r>
      <w:bookmarkStart w:id="2911" w:name="_ETM_Q7_310819"/>
      <w:bookmarkEnd w:id="2911"/>
      <w:r>
        <w:rPr>
          <w:rtl/>
        </w:rPr>
        <w:t xml:space="preserve">וההבנה </w:t>
      </w:r>
      <w:bookmarkStart w:id="2912" w:name="_ETM_Q7_312380"/>
      <w:bookmarkEnd w:id="2912"/>
      <w:r>
        <w:rPr>
          <w:rtl/>
        </w:rPr>
        <w:t xml:space="preserve">שלהיות </w:t>
      </w:r>
      <w:bookmarkStart w:id="2913" w:name="_ETM_Q7_315730"/>
      <w:bookmarkEnd w:id="2913"/>
      <w:r>
        <w:rPr>
          <w:rtl/>
        </w:rPr>
        <w:t xml:space="preserve">עם </w:t>
      </w:r>
      <w:bookmarkStart w:id="2914" w:name="_ETM_Q7_316090"/>
      <w:bookmarkEnd w:id="2914"/>
      <w:r>
        <w:rPr>
          <w:rtl/>
        </w:rPr>
        <w:t xml:space="preserve">מגבלה </w:t>
      </w:r>
      <w:bookmarkStart w:id="2915" w:name="_ETM_Q7_316810"/>
      <w:bookmarkEnd w:id="2915"/>
      <w:r>
        <w:rPr>
          <w:rtl/>
        </w:rPr>
        <w:t xml:space="preserve">מסוימת </w:t>
      </w:r>
      <w:bookmarkStart w:id="2916" w:name="_ETM_Q7_317560"/>
      <w:bookmarkEnd w:id="2916"/>
      <w:r>
        <w:rPr>
          <w:rtl/>
        </w:rPr>
        <w:t xml:space="preserve">זה </w:t>
      </w:r>
      <w:bookmarkStart w:id="2917" w:name="_ETM_Q7_317740"/>
      <w:bookmarkEnd w:id="2917"/>
      <w:r>
        <w:rPr>
          <w:rtl/>
        </w:rPr>
        <w:t xml:space="preserve">לא </w:t>
      </w:r>
      <w:bookmarkStart w:id="2918" w:name="_ETM_Q7_318160"/>
      <w:bookmarkEnd w:id="2918"/>
      <w:r>
        <w:rPr>
          <w:rtl/>
        </w:rPr>
        <w:t xml:space="preserve">אומר </w:t>
      </w:r>
      <w:bookmarkStart w:id="2919" w:name="_ETM_Q7_318639"/>
      <w:bookmarkEnd w:id="2919"/>
      <w:r>
        <w:rPr>
          <w:rtl/>
        </w:rPr>
        <w:t>שהבן</w:t>
      </w:r>
      <w:r>
        <w:rPr>
          <w:rFonts w:hint="cs"/>
          <w:rtl/>
        </w:rPr>
        <w:t xml:space="preserve"> </w:t>
      </w:r>
      <w:r>
        <w:rPr>
          <w:rtl/>
        </w:rPr>
        <w:t xml:space="preserve">אדם </w:t>
      </w:r>
      <w:bookmarkStart w:id="2920" w:name="_ETM_Q7_319569"/>
      <w:bookmarkEnd w:id="2920"/>
      <w:r>
        <w:rPr>
          <w:rtl/>
        </w:rPr>
        <w:t xml:space="preserve">הוא </w:t>
      </w:r>
      <w:bookmarkStart w:id="2921" w:name="_ETM_Q7_319720"/>
      <w:bookmarkEnd w:id="2921"/>
      <w:r>
        <w:rPr>
          <w:rtl/>
        </w:rPr>
        <w:t xml:space="preserve">פחות </w:t>
      </w:r>
      <w:bookmarkStart w:id="2922" w:name="_ETM_Q7_320959"/>
      <w:bookmarkEnd w:id="2922"/>
      <w:r>
        <w:rPr>
          <w:rtl/>
        </w:rPr>
        <w:t xml:space="preserve">או </w:t>
      </w:r>
      <w:bookmarkStart w:id="2923" w:name="_ETM_Q7_321439"/>
      <w:bookmarkEnd w:id="2923"/>
      <w:r>
        <w:rPr>
          <w:rtl/>
        </w:rPr>
        <w:t xml:space="preserve">שצריך </w:t>
      </w:r>
      <w:bookmarkStart w:id="2924" w:name="_ETM_Q7_322099"/>
      <w:bookmarkEnd w:id="2924"/>
      <w:r>
        <w:rPr>
          <w:rtl/>
        </w:rPr>
        <w:t xml:space="preserve">לכנות </w:t>
      </w:r>
      <w:bookmarkStart w:id="2925" w:name="_ETM_Q7_322669"/>
      <w:bookmarkEnd w:id="2925"/>
      <w:r>
        <w:rPr>
          <w:rtl/>
        </w:rPr>
        <w:t xml:space="preserve">אותו </w:t>
      </w:r>
      <w:bookmarkStart w:id="2926" w:name="_ETM_Q7_322999"/>
      <w:bookmarkEnd w:id="2926"/>
      <w:r>
        <w:rPr>
          <w:rFonts w:hint="cs"/>
          <w:rtl/>
        </w:rPr>
        <w:t>"</w:t>
      </w:r>
      <w:r>
        <w:rPr>
          <w:rtl/>
        </w:rPr>
        <w:t>נכה</w:t>
      </w:r>
      <w:r>
        <w:rPr>
          <w:rFonts w:hint="cs"/>
          <w:rtl/>
        </w:rPr>
        <w:t>".</w:t>
      </w:r>
      <w:r>
        <w:rPr>
          <w:rtl/>
        </w:rPr>
        <w:t xml:space="preserve"> </w:t>
      </w:r>
      <w:bookmarkStart w:id="2927" w:name="_ETM_Q7_323599"/>
      <w:bookmarkStart w:id="2928" w:name="_ETM_Q7_323840"/>
      <w:bookmarkEnd w:id="2927"/>
      <w:bookmarkEnd w:id="2928"/>
      <w:r>
        <w:rPr>
          <w:rtl/>
        </w:rPr>
        <w:t xml:space="preserve">אני </w:t>
      </w:r>
      <w:bookmarkStart w:id="2929" w:name="_ETM_Q7_324049"/>
      <w:bookmarkEnd w:id="2929"/>
      <w:r>
        <w:rPr>
          <w:rtl/>
        </w:rPr>
        <w:t xml:space="preserve">מכירה </w:t>
      </w:r>
      <w:bookmarkStart w:id="2930" w:name="_ETM_Q7_324559"/>
      <w:bookmarkEnd w:id="2930"/>
      <w:r>
        <w:rPr>
          <w:rtl/>
        </w:rPr>
        <w:t xml:space="preserve">הרבה </w:t>
      </w:r>
      <w:bookmarkStart w:id="2931" w:name="_ETM_Q7_324889"/>
      <w:bookmarkEnd w:id="2931"/>
      <w:r>
        <w:rPr>
          <w:rtl/>
        </w:rPr>
        <w:t xml:space="preserve">אנשים </w:t>
      </w:r>
      <w:bookmarkStart w:id="2932" w:name="_ETM_Q7_325309"/>
      <w:bookmarkEnd w:id="2932"/>
      <w:r>
        <w:rPr>
          <w:rtl/>
        </w:rPr>
        <w:t xml:space="preserve">עם </w:t>
      </w:r>
      <w:bookmarkStart w:id="2933" w:name="_ETM_Q7_325489"/>
      <w:bookmarkEnd w:id="2933"/>
      <w:r>
        <w:rPr>
          <w:rtl/>
        </w:rPr>
        <w:t xml:space="preserve">מוגבלויות </w:t>
      </w:r>
      <w:bookmarkStart w:id="2934" w:name="_ETM_Q7_326760"/>
      <w:bookmarkEnd w:id="2934"/>
      <w:r>
        <w:rPr>
          <w:rtl/>
        </w:rPr>
        <w:t xml:space="preserve">שהם </w:t>
      </w:r>
      <w:bookmarkStart w:id="2935" w:name="_ETM_Q7_327120"/>
      <w:bookmarkEnd w:id="2935"/>
      <w:r>
        <w:rPr>
          <w:rtl/>
        </w:rPr>
        <w:t xml:space="preserve">הרבה </w:t>
      </w:r>
      <w:bookmarkStart w:id="2936" w:name="_ETM_Q7_327540"/>
      <w:bookmarkEnd w:id="2936"/>
      <w:r>
        <w:rPr>
          <w:rtl/>
        </w:rPr>
        <w:t xml:space="preserve">יותר </w:t>
      </w:r>
      <w:bookmarkStart w:id="2937" w:name="_ETM_Q7_327990"/>
      <w:bookmarkEnd w:id="2937"/>
      <w:r>
        <w:rPr>
          <w:rtl/>
        </w:rPr>
        <w:t xml:space="preserve">חזקים </w:t>
      </w:r>
      <w:bookmarkStart w:id="2938" w:name="_ETM_Q7_328800"/>
      <w:bookmarkEnd w:id="2938"/>
      <w:r>
        <w:rPr>
          <w:rtl/>
        </w:rPr>
        <w:t xml:space="preserve">וחכמים </w:t>
      </w:r>
      <w:bookmarkStart w:id="2939" w:name="_ETM_Q7_329730"/>
      <w:bookmarkEnd w:id="2939"/>
      <w:r>
        <w:rPr>
          <w:rtl/>
        </w:rPr>
        <w:t xml:space="preserve">ומצליחים </w:t>
      </w:r>
      <w:bookmarkStart w:id="2940" w:name="_ETM_Q7_331319"/>
      <w:bookmarkEnd w:id="2940"/>
      <w:r>
        <w:rPr>
          <w:rtl/>
        </w:rPr>
        <w:t xml:space="preserve">מהרבה </w:t>
      </w:r>
      <w:bookmarkStart w:id="2941" w:name="_ETM_Q7_332160"/>
      <w:bookmarkEnd w:id="2941"/>
      <w:r>
        <w:rPr>
          <w:rtl/>
        </w:rPr>
        <w:t xml:space="preserve">אנשים </w:t>
      </w:r>
      <w:bookmarkStart w:id="2942" w:name="_ETM_Q7_332580"/>
      <w:bookmarkEnd w:id="2942"/>
      <w:r>
        <w:rPr>
          <w:rtl/>
        </w:rPr>
        <w:t xml:space="preserve">שנראים </w:t>
      </w:r>
      <w:bookmarkStart w:id="2943" w:name="_ETM_Q7_333300"/>
      <w:bookmarkEnd w:id="2943"/>
      <w:r>
        <w:rPr>
          <w:rtl/>
        </w:rPr>
        <w:t xml:space="preserve">כאילו </w:t>
      </w:r>
      <w:bookmarkStart w:id="2944" w:name="_ETM_Q7_333720"/>
      <w:bookmarkEnd w:id="2944"/>
      <w:r>
        <w:rPr>
          <w:rFonts w:hint="cs"/>
          <w:rtl/>
        </w:rPr>
        <w:t xml:space="preserve">הם </w:t>
      </w:r>
      <w:r>
        <w:rPr>
          <w:rtl/>
        </w:rPr>
        <w:t xml:space="preserve">מושלמים </w:t>
      </w:r>
      <w:bookmarkStart w:id="2945" w:name="_ETM_Q7_334530"/>
      <w:bookmarkEnd w:id="2945"/>
      <w:r>
        <w:rPr>
          <w:rtl/>
        </w:rPr>
        <w:t xml:space="preserve">ובלי </w:t>
      </w:r>
      <w:bookmarkStart w:id="2946" w:name="_ETM_Q7_335280"/>
      <w:bookmarkEnd w:id="2946"/>
      <w:r>
        <w:rPr>
          <w:rtl/>
        </w:rPr>
        <w:t xml:space="preserve">שום </w:t>
      </w:r>
      <w:bookmarkStart w:id="2947" w:name="_ETM_Q7_336569"/>
      <w:bookmarkEnd w:id="2947"/>
      <w:r>
        <w:rPr>
          <w:rtl/>
        </w:rPr>
        <w:t>בעיה</w:t>
      </w:r>
      <w:r>
        <w:rPr>
          <w:rFonts w:hint="cs"/>
          <w:rtl/>
        </w:rPr>
        <w:t>.</w:t>
      </w:r>
      <w:bookmarkStart w:id="2948" w:name="_ETM_Q7_337290"/>
      <w:bookmarkEnd w:id="2948"/>
    </w:p>
    <w:p w:rsidR="00821946" w:rsidRDefault="00821946" w:rsidP="00CC13FE">
      <w:pPr>
        <w:rPr>
          <w:rtl/>
        </w:rPr>
      </w:pPr>
      <w:bookmarkStart w:id="2949" w:name="_ETM_Q7_336697"/>
      <w:bookmarkStart w:id="2950" w:name="_ETM_Q7_336768"/>
      <w:bookmarkEnd w:id="2949"/>
      <w:bookmarkEnd w:id="2950"/>
    </w:p>
    <w:p w:rsidR="00821946" w:rsidRDefault="00821946" w:rsidP="00CC13FE">
      <w:pPr>
        <w:rPr>
          <w:rtl/>
        </w:rPr>
      </w:pPr>
      <w:bookmarkStart w:id="2951" w:name="_ETM_Q7_336866"/>
      <w:bookmarkStart w:id="2952" w:name="_ETM_Q7_336919"/>
      <w:bookmarkEnd w:id="2951"/>
      <w:bookmarkEnd w:id="2952"/>
      <w:r>
        <w:rPr>
          <w:rtl/>
        </w:rPr>
        <w:t xml:space="preserve">אבל </w:t>
      </w:r>
      <w:bookmarkStart w:id="2953" w:name="_ETM_Q7_337800"/>
      <w:bookmarkEnd w:id="2953"/>
      <w:r>
        <w:rPr>
          <w:rtl/>
        </w:rPr>
        <w:t xml:space="preserve">לצערי </w:t>
      </w:r>
      <w:bookmarkStart w:id="2954" w:name="_ETM_Q7_338340"/>
      <w:bookmarkEnd w:id="2954"/>
      <w:r>
        <w:rPr>
          <w:rtl/>
        </w:rPr>
        <w:t>הרב</w:t>
      </w:r>
      <w:r>
        <w:rPr>
          <w:rFonts w:hint="cs"/>
          <w:rtl/>
        </w:rPr>
        <w:t>,</w:t>
      </w:r>
      <w:r>
        <w:rPr>
          <w:rtl/>
        </w:rPr>
        <w:t xml:space="preserve"> </w:t>
      </w:r>
      <w:bookmarkStart w:id="2955" w:name="_ETM_Q7_338730"/>
      <w:bookmarkEnd w:id="2955"/>
      <w:r>
        <w:rPr>
          <w:rtl/>
        </w:rPr>
        <w:t xml:space="preserve">אני </w:t>
      </w:r>
      <w:bookmarkStart w:id="2956" w:name="_ETM_Q7_338970"/>
      <w:bookmarkEnd w:id="2956"/>
      <w:r>
        <w:rPr>
          <w:rtl/>
        </w:rPr>
        <w:t xml:space="preserve">חושבת </w:t>
      </w:r>
      <w:bookmarkStart w:id="2957" w:name="_ETM_Q7_339510"/>
      <w:bookmarkEnd w:id="2957"/>
      <w:r>
        <w:rPr>
          <w:rtl/>
        </w:rPr>
        <w:t xml:space="preserve">שאנחנו </w:t>
      </w:r>
      <w:bookmarkStart w:id="2958" w:name="_ETM_Q7_342800"/>
      <w:bookmarkEnd w:id="2958"/>
      <w:r w:rsidR="00CB5CDA">
        <w:rPr>
          <w:rFonts w:hint="cs"/>
          <w:rtl/>
        </w:rPr>
        <w:t>– – –</w:t>
      </w:r>
      <w:bookmarkStart w:id="2959" w:name="_ETM_Q7_338913"/>
      <w:bookmarkEnd w:id="2959"/>
    </w:p>
    <w:p w:rsidR="00821946" w:rsidRDefault="00821946" w:rsidP="00CC13FE">
      <w:pPr>
        <w:rPr>
          <w:rtl/>
        </w:rPr>
      </w:pPr>
      <w:bookmarkStart w:id="2960" w:name="_ETM_Q7_338973"/>
      <w:bookmarkEnd w:id="2960"/>
    </w:p>
    <w:p w:rsidR="00821946" w:rsidRDefault="00821946" w:rsidP="00CC13FE">
      <w:pPr>
        <w:pStyle w:val="af6"/>
        <w:keepNext/>
        <w:rPr>
          <w:rtl/>
        </w:rPr>
      </w:pPr>
      <w:r w:rsidRPr="00F020CA">
        <w:rPr>
          <w:rStyle w:val="TagStyle"/>
          <w:rtl/>
        </w:rPr>
        <w:t xml:space="preserve"> &lt;&lt; יור &gt;&gt; </w:t>
      </w:r>
      <w:r>
        <w:rPr>
          <w:rtl/>
        </w:rPr>
        <w:t>היו"ר יריב לוין:</w:t>
      </w:r>
      <w:r w:rsidRPr="00F020CA">
        <w:rPr>
          <w:rStyle w:val="TagStyle"/>
          <w:rtl/>
        </w:rPr>
        <w:t xml:space="preserve"> &lt;&lt; יור &gt;&gt;</w:t>
      </w:r>
      <w:r>
        <w:rPr>
          <w:rtl/>
        </w:rPr>
        <w:t xml:space="preserve"> </w:t>
      </w:r>
    </w:p>
    <w:p w:rsidR="00821946" w:rsidRDefault="00821946" w:rsidP="00F708E5">
      <w:pPr>
        <w:rPr>
          <w:rtl/>
          <w:lang w:eastAsia="he-IL"/>
        </w:rPr>
      </w:pPr>
    </w:p>
    <w:p w:rsidR="00821946" w:rsidRDefault="00821946" w:rsidP="00CC13FE">
      <w:pPr>
        <w:rPr>
          <w:rtl/>
        </w:rPr>
      </w:pPr>
      <w:bookmarkStart w:id="2961" w:name="_ETM_Q7_341165"/>
      <w:bookmarkStart w:id="2962" w:name="_ETM_Q7_339060"/>
      <w:bookmarkStart w:id="2963" w:name="_ETM_Q7_339117"/>
      <w:bookmarkStart w:id="2964" w:name="_ETM_Q7_339161"/>
      <w:bookmarkStart w:id="2965" w:name="_ETM_Q7_343520"/>
      <w:bookmarkEnd w:id="2961"/>
      <w:bookmarkEnd w:id="2962"/>
      <w:bookmarkEnd w:id="2963"/>
      <w:bookmarkEnd w:id="2964"/>
      <w:bookmarkEnd w:id="2965"/>
      <w:r>
        <w:rPr>
          <w:rtl/>
        </w:rPr>
        <w:t>אי</w:t>
      </w:r>
      <w:bookmarkStart w:id="2966" w:name="_ETM_Q7_343550"/>
      <w:bookmarkEnd w:id="2966"/>
      <w:r>
        <w:rPr>
          <w:rFonts w:hint="cs"/>
          <w:rtl/>
        </w:rPr>
        <w:t>-</w:t>
      </w:r>
      <w:r>
        <w:rPr>
          <w:rtl/>
        </w:rPr>
        <w:t xml:space="preserve">אפשר </w:t>
      </w:r>
      <w:bookmarkStart w:id="2967" w:name="_ETM_Q7_343820"/>
      <w:bookmarkEnd w:id="2967"/>
      <w:r>
        <w:rPr>
          <w:rtl/>
        </w:rPr>
        <w:t xml:space="preserve">לשמוע </w:t>
      </w:r>
      <w:bookmarkStart w:id="2968" w:name="_ETM_Q7_344210"/>
      <w:bookmarkEnd w:id="2968"/>
      <w:r>
        <w:rPr>
          <w:rtl/>
        </w:rPr>
        <w:t xml:space="preserve">את </w:t>
      </w:r>
      <w:bookmarkStart w:id="2969" w:name="_ETM_Q7_344630"/>
      <w:bookmarkEnd w:id="2969"/>
      <w:r>
        <w:rPr>
          <w:rFonts w:hint="cs"/>
          <w:rtl/>
        </w:rPr>
        <w:t xml:space="preserve">חברת </w:t>
      </w:r>
      <w:bookmarkStart w:id="2970" w:name="_ETM_Q7_340722"/>
      <w:bookmarkEnd w:id="2970"/>
      <w:r>
        <w:rPr>
          <w:rtl/>
        </w:rPr>
        <w:t xml:space="preserve">הכנסת </w:t>
      </w:r>
      <w:bookmarkStart w:id="2971" w:name="_ETM_Q7_345290"/>
      <w:bookmarkEnd w:id="2971"/>
      <w:r>
        <w:rPr>
          <w:rFonts w:hint="cs"/>
          <w:rtl/>
        </w:rPr>
        <w:t>תומא סלימאן, אנא</w:t>
      </w:r>
      <w:bookmarkStart w:id="2972" w:name="_ETM_Q7_342753"/>
      <w:bookmarkEnd w:id="2972"/>
      <w:r>
        <w:rPr>
          <w:rFonts w:hint="cs"/>
          <w:rtl/>
        </w:rPr>
        <w:t>. בבקשה.</w:t>
      </w:r>
    </w:p>
    <w:p w:rsidR="00821946" w:rsidRDefault="00821946" w:rsidP="00CC13FE">
      <w:pPr>
        <w:rPr>
          <w:rtl/>
        </w:rPr>
      </w:pPr>
      <w:bookmarkStart w:id="2973" w:name="_ETM_Q7_344517"/>
      <w:bookmarkStart w:id="2974" w:name="_ETM_Q7_344605"/>
      <w:bookmarkEnd w:id="2973"/>
      <w:bookmarkEnd w:id="2974"/>
    </w:p>
    <w:p w:rsidR="00821946" w:rsidRDefault="00821946" w:rsidP="00CC13FE">
      <w:pPr>
        <w:pStyle w:val="-"/>
        <w:keepNext/>
        <w:rPr>
          <w:rtl/>
        </w:rPr>
      </w:pPr>
      <w:bookmarkStart w:id="2975" w:name="ET_speakercontinue_5761_6"/>
      <w:r w:rsidRPr="00F020CA">
        <w:rPr>
          <w:rStyle w:val="TagStyle"/>
          <w:rtl/>
        </w:rPr>
        <w:t xml:space="preserve"> &lt;&lt; דובר_המשך &gt;&gt; </w:t>
      </w:r>
      <w:r>
        <w:rPr>
          <w:rtl/>
        </w:rPr>
        <w:t>עאידה תומא סלימאן (הרשימה המשותפת):</w:t>
      </w:r>
      <w:r w:rsidRPr="00F020CA">
        <w:rPr>
          <w:rStyle w:val="TagStyle"/>
          <w:rtl/>
        </w:rPr>
        <w:t xml:space="preserve"> &lt;&lt; דובר_המשך &gt;&gt;</w:t>
      </w:r>
      <w:r>
        <w:rPr>
          <w:rtl/>
        </w:rPr>
        <w:t xml:space="preserve"> </w:t>
      </w:r>
      <w:bookmarkEnd w:id="2975"/>
    </w:p>
    <w:p w:rsidR="00821946" w:rsidRDefault="00821946" w:rsidP="00F708E5">
      <w:pPr>
        <w:rPr>
          <w:rtl/>
        </w:rPr>
      </w:pPr>
    </w:p>
    <w:p w:rsidR="00821946" w:rsidRDefault="00821946" w:rsidP="00A21A83">
      <w:pPr>
        <w:rPr>
          <w:rtl/>
        </w:rPr>
      </w:pPr>
      <w:bookmarkStart w:id="2976" w:name="_ETM_Q7_345491"/>
      <w:bookmarkStart w:id="2977" w:name="_ETM_Q7_349079"/>
      <w:bookmarkEnd w:id="2976"/>
      <w:bookmarkEnd w:id="2977"/>
      <w:r>
        <w:rPr>
          <w:rtl/>
        </w:rPr>
        <w:t xml:space="preserve">אני </w:t>
      </w:r>
      <w:bookmarkStart w:id="2978" w:name="_ETM_Q7_349290"/>
      <w:bookmarkEnd w:id="2978"/>
      <w:r>
        <w:rPr>
          <w:rtl/>
        </w:rPr>
        <w:t xml:space="preserve">חושבת </w:t>
      </w:r>
      <w:bookmarkStart w:id="2979" w:name="_ETM_Q7_349709"/>
      <w:bookmarkEnd w:id="2979"/>
      <w:r>
        <w:rPr>
          <w:rtl/>
        </w:rPr>
        <w:t xml:space="preserve">שאנחנו </w:t>
      </w:r>
      <w:bookmarkStart w:id="2980" w:name="_ETM_Q7_351480"/>
      <w:bookmarkEnd w:id="2980"/>
      <w:r>
        <w:rPr>
          <w:rtl/>
        </w:rPr>
        <w:t xml:space="preserve">לא </w:t>
      </w:r>
      <w:bookmarkStart w:id="2981" w:name="_ETM_Q7_351840"/>
      <w:bookmarkEnd w:id="2981"/>
      <w:r>
        <w:rPr>
          <w:rtl/>
        </w:rPr>
        <w:t xml:space="preserve">מתרגמים </w:t>
      </w:r>
      <w:bookmarkStart w:id="2982" w:name="_ETM_Q7_352590"/>
      <w:bookmarkEnd w:id="2982"/>
      <w:r>
        <w:rPr>
          <w:rtl/>
        </w:rPr>
        <w:t xml:space="preserve">את </w:t>
      </w:r>
      <w:bookmarkStart w:id="2983" w:name="_ETM_Q7_352739"/>
      <w:bookmarkEnd w:id="2983"/>
      <w:r>
        <w:rPr>
          <w:rtl/>
        </w:rPr>
        <w:t xml:space="preserve">ההבנה </w:t>
      </w:r>
      <w:bookmarkStart w:id="2984" w:name="_ETM_Q7_353310"/>
      <w:bookmarkEnd w:id="2984"/>
      <w:r>
        <w:rPr>
          <w:rtl/>
        </w:rPr>
        <w:t>הז</w:t>
      </w:r>
      <w:r>
        <w:rPr>
          <w:rFonts w:hint="cs"/>
          <w:rtl/>
        </w:rPr>
        <w:t>את</w:t>
      </w:r>
      <w:r>
        <w:rPr>
          <w:rtl/>
        </w:rPr>
        <w:t xml:space="preserve"> </w:t>
      </w:r>
      <w:bookmarkStart w:id="2985" w:name="_ETM_Q7_353819"/>
      <w:bookmarkEnd w:id="2985"/>
      <w:r>
        <w:rPr>
          <w:rtl/>
        </w:rPr>
        <w:t xml:space="preserve">רק </w:t>
      </w:r>
      <w:bookmarkStart w:id="2986" w:name="_ETM_Q7_354209"/>
      <w:bookmarkEnd w:id="2986"/>
      <w:r>
        <w:rPr>
          <w:rtl/>
        </w:rPr>
        <w:t xml:space="preserve">דרך </w:t>
      </w:r>
      <w:bookmarkStart w:id="2987" w:name="_ETM_Q7_354659"/>
      <w:bookmarkEnd w:id="2987"/>
      <w:r>
        <w:rPr>
          <w:rtl/>
        </w:rPr>
        <w:t xml:space="preserve">שינוי </w:t>
      </w:r>
      <w:bookmarkStart w:id="2988" w:name="_ETM_Q7_355709"/>
      <w:bookmarkEnd w:id="2988"/>
      <w:r>
        <w:rPr>
          <w:rtl/>
        </w:rPr>
        <w:t>המושג</w:t>
      </w:r>
      <w:r>
        <w:rPr>
          <w:rFonts w:hint="cs"/>
          <w:rtl/>
        </w:rPr>
        <w:t>,</w:t>
      </w:r>
      <w:r>
        <w:rPr>
          <w:rtl/>
        </w:rPr>
        <w:t xml:space="preserve"> </w:t>
      </w:r>
      <w:bookmarkStart w:id="2989" w:name="_ETM_Q7_356609"/>
      <w:bookmarkEnd w:id="2989"/>
      <w:r>
        <w:rPr>
          <w:rtl/>
        </w:rPr>
        <w:t xml:space="preserve">אלא </w:t>
      </w:r>
      <w:bookmarkStart w:id="2990" w:name="_ETM_Q7_357419"/>
      <w:bookmarkEnd w:id="2990"/>
      <w:r>
        <w:rPr>
          <w:rFonts w:hint="cs"/>
          <w:rtl/>
        </w:rPr>
        <w:t>א</w:t>
      </w:r>
      <w:r>
        <w:rPr>
          <w:rtl/>
        </w:rPr>
        <w:t xml:space="preserve">מורים </w:t>
      </w:r>
      <w:bookmarkStart w:id="2991" w:name="_ETM_Q7_357900"/>
      <w:bookmarkEnd w:id="2991"/>
      <w:r>
        <w:rPr>
          <w:rtl/>
        </w:rPr>
        <w:t xml:space="preserve">לתרגם </w:t>
      </w:r>
      <w:bookmarkStart w:id="2992" w:name="_ETM_Q7_358500"/>
      <w:bookmarkEnd w:id="2992"/>
      <w:r>
        <w:rPr>
          <w:rtl/>
        </w:rPr>
        <w:t xml:space="preserve">את </w:t>
      </w:r>
      <w:bookmarkStart w:id="2993" w:name="_ETM_Q7_358620"/>
      <w:bookmarkEnd w:id="2993"/>
      <w:r>
        <w:rPr>
          <w:rtl/>
        </w:rPr>
        <w:t xml:space="preserve">זה </w:t>
      </w:r>
      <w:bookmarkStart w:id="2994" w:name="_ETM_Q7_358889"/>
      <w:bookmarkEnd w:id="2994"/>
      <w:r>
        <w:rPr>
          <w:rtl/>
        </w:rPr>
        <w:t xml:space="preserve">דרך </w:t>
      </w:r>
      <w:bookmarkStart w:id="2995" w:name="_ETM_Q7_359280"/>
      <w:bookmarkEnd w:id="2995"/>
      <w:r>
        <w:rPr>
          <w:rtl/>
        </w:rPr>
        <w:t xml:space="preserve">הבנה </w:t>
      </w:r>
      <w:bookmarkStart w:id="2996" w:name="_ETM_Q7_359819"/>
      <w:bookmarkEnd w:id="2996"/>
      <w:r>
        <w:rPr>
          <w:rtl/>
        </w:rPr>
        <w:t xml:space="preserve">שיש </w:t>
      </w:r>
      <w:bookmarkStart w:id="2997" w:name="_ETM_Q7_360540"/>
      <w:bookmarkEnd w:id="2997"/>
      <w:r>
        <w:rPr>
          <w:rtl/>
        </w:rPr>
        <w:t xml:space="preserve">גם </w:t>
      </w:r>
      <w:bookmarkStart w:id="2998" w:name="_ETM_Q7_360930"/>
      <w:bookmarkStart w:id="2999" w:name="_ETM_Q7_361319"/>
      <w:bookmarkEnd w:id="2998"/>
      <w:bookmarkEnd w:id="2999"/>
      <w:r>
        <w:rPr>
          <w:rtl/>
        </w:rPr>
        <w:t xml:space="preserve">צרכים </w:t>
      </w:r>
      <w:bookmarkStart w:id="3000" w:name="_ETM_Q7_361859"/>
      <w:bookmarkEnd w:id="3000"/>
      <w:r>
        <w:rPr>
          <w:rtl/>
        </w:rPr>
        <w:t>מיוחדים</w:t>
      </w:r>
      <w:r>
        <w:rPr>
          <w:rFonts w:hint="cs"/>
          <w:rtl/>
        </w:rPr>
        <w:t>.</w:t>
      </w:r>
      <w:r>
        <w:rPr>
          <w:rtl/>
        </w:rPr>
        <w:t xml:space="preserve"> </w:t>
      </w:r>
      <w:bookmarkStart w:id="3001" w:name="_ETM_Q7_363030"/>
      <w:bookmarkEnd w:id="3001"/>
      <w:r>
        <w:rPr>
          <w:rtl/>
        </w:rPr>
        <w:t xml:space="preserve">אני </w:t>
      </w:r>
      <w:bookmarkStart w:id="3002" w:name="_ETM_Q7_363269"/>
      <w:bookmarkEnd w:id="3002"/>
      <w:r>
        <w:rPr>
          <w:rtl/>
        </w:rPr>
        <w:t xml:space="preserve">הייתי </w:t>
      </w:r>
      <w:bookmarkStart w:id="3003" w:name="_ETM_Q7_363689"/>
      <w:bookmarkEnd w:id="3003"/>
      <w:r>
        <w:rPr>
          <w:rtl/>
        </w:rPr>
        <w:t xml:space="preserve">רוצה </w:t>
      </w:r>
      <w:bookmarkStart w:id="3004" w:name="_ETM_Q7_364169"/>
      <w:bookmarkEnd w:id="3004"/>
      <w:r>
        <w:rPr>
          <w:rtl/>
        </w:rPr>
        <w:t xml:space="preserve">לראות </w:t>
      </w:r>
      <w:bookmarkStart w:id="3005" w:name="_ETM_Q7_364680"/>
      <w:bookmarkEnd w:id="3005"/>
      <w:r>
        <w:rPr>
          <w:rtl/>
        </w:rPr>
        <w:t xml:space="preserve">איך </w:t>
      </w:r>
      <w:bookmarkStart w:id="3006" w:name="_ETM_Q7_364889"/>
      <w:bookmarkEnd w:id="3006"/>
      <w:r>
        <w:rPr>
          <w:rtl/>
        </w:rPr>
        <w:t xml:space="preserve">הממשלה </w:t>
      </w:r>
      <w:bookmarkStart w:id="3007" w:name="_ETM_Q7_365519"/>
      <w:bookmarkEnd w:id="3007"/>
      <w:r>
        <w:rPr>
          <w:rtl/>
        </w:rPr>
        <w:t xml:space="preserve">מקדמת </w:t>
      </w:r>
      <w:bookmarkStart w:id="3008" w:name="_ETM_Q7_366269"/>
      <w:bookmarkEnd w:id="3008"/>
      <w:r>
        <w:rPr>
          <w:rtl/>
        </w:rPr>
        <w:t xml:space="preserve">את </w:t>
      </w:r>
      <w:bookmarkStart w:id="3009" w:name="_ETM_Q7_366480"/>
      <w:bookmarkEnd w:id="3009"/>
      <w:r>
        <w:rPr>
          <w:rtl/>
        </w:rPr>
        <w:t xml:space="preserve">תשלום </w:t>
      </w:r>
      <w:bookmarkStart w:id="3010" w:name="_ETM_Q7_366989"/>
      <w:bookmarkEnd w:id="3010"/>
      <w:r>
        <w:rPr>
          <w:rtl/>
        </w:rPr>
        <w:t xml:space="preserve">הפעימות </w:t>
      </w:r>
      <w:bookmarkStart w:id="3011" w:name="_ETM_Q7_368260"/>
      <w:bookmarkEnd w:id="3011"/>
      <w:r>
        <w:rPr>
          <w:rtl/>
        </w:rPr>
        <w:t xml:space="preserve">שהיו </w:t>
      </w:r>
      <w:bookmarkStart w:id="3012" w:name="_ETM_Q7_369549"/>
      <w:bookmarkEnd w:id="3012"/>
      <w:r>
        <w:rPr>
          <w:rtl/>
        </w:rPr>
        <w:t xml:space="preserve">בהסכם </w:t>
      </w:r>
      <w:bookmarkStart w:id="3013" w:name="_ETM_Q7_370419"/>
      <w:bookmarkEnd w:id="3013"/>
      <w:r>
        <w:rPr>
          <w:rtl/>
        </w:rPr>
        <w:t xml:space="preserve">עם </w:t>
      </w:r>
      <w:bookmarkStart w:id="3014" w:name="_ETM_Q7_372610"/>
      <w:bookmarkStart w:id="3015" w:name="_ETM_Q7_372970"/>
      <w:bookmarkEnd w:id="3014"/>
      <w:bookmarkEnd w:id="3015"/>
      <w:r>
        <w:rPr>
          <w:rtl/>
        </w:rPr>
        <w:t xml:space="preserve">האנשים </w:t>
      </w:r>
      <w:bookmarkStart w:id="3016" w:name="_ETM_Q7_373780"/>
      <w:bookmarkEnd w:id="3016"/>
      <w:r>
        <w:rPr>
          <w:rtl/>
        </w:rPr>
        <w:t xml:space="preserve">עם </w:t>
      </w:r>
      <w:bookmarkStart w:id="3017" w:name="_ETM_Q7_373959"/>
      <w:bookmarkEnd w:id="3017"/>
      <w:r>
        <w:rPr>
          <w:rtl/>
        </w:rPr>
        <w:t xml:space="preserve">מוגבלויות </w:t>
      </w:r>
      <w:bookmarkStart w:id="3018" w:name="_ETM_Q7_374769"/>
      <w:bookmarkEnd w:id="3018"/>
      <w:r>
        <w:rPr>
          <w:rtl/>
        </w:rPr>
        <w:t>ול</w:t>
      </w:r>
      <w:r>
        <w:rPr>
          <w:rFonts w:hint="cs"/>
          <w:rtl/>
        </w:rPr>
        <w:t>ה</w:t>
      </w:r>
      <w:r>
        <w:rPr>
          <w:rtl/>
        </w:rPr>
        <w:t xml:space="preserve">עלות </w:t>
      </w:r>
      <w:bookmarkStart w:id="3019" w:name="_ETM_Q7_376209"/>
      <w:bookmarkEnd w:id="3019"/>
      <w:r>
        <w:rPr>
          <w:rtl/>
        </w:rPr>
        <w:t xml:space="preserve">את </w:t>
      </w:r>
      <w:bookmarkStart w:id="3020" w:name="_ETM_Q7_376419"/>
      <w:bookmarkEnd w:id="3020"/>
      <w:r>
        <w:rPr>
          <w:rtl/>
        </w:rPr>
        <w:t xml:space="preserve">הסכומים </w:t>
      </w:r>
      <w:bookmarkStart w:id="3021" w:name="_ETM_Q7_377019"/>
      <w:bookmarkEnd w:id="3021"/>
      <w:r>
        <w:rPr>
          <w:rtl/>
        </w:rPr>
        <w:t>ש</w:t>
      </w:r>
      <w:r>
        <w:rPr>
          <w:rFonts w:hint="cs"/>
          <w:rtl/>
        </w:rPr>
        <w:t xml:space="preserve">בהם </w:t>
      </w:r>
      <w:r>
        <w:rPr>
          <w:rtl/>
        </w:rPr>
        <w:t xml:space="preserve">המדינה </w:t>
      </w:r>
      <w:bookmarkStart w:id="3022" w:name="_ETM_Q7_377620"/>
      <w:bookmarkEnd w:id="3022"/>
      <w:r>
        <w:rPr>
          <w:rtl/>
        </w:rPr>
        <w:t xml:space="preserve">תומכת </w:t>
      </w:r>
      <w:bookmarkStart w:id="3023" w:name="_ETM_Q7_378129"/>
      <w:bookmarkStart w:id="3024" w:name="_ETM_Q7_379280"/>
      <w:bookmarkEnd w:id="3023"/>
      <w:bookmarkEnd w:id="3024"/>
      <w:r>
        <w:rPr>
          <w:rtl/>
        </w:rPr>
        <w:t>ו</w:t>
      </w:r>
      <w:r>
        <w:rPr>
          <w:rFonts w:hint="cs"/>
          <w:rtl/>
        </w:rPr>
        <w:t xml:space="preserve">את </w:t>
      </w:r>
      <w:r>
        <w:rPr>
          <w:rtl/>
        </w:rPr>
        <w:t xml:space="preserve">הקצבאות </w:t>
      </w:r>
      <w:bookmarkStart w:id="3025" w:name="_ETM_Q7_380419"/>
      <w:bookmarkEnd w:id="3025"/>
      <w:r>
        <w:rPr>
          <w:rtl/>
        </w:rPr>
        <w:t>שלהם</w:t>
      </w:r>
      <w:r>
        <w:rPr>
          <w:rFonts w:hint="cs"/>
          <w:rtl/>
        </w:rPr>
        <w:t>,</w:t>
      </w:r>
      <w:r>
        <w:rPr>
          <w:rtl/>
        </w:rPr>
        <w:t xml:space="preserve"> </w:t>
      </w:r>
      <w:bookmarkStart w:id="3026" w:name="_ETM_Q7_381079"/>
      <w:bookmarkEnd w:id="3026"/>
      <w:r>
        <w:rPr>
          <w:rtl/>
        </w:rPr>
        <w:t xml:space="preserve">כדי </w:t>
      </w:r>
      <w:bookmarkStart w:id="3027" w:name="_ETM_Q7_381500"/>
      <w:bookmarkEnd w:id="3027"/>
      <w:r>
        <w:rPr>
          <w:rtl/>
        </w:rPr>
        <w:t xml:space="preserve">שיתקדמו </w:t>
      </w:r>
      <w:bookmarkStart w:id="3028" w:name="_ETM_Q7_382310"/>
      <w:bookmarkEnd w:id="3028"/>
      <w:r>
        <w:rPr>
          <w:rtl/>
        </w:rPr>
        <w:t xml:space="preserve">יותר </w:t>
      </w:r>
      <w:bookmarkStart w:id="3029" w:name="_ETM_Q7_382700"/>
      <w:bookmarkEnd w:id="3029"/>
      <w:r>
        <w:rPr>
          <w:rtl/>
        </w:rPr>
        <w:t xml:space="preserve">ויהיה </w:t>
      </w:r>
      <w:bookmarkStart w:id="3030" w:name="_ETM_Q7_383209"/>
      <w:bookmarkEnd w:id="3030"/>
      <w:r>
        <w:rPr>
          <w:rtl/>
        </w:rPr>
        <w:t xml:space="preserve">באפשרותם </w:t>
      </w:r>
      <w:bookmarkStart w:id="3031" w:name="_ETM_Q7_384530"/>
      <w:bookmarkEnd w:id="3031"/>
      <w:r>
        <w:rPr>
          <w:rtl/>
        </w:rPr>
        <w:t xml:space="preserve">באמת </w:t>
      </w:r>
      <w:bookmarkStart w:id="3032" w:name="_ETM_Q7_385099"/>
      <w:bookmarkEnd w:id="3032"/>
      <w:r>
        <w:rPr>
          <w:rtl/>
        </w:rPr>
        <w:t xml:space="preserve">לעבור </w:t>
      </w:r>
      <w:bookmarkStart w:id="3033" w:name="_ETM_Q7_385610"/>
      <w:bookmarkEnd w:id="3033"/>
      <w:r>
        <w:rPr>
          <w:rtl/>
        </w:rPr>
        <w:t xml:space="preserve">את </w:t>
      </w:r>
      <w:bookmarkStart w:id="3034" w:name="_ETM_Q7_385760"/>
      <w:bookmarkEnd w:id="3034"/>
      <w:r>
        <w:rPr>
          <w:rtl/>
        </w:rPr>
        <w:t xml:space="preserve">החיים </w:t>
      </w:r>
      <w:bookmarkStart w:id="3035" w:name="_ETM_Q7_386090"/>
      <w:bookmarkEnd w:id="3035"/>
      <w:r>
        <w:rPr>
          <w:rtl/>
        </w:rPr>
        <w:t xml:space="preserve">בצורה </w:t>
      </w:r>
      <w:bookmarkStart w:id="3036" w:name="_ETM_Q7_386510"/>
      <w:bookmarkEnd w:id="3036"/>
      <w:r>
        <w:rPr>
          <w:rtl/>
        </w:rPr>
        <w:t xml:space="preserve">יותר </w:t>
      </w:r>
      <w:bookmarkStart w:id="3037" w:name="_ETM_Q7_386930"/>
      <w:bookmarkEnd w:id="3037"/>
      <w:r>
        <w:rPr>
          <w:rtl/>
        </w:rPr>
        <w:t>ברורה</w:t>
      </w:r>
      <w:r>
        <w:rPr>
          <w:rFonts w:hint="cs"/>
          <w:rtl/>
        </w:rPr>
        <w:t>.</w:t>
      </w:r>
      <w:bookmarkStart w:id="3038" w:name="_ETM_Q7_387680"/>
      <w:bookmarkEnd w:id="3038"/>
    </w:p>
    <w:p w:rsidR="00821946" w:rsidRDefault="00821946" w:rsidP="00CC13FE">
      <w:pPr>
        <w:rPr>
          <w:rtl/>
        </w:rPr>
      </w:pPr>
      <w:bookmarkStart w:id="3039" w:name="_ETM_Q7_387605"/>
      <w:bookmarkStart w:id="3040" w:name="_ETM_Q7_387673"/>
      <w:bookmarkEnd w:id="3039"/>
      <w:bookmarkEnd w:id="3040"/>
    </w:p>
    <w:p w:rsidR="00821946" w:rsidRDefault="00821946" w:rsidP="00A21A83">
      <w:pPr>
        <w:rPr>
          <w:rtl/>
        </w:rPr>
      </w:pPr>
      <w:bookmarkStart w:id="3041" w:name="_ETM_Q7_387774"/>
      <w:bookmarkStart w:id="3042" w:name="_ETM_Q7_387821"/>
      <w:bookmarkEnd w:id="3041"/>
      <w:bookmarkEnd w:id="3042"/>
      <w:r>
        <w:rPr>
          <w:rtl/>
        </w:rPr>
        <w:t xml:space="preserve">לצערי </w:t>
      </w:r>
      <w:bookmarkStart w:id="3043" w:name="_ETM_Q7_388310"/>
      <w:bookmarkEnd w:id="3043"/>
      <w:r>
        <w:rPr>
          <w:rtl/>
        </w:rPr>
        <w:t>הרב</w:t>
      </w:r>
      <w:r>
        <w:rPr>
          <w:rFonts w:hint="cs"/>
          <w:rtl/>
        </w:rPr>
        <w:t>,</w:t>
      </w:r>
      <w:bookmarkStart w:id="3044" w:name="_ETM_Q7_384403"/>
      <w:bookmarkEnd w:id="3044"/>
      <w:r>
        <w:rPr>
          <w:rtl/>
        </w:rPr>
        <w:t xml:space="preserve"> </w:t>
      </w:r>
      <w:bookmarkStart w:id="3045" w:name="_ETM_Q7_388669"/>
      <w:bookmarkEnd w:id="3045"/>
      <w:r>
        <w:rPr>
          <w:rtl/>
        </w:rPr>
        <w:t xml:space="preserve">אנחנו </w:t>
      </w:r>
      <w:bookmarkStart w:id="3046" w:name="_ETM_Q7_389030"/>
      <w:bookmarkEnd w:id="3046"/>
      <w:r>
        <w:rPr>
          <w:rtl/>
        </w:rPr>
        <w:t xml:space="preserve">לא </w:t>
      </w:r>
      <w:bookmarkStart w:id="3047" w:name="_ETM_Q7_389269"/>
      <w:bookmarkEnd w:id="3047"/>
      <w:r>
        <w:rPr>
          <w:rtl/>
        </w:rPr>
        <w:t xml:space="preserve">רואים </w:t>
      </w:r>
      <w:bookmarkStart w:id="3048" w:name="_ETM_Q7_389599"/>
      <w:bookmarkEnd w:id="3048"/>
      <w:r>
        <w:rPr>
          <w:rtl/>
        </w:rPr>
        <w:t xml:space="preserve">הצעות </w:t>
      </w:r>
      <w:bookmarkStart w:id="3049" w:name="_ETM_Q7_390110"/>
      <w:bookmarkEnd w:id="3049"/>
      <w:r>
        <w:rPr>
          <w:rtl/>
        </w:rPr>
        <w:t>כאלה</w:t>
      </w:r>
      <w:r>
        <w:rPr>
          <w:rFonts w:hint="cs"/>
          <w:rtl/>
        </w:rPr>
        <w:t>,</w:t>
      </w:r>
      <w:r>
        <w:rPr>
          <w:rtl/>
        </w:rPr>
        <w:t xml:space="preserve"> </w:t>
      </w:r>
      <w:bookmarkStart w:id="3050" w:name="_ETM_Q7_390650"/>
      <w:bookmarkEnd w:id="3050"/>
      <w:r>
        <w:rPr>
          <w:rtl/>
        </w:rPr>
        <w:t xml:space="preserve">גם </w:t>
      </w:r>
      <w:bookmarkStart w:id="3051" w:name="_ETM_Q7_390919"/>
      <w:bookmarkEnd w:id="3051"/>
      <w:r>
        <w:rPr>
          <w:rtl/>
        </w:rPr>
        <w:t xml:space="preserve">בדיונים </w:t>
      </w:r>
      <w:bookmarkStart w:id="3052" w:name="_ETM_Q7_391489"/>
      <w:bookmarkEnd w:id="3052"/>
      <w:r>
        <w:rPr>
          <w:rtl/>
        </w:rPr>
        <w:t>עכשי</w:t>
      </w:r>
      <w:bookmarkStart w:id="3053" w:name="_ETM_Q7_393953"/>
      <w:bookmarkEnd w:id="3053"/>
      <w:r>
        <w:rPr>
          <w:rtl/>
        </w:rPr>
        <w:t xml:space="preserve">ו </w:t>
      </w:r>
      <w:bookmarkStart w:id="3054" w:name="_ETM_Q7_391909"/>
      <w:bookmarkEnd w:id="3054"/>
      <w:r>
        <w:rPr>
          <w:rtl/>
        </w:rPr>
        <w:t xml:space="preserve">שמתקיימים </w:t>
      </w:r>
      <w:bookmarkStart w:id="3055" w:name="_ETM_Q7_392900"/>
      <w:bookmarkStart w:id="3056" w:name="_ETM_Q7_389653"/>
      <w:bookmarkEnd w:id="3055"/>
      <w:bookmarkEnd w:id="3056"/>
      <w:r>
        <w:rPr>
          <w:rFonts w:hint="cs"/>
          <w:rtl/>
        </w:rPr>
        <w:t>ו</w:t>
      </w:r>
      <w:r>
        <w:rPr>
          <w:rtl/>
        </w:rPr>
        <w:t xml:space="preserve">התקיימו </w:t>
      </w:r>
      <w:bookmarkStart w:id="3057" w:name="_ETM_Q7_393500"/>
      <w:bookmarkEnd w:id="3057"/>
      <w:r>
        <w:rPr>
          <w:rtl/>
        </w:rPr>
        <w:t xml:space="preserve">מהבוקר </w:t>
      </w:r>
      <w:bookmarkStart w:id="3058" w:name="_ETM_Q7_394750"/>
      <w:bookmarkEnd w:id="3058"/>
      <w:r>
        <w:rPr>
          <w:rtl/>
        </w:rPr>
        <w:t xml:space="preserve">בוועדת </w:t>
      </w:r>
      <w:bookmarkStart w:id="3059" w:name="_ETM_Q7_395500"/>
      <w:bookmarkEnd w:id="3059"/>
      <w:r>
        <w:rPr>
          <w:rtl/>
        </w:rPr>
        <w:t>הכספים</w:t>
      </w:r>
      <w:r>
        <w:rPr>
          <w:rFonts w:hint="cs"/>
          <w:rtl/>
        </w:rPr>
        <w:t>.</w:t>
      </w:r>
      <w:r>
        <w:rPr>
          <w:rtl/>
        </w:rPr>
        <w:t xml:space="preserve"> </w:t>
      </w:r>
      <w:bookmarkStart w:id="3060" w:name="_ETM_Q7_396579"/>
      <w:bookmarkEnd w:id="3060"/>
      <w:r>
        <w:rPr>
          <w:rtl/>
        </w:rPr>
        <w:t xml:space="preserve">אנחנו </w:t>
      </w:r>
      <w:bookmarkStart w:id="3061" w:name="_ETM_Q7_397060"/>
      <w:bookmarkEnd w:id="3061"/>
      <w:r>
        <w:rPr>
          <w:rtl/>
        </w:rPr>
        <w:t xml:space="preserve">עכשיו </w:t>
      </w:r>
      <w:bookmarkStart w:id="3062" w:name="_ETM_Q7_397540"/>
      <w:bookmarkEnd w:id="3062"/>
      <w:r>
        <w:rPr>
          <w:rtl/>
        </w:rPr>
        <w:t xml:space="preserve">בהפסקה </w:t>
      </w:r>
      <w:bookmarkStart w:id="3063" w:name="_ETM_Q7_398200"/>
      <w:bookmarkEnd w:id="3063"/>
      <w:r>
        <w:rPr>
          <w:rtl/>
        </w:rPr>
        <w:t xml:space="preserve">מוועדת </w:t>
      </w:r>
      <w:bookmarkStart w:id="3064" w:name="_ETM_Q7_398890"/>
      <w:bookmarkEnd w:id="3064"/>
      <w:r>
        <w:rPr>
          <w:rtl/>
        </w:rPr>
        <w:t>הכספים</w:t>
      </w:r>
      <w:r>
        <w:rPr>
          <w:rFonts w:hint="cs"/>
          <w:rtl/>
        </w:rPr>
        <w:t>,</w:t>
      </w:r>
      <w:r>
        <w:rPr>
          <w:rtl/>
        </w:rPr>
        <w:t xml:space="preserve"> </w:t>
      </w:r>
      <w:bookmarkStart w:id="3065" w:name="_ETM_Q7_399459"/>
      <w:bookmarkEnd w:id="3065"/>
      <w:r>
        <w:rPr>
          <w:rtl/>
        </w:rPr>
        <w:t xml:space="preserve">וכנראה </w:t>
      </w:r>
      <w:bookmarkStart w:id="3066" w:name="_ETM_Q7_400390"/>
      <w:bookmarkEnd w:id="3066"/>
      <w:r>
        <w:rPr>
          <w:rtl/>
        </w:rPr>
        <w:t xml:space="preserve">נתכנס </w:t>
      </w:r>
      <w:bookmarkStart w:id="3067" w:name="_ETM_Q7_401049"/>
      <w:bookmarkEnd w:id="3067"/>
      <w:r>
        <w:rPr>
          <w:rtl/>
        </w:rPr>
        <w:t xml:space="preserve">אחר </w:t>
      </w:r>
      <w:bookmarkStart w:id="3068" w:name="_ETM_Q7_401470"/>
      <w:bookmarkEnd w:id="3068"/>
      <w:r>
        <w:rPr>
          <w:rtl/>
        </w:rPr>
        <w:t>כך</w:t>
      </w:r>
      <w:r>
        <w:rPr>
          <w:rFonts w:hint="cs"/>
          <w:rtl/>
        </w:rPr>
        <w:t>,</w:t>
      </w:r>
      <w:r>
        <w:rPr>
          <w:rtl/>
        </w:rPr>
        <w:t xml:space="preserve"> </w:t>
      </w:r>
      <w:bookmarkStart w:id="3069" w:name="_ETM_Q7_401829"/>
      <w:bookmarkEnd w:id="3069"/>
      <w:r>
        <w:rPr>
          <w:rtl/>
        </w:rPr>
        <w:t xml:space="preserve">כי </w:t>
      </w:r>
      <w:bookmarkStart w:id="3070" w:name="_ETM_Q7_402010"/>
      <w:bookmarkEnd w:id="3070"/>
      <w:r>
        <w:rPr>
          <w:rtl/>
        </w:rPr>
        <w:t xml:space="preserve">הממשלה </w:t>
      </w:r>
      <w:bookmarkStart w:id="3071" w:name="_ETM_Q7_403360"/>
      <w:bookmarkEnd w:id="3071"/>
      <w:r>
        <w:rPr>
          <w:rtl/>
        </w:rPr>
        <w:t>הגיש</w:t>
      </w:r>
      <w:r>
        <w:rPr>
          <w:rFonts w:hint="cs"/>
          <w:rtl/>
        </w:rPr>
        <w:t>ה</w:t>
      </w:r>
      <w:bookmarkStart w:id="3072" w:name="_ETM_Q7_400053"/>
      <w:bookmarkEnd w:id="3072"/>
      <w:r>
        <w:rPr>
          <w:rtl/>
        </w:rPr>
        <w:t xml:space="preserve"> </w:t>
      </w:r>
      <w:bookmarkStart w:id="3073" w:name="_ETM_Q7_403810"/>
      <w:bookmarkEnd w:id="3073"/>
      <w:r>
        <w:rPr>
          <w:rtl/>
        </w:rPr>
        <w:t xml:space="preserve">לנו </w:t>
      </w:r>
      <w:bookmarkStart w:id="3074" w:name="_ETM_Q7_404230"/>
      <w:bookmarkEnd w:id="3074"/>
      <w:r>
        <w:rPr>
          <w:rtl/>
        </w:rPr>
        <w:t xml:space="preserve">תוכנית </w:t>
      </w:r>
      <w:bookmarkStart w:id="3075" w:name="_ETM_Q7_404680"/>
      <w:bookmarkEnd w:id="3075"/>
      <w:r>
        <w:rPr>
          <w:rtl/>
        </w:rPr>
        <w:t xml:space="preserve">כלכלית </w:t>
      </w:r>
      <w:bookmarkStart w:id="3076" w:name="_ETM_Q7_405310"/>
      <w:bookmarkEnd w:id="3076"/>
      <w:r>
        <w:rPr>
          <w:rtl/>
        </w:rPr>
        <w:t xml:space="preserve">שכמעט </w:t>
      </w:r>
      <w:bookmarkStart w:id="3077" w:name="_ETM_Q7_405849"/>
      <w:bookmarkEnd w:id="3077"/>
      <w:r>
        <w:rPr>
          <w:rtl/>
        </w:rPr>
        <w:t>אי</w:t>
      </w:r>
      <w:bookmarkStart w:id="3078" w:name="_ETM_Q7_406030"/>
      <w:bookmarkEnd w:id="3078"/>
      <w:r>
        <w:rPr>
          <w:rFonts w:hint="cs"/>
          <w:rtl/>
        </w:rPr>
        <w:t>-</w:t>
      </w:r>
      <w:r>
        <w:rPr>
          <w:rtl/>
        </w:rPr>
        <w:t xml:space="preserve">אפשר </w:t>
      </w:r>
      <w:bookmarkStart w:id="3079" w:name="_ETM_Q7_406420"/>
      <w:bookmarkEnd w:id="3079"/>
      <w:r>
        <w:rPr>
          <w:rtl/>
        </w:rPr>
        <w:t xml:space="preserve">להבין </w:t>
      </w:r>
      <w:bookmarkStart w:id="3080" w:name="_ETM_Q7_407159"/>
      <w:bookmarkEnd w:id="3080"/>
      <w:r>
        <w:rPr>
          <w:rtl/>
        </w:rPr>
        <w:t xml:space="preserve">ממנה </w:t>
      </w:r>
      <w:bookmarkStart w:id="3081" w:name="_ETM_Q7_407700"/>
      <w:bookmarkEnd w:id="3081"/>
      <w:r>
        <w:rPr>
          <w:rtl/>
        </w:rPr>
        <w:t>כלום</w:t>
      </w:r>
      <w:r>
        <w:rPr>
          <w:rFonts w:hint="cs"/>
          <w:rtl/>
        </w:rPr>
        <w:t>.</w:t>
      </w:r>
      <w:bookmarkStart w:id="3082" w:name="_ETM_Q7_403043"/>
      <w:bookmarkEnd w:id="3082"/>
      <w:r>
        <w:rPr>
          <w:rtl/>
        </w:rPr>
        <w:t xml:space="preserve"> </w:t>
      </w:r>
      <w:bookmarkStart w:id="3083" w:name="_ETM_Q7_408120"/>
      <w:bookmarkEnd w:id="3083"/>
      <w:r>
        <w:rPr>
          <w:rtl/>
        </w:rPr>
        <w:t xml:space="preserve">יש </w:t>
      </w:r>
      <w:bookmarkStart w:id="3084" w:name="_ETM_Q7_408420"/>
      <w:bookmarkEnd w:id="3084"/>
      <w:r>
        <w:rPr>
          <w:rtl/>
        </w:rPr>
        <w:t>הרגש</w:t>
      </w:r>
      <w:bookmarkStart w:id="3085" w:name="_ETM_Q7_408734"/>
      <w:bookmarkEnd w:id="3085"/>
      <w:r>
        <w:rPr>
          <w:rtl/>
        </w:rPr>
        <w:t xml:space="preserve">ה </w:t>
      </w:r>
      <w:bookmarkStart w:id="3086" w:name="_ETM_Q7_409710"/>
      <w:bookmarkEnd w:id="3086"/>
      <w:r>
        <w:rPr>
          <w:rtl/>
        </w:rPr>
        <w:t>ש</w:t>
      </w:r>
      <w:r>
        <w:rPr>
          <w:rFonts w:hint="cs"/>
          <w:rtl/>
        </w:rPr>
        <w:t xml:space="preserve">נוח </w:t>
      </w:r>
      <w:bookmarkStart w:id="3087" w:name="_ETM_Q7_411889"/>
      <w:bookmarkEnd w:id="3087"/>
      <w:r>
        <w:rPr>
          <w:rFonts w:hint="cs"/>
          <w:rtl/>
        </w:rPr>
        <w:t>ל</w:t>
      </w:r>
      <w:r>
        <w:rPr>
          <w:rtl/>
        </w:rPr>
        <w:t>ממשלה</w:t>
      </w:r>
      <w:bookmarkStart w:id="3088" w:name="_ETM_Q7_411810"/>
      <w:bookmarkStart w:id="3089" w:name="_ETM_Q7_413100"/>
      <w:bookmarkStart w:id="3090" w:name="_ETM_Q7_410623"/>
      <w:bookmarkEnd w:id="3088"/>
      <w:bookmarkEnd w:id="3089"/>
      <w:bookmarkEnd w:id="3090"/>
      <w:r>
        <w:rPr>
          <w:rFonts w:hint="cs"/>
          <w:rtl/>
        </w:rPr>
        <w:t xml:space="preserve"> </w:t>
      </w:r>
      <w:bookmarkStart w:id="3091" w:name="_ETM_Q7_411078"/>
      <w:bookmarkEnd w:id="3091"/>
      <w:r>
        <w:rPr>
          <w:rtl/>
        </w:rPr>
        <w:t xml:space="preserve">להתנהל </w:t>
      </w:r>
      <w:bookmarkStart w:id="3092" w:name="_ETM_Q7_413970"/>
      <w:bookmarkEnd w:id="3092"/>
      <w:r>
        <w:rPr>
          <w:rtl/>
        </w:rPr>
        <w:t xml:space="preserve">בלי </w:t>
      </w:r>
      <w:bookmarkStart w:id="3093" w:name="_ETM_Q7_414210"/>
      <w:bookmarkEnd w:id="3093"/>
      <w:r>
        <w:rPr>
          <w:rtl/>
        </w:rPr>
        <w:t xml:space="preserve">תקציב </w:t>
      </w:r>
      <w:bookmarkStart w:id="3094" w:name="_ETM_Q7_414750"/>
      <w:bookmarkEnd w:id="3094"/>
      <w:r>
        <w:rPr>
          <w:rtl/>
        </w:rPr>
        <w:t>מאושר</w:t>
      </w:r>
      <w:r>
        <w:rPr>
          <w:rFonts w:hint="cs"/>
          <w:rtl/>
        </w:rPr>
        <w:t>,</w:t>
      </w:r>
      <w:r>
        <w:rPr>
          <w:rtl/>
        </w:rPr>
        <w:t xml:space="preserve"> </w:t>
      </w:r>
      <w:bookmarkStart w:id="3095" w:name="_ETM_Q7_415380"/>
      <w:bookmarkEnd w:id="3095"/>
      <w:r>
        <w:rPr>
          <w:rtl/>
        </w:rPr>
        <w:t xml:space="preserve">כי </w:t>
      </w:r>
      <w:bookmarkStart w:id="3096" w:name="_ETM_Q7_415590"/>
      <w:bookmarkEnd w:id="3096"/>
      <w:r>
        <w:rPr>
          <w:rtl/>
        </w:rPr>
        <w:t xml:space="preserve">אז </w:t>
      </w:r>
      <w:bookmarkStart w:id="3097" w:name="_ETM_Q7_415920"/>
      <w:bookmarkEnd w:id="3097"/>
      <w:r>
        <w:rPr>
          <w:rtl/>
        </w:rPr>
        <w:t xml:space="preserve">אפשר </w:t>
      </w:r>
      <w:bookmarkStart w:id="3098" w:name="_ETM_Q7_416280"/>
      <w:bookmarkEnd w:id="3098"/>
      <w:r>
        <w:rPr>
          <w:rtl/>
        </w:rPr>
        <w:t xml:space="preserve">להכניס </w:t>
      </w:r>
      <w:bookmarkStart w:id="3099" w:name="_ETM_Q7_417269"/>
      <w:bookmarkEnd w:id="3099"/>
      <w:r>
        <w:rPr>
          <w:rtl/>
        </w:rPr>
        <w:t xml:space="preserve">גם </w:t>
      </w:r>
      <w:bookmarkStart w:id="3100" w:name="_ETM_Q7_417689"/>
      <w:bookmarkEnd w:id="3100"/>
      <w:r>
        <w:rPr>
          <w:rtl/>
        </w:rPr>
        <w:t xml:space="preserve">את </w:t>
      </w:r>
      <w:bookmarkStart w:id="3101" w:name="_ETM_Q7_418260"/>
      <w:bookmarkEnd w:id="3101"/>
      <w:r>
        <w:rPr>
          <w:rtl/>
        </w:rPr>
        <w:t xml:space="preserve">ההסכמים </w:t>
      </w:r>
      <w:bookmarkStart w:id="3102" w:name="_ETM_Q7_419219"/>
      <w:bookmarkEnd w:id="3102"/>
      <w:r>
        <w:rPr>
          <w:rtl/>
        </w:rPr>
        <w:t xml:space="preserve">הקואליציוניים </w:t>
      </w:r>
      <w:bookmarkStart w:id="3103" w:name="_ETM_Q7_420569"/>
      <w:bookmarkEnd w:id="3103"/>
      <w:r>
        <w:rPr>
          <w:rtl/>
        </w:rPr>
        <w:t xml:space="preserve">לתוך </w:t>
      </w:r>
      <w:bookmarkStart w:id="3104" w:name="_ETM_Q7_421290"/>
      <w:bookmarkEnd w:id="3104"/>
      <w:r>
        <w:rPr>
          <w:rFonts w:hint="cs"/>
          <w:rtl/>
        </w:rPr>
        <w:t>ה-</w:t>
      </w:r>
      <w:bookmarkStart w:id="3105" w:name="_ETM_Q7_417013"/>
      <w:bookmarkEnd w:id="3105"/>
      <w:r>
        <w:rPr>
          <w:rtl/>
        </w:rPr>
        <w:t xml:space="preserve">11 </w:t>
      </w:r>
      <w:bookmarkStart w:id="3106" w:name="_ETM_Q7_422219"/>
      <w:bookmarkEnd w:id="3106"/>
      <w:r>
        <w:rPr>
          <w:rtl/>
        </w:rPr>
        <w:t>מ</w:t>
      </w:r>
      <w:bookmarkStart w:id="3107" w:name="_ETM_Q7_418023"/>
      <w:bookmarkEnd w:id="3107"/>
      <w:r>
        <w:rPr>
          <w:rFonts w:hint="cs"/>
          <w:rtl/>
        </w:rPr>
        <w:t>י</w:t>
      </w:r>
      <w:r>
        <w:rPr>
          <w:rtl/>
        </w:rPr>
        <w:t>לי</w:t>
      </w:r>
      <w:r>
        <w:rPr>
          <w:rFonts w:hint="cs"/>
          <w:rtl/>
        </w:rPr>
        <w:t>אר</w:t>
      </w:r>
      <w:r>
        <w:rPr>
          <w:rtl/>
        </w:rPr>
        <w:t>ד</w:t>
      </w:r>
      <w:r>
        <w:rPr>
          <w:rFonts w:hint="cs"/>
          <w:rtl/>
        </w:rPr>
        <w:t>,</w:t>
      </w:r>
      <w:r>
        <w:rPr>
          <w:rtl/>
        </w:rPr>
        <w:t xml:space="preserve"> </w:t>
      </w:r>
      <w:bookmarkStart w:id="3108" w:name="_ETM_Q7_422669"/>
      <w:bookmarkEnd w:id="3108"/>
      <w:r>
        <w:rPr>
          <w:rtl/>
        </w:rPr>
        <w:t xml:space="preserve">שהיו </w:t>
      </w:r>
      <w:bookmarkStart w:id="3109" w:name="_ETM_Q7_423120"/>
      <w:bookmarkEnd w:id="3109"/>
      <w:r>
        <w:rPr>
          <w:rtl/>
        </w:rPr>
        <w:t xml:space="preserve">אמורים </w:t>
      </w:r>
      <w:bookmarkStart w:id="3110" w:name="_ETM_Q7_423540"/>
      <w:bookmarkEnd w:id="3110"/>
      <w:r>
        <w:rPr>
          <w:rtl/>
        </w:rPr>
        <w:t xml:space="preserve">להיות </w:t>
      </w:r>
      <w:bookmarkStart w:id="3111" w:name="_ETM_Q7_424319"/>
      <w:bookmarkEnd w:id="3111"/>
      <w:r>
        <w:rPr>
          <w:rtl/>
        </w:rPr>
        <w:t xml:space="preserve">כולם </w:t>
      </w:r>
      <w:bookmarkStart w:id="3112" w:name="_ETM_Q7_425099"/>
      <w:bookmarkEnd w:id="3112"/>
      <w:r>
        <w:rPr>
          <w:rtl/>
        </w:rPr>
        <w:t xml:space="preserve">מוקדשים </w:t>
      </w:r>
      <w:bookmarkStart w:id="3113" w:name="_ETM_Q7_425730"/>
      <w:bookmarkEnd w:id="3113"/>
      <w:r>
        <w:rPr>
          <w:rtl/>
        </w:rPr>
        <w:t xml:space="preserve">לטפל </w:t>
      </w:r>
      <w:bookmarkStart w:id="3114" w:name="_ETM_Q7_426750"/>
      <w:bookmarkEnd w:id="3114"/>
      <w:r>
        <w:rPr>
          <w:rtl/>
        </w:rPr>
        <w:t xml:space="preserve">בכישלון </w:t>
      </w:r>
      <w:bookmarkStart w:id="3115" w:name="_ETM_Q7_427980"/>
      <w:bookmarkEnd w:id="3115"/>
      <w:r>
        <w:rPr>
          <w:rtl/>
        </w:rPr>
        <w:t xml:space="preserve">הכי </w:t>
      </w:r>
      <w:bookmarkStart w:id="3116" w:name="_ETM_Q7_428310"/>
      <w:bookmarkEnd w:id="3116"/>
      <w:r>
        <w:rPr>
          <w:rtl/>
        </w:rPr>
        <w:t xml:space="preserve">גדול </w:t>
      </w:r>
      <w:bookmarkStart w:id="3117" w:name="_ETM_Q7_428700"/>
      <w:bookmarkEnd w:id="3117"/>
      <w:r>
        <w:rPr>
          <w:rtl/>
        </w:rPr>
        <w:t xml:space="preserve">של </w:t>
      </w:r>
      <w:bookmarkStart w:id="3118" w:name="_ETM_Q7_428939"/>
      <w:bookmarkEnd w:id="3118"/>
      <w:r>
        <w:rPr>
          <w:rtl/>
        </w:rPr>
        <w:t xml:space="preserve">הממשלה </w:t>
      </w:r>
      <w:bookmarkStart w:id="3119" w:name="_ETM_Q7_429599"/>
      <w:bookmarkEnd w:id="3119"/>
      <w:r>
        <w:rPr>
          <w:rtl/>
        </w:rPr>
        <w:t>הז</w:t>
      </w:r>
      <w:r>
        <w:rPr>
          <w:rFonts w:hint="cs"/>
          <w:rtl/>
        </w:rPr>
        <w:t>את</w:t>
      </w:r>
      <w:r>
        <w:rPr>
          <w:rtl/>
        </w:rPr>
        <w:t xml:space="preserve"> </w:t>
      </w:r>
      <w:bookmarkStart w:id="3120" w:name="_ETM_Q7_430200"/>
      <w:bookmarkEnd w:id="3120"/>
      <w:r w:rsidR="00CB5CDA">
        <w:rPr>
          <w:rFonts w:hint="cs"/>
          <w:rtl/>
        </w:rPr>
        <w:t>–</w:t>
      </w:r>
      <w:r>
        <w:rPr>
          <w:rFonts w:hint="cs"/>
          <w:rtl/>
        </w:rPr>
        <w:t xml:space="preserve"> </w:t>
      </w:r>
      <w:r>
        <w:rPr>
          <w:rtl/>
        </w:rPr>
        <w:t xml:space="preserve">לטפל </w:t>
      </w:r>
      <w:bookmarkStart w:id="3121" w:name="_ETM_Q7_430829"/>
      <w:bookmarkEnd w:id="3121"/>
      <w:r>
        <w:rPr>
          <w:rtl/>
        </w:rPr>
        <w:t xml:space="preserve">בעניין </w:t>
      </w:r>
      <w:bookmarkStart w:id="3122" w:name="_ETM_Q7_431400"/>
      <w:bookmarkEnd w:id="3122"/>
      <w:r>
        <w:rPr>
          <w:rtl/>
        </w:rPr>
        <w:t xml:space="preserve">הקורונה </w:t>
      </w:r>
      <w:bookmarkStart w:id="3123" w:name="_ETM_Q7_432030"/>
      <w:bookmarkEnd w:id="3123"/>
      <w:r>
        <w:rPr>
          <w:rFonts w:hint="cs"/>
          <w:rtl/>
        </w:rPr>
        <w:t>ו</w:t>
      </w:r>
      <w:r>
        <w:rPr>
          <w:rtl/>
        </w:rPr>
        <w:t xml:space="preserve">משבר </w:t>
      </w:r>
      <w:bookmarkStart w:id="3124" w:name="_ETM_Q7_432689"/>
      <w:bookmarkEnd w:id="3124"/>
      <w:r>
        <w:rPr>
          <w:rtl/>
        </w:rPr>
        <w:t>הקורונה</w:t>
      </w:r>
      <w:r>
        <w:rPr>
          <w:rFonts w:hint="cs"/>
          <w:rtl/>
        </w:rPr>
        <w:t>.</w:t>
      </w:r>
      <w:bookmarkStart w:id="3125" w:name="_ETM_Q7_433620"/>
      <w:bookmarkEnd w:id="3125"/>
    </w:p>
    <w:p w:rsidR="00821946" w:rsidRDefault="00821946" w:rsidP="00CC13FE">
      <w:pPr>
        <w:rPr>
          <w:rtl/>
        </w:rPr>
      </w:pPr>
      <w:bookmarkStart w:id="3126" w:name="_ETM_Q7_435932"/>
      <w:bookmarkStart w:id="3127" w:name="_ETM_Q7_436002"/>
      <w:bookmarkEnd w:id="3126"/>
      <w:bookmarkEnd w:id="3127"/>
    </w:p>
    <w:p w:rsidR="00821946" w:rsidRDefault="00821946" w:rsidP="00A21A83">
      <w:pPr>
        <w:rPr>
          <w:rtl/>
        </w:rPr>
      </w:pPr>
      <w:bookmarkStart w:id="3128" w:name="_ETM_Q7_436123"/>
      <w:bookmarkStart w:id="3129" w:name="_ETM_Q7_436177"/>
      <w:bookmarkEnd w:id="3128"/>
      <w:bookmarkEnd w:id="3129"/>
      <w:r>
        <w:rPr>
          <w:rtl/>
        </w:rPr>
        <w:t xml:space="preserve">לצערי </w:t>
      </w:r>
      <w:bookmarkStart w:id="3130" w:name="_ETM_Q7_434430"/>
      <w:bookmarkEnd w:id="3130"/>
      <w:r>
        <w:rPr>
          <w:rtl/>
        </w:rPr>
        <w:t>הרב</w:t>
      </w:r>
      <w:r>
        <w:rPr>
          <w:rFonts w:hint="cs"/>
          <w:rtl/>
        </w:rPr>
        <w:t>,</w:t>
      </w:r>
      <w:bookmarkStart w:id="3131" w:name="_ETM_Q7_431434"/>
      <w:bookmarkEnd w:id="3131"/>
      <w:r>
        <w:rPr>
          <w:rtl/>
        </w:rPr>
        <w:t xml:space="preserve"> </w:t>
      </w:r>
      <w:bookmarkStart w:id="3132" w:name="_ETM_Q7_434970"/>
      <w:bookmarkEnd w:id="3132"/>
      <w:r>
        <w:rPr>
          <w:rtl/>
        </w:rPr>
        <w:t xml:space="preserve">אנחנו </w:t>
      </w:r>
      <w:bookmarkStart w:id="3133" w:name="_ETM_Q7_435450"/>
      <w:bookmarkEnd w:id="3133"/>
      <w:r>
        <w:rPr>
          <w:rtl/>
        </w:rPr>
        <w:t>עדיין</w:t>
      </w:r>
      <w:r>
        <w:rPr>
          <w:rFonts w:hint="cs"/>
          <w:rtl/>
        </w:rPr>
        <w:t xml:space="preserve"> </w:t>
      </w:r>
      <w:bookmarkStart w:id="3134" w:name="_ETM_Q7_437550"/>
      <w:bookmarkEnd w:id="3134"/>
      <w:r>
        <w:rPr>
          <w:rtl/>
        </w:rPr>
        <w:t xml:space="preserve">לא </w:t>
      </w:r>
      <w:bookmarkStart w:id="3135" w:name="_ETM_Q7_437670"/>
      <w:bookmarkEnd w:id="3135"/>
      <w:r>
        <w:rPr>
          <w:rtl/>
        </w:rPr>
        <w:t xml:space="preserve">יודעים </w:t>
      </w:r>
      <w:bookmarkStart w:id="3136" w:name="_ETM_Q7_438000"/>
      <w:bookmarkEnd w:id="3136"/>
      <w:r>
        <w:rPr>
          <w:rtl/>
        </w:rPr>
        <w:t xml:space="preserve">איך </w:t>
      </w:r>
      <w:bookmarkStart w:id="3137" w:name="_ETM_Q7_438210"/>
      <w:bookmarkStart w:id="3138" w:name="_ETM_Q7_434423"/>
      <w:bookmarkEnd w:id="3137"/>
      <w:bookmarkEnd w:id="3138"/>
      <w:r>
        <w:rPr>
          <w:rFonts w:hint="cs"/>
          <w:rtl/>
        </w:rPr>
        <w:t>ישתמשו</w:t>
      </w:r>
      <w:r>
        <w:rPr>
          <w:rtl/>
        </w:rPr>
        <w:t xml:space="preserve"> </w:t>
      </w:r>
      <w:bookmarkStart w:id="3139" w:name="_ETM_Q7_438810"/>
      <w:bookmarkEnd w:id="3139"/>
      <w:r>
        <w:rPr>
          <w:rFonts w:hint="cs"/>
          <w:rtl/>
        </w:rPr>
        <w:t>ב</w:t>
      </w:r>
      <w:bookmarkStart w:id="3140" w:name="_ETM_Q7_436500"/>
      <w:bookmarkEnd w:id="3140"/>
      <w:r>
        <w:rPr>
          <w:rFonts w:hint="cs"/>
          <w:rtl/>
        </w:rPr>
        <w:t>-6</w:t>
      </w:r>
      <w:r>
        <w:rPr>
          <w:rtl/>
        </w:rPr>
        <w:t xml:space="preserve"> </w:t>
      </w:r>
      <w:bookmarkStart w:id="3141" w:name="_ETM_Q7_437040"/>
      <w:bookmarkEnd w:id="3141"/>
      <w:r>
        <w:rPr>
          <w:rtl/>
        </w:rPr>
        <w:t>מיליארד</w:t>
      </w:r>
      <w:r>
        <w:rPr>
          <w:rFonts w:hint="cs"/>
          <w:rtl/>
        </w:rPr>
        <w:t>.</w:t>
      </w:r>
      <w:r>
        <w:rPr>
          <w:rtl/>
        </w:rPr>
        <w:t xml:space="preserve"> </w:t>
      </w:r>
      <w:bookmarkStart w:id="3142" w:name="_ETM_Q7_439580"/>
      <w:bookmarkStart w:id="3143" w:name="_ETM_Q7_437463"/>
      <w:bookmarkStart w:id="3144" w:name="_ETM_Q7_440059"/>
      <w:bookmarkEnd w:id="3142"/>
      <w:bookmarkEnd w:id="3143"/>
      <w:bookmarkEnd w:id="3144"/>
      <w:r>
        <w:rPr>
          <w:rFonts w:hint="cs"/>
          <w:rtl/>
        </w:rPr>
        <w:t>ב</w:t>
      </w:r>
      <w:r>
        <w:rPr>
          <w:rtl/>
        </w:rPr>
        <w:t xml:space="preserve">מיליארד </w:t>
      </w:r>
      <w:bookmarkStart w:id="3145" w:name="_ETM_Q7_440659"/>
      <w:bookmarkStart w:id="3146" w:name="_ETM_Q7_437553"/>
      <w:bookmarkEnd w:id="3145"/>
      <w:bookmarkEnd w:id="3146"/>
      <w:r>
        <w:rPr>
          <w:rFonts w:hint="cs"/>
          <w:rtl/>
        </w:rPr>
        <w:t xml:space="preserve">אחד </w:t>
      </w:r>
      <w:bookmarkStart w:id="3147" w:name="_ETM_Q7_441199"/>
      <w:bookmarkEnd w:id="3147"/>
      <w:r>
        <w:rPr>
          <w:rFonts w:hint="cs"/>
          <w:rtl/>
        </w:rPr>
        <w:t xml:space="preserve">ישתמשו </w:t>
      </w:r>
      <w:bookmarkStart w:id="3148" w:name="_ETM_Q7_441860"/>
      <w:bookmarkEnd w:id="3148"/>
      <w:r>
        <w:rPr>
          <w:rtl/>
        </w:rPr>
        <w:t>להסכ</w:t>
      </w:r>
      <w:bookmarkStart w:id="3149" w:name="_ETM_Q7_437722"/>
      <w:bookmarkEnd w:id="3149"/>
      <w:r>
        <w:rPr>
          <w:rtl/>
        </w:rPr>
        <w:t xml:space="preserve">מים </w:t>
      </w:r>
      <w:bookmarkStart w:id="3150" w:name="_ETM_Q7_443289"/>
      <w:bookmarkEnd w:id="3150"/>
      <w:r>
        <w:rPr>
          <w:rtl/>
        </w:rPr>
        <w:t>קואליציוניים</w:t>
      </w:r>
      <w:r>
        <w:rPr>
          <w:rFonts w:hint="cs"/>
          <w:rtl/>
        </w:rPr>
        <w:t>,</w:t>
      </w:r>
      <w:bookmarkStart w:id="3151" w:name="_ETM_Q7_440703"/>
      <w:bookmarkEnd w:id="3151"/>
      <w:r>
        <w:rPr>
          <w:rtl/>
        </w:rPr>
        <w:t xml:space="preserve"> </w:t>
      </w:r>
      <w:bookmarkStart w:id="3152" w:name="_ETM_Q7_444699"/>
      <w:bookmarkEnd w:id="3152"/>
      <w:r>
        <w:rPr>
          <w:rtl/>
        </w:rPr>
        <w:t xml:space="preserve">ובתוך </w:t>
      </w:r>
      <w:bookmarkStart w:id="3153" w:name="_ETM_Q7_446190"/>
      <w:bookmarkEnd w:id="3153"/>
      <w:r>
        <w:rPr>
          <w:rtl/>
        </w:rPr>
        <w:t>סדר</w:t>
      </w:r>
      <w:bookmarkStart w:id="3154" w:name="_ETM_Q7_446789"/>
      <w:bookmarkEnd w:id="3154"/>
      <w:r>
        <w:rPr>
          <w:rFonts w:hint="cs"/>
          <w:rtl/>
        </w:rPr>
        <w:t>-</w:t>
      </w:r>
      <w:r>
        <w:rPr>
          <w:rtl/>
        </w:rPr>
        <w:t xml:space="preserve">היום </w:t>
      </w:r>
      <w:bookmarkStart w:id="3155" w:name="_ETM_Q7_447210"/>
      <w:bookmarkEnd w:id="3155"/>
      <w:r>
        <w:rPr>
          <w:rtl/>
        </w:rPr>
        <w:t xml:space="preserve">של </w:t>
      </w:r>
      <w:bookmarkStart w:id="3156" w:name="_ETM_Q7_447479"/>
      <w:bookmarkEnd w:id="3156"/>
      <w:r>
        <w:rPr>
          <w:rtl/>
        </w:rPr>
        <w:t xml:space="preserve">מה </w:t>
      </w:r>
      <w:bookmarkStart w:id="3157" w:name="_ETM_Q7_447659"/>
      <w:bookmarkEnd w:id="3157"/>
      <w:r>
        <w:rPr>
          <w:rtl/>
        </w:rPr>
        <w:t xml:space="preserve">שנשאר </w:t>
      </w:r>
      <w:bookmarkStart w:id="3158" w:name="_ETM_Q7_448259"/>
      <w:bookmarkEnd w:id="3158"/>
      <w:r>
        <w:rPr>
          <w:rtl/>
        </w:rPr>
        <w:t xml:space="preserve">מהכסף </w:t>
      </w:r>
      <w:bookmarkStart w:id="3159" w:name="_ETM_Q7_448889"/>
      <w:bookmarkEnd w:id="3159"/>
      <w:r>
        <w:rPr>
          <w:rtl/>
        </w:rPr>
        <w:t>הזה</w:t>
      </w:r>
      <w:r>
        <w:rPr>
          <w:rFonts w:hint="cs"/>
          <w:rtl/>
        </w:rPr>
        <w:t>,</w:t>
      </w:r>
      <w:r>
        <w:rPr>
          <w:rtl/>
        </w:rPr>
        <w:t xml:space="preserve"> </w:t>
      </w:r>
      <w:bookmarkStart w:id="3160" w:name="_ETM_Q7_449550"/>
      <w:bookmarkEnd w:id="3160"/>
      <w:r>
        <w:rPr>
          <w:rFonts w:hint="cs"/>
          <w:rtl/>
        </w:rPr>
        <w:t>כ</w:t>
      </w:r>
      <w:bookmarkStart w:id="3161" w:name="_ETM_Q7_447883"/>
      <w:bookmarkEnd w:id="3161"/>
      <w:r>
        <w:rPr>
          <w:rFonts w:hint="cs"/>
          <w:rtl/>
        </w:rPr>
        <w:t>-4</w:t>
      </w:r>
      <w:r>
        <w:rPr>
          <w:rtl/>
        </w:rPr>
        <w:t xml:space="preserve"> </w:t>
      </w:r>
      <w:bookmarkStart w:id="3162" w:name="_ETM_Q7_450300"/>
      <w:bookmarkEnd w:id="3162"/>
      <w:r>
        <w:rPr>
          <w:rtl/>
        </w:rPr>
        <w:t>מיליארד</w:t>
      </w:r>
      <w:r>
        <w:rPr>
          <w:rFonts w:hint="cs"/>
          <w:rtl/>
        </w:rPr>
        <w:t>,</w:t>
      </w:r>
      <w:r>
        <w:rPr>
          <w:rtl/>
        </w:rPr>
        <w:t xml:space="preserve"> </w:t>
      </w:r>
      <w:bookmarkStart w:id="3163" w:name="_ETM_Q7_450900"/>
      <w:bookmarkEnd w:id="3163"/>
      <w:r>
        <w:rPr>
          <w:rtl/>
        </w:rPr>
        <w:t xml:space="preserve">אנחנו </w:t>
      </w:r>
      <w:bookmarkStart w:id="3164" w:name="_ETM_Q7_451289"/>
      <w:bookmarkEnd w:id="3164"/>
      <w:r>
        <w:rPr>
          <w:rtl/>
        </w:rPr>
        <w:t xml:space="preserve">מנסים </w:t>
      </w:r>
      <w:bookmarkStart w:id="3165" w:name="_ETM_Q7_451889"/>
      <w:bookmarkEnd w:id="3165"/>
      <w:r>
        <w:rPr>
          <w:rtl/>
        </w:rPr>
        <w:t xml:space="preserve">להבין </w:t>
      </w:r>
      <w:bookmarkStart w:id="3166" w:name="_ETM_Q7_452759"/>
      <w:bookmarkEnd w:id="3166"/>
      <w:r>
        <w:rPr>
          <w:rtl/>
        </w:rPr>
        <w:t xml:space="preserve">איך </w:t>
      </w:r>
      <w:bookmarkStart w:id="3167" w:name="_ETM_Q7_453060"/>
      <w:bookmarkEnd w:id="3167"/>
      <w:r>
        <w:rPr>
          <w:rtl/>
        </w:rPr>
        <w:t>תהיה החלוקה</w:t>
      </w:r>
      <w:r>
        <w:rPr>
          <w:rFonts w:hint="cs"/>
          <w:rtl/>
        </w:rPr>
        <w:t>.</w:t>
      </w:r>
      <w:r>
        <w:rPr>
          <w:rtl/>
        </w:rPr>
        <w:t xml:space="preserve"> </w:t>
      </w:r>
      <w:bookmarkStart w:id="3168" w:name="_ETM_Q7_454529"/>
      <w:bookmarkEnd w:id="3168"/>
      <w:r>
        <w:rPr>
          <w:rtl/>
        </w:rPr>
        <w:t xml:space="preserve">עדיין </w:t>
      </w:r>
      <w:bookmarkStart w:id="3169" w:name="_ETM_Q7_455220"/>
      <w:bookmarkEnd w:id="3169"/>
      <w:r>
        <w:rPr>
          <w:rtl/>
        </w:rPr>
        <w:t xml:space="preserve">לא </w:t>
      </w:r>
      <w:bookmarkStart w:id="3170" w:name="_ETM_Q7_455370"/>
      <w:bookmarkEnd w:id="3170"/>
      <w:r>
        <w:rPr>
          <w:rtl/>
        </w:rPr>
        <w:t>ברור</w:t>
      </w:r>
      <w:r>
        <w:rPr>
          <w:rFonts w:hint="cs"/>
          <w:rtl/>
        </w:rPr>
        <w:t>,</w:t>
      </w:r>
      <w:r>
        <w:rPr>
          <w:rtl/>
        </w:rPr>
        <w:t xml:space="preserve"> </w:t>
      </w:r>
      <w:bookmarkStart w:id="3171" w:name="_ETM_Q7_456120"/>
      <w:bookmarkEnd w:id="3171"/>
      <w:r>
        <w:rPr>
          <w:rtl/>
        </w:rPr>
        <w:t xml:space="preserve">כי </w:t>
      </w:r>
      <w:bookmarkStart w:id="3172" w:name="_ETM_Q7_456330"/>
      <w:bookmarkEnd w:id="3172"/>
      <w:r>
        <w:rPr>
          <w:rtl/>
        </w:rPr>
        <w:t xml:space="preserve">בעצם </w:t>
      </w:r>
      <w:bookmarkStart w:id="3173" w:name="_ETM_Q7_456990"/>
      <w:bookmarkEnd w:id="3173"/>
      <w:r>
        <w:rPr>
          <w:rtl/>
        </w:rPr>
        <w:t xml:space="preserve">בונים </w:t>
      </w:r>
      <w:bookmarkStart w:id="3174" w:name="_ETM_Q7_457860"/>
      <w:bookmarkEnd w:id="3174"/>
      <w:r>
        <w:rPr>
          <w:rtl/>
        </w:rPr>
        <w:t xml:space="preserve">על </w:t>
      </w:r>
      <w:bookmarkStart w:id="3175" w:name="_ETM_Q7_458159"/>
      <w:bookmarkEnd w:id="3175"/>
      <w:r>
        <w:rPr>
          <w:rtl/>
        </w:rPr>
        <w:t xml:space="preserve">זה </w:t>
      </w:r>
      <w:bookmarkStart w:id="3176" w:name="_ETM_Q7_458699"/>
      <w:bookmarkEnd w:id="3176"/>
      <w:r>
        <w:rPr>
          <w:rtl/>
        </w:rPr>
        <w:t>ש</w:t>
      </w:r>
      <w:bookmarkStart w:id="3177" w:name="_ETM_Q7_454124"/>
      <w:bookmarkEnd w:id="3177"/>
      <w:r>
        <w:rPr>
          <w:rtl/>
        </w:rPr>
        <w:t xml:space="preserve">אין </w:t>
      </w:r>
      <w:bookmarkStart w:id="3178" w:name="_ETM_Q7_459089"/>
      <w:bookmarkEnd w:id="3178"/>
      <w:r>
        <w:rPr>
          <w:rtl/>
        </w:rPr>
        <w:t xml:space="preserve">תקציב </w:t>
      </w:r>
      <w:bookmarkStart w:id="3179" w:name="_ETM_Q7_459569"/>
      <w:bookmarkEnd w:id="3179"/>
      <w:r>
        <w:rPr>
          <w:rtl/>
        </w:rPr>
        <w:t>מאושר</w:t>
      </w:r>
      <w:bookmarkStart w:id="3180" w:name="_ETM_Q7_456525"/>
      <w:bookmarkStart w:id="3181" w:name="_ETM_Q7_460500"/>
      <w:bookmarkEnd w:id="3180"/>
      <w:bookmarkEnd w:id="3181"/>
      <w:r>
        <w:rPr>
          <w:rFonts w:hint="cs"/>
          <w:rtl/>
        </w:rPr>
        <w:t xml:space="preserve">, </w:t>
      </w:r>
      <w:r>
        <w:rPr>
          <w:rtl/>
        </w:rPr>
        <w:t xml:space="preserve">אפשר </w:t>
      </w:r>
      <w:bookmarkStart w:id="3182" w:name="_ETM_Q7_460949"/>
      <w:bookmarkEnd w:id="3182"/>
      <w:r>
        <w:rPr>
          <w:rtl/>
        </w:rPr>
        <w:t xml:space="preserve">לנייד </w:t>
      </w:r>
      <w:bookmarkStart w:id="3183" w:name="_ETM_Q7_461669"/>
      <w:bookmarkEnd w:id="3183"/>
      <w:r>
        <w:rPr>
          <w:rtl/>
        </w:rPr>
        <w:t>כסף</w:t>
      </w:r>
      <w:r>
        <w:rPr>
          <w:rFonts w:hint="cs"/>
          <w:rtl/>
        </w:rPr>
        <w:t>.</w:t>
      </w:r>
      <w:bookmarkStart w:id="3184" w:name="_ETM_Q7_458835"/>
      <w:bookmarkStart w:id="3185" w:name="_ETM_Q7_461435"/>
      <w:bookmarkStart w:id="3186" w:name="_ETM_Q7_457255"/>
      <w:bookmarkEnd w:id="3184"/>
      <w:bookmarkEnd w:id="3185"/>
      <w:bookmarkEnd w:id="3186"/>
      <w:r>
        <w:rPr>
          <w:rtl/>
        </w:rPr>
        <w:t xml:space="preserve"> </w:t>
      </w:r>
      <w:bookmarkStart w:id="3187" w:name="_ETM_Q7_462640"/>
      <w:bookmarkEnd w:id="3187"/>
      <w:r>
        <w:rPr>
          <w:rtl/>
        </w:rPr>
        <w:t xml:space="preserve">כשאומרים </w:t>
      </w:r>
      <w:bookmarkStart w:id="3188" w:name="_ETM_Q7_463360"/>
      <w:bookmarkEnd w:id="3188"/>
      <w:r>
        <w:rPr>
          <w:rtl/>
        </w:rPr>
        <w:t xml:space="preserve">להם </w:t>
      </w:r>
      <w:bookmarkStart w:id="3189" w:name="_ETM_Q7_463930"/>
      <w:bookmarkEnd w:id="3189"/>
      <w:r>
        <w:rPr>
          <w:rtl/>
        </w:rPr>
        <w:t xml:space="preserve">אבטלה </w:t>
      </w:r>
      <w:bookmarkStart w:id="3190" w:name="_ETM_Q7_465070"/>
      <w:bookmarkEnd w:id="3190"/>
      <w:r>
        <w:rPr>
          <w:rtl/>
        </w:rPr>
        <w:t xml:space="preserve">לצעירים </w:t>
      </w:r>
      <w:bookmarkStart w:id="3191" w:name="_ETM_Q7_466700"/>
      <w:bookmarkEnd w:id="3191"/>
      <w:r>
        <w:rPr>
          <w:rtl/>
        </w:rPr>
        <w:t xml:space="preserve">בגילים </w:t>
      </w:r>
      <w:bookmarkStart w:id="3192" w:name="_ETM_Q7_467540"/>
      <w:bookmarkEnd w:id="3192"/>
      <w:r>
        <w:rPr>
          <w:rFonts w:hint="cs"/>
          <w:rtl/>
        </w:rPr>
        <w:t>ש</w:t>
      </w:r>
      <w:r>
        <w:rPr>
          <w:rtl/>
        </w:rPr>
        <w:t>ב</w:t>
      </w:r>
      <w:r>
        <w:rPr>
          <w:rFonts w:hint="cs"/>
          <w:rtl/>
        </w:rPr>
        <w:t>ין</w:t>
      </w:r>
      <w:r>
        <w:rPr>
          <w:rtl/>
        </w:rPr>
        <w:t xml:space="preserve"> </w:t>
      </w:r>
      <w:bookmarkStart w:id="3193" w:name="_ETM_Q7_467810"/>
      <w:bookmarkEnd w:id="3193"/>
      <w:r>
        <w:rPr>
          <w:rtl/>
        </w:rPr>
        <w:t xml:space="preserve">18 </w:t>
      </w:r>
      <w:bookmarkStart w:id="3194" w:name="_ETM_Q7_468680"/>
      <w:bookmarkEnd w:id="3194"/>
      <w:r>
        <w:rPr>
          <w:rtl/>
        </w:rPr>
        <w:t>ל-20</w:t>
      </w:r>
      <w:r>
        <w:rPr>
          <w:rFonts w:hint="cs"/>
          <w:rtl/>
        </w:rPr>
        <w:t>,</w:t>
      </w:r>
      <w:r>
        <w:rPr>
          <w:rtl/>
        </w:rPr>
        <w:t xml:space="preserve"> </w:t>
      </w:r>
      <w:bookmarkStart w:id="3195" w:name="_ETM_Q7_469250"/>
      <w:bookmarkEnd w:id="3195"/>
      <w:r>
        <w:rPr>
          <w:rtl/>
        </w:rPr>
        <w:t>ל</w:t>
      </w:r>
      <w:bookmarkStart w:id="3196" w:name="_ETM_Q7_469820"/>
      <w:bookmarkStart w:id="3197" w:name="_ETM_Q7_466087"/>
      <w:bookmarkEnd w:id="3196"/>
      <w:bookmarkEnd w:id="3197"/>
      <w:r>
        <w:rPr>
          <w:rtl/>
        </w:rPr>
        <w:t>פחות</w:t>
      </w:r>
      <w:bookmarkStart w:id="3198" w:name="_ETM_Q7_456407"/>
      <w:bookmarkEnd w:id="3198"/>
      <w:r>
        <w:rPr>
          <w:rtl/>
        </w:rPr>
        <w:t xml:space="preserve"> </w:t>
      </w:r>
      <w:bookmarkStart w:id="3199" w:name="_ETM_Q7_470360"/>
      <w:bookmarkEnd w:id="3199"/>
      <w:r>
        <w:rPr>
          <w:rtl/>
        </w:rPr>
        <w:t xml:space="preserve">בתקופת </w:t>
      </w:r>
      <w:bookmarkStart w:id="3200" w:name="_ETM_Q7_470960"/>
      <w:bookmarkEnd w:id="3200"/>
      <w:r>
        <w:rPr>
          <w:rtl/>
        </w:rPr>
        <w:t xml:space="preserve">משבר </w:t>
      </w:r>
      <w:bookmarkStart w:id="3201" w:name="_ETM_Q7_471410"/>
      <w:bookmarkEnd w:id="3201"/>
      <w:r>
        <w:rPr>
          <w:rtl/>
        </w:rPr>
        <w:t>הקורונה</w:t>
      </w:r>
      <w:r>
        <w:rPr>
          <w:rFonts w:hint="cs"/>
          <w:rtl/>
        </w:rPr>
        <w:t xml:space="preserve"> </w:t>
      </w:r>
      <w:r w:rsidR="00CB5CDA">
        <w:rPr>
          <w:rFonts w:hint="eastAsia"/>
        </w:rPr>
        <w:t>–</w:t>
      </w:r>
      <w:r>
        <w:rPr>
          <w:rtl/>
        </w:rPr>
        <w:t xml:space="preserve"> </w:t>
      </w:r>
      <w:bookmarkStart w:id="3202" w:name="_ETM_Q7_473100"/>
      <w:bookmarkEnd w:id="3202"/>
      <w:r>
        <w:rPr>
          <w:rtl/>
        </w:rPr>
        <w:t xml:space="preserve">אין </w:t>
      </w:r>
      <w:bookmarkStart w:id="3203" w:name="_ETM_Q7_473370"/>
      <w:bookmarkEnd w:id="3203"/>
      <w:r>
        <w:rPr>
          <w:rtl/>
        </w:rPr>
        <w:t>כסף</w:t>
      </w:r>
      <w:r>
        <w:rPr>
          <w:rFonts w:hint="cs"/>
          <w:rtl/>
        </w:rPr>
        <w:t>;</w:t>
      </w:r>
      <w:r>
        <w:rPr>
          <w:rtl/>
        </w:rPr>
        <w:t xml:space="preserve"> </w:t>
      </w:r>
      <w:bookmarkStart w:id="3204" w:name="_ETM_Q7_474180"/>
      <w:bookmarkEnd w:id="3204"/>
      <w:r>
        <w:rPr>
          <w:rtl/>
        </w:rPr>
        <w:t>כש</w:t>
      </w:r>
      <w:bookmarkStart w:id="3205" w:name="_ETM_Q7_474570"/>
      <w:bookmarkStart w:id="3206" w:name="_ETM_Q7_471776"/>
      <w:bookmarkEnd w:id="3205"/>
      <w:bookmarkEnd w:id="3206"/>
      <w:r>
        <w:rPr>
          <w:rtl/>
        </w:rPr>
        <w:t xml:space="preserve">אומרים </w:t>
      </w:r>
      <w:bookmarkStart w:id="3207" w:name="_ETM_Q7_474990"/>
      <w:bookmarkEnd w:id="3207"/>
      <w:r>
        <w:rPr>
          <w:rtl/>
        </w:rPr>
        <w:t xml:space="preserve">מחשב </w:t>
      </w:r>
      <w:bookmarkStart w:id="3208" w:name="_ETM_Q7_475529"/>
      <w:bookmarkEnd w:id="3208"/>
      <w:r>
        <w:rPr>
          <w:rtl/>
        </w:rPr>
        <w:t xml:space="preserve">לכל </w:t>
      </w:r>
      <w:bookmarkStart w:id="3209" w:name="_ETM_Q7_475919"/>
      <w:bookmarkEnd w:id="3209"/>
      <w:r>
        <w:rPr>
          <w:rtl/>
        </w:rPr>
        <w:t>ילד</w:t>
      </w:r>
      <w:bookmarkStart w:id="3210" w:name="_ETM_Q7_472725"/>
      <w:bookmarkStart w:id="3211" w:name="_ETM_Q7_477245"/>
      <w:bookmarkEnd w:id="3210"/>
      <w:bookmarkEnd w:id="3211"/>
      <w:r>
        <w:rPr>
          <w:rFonts w:hint="cs"/>
          <w:rtl/>
        </w:rPr>
        <w:t xml:space="preserve"> </w:t>
      </w:r>
      <w:r w:rsidR="00CB5CDA">
        <w:rPr>
          <w:rFonts w:hint="eastAsia"/>
        </w:rPr>
        <w:t>–</w:t>
      </w:r>
      <w:r>
        <w:rPr>
          <w:rtl/>
        </w:rPr>
        <w:t xml:space="preserve"> </w:t>
      </w:r>
      <w:bookmarkStart w:id="3212" w:name="_ETM_Q7_476339"/>
      <w:bookmarkEnd w:id="3212"/>
      <w:r>
        <w:rPr>
          <w:rtl/>
        </w:rPr>
        <w:t>ל</w:t>
      </w:r>
      <w:r>
        <w:rPr>
          <w:rFonts w:hint="cs"/>
          <w:rtl/>
        </w:rPr>
        <w:t>פעמ</w:t>
      </w:r>
      <w:r>
        <w:rPr>
          <w:rtl/>
        </w:rPr>
        <w:t xml:space="preserve">ים </w:t>
      </w:r>
      <w:bookmarkStart w:id="3213" w:name="_ETM_Q7_476870"/>
      <w:bookmarkEnd w:id="3213"/>
      <w:r>
        <w:rPr>
          <w:rtl/>
        </w:rPr>
        <w:t xml:space="preserve">אין </w:t>
      </w:r>
      <w:bookmarkStart w:id="3214" w:name="_ETM_Q7_477229"/>
      <w:bookmarkEnd w:id="3214"/>
      <w:r>
        <w:rPr>
          <w:rtl/>
        </w:rPr>
        <w:t>כסף</w:t>
      </w:r>
      <w:r>
        <w:rPr>
          <w:rFonts w:hint="cs"/>
          <w:rtl/>
        </w:rPr>
        <w:t>;</w:t>
      </w:r>
      <w:bookmarkStart w:id="3215" w:name="_ETM_Q7_476275"/>
      <w:bookmarkEnd w:id="3215"/>
      <w:r>
        <w:rPr>
          <w:rtl/>
        </w:rPr>
        <w:t xml:space="preserve"> </w:t>
      </w:r>
      <w:bookmarkStart w:id="3216" w:name="_ETM_Q7_478010"/>
      <w:bookmarkEnd w:id="3216"/>
      <w:r>
        <w:rPr>
          <w:rtl/>
        </w:rPr>
        <w:t>חו</w:t>
      </w:r>
      <w:r>
        <w:rPr>
          <w:rFonts w:hint="cs"/>
          <w:rtl/>
        </w:rPr>
        <w:t>ג</w:t>
      </w:r>
      <w:r>
        <w:rPr>
          <w:rtl/>
        </w:rPr>
        <w:t xml:space="preserve"> </w:t>
      </w:r>
      <w:bookmarkStart w:id="3217" w:name="_ETM_Q7_478430"/>
      <w:bookmarkEnd w:id="3217"/>
      <w:r>
        <w:rPr>
          <w:rtl/>
        </w:rPr>
        <w:t xml:space="preserve">לכל </w:t>
      </w:r>
      <w:bookmarkStart w:id="3218" w:name="_ETM_Q7_478940"/>
      <w:bookmarkEnd w:id="3218"/>
      <w:r>
        <w:rPr>
          <w:rtl/>
        </w:rPr>
        <w:t xml:space="preserve">ילד </w:t>
      </w:r>
      <w:bookmarkStart w:id="3219" w:name="_ETM_Q7_480640"/>
      <w:bookmarkStart w:id="3220" w:name="_ETM_Q7_475885"/>
      <w:bookmarkEnd w:id="3219"/>
      <w:bookmarkEnd w:id="3220"/>
      <w:r w:rsidR="00CB5CDA">
        <w:rPr>
          <w:rFonts w:hint="cs"/>
          <w:rtl/>
        </w:rPr>
        <w:t>–</w:t>
      </w:r>
      <w:r>
        <w:rPr>
          <w:rFonts w:hint="cs"/>
          <w:rtl/>
        </w:rPr>
        <w:t xml:space="preserve"> </w:t>
      </w:r>
      <w:r>
        <w:rPr>
          <w:rtl/>
        </w:rPr>
        <w:t xml:space="preserve">אין </w:t>
      </w:r>
      <w:bookmarkStart w:id="3221" w:name="_ETM_Q7_480940"/>
      <w:bookmarkEnd w:id="3221"/>
      <w:r>
        <w:rPr>
          <w:rtl/>
        </w:rPr>
        <w:t>כסף</w:t>
      </w:r>
      <w:r>
        <w:rPr>
          <w:rFonts w:hint="cs"/>
          <w:rtl/>
        </w:rPr>
        <w:t>.</w:t>
      </w:r>
      <w:r>
        <w:rPr>
          <w:rtl/>
        </w:rPr>
        <w:t xml:space="preserve"> </w:t>
      </w:r>
      <w:bookmarkStart w:id="3222" w:name="_ETM_Q7_480240"/>
      <w:bookmarkStart w:id="3223" w:name="_ETM_Q7_480539"/>
      <w:bookmarkStart w:id="3224" w:name="_ETM_Q7_481110"/>
      <w:bookmarkStart w:id="3225" w:name="_ETM_Q7_479186"/>
      <w:bookmarkEnd w:id="3222"/>
      <w:bookmarkEnd w:id="3223"/>
      <w:bookmarkEnd w:id="3224"/>
      <w:bookmarkEnd w:id="3225"/>
      <w:r>
        <w:rPr>
          <w:rtl/>
        </w:rPr>
        <w:t xml:space="preserve">אבל </w:t>
      </w:r>
      <w:bookmarkStart w:id="3226" w:name="_ETM_Q7_481410"/>
      <w:bookmarkEnd w:id="3226"/>
      <w:r>
        <w:rPr>
          <w:rtl/>
        </w:rPr>
        <w:t xml:space="preserve">להסכמים </w:t>
      </w:r>
      <w:bookmarkStart w:id="3227" w:name="_ETM_Q7_482040"/>
      <w:bookmarkEnd w:id="3227"/>
      <w:r>
        <w:rPr>
          <w:rtl/>
        </w:rPr>
        <w:t xml:space="preserve">קואליציוניים </w:t>
      </w:r>
      <w:bookmarkStart w:id="3228" w:name="_ETM_Q7_483399"/>
      <w:bookmarkEnd w:id="3228"/>
      <w:r>
        <w:rPr>
          <w:rtl/>
        </w:rPr>
        <w:t>פוליטי</w:t>
      </w:r>
      <w:bookmarkStart w:id="3229" w:name="_ETM_Q7_484160"/>
      <w:bookmarkEnd w:id="3229"/>
      <w:r>
        <w:rPr>
          <w:rFonts w:hint="cs"/>
          <w:rtl/>
        </w:rPr>
        <w:t>י</w:t>
      </w:r>
      <w:r>
        <w:rPr>
          <w:rtl/>
        </w:rPr>
        <w:t xml:space="preserve">ם </w:t>
      </w:r>
      <w:bookmarkStart w:id="3230" w:name="_ETM_Q7_484790"/>
      <w:bookmarkStart w:id="3231" w:name="_ETM_Q7_485089"/>
      <w:bookmarkEnd w:id="3230"/>
      <w:bookmarkEnd w:id="3231"/>
      <w:r>
        <w:rPr>
          <w:rtl/>
        </w:rPr>
        <w:t xml:space="preserve">יש </w:t>
      </w:r>
      <w:bookmarkStart w:id="3232" w:name="_ETM_Q7_485390"/>
      <w:bookmarkEnd w:id="3232"/>
      <w:r>
        <w:rPr>
          <w:rtl/>
        </w:rPr>
        <w:t>כסף</w:t>
      </w:r>
      <w:r>
        <w:rPr>
          <w:rFonts w:hint="cs"/>
          <w:rtl/>
        </w:rPr>
        <w:t>,</w:t>
      </w:r>
      <w:r>
        <w:rPr>
          <w:rtl/>
        </w:rPr>
        <w:t xml:space="preserve"> </w:t>
      </w:r>
      <w:bookmarkStart w:id="3233" w:name="_ETM_Q7_486109"/>
      <w:bookmarkEnd w:id="3233"/>
      <w:r>
        <w:rPr>
          <w:rtl/>
        </w:rPr>
        <w:t xml:space="preserve">למעון </w:t>
      </w:r>
      <w:bookmarkStart w:id="3234" w:name="_ETM_Q7_486890"/>
      <w:bookmarkEnd w:id="3234"/>
      <w:r>
        <w:rPr>
          <w:rtl/>
        </w:rPr>
        <w:t>חל</w:t>
      </w:r>
      <w:r>
        <w:rPr>
          <w:rFonts w:hint="cs"/>
          <w:rtl/>
        </w:rPr>
        <w:t>יפי</w:t>
      </w:r>
      <w:bookmarkStart w:id="3235" w:name="_ETM_Q7_484386"/>
      <w:bookmarkEnd w:id="3235"/>
      <w:r>
        <w:rPr>
          <w:rtl/>
        </w:rPr>
        <w:t xml:space="preserve"> </w:t>
      </w:r>
      <w:bookmarkStart w:id="3236" w:name="_ETM_Q7_487250"/>
      <w:bookmarkEnd w:id="3236"/>
      <w:r>
        <w:rPr>
          <w:rtl/>
        </w:rPr>
        <w:t xml:space="preserve">לראש </w:t>
      </w:r>
      <w:bookmarkStart w:id="3237" w:name="_ETM_Q7_488000"/>
      <w:bookmarkEnd w:id="3237"/>
      <w:r>
        <w:rPr>
          <w:rtl/>
        </w:rPr>
        <w:t xml:space="preserve">הממשלה </w:t>
      </w:r>
      <w:bookmarkStart w:id="3238" w:name="_ETM_Q7_488750"/>
      <w:bookmarkEnd w:id="3238"/>
      <w:r>
        <w:rPr>
          <w:rFonts w:hint="cs"/>
          <w:rtl/>
        </w:rPr>
        <w:t>החליפי</w:t>
      </w:r>
      <w:bookmarkStart w:id="3239" w:name="_ETM_Q7_485236"/>
      <w:bookmarkEnd w:id="3239"/>
      <w:r>
        <w:rPr>
          <w:rtl/>
        </w:rPr>
        <w:t xml:space="preserve"> </w:t>
      </w:r>
      <w:bookmarkStart w:id="3240" w:name="_ETM_Q7_489730"/>
      <w:bookmarkEnd w:id="3240"/>
      <w:r>
        <w:rPr>
          <w:rtl/>
        </w:rPr>
        <w:t xml:space="preserve">יש </w:t>
      </w:r>
      <w:bookmarkStart w:id="3241" w:name="_ETM_Q7_490089"/>
      <w:bookmarkEnd w:id="3241"/>
      <w:r>
        <w:rPr>
          <w:rtl/>
        </w:rPr>
        <w:t>כסף</w:t>
      </w:r>
      <w:bookmarkStart w:id="3242" w:name="_ETM_Q7_487947"/>
      <w:bookmarkEnd w:id="3242"/>
      <w:r>
        <w:rPr>
          <w:rFonts w:hint="cs"/>
          <w:rtl/>
        </w:rPr>
        <w:t>,</w:t>
      </w:r>
      <w:r>
        <w:rPr>
          <w:rtl/>
        </w:rPr>
        <w:t xml:space="preserve"> </w:t>
      </w:r>
      <w:bookmarkStart w:id="3243" w:name="_ETM_Q7_490629"/>
      <w:bookmarkEnd w:id="3243"/>
      <w:r>
        <w:rPr>
          <w:rtl/>
        </w:rPr>
        <w:t>ו</w:t>
      </w:r>
      <w:bookmarkStart w:id="3244" w:name="_ETM_Q7_491679"/>
      <w:bookmarkEnd w:id="3244"/>
      <w:r>
        <w:rPr>
          <w:rFonts w:hint="cs"/>
          <w:rtl/>
        </w:rPr>
        <w:t>לכ</w:t>
      </w:r>
      <w:r>
        <w:rPr>
          <w:rtl/>
        </w:rPr>
        <w:t xml:space="preserve">ל </w:t>
      </w:r>
      <w:bookmarkStart w:id="3245" w:name="_ETM_Q7_491889"/>
      <w:bookmarkEnd w:id="3245"/>
      <w:r>
        <w:rPr>
          <w:rtl/>
        </w:rPr>
        <w:t xml:space="preserve">מיני </w:t>
      </w:r>
      <w:bookmarkStart w:id="3246" w:name="_ETM_Q7_492249"/>
      <w:bookmarkEnd w:id="3246"/>
      <w:r>
        <w:rPr>
          <w:rtl/>
        </w:rPr>
        <w:t xml:space="preserve">דברים </w:t>
      </w:r>
      <w:bookmarkStart w:id="3247" w:name="_ETM_Q7_492669"/>
      <w:bookmarkEnd w:id="3247"/>
      <w:r>
        <w:rPr>
          <w:rtl/>
        </w:rPr>
        <w:t>אחרים</w:t>
      </w:r>
      <w:r>
        <w:rPr>
          <w:rFonts w:hint="cs"/>
          <w:rtl/>
        </w:rPr>
        <w:t>.</w:t>
      </w:r>
      <w:bookmarkStart w:id="3248" w:name="_ETM_Q7_493240"/>
      <w:bookmarkStart w:id="3249" w:name="_ETM_Q7_493839"/>
      <w:bookmarkEnd w:id="3248"/>
      <w:bookmarkEnd w:id="3249"/>
    </w:p>
    <w:p w:rsidR="00821946" w:rsidRDefault="00821946" w:rsidP="00CC13FE">
      <w:pPr>
        <w:rPr>
          <w:rtl/>
        </w:rPr>
      </w:pPr>
      <w:bookmarkStart w:id="3250" w:name="_ETM_Q7_493893"/>
      <w:bookmarkEnd w:id="3250"/>
    </w:p>
    <w:p w:rsidR="00821946" w:rsidRDefault="00821946" w:rsidP="00A21A83">
      <w:pPr>
        <w:rPr>
          <w:rtl/>
        </w:rPr>
      </w:pPr>
      <w:bookmarkStart w:id="3251" w:name="_ETM_Q7_494007"/>
      <w:bookmarkStart w:id="3252" w:name="_ETM_Q7_494046"/>
      <w:bookmarkEnd w:id="3251"/>
      <w:bookmarkEnd w:id="3252"/>
      <w:r>
        <w:rPr>
          <w:rtl/>
        </w:rPr>
        <w:t xml:space="preserve">אנחנו </w:t>
      </w:r>
      <w:bookmarkStart w:id="3253" w:name="_ETM_Q7_494109"/>
      <w:bookmarkEnd w:id="3253"/>
      <w:r>
        <w:rPr>
          <w:rtl/>
        </w:rPr>
        <w:t xml:space="preserve">מנסים </w:t>
      </w:r>
      <w:bookmarkStart w:id="3254" w:name="_ETM_Q7_494679"/>
      <w:bookmarkEnd w:id="3254"/>
      <w:r>
        <w:rPr>
          <w:rtl/>
        </w:rPr>
        <w:t xml:space="preserve">להגיד </w:t>
      </w:r>
      <w:bookmarkStart w:id="3255" w:name="_ETM_Q7_495070"/>
      <w:bookmarkEnd w:id="3255"/>
      <w:r>
        <w:rPr>
          <w:rtl/>
        </w:rPr>
        <w:t xml:space="preserve">בצורה </w:t>
      </w:r>
      <w:bookmarkStart w:id="3256" w:name="_ETM_Q7_495519"/>
      <w:bookmarkStart w:id="3257" w:name="_ETM_Q7_510577"/>
      <w:bookmarkStart w:id="3258" w:name="_ETM_Q7_505838"/>
      <w:bookmarkStart w:id="3259" w:name="_ETM_Q7_506770"/>
      <w:bookmarkStart w:id="3260" w:name="_ETM_Q7_502018"/>
      <w:bookmarkStart w:id="3261" w:name="_ETM_Q7_497569"/>
      <w:bookmarkStart w:id="3262" w:name="_ETM_Q7_494308"/>
      <w:bookmarkEnd w:id="3256"/>
      <w:bookmarkEnd w:id="3257"/>
      <w:bookmarkEnd w:id="3258"/>
      <w:bookmarkEnd w:id="3259"/>
      <w:bookmarkEnd w:id="3260"/>
      <w:bookmarkEnd w:id="3261"/>
      <w:bookmarkEnd w:id="3262"/>
      <w:r>
        <w:rPr>
          <w:rtl/>
        </w:rPr>
        <w:t xml:space="preserve">הכי </w:t>
      </w:r>
      <w:bookmarkStart w:id="3263" w:name="_ETM_Q7_495820"/>
      <w:bookmarkEnd w:id="3263"/>
      <w:r>
        <w:rPr>
          <w:rtl/>
        </w:rPr>
        <w:t>ברורה</w:t>
      </w:r>
      <w:r>
        <w:rPr>
          <w:rFonts w:hint="cs"/>
          <w:rtl/>
        </w:rPr>
        <w:t>:</w:t>
      </w:r>
      <w:r>
        <w:rPr>
          <w:rtl/>
        </w:rPr>
        <w:t xml:space="preserve"> </w:t>
      </w:r>
      <w:bookmarkStart w:id="3264" w:name="_ETM_Q7_496660"/>
      <w:bookmarkEnd w:id="3264"/>
      <w:r>
        <w:rPr>
          <w:rtl/>
        </w:rPr>
        <w:t xml:space="preserve">לא </w:t>
      </w:r>
      <w:bookmarkStart w:id="3265" w:name="_ETM_Q7_496869"/>
      <w:bookmarkEnd w:id="3265"/>
      <w:r>
        <w:rPr>
          <w:rtl/>
        </w:rPr>
        <w:t xml:space="preserve">רוצים </w:t>
      </w:r>
      <w:bookmarkStart w:id="3266" w:name="_ETM_Q7_497259"/>
      <w:bookmarkEnd w:id="3266"/>
      <w:r>
        <w:rPr>
          <w:rtl/>
        </w:rPr>
        <w:t xml:space="preserve">לאשר </w:t>
      </w:r>
      <w:bookmarkStart w:id="3267" w:name="_ETM_Q7_497740"/>
      <w:bookmarkEnd w:id="3267"/>
      <w:r>
        <w:rPr>
          <w:rtl/>
        </w:rPr>
        <w:t xml:space="preserve">תקציב </w:t>
      </w:r>
      <w:bookmarkStart w:id="3268" w:name="_ETM_Q7_498250"/>
      <w:bookmarkEnd w:id="3268"/>
      <w:r w:rsidR="00CB5CDA">
        <w:rPr>
          <w:rFonts w:hint="cs"/>
          <w:rtl/>
        </w:rPr>
        <w:t>–</w:t>
      </w:r>
      <w:r>
        <w:rPr>
          <w:rFonts w:hint="cs"/>
          <w:rtl/>
        </w:rPr>
        <w:t xml:space="preserve"> </w:t>
      </w:r>
      <w:r>
        <w:rPr>
          <w:rtl/>
        </w:rPr>
        <w:t xml:space="preserve">לפחות </w:t>
      </w:r>
      <w:bookmarkStart w:id="3269" w:name="_ETM_Q7_499760"/>
      <w:bookmarkEnd w:id="3269"/>
      <w:r>
        <w:rPr>
          <w:rtl/>
        </w:rPr>
        <w:t xml:space="preserve">את </w:t>
      </w:r>
      <w:bookmarkStart w:id="3270" w:name="_ETM_Q7_499970"/>
      <w:bookmarkEnd w:id="3270"/>
      <w:r>
        <w:rPr>
          <w:rtl/>
        </w:rPr>
        <w:t xml:space="preserve">הכסף </w:t>
      </w:r>
      <w:bookmarkStart w:id="3271" w:name="_ETM_Q7_500960"/>
      <w:bookmarkEnd w:id="3271"/>
      <w:r>
        <w:rPr>
          <w:rtl/>
        </w:rPr>
        <w:t xml:space="preserve">שאושר </w:t>
      </w:r>
      <w:bookmarkStart w:id="3272" w:name="_ETM_Q7_501680"/>
      <w:bookmarkEnd w:id="3272"/>
      <w:r>
        <w:rPr>
          <w:rtl/>
        </w:rPr>
        <w:t>בכנסת</w:t>
      </w:r>
      <w:r>
        <w:rPr>
          <w:rFonts w:hint="cs"/>
          <w:rtl/>
        </w:rPr>
        <w:t>,</w:t>
      </w:r>
      <w:r>
        <w:rPr>
          <w:rtl/>
        </w:rPr>
        <w:t xml:space="preserve"> </w:t>
      </w:r>
      <w:bookmarkStart w:id="3273" w:name="_ETM_Q7_502810"/>
      <w:bookmarkStart w:id="3274" w:name="_ETM_Q7_509969"/>
      <w:bookmarkEnd w:id="3273"/>
      <w:bookmarkEnd w:id="3274"/>
      <w:r>
        <w:rPr>
          <w:rtl/>
        </w:rPr>
        <w:t xml:space="preserve">כדי </w:t>
      </w:r>
      <w:bookmarkStart w:id="3275" w:name="_ETM_Q7_503170"/>
      <w:bookmarkEnd w:id="3275"/>
      <w:r>
        <w:rPr>
          <w:rtl/>
        </w:rPr>
        <w:t>ש</w:t>
      </w:r>
      <w:r>
        <w:rPr>
          <w:rFonts w:hint="cs"/>
          <w:rtl/>
        </w:rPr>
        <w:t xml:space="preserve">הוא </w:t>
      </w:r>
      <w:r>
        <w:rPr>
          <w:rtl/>
        </w:rPr>
        <w:t>יע</w:t>
      </w:r>
      <w:bookmarkStart w:id="3276" w:name="_ETM_Q7_499658"/>
      <w:bookmarkEnd w:id="3276"/>
      <w:r>
        <w:rPr>
          <w:rtl/>
        </w:rPr>
        <w:t xml:space="preserve">בור </w:t>
      </w:r>
      <w:bookmarkStart w:id="3277" w:name="_ETM_Q7_503890"/>
      <w:bookmarkEnd w:id="3277"/>
      <w:r>
        <w:rPr>
          <w:rtl/>
        </w:rPr>
        <w:t xml:space="preserve">לטיפול </w:t>
      </w:r>
      <w:bookmarkStart w:id="3278" w:name="_ETM_Q7_504550"/>
      <w:bookmarkEnd w:id="3278"/>
      <w:r>
        <w:rPr>
          <w:rtl/>
        </w:rPr>
        <w:t>בקורונה</w:t>
      </w:r>
      <w:bookmarkStart w:id="3279" w:name="_ETM_Q7_501508"/>
      <w:bookmarkEnd w:id="3279"/>
      <w:r>
        <w:rPr>
          <w:rFonts w:hint="cs"/>
          <w:rtl/>
        </w:rPr>
        <w:t>.</w:t>
      </w:r>
      <w:r>
        <w:rPr>
          <w:rtl/>
        </w:rPr>
        <w:t xml:space="preserve"> </w:t>
      </w:r>
      <w:bookmarkStart w:id="3280" w:name="_ETM_Q7_505570"/>
      <w:bookmarkEnd w:id="3280"/>
      <w:r>
        <w:rPr>
          <w:rtl/>
        </w:rPr>
        <w:t xml:space="preserve">אנחנו </w:t>
      </w:r>
      <w:bookmarkStart w:id="3281" w:name="_ETM_Q7_506320"/>
      <w:bookmarkEnd w:id="3281"/>
      <w:r>
        <w:rPr>
          <w:rtl/>
        </w:rPr>
        <w:t xml:space="preserve">רוצים </w:t>
      </w:r>
      <w:bookmarkStart w:id="3282" w:name="_ETM_Q7_506800"/>
      <w:bookmarkEnd w:id="3282"/>
      <w:r>
        <w:rPr>
          <w:rtl/>
        </w:rPr>
        <w:t xml:space="preserve">להיות </w:t>
      </w:r>
      <w:bookmarkStart w:id="3283" w:name="_ETM_Q7_507220"/>
      <w:bookmarkEnd w:id="3283"/>
      <w:r>
        <w:rPr>
          <w:rtl/>
        </w:rPr>
        <w:t xml:space="preserve">בטוחים </w:t>
      </w:r>
      <w:bookmarkStart w:id="3284" w:name="_ETM_Q7_507820"/>
      <w:bookmarkEnd w:id="3284"/>
      <w:r>
        <w:rPr>
          <w:rtl/>
        </w:rPr>
        <w:t xml:space="preserve">שהוא </w:t>
      </w:r>
      <w:bookmarkStart w:id="3285" w:name="_ETM_Q7_508359"/>
      <w:bookmarkEnd w:id="3285"/>
      <w:r>
        <w:rPr>
          <w:rtl/>
        </w:rPr>
        <w:t xml:space="preserve">אכן </w:t>
      </w:r>
      <w:bookmarkStart w:id="3286" w:name="_ETM_Q7_508900"/>
      <w:bookmarkEnd w:id="3286"/>
      <w:r>
        <w:rPr>
          <w:rtl/>
        </w:rPr>
        <w:t xml:space="preserve">מועבר </w:t>
      </w:r>
      <w:bookmarkStart w:id="3287" w:name="_ETM_Q7_509680"/>
      <w:bookmarkEnd w:id="3287"/>
      <w:r>
        <w:rPr>
          <w:rtl/>
        </w:rPr>
        <w:t xml:space="preserve">לטיפול </w:t>
      </w:r>
      <w:bookmarkStart w:id="3288" w:name="_ETM_Q7_510430"/>
      <w:bookmarkEnd w:id="3288"/>
      <w:r>
        <w:rPr>
          <w:rtl/>
        </w:rPr>
        <w:t xml:space="preserve">בקורונה </w:t>
      </w:r>
      <w:bookmarkStart w:id="3289" w:name="_ETM_Q7_511210"/>
      <w:bookmarkEnd w:id="3289"/>
      <w:r>
        <w:rPr>
          <w:rtl/>
        </w:rPr>
        <w:t xml:space="preserve">ובאנשים </w:t>
      </w:r>
      <w:bookmarkStart w:id="3290" w:name="_ETM_Q7_512290"/>
      <w:bookmarkEnd w:id="3290"/>
      <w:r>
        <w:rPr>
          <w:rtl/>
        </w:rPr>
        <w:t xml:space="preserve">הנפגעים </w:t>
      </w:r>
      <w:bookmarkStart w:id="3291" w:name="_ETM_Q7_513309"/>
      <w:bookmarkEnd w:id="3291"/>
      <w:r>
        <w:rPr>
          <w:rtl/>
        </w:rPr>
        <w:t xml:space="preserve">מהמשבר </w:t>
      </w:r>
      <w:bookmarkStart w:id="3292" w:name="_ETM_Q7_514089"/>
      <w:bookmarkEnd w:id="3292"/>
      <w:r>
        <w:rPr>
          <w:rtl/>
        </w:rPr>
        <w:t>הזה</w:t>
      </w:r>
      <w:r>
        <w:rPr>
          <w:rFonts w:hint="cs"/>
          <w:rtl/>
        </w:rPr>
        <w:t>.</w:t>
      </w:r>
      <w:bookmarkStart w:id="3293" w:name="_ETM_Q7_515350"/>
      <w:bookmarkEnd w:id="3293"/>
    </w:p>
    <w:p w:rsidR="00821946" w:rsidRDefault="00821946" w:rsidP="00CC13FE">
      <w:pPr>
        <w:rPr>
          <w:rtl/>
        </w:rPr>
      </w:pPr>
    </w:p>
    <w:p w:rsidR="00821946" w:rsidRDefault="00821946" w:rsidP="00CC13FE">
      <w:pPr>
        <w:pStyle w:val="af6"/>
        <w:keepNext/>
        <w:rPr>
          <w:rtl/>
        </w:rPr>
      </w:pPr>
      <w:r w:rsidRPr="006929A7">
        <w:rPr>
          <w:rStyle w:val="TagStyle"/>
          <w:rtl/>
        </w:rPr>
        <w:t xml:space="preserve"> &lt;&lt; יור &gt;&gt; </w:t>
      </w:r>
      <w:r>
        <w:rPr>
          <w:rtl/>
        </w:rPr>
        <w:t>היו"ר יריב לוין:</w:t>
      </w:r>
      <w:r w:rsidRPr="006929A7">
        <w:rPr>
          <w:rStyle w:val="TagStyle"/>
          <w:rtl/>
        </w:rPr>
        <w:t xml:space="preserve"> &lt;&lt; יור &gt;&gt;</w:t>
      </w:r>
      <w:r>
        <w:rPr>
          <w:rtl/>
        </w:rPr>
        <w:t xml:space="preserve"> </w:t>
      </w:r>
    </w:p>
    <w:p w:rsidR="00821946" w:rsidRDefault="00821946" w:rsidP="00F708E5">
      <w:pPr>
        <w:rPr>
          <w:rtl/>
          <w:lang w:eastAsia="he-IL"/>
        </w:rPr>
      </w:pPr>
    </w:p>
    <w:p w:rsidR="00821946" w:rsidRDefault="00821946" w:rsidP="00A21A83">
      <w:pPr>
        <w:rPr>
          <w:rtl/>
        </w:rPr>
      </w:pPr>
      <w:bookmarkStart w:id="3294" w:name="_ETM_Q7_518233"/>
      <w:bookmarkStart w:id="3295" w:name="_ETM_Q7_513530"/>
      <w:bookmarkEnd w:id="3294"/>
      <w:bookmarkEnd w:id="3295"/>
      <w:r>
        <w:rPr>
          <w:rtl/>
        </w:rPr>
        <w:t>תודה</w:t>
      </w:r>
      <w:r>
        <w:rPr>
          <w:rFonts w:hint="cs"/>
          <w:rtl/>
        </w:rPr>
        <w:t>.</w:t>
      </w:r>
      <w:r>
        <w:rPr>
          <w:rtl/>
        </w:rPr>
        <w:t xml:space="preserve"> </w:t>
      </w:r>
      <w:bookmarkStart w:id="3296" w:name="_ETM_Q7_516490"/>
      <w:bookmarkEnd w:id="3296"/>
      <w:r>
        <w:rPr>
          <w:rtl/>
        </w:rPr>
        <w:t xml:space="preserve">חבר </w:t>
      </w:r>
      <w:bookmarkStart w:id="3297" w:name="_ETM_Q7_516850"/>
      <w:bookmarkStart w:id="3298" w:name="_ETM_Q7_512770"/>
      <w:bookmarkEnd w:id="3297"/>
      <w:bookmarkEnd w:id="3298"/>
      <w:r>
        <w:rPr>
          <w:rFonts w:hint="cs"/>
          <w:rtl/>
        </w:rPr>
        <w:t>הכנסת יאיר</w:t>
      </w:r>
      <w:r>
        <w:rPr>
          <w:rtl/>
        </w:rPr>
        <w:t xml:space="preserve"> </w:t>
      </w:r>
      <w:bookmarkStart w:id="3299" w:name="_ETM_Q7_517240"/>
      <w:bookmarkEnd w:id="3299"/>
      <w:r>
        <w:rPr>
          <w:rtl/>
        </w:rPr>
        <w:t xml:space="preserve">גולן </w:t>
      </w:r>
      <w:bookmarkStart w:id="3300" w:name="_ETM_Q7_518020"/>
      <w:bookmarkEnd w:id="3300"/>
      <w:r w:rsidR="00CB5CDA">
        <w:rPr>
          <w:rFonts w:hint="cs"/>
          <w:rtl/>
        </w:rPr>
        <w:t>–</w:t>
      </w:r>
      <w:r>
        <w:rPr>
          <w:rFonts w:hint="cs"/>
          <w:rtl/>
        </w:rPr>
        <w:t xml:space="preserve"> </w:t>
      </w:r>
      <w:r>
        <w:rPr>
          <w:rtl/>
        </w:rPr>
        <w:t>נמצא</w:t>
      </w:r>
      <w:r>
        <w:rPr>
          <w:rFonts w:hint="cs"/>
          <w:rtl/>
        </w:rPr>
        <w:t>.</w:t>
      </w:r>
      <w:bookmarkStart w:id="3301" w:name="_ETM_Q7_518560"/>
      <w:bookmarkEnd w:id="3301"/>
      <w:r>
        <w:rPr>
          <w:rFonts w:hint="cs"/>
          <w:rtl/>
        </w:rPr>
        <w:t xml:space="preserve"> </w:t>
      </w:r>
      <w:r>
        <w:rPr>
          <w:rtl/>
        </w:rPr>
        <w:t xml:space="preserve">בבקשה </w:t>
      </w:r>
      <w:bookmarkStart w:id="3302" w:name="_ETM_Q7_520790"/>
      <w:bookmarkStart w:id="3303" w:name="_ETM_Q7_518701"/>
      <w:bookmarkEnd w:id="3302"/>
      <w:bookmarkEnd w:id="3303"/>
      <w:r w:rsidR="00CB5CDA">
        <w:rPr>
          <w:rFonts w:hint="cs"/>
          <w:rtl/>
        </w:rPr>
        <w:t>–</w:t>
      </w:r>
      <w:r>
        <w:rPr>
          <w:rFonts w:hint="cs"/>
          <w:rtl/>
        </w:rPr>
        <w:t xml:space="preserve"> </w:t>
      </w:r>
      <w:r>
        <w:rPr>
          <w:rtl/>
        </w:rPr>
        <w:t xml:space="preserve">אחרון </w:t>
      </w:r>
      <w:bookmarkStart w:id="3304" w:name="_ETM_Q7_521210"/>
      <w:bookmarkEnd w:id="3304"/>
      <w:r>
        <w:rPr>
          <w:rtl/>
        </w:rPr>
        <w:t>הדוברים</w:t>
      </w:r>
      <w:r>
        <w:rPr>
          <w:rFonts w:hint="cs"/>
          <w:rtl/>
        </w:rPr>
        <w:t>,</w:t>
      </w:r>
      <w:r>
        <w:rPr>
          <w:rtl/>
        </w:rPr>
        <w:t xml:space="preserve"> </w:t>
      </w:r>
      <w:bookmarkStart w:id="3305" w:name="_ETM_Q7_521779"/>
      <w:bookmarkEnd w:id="3305"/>
      <w:r>
        <w:rPr>
          <w:rtl/>
        </w:rPr>
        <w:t xml:space="preserve">ולאחר </w:t>
      </w:r>
      <w:bookmarkStart w:id="3306" w:name="_ETM_Q7_522170"/>
      <w:bookmarkEnd w:id="3306"/>
      <w:r>
        <w:rPr>
          <w:rtl/>
        </w:rPr>
        <w:t xml:space="preserve">מכן </w:t>
      </w:r>
      <w:bookmarkStart w:id="3307" w:name="_ETM_Q7_522470"/>
      <w:bookmarkEnd w:id="3307"/>
      <w:r>
        <w:rPr>
          <w:rtl/>
        </w:rPr>
        <w:t xml:space="preserve">נעבור </w:t>
      </w:r>
      <w:bookmarkStart w:id="3308" w:name="_ETM_Q7_522860"/>
      <w:bookmarkEnd w:id="3308"/>
      <w:r>
        <w:rPr>
          <w:rtl/>
        </w:rPr>
        <w:t>להצבעה</w:t>
      </w:r>
      <w:r>
        <w:rPr>
          <w:rFonts w:hint="cs"/>
          <w:rtl/>
        </w:rPr>
        <w:t>.</w:t>
      </w:r>
      <w:bookmarkStart w:id="3309" w:name="_ETM_Q7_531739"/>
      <w:bookmarkStart w:id="3310" w:name="_ETM_Q7_529650"/>
      <w:bookmarkEnd w:id="3309"/>
      <w:bookmarkEnd w:id="3310"/>
      <w:r>
        <w:rPr>
          <w:rFonts w:hint="cs"/>
          <w:rtl/>
        </w:rPr>
        <w:t xml:space="preserve"> </w:t>
      </w:r>
    </w:p>
    <w:p w:rsidR="00821946" w:rsidRDefault="00821946" w:rsidP="00CC13FE">
      <w:pPr>
        <w:rPr>
          <w:rtl/>
        </w:rPr>
      </w:pPr>
    </w:p>
    <w:p w:rsidR="00821946" w:rsidRDefault="00821946" w:rsidP="00CC13FE">
      <w:pPr>
        <w:pStyle w:val="af5"/>
        <w:keepNext/>
        <w:rPr>
          <w:rtl/>
        </w:rPr>
      </w:pPr>
      <w:bookmarkStart w:id="3311" w:name="ET_interruption_קר_אה_10"/>
      <w:r w:rsidRPr="00AF1BEE">
        <w:rPr>
          <w:rStyle w:val="TagStyle"/>
          <w:rtl/>
        </w:rPr>
        <w:t xml:space="preserve"> &lt;&lt; קריאה &gt;&gt; </w:t>
      </w:r>
      <w:r>
        <w:rPr>
          <w:rtl/>
        </w:rPr>
        <w:t>קריאה:</w:t>
      </w:r>
      <w:r w:rsidRPr="00AF1BEE">
        <w:rPr>
          <w:rStyle w:val="TagStyle"/>
          <w:rtl/>
        </w:rPr>
        <w:t xml:space="preserve"> &lt;&lt; קריאה &gt;&gt;</w:t>
      </w:r>
      <w:r>
        <w:rPr>
          <w:rtl/>
        </w:rPr>
        <w:t xml:space="preserve">   </w:t>
      </w:r>
      <w:bookmarkEnd w:id="3311"/>
    </w:p>
    <w:p w:rsidR="00821946" w:rsidRDefault="00821946" w:rsidP="00F708E5">
      <w:pPr>
        <w:rPr>
          <w:rtl/>
          <w:lang w:eastAsia="he-IL"/>
        </w:rPr>
      </w:pPr>
    </w:p>
    <w:p w:rsidR="00821946" w:rsidRDefault="00CB5CDA" w:rsidP="00CC13FE">
      <w:pPr>
        <w:rPr>
          <w:rtl/>
          <w:lang w:eastAsia="he-IL"/>
        </w:rPr>
      </w:pPr>
      <w:r>
        <w:rPr>
          <w:rFonts w:hint="cs"/>
          <w:rtl/>
          <w:lang w:eastAsia="he-IL"/>
        </w:rPr>
        <w:t>– – –</w:t>
      </w:r>
    </w:p>
    <w:p w:rsidR="00821946" w:rsidRDefault="00821946" w:rsidP="00CC13FE">
      <w:pPr>
        <w:rPr>
          <w:rtl/>
          <w:lang w:eastAsia="he-IL"/>
        </w:rPr>
      </w:pPr>
    </w:p>
    <w:p w:rsidR="00821946" w:rsidRDefault="00821946" w:rsidP="00CC13FE">
      <w:pPr>
        <w:pStyle w:val="af6"/>
        <w:keepNext/>
        <w:rPr>
          <w:rtl/>
        </w:rPr>
      </w:pPr>
      <w:r w:rsidRPr="00AF1BEE">
        <w:rPr>
          <w:rStyle w:val="TagStyle"/>
          <w:rtl/>
        </w:rPr>
        <w:t xml:space="preserve"> &lt;&lt; יור &gt;&gt; </w:t>
      </w:r>
      <w:r>
        <w:rPr>
          <w:rtl/>
        </w:rPr>
        <w:t>היו"ר יריב לוין:</w:t>
      </w:r>
      <w:r w:rsidRPr="00AF1BEE">
        <w:rPr>
          <w:rStyle w:val="TagStyle"/>
          <w:rtl/>
        </w:rPr>
        <w:t xml:space="preserve"> &lt;&lt; יור &gt;&gt;</w:t>
      </w:r>
      <w:r>
        <w:rPr>
          <w:rtl/>
        </w:rPr>
        <w:t xml:space="preserve">   </w:t>
      </w:r>
    </w:p>
    <w:p w:rsidR="00821946" w:rsidRDefault="00821946" w:rsidP="00F708E5">
      <w:pPr>
        <w:rPr>
          <w:rtl/>
          <w:lang w:eastAsia="he-IL"/>
        </w:rPr>
      </w:pPr>
    </w:p>
    <w:p w:rsidR="00821946" w:rsidRDefault="00821946" w:rsidP="00CC13FE">
      <w:pPr>
        <w:rPr>
          <w:rtl/>
        </w:rPr>
      </w:pPr>
      <w:r>
        <w:rPr>
          <w:rFonts w:hint="cs"/>
          <w:rtl/>
        </w:rPr>
        <w:t>לא, לא. אני אאפשר</w:t>
      </w:r>
      <w:bookmarkStart w:id="3312" w:name="_ETM_Q7_532758"/>
      <w:bookmarkEnd w:id="3312"/>
      <w:r>
        <w:rPr>
          <w:rFonts w:hint="cs"/>
          <w:rtl/>
        </w:rPr>
        <w:t xml:space="preserve"> למי שנמצא כאן </w:t>
      </w:r>
      <w:bookmarkStart w:id="3313" w:name="_ETM_Q7_530391"/>
      <w:bookmarkEnd w:id="3313"/>
      <w:r>
        <w:rPr>
          <w:rFonts w:hint="cs"/>
          <w:rtl/>
        </w:rPr>
        <w:t>להצביע מכאן.</w:t>
      </w:r>
    </w:p>
    <w:p w:rsidR="00821946" w:rsidRDefault="00821946" w:rsidP="00CC13FE">
      <w:pPr>
        <w:rPr>
          <w:rtl/>
        </w:rPr>
      </w:pPr>
      <w:bookmarkStart w:id="3314" w:name="_ETM_Q7_524669"/>
      <w:bookmarkStart w:id="3315" w:name="_ETM_Q7_524723"/>
      <w:bookmarkEnd w:id="3314"/>
      <w:bookmarkEnd w:id="3315"/>
    </w:p>
    <w:p w:rsidR="00821946" w:rsidRDefault="00821946" w:rsidP="00CC13FE">
      <w:pPr>
        <w:pStyle w:val="a4"/>
        <w:keepNext/>
        <w:rPr>
          <w:rtl/>
        </w:rPr>
      </w:pPr>
      <w:bookmarkStart w:id="3316" w:name="ET_speaker_5853_8"/>
      <w:r w:rsidRPr="006929A7">
        <w:rPr>
          <w:rStyle w:val="TagStyle"/>
          <w:rtl/>
        </w:rPr>
        <w:t xml:space="preserve"> &lt;&lt; דובר &gt;&gt; </w:t>
      </w:r>
      <w:bookmarkStart w:id="3317" w:name="_Toc51787223"/>
      <w:bookmarkStart w:id="3318" w:name="_Toc51787396"/>
      <w:r>
        <w:rPr>
          <w:rtl/>
        </w:rPr>
        <w:t>יאיר גולן (מרצ):</w:t>
      </w:r>
      <w:bookmarkEnd w:id="3317"/>
      <w:bookmarkEnd w:id="3318"/>
      <w:r w:rsidRPr="006929A7">
        <w:rPr>
          <w:rStyle w:val="TagStyle"/>
          <w:rtl/>
        </w:rPr>
        <w:t xml:space="preserve"> &lt;&lt; דובר &gt;&gt;</w:t>
      </w:r>
      <w:r>
        <w:rPr>
          <w:rtl/>
        </w:rPr>
        <w:t xml:space="preserve"> </w:t>
      </w:r>
      <w:bookmarkEnd w:id="3316"/>
    </w:p>
    <w:p w:rsidR="00821946" w:rsidRDefault="00821946" w:rsidP="00F708E5">
      <w:pPr>
        <w:rPr>
          <w:rtl/>
          <w:lang w:eastAsia="he-IL"/>
        </w:rPr>
      </w:pPr>
    </w:p>
    <w:p w:rsidR="00821946" w:rsidRDefault="00821946" w:rsidP="00A21A83">
      <w:pPr>
        <w:rPr>
          <w:rtl/>
        </w:rPr>
      </w:pPr>
      <w:bookmarkStart w:id="3319" w:name="_ETM_Q7_529875"/>
      <w:bookmarkStart w:id="3320" w:name="_ETM_Q7_529962"/>
      <w:bookmarkStart w:id="3321" w:name="_ETM_Q7_524836"/>
      <w:bookmarkStart w:id="3322" w:name="_ETM_Q7_524903"/>
      <w:bookmarkStart w:id="3323" w:name="_ETM_Q7_531949"/>
      <w:bookmarkStart w:id="3324" w:name="_ETM_Q7_533520"/>
      <w:bookmarkStart w:id="3325" w:name="_ETM_Q7_532339"/>
      <w:bookmarkStart w:id="3326" w:name="_ETM_Q7_532460"/>
      <w:bookmarkStart w:id="3327" w:name="_ETM_Q7_532640"/>
      <w:bookmarkStart w:id="3328" w:name="_ETM_Q7_532789"/>
      <w:bookmarkStart w:id="3329" w:name="_ETM_Q7_533089"/>
      <w:bookmarkStart w:id="3330" w:name="_ETM_Q7_533300"/>
      <w:bookmarkStart w:id="3331" w:name="_ETM_Q7_533750"/>
      <w:bookmarkStart w:id="3332" w:name="_ETM_Q7_534529"/>
      <w:bookmarkStart w:id="3333" w:name="_ETM_Q7_535820"/>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r>
        <w:rPr>
          <w:rtl/>
        </w:rPr>
        <w:t xml:space="preserve">אדוני </w:t>
      </w:r>
      <w:bookmarkStart w:id="3334" w:name="_ETM_Q7_536210"/>
      <w:bookmarkEnd w:id="3334"/>
      <w:r>
        <w:rPr>
          <w:rtl/>
        </w:rPr>
        <w:t>היושב-ראש</w:t>
      </w:r>
      <w:r>
        <w:rPr>
          <w:rFonts w:hint="cs"/>
          <w:rtl/>
        </w:rPr>
        <w:t>,</w:t>
      </w:r>
      <w:bookmarkStart w:id="3335" w:name="_ETM_Q7_535931"/>
      <w:bookmarkEnd w:id="3335"/>
      <w:r>
        <w:rPr>
          <w:rtl/>
        </w:rPr>
        <w:t xml:space="preserve"> </w:t>
      </w:r>
      <w:bookmarkStart w:id="3336" w:name="_ETM_Q7_536899"/>
      <w:bookmarkEnd w:id="3336"/>
      <w:r>
        <w:rPr>
          <w:rtl/>
        </w:rPr>
        <w:t xml:space="preserve">כנסת </w:t>
      </w:r>
      <w:bookmarkStart w:id="3337" w:name="_ETM_Q7_537260"/>
      <w:bookmarkEnd w:id="3337"/>
      <w:r>
        <w:rPr>
          <w:rtl/>
        </w:rPr>
        <w:t>נכבדה</w:t>
      </w:r>
      <w:r>
        <w:rPr>
          <w:rFonts w:hint="cs"/>
          <w:rtl/>
        </w:rPr>
        <w:t>,</w:t>
      </w:r>
      <w:r>
        <w:rPr>
          <w:rtl/>
        </w:rPr>
        <w:t xml:space="preserve"> </w:t>
      </w:r>
      <w:bookmarkStart w:id="3338" w:name="_ETM_Q7_539850"/>
      <w:bookmarkEnd w:id="3338"/>
      <w:r>
        <w:rPr>
          <w:rtl/>
        </w:rPr>
        <w:t xml:space="preserve">אני </w:t>
      </w:r>
      <w:bookmarkStart w:id="3339" w:name="_ETM_Q7_540059"/>
      <w:bookmarkEnd w:id="3339"/>
      <w:r>
        <w:rPr>
          <w:rFonts w:hint="cs"/>
          <w:rtl/>
        </w:rPr>
        <w:t>א</w:t>
      </w:r>
      <w:r>
        <w:rPr>
          <w:rtl/>
        </w:rPr>
        <w:t xml:space="preserve">דבר </w:t>
      </w:r>
      <w:bookmarkStart w:id="3340" w:name="_ETM_Q7_540480"/>
      <w:bookmarkEnd w:id="3340"/>
      <w:r>
        <w:rPr>
          <w:rtl/>
        </w:rPr>
        <w:t xml:space="preserve">בטון </w:t>
      </w:r>
      <w:bookmarkStart w:id="3341" w:name="_ETM_Q7_540839"/>
      <w:bookmarkEnd w:id="3341"/>
      <w:r>
        <w:rPr>
          <w:rtl/>
        </w:rPr>
        <w:t>רגוע</w:t>
      </w:r>
      <w:r>
        <w:rPr>
          <w:rFonts w:hint="cs"/>
          <w:rtl/>
        </w:rPr>
        <w:t>,</w:t>
      </w:r>
      <w:r>
        <w:rPr>
          <w:rtl/>
        </w:rPr>
        <w:t xml:space="preserve"> </w:t>
      </w:r>
      <w:bookmarkStart w:id="3342" w:name="_ETM_Q7_542129"/>
      <w:bookmarkEnd w:id="3342"/>
      <w:r>
        <w:rPr>
          <w:rtl/>
        </w:rPr>
        <w:t xml:space="preserve">אבל </w:t>
      </w:r>
      <w:bookmarkStart w:id="3343" w:name="_ETM_Q7_542460"/>
      <w:bookmarkEnd w:id="3343"/>
      <w:r>
        <w:rPr>
          <w:rtl/>
        </w:rPr>
        <w:t xml:space="preserve">באמת </w:t>
      </w:r>
      <w:bookmarkStart w:id="3344" w:name="_ETM_Q7_543059"/>
      <w:bookmarkEnd w:id="3344"/>
      <w:proofErr w:type="spellStart"/>
      <w:r>
        <w:rPr>
          <w:rtl/>
        </w:rPr>
        <w:t>באמת</w:t>
      </w:r>
      <w:proofErr w:type="spellEnd"/>
      <w:r>
        <w:rPr>
          <w:rtl/>
        </w:rPr>
        <w:t xml:space="preserve"> </w:t>
      </w:r>
      <w:bookmarkStart w:id="3345" w:name="_ETM_Q7_543600"/>
      <w:bookmarkEnd w:id="3345"/>
      <w:r>
        <w:rPr>
          <w:rtl/>
        </w:rPr>
        <w:t xml:space="preserve">אפשר </w:t>
      </w:r>
      <w:bookmarkStart w:id="3346" w:name="_ETM_Q7_544049"/>
      <w:bookmarkEnd w:id="3346"/>
      <w:r>
        <w:rPr>
          <w:rtl/>
        </w:rPr>
        <w:t xml:space="preserve">להתפוצץ </w:t>
      </w:r>
      <w:bookmarkStart w:id="3347" w:name="_ETM_Q7_544979"/>
      <w:bookmarkEnd w:id="3347"/>
      <w:r>
        <w:rPr>
          <w:rtl/>
        </w:rPr>
        <w:t>מזעם</w:t>
      </w:r>
      <w:r>
        <w:rPr>
          <w:rFonts w:hint="cs"/>
          <w:rtl/>
        </w:rPr>
        <w:t>.</w:t>
      </w:r>
      <w:bookmarkStart w:id="3348" w:name="_ETM_Q7_548779"/>
      <w:bookmarkStart w:id="3349" w:name="_ETM_Q7_547654"/>
      <w:bookmarkEnd w:id="3348"/>
      <w:bookmarkEnd w:id="3349"/>
      <w:r>
        <w:rPr>
          <w:rFonts w:hint="cs"/>
          <w:rtl/>
        </w:rPr>
        <w:t xml:space="preserve"> </w:t>
      </w:r>
      <w:bookmarkStart w:id="3350" w:name="_ETM_Q7_552250"/>
      <w:bookmarkStart w:id="3351" w:name="_ETM_Q7_548430"/>
      <w:bookmarkEnd w:id="3350"/>
      <w:bookmarkEnd w:id="3351"/>
      <w:r>
        <w:rPr>
          <w:rtl/>
        </w:rPr>
        <w:t>ה</w:t>
      </w:r>
      <w:bookmarkStart w:id="3352" w:name="_ETM_Q7_548891"/>
      <w:bookmarkEnd w:id="3352"/>
      <w:r>
        <w:rPr>
          <w:rtl/>
        </w:rPr>
        <w:t xml:space="preserve">טלנו </w:t>
      </w:r>
      <w:bookmarkStart w:id="3353" w:name="_ETM_Q7_549260"/>
      <w:bookmarkEnd w:id="3353"/>
      <w:r>
        <w:rPr>
          <w:rtl/>
        </w:rPr>
        <w:t>עכש</w:t>
      </w:r>
      <w:bookmarkStart w:id="3354" w:name="_ETM_Q7_549397"/>
      <w:bookmarkEnd w:id="3354"/>
      <w:r>
        <w:rPr>
          <w:rtl/>
        </w:rPr>
        <w:t xml:space="preserve">יו </w:t>
      </w:r>
      <w:bookmarkStart w:id="3355" w:name="_ETM_Q7_549560"/>
      <w:bookmarkEnd w:id="3355"/>
      <w:r>
        <w:rPr>
          <w:rFonts w:hint="cs"/>
          <w:rtl/>
        </w:rPr>
        <w:t>ה</w:t>
      </w:r>
      <w:r>
        <w:rPr>
          <w:rtl/>
        </w:rPr>
        <w:t xml:space="preserve">גבלות </w:t>
      </w:r>
      <w:bookmarkStart w:id="3356" w:name="_ETM_Q7_550130"/>
      <w:bookmarkEnd w:id="3356"/>
      <w:r>
        <w:rPr>
          <w:rtl/>
        </w:rPr>
        <w:t xml:space="preserve">נוראיות </w:t>
      </w:r>
      <w:bookmarkStart w:id="3357" w:name="_ETM_Q7_553130"/>
      <w:bookmarkEnd w:id="3357"/>
      <w:r>
        <w:rPr>
          <w:rtl/>
        </w:rPr>
        <w:t xml:space="preserve">על </w:t>
      </w:r>
      <w:bookmarkStart w:id="3358" w:name="_ETM_Q7_553589"/>
      <w:bookmarkEnd w:id="3358"/>
      <w:r>
        <w:rPr>
          <w:rtl/>
        </w:rPr>
        <w:t xml:space="preserve">אזרחי </w:t>
      </w:r>
      <w:bookmarkStart w:id="3359" w:name="_ETM_Q7_554189"/>
      <w:bookmarkEnd w:id="3359"/>
      <w:r>
        <w:rPr>
          <w:rtl/>
        </w:rPr>
        <w:t>ישראל</w:t>
      </w:r>
      <w:r>
        <w:rPr>
          <w:rFonts w:hint="cs"/>
          <w:rtl/>
        </w:rPr>
        <w:t>,</w:t>
      </w:r>
      <w:r>
        <w:rPr>
          <w:rtl/>
        </w:rPr>
        <w:t xml:space="preserve"> </w:t>
      </w:r>
      <w:bookmarkStart w:id="3360" w:name="_ETM_Q7_556390"/>
      <w:bookmarkEnd w:id="3360"/>
      <w:r>
        <w:rPr>
          <w:rtl/>
        </w:rPr>
        <w:t xml:space="preserve">ואני </w:t>
      </w:r>
      <w:bookmarkStart w:id="3361" w:name="_ETM_Q7_556720"/>
      <w:bookmarkEnd w:id="3361"/>
      <w:r>
        <w:rPr>
          <w:rtl/>
        </w:rPr>
        <w:t xml:space="preserve">שואל </w:t>
      </w:r>
      <w:bookmarkStart w:id="3362" w:name="_ETM_Q7_556990"/>
      <w:bookmarkEnd w:id="3362"/>
      <w:r>
        <w:rPr>
          <w:rtl/>
        </w:rPr>
        <w:t xml:space="preserve">את </w:t>
      </w:r>
      <w:bookmarkStart w:id="3363" w:name="_ETM_Q7_557080"/>
      <w:bookmarkEnd w:id="3363"/>
      <w:r>
        <w:rPr>
          <w:rtl/>
        </w:rPr>
        <w:t>עצמי</w:t>
      </w:r>
      <w:r>
        <w:rPr>
          <w:rFonts w:hint="cs"/>
          <w:rtl/>
        </w:rPr>
        <w:t>:</w:t>
      </w:r>
      <w:r>
        <w:rPr>
          <w:rtl/>
        </w:rPr>
        <w:t xml:space="preserve"> </w:t>
      </w:r>
      <w:bookmarkStart w:id="3364" w:name="_ETM_Q7_557440"/>
      <w:bookmarkEnd w:id="3364"/>
      <w:r>
        <w:rPr>
          <w:rtl/>
        </w:rPr>
        <w:t>למה</w:t>
      </w:r>
      <w:r>
        <w:rPr>
          <w:rFonts w:hint="cs"/>
          <w:rtl/>
        </w:rPr>
        <w:t>?</w:t>
      </w:r>
      <w:r>
        <w:rPr>
          <w:rtl/>
        </w:rPr>
        <w:t xml:space="preserve"> </w:t>
      </w:r>
      <w:bookmarkStart w:id="3365" w:name="_ETM_Q7_558979"/>
      <w:bookmarkEnd w:id="3365"/>
      <w:r>
        <w:rPr>
          <w:rtl/>
        </w:rPr>
        <w:t xml:space="preserve">מה </w:t>
      </w:r>
      <w:bookmarkStart w:id="3366" w:name="_ETM_Q7_559310"/>
      <w:bookmarkEnd w:id="3366"/>
      <w:r>
        <w:rPr>
          <w:rtl/>
        </w:rPr>
        <w:t xml:space="preserve">נעשה </w:t>
      </w:r>
      <w:bookmarkStart w:id="3367" w:name="_ETM_Q7_559729"/>
      <w:bookmarkEnd w:id="3367"/>
      <w:r>
        <w:rPr>
          <w:rFonts w:hint="cs"/>
          <w:rtl/>
        </w:rPr>
        <w:t>ב</w:t>
      </w:r>
      <w:r>
        <w:rPr>
          <w:rtl/>
        </w:rPr>
        <w:t>עוד</w:t>
      </w:r>
      <w:bookmarkStart w:id="3368" w:name="_ETM_Q7_556132"/>
      <w:bookmarkEnd w:id="3368"/>
      <w:r>
        <w:rPr>
          <w:rtl/>
        </w:rPr>
        <w:t xml:space="preserve"> </w:t>
      </w:r>
      <w:bookmarkStart w:id="3369" w:name="_ETM_Q7_560360"/>
      <w:bookmarkEnd w:id="3369"/>
      <w:r>
        <w:rPr>
          <w:rFonts w:hint="cs"/>
          <w:rtl/>
        </w:rPr>
        <w:t>שלושה</w:t>
      </w:r>
      <w:r>
        <w:rPr>
          <w:rtl/>
        </w:rPr>
        <w:t xml:space="preserve"> </w:t>
      </w:r>
      <w:bookmarkStart w:id="3370" w:name="_ETM_Q7_560839"/>
      <w:bookmarkEnd w:id="3370"/>
      <w:r>
        <w:rPr>
          <w:rtl/>
        </w:rPr>
        <w:t>שבועות</w:t>
      </w:r>
      <w:bookmarkStart w:id="3371" w:name="_ETM_Q7_558091"/>
      <w:bookmarkEnd w:id="3371"/>
      <w:r>
        <w:rPr>
          <w:rFonts w:hint="cs"/>
          <w:rtl/>
        </w:rPr>
        <w:t>,</w:t>
      </w:r>
      <w:r>
        <w:rPr>
          <w:rtl/>
        </w:rPr>
        <w:t xml:space="preserve"> </w:t>
      </w:r>
      <w:bookmarkStart w:id="3372" w:name="_ETM_Q7_561320"/>
      <w:bookmarkEnd w:id="3372"/>
      <w:r>
        <w:rPr>
          <w:rFonts w:hint="cs"/>
          <w:rtl/>
        </w:rPr>
        <w:t>כ</w:t>
      </w:r>
      <w:r>
        <w:rPr>
          <w:rtl/>
        </w:rPr>
        <w:t xml:space="preserve">שייגמרו </w:t>
      </w:r>
      <w:bookmarkStart w:id="3373" w:name="_ETM_Q7_561830"/>
      <w:bookmarkEnd w:id="3373"/>
      <w:r>
        <w:rPr>
          <w:rtl/>
        </w:rPr>
        <w:t>החגים</w:t>
      </w:r>
      <w:r>
        <w:rPr>
          <w:rFonts w:hint="cs"/>
          <w:rtl/>
        </w:rPr>
        <w:t>?</w:t>
      </w:r>
      <w:r>
        <w:rPr>
          <w:rtl/>
        </w:rPr>
        <w:t xml:space="preserve"> </w:t>
      </w:r>
      <w:bookmarkStart w:id="3374" w:name="_ETM_Q7_562870"/>
      <w:bookmarkEnd w:id="3374"/>
      <w:r>
        <w:rPr>
          <w:rtl/>
        </w:rPr>
        <w:t xml:space="preserve">מה </w:t>
      </w:r>
      <w:bookmarkStart w:id="3375" w:name="_ETM_Q7_563200"/>
      <w:bookmarkEnd w:id="3375"/>
      <w:r>
        <w:rPr>
          <w:rFonts w:hint="cs"/>
          <w:rtl/>
        </w:rPr>
        <w:t>י</w:t>
      </w:r>
      <w:r>
        <w:rPr>
          <w:rtl/>
        </w:rPr>
        <w:t xml:space="preserve">היה </w:t>
      </w:r>
      <w:bookmarkStart w:id="3376" w:name="_ETM_Q7_563650"/>
      <w:bookmarkEnd w:id="3376"/>
      <w:r>
        <w:rPr>
          <w:rtl/>
        </w:rPr>
        <w:t>אז</w:t>
      </w:r>
      <w:r>
        <w:rPr>
          <w:rFonts w:hint="cs"/>
          <w:rtl/>
        </w:rPr>
        <w:t>?</w:t>
      </w:r>
      <w:r>
        <w:rPr>
          <w:rtl/>
        </w:rPr>
        <w:t xml:space="preserve"> </w:t>
      </w:r>
      <w:bookmarkStart w:id="3377" w:name="_ETM_Q7_564159"/>
      <w:bookmarkEnd w:id="3377"/>
      <w:r>
        <w:rPr>
          <w:rtl/>
        </w:rPr>
        <w:t xml:space="preserve">נניח </w:t>
      </w:r>
      <w:bookmarkStart w:id="3378" w:name="_ETM_Q7_564490"/>
      <w:bookmarkEnd w:id="3378"/>
      <w:r>
        <w:rPr>
          <w:rtl/>
        </w:rPr>
        <w:t>שה</w:t>
      </w:r>
      <w:bookmarkStart w:id="3379" w:name="_ETM_Q7_564610"/>
      <w:bookmarkStart w:id="3380" w:name="_ETM_Q7_560421"/>
      <w:bookmarkEnd w:id="3379"/>
      <w:bookmarkEnd w:id="3380"/>
      <w:r>
        <w:rPr>
          <w:rtl/>
        </w:rPr>
        <w:t>תח</w:t>
      </w:r>
      <w:r>
        <w:rPr>
          <w:rFonts w:hint="cs"/>
          <w:rtl/>
        </w:rPr>
        <w:t>לוא</w:t>
      </w:r>
      <w:r>
        <w:rPr>
          <w:rtl/>
        </w:rPr>
        <w:t xml:space="preserve">ה </w:t>
      </w:r>
      <w:bookmarkStart w:id="3381" w:name="_ETM_Q7_565180"/>
      <w:bookmarkEnd w:id="3381"/>
      <w:r>
        <w:rPr>
          <w:rFonts w:hint="cs"/>
          <w:rtl/>
        </w:rPr>
        <w:t>לא תרד</w:t>
      </w:r>
      <w:r>
        <w:rPr>
          <w:rtl/>
        </w:rPr>
        <w:t xml:space="preserve"> </w:t>
      </w:r>
      <w:bookmarkStart w:id="3382" w:name="_ETM_Q7_567470"/>
      <w:bookmarkEnd w:id="3382"/>
      <w:r w:rsidR="00CB5CDA">
        <w:rPr>
          <w:rFonts w:hint="cs"/>
          <w:rtl/>
        </w:rPr>
        <w:t>–</w:t>
      </w:r>
      <w:r>
        <w:rPr>
          <w:rFonts w:hint="cs"/>
          <w:rtl/>
        </w:rPr>
        <w:t xml:space="preserve"> </w:t>
      </w:r>
      <w:r>
        <w:rPr>
          <w:rtl/>
        </w:rPr>
        <w:t xml:space="preserve">מה </w:t>
      </w:r>
      <w:bookmarkStart w:id="3383" w:name="_ETM_Q7_567680"/>
      <w:bookmarkEnd w:id="3383"/>
      <w:r>
        <w:rPr>
          <w:rtl/>
        </w:rPr>
        <w:t>עושים</w:t>
      </w:r>
      <w:r>
        <w:rPr>
          <w:rFonts w:hint="cs"/>
          <w:rtl/>
        </w:rPr>
        <w:t>?</w:t>
      </w:r>
      <w:bookmarkStart w:id="3384" w:name="_ETM_Q7_564841"/>
      <w:bookmarkEnd w:id="3384"/>
      <w:r>
        <w:rPr>
          <w:rtl/>
        </w:rPr>
        <w:t xml:space="preserve"> </w:t>
      </w:r>
      <w:bookmarkStart w:id="3385" w:name="_ETM_Q7_569180"/>
      <w:bookmarkEnd w:id="3385"/>
      <w:r>
        <w:rPr>
          <w:rtl/>
        </w:rPr>
        <w:t xml:space="preserve">הורסים </w:t>
      </w:r>
      <w:bookmarkStart w:id="3386" w:name="_ETM_Q7_569600"/>
      <w:bookmarkEnd w:id="3386"/>
      <w:r>
        <w:rPr>
          <w:rtl/>
        </w:rPr>
        <w:t xml:space="preserve">את </w:t>
      </w:r>
      <w:bookmarkStart w:id="3387" w:name="_ETM_Q7_569690"/>
      <w:bookmarkEnd w:id="3387"/>
      <w:r>
        <w:rPr>
          <w:rtl/>
        </w:rPr>
        <w:t>המדינה</w:t>
      </w:r>
      <w:r>
        <w:rPr>
          <w:rFonts w:hint="cs"/>
          <w:rtl/>
        </w:rPr>
        <w:t>?</w:t>
      </w:r>
      <w:r>
        <w:rPr>
          <w:rtl/>
        </w:rPr>
        <w:t xml:space="preserve"> </w:t>
      </w:r>
      <w:bookmarkStart w:id="3388" w:name="_ETM_Q7_570290"/>
      <w:bookmarkEnd w:id="3388"/>
      <w:r>
        <w:rPr>
          <w:rFonts w:hint="cs"/>
          <w:rtl/>
        </w:rPr>
        <w:t>מש</w:t>
      </w:r>
      <w:r>
        <w:rPr>
          <w:rtl/>
        </w:rPr>
        <w:t xml:space="preserve">תקים </w:t>
      </w:r>
      <w:bookmarkStart w:id="3389" w:name="_ETM_Q7_570830"/>
      <w:bookmarkEnd w:id="3389"/>
      <w:r>
        <w:rPr>
          <w:rtl/>
        </w:rPr>
        <w:t xml:space="preserve">את </w:t>
      </w:r>
      <w:bookmarkStart w:id="3390" w:name="_ETM_Q7_570920"/>
      <w:bookmarkEnd w:id="3390"/>
      <w:r>
        <w:rPr>
          <w:rtl/>
        </w:rPr>
        <w:t>הכול</w:t>
      </w:r>
      <w:r>
        <w:rPr>
          <w:rFonts w:hint="cs"/>
          <w:rtl/>
        </w:rPr>
        <w:t>?</w:t>
      </w:r>
      <w:bookmarkStart w:id="3391" w:name="_ETM_Q7_573750"/>
      <w:bookmarkEnd w:id="3391"/>
    </w:p>
    <w:p w:rsidR="00821946" w:rsidRDefault="00821946" w:rsidP="00CC13FE">
      <w:pPr>
        <w:rPr>
          <w:rtl/>
        </w:rPr>
      </w:pPr>
      <w:bookmarkStart w:id="3392" w:name="_ETM_Q7_574099"/>
      <w:bookmarkStart w:id="3393" w:name="_ETM_Q7_574166"/>
      <w:bookmarkEnd w:id="3392"/>
      <w:bookmarkEnd w:id="3393"/>
    </w:p>
    <w:p w:rsidR="00821946" w:rsidRDefault="00821946" w:rsidP="00A21A83">
      <w:pPr>
        <w:rPr>
          <w:rtl/>
        </w:rPr>
      </w:pPr>
      <w:bookmarkStart w:id="3394" w:name="_ETM_Q7_574267"/>
      <w:bookmarkStart w:id="3395" w:name="_ETM_Q7_574333"/>
      <w:bookmarkEnd w:id="3394"/>
      <w:bookmarkEnd w:id="3395"/>
      <w:r>
        <w:rPr>
          <w:rtl/>
        </w:rPr>
        <w:t xml:space="preserve">עברתי </w:t>
      </w:r>
      <w:bookmarkStart w:id="3396" w:name="_ETM_Q7_574439"/>
      <w:bookmarkEnd w:id="3396"/>
      <w:r>
        <w:rPr>
          <w:rtl/>
        </w:rPr>
        <w:t xml:space="preserve">הבוקר </w:t>
      </w:r>
      <w:bookmarkStart w:id="3397" w:name="_ETM_Q7_575159"/>
      <w:bookmarkEnd w:id="3397"/>
      <w:r>
        <w:rPr>
          <w:rtl/>
        </w:rPr>
        <w:t xml:space="preserve">שוב </w:t>
      </w:r>
      <w:bookmarkStart w:id="3398" w:name="_ETM_Q7_575640"/>
      <w:bookmarkEnd w:id="3398"/>
      <w:r>
        <w:rPr>
          <w:rtl/>
        </w:rPr>
        <w:t xml:space="preserve">על </w:t>
      </w:r>
      <w:bookmarkStart w:id="3399" w:name="_ETM_Q7_575759"/>
      <w:bookmarkEnd w:id="3399"/>
      <w:r>
        <w:rPr>
          <w:rtl/>
        </w:rPr>
        <w:t xml:space="preserve">רשימת </w:t>
      </w:r>
      <w:bookmarkStart w:id="3400" w:name="_ETM_Q7_577279"/>
      <w:bookmarkEnd w:id="3400"/>
      <w:r>
        <w:rPr>
          <w:rtl/>
        </w:rPr>
        <w:t xml:space="preserve">הערים </w:t>
      </w:r>
      <w:bookmarkStart w:id="3401" w:name="_ETM_Q7_578029"/>
      <w:bookmarkEnd w:id="3401"/>
      <w:r>
        <w:rPr>
          <w:rtl/>
        </w:rPr>
        <w:t>וה</w:t>
      </w:r>
      <w:r>
        <w:rPr>
          <w:rFonts w:hint="cs"/>
          <w:rtl/>
        </w:rPr>
        <w:t>י</w:t>
      </w:r>
      <w:r>
        <w:rPr>
          <w:rtl/>
        </w:rPr>
        <w:t xml:space="preserve">ישובים </w:t>
      </w:r>
      <w:bookmarkStart w:id="3402" w:name="_ETM_Q7_578750"/>
      <w:bookmarkEnd w:id="3402"/>
      <w:r>
        <w:rPr>
          <w:rtl/>
        </w:rPr>
        <w:t>בישראל</w:t>
      </w:r>
      <w:r>
        <w:rPr>
          <w:rFonts w:hint="cs"/>
          <w:rtl/>
        </w:rPr>
        <w:t>.</w:t>
      </w:r>
      <w:r>
        <w:rPr>
          <w:rtl/>
        </w:rPr>
        <w:t xml:space="preserve"> </w:t>
      </w:r>
      <w:bookmarkStart w:id="3403" w:name="_ETM_Q7_580300"/>
      <w:bookmarkEnd w:id="3403"/>
      <w:r>
        <w:rPr>
          <w:rtl/>
        </w:rPr>
        <w:t xml:space="preserve">ברוב </w:t>
      </w:r>
      <w:bookmarkStart w:id="3404" w:name="_ETM_Q7_580930"/>
      <w:bookmarkEnd w:id="3404"/>
      <w:r>
        <w:rPr>
          <w:rtl/>
        </w:rPr>
        <w:t xml:space="preserve">גוש </w:t>
      </w:r>
      <w:bookmarkStart w:id="3405" w:name="_ETM_Q7_581170"/>
      <w:bookmarkEnd w:id="3405"/>
      <w:r>
        <w:rPr>
          <w:rtl/>
        </w:rPr>
        <w:t>דן</w:t>
      </w:r>
      <w:r>
        <w:rPr>
          <w:rFonts w:hint="cs"/>
          <w:rtl/>
        </w:rPr>
        <w:t>,</w:t>
      </w:r>
      <w:r>
        <w:rPr>
          <w:rtl/>
        </w:rPr>
        <w:t xml:space="preserve"> </w:t>
      </w:r>
      <w:bookmarkStart w:id="3406" w:name="_ETM_Q7_582260"/>
      <w:bookmarkEnd w:id="3406"/>
      <w:proofErr w:type="spellStart"/>
      <w:r>
        <w:rPr>
          <w:rtl/>
        </w:rPr>
        <w:t>בכ</w:t>
      </w:r>
      <w:bookmarkStart w:id="3407" w:name="_ETM_Q7_579221"/>
      <w:bookmarkEnd w:id="3407"/>
      <w:r>
        <w:rPr>
          <w:rtl/>
        </w:rPr>
        <w:t>סייפה</w:t>
      </w:r>
      <w:proofErr w:type="spellEnd"/>
      <w:r>
        <w:rPr>
          <w:rFonts w:hint="cs"/>
          <w:rtl/>
        </w:rPr>
        <w:t>,</w:t>
      </w:r>
      <w:r>
        <w:rPr>
          <w:rtl/>
        </w:rPr>
        <w:t xml:space="preserve"> </w:t>
      </w:r>
      <w:bookmarkStart w:id="3408" w:name="_ETM_Q7_583220"/>
      <w:bookmarkEnd w:id="3408"/>
      <w:r>
        <w:rPr>
          <w:rtl/>
        </w:rPr>
        <w:t>ברהט</w:t>
      </w:r>
      <w:r>
        <w:rPr>
          <w:rFonts w:hint="cs"/>
          <w:rtl/>
        </w:rPr>
        <w:t>,</w:t>
      </w:r>
      <w:bookmarkStart w:id="3409" w:name="_ETM_Q7_580360"/>
      <w:bookmarkEnd w:id="3409"/>
      <w:r>
        <w:rPr>
          <w:rtl/>
        </w:rPr>
        <w:t xml:space="preserve"> </w:t>
      </w:r>
      <w:bookmarkStart w:id="3410" w:name="_ETM_Q7_584150"/>
      <w:bookmarkEnd w:id="3410"/>
      <w:r>
        <w:rPr>
          <w:rtl/>
        </w:rPr>
        <w:t>בבנימינה</w:t>
      </w:r>
      <w:r>
        <w:rPr>
          <w:rFonts w:hint="cs"/>
          <w:rtl/>
        </w:rPr>
        <w:t>,</w:t>
      </w:r>
      <w:r>
        <w:rPr>
          <w:rtl/>
        </w:rPr>
        <w:t xml:space="preserve"> </w:t>
      </w:r>
      <w:bookmarkStart w:id="3411" w:name="_ETM_Q7_585050"/>
      <w:bookmarkEnd w:id="3411"/>
      <w:r>
        <w:rPr>
          <w:rtl/>
        </w:rPr>
        <w:t xml:space="preserve">גבעת </w:t>
      </w:r>
      <w:bookmarkStart w:id="3412" w:name="_ETM_Q7_585529"/>
      <w:bookmarkEnd w:id="3412"/>
      <w:r>
        <w:rPr>
          <w:rtl/>
        </w:rPr>
        <w:t>עדה</w:t>
      </w:r>
      <w:r>
        <w:rPr>
          <w:rFonts w:hint="cs"/>
          <w:rtl/>
        </w:rPr>
        <w:t>,</w:t>
      </w:r>
      <w:r>
        <w:rPr>
          <w:rtl/>
        </w:rPr>
        <w:t xml:space="preserve"> </w:t>
      </w:r>
      <w:bookmarkStart w:id="3413" w:name="_ETM_Q7_586070"/>
      <w:bookmarkEnd w:id="3413"/>
      <w:r>
        <w:rPr>
          <w:rtl/>
        </w:rPr>
        <w:t xml:space="preserve">קצרין </w:t>
      </w:r>
      <w:bookmarkStart w:id="3414" w:name="_ETM_Q7_586940"/>
      <w:bookmarkEnd w:id="3414"/>
      <w:r>
        <w:rPr>
          <w:rtl/>
        </w:rPr>
        <w:t>ו</w:t>
      </w:r>
      <w:r>
        <w:rPr>
          <w:rFonts w:hint="cs"/>
          <w:rtl/>
        </w:rPr>
        <w:t>ב</w:t>
      </w:r>
      <w:r>
        <w:rPr>
          <w:rtl/>
        </w:rPr>
        <w:t xml:space="preserve">עוד </w:t>
      </w:r>
      <w:bookmarkStart w:id="3415" w:name="_ETM_Q7_587120"/>
      <w:bookmarkEnd w:id="3415"/>
      <w:r>
        <w:rPr>
          <w:rtl/>
        </w:rPr>
        <w:t xml:space="preserve">הרבה </w:t>
      </w:r>
      <w:bookmarkStart w:id="3416" w:name="_ETM_Q7_587480"/>
      <w:bookmarkEnd w:id="3416"/>
      <w:r>
        <w:rPr>
          <w:rFonts w:hint="cs"/>
          <w:rtl/>
        </w:rPr>
        <w:t>י</w:t>
      </w:r>
      <w:r>
        <w:rPr>
          <w:rtl/>
        </w:rPr>
        <w:t>יש</w:t>
      </w:r>
      <w:bookmarkStart w:id="3417" w:name="_ETM_Q7_583480"/>
      <w:bookmarkEnd w:id="3417"/>
      <w:r>
        <w:rPr>
          <w:rtl/>
        </w:rPr>
        <w:t xml:space="preserve">ובים </w:t>
      </w:r>
      <w:bookmarkStart w:id="3418" w:name="_ETM_Q7_587930"/>
      <w:bookmarkEnd w:id="3418"/>
      <w:r>
        <w:rPr>
          <w:rtl/>
        </w:rPr>
        <w:t xml:space="preserve">אחרים </w:t>
      </w:r>
      <w:bookmarkStart w:id="3419" w:name="_ETM_Q7_588839"/>
      <w:bookmarkEnd w:id="3419"/>
      <w:r>
        <w:rPr>
          <w:rtl/>
        </w:rPr>
        <w:t xml:space="preserve">אחוז </w:t>
      </w:r>
      <w:bookmarkStart w:id="3420" w:name="_ETM_Q7_589259"/>
      <w:bookmarkEnd w:id="3420"/>
      <w:r>
        <w:rPr>
          <w:rtl/>
        </w:rPr>
        <w:t xml:space="preserve">התחלואה </w:t>
      </w:r>
      <w:bookmarkStart w:id="3421" w:name="_ETM_Q7_589920"/>
      <w:bookmarkEnd w:id="3421"/>
      <w:r>
        <w:rPr>
          <w:rFonts w:hint="cs"/>
          <w:rtl/>
        </w:rPr>
        <w:t xml:space="preserve">הוא </w:t>
      </w:r>
      <w:bookmarkStart w:id="3422" w:name="_ETM_Q7_586720"/>
      <w:bookmarkEnd w:id="3422"/>
      <w:r>
        <w:rPr>
          <w:rtl/>
        </w:rPr>
        <w:t xml:space="preserve">מתחת </w:t>
      </w:r>
      <w:bookmarkStart w:id="3423" w:name="_ETM_Q7_590670"/>
      <w:bookmarkEnd w:id="3423"/>
      <w:r>
        <w:rPr>
          <w:rtl/>
        </w:rPr>
        <w:t>ל</w:t>
      </w:r>
      <w:r>
        <w:rPr>
          <w:rFonts w:hint="cs"/>
          <w:rtl/>
        </w:rPr>
        <w:t>-0.3%.</w:t>
      </w:r>
      <w:r>
        <w:rPr>
          <w:rtl/>
        </w:rPr>
        <w:t xml:space="preserve"> </w:t>
      </w:r>
      <w:bookmarkStart w:id="3424" w:name="_ETM_Q7_593440"/>
      <w:bookmarkEnd w:id="3424"/>
      <w:r>
        <w:rPr>
          <w:rtl/>
        </w:rPr>
        <w:t xml:space="preserve">למה </w:t>
      </w:r>
      <w:bookmarkStart w:id="3425" w:name="_ETM_Q7_594040"/>
      <w:bookmarkEnd w:id="3425"/>
      <w:r>
        <w:rPr>
          <w:rtl/>
        </w:rPr>
        <w:t xml:space="preserve">להשבית </w:t>
      </w:r>
      <w:bookmarkStart w:id="3426" w:name="_ETM_Q7_594640"/>
      <w:bookmarkEnd w:id="3426"/>
      <w:r>
        <w:rPr>
          <w:rtl/>
        </w:rPr>
        <w:t xml:space="preserve">שם </w:t>
      </w:r>
      <w:bookmarkStart w:id="3427" w:name="_ETM_Q7_594850"/>
      <w:bookmarkEnd w:id="3427"/>
      <w:r>
        <w:rPr>
          <w:rtl/>
        </w:rPr>
        <w:t xml:space="preserve">את </w:t>
      </w:r>
      <w:bookmarkStart w:id="3428" w:name="_ETM_Q7_594940"/>
      <w:bookmarkEnd w:id="3428"/>
      <w:r>
        <w:rPr>
          <w:rtl/>
        </w:rPr>
        <w:t>החיים</w:t>
      </w:r>
      <w:r>
        <w:rPr>
          <w:rFonts w:hint="cs"/>
          <w:rtl/>
        </w:rPr>
        <w:t>?</w:t>
      </w:r>
      <w:r>
        <w:rPr>
          <w:rtl/>
        </w:rPr>
        <w:t xml:space="preserve"> </w:t>
      </w:r>
      <w:bookmarkStart w:id="3429" w:name="_ETM_Q7_595930"/>
      <w:bookmarkEnd w:id="3429"/>
      <w:r>
        <w:rPr>
          <w:rtl/>
        </w:rPr>
        <w:t xml:space="preserve">למה </w:t>
      </w:r>
      <w:bookmarkStart w:id="3430" w:name="_ETM_Q7_596440"/>
      <w:bookmarkEnd w:id="3430"/>
      <w:r>
        <w:rPr>
          <w:rtl/>
        </w:rPr>
        <w:t xml:space="preserve">להשבית </w:t>
      </w:r>
      <w:bookmarkStart w:id="3431" w:name="_ETM_Q7_597130"/>
      <w:bookmarkEnd w:id="3431"/>
      <w:r>
        <w:rPr>
          <w:rFonts w:hint="cs"/>
          <w:rtl/>
        </w:rPr>
        <w:t xml:space="preserve">שם </w:t>
      </w:r>
      <w:r>
        <w:rPr>
          <w:rtl/>
        </w:rPr>
        <w:t xml:space="preserve">את </w:t>
      </w:r>
      <w:bookmarkStart w:id="3432" w:name="_ETM_Q7_597220"/>
      <w:bookmarkEnd w:id="3432"/>
      <w:r>
        <w:rPr>
          <w:rtl/>
        </w:rPr>
        <w:t xml:space="preserve">מערכת </w:t>
      </w:r>
      <w:bookmarkStart w:id="3433" w:name="_ETM_Q7_597640"/>
      <w:bookmarkEnd w:id="3433"/>
      <w:r>
        <w:rPr>
          <w:rtl/>
        </w:rPr>
        <w:t>החינוך</w:t>
      </w:r>
      <w:r>
        <w:rPr>
          <w:rFonts w:hint="cs"/>
          <w:rtl/>
        </w:rPr>
        <w:t>?</w:t>
      </w:r>
      <w:r>
        <w:rPr>
          <w:rtl/>
        </w:rPr>
        <w:t xml:space="preserve"> </w:t>
      </w:r>
      <w:bookmarkStart w:id="3434" w:name="_ETM_Q7_598630"/>
      <w:bookmarkEnd w:id="3434"/>
      <w:r>
        <w:rPr>
          <w:rtl/>
        </w:rPr>
        <w:t xml:space="preserve">למה </w:t>
      </w:r>
      <w:bookmarkStart w:id="3435" w:name="_ETM_Q7_599050"/>
      <w:bookmarkEnd w:id="3435"/>
      <w:r>
        <w:rPr>
          <w:rtl/>
        </w:rPr>
        <w:t xml:space="preserve">להשאיר </w:t>
      </w:r>
      <w:bookmarkStart w:id="3436" w:name="_ETM_Q7_600690"/>
      <w:bookmarkEnd w:id="3436"/>
      <w:r>
        <w:rPr>
          <w:rtl/>
        </w:rPr>
        <w:t xml:space="preserve">עשרות </w:t>
      </w:r>
      <w:bookmarkStart w:id="3437" w:name="_ETM_Q7_601290"/>
      <w:bookmarkEnd w:id="3437"/>
      <w:r>
        <w:rPr>
          <w:rtl/>
        </w:rPr>
        <w:t>אלפי</w:t>
      </w:r>
      <w:bookmarkStart w:id="3438" w:name="_ETM_Q7_597611"/>
      <w:bookmarkEnd w:id="3438"/>
      <w:r>
        <w:rPr>
          <w:rFonts w:hint="cs"/>
          <w:rtl/>
        </w:rPr>
        <w:t xml:space="preserve"> </w:t>
      </w:r>
      <w:r w:rsidR="00CB5CDA">
        <w:rPr>
          <w:rFonts w:hint="eastAsia"/>
        </w:rPr>
        <w:t>–</w:t>
      </w:r>
      <w:r>
        <w:rPr>
          <w:rtl/>
        </w:rPr>
        <w:t xml:space="preserve"> </w:t>
      </w:r>
      <w:bookmarkStart w:id="3439" w:name="_ETM_Q7_601680"/>
      <w:bookmarkEnd w:id="3439"/>
      <w:r>
        <w:rPr>
          <w:rtl/>
        </w:rPr>
        <w:t xml:space="preserve">מאות </w:t>
      </w:r>
      <w:bookmarkStart w:id="3440" w:name="_ETM_Q7_602100"/>
      <w:bookmarkEnd w:id="3440"/>
      <w:r>
        <w:rPr>
          <w:rtl/>
        </w:rPr>
        <w:t xml:space="preserve">אלפי </w:t>
      </w:r>
      <w:bookmarkStart w:id="3441" w:name="_ETM_Q7_602430"/>
      <w:bookmarkEnd w:id="3441"/>
      <w:r>
        <w:rPr>
          <w:rtl/>
        </w:rPr>
        <w:t xml:space="preserve">הורים </w:t>
      </w:r>
      <w:bookmarkStart w:id="3442" w:name="_ETM_Q7_602820"/>
      <w:bookmarkEnd w:id="3442"/>
      <w:r>
        <w:rPr>
          <w:rtl/>
        </w:rPr>
        <w:t xml:space="preserve">בבית </w:t>
      </w:r>
      <w:bookmarkStart w:id="3443" w:name="_ETM_Q7_603690"/>
      <w:bookmarkEnd w:id="3443"/>
      <w:r>
        <w:rPr>
          <w:rtl/>
        </w:rPr>
        <w:t>כ</w:t>
      </w:r>
      <w:r>
        <w:rPr>
          <w:rFonts w:hint="cs"/>
          <w:rtl/>
        </w:rPr>
        <w:t>י אין</w:t>
      </w:r>
      <w:bookmarkStart w:id="3444" w:name="_ETM_Q7_601081"/>
      <w:bookmarkEnd w:id="3444"/>
      <w:r>
        <w:rPr>
          <w:rtl/>
        </w:rPr>
        <w:t xml:space="preserve"> </w:t>
      </w:r>
      <w:bookmarkStart w:id="3445" w:name="_ETM_Q7_603990"/>
      <w:bookmarkEnd w:id="3445"/>
      <w:r>
        <w:rPr>
          <w:rtl/>
        </w:rPr>
        <w:t xml:space="preserve">להם </w:t>
      </w:r>
      <w:bookmarkStart w:id="3446" w:name="_ETM_Q7_604170"/>
      <w:bookmarkEnd w:id="3446"/>
      <w:r>
        <w:rPr>
          <w:rtl/>
        </w:rPr>
        <w:t xml:space="preserve">מענה </w:t>
      </w:r>
      <w:bookmarkStart w:id="3447" w:name="_ETM_Q7_604500"/>
      <w:bookmarkEnd w:id="3447"/>
      <w:r>
        <w:rPr>
          <w:rtl/>
        </w:rPr>
        <w:t>לילדים</w:t>
      </w:r>
      <w:bookmarkStart w:id="3448" w:name="_ETM_Q7_606909"/>
      <w:bookmarkEnd w:id="3448"/>
      <w:r>
        <w:rPr>
          <w:rFonts w:hint="cs"/>
          <w:rtl/>
        </w:rPr>
        <w:t>?</w:t>
      </w:r>
      <w:bookmarkStart w:id="3449" w:name="_ETM_Q7_604503"/>
      <w:bookmarkStart w:id="3450" w:name="_ETM_Q7_604598"/>
      <w:bookmarkStart w:id="3451" w:name="_ETM_Q7_604670"/>
      <w:bookmarkStart w:id="3452" w:name="_ETM_Q7_604748"/>
      <w:bookmarkEnd w:id="3449"/>
      <w:bookmarkEnd w:id="3450"/>
      <w:bookmarkEnd w:id="3451"/>
      <w:bookmarkEnd w:id="3452"/>
      <w:r>
        <w:rPr>
          <w:rFonts w:hint="cs"/>
          <w:rtl/>
        </w:rPr>
        <w:t xml:space="preserve"> </w:t>
      </w:r>
      <w:r>
        <w:rPr>
          <w:rtl/>
        </w:rPr>
        <w:t xml:space="preserve">ישבתי </w:t>
      </w:r>
      <w:bookmarkStart w:id="3453" w:name="_ETM_Q7_607420"/>
      <w:bookmarkEnd w:id="3453"/>
      <w:r>
        <w:rPr>
          <w:rtl/>
        </w:rPr>
        <w:t xml:space="preserve">הבוקר </w:t>
      </w:r>
      <w:bookmarkStart w:id="3454" w:name="_ETM_Q7_608410"/>
      <w:bookmarkEnd w:id="3454"/>
      <w:r>
        <w:rPr>
          <w:rtl/>
        </w:rPr>
        <w:t xml:space="preserve">בוועדת </w:t>
      </w:r>
      <w:bookmarkStart w:id="3455" w:name="_ETM_Q7_608950"/>
      <w:bookmarkEnd w:id="3455"/>
      <w:r>
        <w:rPr>
          <w:rtl/>
        </w:rPr>
        <w:t>החינוך</w:t>
      </w:r>
      <w:r>
        <w:rPr>
          <w:rFonts w:hint="cs"/>
          <w:rtl/>
        </w:rPr>
        <w:t>.</w:t>
      </w:r>
      <w:r>
        <w:rPr>
          <w:rtl/>
        </w:rPr>
        <w:t xml:space="preserve"> </w:t>
      </w:r>
      <w:bookmarkStart w:id="3456" w:name="_ETM_Q7_610810"/>
      <w:bookmarkEnd w:id="3456"/>
      <w:r>
        <w:rPr>
          <w:rtl/>
        </w:rPr>
        <w:t xml:space="preserve">נותנים </w:t>
      </w:r>
      <w:bookmarkStart w:id="3457" w:name="_ETM_Q7_611410"/>
      <w:bookmarkEnd w:id="3457"/>
      <w:r>
        <w:rPr>
          <w:rtl/>
        </w:rPr>
        <w:t xml:space="preserve">פתרונות </w:t>
      </w:r>
      <w:bookmarkStart w:id="3458" w:name="_ETM_Q7_612040"/>
      <w:bookmarkEnd w:id="3458"/>
      <w:r>
        <w:rPr>
          <w:rtl/>
        </w:rPr>
        <w:t xml:space="preserve">לגיל </w:t>
      </w:r>
      <w:bookmarkStart w:id="3459" w:name="_ETM_Q7_612370"/>
      <w:bookmarkEnd w:id="3459"/>
      <w:r>
        <w:rPr>
          <w:rtl/>
        </w:rPr>
        <w:t xml:space="preserve">הרך </w:t>
      </w:r>
      <w:bookmarkStart w:id="3460" w:name="_ETM_Q7_612760"/>
      <w:bookmarkEnd w:id="3460"/>
      <w:r>
        <w:rPr>
          <w:rtl/>
        </w:rPr>
        <w:t xml:space="preserve">בלמידה </w:t>
      </w:r>
      <w:bookmarkStart w:id="3461" w:name="_ETM_Q7_613300"/>
      <w:bookmarkEnd w:id="3461"/>
      <w:r>
        <w:rPr>
          <w:rtl/>
        </w:rPr>
        <w:t>מרחוק</w:t>
      </w:r>
      <w:r>
        <w:rPr>
          <w:rFonts w:hint="cs"/>
          <w:rtl/>
        </w:rPr>
        <w:t>.</w:t>
      </w:r>
      <w:r>
        <w:rPr>
          <w:rtl/>
        </w:rPr>
        <w:t xml:space="preserve"> </w:t>
      </w:r>
      <w:bookmarkStart w:id="3462" w:name="_ETM_Q7_614530"/>
      <w:bookmarkEnd w:id="3462"/>
      <w:r>
        <w:rPr>
          <w:rtl/>
        </w:rPr>
        <w:t xml:space="preserve">למישהו </w:t>
      </w:r>
      <w:bookmarkStart w:id="3463" w:name="_ETM_Q7_615459"/>
      <w:bookmarkEnd w:id="3463"/>
      <w:r>
        <w:rPr>
          <w:rtl/>
        </w:rPr>
        <w:t xml:space="preserve">עם </w:t>
      </w:r>
      <w:bookmarkStart w:id="3464" w:name="_ETM_Q7_615849"/>
      <w:bookmarkEnd w:id="3464"/>
      <w:r>
        <w:rPr>
          <w:rFonts w:hint="cs"/>
          <w:rtl/>
        </w:rPr>
        <w:t>אפס</w:t>
      </w:r>
      <w:r>
        <w:rPr>
          <w:rtl/>
        </w:rPr>
        <w:t xml:space="preserve"> </w:t>
      </w:r>
      <w:bookmarkStart w:id="3465" w:name="_ETM_Q7_616420"/>
      <w:bookmarkEnd w:id="3465"/>
      <w:r>
        <w:rPr>
          <w:rtl/>
        </w:rPr>
        <w:t xml:space="preserve">ניסיון </w:t>
      </w:r>
      <w:bookmarkStart w:id="3466" w:name="_ETM_Q7_616959"/>
      <w:bookmarkEnd w:id="3466"/>
      <w:r>
        <w:rPr>
          <w:rtl/>
        </w:rPr>
        <w:t xml:space="preserve">חינוכי </w:t>
      </w:r>
      <w:bookmarkStart w:id="3467" w:name="_ETM_Q7_617590"/>
      <w:bookmarkEnd w:id="3467"/>
      <w:r>
        <w:rPr>
          <w:rtl/>
        </w:rPr>
        <w:t xml:space="preserve">יש </w:t>
      </w:r>
      <w:bookmarkStart w:id="3468" w:name="_ETM_Q7_617829"/>
      <w:bookmarkEnd w:id="3468"/>
      <w:r>
        <w:rPr>
          <w:rtl/>
        </w:rPr>
        <w:t xml:space="preserve">ספק </w:t>
      </w:r>
      <w:bookmarkStart w:id="3469" w:name="_ETM_Q7_618819"/>
      <w:bookmarkEnd w:id="3469"/>
      <w:r>
        <w:rPr>
          <w:rtl/>
        </w:rPr>
        <w:t xml:space="preserve">שזה </w:t>
      </w:r>
      <w:bookmarkStart w:id="3470" w:name="_ETM_Q7_619120"/>
      <w:bookmarkEnd w:id="3470"/>
      <w:r>
        <w:rPr>
          <w:rtl/>
        </w:rPr>
        <w:t xml:space="preserve">לא </w:t>
      </w:r>
      <w:bookmarkStart w:id="3471" w:name="_ETM_Q7_619269"/>
      <w:bookmarkEnd w:id="3471"/>
      <w:r>
        <w:rPr>
          <w:rtl/>
        </w:rPr>
        <w:t>עובד</w:t>
      </w:r>
      <w:r>
        <w:rPr>
          <w:rFonts w:hint="cs"/>
          <w:rtl/>
        </w:rPr>
        <w:t>?</w:t>
      </w:r>
      <w:bookmarkStart w:id="3472" w:name="_ETM_Q7_616490"/>
      <w:bookmarkEnd w:id="3472"/>
      <w:r>
        <w:rPr>
          <w:rtl/>
        </w:rPr>
        <w:t xml:space="preserve"> </w:t>
      </w:r>
      <w:bookmarkStart w:id="3473" w:name="_ETM_Q7_619659"/>
      <w:bookmarkStart w:id="3474" w:name="_ETM_Q7_619900"/>
      <w:bookmarkStart w:id="3475" w:name="_ETM_Q7_620560"/>
      <w:bookmarkEnd w:id="3473"/>
      <w:bookmarkEnd w:id="3474"/>
      <w:bookmarkEnd w:id="3475"/>
      <w:r>
        <w:rPr>
          <w:rtl/>
        </w:rPr>
        <w:t>מה</w:t>
      </w:r>
      <w:r>
        <w:rPr>
          <w:rFonts w:hint="cs"/>
          <w:rtl/>
        </w:rPr>
        <w:t>,</w:t>
      </w:r>
      <w:r>
        <w:rPr>
          <w:rtl/>
        </w:rPr>
        <w:t xml:space="preserve"> </w:t>
      </w:r>
      <w:bookmarkStart w:id="3476" w:name="_ETM_Q7_620890"/>
      <w:bookmarkEnd w:id="3476"/>
      <w:r>
        <w:rPr>
          <w:rtl/>
        </w:rPr>
        <w:t xml:space="preserve">ילד </w:t>
      </w:r>
      <w:bookmarkStart w:id="3477" w:name="_ETM_Q7_621280"/>
      <w:bookmarkEnd w:id="3477"/>
      <w:r>
        <w:rPr>
          <w:rtl/>
        </w:rPr>
        <w:t xml:space="preserve">בגן </w:t>
      </w:r>
      <w:bookmarkStart w:id="3478" w:name="_ETM_Q7_621819"/>
      <w:bookmarkEnd w:id="3478"/>
      <w:r>
        <w:rPr>
          <w:rtl/>
        </w:rPr>
        <w:t xml:space="preserve">ילמד </w:t>
      </w:r>
      <w:bookmarkStart w:id="3479" w:name="_ETM_Q7_622180"/>
      <w:bookmarkEnd w:id="3479"/>
      <w:r>
        <w:rPr>
          <w:rtl/>
        </w:rPr>
        <w:t>מרחוק</w:t>
      </w:r>
      <w:r>
        <w:rPr>
          <w:rFonts w:hint="cs"/>
          <w:rtl/>
        </w:rPr>
        <w:t>?</w:t>
      </w:r>
      <w:r>
        <w:rPr>
          <w:rtl/>
        </w:rPr>
        <w:t xml:space="preserve"> </w:t>
      </w:r>
      <w:bookmarkStart w:id="3480" w:name="_ETM_Q7_623510"/>
      <w:bookmarkEnd w:id="3480"/>
      <w:r>
        <w:rPr>
          <w:rtl/>
        </w:rPr>
        <w:t xml:space="preserve">ילד </w:t>
      </w:r>
      <w:bookmarkStart w:id="3481" w:name="_ETM_Q7_623780"/>
      <w:bookmarkEnd w:id="3481"/>
      <w:r>
        <w:rPr>
          <w:rtl/>
        </w:rPr>
        <w:t xml:space="preserve">בכיתה </w:t>
      </w:r>
      <w:bookmarkStart w:id="3482" w:name="_ETM_Q7_624200"/>
      <w:bookmarkEnd w:id="3482"/>
      <w:r>
        <w:rPr>
          <w:rtl/>
        </w:rPr>
        <w:t xml:space="preserve">א' </w:t>
      </w:r>
      <w:bookmarkStart w:id="3483" w:name="_ETM_Q7_624499"/>
      <w:bookmarkEnd w:id="3483"/>
      <w:r>
        <w:rPr>
          <w:rtl/>
        </w:rPr>
        <w:t xml:space="preserve">או </w:t>
      </w:r>
      <w:bookmarkStart w:id="3484" w:name="_ETM_Q7_624590"/>
      <w:bookmarkEnd w:id="3484"/>
      <w:r>
        <w:rPr>
          <w:rtl/>
        </w:rPr>
        <w:t xml:space="preserve">ב' </w:t>
      </w:r>
      <w:bookmarkStart w:id="3485" w:name="_ETM_Q7_624829"/>
      <w:bookmarkEnd w:id="3485"/>
      <w:r>
        <w:rPr>
          <w:rFonts w:hint="cs"/>
          <w:rtl/>
        </w:rPr>
        <w:t>י</w:t>
      </w:r>
      <w:r>
        <w:rPr>
          <w:rtl/>
        </w:rPr>
        <w:t xml:space="preserve">למד </w:t>
      </w:r>
      <w:bookmarkStart w:id="3486" w:name="_ETM_Q7_625159"/>
      <w:bookmarkEnd w:id="3486"/>
      <w:r>
        <w:rPr>
          <w:rtl/>
        </w:rPr>
        <w:t>מרחוק</w:t>
      </w:r>
      <w:r>
        <w:rPr>
          <w:rFonts w:hint="cs"/>
          <w:rtl/>
        </w:rPr>
        <w:t>?</w:t>
      </w:r>
      <w:bookmarkStart w:id="3487" w:name="_ETM_Q7_623750"/>
      <w:bookmarkEnd w:id="3487"/>
      <w:r>
        <w:rPr>
          <w:rtl/>
        </w:rPr>
        <w:t xml:space="preserve"> </w:t>
      </w:r>
      <w:bookmarkStart w:id="3488" w:name="_ETM_Q7_626730"/>
      <w:bookmarkEnd w:id="3488"/>
      <w:r>
        <w:rPr>
          <w:rtl/>
        </w:rPr>
        <w:t xml:space="preserve">מה </w:t>
      </w:r>
      <w:bookmarkStart w:id="3489" w:name="_ETM_Q7_626940"/>
      <w:bookmarkEnd w:id="3489"/>
      <w:r>
        <w:rPr>
          <w:rtl/>
        </w:rPr>
        <w:t>ז</w:t>
      </w:r>
      <w:r>
        <w:rPr>
          <w:rFonts w:hint="cs"/>
          <w:rtl/>
        </w:rPr>
        <w:t>ו</w:t>
      </w:r>
      <w:r>
        <w:rPr>
          <w:rtl/>
        </w:rPr>
        <w:t xml:space="preserve"> </w:t>
      </w:r>
      <w:bookmarkStart w:id="3490" w:name="_ETM_Q7_627120"/>
      <w:bookmarkEnd w:id="3490"/>
      <w:r>
        <w:rPr>
          <w:rtl/>
        </w:rPr>
        <w:t xml:space="preserve">השטות </w:t>
      </w:r>
      <w:bookmarkStart w:id="3491" w:name="_ETM_Q7_627510"/>
      <w:bookmarkEnd w:id="3491"/>
      <w:r>
        <w:rPr>
          <w:rtl/>
        </w:rPr>
        <w:t>הזאת</w:t>
      </w:r>
      <w:r>
        <w:rPr>
          <w:rFonts w:hint="cs"/>
          <w:rtl/>
        </w:rPr>
        <w:t>?</w:t>
      </w:r>
      <w:r>
        <w:rPr>
          <w:rtl/>
        </w:rPr>
        <w:t xml:space="preserve"> </w:t>
      </w:r>
      <w:bookmarkStart w:id="3492" w:name="_ETM_Q7_628800"/>
      <w:bookmarkEnd w:id="3492"/>
      <w:r>
        <w:rPr>
          <w:rtl/>
        </w:rPr>
        <w:t xml:space="preserve">זה </w:t>
      </w:r>
      <w:bookmarkStart w:id="3493" w:name="_ETM_Q7_628980"/>
      <w:bookmarkEnd w:id="3493"/>
      <w:r>
        <w:rPr>
          <w:rtl/>
        </w:rPr>
        <w:t xml:space="preserve">פתרון </w:t>
      </w:r>
      <w:bookmarkStart w:id="3494" w:name="_ETM_Q7_629460"/>
      <w:bookmarkEnd w:id="3494"/>
      <w:r>
        <w:rPr>
          <w:rtl/>
        </w:rPr>
        <w:t>פיקטיבי</w:t>
      </w:r>
      <w:r>
        <w:rPr>
          <w:rFonts w:hint="cs"/>
          <w:rtl/>
        </w:rPr>
        <w:t>.</w:t>
      </w:r>
      <w:bookmarkStart w:id="3495" w:name="_ETM_Q7_633159"/>
      <w:bookmarkEnd w:id="3495"/>
    </w:p>
    <w:p w:rsidR="00821946" w:rsidRDefault="00821946" w:rsidP="00CC13FE">
      <w:pPr>
        <w:rPr>
          <w:rtl/>
        </w:rPr>
      </w:pPr>
      <w:bookmarkStart w:id="3496" w:name="_ETM_Q7_638269"/>
      <w:bookmarkStart w:id="3497" w:name="_ETM_Q7_638326"/>
      <w:bookmarkEnd w:id="3496"/>
      <w:bookmarkEnd w:id="3497"/>
    </w:p>
    <w:p w:rsidR="00821946" w:rsidRDefault="00821946" w:rsidP="00A21A83">
      <w:pPr>
        <w:rPr>
          <w:rtl/>
        </w:rPr>
      </w:pPr>
      <w:bookmarkStart w:id="3498" w:name="_ETM_Q7_638437"/>
      <w:bookmarkStart w:id="3499" w:name="_ETM_Q7_638522"/>
      <w:bookmarkEnd w:id="3498"/>
      <w:bookmarkEnd w:id="3499"/>
      <w:r>
        <w:rPr>
          <w:rtl/>
        </w:rPr>
        <w:t xml:space="preserve">מה </w:t>
      </w:r>
      <w:bookmarkStart w:id="3500" w:name="_ETM_Q7_633489"/>
      <w:bookmarkEnd w:id="3500"/>
      <w:r>
        <w:rPr>
          <w:rtl/>
        </w:rPr>
        <w:t xml:space="preserve">הבעיה </w:t>
      </w:r>
      <w:bookmarkStart w:id="3501" w:name="_ETM_Q7_634209"/>
      <w:bookmarkEnd w:id="3501"/>
      <w:r>
        <w:rPr>
          <w:rtl/>
        </w:rPr>
        <w:t xml:space="preserve">להכריז </w:t>
      </w:r>
      <w:bookmarkStart w:id="3502" w:name="_ETM_Q7_635049"/>
      <w:bookmarkEnd w:id="3502"/>
      <w:r>
        <w:rPr>
          <w:rtl/>
        </w:rPr>
        <w:t xml:space="preserve">מחר </w:t>
      </w:r>
      <w:bookmarkStart w:id="3503" w:name="_ETM_Q7_635469"/>
      <w:bookmarkEnd w:id="3503"/>
      <w:r>
        <w:rPr>
          <w:rtl/>
        </w:rPr>
        <w:t xml:space="preserve">בבוקר </w:t>
      </w:r>
      <w:bookmarkStart w:id="3504" w:name="_ETM_Q7_636459"/>
      <w:bookmarkEnd w:id="3504"/>
      <w:r>
        <w:rPr>
          <w:rtl/>
        </w:rPr>
        <w:t xml:space="preserve">שבאחריות </w:t>
      </w:r>
      <w:bookmarkStart w:id="3505" w:name="_ETM_Q7_637180"/>
      <w:bookmarkEnd w:id="3505"/>
      <w:r>
        <w:rPr>
          <w:rtl/>
        </w:rPr>
        <w:t xml:space="preserve">הרשויות </w:t>
      </w:r>
      <w:bookmarkStart w:id="3506" w:name="_ETM_Q7_638019"/>
      <w:bookmarkEnd w:id="3506"/>
      <w:r>
        <w:rPr>
          <w:rtl/>
        </w:rPr>
        <w:t xml:space="preserve">לפחות </w:t>
      </w:r>
      <w:bookmarkStart w:id="3507" w:name="_ETM_Q7_638739"/>
      <w:bookmarkEnd w:id="3507"/>
      <w:r>
        <w:rPr>
          <w:rtl/>
        </w:rPr>
        <w:t xml:space="preserve">לספק </w:t>
      </w:r>
      <w:bookmarkStart w:id="3508" w:name="_ETM_Q7_639249"/>
      <w:bookmarkEnd w:id="3508"/>
      <w:r>
        <w:rPr>
          <w:rtl/>
        </w:rPr>
        <w:t xml:space="preserve">גני </w:t>
      </w:r>
      <w:bookmarkStart w:id="3509" w:name="_ETM_Q7_639579"/>
      <w:bookmarkEnd w:id="3509"/>
      <w:r>
        <w:rPr>
          <w:rtl/>
        </w:rPr>
        <w:t xml:space="preserve">ילדים </w:t>
      </w:r>
      <w:bookmarkStart w:id="3510" w:name="_ETM_Q7_640299"/>
      <w:bookmarkEnd w:id="3510"/>
      <w:r>
        <w:rPr>
          <w:rtl/>
        </w:rPr>
        <w:t xml:space="preserve">לעובדי </w:t>
      </w:r>
      <w:bookmarkStart w:id="3511" w:name="_ETM_Q7_640749"/>
      <w:bookmarkEnd w:id="3511"/>
      <w:r>
        <w:rPr>
          <w:rtl/>
        </w:rPr>
        <w:t xml:space="preserve">הרשות </w:t>
      </w:r>
      <w:bookmarkStart w:id="3512" w:name="_ETM_Q7_641199"/>
      <w:bookmarkEnd w:id="3512"/>
      <w:r>
        <w:rPr>
          <w:rtl/>
        </w:rPr>
        <w:t xml:space="preserve">ולעובדי </w:t>
      </w:r>
      <w:bookmarkStart w:id="3513" w:name="_ETM_Q7_641620"/>
      <w:bookmarkEnd w:id="3513"/>
      <w:r>
        <w:rPr>
          <w:rtl/>
        </w:rPr>
        <w:t xml:space="preserve">בתי </w:t>
      </w:r>
      <w:bookmarkStart w:id="3514" w:name="_ETM_Q7_641889"/>
      <w:bookmarkEnd w:id="3514"/>
      <w:r>
        <w:rPr>
          <w:rtl/>
        </w:rPr>
        <w:t>חולים</w:t>
      </w:r>
      <w:r>
        <w:rPr>
          <w:rFonts w:hint="cs"/>
          <w:rtl/>
        </w:rPr>
        <w:t>,</w:t>
      </w:r>
      <w:r>
        <w:rPr>
          <w:rtl/>
        </w:rPr>
        <w:t xml:space="preserve"> </w:t>
      </w:r>
      <w:bookmarkStart w:id="3515" w:name="_ETM_Q7_642579"/>
      <w:bookmarkEnd w:id="3515"/>
      <w:r>
        <w:rPr>
          <w:rtl/>
        </w:rPr>
        <w:t xml:space="preserve">כדי </w:t>
      </w:r>
      <w:bookmarkStart w:id="3516" w:name="_ETM_Q7_642879"/>
      <w:bookmarkEnd w:id="3516"/>
      <w:r>
        <w:rPr>
          <w:rtl/>
        </w:rPr>
        <w:t xml:space="preserve">שכל </w:t>
      </w:r>
      <w:bookmarkStart w:id="3517" w:name="_ETM_Q7_643269"/>
      <w:bookmarkEnd w:id="3517"/>
      <w:r>
        <w:rPr>
          <w:rtl/>
        </w:rPr>
        <w:t xml:space="preserve">הצוות </w:t>
      </w:r>
      <w:bookmarkStart w:id="3518" w:name="_ETM_Q7_643629"/>
      <w:bookmarkEnd w:id="3518"/>
      <w:r>
        <w:rPr>
          <w:rtl/>
        </w:rPr>
        <w:t xml:space="preserve">הרפואי </w:t>
      </w:r>
      <w:bookmarkStart w:id="3519" w:name="_ETM_Q7_644230"/>
      <w:bookmarkEnd w:id="3519"/>
      <w:r>
        <w:rPr>
          <w:rtl/>
        </w:rPr>
        <w:t xml:space="preserve">יוכל </w:t>
      </w:r>
      <w:bookmarkStart w:id="3520" w:name="_ETM_Q7_644499"/>
      <w:bookmarkEnd w:id="3520"/>
      <w:r>
        <w:rPr>
          <w:rtl/>
        </w:rPr>
        <w:t xml:space="preserve">ללכת </w:t>
      </w:r>
      <w:bookmarkStart w:id="3521" w:name="_ETM_Q7_644889"/>
      <w:bookmarkEnd w:id="3521"/>
      <w:r>
        <w:rPr>
          <w:rtl/>
        </w:rPr>
        <w:t xml:space="preserve">לעבודה </w:t>
      </w:r>
      <w:bookmarkStart w:id="3522" w:name="_ETM_Q7_645309"/>
      <w:bookmarkEnd w:id="3522"/>
      <w:r>
        <w:rPr>
          <w:rtl/>
        </w:rPr>
        <w:t xml:space="preserve">כמו </w:t>
      </w:r>
      <w:bookmarkStart w:id="3523" w:name="_ETM_Q7_645489"/>
      <w:bookmarkEnd w:id="3523"/>
      <w:r>
        <w:rPr>
          <w:rtl/>
        </w:rPr>
        <w:t>שצריך</w:t>
      </w:r>
      <w:r>
        <w:rPr>
          <w:rFonts w:hint="cs"/>
          <w:rtl/>
        </w:rPr>
        <w:t>?</w:t>
      </w:r>
      <w:bookmarkStart w:id="3524" w:name="_ETM_Q7_643131"/>
      <w:bookmarkEnd w:id="3524"/>
      <w:r>
        <w:rPr>
          <w:rtl/>
        </w:rPr>
        <w:t xml:space="preserve"> </w:t>
      </w:r>
      <w:bookmarkStart w:id="3525" w:name="_ETM_Q7_646150"/>
      <w:bookmarkEnd w:id="3525"/>
      <w:r>
        <w:rPr>
          <w:rtl/>
        </w:rPr>
        <w:t xml:space="preserve">מה </w:t>
      </w:r>
      <w:bookmarkStart w:id="3526" w:name="_ETM_Q7_646359"/>
      <w:bookmarkEnd w:id="3526"/>
      <w:r>
        <w:rPr>
          <w:rtl/>
        </w:rPr>
        <w:t>הבעיה</w:t>
      </w:r>
      <w:r>
        <w:rPr>
          <w:rFonts w:hint="cs"/>
          <w:rtl/>
        </w:rPr>
        <w:t>?</w:t>
      </w:r>
      <w:r>
        <w:rPr>
          <w:rtl/>
        </w:rPr>
        <w:t xml:space="preserve"> </w:t>
      </w:r>
      <w:bookmarkStart w:id="3527" w:name="_ETM_Q7_647049"/>
      <w:bookmarkEnd w:id="3527"/>
      <w:r>
        <w:rPr>
          <w:rtl/>
        </w:rPr>
        <w:t xml:space="preserve">עשינו </w:t>
      </w:r>
      <w:bookmarkStart w:id="3528" w:name="_ETM_Q7_647620"/>
      <w:bookmarkEnd w:id="3528"/>
      <w:r>
        <w:rPr>
          <w:rtl/>
        </w:rPr>
        <w:t xml:space="preserve">את </w:t>
      </w:r>
      <w:bookmarkStart w:id="3529" w:name="_ETM_Q7_647739"/>
      <w:bookmarkEnd w:id="3529"/>
      <w:r>
        <w:rPr>
          <w:rtl/>
        </w:rPr>
        <w:t>זה</w:t>
      </w:r>
      <w:r>
        <w:rPr>
          <w:rFonts w:hint="cs"/>
          <w:rtl/>
        </w:rPr>
        <w:t>.</w:t>
      </w:r>
      <w:r>
        <w:rPr>
          <w:rtl/>
        </w:rPr>
        <w:t xml:space="preserve"> </w:t>
      </w:r>
      <w:bookmarkStart w:id="3530" w:name="_ETM_Q7_648189"/>
      <w:bookmarkEnd w:id="3530"/>
      <w:r>
        <w:rPr>
          <w:rtl/>
        </w:rPr>
        <w:t>אדונ</w:t>
      </w:r>
      <w:bookmarkStart w:id="3531" w:name="_ETM_Q7_645179"/>
      <w:bookmarkEnd w:id="3531"/>
      <w:r>
        <w:rPr>
          <w:rtl/>
        </w:rPr>
        <w:t xml:space="preserve">י </w:t>
      </w:r>
      <w:bookmarkStart w:id="3532" w:name="_ETM_Q7_648400"/>
      <w:bookmarkEnd w:id="3532"/>
      <w:r>
        <w:rPr>
          <w:rtl/>
        </w:rPr>
        <w:t>היושב-ראש</w:t>
      </w:r>
      <w:r>
        <w:rPr>
          <w:rFonts w:hint="cs"/>
          <w:rtl/>
        </w:rPr>
        <w:t>,</w:t>
      </w:r>
      <w:r>
        <w:rPr>
          <w:rtl/>
        </w:rPr>
        <w:t xml:space="preserve"> </w:t>
      </w:r>
      <w:bookmarkStart w:id="3533" w:name="_ETM_Q7_648909"/>
      <w:bookmarkEnd w:id="3533"/>
      <w:r>
        <w:rPr>
          <w:rtl/>
        </w:rPr>
        <w:t xml:space="preserve">אני </w:t>
      </w:r>
      <w:bookmarkStart w:id="3534" w:name="_ETM_Q7_649090"/>
      <w:bookmarkEnd w:id="3534"/>
      <w:r>
        <w:rPr>
          <w:rtl/>
        </w:rPr>
        <w:t xml:space="preserve">עשיתי </w:t>
      </w:r>
      <w:bookmarkStart w:id="3535" w:name="_ETM_Q7_649449"/>
      <w:bookmarkEnd w:id="3535"/>
      <w:r>
        <w:rPr>
          <w:rtl/>
        </w:rPr>
        <w:t xml:space="preserve">את </w:t>
      </w:r>
      <w:bookmarkStart w:id="3536" w:name="_ETM_Q7_649510"/>
      <w:bookmarkEnd w:id="3536"/>
      <w:r>
        <w:rPr>
          <w:rtl/>
        </w:rPr>
        <w:t xml:space="preserve">זה </w:t>
      </w:r>
      <w:bookmarkStart w:id="3537" w:name="_ETM_Q7_649629"/>
      <w:bookmarkEnd w:id="3537"/>
      <w:r>
        <w:rPr>
          <w:rtl/>
        </w:rPr>
        <w:t xml:space="preserve">כאלוף </w:t>
      </w:r>
      <w:bookmarkStart w:id="3538" w:name="_ETM_Q7_649930"/>
      <w:bookmarkEnd w:id="3538"/>
      <w:r>
        <w:rPr>
          <w:rtl/>
        </w:rPr>
        <w:t xml:space="preserve">פיקוד </w:t>
      </w:r>
      <w:bookmarkStart w:id="3539" w:name="_ETM_Q7_650230"/>
      <w:bookmarkEnd w:id="3539"/>
      <w:r>
        <w:rPr>
          <w:rtl/>
        </w:rPr>
        <w:t xml:space="preserve">העורף </w:t>
      </w:r>
      <w:bookmarkStart w:id="3540" w:name="_ETM_Q7_650499"/>
      <w:bookmarkEnd w:id="3540"/>
      <w:r>
        <w:rPr>
          <w:rtl/>
        </w:rPr>
        <w:t xml:space="preserve">במבצע </w:t>
      </w:r>
      <w:bookmarkStart w:id="3541" w:name="_ETM_Q7_650949"/>
      <w:bookmarkEnd w:id="3541"/>
      <w:r>
        <w:rPr>
          <w:rtl/>
        </w:rPr>
        <w:t xml:space="preserve">עופרת </w:t>
      </w:r>
      <w:bookmarkStart w:id="3542" w:name="_ETM_Q7_651310"/>
      <w:bookmarkEnd w:id="3542"/>
      <w:r>
        <w:rPr>
          <w:rtl/>
        </w:rPr>
        <w:t>יצוקה</w:t>
      </w:r>
      <w:r>
        <w:rPr>
          <w:rFonts w:hint="cs"/>
          <w:rtl/>
        </w:rPr>
        <w:t>.</w:t>
      </w:r>
      <w:r>
        <w:rPr>
          <w:rtl/>
        </w:rPr>
        <w:t xml:space="preserve"> </w:t>
      </w:r>
      <w:bookmarkStart w:id="3543" w:name="_ETM_Q7_652450"/>
      <w:bookmarkEnd w:id="3543"/>
      <w:r>
        <w:rPr>
          <w:rtl/>
        </w:rPr>
        <w:t xml:space="preserve">נתנו </w:t>
      </w:r>
      <w:bookmarkStart w:id="3544" w:name="_ETM_Q7_652930"/>
      <w:bookmarkEnd w:id="3544"/>
      <w:r>
        <w:rPr>
          <w:rtl/>
        </w:rPr>
        <w:t xml:space="preserve">פתרונות </w:t>
      </w:r>
      <w:bookmarkStart w:id="3545" w:name="_ETM_Q7_653439"/>
      <w:bookmarkEnd w:id="3545"/>
      <w:r>
        <w:rPr>
          <w:rtl/>
        </w:rPr>
        <w:t>אמיתיים</w:t>
      </w:r>
      <w:r>
        <w:rPr>
          <w:rFonts w:hint="cs"/>
          <w:rtl/>
        </w:rPr>
        <w:t>,</w:t>
      </w:r>
      <w:r>
        <w:rPr>
          <w:rtl/>
        </w:rPr>
        <w:t xml:space="preserve"> </w:t>
      </w:r>
      <w:bookmarkStart w:id="3546" w:name="_ETM_Q7_654280"/>
      <w:bookmarkEnd w:id="3546"/>
      <w:r>
        <w:rPr>
          <w:rtl/>
        </w:rPr>
        <w:t>בשטח</w:t>
      </w:r>
      <w:r>
        <w:rPr>
          <w:rFonts w:hint="cs"/>
          <w:rtl/>
        </w:rPr>
        <w:t>,</w:t>
      </w:r>
      <w:r>
        <w:rPr>
          <w:rtl/>
        </w:rPr>
        <w:t xml:space="preserve"> </w:t>
      </w:r>
      <w:bookmarkStart w:id="3547" w:name="_ETM_Q7_655709"/>
      <w:bookmarkEnd w:id="3547"/>
      <w:r>
        <w:rPr>
          <w:rtl/>
        </w:rPr>
        <w:t>לצרכים</w:t>
      </w:r>
      <w:r>
        <w:rPr>
          <w:rFonts w:hint="cs"/>
          <w:rtl/>
        </w:rPr>
        <w:t>.</w:t>
      </w:r>
      <w:r>
        <w:rPr>
          <w:rtl/>
        </w:rPr>
        <w:t xml:space="preserve"> </w:t>
      </w:r>
      <w:bookmarkStart w:id="3548" w:name="_ETM_Q7_656879"/>
      <w:bookmarkEnd w:id="3548"/>
      <w:r>
        <w:rPr>
          <w:rtl/>
        </w:rPr>
        <w:t xml:space="preserve">למה </w:t>
      </w:r>
      <w:bookmarkStart w:id="3549" w:name="_ETM_Q7_657180"/>
      <w:bookmarkEnd w:id="3549"/>
      <w:r>
        <w:rPr>
          <w:rtl/>
        </w:rPr>
        <w:t xml:space="preserve">זה </w:t>
      </w:r>
      <w:bookmarkStart w:id="3550" w:name="_ETM_Q7_657299"/>
      <w:bookmarkEnd w:id="3550"/>
      <w:r>
        <w:rPr>
          <w:rtl/>
        </w:rPr>
        <w:t xml:space="preserve">לא </w:t>
      </w:r>
      <w:bookmarkStart w:id="3551" w:name="_ETM_Q7_657419"/>
      <w:bookmarkEnd w:id="3551"/>
      <w:r>
        <w:rPr>
          <w:rtl/>
        </w:rPr>
        <w:t>קורה</w:t>
      </w:r>
      <w:r>
        <w:rPr>
          <w:rFonts w:hint="cs"/>
          <w:rtl/>
        </w:rPr>
        <w:t>?</w:t>
      </w:r>
      <w:bookmarkStart w:id="3552" w:name="_ETM_Q7_658969"/>
      <w:bookmarkEnd w:id="3552"/>
    </w:p>
    <w:p w:rsidR="00821946" w:rsidRDefault="00821946" w:rsidP="00CC13FE">
      <w:pPr>
        <w:rPr>
          <w:rtl/>
        </w:rPr>
      </w:pPr>
      <w:bookmarkStart w:id="3553" w:name="_ETM_Q7_659860"/>
      <w:bookmarkStart w:id="3554" w:name="_ETM_Q7_659925"/>
      <w:bookmarkEnd w:id="3553"/>
      <w:bookmarkEnd w:id="3554"/>
    </w:p>
    <w:p w:rsidR="00821946" w:rsidRDefault="00821946" w:rsidP="00A21A83">
      <w:pPr>
        <w:rPr>
          <w:rtl/>
        </w:rPr>
      </w:pPr>
      <w:bookmarkStart w:id="3555" w:name="_ETM_Q7_660027"/>
      <w:bookmarkStart w:id="3556" w:name="_ETM_Q7_660098"/>
      <w:bookmarkStart w:id="3557" w:name="_ETM_Q7_655149"/>
      <w:bookmarkEnd w:id="3555"/>
      <w:bookmarkEnd w:id="3556"/>
      <w:bookmarkEnd w:id="3557"/>
      <w:r>
        <w:rPr>
          <w:rtl/>
        </w:rPr>
        <w:t xml:space="preserve">אני </w:t>
      </w:r>
      <w:bookmarkStart w:id="3558" w:name="_ETM_Q7_659209"/>
      <w:bookmarkEnd w:id="3558"/>
      <w:r>
        <w:rPr>
          <w:rtl/>
        </w:rPr>
        <w:t xml:space="preserve">אסביר </w:t>
      </w:r>
      <w:bookmarkStart w:id="3559" w:name="_ETM_Q7_659540"/>
      <w:bookmarkEnd w:id="3559"/>
      <w:r>
        <w:rPr>
          <w:rtl/>
        </w:rPr>
        <w:t xml:space="preserve">למה </w:t>
      </w:r>
      <w:bookmarkStart w:id="3560" w:name="_ETM_Q7_659749"/>
      <w:bookmarkEnd w:id="3560"/>
      <w:r>
        <w:rPr>
          <w:rtl/>
        </w:rPr>
        <w:t xml:space="preserve">זה </w:t>
      </w:r>
      <w:bookmarkStart w:id="3561" w:name="_ETM_Q7_659900"/>
      <w:bookmarkEnd w:id="3561"/>
      <w:r>
        <w:rPr>
          <w:rtl/>
        </w:rPr>
        <w:t xml:space="preserve">לא </w:t>
      </w:r>
      <w:bookmarkStart w:id="3562" w:name="_ETM_Q7_660019"/>
      <w:bookmarkEnd w:id="3562"/>
      <w:r>
        <w:rPr>
          <w:rtl/>
        </w:rPr>
        <w:t>קורה</w:t>
      </w:r>
      <w:r>
        <w:rPr>
          <w:rFonts w:hint="cs"/>
          <w:rtl/>
        </w:rPr>
        <w:t>.</w:t>
      </w:r>
      <w:bookmarkStart w:id="3563" w:name="_ETM_Q7_663309"/>
      <w:bookmarkEnd w:id="3563"/>
      <w:r>
        <w:rPr>
          <w:rtl/>
        </w:rPr>
        <w:t xml:space="preserve"> </w:t>
      </w:r>
      <w:bookmarkStart w:id="3564" w:name="_ETM_Q7_661469"/>
      <w:bookmarkEnd w:id="3564"/>
      <w:r>
        <w:rPr>
          <w:rtl/>
        </w:rPr>
        <w:t xml:space="preserve">כי </w:t>
      </w:r>
      <w:bookmarkStart w:id="3565" w:name="_ETM_Q7_661620"/>
      <w:bookmarkEnd w:id="3565"/>
      <w:r>
        <w:rPr>
          <w:rtl/>
        </w:rPr>
        <w:t>כש</w:t>
      </w:r>
      <w:bookmarkStart w:id="3566" w:name="_ETM_Q7_662780"/>
      <w:bookmarkEnd w:id="3566"/>
      <w:r>
        <w:rPr>
          <w:rtl/>
        </w:rPr>
        <w:t xml:space="preserve">בעידוד </w:t>
      </w:r>
      <w:bookmarkStart w:id="3567" w:name="_ETM_Q7_663290"/>
      <w:bookmarkEnd w:id="3567"/>
      <w:r>
        <w:rPr>
          <w:rtl/>
        </w:rPr>
        <w:t>ר</w:t>
      </w:r>
      <w:r>
        <w:rPr>
          <w:rFonts w:hint="cs"/>
          <w:rtl/>
        </w:rPr>
        <w:t>אש הממשלה,</w:t>
      </w:r>
      <w:r>
        <w:rPr>
          <w:rtl/>
        </w:rPr>
        <w:t xml:space="preserve"> </w:t>
      </w:r>
      <w:bookmarkStart w:id="3568" w:name="_ETM_Q7_665870"/>
      <w:bookmarkEnd w:id="3568"/>
      <w:r>
        <w:rPr>
          <w:rtl/>
        </w:rPr>
        <w:t xml:space="preserve">במקום </w:t>
      </w:r>
      <w:bookmarkStart w:id="3569" w:name="_ETM_Q7_666620"/>
      <w:bookmarkEnd w:id="3569"/>
      <w:r>
        <w:rPr>
          <w:rtl/>
        </w:rPr>
        <w:t xml:space="preserve">בפתרון </w:t>
      </w:r>
      <w:bookmarkStart w:id="3570" w:name="_ETM_Q7_667189"/>
      <w:bookmarkEnd w:id="3570"/>
      <w:r>
        <w:rPr>
          <w:rtl/>
        </w:rPr>
        <w:t>המצב</w:t>
      </w:r>
      <w:r>
        <w:rPr>
          <w:rFonts w:hint="cs"/>
          <w:rtl/>
        </w:rPr>
        <w:t xml:space="preserve"> עוסקים</w:t>
      </w:r>
      <w:bookmarkStart w:id="3571" w:name="_ETM_Q7_665838"/>
      <w:bookmarkEnd w:id="3571"/>
      <w:r>
        <w:rPr>
          <w:rtl/>
        </w:rPr>
        <w:t xml:space="preserve"> </w:t>
      </w:r>
      <w:bookmarkStart w:id="3572" w:name="_ETM_Q7_668840"/>
      <w:bookmarkEnd w:id="3572"/>
      <w:r>
        <w:rPr>
          <w:rtl/>
        </w:rPr>
        <w:t xml:space="preserve">בבעיות </w:t>
      </w:r>
      <w:bookmarkStart w:id="3573" w:name="_ETM_Q7_669560"/>
      <w:bookmarkEnd w:id="3573"/>
      <w:r>
        <w:rPr>
          <w:rtl/>
        </w:rPr>
        <w:t>מד</w:t>
      </w:r>
      <w:r>
        <w:rPr>
          <w:rFonts w:hint="cs"/>
          <w:rtl/>
        </w:rPr>
        <w:t>ו</w:t>
      </w:r>
      <w:r>
        <w:rPr>
          <w:rtl/>
        </w:rPr>
        <w:t>מי</w:t>
      </w:r>
      <w:r>
        <w:rPr>
          <w:rFonts w:hint="cs"/>
          <w:rtl/>
        </w:rPr>
        <w:t>י</w:t>
      </w:r>
      <w:r>
        <w:rPr>
          <w:rtl/>
        </w:rPr>
        <w:t>נות</w:t>
      </w:r>
      <w:bookmarkStart w:id="3574" w:name="_ETM_Q7_671820"/>
      <w:bookmarkStart w:id="3575" w:name="_ETM_Q7_672515"/>
      <w:bookmarkEnd w:id="3574"/>
      <w:bookmarkEnd w:id="3575"/>
      <w:r>
        <w:rPr>
          <w:rtl/>
        </w:rPr>
        <w:t xml:space="preserve"> </w:t>
      </w:r>
      <w:bookmarkStart w:id="3576" w:name="_ETM_Q7_670280"/>
      <w:bookmarkEnd w:id="3576"/>
      <w:r>
        <w:rPr>
          <w:rtl/>
        </w:rPr>
        <w:t xml:space="preserve">כמו </w:t>
      </w:r>
      <w:bookmarkStart w:id="3577" w:name="_ETM_Q7_670489"/>
      <w:bookmarkEnd w:id="3577"/>
      <w:r>
        <w:rPr>
          <w:rtl/>
        </w:rPr>
        <w:t xml:space="preserve">ההפגנות </w:t>
      </w:r>
      <w:bookmarkStart w:id="3578" w:name="_ETM_Q7_671090"/>
      <w:bookmarkEnd w:id="3578"/>
      <w:r>
        <w:rPr>
          <w:rtl/>
        </w:rPr>
        <w:t>בבלפור</w:t>
      </w:r>
      <w:bookmarkStart w:id="3579" w:name="_ETM_Q7_669939"/>
      <w:bookmarkEnd w:id="3579"/>
      <w:r>
        <w:rPr>
          <w:rFonts w:hint="cs"/>
          <w:rtl/>
        </w:rPr>
        <w:t xml:space="preserve"> </w:t>
      </w:r>
      <w:r w:rsidR="00CB5CDA">
        <w:rPr>
          <w:rFonts w:hint="eastAsia"/>
        </w:rPr>
        <w:t>–</w:t>
      </w:r>
      <w:r>
        <w:rPr>
          <w:rtl/>
        </w:rPr>
        <w:t xml:space="preserve"> </w:t>
      </w:r>
      <w:bookmarkStart w:id="3580" w:name="_ETM_Q7_673060"/>
      <w:bookmarkEnd w:id="3580"/>
      <w:r>
        <w:rPr>
          <w:rtl/>
        </w:rPr>
        <w:t xml:space="preserve">שאין </w:t>
      </w:r>
      <w:bookmarkStart w:id="3581" w:name="_ETM_Q7_673329"/>
      <w:bookmarkEnd w:id="3581"/>
      <w:r>
        <w:rPr>
          <w:rtl/>
        </w:rPr>
        <w:t xml:space="preserve">שום </w:t>
      </w:r>
      <w:bookmarkStart w:id="3582" w:name="_ETM_Q7_673569"/>
      <w:bookmarkEnd w:id="3582"/>
      <w:r>
        <w:rPr>
          <w:rtl/>
        </w:rPr>
        <w:t xml:space="preserve">הוכחה </w:t>
      </w:r>
      <w:bookmarkStart w:id="3583" w:name="_ETM_Q7_673930"/>
      <w:bookmarkEnd w:id="3583"/>
      <w:r>
        <w:rPr>
          <w:rtl/>
        </w:rPr>
        <w:t xml:space="preserve">בעולם </w:t>
      </w:r>
      <w:bookmarkStart w:id="3584" w:name="_ETM_Q7_674379"/>
      <w:bookmarkEnd w:id="3584"/>
      <w:r>
        <w:rPr>
          <w:rtl/>
        </w:rPr>
        <w:t>ש</w:t>
      </w:r>
      <w:r>
        <w:rPr>
          <w:rFonts w:hint="cs"/>
          <w:rtl/>
        </w:rPr>
        <w:t>הן</w:t>
      </w:r>
      <w:r>
        <w:rPr>
          <w:rtl/>
        </w:rPr>
        <w:t xml:space="preserve"> </w:t>
      </w:r>
      <w:bookmarkStart w:id="3585" w:name="_ETM_Q7_674590"/>
      <w:bookmarkEnd w:id="3585"/>
      <w:r>
        <w:rPr>
          <w:rtl/>
        </w:rPr>
        <w:t xml:space="preserve">תורמות </w:t>
      </w:r>
      <w:bookmarkStart w:id="3586" w:name="_ETM_Q7_674950"/>
      <w:bookmarkEnd w:id="3586"/>
      <w:r>
        <w:rPr>
          <w:rtl/>
        </w:rPr>
        <w:t xml:space="preserve">משהו </w:t>
      </w:r>
      <w:bookmarkStart w:id="3587" w:name="_ETM_Q7_675459"/>
      <w:bookmarkEnd w:id="3587"/>
      <w:r>
        <w:rPr>
          <w:rtl/>
        </w:rPr>
        <w:t>לתחלואה</w:t>
      </w:r>
      <w:r>
        <w:rPr>
          <w:rFonts w:hint="cs"/>
          <w:rtl/>
        </w:rPr>
        <w:t xml:space="preserve"> </w:t>
      </w:r>
      <w:r w:rsidR="00CB5CDA">
        <w:rPr>
          <w:rFonts w:hint="eastAsia"/>
        </w:rPr>
        <w:t>–</w:t>
      </w:r>
      <w:r>
        <w:rPr>
          <w:rtl/>
        </w:rPr>
        <w:t xml:space="preserve"> </w:t>
      </w:r>
      <w:bookmarkStart w:id="3588" w:name="_ETM_Q7_677010"/>
      <w:bookmarkEnd w:id="3588"/>
      <w:r>
        <w:rPr>
          <w:rtl/>
        </w:rPr>
        <w:t xml:space="preserve">אז </w:t>
      </w:r>
      <w:bookmarkStart w:id="3589" w:name="_ETM_Q7_677159"/>
      <w:bookmarkEnd w:id="3589"/>
      <w:r>
        <w:rPr>
          <w:rFonts w:hint="cs"/>
          <w:rtl/>
        </w:rPr>
        <w:t>לא</w:t>
      </w:r>
      <w:bookmarkStart w:id="3590" w:name="_ETM_Q7_676369"/>
      <w:bookmarkEnd w:id="3590"/>
      <w:r>
        <w:rPr>
          <w:rtl/>
        </w:rPr>
        <w:t xml:space="preserve"> </w:t>
      </w:r>
      <w:bookmarkStart w:id="3591" w:name="_ETM_Q7_677280"/>
      <w:bookmarkEnd w:id="3591"/>
      <w:r>
        <w:rPr>
          <w:rtl/>
        </w:rPr>
        <w:t xml:space="preserve">מתעסקים </w:t>
      </w:r>
      <w:bookmarkStart w:id="3592" w:name="_ETM_Q7_677730"/>
      <w:bookmarkEnd w:id="3592"/>
      <w:r>
        <w:rPr>
          <w:rtl/>
        </w:rPr>
        <w:t>בעיקר</w:t>
      </w:r>
      <w:r>
        <w:rPr>
          <w:rFonts w:hint="cs"/>
          <w:rtl/>
        </w:rPr>
        <w:t>:</w:t>
      </w:r>
      <w:r>
        <w:rPr>
          <w:rtl/>
        </w:rPr>
        <w:t xml:space="preserve"> </w:t>
      </w:r>
      <w:bookmarkStart w:id="3593" w:name="_ETM_Q7_679540"/>
      <w:bookmarkEnd w:id="3593"/>
      <w:r>
        <w:rPr>
          <w:rtl/>
        </w:rPr>
        <w:t xml:space="preserve">לא </w:t>
      </w:r>
      <w:bookmarkStart w:id="3594" w:name="_ETM_Q7_679810"/>
      <w:bookmarkEnd w:id="3594"/>
      <w:r>
        <w:rPr>
          <w:rtl/>
        </w:rPr>
        <w:t xml:space="preserve">מתעסקים </w:t>
      </w:r>
      <w:bookmarkStart w:id="3595" w:name="_ETM_Q7_680470"/>
      <w:bookmarkEnd w:id="3595"/>
      <w:r>
        <w:rPr>
          <w:rtl/>
        </w:rPr>
        <w:t>בהפ</w:t>
      </w:r>
      <w:bookmarkStart w:id="3596" w:name="_ETM_Q7_677639"/>
      <w:bookmarkEnd w:id="3596"/>
      <w:r>
        <w:rPr>
          <w:rFonts w:hint="cs"/>
          <w:rtl/>
        </w:rPr>
        <w:t>על</w:t>
      </w:r>
      <w:r>
        <w:rPr>
          <w:rtl/>
        </w:rPr>
        <w:t xml:space="preserve">ת </w:t>
      </w:r>
      <w:bookmarkStart w:id="3597" w:name="_ETM_Q7_680980"/>
      <w:bookmarkEnd w:id="3597"/>
      <w:r>
        <w:rPr>
          <w:rtl/>
        </w:rPr>
        <w:t>הרשויות</w:t>
      </w:r>
      <w:r>
        <w:rPr>
          <w:rFonts w:hint="cs"/>
          <w:rtl/>
        </w:rPr>
        <w:t>,</w:t>
      </w:r>
      <w:r>
        <w:rPr>
          <w:rtl/>
        </w:rPr>
        <w:t xml:space="preserve"> </w:t>
      </w:r>
      <w:bookmarkStart w:id="3598" w:name="_ETM_Q7_681910"/>
      <w:bookmarkEnd w:id="3598"/>
      <w:r>
        <w:rPr>
          <w:rtl/>
        </w:rPr>
        <w:t xml:space="preserve">לא </w:t>
      </w:r>
      <w:bookmarkStart w:id="3599" w:name="_ETM_Q7_682120"/>
      <w:bookmarkEnd w:id="3599"/>
      <w:r>
        <w:rPr>
          <w:rtl/>
        </w:rPr>
        <w:t xml:space="preserve">מתעסקים </w:t>
      </w:r>
      <w:bookmarkStart w:id="3600" w:name="_ETM_Q7_682720"/>
      <w:bookmarkEnd w:id="3600"/>
      <w:r>
        <w:rPr>
          <w:rtl/>
        </w:rPr>
        <w:t xml:space="preserve">בעידוד </w:t>
      </w:r>
      <w:bookmarkStart w:id="3601" w:name="_ETM_Q7_683230"/>
      <w:bookmarkEnd w:id="3601"/>
      <w:r>
        <w:rPr>
          <w:rtl/>
        </w:rPr>
        <w:t xml:space="preserve">היוזמה </w:t>
      </w:r>
      <w:bookmarkStart w:id="3602" w:name="_ETM_Q7_683709"/>
      <w:bookmarkEnd w:id="3602"/>
      <w:r>
        <w:rPr>
          <w:rtl/>
        </w:rPr>
        <w:t>למטה</w:t>
      </w:r>
      <w:r>
        <w:rPr>
          <w:rFonts w:hint="cs"/>
          <w:rtl/>
        </w:rPr>
        <w:t>,</w:t>
      </w:r>
      <w:r>
        <w:rPr>
          <w:rtl/>
        </w:rPr>
        <w:t xml:space="preserve"> </w:t>
      </w:r>
      <w:bookmarkStart w:id="3603" w:name="_ETM_Q7_684710"/>
      <w:bookmarkEnd w:id="3603"/>
      <w:r>
        <w:rPr>
          <w:rtl/>
        </w:rPr>
        <w:t xml:space="preserve">לא </w:t>
      </w:r>
      <w:bookmarkStart w:id="3604" w:name="_ETM_Q7_685100"/>
      <w:bookmarkEnd w:id="3604"/>
      <w:r>
        <w:rPr>
          <w:rtl/>
        </w:rPr>
        <w:t xml:space="preserve">שואלים </w:t>
      </w:r>
      <w:bookmarkStart w:id="3605" w:name="_ETM_Q7_685730"/>
      <w:bookmarkEnd w:id="3605"/>
      <w:r>
        <w:rPr>
          <w:rtl/>
        </w:rPr>
        <w:t xml:space="preserve">את </w:t>
      </w:r>
      <w:bookmarkStart w:id="3606" w:name="_ETM_Q7_685850"/>
      <w:bookmarkEnd w:id="3606"/>
      <w:r>
        <w:rPr>
          <w:rtl/>
        </w:rPr>
        <w:t xml:space="preserve">ראשי </w:t>
      </w:r>
      <w:bookmarkStart w:id="3607" w:name="_ETM_Q7_686210"/>
      <w:bookmarkEnd w:id="3607"/>
      <w:r>
        <w:rPr>
          <w:rtl/>
        </w:rPr>
        <w:t>הרשויות</w:t>
      </w:r>
      <w:r>
        <w:rPr>
          <w:rFonts w:hint="cs"/>
          <w:rtl/>
        </w:rPr>
        <w:t>.</w:t>
      </w:r>
      <w:bookmarkStart w:id="3608" w:name="_ETM_Q7_683179"/>
      <w:bookmarkEnd w:id="3608"/>
      <w:r>
        <w:rPr>
          <w:rtl/>
        </w:rPr>
        <w:t xml:space="preserve"> </w:t>
      </w:r>
      <w:bookmarkStart w:id="3609" w:name="_ETM_Q7_687050"/>
      <w:bookmarkEnd w:id="3609"/>
      <w:r>
        <w:rPr>
          <w:rtl/>
        </w:rPr>
        <w:t>למשל</w:t>
      </w:r>
      <w:r>
        <w:rPr>
          <w:rFonts w:hint="cs"/>
          <w:rtl/>
        </w:rPr>
        <w:t>,</w:t>
      </w:r>
      <w:r>
        <w:rPr>
          <w:rtl/>
        </w:rPr>
        <w:t xml:space="preserve"> </w:t>
      </w:r>
      <w:bookmarkStart w:id="3610" w:name="_ETM_Q7_687500"/>
      <w:bookmarkEnd w:id="3610"/>
      <w:r>
        <w:rPr>
          <w:rtl/>
        </w:rPr>
        <w:t xml:space="preserve">יושב </w:t>
      </w:r>
      <w:bookmarkStart w:id="3611" w:name="_ETM_Q7_687740"/>
      <w:bookmarkEnd w:id="3611"/>
      <w:r>
        <w:rPr>
          <w:rtl/>
        </w:rPr>
        <w:t xml:space="preserve">פה </w:t>
      </w:r>
      <w:bookmarkStart w:id="3612" w:name="_ETM_Q7_687890"/>
      <w:bookmarkEnd w:id="3612"/>
      <w:r>
        <w:rPr>
          <w:rtl/>
        </w:rPr>
        <w:t xml:space="preserve">משה </w:t>
      </w:r>
      <w:bookmarkStart w:id="3613" w:name="_ETM_Q7_688160"/>
      <w:bookmarkEnd w:id="3613"/>
      <w:r>
        <w:rPr>
          <w:rtl/>
        </w:rPr>
        <w:t>אבוטבול</w:t>
      </w:r>
      <w:r>
        <w:rPr>
          <w:rFonts w:hint="cs"/>
          <w:rtl/>
        </w:rPr>
        <w:t>,</w:t>
      </w:r>
      <w:r>
        <w:rPr>
          <w:rtl/>
        </w:rPr>
        <w:t xml:space="preserve"> </w:t>
      </w:r>
      <w:bookmarkStart w:id="3614" w:name="_ETM_Q7_688550"/>
      <w:bookmarkEnd w:id="3614"/>
      <w:r>
        <w:rPr>
          <w:rtl/>
        </w:rPr>
        <w:t xml:space="preserve">שהיה </w:t>
      </w:r>
      <w:bookmarkStart w:id="3615" w:name="_ETM_Q7_688819"/>
      <w:bookmarkEnd w:id="3615"/>
      <w:r>
        <w:rPr>
          <w:rtl/>
        </w:rPr>
        <w:t xml:space="preserve">ראש </w:t>
      </w:r>
      <w:bookmarkStart w:id="3616" w:name="_ETM_Q7_689030"/>
      <w:bookmarkEnd w:id="3616"/>
      <w:r>
        <w:rPr>
          <w:rtl/>
        </w:rPr>
        <w:t>רשות</w:t>
      </w:r>
      <w:r>
        <w:rPr>
          <w:rFonts w:hint="cs"/>
          <w:rtl/>
        </w:rPr>
        <w:t>:</w:t>
      </w:r>
      <w:r>
        <w:rPr>
          <w:rtl/>
        </w:rPr>
        <w:t xml:space="preserve"> </w:t>
      </w:r>
      <w:bookmarkStart w:id="3617" w:name="_ETM_Q7_689990"/>
      <w:bookmarkEnd w:id="3617"/>
      <w:r>
        <w:rPr>
          <w:rtl/>
        </w:rPr>
        <w:t xml:space="preserve">איך </w:t>
      </w:r>
      <w:bookmarkStart w:id="3618" w:name="_ETM_Q7_690260"/>
      <w:bookmarkEnd w:id="3618"/>
      <w:r>
        <w:rPr>
          <w:rtl/>
        </w:rPr>
        <w:t xml:space="preserve">אתה </w:t>
      </w:r>
      <w:bookmarkStart w:id="3619" w:name="_ETM_Q7_690740"/>
      <w:bookmarkEnd w:id="3619"/>
      <w:r>
        <w:rPr>
          <w:rtl/>
        </w:rPr>
        <w:t xml:space="preserve">פותר </w:t>
      </w:r>
      <w:bookmarkStart w:id="3620" w:name="_ETM_Q7_691190"/>
      <w:bookmarkEnd w:id="3620"/>
      <w:r>
        <w:rPr>
          <w:rtl/>
        </w:rPr>
        <w:t xml:space="preserve">את </w:t>
      </w:r>
      <w:bookmarkStart w:id="3621" w:name="_ETM_Q7_691370"/>
      <w:bookmarkEnd w:id="3621"/>
      <w:r>
        <w:rPr>
          <w:rtl/>
        </w:rPr>
        <w:t xml:space="preserve">הבעיות </w:t>
      </w:r>
      <w:bookmarkStart w:id="3622" w:name="_ETM_Q7_691819"/>
      <w:bookmarkEnd w:id="3622"/>
      <w:r>
        <w:rPr>
          <w:rtl/>
        </w:rPr>
        <w:t xml:space="preserve">אצלך </w:t>
      </w:r>
      <w:bookmarkStart w:id="3623" w:name="_ETM_Q7_692240"/>
      <w:bookmarkEnd w:id="3623"/>
      <w:r>
        <w:rPr>
          <w:rtl/>
        </w:rPr>
        <w:t>ב</w:t>
      </w:r>
      <w:r>
        <w:rPr>
          <w:rFonts w:hint="cs"/>
          <w:rtl/>
        </w:rPr>
        <w:t>ע</w:t>
      </w:r>
      <w:r>
        <w:rPr>
          <w:rtl/>
        </w:rPr>
        <w:t>יר</w:t>
      </w:r>
      <w:r>
        <w:rPr>
          <w:rFonts w:hint="cs"/>
          <w:rtl/>
        </w:rPr>
        <w:t>?</w:t>
      </w:r>
      <w:bookmarkStart w:id="3624" w:name="_ETM_Q7_693749"/>
      <w:bookmarkEnd w:id="3624"/>
    </w:p>
    <w:p w:rsidR="00821946" w:rsidRDefault="00821946" w:rsidP="00CC13FE">
      <w:pPr>
        <w:rPr>
          <w:rtl/>
        </w:rPr>
      </w:pPr>
    </w:p>
    <w:p w:rsidR="00821946" w:rsidRDefault="00821946" w:rsidP="00CC13FE">
      <w:pPr>
        <w:pStyle w:val="af5"/>
        <w:keepNext/>
        <w:rPr>
          <w:rtl/>
        </w:rPr>
      </w:pPr>
      <w:bookmarkStart w:id="3625" w:name="ET_interruption_5851_9"/>
      <w:r w:rsidRPr="00DE0C18">
        <w:rPr>
          <w:rStyle w:val="TagStyle"/>
          <w:rtl/>
        </w:rPr>
        <w:t xml:space="preserve"> &lt;&lt; קריאה &gt;&gt; </w:t>
      </w:r>
      <w:r>
        <w:rPr>
          <w:rtl/>
        </w:rPr>
        <w:t>משה אבוטבול (ש"ס):</w:t>
      </w:r>
      <w:r w:rsidRPr="00DE0C18">
        <w:rPr>
          <w:rStyle w:val="TagStyle"/>
          <w:rtl/>
        </w:rPr>
        <w:t xml:space="preserve"> &lt;&lt; קריאה &gt;&gt;</w:t>
      </w:r>
      <w:r>
        <w:rPr>
          <w:rtl/>
        </w:rPr>
        <w:t xml:space="preserve"> </w:t>
      </w:r>
      <w:bookmarkEnd w:id="3625"/>
    </w:p>
    <w:p w:rsidR="00821946" w:rsidRDefault="00821946" w:rsidP="00F708E5">
      <w:pPr>
        <w:rPr>
          <w:rtl/>
          <w:lang w:eastAsia="he-IL"/>
        </w:rPr>
      </w:pPr>
    </w:p>
    <w:p w:rsidR="00821946" w:rsidRDefault="00821946" w:rsidP="00CC13FE">
      <w:pPr>
        <w:rPr>
          <w:rtl/>
          <w:lang w:eastAsia="he-IL"/>
        </w:rPr>
      </w:pPr>
      <w:bookmarkStart w:id="3626" w:name="_ETM_Q7_688520"/>
      <w:bookmarkStart w:id="3627" w:name="_ETM_Q7_689561"/>
      <w:bookmarkStart w:id="3628" w:name="_ETM_Q7_692821"/>
      <w:bookmarkEnd w:id="3626"/>
      <w:bookmarkEnd w:id="3627"/>
      <w:bookmarkEnd w:id="3628"/>
      <w:r>
        <w:rPr>
          <w:rFonts w:hint="cs"/>
          <w:rtl/>
          <w:lang w:eastAsia="he-IL"/>
        </w:rPr>
        <w:t>כשהיית</w:t>
      </w:r>
      <w:bookmarkStart w:id="3629" w:name="_ETM_Q7_689121"/>
      <w:bookmarkEnd w:id="3629"/>
      <w:r>
        <w:rPr>
          <w:rFonts w:hint="cs"/>
          <w:rtl/>
          <w:lang w:eastAsia="he-IL"/>
        </w:rPr>
        <w:t xml:space="preserve"> </w:t>
      </w:r>
      <w:r w:rsidR="00CB5CDA">
        <w:rPr>
          <w:rFonts w:hint="cs"/>
          <w:rtl/>
          <w:lang w:eastAsia="he-IL"/>
        </w:rPr>
        <w:t>– – –</w:t>
      </w:r>
      <w:r>
        <w:rPr>
          <w:rFonts w:hint="cs"/>
          <w:rtl/>
          <w:lang w:eastAsia="he-IL"/>
        </w:rPr>
        <w:t xml:space="preserve"> איפה אתה? נעלמת.</w:t>
      </w:r>
    </w:p>
    <w:p w:rsidR="00821946" w:rsidRDefault="00821946" w:rsidP="00CC13FE">
      <w:pPr>
        <w:rPr>
          <w:rtl/>
          <w:lang w:eastAsia="he-IL"/>
        </w:rPr>
      </w:pPr>
    </w:p>
    <w:p w:rsidR="00821946" w:rsidRDefault="00821946" w:rsidP="00CC13FE">
      <w:pPr>
        <w:pStyle w:val="-"/>
        <w:keepNext/>
        <w:rPr>
          <w:rtl/>
        </w:rPr>
      </w:pPr>
      <w:bookmarkStart w:id="3630" w:name="ET_speakercontinue_5853_10"/>
      <w:r w:rsidRPr="00C15B54">
        <w:rPr>
          <w:rStyle w:val="TagStyle"/>
          <w:rtl/>
        </w:rPr>
        <w:t xml:space="preserve"> &lt;&lt; דובר_המשך &gt;&gt; </w:t>
      </w:r>
      <w:r>
        <w:rPr>
          <w:rtl/>
        </w:rPr>
        <w:t>יאיר גולן (מרצ):</w:t>
      </w:r>
      <w:r w:rsidRPr="00C15B54">
        <w:rPr>
          <w:rStyle w:val="TagStyle"/>
          <w:rtl/>
        </w:rPr>
        <w:t xml:space="preserve"> &lt;&lt; דובר_המשך &gt;&gt;</w:t>
      </w:r>
      <w:r>
        <w:rPr>
          <w:rtl/>
        </w:rPr>
        <w:t xml:space="preserve"> </w:t>
      </w:r>
      <w:bookmarkEnd w:id="3630"/>
    </w:p>
    <w:p w:rsidR="00821946" w:rsidRDefault="00821946" w:rsidP="00F708E5">
      <w:pPr>
        <w:rPr>
          <w:rtl/>
          <w:lang w:eastAsia="he-IL"/>
        </w:rPr>
      </w:pPr>
    </w:p>
    <w:p w:rsidR="00821946" w:rsidRDefault="00821946" w:rsidP="00CC13FE">
      <w:pPr>
        <w:rPr>
          <w:rtl/>
        </w:rPr>
      </w:pPr>
      <w:bookmarkStart w:id="3631" w:name="_ETM_Q7_692471"/>
      <w:bookmarkStart w:id="3632" w:name="_ETM_Q7_691641"/>
      <w:bookmarkEnd w:id="3631"/>
      <w:bookmarkEnd w:id="3632"/>
      <w:r>
        <w:rPr>
          <w:rtl/>
        </w:rPr>
        <w:t xml:space="preserve">מה </w:t>
      </w:r>
      <w:bookmarkStart w:id="3633" w:name="_ETM_Q7_694049"/>
      <w:bookmarkEnd w:id="3633"/>
      <w:r>
        <w:rPr>
          <w:rtl/>
        </w:rPr>
        <w:t>הבעי</w:t>
      </w:r>
      <w:bookmarkStart w:id="3634" w:name="_ETM_Q7_693250"/>
      <w:bookmarkEnd w:id="3634"/>
      <w:r>
        <w:rPr>
          <w:rtl/>
        </w:rPr>
        <w:t>ה</w:t>
      </w:r>
      <w:r>
        <w:rPr>
          <w:rFonts w:hint="cs"/>
          <w:rtl/>
        </w:rPr>
        <w:t>?</w:t>
      </w:r>
      <w:r>
        <w:rPr>
          <w:rtl/>
        </w:rPr>
        <w:t xml:space="preserve"> </w:t>
      </w:r>
      <w:bookmarkStart w:id="3635" w:name="_ETM_Q7_695659"/>
      <w:bookmarkStart w:id="3636" w:name="_ETM_Q7_695929"/>
      <w:bookmarkStart w:id="3637" w:name="_ETM_Q7_696290"/>
      <w:bookmarkEnd w:id="3635"/>
      <w:bookmarkEnd w:id="3636"/>
      <w:bookmarkEnd w:id="3637"/>
      <w:r>
        <w:rPr>
          <w:rtl/>
        </w:rPr>
        <w:t xml:space="preserve">למה </w:t>
      </w:r>
      <w:bookmarkStart w:id="3638" w:name="_ETM_Q7_697159"/>
      <w:bookmarkEnd w:id="3638"/>
      <w:r>
        <w:rPr>
          <w:rFonts w:hint="cs"/>
          <w:rtl/>
        </w:rPr>
        <w:t>לא עושים</w:t>
      </w:r>
      <w:bookmarkStart w:id="3639" w:name="_ETM_Q7_695671"/>
      <w:bookmarkEnd w:id="3639"/>
      <w:r>
        <w:rPr>
          <w:rtl/>
        </w:rPr>
        <w:t xml:space="preserve"> </w:t>
      </w:r>
      <w:bookmarkStart w:id="3640" w:name="_ETM_Q7_697489"/>
      <w:bookmarkEnd w:id="3640"/>
      <w:r>
        <w:rPr>
          <w:rtl/>
        </w:rPr>
        <w:t xml:space="preserve">את </w:t>
      </w:r>
      <w:bookmarkStart w:id="3641" w:name="_ETM_Q7_697610"/>
      <w:bookmarkEnd w:id="3641"/>
      <w:r>
        <w:rPr>
          <w:rtl/>
        </w:rPr>
        <w:t>זה</w:t>
      </w:r>
      <w:r>
        <w:rPr>
          <w:rFonts w:hint="cs"/>
          <w:rtl/>
        </w:rPr>
        <w:t>?</w:t>
      </w:r>
      <w:bookmarkStart w:id="3642" w:name="_ETM_Q7_693521"/>
      <w:bookmarkEnd w:id="3642"/>
      <w:r>
        <w:rPr>
          <w:rtl/>
        </w:rPr>
        <w:t xml:space="preserve"> </w:t>
      </w:r>
      <w:bookmarkStart w:id="3643" w:name="_ETM_Q7_699129"/>
      <w:bookmarkEnd w:id="3643"/>
      <w:r>
        <w:rPr>
          <w:rtl/>
        </w:rPr>
        <w:t xml:space="preserve">אני </w:t>
      </w:r>
      <w:bookmarkStart w:id="3644" w:name="_ETM_Q7_699459"/>
      <w:bookmarkEnd w:id="3644"/>
      <w:r>
        <w:rPr>
          <w:rtl/>
        </w:rPr>
        <w:t xml:space="preserve">תובע </w:t>
      </w:r>
      <w:bookmarkStart w:id="3645" w:name="_ETM_Q7_700269"/>
      <w:bookmarkEnd w:id="3645"/>
      <w:r>
        <w:rPr>
          <w:rFonts w:hint="cs"/>
          <w:rtl/>
        </w:rPr>
        <w:t>מ</w:t>
      </w:r>
      <w:r>
        <w:rPr>
          <w:rtl/>
        </w:rPr>
        <w:t xml:space="preserve">ממשלת </w:t>
      </w:r>
      <w:bookmarkStart w:id="3646" w:name="_ETM_Q7_700929"/>
      <w:bookmarkEnd w:id="3646"/>
      <w:r>
        <w:rPr>
          <w:rtl/>
        </w:rPr>
        <w:t xml:space="preserve">ישראל </w:t>
      </w:r>
      <w:bookmarkStart w:id="3647" w:name="_ETM_Q7_701499"/>
      <w:bookmarkEnd w:id="3647"/>
      <w:r>
        <w:rPr>
          <w:rtl/>
        </w:rPr>
        <w:t xml:space="preserve">להפסיק </w:t>
      </w:r>
      <w:bookmarkStart w:id="3648" w:name="_ETM_Q7_701829"/>
      <w:bookmarkEnd w:id="3648"/>
      <w:r>
        <w:rPr>
          <w:rtl/>
        </w:rPr>
        <w:t>לע</w:t>
      </w:r>
      <w:bookmarkStart w:id="3649" w:name="_ETM_Q7_698120"/>
      <w:bookmarkEnd w:id="3649"/>
      <w:r>
        <w:rPr>
          <w:rFonts w:hint="cs"/>
          <w:rtl/>
        </w:rPr>
        <w:t>סוק</w:t>
      </w:r>
      <w:r>
        <w:rPr>
          <w:rtl/>
        </w:rPr>
        <w:t xml:space="preserve"> </w:t>
      </w:r>
      <w:bookmarkStart w:id="3650" w:name="_ETM_Q7_702159"/>
      <w:bookmarkEnd w:id="3650"/>
      <w:r>
        <w:rPr>
          <w:rtl/>
        </w:rPr>
        <w:t xml:space="preserve">בפוליטיקה </w:t>
      </w:r>
      <w:bookmarkStart w:id="3651" w:name="_ETM_Q7_702819"/>
      <w:bookmarkStart w:id="3652" w:name="_ETM_Q7_699180"/>
      <w:bookmarkEnd w:id="3651"/>
      <w:bookmarkEnd w:id="3652"/>
      <w:r>
        <w:rPr>
          <w:rtl/>
        </w:rPr>
        <w:t>זו</w:t>
      </w:r>
      <w:bookmarkStart w:id="3653" w:name="_ETM_Q7_703029"/>
      <w:bookmarkEnd w:id="3653"/>
      <w:r>
        <w:rPr>
          <w:rtl/>
        </w:rPr>
        <w:t>ל</w:t>
      </w:r>
      <w:r>
        <w:rPr>
          <w:rFonts w:hint="cs"/>
          <w:rtl/>
        </w:rPr>
        <w:t xml:space="preserve">ה </w:t>
      </w:r>
      <w:bookmarkStart w:id="3654" w:name="_ETM_Q7_705534"/>
      <w:bookmarkEnd w:id="3654"/>
      <w:r>
        <w:rPr>
          <w:rtl/>
        </w:rPr>
        <w:t xml:space="preserve">ובביטחונו </w:t>
      </w:r>
      <w:bookmarkStart w:id="3655" w:name="_ETM_Q7_704800"/>
      <w:bookmarkEnd w:id="3655"/>
      <w:r>
        <w:rPr>
          <w:rtl/>
        </w:rPr>
        <w:t xml:space="preserve">האישי </w:t>
      </w:r>
      <w:bookmarkStart w:id="3656" w:name="_ETM_Q7_705070"/>
      <w:bookmarkEnd w:id="3656"/>
      <w:r>
        <w:rPr>
          <w:rtl/>
        </w:rPr>
        <w:t xml:space="preserve">של </w:t>
      </w:r>
      <w:bookmarkStart w:id="3657" w:name="_ETM_Q7_705250"/>
      <w:bookmarkEnd w:id="3657"/>
      <w:r>
        <w:rPr>
          <w:rtl/>
        </w:rPr>
        <w:t xml:space="preserve">ראש </w:t>
      </w:r>
      <w:bookmarkStart w:id="3658" w:name="_ETM_Q7_705460"/>
      <w:bookmarkEnd w:id="3658"/>
      <w:r>
        <w:rPr>
          <w:rtl/>
        </w:rPr>
        <w:t>הממשלה</w:t>
      </w:r>
      <w:r>
        <w:rPr>
          <w:rFonts w:hint="cs"/>
          <w:rtl/>
        </w:rPr>
        <w:t xml:space="preserve"> </w:t>
      </w:r>
      <w:r w:rsidR="00CB5CDA">
        <w:rPr>
          <w:rFonts w:hint="eastAsia"/>
        </w:rPr>
        <w:t>–</w:t>
      </w:r>
      <w:r>
        <w:rPr>
          <w:rFonts w:hint="cs"/>
          <w:rtl/>
        </w:rPr>
        <w:t xml:space="preserve"> ביטחונו</w:t>
      </w:r>
      <w:r>
        <w:rPr>
          <w:rtl/>
        </w:rPr>
        <w:t xml:space="preserve"> </w:t>
      </w:r>
      <w:bookmarkStart w:id="3659" w:name="_ETM_Q7_706850"/>
      <w:bookmarkStart w:id="3660" w:name="_ETM_Q7_702399"/>
      <w:bookmarkStart w:id="3661" w:name="_ETM_Q7_707120"/>
      <w:bookmarkEnd w:id="3659"/>
      <w:bookmarkEnd w:id="3660"/>
      <w:bookmarkEnd w:id="3661"/>
      <w:r>
        <w:rPr>
          <w:rtl/>
        </w:rPr>
        <w:t>הפוליטי</w:t>
      </w:r>
      <w:r>
        <w:rPr>
          <w:rFonts w:hint="cs"/>
          <w:rtl/>
        </w:rPr>
        <w:t>,</w:t>
      </w:r>
      <w:r>
        <w:rPr>
          <w:rtl/>
        </w:rPr>
        <w:t xml:space="preserve"> </w:t>
      </w:r>
      <w:bookmarkStart w:id="3662" w:name="_ETM_Q7_707630"/>
      <w:bookmarkEnd w:id="3662"/>
      <w:r>
        <w:rPr>
          <w:rtl/>
        </w:rPr>
        <w:t>כמובן</w:t>
      </w:r>
      <w:r>
        <w:rPr>
          <w:rFonts w:hint="cs"/>
          <w:rtl/>
        </w:rPr>
        <w:t xml:space="preserve"> </w:t>
      </w:r>
      <w:r w:rsidR="00CB5CDA">
        <w:rPr>
          <w:rFonts w:hint="eastAsia"/>
        </w:rPr>
        <w:t>–</w:t>
      </w:r>
      <w:r>
        <w:rPr>
          <w:rtl/>
        </w:rPr>
        <w:t xml:space="preserve"> </w:t>
      </w:r>
      <w:bookmarkStart w:id="3663" w:name="_ETM_Q7_708710"/>
      <w:bookmarkEnd w:id="3663"/>
      <w:r>
        <w:rPr>
          <w:rtl/>
        </w:rPr>
        <w:t xml:space="preserve">ולהתחיל </w:t>
      </w:r>
      <w:bookmarkStart w:id="3664" w:name="_ETM_Q7_709160"/>
      <w:bookmarkEnd w:id="3664"/>
      <w:r>
        <w:rPr>
          <w:rtl/>
        </w:rPr>
        <w:t xml:space="preserve">לעסוק </w:t>
      </w:r>
      <w:bookmarkStart w:id="3665" w:name="_ETM_Q7_709760"/>
      <w:bookmarkEnd w:id="3665"/>
      <w:r>
        <w:rPr>
          <w:rtl/>
        </w:rPr>
        <w:t xml:space="preserve">במתן </w:t>
      </w:r>
      <w:bookmarkStart w:id="3666" w:name="_ETM_Q7_710480"/>
      <w:bookmarkEnd w:id="3666"/>
      <w:r>
        <w:rPr>
          <w:rtl/>
        </w:rPr>
        <w:t xml:space="preserve">מענה </w:t>
      </w:r>
      <w:bookmarkStart w:id="3667" w:name="_ETM_Q7_711050"/>
      <w:bookmarkEnd w:id="3667"/>
      <w:r>
        <w:rPr>
          <w:rtl/>
        </w:rPr>
        <w:t xml:space="preserve">לאזרחי </w:t>
      </w:r>
      <w:bookmarkStart w:id="3668" w:name="_ETM_Q7_711650"/>
      <w:bookmarkEnd w:id="3668"/>
      <w:r>
        <w:rPr>
          <w:rtl/>
        </w:rPr>
        <w:t>ישראל</w:t>
      </w:r>
      <w:r>
        <w:rPr>
          <w:rFonts w:hint="cs"/>
          <w:rtl/>
        </w:rPr>
        <w:t>,</w:t>
      </w:r>
      <w:bookmarkStart w:id="3669" w:name="_ETM_Q7_706900"/>
      <w:bookmarkEnd w:id="3669"/>
      <w:r>
        <w:rPr>
          <w:rtl/>
        </w:rPr>
        <w:t xml:space="preserve"> </w:t>
      </w:r>
      <w:bookmarkStart w:id="3670" w:name="_ETM_Q7_712760"/>
      <w:bookmarkStart w:id="3671" w:name="_ETM_Q7_708869"/>
      <w:bookmarkEnd w:id="3670"/>
      <w:bookmarkEnd w:id="3671"/>
      <w:r>
        <w:rPr>
          <w:rFonts w:hint="cs"/>
          <w:rtl/>
        </w:rPr>
        <w:t xml:space="preserve">כי </w:t>
      </w:r>
      <w:r>
        <w:rPr>
          <w:rtl/>
        </w:rPr>
        <w:t xml:space="preserve">המגפה </w:t>
      </w:r>
      <w:bookmarkStart w:id="3672" w:name="_ETM_Q7_713420"/>
      <w:bookmarkEnd w:id="3672"/>
      <w:r>
        <w:rPr>
          <w:rtl/>
        </w:rPr>
        <w:t xml:space="preserve">הזאת </w:t>
      </w:r>
      <w:bookmarkStart w:id="3673" w:name="_ETM_Q7_713690"/>
      <w:bookmarkEnd w:id="3673"/>
      <w:r>
        <w:rPr>
          <w:rtl/>
        </w:rPr>
        <w:t xml:space="preserve">תישאר </w:t>
      </w:r>
      <w:bookmarkStart w:id="3674" w:name="_ETM_Q7_713960"/>
      <w:bookmarkEnd w:id="3674"/>
      <w:r>
        <w:rPr>
          <w:rtl/>
        </w:rPr>
        <w:t xml:space="preserve">איתנו </w:t>
      </w:r>
      <w:bookmarkStart w:id="3675" w:name="_ETM_Q7_714260"/>
      <w:bookmarkEnd w:id="3675"/>
      <w:r>
        <w:rPr>
          <w:rtl/>
        </w:rPr>
        <w:t xml:space="preserve">עוד </w:t>
      </w:r>
      <w:bookmarkStart w:id="3676" w:name="_ETM_Q7_714380"/>
      <w:bookmarkEnd w:id="3676"/>
      <w:r>
        <w:rPr>
          <w:rtl/>
        </w:rPr>
        <w:t>חודשים</w:t>
      </w:r>
      <w:r>
        <w:rPr>
          <w:rFonts w:hint="cs"/>
          <w:rtl/>
        </w:rPr>
        <w:t>,</w:t>
      </w:r>
      <w:r>
        <w:rPr>
          <w:rtl/>
        </w:rPr>
        <w:t xml:space="preserve"> </w:t>
      </w:r>
      <w:bookmarkStart w:id="3677" w:name="_ETM_Q7_715100"/>
      <w:bookmarkEnd w:id="3677"/>
      <w:r>
        <w:rPr>
          <w:rtl/>
        </w:rPr>
        <w:t xml:space="preserve">אולי </w:t>
      </w:r>
      <w:bookmarkStart w:id="3678" w:name="_ETM_Q7_715400"/>
      <w:bookmarkEnd w:id="3678"/>
      <w:r>
        <w:rPr>
          <w:rtl/>
        </w:rPr>
        <w:t>שנים</w:t>
      </w:r>
      <w:r>
        <w:rPr>
          <w:rFonts w:hint="cs"/>
          <w:rtl/>
        </w:rPr>
        <w:t>,</w:t>
      </w:r>
      <w:bookmarkStart w:id="3679" w:name="_ETM_Q7_712930"/>
      <w:bookmarkEnd w:id="3679"/>
      <w:r>
        <w:rPr>
          <w:rtl/>
        </w:rPr>
        <w:t xml:space="preserve"> </w:t>
      </w:r>
      <w:bookmarkStart w:id="3680" w:name="_ETM_Q7_716300"/>
      <w:bookmarkEnd w:id="3680"/>
      <w:r>
        <w:rPr>
          <w:rtl/>
        </w:rPr>
        <w:t>ו</w:t>
      </w:r>
      <w:r>
        <w:rPr>
          <w:rFonts w:hint="cs"/>
          <w:rtl/>
        </w:rPr>
        <w:t>צ</w:t>
      </w:r>
      <w:r>
        <w:rPr>
          <w:rtl/>
        </w:rPr>
        <w:t xml:space="preserve">ריך </w:t>
      </w:r>
      <w:bookmarkStart w:id="3681" w:name="_ETM_Q7_717080"/>
      <w:bookmarkEnd w:id="3681"/>
      <w:r>
        <w:rPr>
          <w:rFonts w:hint="cs"/>
          <w:rtl/>
        </w:rPr>
        <w:t>ל</w:t>
      </w:r>
      <w:r>
        <w:rPr>
          <w:rtl/>
        </w:rPr>
        <w:t xml:space="preserve">עבור </w:t>
      </w:r>
      <w:bookmarkStart w:id="3682" w:name="_ETM_Q7_717710"/>
      <w:bookmarkEnd w:id="3682"/>
      <w:r>
        <w:rPr>
          <w:rFonts w:hint="cs"/>
          <w:rtl/>
        </w:rPr>
        <w:t>ל</w:t>
      </w:r>
      <w:r>
        <w:rPr>
          <w:rtl/>
        </w:rPr>
        <w:t xml:space="preserve">שגרת </w:t>
      </w:r>
      <w:bookmarkStart w:id="3683" w:name="_ETM_Q7_718220"/>
      <w:bookmarkEnd w:id="3683"/>
      <w:r>
        <w:rPr>
          <w:rtl/>
        </w:rPr>
        <w:t xml:space="preserve">חירום </w:t>
      </w:r>
      <w:bookmarkStart w:id="3684" w:name="_ETM_Q7_718970"/>
      <w:bookmarkEnd w:id="3684"/>
      <w:r>
        <w:rPr>
          <w:rtl/>
        </w:rPr>
        <w:t xml:space="preserve">שמאפשרת </w:t>
      </w:r>
      <w:bookmarkStart w:id="3685" w:name="_ETM_Q7_719780"/>
      <w:bookmarkEnd w:id="3685"/>
      <w:r>
        <w:rPr>
          <w:rtl/>
        </w:rPr>
        <w:t xml:space="preserve">את </w:t>
      </w:r>
      <w:bookmarkStart w:id="3686" w:name="_ETM_Q7_719900"/>
      <w:bookmarkEnd w:id="3686"/>
      <w:r>
        <w:rPr>
          <w:rtl/>
        </w:rPr>
        <w:t xml:space="preserve">רציפות </w:t>
      </w:r>
      <w:bookmarkStart w:id="3687" w:name="_ETM_Q7_720440"/>
      <w:bookmarkEnd w:id="3687"/>
      <w:r>
        <w:rPr>
          <w:rtl/>
        </w:rPr>
        <w:t>הי</w:t>
      </w:r>
      <w:r>
        <w:rPr>
          <w:rFonts w:hint="cs"/>
          <w:rtl/>
        </w:rPr>
        <w:t>י</w:t>
      </w:r>
      <w:bookmarkStart w:id="3688" w:name="_ETM_Q7_717290"/>
      <w:bookmarkEnd w:id="3688"/>
      <w:r>
        <w:rPr>
          <w:rtl/>
        </w:rPr>
        <w:t>צור</w:t>
      </w:r>
      <w:r>
        <w:rPr>
          <w:rFonts w:hint="cs"/>
          <w:rtl/>
        </w:rPr>
        <w:t>,</w:t>
      </w:r>
      <w:r>
        <w:rPr>
          <w:rtl/>
        </w:rPr>
        <w:t xml:space="preserve"> </w:t>
      </w:r>
      <w:bookmarkStart w:id="3689" w:name="_ETM_Q7_721250"/>
      <w:bookmarkEnd w:id="3689"/>
      <w:r>
        <w:rPr>
          <w:rtl/>
        </w:rPr>
        <w:t xml:space="preserve">רציפות </w:t>
      </w:r>
      <w:bookmarkStart w:id="3690" w:name="_ETM_Q7_721820"/>
      <w:bookmarkEnd w:id="3690"/>
      <w:r>
        <w:rPr>
          <w:rtl/>
        </w:rPr>
        <w:t xml:space="preserve">השירותים </w:t>
      </w:r>
      <w:bookmarkStart w:id="3691" w:name="_ETM_Q7_722330"/>
      <w:bookmarkEnd w:id="3691"/>
      <w:r>
        <w:rPr>
          <w:rtl/>
        </w:rPr>
        <w:t>החברתיים</w:t>
      </w:r>
      <w:r>
        <w:rPr>
          <w:rFonts w:hint="cs"/>
          <w:rtl/>
        </w:rPr>
        <w:t>,</w:t>
      </w:r>
      <w:r>
        <w:rPr>
          <w:rtl/>
        </w:rPr>
        <w:t xml:space="preserve"> </w:t>
      </w:r>
      <w:bookmarkStart w:id="3692" w:name="_ETM_Q7_723269"/>
      <w:bookmarkEnd w:id="3692"/>
      <w:r>
        <w:rPr>
          <w:rtl/>
        </w:rPr>
        <w:t xml:space="preserve">רציפות </w:t>
      </w:r>
      <w:bookmarkStart w:id="3693" w:name="_ETM_Q7_723870"/>
      <w:bookmarkEnd w:id="3693"/>
      <w:r>
        <w:rPr>
          <w:rtl/>
        </w:rPr>
        <w:t>ה</w:t>
      </w:r>
      <w:r>
        <w:rPr>
          <w:rFonts w:hint="cs"/>
          <w:rtl/>
        </w:rPr>
        <w:t>מ</w:t>
      </w:r>
      <w:bookmarkStart w:id="3694" w:name="_ETM_Q7_720970"/>
      <w:bookmarkEnd w:id="3694"/>
      <w:r>
        <w:rPr>
          <w:rtl/>
        </w:rPr>
        <w:t>שק</w:t>
      </w:r>
      <w:r>
        <w:rPr>
          <w:rFonts w:hint="cs"/>
          <w:rtl/>
        </w:rPr>
        <w:t>,</w:t>
      </w:r>
      <w:r>
        <w:rPr>
          <w:rtl/>
        </w:rPr>
        <w:t xml:space="preserve"> </w:t>
      </w:r>
      <w:bookmarkStart w:id="3695" w:name="_ETM_Q7_724650"/>
      <w:bookmarkEnd w:id="3695"/>
      <w:r>
        <w:rPr>
          <w:rtl/>
        </w:rPr>
        <w:t xml:space="preserve">באופן </w:t>
      </w:r>
      <w:bookmarkStart w:id="3696" w:name="_ETM_Q7_725220"/>
      <w:bookmarkEnd w:id="3696"/>
      <w:r>
        <w:rPr>
          <w:rtl/>
        </w:rPr>
        <w:t xml:space="preserve">שמדינת </w:t>
      </w:r>
      <w:bookmarkStart w:id="3697" w:name="_ETM_Q7_725730"/>
      <w:bookmarkEnd w:id="3697"/>
      <w:r>
        <w:rPr>
          <w:rtl/>
        </w:rPr>
        <w:t xml:space="preserve">ישראל </w:t>
      </w:r>
      <w:bookmarkStart w:id="3698" w:name="_ETM_Q7_726179"/>
      <w:bookmarkEnd w:id="3698"/>
      <w:r>
        <w:rPr>
          <w:rtl/>
        </w:rPr>
        <w:t xml:space="preserve">תמשיך </w:t>
      </w:r>
      <w:bookmarkStart w:id="3699" w:name="_ETM_Q7_726599"/>
      <w:bookmarkEnd w:id="3699"/>
      <w:r>
        <w:rPr>
          <w:rtl/>
        </w:rPr>
        <w:t xml:space="preserve">לחיות </w:t>
      </w:r>
      <w:bookmarkStart w:id="3700" w:name="_ETM_Q7_727230"/>
      <w:bookmarkEnd w:id="3700"/>
      <w:r>
        <w:rPr>
          <w:rtl/>
        </w:rPr>
        <w:t xml:space="preserve">ולא </w:t>
      </w:r>
      <w:bookmarkStart w:id="3701" w:name="_ETM_Q7_727440"/>
      <w:bookmarkEnd w:id="3701"/>
      <w:r>
        <w:rPr>
          <w:rtl/>
        </w:rPr>
        <w:t xml:space="preserve">תקרוס </w:t>
      </w:r>
      <w:bookmarkStart w:id="3702" w:name="_ETM_Q7_728099"/>
      <w:bookmarkEnd w:id="3702"/>
      <w:r>
        <w:rPr>
          <w:rtl/>
        </w:rPr>
        <w:t xml:space="preserve">תחת </w:t>
      </w:r>
      <w:bookmarkStart w:id="3703" w:name="_ETM_Q7_728519"/>
      <w:bookmarkEnd w:id="3703"/>
      <w:r>
        <w:rPr>
          <w:rtl/>
        </w:rPr>
        <w:t xml:space="preserve">כובד </w:t>
      </w:r>
      <w:bookmarkStart w:id="3704" w:name="_ETM_Q7_729000"/>
      <w:bookmarkEnd w:id="3704"/>
      <w:r>
        <w:rPr>
          <w:rtl/>
        </w:rPr>
        <w:t xml:space="preserve">משקלה </w:t>
      </w:r>
      <w:bookmarkStart w:id="3705" w:name="_ETM_Q7_729780"/>
      <w:bookmarkEnd w:id="3705"/>
      <w:r>
        <w:rPr>
          <w:rtl/>
        </w:rPr>
        <w:t>הפוליטי</w:t>
      </w:r>
      <w:r>
        <w:rPr>
          <w:rFonts w:hint="cs"/>
          <w:rtl/>
        </w:rPr>
        <w:t>.</w:t>
      </w:r>
      <w:bookmarkStart w:id="3706" w:name="_ETM_Q7_721800"/>
      <w:bookmarkStart w:id="3707" w:name="_ETM_Q7_732010"/>
      <w:bookmarkStart w:id="3708" w:name="_ETM_Q7_728050"/>
      <w:bookmarkEnd w:id="3706"/>
      <w:bookmarkEnd w:id="3707"/>
      <w:bookmarkEnd w:id="3708"/>
    </w:p>
    <w:p w:rsidR="00821946" w:rsidRDefault="00821946" w:rsidP="00CC13FE">
      <w:pPr>
        <w:rPr>
          <w:rtl/>
        </w:rPr>
      </w:pPr>
    </w:p>
    <w:p w:rsidR="00821946" w:rsidRDefault="00821946" w:rsidP="00CC13FE">
      <w:pPr>
        <w:pStyle w:val="af6"/>
        <w:rPr>
          <w:rtl/>
        </w:rPr>
      </w:pPr>
      <w:bookmarkStart w:id="3709" w:name="_ETM_Q7_728516"/>
      <w:bookmarkStart w:id="3710" w:name="_ETM_Q7_728573"/>
      <w:bookmarkStart w:id="3711" w:name="ET_yor_5982_28"/>
      <w:bookmarkEnd w:id="3709"/>
      <w:bookmarkEnd w:id="3710"/>
      <w:r w:rsidRPr="00784458">
        <w:rPr>
          <w:rStyle w:val="TagStyle"/>
          <w:rtl/>
        </w:rPr>
        <w:t>&lt;&lt; יור &gt;&gt;</w:t>
      </w:r>
      <w:r w:rsidRPr="00EA5DEF">
        <w:rPr>
          <w:rStyle w:val="TagStyle"/>
          <w:rtl/>
        </w:rPr>
        <w:t xml:space="preserve"> </w:t>
      </w:r>
      <w:r w:rsidRPr="00F00CF3">
        <w:rPr>
          <w:rtl/>
        </w:rPr>
        <w:t>היו"ר יריב לוין:</w:t>
      </w:r>
      <w:r w:rsidRPr="00EA5DEF">
        <w:rPr>
          <w:rStyle w:val="TagStyle"/>
          <w:rtl/>
        </w:rPr>
        <w:t xml:space="preserve"> </w:t>
      </w:r>
      <w:r w:rsidRPr="00784458">
        <w:rPr>
          <w:rStyle w:val="TagStyle"/>
          <w:rtl/>
        </w:rPr>
        <w:t>&lt;&lt; יור &gt;&gt;</w:t>
      </w:r>
      <w:r>
        <w:rPr>
          <w:rStyle w:val="TagStyle"/>
          <w:rtl/>
        </w:rPr>
        <w:t xml:space="preserve"> </w:t>
      </w:r>
    </w:p>
    <w:bookmarkEnd w:id="3711"/>
    <w:p w:rsidR="00821946" w:rsidRDefault="00821946" w:rsidP="00CC13FE">
      <w:pPr>
        <w:rPr>
          <w:rtl/>
          <w:lang w:eastAsia="he-IL"/>
        </w:rPr>
      </w:pPr>
    </w:p>
    <w:p w:rsidR="00821946" w:rsidRDefault="00821946" w:rsidP="00CC13FE">
      <w:pPr>
        <w:rPr>
          <w:rtl/>
          <w:lang w:eastAsia="he-IL"/>
        </w:rPr>
      </w:pPr>
      <w:bookmarkStart w:id="3712" w:name="_ETM_Q8_133024"/>
      <w:bookmarkStart w:id="3713" w:name="_ETM_Q8_133167"/>
      <w:bookmarkEnd w:id="3712"/>
      <w:bookmarkEnd w:id="3713"/>
      <w:r>
        <w:rPr>
          <w:rFonts w:hint="cs"/>
          <w:rtl/>
          <w:lang w:eastAsia="he-IL"/>
        </w:rPr>
        <w:t xml:space="preserve">תודה. </w:t>
      </w:r>
    </w:p>
    <w:p w:rsidR="00821946" w:rsidRDefault="00821946" w:rsidP="00CC13FE">
      <w:pPr>
        <w:rPr>
          <w:rtl/>
          <w:lang w:eastAsia="he-IL"/>
        </w:rPr>
      </w:pPr>
    </w:p>
    <w:p w:rsidR="00821946" w:rsidRDefault="00821946" w:rsidP="00CC13FE">
      <w:pPr>
        <w:rPr>
          <w:rtl/>
          <w:lang w:eastAsia="he-IL"/>
        </w:rPr>
      </w:pPr>
      <w:r>
        <w:rPr>
          <w:rFonts w:hint="cs"/>
          <w:rtl/>
          <w:lang w:eastAsia="he-IL"/>
        </w:rPr>
        <w:t xml:space="preserve">אם כן, חברות וחברי הכנסת, </w:t>
      </w:r>
      <w:bookmarkStart w:id="3714" w:name="_ETM_Q8_135083"/>
      <w:bookmarkEnd w:id="3714"/>
      <w:r>
        <w:rPr>
          <w:rFonts w:hint="cs"/>
          <w:rtl/>
          <w:lang w:eastAsia="he-IL"/>
        </w:rPr>
        <w:t>אנחנו עוברים מכאן להצבעה בקריאה הראשונה על הצעת חוק הביטו</w:t>
      </w:r>
      <w:bookmarkStart w:id="3715" w:name="_ETM_Q8_139032"/>
      <w:bookmarkEnd w:id="3715"/>
      <w:r>
        <w:rPr>
          <w:rFonts w:hint="cs"/>
          <w:rtl/>
          <w:lang w:eastAsia="he-IL"/>
        </w:rPr>
        <w:t xml:space="preserve">ח הלאומי (תיקון מס' 218) (שינוי המונח נכה), </w:t>
      </w:r>
      <w:bookmarkStart w:id="3716" w:name="_ETM_Q8_143093"/>
      <w:bookmarkEnd w:id="3716"/>
      <w:r>
        <w:rPr>
          <w:rFonts w:hint="cs"/>
          <w:rtl/>
          <w:lang w:eastAsia="he-IL"/>
        </w:rPr>
        <w:t>התשפ"א</w:t>
      </w:r>
      <w:r w:rsidR="00CB5CDA">
        <w:rPr>
          <w:rFonts w:hint="eastAsia"/>
          <w:rtl/>
          <w:lang w:eastAsia="he-IL"/>
        </w:rPr>
        <w:t>–</w:t>
      </w:r>
      <w:r>
        <w:rPr>
          <w:rFonts w:hint="cs"/>
          <w:rtl/>
          <w:lang w:eastAsia="he-IL"/>
        </w:rPr>
        <w:t xml:space="preserve">2020, של חברי הכנסת יעקב אשר ומשה גפני. הצבעה בקריאה </w:t>
      </w:r>
      <w:bookmarkStart w:id="3717" w:name="_ETM_Q8_148758"/>
      <w:bookmarkEnd w:id="3717"/>
      <w:r>
        <w:rPr>
          <w:rFonts w:hint="cs"/>
          <w:rtl/>
          <w:lang w:eastAsia="he-IL"/>
        </w:rPr>
        <w:t xml:space="preserve">הראשונה, בבקשה. אני אוסיף את מי שמקומו למעלה ונמצא כאן </w:t>
      </w:r>
      <w:bookmarkStart w:id="3718" w:name="_ETM_Q8_154440"/>
      <w:bookmarkEnd w:id="3718"/>
      <w:r>
        <w:rPr>
          <w:rFonts w:hint="cs"/>
          <w:rtl/>
          <w:lang w:eastAsia="he-IL"/>
        </w:rPr>
        <w:t xml:space="preserve">באולם. </w:t>
      </w:r>
    </w:p>
    <w:p w:rsidR="00821946" w:rsidRDefault="00821946" w:rsidP="00CC13FE">
      <w:pPr>
        <w:keepNext/>
        <w:rPr>
          <w:rtl/>
        </w:rPr>
      </w:pPr>
      <w:bookmarkStart w:id="3719" w:name="_ETM_Q8_155552"/>
      <w:bookmarkStart w:id="3720" w:name="_ETM_Q8_155632"/>
      <w:bookmarkStart w:id="3721" w:name="_ETM_Q8_155704"/>
      <w:bookmarkStart w:id="3722" w:name="_ETM_Q8_155825"/>
      <w:bookmarkStart w:id="3723" w:name="_ETM_Q8_182336"/>
      <w:bookmarkStart w:id="3724" w:name="_ETM_Q8_182396"/>
      <w:bookmarkEnd w:id="3719"/>
      <w:bookmarkEnd w:id="3720"/>
      <w:bookmarkEnd w:id="3721"/>
      <w:bookmarkEnd w:id="3722"/>
      <w:bookmarkEnd w:id="3723"/>
      <w:bookmarkEnd w:id="3724"/>
    </w:p>
    <w:p w:rsidR="00821946" w:rsidRDefault="00821946" w:rsidP="00CC13FE">
      <w:pPr>
        <w:pStyle w:val="af1"/>
        <w:keepNext/>
        <w:rPr>
          <w:rtl/>
        </w:rPr>
      </w:pPr>
      <w:r>
        <w:rPr>
          <w:rtl/>
        </w:rPr>
        <w:t>הצבעה מס'</w:t>
      </w:r>
      <w:r>
        <w:rPr>
          <w:rFonts w:hint="cs"/>
          <w:rtl/>
        </w:rPr>
        <w:t xml:space="preserve"> 3</w:t>
      </w:r>
    </w:p>
    <w:p w:rsidR="00821946" w:rsidRDefault="00821946" w:rsidP="00CC13FE">
      <w:pPr>
        <w:pStyle w:val="--"/>
        <w:keepNext/>
        <w:rPr>
          <w:rtl/>
        </w:rPr>
      </w:pPr>
    </w:p>
    <w:p w:rsidR="00821946" w:rsidRDefault="00821946" w:rsidP="00CC13FE">
      <w:pPr>
        <w:pStyle w:val="--"/>
        <w:keepNext/>
        <w:rPr>
          <w:rtl/>
        </w:rPr>
      </w:pPr>
      <w:r>
        <w:rPr>
          <w:rtl/>
        </w:rPr>
        <w:t xml:space="preserve">בעד ההצעה להעביר את הצעת החוק לוועדה </w:t>
      </w:r>
      <w:r w:rsidR="00CB5CDA">
        <w:rPr>
          <w:rtl/>
        </w:rPr>
        <w:t>–</w:t>
      </w:r>
      <w:r>
        <w:rPr>
          <w:rFonts w:hint="cs"/>
          <w:rtl/>
        </w:rPr>
        <w:t xml:space="preserve"> 9</w:t>
      </w:r>
    </w:p>
    <w:p w:rsidR="00821946" w:rsidRDefault="00821946" w:rsidP="00CC13FE">
      <w:pPr>
        <w:pStyle w:val="--"/>
        <w:keepNext/>
        <w:rPr>
          <w:rtl/>
        </w:rPr>
      </w:pPr>
      <w:r>
        <w:rPr>
          <w:rtl/>
        </w:rPr>
        <w:t xml:space="preserve">נגד </w:t>
      </w:r>
      <w:r w:rsidR="00CB5CDA">
        <w:rPr>
          <w:rtl/>
        </w:rPr>
        <w:t>–</w:t>
      </w:r>
      <w:r>
        <w:rPr>
          <w:rtl/>
        </w:rPr>
        <w:t xml:space="preserve"> </w:t>
      </w:r>
      <w:r>
        <w:rPr>
          <w:rFonts w:hint="cs"/>
          <w:rtl/>
        </w:rPr>
        <w:t>אין</w:t>
      </w:r>
    </w:p>
    <w:p w:rsidR="00821946" w:rsidRDefault="00821946" w:rsidP="00CC13FE">
      <w:pPr>
        <w:pStyle w:val="--"/>
        <w:keepNext/>
        <w:rPr>
          <w:rtl/>
        </w:rPr>
      </w:pPr>
      <w:r>
        <w:rPr>
          <w:rtl/>
        </w:rPr>
        <w:t xml:space="preserve">נמנעים </w:t>
      </w:r>
      <w:r w:rsidR="00CB5CDA">
        <w:rPr>
          <w:rtl/>
        </w:rPr>
        <w:t>–</w:t>
      </w:r>
      <w:r>
        <w:rPr>
          <w:rtl/>
        </w:rPr>
        <w:t xml:space="preserve"> </w:t>
      </w:r>
      <w:r>
        <w:rPr>
          <w:rFonts w:hint="cs"/>
          <w:rtl/>
        </w:rPr>
        <w:t>אין</w:t>
      </w:r>
    </w:p>
    <w:p w:rsidR="00821946" w:rsidRPr="00EA5DEF" w:rsidRDefault="00821946" w:rsidP="00F00CF3">
      <w:pPr>
        <w:pStyle w:val="af2"/>
        <w:rPr>
          <w:rtl/>
        </w:rPr>
      </w:pPr>
      <w:r>
        <w:rPr>
          <w:rtl/>
        </w:rPr>
        <w:t>ההצעה להעביר את הצעת חוק</w:t>
      </w:r>
      <w:r>
        <w:rPr>
          <w:rFonts w:hint="cs"/>
          <w:rtl/>
        </w:rPr>
        <w:t xml:space="preserve"> הביטוח הלאומי (תיקון מס' 218) </w:t>
      </w:r>
      <w:bookmarkStart w:id="3725" w:name="_ETM_Q8_209177"/>
      <w:bookmarkEnd w:id="3725"/>
      <w:r>
        <w:rPr>
          <w:rFonts w:hint="cs"/>
          <w:rtl/>
        </w:rPr>
        <w:t>(שינוי המונח נכה), התשפ"א</w:t>
      </w:r>
      <w:r w:rsidR="00CB5CDA">
        <w:rPr>
          <w:rFonts w:hint="eastAsia"/>
          <w:rtl/>
        </w:rPr>
        <w:t>–</w:t>
      </w:r>
      <w:r>
        <w:rPr>
          <w:rFonts w:hint="cs"/>
          <w:rtl/>
        </w:rPr>
        <w:t>2020</w:t>
      </w:r>
      <w:bookmarkStart w:id="3726" w:name="_ETM_Q8_211096"/>
      <w:bookmarkStart w:id="3727" w:name="_ETM_Q8_211233"/>
      <w:bookmarkEnd w:id="3726"/>
      <w:bookmarkEnd w:id="3727"/>
      <w:r>
        <w:rPr>
          <w:rFonts w:hint="cs"/>
          <w:rtl/>
        </w:rPr>
        <w:t xml:space="preserve">, לוועדת העבודה, הרווחה והבריאות נתקבלה. </w:t>
      </w:r>
    </w:p>
    <w:p w:rsidR="00821946" w:rsidRDefault="00821946" w:rsidP="00F00CF3">
      <w:pPr>
        <w:rPr>
          <w:rtl/>
          <w:lang w:eastAsia="he-IL"/>
        </w:rPr>
      </w:pPr>
    </w:p>
    <w:p w:rsidR="00821946" w:rsidRDefault="00821946" w:rsidP="00F00CF3">
      <w:pPr>
        <w:pStyle w:val="af6"/>
        <w:rPr>
          <w:rtl/>
        </w:rPr>
      </w:pPr>
      <w:bookmarkStart w:id="3728" w:name="_ETM_Q8_194378"/>
      <w:bookmarkStart w:id="3729" w:name="_ETM_Q8_194459"/>
      <w:bookmarkStart w:id="3730" w:name="_ETM_Q8_182594"/>
      <w:bookmarkStart w:id="3731" w:name="_ETM_Q8_182638"/>
      <w:bookmarkEnd w:id="3728"/>
      <w:bookmarkEnd w:id="3729"/>
      <w:bookmarkEnd w:id="3730"/>
      <w:bookmarkEnd w:id="3731"/>
      <w:r w:rsidRPr="00784458">
        <w:rPr>
          <w:rStyle w:val="TagStyle"/>
          <w:rtl/>
        </w:rPr>
        <w:t>&lt;&lt; יור &gt;&gt;</w:t>
      </w:r>
      <w:r w:rsidRPr="00EA5DEF">
        <w:rPr>
          <w:rStyle w:val="TagStyle"/>
          <w:rtl/>
        </w:rPr>
        <w:t xml:space="preserve"> </w:t>
      </w:r>
      <w:r w:rsidRPr="00E37A14">
        <w:rPr>
          <w:rtl/>
        </w:rPr>
        <w:t>היו"ר יריב לוין:</w:t>
      </w:r>
      <w:r w:rsidRPr="00EA5DEF">
        <w:rPr>
          <w:rStyle w:val="TagStyle"/>
          <w:rtl/>
        </w:rPr>
        <w:t xml:space="preserve"> </w:t>
      </w:r>
      <w:r w:rsidRPr="00784458">
        <w:rPr>
          <w:rStyle w:val="TagStyle"/>
          <w:rtl/>
        </w:rPr>
        <w:t>&lt;&lt; יור &gt;&gt;</w:t>
      </w:r>
      <w:r>
        <w:rPr>
          <w:rStyle w:val="TagStyle"/>
          <w:rtl/>
        </w:rPr>
        <w:t xml:space="preserve"> </w:t>
      </w:r>
    </w:p>
    <w:p w:rsidR="00821946" w:rsidRPr="00525938" w:rsidRDefault="00821946" w:rsidP="00F00CF3">
      <w:pPr>
        <w:rPr>
          <w:rtl/>
          <w:lang w:eastAsia="he-IL"/>
        </w:rPr>
      </w:pPr>
      <w:bookmarkStart w:id="3732" w:name="_ETM_Q8_186200"/>
      <w:bookmarkEnd w:id="3732"/>
    </w:p>
    <w:p w:rsidR="00821946" w:rsidRDefault="00821946" w:rsidP="00A21A83">
      <w:pPr>
        <w:rPr>
          <w:rtl/>
          <w:lang w:eastAsia="he-IL"/>
        </w:rPr>
      </w:pPr>
      <w:bookmarkStart w:id="3733" w:name="_ETM_Q8_182714"/>
      <w:bookmarkStart w:id="3734" w:name="_ETM_Q8_182759"/>
      <w:bookmarkEnd w:id="3733"/>
      <w:bookmarkEnd w:id="3734"/>
      <w:r>
        <w:rPr>
          <w:rFonts w:hint="cs"/>
          <w:rtl/>
          <w:lang w:eastAsia="he-IL"/>
        </w:rPr>
        <w:t xml:space="preserve">מי מבקש להצביע? רק שירים את היד, כדי </w:t>
      </w:r>
      <w:bookmarkStart w:id="3735" w:name="_ETM_Q8_158374"/>
      <w:bookmarkEnd w:id="3735"/>
      <w:r>
        <w:rPr>
          <w:rFonts w:hint="cs"/>
          <w:rtl/>
          <w:lang w:eastAsia="he-IL"/>
        </w:rPr>
        <w:t xml:space="preserve">שאוכל להוסיף. יש לנו ככה: חבר הכנסת אבוטבול, חברת </w:t>
      </w:r>
      <w:bookmarkStart w:id="3736" w:name="_ETM_Q8_161473"/>
      <w:bookmarkEnd w:id="3736"/>
      <w:r>
        <w:rPr>
          <w:rFonts w:hint="cs"/>
          <w:rtl/>
          <w:lang w:eastAsia="he-IL"/>
        </w:rPr>
        <w:t xml:space="preserve">הכנסת חיימוביץ', חברת הכנסת קאבלה, חבר הכנסת אייכלר, חבר </w:t>
      </w:r>
      <w:bookmarkStart w:id="3737" w:name="_ETM_Q8_165348"/>
      <w:bookmarkEnd w:id="3737"/>
      <w:r>
        <w:rPr>
          <w:rFonts w:hint="cs"/>
          <w:rtl/>
          <w:lang w:eastAsia="he-IL"/>
        </w:rPr>
        <w:t xml:space="preserve">הכנסת מלכיאלי, חבר הכנסת אשר, חבר הכנסת בוסו, חבר הכנסת </w:t>
      </w:r>
      <w:bookmarkStart w:id="3738" w:name="_ETM_Q8_168586"/>
      <w:bookmarkEnd w:id="3738"/>
      <w:r>
        <w:rPr>
          <w:rFonts w:hint="cs"/>
          <w:rtl/>
          <w:lang w:eastAsia="he-IL"/>
        </w:rPr>
        <w:t xml:space="preserve">סעדי, חבר הכנסת גולן </w:t>
      </w:r>
      <w:r w:rsidR="00CB5CDA">
        <w:rPr>
          <w:rFonts w:hint="eastAsia"/>
          <w:rtl/>
          <w:lang w:eastAsia="he-IL"/>
        </w:rPr>
        <w:t>–</w:t>
      </w:r>
      <w:r>
        <w:rPr>
          <w:rFonts w:hint="eastAsia"/>
          <w:rtl/>
          <w:lang w:eastAsia="he-IL"/>
        </w:rPr>
        <w:t xml:space="preserve"> </w:t>
      </w:r>
      <w:r>
        <w:rPr>
          <w:rFonts w:hint="cs"/>
          <w:rtl/>
          <w:lang w:eastAsia="he-IL"/>
        </w:rPr>
        <w:t xml:space="preserve">אני מוסיף אותך </w:t>
      </w:r>
      <w:r w:rsidR="00CB5CDA">
        <w:rPr>
          <w:rFonts w:hint="eastAsia"/>
          <w:rtl/>
          <w:lang w:eastAsia="he-IL"/>
        </w:rPr>
        <w:t>–</w:t>
      </w:r>
      <w:r>
        <w:rPr>
          <w:rFonts w:hint="cs"/>
          <w:rtl/>
          <w:lang w:eastAsia="he-IL"/>
        </w:rPr>
        <w:t xml:space="preserve"> וחבר </w:t>
      </w:r>
      <w:bookmarkStart w:id="3739" w:name="_ETM_Q8_174031"/>
      <w:bookmarkEnd w:id="3739"/>
      <w:r>
        <w:rPr>
          <w:rFonts w:hint="cs"/>
          <w:rtl/>
          <w:lang w:eastAsia="he-IL"/>
        </w:rPr>
        <w:t xml:space="preserve">הכנסת קוז'ינוב. מישהו נוסף? </w:t>
      </w:r>
    </w:p>
    <w:p w:rsidR="00821946" w:rsidRDefault="00821946" w:rsidP="00F00CF3">
      <w:pPr>
        <w:rPr>
          <w:rtl/>
          <w:lang w:eastAsia="he-IL"/>
        </w:rPr>
      </w:pPr>
    </w:p>
    <w:p w:rsidR="00821946" w:rsidRDefault="00821946" w:rsidP="00F00CF3">
      <w:pPr>
        <w:pStyle w:val="af5"/>
        <w:keepNext/>
        <w:rPr>
          <w:rtl/>
        </w:rPr>
      </w:pPr>
      <w:r w:rsidRPr="00525938">
        <w:rPr>
          <w:rStyle w:val="TagStyle"/>
          <w:rtl/>
        </w:rPr>
        <w:t xml:space="preserve">&lt;&lt; קריאה &gt;&gt; </w:t>
      </w:r>
      <w:r>
        <w:rPr>
          <w:rtl/>
        </w:rPr>
        <w:t>קריאה:</w:t>
      </w:r>
      <w:r w:rsidRPr="00525938">
        <w:rPr>
          <w:rStyle w:val="TagStyle"/>
          <w:rtl/>
        </w:rPr>
        <w:t xml:space="preserve"> &lt;&lt; קריאה &gt;&gt;</w:t>
      </w:r>
      <w:r>
        <w:rPr>
          <w:rtl/>
        </w:rPr>
        <w:t xml:space="preserve"> </w:t>
      </w:r>
    </w:p>
    <w:p w:rsidR="00821946" w:rsidRDefault="00821946" w:rsidP="00F708E5">
      <w:pPr>
        <w:rPr>
          <w:rtl/>
          <w:lang w:eastAsia="he-IL"/>
        </w:rPr>
      </w:pPr>
    </w:p>
    <w:p w:rsidR="00821946" w:rsidRPr="00525938" w:rsidRDefault="00CB5CDA" w:rsidP="00F00CF3">
      <w:pPr>
        <w:rPr>
          <w:rtl/>
          <w:lang w:eastAsia="he-IL"/>
        </w:rPr>
      </w:pPr>
      <w:r>
        <w:rPr>
          <w:rFonts w:hint="cs"/>
          <w:rtl/>
          <w:lang w:eastAsia="he-IL"/>
        </w:rPr>
        <w:t>– – –</w:t>
      </w:r>
    </w:p>
    <w:p w:rsidR="00821946" w:rsidRDefault="00821946" w:rsidP="00F00CF3">
      <w:pPr>
        <w:rPr>
          <w:rtl/>
          <w:lang w:eastAsia="he-IL"/>
        </w:rPr>
      </w:pPr>
    </w:p>
    <w:p w:rsidR="00821946" w:rsidRDefault="00821946" w:rsidP="00F00CF3">
      <w:pPr>
        <w:pStyle w:val="af6"/>
        <w:rPr>
          <w:rtl/>
        </w:rPr>
      </w:pPr>
      <w:r w:rsidRPr="00784458">
        <w:rPr>
          <w:rStyle w:val="TagStyle"/>
          <w:rtl/>
        </w:rPr>
        <w:t>&lt;&lt; יור &gt;&gt;</w:t>
      </w:r>
      <w:r w:rsidRPr="00EA5DEF">
        <w:rPr>
          <w:rStyle w:val="TagStyle"/>
          <w:rtl/>
        </w:rPr>
        <w:t xml:space="preserve"> </w:t>
      </w:r>
      <w:r w:rsidRPr="00E37A14">
        <w:rPr>
          <w:rtl/>
        </w:rPr>
        <w:t>היו"ר יריב לוין:</w:t>
      </w:r>
      <w:r w:rsidRPr="00EA5DEF">
        <w:rPr>
          <w:rStyle w:val="TagStyle"/>
          <w:rtl/>
        </w:rPr>
        <w:t xml:space="preserve"> </w:t>
      </w:r>
      <w:r w:rsidRPr="00784458">
        <w:rPr>
          <w:rStyle w:val="TagStyle"/>
          <w:rtl/>
        </w:rPr>
        <w:t>&lt;&lt; יור &gt;&gt;</w:t>
      </w:r>
      <w:r>
        <w:rPr>
          <w:rStyle w:val="TagStyle"/>
          <w:rtl/>
        </w:rPr>
        <w:t xml:space="preserve"> </w:t>
      </w:r>
    </w:p>
    <w:p w:rsidR="00821946" w:rsidRPr="00525938" w:rsidRDefault="00821946" w:rsidP="00F00CF3">
      <w:pPr>
        <w:rPr>
          <w:rtl/>
          <w:lang w:eastAsia="he-IL"/>
        </w:rPr>
      </w:pPr>
    </w:p>
    <w:p w:rsidR="00821946" w:rsidRDefault="00821946" w:rsidP="00A21A83">
      <w:pPr>
        <w:rPr>
          <w:rtl/>
          <w:lang w:eastAsia="he-IL"/>
        </w:rPr>
      </w:pPr>
      <w:r>
        <w:rPr>
          <w:rFonts w:hint="cs"/>
          <w:rtl/>
          <w:lang w:eastAsia="he-IL"/>
        </w:rPr>
        <w:t xml:space="preserve">זה לא פעל אצלכם? בסדר, אין </w:t>
      </w:r>
      <w:bookmarkStart w:id="3740" w:name="_ETM_Q8_185376"/>
      <w:bookmarkEnd w:id="3740"/>
      <w:r>
        <w:rPr>
          <w:rFonts w:hint="cs"/>
          <w:rtl/>
          <w:lang w:eastAsia="he-IL"/>
        </w:rPr>
        <w:t xml:space="preserve">בעיה. חבר הכנסת להב הרצנו, אני מוסיף אותך. חבר הכנסת </w:t>
      </w:r>
      <w:bookmarkStart w:id="3741" w:name="_ETM_Q8_188216"/>
      <w:bookmarkEnd w:id="3741"/>
      <w:r>
        <w:rPr>
          <w:rFonts w:hint="cs"/>
          <w:rtl/>
          <w:lang w:eastAsia="he-IL"/>
        </w:rPr>
        <w:t xml:space="preserve">טופורובסקי, אתה הצבעת? אז אני מניח שמוסיפים את </w:t>
      </w:r>
      <w:bookmarkStart w:id="3742" w:name="_ETM_Q8_193147"/>
      <w:bookmarkEnd w:id="3742"/>
      <w:r>
        <w:rPr>
          <w:rFonts w:hint="cs"/>
          <w:rtl/>
          <w:lang w:eastAsia="he-IL"/>
        </w:rPr>
        <w:t xml:space="preserve">כולם בעד, אלא אם כן מישהו רוצה משהו אחר </w:t>
      </w:r>
      <w:r w:rsidR="00CB5CDA">
        <w:rPr>
          <w:rFonts w:hint="eastAsia"/>
          <w:rtl/>
          <w:lang w:eastAsia="he-IL"/>
        </w:rPr>
        <w:t>–</w:t>
      </w:r>
      <w:r>
        <w:rPr>
          <w:rFonts w:hint="cs"/>
          <w:rtl/>
        </w:rPr>
        <w:t xml:space="preserve"> </w:t>
      </w:r>
      <w:r>
        <w:rPr>
          <w:rFonts w:hint="cs"/>
          <w:rtl/>
          <w:lang w:eastAsia="he-IL"/>
        </w:rPr>
        <w:t xml:space="preserve">רק שיאמר. </w:t>
      </w:r>
      <w:bookmarkStart w:id="3743" w:name="_ETM_Q8_199035"/>
      <w:bookmarkEnd w:id="3743"/>
      <w:r>
        <w:rPr>
          <w:rFonts w:hint="cs"/>
          <w:rtl/>
          <w:lang w:eastAsia="he-IL"/>
        </w:rPr>
        <w:t>אם כן, יש לנו בסך הכול 20 בעד, אין מתנגדים</w:t>
      </w:r>
      <w:bookmarkStart w:id="3744" w:name="_ETM_Q8_201577"/>
      <w:bookmarkEnd w:id="3744"/>
      <w:r>
        <w:rPr>
          <w:rFonts w:hint="cs"/>
          <w:rtl/>
          <w:lang w:eastAsia="he-IL"/>
        </w:rPr>
        <w:t xml:space="preserve"> ואין נמנעים. לפיכך אני קובע שהצעת חוק הביטוח הלאומי (תיקון מס' 218) (שינוי המונח </w:t>
      </w:r>
      <w:bookmarkStart w:id="3745" w:name="_ETM_Q8_208923"/>
      <w:bookmarkEnd w:id="3745"/>
      <w:r>
        <w:rPr>
          <w:rFonts w:hint="cs"/>
          <w:rtl/>
          <w:lang w:eastAsia="he-IL"/>
        </w:rPr>
        <w:t>נכה), התשפ"א</w:t>
      </w:r>
      <w:r w:rsidR="00CB5CDA">
        <w:rPr>
          <w:rFonts w:hint="eastAsia"/>
          <w:rtl/>
          <w:lang w:eastAsia="he-IL"/>
        </w:rPr>
        <w:t>–</w:t>
      </w:r>
      <w:r>
        <w:rPr>
          <w:rFonts w:hint="cs"/>
          <w:rtl/>
          <w:lang w:eastAsia="he-IL"/>
        </w:rPr>
        <w:t xml:space="preserve">2020, התקבלה בקריאה הראשונה, ותחזור לדיון לוועדת העבודה, הרווחה והבריאות לשם הכנתה לקריאה השנייה והשלישית. </w:t>
      </w:r>
    </w:p>
    <w:p w:rsidR="00821946" w:rsidRDefault="00821946" w:rsidP="00CC13FE">
      <w:pPr>
        <w:rPr>
          <w:rtl/>
          <w:lang w:eastAsia="he-IL"/>
        </w:rPr>
      </w:pPr>
    </w:p>
    <w:p w:rsidR="00821946" w:rsidRDefault="00821946" w:rsidP="00CC13FE">
      <w:pPr>
        <w:rPr>
          <w:rtl/>
          <w:lang w:eastAsia="he-IL"/>
        </w:rPr>
      </w:pPr>
    </w:p>
    <w:p w:rsidR="00821946" w:rsidRDefault="00821946" w:rsidP="00CC13FE">
      <w:pPr>
        <w:pStyle w:val="a6"/>
        <w:rPr>
          <w:rtl/>
          <w:lang w:eastAsia="he-IL"/>
        </w:rPr>
      </w:pPr>
      <w:bookmarkStart w:id="3746" w:name="ET_subject_620404_95"/>
      <w:r w:rsidRPr="00784458">
        <w:rPr>
          <w:rStyle w:val="TagStyle"/>
          <w:rtl/>
        </w:rPr>
        <w:t xml:space="preserve">&lt;&lt; נושא &gt;&gt; </w:t>
      </w:r>
      <w:bookmarkStart w:id="3747" w:name="_Toc51787224"/>
      <w:bookmarkStart w:id="3748" w:name="_Toc51787397"/>
      <w:r>
        <w:rPr>
          <w:rtl/>
          <w:lang w:eastAsia="he-IL"/>
        </w:rPr>
        <w:t>שאילתות דחופות</w:t>
      </w:r>
      <w:bookmarkEnd w:id="3747"/>
      <w:bookmarkEnd w:id="3748"/>
      <w:r w:rsidRPr="00784458">
        <w:rPr>
          <w:rStyle w:val="TagStyle"/>
          <w:rtl/>
        </w:rPr>
        <w:t xml:space="preserve"> &lt;&lt; נושא &gt;&gt;</w:t>
      </w:r>
      <w:bookmarkEnd w:id="3746"/>
      <w:r>
        <w:rPr>
          <w:rtl/>
          <w:lang w:eastAsia="he-IL"/>
        </w:rPr>
        <w:t xml:space="preserve"> </w:t>
      </w:r>
    </w:p>
    <w:p w:rsidR="00821946" w:rsidRDefault="00821946" w:rsidP="00CC13FE">
      <w:pPr>
        <w:rPr>
          <w:rtl/>
          <w:lang w:eastAsia="he-IL"/>
        </w:rPr>
      </w:pPr>
      <w:r w:rsidRPr="00F00CF3">
        <w:rPr>
          <w:rtl/>
        </w:rPr>
        <w:t xml:space="preserve"> </w:t>
      </w:r>
    </w:p>
    <w:p w:rsidR="00821946" w:rsidRDefault="00821946" w:rsidP="00CC13FE">
      <w:pPr>
        <w:pStyle w:val="af6"/>
        <w:rPr>
          <w:rtl/>
        </w:rPr>
      </w:pPr>
      <w:r w:rsidRPr="00784458">
        <w:rPr>
          <w:rStyle w:val="TagStyle"/>
          <w:rtl/>
        </w:rPr>
        <w:t xml:space="preserve"> &lt;&lt; יור &gt;&gt;</w:t>
      </w:r>
      <w:r w:rsidRPr="008C566F">
        <w:rPr>
          <w:rStyle w:val="TagStyle"/>
          <w:rtl/>
        </w:rPr>
        <w:t xml:space="preserve"> </w:t>
      </w:r>
      <w:r>
        <w:rPr>
          <w:rtl/>
        </w:rPr>
        <w:t>היו"ר יריב לוין:</w:t>
      </w:r>
      <w:r w:rsidRPr="008C566F">
        <w:rPr>
          <w:rStyle w:val="TagStyle"/>
          <w:rtl/>
        </w:rPr>
        <w:t xml:space="preserve"> </w:t>
      </w:r>
      <w:r w:rsidRPr="00784458">
        <w:rPr>
          <w:rStyle w:val="TagStyle"/>
          <w:rtl/>
        </w:rPr>
        <w:t>&lt;&lt; יור &gt;&gt;</w:t>
      </w:r>
      <w:r>
        <w:rPr>
          <w:rtl/>
        </w:rPr>
        <w:t xml:space="preserve"> </w:t>
      </w:r>
    </w:p>
    <w:p w:rsidR="00821946" w:rsidRDefault="00821946" w:rsidP="00F708E5">
      <w:pPr>
        <w:rPr>
          <w:rtl/>
          <w:lang w:eastAsia="he-IL"/>
        </w:rPr>
      </w:pPr>
    </w:p>
    <w:p w:rsidR="00821946" w:rsidRDefault="00821946" w:rsidP="00F00CF3">
      <w:pPr>
        <w:rPr>
          <w:rtl/>
          <w:lang w:eastAsia="he-IL"/>
        </w:rPr>
      </w:pPr>
      <w:r>
        <w:rPr>
          <w:rFonts w:hint="cs"/>
          <w:rtl/>
          <w:lang w:eastAsia="he-IL"/>
        </w:rPr>
        <w:t xml:space="preserve">אנחנו חוזרים, חברות וחברי הכנסת, לשאילתות הדחופות. אני מזמין את סגן השר יצחק כהן </w:t>
      </w:r>
      <w:bookmarkStart w:id="3749" w:name="_ETM_Q8_227909"/>
      <w:bookmarkEnd w:id="3749"/>
      <w:r>
        <w:rPr>
          <w:rFonts w:hint="cs"/>
          <w:rtl/>
          <w:lang w:eastAsia="he-IL"/>
        </w:rPr>
        <w:t>להשיב על שאילתה דחופה מס' 76, של חברת הכנסת איילת</w:t>
      </w:r>
      <w:bookmarkStart w:id="3750" w:name="_ETM_Q8_233604"/>
      <w:bookmarkEnd w:id="3750"/>
      <w:r>
        <w:rPr>
          <w:rFonts w:hint="cs"/>
          <w:rtl/>
          <w:lang w:eastAsia="he-IL"/>
        </w:rPr>
        <w:t xml:space="preserve"> שקד, בנושא: עיקול נכסי טרוריסטים. בבקשה, אדוני סגן השר, </w:t>
      </w:r>
      <w:bookmarkStart w:id="3751" w:name="_ETM_Q8_240169"/>
      <w:bookmarkEnd w:id="3751"/>
      <w:r>
        <w:rPr>
          <w:rFonts w:hint="cs"/>
          <w:rtl/>
          <w:lang w:eastAsia="he-IL"/>
        </w:rPr>
        <w:t xml:space="preserve">וחברת הכנסת שקד יכולה לגשת למיקרופון. </w:t>
      </w:r>
    </w:p>
    <w:p w:rsidR="00821946" w:rsidRDefault="00821946" w:rsidP="00CC13FE">
      <w:pPr>
        <w:rPr>
          <w:rtl/>
          <w:lang w:eastAsia="he-IL"/>
        </w:rPr>
      </w:pPr>
      <w:bookmarkStart w:id="3752" w:name="_ETM_Q8_256947"/>
      <w:bookmarkStart w:id="3753" w:name="_ETM_Q8_257010"/>
      <w:bookmarkEnd w:id="3752"/>
      <w:bookmarkEnd w:id="3753"/>
    </w:p>
    <w:p w:rsidR="00821946" w:rsidRDefault="00821946" w:rsidP="00CC13FE">
      <w:pPr>
        <w:rPr>
          <w:rtl/>
          <w:lang w:eastAsia="he-IL"/>
        </w:rPr>
      </w:pPr>
      <w:bookmarkStart w:id="3754" w:name="_ETM_Q8_257099"/>
      <w:bookmarkStart w:id="3755" w:name="_ETM_Q8_257164"/>
      <w:bookmarkEnd w:id="3754"/>
      <w:bookmarkEnd w:id="3755"/>
      <w:r>
        <w:rPr>
          <w:rFonts w:hint="cs"/>
          <w:rtl/>
          <w:lang w:eastAsia="he-IL"/>
        </w:rPr>
        <w:t xml:space="preserve">רק שנייה. רק לפתוח את המיקרופון לחברת הכנסת שקד, ונאפשר לסגן </w:t>
      </w:r>
      <w:bookmarkStart w:id="3756" w:name="_ETM_Q8_263109"/>
      <w:bookmarkEnd w:id="3756"/>
      <w:r>
        <w:rPr>
          <w:rFonts w:hint="cs"/>
          <w:rtl/>
          <w:lang w:eastAsia="he-IL"/>
        </w:rPr>
        <w:t xml:space="preserve">השר. בבקשה. </w:t>
      </w:r>
    </w:p>
    <w:p w:rsidR="00821946" w:rsidRDefault="00821946" w:rsidP="00CC13FE">
      <w:pPr>
        <w:rPr>
          <w:rtl/>
          <w:lang w:eastAsia="he-IL"/>
        </w:rPr>
      </w:pPr>
    </w:p>
    <w:p w:rsidR="00821946" w:rsidRDefault="00821946" w:rsidP="00CC13FE">
      <w:pPr>
        <w:pStyle w:val="a9"/>
        <w:rPr>
          <w:rtl/>
          <w:lang w:eastAsia="he-IL"/>
        </w:rPr>
      </w:pPr>
      <w:bookmarkStart w:id="3757" w:name="ET_query_620440_12"/>
      <w:r w:rsidRPr="00784458">
        <w:rPr>
          <w:rStyle w:val="TagStyle"/>
          <w:rtl/>
        </w:rPr>
        <w:t xml:space="preserve"> &lt;&lt; שאילתה &gt;&gt;</w:t>
      </w:r>
      <w:r w:rsidRPr="008C566F">
        <w:rPr>
          <w:rStyle w:val="TagStyle"/>
          <w:rtl/>
        </w:rPr>
        <w:t xml:space="preserve"> </w:t>
      </w:r>
      <w:bookmarkStart w:id="3758" w:name="_Toc51787225"/>
      <w:bookmarkStart w:id="3759" w:name="_Toc51787398"/>
      <w:r>
        <w:rPr>
          <w:rtl/>
          <w:lang w:eastAsia="he-IL"/>
        </w:rPr>
        <w:t>76. עיקול נכסי טרוריסטים</w:t>
      </w:r>
      <w:bookmarkEnd w:id="3758"/>
      <w:bookmarkEnd w:id="3759"/>
      <w:r w:rsidRPr="008C566F">
        <w:rPr>
          <w:rStyle w:val="TagStyle"/>
          <w:rtl/>
        </w:rPr>
        <w:t xml:space="preserve"> </w:t>
      </w:r>
      <w:r w:rsidRPr="00784458">
        <w:rPr>
          <w:rStyle w:val="TagStyle"/>
          <w:rtl/>
        </w:rPr>
        <w:t>&lt;&lt; שאילתה &gt;&gt;</w:t>
      </w:r>
      <w:r>
        <w:rPr>
          <w:rtl/>
          <w:lang w:eastAsia="he-IL"/>
        </w:rPr>
        <w:t xml:space="preserve"> </w:t>
      </w:r>
      <w:bookmarkEnd w:id="3757"/>
    </w:p>
    <w:p w:rsidR="00821946" w:rsidRDefault="00821946" w:rsidP="00CC13FE">
      <w:pPr>
        <w:rPr>
          <w:rtl/>
          <w:lang w:eastAsia="he-IL"/>
        </w:rPr>
      </w:pPr>
    </w:p>
    <w:p w:rsidR="00821946" w:rsidRDefault="00821946" w:rsidP="00CC13FE">
      <w:pPr>
        <w:pStyle w:val="a4"/>
        <w:rPr>
          <w:rtl/>
        </w:rPr>
      </w:pPr>
      <w:bookmarkStart w:id="3760" w:name="ET_speaker_5900_4"/>
      <w:r w:rsidRPr="00784458">
        <w:rPr>
          <w:rStyle w:val="TagStyle"/>
          <w:rtl/>
        </w:rPr>
        <w:t xml:space="preserve"> &lt;&lt; דובר &gt;&gt;</w:t>
      </w:r>
      <w:r w:rsidRPr="008C566F">
        <w:rPr>
          <w:rStyle w:val="TagStyle"/>
          <w:rtl/>
        </w:rPr>
        <w:t xml:space="preserve"> </w:t>
      </w:r>
      <w:bookmarkStart w:id="3761" w:name="_Toc51787226"/>
      <w:bookmarkStart w:id="3762" w:name="_Toc51787399"/>
      <w:r>
        <w:rPr>
          <w:rtl/>
        </w:rPr>
        <w:t>איילת שקד (ימינה):</w:t>
      </w:r>
      <w:bookmarkEnd w:id="3761"/>
      <w:bookmarkEnd w:id="3762"/>
      <w:r w:rsidRPr="008C566F">
        <w:rPr>
          <w:rStyle w:val="TagStyle"/>
          <w:rtl/>
        </w:rPr>
        <w:t xml:space="preserve"> </w:t>
      </w:r>
      <w:r w:rsidRPr="00784458">
        <w:rPr>
          <w:rStyle w:val="TagStyle"/>
          <w:rtl/>
        </w:rPr>
        <w:t>&lt;&lt; דובר &gt;&gt;</w:t>
      </w:r>
      <w:r>
        <w:rPr>
          <w:rtl/>
        </w:rPr>
        <w:t xml:space="preserve"> </w:t>
      </w:r>
      <w:bookmarkEnd w:id="3760"/>
    </w:p>
    <w:p w:rsidR="00821946" w:rsidRDefault="00821946" w:rsidP="00F708E5">
      <w:pPr>
        <w:rPr>
          <w:rtl/>
          <w:lang w:eastAsia="he-IL"/>
        </w:rPr>
      </w:pPr>
    </w:p>
    <w:p w:rsidR="00821946" w:rsidRDefault="00821946" w:rsidP="00CC13FE">
      <w:pPr>
        <w:rPr>
          <w:rtl/>
          <w:lang w:eastAsia="he-IL"/>
        </w:rPr>
      </w:pPr>
      <w:r>
        <w:rPr>
          <w:rFonts w:hint="cs"/>
          <w:rtl/>
          <w:lang w:eastAsia="he-IL"/>
        </w:rPr>
        <w:t>אני אסביר לחברי הכנסת</w:t>
      </w:r>
      <w:bookmarkStart w:id="3763" w:name="_ETM_Q8_267556"/>
      <w:bookmarkStart w:id="3764" w:name="_ETM_Q8_267710"/>
      <w:bookmarkEnd w:id="3763"/>
      <w:bookmarkEnd w:id="3764"/>
      <w:r>
        <w:rPr>
          <w:rFonts w:hint="cs"/>
          <w:rtl/>
          <w:lang w:eastAsia="he-IL"/>
        </w:rPr>
        <w:t xml:space="preserve">, </w:t>
      </w:r>
      <w:bookmarkStart w:id="3765" w:name="_ETM_Q8_268525"/>
      <w:bookmarkEnd w:id="3765"/>
      <w:r>
        <w:rPr>
          <w:rFonts w:hint="cs"/>
          <w:rtl/>
          <w:lang w:eastAsia="he-IL"/>
        </w:rPr>
        <w:t xml:space="preserve">שיבינו על מה אני מדברת. </w:t>
      </w:r>
      <w:bookmarkStart w:id="3766" w:name="_ETM_Q8_272576"/>
      <w:bookmarkEnd w:id="3766"/>
    </w:p>
    <w:p w:rsidR="00821946" w:rsidRDefault="00821946" w:rsidP="00CC13FE">
      <w:pPr>
        <w:rPr>
          <w:rtl/>
          <w:lang w:eastAsia="he-IL"/>
        </w:rPr>
      </w:pPr>
      <w:bookmarkStart w:id="3767" w:name="_ETM_Q8_272583"/>
      <w:bookmarkStart w:id="3768" w:name="_ETM_Q8_272685"/>
      <w:bookmarkEnd w:id="3767"/>
      <w:bookmarkEnd w:id="3768"/>
    </w:p>
    <w:p w:rsidR="00821946" w:rsidRDefault="00821946" w:rsidP="00CC13FE">
      <w:pPr>
        <w:pStyle w:val="af5"/>
        <w:rPr>
          <w:rtl/>
        </w:rPr>
      </w:pPr>
      <w:bookmarkStart w:id="3769" w:name="_ETM_Q8_272783"/>
      <w:bookmarkStart w:id="3770" w:name="ET_interruption_5528_31"/>
      <w:bookmarkEnd w:id="3769"/>
      <w:r w:rsidRPr="00533CA9">
        <w:rPr>
          <w:rStyle w:val="TagStyle"/>
          <w:rtl/>
        </w:rPr>
        <w:t xml:space="preserve"> &lt;&lt; קריאה &gt;&gt;</w:t>
      </w:r>
      <w:r w:rsidRPr="00EA5DEF">
        <w:rPr>
          <w:rStyle w:val="TagStyle"/>
          <w:rtl/>
        </w:rPr>
        <w:t xml:space="preserve"> </w:t>
      </w:r>
      <w:r>
        <w:rPr>
          <w:rtl/>
        </w:rPr>
        <w:t>סגן שר האוצר יצחק כהן:</w:t>
      </w:r>
      <w:r w:rsidRPr="00EA5DEF">
        <w:rPr>
          <w:rStyle w:val="TagStyle"/>
          <w:rtl/>
        </w:rPr>
        <w:t xml:space="preserve"> </w:t>
      </w:r>
      <w:r w:rsidRPr="00533CA9">
        <w:rPr>
          <w:rStyle w:val="TagStyle"/>
          <w:rtl/>
        </w:rPr>
        <w:t>&lt;&lt; קריאה &gt;&gt;</w:t>
      </w:r>
      <w:r>
        <w:rPr>
          <w:rStyle w:val="TagStyle"/>
          <w:rtl/>
        </w:rPr>
        <w:t xml:space="preserve"> </w:t>
      </w:r>
      <w:bookmarkEnd w:id="3770"/>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מילה על הפקקים. </w:t>
      </w:r>
      <w:bookmarkStart w:id="3771" w:name="_ETM_Q8_274460"/>
      <w:bookmarkEnd w:id="3771"/>
      <w:r>
        <w:rPr>
          <w:rFonts w:hint="cs"/>
          <w:rtl/>
          <w:lang w:eastAsia="he-IL"/>
        </w:rPr>
        <w:t xml:space="preserve">זה היה מעניין, מה שאמרת קודם. </w:t>
      </w:r>
    </w:p>
    <w:p w:rsidR="00821946" w:rsidRDefault="00821946" w:rsidP="00CC13FE">
      <w:pPr>
        <w:rPr>
          <w:rtl/>
          <w:lang w:eastAsia="he-IL"/>
        </w:rPr>
      </w:pPr>
      <w:bookmarkStart w:id="3772" w:name="_ETM_Q8_276121"/>
      <w:bookmarkStart w:id="3773" w:name="_ETM_Q8_276230"/>
      <w:bookmarkEnd w:id="3772"/>
      <w:bookmarkEnd w:id="3773"/>
    </w:p>
    <w:p w:rsidR="00821946" w:rsidRDefault="00821946" w:rsidP="00CC13FE">
      <w:pPr>
        <w:pStyle w:val="-"/>
        <w:rPr>
          <w:rtl/>
        </w:rPr>
      </w:pPr>
      <w:bookmarkStart w:id="3774" w:name="_ETM_Q8_276274"/>
      <w:bookmarkStart w:id="3775" w:name="_ETM_Q8_276377"/>
      <w:bookmarkStart w:id="3776" w:name="ET_speakercontinue_5900_63"/>
      <w:bookmarkEnd w:id="3774"/>
      <w:bookmarkEnd w:id="3775"/>
      <w:r w:rsidRPr="00784458">
        <w:rPr>
          <w:rStyle w:val="TagStyle"/>
          <w:rtl/>
        </w:rPr>
        <w:t xml:space="preserve"> &lt;&lt; דובר_המשך &gt;&gt;</w:t>
      </w:r>
      <w:r w:rsidRPr="00103F0A">
        <w:rPr>
          <w:rStyle w:val="TagStyle"/>
          <w:rtl/>
        </w:rPr>
        <w:t xml:space="preserve"> </w:t>
      </w:r>
      <w:r>
        <w:rPr>
          <w:rtl/>
        </w:rPr>
        <w:t>איילת שקד (ימינה):</w:t>
      </w:r>
      <w:r w:rsidRPr="00103F0A">
        <w:rPr>
          <w:rStyle w:val="TagStyle"/>
          <w:rtl/>
        </w:rPr>
        <w:t xml:space="preserve"> </w:t>
      </w:r>
      <w:r w:rsidRPr="00784458">
        <w:rPr>
          <w:rStyle w:val="TagStyle"/>
          <w:rtl/>
        </w:rPr>
        <w:t>&lt;&lt; דובר_המשך &gt;&gt;</w:t>
      </w:r>
      <w:r>
        <w:rPr>
          <w:rtl/>
        </w:rPr>
        <w:t xml:space="preserve"> </w:t>
      </w:r>
      <w:bookmarkEnd w:id="3776"/>
    </w:p>
    <w:p w:rsidR="00821946" w:rsidRDefault="00821946" w:rsidP="00F708E5">
      <w:pPr>
        <w:rPr>
          <w:rtl/>
          <w:lang w:eastAsia="he-IL"/>
        </w:rPr>
      </w:pPr>
    </w:p>
    <w:p w:rsidR="00821946" w:rsidRDefault="00821946" w:rsidP="00CC13FE">
      <w:pPr>
        <w:rPr>
          <w:rtl/>
          <w:lang w:eastAsia="he-IL"/>
        </w:rPr>
      </w:pPr>
      <w:bookmarkStart w:id="3777" w:name="_ETM_Q8_276953"/>
      <w:bookmarkStart w:id="3778" w:name="_ETM_Q8_277241"/>
      <w:bookmarkStart w:id="3779" w:name="_ETM_Q8_277310"/>
      <w:bookmarkEnd w:id="3777"/>
      <w:bookmarkEnd w:id="3778"/>
      <w:bookmarkEnd w:id="3779"/>
      <w:r>
        <w:rPr>
          <w:rFonts w:hint="cs"/>
          <w:rtl/>
          <w:lang w:eastAsia="he-IL"/>
        </w:rPr>
        <w:t>להגיד על הפקקים?</w:t>
      </w:r>
    </w:p>
    <w:p w:rsidR="00821946" w:rsidRDefault="00821946" w:rsidP="00CC13FE">
      <w:pPr>
        <w:rPr>
          <w:rtl/>
          <w:lang w:eastAsia="he-IL"/>
        </w:rPr>
      </w:pPr>
    </w:p>
    <w:p w:rsidR="00821946" w:rsidRDefault="00821946" w:rsidP="00CC13FE">
      <w:pPr>
        <w:pStyle w:val="af5"/>
        <w:rPr>
          <w:rtl/>
        </w:rPr>
      </w:pPr>
      <w:bookmarkStart w:id="3780" w:name="_ETM_Q8_275550"/>
      <w:bookmarkStart w:id="3781" w:name="ET_interruption_5528_66"/>
      <w:bookmarkEnd w:id="3780"/>
      <w:r w:rsidRPr="00533CA9">
        <w:rPr>
          <w:rStyle w:val="TagStyle"/>
          <w:rtl/>
        </w:rPr>
        <w:t xml:space="preserve"> &lt;&lt; קריאה &gt;&gt;</w:t>
      </w:r>
      <w:r w:rsidRPr="00103F0A">
        <w:rPr>
          <w:rStyle w:val="TagStyle"/>
          <w:rtl/>
        </w:rPr>
        <w:t xml:space="preserve"> </w:t>
      </w:r>
      <w:r>
        <w:rPr>
          <w:rtl/>
        </w:rPr>
        <w:t>סגן שר האוצר יצחק כהן:</w:t>
      </w:r>
      <w:r w:rsidRPr="00103F0A">
        <w:rPr>
          <w:rStyle w:val="TagStyle"/>
          <w:rtl/>
        </w:rPr>
        <w:t xml:space="preserve"> </w:t>
      </w:r>
      <w:r w:rsidRPr="00533CA9">
        <w:rPr>
          <w:rStyle w:val="TagStyle"/>
          <w:rtl/>
        </w:rPr>
        <w:t>&lt;&lt; קריאה &gt;&gt;</w:t>
      </w:r>
      <w:r>
        <w:rPr>
          <w:rStyle w:val="TagStyle"/>
          <w:rtl/>
        </w:rPr>
        <w:t xml:space="preserve"> </w:t>
      </w:r>
      <w:bookmarkEnd w:id="3781"/>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מילה, מילה. </w:t>
      </w:r>
      <w:bookmarkStart w:id="3782" w:name="_ETM_Q8_276312"/>
      <w:bookmarkEnd w:id="3782"/>
    </w:p>
    <w:p w:rsidR="00821946" w:rsidRDefault="00821946" w:rsidP="00CC13FE">
      <w:pPr>
        <w:rPr>
          <w:rtl/>
          <w:lang w:eastAsia="he-IL"/>
        </w:rPr>
      </w:pPr>
    </w:p>
    <w:p w:rsidR="00821946" w:rsidRDefault="00821946" w:rsidP="00CC13FE">
      <w:pPr>
        <w:pStyle w:val="-"/>
        <w:rPr>
          <w:rtl/>
        </w:rPr>
      </w:pPr>
      <w:bookmarkStart w:id="3783" w:name="_ETM_Q8_276634"/>
      <w:bookmarkStart w:id="3784" w:name="_ETM_Q8_276733"/>
      <w:bookmarkStart w:id="3785" w:name="ET_speakercontinue_5900_62"/>
      <w:bookmarkEnd w:id="3783"/>
      <w:bookmarkEnd w:id="3784"/>
      <w:r w:rsidRPr="00784458">
        <w:rPr>
          <w:rStyle w:val="TagStyle"/>
          <w:rtl/>
        </w:rPr>
        <w:t xml:space="preserve"> &lt;&lt; דובר_המשך &gt;&gt;</w:t>
      </w:r>
      <w:r w:rsidRPr="00103F0A">
        <w:rPr>
          <w:rStyle w:val="TagStyle"/>
          <w:rtl/>
        </w:rPr>
        <w:t xml:space="preserve"> </w:t>
      </w:r>
      <w:r>
        <w:rPr>
          <w:rtl/>
        </w:rPr>
        <w:t>איילת שקד (ימינה):</w:t>
      </w:r>
      <w:r w:rsidRPr="00103F0A">
        <w:rPr>
          <w:rStyle w:val="TagStyle"/>
          <w:rtl/>
        </w:rPr>
        <w:t xml:space="preserve"> </w:t>
      </w:r>
      <w:r w:rsidRPr="00784458">
        <w:rPr>
          <w:rStyle w:val="TagStyle"/>
          <w:rtl/>
        </w:rPr>
        <w:t>&lt;&lt; דובר_המשך &gt;&gt;</w:t>
      </w:r>
      <w:r>
        <w:rPr>
          <w:rtl/>
        </w:rPr>
        <w:t xml:space="preserve"> </w:t>
      </w:r>
      <w:bookmarkEnd w:id="3785"/>
    </w:p>
    <w:p w:rsidR="00821946" w:rsidRDefault="00821946" w:rsidP="00F708E5">
      <w:pPr>
        <w:rPr>
          <w:rtl/>
          <w:lang w:eastAsia="he-IL"/>
        </w:rPr>
      </w:pPr>
    </w:p>
    <w:p w:rsidR="00821946" w:rsidRDefault="00821946" w:rsidP="00E37A14">
      <w:pPr>
        <w:rPr>
          <w:rtl/>
          <w:lang w:eastAsia="he-IL"/>
        </w:rPr>
      </w:pPr>
      <w:bookmarkStart w:id="3786" w:name="_ETM_Q8_280573"/>
      <w:bookmarkEnd w:id="3786"/>
      <w:r>
        <w:rPr>
          <w:rFonts w:hint="cs"/>
          <w:rtl/>
          <w:lang w:eastAsia="he-IL"/>
        </w:rPr>
        <w:t xml:space="preserve">אני אשמח. אני חוזרת עכשיו משעה וחצי פקק בכביש 1, גם אני וגם חברי הכנסת והשרים האחרים. ראיתי את </w:t>
      </w:r>
      <w:bookmarkStart w:id="3787" w:name="_ETM_Q8_288164"/>
      <w:bookmarkEnd w:id="3787"/>
      <w:r>
        <w:rPr>
          <w:rFonts w:hint="cs"/>
          <w:rtl/>
          <w:lang w:eastAsia="he-IL"/>
        </w:rPr>
        <w:t xml:space="preserve">גלנט חולף על פניי. עומדת שם משטרה, עושה מחסום, עוצרת </w:t>
      </w:r>
      <w:bookmarkStart w:id="3788" w:name="_ETM_Q8_294570"/>
      <w:bookmarkEnd w:id="3788"/>
      <w:r>
        <w:rPr>
          <w:rFonts w:hint="cs"/>
          <w:rtl/>
          <w:lang w:eastAsia="he-IL"/>
        </w:rPr>
        <w:t xml:space="preserve">רכב-רכב, שואלת אותם: לאן אתם נוסעים? לירושלים </w:t>
      </w:r>
      <w:r w:rsidR="00CB5CDA">
        <w:rPr>
          <w:rFonts w:hint="eastAsia"/>
          <w:rtl/>
          <w:lang w:eastAsia="he-IL"/>
        </w:rPr>
        <w:t>–</w:t>
      </w:r>
      <w:r>
        <w:rPr>
          <w:rFonts w:hint="eastAsia"/>
          <w:rtl/>
          <w:lang w:eastAsia="he-IL"/>
        </w:rPr>
        <w:t xml:space="preserve"> </w:t>
      </w:r>
      <w:r>
        <w:rPr>
          <w:rFonts w:hint="cs"/>
          <w:rtl/>
          <w:lang w:eastAsia="he-IL"/>
        </w:rPr>
        <w:t xml:space="preserve">וממשיכים לנסוע. </w:t>
      </w:r>
      <w:bookmarkStart w:id="3789" w:name="_ETM_Q8_298545"/>
      <w:bookmarkEnd w:id="3789"/>
      <w:r>
        <w:rPr>
          <w:rFonts w:hint="cs"/>
          <w:rtl/>
          <w:lang w:eastAsia="he-IL"/>
        </w:rPr>
        <w:t>אני שואלת את השוטר: מי אמר לך לעמוד פה?</w:t>
      </w:r>
      <w:bookmarkStart w:id="3790" w:name="_ETM_Q8_301049"/>
      <w:bookmarkEnd w:id="3790"/>
      <w:r>
        <w:rPr>
          <w:rFonts w:hint="cs"/>
          <w:rtl/>
          <w:lang w:eastAsia="he-IL"/>
        </w:rPr>
        <w:t xml:space="preserve"> הוא אמר לי: מנהל האגף. </w:t>
      </w:r>
      <w:bookmarkStart w:id="3791" w:name="_ETM_Q8_301372"/>
      <w:bookmarkStart w:id="3792" w:name="_ETM_Q8_301450"/>
      <w:bookmarkEnd w:id="3791"/>
      <w:bookmarkEnd w:id="3792"/>
      <w:r>
        <w:rPr>
          <w:rFonts w:hint="cs"/>
          <w:rtl/>
          <w:lang w:eastAsia="he-IL"/>
        </w:rPr>
        <w:t xml:space="preserve">תבינו מה זה </w:t>
      </w:r>
      <w:bookmarkStart w:id="3793" w:name="_ETM_Q8_302993"/>
      <w:bookmarkEnd w:id="3793"/>
      <w:r>
        <w:rPr>
          <w:rFonts w:hint="cs"/>
          <w:rtl/>
          <w:lang w:eastAsia="he-IL"/>
        </w:rPr>
        <w:t xml:space="preserve">טמטום. עוצרים את המדינה </w:t>
      </w:r>
      <w:r w:rsidR="00CB5CDA">
        <w:rPr>
          <w:rFonts w:hint="cs"/>
          <w:rtl/>
          <w:lang w:eastAsia="he-IL"/>
        </w:rPr>
        <w:t>–</w:t>
      </w:r>
      <w:r>
        <w:rPr>
          <w:rFonts w:hint="cs"/>
          <w:rtl/>
          <w:lang w:eastAsia="he-IL"/>
        </w:rPr>
        <w:t xml:space="preserve"> כל האנשים שבדרך לירושלים </w:t>
      </w:r>
      <w:bookmarkStart w:id="3794" w:name="_ETM_Q8_311346"/>
      <w:bookmarkEnd w:id="3794"/>
      <w:r w:rsidR="00CB5CDA">
        <w:rPr>
          <w:rFonts w:hint="eastAsia"/>
          <w:rtl/>
          <w:lang w:eastAsia="he-IL"/>
        </w:rPr>
        <w:t>–</w:t>
      </w:r>
      <w:r>
        <w:rPr>
          <w:rFonts w:hint="cs"/>
          <w:rtl/>
          <w:lang w:eastAsia="he-IL"/>
        </w:rPr>
        <w:t xml:space="preserve"> ל</w:t>
      </w:r>
      <w:bookmarkStart w:id="3795" w:name="_ETM_Q8_306075"/>
      <w:bookmarkEnd w:id="3795"/>
      <w:r>
        <w:rPr>
          <w:rFonts w:hint="cs"/>
          <w:rtl/>
          <w:lang w:eastAsia="he-IL"/>
        </w:rPr>
        <w:t>שעתיים, כשהמגזר הפרטי אמור לעבוד, חצי מהמגזר הציבורי אמור לעבוד.</w:t>
      </w:r>
      <w:bookmarkStart w:id="3796" w:name="_ETM_Q8_311333"/>
      <w:bookmarkEnd w:id="3796"/>
      <w:r>
        <w:rPr>
          <w:rFonts w:hint="cs"/>
          <w:rtl/>
          <w:lang w:eastAsia="he-IL"/>
        </w:rPr>
        <w:t xml:space="preserve"> למה לעזאזל לא עושים את זה בערב? בשביל </w:t>
      </w:r>
      <w:bookmarkStart w:id="3797" w:name="_ETM_Q8_313648"/>
      <w:bookmarkEnd w:id="3797"/>
      <w:r>
        <w:rPr>
          <w:rFonts w:hint="cs"/>
          <w:rtl/>
          <w:lang w:eastAsia="he-IL"/>
        </w:rPr>
        <w:t>מה לאכוף דבר כזה באמצע היום, כשכולם נוסע</w:t>
      </w:r>
      <w:bookmarkStart w:id="3798" w:name="_ETM_Q8_318557"/>
      <w:bookmarkEnd w:id="3798"/>
      <w:r>
        <w:rPr>
          <w:rFonts w:hint="cs"/>
          <w:rtl/>
          <w:lang w:eastAsia="he-IL"/>
        </w:rPr>
        <w:t xml:space="preserve">ים לעבודה? סתם כולם </w:t>
      </w:r>
      <w:r w:rsidR="00CB5CDA">
        <w:rPr>
          <w:rFonts w:hint="cs"/>
          <w:rtl/>
          <w:lang w:eastAsia="he-IL"/>
        </w:rPr>
        <w:t>– – –</w:t>
      </w:r>
      <w:r>
        <w:rPr>
          <w:rFonts w:hint="cs"/>
          <w:rtl/>
          <w:lang w:eastAsia="he-IL"/>
        </w:rPr>
        <w:t xml:space="preserve"> </w:t>
      </w:r>
    </w:p>
    <w:p w:rsidR="00821946" w:rsidRDefault="00821946" w:rsidP="00CC13FE">
      <w:pPr>
        <w:rPr>
          <w:rtl/>
          <w:lang w:eastAsia="he-IL"/>
        </w:rPr>
      </w:pPr>
    </w:p>
    <w:p w:rsidR="00821946" w:rsidRDefault="00821946" w:rsidP="00CC13FE">
      <w:pPr>
        <w:pStyle w:val="af5"/>
        <w:rPr>
          <w:rtl/>
        </w:rPr>
      </w:pPr>
      <w:bookmarkStart w:id="3799" w:name="_ETM_Q8_319240"/>
      <w:bookmarkStart w:id="3800" w:name="_ETM_Q8_319360"/>
      <w:bookmarkStart w:id="3801" w:name="ET_interruption_קר_אה_37"/>
      <w:bookmarkEnd w:id="3799"/>
      <w:bookmarkEnd w:id="3800"/>
      <w:r w:rsidRPr="00784458">
        <w:rPr>
          <w:rStyle w:val="TagStyle"/>
          <w:rtl/>
        </w:rPr>
        <w:t xml:space="preserve"> &lt;&lt; קריאה &gt;&gt;</w:t>
      </w:r>
      <w:r w:rsidRPr="008D11A5">
        <w:rPr>
          <w:rStyle w:val="TagStyle"/>
          <w:rtl/>
        </w:rPr>
        <w:t xml:space="preserve"> </w:t>
      </w:r>
      <w:r>
        <w:rPr>
          <w:rtl/>
        </w:rPr>
        <w:t>קריאה:</w:t>
      </w:r>
      <w:r w:rsidRPr="008D11A5">
        <w:rPr>
          <w:rStyle w:val="TagStyle"/>
          <w:rtl/>
        </w:rPr>
        <w:t xml:space="preserve"> </w:t>
      </w:r>
      <w:r w:rsidRPr="00784458">
        <w:rPr>
          <w:rStyle w:val="TagStyle"/>
          <w:rtl/>
        </w:rPr>
        <w:t>&lt;&lt; קריאה &gt;&gt;</w:t>
      </w:r>
      <w:r>
        <w:rPr>
          <w:rtl/>
        </w:rPr>
        <w:t xml:space="preserve"> </w:t>
      </w:r>
      <w:bookmarkEnd w:id="3801"/>
    </w:p>
    <w:p w:rsidR="00821946" w:rsidRDefault="00821946" w:rsidP="00F708E5">
      <w:pPr>
        <w:rPr>
          <w:rtl/>
          <w:lang w:eastAsia="he-IL"/>
        </w:rPr>
      </w:pPr>
    </w:p>
    <w:p w:rsidR="00821946" w:rsidRDefault="00CB5CDA" w:rsidP="00CC13FE">
      <w:pPr>
        <w:rPr>
          <w:rtl/>
          <w:lang w:eastAsia="he-IL"/>
        </w:rPr>
      </w:pPr>
      <w:bookmarkStart w:id="3802" w:name="_ETM_Q8_321515"/>
      <w:bookmarkStart w:id="3803" w:name="_ETM_Q8_321808"/>
      <w:bookmarkStart w:id="3804" w:name="_ETM_Q8_321892"/>
      <w:bookmarkEnd w:id="3802"/>
      <w:bookmarkEnd w:id="3803"/>
      <w:bookmarkEnd w:id="3804"/>
      <w:r>
        <w:rPr>
          <w:rFonts w:hint="cs"/>
          <w:rtl/>
          <w:lang w:eastAsia="he-IL"/>
        </w:rPr>
        <w:t>– – –</w:t>
      </w:r>
    </w:p>
    <w:p w:rsidR="00821946" w:rsidRDefault="00821946" w:rsidP="00CC13FE">
      <w:pPr>
        <w:rPr>
          <w:rtl/>
          <w:lang w:eastAsia="he-IL"/>
        </w:rPr>
      </w:pPr>
    </w:p>
    <w:p w:rsidR="00821946" w:rsidRDefault="00821946" w:rsidP="00CC13FE">
      <w:pPr>
        <w:pStyle w:val="-"/>
        <w:rPr>
          <w:rtl/>
        </w:rPr>
      </w:pPr>
      <w:bookmarkStart w:id="3805" w:name="ET_speakercontinue_5900_38"/>
      <w:r w:rsidRPr="00784458">
        <w:rPr>
          <w:rStyle w:val="TagStyle"/>
          <w:rtl/>
        </w:rPr>
        <w:t xml:space="preserve"> &lt;&lt; דובר_המשך &gt;&gt;</w:t>
      </w:r>
      <w:r w:rsidRPr="008D11A5">
        <w:rPr>
          <w:rStyle w:val="TagStyle"/>
          <w:rtl/>
        </w:rPr>
        <w:t xml:space="preserve"> </w:t>
      </w:r>
      <w:r>
        <w:rPr>
          <w:rtl/>
        </w:rPr>
        <w:t>איילת שקד (ימינה):</w:t>
      </w:r>
      <w:r w:rsidRPr="008D11A5">
        <w:rPr>
          <w:rStyle w:val="TagStyle"/>
          <w:rtl/>
        </w:rPr>
        <w:t xml:space="preserve"> </w:t>
      </w:r>
      <w:r w:rsidRPr="00784458">
        <w:rPr>
          <w:rStyle w:val="TagStyle"/>
          <w:rtl/>
        </w:rPr>
        <w:t>&lt;&lt; דובר_המשך &gt;&gt;</w:t>
      </w:r>
      <w:r>
        <w:rPr>
          <w:rtl/>
        </w:rPr>
        <w:t xml:space="preserve"> </w:t>
      </w:r>
      <w:bookmarkEnd w:id="3805"/>
    </w:p>
    <w:p w:rsidR="00821946" w:rsidRDefault="00821946" w:rsidP="00F708E5">
      <w:pPr>
        <w:rPr>
          <w:rtl/>
          <w:lang w:eastAsia="he-IL"/>
        </w:rPr>
      </w:pPr>
    </w:p>
    <w:p w:rsidR="00821946" w:rsidRDefault="00821946" w:rsidP="00A21A83">
      <w:pPr>
        <w:rPr>
          <w:rtl/>
          <w:lang w:eastAsia="he-IL"/>
        </w:rPr>
      </w:pPr>
      <w:r>
        <w:rPr>
          <w:rFonts w:hint="cs"/>
          <w:rtl/>
          <w:lang w:eastAsia="he-IL"/>
        </w:rPr>
        <w:t>מגה-</w:t>
      </w:r>
      <w:proofErr w:type="spellStart"/>
      <w:r>
        <w:rPr>
          <w:rFonts w:hint="cs"/>
          <w:rtl/>
          <w:lang w:eastAsia="he-IL"/>
        </w:rPr>
        <w:t>ישראבלוף</w:t>
      </w:r>
      <w:proofErr w:type="spellEnd"/>
      <w:r>
        <w:rPr>
          <w:rFonts w:hint="cs"/>
          <w:rtl/>
          <w:lang w:eastAsia="he-IL"/>
        </w:rPr>
        <w:t xml:space="preserve">. לא, זה בסדר. </w:t>
      </w:r>
      <w:bookmarkStart w:id="3806" w:name="_ETM_Q8_323001"/>
      <w:bookmarkEnd w:id="3806"/>
      <w:r>
        <w:rPr>
          <w:rFonts w:hint="cs"/>
          <w:rtl/>
          <w:lang w:eastAsia="he-IL"/>
        </w:rPr>
        <w:t xml:space="preserve">דרך אגב, אני בעד ההחלטה שהמגזר הפרטי יעבוד, אבל אל תחסמו את כביש 1 באמצע היום. </w:t>
      </w:r>
    </w:p>
    <w:p w:rsidR="00821946" w:rsidRDefault="00821946" w:rsidP="00CC13FE">
      <w:pPr>
        <w:rPr>
          <w:rtl/>
          <w:lang w:eastAsia="he-IL"/>
        </w:rPr>
      </w:pPr>
      <w:bookmarkStart w:id="3807" w:name="_ETM_Q8_327417"/>
      <w:bookmarkStart w:id="3808" w:name="_ETM_Q8_327515"/>
      <w:bookmarkEnd w:id="3807"/>
      <w:bookmarkEnd w:id="3808"/>
    </w:p>
    <w:p w:rsidR="00821946" w:rsidRDefault="00821946" w:rsidP="00CC13FE">
      <w:pPr>
        <w:pStyle w:val="af6"/>
        <w:rPr>
          <w:rtl/>
        </w:rPr>
      </w:pPr>
      <w:bookmarkStart w:id="3809" w:name="_ETM_Q8_327607"/>
      <w:bookmarkStart w:id="3810" w:name="_ETM_Q8_327680"/>
      <w:bookmarkStart w:id="3811" w:name="ET_yor_5982_39"/>
      <w:bookmarkEnd w:id="3809"/>
      <w:bookmarkEnd w:id="3810"/>
      <w:r w:rsidRPr="00784458">
        <w:rPr>
          <w:rStyle w:val="TagStyle"/>
          <w:rtl/>
        </w:rPr>
        <w:t xml:space="preserve"> &lt;&lt; יור &gt;&gt;</w:t>
      </w:r>
      <w:r w:rsidRPr="008D11A5">
        <w:rPr>
          <w:rStyle w:val="TagStyle"/>
          <w:rtl/>
        </w:rPr>
        <w:t xml:space="preserve"> </w:t>
      </w:r>
      <w:r>
        <w:rPr>
          <w:rtl/>
        </w:rPr>
        <w:t>היו"ר יריב לוין:</w:t>
      </w:r>
      <w:r w:rsidRPr="008D11A5">
        <w:rPr>
          <w:rStyle w:val="TagStyle"/>
          <w:rtl/>
        </w:rPr>
        <w:t xml:space="preserve"> </w:t>
      </w:r>
      <w:r w:rsidRPr="00784458">
        <w:rPr>
          <w:rStyle w:val="TagStyle"/>
          <w:rtl/>
        </w:rPr>
        <w:t>&lt;&lt; יור &gt;&gt;</w:t>
      </w:r>
      <w:r>
        <w:rPr>
          <w:rtl/>
        </w:rPr>
        <w:t xml:space="preserve"> </w:t>
      </w:r>
      <w:bookmarkEnd w:id="3811"/>
    </w:p>
    <w:p w:rsidR="00821946" w:rsidRDefault="00821946" w:rsidP="00F708E5">
      <w:pPr>
        <w:rPr>
          <w:rtl/>
          <w:lang w:eastAsia="he-IL"/>
        </w:rPr>
      </w:pPr>
    </w:p>
    <w:p w:rsidR="00821946" w:rsidRDefault="00821946" w:rsidP="00CC13FE">
      <w:pPr>
        <w:rPr>
          <w:rtl/>
          <w:lang w:eastAsia="he-IL"/>
        </w:rPr>
      </w:pPr>
      <w:bookmarkStart w:id="3812" w:name="_ETM_Q8_328498"/>
      <w:bookmarkEnd w:id="3812"/>
      <w:r>
        <w:rPr>
          <w:rFonts w:hint="cs"/>
          <w:rtl/>
          <w:lang w:eastAsia="he-IL"/>
        </w:rPr>
        <w:t xml:space="preserve">חברת הכנסת </w:t>
      </w:r>
      <w:bookmarkStart w:id="3813" w:name="_ETM_Q8_329726"/>
      <w:bookmarkEnd w:id="3813"/>
      <w:r>
        <w:rPr>
          <w:rFonts w:hint="cs"/>
          <w:rtl/>
          <w:lang w:eastAsia="he-IL"/>
        </w:rPr>
        <w:t>שקד, אני מציע שתעדכני בעניין הזה את סגן השר</w:t>
      </w:r>
      <w:bookmarkStart w:id="3814" w:name="_ETM_Q8_333318"/>
      <w:bookmarkEnd w:id="3814"/>
      <w:r>
        <w:rPr>
          <w:rFonts w:hint="cs"/>
          <w:rtl/>
          <w:lang w:eastAsia="he-IL"/>
        </w:rPr>
        <w:t xml:space="preserve"> לביטחון הפנים או את השר לביטחון הפנים. </w:t>
      </w:r>
    </w:p>
    <w:p w:rsidR="00821946" w:rsidRDefault="00821946" w:rsidP="00CC13FE">
      <w:pPr>
        <w:rPr>
          <w:rtl/>
          <w:lang w:eastAsia="he-IL"/>
        </w:rPr>
      </w:pPr>
    </w:p>
    <w:p w:rsidR="00821946" w:rsidRDefault="00821946" w:rsidP="00CC13FE">
      <w:pPr>
        <w:pStyle w:val="-"/>
        <w:rPr>
          <w:rtl/>
        </w:rPr>
      </w:pPr>
      <w:bookmarkStart w:id="3815" w:name="_ETM_Q8_333885"/>
      <w:bookmarkStart w:id="3816" w:name="_ETM_Q8_333983"/>
      <w:bookmarkStart w:id="3817" w:name="ET_speakercontinue_5900_40"/>
      <w:bookmarkEnd w:id="3815"/>
      <w:bookmarkEnd w:id="3816"/>
      <w:r w:rsidRPr="00784458">
        <w:rPr>
          <w:rStyle w:val="TagStyle"/>
          <w:rtl/>
        </w:rPr>
        <w:t xml:space="preserve"> &lt;&lt; דובר_המשך &gt;&gt;</w:t>
      </w:r>
      <w:r w:rsidRPr="008D11A5">
        <w:rPr>
          <w:rStyle w:val="TagStyle"/>
          <w:rtl/>
        </w:rPr>
        <w:t xml:space="preserve"> </w:t>
      </w:r>
      <w:r>
        <w:rPr>
          <w:rtl/>
        </w:rPr>
        <w:t>איילת שקד (ימינה):</w:t>
      </w:r>
      <w:r w:rsidRPr="008D11A5">
        <w:rPr>
          <w:rStyle w:val="TagStyle"/>
          <w:rtl/>
        </w:rPr>
        <w:t xml:space="preserve"> </w:t>
      </w:r>
      <w:r w:rsidRPr="00784458">
        <w:rPr>
          <w:rStyle w:val="TagStyle"/>
          <w:rtl/>
        </w:rPr>
        <w:t>&lt;&lt; דובר_המשך &gt;&gt;</w:t>
      </w:r>
      <w:r>
        <w:rPr>
          <w:rtl/>
        </w:rPr>
        <w:t xml:space="preserve"> </w:t>
      </w:r>
      <w:bookmarkEnd w:id="3817"/>
    </w:p>
    <w:p w:rsidR="00821946" w:rsidRDefault="00821946" w:rsidP="00F708E5">
      <w:pPr>
        <w:rPr>
          <w:rtl/>
          <w:lang w:eastAsia="he-IL"/>
        </w:rPr>
      </w:pPr>
    </w:p>
    <w:p w:rsidR="00821946" w:rsidRDefault="00821946" w:rsidP="00E37A14">
      <w:pPr>
        <w:rPr>
          <w:rtl/>
          <w:lang w:eastAsia="he-IL"/>
        </w:rPr>
      </w:pPr>
      <w:bookmarkStart w:id="3818" w:name="_ETM_Q8_334742"/>
      <w:bookmarkEnd w:id="3818"/>
      <w:r>
        <w:rPr>
          <w:rFonts w:hint="cs"/>
          <w:rtl/>
          <w:lang w:eastAsia="he-IL"/>
        </w:rPr>
        <w:t>גם הוא תק</w:t>
      </w:r>
      <w:bookmarkStart w:id="3819" w:name="_ETM_Q8_336392"/>
      <w:bookmarkEnd w:id="3819"/>
      <w:r>
        <w:rPr>
          <w:rFonts w:hint="cs"/>
          <w:rtl/>
          <w:lang w:eastAsia="he-IL"/>
        </w:rPr>
        <w:t xml:space="preserve">וע בפקק, גם סגן השר לביטחון הפנים תקוע בפקק. אני </w:t>
      </w:r>
      <w:bookmarkStart w:id="3820" w:name="_ETM_Q8_340128"/>
      <w:bookmarkEnd w:id="3820"/>
      <w:r>
        <w:rPr>
          <w:rFonts w:hint="cs"/>
          <w:rtl/>
          <w:lang w:eastAsia="he-IL"/>
        </w:rPr>
        <w:t>התקשרתי לשר לביטחון הפנים, הוא לא ענה.</w:t>
      </w:r>
      <w:bookmarkStart w:id="3821" w:name="_ETM_Q8_345676"/>
      <w:bookmarkEnd w:id="3821"/>
      <w:r>
        <w:rPr>
          <w:rFonts w:hint="cs"/>
          <w:rtl/>
          <w:lang w:eastAsia="he-IL"/>
        </w:rPr>
        <w:t xml:space="preserve"> </w:t>
      </w:r>
      <w:bookmarkStart w:id="3822" w:name="_ETM_Q8_345799"/>
      <w:bookmarkStart w:id="3823" w:name="_ETM_Q8_345828"/>
      <w:bookmarkEnd w:id="3822"/>
      <w:bookmarkEnd w:id="3823"/>
      <w:r>
        <w:rPr>
          <w:rFonts w:hint="cs"/>
          <w:rtl/>
          <w:lang w:eastAsia="he-IL"/>
        </w:rPr>
        <w:t>ע</w:t>
      </w:r>
      <w:bookmarkStart w:id="3824" w:name="_ETM_Q8_345956"/>
      <w:bookmarkEnd w:id="3824"/>
      <w:r>
        <w:rPr>
          <w:rFonts w:hint="cs"/>
          <w:rtl/>
          <w:lang w:eastAsia="he-IL"/>
        </w:rPr>
        <w:t xml:space="preserve">כשיו, אני </w:t>
      </w:r>
      <w:bookmarkStart w:id="3825" w:name="_ETM_Q8_345317"/>
      <w:bookmarkEnd w:id="3825"/>
      <w:r>
        <w:rPr>
          <w:rFonts w:hint="cs"/>
          <w:rtl/>
          <w:lang w:eastAsia="he-IL"/>
        </w:rPr>
        <w:t>שואלת את השוטר: מה אתה עושה פה? הוא אומר לי:</w:t>
      </w:r>
      <w:bookmarkStart w:id="3826" w:name="_ETM_Q8_347388"/>
      <w:bookmarkEnd w:id="3826"/>
      <w:r>
        <w:rPr>
          <w:rFonts w:hint="cs"/>
          <w:rtl/>
          <w:lang w:eastAsia="he-IL"/>
        </w:rPr>
        <w:t xml:space="preserve"> זה בגלל הקורונה. אני אומרת לו: אבל איך זה מועיל </w:t>
      </w:r>
      <w:bookmarkStart w:id="3827" w:name="_ETM_Q8_349863"/>
      <w:bookmarkEnd w:id="3827"/>
      <w:r>
        <w:rPr>
          <w:rFonts w:hint="cs"/>
          <w:rtl/>
          <w:lang w:eastAsia="he-IL"/>
        </w:rPr>
        <w:t xml:space="preserve">לקורונה? טוב, מסכן השוטר, זאת לא אשמתו. </w:t>
      </w:r>
    </w:p>
    <w:p w:rsidR="00821946" w:rsidRDefault="00821946" w:rsidP="00CC13FE">
      <w:pPr>
        <w:rPr>
          <w:rtl/>
          <w:lang w:eastAsia="he-IL"/>
        </w:rPr>
      </w:pPr>
      <w:bookmarkStart w:id="3828" w:name="_ETM_Q8_352393"/>
      <w:bookmarkStart w:id="3829" w:name="_ETM_Q8_352508"/>
      <w:bookmarkEnd w:id="3828"/>
      <w:bookmarkEnd w:id="3829"/>
    </w:p>
    <w:p w:rsidR="00821946" w:rsidRDefault="00821946" w:rsidP="00CC13FE">
      <w:pPr>
        <w:pStyle w:val="af6"/>
        <w:rPr>
          <w:rtl/>
        </w:rPr>
      </w:pPr>
      <w:bookmarkStart w:id="3830" w:name="_ETM_Q8_352537"/>
      <w:bookmarkStart w:id="3831" w:name="_ETM_Q8_352684"/>
      <w:bookmarkStart w:id="3832" w:name="ET_yor_5982_41"/>
      <w:bookmarkEnd w:id="3830"/>
      <w:bookmarkEnd w:id="3831"/>
      <w:r w:rsidRPr="00784458">
        <w:rPr>
          <w:rStyle w:val="TagStyle"/>
          <w:rtl/>
        </w:rPr>
        <w:t xml:space="preserve"> &lt;&lt; יור &gt;&gt;</w:t>
      </w:r>
      <w:r w:rsidRPr="008D11A5">
        <w:rPr>
          <w:rStyle w:val="TagStyle"/>
          <w:rtl/>
        </w:rPr>
        <w:t xml:space="preserve"> </w:t>
      </w:r>
      <w:r>
        <w:rPr>
          <w:rtl/>
        </w:rPr>
        <w:t>היו"ר יריב לוין:</w:t>
      </w:r>
      <w:r w:rsidRPr="008D11A5">
        <w:rPr>
          <w:rStyle w:val="TagStyle"/>
          <w:rtl/>
        </w:rPr>
        <w:t xml:space="preserve"> </w:t>
      </w:r>
      <w:r w:rsidRPr="00784458">
        <w:rPr>
          <w:rStyle w:val="TagStyle"/>
          <w:rtl/>
        </w:rPr>
        <w:t>&lt;&lt; יור &gt;&gt;</w:t>
      </w:r>
      <w:r>
        <w:rPr>
          <w:rtl/>
        </w:rPr>
        <w:t xml:space="preserve"> </w:t>
      </w:r>
      <w:bookmarkEnd w:id="3832"/>
    </w:p>
    <w:p w:rsidR="00821946" w:rsidRDefault="00821946" w:rsidP="00F708E5">
      <w:pPr>
        <w:rPr>
          <w:rtl/>
          <w:lang w:eastAsia="he-IL"/>
        </w:rPr>
      </w:pPr>
    </w:p>
    <w:p w:rsidR="00821946" w:rsidRDefault="00821946" w:rsidP="00CC13FE">
      <w:pPr>
        <w:rPr>
          <w:rtl/>
          <w:lang w:eastAsia="he-IL"/>
        </w:rPr>
      </w:pPr>
      <w:bookmarkStart w:id="3833" w:name="_ETM_Q8_353468"/>
      <w:bookmarkEnd w:id="3833"/>
      <w:r>
        <w:rPr>
          <w:rFonts w:hint="cs"/>
          <w:rtl/>
          <w:lang w:eastAsia="he-IL"/>
        </w:rPr>
        <w:t xml:space="preserve">טוב, מי </w:t>
      </w:r>
      <w:bookmarkStart w:id="3834" w:name="_ETM_Q8_353833"/>
      <w:bookmarkEnd w:id="3834"/>
      <w:r>
        <w:rPr>
          <w:rFonts w:hint="cs"/>
          <w:rtl/>
          <w:lang w:eastAsia="he-IL"/>
        </w:rPr>
        <w:t xml:space="preserve">שעומד הוא באמת לא הגורם האחראי. הינה, הגיע סגן השר </w:t>
      </w:r>
      <w:bookmarkStart w:id="3835" w:name="_ETM_Q8_357492"/>
      <w:bookmarkEnd w:id="3835"/>
      <w:r>
        <w:rPr>
          <w:rFonts w:hint="cs"/>
          <w:rtl/>
          <w:lang w:eastAsia="he-IL"/>
        </w:rPr>
        <w:t xml:space="preserve">לביטחון הפנים. </w:t>
      </w:r>
    </w:p>
    <w:p w:rsidR="00821946" w:rsidRDefault="00821946" w:rsidP="00CC13FE">
      <w:pPr>
        <w:rPr>
          <w:rtl/>
          <w:lang w:eastAsia="he-IL"/>
        </w:rPr>
      </w:pPr>
      <w:bookmarkStart w:id="3836" w:name="_ETM_Q8_358382"/>
      <w:bookmarkStart w:id="3837" w:name="_ETM_Q8_358456"/>
      <w:bookmarkEnd w:id="3836"/>
      <w:bookmarkEnd w:id="3837"/>
    </w:p>
    <w:p w:rsidR="00821946" w:rsidRDefault="00821946" w:rsidP="00CC13FE">
      <w:pPr>
        <w:pStyle w:val="-"/>
        <w:rPr>
          <w:rtl/>
        </w:rPr>
      </w:pPr>
      <w:bookmarkStart w:id="3838" w:name="_ETM_Q8_358558"/>
      <w:bookmarkStart w:id="3839" w:name="_ETM_Q8_358648"/>
      <w:bookmarkStart w:id="3840" w:name="ET_speakercontinue_5900_42"/>
      <w:bookmarkEnd w:id="3838"/>
      <w:bookmarkEnd w:id="3839"/>
      <w:r w:rsidRPr="00784458">
        <w:rPr>
          <w:rStyle w:val="TagStyle"/>
          <w:rtl/>
        </w:rPr>
        <w:t xml:space="preserve"> &lt;&lt; דובר_המשך &gt;&gt;</w:t>
      </w:r>
      <w:r w:rsidRPr="008D11A5">
        <w:rPr>
          <w:rStyle w:val="TagStyle"/>
          <w:rtl/>
        </w:rPr>
        <w:t xml:space="preserve"> </w:t>
      </w:r>
      <w:r>
        <w:rPr>
          <w:rtl/>
        </w:rPr>
        <w:t>איילת שקד (ימינה):</w:t>
      </w:r>
      <w:r w:rsidRPr="008D11A5">
        <w:rPr>
          <w:rStyle w:val="TagStyle"/>
          <w:rtl/>
        </w:rPr>
        <w:t xml:space="preserve"> </w:t>
      </w:r>
      <w:r w:rsidRPr="00784458">
        <w:rPr>
          <w:rStyle w:val="TagStyle"/>
          <w:rtl/>
        </w:rPr>
        <w:t>&lt;&lt; דובר_המשך &gt;&gt;</w:t>
      </w:r>
      <w:r>
        <w:rPr>
          <w:rtl/>
        </w:rPr>
        <w:t xml:space="preserve"> </w:t>
      </w:r>
      <w:bookmarkEnd w:id="3840"/>
    </w:p>
    <w:p w:rsidR="00821946" w:rsidRDefault="00821946" w:rsidP="00F708E5">
      <w:pPr>
        <w:rPr>
          <w:rtl/>
          <w:lang w:eastAsia="he-IL"/>
        </w:rPr>
      </w:pPr>
    </w:p>
    <w:p w:rsidR="00821946" w:rsidRDefault="00821946" w:rsidP="00CC13FE">
      <w:pPr>
        <w:rPr>
          <w:rtl/>
          <w:lang w:eastAsia="he-IL"/>
        </w:rPr>
      </w:pPr>
      <w:bookmarkStart w:id="3841" w:name="_ETM_Q8_359002"/>
      <w:bookmarkEnd w:id="3841"/>
      <w:r>
        <w:rPr>
          <w:rFonts w:hint="cs"/>
          <w:rtl/>
          <w:lang w:eastAsia="he-IL"/>
        </w:rPr>
        <w:t xml:space="preserve">אולי </w:t>
      </w:r>
      <w:bookmarkStart w:id="3842" w:name="_ETM_Q8_359752"/>
      <w:bookmarkEnd w:id="3842"/>
      <w:r>
        <w:rPr>
          <w:rFonts w:hint="cs"/>
          <w:rtl/>
          <w:lang w:eastAsia="he-IL"/>
        </w:rPr>
        <w:t xml:space="preserve">הוא יענה לי על זה. </w:t>
      </w:r>
    </w:p>
    <w:p w:rsidR="00821946" w:rsidRDefault="00821946" w:rsidP="00CC13FE">
      <w:pPr>
        <w:rPr>
          <w:rtl/>
          <w:lang w:eastAsia="he-IL"/>
        </w:rPr>
      </w:pPr>
    </w:p>
    <w:p w:rsidR="00821946" w:rsidRDefault="00821946" w:rsidP="00CC13FE">
      <w:pPr>
        <w:pStyle w:val="af6"/>
        <w:rPr>
          <w:rtl/>
        </w:rPr>
      </w:pPr>
      <w:bookmarkStart w:id="3843" w:name="_ETM_Q8_361959"/>
      <w:bookmarkStart w:id="3844" w:name="_ETM_Q8_362029"/>
      <w:bookmarkStart w:id="3845" w:name="_ETM_Q8_362111"/>
      <w:bookmarkStart w:id="3846" w:name="_ETM_Q8_362235"/>
      <w:bookmarkStart w:id="3847" w:name="ET_yor_5982_43"/>
      <w:bookmarkEnd w:id="3843"/>
      <w:bookmarkEnd w:id="3844"/>
      <w:bookmarkEnd w:id="3845"/>
      <w:bookmarkEnd w:id="3846"/>
      <w:r w:rsidRPr="00784458">
        <w:rPr>
          <w:rStyle w:val="TagStyle"/>
          <w:rtl/>
        </w:rPr>
        <w:t xml:space="preserve"> &lt;&lt; יור &gt;&gt;</w:t>
      </w:r>
      <w:r w:rsidRPr="008D11A5">
        <w:rPr>
          <w:rStyle w:val="TagStyle"/>
          <w:rtl/>
        </w:rPr>
        <w:t xml:space="preserve"> </w:t>
      </w:r>
      <w:r>
        <w:rPr>
          <w:rtl/>
        </w:rPr>
        <w:t>היו"ר יריב לוין:</w:t>
      </w:r>
      <w:r w:rsidRPr="008D11A5">
        <w:rPr>
          <w:rStyle w:val="TagStyle"/>
          <w:rtl/>
        </w:rPr>
        <w:t xml:space="preserve"> </w:t>
      </w:r>
      <w:r w:rsidRPr="00784458">
        <w:rPr>
          <w:rStyle w:val="TagStyle"/>
          <w:rtl/>
        </w:rPr>
        <w:t>&lt;&lt; יור &gt;&gt;</w:t>
      </w:r>
      <w:r>
        <w:rPr>
          <w:rtl/>
        </w:rPr>
        <w:t xml:space="preserve"> </w:t>
      </w:r>
      <w:bookmarkEnd w:id="3847"/>
    </w:p>
    <w:p w:rsidR="00821946" w:rsidRDefault="00821946" w:rsidP="00F708E5">
      <w:pPr>
        <w:rPr>
          <w:rtl/>
          <w:lang w:eastAsia="he-IL"/>
        </w:rPr>
      </w:pPr>
    </w:p>
    <w:p w:rsidR="00821946" w:rsidRDefault="00821946" w:rsidP="00E37A14">
      <w:pPr>
        <w:rPr>
          <w:rtl/>
          <w:lang w:eastAsia="he-IL"/>
        </w:rPr>
      </w:pPr>
      <w:bookmarkStart w:id="3848" w:name="_ETM_Q8_363329"/>
      <w:bookmarkStart w:id="3849" w:name="_ETM_Q8_358727"/>
      <w:bookmarkStart w:id="3850" w:name="_ETM_Q8_358783"/>
      <w:bookmarkStart w:id="3851" w:name="_ETM_Q8_358870"/>
      <w:bookmarkStart w:id="3852" w:name="_ETM_Q8_358936"/>
      <w:bookmarkEnd w:id="3848"/>
      <w:bookmarkEnd w:id="3849"/>
      <w:bookmarkEnd w:id="3850"/>
      <w:bookmarkEnd w:id="3851"/>
      <w:bookmarkEnd w:id="3852"/>
      <w:r>
        <w:rPr>
          <w:rFonts w:hint="cs"/>
          <w:rtl/>
          <w:lang w:eastAsia="he-IL"/>
        </w:rPr>
        <w:t xml:space="preserve">אולי כדאי שתחזרי על הדברים, שישמע אותם. חשוב שידע. </w:t>
      </w:r>
    </w:p>
    <w:p w:rsidR="00821946" w:rsidRDefault="00821946" w:rsidP="00CC13FE">
      <w:pPr>
        <w:rPr>
          <w:rtl/>
          <w:lang w:eastAsia="he-IL"/>
        </w:rPr>
      </w:pPr>
      <w:bookmarkStart w:id="3853" w:name="_ETM_Q8_363058"/>
      <w:bookmarkStart w:id="3854" w:name="_ETM_Q8_363161"/>
      <w:bookmarkEnd w:id="3853"/>
      <w:bookmarkEnd w:id="3854"/>
    </w:p>
    <w:p w:rsidR="00821946" w:rsidRDefault="00821946" w:rsidP="00CC13FE">
      <w:pPr>
        <w:pStyle w:val="-"/>
        <w:rPr>
          <w:rtl/>
        </w:rPr>
      </w:pPr>
      <w:bookmarkStart w:id="3855" w:name="_ETM_Q8_363210"/>
      <w:bookmarkStart w:id="3856" w:name="_ETM_Q8_363297"/>
      <w:bookmarkStart w:id="3857" w:name="ET_speakercontinue_5900_44"/>
      <w:bookmarkEnd w:id="3855"/>
      <w:bookmarkEnd w:id="3856"/>
      <w:r w:rsidRPr="00784458">
        <w:rPr>
          <w:rStyle w:val="TagStyle"/>
          <w:rtl/>
        </w:rPr>
        <w:t xml:space="preserve"> &lt;&lt; דובר_המשך &gt;&gt;</w:t>
      </w:r>
      <w:r w:rsidRPr="008D11A5">
        <w:rPr>
          <w:rStyle w:val="TagStyle"/>
          <w:rtl/>
        </w:rPr>
        <w:t xml:space="preserve"> </w:t>
      </w:r>
      <w:r>
        <w:rPr>
          <w:rtl/>
        </w:rPr>
        <w:t>איילת שקד (ימינה):</w:t>
      </w:r>
      <w:r w:rsidRPr="008D11A5">
        <w:rPr>
          <w:rStyle w:val="TagStyle"/>
          <w:rtl/>
        </w:rPr>
        <w:t xml:space="preserve"> </w:t>
      </w:r>
      <w:r w:rsidRPr="00784458">
        <w:rPr>
          <w:rStyle w:val="TagStyle"/>
          <w:rtl/>
        </w:rPr>
        <w:t>&lt;&lt; דובר_המשך &gt;&gt;</w:t>
      </w:r>
      <w:r>
        <w:rPr>
          <w:rtl/>
        </w:rPr>
        <w:t xml:space="preserve"> </w:t>
      </w:r>
      <w:bookmarkEnd w:id="3857"/>
    </w:p>
    <w:p w:rsidR="00821946" w:rsidRDefault="00821946" w:rsidP="00F708E5">
      <w:pPr>
        <w:rPr>
          <w:rtl/>
          <w:lang w:eastAsia="he-IL"/>
        </w:rPr>
      </w:pPr>
    </w:p>
    <w:p w:rsidR="00821946" w:rsidRDefault="00821946" w:rsidP="00CC13FE">
      <w:pPr>
        <w:rPr>
          <w:rtl/>
          <w:lang w:eastAsia="he-IL"/>
        </w:rPr>
      </w:pPr>
      <w:bookmarkStart w:id="3858" w:name="_ETM_Q8_364562"/>
      <w:bookmarkEnd w:id="3858"/>
      <w:r>
        <w:rPr>
          <w:rFonts w:hint="cs"/>
          <w:rtl/>
          <w:lang w:eastAsia="he-IL"/>
        </w:rPr>
        <w:t xml:space="preserve">סגן השר, אתה </w:t>
      </w:r>
      <w:bookmarkStart w:id="3859" w:name="_ETM_Q8_362969"/>
      <w:bookmarkEnd w:id="3859"/>
      <w:r>
        <w:rPr>
          <w:rFonts w:hint="cs"/>
          <w:rtl/>
          <w:lang w:eastAsia="he-IL"/>
        </w:rPr>
        <w:t>עמדת איתי בפקק בכביש 1?</w:t>
      </w:r>
    </w:p>
    <w:p w:rsidR="00821946" w:rsidRDefault="00821946" w:rsidP="00CC13FE">
      <w:pPr>
        <w:rPr>
          <w:rtl/>
          <w:lang w:eastAsia="he-IL"/>
        </w:rPr>
      </w:pPr>
      <w:bookmarkStart w:id="3860" w:name="_ETM_Q8_365172"/>
      <w:bookmarkStart w:id="3861" w:name="_ETM_Q8_365275"/>
      <w:bookmarkEnd w:id="3860"/>
      <w:bookmarkEnd w:id="3861"/>
    </w:p>
    <w:p w:rsidR="00821946" w:rsidRDefault="00821946" w:rsidP="00CC13FE">
      <w:pPr>
        <w:pStyle w:val="af5"/>
        <w:rPr>
          <w:rtl/>
        </w:rPr>
      </w:pPr>
      <w:bookmarkStart w:id="3862" w:name="_ETM_Q8_365316"/>
      <w:bookmarkStart w:id="3863" w:name="_ETM_Q8_365484"/>
      <w:bookmarkStart w:id="3864" w:name="ET_interruption_6004_46"/>
      <w:bookmarkEnd w:id="3862"/>
      <w:bookmarkEnd w:id="3863"/>
      <w:r w:rsidRPr="00784458">
        <w:rPr>
          <w:rStyle w:val="TagStyle"/>
          <w:rtl/>
        </w:rPr>
        <w:t xml:space="preserve"> &lt;&lt; קריאה &gt;&gt;</w:t>
      </w:r>
      <w:r w:rsidRPr="008D11A5">
        <w:rPr>
          <w:rStyle w:val="TagStyle"/>
          <w:rtl/>
        </w:rPr>
        <w:t xml:space="preserve"> </w:t>
      </w:r>
      <w:r>
        <w:rPr>
          <w:rtl/>
        </w:rPr>
        <w:t>סגן השר לביטחון הפנים דסטה גדי יברקן:</w:t>
      </w:r>
      <w:r w:rsidRPr="008D11A5">
        <w:rPr>
          <w:rStyle w:val="TagStyle"/>
          <w:rtl/>
        </w:rPr>
        <w:t xml:space="preserve"> </w:t>
      </w:r>
      <w:r w:rsidRPr="00784458">
        <w:rPr>
          <w:rStyle w:val="TagStyle"/>
          <w:rtl/>
        </w:rPr>
        <w:t>&lt;&lt; קריאה &gt;&gt;</w:t>
      </w:r>
      <w:r>
        <w:rPr>
          <w:rtl/>
        </w:rPr>
        <w:t xml:space="preserve"> </w:t>
      </w:r>
      <w:bookmarkEnd w:id="3864"/>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כן. </w:t>
      </w:r>
    </w:p>
    <w:p w:rsidR="00821946" w:rsidRDefault="00821946" w:rsidP="00CC13FE">
      <w:pPr>
        <w:rPr>
          <w:rtl/>
          <w:lang w:eastAsia="he-IL"/>
        </w:rPr>
      </w:pPr>
      <w:bookmarkStart w:id="3865" w:name="_ETM_Q8_364639"/>
      <w:bookmarkStart w:id="3866" w:name="_ETM_Q8_364750"/>
      <w:bookmarkEnd w:id="3865"/>
      <w:bookmarkEnd w:id="3866"/>
    </w:p>
    <w:p w:rsidR="00821946" w:rsidRDefault="00821946" w:rsidP="00CC13FE">
      <w:pPr>
        <w:pStyle w:val="-"/>
        <w:rPr>
          <w:rtl/>
        </w:rPr>
      </w:pPr>
      <w:bookmarkStart w:id="3867" w:name="_ETM_Q8_364823"/>
      <w:bookmarkStart w:id="3868" w:name="_ETM_Q8_364956"/>
      <w:bookmarkStart w:id="3869" w:name="ET_speakercontinue_5900_47"/>
      <w:bookmarkEnd w:id="3867"/>
      <w:bookmarkEnd w:id="3868"/>
      <w:r w:rsidRPr="00784458">
        <w:rPr>
          <w:rStyle w:val="TagStyle"/>
          <w:rtl/>
        </w:rPr>
        <w:t xml:space="preserve"> &lt;&lt; דובר_המשך &gt;&gt;</w:t>
      </w:r>
      <w:r w:rsidRPr="008D11A5">
        <w:rPr>
          <w:rStyle w:val="TagStyle"/>
          <w:rtl/>
        </w:rPr>
        <w:t xml:space="preserve"> </w:t>
      </w:r>
      <w:r>
        <w:rPr>
          <w:rtl/>
        </w:rPr>
        <w:t>איילת שקד (ימינה):</w:t>
      </w:r>
      <w:r w:rsidRPr="008D11A5">
        <w:rPr>
          <w:rStyle w:val="TagStyle"/>
          <w:rtl/>
        </w:rPr>
        <w:t xml:space="preserve"> </w:t>
      </w:r>
      <w:r w:rsidRPr="00784458">
        <w:rPr>
          <w:rStyle w:val="TagStyle"/>
          <w:rtl/>
        </w:rPr>
        <w:t>&lt;&lt; דובר_המשך &gt;&gt;</w:t>
      </w:r>
      <w:r>
        <w:rPr>
          <w:rtl/>
        </w:rPr>
        <w:t xml:space="preserve"> </w:t>
      </w:r>
      <w:bookmarkEnd w:id="3869"/>
    </w:p>
    <w:p w:rsidR="00821946" w:rsidRDefault="00821946" w:rsidP="00F708E5">
      <w:pPr>
        <w:rPr>
          <w:rtl/>
          <w:lang w:eastAsia="he-IL"/>
        </w:rPr>
      </w:pPr>
    </w:p>
    <w:p w:rsidR="00821946" w:rsidRDefault="00821946" w:rsidP="00E37A14">
      <w:pPr>
        <w:rPr>
          <w:rtl/>
          <w:lang w:eastAsia="he-IL"/>
        </w:rPr>
      </w:pPr>
      <w:bookmarkStart w:id="3870" w:name="_ETM_Q8_366146"/>
      <w:bookmarkEnd w:id="3870"/>
      <w:r>
        <w:rPr>
          <w:rFonts w:hint="cs"/>
          <w:rtl/>
          <w:lang w:eastAsia="he-IL"/>
        </w:rPr>
        <w:t xml:space="preserve">אוקיי. תסביר לי למה, </w:t>
      </w:r>
      <w:bookmarkStart w:id="3871" w:name="_ETM_Q8_368896"/>
      <w:bookmarkEnd w:id="3871"/>
      <w:r>
        <w:rPr>
          <w:rFonts w:hint="cs"/>
          <w:rtl/>
          <w:lang w:eastAsia="he-IL"/>
        </w:rPr>
        <w:t xml:space="preserve">למען השם, המשטרה חוסמת את כביש 1 בזמן העבודה, </w:t>
      </w:r>
      <w:bookmarkStart w:id="3872" w:name="_ETM_Q8_372586"/>
      <w:bookmarkEnd w:id="3872"/>
      <w:r>
        <w:rPr>
          <w:rFonts w:hint="cs"/>
          <w:rtl/>
          <w:lang w:eastAsia="he-IL"/>
        </w:rPr>
        <w:t>כשכל המגזר הפרטי אמור לעבוד וחלק נכבד מהמגזר הציבורי</w:t>
      </w:r>
      <w:bookmarkStart w:id="3873" w:name="_ETM_Q8_377340"/>
      <w:bookmarkEnd w:id="3873"/>
      <w:r>
        <w:rPr>
          <w:rFonts w:hint="cs"/>
          <w:rtl/>
          <w:lang w:eastAsia="he-IL"/>
        </w:rPr>
        <w:t xml:space="preserve">. אם אתם רוצים לאכוף את הגבלות הקורונה תלכו לעסקים, תיכנסו </w:t>
      </w:r>
      <w:bookmarkStart w:id="3874" w:name="_ETM_Q8_379641"/>
      <w:bookmarkEnd w:id="3874"/>
      <w:r>
        <w:rPr>
          <w:rFonts w:hint="cs"/>
          <w:rtl/>
          <w:lang w:eastAsia="he-IL"/>
        </w:rPr>
        <w:t xml:space="preserve">למקומות עבודה, תראו שכולם יושבים במקום העבודה עם מסכות, או </w:t>
      </w:r>
      <w:bookmarkStart w:id="3875" w:name="_ETM_Q8_385393"/>
      <w:bookmarkEnd w:id="3875"/>
      <w:r>
        <w:rPr>
          <w:rFonts w:hint="cs"/>
          <w:rtl/>
          <w:lang w:eastAsia="he-IL"/>
        </w:rPr>
        <w:t xml:space="preserve">שתעשו מחסומים ב-22:00-21:00, כי ב-22:00 אף אחד לא </w:t>
      </w:r>
      <w:bookmarkStart w:id="3876" w:name="_ETM_Q8_387949"/>
      <w:bookmarkEnd w:id="3876"/>
      <w:r>
        <w:rPr>
          <w:rFonts w:hint="cs"/>
          <w:rtl/>
          <w:lang w:eastAsia="he-IL"/>
        </w:rPr>
        <w:t>אמור לנסוע, אבל למה לעכב את כולם כשהולכים לעבודה?</w:t>
      </w:r>
    </w:p>
    <w:p w:rsidR="00821946" w:rsidRDefault="00821946" w:rsidP="00CC13FE">
      <w:pPr>
        <w:rPr>
          <w:rtl/>
          <w:lang w:eastAsia="he-IL"/>
        </w:rPr>
      </w:pPr>
      <w:bookmarkStart w:id="3877" w:name="_ETM_Q8_393532"/>
      <w:bookmarkStart w:id="3878" w:name="_ETM_Q8_393618"/>
      <w:bookmarkEnd w:id="3877"/>
      <w:bookmarkEnd w:id="3878"/>
    </w:p>
    <w:p w:rsidR="00821946" w:rsidRDefault="00821946" w:rsidP="00CC13FE">
      <w:pPr>
        <w:pStyle w:val="af5"/>
        <w:rPr>
          <w:rtl/>
        </w:rPr>
      </w:pPr>
      <w:bookmarkStart w:id="3879" w:name="_ETM_Q8_394132"/>
      <w:bookmarkStart w:id="3880" w:name="_ETM_Q8_394243"/>
      <w:bookmarkStart w:id="3881" w:name="ET_interruption_5528_67"/>
      <w:bookmarkEnd w:id="3879"/>
      <w:bookmarkEnd w:id="3880"/>
      <w:r w:rsidRPr="00533CA9">
        <w:rPr>
          <w:rStyle w:val="TagStyle"/>
          <w:rtl/>
        </w:rPr>
        <w:t xml:space="preserve"> &lt;&lt; קריאה &gt;&gt;</w:t>
      </w:r>
      <w:r w:rsidRPr="00103F0A">
        <w:rPr>
          <w:rStyle w:val="TagStyle"/>
          <w:rtl/>
        </w:rPr>
        <w:t xml:space="preserve"> </w:t>
      </w:r>
      <w:r>
        <w:rPr>
          <w:rtl/>
        </w:rPr>
        <w:t>סגן שר האוצר יצחק כהן:</w:t>
      </w:r>
      <w:r w:rsidRPr="00103F0A">
        <w:rPr>
          <w:rStyle w:val="TagStyle"/>
          <w:rtl/>
        </w:rPr>
        <w:t xml:space="preserve"> </w:t>
      </w:r>
      <w:r w:rsidRPr="00533CA9">
        <w:rPr>
          <w:rStyle w:val="TagStyle"/>
          <w:rtl/>
        </w:rPr>
        <w:t>&lt;&lt; קריאה &gt;&gt;</w:t>
      </w:r>
      <w:r>
        <w:rPr>
          <w:rStyle w:val="TagStyle"/>
          <w:rtl/>
        </w:rPr>
        <w:t xml:space="preserve"> </w:t>
      </w:r>
      <w:bookmarkEnd w:id="3881"/>
    </w:p>
    <w:p w:rsidR="00821946" w:rsidRDefault="00821946" w:rsidP="00F708E5">
      <w:pPr>
        <w:rPr>
          <w:rtl/>
          <w:lang w:eastAsia="he-IL"/>
        </w:rPr>
      </w:pPr>
      <w:bookmarkStart w:id="3882" w:name="_ETM_Q8_393789"/>
      <w:bookmarkEnd w:id="3882"/>
    </w:p>
    <w:p w:rsidR="00821946" w:rsidRDefault="00821946" w:rsidP="00CC13FE">
      <w:pPr>
        <w:rPr>
          <w:rtl/>
          <w:lang w:eastAsia="he-IL"/>
        </w:rPr>
      </w:pPr>
      <w:r>
        <w:rPr>
          <w:rFonts w:hint="cs"/>
          <w:rtl/>
          <w:lang w:eastAsia="he-IL"/>
        </w:rPr>
        <w:t>ל</w:t>
      </w:r>
      <w:bookmarkStart w:id="3883" w:name="_ETM_Q8_394076"/>
      <w:bookmarkStart w:id="3884" w:name="_ETM_Q8_394160"/>
      <w:bookmarkEnd w:id="3883"/>
      <w:bookmarkEnd w:id="3884"/>
      <w:r>
        <w:rPr>
          <w:rFonts w:hint="cs"/>
          <w:rtl/>
          <w:lang w:eastAsia="he-IL"/>
        </w:rPr>
        <w:t>א, אבל מה התכלית של המחסום?</w:t>
      </w:r>
      <w:bookmarkStart w:id="3885" w:name="_ETM_Q8_396524"/>
      <w:bookmarkEnd w:id="3885"/>
    </w:p>
    <w:p w:rsidR="00821946" w:rsidRDefault="00821946" w:rsidP="00CC13FE">
      <w:pPr>
        <w:rPr>
          <w:rtl/>
          <w:lang w:eastAsia="he-IL"/>
        </w:rPr>
      </w:pPr>
      <w:bookmarkStart w:id="3886" w:name="_ETM_Q8_396627"/>
      <w:bookmarkEnd w:id="3886"/>
    </w:p>
    <w:p w:rsidR="00821946" w:rsidRDefault="00821946" w:rsidP="00CC13FE">
      <w:pPr>
        <w:pStyle w:val="af6"/>
        <w:rPr>
          <w:rtl/>
        </w:rPr>
      </w:pPr>
      <w:bookmarkStart w:id="3887" w:name="_ETM_Q8_396667"/>
      <w:bookmarkStart w:id="3888" w:name="_ETM_Q8_396784"/>
      <w:bookmarkStart w:id="3889" w:name="ET_yor_5982_49"/>
      <w:bookmarkEnd w:id="3887"/>
      <w:bookmarkEnd w:id="3888"/>
      <w:r w:rsidRPr="00784458">
        <w:rPr>
          <w:rStyle w:val="TagStyle"/>
          <w:rtl/>
        </w:rPr>
        <w:t xml:space="preserve"> &lt;&lt; יור &gt;&gt;</w:t>
      </w:r>
      <w:r w:rsidRPr="008D11A5">
        <w:rPr>
          <w:rStyle w:val="TagStyle"/>
          <w:rtl/>
        </w:rPr>
        <w:t xml:space="preserve"> </w:t>
      </w:r>
      <w:r>
        <w:rPr>
          <w:rtl/>
        </w:rPr>
        <w:t>היו"ר יריב לוין:</w:t>
      </w:r>
      <w:r w:rsidRPr="008D11A5">
        <w:rPr>
          <w:rStyle w:val="TagStyle"/>
          <w:rtl/>
        </w:rPr>
        <w:t xml:space="preserve"> </w:t>
      </w:r>
      <w:r w:rsidRPr="00784458">
        <w:rPr>
          <w:rStyle w:val="TagStyle"/>
          <w:rtl/>
        </w:rPr>
        <w:t>&lt;&lt; יור &gt;&gt;</w:t>
      </w:r>
      <w:r>
        <w:rPr>
          <w:rtl/>
        </w:rPr>
        <w:t xml:space="preserve"> </w:t>
      </w:r>
      <w:bookmarkEnd w:id="3889"/>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טוב, המסר עבר. </w:t>
      </w:r>
    </w:p>
    <w:p w:rsidR="00821946" w:rsidRDefault="00821946" w:rsidP="00CC13FE">
      <w:pPr>
        <w:rPr>
          <w:rtl/>
          <w:lang w:eastAsia="he-IL"/>
        </w:rPr>
      </w:pPr>
    </w:p>
    <w:p w:rsidR="00821946" w:rsidRDefault="00821946" w:rsidP="00CC13FE">
      <w:pPr>
        <w:pStyle w:val="af5"/>
        <w:rPr>
          <w:rtl/>
        </w:rPr>
      </w:pPr>
      <w:bookmarkStart w:id="3890" w:name="_ETM_Q8_395901"/>
      <w:bookmarkStart w:id="3891" w:name="_ETM_Q8_395967"/>
      <w:bookmarkStart w:id="3892" w:name="ET_interruption_5528_50"/>
      <w:bookmarkEnd w:id="3890"/>
      <w:bookmarkEnd w:id="3891"/>
      <w:r w:rsidRPr="00533CA9">
        <w:rPr>
          <w:rStyle w:val="TagStyle"/>
          <w:rtl/>
        </w:rPr>
        <w:t xml:space="preserve"> &lt;&lt; קריאה &gt;&gt;</w:t>
      </w:r>
      <w:r w:rsidRPr="008D11A5">
        <w:rPr>
          <w:rStyle w:val="TagStyle"/>
          <w:rtl/>
        </w:rPr>
        <w:t xml:space="preserve"> </w:t>
      </w:r>
      <w:r>
        <w:rPr>
          <w:rtl/>
        </w:rPr>
        <w:t>סגן שר האוצר יצחק כהן:</w:t>
      </w:r>
      <w:r w:rsidRPr="008D11A5">
        <w:rPr>
          <w:rStyle w:val="TagStyle"/>
          <w:rtl/>
        </w:rPr>
        <w:t xml:space="preserve"> </w:t>
      </w:r>
      <w:r w:rsidRPr="00533CA9">
        <w:rPr>
          <w:rStyle w:val="TagStyle"/>
          <w:rtl/>
        </w:rPr>
        <w:t>&lt;&lt; קריאה &gt;&gt;</w:t>
      </w:r>
      <w:r>
        <w:rPr>
          <w:rStyle w:val="TagStyle"/>
          <w:rtl/>
        </w:rPr>
        <w:t xml:space="preserve"> </w:t>
      </w:r>
      <w:bookmarkEnd w:id="3892"/>
    </w:p>
    <w:p w:rsidR="00821946" w:rsidRDefault="00821946" w:rsidP="00F708E5">
      <w:pPr>
        <w:rPr>
          <w:rtl/>
          <w:lang w:eastAsia="he-IL"/>
        </w:rPr>
      </w:pPr>
    </w:p>
    <w:p w:rsidR="00821946" w:rsidRDefault="00821946" w:rsidP="00CC13FE">
      <w:pPr>
        <w:rPr>
          <w:rtl/>
          <w:lang w:eastAsia="he-IL"/>
        </w:rPr>
      </w:pPr>
      <w:r>
        <w:rPr>
          <w:rFonts w:hint="cs"/>
          <w:rtl/>
          <w:lang w:eastAsia="he-IL"/>
        </w:rPr>
        <w:t>אין</w:t>
      </w:r>
      <w:bookmarkStart w:id="3893" w:name="_ETM_Q8_397556"/>
      <w:bookmarkEnd w:id="3893"/>
      <w:r>
        <w:rPr>
          <w:rFonts w:hint="cs"/>
          <w:rtl/>
          <w:lang w:eastAsia="he-IL"/>
        </w:rPr>
        <w:t xml:space="preserve"> תכלית. </w:t>
      </w:r>
    </w:p>
    <w:p w:rsidR="00821946" w:rsidRDefault="00821946" w:rsidP="00CC13FE">
      <w:pPr>
        <w:rPr>
          <w:rtl/>
          <w:lang w:eastAsia="he-IL"/>
        </w:rPr>
      </w:pPr>
      <w:bookmarkStart w:id="3894" w:name="_ETM_Q8_396523"/>
      <w:bookmarkStart w:id="3895" w:name="_ETM_Q8_396634"/>
      <w:bookmarkEnd w:id="3894"/>
      <w:bookmarkEnd w:id="3895"/>
    </w:p>
    <w:p w:rsidR="00821946" w:rsidRDefault="00821946" w:rsidP="00CC13FE">
      <w:pPr>
        <w:pStyle w:val="-"/>
        <w:rPr>
          <w:rtl/>
        </w:rPr>
      </w:pPr>
      <w:bookmarkStart w:id="3896" w:name="_ETM_Q8_396683"/>
      <w:bookmarkStart w:id="3897" w:name="_ETM_Q8_396810"/>
      <w:bookmarkStart w:id="3898" w:name="ET_speakercontinue_5900_61"/>
      <w:bookmarkEnd w:id="3896"/>
      <w:bookmarkEnd w:id="3897"/>
      <w:r w:rsidRPr="00784458">
        <w:rPr>
          <w:rStyle w:val="TagStyle"/>
          <w:rtl/>
        </w:rPr>
        <w:t xml:space="preserve"> &lt;&lt; דובר_המשך &gt;&gt;</w:t>
      </w:r>
      <w:r w:rsidRPr="00103F0A">
        <w:rPr>
          <w:rStyle w:val="TagStyle"/>
          <w:rtl/>
        </w:rPr>
        <w:t xml:space="preserve"> </w:t>
      </w:r>
      <w:r>
        <w:rPr>
          <w:rtl/>
        </w:rPr>
        <w:t>איילת שקד (ימינה):</w:t>
      </w:r>
      <w:r w:rsidRPr="00103F0A">
        <w:rPr>
          <w:rStyle w:val="TagStyle"/>
          <w:rtl/>
        </w:rPr>
        <w:t xml:space="preserve"> </w:t>
      </w:r>
      <w:r w:rsidRPr="00784458">
        <w:rPr>
          <w:rStyle w:val="TagStyle"/>
          <w:rtl/>
        </w:rPr>
        <w:t>&lt;&lt; דובר_המשך &gt;&gt;</w:t>
      </w:r>
      <w:r>
        <w:rPr>
          <w:rtl/>
        </w:rPr>
        <w:t xml:space="preserve"> </w:t>
      </w:r>
      <w:bookmarkEnd w:id="3898"/>
    </w:p>
    <w:p w:rsidR="00821946" w:rsidRDefault="00821946" w:rsidP="00F708E5">
      <w:pPr>
        <w:rPr>
          <w:rtl/>
          <w:lang w:eastAsia="he-IL"/>
        </w:rPr>
      </w:pPr>
    </w:p>
    <w:p w:rsidR="00821946" w:rsidRDefault="00821946" w:rsidP="00CC13FE">
      <w:pPr>
        <w:rPr>
          <w:rtl/>
          <w:lang w:eastAsia="he-IL"/>
        </w:rPr>
      </w:pPr>
      <w:bookmarkStart w:id="3899" w:name="_ETM_Q8_399312"/>
      <w:bookmarkEnd w:id="3899"/>
      <w:r>
        <w:rPr>
          <w:rFonts w:hint="cs"/>
          <w:rtl/>
          <w:lang w:eastAsia="he-IL"/>
        </w:rPr>
        <w:t xml:space="preserve">אין תכלית. </w:t>
      </w:r>
    </w:p>
    <w:p w:rsidR="00821946" w:rsidRDefault="00821946" w:rsidP="00CC13FE">
      <w:pPr>
        <w:rPr>
          <w:rtl/>
          <w:lang w:eastAsia="he-IL"/>
        </w:rPr>
      </w:pPr>
    </w:p>
    <w:p w:rsidR="00821946" w:rsidRDefault="00821946" w:rsidP="00CC13FE">
      <w:pPr>
        <w:pStyle w:val="af6"/>
        <w:rPr>
          <w:rtl/>
        </w:rPr>
      </w:pPr>
      <w:bookmarkStart w:id="3900" w:name="_ETM_Q8_396707"/>
      <w:bookmarkStart w:id="3901" w:name="ET_yor_5982_52"/>
      <w:bookmarkEnd w:id="3900"/>
      <w:r w:rsidRPr="00784458">
        <w:rPr>
          <w:rStyle w:val="TagStyle"/>
          <w:rtl/>
        </w:rPr>
        <w:t xml:space="preserve"> &lt;&lt; יור &gt;&gt;</w:t>
      </w:r>
      <w:r w:rsidRPr="008D11A5">
        <w:rPr>
          <w:rStyle w:val="TagStyle"/>
          <w:rtl/>
        </w:rPr>
        <w:t xml:space="preserve"> </w:t>
      </w:r>
      <w:r>
        <w:rPr>
          <w:rtl/>
        </w:rPr>
        <w:t>היו"ר יריב לוין:</w:t>
      </w:r>
      <w:r w:rsidRPr="008D11A5">
        <w:rPr>
          <w:rStyle w:val="TagStyle"/>
          <w:rtl/>
        </w:rPr>
        <w:t xml:space="preserve"> </w:t>
      </w:r>
      <w:r w:rsidRPr="00784458">
        <w:rPr>
          <w:rStyle w:val="TagStyle"/>
          <w:rtl/>
        </w:rPr>
        <w:t>&lt;&lt; יור &gt;&gt;</w:t>
      </w:r>
      <w:r>
        <w:rPr>
          <w:rtl/>
        </w:rPr>
        <w:t xml:space="preserve"> </w:t>
      </w:r>
      <w:bookmarkEnd w:id="3901"/>
    </w:p>
    <w:p w:rsidR="00821946" w:rsidRDefault="00821946" w:rsidP="00F708E5">
      <w:pPr>
        <w:rPr>
          <w:rtl/>
          <w:lang w:eastAsia="he-IL"/>
        </w:rPr>
      </w:pPr>
    </w:p>
    <w:p w:rsidR="00821946" w:rsidRDefault="00821946" w:rsidP="00CC13FE">
      <w:pPr>
        <w:rPr>
          <w:rtl/>
          <w:lang w:eastAsia="he-IL"/>
        </w:rPr>
      </w:pPr>
      <w:bookmarkStart w:id="3902" w:name="_ETM_Q8_397635"/>
      <w:bookmarkEnd w:id="3902"/>
      <w:r>
        <w:rPr>
          <w:rFonts w:hint="cs"/>
          <w:rtl/>
          <w:lang w:eastAsia="he-IL"/>
        </w:rPr>
        <w:t xml:space="preserve">חברת הכנסת שקד, אנא, תקריאי את </w:t>
      </w:r>
      <w:bookmarkStart w:id="3903" w:name="_ETM_Q8_401267"/>
      <w:bookmarkEnd w:id="3903"/>
      <w:r>
        <w:rPr>
          <w:rFonts w:hint="cs"/>
          <w:rtl/>
          <w:lang w:eastAsia="he-IL"/>
        </w:rPr>
        <w:t xml:space="preserve">השאילתה כפי שהיא כתובה. </w:t>
      </w:r>
    </w:p>
    <w:p w:rsidR="00821946" w:rsidRDefault="00821946" w:rsidP="00CC13FE">
      <w:pPr>
        <w:rPr>
          <w:rtl/>
          <w:lang w:eastAsia="he-IL"/>
        </w:rPr>
      </w:pPr>
      <w:bookmarkStart w:id="3904" w:name="_ETM_Q8_402658"/>
      <w:bookmarkStart w:id="3905" w:name="_ETM_Q8_402777"/>
      <w:bookmarkEnd w:id="3904"/>
      <w:bookmarkEnd w:id="3905"/>
    </w:p>
    <w:p w:rsidR="00821946" w:rsidRDefault="00821946" w:rsidP="00CC13FE">
      <w:pPr>
        <w:pStyle w:val="-"/>
        <w:rPr>
          <w:rtl/>
        </w:rPr>
      </w:pPr>
      <w:bookmarkStart w:id="3906" w:name="_ETM_Q8_402818"/>
      <w:bookmarkStart w:id="3907" w:name="_ETM_Q8_402983"/>
      <w:bookmarkStart w:id="3908" w:name="ET_speakercontinue_5900_53"/>
      <w:bookmarkEnd w:id="3906"/>
      <w:bookmarkEnd w:id="3907"/>
      <w:r w:rsidRPr="00784458">
        <w:rPr>
          <w:rStyle w:val="TagStyle"/>
          <w:rtl/>
        </w:rPr>
        <w:t xml:space="preserve"> &lt;&lt; דובר_המשך &gt;&gt;</w:t>
      </w:r>
      <w:r w:rsidRPr="008D11A5">
        <w:rPr>
          <w:rStyle w:val="TagStyle"/>
          <w:rtl/>
        </w:rPr>
        <w:t xml:space="preserve"> </w:t>
      </w:r>
      <w:r>
        <w:rPr>
          <w:rtl/>
        </w:rPr>
        <w:t>איילת שקד (ימינה):</w:t>
      </w:r>
      <w:r w:rsidRPr="008D11A5">
        <w:rPr>
          <w:rStyle w:val="TagStyle"/>
          <w:rtl/>
        </w:rPr>
        <w:t xml:space="preserve"> </w:t>
      </w:r>
      <w:r w:rsidRPr="00784458">
        <w:rPr>
          <w:rStyle w:val="TagStyle"/>
          <w:rtl/>
        </w:rPr>
        <w:t>&lt;&lt; דובר_המשך &gt;&gt;</w:t>
      </w:r>
      <w:r>
        <w:rPr>
          <w:rtl/>
        </w:rPr>
        <w:t xml:space="preserve"> </w:t>
      </w:r>
      <w:bookmarkEnd w:id="3908"/>
    </w:p>
    <w:p w:rsidR="00821946" w:rsidRDefault="00821946" w:rsidP="00F708E5">
      <w:pPr>
        <w:rPr>
          <w:rtl/>
          <w:lang w:eastAsia="he-IL"/>
        </w:rPr>
      </w:pPr>
    </w:p>
    <w:p w:rsidR="00821946" w:rsidRDefault="00821946" w:rsidP="00CC13FE">
      <w:pPr>
        <w:rPr>
          <w:rtl/>
          <w:lang w:eastAsia="he-IL"/>
        </w:rPr>
      </w:pPr>
      <w:r>
        <w:rPr>
          <w:rFonts w:hint="cs"/>
          <w:rtl/>
          <w:lang w:eastAsia="he-IL"/>
        </w:rPr>
        <w:t>כ</w:t>
      </w:r>
      <w:bookmarkStart w:id="3909" w:name="_ETM_Q8_404112"/>
      <w:bookmarkEnd w:id="3909"/>
      <w:r>
        <w:rPr>
          <w:rFonts w:hint="cs"/>
          <w:rtl/>
          <w:lang w:eastAsia="he-IL"/>
        </w:rPr>
        <w:t>פי שהיא כתובה? בסדר.</w:t>
      </w:r>
    </w:p>
    <w:p w:rsidR="00821946" w:rsidRDefault="00821946" w:rsidP="00CC13FE">
      <w:pPr>
        <w:rPr>
          <w:rtl/>
          <w:lang w:eastAsia="he-IL"/>
        </w:rPr>
      </w:pPr>
    </w:p>
    <w:p w:rsidR="00821946" w:rsidRDefault="00821946" w:rsidP="00CC13FE">
      <w:pPr>
        <w:pStyle w:val="af6"/>
        <w:rPr>
          <w:rtl/>
        </w:rPr>
      </w:pPr>
      <w:bookmarkStart w:id="3910" w:name="_ETM_Q8_402025"/>
      <w:bookmarkStart w:id="3911" w:name="_ETM_Q8_402122"/>
      <w:bookmarkStart w:id="3912" w:name="ET_yor_5982_54"/>
      <w:bookmarkEnd w:id="3910"/>
      <w:bookmarkEnd w:id="3911"/>
      <w:r w:rsidRPr="00784458">
        <w:rPr>
          <w:rStyle w:val="TagStyle"/>
          <w:rtl/>
        </w:rPr>
        <w:t xml:space="preserve"> &lt;&lt; יור &gt;&gt;</w:t>
      </w:r>
      <w:r w:rsidRPr="008D11A5">
        <w:rPr>
          <w:rStyle w:val="TagStyle"/>
          <w:rtl/>
        </w:rPr>
        <w:t xml:space="preserve"> </w:t>
      </w:r>
      <w:r>
        <w:rPr>
          <w:rtl/>
        </w:rPr>
        <w:t>היו"ר יריב לוין:</w:t>
      </w:r>
      <w:r w:rsidRPr="008D11A5">
        <w:rPr>
          <w:rStyle w:val="TagStyle"/>
          <w:rtl/>
        </w:rPr>
        <w:t xml:space="preserve"> </w:t>
      </w:r>
      <w:r w:rsidRPr="00784458">
        <w:rPr>
          <w:rStyle w:val="TagStyle"/>
          <w:rtl/>
        </w:rPr>
        <w:t>&lt;&lt; יור &gt;&gt;</w:t>
      </w:r>
      <w:r>
        <w:rPr>
          <w:rtl/>
        </w:rPr>
        <w:t xml:space="preserve"> </w:t>
      </w:r>
      <w:bookmarkEnd w:id="3912"/>
    </w:p>
    <w:p w:rsidR="00821946" w:rsidRDefault="00821946" w:rsidP="00F708E5">
      <w:pPr>
        <w:rPr>
          <w:rtl/>
          <w:lang w:eastAsia="he-IL"/>
        </w:rPr>
      </w:pPr>
    </w:p>
    <w:p w:rsidR="00821946" w:rsidRDefault="00821946" w:rsidP="00CC13FE">
      <w:pPr>
        <w:rPr>
          <w:rtl/>
          <w:lang w:eastAsia="he-IL"/>
        </w:rPr>
      </w:pPr>
      <w:bookmarkStart w:id="3913" w:name="_ETM_Q8_402937"/>
      <w:bookmarkEnd w:id="3913"/>
      <w:r>
        <w:rPr>
          <w:rFonts w:hint="cs"/>
          <w:rtl/>
          <w:lang w:eastAsia="he-IL"/>
        </w:rPr>
        <w:t xml:space="preserve">כן, זה </w:t>
      </w:r>
      <w:bookmarkStart w:id="3914" w:name="_ETM_Q8_403609"/>
      <w:bookmarkEnd w:id="3914"/>
      <w:r>
        <w:rPr>
          <w:rFonts w:hint="cs"/>
          <w:rtl/>
          <w:lang w:eastAsia="he-IL"/>
        </w:rPr>
        <w:t xml:space="preserve">התקנון. כן. </w:t>
      </w:r>
    </w:p>
    <w:p w:rsidR="00821946" w:rsidRDefault="00821946" w:rsidP="00CC13FE">
      <w:pPr>
        <w:rPr>
          <w:rtl/>
          <w:lang w:eastAsia="he-IL"/>
        </w:rPr>
      </w:pPr>
    </w:p>
    <w:p w:rsidR="00821946" w:rsidRDefault="00821946" w:rsidP="00CC13FE">
      <w:pPr>
        <w:pStyle w:val="-"/>
        <w:rPr>
          <w:rtl/>
        </w:rPr>
      </w:pPr>
      <w:bookmarkStart w:id="3915" w:name="_ETM_Q8_403499"/>
      <w:bookmarkStart w:id="3916" w:name="_ETM_Q8_403624"/>
      <w:bookmarkStart w:id="3917" w:name="ET_speakercontinue_5900_55"/>
      <w:bookmarkEnd w:id="3915"/>
      <w:bookmarkEnd w:id="3916"/>
      <w:r w:rsidRPr="00784458">
        <w:rPr>
          <w:rStyle w:val="TagStyle"/>
          <w:rtl/>
        </w:rPr>
        <w:t xml:space="preserve"> &lt;&lt; דובר_המשך &gt;&gt;</w:t>
      </w:r>
      <w:r w:rsidRPr="008D11A5">
        <w:rPr>
          <w:rStyle w:val="TagStyle"/>
          <w:rtl/>
        </w:rPr>
        <w:t xml:space="preserve"> </w:t>
      </w:r>
      <w:r>
        <w:rPr>
          <w:rtl/>
        </w:rPr>
        <w:t>איילת שקד (ימינה):</w:t>
      </w:r>
      <w:r w:rsidRPr="008D11A5">
        <w:rPr>
          <w:rStyle w:val="TagStyle"/>
          <w:rtl/>
        </w:rPr>
        <w:t xml:space="preserve"> </w:t>
      </w:r>
      <w:r w:rsidRPr="00784458">
        <w:rPr>
          <w:rStyle w:val="TagStyle"/>
          <w:rtl/>
        </w:rPr>
        <w:t>&lt;&lt; דובר_המשך &gt;&gt;</w:t>
      </w:r>
      <w:r>
        <w:rPr>
          <w:rtl/>
        </w:rPr>
        <w:t xml:space="preserve"> </w:t>
      </w:r>
      <w:bookmarkEnd w:id="3917"/>
    </w:p>
    <w:p w:rsidR="00821946" w:rsidRDefault="00821946" w:rsidP="00F708E5">
      <w:pPr>
        <w:rPr>
          <w:rtl/>
          <w:lang w:eastAsia="he-IL"/>
        </w:rPr>
      </w:pPr>
    </w:p>
    <w:p w:rsidR="00821946" w:rsidRDefault="00821946" w:rsidP="00E37A14">
      <w:pPr>
        <w:rPr>
          <w:rtl/>
          <w:lang w:eastAsia="he-IL"/>
        </w:rPr>
      </w:pPr>
      <w:bookmarkStart w:id="3918" w:name="_ETM_Q8_404389"/>
      <w:bookmarkEnd w:id="3918"/>
      <w:r>
        <w:rPr>
          <w:rFonts w:hint="cs"/>
          <w:rtl/>
          <w:lang w:eastAsia="he-IL"/>
        </w:rPr>
        <w:t xml:space="preserve">אבל אם לא יבינו אז אחר כך אני </w:t>
      </w:r>
      <w:bookmarkStart w:id="3919" w:name="_ETM_Q8_405804"/>
      <w:bookmarkEnd w:id="3919"/>
      <w:r>
        <w:rPr>
          <w:rFonts w:hint="cs"/>
          <w:rtl/>
          <w:lang w:eastAsia="he-IL"/>
        </w:rPr>
        <w:t xml:space="preserve">אסביר. </w:t>
      </w:r>
    </w:p>
    <w:p w:rsidR="00821946" w:rsidRDefault="00821946" w:rsidP="00CC13FE">
      <w:pPr>
        <w:rPr>
          <w:rtl/>
          <w:lang w:eastAsia="he-IL"/>
        </w:rPr>
      </w:pPr>
    </w:p>
    <w:p w:rsidR="00821946" w:rsidRDefault="00821946" w:rsidP="00CC13FE">
      <w:pPr>
        <w:pStyle w:val="af6"/>
        <w:rPr>
          <w:rtl/>
        </w:rPr>
      </w:pPr>
      <w:bookmarkStart w:id="3920" w:name="ET_yor_5982_56"/>
      <w:r w:rsidRPr="00784458">
        <w:rPr>
          <w:rStyle w:val="TagStyle"/>
          <w:rtl/>
        </w:rPr>
        <w:t xml:space="preserve"> &lt;&lt; יור &gt;&gt;</w:t>
      </w:r>
      <w:r w:rsidRPr="008D11A5">
        <w:rPr>
          <w:rStyle w:val="TagStyle"/>
          <w:rtl/>
        </w:rPr>
        <w:t xml:space="preserve"> </w:t>
      </w:r>
      <w:r>
        <w:rPr>
          <w:rtl/>
        </w:rPr>
        <w:t>היו"ר יריב לוין:</w:t>
      </w:r>
      <w:r w:rsidRPr="008D11A5">
        <w:rPr>
          <w:rStyle w:val="TagStyle"/>
          <w:rtl/>
        </w:rPr>
        <w:t xml:space="preserve"> </w:t>
      </w:r>
      <w:r w:rsidRPr="00784458">
        <w:rPr>
          <w:rStyle w:val="TagStyle"/>
          <w:rtl/>
        </w:rPr>
        <w:t>&lt;&lt; יור &gt;&gt;</w:t>
      </w:r>
      <w:r>
        <w:rPr>
          <w:rtl/>
        </w:rPr>
        <w:t xml:space="preserve"> </w:t>
      </w:r>
      <w:bookmarkEnd w:id="3920"/>
    </w:p>
    <w:p w:rsidR="00821946" w:rsidRDefault="00821946" w:rsidP="00F708E5">
      <w:pPr>
        <w:rPr>
          <w:rtl/>
          <w:lang w:eastAsia="he-IL"/>
        </w:rPr>
      </w:pPr>
    </w:p>
    <w:p w:rsidR="00821946" w:rsidRDefault="00821946" w:rsidP="00CC13FE">
      <w:pPr>
        <w:rPr>
          <w:rtl/>
          <w:lang w:eastAsia="he-IL"/>
        </w:rPr>
      </w:pPr>
      <w:bookmarkStart w:id="3921" w:name="_ETM_Q8_405764"/>
      <w:bookmarkEnd w:id="3921"/>
      <w:r>
        <w:rPr>
          <w:rFonts w:hint="cs"/>
          <w:rtl/>
          <w:lang w:eastAsia="he-IL"/>
        </w:rPr>
        <w:t xml:space="preserve">מאה אחוז. </w:t>
      </w:r>
    </w:p>
    <w:p w:rsidR="00821946" w:rsidRDefault="00821946" w:rsidP="00CC13FE">
      <w:pPr>
        <w:rPr>
          <w:rtl/>
          <w:lang w:eastAsia="he-IL"/>
        </w:rPr>
      </w:pPr>
      <w:bookmarkStart w:id="3922" w:name="_ETM_Q8_407192"/>
      <w:bookmarkStart w:id="3923" w:name="_ETM_Q8_407282"/>
      <w:bookmarkStart w:id="3924" w:name="_ETM_Q8_407320"/>
      <w:bookmarkStart w:id="3925" w:name="_ETM_Q8_407429"/>
      <w:bookmarkEnd w:id="3922"/>
      <w:bookmarkEnd w:id="3923"/>
      <w:bookmarkEnd w:id="3924"/>
      <w:bookmarkEnd w:id="3925"/>
    </w:p>
    <w:p w:rsidR="00821946" w:rsidRDefault="00821946" w:rsidP="00CC13FE">
      <w:pPr>
        <w:pStyle w:val="-"/>
        <w:rPr>
          <w:rtl/>
        </w:rPr>
      </w:pPr>
      <w:bookmarkStart w:id="3926" w:name="ET_speakercontinue_5900_60"/>
      <w:r w:rsidRPr="00784458">
        <w:rPr>
          <w:rStyle w:val="TagStyle"/>
          <w:rtl/>
        </w:rPr>
        <w:t xml:space="preserve"> &lt;&lt; דובר_המשך &gt;&gt;</w:t>
      </w:r>
      <w:r w:rsidRPr="00103F0A">
        <w:rPr>
          <w:rStyle w:val="TagStyle"/>
          <w:rtl/>
        </w:rPr>
        <w:t xml:space="preserve"> </w:t>
      </w:r>
      <w:r>
        <w:rPr>
          <w:rtl/>
        </w:rPr>
        <w:t>איילת שקד (ימינה):</w:t>
      </w:r>
      <w:r w:rsidRPr="00103F0A">
        <w:rPr>
          <w:rStyle w:val="TagStyle"/>
          <w:rtl/>
        </w:rPr>
        <w:t xml:space="preserve"> </w:t>
      </w:r>
      <w:r w:rsidRPr="00784458">
        <w:rPr>
          <w:rStyle w:val="TagStyle"/>
          <w:rtl/>
        </w:rPr>
        <w:t>&lt;&lt; דובר_המשך &gt;&gt;</w:t>
      </w:r>
      <w:r>
        <w:rPr>
          <w:rtl/>
        </w:rPr>
        <w:t xml:space="preserve"> </w:t>
      </w:r>
      <w:bookmarkEnd w:id="3926"/>
    </w:p>
    <w:p w:rsidR="00821946" w:rsidRDefault="00821946" w:rsidP="00F708E5">
      <w:pPr>
        <w:rPr>
          <w:rtl/>
          <w:lang w:eastAsia="he-IL"/>
        </w:rPr>
      </w:pPr>
    </w:p>
    <w:p w:rsidR="00821946" w:rsidRPr="009F1FFC" w:rsidRDefault="00821946" w:rsidP="00CC13FE">
      <w:pPr>
        <w:rPr>
          <w:rtl/>
        </w:rPr>
      </w:pPr>
      <w:r>
        <w:rPr>
          <w:rFonts w:hint="cs"/>
          <w:rtl/>
        </w:rPr>
        <w:t xml:space="preserve">רשות האכיפה והגבייה פנתה למשרד האוצר, המהווה צד ד' בעניין גביית פיצויים לנפגעי טרור ובני משפחותיהם. משרד האוצר </w:t>
      </w:r>
      <w:bookmarkStart w:id="3927" w:name="_ETM_Q8_418829"/>
      <w:bookmarkEnd w:id="3927"/>
      <w:r>
        <w:rPr>
          <w:rFonts w:hint="cs"/>
          <w:rtl/>
        </w:rPr>
        <w:t xml:space="preserve">בוחר להתעלם מדרישות העיקול החוקיות של הנכסים הנמצאים בידיו, השייכים לרשות הפלסטינית. נכסים אלה מועברים למחבלים במקום לנפגעים. </w:t>
      </w:r>
    </w:p>
    <w:p w:rsidR="00821946" w:rsidRDefault="00821946" w:rsidP="00CC13FE">
      <w:pPr>
        <w:rPr>
          <w:rtl/>
        </w:rPr>
      </w:pPr>
    </w:p>
    <w:p w:rsidR="00821946" w:rsidRPr="009F1FFC" w:rsidRDefault="00821946" w:rsidP="00E37A14">
      <w:pPr>
        <w:rPr>
          <w:rtl/>
        </w:rPr>
      </w:pPr>
      <w:r>
        <w:rPr>
          <w:rFonts w:hint="cs"/>
          <w:rtl/>
        </w:rPr>
        <w:t xml:space="preserve">מדוע אינכם נענים לפניות </w:t>
      </w:r>
      <w:bookmarkStart w:id="3928" w:name="_ETM_Q8_431290"/>
      <w:bookmarkEnd w:id="3928"/>
      <w:r>
        <w:rPr>
          <w:rFonts w:hint="cs"/>
          <w:rtl/>
        </w:rPr>
        <w:t xml:space="preserve">הרשות לאכיפה וגבייה לעקל את הנכסים? ואל </w:t>
      </w:r>
      <w:bookmarkStart w:id="3929" w:name="_ETM_Q8_435810"/>
      <w:bookmarkEnd w:id="3929"/>
      <w:r>
        <w:rPr>
          <w:rFonts w:hint="cs"/>
          <w:rtl/>
        </w:rPr>
        <w:t xml:space="preserve">תגידו לי שזה </w:t>
      </w:r>
      <w:proofErr w:type="spellStart"/>
      <w:r>
        <w:rPr>
          <w:rFonts w:hint="cs"/>
          <w:rtl/>
        </w:rPr>
        <w:t>המל</w:t>
      </w:r>
      <w:bookmarkStart w:id="3930" w:name="_ETM_Q8_438426"/>
      <w:bookmarkStart w:id="3931" w:name="_ETM_Q8_438482"/>
      <w:bookmarkEnd w:id="3930"/>
      <w:bookmarkEnd w:id="3931"/>
      <w:r>
        <w:rPr>
          <w:rFonts w:hint="cs"/>
          <w:rtl/>
        </w:rPr>
        <w:t>"ל</w:t>
      </w:r>
      <w:proofErr w:type="spellEnd"/>
      <w:r>
        <w:rPr>
          <w:rFonts w:hint="cs"/>
          <w:rtl/>
        </w:rPr>
        <w:t>, כי זה משרד האוצר.</w:t>
      </w:r>
    </w:p>
    <w:p w:rsidR="00821946" w:rsidRDefault="00821946" w:rsidP="00CC13FE">
      <w:pPr>
        <w:rPr>
          <w:rtl/>
        </w:rPr>
      </w:pPr>
    </w:p>
    <w:p w:rsidR="00821946" w:rsidRDefault="00821946" w:rsidP="00CC13FE">
      <w:pPr>
        <w:pStyle w:val="a4"/>
        <w:rPr>
          <w:rtl/>
        </w:rPr>
      </w:pPr>
      <w:bookmarkStart w:id="3932" w:name="_ETM_Q8_441684"/>
      <w:bookmarkStart w:id="3933" w:name="ET_speakercontinue_5528_68"/>
      <w:bookmarkEnd w:id="3932"/>
      <w:r w:rsidRPr="00533CA9">
        <w:rPr>
          <w:rStyle w:val="TagStyle"/>
          <w:rtl/>
        </w:rPr>
        <w:t xml:space="preserve"> &lt;&lt; דובר &gt;&gt;</w:t>
      </w:r>
      <w:r w:rsidRPr="00103F0A">
        <w:rPr>
          <w:rStyle w:val="TagStyle"/>
          <w:rtl/>
        </w:rPr>
        <w:t xml:space="preserve"> </w:t>
      </w:r>
      <w:bookmarkStart w:id="3934" w:name="_Toc51787227"/>
      <w:bookmarkStart w:id="3935" w:name="_Toc51787400"/>
      <w:r>
        <w:rPr>
          <w:rtl/>
        </w:rPr>
        <w:t>סגן שר האוצר יצחק כהן:</w:t>
      </w:r>
      <w:bookmarkEnd w:id="3934"/>
      <w:bookmarkEnd w:id="3935"/>
      <w:r w:rsidRPr="00103F0A">
        <w:rPr>
          <w:rStyle w:val="TagStyle"/>
          <w:rtl/>
        </w:rPr>
        <w:t xml:space="preserve"> </w:t>
      </w:r>
      <w:r w:rsidRPr="00533CA9">
        <w:rPr>
          <w:rStyle w:val="TagStyle"/>
          <w:rtl/>
        </w:rPr>
        <w:t>&lt;&lt; דובר &gt;&gt;</w:t>
      </w:r>
      <w:r>
        <w:rPr>
          <w:rStyle w:val="TagStyle"/>
          <w:rtl/>
        </w:rPr>
        <w:t xml:space="preserve"> </w:t>
      </w:r>
      <w:bookmarkEnd w:id="3933"/>
    </w:p>
    <w:p w:rsidR="00821946" w:rsidRDefault="00821946" w:rsidP="00F708E5">
      <w:pPr>
        <w:rPr>
          <w:rtl/>
          <w:lang w:eastAsia="he-IL"/>
        </w:rPr>
      </w:pPr>
    </w:p>
    <w:p w:rsidR="00821946" w:rsidRDefault="00821946" w:rsidP="00E37A14">
      <w:pPr>
        <w:rPr>
          <w:rtl/>
          <w:lang w:eastAsia="he-IL"/>
        </w:rPr>
      </w:pPr>
      <w:bookmarkStart w:id="3936" w:name="_ETM_Q8_441827"/>
      <w:bookmarkEnd w:id="3936"/>
      <w:r>
        <w:rPr>
          <w:rFonts w:hint="cs"/>
          <w:rtl/>
          <w:lang w:eastAsia="he-IL"/>
        </w:rPr>
        <w:t xml:space="preserve">תודה, אדוני </w:t>
      </w:r>
      <w:bookmarkStart w:id="3937" w:name="_ETM_Q8_441144"/>
      <w:bookmarkEnd w:id="3937"/>
      <w:r>
        <w:rPr>
          <w:rFonts w:hint="cs"/>
          <w:rtl/>
          <w:lang w:eastAsia="he-IL"/>
        </w:rPr>
        <w:t xml:space="preserve">היושב-ראש. חברת הכנסת איילת שקד, המשרד לא מתעלם. משרד </w:t>
      </w:r>
      <w:bookmarkStart w:id="3938" w:name="_ETM_Q8_446431"/>
      <w:bookmarkEnd w:id="3938"/>
      <w:r>
        <w:rPr>
          <w:rFonts w:hint="cs"/>
          <w:rtl/>
          <w:lang w:eastAsia="he-IL"/>
        </w:rPr>
        <w:t xml:space="preserve">האוצר פועל בתחום זה באופן עקיב ורציף. כך, רק בחודשים </w:t>
      </w:r>
      <w:bookmarkStart w:id="3939" w:name="_ETM_Q8_451768"/>
      <w:bookmarkEnd w:id="3939"/>
      <w:r>
        <w:rPr>
          <w:rFonts w:hint="cs"/>
          <w:rtl/>
          <w:lang w:eastAsia="he-IL"/>
        </w:rPr>
        <w:t xml:space="preserve">האחרונים הועברו כ-35 מיליון שקלים להוצאה לפועל מכספי הרשות הפלסטינית </w:t>
      </w:r>
      <w:bookmarkStart w:id="3940" w:name="_ETM_Q8_457052"/>
      <w:bookmarkEnd w:id="3940"/>
      <w:r>
        <w:rPr>
          <w:rFonts w:hint="cs"/>
          <w:rtl/>
          <w:lang w:eastAsia="he-IL"/>
        </w:rPr>
        <w:t xml:space="preserve">לטובת מי שנפגע מפעילותה לפי פסקי דין שניתנו בעניין. </w:t>
      </w:r>
      <w:bookmarkStart w:id="3941" w:name="_ETM_Q8_459545"/>
      <w:bookmarkStart w:id="3942" w:name="_ETM_Q8_459636"/>
      <w:bookmarkStart w:id="3943" w:name="_ETM_Q8_459682"/>
      <w:bookmarkStart w:id="3944" w:name="_ETM_Q8_459782"/>
      <w:bookmarkEnd w:id="3941"/>
      <w:bookmarkEnd w:id="3942"/>
      <w:bookmarkEnd w:id="3943"/>
      <w:bookmarkEnd w:id="3944"/>
      <w:r>
        <w:rPr>
          <w:rFonts w:hint="cs"/>
          <w:rtl/>
          <w:lang w:eastAsia="he-IL"/>
        </w:rPr>
        <w:t xml:space="preserve">סוגיה </w:t>
      </w:r>
      <w:bookmarkStart w:id="3945" w:name="_ETM_Q8_460116"/>
      <w:bookmarkEnd w:id="3945"/>
      <w:r>
        <w:rPr>
          <w:rFonts w:hint="cs"/>
          <w:rtl/>
          <w:lang w:eastAsia="he-IL"/>
        </w:rPr>
        <w:t xml:space="preserve">ספציפית זו מעלה סוגיות משפטיות משמעותיות הנמצאות בדיונים אצל הגורמים המשפטיים הרלוונטיים במדינה. את היית שם שרה. </w:t>
      </w:r>
    </w:p>
    <w:p w:rsidR="00821946" w:rsidRDefault="00821946" w:rsidP="00CC13FE">
      <w:pPr>
        <w:rPr>
          <w:rtl/>
          <w:lang w:eastAsia="he-IL"/>
        </w:rPr>
      </w:pPr>
      <w:bookmarkStart w:id="3946" w:name="_ETM_Q8_468256"/>
      <w:bookmarkStart w:id="3947" w:name="_ETM_Q8_468337"/>
      <w:bookmarkEnd w:id="3946"/>
      <w:bookmarkEnd w:id="3947"/>
    </w:p>
    <w:p w:rsidR="00821946" w:rsidRPr="008D11A5" w:rsidRDefault="00821946" w:rsidP="00E37A14">
      <w:pPr>
        <w:rPr>
          <w:rtl/>
          <w:lang w:eastAsia="he-IL"/>
        </w:rPr>
      </w:pPr>
      <w:bookmarkStart w:id="3948" w:name="_ETM_Q8_468400"/>
      <w:bookmarkStart w:id="3949" w:name="_ETM_Q8_468494"/>
      <w:bookmarkEnd w:id="3948"/>
      <w:bookmarkEnd w:id="3949"/>
      <w:r>
        <w:rPr>
          <w:rFonts w:hint="cs"/>
          <w:rtl/>
          <w:lang w:eastAsia="he-IL"/>
        </w:rPr>
        <w:t xml:space="preserve">חשוב לציין </w:t>
      </w:r>
      <w:bookmarkStart w:id="3950" w:name="_ETM_Q8_468053"/>
      <w:bookmarkEnd w:id="3950"/>
      <w:r>
        <w:rPr>
          <w:rFonts w:hint="cs"/>
          <w:rtl/>
          <w:lang w:eastAsia="he-IL"/>
        </w:rPr>
        <w:t xml:space="preserve">כי האמירה שלפיה הנכסים מועברים כמשכורות למחבלים במקום </w:t>
      </w:r>
      <w:bookmarkStart w:id="3951" w:name="_ETM_Q8_472985"/>
      <w:bookmarkEnd w:id="3951"/>
      <w:r>
        <w:rPr>
          <w:rFonts w:hint="cs"/>
          <w:rtl/>
          <w:lang w:eastAsia="he-IL"/>
        </w:rPr>
        <w:t xml:space="preserve">לנפגעים אינה נכונה ומטעה, והמדינה אינה מעבירה סכומי </w:t>
      </w:r>
      <w:bookmarkStart w:id="3952" w:name="_ETM_Q8_475241"/>
      <w:bookmarkEnd w:id="3952"/>
      <w:r>
        <w:rPr>
          <w:rFonts w:hint="cs"/>
          <w:rtl/>
          <w:lang w:eastAsia="he-IL"/>
        </w:rPr>
        <w:t xml:space="preserve">כסף שמוחזקים בידיה לגורמים שלא נקבעו לפי </w:t>
      </w:r>
      <w:bookmarkStart w:id="3953" w:name="_ETM_Q8_479036"/>
      <w:bookmarkEnd w:id="3953"/>
      <w:r>
        <w:rPr>
          <w:rFonts w:hint="cs"/>
          <w:rtl/>
          <w:lang w:eastAsia="he-IL"/>
        </w:rPr>
        <w:t xml:space="preserve">חוק או צו שיפוטי. </w:t>
      </w:r>
    </w:p>
    <w:p w:rsidR="00821946" w:rsidRDefault="00821946" w:rsidP="00CC13FE">
      <w:pPr>
        <w:rPr>
          <w:rtl/>
          <w:lang w:eastAsia="he-IL"/>
        </w:rPr>
      </w:pPr>
    </w:p>
    <w:p w:rsidR="00821946" w:rsidRDefault="00821946" w:rsidP="00CC13FE">
      <w:pPr>
        <w:pStyle w:val="af6"/>
        <w:rPr>
          <w:rtl/>
        </w:rPr>
      </w:pPr>
      <w:bookmarkStart w:id="3954" w:name="_ETM_Q8_483818"/>
      <w:bookmarkStart w:id="3955" w:name="_ETM_Q8_483947"/>
      <w:bookmarkStart w:id="3956" w:name="ET_yor_5982_58"/>
      <w:bookmarkEnd w:id="3954"/>
      <w:bookmarkEnd w:id="3955"/>
      <w:r w:rsidRPr="00784458">
        <w:rPr>
          <w:rStyle w:val="TagStyle"/>
          <w:rtl/>
        </w:rPr>
        <w:t xml:space="preserve"> &lt;&lt; יור &gt;&gt;</w:t>
      </w:r>
      <w:r w:rsidRPr="008D11A5">
        <w:rPr>
          <w:rStyle w:val="TagStyle"/>
          <w:rtl/>
        </w:rPr>
        <w:t xml:space="preserve"> </w:t>
      </w:r>
      <w:r>
        <w:rPr>
          <w:rtl/>
        </w:rPr>
        <w:t>היו"ר יריב לוין:</w:t>
      </w:r>
      <w:r w:rsidRPr="008D11A5">
        <w:rPr>
          <w:rStyle w:val="TagStyle"/>
          <w:rtl/>
        </w:rPr>
        <w:t xml:space="preserve"> </w:t>
      </w:r>
      <w:r w:rsidRPr="00784458">
        <w:rPr>
          <w:rStyle w:val="TagStyle"/>
          <w:rtl/>
        </w:rPr>
        <w:t>&lt;&lt; יור &gt;&gt;</w:t>
      </w:r>
      <w:r>
        <w:rPr>
          <w:rtl/>
        </w:rPr>
        <w:t xml:space="preserve"> </w:t>
      </w:r>
      <w:bookmarkEnd w:id="3956"/>
    </w:p>
    <w:p w:rsidR="00821946" w:rsidRDefault="00821946" w:rsidP="00F708E5">
      <w:pPr>
        <w:rPr>
          <w:rtl/>
          <w:lang w:eastAsia="he-IL"/>
        </w:rPr>
      </w:pPr>
    </w:p>
    <w:p w:rsidR="00821946" w:rsidRDefault="00821946" w:rsidP="00CC13FE">
      <w:pPr>
        <w:rPr>
          <w:rtl/>
          <w:lang w:eastAsia="he-IL"/>
        </w:rPr>
      </w:pPr>
      <w:bookmarkStart w:id="3957" w:name="_ETM_Q8_484853"/>
      <w:bookmarkEnd w:id="3957"/>
      <w:r>
        <w:rPr>
          <w:rFonts w:hint="cs"/>
          <w:rtl/>
          <w:lang w:eastAsia="he-IL"/>
        </w:rPr>
        <w:t>שאלה נוספת לחברת הכנסת שק</w:t>
      </w:r>
      <w:bookmarkStart w:id="3958" w:name="_ETM_Q8_484104"/>
      <w:bookmarkEnd w:id="3958"/>
      <w:r>
        <w:rPr>
          <w:rFonts w:hint="cs"/>
          <w:rtl/>
          <w:lang w:eastAsia="he-IL"/>
        </w:rPr>
        <w:t xml:space="preserve">ד, בבקשה. </w:t>
      </w:r>
    </w:p>
    <w:p w:rsidR="00821946" w:rsidRPr="008D11A5" w:rsidRDefault="00821946" w:rsidP="00CC13FE">
      <w:pPr>
        <w:rPr>
          <w:rtl/>
          <w:lang w:eastAsia="he-IL"/>
        </w:rPr>
      </w:pPr>
      <w:bookmarkStart w:id="3959" w:name="_ETM_Q8_482257"/>
      <w:bookmarkStart w:id="3960" w:name="_ETM_Q8_482398"/>
      <w:bookmarkEnd w:id="3959"/>
      <w:bookmarkEnd w:id="3960"/>
    </w:p>
    <w:p w:rsidR="00821946" w:rsidRDefault="00821946" w:rsidP="00CC13FE">
      <w:pPr>
        <w:pStyle w:val="-"/>
        <w:rPr>
          <w:rtl/>
        </w:rPr>
      </w:pPr>
      <w:bookmarkStart w:id="3961" w:name="ET_speakercontinue_5900_59"/>
      <w:r w:rsidRPr="00784458">
        <w:rPr>
          <w:rStyle w:val="TagStyle"/>
          <w:rtl/>
        </w:rPr>
        <w:t xml:space="preserve"> &lt;&lt; דובר_המשך &gt;&gt;</w:t>
      </w:r>
      <w:r w:rsidRPr="00103F0A">
        <w:rPr>
          <w:rStyle w:val="TagStyle"/>
          <w:rtl/>
        </w:rPr>
        <w:t xml:space="preserve"> </w:t>
      </w:r>
      <w:r>
        <w:rPr>
          <w:rtl/>
        </w:rPr>
        <w:t>איילת שקד (ימינה):</w:t>
      </w:r>
      <w:r w:rsidRPr="00103F0A">
        <w:rPr>
          <w:rStyle w:val="TagStyle"/>
          <w:rtl/>
        </w:rPr>
        <w:t xml:space="preserve"> </w:t>
      </w:r>
      <w:r w:rsidRPr="00784458">
        <w:rPr>
          <w:rStyle w:val="TagStyle"/>
          <w:rtl/>
        </w:rPr>
        <w:t>&lt;&lt; דובר_המשך &gt;&gt;</w:t>
      </w:r>
      <w:r>
        <w:rPr>
          <w:rtl/>
        </w:rPr>
        <w:t xml:space="preserve"> </w:t>
      </w:r>
      <w:bookmarkEnd w:id="3961"/>
    </w:p>
    <w:p w:rsidR="00821946" w:rsidRDefault="00821946" w:rsidP="00F708E5">
      <w:pPr>
        <w:rPr>
          <w:rtl/>
          <w:lang w:eastAsia="he-IL"/>
        </w:rPr>
      </w:pPr>
    </w:p>
    <w:p w:rsidR="00821946" w:rsidRDefault="00821946" w:rsidP="00E37A14">
      <w:pPr>
        <w:rPr>
          <w:rtl/>
          <w:lang w:eastAsia="he-IL"/>
        </w:rPr>
      </w:pPr>
      <w:r>
        <w:rPr>
          <w:rFonts w:hint="cs"/>
          <w:rtl/>
          <w:lang w:eastAsia="he-IL"/>
        </w:rPr>
        <w:t xml:space="preserve">לא, </w:t>
      </w:r>
      <w:bookmarkStart w:id="3962" w:name="_ETM_Q8_486241"/>
      <w:bookmarkEnd w:id="3962"/>
      <w:r>
        <w:rPr>
          <w:rFonts w:hint="cs"/>
          <w:rtl/>
          <w:lang w:eastAsia="he-IL"/>
        </w:rPr>
        <w:t xml:space="preserve">רגע, סגן השר, תראה, זה הגיע אליי </w:t>
      </w:r>
      <w:bookmarkStart w:id="3963" w:name="_ETM_Q8_485329"/>
      <w:bookmarkEnd w:id="3963"/>
      <w:r>
        <w:rPr>
          <w:rFonts w:hint="cs"/>
          <w:rtl/>
          <w:lang w:eastAsia="he-IL"/>
        </w:rPr>
        <w:t xml:space="preserve">מהרשות לאכיפה וגבייה. היא רוצה לגבות את הכסף, היא רוצה </w:t>
      </w:r>
      <w:bookmarkStart w:id="3964" w:name="_ETM_Q8_489125"/>
      <w:bookmarkEnd w:id="3964"/>
      <w:r>
        <w:rPr>
          <w:rFonts w:hint="cs"/>
          <w:rtl/>
          <w:lang w:eastAsia="he-IL"/>
        </w:rPr>
        <w:t xml:space="preserve">לעקל חלק מכספי המיסים של הרשות הפלסטינית </w:t>
      </w:r>
      <w:r w:rsidR="00CB5CDA">
        <w:rPr>
          <w:rFonts w:hint="eastAsia"/>
          <w:rtl/>
          <w:lang w:eastAsia="he-IL"/>
        </w:rPr>
        <w:t>–</w:t>
      </w:r>
      <w:r>
        <w:rPr>
          <w:rFonts w:hint="eastAsia"/>
          <w:rtl/>
          <w:lang w:eastAsia="he-IL"/>
        </w:rPr>
        <w:t xml:space="preserve"> </w:t>
      </w:r>
      <w:r>
        <w:rPr>
          <w:rFonts w:hint="cs"/>
          <w:rtl/>
          <w:lang w:eastAsia="he-IL"/>
        </w:rPr>
        <w:t xml:space="preserve">שאתם מחזיקים </w:t>
      </w:r>
      <w:bookmarkStart w:id="3965" w:name="_ETM_Q8_497478"/>
      <w:bookmarkEnd w:id="3965"/>
      <w:r w:rsidR="00CB5CDA">
        <w:rPr>
          <w:rFonts w:hint="eastAsia"/>
          <w:rtl/>
          <w:lang w:eastAsia="he-IL"/>
        </w:rPr>
        <w:t>–</w:t>
      </w:r>
      <w:r>
        <w:rPr>
          <w:rFonts w:hint="eastAsia"/>
          <w:rtl/>
          <w:lang w:eastAsia="he-IL"/>
        </w:rPr>
        <w:t xml:space="preserve"> </w:t>
      </w:r>
      <w:r>
        <w:rPr>
          <w:rFonts w:hint="cs"/>
          <w:rtl/>
          <w:lang w:eastAsia="he-IL"/>
        </w:rPr>
        <w:t xml:space="preserve">ולתת אותם לנפגעי הטרור, בגלל שהרשות מעבירה משכורות </w:t>
      </w:r>
      <w:bookmarkStart w:id="3966" w:name="_ETM_Q8_502387"/>
      <w:bookmarkEnd w:id="3966"/>
      <w:r>
        <w:rPr>
          <w:rFonts w:hint="cs"/>
          <w:rtl/>
          <w:lang w:eastAsia="he-IL"/>
        </w:rPr>
        <w:t xml:space="preserve">למחבלים. חוקית היא יכולה לעקל את הכסף. האם הבעיה </w:t>
      </w:r>
      <w:bookmarkStart w:id="3967" w:name="_ETM_Q8_507934"/>
      <w:bookmarkEnd w:id="3967"/>
      <w:r>
        <w:rPr>
          <w:rFonts w:hint="cs"/>
          <w:rtl/>
          <w:lang w:eastAsia="he-IL"/>
        </w:rPr>
        <w:t xml:space="preserve">היא בפקידות של משרד האוצר, שלא מאפשרת לעקל את </w:t>
      </w:r>
      <w:bookmarkStart w:id="3968" w:name="_ETM_Q8_512150"/>
      <w:bookmarkEnd w:id="3968"/>
      <w:r>
        <w:rPr>
          <w:rFonts w:hint="cs"/>
          <w:rtl/>
          <w:lang w:eastAsia="he-IL"/>
        </w:rPr>
        <w:t xml:space="preserve">הכסף, או שיש איזושהי בעיה בפקידות של משרד המשפטים או </w:t>
      </w:r>
      <w:bookmarkStart w:id="3969" w:name="_ETM_Q8_517587"/>
      <w:bookmarkEnd w:id="3969"/>
      <w:proofErr w:type="spellStart"/>
      <w:r>
        <w:rPr>
          <w:rFonts w:hint="cs"/>
          <w:rtl/>
          <w:lang w:eastAsia="he-IL"/>
        </w:rPr>
        <w:t>המל"ל</w:t>
      </w:r>
      <w:proofErr w:type="spellEnd"/>
      <w:r>
        <w:rPr>
          <w:rFonts w:hint="cs"/>
          <w:rtl/>
          <w:lang w:eastAsia="he-IL"/>
        </w:rPr>
        <w:t xml:space="preserve">? איפה עוצרים את זה? כי הרשות לאכיפה וגבייה, שנמצאת במשרד המשפטים, </w:t>
      </w:r>
      <w:bookmarkStart w:id="3970" w:name="_ETM_Q8_523842"/>
      <w:bookmarkEnd w:id="3970"/>
      <w:r>
        <w:rPr>
          <w:rFonts w:hint="cs"/>
          <w:rtl/>
          <w:lang w:eastAsia="he-IL"/>
        </w:rPr>
        <w:t xml:space="preserve">טוענת שהבעיה היא בפקידות של משרד האוצר. </w:t>
      </w:r>
    </w:p>
    <w:p w:rsidR="00821946" w:rsidRDefault="00821946" w:rsidP="00CC13FE">
      <w:pPr>
        <w:rPr>
          <w:rtl/>
          <w:lang w:eastAsia="he-IL"/>
        </w:rPr>
      </w:pPr>
    </w:p>
    <w:p w:rsidR="00821946" w:rsidRDefault="00821946" w:rsidP="00CC13FE">
      <w:pPr>
        <w:pStyle w:val="-"/>
        <w:rPr>
          <w:rtl/>
        </w:rPr>
      </w:pPr>
      <w:bookmarkStart w:id="3971" w:name="ET_speakercontinue_5528_69"/>
      <w:r w:rsidRPr="00784458">
        <w:rPr>
          <w:rStyle w:val="TagStyle"/>
          <w:rtl/>
        </w:rPr>
        <w:t xml:space="preserve"> &lt;&lt; דובר_המשך &gt;&gt;</w:t>
      </w:r>
      <w:r w:rsidRPr="00103F0A">
        <w:rPr>
          <w:rStyle w:val="TagStyle"/>
          <w:rtl/>
        </w:rPr>
        <w:t xml:space="preserve"> </w:t>
      </w:r>
      <w:r>
        <w:rPr>
          <w:rtl/>
        </w:rPr>
        <w:t>סגן שר האוצר יצחק כהן:</w:t>
      </w:r>
      <w:r w:rsidRPr="00103F0A">
        <w:rPr>
          <w:rStyle w:val="TagStyle"/>
          <w:rtl/>
        </w:rPr>
        <w:t xml:space="preserve"> </w:t>
      </w:r>
      <w:r w:rsidRPr="00784458">
        <w:rPr>
          <w:rStyle w:val="TagStyle"/>
          <w:rtl/>
        </w:rPr>
        <w:t>&lt;&lt; דובר_המשך &gt;&gt;</w:t>
      </w:r>
      <w:r>
        <w:rPr>
          <w:rtl/>
        </w:rPr>
        <w:t xml:space="preserve"> </w:t>
      </w:r>
      <w:bookmarkEnd w:id="3971"/>
    </w:p>
    <w:p w:rsidR="00821946" w:rsidRDefault="00821946" w:rsidP="00F708E5">
      <w:pPr>
        <w:rPr>
          <w:rtl/>
          <w:lang w:eastAsia="he-IL"/>
        </w:rPr>
      </w:pPr>
    </w:p>
    <w:p w:rsidR="00821946" w:rsidRPr="00103F0A" w:rsidRDefault="00821946" w:rsidP="00E37A14">
      <w:pPr>
        <w:rPr>
          <w:rtl/>
          <w:lang w:eastAsia="he-IL"/>
        </w:rPr>
      </w:pPr>
      <w:bookmarkStart w:id="3972" w:name="_ETM_Q8_527646"/>
      <w:bookmarkEnd w:id="3972"/>
      <w:r>
        <w:rPr>
          <w:rFonts w:hint="cs"/>
          <w:rtl/>
          <w:lang w:eastAsia="he-IL"/>
        </w:rPr>
        <w:t xml:space="preserve">ממש לא. אמרתי לך שרק לאחרונה העברנו 35 מיליון שקלים </w:t>
      </w:r>
      <w:bookmarkStart w:id="3973" w:name="_ETM_Q8_531252"/>
      <w:bookmarkEnd w:id="3973"/>
      <w:r>
        <w:rPr>
          <w:rFonts w:hint="cs"/>
          <w:rtl/>
          <w:lang w:eastAsia="he-IL"/>
        </w:rPr>
        <w:t xml:space="preserve">להוצאה לפועל מכספי הרשות הפלסטינית לטובת מי שנפגע </w:t>
      </w:r>
      <w:bookmarkStart w:id="3974" w:name="_ETM_Q8_534511"/>
      <w:bookmarkEnd w:id="3974"/>
      <w:r>
        <w:rPr>
          <w:rFonts w:hint="cs"/>
          <w:rtl/>
          <w:lang w:eastAsia="he-IL"/>
        </w:rPr>
        <w:t xml:space="preserve">בפעילות לפי פסקי דין שניתנו בעניין. את השאלות </w:t>
      </w:r>
      <w:bookmarkStart w:id="3975" w:name="_ETM_Q8_538731"/>
      <w:bookmarkEnd w:id="3975"/>
      <w:r w:rsidR="00CB5CDA">
        <w:rPr>
          <w:rFonts w:hint="eastAsia"/>
          <w:rtl/>
          <w:lang w:eastAsia="he-IL"/>
        </w:rPr>
        <w:t>–</w:t>
      </w:r>
      <w:r>
        <w:rPr>
          <w:rFonts w:hint="cs"/>
          <w:rtl/>
          <w:lang w:eastAsia="he-IL"/>
        </w:rPr>
        <w:t xml:space="preserve"> כשרת המשפטים, איילת שקד, תשאלי </w:t>
      </w:r>
      <w:proofErr w:type="spellStart"/>
      <w:r>
        <w:rPr>
          <w:rFonts w:hint="cs"/>
          <w:rtl/>
          <w:lang w:eastAsia="he-IL"/>
        </w:rPr>
        <w:t>בצלאח</w:t>
      </w:r>
      <w:proofErr w:type="spellEnd"/>
      <w:r>
        <w:rPr>
          <w:rFonts w:hint="cs"/>
          <w:rtl/>
          <w:lang w:eastAsia="he-IL"/>
        </w:rPr>
        <w:t xml:space="preserve"> א-דין. </w:t>
      </w:r>
    </w:p>
    <w:p w:rsidR="00821946" w:rsidRDefault="00821946" w:rsidP="00CC13FE">
      <w:pPr>
        <w:rPr>
          <w:rtl/>
          <w:lang w:eastAsia="he-IL"/>
        </w:rPr>
      </w:pPr>
    </w:p>
    <w:p w:rsidR="00821946" w:rsidRDefault="00821946" w:rsidP="00CC13FE">
      <w:pPr>
        <w:pStyle w:val="-"/>
        <w:rPr>
          <w:rtl/>
        </w:rPr>
      </w:pPr>
      <w:bookmarkStart w:id="3976" w:name="ET_speakercontinue_5900_79"/>
      <w:r w:rsidRPr="00784458">
        <w:rPr>
          <w:rStyle w:val="TagStyle"/>
          <w:rtl/>
        </w:rPr>
        <w:t xml:space="preserve"> &lt;&lt; דובר_המשך &gt;&gt;</w:t>
      </w:r>
      <w:r w:rsidRPr="00103F0A">
        <w:rPr>
          <w:rStyle w:val="TagStyle"/>
          <w:rtl/>
        </w:rPr>
        <w:t xml:space="preserve"> </w:t>
      </w:r>
      <w:r>
        <w:rPr>
          <w:rtl/>
        </w:rPr>
        <w:t>איילת שקד (ימינה):</w:t>
      </w:r>
      <w:r w:rsidRPr="00103F0A">
        <w:rPr>
          <w:rStyle w:val="TagStyle"/>
          <w:rtl/>
        </w:rPr>
        <w:t xml:space="preserve"> </w:t>
      </w:r>
      <w:r w:rsidRPr="00784458">
        <w:rPr>
          <w:rStyle w:val="TagStyle"/>
          <w:rtl/>
        </w:rPr>
        <w:t>&lt;&lt; דובר_המשך &gt;&gt;</w:t>
      </w:r>
      <w:r>
        <w:rPr>
          <w:rtl/>
        </w:rPr>
        <w:t xml:space="preserve"> </w:t>
      </w:r>
      <w:bookmarkEnd w:id="3976"/>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אוקיי, כי </w:t>
      </w:r>
      <w:bookmarkStart w:id="3977" w:name="_ETM_Q8_542319"/>
      <w:bookmarkEnd w:id="3977"/>
      <w:r>
        <w:rPr>
          <w:rFonts w:hint="cs"/>
          <w:rtl/>
          <w:lang w:eastAsia="he-IL"/>
        </w:rPr>
        <w:t xml:space="preserve">הם טוענים שהבעיה במשרד האוצר ואתם טוענים שהבעיה </w:t>
      </w:r>
      <w:r w:rsidR="00CB5CDA">
        <w:rPr>
          <w:rFonts w:hint="cs"/>
          <w:rtl/>
          <w:lang w:eastAsia="he-IL"/>
        </w:rPr>
        <w:t>– – –</w:t>
      </w:r>
    </w:p>
    <w:p w:rsidR="00821946" w:rsidRDefault="00821946" w:rsidP="00CC13FE">
      <w:pPr>
        <w:rPr>
          <w:rtl/>
          <w:lang w:eastAsia="he-IL"/>
        </w:rPr>
      </w:pPr>
    </w:p>
    <w:p w:rsidR="00821946" w:rsidRDefault="00821946" w:rsidP="00CC13FE">
      <w:pPr>
        <w:pStyle w:val="-"/>
        <w:rPr>
          <w:rtl/>
        </w:rPr>
      </w:pPr>
      <w:bookmarkStart w:id="3978" w:name="ET_speakercontinue_5528_70"/>
      <w:r w:rsidRPr="00784458">
        <w:rPr>
          <w:rStyle w:val="TagStyle"/>
          <w:rtl/>
        </w:rPr>
        <w:t xml:space="preserve"> &lt;&lt; דובר_המשך &gt;&gt;</w:t>
      </w:r>
      <w:r w:rsidRPr="00103F0A">
        <w:rPr>
          <w:rStyle w:val="TagStyle"/>
          <w:rtl/>
        </w:rPr>
        <w:t xml:space="preserve"> </w:t>
      </w:r>
      <w:r>
        <w:rPr>
          <w:rtl/>
        </w:rPr>
        <w:t>סגן שר האוצר יצחק כהן:</w:t>
      </w:r>
      <w:r w:rsidRPr="00103F0A">
        <w:rPr>
          <w:rStyle w:val="TagStyle"/>
          <w:rtl/>
        </w:rPr>
        <w:t xml:space="preserve"> </w:t>
      </w:r>
      <w:r w:rsidRPr="00784458">
        <w:rPr>
          <w:rStyle w:val="TagStyle"/>
          <w:rtl/>
        </w:rPr>
        <w:t>&lt;&lt; דובר_המשך &gt;&gt;</w:t>
      </w:r>
      <w:r>
        <w:rPr>
          <w:rtl/>
        </w:rPr>
        <w:t xml:space="preserve"> </w:t>
      </w:r>
      <w:bookmarkEnd w:id="3978"/>
    </w:p>
    <w:p w:rsidR="00821946" w:rsidRDefault="00821946" w:rsidP="00F708E5">
      <w:pPr>
        <w:rPr>
          <w:rtl/>
          <w:lang w:eastAsia="he-IL"/>
        </w:rPr>
      </w:pPr>
    </w:p>
    <w:p w:rsidR="00821946" w:rsidRDefault="00821946" w:rsidP="00E37A14">
      <w:pPr>
        <w:rPr>
          <w:rtl/>
          <w:lang w:eastAsia="he-IL"/>
        </w:rPr>
      </w:pPr>
      <w:bookmarkStart w:id="3979" w:name="_ETM_Q8_546543"/>
      <w:bookmarkEnd w:id="3979"/>
      <w:r>
        <w:rPr>
          <w:rFonts w:hint="cs"/>
          <w:rtl/>
          <w:lang w:eastAsia="he-IL"/>
        </w:rPr>
        <w:t>אגב</w:t>
      </w:r>
      <w:bookmarkStart w:id="3980" w:name="_ETM_Q8_544962"/>
      <w:bookmarkEnd w:id="3980"/>
      <w:r>
        <w:rPr>
          <w:rFonts w:hint="cs"/>
          <w:rtl/>
          <w:lang w:eastAsia="he-IL"/>
        </w:rPr>
        <w:t xml:space="preserve">, הם יכלו לפנות אלינו. הם יקבלו את </w:t>
      </w:r>
      <w:bookmarkStart w:id="3981" w:name="_ETM_Q8_547299"/>
      <w:bookmarkEnd w:id="3981"/>
      <w:r>
        <w:rPr>
          <w:rFonts w:hint="cs"/>
          <w:rtl/>
          <w:lang w:eastAsia="he-IL"/>
        </w:rPr>
        <w:t xml:space="preserve">התשובות המדויקות והטובות, ואפילו נקיים ישיבה משותפת ללבן </w:t>
      </w:r>
      <w:bookmarkStart w:id="3982" w:name="_ETM_Q8_553668"/>
      <w:bookmarkEnd w:id="3982"/>
      <w:r>
        <w:rPr>
          <w:rFonts w:hint="cs"/>
          <w:rtl/>
          <w:lang w:eastAsia="he-IL"/>
        </w:rPr>
        <w:t xml:space="preserve">את הסוגיה, אבל הבעיה לא באוצר. </w:t>
      </w:r>
    </w:p>
    <w:p w:rsidR="00821946" w:rsidRDefault="00821946" w:rsidP="00CC13FE">
      <w:pPr>
        <w:rPr>
          <w:rtl/>
          <w:lang w:eastAsia="he-IL"/>
        </w:rPr>
      </w:pPr>
    </w:p>
    <w:p w:rsidR="00821946" w:rsidRDefault="0030264A" w:rsidP="0030264A">
      <w:pPr>
        <w:pStyle w:val="-"/>
        <w:rPr>
          <w:rtl/>
        </w:rPr>
      </w:pPr>
      <w:bookmarkStart w:id="3983" w:name="_ETM_Q8_554049"/>
      <w:bookmarkStart w:id="3984" w:name="_ETM_Q8_554147"/>
      <w:bookmarkStart w:id="3985" w:name="_ETM_Q8_554201"/>
      <w:bookmarkStart w:id="3986" w:name="_ETM_Q8_554287"/>
      <w:bookmarkStart w:id="3987" w:name="ET_speakercontinue_5900_71"/>
      <w:bookmarkEnd w:id="3983"/>
      <w:bookmarkEnd w:id="3984"/>
      <w:bookmarkEnd w:id="3985"/>
      <w:bookmarkEnd w:id="3986"/>
      <w:r w:rsidRPr="0030264A">
        <w:rPr>
          <w:rStyle w:val="TagStyle"/>
          <w:rtl/>
        </w:rPr>
        <w:t xml:space="preserve"> &lt;&lt; דובר_המשך &gt;&gt;</w:t>
      </w:r>
      <w:r w:rsidR="00821946" w:rsidRPr="00103F0A">
        <w:rPr>
          <w:rStyle w:val="TagStyle"/>
          <w:rtl/>
        </w:rPr>
        <w:t xml:space="preserve"> </w:t>
      </w:r>
      <w:bookmarkStart w:id="3988" w:name="_Toc51787228"/>
      <w:r w:rsidR="00821946">
        <w:rPr>
          <w:rtl/>
        </w:rPr>
        <w:t>איילת שקד (ימינה):</w:t>
      </w:r>
      <w:bookmarkEnd w:id="3988"/>
      <w:r w:rsidR="00821946" w:rsidRPr="00103F0A">
        <w:rPr>
          <w:rStyle w:val="TagStyle"/>
          <w:rtl/>
        </w:rPr>
        <w:t xml:space="preserve"> </w:t>
      </w:r>
      <w:r w:rsidRPr="0030264A">
        <w:rPr>
          <w:rStyle w:val="TagStyle"/>
          <w:rtl/>
        </w:rPr>
        <w:t xml:space="preserve">&lt;&lt; דובר_המשך &gt;&gt; </w:t>
      </w:r>
      <w:r w:rsidR="00821946">
        <w:rPr>
          <w:rtl/>
        </w:rPr>
        <w:t xml:space="preserve"> </w:t>
      </w:r>
      <w:bookmarkEnd w:id="3987"/>
    </w:p>
    <w:p w:rsidR="00821946" w:rsidRDefault="00821946" w:rsidP="00F708E5">
      <w:pPr>
        <w:rPr>
          <w:rtl/>
          <w:lang w:eastAsia="he-IL"/>
        </w:rPr>
      </w:pPr>
    </w:p>
    <w:p w:rsidR="00821946" w:rsidRDefault="00821946" w:rsidP="00CC13FE">
      <w:pPr>
        <w:rPr>
          <w:rtl/>
          <w:lang w:eastAsia="he-IL"/>
        </w:rPr>
      </w:pPr>
      <w:bookmarkStart w:id="3989" w:name="_ETM_Q8_557652"/>
      <w:bookmarkEnd w:id="3989"/>
      <w:r>
        <w:rPr>
          <w:rFonts w:hint="cs"/>
          <w:rtl/>
          <w:lang w:eastAsia="he-IL"/>
        </w:rPr>
        <w:t>א</w:t>
      </w:r>
      <w:bookmarkStart w:id="3990" w:name="_ETM_Q8_557974"/>
      <w:bookmarkStart w:id="3991" w:name="_ETM_Q8_558078"/>
      <w:bookmarkEnd w:id="3990"/>
      <w:bookmarkEnd w:id="3991"/>
      <w:r>
        <w:rPr>
          <w:rFonts w:hint="cs"/>
          <w:rtl/>
          <w:lang w:eastAsia="he-IL"/>
        </w:rPr>
        <w:t xml:space="preserve">ז אתה טוען שזה </w:t>
      </w:r>
      <w:bookmarkStart w:id="3992" w:name="_ETM_Q8_557364"/>
      <w:bookmarkEnd w:id="3992"/>
      <w:r>
        <w:rPr>
          <w:rFonts w:hint="cs"/>
          <w:rtl/>
          <w:lang w:eastAsia="he-IL"/>
        </w:rPr>
        <w:t>נתקע במשרד המשפטים?</w:t>
      </w:r>
    </w:p>
    <w:p w:rsidR="00821946" w:rsidRDefault="00821946" w:rsidP="00CC13FE">
      <w:pPr>
        <w:rPr>
          <w:rtl/>
          <w:lang w:eastAsia="he-IL"/>
        </w:rPr>
      </w:pPr>
      <w:bookmarkStart w:id="3993" w:name="_ETM_Q8_558212"/>
      <w:bookmarkStart w:id="3994" w:name="_ETM_Q8_558325"/>
      <w:bookmarkEnd w:id="3993"/>
      <w:bookmarkEnd w:id="3994"/>
    </w:p>
    <w:p w:rsidR="00821946" w:rsidRDefault="00821946" w:rsidP="00CC13FE">
      <w:pPr>
        <w:pStyle w:val="-"/>
        <w:rPr>
          <w:rtl/>
        </w:rPr>
      </w:pPr>
      <w:bookmarkStart w:id="3995" w:name="_ETM_Q8_557312"/>
      <w:bookmarkStart w:id="3996" w:name="_ETM_Q8_557440"/>
      <w:bookmarkStart w:id="3997" w:name="ET_speakercontinue_5528_77"/>
      <w:bookmarkEnd w:id="3995"/>
      <w:bookmarkEnd w:id="3996"/>
      <w:r w:rsidRPr="00784458">
        <w:rPr>
          <w:rStyle w:val="TagStyle"/>
          <w:rtl/>
        </w:rPr>
        <w:t xml:space="preserve"> &lt;&lt; דובר_המשך &gt;&gt;</w:t>
      </w:r>
      <w:r w:rsidRPr="00103F0A">
        <w:rPr>
          <w:rStyle w:val="TagStyle"/>
          <w:rtl/>
        </w:rPr>
        <w:t xml:space="preserve"> </w:t>
      </w:r>
      <w:r>
        <w:rPr>
          <w:rtl/>
        </w:rPr>
        <w:t>סגן שר האוצר יצחק כהן:</w:t>
      </w:r>
      <w:r w:rsidRPr="00103F0A">
        <w:rPr>
          <w:rStyle w:val="TagStyle"/>
          <w:rtl/>
        </w:rPr>
        <w:t xml:space="preserve"> </w:t>
      </w:r>
      <w:r w:rsidRPr="00784458">
        <w:rPr>
          <w:rStyle w:val="TagStyle"/>
          <w:rtl/>
        </w:rPr>
        <w:t>&lt;&lt; דובר_המשך &gt;&gt;</w:t>
      </w:r>
      <w:r>
        <w:rPr>
          <w:rtl/>
        </w:rPr>
        <w:t xml:space="preserve"> </w:t>
      </w:r>
      <w:bookmarkEnd w:id="3997"/>
    </w:p>
    <w:p w:rsidR="00821946" w:rsidRDefault="00821946" w:rsidP="00F708E5">
      <w:pPr>
        <w:rPr>
          <w:rtl/>
          <w:lang w:eastAsia="he-IL"/>
        </w:rPr>
      </w:pPr>
    </w:p>
    <w:p w:rsidR="00821946" w:rsidRDefault="00821946" w:rsidP="00A21A83">
      <w:pPr>
        <w:rPr>
          <w:rtl/>
          <w:lang w:eastAsia="he-IL"/>
        </w:rPr>
      </w:pPr>
      <w:bookmarkStart w:id="3998" w:name="_ETM_Q8_559396"/>
      <w:bookmarkEnd w:id="3998"/>
      <w:r>
        <w:rPr>
          <w:rFonts w:hint="cs"/>
          <w:rtl/>
          <w:lang w:eastAsia="he-IL"/>
        </w:rPr>
        <w:t xml:space="preserve">אם זה נתקע, כי אני לא רואה שזה נתקע. </w:t>
      </w:r>
      <w:bookmarkStart w:id="3999" w:name="_ETM_Q8_560510"/>
      <w:bookmarkEnd w:id="3999"/>
    </w:p>
    <w:p w:rsidR="00821946" w:rsidRPr="00103F0A" w:rsidRDefault="00821946" w:rsidP="00CC13FE">
      <w:pPr>
        <w:rPr>
          <w:rtl/>
          <w:lang w:eastAsia="he-IL"/>
        </w:rPr>
      </w:pPr>
      <w:bookmarkStart w:id="4000" w:name="_ETM_Q8_560517"/>
      <w:bookmarkStart w:id="4001" w:name="_ETM_Q8_560639"/>
      <w:bookmarkEnd w:id="4000"/>
      <w:bookmarkEnd w:id="4001"/>
    </w:p>
    <w:p w:rsidR="00821946" w:rsidRDefault="00821946" w:rsidP="00CC13FE">
      <w:pPr>
        <w:pStyle w:val="-"/>
        <w:rPr>
          <w:rtl/>
        </w:rPr>
      </w:pPr>
      <w:bookmarkStart w:id="4002" w:name="_ETM_Q8_558372"/>
      <w:bookmarkStart w:id="4003" w:name="_ETM_Q8_558484"/>
      <w:bookmarkStart w:id="4004" w:name="ET_speakercontinue_5900_72"/>
      <w:bookmarkEnd w:id="4002"/>
      <w:bookmarkEnd w:id="4003"/>
      <w:r w:rsidRPr="00784458">
        <w:rPr>
          <w:rStyle w:val="TagStyle"/>
          <w:rtl/>
        </w:rPr>
        <w:t xml:space="preserve"> &lt;&lt; דובר_המשך &gt;&gt;</w:t>
      </w:r>
      <w:r w:rsidRPr="00103F0A">
        <w:rPr>
          <w:rStyle w:val="TagStyle"/>
          <w:rtl/>
        </w:rPr>
        <w:t xml:space="preserve"> </w:t>
      </w:r>
      <w:r>
        <w:rPr>
          <w:rtl/>
        </w:rPr>
        <w:t>איילת שקד (ימינה):</w:t>
      </w:r>
      <w:r w:rsidRPr="00103F0A">
        <w:rPr>
          <w:rStyle w:val="TagStyle"/>
          <w:rtl/>
        </w:rPr>
        <w:t xml:space="preserve"> </w:t>
      </w:r>
      <w:r w:rsidRPr="00784458">
        <w:rPr>
          <w:rStyle w:val="TagStyle"/>
          <w:rtl/>
        </w:rPr>
        <w:t>&lt;&lt; דובר_המשך &gt;&gt;</w:t>
      </w:r>
      <w:r>
        <w:rPr>
          <w:rtl/>
        </w:rPr>
        <w:t xml:space="preserve"> </w:t>
      </w:r>
      <w:bookmarkEnd w:id="4004"/>
    </w:p>
    <w:p w:rsidR="00821946" w:rsidRDefault="00821946" w:rsidP="00F708E5">
      <w:pPr>
        <w:rPr>
          <w:rtl/>
          <w:lang w:eastAsia="he-IL"/>
        </w:rPr>
      </w:pPr>
    </w:p>
    <w:p w:rsidR="00821946" w:rsidRDefault="00821946" w:rsidP="00CC13FE">
      <w:pPr>
        <w:rPr>
          <w:rtl/>
          <w:lang w:eastAsia="he-IL"/>
        </w:rPr>
      </w:pPr>
      <w:bookmarkStart w:id="4005" w:name="_ETM_Q8_559432"/>
      <w:bookmarkEnd w:id="4005"/>
      <w:r>
        <w:rPr>
          <w:rFonts w:hint="cs"/>
          <w:rtl/>
          <w:lang w:eastAsia="he-IL"/>
        </w:rPr>
        <w:t xml:space="preserve">אבל זה נתקע, כי הרשות אומרת שזה נתקע. </w:t>
      </w:r>
    </w:p>
    <w:p w:rsidR="00821946" w:rsidRDefault="00821946" w:rsidP="00CC13FE">
      <w:pPr>
        <w:rPr>
          <w:rtl/>
          <w:lang w:eastAsia="he-IL"/>
        </w:rPr>
      </w:pPr>
      <w:bookmarkStart w:id="4006" w:name="_ETM_Q8_561375"/>
      <w:bookmarkEnd w:id="4006"/>
    </w:p>
    <w:p w:rsidR="00821946" w:rsidRDefault="00821946" w:rsidP="00CC13FE">
      <w:pPr>
        <w:pStyle w:val="-"/>
        <w:rPr>
          <w:rtl/>
        </w:rPr>
      </w:pPr>
      <w:bookmarkStart w:id="4007" w:name="_ETM_Q8_561521"/>
      <w:bookmarkStart w:id="4008" w:name="_ETM_Q8_561598"/>
      <w:bookmarkStart w:id="4009" w:name="_ETM_Q8_561689"/>
      <w:bookmarkStart w:id="4010" w:name="ET_speakercontinue_5528_74"/>
      <w:bookmarkEnd w:id="4007"/>
      <w:bookmarkEnd w:id="4008"/>
      <w:bookmarkEnd w:id="4009"/>
      <w:r w:rsidRPr="00784458">
        <w:rPr>
          <w:rStyle w:val="TagStyle"/>
          <w:rtl/>
        </w:rPr>
        <w:t xml:space="preserve"> &lt;&lt; דובר_המשך &gt;&gt;</w:t>
      </w:r>
      <w:r w:rsidRPr="00103F0A">
        <w:rPr>
          <w:rStyle w:val="TagStyle"/>
          <w:rtl/>
        </w:rPr>
        <w:t xml:space="preserve"> </w:t>
      </w:r>
      <w:r>
        <w:rPr>
          <w:rtl/>
        </w:rPr>
        <w:t>סגן שר האוצר יצחק כהן:</w:t>
      </w:r>
      <w:r w:rsidRPr="00103F0A">
        <w:rPr>
          <w:rStyle w:val="TagStyle"/>
          <w:rtl/>
        </w:rPr>
        <w:t xml:space="preserve"> </w:t>
      </w:r>
      <w:r w:rsidRPr="00784458">
        <w:rPr>
          <w:rStyle w:val="TagStyle"/>
          <w:rtl/>
        </w:rPr>
        <w:t>&lt;&lt; דובר_המשך &gt;&gt;</w:t>
      </w:r>
      <w:r>
        <w:rPr>
          <w:rtl/>
        </w:rPr>
        <w:t xml:space="preserve"> </w:t>
      </w:r>
      <w:bookmarkEnd w:id="4010"/>
    </w:p>
    <w:p w:rsidR="00821946" w:rsidRDefault="00821946" w:rsidP="00F708E5">
      <w:pPr>
        <w:rPr>
          <w:rtl/>
          <w:lang w:eastAsia="he-IL"/>
        </w:rPr>
      </w:pPr>
    </w:p>
    <w:p w:rsidR="00821946" w:rsidRDefault="00821946" w:rsidP="00CC13FE">
      <w:pPr>
        <w:rPr>
          <w:rtl/>
          <w:lang w:eastAsia="he-IL"/>
        </w:rPr>
      </w:pPr>
      <w:bookmarkStart w:id="4011" w:name="_ETM_Q8_562374"/>
      <w:bookmarkEnd w:id="4011"/>
      <w:r>
        <w:rPr>
          <w:rFonts w:hint="cs"/>
          <w:rtl/>
          <w:lang w:eastAsia="he-IL"/>
        </w:rPr>
        <w:t xml:space="preserve">לא באוצר. </w:t>
      </w:r>
      <w:bookmarkStart w:id="4012" w:name="_ETM_Q8_561091"/>
      <w:bookmarkEnd w:id="4012"/>
      <w:r>
        <w:rPr>
          <w:rFonts w:hint="cs"/>
          <w:rtl/>
          <w:lang w:eastAsia="he-IL"/>
        </w:rPr>
        <w:t xml:space="preserve">ממש לא באוצר. </w:t>
      </w:r>
    </w:p>
    <w:p w:rsidR="00821946" w:rsidRDefault="00821946" w:rsidP="00CC13FE">
      <w:pPr>
        <w:rPr>
          <w:rtl/>
          <w:lang w:eastAsia="he-IL"/>
        </w:rPr>
      </w:pPr>
      <w:bookmarkStart w:id="4013" w:name="_ETM_Q8_563461"/>
      <w:bookmarkStart w:id="4014" w:name="_ETM_Q8_563570"/>
      <w:bookmarkEnd w:id="4013"/>
      <w:bookmarkEnd w:id="4014"/>
    </w:p>
    <w:p w:rsidR="00821946" w:rsidRDefault="0030264A" w:rsidP="0030264A">
      <w:pPr>
        <w:pStyle w:val="-"/>
        <w:rPr>
          <w:rtl/>
        </w:rPr>
      </w:pPr>
      <w:bookmarkStart w:id="4015" w:name="_ETM_Q8_563604"/>
      <w:bookmarkStart w:id="4016" w:name="_ETM_Q8_563689"/>
      <w:bookmarkStart w:id="4017" w:name="ET_speakercontinue_5900_75"/>
      <w:bookmarkEnd w:id="4015"/>
      <w:bookmarkEnd w:id="4016"/>
      <w:r w:rsidRPr="0030264A">
        <w:rPr>
          <w:rStyle w:val="TagStyle"/>
          <w:rtl/>
        </w:rPr>
        <w:t xml:space="preserve"> &lt;&lt; דובר_המשך &gt;&gt;</w:t>
      </w:r>
      <w:r w:rsidR="00821946" w:rsidRPr="00103F0A">
        <w:rPr>
          <w:rStyle w:val="TagStyle"/>
          <w:rtl/>
        </w:rPr>
        <w:t xml:space="preserve"> </w:t>
      </w:r>
      <w:bookmarkStart w:id="4018" w:name="_Toc51787229"/>
      <w:r w:rsidR="00821946">
        <w:rPr>
          <w:rtl/>
        </w:rPr>
        <w:t>איילת שקד (ימינה):</w:t>
      </w:r>
      <w:bookmarkEnd w:id="4018"/>
      <w:r w:rsidR="00821946" w:rsidRPr="00103F0A">
        <w:rPr>
          <w:rStyle w:val="TagStyle"/>
          <w:rtl/>
        </w:rPr>
        <w:t xml:space="preserve"> </w:t>
      </w:r>
      <w:r w:rsidRPr="0030264A">
        <w:rPr>
          <w:rStyle w:val="TagStyle"/>
          <w:rtl/>
        </w:rPr>
        <w:t xml:space="preserve">&lt;&lt; דובר_המשך &gt;&gt; </w:t>
      </w:r>
      <w:r w:rsidR="00821946">
        <w:rPr>
          <w:rtl/>
        </w:rPr>
        <w:t xml:space="preserve"> </w:t>
      </w:r>
      <w:bookmarkEnd w:id="4017"/>
    </w:p>
    <w:p w:rsidR="00821946" w:rsidRDefault="00821946" w:rsidP="00F708E5">
      <w:pPr>
        <w:rPr>
          <w:rtl/>
          <w:lang w:eastAsia="he-IL"/>
        </w:rPr>
      </w:pPr>
    </w:p>
    <w:p w:rsidR="00821946" w:rsidRPr="00103F0A" w:rsidRDefault="00821946" w:rsidP="00CC13FE">
      <w:pPr>
        <w:rPr>
          <w:rtl/>
          <w:lang w:eastAsia="he-IL"/>
        </w:rPr>
      </w:pPr>
      <w:bookmarkStart w:id="4019" w:name="_ETM_Q8_564002"/>
      <w:bookmarkEnd w:id="4019"/>
      <w:r>
        <w:rPr>
          <w:rFonts w:hint="cs"/>
          <w:rtl/>
          <w:lang w:eastAsia="he-IL"/>
        </w:rPr>
        <w:t>ט</w:t>
      </w:r>
      <w:bookmarkStart w:id="4020" w:name="_ETM_Q8_564287"/>
      <w:bookmarkEnd w:id="4020"/>
      <w:r>
        <w:rPr>
          <w:rFonts w:hint="cs"/>
          <w:rtl/>
          <w:lang w:eastAsia="he-IL"/>
        </w:rPr>
        <w:t>ו</w:t>
      </w:r>
      <w:bookmarkStart w:id="4021" w:name="_ETM_Q8_564378"/>
      <w:bookmarkEnd w:id="4021"/>
      <w:r>
        <w:rPr>
          <w:rFonts w:hint="cs"/>
          <w:rtl/>
          <w:lang w:eastAsia="he-IL"/>
        </w:rPr>
        <w:t xml:space="preserve">ב, תודה. </w:t>
      </w:r>
    </w:p>
    <w:p w:rsidR="00821946" w:rsidRDefault="00821946" w:rsidP="00CC13FE">
      <w:pPr>
        <w:rPr>
          <w:rtl/>
          <w:lang w:eastAsia="he-IL"/>
        </w:rPr>
      </w:pPr>
    </w:p>
    <w:p w:rsidR="00821946" w:rsidRDefault="00821946" w:rsidP="00CC13FE">
      <w:pPr>
        <w:pStyle w:val="af6"/>
        <w:rPr>
          <w:rtl/>
        </w:rPr>
      </w:pPr>
      <w:bookmarkStart w:id="4022" w:name="ET_yor_5982_18"/>
      <w:r w:rsidRPr="00784458">
        <w:rPr>
          <w:rStyle w:val="TagStyle"/>
          <w:rtl/>
        </w:rPr>
        <w:t xml:space="preserve"> &lt;&lt; יור &gt;&gt;</w:t>
      </w:r>
      <w:r w:rsidRPr="008C566F">
        <w:rPr>
          <w:rStyle w:val="TagStyle"/>
          <w:rtl/>
        </w:rPr>
        <w:t xml:space="preserve"> </w:t>
      </w:r>
      <w:r>
        <w:rPr>
          <w:rtl/>
        </w:rPr>
        <w:t>היו"ר יריב לוין:</w:t>
      </w:r>
      <w:r w:rsidRPr="008C566F">
        <w:rPr>
          <w:rStyle w:val="TagStyle"/>
          <w:rtl/>
        </w:rPr>
        <w:t xml:space="preserve"> </w:t>
      </w:r>
      <w:r w:rsidRPr="00784458">
        <w:rPr>
          <w:rStyle w:val="TagStyle"/>
          <w:rtl/>
        </w:rPr>
        <w:t>&lt;&lt; יור &gt;&gt;</w:t>
      </w:r>
      <w:r>
        <w:rPr>
          <w:rtl/>
        </w:rPr>
        <w:t xml:space="preserve"> </w:t>
      </w:r>
      <w:bookmarkEnd w:id="4022"/>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תודה רבה. שאלה נוספת </w:t>
      </w:r>
      <w:r w:rsidR="00CB5CDA">
        <w:rPr>
          <w:rFonts w:hint="eastAsia"/>
          <w:rtl/>
          <w:lang w:eastAsia="he-IL"/>
        </w:rPr>
        <w:t>–</w:t>
      </w:r>
      <w:r>
        <w:rPr>
          <w:rFonts w:hint="eastAsia"/>
          <w:rtl/>
          <w:lang w:eastAsia="he-IL"/>
        </w:rPr>
        <w:t xml:space="preserve"> </w:t>
      </w:r>
      <w:r>
        <w:rPr>
          <w:rFonts w:hint="cs"/>
          <w:rtl/>
          <w:lang w:eastAsia="he-IL"/>
        </w:rPr>
        <w:t xml:space="preserve">לחבר הכנסת אנדרי קוז'ינוב, בבקשה. </w:t>
      </w:r>
    </w:p>
    <w:p w:rsidR="00821946" w:rsidRDefault="00821946" w:rsidP="00CC13FE">
      <w:pPr>
        <w:rPr>
          <w:rtl/>
          <w:lang w:eastAsia="he-IL"/>
        </w:rPr>
      </w:pPr>
    </w:p>
    <w:p w:rsidR="00821946" w:rsidRDefault="00821946" w:rsidP="00CC13FE">
      <w:pPr>
        <w:rPr>
          <w:rtl/>
          <w:lang w:eastAsia="he-IL"/>
        </w:rPr>
      </w:pPr>
      <w:bookmarkStart w:id="4023" w:name="_ETM_Q8_573832"/>
      <w:bookmarkStart w:id="4024" w:name="_ETM_Q8_573920"/>
      <w:bookmarkEnd w:id="4023"/>
      <w:bookmarkEnd w:id="4024"/>
      <w:r>
        <w:rPr>
          <w:rFonts w:hint="cs"/>
          <w:rtl/>
          <w:lang w:eastAsia="he-IL"/>
        </w:rPr>
        <w:t>רק רגע, דקה, עד שיפתחו לך את המיקרופון.</w:t>
      </w:r>
    </w:p>
    <w:p w:rsidR="00821946" w:rsidRDefault="00821946" w:rsidP="00CC13FE">
      <w:pPr>
        <w:rPr>
          <w:rtl/>
          <w:lang w:eastAsia="he-IL"/>
        </w:rPr>
      </w:pPr>
    </w:p>
    <w:p w:rsidR="00821946" w:rsidRDefault="00821946" w:rsidP="00CC13FE">
      <w:pPr>
        <w:pStyle w:val="a4"/>
        <w:rPr>
          <w:rtl/>
        </w:rPr>
      </w:pPr>
      <w:bookmarkStart w:id="4025" w:name="ET_speaker_5944_19"/>
      <w:r w:rsidRPr="00784458">
        <w:rPr>
          <w:rStyle w:val="TagStyle"/>
          <w:rtl/>
        </w:rPr>
        <w:t xml:space="preserve"> &lt;&lt; דובר &gt;&gt;</w:t>
      </w:r>
      <w:r w:rsidRPr="008C566F">
        <w:rPr>
          <w:rStyle w:val="TagStyle"/>
          <w:rtl/>
        </w:rPr>
        <w:t xml:space="preserve"> </w:t>
      </w:r>
      <w:bookmarkStart w:id="4026" w:name="_Toc51787230"/>
      <w:bookmarkStart w:id="4027" w:name="_Toc51787401"/>
      <w:r>
        <w:rPr>
          <w:rtl/>
        </w:rPr>
        <w:t>אנדרי קוז'ינוב (יש עתיד-תל"ם):</w:t>
      </w:r>
      <w:bookmarkEnd w:id="4026"/>
      <w:bookmarkEnd w:id="4027"/>
      <w:r w:rsidRPr="008C566F">
        <w:rPr>
          <w:rStyle w:val="TagStyle"/>
          <w:rtl/>
        </w:rPr>
        <w:t xml:space="preserve"> </w:t>
      </w:r>
      <w:r w:rsidRPr="00784458">
        <w:rPr>
          <w:rStyle w:val="TagStyle"/>
          <w:rtl/>
        </w:rPr>
        <w:t>&lt;&lt; דובר &gt;&gt;</w:t>
      </w:r>
      <w:r>
        <w:rPr>
          <w:rtl/>
        </w:rPr>
        <w:t xml:space="preserve"> </w:t>
      </w:r>
      <w:bookmarkEnd w:id="4025"/>
    </w:p>
    <w:p w:rsidR="00821946" w:rsidRDefault="00821946" w:rsidP="00F708E5">
      <w:pPr>
        <w:rPr>
          <w:rtl/>
          <w:lang w:eastAsia="he-IL"/>
        </w:rPr>
      </w:pPr>
    </w:p>
    <w:p w:rsidR="00821946" w:rsidRDefault="00821946" w:rsidP="00311120">
      <w:pPr>
        <w:rPr>
          <w:rtl/>
          <w:lang w:eastAsia="he-IL"/>
        </w:rPr>
      </w:pPr>
      <w:r>
        <w:rPr>
          <w:rFonts w:hint="cs"/>
          <w:rtl/>
          <w:lang w:eastAsia="he-IL"/>
        </w:rPr>
        <w:t xml:space="preserve">תודה רבה, </w:t>
      </w:r>
      <w:bookmarkStart w:id="4028" w:name="_ETM_Q8_573237"/>
      <w:bookmarkEnd w:id="4028"/>
      <w:r>
        <w:rPr>
          <w:rFonts w:hint="cs"/>
          <w:rtl/>
          <w:lang w:eastAsia="he-IL"/>
        </w:rPr>
        <w:t xml:space="preserve">אדוני היושב-ראש. אדוני סגן שר האוצר, רק לחדד, היו בעבר כמה פסקי דין שחייבו את הרשות </w:t>
      </w:r>
      <w:bookmarkStart w:id="4029" w:name="_ETM_Q8_582363"/>
      <w:bookmarkEnd w:id="4029"/>
      <w:r>
        <w:rPr>
          <w:rFonts w:hint="cs"/>
          <w:rtl/>
          <w:lang w:eastAsia="he-IL"/>
        </w:rPr>
        <w:t xml:space="preserve">הפלסטינית לשלם פיצויים לקורבנות טרור. איך משרד האוצר פעל במקרה שלהם ביחס לכספי </w:t>
      </w:r>
      <w:bookmarkStart w:id="4030" w:name="_ETM_Q8_587023"/>
      <w:bookmarkEnd w:id="4030"/>
      <w:r>
        <w:rPr>
          <w:rFonts w:hint="cs"/>
          <w:rtl/>
          <w:lang w:eastAsia="he-IL"/>
        </w:rPr>
        <w:t>מיסים שהוא מחזיק לטובת הרשות הפלסטינית, כלומר, האם שולמו הפיצויים מאותם כספי מיסים ששמורים אצלכם?</w:t>
      </w:r>
    </w:p>
    <w:p w:rsidR="00821946" w:rsidRDefault="00821946" w:rsidP="00CC13FE">
      <w:pPr>
        <w:rPr>
          <w:rtl/>
          <w:lang w:eastAsia="he-IL"/>
        </w:rPr>
      </w:pPr>
    </w:p>
    <w:p w:rsidR="00821946" w:rsidRDefault="00821946" w:rsidP="00CC13FE">
      <w:pPr>
        <w:pStyle w:val="-"/>
        <w:rPr>
          <w:rtl/>
        </w:rPr>
      </w:pPr>
      <w:bookmarkStart w:id="4031" w:name="ET_speakercontinue_5528_81"/>
      <w:r w:rsidRPr="00784458">
        <w:rPr>
          <w:rStyle w:val="TagStyle"/>
          <w:rtl/>
        </w:rPr>
        <w:t xml:space="preserve"> &lt;&lt; דובר_המשך &gt;&gt;</w:t>
      </w:r>
      <w:r w:rsidRPr="00103F0A">
        <w:rPr>
          <w:rStyle w:val="TagStyle"/>
          <w:rtl/>
        </w:rPr>
        <w:t xml:space="preserve"> </w:t>
      </w:r>
      <w:r>
        <w:rPr>
          <w:rtl/>
        </w:rPr>
        <w:t>סגן שר האוצר יצחק כהן:</w:t>
      </w:r>
      <w:r w:rsidRPr="00103F0A">
        <w:rPr>
          <w:rStyle w:val="TagStyle"/>
          <w:rtl/>
        </w:rPr>
        <w:t xml:space="preserve"> </w:t>
      </w:r>
      <w:r w:rsidRPr="00784458">
        <w:rPr>
          <w:rStyle w:val="TagStyle"/>
          <w:rtl/>
        </w:rPr>
        <w:t>&lt;&lt; דובר_המשך &gt;&gt;</w:t>
      </w:r>
      <w:r>
        <w:rPr>
          <w:rtl/>
        </w:rPr>
        <w:t xml:space="preserve"> </w:t>
      </w:r>
      <w:bookmarkEnd w:id="4031"/>
    </w:p>
    <w:p w:rsidR="00821946" w:rsidRDefault="00821946" w:rsidP="00F708E5">
      <w:pPr>
        <w:rPr>
          <w:rtl/>
          <w:lang w:eastAsia="he-IL"/>
        </w:rPr>
      </w:pPr>
    </w:p>
    <w:p w:rsidR="00821946" w:rsidRDefault="00821946" w:rsidP="00311120">
      <w:pPr>
        <w:rPr>
          <w:rtl/>
          <w:lang w:eastAsia="he-IL"/>
        </w:rPr>
      </w:pPr>
      <w:bookmarkStart w:id="4032" w:name="_ETM_Q8_598304"/>
      <w:bookmarkEnd w:id="4032"/>
      <w:r>
        <w:rPr>
          <w:rFonts w:hint="cs"/>
          <w:rtl/>
          <w:lang w:eastAsia="he-IL"/>
        </w:rPr>
        <w:t>שו</w:t>
      </w:r>
      <w:bookmarkStart w:id="4033" w:name="_ETM_Q8_596625"/>
      <w:bookmarkEnd w:id="4033"/>
      <w:r>
        <w:rPr>
          <w:rFonts w:hint="cs"/>
          <w:rtl/>
          <w:lang w:eastAsia="he-IL"/>
        </w:rPr>
        <w:t xml:space="preserve">ב, משרד האוצר פועל על פי חוק ועל פי פסקי </w:t>
      </w:r>
      <w:bookmarkStart w:id="4034" w:name="_ETM_Q8_598411"/>
      <w:bookmarkEnd w:id="4034"/>
      <w:r>
        <w:rPr>
          <w:rFonts w:hint="cs"/>
          <w:rtl/>
          <w:lang w:eastAsia="he-IL"/>
        </w:rPr>
        <w:t xml:space="preserve">דין. אם יש לך מקרה ספציפי, כן </w:t>
      </w:r>
      <w:r w:rsidR="00CB5CDA">
        <w:rPr>
          <w:rFonts w:hint="eastAsia"/>
          <w:rtl/>
          <w:lang w:eastAsia="he-IL"/>
        </w:rPr>
        <w:t>–</w:t>
      </w:r>
      <w:r>
        <w:rPr>
          <w:rFonts w:hint="eastAsia"/>
          <w:rtl/>
          <w:lang w:eastAsia="he-IL"/>
        </w:rPr>
        <w:t xml:space="preserve"> </w:t>
      </w:r>
      <w:r>
        <w:rPr>
          <w:rFonts w:hint="cs"/>
          <w:rtl/>
          <w:lang w:eastAsia="he-IL"/>
        </w:rPr>
        <w:t xml:space="preserve">לא דברים כלליים, אמרו </w:t>
      </w:r>
      <w:bookmarkStart w:id="4035" w:name="_ETM_Q8_600992"/>
      <w:bookmarkEnd w:id="4035"/>
      <w:r>
        <w:rPr>
          <w:rFonts w:hint="cs"/>
          <w:rtl/>
          <w:lang w:eastAsia="he-IL"/>
        </w:rPr>
        <w:t xml:space="preserve">ושמעו </w:t>
      </w:r>
      <w:r w:rsidR="00CB5CDA">
        <w:rPr>
          <w:rtl/>
          <w:lang w:eastAsia="he-IL"/>
        </w:rPr>
        <w:t>–</w:t>
      </w:r>
      <w:r>
        <w:rPr>
          <w:rFonts w:hint="cs"/>
          <w:rtl/>
          <w:lang w:eastAsia="he-IL"/>
        </w:rPr>
        <w:t xml:space="preserve"> מקרה ספציפי שאתה רוצה שנבדוק אותו, אני אשמח לבדוק לך אותו, </w:t>
      </w:r>
      <w:bookmarkStart w:id="4036" w:name="_ETM_Q8_604689"/>
      <w:bookmarkEnd w:id="4036"/>
      <w:r>
        <w:rPr>
          <w:rFonts w:hint="cs"/>
          <w:rtl/>
          <w:lang w:eastAsia="he-IL"/>
        </w:rPr>
        <w:t xml:space="preserve">אבל משרד האוצר עובד רק על פי דין ורק על פי פסקי דין. </w:t>
      </w:r>
    </w:p>
    <w:p w:rsidR="00821946" w:rsidRDefault="00821946" w:rsidP="00CC13FE">
      <w:pPr>
        <w:rPr>
          <w:rtl/>
          <w:lang w:eastAsia="he-IL"/>
        </w:rPr>
      </w:pPr>
    </w:p>
    <w:p w:rsidR="00821946" w:rsidRDefault="00821946" w:rsidP="00311120">
      <w:pPr>
        <w:pStyle w:val="-"/>
        <w:rPr>
          <w:rtl/>
        </w:rPr>
      </w:pPr>
      <w:bookmarkStart w:id="4037" w:name="ET_speakercontinue_5944_83"/>
      <w:r w:rsidRPr="00784458">
        <w:rPr>
          <w:rStyle w:val="TagStyle"/>
          <w:rtl/>
        </w:rPr>
        <w:t xml:space="preserve"> &lt;&lt; דובר_המשך &gt;&gt;</w:t>
      </w:r>
      <w:r w:rsidRPr="00311120">
        <w:rPr>
          <w:rtl/>
        </w:rPr>
        <w:t xml:space="preserve">אנדרי קוז'ינוב (יש עתיד-תל"ם): </w:t>
      </w:r>
      <w:r w:rsidRPr="00784458">
        <w:rPr>
          <w:rStyle w:val="TagStyle"/>
          <w:rtl/>
        </w:rPr>
        <w:t>&lt;&lt; דובר_המשך &gt;&gt;</w:t>
      </w:r>
      <w:r>
        <w:rPr>
          <w:rStyle w:val="TagStyle"/>
          <w:rtl/>
        </w:rPr>
        <w:t xml:space="preserve"> </w:t>
      </w:r>
      <w:bookmarkEnd w:id="4037"/>
    </w:p>
    <w:p w:rsidR="00821946" w:rsidRDefault="00821946" w:rsidP="00CC13FE">
      <w:pPr>
        <w:rPr>
          <w:rtl/>
        </w:rPr>
      </w:pPr>
    </w:p>
    <w:p w:rsidR="00821946" w:rsidRDefault="00821946" w:rsidP="00CC13FE">
      <w:pPr>
        <w:rPr>
          <w:rtl/>
          <w:lang w:eastAsia="he-IL"/>
        </w:rPr>
      </w:pPr>
      <w:r>
        <w:rPr>
          <w:rFonts w:hint="cs"/>
          <w:rtl/>
          <w:lang w:eastAsia="he-IL"/>
        </w:rPr>
        <w:t xml:space="preserve">כשיש פסק דין, אתם יכולים לקזז מהמיסים שנשמרים לטובת נפגעי </w:t>
      </w:r>
      <w:bookmarkStart w:id="4038" w:name="_ETM_Q8_613113"/>
      <w:bookmarkEnd w:id="4038"/>
      <w:r>
        <w:rPr>
          <w:rFonts w:hint="cs"/>
          <w:rtl/>
          <w:lang w:eastAsia="he-IL"/>
        </w:rPr>
        <w:t>טרור?</w:t>
      </w:r>
    </w:p>
    <w:p w:rsidR="00821946" w:rsidRDefault="00821946" w:rsidP="00CC13FE">
      <w:pPr>
        <w:rPr>
          <w:rtl/>
          <w:lang w:eastAsia="he-IL"/>
        </w:rPr>
      </w:pPr>
    </w:p>
    <w:p w:rsidR="00821946" w:rsidRDefault="00821946" w:rsidP="00CC13FE">
      <w:pPr>
        <w:pStyle w:val="-"/>
        <w:rPr>
          <w:rtl/>
        </w:rPr>
      </w:pPr>
      <w:bookmarkStart w:id="4039" w:name="ET_speakercontinue_5528_85"/>
      <w:r w:rsidRPr="00784458">
        <w:rPr>
          <w:rStyle w:val="TagStyle"/>
          <w:rtl/>
        </w:rPr>
        <w:t xml:space="preserve"> &lt;&lt; דובר_המשך &gt;&gt;</w:t>
      </w:r>
      <w:r w:rsidRPr="006978A4">
        <w:rPr>
          <w:rStyle w:val="TagStyle"/>
          <w:rtl/>
        </w:rPr>
        <w:t xml:space="preserve"> </w:t>
      </w:r>
      <w:r>
        <w:rPr>
          <w:rtl/>
        </w:rPr>
        <w:t>סגן שר האוצר יצחק כהן:</w:t>
      </w:r>
      <w:r w:rsidRPr="006978A4">
        <w:rPr>
          <w:rStyle w:val="TagStyle"/>
          <w:rtl/>
        </w:rPr>
        <w:t xml:space="preserve"> </w:t>
      </w:r>
      <w:r w:rsidRPr="00784458">
        <w:rPr>
          <w:rStyle w:val="TagStyle"/>
          <w:rtl/>
        </w:rPr>
        <w:t>&lt;&lt; דובר_המשך &gt;&gt;</w:t>
      </w:r>
      <w:r>
        <w:rPr>
          <w:rtl/>
        </w:rPr>
        <w:t xml:space="preserve"> </w:t>
      </w:r>
      <w:bookmarkEnd w:id="4039"/>
    </w:p>
    <w:p w:rsidR="00821946" w:rsidRDefault="00821946" w:rsidP="00F708E5">
      <w:pPr>
        <w:rPr>
          <w:rtl/>
          <w:lang w:eastAsia="he-IL"/>
        </w:rPr>
      </w:pPr>
    </w:p>
    <w:p w:rsidR="00821946" w:rsidRDefault="00821946" w:rsidP="00CC13FE">
      <w:pPr>
        <w:rPr>
          <w:rtl/>
          <w:lang w:eastAsia="he-IL"/>
        </w:rPr>
      </w:pPr>
      <w:bookmarkStart w:id="4040" w:name="_ETM_Q8_615919"/>
      <w:bookmarkStart w:id="4041" w:name="_ETM_Q8_615790"/>
      <w:bookmarkEnd w:id="4040"/>
      <w:bookmarkEnd w:id="4041"/>
      <w:r>
        <w:rPr>
          <w:rFonts w:hint="cs"/>
          <w:rtl/>
          <w:lang w:eastAsia="he-IL"/>
        </w:rPr>
        <w:t>א</w:t>
      </w:r>
      <w:bookmarkStart w:id="4042" w:name="_ETM_Q8_616085"/>
      <w:bookmarkEnd w:id="4042"/>
      <w:r>
        <w:rPr>
          <w:rFonts w:hint="cs"/>
          <w:rtl/>
          <w:lang w:eastAsia="he-IL"/>
        </w:rPr>
        <w:t>נ</w:t>
      </w:r>
      <w:bookmarkStart w:id="4043" w:name="_ETM_Q8_616164"/>
      <w:bookmarkEnd w:id="4043"/>
      <w:r>
        <w:rPr>
          <w:rFonts w:hint="cs"/>
          <w:rtl/>
          <w:lang w:eastAsia="he-IL"/>
        </w:rPr>
        <w:t xml:space="preserve">חנו פועלים על פי פסקי הדין. הדברים ברורים לחלוטין. </w:t>
      </w:r>
      <w:bookmarkStart w:id="4044" w:name="_ETM_Q8_618002"/>
      <w:bookmarkEnd w:id="4044"/>
      <w:r>
        <w:rPr>
          <w:rFonts w:hint="cs"/>
          <w:rtl/>
          <w:lang w:eastAsia="he-IL"/>
        </w:rPr>
        <w:t xml:space="preserve">אמרתי, רק לאחרונה העברנו 35 מיליון מפה </w:t>
      </w:r>
      <w:bookmarkStart w:id="4045" w:name="_ETM_Q8_622940"/>
      <w:bookmarkEnd w:id="4045"/>
      <w:r>
        <w:rPr>
          <w:rFonts w:hint="cs"/>
          <w:rtl/>
          <w:lang w:eastAsia="he-IL"/>
        </w:rPr>
        <w:t xml:space="preserve">לפה. </w:t>
      </w:r>
      <w:bookmarkStart w:id="4046" w:name="_ETM_Q8_622897"/>
      <w:bookmarkStart w:id="4047" w:name="_ETM_Q8_623073"/>
      <w:bookmarkEnd w:id="4046"/>
      <w:bookmarkEnd w:id="4047"/>
    </w:p>
    <w:p w:rsidR="00821946" w:rsidRDefault="00821946" w:rsidP="00CC13FE">
      <w:pPr>
        <w:rPr>
          <w:rtl/>
          <w:lang w:eastAsia="he-IL"/>
        </w:rPr>
      </w:pPr>
      <w:bookmarkStart w:id="4048" w:name="_ETM_Q8_624345"/>
      <w:bookmarkStart w:id="4049" w:name="_ETM_Q8_624472"/>
      <w:bookmarkEnd w:id="4048"/>
      <w:bookmarkEnd w:id="4049"/>
    </w:p>
    <w:p w:rsidR="00821946" w:rsidRDefault="00821946" w:rsidP="00CC13FE">
      <w:pPr>
        <w:pStyle w:val="-"/>
        <w:rPr>
          <w:rtl/>
        </w:rPr>
      </w:pPr>
      <w:bookmarkStart w:id="4050" w:name="ET_speakercontinue_5944_91"/>
      <w:r w:rsidRPr="00784458">
        <w:rPr>
          <w:rStyle w:val="TagStyle"/>
          <w:rtl/>
        </w:rPr>
        <w:t xml:space="preserve"> &lt;&lt; דובר_המשך &gt;&gt;</w:t>
      </w:r>
      <w:r w:rsidRPr="006978A4">
        <w:rPr>
          <w:rStyle w:val="TagStyle"/>
          <w:rtl/>
        </w:rPr>
        <w:t xml:space="preserve"> </w:t>
      </w:r>
      <w:r>
        <w:rPr>
          <w:rtl/>
        </w:rPr>
        <w:t>אנדרי קוז'ינוב (יש עתיד-תל"ם):</w:t>
      </w:r>
      <w:r w:rsidRPr="006978A4">
        <w:rPr>
          <w:rStyle w:val="TagStyle"/>
          <w:rtl/>
        </w:rPr>
        <w:t xml:space="preserve"> </w:t>
      </w:r>
      <w:r w:rsidRPr="00784458">
        <w:rPr>
          <w:rStyle w:val="TagStyle"/>
          <w:rtl/>
        </w:rPr>
        <w:t>&lt;&lt; דובר_המשך &gt;&gt;</w:t>
      </w:r>
      <w:r>
        <w:rPr>
          <w:rtl/>
        </w:rPr>
        <w:t xml:space="preserve"> </w:t>
      </w:r>
      <w:bookmarkEnd w:id="4050"/>
    </w:p>
    <w:p w:rsidR="00821946" w:rsidRPr="006978A4" w:rsidRDefault="00821946" w:rsidP="00CC13FE">
      <w:pPr>
        <w:rPr>
          <w:rtl/>
          <w:lang w:eastAsia="he-IL"/>
        </w:rPr>
      </w:pPr>
    </w:p>
    <w:p w:rsidR="00821946" w:rsidRDefault="00821946" w:rsidP="00CC13FE">
      <w:pPr>
        <w:rPr>
          <w:rtl/>
          <w:lang w:eastAsia="he-IL"/>
        </w:rPr>
      </w:pPr>
      <w:bookmarkStart w:id="4051" w:name="_ETM_Q8_624349"/>
      <w:bookmarkEnd w:id="4051"/>
      <w:r>
        <w:rPr>
          <w:rFonts w:hint="cs"/>
          <w:rtl/>
          <w:lang w:eastAsia="he-IL"/>
        </w:rPr>
        <w:t>ת</w:t>
      </w:r>
      <w:bookmarkStart w:id="4052" w:name="_ETM_Q8_624638"/>
      <w:bookmarkEnd w:id="4052"/>
      <w:r>
        <w:rPr>
          <w:rFonts w:hint="cs"/>
          <w:rtl/>
          <w:lang w:eastAsia="he-IL"/>
        </w:rPr>
        <w:t>ודה</w:t>
      </w:r>
      <w:bookmarkStart w:id="4053" w:name="_ETM_Q8_624754"/>
      <w:bookmarkEnd w:id="4053"/>
      <w:r>
        <w:rPr>
          <w:rFonts w:hint="cs"/>
          <w:rtl/>
          <w:lang w:eastAsia="he-IL"/>
        </w:rPr>
        <w:t xml:space="preserve"> רבה. </w:t>
      </w:r>
    </w:p>
    <w:p w:rsidR="00821946" w:rsidRDefault="00821946" w:rsidP="00CC13FE">
      <w:pPr>
        <w:rPr>
          <w:rtl/>
          <w:lang w:eastAsia="he-IL"/>
        </w:rPr>
      </w:pPr>
    </w:p>
    <w:p w:rsidR="00821946" w:rsidRDefault="00821946" w:rsidP="00CC13FE">
      <w:pPr>
        <w:pStyle w:val="-"/>
        <w:rPr>
          <w:rtl/>
        </w:rPr>
      </w:pPr>
      <w:bookmarkStart w:id="4054" w:name="ET_speakercontinue_5528_89"/>
      <w:r w:rsidRPr="00784458">
        <w:rPr>
          <w:rStyle w:val="TagStyle"/>
          <w:rtl/>
        </w:rPr>
        <w:t xml:space="preserve"> &lt;&lt; דובר_המשך &gt;&gt;</w:t>
      </w:r>
      <w:r w:rsidRPr="006978A4">
        <w:rPr>
          <w:rStyle w:val="TagStyle"/>
          <w:rtl/>
        </w:rPr>
        <w:t xml:space="preserve"> </w:t>
      </w:r>
      <w:r>
        <w:rPr>
          <w:rtl/>
        </w:rPr>
        <w:t>סגן שר האוצר יצחק כהן:</w:t>
      </w:r>
      <w:r w:rsidRPr="006978A4">
        <w:rPr>
          <w:rStyle w:val="TagStyle"/>
          <w:rtl/>
        </w:rPr>
        <w:t xml:space="preserve"> </w:t>
      </w:r>
      <w:r w:rsidRPr="00784458">
        <w:rPr>
          <w:rStyle w:val="TagStyle"/>
          <w:rtl/>
        </w:rPr>
        <w:t>&lt;&lt; דובר_המשך &gt;&gt;</w:t>
      </w:r>
      <w:r>
        <w:rPr>
          <w:rtl/>
        </w:rPr>
        <w:t xml:space="preserve"> </w:t>
      </w:r>
      <w:bookmarkEnd w:id="4054"/>
    </w:p>
    <w:p w:rsidR="00821946" w:rsidRDefault="00821946" w:rsidP="00F708E5">
      <w:pPr>
        <w:rPr>
          <w:rtl/>
          <w:lang w:eastAsia="he-IL"/>
        </w:rPr>
      </w:pPr>
    </w:p>
    <w:p w:rsidR="00821946" w:rsidRPr="006978A4" w:rsidRDefault="00821946" w:rsidP="00A21A83">
      <w:pPr>
        <w:rPr>
          <w:rtl/>
          <w:lang w:eastAsia="he-IL"/>
        </w:rPr>
      </w:pPr>
      <w:bookmarkStart w:id="4055" w:name="_ETM_Q8_626324"/>
      <w:bookmarkEnd w:id="4055"/>
      <w:r>
        <w:rPr>
          <w:rFonts w:hint="cs"/>
          <w:rtl/>
          <w:lang w:eastAsia="he-IL"/>
        </w:rPr>
        <w:t xml:space="preserve">אבל אם יש לך איזה מקרה </w:t>
      </w:r>
      <w:bookmarkStart w:id="4056" w:name="_ETM_Q8_625001"/>
      <w:bookmarkEnd w:id="4056"/>
      <w:r>
        <w:rPr>
          <w:rFonts w:hint="cs"/>
          <w:rtl/>
          <w:lang w:eastAsia="he-IL"/>
        </w:rPr>
        <w:t xml:space="preserve">ספציפי שאתה רוצה שנבדוק, אני אשמח לבדוק אותו. </w:t>
      </w:r>
    </w:p>
    <w:p w:rsidR="00821946" w:rsidRPr="006978A4" w:rsidRDefault="00821946" w:rsidP="00CC13FE">
      <w:pPr>
        <w:rPr>
          <w:rtl/>
          <w:lang w:eastAsia="he-IL"/>
        </w:rPr>
      </w:pPr>
    </w:p>
    <w:p w:rsidR="00821946" w:rsidRDefault="00821946" w:rsidP="00CC13FE">
      <w:pPr>
        <w:pStyle w:val="af6"/>
        <w:rPr>
          <w:rtl/>
        </w:rPr>
      </w:pPr>
      <w:bookmarkStart w:id="4057" w:name="ET_yor_5982_23"/>
      <w:r w:rsidRPr="00784458">
        <w:rPr>
          <w:rStyle w:val="TagStyle"/>
          <w:rtl/>
        </w:rPr>
        <w:t xml:space="preserve"> &lt;&lt; יור &gt;&gt;</w:t>
      </w:r>
      <w:r w:rsidRPr="008C566F">
        <w:rPr>
          <w:rStyle w:val="TagStyle"/>
          <w:rtl/>
        </w:rPr>
        <w:t xml:space="preserve"> </w:t>
      </w:r>
      <w:r>
        <w:rPr>
          <w:rtl/>
        </w:rPr>
        <w:t>היו"ר יריב לוין:</w:t>
      </w:r>
      <w:r w:rsidRPr="008C566F">
        <w:rPr>
          <w:rStyle w:val="TagStyle"/>
          <w:rtl/>
        </w:rPr>
        <w:t xml:space="preserve"> </w:t>
      </w:r>
      <w:r w:rsidRPr="00784458">
        <w:rPr>
          <w:rStyle w:val="TagStyle"/>
          <w:rtl/>
        </w:rPr>
        <w:t>&lt;&lt; יור &gt;&gt;</w:t>
      </w:r>
      <w:r>
        <w:rPr>
          <w:rtl/>
        </w:rPr>
        <w:t xml:space="preserve"> </w:t>
      </w:r>
      <w:bookmarkEnd w:id="4057"/>
    </w:p>
    <w:p w:rsidR="00821946" w:rsidRDefault="00821946" w:rsidP="00F708E5">
      <w:pPr>
        <w:rPr>
          <w:rtl/>
          <w:lang w:eastAsia="he-IL"/>
        </w:rPr>
      </w:pPr>
    </w:p>
    <w:p w:rsidR="00821946" w:rsidRDefault="00821946" w:rsidP="00CC13FE">
      <w:pPr>
        <w:rPr>
          <w:rtl/>
          <w:lang w:eastAsia="he-IL"/>
        </w:rPr>
      </w:pPr>
      <w:r>
        <w:rPr>
          <w:rFonts w:hint="cs"/>
          <w:rtl/>
          <w:lang w:eastAsia="he-IL"/>
        </w:rPr>
        <w:t>תודה רבה</w:t>
      </w:r>
      <w:bookmarkStart w:id="4058" w:name="_ETM_Q8_629391"/>
      <w:bookmarkEnd w:id="4058"/>
      <w:r>
        <w:rPr>
          <w:rFonts w:hint="cs"/>
          <w:rtl/>
          <w:lang w:eastAsia="he-IL"/>
        </w:rPr>
        <w:t xml:space="preserve"> לסגן שר האוצר יצחק כהן. </w:t>
      </w:r>
    </w:p>
    <w:p w:rsidR="00821946" w:rsidRDefault="00821946" w:rsidP="00CC13FE">
      <w:pPr>
        <w:rPr>
          <w:rtl/>
          <w:lang w:eastAsia="he-IL"/>
        </w:rPr>
      </w:pPr>
    </w:p>
    <w:p w:rsidR="00821946" w:rsidRDefault="00821946" w:rsidP="00A21A83">
      <w:pPr>
        <w:pStyle w:val="af5"/>
        <w:rPr>
          <w:rtl/>
        </w:rPr>
      </w:pPr>
      <w:bookmarkStart w:id="4059" w:name="ET_interruption_קר_אה_189"/>
      <w:r w:rsidRPr="00A21A83">
        <w:rPr>
          <w:rStyle w:val="TagStyle"/>
          <w:rtl/>
        </w:rPr>
        <w:t xml:space="preserve"> &lt;&lt; קריאה &gt;&gt; </w:t>
      </w:r>
      <w:r>
        <w:rPr>
          <w:rtl/>
        </w:rPr>
        <w:t>קריאה:</w:t>
      </w:r>
      <w:r w:rsidRPr="00A21A83">
        <w:rPr>
          <w:rStyle w:val="TagStyle"/>
          <w:rtl/>
        </w:rPr>
        <w:t xml:space="preserve"> &lt;&lt; קריאה &gt;&gt;</w:t>
      </w:r>
      <w:bookmarkEnd w:id="4059"/>
      <w:r>
        <w:rPr>
          <w:rtl/>
        </w:rPr>
        <w:t xml:space="preserve">  </w:t>
      </w:r>
    </w:p>
    <w:p w:rsidR="00821946" w:rsidRDefault="00821946" w:rsidP="00CC13FE">
      <w:pPr>
        <w:rPr>
          <w:rtl/>
          <w:lang w:eastAsia="he-IL"/>
        </w:rPr>
      </w:pPr>
      <w:r>
        <w:rPr>
          <w:rtl/>
          <w:lang w:eastAsia="he-IL"/>
        </w:rPr>
        <w:t xml:space="preserve"> </w:t>
      </w:r>
    </w:p>
    <w:p w:rsidR="00821946" w:rsidRDefault="00CB5CDA" w:rsidP="00CC13FE">
      <w:pPr>
        <w:rPr>
          <w:rtl/>
          <w:lang w:eastAsia="he-IL"/>
        </w:rPr>
      </w:pPr>
      <w:r>
        <w:rPr>
          <w:rFonts w:hint="cs"/>
          <w:rtl/>
          <w:lang w:eastAsia="he-IL"/>
        </w:rPr>
        <w:t>– – –</w:t>
      </w:r>
    </w:p>
    <w:p w:rsidR="00821946" w:rsidRDefault="00821946" w:rsidP="00CC13FE">
      <w:pPr>
        <w:rPr>
          <w:rtl/>
          <w:lang w:eastAsia="he-IL"/>
        </w:rPr>
      </w:pPr>
    </w:p>
    <w:p w:rsidR="00821946" w:rsidRDefault="00821946" w:rsidP="00A21A83">
      <w:pPr>
        <w:pStyle w:val="af6"/>
        <w:rPr>
          <w:rtl/>
        </w:rPr>
      </w:pPr>
      <w:r w:rsidRPr="00784458">
        <w:rPr>
          <w:rStyle w:val="TagStyle"/>
          <w:rtl/>
        </w:rPr>
        <w:t>&lt;&lt; יור &gt;&gt;</w:t>
      </w:r>
      <w:r w:rsidRPr="008C566F">
        <w:rPr>
          <w:rStyle w:val="TagStyle"/>
          <w:rtl/>
        </w:rPr>
        <w:t xml:space="preserve"> </w:t>
      </w:r>
      <w:r>
        <w:rPr>
          <w:rtl/>
        </w:rPr>
        <w:t>היו"ר יריב לוין:</w:t>
      </w:r>
      <w:r w:rsidRPr="008C566F">
        <w:rPr>
          <w:rStyle w:val="TagStyle"/>
          <w:rtl/>
        </w:rPr>
        <w:t xml:space="preserve"> </w:t>
      </w:r>
      <w:r w:rsidRPr="00784458">
        <w:rPr>
          <w:rStyle w:val="TagStyle"/>
          <w:rtl/>
        </w:rPr>
        <w:t>&lt;&lt; יור &gt;&gt;</w:t>
      </w:r>
      <w:r>
        <w:rPr>
          <w:rtl/>
        </w:rPr>
        <w:t xml:space="preserve"> </w:t>
      </w:r>
    </w:p>
    <w:p w:rsidR="00821946" w:rsidRDefault="00821946" w:rsidP="00A21A83">
      <w:pPr>
        <w:rPr>
          <w:rtl/>
          <w:lang w:eastAsia="he-IL"/>
        </w:rPr>
      </w:pPr>
    </w:p>
    <w:p w:rsidR="00821946" w:rsidRDefault="00821946" w:rsidP="00CC13FE">
      <w:pPr>
        <w:rPr>
          <w:rtl/>
          <w:lang w:eastAsia="he-IL"/>
        </w:rPr>
      </w:pPr>
      <w:r>
        <w:rPr>
          <w:rFonts w:hint="cs"/>
          <w:rtl/>
          <w:lang w:eastAsia="he-IL"/>
        </w:rPr>
        <w:t xml:space="preserve">לא, אין הליך כזה. </w:t>
      </w:r>
    </w:p>
    <w:p w:rsidR="00821946" w:rsidRDefault="00821946" w:rsidP="00CC13FE">
      <w:pPr>
        <w:rPr>
          <w:rtl/>
          <w:lang w:eastAsia="he-IL"/>
        </w:rPr>
      </w:pPr>
      <w:bookmarkStart w:id="4060" w:name="_ETM_Q8_635329"/>
      <w:bookmarkStart w:id="4061" w:name="_ETM_Q8_635448"/>
      <w:bookmarkEnd w:id="4060"/>
      <w:bookmarkEnd w:id="4061"/>
    </w:p>
    <w:p w:rsidR="00821946" w:rsidRDefault="00821946" w:rsidP="00311120">
      <w:pPr>
        <w:rPr>
          <w:rtl/>
          <w:lang w:eastAsia="he-IL"/>
        </w:rPr>
      </w:pPr>
      <w:bookmarkStart w:id="4062" w:name="_ETM_Q8_635474"/>
      <w:bookmarkStart w:id="4063" w:name="_ETM_Q8_635606"/>
      <w:bookmarkEnd w:id="4062"/>
      <w:bookmarkEnd w:id="4063"/>
      <w:r>
        <w:rPr>
          <w:rFonts w:hint="cs"/>
          <w:rtl/>
          <w:lang w:eastAsia="he-IL"/>
        </w:rPr>
        <w:t xml:space="preserve">אנחנו עוברים </w:t>
      </w:r>
      <w:bookmarkStart w:id="4064" w:name="_ETM_Q8_635166"/>
      <w:bookmarkEnd w:id="4064"/>
      <w:r>
        <w:rPr>
          <w:rFonts w:hint="cs"/>
          <w:rtl/>
          <w:lang w:eastAsia="he-IL"/>
        </w:rPr>
        <w:t xml:space="preserve">מכאן לשאילתה דחופה מס' 79, של חבר הכנסת ישראל אייכלר, </w:t>
      </w:r>
      <w:bookmarkStart w:id="4065" w:name="_ETM_Q8_640387"/>
      <w:bookmarkEnd w:id="4065"/>
      <w:r>
        <w:rPr>
          <w:rFonts w:hint="cs"/>
          <w:rtl/>
          <w:lang w:eastAsia="he-IL"/>
        </w:rPr>
        <w:t xml:space="preserve">בנושא: דריסת קדושת החג על ידי המשטרה. אני מזמין את </w:t>
      </w:r>
      <w:bookmarkStart w:id="4066" w:name="_ETM_Q8_643904"/>
      <w:bookmarkEnd w:id="4066"/>
      <w:r>
        <w:rPr>
          <w:rFonts w:hint="cs"/>
          <w:rtl/>
          <w:lang w:eastAsia="he-IL"/>
        </w:rPr>
        <w:t>סגן השר לביטחון הפנים גדי דסטה יברקן לעלות לדוכן</w:t>
      </w:r>
      <w:bookmarkStart w:id="4067" w:name="_ETM_Q8_651344"/>
      <w:bookmarkEnd w:id="4067"/>
      <w:r>
        <w:rPr>
          <w:rFonts w:hint="cs"/>
          <w:rtl/>
          <w:lang w:eastAsia="he-IL"/>
        </w:rPr>
        <w:t xml:space="preserve"> להשיב. בבקשה, חבר הכנסת אייכלר. </w:t>
      </w:r>
    </w:p>
    <w:p w:rsidR="00821946" w:rsidRDefault="00821946" w:rsidP="00CC13FE">
      <w:pPr>
        <w:rPr>
          <w:rtl/>
          <w:lang w:eastAsia="he-IL"/>
        </w:rPr>
      </w:pPr>
    </w:p>
    <w:p w:rsidR="00821946" w:rsidRDefault="00821946" w:rsidP="00CC13FE">
      <w:pPr>
        <w:pStyle w:val="a9"/>
        <w:rPr>
          <w:rtl/>
          <w:lang w:eastAsia="he-IL"/>
        </w:rPr>
      </w:pPr>
      <w:bookmarkStart w:id="4068" w:name="ET_query_620443_24"/>
      <w:r w:rsidRPr="00784458">
        <w:rPr>
          <w:rStyle w:val="TagStyle"/>
          <w:rtl/>
        </w:rPr>
        <w:t xml:space="preserve"> &lt;&lt; שאילתה &gt;&gt;</w:t>
      </w:r>
      <w:r w:rsidRPr="007C047C">
        <w:rPr>
          <w:rStyle w:val="TagStyle"/>
          <w:rtl/>
        </w:rPr>
        <w:t xml:space="preserve"> </w:t>
      </w:r>
      <w:bookmarkStart w:id="4069" w:name="_Toc51787231"/>
      <w:bookmarkStart w:id="4070" w:name="_Toc51787402"/>
      <w:r>
        <w:rPr>
          <w:rtl/>
          <w:lang w:eastAsia="he-IL"/>
        </w:rPr>
        <w:t>79. דריסת קדושת החג ע</w:t>
      </w:r>
      <w:r>
        <w:rPr>
          <w:rFonts w:hint="cs"/>
          <w:rtl/>
          <w:lang w:eastAsia="he-IL"/>
        </w:rPr>
        <w:t>ל יד</w:t>
      </w:r>
      <w:r>
        <w:rPr>
          <w:rtl/>
          <w:lang w:eastAsia="he-IL"/>
        </w:rPr>
        <w:t>י המשטרה</w:t>
      </w:r>
      <w:bookmarkEnd w:id="4069"/>
      <w:bookmarkEnd w:id="4070"/>
      <w:r w:rsidRPr="007C047C">
        <w:rPr>
          <w:rStyle w:val="TagStyle"/>
          <w:rtl/>
        </w:rPr>
        <w:t xml:space="preserve"> </w:t>
      </w:r>
      <w:r w:rsidRPr="00784458">
        <w:rPr>
          <w:rStyle w:val="TagStyle"/>
          <w:rtl/>
        </w:rPr>
        <w:t>&lt;&lt; שאילתה &gt;&gt;</w:t>
      </w:r>
      <w:r>
        <w:rPr>
          <w:rtl/>
          <w:lang w:eastAsia="he-IL"/>
        </w:rPr>
        <w:t xml:space="preserve"> </w:t>
      </w:r>
      <w:bookmarkEnd w:id="4068"/>
    </w:p>
    <w:p w:rsidR="00821946" w:rsidRDefault="00821946" w:rsidP="00CC13FE">
      <w:pPr>
        <w:rPr>
          <w:rtl/>
          <w:lang w:eastAsia="he-IL"/>
        </w:rPr>
      </w:pPr>
    </w:p>
    <w:p w:rsidR="00821946" w:rsidRDefault="00821946" w:rsidP="00CC13FE">
      <w:pPr>
        <w:pStyle w:val="a4"/>
        <w:rPr>
          <w:rtl/>
        </w:rPr>
      </w:pPr>
      <w:bookmarkStart w:id="4071" w:name="ET_speaker_4996_26"/>
      <w:r w:rsidRPr="00784458">
        <w:rPr>
          <w:rStyle w:val="TagStyle"/>
          <w:rtl/>
        </w:rPr>
        <w:t xml:space="preserve"> &lt;&lt; דובר &gt;&gt;</w:t>
      </w:r>
      <w:r w:rsidRPr="007C047C">
        <w:rPr>
          <w:rStyle w:val="TagStyle"/>
          <w:rtl/>
        </w:rPr>
        <w:t xml:space="preserve"> </w:t>
      </w:r>
      <w:bookmarkStart w:id="4072" w:name="_Toc51787232"/>
      <w:bookmarkStart w:id="4073" w:name="_Toc51787403"/>
      <w:r>
        <w:rPr>
          <w:rtl/>
        </w:rPr>
        <w:t>ישראל אייכלר (יהדות התורה):</w:t>
      </w:r>
      <w:bookmarkEnd w:id="4072"/>
      <w:bookmarkEnd w:id="4073"/>
      <w:r w:rsidRPr="007C047C">
        <w:rPr>
          <w:rStyle w:val="TagStyle"/>
          <w:rtl/>
        </w:rPr>
        <w:t xml:space="preserve"> </w:t>
      </w:r>
      <w:r w:rsidRPr="00784458">
        <w:rPr>
          <w:rStyle w:val="TagStyle"/>
          <w:rtl/>
        </w:rPr>
        <w:t>&lt;&lt; דובר &gt;&gt;</w:t>
      </w:r>
      <w:r>
        <w:rPr>
          <w:rtl/>
        </w:rPr>
        <w:t xml:space="preserve"> </w:t>
      </w:r>
      <w:bookmarkEnd w:id="4071"/>
    </w:p>
    <w:p w:rsidR="00821946" w:rsidRDefault="00821946" w:rsidP="00F708E5">
      <w:pPr>
        <w:rPr>
          <w:rtl/>
          <w:lang w:eastAsia="he-IL"/>
        </w:rPr>
      </w:pPr>
    </w:p>
    <w:p w:rsidR="00821946" w:rsidRDefault="00821946" w:rsidP="00CC13FE">
      <w:pPr>
        <w:rPr>
          <w:rtl/>
        </w:rPr>
      </w:pPr>
      <w:r>
        <w:rPr>
          <w:rFonts w:hint="cs"/>
          <w:rtl/>
          <w:lang w:eastAsia="he-IL"/>
        </w:rPr>
        <w:t xml:space="preserve">אדוני היושב-ראש, כבוד סגן השר </w:t>
      </w:r>
      <w:bookmarkStart w:id="4074" w:name="_ETM_Q8_685452"/>
      <w:bookmarkEnd w:id="4074"/>
      <w:r>
        <w:rPr>
          <w:rFonts w:hint="cs"/>
          <w:rtl/>
          <w:lang w:eastAsia="he-IL"/>
        </w:rPr>
        <w:t xml:space="preserve">לביטחון הפנים, </w:t>
      </w:r>
      <w:r>
        <w:rPr>
          <w:rFonts w:hint="cs"/>
          <w:rtl/>
        </w:rPr>
        <w:t xml:space="preserve">במהלך תפילות ראש השנה הגיע מפקד משטרת חיפה אמיר גולדשטיין בליווי כלי תקשורת לחצר בית הכנסת </w:t>
      </w:r>
      <w:proofErr w:type="spellStart"/>
      <w:r>
        <w:rPr>
          <w:rFonts w:hint="cs"/>
          <w:rtl/>
        </w:rPr>
        <w:t>סערט</w:t>
      </w:r>
      <w:proofErr w:type="spellEnd"/>
      <w:r>
        <w:rPr>
          <w:rFonts w:hint="cs"/>
          <w:rtl/>
        </w:rPr>
        <w:t xml:space="preserve"> </w:t>
      </w:r>
      <w:proofErr w:type="spellStart"/>
      <w:r>
        <w:rPr>
          <w:rFonts w:hint="cs"/>
          <w:rtl/>
        </w:rPr>
        <w:t>ויז'ניץ</w:t>
      </w:r>
      <w:proofErr w:type="spellEnd"/>
      <w:r>
        <w:rPr>
          <w:rFonts w:hint="cs"/>
          <w:rtl/>
        </w:rPr>
        <w:t>, למרות שמירת הנחיות הסגר במקום.</w:t>
      </w:r>
    </w:p>
    <w:p w:rsidR="00821946" w:rsidRPr="009F1FFC" w:rsidRDefault="00821946" w:rsidP="00CC13FE">
      <w:pPr>
        <w:rPr>
          <w:rtl/>
        </w:rPr>
      </w:pPr>
    </w:p>
    <w:p w:rsidR="00821946" w:rsidRDefault="00821946" w:rsidP="00CC13FE">
      <w:pPr>
        <w:rPr>
          <w:rtl/>
        </w:rPr>
      </w:pPr>
      <w:r w:rsidRPr="00472AB3">
        <w:rPr>
          <w:rFonts w:hint="cs"/>
          <w:rtl/>
        </w:rPr>
        <w:t>רצוני לשאול:</w:t>
      </w:r>
    </w:p>
    <w:p w:rsidR="00821946" w:rsidRPr="00472AB3" w:rsidRDefault="00821946" w:rsidP="00CC13FE">
      <w:pPr>
        <w:rPr>
          <w:rtl/>
        </w:rPr>
      </w:pPr>
      <w:bookmarkStart w:id="4075" w:name="_ETM_Q8_698932"/>
      <w:bookmarkStart w:id="4076" w:name="_ETM_Q8_699019"/>
      <w:bookmarkEnd w:id="4075"/>
      <w:bookmarkEnd w:id="4076"/>
    </w:p>
    <w:p w:rsidR="00821946" w:rsidRDefault="00821946" w:rsidP="00CC13FE">
      <w:pPr>
        <w:rPr>
          <w:rtl/>
        </w:rPr>
      </w:pPr>
      <w:r>
        <w:rPr>
          <w:rFonts w:hint="cs"/>
          <w:rtl/>
        </w:rPr>
        <w:t>1. מי נתן הוראה להופעה תקשורתית בחסות המשטרה?</w:t>
      </w:r>
    </w:p>
    <w:p w:rsidR="00821946" w:rsidRPr="009F1FFC" w:rsidRDefault="00821946" w:rsidP="00CC13FE">
      <w:pPr>
        <w:rPr>
          <w:rtl/>
        </w:rPr>
      </w:pPr>
    </w:p>
    <w:p w:rsidR="00821946" w:rsidRDefault="00821946" w:rsidP="00CC13FE">
      <w:pPr>
        <w:rPr>
          <w:rtl/>
        </w:rPr>
      </w:pPr>
      <w:r>
        <w:rPr>
          <w:rFonts w:hint="cs"/>
          <w:rtl/>
        </w:rPr>
        <w:t xml:space="preserve">2. מה נעשה כדי </w:t>
      </w:r>
      <w:bookmarkStart w:id="4077" w:name="_ETM_Q8_679200"/>
      <w:bookmarkEnd w:id="4077"/>
      <w:r>
        <w:rPr>
          <w:rFonts w:hint="cs"/>
          <w:rtl/>
        </w:rPr>
        <w:t>למנוע פגיעה בחופש הדת בעתיד?</w:t>
      </w:r>
    </w:p>
    <w:p w:rsidR="00821946" w:rsidRDefault="00821946" w:rsidP="00CC13FE">
      <w:pPr>
        <w:rPr>
          <w:rtl/>
          <w:lang w:eastAsia="he-IL"/>
        </w:rPr>
      </w:pPr>
    </w:p>
    <w:p w:rsidR="00821946" w:rsidRDefault="00821946" w:rsidP="00CC13FE">
      <w:pPr>
        <w:pStyle w:val="a4"/>
        <w:rPr>
          <w:rtl/>
        </w:rPr>
      </w:pPr>
      <w:bookmarkStart w:id="4078" w:name="ET_speaker_5780_27"/>
      <w:r w:rsidRPr="00784458">
        <w:rPr>
          <w:rStyle w:val="TagStyle"/>
          <w:rtl/>
        </w:rPr>
        <w:t xml:space="preserve"> &lt;&lt; דובר &gt;&gt;</w:t>
      </w:r>
      <w:r w:rsidRPr="007C047C">
        <w:rPr>
          <w:rStyle w:val="TagStyle"/>
          <w:rtl/>
        </w:rPr>
        <w:t xml:space="preserve"> </w:t>
      </w:r>
      <w:bookmarkStart w:id="4079" w:name="_Toc51787233"/>
      <w:bookmarkStart w:id="4080" w:name="_Toc51787404"/>
      <w:r>
        <w:rPr>
          <w:rtl/>
        </w:rPr>
        <w:t>דסטה גדי יברקן (הליכוד):</w:t>
      </w:r>
      <w:bookmarkEnd w:id="4079"/>
      <w:bookmarkEnd w:id="4080"/>
      <w:r w:rsidRPr="007C047C">
        <w:rPr>
          <w:rStyle w:val="TagStyle"/>
          <w:rtl/>
        </w:rPr>
        <w:t xml:space="preserve"> </w:t>
      </w:r>
      <w:r w:rsidRPr="00784458">
        <w:rPr>
          <w:rStyle w:val="TagStyle"/>
          <w:rtl/>
        </w:rPr>
        <w:t>&lt;&lt; דובר &gt;&gt;</w:t>
      </w:r>
      <w:r>
        <w:rPr>
          <w:rtl/>
        </w:rPr>
        <w:t xml:space="preserve"> </w:t>
      </w:r>
      <w:bookmarkEnd w:id="4078"/>
    </w:p>
    <w:p w:rsidR="00821946" w:rsidRDefault="00821946" w:rsidP="00F708E5">
      <w:pPr>
        <w:rPr>
          <w:rtl/>
          <w:lang w:eastAsia="he-IL"/>
        </w:rPr>
      </w:pPr>
    </w:p>
    <w:p w:rsidR="00821946" w:rsidRDefault="00821946" w:rsidP="00A21A83">
      <w:pPr>
        <w:rPr>
          <w:rtl/>
          <w:lang w:eastAsia="he-IL"/>
        </w:rPr>
      </w:pPr>
      <w:r>
        <w:rPr>
          <w:rFonts w:hint="cs"/>
          <w:rtl/>
          <w:lang w:eastAsia="he-IL"/>
        </w:rPr>
        <w:t xml:space="preserve">אדוני היושב-ראש, חבריי חברי הכנסת, חבר הכנסת </w:t>
      </w:r>
      <w:bookmarkStart w:id="4081" w:name="_ETM_Q8_716127"/>
      <w:bookmarkEnd w:id="4081"/>
      <w:r>
        <w:rPr>
          <w:rFonts w:hint="cs"/>
          <w:rtl/>
          <w:lang w:eastAsia="he-IL"/>
        </w:rPr>
        <w:t xml:space="preserve">אייכלר, במענה על שאלתך, בערב החג, 18 בספטמבר, הגיעו בשעות הערב שוטרי תחנת חיפה לשכונת </w:t>
      </w:r>
      <w:proofErr w:type="spellStart"/>
      <w:r>
        <w:rPr>
          <w:rFonts w:hint="cs"/>
          <w:rtl/>
          <w:lang w:eastAsia="he-IL"/>
        </w:rPr>
        <w:t>ויז'ניץ</w:t>
      </w:r>
      <w:proofErr w:type="spellEnd"/>
      <w:r>
        <w:rPr>
          <w:rFonts w:hint="cs"/>
          <w:rtl/>
          <w:lang w:eastAsia="he-IL"/>
        </w:rPr>
        <w:t xml:space="preserve"> </w:t>
      </w:r>
      <w:bookmarkStart w:id="4082" w:name="_ETM_Q8_724796"/>
      <w:bookmarkEnd w:id="4082"/>
      <w:r>
        <w:rPr>
          <w:rFonts w:hint="cs"/>
          <w:rtl/>
          <w:lang w:eastAsia="he-IL"/>
        </w:rPr>
        <w:t>בעיר, עם קבלת דיווח למוקד 100 בדבר התקהלות רבת-משתתפים ברחבה החיצונית הסמוכה לבית הכנסת</w:t>
      </w:r>
      <w:bookmarkStart w:id="4083" w:name="_ETM_Q8_733326"/>
      <w:bookmarkStart w:id="4084" w:name="_ETM_Q8_733423"/>
      <w:bookmarkEnd w:id="4083"/>
      <w:bookmarkEnd w:id="4084"/>
      <w:r>
        <w:rPr>
          <w:rFonts w:hint="cs"/>
          <w:rtl/>
          <w:lang w:eastAsia="he-IL"/>
        </w:rPr>
        <w:t xml:space="preserve"> באופן </w:t>
      </w:r>
      <w:bookmarkStart w:id="4085" w:name="_ETM_Q8_733937"/>
      <w:bookmarkEnd w:id="4085"/>
      <w:r>
        <w:rPr>
          <w:rFonts w:hint="cs"/>
          <w:rtl/>
          <w:lang w:eastAsia="he-IL"/>
        </w:rPr>
        <w:t xml:space="preserve">המנוגד להנחיות משרד הבריאות. עם הגעת השוטרים למקום דרשו השוטרים מגורמי ההנהגה המקומית לפנות את ההתקהלות </w:t>
      </w:r>
      <w:bookmarkStart w:id="4086" w:name="_ETM_Q8_745025"/>
      <w:bookmarkEnd w:id="4086"/>
      <w:r>
        <w:rPr>
          <w:rFonts w:hint="cs"/>
          <w:rtl/>
          <w:lang w:eastAsia="he-IL"/>
        </w:rPr>
        <w:t xml:space="preserve">מהרחבה, ומאות אנשים פוזרו לבתיהם. </w:t>
      </w:r>
      <w:bookmarkStart w:id="4087" w:name="_ETM_Q8_747195"/>
      <w:bookmarkStart w:id="4088" w:name="_ETM_Q8_747294"/>
      <w:bookmarkStart w:id="4089" w:name="_ETM_Q8_747322"/>
      <w:bookmarkEnd w:id="4087"/>
      <w:bookmarkEnd w:id="4088"/>
      <w:bookmarkEnd w:id="4089"/>
      <w:r>
        <w:rPr>
          <w:rFonts w:hint="cs"/>
          <w:rtl/>
          <w:lang w:eastAsia="he-IL"/>
        </w:rPr>
        <w:t>ב</w:t>
      </w:r>
      <w:bookmarkStart w:id="4090" w:name="_ETM_Q8_747533"/>
      <w:bookmarkEnd w:id="4090"/>
      <w:r>
        <w:rPr>
          <w:rFonts w:hint="cs"/>
          <w:rtl/>
          <w:lang w:eastAsia="he-IL"/>
        </w:rPr>
        <w:t xml:space="preserve">שעות אחר </w:t>
      </w:r>
      <w:proofErr w:type="spellStart"/>
      <w:r>
        <w:rPr>
          <w:rFonts w:hint="cs"/>
          <w:rtl/>
          <w:lang w:eastAsia="he-IL"/>
        </w:rPr>
        <w:t>הצוהריים</w:t>
      </w:r>
      <w:proofErr w:type="spellEnd"/>
      <w:r>
        <w:rPr>
          <w:rFonts w:hint="cs"/>
          <w:rtl/>
          <w:lang w:eastAsia="he-IL"/>
        </w:rPr>
        <w:t xml:space="preserve"> </w:t>
      </w:r>
      <w:bookmarkStart w:id="4091" w:name="_ETM_Q8_748128"/>
      <w:bookmarkEnd w:id="4091"/>
      <w:proofErr w:type="spellStart"/>
      <w:r>
        <w:rPr>
          <w:rFonts w:hint="cs"/>
          <w:rtl/>
          <w:lang w:eastAsia="he-IL"/>
        </w:rPr>
        <w:t>למוחרת</w:t>
      </w:r>
      <w:proofErr w:type="spellEnd"/>
      <w:r>
        <w:rPr>
          <w:rFonts w:hint="cs"/>
          <w:rtl/>
          <w:lang w:eastAsia="he-IL"/>
        </w:rPr>
        <w:t xml:space="preserve">, במסגרת האכיפה היזומה והממוקדת, הגיעו למקום שוטרי התחנה בפיקודו </w:t>
      </w:r>
      <w:bookmarkStart w:id="4092" w:name="_ETM_Q8_755979"/>
      <w:bookmarkEnd w:id="4092"/>
      <w:r>
        <w:rPr>
          <w:rFonts w:hint="cs"/>
          <w:rtl/>
          <w:lang w:eastAsia="he-IL"/>
        </w:rPr>
        <w:t xml:space="preserve">של מפקד התחנה, כפי שציינת, והוא ביקש מראשי הקהילה לפזר </w:t>
      </w:r>
      <w:bookmarkStart w:id="4093" w:name="_ETM_Q8_759043"/>
      <w:bookmarkEnd w:id="4093"/>
      <w:r>
        <w:rPr>
          <w:rFonts w:hint="cs"/>
          <w:rtl/>
          <w:lang w:eastAsia="he-IL"/>
        </w:rPr>
        <w:t>את ההמון.</w:t>
      </w:r>
    </w:p>
    <w:p w:rsidR="00821946" w:rsidRDefault="00821946" w:rsidP="00311120">
      <w:pPr>
        <w:rPr>
          <w:rtl/>
          <w:lang w:eastAsia="he-IL"/>
        </w:rPr>
      </w:pPr>
    </w:p>
    <w:p w:rsidR="00821946" w:rsidRDefault="00821946" w:rsidP="00A21A83">
      <w:pPr>
        <w:rPr>
          <w:rtl/>
        </w:rPr>
      </w:pPr>
      <w:bookmarkStart w:id="4094" w:name="TOR_Q9"/>
      <w:bookmarkStart w:id="4095" w:name="_ETM_Q9_180000"/>
      <w:bookmarkEnd w:id="4094"/>
      <w:bookmarkEnd w:id="4095"/>
      <w:r>
        <w:rPr>
          <w:rFonts w:hint="cs"/>
          <w:rtl/>
          <w:lang w:eastAsia="he-IL"/>
        </w:rPr>
        <w:t xml:space="preserve">בנסיבות אלו כרזו השוטרים לבאי המקום לשוב לבתיהם ולנהוג בהתאם להנחיות, למען שלום הציבור ובריאותם של כולם. לשאלתך, סיקור האירוע, שהתבצע על ידי גוף שידור </w:t>
      </w:r>
      <w:bookmarkStart w:id="4096" w:name="_ETM_Q9_177051"/>
      <w:bookmarkEnd w:id="4096"/>
      <w:r>
        <w:rPr>
          <w:rFonts w:hint="cs"/>
          <w:rtl/>
          <w:lang w:eastAsia="he-IL"/>
        </w:rPr>
        <w:t>עצמאי, היה, לדברי משטרת ישראל, שלא בתיאום עם דוברות</w:t>
      </w:r>
      <w:bookmarkStart w:id="4097" w:name="_ETM_Q9_178831"/>
      <w:bookmarkEnd w:id="4097"/>
      <w:r>
        <w:rPr>
          <w:rFonts w:hint="cs"/>
          <w:rtl/>
          <w:lang w:eastAsia="he-IL"/>
        </w:rPr>
        <w:t xml:space="preserve"> המשטרה </w:t>
      </w:r>
      <w:r w:rsidR="00CB5CDA">
        <w:rPr>
          <w:rFonts w:hint="cs"/>
          <w:rtl/>
          <w:lang w:eastAsia="he-IL"/>
        </w:rPr>
        <w:t>–</w:t>
      </w:r>
      <w:r>
        <w:rPr>
          <w:rFonts w:hint="cs"/>
          <w:rtl/>
          <w:lang w:eastAsia="he-IL"/>
        </w:rPr>
        <w:t xml:space="preserve"> בניגוד לטענתך, חבר הכנסת. לדברי המשטרה, הסיקור האמור והעניין התקשורתי באירוע עלה בעקבות פרסום של תושבי חיפה </w:t>
      </w:r>
      <w:bookmarkStart w:id="4098" w:name="_ETM_Q9_191039"/>
      <w:bookmarkEnd w:id="4098"/>
      <w:r>
        <w:rPr>
          <w:rtl/>
        </w:rPr>
        <w:t xml:space="preserve">בדבר </w:t>
      </w:r>
      <w:bookmarkStart w:id="4099" w:name="_ETM_Q9_191459"/>
      <w:bookmarkEnd w:id="4099"/>
      <w:r>
        <w:rPr>
          <w:rtl/>
        </w:rPr>
        <w:t xml:space="preserve">התגודדות </w:t>
      </w:r>
      <w:bookmarkStart w:id="4100" w:name="_ETM_Q9_192209"/>
      <w:bookmarkEnd w:id="4100"/>
      <w:r>
        <w:rPr>
          <w:rFonts w:hint="cs"/>
          <w:rtl/>
        </w:rPr>
        <w:t>ה</w:t>
      </w:r>
      <w:r>
        <w:rPr>
          <w:rtl/>
        </w:rPr>
        <w:t xml:space="preserve">מתפללים </w:t>
      </w:r>
      <w:bookmarkStart w:id="4101" w:name="_ETM_Q9_193349"/>
      <w:bookmarkEnd w:id="4101"/>
      <w:r>
        <w:rPr>
          <w:rtl/>
        </w:rPr>
        <w:t xml:space="preserve">שהתקיימה </w:t>
      </w:r>
      <w:bookmarkStart w:id="4102" w:name="_ETM_Q9_194690"/>
      <w:bookmarkEnd w:id="4102"/>
      <w:r>
        <w:rPr>
          <w:rtl/>
        </w:rPr>
        <w:t>בערב</w:t>
      </w:r>
      <w:bookmarkStart w:id="4103" w:name="_ETM_Q9_195139"/>
      <w:bookmarkEnd w:id="4103"/>
      <w:r>
        <w:rPr>
          <w:rFonts w:hint="cs"/>
          <w:rtl/>
        </w:rPr>
        <w:t xml:space="preserve"> החג</w:t>
      </w:r>
      <w:r>
        <w:rPr>
          <w:rtl/>
        </w:rPr>
        <w:t xml:space="preserve"> </w:t>
      </w:r>
      <w:bookmarkStart w:id="4104" w:name="_ETM_Q9_195820"/>
      <w:bookmarkEnd w:id="4104"/>
      <w:r>
        <w:rPr>
          <w:rtl/>
        </w:rPr>
        <w:t xml:space="preserve">סמוך </w:t>
      </w:r>
      <w:bookmarkStart w:id="4105" w:name="_ETM_Q9_196329"/>
      <w:bookmarkEnd w:id="4105"/>
      <w:r>
        <w:rPr>
          <w:rtl/>
        </w:rPr>
        <w:t xml:space="preserve">לבית </w:t>
      </w:r>
      <w:bookmarkStart w:id="4106" w:name="_ETM_Q9_196630"/>
      <w:bookmarkEnd w:id="4106"/>
      <w:r>
        <w:rPr>
          <w:rtl/>
        </w:rPr>
        <w:t>הכנסת</w:t>
      </w:r>
      <w:r>
        <w:rPr>
          <w:rFonts w:hint="cs"/>
          <w:rtl/>
        </w:rPr>
        <w:t>,</w:t>
      </w:r>
      <w:r>
        <w:rPr>
          <w:rtl/>
        </w:rPr>
        <w:t xml:space="preserve"> </w:t>
      </w:r>
      <w:bookmarkStart w:id="4107" w:name="_ETM_Q9_197230"/>
      <w:bookmarkEnd w:id="4107"/>
      <w:r>
        <w:rPr>
          <w:rtl/>
        </w:rPr>
        <w:t xml:space="preserve">ולא </w:t>
      </w:r>
      <w:bookmarkStart w:id="4108" w:name="_ETM_Q9_197500"/>
      <w:bookmarkEnd w:id="4108"/>
      <w:r>
        <w:rPr>
          <w:rtl/>
        </w:rPr>
        <w:t>מהמשטרה</w:t>
      </w:r>
      <w:r>
        <w:rPr>
          <w:rFonts w:hint="cs"/>
          <w:rtl/>
        </w:rPr>
        <w:t>.</w:t>
      </w:r>
      <w:r>
        <w:rPr>
          <w:rtl/>
        </w:rPr>
        <w:t xml:space="preserve"> </w:t>
      </w:r>
      <w:bookmarkStart w:id="4109" w:name="_ETM_Q9_198780"/>
      <w:bookmarkEnd w:id="4109"/>
    </w:p>
    <w:p w:rsidR="00821946" w:rsidRDefault="00821946" w:rsidP="00CC13FE">
      <w:pPr>
        <w:rPr>
          <w:rtl/>
        </w:rPr>
      </w:pPr>
      <w:bookmarkStart w:id="4110" w:name="_ETM_Q9_200389"/>
      <w:bookmarkStart w:id="4111" w:name="_ETM_Q9_200475"/>
      <w:bookmarkEnd w:id="4110"/>
      <w:bookmarkEnd w:id="4111"/>
    </w:p>
    <w:p w:rsidR="00821946" w:rsidRDefault="00821946" w:rsidP="00A21A83">
      <w:pPr>
        <w:rPr>
          <w:rtl/>
        </w:rPr>
      </w:pPr>
      <w:bookmarkStart w:id="4112" w:name="_ETM_Q9_200558"/>
      <w:bookmarkStart w:id="4113" w:name="_ETM_Q9_200641"/>
      <w:bookmarkEnd w:id="4112"/>
      <w:bookmarkEnd w:id="4113"/>
      <w:r>
        <w:rPr>
          <w:rtl/>
        </w:rPr>
        <w:t xml:space="preserve">יחד </w:t>
      </w:r>
      <w:bookmarkStart w:id="4114" w:name="_ETM_Q9_199170"/>
      <w:bookmarkEnd w:id="4114"/>
      <w:r>
        <w:rPr>
          <w:rtl/>
        </w:rPr>
        <w:t xml:space="preserve">עם </w:t>
      </w:r>
      <w:bookmarkStart w:id="4115" w:name="_ETM_Q9_199260"/>
      <w:bookmarkEnd w:id="4115"/>
      <w:r>
        <w:rPr>
          <w:rtl/>
        </w:rPr>
        <w:t>זאת</w:t>
      </w:r>
      <w:r>
        <w:rPr>
          <w:rFonts w:hint="cs"/>
          <w:rtl/>
        </w:rPr>
        <w:t>,</w:t>
      </w:r>
      <w:r>
        <w:rPr>
          <w:rtl/>
        </w:rPr>
        <w:t xml:space="preserve"> </w:t>
      </w:r>
      <w:bookmarkStart w:id="4116" w:name="_ETM_Q9_199680"/>
      <w:bookmarkEnd w:id="4116"/>
      <w:r>
        <w:rPr>
          <w:rtl/>
        </w:rPr>
        <w:t xml:space="preserve">כדי </w:t>
      </w:r>
      <w:bookmarkStart w:id="4117" w:name="_ETM_Q9_199980"/>
      <w:bookmarkEnd w:id="4117"/>
      <w:r>
        <w:rPr>
          <w:rtl/>
        </w:rPr>
        <w:t xml:space="preserve">להסיר </w:t>
      </w:r>
      <w:bookmarkStart w:id="4118" w:name="_ETM_Q9_200370"/>
      <w:bookmarkEnd w:id="4118"/>
      <w:r>
        <w:rPr>
          <w:rtl/>
        </w:rPr>
        <w:t xml:space="preserve">חשד </w:t>
      </w:r>
      <w:bookmarkStart w:id="4119" w:name="_ETM_Q9_200850"/>
      <w:bookmarkEnd w:id="4119"/>
      <w:r>
        <w:rPr>
          <w:rtl/>
        </w:rPr>
        <w:t>שמ</w:t>
      </w:r>
      <w:r>
        <w:rPr>
          <w:rFonts w:hint="cs"/>
          <w:rtl/>
        </w:rPr>
        <w:t>א</w:t>
      </w:r>
      <w:r>
        <w:rPr>
          <w:rtl/>
        </w:rPr>
        <w:t xml:space="preserve"> </w:t>
      </w:r>
      <w:bookmarkStart w:id="4120" w:name="_ETM_Q9_201870"/>
      <w:bookmarkEnd w:id="4120"/>
      <w:r>
        <w:rPr>
          <w:rtl/>
        </w:rPr>
        <w:t xml:space="preserve">גורמים </w:t>
      </w:r>
      <w:bookmarkStart w:id="4121" w:name="_ETM_Q9_202590"/>
      <w:bookmarkEnd w:id="4121"/>
      <w:r>
        <w:rPr>
          <w:rtl/>
        </w:rPr>
        <w:t xml:space="preserve">משטרתיים </w:t>
      </w:r>
      <w:bookmarkStart w:id="4122" w:name="_ETM_Q9_203220"/>
      <w:bookmarkEnd w:id="4122"/>
      <w:r>
        <w:rPr>
          <w:rtl/>
        </w:rPr>
        <w:t xml:space="preserve">פונים </w:t>
      </w:r>
      <w:bookmarkStart w:id="4123" w:name="_ETM_Q9_203610"/>
      <w:bookmarkEnd w:id="4123"/>
      <w:r>
        <w:rPr>
          <w:rtl/>
        </w:rPr>
        <w:t xml:space="preserve">לתקשורת </w:t>
      </w:r>
      <w:bookmarkStart w:id="4124" w:name="_ETM_Q9_204180"/>
      <w:bookmarkEnd w:id="4124"/>
      <w:r>
        <w:rPr>
          <w:rtl/>
        </w:rPr>
        <w:t xml:space="preserve">בלי </w:t>
      </w:r>
      <w:bookmarkStart w:id="4125" w:name="_ETM_Q9_204420"/>
      <w:bookmarkEnd w:id="4125"/>
      <w:r>
        <w:rPr>
          <w:rFonts w:hint="cs"/>
          <w:rtl/>
        </w:rPr>
        <w:t xml:space="preserve">אישור </w:t>
      </w:r>
      <w:bookmarkStart w:id="4126" w:name="_ETM_Q9_204690"/>
      <w:bookmarkStart w:id="4127" w:name="_ETM_Q9_206010"/>
      <w:bookmarkStart w:id="4128" w:name="_ETM_Q9_206280"/>
      <w:bookmarkStart w:id="4129" w:name="_ETM_Q9_206550"/>
      <w:bookmarkStart w:id="4130" w:name="_ETM_Q9_206820"/>
      <w:bookmarkEnd w:id="4126"/>
      <w:bookmarkEnd w:id="4127"/>
      <w:bookmarkEnd w:id="4128"/>
      <w:bookmarkEnd w:id="4129"/>
      <w:bookmarkEnd w:id="4130"/>
      <w:r>
        <w:rPr>
          <w:rtl/>
        </w:rPr>
        <w:t xml:space="preserve">מאת </w:t>
      </w:r>
      <w:bookmarkStart w:id="4131" w:name="_ETM_Q9_207540"/>
      <w:bookmarkEnd w:id="4131"/>
      <w:r>
        <w:rPr>
          <w:rtl/>
        </w:rPr>
        <w:t xml:space="preserve">דוברות </w:t>
      </w:r>
      <w:bookmarkStart w:id="4132" w:name="_ETM_Q9_207930"/>
      <w:bookmarkEnd w:id="4132"/>
      <w:r>
        <w:rPr>
          <w:rtl/>
        </w:rPr>
        <w:t>המשטרה</w:t>
      </w:r>
      <w:r>
        <w:rPr>
          <w:rFonts w:hint="cs"/>
          <w:rtl/>
        </w:rPr>
        <w:t xml:space="preserve"> </w:t>
      </w:r>
      <w:r w:rsidR="00CB5CDA">
        <w:rPr>
          <w:rFonts w:hint="eastAsia"/>
        </w:rPr>
        <w:t>–</w:t>
      </w:r>
      <w:r>
        <w:rPr>
          <w:rtl/>
        </w:rPr>
        <w:t xml:space="preserve"> </w:t>
      </w:r>
      <w:bookmarkStart w:id="4133" w:name="_ETM_Q9_209259"/>
      <w:bookmarkEnd w:id="4133"/>
      <w:r>
        <w:rPr>
          <w:rtl/>
        </w:rPr>
        <w:t xml:space="preserve">ובלי </w:t>
      </w:r>
      <w:bookmarkStart w:id="4134" w:name="_ETM_Q9_210160"/>
      <w:bookmarkEnd w:id="4134"/>
      <w:r>
        <w:rPr>
          <w:rtl/>
        </w:rPr>
        <w:t xml:space="preserve">לייחס </w:t>
      </w:r>
      <w:bookmarkStart w:id="4135" w:name="_ETM_Q9_210669"/>
      <w:bookmarkEnd w:id="4135"/>
      <w:r>
        <w:rPr>
          <w:rtl/>
        </w:rPr>
        <w:t xml:space="preserve">את </w:t>
      </w:r>
      <w:bookmarkStart w:id="4136" w:name="_ETM_Q9_210820"/>
      <w:bookmarkEnd w:id="4136"/>
      <w:r>
        <w:rPr>
          <w:rtl/>
        </w:rPr>
        <w:t xml:space="preserve">העניין </w:t>
      </w:r>
      <w:bookmarkStart w:id="4137" w:name="_ETM_Q9_211119"/>
      <w:bookmarkEnd w:id="4137"/>
      <w:r>
        <w:rPr>
          <w:rFonts w:hint="cs"/>
          <w:rtl/>
        </w:rPr>
        <w:t>ל</w:t>
      </w:r>
      <w:r>
        <w:rPr>
          <w:rtl/>
        </w:rPr>
        <w:t xml:space="preserve">מקרה </w:t>
      </w:r>
      <w:bookmarkStart w:id="4138" w:name="_ETM_Q9_211509"/>
      <w:bookmarkEnd w:id="4138"/>
      <w:r>
        <w:rPr>
          <w:rtl/>
        </w:rPr>
        <w:t>שלפנינו</w:t>
      </w:r>
      <w:r>
        <w:rPr>
          <w:rFonts w:hint="cs"/>
          <w:rtl/>
        </w:rPr>
        <w:t>,</w:t>
      </w:r>
      <w:r>
        <w:rPr>
          <w:rtl/>
        </w:rPr>
        <w:t xml:space="preserve"> </w:t>
      </w:r>
      <w:bookmarkStart w:id="4139" w:name="_ETM_Q9_212050"/>
      <w:bookmarkEnd w:id="4139"/>
      <w:r>
        <w:rPr>
          <w:rtl/>
        </w:rPr>
        <w:t>כמובן</w:t>
      </w:r>
      <w:r>
        <w:rPr>
          <w:rFonts w:hint="cs"/>
          <w:rtl/>
        </w:rPr>
        <w:t xml:space="preserve"> </w:t>
      </w:r>
      <w:r w:rsidR="00CB5CDA">
        <w:rPr>
          <w:rFonts w:hint="eastAsia"/>
        </w:rPr>
        <w:t>–</w:t>
      </w:r>
      <w:r>
        <w:rPr>
          <w:rtl/>
        </w:rPr>
        <w:t xml:space="preserve"> </w:t>
      </w:r>
      <w:bookmarkStart w:id="4140" w:name="_ETM_Q9_213250"/>
      <w:bookmarkEnd w:id="4140"/>
      <w:r>
        <w:rPr>
          <w:rtl/>
        </w:rPr>
        <w:t xml:space="preserve">השר </w:t>
      </w:r>
      <w:bookmarkStart w:id="4141" w:name="_ETM_Q9_213610"/>
      <w:bookmarkEnd w:id="4141"/>
      <w:r>
        <w:rPr>
          <w:rtl/>
        </w:rPr>
        <w:t xml:space="preserve">לביטחון </w:t>
      </w:r>
      <w:bookmarkStart w:id="4142" w:name="_ETM_Q9_214000"/>
      <w:bookmarkEnd w:id="4142"/>
      <w:r>
        <w:rPr>
          <w:rFonts w:hint="cs"/>
          <w:rtl/>
        </w:rPr>
        <w:t>ה</w:t>
      </w:r>
      <w:r>
        <w:rPr>
          <w:rtl/>
        </w:rPr>
        <w:t>פנים</w:t>
      </w:r>
      <w:r>
        <w:rPr>
          <w:rFonts w:hint="cs"/>
          <w:rtl/>
        </w:rPr>
        <w:t>,</w:t>
      </w:r>
      <w:r>
        <w:rPr>
          <w:rtl/>
        </w:rPr>
        <w:t xml:space="preserve"> </w:t>
      </w:r>
      <w:bookmarkStart w:id="4143" w:name="_ETM_Q9_215359"/>
      <w:bookmarkEnd w:id="4143"/>
      <w:r>
        <w:rPr>
          <w:rtl/>
        </w:rPr>
        <w:t xml:space="preserve">השר </w:t>
      </w:r>
      <w:bookmarkStart w:id="4144" w:name="_ETM_Q9_215629"/>
      <w:bookmarkEnd w:id="4144"/>
      <w:r>
        <w:rPr>
          <w:rFonts w:hint="cs"/>
          <w:rtl/>
        </w:rPr>
        <w:t xml:space="preserve">אוחנה, </w:t>
      </w:r>
      <w:bookmarkStart w:id="4145" w:name="_ETM_Q9_216199"/>
      <w:bookmarkEnd w:id="4145"/>
      <w:r>
        <w:rPr>
          <w:rtl/>
        </w:rPr>
        <w:t xml:space="preserve">הנחה </w:t>
      </w:r>
      <w:bookmarkStart w:id="4146" w:name="_ETM_Q9_216739"/>
      <w:bookmarkEnd w:id="4146"/>
      <w:r>
        <w:rPr>
          <w:rtl/>
        </w:rPr>
        <w:t xml:space="preserve">את </w:t>
      </w:r>
      <w:bookmarkStart w:id="4147" w:name="_ETM_Q9_216829"/>
      <w:bookmarkStart w:id="4148" w:name="_ETM_Q9_217399"/>
      <w:bookmarkStart w:id="4149" w:name="_ETM_Q9_217550"/>
      <w:bookmarkEnd w:id="4147"/>
      <w:bookmarkEnd w:id="4148"/>
      <w:bookmarkEnd w:id="4149"/>
      <w:r>
        <w:rPr>
          <w:rtl/>
        </w:rPr>
        <w:t xml:space="preserve">המשטרה </w:t>
      </w:r>
      <w:bookmarkStart w:id="4150" w:name="_ETM_Q9_218030"/>
      <w:bookmarkEnd w:id="4150"/>
      <w:r>
        <w:rPr>
          <w:rtl/>
        </w:rPr>
        <w:t xml:space="preserve">לחדד </w:t>
      </w:r>
      <w:bookmarkStart w:id="4151" w:name="_ETM_Q9_218569"/>
      <w:bookmarkEnd w:id="4151"/>
      <w:r>
        <w:rPr>
          <w:rtl/>
        </w:rPr>
        <w:t xml:space="preserve">את </w:t>
      </w:r>
      <w:bookmarkStart w:id="4152" w:name="_ETM_Q9_218690"/>
      <w:bookmarkEnd w:id="4152"/>
      <w:r>
        <w:rPr>
          <w:rtl/>
        </w:rPr>
        <w:t xml:space="preserve">הנהלים </w:t>
      </w:r>
      <w:bookmarkStart w:id="4153" w:name="_ETM_Q9_219530"/>
      <w:bookmarkEnd w:id="4153"/>
      <w:r>
        <w:rPr>
          <w:rtl/>
        </w:rPr>
        <w:t xml:space="preserve">על </w:t>
      </w:r>
      <w:bookmarkStart w:id="4154" w:name="_ETM_Q9_219800"/>
      <w:bookmarkEnd w:id="4154"/>
      <w:r>
        <w:rPr>
          <w:rtl/>
        </w:rPr>
        <w:t xml:space="preserve">מנת </w:t>
      </w:r>
      <w:bookmarkStart w:id="4155" w:name="_ETM_Q9_220069"/>
      <w:bookmarkEnd w:id="4155"/>
      <w:r>
        <w:rPr>
          <w:rtl/>
        </w:rPr>
        <w:t xml:space="preserve">לוודא </w:t>
      </w:r>
      <w:bookmarkStart w:id="4156" w:name="_ETM_Q9_221070"/>
      <w:bookmarkEnd w:id="4156"/>
      <w:r>
        <w:rPr>
          <w:rtl/>
        </w:rPr>
        <w:t xml:space="preserve">שגורמים </w:t>
      </w:r>
      <w:bookmarkStart w:id="4157" w:name="_ETM_Q9_221850"/>
      <w:bookmarkEnd w:id="4157"/>
      <w:r>
        <w:rPr>
          <w:rtl/>
        </w:rPr>
        <w:t xml:space="preserve">משטרתיים </w:t>
      </w:r>
      <w:bookmarkStart w:id="4158" w:name="_ETM_Q9_222510"/>
      <w:bookmarkEnd w:id="4158"/>
      <w:r>
        <w:rPr>
          <w:rtl/>
        </w:rPr>
        <w:t xml:space="preserve">לא </w:t>
      </w:r>
      <w:bookmarkStart w:id="4159" w:name="_ETM_Q9_222720"/>
      <w:bookmarkEnd w:id="4159"/>
      <w:r>
        <w:rPr>
          <w:rFonts w:hint="cs"/>
          <w:rtl/>
        </w:rPr>
        <w:t>י</w:t>
      </w:r>
      <w:r>
        <w:rPr>
          <w:rtl/>
        </w:rPr>
        <w:t xml:space="preserve">תנהלו </w:t>
      </w:r>
      <w:bookmarkStart w:id="4160" w:name="_ETM_Q9_223890"/>
      <w:bookmarkEnd w:id="4160"/>
      <w:r>
        <w:rPr>
          <w:rtl/>
        </w:rPr>
        <w:t xml:space="preserve">מול </w:t>
      </w:r>
      <w:bookmarkStart w:id="4161" w:name="_ETM_Q9_224130"/>
      <w:bookmarkEnd w:id="4161"/>
      <w:r>
        <w:rPr>
          <w:rtl/>
        </w:rPr>
        <w:t xml:space="preserve">כלי </w:t>
      </w:r>
      <w:bookmarkStart w:id="4162" w:name="_ETM_Q9_224370"/>
      <w:bookmarkEnd w:id="4162"/>
      <w:r>
        <w:rPr>
          <w:rtl/>
        </w:rPr>
        <w:t xml:space="preserve">התקשורת </w:t>
      </w:r>
      <w:bookmarkStart w:id="4163" w:name="_ETM_Q9_224940"/>
      <w:bookmarkEnd w:id="4163"/>
      <w:r>
        <w:rPr>
          <w:rtl/>
        </w:rPr>
        <w:t>של</w:t>
      </w:r>
      <w:r>
        <w:rPr>
          <w:rFonts w:hint="cs"/>
          <w:rtl/>
        </w:rPr>
        <w:t>א</w:t>
      </w:r>
      <w:r>
        <w:rPr>
          <w:rtl/>
        </w:rPr>
        <w:t xml:space="preserve"> </w:t>
      </w:r>
      <w:bookmarkStart w:id="4164" w:name="_ETM_Q9_225180"/>
      <w:bookmarkEnd w:id="4164"/>
      <w:r>
        <w:rPr>
          <w:rtl/>
        </w:rPr>
        <w:t xml:space="preserve">באמצעות </w:t>
      </w:r>
      <w:bookmarkStart w:id="4165" w:name="_ETM_Q9_225630"/>
      <w:bookmarkEnd w:id="4165"/>
      <w:r>
        <w:rPr>
          <w:rtl/>
        </w:rPr>
        <w:t xml:space="preserve">דוברות </w:t>
      </w:r>
      <w:bookmarkStart w:id="4166" w:name="_ETM_Q9_225960"/>
      <w:bookmarkEnd w:id="4166"/>
      <w:r>
        <w:rPr>
          <w:rtl/>
        </w:rPr>
        <w:t>המשטרה</w:t>
      </w:r>
      <w:r>
        <w:rPr>
          <w:rFonts w:hint="cs"/>
          <w:rtl/>
        </w:rPr>
        <w:t>.</w:t>
      </w:r>
    </w:p>
    <w:p w:rsidR="00821946" w:rsidRDefault="00821946" w:rsidP="00CC13FE">
      <w:pPr>
        <w:rPr>
          <w:rtl/>
        </w:rPr>
      </w:pPr>
      <w:bookmarkStart w:id="4167" w:name="_ETM_Q9_226988"/>
      <w:bookmarkStart w:id="4168" w:name="_ETM_Q9_227100"/>
      <w:bookmarkEnd w:id="4167"/>
      <w:bookmarkEnd w:id="4168"/>
    </w:p>
    <w:p w:rsidR="00821946" w:rsidRDefault="00821946" w:rsidP="00A21A83">
      <w:pPr>
        <w:rPr>
          <w:rtl/>
        </w:rPr>
      </w:pPr>
      <w:bookmarkStart w:id="4169" w:name="_ETM_Q9_227137"/>
      <w:bookmarkStart w:id="4170" w:name="_ETM_Q9_227226"/>
      <w:bookmarkStart w:id="4171" w:name="_ETM_Q9_227829"/>
      <w:bookmarkStart w:id="4172" w:name="_ETM_Q9_228280"/>
      <w:bookmarkEnd w:id="4169"/>
      <w:bookmarkEnd w:id="4170"/>
      <w:bookmarkEnd w:id="4171"/>
      <w:bookmarkEnd w:id="4172"/>
      <w:r>
        <w:rPr>
          <w:rtl/>
        </w:rPr>
        <w:t xml:space="preserve">אשר </w:t>
      </w:r>
      <w:bookmarkStart w:id="4173" w:name="_ETM_Q9_228699"/>
      <w:bookmarkEnd w:id="4173"/>
      <w:r>
        <w:rPr>
          <w:rtl/>
        </w:rPr>
        <w:t xml:space="preserve">לצילומי </w:t>
      </w:r>
      <w:bookmarkStart w:id="4174" w:name="_ETM_Q9_229210"/>
      <w:bookmarkEnd w:id="4174"/>
      <w:r>
        <w:rPr>
          <w:rtl/>
        </w:rPr>
        <w:t xml:space="preserve">דוברות </w:t>
      </w:r>
      <w:bookmarkStart w:id="4175" w:name="_ETM_Q9_229629"/>
      <w:bookmarkEnd w:id="4175"/>
      <w:r>
        <w:rPr>
          <w:rtl/>
        </w:rPr>
        <w:t xml:space="preserve">המשטרה </w:t>
      </w:r>
      <w:bookmarkStart w:id="4176" w:name="_ETM_Q9_230109"/>
      <w:bookmarkEnd w:id="4176"/>
      <w:r>
        <w:rPr>
          <w:rtl/>
        </w:rPr>
        <w:t xml:space="preserve">מן </w:t>
      </w:r>
      <w:bookmarkStart w:id="4177" w:name="_ETM_Q9_230289"/>
      <w:bookmarkEnd w:id="4177"/>
      <w:r>
        <w:rPr>
          <w:rtl/>
        </w:rPr>
        <w:t>האירוע</w:t>
      </w:r>
      <w:r>
        <w:rPr>
          <w:rFonts w:hint="cs"/>
          <w:rtl/>
        </w:rPr>
        <w:t>,</w:t>
      </w:r>
      <w:r>
        <w:rPr>
          <w:rtl/>
        </w:rPr>
        <w:t xml:space="preserve"> </w:t>
      </w:r>
      <w:bookmarkStart w:id="4178" w:name="_ETM_Q9_231500"/>
      <w:bookmarkEnd w:id="4178"/>
      <w:r>
        <w:rPr>
          <w:rtl/>
        </w:rPr>
        <w:t xml:space="preserve">השר </w:t>
      </w:r>
      <w:bookmarkStart w:id="4179" w:name="_ETM_Q9_231890"/>
      <w:bookmarkEnd w:id="4179"/>
      <w:r>
        <w:rPr>
          <w:rtl/>
        </w:rPr>
        <w:t xml:space="preserve">הנחה </w:t>
      </w:r>
      <w:bookmarkStart w:id="4180" w:name="_ETM_Q9_232370"/>
      <w:bookmarkEnd w:id="4180"/>
      <w:r>
        <w:rPr>
          <w:rtl/>
        </w:rPr>
        <w:t xml:space="preserve">את </w:t>
      </w:r>
      <w:bookmarkStart w:id="4181" w:name="_ETM_Q9_232520"/>
      <w:bookmarkEnd w:id="4181"/>
      <w:r>
        <w:rPr>
          <w:rtl/>
        </w:rPr>
        <w:t xml:space="preserve">המשטרה </w:t>
      </w:r>
      <w:bookmarkStart w:id="4182" w:name="_ETM_Q9_233060"/>
      <w:bookmarkEnd w:id="4182"/>
      <w:r>
        <w:rPr>
          <w:rtl/>
        </w:rPr>
        <w:t xml:space="preserve">להפעיל </w:t>
      </w:r>
      <w:bookmarkStart w:id="4183" w:name="_ETM_Q9_233570"/>
      <w:bookmarkEnd w:id="4183"/>
      <w:r>
        <w:rPr>
          <w:rtl/>
        </w:rPr>
        <w:t xml:space="preserve">שיקול </w:t>
      </w:r>
      <w:bookmarkStart w:id="4184" w:name="_ETM_Q9_233990"/>
      <w:bookmarkEnd w:id="4184"/>
      <w:r>
        <w:rPr>
          <w:rtl/>
        </w:rPr>
        <w:t xml:space="preserve">דעת </w:t>
      </w:r>
      <w:bookmarkStart w:id="4185" w:name="_ETM_Q9_234410"/>
      <w:bookmarkEnd w:id="4185"/>
      <w:r>
        <w:rPr>
          <w:rtl/>
        </w:rPr>
        <w:t xml:space="preserve">ולהפגין </w:t>
      </w:r>
      <w:bookmarkStart w:id="4186" w:name="_ETM_Q9_235840"/>
      <w:bookmarkEnd w:id="4186"/>
      <w:r>
        <w:rPr>
          <w:rtl/>
        </w:rPr>
        <w:t xml:space="preserve">רגישות </w:t>
      </w:r>
      <w:bookmarkStart w:id="4187" w:name="_ETM_Q9_236739"/>
      <w:bookmarkEnd w:id="4187"/>
      <w:r>
        <w:rPr>
          <w:rtl/>
        </w:rPr>
        <w:t xml:space="preserve">בכל </w:t>
      </w:r>
      <w:bookmarkStart w:id="4188" w:name="_ETM_Q9_237310"/>
      <w:bookmarkEnd w:id="4188"/>
      <w:r>
        <w:rPr>
          <w:rtl/>
        </w:rPr>
        <w:t xml:space="preserve">הנוגע </w:t>
      </w:r>
      <w:bookmarkStart w:id="4189" w:name="_ETM_Q9_238760"/>
      <w:bookmarkEnd w:id="4189"/>
      <w:r>
        <w:rPr>
          <w:rtl/>
        </w:rPr>
        <w:t xml:space="preserve">לצילום </w:t>
      </w:r>
      <w:bookmarkStart w:id="4190" w:name="_ETM_Q9_239360"/>
      <w:bookmarkEnd w:id="4190"/>
      <w:r>
        <w:rPr>
          <w:rtl/>
        </w:rPr>
        <w:t xml:space="preserve">של </w:t>
      </w:r>
      <w:bookmarkStart w:id="4191" w:name="_ETM_Q9_239540"/>
      <w:bookmarkEnd w:id="4191"/>
      <w:r>
        <w:rPr>
          <w:rtl/>
        </w:rPr>
        <w:t xml:space="preserve">דוברות </w:t>
      </w:r>
      <w:bookmarkStart w:id="4192" w:name="_ETM_Q9_239930"/>
      <w:bookmarkEnd w:id="4192"/>
      <w:r>
        <w:rPr>
          <w:rtl/>
        </w:rPr>
        <w:t xml:space="preserve">המשטרה </w:t>
      </w:r>
      <w:bookmarkStart w:id="4193" w:name="_ETM_Q9_240629"/>
      <w:bookmarkEnd w:id="4193"/>
      <w:r>
        <w:rPr>
          <w:rtl/>
        </w:rPr>
        <w:t xml:space="preserve">תוך </w:t>
      </w:r>
      <w:bookmarkStart w:id="4194" w:name="_ETM_Q9_240929"/>
      <w:bookmarkEnd w:id="4194"/>
      <w:r>
        <w:rPr>
          <w:rtl/>
        </w:rPr>
        <w:t xml:space="preserve">כדי </w:t>
      </w:r>
      <w:bookmarkStart w:id="4195" w:name="_ETM_Q9_241229"/>
      <w:bookmarkEnd w:id="4195"/>
      <w:r>
        <w:rPr>
          <w:rtl/>
        </w:rPr>
        <w:t xml:space="preserve">פעילות </w:t>
      </w:r>
      <w:bookmarkStart w:id="4196" w:name="_ETM_Q9_241679"/>
      <w:bookmarkEnd w:id="4196"/>
      <w:r>
        <w:rPr>
          <w:rtl/>
        </w:rPr>
        <w:t xml:space="preserve">מבצעית </w:t>
      </w:r>
      <w:bookmarkStart w:id="4197" w:name="_ETM_Q9_242690"/>
      <w:bookmarkEnd w:id="4197"/>
      <w:r>
        <w:rPr>
          <w:rtl/>
        </w:rPr>
        <w:t xml:space="preserve">במהלך </w:t>
      </w:r>
      <w:bookmarkStart w:id="4198" w:name="_ETM_Q9_244049"/>
      <w:bookmarkStart w:id="4199" w:name="_ETM_Q9_244649"/>
      <w:bookmarkEnd w:id="4198"/>
      <w:bookmarkEnd w:id="4199"/>
      <w:r>
        <w:rPr>
          <w:rtl/>
        </w:rPr>
        <w:t xml:space="preserve">קודשי </w:t>
      </w:r>
      <w:bookmarkStart w:id="4200" w:name="_ETM_Q9_245069"/>
      <w:bookmarkEnd w:id="4200"/>
      <w:r>
        <w:rPr>
          <w:rtl/>
        </w:rPr>
        <w:t>ישראל</w:t>
      </w:r>
      <w:r>
        <w:rPr>
          <w:rFonts w:hint="cs"/>
          <w:rtl/>
        </w:rPr>
        <w:t>,</w:t>
      </w:r>
      <w:r>
        <w:rPr>
          <w:rtl/>
        </w:rPr>
        <w:t xml:space="preserve"> </w:t>
      </w:r>
      <w:bookmarkStart w:id="4201" w:name="_ETM_Q9_245939"/>
      <w:bookmarkEnd w:id="4201"/>
      <w:r>
        <w:rPr>
          <w:rtl/>
        </w:rPr>
        <w:t xml:space="preserve">במיוחד </w:t>
      </w:r>
      <w:bookmarkStart w:id="4202" w:name="_ETM_Q9_246509"/>
      <w:bookmarkEnd w:id="4202"/>
      <w:r>
        <w:rPr>
          <w:rtl/>
        </w:rPr>
        <w:t xml:space="preserve">בנסיבות </w:t>
      </w:r>
      <w:bookmarkStart w:id="4203" w:name="_ETM_Q9_247110"/>
      <w:bookmarkEnd w:id="4203"/>
      <w:r>
        <w:rPr>
          <w:rtl/>
        </w:rPr>
        <w:t xml:space="preserve">של </w:t>
      </w:r>
      <w:bookmarkStart w:id="4204" w:name="_ETM_Q9_247290"/>
      <w:bookmarkEnd w:id="4204"/>
      <w:r>
        <w:rPr>
          <w:rtl/>
        </w:rPr>
        <w:t>תפילה</w:t>
      </w:r>
      <w:r>
        <w:rPr>
          <w:rFonts w:hint="cs"/>
          <w:rtl/>
        </w:rPr>
        <w:t>.</w:t>
      </w:r>
      <w:r>
        <w:rPr>
          <w:rtl/>
        </w:rPr>
        <w:t xml:space="preserve"> </w:t>
      </w:r>
      <w:bookmarkStart w:id="4205" w:name="_ETM_Q9_248479"/>
      <w:bookmarkEnd w:id="4205"/>
      <w:r>
        <w:rPr>
          <w:rtl/>
        </w:rPr>
        <w:t xml:space="preserve">יודגש </w:t>
      </w:r>
      <w:bookmarkStart w:id="4206" w:name="_ETM_Q9_248990"/>
      <w:bookmarkEnd w:id="4206"/>
      <w:r>
        <w:rPr>
          <w:rtl/>
        </w:rPr>
        <w:t xml:space="preserve">שגם </w:t>
      </w:r>
      <w:bookmarkStart w:id="4207" w:name="_ETM_Q9_249530"/>
      <w:bookmarkEnd w:id="4207"/>
      <w:r>
        <w:rPr>
          <w:rtl/>
        </w:rPr>
        <w:t xml:space="preserve">לי </w:t>
      </w:r>
      <w:bookmarkStart w:id="4208" w:name="_ETM_Q9_249770"/>
      <w:bookmarkEnd w:id="4208"/>
      <w:r>
        <w:rPr>
          <w:rtl/>
        </w:rPr>
        <w:t xml:space="preserve">וגם </w:t>
      </w:r>
      <w:bookmarkStart w:id="4209" w:name="_ETM_Q9_250100"/>
      <w:bookmarkEnd w:id="4209"/>
      <w:r>
        <w:rPr>
          <w:rtl/>
        </w:rPr>
        <w:t>לשר</w:t>
      </w:r>
      <w:r>
        <w:rPr>
          <w:rFonts w:hint="cs"/>
          <w:rtl/>
        </w:rPr>
        <w:t>,</w:t>
      </w:r>
      <w:r>
        <w:rPr>
          <w:rtl/>
        </w:rPr>
        <w:t xml:space="preserve"> </w:t>
      </w:r>
      <w:bookmarkStart w:id="4210" w:name="_ETM_Q9_250490"/>
      <w:bookmarkEnd w:id="4210"/>
      <w:r>
        <w:rPr>
          <w:rtl/>
        </w:rPr>
        <w:t xml:space="preserve">ובכלל </w:t>
      </w:r>
      <w:bookmarkStart w:id="4211" w:name="_ETM_Q9_250970"/>
      <w:bookmarkEnd w:id="4211"/>
      <w:r>
        <w:rPr>
          <w:rtl/>
        </w:rPr>
        <w:t xml:space="preserve">לעם </w:t>
      </w:r>
      <w:bookmarkStart w:id="4212" w:name="_ETM_Q9_251119"/>
      <w:bookmarkEnd w:id="4212"/>
      <w:r>
        <w:rPr>
          <w:rtl/>
        </w:rPr>
        <w:t>ישראל</w:t>
      </w:r>
      <w:r>
        <w:rPr>
          <w:rFonts w:hint="cs"/>
          <w:rtl/>
        </w:rPr>
        <w:t>,</w:t>
      </w:r>
      <w:r>
        <w:rPr>
          <w:rtl/>
        </w:rPr>
        <w:t xml:space="preserve"> </w:t>
      </w:r>
      <w:bookmarkStart w:id="4213" w:name="_ETM_Q9_251509"/>
      <w:bookmarkEnd w:id="4213"/>
      <w:r>
        <w:rPr>
          <w:rtl/>
        </w:rPr>
        <w:t xml:space="preserve">תפילה </w:t>
      </w:r>
      <w:bookmarkStart w:id="4214" w:name="_ETM_Q9_251840"/>
      <w:bookmarkEnd w:id="4214"/>
      <w:r>
        <w:rPr>
          <w:rtl/>
        </w:rPr>
        <w:t xml:space="preserve">היא </w:t>
      </w:r>
      <w:bookmarkStart w:id="4215" w:name="_ETM_Q9_251930"/>
      <w:bookmarkEnd w:id="4215"/>
      <w:r>
        <w:rPr>
          <w:rtl/>
        </w:rPr>
        <w:t xml:space="preserve">דבר </w:t>
      </w:r>
      <w:bookmarkStart w:id="4216" w:name="_ETM_Q9_252200"/>
      <w:bookmarkEnd w:id="4216"/>
      <w:r>
        <w:rPr>
          <w:rtl/>
        </w:rPr>
        <w:t>קדוש</w:t>
      </w:r>
      <w:r>
        <w:rPr>
          <w:rFonts w:hint="cs"/>
          <w:rtl/>
        </w:rPr>
        <w:t xml:space="preserve">. יודגש כי </w:t>
      </w:r>
      <w:bookmarkStart w:id="4217" w:name="_ETM_Q9_253539"/>
      <w:bookmarkStart w:id="4218" w:name="_ETM_Q9_254079"/>
      <w:bookmarkEnd w:id="4217"/>
      <w:bookmarkEnd w:id="4218"/>
      <w:r>
        <w:rPr>
          <w:rtl/>
        </w:rPr>
        <w:t xml:space="preserve">הקריאה </w:t>
      </w:r>
      <w:bookmarkStart w:id="4219" w:name="_ETM_Q9_254560"/>
      <w:bookmarkEnd w:id="4219"/>
      <w:r>
        <w:rPr>
          <w:rtl/>
        </w:rPr>
        <w:t xml:space="preserve">למתפללים </w:t>
      </w:r>
      <w:bookmarkStart w:id="4220" w:name="_ETM_Q9_255219"/>
      <w:bookmarkEnd w:id="4220"/>
      <w:r>
        <w:rPr>
          <w:rtl/>
        </w:rPr>
        <w:t xml:space="preserve">לשוב </w:t>
      </w:r>
      <w:bookmarkStart w:id="4221" w:name="_ETM_Q9_255520"/>
      <w:bookmarkEnd w:id="4221"/>
      <w:r>
        <w:rPr>
          <w:rtl/>
        </w:rPr>
        <w:t xml:space="preserve">לביתם </w:t>
      </w:r>
      <w:bookmarkStart w:id="4222" w:name="_ETM_Q9_256359"/>
      <w:bookmarkEnd w:id="4222"/>
      <w:r>
        <w:rPr>
          <w:rtl/>
        </w:rPr>
        <w:t xml:space="preserve">לאחר </w:t>
      </w:r>
      <w:bookmarkStart w:id="4223" w:name="_ETM_Q9_256780"/>
      <w:bookmarkEnd w:id="4223"/>
      <w:r>
        <w:rPr>
          <w:rtl/>
        </w:rPr>
        <w:t xml:space="preserve">התפילה </w:t>
      </w:r>
      <w:bookmarkStart w:id="4224" w:name="_ETM_Q9_257709"/>
      <w:bookmarkEnd w:id="4224"/>
      <w:r>
        <w:rPr>
          <w:rtl/>
        </w:rPr>
        <w:t xml:space="preserve">נועדה </w:t>
      </w:r>
      <w:bookmarkStart w:id="4225" w:name="_ETM_Q9_258490"/>
      <w:bookmarkEnd w:id="4225"/>
      <w:r>
        <w:rPr>
          <w:rtl/>
        </w:rPr>
        <w:t xml:space="preserve">למנוע </w:t>
      </w:r>
      <w:bookmarkStart w:id="4226" w:name="_ETM_Q9_259060"/>
      <w:bookmarkEnd w:id="4226"/>
      <w:r>
        <w:rPr>
          <w:rtl/>
        </w:rPr>
        <w:t>ההתגודדות</w:t>
      </w:r>
      <w:r>
        <w:rPr>
          <w:rFonts w:hint="cs"/>
          <w:rtl/>
        </w:rPr>
        <w:t>,</w:t>
      </w:r>
      <w:r>
        <w:rPr>
          <w:rtl/>
        </w:rPr>
        <w:t xml:space="preserve"> </w:t>
      </w:r>
      <w:bookmarkStart w:id="4227" w:name="_ETM_Q9_259899"/>
      <w:bookmarkEnd w:id="4227"/>
      <w:r>
        <w:rPr>
          <w:rtl/>
        </w:rPr>
        <w:t>למע</w:t>
      </w:r>
      <w:r>
        <w:rPr>
          <w:rFonts w:hint="cs"/>
          <w:rtl/>
        </w:rPr>
        <w:t>ן</w:t>
      </w:r>
      <w:r>
        <w:rPr>
          <w:rtl/>
        </w:rPr>
        <w:t xml:space="preserve"> </w:t>
      </w:r>
      <w:bookmarkStart w:id="4228" w:name="_ETM_Q9_260350"/>
      <w:bookmarkEnd w:id="4228"/>
      <w:r>
        <w:rPr>
          <w:rtl/>
        </w:rPr>
        <w:t>בריאותם</w:t>
      </w:r>
      <w:r>
        <w:rPr>
          <w:rFonts w:hint="cs"/>
          <w:rtl/>
        </w:rPr>
        <w:t>,</w:t>
      </w:r>
      <w:r>
        <w:rPr>
          <w:rtl/>
        </w:rPr>
        <w:t xml:space="preserve"> </w:t>
      </w:r>
      <w:bookmarkStart w:id="4229" w:name="_ETM_Q9_261219"/>
      <w:bookmarkEnd w:id="4229"/>
      <w:r>
        <w:rPr>
          <w:rtl/>
        </w:rPr>
        <w:t xml:space="preserve">ואין </w:t>
      </w:r>
      <w:bookmarkStart w:id="4230" w:name="_ETM_Q9_261639"/>
      <w:bookmarkEnd w:id="4230"/>
      <w:r>
        <w:rPr>
          <w:rtl/>
        </w:rPr>
        <w:t xml:space="preserve">בכך </w:t>
      </w:r>
      <w:bookmarkStart w:id="4231" w:name="_ETM_Q9_262799"/>
      <w:bookmarkEnd w:id="4231"/>
      <w:r>
        <w:rPr>
          <w:rtl/>
        </w:rPr>
        <w:t xml:space="preserve">כדי </w:t>
      </w:r>
      <w:bookmarkStart w:id="4232" w:name="_ETM_Q9_263100"/>
      <w:bookmarkEnd w:id="4232"/>
      <w:r>
        <w:rPr>
          <w:rtl/>
        </w:rPr>
        <w:t xml:space="preserve">לפגוע </w:t>
      </w:r>
      <w:bookmarkStart w:id="4233" w:name="_ETM_Q9_263729"/>
      <w:bookmarkEnd w:id="4233"/>
      <w:r>
        <w:rPr>
          <w:rtl/>
        </w:rPr>
        <w:t xml:space="preserve">בחופש </w:t>
      </w:r>
      <w:bookmarkStart w:id="4234" w:name="_ETM_Q9_264179"/>
      <w:bookmarkEnd w:id="4234"/>
      <w:r>
        <w:rPr>
          <w:rtl/>
        </w:rPr>
        <w:t>הדת</w:t>
      </w:r>
      <w:r>
        <w:rPr>
          <w:rFonts w:hint="cs"/>
          <w:rtl/>
        </w:rPr>
        <w:t>.</w:t>
      </w:r>
      <w:r>
        <w:rPr>
          <w:rtl/>
        </w:rPr>
        <w:t xml:space="preserve"> </w:t>
      </w:r>
      <w:bookmarkStart w:id="4235" w:name="_ETM_Q9_266119"/>
      <w:bookmarkEnd w:id="4235"/>
      <w:r>
        <w:rPr>
          <w:rtl/>
        </w:rPr>
        <w:t xml:space="preserve">תכלית </w:t>
      </w:r>
      <w:bookmarkStart w:id="4236" w:name="_ETM_Q9_266569"/>
      <w:bookmarkEnd w:id="4236"/>
      <w:r>
        <w:rPr>
          <w:rtl/>
        </w:rPr>
        <w:t xml:space="preserve">האכיפה </w:t>
      </w:r>
      <w:bookmarkStart w:id="4237" w:name="_ETM_Q9_267079"/>
      <w:bookmarkEnd w:id="4237"/>
      <w:r>
        <w:rPr>
          <w:rtl/>
        </w:rPr>
        <w:t xml:space="preserve">המשטרתית </w:t>
      </w:r>
      <w:bookmarkStart w:id="4238" w:name="_ETM_Q9_267740"/>
      <w:bookmarkEnd w:id="4238"/>
      <w:r>
        <w:rPr>
          <w:rtl/>
        </w:rPr>
        <w:t xml:space="preserve">במהלך </w:t>
      </w:r>
      <w:bookmarkStart w:id="4239" w:name="_ETM_Q9_268250"/>
      <w:bookmarkEnd w:id="4239"/>
      <w:r>
        <w:rPr>
          <w:rtl/>
        </w:rPr>
        <w:t xml:space="preserve">ימי </w:t>
      </w:r>
      <w:bookmarkStart w:id="4240" w:name="_ETM_Q9_268520"/>
      <w:bookmarkEnd w:id="4240"/>
      <w:r>
        <w:rPr>
          <w:rtl/>
        </w:rPr>
        <w:t xml:space="preserve">החג </w:t>
      </w:r>
      <w:bookmarkStart w:id="4241" w:name="_ETM_Q9_269530"/>
      <w:bookmarkEnd w:id="4241"/>
      <w:r>
        <w:rPr>
          <w:rtl/>
        </w:rPr>
        <w:t xml:space="preserve">ובכלל </w:t>
      </w:r>
      <w:bookmarkStart w:id="4242" w:name="_ETM_Q9_270869"/>
      <w:bookmarkEnd w:id="4242"/>
      <w:r>
        <w:rPr>
          <w:rFonts w:hint="cs"/>
          <w:rtl/>
        </w:rPr>
        <w:t>היא</w:t>
      </w:r>
      <w:r>
        <w:rPr>
          <w:rtl/>
        </w:rPr>
        <w:t xml:space="preserve"> </w:t>
      </w:r>
      <w:bookmarkStart w:id="4243" w:name="_ETM_Q9_271289"/>
      <w:bookmarkEnd w:id="4243"/>
      <w:r>
        <w:rPr>
          <w:rtl/>
        </w:rPr>
        <w:t xml:space="preserve">לשמור </w:t>
      </w:r>
      <w:bookmarkStart w:id="4244" w:name="_ETM_Q9_271829"/>
      <w:bookmarkEnd w:id="4244"/>
      <w:r>
        <w:rPr>
          <w:rtl/>
        </w:rPr>
        <w:t xml:space="preserve">על </w:t>
      </w:r>
      <w:bookmarkStart w:id="4245" w:name="_ETM_Q9_271979"/>
      <w:bookmarkEnd w:id="4245"/>
      <w:r>
        <w:rPr>
          <w:rtl/>
        </w:rPr>
        <w:t xml:space="preserve">שלום </w:t>
      </w:r>
      <w:bookmarkStart w:id="4246" w:name="_ETM_Q9_272280"/>
      <w:bookmarkEnd w:id="4246"/>
      <w:r>
        <w:rPr>
          <w:rtl/>
        </w:rPr>
        <w:t xml:space="preserve">הציבור </w:t>
      </w:r>
      <w:bookmarkStart w:id="4247" w:name="_ETM_Q9_272759"/>
      <w:bookmarkStart w:id="4248" w:name="_ETM_Q9_272880"/>
      <w:bookmarkEnd w:id="4247"/>
      <w:bookmarkEnd w:id="4248"/>
      <w:r>
        <w:rPr>
          <w:rFonts w:hint="cs"/>
          <w:rtl/>
        </w:rPr>
        <w:t>ו</w:t>
      </w:r>
      <w:r>
        <w:rPr>
          <w:rtl/>
        </w:rPr>
        <w:t xml:space="preserve">בריאותו </w:t>
      </w:r>
      <w:bookmarkStart w:id="4249" w:name="_ETM_Q9_273899"/>
      <w:bookmarkEnd w:id="4249"/>
      <w:r>
        <w:rPr>
          <w:rtl/>
        </w:rPr>
        <w:t xml:space="preserve">במסגרת </w:t>
      </w:r>
      <w:bookmarkStart w:id="4250" w:name="_ETM_Q9_274770"/>
      <w:bookmarkEnd w:id="4250"/>
      <w:r>
        <w:rPr>
          <w:rtl/>
        </w:rPr>
        <w:t xml:space="preserve">המאמץ </w:t>
      </w:r>
      <w:bookmarkStart w:id="4251" w:name="_ETM_Q9_275640"/>
      <w:bookmarkEnd w:id="4251"/>
      <w:r>
        <w:rPr>
          <w:rtl/>
        </w:rPr>
        <w:t xml:space="preserve">הלאומי </w:t>
      </w:r>
      <w:bookmarkStart w:id="4252" w:name="_ETM_Q9_276209"/>
      <w:bookmarkEnd w:id="4252"/>
      <w:r>
        <w:rPr>
          <w:rtl/>
        </w:rPr>
        <w:t>ל</w:t>
      </w:r>
      <w:r>
        <w:rPr>
          <w:rFonts w:hint="cs"/>
          <w:rtl/>
        </w:rPr>
        <w:t>ב</w:t>
      </w:r>
      <w:r>
        <w:rPr>
          <w:rtl/>
        </w:rPr>
        <w:t xml:space="preserve">לימת </w:t>
      </w:r>
      <w:bookmarkStart w:id="4253" w:name="_ETM_Q9_277200"/>
      <w:bookmarkEnd w:id="4253"/>
      <w:r>
        <w:rPr>
          <w:rtl/>
        </w:rPr>
        <w:t xml:space="preserve">התפשטות </w:t>
      </w:r>
      <w:bookmarkStart w:id="4254" w:name="_ETM_Q9_277799"/>
      <w:bookmarkEnd w:id="4254"/>
      <w:r>
        <w:rPr>
          <w:rtl/>
        </w:rPr>
        <w:t xml:space="preserve">נגיף </w:t>
      </w:r>
      <w:bookmarkStart w:id="4255" w:name="_ETM_Q9_278130"/>
      <w:bookmarkEnd w:id="4255"/>
      <w:r>
        <w:rPr>
          <w:rtl/>
        </w:rPr>
        <w:t>הקורונה</w:t>
      </w:r>
      <w:r>
        <w:rPr>
          <w:rFonts w:hint="cs"/>
          <w:rtl/>
        </w:rPr>
        <w:t xml:space="preserve"> </w:t>
      </w:r>
      <w:r w:rsidR="00CB5CDA">
        <w:rPr>
          <w:rFonts w:hint="eastAsia"/>
        </w:rPr>
        <w:t>–</w:t>
      </w:r>
      <w:r>
        <w:rPr>
          <w:rtl/>
        </w:rPr>
        <w:t xml:space="preserve"> </w:t>
      </w:r>
      <w:bookmarkStart w:id="4256" w:name="_ETM_Q9_279530"/>
      <w:bookmarkEnd w:id="4256"/>
      <w:r>
        <w:rPr>
          <w:rtl/>
        </w:rPr>
        <w:t xml:space="preserve">שכידוע </w:t>
      </w:r>
      <w:bookmarkStart w:id="4257" w:name="_ETM_Q9_280459"/>
      <w:bookmarkEnd w:id="4257"/>
      <w:r>
        <w:rPr>
          <w:rtl/>
        </w:rPr>
        <w:t xml:space="preserve">אינו </w:t>
      </w:r>
      <w:bookmarkStart w:id="4258" w:name="_ETM_Q9_280790"/>
      <w:bookmarkEnd w:id="4258"/>
      <w:r>
        <w:rPr>
          <w:rtl/>
        </w:rPr>
        <w:t xml:space="preserve">מבדיל </w:t>
      </w:r>
      <w:bookmarkStart w:id="4259" w:name="_ETM_Q9_281420"/>
      <w:bookmarkEnd w:id="4259"/>
      <w:r>
        <w:rPr>
          <w:rtl/>
        </w:rPr>
        <w:t xml:space="preserve">בין </w:t>
      </w:r>
      <w:bookmarkStart w:id="4260" w:name="_ETM_Q9_281630"/>
      <w:bookmarkEnd w:id="4260"/>
      <w:r>
        <w:rPr>
          <w:rtl/>
        </w:rPr>
        <w:t xml:space="preserve">קודש </w:t>
      </w:r>
      <w:bookmarkStart w:id="4261" w:name="_ETM_Q9_281990"/>
      <w:bookmarkEnd w:id="4261"/>
      <w:r>
        <w:rPr>
          <w:rtl/>
        </w:rPr>
        <w:t>לחול</w:t>
      </w:r>
      <w:r>
        <w:rPr>
          <w:rFonts w:hint="cs"/>
          <w:rtl/>
        </w:rPr>
        <w:t xml:space="preserve"> </w:t>
      </w:r>
      <w:r w:rsidR="00CB5CDA">
        <w:rPr>
          <w:rFonts w:hint="eastAsia"/>
        </w:rPr>
        <w:t>–</w:t>
      </w:r>
      <w:r>
        <w:rPr>
          <w:rtl/>
        </w:rPr>
        <w:t xml:space="preserve"> </w:t>
      </w:r>
      <w:bookmarkStart w:id="4262" w:name="_ETM_Q9_283009"/>
      <w:bookmarkEnd w:id="4262"/>
      <w:r>
        <w:rPr>
          <w:rtl/>
        </w:rPr>
        <w:t xml:space="preserve">כעניין </w:t>
      </w:r>
      <w:bookmarkStart w:id="4263" w:name="_ETM_Q9_283489"/>
      <w:bookmarkEnd w:id="4263"/>
      <w:r>
        <w:rPr>
          <w:rtl/>
        </w:rPr>
        <w:t xml:space="preserve">של </w:t>
      </w:r>
      <w:bookmarkStart w:id="4264" w:name="_ETM_Q9_283700"/>
      <w:bookmarkEnd w:id="4264"/>
      <w:r>
        <w:rPr>
          <w:rtl/>
        </w:rPr>
        <w:t xml:space="preserve">פיקוח </w:t>
      </w:r>
      <w:bookmarkStart w:id="4265" w:name="_ETM_Q9_284119"/>
      <w:bookmarkEnd w:id="4265"/>
      <w:r>
        <w:rPr>
          <w:rtl/>
        </w:rPr>
        <w:t>נפש</w:t>
      </w:r>
      <w:r>
        <w:rPr>
          <w:rFonts w:hint="cs"/>
          <w:rtl/>
        </w:rPr>
        <w:t>.</w:t>
      </w:r>
    </w:p>
    <w:p w:rsidR="00821946" w:rsidRDefault="00821946" w:rsidP="00CC13FE">
      <w:pPr>
        <w:rPr>
          <w:rtl/>
        </w:rPr>
      </w:pPr>
      <w:bookmarkStart w:id="4266" w:name="_ETM_Q9_285393"/>
      <w:bookmarkStart w:id="4267" w:name="_ETM_Q9_285482"/>
      <w:bookmarkEnd w:id="4266"/>
      <w:bookmarkEnd w:id="4267"/>
    </w:p>
    <w:p w:rsidR="00821946" w:rsidRDefault="00821946" w:rsidP="00CC13FE">
      <w:pPr>
        <w:pStyle w:val="-"/>
        <w:keepNext/>
        <w:rPr>
          <w:rtl/>
        </w:rPr>
      </w:pPr>
      <w:bookmarkStart w:id="4268" w:name="_ETM_Q9_287889"/>
      <w:bookmarkStart w:id="4269" w:name="_ETM_Q9_287957"/>
      <w:bookmarkStart w:id="4270" w:name="_ETM_Q9_285537"/>
      <w:bookmarkStart w:id="4271" w:name="_ETM_Q9_285649"/>
      <w:bookmarkStart w:id="4272" w:name="_ETM_Q9_286490"/>
      <w:bookmarkStart w:id="4273" w:name="ET_speakercontinue_4996_7"/>
      <w:bookmarkEnd w:id="4268"/>
      <w:bookmarkEnd w:id="4269"/>
      <w:bookmarkEnd w:id="4270"/>
      <w:bookmarkEnd w:id="4271"/>
      <w:bookmarkEnd w:id="4272"/>
      <w:r w:rsidRPr="00DC526E">
        <w:rPr>
          <w:rStyle w:val="TagStyle"/>
          <w:rtl/>
        </w:rPr>
        <w:t xml:space="preserve"> &lt;&lt; דובר_המשך &gt;&gt; </w:t>
      </w:r>
      <w:r>
        <w:rPr>
          <w:rtl/>
        </w:rPr>
        <w:t>ישראל אייכלר (יהדות התורה):</w:t>
      </w:r>
      <w:r w:rsidRPr="00DC526E">
        <w:rPr>
          <w:rStyle w:val="TagStyle"/>
          <w:rtl/>
        </w:rPr>
        <w:t xml:space="preserve"> &lt;&lt; דובר_המשך &gt;&gt;</w:t>
      </w:r>
      <w:r>
        <w:rPr>
          <w:rtl/>
        </w:rPr>
        <w:t xml:space="preserve"> </w:t>
      </w:r>
      <w:bookmarkEnd w:id="4273"/>
    </w:p>
    <w:p w:rsidR="00821946" w:rsidRDefault="00821946" w:rsidP="00F708E5">
      <w:pPr>
        <w:rPr>
          <w:rtl/>
          <w:lang w:eastAsia="he-IL"/>
        </w:rPr>
      </w:pPr>
    </w:p>
    <w:p w:rsidR="00821946" w:rsidRDefault="00821946" w:rsidP="00CC13FE">
      <w:pPr>
        <w:rPr>
          <w:rtl/>
        </w:rPr>
      </w:pPr>
      <w:r>
        <w:rPr>
          <w:rtl/>
        </w:rPr>
        <w:t xml:space="preserve">אני </w:t>
      </w:r>
      <w:bookmarkStart w:id="4274" w:name="_ETM_Q9_286610"/>
      <w:bookmarkEnd w:id="4274"/>
      <w:r>
        <w:rPr>
          <w:rtl/>
        </w:rPr>
        <w:t xml:space="preserve">מודה </w:t>
      </w:r>
      <w:bookmarkStart w:id="4275" w:name="_ETM_Q9_287240"/>
      <w:bookmarkEnd w:id="4275"/>
      <w:r>
        <w:rPr>
          <w:rtl/>
        </w:rPr>
        <w:t>ל</w:t>
      </w:r>
      <w:bookmarkStart w:id="4276" w:name="_ETM_Q9_287420"/>
      <w:bookmarkEnd w:id="4276"/>
      <w:r>
        <w:rPr>
          <w:rtl/>
        </w:rPr>
        <w:t xml:space="preserve">כבוד </w:t>
      </w:r>
      <w:bookmarkStart w:id="4277" w:name="_ETM_Q9_287840"/>
      <w:bookmarkEnd w:id="4277"/>
      <w:r>
        <w:rPr>
          <w:rtl/>
        </w:rPr>
        <w:t xml:space="preserve">סגן </w:t>
      </w:r>
      <w:bookmarkStart w:id="4278" w:name="_ETM_Q9_288110"/>
      <w:bookmarkEnd w:id="4278"/>
      <w:r>
        <w:rPr>
          <w:rtl/>
        </w:rPr>
        <w:t>השר</w:t>
      </w:r>
      <w:r>
        <w:rPr>
          <w:rFonts w:hint="cs"/>
          <w:rtl/>
        </w:rPr>
        <w:t>.</w:t>
      </w:r>
      <w:r>
        <w:rPr>
          <w:rtl/>
        </w:rPr>
        <w:t xml:space="preserve"> </w:t>
      </w:r>
      <w:bookmarkStart w:id="4279" w:name="_ETM_Q9_288560"/>
      <w:bookmarkEnd w:id="4279"/>
      <w:r>
        <w:rPr>
          <w:rtl/>
        </w:rPr>
        <w:t xml:space="preserve">שאלה </w:t>
      </w:r>
      <w:bookmarkStart w:id="4280" w:name="_ETM_Q9_288950"/>
      <w:bookmarkEnd w:id="4280"/>
      <w:r>
        <w:rPr>
          <w:rtl/>
        </w:rPr>
        <w:t>שנייה</w:t>
      </w:r>
      <w:r>
        <w:rPr>
          <w:rFonts w:hint="cs"/>
          <w:rtl/>
        </w:rPr>
        <w:t>, בבקשה,</w:t>
      </w:r>
      <w:r>
        <w:rPr>
          <w:rtl/>
        </w:rPr>
        <w:t xml:space="preserve"> </w:t>
      </w:r>
      <w:bookmarkStart w:id="4281" w:name="_ETM_Q9_291360"/>
      <w:bookmarkEnd w:id="4281"/>
      <w:r>
        <w:rPr>
          <w:rtl/>
        </w:rPr>
        <w:t xml:space="preserve">ברשות </w:t>
      </w:r>
      <w:bookmarkStart w:id="4282" w:name="_ETM_Q9_291659"/>
      <w:bookmarkEnd w:id="4282"/>
      <w:r>
        <w:rPr>
          <w:rtl/>
        </w:rPr>
        <w:t>היושב</w:t>
      </w:r>
      <w:r>
        <w:rPr>
          <w:rFonts w:hint="cs"/>
          <w:rtl/>
        </w:rPr>
        <w:t>ת</w:t>
      </w:r>
      <w:r>
        <w:rPr>
          <w:rtl/>
        </w:rPr>
        <w:t>-ראש</w:t>
      </w:r>
      <w:r>
        <w:rPr>
          <w:rFonts w:hint="cs"/>
          <w:rtl/>
        </w:rPr>
        <w:t>.</w:t>
      </w:r>
    </w:p>
    <w:p w:rsidR="00821946" w:rsidRDefault="00821946" w:rsidP="00CC13FE">
      <w:pPr>
        <w:rPr>
          <w:rtl/>
        </w:rPr>
      </w:pPr>
    </w:p>
    <w:p w:rsidR="00821946" w:rsidRDefault="00821946" w:rsidP="00CC13FE">
      <w:pPr>
        <w:pStyle w:val="af6"/>
        <w:keepNext/>
        <w:rPr>
          <w:rtl/>
        </w:rPr>
      </w:pPr>
      <w:bookmarkStart w:id="4283" w:name="ET_yor_6031_14"/>
      <w:r w:rsidRPr="00D24625">
        <w:rPr>
          <w:rStyle w:val="TagStyle"/>
          <w:rtl/>
        </w:rPr>
        <w:t xml:space="preserve"> &lt;&lt; יור &gt;&gt; </w:t>
      </w:r>
      <w:r>
        <w:rPr>
          <w:rtl/>
        </w:rPr>
        <w:t>היו"ר מיקי חיימוביץ':</w:t>
      </w:r>
      <w:r w:rsidRPr="00D24625">
        <w:rPr>
          <w:rStyle w:val="TagStyle"/>
          <w:rtl/>
        </w:rPr>
        <w:t xml:space="preserve"> &lt;&lt; יור &gt;&gt;</w:t>
      </w:r>
      <w:r>
        <w:rPr>
          <w:rtl/>
        </w:rPr>
        <w:t xml:space="preserve"> </w:t>
      </w:r>
      <w:bookmarkEnd w:id="4283"/>
    </w:p>
    <w:p w:rsidR="00821946" w:rsidRPr="00D24625" w:rsidRDefault="00821946" w:rsidP="00CC13FE">
      <w:pPr>
        <w:rPr>
          <w:rtl/>
          <w:lang w:eastAsia="he-IL"/>
        </w:rPr>
      </w:pPr>
    </w:p>
    <w:p w:rsidR="00821946" w:rsidRDefault="00821946" w:rsidP="00CC13FE">
      <w:pPr>
        <w:rPr>
          <w:rtl/>
        </w:rPr>
      </w:pPr>
      <w:r>
        <w:rPr>
          <w:rFonts w:hint="cs"/>
          <w:rtl/>
        </w:rPr>
        <w:t>בבקשה.</w:t>
      </w:r>
      <w:r>
        <w:rPr>
          <w:rtl/>
        </w:rPr>
        <w:t xml:space="preserve"> </w:t>
      </w:r>
      <w:bookmarkStart w:id="4284" w:name="_ETM_Q9_292470"/>
      <w:bookmarkEnd w:id="4284"/>
    </w:p>
    <w:p w:rsidR="00821946" w:rsidRDefault="00821946" w:rsidP="00CC13FE">
      <w:pPr>
        <w:rPr>
          <w:rtl/>
        </w:rPr>
      </w:pPr>
    </w:p>
    <w:p w:rsidR="00821946" w:rsidRDefault="00821946" w:rsidP="00CC13FE">
      <w:pPr>
        <w:pStyle w:val="-"/>
        <w:keepNext/>
        <w:rPr>
          <w:rtl/>
        </w:rPr>
      </w:pPr>
      <w:r w:rsidRPr="00DC526E">
        <w:rPr>
          <w:rStyle w:val="TagStyle"/>
          <w:rtl/>
        </w:rPr>
        <w:t xml:space="preserve">&lt;&lt; דובר_המשך &gt;&gt; </w:t>
      </w:r>
      <w:r>
        <w:rPr>
          <w:rtl/>
        </w:rPr>
        <w:t>ישראל אייכלר (יהדות התורה):</w:t>
      </w:r>
      <w:r w:rsidRPr="00DC526E">
        <w:rPr>
          <w:rStyle w:val="TagStyle"/>
          <w:rtl/>
        </w:rPr>
        <w:t xml:space="preserve"> &lt;&lt; דובר_המשך &gt;&gt;</w:t>
      </w:r>
      <w:r>
        <w:rPr>
          <w:rtl/>
        </w:rPr>
        <w:t xml:space="preserve"> </w:t>
      </w:r>
    </w:p>
    <w:p w:rsidR="00821946" w:rsidRDefault="00821946" w:rsidP="00F708E5">
      <w:pPr>
        <w:rPr>
          <w:rtl/>
          <w:lang w:eastAsia="he-IL"/>
        </w:rPr>
      </w:pPr>
    </w:p>
    <w:p w:rsidR="00821946" w:rsidRDefault="00821946" w:rsidP="00A21A83">
      <w:pPr>
        <w:rPr>
          <w:rtl/>
        </w:rPr>
      </w:pPr>
      <w:bookmarkStart w:id="4285" w:name="_ETM_Q9_292979"/>
      <w:bookmarkEnd w:id="4285"/>
      <w:r>
        <w:rPr>
          <w:rFonts w:hint="cs"/>
          <w:rtl/>
        </w:rPr>
        <w:t xml:space="preserve">קודם כול, </w:t>
      </w:r>
      <w:bookmarkStart w:id="4286" w:name="_ETM_Q9_292447"/>
      <w:bookmarkEnd w:id="4286"/>
      <w:r>
        <w:rPr>
          <w:rtl/>
        </w:rPr>
        <w:t xml:space="preserve">אני </w:t>
      </w:r>
      <w:bookmarkStart w:id="4287" w:name="_ETM_Q9_293130"/>
      <w:bookmarkEnd w:id="4287"/>
      <w:r>
        <w:rPr>
          <w:rtl/>
        </w:rPr>
        <w:t xml:space="preserve">מברך </w:t>
      </w:r>
      <w:bookmarkStart w:id="4288" w:name="_ETM_Q9_293580"/>
      <w:bookmarkEnd w:id="4288"/>
      <w:r>
        <w:rPr>
          <w:rtl/>
        </w:rPr>
        <w:t xml:space="preserve">על </w:t>
      </w:r>
      <w:bookmarkStart w:id="4289" w:name="_ETM_Q9_293700"/>
      <w:bookmarkEnd w:id="4289"/>
      <w:r>
        <w:rPr>
          <w:rtl/>
        </w:rPr>
        <w:t xml:space="preserve">הודעת </w:t>
      </w:r>
      <w:bookmarkStart w:id="4290" w:name="_ETM_Q9_294510"/>
      <w:bookmarkEnd w:id="4290"/>
      <w:r>
        <w:rPr>
          <w:rFonts w:hint="cs"/>
          <w:rtl/>
        </w:rPr>
        <w:t>ה</w:t>
      </w:r>
      <w:r>
        <w:rPr>
          <w:rtl/>
        </w:rPr>
        <w:t>ש</w:t>
      </w:r>
      <w:r>
        <w:rPr>
          <w:rFonts w:hint="cs"/>
          <w:rtl/>
        </w:rPr>
        <w:t>ר</w:t>
      </w:r>
      <w:r>
        <w:rPr>
          <w:rtl/>
        </w:rPr>
        <w:t xml:space="preserve"> </w:t>
      </w:r>
      <w:bookmarkStart w:id="4291" w:name="_ETM_Q9_295440"/>
      <w:bookmarkEnd w:id="4291"/>
      <w:r>
        <w:rPr>
          <w:rFonts w:hint="cs"/>
          <w:rtl/>
        </w:rPr>
        <w:t>ו</w:t>
      </w:r>
      <w:r>
        <w:rPr>
          <w:rtl/>
        </w:rPr>
        <w:t xml:space="preserve">הודעתך </w:t>
      </w:r>
      <w:bookmarkStart w:id="4292" w:name="_ETM_Q9_296280"/>
      <w:bookmarkEnd w:id="4292"/>
      <w:r w:rsidR="00CB5CDA">
        <w:rPr>
          <w:rFonts w:hint="eastAsia"/>
          <w:rtl/>
        </w:rPr>
        <w:t>–</w:t>
      </w:r>
      <w:r>
        <w:rPr>
          <w:rFonts w:hint="eastAsia"/>
          <w:rtl/>
        </w:rPr>
        <w:t xml:space="preserve"> </w:t>
      </w:r>
      <w:r>
        <w:rPr>
          <w:rtl/>
        </w:rPr>
        <w:t xml:space="preserve">בסעיף </w:t>
      </w:r>
      <w:bookmarkStart w:id="4293" w:name="_ETM_Q9_297119"/>
      <w:bookmarkEnd w:id="4293"/>
      <w:r>
        <w:rPr>
          <w:rtl/>
        </w:rPr>
        <w:t>3</w:t>
      </w:r>
      <w:r>
        <w:rPr>
          <w:rFonts w:hint="cs"/>
          <w:rtl/>
        </w:rPr>
        <w:t>,</w:t>
      </w:r>
      <w:r>
        <w:rPr>
          <w:rtl/>
        </w:rPr>
        <w:t xml:space="preserve"> </w:t>
      </w:r>
      <w:bookmarkStart w:id="4294" w:name="_ETM_Q9_297630"/>
      <w:bookmarkStart w:id="4295" w:name="_ETM_Q9_297780"/>
      <w:bookmarkEnd w:id="4294"/>
      <w:bookmarkEnd w:id="4295"/>
      <w:r>
        <w:rPr>
          <w:rtl/>
        </w:rPr>
        <w:t xml:space="preserve">אם </w:t>
      </w:r>
      <w:bookmarkStart w:id="4296" w:name="_ETM_Q9_297869"/>
      <w:bookmarkEnd w:id="4296"/>
      <w:r>
        <w:rPr>
          <w:rtl/>
        </w:rPr>
        <w:t xml:space="preserve">שמעתי </w:t>
      </w:r>
      <w:bookmarkStart w:id="4297" w:name="_ETM_Q9_298229"/>
      <w:bookmarkEnd w:id="4297"/>
      <w:r>
        <w:rPr>
          <w:rtl/>
        </w:rPr>
        <w:t>נכון</w:t>
      </w:r>
      <w:r>
        <w:rPr>
          <w:rFonts w:hint="cs"/>
          <w:rtl/>
        </w:rPr>
        <w:t xml:space="preserve"> </w:t>
      </w:r>
      <w:r w:rsidR="00CB5CDA">
        <w:rPr>
          <w:rFonts w:hint="eastAsia"/>
        </w:rPr>
        <w:t>–</w:t>
      </w:r>
      <w:r>
        <w:rPr>
          <w:rtl/>
        </w:rPr>
        <w:t xml:space="preserve"> </w:t>
      </w:r>
      <w:bookmarkStart w:id="4298" w:name="_ETM_Q9_298979"/>
      <w:bookmarkEnd w:id="4298"/>
      <w:r>
        <w:rPr>
          <w:rtl/>
        </w:rPr>
        <w:t xml:space="preserve">שאתם </w:t>
      </w:r>
      <w:bookmarkStart w:id="4299" w:name="_ETM_Q9_299640"/>
      <w:bookmarkEnd w:id="4299"/>
      <w:r>
        <w:rPr>
          <w:rtl/>
        </w:rPr>
        <w:t xml:space="preserve">תקפידו </w:t>
      </w:r>
      <w:bookmarkStart w:id="4300" w:name="_ETM_Q9_301110"/>
      <w:bookmarkEnd w:id="4300"/>
      <w:r>
        <w:rPr>
          <w:rtl/>
        </w:rPr>
        <w:t>ל</w:t>
      </w:r>
      <w:r>
        <w:rPr>
          <w:rFonts w:hint="cs"/>
          <w:rtl/>
        </w:rPr>
        <w:t xml:space="preserve">חדד </w:t>
      </w:r>
      <w:bookmarkStart w:id="4301" w:name="_ETM_Q9_301619"/>
      <w:bookmarkEnd w:id="4301"/>
      <w:r>
        <w:rPr>
          <w:rtl/>
        </w:rPr>
        <w:t xml:space="preserve">את </w:t>
      </w:r>
      <w:bookmarkStart w:id="4302" w:name="_ETM_Q9_301740"/>
      <w:bookmarkEnd w:id="4302"/>
      <w:r>
        <w:rPr>
          <w:rtl/>
        </w:rPr>
        <w:t xml:space="preserve">ההנחיות </w:t>
      </w:r>
      <w:bookmarkStart w:id="4303" w:name="_ETM_Q9_302790"/>
      <w:bookmarkStart w:id="4304" w:name="_ETM_Q9_304619"/>
      <w:bookmarkEnd w:id="4303"/>
      <w:bookmarkEnd w:id="4304"/>
      <w:r>
        <w:rPr>
          <w:rtl/>
        </w:rPr>
        <w:t xml:space="preserve">שהתקשורת </w:t>
      </w:r>
      <w:bookmarkStart w:id="4305" w:name="_ETM_Q9_305310"/>
      <w:bookmarkEnd w:id="4305"/>
      <w:r>
        <w:rPr>
          <w:rFonts w:hint="cs"/>
          <w:rtl/>
        </w:rPr>
        <w:t xml:space="preserve">לא </w:t>
      </w:r>
      <w:bookmarkStart w:id="4306" w:name="_ETM_Q9_305490"/>
      <w:bookmarkEnd w:id="4306"/>
      <w:r>
        <w:rPr>
          <w:rtl/>
        </w:rPr>
        <w:t xml:space="preserve">תעשה </w:t>
      </w:r>
      <w:bookmarkStart w:id="4307" w:name="_ETM_Q9_305970"/>
      <w:bookmarkEnd w:id="4307"/>
      <w:r>
        <w:rPr>
          <w:rtl/>
        </w:rPr>
        <w:t xml:space="preserve">שימוש </w:t>
      </w:r>
      <w:bookmarkStart w:id="4308" w:name="_ETM_Q9_306450"/>
      <w:bookmarkEnd w:id="4308"/>
      <w:r>
        <w:rPr>
          <w:rtl/>
        </w:rPr>
        <w:t xml:space="preserve">עם </w:t>
      </w:r>
      <w:bookmarkStart w:id="4309" w:name="_ETM_Q9_306570"/>
      <w:bookmarkEnd w:id="4309"/>
      <w:r>
        <w:rPr>
          <w:rtl/>
        </w:rPr>
        <w:t xml:space="preserve">המשטרה </w:t>
      </w:r>
      <w:bookmarkStart w:id="4310" w:name="_ETM_Q9_307440"/>
      <w:bookmarkEnd w:id="4310"/>
      <w:r>
        <w:rPr>
          <w:rFonts w:hint="cs"/>
          <w:rtl/>
        </w:rPr>
        <w:t>ו</w:t>
      </w:r>
      <w:r>
        <w:rPr>
          <w:rtl/>
        </w:rPr>
        <w:t xml:space="preserve">המשטרה </w:t>
      </w:r>
      <w:bookmarkStart w:id="4311" w:name="_ETM_Q9_307950"/>
      <w:bookmarkEnd w:id="4311"/>
      <w:r>
        <w:rPr>
          <w:rtl/>
        </w:rPr>
        <w:t xml:space="preserve">לא </w:t>
      </w:r>
      <w:bookmarkStart w:id="4312" w:name="_ETM_Q9_308100"/>
      <w:bookmarkEnd w:id="4312"/>
      <w:r>
        <w:rPr>
          <w:rFonts w:hint="cs"/>
          <w:rtl/>
        </w:rPr>
        <w:t xml:space="preserve">עם </w:t>
      </w:r>
      <w:r>
        <w:rPr>
          <w:rtl/>
        </w:rPr>
        <w:t xml:space="preserve">התקשורת </w:t>
      </w:r>
      <w:bookmarkStart w:id="4313" w:name="_ETM_Q9_308760"/>
      <w:bookmarkEnd w:id="4313"/>
      <w:r>
        <w:rPr>
          <w:rtl/>
        </w:rPr>
        <w:t xml:space="preserve">בלי </w:t>
      </w:r>
      <w:bookmarkStart w:id="4314" w:name="_ETM_Q9_309030"/>
      <w:bookmarkEnd w:id="4314"/>
      <w:r>
        <w:rPr>
          <w:rtl/>
        </w:rPr>
        <w:t>הדוברות</w:t>
      </w:r>
      <w:r>
        <w:rPr>
          <w:rFonts w:hint="cs"/>
          <w:rtl/>
        </w:rPr>
        <w:t>.</w:t>
      </w:r>
      <w:r>
        <w:rPr>
          <w:rtl/>
        </w:rPr>
        <w:t xml:space="preserve"> </w:t>
      </w:r>
      <w:bookmarkStart w:id="4315" w:name="_ETM_Q9_309840"/>
      <w:bookmarkEnd w:id="4315"/>
      <w:r>
        <w:rPr>
          <w:rtl/>
        </w:rPr>
        <w:t xml:space="preserve">כי </w:t>
      </w:r>
      <w:bookmarkStart w:id="4316" w:name="_ETM_Q9_309989"/>
      <w:bookmarkEnd w:id="4316"/>
      <w:r>
        <w:rPr>
          <w:rtl/>
        </w:rPr>
        <w:t xml:space="preserve">מה </w:t>
      </w:r>
      <w:bookmarkStart w:id="4317" w:name="_ETM_Q9_310139"/>
      <w:bookmarkEnd w:id="4317"/>
      <w:r>
        <w:rPr>
          <w:rtl/>
        </w:rPr>
        <w:t xml:space="preserve">שהיה </w:t>
      </w:r>
      <w:bookmarkStart w:id="4318" w:name="_ETM_Q9_310530"/>
      <w:bookmarkEnd w:id="4318"/>
      <w:r>
        <w:rPr>
          <w:rtl/>
        </w:rPr>
        <w:t>שם</w:t>
      </w:r>
      <w:r>
        <w:rPr>
          <w:rFonts w:hint="cs"/>
          <w:rtl/>
        </w:rPr>
        <w:t>,</w:t>
      </w:r>
      <w:r>
        <w:rPr>
          <w:rtl/>
        </w:rPr>
        <w:t xml:space="preserve"> </w:t>
      </w:r>
      <w:bookmarkStart w:id="4319" w:name="_ETM_Q9_310800"/>
      <w:bookmarkEnd w:id="4319"/>
      <w:r>
        <w:rPr>
          <w:rtl/>
        </w:rPr>
        <w:t xml:space="preserve">לפי </w:t>
      </w:r>
      <w:bookmarkStart w:id="4320" w:name="_ETM_Q9_311010"/>
      <w:bookmarkEnd w:id="4320"/>
      <w:r>
        <w:rPr>
          <w:rtl/>
        </w:rPr>
        <w:t xml:space="preserve">עדויות </w:t>
      </w:r>
      <w:bookmarkStart w:id="4321" w:name="_ETM_Q9_311400"/>
      <w:bookmarkEnd w:id="4321"/>
      <w:r>
        <w:rPr>
          <w:rtl/>
        </w:rPr>
        <w:t xml:space="preserve">שקיבלתי </w:t>
      </w:r>
      <w:bookmarkStart w:id="4322" w:name="_ETM_Q9_312720"/>
      <w:bookmarkEnd w:id="4322"/>
      <w:r w:rsidR="00CB5CDA">
        <w:rPr>
          <w:rFonts w:hint="cs"/>
          <w:rtl/>
        </w:rPr>
        <w:t>–</w:t>
      </w:r>
      <w:r>
        <w:rPr>
          <w:rFonts w:hint="cs"/>
          <w:rtl/>
        </w:rPr>
        <w:t xml:space="preserve"> </w:t>
      </w:r>
      <w:r>
        <w:rPr>
          <w:rtl/>
        </w:rPr>
        <w:t xml:space="preserve">שבערב </w:t>
      </w:r>
      <w:bookmarkStart w:id="4323" w:name="_ETM_Q9_313560"/>
      <w:bookmarkStart w:id="4324" w:name="_ETM_Q9_314459"/>
      <w:bookmarkEnd w:id="4323"/>
      <w:bookmarkEnd w:id="4324"/>
      <w:proofErr w:type="spellStart"/>
      <w:r>
        <w:rPr>
          <w:rtl/>
        </w:rPr>
        <w:t>למ</w:t>
      </w:r>
      <w:r>
        <w:rPr>
          <w:rFonts w:hint="cs"/>
          <w:rtl/>
        </w:rPr>
        <w:t>ו</w:t>
      </w:r>
      <w:r>
        <w:rPr>
          <w:rtl/>
        </w:rPr>
        <w:t>חרת</w:t>
      </w:r>
      <w:proofErr w:type="spellEnd"/>
      <w:r>
        <w:rPr>
          <w:rFonts w:hint="cs"/>
          <w:rtl/>
        </w:rPr>
        <w:t>,</w:t>
      </w:r>
      <w:r>
        <w:rPr>
          <w:rtl/>
        </w:rPr>
        <w:t xml:space="preserve"> </w:t>
      </w:r>
      <w:bookmarkStart w:id="4325" w:name="_ETM_Q9_315270"/>
      <w:bookmarkEnd w:id="4325"/>
      <w:r>
        <w:rPr>
          <w:rtl/>
        </w:rPr>
        <w:t xml:space="preserve">כשאף </w:t>
      </w:r>
      <w:bookmarkStart w:id="4326" w:name="_ETM_Q9_315750"/>
      <w:bookmarkEnd w:id="4326"/>
      <w:r>
        <w:rPr>
          <w:rFonts w:hint="cs"/>
          <w:rtl/>
        </w:rPr>
        <w:t xml:space="preserve">אחד </w:t>
      </w:r>
      <w:bookmarkStart w:id="4327" w:name="_ETM_Q9_316020"/>
      <w:bookmarkEnd w:id="4327"/>
      <w:r>
        <w:rPr>
          <w:rtl/>
        </w:rPr>
        <w:t xml:space="preserve">לא </w:t>
      </w:r>
      <w:bookmarkStart w:id="4328" w:name="_ETM_Q9_316110"/>
      <w:bookmarkEnd w:id="4328"/>
      <w:r>
        <w:rPr>
          <w:rtl/>
        </w:rPr>
        <w:t xml:space="preserve">היה </w:t>
      </w:r>
      <w:bookmarkStart w:id="4329" w:name="_ETM_Q9_316380"/>
      <w:bookmarkEnd w:id="4329"/>
      <w:r>
        <w:rPr>
          <w:rtl/>
        </w:rPr>
        <w:t>שם</w:t>
      </w:r>
      <w:r>
        <w:rPr>
          <w:rFonts w:hint="cs"/>
          <w:rtl/>
        </w:rPr>
        <w:t>,</w:t>
      </w:r>
      <w:r>
        <w:rPr>
          <w:rtl/>
        </w:rPr>
        <w:t xml:space="preserve"> </w:t>
      </w:r>
      <w:bookmarkStart w:id="4330" w:name="_ETM_Q9_316620"/>
      <w:bookmarkEnd w:id="4330"/>
      <w:r>
        <w:rPr>
          <w:rtl/>
        </w:rPr>
        <w:t xml:space="preserve">כולם </w:t>
      </w:r>
      <w:bookmarkStart w:id="4331" w:name="_ETM_Q9_316889"/>
      <w:bookmarkEnd w:id="4331"/>
      <w:r>
        <w:rPr>
          <w:rtl/>
        </w:rPr>
        <w:t xml:space="preserve">היו </w:t>
      </w:r>
      <w:bookmarkStart w:id="4332" w:name="_ETM_Q9_317069"/>
      <w:bookmarkEnd w:id="4332"/>
      <w:r>
        <w:rPr>
          <w:rtl/>
        </w:rPr>
        <w:t xml:space="preserve">בית </w:t>
      </w:r>
      <w:bookmarkStart w:id="4333" w:name="_ETM_Q9_317250"/>
      <w:bookmarkEnd w:id="4333"/>
      <w:r>
        <w:rPr>
          <w:rtl/>
        </w:rPr>
        <w:t>הכנסת</w:t>
      </w:r>
      <w:r>
        <w:rPr>
          <w:rFonts w:hint="cs"/>
          <w:rtl/>
        </w:rPr>
        <w:t>,</w:t>
      </w:r>
      <w:r>
        <w:rPr>
          <w:rtl/>
        </w:rPr>
        <w:t xml:space="preserve"> </w:t>
      </w:r>
      <w:bookmarkStart w:id="4334" w:name="_ETM_Q9_317999"/>
      <w:bookmarkEnd w:id="4334"/>
      <w:r>
        <w:rPr>
          <w:rtl/>
        </w:rPr>
        <w:t xml:space="preserve">הגיעו </w:t>
      </w:r>
      <w:bookmarkStart w:id="4335" w:name="_ETM_Q9_318659"/>
      <w:bookmarkEnd w:id="4335"/>
      <w:r>
        <w:rPr>
          <w:rtl/>
        </w:rPr>
        <w:t xml:space="preserve">ניידות </w:t>
      </w:r>
      <w:bookmarkStart w:id="4336" w:name="_ETM_Q9_319079"/>
      <w:bookmarkEnd w:id="4336"/>
      <w:r>
        <w:rPr>
          <w:rtl/>
        </w:rPr>
        <w:t xml:space="preserve">משטרה </w:t>
      </w:r>
      <w:bookmarkStart w:id="4337" w:name="_ETM_Q9_319650"/>
      <w:bookmarkEnd w:id="4337"/>
      <w:r>
        <w:rPr>
          <w:rtl/>
        </w:rPr>
        <w:t xml:space="preserve">עם </w:t>
      </w:r>
      <w:bookmarkStart w:id="4338" w:name="_ETM_Q9_319859"/>
      <w:bookmarkEnd w:id="4338"/>
      <w:r>
        <w:rPr>
          <w:rtl/>
        </w:rPr>
        <w:t xml:space="preserve">כלי </w:t>
      </w:r>
      <w:bookmarkStart w:id="4339" w:name="_ETM_Q9_320099"/>
      <w:bookmarkEnd w:id="4339"/>
      <w:r>
        <w:rPr>
          <w:rtl/>
        </w:rPr>
        <w:t xml:space="preserve">תקשורת </w:t>
      </w:r>
      <w:bookmarkStart w:id="4340" w:name="_ETM_Q9_320700"/>
      <w:bookmarkEnd w:id="4340"/>
      <w:r>
        <w:rPr>
          <w:rtl/>
        </w:rPr>
        <w:t>להצגה</w:t>
      </w:r>
      <w:r>
        <w:rPr>
          <w:rFonts w:hint="cs"/>
          <w:rtl/>
        </w:rPr>
        <w:t>,</w:t>
      </w:r>
      <w:r>
        <w:rPr>
          <w:rtl/>
        </w:rPr>
        <w:t xml:space="preserve"> </w:t>
      </w:r>
      <w:bookmarkStart w:id="4341" w:name="_ETM_Q9_321299"/>
      <w:bookmarkEnd w:id="4341"/>
      <w:r>
        <w:rPr>
          <w:rFonts w:hint="cs"/>
          <w:rtl/>
        </w:rPr>
        <w:t>ו</w:t>
      </w:r>
      <w:r>
        <w:rPr>
          <w:rtl/>
        </w:rPr>
        <w:t xml:space="preserve">שם </w:t>
      </w:r>
      <w:bookmarkStart w:id="4342" w:name="_ETM_Q9_321719"/>
      <w:bookmarkEnd w:id="4342"/>
      <w:r>
        <w:rPr>
          <w:rFonts w:hint="cs"/>
          <w:rtl/>
        </w:rPr>
        <w:t>ה</w:t>
      </w:r>
      <w:r>
        <w:rPr>
          <w:rtl/>
        </w:rPr>
        <w:t>ופיע</w:t>
      </w:r>
      <w:bookmarkStart w:id="4343" w:name="_ETM_Q9_322260"/>
      <w:bookmarkEnd w:id="4343"/>
      <w:r>
        <w:rPr>
          <w:rFonts w:hint="cs"/>
          <w:rtl/>
        </w:rPr>
        <w:t xml:space="preserve"> ב</w:t>
      </w:r>
      <w:r>
        <w:rPr>
          <w:rtl/>
        </w:rPr>
        <w:t xml:space="preserve">מסיבת </w:t>
      </w:r>
      <w:bookmarkStart w:id="4344" w:name="_ETM_Q9_322709"/>
      <w:bookmarkEnd w:id="4344"/>
      <w:r>
        <w:rPr>
          <w:rtl/>
        </w:rPr>
        <w:t xml:space="preserve">עיתונאים </w:t>
      </w:r>
      <w:bookmarkStart w:id="4345" w:name="_ETM_Q9_323159"/>
      <w:bookmarkStart w:id="4346" w:name="_ETM_Q9_323780"/>
      <w:bookmarkEnd w:id="4345"/>
      <w:bookmarkEnd w:id="4346"/>
      <w:r>
        <w:rPr>
          <w:rtl/>
        </w:rPr>
        <w:t xml:space="preserve">מפקד </w:t>
      </w:r>
      <w:bookmarkStart w:id="4347" w:name="_ETM_Q9_325100"/>
      <w:bookmarkEnd w:id="4347"/>
      <w:r>
        <w:rPr>
          <w:rtl/>
        </w:rPr>
        <w:t>המשטרה</w:t>
      </w:r>
      <w:r>
        <w:rPr>
          <w:rFonts w:hint="cs"/>
          <w:rtl/>
        </w:rPr>
        <w:t xml:space="preserve">. הם כותבים לי </w:t>
      </w:r>
      <w:bookmarkStart w:id="4348" w:name="_ETM_Q9_327020"/>
      <w:bookmarkEnd w:id="4348"/>
      <w:r>
        <w:rPr>
          <w:rtl/>
        </w:rPr>
        <w:t>כך</w:t>
      </w:r>
      <w:r>
        <w:rPr>
          <w:rFonts w:hint="cs"/>
          <w:rtl/>
        </w:rPr>
        <w:t>:</w:t>
      </w:r>
      <w:r>
        <w:rPr>
          <w:rtl/>
        </w:rPr>
        <w:t xml:space="preserve"> </w:t>
      </w:r>
      <w:bookmarkStart w:id="4349" w:name="_ETM_Q9_327290"/>
      <w:bookmarkEnd w:id="4349"/>
      <w:r>
        <w:rPr>
          <w:rtl/>
        </w:rPr>
        <w:t xml:space="preserve">אנו </w:t>
      </w:r>
      <w:bookmarkStart w:id="4350" w:name="_ETM_Q9_327500"/>
      <w:bookmarkEnd w:id="4350"/>
      <w:r>
        <w:rPr>
          <w:rtl/>
        </w:rPr>
        <w:t xml:space="preserve">הרגשנו </w:t>
      </w:r>
      <w:bookmarkStart w:id="4351" w:name="_ETM_Q9_328100"/>
      <w:bookmarkEnd w:id="4351"/>
      <w:r>
        <w:rPr>
          <w:rtl/>
        </w:rPr>
        <w:t xml:space="preserve">כמו </w:t>
      </w:r>
      <w:bookmarkStart w:id="4352" w:name="_ETM_Q9_328280"/>
      <w:bookmarkEnd w:id="4352"/>
      <w:r>
        <w:rPr>
          <w:rtl/>
        </w:rPr>
        <w:t xml:space="preserve">יהודים </w:t>
      </w:r>
      <w:bookmarkStart w:id="4353" w:name="_ETM_Q9_328700"/>
      <w:bookmarkEnd w:id="4353"/>
      <w:r>
        <w:rPr>
          <w:rtl/>
        </w:rPr>
        <w:t xml:space="preserve">בזמנים </w:t>
      </w:r>
      <w:bookmarkStart w:id="4354" w:name="_ETM_Q9_329120"/>
      <w:bookmarkEnd w:id="4354"/>
      <w:r>
        <w:rPr>
          <w:rFonts w:hint="cs"/>
          <w:rtl/>
        </w:rPr>
        <w:t>אפ</w:t>
      </w:r>
      <w:r>
        <w:rPr>
          <w:rtl/>
        </w:rPr>
        <w:t>לים</w:t>
      </w:r>
      <w:r>
        <w:rPr>
          <w:rFonts w:hint="cs"/>
          <w:rtl/>
        </w:rPr>
        <w:t xml:space="preserve"> כ</w:t>
      </w:r>
      <w:bookmarkStart w:id="4355" w:name="_ETM_Q9_329540"/>
      <w:bookmarkEnd w:id="4355"/>
      <w:r>
        <w:rPr>
          <w:rtl/>
        </w:rPr>
        <w:t xml:space="preserve">שהמשטרה </w:t>
      </w:r>
      <w:bookmarkStart w:id="4356" w:name="_ETM_Q9_330080"/>
      <w:bookmarkEnd w:id="4356"/>
      <w:r>
        <w:rPr>
          <w:rtl/>
        </w:rPr>
        <w:t xml:space="preserve">באה </w:t>
      </w:r>
      <w:bookmarkStart w:id="4357" w:name="_ETM_Q9_330260"/>
      <w:bookmarkEnd w:id="4357"/>
      <w:r>
        <w:rPr>
          <w:rtl/>
        </w:rPr>
        <w:t xml:space="preserve">לפזר </w:t>
      </w:r>
      <w:bookmarkStart w:id="4358" w:name="_ETM_Q9_330740"/>
      <w:bookmarkEnd w:id="4358"/>
      <w:r>
        <w:rPr>
          <w:rtl/>
        </w:rPr>
        <w:t xml:space="preserve">את </w:t>
      </w:r>
      <w:bookmarkStart w:id="4359" w:name="_ETM_Q9_330830"/>
      <w:bookmarkEnd w:id="4359"/>
      <w:r>
        <w:rPr>
          <w:rtl/>
        </w:rPr>
        <w:t xml:space="preserve">היהודים </w:t>
      </w:r>
      <w:bookmarkStart w:id="4360" w:name="_ETM_Q9_331130"/>
      <w:bookmarkEnd w:id="4360"/>
      <w:r>
        <w:rPr>
          <w:rFonts w:hint="cs"/>
          <w:rtl/>
        </w:rPr>
        <w:t>מ</w:t>
      </w:r>
      <w:r>
        <w:rPr>
          <w:rtl/>
        </w:rPr>
        <w:t xml:space="preserve">בתי </w:t>
      </w:r>
      <w:bookmarkStart w:id="4361" w:name="_ETM_Q9_331430"/>
      <w:bookmarkEnd w:id="4361"/>
      <w:r>
        <w:rPr>
          <w:rtl/>
        </w:rPr>
        <w:t>הכנסת</w:t>
      </w:r>
      <w:r>
        <w:rPr>
          <w:rFonts w:hint="cs"/>
          <w:rtl/>
        </w:rPr>
        <w:t>.</w:t>
      </w:r>
      <w:r>
        <w:rPr>
          <w:rtl/>
        </w:rPr>
        <w:t xml:space="preserve"> </w:t>
      </w:r>
      <w:bookmarkStart w:id="4362" w:name="_ETM_Q9_332300"/>
      <w:bookmarkEnd w:id="4362"/>
      <w:r>
        <w:rPr>
          <w:rtl/>
        </w:rPr>
        <w:t xml:space="preserve">אני </w:t>
      </w:r>
      <w:bookmarkStart w:id="4363" w:name="_ETM_Q9_332540"/>
      <w:bookmarkEnd w:id="4363"/>
      <w:r>
        <w:rPr>
          <w:rtl/>
        </w:rPr>
        <w:t xml:space="preserve">לא </w:t>
      </w:r>
      <w:bookmarkStart w:id="4364" w:name="_ETM_Q9_332720"/>
      <w:bookmarkEnd w:id="4364"/>
      <w:r>
        <w:rPr>
          <w:rtl/>
        </w:rPr>
        <w:t xml:space="preserve">אצטט </w:t>
      </w:r>
      <w:bookmarkStart w:id="4365" w:name="_ETM_Q9_333169"/>
      <w:bookmarkEnd w:id="4365"/>
      <w:r>
        <w:rPr>
          <w:rtl/>
        </w:rPr>
        <w:t xml:space="preserve">את </w:t>
      </w:r>
      <w:bookmarkStart w:id="4366" w:name="_ETM_Q9_333290"/>
      <w:bookmarkEnd w:id="4366"/>
      <w:r>
        <w:rPr>
          <w:rtl/>
        </w:rPr>
        <w:t xml:space="preserve">כל </w:t>
      </w:r>
      <w:bookmarkStart w:id="4367" w:name="_ETM_Q9_333500"/>
      <w:bookmarkEnd w:id="4367"/>
      <w:r>
        <w:rPr>
          <w:rtl/>
        </w:rPr>
        <w:t>המכתב</w:t>
      </w:r>
      <w:r>
        <w:rPr>
          <w:rFonts w:hint="cs"/>
          <w:rtl/>
        </w:rPr>
        <w:t>,</w:t>
      </w:r>
      <w:r>
        <w:rPr>
          <w:rtl/>
        </w:rPr>
        <w:t xml:space="preserve"> </w:t>
      </w:r>
      <w:bookmarkStart w:id="4368" w:name="_ETM_Q9_333919"/>
      <w:bookmarkEnd w:id="4368"/>
      <w:r>
        <w:rPr>
          <w:rtl/>
        </w:rPr>
        <w:t xml:space="preserve">אבל </w:t>
      </w:r>
      <w:bookmarkStart w:id="4369" w:name="_ETM_Q9_334070"/>
      <w:bookmarkEnd w:id="4369"/>
      <w:r>
        <w:rPr>
          <w:rtl/>
        </w:rPr>
        <w:t xml:space="preserve">העברתי </w:t>
      </w:r>
      <w:bookmarkStart w:id="4370" w:name="_ETM_Q9_334460"/>
      <w:bookmarkEnd w:id="4370"/>
      <w:r>
        <w:rPr>
          <w:rtl/>
        </w:rPr>
        <w:t xml:space="preserve">את </w:t>
      </w:r>
      <w:bookmarkStart w:id="4371" w:name="_ETM_Q9_334520"/>
      <w:bookmarkEnd w:id="4371"/>
      <w:r>
        <w:rPr>
          <w:rtl/>
        </w:rPr>
        <w:t xml:space="preserve">המכתב </w:t>
      </w:r>
      <w:bookmarkStart w:id="4372" w:name="_ETM_Q9_335120"/>
      <w:bookmarkEnd w:id="4372"/>
      <w:r>
        <w:rPr>
          <w:rtl/>
        </w:rPr>
        <w:t xml:space="preserve">לכבוד </w:t>
      </w:r>
      <w:bookmarkStart w:id="4373" w:name="_ETM_Q9_335810"/>
      <w:bookmarkEnd w:id="4373"/>
      <w:r>
        <w:rPr>
          <w:rFonts w:hint="cs"/>
          <w:rtl/>
        </w:rPr>
        <w:t>השר.</w:t>
      </w:r>
      <w:r>
        <w:rPr>
          <w:rtl/>
        </w:rPr>
        <w:t xml:space="preserve"> </w:t>
      </w:r>
      <w:bookmarkStart w:id="4374" w:name="_ETM_Q9_336620"/>
      <w:bookmarkStart w:id="4375" w:name="_ETM_Q9_336799"/>
      <w:bookmarkStart w:id="4376" w:name="_ETM_Q9_337040"/>
      <w:bookmarkStart w:id="4377" w:name="_ETM_Q9_338160"/>
      <w:bookmarkEnd w:id="4374"/>
      <w:bookmarkEnd w:id="4375"/>
      <w:bookmarkEnd w:id="4376"/>
      <w:bookmarkEnd w:id="4377"/>
    </w:p>
    <w:p w:rsidR="00821946" w:rsidRDefault="00821946" w:rsidP="00CC13FE">
      <w:pPr>
        <w:rPr>
          <w:rtl/>
        </w:rPr>
      </w:pPr>
      <w:bookmarkStart w:id="4378" w:name="_ETM_Q9_338119"/>
      <w:bookmarkStart w:id="4379" w:name="_ETM_Q9_338234"/>
      <w:bookmarkEnd w:id="4378"/>
      <w:bookmarkEnd w:id="4379"/>
    </w:p>
    <w:p w:rsidR="00821946" w:rsidRDefault="00821946" w:rsidP="00A21A83">
      <w:pPr>
        <w:rPr>
          <w:rtl/>
          <w:lang w:eastAsia="he-IL"/>
        </w:rPr>
      </w:pPr>
      <w:bookmarkStart w:id="4380" w:name="_ETM_Q9_338302"/>
      <w:bookmarkStart w:id="4381" w:name="_ETM_Q9_338352"/>
      <w:bookmarkEnd w:id="4380"/>
      <w:bookmarkEnd w:id="4381"/>
      <w:r>
        <w:rPr>
          <w:rtl/>
        </w:rPr>
        <w:t xml:space="preserve">אין </w:t>
      </w:r>
      <w:bookmarkStart w:id="4382" w:name="_ETM_Q9_338340"/>
      <w:bookmarkEnd w:id="4382"/>
      <w:r>
        <w:rPr>
          <w:rtl/>
        </w:rPr>
        <w:t xml:space="preserve">לנו </w:t>
      </w:r>
      <w:bookmarkStart w:id="4383" w:name="_ETM_Q9_338520"/>
      <w:bookmarkEnd w:id="4383"/>
      <w:r>
        <w:rPr>
          <w:rtl/>
        </w:rPr>
        <w:t xml:space="preserve">שום </w:t>
      </w:r>
      <w:bookmarkStart w:id="4384" w:name="_ETM_Q9_338760"/>
      <w:bookmarkEnd w:id="4384"/>
      <w:r>
        <w:rPr>
          <w:rtl/>
        </w:rPr>
        <w:t xml:space="preserve">שאלה </w:t>
      </w:r>
      <w:bookmarkStart w:id="4385" w:name="_ETM_Q9_339419"/>
      <w:bookmarkEnd w:id="4385"/>
      <w:r>
        <w:rPr>
          <w:rtl/>
        </w:rPr>
        <w:t xml:space="preserve">שתפקידה </w:t>
      </w:r>
      <w:bookmarkStart w:id="4386" w:name="_ETM_Q9_340200"/>
      <w:bookmarkEnd w:id="4386"/>
      <w:r>
        <w:rPr>
          <w:rtl/>
        </w:rPr>
        <w:t xml:space="preserve">של </w:t>
      </w:r>
      <w:bookmarkStart w:id="4387" w:name="_ETM_Q9_340350"/>
      <w:bookmarkEnd w:id="4387"/>
      <w:r>
        <w:rPr>
          <w:rtl/>
        </w:rPr>
        <w:t xml:space="preserve">משטרת </w:t>
      </w:r>
      <w:bookmarkStart w:id="4388" w:name="_ETM_Q9_340650"/>
      <w:bookmarkEnd w:id="4388"/>
      <w:r>
        <w:rPr>
          <w:rtl/>
        </w:rPr>
        <w:t xml:space="preserve">ישראל </w:t>
      </w:r>
      <w:bookmarkStart w:id="4389" w:name="_ETM_Q9_341040"/>
      <w:bookmarkEnd w:id="4389"/>
      <w:r>
        <w:rPr>
          <w:rFonts w:hint="cs"/>
          <w:rtl/>
        </w:rPr>
        <w:t xml:space="preserve">הוא </w:t>
      </w:r>
      <w:r>
        <w:rPr>
          <w:rtl/>
        </w:rPr>
        <w:t xml:space="preserve">למנוע </w:t>
      </w:r>
      <w:bookmarkStart w:id="4390" w:name="_ETM_Q9_342389"/>
      <w:bookmarkEnd w:id="4390"/>
      <w:r>
        <w:rPr>
          <w:rtl/>
        </w:rPr>
        <w:t>התקהלויות</w:t>
      </w:r>
      <w:r>
        <w:rPr>
          <w:rFonts w:hint="cs"/>
          <w:rtl/>
        </w:rPr>
        <w:t>,</w:t>
      </w:r>
      <w:r>
        <w:rPr>
          <w:rtl/>
        </w:rPr>
        <w:t xml:space="preserve"> </w:t>
      </w:r>
      <w:bookmarkStart w:id="4391" w:name="_ETM_Q9_343380"/>
      <w:bookmarkEnd w:id="4391"/>
      <w:r>
        <w:rPr>
          <w:rtl/>
        </w:rPr>
        <w:t xml:space="preserve">לעשות </w:t>
      </w:r>
      <w:bookmarkStart w:id="4392" w:name="_ETM_Q9_343770"/>
      <w:bookmarkEnd w:id="4392"/>
      <w:r>
        <w:rPr>
          <w:rtl/>
        </w:rPr>
        <w:t xml:space="preserve">את </w:t>
      </w:r>
      <w:bookmarkStart w:id="4393" w:name="_ETM_Q9_344010"/>
      <w:bookmarkEnd w:id="4393"/>
      <w:r>
        <w:rPr>
          <w:rtl/>
        </w:rPr>
        <w:t>מלאכתה</w:t>
      </w:r>
      <w:r>
        <w:rPr>
          <w:rFonts w:hint="cs"/>
          <w:rtl/>
        </w:rPr>
        <w:t>,</w:t>
      </w:r>
      <w:r>
        <w:rPr>
          <w:rtl/>
        </w:rPr>
        <w:t xml:space="preserve"> </w:t>
      </w:r>
      <w:bookmarkStart w:id="4394" w:name="_ETM_Q9_344580"/>
      <w:bookmarkEnd w:id="4394"/>
      <w:r>
        <w:rPr>
          <w:rtl/>
        </w:rPr>
        <w:t xml:space="preserve">אבל </w:t>
      </w:r>
      <w:bookmarkStart w:id="4395" w:name="_ETM_Q9_344760"/>
      <w:bookmarkEnd w:id="4395"/>
      <w:r>
        <w:rPr>
          <w:rFonts w:hint="cs"/>
          <w:rtl/>
        </w:rPr>
        <w:t xml:space="preserve">על </w:t>
      </w:r>
      <w:r>
        <w:rPr>
          <w:rtl/>
        </w:rPr>
        <w:t xml:space="preserve">זה </w:t>
      </w:r>
      <w:bookmarkStart w:id="4396" w:name="_ETM_Q9_344880"/>
      <w:bookmarkEnd w:id="4396"/>
      <w:r>
        <w:rPr>
          <w:rtl/>
        </w:rPr>
        <w:t xml:space="preserve">אנחנו </w:t>
      </w:r>
      <w:bookmarkStart w:id="4397" w:name="_ETM_Q9_345180"/>
      <w:bookmarkEnd w:id="4397"/>
      <w:r>
        <w:rPr>
          <w:rFonts w:hint="cs"/>
          <w:rtl/>
        </w:rPr>
        <w:t xml:space="preserve">לא </w:t>
      </w:r>
      <w:r>
        <w:rPr>
          <w:rtl/>
        </w:rPr>
        <w:t>מדברים</w:t>
      </w:r>
      <w:r>
        <w:rPr>
          <w:rFonts w:hint="cs"/>
          <w:rtl/>
        </w:rPr>
        <w:t>.</w:t>
      </w:r>
      <w:r>
        <w:rPr>
          <w:rtl/>
        </w:rPr>
        <w:t xml:space="preserve"> </w:t>
      </w:r>
      <w:bookmarkStart w:id="4398" w:name="_ETM_Q9_346020"/>
      <w:bookmarkEnd w:id="4398"/>
      <w:r>
        <w:rPr>
          <w:rtl/>
        </w:rPr>
        <w:t xml:space="preserve">דובר </w:t>
      </w:r>
      <w:bookmarkStart w:id="4399" w:name="_ETM_Q9_346500"/>
      <w:bookmarkEnd w:id="4399"/>
      <w:r>
        <w:rPr>
          <w:rtl/>
        </w:rPr>
        <w:t xml:space="preserve">פה </w:t>
      </w:r>
      <w:bookmarkStart w:id="4400" w:name="_ETM_Q9_347130"/>
      <w:bookmarkEnd w:id="4400"/>
      <w:r>
        <w:rPr>
          <w:rtl/>
        </w:rPr>
        <w:t xml:space="preserve">על </w:t>
      </w:r>
      <w:bookmarkStart w:id="4401" w:name="_ETM_Q9_347340"/>
      <w:bookmarkEnd w:id="4401"/>
      <w:r>
        <w:rPr>
          <w:rtl/>
        </w:rPr>
        <w:t xml:space="preserve">מצב </w:t>
      </w:r>
      <w:bookmarkStart w:id="4402" w:name="_ETM_Q9_347730"/>
      <w:bookmarkEnd w:id="4402"/>
      <w:r>
        <w:rPr>
          <w:rtl/>
        </w:rPr>
        <w:t xml:space="preserve">שבו </w:t>
      </w:r>
      <w:bookmarkStart w:id="4403" w:name="_ETM_Q9_348150"/>
      <w:bookmarkEnd w:id="4403"/>
      <w:r>
        <w:rPr>
          <w:rtl/>
        </w:rPr>
        <w:t xml:space="preserve">לא </w:t>
      </w:r>
      <w:bookmarkStart w:id="4404" w:name="_ETM_Q9_348450"/>
      <w:bookmarkEnd w:id="4404"/>
      <w:r>
        <w:rPr>
          <w:rtl/>
        </w:rPr>
        <w:t xml:space="preserve">הייתה </w:t>
      </w:r>
      <w:bookmarkStart w:id="4405" w:name="_ETM_Q9_348750"/>
      <w:bookmarkEnd w:id="4405"/>
      <w:r>
        <w:rPr>
          <w:rFonts w:hint="cs"/>
          <w:rtl/>
        </w:rPr>
        <w:t>הפרה</w:t>
      </w:r>
      <w:bookmarkStart w:id="4406" w:name="_ETM_Q9_350627"/>
      <w:bookmarkStart w:id="4407" w:name="_ETM_Q9_350749"/>
      <w:bookmarkEnd w:id="4406"/>
      <w:bookmarkEnd w:id="4407"/>
      <w:r>
        <w:rPr>
          <w:rFonts w:hint="cs"/>
          <w:rtl/>
        </w:rPr>
        <w:t xml:space="preserve">. </w:t>
      </w:r>
      <w:bookmarkStart w:id="4408" w:name="_ETM_Q9_349990"/>
      <w:bookmarkEnd w:id="4408"/>
      <w:r>
        <w:rPr>
          <w:rFonts w:hint="cs"/>
          <w:rtl/>
        </w:rPr>
        <w:t xml:space="preserve">הם אפילו </w:t>
      </w:r>
      <w:r>
        <w:rPr>
          <w:rtl/>
        </w:rPr>
        <w:t xml:space="preserve">לא </w:t>
      </w:r>
      <w:bookmarkStart w:id="4409" w:name="_ETM_Q9_350110"/>
      <w:bookmarkEnd w:id="4409"/>
      <w:r>
        <w:rPr>
          <w:rtl/>
        </w:rPr>
        <w:t>נכנס</w:t>
      </w:r>
      <w:r>
        <w:rPr>
          <w:rFonts w:hint="cs"/>
          <w:rtl/>
        </w:rPr>
        <w:t>ו</w:t>
      </w:r>
      <w:r>
        <w:rPr>
          <w:rtl/>
        </w:rPr>
        <w:t xml:space="preserve"> </w:t>
      </w:r>
      <w:bookmarkStart w:id="4410" w:name="_ETM_Q9_350440"/>
      <w:bookmarkEnd w:id="4410"/>
      <w:r>
        <w:rPr>
          <w:rtl/>
        </w:rPr>
        <w:t xml:space="preserve">לבית </w:t>
      </w:r>
      <w:bookmarkStart w:id="4411" w:name="_ETM_Q9_350680"/>
      <w:bookmarkEnd w:id="4411"/>
      <w:r>
        <w:rPr>
          <w:rtl/>
        </w:rPr>
        <w:t xml:space="preserve">הכנסת </w:t>
      </w:r>
      <w:bookmarkStart w:id="4412" w:name="_ETM_Q9_350980"/>
      <w:bookmarkEnd w:id="4412"/>
      <w:r>
        <w:rPr>
          <w:rtl/>
        </w:rPr>
        <w:t xml:space="preserve">לראות </w:t>
      </w:r>
      <w:bookmarkStart w:id="4413" w:name="_ETM_Q9_351340"/>
      <w:bookmarkEnd w:id="4413"/>
      <w:r>
        <w:rPr>
          <w:rtl/>
        </w:rPr>
        <w:t xml:space="preserve">איך </w:t>
      </w:r>
      <w:bookmarkStart w:id="4414" w:name="_ETM_Q9_351460"/>
      <w:bookmarkEnd w:id="4414"/>
      <w:r>
        <w:rPr>
          <w:rtl/>
        </w:rPr>
        <w:t xml:space="preserve">שזה </w:t>
      </w:r>
      <w:bookmarkStart w:id="4415" w:name="_ETM_Q9_351700"/>
      <w:bookmarkEnd w:id="4415"/>
      <w:r>
        <w:rPr>
          <w:rtl/>
        </w:rPr>
        <w:t>מסודר</w:t>
      </w:r>
      <w:r>
        <w:rPr>
          <w:rFonts w:hint="cs"/>
          <w:rtl/>
        </w:rPr>
        <w:t xml:space="preserve"> </w:t>
      </w:r>
      <w:r w:rsidR="00CB5CDA">
        <w:rPr>
          <w:rFonts w:hint="eastAsia"/>
        </w:rPr>
        <w:t>–</w:t>
      </w:r>
      <w:r>
        <w:rPr>
          <w:rtl/>
        </w:rPr>
        <w:t xml:space="preserve"> </w:t>
      </w:r>
      <w:bookmarkStart w:id="4416" w:name="_ETM_Q9_352150"/>
      <w:bookmarkEnd w:id="4416"/>
      <w:r>
        <w:rPr>
          <w:rtl/>
        </w:rPr>
        <w:t xml:space="preserve">וזה </w:t>
      </w:r>
      <w:bookmarkStart w:id="4417" w:name="_ETM_Q9_352330"/>
      <w:bookmarkEnd w:id="4417"/>
      <w:r>
        <w:rPr>
          <w:rtl/>
        </w:rPr>
        <w:t xml:space="preserve">היה </w:t>
      </w:r>
      <w:bookmarkStart w:id="4418" w:name="_ETM_Q9_352510"/>
      <w:bookmarkEnd w:id="4418"/>
      <w:r>
        <w:rPr>
          <w:rtl/>
        </w:rPr>
        <w:t>מסודר</w:t>
      </w:r>
      <w:r>
        <w:rPr>
          <w:rFonts w:hint="cs"/>
          <w:rtl/>
        </w:rPr>
        <w:t>.</w:t>
      </w:r>
      <w:r>
        <w:rPr>
          <w:rtl/>
        </w:rPr>
        <w:t xml:space="preserve"> </w:t>
      </w:r>
      <w:bookmarkStart w:id="4419" w:name="_ETM_Q9_353299"/>
      <w:bookmarkEnd w:id="4419"/>
      <w:r>
        <w:rPr>
          <w:rtl/>
        </w:rPr>
        <w:t xml:space="preserve">הייתה </w:t>
      </w:r>
      <w:bookmarkStart w:id="4420" w:name="_ETM_Q9_353840"/>
      <w:bookmarkEnd w:id="4420"/>
      <w:r>
        <w:rPr>
          <w:rtl/>
        </w:rPr>
        <w:t xml:space="preserve">בחצר </w:t>
      </w:r>
      <w:bookmarkStart w:id="4421" w:name="_ETM_Q9_354439"/>
      <w:bookmarkEnd w:id="4421"/>
      <w:r>
        <w:rPr>
          <w:rtl/>
        </w:rPr>
        <w:t>בחוץ</w:t>
      </w:r>
      <w:r>
        <w:rPr>
          <w:rFonts w:hint="cs"/>
          <w:rtl/>
        </w:rPr>
        <w:t>,</w:t>
      </w:r>
      <w:r>
        <w:rPr>
          <w:rtl/>
        </w:rPr>
        <w:t xml:space="preserve"> </w:t>
      </w:r>
      <w:bookmarkStart w:id="4422" w:name="_ETM_Q9_354950"/>
      <w:bookmarkEnd w:id="4422"/>
      <w:r>
        <w:rPr>
          <w:rtl/>
        </w:rPr>
        <w:t>בכיכר</w:t>
      </w:r>
      <w:r>
        <w:rPr>
          <w:rFonts w:hint="cs"/>
          <w:rtl/>
        </w:rPr>
        <w:t>,</w:t>
      </w:r>
      <w:r>
        <w:rPr>
          <w:rtl/>
        </w:rPr>
        <w:t xml:space="preserve"> </w:t>
      </w:r>
      <w:bookmarkStart w:id="4423" w:name="_ETM_Q9_356079"/>
      <w:bookmarkEnd w:id="4423"/>
      <w:r>
        <w:rPr>
          <w:rtl/>
        </w:rPr>
        <w:t xml:space="preserve">לעיני </w:t>
      </w:r>
      <w:bookmarkStart w:id="4424" w:name="_ETM_Q9_356530"/>
      <w:bookmarkEnd w:id="4424"/>
      <w:r>
        <w:rPr>
          <w:rtl/>
        </w:rPr>
        <w:t xml:space="preserve">כל </w:t>
      </w:r>
      <w:bookmarkStart w:id="4425" w:name="_ETM_Q9_356860"/>
      <w:bookmarkEnd w:id="4425"/>
      <w:r>
        <w:rPr>
          <w:rtl/>
        </w:rPr>
        <w:t xml:space="preserve">הצופים </w:t>
      </w:r>
      <w:bookmarkStart w:id="4426" w:name="_ETM_Q9_358120"/>
      <w:bookmarkEnd w:id="4426"/>
      <w:r>
        <w:rPr>
          <w:rtl/>
        </w:rPr>
        <w:t>מסביב</w:t>
      </w:r>
      <w:r>
        <w:rPr>
          <w:rFonts w:hint="cs"/>
          <w:rtl/>
        </w:rPr>
        <w:t>,</w:t>
      </w:r>
      <w:r>
        <w:rPr>
          <w:rtl/>
        </w:rPr>
        <w:t xml:space="preserve"> </w:t>
      </w:r>
      <w:bookmarkStart w:id="4427" w:name="_ETM_Q9_358919"/>
      <w:bookmarkStart w:id="4428" w:name="_ETM_Q9_359459"/>
      <w:bookmarkEnd w:id="4427"/>
      <w:bookmarkEnd w:id="4428"/>
      <w:r>
        <w:rPr>
          <w:rFonts w:hint="cs"/>
          <w:rtl/>
        </w:rPr>
        <w:t>ו</w:t>
      </w:r>
      <w:r>
        <w:rPr>
          <w:rtl/>
        </w:rPr>
        <w:t xml:space="preserve">כמובן </w:t>
      </w:r>
      <w:bookmarkStart w:id="4429" w:name="_ETM_Q9_359910"/>
      <w:bookmarkEnd w:id="4429"/>
      <w:r>
        <w:rPr>
          <w:rtl/>
        </w:rPr>
        <w:t xml:space="preserve">לעיני </w:t>
      </w:r>
      <w:bookmarkStart w:id="4430" w:name="_ETM_Q9_360240"/>
      <w:bookmarkEnd w:id="4430"/>
      <w:r>
        <w:rPr>
          <w:rtl/>
        </w:rPr>
        <w:t>התקשורת</w:t>
      </w:r>
      <w:r>
        <w:rPr>
          <w:rFonts w:hint="cs"/>
          <w:rtl/>
        </w:rPr>
        <w:t>.</w:t>
      </w:r>
      <w:r>
        <w:rPr>
          <w:rtl/>
        </w:rPr>
        <w:t xml:space="preserve"> </w:t>
      </w:r>
      <w:bookmarkStart w:id="4431" w:name="_ETM_Q9_361260"/>
      <w:bookmarkEnd w:id="4431"/>
      <w:r>
        <w:rPr>
          <w:rtl/>
        </w:rPr>
        <w:t xml:space="preserve">ויש </w:t>
      </w:r>
      <w:bookmarkStart w:id="4432" w:name="_ETM_Q9_361680"/>
      <w:bookmarkEnd w:id="4432"/>
      <w:r>
        <w:rPr>
          <w:rtl/>
        </w:rPr>
        <w:t xml:space="preserve">לי </w:t>
      </w:r>
      <w:bookmarkStart w:id="4433" w:name="_ETM_Q9_361800"/>
      <w:bookmarkEnd w:id="4433"/>
      <w:r>
        <w:rPr>
          <w:rtl/>
        </w:rPr>
        <w:t>חשש</w:t>
      </w:r>
      <w:r>
        <w:rPr>
          <w:rFonts w:hint="cs"/>
          <w:rtl/>
        </w:rPr>
        <w:t>:</w:t>
      </w:r>
      <w:r>
        <w:rPr>
          <w:rtl/>
        </w:rPr>
        <w:t xml:space="preserve"> </w:t>
      </w:r>
      <w:bookmarkStart w:id="4434" w:name="_ETM_Q9_363000"/>
      <w:bookmarkEnd w:id="4434"/>
      <w:r>
        <w:rPr>
          <w:rtl/>
        </w:rPr>
        <w:t xml:space="preserve">יש </w:t>
      </w:r>
      <w:bookmarkStart w:id="4435" w:name="_ETM_Q9_363210"/>
      <w:bookmarkEnd w:id="4435"/>
      <w:r>
        <w:rPr>
          <w:rtl/>
        </w:rPr>
        <w:t xml:space="preserve">היום </w:t>
      </w:r>
      <w:bookmarkStart w:id="4436" w:name="_ETM_Q9_363419"/>
      <w:bookmarkEnd w:id="4436"/>
      <w:r>
        <w:rPr>
          <w:rtl/>
        </w:rPr>
        <w:t xml:space="preserve">תיק </w:t>
      </w:r>
      <w:bookmarkStart w:id="4437" w:name="_ETM_Q9_363630"/>
      <w:bookmarkStart w:id="4438" w:name="_ETM_Q9_363930"/>
      <w:bookmarkStart w:id="4439" w:name="_ETM_Q9_364200"/>
      <w:bookmarkEnd w:id="4437"/>
      <w:bookmarkEnd w:id="4438"/>
      <w:bookmarkEnd w:id="4439"/>
      <w:r>
        <w:rPr>
          <w:rFonts w:hint="cs"/>
          <w:rtl/>
        </w:rPr>
        <w:t xml:space="preserve">4000, </w:t>
      </w:r>
      <w:r>
        <w:rPr>
          <w:rtl/>
        </w:rPr>
        <w:t xml:space="preserve">מה </w:t>
      </w:r>
      <w:bookmarkStart w:id="4440" w:name="_ETM_Q9_364290"/>
      <w:bookmarkEnd w:id="4440"/>
      <w:r>
        <w:rPr>
          <w:rtl/>
        </w:rPr>
        <w:t>שנקרא</w:t>
      </w:r>
      <w:r>
        <w:rPr>
          <w:rFonts w:hint="cs"/>
          <w:rtl/>
        </w:rPr>
        <w:t>,</w:t>
      </w:r>
      <w:r>
        <w:rPr>
          <w:rtl/>
        </w:rPr>
        <w:t xml:space="preserve"> </w:t>
      </w:r>
      <w:bookmarkStart w:id="4441" w:name="_ETM_Q9_365310"/>
      <w:bookmarkEnd w:id="4441"/>
      <w:r>
        <w:rPr>
          <w:rtl/>
        </w:rPr>
        <w:t xml:space="preserve">שנקרא </w:t>
      </w:r>
      <w:bookmarkStart w:id="4442" w:name="_ETM_Q9_365819"/>
      <w:bookmarkEnd w:id="4442"/>
      <w:r>
        <w:rPr>
          <w:rtl/>
        </w:rPr>
        <w:t>שו</w:t>
      </w:r>
      <w:r>
        <w:rPr>
          <w:rFonts w:hint="cs"/>
          <w:rtl/>
        </w:rPr>
        <w:t>חד</w:t>
      </w:r>
      <w:r>
        <w:rPr>
          <w:rtl/>
        </w:rPr>
        <w:t xml:space="preserve"> </w:t>
      </w:r>
      <w:bookmarkStart w:id="4443" w:name="_ETM_Q9_366090"/>
      <w:bookmarkEnd w:id="4443"/>
      <w:r>
        <w:rPr>
          <w:rtl/>
        </w:rPr>
        <w:t>תקשורתי</w:t>
      </w:r>
      <w:r>
        <w:rPr>
          <w:rFonts w:hint="cs"/>
          <w:rtl/>
        </w:rPr>
        <w:t>.</w:t>
      </w:r>
      <w:r>
        <w:rPr>
          <w:rtl/>
        </w:rPr>
        <w:t xml:space="preserve"> </w:t>
      </w:r>
      <w:bookmarkStart w:id="4444" w:name="_ETM_Q9_367230"/>
      <w:bookmarkEnd w:id="4444"/>
      <w:r>
        <w:rPr>
          <w:rtl/>
        </w:rPr>
        <w:t xml:space="preserve">יש </w:t>
      </w:r>
      <w:bookmarkStart w:id="4445" w:name="_ETM_Q9_367500"/>
      <w:bookmarkEnd w:id="4445"/>
      <w:r>
        <w:rPr>
          <w:rtl/>
        </w:rPr>
        <w:t xml:space="preserve">מצב </w:t>
      </w:r>
      <w:bookmarkStart w:id="4446" w:name="_ETM_Q9_368280"/>
      <w:bookmarkEnd w:id="4446"/>
      <w:r>
        <w:rPr>
          <w:rtl/>
        </w:rPr>
        <w:t xml:space="preserve">שקצינים </w:t>
      </w:r>
      <w:bookmarkStart w:id="4447" w:name="_ETM_Q9_369300"/>
      <w:bookmarkEnd w:id="4447"/>
      <w:r>
        <w:rPr>
          <w:rtl/>
        </w:rPr>
        <w:t xml:space="preserve">רוצים </w:t>
      </w:r>
      <w:bookmarkStart w:id="4448" w:name="_ETM_Q9_369810"/>
      <w:bookmarkEnd w:id="4448"/>
      <w:r>
        <w:rPr>
          <w:rtl/>
        </w:rPr>
        <w:t xml:space="preserve">לקבל </w:t>
      </w:r>
      <w:bookmarkStart w:id="4449" w:name="_ETM_Q9_370200"/>
      <w:bookmarkEnd w:id="4449"/>
      <w:r>
        <w:rPr>
          <w:rtl/>
        </w:rPr>
        <w:t>תקשורת</w:t>
      </w:r>
      <w:r>
        <w:rPr>
          <w:rFonts w:hint="cs"/>
          <w:rtl/>
        </w:rPr>
        <w:t>,</w:t>
      </w:r>
      <w:r>
        <w:rPr>
          <w:rtl/>
        </w:rPr>
        <w:t xml:space="preserve"> </w:t>
      </w:r>
      <w:bookmarkStart w:id="4450" w:name="_ETM_Q9_370650"/>
      <w:bookmarkEnd w:id="4450"/>
      <w:r>
        <w:rPr>
          <w:rtl/>
        </w:rPr>
        <w:t xml:space="preserve">וזה </w:t>
      </w:r>
      <w:bookmarkStart w:id="4451" w:name="_ETM_Q9_370860"/>
      <w:bookmarkEnd w:id="4451"/>
      <w:r>
        <w:rPr>
          <w:rtl/>
        </w:rPr>
        <w:t>טבעי</w:t>
      </w:r>
      <w:r>
        <w:rPr>
          <w:rFonts w:hint="cs"/>
          <w:rtl/>
        </w:rPr>
        <w:t>;</w:t>
      </w:r>
      <w:r>
        <w:rPr>
          <w:rtl/>
        </w:rPr>
        <w:t xml:space="preserve"> </w:t>
      </w:r>
      <w:bookmarkStart w:id="4452" w:name="_ETM_Q9_371580"/>
      <w:bookmarkEnd w:id="4452"/>
      <w:r>
        <w:rPr>
          <w:rtl/>
        </w:rPr>
        <w:t xml:space="preserve">תקשורת </w:t>
      </w:r>
      <w:bookmarkStart w:id="4453" w:name="_ETM_Q9_372000"/>
      <w:bookmarkEnd w:id="4453"/>
      <w:r>
        <w:rPr>
          <w:rtl/>
        </w:rPr>
        <w:t xml:space="preserve">רוצה </w:t>
      </w:r>
      <w:bookmarkStart w:id="4454" w:name="_ETM_Q9_372300"/>
      <w:bookmarkEnd w:id="4454"/>
      <w:r>
        <w:rPr>
          <w:rtl/>
        </w:rPr>
        <w:t xml:space="preserve">לקבל </w:t>
      </w:r>
      <w:bookmarkStart w:id="4455" w:name="_ETM_Q9_372959"/>
      <w:bookmarkEnd w:id="4455"/>
      <w:r>
        <w:rPr>
          <w:rtl/>
        </w:rPr>
        <w:t>חומר</w:t>
      </w:r>
      <w:r>
        <w:rPr>
          <w:rFonts w:hint="cs"/>
          <w:rtl/>
        </w:rPr>
        <w:t>,</w:t>
      </w:r>
      <w:r>
        <w:rPr>
          <w:rtl/>
        </w:rPr>
        <w:t xml:space="preserve"> </w:t>
      </w:r>
      <w:bookmarkStart w:id="4456" w:name="_ETM_Q9_373380"/>
      <w:bookmarkEnd w:id="4456"/>
      <w:r>
        <w:rPr>
          <w:rtl/>
        </w:rPr>
        <w:t xml:space="preserve">וזה </w:t>
      </w:r>
      <w:bookmarkStart w:id="4457" w:name="_ETM_Q9_373590"/>
      <w:bookmarkEnd w:id="4457"/>
      <w:r>
        <w:rPr>
          <w:rtl/>
        </w:rPr>
        <w:t>טבעי</w:t>
      </w:r>
      <w:r>
        <w:rPr>
          <w:rFonts w:hint="cs"/>
          <w:rtl/>
        </w:rPr>
        <w:t xml:space="preserve">. אסור </w:t>
      </w:r>
      <w:bookmarkStart w:id="4458" w:name="_ETM_Q9_374190"/>
      <w:bookmarkStart w:id="4459" w:name="_ETM_Q9_374580"/>
      <w:bookmarkEnd w:id="4458"/>
      <w:bookmarkEnd w:id="4459"/>
      <w:r>
        <w:rPr>
          <w:rtl/>
        </w:rPr>
        <w:t xml:space="preserve">שזה </w:t>
      </w:r>
      <w:bookmarkStart w:id="4460" w:name="_ETM_Q9_374850"/>
      <w:bookmarkEnd w:id="4460"/>
      <w:r>
        <w:rPr>
          <w:rtl/>
        </w:rPr>
        <w:t xml:space="preserve">יעשה </w:t>
      </w:r>
      <w:bookmarkStart w:id="4461" w:name="_ETM_Q9_375569"/>
      <w:bookmarkEnd w:id="4461"/>
      <w:r>
        <w:rPr>
          <w:rtl/>
        </w:rPr>
        <w:t xml:space="preserve">על </w:t>
      </w:r>
      <w:bookmarkStart w:id="4462" w:name="_ETM_Q9_375720"/>
      <w:bookmarkStart w:id="4463" w:name="_ETM_Q9_376200"/>
      <w:bookmarkStart w:id="4464" w:name="_ETM_Q9_376290"/>
      <w:bookmarkEnd w:id="4462"/>
      <w:bookmarkEnd w:id="4463"/>
      <w:bookmarkEnd w:id="4464"/>
      <w:r>
        <w:rPr>
          <w:rtl/>
        </w:rPr>
        <w:t>ב</w:t>
      </w:r>
      <w:r>
        <w:rPr>
          <w:rFonts w:hint="cs"/>
          <w:rtl/>
        </w:rPr>
        <w:t>י</w:t>
      </w:r>
      <w:r>
        <w:rPr>
          <w:rtl/>
        </w:rPr>
        <w:t xml:space="preserve">זיון </w:t>
      </w:r>
      <w:bookmarkStart w:id="4465" w:name="_ETM_Q9_376680"/>
      <w:bookmarkEnd w:id="4465"/>
      <w:r>
        <w:rPr>
          <w:rtl/>
        </w:rPr>
        <w:t xml:space="preserve">כבודם </w:t>
      </w:r>
      <w:bookmarkStart w:id="4466" w:name="_ETM_Q9_377100"/>
      <w:bookmarkEnd w:id="4466"/>
      <w:r>
        <w:rPr>
          <w:rtl/>
        </w:rPr>
        <w:t xml:space="preserve">של </w:t>
      </w:r>
      <w:bookmarkStart w:id="4467" w:name="_ETM_Q9_377280"/>
      <w:bookmarkEnd w:id="4467"/>
      <w:r>
        <w:rPr>
          <w:rtl/>
        </w:rPr>
        <w:t>האנשים</w:t>
      </w:r>
      <w:r>
        <w:rPr>
          <w:rFonts w:hint="cs"/>
          <w:rtl/>
        </w:rPr>
        <w:t>,</w:t>
      </w:r>
      <w:r>
        <w:rPr>
          <w:rtl/>
        </w:rPr>
        <w:t xml:space="preserve"> </w:t>
      </w:r>
      <w:bookmarkStart w:id="4468" w:name="_ETM_Q9_377700"/>
      <w:bookmarkEnd w:id="4468"/>
      <w:r>
        <w:rPr>
          <w:rtl/>
        </w:rPr>
        <w:t xml:space="preserve">ודאי </w:t>
      </w:r>
      <w:bookmarkStart w:id="4469" w:name="_ETM_Q9_378030"/>
      <w:bookmarkEnd w:id="4469"/>
      <w:r>
        <w:rPr>
          <w:rtl/>
        </w:rPr>
        <w:t xml:space="preserve">שלא </w:t>
      </w:r>
      <w:bookmarkStart w:id="4470" w:name="_ETM_Q9_378720"/>
      <w:bookmarkEnd w:id="4470"/>
      <w:r>
        <w:rPr>
          <w:rtl/>
        </w:rPr>
        <w:t xml:space="preserve">בשכונה </w:t>
      </w:r>
      <w:bookmarkStart w:id="4471" w:name="_ETM_Q9_379590"/>
      <w:bookmarkEnd w:id="4471"/>
      <w:r>
        <w:rPr>
          <w:rtl/>
        </w:rPr>
        <w:t xml:space="preserve">חרדית </w:t>
      </w:r>
      <w:bookmarkStart w:id="4472" w:name="_ETM_Q9_380370"/>
      <w:bookmarkEnd w:id="4472"/>
      <w:r>
        <w:rPr>
          <w:rtl/>
        </w:rPr>
        <w:t xml:space="preserve">בקדושת </w:t>
      </w:r>
      <w:bookmarkStart w:id="4473" w:name="_ETM_Q9_381120"/>
      <w:bookmarkEnd w:id="4473"/>
      <w:r>
        <w:rPr>
          <w:rtl/>
        </w:rPr>
        <w:t>החג</w:t>
      </w:r>
      <w:r>
        <w:rPr>
          <w:rFonts w:hint="cs"/>
          <w:rtl/>
        </w:rPr>
        <w:t>,</w:t>
      </w:r>
      <w:r>
        <w:rPr>
          <w:rtl/>
        </w:rPr>
        <w:t xml:space="preserve"> </w:t>
      </w:r>
      <w:bookmarkStart w:id="4474" w:name="_ETM_Q9_381590"/>
      <w:bookmarkEnd w:id="4474"/>
      <w:r>
        <w:rPr>
          <w:rtl/>
        </w:rPr>
        <w:t xml:space="preserve">לעשות </w:t>
      </w:r>
      <w:bookmarkStart w:id="4475" w:name="_ETM_Q9_382190"/>
      <w:bookmarkEnd w:id="4475"/>
      <w:r>
        <w:rPr>
          <w:rtl/>
        </w:rPr>
        <w:t xml:space="preserve">הצגות </w:t>
      </w:r>
      <w:bookmarkStart w:id="4476" w:name="_ETM_Q9_382610"/>
      <w:bookmarkEnd w:id="4476"/>
      <w:r>
        <w:rPr>
          <w:rtl/>
        </w:rPr>
        <w:t>תקשורתיות</w:t>
      </w:r>
      <w:r>
        <w:rPr>
          <w:rFonts w:hint="cs"/>
          <w:rtl/>
        </w:rPr>
        <w:t>.</w:t>
      </w:r>
      <w:r>
        <w:rPr>
          <w:rtl/>
        </w:rPr>
        <w:t xml:space="preserve"> </w:t>
      </w:r>
      <w:bookmarkStart w:id="4477" w:name="_ETM_Q9_383910"/>
      <w:bookmarkEnd w:id="4477"/>
    </w:p>
    <w:p w:rsidR="00821946" w:rsidRDefault="00821946" w:rsidP="00CC13FE">
      <w:pPr>
        <w:rPr>
          <w:rtl/>
          <w:lang w:eastAsia="he-IL"/>
        </w:rPr>
      </w:pPr>
    </w:p>
    <w:p w:rsidR="00821946" w:rsidRDefault="00821946" w:rsidP="00CC13FE">
      <w:pPr>
        <w:pStyle w:val="-"/>
        <w:keepNext/>
        <w:rPr>
          <w:rtl/>
        </w:rPr>
      </w:pPr>
      <w:bookmarkStart w:id="4478" w:name="ET_speakercontinue_6004_16"/>
      <w:r w:rsidRPr="0098352C">
        <w:rPr>
          <w:rStyle w:val="TagStyle"/>
          <w:rtl/>
        </w:rPr>
        <w:t xml:space="preserve"> &lt;&lt; דובר_המשך &gt;&gt; </w:t>
      </w:r>
      <w:r>
        <w:rPr>
          <w:rtl/>
        </w:rPr>
        <w:t>סגן השר לביטחון הפנים דסטה גדי יברקן:</w:t>
      </w:r>
      <w:r w:rsidRPr="0098352C">
        <w:rPr>
          <w:rStyle w:val="TagStyle"/>
          <w:rtl/>
        </w:rPr>
        <w:t xml:space="preserve"> &lt;&lt; דובר_המשך &gt;&gt;</w:t>
      </w:r>
      <w:r>
        <w:rPr>
          <w:rtl/>
        </w:rPr>
        <w:t xml:space="preserve"> </w:t>
      </w:r>
      <w:bookmarkEnd w:id="4478"/>
    </w:p>
    <w:p w:rsidR="00821946" w:rsidRDefault="00821946" w:rsidP="00F708E5">
      <w:pPr>
        <w:rPr>
          <w:rtl/>
          <w:lang w:eastAsia="he-IL"/>
        </w:rPr>
      </w:pPr>
    </w:p>
    <w:p w:rsidR="00821946" w:rsidRDefault="00821946" w:rsidP="00CC13FE">
      <w:pPr>
        <w:rPr>
          <w:rtl/>
        </w:rPr>
      </w:pPr>
      <w:r>
        <w:rPr>
          <w:rtl/>
        </w:rPr>
        <w:t xml:space="preserve">חבר </w:t>
      </w:r>
      <w:bookmarkStart w:id="4479" w:name="_ETM_Q9_384150"/>
      <w:bookmarkEnd w:id="4479"/>
      <w:r>
        <w:rPr>
          <w:rtl/>
        </w:rPr>
        <w:t xml:space="preserve">הכנסת </w:t>
      </w:r>
      <w:bookmarkStart w:id="4480" w:name="_ETM_Q9_384450"/>
      <w:bookmarkEnd w:id="4480"/>
      <w:r>
        <w:rPr>
          <w:rtl/>
        </w:rPr>
        <w:t>אייכלר</w:t>
      </w:r>
      <w:r>
        <w:rPr>
          <w:rFonts w:hint="cs"/>
          <w:rtl/>
        </w:rPr>
        <w:t>,</w:t>
      </w:r>
      <w:r>
        <w:rPr>
          <w:rtl/>
        </w:rPr>
        <w:t xml:space="preserve"> </w:t>
      </w:r>
      <w:bookmarkStart w:id="4481" w:name="_ETM_Q9_384810"/>
      <w:bookmarkEnd w:id="4481"/>
      <w:r>
        <w:rPr>
          <w:rtl/>
        </w:rPr>
        <w:t xml:space="preserve">אני </w:t>
      </w:r>
      <w:bookmarkStart w:id="4482" w:name="_ETM_Q9_386190"/>
      <w:bookmarkEnd w:id="4482"/>
      <w:r>
        <w:rPr>
          <w:rtl/>
        </w:rPr>
        <w:t xml:space="preserve">בוודאי </w:t>
      </w:r>
      <w:bookmarkStart w:id="4483" w:name="_ETM_Q9_387989"/>
      <w:bookmarkEnd w:id="4483"/>
      <w:r>
        <w:rPr>
          <w:rtl/>
        </w:rPr>
        <w:t xml:space="preserve">שותף </w:t>
      </w:r>
      <w:bookmarkStart w:id="4484" w:name="_ETM_Q9_388590"/>
      <w:bookmarkEnd w:id="4484"/>
      <w:r>
        <w:rPr>
          <w:rtl/>
        </w:rPr>
        <w:t xml:space="preserve">לדעתך </w:t>
      </w:r>
      <w:bookmarkStart w:id="4485" w:name="_ETM_Q9_389129"/>
      <w:bookmarkEnd w:id="4485"/>
      <w:r>
        <w:rPr>
          <w:rtl/>
        </w:rPr>
        <w:t xml:space="preserve">בעניין </w:t>
      </w:r>
      <w:bookmarkStart w:id="4486" w:name="_ETM_Q9_389489"/>
      <w:bookmarkEnd w:id="4486"/>
      <w:r>
        <w:rPr>
          <w:rtl/>
        </w:rPr>
        <w:t>הזה</w:t>
      </w:r>
      <w:r>
        <w:rPr>
          <w:rFonts w:hint="cs"/>
          <w:rtl/>
        </w:rPr>
        <w:t>.</w:t>
      </w:r>
      <w:r>
        <w:rPr>
          <w:rtl/>
        </w:rPr>
        <w:t xml:space="preserve"> </w:t>
      </w:r>
      <w:bookmarkStart w:id="4487" w:name="_ETM_Q9_390230"/>
      <w:bookmarkEnd w:id="4487"/>
      <w:r>
        <w:rPr>
          <w:rtl/>
        </w:rPr>
        <w:t xml:space="preserve">גם </w:t>
      </w:r>
      <w:bookmarkStart w:id="4488" w:name="_ETM_Q9_390560"/>
      <w:bookmarkEnd w:id="4488"/>
      <w:r>
        <w:rPr>
          <w:rFonts w:hint="cs"/>
          <w:rtl/>
        </w:rPr>
        <w:t>השר</w:t>
      </w:r>
      <w:r>
        <w:rPr>
          <w:rtl/>
        </w:rPr>
        <w:t xml:space="preserve"> </w:t>
      </w:r>
      <w:bookmarkStart w:id="4489" w:name="_ETM_Q9_391549"/>
      <w:bookmarkEnd w:id="4489"/>
      <w:r>
        <w:rPr>
          <w:rtl/>
        </w:rPr>
        <w:t xml:space="preserve">וגם </w:t>
      </w:r>
      <w:bookmarkStart w:id="4490" w:name="_ETM_Q9_391939"/>
      <w:bookmarkEnd w:id="4490"/>
      <w:r>
        <w:rPr>
          <w:rtl/>
        </w:rPr>
        <w:t xml:space="preserve">אני </w:t>
      </w:r>
      <w:bookmarkStart w:id="4491" w:name="_ETM_Q9_393019"/>
      <w:bookmarkEnd w:id="4491"/>
      <w:r>
        <w:rPr>
          <w:rtl/>
        </w:rPr>
        <w:t xml:space="preserve">ערים </w:t>
      </w:r>
      <w:bookmarkStart w:id="4492" w:name="_ETM_Q9_393379"/>
      <w:bookmarkEnd w:id="4492"/>
      <w:r>
        <w:rPr>
          <w:rtl/>
        </w:rPr>
        <w:t xml:space="preserve">לעניין </w:t>
      </w:r>
      <w:bookmarkStart w:id="4493" w:name="_ETM_Q9_393739"/>
      <w:bookmarkEnd w:id="4493"/>
      <w:r>
        <w:rPr>
          <w:rtl/>
        </w:rPr>
        <w:t>הזה</w:t>
      </w:r>
      <w:r>
        <w:rPr>
          <w:rFonts w:hint="cs"/>
          <w:rtl/>
        </w:rPr>
        <w:t>,</w:t>
      </w:r>
      <w:r>
        <w:rPr>
          <w:rtl/>
        </w:rPr>
        <w:t xml:space="preserve"> </w:t>
      </w:r>
      <w:bookmarkStart w:id="4494" w:name="_ETM_Q9_393980"/>
      <w:bookmarkEnd w:id="4494"/>
      <w:r>
        <w:rPr>
          <w:rtl/>
        </w:rPr>
        <w:t>וגם</w:t>
      </w:r>
      <w:r>
        <w:rPr>
          <w:rFonts w:hint="cs"/>
          <w:rtl/>
        </w:rPr>
        <w:t>,</w:t>
      </w:r>
      <w:r>
        <w:rPr>
          <w:rtl/>
        </w:rPr>
        <w:t xml:space="preserve"> </w:t>
      </w:r>
      <w:bookmarkStart w:id="4495" w:name="_ETM_Q9_394639"/>
      <w:bookmarkEnd w:id="4495"/>
      <w:r>
        <w:rPr>
          <w:rtl/>
        </w:rPr>
        <w:t xml:space="preserve">כפי </w:t>
      </w:r>
      <w:bookmarkStart w:id="4496" w:name="_ETM_Q9_394879"/>
      <w:bookmarkEnd w:id="4496"/>
      <w:r>
        <w:rPr>
          <w:rtl/>
        </w:rPr>
        <w:t>שע</w:t>
      </w:r>
      <w:r>
        <w:rPr>
          <w:rFonts w:hint="cs"/>
          <w:rtl/>
        </w:rPr>
        <w:t>נינ</w:t>
      </w:r>
      <w:r>
        <w:rPr>
          <w:rtl/>
        </w:rPr>
        <w:t xml:space="preserve">ו </w:t>
      </w:r>
      <w:bookmarkStart w:id="4497" w:name="_ETM_Q9_395389"/>
      <w:bookmarkEnd w:id="4497"/>
      <w:r>
        <w:rPr>
          <w:rtl/>
        </w:rPr>
        <w:t>לך</w:t>
      </w:r>
      <w:r>
        <w:rPr>
          <w:rFonts w:hint="cs"/>
          <w:rtl/>
        </w:rPr>
        <w:t>,</w:t>
      </w:r>
      <w:r>
        <w:rPr>
          <w:rtl/>
        </w:rPr>
        <w:t xml:space="preserve"> </w:t>
      </w:r>
      <w:bookmarkStart w:id="4498" w:name="_ETM_Q9_396379"/>
      <w:bookmarkEnd w:id="4498"/>
      <w:r>
        <w:rPr>
          <w:rtl/>
        </w:rPr>
        <w:t xml:space="preserve">השר </w:t>
      </w:r>
      <w:bookmarkStart w:id="4499" w:name="_ETM_Q9_396739"/>
      <w:bookmarkEnd w:id="4499"/>
      <w:r>
        <w:rPr>
          <w:rFonts w:hint="cs"/>
          <w:rtl/>
        </w:rPr>
        <w:t>הנחה,</w:t>
      </w:r>
      <w:r>
        <w:rPr>
          <w:rtl/>
        </w:rPr>
        <w:t xml:space="preserve"> </w:t>
      </w:r>
      <w:bookmarkStart w:id="4500" w:name="_ETM_Q9_397810"/>
      <w:bookmarkEnd w:id="4500"/>
      <w:r>
        <w:rPr>
          <w:rtl/>
        </w:rPr>
        <w:t xml:space="preserve">כדי </w:t>
      </w:r>
      <w:bookmarkStart w:id="4501" w:name="_ETM_Q9_398050"/>
      <w:bookmarkEnd w:id="4501"/>
      <w:r>
        <w:rPr>
          <w:rtl/>
        </w:rPr>
        <w:t xml:space="preserve">לוודא </w:t>
      </w:r>
      <w:bookmarkStart w:id="4502" w:name="_ETM_Q9_398470"/>
      <w:bookmarkStart w:id="4503" w:name="_ETM_Q9_398620"/>
      <w:bookmarkEnd w:id="4502"/>
      <w:bookmarkEnd w:id="4503"/>
      <w:r>
        <w:rPr>
          <w:rFonts w:hint="cs"/>
          <w:rtl/>
        </w:rPr>
        <w:t>ש</w:t>
      </w:r>
      <w:r>
        <w:rPr>
          <w:rtl/>
        </w:rPr>
        <w:t xml:space="preserve">דברים </w:t>
      </w:r>
      <w:bookmarkStart w:id="4504" w:name="_ETM_Q9_398860"/>
      <w:bookmarkEnd w:id="4504"/>
      <w:r>
        <w:rPr>
          <w:rtl/>
        </w:rPr>
        <w:t xml:space="preserve">כאלה </w:t>
      </w:r>
      <w:bookmarkStart w:id="4505" w:name="_ETM_Q9_399340"/>
      <w:bookmarkEnd w:id="4505"/>
      <w:r w:rsidR="00CB5CDA">
        <w:rPr>
          <w:rFonts w:hint="cs"/>
          <w:rtl/>
        </w:rPr>
        <w:t>–</w:t>
      </w:r>
      <w:r>
        <w:rPr>
          <w:rFonts w:hint="cs"/>
          <w:rtl/>
        </w:rPr>
        <w:t xml:space="preserve"> </w:t>
      </w:r>
      <w:bookmarkStart w:id="4506" w:name="_ETM_Q9_399984"/>
      <w:bookmarkEnd w:id="4506"/>
      <w:r>
        <w:rPr>
          <w:rtl/>
        </w:rPr>
        <w:t xml:space="preserve">זה </w:t>
      </w:r>
      <w:bookmarkStart w:id="4507" w:name="_ETM_Q9_399490"/>
      <w:bookmarkEnd w:id="4507"/>
      <w:r>
        <w:rPr>
          <w:rtl/>
        </w:rPr>
        <w:t xml:space="preserve">לא </w:t>
      </w:r>
      <w:bookmarkStart w:id="4508" w:name="_ETM_Q9_399580"/>
      <w:bookmarkEnd w:id="4508"/>
      <w:r>
        <w:rPr>
          <w:rFonts w:hint="cs"/>
          <w:rtl/>
        </w:rPr>
        <w:t>אומר</w:t>
      </w:r>
      <w:r>
        <w:rPr>
          <w:rtl/>
        </w:rPr>
        <w:t xml:space="preserve"> </w:t>
      </w:r>
      <w:bookmarkStart w:id="4509" w:name="_ETM_Q9_399730"/>
      <w:bookmarkEnd w:id="4509"/>
      <w:r>
        <w:rPr>
          <w:rtl/>
        </w:rPr>
        <w:t xml:space="preserve">שזה </w:t>
      </w:r>
      <w:bookmarkStart w:id="4510" w:name="_ETM_Q9_399970"/>
      <w:bookmarkEnd w:id="4510"/>
      <w:r>
        <w:rPr>
          <w:rtl/>
        </w:rPr>
        <w:t xml:space="preserve">קרה </w:t>
      </w:r>
      <w:bookmarkStart w:id="4511" w:name="_ETM_Q9_400650"/>
      <w:bookmarkEnd w:id="4511"/>
      <w:r>
        <w:rPr>
          <w:rtl/>
        </w:rPr>
        <w:t xml:space="preserve">במקרה </w:t>
      </w:r>
      <w:bookmarkStart w:id="4512" w:name="_ETM_Q9_401159"/>
      <w:bookmarkEnd w:id="4512"/>
      <w:r>
        <w:rPr>
          <w:rtl/>
        </w:rPr>
        <w:t>הזה</w:t>
      </w:r>
      <w:r>
        <w:rPr>
          <w:rFonts w:hint="cs"/>
          <w:rtl/>
        </w:rPr>
        <w:t>, אבל</w:t>
      </w:r>
      <w:r>
        <w:rPr>
          <w:rtl/>
        </w:rPr>
        <w:t xml:space="preserve"> </w:t>
      </w:r>
      <w:bookmarkStart w:id="4513" w:name="_ETM_Q9_401579"/>
      <w:bookmarkEnd w:id="4513"/>
      <w:r>
        <w:rPr>
          <w:rtl/>
        </w:rPr>
        <w:t>בכלל</w:t>
      </w:r>
      <w:r>
        <w:rPr>
          <w:rFonts w:hint="cs"/>
          <w:rtl/>
        </w:rPr>
        <w:t>,</w:t>
      </w:r>
      <w:r>
        <w:rPr>
          <w:rtl/>
        </w:rPr>
        <w:t xml:space="preserve"> </w:t>
      </w:r>
      <w:bookmarkStart w:id="4514" w:name="_ETM_Q9_402029"/>
      <w:bookmarkEnd w:id="4514"/>
      <w:r>
        <w:rPr>
          <w:rtl/>
        </w:rPr>
        <w:t xml:space="preserve">למען </w:t>
      </w:r>
      <w:bookmarkStart w:id="4515" w:name="_ETM_Q9_402299"/>
      <w:bookmarkEnd w:id="4515"/>
      <w:r>
        <w:rPr>
          <w:rtl/>
        </w:rPr>
        <w:t xml:space="preserve">הסר </w:t>
      </w:r>
      <w:bookmarkStart w:id="4516" w:name="_ETM_Q9_402540"/>
      <w:bookmarkEnd w:id="4516"/>
      <w:r>
        <w:rPr>
          <w:rtl/>
        </w:rPr>
        <w:t>ספק</w:t>
      </w:r>
      <w:r>
        <w:rPr>
          <w:rFonts w:hint="cs"/>
          <w:rtl/>
        </w:rPr>
        <w:t>.</w:t>
      </w:r>
      <w:r>
        <w:rPr>
          <w:rtl/>
        </w:rPr>
        <w:t xml:space="preserve"> </w:t>
      </w:r>
      <w:bookmarkStart w:id="4517" w:name="_ETM_Q9_403430"/>
      <w:bookmarkEnd w:id="4517"/>
      <w:r>
        <w:rPr>
          <w:rtl/>
        </w:rPr>
        <w:t xml:space="preserve">למשטרת </w:t>
      </w:r>
      <w:bookmarkStart w:id="4518" w:name="_ETM_Q9_404739"/>
      <w:bookmarkEnd w:id="4518"/>
      <w:r>
        <w:rPr>
          <w:rtl/>
        </w:rPr>
        <w:t xml:space="preserve">ישראל </w:t>
      </w:r>
      <w:bookmarkStart w:id="4519" w:name="_ETM_Q9_405159"/>
      <w:bookmarkEnd w:id="4519"/>
      <w:r>
        <w:rPr>
          <w:rtl/>
        </w:rPr>
        <w:t xml:space="preserve">יש </w:t>
      </w:r>
      <w:bookmarkStart w:id="4520" w:name="_ETM_Q9_405310"/>
      <w:bookmarkEnd w:id="4520"/>
      <w:r>
        <w:rPr>
          <w:rtl/>
        </w:rPr>
        <w:t xml:space="preserve">מחלקת </w:t>
      </w:r>
      <w:bookmarkStart w:id="4521" w:name="_ETM_Q9_405760"/>
      <w:bookmarkEnd w:id="4521"/>
      <w:r>
        <w:rPr>
          <w:rtl/>
        </w:rPr>
        <w:t xml:space="preserve">דוברות </w:t>
      </w:r>
      <w:bookmarkStart w:id="4522" w:name="_ETM_Q9_406180"/>
      <w:bookmarkEnd w:id="4522"/>
      <w:r>
        <w:rPr>
          <w:rtl/>
        </w:rPr>
        <w:t>מצוינת</w:t>
      </w:r>
      <w:r>
        <w:rPr>
          <w:rFonts w:hint="cs"/>
          <w:rtl/>
        </w:rPr>
        <w:t>,</w:t>
      </w:r>
      <w:r>
        <w:rPr>
          <w:rtl/>
        </w:rPr>
        <w:t xml:space="preserve"> </w:t>
      </w:r>
      <w:bookmarkStart w:id="4523" w:name="_ETM_Q9_407130"/>
      <w:bookmarkEnd w:id="4523"/>
      <w:r>
        <w:rPr>
          <w:rtl/>
        </w:rPr>
        <w:t xml:space="preserve">והיא </w:t>
      </w:r>
      <w:bookmarkStart w:id="4524" w:name="_ETM_Q9_407520"/>
      <w:bookmarkEnd w:id="4524"/>
      <w:r>
        <w:rPr>
          <w:rtl/>
        </w:rPr>
        <w:t xml:space="preserve">זו </w:t>
      </w:r>
      <w:bookmarkStart w:id="4525" w:name="_ETM_Q9_407760"/>
      <w:bookmarkEnd w:id="4525"/>
      <w:r>
        <w:rPr>
          <w:rtl/>
        </w:rPr>
        <w:t xml:space="preserve">שצריכה </w:t>
      </w:r>
      <w:bookmarkStart w:id="4526" w:name="_ETM_Q9_408450"/>
      <w:bookmarkEnd w:id="4526"/>
      <w:r>
        <w:rPr>
          <w:rtl/>
        </w:rPr>
        <w:t xml:space="preserve">לנהל </w:t>
      </w:r>
      <w:bookmarkStart w:id="4527" w:name="_ETM_Q9_409080"/>
      <w:bookmarkEnd w:id="4527"/>
      <w:r>
        <w:rPr>
          <w:rtl/>
        </w:rPr>
        <w:t xml:space="preserve">אירועים </w:t>
      </w:r>
      <w:bookmarkStart w:id="4528" w:name="_ETM_Q9_409470"/>
      <w:bookmarkEnd w:id="4528"/>
      <w:r>
        <w:rPr>
          <w:rtl/>
        </w:rPr>
        <w:t xml:space="preserve">תקשורתיים </w:t>
      </w:r>
      <w:bookmarkStart w:id="4529" w:name="_ETM_Q9_410100"/>
      <w:bookmarkEnd w:id="4529"/>
      <w:r>
        <w:rPr>
          <w:rtl/>
        </w:rPr>
        <w:t xml:space="preserve">שהמשטרה </w:t>
      </w:r>
      <w:bookmarkStart w:id="4530" w:name="_ETM_Q9_411270"/>
      <w:bookmarkEnd w:id="4530"/>
      <w:r>
        <w:rPr>
          <w:rtl/>
        </w:rPr>
        <w:t xml:space="preserve">מוציאה </w:t>
      </w:r>
      <w:bookmarkStart w:id="4531" w:name="_ETM_Q9_411959"/>
      <w:bookmarkEnd w:id="4531"/>
      <w:r>
        <w:rPr>
          <w:rtl/>
        </w:rPr>
        <w:t>כהודע</w:t>
      </w:r>
      <w:r>
        <w:rPr>
          <w:rFonts w:hint="cs"/>
          <w:rtl/>
        </w:rPr>
        <w:t>ו</w:t>
      </w:r>
      <w:r>
        <w:rPr>
          <w:rtl/>
        </w:rPr>
        <w:t xml:space="preserve">ת </w:t>
      </w:r>
      <w:bookmarkStart w:id="4532" w:name="_ETM_Q9_412350"/>
      <w:bookmarkEnd w:id="4532"/>
      <w:r>
        <w:rPr>
          <w:rtl/>
        </w:rPr>
        <w:t>לתקשורת</w:t>
      </w:r>
      <w:r>
        <w:rPr>
          <w:rFonts w:hint="cs"/>
          <w:rtl/>
        </w:rPr>
        <w:t>,</w:t>
      </w:r>
      <w:r>
        <w:rPr>
          <w:rtl/>
        </w:rPr>
        <w:t xml:space="preserve"> </w:t>
      </w:r>
      <w:bookmarkStart w:id="4533" w:name="_ETM_Q9_412770"/>
      <w:bookmarkEnd w:id="4533"/>
      <w:r>
        <w:rPr>
          <w:rtl/>
        </w:rPr>
        <w:t xml:space="preserve">בוודאי </w:t>
      </w:r>
      <w:bookmarkStart w:id="4534" w:name="_ETM_Q9_413130"/>
      <w:bookmarkEnd w:id="4534"/>
      <w:r>
        <w:rPr>
          <w:rtl/>
        </w:rPr>
        <w:t xml:space="preserve">לא </w:t>
      </w:r>
      <w:bookmarkStart w:id="4535" w:name="_ETM_Q9_413939"/>
      <w:bookmarkEnd w:id="4535"/>
      <w:r>
        <w:rPr>
          <w:rtl/>
        </w:rPr>
        <w:t xml:space="preserve">גופים </w:t>
      </w:r>
      <w:bookmarkStart w:id="4536" w:name="_ETM_Q9_414959"/>
      <w:bookmarkEnd w:id="4536"/>
      <w:r>
        <w:rPr>
          <w:rtl/>
        </w:rPr>
        <w:t xml:space="preserve">פרטיים </w:t>
      </w:r>
      <w:bookmarkStart w:id="4537" w:name="_ETM_Q9_415439"/>
      <w:bookmarkEnd w:id="4537"/>
      <w:r>
        <w:rPr>
          <w:rtl/>
        </w:rPr>
        <w:t xml:space="preserve">ותקשורתיים </w:t>
      </w:r>
      <w:bookmarkStart w:id="4538" w:name="_ETM_Q9_416189"/>
      <w:bookmarkEnd w:id="4538"/>
      <w:r>
        <w:rPr>
          <w:rtl/>
        </w:rPr>
        <w:t xml:space="preserve">שהיו </w:t>
      </w:r>
      <w:bookmarkStart w:id="4539" w:name="_ETM_Q9_417450"/>
      <w:bookmarkEnd w:id="4539"/>
      <w:r>
        <w:rPr>
          <w:rtl/>
        </w:rPr>
        <w:t xml:space="preserve">מעורבים </w:t>
      </w:r>
      <w:bookmarkStart w:id="4540" w:name="_ETM_Q9_418049"/>
      <w:bookmarkEnd w:id="4540"/>
      <w:r>
        <w:rPr>
          <w:rtl/>
        </w:rPr>
        <w:t xml:space="preserve">באירוע </w:t>
      </w:r>
      <w:bookmarkStart w:id="4541" w:name="_ETM_Q9_419690"/>
      <w:bookmarkEnd w:id="4541"/>
      <w:r>
        <w:rPr>
          <w:rtl/>
        </w:rPr>
        <w:t>כזה</w:t>
      </w:r>
      <w:r>
        <w:rPr>
          <w:rFonts w:hint="cs"/>
          <w:rtl/>
        </w:rPr>
        <w:t>.</w:t>
      </w:r>
      <w:r>
        <w:rPr>
          <w:rtl/>
        </w:rPr>
        <w:t xml:space="preserve"> </w:t>
      </w:r>
      <w:bookmarkStart w:id="4542" w:name="_ETM_Q9_420080"/>
      <w:bookmarkEnd w:id="4542"/>
    </w:p>
    <w:p w:rsidR="00821946" w:rsidRDefault="00821946" w:rsidP="00CC13FE">
      <w:pPr>
        <w:rPr>
          <w:rtl/>
        </w:rPr>
      </w:pPr>
      <w:bookmarkStart w:id="4543" w:name="_ETM_Q9_421560"/>
      <w:bookmarkStart w:id="4544" w:name="_ETM_Q9_421647"/>
      <w:bookmarkEnd w:id="4543"/>
      <w:bookmarkEnd w:id="4544"/>
    </w:p>
    <w:p w:rsidR="00821946" w:rsidRDefault="00821946" w:rsidP="00A21A83">
      <w:pPr>
        <w:rPr>
          <w:rtl/>
        </w:rPr>
      </w:pPr>
      <w:bookmarkStart w:id="4545" w:name="_ETM_Q9_421704"/>
      <w:bookmarkStart w:id="4546" w:name="_ETM_Q9_421763"/>
      <w:bookmarkEnd w:id="4545"/>
      <w:bookmarkEnd w:id="4546"/>
      <w:r>
        <w:rPr>
          <w:rtl/>
        </w:rPr>
        <w:t xml:space="preserve">דבר </w:t>
      </w:r>
      <w:bookmarkStart w:id="4547" w:name="_ETM_Q9_420440"/>
      <w:bookmarkEnd w:id="4547"/>
      <w:r>
        <w:rPr>
          <w:rtl/>
        </w:rPr>
        <w:t xml:space="preserve">נוסף </w:t>
      </w:r>
      <w:bookmarkStart w:id="4548" w:name="_ETM_Q9_420920"/>
      <w:bookmarkStart w:id="4549" w:name="_ETM_Q9_421190"/>
      <w:bookmarkEnd w:id="4548"/>
      <w:bookmarkEnd w:id="4549"/>
      <w:r w:rsidR="00CB5CDA">
        <w:rPr>
          <w:rFonts w:hint="cs"/>
          <w:rtl/>
        </w:rPr>
        <w:t>–</w:t>
      </w:r>
      <w:r>
        <w:rPr>
          <w:rFonts w:hint="cs"/>
          <w:rtl/>
        </w:rPr>
        <w:t xml:space="preserve"> </w:t>
      </w:r>
      <w:r>
        <w:rPr>
          <w:rtl/>
        </w:rPr>
        <w:t xml:space="preserve">משהו </w:t>
      </w:r>
      <w:bookmarkStart w:id="4550" w:name="_ETM_Q9_421459"/>
      <w:bookmarkEnd w:id="4550"/>
      <w:r>
        <w:rPr>
          <w:rtl/>
        </w:rPr>
        <w:t xml:space="preserve">שמאוד </w:t>
      </w:r>
      <w:bookmarkStart w:id="4551" w:name="_ETM_Q9_421790"/>
      <w:bookmarkEnd w:id="4551"/>
      <w:r>
        <w:rPr>
          <w:rtl/>
        </w:rPr>
        <w:t xml:space="preserve">צרם </w:t>
      </w:r>
      <w:bookmarkStart w:id="4552" w:name="_ETM_Q9_422150"/>
      <w:bookmarkEnd w:id="4552"/>
      <w:r>
        <w:rPr>
          <w:rtl/>
        </w:rPr>
        <w:t>ל</w:t>
      </w:r>
      <w:r>
        <w:rPr>
          <w:rFonts w:hint="cs"/>
          <w:rtl/>
        </w:rPr>
        <w:t>י</w:t>
      </w:r>
      <w:r>
        <w:rPr>
          <w:rtl/>
        </w:rPr>
        <w:t xml:space="preserve"> </w:t>
      </w:r>
      <w:bookmarkStart w:id="4553" w:name="_ETM_Q9_423189"/>
      <w:bookmarkStart w:id="4554" w:name="_ETM_Q9_423999"/>
      <w:bookmarkEnd w:id="4553"/>
      <w:bookmarkEnd w:id="4554"/>
      <w:r>
        <w:rPr>
          <w:rtl/>
        </w:rPr>
        <w:t xml:space="preserve">במכתב </w:t>
      </w:r>
      <w:bookmarkStart w:id="4555" w:name="_ETM_Q9_424749"/>
      <w:bookmarkEnd w:id="4555"/>
      <w:r>
        <w:rPr>
          <w:rtl/>
        </w:rPr>
        <w:t xml:space="preserve">שחבר </w:t>
      </w:r>
      <w:bookmarkStart w:id="4556" w:name="_ETM_Q9_426750"/>
      <w:bookmarkEnd w:id="4556"/>
      <w:r>
        <w:rPr>
          <w:rtl/>
        </w:rPr>
        <w:t xml:space="preserve">הכנסת </w:t>
      </w:r>
      <w:bookmarkStart w:id="4557" w:name="_ETM_Q9_427050"/>
      <w:bookmarkEnd w:id="4557"/>
      <w:r>
        <w:rPr>
          <w:rFonts w:hint="cs"/>
          <w:rtl/>
        </w:rPr>
        <w:t>ה</w:t>
      </w:r>
      <w:r>
        <w:rPr>
          <w:rtl/>
        </w:rPr>
        <w:t xml:space="preserve">תייחס </w:t>
      </w:r>
      <w:bookmarkStart w:id="4558" w:name="_ETM_Q9_427470"/>
      <w:bookmarkEnd w:id="4558"/>
      <w:r>
        <w:rPr>
          <w:rtl/>
        </w:rPr>
        <w:t xml:space="preserve">אליו </w:t>
      </w:r>
      <w:bookmarkStart w:id="4559" w:name="_ETM_Q9_427739"/>
      <w:bookmarkEnd w:id="4559"/>
      <w:r>
        <w:rPr>
          <w:rFonts w:hint="cs"/>
          <w:rtl/>
        </w:rPr>
        <w:t>ו</w:t>
      </w:r>
      <w:r>
        <w:rPr>
          <w:rtl/>
        </w:rPr>
        <w:t xml:space="preserve">ציטט </w:t>
      </w:r>
      <w:bookmarkStart w:id="4560" w:name="_ETM_Q9_428069"/>
      <w:bookmarkEnd w:id="4560"/>
      <w:r>
        <w:rPr>
          <w:rFonts w:hint="cs"/>
          <w:rtl/>
        </w:rPr>
        <w:t xml:space="preserve">ממנו, שזה </w:t>
      </w:r>
      <w:bookmarkStart w:id="4561" w:name="_ETM_Q9_428819"/>
      <w:bookmarkStart w:id="4562" w:name="_ETM_Q9_429330"/>
      <w:bookmarkEnd w:id="4561"/>
      <w:bookmarkEnd w:id="4562"/>
      <w:r>
        <w:rPr>
          <w:rtl/>
        </w:rPr>
        <w:t xml:space="preserve">מזכיר </w:t>
      </w:r>
      <w:bookmarkStart w:id="4563" w:name="_ETM_Q9_429840"/>
      <w:bookmarkEnd w:id="4563"/>
      <w:r>
        <w:rPr>
          <w:rtl/>
        </w:rPr>
        <w:t xml:space="preserve">זמנים </w:t>
      </w:r>
      <w:bookmarkStart w:id="4564" w:name="_ETM_Q9_430379"/>
      <w:bookmarkEnd w:id="4564"/>
      <w:r>
        <w:rPr>
          <w:rtl/>
        </w:rPr>
        <w:t xml:space="preserve">אפלים </w:t>
      </w:r>
      <w:bookmarkStart w:id="4565" w:name="_ETM_Q9_430920"/>
      <w:bookmarkEnd w:id="4565"/>
      <w:r>
        <w:rPr>
          <w:rtl/>
        </w:rPr>
        <w:t xml:space="preserve">שהיהודים </w:t>
      </w:r>
      <w:bookmarkStart w:id="4566" w:name="_ETM_Q9_431610"/>
      <w:bookmarkEnd w:id="4566"/>
      <w:r>
        <w:rPr>
          <w:rtl/>
        </w:rPr>
        <w:t xml:space="preserve">נלקחו </w:t>
      </w:r>
      <w:bookmarkStart w:id="4567" w:name="_ETM_Q9_432060"/>
      <w:bookmarkEnd w:id="4567"/>
      <w:r>
        <w:rPr>
          <w:rFonts w:hint="cs"/>
          <w:rtl/>
        </w:rPr>
        <w:t xml:space="preserve">על </w:t>
      </w:r>
      <w:bookmarkStart w:id="4568" w:name="_ETM_Q9_433007"/>
      <w:bookmarkEnd w:id="4568"/>
      <w:r>
        <w:rPr>
          <w:rFonts w:hint="cs"/>
          <w:rtl/>
        </w:rPr>
        <w:t>ידי</w:t>
      </w:r>
      <w:r>
        <w:rPr>
          <w:rtl/>
        </w:rPr>
        <w:t xml:space="preserve"> </w:t>
      </w:r>
      <w:bookmarkStart w:id="4569" w:name="_ETM_Q9_432390"/>
      <w:bookmarkStart w:id="4570" w:name="_ETM_Q9_432780"/>
      <w:bookmarkEnd w:id="4569"/>
      <w:bookmarkEnd w:id="4570"/>
      <w:r>
        <w:rPr>
          <w:rtl/>
        </w:rPr>
        <w:t xml:space="preserve">משטרים </w:t>
      </w:r>
      <w:bookmarkStart w:id="4571" w:name="_ETM_Q9_435640"/>
      <w:bookmarkEnd w:id="4571"/>
      <w:r>
        <w:rPr>
          <w:rtl/>
        </w:rPr>
        <w:t xml:space="preserve">חשוכים </w:t>
      </w:r>
      <w:bookmarkStart w:id="4572" w:name="_ETM_Q9_436240"/>
      <w:bookmarkEnd w:id="4572"/>
      <w:r>
        <w:rPr>
          <w:rtl/>
        </w:rPr>
        <w:t xml:space="preserve">שאנחנו </w:t>
      </w:r>
      <w:bookmarkStart w:id="4573" w:name="_ETM_Q9_436660"/>
      <w:bookmarkEnd w:id="4573"/>
      <w:r>
        <w:rPr>
          <w:rtl/>
        </w:rPr>
        <w:t xml:space="preserve">לא </w:t>
      </w:r>
      <w:bookmarkStart w:id="4574" w:name="_ETM_Q9_436750"/>
      <w:bookmarkEnd w:id="4574"/>
      <w:r>
        <w:rPr>
          <w:rtl/>
        </w:rPr>
        <w:t xml:space="preserve">רוצים </w:t>
      </w:r>
      <w:bookmarkStart w:id="4575" w:name="_ETM_Q9_437020"/>
      <w:bookmarkEnd w:id="4575"/>
      <w:r>
        <w:rPr>
          <w:rtl/>
        </w:rPr>
        <w:t xml:space="preserve">להיזכר </w:t>
      </w:r>
      <w:bookmarkStart w:id="4576" w:name="_ETM_Q9_437529"/>
      <w:bookmarkEnd w:id="4576"/>
      <w:r>
        <w:rPr>
          <w:rtl/>
        </w:rPr>
        <w:t>בה</w:t>
      </w:r>
      <w:r>
        <w:rPr>
          <w:rFonts w:hint="cs"/>
          <w:rtl/>
        </w:rPr>
        <w:t>ם.</w:t>
      </w:r>
    </w:p>
    <w:p w:rsidR="00821946" w:rsidRDefault="00821946" w:rsidP="00CC13FE">
      <w:pPr>
        <w:rPr>
          <w:rtl/>
        </w:rPr>
      </w:pPr>
    </w:p>
    <w:p w:rsidR="00821946" w:rsidRDefault="00821946" w:rsidP="00CC13FE">
      <w:pPr>
        <w:pStyle w:val="-"/>
        <w:keepNext/>
        <w:rPr>
          <w:rtl/>
        </w:rPr>
      </w:pPr>
      <w:bookmarkStart w:id="4577" w:name="ET_speakercontinue_4996_8"/>
      <w:r w:rsidRPr="00DC526E">
        <w:rPr>
          <w:rStyle w:val="TagStyle"/>
          <w:rtl/>
        </w:rPr>
        <w:t xml:space="preserve">&lt;&lt; דובר_המשך &gt;&gt; </w:t>
      </w:r>
      <w:r>
        <w:rPr>
          <w:rtl/>
        </w:rPr>
        <w:t>ישראל אייכלר (יהדות התורה):</w:t>
      </w:r>
      <w:r w:rsidRPr="00DC526E">
        <w:rPr>
          <w:rStyle w:val="TagStyle"/>
          <w:rtl/>
        </w:rPr>
        <w:t xml:space="preserve"> &lt;&lt; דובר_המשך &gt;&gt;</w:t>
      </w:r>
      <w:r>
        <w:rPr>
          <w:rtl/>
        </w:rPr>
        <w:t xml:space="preserve"> </w:t>
      </w:r>
      <w:bookmarkEnd w:id="4577"/>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זאת התחושה שלהם, של תושבי שכונת רמת </w:t>
      </w:r>
      <w:proofErr w:type="spellStart"/>
      <w:r>
        <w:rPr>
          <w:rFonts w:hint="cs"/>
          <w:rtl/>
          <w:lang w:eastAsia="he-IL"/>
        </w:rPr>
        <w:t>ויז'ניץ</w:t>
      </w:r>
      <w:proofErr w:type="spellEnd"/>
      <w:r>
        <w:rPr>
          <w:rFonts w:hint="cs"/>
          <w:rtl/>
          <w:lang w:eastAsia="he-IL"/>
        </w:rPr>
        <w:t xml:space="preserve">. </w:t>
      </w:r>
    </w:p>
    <w:p w:rsidR="00821946" w:rsidRDefault="00821946" w:rsidP="00CC13FE">
      <w:pPr>
        <w:rPr>
          <w:rtl/>
        </w:rPr>
      </w:pPr>
    </w:p>
    <w:p w:rsidR="00821946" w:rsidRDefault="00821946" w:rsidP="00CC13FE">
      <w:pPr>
        <w:pStyle w:val="-"/>
        <w:keepNext/>
        <w:rPr>
          <w:rtl/>
        </w:rPr>
      </w:pPr>
      <w:bookmarkStart w:id="4578" w:name="ET_speakercontinue_6004_17"/>
      <w:r w:rsidRPr="00E828F3">
        <w:rPr>
          <w:rStyle w:val="TagStyle"/>
          <w:rtl/>
        </w:rPr>
        <w:t xml:space="preserve"> &lt;&lt; דובר_המשך &gt;&gt; </w:t>
      </w:r>
      <w:r>
        <w:rPr>
          <w:rtl/>
        </w:rPr>
        <w:t>סגן השר לביטחון הפנים דסטה גדי יברקן:</w:t>
      </w:r>
      <w:r w:rsidRPr="00E828F3">
        <w:rPr>
          <w:rStyle w:val="TagStyle"/>
          <w:rtl/>
        </w:rPr>
        <w:t xml:space="preserve"> &lt;&lt; דובר_המשך &gt;&gt;</w:t>
      </w:r>
      <w:r>
        <w:rPr>
          <w:rtl/>
        </w:rPr>
        <w:t xml:space="preserve"> </w:t>
      </w:r>
      <w:bookmarkEnd w:id="4578"/>
    </w:p>
    <w:p w:rsidR="00821946" w:rsidRDefault="00821946" w:rsidP="00F708E5">
      <w:pPr>
        <w:rPr>
          <w:rtl/>
          <w:lang w:eastAsia="he-IL"/>
        </w:rPr>
      </w:pPr>
    </w:p>
    <w:p w:rsidR="00821946" w:rsidRDefault="00821946" w:rsidP="00A21A83">
      <w:pPr>
        <w:rPr>
          <w:rtl/>
        </w:rPr>
      </w:pPr>
      <w:bookmarkStart w:id="4579" w:name="_ETM_Q9_436251"/>
      <w:bookmarkEnd w:id="4579"/>
      <w:r>
        <w:rPr>
          <w:rFonts w:hint="cs"/>
          <w:rtl/>
        </w:rPr>
        <w:t>ה</w:t>
      </w:r>
      <w:r>
        <w:rPr>
          <w:rtl/>
        </w:rPr>
        <w:t xml:space="preserve">רשה </w:t>
      </w:r>
      <w:bookmarkStart w:id="4580" w:name="_ETM_Q9_442250"/>
      <w:bookmarkEnd w:id="4580"/>
      <w:r>
        <w:rPr>
          <w:rtl/>
        </w:rPr>
        <w:t xml:space="preserve">לי </w:t>
      </w:r>
      <w:bookmarkStart w:id="4581" w:name="_ETM_Q9_442339"/>
      <w:bookmarkEnd w:id="4581"/>
      <w:r>
        <w:rPr>
          <w:rtl/>
        </w:rPr>
        <w:t xml:space="preserve">לחלוק </w:t>
      </w:r>
      <w:bookmarkStart w:id="4582" w:name="_ETM_Q9_442700"/>
      <w:bookmarkEnd w:id="4582"/>
      <w:r>
        <w:rPr>
          <w:rtl/>
        </w:rPr>
        <w:t xml:space="preserve">על </w:t>
      </w:r>
      <w:bookmarkStart w:id="4583" w:name="_ETM_Q9_442820"/>
      <w:bookmarkEnd w:id="4583"/>
      <w:r>
        <w:rPr>
          <w:rtl/>
        </w:rPr>
        <w:t xml:space="preserve">הדבר </w:t>
      </w:r>
      <w:bookmarkStart w:id="4584" w:name="_ETM_Q9_443120"/>
      <w:bookmarkEnd w:id="4584"/>
      <w:r>
        <w:rPr>
          <w:rtl/>
        </w:rPr>
        <w:t>הזה</w:t>
      </w:r>
      <w:r>
        <w:rPr>
          <w:rFonts w:hint="cs"/>
          <w:rtl/>
        </w:rPr>
        <w:t>.</w:t>
      </w:r>
      <w:r>
        <w:rPr>
          <w:rtl/>
        </w:rPr>
        <w:t xml:space="preserve"> </w:t>
      </w:r>
      <w:bookmarkStart w:id="4585" w:name="_ETM_Q9_443300"/>
      <w:bookmarkEnd w:id="4585"/>
      <w:r>
        <w:rPr>
          <w:rtl/>
        </w:rPr>
        <w:t xml:space="preserve">אני </w:t>
      </w:r>
      <w:bookmarkStart w:id="4586" w:name="_ETM_Q9_443420"/>
      <w:bookmarkEnd w:id="4586"/>
      <w:r>
        <w:rPr>
          <w:rtl/>
        </w:rPr>
        <w:t xml:space="preserve">חושב </w:t>
      </w:r>
      <w:bookmarkStart w:id="4587" w:name="_ETM_Q9_443660"/>
      <w:bookmarkEnd w:id="4587"/>
      <w:r>
        <w:rPr>
          <w:rtl/>
        </w:rPr>
        <w:t>שז</w:t>
      </w:r>
      <w:r>
        <w:rPr>
          <w:rFonts w:hint="cs"/>
          <w:rtl/>
        </w:rPr>
        <w:t>ו</w:t>
      </w:r>
      <w:r>
        <w:rPr>
          <w:rtl/>
        </w:rPr>
        <w:t xml:space="preserve"> </w:t>
      </w:r>
      <w:bookmarkStart w:id="4588" w:name="_ETM_Q9_443870"/>
      <w:bookmarkEnd w:id="4588"/>
      <w:r>
        <w:rPr>
          <w:rtl/>
        </w:rPr>
        <w:t xml:space="preserve">זילות </w:t>
      </w:r>
      <w:bookmarkStart w:id="4589" w:name="_ETM_Q9_444740"/>
      <w:bookmarkEnd w:id="4589"/>
      <w:r>
        <w:rPr>
          <w:rtl/>
        </w:rPr>
        <w:t xml:space="preserve">להשתמש </w:t>
      </w:r>
      <w:bookmarkStart w:id="4590" w:name="_ETM_Q9_445520"/>
      <w:bookmarkEnd w:id="4590"/>
      <w:r>
        <w:rPr>
          <w:rtl/>
        </w:rPr>
        <w:t xml:space="preserve">בביטויים </w:t>
      </w:r>
      <w:bookmarkStart w:id="4591" w:name="_ETM_Q9_446029"/>
      <w:bookmarkEnd w:id="4591"/>
      <w:r>
        <w:rPr>
          <w:rtl/>
        </w:rPr>
        <w:t xml:space="preserve">כאלה </w:t>
      </w:r>
      <w:bookmarkStart w:id="4592" w:name="_ETM_Q9_446450"/>
      <w:bookmarkEnd w:id="4592"/>
      <w:r>
        <w:rPr>
          <w:rtl/>
        </w:rPr>
        <w:t xml:space="preserve">במדינת </w:t>
      </w:r>
      <w:bookmarkStart w:id="4593" w:name="_ETM_Q9_446900"/>
      <w:bookmarkEnd w:id="4593"/>
      <w:r>
        <w:rPr>
          <w:rtl/>
        </w:rPr>
        <w:t xml:space="preserve">ישראל </w:t>
      </w:r>
      <w:bookmarkStart w:id="4594" w:name="_ETM_Q9_447849"/>
      <w:bookmarkEnd w:id="4594"/>
      <w:r>
        <w:rPr>
          <w:rtl/>
        </w:rPr>
        <w:t xml:space="preserve">כנגד </w:t>
      </w:r>
      <w:bookmarkStart w:id="4595" w:name="_ETM_Q9_449389"/>
      <w:bookmarkEnd w:id="4595"/>
      <w:r w:rsidR="00CB5CDA">
        <w:rPr>
          <w:rFonts w:hint="cs"/>
          <w:rtl/>
        </w:rPr>
        <w:t>–</w:t>
      </w:r>
      <w:r>
        <w:rPr>
          <w:rFonts w:hint="cs"/>
          <w:rtl/>
        </w:rPr>
        <w:t xml:space="preserve"> </w:t>
      </w:r>
      <w:bookmarkStart w:id="4596" w:name="_ETM_Q9_450013"/>
      <w:bookmarkEnd w:id="4596"/>
      <w:r>
        <w:rPr>
          <w:rtl/>
        </w:rPr>
        <w:t xml:space="preserve">אתה </w:t>
      </w:r>
      <w:bookmarkStart w:id="4597" w:name="_ETM_Q9_449630"/>
      <w:bookmarkEnd w:id="4597"/>
      <w:r>
        <w:rPr>
          <w:rtl/>
        </w:rPr>
        <w:t>יודע</w:t>
      </w:r>
      <w:r>
        <w:rPr>
          <w:rFonts w:hint="cs"/>
          <w:rtl/>
        </w:rPr>
        <w:t>,</w:t>
      </w:r>
      <w:r>
        <w:rPr>
          <w:rtl/>
        </w:rPr>
        <w:t xml:space="preserve"> </w:t>
      </w:r>
      <w:bookmarkStart w:id="4598" w:name="_ETM_Q9_449810"/>
      <w:bookmarkEnd w:id="4598"/>
      <w:r>
        <w:rPr>
          <w:rtl/>
        </w:rPr>
        <w:t xml:space="preserve">אנחנו </w:t>
      </w:r>
      <w:bookmarkStart w:id="4599" w:name="_ETM_Q9_450139"/>
      <w:bookmarkEnd w:id="4599"/>
      <w:r>
        <w:rPr>
          <w:rtl/>
        </w:rPr>
        <w:t>עבר</w:t>
      </w:r>
      <w:r>
        <w:rPr>
          <w:rFonts w:hint="cs"/>
          <w:rtl/>
        </w:rPr>
        <w:t>נו.</w:t>
      </w:r>
      <w:r>
        <w:rPr>
          <w:rtl/>
        </w:rPr>
        <w:t xml:space="preserve"> </w:t>
      </w:r>
      <w:bookmarkStart w:id="4600" w:name="_ETM_Q9_450350"/>
      <w:bookmarkStart w:id="4601" w:name="_ETM_Q9_450949"/>
      <w:bookmarkStart w:id="4602" w:name="_ETM_Q9_451310"/>
      <w:bookmarkStart w:id="4603" w:name="_ETM_Q9_451520"/>
      <w:bookmarkEnd w:id="4600"/>
      <w:bookmarkEnd w:id="4601"/>
      <w:bookmarkEnd w:id="4602"/>
      <w:bookmarkEnd w:id="4603"/>
      <w:r>
        <w:rPr>
          <w:rtl/>
        </w:rPr>
        <w:t xml:space="preserve">אני </w:t>
      </w:r>
      <w:bookmarkStart w:id="4604" w:name="_ETM_Q9_451639"/>
      <w:bookmarkEnd w:id="4604"/>
      <w:r>
        <w:rPr>
          <w:rtl/>
        </w:rPr>
        <w:t xml:space="preserve">אומר </w:t>
      </w:r>
      <w:bookmarkStart w:id="4605" w:name="_ETM_Q9_451820"/>
      <w:bookmarkEnd w:id="4605"/>
      <w:r>
        <w:rPr>
          <w:rtl/>
        </w:rPr>
        <w:t xml:space="preserve">לך </w:t>
      </w:r>
      <w:bookmarkStart w:id="4606" w:name="_ETM_Q9_452060"/>
      <w:bookmarkEnd w:id="4606"/>
      <w:r>
        <w:rPr>
          <w:rtl/>
        </w:rPr>
        <w:t xml:space="preserve">כמישהו </w:t>
      </w:r>
      <w:bookmarkStart w:id="4607" w:name="_ETM_Q9_452389"/>
      <w:bookmarkEnd w:id="4607"/>
      <w:r>
        <w:rPr>
          <w:rtl/>
        </w:rPr>
        <w:t xml:space="preserve">שחזר </w:t>
      </w:r>
      <w:bookmarkStart w:id="4608" w:name="_ETM_Q9_452839"/>
      <w:bookmarkEnd w:id="4608"/>
      <w:r>
        <w:rPr>
          <w:rtl/>
        </w:rPr>
        <w:t xml:space="preserve">מגלות </w:t>
      </w:r>
      <w:bookmarkStart w:id="4609" w:name="_ETM_Q9_453320"/>
      <w:bookmarkEnd w:id="4609"/>
      <w:r>
        <w:rPr>
          <w:rtl/>
        </w:rPr>
        <w:t>בגיל</w:t>
      </w:r>
      <w:r>
        <w:rPr>
          <w:rFonts w:hint="cs"/>
          <w:rtl/>
        </w:rPr>
        <w:t xml:space="preserve"> שמונה:</w:t>
      </w:r>
      <w:r>
        <w:rPr>
          <w:rtl/>
        </w:rPr>
        <w:t xml:space="preserve"> </w:t>
      </w:r>
      <w:bookmarkStart w:id="4610" w:name="_ETM_Q9_454560"/>
      <w:bookmarkEnd w:id="4610"/>
      <w:r>
        <w:rPr>
          <w:rtl/>
        </w:rPr>
        <w:t xml:space="preserve">מדינת </w:t>
      </w:r>
      <w:bookmarkStart w:id="4611" w:name="_ETM_Q9_455100"/>
      <w:bookmarkEnd w:id="4611"/>
      <w:r>
        <w:rPr>
          <w:rtl/>
        </w:rPr>
        <w:t xml:space="preserve">ישראל </w:t>
      </w:r>
      <w:bookmarkStart w:id="4612" w:name="_ETM_Q9_455520"/>
      <w:bookmarkEnd w:id="4612"/>
      <w:r>
        <w:rPr>
          <w:rFonts w:hint="cs"/>
          <w:rtl/>
        </w:rPr>
        <w:t xml:space="preserve">היא </w:t>
      </w:r>
      <w:r>
        <w:rPr>
          <w:rtl/>
        </w:rPr>
        <w:t xml:space="preserve">כל </w:t>
      </w:r>
      <w:bookmarkStart w:id="4613" w:name="_ETM_Q9_455670"/>
      <w:bookmarkEnd w:id="4613"/>
      <w:r>
        <w:rPr>
          <w:rtl/>
        </w:rPr>
        <w:t xml:space="preserve">מה </w:t>
      </w:r>
      <w:bookmarkStart w:id="4614" w:name="_ETM_Q9_455790"/>
      <w:bookmarkEnd w:id="4614"/>
      <w:r>
        <w:rPr>
          <w:rtl/>
        </w:rPr>
        <w:t xml:space="preserve">שיש </w:t>
      </w:r>
      <w:bookmarkStart w:id="4615" w:name="_ETM_Q9_456060"/>
      <w:bookmarkEnd w:id="4615"/>
      <w:r>
        <w:rPr>
          <w:rtl/>
        </w:rPr>
        <w:t>לנו</w:t>
      </w:r>
      <w:r>
        <w:rPr>
          <w:rFonts w:hint="cs"/>
          <w:rtl/>
        </w:rPr>
        <w:t>.</w:t>
      </w:r>
      <w:r>
        <w:rPr>
          <w:rtl/>
        </w:rPr>
        <w:t xml:space="preserve"> </w:t>
      </w:r>
      <w:bookmarkStart w:id="4616" w:name="_ETM_Q9_456480"/>
      <w:bookmarkEnd w:id="4616"/>
      <w:r>
        <w:rPr>
          <w:rtl/>
        </w:rPr>
        <w:t xml:space="preserve">יש </w:t>
      </w:r>
      <w:bookmarkStart w:id="4617" w:name="_ETM_Q9_456630"/>
      <w:bookmarkEnd w:id="4617"/>
      <w:r>
        <w:rPr>
          <w:rtl/>
        </w:rPr>
        <w:t xml:space="preserve">לנו </w:t>
      </w:r>
      <w:bookmarkStart w:id="4618" w:name="_ETM_Q9_456839"/>
      <w:bookmarkEnd w:id="4618"/>
      <w:r>
        <w:rPr>
          <w:rtl/>
        </w:rPr>
        <w:t xml:space="preserve">יכולת </w:t>
      </w:r>
      <w:bookmarkStart w:id="4619" w:name="_ETM_Q9_457290"/>
      <w:bookmarkEnd w:id="4619"/>
      <w:r>
        <w:rPr>
          <w:rtl/>
        </w:rPr>
        <w:t xml:space="preserve">להביע </w:t>
      </w:r>
      <w:bookmarkStart w:id="4620" w:name="_ETM_Q9_457650"/>
      <w:bookmarkEnd w:id="4620"/>
      <w:r>
        <w:rPr>
          <w:rtl/>
        </w:rPr>
        <w:t>ביקורת</w:t>
      </w:r>
      <w:r>
        <w:rPr>
          <w:rFonts w:hint="cs"/>
          <w:rtl/>
        </w:rPr>
        <w:t>,</w:t>
      </w:r>
      <w:r>
        <w:rPr>
          <w:rtl/>
        </w:rPr>
        <w:t xml:space="preserve"> </w:t>
      </w:r>
      <w:bookmarkStart w:id="4621" w:name="_ETM_Q9_458130"/>
      <w:bookmarkEnd w:id="4621"/>
      <w:r>
        <w:rPr>
          <w:rtl/>
        </w:rPr>
        <w:t xml:space="preserve">וצריך </w:t>
      </w:r>
      <w:bookmarkStart w:id="4622" w:name="_ETM_Q9_458400"/>
      <w:bookmarkEnd w:id="4622"/>
      <w:r>
        <w:rPr>
          <w:rtl/>
        </w:rPr>
        <w:t xml:space="preserve">גם </w:t>
      </w:r>
      <w:bookmarkStart w:id="4623" w:name="_ETM_Q9_458490"/>
      <w:bookmarkEnd w:id="4623"/>
      <w:r>
        <w:rPr>
          <w:rtl/>
        </w:rPr>
        <w:t xml:space="preserve">לבקר </w:t>
      </w:r>
      <w:bookmarkStart w:id="4624" w:name="_ETM_Q9_458850"/>
      <w:bookmarkEnd w:id="4624"/>
      <w:r>
        <w:rPr>
          <w:rtl/>
        </w:rPr>
        <w:t xml:space="preserve">את </w:t>
      </w:r>
      <w:bookmarkStart w:id="4625" w:name="_ETM_Q9_458940"/>
      <w:bookmarkEnd w:id="4625"/>
      <w:r>
        <w:rPr>
          <w:rtl/>
        </w:rPr>
        <w:t>המדינה</w:t>
      </w:r>
      <w:r>
        <w:rPr>
          <w:rFonts w:hint="cs"/>
          <w:rtl/>
        </w:rPr>
        <w:t>.</w:t>
      </w:r>
      <w:r>
        <w:rPr>
          <w:rtl/>
        </w:rPr>
        <w:t xml:space="preserve"> </w:t>
      </w:r>
      <w:bookmarkStart w:id="4626" w:name="_ETM_Q9_459660"/>
      <w:bookmarkEnd w:id="4626"/>
      <w:r>
        <w:rPr>
          <w:rtl/>
        </w:rPr>
        <w:t xml:space="preserve">בוודאי </w:t>
      </w:r>
      <w:bookmarkStart w:id="4627" w:name="_ETM_Q9_460140"/>
      <w:bookmarkEnd w:id="4627"/>
      <w:r>
        <w:rPr>
          <w:rtl/>
        </w:rPr>
        <w:t xml:space="preserve">לא </w:t>
      </w:r>
      <w:bookmarkStart w:id="4628" w:name="_ETM_Q9_460290"/>
      <w:bookmarkEnd w:id="4628"/>
      <w:r>
        <w:rPr>
          <w:rtl/>
        </w:rPr>
        <w:t xml:space="preserve">להשתמש </w:t>
      </w:r>
      <w:bookmarkStart w:id="4629" w:name="_ETM_Q9_460740"/>
      <w:bookmarkEnd w:id="4629"/>
      <w:r>
        <w:rPr>
          <w:rtl/>
        </w:rPr>
        <w:t xml:space="preserve">בסממנים </w:t>
      </w:r>
      <w:bookmarkStart w:id="4630" w:name="_ETM_Q9_461580"/>
      <w:bookmarkEnd w:id="4630"/>
      <w:r>
        <w:rPr>
          <w:rtl/>
        </w:rPr>
        <w:t xml:space="preserve">שאנחנו </w:t>
      </w:r>
      <w:bookmarkStart w:id="4631" w:name="_ETM_Q9_462089"/>
      <w:bookmarkEnd w:id="4631"/>
      <w:r>
        <w:rPr>
          <w:rtl/>
        </w:rPr>
        <w:t xml:space="preserve">בזים </w:t>
      </w:r>
      <w:bookmarkStart w:id="4632" w:name="_ETM_Q9_462510"/>
      <w:bookmarkEnd w:id="4632"/>
      <w:r>
        <w:rPr>
          <w:rtl/>
        </w:rPr>
        <w:t>להם</w:t>
      </w:r>
      <w:r>
        <w:rPr>
          <w:rFonts w:hint="cs"/>
          <w:rtl/>
        </w:rPr>
        <w:t>.</w:t>
      </w:r>
      <w:r>
        <w:rPr>
          <w:rtl/>
        </w:rPr>
        <w:t xml:space="preserve"> </w:t>
      </w:r>
      <w:bookmarkStart w:id="4633" w:name="_ETM_Q9_463080"/>
      <w:bookmarkEnd w:id="4633"/>
      <w:r>
        <w:rPr>
          <w:rtl/>
        </w:rPr>
        <w:t xml:space="preserve">כמעט </w:t>
      </w:r>
      <w:bookmarkStart w:id="4634" w:name="_ETM_Q9_463560"/>
      <w:bookmarkEnd w:id="4634"/>
      <w:r>
        <w:rPr>
          <w:rtl/>
        </w:rPr>
        <w:t xml:space="preserve">כל </w:t>
      </w:r>
      <w:bookmarkStart w:id="4635" w:name="_ETM_Q9_463770"/>
      <w:bookmarkEnd w:id="4635"/>
      <w:r>
        <w:rPr>
          <w:rtl/>
        </w:rPr>
        <w:t xml:space="preserve">שנה </w:t>
      </w:r>
      <w:bookmarkStart w:id="4636" w:name="_ETM_Q9_464160"/>
      <w:bookmarkEnd w:id="4636"/>
      <w:r>
        <w:rPr>
          <w:rtl/>
        </w:rPr>
        <w:t xml:space="preserve">מתייחסים </w:t>
      </w:r>
      <w:bookmarkStart w:id="4637" w:name="_ETM_Q9_465599"/>
      <w:bookmarkEnd w:id="4637"/>
      <w:r>
        <w:rPr>
          <w:rtl/>
        </w:rPr>
        <w:t xml:space="preserve">לעבר </w:t>
      </w:r>
      <w:bookmarkStart w:id="4638" w:name="_ETM_Q9_466050"/>
      <w:bookmarkEnd w:id="4638"/>
      <w:r>
        <w:rPr>
          <w:rtl/>
        </w:rPr>
        <w:t>ה</w:t>
      </w:r>
      <w:r>
        <w:rPr>
          <w:rFonts w:hint="cs"/>
          <w:rtl/>
        </w:rPr>
        <w:t xml:space="preserve">אפל </w:t>
      </w:r>
      <w:r w:rsidR="00CB5CDA">
        <w:rPr>
          <w:rFonts w:hint="eastAsia"/>
        </w:rPr>
        <w:t>–</w:t>
      </w:r>
      <w:r>
        <w:rPr>
          <w:rtl/>
        </w:rPr>
        <w:t xml:space="preserve"> </w:t>
      </w:r>
      <w:bookmarkStart w:id="4639" w:name="_ETM_Q9_467220"/>
      <w:bookmarkEnd w:id="4639"/>
      <w:r>
        <w:rPr>
          <w:rtl/>
        </w:rPr>
        <w:t xml:space="preserve">למה </w:t>
      </w:r>
      <w:bookmarkStart w:id="4640" w:name="_ETM_Q9_467520"/>
      <w:bookmarkEnd w:id="4640"/>
      <w:r>
        <w:rPr>
          <w:rtl/>
        </w:rPr>
        <w:t xml:space="preserve">שהם </w:t>
      </w:r>
      <w:bookmarkStart w:id="4641" w:name="_ETM_Q9_467729"/>
      <w:bookmarkEnd w:id="4641"/>
      <w:r>
        <w:rPr>
          <w:rtl/>
        </w:rPr>
        <w:t xml:space="preserve">ניסו </w:t>
      </w:r>
      <w:bookmarkStart w:id="4642" w:name="_ETM_Q9_469050"/>
      <w:bookmarkEnd w:id="4642"/>
      <w:r>
        <w:rPr>
          <w:rtl/>
        </w:rPr>
        <w:t>לציין</w:t>
      </w:r>
      <w:r>
        <w:rPr>
          <w:rFonts w:hint="cs"/>
          <w:rtl/>
        </w:rPr>
        <w:t>, לרמוז</w:t>
      </w:r>
      <w:bookmarkStart w:id="4643" w:name="_ETM_Q9_472199"/>
      <w:bookmarkEnd w:id="4643"/>
      <w:r>
        <w:rPr>
          <w:rFonts w:hint="cs"/>
          <w:rtl/>
        </w:rPr>
        <w:t xml:space="preserve">. אני לא </w:t>
      </w:r>
      <w:r>
        <w:rPr>
          <w:rtl/>
        </w:rPr>
        <w:t xml:space="preserve">רוצה </w:t>
      </w:r>
      <w:bookmarkStart w:id="4644" w:name="_ETM_Q9_472409"/>
      <w:bookmarkEnd w:id="4644"/>
      <w:r>
        <w:rPr>
          <w:rtl/>
        </w:rPr>
        <w:t xml:space="preserve">להשתמש </w:t>
      </w:r>
      <w:bookmarkStart w:id="4645" w:name="_ETM_Q9_472800"/>
      <w:bookmarkEnd w:id="4645"/>
      <w:r>
        <w:rPr>
          <w:rtl/>
        </w:rPr>
        <w:t xml:space="preserve">בביטויים </w:t>
      </w:r>
      <w:bookmarkStart w:id="4646" w:name="_ETM_Q9_473250"/>
      <w:bookmarkEnd w:id="4646"/>
      <w:r>
        <w:rPr>
          <w:rtl/>
        </w:rPr>
        <w:t>האלה</w:t>
      </w:r>
      <w:r>
        <w:rPr>
          <w:rFonts w:hint="cs"/>
          <w:rtl/>
        </w:rPr>
        <w:t>.</w:t>
      </w:r>
      <w:r>
        <w:rPr>
          <w:rtl/>
        </w:rPr>
        <w:t xml:space="preserve"> </w:t>
      </w:r>
      <w:bookmarkStart w:id="4647" w:name="_ETM_Q9_473460"/>
      <w:bookmarkEnd w:id="4647"/>
    </w:p>
    <w:p w:rsidR="00821946" w:rsidRDefault="00821946" w:rsidP="00CC13FE">
      <w:pPr>
        <w:rPr>
          <w:rtl/>
        </w:rPr>
      </w:pPr>
      <w:bookmarkStart w:id="4648" w:name="_ETM_Q9_476309"/>
      <w:bookmarkStart w:id="4649" w:name="_ETM_Q9_476396"/>
      <w:bookmarkEnd w:id="4648"/>
      <w:bookmarkEnd w:id="4649"/>
    </w:p>
    <w:p w:rsidR="00821946" w:rsidRDefault="00821946" w:rsidP="00A21A83">
      <w:pPr>
        <w:rPr>
          <w:rtl/>
        </w:rPr>
      </w:pPr>
      <w:bookmarkStart w:id="4650" w:name="_ETM_Q9_473753"/>
      <w:bookmarkStart w:id="4651" w:name="_ETM_Q9_473778"/>
      <w:bookmarkEnd w:id="4650"/>
      <w:bookmarkEnd w:id="4651"/>
      <w:r>
        <w:rPr>
          <w:rtl/>
        </w:rPr>
        <w:t xml:space="preserve">אבל </w:t>
      </w:r>
      <w:bookmarkStart w:id="4652" w:name="_ETM_Q9_473669"/>
      <w:bookmarkEnd w:id="4652"/>
      <w:r>
        <w:rPr>
          <w:rtl/>
        </w:rPr>
        <w:t>עדיין</w:t>
      </w:r>
      <w:r>
        <w:rPr>
          <w:rFonts w:hint="cs"/>
          <w:rtl/>
        </w:rPr>
        <w:t>,</w:t>
      </w:r>
      <w:r>
        <w:rPr>
          <w:rtl/>
        </w:rPr>
        <w:t xml:space="preserve"> </w:t>
      </w:r>
      <w:bookmarkStart w:id="4653" w:name="_ETM_Q9_474120"/>
      <w:bookmarkEnd w:id="4653"/>
      <w:r>
        <w:rPr>
          <w:rtl/>
        </w:rPr>
        <w:t xml:space="preserve">אני </w:t>
      </w:r>
      <w:bookmarkStart w:id="4654" w:name="_ETM_Q9_474300"/>
      <w:bookmarkEnd w:id="4654"/>
      <w:r>
        <w:rPr>
          <w:rtl/>
        </w:rPr>
        <w:t xml:space="preserve">מציע </w:t>
      </w:r>
      <w:bookmarkStart w:id="4655" w:name="_ETM_Q9_475330"/>
      <w:bookmarkEnd w:id="4655"/>
      <w:r w:rsidR="00CB5CDA">
        <w:rPr>
          <w:rFonts w:hint="cs"/>
          <w:rtl/>
        </w:rPr>
        <w:t>–</w:t>
      </w:r>
      <w:r>
        <w:rPr>
          <w:rFonts w:hint="cs"/>
          <w:rtl/>
        </w:rPr>
        <w:t xml:space="preserve"> </w:t>
      </w:r>
      <w:r>
        <w:rPr>
          <w:rtl/>
        </w:rPr>
        <w:t xml:space="preserve">יש </w:t>
      </w:r>
      <w:bookmarkStart w:id="4656" w:name="_ETM_Q9_475509"/>
      <w:bookmarkEnd w:id="4656"/>
      <w:r>
        <w:rPr>
          <w:rtl/>
        </w:rPr>
        <w:t>ביקורת</w:t>
      </w:r>
      <w:r>
        <w:rPr>
          <w:rFonts w:hint="cs"/>
          <w:rtl/>
        </w:rPr>
        <w:t>,</w:t>
      </w:r>
      <w:r>
        <w:rPr>
          <w:rtl/>
        </w:rPr>
        <w:t xml:space="preserve"> </w:t>
      </w:r>
      <w:bookmarkStart w:id="4657" w:name="_ETM_Q9_476289"/>
      <w:bookmarkEnd w:id="4657"/>
      <w:r>
        <w:rPr>
          <w:rtl/>
        </w:rPr>
        <w:t xml:space="preserve">ותאמין </w:t>
      </w:r>
      <w:bookmarkStart w:id="4658" w:name="_ETM_Q9_476800"/>
      <w:bookmarkEnd w:id="4658"/>
      <w:r>
        <w:rPr>
          <w:rtl/>
        </w:rPr>
        <w:t>לי</w:t>
      </w:r>
      <w:r>
        <w:rPr>
          <w:rFonts w:hint="cs"/>
          <w:rtl/>
        </w:rPr>
        <w:t>,</w:t>
      </w:r>
      <w:r>
        <w:rPr>
          <w:rtl/>
        </w:rPr>
        <w:t xml:space="preserve"> </w:t>
      </w:r>
      <w:bookmarkStart w:id="4659" w:name="_ETM_Q9_477460"/>
      <w:bookmarkStart w:id="4660" w:name="_ETM_Q9_478089"/>
      <w:bookmarkEnd w:id="4659"/>
      <w:bookmarkEnd w:id="4660"/>
      <w:r>
        <w:rPr>
          <w:rtl/>
        </w:rPr>
        <w:t xml:space="preserve">טרם </w:t>
      </w:r>
      <w:bookmarkStart w:id="4661" w:name="_ETM_Q9_478360"/>
      <w:bookmarkEnd w:id="4661"/>
      <w:r>
        <w:rPr>
          <w:rtl/>
        </w:rPr>
        <w:t xml:space="preserve">כניסתי </w:t>
      </w:r>
      <w:bookmarkStart w:id="4662" w:name="_ETM_Q9_478809"/>
      <w:bookmarkEnd w:id="4662"/>
      <w:r>
        <w:rPr>
          <w:rtl/>
        </w:rPr>
        <w:t xml:space="preserve">לחיים </w:t>
      </w:r>
      <w:bookmarkStart w:id="4663" w:name="_ETM_Q9_479439"/>
      <w:bookmarkStart w:id="4664" w:name="_ETM_Q9_479830"/>
      <w:bookmarkEnd w:id="4663"/>
      <w:bookmarkEnd w:id="4664"/>
      <w:r>
        <w:rPr>
          <w:rtl/>
        </w:rPr>
        <w:t xml:space="preserve">הציבוריים </w:t>
      </w:r>
      <w:bookmarkStart w:id="4665" w:name="_ETM_Q9_480369"/>
      <w:bookmarkEnd w:id="4665"/>
      <w:r>
        <w:rPr>
          <w:rtl/>
        </w:rPr>
        <w:t xml:space="preserve">בכנסת </w:t>
      </w:r>
      <w:bookmarkStart w:id="4666" w:name="_ETM_Q9_482279"/>
      <w:bookmarkEnd w:id="4666"/>
      <w:r>
        <w:rPr>
          <w:rtl/>
        </w:rPr>
        <w:t xml:space="preserve">עמדתי </w:t>
      </w:r>
      <w:bookmarkStart w:id="4667" w:name="_ETM_Q9_483120"/>
      <w:bookmarkStart w:id="4668" w:name="_ETM_Q9_483600"/>
      <w:bookmarkEnd w:id="4667"/>
      <w:bookmarkEnd w:id="4668"/>
      <w:r>
        <w:rPr>
          <w:rtl/>
        </w:rPr>
        <w:t xml:space="preserve">עשרות </w:t>
      </w:r>
      <w:bookmarkStart w:id="4669" w:name="_ETM_Q9_484110"/>
      <w:bookmarkEnd w:id="4669"/>
      <w:r>
        <w:rPr>
          <w:rtl/>
        </w:rPr>
        <w:t xml:space="preserve">ואולי </w:t>
      </w:r>
      <w:bookmarkStart w:id="4670" w:name="_ETM_Q9_484350"/>
      <w:bookmarkEnd w:id="4670"/>
      <w:r>
        <w:rPr>
          <w:rtl/>
        </w:rPr>
        <w:t xml:space="preserve">אפילו </w:t>
      </w:r>
      <w:bookmarkStart w:id="4671" w:name="_ETM_Q9_484589"/>
      <w:bookmarkEnd w:id="4671"/>
      <w:r>
        <w:rPr>
          <w:rtl/>
        </w:rPr>
        <w:t>מאו</w:t>
      </w:r>
      <w:r>
        <w:rPr>
          <w:rFonts w:hint="cs"/>
          <w:rtl/>
        </w:rPr>
        <w:t>ת</w:t>
      </w:r>
      <w:r>
        <w:rPr>
          <w:rtl/>
        </w:rPr>
        <w:t xml:space="preserve"> </w:t>
      </w:r>
      <w:bookmarkStart w:id="4672" w:name="_ETM_Q9_484859"/>
      <w:bookmarkEnd w:id="4672"/>
      <w:r>
        <w:rPr>
          <w:rtl/>
        </w:rPr>
        <w:t>פע</w:t>
      </w:r>
      <w:r>
        <w:rPr>
          <w:rFonts w:hint="cs"/>
          <w:rtl/>
        </w:rPr>
        <w:t>מי</w:t>
      </w:r>
      <w:r>
        <w:rPr>
          <w:rtl/>
        </w:rPr>
        <w:t xml:space="preserve">ם </w:t>
      </w:r>
      <w:bookmarkStart w:id="4673" w:name="_ETM_Q9_485160"/>
      <w:bookmarkEnd w:id="4673"/>
      <w:r>
        <w:rPr>
          <w:rtl/>
        </w:rPr>
        <w:t>במ</w:t>
      </w:r>
      <w:r>
        <w:rPr>
          <w:rFonts w:hint="cs"/>
          <w:rtl/>
        </w:rPr>
        <w:t>ח</w:t>
      </w:r>
      <w:r>
        <w:rPr>
          <w:rtl/>
        </w:rPr>
        <w:t xml:space="preserve">אות </w:t>
      </w:r>
      <w:bookmarkStart w:id="4674" w:name="_ETM_Q9_485970"/>
      <w:bookmarkEnd w:id="4674"/>
      <w:r>
        <w:rPr>
          <w:rtl/>
        </w:rPr>
        <w:t xml:space="preserve">נגד </w:t>
      </w:r>
      <w:bookmarkStart w:id="4675" w:name="_ETM_Q9_486240"/>
      <w:bookmarkEnd w:id="4675"/>
      <w:r>
        <w:rPr>
          <w:rtl/>
        </w:rPr>
        <w:t xml:space="preserve">משטרת </w:t>
      </w:r>
      <w:bookmarkStart w:id="4676" w:name="_ETM_Q9_486600"/>
      <w:bookmarkEnd w:id="4676"/>
      <w:r>
        <w:rPr>
          <w:rtl/>
        </w:rPr>
        <w:t>ישראל</w:t>
      </w:r>
      <w:r>
        <w:rPr>
          <w:rFonts w:hint="cs"/>
          <w:rtl/>
        </w:rPr>
        <w:t>,</w:t>
      </w:r>
      <w:r>
        <w:rPr>
          <w:rtl/>
        </w:rPr>
        <w:t xml:space="preserve"> </w:t>
      </w:r>
      <w:bookmarkStart w:id="4677" w:name="_ETM_Q9_486930"/>
      <w:bookmarkEnd w:id="4677"/>
      <w:r>
        <w:rPr>
          <w:rtl/>
        </w:rPr>
        <w:t xml:space="preserve">נגד </w:t>
      </w:r>
      <w:bookmarkStart w:id="4678" w:name="_ETM_Q9_487290"/>
      <w:bookmarkEnd w:id="4678"/>
      <w:r>
        <w:rPr>
          <w:rtl/>
        </w:rPr>
        <w:t xml:space="preserve">המדיניות </w:t>
      </w:r>
      <w:bookmarkStart w:id="4679" w:name="_ETM_Q9_487919"/>
      <w:bookmarkEnd w:id="4679"/>
      <w:r>
        <w:rPr>
          <w:rtl/>
        </w:rPr>
        <w:t xml:space="preserve">של </w:t>
      </w:r>
      <w:bookmarkStart w:id="4680" w:name="_ETM_Q9_488040"/>
      <w:bookmarkEnd w:id="4680"/>
      <w:r>
        <w:rPr>
          <w:rtl/>
        </w:rPr>
        <w:t>המשטרה</w:t>
      </w:r>
      <w:r>
        <w:rPr>
          <w:rFonts w:hint="cs"/>
          <w:rtl/>
        </w:rPr>
        <w:t>,</w:t>
      </w:r>
      <w:r>
        <w:rPr>
          <w:rtl/>
        </w:rPr>
        <w:t xml:space="preserve"> </w:t>
      </w:r>
      <w:bookmarkStart w:id="4681" w:name="_ETM_Q9_488849"/>
      <w:bookmarkEnd w:id="4681"/>
      <w:r>
        <w:rPr>
          <w:rtl/>
        </w:rPr>
        <w:t xml:space="preserve">של </w:t>
      </w:r>
      <w:bookmarkStart w:id="4682" w:name="_ETM_Q9_489089"/>
      <w:bookmarkEnd w:id="4682"/>
      <w:r>
        <w:rPr>
          <w:rtl/>
        </w:rPr>
        <w:t>המדינה</w:t>
      </w:r>
      <w:r>
        <w:rPr>
          <w:rFonts w:hint="cs"/>
          <w:rtl/>
        </w:rPr>
        <w:t>,</w:t>
      </w:r>
      <w:r>
        <w:rPr>
          <w:rtl/>
        </w:rPr>
        <w:t xml:space="preserve"> </w:t>
      </w:r>
      <w:bookmarkStart w:id="4683" w:name="_ETM_Q9_489540"/>
      <w:bookmarkEnd w:id="4683"/>
      <w:r>
        <w:rPr>
          <w:rtl/>
        </w:rPr>
        <w:t xml:space="preserve">כדי </w:t>
      </w:r>
      <w:bookmarkStart w:id="4684" w:name="_ETM_Q9_489750"/>
      <w:bookmarkEnd w:id="4684"/>
      <w:r>
        <w:rPr>
          <w:rtl/>
        </w:rPr>
        <w:t xml:space="preserve">לתקן </w:t>
      </w:r>
      <w:bookmarkStart w:id="4685" w:name="_ETM_Q9_490139"/>
      <w:bookmarkEnd w:id="4685"/>
      <w:r>
        <w:rPr>
          <w:rtl/>
        </w:rPr>
        <w:t>עוולות</w:t>
      </w:r>
      <w:r>
        <w:rPr>
          <w:rFonts w:hint="cs"/>
          <w:rtl/>
        </w:rPr>
        <w:t>.</w:t>
      </w:r>
      <w:r>
        <w:rPr>
          <w:rtl/>
        </w:rPr>
        <w:t xml:space="preserve"> </w:t>
      </w:r>
      <w:bookmarkStart w:id="4686" w:name="_ETM_Q9_490529"/>
      <w:bookmarkEnd w:id="4686"/>
      <w:r>
        <w:rPr>
          <w:rtl/>
        </w:rPr>
        <w:t xml:space="preserve">אבל </w:t>
      </w:r>
      <w:bookmarkStart w:id="4687" w:name="_ETM_Q9_490950"/>
      <w:bookmarkEnd w:id="4687"/>
      <w:r>
        <w:rPr>
          <w:rtl/>
        </w:rPr>
        <w:t xml:space="preserve">אסור </w:t>
      </w:r>
      <w:bookmarkStart w:id="4688" w:name="_ETM_Q9_491309"/>
      <w:bookmarkEnd w:id="4688"/>
      <w:r>
        <w:rPr>
          <w:rtl/>
        </w:rPr>
        <w:t xml:space="preserve">לנו </w:t>
      </w:r>
      <w:bookmarkStart w:id="4689" w:name="_ETM_Q9_491880"/>
      <w:bookmarkEnd w:id="4689"/>
      <w:r>
        <w:rPr>
          <w:rtl/>
        </w:rPr>
        <w:t xml:space="preserve">ללכת </w:t>
      </w:r>
      <w:bookmarkStart w:id="4690" w:name="_ETM_Q9_492330"/>
      <w:bookmarkEnd w:id="4690"/>
      <w:r>
        <w:rPr>
          <w:rtl/>
        </w:rPr>
        <w:t xml:space="preserve">לשוליים </w:t>
      </w:r>
      <w:bookmarkStart w:id="4691" w:name="_ETM_Q9_492870"/>
      <w:bookmarkEnd w:id="4691"/>
      <w:r>
        <w:rPr>
          <w:rtl/>
        </w:rPr>
        <w:t xml:space="preserve">ולהביא </w:t>
      </w:r>
      <w:bookmarkStart w:id="4692" w:name="_ETM_Q9_493259"/>
      <w:bookmarkEnd w:id="4692"/>
      <w:r>
        <w:rPr>
          <w:rtl/>
        </w:rPr>
        <w:t xml:space="preserve">ביטויים </w:t>
      </w:r>
      <w:bookmarkStart w:id="4693" w:name="_ETM_Q9_493650"/>
      <w:bookmarkEnd w:id="4693"/>
      <w:r>
        <w:rPr>
          <w:rtl/>
        </w:rPr>
        <w:t xml:space="preserve">כאלה </w:t>
      </w:r>
      <w:bookmarkStart w:id="4694" w:name="_ETM_Q9_493950"/>
      <w:bookmarkStart w:id="4695" w:name="_ETM_Q9_494279"/>
      <w:bookmarkStart w:id="4696" w:name="_ETM_Q9_494580"/>
      <w:bookmarkEnd w:id="4694"/>
      <w:bookmarkEnd w:id="4695"/>
      <w:bookmarkEnd w:id="4696"/>
      <w:r>
        <w:rPr>
          <w:rtl/>
        </w:rPr>
        <w:t xml:space="preserve">לבית </w:t>
      </w:r>
      <w:bookmarkStart w:id="4697" w:name="_ETM_Q9_495059"/>
      <w:bookmarkEnd w:id="4697"/>
      <w:r>
        <w:rPr>
          <w:rtl/>
        </w:rPr>
        <w:t xml:space="preserve">המחוקקים </w:t>
      </w:r>
      <w:bookmarkStart w:id="4698" w:name="_ETM_Q9_495540"/>
      <w:bookmarkEnd w:id="4698"/>
      <w:r>
        <w:rPr>
          <w:rtl/>
        </w:rPr>
        <w:t>של</w:t>
      </w:r>
      <w:r>
        <w:rPr>
          <w:rFonts w:hint="cs"/>
          <w:rtl/>
        </w:rPr>
        <w:t xml:space="preserve"> </w:t>
      </w:r>
      <w:r>
        <w:rPr>
          <w:rtl/>
        </w:rPr>
        <w:t xml:space="preserve">עם </w:t>
      </w:r>
      <w:bookmarkStart w:id="4699" w:name="_ETM_Q9_495809"/>
      <w:bookmarkEnd w:id="4699"/>
      <w:r>
        <w:rPr>
          <w:rtl/>
        </w:rPr>
        <w:t>ישראל</w:t>
      </w:r>
      <w:r>
        <w:rPr>
          <w:rFonts w:hint="cs"/>
          <w:rtl/>
        </w:rPr>
        <w:t>,</w:t>
      </w:r>
      <w:r>
        <w:rPr>
          <w:rtl/>
        </w:rPr>
        <w:t xml:space="preserve"> </w:t>
      </w:r>
      <w:bookmarkStart w:id="4700" w:name="_ETM_Q9_496170"/>
      <w:bookmarkEnd w:id="4700"/>
      <w:r>
        <w:rPr>
          <w:rtl/>
        </w:rPr>
        <w:t xml:space="preserve">ובטח </w:t>
      </w:r>
      <w:bookmarkStart w:id="4701" w:name="_ETM_Q9_496980"/>
      <w:bookmarkEnd w:id="4701"/>
      <w:r>
        <w:rPr>
          <w:rtl/>
        </w:rPr>
        <w:t xml:space="preserve">לא </w:t>
      </w:r>
      <w:bookmarkStart w:id="4702" w:name="_ETM_Q9_497130"/>
      <w:bookmarkEnd w:id="4702"/>
      <w:r>
        <w:rPr>
          <w:rtl/>
        </w:rPr>
        <w:t xml:space="preserve">להגיד </w:t>
      </w:r>
      <w:bookmarkStart w:id="4703" w:name="_ETM_Q9_497789"/>
      <w:bookmarkEnd w:id="4703"/>
      <w:r>
        <w:rPr>
          <w:rFonts w:hint="cs"/>
          <w:rtl/>
        </w:rPr>
        <w:t>ש</w:t>
      </w:r>
      <w:r>
        <w:rPr>
          <w:rtl/>
        </w:rPr>
        <w:t>משטר</w:t>
      </w:r>
      <w:r>
        <w:rPr>
          <w:rFonts w:hint="cs"/>
          <w:rtl/>
        </w:rPr>
        <w:t>ת ישראל מזכירה משטרים אפלים.</w:t>
      </w:r>
      <w:r>
        <w:rPr>
          <w:rtl/>
        </w:rPr>
        <w:t xml:space="preserve"> </w:t>
      </w:r>
      <w:bookmarkStart w:id="4704" w:name="_ETM_Q9_498210"/>
      <w:bookmarkEnd w:id="4704"/>
    </w:p>
    <w:p w:rsidR="00821946" w:rsidRDefault="00821946" w:rsidP="00CC13FE">
      <w:pPr>
        <w:rPr>
          <w:rtl/>
        </w:rPr>
      </w:pPr>
    </w:p>
    <w:p w:rsidR="00821946" w:rsidRDefault="00821946" w:rsidP="00CC13FE">
      <w:pPr>
        <w:pStyle w:val="-"/>
        <w:keepNext/>
        <w:rPr>
          <w:rtl/>
        </w:rPr>
      </w:pPr>
      <w:bookmarkStart w:id="4705" w:name="ET_speakercontinue_4996_10"/>
      <w:r w:rsidRPr="00DC526E">
        <w:rPr>
          <w:rStyle w:val="TagStyle"/>
          <w:rtl/>
        </w:rPr>
        <w:t xml:space="preserve">&lt;&lt; דובר_המשך &gt;&gt; </w:t>
      </w:r>
      <w:r>
        <w:rPr>
          <w:rtl/>
        </w:rPr>
        <w:t>ישראל אייכלר (יהדות התורה):</w:t>
      </w:r>
      <w:r w:rsidRPr="00DC526E">
        <w:rPr>
          <w:rStyle w:val="TagStyle"/>
          <w:rtl/>
        </w:rPr>
        <w:t xml:space="preserve"> &lt;&lt; דובר_המשך &gt;&gt;</w:t>
      </w:r>
      <w:r>
        <w:rPr>
          <w:rtl/>
        </w:rPr>
        <w:t xml:space="preserve"> </w:t>
      </w:r>
      <w:bookmarkEnd w:id="4705"/>
    </w:p>
    <w:p w:rsidR="00821946" w:rsidRDefault="00821946" w:rsidP="00F708E5">
      <w:pPr>
        <w:rPr>
          <w:rtl/>
          <w:lang w:eastAsia="he-IL"/>
        </w:rPr>
      </w:pPr>
    </w:p>
    <w:p w:rsidR="00821946" w:rsidRDefault="00821946" w:rsidP="00A21A83">
      <w:pPr>
        <w:rPr>
          <w:rtl/>
        </w:rPr>
      </w:pPr>
      <w:r>
        <w:rPr>
          <w:rFonts w:hint="cs"/>
          <w:rtl/>
          <w:lang w:eastAsia="he-IL"/>
        </w:rPr>
        <w:t xml:space="preserve">ואני מצפה, אדוני היושב-ראש, שמפקד המשטרה אמיר גולדשטיין ילך לקהילה שם ויפייס אותם </w:t>
      </w:r>
      <w:bookmarkStart w:id="4706" w:name="_ETM_Q9_505039"/>
      <w:bookmarkEnd w:id="4706"/>
      <w:r>
        <w:rPr>
          <w:rFonts w:hint="cs"/>
          <w:rtl/>
          <w:lang w:eastAsia="he-IL"/>
        </w:rPr>
        <w:t xml:space="preserve">ויגיע אתם להבנה שהוא לא התכוון לבזות אותם </w:t>
      </w:r>
      <w:r w:rsidR="00CB5CDA">
        <w:rPr>
          <w:rtl/>
          <w:lang w:eastAsia="he-IL"/>
        </w:rPr>
        <w:t>–</w:t>
      </w:r>
      <w:r>
        <w:rPr>
          <w:rFonts w:hint="cs"/>
          <w:rtl/>
          <w:lang w:eastAsia="he-IL"/>
        </w:rPr>
        <w:t xml:space="preserve"> אם הוא לא </w:t>
      </w:r>
      <w:bookmarkStart w:id="4707" w:name="_ETM_Q9_506702"/>
      <w:bookmarkEnd w:id="4707"/>
      <w:r>
        <w:rPr>
          <w:rFonts w:hint="cs"/>
          <w:rtl/>
          <w:lang w:eastAsia="he-IL"/>
        </w:rPr>
        <w:t xml:space="preserve">התכוון, ואני מניח, אם כבודו אומר, שהוא לא </w:t>
      </w:r>
      <w:bookmarkStart w:id="4708" w:name="_ETM_Q9_512750"/>
      <w:bookmarkEnd w:id="4708"/>
      <w:r>
        <w:rPr>
          <w:rFonts w:hint="cs"/>
          <w:rtl/>
          <w:lang w:eastAsia="he-IL"/>
        </w:rPr>
        <w:t xml:space="preserve">התכוון. כי הם חיים שנים רבות בשקט </w:t>
      </w:r>
      <w:bookmarkStart w:id="4709" w:name="_ETM_Q9_513898"/>
      <w:bookmarkEnd w:id="4709"/>
      <w:r>
        <w:rPr>
          <w:rFonts w:hint="cs"/>
          <w:rtl/>
          <w:lang w:eastAsia="he-IL"/>
        </w:rPr>
        <w:t xml:space="preserve">ובשלווה בחיפה. זו לא קהילה שיש לה סכסוך עם המשטרה. </w:t>
      </w:r>
      <w:bookmarkStart w:id="4710" w:name="_ETM_Q9_520200"/>
      <w:bookmarkEnd w:id="4710"/>
      <w:r>
        <w:rPr>
          <w:rtl/>
        </w:rPr>
        <w:t xml:space="preserve">אתה </w:t>
      </w:r>
      <w:bookmarkStart w:id="4711" w:name="_ETM_Q9_520950"/>
      <w:bookmarkEnd w:id="4711"/>
      <w:r>
        <w:rPr>
          <w:rtl/>
        </w:rPr>
        <w:t xml:space="preserve">ציינת </w:t>
      </w:r>
      <w:bookmarkStart w:id="4712" w:name="_ETM_Q9_521370"/>
      <w:bookmarkEnd w:id="4712"/>
      <w:r>
        <w:rPr>
          <w:rtl/>
        </w:rPr>
        <w:t xml:space="preserve">את </w:t>
      </w:r>
      <w:bookmarkStart w:id="4713" w:name="_ETM_Q9_521460"/>
      <w:bookmarkEnd w:id="4713"/>
      <w:r>
        <w:rPr>
          <w:rtl/>
        </w:rPr>
        <w:t xml:space="preserve">זה </w:t>
      </w:r>
      <w:bookmarkStart w:id="4714" w:name="_ETM_Q9_521550"/>
      <w:bookmarkEnd w:id="4714"/>
      <w:r>
        <w:rPr>
          <w:rtl/>
        </w:rPr>
        <w:t xml:space="preserve">שאתה </w:t>
      </w:r>
      <w:bookmarkStart w:id="4715" w:name="_ETM_Q9_521760"/>
      <w:bookmarkEnd w:id="4715"/>
      <w:r>
        <w:rPr>
          <w:rtl/>
        </w:rPr>
        <w:t xml:space="preserve">יודע </w:t>
      </w:r>
      <w:bookmarkStart w:id="4716" w:name="_ETM_Q9_521969"/>
      <w:bookmarkEnd w:id="4716"/>
      <w:r>
        <w:rPr>
          <w:rtl/>
        </w:rPr>
        <w:t xml:space="preserve">בדיוק </w:t>
      </w:r>
      <w:bookmarkStart w:id="4717" w:name="_ETM_Q9_522300"/>
      <w:bookmarkEnd w:id="4717"/>
      <w:r>
        <w:rPr>
          <w:rtl/>
        </w:rPr>
        <w:t xml:space="preserve">מה </w:t>
      </w:r>
      <w:bookmarkStart w:id="4718" w:name="_ETM_Q9_522450"/>
      <w:bookmarkEnd w:id="4718"/>
      <w:r>
        <w:rPr>
          <w:rtl/>
        </w:rPr>
        <w:t xml:space="preserve">המשטרה </w:t>
      </w:r>
      <w:bookmarkStart w:id="4719" w:name="_ETM_Q9_522899"/>
      <w:bookmarkEnd w:id="4719"/>
      <w:r>
        <w:rPr>
          <w:rtl/>
        </w:rPr>
        <w:t xml:space="preserve">יכולה </w:t>
      </w:r>
      <w:bookmarkStart w:id="4720" w:name="_ETM_Q9_523230"/>
      <w:bookmarkEnd w:id="4720"/>
      <w:r>
        <w:rPr>
          <w:rtl/>
        </w:rPr>
        <w:t>לעשות</w:t>
      </w:r>
      <w:r>
        <w:rPr>
          <w:rFonts w:hint="cs"/>
          <w:rtl/>
        </w:rPr>
        <w:t>.</w:t>
      </w:r>
    </w:p>
    <w:p w:rsidR="00821946" w:rsidRDefault="00821946" w:rsidP="00CC13FE">
      <w:pPr>
        <w:rPr>
          <w:rtl/>
        </w:rPr>
      </w:pPr>
      <w:bookmarkStart w:id="4721" w:name="_ETM_Q9_524089"/>
      <w:bookmarkStart w:id="4722" w:name="_ETM_Q9_524182"/>
      <w:bookmarkEnd w:id="4721"/>
      <w:bookmarkEnd w:id="4722"/>
    </w:p>
    <w:p w:rsidR="00821946" w:rsidRDefault="00821946" w:rsidP="00CC13FE">
      <w:pPr>
        <w:pStyle w:val="-"/>
        <w:keepNext/>
        <w:rPr>
          <w:rtl/>
        </w:rPr>
      </w:pPr>
      <w:bookmarkStart w:id="4723" w:name="ET_speakercontinue_6004_18"/>
      <w:r w:rsidRPr="00057DE3">
        <w:rPr>
          <w:rStyle w:val="TagStyle"/>
          <w:rtl/>
        </w:rPr>
        <w:t xml:space="preserve"> &lt;&lt; דובר_המשך &gt;&gt; </w:t>
      </w:r>
      <w:r>
        <w:rPr>
          <w:rtl/>
        </w:rPr>
        <w:t>סגן השר לביטחון הפנים דסטה גדי יברקן:</w:t>
      </w:r>
      <w:r w:rsidRPr="00057DE3">
        <w:rPr>
          <w:rStyle w:val="TagStyle"/>
          <w:rtl/>
        </w:rPr>
        <w:t xml:space="preserve"> &lt;&lt; דובר_המשך &gt;&gt;</w:t>
      </w:r>
      <w:r>
        <w:rPr>
          <w:rtl/>
        </w:rPr>
        <w:t xml:space="preserve"> </w:t>
      </w:r>
      <w:bookmarkEnd w:id="4723"/>
    </w:p>
    <w:p w:rsidR="00821946" w:rsidRDefault="00821946" w:rsidP="00F708E5">
      <w:pPr>
        <w:rPr>
          <w:rtl/>
          <w:lang w:eastAsia="he-IL"/>
        </w:rPr>
      </w:pPr>
    </w:p>
    <w:p w:rsidR="00821946" w:rsidRDefault="00821946" w:rsidP="00CC13FE">
      <w:pPr>
        <w:rPr>
          <w:rtl/>
          <w:lang w:eastAsia="he-IL"/>
        </w:rPr>
      </w:pPr>
      <w:r>
        <w:rPr>
          <w:rFonts w:hint="cs"/>
          <w:rtl/>
          <w:lang w:eastAsia="he-IL"/>
        </w:rPr>
        <w:t>בוודאי.</w:t>
      </w:r>
    </w:p>
    <w:p w:rsidR="00821946" w:rsidRDefault="00821946" w:rsidP="00CC13FE">
      <w:pPr>
        <w:rPr>
          <w:rtl/>
          <w:lang w:eastAsia="he-IL"/>
        </w:rPr>
      </w:pPr>
    </w:p>
    <w:p w:rsidR="00821946" w:rsidRDefault="00821946" w:rsidP="00CC13FE">
      <w:pPr>
        <w:pStyle w:val="-"/>
        <w:keepNext/>
        <w:rPr>
          <w:rtl/>
        </w:rPr>
      </w:pPr>
      <w:bookmarkStart w:id="4724" w:name="ET_speakercontinue_4996_11"/>
      <w:r w:rsidRPr="00DC526E">
        <w:rPr>
          <w:rStyle w:val="TagStyle"/>
          <w:rtl/>
        </w:rPr>
        <w:t xml:space="preserve">&lt;&lt; דובר_המשך &gt;&gt; </w:t>
      </w:r>
      <w:r>
        <w:rPr>
          <w:rtl/>
        </w:rPr>
        <w:t>ישראל אייכלר (יהדות התורה):</w:t>
      </w:r>
      <w:r w:rsidRPr="00DC526E">
        <w:rPr>
          <w:rStyle w:val="TagStyle"/>
          <w:rtl/>
        </w:rPr>
        <w:t xml:space="preserve"> &lt;&lt; דובר_המשך &gt;&gt;</w:t>
      </w:r>
      <w:r>
        <w:rPr>
          <w:rtl/>
        </w:rPr>
        <w:t xml:space="preserve"> </w:t>
      </w:r>
      <w:bookmarkEnd w:id="4724"/>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ולכן אני אומר </w:t>
      </w:r>
      <w:r w:rsidR="00CB5CDA">
        <w:rPr>
          <w:rFonts w:hint="cs"/>
          <w:rtl/>
          <w:lang w:eastAsia="he-IL"/>
        </w:rPr>
        <w:t>– –</w:t>
      </w:r>
    </w:p>
    <w:p w:rsidR="00821946" w:rsidRDefault="00821946" w:rsidP="00CC13FE">
      <w:pPr>
        <w:rPr>
          <w:rtl/>
          <w:lang w:eastAsia="he-IL"/>
        </w:rPr>
      </w:pPr>
    </w:p>
    <w:p w:rsidR="00821946" w:rsidRDefault="00821946" w:rsidP="00CC13FE">
      <w:pPr>
        <w:pStyle w:val="-"/>
        <w:keepNext/>
        <w:rPr>
          <w:rtl/>
        </w:rPr>
      </w:pPr>
      <w:bookmarkStart w:id="4725" w:name="ET_speakercontinue_6004_19"/>
      <w:r w:rsidRPr="00057DE3">
        <w:rPr>
          <w:rStyle w:val="TagStyle"/>
          <w:rtl/>
        </w:rPr>
        <w:t xml:space="preserve"> &lt;&lt; דובר_המשך &gt;&gt; </w:t>
      </w:r>
      <w:r>
        <w:rPr>
          <w:rtl/>
        </w:rPr>
        <w:t>סגן השר לביטחון הפנים דסטה גדי יברקן:</w:t>
      </w:r>
      <w:r w:rsidRPr="00057DE3">
        <w:rPr>
          <w:rStyle w:val="TagStyle"/>
          <w:rtl/>
        </w:rPr>
        <w:t xml:space="preserve"> &lt;&lt; דובר_המשך &gt;&gt;</w:t>
      </w:r>
      <w:r>
        <w:rPr>
          <w:rtl/>
        </w:rPr>
        <w:t xml:space="preserve"> </w:t>
      </w:r>
      <w:bookmarkEnd w:id="4725"/>
    </w:p>
    <w:p w:rsidR="00821946" w:rsidRDefault="00821946" w:rsidP="00F708E5">
      <w:pPr>
        <w:rPr>
          <w:rtl/>
          <w:lang w:eastAsia="he-IL"/>
        </w:rPr>
      </w:pPr>
    </w:p>
    <w:p w:rsidR="00821946" w:rsidRDefault="00821946" w:rsidP="00CC13FE">
      <w:pPr>
        <w:rPr>
          <w:rtl/>
          <w:lang w:eastAsia="he-IL"/>
        </w:rPr>
      </w:pPr>
      <w:r>
        <w:rPr>
          <w:rFonts w:hint="cs"/>
          <w:rtl/>
          <w:lang w:eastAsia="he-IL"/>
        </w:rPr>
        <w:t>אני מסכים.</w:t>
      </w:r>
    </w:p>
    <w:p w:rsidR="00821946" w:rsidRDefault="00821946" w:rsidP="00CC13FE">
      <w:pPr>
        <w:rPr>
          <w:rtl/>
          <w:lang w:eastAsia="he-IL"/>
        </w:rPr>
      </w:pPr>
    </w:p>
    <w:p w:rsidR="00821946" w:rsidRDefault="00821946" w:rsidP="00CC13FE">
      <w:pPr>
        <w:pStyle w:val="-"/>
        <w:keepNext/>
        <w:rPr>
          <w:rtl/>
        </w:rPr>
      </w:pPr>
      <w:r w:rsidRPr="00DC526E">
        <w:rPr>
          <w:rStyle w:val="TagStyle"/>
          <w:rtl/>
        </w:rPr>
        <w:t xml:space="preserve">&lt;&lt; דובר_המשך &gt;&gt; </w:t>
      </w:r>
      <w:r>
        <w:rPr>
          <w:rtl/>
        </w:rPr>
        <w:t>ישראל אייכלר (יהדות התורה):</w:t>
      </w:r>
      <w:r w:rsidRPr="00DC526E">
        <w:rPr>
          <w:rStyle w:val="TagStyle"/>
          <w:rtl/>
        </w:rPr>
        <w:t xml:space="preserve"> &lt;&lt; דובר_המשך &gt;&gt;</w:t>
      </w:r>
      <w:r>
        <w:rPr>
          <w:rtl/>
        </w:rPr>
        <w:t xml:space="preserve"> </w:t>
      </w:r>
    </w:p>
    <w:p w:rsidR="00821946" w:rsidRDefault="00821946" w:rsidP="00F708E5">
      <w:pPr>
        <w:rPr>
          <w:rtl/>
          <w:lang w:eastAsia="he-IL"/>
        </w:rPr>
      </w:pPr>
    </w:p>
    <w:p w:rsidR="00821946" w:rsidRDefault="00CB5CDA" w:rsidP="00A21A83">
      <w:pPr>
        <w:rPr>
          <w:rtl/>
          <w:lang w:eastAsia="he-IL"/>
        </w:rPr>
      </w:pPr>
      <w:r>
        <w:rPr>
          <w:rFonts w:hint="cs"/>
          <w:rtl/>
          <w:lang w:eastAsia="he-IL"/>
        </w:rPr>
        <w:t>– –</w:t>
      </w:r>
      <w:r w:rsidR="00821946">
        <w:rPr>
          <w:rFonts w:hint="cs"/>
          <w:rtl/>
          <w:lang w:eastAsia="he-IL"/>
        </w:rPr>
        <w:t xml:space="preserve"> אדרבה, בגלל שערב יום כיפור, אני מוכן יחד איתך ליזום מפגש בין </w:t>
      </w:r>
      <w:bookmarkStart w:id="4726" w:name="_ETM_Q9_532769"/>
      <w:bookmarkEnd w:id="4726"/>
      <w:r w:rsidR="00821946">
        <w:rPr>
          <w:rFonts w:hint="cs"/>
          <w:rtl/>
          <w:lang w:eastAsia="he-IL"/>
        </w:rPr>
        <w:t>תושבי השכונה לבין מפקדי המשטרה, שהוא יבוא אליהם, ויגיע, בעזרת ה', וביום כיפור נוכל להגיד: ונסלח לכל עדת בית ישראל.</w:t>
      </w:r>
    </w:p>
    <w:p w:rsidR="00821946" w:rsidRDefault="00821946" w:rsidP="00CC13FE">
      <w:pPr>
        <w:rPr>
          <w:rtl/>
          <w:lang w:eastAsia="he-IL"/>
        </w:rPr>
      </w:pPr>
    </w:p>
    <w:p w:rsidR="00821946" w:rsidRDefault="00821946" w:rsidP="00CC13FE">
      <w:pPr>
        <w:pStyle w:val="-"/>
        <w:keepNext/>
        <w:rPr>
          <w:rtl/>
        </w:rPr>
      </w:pPr>
      <w:bookmarkStart w:id="4727" w:name="_ETM_Q9_537852"/>
      <w:bookmarkStart w:id="4728" w:name="_ETM_Q9_537899"/>
      <w:bookmarkStart w:id="4729" w:name="ET_speakercontinue_6004_20"/>
      <w:bookmarkEnd w:id="4727"/>
      <w:bookmarkEnd w:id="4728"/>
      <w:r w:rsidRPr="00D35A97">
        <w:rPr>
          <w:rStyle w:val="TagStyle"/>
          <w:rtl/>
        </w:rPr>
        <w:t xml:space="preserve"> &lt;&lt; דובר_המשך &gt;&gt; </w:t>
      </w:r>
      <w:r>
        <w:rPr>
          <w:rtl/>
        </w:rPr>
        <w:t>סגן השר לביטחון הפנים דסטה גדי יברקן:</w:t>
      </w:r>
      <w:r w:rsidRPr="00D35A97">
        <w:rPr>
          <w:rStyle w:val="TagStyle"/>
          <w:rtl/>
        </w:rPr>
        <w:t xml:space="preserve"> &lt;&lt; דובר_המשך &gt;&gt;</w:t>
      </w:r>
      <w:r>
        <w:rPr>
          <w:rtl/>
        </w:rPr>
        <w:t xml:space="preserve"> </w:t>
      </w:r>
      <w:bookmarkEnd w:id="4729"/>
    </w:p>
    <w:p w:rsidR="00821946" w:rsidRDefault="00821946" w:rsidP="00F708E5">
      <w:pPr>
        <w:rPr>
          <w:rtl/>
          <w:lang w:eastAsia="he-IL"/>
        </w:rPr>
      </w:pPr>
    </w:p>
    <w:p w:rsidR="00821946" w:rsidRDefault="00821946" w:rsidP="00A21A83">
      <w:pPr>
        <w:rPr>
          <w:rtl/>
        </w:rPr>
      </w:pPr>
      <w:r>
        <w:rPr>
          <w:rFonts w:hint="cs"/>
          <w:rtl/>
          <w:lang w:eastAsia="he-IL"/>
        </w:rPr>
        <w:t xml:space="preserve">אני </w:t>
      </w:r>
      <w:bookmarkStart w:id="4730" w:name="_ETM_Q9_540085"/>
      <w:bookmarkStart w:id="4731" w:name="_ETM_Q9_540155"/>
      <w:bookmarkStart w:id="4732" w:name="_ETM_Q9_540630"/>
      <w:bookmarkEnd w:id="4730"/>
      <w:bookmarkEnd w:id="4731"/>
      <w:bookmarkEnd w:id="4732"/>
      <w:r>
        <w:rPr>
          <w:rtl/>
        </w:rPr>
        <w:t xml:space="preserve">מסכים </w:t>
      </w:r>
      <w:bookmarkStart w:id="4733" w:name="_ETM_Q9_541050"/>
      <w:bookmarkEnd w:id="4733"/>
      <w:r>
        <w:rPr>
          <w:rtl/>
        </w:rPr>
        <w:t>א</w:t>
      </w:r>
      <w:r>
        <w:rPr>
          <w:rFonts w:hint="cs"/>
          <w:rtl/>
        </w:rPr>
        <w:t>י</w:t>
      </w:r>
      <w:r>
        <w:rPr>
          <w:rtl/>
        </w:rPr>
        <w:t xml:space="preserve">תך </w:t>
      </w:r>
      <w:bookmarkStart w:id="4734" w:name="_ETM_Q9_541380"/>
      <w:bookmarkEnd w:id="4734"/>
      <w:r>
        <w:rPr>
          <w:rtl/>
        </w:rPr>
        <w:t xml:space="preserve">שהידברות </w:t>
      </w:r>
      <w:bookmarkStart w:id="4735" w:name="_ETM_Q9_542010"/>
      <w:bookmarkEnd w:id="4735"/>
      <w:r>
        <w:rPr>
          <w:rtl/>
        </w:rPr>
        <w:t xml:space="preserve">זה </w:t>
      </w:r>
      <w:bookmarkStart w:id="4736" w:name="_ETM_Q9_542100"/>
      <w:bookmarkEnd w:id="4736"/>
      <w:r>
        <w:rPr>
          <w:rtl/>
        </w:rPr>
        <w:t xml:space="preserve">הדבר </w:t>
      </w:r>
      <w:bookmarkStart w:id="4737" w:name="_ETM_Q9_542400"/>
      <w:bookmarkEnd w:id="4737"/>
      <w:r>
        <w:rPr>
          <w:rtl/>
        </w:rPr>
        <w:t xml:space="preserve">הכי </w:t>
      </w:r>
      <w:bookmarkStart w:id="4738" w:name="_ETM_Q9_542580"/>
      <w:bookmarkEnd w:id="4738"/>
      <w:r>
        <w:rPr>
          <w:rtl/>
        </w:rPr>
        <w:t>חשוב</w:t>
      </w:r>
      <w:r>
        <w:rPr>
          <w:rFonts w:hint="cs"/>
          <w:rtl/>
        </w:rPr>
        <w:t>,</w:t>
      </w:r>
      <w:r>
        <w:rPr>
          <w:rtl/>
        </w:rPr>
        <w:t xml:space="preserve"> </w:t>
      </w:r>
      <w:bookmarkStart w:id="4739" w:name="_ETM_Q9_542970"/>
      <w:bookmarkEnd w:id="4739"/>
      <w:r>
        <w:rPr>
          <w:rtl/>
        </w:rPr>
        <w:t xml:space="preserve">ואני </w:t>
      </w:r>
      <w:bookmarkStart w:id="4740" w:name="_ETM_Q9_543150"/>
      <w:bookmarkEnd w:id="4740"/>
      <w:r>
        <w:rPr>
          <w:rtl/>
        </w:rPr>
        <w:t xml:space="preserve">משוכנע </w:t>
      </w:r>
      <w:bookmarkStart w:id="4741" w:name="_ETM_Q9_543720"/>
      <w:bookmarkEnd w:id="4741"/>
      <w:r>
        <w:rPr>
          <w:rtl/>
        </w:rPr>
        <w:t xml:space="preserve">שגם </w:t>
      </w:r>
      <w:bookmarkStart w:id="4742" w:name="_ETM_Q9_544020"/>
      <w:bookmarkEnd w:id="4742"/>
      <w:r>
        <w:rPr>
          <w:rtl/>
        </w:rPr>
        <w:t xml:space="preserve">משטרה </w:t>
      </w:r>
      <w:bookmarkStart w:id="4743" w:name="_ETM_Q9_544500"/>
      <w:bookmarkStart w:id="4744" w:name="_ETM_Q9_544589"/>
      <w:bookmarkEnd w:id="4743"/>
      <w:bookmarkEnd w:id="4744"/>
      <w:r>
        <w:rPr>
          <w:rtl/>
        </w:rPr>
        <w:t xml:space="preserve">תעשה </w:t>
      </w:r>
      <w:bookmarkStart w:id="4745" w:name="_ETM_Q9_544950"/>
      <w:bookmarkEnd w:id="4745"/>
      <w:r>
        <w:rPr>
          <w:rtl/>
        </w:rPr>
        <w:t xml:space="preserve">כך </w:t>
      </w:r>
      <w:bookmarkStart w:id="4746" w:name="_ETM_Q9_545580"/>
      <w:bookmarkEnd w:id="4746"/>
      <w:r>
        <w:rPr>
          <w:rtl/>
        </w:rPr>
        <w:t xml:space="preserve">וגם </w:t>
      </w:r>
      <w:bookmarkStart w:id="4747" w:name="_ETM_Q9_545880"/>
      <w:bookmarkEnd w:id="4747"/>
      <w:r>
        <w:rPr>
          <w:rtl/>
        </w:rPr>
        <w:t xml:space="preserve">מפקד </w:t>
      </w:r>
      <w:bookmarkStart w:id="4748" w:name="_ETM_Q9_546210"/>
      <w:bookmarkEnd w:id="4748"/>
      <w:r>
        <w:rPr>
          <w:rtl/>
        </w:rPr>
        <w:t>התחנה</w:t>
      </w:r>
      <w:r>
        <w:rPr>
          <w:rFonts w:hint="cs"/>
          <w:rtl/>
        </w:rPr>
        <w:t>.</w:t>
      </w:r>
      <w:r>
        <w:rPr>
          <w:rtl/>
        </w:rPr>
        <w:t xml:space="preserve"> </w:t>
      </w:r>
      <w:bookmarkStart w:id="4749" w:name="_ETM_Q9_546690"/>
      <w:bookmarkEnd w:id="4749"/>
      <w:r>
        <w:rPr>
          <w:rtl/>
        </w:rPr>
        <w:t xml:space="preserve">אנחנו </w:t>
      </w:r>
      <w:bookmarkStart w:id="4750" w:name="_ETM_Q9_547080"/>
      <w:bookmarkEnd w:id="4750"/>
      <w:r>
        <w:rPr>
          <w:rtl/>
        </w:rPr>
        <w:t>נוודא</w:t>
      </w:r>
      <w:r>
        <w:rPr>
          <w:rFonts w:hint="cs"/>
          <w:rtl/>
        </w:rPr>
        <w:t>,</w:t>
      </w:r>
      <w:r>
        <w:rPr>
          <w:rtl/>
        </w:rPr>
        <w:t xml:space="preserve"> </w:t>
      </w:r>
      <w:bookmarkStart w:id="4751" w:name="_ETM_Q9_547860"/>
      <w:bookmarkEnd w:id="4751"/>
      <w:r>
        <w:rPr>
          <w:rtl/>
        </w:rPr>
        <w:t xml:space="preserve">לא </w:t>
      </w:r>
      <w:bookmarkStart w:id="4752" w:name="_ETM_Q9_548070"/>
      <w:bookmarkEnd w:id="4752"/>
      <w:r>
        <w:rPr>
          <w:rtl/>
        </w:rPr>
        <w:t xml:space="preserve">רק </w:t>
      </w:r>
      <w:bookmarkStart w:id="4753" w:name="_ETM_Q9_548250"/>
      <w:bookmarkStart w:id="4754" w:name="_ETM_Q9_548550"/>
      <w:bookmarkEnd w:id="4753"/>
      <w:bookmarkEnd w:id="4754"/>
      <w:r>
        <w:rPr>
          <w:rtl/>
        </w:rPr>
        <w:t xml:space="preserve">במקרה </w:t>
      </w:r>
      <w:bookmarkStart w:id="4755" w:name="_ETM_Q9_549240"/>
      <w:bookmarkEnd w:id="4755"/>
      <w:r>
        <w:rPr>
          <w:rtl/>
        </w:rPr>
        <w:t xml:space="preserve">הספציפי </w:t>
      </w:r>
      <w:bookmarkStart w:id="4756" w:name="_ETM_Q9_549750"/>
      <w:bookmarkEnd w:id="4756"/>
      <w:r>
        <w:rPr>
          <w:rtl/>
        </w:rPr>
        <w:t xml:space="preserve">של </w:t>
      </w:r>
      <w:bookmarkStart w:id="4757" w:name="_ETM_Q9_549930"/>
      <w:bookmarkEnd w:id="4757"/>
      <w:r>
        <w:rPr>
          <w:rtl/>
        </w:rPr>
        <w:t xml:space="preserve">השאילתה </w:t>
      </w:r>
      <w:bookmarkStart w:id="4758" w:name="_ETM_Q9_550410"/>
      <w:bookmarkEnd w:id="4758"/>
      <w:r>
        <w:rPr>
          <w:rtl/>
        </w:rPr>
        <w:t xml:space="preserve">אלא </w:t>
      </w:r>
      <w:bookmarkStart w:id="4759" w:name="_ETM_Q9_550589"/>
      <w:bookmarkEnd w:id="4759"/>
      <w:r>
        <w:rPr>
          <w:rtl/>
        </w:rPr>
        <w:t xml:space="preserve">בכל </w:t>
      </w:r>
      <w:bookmarkStart w:id="4760" w:name="_ETM_Q9_551160"/>
      <w:bookmarkEnd w:id="4760"/>
      <w:r>
        <w:rPr>
          <w:rtl/>
        </w:rPr>
        <w:t xml:space="preserve">אזור </w:t>
      </w:r>
      <w:bookmarkStart w:id="4761" w:name="_ETM_Q9_551979"/>
      <w:bookmarkEnd w:id="4761"/>
      <w:r>
        <w:rPr>
          <w:rtl/>
        </w:rPr>
        <w:t xml:space="preserve">במדינת </w:t>
      </w:r>
      <w:bookmarkStart w:id="4762" w:name="_ETM_Q9_552430"/>
      <w:bookmarkEnd w:id="4762"/>
      <w:r>
        <w:rPr>
          <w:rtl/>
        </w:rPr>
        <w:t>ישראל</w:t>
      </w:r>
      <w:r>
        <w:rPr>
          <w:rFonts w:hint="cs"/>
          <w:rtl/>
        </w:rPr>
        <w:t>,</w:t>
      </w:r>
      <w:r>
        <w:rPr>
          <w:rtl/>
        </w:rPr>
        <w:t xml:space="preserve"> </w:t>
      </w:r>
      <w:bookmarkStart w:id="4763" w:name="_ETM_Q9_552820"/>
      <w:bookmarkEnd w:id="4763"/>
      <w:r>
        <w:rPr>
          <w:rtl/>
        </w:rPr>
        <w:t xml:space="preserve">שכל </w:t>
      </w:r>
      <w:bookmarkStart w:id="4764" w:name="_ETM_Q9_553210"/>
      <w:bookmarkEnd w:id="4764"/>
      <w:r>
        <w:rPr>
          <w:rtl/>
        </w:rPr>
        <w:t xml:space="preserve">אזרח </w:t>
      </w:r>
      <w:bookmarkStart w:id="4765" w:name="_ETM_Q9_553659"/>
      <w:bookmarkEnd w:id="4765"/>
      <w:r>
        <w:rPr>
          <w:rFonts w:hint="cs"/>
          <w:rtl/>
        </w:rPr>
        <w:t>ש</w:t>
      </w:r>
      <w:r>
        <w:rPr>
          <w:rtl/>
        </w:rPr>
        <w:t xml:space="preserve">רוצה </w:t>
      </w:r>
      <w:bookmarkStart w:id="4766" w:name="_ETM_Q9_554439"/>
      <w:bookmarkEnd w:id="4766"/>
      <w:r>
        <w:rPr>
          <w:rtl/>
        </w:rPr>
        <w:t xml:space="preserve">לבוא </w:t>
      </w:r>
      <w:bookmarkStart w:id="4767" w:name="_ETM_Q9_555339"/>
      <w:bookmarkEnd w:id="4767"/>
      <w:r>
        <w:rPr>
          <w:rtl/>
        </w:rPr>
        <w:t xml:space="preserve">לדבר </w:t>
      </w:r>
      <w:bookmarkStart w:id="4768" w:name="_ETM_Q9_555909"/>
      <w:bookmarkEnd w:id="4768"/>
      <w:r>
        <w:rPr>
          <w:rtl/>
        </w:rPr>
        <w:t xml:space="preserve">עם </w:t>
      </w:r>
      <w:bookmarkStart w:id="4769" w:name="_ETM_Q9_556029"/>
      <w:bookmarkEnd w:id="4769"/>
      <w:r>
        <w:rPr>
          <w:rtl/>
        </w:rPr>
        <w:t xml:space="preserve">המפקד </w:t>
      </w:r>
      <w:bookmarkStart w:id="4770" w:name="_ETM_Q9_556570"/>
      <w:bookmarkEnd w:id="4770"/>
      <w:r>
        <w:rPr>
          <w:rtl/>
        </w:rPr>
        <w:t xml:space="preserve">או </w:t>
      </w:r>
      <w:bookmarkStart w:id="4771" w:name="_ETM_Q9_556659"/>
      <w:bookmarkEnd w:id="4771"/>
      <w:r>
        <w:rPr>
          <w:rtl/>
        </w:rPr>
        <w:t xml:space="preserve">עם </w:t>
      </w:r>
      <w:bookmarkStart w:id="4772" w:name="_ETM_Q9_556779"/>
      <w:bookmarkEnd w:id="4772"/>
      <w:r>
        <w:rPr>
          <w:rtl/>
        </w:rPr>
        <w:t xml:space="preserve">התחנה </w:t>
      </w:r>
      <w:bookmarkStart w:id="4773" w:name="_ETM_Q9_557680"/>
      <w:bookmarkEnd w:id="4773"/>
      <w:r w:rsidR="00CB5CDA">
        <w:rPr>
          <w:rFonts w:hint="cs"/>
          <w:rtl/>
        </w:rPr>
        <w:t>–</w:t>
      </w:r>
      <w:r>
        <w:rPr>
          <w:rFonts w:hint="cs"/>
          <w:rtl/>
        </w:rPr>
        <w:t xml:space="preserve"> </w:t>
      </w:r>
      <w:r>
        <w:rPr>
          <w:rtl/>
        </w:rPr>
        <w:t xml:space="preserve">אני </w:t>
      </w:r>
      <w:bookmarkStart w:id="4774" w:name="_ETM_Q9_557890"/>
      <w:bookmarkEnd w:id="4774"/>
      <w:r>
        <w:rPr>
          <w:rtl/>
        </w:rPr>
        <w:t xml:space="preserve">חושב </w:t>
      </w:r>
      <w:bookmarkStart w:id="4775" w:name="_ETM_Q9_558430"/>
      <w:bookmarkEnd w:id="4775"/>
      <w:r>
        <w:rPr>
          <w:rtl/>
        </w:rPr>
        <w:t>שהתחנה</w:t>
      </w:r>
      <w:r>
        <w:rPr>
          <w:rFonts w:hint="cs"/>
          <w:rtl/>
        </w:rPr>
        <w:t>,</w:t>
      </w:r>
      <w:r>
        <w:rPr>
          <w:rtl/>
        </w:rPr>
        <w:t xml:space="preserve"> </w:t>
      </w:r>
      <w:bookmarkStart w:id="4776" w:name="_ETM_Q9_559060"/>
      <w:bookmarkEnd w:id="4776"/>
      <w:r>
        <w:rPr>
          <w:rtl/>
        </w:rPr>
        <w:t xml:space="preserve">לפני </w:t>
      </w:r>
      <w:bookmarkStart w:id="4777" w:name="_ETM_Q9_559360"/>
      <w:bookmarkEnd w:id="4777"/>
      <w:r>
        <w:rPr>
          <w:rtl/>
        </w:rPr>
        <w:t xml:space="preserve">שהיא </w:t>
      </w:r>
      <w:bookmarkStart w:id="4778" w:name="_ETM_Q9_559689"/>
      <w:bookmarkStart w:id="4779" w:name="_ETM_Q9_561100"/>
      <w:bookmarkEnd w:id="4778"/>
      <w:bookmarkEnd w:id="4779"/>
      <w:r>
        <w:rPr>
          <w:rFonts w:hint="cs"/>
          <w:rtl/>
        </w:rPr>
        <w:t xml:space="preserve">נותנת </w:t>
      </w:r>
      <w:bookmarkStart w:id="4780" w:name="_ETM_Q9_561460"/>
      <w:bookmarkEnd w:id="4780"/>
      <w:r>
        <w:rPr>
          <w:rtl/>
        </w:rPr>
        <w:t>שיטור</w:t>
      </w:r>
      <w:r>
        <w:rPr>
          <w:rFonts w:hint="cs"/>
          <w:rtl/>
        </w:rPr>
        <w:t>,</w:t>
      </w:r>
      <w:r>
        <w:rPr>
          <w:rtl/>
        </w:rPr>
        <w:t xml:space="preserve"> </w:t>
      </w:r>
      <w:bookmarkStart w:id="4781" w:name="_ETM_Q9_562000"/>
      <w:bookmarkEnd w:id="4781"/>
      <w:r>
        <w:rPr>
          <w:rtl/>
        </w:rPr>
        <w:t xml:space="preserve">היא </w:t>
      </w:r>
      <w:bookmarkStart w:id="4782" w:name="_ETM_Q9_562119"/>
      <w:bookmarkEnd w:id="4782"/>
      <w:r>
        <w:rPr>
          <w:rtl/>
        </w:rPr>
        <w:t xml:space="preserve">צריכה </w:t>
      </w:r>
      <w:bookmarkStart w:id="4783" w:name="_ETM_Q9_562390"/>
      <w:bookmarkEnd w:id="4783"/>
      <w:r>
        <w:rPr>
          <w:rtl/>
        </w:rPr>
        <w:t xml:space="preserve">לתת </w:t>
      </w:r>
      <w:bookmarkStart w:id="4784" w:name="_ETM_Q9_562659"/>
      <w:bookmarkEnd w:id="4784"/>
      <w:r>
        <w:rPr>
          <w:rtl/>
        </w:rPr>
        <w:t xml:space="preserve">קודם </w:t>
      </w:r>
      <w:bookmarkStart w:id="4785" w:name="_ETM_Q9_562899"/>
      <w:bookmarkEnd w:id="4785"/>
      <w:r>
        <w:rPr>
          <w:rtl/>
        </w:rPr>
        <w:t>כ</w:t>
      </w:r>
      <w:r>
        <w:rPr>
          <w:rFonts w:hint="cs"/>
          <w:rtl/>
        </w:rPr>
        <w:t>ו</w:t>
      </w:r>
      <w:r>
        <w:rPr>
          <w:rtl/>
        </w:rPr>
        <w:t xml:space="preserve">ל </w:t>
      </w:r>
      <w:bookmarkStart w:id="4786" w:name="_ETM_Q9_563049"/>
      <w:bookmarkStart w:id="4787" w:name="_ETM_Q9_565149"/>
      <w:bookmarkEnd w:id="4786"/>
      <w:bookmarkEnd w:id="4787"/>
      <w:r>
        <w:rPr>
          <w:rFonts w:hint="cs"/>
          <w:rtl/>
        </w:rPr>
        <w:t xml:space="preserve">שירות. </w:t>
      </w:r>
      <w:r>
        <w:rPr>
          <w:rtl/>
        </w:rPr>
        <w:t xml:space="preserve">בחלק </w:t>
      </w:r>
      <w:bookmarkStart w:id="4788" w:name="_ETM_Q9_565600"/>
      <w:bookmarkEnd w:id="4788"/>
      <w:r>
        <w:rPr>
          <w:rtl/>
        </w:rPr>
        <w:t xml:space="preserve">מהמקרים </w:t>
      </w:r>
      <w:bookmarkStart w:id="4789" w:name="_ETM_Q9_566079"/>
      <w:bookmarkStart w:id="4790" w:name="_ETM_Q9_566350"/>
      <w:bookmarkEnd w:id="4789"/>
      <w:bookmarkEnd w:id="4790"/>
      <w:r>
        <w:rPr>
          <w:rtl/>
        </w:rPr>
        <w:t xml:space="preserve">מגיע </w:t>
      </w:r>
      <w:bookmarkStart w:id="4791" w:name="_ETM_Q9_566740"/>
      <w:bookmarkEnd w:id="4791"/>
      <w:r>
        <w:rPr>
          <w:rtl/>
        </w:rPr>
        <w:t xml:space="preserve">השיטור </w:t>
      </w:r>
      <w:bookmarkStart w:id="4792" w:name="_ETM_Q9_567279"/>
      <w:bookmarkEnd w:id="4792"/>
      <w:r>
        <w:rPr>
          <w:rtl/>
        </w:rPr>
        <w:t xml:space="preserve">לפני </w:t>
      </w:r>
      <w:bookmarkStart w:id="4793" w:name="_ETM_Q9_567549"/>
      <w:bookmarkEnd w:id="4793"/>
      <w:r>
        <w:rPr>
          <w:rtl/>
        </w:rPr>
        <w:t>השירות</w:t>
      </w:r>
      <w:r>
        <w:rPr>
          <w:rFonts w:hint="cs"/>
          <w:rtl/>
        </w:rPr>
        <w:t>,</w:t>
      </w:r>
      <w:r>
        <w:rPr>
          <w:rtl/>
        </w:rPr>
        <w:t xml:space="preserve"> </w:t>
      </w:r>
      <w:bookmarkStart w:id="4794" w:name="_ETM_Q9_568000"/>
      <w:bookmarkEnd w:id="4794"/>
      <w:r>
        <w:rPr>
          <w:rtl/>
        </w:rPr>
        <w:t xml:space="preserve">ואני </w:t>
      </w:r>
      <w:bookmarkStart w:id="4795" w:name="_ETM_Q9_568270"/>
      <w:bookmarkEnd w:id="4795"/>
      <w:r>
        <w:rPr>
          <w:rtl/>
        </w:rPr>
        <w:t xml:space="preserve">רוצה </w:t>
      </w:r>
      <w:bookmarkStart w:id="4796" w:name="_ETM_Q9_568869"/>
      <w:bookmarkEnd w:id="4796"/>
      <w:r>
        <w:rPr>
          <w:rtl/>
        </w:rPr>
        <w:t xml:space="preserve">שיגיע </w:t>
      </w:r>
      <w:bookmarkStart w:id="4797" w:name="_ETM_Q9_569380"/>
      <w:bookmarkEnd w:id="4797"/>
      <w:r>
        <w:rPr>
          <w:rtl/>
        </w:rPr>
        <w:t xml:space="preserve">קודם </w:t>
      </w:r>
      <w:bookmarkStart w:id="4798" w:name="_ETM_Q9_569680"/>
      <w:bookmarkEnd w:id="4798"/>
      <w:r>
        <w:rPr>
          <w:rtl/>
        </w:rPr>
        <w:t xml:space="preserve">השירות </w:t>
      </w:r>
      <w:bookmarkStart w:id="4799" w:name="_ETM_Q9_570070"/>
      <w:bookmarkEnd w:id="4799"/>
      <w:r>
        <w:rPr>
          <w:rtl/>
        </w:rPr>
        <w:t xml:space="preserve">ואחר </w:t>
      </w:r>
      <w:bookmarkStart w:id="4800" w:name="_ETM_Q9_570310"/>
      <w:bookmarkEnd w:id="4800"/>
      <w:r>
        <w:rPr>
          <w:rtl/>
        </w:rPr>
        <w:t xml:space="preserve">כך </w:t>
      </w:r>
      <w:bookmarkStart w:id="4801" w:name="_ETM_Q9_570460"/>
      <w:bookmarkEnd w:id="4801"/>
      <w:r>
        <w:rPr>
          <w:rtl/>
        </w:rPr>
        <w:t>השיטור</w:t>
      </w:r>
      <w:r>
        <w:rPr>
          <w:rFonts w:hint="cs"/>
          <w:rtl/>
        </w:rPr>
        <w:t>.</w:t>
      </w:r>
      <w:r>
        <w:rPr>
          <w:rtl/>
        </w:rPr>
        <w:t xml:space="preserve"> </w:t>
      </w:r>
      <w:bookmarkStart w:id="4802" w:name="_ETM_Q9_571029"/>
      <w:bookmarkEnd w:id="4802"/>
    </w:p>
    <w:p w:rsidR="00821946" w:rsidRDefault="00821946" w:rsidP="00CC13FE">
      <w:pPr>
        <w:rPr>
          <w:rtl/>
        </w:rPr>
      </w:pPr>
      <w:bookmarkStart w:id="4803" w:name="_ETM_Q9_571109"/>
      <w:bookmarkStart w:id="4804" w:name="_ETM_Q9_571206"/>
      <w:bookmarkEnd w:id="4803"/>
      <w:bookmarkEnd w:id="4804"/>
    </w:p>
    <w:p w:rsidR="00821946" w:rsidRDefault="00821946" w:rsidP="00CC13FE">
      <w:pPr>
        <w:pStyle w:val="-"/>
        <w:keepNext/>
        <w:rPr>
          <w:rtl/>
        </w:rPr>
      </w:pPr>
      <w:r w:rsidRPr="00DC526E">
        <w:rPr>
          <w:rStyle w:val="TagStyle"/>
          <w:rtl/>
        </w:rPr>
        <w:t xml:space="preserve">&lt;&lt; דובר_המשך &gt;&gt; </w:t>
      </w:r>
      <w:r>
        <w:rPr>
          <w:rtl/>
        </w:rPr>
        <w:t>ישראל אייכלר (יהדות התורה):</w:t>
      </w:r>
      <w:r w:rsidRPr="00DC526E">
        <w:rPr>
          <w:rStyle w:val="TagStyle"/>
          <w:rtl/>
        </w:rPr>
        <w:t xml:space="preserve"> &lt;&lt; דובר_המשך &gt;&gt;</w:t>
      </w:r>
      <w:r>
        <w:rPr>
          <w:rtl/>
        </w:rPr>
        <w:t xml:space="preserve"> </w:t>
      </w:r>
    </w:p>
    <w:p w:rsidR="00821946" w:rsidRDefault="00821946" w:rsidP="00F708E5">
      <w:pPr>
        <w:rPr>
          <w:rtl/>
          <w:lang w:eastAsia="he-IL"/>
        </w:rPr>
      </w:pPr>
    </w:p>
    <w:p w:rsidR="00821946" w:rsidRDefault="00821946" w:rsidP="00CC13FE">
      <w:pPr>
        <w:rPr>
          <w:rtl/>
        </w:rPr>
      </w:pPr>
      <w:bookmarkStart w:id="4805" w:name="_ETM_Q9_571229"/>
      <w:bookmarkStart w:id="4806" w:name="_ETM_Q9_571277"/>
      <w:bookmarkEnd w:id="4805"/>
      <w:bookmarkEnd w:id="4806"/>
      <w:r>
        <w:rPr>
          <w:rtl/>
        </w:rPr>
        <w:t xml:space="preserve">תודה </w:t>
      </w:r>
      <w:bookmarkStart w:id="4807" w:name="_ETM_Q9_571450"/>
      <w:bookmarkEnd w:id="4807"/>
      <w:r>
        <w:rPr>
          <w:rtl/>
        </w:rPr>
        <w:t>רבה</w:t>
      </w:r>
      <w:r>
        <w:rPr>
          <w:rFonts w:hint="cs"/>
          <w:rtl/>
        </w:rPr>
        <w:t>.</w:t>
      </w:r>
      <w:r>
        <w:rPr>
          <w:rtl/>
        </w:rPr>
        <w:t xml:space="preserve"> </w:t>
      </w:r>
      <w:bookmarkStart w:id="4808" w:name="_ETM_Q9_571749"/>
      <w:bookmarkEnd w:id="4808"/>
      <w:r>
        <w:rPr>
          <w:rtl/>
        </w:rPr>
        <w:t>תודה</w:t>
      </w:r>
      <w:r>
        <w:rPr>
          <w:rFonts w:hint="cs"/>
          <w:rtl/>
        </w:rPr>
        <w:t>.</w:t>
      </w:r>
    </w:p>
    <w:p w:rsidR="00821946" w:rsidRDefault="00821946" w:rsidP="00CC13FE">
      <w:pPr>
        <w:rPr>
          <w:rtl/>
        </w:rPr>
      </w:pPr>
      <w:bookmarkStart w:id="4809" w:name="_ETM_Q9_571557"/>
      <w:bookmarkStart w:id="4810" w:name="_ETM_Q9_571655"/>
      <w:bookmarkEnd w:id="4809"/>
      <w:bookmarkEnd w:id="4810"/>
    </w:p>
    <w:p w:rsidR="00821946" w:rsidRDefault="00821946" w:rsidP="00CC13FE">
      <w:pPr>
        <w:pStyle w:val="af6"/>
        <w:keepNext/>
        <w:rPr>
          <w:rtl/>
        </w:rPr>
      </w:pPr>
      <w:bookmarkStart w:id="4811" w:name="_ETM_Q9_571893"/>
      <w:bookmarkStart w:id="4812" w:name="_ETM_Q9_571971"/>
      <w:bookmarkStart w:id="4813" w:name="ET_yor_6031_21"/>
      <w:bookmarkEnd w:id="4811"/>
      <w:bookmarkEnd w:id="4812"/>
      <w:r w:rsidRPr="004F50AB">
        <w:rPr>
          <w:rStyle w:val="TagStyle"/>
          <w:rtl/>
        </w:rPr>
        <w:t xml:space="preserve"> &lt;&lt; יור &gt;&gt; </w:t>
      </w:r>
      <w:r>
        <w:rPr>
          <w:rtl/>
        </w:rPr>
        <w:t>היו"ר מיקי חיימוביץ':</w:t>
      </w:r>
      <w:r w:rsidRPr="004F50AB">
        <w:rPr>
          <w:rStyle w:val="TagStyle"/>
          <w:rtl/>
        </w:rPr>
        <w:t xml:space="preserve"> &lt;&lt; יור &gt;&gt;</w:t>
      </w:r>
      <w:r>
        <w:rPr>
          <w:rtl/>
        </w:rPr>
        <w:t xml:space="preserve"> </w:t>
      </w:r>
      <w:bookmarkEnd w:id="4813"/>
    </w:p>
    <w:p w:rsidR="00821946" w:rsidRDefault="00821946" w:rsidP="00F708E5">
      <w:pPr>
        <w:rPr>
          <w:rtl/>
        </w:rPr>
      </w:pPr>
    </w:p>
    <w:p w:rsidR="00821946" w:rsidRDefault="00821946" w:rsidP="00CC13FE">
      <w:pPr>
        <w:rPr>
          <w:rtl/>
        </w:rPr>
      </w:pPr>
      <w:bookmarkStart w:id="4814" w:name="_ETM_Q9_572128"/>
      <w:bookmarkStart w:id="4815" w:name="_ETM_Q9_573310"/>
      <w:bookmarkEnd w:id="4814"/>
      <w:bookmarkEnd w:id="4815"/>
      <w:r>
        <w:rPr>
          <w:rtl/>
        </w:rPr>
        <w:t xml:space="preserve">אדוני </w:t>
      </w:r>
      <w:bookmarkStart w:id="4816" w:name="_ETM_Q9_573729"/>
      <w:bookmarkEnd w:id="4816"/>
      <w:r>
        <w:rPr>
          <w:rtl/>
        </w:rPr>
        <w:t xml:space="preserve">סגן </w:t>
      </w:r>
      <w:bookmarkStart w:id="4817" w:name="_ETM_Q9_574029"/>
      <w:bookmarkEnd w:id="4817"/>
      <w:r>
        <w:rPr>
          <w:rtl/>
        </w:rPr>
        <w:t>השר</w:t>
      </w:r>
      <w:r>
        <w:rPr>
          <w:rFonts w:hint="cs"/>
          <w:rtl/>
        </w:rPr>
        <w:t xml:space="preserve">, יש </w:t>
      </w:r>
      <w:bookmarkStart w:id="4818" w:name="_ETM_Q9_574270"/>
      <w:bookmarkStart w:id="4819" w:name="_ETM_Q9_574540"/>
      <w:bookmarkEnd w:id="4818"/>
      <w:bookmarkEnd w:id="4819"/>
      <w:r>
        <w:rPr>
          <w:rtl/>
        </w:rPr>
        <w:t xml:space="preserve">שאלה </w:t>
      </w:r>
      <w:bookmarkStart w:id="4820" w:name="_ETM_Q9_574779"/>
      <w:bookmarkEnd w:id="4820"/>
      <w:r>
        <w:rPr>
          <w:rtl/>
        </w:rPr>
        <w:t>נוספת</w:t>
      </w:r>
      <w:r>
        <w:rPr>
          <w:rFonts w:hint="cs"/>
          <w:rtl/>
        </w:rPr>
        <w:t>,</w:t>
      </w:r>
      <w:r>
        <w:rPr>
          <w:rtl/>
        </w:rPr>
        <w:t xml:space="preserve"> </w:t>
      </w:r>
      <w:bookmarkStart w:id="4821" w:name="_ETM_Q9_575200"/>
      <w:bookmarkEnd w:id="4821"/>
      <w:r>
        <w:rPr>
          <w:rtl/>
        </w:rPr>
        <w:t xml:space="preserve">לחבר </w:t>
      </w:r>
      <w:bookmarkStart w:id="4822" w:name="_ETM_Q9_575529"/>
      <w:bookmarkEnd w:id="4822"/>
      <w:r>
        <w:rPr>
          <w:rtl/>
        </w:rPr>
        <w:t xml:space="preserve">הכנסת </w:t>
      </w:r>
      <w:bookmarkStart w:id="4823" w:name="_ETM_Q9_575860"/>
      <w:bookmarkEnd w:id="4823"/>
      <w:r>
        <w:rPr>
          <w:rtl/>
        </w:rPr>
        <w:t xml:space="preserve">ינון </w:t>
      </w:r>
      <w:bookmarkStart w:id="4824" w:name="_ETM_Q9_576130"/>
      <w:bookmarkEnd w:id="4824"/>
      <w:r>
        <w:rPr>
          <w:rtl/>
        </w:rPr>
        <w:t>אזולאי</w:t>
      </w:r>
      <w:r>
        <w:rPr>
          <w:rFonts w:hint="cs"/>
          <w:rtl/>
        </w:rPr>
        <w:t>.</w:t>
      </w:r>
      <w:r>
        <w:rPr>
          <w:rtl/>
        </w:rPr>
        <w:t xml:space="preserve"> </w:t>
      </w:r>
      <w:bookmarkStart w:id="4825" w:name="_ETM_Q9_576460"/>
      <w:bookmarkEnd w:id="4825"/>
      <w:r>
        <w:rPr>
          <w:rtl/>
        </w:rPr>
        <w:t>בבקשה</w:t>
      </w:r>
      <w:r>
        <w:rPr>
          <w:rFonts w:hint="cs"/>
          <w:rtl/>
        </w:rPr>
        <w:t>.</w:t>
      </w:r>
    </w:p>
    <w:p w:rsidR="00821946" w:rsidRDefault="00821946" w:rsidP="00CC13FE">
      <w:pPr>
        <w:rPr>
          <w:rtl/>
        </w:rPr>
      </w:pPr>
      <w:bookmarkStart w:id="4826" w:name="_ETM_Q9_583939"/>
      <w:bookmarkStart w:id="4827" w:name="_ETM_Q9_584004"/>
      <w:bookmarkEnd w:id="4826"/>
      <w:bookmarkEnd w:id="4827"/>
    </w:p>
    <w:p w:rsidR="00821946" w:rsidRDefault="00821946" w:rsidP="00CC13FE">
      <w:pPr>
        <w:pStyle w:val="a4"/>
        <w:keepNext/>
        <w:rPr>
          <w:rtl/>
        </w:rPr>
      </w:pPr>
      <w:bookmarkStart w:id="4828" w:name="_ETM_Q9_584060"/>
      <w:bookmarkStart w:id="4829" w:name="_ETM_Q9_584133"/>
      <w:bookmarkStart w:id="4830" w:name="ET_speaker_5726_13"/>
      <w:bookmarkEnd w:id="4828"/>
      <w:bookmarkEnd w:id="4829"/>
      <w:r w:rsidRPr="00DC526E">
        <w:rPr>
          <w:rStyle w:val="TagStyle"/>
          <w:rtl/>
        </w:rPr>
        <w:t xml:space="preserve"> &lt;&lt; דובר &gt;&gt; </w:t>
      </w:r>
      <w:bookmarkStart w:id="4831" w:name="_Toc51787234"/>
      <w:bookmarkStart w:id="4832" w:name="_Toc51787405"/>
      <w:r>
        <w:rPr>
          <w:rtl/>
        </w:rPr>
        <w:t>ינון אזולאי (ש"ס):</w:t>
      </w:r>
      <w:bookmarkEnd w:id="4831"/>
      <w:bookmarkEnd w:id="4832"/>
      <w:r w:rsidRPr="00DC526E">
        <w:rPr>
          <w:rStyle w:val="TagStyle"/>
          <w:rtl/>
        </w:rPr>
        <w:t xml:space="preserve"> &lt;&lt; דובר &gt;&gt;</w:t>
      </w:r>
      <w:r>
        <w:rPr>
          <w:rtl/>
        </w:rPr>
        <w:t xml:space="preserve"> </w:t>
      </w:r>
      <w:bookmarkEnd w:id="4830"/>
    </w:p>
    <w:p w:rsidR="00821946" w:rsidRDefault="00821946" w:rsidP="00F708E5">
      <w:pPr>
        <w:rPr>
          <w:rtl/>
          <w:lang w:eastAsia="he-IL"/>
        </w:rPr>
      </w:pPr>
    </w:p>
    <w:p w:rsidR="00821946" w:rsidRDefault="00821946" w:rsidP="00CC13FE">
      <w:pPr>
        <w:rPr>
          <w:rtl/>
        </w:rPr>
      </w:pPr>
      <w:r>
        <w:rPr>
          <w:rFonts w:hint="cs"/>
          <w:rtl/>
          <w:lang w:eastAsia="he-IL"/>
        </w:rPr>
        <w:t xml:space="preserve">ברשות גברתי היושבת-ראש, סגן השר, השר, שאלתי </w:t>
      </w:r>
      <w:bookmarkStart w:id="4833" w:name="_ETM_Q9_598878"/>
      <w:bookmarkEnd w:id="4833"/>
      <w:r>
        <w:rPr>
          <w:rFonts w:hint="cs"/>
          <w:rtl/>
          <w:lang w:eastAsia="he-IL"/>
        </w:rPr>
        <w:t xml:space="preserve">אליך, סגן השר: </w:t>
      </w:r>
      <w:proofErr w:type="spellStart"/>
      <w:r>
        <w:rPr>
          <w:rFonts w:hint="cs"/>
          <w:rtl/>
          <w:lang w:eastAsia="he-IL"/>
        </w:rPr>
        <w:t>למחלימי</w:t>
      </w:r>
      <w:proofErr w:type="spellEnd"/>
      <w:r>
        <w:rPr>
          <w:rFonts w:hint="cs"/>
          <w:rtl/>
          <w:lang w:eastAsia="he-IL"/>
        </w:rPr>
        <w:t xml:space="preserve"> קורונה יש אישור מיוחד שהם מקבלים, תעודה, מקופת חולים.</w:t>
      </w:r>
      <w:r>
        <w:rPr>
          <w:rtl/>
        </w:rPr>
        <w:t xml:space="preserve"> </w:t>
      </w:r>
      <w:bookmarkStart w:id="4834" w:name="_ETM_Q9_605999"/>
      <w:bookmarkEnd w:id="4834"/>
      <w:r>
        <w:rPr>
          <w:rtl/>
        </w:rPr>
        <w:t>אני</w:t>
      </w:r>
      <w:r>
        <w:rPr>
          <w:rFonts w:hint="cs"/>
          <w:rtl/>
        </w:rPr>
        <w:t>,</w:t>
      </w:r>
      <w:r>
        <w:rPr>
          <w:rtl/>
        </w:rPr>
        <w:t xml:space="preserve"> </w:t>
      </w:r>
      <w:bookmarkStart w:id="4835" w:name="_ETM_Q9_606179"/>
      <w:bookmarkEnd w:id="4835"/>
      <w:r>
        <w:rPr>
          <w:rtl/>
        </w:rPr>
        <w:t xml:space="preserve">כמחלים </w:t>
      </w:r>
      <w:bookmarkStart w:id="4836" w:name="_ETM_Q9_606630"/>
      <w:bookmarkEnd w:id="4836"/>
      <w:r>
        <w:rPr>
          <w:rtl/>
        </w:rPr>
        <w:t xml:space="preserve">קורונה </w:t>
      </w:r>
      <w:bookmarkStart w:id="4837" w:name="_ETM_Q9_607880"/>
      <w:bookmarkEnd w:id="4837"/>
      <w:r w:rsidR="00CB5CDA">
        <w:rPr>
          <w:rtl/>
        </w:rPr>
        <w:t>–</w:t>
      </w:r>
      <w:r>
        <w:rPr>
          <w:rFonts w:hint="cs"/>
          <w:rtl/>
        </w:rPr>
        <w:t xml:space="preserve"> אתה מקבל אישור מקופת חולים.</w:t>
      </w:r>
    </w:p>
    <w:p w:rsidR="00821946" w:rsidRDefault="00821946" w:rsidP="00CC13FE">
      <w:pPr>
        <w:rPr>
          <w:rtl/>
        </w:rPr>
      </w:pPr>
      <w:bookmarkStart w:id="4838" w:name="_ETM_Q9_608025"/>
      <w:bookmarkStart w:id="4839" w:name="_ETM_Q9_608083"/>
      <w:bookmarkEnd w:id="4838"/>
      <w:bookmarkEnd w:id="4839"/>
    </w:p>
    <w:p w:rsidR="00821946" w:rsidRDefault="00821946" w:rsidP="00CC13FE">
      <w:pPr>
        <w:pStyle w:val="-"/>
        <w:keepNext/>
        <w:rPr>
          <w:rtl/>
        </w:rPr>
      </w:pPr>
      <w:bookmarkStart w:id="4840" w:name="ET_speakercontinue_6004_22"/>
      <w:r w:rsidRPr="004F50AB">
        <w:rPr>
          <w:rStyle w:val="TagStyle"/>
          <w:rtl/>
        </w:rPr>
        <w:t xml:space="preserve"> &lt;&lt; דובר_המשך &gt;&gt; </w:t>
      </w:r>
      <w:r>
        <w:rPr>
          <w:rtl/>
        </w:rPr>
        <w:t>סגן השר לביטחון הפנים דסטה גדי יברקן:</w:t>
      </w:r>
      <w:r w:rsidRPr="004F50AB">
        <w:rPr>
          <w:rStyle w:val="TagStyle"/>
          <w:rtl/>
        </w:rPr>
        <w:t xml:space="preserve"> &lt;&lt; דובר_המשך &gt;&gt;</w:t>
      </w:r>
      <w:r>
        <w:rPr>
          <w:rtl/>
        </w:rPr>
        <w:t xml:space="preserve"> </w:t>
      </w:r>
      <w:bookmarkEnd w:id="4840"/>
    </w:p>
    <w:p w:rsidR="00821946" w:rsidRDefault="00821946" w:rsidP="00F708E5">
      <w:pPr>
        <w:rPr>
          <w:rtl/>
          <w:lang w:eastAsia="he-IL"/>
        </w:rPr>
      </w:pPr>
    </w:p>
    <w:p w:rsidR="00821946" w:rsidRPr="004F50AB" w:rsidRDefault="00821946" w:rsidP="00CC13FE">
      <w:pPr>
        <w:rPr>
          <w:rtl/>
          <w:lang w:eastAsia="he-IL"/>
        </w:rPr>
      </w:pPr>
      <w:r>
        <w:rPr>
          <w:rFonts w:hint="cs"/>
          <w:rtl/>
          <w:lang w:eastAsia="he-IL"/>
        </w:rPr>
        <w:t xml:space="preserve">אנחנו באותו מועדון </w:t>
      </w:r>
      <w:r>
        <w:rPr>
          <w:rFonts w:hint="cs"/>
          <w:lang w:eastAsia="he-IL"/>
        </w:rPr>
        <w:t>VIP</w:t>
      </w:r>
      <w:r>
        <w:rPr>
          <w:rFonts w:hint="cs"/>
          <w:rtl/>
          <w:lang w:eastAsia="he-IL"/>
        </w:rPr>
        <w:t>.</w:t>
      </w:r>
    </w:p>
    <w:p w:rsidR="00821946" w:rsidRDefault="00821946" w:rsidP="00CC13FE">
      <w:pPr>
        <w:rPr>
          <w:rtl/>
          <w:lang w:eastAsia="he-IL"/>
        </w:rPr>
      </w:pPr>
      <w:bookmarkStart w:id="4841" w:name="_ETM_Q9_609801"/>
      <w:bookmarkStart w:id="4842" w:name="_ETM_Q9_609845"/>
      <w:bookmarkEnd w:id="4841"/>
      <w:bookmarkEnd w:id="4842"/>
    </w:p>
    <w:p w:rsidR="00821946" w:rsidRDefault="00821946" w:rsidP="00CC13FE">
      <w:pPr>
        <w:pStyle w:val="-"/>
        <w:keepNext/>
        <w:rPr>
          <w:rtl/>
        </w:rPr>
      </w:pPr>
      <w:bookmarkStart w:id="4843" w:name="ET_speakercontinue_5726_16"/>
      <w:r w:rsidRPr="00DC526E">
        <w:rPr>
          <w:rStyle w:val="TagStyle"/>
          <w:rtl/>
        </w:rPr>
        <w:t xml:space="preserve"> &lt;&lt; דובר_המשך &gt;&gt; </w:t>
      </w:r>
      <w:r>
        <w:rPr>
          <w:rtl/>
        </w:rPr>
        <w:t>ינון אזולאי (ש"ס):</w:t>
      </w:r>
      <w:r w:rsidRPr="00DC526E">
        <w:rPr>
          <w:rStyle w:val="TagStyle"/>
          <w:rtl/>
        </w:rPr>
        <w:t xml:space="preserve"> &lt;&lt; דובר_המשך &gt;&gt;</w:t>
      </w:r>
      <w:r>
        <w:rPr>
          <w:rtl/>
        </w:rPr>
        <w:t xml:space="preserve"> </w:t>
      </w:r>
      <w:bookmarkEnd w:id="4843"/>
    </w:p>
    <w:p w:rsidR="00821946" w:rsidRDefault="00821946" w:rsidP="00F708E5">
      <w:pPr>
        <w:rPr>
          <w:rtl/>
          <w:lang w:eastAsia="he-IL"/>
        </w:rPr>
      </w:pPr>
    </w:p>
    <w:p w:rsidR="00821946" w:rsidRDefault="00821946" w:rsidP="00A21A83">
      <w:pPr>
        <w:rPr>
          <w:rtl/>
        </w:rPr>
      </w:pPr>
      <w:r>
        <w:rPr>
          <w:rFonts w:hint="cs"/>
          <w:rtl/>
          <w:lang w:eastAsia="he-IL"/>
        </w:rPr>
        <w:t>אז אתה יודע בדיוק.</w:t>
      </w:r>
      <w:r>
        <w:rPr>
          <w:rFonts w:hint="cs"/>
          <w:rtl/>
        </w:rPr>
        <w:t xml:space="preserve"> אבל יכול להיות </w:t>
      </w:r>
      <w:bookmarkStart w:id="4844" w:name="_ETM_Q9_614790"/>
      <w:bookmarkEnd w:id="4844"/>
      <w:r>
        <w:rPr>
          <w:rtl/>
        </w:rPr>
        <w:t xml:space="preserve">שאותי </w:t>
      </w:r>
      <w:bookmarkStart w:id="4845" w:name="_ETM_Q9_615120"/>
      <w:bookmarkEnd w:id="4845"/>
      <w:r>
        <w:rPr>
          <w:rtl/>
        </w:rPr>
        <w:t>ואותך</w:t>
      </w:r>
      <w:r>
        <w:rPr>
          <w:rFonts w:hint="cs"/>
          <w:rtl/>
        </w:rPr>
        <w:t>,</w:t>
      </w:r>
      <w:r>
        <w:rPr>
          <w:rtl/>
        </w:rPr>
        <w:t xml:space="preserve"> </w:t>
      </w:r>
      <w:bookmarkStart w:id="4846" w:name="_ETM_Q9_615600"/>
      <w:bookmarkEnd w:id="4846"/>
      <w:r>
        <w:rPr>
          <w:rtl/>
        </w:rPr>
        <w:t xml:space="preserve">אם </w:t>
      </w:r>
      <w:bookmarkStart w:id="4847" w:name="_ETM_Q9_615720"/>
      <w:bookmarkEnd w:id="4847"/>
      <w:r>
        <w:rPr>
          <w:rtl/>
        </w:rPr>
        <w:t xml:space="preserve">יעצור </w:t>
      </w:r>
      <w:bookmarkStart w:id="4848" w:name="_ETM_Q9_615990"/>
      <w:bookmarkEnd w:id="4848"/>
      <w:r>
        <w:rPr>
          <w:rtl/>
        </w:rPr>
        <w:t>שוטר</w:t>
      </w:r>
      <w:r>
        <w:rPr>
          <w:rFonts w:hint="cs"/>
          <w:rtl/>
        </w:rPr>
        <w:t>, נראה</w:t>
      </w:r>
      <w:r>
        <w:rPr>
          <w:rtl/>
        </w:rPr>
        <w:t xml:space="preserve"> </w:t>
      </w:r>
      <w:bookmarkStart w:id="4849" w:name="_ETM_Q9_616320"/>
      <w:bookmarkStart w:id="4850" w:name="_ETM_Q9_616530"/>
      <w:bookmarkEnd w:id="4849"/>
      <w:bookmarkEnd w:id="4850"/>
      <w:r>
        <w:rPr>
          <w:rtl/>
        </w:rPr>
        <w:t xml:space="preserve">לו </w:t>
      </w:r>
      <w:bookmarkStart w:id="4851" w:name="_ETM_Q9_616590"/>
      <w:bookmarkEnd w:id="4851"/>
      <w:r>
        <w:rPr>
          <w:rtl/>
        </w:rPr>
        <w:t xml:space="preserve">תעודת </w:t>
      </w:r>
      <w:bookmarkStart w:id="4852" w:name="_ETM_Q9_616860"/>
      <w:bookmarkEnd w:id="4852"/>
      <w:r>
        <w:rPr>
          <w:rtl/>
        </w:rPr>
        <w:t xml:space="preserve">חבר </w:t>
      </w:r>
      <w:bookmarkStart w:id="4853" w:name="_ETM_Q9_617100"/>
      <w:bookmarkEnd w:id="4853"/>
      <w:r>
        <w:rPr>
          <w:rFonts w:hint="cs"/>
          <w:rtl/>
        </w:rPr>
        <w:t xml:space="preserve">הכנסת, והוא ייתן </w:t>
      </w:r>
      <w:bookmarkStart w:id="4854" w:name="_ETM_Q9_617340"/>
      <w:bookmarkStart w:id="4855" w:name="_ETM_Q9_617610"/>
      <w:bookmarkEnd w:id="4854"/>
      <w:bookmarkEnd w:id="4855"/>
      <w:r>
        <w:rPr>
          <w:rtl/>
        </w:rPr>
        <w:t>ל</w:t>
      </w:r>
      <w:r>
        <w:rPr>
          <w:rFonts w:hint="cs"/>
          <w:rtl/>
        </w:rPr>
        <w:t>נ</w:t>
      </w:r>
      <w:r>
        <w:rPr>
          <w:rtl/>
        </w:rPr>
        <w:t xml:space="preserve">ו </w:t>
      </w:r>
      <w:bookmarkStart w:id="4856" w:name="_ETM_Q9_617670"/>
      <w:bookmarkEnd w:id="4856"/>
      <w:r>
        <w:rPr>
          <w:rtl/>
        </w:rPr>
        <w:t xml:space="preserve">להמשיך </w:t>
      </w:r>
      <w:bookmarkStart w:id="4857" w:name="_ETM_Q9_618120"/>
      <w:bookmarkEnd w:id="4857"/>
      <w:r>
        <w:rPr>
          <w:rtl/>
        </w:rPr>
        <w:t>הלאה</w:t>
      </w:r>
      <w:r>
        <w:rPr>
          <w:rFonts w:hint="cs"/>
          <w:rtl/>
        </w:rPr>
        <w:t>.</w:t>
      </w:r>
      <w:r>
        <w:rPr>
          <w:rtl/>
        </w:rPr>
        <w:t xml:space="preserve"> </w:t>
      </w:r>
      <w:bookmarkStart w:id="4858" w:name="_ETM_Q9_618900"/>
      <w:bookmarkEnd w:id="4858"/>
      <w:r>
        <w:rPr>
          <w:rtl/>
        </w:rPr>
        <w:t xml:space="preserve">אבל </w:t>
      </w:r>
      <w:bookmarkStart w:id="4859" w:name="_ETM_Q9_619170"/>
      <w:bookmarkEnd w:id="4859"/>
      <w:r>
        <w:rPr>
          <w:rtl/>
        </w:rPr>
        <w:t xml:space="preserve">יש </w:t>
      </w:r>
      <w:bookmarkStart w:id="4860" w:name="_ETM_Q9_619350"/>
      <w:bookmarkEnd w:id="4860"/>
      <w:r>
        <w:rPr>
          <w:rtl/>
        </w:rPr>
        <w:t xml:space="preserve">אנשים </w:t>
      </w:r>
      <w:bookmarkStart w:id="4861" w:name="_ETM_Q9_619650"/>
      <w:bookmarkEnd w:id="4861"/>
      <w:r>
        <w:rPr>
          <w:rtl/>
        </w:rPr>
        <w:t xml:space="preserve">שעוצרים </w:t>
      </w:r>
      <w:bookmarkStart w:id="4862" w:name="_ETM_Q9_620430"/>
      <w:bookmarkEnd w:id="4862"/>
      <w:r>
        <w:rPr>
          <w:rtl/>
        </w:rPr>
        <w:t xml:space="preserve">אותם </w:t>
      </w:r>
      <w:bookmarkStart w:id="4863" w:name="_ETM_Q9_621200"/>
      <w:bookmarkEnd w:id="4863"/>
      <w:r w:rsidR="00CB5CDA">
        <w:rPr>
          <w:rFonts w:hint="cs"/>
          <w:rtl/>
        </w:rPr>
        <w:t>–</w:t>
      </w:r>
      <w:r>
        <w:rPr>
          <w:rFonts w:hint="cs"/>
          <w:rtl/>
        </w:rPr>
        <w:t xml:space="preserve"> </w:t>
      </w:r>
      <w:r>
        <w:rPr>
          <w:rtl/>
        </w:rPr>
        <w:t xml:space="preserve">והיה </w:t>
      </w:r>
      <w:bookmarkStart w:id="4864" w:name="_ETM_Q9_621620"/>
      <w:bookmarkStart w:id="4865" w:name="_ETM_Q9_621980"/>
      <w:bookmarkEnd w:id="4864"/>
      <w:bookmarkEnd w:id="4865"/>
      <w:r>
        <w:rPr>
          <w:rtl/>
        </w:rPr>
        <w:t xml:space="preserve">לא </w:t>
      </w:r>
      <w:bookmarkStart w:id="4866" w:name="_ETM_Q9_622100"/>
      <w:bookmarkEnd w:id="4866"/>
      <w:r>
        <w:rPr>
          <w:rFonts w:hint="cs"/>
          <w:rtl/>
        </w:rPr>
        <w:t xml:space="preserve">סיפור אחד </w:t>
      </w:r>
      <w:bookmarkStart w:id="4867" w:name="_ETM_Q9_622400"/>
      <w:bookmarkEnd w:id="4867"/>
      <w:r>
        <w:rPr>
          <w:rtl/>
        </w:rPr>
        <w:t xml:space="preserve">כזה </w:t>
      </w:r>
      <w:bookmarkStart w:id="4868" w:name="_ETM_Q9_622670"/>
      <w:bookmarkEnd w:id="4868"/>
      <w:r>
        <w:rPr>
          <w:rtl/>
        </w:rPr>
        <w:t xml:space="preserve">ולא </w:t>
      </w:r>
      <w:bookmarkStart w:id="4869" w:name="_ETM_Q9_622880"/>
      <w:bookmarkEnd w:id="4869"/>
      <w:r>
        <w:rPr>
          <w:rFonts w:hint="cs"/>
          <w:rtl/>
        </w:rPr>
        <w:t>שניים</w:t>
      </w:r>
      <w:bookmarkStart w:id="4870" w:name="_ETM_Q9_624320"/>
      <w:bookmarkEnd w:id="4870"/>
      <w:r>
        <w:rPr>
          <w:rFonts w:hint="cs"/>
          <w:rtl/>
        </w:rPr>
        <w:t xml:space="preserve"> </w:t>
      </w:r>
      <w:r>
        <w:rPr>
          <w:rtl/>
        </w:rPr>
        <w:t xml:space="preserve">שעצרו </w:t>
      </w:r>
      <w:bookmarkStart w:id="4871" w:name="_ETM_Q9_624980"/>
      <w:bookmarkEnd w:id="4871"/>
      <w:r>
        <w:rPr>
          <w:rtl/>
        </w:rPr>
        <w:t xml:space="preserve">את </w:t>
      </w:r>
      <w:bookmarkStart w:id="4872" w:name="_ETM_Q9_625040"/>
      <w:bookmarkStart w:id="4873" w:name="_ETM_Q9_625250"/>
      <w:bookmarkEnd w:id="4872"/>
      <w:bookmarkEnd w:id="4873"/>
      <w:r>
        <w:rPr>
          <w:rtl/>
        </w:rPr>
        <w:t>אדם</w:t>
      </w:r>
      <w:r>
        <w:rPr>
          <w:rFonts w:hint="cs"/>
          <w:rtl/>
        </w:rPr>
        <w:t xml:space="preserve"> ו</w:t>
      </w:r>
      <w:bookmarkStart w:id="4874" w:name="_ETM_Q9_625520"/>
      <w:bookmarkEnd w:id="4874"/>
      <w:r>
        <w:rPr>
          <w:rFonts w:hint="cs"/>
          <w:rtl/>
        </w:rPr>
        <w:t>הוא אמר להם:</w:t>
      </w:r>
      <w:r>
        <w:rPr>
          <w:rtl/>
        </w:rPr>
        <w:t xml:space="preserve"> </w:t>
      </w:r>
      <w:bookmarkStart w:id="4875" w:name="_ETM_Q9_626030"/>
      <w:bookmarkEnd w:id="4875"/>
      <w:r>
        <w:rPr>
          <w:rFonts w:hint="cs"/>
          <w:rtl/>
        </w:rPr>
        <w:t xml:space="preserve">אני </w:t>
      </w:r>
      <w:r>
        <w:rPr>
          <w:rtl/>
        </w:rPr>
        <w:t>מחלי</w:t>
      </w:r>
      <w:r>
        <w:rPr>
          <w:rFonts w:hint="cs"/>
          <w:rtl/>
        </w:rPr>
        <w:t>ם</w:t>
      </w:r>
      <w:r>
        <w:rPr>
          <w:rtl/>
        </w:rPr>
        <w:t xml:space="preserve"> </w:t>
      </w:r>
      <w:bookmarkStart w:id="4876" w:name="_ETM_Q9_626300"/>
      <w:bookmarkEnd w:id="4876"/>
      <w:r>
        <w:rPr>
          <w:rtl/>
        </w:rPr>
        <w:t>קורונה</w:t>
      </w:r>
      <w:r>
        <w:rPr>
          <w:rFonts w:hint="cs"/>
          <w:rtl/>
        </w:rPr>
        <w:t>.</w:t>
      </w:r>
      <w:r>
        <w:rPr>
          <w:rtl/>
        </w:rPr>
        <w:t xml:space="preserve"> </w:t>
      </w:r>
      <w:bookmarkStart w:id="4877" w:name="_ETM_Q9_626780"/>
      <w:bookmarkEnd w:id="4877"/>
      <w:r>
        <w:rPr>
          <w:rtl/>
        </w:rPr>
        <w:t xml:space="preserve">מופיע </w:t>
      </w:r>
      <w:bookmarkStart w:id="4878" w:name="_ETM_Q9_627110"/>
      <w:bookmarkEnd w:id="4878"/>
      <w:r>
        <w:rPr>
          <w:rtl/>
        </w:rPr>
        <w:t>ל</w:t>
      </w:r>
      <w:r>
        <w:rPr>
          <w:rFonts w:hint="cs"/>
          <w:rtl/>
        </w:rPr>
        <w:t>הם</w:t>
      </w:r>
      <w:r>
        <w:rPr>
          <w:rtl/>
        </w:rPr>
        <w:t xml:space="preserve"> </w:t>
      </w:r>
      <w:bookmarkStart w:id="4879" w:name="_ETM_Q9_627200"/>
      <w:bookmarkEnd w:id="4879"/>
      <w:r>
        <w:rPr>
          <w:rtl/>
        </w:rPr>
        <w:t xml:space="preserve">במחשב </w:t>
      </w:r>
      <w:bookmarkStart w:id="4880" w:name="_ETM_Q9_627710"/>
      <w:bookmarkEnd w:id="4880"/>
      <w:r>
        <w:rPr>
          <w:rtl/>
        </w:rPr>
        <w:t xml:space="preserve">שהוא </w:t>
      </w:r>
      <w:bookmarkStart w:id="4881" w:name="_ETM_Q9_627890"/>
      <w:bookmarkEnd w:id="4881"/>
      <w:r>
        <w:rPr>
          <w:rtl/>
        </w:rPr>
        <w:t>מבודד</w:t>
      </w:r>
      <w:r>
        <w:rPr>
          <w:rFonts w:hint="cs"/>
          <w:rtl/>
        </w:rPr>
        <w:t>,</w:t>
      </w:r>
      <w:r>
        <w:rPr>
          <w:rtl/>
        </w:rPr>
        <w:t xml:space="preserve"> </w:t>
      </w:r>
      <w:bookmarkStart w:id="4882" w:name="_ETM_Q9_629060"/>
      <w:bookmarkEnd w:id="4882"/>
      <w:r>
        <w:rPr>
          <w:rtl/>
        </w:rPr>
        <w:t xml:space="preserve">שהוא </w:t>
      </w:r>
      <w:bookmarkStart w:id="4883" w:name="_ETM_Q9_629480"/>
      <w:bookmarkEnd w:id="4883"/>
      <w:r>
        <w:rPr>
          <w:rtl/>
        </w:rPr>
        <w:t>מאומ</w:t>
      </w:r>
      <w:r>
        <w:rPr>
          <w:rFonts w:hint="cs"/>
          <w:rtl/>
        </w:rPr>
        <w:t>ת</w:t>
      </w:r>
      <w:r>
        <w:rPr>
          <w:rtl/>
        </w:rPr>
        <w:t xml:space="preserve"> </w:t>
      </w:r>
      <w:bookmarkStart w:id="4884" w:name="_ETM_Q9_630449"/>
      <w:bookmarkEnd w:id="4884"/>
      <w:r w:rsidR="00CB5CDA">
        <w:rPr>
          <w:rFonts w:hint="cs"/>
          <w:rtl/>
        </w:rPr>
        <w:t>–</w:t>
      </w:r>
      <w:r>
        <w:rPr>
          <w:rFonts w:hint="cs"/>
          <w:rtl/>
        </w:rPr>
        <w:t xml:space="preserve"> </w:t>
      </w:r>
      <w:r>
        <w:rPr>
          <w:rtl/>
        </w:rPr>
        <w:t xml:space="preserve">קיבל </w:t>
      </w:r>
      <w:bookmarkStart w:id="4885" w:name="_ETM_Q9_630779"/>
      <w:bookmarkEnd w:id="4885"/>
      <w:r>
        <w:rPr>
          <w:rtl/>
        </w:rPr>
        <w:t xml:space="preserve">קנס </w:t>
      </w:r>
      <w:bookmarkStart w:id="4886" w:name="_ETM_Q9_631049"/>
      <w:bookmarkEnd w:id="4886"/>
      <w:r>
        <w:rPr>
          <w:rtl/>
        </w:rPr>
        <w:t xml:space="preserve">של </w:t>
      </w:r>
      <w:bookmarkStart w:id="4887" w:name="_ETM_Q9_631169"/>
      <w:bookmarkEnd w:id="4887"/>
      <w:r>
        <w:rPr>
          <w:rFonts w:hint="cs"/>
          <w:rtl/>
        </w:rPr>
        <w:t>5,000 שקל.</w:t>
      </w:r>
      <w:r>
        <w:rPr>
          <w:rtl/>
        </w:rPr>
        <w:t xml:space="preserve"> </w:t>
      </w:r>
      <w:bookmarkStart w:id="4888" w:name="_ETM_Q9_632219"/>
      <w:bookmarkEnd w:id="4888"/>
      <w:r>
        <w:rPr>
          <w:rtl/>
        </w:rPr>
        <w:t xml:space="preserve">לא </w:t>
      </w:r>
      <w:bookmarkStart w:id="4889" w:name="_ETM_Q9_632430"/>
      <w:bookmarkEnd w:id="4889"/>
      <w:r>
        <w:rPr>
          <w:rtl/>
        </w:rPr>
        <w:t>עזר</w:t>
      </w:r>
      <w:r>
        <w:rPr>
          <w:rFonts w:hint="cs"/>
          <w:rtl/>
        </w:rPr>
        <w:t>ו</w:t>
      </w:r>
      <w:r>
        <w:rPr>
          <w:rtl/>
        </w:rPr>
        <w:t xml:space="preserve"> </w:t>
      </w:r>
      <w:bookmarkStart w:id="4890" w:name="_ETM_Q9_632760"/>
      <w:bookmarkEnd w:id="4890"/>
      <w:r>
        <w:rPr>
          <w:rtl/>
        </w:rPr>
        <w:t xml:space="preserve">לו </w:t>
      </w:r>
      <w:bookmarkStart w:id="4891" w:name="_ETM_Q9_632879"/>
      <w:bookmarkEnd w:id="4891"/>
      <w:r>
        <w:rPr>
          <w:rtl/>
        </w:rPr>
        <w:t xml:space="preserve">כל </w:t>
      </w:r>
      <w:bookmarkStart w:id="4892" w:name="_ETM_Q9_633059"/>
      <w:bookmarkEnd w:id="4892"/>
      <w:r>
        <w:rPr>
          <w:rtl/>
        </w:rPr>
        <w:t>תחנונ</w:t>
      </w:r>
      <w:r>
        <w:rPr>
          <w:rFonts w:hint="cs"/>
          <w:rtl/>
        </w:rPr>
        <w:t xml:space="preserve">יו. </w:t>
      </w:r>
      <w:bookmarkStart w:id="4893" w:name="_ETM_Q9_632498"/>
      <w:bookmarkEnd w:id="4893"/>
      <w:r>
        <w:rPr>
          <w:rFonts w:hint="cs"/>
          <w:rtl/>
        </w:rPr>
        <w:t>הוא</w:t>
      </w:r>
      <w:r>
        <w:rPr>
          <w:rtl/>
        </w:rPr>
        <w:t xml:space="preserve"> </w:t>
      </w:r>
      <w:bookmarkStart w:id="4894" w:name="_ETM_Q9_633510"/>
      <w:bookmarkEnd w:id="4894"/>
      <w:r>
        <w:rPr>
          <w:rtl/>
        </w:rPr>
        <w:t xml:space="preserve">אמר </w:t>
      </w:r>
      <w:bookmarkStart w:id="4895" w:name="_ETM_Q9_633809"/>
      <w:bookmarkEnd w:id="4895"/>
      <w:r>
        <w:rPr>
          <w:rtl/>
        </w:rPr>
        <w:t>לו</w:t>
      </w:r>
      <w:r>
        <w:rPr>
          <w:rFonts w:hint="cs"/>
          <w:rtl/>
        </w:rPr>
        <w:t>:</w:t>
      </w:r>
      <w:r>
        <w:rPr>
          <w:rtl/>
        </w:rPr>
        <w:t xml:space="preserve"> </w:t>
      </w:r>
      <w:bookmarkStart w:id="4896" w:name="_ETM_Q9_633900"/>
      <w:bookmarkStart w:id="4897" w:name="_ETM_Q9_634109"/>
      <w:bookmarkEnd w:id="4896"/>
      <w:bookmarkEnd w:id="4897"/>
      <w:r>
        <w:rPr>
          <w:rtl/>
        </w:rPr>
        <w:t xml:space="preserve">אני </w:t>
      </w:r>
      <w:bookmarkStart w:id="4898" w:name="_ETM_Q9_634230"/>
      <w:bookmarkEnd w:id="4898"/>
      <w:r>
        <w:rPr>
          <w:rtl/>
        </w:rPr>
        <w:t xml:space="preserve">כבר </w:t>
      </w:r>
      <w:bookmarkStart w:id="4899" w:name="_ETM_Q9_634409"/>
      <w:bookmarkEnd w:id="4899"/>
      <w:r>
        <w:rPr>
          <w:rtl/>
        </w:rPr>
        <w:t>יצאתי</w:t>
      </w:r>
      <w:r>
        <w:rPr>
          <w:rFonts w:hint="cs"/>
          <w:rtl/>
        </w:rPr>
        <w:t>,</w:t>
      </w:r>
      <w:r>
        <w:rPr>
          <w:rtl/>
        </w:rPr>
        <w:t xml:space="preserve"> </w:t>
      </w:r>
      <w:bookmarkStart w:id="4900" w:name="_ETM_Q9_634889"/>
      <w:bookmarkEnd w:id="4900"/>
      <w:r>
        <w:rPr>
          <w:rtl/>
        </w:rPr>
        <w:t xml:space="preserve">אני </w:t>
      </w:r>
      <w:bookmarkStart w:id="4901" w:name="_ETM_Q9_635010"/>
      <w:bookmarkEnd w:id="4901"/>
      <w:r>
        <w:rPr>
          <w:rtl/>
        </w:rPr>
        <w:t xml:space="preserve">לא </w:t>
      </w:r>
      <w:bookmarkStart w:id="4902" w:name="_ETM_Q9_635099"/>
      <w:bookmarkEnd w:id="4902"/>
      <w:r>
        <w:rPr>
          <w:rFonts w:hint="cs"/>
          <w:rtl/>
        </w:rPr>
        <w:t>א</w:t>
      </w:r>
      <w:r>
        <w:rPr>
          <w:rtl/>
        </w:rPr>
        <w:t xml:space="preserve">עשה </w:t>
      </w:r>
      <w:bookmarkStart w:id="4903" w:name="_ETM_Q9_635279"/>
      <w:bookmarkEnd w:id="4903"/>
      <w:r>
        <w:rPr>
          <w:rtl/>
        </w:rPr>
        <w:t xml:space="preserve">את </w:t>
      </w:r>
      <w:bookmarkStart w:id="4904" w:name="_ETM_Q9_635370"/>
      <w:bookmarkEnd w:id="4904"/>
      <w:r>
        <w:rPr>
          <w:rtl/>
        </w:rPr>
        <w:t xml:space="preserve">השטות </w:t>
      </w:r>
      <w:bookmarkStart w:id="4905" w:name="_ETM_Q9_635609"/>
      <w:bookmarkEnd w:id="4905"/>
      <w:r>
        <w:rPr>
          <w:rtl/>
        </w:rPr>
        <w:t>הזאת</w:t>
      </w:r>
      <w:r>
        <w:rPr>
          <w:rFonts w:hint="cs"/>
          <w:rtl/>
        </w:rPr>
        <w:t>. הוא</w:t>
      </w:r>
      <w:r>
        <w:rPr>
          <w:rtl/>
        </w:rPr>
        <w:t xml:space="preserve"> </w:t>
      </w:r>
      <w:bookmarkStart w:id="4906" w:name="_ETM_Q9_636480"/>
      <w:bookmarkEnd w:id="4906"/>
      <w:r>
        <w:rPr>
          <w:rtl/>
        </w:rPr>
        <w:t xml:space="preserve">אמר </w:t>
      </w:r>
      <w:bookmarkStart w:id="4907" w:name="_ETM_Q9_636659"/>
      <w:bookmarkEnd w:id="4907"/>
      <w:r>
        <w:rPr>
          <w:rtl/>
        </w:rPr>
        <w:t>לו</w:t>
      </w:r>
      <w:r>
        <w:rPr>
          <w:rFonts w:hint="cs"/>
          <w:rtl/>
        </w:rPr>
        <w:t>:</w:t>
      </w:r>
      <w:r>
        <w:rPr>
          <w:rtl/>
        </w:rPr>
        <w:t xml:space="preserve"> </w:t>
      </w:r>
      <w:bookmarkStart w:id="4908" w:name="_ETM_Q9_636719"/>
      <w:bookmarkEnd w:id="4908"/>
      <w:r>
        <w:rPr>
          <w:rtl/>
        </w:rPr>
        <w:t xml:space="preserve">קח </w:t>
      </w:r>
      <w:bookmarkStart w:id="4909" w:name="_ETM_Q9_636989"/>
      <w:bookmarkEnd w:id="4909"/>
      <w:r>
        <w:rPr>
          <w:rtl/>
        </w:rPr>
        <w:t xml:space="preserve">את </w:t>
      </w:r>
      <w:bookmarkStart w:id="4910" w:name="_ETM_Q9_637049"/>
      <w:bookmarkEnd w:id="4910"/>
      <w:r>
        <w:rPr>
          <w:rFonts w:hint="cs"/>
          <w:rtl/>
        </w:rPr>
        <w:t xml:space="preserve">ה-5,000 </w:t>
      </w:r>
      <w:bookmarkStart w:id="4911" w:name="_ETM_Q9_637109"/>
      <w:bookmarkStart w:id="4912" w:name="_ETM_Q9_637379"/>
      <w:bookmarkStart w:id="4913" w:name="_ETM_Q9_637620"/>
      <w:bookmarkEnd w:id="4911"/>
      <w:bookmarkEnd w:id="4912"/>
      <w:bookmarkEnd w:id="4913"/>
      <w:r>
        <w:rPr>
          <w:rtl/>
        </w:rPr>
        <w:t>שקל</w:t>
      </w:r>
      <w:r>
        <w:rPr>
          <w:rFonts w:hint="cs"/>
          <w:rtl/>
        </w:rPr>
        <w:t>,</w:t>
      </w:r>
      <w:r>
        <w:rPr>
          <w:rtl/>
        </w:rPr>
        <w:t xml:space="preserve"> </w:t>
      </w:r>
      <w:bookmarkStart w:id="4914" w:name="_ETM_Q9_638189"/>
      <w:bookmarkEnd w:id="4914"/>
      <w:r>
        <w:rPr>
          <w:rtl/>
        </w:rPr>
        <w:t xml:space="preserve">לא </w:t>
      </w:r>
      <w:bookmarkStart w:id="4915" w:name="_ETM_Q9_638340"/>
      <w:bookmarkEnd w:id="4915"/>
      <w:r>
        <w:rPr>
          <w:rtl/>
        </w:rPr>
        <w:t xml:space="preserve">כתוב </w:t>
      </w:r>
      <w:bookmarkStart w:id="4916" w:name="_ETM_Q9_638670"/>
      <w:bookmarkEnd w:id="4916"/>
      <w:r>
        <w:rPr>
          <w:rtl/>
        </w:rPr>
        <w:t>לי</w:t>
      </w:r>
      <w:r>
        <w:rPr>
          <w:rFonts w:hint="cs"/>
          <w:rtl/>
        </w:rPr>
        <w:t>.</w:t>
      </w:r>
      <w:r>
        <w:rPr>
          <w:rtl/>
        </w:rPr>
        <w:t xml:space="preserve"> </w:t>
      </w:r>
      <w:bookmarkStart w:id="4917" w:name="_ETM_Q9_638909"/>
      <w:bookmarkEnd w:id="4917"/>
    </w:p>
    <w:p w:rsidR="00821946" w:rsidRDefault="00821946" w:rsidP="00CC13FE">
      <w:pPr>
        <w:rPr>
          <w:rtl/>
        </w:rPr>
      </w:pPr>
    </w:p>
    <w:p w:rsidR="00821946" w:rsidRDefault="00821946" w:rsidP="00A21A83">
      <w:pPr>
        <w:rPr>
          <w:rtl/>
        </w:rPr>
      </w:pPr>
      <w:r>
        <w:rPr>
          <w:rtl/>
        </w:rPr>
        <w:t xml:space="preserve">השאלה </w:t>
      </w:r>
      <w:bookmarkStart w:id="4918" w:name="_ETM_Q9_639299"/>
      <w:bookmarkEnd w:id="4918"/>
      <w:r>
        <w:rPr>
          <w:rtl/>
        </w:rPr>
        <w:t xml:space="preserve">שלי </w:t>
      </w:r>
      <w:bookmarkStart w:id="4919" w:name="_ETM_Q9_639540"/>
      <w:bookmarkEnd w:id="4919"/>
      <w:r>
        <w:rPr>
          <w:rtl/>
        </w:rPr>
        <w:t xml:space="preserve">היא </w:t>
      </w:r>
      <w:bookmarkStart w:id="4920" w:name="_ETM_Q9_639569"/>
      <w:bookmarkEnd w:id="4920"/>
      <w:r>
        <w:rPr>
          <w:rtl/>
        </w:rPr>
        <w:t>כזאת</w:t>
      </w:r>
      <w:r>
        <w:rPr>
          <w:rFonts w:hint="cs"/>
          <w:rtl/>
        </w:rPr>
        <w:t>:</w:t>
      </w:r>
      <w:r>
        <w:rPr>
          <w:rtl/>
        </w:rPr>
        <w:t xml:space="preserve"> </w:t>
      </w:r>
      <w:bookmarkStart w:id="4921" w:name="_ETM_Q9_640510"/>
      <w:bookmarkEnd w:id="4921"/>
      <w:r>
        <w:rPr>
          <w:rtl/>
        </w:rPr>
        <w:t xml:space="preserve">כשאדם </w:t>
      </w:r>
      <w:bookmarkStart w:id="4922" w:name="_ETM_Q9_640900"/>
      <w:bookmarkEnd w:id="4922"/>
      <w:r>
        <w:rPr>
          <w:rtl/>
        </w:rPr>
        <w:t xml:space="preserve">נכנס </w:t>
      </w:r>
      <w:bookmarkStart w:id="4923" w:name="_ETM_Q9_641200"/>
      <w:bookmarkEnd w:id="4923"/>
      <w:r>
        <w:rPr>
          <w:rtl/>
        </w:rPr>
        <w:t xml:space="preserve">לבידוד </w:t>
      </w:r>
      <w:bookmarkStart w:id="4924" w:name="_ETM_Q9_642279"/>
      <w:bookmarkEnd w:id="4924"/>
      <w:r>
        <w:rPr>
          <w:rtl/>
        </w:rPr>
        <w:t xml:space="preserve">אז </w:t>
      </w:r>
      <w:bookmarkStart w:id="4925" w:name="_ETM_Q9_642489"/>
      <w:bookmarkEnd w:id="4925"/>
      <w:r>
        <w:rPr>
          <w:rFonts w:hint="cs"/>
          <w:rtl/>
        </w:rPr>
        <w:t xml:space="preserve">הוא </w:t>
      </w:r>
      <w:proofErr w:type="spellStart"/>
      <w:r>
        <w:rPr>
          <w:rtl/>
        </w:rPr>
        <w:t>מ</w:t>
      </w:r>
      <w:r>
        <w:rPr>
          <w:rFonts w:hint="cs"/>
          <w:rtl/>
        </w:rPr>
        <w:t>י</w:t>
      </w:r>
      <w:r>
        <w:rPr>
          <w:rtl/>
        </w:rPr>
        <w:t>יד</w:t>
      </w:r>
      <w:proofErr w:type="spellEnd"/>
      <w:r>
        <w:rPr>
          <w:rtl/>
        </w:rPr>
        <w:t xml:space="preserve"> </w:t>
      </w:r>
      <w:bookmarkStart w:id="4926" w:name="_ETM_Q9_642849"/>
      <w:bookmarkEnd w:id="4926"/>
      <w:r>
        <w:rPr>
          <w:rtl/>
        </w:rPr>
        <w:t xml:space="preserve">מופיע </w:t>
      </w:r>
      <w:bookmarkStart w:id="4927" w:name="_ETM_Q9_643180"/>
      <w:bookmarkEnd w:id="4927"/>
      <w:r>
        <w:rPr>
          <w:rtl/>
        </w:rPr>
        <w:t xml:space="preserve">במחשב </w:t>
      </w:r>
      <w:bookmarkStart w:id="4928" w:name="_ETM_Q9_643450"/>
      <w:bookmarkEnd w:id="4928"/>
      <w:r>
        <w:rPr>
          <w:rtl/>
        </w:rPr>
        <w:t xml:space="preserve">של </w:t>
      </w:r>
      <w:bookmarkStart w:id="4929" w:name="_ETM_Q9_643569"/>
      <w:bookmarkEnd w:id="4929"/>
      <w:r>
        <w:rPr>
          <w:rtl/>
        </w:rPr>
        <w:t>המשטרה</w:t>
      </w:r>
      <w:r>
        <w:rPr>
          <w:rFonts w:hint="cs"/>
          <w:rtl/>
        </w:rPr>
        <w:t>,</w:t>
      </w:r>
      <w:r>
        <w:rPr>
          <w:rtl/>
        </w:rPr>
        <w:t xml:space="preserve"> </w:t>
      </w:r>
      <w:bookmarkStart w:id="4930" w:name="_ETM_Q9_643900"/>
      <w:bookmarkEnd w:id="4930"/>
      <w:r>
        <w:rPr>
          <w:rtl/>
        </w:rPr>
        <w:t xml:space="preserve">ועוצרים </w:t>
      </w:r>
      <w:bookmarkStart w:id="4931" w:name="_ETM_Q9_644290"/>
      <w:bookmarkEnd w:id="4931"/>
      <w:r>
        <w:rPr>
          <w:rtl/>
        </w:rPr>
        <w:t xml:space="preserve">אותו </w:t>
      </w:r>
      <w:bookmarkStart w:id="4932" w:name="_ETM_Q9_644499"/>
      <w:bookmarkEnd w:id="4932"/>
      <w:r>
        <w:rPr>
          <w:rFonts w:hint="cs"/>
          <w:rtl/>
        </w:rPr>
        <w:t xml:space="preserve">על </w:t>
      </w:r>
      <w:r>
        <w:rPr>
          <w:rtl/>
        </w:rPr>
        <w:t>זה</w:t>
      </w:r>
      <w:r>
        <w:rPr>
          <w:rFonts w:hint="cs"/>
          <w:rtl/>
        </w:rPr>
        <w:t>.</w:t>
      </w:r>
      <w:r>
        <w:rPr>
          <w:rtl/>
        </w:rPr>
        <w:t xml:space="preserve"> </w:t>
      </w:r>
      <w:bookmarkStart w:id="4933" w:name="_ETM_Q9_644980"/>
      <w:bookmarkEnd w:id="4933"/>
      <w:r>
        <w:rPr>
          <w:rtl/>
        </w:rPr>
        <w:t xml:space="preserve">אבל </w:t>
      </w:r>
      <w:bookmarkStart w:id="4934" w:name="_ETM_Q9_645189"/>
      <w:bookmarkEnd w:id="4934"/>
      <w:r>
        <w:rPr>
          <w:rtl/>
        </w:rPr>
        <w:t xml:space="preserve">כשאדם </w:t>
      </w:r>
      <w:bookmarkStart w:id="4935" w:name="_ETM_Q9_645489"/>
      <w:bookmarkEnd w:id="4935"/>
      <w:r>
        <w:rPr>
          <w:rtl/>
        </w:rPr>
        <w:t xml:space="preserve">יוצא </w:t>
      </w:r>
      <w:bookmarkStart w:id="4936" w:name="_ETM_Q9_645819"/>
      <w:bookmarkEnd w:id="4936"/>
      <w:r>
        <w:rPr>
          <w:rtl/>
        </w:rPr>
        <w:t>מבידוד</w:t>
      </w:r>
      <w:r>
        <w:rPr>
          <w:rFonts w:hint="cs"/>
          <w:rtl/>
        </w:rPr>
        <w:t xml:space="preserve">, פתאום </w:t>
      </w:r>
      <w:bookmarkStart w:id="4937" w:name="_ETM_Q9_646209"/>
      <w:bookmarkStart w:id="4938" w:name="_ETM_Q9_646510"/>
      <w:bookmarkEnd w:id="4937"/>
      <w:bookmarkEnd w:id="4938"/>
      <w:r>
        <w:rPr>
          <w:rtl/>
        </w:rPr>
        <w:t xml:space="preserve">המחשבים </w:t>
      </w:r>
      <w:bookmarkStart w:id="4939" w:name="_ETM_Q9_646900"/>
      <w:bookmarkEnd w:id="4939"/>
      <w:r>
        <w:rPr>
          <w:rtl/>
        </w:rPr>
        <w:t xml:space="preserve">של </w:t>
      </w:r>
      <w:bookmarkStart w:id="4940" w:name="_ETM_Q9_647049"/>
      <w:bookmarkEnd w:id="4940"/>
      <w:r>
        <w:rPr>
          <w:rtl/>
        </w:rPr>
        <w:t xml:space="preserve">המשטרה </w:t>
      </w:r>
      <w:bookmarkStart w:id="4941" w:name="_ETM_Q9_647409"/>
      <w:bookmarkEnd w:id="4941"/>
      <w:r>
        <w:rPr>
          <w:rtl/>
        </w:rPr>
        <w:t xml:space="preserve">לא </w:t>
      </w:r>
      <w:bookmarkStart w:id="4942" w:name="_ETM_Q9_647499"/>
      <w:bookmarkEnd w:id="4942"/>
      <w:r>
        <w:rPr>
          <w:rtl/>
        </w:rPr>
        <w:t>מסונכרנים</w:t>
      </w:r>
      <w:r>
        <w:rPr>
          <w:rFonts w:hint="cs"/>
          <w:rtl/>
        </w:rPr>
        <w:t>,</w:t>
      </w:r>
      <w:r>
        <w:rPr>
          <w:rtl/>
        </w:rPr>
        <w:t xml:space="preserve"> </w:t>
      </w:r>
      <w:bookmarkStart w:id="4943" w:name="_ETM_Q9_648069"/>
      <w:bookmarkEnd w:id="4943"/>
      <w:r>
        <w:rPr>
          <w:rtl/>
        </w:rPr>
        <w:t xml:space="preserve">ואחר </w:t>
      </w:r>
      <w:bookmarkStart w:id="4944" w:name="_ETM_Q9_648310"/>
      <w:bookmarkEnd w:id="4944"/>
      <w:r>
        <w:rPr>
          <w:rtl/>
        </w:rPr>
        <w:t xml:space="preserve">כך </w:t>
      </w:r>
      <w:bookmarkStart w:id="4945" w:name="_ETM_Q9_648459"/>
      <w:bookmarkEnd w:id="4945"/>
      <w:r>
        <w:rPr>
          <w:rtl/>
        </w:rPr>
        <w:t xml:space="preserve">צריכים </w:t>
      </w:r>
      <w:bookmarkStart w:id="4946" w:name="_ETM_Q9_648760"/>
      <w:bookmarkEnd w:id="4946"/>
      <w:r>
        <w:rPr>
          <w:rtl/>
        </w:rPr>
        <w:t xml:space="preserve">לרוץ </w:t>
      </w:r>
      <w:bookmarkStart w:id="4947" w:name="_ETM_Q9_649029"/>
      <w:bookmarkEnd w:id="4947"/>
      <w:r>
        <w:rPr>
          <w:rtl/>
        </w:rPr>
        <w:t xml:space="preserve">לבתי </w:t>
      </w:r>
      <w:bookmarkStart w:id="4948" w:name="_ETM_Q9_649359"/>
      <w:bookmarkEnd w:id="4948"/>
      <w:r>
        <w:rPr>
          <w:rtl/>
        </w:rPr>
        <w:t xml:space="preserve">משפט </w:t>
      </w:r>
      <w:bookmarkStart w:id="4949" w:name="_ETM_Q9_649749"/>
      <w:bookmarkEnd w:id="4949"/>
      <w:r>
        <w:rPr>
          <w:rtl/>
        </w:rPr>
        <w:t xml:space="preserve">או </w:t>
      </w:r>
      <w:bookmarkStart w:id="4950" w:name="_ETM_Q9_649870"/>
      <w:bookmarkEnd w:id="4950"/>
      <w:r>
        <w:rPr>
          <w:rtl/>
        </w:rPr>
        <w:t xml:space="preserve">להתרוצץ </w:t>
      </w:r>
      <w:bookmarkStart w:id="4951" w:name="_ETM_Q9_650950"/>
      <w:bookmarkStart w:id="4952" w:name="_ETM_Q9_651760"/>
      <w:bookmarkEnd w:id="4951"/>
      <w:bookmarkEnd w:id="4952"/>
      <w:r>
        <w:rPr>
          <w:rFonts w:hint="cs"/>
          <w:rtl/>
        </w:rPr>
        <w:t xml:space="preserve">על מנת </w:t>
      </w:r>
      <w:r>
        <w:rPr>
          <w:rtl/>
        </w:rPr>
        <w:t xml:space="preserve">לבטל </w:t>
      </w:r>
      <w:bookmarkStart w:id="4953" w:name="_ETM_Q9_652120"/>
      <w:bookmarkEnd w:id="4953"/>
      <w:r>
        <w:rPr>
          <w:rtl/>
        </w:rPr>
        <w:t xml:space="preserve">את </w:t>
      </w:r>
      <w:bookmarkStart w:id="4954" w:name="_ETM_Q9_652180"/>
      <w:bookmarkEnd w:id="4954"/>
      <w:r>
        <w:rPr>
          <w:rtl/>
        </w:rPr>
        <w:t>הדו</w:t>
      </w:r>
      <w:r>
        <w:rPr>
          <w:rFonts w:hint="cs"/>
          <w:rtl/>
        </w:rPr>
        <w:t>ח</w:t>
      </w:r>
      <w:r>
        <w:rPr>
          <w:rtl/>
        </w:rPr>
        <w:t xml:space="preserve"> </w:t>
      </w:r>
      <w:bookmarkStart w:id="4955" w:name="_ETM_Q9_652419"/>
      <w:bookmarkEnd w:id="4955"/>
      <w:r>
        <w:rPr>
          <w:rtl/>
        </w:rPr>
        <w:t>הזה</w:t>
      </w:r>
      <w:r>
        <w:rPr>
          <w:rFonts w:hint="cs"/>
          <w:rtl/>
        </w:rPr>
        <w:t>.</w:t>
      </w:r>
      <w:r>
        <w:rPr>
          <w:rtl/>
        </w:rPr>
        <w:t xml:space="preserve"> </w:t>
      </w:r>
      <w:bookmarkStart w:id="4956" w:name="_ETM_Q9_652599"/>
      <w:bookmarkEnd w:id="4956"/>
      <w:r>
        <w:rPr>
          <w:rtl/>
        </w:rPr>
        <w:t xml:space="preserve">אני </w:t>
      </w:r>
      <w:bookmarkStart w:id="4957" w:name="_ETM_Q9_652689"/>
      <w:bookmarkEnd w:id="4957"/>
      <w:r>
        <w:rPr>
          <w:rtl/>
        </w:rPr>
        <w:t xml:space="preserve">חושב </w:t>
      </w:r>
      <w:bookmarkStart w:id="4958" w:name="_ETM_Q9_652930"/>
      <w:bookmarkEnd w:id="4958"/>
      <w:r>
        <w:rPr>
          <w:rtl/>
        </w:rPr>
        <w:t xml:space="preserve">שצריך </w:t>
      </w:r>
      <w:bookmarkStart w:id="4959" w:name="_ETM_Q9_653139"/>
      <w:bookmarkEnd w:id="4959"/>
      <w:r>
        <w:rPr>
          <w:rtl/>
        </w:rPr>
        <w:t xml:space="preserve">להיות </w:t>
      </w:r>
      <w:bookmarkStart w:id="4960" w:name="_ETM_Q9_653319"/>
      <w:bookmarkEnd w:id="4960"/>
      <w:r>
        <w:rPr>
          <w:rtl/>
        </w:rPr>
        <w:t xml:space="preserve">סנכרון </w:t>
      </w:r>
      <w:bookmarkStart w:id="4961" w:name="_ETM_Q9_654249"/>
      <w:bookmarkEnd w:id="4961"/>
      <w:proofErr w:type="spellStart"/>
      <w:r>
        <w:rPr>
          <w:rtl/>
        </w:rPr>
        <w:t>מ</w:t>
      </w:r>
      <w:r>
        <w:rPr>
          <w:rFonts w:hint="cs"/>
          <w:rtl/>
        </w:rPr>
        <w:t>י</w:t>
      </w:r>
      <w:r>
        <w:rPr>
          <w:rtl/>
        </w:rPr>
        <w:t>ידי</w:t>
      </w:r>
      <w:proofErr w:type="spellEnd"/>
      <w:r w:rsidRPr="00A21A83">
        <w:rPr>
          <w:rtl/>
        </w:rPr>
        <w:t xml:space="preserve"> </w:t>
      </w:r>
      <w:r>
        <w:rPr>
          <w:rtl/>
        </w:rPr>
        <w:t xml:space="preserve">כשהוא </w:t>
      </w:r>
      <w:bookmarkStart w:id="4962" w:name="_ETM_Q9_657219"/>
      <w:bookmarkEnd w:id="4962"/>
      <w:r>
        <w:rPr>
          <w:rtl/>
        </w:rPr>
        <w:t xml:space="preserve">יוצא </w:t>
      </w:r>
      <w:bookmarkStart w:id="4963" w:name="_ETM_Q9_657430"/>
      <w:bookmarkEnd w:id="4963"/>
      <w:r>
        <w:rPr>
          <w:rFonts w:hint="cs"/>
          <w:rtl/>
        </w:rPr>
        <w:t>מבידוד,</w:t>
      </w:r>
      <w:bookmarkStart w:id="4964" w:name="_ETM_Q9_655209"/>
      <w:bookmarkEnd w:id="4964"/>
      <w:r>
        <w:rPr>
          <w:rFonts w:hint="cs"/>
          <w:rtl/>
        </w:rPr>
        <w:t xml:space="preserve"> </w:t>
      </w:r>
      <w:r>
        <w:rPr>
          <w:rtl/>
        </w:rPr>
        <w:t xml:space="preserve">כמו </w:t>
      </w:r>
      <w:bookmarkStart w:id="4965" w:name="_ETM_Q9_655480"/>
      <w:bookmarkEnd w:id="4965"/>
      <w:r>
        <w:rPr>
          <w:rtl/>
        </w:rPr>
        <w:t xml:space="preserve">שזה </w:t>
      </w:r>
      <w:bookmarkStart w:id="4966" w:name="_ETM_Q9_655749"/>
      <w:bookmarkEnd w:id="4966"/>
      <w:r>
        <w:rPr>
          <w:rtl/>
        </w:rPr>
        <w:t xml:space="preserve">קורה </w:t>
      </w:r>
      <w:bookmarkStart w:id="4967" w:name="_ETM_Q9_656079"/>
      <w:bookmarkEnd w:id="4967"/>
      <w:r>
        <w:rPr>
          <w:rtl/>
        </w:rPr>
        <w:t xml:space="preserve">כשהוא </w:t>
      </w:r>
      <w:bookmarkStart w:id="4968" w:name="_ETM_Q9_656260"/>
      <w:bookmarkEnd w:id="4968"/>
      <w:r>
        <w:rPr>
          <w:rtl/>
        </w:rPr>
        <w:t xml:space="preserve">נכנס </w:t>
      </w:r>
      <w:bookmarkStart w:id="4969" w:name="_ETM_Q9_656560"/>
      <w:bookmarkEnd w:id="4969"/>
      <w:r>
        <w:rPr>
          <w:rtl/>
        </w:rPr>
        <w:t>לבידוד</w:t>
      </w:r>
      <w:r>
        <w:rPr>
          <w:rFonts w:hint="cs"/>
          <w:rtl/>
        </w:rPr>
        <w:t xml:space="preserve">. </w:t>
      </w:r>
    </w:p>
    <w:p w:rsidR="00821946" w:rsidRDefault="00821946" w:rsidP="00CC13FE">
      <w:pPr>
        <w:rPr>
          <w:rtl/>
        </w:rPr>
      </w:pPr>
    </w:p>
    <w:p w:rsidR="00821946" w:rsidRDefault="00821946" w:rsidP="00CC13FE">
      <w:pPr>
        <w:pStyle w:val="-"/>
        <w:keepNext/>
        <w:rPr>
          <w:rtl/>
        </w:rPr>
      </w:pPr>
      <w:r w:rsidRPr="00DC526E">
        <w:rPr>
          <w:rStyle w:val="TagStyle"/>
          <w:rtl/>
        </w:rPr>
        <w:t xml:space="preserve"> &lt;&lt; דובר_המשך &gt;&gt; </w:t>
      </w:r>
      <w:r>
        <w:rPr>
          <w:rtl/>
        </w:rPr>
        <w:t>סגן השר לביטחון הפנים דסטה גדי יברקן:</w:t>
      </w:r>
      <w:r w:rsidRPr="00DC526E">
        <w:rPr>
          <w:rStyle w:val="TagStyle"/>
          <w:rtl/>
        </w:rPr>
        <w:t xml:space="preserve"> &lt;&lt; דובר_המשך &gt;&gt;</w:t>
      </w:r>
      <w:r>
        <w:rPr>
          <w:rtl/>
        </w:rPr>
        <w:t xml:space="preserve"> </w:t>
      </w:r>
    </w:p>
    <w:p w:rsidR="00821946" w:rsidRDefault="00821946" w:rsidP="00F708E5">
      <w:pPr>
        <w:rPr>
          <w:rtl/>
          <w:lang w:eastAsia="he-IL"/>
        </w:rPr>
      </w:pPr>
    </w:p>
    <w:p w:rsidR="00821946" w:rsidRDefault="00821946" w:rsidP="00A21A83">
      <w:pPr>
        <w:rPr>
          <w:rtl/>
        </w:rPr>
      </w:pPr>
      <w:bookmarkStart w:id="4970" w:name="_ETM_Q9_658599"/>
      <w:bookmarkEnd w:id="4970"/>
      <w:r>
        <w:rPr>
          <w:rtl/>
        </w:rPr>
        <w:t xml:space="preserve">אני </w:t>
      </w:r>
      <w:bookmarkStart w:id="4971" w:name="_ETM_Q9_659689"/>
      <w:bookmarkEnd w:id="4971"/>
      <w:r>
        <w:rPr>
          <w:rtl/>
        </w:rPr>
        <w:t xml:space="preserve">חושב </w:t>
      </w:r>
      <w:bookmarkStart w:id="4972" w:name="_ETM_Q9_659959"/>
      <w:bookmarkEnd w:id="4972"/>
      <w:r>
        <w:rPr>
          <w:rtl/>
        </w:rPr>
        <w:t xml:space="preserve">שזו </w:t>
      </w:r>
      <w:bookmarkStart w:id="4973" w:name="_ETM_Q9_660230"/>
      <w:bookmarkStart w:id="4974" w:name="_ETM_Q9_660559"/>
      <w:bookmarkEnd w:id="4973"/>
      <w:bookmarkEnd w:id="4974"/>
      <w:r>
        <w:rPr>
          <w:rtl/>
        </w:rPr>
        <w:t>תקלה</w:t>
      </w:r>
      <w:r>
        <w:rPr>
          <w:rFonts w:hint="cs"/>
          <w:rtl/>
        </w:rPr>
        <w:t xml:space="preserve">, אם </w:t>
      </w:r>
      <w:bookmarkStart w:id="4975" w:name="_ETM_Q9_661189"/>
      <w:bookmarkStart w:id="4976" w:name="_ETM_Q9_661669"/>
      <w:bookmarkEnd w:id="4975"/>
      <w:bookmarkEnd w:id="4976"/>
      <w:r>
        <w:rPr>
          <w:rtl/>
        </w:rPr>
        <w:t xml:space="preserve">דבר </w:t>
      </w:r>
      <w:bookmarkStart w:id="4977" w:name="_ETM_Q9_661909"/>
      <w:bookmarkEnd w:id="4977"/>
      <w:r>
        <w:rPr>
          <w:rtl/>
        </w:rPr>
        <w:t xml:space="preserve">כזה </w:t>
      </w:r>
      <w:bookmarkStart w:id="4978" w:name="_ETM_Q9_662180"/>
      <w:bookmarkEnd w:id="4978"/>
      <w:r>
        <w:rPr>
          <w:rtl/>
        </w:rPr>
        <w:t>קורה</w:t>
      </w:r>
      <w:r>
        <w:rPr>
          <w:rFonts w:hint="cs"/>
          <w:rtl/>
        </w:rPr>
        <w:t>,</w:t>
      </w:r>
      <w:r>
        <w:rPr>
          <w:rtl/>
        </w:rPr>
        <w:t xml:space="preserve"> </w:t>
      </w:r>
      <w:bookmarkStart w:id="4979" w:name="_ETM_Q9_662449"/>
      <w:bookmarkEnd w:id="4979"/>
      <w:r>
        <w:rPr>
          <w:rtl/>
        </w:rPr>
        <w:t xml:space="preserve">ואני </w:t>
      </w:r>
      <w:bookmarkStart w:id="4980" w:name="_ETM_Q9_662659"/>
      <w:bookmarkEnd w:id="4980"/>
      <w:r>
        <w:rPr>
          <w:rtl/>
        </w:rPr>
        <w:t xml:space="preserve">מניח </w:t>
      </w:r>
      <w:bookmarkStart w:id="4981" w:name="_ETM_Q9_662989"/>
      <w:bookmarkEnd w:id="4981"/>
      <w:r>
        <w:rPr>
          <w:rFonts w:hint="cs"/>
          <w:rtl/>
        </w:rPr>
        <w:t>ש</w:t>
      </w:r>
      <w:r>
        <w:rPr>
          <w:rtl/>
        </w:rPr>
        <w:t xml:space="preserve">זה </w:t>
      </w:r>
      <w:bookmarkStart w:id="4982" w:name="_ETM_Q9_663139"/>
      <w:bookmarkEnd w:id="4982"/>
      <w:r>
        <w:rPr>
          <w:rtl/>
        </w:rPr>
        <w:t>קורה</w:t>
      </w:r>
      <w:r>
        <w:rPr>
          <w:rFonts w:hint="cs"/>
          <w:rtl/>
        </w:rPr>
        <w:t>, כי אחרת</w:t>
      </w:r>
      <w:r>
        <w:rPr>
          <w:rtl/>
        </w:rPr>
        <w:t xml:space="preserve"> </w:t>
      </w:r>
      <w:bookmarkStart w:id="4983" w:name="_ETM_Q9_664879"/>
      <w:bookmarkEnd w:id="4983"/>
      <w:r>
        <w:rPr>
          <w:rtl/>
        </w:rPr>
        <w:t xml:space="preserve">חבר </w:t>
      </w:r>
      <w:bookmarkStart w:id="4984" w:name="_ETM_Q9_665120"/>
      <w:bookmarkEnd w:id="4984"/>
      <w:r>
        <w:rPr>
          <w:rFonts w:hint="cs"/>
          <w:rtl/>
        </w:rPr>
        <w:t>ה</w:t>
      </w:r>
      <w:r>
        <w:rPr>
          <w:rtl/>
        </w:rPr>
        <w:t xml:space="preserve">כנסת </w:t>
      </w:r>
      <w:bookmarkStart w:id="4985" w:name="_ETM_Q9_665389"/>
      <w:bookmarkEnd w:id="4985"/>
      <w:r>
        <w:rPr>
          <w:rtl/>
        </w:rPr>
        <w:t xml:space="preserve">לא </w:t>
      </w:r>
      <w:bookmarkStart w:id="4986" w:name="_ETM_Q9_665479"/>
      <w:bookmarkEnd w:id="4986"/>
      <w:r>
        <w:rPr>
          <w:rtl/>
        </w:rPr>
        <w:t xml:space="preserve">היה </w:t>
      </w:r>
      <w:bookmarkStart w:id="4987" w:name="_ETM_Q9_665599"/>
      <w:bookmarkEnd w:id="4987"/>
      <w:r>
        <w:rPr>
          <w:rtl/>
        </w:rPr>
        <w:t xml:space="preserve">מעלה </w:t>
      </w:r>
      <w:bookmarkStart w:id="4988" w:name="_ETM_Q9_666199"/>
      <w:bookmarkEnd w:id="4988"/>
      <w:r>
        <w:rPr>
          <w:rtl/>
        </w:rPr>
        <w:t xml:space="preserve">את </w:t>
      </w:r>
      <w:bookmarkStart w:id="4989" w:name="_ETM_Q9_666379"/>
      <w:bookmarkEnd w:id="4989"/>
      <w:r>
        <w:rPr>
          <w:rtl/>
        </w:rPr>
        <w:t>הנושא</w:t>
      </w:r>
      <w:r>
        <w:rPr>
          <w:rFonts w:hint="cs"/>
          <w:rtl/>
        </w:rPr>
        <w:t>.</w:t>
      </w:r>
      <w:r>
        <w:rPr>
          <w:rtl/>
        </w:rPr>
        <w:t xml:space="preserve"> </w:t>
      </w:r>
      <w:bookmarkStart w:id="4990" w:name="_ETM_Q9_667309"/>
      <w:bookmarkEnd w:id="4990"/>
      <w:r>
        <w:rPr>
          <w:rtl/>
        </w:rPr>
        <w:t xml:space="preserve">אני </w:t>
      </w:r>
      <w:bookmarkStart w:id="4991" w:name="_ETM_Q9_667489"/>
      <w:bookmarkEnd w:id="4991"/>
      <w:r>
        <w:rPr>
          <w:rtl/>
        </w:rPr>
        <w:t xml:space="preserve">חושב </w:t>
      </w:r>
      <w:bookmarkStart w:id="4992" w:name="_ETM_Q9_667879"/>
      <w:bookmarkEnd w:id="4992"/>
      <w:r>
        <w:rPr>
          <w:rtl/>
        </w:rPr>
        <w:t xml:space="preserve">שכל </w:t>
      </w:r>
      <w:bookmarkStart w:id="4993" w:name="_ETM_Q9_668659"/>
      <w:bookmarkEnd w:id="4993"/>
      <w:r>
        <w:rPr>
          <w:rtl/>
        </w:rPr>
        <w:t xml:space="preserve">המערכות </w:t>
      </w:r>
      <w:bookmarkStart w:id="4994" w:name="_ETM_Q9_669260"/>
      <w:bookmarkEnd w:id="4994"/>
      <w:r>
        <w:rPr>
          <w:rtl/>
        </w:rPr>
        <w:t xml:space="preserve">עכשיו </w:t>
      </w:r>
      <w:bookmarkStart w:id="4995" w:name="_ETM_Q9_669589"/>
      <w:bookmarkEnd w:id="4995"/>
      <w:r>
        <w:rPr>
          <w:rtl/>
        </w:rPr>
        <w:t>עדיין</w:t>
      </w:r>
      <w:r>
        <w:rPr>
          <w:rFonts w:hint="cs"/>
          <w:rtl/>
        </w:rPr>
        <w:t>, אתה יודע,</w:t>
      </w:r>
      <w:r>
        <w:rPr>
          <w:rtl/>
        </w:rPr>
        <w:t xml:space="preserve"> </w:t>
      </w:r>
      <w:bookmarkStart w:id="4996" w:name="_ETM_Q9_670069"/>
      <w:bookmarkStart w:id="4997" w:name="_ETM_Q9_670189"/>
      <w:bookmarkStart w:id="4998" w:name="_ETM_Q9_670430"/>
      <w:bookmarkEnd w:id="4996"/>
      <w:bookmarkEnd w:id="4997"/>
      <w:bookmarkEnd w:id="4998"/>
      <w:r>
        <w:rPr>
          <w:rtl/>
        </w:rPr>
        <w:t xml:space="preserve">בתהליכים </w:t>
      </w:r>
      <w:bookmarkStart w:id="4999" w:name="_ETM_Q9_671029"/>
      <w:bookmarkEnd w:id="4999"/>
      <w:r>
        <w:rPr>
          <w:rtl/>
        </w:rPr>
        <w:t xml:space="preserve">של </w:t>
      </w:r>
      <w:bookmarkStart w:id="5000" w:name="_ETM_Q9_671890"/>
      <w:bookmarkEnd w:id="5000"/>
      <w:r>
        <w:rPr>
          <w:rFonts w:hint="cs"/>
          <w:rtl/>
        </w:rPr>
        <w:t xml:space="preserve">סנכרון </w:t>
      </w:r>
      <w:bookmarkStart w:id="5001" w:name="_ETM_Q9_673150"/>
      <w:bookmarkStart w:id="5002" w:name="_ETM_Q9_673480"/>
      <w:bookmarkEnd w:id="5001"/>
      <w:bookmarkEnd w:id="5002"/>
      <w:r>
        <w:rPr>
          <w:rFonts w:hint="cs"/>
          <w:rtl/>
        </w:rPr>
        <w:t xml:space="preserve">כדי לעבוד אחת </w:t>
      </w:r>
      <w:bookmarkStart w:id="5003" w:name="_ETM_Q9_673720"/>
      <w:bookmarkEnd w:id="5003"/>
      <w:r>
        <w:rPr>
          <w:rtl/>
        </w:rPr>
        <w:t xml:space="preserve">עם </w:t>
      </w:r>
      <w:bookmarkStart w:id="5004" w:name="_ETM_Q9_673810"/>
      <w:bookmarkEnd w:id="5004"/>
      <w:r>
        <w:rPr>
          <w:rtl/>
        </w:rPr>
        <w:t>השני</w:t>
      </w:r>
      <w:r>
        <w:rPr>
          <w:rFonts w:hint="cs"/>
          <w:rtl/>
        </w:rPr>
        <w:t>יה.</w:t>
      </w:r>
      <w:r>
        <w:rPr>
          <w:rtl/>
        </w:rPr>
        <w:t xml:space="preserve"> </w:t>
      </w:r>
      <w:bookmarkStart w:id="5005" w:name="_ETM_Q9_674620"/>
      <w:bookmarkEnd w:id="5005"/>
      <w:r>
        <w:rPr>
          <w:rtl/>
        </w:rPr>
        <w:t xml:space="preserve">אדם </w:t>
      </w:r>
      <w:bookmarkStart w:id="5006" w:name="_ETM_Q9_676120"/>
      <w:bookmarkEnd w:id="5006"/>
      <w:r>
        <w:rPr>
          <w:rtl/>
        </w:rPr>
        <w:t xml:space="preserve">שיצא </w:t>
      </w:r>
      <w:bookmarkStart w:id="5007" w:name="_ETM_Q9_678100"/>
      <w:bookmarkEnd w:id="5007"/>
      <w:r>
        <w:rPr>
          <w:rtl/>
        </w:rPr>
        <w:t xml:space="preserve">מקורונה </w:t>
      </w:r>
      <w:bookmarkStart w:id="5008" w:name="_ETM_Q9_679300"/>
      <w:bookmarkEnd w:id="5008"/>
      <w:r>
        <w:rPr>
          <w:rFonts w:hint="cs"/>
          <w:rtl/>
        </w:rPr>
        <w:t>ו</w:t>
      </w:r>
      <w:r>
        <w:rPr>
          <w:rtl/>
        </w:rPr>
        <w:t xml:space="preserve">רופא </w:t>
      </w:r>
      <w:bookmarkStart w:id="5009" w:name="_ETM_Q9_679930"/>
      <w:bookmarkEnd w:id="5009"/>
      <w:r>
        <w:rPr>
          <w:rtl/>
        </w:rPr>
        <w:t xml:space="preserve">המשפחה </w:t>
      </w:r>
      <w:bookmarkStart w:id="5010" w:name="_ETM_Q9_681010"/>
      <w:bookmarkEnd w:id="5010"/>
      <w:r>
        <w:rPr>
          <w:rtl/>
        </w:rPr>
        <w:t xml:space="preserve">אישר </w:t>
      </w:r>
      <w:bookmarkStart w:id="5011" w:name="_ETM_Q9_681400"/>
      <w:bookmarkEnd w:id="5011"/>
      <w:r>
        <w:rPr>
          <w:rtl/>
        </w:rPr>
        <w:t xml:space="preserve">לו </w:t>
      </w:r>
      <w:bookmarkStart w:id="5012" w:name="_ETM_Q9_681999"/>
      <w:bookmarkEnd w:id="5012"/>
      <w:r>
        <w:rPr>
          <w:rtl/>
        </w:rPr>
        <w:t xml:space="preserve">שהוא </w:t>
      </w:r>
      <w:bookmarkStart w:id="5013" w:name="_ETM_Q9_682989"/>
      <w:bookmarkEnd w:id="5013"/>
      <w:r>
        <w:rPr>
          <w:rtl/>
        </w:rPr>
        <w:t xml:space="preserve">מחלים </w:t>
      </w:r>
      <w:bookmarkStart w:id="5014" w:name="_ETM_Q9_683379"/>
      <w:bookmarkEnd w:id="5014"/>
      <w:r>
        <w:rPr>
          <w:rtl/>
        </w:rPr>
        <w:t xml:space="preserve">קורונה </w:t>
      </w:r>
      <w:bookmarkStart w:id="5015" w:name="_ETM_Q9_684219"/>
      <w:bookmarkEnd w:id="5015"/>
      <w:r w:rsidR="00CB5CDA">
        <w:rPr>
          <w:rFonts w:hint="cs"/>
          <w:rtl/>
        </w:rPr>
        <w:t>–</w:t>
      </w:r>
      <w:r>
        <w:rPr>
          <w:rFonts w:hint="cs"/>
          <w:rtl/>
        </w:rPr>
        <w:t xml:space="preserve"> </w:t>
      </w:r>
      <w:r>
        <w:rPr>
          <w:rtl/>
        </w:rPr>
        <w:t xml:space="preserve">זו </w:t>
      </w:r>
      <w:bookmarkStart w:id="5016" w:name="_ETM_Q9_684790"/>
      <w:bookmarkEnd w:id="5016"/>
      <w:r>
        <w:rPr>
          <w:rtl/>
        </w:rPr>
        <w:t xml:space="preserve">תעודת </w:t>
      </w:r>
      <w:bookmarkStart w:id="5017" w:name="_ETM_Q9_685120"/>
      <w:bookmarkEnd w:id="5017"/>
      <w:r>
        <w:rPr>
          <w:rtl/>
        </w:rPr>
        <w:t xml:space="preserve">הביטוח </w:t>
      </w:r>
      <w:bookmarkStart w:id="5018" w:name="_ETM_Q9_685510"/>
      <w:bookmarkEnd w:id="5018"/>
      <w:r>
        <w:rPr>
          <w:rtl/>
        </w:rPr>
        <w:t xml:space="preserve">שלו </w:t>
      </w:r>
      <w:bookmarkStart w:id="5019" w:name="_ETM_Q9_685689"/>
      <w:bookmarkStart w:id="5020" w:name="_ETM_Q9_686019"/>
      <w:bookmarkStart w:id="5021" w:name="_ETM_Q9_686650"/>
      <w:bookmarkEnd w:id="5019"/>
      <w:bookmarkEnd w:id="5020"/>
      <w:bookmarkEnd w:id="5021"/>
      <w:r>
        <w:rPr>
          <w:rFonts w:hint="cs"/>
          <w:rtl/>
        </w:rPr>
        <w:t>ל</w:t>
      </w:r>
      <w:r>
        <w:rPr>
          <w:rtl/>
        </w:rPr>
        <w:t xml:space="preserve">אחר </w:t>
      </w:r>
      <w:bookmarkStart w:id="5022" w:name="_ETM_Q9_686980"/>
      <w:bookmarkEnd w:id="5022"/>
      <w:r>
        <w:rPr>
          <w:rtl/>
        </w:rPr>
        <w:t>כך</w:t>
      </w:r>
      <w:r>
        <w:rPr>
          <w:rFonts w:hint="cs"/>
          <w:rtl/>
        </w:rPr>
        <w:t>,</w:t>
      </w:r>
      <w:r>
        <w:rPr>
          <w:rtl/>
        </w:rPr>
        <w:t xml:space="preserve"> </w:t>
      </w:r>
      <w:bookmarkStart w:id="5023" w:name="_ETM_Q9_687189"/>
      <w:bookmarkEnd w:id="5023"/>
      <w:r>
        <w:rPr>
          <w:rtl/>
        </w:rPr>
        <w:t xml:space="preserve">גם </w:t>
      </w:r>
      <w:bookmarkStart w:id="5024" w:name="_ETM_Q9_687489"/>
      <w:bookmarkEnd w:id="5024"/>
      <w:r>
        <w:rPr>
          <w:rtl/>
        </w:rPr>
        <w:t>בהמשך</w:t>
      </w:r>
      <w:r>
        <w:rPr>
          <w:rFonts w:hint="cs"/>
          <w:rtl/>
        </w:rPr>
        <w:t>.</w:t>
      </w:r>
      <w:r>
        <w:rPr>
          <w:rtl/>
        </w:rPr>
        <w:t xml:space="preserve"> </w:t>
      </w:r>
      <w:bookmarkStart w:id="5025" w:name="_ETM_Q9_688269"/>
      <w:bookmarkEnd w:id="5025"/>
      <w:r>
        <w:rPr>
          <w:rtl/>
        </w:rPr>
        <w:t xml:space="preserve">אם </w:t>
      </w:r>
      <w:bookmarkStart w:id="5026" w:name="_ETM_Q9_688419"/>
      <w:bookmarkEnd w:id="5026"/>
      <w:r>
        <w:rPr>
          <w:rFonts w:hint="cs"/>
          <w:rtl/>
        </w:rPr>
        <w:t xml:space="preserve">הוא </w:t>
      </w:r>
      <w:r>
        <w:rPr>
          <w:rtl/>
        </w:rPr>
        <w:t xml:space="preserve">יקבל </w:t>
      </w:r>
      <w:bookmarkStart w:id="5027" w:name="_ETM_Q9_688840"/>
      <w:bookmarkEnd w:id="5027"/>
      <w:r>
        <w:rPr>
          <w:rtl/>
        </w:rPr>
        <w:t>דוח</w:t>
      </w:r>
      <w:bookmarkStart w:id="5028" w:name="_ETM_Q9_689620"/>
      <w:bookmarkEnd w:id="5028"/>
      <w:r>
        <w:rPr>
          <w:rFonts w:hint="cs"/>
          <w:rtl/>
        </w:rPr>
        <w:t xml:space="preserve"> וזה ל</w:t>
      </w:r>
      <w:r>
        <w:rPr>
          <w:rtl/>
        </w:rPr>
        <w:t xml:space="preserve">א </w:t>
      </w:r>
      <w:bookmarkStart w:id="5029" w:name="_ETM_Q9_689709"/>
      <w:bookmarkEnd w:id="5029"/>
      <w:r>
        <w:rPr>
          <w:rtl/>
        </w:rPr>
        <w:t xml:space="preserve">מופיע </w:t>
      </w:r>
      <w:bookmarkStart w:id="5030" w:name="_ETM_Q9_690129"/>
      <w:bookmarkEnd w:id="5030"/>
      <w:r>
        <w:rPr>
          <w:rtl/>
        </w:rPr>
        <w:t xml:space="preserve">במסוף </w:t>
      </w:r>
      <w:bookmarkStart w:id="5031" w:name="_ETM_Q9_690849"/>
      <w:bookmarkEnd w:id="5031"/>
      <w:r>
        <w:rPr>
          <w:rtl/>
        </w:rPr>
        <w:t xml:space="preserve">של </w:t>
      </w:r>
      <w:bookmarkStart w:id="5032" w:name="_ETM_Q9_690999"/>
      <w:bookmarkEnd w:id="5032"/>
      <w:r>
        <w:rPr>
          <w:rtl/>
        </w:rPr>
        <w:t>המשטרה</w:t>
      </w:r>
      <w:r>
        <w:rPr>
          <w:rFonts w:hint="cs"/>
          <w:rtl/>
        </w:rPr>
        <w:t xml:space="preserve"> בשל</w:t>
      </w:r>
      <w:r>
        <w:rPr>
          <w:rtl/>
        </w:rPr>
        <w:t xml:space="preserve"> </w:t>
      </w:r>
      <w:bookmarkStart w:id="5033" w:name="_ETM_Q9_692960"/>
      <w:bookmarkEnd w:id="5033"/>
      <w:r>
        <w:rPr>
          <w:rtl/>
        </w:rPr>
        <w:t xml:space="preserve">תקלה </w:t>
      </w:r>
      <w:bookmarkStart w:id="5034" w:name="_ETM_Q9_693290"/>
      <w:bookmarkEnd w:id="5034"/>
      <w:r>
        <w:rPr>
          <w:rtl/>
        </w:rPr>
        <w:t xml:space="preserve">טכנית </w:t>
      </w:r>
      <w:bookmarkStart w:id="5035" w:name="_ETM_Q9_693590"/>
      <w:bookmarkEnd w:id="5035"/>
      <w:r>
        <w:rPr>
          <w:rtl/>
        </w:rPr>
        <w:t>כז</w:t>
      </w:r>
      <w:r>
        <w:rPr>
          <w:rFonts w:hint="cs"/>
          <w:rtl/>
        </w:rPr>
        <w:t>את</w:t>
      </w:r>
      <w:r>
        <w:rPr>
          <w:rtl/>
        </w:rPr>
        <w:t xml:space="preserve"> </w:t>
      </w:r>
      <w:bookmarkStart w:id="5036" w:name="_ETM_Q9_693860"/>
      <w:bookmarkEnd w:id="5036"/>
      <w:r>
        <w:rPr>
          <w:rtl/>
        </w:rPr>
        <w:t xml:space="preserve">או </w:t>
      </w:r>
      <w:bookmarkStart w:id="5037" w:name="_ETM_Q9_693890"/>
      <w:bookmarkEnd w:id="5037"/>
      <w:r>
        <w:rPr>
          <w:rtl/>
        </w:rPr>
        <w:t>אחרת</w:t>
      </w:r>
      <w:r>
        <w:rPr>
          <w:rFonts w:hint="cs"/>
          <w:rtl/>
        </w:rPr>
        <w:t xml:space="preserve">, עם זה הוא </w:t>
      </w:r>
      <w:bookmarkStart w:id="5038" w:name="_ETM_Q9_694489"/>
      <w:bookmarkStart w:id="5039" w:name="_ETM_Q9_695209"/>
      <w:bookmarkStart w:id="5040" w:name="_ETM_Q9_695390"/>
      <w:bookmarkStart w:id="5041" w:name="_ETM_Q9_695599"/>
      <w:bookmarkStart w:id="5042" w:name="_ETM_Q9_695689"/>
      <w:bookmarkEnd w:id="5038"/>
      <w:bookmarkEnd w:id="5039"/>
      <w:bookmarkEnd w:id="5040"/>
      <w:bookmarkEnd w:id="5041"/>
      <w:bookmarkEnd w:id="5042"/>
      <w:r>
        <w:rPr>
          <w:rtl/>
        </w:rPr>
        <w:t xml:space="preserve">יגיע </w:t>
      </w:r>
      <w:bookmarkStart w:id="5043" w:name="_ETM_Q9_696140"/>
      <w:bookmarkEnd w:id="5043"/>
      <w:r>
        <w:rPr>
          <w:rtl/>
        </w:rPr>
        <w:t xml:space="preserve">לכל </w:t>
      </w:r>
      <w:bookmarkStart w:id="5044" w:name="_ETM_Q9_696799"/>
      <w:bookmarkEnd w:id="5044"/>
      <w:r>
        <w:rPr>
          <w:rtl/>
        </w:rPr>
        <w:t xml:space="preserve">נקודה </w:t>
      </w:r>
      <w:bookmarkStart w:id="5045" w:name="_ETM_Q9_697069"/>
      <w:bookmarkEnd w:id="5045"/>
      <w:r>
        <w:rPr>
          <w:rtl/>
        </w:rPr>
        <w:t>שיצטר</w:t>
      </w:r>
      <w:bookmarkStart w:id="5046" w:name="_ETM_Q9_697799"/>
      <w:bookmarkEnd w:id="5046"/>
      <w:r>
        <w:rPr>
          <w:rFonts w:hint="cs"/>
          <w:rtl/>
        </w:rPr>
        <w:t xml:space="preserve">ך </w:t>
      </w:r>
      <w:r>
        <w:rPr>
          <w:rtl/>
        </w:rPr>
        <w:t xml:space="preserve">וזה </w:t>
      </w:r>
      <w:bookmarkStart w:id="5047" w:name="_ETM_Q9_698279"/>
      <w:bookmarkEnd w:id="5047"/>
      <w:r>
        <w:rPr>
          <w:rFonts w:hint="cs"/>
          <w:rtl/>
        </w:rPr>
        <w:t xml:space="preserve">ישחרר </w:t>
      </w:r>
      <w:bookmarkStart w:id="5048" w:name="_ETM_Q9_698700"/>
      <w:bookmarkEnd w:id="5048"/>
      <w:r>
        <w:rPr>
          <w:rtl/>
        </w:rPr>
        <w:t xml:space="preserve">אותו </w:t>
      </w:r>
      <w:bookmarkStart w:id="5049" w:name="_ETM_Q9_698879"/>
      <w:bookmarkStart w:id="5050" w:name="_ETM_Q9_699420"/>
      <w:bookmarkEnd w:id="5049"/>
      <w:bookmarkEnd w:id="5050"/>
      <w:r>
        <w:rPr>
          <w:rtl/>
        </w:rPr>
        <w:t>מדוח</w:t>
      </w:r>
      <w:r>
        <w:rPr>
          <w:rFonts w:hint="cs"/>
          <w:rtl/>
        </w:rPr>
        <w:t>.</w:t>
      </w:r>
      <w:r>
        <w:rPr>
          <w:rtl/>
        </w:rPr>
        <w:t xml:space="preserve"> </w:t>
      </w:r>
      <w:bookmarkStart w:id="5051" w:name="_ETM_Q9_699929"/>
      <w:bookmarkStart w:id="5052" w:name="_ETM_Q9_700230"/>
      <w:bookmarkEnd w:id="5051"/>
      <w:bookmarkEnd w:id="5052"/>
      <w:r>
        <w:rPr>
          <w:rtl/>
        </w:rPr>
        <w:t xml:space="preserve">אני </w:t>
      </w:r>
      <w:bookmarkStart w:id="5053" w:name="_ETM_Q9_700319"/>
      <w:bookmarkEnd w:id="5053"/>
      <w:r>
        <w:rPr>
          <w:rtl/>
        </w:rPr>
        <w:t xml:space="preserve">לא </w:t>
      </w:r>
      <w:bookmarkStart w:id="5054" w:name="_ETM_Q9_700379"/>
      <w:bookmarkEnd w:id="5054"/>
      <w:r>
        <w:rPr>
          <w:rtl/>
        </w:rPr>
        <w:t xml:space="preserve">חושב </w:t>
      </w:r>
      <w:bookmarkStart w:id="5055" w:name="_ETM_Q9_700620"/>
      <w:bookmarkEnd w:id="5055"/>
      <w:r>
        <w:rPr>
          <w:rtl/>
        </w:rPr>
        <w:t xml:space="preserve">שאנחנו </w:t>
      </w:r>
      <w:bookmarkStart w:id="5056" w:name="_ETM_Q9_701609"/>
      <w:bookmarkEnd w:id="5056"/>
      <w:r>
        <w:rPr>
          <w:rtl/>
        </w:rPr>
        <w:t xml:space="preserve">רוצים </w:t>
      </w:r>
      <w:bookmarkStart w:id="5057" w:name="_ETM_Q9_702209"/>
      <w:bookmarkEnd w:id="5057"/>
      <w:r>
        <w:rPr>
          <w:rtl/>
        </w:rPr>
        <w:t xml:space="preserve">לקחת </w:t>
      </w:r>
      <w:bookmarkStart w:id="5058" w:name="_ETM_Q9_702959"/>
      <w:bookmarkEnd w:id="5058"/>
      <w:r>
        <w:rPr>
          <w:rtl/>
        </w:rPr>
        <w:t>כסף</w:t>
      </w:r>
      <w:r>
        <w:rPr>
          <w:rFonts w:hint="cs"/>
          <w:rtl/>
        </w:rPr>
        <w:t>,</w:t>
      </w:r>
      <w:r>
        <w:rPr>
          <w:rtl/>
        </w:rPr>
        <w:t xml:space="preserve"> </w:t>
      </w:r>
      <w:bookmarkStart w:id="5059" w:name="_ETM_Q9_703349"/>
      <w:bookmarkEnd w:id="5059"/>
      <w:r>
        <w:rPr>
          <w:rtl/>
        </w:rPr>
        <w:t xml:space="preserve">חס </w:t>
      </w:r>
      <w:bookmarkStart w:id="5060" w:name="_ETM_Q9_703559"/>
      <w:bookmarkEnd w:id="5060"/>
      <w:r>
        <w:rPr>
          <w:rtl/>
        </w:rPr>
        <w:t>וחלילה</w:t>
      </w:r>
      <w:r>
        <w:rPr>
          <w:rFonts w:hint="cs"/>
          <w:rtl/>
        </w:rPr>
        <w:t>.</w:t>
      </w:r>
      <w:r>
        <w:rPr>
          <w:rtl/>
        </w:rPr>
        <w:t xml:space="preserve"> </w:t>
      </w:r>
      <w:bookmarkStart w:id="5061" w:name="_ETM_Q9_704459"/>
      <w:bookmarkEnd w:id="5061"/>
    </w:p>
    <w:p w:rsidR="00821946" w:rsidRDefault="00821946" w:rsidP="00CC13FE">
      <w:pPr>
        <w:rPr>
          <w:rtl/>
        </w:rPr>
      </w:pPr>
      <w:bookmarkStart w:id="5062" w:name="_ETM_Q9_707964"/>
      <w:bookmarkStart w:id="5063" w:name="_ETM_Q9_708036"/>
      <w:bookmarkEnd w:id="5062"/>
      <w:bookmarkEnd w:id="5063"/>
    </w:p>
    <w:p w:rsidR="00821946" w:rsidRDefault="00821946" w:rsidP="00A21A83">
      <w:pPr>
        <w:rPr>
          <w:rtl/>
        </w:rPr>
      </w:pPr>
      <w:bookmarkStart w:id="5064" w:name="_ETM_Q9_708140"/>
      <w:bookmarkStart w:id="5065" w:name="_ETM_Q9_708218"/>
      <w:bookmarkEnd w:id="5064"/>
      <w:bookmarkEnd w:id="5065"/>
      <w:r>
        <w:rPr>
          <w:rFonts w:hint="cs"/>
          <w:rtl/>
        </w:rPr>
        <w:t xml:space="preserve">אני אסביר לך, </w:t>
      </w:r>
      <w:bookmarkStart w:id="5066" w:name="_ETM_Q9_704374"/>
      <w:bookmarkEnd w:id="5066"/>
      <w:r>
        <w:rPr>
          <w:rtl/>
        </w:rPr>
        <w:t xml:space="preserve">המטרה </w:t>
      </w:r>
      <w:bookmarkStart w:id="5067" w:name="_ETM_Q9_704909"/>
      <w:bookmarkStart w:id="5068" w:name="_ETM_Q9_706709"/>
      <w:bookmarkEnd w:id="5067"/>
      <w:bookmarkEnd w:id="5068"/>
      <w:r>
        <w:rPr>
          <w:rtl/>
        </w:rPr>
        <w:t xml:space="preserve">באכיפה </w:t>
      </w:r>
      <w:bookmarkStart w:id="5069" w:name="_ETM_Q9_707639"/>
      <w:bookmarkEnd w:id="5069"/>
      <w:r>
        <w:rPr>
          <w:rtl/>
        </w:rPr>
        <w:t xml:space="preserve">היא </w:t>
      </w:r>
      <w:bookmarkStart w:id="5070" w:name="_ETM_Q9_707760"/>
      <w:bookmarkEnd w:id="5070"/>
      <w:r>
        <w:rPr>
          <w:rtl/>
        </w:rPr>
        <w:t xml:space="preserve">לא </w:t>
      </w:r>
      <w:bookmarkStart w:id="5071" w:name="_ETM_Q9_707939"/>
      <w:bookmarkEnd w:id="5071"/>
      <w:r>
        <w:rPr>
          <w:rtl/>
        </w:rPr>
        <w:t xml:space="preserve">לגבות </w:t>
      </w:r>
      <w:bookmarkStart w:id="5072" w:name="_ETM_Q9_708329"/>
      <w:bookmarkEnd w:id="5072"/>
      <w:r>
        <w:rPr>
          <w:rtl/>
        </w:rPr>
        <w:t xml:space="preserve">כסף </w:t>
      </w:r>
      <w:bookmarkStart w:id="5073" w:name="_ETM_Q9_708659"/>
      <w:bookmarkEnd w:id="5073"/>
      <w:r>
        <w:rPr>
          <w:rtl/>
        </w:rPr>
        <w:t xml:space="preserve">מאזרחי </w:t>
      </w:r>
      <w:bookmarkStart w:id="5074" w:name="_ETM_Q9_709079"/>
      <w:bookmarkEnd w:id="5074"/>
      <w:r>
        <w:rPr>
          <w:rtl/>
        </w:rPr>
        <w:t xml:space="preserve">מדינת </w:t>
      </w:r>
      <w:bookmarkStart w:id="5075" w:name="_ETM_Q9_709379"/>
      <w:bookmarkEnd w:id="5075"/>
      <w:r>
        <w:rPr>
          <w:rtl/>
        </w:rPr>
        <w:t>ישראל</w:t>
      </w:r>
      <w:r>
        <w:rPr>
          <w:rFonts w:hint="cs"/>
          <w:rtl/>
        </w:rPr>
        <w:t>,</w:t>
      </w:r>
      <w:r>
        <w:rPr>
          <w:rtl/>
        </w:rPr>
        <w:t xml:space="preserve"> </w:t>
      </w:r>
      <w:bookmarkStart w:id="5076" w:name="_ETM_Q9_709559"/>
      <w:bookmarkEnd w:id="5076"/>
      <w:r>
        <w:rPr>
          <w:rtl/>
        </w:rPr>
        <w:t xml:space="preserve">בטח </w:t>
      </w:r>
      <w:bookmarkStart w:id="5077" w:name="_ETM_Q9_709829"/>
      <w:bookmarkEnd w:id="5077"/>
      <w:r>
        <w:rPr>
          <w:rtl/>
        </w:rPr>
        <w:t xml:space="preserve">ובטח </w:t>
      </w:r>
      <w:bookmarkStart w:id="5078" w:name="_ETM_Q9_710069"/>
      <w:bookmarkEnd w:id="5078"/>
      <w:r>
        <w:rPr>
          <w:rtl/>
        </w:rPr>
        <w:t xml:space="preserve">לא </w:t>
      </w:r>
      <w:bookmarkStart w:id="5079" w:name="_ETM_Q9_710189"/>
      <w:bookmarkEnd w:id="5079"/>
      <w:r>
        <w:rPr>
          <w:rtl/>
        </w:rPr>
        <w:t xml:space="preserve">בתקופה </w:t>
      </w:r>
      <w:bookmarkStart w:id="5080" w:name="_ETM_Q9_710579"/>
      <w:bookmarkEnd w:id="5080"/>
      <w:r>
        <w:rPr>
          <w:rtl/>
        </w:rPr>
        <w:t>הזאת</w:t>
      </w:r>
      <w:r>
        <w:rPr>
          <w:rFonts w:hint="cs"/>
          <w:rtl/>
        </w:rPr>
        <w:t>.</w:t>
      </w:r>
      <w:r>
        <w:rPr>
          <w:rtl/>
        </w:rPr>
        <w:t xml:space="preserve"> </w:t>
      </w:r>
      <w:bookmarkStart w:id="5081" w:name="_ETM_Q9_711029"/>
      <w:bookmarkStart w:id="5082" w:name="_ETM_Q9_711269"/>
      <w:bookmarkEnd w:id="5081"/>
      <w:bookmarkEnd w:id="5082"/>
      <w:r>
        <w:rPr>
          <w:rtl/>
        </w:rPr>
        <w:t xml:space="preserve">יחד </w:t>
      </w:r>
      <w:bookmarkStart w:id="5083" w:name="_ETM_Q9_711569"/>
      <w:bookmarkEnd w:id="5083"/>
      <w:r>
        <w:rPr>
          <w:rtl/>
        </w:rPr>
        <w:t xml:space="preserve">עם </w:t>
      </w:r>
      <w:bookmarkStart w:id="5084" w:name="_ETM_Q9_711659"/>
      <w:bookmarkEnd w:id="5084"/>
      <w:r>
        <w:rPr>
          <w:rtl/>
        </w:rPr>
        <w:t>זאת</w:t>
      </w:r>
      <w:r>
        <w:rPr>
          <w:rFonts w:hint="cs"/>
          <w:rtl/>
        </w:rPr>
        <w:t>,</w:t>
      </w:r>
      <w:r>
        <w:rPr>
          <w:rtl/>
        </w:rPr>
        <w:t xml:space="preserve"> </w:t>
      </w:r>
      <w:bookmarkStart w:id="5085" w:name="_ETM_Q9_711959"/>
      <w:bookmarkEnd w:id="5085"/>
      <w:r>
        <w:rPr>
          <w:rtl/>
        </w:rPr>
        <w:t xml:space="preserve">אני </w:t>
      </w:r>
      <w:bookmarkStart w:id="5086" w:name="_ETM_Q9_712139"/>
      <w:bookmarkEnd w:id="5086"/>
      <w:r>
        <w:rPr>
          <w:rtl/>
        </w:rPr>
        <w:t xml:space="preserve">חושב </w:t>
      </w:r>
      <w:bookmarkStart w:id="5087" w:name="_ETM_Q9_712859"/>
      <w:bookmarkEnd w:id="5087"/>
      <w:r>
        <w:rPr>
          <w:rtl/>
        </w:rPr>
        <w:t xml:space="preserve">שזה </w:t>
      </w:r>
      <w:bookmarkStart w:id="5088" w:name="_ETM_Q9_713219"/>
      <w:bookmarkStart w:id="5089" w:name="_ETM_Q9_713549"/>
      <w:bookmarkEnd w:id="5088"/>
      <w:bookmarkEnd w:id="5089"/>
      <w:r>
        <w:rPr>
          <w:rtl/>
        </w:rPr>
        <w:t xml:space="preserve">חשוב </w:t>
      </w:r>
      <w:bookmarkStart w:id="5090" w:name="_ETM_Q9_714030"/>
      <w:bookmarkEnd w:id="5090"/>
      <w:r>
        <w:rPr>
          <w:rFonts w:hint="cs"/>
          <w:rtl/>
        </w:rPr>
        <w:t>של</w:t>
      </w:r>
      <w:r>
        <w:rPr>
          <w:rtl/>
        </w:rPr>
        <w:t xml:space="preserve">משרד </w:t>
      </w:r>
      <w:bookmarkStart w:id="5091" w:name="_ETM_Q9_714629"/>
      <w:bookmarkEnd w:id="5091"/>
      <w:r>
        <w:rPr>
          <w:rtl/>
        </w:rPr>
        <w:t xml:space="preserve">הבריאות </w:t>
      </w:r>
      <w:bookmarkStart w:id="5092" w:name="_ETM_Q9_715109"/>
      <w:bookmarkEnd w:id="5092"/>
      <w:r>
        <w:rPr>
          <w:rtl/>
        </w:rPr>
        <w:t>ו</w:t>
      </w:r>
      <w:bookmarkStart w:id="5093" w:name="_ETM_Q9_715379"/>
      <w:bookmarkEnd w:id="5093"/>
      <w:r>
        <w:rPr>
          <w:rFonts w:hint="cs"/>
          <w:rtl/>
        </w:rPr>
        <w:t>למשרד לביטחון פנים</w:t>
      </w:r>
      <w:bookmarkStart w:id="5094" w:name="_ETM_Q9_715834"/>
      <w:bookmarkStart w:id="5095" w:name="_ETM_Q9_715910"/>
      <w:bookmarkEnd w:id="5094"/>
      <w:bookmarkEnd w:id="5095"/>
      <w:r>
        <w:rPr>
          <w:rFonts w:hint="cs"/>
          <w:rtl/>
        </w:rPr>
        <w:t xml:space="preserve"> יהיה </w:t>
      </w:r>
      <w:bookmarkStart w:id="5096" w:name="_ETM_Q9_716489"/>
      <w:bookmarkStart w:id="5097" w:name="_ETM_Q9_716999"/>
      <w:bookmarkStart w:id="5098" w:name="_ETM_Q9_717209"/>
      <w:bookmarkEnd w:id="5096"/>
      <w:bookmarkEnd w:id="5097"/>
      <w:bookmarkEnd w:id="5098"/>
      <w:r>
        <w:rPr>
          <w:rtl/>
        </w:rPr>
        <w:t xml:space="preserve">צוות </w:t>
      </w:r>
      <w:bookmarkStart w:id="5099" w:name="_ETM_Q9_717569"/>
      <w:bookmarkEnd w:id="5099"/>
      <w:r>
        <w:rPr>
          <w:rtl/>
        </w:rPr>
        <w:t xml:space="preserve">משותף </w:t>
      </w:r>
      <w:bookmarkStart w:id="5100" w:name="_ETM_Q9_718049"/>
      <w:bookmarkEnd w:id="5100"/>
      <w:r>
        <w:rPr>
          <w:rtl/>
        </w:rPr>
        <w:t xml:space="preserve">לעניין </w:t>
      </w:r>
      <w:bookmarkStart w:id="5101" w:name="_ETM_Q9_718409"/>
      <w:bookmarkEnd w:id="5101"/>
      <w:r>
        <w:rPr>
          <w:rtl/>
        </w:rPr>
        <w:t>הזה</w:t>
      </w:r>
      <w:r>
        <w:rPr>
          <w:rFonts w:hint="cs"/>
          <w:rtl/>
        </w:rPr>
        <w:t>.</w:t>
      </w:r>
      <w:r>
        <w:rPr>
          <w:rtl/>
        </w:rPr>
        <w:t xml:space="preserve"> </w:t>
      </w:r>
      <w:bookmarkStart w:id="5102" w:name="_ETM_Q9_718620"/>
      <w:bookmarkEnd w:id="5102"/>
      <w:r>
        <w:rPr>
          <w:rtl/>
        </w:rPr>
        <w:t xml:space="preserve">אני </w:t>
      </w:r>
      <w:bookmarkStart w:id="5103" w:name="_ETM_Q9_719069"/>
      <w:bookmarkEnd w:id="5103"/>
      <w:r>
        <w:rPr>
          <w:rtl/>
        </w:rPr>
        <w:t xml:space="preserve">אקח </w:t>
      </w:r>
      <w:bookmarkStart w:id="5104" w:name="_ETM_Q9_719309"/>
      <w:bookmarkEnd w:id="5104"/>
      <w:r>
        <w:rPr>
          <w:rtl/>
        </w:rPr>
        <w:t xml:space="preserve">את </w:t>
      </w:r>
      <w:bookmarkStart w:id="5105" w:name="_ETM_Q9_719429"/>
      <w:bookmarkEnd w:id="5105"/>
      <w:r>
        <w:rPr>
          <w:rtl/>
        </w:rPr>
        <w:t xml:space="preserve">זה </w:t>
      </w:r>
      <w:bookmarkStart w:id="5106" w:name="_ETM_Q9_719519"/>
      <w:bookmarkEnd w:id="5106"/>
      <w:r>
        <w:rPr>
          <w:rtl/>
        </w:rPr>
        <w:t xml:space="preserve">לתשומת </w:t>
      </w:r>
      <w:bookmarkStart w:id="5107" w:name="_ETM_Q9_719909"/>
      <w:bookmarkEnd w:id="5107"/>
      <w:r>
        <w:rPr>
          <w:rtl/>
        </w:rPr>
        <w:t>ל</w:t>
      </w:r>
      <w:r>
        <w:rPr>
          <w:rFonts w:hint="cs"/>
          <w:rtl/>
        </w:rPr>
        <w:t>י</w:t>
      </w:r>
      <w:r>
        <w:rPr>
          <w:rtl/>
        </w:rPr>
        <w:t xml:space="preserve">בי </w:t>
      </w:r>
      <w:bookmarkStart w:id="5108" w:name="_ETM_Q9_720120"/>
      <w:bookmarkEnd w:id="5108"/>
      <w:r>
        <w:rPr>
          <w:rtl/>
        </w:rPr>
        <w:t xml:space="preserve">ואני </w:t>
      </w:r>
      <w:bookmarkStart w:id="5109" w:name="_ETM_Q9_720359"/>
      <w:bookmarkEnd w:id="5109"/>
      <w:r>
        <w:rPr>
          <w:rtl/>
        </w:rPr>
        <w:t xml:space="preserve">אעלה </w:t>
      </w:r>
      <w:bookmarkStart w:id="5110" w:name="_ETM_Q9_720480"/>
      <w:bookmarkEnd w:id="5110"/>
      <w:r>
        <w:rPr>
          <w:rtl/>
        </w:rPr>
        <w:t xml:space="preserve">את </w:t>
      </w:r>
      <w:bookmarkStart w:id="5111" w:name="_ETM_Q9_720540"/>
      <w:bookmarkEnd w:id="5111"/>
      <w:r>
        <w:rPr>
          <w:rtl/>
        </w:rPr>
        <w:t xml:space="preserve">זה </w:t>
      </w:r>
      <w:bookmarkStart w:id="5112" w:name="_ETM_Q9_720629"/>
      <w:bookmarkEnd w:id="5112"/>
      <w:r>
        <w:rPr>
          <w:rtl/>
        </w:rPr>
        <w:t xml:space="preserve">גם </w:t>
      </w:r>
      <w:bookmarkStart w:id="5113" w:name="_ETM_Q9_720749"/>
      <w:bookmarkEnd w:id="5113"/>
      <w:r>
        <w:rPr>
          <w:rtl/>
        </w:rPr>
        <w:t>בשיחות</w:t>
      </w:r>
      <w:r>
        <w:rPr>
          <w:rFonts w:hint="cs"/>
          <w:rtl/>
        </w:rPr>
        <w:t>.</w:t>
      </w:r>
      <w:bookmarkStart w:id="5114" w:name="_ETM_Q9_719444"/>
      <w:bookmarkEnd w:id="5114"/>
    </w:p>
    <w:p w:rsidR="00821946" w:rsidRDefault="00821946" w:rsidP="00CC13FE">
      <w:pPr>
        <w:rPr>
          <w:rtl/>
        </w:rPr>
      </w:pPr>
      <w:bookmarkStart w:id="5115" w:name="_ETM_Q9_719515"/>
      <w:bookmarkEnd w:id="5115"/>
    </w:p>
    <w:p w:rsidR="00821946" w:rsidRDefault="00821946" w:rsidP="00CC13FE">
      <w:pPr>
        <w:pStyle w:val="af5"/>
        <w:keepNext/>
        <w:rPr>
          <w:rtl/>
        </w:rPr>
      </w:pPr>
      <w:bookmarkStart w:id="5116" w:name="_ETM_Q9_722828"/>
      <w:bookmarkStart w:id="5117" w:name="_ETM_Q9_722878"/>
      <w:bookmarkStart w:id="5118" w:name="ET_interruption_5726_23"/>
      <w:bookmarkEnd w:id="5116"/>
      <w:bookmarkEnd w:id="5117"/>
      <w:r w:rsidRPr="00C92234">
        <w:rPr>
          <w:rStyle w:val="TagStyle"/>
          <w:rtl/>
        </w:rPr>
        <w:t xml:space="preserve"> &lt;&lt; קריאה &gt;&gt; </w:t>
      </w:r>
      <w:r>
        <w:rPr>
          <w:rtl/>
        </w:rPr>
        <w:t>ינון אזולאי (ש"ס):</w:t>
      </w:r>
      <w:r w:rsidRPr="00C92234">
        <w:rPr>
          <w:rStyle w:val="TagStyle"/>
          <w:rtl/>
        </w:rPr>
        <w:t xml:space="preserve"> &lt;&lt; קריאה &gt;&gt;</w:t>
      </w:r>
      <w:r>
        <w:rPr>
          <w:rtl/>
        </w:rPr>
        <w:t xml:space="preserve"> </w:t>
      </w:r>
      <w:bookmarkEnd w:id="5118"/>
    </w:p>
    <w:p w:rsidR="00821946" w:rsidRDefault="00821946" w:rsidP="00F708E5">
      <w:pPr>
        <w:rPr>
          <w:rtl/>
          <w:lang w:eastAsia="he-IL"/>
        </w:rPr>
      </w:pPr>
    </w:p>
    <w:p w:rsidR="00821946" w:rsidRDefault="00CB5CDA" w:rsidP="00CC13FE">
      <w:pPr>
        <w:rPr>
          <w:rtl/>
          <w:lang w:eastAsia="he-IL"/>
        </w:rPr>
      </w:pPr>
      <w:r>
        <w:rPr>
          <w:rFonts w:hint="cs"/>
          <w:rtl/>
          <w:lang w:eastAsia="he-IL"/>
        </w:rPr>
        <w:t>– – –</w:t>
      </w:r>
      <w:r w:rsidR="00821946">
        <w:rPr>
          <w:rFonts w:hint="cs"/>
          <w:rtl/>
          <w:lang w:eastAsia="he-IL"/>
        </w:rPr>
        <w:t xml:space="preserve"> יש סנכרון </w:t>
      </w:r>
      <w:bookmarkStart w:id="5119" w:name="_ETM_Q9_722872"/>
      <w:bookmarkEnd w:id="5119"/>
      <w:r>
        <w:rPr>
          <w:rFonts w:hint="cs"/>
          <w:rtl/>
          <w:lang w:eastAsia="he-IL"/>
        </w:rPr>
        <w:t>– – –</w:t>
      </w:r>
      <w:r w:rsidR="00821946">
        <w:rPr>
          <w:rFonts w:hint="cs"/>
          <w:rtl/>
          <w:lang w:eastAsia="he-IL"/>
        </w:rPr>
        <w:t xml:space="preserve"> פשוט לעשות את אותו סנכרון.</w:t>
      </w:r>
    </w:p>
    <w:p w:rsidR="00821946" w:rsidRDefault="00821946" w:rsidP="00CC13FE">
      <w:pPr>
        <w:rPr>
          <w:rtl/>
          <w:lang w:eastAsia="he-IL"/>
        </w:rPr>
      </w:pPr>
    </w:p>
    <w:p w:rsidR="00821946" w:rsidRDefault="00821946" w:rsidP="00CC13FE">
      <w:pPr>
        <w:pStyle w:val="-"/>
        <w:keepNext/>
        <w:rPr>
          <w:rtl/>
        </w:rPr>
      </w:pPr>
      <w:r w:rsidRPr="00DC526E">
        <w:rPr>
          <w:rStyle w:val="TagStyle"/>
          <w:rtl/>
        </w:rPr>
        <w:t xml:space="preserve">&lt;&lt; דובר_המשך &gt;&gt; </w:t>
      </w:r>
      <w:r>
        <w:rPr>
          <w:rtl/>
        </w:rPr>
        <w:t>סגן השר לביטחון הפנים דסטה גדי יברקן:</w:t>
      </w:r>
      <w:r w:rsidRPr="00DC526E">
        <w:rPr>
          <w:rStyle w:val="TagStyle"/>
          <w:rtl/>
        </w:rPr>
        <w:t xml:space="preserve"> &lt;&lt; דובר_המשך &gt;&gt;</w:t>
      </w:r>
      <w:r>
        <w:rPr>
          <w:rtl/>
        </w:rPr>
        <w:t xml:space="preserve"> </w:t>
      </w:r>
    </w:p>
    <w:p w:rsidR="00821946" w:rsidRDefault="00821946" w:rsidP="00F708E5">
      <w:pPr>
        <w:rPr>
          <w:rtl/>
          <w:lang w:eastAsia="he-IL"/>
        </w:rPr>
      </w:pPr>
    </w:p>
    <w:p w:rsidR="00821946" w:rsidRDefault="00821946" w:rsidP="00A21A83">
      <w:pPr>
        <w:rPr>
          <w:rtl/>
        </w:rPr>
      </w:pPr>
      <w:r>
        <w:rPr>
          <w:rFonts w:hint="cs"/>
          <w:rtl/>
          <w:lang w:eastAsia="he-IL"/>
        </w:rPr>
        <w:t xml:space="preserve">כן </w:t>
      </w:r>
      <w:proofErr w:type="spellStart"/>
      <w:r>
        <w:rPr>
          <w:rFonts w:hint="cs"/>
          <w:rtl/>
          <w:lang w:eastAsia="he-IL"/>
        </w:rPr>
        <w:t>כן</w:t>
      </w:r>
      <w:bookmarkStart w:id="5120" w:name="_ETM_Q9_725091"/>
      <w:bookmarkEnd w:id="5120"/>
      <w:proofErr w:type="spellEnd"/>
      <w:r>
        <w:rPr>
          <w:rFonts w:hint="cs"/>
          <w:rtl/>
          <w:lang w:eastAsia="he-IL"/>
        </w:rPr>
        <w:t xml:space="preserve"> </w:t>
      </w:r>
      <w:proofErr w:type="spellStart"/>
      <w:r>
        <w:rPr>
          <w:rFonts w:hint="cs"/>
          <w:rtl/>
          <w:lang w:eastAsia="he-IL"/>
        </w:rPr>
        <w:t>כן</w:t>
      </w:r>
      <w:proofErr w:type="spellEnd"/>
      <w:r>
        <w:rPr>
          <w:rFonts w:hint="cs"/>
          <w:rtl/>
          <w:lang w:eastAsia="he-IL"/>
        </w:rPr>
        <w:t xml:space="preserve">, נקודה במקומה. </w:t>
      </w:r>
      <w:bookmarkStart w:id="5121" w:name="_ETM_Q9_727950"/>
      <w:bookmarkEnd w:id="5121"/>
      <w:r>
        <w:rPr>
          <w:rtl/>
        </w:rPr>
        <w:t xml:space="preserve">ולכן </w:t>
      </w:r>
      <w:bookmarkStart w:id="5122" w:name="_ETM_Q9_728370"/>
      <w:bookmarkEnd w:id="5122"/>
      <w:r>
        <w:rPr>
          <w:rtl/>
        </w:rPr>
        <w:t xml:space="preserve">אני </w:t>
      </w:r>
      <w:bookmarkStart w:id="5123" w:name="_ETM_Q9_728489"/>
      <w:bookmarkEnd w:id="5123"/>
      <w:r>
        <w:rPr>
          <w:rtl/>
        </w:rPr>
        <w:t xml:space="preserve">חושב </w:t>
      </w:r>
      <w:bookmarkStart w:id="5124" w:name="_ETM_Q9_728760"/>
      <w:bookmarkEnd w:id="5124"/>
      <w:r>
        <w:rPr>
          <w:rtl/>
        </w:rPr>
        <w:t xml:space="preserve">שכל </w:t>
      </w:r>
      <w:bookmarkStart w:id="5125" w:name="_ETM_Q9_729299"/>
      <w:bookmarkEnd w:id="5125"/>
      <w:r>
        <w:rPr>
          <w:rtl/>
        </w:rPr>
        <w:t xml:space="preserve">מי </w:t>
      </w:r>
      <w:bookmarkStart w:id="5126" w:name="_ETM_Q9_729420"/>
      <w:bookmarkEnd w:id="5126"/>
      <w:r>
        <w:rPr>
          <w:rtl/>
        </w:rPr>
        <w:t xml:space="preserve">שמקבל </w:t>
      </w:r>
      <w:bookmarkStart w:id="5127" w:name="_ETM_Q9_730829"/>
      <w:bookmarkEnd w:id="5127"/>
      <w:r>
        <w:rPr>
          <w:rtl/>
        </w:rPr>
        <w:t xml:space="preserve">דוח </w:t>
      </w:r>
      <w:bookmarkStart w:id="5128" w:name="_ETM_Q9_731129"/>
      <w:bookmarkEnd w:id="5128"/>
      <w:r>
        <w:rPr>
          <w:rtl/>
        </w:rPr>
        <w:t xml:space="preserve">בעניין </w:t>
      </w:r>
      <w:bookmarkStart w:id="5129" w:name="_ETM_Q9_731519"/>
      <w:bookmarkEnd w:id="5129"/>
      <w:r>
        <w:rPr>
          <w:rtl/>
        </w:rPr>
        <w:t xml:space="preserve">הזה </w:t>
      </w:r>
      <w:bookmarkStart w:id="5130" w:name="_ETM_Q9_732209"/>
      <w:bookmarkStart w:id="5131" w:name="_ETM_Q9_732299"/>
      <w:bookmarkEnd w:id="5130"/>
      <w:bookmarkEnd w:id="5131"/>
      <w:r>
        <w:rPr>
          <w:rtl/>
        </w:rPr>
        <w:t xml:space="preserve">לא </w:t>
      </w:r>
      <w:bookmarkStart w:id="5132" w:name="_ETM_Q9_732420"/>
      <w:bookmarkEnd w:id="5132"/>
      <w:r>
        <w:rPr>
          <w:rtl/>
        </w:rPr>
        <w:t>אמ</w:t>
      </w:r>
      <w:r>
        <w:rPr>
          <w:rFonts w:hint="cs"/>
          <w:rtl/>
        </w:rPr>
        <w:t>ו</w:t>
      </w:r>
      <w:r>
        <w:rPr>
          <w:rtl/>
        </w:rPr>
        <w:t xml:space="preserve">ר </w:t>
      </w:r>
      <w:bookmarkStart w:id="5133" w:name="_ETM_Q9_733439"/>
      <w:bookmarkEnd w:id="5133"/>
      <w:r>
        <w:rPr>
          <w:rFonts w:hint="cs"/>
          <w:rtl/>
        </w:rPr>
        <w:t>ל</w:t>
      </w:r>
      <w:r>
        <w:rPr>
          <w:rtl/>
        </w:rPr>
        <w:t>פחד</w:t>
      </w:r>
      <w:r>
        <w:rPr>
          <w:rFonts w:hint="cs"/>
          <w:rtl/>
        </w:rPr>
        <w:t>,</w:t>
      </w:r>
      <w:r>
        <w:rPr>
          <w:rtl/>
        </w:rPr>
        <w:t xml:space="preserve"> </w:t>
      </w:r>
      <w:bookmarkStart w:id="5134" w:name="_ETM_Q9_734040"/>
      <w:bookmarkEnd w:id="5134"/>
      <w:r>
        <w:rPr>
          <w:rtl/>
        </w:rPr>
        <w:t xml:space="preserve">כי </w:t>
      </w:r>
      <w:bookmarkStart w:id="5135" w:name="_ETM_Q9_734159"/>
      <w:bookmarkEnd w:id="5135"/>
      <w:r>
        <w:rPr>
          <w:rtl/>
        </w:rPr>
        <w:t xml:space="preserve">הוא </w:t>
      </w:r>
      <w:bookmarkStart w:id="5136" w:name="_ETM_Q9_734280"/>
      <w:bookmarkEnd w:id="5136"/>
      <w:r>
        <w:rPr>
          <w:rtl/>
        </w:rPr>
        <w:t xml:space="preserve">לא </w:t>
      </w:r>
      <w:bookmarkStart w:id="5137" w:name="_ETM_Q9_734400"/>
      <w:bookmarkEnd w:id="5137"/>
      <w:r>
        <w:rPr>
          <w:rtl/>
        </w:rPr>
        <w:t xml:space="preserve">ישלם </w:t>
      </w:r>
      <w:bookmarkStart w:id="5138" w:name="_ETM_Q9_734760"/>
      <w:bookmarkEnd w:id="5138"/>
      <w:r>
        <w:rPr>
          <w:rtl/>
        </w:rPr>
        <w:t xml:space="preserve">את </w:t>
      </w:r>
      <w:bookmarkStart w:id="5139" w:name="_ETM_Q9_734849"/>
      <w:bookmarkEnd w:id="5139"/>
      <w:r>
        <w:rPr>
          <w:rtl/>
        </w:rPr>
        <w:t xml:space="preserve">הדוח </w:t>
      </w:r>
      <w:bookmarkStart w:id="5140" w:name="_ETM_Q9_735120"/>
      <w:bookmarkEnd w:id="5140"/>
      <w:r w:rsidR="00CB5CDA">
        <w:rPr>
          <w:rFonts w:hint="cs"/>
          <w:rtl/>
        </w:rPr>
        <w:t>– –</w:t>
      </w:r>
    </w:p>
    <w:p w:rsidR="00821946" w:rsidRDefault="00821946" w:rsidP="00CC13FE">
      <w:pPr>
        <w:rPr>
          <w:rtl/>
        </w:rPr>
      </w:pPr>
    </w:p>
    <w:p w:rsidR="00821946" w:rsidRDefault="00821946" w:rsidP="00CC13FE">
      <w:pPr>
        <w:pStyle w:val="af5"/>
        <w:keepNext/>
        <w:rPr>
          <w:rtl/>
        </w:rPr>
      </w:pPr>
      <w:bookmarkStart w:id="5141" w:name="ET_interruption_5726_24"/>
      <w:r w:rsidRPr="00C92234">
        <w:rPr>
          <w:rStyle w:val="TagStyle"/>
          <w:rtl/>
        </w:rPr>
        <w:t xml:space="preserve"> &lt;&lt; קריאה &gt;&gt; </w:t>
      </w:r>
      <w:r>
        <w:rPr>
          <w:rtl/>
        </w:rPr>
        <w:t>ינון אזולאי (ש"ס):</w:t>
      </w:r>
      <w:r w:rsidRPr="00C92234">
        <w:rPr>
          <w:rStyle w:val="TagStyle"/>
          <w:rtl/>
        </w:rPr>
        <w:t xml:space="preserve"> &lt;&lt; קריאה &gt;&gt;</w:t>
      </w:r>
      <w:r>
        <w:rPr>
          <w:rtl/>
        </w:rPr>
        <w:t xml:space="preserve"> </w:t>
      </w:r>
      <w:bookmarkEnd w:id="5141"/>
    </w:p>
    <w:p w:rsidR="00821946" w:rsidRDefault="00821946" w:rsidP="00F708E5">
      <w:pPr>
        <w:rPr>
          <w:rtl/>
          <w:lang w:eastAsia="he-IL"/>
        </w:rPr>
      </w:pPr>
    </w:p>
    <w:p w:rsidR="00821946" w:rsidRDefault="00821946" w:rsidP="00311120">
      <w:pPr>
        <w:rPr>
          <w:rtl/>
          <w:lang w:eastAsia="he-IL"/>
        </w:rPr>
      </w:pPr>
      <w:r>
        <w:rPr>
          <w:rFonts w:hint="cs"/>
          <w:rtl/>
          <w:lang w:eastAsia="he-IL"/>
        </w:rPr>
        <w:t>ברור, אבל הסנכרון, כדי שלא יגיע לפרוצדורה הזאת.</w:t>
      </w:r>
    </w:p>
    <w:p w:rsidR="00821946" w:rsidRDefault="00821946" w:rsidP="00CC13FE">
      <w:pPr>
        <w:rPr>
          <w:rtl/>
          <w:lang w:eastAsia="he-IL"/>
        </w:rPr>
      </w:pPr>
    </w:p>
    <w:p w:rsidR="00821946" w:rsidRDefault="00821946" w:rsidP="00CC13FE">
      <w:pPr>
        <w:pStyle w:val="-"/>
        <w:keepNext/>
        <w:rPr>
          <w:rtl/>
        </w:rPr>
      </w:pPr>
      <w:bookmarkStart w:id="5142" w:name="ET_speakercontinue_6004_25"/>
      <w:r w:rsidRPr="00C92234">
        <w:rPr>
          <w:rStyle w:val="TagStyle"/>
          <w:rtl/>
        </w:rPr>
        <w:t xml:space="preserve"> &lt;&lt; דובר_המשך &gt;&gt; </w:t>
      </w:r>
      <w:r>
        <w:rPr>
          <w:rtl/>
        </w:rPr>
        <w:t>סגן השר לביטחון הפנים דסטה גדי יברקן:</w:t>
      </w:r>
      <w:r w:rsidRPr="00C92234">
        <w:rPr>
          <w:rStyle w:val="TagStyle"/>
          <w:rtl/>
        </w:rPr>
        <w:t xml:space="preserve"> &lt;&lt; דובר_המשך &gt;&gt;</w:t>
      </w:r>
      <w:r>
        <w:rPr>
          <w:rtl/>
        </w:rPr>
        <w:t xml:space="preserve"> </w:t>
      </w:r>
      <w:bookmarkEnd w:id="5142"/>
    </w:p>
    <w:p w:rsidR="00821946" w:rsidRDefault="00821946" w:rsidP="00F708E5">
      <w:pPr>
        <w:rPr>
          <w:rtl/>
          <w:lang w:eastAsia="he-IL"/>
        </w:rPr>
      </w:pPr>
    </w:p>
    <w:p w:rsidR="00821946" w:rsidRDefault="00CB5CDA" w:rsidP="00CC13FE">
      <w:pPr>
        <w:rPr>
          <w:rtl/>
        </w:rPr>
      </w:pPr>
      <w:r>
        <w:rPr>
          <w:rFonts w:hint="cs"/>
          <w:rtl/>
        </w:rPr>
        <w:t>– –</w:t>
      </w:r>
      <w:r w:rsidR="00821946">
        <w:rPr>
          <w:rFonts w:hint="cs"/>
          <w:rtl/>
        </w:rPr>
        <w:t xml:space="preserve"> כי הוא </w:t>
      </w:r>
      <w:bookmarkStart w:id="5143" w:name="_ETM_Q9_735540"/>
      <w:bookmarkEnd w:id="5143"/>
      <w:r w:rsidR="00821946">
        <w:rPr>
          <w:rtl/>
        </w:rPr>
        <w:t xml:space="preserve">יגיע </w:t>
      </w:r>
      <w:bookmarkStart w:id="5144" w:name="_ETM_Q9_736889"/>
      <w:bookmarkEnd w:id="5144"/>
      <w:r w:rsidR="00821946">
        <w:rPr>
          <w:rFonts w:hint="cs"/>
          <w:rtl/>
        </w:rPr>
        <w:t xml:space="preserve">עם אישור </w:t>
      </w:r>
      <w:r w:rsidR="00821946">
        <w:rPr>
          <w:rtl/>
        </w:rPr>
        <w:t xml:space="preserve">הרופא </w:t>
      </w:r>
      <w:bookmarkStart w:id="5145" w:name="_ETM_Q9_737370"/>
      <w:bookmarkEnd w:id="5145"/>
      <w:r w:rsidR="00821946">
        <w:rPr>
          <w:rtl/>
        </w:rPr>
        <w:t xml:space="preserve">שהוא </w:t>
      </w:r>
      <w:bookmarkStart w:id="5146" w:name="_ETM_Q9_737610"/>
      <w:bookmarkEnd w:id="5146"/>
      <w:r w:rsidR="00821946">
        <w:rPr>
          <w:rFonts w:hint="cs"/>
          <w:rtl/>
        </w:rPr>
        <w:t xml:space="preserve">שוחרר, </w:t>
      </w:r>
      <w:bookmarkStart w:id="5147" w:name="_ETM_Q9_740789"/>
      <w:bookmarkEnd w:id="5147"/>
      <w:r w:rsidR="00821946">
        <w:rPr>
          <w:rFonts w:hint="cs"/>
          <w:rtl/>
        </w:rPr>
        <w:t>ו</w:t>
      </w:r>
      <w:r w:rsidR="00821946">
        <w:rPr>
          <w:rtl/>
        </w:rPr>
        <w:t xml:space="preserve">שלום </w:t>
      </w:r>
      <w:bookmarkStart w:id="5148" w:name="_ETM_Q9_742949"/>
      <w:bookmarkEnd w:id="5148"/>
      <w:r w:rsidR="00821946">
        <w:rPr>
          <w:rFonts w:hint="cs"/>
          <w:rtl/>
        </w:rPr>
        <w:t>על ישראל.</w:t>
      </w:r>
      <w:r w:rsidR="00821946">
        <w:rPr>
          <w:rtl/>
        </w:rPr>
        <w:t xml:space="preserve"> </w:t>
      </w:r>
    </w:p>
    <w:p w:rsidR="00821946" w:rsidRDefault="00821946" w:rsidP="00CC13FE">
      <w:pPr>
        <w:rPr>
          <w:rtl/>
          <w:lang w:eastAsia="he-IL"/>
        </w:rPr>
      </w:pPr>
    </w:p>
    <w:p w:rsidR="00821946" w:rsidRDefault="00821946" w:rsidP="00CC13FE">
      <w:pPr>
        <w:pStyle w:val="af6"/>
        <w:rPr>
          <w:rtl/>
        </w:rPr>
      </w:pPr>
      <w:bookmarkStart w:id="5149" w:name="ET_yor_6031_2"/>
      <w:r w:rsidRPr="00562584">
        <w:rPr>
          <w:rStyle w:val="TagStyle"/>
          <w:rtl/>
        </w:rPr>
        <w:t>&lt;&lt; יור &gt;&gt;</w:t>
      </w:r>
      <w:r w:rsidRPr="00225282">
        <w:rPr>
          <w:rStyle w:val="TagStyle"/>
          <w:rtl/>
        </w:rPr>
        <w:t xml:space="preserve"> </w:t>
      </w:r>
      <w:r>
        <w:rPr>
          <w:rtl/>
        </w:rPr>
        <w:t>היו"ר מיקי חיימוביץ':</w:t>
      </w:r>
      <w:r w:rsidRPr="00225282">
        <w:rPr>
          <w:rStyle w:val="TagStyle"/>
          <w:rtl/>
        </w:rPr>
        <w:t xml:space="preserve"> </w:t>
      </w:r>
      <w:r w:rsidRPr="00562584">
        <w:rPr>
          <w:rStyle w:val="TagStyle"/>
          <w:rtl/>
        </w:rPr>
        <w:t>&lt;&lt; יור &gt;&gt;</w:t>
      </w:r>
      <w:r>
        <w:rPr>
          <w:rtl/>
        </w:rPr>
        <w:t xml:space="preserve">   </w:t>
      </w:r>
      <w:bookmarkEnd w:id="5149"/>
    </w:p>
    <w:p w:rsidR="00821946" w:rsidRDefault="00821946" w:rsidP="00F708E5">
      <w:pPr>
        <w:rPr>
          <w:rtl/>
          <w:lang w:eastAsia="he-IL"/>
        </w:rPr>
      </w:pPr>
      <w:bookmarkStart w:id="5150" w:name="_ETM_Q10_180000"/>
      <w:bookmarkEnd w:id="5150"/>
    </w:p>
    <w:p w:rsidR="00821946" w:rsidRDefault="00821946" w:rsidP="00CC13FE">
      <w:pPr>
        <w:rPr>
          <w:rtl/>
          <w:lang w:eastAsia="he-IL"/>
        </w:rPr>
      </w:pPr>
      <w:r>
        <w:rPr>
          <w:rFonts w:hint="cs"/>
          <w:rtl/>
          <w:lang w:eastAsia="he-IL"/>
        </w:rPr>
        <w:t xml:space="preserve">תודה. השאילתה הבאה </w:t>
      </w:r>
      <w:r w:rsidR="00CB5CDA">
        <w:rPr>
          <w:rFonts w:hint="eastAsia"/>
          <w:rtl/>
          <w:lang w:eastAsia="he-IL"/>
        </w:rPr>
        <w:t>–</w:t>
      </w:r>
      <w:r>
        <w:rPr>
          <w:rFonts w:hint="cs"/>
          <w:rtl/>
          <w:lang w:eastAsia="he-IL"/>
        </w:rPr>
        <w:t xml:space="preserve"> של חברת הכנסת שרן השכל. בבקשה.</w:t>
      </w:r>
    </w:p>
    <w:p w:rsidR="00821946" w:rsidRDefault="00821946" w:rsidP="00CC13FE">
      <w:pPr>
        <w:rPr>
          <w:rtl/>
          <w:lang w:eastAsia="he-IL"/>
        </w:rPr>
      </w:pPr>
    </w:p>
    <w:p w:rsidR="00821946" w:rsidRDefault="00821946" w:rsidP="00CC13FE">
      <w:pPr>
        <w:pStyle w:val="a9"/>
        <w:rPr>
          <w:rtl/>
          <w:lang w:eastAsia="he-IL"/>
        </w:rPr>
      </w:pPr>
      <w:bookmarkStart w:id="5151" w:name="ET_query_620444_3"/>
      <w:r w:rsidRPr="00562584">
        <w:rPr>
          <w:rStyle w:val="TagStyle"/>
          <w:rtl/>
        </w:rPr>
        <w:t xml:space="preserve"> &lt;&lt; שאילתה &gt;&gt;</w:t>
      </w:r>
      <w:r w:rsidRPr="00225282">
        <w:rPr>
          <w:rStyle w:val="TagStyle"/>
          <w:rtl/>
        </w:rPr>
        <w:t xml:space="preserve"> </w:t>
      </w:r>
      <w:bookmarkStart w:id="5152" w:name="_Toc51787235"/>
      <w:bookmarkStart w:id="5153" w:name="_Toc51787406"/>
      <w:r>
        <w:rPr>
          <w:rtl/>
          <w:lang w:eastAsia="he-IL"/>
        </w:rPr>
        <w:t>80. שוטרים חולים בקורונה</w:t>
      </w:r>
      <w:bookmarkEnd w:id="5152"/>
      <w:bookmarkEnd w:id="5153"/>
      <w:r w:rsidRPr="00225282">
        <w:rPr>
          <w:rStyle w:val="TagStyle"/>
          <w:rtl/>
        </w:rPr>
        <w:t xml:space="preserve"> </w:t>
      </w:r>
      <w:r w:rsidRPr="00562584">
        <w:rPr>
          <w:rStyle w:val="TagStyle"/>
          <w:rtl/>
        </w:rPr>
        <w:t>&lt;&lt; שאילתה &gt;&gt;</w:t>
      </w:r>
      <w:r>
        <w:rPr>
          <w:rtl/>
          <w:lang w:eastAsia="he-IL"/>
        </w:rPr>
        <w:t xml:space="preserve">   </w:t>
      </w:r>
      <w:bookmarkEnd w:id="5151"/>
    </w:p>
    <w:p w:rsidR="00821946" w:rsidRDefault="00821946" w:rsidP="00CC13FE">
      <w:pPr>
        <w:rPr>
          <w:rtl/>
          <w:lang w:eastAsia="he-IL"/>
        </w:rPr>
      </w:pPr>
    </w:p>
    <w:p w:rsidR="00821946" w:rsidRDefault="00821946" w:rsidP="00CC13FE">
      <w:pPr>
        <w:pStyle w:val="a4"/>
        <w:rPr>
          <w:rtl/>
        </w:rPr>
      </w:pPr>
      <w:bookmarkStart w:id="5154" w:name="ET_speaker_5519_4"/>
      <w:r w:rsidRPr="00562584">
        <w:rPr>
          <w:rStyle w:val="TagStyle"/>
          <w:rtl/>
        </w:rPr>
        <w:t xml:space="preserve"> &lt;&lt; דובר &gt;&gt;</w:t>
      </w:r>
      <w:r w:rsidRPr="00225282">
        <w:rPr>
          <w:rStyle w:val="TagStyle"/>
          <w:rtl/>
        </w:rPr>
        <w:t xml:space="preserve"> </w:t>
      </w:r>
      <w:bookmarkStart w:id="5155" w:name="_Toc51787236"/>
      <w:bookmarkStart w:id="5156" w:name="_Toc51787407"/>
      <w:r>
        <w:rPr>
          <w:rtl/>
        </w:rPr>
        <w:t>שרן מרים השכל (הליכוד):</w:t>
      </w:r>
      <w:bookmarkEnd w:id="5155"/>
      <w:bookmarkEnd w:id="5156"/>
      <w:r w:rsidRPr="00225282">
        <w:rPr>
          <w:rStyle w:val="TagStyle"/>
          <w:rtl/>
        </w:rPr>
        <w:t xml:space="preserve"> </w:t>
      </w:r>
      <w:r w:rsidRPr="00562584">
        <w:rPr>
          <w:rStyle w:val="TagStyle"/>
          <w:rtl/>
        </w:rPr>
        <w:t>&lt;&lt; דובר &gt;&gt;</w:t>
      </w:r>
      <w:r>
        <w:rPr>
          <w:rtl/>
        </w:rPr>
        <w:t xml:space="preserve">   </w:t>
      </w:r>
      <w:bookmarkEnd w:id="5154"/>
    </w:p>
    <w:p w:rsidR="00821946" w:rsidRDefault="00821946" w:rsidP="00F708E5">
      <w:pPr>
        <w:rPr>
          <w:rtl/>
          <w:lang w:eastAsia="he-IL"/>
        </w:rPr>
      </w:pPr>
    </w:p>
    <w:p w:rsidR="00821946" w:rsidRDefault="00821946" w:rsidP="00A21A83">
      <w:pPr>
        <w:rPr>
          <w:rtl/>
        </w:rPr>
      </w:pPr>
      <w:bookmarkStart w:id="5157" w:name="_ETM_Q10_152000"/>
      <w:bookmarkEnd w:id="5157"/>
      <w:r>
        <w:rPr>
          <w:rFonts w:hint="cs"/>
          <w:rtl/>
        </w:rPr>
        <w:t xml:space="preserve">תודה </w:t>
      </w:r>
      <w:bookmarkStart w:id="5158" w:name="_ETM_Q10_157000"/>
      <w:bookmarkEnd w:id="5158"/>
      <w:r>
        <w:rPr>
          <w:rFonts w:hint="cs"/>
          <w:rtl/>
        </w:rPr>
        <w:t xml:space="preserve">רבה. סגן השר גדי יברקן, יש דיון ער לאחרונה בנוגע להפגנות ומספר הנדבקים בהפגנות. היום בבוקר גילינו מעל 6,800 </w:t>
      </w:r>
      <w:bookmarkStart w:id="5159" w:name="_ETM_Q10_170000"/>
      <w:bookmarkEnd w:id="5159"/>
      <w:r>
        <w:rPr>
          <w:rFonts w:hint="cs"/>
          <w:rtl/>
        </w:rPr>
        <w:t xml:space="preserve">נדבקים מאומתים חדשים. הדיון סביב ההפגנות אינו מגיע עם נתונים </w:t>
      </w:r>
      <w:bookmarkStart w:id="5160" w:name="_ETM_Q10_179000"/>
      <w:bookmarkEnd w:id="5160"/>
      <w:r>
        <w:rPr>
          <w:rFonts w:hint="cs"/>
          <w:rtl/>
        </w:rPr>
        <w:t xml:space="preserve">שאנחנו מצליחים לקבל מכם, משום שאין יכולת לספור את עשרות </w:t>
      </w:r>
      <w:bookmarkStart w:id="5161" w:name="_ETM_Q10_184000"/>
      <w:bookmarkEnd w:id="5161"/>
      <w:r>
        <w:rPr>
          <w:rFonts w:hint="cs"/>
          <w:rtl/>
        </w:rPr>
        <w:t xml:space="preserve">אלפי האנשים או אלפי האנשים שמגיעים לשם </w:t>
      </w:r>
      <w:r w:rsidR="00CB5CDA">
        <w:rPr>
          <w:rtl/>
        </w:rPr>
        <w:t>–</w:t>
      </w:r>
      <w:r>
        <w:rPr>
          <w:rFonts w:hint="cs"/>
          <w:rtl/>
        </w:rPr>
        <w:t xml:space="preserve"> חלקם מגיעים </w:t>
      </w:r>
      <w:bookmarkStart w:id="5162" w:name="_ETM_Q10_191000"/>
      <w:bookmarkEnd w:id="5162"/>
      <w:r>
        <w:rPr>
          <w:rFonts w:hint="cs"/>
          <w:rtl/>
        </w:rPr>
        <w:t xml:space="preserve">בלי טלפונים, חלקם לא מדווחים על כך. </w:t>
      </w:r>
      <w:bookmarkStart w:id="5163" w:name="_ETM_Q10_199800"/>
      <w:bookmarkEnd w:id="5163"/>
      <w:r>
        <w:rPr>
          <w:rFonts w:hint="cs"/>
          <w:rtl/>
        </w:rPr>
        <w:t xml:space="preserve">אין לנו </w:t>
      </w:r>
      <w:bookmarkStart w:id="5164" w:name="_ETM_Q10_193000"/>
      <w:bookmarkEnd w:id="5164"/>
      <w:r>
        <w:rPr>
          <w:rFonts w:hint="cs"/>
          <w:rtl/>
        </w:rPr>
        <w:t>נתונים, אבל על מה יש לנו נתונים?</w:t>
      </w:r>
      <w:r>
        <w:rPr>
          <w:rFonts w:hint="cs"/>
        </w:rPr>
        <w:t xml:space="preserve"> </w:t>
      </w:r>
      <w:bookmarkStart w:id="5165" w:name="_ETM_Q10_197000"/>
      <w:bookmarkEnd w:id="5165"/>
      <w:r>
        <w:rPr>
          <w:rFonts w:hint="cs"/>
          <w:rtl/>
        </w:rPr>
        <w:t xml:space="preserve">יש לנו נתונים בנוגע לשוטרים. </w:t>
      </w:r>
    </w:p>
    <w:p w:rsidR="00821946" w:rsidRDefault="00821946" w:rsidP="00A21A83">
      <w:pPr>
        <w:rPr>
          <w:rtl/>
        </w:rPr>
      </w:pPr>
    </w:p>
    <w:p w:rsidR="00821946" w:rsidRDefault="00821946" w:rsidP="00A21A83">
      <w:pPr>
        <w:rPr>
          <w:rtl/>
        </w:rPr>
      </w:pPr>
      <w:r>
        <w:rPr>
          <w:rFonts w:hint="cs"/>
          <w:rtl/>
        </w:rPr>
        <w:t>השאילתה שאני הגשתי מבק</w:t>
      </w:r>
      <w:bookmarkStart w:id="5166" w:name="_ETM_Q10_198000"/>
      <w:bookmarkEnd w:id="5166"/>
      <w:r>
        <w:rPr>
          <w:rFonts w:hint="cs"/>
          <w:rtl/>
        </w:rPr>
        <w:t>שת לבדוק:</w:t>
      </w:r>
    </w:p>
    <w:p w:rsidR="00821946" w:rsidRDefault="00821946" w:rsidP="00CC13FE">
      <w:pPr>
        <w:rPr>
          <w:rtl/>
        </w:rPr>
      </w:pPr>
      <w:bookmarkStart w:id="5167" w:name="_ETM_Q10_228180"/>
      <w:bookmarkEnd w:id="5167"/>
    </w:p>
    <w:p w:rsidR="00821946" w:rsidRDefault="00821946" w:rsidP="00CC13FE">
      <w:pPr>
        <w:rPr>
          <w:rtl/>
        </w:rPr>
      </w:pPr>
      <w:r>
        <w:rPr>
          <w:rFonts w:hint="cs"/>
          <w:rtl/>
        </w:rPr>
        <w:t>1. כמה שוטרים נדבקו בקורונה?</w:t>
      </w:r>
    </w:p>
    <w:p w:rsidR="00821946" w:rsidRDefault="00821946" w:rsidP="00CC13FE">
      <w:bookmarkStart w:id="5168" w:name="_ETM_Q10_204000"/>
      <w:bookmarkEnd w:id="5168"/>
    </w:p>
    <w:p w:rsidR="00821946" w:rsidRDefault="00821946" w:rsidP="00CC13FE">
      <w:pPr>
        <w:rPr>
          <w:rtl/>
        </w:rPr>
      </w:pPr>
      <w:r>
        <w:rPr>
          <w:rFonts w:hint="cs"/>
          <w:rtl/>
        </w:rPr>
        <w:t>2. כמה נמצאים היום בבידוד?</w:t>
      </w:r>
    </w:p>
    <w:p w:rsidR="00821946" w:rsidRDefault="00821946" w:rsidP="00CC13FE">
      <w:bookmarkStart w:id="5169" w:name="_ETM_Q10_207000"/>
      <w:bookmarkStart w:id="5170" w:name="_ETM_Q10_237859"/>
      <w:bookmarkEnd w:id="5169"/>
      <w:bookmarkEnd w:id="5170"/>
    </w:p>
    <w:p w:rsidR="00821946" w:rsidRDefault="00821946" w:rsidP="00CC13FE">
      <w:pPr>
        <w:rPr>
          <w:rtl/>
        </w:rPr>
      </w:pPr>
      <w:r>
        <w:rPr>
          <w:rFonts w:hint="cs"/>
          <w:rtl/>
        </w:rPr>
        <w:t>3. איפה הם נדבקו?</w:t>
      </w:r>
      <w:bookmarkStart w:id="5171" w:name="_ETM_Q10_209000"/>
      <w:bookmarkEnd w:id="5171"/>
      <w:r>
        <w:rPr>
          <w:rFonts w:hint="cs"/>
          <w:rtl/>
        </w:rPr>
        <w:t xml:space="preserve"> </w:t>
      </w:r>
    </w:p>
    <w:p w:rsidR="00821946" w:rsidRDefault="00821946" w:rsidP="00CC13FE">
      <w:pPr>
        <w:rPr>
          <w:rtl/>
        </w:rPr>
      </w:pPr>
    </w:p>
    <w:p w:rsidR="00821946" w:rsidRDefault="00821946" w:rsidP="00CC13FE">
      <w:pPr>
        <w:rPr>
          <w:rtl/>
        </w:rPr>
      </w:pPr>
      <w:r>
        <w:rPr>
          <w:rFonts w:hint="cs"/>
          <w:rtl/>
        </w:rPr>
        <w:t xml:space="preserve">המטרה היא באמת לבדוק כמה שוטרים נדבקו בהפגנות האלה, כדי </w:t>
      </w:r>
      <w:bookmarkStart w:id="5172" w:name="_ETM_Q10_211000"/>
      <w:bookmarkEnd w:id="5172"/>
      <w:r>
        <w:rPr>
          <w:rFonts w:hint="cs"/>
          <w:rtl/>
        </w:rPr>
        <w:t xml:space="preserve">שנוכל לפחות לקבל כמה מהנתונים על תחלואה בתוך המקום הזה. </w:t>
      </w:r>
      <w:bookmarkStart w:id="5173" w:name="_ETM_Q10_217000"/>
      <w:bookmarkEnd w:id="5173"/>
    </w:p>
    <w:p w:rsidR="00821946" w:rsidRDefault="00821946" w:rsidP="00CC13FE">
      <w:pPr>
        <w:rPr>
          <w:rtl/>
        </w:rPr>
      </w:pPr>
      <w:bookmarkStart w:id="5174" w:name="_ETM_Q10_243739"/>
      <w:bookmarkEnd w:id="5174"/>
    </w:p>
    <w:p w:rsidR="00821946" w:rsidRDefault="00821946" w:rsidP="00CC13FE">
      <w:pPr>
        <w:pStyle w:val="a4"/>
        <w:rPr>
          <w:rtl/>
        </w:rPr>
      </w:pPr>
      <w:bookmarkStart w:id="5175" w:name="ET_speaker_6004_5"/>
      <w:r w:rsidRPr="00562584">
        <w:rPr>
          <w:rStyle w:val="TagStyle"/>
          <w:rtl/>
        </w:rPr>
        <w:t xml:space="preserve"> &lt;&lt; דובר &gt;&gt;</w:t>
      </w:r>
      <w:r w:rsidRPr="009B2FA6">
        <w:rPr>
          <w:rStyle w:val="TagStyle"/>
          <w:rtl/>
        </w:rPr>
        <w:t xml:space="preserve"> </w:t>
      </w:r>
      <w:bookmarkStart w:id="5176" w:name="_Toc51787237"/>
      <w:bookmarkStart w:id="5177" w:name="_Toc51787408"/>
      <w:r>
        <w:rPr>
          <w:rtl/>
        </w:rPr>
        <w:t>סגן השר לביטחון הפנים דסטה גדי יברקן:</w:t>
      </w:r>
      <w:bookmarkEnd w:id="5176"/>
      <w:bookmarkEnd w:id="5177"/>
      <w:r w:rsidRPr="009B2FA6">
        <w:rPr>
          <w:rStyle w:val="TagStyle"/>
          <w:rtl/>
        </w:rPr>
        <w:t xml:space="preserve"> </w:t>
      </w:r>
      <w:r w:rsidRPr="00562584">
        <w:rPr>
          <w:rStyle w:val="TagStyle"/>
          <w:rtl/>
        </w:rPr>
        <w:t>&lt;&lt; דובר &gt;&gt;</w:t>
      </w:r>
      <w:r>
        <w:rPr>
          <w:rtl/>
        </w:rPr>
        <w:t xml:space="preserve">   </w:t>
      </w:r>
      <w:bookmarkEnd w:id="5175"/>
    </w:p>
    <w:p w:rsidR="00821946" w:rsidRDefault="00821946" w:rsidP="00F708E5">
      <w:pPr>
        <w:rPr>
          <w:rtl/>
          <w:lang w:eastAsia="he-IL"/>
        </w:rPr>
      </w:pPr>
      <w:bookmarkStart w:id="5178" w:name="_ETM_Q10_256779"/>
      <w:bookmarkEnd w:id="5178"/>
    </w:p>
    <w:p w:rsidR="00821946" w:rsidRDefault="00821946" w:rsidP="00CC13FE">
      <w:pPr>
        <w:rPr>
          <w:rtl/>
          <w:lang w:eastAsia="he-IL"/>
        </w:rPr>
      </w:pPr>
      <w:r>
        <w:rPr>
          <w:rFonts w:hint="cs"/>
          <w:rtl/>
          <w:lang w:eastAsia="he-IL"/>
        </w:rPr>
        <w:t xml:space="preserve">תודה רבה על השאילתה. בהחלט, הנושא הוא נושא ער, מה </w:t>
      </w:r>
      <w:bookmarkStart w:id="5179" w:name="_ETM_Q10_229000"/>
      <w:bookmarkEnd w:id="5179"/>
      <w:r>
        <w:rPr>
          <w:rFonts w:hint="cs"/>
          <w:rtl/>
          <w:lang w:eastAsia="he-IL"/>
        </w:rPr>
        <w:t>שנקרא, סוגיה שהיא מאוד מעניינת. אני חושב שהשאילתה הזאת היא</w:t>
      </w:r>
      <w:bookmarkStart w:id="5180" w:name="_ETM_Q10_233000"/>
      <w:bookmarkEnd w:id="5180"/>
      <w:r>
        <w:rPr>
          <w:rFonts w:hint="cs"/>
          <w:rtl/>
          <w:lang w:eastAsia="he-IL"/>
        </w:rPr>
        <w:t xml:space="preserve"> במקומה, ואני אשמח לענות עליה, כמובן. </w:t>
      </w:r>
    </w:p>
    <w:p w:rsidR="00821946" w:rsidRDefault="00821946" w:rsidP="00CC13FE">
      <w:pPr>
        <w:rPr>
          <w:rtl/>
          <w:lang w:eastAsia="he-IL"/>
        </w:rPr>
      </w:pPr>
      <w:bookmarkStart w:id="5181" w:name="_ETM_Q10_261290"/>
      <w:bookmarkEnd w:id="5181"/>
    </w:p>
    <w:p w:rsidR="00821946" w:rsidRDefault="00821946" w:rsidP="00A21A83">
      <w:pPr>
        <w:rPr>
          <w:rtl/>
          <w:lang w:eastAsia="he-IL"/>
        </w:rPr>
      </w:pPr>
      <w:bookmarkStart w:id="5182" w:name="_ETM_Q10_236000"/>
      <w:bookmarkEnd w:id="5182"/>
      <w:r>
        <w:rPr>
          <w:rFonts w:hint="cs"/>
          <w:rtl/>
          <w:lang w:eastAsia="he-IL"/>
        </w:rPr>
        <w:t xml:space="preserve">נכון להיום, במשטרת ישראל יש כ-332 שוטרים ושוטרות שאובחנו כחולים מאומתים בנגיף. בידי המשטרה </w:t>
      </w:r>
      <w:bookmarkStart w:id="5183" w:name="_ETM_Q10_245000"/>
      <w:bookmarkEnd w:id="5183"/>
      <w:r>
        <w:rPr>
          <w:rFonts w:hint="cs"/>
          <w:rtl/>
          <w:lang w:eastAsia="he-IL"/>
        </w:rPr>
        <w:t xml:space="preserve">אין מידע בכל הנוגע למקום ההדבקה </w:t>
      </w:r>
      <w:r w:rsidR="00CB5CDA">
        <w:rPr>
          <w:rFonts w:hint="eastAsia"/>
          <w:rtl/>
          <w:lang w:eastAsia="he-IL"/>
        </w:rPr>
        <w:t>–</w:t>
      </w:r>
      <w:r>
        <w:rPr>
          <w:rFonts w:hint="eastAsia"/>
          <w:rtl/>
          <w:lang w:eastAsia="he-IL"/>
        </w:rPr>
        <w:t xml:space="preserve"> </w:t>
      </w:r>
      <w:r>
        <w:rPr>
          <w:rFonts w:hint="cs"/>
          <w:rtl/>
          <w:lang w:eastAsia="he-IL"/>
        </w:rPr>
        <w:t xml:space="preserve">אין אפשרות לדעת בוודאות </w:t>
      </w:r>
      <w:bookmarkStart w:id="5184" w:name="_ETM_Q10_253000"/>
      <w:bookmarkEnd w:id="5184"/>
      <w:r>
        <w:rPr>
          <w:rFonts w:hint="cs"/>
          <w:rtl/>
          <w:lang w:eastAsia="he-IL"/>
        </w:rPr>
        <w:t>היכן נדבק כל חולה וחולה.</w:t>
      </w:r>
      <w:bookmarkStart w:id="5185" w:name="_ETM_Q10_271180"/>
      <w:bookmarkStart w:id="5186" w:name="_ETM_Q10_258000"/>
      <w:bookmarkEnd w:id="5185"/>
      <w:bookmarkEnd w:id="5186"/>
      <w:r>
        <w:rPr>
          <w:rFonts w:hint="cs"/>
          <w:rtl/>
          <w:lang w:eastAsia="he-IL"/>
        </w:rPr>
        <w:t xml:space="preserve"> יחד עם זאת, 17 שוטרים שחלו </w:t>
      </w:r>
      <w:bookmarkStart w:id="5187" w:name="_ETM_Q10_260000"/>
      <w:bookmarkEnd w:id="5187"/>
      <w:r>
        <w:rPr>
          <w:rFonts w:hint="cs"/>
          <w:rtl/>
          <w:lang w:eastAsia="he-IL"/>
        </w:rPr>
        <w:t xml:space="preserve">בקורונה פעלו גם בהפגנות. נתון זה עדכני </w:t>
      </w:r>
      <w:proofErr w:type="spellStart"/>
      <w:r>
        <w:rPr>
          <w:rFonts w:hint="cs"/>
          <w:rtl/>
          <w:lang w:eastAsia="he-IL"/>
        </w:rPr>
        <w:t>ללפני</w:t>
      </w:r>
      <w:proofErr w:type="spellEnd"/>
      <w:r>
        <w:rPr>
          <w:rFonts w:hint="cs"/>
          <w:rtl/>
          <w:lang w:eastAsia="he-IL"/>
        </w:rPr>
        <w:t xml:space="preserve"> כשבועיים' </w:t>
      </w:r>
      <w:r>
        <w:rPr>
          <w:rFonts w:hint="cs"/>
          <w:lang w:eastAsia="he-IL"/>
        </w:rPr>
        <w:t>U</w:t>
      </w:r>
      <w:r>
        <w:rPr>
          <w:rFonts w:hint="cs"/>
          <w:rtl/>
          <w:lang w:eastAsia="he-IL"/>
        </w:rPr>
        <w:t xml:space="preserve">ייתכן כי מאז חלו עוד והתווספו שוטרים שהיו </w:t>
      </w:r>
      <w:bookmarkStart w:id="5188" w:name="_ETM_Q10_266000"/>
      <w:bookmarkEnd w:id="5188"/>
      <w:r>
        <w:rPr>
          <w:rFonts w:hint="cs"/>
          <w:rtl/>
          <w:lang w:eastAsia="he-IL"/>
        </w:rPr>
        <w:t xml:space="preserve">בהפגנות. נכון למועד איסוף הנתונים, ביום שלישי, 2,296 שוטרים ושוטרות </w:t>
      </w:r>
      <w:bookmarkStart w:id="5189" w:name="_ETM_Q10_278000"/>
      <w:bookmarkEnd w:id="5189"/>
      <w:r>
        <w:rPr>
          <w:rFonts w:hint="cs"/>
          <w:rtl/>
          <w:lang w:eastAsia="he-IL"/>
        </w:rPr>
        <w:t xml:space="preserve">שהו בבידוד. </w:t>
      </w:r>
    </w:p>
    <w:p w:rsidR="00821946" w:rsidRDefault="00821946" w:rsidP="00CC13FE">
      <w:pPr>
        <w:rPr>
          <w:rtl/>
          <w:lang w:eastAsia="he-IL"/>
        </w:rPr>
      </w:pPr>
      <w:bookmarkStart w:id="5190" w:name="_ETM_Q10_278080"/>
      <w:bookmarkEnd w:id="5190"/>
    </w:p>
    <w:p w:rsidR="00821946" w:rsidRDefault="00821946" w:rsidP="00A21A83">
      <w:pPr>
        <w:rPr>
          <w:rtl/>
          <w:lang w:eastAsia="he-IL"/>
        </w:rPr>
      </w:pPr>
      <w:bookmarkStart w:id="5191" w:name="_ETM_Q10_286000"/>
      <w:bookmarkEnd w:id="5191"/>
      <w:r>
        <w:rPr>
          <w:rFonts w:hint="cs"/>
          <w:rtl/>
          <w:lang w:eastAsia="he-IL"/>
        </w:rPr>
        <w:t xml:space="preserve">אני חושב שהקורונה לא מבדילה אם אתה </w:t>
      </w:r>
      <w:bookmarkStart w:id="5192" w:name="_ETM_Q10_290000"/>
      <w:bookmarkEnd w:id="5192"/>
      <w:r>
        <w:rPr>
          <w:rFonts w:hint="cs"/>
          <w:rtl/>
          <w:lang w:eastAsia="he-IL"/>
        </w:rPr>
        <w:t xml:space="preserve">חובש כיפה או אם אתה מכריז על עצמך מפגין או </w:t>
      </w:r>
      <w:bookmarkStart w:id="5193" w:name="_ETM_Q10_298000"/>
      <w:bookmarkEnd w:id="5193"/>
      <w:r>
        <w:rPr>
          <w:rFonts w:hint="cs"/>
          <w:rtl/>
          <w:lang w:eastAsia="he-IL"/>
        </w:rPr>
        <w:t xml:space="preserve">הולך לחוף הים או שאתה גר באיזשהו יישוב. הקורונה היא </w:t>
      </w:r>
      <w:bookmarkStart w:id="5194" w:name="_ETM_Q10_305000"/>
      <w:bookmarkEnd w:id="5194"/>
      <w:r>
        <w:rPr>
          <w:rFonts w:hint="cs"/>
          <w:rtl/>
          <w:lang w:eastAsia="he-IL"/>
        </w:rPr>
        <w:t xml:space="preserve">מאבק של כולנו, של כל אזרח במדינת ישראל, כדי שנוכל להתמודד איתה. </w:t>
      </w:r>
      <w:bookmarkStart w:id="5195" w:name="_ETM_Q10_290060"/>
      <w:bookmarkEnd w:id="5195"/>
      <w:r>
        <w:rPr>
          <w:rFonts w:hint="cs"/>
          <w:rtl/>
          <w:lang w:eastAsia="he-IL"/>
        </w:rPr>
        <w:t xml:space="preserve">אני חושב שמה שקורה בהפגנה, ובכלל בסוגיה </w:t>
      </w:r>
      <w:bookmarkStart w:id="5196" w:name="_ETM_Q10_312000"/>
      <w:bookmarkEnd w:id="5196"/>
      <w:r>
        <w:rPr>
          <w:rFonts w:hint="cs"/>
          <w:rtl/>
          <w:lang w:eastAsia="he-IL"/>
        </w:rPr>
        <w:t xml:space="preserve">הזאת עכשיו, שחלק, קומץ קטן </w:t>
      </w:r>
      <w:r w:rsidR="00CB5CDA">
        <w:rPr>
          <w:rFonts w:hint="eastAsia"/>
          <w:rtl/>
          <w:lang w:eastAsia="he-IL"/>
        </w:rPr>
        <w:t>–</w:t>
      </w:r>
      <w:r>
        <w:rPr>
          <w:rFonts w:hint="eastAsia"/>
          <w:rtl/>
          <w:lang w:eastAsia="he-IL"/>
        </w:rPr>
        <w:t xml:space="preserve"> </w:t>
      </w:r>
      <w:r>
        <w:rPr>
          <w:rFonts w:hint="cs"/>
          <w:rtl/>
          <w:lang w:eastAsia="he-IL"/>
        </w:rPr>
        <w:t xml:space="preserve">אני לא חושב </w:t>
      </w:r>
      <w:bookmarkStart w:id="5197" w:name="_ETM_Q10_319000"/>
      <w:bookmarkEnd w:id="5197"/>
      <w:r>
        <w:rPr>
          <w:rFonts w:hint="cs"/>
          <w:rtl/>
          <w:lang w:eastAsia="he-IL"/>
        </w:rPr>
        <w:t xml:space="preserve">שהם מייצגים הרבה אנשים בשמאל, שהם בהחלט רוצים להיאבק על </w:t>
      </w:r>
      <w:bookmarkStart w:id="5198" w:name="_ETM_Q10_328000"/>
      <w:bookmarkEnd w:id="5198"/>
      <w:r>
        <w:rPr>
          <w:rFonts w:hint="cs"/>
          <w:rtl/>
          <w:lang w:eastAsia="he-IL"/>
        </w:rPr>
        <w:t xml:space="preserve">זכותם ורוצים להיאבק בדרכם שלהם על המדינה שהם אוהבים, אבל </w:t>
      </w:r>
      <w:bookmarkStart w:id="5199" w:name="_ETM_Q10_334000"/>
      <w:bookmarkEnd w:id="5199"/>
      <w:r>
        <w:rPr>
          <w:rFonts w:hint="cs"/>
          <w:rtl/>
          <w:lang w:eastAsia="he-IL"/>
        </w:rPr>
        <w:t xml:space="preserve">המדינה שהם טוענים שהם אוהבים, אם היא חשובה לכולנו, </w:t>
      </w:r>
      <w:bookmarkStart w:id="5200" w:name="_ETM_Q10_335000"/>
      <w:bookmarkEnd w:id="5200"/>
      <w:r>
        <w:rPr>
          <w:rFonts w:hint="cs"/>
          <w:rtl/>
          <w:lang w:eastAsia="he-IL"/>
        </w:rPr>
        <w:t xml:space="preserve">אנחנו צריכים </w:t>
      </w:r>
      <w:r w:rsidR="00CB5CDA">
        <w:rPr>
          <w:rtl/>
          <w:lang w:eastAsia="he-IL"/>
        </w:rPr>
        <w:t>–</w:t>
      </w:r>
      <w:r>
        <w:rPr>
          <w:rFonts w:hint="cs"/>
          <w:rtl/>
          <w:lang w:eastAsia="he-IL"/>
        </w:rPr>
        <w:t xml:space="preserve"> בטח במשבר כזה, שהממשלה מחוקקת חוק בשעת </w:t>
      </w:r>
      <w:bookmarkStart w:id="5201" w:name="_ETM_Q10_342000"/>
      <w:bookmarkEnd w:id="5201"/>
      <w:r>
        <w:rPr>
          <w:rFonts w:hint="cs"/>
          <w:rtl/>
          <w:lang w:eastAsia="he-IL"/>
        </w:rPr>
        <w:t xml:space="preserve">חירום, ואנחנו מבקשים מכל אזרח במדינת ישראל. אני עשיתי את </w:t>
      </w:r>
      <w:bookmarkStart w:id="5202" w:name="_ETM_Q10_343000"/>
      <w:bookmarkEnd w:id="5202"/>
      <w:r>
        <w:rPr>
          <w:rFonts w:hint="cs"/>
          <w:rtl/>
          <w:lang w:eastAsia="he-IL"/>
        </w:rPr>
        <w:t xml:space="preserve">ראש השנה לבד בבית, לבד, לבדי. אין שום </w:t>
      </w:r>
      <w:bookmarkStart w:id="5203" w:name="_ETM_Q10_353000"/>
      <w:bookmarkEnd w:id="5203"/>
      <w:r>
        <w:rPr>
          <w:rFonts w:hint="cs"/>
          <w:rtl/>
          <w:lang w:eastAsia="he-IL"/>
        </w:rPr>
        <w:t xml:space="preserve">סיבה שאנשים, בהפגנתיות כזאת, בכוחניות שהיא אפילו קצת ילדותית, יבואו ויגידו: אנחנו עכשיו מפגינים כי הקורונה, אותנו זה לא </w:t>
      </w:r>
      <w:bookmarkStart w:id="5204" w:name="_ETM_Q10_359000"/>
      <w:bookmarkEnd w:id="5204"/>
      <w:r>
        <w:rPr>
          <w:rFonts w:hint="cs"/>
          <w:rtl/>
          <w:lang w:eastAsia="he-IL"/>
        </w:rPr>
        <w:t xml:space="preserve">מעניין. </w:t>
      </w:r>
    </w:p>
    <w:p w:rsidR="00821946" w:rsidRDefault="00821946" w:rsidP="00CC13FE">
      <w:pPr>
        <w:rPr>
          <w:rtl/>
          <w:lang w:eastAsia="he-IL"/>
        </w:rPr>
      </w:pPr>
      <w:bookmarkStart w:id="5205" w:name="_ETM_Q10_319430"/>
      <w:bookmarkEnd w:id="5205"/>
    </w:p>
    <w:p w:rsidR="00821946" w:rsidRDefault="00821946" w:rsidP="00CC13FE">
      <w:pPr>
        <w:rPr>
          <w:rtl/>
          <w:lang w:eastAsia="he-IL"/>
        </w:rPr>
      </w:pPr>
      <w:r>
        <w:rPr>
          <w:rFonts w:hint="cs"/>
          <w:rtl/>
          <w:lang w:eastAsia="he-IL"/>
        </w:rPr>
        <w:t xml:space="preserve">והשוטרים מסכנים את עצמם בזה שהם </w:t>
      </w:r>
      <w:proofErr w:type="spellStart"/>
      <w:r>
        <w:rPr>
          <w:rFonts w:hint="cs"/>
          <w:rtl/>
          <w:lang w:eastAsia="he-IL"/>
        </w:rPr>
        <w:t>מגינים</w:t>
      </w:r>
      <w:proofErr w:type="spellEnd"/>
      <w:r>
        <w:rPr>
          <w:rFonts w:hint="cs"/>
          <w:rtl/>
          <w:lang w:eastAsia="he-IL"/>
        </w:rPr>
        <w:t xml:space="preserve">. הינה, עובדה, </w:t>
      </w:r>
      <w:bookmarkStart w:id="5206" w:name="_ETM_Q10_369000"/>
      <w:bookmarkEnd w:id="5206"/>
      <w:r>
        <w:rPr>
          <w:rFonts w:hint="cs"/>
          <w:rtl/>
          <w:lang w:eastAsia="he-IL"/>
        </w:rPr>
        <w:t xml:space="preserve">17 שוטרים, למרות שאנחנו לא יכולים לדעת </w:t>
      </w:r>
      <w:bookmarkStart w:id="5207" w:name="_ETM_Q10_370000"/>
      <w:bookmarkEnd w:id="5207"/>
      <w:r>
        <w:rPr>
          <w:rFonts w:hint="cs"/>
          <w:rtl/>
          <w:lang w:eastAsia="he-IL"/>
        </w:rPr>
        <w:t xml:space="preserve">אם הם נדבקו שם או לא. יחד עם זאת, </w:t>
      </w:r>
      <w:bookmarkStart w:id="5208" w:name="_ETM_Q10_372000"/>
      <w:bookmarkEnd w:id="5208"/>
      <w:r>
        <w:rPr>
          <w:rFonts w:hint="cs"/>
          <w:rtl/>
          <w:lang w:eastAsia="he-IL"/>
        </w:rPr>
        <w:t xml:space="preserve">על כולנו לגלות אחריות. במאבק הזה כולנו </w:t>
      </w:r>
      <w:bookmarkStart w:id="5209" w:name="_ETM_Q10_378000"/>
      <w:bookmarkEnd w:id="5209"/>
      <w:r>
        <w:rPr>
          <w:rFonts w:hint="cs"/>
          <w:rtl/>
          <w:lang w:eastAsia="he-IL"/>
        </w:rPr>
        <w:t xml:space="preserve">מפקדים, כולנו חיילים, כולנו אחיות, כולנו רופאים, כולנו אזרחים שומרי </w:t>
      </w:r>
      <w:bookmarkStart w:id="5210" w:name="_ETM_Q10_381000"/>
      <w:bookmarkEnd w:id="5210"/>
      <w:r>
        <w:rPr>
          <w:rFonts w:hint="cs"/>
          <w:rtl/>
          <w:lang w:eastAsia="he-IL"/>
        </w:rPr>
        <w:t xml:space="preserve">חוק וממושמעים, עד שהדבר הזה יעבור. </w:t>
      </w:r>
    </w:p>
    <w:p w:rsidR="00821946" w:rsidRDefault="00821946" w:rsidP="00CC13FE">
      <w:pPr>
        <w:rPr>
          <w:rtl/>
          <w:lang w:eastAsia="he-IL"/>
        </w:rPr>
      </w:pPr>
      <w:bookmarkStart w:id="5211" w:name="_ETM_Q10_370230"/>
      <w:bookmarkEnd w:id="5211"/>
    </w:p>
    <w:p w:rsidR="00821946" w:rsidRDefault="00821946" w:rsidP="00CC13FE">
      <w:pPr>
        <w:rPr>
          <w:rtl/>
          <w:lang w:eastAsia="he-IL"/>
        </w:rPr>
      </w:pPr>
      <w:bookmarkStart w:id="5212" w:name="_ETM_Q10_387000"/>
      <w:bookmarkEnd w:id="5212"/>
      <w:r>
        <w:rPr>
          <w:rFonts w:hint="cs"/>
          <w:rtl/>
          <w:lang w:eastAsia="he-IL"/>
        </w:rPr>
        <w:t xml:space="preserve">אני חושב שטועים אלה שמנסים לרומם את הדמוקרטיה כאילו כל השאר לא דמוקרטים והם דמוקרטים והם הולכים עכשיו להפגין על אפה </w:t>
      </w:r>
      <w:bookmarkStart w:id="5213" w:name="_ETM_Q10_394000"/>
      <w:bookmarkEnd w:id="5213"/>
      <w:r>
        <w:rPr>
          <w:rFonts w:hint="cs"/>
          <w:rtl/>
          <w:lang w:eastAsia="he-IL"/>
        </w:rPr>
        <w:t>ועל חמתה של ממשלת ישראל. במי הם פוגעים, בנו? בי?</w:t>
      </w:r>
      <w:r>
        <w:rPr>
          <w:rFonts w:hint="cs"/>
          <w:lang w:eastAsia="he-IL"/>
        </w:rPr>
        <w:t xml:space="preserve"> </w:t>
      </w:r>
      <w:bookmarkStart w:id="5214" w:name="_ETM_Q10_396000"/>
      <w:bookmarkEnd w:id="5214"/>
      <w:r>
        <w:rPr>
          <w:rFonts w:hint="cs"/>
          <w:rtl/>
          <w:lang w:eastAsia="he-IL"/>
        </w:rPr>
        <w:t xml:space="preserve">במשפחות שלהם, באותם אנשים שהם הולכים לאכול איתם ארוחת ערב </w:t>
      </w:r>
      <w:bookmarkStart w:id="5215" w:name="_ETM_Q10_402000"/>
      <w:bookmarkEnd w:id="5215"/>
      <w:r>
        <w:rPr>
          <w:rFonts w:hint="cs"/>
          <w:rtl/>
          <w:lang w:eastAsia="he-IL"/>
        </w:rPr>
        <w:t xml:space="preserve">אחר כך. אני חושב שהדבר הזה, בטח בשעת משבר </w:t>
      </w:r>
      <w:r w:rsidR="00CB5CDA">
        <w:rPr>
          <w:rtl/>
          <w:lang w:eastAsia="he-IL"/>
        </w:rPr>
        <w:t>–</w:t>
      </w:r>
      <w:r>
        <w:rPr>
          <w:rFonts w:hint="cs"/>
          <w:rtl/>
          <w:lang w:eastAsia="he-IL"/>
        </w:rPr>
        <w:t xml:space="preserve"> שעם ישראל יודע להתחבר, לעמוד יחד בכל משבר, </w:t>
      </w:r>
      <w:bookmarkStart w:id="5216" w:name="_ETM_Q10_410000"/>
      <w:bookmarkEnd w:id="5216"/>
      <w:r>
        <w:rPr>
          <w:rFonts w:hint="cs"/>
          <w:rtl/>
          <w:lang w:eastAsia="he-IL"/>
        </w:rPr>
        <w:t xml:space="preserve">בטח במשבר בריאותי עכשיו </w:t>
      </w:r>
      <w:r w:rsidR="00CB5CDA">
        <w:rPr>
          <w:rtl/>
          <w:lang w:eastAsia="he-IL"/>
        </w:rPr>
        <w:t>–</w:t>
      </w:r>
      <w:r>
        <w:rPr>
          <w:rFonts w:hint="cs"/>
          <w:rtl/>
          <w:lang w:eastAsia="he-IL"/>
        </w:rPr>
        <w:t xml:space="preserve"> כולנו </w:t>
      </w:r>
      <w:bookmarkStart w:id="5217" w:name="_ETM_Q10_409000"/>
      <w:bookmarkEnd w:id="5217"/>
      <w:r>
        <w:rPr>
          <w:rFonts w:hint="cs"/>
          <w:rtl/>
          <w:lang w:eastAsia="he-IL"/>
        </w:rPr>
        <w:t xml:space="preserve">צריכים לעמוד ביחד, וזה לא חשוב כרגע אם אתה הולך </w:t>
      </w:r>
      <w:bookmarkStart w:id="5218" w:name="_ETM_Q10_417000"/>
      <w:bookmarkEnd w:id="5218"/>
      <w:r>
        <w:rPr>
          <w:rFonts w:hint="cs"/>
          <w:rtl/>
          <w:lang w:eastAsia="he-IL"/>
        </w:rPr>
        <w:t xml:space="preserve">להפגין או הולך לבית כנסת להתפלל. </w:t>
      </w:r>
    </w:p>
    <w:p w:rsidR="00821946" w:rsidRDefault="00821946" w:rsidP="00CC13FE">
      <w:pPr>
        <w:rPr>
          <w:rtl/>
          <w:lang w:eastAsia="he-IL"/>
        </w:rPr>
      </w:pPr>
      <w:bookmarkStart w:id="5219" w:name="_ETM_Q10_394270"/>
      <w:bookmarkEnd w:id="5219"/>
    </w:p>
    <w:p w:rsidR="00821946" w:rsidRDefault="00821946" w:rsidP="00A21A83">
      <w:pPr>
        <w:rPr>
          <w:rtl/>
          <w:lang w:eastAsia="he-IL"/>
        </w:rPr>
      </w:pPr>
      <w:bookmarkStart w:id="5220" w:name="_ETM_Q10_420000"/>
      <w:bookmarkEnd w:id="5220"/>
      <w:r>
        <w:rPr>
          <w:rFonts w:hint="cs"/>
          <w:rtl/>
          <w:lang w:eastAsia="he-IL"/>
        </w:rPr>
        <w:t xml:space="preserve">אני זוכר </w:t>
      </w:r>
      <w:bookmarkStart w:id="5221" w:name="_ETM_Q10_419000"/>
      <w:bookmarkEnd w:id="5221"/>
      <w:r w:rsidR="00CB5CDA">
        <w:rPr>
          <w:rFonts w:hint="eastAsia"/>
          <w:rtl/>
          <w:lang w:eastAsia="he-IL"/>
        </w:rPr>
        <w:t>–</w:t>
      </w:r>
      <w:r>
        <w:rPr>
          <w:rFonts w:hint="eastAsia"/>
          <w:rtl/>
          <w:lang w:eastAsia="he-IL"/>
        </w:rPr>
        <w:t xml:space="preserve"> </w:t>
      </w:r>
      <w:r>
        <w:rPr>
          <w:rFonts w:hint="cs"/>
          <w:rtl/>
          <w:lang w:eastAsia="he-IL"/>
        </w:rPr>
        <w:t xml:space="preserve">כולנו כאן, כל אחד במסורת אבותיו </w:t>
      </w:r>
      <w:r w:rsidR="00CB5CDA">
        <w:rPr>
          <w:rFonts w:hint="eastAsia"/>
          <w:rtl/>
          <w:lang w:eastAsia="he-IL"/>
        </w:rPr>
        <w:t>–</w:t>
      </w:r>
      <w:r>
        <w:rPr>
          <w:rFonts w:hint="eastAsia"/>
          <w:rtl/>
          <w:lang w:eastAsia="he-IL"/>
        </w:rPr>
        <w:t xml:space="preserve"> </w:t>
      </w:r>
      <w:r>
        <w:rPr>
          <w:rFonts w:hint="cs"/>
          <w:rtl/>
          <w:lang w:eastAsia="he-IL"/>
        </w:rPr>
        <w:t xml:space="preserve">חגי תשרי הם גם חגי בקשה למחילה ותפילה לבורא עולם לבריאות איתנה לעם </w:t>
      </w:r>
      <w:bookmarkStart w:id="5222" w:name="_ETM_Q10_431000"/>
      <w:bookmarkEnd w:id="5222"/>
      <w:r>
        <w:rPr>
          <w:rFonts w:hint="cs"/>
          <w:rtl/>
          <w:lang w:eastAsia="he-IL"/>
        </w:rPr>
        <w:t xml:space="preserve">ישראל ולכל העולם כולו, בטח בשעת משבר. אם היום אנחנו מקפידים לסגור בתי כנסת, אז בוודאי אנשים </w:t>
      </w:r>
      <w:bookmarkStart w:id="5223" w:name="_ETM_Q10_436000"/>
      <w:bookmarkEnd w:id="5223"/>
      <w:r>
        <w:rPr>
          <w:rFonts w:hint="cs"/>
          <w:rtl/>
          <w:lang w:eastAsia="he-IL"/>
        </w:rPr>
        <w:t xml:space="preserve">צריכים להבין שהדמוקרטיה חשובה, אבל אנשים, הדת חשובה </w:t>
      </w:r>
      <w:bookmarkStart w:id="5224" w:name="_ETM_Q10_444000"/>
      <w:bookmarkEnd w:id="5224"/>
      <w:r>
        <w:rPr>
          <w:rFonts w:hint="cs"/>
          <w:rtl/>
          <w:lang w:eastAsia="he-IL"/>
        </w:rPr>
        <w:t>להם לא פחות מהדמוקרטיה. כולנו דמוקרטים וכולנו אנשי מסורת, וחשוב</w:t>
      </w:r>
      <w:bookmarkStart w:id="5225" w:name="_ETM_Q10_450000"/>
      <w:bookmarkEnd w:id="5225"/>
      <w:r>
        <w:rPr>
          <w:rFonts w:hint="cs"/>
          <w:rtl/>
          <w:lang w:eastAsia="he-IL"/>
        </w:rPr>
        <w:t>ה מעל הכול בריאותנו בתקופה הזאת.</w:t>
      </w:r>
    </w:p>
    <w:p w:rsidR="00821946" w:rsidRDefault="00821946" w:rsidP="00CC13FE">
      <w:pPr>
        <w:rPr>
          <w:rtl/>
          <w:lang w:eastAsia="he-IL"/>
        </w:rPr>
      </w:pPr>
    </w:p>
    <w:p w:rsidR="00821946" w:rsidRDefault="00821946" w:rsidP="00CC13FE">
      <w:pPr>
        <w:pStyle w:val="af6"/>
        <w:rPr>
          <w:rtl/>
        </w:rPr>
      </w:pPr>
      <w:bookmarkStart w:id="5226" w:name="_ETM_Q10_431069"/>
      <w:bookmarkStart w:id="5227" w:name="ET_yor_6031_6"/>
      <w:bookmarkEnd w:id="5226"/>
      <w:r w:rsidRPr="00562584">
        <w:rPr>
          <w:rStyle w:val="TagStyle"/>
          <w:rtl/>
        </w:rPr>
        <w:t xml:space="preserve"> &lt;&lt; יור &gt;&gt;</w:t>
      </w:r>
      <w:r w:rsidRPr="005F610D">
        <w:rPr>
          <w:rStyle w:val="TagStyle"/>
          <w:rtl/>
        </w:rPr>
        <w:t xml:space="preserve"> </w:t>
      </w:r>
      <w:r>
        <w:rPr>
          <w:rtl/>
        </w:rPr>
        <w:t>היו"ר מיקי חיימוביץ':</w:t>
      </w:r>
      <w:r w:rsidRPr="005F610D">
        <w:rPr>
          <w:rStyle w:val="TagStyle"/>
          <w:rtl/>
        </w:rPr>
        <w:t xml:space="preserve"> </w:t>
      </w:r>
      <w:r w:rsidRPr="00562584">
        <w:rPr>
          <w:rStyle w:val="TagStyle"/>
          <w:rtl/>
        </w:rPr>
        <w:t>&lt;&lt; יור &gt;&gt;</w:t>
      </w:r>
      <w:r>
        <w:rPr>
          <w:rtl/>
        </w:rPr>
        <w:t xml:space="preserve">   </w:t>
      </w:r>
      <w:bookmarkEnd w:id="5227"/>
    </w:p>
    <w:p w:rsidR="00821946" w:rsidRDefault="00821946" w:rsidP="00F708E5">
      <w:pPr>
        <w:rPr>
          <w:rtl/>
          <w:lang w:eastAsia="he-IL"/>
        </w:rPr>
      </w:pPr>
    </w:p>
    <w:p w:rsidR="00821946" w:rsidRDefault="00821946" w:rsidP="00CC13FE">
      <w:pPr>
        <w:rPr>
          <w:rtl/>
          <w:lang w:eastAsia="he-IL"/>
        </w:rPr>
      </w:pPr>
      <w:r>
        <w:rPr>
          <w:rFonts w:hint="cs"/>
          <w:rtl/>
          <w:lang w:eastAsia="he-IL"/>
        </w:rPr>
        <w:t>יש לך שאלת המשך?</w:t>
      </w:r>
    </w:p>
    <w:p w:rsidR="00821946" w:rsidRDefault="00821946" w:rsidP="00CC13FE">
      <w:pPr>
        <w:rPr>
          <w:rtl/>
          <w:lang w:eastAsia="he-IL"/>
        </w:rPr>
      </w:pPr>
      <w:bookmarkStart w:id="5228" w:name="_ETM_Q10_451000"/>
      <w:bookmarkEnd w:id="5228"/>
    </w:p>
    <w:p w:rsidR="00821946" w:rsidRDefault="00821946" w:rsidP="00CC13FE">
      <w:pPr>
        <w:pStyle w:val="-"/>
        <w:rPr>
          <w:rtl/>
        </w:rPr>
      </w:pPr>
      <w:bookmarkStart w:id="5229" w:name="ET_speakercontinue_5519_7"/>
      <w:r w:rsidRPr="00562584">
        <w:rPr>
          <w:rStyle w:val="TagStyle"/>
          <w:rtl/>
        </w:rPr>
        <w:t xml:space="preserve"> &lt;&lt; דובר_המשך &gt;&gt;</w:t>
      </w:r>
      <w:r w:rsidRPr="005F610D">
        <w:rPr>
          <w:rStyle w:val="TagStyle"/>
          <w:rtl/>
        </w:rPr>
        <w:t xml:space="preserve"> </w:t>
      </w:r>
      <w:r>
        <w:rPr>
          <w:rtl/>
        </w:rPr>
        <w:t>שרן מרים השכל (הליכוד):</w:t>
      </w:r>
      <w:r w:rsidRPr="005F610D">
        <w:rPr>
          <w:rStyle w:val="TagStyle"/>
          <w:rtl/>
        </w:rPr>
        <w:t xml:space="preserve"> </w:t>
      </w:r>
      <w:r w:rsidRPr="00562584">
        <w:rPr>
          <w:rStyle w:val="TagStyle"/>
          <w:rtl/>
        </w:rPr>
        <w:t>&lt;&lt; דובר_המשך &gt;&gt;</w:t>
      </w:r>
      <w:r>
        <w:rPr>
          <w:rtl/>
        </w:rPr>
        <w:t xml:space="preserve">   </w:t>
      </w:r>
      <w:bookmarkEnd w:id="5229"/>
    </w:p>
    <w:p w:rsidR="00821946" w:rsidRDefault="00821946" w:rsidP="00F708E5">
      <w:pPr>
        <w:rPr>
          <w:rtl/>
          <w:lang w:eastAsia="he-IL"/>
        </w:rPr>
      </w:pPr>
    </w:p>
    <w:p w:rsidR="00821946" w:rsidRDefault="00821946" w:rsidP="00A21A83">
      <w:pPr>
        <w:rPr>
          <w:rtl/>
          <w:lang w:eastAsia="he-IL"/>
        </w:rPr>
      </w:pPr>
      <w:r>
        <w:rPr>
          <w:rFonts w:hint="cs"/>
          <w:rtl/>
          <w:lang w:eastAsia="he-IL"/>
        </w:rPr>
        <w:t xml:space="preserve">שני דברים: </w:t>
      </w:r>
      <w:bookmarkStart w:id="5230" w:name="_ETM_Q10_461000"/>
      <w:bookmarkEnd w:id="5230"/>
      <w:r>
        <w:rPr>
          <w:rFonts w:hint="cs"/>
          <w:rtl/>
          <w:lang w:eastAsia="he-IL"/>
        </w:rPr>
        <w:t xml:space="preserve">הראשון הוא שאם 17 שוטרים נדבקו </w:t>
      </w:r>
      <w:r w:rsidR="00CB5CDA">
        <w:rPr>
          <w:rtl/>
          <w:lang w:eastAsia="he-IL"/>
        </w:rPr>
        <w:t>–</w:t>
      </w:r>
      <w:r>
        <w:rPr>
          <w:rFonts w:hint="cs"/>
          <w:rtl/>
          <w:lang w:eastAsia="he-IL"/>
        </w:rPr>
        <w:t xml:space="preserve"> אנחנו לא יודעים </w:t>
      </w:r>
      <w:bookmarkStart w:id="5231" w:name="_ETM_Q10_466000"/>
      <w:bookmarkEnd w:id="5231"/>
      <w:r>
        <w:rPr>
          <w:rFonts w:hint="cs"/>
          <w:rtl/>
          <w:lang w:eastAsia="he-IL"/>
        </w:rPr>
        <w:t xml:space="preserve">אם בהפגנה או לא, אבל ככל הנראה, משום </w:t>
      </w:r>
      <w:bookmarkStart w:id="5232" w:name="_ETM_Q10_471000"/>
      <w:bookmarkEnd w:id="5232"/>
      <w:r>
        <w:rPr>
          <w:rFonts w:hint="cs"/>
          <w:rtl/>
          <w:lang w:eastAsia="he-IL"/>
        </w:rPr>
        <w:t xml:space="preserve">שהם היו שם </w:t>
      </w:r>
      <w:r w:rsidR="00CB5CDA">
        <w:rPr>
          <w:rtl/>
          <w:lang w:eastAsia="he-IL"/>
        </w:rPr>
        <w:t>–</w:t>
      </w:r>
      <w:r>
        <w:rPr>
          <w:rFonts w:hint="cs"/>
          <w:rtl/>
          <w:lang w:eastAsia="he-IL"/>
        </w:rPr>
        <w:t xml:space="preserve"> נשמח לדעת אם היו יותר, </w:t>
      </w:r>
      <w:bookmarkStart w:id="5233" w:name="_ETM_Q10_473000"/>
      <w:bookmarkEnd w:id="5233"/>
      <w:r>
        <w:rPr>
          <w:rFonts w:hint="cs"/>
          <w:rtl/>
          <w:lang w:eastAsia="he-IL"/>
        </w:rPr>
        <w:t>אם אפשר לבדוק את כל שאר</w:t>
      </w:r>
      <w:bookmarkStart w:id="5234" w:name="_ETM_Q10_474000"/>
      <w:bookmarkEnd w:id="5234"/>
      <w:r>
        <w:rPr>
          <w:rFonts w:hint="cs"/>
          <w:rtl/>
          <w:lang w:eastAsia="he-IL"/>
        </w:rPr>
        <w:t xml:space="preserve"> אלה שאובחנו, אם אחד מהם גם שהה בהפגנות האלה</w:t>
      </w:r>
      <w:bookmarkStart w:id="5235" w:name="_ETM_Q10_479000"/>
      <w:bookmarkEnd w:id="5235"/>
      <w:r>
        <w:rPr>
          <w:rFonts w:hint="cs"/>
          <w:rtl/>
          <w:lang w:eastAsia="he-IL"/>
        </w:rPr>
        <w:t xml:space="preserve">, כדי לקבל מספר מדויק שלהם. זה חמור. שוטרים מסתובבים </w:t>
      </w:r>
      <w:bookmarkStart w:id="5236" w:name="_ETM_Q10_485000"/>
      <w:bookmarkEnd w:id="5236"/>
      <w:r>
        <w:rPr>
          <w:rFonts w:hint="cs"/>
          <w:rtl/>
          <w:lang w:eastAsia="he-IL"/>
        </w:rPr>
        <w:t xml:space="preserve">עם אמצעי מגן, כפפות, מסכות, הם אלה ששומרים על מרחק, </w:t>
      </w:r>
      <w:bookmarkStart w:id="5237" w:name="_ETM_Q10_493000"/>
      <w:bookmarkEnd w:id="5237"/>
      <w:r>
        <w:rPr>
          <w:rFonts w:hint="cs"/>
          <w:rtl/>
          <w:lang w:eastAsia="he-IL"/>
        </w:rPr>
        <w:t>ומתוכם 17 נדבקו בקורונה.</w:t>
      </w:r>
    </w:p>
    <w:p w:rsidR="00821946" w:rsidRDefault="00821946" w:rsidP="00CC13FE">
      <w:pPr>
        <w:rPr>
          <w:rtl/>
          <w:lang w:eastAsia="he-IL"/>
        </w:rPr>
      </w:pPr>
      <w:bookmarkStart w:id="5238" w:name="_ETM_Q10_462930"/>
      <w:bookmarkEnd w:id="5238"/>
    </w:p>
    <w:p w:rsidR="00821946" w:rsidRDefault="00821946" w:rsidP="00CC13FE">
      <w:pPr>
        <w:pStyle w:val="-"/>
        <w:rPr>
          <w:rtl/>
        </w:rPr>
      </w:pPr>
      <w:bookmarkStart w:id="5239" w:name="ET_speakercontinue_6004_8"/>
      <w:r w:rsidRPr="00562584">
        <w:rPr>
          <w:rStyle w:val="TagStyle"/>
          <w:rtl/>
        </w:rPr>
        <w:t xml:space="preserve"> &lt;&lt; דובר_המשך &gt;&gt;</w:t>
      </w:r>
      <w:r w:rsidRPr="00A671F2">
        <w:rPr>
          <w:rStyle w:val="TagStyle"/>
          <w:rtl/>
        </w:rPr>
        <w:t xml:space="preserve"> </w:t>
      </w:r>
      <w:r>
        <w:rPr>
          <w:rtl/>
        </w:rPr>
        <w:t>סגן השר לביטחון הפנים דסטה גדי יברקן:</w:t>
      </w:r>
      <w:r w:rsidRPr="00A671F2">
        <w:rPr>
          <w:rStyle w:val="TagStyle"/>
          <w:rtl/>
        </w:rPr>
        <w:t xml:space="preserve"> </w:t>
      </w:r>
      <w:r w:rsidRPr="00562584">
        <w:rPr>
          <w:rStyle w:val="TagStyle"/>
          <w:rtl/>
        </w:rPr>
        <w:t>&lt;&lt; דובר_המשך &gt;&gt;</w:t>
      </w:r>
      <w:r>
        <w:rPr>
          <w:rtl/>
        </w:rPr>
        <w:t xml:space="preserve">   </w:t>
      </w:r>
      <w:bookmarkEnd w:id="5239"/>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נכון. </w:t>
      </w:r>
    </w:p>
    <w:p w:rsidR="00821946" w:rsidRDefault="00821946" w:rsidP="00CC13FE">
      <w:pPr>
        <w:rPr>
          <w:rtl/>
          <w:lang w:eastAsia="he-IL"/>
        </w:rPr>
      </w:pPr>
      <w:bookmarkStart w:id="5240" w:name="_ETM_Q10_491000"/>
      <w:bookmarkEnd w:id="5240"/>
    </w:p>
    <w:p w:rsidR="00821946" w:rsidRDefault="00821946" w:rsidP="00CC13FE">
      <w:pPr>
        <w:pStyle w:val="-"/>
        <w:rPr>
          <w:rtl/>
        </w:rPr>
      </w:pPr>
      <w:bookmarkStart w:id="5241" w:name="_ETM_Q10_489000"/>
      <w:bookmarkStart w:id="5242" w:name="ET_speakercontinue_5519_31"/>
      <w:bookmarkEnd w:id="5241"/>
      <w:r w:rsidRPr="00562584">
        <w:rPr>
          <w:rStyle w:val="TagStyle"/>
          <w:rtl/>
        </w:rPr>
        <w:t>&lt;&lt; דובר_המשך &gt;&gt;</w:t>
      </w:r>
      <w:r w:rsidRPr="005F610D">
        <w:rPr>
          <w:rStyle w:val="TagStyle"/>
          <w:rtl/>
        </w:rPr>
        <w:t xml:space="preserve"> </w:t>
      </w:r>
      <w:r>
        <w:rPr>
          <w:rtl/>
        </w:rPr>
        <w:t>שרן מרים השכל (הליכוד):</w:t>
      </w:r>
      <w:r w:rsidRPr="005F610D">
        <w:rPr>
          <w:rStyle w:val="TagStyle"/>
          <w:rtl/>
        </w:rPr>
        <w:t xml:space="preserve"> </w:t>
      </w:r>
      <w:r w:rsidRPr="00562584">
        <w:rPr>
          <w:rStyle w:val="TagStyle"/>
          <w:rtl/>
        </w:rPr>
        <w:t>&lt;&lt; דובר_המשך &gt;&gt;</w:t>
      </w:r>
      <w:bookmarkEnd w:id="5242"/>
      <w:r>
        <w:rPr>
          <w:rtl/>
        </w:rPr>
        <w:t xml:space="preserve">   </w:t>
      </w:r>
    </w:p>
    <w:p w:rsidR="00821946" w:rsidRDefault="00821946" w:rsidP="00F708E5">
      <w:pPr>
        <w:rPr>
          <w:rtl/>
          <w:lang w:eastAsia="he-IL"/>
        </w:rPr>
      </w:pPr>
      <w:bookmarkStart w:id="5243" w:name="_ETM_Q10_496220"/>
      <w:bookmarkEnd w:id="5243"/>
    </w:p>
    <w:p w:rsidR="00821946" w:rsidRDefault="00821946" w:rsidP="00A21A83">
      <w:pPr>
        <w:rPr>
          <w:rtl/>
          <w:lang w:eastAsia="he-IL"/>
        </w:rPr>
      </w:pPr>
      <w:bookmarkStart w:id="5244" w:name="_ETM_Q10_490000"/>
      <w:bookmarkEnd w:id="5244"/>
      <w:r>
        <w:rPr>
          <w:rFonts w:hint="cs"/>
          <w:rtl/>
          <w:lang w:eastAsia="he-IL"/>
        </w:rPr>
        <w:t xml:space="preserve">זאת אומרת שהדבר הזה </w:t>
      </w:r>
      <w:bookmarkStart w:id="5245" w:name="_ETM_Q10_496000"/>
      <w:bookmarkEnd w:id="5245"/>
      <w:r>
        <w:rPr>
          <w:rFonts w:hint="cs"/>
          <w:rtl/>
          <w:lang w:eastAsia="he-IL"/>
        </w:rPr>
        <w:t xml:space="preserve">כן נמצא בתוך ההפגנות. הבקשה שלי היא לקחת באמת אחריות ולנקוט צעד </w:t>
      </w:r>
      <w:bookmarkStart w:id="5246" w:name="_ETM_Q10_504000"/>
      <w:bookmarkEnd w:id="5246"/>
      <w:r>
        <w:rPr>
          <w:rFonts w:hint="cs"/>
          <w:rtl/>
          <w:lang w:eastAsia="he-IL"/>
        </w:rPr>
        <w:t xml:space="preserve">לתקנות, לחוות דעת מהמשטרה, מהמשרד לביטחון פנים, איך </w:t>
      </w:r>
      <w:bookmarkStart w:id="5247" w:name="_ETM_Q10_509000"/>
      <w:bookmarkEnd w:id="5247"/>
      <w:r>
        <w:rPr>
          <w:rFonts w:hint="cs"/>
          <w:rtl/>
          <w:lang w:eastAsia="he-IL"/>
        </w:rPr>
        <w:t xml:space="preserve">אנחנו בעצם מייצרים סיטואציה של ריחוק חברתי בתוך ההפגנות האלה, מגבילים אותן. </w:t>
      </w:r>
    </w:p>
    <w:p w:rsidR="00821946" w:rsidRDefault="00821946" w:rsidP="00A21A83">
      <w:pPr>
        <w:rPr>
          <w:rtl/>
          <w:lang w:eastAsia="he-IL"/>
        </w:rPr>
      </w:pPr>
    </w:p>
    <w:p w:rsidR="00821946" w:rsidRDefault="00821946" w:rsidP="00A21A83">
      <w:pPr>
        <w:rPr>
          <w:rtl/>
          <w:lang w:eastAsia="he-IL"/>
        </w:rPr>
      </w:pPr>
      <w:r>
        <w:rPr>
          <w:rFonts w:hint="cs"/>
          <w:rtl/>
          <w:lang w:eastAsia="he-IL"/>
        </w:rPr>
        <w:t xml:space="preserve">במדינות שונות בעולם הגבילו גם אותן. </w:t>
      </w:r>
      <w:bookmarkStart w:id="5248" w:name="_ETM_Q10_521160"/>
      <w:bookmarkEnd w:id="5248"/>
      <w:r>
        <w:rPr>
          <w:rFonts w:hint="cs"/>
          <w:rtl/>
          <w:lang w:eastAsia="he-IL"/>
        </w:rPr>
        <w:t xml:space="preserve">אני רק רוצה להזכיר: בוויקטוריה, מדינה של אוסטרליה </w:t>
      </w:r>
      <w:r w:rsidR="00CB5CDA">
        <w:rPr>
          <w:rtl/>
          <w:lang w:eastAsia="he-IL"/>
        </w:rPr>
        <w:t>–</w:t>
      </w:r>
      <w:r>
        <w:rPr>
          <w:rFonts w:hint="cs"/>
          <w:rtl/>
          <w:lang w:eastAsia="he-IL"/>
        </w:rPr>
        <w:t xml:space="preserve"> אוסטרליה היא מדינה </w:t>
      </w:r>
      <w:bookmarkStart w:id="5249" w:name="_ETM_Q10_521000"/>
      <w:bookmarkEnd w:id="5249"/>
      <w:r>
        <w:rPr>
          <w:rFonts w:hint="cs"/>
          <w:rtl/>
          <w:lang w:eastAsia="he-IL"/>
        </w:rPr>
        <w:t xml:space="preserve">סופר-דמוקרטית </w:t>
      </w:r>
      <w:r w:rsidR="00CB5CDA">
        <w:rPr>
          <w:rtl/>
          <w:lang w:eastAsia="he-IL"/>
        </w:rPr>
        <w:t>–</w:t>
      </w:r>
      <w:r>
        <w:rPr>
          <w:rFonts w:hint="cs"/>
          <w:rtl/>
          <w:lang w:eastAsia="he-IL"/>
        </w:rPr>
        <w:t xml:space="preserve"> אף אחד לא בא והתלונן על זה </w:t>
      </w:r>
      <w:bookmarkStart w:id="5250" w:name="_ETM_Q10_531000"/>
      <w:bookmarkEnd w:id="5250"/>
      <w:r>
        <w:rPr>
          <w:rFonts w:hint="cs"/>
          <w:rtl/>
          <w:lang w:eastAsia="he-IL"/>
        </w:rPr>
        <w:t xml:space="preserve">שאוסטרליה הופכת להיות פשיסטית או דיקטטורית או כל דבר כזה גם כאשר היא מנעה הפגנות בוויקטוריה. הבינו שהדבר הזה </w:t>
      </w:r>
      <w:bookmarkStart w:id="5251" w:name="_ETM_Q10_536000"/>
      <w:bookmarkEnd w:id="5251"/>
      <w:r>
        <w:rPr>
          <w:rFonts w:hint="cs"/>
          <w:rtl/>
          <w:lang w:eastAsia="he-IL"/>
        </w:rPr>
        <w:t xml:space="preserve">הוא מקדם הדבקה עיקרי. אנחנו נמצאים כרגע בתקופת חירום של </w:t>
      </w:r>
      <w:bookmarkStart w:id="5252" w:name="_ETM_Q10_548000"/>
      <w:bookmarkEnd w:id="5252"/>
      <w:r>
        <w:rPr>
          <w:rFonts w:hint="cs"/>
          <w:rtl/>
          <w:lang w:eastAsia="he-IL"/>
        </w:rPr>
        <w:t>הדבקה מסיבית, ואני מבקשת מהמשרד לביטחון פנים: קחו אחריות</w:t>
      </w:r>
      <w:bookmarkStart w:id="5253" w:name="_ETM_Q10_554000"/>
      <w:bookmarkEnd w:id="5253"/>
      <w:r>
        <w:rPr>
          <w:rFonts w:hint="cs"/>
          <w:rtl/>
          <w:lang w:eastAsia="he-IL"/>
        </w:rPr>
        <w:t xml:space="preserve">, תציגו מתווה אחראי, מצומצם, מבחינתי גם איזושהי משמרת מחאה </w:t>
      </w:r>
      <w:r w:rsidR="00CB5CDA">
        <w:rPr>
          <w:rFonts w:hint="cs"/>
          <w:rtl/>
          <w:lang w:eastAsia="he-IL"/>
        </w:rPr>
        <w:t>– – –</w:t>
      </w:r>
      <w:r>
        <w:rPr>
          <w:rFonts w:hint="cs"/>
          <w:rtl/>
          <w:lang w:eastAsia="he-IL"/>
        </w:rPr>
        <w:t xml:space="preserve"> </w:t>
      </w:r>
    </w:p>
    <w:p w:rsidR="00821946" w:rsidRDefault="00821946" w:rsidP="00CC13FE">
      <w:pPr>
        <w:rPr>
          <w:rtl/>
          <w:lang w:eastAsia="he-IL"/>
        </w:rPr>
      </w:pPr>
      <w:bookmarkStart w:id="5254" w:name="_ETM_Q10_556000"/>
      <w:bookmarkStart w:id="5255" w:name="_ETM_Q10_525719"/>
      <w:bookmarkEnd w:id="5254"/>
      <w:bookmarkEnd w:id="5255"/>
    </w:p>
    <w:p w:rsidR="00821946" w:rsidRDefault="00821946" w:rsidP="00CC13FE">
      <w:pPr>
        <w:pStyle w:val="af6"/>
        <w:rPr>
          <w:rtl/>
        </w:rPr>
      </w:pPr>
      <w:bookmarkStart w:id="5256" w:name="ET_yor_6031_10"/>
      <w:r w:rsidRPr="00562584">
        <w:rPr>
          <w:rStyle w:val="TagStyle"/>
          <w:rtl/>
        </w:rPr>
        <w:t xml:space="preserve"> &lt;&lt; יור &gt;&gt;</w:t>
      </w:r>
      <w:r w:rsidRPr="00DD1A96">
        <w:rPr>
          <w:rStyle w:val="TagStyle"/>
          <w:rtl/>
        </w:rPr>
        <w:t xml:space="preserve"> </w:t>
      </w:r>
      <w:r>
        <w:rPr>
          <w:rtl/>
        </w:rPr>
        <w:t>היו"ר מיקי חיימוביץ':</w:t>
      </w:r>
      <w:r w:rsidRPr="00DD1A96">
        <w:rPr>
          <w:rStyle w:val="TagStyle"/>
          <w:rtl/>
        </w:rPr>
        <w:t xml:space="preserve"> </w:t>
      </w:r>
      <w:r w:rsidRPr="00562584">
        <w:rPr>
          <w:rStyle w:val="TagStyle"/>
          <w:rtl/>
        </w:rPr>
        <w:t>&lt;&lt; יור &gt;&gt;</w:t>
      </w:r>
      <w:r>
        <w:rPr>
          <w:rtl/>
        </w:rPr>
        <w:t xml:space="preserve">   </w:t>
      </w:r>
      <w:bookmarkEnd w:id="5256"/>
    </w:p>
    <w:p w:rsidR="00821946" w:rsidRDefault="00821946" w:rsidP="00F708E5">
      <w:pPr>
        <w:rPr>
          <w:rtl/>
          <w:lang w:eastAsia="he-IL"/>
        </w:rPr>
      </w:pPr>
      <w:bookmarkStart w:id="5257" w:name="_ETM_Q10_529829"/>
      <w:bookmarkEnd w:id="5257"/>
    </w:p>
    <w:p w:rsidR="00821946" w:rsidRDefault="00821946" w:rsidP="00CC13FE">
      <w:pPr>
        <w:rPr>
          <w:rtl/>
          <w:lang w:eastAsia="he-IL"/>
        </w:rPr>
      </w:pPr>
      <w:r>
        <w:rPr>
          <w:rFonts w:hint="cs"/>
          <w:rtl/>
          <w:lang w:eastAsia="he-IL"/>
        </w:rPr>
        <w:t>גברתי</w:t>
      </w:r>
      <w:bookmarkStart w:id="5258" w:name="_ETM_Q10_557000"/>
      <w:bookmarkEnd w:id="5258"/>
      <w:r>
        <w:rPr>
          <w:rFonts w:hint="cs"/>
          <w:rtl/>
          <w:lang w:eastAsia="he-IL"/>
        </w:rPr>
        <w:t xml:space="preserve"> חברת הכנסת, את יודעת ששאלה נוספת </w:t>
      </w:r>
      <w:r w:rsidR="00CB5CDA">
        <w:rPr>
          <w:rtl/>
          <w:lang w:eastAsia="he-IL"/>
        </w:rPr>
        <w:t>–</w:t>
      </w:r>
      <w:r>
        <w:rPr>
          <w:rFonts w:hint="cs"/>
          <w:rtl/>
          <w:lang w:eastAsia="he-IL"/>
        </w:rPr>
        <w:t xml:space="preserve"> מי </w:t>
      </w:r>
      <w:bookmarkStart w:id="5259" w:name="_ETM_Q10_559000"/>
      <w:bookmarkEnd w:id="5259"/>
      <w:r>
        <w:rPr>
          <w:rFonts w:hint="cs"/>
          <w:rtl/>
          <w:lang w:eastAsia="he-IL"/>
        </w:rPr>
        <w:t xml:space="preserve">כמוך יודעת כיושבת-ראש </w:t>
      </w:r>
      <w:r w:rsidR="00CB5CDA">
        <w:rPr>
          <w:rtl/>
          <w:lang w:eastAsia="he-IL"/>
        </w:rPr>
        <w:t>–</w:t>
      </w:r>
      <w:r>
        <w:rPr>
          <w:rFonts w:hint="cs"/>
          <w:rtl/>
          <w:lang w:eastAsia="he-IL"/>
        </w:rPr>
        <w:t xml:space="preserve"> היא לא אמורה להפוך לנאום. </w:t>
      </w:r>
    </w:p>
    <w:p w:rsidR="00821946" w:rsidRDefault="00821946" w:rsidP="00CC13FE">
      <w:pPr>
        <w:rPr>
          <w:rtl/>
          <w:lang w:eastAsia="he-IL"/>
        </w:rPr>
      </w:pPr>
      <w:bookmarkStart w:id="5260" w:name="_ETM_Q10_562000"/>
      <w:bookmarkStart w:id="5261" w:name="_ETM_Q10_532949"/>
      <w:bookmarkEnd w:id="5260"/>
      <w:bookmarkEnd w:id="5261"/>
    </w:p>
    <w:p w:rsidR="00821946" w:rsidRDefault="00821946" w:rsidP="00CC13FE">
      <w:pPr>
        <w:pStyle w:val="-"/>
        <w:rPr>
          <w:rtl/>
        </w:rPr>
      </w:pPr>
      <w:bookmarkStart w:id="5262" w:name="ET_speakercontinue_5519_32"/>
      <w:r w:rsidRPr="00562584">
        <w:rPr>
          <w:rStyle w:val="TagStyle"/>
          <w:rtl/>
        </w:rPr>
        <w:t>&lt;&lt; דובר_המשך &gt;&gt;</w:t>
      </w:r>
      <w:r w:rsidRPr="005F610D">
        <w:rPr>
          <w:rStyle w:val="TagStyle"/>
          <w:rtl/>
        </w:rPr>
        <w:t xml:space="preserve"> </w:t>
      </w:r>
      <w:r>
        <w:rPr>
          <w:rtl/>
        </w:rPr>
        <w:t>שרן מרים השכל (הליכוד):</w:t>
      </w:r>
      <w:r w:rsidRPr="005F610D">
        <w:rPr>
          <w:rStyle w:val="TagStyle"/>
          <w:rtl/>
        </w:rPr>
        <w:t xml:space="preserve"> </w:t>
      </w:r>
      <w:r w:rsidRPr="00562584">
        <w:rPr>
          <w:rStyle w:val="TagStyle"/>
          <w:rtl/>
        </w:rPr>
        <w:t>&lt;&lt; דובר_המשך &gt;&gt;</w:t>
      </w:r>
      <w:bookmarkEnd w:id="5262"/>
      <w:r>
        <w:rPr>
          <w:rtl/>
        </w:rPr>
        <w:t xml:space="preserve">   </w:t>
      </w:r>
    </w:p>
    <w:p w:rsidR="00821946" w:rsidRPr="00DD1A96" w:rsidRDefault="00821946" w:rsidP="00CC13FE">
      <w:pPr>
        <w:rPr>
          <w:rtl/>
          <w:lang w:eastAsia="he-IL"/>
        </w:rPr>
      </w:pPr>
    </w:p>
    <w:p w:rsidR="00821946" w:rsidRDefault="00821946" w:rsidP="00CC13FE">
      <w:pPr>
        <w:rPr>
          <w:rtl/>
          <w:lang w:eastAsia="he-IL"/>
        </w:rPr>
      </w:pPr>
      <w:r>
        <w:rPr>
          <w:rFonts w:hint="cs"/>
          <w:rtl/>
          <w:lang w:eastAsia="he-IL"/>
        </w:rPr>
        <w:t xml:space="preserve">זה לא נאום. </w:t>
      </w:r>
    </w:p>
    <w:p w:rsidR="00821946" w:rsidRDefault="00821946" w:rsidP="00CC13FE">
      <w:pPr>
        <w:rPr>
          <w:rtl/>
          <w:lang w:eastAsia="he-IL"/>
        </w:rPr>
      </w:pPr>
      <w:bookmarkStart w:id="5263" w:name="_ETM_Q10_564000"/>
      <w:bookmarkEnd w:id="5263"/>
    </w:p>
    <w:p w:rsidR="00821946" w:rsidRDefault="00821946" w:rsidP="00CC13FE">
      <w:pPr>
        <w:pStyle w:val="af6"/>
        <w:rPr>
          <w:rtl/>
        </w:rPr>
      </w:pPr>
      <w:bookmarkStart w:id="5264" w:name="ET_yor_6031_11"/>
      <w:r w:rsidRPr="00562584">
        <w:rPr>
          <w:rStyle w:val="TagStyle"/>
          <w:rtl/>
        </w:rPr>
        <w:t xml:space="preserve"> &lt;&lt; יור &gt;&gt;</w:t>
      </w:r>
      <w:r w:rsidRPr="00DD1A96">
        <w:rPr>
          <w:rStyle w:val="TagStyle"/>
          <w:rtl/>
        </w:rPr>
        <w:t xml:space="preserve"> </w:t>
      </w:r>
      <w:r>
        <w:rPr>
          <w:rtl/>
        </w:rPr>
        <w:t>היו"ר מיקי חיימוביץ':</w:t>
      </w:r>
      <w:r w:rsidRPr="00DD1A96">
        <w:rPr>
          <w:rStyle w:val="TagStyle"/>
          <w:rtl/>
        </w:rPr>
        <w:t xml:space="preserve"> </w:t>
      </w:r>
      <w:r w:rsidRPr="00562584">
        <w:rPr>
          <w:rStyle w:val="TagStyle"/>
          <w:rtl/>
        </w:rPr>
        <w:t>&lt;&lt; יור &gt;&gt;</w:t>
      </w:r>
      <w:r>
        <w:rPr>
          <w:rtl/>
        </w:rPr>
        <w:t xml:space="preserve">   </w:t>
      </w:r>
      <w:bookmarkEnd w:id="5264"/>
    </w:p>
    <w:p w:rsidR="00821946" w:rsidRDefault="00821946" w:rsidP="00F708E5">
      <w:pPr>
        <w:rPr>
          <w:rtl/>
          <w:lang w:eastAsia="he-IL"/>
        </w:rPr>
      </w:pPr>
      <w:bookmarkStart w:id="5265" w:name="_ETM_Q10_567090"/>
      <w:bookmarkEnd w:id="5265"/>
    </w:p>
    <w:p w:rsidR="00821946" w:rsidRDefault="00821946" w:rsidP="00CC13FE">
      <w:pPr>
        <w:rPr>
          <w:rtl/>
          <w:lang w:eastAsia="he-IL"/>
        </w:rPr>
      </w:pPr>
      <w:r>
        <w:rPr>
          <w:rFonts w:hint="cs"/>
          <w:rtl/>
          <w:lang w:eastAsia="he-IL"/>
        </w:rPr>
        <w:t>מה השאלה?</w:t>
      </w:r>
      <w:r>
        <w:rPr>
          <w:rFonts w:hint="cs"/>
          <w:lang w:eastAsia="he-IL"/>
        </w:rPr>
        <w:t xml:space="preserve"> </w:t>
      </w:r>
    </w:p>
    <w:p w:rsidR="00821946" w:rsidRDefault="00821946" w:rsidP="00CC13FE">
      <w:pPr>
        <w:rPr>
          <w:rtl/>
          <w:lang w:eastAsia="he-IL"/>
        </w:rPr>
      </w:pPr>
      <w:bookmarkStart w:id="5266" w:name="_ETM_Q10_567000"/>
      <w:bookmarkEnd w:id="5266"/>
    </w:p>
    <w:p w:rsidR="00821946" w:rsidRDefault="00821946" w:rsidP="00CC13FE">
      <w:pPr>
        <w:pStyle w:val="-"/>
        <w:rPr>
          <w:rtl/>
        </w:rPr>
      </w:pPr>
      <w:bookmarkStart w:id="5267" w:name="_ETM_Q10_565000"/>
      <w:bookmarkStart w:id="5268" w:name="ET_speakercontinue_5519_33"/>
      <w:bookmarkEnd w:id="5267"/>
      <w:r w:rsidRPr="00562584">
        <w:rPr>
          <w:rStyle w:val="TagStyle"/>
          <w:rtl/>
        </w:rPr>
        <w:t>&lt;&lt; דובר_המשך &gt;&gt;</w:t>
      </w:r>
      <w:r w:rsidRPr="005F610D">
        <w:rPr>
          <w:rStyle w:val="TagStyle"/>
          <w:rtl/>
        </w:rPr>
        <w:t xml:space="preserve"> </w:t>
      </w:r>
      <w:r>
        <w:rPr>
          <w:rtl/>
        </w:rPr>
        <w:t>שרן מרים השכל (הליכוד):</w:t>
      </w:r>
      <w:r w:rsidRPr="005F610D">
        <w:rPr>
          <w:rStyle w:val="TagStyle"/>
          <w:rtl/>
        </w:rPr>
        <w:t xml:space="preserve"> </w:t>
      </w:r>
      <w:r w:rsidRPr="00562584">
        <w:rPr>
          <w:rStyle w:val="TagStyle"/>
          <w:rtl/>
        </w:rPr>
        <w:t>&lt;&lt; דובר_המשך &gt;&gt;</w:t>
      </w:r>
      <w:bookmarkEnd w:id="5268"/>
      <w:r>
        <w:rPr>
          <w:rtl/>
        </w:rPr>
        <w:t xml:space="preserve">   </w:t>
      </w:r>
    </w:p>
    <w:p w:rsidR="00821946" w:rsidRPr="00DD1A96" w:rsidRDefault="00821946" w:rsidP="00CC13FE">
      <w:pPr>
        <w:rPr>
          <w:rtl/>
          <w:lang w:eastAsia="he-IL"/>
        </w:rPr>
      </w:pPr>
      <w:bookmarkStart w:id="5269" w:name="_ETM_Q10_573640"/>
      <w:bookmarkEnd w:id="5269"/>
    </w:p>
    <w:p w:rsidR="00821946" w:rsidRDefault="00821946" w:rsidP="00CC13FE">
      <w:pPr>
        <w:rPr>
          <w:rtl/>
          <w:lang w:eastAsia="he-IL"/>
        </w:rPr>
      </w:pPr>
      <w:bookmarkStart w:id="5270" w:name="_ETM_Q10_481000"/>
      <w:bookmarkEnd w:id="5270"/>
      <w:r>
        <w:rPr>
          <w:rFonts w:hint="cs"/>
          <w:rtl/>
          <w:lang w:eastAsia="he-IL"/>
        </w:rPr>
        <w:t xml:space="preserve">אני מבקשת שבעקבות השאלה יביאו תוכנית פעולה, </w:t>
      </w:r>
      <w:bookmarkStart w:id="5271" w:name="_ETM_Q10_573000"/>
      <w:bookmarkEnd w:id="5271"/>
      <w:r>
        <w:rPr>
          <w:rFonts w:hint="cs"/>
          <w:rtl/>
          <w:lang w:eastAsia="he-IL"/>
        </w:rPr>
        <w:t xml:space="preserve">איזשהו סידור מסוים למתווה של הפגנות מצומצמות, כאשר יש איזשהו </w:t>
      </w:r>
      <w:bookmarkStart w:id="5272" w:name="_ETM_Q10_575000"/>
      <w:bookmarkEnd w:id="5272"/>
      <w:r>
        <w:rPr>
          <w:rFonts w:hint="cs"/>
          <w:rtl/>
          <w:lang w:eastAsia="he-IL"/>
        </w:rPr>
        <w:t xml:space="preserve">ריחוק חברתי. </w:t>
      </w:r>
    </w:p>
    <w:p w:rsidR="00821946" w:rsidRDefault="00821946" w:rsidP="00CC13FE">
      <w:pPr>
        <w:rPr>
          <w:rtl/>
          <w:lang w:eastAsia="he-IL"/>
        </w:rPr>
      </w:pPr>
      <w:bookmarkStart w:id="5273" w:name="_ETM_Q10_581000"/>
      <w:bookmarkStart w:id="5274" w:name="_ETM_Q10_575409"/>
      <w:bookmarkEnd w:id="5273"/>
      <w:bookmarkEnd w:id="5274"/>
    </w:p>
    <w:p w:rsidR="00821946" w:rsidRDefault="00821946" w:rsidP="00CC13FE">
      <w:pPr>
        <w:pStyle w:val="-"/>
        <w:rPr>
          <w:rtl/>
        </w:rPr>
      </w:pPr>
      <w:bookmarkStart w:id="5275" w:name="ET_speakercontinue_6004_12"/>
      <w:r w:rsidRPr="00562584">
        <w:rPr>
          <w:rStyle w:val="TagStyle"/>
          <w:rtl/>
        </w:rPr>
        <w:t xml:space="preserve"> &lt;&lt; דובר_המשך &gt;&gt;</w:t>
      </w:r>
      <w:r w:rsidRPr="00DD1A96">
        <w:rPr>
          <w:rStyle w:val="TagStyle"/>
          <w:rtl/>
        </w:rPr>
        <w:t xml:space="preserve"> </w:t>
      </w:r>
      <w:r>
        <w:rPr>
          <w:rtl/>
        </w:rPr>
        <w:t>סגן השר לביטחון הפנים דסטה גדי יברקן:</w:t>
      </w:r>
      <w:r w:rsidRPr="00DD1A96">
        <w:rPr>
          <w:rStyle w:val="TagStyle"/>
          <w:rtl/>
        </w:rPr>
        <w:t xml:space="preserve"> </w:t>
      </w:r>
      <w:r w:rsidRPr="00562584">
        <w:rPr>
          <w:rStyle w:val="TagStyle"/>
          <w:rtl/>
        </w:rPr>
        <w:t>&lt;&lt; דובר_המשך &gt;&gt;</w:t>
      </w:r>
      <w:r>
        <w:rPr>
          <w:rtl/>
        </w:rPr>
        <w:t xml:space="preserve">   </w:t>
      </w:r>
      <w:bookmarkEnd w:id="5275"/>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ראשית, אני חושב שצריך להפנות את הבקשה הזאת לאיש הכי חזק במדינת ישראל היום </w:t>
      </w:r>
      <w:r w:rsidR="00CB5CDA">
        <w:rPr>
          <w:rFonts w:hint="eastAsia"/>
          <w:rtl/>
          <w:lang w:eastAsia="he-IL"/>
        </w:rPr>
        <w:t>–</w:t>
      </w:r>
      <w:r>
        <w:rPr>
          <w:rFonts w:hint="eastAsia"/>
          <w:rtl/>
          <w:lang w:eastAsia="he-IL"/>
        </w:rPr>
        <w:t xml:space="preserve"> </w:t>
      </w:r>
      <w:r>
        <w:rPr>
          <w:rFonts w:hint="cs"/>
          <w:rtl/>
          <w:lang w:eastAsia="he-IL"/>
        </w:rPr>
        <w:t xml:space="preserve">היועץ המשפטי לממשלה </w:t>
      </w:r>
      <w:r w:rsidR="00CB5CDA">
        <w:rPr>
          <w:rFonts w:hint="eastAsia"/>
          <w:rtl/>
          <w:lang w:eastAsia="he-IL"/>
        </w:rPr>
        <w:t>–</w:t>
      </w:r>
      <w:r>
        <w:rPr>
          <w:rFonts w:hint="eastAsia"/>
          <w:rtl/>
          <w:lang w:eastAsia="he-IL"/>
        </w:rPr>
        <w:t xml:space="preserve"> </w:t>
      </w:r>
      <w:r>
        <w:rPr>
          <w:rFonts w:hint="cs"/>
          <w:rtl/>
          <w:lang w:eastAsia="he-IL"/>
        </w:rPr>
        <w:t xml:space="preserve">ואנחנו מגישים ומבקשים, וגם בית המשפט העליון קיבל החלטה </w:t>
      </w:r>
      <w:bookmarkStart w:id="5276" w:name="_ETM_Q10_594000"/>
      <w:bookmarkEnd w:id="5276"/>
      <w:r>
        <w:rPr>
          <w:rFonts w:hint="cs"/>
          <w:rtl/>
          <w:lang w:eastAsia="he-IL"/>
        </w:rPr>
        <w:t xml:space="preserve">שהפגנה היא מעל הכול, כנראה, וזה בסדר. זה לא אומר </w:t>
      </w:r>
      <w:bookmarkStart w:id="5277" w:name="_ETM_Q10_599000"/>
      <w:bookmarkEnd w:id="5277"/>
      <w:r>
        <w:rPr>
          <w:rFonts w:hint="cs"/>
          <w:rtl/>
          <w:lang w:eastAsia="he-IL"/>
        </w:rPr>
        <w:t xml:space="preserve">שאנחנו לא צריכים </w:t>
      </w:r>
      <w:r w:rsidR="00CB5CDA">
        <w:rPr>
          <w:rtl/>
          <w:lang w:eastAsia="he-IL"/>
        </w:rPr>
        <w:t>–</w:t>
      </w:r>
      <w:r>
        <w:rPr>
          <w:rFonts w:hint="cs"/>
          <w:rtl/>
          <w:lang w:eastAsia="he-IL"/>
        </w:rPr>
        <w:t xml:space="preserve"> מי שחושב שמדינת ישראל הפסיקה להיות</w:t>
      </w:r>
      <w:bookmarkStart w:id="5278" w:name="_ETM_Q10_607000"/>
      <w:bookmarkEnd w:id="5278"/>
      <w:r>
        <w:rPr>
          <w:rFonts w:hint="cs"/>
          <w:rtl/>
          <w:lang w:eastAsia="he-IL"/>
        </w:rPr>
        <w:t xml:space="preserve"> דמוקרטית אז הוא משלה את עצמו וחי באשליה.</w:t>
      </w:r>
    </w:p>
    <w:p w:rsidR="00821946" w:rsidRDefault="00821946" w:rsidP="00CC13FE">
      <w:pPr>
        <w:rPr>
          <w:rtl/>
          <w:lang w:eastAsia="he-IL"/>
        </w:rPr>
      </w:pPr>
      <w:bookmarkStart w:id="5279" w:name="_ETM_Q10_594210"/>
      <w:bookmarkEnd w:id="5279"/>
    </w:p>
    <w:p w:rsidR="00821946" w:rsidRDefault="00821946" w:rsidP="00CC13FE">
      <w:pPr>
        <w:pStyle w:val="af5"/>
        <w:rPr>
          <w:rtl/>
        </w:rPr>
      </w:pPr>
      <w:bookmarkStart w:id="5280" w:name="ET_interruption_5807_13"/>
      <w:r w:rsidRPr="00562584">
        <w:rPr>
          <w:rStyle w:val="TagStyle"/>
          <w:rtl/>
        </w:rPr>
        <w:t xml:space="preserve"> &lt;&lt; קריאה &gt;&gt;</w:t>
      </w:r>
      <w:r w:rsidRPr="00FA010A">
        <w:rPr>
          <w:rStyle w:val="TagStyle"/>
          <w:rtl/>
        </w:rPr>
        <w:t xml:space="preserve"> </w:t>
      </w:r>
      <w:r>
        <w:rPr>
          <w:rtl/>
        </w:rPr>
        <w:t>קטי קטרין שטרית (הליכוד):</w:t>
      </w:r>
      <w:r w:rsidRPr="00FA010A">
        <w:rPr>
          <w:rStyle w:val="TagStyle"/>
          <w:rtl/>
        </w:rPr>
        <w:t xml:space="preserve"> </w:t>
      </w:r>
      <w:r w:rsidRPr="00562584">
        <w:rPr>
          <w:rStyle w:val="TagStyle"/>
          <w:rtl/>
        </w:rPr>
        <w:t>&lt;&lt; קריאה &gt;&gt;</w:t>
      </w:r>
      <w:r>
        <w:rPr>
          <w:rtl/>
        </w:rPr>
        <w:t xml:space="preserve">   </w:t>
      </w:r>
      <w:bookmarkEnd w:id="5280"/>
    </w:p>
    <w:p w:rsidR="00821946" w:rsidRDefault="00821946" w:rsidP="00F708E5">
      <w:pPr>
        <w:rPr>
          <w:rtl/>
          <w:lang w:eastAsia="he-IL"/>
        </w:rPr>
      </w:pPr>
    </w:p>
    <w:p w:rsidR="00821946" w:rsidRDefault="00821946" w:rsidP="00CC13FE">
      <w:pPr>
        <w:rPr>
          <w:rtl/>
          <w:lang w:eastAsia="he-IL"/>
        </w:rPr>
      </w:pPr>
      <w:bookmarkStart w:id="5281" w:name="_ETM_Q10_606000"/>
      <w:bookmarkEnd w:id="5281"/>
      <w:r>
        <w:rPr>
          <w:rFonts w:hint="cs"/>
          <w:rtl/>
          <w:lang w:eastAsia="he-IL"/>
        </w:rPr>
        <w:t>זכות ההפגנה עולה על זכות החיים.</w:t>
      </w:r>
    </w:p>
    <w:p w:rsidR="00821946" w:rsidRDefault="00821946" w:rsidP="00CC13FE">
      <w:pPr>
        <w:rPr>
          <w:rtl/>
          <w:lang w:eastAsia="he-IL"/>
        </w:rPr>
      </w:pPr>
    </w:p>
    <w:p w:rsidR="00821946" w:rsidRDefault="00821946" w:rsidP="00CC13FE">
      <w:pPr>
        <w:pStyle w:val="-"/>
        <w:rPr>
          <w:rtl/>
        </w:rPr>
      </w:pPr>
      <w:bookmarkStart w:id="5282" w:name="ET_speakercontinue_6004_14"/>
      <w:r w:rsidRPr="00562584">
        <w:rPr>
          <w:rStyle w:val="TagStyle"/>
          <w:rtl/>
        </w:rPr>
        <w:t xml:space="preserve"> &lt;&lt; דובר_המשך &gt;&gt;</w:t>
      </w:r>
      <w:r w:rsidRPr="00771A05">
        <w:rPr>
          <w:rStyle w:val="TagStyle"/>
          <w:rtl/>
        </w:rPr>
        <w:t xml:space="preserve"> </w:t>
      </w:r>
      <w:r>
        <w:rPr>
          <w:rtl/>
        </w:rPr>
        <w:t>סגן השר לביטחון הפנים דסטה גדי יברקן:</w:t>
      </w:r>
      <w:r w:rsidRPr="00771A05">
        <w:rPr>
          <w:rStyle w:val="TagStyle"/>
          <w:rtl/>
        </w:rPr>
        <w:t xml:space="preserve"> </w:t>
      </w:r>
      <w:r w:rsidRPr="00562584">
        <w:rPr>
          <w:rStyle w:val="TagStyle"/>
          <w:rtl/>
        </w:rPr>
        <w:t>&lt;&lt; דובר_המשך &gt;&gt;</w:t>
      </w:r>
      <w:r>
        <w:rPr>
          <w:rtl/>
        </w:rPr>
        <w:t xml:space="preserve">   </w:t>
      </w:r>
      <w:bookmarkEnd w:id="5282"/>
    </w:p>
    <w:p w:rsidR="00821946" w:rsidRDefault="00821946" w:rsidP="00F708E5">
      <w:pPr>
        <w:rPr>
          <w:rtl/>
          <w:lang w:eastAsia="he-IL"/>
        </w:rPr>
      </w:pPr>
      <w:bookmarkStart w:id="5283" w:name="_ETM_Q10_616400"/>
      <w:bookmarkEnd w:id="5283"/>
    </w:p>
    <w:p w:rsidR="00821946" w:rsidRDefault="00821946" w:rsidP="00A21A83">
      <w:pPr>
        <w:rPr>
          <w:rtl/>
          <w:lang w:eastAsia="he-IL"/>
        </w:rPr>
      </w:pPr>
      <w:r>
        <w:rPr>
          <w:rFonts w:hint="cs"/>
          <w:rtl/>
          <w:lang w:eastAsia="he-IL"/>
        </w:rPr>
        <w:t xml:space="preserve">אז אני חושב שהנושא </w:t>
      </w:r>
      <w:bookmarkStart w:id="5284" w:name="_ETM_Q10_616000"/>
      <w:bookmarkEnd w:id="5284"/>
      <w:r>
        <w:rPr>
          <w:rFonts w:hint="cs"/>
          <w:rtl/>
          <w:lang w:eastAsia="he-IL"/>
        </w:rPr>
        <w:t xml:space="preserve">הזה הוא פשוט פרדוקס מוחלט וגם ההיגיון לא יכול לקבל </w:t>
      </w:r>
      <w:bookmarkStart w:id="5285" w:name="_ETM_Q10_617000"/>
      <w:bookmarkEnd w:id="5285"/>
      <w:r>
        <w:rPr>
          <w:rFonts w:hint="cs"/>
          <w:rtl/>
          <w:lang w:eastAsia="he-IL"/>
        </w:rPr>
        <w:t xml:space="preserve">אותו </w:t>
      </w:r>
      <w:r w:rsidR="00CB5CDA">
        <w:rPr>
          <w:rFonts w:hint="eastAsia"/>
          <w:rtl/>
          <w:lang w:eastAsia="he-IL"/>
        </w:rPr>
        <w:t>–</w:t>
      </w:r>
      <w:r>
        <w:rPr>
          <w:rFonts w:hint="eastAsia"/>
          <w:rtl/>
          <w:lang w:eastAsia="he-IL"/>
        </w:rPr>
        <w:t xml:space="preserve"> </w:t>
      </w:r>
      <w:r>
        <w:rPr>
          <w:rFonts w:hint="cs"/>
          <w:rtl/>
          <w:lang w:eastAsia="he-IL"/>
        </w:rPr>
        <w:t xml:space="preserve">איך בבית כנסת, להתפלל, לא, </w:t>
      </w:r>
      <w:bookmarkStart w:id="5286" w:name="_ETM_Q10_621000"/>
      <w:bookmarkEnd w:id="5286"/>
      <w:r>
        <w:rPr>
          <w:rFonts w:hint="cs"/>
          <w:rtl/>
          <w:lang w:eastAsia="he-IL"/>
        </w:rPr>
        <w:t xml:space="preserve">והפגנה כן. אנחנו צריכים לכבד את החוק, במסגרת </w:t>
      </w:r>
      <w:bookmarkStart w:id="5287" w:name="_ETM_Q10_626000"/>
      <w:bookmarkEnd w:id="5287"/>
      <w:r>
        <w:rPr>
          <w:rFonts w:hint="cs"/>
          <w:rtl/>
          <w:lang w:eastAsia="he-IL"/>
        </w:rPr>
        <w:t xml:space="preserve">החוק, פסיקת בית המשפט, אבל יחד עם זאת גם להיגיון </w:t>
      </w:r>
      <w:bookmarkStart w:id="5288" w:name="_ETM_Q10_630000"/>
      <w:bookmarkEnd w:id="5288"/>
      <w:r>
        <w:rPr>
          <w:rFonts w:hint="cs"/>
          <w:rtl/>
          <w:lang w:eastAsia="he-IL"/>
        </w:rPr>
        <w:t xml:space="preserve">יש מקום. אנחנו כולנו פה מתבקשים </w:t>
      </w:r>
      <w:r w:rsidR="00CB5CDA">
        <w:rPr>
          <w:rtl/>
          <w:lang w:eastAsia="he-IL"/>
        </w:rPr>
        <w:t>–</w:t>
      </w:r>
      <w:r>
        <w:rPr>
          <w:rFonts w:hint="cs"/>
          <w:rtl/>
          <w:lang w:eastAsia="he-IL"/>
        </w:rPr>
        <w:t xml:space="preserve"> בסוף, הקורונה </w:t>
      </w:r>
      <w:bookmarkStart w:id="5289" w:name="_ETM_Q10_637000"/>
      <w:bookmarkEnd w:id="5289"/>
      <w:r>
        <w:rPr>
          <w:rFonts w:hint="cs"/>
          <w:rtl/>
          <w:lang w:eastAsia="he-IL"/>
        </w:rPr>
        <w:t xml:space="preserve">לא תיעלם אם האזרחים לא ישתפו פעולה. אם כולנו </w:t>
      </w:r>
      <w:bookmarkStart w:id="5290" w:name="_ETM_Q10_638000"/>
      <w:bookmarkEnd w:id="5290"/>
      <w:r>
        <w:rPr>
          <w:rFonts w:hint="cs"/>
          <w:rtl/>
          <w:lang w:eastAsia="he-IL"/>
        </w:rPr>
        <w:t xml:space="preserve">לא נהיה ממושמעים, הדבר הזה לא יכול לעבור. </w:t>
      </w:r>
      <w:bookmarkStart w:id="5291" w:name="_ETM_Q10_617330"/>
      <w:bookmarkStart w:id="5292" w:name="_ETM_Q10_645000"/>
      <w:bookmarkEnd w:id="5291"/>
      <w:bookmarkEnd w:id="5292"/>
      <w:r>
        <w:rPr>
          <w:rFonts w:hint="cs"/>
          <w:rtl/>
          <w:lang w:eastAsia="he-IL"/>
        </w:rPr>
        <w:t xml:space="preserve">ולכן, גם </w:t>
      </w:r>
      <w:bookmarkStart w:id="5293" w:name="_ETM_Q10_643000"/>
      <w:bookmarkEnd w:id="5293"/>
      <w:r>
        <w:rPr>
          <w:rFonts w:hint="cs"/>
          <w:rtl/>
          <w:lang w:eastAsia="he-IL"/>
        </w:rPr>
        <w:t xml:space="preserve">שוטרי משטרת ישראל, שמקדישים באמת שעות על גבי </w:t>
      </w:r>
      <w:bookmarkStart w:id="5294" w:name="_ETM_Q10_650000"/>
      <w:bookmarkEnd w:id="5294"/>
      <w:r>
        <w:rPr>
          <w:rFonts w:hint="cs"/>
          <w:rtl/>
          <w:lang w:eastAsia="he-IL"/>
        </w:rPr>
        <w:t>שעות, לילות כימים, והם עושים את המקסימום האפשרי</w:t>
      </w:r>
      <w:bookmarkStart w:id="5295" w:name="_ETM_Q10_654000"/>
      <w:bookmarkEnd w:id="5295"/>
      <w:r>
        <w:rPr>
          <w:rFonts w:hint="cs"/>
          <w:rtl/>
          <w:lang w:eastAsia="he-IL"/>
        </w:rPr>
        <w:t xml:space="preserve">, גם הם נדבקים בהפגנות האלה, כפי שאנחנו מבינים. </w:t>
      </w:r>
      <w:bookmarkStart w:id="5296" w:name="_ETM_Q10_660000"/>
      <w:bookmarkEnd w:id="5296"/>
    </w:p>
    <w:p w:rsidR="00821946" w:rsidRDefault="00821946" w:rsidP="00CC13FE">
      <w:pPr>
        <w:rPr>
          <w:rtl/>
          <w:lang w:eastAsia="he-IL"/>
        </w:rPr>
      </w:pPr>
      <w:bookmarkStart w:id="5297" w:name="_ETM_Q10_654439"/>
      <w:bookmarkEnd w:id="5297"/>
    </w:p>
    <w:p w:rsidR="00821946" w:rsidRDefault="00821946" w:rsidP="00A21A83">
      <w:pPr>
        <w:rPr>
          <w:rtl/>
          <w:lang w:eastAsia="he-IL"/>
        </w:rPr>
      </w:pPr>
      <w:r>
        <w:rPr>
          <w:rFonts w:hint="cs"/>
          <w:rtl/>
          <w:lang w:eastAsia="he-IL"/>
        </w:rPr>
        <w:t xml:space="preserve">אבל השיח המנותק הזה, שבו אנשים הם מעל הכול </w:t>
      </w:r>
      <w:r w:rsidR="00CB5CDA">
        <w:rPr>
          <w:rtl/>
          <w:lang w:eastAsia="he-IL"/>
        </w:rPr>
        <w:t>–</w:t>
      </w:r>
      <w:r>
        <w:rPr>
          <w:rFonts w:hint="cs"/>
          <w:rtl/>
          <w:lang w:eastAsia="he-IL"/>
        </w:rPr>
        <w:t xml:space="preserve"> הם מעל המשפט, הם מעל הדמוקרטיה; רק הם </w:t>
      </w:r>
      <w:bookmarkStart w:id="5298" w:name="_ETM_Q10_666000"/>
      <w:bookmarkEnd w:id="5298"/>
      <w:r>
        <w:rPr>
          <w:rFonts w:hint="cs"/>
          <w:rtl/>
          <w:lang w:eastAsia="he-IL"/>
        </w:rPr>
        <w:t xml:space="preserve">דמוקרטים, רק הם האליטה, רק הם אוהבי המדינה, </w:t>
      </w:r>
      <w:bookmarkStart w:id="5299" w:name="_ETM_Q10_670000"/>
      <w:bookmarkEnd w:id="5299"/>
      <w:r>
        <w:rPr>
          <w:rFonts w:hint="cs"/>
          <w:rtl/>
          <w:lang w:eastAsia="he-IL"/>
        </w:rPr>
        <w:t xml:space="preserve">ואם הם לא יפגינו, מחר ישראל קורסת. לא. תתעוררו. ישראל </w:t>
      </w:r>
      <w:bookmarkStart w:id="5300" w:name="_ETM_Q10_674000"/>
      <w:bookmarkEnd w:id="5300"/>
      <w:r>
        <w:rPr>
          <w:rFonts w:hint="cs"/>
          <w:rtl/>
          <w:lang w:eastAsia="he-IL"/>
        </w:rPr>
        <w:t xml:space="preserve">לא תקרוס אם תשבו שלושה, ארבעה שבועות, כפי שאמרו. וכן, זה המקום גם לשבח חלק מהמפגינים, שקראו שלא לבוא. אסור לנו </w:t>
      </w:r>
      <w:bookmarkStart w:id="5301" w:name="_ETM_Q10_683000"/>
      <w:bookmarkEnd w:id="5301"/>
      <w:r w:rsidR="00CB5CDA">
        <w:rPr>
          <w:rFonts w:hint="cs"/>
          <w:rtl/>
          <w:lang w:eastAsia="he-IL"/>
        </w:rPr>
        <w:t>– – –</w:t>
      </w:r>
    </w:p>
    <w:p w:rsidR="00821946" w:rsidRDefault="00821946" w:rsidP="00CC13FE">
      <w:pPr>
        <w:rPr>
          <w:rtl/>
          <w:lang w:eastAsia="he-IL"/>
        </w:rPr>
      </w:pPr>
      <w:bookmarkStart w:id="5302" w:name="_ETM_Q10_685000"/>
      <w:bookmarkStart w:id="5303" w:name="_ETM_Q10_666370"/>
      <w:bookmarkEnd w:id="5302"/>
      <w:bookmarkEnd w:id="5303"/>
    </w:p>
    <w:p w:rsidR="00821946" w:rsidRDefault="00821946" w:rsidP="00CC13FE">
      <w:pPr>
        <w:pStyle w:val="af5"/>
        <w:rPr>
          <w:rtl/>
        </w:rPr>
      </w:pPr>
      <w:bookmarkStart w:id="5304" w:name="ET_interruption_5807_15"/>
      <w:r w:rsidRPr="00562584">
        <w:rPr>
          <w:rStyle w:val="TagStyle"/>
          <w:rtl/>
        </w:rPr>
        <w:t xml:space="preserve"> &lt;&lt; קריאה &gt;&gt;</w:t>
      </w:r>
      <w:r w:rsidRPr="003334D3">
        <w:rPr>
          <w:rStyle w:val="TagStyle"/>
          <w:rtl/>
        </w:rPr>
        <w:t xml:space="preserve"> </w:t>
      </w:r>
      <w:r>
        <w:rPr>
          <w:rtl/>
        </w:rPr>
        <w:t>קטי קטרין שטרית (הליכוד):</w:t>
      </w:r>
      <w:r w:rsidRPr="003334D3">
        <w:rPr>
          <w:rStyle w:val="TagStyle"/>
          <w:rtl/>
        </w:rPr>
        <w:t xml:space="preserve"> </w:t>
      </w:r>
      <w:r w:rsidRPr="00562584">
        <w:rPr>
          <w:rStyle w:val="TagStyle"/>
          <w:rtl/>
        </w:rPr>
        <w:t>&lt;&lt; קריאה &gt;&gt;</w:t>
      </w:r>
      <w:r>
        <w:rPr>
          <w:rtl/>
        </w:rPr>
        <w:t xml:space="preserve">   </w:t>
      </w:r>
      <w:bookmarkEnd w:id="5304"/>
    </w:p>
    <w:p w:rsidR="00821946" w:rsidRDefault="00821946" w:rsidP="00F708E5">
      <w:pPr>
        <w:rPr>
          <w:rtl/>
          <w:lang w:eastAsia="he-IL"/>
        </w:rPr>
      </w:pPr>
      <w:bookmarkStart w:id="5305" w:name="_ETM_Q10_687450"/>
      <w:bookmarkEnd w:id="5305"/>
    </w:p>
    <w:p w:rsidR="00821946" w:rsidRDefault="00821946" w:rsidP="00CC13FE">
      <w:pPr>
        <w:rPr>
          <w:rtl/>
          <w:lang w:eastAsia="he-IL"/>
        </w:rPr>
      </w:pPr>
      <w:r>
        <w:rPr>
          <w:rFonts w:hint="cs"/>
          <w:rtl/>
          <w:lang w:eastAsia="he-IL"/>
        </w:rPr>
        <w:t>גם אנשי שמאל אמרו</w:t>
      </w:r>
      <w:bookmarkStart w:id="5306" w:name="_ETM_Q10_687000"/>
      <w:bookmarkEnd w:id="5306"/>
      <w:r>
        <w:rPr>
          <w:rFonts w:hint="cs"/>
          <w:rtl/>
          <w:lang w:eastAsia="he-IL"/>
        </w:rPr>
        <w:t xml:space="preserve"> שזה לא העת עכשיו. </w:t>
      </w:r>
    </w:p>
    <w:p w:rsidR="00821946" w:rsidRDefault="00821946" w:rsidP="00CC13FE">
      <w:pPr>
        <w:rPr>
          <w:rtl/>
          <w:lang w:eastAsia="he-IL"/>
        </w:rPr>
      </w:pPr>
      <w:bookmarkStart w:id="5307" w:name="_ETM_Q10_680000"/>
      <w:bookmarkEnd w:id="5307"/>
    </w:p>
    <w:p w:rsidR="00821946" w:rsidRDefault="00821946" w:rsidP="00CC13FE">
      <w:pPr>
        <w:pStyle w:val="-"/>
        <w:rPr>
          <w:rtl/>
        </w:rPr>
      </w:pPr>
      <w:r w:rsidRPr="00562584">
        <w:rPr>
          <w:rStyle w:val="TagStyle"/>
          <w:rtl/>
        </w:rPr>
        <w:t xml:space="preserve"> &lt;&lt; דובר_המשך &gt;&gt;</w:t>
      </w:r>
      <w:r w:rsidRPr="008D639A">
        <w:rPr>
          <w:rStyle w:val="TagStyle"/>
          <w:rtl/>
        </w:rPr>
        <w:t xml:space="preserve"> </w:t>
      </w:r>
      <w:r>
        <w:rPr>
          <w:rtl/>
        </w:rPr>
        <w:t>סגן השר לביטחון הפנים דסטה גדי יברקן:</w:t>
      </w:r>
      <w:r w:rsidRPr="008D639A">
        <w:rPr>
          <w:rStyle w:val="TagStyle"/>
          <w:rtl/>
        </w:rPr>
        <w:t xml:space="preserve"> </w:t>
      </w:r>
      <w:r w:rsidRPr="00562584">
        <w:rPr>
          <w:rStyle w:val="TagStyle"/>
          <w:rtl/>
        </w:rPr>
        <w:t>&lt;&lt; דובר_המשך &gt;&gt;</w:t>
      </w:r>
      <w:r>
        <w:rPr>
          <w:rtl/>
        </w:rPr>
        <w:t xml:space="preserve">   </w:t>
      </w:r>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שמאל זה לא מילת גנאי, זה לא מילה גסה, זה בסדר גמור </w:t>
      </w:r>
      <w:r w:rsidR="00CB5CDA">
        <w:rPr>
          <w:rFonts w:hint="cs"/>
          <w:rtl/>
          <w:lang w:eastAsia="he-IL"/>
        </w:rPr>
        <w:t>– –</w:t>
      </w:r>
    </w:p>
    <w:p w:rsidR="00821946" w:rsidRDefault="00821946" w:rsidP="00CC13FE">
      <w:pPr>
        <w:rPr>
          <w:rtl/>
          <w:lang w:eastAsia="he-IL"/>
        </w:rPr>
      </w:pPr>
    </w:p>
    <w:p w:rsidR="00821946" w:rsidRDefault="00821946" w:rsidP="00CC13FE">
      <w:pPr>
        <w:pStyle w:val="af5"/>
        <w:rPr>
          <w:rtl/>
        </w:rPr>
      </w:pPr>
      <w:bookmarkStart w:id="5308" w:name="ET_interruption_5807_17"/>
      <w:r w:rsidRPr="00562584">
        <w:rPr>
          <w:rStyle w:val="TagStyle"/>
          <w:rtl/>
        </w:rPr>
        <w:t xml:space="preserve"> &lt;&lt; קריאה &gt;&gt;</w:t>
      </w:r>
      <w:r w:rsidRPr="00E73396">
        <w:rPr>
          <w:rStyle w:val="TagStyle"/>
          <w:rtl/>
        </w:rPr>
        <w:t xml:space="preserve"> </w:t>
      </w:r>
      <w:r>
        <w:rPr>
          <w:rtl/>
        </w:rPr>
        <w:t>קטי קטרין שטרית (הליכוד):</w:t>
      </w:r>
      <w:r w:rsidRPr="00E73396">
        <w:rPr>
          <w:rStyle w:val="TagStyle"/>
          <w:rtl/>
        </w:rPr>
        <w:t xml:space="preserve"> </w:t>
      </w:r>
      <w:r w:rsidRPr="00562584">
        <w:rPr>
          <w:rStyle w:val="TagStyle"/>
          <w:rtl/>
        </w:rPr>
        <w:t>&lt;&lt; קריאה &gt;&gt;</w:t>
      </w:r>
      <w:r>
        <w:rPr>
          <w:rtl/>
        </w:rPr>
        <w:t xml:space="preserve">   </w:t>
      </w:r>
      <w:bookmarkEnd w:id="5308"/>
    </w:p>
    <w:p w:rsidR="00821946" w:rsidRDefault="00821946" w:rsidP="00F708E5">
      <w:pPr>
        <w:rPr>
          <w:rtl/>
          <w:lang w:eastAsia="he-IL"/>
        </w:rPr>
      </w:pPr>
    </w:p>
    <w:p w:rsidR="00821946" w:rsidRDefault="00821946" w:rsidP="00CC13FE">
      <w:pPr>
        <w:rPr>
          <w:rtl/>
          <w:lang w:eastAsia="he-IL"/>
        </w:rPr>
      </w:pPr>
      <w:r>
        <w:rPr>
          <w:rFonts w:hint="cs"/>
          <w:rtl/>
          <w:lang w:eastAsia="he-IL"/>
        </w:rPr>
        <w:t>לא, לא, אני אומרת שחברים שלהם מהשמאל.</w:t>
      </w:r>
    </w:p>
    <w:p w:rsidR="00821946" w:rsidRDefault="00821946" w:rsidP="00CC13FE">
      <w:pPr>
        <w:rPr>
          <w:rtl/>
          <w:lang w:eastAsia="he-IL"/>
        </w:rPr>
      </w:pPr>
    </w:p>
    <w:p w:rsidR="00821946" w:rsidRDefault="00821946" w:rsidP="00CC13FE">
      <w:pPr>
        <w:pStyle w:val="-"/>
        <w:rPr>
          <w:rtl/>
        </w:rPr>
      </w:pPr>
      <w:r w:rsidRPr="00562584">
        <w:rPr>
          <w:rStyle w:val="TagStyle"/>
          <w:rtl/>
        </w:rPr>
        <w:t xml:space="preserve"> &lt;&lt; דובר_המשך &gt;&gt;</w:t>
      </w:r>
      <w:r w:rsidRPr="00AD0369">
        <w:rPr>
          <w:rStyle w:val="TagStyle"/>
          <w:rtl/>
        </w:rPr>
        <w:t xml:space="preserve"> </w:t>
      </w:r>
      <w:r>
        <w:rPr>
          <w:rtl/>
        </w:rPr>
        <w:t>סגן השר לביטחון הפנים דסטה גדי יברקן:</w:t>
      </w:r>
      <w:r w:rsidRPr="00AD0369">
        <w:rPr>
          <w:rStyle w:val="TagStyle"/>
          <w:rtl/>
        </w:rPr>
        <w:t xml:space="preserve"> </w:t>
      </w:r>
      <w:r w:rsidRPr="00562584">
        <w:rPr>
          <w:rStyle w:val="TagStyle"/>
          <w:rtl/>
        </w:rPr>
        <w:t>&lt;&lt; דובר_המשך &gt;&gt;</w:t>
      </w:r>
      <w:r>
        <w:rPr>
          <w:rtl/>
        </w:rPr>
        <w:t xml:space="preserve">   </w:t>
      </w:r>
    </w:p>
    <w:p w:rsidR="00821946" w:rsidRDefault="00821946" w:rsidP="00F708E5">
      <w:pPr>
        <w:rPr>
          <w:rtl/>
          <w:lang w:eastAsia="he-IL"/>
        </w:rPr>
      </w:pPr>
      <w:bookmarkStart w:id="5309" w:name="_ETM_Q10_689420"/>
      <w:bookmarkEnd w:id="5309"/>
    </w:p>
    <w:p w:rsidR="00821946" w:rsidRDefault="00CB5CDA" w:rsidP="00CC13FE">
      <w:pPr>
        <w:rPr>
          <w:rtl/>
          <w:lang w:eastAsia="he-IL"/>
        </w:rPr>
      </w:pPr>
      <w:bookmarkStart w:id="5310" w:name="_ETM_Q10_689000"/>
      <w:bookmarkEnd w:id="5310"/>
      <w:r>
        <w:rPr>
          <w:rFonts w:hint="cs"/>
          <w:rtl/>
          <w:lang w:eastAsia="he-IL"/>
        </w:rPr>
        <w:t>– –</w:t>
      </w:r>
      <w:r w:rsidR="00821946">
        <w:rPr>
          <w:rFonts w:hint="cs"/>
          <w:rtl/>
          <w:lang w:eastAsia="he-IL"/>
        </w:rPr>
        <w:t xml:space="preserve"> הכול בסדר, אבל זו גם הזדמנות לשבח חלק מהמפגינים, </w:t>
      </w:r>
      <w:bookmarkStart w:id="5311" w:name="_ETM_Q10_693000"/>
      <w:bookmarkEnd w:id="5311"/>
      <w:r w:rsidR="00821946">
        <w:rPr>
          <w:rFonts w:hint="cs"/>
          <w:rtl/>
          <w:lang w:eastAsia="he-IL"/>
        </w:rPr>
        <w:t>שאמרו: אנחנו לא לוקחים חלק בהפגנות האלה. זה רק מראה שבעניין הזה יש גם אנשים, את יודעת, שהם טיפה ממושמעים.</w:t>
      </w:r>
    </w:p>
    <w:p w:rsidR="00821946" w:rsidRDefault="00821946" w:rsidP="00CC13FE">
      <w:pPr>
        <w:rPr>
          <w:rtl/>
          <w:lang w:eastAsia="he-IL"/>
        </w:rPr>
      </w:pPr>
      <w:bookmarkStart w:id="5312" w:name="_ETM_Q10_693770"/>
      <w:bookmarkEnd w:id="5312"/>
    </w:p>
    <w:p w:rsidR="00821946" w:rsidRDefault="00821946" w:rsidP="00CC13FE">
      <w:pPr>
        <w:pStyle w:val="af5"/>
        <w:rPr>
          <w:rtl/>
        </w:rPr>
      </w:pPr>
      <w:bookmarkStart w:id="5313" w:name="ET_interruption_5807_19"/>
      <w:r w:rsidRPr="00562584">
        <w:rPr>
          <w:rStyle w:val="TagStyle"/>
          <w:rtl/>
        </w:rPr>
        <w:t xml:space="preserve"> &lt;&lt; קריאה &gt;&gt;</w:t>
      </w:r>
      <w:r w:rsidRPr="00C56BF4">
        <w:rPr>
          <w:rStyle w:val="TagStyle"/>
          <w:rtl/>
        </w:rPr>
        <w:t xml:space="preserve"> </w:t>
      </w:r>
      <w:r>
        <w:rPr>
          <w:rtl/>
        </w:rPr>
        <w:t>קטי קטרין שטרית (הליכוד):</w:t>
      </w:r>
      <w:r w:rsidRPr="00C56BF4">
        <w:rPr>
          <w:rStyle w:val="TagStyle"/>
          <w:rtl/>
        </w:rPr>
        <w:t xml:space="preserve"> </w:t>
      </w:r>
      <w:r w:rsidRPr="00562584">
        <w:rPr>
          <w:rStyle w:val="TagStyle"/>
          <w:rtl/>
        </w:rPr>
        <w:t>&lt;&lt; קריאה &gt;&gt;</w:t>
      </w:r>
      <w:r>
        <w:rPr>
          <w:rtl/>
        </w:rPr>
        <w:t xml:space="preserve">   </w:t>
      </w:r>
      <w:bookmarkEnd w:id="5313"/>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גדי, אבל אתמול </w:t>
      </w:r>
      <w:r w:rsidR="00CB5CDA">
        <w:rPr>
          <w:rFonts w:hint="cs"/>
          <w:rtl/>
          <w:lang w:eastAsia="he-IL"/>
        </w:rPr>
        <w:t>– – –</w:t>
      </w:r>
    </w:p>
    <w:p w:rsidR="00821946" w:rsidRDefault="00821946" w:rsidP="00CC13FE">
      <w:pPr>
        <w:rPr>
          <w:rtl/>
          <w:lang w:eastAsia="he-IL"/>
        </w:rPr>
      </w:pPr>
      <w:bookmarkStart w:id="5314" w:name="_ETM_Q10_698000"/>
      <w:bookmarkEnd w:id="5314"/>
    </w:p>
    <w:p w:rsidR="00821946" w:rsidRDefault="00821946" w:rsidP="00CC13FE">
      <w:pPr>
        <w:pStyle w:val="-"/>
        <w:rPr>
          <w:rtl/>
        </w:rPr>
      </w:pPr>
      <w:r w:rsidRPr="00562584">
        <w:rPr>
          <w:rStyle w:val="TagStyle"/>
          <w:rtl/>
        </w:rPr>
        <w:t xml:space="preserve"> &lt;&lt; דובר_המשך &gt;&gt;</w:t>
      </w:r>
      <w:r w:rsidRPr="00C56BF4">
        <w:rPr>
          <w:rStyle w:val="TagStyle"/>
          <w:rtl/>
        </w:rPr>
        <w:t xml:space="preserve"> </w:t>
      </w:r>
      <w:r>
        <w:rPr>
          <w:rtl/>
        </w:rPr>
        <w:t>סגן השר לביטחון הפנים דסטה גדי יברקן:</w:t>
      </w:r>
      <w:r w:rsidRPr="00C56BF4">
        <w:rPr>
          <w:rStyle w:val="TagStyle"/>
          <w:rtl/>
        </w:rPr>
        <w:t xml:space="preserve"> </w:t>
      </w:r>
      <w:r w:rsidRPr="00562584">
        <w:rPr>
          <w:rStyle w:val="TagStyle"/>
          <w:rtl/>
        </w:rPr>
        <w:t>&lt;&lt; דובר_המשך &gt;&gt;</w:t>
      </w:r>
      <w:r>
        <w:rPr>
          <w:rtl/>
        </w:rPr>
        <w:t xml:space="preserve">   </w:t>
      </w:r>
    </w:p>
    <w:p w:rsidR="00821946" w:rsidRDefault="00821946" w:rsidP="00F708E5">
      <w:pPr>
        <w:rPr>
          <w:rtl/>
          <w:lang w:eastAsia="he-IL"/>
        </w:rPr>
      </w:pPr>
    </w:p>
    <w:p w:rsidR="00821946" w:rsidRDefault="00821946" w:rsidP="00CC13FE">
      <w:pPr>
        <w:rPr>
          <w:rtl/>
          <w:lang w:eastAsia="he-IL"/>
        </w:rPr>
      </w:pPr>
      <w:bookmarkStart w:id="5315" w:name="_ETM_Q10_699000"/>
      <w:bookmarkEnd w:id="5315"/>
      <w:r>
        <w:rPr>
          <w:rFonts w:hint="cs"/>
          <w:rtl/>
          <w:lang w:eastAsia="he-IL"/>
        </w:rPr>
        <w:t xml:space="preserve">אבל לבוא ולדרוש לא להתפלל בבית כנסת אבל </w:t>
      </w:r>
      <w:bookmarkStart w:id="5316" w:name="_ETM_Q10_710000"/>
      <w:bookmarkEnd w:id="5316"/>
      <w:r>
        <w:rPr>
          <w:rFonts w:hint="cs"/>
          <w:rtl/>
          <w:lang w:eastAsia="he-IL"/>
        </w:rPr>
        <w:t xml:space="preserve">זכות ההפגנה היא מעל הכול? יש אנשים שהקדישו את חייהם </w:t>
      </w:r>
      <w:bookmarkStart w:id="5317" w:name="_ETM_Q10_713000"/>
      <w:bookmarkEnd w:id="5317"/>
      <w:r>
        <w:rPr>
          <w:rFonts w:hint="cs"/>
          <w:rtl/>
          <w:lang w:eastAsia="he-IL"/>
        </w:rPr>
        <w:t>ואפילו מתו למען קדושת השבת, למען קדושת החיים, למען החגי</w:t>
      </w:r>
      <w:bookmarkStart w:id="5318" w:name="_ETM_Q10_715000"/>
      <w:bookmarkEnd w:id="5318"/>
      <w:r>
        <w:rPr>
          <w:rFonts w:hint="cs"/>
          <w:rtl/>
          <w:lang w:eastAsia="he-IL"/>
        </w:rPr>
        <w:t xml:space="preserve">ם. אבות אבותיי עלו בהרי </w:t>
      </w:r>
      <w:proofErr w:type="spellStart"/>
      <w:r>
        <w:rPr>
          <w:rFonts w:hint="cs"/>
          <w:rtl/>
          <w:lang w:eastAsia="he-IL"/>
        </w:rPr>
        <w:t>סמיין</w:t>
      </w:r>
      <w:proofErr w:type="spellEnd"/>
      <w:r>
        <w:rPr>
          <w:rFonts w:hint="cs"/>
          <w:rtl/>
          <w:lang w:eastAsia="he-IL"/>
        </w:rPr>
        <w:t xml:space="preserve"> באתיופיה כי הכריחו </w:t>
      </w:r>
      <w:bookmarkStart w:id="5319" w:name="_ETM_Q10_718000"/>
      <w:bookmarkEnd w:id="5319"/>
      <w:r>
        <w:rPr>
          <w:rFonts w:hint="cs"/>
          <w:rtl/>
          <w:lang w:eastAsia="he-IL"/>
        </w:rPr>
        <w:t xml:space="preserve">אותם להתנצר </w:t>
      </w:r>
      <w:r w:rsidR="00CB5CDA">
        <w:rPr>
          <w:rFonts w:hint="eastAsia"/>
          <w:rtl/>
          <w:lang w:eastAsia="he-IL"/>
        </w:rPr>
        <w:t>–</w:t>
      </w:r>
      <w:r>
        <w:rPr>
          <w:rFonts w:hint="eastAsia"/>
          <w:rtl/>
          <w:lang w:eastAsia="he-IL"/>
        </w:rPr>
        <w:t xml:space="preserve"> </w:t>
      </w:r>
      <w:r>
        <w:rPr>
          <w:rFonts w:hint="cs"/>
          <w:rtl/>
          <w:lang w:eastAsia="he-IL"/>
        </w:rPr>
        <w:t xml:space="preserve">לא הסכימו להתנצר ומתו רק בגלל מסורת עם ישראל שלהם. לא היה הדבר הזה? אנחנו עכשיו לא יכולים להפסיק </w:t>
      </w:r>
      <w:r w:rsidR="00CB5CDA">
        <w:rPr>
          <w:rFonts w:hint="cs"/>
          <w:rtl/>
          <w:lang w:eastAsia="he-IL"/>
        </w:rPr>
        <w:t>– – –</w:t>
      </w:r>
    </w:p>
    <w:p w:rsidR="00821946" w:rsidRDefault="00821946" w:rsidP="00CC13FE">
      <w:pPr>
        <w:rPr>
          <w:rtl/>
          <w:lang w:eastAsia="he-IL"/>
        </w:rPr>
      </w:pPr>
      <w:bookmarkStart w:id="5320" w:name="_ETM_Q10_710320"/>
      <w:bookmarkEnd w:id="5320"/>
    </w:p>
    <w:p w:rsidR="00821946" w:rsidRDefault="00821946" w:rsidP="00CC13FE">
      <w:pPr>
        <w:pStyle w:val="af6"/>
        <w:rPr>
          <w:rtl/>
        </w:rPr>
      </w:pPr>
      <w:r w:rsidRPr="00562584">
        <w:rPr>
          <w:rStyle w:val="TagStyle"/>
          <w:rtl/>
        </w:rPr>
        <w:t xml:space="preserve"> &lt;&lt; יור &gt;&gt;</w:t>
      </w:r>
      <w:r w:rsidRPr="00076245">
        <w:rPr>
          <w:rStyle w:val="TagStyle"/>
          <w:rtl/>
        </w:rPr>
        <w:t xml:space="preserve"> </w:t>
      </w:r>
      <w:r>
        <w:rPr>
          <w:rtl/>
        </w:rPr>
        <w:t>היו"ר מיקי חיימוביץ':</w:t>
      </w:r>
      <w:r w:rsidRPr="00076245">
        <w:rPr>
          <w:rStyle w:val="TagStyle"/>
          <w:rtl/>
        </w:rPr>
        <w:t xml:space="preserve"> </w:t>
      </w:r>
      <w:r w:rsidRPr="00562584">
        <w:rPr>
          <w:rStyle w:val="TagStyle"/>
          <w:rtl/>
        </w:rPr>
        <w:t>&lt;&lt; יור &gt;&gt;</w:t>
      </w:r>
      <w:r>
        <w:rPr>
          <w:rtl/>
        </w:rPr>
        <w:t xml:space="preserve">   </w:t>
      </w:r>
    </w:p>
    <w:p w:rsidR="00821946" w:rsidRDefault="00821946" w:rsidP="00F708E5">
      <w:pPr>
        <w:rPr>
          <w:rtl/>
          <w:lang w:eastAsia="he-IL"/>
        </w:rPr>
      </w:pPr>
    </w:p>
    <w:p w:rsidR="00821946" w:rsidRDefault="00821946" w:rsidP="00CC13FE">
      <w:pPr>
        <w:rPr>
          <w:rtl/>
          <w:lang w:eastAsia="he-IL"/>
        </w:rPr>
      </w:pPr>
      <w:bookmarkStart w:id="5321" w:name="_ETM_Q10_728000"/>
      <w:bookmarkStart w:id="5322" w:name="_ETM_Q10_730540"/>
      <w:bookmarkEnd w:id="5321"/>
      <w:bookmarkEnd w:id="5322"/>
      <w:r>
        <w:rPr>
          <w:rFonts w:hint="cs"/>
          <w:rtl/>
          <w:lang w:eastAsia="he-IL"/>
        </w:rPr>
        <w:t xml:space="preserve">אני רק </w:t>
      </w:r>
      <w:bookmarkStart w:id="5323" w:name="_ETM_Q10_729000"/>
      <w:bookmarkEnd w:id="5323"/>
      <w:r>
        <w:rPr>
          <w:rFonts w:hint="cs"/>
          <w:rtl/>
          <w:lang w:eastAsia="he-IL"/>
        </w:rPr>
        <w:t xml:space="preserve">מזכירה שבתי כנסת הם מקומות סגורים, צריך לנקוט בהם </w:t>
      </w:r>
      <w:bookmarkStart w:id="5324" w:name="_ETM_Q10_731000"/>
      <w:bookmarkEnd w:id="5324"/>
      <w:r>
        <w:rPr>
          <w:rFonts w:hint="cs"/>
          <w:rtl/>
          <w:lang w:eastAsia="he-IL"/>
        </w:rPr>
        <w:t xml:space="preserve">זהירות </w:t>
      </w:r>
      <w:r w:rsidR="00CB5CDA">
        <w:rPr>
          <w:rFonts w:hint="cs"/>
          <w:rtl/>
          <w:lang w:eastAsia="he-IL"/>
        </w:rPr>
        <w:t>– – –</w:t>
      </w:r>
    </w:p>
    <w:p w:rsidR="00821946" w:rsidRDefault="00821946" w:rsidP="00CC13FE">
      <w:pPr>
        <w:rPr>
          <w:rtl/>
          <w:lang w:eastAsia="he-IL"/>
        </w:rPr>
      </w:pPr>
      <w:bookmarkStart w:id="5325" w:name="_ETM_Q10_733000"/>
      <w:bookmarkStart w:id="5326" w:name="_ETM_Q10_731260"/>
      <w:bookmarkEnd w:id="5325"/>
      <w:bookmarkEnd w:id="5326"/>
    </w:p>
    <w:p w:rsidR="00821946" w:rsidRDefault="00821946" w:rsidP="00CC13FE">
      <w:pPr>
        <w:pStyle w:val="-"/>
        <w:rPr>
          <w:rtl/>
        </w:rPr>
      </w:pPr>
      <w:r w:rsidRPr="00562584">
        <w:rPr>
          <w:rStyle w:val="TagStyle"/>
          <w:rtl/>
        </w:rPr>
        <w:t xml:space="preserve"> &lt;&lt; דובר_המשך &gt;&gt;</w:t>
      </w:r>
      <w:r w:rsidRPr="00076245">
        <w:rPr>
          <w:rStyle w:val="TagStyle"/>
          <w:rtl/>
        </w:rPr>
        <w:t xml:space="preserve"> </w:t>
      </w:r>
      <w:r>
        <w:rPr>
          <w:rtl/>
        </w:rPr>
        <w:t>סגן השר לביטחון הפנים דסטה גדי יברקן:</w:t>
      </w:r>
      <w:r w:rsidRPr="00076245">
        <w:rPr>
          <w:rStyle w:val="TagStyle"/>
          <w:rtl/>
        </w:rPr>
        <w:t xml:space="preserve"> </w:t>
      </w:r>
      <w:r w:rsidRPr="00562584">
        <w:rPr>
          <w:rStyle w:val="TagStyle"/>
          <w:rtl/>
        </w:rPr>
        <w:t>&lt;&lt; דובר_המשך &gt;&gt;</w:t>
      </w:r>
      <w:r>
        <w:rPr>
          <w:rtl/>
        </w:rPr>
        <w:t xml:space="preserve">   </w:t>
      </w:r>
    </w:p>
    <w:p w:rsidR="00821946" w:rsidRDefault="00821946" w:rsidP="00F708E5">
      <w:pPr>
        <w:rPr>
          <w:rtl/>
          <w:lang w:eastAsia="he-IL"/>
        </w:rPr>
      </w:pPr>
    </w:p>
    <w:p w:rsidR="00821946" w:rsidRDefault="00821946" w:rsidP="00CC13FE">
      <w:pPr>
        <w:rPr>
          <w:rtl/>
          <w:lang w:eastAsia="he-IL"/>
        </w:rPr>
      </w:pPr>
      <w:r>
        <w:rPr>
          <w:rFonts w:hint="cs"/>
          <w:rtl/>
          <w:lang w:eastAsia="he-IL"/>
        </w:rPr>
        <w:t>לא, לא, בסדר.</w:t>
      </w:r>
    </w:p>
    <w:p w:rsidR="00821946" w:rsidRDefault="00821946" w:rsidP="00CC13FE">
      <w:pPr>
        <w:rPr>
          <w:rtl/>
          <w:lang w:eastAsia="he-IL"/>
        </w:rPr>
      </w:pPr>
    </w:p>
    <w:p w:rsidR="00821946" w:rsidRDefault="00821946" w:rsidP="00CC13FE">
      <w:pPr>
        <w:pStyle w:val="af5"/>
        <w:rPr>
          <w:rtl/>
        </w:rPr>
      </w:pPr>
      <w:bookmarkStart w:id="5327" w:name="ET_interruption_5807_23"/>
      <w:r w:rsidRPr="00562584">
        <w:rPr>
          <w:rStyle w:val="TagStyle"/>
          <w:rtl/>
        </w:rPr>
        <w:t xml:space="preserve"> &lt;&lt; קריאה &gt;&gt;</w:t>
      </w:r>
      <w:r w:rsidRPr="00076245">
        <w:rPr>
          <w:rStyle w:val="TagStyle"/>
          <w:rtl/>
        </w:rPr>
        <w:t xml:space="preserve"> </w:t>
      </w:r>
      <w:r>
        <w:rPr>
          <w:rtl/>
        </w:rPr>
        <w:t>קטי קטרין שטרית (הליכוד):</w:t>
      </w:r>
      <w:r w:rsidRPr="00076245">
        <w:rPr>
          <w:rStyle w:val="TagStyle"/>
          <w:rtl/>
        </w:rPr>
        <w:t xml:space="preserve"> </w:t>
      </w:r>
      <w:r w:rsidRPr="00562584">
        <w:rPr>
          <w:rStyle w:val="TagStyle"/>
          <w:rtl/>
        </w:rPr>
        <w:t>&lt;&lt; קריאה &gt;&gt;</w:t>
      </w:r>
      <w:r>
        <w:rPr>
          <w:rtl/>
        </w:rPr>
        <w:t xml:space="preserve">   </w:t>
      </w:r>
      <w:bookmarkEnd w:id="5327"/>
    </w:p>
    <w:p w:rsidR="00821946" w:rsidRDefault="00821946" w:rsidP="00F708E5">
      <w:pPr>
        <w:rPr>
          <w:rtl/>
          <w:lang w:eastAsia="he-IL"/>
        </w:rPr>
      </w:pPr>
    </w:p>
    <w:p w:rsidR="00821946" w:rsidRDefault="00821946" w:rsidP="00CC13FE">
      <w:pPr>
        <w:rPr>
          <w:rtl/>
        </w:rPr>
      </w:pPr>
      <w:r>
        <w:rPr>
          <w:rFonts w:hint="cs"/>
          <w:rtl/>
          <w:lang w:eastAsia="he-IL"/>
        </w:rPr>
        <w:t>לא,</w:t>
      </w:r>
      <w:bookmarkStart w:id="5328" w:name="_ETM_Q10_734000"/>
      <w:bookmarkEnd w:id="5328"/>
      <w:r>
        <w:rPr>
          <w:rFonts w:hint="cs"/>
          <w:rtl/>
          <w:lang w:eastAsia="he-IL"/>
        </w:rPr>
        <w:t xml:space="preserve"> אבל </w:t>
      </w:r>
      <w:bookmarkStart w:id="5329" w:name="_ETM_Q10_691000"/>
      <w:bookmarkStart w:id="5330" w:name="_ETM_Q10_614000"/>
      <w:bookmarkEnd w:id="5329"/>
      <w:bookmarkEnd w:id="5330"/>
      <w:r>
        <w:rPr>
          <w:rFonts w:hint="cs"/>
          <w:rtl/>
        </w:rPr>
        <w:t xml:space="preserve">אתמול פינו הפגנה ליד ביתו של היועץ המשפטי לממשלה, אז את זה כן אפשר? יש הפגנות כאלה והפגנות כאלה? פשוט המשטרה אתמול פינתה, וראינו סרטונים לתוך הלילה, פינוי של מפגיני ימין </w:t>
      </w:r>
      <w:r w:rsidR="00CB5CDA">
        <w:rPr>
          <w:rFonts w:hint="cs"/>
          <w:rtl/>
        </w:rPr>
        <w:t>– – –</w:t>
      </w:r>
    </w:p>
    <w:p w:rsidR="00821946" w:rsidRDefault="00821946" w:rsidP="00CC13FE">
      <w:pPr>
        <w:rPr>
          <w:rtl/>
        </w:rPr>
      </w:pPr>
      <w:bookmarkStart w:id="5331" w:name="_ETM_Q10_762880"/>
      <w:bookmarkEnd w:id="5331"/>
    </w:p>
    <w:p w:rsidR="00821946" w:rsidRDefault="00821946" w:rsidP="00CC13FE">
      <w:pPr>
        <w:pStyle w:val="af6"/>
      </w:pPr>
      <w:bookmarkStart w:id="5332" w:name="ET_yor_6031_24"/>
      <w:r w:rsidRPr="00562584">
        <w:rPr>
          <w:rStyle w:val="TagStyle"/>
          <w:rtl/>
        </w:rPr>
        <w:t xml:space="preserve"> &lt;&lt; יור &gt;&gt;</w:t>
      </w:r>
      <w:r w:rsidRPr="00076245">
        <w:rPr>
          <w:rStyle w:val="TagStyle"/>
          <w:rtl/>
        </w:rPr>
        <w:t xml:space="preserve"> </w:t>
      </w:r>
      <w:r>
        <w:rPr>
          <w:rtl/>
        </w:rPr>
        <w:t>היו"ר מיקי חיימוביץ':</w:t>
      </w:r>
      <w:r w:rsidRPr="00076245">
        <w:rPr>
          <w:rStyle w:val="TagStyle"/>
          <w:rtl/>
        </w:rPr>
        <w:t xml:space="preserve"> </w:t>
      </w:r>
      <w:r w:rsidRPr="00562584">
        <w:rPr>
          <w:rStyle w:val="TagStyle"/>
          <w:rtl/>
        </w:rPr>
        <w:t>&lt;&lt; יור &gt;&gt;</w:t>
      </w:r>
      <w:r>
        <w:rPr>
          <w:rtl/>
        </w:rPr>
        <w:t xml:space="preserve">   </w:t>
      </w:r>
      <w:bookmarkEnd w:id="5332"/>
    </w:p>
    <w:p w:rsidR="00821946" w:rsidRDefault="00821946" w:rsidP="00F708E5">
      <w:pPr>
        <w:rPr>
          <w:rtl/>
          <w:lang w:eastAsia="he-IL"/>
        </w:rPr>
      </w:pPr>
    </w:p>
    <w:p w:rsidR="00821946" w:rsidRDefault="00821946" w:rsidP="00A21A83">
      <w:pPr>
        <w:rPr>
          <w:rtl/>
          <w:lang w:eastAsia="he-IL"/>
        </w:rPr>
      </w:pPr>
      <w:r>
        <w:rPr>
          <w:rFonts w:hint="cs"/>
          <w:rtl/>
          <w:lang w:eastAsia="he-IL"/>
        </w:rPr>
        <w:t xml:space="preserve">חברת הכנסת קטי שטרית, אני מציעה שבאמת אנחנו נתמקד בשאילתה. אנחנו לא נהפוך את זה עכשיו </w:t>
      </w:r>
      <w:r w:rsidR="00CB5CDA">
        <w:rPr>
          <w:rFonts w:hint="cs"/>
          <w:rtl/>
          <w:lang w:eastAsia="he-IL"/>
        </w:rPr>
        <w:t>– – –</w:t>
      </w:r>
    </w:p>
    <w:p w:rsidR="00821946" w:rsidRDefault="00821946" w:rsidP="00CC13FE">
      <w:pPr>
        <w:rPr>
          <w:rtl/>
          <w:lang w:eastAsia="he-IL"/>
        </w:rPr>
      </w:pPr>
    </w:p>
    <w:p w:rsidR="00821946" w:rsidRDefault="00821946" w:rsidP="00CC13FE">
      <w:pPr>
        <w:pStyle w:val="-"/>
        <w:rPr>
          <w:rtl/>
        </w:rPr>
      </w:pPr>
      <w:bookmarkStart w:id="5333" w:name="ET_speakercontinue_6004_29"/>
      <w:r w:rsidRPr="00562584">
        <w:rPr>
          <w:rStyle w:val="TagStyle"/>
          <w:rtl/>
        </w:rPr>
        <w:t xml:space="preserve"> &lt;&lt; דובר_המשך &gt;&gt;</w:t>
      </w:r>
      <w:r w:rsidRPr="007A11E3">
        <w:rPr>
          <w:rStyle w:val="TagStyle"/>
          <w:rtl/>
        </w:rPr>
        <w:t xml:space="preserve"> </w:t>
      </w:r>
      <w:r>
        <w:rPr>
          <w:rtl/>
        </w:rPr>
        <w:t>סגן השר לביטחון הפנים דסטה גדי יברקן:</w:t>
      </w:r>
      <w:r w:rsidRPr="007A11E3">
        <w:rPr>
          <w:rStyle w:val="TagStyle"/>
          <w:rtl/>
        </w:rPr>
        <w:t xml:space="preserve"> </w:t>
      </w:r>
      <w:r w:rsidRPr="00562584">
        <w:rPr>
          <w:rStyle w:val="TagStyle"/>
          <w:rtl/>
        </w:rPr>
        <w:t>&lt;&lt; דובר_המשך &gt;&gt;</w:t>
      </w:r>
      <w:r>
        <w:rPr>
          <w:rtl/>
        </w:rPr>
        <w:t xml:space="preserve">   </w:t>
      </w:r>
      <w:bookmarkEnd w:id="5333"/>
    </w:p>
    <w:p w:rsidR="00821946" w:rsidRDefault="00821946" w:rsidP="00F708E5">
      <w:pPr>
        <w:rPr>
          <w:rtl/>
          <w:lang w:eastAsia="he-IL"/>
        </w:rPr>
      </w:pPr>
    </w:p>
    <w:p w:rsidR="00821946" w:rsidRPr="007A11E3" w:rsidRDefault="00821946" w:rsidP="00CC13FE">
      <w:pPr>
        <w:rPr>
          <w:rtl/>
          <w:lang w:eastAsia="he-IL"/>
        </w:rPr>
      </w:pPr>
      <w:r>
        <w:rPr>
          <w:rFonts w:hint="cs"/>
          <w:rtl/>
          <w:lang w:eastAsia="he-IL"/>
        </w:rPr>
        <w:t xml:space="preserve">קודם כול, לגבי הבדיקה, לגבי ההמשך, השאלה הנוספת </w:t>
      </w:r>
      <w:r w:rsidR="00CB5CDA">
        <w:rPr>
          <w:rFonts w:hint="cs"/>
          <w:rtl/>
          <w:lang w:eastAsia="he-IL"/>
        </w:rPr>
        <w:t>– – –</w:t>
      </w:r>
    </w:p>
    <w:p w:rsidR="00821946" w:rsidRPr="0083238F" w:rsidRDefault="00821946" w:rsidP="00CC13FE">
      <w:pPr>
        <w:rPr>
          <w:rtl/>
        </w:rPr>
      </w:pPr>
      <w:bookmarkStart w:id="5334" w:name="_ETM_Q10_757000"/>
      <w:bookmarkEnd w:id="5334"/>
    </w:p>
    <w:p w:rsidR="00821946" w:rsidRDefault="00821946" w:rsidP="00CC13FE">
      <w:pPr>
        <w:pStyle w:val="af5"/>
        <w:rPr>
          <w:rtl/>
        </w:rPr>
      </w:pPr>
      <w:bookmarkStart w:id="5335" w:name="ET_interruption_קר_אה_28"/>
      <w:r w:rsidRPr="00562584">
        <w:rPr>
          <w:rStyle w:val="TagStyle"/>
          <w:rtl/>
        </w:rPr>
        <w:t xml:space="preserve"> &lt;&lt; קריאה &gt;&gt;</w:t>
      </w:r>
      <w:r w:rsidRPr="007A11E3">
        <w:rPr>
          <w:rStyle w:val="TagStyle"/>
          <w:rtl/>
        </w:rPr>
        <w:t xml:space="preserve"> </w:t>
      </w:r>
      <w:r>
        <w:rPr>
          <w:rtl/>
        </w:rPr>
        <w:t>קריאה:</w:t>
      </w:r>
      <w:r w:rsidRPr="007A11E3">
        <w:rPr>
          <w:rStyle w:val="TagStyle"/>
          <w:rtl/>
        </w:rPr>
        <w:t xml:space="preserve"> </w:t>
      </w:r>
      <w:r w:rsidRPr="00562584">
        <w:rPr>
          <w:rStyle w:val="TagStyle"/>
          <w:rtl/>
        </w:rPr>
        <w:t>&lt;&lt; קריאה &gt;&gt;</w:t>
      </w:r>
      <w:r>
        <w:rPr>
          <w:rtl/>
        </w:rPr>
        <w:t xml:space="preserve">   </w:t>
      </w:r>
      <w:bookmarkEnd w:id="5335"/>
    </w:p>
    <w:p w:rsidR="00821946" w:rsidRDefault="00821946" w:rsidP="00F708E5">
      <w:pPr>
        <w:rPr>
          <w:rtl/>
        </w:rPr>
      </w:pPr>
    </w:p>
    <w:p w:rsidR="00821946" w:rsidRDefault="00CB5CDA" w:rsidP="00CC13FE">
      <w:pPr>
        <w:rPr>
          <w:rtl/>
        </w:rPr>
      </w:pPr>
      <w:bookmarkStart w:id="5336" w:name="_ETM_Q10_758000"/>
      <w:bookmarkEnd w:id="5336"/>
      <w:r>
        <w:rPr>
          <w:rFonts w:hint="cs"/>
          <w:rtl/>
        </w:rPr>
        <w:t>– – –</w:t>
      </w:r>
    </w:p>
    <w:p w:rsidR="00821946" w:rsidRDefault="00821946" w:rsidP="00CC13FE">
      <w:pPr>
        <w:rPr>
          <w:rtl/>
          <w:lang w:eastAsia="he-IL"/>
        </w:rPr>
      </w:pPr>
    </w:p>
    <w:p w:rsidR="00821946" w:rsidRDefault="00821946" w:rsidP="00CC13FE">
      <w:pPr>
        <w:pStyle w:val="af6"/>
      </w:pPr>
      <w:bookmarkStart w:id="5337" w:name="ET_yor_6031_26"/>
      <w:r w:rsidRPr="00562584">
        <w:rPr>
          <w:rStyle w:val="TagStyle"/>
          <w:rtl/>
        </w:rPr>
        <w:t xml:space="preserve"> &lt;&lt; יור &gt;&gt;</w:t>
      </w:r>
      <w:r w:rsidRPr="007A11E3">
        <w:rPr>
          <w:rStyle w:val="TagStyle"/>
          <w:rtl/>
        </w:rPr>
        <w:t xml:space="preserve"> </w:t>
      </w:r>
      <w:r>
        <w:rPr>
          <w:rtl/>
        </w:rPr>
        <w:t>היו"ר מיקי חיימוביץ':</w:t>
      </w:r>
      <w:r w:rsidRPr="007A11E3">
        <w:rPr>
          <w:rStyle w:val="TagStyle"/>
          <w:rtl/>
        </w:rPr>
        <w:t xml:space="preserve"> </w:t>
      </w:r>
      <w:r w:rsidRPr="00562584">
        <w:rPr>
          <w:rStyle w:val="TagStyle"/>
          <w:rtl/>
        </w:rPr>
        <w:t>&lt;&lt; יור &gt;&gt;</w:t>
      </w:r>
      <w:r>
        <w:rPr>
          <w:rtl/>
        </w:rPr>
        <w:t xml:space="preserve">   </w:t>
      </w:r>
      <w:bookmarkEnd w:id="5337"/>
    </w:p>
    <w:p w:rsidR="00821946" w:rsidRDefault="00821946" w:rsidP="00F708E5">
      <w:pPr>
        <w:rPr>
          <w:rtl/>
          <w:lang w:eastAsia="he-IL"/>
        </w:rPr>
      </w:pPr>
    </w:p>
    <w:p w:rsidR="00821946" w:rsidRDefault="00821946" w:rsidP="00CC13FE">
      <w:pPr>
        <w:rPr>
          <w:rtl/>
          <w:lang w:eastAsia="he-IL"/>
        </w:rPr>
      </w:pPr>
      <w:bookmarkStart w:id="5338" w:name="_ETM_Q10_759000"/>
      <w:bookmarkEnd w:id="5338"/>
      <w:r>
        <w:rPr>
          <w:rFonts w:hint="cs"/>
          <w:rtl/>
          <w:lang w:eastAsia="he-IL"/>
        </w:rPr>
        <w:t xml:space="preserve">לא, את יכולה לבקש. את יכולה להגיש </w:t>
      </w:r>
      <w:bookmarkStart w:id="5339" w:name="_ETM_Q10_761000"/>
      <w:bookmarkEnd w:id="5339"/>
      <w:r>
        <w:rPr>
          <w:rFonts w:hint="cs"/>
          <w:rtl/>
          <w:lang w:eastAsia="he-IL"/>
        </w:rPr>
        <w:t xml:space="preserve">בקשה לשאלה נוספת, אבל לא כקריאות ביניים. </w:t>
      </w:r>
    </w:p>
    <w:p w:rsidR="00821946" w:rsidRDefault="00821946" w:rsidP="00CC13FE">
      <w:pPr>
        <w:rPr>
          <w:rtl/>
          <w:lang w:eastAsia="he-IL"/>
        </w:rPr>
      </w:pPr>
      <w:bookmarkStart w:id="5340" w:name="_ETM_Q10_769000"/>
      <w:bookmarkEnd w:id="5340"/>
    </w:p>
    <w:p w:rsidR="00821946" w:rsidRDefault="00821946" w:rsidP="00CC13FE">
      <w:pPr>
        <w:pStyle w:val="-"/>
        <w:keepNext/>
        <w:rPr>
          <w:rtl/>
        </w:rPr>
      </w:pPr>
      <w:bookmarkStart w:id="5341" w:name="ET_speakercontinue_6004_3"/>
      <w:r w:rsidRPr="00DD3538">
        <w:rPr>
          <w:rStyle w:val="TagStyle"/>
          <w:rtl/>
        </w:rPr>
        <w:t xml:space="preserve">&lt;&lt; דובר_המשך &gt;&gt; </w:t>
      </w:r>
      <w:r>
        <w:rPr>
          <w:rtl/>
        </w:rPr>
        <w:t>סגן השר לביטחון הפנים דסטה גדי יברקן:</w:t>
      </w:r>
      <w:r w:rsidRPr="00DD3538">
        <w:rPr>
          <w:rStyle w:val="TagStyle"/>
          <w:rtl/>
        </w:rPr>
        <w:t xml:space="preserve"> &lt;&lt; דובר_המשך &gt;&gt;</w:t>
      </w:r>
      <w:r>
        <w:rPr>
          <w:rtl/>
        </w:rPr>
        <w:t xml:space="preserve">  </w:t>
      </w:r>
      <w:bookmarkEnd w:id="5341"/>
    </w:p>
    <w:p w:rsidR="00821946" w:rsidRDefault="00821946" w:rsidP="00F708E5">
      <w:pPr>
        <w:rPr>
          <w:rtl/>
          <w:lang w:eastAsia="he-IL"/>
        </w:rPr>
      </w:pPr>
    </w:p>
    <w:p w:rsidR="00821946" w:rsidRDefault="00821946" w:rsidP="00A21A83">
      <w:pPr>
        <w:rPr>
          <w:rtl/>
          <w:lang w:eastAsia="he-IL"/>
        </w:rPr>
      </w:pPr>
      <w:r>
        <w:rPr>
          <w:rFonts w:hint="cs"/>
          <w:rtl/>
          <w:lang w:eastAsia="he-IL"/>
        </w:rPr>
        <w:t xml:space="preserve">לשאלה הנוספת, מי שנדבק בקורונה </w:t>
      </w:r>
      <w:r w:rsidR="00CB5CDA">
        <w:rPr>
          <w:rFonts w:hint="eastAsia"/>
          <w:rtl/>
          <w:lang w:eastAsia="he-IL"/>
        </w:rPr>
        <w:t>–</w:t>
      </w:r>
      <w:r>
        <w:rPr>
          <w:rFonts w:hint="cs"/>
          <w:rtl/>
          <w:lang w:eastAsia="he-IL"/>
        </w:rPr>
        <w:t xml:space="preserve"> אני לא יכול </w:t>
      </w:r>
      <w:bookmarkStart w:id="5342" w:name="_ETM_Q11_176237"/>
      <w:bookmarkEnd w:id="5342"/>
      <w:r>
        <w:rPr>
          <w:rFonts w:hint="cs"/>
          <w:rtl/>
          <w:lang w:eastAsia="he-IL"/>
        </w:rPr>
        <w:t xml:space="preserve">לדעת אף פעם ממי נדבקתי. אולי אפשר לשער, אבל אי-אפשר </w:t>
      </w:r>
      <w:bookmarkStart w:id="5343" w:name="_ETM_Q11_183356"/>
      <w:bookmarkEnd w:id="5343"/>
      <w:r>
        <w:rPr>
          <w:rFonts w:hint="cs"/>
          <w:rtl/>
          <w:lang w:eastAsia="he-IL"/>
        </w:rPr>
        <w:t xml:space="preserve">לדעת. אבל ההפגנות האלה, בתקופה הזאת </w:t>
      </w:r>
      <w:r w:rsidR="00CB5CDA">
        <w:rPr>
          <w:rFonts w:hint="cs"/>
          <w:rtl/>
          <w:lang w:eastAsia="he-IL"/>
        </w:rPr>
        <w:t>–</w:t>
      </w:r>
      <w:r>
        <w:rPr>
          <w:rFonts w:hint="cs"/>
          <w:rtl/>
          <w:lang w:eastAsia="he-IL"/>
        </w:rPr>
        <w:t xml:space="preserve"> בוודאי ובוודאי המינון שלהן </w:t>
      </w:r>
      <w:bookmarkStart w:id="5344" w:name="_ETM_Q11_188625"/>
      <w:bookmarkEnd w:id="5344"/>
      <w:r>
        <w:rPr>
          <w:rFonts w:hint="cs"/>
          <w:rtl/>
          <w:lang w:eastAsia="he-IL"/>
        </w:rPr>
        <w:t xml:space="preserve">צריך לרדת, ובוודאי, אם אפשר, להפסיק אותן עד שהקורונה תחלוף; </w:t>
      </w:r>
      <w:bookmarkStart w:id="5345" w:name="_ETM_Q11_193314"/>
      <w:bookmarkEnd w:id="5345"/>
      <w:r>
        <w:rPr>
          <w:rFonts w:hint="cs"/>
          <w:rtl/>
          <w:lang w:eastAsia="he-IL"/>
        </w:rPr>
        <w:t xml:space="preserve">עד שהסגר הזה ייגמר, לפחות. אני </w:t>
      </w:r>
      <w:r w:rsidRPr="003D4CC4">
        <w:rPr>
          <w:rFonts w:hint="cs"/>
          <w:rtl/>
          <w:lang w:eastAsia="he-IL"/>
        </w:rPr>
        <w:t>חושב שזאת זכות בשבילנו</w:t>
      </w:r>
      <w:r>
        <w:rPr>
          <w:rFonts w:hint="cs"/>
          <w:rtl/>
          <w:lang w:eastAsia="he-IL"/>
        </w:rPr>
        <w:t>,</w:t>
      </w:r>
      <w:r w:rsidRPr="003D4CC4">
        <w:rPr>
          <w:rFonts w:hint="cs"/>
          <w:rtl/>
          <w:lang w:eastAsia="he-IL"/>
        </w:rPr>
        <w:t xml:space="preserve"> </w:t>
      </w:r>
      <w:bookmarkStart w:id="5346" w:name="_ETM_Q11_199653"/>
      <w:bookmarkEnd w:id="5346"/>
      <w:r w:rsidRPr="003D4CC4">
        <w:rPr>
          <w:rFonts w:hint="cs"/>
          <w:rtl/>
          <w:lang w:eastAsia="he-IL"/>
        </w:rPr>
        <w:t xml:space="preserve">וחובה על כל אזרח להיות ממושמע כדי להציל את עצמו. זה לא סוף העולם </w:t>
      </w:r>
      <w:r w:rsidR="00CB5CDA">
        <w:rPr>
          <w:rFonts w:hint="eastAsia"/>
          <w:rtl/>
          <w:lang w:eastAsia="he-IL"/>
        </w:rPr>
        <w:t>–</w:t>
      </w:r>
      <w:r>
        <w:rPr>
          <w:rFonts w:hint="eastAsia"/>
          <w:rtl/>
          <w:lang w:eastAsia="he-IL"/>
        </w:rPr>
        <w:t xml:space="preserve"> </w:t>
      </w:r>
      <w:r w:rsidRPr="003D4CC4">
        <w:rPr>
          <w:rFonts w:hint="cs"/>
          <w:rtl/>
          <w:lang w:eastAsia="he-IL"/>
        </w:rPr>
        <w:t>העולם לא יקרוס ומדינת ישראל לא תקרוס אם שבועיים לא תהיה הפגנה.</w:t>
      </w:r>
    </w:p>
    <w:p w:rsidR="00821946" w:rsidRDefault="00821946" w:rsidP="00CC13FE">
      <w:pPr>
        <w:rPr>
          <w:rtl/>
          <w:lang w:eastAsia="he-IL"/>
        </w:rPr>
      </w:pPr>
    </w:p>
    <w:p w:rsidR="00821946" w:rsidRDefault="00821946" w:rsidP="00CC13FE">
      <w:pPr>
        <w:pStyle w:val="af6"/>
        <w:keepNext/>
        <w:rPr>
          <w:rtl/>
        </w:rPr>
      </w:pPr>
      <w:bookmarkStart w:id="5347" w:name="ET_yor_6031_4"/>
      <w:r w:rsidRPr="00DD3538">
        <w:rPr>
          <w:rStyle w:val="TagStyle"/>
          <w:rtl/>
        </w:rPr>
        <w:t xml:space="preserve"> &lt;&lt; יור &gt;&gt; </w:t>
      </w:r>
      <w:r>
        <w:rPr>
          <w:rtl/>
        </w:rPr>
        <w:t>היו"ר מיקי חיימוביץ':</w:t>
      </w:r>
      <w:r w:rsidRPr="00DD3538">
        <w:rPr>
          <w:rStyle w:val="TagStyle"/>
          <w:rtl/>
        </w:rPr>
        <w:t xml:space="preserve"> &lt;&lt; יור &gt;&gt;</w:t>
      </w:r>
      <w:r>
        <w:rPr>
          <w:rtl/>
        </w:rPr>
        <w:t xml:space="preserve">  </w:t>
      </w:r>
      <w:bookmarkEnd w:id="5347"/>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תודה. אנחנו נסתפק בדברים האלה, כי פשוט יש פה חברת כנסת שמחכה כבר שעתיים לשאול את השאילתה שלה. אני חושבת שמן הראוי </w:t>
      </w:r>
      <w:r w:rsidR="00CB5CDA">
        <w:rPr>
          <w:rFonts w:hint="cs"/>
          <w:rtl/>
          <w:lang w:eastAsia="he-IL"/>
        </w:rPr>
        <w:t>–</w:t>
      </w:r>
      <w:r>
        <w:rPr>
          <w:rFonts w:hint="cs"/>
          <w:rtl/>
          <w:lang w:eastAsia="he-IL"/>
        </w:rPr>
        <w:t xml:space="preserve"> </w:t>
      </w:r>
      <w:bookmarkStart w:id="5348" w:name="_ETM_Q11_218848"/>
      <w:bookmarkEnd w:id="5348"/>
      <w:r>
        <w:rPr>
          <w:rFonts w:hint="cs"/>
          <w:rtl/>
          <w:lang w:eastAsia="he-IL"/>
        </w:rPr>
        <w:t>מאשר להמשיך עם עוד שאילתה ועוד שאילתה.</w:t>
      </w:r>
    </w:p>
    <w:p w:rsidR="00821946" w:rsidRDefault="00821946" w:rsidP="00CC13FE">
      <w:pPr>
        <w:rPr>
          <w:rtl/>
          <w:lang w:eastAsia="he-IL"/>
        </w:rPr>
      </w:pPr>
    </w:p>
    <w:p w:rsidR="00821946" w:rsidRDefault="00821946" w:rsidP="00CC13FE">
      <w:pPr>
        <w:pStyle w:val="af5"/>
        <w:keepNext/>
        <w:rPr>
          <w:rtl/>
        </w:rPr>
      </w:pPr>
      <w:bookmarkStart w:id="5349" w:name="ET_interruption_5519_5"/>
      <w:r w:rsidRPr="00DD3538">
        <w:rPr>
          <w:rStyle w:val="TagStyle"/>
          <w:rtl/>
        </w:rPr>
        <w:t xml:space="preserve"> &lt;&lt; קריאה &gt;&gt; </w:t>
      </w:r>
      <w:r>
        <w:rPr>
          <w:rtl/>
        </w:rPr>
        <w:t>שרן מרים השכל (הליכוד):</w:t>
      </w:r>
      <w:r w:rsidRPr="00DD3538">
        <w:rPr>
          <w:rStyle w:val="TagStyle"/>
          <w:rtl/>
        </w:rPr>
        <w:t xml:space="preserve"> &lt;&lt; קריאה &gt;&gt;</w:t>
      </w:r>
      <w:r>
        <w:rPr>
          <w:rtl/>
        </w:rPr>
        <w:t xml:space="preserve">  </w:t>
      </w:r>
      <w:bookmarkEnd w:id="5349"/>
    </w:p>
    <w:p w:rsidR="00821946" w:rsidRDefault="00821946" w:rsidP="00F708E5">
      <w:pPr>
        <w:rPr>
          <w:rtl/>
          <w:lang w:eastAsia="he-IL"/>
        </w:rPr>
      </w:pPr>
    </w:p>
    <w:p w:rsidR="00821946" w:rsidRDefault="00CB5CDA" w:rsidP="00CC13FE">
      <w:pPr>
        <w:rPr>
          <w:rtl/>
          <w:lang w:eastAsia="he-IL"/>
        </w:rPr>
      </w:pPr>
      <w:r>
        <w:rPr>
          <w:rFonts w:hint="cs"/>
          <w:rtl/>
          <w:lang w:eastAsia="he-IL"/>
        </w:rPr>
        <w:t>– – –</w:t>
      </w:r>
      <w:r w:rsidR="00821946">
        <w:rPr>
          <w:rFonts w:hint="cs"/>
          <w:rtl/>
          <w:lang w:eastAsia="he-IL"/>
        </w:rPr>
        <w:t xml:space="preserve"> גם אני המתנתי לשר.</w:t>
      </w:r>
    </w:p>
    <w:p w:rsidR="00821946" w:rsidRDefault="00821946" w:rsidP="00CC13FE">
      <w:pPr>
        <w:rPr>
          <w:rtl/>
          <w:lang w:eastAsia="he-IL"/>
        </w:rPr>
      </w:pPr>
    </w:p>
    <w:p w:rsidR="00821946" w:rsidRDefault="00821946" w:rsidP="00CC13FE">
      <w:pPr>
        <w:pStyle w:val="af6"/>
        <w:keepNext/>
        <w:rPr>
          <w:rtl/>
        </w:rPr>
      </w:pPr>
      <w:r w:rsidRPr="00DD3538">
        <w:rPr>
          <w:rStyle w:val="TagStyle"/>
          <w:rtl/>
        </w:rPr>
        <w:t xml:space="preserve"> &lt;&lt; יור &gt;&gt; </w:t>
      </w:r>
      <w:r>
        <w:rPr>
          <w:rtl/>
        </w:rPr>
        <w:t>היו"ר מיקי חיימוביץ':</w:t>
      </w:r>
      <w:r w:rsidRPr="00DD3538">
        <w:rPr>
          <w:rStyle w:val="TagStyle"/>
          <w:rtl/>
        </w:rPr>
        <w:t xml:space="preserve"> &lt;&lt; יור &gt;&gt;</w:t>
      </w:r>
      <w:r>
        <w:rPr>
          <w:rtl/>
        </w:rPr>
        <w:t xml:space="preserve">  </w:t>
      </w:r>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אבל </w:t>
      </w:r>
      <w:bookmarkStart w:id="5350" w:name="_ETM_Q11_225355"/>
      <w:bookmarkEnd w:id="5350"/>
      <w:r>
        <w:rPr>
          <w:rFonts w:hint="cs"/>
          <w:rtl/>
          <w:lang w:eastAsia="he-IL"/>
        </w:rPr>
        <w:t xml:space="preserve">כבר שאלת שתי שאלות. שרן, יש פה מין חוסר </w:t>
      </w:r>
      <w:bookmarkStart w:id="5351" w:name="_ETM_Q11_227112"/>
      <w:bookmarkEnd w:id="5351"/>
      <w:r>
        <w:rPr>
          <w:rFonts w:hint="cs"/>
          <w:rtl/>
          <w:lang w:eastAsia="he-IL"/>
        </w:rPr>
        <w:t>הגינות.</w:t>
      </w:r>
    </w:p>
    <w:p w:rsidR="00821946" w:rsidRDefault="00821946" w:rsidP="00CC13FE">
      <w:pPr>
        <w:rPr>
          <w:rtl/>
          <w:lang w:eastAsia="he-IL"/>
        </w:rPr>
      </w:pPr>
    </w:p>
    <w:p w:rsidR="00821946" w:rsidRDefault="00821946" w:rsidP="00CC13FE">
      <w:pPr>
        <w:pStyle w:val="-"/>
        <w:keepNext/>
        <w:rPr>
          <w:rtl/>
        </w:rPr>
      </w:pPr>
      <w:bookmarkStart w:id="5352" w:name="ET_speakercontinue_6004_7"/>
      <w:r w:rsidRPr="00DD3538">
        <w:rPr>
          <w:rStyle w:val="TagStyle"/>
          <w:rtl/>
        </w:rPr>
        <w:t xml:space="preserve"> &lt;&lt; דובר_המשך &gt;&gt; </w:t>
      </w:r>
      <w:r>
        <w:rPr>
          <w:rtl/>
        </w:rPr>
        <w:t>סגן השר לביטחון הפנים דסטה גדי יברקן:</w:t>
      </w:r>
      <w:r w:rsidRPr="00DD3538">
        <w:rPr>
          <w:rStyle w:val="TagStyle"/>
          <w:rtl/>
        </w:rPr>
        <w:t xml:space="preserve"> &lt;&lt; דובר_המשך &gt;&gt;</w:t>
      </w:r>
      <w:r>
        <w:rPr>
          <w:rtl/>
        </w:rPr>
        <w:t xml:space="preserve">  </w:t>
      </w:r>
      <w:bookmarkEnd w:id="5352"/>
    </w:p>
    <w:p w:rsidR="00821946" w:rsidRDefault="00821946" w:rsidP="00F708E5">
      <w:pPr>
        <w:rPr>
          <w:rtl/>
          <w:lang w:eastAsia="he-IL"/>
        </w:rPr>
      </w:pPr>
    </w:p>
    <w:p w:rsidR="00821946" w:rsidRDefault="00821946" w:rsidP="00CC13FE">
      <w:pPr>
        <w:rPr>
          <w:rtl/>
          <w:lang w:eastAsia="he-IL"/>
        </w:rPr>
      </w:pPr>
      <w:r>
        <w:rPr>
          <w:rFonts w:hint="cs"/>
          <w:rtl/>
          <w:lang w:eastAsia="he-IL"/>
        </w:rPr>
        <w:t>לי יש את כל הזמן. הייתי שעה וחצי בפקק.</w:t>
      </w:r>
    </w:p>
    <w:p w:rsidR="00821946" w:rsidRDefault="00821946" w:rsidP="00CC13FE">
      <w:pPr>
        <w:rPr>
          <w:rtl/>
          <w:lang w:eastAsia="he-IL"/>
        </w:rPr>
      </w:pPr>
    </w:p>
    <w:p w:rsidR="00821946" w:rsidRDefault="00821946" w:rsidP="00CC13FE">
      <w:pPr>
        <w:pStyle w:val="af6"/>
        <w:keepNext/>
        <w:rPr>
          <w:rtl/>
        </w:rPr>
      </w:pPr>
      <w:bookmarkStart w:id="5353" w:name="ET_yor_6031_8"/>
      <w:r w:rsidRPr="00DD3538">
        <w:rPr>
          <w:rStyle w:val="TagStyle"/>
          <w:rtl/>
        </w:rPr>
        <w:t xml:space="preserve"> &lt;&lt; יור &gt;&gt; </w:t>
      </w:r>
      <w:r>
        <w:rPr>
          <w:rtl/>
        </w:rPr>
        <w:t>היו"ר מיקי חיימוביץ':</w:t>
      </w:r>
      <w:r w:rsidRPr="00DD3538">
        <w:rPr>
          <w:rStyle w:val="TagStyle"/>
          <w:rtl/>
        </w:rPr>
        <w:t xml:space="preserve"> &lt;&lt; יור &gt;&gt;</w:t>
      </w:r>
      <w:r>
        <w:rPr>
          <w:rtl/>
        </w:rPr>
        <w:t xml:space="preserve">  </w:t>
      </w:r>
      <w:bookmarkEnd w:id="5353"/>
    </w:p>
    <w:p w:rsidR="00821946" w:rsidRDefault="00821946" w:rsidP="00F708E5">
      <w:pPr>
        <w:rPr>
          <w:rtl/>
          <w:lang w:eastAsia="he-IL"/>
        </w:rPr>
      </w:pPr>
    </w:p>
    <w:p w:rsidR="00821946" w:rsidRDefault="00821946" w:rsidP="00CC13FE">
      <w:pPr>
        <w:rPr>
          <w:rtl/>
          <w:lang w:eastAsia="he-IL"/>
        </w:rPr>
      </w:pPr>
      <w:r>
        <w:rPr>
          <w:rFonts w:hint="cs"/>
          <w:rtl/>
          <w:lang w:eastAsia="he-IL"/>
        </w:rPr>
        <w:t xml:space="preserve">שר החינוך בדיוק נכנס, ואני מבקשת לעבור לשאילתה הבאה. </w:t>
      </w:r>
      <w:bookmarkStart w:id="5354" w:name="_ETM_Q11_238225"/>
      <w:bookmarkEnd w:id="5354"/>
      <w:r>
        <w:rPr>
          <w:rFonts w:hint="cs"/>
          <w:rtl/>
          <w:lang w:eastAsia="he-IL"/>
        </w:rPr>
        <w:t xml:space="preserve">סגן שר החינוך יואב גלנט ישיב על שאילתה דחופה של חברת </w:t>
      </w:r>
      <w:bookmarkStart w:id="5355" w:name="_ETM_Q11_239904"/>
      <w:bookmarkEnd w:id="5355"/>
      <w:r>
        <w:rPr>
          <w:rFonts w:hint="cs"/>
          <w:rtl/>
          <w:lang w:eastAsia="he-IL"/>
        </w:rPr>
        <w:t>הכנסת עינב קאבלה.</w:t>
      </w:r>
    </w:p>
    <w:p w:rsidR="00821946" w:rsidRDefault="00821946" w:rsidP="00CC13FE">
      <w:pPr>
        <w:rPr>
          <w:rtl/>
          <w:lang w:eastAsia="he-IL"/>
        </w:rPr>
      </w:pPr>
    </w:p>
    <w:p w:rsidR="00821946" w:rsidRDefault="00821946" w:rsidP="00CC13FE">
      <w:pPr>
        <w:pStyle w:val="af5"/>
        <w:keepNext/>
        <w:rPr>
          <w:rtl/>
        </w:rPr>
      </w:pPr>
      <w:bookmarkStart w:id="5356" w:name="ET_interruption_6004_17"/>
      <w:r w:rsidRPr="003D4CC4">
        <w:rPr>
          <w:rStyle w:val="TagStyle"/>
          <w:rtl/>
        </w:rPr>
        <w:t xml:space="preserve"> &lt;&lt; קריאה &gt;&gt; </w:t>
      </w:r>
      <w:r>
        <w:rPr>
          <w:rtl/>
        </w:rPr>
        <w:t>סגן השר לביטחון הפנים דסטה גדי יברקן:</w:t>
      </w:r>
      <w:r w:rsidRPr="003D4CC4">
        <w:rPr>
          <w:rStyle w:val="TagStyle"/>
          <w:rtl/>
        </w:rPr>
        <w:t xml:space="preserve"> &lt;&lt; קריאה &gt;&gt;</w:t>
      </w:r>
      <w:r>
        <w:rPr>
          <w:rtl/>
        </w:rPr>
        <w:t xml:space="preserve">  </w:t>
      </w:r>
      <w:bookmarkEnd w:id="5356"/>
    </w:p>
    <w:p w:rsidR="00821946" w:rsidRDefault="00821946" w:rsidP="00F708E5">
      <w:pPr>
        <w:rPr>
          <w:rtl/>
          <w:lang w:eastAsia="he-IL"/>
        </w:rPr>
      </w:pPr>
    </w:p>
    <w:p w:rsidR="00821946" w:rsidRDefault="00821946" w:rsidP="00CC13FE">
      <w:pPr>
        <w:rPr>
          <w:rtl/>
          <w:lang w:eastAsia="he-IL"/>
        </w:rPr>
      </w:pPr>
      <w:bookmarkStart w:id="5357" w:name="_ETM_Q11_245181"/>
      <w:bookmarkStart w:id="5358" w:name="_ETM_Q11_245449"/>
      <w:bookmarkStart w:id="5359" w:name="_ETM_Q11_245507"/>
      <w:bookmarkStart w:id="5360" w:name="_ETM_Q11_245522"/>
      <w:bookmarkStart w:id="5361" w:name="_ETM_Q11_245569"/>
      <w:bookmarkEnd w:id="5357"/>
      <w:bookmarkEnd w:id="5358"/>
      <w:bookmarkEnd w:id="5359"/>
      <w:bookmarkEnd w:id="5360"/>
      <w:bookmarkEnd w:id="5361"/>
      <w:r>
        <w:rPr>
          <w:rFonts w:hint="cs"/>
          <w:rtl/>
          <w:lang w:eastAsia="he-IL"/>
        </w:rPr>
        <w:t>שר החינוך.</w:t>
      </w:r>
    </w:p>
    <w:p w:rsidR="00821946" w:rsidRDefault="00821946" w:rsidP="00CC13FE">
      <w:pPr>
        <w:rPr>
          <w:rtl/>
          <w:lang w:eastAsia="he-IL"/>
        </w:rPr>
      </w:pPr>
      <w:bookmarkStart w:id="5362" w:name="_ETM_Q11_243824"/>
      <w:bookmarkStart w:id="5363" w:name="_ETM_Q11_243910"/>
      <w:bookmarkEnd w:id="5362"/>
      <w:bookmarkEnd w:id="5363"/>
    </w:p>
    <w:p w:rsidR="00821946" w:rsidRDefault="00821946" w:rsidP="00CC13FE">
      <w:pPr>
        <w:pStyle w:val="af6"/>
        <w:keepNext/>
        <w:rPr>
          <w:rtl/>
        </w:rPr>
      </w:pPr>
      <w:bookmarkStart w:id="5364" w:name="ET_yor_6031_18"/>
      <w:r w:rsidRPr="003D4CC4">
        <w:rPr>
          <w:rStyle w:val="TagStyle"/>
          <w:rtl/>
        </w:rPr>
        <w:t xml:space="preserve"> &lt;&lt; יור &gt;&gt; </w:t>
      </w:r>
      <w:r>
        <w:rPr>
          <w:rtl/>
        </w:rPr>
        <w:t>היו"ר מיקי חיימוביץ':</w:t>
      </w:r>
      <w:r w:rsidRPr="003D4CC4">
        <w:rPr>
          <w:rStyle w:val="TagStyle"/>
          <w:rtl/>
        </w:rPr>
        <w:t xml:space="preserve"> &lt;&lt; יור &gt;&gt;</w:t>
      </w:r>
      <w:r>
        <w:rPr>
          <w:rtl/>
        </w:rPr>
        <w:t xml:space="preserve">  </w:t>
      </w:r>
      <w:bookmarkEnd w:id="5364"/>
    </w:p>
    <w:p w:rsidR="00821946" w:rsidRDefault="00821946" w:rsidP="00F708E5">
      <w:pPr>
        <w:rPr>
          <w:rtl/>
          <w:lang w:eastAsia="he-IL"/>
        </w:rPr>
      </w:pPr>
    </w:p>
    <w:p w:rsidR="00821946" w:rsidRDefault="00821946" w:rsidP="00CC13FE">
      <w:pPr>
        <w:rPr>
          <w:rtl/>
          <w:lang w:eastAsia="he-IL"/>
        </w:rPr>
      </w:pPr>
      <w:bookmarkStart w:id="5365" w:name="_ETM_Q11_244778"/>
      <w:bookmarkEnd w:id="5365"/>
      <w:r>
        <w:rPr>
          <w:rFonts w:hint="cs"/>
          <w:rtl/>
          <w:lang w:eastAsia="he-IL"/>
        </w:rPr>
        <w:t>מה אמרתי?</w:t>
      </w:r>
    </w:p>
    <w:p w:rsidR="00821946" w:rsidRDefault="00821946" w:rsidP="00CC13FE">
      <w:pPr>
        <w:rPr>
          <w:rtl/>
          <w:lang w:eastAsia="he-IL"/>
        </w:rPr>
      </w:pPr>
    </w:p>
    <w:p w:rsidR="00821946" w:rsidRDefault="00821946" w:rsidP="00CC13FE">
      <w:pPr>
        <w:pStyle w:val="af5"/>
        <w:keepNext/>
        <w:rPr>
          <w:rtl/>
        </w:rPr>
      </w:pPr>
      <w:bookmarkStart w:id="5366" w:name="ET_interruption_5780_19"/>
      <w:r w:rsidRPr="003D4CC4">
        <w:rPr>
          <w:rStyle w:val="TagStyle"/>
          <w:rtl/>
        </w:rPr>
        <w:t xml:space="preserve"> &lt;&lt; קריאה &gt;&gt; </w:t>
      </w:r>
      <w:r>
        <w:rPr>
          <w:rtl/>
        </w:rPr>
        <w:t>דסטה גדי יברקן (הליכוד):</w:t>
      </w:r>
      <w:r w:rsidRPr="003D4CC4">
        <w:rPr>
          <w:rStyle w:val="TagStyle"/>
          <w:rtl/>
        </w:rPr>
        <w:t xml:space="preserve"> &lt;&lt; קריאה &gt;&gt;</w:t>
      </w:r>
      <w:r>
        <w:rPr>
          <w:rtl/>
        </w:rPr>
        <w:t xml:space="preserve">  </w:t>
      </w:r>
      <w:bookmarkEnd w:id="5366"/>
    </w:p>
    <w:p w:rsidR="00821946" w:rsidRDefault="00821946" w:rsidP="00F708E5">
      <w:pPr>
        <w:rPr>
          <w:rtl/>
          <w:lang w:eastAsia="he-IL"/>
        </w:rPr>
      </w:pPr>
    </w:p>
    <w:p w:rsidR="00821946" w:rsidRDefault="00821946" w:rsidP="00CC13FE">
      <w:pPr>
        <w:rPr>
          <w:rtl/>
          <w:lang w:eastAsia="he-IL"/>
        </w:rPr>
      </w:pPr>
      <w:bookmarkStart w:id="5367" w:name="_ETM_Q11_244428"/>
      <w:bookmarkStart w:id="5368" w:name="_ETM_Q11_244688"/>
      <w:bookmarkStart w:id="5369" w:name="_ETM_Q11_244742"/>
      <w:bookmarkEnd w:id="5367"/>
      <w:bookmarkEnd w:id="5368"/>
      <w:bookmarkEnd w:id="5369"/>
      <w:r>
        <w:rPr>
          <w:rFonts w:hint="cs"/>
          <w:rtl/>
          <w:lang w:eastAsia="he-IL"/>
        </w:rPr>
        <w:t>סגן שר החינוך.</w:t>
      </w:r>
    </w:p>
    <w:p w:rsidR="00821946" w:rsidRDefault="00821946" w:rsidP="00CC13FE">
      <w:pPr>
        <w:rPr>
          <w:rtl/>
          <w:lang w:eastAsia="he-IL"/>
        </w:rPr>
      </w:pPr>
      <w:bookmarkStart w:id="5370" w:name="_ETM_Q11_243523"/>
      <w:bookmarkStart w:id="5371" w:name="_ETM_Q11_243601"/>
      <w:bookmarkEnd w:id="5370"/>
      <w:bookmarkEnd w:id="5371"/>
    </w:p>
    <w:p w:rsidR="00821946" w:rsidRDefault="00821946" w:rsidP="00CC13FE">
      <w:pPr>
        <w:pStyle w:val="af6"/>
        <w:keepNext/>
        <w:rPr>
          <w:rtl/>
        </w:rPr>
      </w:pPr>
      <w:bookmarkStart w:id="5372" w:name="ET_yor_6031_20"/>
      <w:r w:rsidRPr="003D4CC4">
        <w:rPr>
          <w:rStyle w:val="TagStyle"/>
          <w:rtl/>
        </w:rPr>
        <w:t xml:space="preserve"> &lt;&lt; יור &gt;&gt; </w:t>
      </w:r>
      <w:r>
        <w:rPr>
          <w:rtl/>
        </w:rPr>
        <w:t>היו"ר מיקי חיימוביץ':</w:t>
      </w:r>
      <w:r w:rsidRPr="003D4CC4">
        <w:rPr>
          <w:rStyle w:val="TagStyle"/>
          <w:rtl/>
        </w:rPr>
        <w:t xml:space="preserve"> &lt;&lt; יור &gt;&gt;</w:t>
      </w:r>
      <w:r>
        <w:rPr>
          <w:rtl/>
        </w:rPr>
        <w:t xml:space="preserve">  </w:t>
      </w:r>
      <w:bookmarkEnd w:id="5372"/>
    </w:p>
    <w:p w:rsidR="00821946" w:rsidRDefault="00821946" w:rsidP="00F708E5">
      <w:pPr>
        <w:rPr>
          <w:rtl/>
          <w:lang w:eastAsia="he-IL"/>
        </w:rPr>
      </w:pPr>
    </w:p>
    <w:p w:rsidR="00821946" w:rsidRDefault="00821946" w:rsidP="00CC13FE">
      <w:pPr>
        <w:rPr>
          <w:rtl/>
          <w:lang w:eastAsia="he-IL"/>
        </w:rPr>
      </w:pPr>
      <w:bookmarkStart w:id="5373" w:name="_ETM_Q11_245128"/>
      <w:bookmarkEnd w:id="5373"/>
      <w:r>
        <w:rPr>
          <w:rFonts w:hint="cs"/>
          <w:rtl/>
          <w:lang w:eastAsia="he-IL"/>
        </w:rPr>
        <w:t xml:space="preserve">אוי ואבוי. סליחה. </w:t>
      </w:r>
      <w:bookmarkStart w:id="5374" w:name="_ETM_Q11_246773"/>
      <w:bookmarkEnd w:id="5374"/>
      <w:r>
        <w:rPr>
          <w:rFonts w:hint="cs"/>
          <w:rtl/>
          <w:lang w:eastAsia="he-IL"/>
        </w:rPr>
        <w:t>שר החינוך, בבקשה. בבקשה, חברת הכנסת עינב קאבלה.</w:t>
      </w:r>
    </w:p>
    <w:p w:rsidR="00821946" w:rsidRDefault="00821946" w:rsidP="00CC13FE">
      <w:pPr>
        <w:rPr>
          <w:rtl/>
          <w:lang w:eastAsia="he-IL"/>
        </w:rPr>
      </w:pPr>
      <w:bookmarkStart w:id="5375" w:name="_ETM_Q11_249422"/>
      <w:bookmarkStart w:id="5376" w:name="_ETM_Q11_249514"/>
      <w:bookmarkEnd w:id="5375"/>
      <w:bookmarkEnd w:id="5376"/>
    </w:p>
    <w:p w:rsidR="00821946" w:rsidRDefault="00821946" w:rsidP="00CC13FE">
      <w:pPr>
        <w:pStyle w:val="a9"/>
        <w:rPr>
          <w:rtl/>
          <w:lang w:eastAsia="he-IL"/>
        </w:rPr>
      </w:pPr>
      <w:bookmarkStart w:id="5377" w:name="ET_query_620347_11"/>
      <w:r w:rsidRPr="00DD3538">
        <w:rPr>
          <w:rStyle w:val="TagStyle"/>
          <w:rtl/>
        </w:rPr>
        <w:t xml:space="preserve"> &lt;&lt; שאילתה &gt;&gt; </w:t>
      </w:r>
      <w:bookmarkStart w:id="5378" w:name="_Toc51787238"/>
      <w:bookmarkStart w:id="5379" w:name="_Toc51787409"/>
      <w:r>
        <w:rPr>
          <w:rtl/>
          <w:lang w:eastAsia="he-IL"/>
        </w:rPr>
        <w:t>71. שילוב תוכנית למניעת אלימות מינית ולשוויון מגדרי במערך לימודי החובה</w:t>
      </w:r>
      <w:bookmarkEnd w:id="5378"/>
      <w:bookmarkEnd w:id="5379"/>
      <w:r w:rsidRPr="00DD3538">
        <w:rPr>
          <w:rStyle w:val="TagStyle"/>
          <w:rtl/>
        </w:rPr>
        <w:t xml:space="preserve"> &lt;&lt; שאילתה &gt;&gt;</w:t>
      </w:r>
      <w:r>
        <w:rPr>
          <w:rtl/>
          <w:lang w:eastAsia="he-IL"/>
        </w:rPr>
        <w:t xml:space="preserve">  </w:t>
      </w:r>
      <w:bookmarkEnd w:id="5377"/>
    </w:p>
    <w:p w:rsidR="00821946" w:rsidRDefault="00821946" w:rsidP="00CC13FE">
      <w:pPr>
        <w:rPr>
          <w:rtl/>
          <w:lang w:eastAsia="he-IL"/>
        </w:rPr>
      </w:pPr>
    </w:p>
    <w:p w:rsidR="00821946" w:rsidRDefault="00821946" w:rsidP="00CC13FE">
      <w:pPr>
        <w:pStyle w:val="a4"/>
        <w:keepNext/>
        <w:rPr>
          <w:rtl/>
        </w:rPr>
      </w:pPr>
      <w:bookmarkStart w:id="5380" w:name="_ETM_Q11_272193"/>
      <w:bookmarkStart w:id="5381" w:name="_ETM_Q11_272269"/>
      <w:bookmarkStart w:id="5382" w:name="_ETM_Q11_274498"/>
      <w:bookmarkStart w:id="5383" w:name="ET_speaker_6043_21"/>
      <w:bookmarkEnd w:id="5380"/>
      <w:bookmarkEnd w:id="5381"/>
      <w:bookmarkEnd w:id="5382"/>
      <w:r w:rsidRPr="0013354D">
        <w:rPr>
          <w:rStyle w:val="TagStyle"/>
          <w:rtl/>
        </w:rPr>
        <w:t xml:space="preserve"> &lt;&lt; דובר &gt;&gt; </w:t>
      </w:r>
      <w:bookmarkStart w:id="5384" w:name="_Toc51787239"/>
      <w:bookmarkStart w:id="5385" w:name="_Toc51787410"/>
      <w:r>
        <w:rPr>
          <w:rtl/>
        </w:rPr>
        <w:t>עינב קאבלה (כחול לבן):</w:t>
      </w:r>
      <w:bookmarkEnd w:id="5384"/>
      <w:bookmarkEnd w:id="5385"/>
      <w:r w:rsidRPr="0013354D">
        <w:rPr>
          <w:rStyle w:val="TagStyle"/>
          <w:rtl/>
        </w:rPr>
        <w:t xml:space="preserve"> &lt;&lt; דובר &gt;&gt;</w:t>
      </w:r>
      <w:r>
        <w:rPr>
          <w:rtl/>
        </w:rPr>
        <w:t xml:space="preserve">  </w:t>
      </w:r>
      <w:bookmarkEnd w:id="5383"/>
    </w:p>
    <w:p w:rsidR="00821946" w:rsidRDefault="00821946" w:rsidP="00F708E5">
      <w:pPr>
        <w:rPr>
          <w:rtl/>
          <w:lang w:eastAsia="he-IL"/>
        </w:rPr>
      </w:pPr>
    </w:p>
    <w:p w:rsidR="00821946" w:rsidRDefault="00821946" w:rsidP="00CC13FE">
      <w:pPr>
        <w:rPr>
          <w:rtl/>
        </w:rPr>
      </w:pPr>
      <w:bookmarkStart w:id="5386" w:name="_ETM_Q11_275061"/>
      <w:bookmarkStart w:id="5387" w:name="_ETM_Q11_275116"/>
      <w:bookmarkEnd w:id="5386"/>
      <w:bookmarkEnd w:id="5387"/>
      <w:r>
        <w:rPr>
          <w:rFonts w:hint="cs"/>
          <w:rtl/>
          <w:lang w:eastAsia="he-IL"/>
        </w:rPr>
        <w:t xml:space="preserve">תודה, גברתי היושבת-ראש. </w:t>
      </w:r>
      <w:bookmarkStart w:id="5388" w:name="_ETM_Q11_277927"/>
      <w:bookmarkEnd w:id="5388"/>
      <w:r>
        <w:rPr>
          <w:rFonts w:hint="cs"/>
          <w:rtl/>
          <w:lang w:eastAsia="he-IL"/>
        </w:rPr>
        <w:t xml:space="preserve">כבוד השר, </w:t>
      </w:r>
      <w:r>
        <w:rPr>
          <w:rFonts w:hint="cs"/>
          <w:rtl/>
        </w:rPr>
        <w:t xml:space="preserve">מקרי האלימות המינית שאירעו לאחרונה מהווים תזכורת כואבת למצב המחפיר של אלימות מינית נגד נשים ונערות בישראל, הדורש טיפול </w:t>
      </w:r>
      <w:proofErr w:type="spellStart"/>
      <w:r>
        <w:rPr>
          <w:rFonts w:hint="cs"/>
          <w:rtl/>
        </w:rPr>
        <w:t>מיידי</w:t>
      </w:r>
      <w:proofErr w:type="spellEnd"/>
      <w:r>
        <w:rPr>
          <w:rFonts w:hint="cs"/>
          <w:rtl/>
        </w:rPr>
        <w:t xml:space="preserve"> במישור החינוכי.</w:t>
      </w:r>
    </w:p>
    <w:p w:rsidR="00821946" w:rsidRPr="009F1FFC" w:rsidRDefault="00821946" w:rsidP="00CC13FE">
      <w:pPr>
        <w:rPr>
          <w:rtl/>
        </w:rPr>
      </w:pPr>
      <w:bookmarkStart w:id="5389" w:name="_ETM_Q11_288652"/>
      <w:bookmarkStart w:id="5390" w:name="_ETM_Q11_288750"/>
      <w:bookmarkEnd w:id="5389"/>
      <w:bookmarkEnd w:id="5390"/>
    </w:p>
    <w:p w:rsidR="00821946" w:rsidRPr="00472AB3" w:rsidRDefault="00821946" w:rsidP="00CC13FE">
      <w:pPr>
        <w:rPr>
          <w:rtl/>
        </w:rPr>
      </w:pPr>
      <w:r>
        <w:rPr>
          <w:rFonts w:hint="cs"/>
          <w:rtl/>
        </w:rPr>
        <w:t>ב</w:t>
      </w:r>
      <w:r w:rsidRPr="00472AB3">
        <w:rPr>
          <w:rFonts w:hint="cs"/>
          <w:rtl/>
        </w:rPr>
        <w:t>רצוני לשאול:</w:t>
      </w:r>
    </w:p>
    <w:p w:rsidR="00821946" w:rsidRDefault="00821946" w:rsidP="00CC13FE">
      <w:pPr>
        <w:rPr>
          <w:rtl/>
        </w:rPr>
      </w:pPr>
    </w:p>
    <w:p w:rsidR="00821946" w:rsidRDefault="00821946" w:rsidP="00CC13FE">
      <w:pPr>
        <w:rPr>
          <w:rtl/>
          <w:lang w:eastAsia="he-IL"/>
        </w:rPr>
      </w:pPr>
      <w:bookmarkStart w:id="5391" w:name="_ETM_Q11_291267"/>
      <w:bookmarkStart w:id="5392" w:name="_ETM_Q11_291335"/>
      <w:bookmarkEnd w:id="5391"/>
      <w:bookmarkEnd w:id="5392"/>
      <w:r>
        <w:rPr>
          <w:rFonts w:hint="cs"/>
          <w:rtl/>
        </w:rPr>
        <w:t xml:space="preserve">מדוע משרד החינוך לא קובע במסגרת מערך לימודי החובה תוכנית למניעת אלימות מינית ולשוויון מגדרי? </w:t>
      </w:r>
      <w:r>
        <w:rPr>
          <w:rFonts w:hint="cs"/>
          <w:rtl/>
          <w:lang w:eastAsia="he-IL"/>
        </w:rPr>
        <w:t>תודה.</w:t>
      </w:r>
    </w:p>
    <w:p w:rsidR="00821946" w:rsidRDefault="00821946" w:rsidP="00CC13FE">
      <w:pPr>
        <w:rPr>
          <w:rtl/>
          <w:lang w:eastAsia="he-IL"/>
        </w:rPr>
      </w:pPr>
      <w:bookmarkStart w:id="5393" w:name="_ETM_Q11_302541"/>
      <w:bookmarkEnd w:id="5393"/>
    </w:p>
    <w:p w:rsidR="00821946" w:rsidRDefault="00821946" w:rsidP="00CC13FE">
      <w:pPr>
        <w:pStyle w:val="a4"/>
        <w:keepNext/>
        <w:rPr>
          <w:rtl/>
        </w:rPr>
      </w:pPr>
      <w:bookmarkStart w:id="5394" w:name="ET_speaker_5974_22"/>
      <w:r w:rsidRPr="00A364D2">
        <w:rPr>
          <w:rStyle w:val="TagStyle"/>
          <w:rtl/>
        </w:rPr>
        <w:t xml:space="preserve"> &lt;&lt; דובר &gt;&gt; </w:t>
      </w:r>
      <w:bookmarkStart w:id="5395" w:name="_Toc51787240"/>
      <w:bookmarkStart w:id="5396" w:name="_Toc51787411"/>
      <w:r>
        <w:rPr>
          <w:rtl/>
        </w:rPr>
        <w:t>שר החינוך יואב גלנט:</w:t>
      </w:r>
      <w:bookmarkEnd w:id="5395"/>
      <w:bookmarkEnd w:id="5396"/>
      <w:r w:rsidRPr="00A364D2">
        <w:rPr>
          <w:rStyle w:val="TagStyle"/>
          <w:rtl/>
        </w:rPr>
        <w:t xml:space="preserve"> &lt;&lt; דובר &gt;&gt;</w:t>
      </w:r>
      <w:r>
        <w:rPr>
          <w:rtl/>
        </w:rPr>
        <w:t xml:space="preserve">  </w:t>
      </w:r>
      <w:bookmarkEnd w:id="5394"/>
    </w:p>
    <w:p w:rsidR="00821946" w:rsidRDefault="00821946" w:rsidP="00F708E5">
      <w:pPr>
        <w:rPr>
          <w:rtl/>
          <w:lang w:eastAsia="he-IL"/>
        </w:rPr>
      </w:pPr>
    </w:p>
    <w:p w:rsidR="00821946" w:rsidRDefault="00821946" w:rsidP="00A21A83">
      <w:pPr>
        <w:rPr>
          <w:rtl/>
          <w:lang w:eastAsia="he-IL"/>
        </w:rPr>
      </w:pPr>
      <w:bookmarkStart w:id="5397" w:name="_ETM_Q11_303123"/>
      <w:bookmarkStart w:id="5398" w:name="_ETM_Q11_303176"/>
      <w:bookmarkEnd w:id="5397"/>
      <w:bookmarkEnd w:id="5398"/>
      <w:r>
        <w:rPr>
          <w:rFonts w:hint="cs"/>
          <w:rtl/>
          <w:lang w:eastAsia="he-IL"/>
        </w:rPr>
        <w:t xml:space="preserve">שלום. בוקר טוב, גברתי היושבת-ראש, חברת הכנסת </w:t>
      </w:r>
      <w:bookmarkStart w:id="5399" w:name="_ETM_Q11_310317"/>
      <w:bookmarkEnd w:id="5399"/>
      <w:r>
        <w:rPr>
          <w:rFonts w:hint="cs"/>
          <w:rtl/>
          <w:lang w:eastAsia="he-IL"/>
        </w:rPr>
        <w:t>עינב קא</w:t>
      </w:r>
      <w:r w:rsidRPr="009D6A81">
        <w:rPr>
          <w:rFonts w:asciiTheme="minorBidi" w:hAnsiTheme="minorBidi" w:cstheme="minorBidi"/>
          <w:shd w:val="clear" w:color="auto" w:fill="FFFFFF"/>
          <w:rtl/>
        </w:rPr>
        <w:t>בַ</w:t>
      </w:r>
      <w:r>
        <w:rPr>
          <w:rFonts w:hint="cs"/>
          <w:rtl/>
          <w:lang w:eastAsia="he-IL"/>
        </w:rPr>
        <w:t>לה.</w:t>
      </w:r>
    </w:p>
    <w:p w:rsidR="00821946" w:rsidRDefault="00821946" w:rsidP="00CC13FE">
      <w:pPr>
        <w:rPr>
          <w:rtl/>
          <w:lang w:eastAsia="he-IL"/>
        </w:rPr>
      </w:pPr>
      <w:bookmarkStart w:id="5400" w:name="_ETM_Q11_308907"/>
      <w:bookmarkStart w:id="5401" w:name="_ETM_Q11_309013"/>
      <w:bookmarkEnd w:id="5400"/>
      <w:bookmarkEnd w:id="5401"/>
    </w:p>
    <w:p w:rsidR="00821946" w:rsidRDefault="00821946" w:rsidP="00CC13FE">
      <w:pPr>
        <w:pStyle w:val="af5"/>
        <w:keepNext/>
        <w:rPr>
          <w:rtl/>
        </w:rPr>
      </w:pPr>
      <w:bookmarkStart w:id="5402" w:name="_ETM_Q11_307690"/>
      <w:bookmarkStart w:id="5403" w:name="_ETM_Q11_307768"/>
      <w:bookmarkStart w:id="5404" w:name="ET_interruption_6043_23"/>
      <w:bookmarkEnd w:id="5402"/>
      <w:bookmarkEnd w:id="5403"/>
      <w:r w:rsidRPr="00A364D2">
        <w:rPr>
          <w:rStyle w:val="TagStyle"/>
          <w:rtl/>
        </w:rPr>
        <w:t xml:space="preserve"> &lt;&lt; קריאה &gt;&gt; </w:t>
      </w:r>
      <w:r>
        <w:rPr>
          <w:rtl/>
        </w:rPr>
        <w:t>עינב קאבלה (כחול לבן):</w:t>
      </w:r>
      <w:r w:rsidRPr="00A364D2">
        <w:rPr>
          <w:rStyle w:val="TagStyle"/>
          <w:rtl/>
        </w:rPr>
        <w:t xml:space="preserve"> &lt;&lt; קריאה &gt;&gt;</w:t>
      </w:r>
      <w:r>
        <w:rPr>
          <w:rtl/>
        </w:rPr>
        <w:t xml:space="preserve">  </w:t>
      </w:r>
      <w:bookmarkEnd w:id="5404"/>
    </w:p>
    <w:p w:rsidR="00821946" w:rsidRDefault="00821946" w:rsidP="00F708E5">
      <w:pPr>
        <w:rPr>
          <w:rtl/>
          <w:lang w:eastAsia="he-IL"/>
        </w:rPr>
      </w:pPr>
    </w:p>
    <w:p w:rsidR="00821946" w:rsidRDefault="00821946" w:rsidP="00CC13FE">
      <w:pPr>
        <w:rPr>
          <w:rtl/>
          <w:lang w:eastAsia="he-IL"/>
        </w:rPr>
      </w:pPr>
      <w:bookmarkStart w:id="5405" w:name="_ETM_Q11_309913"/>
      <w:bookmarkEnd w:id="5405"/>
      <w:r>
        <w:rPr>
          <w:rFonts w:hint="cs"/>
          <w:rtl/>
          <w:lang w:eastAsia="he-IL"/>
        </w:rPr>
        <w:t>קאב</w:t>
      </w:r>
      <w:r w:rsidRPr="00A364D2">
        <w:rPr>
          <w:rtl/>
          <w:lang w:eastAsia="he-IL"/>
        </w:rPr>
        <w:t>ְ</w:t>
      </w:r>
      <w:r>
        <w:rPr>
          <w:rFonts w:hint="cs"/>
          <w:rtl/>
          <w:lang w:eastAsia="he-IL"/>
        </w:rPr>
        <w:t>לה.</w:t>
      </w:r>
      <w:bookmarkStart w:id="5406" w:name="_ETM_Q11_307674"/>
      <w:bookmarkEnd w:id="5406"/>
    </w:p>
    <w:p w:rsidR="00821946" w:rsidRDefault="00821946" w:rsidP="00CC13FE">
      <w:pPr>
        <w:rPr>
          <w:rtl/>
          <w:lang w:eastAsia="he-IL"/>
        </w:rPr>
      </w:pPr>
      <w:bookmarkStart w:id="5407" w:name="_ETM_Q11_312318"/>
      <w:bookmarkStart w:id="5408" w:name="_ETM_Q11_312404"/>
      <w:bookmarkStart w:id="5409" w:name="_ETM_Q11_313399"/>
      <w:bookmarkStart w:id="5410" w:name="_ETM_Q11_313476"/>
      <w:bookmarkEnd w:id="5407"/>
      <w:bookmarkEnd w:id="5408"/>
      <w:bookmarkEnd w:id="5409"/>
      <w:bookmarkEnd w:id="5410"/>
    </w:p>
    <w:p w:rsidR="00821946" w:rsidRDefault="00821946" w:rsidP="00CC13FE">
      <w:pPr>
        <w:pStyle w:val="-"/>
        <w:keepNext/>
        <w:rPr>
          <w:rtl/>
        </w:rPr>
      </w:pPr>
      <w:bookmarkStart w:id="5411" w:name="ET_speakercontinue_5974_24"/>
      <w:r w:rsidRPr="00A364D2">
        <w:rPr>
          <w:rStyle w:val="TagStyle"/>
          <w:rtl/>
        </w:rPr>
        <w:t xml:space="preserve"> &lt;&lt; דובר_המשך &gt;&gt; </w:t>
      </w:r>
      <w:r>
        <w:rPr>
          <w:rtl/>
        </w:rPr>
        <w:t>שר החינוך יואב גלנט:</w:t>
      </w:r>
      <w:r w:rsidRPr="00A364D2">
        <w:rPr>
          <w:rStyle w:val="TagStyle"/>
          <w:rtl/>
        </w:rPr>
        <w:t xml:space="preserve"> &lt;&lt; דובר_המשך &gt;&gt;</w:t>
      </w:r>
      <w:r>
        <w:rPr>
          <w:rtl/>
        </w:rPr>
        <w:t xml:space="preserve">  </w:t>
      </w:r>
      <w:bookmarkEnd w:id="5411"/>
    </w:p>
    <w:p w:rsidR="00821946" w:rsidRDefault="00821946" w:rsidP="00F708E5">
      <w:pPr>
        <w:rPr>
          <w:rtl/>
          <w:lang w:eastAsia="he-IL"/>
        </w:rPr>
      </w:pPr>
    </w:p>
    <w:p w:rsidR="00821946" w:rsidRDefault="00821946" w:rsidP="00CC13FE">
      <w:pPr>
        <w:rPr>
          <w:rtl/>
          <w:lang w:eastAsia="he-IL"/>
        </w:rPr>
      </w:pPr>
      <w:bookmarkStart w:id="5412" w:name="_ETM_Q11_314220"/>
      <w:bookmarkEnd w:id="5412"/>
      <w:r>
        <w:rPr>
          <w:rFonts w:hint="cs"/>
          <w:rtl/>
          <w:lang w:eastAsia="he-IL"/>
        </w:rPr>
        <w:t>פעם ראשונה שאני משיב לך.</w:t>
      </w:r>
    </w:p>
    <w:p w:rsidR="00821946" w:rsidRDefault="00821946" w:rsidP="00CC13FE">
      <w:pPr>
        <w:rPr>
          <w:rtl/>
          <w:lang w:eastAsia="he-IL"/>
        </w:rPr>
      </w:pPr>
      <w:bookmarkStart w:id="5413" w:name="_ETM_Q11_313220"/>
      <w:bookmarkStart w:id="5414" w:name="_ETM_Q11_313320"/>
      <w:bookmarkEnd w:id="5413"/>
      <w:bookmarkEnd w:id="5414"/>
    </w:p>
    <w:p w:rsidR="00821946" w:rsidRDefault="00821946" w:rsidP="00CC13FE">
      <w:pPr>
        <w:pStyle w:val="af5"/>
        <w:keepNext/>
        <w:rPr>
          <w:rtl/>
        </w:rPr>
      </w:pPr>
      <w:bookmarkStart w:id="5415" w:name="_ETM_Q11_313319"/>
      <w:bookmarkStart w:id="5416" w:name="_ETM_Q11_313393"/>
      <w:bookmarkEnd w:id="5415"/>
      <w:bookmarkEnd w:id="5416"/>
      <w:r w:rsidRPr="00A364D2">
        <w:rPr>
          <w:rStyle w:val="TagStyle"/>
          <w:rtl/>
        </w:rPr>
        <w:t xml:space="preserve">&lt;&lt; קריאה &gt;&gt; </w:t>
      </w:r>
      <w:r>
        <w:rPr>
          <w:rtl/>
        </w:rPr>
        <w:t>עינ</w:t>
      </w:r>
      <w:r>
        <w:rPr>
          <w:rFonts w:hint="cs"/>
          <w:rtl/>
        </w:rPr>
        <w:t xml:space="preserve">ב </w:t>
      </w:r>
      <w:r>
        <w:rPr>
          <w:rtl/>
        </w:rPr>
        <w:t>קאבלה (כחול לבן):</w:t>
      </w:r>
      <w:r w:rsidRPr="00A364D2">
        <w:rPr>
          <w:rStyle w:val="TagStyle"/>
          <w:rtl/>
        </w:rPr>
        <w:t xml:space="preserve"> &lt;&lt; קריאה &gt;&gt;</w:t>
      </w:r>
      <w:r>
        <w:rPr>
          <w:rtl/>
        </w:rPr>
        <w:t xml:space="preserve">  </w:t>
      </w:r>
    </w:p>
    <w:p w:rsidR="00821946" w:rsidRPr="00A364D2" w:rsidRDefault="00821946" w:rsidP="00CC13FE">
      <w:pPr>
        <w:rPr>
          <w:rtl/>
          <w:lang w:eastAsia="he-IL"/>
        </w:rPr>
      </w:pPr>
    </w:p>
    <w:p w:rsidR="00821946" w:rsidRDefault="00821946" w:rsidP="00CC13FE">
      <w:pPr>
        <w:rPr>
          <w:rtl/>
          <w:lang w:eastAsia="he-IL"/>
        </w:rPr>
      </w:pPr>
      <w:bookmarkStart w:id="5417" w:name="_ETM_Q11_307764"/>
      <w:bookmarkEnd w:id="5417"/>
      <w:r>
        <w:rPr>
          <w:rFonts w:hint="cs"/>
          <w:rtl/>
          <w:lang w:eastAsia="he-IL"/>
        </w:rPr>
        <w:t>לכבוד הוא לי.</w:t>
      </w:r>
    </w:p>
    <w:p w:rsidR="00821946" w:rsidRDefault="00821946" w:rsidP="00CC13FE">
      <w:pPr>
        <w:rPr>
          <w:rtl/>
          <w:lang w:eastAsia="he-IL"/>
        </w:rPr>
      </w:pPr>
      <w:bookmarkStart w:id="5418" w:name="_ETM_Q11_316926"/>
      <w:bookmarkStart w:id="5419" w:name="_ETM_Q11_317007"/>
      <w:bookmarkEnd w:id="5418"/>
      <w:bookmarkEnd w:id="5419"/>
    </w:p>
    <w:p w:rsidR="00821946" w:rsidRDefault="00821946" w:rsidP="00CC13FE">
      <w:pPr>
        <w:pStyle w:val="-"/>
        <w:keepNext/>
        <w:rPr>
          <w:rtl/>
        </w:rPr>
      </w:pPr>
      <w:bookmarkStart w:id="5420" w:name="ET_speakercontinue_5974_25"/>
      <w:r w:rsidRPr="00A364D2">
        <w:rPr>
          <w:rStyle w:val="TagStyle"/>
          <w:rtl/>
        </w:rPr>
        <w:t xml:space="preserve"> &lt;&lt; דובר_המשך &gt;&gt; </w:t>
      </w:r>
      <w:r>
        <w:rPr>
          <w:rtl/>
        </w:rPr>
        <w:t>שר החינוך יואב גלנט:</w:t>
      </w:r>
      <w:r w:rsidRPr="00A364D2">
        <w:rPr>
          <w:rStyle w:val="TagStyle"/>
          <w:rtl/>
        </w:rPr>
        <w:t xml:space="preserve"> &lt;&lt; דובר_המשך &gt;&gt;</w:t>
      </w:r>
      <w:r>
        <w:rPr>
          <w:rtl/>
        </w:rPr>
        <w:t xml:space="preserve">  </w:t>
      </w:r>
      <w:bookmarkEnd w:id="5420"/>
    </w:p>
    <w:p w:rsidR="00821946" w:rsidRDefault="00821946" w:rsidP="00F708E5">
      <w:pPr>
        <w:rPr>
          <w:rtl/>
          <w:lang w:eastAsia="he-IL"/>
        </w:rPr>
      </w:pPr>
    </w:p>
    <w:p w:rsidR="00821946" w:rsidRDefault="00821946" w:rsidP="00CC13FE">
      <w:pPr>
        <w:rPr>
          <w:rtl/>
          <w:lang w:eastAsia="he-IL"/>
        </w:rPr>
      </w:pPr>
      <w:bookmarkStart w:id="5421" w:name="_ETM_Q11_318063"/>
      <w:bookmarkEnd w:id="5421"/>
      <w:r>
        <w:rPr>
          <w:rFonts w:hint="cs"/>
          <w:rtl/>
          <w:lang w:eastAsia="he-IL"/>
        </w:rPr>
        <w:t xml:space="preserve">במהלך השנים </w:t>
      </w:r>
      <w:bookmarkStart w:id="5422" w:name="_ETM_Q11_319982"/>
      <w:bookmarkEnd w:id="5422"/>
      <w:r>
        <w:rPr>
          <w:rFonts w:hint="cs"/>
          <w:rtl/>
          <w:lang w:eastAsia="he-IL"/>
        </w:rPr>
        <w:t>נמשיך עם העניין.</w:t>
      </w:r>
    </w:p>
    <w:p w:rsidR="00821946" w:rsidRDefault="00821946" w:rsidP="00CC13FE">
      <w:pPr>
        <w:rPr>
          <w:rtl/>
          <w:lang w:eastAsia="he-IL"/>
        </w:rPr>
      </w:pPr>
      <w:bookmarkStart w:id="5423" w:name="_ETM_Q11_319895"/>
      <w:bookmarkStart w:id="5424" w:name="_ETM_Q11_319943"/>
      <w:bookmarkEnd w:id="5423"/>
      <w:bookmarkEnd w:id="5424"/>
    </w:p>
    <w:p w:rsidR="00821946" w:rsidRDefault="00821946" w:rsidP="00A21A83">
      <w:pPr>
        <w:rPr>
          <w:rtl/>
          <w:lang w:eastAsia="he-IL"/>
        </w:rPr>
      </w:pPr>
      <w:bookmarkStart w:id="5425" w:name="_ETM_Q11_320048"/>
      <w:bookmarkStart w:id="5426" w:name="_ETM_Q11_320114"/>
      <w:bookmarkEnd w:id="5425"/>
      <w:bookmarkEnd w:id="5426"/>
      <w:r>
        <w:rPr>
          <w:rFonts w:hint="cs"/>
          <w:rtl/>
          <w:lang w:eastAsia="he-IL"/>
        </w:rPr>
        <w:t xml:space="preserve">חבריי וחברותיי חברי הכנסת, </w:t>
      </w:r>
      <w:r>
        <w:rPr>
          <w:rtl/>
          <w:lang w:eastAsia="he-IL"/>
        </w:rPr>
        <w:t>ראשית</w:t>
      </w:r>
      <w:r>
        <w:rPr>
          <w:rFonts w:hint="cs"/>
          <w:rtl/>
          <w:lang w:eastAsia="he-IL"/>
        </w:rPr>
        <w:t>,</w:t>
      </w:r>
      <w:r>
        <w:rPr>
          <w:rtl/>
          <w:lang w:eastAsia="he-IL"/>
        </w:rPr>
        <w:t xml:space="preserve"> אבקש לפתוח ולהדגיש כי אירועי האלימות המינית כלפי נשים ונערות </w:t>
      </w:r>
      <w:r>
        <w:rPr>
          <w:rFonts w:hint="cs"/>
          <w:rtl/>
          <w:lang w:eastAsia="he-IL"/>
        </w:rPr>
        <w:t>ש</w:t>
      </w:r>
      <w:r>
        <w:rPr>
          <w:rtl/>
          <w:lang w:eastAsia="he-IL"/>
        </w:rPr>
        <w:t xml:space="preserve">אליהם נחשפנו בעת האחרונה </w:t>
      </w:r>
      <w:r>
        <w:rPr>
          <w:rFonts w:hint="cs"/>
          <w:rtl/>
          <w:lang w:eastAsia="he-IL"/>
        </w:rPr>
        <w:t xml:space="preserve">הם </w:t>
      </w:r>
      <w:r>
        <w:rPr>
          <w:rtl/>
          <w:lang w:eastAsia="he-IL"/>
        </w:rPr>
        <w:t>אכן מטלטלים</w:t>
      </w:r>
      <w:r>
        <w:rPr>
          <w:rFonts w:hint="cs"/>
          <w:rtl/>
          <w:lang w:eastAsia="he-IL"/>
        </w:rPr>
        <w:t xml:space="preserve">, מחפירים, </w:t>
      </w:r>
      <w:bookmarkStart w:id="5427" w:name="_ETM_Q11_337469"/>
      <w:bookmarkEnd w:id="5427"/>
      <w:r>
        <w:rPr>
          <w:rFonts w:hint="cs"/>
          <w:rtl/>
          <w:lang w:eastAsia="he-IL"/>
        </w:rPr>
        <w:t>מעוררי</w:t>
      </w:r>
      <w:r>
        <w:rPr>
          <w:rtl/>
          <w:lang w:eastAsia="he-IL"/>
        </w:rPr>
        <w:t xml:space="preserve"> דאגה</w:t>
      </w:r>
      <w:r>
        <w:rPr>
          <w:rFonts w:hint="cs"/>
          <w:rtl/>
          <w:lang w:eastAsia="he-IL"/>
        </w:rPr>
        <w:t xml:space="preserve">, ואני חושב שכל אזרח במדינת ישראל צריך להיות ערני, </w:t>
      </w:r>
      <w:bookmarkStart w:id="5428" w:name="_ETM_Q11_342955"/>
      <w:bookmarkEnd w:id="5428"/>
      <w:r>
        <w:rPr>
          <w:rFonts w:hint="cs"/>
          <w:rtl/>
          <w:lang w:eastAsia="he-IL"/>
        </w:rPr>
        <w:t>להביע את שאט נפשו ולפעול בהתאם.</w:t>
      </w:r>
      <w:bookmarkStart w:id="5429" w:name="_ETM_Q11_346971"/>
      <w:bookmarkStart w:id="5430" w:name="_ETM_Q11_347051"/>
      <w:bookmarkEnd w:id="5429"/>
      <w:bookmarkEnd w:id="5430"/>
      <w:r>
        <w:rPr>
          <w:rFonts w:hint="cs"/>
          <w:rtl/>
          <w:lang w:eastAsia="he-IL"/>
        </w:rPr>
        <w:t xml:space="preserve"> </w:t>
      </w:r>
      <w:r>
        <w:rPr>
          <w:rtl/>
          <w:lang w:eastAsia="he-IL"/>
        </w:rPr>
        <w:t xml:space="preserve">התייחסתי לנושא </w:t>
      </w:r>
      <w:r>
        <w:rPr>
          <w:rFonts w:hint="cs"/>
          <w:rtl/>
          <w:lang w:eastAsia="he-IL"/>
        </w:rPr>
        <w:t>ה</w:t>
      </w:r>
      <w:r>
        <w:rPr>
          <w:rtl/>
          <w:lang w:eastAsia="he-IL"/>
        </w:rPr>
        <w:t xml:space="preserve">זה </w:t>
      </w:r>
      <w:r>
        <w:rPr>
          <w:rFonts w:hint="cs"/>
          <w:rtl/>
          <w:lang w:eastAsia="he-IL"/>
        </w:rPr>
        <w:t>זה מכבר ואני ש</w:t>
      </w:r>
      <w:r>
        <w:rPr>
          <w:rtl/>
          <w:lang w:eastAsia="he-IL"/>
        </w:rPr>
        <w:t xml:space="preserve">ב ומגנה בכל תוקף תופעות פסולות </w:t>
      </w:r>
      <w:r>
        <w:rPr>
          <w:rFonts w:hint="cs"/>
          <w:rtl/>
          <w:lang w:eastAsia="he-IL"/>
        </w:rPr>
        <w:t>מהסוג הזה</w:t>
      </w:r>
      <w:r>
        <w:rPr>
          <w:rtl/>
          <w:lang w:eastAsia="he-IL"/>
        </w:rPr>
        <w:t>. הנח</w:t>
      </w:r>
      <w:r>
        <w:rPr>
          <w:rFonts w:hint="cs"/>
          <w:rtl/>
          <w:lang w:eastAsia="he-IL"/>
        </w:rPr>
        <w:t>י</w:t>
      </w:r>
      <w:r>
        <w:rPr>
          <w:rtl/>
          <w:lang w:eastAsia="he-IL"/>
        </w:rPr>
        <w:t>תי את השירות הפסיכולוגי</w:t>
      </w:r>
      <w:r>
        <w:rPr>
          <w:rFonts w:hint="cs"/>
          <w:rtl/>
          <w:lang w:eastAsia="he-IL"/>
        </w:rPr>
        <w:t>-</w:t>
      </w:r>
      <w:r>
        <w:rPr>
          <w:rtl/>
          <w:lang w:eastAsia="he-IL"/>
        </w:rPr>
        <w:t>ייעוצי של משרד החינוך לפעול בשנת הלימודים תשפ</w:t>
      </w:r>
      <w:r>
        <w:rPr>
          <w:rFonts w:hint="cs"/>
          <w:rtl/>
          <w:lang w:eastAsia="he-IL"/>
        </w:rPr>
        <w:t>"</w:t>
      </w:r>
      <w:r>
        <w:rPr>
          <w:rtl/>
          <w:lang w:eastAsia="he-IL"/>
        </w:rPr>
        <w:t>א ביתר שאת כדי לחנך למניעת תופעות פסולות מהסוג הזה.</w:t>
      </w:r>
      <w:bookmarkStart w:id="5431" w:name="_ETM_Q11_364275"/>
      <w:bookmarkStart w:id="5432" w:name="_ETM_Q11_364374"/>
      <w:bookmarkEnd w:id="5431"/>
      <w:bookmarkEnd w:id="5432"/>
      <w:r>
        <w:rPr>
          <w:rFonts w:hint="cs"/>
          <w:rtl/>
          <w:lang w:eastAsia="he-IL"/>
        </w:rPr>
        <w:t xml:space="preserve"> </w:t>
      </w:r>
    </w:p>
    <w:p w:rsidR="00821946" w:rsidRDefault="00821946" w:rsidP="00311120">
      <w:pPr>
        <w:rPr>
          <w:rtl/>
          <w:lang w:eastAsia="he-IL"/>
        </w:rPr>
      </w:pPr>
    </w:p>
    <w:p w:rsidR="00821946" w:rsidRDefault="00821946" w:rsidP="00A21A83">
      <w:pPr>
        <w:rPr>
          <w:rtl/>
          <w:lang w:eastAsia="he-IL"/>
        </w:rPr>
      </w:pPr>
      <w:r>
        <w:rPr>
          <w:rtl/>
          <w:lang w:eastAsia="he-IL"/>
        </w:rPr>
        <w:t>כפי שציינתי, מערכת החינוך תפעל בכל הכלים שעומדים לרשותה על מנת שכל נער ו</w:t>
      </w:r>
      <w:r>
        <w:rPr>
          <w:rFonts w:hint="cs"/>
          <w:rtl/>
          <w:lang w:eastAsia="he-IL"/>
        </w:rPr>
        <w:t xml:space="preserve">כל </w:t>
      </w:r>
      <w:bookmarkStart w:id="5433" w:name="_ETM_Q11_373198"/>
      <w:bookmarkEnd w:id="5433"/>
      <w:r>
        <w:rPr>
          <w:rtl/>
          <w:lang w:eastAsia="he-IL"/>
        </w:rPr>
        <w:t>נערה יבינו לעומק מהם גבולות המותר והאסור ומהי בשלות והתפתחות תקינה</w:t>
      </w:r>
      <w:r>
        <w:rPr>
          <w:rFonts w:hint="cs"/>
          <w:rtl/>
          <w:lang w:eastAsia="he-IL"/>
        </w:rPr>
        <w:t>, מלאה</w:t>
      </w:r>
      <w:r>
        <w:rPr>
          <w:rtl/>
          <w:lang w:eastAsia="he-IL"/>
        </w:rPr>
        <w:t xml:space="preserve"> ובריאה.</w:t>
      </w:r>
      <w:bookmarkStart w:id="5434" w:name="_ETM_Q11_380063"/>
      <w:bookmarkStart w:id="5435" w:name="_ETM_Q11_380146"/>
      <w:bookmarkEnd w:id="5434"/>
      <w:bookmarkEnd w:id="5435"/>
      <w:r>
        <w:rPr>
          <w:rFonts w:hint="cs"/>
          <w:rtl/>
          <w:lang w:eastAsia="he-IL"/>
        </w:rPr>
        <w:t xml:space="preserve"> </w:t>
      </w:r>
      <w:r>
        <w:rPr>
          <w:rtl/>
          <w:lang w:eastAsia="he-IL"/>
        </w:rPr>
        <w:t>כחלק מהנחיותיי, יועצמו שיעורי כישורי החיים במערכת וישולבו בהם מערכי שיעור חדשים בנושאי זהות בהתבגרות וחינוך למיניות בריאה.</w:t>
      </w:r>
      <w:bookmarkStart w:id="5436" w:name="_ETM_Q11_394227"/>
      <w:bookmarkStart w:id="5437" w:name="_ETM_Q11_394291"/>
      <w:bookmarkEnd w:id="5436"/>
      <w:bookmarkEnd w:id="5437"/>
      <w:r>
        <w:rPr>
          <w:rFonts w:hint="cs"/>
          <w:rtl/>
          <w:lang w:eastAsia="he-IL"/>
        </w:rPr>
        <w:t xml:space="preserve"> </w:t>
      </w:r>
      <w:r>
        <w:rPr>
          <w:rtl/>
          <w:lang w:eastAsia="he-IL"/>
        </w:rPr>
        <w:t>מערכי השיעור החדשים יעסקו</w:t>
      </w:r>
      <w:r>
        <w:rPr>
          <w:rFonts w:hint="cs"/>
          <w:rtl/>
          <w:lang w:eastAsia="he-IL"/>
        </w:rPr>
        <w:t xml:space="preserve"> בין היתר ב</w:t>
      </w:r>
      <w:r>
        <w:rPr>
          <w:rtl/>
          <w:lang w:eastAsia="he-IL"/>
        </w:rPr>
        <w:t xml:space="preserve">מניעה והתמודדות עם מצבי סיכון </w:t>
      </w:r>
      <w:r w:rsidR="00CB5CDA">
        <w:rPr>
          <w:rFonts w:hint="cs"/>
          <w:rtl/>
          <w:lang w:eastAsia="he-IL"/>
        </w:rPr>
        <w:t>–</w:t>
      </w:r>
      <w:r>
        <w:rPr>
          <w:rtl/>
          <w:lang w:eastAsia="he-IL"/>
        </w:rPr>
        <w:t xml:space="preserve"> שיעורי</w:t>
      </w:r>
      <w:r>
        <w:rPr>
          <w:rFonts w:hint="cs"/>
          <w:rtl/>
          <w:lang w:eastAsia="he-IL"/>
        </w:rPr>
        <w:t>ם</w:t>
      </w:r>
      <w:r>
        <w:rPr>
          <w:rtl/>
          <w:lang w:eastAsia="he-IL"/>
        </w:rPr>
        <w:t xml:space="preserve"> בהתאמה לשלב הגיל של התלמידים</w:t>
      </w:r>
      <w:r>
        <w:rPr>
          <w:rFonts w:hint="cs"/>
          <w:rtl/>
          <w:lang w:eastAsia="he-IL"/>
        </w:rPr>
        <w:t xml:space="preserve">; </w:t>
      </w:r>
      <w:r>
        <w:rPr>
          <w:rtl/>
          <w:lang w:eastAsia="he-IL"/>
        </w:rPr>
        <w:t>מיניות בריאה ומניעת פגיעה מינית</w:t>
      </w:r>
      <w:r>
        <w:rPr>
          <w:rFonts w:hint="cs"/>
          <w:rtl/>
          <w:lang w:eastAsia="he-IL"/>
        </w:rPr>
        <w:t xml:space="preserve">; </w:t>
      </w:r>
      <w:r>
        <w:rPr>
          <w:rtl/>
          <w:lang w:eastAsia="he-IL"/>
        </w:rPr>
        <w:t>מה</w:t>
      </w:r>
      <w:r>
        <w:rPr>
          <w:rFonts w:hint="cs"/>
          <w:rtl/>
          <w:lang w:eastAsia="he-IL"/>
        </w:rPr>
        <w:t>ן</w:t>
      </w:r>
      <w:r>
        <w:rPr>
          <w:rtl/>
          <w:lang w:eastAsia="he-IL"/>
        </w:rPr>
        <w:t xml:space="preserve"> הטרדה מינית ואלימות מינית</w:t>
      </w:r>
      <w:r>
        <w:rPr>
          <w:rFonts w:hint="cs"/>
          <w:rtl/>
          <w:lang w:eastAsia="he-IL"/>
        </w:rPr>
        <w:t xml:space="preserve">; </w:t>
      </w:r>
      <w:r>
        <w:rPr>
          <w:rtl/>
          <w:lang w:eastAsia="he-IL"/>
        </w:rPr>
        <w:t>העלאת המודעות והיכרות ע</w:t>
      </w:r>
      <w:r>
        <w:rPr>
          <w:rFonts w:hint="cs"/>
          <w:rtl/>
          <w:lang w:eastAsia="he-IL"/>
        </w:rPr>
        <w:t>ם</w:t>
      </w:r>
      <w:r>
        <w:rPr>
          <w:rtl/>
          <w:lang w:eastAsia="he-IL"/>
        </w:rPr>
        <w:t xml:space="preserve"> החוק בנושא</w:t>
      </w:r>
      <w:r>
        <w:rPr>
          <w:rFonts w:hint="cs"/>
          <w:rtl/>
          <w:lang w:eastAsia="he-IL"/>
        </w:rPr>
        <w:t xml:space="preserve">; </w:t>
      </w:r>
      <w:r>
        <w:rPr>
          <w:rtl/>
          <w:lang w:eastAsia="he-IL"/>
        </w:rPr>
        <w:t>הבחנה בין קשר חיובי ורצון חופשי ובין התנהלות מתוך לחץ חברתי, ניצול וכפי</w:t>
      </w:r>
      <w:r>
        <w:rPr>
          <w:rFonts w:hint="cs"/>
          <w:rtl/>
          <w:lang w:eastAsia="he-IL"/>
        </w:rPr>
        <w:t>י</w:t>
      </w:r>
      <w:r>
        <w:rPr>
          <w:rtl/>
          <w:lang w:eastAsia="he-IL"/>
        </w:rPr>
        <w:t>ה</w:t>
      </w:r>
      <w:r>
        <w:rPr>
          <w:rFonts w:hint="cs"/>
          <w:rtl/>
          <w:lang w:eastAsia="he-IL"/>
        </w:rPr>
        <w:t xml:space="preserve">; </w:t>
      </w:r>
      <w:bookmarkStart w:id="5438" w:name="_ETM_Q11_420619"/>
      <w:bookmarkEnd w:id="5438"/>
      <w:r>
        <w:rPr>
          <w:rtl/>
          <w:lang w:eastAsia="he-IL"/>
        </w:rPr>
        <w:t>מודעות למסרי</w:t>
      </w:r>
      <w:r>
        <w:rPr>
          <w:rFonts w:hint="cs"/>
          <w:rtl/>
          <w:lang w:eastAsia="he-IL"/>
        </w:rPr>
        <w:t>ם</w:t>
      </w:r>
      <w:r>
        <w:rPr>
          <w:rtl/>
          <w:lang w:eastAsia="he-IL"/>
        </w:rPr>
        <w:t xml:space="preserve"> מזיקים ברשתות המדיה</w:t>
      </w:r>
      <w:r>
        <w:rPr>
          <w:rFonts w:hint="cs"/>
          <w:rtl/>
          <w:lang w:eastAsia="he-IL"/>
        </w:rPr>
        <w:t xml:space="preserve">; </w:t>
      </w:r>
      <w:r>
        <w:rPr>
          <w:rtl/>
          <w:lang w:eastAsia="he-IL"/>
        </w:rPr>
        <w:t>מניעת אלימות מינית ברשתות החברתיות</w:t>
      </w:r>
      <w:r>
        <w:rPr>
          <w:rFonts w:hint="cs"/>
          <w:rtl/>
          <w:lang w:eastAsia="he-IL"/>
        </w:rPr>
        <w:t xml:space="preserve">; </w:t>
      </w:r>
      <w:r>
        <w:rPr>
          <w:rtl/>
          <w:lang w:eastAsia="he-IL"/>
        </w:rPr>
        <w:t>פנייה למבוגר כאשר נחשפים לפגיעה</w:t>
      </w:r>
      <w:r>
        <w:rPr>
          <w:rFonts w:hint="cs"/>
          <w:rtl/>
          <w:lang w:eastAsia="he-IL"/>
        </w:rPr>
        <w:t xml:space="preserve"> ומה</w:t>
      </w:r>
      <w:r>
        <w:rPr>
          <w:rtl/>
          <w:lang w:eastAsia="he-IL"/>
        </w:rPr>
        <w:t xml:space="preserve"> תפקיד</w:t>
      </w:r>
      <w:r>
        <w:rPr>
          <w:rFonts w:hint="cs"/>
          <w:rtl/>
          <w:lang w:eastAsia="he-IL"/>
        </w:rPr>
        <w:t>ם</w:t>
      </w:r>
      <w:r>
        <w:rPr>
          <w:rtl/>
          <w:lang w:eastAsia="he-IL"/>
        </w:rPr>
        <w:t xml:space="preserve"> של המתבגרים כשומרי סף.</w:t>
      </w:r>
    </w:p>
    <w:p w:rsidR="00821946" w:rsidRDefault="00821946" w:rsidP="00CC13FE">
      <w:pPr>
        <w:rPr>
          <w:rtl/>
          <w:lang w:eastAsia="he-IL"/>
        </w:rPr>
      </w:pPr>
      <w:bookmarkStart w:id="5439" w:name="_ETM_Q11_435379"/>
      <w:bookmarkStart w:id="5440" w:name="_ETM_Q11_435441"/>
      <w:bookmarkEnd w:id="5439"/>
      <w:bookmarkEnd w:id="5440"/>
    </w:p>
    <w:p w:rsidR="00821946" w:rsidRDefault="00821946" w:rsidP="00A21A83">
      <w:pPr>
        <w:rPr>
          <w:rtl/>
          <w:lang w:eastAsia="he-IL"/>
        </w:rPr>
      </w:pPr>
      <w:r>
        <w:rPr>
          <w:rtl/>
          <w:lang w:eastAsia="he-IL"/>
        </w:rPr>
        <w:t>כידוע, ת</w:t>
      </w:r>
      <w:r>
        <w:rPr>
          <w:rFonts w:hint="cs"/>
          <w:rtl/>
          <w:lang w:eastAsia="he-IL"/>
        </w:rPr>
        <w:t>ו</w:t>
      </w:r>
      <w:r>
        <w:rPr>
          <w:rtl/>
          <w:lang w:eastAsia="he-IL"/>
        </w:rPr>
        <w:t>כנית כישורי חיי</w:t>
      </w:r>
      <w:r>
        <w:rPr>
          <w:rFonts w:hint="cs"/>
          <w:rtl/>
          <w:lang w:eastAsia="he-IL"/>
        </w:rPr>
        <w:t>ם</w:t>
      </w:r>
      <w:r>
        <w:rPr>
          <w:rtl/>
          <w:lang w:eastAsia="he-IL"/>
        </w:rPr>
        <w:t xml:space="preserve"> הי</w:t>
      </w:r>
      <w:r>
        <w:rPr>
          <w:rFonts w:hint="cs"/>
          <w:rtl/>
          <w:lang w:eastAsia="he-IL"/>
        </w:rPr>
        <w:t>א</w:t>
      </w:r>
      <w:r>
        <w:rPr>
          <w:rtl/>
          <w:lang w:eastAsia="he-IL"/>
        </w:rPr>
        <w:t xml:space="preserve"> ת</w:t>
      </w:r>
      <w:r>
        <w:rPr>
          <w:rFonts w:hint="cs"/>
          <w:rtl/>
          <w:lang w:eastAsia="he-IL"/>
        </w:rPr>
        <w:t>ו</w:t>
      </w:r>
      <w:r>
        <w:rPr>
          <w:rtl/>
          <w:lang w:eastAsia="he-IL"/>
        </w:rPr>
        <w:t>כנית חובה במערכת</w:t>
      </w:r>
      <w:r>
        <w:rPr>
          <w:rFonts w:hint="cs"/>
          <w:rtl/>
          <w:lang w:eastAsia="he-IL"/>
        </w:rPr>
        <w:t xml:space="preserve"> החינוך,</w:t>
      </w:r>
      <w:r>
        <w:rPr>
          <w:rtl/>
          <w:lang w:eastAsia="he-IL"/>
        </w:rPr>
        <w:t xml:space="preserve"> והיא פועלת בכל שכבות הגיל</w:t>
      </w:r>
      <w:r>
        <w:rPr>
          <w:rFonts w:hint="cs"/>
          <w:rtl/>
          <w:lang w:eastAsia="he-IL"/>
        </w:rPr>
        <w:t xml:space="preserve">, </w:t>
      </w:r>
      <w:r>
        <w:rPr>
          <w:rtl/>
          <w:lang w:eastAsia="he-IL"/>
        </w:rPr>
        <w:t>מהגן ועד כיתה י</w:t>
      </w:r>
      <w:r>
        <w:rPr>
          <w:rFonts w:hint="cs"/>
          <w:rtl/>
          <w:lang w:eastAsia="he-IL"/>
        </w:rPr>
        <w:t>"</w:t>
      </w:r>
      <w:r>
        <w:rPr>
          <w:rtl/>
          <w:lang w:eastAsia="he-IL"/>
        </w:rPr>
        <w:t>ב. בת</w:t>
      </w:r>
      <w:r>
        <w:rPr>
          <w:rFonts w:hint="cs"/>
          <w:rtl/>
          <w:lang w:eastAsia="he-IL"/>
        </w:rPr>
        <w:t>ו</w:t>
      </w:r>
      <w:r>
        <w:rPr>
          <w:rtl/>
          <w:lang w:eastAsia="he-IL"/>
        </w:rPr>
        <w:t>כני</w:t>
      </w:r>
      <w:r>
        <w:rPr>
          <w:rFonts w:hint="cs"/>
          <w:rtl/>
          <w:lang w:eastAsia="he-IL"/>
        </w:rPr>
        <w:t>ת</w:t>
      </w:r>
      <w:r>
        <w:rPr>
          <w:rtl/>
          <w:lang w:eastAsia="he-IL"/>
        </w:rPr>
        <w:t xml:space="preserve"> ישנו עיסוק נרחב בנושאים כגון חוסן נפשי, גלישה בטוחה ומניעת פגיעה ברשת, מיניות בריאה, מניעת פגיעה מינית ושוויון מגדרי.</w:t>
      </w:r>
      <w:bookmarkStart w:id="5441" w:name="_ETM_Q11_458296"/>
      <w:bookmarkStart w:id="5442" w:name="_ETM_Q11_458384"/>
      <w:bookmarkEnd w:id="5441"/>
      <w:bookmarkEnd w:id="5442"/>
      <w:r>
        <w:rPr>
          <w:rFonts w:hint="cs"/>
          <w:rtl/>
          <w:lang w:eastAsia="he-IL"/>
        </w:rPr>
        <w:t xml:space="preserve"> </w:t>
      </w:r>
      <w:r>
        <w:rPr>
          <w:rtl/>
          <w:lang w:eastAsia="he-IL"/>
        </w:rPr>
        <w:t>תכניה של הת</w:t>
      </w:r>
      <w:r>
        <w:rPr>
          <w:rFonts w:hint="cs"/>
          <w:rtl/>
          <w:lang w:eastAsia="he-IL"/>
        </w:rPr>
        <w:t>ו</w:t>
      </w:r>
      <w:r>
        <w:rPr>
          <w:rtl/>
          <w:lang w:eastAsia="he-IL"/>
        </w:rPr>
        <w:t>כנית מותאמים לשכבות הגיל השונות והמגזרים השוני</w:t>
      </w:r>
      <w:r>
        <w:rPr>
          <w:rFonts w:hint="cs"/>
          <w:rtl/>
          <w:lang w:eastAsia="he-IL"/>
        </w:rPr>
        <w:t>ם,</w:t>
      </w:r>
      <w:r>
        <w:rPr>
          <w:rtl/>
          <w:lang w:eastAsia="he-IL"/>
        </w:rPr>
        <w:t xml:space="preserve"> והיא נלמדת בהיקף של שעה שבועית</w:t>
      </w:r>
      <w:r>
        <w:rPr>
          <w:rFonts w:hint="cs"/>
          <w:rtl/>
          <w:lang w:eastAsia="he-IL"/>
        </w:rPr>
        <w:t xml:space="preserve"> אחת.</w:t>
      </w:r>
    </w:p>
    <w:p w:rsidR="00821946" w:rsidRDefault="00821946" w:rsidP="00CC13FE">
      <w:pPr>
        <w:rPr>
          <w:rtl/>
          <w:lang w:eastAsia="he-IL"/>
        </w:rPr>
      </w:pPr>
      <w:bookmarkStart w:id="5443" w:name="_ETM_Q11_468627"/>
      <w:bookmarkStart w:id="5444" w:name="_ETM_Q11_468709"/>
      <w:bookmarkEnd w:id="5443"/>
      <w:bookmarkEnd w:id="5444"/>
    </w:p>
    <w:p w:rsidR="00821946" w:rsidRDefault="00821946" w:rsidP="00A21A83">
      <w:pPr>
        <w:rPr>
          <w:rtl/>
          <w:lang w:eastAsia="he-IL"/>
        </w:rPr>
      </w:pPr>
      <w:r>
        <w:rPr>
          <w:rtl/>
          <w:lang w:eastAsia="he-IL"/>
        </w:rPr>
        <w:t>חשוב לציין כי לצד שיעורי כישורי חיים נפעל במהלך השנה הקרובה</w:t>
      </w:r>
      <w:r>
        <w:rPr>
          <w:rFonts w:hint="cs"/>
          <w:rtl/>
          <w:lang w:eastAsia="he-IL"/>
        </w:rPr>
        <w:t xml:space="preserve"> בכמה צירים נוספים במטרה </w:t>
      </w:r>
      <w:bookmarkStart w:id="5445" w:name="_ETM_Q11_476211"/>
      <w:bookmarkEnd w:id="5445"/>
      <w:r>
        <w:rPr>
          <w:rFonts w:hint="cs"/>
          <w:rtl/>
          <w:lang w:eastAsia="he-IL"/>
        </w:rPr>
        <w:t>להעמיק בנושא, ובתוך כך נ</w:t>
      </w:r>
      <w:r>
        <w:rPr>
          <w:rtl/>
          <w:lang w:eastAsia="he-IL"/>
        </w:rPr>
        <w:t xml:space="preserve">בחן את האפשרות להרחבת </w:t>
      </w:r>
      <w:r>
        <w:rPr>
          <w:rFonts w:hint="cs"/>
          <w:rtl/>
          <w:lang w:eastAsia="he-IL"/>
        </w:rPr>
        <w:t>התכנים של ה</w:t>
      </w:r>
      <w:r>
        <w:rPr>
          <w:rtl/>
          <w:lang w:eastAsia="he-IL"/>
        </w:rPr>
        <w:t>ת</w:t>
      </w:r>
      <w:r>
        <w:rPr>
          <w:rFonts w:hint="cs"/>
          <w:rtl/>
          <w:lang w:eastAsia="he-IL"/>
        </w:rPr>
        <w:t>ו</w:t>
      </w:r>
      <w:r>
        <w:rPr>
          <w:rtl/>
          <w:lang w:eastAsia="he-IL"/>
        </w:rPr>
        <w:t xml:space="preserve">כנית </w:t>
      </w:r>
      <w:r>
        <w:rPr>
          <w:rFonts w:hint="cs"/>
          <w:rtl/>
          <w:lang w:eastAsia="he-IL"/>
        </w:rPr>
        <w:t>"</w:t>
      </w:r>
      <w:r>
        <w:rPr>
          <w:rtl/>
          <w:lang w:eastAsia="he-IL"/>
        </w:rPr>
        <w:t>מיניות במרחב בטוח</w:t>
      </w:r>
      <w:r>
        <w:rPr>
          <w:rFonts w:hint="cs"/>
          <w:rtl/>
          <w:lang w:eastAsia="he-IL"/>
        </w:rPr>
        <w:t xml:space="preserve">" </w:t>
      </w:r>
      <w:r w:rsidR="00CB5CDA">
        <w:rPr>
          <w:rFonts w:hint="cs"/>
          <w:rtl/>
          <w:lang w:eastAsia="he-IL"/>
        </w:rPr>
        <w:t>–</w:t>
      </w:r>
      <w:r>
        <w:rPr>
          <w:rtl/>
          <w:lang w:eastAsia="he-IL"/>
        </w:rPr>
        <w:t xml:space="preserve"> ת</w:t>
      </w:r>
      <w:r>
        <w:rPr>
          <w:rFonts w:hint="cs"/>
          <w:rtl/>
          <w:lang w:eastAsia="he-IL"/>
        </w:rPr>
        <w:t>ו</w:t>
      </w:r>
      <w:r>
        <w:rPr>
          <w:rtl/>
          <w:lang w:eastAsia="he-IL"/>
        </w:rPr>
        <w:t>כנית בין</w:t>
      </w:r>
      <w:r>
        <w:rPr>
          <w:rFonts w:hint="cs"/>
          <w:rtl/>
          <w:lang w:eastAsia="he-IL"/>
        </w:rPr>
        <w:t>-</w:t>
      </w:r>
      <w:r>
        <w:rPr>
          <w:rtl/>
          <w:lang w:eastAsia="he-IL"/>
        </w:rPr>
        <w:t>משרדית שפעלה כפיילוט בחמישה י</w:t>
      </w:r>
      <w:r>
        <w:rPr>
          <w:rFonts w:hint="cs"/>
          <w:rtl/>
          <w:lang w:eastAsia="he-IL"/>
        </w:rPr>
        <w:t>י</w:t>
      </w:r>
      <w:r>
        <w:rPr>
          <w:rtl/>
          <w:lang w:eastAsia="he-IL"/>
        </w:rPr>
        <w:t xml:space="preserve">שובים ונבנתה בשיתוף עם </w:t>
      </w:r>
      <w:r>
        <w:rPr>
          <w:rFonts w:hint="cs"/>
          <w:rtl/>
          <w:lang w:eastAsia="he-IL"/>
        </w:rPr>
        <w:t>ה</w:t>
      </w:r>
      <w:r>
        <w:rPr>
          <w:rtl/>
          <w:lang w:eastAsia="he-IL"/>
        </w:rPr>
        <w:t>ג</w:t>
      </w:r>
      <w:r>
        <w:rPr>
          <w:rFonts w:hint="cs"/>
          <w:rtl/>
          <w:lang w:eastAsia="he-IL"/>
        </w:rPr>
        <w:t>'</w:t>
      </w:r>
      <w:r>
        <w:rPr>
          <w:rtl/>
          <w:lang w:eastAsia="he-IL"/>
        </w:rPr>
        <w:t>וינט</w:t>
      </w:r>
      <w:r>
        <w:rPr>
          <w:rFonts w:hint="cs"/>
          <w:rtl/>
          <w:lang w:eastAsia="he-IL"/>
        </w:rPr>
        <w:t>,</w:t>
      </w:r>
      <w:r>
        <w:rPr>
          <w:rtl/>
          <w:lang w:eastAsia="he-IL"/>
        </w:rPr>
        <w:t xml:space="preserve"> אשלים ושותפים נוספים במשרדי הממשלה. מטרתה </w:t>
      </w:r>
      <w:r>
        <w:rPr>
          <w:rFonts w:hint="cs"/>
          <w:rtl/>
          <w:lang w:eastAsia="he-IL"/>
        </w:rPr>
        <w:t xml:space="preserve">היא </w:t>
      </w:r>
      <w:r>
        <w:rPr>
          <w:rtl/>
          <w:lang w:eastAsia="he-IL"/>
        </w:rPr>
        <w:t>לקדם מיניות בריאה ולצמצם אלימות מינית בין קטינים וצעירים.</w:t>
      </w:r>
    </w:p>
    <w:p w:rsidR="00821946" w:rsidRDefault="00821946" w:rsidP="00CC13FE">
      <w:pPr>
        <w:rPr>
          <w:rtl/>
          <w:lang w:eastAsia="he-IL"/>
        </w:rPr>
      </w:pPr>
      <w:bookmarkStart w:id="5446" w:name="_ETM_Q11_498709"/>
      <w:bookmarkStart w:id="5447" w:name="_ETM_Q11_498800"/>
      <w:bookmarkEnd w:id="5446"/>
      <w:bookmarkEnd w:id="5447"/>
    </w:p>
    <w:p w:rsidR="00821946" w:rsidRDefault="00821946" w:rsidP="00A21A83">
      <w:pPr>
        <w:rPr>
          <w:rtl/>
          <w:lang w:eastAsia="he-IL"/>
        </w:rPr>
      </w:pPr>
      <w:r>
        <w:rPr>
          <w:rFonts w:hint="cs"/>
          <w:rtl/>
          <w:lang w:eastAsia="he-IL"/>
        </w:rPr>
        <w:t>נ</w:t>
      </w:r>
      <w:r>
        <w:rPr>
          <w:rtl/>
          <w:lang w:eastAsia="he-IL"/>
        </w:rPr>
        <w:t>מליץ למנהלים לקיים מליאת חדר מורים אחת לפחות בנושא מיניות בריאה ומניעת פגיעה מינית</w:t>
      </w:r>
      <w:r>
        <w:rPr>
          <w:rFonts w:hint="cs"/>
          <w:rtl/>
          <w:lang w:eastAsia="he-IL"/>
        </w:rPr>
        <w:t>,</w:t>
      </w:r>
      <w:r>
        <w:rPr>
          <w:rtl/>
          <w:lang w:eastAsia="he-IL"/>
        </w:rPr>
        <w:t xml:space="preserve"> בהנחיה ו</w:t>
      </w:r>
      <w:r>
        <w:rPr>
          <w:rFonts w:hint="cs"/>
          <w:rtl/>
          <w:lang w:eastAsia="he-IL"/>
        </w:rPr>
        <w:t>ב</w:t>
      </w:r>
      <w:r>
        <w:rPr>
          <w:rtl/>
          <w:lang w:eastAsia="he-IL"/>
        </w:rPr>
        <w:t>הובלה של אנשי המקצוע של שפ</w:t>
      </w:r>
      <w:r>
        <w:rPr>
          <w:rFonts w:hint="cs"/>
          <w:rtl/>
          <w:lang w:eastAsia="he-IL"/>
        </w:rPr>
        <w:t>"</w:t>
      </w:r>
      <w:r>
        <w:rPr>
          <w:rtl/>
          <w:lang w:eastAsia="he-IL"/>
        </w:rPr>
        <w:t>י</w:t>
      </w:r>
      <w:r>
        <w:rPr>
          <w:rFonts w:hint="cs"/>
          <w:rtl/>
          <w:lang w:eastAsia="he-IL"/>
        </w:rPr>
        <w:t>, השירות הפסיכולוגי שלנו</w:t>
      </w:r>
      <w:r>
        <w:rPr>
          <w:rtl/>
          <w:lang w:eastAsia="he-IL"/>
        </w:rPr>
        <w:t>. הכשרות חובה בנושא ימשיכו להיות חלק מההכשרה המחייבת לרישיון ייעוץ של כלל היועצים החינוכיים במערכת החינוך.</w:t>
      </w:r>
      <w:bookmarkStart w:id="5448" w:name="_ETM_Q11_519244"/>
      <w:bookmarkStart w:id="5449" w:name="_ETM_Q11_519317"/>
      <w:bookmarkEnd w:id="5448"/>
      <w:bookmarkEnd w:id="5449"/>
      <w:r>
        <w:rPr>
          <w:rFonts w:hint="cs"/>
          <w:rtl/>
          <w:lang w:eastAsia="he-IL"/>
        </w:rPr>
        <w:t xml:space="preserve"> </w:t>
      </w:r>
      <w:r>
        <w:rPr>
          <w:rtl/>
          <w:lang w:eastAsia="he-IL"/>
        </w:rPr>
        <w:t>כמו כן, נתחיל בהטמעת מתווה ההכשרה החדש לעובדי הוראה</w:t>
      </w:r>
      <w:r>
        <w:rPr>
          <w:rFonts w:hint="cs"/>
          <w:rtl/>
          <w:lang w:eastAsia="he-IL"/>
        </w:rPr>
        <w:t>,</w:t>
      </w:r>
      <w:r>
        <w:rPr>
          <w:rtl/>
          <w:lang w:eastAsia="he-IL"/>
        </w:rPr>
        <w:t xml:space="preserve"> מתווה ודמני</w:t>
      </w:r>
      <w:r>
        <w:rPr>
          <w:rFonts w:hint="cs"/>
          <w:rtl/>
          <w:lang w:eastAsia="he-IL"/>
        </w:rPr>
        <w:t>-</w:t>
      </w:r>
      <w:r>
        <w:rPr>
          <w:rtl/>
          <w:lang w:eastAsia="he-IL"/>
        </w:rPr>
        <w:t>ענבר, אשר במסגרתו י</w:t>
      </w:r>
      <w:r>
        <w:rPr>
          <w:rFonts w:hint="cs"/>
          <w:rtl/>
          <w:lang w:eastAsia="he-IL"/>
        </w:rPr>
        <w:t>י</w:t>
      </w:r>
      <w:r>
        <w:rPr>
          <w:rtl/>
          <w:lang w:eastAsia="he-IL"/>
        </w:rPr>
        <w:t>כלל פרק חובה בנושא מיניות ושוויון מגדרי. הלומדים הוראה יחויבו לעבור הכשרה ייעודית בנושא.</w:t>
      </w:r>
    </w:p>
    <w:p w:rsidR="00821946" w:rsidRDefault="00821946" w:rsidP="00CC13FE">
      <w:pPr>
        <w:rPr>
          <w:rtl/>
          <w:lang w:eastAsia="he-IL"/>
        </w:rPr>
      </w:pPr>
      <w:bookmarkStart w:id="5450" w:name="_ETM_Q11_535421"/>
      <w:bookmarkStart w:id="5451" w:name="_ETM_Q11_535502"/>
      <w:bookmarkEnd w:id="5450"/>
      <w:bookmarkEnd w:id="5451"/>
    </w:p>
    <w:p w:rsidR="00821946" w:rsidRDefault="00821946" w:rsidP="00A21A83">
      <w:pPr>
        <w:rPr>
          <w:rtl/>
          <w:lang w:eastAsia="he-IL"/>
        </w:rPr>
      </w:pPr>
      <w:bookmarkStart w:id="5452" w:name="_ETM_Q11_536788"/>
      <w:bookmarkStart w:id="5453" w:name="_ETM_Q11_536861"/>
      <w:bookmarkEnd w:id="5452"/>
      <w:bookmarkEnd w:id="5453"/>
      <w:r>
        <w:rPr>
          <w:rFonts w:hint="cs"/>
          <w:rtl/>
          <w:lang w:eastAsia="he-IL"/>
        </w:rPr>
        <w:t xml:space="preserve">אוסיף </w:t>
      </w:r>
      <w:bookmarkStart w:id="5454" w:name="_ETM_Q11_535554"/>
      <w:bookmarkEnd w:id="5454"/>
      <w:r>
        <w:rPr>
          <w:rFonts w:hint="cs"/>
          <w:rtl/>
          <w:lang w:eastAsia="he-IL"/>
        </w:rPr>
        <w:t xml:space="preserve">ואציין כי היחידה לקידום שוויון </w:t>
      </w:r>
      <w:r>
        <w:rPr>
          <w:rtl/>
          <w:lang w:eastAsia="he-IL"/>
        </w:rPr>
        <w:t>בין המינים במערכת החינוך</w:t>
      </w:r>
      <w:r>
        <w:rPr>
          <w:rFonts w:hint="cs"/>
          <w:rtl/>
          <w:lang w:eastAsia="he-IL"/>
        </w:rPr>
        <w:t>,</w:t>
      </w:r>
      <w:r>
        <w:rPr>
          <w:rtl/>
          <w:lang w:eastAsia="he-IL"/>
        </w:rPr>
        <w:t xml:space="preserve"> הפועלת זה 20 שנה במערכת</w:t>
      </w:r>
      <w:r>
        <w:rPr>
          <w:rFonts w:hint="cs"/>
          <w:rtl/>
          <w:lang w:eastAsia="he-IL"/>
        </w:rPr>
        <w:t>,</w:t>
      </w:r>
      <w:r>
        <w:rPr>
          <w:rtl/>
          <w:lang w:eastAsia="he-IL"/>
        </w:rPr>
        <w:t xml:space="preserve"> תמשיך להטמיע שינוי חברתי ותרבותי ולהרחיב את מנעד האפשרויות עבור בנות ובנים במערכת ב</w:t>
      </w:r>
      <w:r>
        <w:rPr>
          <w:rFonts w:hint="cs"/>
          <w:rtl/>
          <w:lang w:eastAsia="he-IL"/>
        </w:rPr>
        <w:t>ארבעה</w:t>
      </w:r>
      <w:r>
        <w:rPr>
          <w:rtl/>
          <w:lang w:eastAsia="he-IL"/>
        </w:rPr>
        <w:t xml:space="preserve"> ערוצים מרכזיים:</w:t>
      </w:r>
      <w:r>
        <w:rPr>
          <w:rFonts w:hint="cs"/>
          <w:rtl/>
          <w:lang w:eastAsia="he-IL"/>
        </w:rPr>
        <w:t xml:space="preserve"> </w:t>
      </w:r>
      <w:r>
        <w:rPr>
          <w:rtl/>
          <w:lang w:eastAsia="he-IL"/>
        </w:rPr>
        <w:t>הטמעת חשיבה מגדרית בת</w:t>
      </w:r>
      <w:r>
        <w:rPr>
          <w:rFonts w:hint="cs"/>
          <w:rtl/>
          <w:lang w:eastAsia="he-IL"/>
        </w:rPr>
        <w:t>ו</w:t>
      </w:r>
      <w:r>
        <w:rPr>
          <w:rtl/>
          <w:lang w:eastAsia="he-IL"/>
        </w:rPr>
        <w:t>כניות הלימודים השונות ו</w:t>
      </w:r>
      <w:r>
        <w:rPr>
          <w:rFonts w:hint="cs"/>
          <w:rtl/>
          <w:lang w:eastAsia="he-IL"/>
        </w:rPr>
        <w:t>ב</w:t>
      </w:r>
      <w:r>
        <w:rPr>
          <w:rtl/>
          <w:lang w:eastAsia="he-IL"/>
        </w:rPr>
        <w:t>ספרי הלימוד</w:t>
      </w:r>
      <w:r>
        <w:rPr>
          <w:rFonts w:hint="cs"/>
          <w:rtl/>
          <w:lang w:eastAsia="he-IL"/>
        </w:rPr>
        <w:t xml:space="preserve">; </w:t>
      </w:r>
      <w:r>
        <w:rPr>
          <w:rtl/>
          <w:lang w:eastAsia="he-IL"/>
        </w:rPr>
        <w:tab/>
        <w:t>הפעלת ת</w:t>
      </w:r>
      <w:r>
        <w:rPr>
          <w:rFonts w:hint="cs"/>
          <w:rtl/>
          <w:lang w:eastAsia="he-IL"/>
        </w:rPr>
        <w:t>ו</w:t>
      </w:r>
      <w:r>
        <w:rPr>
          <w:rtl/>
          <w:lang w:eastAsia="he-IL"/>
        </w:rPr>
        <w:t>כניות חינוכיות ממוקדות מגדר לתלמידות ותלמידים בב</w:t>
      </w:r>
      <w:r>
        <w:rPr>
          <w:rFonts w:hint="cs"/>
          <w:rtl/>
          <w:lang w:eastAsia="he-IL"/>
        </w:rPr>
        <w:t xml:space="preserve">תי הספר; </w:t>
      </w:r>
      <w:r>
        <w:rPr>
          <w:rtl/>
          <w:lang w:eastAsia="he-IL"/>
        </w:rPr>
        <w:t>קידום תלמידות במקצועות המדע</w:t>
      </w:r>
      <w:r>
        <w:rPr>
          <w:rFonts w:hint="cs"/>
          <w:rtl/>
          <w:lang w:eastAsia="he-IL"/>
        </w:rPr>
        <w:t>י</w:t>
      </w:r>
      <w:r>
        <w:rPr>
          <w:rtl/>
          <w:lang w:eastAsia="he-IL"/>
        </w:rPr>
        <w:t>ים והטכנולוגי</w:t>
      </w:r>
      <w:r>
        <w:rPr>
          <w:rFonts w:hint="cs"/>
          <w:rtl/>
          <w:lang w:eastAsia="he-IL"/>
        </w:rPr>
        <w:t>י</w:t>
      </w:r>
      <w:r>
        <w:rPr>
          <w:rtl/>
          <w:lang w:eastAsia="he-IL"/>
        </w:rPr>
        <w:t>ם</w:t>
      </w:r>
      <w:r>
        <w:rPr>
          <w:rFonts w:hint="cs"/>
          <w:rtl/>
          <w:lang w:eastAsia="he-IL"/>
        </w:rPr>
        <w:t xml:space="preserve">, </w:t>
      </w:r>
      <w:r>
        <w:rPr>
          <w:lang w:eastAsia="he-IL"/>
        </w:rPr>
        <w:t>STEM</w:t>
      </w:r>
      <w:r>
        <w:rPr>
          <w:rFonts w:hint="cs"/>
          <w:rtl/>
          <w:lang w:eastAsia="he-IL"/>
        </w:rPr>
        <w:t xml:space="preserve">; </w:t>
      </w:r>
      <w:r>
        <w:rPr>
          <w:rtl/>
          <w:lang w:eastAsia="he-IL"/>
        </w:rPr>
        <w:t>הכשרת הצוותים החינוכיים.</w:t>
      </w:r>
    </w:p>
    <w:p w:rsidR="00821946" w:rsidRDefault="00821946" w:rsidP="00CC13FE">
      <w:pPr>
        <w:rPr>
          <w:rtl/>
          <w:lang w:eastAsia="he-IL"/>
        </w:rPr>
      </w:pPr>
      <w:bookmarkStart w:id="5455" w:name="_ETM_Q11_573306"/>
      <w:bookmarkStart w:id="5456" w:name="_ETM_Q11_573396"/>
      <w:bookmarkEnd w:id="5455"/>
      <w:bookmarkEnd w:id="5456"/>
    </w:p>
    <w:p w:rsidR="00821946" w:rsidRDefault="00821946" w:rsidP="00A21A83">
      <w:pPr>
        <w:rPr>
          <w:rtl/>
          <w:lang w:eastAsia="he-IL"/>
        </w:rPr>
      </w:pPr>
      <w:r>
        <w:rPr>
          <w:rtl/>
          <w:lang w:eastAsia="he-IL"/>
        </w:rPr>
        <w:t xml:space="preserve">נמשיך </w:t>
      </w:r>
      <w:r>
        <w:rPr>
          <w:rFonts w:hint="cs"/>
          <w:rtl/>
          <w:lang w:eastAsia="he-IL"/>
        </w:rPr>
        <w:t xml:space="preserve">ונפעל </w:t>
      </w:r>
      <w:r>
        <w:rPr>
          <w:rtl/>
          <w:lang w:eastAsia="he-IL"/>
        </w:rPr>
        <w:t xml:space="preserve">בכל הכלים שברשותנו כדי לחנך </w:t>
      </w:r>
      <w:r>
        <w:rPr>
          <w:rFonts w:hint="cs"/>
          <w:rtl/>
          <w:lang w:eastAsia="he-IL"/>
        </w:rPr>
        <w:t xml:space="preserve">באופן ראוי, למנוע פגיעה מינית ולקדם שוויון </w:t>
      </w:r>
      <w:bookmarkStart w:id="5457" w:name="_ETM_Q11_581083"/>
      <w:bookmarkEnd w:id="5457"/>
      <w:r>
        <w:rPr>
          <w:rFonts w:hint="cs"/>
          <w:rtl/>
          <w:lang w:eastAsia="he-IL"/>
        </w:rPr>
        <w:t xml:space="preserve">מגדרי. </w:t>
      </w:r>
      <w:bookmarkStart w:id="5458" w:name="_ETM_Q11_582056"/>
      <w:bookmarkStart w:id="5459" w:name="_ETM_Q11_582130"/>
      <w:bookmarkStart w:id="5460" w:name="_ETM_Q11_582232"/>
      <w:bookmarkStart w:id="5461" w:name="_ETM_Q11_582296"/>
      <w:bookmarkEnd w:id="5458"/>
      <w:bookmarkEnd w:id="5459"/>
      <w:bookmarkEnd w:id="5460"/>
      <w:bookmarkEnd w:id="5461"/>
      <w:r>
        <w:rPr>
          <w:rFonts w:hint="cs"/>
          <w:rtl/>
          <w:lang w:eastAsia="he-IL"/>
        </w:rPr>
        <w:t xml:space="preserve">אני מודה על העלאת הנושא לסדר-היום. אני רואה </w:t>
      </w:r>
      <w:bookmarkStart w:id="5462" w:name="_ETM_Q11_585585"/>
      <w:bookmarkEnd w:id="5462"/>
      <w:r>
        <w:rPr>
          <w:rFonts w:hint="cs"/>
          <w:rtl/>
          <w:lang w:eastAsia="he-IL"/>
        </w:rPr>
        <w:t xml:space="preserve">בו דבר בעל חשיבות שאין למעלה ממנה בחברה נורמלית ובריאה, </w:t>
      </w:r>
      <w:bookmarkStart w:id="5463" w:name="_ETM_Q11_592219"/>
      <w:bookmarkEnd w:id="5463"/>
      <w:r>
        <w:rPr>
          <w:rFonts w:hint="cs"/>
          <w:rtl/>
          <w:lang w:eastAsia="he-IL"/>
        </w:rPr>
        <w:t xml:space="preserve">כפי שאנחנו רוצים לקיים במדינה. כאבא גם לבנים וגם לבנות, </w:t>
      </w:r>
      <w:bookmarkStart w:id="5464" w:name="_ETM_Q11_598919"/>
      <w:bookmarkEnd w:id="5464"/>
      <w:r>
        <w:rPr>
          <w:rFonts w:hint="cs"/>
          <w:rtl/>
          <w:lang w:eastAsia="he-IL"/>
        </w:rPr>
        <w:t xml:space="preserve">אני מבין לחלוטין את חשיבות העניין, ואפעל ככל יכולתי במערכת </w:t>
      </w:r>
      <w:bookmarkStart w:id="5465" w:name="_ETM_Q11_603900"/>
      <w:bookmarkEnd w:id="5465"/>
      <w:r>
        <w:rPr>
          <w:rFonts w:hint="cs"/>
          <w:rtl/>
          <w:lang w:eastAsia="he-IL"/>
        </w:rPr>
        <w:t>החינוך על מנת להטמיע אותו. תודה.</w:t>
      </w:r>
    </w:p>
    <w:p w:rsidR="00821946" w:rsidRDefault="00821946" w:rsidP="00CC13FE">
      <w:pPr>
        <w:rPr>
          <w:rtl/>
          <w:lang w:eastAsia="he-IL"/>
        </w:rPr>
      </w:pPr>
      <w:bookmarkStart w:id="5466" w:name="_ETM_Q11_604178"/>
      <w:bookmarkStart w:id="5467" w:name="_ETM_Q11_604266"/>
      <w:bookmarkEnd w:id="5466"/>
      <w:bookmarkEnd w:id="5467"/>
    </w:p>
    <w:p w:rsidR="00821946" w:rsidRDefault="00821946" w:rsidP="00CC13FE">
      <w:pPr>
        <w:pStyle w:val="af6"/>
        <w:keepNext/>
        <w:rPr>
          <w:rtl/>
        </w:rPr>
      </w:pPr>
      <w:bookmarkStart w:id="5468" w:name="ET_yor_6031_15"/>
      <w:r w:rsidRPr="00D74F1F">
        <w:rPr>
          <w:rStyle w:val="TagStyle"/>
          <w:rtl/>
        </w:rPr>
        <w:t xml:space="preserve"> &lt;&lt; יור &gt;&gt; </w:t>
      </w:r>
      <w:r>
        <w:rPr>
          <w:rtl/>
        </w:rPr>
        <w:t>היו"ר מיקי חיימוביץ':</w:t>
      </w:r>
      <w:r w:rsidRPr="00D74F1F">
        <w:rPr>
          <w:rStyle w:val="TagStyle"/>
          <w:rtl/>
        </w:rPr>
        <w:t xml:space="preserve"> &lt;&lt; יור &gt;&gt;</w:t>
      </w:r>
      <w:r>
        <w:rPr>
          <w:rtl/>
        </w:rPr>
        <w:t xml:space="preserve">  </w:t>
      </w:r>
      <w:bookmarkEnd w:id="5468"/>
    </w:p>
    <w:p w:rsidR="00821946" w:rsidRDefault="00821946" w:rsidP="00F708E5">
      <w:pPr>
        <w:rPr>
          <w:rtl/>
          <w:lang w:eastAsia="he-IL"/>
        </w:rPr>
      </w:pPr>
    </w:p>
    <w:p w:rsidR="00821946" w:rsidRDefault="00821946" w:rsidP="00CC13FE">
      <w:pPr>
        <w:rPr>
          <w:rtl/>
          <w:lang w:eastAsia="he-IL"/>
        </w:rPr>
      </w:pPr>
      <w:r>
        <w:rPr>
          <w:rFonts w:hint="cs"/>
          <w:rtl/>
          <w:lang w:eastAsia="he-IL"/>
        </w:rPr>
        <w:t>חברת הכנסת קאבלה, יש שאלת המשך?</w:t>
      </w:r>
      <w:bookmarkStart w:id="5469" w:name="_ETM_Q11_605585"/>
      <w:bookmarkStart w:id="5470" w:name="_ETM_Q11_605653"/>
      <w:bookmarkEnd w:id="5469"/>
      <w:bookmarkEnd w:id="5470"/>
    </w:p>
    <w:p w:rsidR="00821946" w:rsidRDefault="00821946" w:rsidP="00CC13FE">
      <w:pPr>
        <w:rPr>
          <w:rtl/>
        </w:rPr>
      </w:pPr>
      <w:bookmarkStart w:id="5471" w:name="ET_speakercontinue_6043_16"/>
    </w:p>
    <w:p w:rsidR="00821946" w:rsidRDefault="00821946" w:rsidP="00CC13FE">
      <w:pPr>
        <w:pStyle w:val="-"/>
        <w:rPr>
          <w:rtl/>
        </w:rPr>
      </w:pPr>
      <w:r w:rsidRPr="005156B4">
        <w:rPr>
          <w:rStyle w:val="TagStyle"/>
          <w:rtl/>
        </w:rPr>
        <w:t xml:space="preserve"> &lt;&lt; דובר_המשך &gt;&gt;</w:t>
      </w:r>
      <w:r w:rsidRPr="00D74F1F">
        <w:rPr>
          <w:rStyle w:val="TagStyle"/>
          <w:rtl/>
        </w:rPr>
        <w:t xml:space="preserve"> </w:t>
      </w:r>
      <w:r>
        <w:rPr>
          <w:rtl/>
        </w:rPr>
        <w:t>עינב קאבלה (כחול לבן):</w:t>
      </w:r>
      <w:r w:rsidRPr="00D74F1F">
        <w:rPr>
          <w:rStyle w:val="TagStyle"/>
          <w:rtl/>
        </w:rPr>
        <w:t xml:space="preserve"> </w:t>
      </w:r>
      <w:r w:rsidRPr="005156B4">
        <w:rPr>
          <w:rStyle w:val="TagStyle"/>
          <w:rtl/>
        </w:rPr>
        <w:t>&lt;&lt; דובר_המשך &gt;&gt;</w:t>
      </w:r>
      <w:r>
        <w:rPr>
          <w:rStyle w:val="TagStyle"/>
          <w:rtl/>
        </w:rPr>
        <w:t xml:space="preserve"> </w:t>
      </w:r>
      <w:r>
        <w:rPr>
          <w:rtl/>
        </w:rPr>
        <w:t xml:space="preserve"> </w:t>
      </w:r>
      <w:bookmarkEnd w:id="5471"/>
    </w:p>
    <w:p w:rsidR="00821946" w:rsidRDefault="00821946" w:rsidP="00F708E5">
      <w:pPr>
        <w:rPr>
          <w:rtl/>
          <w:lang w:eastAsia="he-IL"/>
        </w:rPr>
      </w:pPr>
    </w:p>
    <w:p w:rsidR="00821946" w:rsidRDefault="00821946" w:rsidP="00A21A83">
      <w:pPr>
        <w:rPr>
          <w:rtl/>
          <w:lang w:eastAsia="he-IL"/>
        </w:rPr>
      </w:pPr>
      <w:r>
        <w:rPr>
          <w:rFonts w:hint="cs"/>
          <w:rtl/>
          <w:lang w:eastAsia="he-IL"/>
        </w:rPr>
        <w:t xml:space="preserve">כן, בבקשה. קודם </w:t>
      </w:r>
      <w:bookmarkStart w:id="5472" w:name="_ETM_Q11_610422"/>
      <w:bookmarkEnd w:id="5472"/>
      <w:r>
        <w:rPr>
          <w:rFonts w:hint="cs"/>
          <w:rtl/>
          <w:lang w:eastAsia="he-IL"/>
        </w:rPr>
        <w:t xml:space="preserve">כול תודה, כבוד השר, ואני שמחה לשמוע שזה נושא שחשוב </w:t>
      </w:r>
      <w:bookmarkStart w:id="5473" w:name="_ETM_Q11_615211"/>
      <w:bookmarkEnd w:id="5473"/>
      <w:r>
        <w:rPr>
          <w:rFonts w:hint="cs"/>
          <w:rtl/>
          <w:lang w:eastAsia="he-IL"/>
        </w:rPr>
        <w:t xml:space="preserve">לך. לאור התשובה שלך, אני מבקשת לחדד רק את עניין </w:t>
      </w:r>
      <w:bookmarkStart w:id="5474" w:name="_ETM_Q11_618079"/>
      <w:bookmarkEnd w:id="5474"/>
      <w:r>
        <w:rPr>
          <w:rFonts w:hint="cs"/>
          <w:rtl/>
          <w:lang w:eastAsia="he-IL"/>
        </w:rPr>
        <w:t xml:space="preserve">הכנסת הנושא למערך לימודי החובה, מכיוון שלמיטב ידיעתי נושא כישורי החיים הוא נושא שבסוף כל בית ספר וכל מחנך או מחנכת </w:t>
      </w:r>
      <w:bookmarkStart w:id="5475" w:name="_ETM_Q11_629270"/>
      <w:bookmarkEnd w:id="5475"/>
      <w:r>
        <w:rPr>
          <w:rFonts w:hint="cs"/>
          <w:rtl/>
          <w:lang w:eastAsia="he-IL"/>
        </w:rPr>
        <w:t xml:space="preserve">בוחרים אותו משלל נושאים, ויכולים לבחור לגעת בזה גם פעם בשנה. לעניות דעתי לא די בכך, </w:t>
      </w:r>
      <w:bookmarkStart w:id="5476" w:name="_ETM_Q11_635880"/>
      <w:bookmarkEnd w:id="5476"/>
      <w:r>
        <w:rPr>
          <w:rFonts w:hint="cs"/>
          <w:rtl/>
          <w:lang w:eastAsia="he-IL"/>
        </w:rPr>
        <w:t>ואנחנו רואים את המציאות בשטח, ולכן הדגש שלי היה על הכנסת הנושא הזה למערך החובה.</w:t>
      </w:r>
    </w:p>
    <w:p w:rsidR="00821946" w:rsidRDefault="00821946" w:rsidP="00CC13FE">
      <w:pPr>
        <w:rPr>
          <w:rtl/>
          <w:lang w:eastAsia="he-IL"/>
        </w:rPr>
      </w:pPr>
      <w:bookmarkStart w:id="5477" w:name="_ETM_Q11_645256"/>
      <w:bookmarkStart w:id="5478" w:name="_ETM_Q11_645341"/>
      <w:bookmarkEnd w:id="5477"/>
      <w:bookmarkEnd w:id="5478"/>
    </w:p>
    <w:p w:rsidR="00821946" w:rsidRDefault="00821946" w:rsidP="00A21A83">
      <w:pPr>
        <w:rPr>
          <w:rtl/>
          <w:lang w:eastAsia="he-IL"/>
        </w:rPr>
      </w:pPr>
      <w:bookmarkStart w:id="5479" w:name="_ETM_Q11_645431"/>
      <w:bookmarkStart w:id="5480" w:name="_ETM_Q11_645487"/>
      <w:bookmarkEnd w:id="5479"/>
      <w:bookmarkEnd w:id="5480"/>
      <w:r>
        <w:rPr>
          <w:rFonts w:hint="cs"/>
          <w:rtl/>
          <w:lang w:eastAsia="he-IL"/>
        </w:rPr>
        <w:t xml:space="preserve">ציינת את נושא המגזרים, אז </w:t>
      </w:r>
      <w:bookmarkStart w:id="5481" w:name="_ETM_Q11_645874"/>
      <w:bookmarkEnd w:id="5481"/>
      <w:r>
        <w:rPr>
          <w:rFonts w:hint="cs"/>
          <w:rtl/>
          <w:lang w:eastAsia="he-IL"/>
        </w:rPr>
        <w:t xml:space="preserve">בוודאי חשוב שהחובה הזאת תחול על כלל המגזרים הקיימים במערכת </w:t>
      </w:r>
      <w:bookmarkStart w:id="5482" w:name="_ETM_Q11_650394"/>
      <w:bookmarkEnd w:id="5482"/>
      <w:r>
        <w:rPr>
          <w:rFonts w:hint="cs"/>
          <w:rtl/>
          <w:lang w:eastAsia="he-IL"/>
        </w:rPr>
        <w:t xml:space="preserve">החינוך. חשוב לי לדעת שגם כשזה יוכנס למערך החובה </w:t>
      </w:r>
      <w:r w:rsidR="00CB5CDA">
        <w:rPr>
          <w:rFonts w:hint="cs"/>
          <w:rtl/>
          <w:lang w:eastAsia="he-IL"/>
        </w:rPr>
        <w:t>–</w:t>
      </w:r>
      <w:r>
        <w:rPr>
          <w:rFonts w:hint="cs"/>
          <w:rtl/>
          <w:lang w:eastAsia="he-IL"/>
        </w:rPr>
        <w:t xml:space="preserve"> ולא כל כך שמעתי את זה בתשובתך, לצערי. אני כן אגיד שבוועדת החינוך, כשקיימנו דיון בנושא הזה, שמענו </w:t>
      </w:r>
      <w:bookmarkStart w:id="5483" w:name="_ETM_Q11_664507"/>
      <w:bookmarkEnd w:id="5483"/>
      <w:r>
        <w:rPr>
          <w:rFonts w:hint="cs"/>
          <w:rtl/>
          <w:lang w:eastAsia="he-IL"/>
        </w:rPr>
        <w:t xml:space="preserve">גם את שפ"י וגם את היחידה לשוויון מגדרי והבנו </w:t>
      </w:r>
      <w:bookmarkStart w:id="5484" w:name="_ETM_Q11_668815"/>
      <w:bookmarkEnd w:id="5484"/>
      <w:r>
        <w:rPr>
          <w:rFonts w:hint="cs"/>
          <w:rtl/>
          <w:lang w:eastAsia="he-IL"/>
        </w:rPr>
        <w:t xml:space="preserve">שהם פועלים בנושא, אבל זה הופך להיות משהו שהוא מאוד </w:t>
      </w:r>
      <w:bookmarkStart w:id="5485" w:name="_ETM_Q11_673798"/>
      <w:bookmarkEnd w:id="5485"/>
      <w:r>
        <w:rPr>
          <w:rFonts w:hint="cs"/>
          <w:rtl/>
          <w:lang w:eastAsia="he-IL"/>
        </w:rPr>
        <w:t xml:space="preserve">רשות </w:t>
      </w:r>
      <w:r w:rsidR="00CB5CDA">
        <w:rPr>
          <w:rFonts w:hint="cs"/>
          <w:rtl/>
          <w:lang w:eastAsia="he-IL"/>
        </w:rPr>
        <w:t>–</w:t>
      </w:r>
      <w:r>
        <w:rPr>
          <w:rFonts w:hint="cs"/>
          <w:rtl/>
          <w:lang w:eastAsia="he-IL"/>
        </w:rPr>
        <w:t xml:space="preserve"> ויש בתי ספר שבוחרים לשים לב לזה יותר, ויש </w:t>
      </w:r>
      <w:bookmarkStart w:id="5486" w:name="_ETM_Q11_676217"/>
      <w:bookmarkEnd w:id="5486"/>
      <w:r>
        <w:rPr>
          <w:rFonts w:hint="cs"/>
          <w:rtl/>
          <w:lang w:eastAsia="he-IL"/>
        </w:rPr>
        <w:t xml:space="preserve">בתי ספר שפחות, ובסוף זה צריך להגיע מלמעלה. גם בהתייחס </w:t>
      </w:r>
      <w:bookmarkStart w:id="5487" w:name="_ETM_Q11_682982"/>
      <w:bookmarkEnd w:id="5487"/>
      <w:r>
        <w:rPr>
          <w:rFonts w:hint="cs"/>
          <w:rtl/>
          <w:lang w:eastAsia="he-IL"/>
        </w:rPr>
        <w:t xml:space="preserve">לתקציב הקרוב </w:t>
      </w:r>
      <w:r w:rsidR="00CB5CDA">
        <w:rPr>
          <w:rFonts w:hint="cs"/>
          <w:rtl/>
          <w:lang w:eastAsia="he-IL"/>
        </w:rPr>
        <w:t>–</w:t>
      </w:r>
      <w:r>
        <w:rPr>
          <w:rFonts w:hint="cs"/>
          <w:rtl/>
          <w:lang w:eastAsia="he-IL"/>
        </w:rPr>
        <w:t xml:space="preserve"> כמובן, אם אדוני השר מייחס לזה חשיבות רבה, </w:t>
      </w:r>
      <w:bookmarkStart w:id="5488" w:name="_ETM_Q11_691745"/>
      <w:bookmarkEnd w:id="5488"/>
      <w:r>
        <w:rPr>
          <w:rFonts w:hint="cs"/>
          <w:rtl/>
          <w:lang w:eastAsia="he-IL"/>
        </w:rPr>
        <w:t xml:space="preserve">אני כן אשמח להתייחסות לעניין החובה, כי התשובה כאמור נתנה </w:t>
      </w:r>
      <w:bookmarkStart w:id="5489" w:name="_ETM_Q11_696733"/>
      <w:bookmarkEnd w:id="5489"/>
      <w:r>
        <w:rPr>
          <w:rFonts w:hint="cs"/>
          <w:rtl/>
          <w:lang w:eastAsia="he-IL"/>
        </w:rPr>
        <w:t xml:space="preserve">תחושה שזה משהו שקיים במסגרת כישורי חיים וכל אחד </w:t>
      </w:r>
      <w:bookmarkStart w:id="5490" w:name="_ETM_Q11_701800"/>
      <w:bookmarkEnd w:id="5490"/>
      <w:r>
        <w:rPr>
          <w:rFonts w:hint="cs"/>
          <w:rtl/>
          <w:lang w:eastAsia="he-IL"/>
        </w:rPr>
        <w:t>בוחר לעצמו אם לעסוק בכך או לא.</w:t>
      </w:r>
    </w:p>
    <w:p w:rsidR="00821946" w:rsidRDefault="00821946" w:rsidP="00CC13FE">
      <w:pPr>
        <w:rPr>
          <w:rtl/>
          <w:lang w:eastAsia="he-IL"/>
        </w:rPr>
      </w:pPr>
      <w:bookmarkStart w:id="5491" w:name="_ETM_Q11_704470"/>
      <w:bookmarkStart w:id="5492" w:name="_ETM_Q11_704565"/>
      <w:bookmarkEnd w:id="5491"/>
      <w:bookmarkEnd w:id="5492"/>
    </w:p>
    <w:p w:rsidR="00821946" w:rsidRDefault="00821946" w:rsidP="00CC13FE">
      <w:pPr>
        <w:rPr>
          <w:rtl/>
          <w:lang w:eastAsia="he-IL"/>
        </w:rPr>
      </w:pPr>
      <w:bookmarkStart w:id="5493" w:name="_ETM_Q11_704647"/>
      <w:bookmarkStart w:id="5494" w:name="_ETM_Q11_704711"/>
      <w:bookmarkEnd w:id="5493"/>
      <w:bookmarkEnd w:id="5494"/>
      <w:r>
        <w:rPr>
          <w:rFonts w:hint="cs"/>
          <w:rtl/>
          <w:lang w:eastAsia="he-IL"/>
        </w:rPr>
        <w:t xml:space="preserve">אגב, אני רק אומר </w:t>
      </w:r>
      <w:bookmarkStart w:id="5495" w:name="_ETM_Q11_707367"/>
      <w:bookmarkEnd w:id="5495"/>
      <w:r>
        <w:rPr>
          <w:rFonts w:hint="cs"/>
          <w:rtl/>
          <w:lang w:eastAsia="he-IL"/>
        </w:rPr>
        <w:t xml:space="preserve">לגבי הפיילוט שציינת: הובא לידיעתי שהוא יסתיים ב-2020, אז חשוב </w:t>
      </w:r>
      <w:bookmarkStart w:id="5496" w:name="_ETM_Q11_715130"/>
      <w:bookmarkEnd w:id="5496"/>
      <w:r>
        <w:rPr>
          <w:rFonts w:hint="cs"/>
          <w:rtl/>
          <w:lang w:eastAsia="he-IL"/>
        </w:rPr>
        <w:t xml:space="preserve">לי לדעת אם הוא יימשך. כמובן, זו לא תשובה </w:t>
      </w:r>
      <w:proofErr w:type="spellStart"/>
      <w:r>
        <w:rPr>
          <w:rFonts w:hint="cs"/>
          <w:rtl/>
          <w:lang w:eastAsia="he-IL"/>
        </w:rPr>
        <w:t>להכול</w:t>
      </w:r>
      <w:proofErr w:type="spellEnd"/>
      <w:r>
        <w:rPr>
          <w:rFonts w:hint="cs"/>
          <w:rtl/>
          <w:lang w:eastAsia="he-IL"/>
        </w:rPr>
        <w:t xml:space="preserve">, </w:t>
      </w:r>
      <w:bookmarkStart w:id="5497" w:name="_ETM_Q11_718824"/>
      <w:bookmarkEnd w:id="5497"/>
      <w:r>
        <w:rPr>
          <w:rFonts w:hint="cs"/>
          <w:rtl/>
          <w:lang w:eastAsia="he-IL"/>
        </w:rPr>
        <w:t>ונדרשת מדיניות ברורה של משרד החינוך. תודה.</w:t>
      </w:r>
    </w:p>
    <w:p w:rsidR="00821946" w:rsidRDefault="00821946" w:rsidP="00CC13FE">
      <w:pPr>
        <w:rPr>
          <w:rtl/>
        </w:rPr>
      </w:pPr>
      <w:bookmarkStart w:id="5498" w:name="ET_speakercontinue_5974_17"/>
    </w:p>
    <w:p w:rsidR="00821946" w:rsidRDefault="00821946" w:rsidP="00CC13FE">
      <w:pPr>
        <w:pStyle w:val="-"/>
        <w:rPr>
          <w:rtl/>
        </w:rPr>
      </w:pPr>
      <w:r w:rsidRPr="009A5E83">
        <w:rPr>
          <w:rStyle w:val="TagStyle"/>
          <w:rtl/>
        </w:rPr>
        <w:t xml:space="preserve">&lt;&lt; דובר_המשך &gt;&gt; </w:t>
      </w:r>
      <w:r>
        <w:rPr>
          <w:rtl/>
        </w:rPr>
        <w:t>שר החינוך יואב גלנט:</w:t>
      </w:r>
      <w:r w:rsidRPr="009A5E83">
        <w:rPr>
          <w:rStyle w:val="TagStyle"/>
          <w:rtl/>
        </w:rPr>
        <w:t xml:space="preserve"> &lt;&lt; דובר_המשך &gt;&gt;</w:t>
      </w:r>
      <w:r>
        <w:rPr>
          <w:rStyle w:val="TagStyle"/>
          <w:rtl/>
        </w:rPr>
        <w:t xml:space="preserve"> </w:t>
      </w:r>
      <w:r>
        <w:rPr>
          <w:rtl/>
        </w:rPr>
        <w:t xml:space="preserve"> </w:t>
      </w:r>
      <w:bookmarkEnd w:id="5498"/>
    </w:p>
    <w:p w:rsidR="00821946" w:rsidRDefault="00821946" w:rsidP="00F708E5">
      <w:pPr>
        <w:rPr>
          <w:rtl/>
          <w:lang w:eastAsia="he-IL"/>
        </w:rPr>
      </w:pPr>
    </w:p>
    <w:p w:rsidR="00821946" w:rsidRDefault="00821946" w:rsidP="00A21A83">
      <w:pPr>
        <w:rPr>
          <w:rtl/>
          <w:lang w:eastAsia="he-IL"/>
        </w:rPr>
      </w:pPr>
      <w:r>
        <w:rPr>
          <w:rFonts w:hint="cs"/>
          <w:rtl/>
          <w:lang w:eastAsia="he-IL"/>
        </w:rPr>
        <w:t xml:space="preserve">בסופו </w:t>
      </w:r>
      <w:bookmarkStart w:id="5499" w:name="_ETM_Q11_723572"/>
      <w:bookmarkEnd w:id="5499"/>
      <w:r>
        <w:rPr>
          <w:rFonts w:hint="cs"/>
          <w:rtl/>
          <w:lang w:eastAsia="he-IL"/>
        </w:rPr>
        <w:t xml:space="preserve">של עניין, אנחנו עובדים במשאבים נתונים, ושעת הוראה רוחבית על </w:t>
      </w:r>
      <w:bookmarkStart w:id="5500" w:name="_ETM_Q11_732600"/>
      <w:bookmarkEnd w:id="5500"/>
      <w:r>
        <w:rPr>
          <w:rFonts w:hint="cs"/>
          <w:rtl/>
          <w:lang w:eastAsia="he-IL"/>
        </w:rPr>
        <w:t>כל המדינה</w:t>
      </w:r>
      <w:bookmarkStart w:id="5501" w:name="_ETM_Q11_733580"/>
      <w:bookmarkEnd w:id="5501"/>
      <w:r>
        <w:rPr>
          <w:rFonts w:hint="cs"/>
          <w:rtl/>
          <w:lang w:eastAsia="he-IL"/>
        </w:rPr>
        <w:t xml:space="preserve"> עלותה כ-1.5</w:t>
      </w:r>
      <w:r w:rsidR="00CB5CDA">
        <w:rPr>
          <w:rFonts w:hint="eastAsia"/>
          <w:rtl/>
          <w:lang w:eastAsia="he-IL"/>
        </w:rPr>
        <w:t>–</w:t>
      </w:r>
      <w:r>
        <w:rPr>
          <w:rFonts w:hint="cs"/>
          <w:rtl/>
          <w:lang w:eastAsia="he-IL"/>
        </w:rPr>
        <w:t xml:space="preserve">2 מיליארד שקלים, כי 30 שעות עולות </w:t>
      </w:r>
      <w:bookmarkStart w:id="5502" w:name="_ETM_Q11_738712"/>
      <w:bookmarkEnd w:id="5502"/>
      <w:r>
        <w:rPr>
          <w:rFonts w:hint="cs"/>
          <w:rtl/>
          <w:lang w:eastAsia="he-IL"/>
        </w:rPr>
        <w:t xml:space="preserve">לנו בשכר מורים כ-55 מיליארד שקל, או קצת יותר מ-30 </w:t>
      </w:r>
      <w:bookmarkStart w:id="5503" w:name="_ETM_Q11_744657"/>
      <w:bookmarkEnd w:id="5503"/>
      <w:r>
        <w:rPr>
          <w:rFonts w:hint="cs"/>
          <w:rtl/>
          <w:lang w:eastAsia="he-IL"/>
        </w:rPr>
        <w:t xml:space="preserve">שעות, אז צריך להבין את הפרופורציה. ובזה צריך ללמד הכול </w:t>
      </w:r>
      <w:r w:rsidR="00CB5CDA">
        <w:rPr>
          <w:rFonts w:hint="cs"/>
          <w:rtl/>
          <w:lang w:eastAsia="he-IL"/>
        </w:rPr>
        <w:t>–</w:t>
      </w:r>
      <w:r>
        <w:rPr>
          <w:rFonts w:hint="cs"/>
          <w:rtl/>
          <w:lang w:eastAsia="he-IL"/>
        </w:rPr>
        <w:t xml:space="preserve"> </w:t>
      </w:r>
      <w:bookmarkStart w:id="5504" w:name="_ETM_Q11_748626"/>
      <w:bookmarkEnd w:id="5504"/>
      <w:r>
        <w:rPr>
          <w:rFonts w:hint="cs"/>
          <w:rtl/>
          <w:lang w:eastAsia="he-IL"/>
        </w:rPr>
        <w:t xml:space="preserve">ממקצועות החובה, עבור למקצועות הרשות, דרך נושאים חברתיים ואחרים. לכן, </w:t>
      </w:r>
      <w:bookmarkStart w:id="5505" w:name="_ETM_Q11_756785"/>
      <w:bookmarkEnd w:id="5505"/>
      <w:r>
        <w:rPr>
          <w:rFonts w:hint="cs"/>
          <w:rtl/>
          <w:lang w:eastAsia="he-IL"/>
        </w:rPr>
        <w:t>אני חושב שהשקלול והפרופורציה שקבעה המערכת הם בסך הכול עומדים היטב.</w:t>
      </w:r>
    </w:p>
    <w:p w:rsidR="00821946" w:rsidRDefault="00821946" w:rsidP="00CC13FE">
      <w:pPr>
        <w:rPr>
          <w:rtl/>
        </w:rPr>
      </w:pPr>
    </w:p>
    <w:p w:rsidR="00821946" w:rsidRDefault="00821946" w:rsidP="00A21A83">
      <w:pPr>
        <w:rPr>
          <w:rtl/>
        </w:rPr>
      </w:pPr>
      <w:r>
        <w:rPr>
          <w:rFonts w:hint="cs"/>
          <w:rtl/>
        </w:rPr>
        <w:t xml:space="preserve">צריך להגיד עוד דבר: בתור תפיסת עולם אני קבעתי שבמערכת החינוך, בניגוד לכל מה שהיה טרם תקופתי, תהיה גמישות ניהולית </w:t>
      </w:r>
      <w:bookmarkStart w:id="5506" w:name="_ETM_Q12_177000"/>
      <w:bookmarkEnd w:id="5506"/>
      <w:r>
        <w:rPr>
          <w:rFonts w:hint="cs"/>
          <w:rtl/>
        </w:rPr>
        <w:t xml:space="preserve">ופדגוגית למנהלים. יש לנו 5,200 מנהלים בבתי הספר במדינת ישראל וכולם אנשי חינוך מנוסים ומצטיינים, אחרת הם לא היו נהיים מנהלי בתי ספר. כל אחד מהם מאוד </w:t>
      </w:r>
      <w:bookmarkStart w:id="5507" w:name="_ETM_Q12_190000"/>
      <w:bookmarkEnd w:id="5507"/>
      <w:r>
        <w:rPr>
          <w:rFonts w:hint="cs"/>
          <w:rtl/>
        </w:rPr>
        <w:t xml:space="preserve">רוצה להצליח בתפקידו, </w:t>
      </w:r>
      <w:bookmarkStart w:id="5508" w:name="_ETM_Q12_189459"/>
      <w:bookmarkStart w:id="5509" w:name="_ETM_Q12_189849"/>
      <w:bookmarkStart w:id="5510" w:name="_ETM_Q12_190090"/>
      <w:bookmarkStart w:id="5511" w:name="_ETM_Q12_191269"/>
      <w:bookmarkStart w:id="5512" w:name="_ETM_Q12_191480"/>
      <w:bookmarkStart w:id="5513" w:name="_ETM_Q12_191780"/>
      <w:bookmarkStart w:id="5514" w:name="_ETM_Q12_192080"/>
      <w:bookmarkStart w:id="5515" w:name="_ETM_Q12_192379"/>
      <w:bookmarkStart w:id="5516" w:name="_ETM_Q12_192709"/>
      <w:bookmarkStart w:id="5517" w:name="_ETM_Q12_193459"/>
      <w:bookmarkStart w:id="5518" w:name="_ETM_Q12_194740"/>
      <w:bookmarkEnd w:id="5508"/>
      <w:bookmarkEnd w:id="5509"/>
      <w:bookmarkEnd w:id="5510"/>
      <w:bookmarkEnd w:id="5511"/>
      <w:bookmarkEnd w:id="5512"/>
      <w:bookmarkEnd w:id="5513"/>
      <w:bookmarkEnd w:id="5514"/>
      <w:bookmarkEnd w:id="5515"/>
      <w:bookmarkEnd w:id="5516"/>
      <w:bookmarkEnd w:id="5517"/>
      <w:bookmarkEnd w:id="5518"/>
      <w:r>
        <w:rPr>
          <w:rFonts w:hint="cs"/>
          <w:rtl/>
        </w:rPr>
        <w:t>ו</w:t>
      </w:r>
      <w:r>
        <w:rPr>
          <w:rtl/>
        </w:rPr>
        <w:t xml:space="preserve">מראש </w:t>
      </w:r>
      <w:bookmarkStart w:id="5519" w:name="_ETM_Q12_195249"/>
      <w:bookmarkEnd w:id="5519"/>
      <w:r>
        <w:rPr>
          <w:rtl/>
        </w:rPr>
        <w:t xml:space="preserve">יש </w:t>
      </w:r>
      <w:bookmarkStart w:id="5520" w:name="_ETM_Q12_195400"/>
      <w:bookmarkEnd w:id="5520"/>
      <w:r>
        <w:rPr>
          <w:rtl/>
        </w:rPr>
        <w:t xml:space="preserve">לו </w:t>
      </w:r>
      <w:bookmarkStart w:id="5521" w:name="_ETM_Q12_195519"/>
      <w:bookmarkEnd w:id="5521"/>
      <w:r>
        <w:rPr>
          <w:rtl/>
        </w:rPr>
        <w:t>אחריות</w:t>
      </w:r>
      <w:r>
        <w:rPr>
          <w:rFonts w:hint="cs"/>
          <w:rtl/>
        </w:rPr>
        <w:t>.</w:t>
      </w:r>
      <w:r>
        <w:rPr>
          <w:rtl/>
        </w:rPr>
        <w:t xml:space="preserve"> </w:t>
      </w:r>
      <w:bookmarkStart w:id="5522" w:name="_ETM_Q12_196849"/>
      <w:bookmarkEnd w:id="5522"/>
      <w:r>
        <w:rPr>
          <w:rtl/>
        </w:rPr>
        <w:t xml:space="preserve">אני </w:t>
      </w:r>
      <w:bookmarkStart w:id="5523" w:name="_ETM_Q12_197840"/>
      <w:bookmarkEnd w:id="5523"/>
      <w:r>
        <w:rPr>
          <w:rtl/>
        </w:rPr>
        <w:t xml:space="preserve">מתעקש </w:t>
      </w:r>
      <w:bookmarkStart w:id="5524" w:name="_ETM_Q12_198880"/>
      <w:bookmarkEnd w:id="5524"/>
      <w:r>
        <w:rPr>
          <w:rtl/>
        </w:rPr>
        <w:t xml:space="preserve">להעביר </w:t>
      </w:r>
      <w:bookmarkStart w:id="5525" w:name="_ETM_Q12_199360"/>
      <w:bookmarkEnd w:id="5525"/>
      <w:r>
        <w:rPr>
          <w:rtl/>
        </w:rPr>
        <w:t xml:space="preserve">להם </w:t>
      </w:r>
      <w:bookmarkStart w:id="5526" w:name="_ETM_Q12_199570"/>
      <w:bookmarkEnd w:id="5526"/>
      <w:r>
        <w:rPr>
          <w:rtl/>
        </w:rPr>
        <w:t xml:space="preserve">גם </w:t>
      </w:r>
      <w:bookmarkStart w:id="5527" w:name="_ETM_Q12_199750"/>
      <w:bookmarkEnd w:id="5527"/>
      <w:r>
        <w:rPr>
          <w:rtl/>
        </w:rPr>
        <w:t xml:space="preserve">סמכויות </w:t>
      </w:r>
      <w:bookmarkStart w:id="5528" w:name="_ETM_Q12_200290"/>
      <w:bookmarkEnd w:id="5528"/>
      <w:r>
        <w:rPr>
          <w:rtl/>
        </w:rPr>
        <w:t xml:space="preserve">וגם </w:t>
      </w:r>
      <w:bookmarkStart w:id="5529" w:name="_ETM_Q12_200590"/>
      <w:bookmarkEnd w:id="5529"/>
      <w:r>
        <w:rPr>
          <w:rtl/>
        </w:rPr>
        <w:t>משאבים</w:t>
      </w:r>
      <w:r>
        <w:rPr>
          <w:rFonts w:hint="cs"/>
          <w:rtl/>
        </w:rPr>
        <w:t>,</w:t>
      </w:r>
      <w:r>
        <w:rPr>
          <w:rtl/>
        </w:rPr>
        <w:t xml:space="preserve"> </w:t>
      </w:r>
      <w:bookmarkStart w:id="5530" w:name="_ETM_Q12_201550"/>
      <w:bookmarkEnd w:id="5530"/>
      <w:r>
        <w:rPr>
          <w:rtl/>
        </w:rPr>
        <w:t xml:space="preserve">בניגוד </w:t>
      </w:r>
      <w:bookmarkStart w:id="5531" w:name="_ETM_Q12_202090"/>
      <w:bookmarkEnd w:id="5531"/>
      <w:r>
        <w:rPr>
          <w:rtl/>
        </w:rPr>
        <w:t xml:space="preserve">למה </w:t>
      </w:r>
      <w:bookmarkStart w:id="5532" w:name="_ETM_Q12_202329"/>
      <w:bookmarkEnd w:id="5532"/>
      <w:r>
        <w:rPr>
          <w:rtl/>
        </w:rPr>
        <w:t xml:space="preserve">שהיה </w:t>
      </w:r>
      <w:bookmarkStart w:id="5533" w:name="_ETM_Q12_203050"/>
      <w:bookmarkEnd w:id="5533"/>
      <w:r>
        <w:rPr>
          <w:rtl/>
        </w:rPr>
        <w:t xml:space="preserve">טרם </w:t>
      </w:r>
      <w:bookmarkStart w:id="5534" w:name="_ETM_Q12_203380"/>
      <w:bookmarkEnd w:id="5534"/>
      <w:r>
        <w:rPr>
          <w:rtl/>
        </w:rPr>
        <w:t>תקופתי</w:t>
      </w:r>
      <w:r>
        <w:rPr>
          <w:rFonts w:hint="cs"/>
          <w:rtl/>
        </w:rPr>
        <w:t>,</w:t>
      </w:r>
      <w:r>
        <w:rPr>
          <w:rtl/>
        </w:rPr>
        <w:t xml:space="preserve"> </w:t>
      </w:r>
      <w:bookmarkStart w:id="5535" w:name="_ETM_Q12_204410"/>
      <w:bookmarkEnd w:id="5535"/>
      <w:r>
        <w:rPr>
          <w:rtl/>
        </w:rPr>
        <w:t xml:space="preserve">כי </w:t>
      </w:r>
      <w:bookmarkStart w:id="5536" w:name="_ETM_Q12_204710"/>
      <w:bookmarkEnd w:id="5536"/>
      <w:r>
        <w:rPr>
          <w:rtl/>
        </w:rPr>
        <w:t xml:space="preserve">אני </w:t>
      </w:r>
      <w:bookmarkStart w:id="5537" w:name="_ETM_Q12_204950"/>
      <w:bookmarkEnd w:id="5537"/>
      <w:r>
        <w:rPr>
          <w:rtl/>
        </w:rPr>
        <w:t xml:space="preserve">מאמין </w:t>
      </w:r>
      <w:bookmarkStart w:id="5538" w:name="_ETM_Q12_205489"/>
      <w:bookmarkEnd w:id="5538"/>
      <w:r>
        <w:rPr>
          <w:rtl/>
        </w:rPr>
        <w:t xml:space="preserve">בכוחות </w:t>
      </w:r>
      <w:bookmarkStart w:id="5539" w:name="_ETM_Q12_205970"/>
      <w:bookmarkEnd w:id="5539"/>
      <w:r>
        <w:rPr>
          <w:rtl/>
        </w:rPr>
        <w:t xml:space="preserve">האלה </w:t>
      </w:r>
      <w:bookmarkStart w:id="5540" w:name="_ETM_Q12_206239"/>
      <w:bookmarkEnd w:id="5540"/>
      <w:r>
        <w:rPr>
          <w:rtl/>
        </w:rPr>
        <w:t>בשטח</w:t>
      </w:r>
      <w:r>
        <w:rPr>
          <w:rFonts w:hint="cs"/>
          <w:rtl/>
        </w:rPr>
        <w:t>,</w:t>
      </w:r>
      <w:r>
        <w:rPr>
          <w:rtl/>
        </w:rPr>
        <w:t xml:space="preserve"> </w:t>
      </w:r>
      <w:bookmarkStart w:id="5541" w:name="_ETM_Q12_207290"/>
      <w:bookmarkEnd w:id="5541"/>
      <w:r>
        <w:rPr>
          <w:rtl/>
        </w:rPr>
        <w:t xml:space="preserve">כמי </w:t>
      </w:r>
      <w:bookmarkStart w:id="5542" w:name="_ETM_Q12_207620"/>
      <w:bookmarkEnd w:id="5542"/>
      <w:r>
        <w:rPr>
          <w:rtl/>
        </w:rPr>
        <w:t xml:space="preserve">שיניע </w:t>
      </w:r>
      <w:bookmarkStart w:id="5543" w:name="_ETM_Q12_208520"/>
      <w:bookmarkEnd w:id="5543"/>
      <w:r>
        <w:rPr>
          <w:rtl/>
        </w:rPr>
        <w:t xml:space="preserve">את </w:t>
      </w:r>
      <w:bookmarkStart w:id="5544" w:name="_ETM_Q12_208640"/>
      <w:bookmarkEnd w:id="5544"/>
      <w:r>
        <w:rPr>
          <w:rtl/>
        </w:rPr>
        <w:t>הדברים</w:t>
      </w:r>
      <w:r>
        <w:rPr>
          <w:rFonts w:hint="cs"/>
          <w:rtl/>
        </w:rPr>
        <w:t>.</w:t>
      </w:r>
    </w:p>
    <w:p w:rsidR="00821946" w:rsidRDefault="00821946" w:rsidP="00CC13FE">
      <w:pPr>
        <w:rPr>
          <w:rtl/>
        </w:rPr>
      </w:pPr>
    </w:p>
    <w:p w:rsidR="00821946" w:rsidRDefault="00821946" w:rsidP="00A21A83">
      <w:pPr>
        <w:rPr>
          <w:rtl/>
        </w:rPr>
      </w:pPr>
      <w:bookmarkStart w:id="5545" w:name="_ETM_Q12_206000"/>
      <w:bookmarkStart w:id="5546" w:name="_ETM_Q12_210009"/>
      <w:bookmarkEnd w:id="5545"/>
      <w:bookmarkEnd w:id="5546"/>
      <w:r>
        <w:rPr>
          <w:rtl/>
        </w:rPr>
        <w:t xml:space="preserve">דברים </w:t>
      </w:r>
      <w:bookmarkStart w:id="5547" w:name="_ETM_Q12_210369"/>
      <w:bookmarkEnd w:id="5547"/>
      <w:r>
        <w:rPr>
          <w:rtl/>
        </w:rPr>
        <w:t xml:space="preserve">שקורים </w:t>
      </w:r>
      <w:bookmarkStart w:id="5548" w:name="_ETM_Q12_212649"/>
      <w:bookmarkEnd w:id="5548"/>
      <w:r>
        <w:rPr>
          <w:rFonts w:hint="cs"/>
          <w:rtl/>
        </w:rPr>
        <w:t>ב</w:t>
      </w:r>
      <w:r>
        <w:rPr>
          <w:rtl/>
        </w:rPr>
        <w:t xml:space="preserve">מערכת </w:t>
      </w:r>
      <w:bookmarkStart w:id="5549" w:name="_ETM_Q12_213010"/>
      <w:bookmarkEnd w:id="5549"/>
      <w:r>
        <w:rPr>
          <w:rtl/>
        </w:rPr>
        <w:t xml:space="preserve">המרכזית </w:t>
      </w:r>
      <w:bookmarkStart w:id="5550" w:name="_ETM_Q12_213550"/>
      <w:bookmarkEnd w:id="5550"/>
      <w:r>
        <w:rPr>
          <w:rtl/>
        </w:rPr>
        <w:t xml:space="preserve">של </w:t>
      </w:r>
      <w:bookmarkStart w:id="5551" w:name="_ETM_Q12_213670"/>
      <w:bookmarkEnd w:id="5551"/>
      <w:r>
        <w:rPr>
          <w:rtl/>
        </w:rPr>
        <w:t xml:space="preserve">משרד </w:t>
      </w:r>
      <w:bookmarkStart w:id="5552" w:name="_ETM_Q12_214000"/>
      <w:bookmarkEnd w:id="5552"/>
      <w:r>
        <w:rPr>
          <w:rtl/>
        </w:rPr>
        <w:t>החינוך</w:t>
      </w:r>
      <w:r>
        <w:rPr>
          <w:rFonts w:hint="cs"/>
          <w:rtl/>
        </w:rPr>
        <w:t>,</w:t>
      </w:r>
      <w:r>
        <w:rPr>
          <w:rtl/>
        </w:rPr>
        <w:t xml:space="preserve"> </w:t>
      </w:r>
      <w:bookmarkStart w:id="5553" w:name="_ETM_Q12_214659"/>
      <w:bookmarkEnd w:id="5553"/>
      <w:r>
        <w:rPr>
          <w:rtl/>
        </w:rPr>
        <w:t xml:space="preserve">עם </w:t>
      </w:r>
      <w:bookmarkStart w:id="5554" w:name="_ETM_Q12_214780"/>
      <w:bookmarkEnd w:id="5554"/>
      <w:r>
        <w:rPr>
          <w:rtl/>
        </w:rPr>
        <w:t xml:space="preserve">כל </w:t>
      </w:r>
      <w:bookmarkStart w:id="5555" w:name="_ETM_Q12_214989"/>
      <w:bookmarkEnd w:id="5555"/>
      <w:r>
        <w:rPr>
          <w:rtl/>
        </w:rPr>
        <w:t xml:space="preserve">הכבוד </w:t>
      </w:r>
      <w:bookmarkStart w:id="5556" w:name="_ETM_Q12_215409"/>
      <w:bookmarkEnd w:id="5556"/>
      <w:r>
        <w:rPr>
          <w:rtl/>
        </w:rPr>
        <w:t>לה</w:t>
      </w:r>
      <w:r>
        <w:rPr>
          <w:rFonts w:hint="cs"/>
          <w:rtl/>
        </w:rPr>
        <w:t>,</w:t>
      </w:r>
      <w:r>
        <w:rPr>
          <w:rtl/>
        </w:rPr>
        <w:t xml:space="preserve"> </w:t>
      </w:r>
      <w:bookmarkStart w:id="5557" w:name="_ETM_Q12_216370"/>
      <w:bookmarkEnd w:id="5557"/>
      <w:r>
        <w:rPr>
          <w:rtl/>
        </w:rPr>
        <w:t xml:space="preserve">וגם </w:t>
      </w:r>
      <w:bookmarkStart w:id="5558" w:name="_ETM_Q12_217300"/>
      <w:bookmarkEnd w:id="5558"/>
      <w:r>
        <w:rPr>
          <w:rtl/>
        </w:rPr>
        <w:t xml:space="preserve">בכנסת </w:t>
      </w:r>
      <w:bookmarkStart w:id="5559" w:name="_ETM_Q12_217809"/>
      <w:bookmarkEnd w:id="5559"/>
      <w:r>
        <w:rPr>
          <w:rtl/>
        </w:rPr>
        <w:t xml:space="preserve">ישראל </w:t>
      </w:r>
      <w:bookmarkStart w:id="5560" w:name="_ETM_Q12_218769"/>
      <w:bookmarkEnd w:id="5560"/>
      <w:r>
        <w:rPr>
          <w:rFonts w:hint="cs"/>
          <w:rtl/>
        </w:rPr>
        <w:t>וב</w:t>
      </w:r>
      <w:r>
        <w:rPr>
          <w:rtl/>
        </w:rPr>
        <w:t xml:space="preserve">מקומות </w:t>
      </w:r>
      <w:bookmarkStart w:id="5561" w:name="_ETM_Q12_219339"/>
      <w:bookmarkEnd w:id="5561"/>
      <w:r>
        <w:rPr>
          <w:rtl/>
        </w:rPr>
        <w:t>אחרים</w:t>
      </w:r>
      <w:r>
        <w:rPr>
          <w:rFonts w:hint="cs"/>
          <w:rtl/>
        </w:rPr>
        <w:t>,</w:t>
      </w:r>
      <w:r>
        <w:rPr>
          <w:rtl/>
        </w:rPr>
        <w:t xml:space="preserve"> </w:t>
      </w:r>
      <w:bookmarkStart w:id="5562" w:name="_ETM_Q12_219850"/>
      <w:bookmarkEnd w:id="5562"/>
      <w:r>
        <w:rPr>
          <w:rFonts w:hint="cs"/>
          <w:rtl/>
        </w:rPr>
        <w:t>ע</w:t>
      </w:r>
      <w:r>
        <w:rPr>
          <w:rtl/>
        </w:rPr>
        <w:t xml:space="preserve">ם </w:t>
      </w:r>
      <w:bookmarkStart w:id="5563" w:name="_ETM_Q12_220030"/>
      <w:bookmarkEnd w:id="5563"/>
      <w:r>
        <w:rPr>
          <w:rFonts w:hint="cs"/>
          <w:rtl/>
        </w:rPr>
        <w:t>מ</w:t>
      </w:r>
      <w:r>
        <w:rPr>
          <w:rtl/>
        </w:rPr>
        <w:t xml:space="preserve">לא </w:t>
      </w:r>
      <w:bookmarkStart w:id="5564" w:name="_ETM_Q12_220180"/>
      <w:bookmarkEnd w:id="5564"/>
      <w:r>
        <w:rPr>
          <w:rtl/>
        </w:rPr>
        <w:t>הערכה</w:t>
      </w:r>
      <w:r>
        <w:rPr>
          <w:rFonts w:hint="cs"/>
          <w:rtl/>
        </w:rPr>
        <w:t>,</w:t>
      </w:r>
      <w:r>
        <w:rPr>
          <w:rtl/>
        </w:rPr>
        <w:t xml:space="preserve"> </w:t>
      </w:r>
      <w:bookmarkStart w:id="5565" w:name="_ETM_Q12_221309"/>
      <w:bookmarkStart w:id="5566" w:name="_ETM_Q12_221789"/>
      <w:bookmarkEnd w:id="5565"/>
      <w:bookmarkEnd w:id="5566"/>
      <w:r>
        <w:rPr>
          <w:rtl/>
        </w:rPr>
        <w:t xml:space="preserve">עלולים </w:t>
      </w:r>
      <w:bookmarkStart w:id="5567" w:name="_ETM_Q12_222180"/>
      <w:bookmarkEnd w:id="5567"/>
      <w:r>
        <w:rPr>
          <w:rtl/>
        </w:rPr>
        <w:t xml:space="preserve">להישאר </w:t>
      </w:r>
      <w:bookmarkStart w:id="5568" w:name="_ETM_Q12_222600"/>
      <w:bookmarkEnd w:id="5568"/>
      <w:r>
        <w:rPr>
          <w:rtl/>
        </w:rPr>
        <w:t xml:space="preserve">ברמה </w:t>
      </w:r>
      <w:bookmarkStart w:id="5569" w:name="_ETM_Q12_223079"/>
      <w:bookmarkEnd w:id="5569"/>
      <w:r>
        <w:rPr>
          <w:rtl/>
        </w:rPr>
        <w:t xml:space="preserve">של </w:t>
      </w:r>
      <w:bookmarkStart w:id="5570" w:name="_ETM_Q12_223890"/>
      <w:bookmarkEnd w:id="5570"/>
      <w:r>
        <w:rPr>
          <w:rtl/>
        </w:rPr>
        <w:t xml:space="preserve">הצהרה </w:t>
      </w:r>
      <w:bookmarkStart w:id="5571" w:name="_ETM_Q12_224309"/>
      <w:bookmarkEnd w:id="5571"/>
      <w:r>
        <w:rPr>
          <w:rtl/>
        </w:rPr>
        <w:t xml:space="preserve">כללית </w:t>
      </w:r>
      <w:bookmarkStart w:id="5572" w:name="_ETM_Q12_225239"/>
      <w:bookmarkEnd w:id="5572"/>
      <w:r>
        <w:rPr>
          <w:rtl/>
        </w:rPr>
        <w:t xml:space="preserve">ולפעמים </w:t>
      </w:r>
      <w:bookmarkStart w:id="5573" w:name="_ETM_Q12_226079"/>
      <w:bookmarkEnd w:id="5573"/>
      <w:r>
        <w:rPr>
          <w:rtl/>
        </w:rPr>
        <w:t xml:space="preserve">גם </w:t>
      </w:r>
      <w:bookmarkStart w:id="5574" w:name="_ETM_Q12_228329"/>
      <w:bookmarkEnd w:id="5574"/>
      <w:r>
        <w:rPr>
          <w:rtl/>
        </w:rPr>
        <w:t xml:space="preserve">אמירה </w:t>
      </w:r>
      <w:bookmarkStart w:id="5575" w:name="_ETM_Q12_228809"/>
      <w:bookmarkEnd w:id="5575"/>
      <w:r>
        <w:rPr>
          <w:rtl/>
        </w:rPr>
        <w:t xml:space="preserve">שאין </w:t>
      </w:r>
      <w:bookmarkStart w:id="5576" w:name="_ETM_Q12_229140"/>
      <w:bookmarkEnd w:id="5576"/>
      <w:r>
        <w:rPr>
          <w:rtl/>
        </w:rPr>
        <w:t xml:space="preserve">מאחוריה </w:t>
      </w:r>
      <w:bookmarkStart w:id="5577" w:name="_ETM_Q12_230010"/>
      <w:bookmarkEnd w:id="5577"/>
      <w:r>
        <w:rPr>
          <w:rtl/>
        </w:rPr>
        <w:t>תוקף</w:t>
      </w:r>
      <w:r>
        <w:rPr>
          <w:rFonts w:hint="cs"/>
          <w:rtl/>
        </w:rPr>
        <w:t>,</w:t>
      </w:r>
      <w:r>
        <w:rPr>
          <w:rtl/>
        </w:rPr>
        <w:t xml:space="preserve"> </w:t>
      </w:r>
      <w:bookmarkStart w:id="5578" w:name="_ETM_Q12_231000"/>
      <w:bookmarkEnd w:id="5578"/>
      <w:r>
        <w:rPr>
          <w:rtl/>
        </w:rPr>
        <w:t xml:space="preserve">אם </w:t>
      </w:r>
      <w:bookmarkStart w:id="5579" w:name="_ETM_Q12_231510"/>
      <w:bookmarkEnd w:id="5579"/>
      <w:r>
        <w:rPr>
          <w:rtl/>
        </w:rPr>
        <w:t xml:space="preserve">לדבר </w:t>
      </w:r>
      <w:bookmarkStart w:id="5580" w:name="_ETM_Q12_232020"/>
      <w:bookmarkEnd w:id="5580"/>
      <w:r>
        <w:rPr>
          <w:rtl/>
        </w:rPr>
        <w:t xml:space="preserve">הזה </w:t>
      </w:r>
      <w:bookmarkStart w:id="5581" w:name="_ETM_Q12_232320"/>
      <w:bookmarkEnd w:id="5581"/>
      <w:r>
        <w:rPr>
          <w:rtl/>
        </w:rPr>
        <w:t xml:space="preserve">לא </w:t>
      </w:r>
      <w:bookmarkStart w:id="5582" w:name="_ETM_Q12_232500"/>
      <w:bookmarkEnd w:id="5582"/>
      <w:r>
        <w:rPr>
          <w:rtl/>
        </w:rPr>
        <w:t xml:space="preserve">יהיה </w:t>
      </w:r>
      <w:bookmarkStart w:id="5583" w:name="_ETM_Q12_232739"/>
      <w:bookmarkEnd w:id="5583"/>
      <w:r>
        <w:rPr>
          <w:rtl/>
        </w:rPr>
        <w:t xml:space="preserve">ביטוי </w:t>
      </w:r>
      <w:bookmarkStart w:id="5584" w:name="_ETM_Q12_234769"/>
      <w:bookmarkEnd w:id="5584"/>
      <w:r>
        <w:rPr>
          <w:rtl/>
        </w:rPr>
        <w:t>שב</w:t>
      </w:r>
      <w:r>
        <w:rPr>
          <w:rFonts w:hint="cs"/>
          <w:rtl/>
        </w:rPr>
        <w:t>א</w:t>
      </w:r>
      <w:r>
        <w:rPr>
          <w:rtl/>
        </w:rPr>
        <w:t xml:space="preserve"> </w:t>
      </w:r>
      <w:bookmarkStart w:id="5585" w:name="_ETM_Q12_235219"/>
      <w:bookmarkEnd w:id="5585"/>
      <w:r>
        <w:rPr>
          <w:rtl/>
        </w:rPr>
        <w:t xml:space="preserve">כתוצאה </w:t>
      </w:r>
      <w:bookmarkStart w:id="5586" w:name="_ETM_Q12_235850"/>
      <w:bookmarkEnd w:id="5586"/>
      <w:r>
        <w:rPr>
          <w:rtl/>
        </w:rPr>
        <w:t xml:space="preserve">מהבנה </w:t>
      </w:r>
      <w:bookmarkStart w:id="5587" w:name="_ETM_Q12_236570"/>
      <w:bookmarkEnd w:id="5587"/>
      <w:r>
        <w:rPr>
          <w:rtl/>
        </w:rPr>
        <w:t xml:space="preserve">העמוקה </w:t>
      </w:r>
      <w:bookmarkStart w:id="5588" w:name="_ETM_Q12_237620"/>
      <w:bookmarkEnd w:id="5588"/>
      <w:r>
        <w:rPr>
          <w:rtl/>
        </w:rPr>
        <w:t xml:space="preserve">של </w:t>
      </w:r>
      <w:bookmarkStart w:id="5589" w:name="_ETM_Q12_238340"/>
      <w:bookmarkEnd w:id="5589"/>
      <w:r>
        <w:rPr>
          <w:rtl/>
        </w:rPr>
        <w:t xml:space="preserve">המנהלים </w:t>
      </w:r>
      <w:bookmarkStart w:id="5590" w:name="_ETM_Q12_239730"/>
      <w:bookmarkEnd w:id="5590"/>
      <w:r>
        <w:rPr>
          <w:rtl/>
        </w:rPr>
        <w:t xml:space="preserve">את </w:t>
      </w:r>
      <w:bookmarkStart w:id="5591" w:name="_ETM_Q12_239970"/>
      <w:bookmarkEnd w:id="5591"/>
      <w:r>
        <w:rPr>
          <w:rtl/>
        </w:rPr>
        <w:t xml:space="preserve">החשיבות </w:t>
      </w:r>
      <w:bookmarkStart w:id="5592" w:name="_ETM_Q12_240480"/>
      <w:bookmarkEnd w:id="5592"/>
      <w:r>
        <w:rPr>
          <w:rtl/>
        </w:rPr>
        <w:t xml:space="preserve">של </w:t>
      </w:r>
      <w:bookmarkStart w:id="5593" w:name="_ETM_Q12_240600"/>
      <w:bookmarkEnd w:id="5593"/>
      <w:r>
        <w:rPr>
          <w:rtl/>
        </w:rPr>
        <w:t>הדברים</w:t>
      </w:r>
      <w:r>
        <w:rPr>
          <w:rFonts w:hint="cs"/>
          <w:rtl/>
        </w:rPr>
        <w:t>.</w:t>
      </w:r>
      <w:r>
        <w:rPr>
          <w:rtl/>
        </w:rPr>
        <w:t xml:space="preserve"> </w:t>
      </w:r>
      <w:bookmarkStart w:id="5594" w:name="_ETM_Q12_241480"/>
      <w:bookmarkEnd w:id="5594"/>
      <w:r>
        <w:rPr>
          <w:rtl/>
        </w:rPr>
        <w:t>ולכן</w:t>
      </w:r>
      <w:r>
        <w:rPr>
          <w:rFonts w:hint="cs"/>
          <w:rtl/>
        </w:rPr>
        <w:t>,</w:t>
      </w:r>
      <w:r>
        <w:rPr>
          <w:rtl/>
        </w:rPr>
        <w:t xml:space="preserve"> </w:t>
      </w:r>
      <w:bookmarkStart w:id="5595" w:name="_ETM_Q12_242649"/>
      <w:bookmarkEnd w:id="5595"/>
      <w:r>
        <w:rPr>
          <w:rtl/>
        </w:rPr>
        <w:t xml:space="preserve">השיטה </w:t>
      </w:r>
      <w:bookmarkStart w:id="5596" w:name="_ETM_Q12_243579"/>
      <w:bookmarkEnd w:id="5596"/>
      <w:r>
        <w:rPr>
          <w:rtl/>
        </w:rPr>
        <w:t xml:space="preserve">שאני </w:t>
      </w:r>
      <w:bookmarkStart w:id="5597" w:name="_ETM_Q12_244420"/>
      <w:bookmarkEnd w:id="5597"/>
      <w:r>
        <w:rPr>
          <w:rtl/>
        </w:rPr>
        <w:t>ה</w:t>
      </w:r>
      <w:r>
        <w:rPr>
          <w:rFonts w:hint="cs"/>
          <w:rtl/>
        </w:rPr>
        <w:t>נה</w:t>
      </w:r>
      <w:r>
        <w:rPr>
          <w:rtl/>
        </w:rPr>
        <w:t>גתי</w:t>
      </w:r>
      <w:r>
        <w:rPr>
          <w:rFonts w:hint="cs"/>
          <w:rtl/>
        </w:rPr>
        <w:t>,</w:t>
      </w:r>
      <w:r>
        <w:rPr>
          <w:rtl/>
        </w:rPr>
        <w:t xml:space="preserve"> </w:t>
      </w:r>
      <w:bookmarkStart w:id="5598" w:name="_ETM_Q12_245020"/>
      <w:bookmarkEnd w:id="5598"/>
      <w:r>
        <w:rPr>
          <w:rtl/>
        </w:rPr>
        <w:t xml:space="preserve">ואני </w:t>
      </w:r>
      <w:bookmarkStart w:id="5599" w:name="_ETM_Q12_245530"/>
      <w:bookmarkEnd w:id="5599"/>
      <w:r>
        <w:rPr>
          <w:rFonts w:hint="cs"/>
          <w:rtl/>
        </w:rPr>
        <w:t>א</w:t>
      </w:r>
      <w:r>
        <w:rPr>
          <w:rtl/>
        </w:rPr>
        <w:t xml:space="preserve">משיך </w:t>
      </w:r>
      <w:bookmarkStart w:id="5600" w:name="_ETM_Q12_246580"/>
      <w:bookmarkEnd w:id="5600"/>
      <w:r>
        <w:rPr>
          <w:rFonts w:hint="cs"/>
          <w:rtl/>
        </w:rPr>
        <w:t>וא</w:t>
      </w:r>
      <w:r>
        <w:rPr>
          <w:rtl/>
        </w:rPr>
        <w:t xml:space="preserve">דבק </w:t>
      </w:r>
      <w:bookmarkStart w:id="5601" w:name="_ETM_Q12_246970"/>
      <w:bookmarkEnd w:id="5601"/>
      <w:r>
        <w:rPr>
          <w:rtl/>
        </w:rPr>
        <w:t>בה</w:t>
      </w:r>
      <w:r>
        <w:rPr>
          <w:rFonts w:hint="cs"/>
          <w:rtl/>
        </w:rPr>
        <w:t>,</w:t>
      </w:r>
      <w:r>
        <w:rPr>
          <w:rtl/>
        </w:rPr>
        <w:t xml:space="preserve"> </w:t>
      </w:r>
      <w:bookmarkStart w:id="5602" w:name="_ETM_Q12_248020"/>
      <w:bookmarkEnd w:id="5602"/>
      <w:r>
        <w:rPr>
          <w:rtl/>
        </w:rPr>
        <w:t xml:space="preserve">היא </w:t>
      </w:r>
      <w:bookmarkStart w:id="5603" w:name="_ETM_Q12_248259"/>
      <w:bookmarkEnd w:id="5603"/>
      <w:r>
        <w:rPr>
          <w:rtl/>
        </w:rPr>
        <w:t xml:space="preserve">של </w:t>
      </w:r>
      <w:bookmarkStart w:id="5604" w:name="_ETM_Q12_249759"/>
      <w:bookmarkEnd w:id="5604"/>
      <w:r>
        <w:rPr>
          <w:rtl/>
        </w:rPr>
        <w:t xml:space="preserve">קביעת </w:t>
      </w:r>
      <w:bookmarkStart w:id="5605" w:name="_ETM_Q12_250479"/>
      <w:bookmarkEnd w:id="5605"/>
      <w:r>
        <w:rPr>
          <w:rtl/>
        </w:rPr>
        <w:t xml:space="preserve">יעדים </w:t>
      </w:r>
      <w:bookmarkStart w:id="5606" w:name="_ETM_Q12_251170"/>
      <w:bookmarkEnd w:id="5606"/>
      <w:r>
        <w:rPr>
          <w:rtl/>
        </w:rPr>
        <w:t xml:space="preserve">ברורים </w:t>
      </w:r>
      <w:bookmarkStart w:id="5607" w:name="_ETM_Q12_252130"/>
      <w:bookmarkEnd w:id="5607"/>
      <w:r>
        <w:rPr>
          <w:rtl/>
        </w:rPr>
        <w:t xml:space="preserve">שבהם </w:t>
      </w:r>
      <w:bookmarkStart w:id="5608" w:name="_ETM_Q12_252880"/>
      <w:bookmarkEnd w:id="5608"/>
      <w:r>
        <w:rPr>
          <w:rtl/>
        </w:rPr>
        <w:t xml:space="preserve">צריך </w:t>
      </w:r>
      <w:bookmarkStart w:id="5609" w:name="_ETM_Q12_253209"/>
      <w:bookmarkEnd w:id="5609"/>
      <w:r>
        <w:rPr>
          <w:rtl/>
        </w:rPr>
        <w:t xml:space="preserve">לעמוד </w:t>
      </w:r>
      <w:bookmarkStart w:id="5610" w:name="_ETM_Q12_254229"/>
      <w:bookmarkEnd w:id="5610"/>
      <w:r>
        <w:rPr>
          <w:rFonts w:hint="cs"/>
          <w:rtl/>
        </w:rPr>
        <w:t>ו</w:t>
      </w:r>
      <w:r>
        <w:rPr>
          <w:rtl/>
        </w:rPr>
        <w:t xml:space="preserve">אפשר </w:t>
      </w:r>
      <w:bookmarkStart w:id="5611" w:name="_ETM_Q12_254740"/>
      <w:bookmarkEnd w:id="5611"/>
      <w:r>
        <w:rPr>
          <w:rtl/>
        </w:rPr>
        <w:t xml:space="preserve">לבחון </w:t>
      </w:r>
      <w:bookmarkStart w:id="5612" w:name="_ETM_Q12_255189"/>
      <w:bookmarkEnd w:id="5612"/>
      <w:r>
        <w:rPr>
          <w:rtl/>
        </w:rPr>
        <w:t xml:space="preserve">אותם </w:t>
      </w:r>
      <w:bookmarkStart w:id="5613" w:name="_ETM_Q12_255789"/>
      <w:bookmarkEnd w:id="5613"/>
      <w:r>
        <w:rPr>
          <w:rtl/>
        </w:rPr>
        <w:t xml:space="preserve">דרך </w:t>
      </w:r>
      <w:bookmarkStart w:id="5614" w:name="_ETM_Q12_256060"/>
      <w:bookmarkEnd w:id="5614"/>
      <w:r>
        <w:rPr>
          <w:rtl/>
        </w:rPr>
        <w:t xml:space="preserve">פרמטרים </w:t>
      </w:r>
      <w:bookmarkStart w:id="5615" w:name="_ETM_Q12_256630"/>
      <w:bookmarkEnd w:id="5615"/>
      <w:r>
        <w:rPr>
          <w:rtl/>
        </w:rPr>
        <w:t>מסוימים</w:t>
      </w:r>
      <w:r>
        <w:rPr>
          <w:rFonts w:hint="cs"/>
          <w:rtl/>
        </w:rPr>
        <w:t>,</w:t>
      </w:r>
      <w:r>
        <w:rPr>
          <w:rtl/>
        </w:rPr>
        <w:t xml:space="preserve"> </w:t>
      </w:r>
      <w:bookmarkStart w:id="5616" w:name="_ETM_Q12_258600"/>
      <w:bookmarkEnd w:id="5616"/>
      <w:r>
        <w:rPr>
          <w:rtl/>
        </w:rPr>
        <w:t xml:space="preserve">נתינה </w:t>
      </w:r>
      <w:bookmarkStart w:id="5617" w:name="_ETM_Q12_259170"/>
      <w:bookmarkEnd w:id="5617"/>
      <w:r>
        <w:rPr>
          <w:rtl/>
        </w:rPr>
        <w:t xml:space="preserve">של </w:t>
      </w:r>
      <w:bookmarkStart w:id="5618" w:name="_ETM_Q12_259679"/>
      <w:bookmarkEnd w:id="5618"/>
      <w:r>
        <w:rPr>
          <w:rtl/>
        </w:rPr>
        <w:t xml:space="preserve">משאבים </w:t>
      </w:r>
      <w:bookmarkStart w:id="5619" w:name="_ETM_Q12_260159"/>
      <w:bookmarkEnd w:id="5619"/>
      <w:r>
        <w:rPr>
          <w:rtl/>
        </w:rPr>
        <w:t xml:space="preserve">מתאימים </w:t>
      </w:r>
      <w:bookmarkStart w:id="5620" w:name="_ETM_Q12_261119"/>
      <w:bookmarkEnd w:id="5620"/>
      <w:r>
        <w:rPr>
          <w:rtl/>
        </w:rPr>
        <w:t xml:space="preserve">וחתירה </w:t>
      </w:r>
      <w:bookmarkStart w:id="5621" w:name="_ETM_Q12_261720"/>
      <w:bookmarkEnd w:id="5621"/>
      <w:r>
        <w:rPr>
          <w:rtl/>
        </w:rPr>
        <w:t xml:space="preserve">משותפת </w:t>
      </w:r>
      <w:bookmarkStart w:id="5622" w:name="_ETM_Q12_262500"/>
      <w:bookmarkEnd w:id="5622"/>
      <w:r>
        <w:rPr>
          <w:rtl/>
        </w:rPr>
        <w:t xml:space="preserve">שלנו </w:t>
      </w:r>
      <w:bookmarkStart w:id="5623" w:name="_ETM_Q12_263189"/>
      <w:bookmarkEnd w:id="5623"/>
      <w:r>
        <w:rPr>
          <w:rtl/>
        </w:rPr>
        <w:t xml:space="preserve">עם </w:t>
      </w:r>
      <w:bookmarkStart w:id="5624" w:name="_ETM_Q12_263670"/>
      <w:bookmarkEnd w:id="5624"/>
      <w:r>
        <w:rPr>
          <w:rtl/>
        </w:rPr>
        <w:t xml:space="preserve">מנהלים </w:t>
      </w:r>
      <w:bookmarkStart w:id="5625" w:name="_ETM_Q12_264270"/>
      <w:bookmarkEnd w:id="5625"/>
      <w:r>
        <w:rPr>
          <w:rtl/>
        </w:rPr>
        <w:t xml:space="preserve">וכל </w:t>
      </w:r>
      <w:bookmarkStart w:id="5626" w:name="_ETM_Q12_264569"/>
      <w:bookmarkEnd w:id="5626"/>
      <w:r>
        <w:rPr>
          <w:rtl/>
        </w:rPr>
        <w:t xml:space="preserve">מי </w:t>
      </w:r>
      <w:bookmarkStart w:id="5627" w:name="_ETM_Q12_264689"/>
      <w:bookmarkEnd w:id="5627"/>
      <w:r>
        <w:rPr>
          <w:rtl/>
        </w:rPr>
        <w:t>ש</w:t>
      </w:r>
      <w:r>
        <w:rPr>
          <w:rFonts w:hint="cs"/>
          <w:rtl/>
        </w:rPr>
        <w:t xml:space="preserve">בדרגי הביניים </w:t>
      </w:r>
      <w:r w:rsidR="00CB5CDA">
        <w:rPr>
          <w:rFonts w:hint="eastAsia"/>
          <w:rtl/>
        </w:rPr>
        <w:t>–</w:t>
      </w:r>
      <w:r>
        <w:rPr>
          <w:rFonts w:hint="eastAsia"/>
          <w:rtl/>
        </w:rPr>
        <w:t xml:space="preserve"> </w:t>
      </w:r>
      <w:r>
        <w:rPr>
          <w:rFonts w:hint="cs"/>
          <w:rtl/>
        </w:rPr>
        <w:t xml:space="preserve">מנהלי המחוזות, המפקחים </w:t>
      </w:r>
      <w:bookmarkStart w:id="5628" w:name="_ETM_Q12_265000"/>
      <w:bookmarkStart w:id="5629" w:name="_ETM_Q12_266009"/>
      <w:bookmarkStart w:id="5630" w:name="_ETM_Q12_266400"/>
      <w:bookmarkStart w:id="5631" w:name="_ETM_Q12_266850"/>
      <w:bookmarkStart w:id="5632" w:name="_ETM_Q12_267119"/>
      <w:bookmarkStart w:id="5633" w:name="_ETM_Q12_267659"/>
      <w:bookmarkStart w:id="5634" w:name="_ETM_Q12_268200"/>
      <w:bookmarkEnd w:id="5628"/>
      <w:bookmarkEnd w:id="5629"/>
      <w:bookmarkEnd w:id="5630"/>
      <w:bookmarkEnd w:id="5631"/>
      <w:bookmarkEnd w:id="5632"/>
      <w:bookmarkEnd w:id="5633"/>
      <w:bookmarkEnd w:id="5634"/>
      <w:r>
        <w:rPr>
          <w:rtl/>
        </w:rPr>
        <w:t xml:space="preserve">וכן </w:t>
      </w:r>
      <w:bookmarkStart w:id="5635" w:name="_ETM_Q12_268500"/>
      <w:bookmarkEnd w:id="5635"/>
      <w:r>
        <w:rPr>
          <w:rtl/>
        </w:rPr>
        <w:t>הלאה</w:t>
      </w:r>
      <w:r>
        <w:rPr>
          <w:rFonts w:hint="cs"/>
          <w:rtl/>
        </w:rPr>
        <w:t xml:space="preserve"> </w:t>
      </w:r>
      <w:r w:rsidR="00CB5CDA">
        <w:rPr>
          <w:rFonts w:hint="eastAsia"/>
          <w:rtl/>
        </w:rPr>
        <w:t>–</w:t>
      </w:r>
      <w:r>
        <w:rPr>
          <w:rFonts w:hint="eastAsia"/>
          <w:rtl/>
        </w:rPr>
        <w:t xml:space="preserve"> </w:t>
      </w:r>
      <w:r>
        <w:rPr>
          <w:rFonts w:hint="cs"/>
          <w:rtl/>
        </w:rPr>
        <w:t xml:space="preserve">אל </w:t>
      </w:r>
      <w:bookmarkStart w:id="5636" w:name="_ETM_Q12_269219"/>
      <w:bookmarkStart w:id="5637" w:name="_ETM_Q12_270600"/>
      <w:bookmarkStart w:id="5638" w:name="_ETM_Q12_270690"/>
      <w:bookmarkEnd w:id="5636"/>
      <w:bookmarkEnd w:id="5637"/>
      <w:bookmarkEnd w:id="5638"/>
      <w:r>
        <w:rPr>
          <w:rFonts w:hint="cs"/>
          <w:rtl/>
        </w:rPr>
        <w:t>ה</w:t>
      </w:r>
      <w:r>
        <w:rPr>
          <w:rtl/>
        </w:rPr>
        <w:t xml:space="preserve">מטרות </w:t>
      </w:r>
      <w:bookmarkStart w:id="5639" w:name="_ETM_Q12_271230"/>
      <w:bookmarkEnd w:id="5639"/>
      <w:r>
        <w:rPr>
          <w:rtl/>
        </w:rPr>
        <w:t xml:space="preserve">החינוכיות </w:t>
      </w:r>
      <w:bookmarkStart w:id="5640" w:name="_ETM_Q12_271830"/>
      <w:bookmarkEnd w:id="5640"/>
      <w:r>
        <w:rPr>
          <w:rtl/>
        </w:rPr>
        <w:t>שצריך</w:t>
      </w:r>
      <w:r>
        <w:rPr>
          <w:rFonts w:hint="cs"/>
          <w:rtl/>
        </w:rPr>
        <w:t>.</w:t>
      </w:r>
    </w:p>
    <w:p w:rsidR="00821946" w:rsidRDefault="00821946" w:rsidP="00CC13FE">
      <w:pPr>
        <w:rPr>
          <w:rtl/>
        </w:rPr>
      </w:pPr>
    </w:p>
    <w:p w:rsidR="00821946" w:rsidRDefault="00821946" w:rsidP="00A21A83">
      <w:pPr>
        <w:rPr>
          <w:rtl/>
        </w:rPr>
      </w:pPr>
      <w:bookmarkStart w:id="5641" w:name="_ETM_Q12_273000"/>
      <w:bookmarkStart w:id="5642" w:name="_ETM_Q12_272869"/>
      <w:bookmarkEnd w:id="5641"/>
      <w:bookmarkEnd w:id="5642"/>
      <w:r>
        <w:rPr>
          <w:rtl/>
        </w:rPr>
        <w:t xml:space="preserve">אני </w:t>
      </w:r>
      <w:bookmarkStart w:id="5643" w:name="_ETM_Q12_273079"/>
      <w:bookmarkEnd w:id="5643"/>
      <w:r>
        <w:rPr>
          <w:rtl/>
        </w:rPr>
        <w:t xml:space="preserve">חושב </w:t>
      </w:r>
      <w:bookmarkStart w:id="5644" w:name="_ETM_Q12_273590"/>
      <w:bookmarkEnd w:id="5644"/>
      <w:r>
        <w:rPr>
          <w:rtl/>
        </w:rPr>
        <w:t xml:space="preserve">שרוב </w:t>
      </w:r>
      <w:bookmarkStart w:id="5645" w:name="_ETM_Q12_274340"/>
      <w:bookmarkEnd w:id="5645"/>
      <w:r>
        <w:rPr>
          <w:rtl/>
        </w:rPr>
        <w:t>המנהלים</w:t>
      </w:r>
      <w:r>
        <w:rPr>
          <w:rFonts w:hint="cs"/>
          <w:rtl/>
        </w:rPr>
        <w:t>,</w:t>
      </w:r>
      <w:r>
        <w:rPr>
          <w:rtl/>
        </w:rPr>
        <w:t xml:space="preserve"> </w:t>
      </w:r>
      <w:bookmarkStart w:id="5646" w:name="_ETM_Q12_275619"/>
      <w:bookmarkEnd w:id="5646"/>
      <w:r>
        <w:rPr>
          <w:rtl/>
        </w:rPr>
        <w:t xml:space="preserve">כאשר </w:t>
      </w:r>
      <w:bookmarkStart w:id="5647" w:name="_ETM_Q12_276009"/>
      <w:bookmarkEnd w:id="5647"/>
      <w:r>
        <w:rPr>
          <w:rtl/>
        </w:rPr>
        <w:t xml:space="preserve">הם </w:t>
      </w:r>
      <w:bookmarkStart w:id="5648" w:name="_ETM_Q12_276099"/>
      <w:bookmarkEnd w:id="5648"/>
      <w:r>
        <w:rPr>
          <w:rtl/>
        </w:rPr>
        <w:t xml:space="preserve">רואים </w:t>
      </w:r>
      <w:bookmarkStart w:id="5649" w:name="_ETM_Q12_276399"/>
      <w:bookmarkEnd w:id="5649"/>
      <w:r>
        <w:rPr>
          <w:rtl/>
        </w:rPr>
        <w:t xml:space="preserve">את </w:t>
      </w:r>
      <w:bookmarkStart w:id="5650" w:name="_ETM_Q12_276579"/>
      <w:bookmarkEnd w:id="5650"/>
      <w:r>
        <w:rPr>
          <w:rtl/>
        </w:rPr>
        <w:t>האווירה</w:t>
      </w:r>
      <w:r>
        <w:rPr>
          <w:rFonts w:hint="cs"/>
          <w:rtl/>
        </w:rPr>
        <w:t>,</w:t>
      </w:r>
      <w:r>
        <w:rPr>
          <w:rtl/>
        </w:rPr>
        <w:t xml:space="preserve"> </w:t>
      </w:r>
      <w:bookmarkStart w:id="5651" w:name="_ETM_Q12_277270"/>
      <w:bookmarkEnd w:id="5651"/>
      <w:r>
        <w:rPr>
          <w:rtl/>
        </w:rPr>
        <w:t xml:space="preserve">כאשר </w:t>
      </w:r>
      <w:bookmarkStart w:id="5652" w:name="_ETM_Q12_277630"/>
      <w:bookmarkEnd w:id="5652"/>
      <w:r>
        <w:rPr>
          <w:rtl/>
        </w:rPr>
        <w:t xml:space="preserve">הם </w:t>
      </w:r>
      <w:bookmarkStart w:id="5653" w:name="_ETM_Q12_277719"/>
      <w:bookmarkEnd w:id="5653"/>
      <w:r>
        <w:rPr>
          <w:rtl/>
        </w:rPr>
        <w:t xml:space="preserve">נחשפים </w:t>
      </w:r>
      <w:bookmarkStart w:id="5654" w:name="_ETM_Q12_278979"/>
      <w:bookmarkEnd w:id="5654"/>
      <w:r>
        <w:rPr>
          <w:rtl/>
        </w:rPr>
        <w:t>ל</w:t>
      </w:r>
      <w:bookmarkStart w:id="5655" w:name="_ETM_Q12_279729"/>
      <w:bookmarkEnd w:id="5655"/>
      <w:r>
        <w:rPr>
          <w:rtl/>
        </w:rPr>
        <w:t xml:space="preserve">מה </w:t>
      </w:r>
      <w:bookmarkStart w:id="5656" w:name="_ETM_Q12_279940"/>
      <w:bookmarkEnd w:id="5656"/>
      <w:r>
        <w:rPr>
          <w:rtl/>
        </w:rPr>
        <w:t xml:space="preserve">שקורה </w:t>
      </w:r>
      <w:bookmarkStart w:id="5657" w:name="_ETM_Q12_280600"/>
      <w:bookmarkEnd w:id="5657"/>
      <w:r>
        <w:rPr>
          <w:rtl/>
        </w:rPr>
        <w:t xml:space="preserve">ברשתות </w:t>
      </w:r>
      <w:bookmarkStart w:id="5658" w:name="_ETM_Q12_281290"/>
      <w:bookmarkEnd w:id="5658"/>
      <w:r>
        <w:rPr>
          <w:rFonts w:hint="cs"/>
          <w:rtl/>
        </w:rPr>
        <w:t>ה</w:t>
      </w:r>
      <w:r>
        <w:rPr>
          <w:rtl/>
        </w:rPr>
        <w:t>חברתיות</w:t>
      </w:r>
      <w:r>
        <w:rPr>
          <w:rFonts w:hint="cs"/>
          <w:rtl/>
        </w:rPr>
        <w:t xml:space="preserve"> ו</w:t>
      </w:r>
      <w:bookmarkStart w:id="5659" w:name="_ETM_Q12_282850"/>
      <w:bookmarkEnd w:id="5659"/>
      <w:r>
        <w:rPr>
          <w:rtl/>
        </w:rPr>
        <w:t xml:space="preserve">לתופעות </w:t>
      </w:r>
      <w:bookmarkStart w:id="5660" w:name="_ETM_Q12_283990"/>
      <w:bookmarkEnd w:id="5660"/>
      <w:r>
        <w:rPr>
          <w:rtl/>
        </w:rPr>
        <w:t>ש</w:t>
      </w:r>
      <w:bookmarkStart w:id="5661" w:name="_ETM_Q12_286100"/>
      <w:bookmarkEnd w:id="5661"/>
      <w:r>
        <w:rPr>
          <w:rtl/>
        </w:rPr>
        <w:t xml:space="preserve">לצערי </w:t>
      </w:r>
      <w:bookmarkStart w:id="5662" w:name="_ETM_Q12_286700"/>
      <w:bookmarkEnd w:id="5662"/>
      <w:r>
        <w:rPr>
          <w:rtl/>
        </w:rPr>
        <w:t>הרב</w:t>
      </w:r>
      <w:r>
        <w:rPr>
          <w:rFonts w:hint="cs"/>
          <w:rtl/>
        </w:rPr>
        <w:t xml:space="preserve"> </w:t>
      </w:r>
      <w:bookmarkStart w:id="5663" w:name="_ETM_Q12_289490"/>
      <w:bookmarkStart w:id="5664" w:name="_ETM_Q12_289700"/>
      <w:bookmarkStart w:id="5665" w:name="_ETM_Q12_289999"/>
      <w:bookmarkStart w:id="5666" w:name="_ETM_Q12_290420"/>
      <w:bookmarkEnd w:id="5663"/>
      <w:bookmarkEnd w:id="5664"/>
      <w:bookmarkEnd w:id="5665"/>
      <w:bookmarkEnd w:id="5666"/>
      <w:r>
        <w:rPr>
          <w:rtl/>
        </w:rPr>
        <w:t xml:space="preserve">נודעות </w:t>
      </w:r>
      <w:bookmarkStart w:id="5667" w:name="_ETM_Q12_290990"/>
      <w:bookmarkEnd w:id="5667"/>
      <w:r>
        <w:rPr>
          <w:rtl/>
        </w:rPr>
        <w:t xml:space="preserve">לנו </w:t>
      </w:r>
      <w:bookmarkStart w:id="5668" w:name="_ETM_Q12_291229"/>
      <w:bookmarkEnd w:id="5668"/>
      <w:r>
        <w:rPr>
          <w:rtl/>
        </w:rPr>
        <w:t xml:space="preserve">כתוצאה </w:t>
      </w:r>
      <w:bookmarkStart w:id="5669" w:name="_ETM_Q12_291770"/>
      <w:bookmarkEnd w:id="5669"/>
      <w:r>
        <w:rPr>
          <w:rtl/>
        </w:rPr>
        <w:t xml:space="preserve">מכלי </w:t>
      </w:r>
      <w:bookmarkStart w:id="5670" w:name="_ETM_Q12_292639"/>
      <w:bookmarkEnd w:id="5670"/>
      <w:r>
        <w:rPr>
          <w:rtl/>
        </w:rPr>
        <w:t xml:space="preserve">תקשורת </w:t>
      </w:r>
      <w:bookmarkStart w:id="5671" w:name="_ETM_Q12_293209"/>
      <w:bookmarkEnd w:id="5671"/>
      <w:r>
        <w:rPr>
          <w:rtl/>
        </w:rPr>
        <w:t xml:space="preserve">במקומות </w:t>
      </w:r>
      <w:bookmarkStart w:id="5672" w:name="_ETM_Q12_293719"/>
      <w:bookmarkEnd w:id="5672"/>
      <w:r>
        <w:rPr>
          <w:rtl/>
        </w:rPr>
        <w:t xml:space="preserve">שונים </w:t>
      </w:r>
      <w:bookmarkStart w:id="5673" w:name="_ETM_Q12_295369"/>
      <w:bookmarkEnd w:id="5673"/>
      <w:r w:rsidR="00CB5CDA">
        <w:rPr>
          <w:rFonts w:hint="cs"/>
          <w:rtl/>
        </w:rPr>
        <w:t>–</w:t>
      </w:r>
      <w:r>
        <w:rPr>
          <w:rFonts w:hint="cs"/>
          <w:rtl/>
        </w:rPr>
        <w:t xml:space="preserve"> </w:t>
      </w:r>
      <w:r>
        <w:rPr>
          <w:rtl/>
        </w:rPr>
        <w:t>חלק</w:t>
      </w:r>
      <w:r>
        <w:rPr>
          <w:rFonts w:hint="cs"/>
          <w:rtl/>
        </w:rPr>
        <w:t>ן</w:t>
      </w:r>
      <w:r>
        <w:rPr>
          <w:rtl/>
        </w:rPr>
        <w:t xml:space="preserve"> </w:t>
      </w:r>
      <w:bookmarkStart w:id="5674" w:name="_ETM_Q12_295819"/>
      <w:bookmarkEnd w:id="5674"/>
      <w:r>
        <w:rPr>
          <w:rtl/>
        </w:rPr>
        <w:t xml:space="preserve">מהזמן </w:t>
      </w:r>
      <w:bookmarkStart w:id="5675" w:name="_ETM_Q12_296179"/>
      <w:bookmarkEnd w:id="5675"/>
      <w:r>
        <w:rPr>
          <w:rtl/>
        </w:rPr>
        <w:t>האחרון</w:t>
      </w:r>
      <w:bookmarkStart w:id="5676" w:name="_ETM_Q12_296810"/>
      <w:bookmarkEnd w:id="5676"/>
      <w:r>
        <w:rPr>
          <w:rFonts w:hint="cs"/>
          <w:rtl/>
        </w:rPr>
        <w:t xml:space="preserve">, </w:t>
      </w:r>
      <w:r>
        <w:rPr>
          <w:rtl/>
        </w:rPr>
        <w:t xml:space="preserve">אבל </w:t>
      </w:r>
      <w:bookmarkStart w:id="5677" w:name="_ETM_Q12_297229"/>
      <w:bookmarkEnd w:id="5677"/>
      <w:r>
        <w:rPr>
          <w:rtl/>
        </w:rPr>
        <w:t xml:space="preserve">בתור </w:t>
      </w:r>
      <w:bookmarkStart w:id="5678" w:name="_ETM_Q12_297619"/>
      <w:bookmarkEnd w:id="5678"/>
      <w:r>
        <w:rPr>
          <w:rtl/>
        </w:rPr>
        <w:t xml:space="preserve">אדם </w:t>
      </w:r>
      <w:bookmarkStart w:id="5679" w:name="_ETM_Q12_297859"/>
      <w:bookmarkEnd w:id="5679"/>
      <w:r>
        <w:rPr>
          <w:rtl/>
        </w:rPr>
        <w:t xml:space="preserve">קצת </w:t>
      </w:r>
      <w:bookmarkStart w:id="5680" w:name="_ETM_Q12_298099"/>
      <w:bookmarkEnd w:id="5680"/>
      <w:r>
        <w:rPr>
          <w:rtl/>
        </w:rPr>
        <w:t xml:space="preserve">יותר </w:t>
      </w:r>
      <w:bookmarkStart w:id="5681" w:name="_ETM_Q12_298340"/>
      <w:bookmarkEnd w:id="5681"/>
      <w:r>
        <w:rPr>
          <w:rtl/>
        </w:rPr>
        <w:t xml:space="preserve">מבוגר </w:t>
      </w:r>
      <w:bookmarkStart w:id="5682" w:name="_ETM_Q12_298789"/>
      <w:bookmarkEnd w:id="5682"/>
      <w:r>
        <w:rPr>
          <w:rtl/>
        </w:rPr>
        <w:t xml:space="preserve">ממך </w:t>
      </w:r>
      <w:bookmarkStart w:id="5683" w:name="_ETM_Q12_299209"/>
      <w:bookmarkEnd w:id="5683"/>
      <w:r>
        <w:rPr>
          <w:rtl/>
        </w:rPr>
        <w:t xml:space="preserve">אני </w:t>
      </w:r>
      <w:bookmarkStart w:id="5684" w:name="_ETM_Q12_299420"/>
      <w:bookmarkEnd w:id="5684"/>
      <w:r>
        <w:rPr>
          <w:rtl/>
        </w:rPr>
        <w:t xml:space="preserve">אומר </w:t>
      </w:r>
      <w:bookmarkStart w:id="5685" w:name="_ETM_Q12_299659"/>
      <w:bookmarkEnd w:id="5685"/>
      <w:r>
        <w:rPr>
          <w:rtl/>
        </w:rPr>
        <w:t xml:space="preserve">לך </w:t>
      </w:r>
      <w:bookmarkStart w:id="5686" w:name="_ETM_Q12_299840"/>
      <w:bookmarkEnd w:id="5686"/>
      <w:r>
        <w:rPr>
          <w:rtl/>
        </w:rPr>
        <w:t xml:space="preserve">שגם </w:t>
      </w:r>
      <w:bookmarkStart w:id="5687" w:name="_ETM_Q12_300740"/>
      <w:bookmarkEnd w:id="5687"/>
      <w:r>
        <w:rPr>
          <w:rtl/>
        </w:rPr>
        <w:t xml:space="preserve">בתקופה </w:t>
      </w:r>
      <w:bookmarkStart w:id="5688" w:name="_ETM_Q12_301249"/>
      <w:bookmarkEnd w:id="5688"/>
      <w:r>
        <w:rPr>
          <w:rtl/>
        </w:rPr>
        <w:t xml:space="preserve">שאני </w:t>
      </w:r>
      <w:bookmarkStart w:id="5689" w:name="_ETM_Q12_301549"/>
      <w:bookmarkEnd w:id="5689"/>
      <w:r>
        <w:rPr>
          <w:rtl/>
        </w:rPr>
        <w:t xml:space="preserve">הייתי </w:t>
      </w:r>
      <w:bookmarkStart w:id="5690" w:name="_ETM_Q12_301849"/>
      <w:bookmarkStart w:id="5691" w:name="_ETM_Q12_302090"/>
      <w:bookmarkEnd w:id="5690"/>
      <w:bookmarkEnd w:id="5691"/>
      <w:r>
        <w:rPr>
          <w:rtl/>
        </w:rPr>
        <w:t xml:space="preserve">נער </w:t>
      </w:r>
      <w:bookmarkStart w:id="5692" w:name="_ETM_Q12_302420"/>
      <w:bookmarkEnd w:id="5692"/>
      <w:r>
        <w:rPr>
          <w:rtl/>
        </w:rPr>
        <w:t xml:space="preserve">וגם </w:t>
      </w:r>
      <w:bookmarkStart w:id="5693" w:name="_ETM_Q12_303020"/>
      <w:bookmarkEnd w:id="5693"/>
      <w:r>
        <w:rPr>
          <w:rtl/>
        </w:rPr>
        <w:t xml:space="preserve">בוגר </w:t>
      </w:r>
      <w:bookmarkStart w:id="5694" w:name="_ETM_Q12_303409"/>
      <w:bookmarkEnd w:id="5694"/>
      <w:r>
        <w:rPr>
          <w:rtl/>
        </w:rPr>
        <w:t xml:space="preserve">הדברים </w:t>
      </w:r>
      <w:bookmarkStart w:id="5695" w:name="_ETM_Q12_303859"/>
      <w:bookmarkEnd w:id="5695"/>
      <w:r>
        <w:rPr>
          <w:rtl/>
        </w:rPr>
        <w:t xml:space="preserve">האלה </w:t>
      </w:r>
      <w:bookmarkStart w:id="5696" w:name="_ETM_Q12_305420"/>
      <w:bookmarkEnd w:id="5696"/>
      <w:r>
        <w:rPr>
          <w:rtl/>
        </w:rPr>
        <w:t>קרו</w:t>
      </w:r>
      <w:r>
        <w:rPr>
          <w:rFonts w:hint="cs"/>
          <w:rtl/>
        </w:rPr>
        <w:t>,</w:t>
      </w:r>
      <w:r>
        <w:rPr>
          <w:rtl/>
        </w:rPr>
        <w:t xml:space="preserve"> </w:t>
      </w:r>
      <w:bookmarkStart w:id="5697" w:name="_ETM_Q12_306229"/>
      <w:bookmarkEnd w:id="5697"/>
      <w:r>
        <w:rPr>
          <w:rtl/>
        </w:rPr>
        <w:t xml:space="preserve">וחלקם </w:t>
      </w:r>
      <w:bookmarkStart w:id="5698" w:name="_ETM_Q12_306950"/>
      <w:bookmarkEnd w:id="5698"/>
      <w:r>
        <w:rPr>
          <w:rtl/>
        </w:rPr>
        <w:t xml:space="preserve">גם </w:t>
      </w:r>
      <w:bookmarkStart w:id="5699" w:name="_ETM_Q12_307189"/>
      <w:bookmarkEnd w:id="5699"/>
      <w:r>
        <w:rPr>
          <w:rtl/>
        </w:rPr>
        <w:t xml:space="preserve">נודעו </w:t>
      </w:r>
      <w:bookmarkStart w:id="5700" w:name="_ETM_Q12_307820"/>
      <w:bookmarkEnd w:id="5700"/>
      <w:r>
        <w:rPr>
          <w:rtl/>
        </w:rPr>
        <w:t xml:space="preserve">בכל </w:t>
      </w:r>
      <w:bookmarkStart w:id="5701" w:name="_ETM_Q12_308090"/>
      <w:bookmarkEnd w:id="5701"/>
      <w:r>
        <w:rPr>
          <w:rtl/>
        </w:rPr>
        <w:t xml:space="preserve">רחבי </w:t>
      </w:r>
      <w:bookmarkStart w:id="5702" w:name="_ETM_Q12_308450"/>
      <w:bookmarkEnd w:id="5702"/>
      <w:r>
        <w:rPr>
          <w:rtl/>
        </w:rPr>
        <w:t>הארץ</w:t>
      </w:r>
      <w:r>
        <w:rPr>
          <w:rFonts w:hint="cs"/>
          <w:rtl/>
        </w:rPr>
        <w:t>,</w:t>
      </w:r>
      <w:r>
        <w:rPr>
          <w:rtl/>
        </w:rPr>
        <w:t xml:space="preserve"> </w:t>
      </w:r>
      <w:bookmarkStart w:id="5703" w:name="_ETM_Q12_308900"/>
      <w:bookmarkEnd w:id="5703"/>
      <w:r>
        <w:rPr>
          <w:rtl/>
        </w:rPr>
        <w:t xml:space="preserve">ככה </w:t>
      </w:r>
      <w:bookmarkStart w:id="5704" w:name="_ETM_Q12_309200"/>
      <w:bookmarkEnd w:id="5704"/>
      <w:r>
        <w:rPr>
          <w:rtl/>
        </w:rPr>
        <w:t>שז</w:t>
      </w:r>
      <w:r>
        <w:rPr>
          <w:rFonts w:hint="cs"/>
          <w:rtl/>
        </w:rPr>
        <w:t>ו</w:t>
      </w:r>
      <w:r>
        <w:rPr>
          <w:rtl/>
        </w:rPr>
        <w:t xml:space="preserve"> </w:t>
      </w:r>
      <w:bookmarkStart w:id="5705" w:name="_ETM_Q12_309440"/>
      <w:bookmarkEnd w:id="5705"/>
      <w:r>
        <w:rPr>
          <w:rtl/>
        </w:rPr>
        <w:t xml:space="preserve">לא </w:t>
      </w:r>
      <w:bookmarkStart w:id="5706" w:name="_ETM_Q12_309560"/>
      <w:bookmarkEnd w:id="5706"/>
      <w:r>
        <w:rPr>
          <w:rtl/>
        </w:rPr>
        <w:t xml:space="preserve">תופעה </w:t>
      </w:r>
      <w:bookmarkStart w:id="5707" w:name="_ETM_Q12_309889"/>
      <w:bookmarkEnd w:id="5707"/>
      <w:r>
        <w:rPr>
          <w:rtl/>
        </w:rPr>
        <w:t>חדשה</w:t>
      </w:r>
      <w:r>
        <w:rPr>
          <w:rFonts w:hint="cs"/>
          <w:rtl/>
        </w:rPr>
        <w:t>,</w:t>
      </w:r>
      <w:r>
        <w:rPr>
          <w:rtl/>
        </w:rPr>
        <w:t xml:space="preserve"> </w:t>
      </w:r>
      <w:bookmarkStart w:id="5708" w:name="_ETM_Q12_310910"/>
      <w:bookmarkEnd w:id="5708"/>
      <w:r>
        <w:rPr>
          <w:rtl/>
        </w:rPr>
        <w:t xml:space="preserve">אבל </w:t>
      </w:r>
      <w:bookmarkStart w:id="5709" w:name="_ETM_Q12_311360"/>
      <w:bookmarkEnd w:id="5709"/>
      <w:r>
        <w:rPr>
          <w:rtl/>
        </w:rPr>
        <w:t xml:space="preserve">אין </w:t>
      </w:r>
      <w:bookmarkStart w:id="5710" w:name="_ETM_Q12_311540"/>
      <w:bookmarkEnd w:id="5710"/>
      <w:r>
        <w:rPr>
          <w:rtl/>
        </w:rPr>
        <w:t xml:space="preserve">ספק </w:t>
      </w:r>
      <w:bookmarkStart w:id="5711" w:name="_ETM_Q12_311930"/>
      <w:bookmarkEnd w:id="5711"/>
      <w:r>
        <w:rPr>
          <w:rtl/>
        </w:rPr>
        <w:t xml:space="preserve">שהיא </w:t>
      </w:r>
      <w:bookmarkStart w:id="5712" w:name="_ETM_Q12_312050"/>
      <w:bookmarkEnd w:id="5712"/>
      <w:r>
        <w:rPr>
          <w:rtl/>
        </w:rPr>
        <w:t xml:space="preserve">יותר </w:t>
      </w:r>
      <w:bookmarkStart w:id="5713" w:name="_ETM_Q12_312980"/>
      <w:bookmarkEnd w:id="5713"/>
      <w:r>
        <w:rPr>
          <w:rtl/>
        </w:rPr>
        <w:t xml:space="preserve">בעייתית </w:t>
      </w:r>
      <w:bookmarkStart w:id="5714" w:name="_ETM_Q12_313700"/>
      <w:bookmarkEnd w:id="5714"/>
      <w:r>
        <w:rPr>
          <w:rtl/>
        </w:rPr>
        <w:t xml:space="preserve">בעת </w:t>
      </w:r>
      <w:bookmarkStart w:id="5715" w:name="_ETM_Q12_314030"/>
      <w:bookmarkEnd w:id="5715"/>
      <w:r>
        <w:rPr>
          <w:rtl/>
        </w:rPr>
        <w:t>האחרונה</w:t>
      </w:r>
      <w:r>
        <w:rPr>
          <w:rFonts w:hint="cs"/>
          <w:rtl/>
        </w:rPr>
        <w:t>,</w:t>
      </w:r>
      <w:r>
        <w:rPr>
          <w:rtl/>
        </w:rPr>
        <w:t xml:space="preserve"> </w:t>
      </w:r>
      <w:bookmarkStart w:id="5716" w:name="_ETM_Q12_314510"/>
      <w:bookmarkEnd w:id="5716"/>
      <w:r>
        <w:rPr>
          <w:rtl/>
        </w:rPr>
        <w:t xml:space="preserve">כתוצאה </w:t>
      </w:r>
      <w:bookmarkStart w:id="5717" w:name="_ETM_Q12_315020"/>
      <w:bookmarkEnd w:id="5717"/>
      <w:r>
        <w:rPr>
          <w:rtl/>
        </w:rPr>
        <w:t xml:space="preserve">מהרשתות </w:t>
      </w:r>
      <w:bookmarkStart w:id="5718" w:name="_ETM_Q12_315590"/>
      <w:bookmarkEnd w:id="5718"/>
      <w:r>
        <w:rPr>
          <w:rtl/>
        </w:rPr>
        <w:t xml:space="preserve">החברתיות </w:t>
      </w:r>
      <w:bookmarkStart w:id="5719" w:name="_ETM_Q12_316460"/>
      <w:bookmarkEnd w:id="5719"/>
      <w:r>
        <w:rPr>
          <w:rtl/>
        </w:rPr>
        <w:t>ומה</w:t>
      </w:r>
      <w:bookmarkStart w:id="5720" w:name="_ETM_Q12_317300"/>
      <w:bookmarkEnd w:id="5720"/>
      <w:r>
        <w:rPr>
          <w:rtl/>
        </w:rPr>
        <w:t xml:space="preserve">נגישות </w:t>
      </w:r>
      <w:bookmarkStart w:id="5721" w:name="_ETM_Q12_317840"/>
      <w:bookmarkStart w:id="5722" w:name="_ETM_Q12_319100"/>
      <w:bookmarkStart w:id="5723" w:name="_ETM_Q12_319370"/>
      <w:bookmarkStart w:id="5724" w:name="_ETM_Q12_319700"/>
      <w:bookmarkEnd w:id="5721"/>
      <w:bookmarkEnd w:id="5722"/>
      <w:bookmarkEnd w:id="5723"/>
      <w:bookmarkEnd w:id="5724"/>
      <w:r>
        <w:rPr>
          <w:rFonts w:hint="cs"/>
          <w:rtl/>
        </w:rPr>
        <w:t>ש</w:t>
      </w:r>
      <w:r>
        <w:rPr>
          <w:rtl/>
        </w:rPr>
        <w:t>ל</w:t>
      </w:r>
      <w:r>
        <w:rPr>
          <w:rFonts w:hint="cs"/>
          <w:rtl/>
        </w:rPr>
        <w:t xml:space="preserve"> </w:t>
      </w:r>
      <w:r>
        <w:rPr>
          <w:rtl/>
        </w:rPr>
        <w:t xml:space="preserve">כל </w:t>
      </w:r>
      <w:bookmarkStart w:id="5725" w:name="_ETM_Q12_320030"/>
      <w:bookmarkEnd w:id="5725"/>
      <w:r>
        <w:rPr>
          <w:rtl/>
        </w:rPr>
        <w:t xml:space="preserve">מידע </w:t>
      </w:r>
      <w:bookmarkStart w:id="5726" w:name="_ETM_Q12_320450"/>
      <w:bookmarkEnd w:id="5726"/>
      <w:r>
        <w:rPr>
          <w:rtl/>
        </w:rPr>
        <w:t>כמעט</w:t>
      </w:r>
      <w:r>
        <w:rPr>
          <w:rFonts w:hint="cs"/>
          <w:rtl/>
        </w:rPr>
        <w:t xml:space="preserve"> לכל אדם,</w:t>
      </w:r>
      <w:r>
        <w:rPr>
          <w:rtl/>
        </w:rPr>
        <w:t xml:space="preserve"> </w:t>
      </w:r>
      <w:bookmarkStart w:id="5727" w:name="_ETM_Q12_320960"/>
      <w:bookmarkEnd w:id="5727"/>
      <w:r>
        <w:rPr>
          <w:rtl/>
        </w:rPr>
        <w:t xml:space="preserve">בוודאי </w:t>
      </w:r>
      <w:bookmarkStart w:id="5728" w:name="_ETM_Q12_321560"/>
      <w:bookmarkEnd w:id="5728"/>
      <w:r>
        <w:rPr>
          <w:rtl/>
        </w:rPr>
        <w:t>תלמידים</w:t>
      </w:r>
      <w:r>
        <w:rPr>
          <w:rFonts w:hint="cs"/>
          <w:rtl/>
        </w:rPr>
        <w:t>.</w:t>
      </w:r>
      <w:bookmarkStart w:id="5729" w:name="_ETM_Q12_319000"/>
      <w:bookmarkStart w:id="5730" w:name="_ETM_Q12_320000"/>
      <w:bookmarkStart w:id="5731" w:name="_ETM_Q12_322430"/>
      <w:bookmarkEnd w:id="5729"/>
      <w:bookmarkEnd w:id="5730"/>
      <w:bookmarkEnd w:id="5731"/>
      <w:r>
        <w:rPr>
          <w:rFonts w:hint="cs"/>
          <w:rtl/>
        </w:rPr>
        <w:t xml:space="preserve"> </w:t>
      </w:r>
      <w:r>
        <w:rPr>
          <w:rtl/>
        </w:rPr>
        <w:t xml:space="preserve">אז </w:t>
      </w:r>
      <w:bookmarkStart w:id="5732" w:name="_ETM_Q12_322610"/>
      <w:bookmarkEnd w:id="5732"/>
      <w:r>
        <w:rPr>
          <w:rtl/>
        </w:rPr>
        <w:t xml:space="preserve">אני </w:t>
      </w:r>
      <w:bookmarkStart w:id="5733" w:name="_ETM_Q12_322760"/>
      <w:bookmarkEnd w:id="5733"/>
      <w:r>
        <w:rPr>
          <w:rtl/>
        </w:rPr>
        <w:t>חושב</w:t>
      </w:r>
      <w:r>
        <w:rPr>
          <w:rFonts w:hint="cs"/>
          <w:rtl/>
        </w:rPr>
        <w:t>,</w:t>
      </w:r>
      <w:r>
        <w:rPr>
          <w:rtl/>
        </w:rPr>
        <w:t xml:space="preserve"> </w:t>
      </w:r>
      <w:bookmarkStart w:id="5734" w:name="_ETM_Q12_323180"/>
      <w:bookmarkEnd w:id="5734"/>
      <w:r>
        <w:rPr>
          <w:rtl/>
        </w:rPr>
        <w:t xml:space="preserve">כשאני </w:t>
      </w:r>
      <w:bookmarkStart w:id="5735" w:name="_ETM_Q12_323450"/>
      <w:bookmarkEnd w:id="5735"/>
      <w:r>
        <w:rPr>
          <w:rtl/>
        </w:rPr>
        <w:t xml:space="preserve">מסתכל </w:t>
      </w:r>
      <w:bookmarkStart w:id="5736" w:name="_ETM_Q12_323900"/>
      <w:bookmarkEnd w:id="5736"/>
      <w:r>
        <w:rPr>
          <w:rtl/>
        </w:rPr>
        <w:t xml:space="preserve">על </w:t>
      </w:r>
      <w:bookmarkStart w:id="5737" w:name="_ETM_Q12_323960"/>
      <w:bookmarkEnd w:id="5737"/>
      <w:r>
        <w:rPr>
          <w:rtl/>
        </w:rPr>
        <w:t>זה</w:t>
      </w:r>
      <w:r>
        <w:rPr>
          <w:rFonts w:hint="cs"/>
          <w:rtl/>
        </w:rPr>
        <w:t>,</w:t>
      </w:r>
      <w:r>
        <w:rPr>
          <w:rtl/>
        </w:rPr>
        <w:t xml:space="preserve"> </w:t>
      </w:r>
      <w:bookmarkStart w:id="5738" w:name="_ETM_Q12_324110"/>
      <w:bookmarkEnd w:id="5738"/>
      <w:r>
        <w:rPr>
          <w:rtl/>
        </w:rPr>
        <w:t xml:space="preserve">שחופש </w:t>
      </w:r>
      <w:bookmarkStart w:id="5739" w:name="_ETM_Q12_324620"/>
      <w:bookmarkEnd w:id="5739"/>
      <w:r>
        <w:rPr>
          <w:rtl/>
        </w:rPr>
        <w:t xml:space="preserve">הפעולה </w:t>
      </w:r>
      <w:bookmarkStart w:id="5740" w:name="_ETM_Q12_325010"/>
      <w:bookmarkEnd w:id="5740"/>
      <w:r>
        <w:rPr>
          <w:rtl/>
        </w:rPr>
        <w:t xml:space="preserve">שאנחנו </w:t>
      </w:r>
      <w:bookmarkStart w:id="5741" w:name="_ETM_Q12_325280"/>
      <w:bookmarkEnd w:id="5741"/>
      <w:r>
        <w:rPr>
          <w:rtl/>
        </w:rPr>
        <w:t>נותנים</w:t>
      </w:r>
      <w:r>
        <w:rPr>
          <w:rFonts w:hint="cs"/>
          <w:rtl/>
        </w:rPr>
        <w:t>,</w:t>
      </w:r>
      <w:r>
        <w:rPr>
          <w:rtl/>
        </w:rPr>
        <w:t xml:space="preserve"> </w:t>
      </w:r>
      <w:bookmarkStart w:id="5742" w:name="_ETM_Q12_325550"/>
      <w:bookmarkEnd w:id="5742"/>
      <w:r>
        <w:rPr>
          <w:rtl/>
        </w:rPr>
        <w:t xml:space="preserve">ביחד </w:t>
      </w:r>
      <w:bookmarkStart w:id="5743" w:name="_ETM_Q12_325850"/>
      <w:bookmarkEnd w:id="5743"/>
      <w:r>
        <w:rPr>
          <w:rtl/>
        </w:rPr>
        <w:t xml:space="preserve">עם </w:t>
      </w:r>
      <w:bookmarkStart w:id="5744" w:name="_ETM_Q12_326000"/>
      <w:bookmarkEnd w:id="5744"/>
      <w:r>
        <w:rPr>
          <w:rtl/>
        </w:rPr>
        <w:t>ההכוונה</w:t>
      </w:r>
      <w:r>
        <w:rPr>
          <w:rFonts w:hint="cs"/>
          <w:rtl/>
        </w:rPr>
        <w:t>,</w:t>
      </w:r>
      <w:r>
        <w:rPr>
          <w:rtl/>
        </w:rPr>
        <w:t xml:space="preserve"> </w:t>
      </w:r>
      <w:bookmarkStart w:id="5745" w:name="_ETM_Q12_326900"/>
      <w:bookmarkEnd w:id="5745"/>
      <w:r>
        <w:rPr>
          <w:rtl/>
        </w:rPr>
        <w:t xml:space="preserve">ביחד </w:t>
      </w:r>
      <w:bookmarkStart w:id="5746" w:name="_ETM_Q12_327290"/>
      <w:bookmarkEnd w:id="5746"/>
      <w:r>
        <w:rPr>
          <w:rtl/>
        </w:rPr>
        <w:t xml:space="preserve">עם </w:t>
      </w:r>
      <w:bookmarkStart w:id="5747" w:name="_ETM_Q12_327410"/>
      <w:bookmarkEnd w:id="5747"/>
      <w:r>
        <w:rPr>
          <w:rtl/>
        </w:rPr>
        <w:t xml:space="preserve">האמצעים </w:t>
      </w:r>
      <w:bookmarkStart w:id="5748" w:name="_ETM_Q12_327830"/>
      <w:bookmarkEnd w:id="5748"/>
      <w:r>
        <w:rPr>
          <w:rtl/>
        </w:rPr>
        <w:t xml:space="preserve">שאנחנו </w:t>
      </w:r>
      <w:bookmarkStart w:id="5749" w:name="_ETM_Q12_328220"/>
      <w:bookmarkEnd w:id="5749"/>
      <w:r>
        <w:rPr>
          <w:rtl/>
        </w:rPr>
        <w:t>נותנים</w:t>
      </w:r>
      <w:r>
        <w:rPr>
          <w:rFonts w:hint="cs"/>
          <w:rtl/>
        </w:rPr>
        <w:t>,</w:t>
      </w:r>
      <w:r>
        <w:rPr>
          <w:rtl/>
        </w:rPr>
        <w:t xml:space="preserve"> </w:t>
      </w:r>
      <w:bookmarkStart w:id="5750" w:name="_ETM_Q12_329180"/>
      <w:bookmarkEnd w:id="5750"/>
      <w:r>
        <w:rPr>
          <w:rtl/>
        </w:rPr>
        <w:t xml:space="preserve">הוא </w:t>
      </w:r>
      <w:bookmarkStart w:id="5751" w:name="_ETM_Q12_329389"/>
      <w:bookmarkEnd w:id="5751"/>
      <w:r>
        <w:rPr>
          <w:rtl/>
        </w:rPr>
        <w:t xml:space="preserve">הדבר </w:t>
      </w:r>
      <w:bookmarkStart w:id="5752" w:name="_ETM_Q12_329749"/>
      <w:bookmarkEnd w:id="5752"/>
      <w:r>
        <w:rPr>
          <w:rtl/>
        </w:rPr>
        <w:t xml:space="preserve">הנכון </w:t>
      </w:r>
      <w:bookmarkStart w:id="5753" w:name="_ETM_Q12_330139"/>
      <w:bookmarkEnd w:id="5753"/>
      <w:r>
        <w:rPr>
          <w:rtl/>
        </w:rPr>
        <w:t>לעשות</w:t>
      </w:r>
      <w:r>
        <w:rPr>
          <w:rFonts w:hint="cs"/>
          <w:rtl/>
        </w:rPr>
        <w:t>,</w:t>
      </w:r>
      <w:r>
        <w:rPr>
          <w:rtl/>
        </w:rPr>
        <w:t xml:space="preserve"> </w:t>
      </w:r>
      <w:bookmarkStart w:id="5754" w:name="_ETM_Q12_331549"/>
      <w:bookmarkEnd w:id="5754"/>
      <w:r>
        <w:rPr>
          <w:rtl/>
        </w:rPr>
        <w:t xml:space="preserve">כך </w:t>
      </w:r>
      <w:bookmarkStart w:id="5755" w:name="_ETM_Q12_331760"/>
      <w:bookmarkEnd w:id="5755"/>
      <w:r>
        <w:rPr>
          <w:rtl/>
        </w:rPr>
        <w:t xml:space="preserve">שמנהלי </w:t>
      </w:r>
      <w:bookmarkStart w:id="5756" w:name="_ETM_Q12_332299"/>
      <w:bookmarkEnd w:id="5756"/>
      <w:r>
        <w:rPr>
          <w:rtl/>
        </w:rPr>
        <w:t>בתי</w:t>
      </w:r>
      <w:bookmarkStart w:id="5757" w:name="_ETM_Q12_332569"/>
      <w:bookmarkEnd w:id="5757"/>
      <w:r>
        <w:rPr>
          <w:rFonts w:hint="cs"/>
          <w:rtl/>
        </w:rPr>
        <w:t xml:space="preserve"> </w:t>
      </w:r>
      <w:r>
        <w:rPr>
          <w:rtl/>
        </w:rPr>
        <w:t>הספר</w:t>
      </w:r>
      <w:r>
        <w:rPr>
          <w:rFonts w:hint="cs"/>
          <w:rtl/>
        </w:rPr>
        <w:t>,</w:t>
      </w:r>
      <w:r>
        <w:rPr>
          <w:rtl/>
        </w:rPr>
        <w:t xml:space="preserve"> </w:t>
      </w:r>
      <w:bookmarkStart w:id="5758" w:name="_ETM_Q12_333049"/>
      <w:bookmarkEnd w:id="5758"/>
      <w:r>
        <w:rPr>
          <w:rtl/>
        </w:rPr>
        <w:t xml:space="preserve">כל </w:t>
      </w:r>
      <w:bookmarkStart w:id="5759" w:name="_ETM_Q12_333260"/>
      <w:bookmarkEnd w:id="5759"/>
      <w:r>
        <w:rPr>
          <w:rFonts w:hint="cs"/>
          <w:rtl/>
        </w:rPr>
        <w:t>אחד</w:t>
      </w:r>
      <w:r>
        <w:rPr>
          <w:rtl/>
        </w:rPr>
        <w:t xml:space="preserve"> </w:t>
      </w:r>
      <w:bookmarkStart w:id="5760" w:name="_ETM_Q12_333499"/>
      <w:bookmarkEnd w:id="5760"/>
      <w:r>
        <w:rPr>
          <w:rtl/>
        </w:rPr>
        <w:t>בתחומו</w:t>
      </w:r>
      <w:r>
        <w:rPr>
          <w:rFonts w:hint="cs"/>
          <w:rtl/>
        </w:rPr>
        <w:t>,</w:t>
      </w:r>
      <w:r>
        <w:rPr>
          <w:rtl/>
        </w:rPr>
        <w:t xml:space="preserve"> </w:t>
      </w:r>
      <w:bookmarkStart w:id="5761" w:name="_ETM_Q12_334590"/>
      <w:bookmarkEnd w:id="5761"/>
      <w:r>
        <w:rPr>
          <w:rtl/>
        </w:rPr>
        <w:t xml:space="preserve">יטמיע </w:t>
      </w:r>
      <w:bookmarkStart w:id="5762" w:name="_ETM_Q12_335189"/>
      <w:bookmarkEnd w:id="5762"/>
      <w:r>
        <w:rPr>
          <w:rtl/>
        </w:rPr>
        <w:t>ויית</w:t>
      </w:r>
      <w:bookmarkStart w:id="5763" w:name="_ETM_Q12_335519"/>
      <w:bookmarkEnd w:id="5763"/>
      <w:r>
        <w:rPr>
          <w:rFonts w:hint="cs"/>
          <w:rtl/>
        </w:rPr>
        <w:t>ן א</w:t>
      </w:r>
      <w:r>
        <w:rPr>
          <w:rtl/>
        </w:rPr>
        <w:t xml:space="preserve">ת </w:t>
      </w:r>
      <w:bookmarkStart w:id="5764" w:name="_ETM_Q12_335609"/>
      <w:bookmarkEnd w:id="5764"/>
      <w:r>
        <w:rPr>
          <w:rtl/>
        </w:rPr>
        <w:t xml:space="preserve">המשקל </w:t>
      </w:r>
      <w:bookmarkStart w:id="5765" w:name="_ETM_Q12_336090"/>
      <w:bookmarkEnd w:id="5765"/>
      <w:r>
        <w:rPr>
          <w:rtl/>
        </w:rPr>
        <w:t>המתאים</w:t>
      </w:r>
      <w:r>
        <w:rPr>
          <w:rFonts w:hint="cs"/>
          <w:rtl/>
        </w:rPr>
        <w:t>.</w:t>
      </w:r>
      <w:r>
        <w:rPr>
          <w:rtl/>
        </w:rPr>
        <w:t xml:space="preserve"> </w:t>
      </w:r>
      <w:bookmarkStart w:id="5766" w:name="_ETM_Q12_336930"/>
      <w:bookmarkEnd w:id="5766"/>
    </w:p>
    <w:p w:rsidR="00821946" w:rsidRDefault="00821946" w:rsidP="00CC13FE">
      <w:pPr>
        <w:rPr>
          <w:rtl/>
        </w:rPr>
      </w:pPr>
    </w:p>
    <w:p w:rsidR="00821946" w:rsidRDefault="00821946" w:rsidP="00CC13FE">
      <w:pPr>
        <w:rPr>
          <w:rtl/>
        </w:rPr>
      </w:pPr>
      <w:r>
        <w:rPr>
          <w:rtl/>
        </w:rPr>
        <w:t xml:space="preserve">אבל </w:t>
      </w:r>
      <w:bookmarkStart w:id="5767" w:name="_ETM_Q12_337230"/>
      <w:bookmarkEnd w:id="5767"/>
      <w:r>
        <w:rPr>
          <w:rtl/>
        </w:rPr>
        <w:t xml:space="preserve">לאור </w:t>
      </w:r>
      <w:bookmarkStart w:id="5768" w:name="_ETM_Q12_337470"/>
      <w:bookmarkEnd w:id="5768"/>
      <w:r>
        <w:rPr>
          <w:rtl/>
        </w:rPr>
        <w:t xml:space="preserve">מה </w:t>
      </w:r>
      <w:bookmarkStart w:id="5769" w:name="_ETM_Q12_337620"/>
      <w:bookmarkEnd w:id="5769"/>
      <w:r>
        <w:rPr>
          <w:rtl/>
        </w:rPr>
        <w:t xml:space="preserve">שאת </w:t>
      </w:r>
      <w:bookmarkStart w:id="5770" w:name="_ETM_Q12_337830"/>
      <w:bookmarkEnd w:id="5770"/>
      <w:r>
        <w:rPr>
          <w:rtl/>
        </w:rPr>
        <w:t>אומרת</w:t>
      </w:r>
      <w:r>
        <w:rPr>
          <w:rFonts w:hint="cs"/>
          <w:rtl/>
        </w:rPr>
        <w:t>,</w:t>
      </w:r>
      <w:r>
        <w:rPr>
          <w:rtl/>
        </w:rPr>
        <w:t xml:space="preserve"> </w:t>
      </w:r>
      <w:bookmarkStart w:id="5771" w:name="_ETM_Q12_338160"/>
      <w:bookmarkEnd w:id="5771"/>
      <w:r>
        <w:rPr>
          <w:rtl/>
        </w:rPr>
        <w:t xml:space="preserve">אנחנו </w:t>
      </w:r>
      <w:bookmarkStart w:id="5772" w:name="_ETM_Q12_338490"/>
      <w:bookmarkEnd w:id="5772"/>
      <w:r>
        <w:rPr>
          <w:rtl/>
        </w:rPr>
        <w:t xml:space="preserve">גם </w:t>
      </w:r>
      <w:bookmarkStart w:id="5773" w:name="_ETM_Q12_338790"/>
      <w:bookmarkEnd w:id="5773"/>
      <w:r>
        <w:rPr>
          <w:rtl/>
        </w:rPr>
        <w:t xml:space="preserve">נדגיש </w:t>
      </w:r>
      <w:bookmarkStart w:id="5774" w:name="_ETM_Q12_339950"/>
      <w:bookmarkEnd w:id="5774"/>
      <w:r w:rsidR="00CB5CDA">
        <w:rPr>
          <w:rFonts w:hint="cs"/>
          <w:rtl/>
        </w:rPr>
        <w:t>–</w:t>
      </w:r>
      <w:r>
        <w:rPr>
          <w:rFonts w:hint="cs"/>
          <w:rtl/>
        </w:rPr>
        <w:t xml:space="preserve"> </w:t>
      </w:r>
      <w:r>
        <w:rPr>
          <w:rtl/>
        </w:rPr>
        <w:t xml:space="preserve">הייתי </w:t>
      </w:r>
      <w:bookmarkStart w:id="5775" w:name="_ETM_Q12_340249"/>
      <w:bookmarkEnd w:id="5775"/>
      <w:r>
        <w:rPr>
          <w:rtl/>
        </w:rPr>
        <w:t xml:space="preserve">אומר </w:t>
      </w:r>
      <w:bookmarkStart w:id="5776" w:name="_ETM_Q12_341749"/>
      <w:bookmarkEnd w:id="5776"/>
      <w:r>
        <w:rPr>
          <w:rtl/>
        </w:rPr>
        <w:t xml:space="preserve">כדגש </w:t>
      </w:r>
      <w:bookmarkStart w:id="5777" w:name="_ETM_Q12_342680"/>
      <w:bookmarkEnd w:id="5777"/>
      <w:r>
        <w:rPr>
          <w:rtl/>
        </w:rPr>
        <w:t>מבחינתנו</w:t>
      </w:r>
      <w:r>
        <w:rPr>
          <w:rFonts w:hint="cs"/>
          <w:rtl/>
        </w:rPr>
        <w:t>,</w:t>
      </w:r>
      <w:r>
        <w:rPr>
          <w:rtl/>
        </w:rPr>
        <w:t xml:space="preserve"> </w:t>
      </w:r>
      <w:bookmarkStart w:id="5778" w:name="_ETM_Q12_343549"/>
      <w:bookmarkEnd w:id="5778"/>
      <w:r>
        <w:rPr>
          <w:rtl/>
        </w:rPr>
        <w:t xml:space="preserve">לא </w:t>
      </w:r>
      <w:bookmarkStart w:id="5779" w:name="_ETM_Q12_343700"/>
      <w:bookmarkEnd w:id="5779"/>
      <w:r>
        <w:rPr>
          <w:rtl/>
        </w:rPr>
        <w:t xml:space="preserve">כהנחיה </w:t>
      </w:r>
      <w:bookmarkStart w:id="5780" w:name="_ETM_Q12_345109"/>
      <w:bookmarkEnd w:id="5780"/>
      <w:r>
        <w:rPr>
          <w:rtl/>
        </w:rPr>
        <w:t>חד</w:t>
      </w:r>
      <w:bookmarkStart w:id="5781" w:name="_ETM_Q12_345409"/>
      <w:bookmarkEnd w:id="5781"/>
      <w:r>
        <w:rPr>
          <w:rFonts w:hint="cs"/>
          <w:rtl/>
        </w:rPr>
        <w:t>-</w:t>
      </w:r>
      <w:r>
        <w:rPr>
          <w:rtl/>
        </w:rPr>
        <w:t>חד</w:t>
      </w:r>
      <w:bookmarkStart w:id="5782" w:name="_ETM_Q12_345650"/>
      <w:bookmarkEnd w:id="5782"/>
      <w:r>
        <w:rPr>
          <w:rFonts w:hint="cs"/>
          <w:rtl/>
        </w:rPr>
        <w:t>-</w:t>
      </w:r>
      <w:r>
        <w:rPr>
          <w:rtl/>
        </w:rPr>
        <w:t xml:space="preserve">ערכית </w:t>
      </w:r>
      <w:bookmarkStart w:id="5783" w:name="_ETM_Q12_346010"/>
      <w:bookmarkEnd w:id="5783"/>
      <w:r>
        <w:rPr>
          <w:rtl/>
        </w:rPr>
        <w:t>שפוסל</w:t>
      </w:r>
      <w:r>
        <w:rPr>
          <w:rFonts w:hint="cs"/>
          <w:rtl/>
        </w:rPr>
        <w:t>ת</w:t>
      </w:r>
      <w:r>
        <w:rPr>
          <w:rtl/>
        </w:rPr>
        <w:t xml:space="preserve"> </w:t>
      </w:r>
      <w:bookmarkStart w:id="5784" w:name="_ETM_Q12_346639"/>
      <w:bookmarkEnd w:id="5784"/>
      <w:r>
        <w:rPr>
          <w:rtl/>
        </w:rPr>
        <w:t xml:space="preserve">דברים </w:t>
      </w:r>
      <w:bookmarkStart w:id="5785" w:name="_ETM_Q12_347150"/>
      <w:bookmarkEnd w:id="5785"/>
      <w:r>
        <w:rPr>
          <w:rtl/>
        </w:rPr>
        <w:t xml:space="preserve">אחרים </w:t>
      </w:r>
      <w:bookmarkStart w:id="5786" w:name="_ETM_Q12_348139"/>
      <w:bookmarkEnd w:id="5786"/>
      <w:r>
        <w:rPr>
          <w:rtl/>
        </w:rPr>
        <w:t>ומחייב</w:t>
      </w:r>
      <w:r>
        <w:rPr>
          <w:rFonts w:hint="cs"/>
          <w:rtl/>
        </w:rPr>
        <w:t>ת</w:t>
      </w:r>
      <w:r>
        <w:rPr>
          <w:rtl/>
        </w:rPr>
        <w:t xml:space="preserve"> </w:t>
      </w:r>
      <w:bookmarkStart w:id="5787" w:name="_ETM_Q12_348829"/>
      <w:bookmarkStart w:id="5788" w:name="_ETM_Q12_348980"/>
      <w:bookmarkEnd w:id="5787"/>
      <w:bookmarkEnd w:id="5788"/>
      <w:r>
        <w:rPr>
          <w:rtl/>
        </w:rPr>
        <w:t xml:space="preserve">רק </w:t>
      </w:r>
      <w:bookmarkStart w:id="5789" w:name="_ETM_Q12_349249"/>
      <w:bookmarkEnd w:id="5789"/>
      <w:r>
        <w:rPr>
          <w:rtl/>
        </w:rPr>
        <w:t xml:space="preserve">דברים </w:t>
      </w:r>
      <w:bookmarkStart w:id="5790" w:name="_ETM_Q12_349579"/>
      <w:bookmarkEnd w:id="5790"/>
      <w:r>
        <w:rPr>
          <w:rtl/>
        </w:rPr>
        <w:t xml:space="preserve">מסוג </w:t>
      </w:r>
      <w:bookmarkStart w:id="5791" w:name="_ETM_Q12_349849"/>
      <w:bookmarkEnd w:id="5791"/>
      <w:r>
        <w:rPr>
          <w:rtl/>
        </w:rPr>
        <w:t xml:space="preserve">מסוים </w:t>
      </w:r>
      <w:bookmarkStart w:id="5792" w:name="_ETM_Q12_350389"/>
      <w:bookmarkEnd w:id="5792"/>
      <w:r w:rsidR="00CB5CDA">
        <w:rPr>
          <w:rFonts w:hint="cs"/>
          <w:rtl/>
        </w:rPr>
        <w:t>–</w:t>
      </w:r>
      <w:r>
        <w:rPr>
          <w:rFonts w:hint="cs"/>
          <w:rtl/>
        </w:rPr>
        <w:t xml:space="preserve"> </w:t>
      </w:r>
      <w:r>
        <w:rPr>
          <w:rtl/>
        </w:rPr>
        <w:t xml:space="preserve">שבמסגרת </w:t>
      </w:r>
      <w:bookmarkStart w:id="5793" w:name="_ETM_Q12_352520"/>
      <w:bookmarkEnd w:id="5793"/>
      <w:r>
        <w:rPr>
          <w:rtl/>
        </w:rPr>
        <w:t xml:space="preserve">לוח </w:t>
      </w:r>
      <w:bookmarkStart w:id="5794" w:name="_ETM_Q12_353389"/>
      <w:bookmarkEnd w:id="5794"/>
      <w:r>
        <w:rPr>
          <w:rFonts w:hint="cs"/>
          <w:rtl/>
        </w:rPr>
        <w:t>ה</w:t>
      </w:r>
      <w:r>
        <w:rPr>
          <w:rtl/>
        </w:rPr>
        <w:t xml:space="preserve">זמנים </w:t>
      </w:r>
      <w:bookmarkStart w:id="5795" w:name="_ETM_Q12_353720"/>
      <w:bookmarkEnd w:id="5795"/>
      <w:r>
        <w:rPr>
          <w:rtl/>
        </w:rPr>
        <w:t xml:space="preserve">שמוקצה </w:t>
      </w:r>
      <w:bookmarkStart w:id="5796" w:name="_ETM_Q12_354200"/>
      <w:bookmarkEnd w:id="5796"/>
      <w:r>
        <w:rPr>
          <w:rtl/>
        </w:rPr>
        <w:t xml:space="preserve">לעניין </w:t>
      </w:r>
      <w:bookmarkStart w:id="5797" w:name="_ETM_Q12_354560"/>
      <w:bookmarkEnd w:id="5797"/>
      <w:r>
        <w:rPr>
          <w:rtl/>
        </w:rPr>
        <w:t>הזה</w:t>
      </w:r>
      <w:r>
        <w:rPr>
          <w:rFonts w:hint="cs"/>
          <w:rtl/>
        </w:rPr>
        <w:t>,</w:t>
      </w:r>
      <w:r>
        <w:rPr>
          <w:rtl/>
        </w:rPr>
        <w:t xml:space="preserve"> </w:t>
      </w:r>
      <w:bookmarkStart w:id="5798" w:name="_ETM_Q12_354739"/>
      <w:bookmarkEnd w:id="5798"/>
      <w:r>
        <w:rPr>
          <w:rtl/>
        </w:rPr>
        <w:t xml:space="preserve">וגם </w:t>
      </w:r>
      <w:bookmarkStart w:id="5799" w:name="_ETM_Q12_355069"/>
      <w:bookmarkEnd w:id="5799"/>
      <w:r>
        <w:rPr>
          <w:rtl/>
        </w:rPr>
        <w:t xml:space="preserve">בנסיבות </w:t>
      </w:r>
      <w:bookmarkStart w:id="5800" w:name="_ETM_Q12_355610"/>
      <w:bookmarkEnd w:id="5800"/>
      <w:r>
        <w:rPr>
          <w:rtl/>
        </w:rPr>
        <w:t>אחרות</w:t>
      </w:r>
      <w:r>
        <w:rPr>
          <w:rFonts w:hint="cs"/>
          <w:rtl/>
        </w:rPr>
        <w:t>,</w:t>
      </w:r>
      <w:r>
        <w:rPr>
          <w:rtl/>
        </w:rPr>
        <w:t xml:space="preserve"> </w:t>
      </w:r>
      <w:bookmarkStart w:id="5801" w:name="_ETM_Q12_356060"/>
      <w:bookmarkEnd w:id="5801"/>
      <w:r>
        <w:rPr>
          <w:rtl/>
        </w:rPr>
        <w:t xml:space="preserve">אנחנו </w:t>
      </w:r>
      <w:bookmarkStart w:id="5802" w:name="_ETM_Q12_357930"/>
      <w:bookmarkEnd w:id="5802"/>
      <w:r>
        <w:rPr>
          <w:rtl/>
        </w:rPr>
        <w:t xml:space="preserve">נפעל </w:t>
      </w:r>
      <w:bookmarkStart w:id="5803" w:name="_ETM_Q12_358319"/>
      <w:bookmarkEnd w:id="5803"/>
      <w:r>
        <w:rPr>
          <w:rtl/>
        </w:rPr>
        <w:t>בהתאם</w:t>
      </w:r>
      <w:r>
        <w:rPr>
          <w:rFonts w:hint="cs"/>
          <w:rtl/>
        </w:rPr>
        <w:t>.</w:t>
      </w:r>
      <w:r>
        <w:rPr>
          <w:rtl/>
        </w:rPr>
        <w:t xml:space="preserve"> </w:t>
      </w:r>
      <w:bookmarkStart w:id="5804" w:name="_ETM_Q12_358859"/>
      <w:bookmarkEnd w:id="5804"/>
      <w:r>
        <w:rPr>
          <w:rtl/>
        </w:rPr>
        <w:t xml:space="preserve">אני </w:t>
      </w:r>
      <w:bookmarkStart w:id="5805" w:name="_ETM_Q12_359010"/>
      <w:bookmarkEnd w:id="5805"/>
      <w:r>
        <w:rPr>
          <w:rtl/>
        </w:rPr>
        <w:t xml:space="preserve">חושב </w:t>
      </w:r>
      <w:bookmarkStart w:id="5806" w:name="_ETM_Q12_359219"/>
      <w:bookmarkEnd w:id="5806"/>
      <w:r>
        <w:rPr>
          <w:rtl/>
        </w:rPr>
        <w:t>שהעל</w:t>
      </w:r>
      <w:r>
        <w:rPr>
          <w:rFonts w:hint="cs"/>
          <w:rtl/>
        </w:rPr>
        <w:t>את</w:t>
      </w:r>
      <w:r>
        <w:rPr>
          <w:rtl/>
        </w:rPr>
        <w:t xml:space="preserve"> </w:t>
      </w:r>
      <w:bookmarkStart w:id="5807" w:name="_ETM_Q12_359939"/>
      <w:bookmarkStart w:id="5808" w:name="_ETM_Q12_360060"/>
      <w:bookmarkEnd w:id="5807"/>
      <w:bookmarkEnd w:id="5808"/>
      <w:r>
        <w:rPr>
          <w:rtl/>
        </w:rPr>
        <w:t xml:space="preserve">הנושא </w:t>
      </w:r>
      <w:bookmarkStart w:id="5809" w:name="_ETM_Q12_360389"/>
      <w:bookmarkEnd w:id="5809"/>
      <w:r>
        <w:rPr>
          <w:rtl/>
        </w:rPr>
        <w:t xml:space="preserve">על </w:t>
      </w:r>
      <w:bookmarkStart w:id="5810" w:name="_ETM_Q12_360480"/>
      <w:bookmarkEnd w:id="5810"/>
      <w:r>
        <w:rPr>
          <w:rtl/>
        </w:rPr>
        <w:t>סדר</w:t>
      </w:r>
      <w:bookmarkStart w:id="5811" w:name="_ETM_Q12_360810"/>
      <w:bookmarkEnd w:id="5811"/>
      <w:r>
        <w:rPr>
          <w:rFonts w:hint="cs"/>
          <w:rtl/>
        </w:rPr>
        <w:t>-</w:t>
      </w:r>
      <w:r>
        <w:rPr>
          <w:rtl/>
        </w:rPr>
        <w:t xml:space="preserve">היום </w:t>
      </w:r>
      <w:bookmarkStart w:id="5812" w:name="_ETM_Q12_361019"/>
      <w:bookmarkEnd w:id="5812"/>
      <w:r>
        <w:rPr>
          <w:rtl/>
        </w:rPr>
        <w:t xml:space="preserve">היא </w:t>
      </w:r>
      <w:bookmarkStart w:id="5813" w:name="_ETM_Q12_361109"/>
      <w:bookmarkEnd w:id="5813"/>
      <w:r>
        <w:rPr>
          <w:rtl/>
        </w:rPr>
        <w:t xml:space="preserve">חשובה </w:t>
      </w:r>
      <w:bookmarkStart w:id="5814" w:name="_ETM_Q12_361500"/>
      <w:bookmarkEnd w:id="5814"/>
      <w:r>
        <w:rPr>
          <w:rFonts w:hint="cs"/>
          <w:rtl/>
        </w:rPr>
        <w:t xml:space="preserve">מאוד. </w:t>
      </w:r>
      <w:bookmarkStart w:id="5815" w:name="_ETM_Q12_362189"/>
      <w:bookmarkEnd w:id="5815"/>
      <w:r>
        <w:rPr>
          <w:rtl/>
        </w:rPr>
        <w:t xml:space="preserve">תודה </w:t>
      </w:r>
      <w:bookmarkStart w:id="5816" w:name="_ETM_Q12_362430"/>
      <w:bookmarkEnd w:id="5816"/>
      <w:r>
        <w:rPr>
          <w:rtl/>
        </w:rPr>
        <w:t>רבה</w:t>
      </w:r>
      <w:r>
        <w:rPr>
          <w:rFonts w:hint="cs"/>
          <w:rtl/>
        </w:rPr>
        <w:t>.</w:t>
      </w:r>
    </w:p>
    <w:p w:rsidR="00821946" w:rsidRDefault="00821946" w:rsidP="00CC13FE">
      <w:pPr>
        <w:rPr>
          <w:rtl/>
        </w:rPr>
      </w:pPr>
    </w:p>
    <w:p w:rsidR="00821946" w:rsidRDefault="00821946" w:rsidP="00CC13FE">
      <w:pPr>
        <w:pStyle w:val="af6"/>
        <w:rPr>
          <w:rtl/>
        </w:rPr>
      </w:pPr>
      <w:r w:rsidRPr="002563BD">
        <w:rPr>
          <w:rStyle w:val="TagStyle"/>
          <w:rtl/>
        </w:rPr>
        <w:t xml:space="preserve"> &lt;&lt; יור &gt;&gt;</w:t>
      </w:r>
      <w:r w:rsidRPr="00CF22C5">
        <w:rPr>
          <w:rStyle w:val="TagStyle"/>
          <w:rtl/>
        </w:rPr>
        <w:t xml:space="preserve"> </w:t>
      </w:r>
      <w:r>
        <w:rPr>
          <w:rtl/>
        </w:rPr>
        <w:t>היו"ר מיקי חיימוביץ':</w:t>
      </w:r>
      <w:r w:rsidRPr="00CF22C5">
        <w:rPr>
          <w:rStyle w:val="TagStyle"/>
          <w:rtl/>
        </w:rPr>
        <w:t xml:space="preserve"> </w:t>
      </w:r>
      <w:r w:rsidRPr="002563BD">
        <w:rPr>
          <w:rStyle w:val="TagStyle"/>
          <w:rtl/>
        </w:rPr>
        <w:t>&lt;&lt; יור &gt;&gt;</w:t>
      </w:r>
      <w:r>
        <w:rPr>
          <w:rtl/>
        </w:rPr>
        <w:t xml:space="preserve">   </w:t>
      </w:r>
    </w:p>
    <w:p w:rsidR="00821946" w:rsidRDefault="00821946" w:rsidP="00F708E5">
      <w:pPr>
        <w:rPr>
          <w:rtl/>
          <w:lang w:eastAsia="he-IL"/>
        </w:rPr>
      </w:pPr>
    </w:p>
    <w:p w:rsidR="00821946" w:rsidRDefault="00821946" w:rsidP="00CC13FE">
      <w:pPr>
        <w:rPr>
          <w:rtl/>
          <w:lang w:eastAsia="he-IL"/>
        </w:rPr>
      </w:pPr>
      <w:bookmarkStart w:id="5817" w:name="_ETM_Q12_366000"/>
      <w:bookmarkEnd w:id="5817"/>
      <w:r>
        <w:rPr>
          <w:rFonts w:hint="cs"/>
          <w:rtl/>
          <w:lang w:eastAsia="he-IL"/>
        </w:rPr>
        <w:t xml:space="preserve">שאלה נוספת </w:t>
      </w:r>
      <w:r w:rsidR="00CB5CDA">
        <w:rPr>
          <w:rFonts w:hint="eastAsia"/>
          <w:rtl/>
          <w:lang w:eastAsia="he-IL"/>
        </w:rPr>
        <w:t>–</w:t>
      </w:r>
      <w:r>
        <w:rPr>
          <w:rFonts w:hint="eastAsia"/>
          <w:rtl/>
          <w:lang w:eastAsia="he-IL"/>
        </w:rPr>
        <w:t xml:space="preserve"> </w:t>
      </w:r>
      <w:r>
        <w:rPr>
          <w:rFonts w:hint="cs"/>
          <w:rtl/>
          <w:lang w:eastAsia="he-IL"/>
        </w:rPr>
        <w:t xml:space="preserve">לחבר </w:t>
      </w:r>
      <w:bookmarkStart w:id="5818" w:name="_ETM_Q12_367000"/>
      <w:bookmarkEnd w:id="5818"/>
      <w:r>
        <w:rPr>
          <w:rFonts w:hint="cs"/>
          <w:rtl/>
          <w:lang w:eastAsia="he-IL"/>
        </w:rPr>
        <w:t xml:space="preserve">הכנסת יוסף ג'בארין. </w:t>
      </w:r>
    </w:p>
    <w:p w:rsidR="00821946" w:rsidRDefault="00821946" w:rsidP="00CC13FE">
      <w:pPr>
        <w:rPr>
          <w:rtl/>
          <w:lang w:eastAsia="he-IL"/>
        </w:rPr>
      </w:pPr>
      <w:bookmarkStart w:id="5819" w:name="_ETM_Q12_372000"/>
      <w:bookmarkEnd w:id="5819"/>
    </w:p>
    <w:p w:rsidR="00821946" w:rsidRDefault="00821946" w:rsidP="00CC13FE">
      <w:pPr>
        <w:pStyle w:val="a4"/>
        <w:rPr>
          <w:rtl/>
        </w:rPr>
      </w:pPr>
      <w:bookmarkStart w:id="5820" w:name="ET_speaker_5278_5"/>
      <w:r w:rsidRPr="002563BD">
        <w:rPr>
          <w:rStyle w:val="TagStyle"/>
          <w:rtl/>
        </w:rPr>
        <w:t xml:space="preserve"> &lt;&lt; דובר &gt;&gt;</w:t>
      </w:r>
      <w:r w:rsidRPr="00CF22C5">
        <w:rPr>
          <w:rStyle w:val="TagStyle"/>
          <w:rtl/>
        </w:rPr>
        <w:t xml:space="preserve"> </w:t>
      </w:r>
      <w:bookmarkStart w:id="5821" w:name="_Toc51787241"/>
      <w:bookmarkStart w:id="5822" w:name="_Toc51787412"/>
      <w:r>
        <w:rPr>
          <w:rtl/>
        </w:rPr>
        <w:t>יוסף ג'בארין (הרשימה המשותפת):</w:t>
      </w:r>
      <w:bookmarkEnd w:id="5821"/>
      <w:bookmarkEnd w:id="5822"/>
      <w:r w:rsidRPr="00CF22C5">
        <w:rPr>
          <w:rStyle w:val="TagStyle"/>
          <w:rtl/>
        </w:rPr>
        <w:t xml:space="preserve"> </w:t>
      </w:r>
      <w:r w:rsidRPr="002563BD">
        <w:rPr>
          <w:rStyle w:val="TagStyle"/>
          <w:rtl/>
        </w:rPr>
        <w:t>&lt;&lt; דובר &gt;&gt;</w:t>
      </w:r>
      <w:r>
        <w:rPr>
          <w:rtl/>
        </w:rPr>
        <w:t xml:space="preserve">   </w:t>
      </w:r>
      <w:bookmarkEnd w:id="5820"/>
    </w:p>
    <w:p w:rsidR="00821946" w:rsidRDefault="00821946" w:rsidP="00F708E5">
      <w:pPr>
        <w:rPr>
          <w:rtl/>
          <w:lang w:eastAsia="he-IL"/>
        </w:rPr>
      </w:pPr>
    </w:p>
    <w:p w:rsidR="00821946" w:rsidRDefault="00821946" w:rsidP="00CC13FE">
      <w:pPr>
        <w:rPr>
          <w:rtl/>
        </w:rPr>
      </w:pPr>
      <w:bookmarkStart w:id="5823" w:name="_ETM_Q12_368000"/>
      <w:bookmarkStart w:id="5824" w:name="_ETM_Q12_363450"/>
      <w:bookmarkStart w:id="5825" w:name="_ETM_Q12_363660"/>
      <w:bookmarkStart w:id="5826" w:name="_ETM_Q12_364200"/>
      <w:bookmarkStart w:id="5827" w:name="_ETM_Q12_364379"/>
      <w:bookmarkStart w:id="5828" w:name="_ETM_Q12_364590"/>
      <w:bookmarkStart w:id="5829" w:name="_ETM_Q12_365639"/>
      <w:bookmarkStart w:id="5830" w:name="_ETM_Q12_365879"/>
      <w:bookmarkStart w:id="5831" w:name="_ETM_Q12_366389"/>
      <w:bookmarkStart w:id="5832" w:name="_ETM_Q12_366780"/>
      <w:bookmarkStart w:id="5833" w:name="_ETM_Q12_367019"/>
      <w:bookmarkStart w:id="5834" w:name="_ETM_Q12_367410"/>
      <w:bookmarkStart w:id="5835" w:name="_ETM_Q12_367680"/>
      <w:bookmarkStart w:id="5836" w:name="_ETM_Q12_371739"/>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r>
        <w:rPr>
          <w:rtl/>
        </w:rPr>
        <w:t xml:space="preserve">כבוד </w:t>
      </w:r>
      <w:bookmarkStart w:id="5837" w:name="_ETM_Q12_371980"/>
      <w:bookmarkEnd w:id="5837"/>
      <w:r>
        <w:rPr>
          <w:rtl/>
        </w:rPr>
        <w:t>השר</w:t>
      </w:r>
      <w:r>
        <w:rPr>
          <w:rFonts w:hint="cs"/>
          <w:rtl/>
        </w:rPr>
        <w:t>,</w:t>
      </w:r>
      <w:r>
        <w:rPr>
          <w:rtl/>
        </w:rPr>
        <w:t xml:space="preserve"> </w:t>
      </w:r>
      <w:bookmarkStart w:id="5838" w:name="_ETM_Q12_372489"/>
      <w:bookmarkEnd w:id="5838"/>
      <w:r>
        <w:rPr>
          <w:rtl/>
        </w:rPr>
        <w:t xml:space="preserve">הבוקר </w:t>
      </w:r>
      <w:bookmarkStart w:id="5839" w:name="_ETM_Q12_373449"/>
      <w:bookmarkEnd w:id="5839"/>
      <w:r>
        <w:rPr>
          <w:rtl/>
        </w:rPr>
        <w:t xml:space="preserve">קיימתי </w:t>
      </w:r>
      <w:bookmarkStart w:id="5840" w:name="_ETM_Q12_373989"/>
      <w:bookmarkEnd w:id="5840"/>
      <w:r>
        <w:rPr>
          <w:rtl/>
        </w:rPr>
        <w:t xml:space="preserve">בוועדה </w:t>
      </w:r>
      <w:bookmarkStart w:id="5841" w:name="_ETM_Q12_374859"/>
      <w:bookmarkEnd w:id="5841"/>
      <w:r>
        <w:rPr>
          <w:rtl/>
        </w:rPr>
        <w:t xml:space="preserve">לזכויות </w:t>
      </w:r>
      <w:bookmarkStart w:id="5842" w:name="_ETM_Q12_375219"/>
      <w:bookmarkEnd w:id="5842"/>
      <w:r>
        <w:rPr>
          <w:rtl/>
        </w:rPr>
        <w:t xml:space="preserve">הילד </w:t>
      </w:r>
      <w:bookmarkStart w:id="5843" w:name="_ETM_Q12_375609"/>
      <w:bookmarkEnd w:id="5843"/>
      <w:r>
        <w:rPr>
          <w:rtl/>
        </w:rPr>
        <w:t xml:space="preserve">דיון </w:t>
      </w:r>
      <w:bookmarkStart w:id="5844" w:name="_ETM_Q12_376239"/>
      <w:bookmarkEnd w:id="5844"/>
      <w:r>
        <w:rPr>
          <w:rtl/>
        </w:rPr>
        <w:t xml:space="preserve">על </w:t>
      </w:r>
      <w:bookmarkStart w:id="5845" w:name="_ETM_Q12_376419"/>
      <w:bookmarkEnd w:id="5845"/>
      <w:r>
        <w:rPr>
          <w:rtl/>
        </w:rPr>
        <w:t xml:space="preserve">הנושא </w:t>
      </w:r>
      <w:bookmarkStart w:id="5846" w:name="_ETM_Q12_376779"/>
      <w:bookmarkEnd w:id="5846"/>
      <w:r>
        <w:rPr>
          <w:rtl/>
        </w:rPr>
        <w:t xml:space="preserve">של </w:t>
      </w:r>
      <w:bookmarkStart w:id="5847" w:name="_ETM_Q12_377319"/>
      <w:bookmarkEnd w:id="5847"/>
      <w:r>
        <w:rPr>
          <w:rtl/>
        </w:rPr>
        <w:t xml:space="preserve">אמצעי </w:t>
      </w:r>
      <w:bookmarkStart w:id="5848" w:name="_ETM_Q12_377769"/>
      <w:bookmarkEnd w:id="5848"/>
      <w:r>
        <w:rPr>
          <w:rtl/>
        </w:rPr>
        <w:t xml:space="preserve">קצה </w:t>
      </w:r>
      <w:bookmarkStart w:id="5849" w:name="_ETM_Q12_378560"/>
      <w:bookmarkEnd w:id="5849"/>
      <w:r>
        <w:rPr>
          <w:rtl/>
        </w:rPr>
        <w:t xml:space="preserve">והקשיים </w:t>
      </w:r>
      <w:bookmarkStart w:id="5850" w:name="_ETM_Q12_379939"/>
      <w:bookmarkEnd w:id="5850"/>
      <w:r>
        <w:rPr>
          <w:rtl/>
        </w:rPr>
        <w:t xml:space="preserve">של </w:t>
      </w:r>
      <w:bookmarkStart w:id="5851" w:name="_ETM_Q12_380150"/>
      <w:bookmarkEnd w:id="5851"/>
      <w:r>
        <w:rPr>
          <w:rtl/>
        </w:rPr>
        <w:t xml:space="preserve">הלימוד </w:t>
      </w:r>
      <w:bookmarkStart w:id="5852" w:name="_ETM_Q12_380540"/>
      <w:bookmarkEnd w:id="5852"/>
      <w:r>
        <w:rPr>
          <w:rtl/>
        </w:rPr>
        <w:t>מרחוק</w:t>
      </w:r>
      <w:r>
        <w:rPr>
          <w:rFonts w:hint="cs"/>
          <w:rtl/>
        </w:rPr>
        <w:t>.</w:t>
      </w:r>
      <w:r>
        <w:rPr>
          <w:rtl/>
        </w:rPr>
        <w:t xml:space="preserve"> </w:t>
      </w:r>
      <w:bookmarkStart w:id="5853" w:name="_ETM_Q12_381079"/>
      <w:bookmarkEnd w:id="5853"/>
      <w:r>
        <w:rPr>
          <w:rtl/>
        </w:rPr>
        <w:t xml:space="preserve">עכשיו </w:t>
      </w:r>
      <w:bookmarkStart w:id="5854" w:name="_ETM_Q12_382419"/>
      <w:bookmarkEnd w:id="5854"/>
      <w:r>
        <w:rPr>
          <w:rtl/>
        </w:rPr>
        <w:t xml:space="preserve">אנחנו </w:t>
      </w:r>
      <w:bookmarkStart w:id="5855" w:name="_ETM_Q12_382780"/>
      <w:bookmarkEnd w:id="5855"/>
      <w:r>
        <w:rPr>
          <w:rtl/>
        </w:rPr>
        <w:t>בס</w:t>
      </w:r>
      <w:r>
        <w:rPr>
          <w:rFonts w:hint="cs"/>
          <w:rtl/>
        </w:rPr>
        <w:t>ג</w:t>
      </w:r>
      <w:r>
        <w:rPr>
          <w:rtl/>
        </w:rPr>
        <w:t>ר</w:t>
      </w:r>
      <w:r>
        <w:rPr>
          <w:rFonts w:hint="cs"/>
          <w:rtl/>
        </w:rPr>
        <w:t>,</w:t>
      </w:r>
      <w:r>
        <w:rPr>
          <w:rtl/>
        </w:rPr>
        <w:t xml:space="preserve"> </w:t>
      </w:r>
      <w:bookmarkStart w:id="5856" w:name="_ETM_Q12_383319"/>
      <w:bookmarkEnd w:id="5856"/>
      <w:r>
        <w:rPr>
          <w:rFonts w:hint="cs"/>
          <w:rtl/>
        </w:rPr>
        <w:t>ו</w:t>
      </w:r>
      <w:r>
        <w:rPr>
          <w:rtl/>
        </w:rPr>
        <w:t xml:space="preserve">זה </w:t>
      </w:r>
      <w:bookmarkStart w:id="5857" w:name="_ETM_Q12_383440"/>
      <w:bookmarkStart w:id="5858" w:name="_ETM_Q12_383980"/>
      <w:bookmarkEnd w:id="5857"/>
      <w:bookmarkEnd w:id="5858"/>
      <w:r>
        <w:rPr>
          <w:rFonts w:hint="cs"/>
          <w:rtl/>
        </w:rPr>
        <w:t xml:space="preserve">נותן </w:t>
      </w:r>
      <w:bookmarkStart w:id="5859" w:name="_ETM_Q12_384519"/>
      <w:bookmarkEnd w:id="5859"/>
      <w:r>
        <w:rPr>
          <w:rtl/>
        </w:rPr>
        <w:t xml:space="preserve">עוד </w:t>
      </w:r>
      <w:bookmarkStart w:id="5860" w:name="_ETM_Q12_385180"/>
      <w:bookmarkEnd w:id="5860"/>
      <w:r>
        <w:rPr>
          <w:rtl/>
        </w:rPr>
        <w:t xml:space="preserve">חשיבות </w:t>
      </w:r>
      <w:bookmarkStart w:id="5861" w:name="_ETM_Q12_385780"/>
      <w:bookmarkEnd w:id="5861"/>
      <w:r>
        <w:rPr>
          <w:rtl/>
        </w:rPr>
        <w:t>לנושא</w:t>
      </w:r>
      <w:r>
        <w:rPr>
          <w:rFonts w:hint="cs"/>
          <w:rtl/>
        </w:rPr>
        <w:t>.</w:t>
      </w:r>
      <w:bookmarkStart w:id="5862" w:name="_ETM_Q12_386000"/>
      <w:bookmarkStart w:id="5863" w:name="_ETM_Q12_387239"/>
      <w:bookmarkEnd w:id="5862"/>
      <w:bookmarkEnd w:id="5863"/>
      <w:r>
        <w:rPr>
          <w:rFonts w:hint="cs"/>
          <w:rtl/>
        </w:rPr>
        <w:t xml:space="preserve"> </w:t>
      </w:r>
      <w:r>
        <w:rPr>
          <w:rtl/>
        </w:rPr>
        <w:t xml:space="preserve">יצאתי </w:t>
      </w:r>
      <w:bookmarkStart w:id="5864" w:name="_ETM_Q12_388080"/>
      <w:bookmarkEnd w:id="5864"/>
      <w:r>
        <w:rPr>
          <w:rtl/>
        </w:rPr>
        <w:t xml:space="preserve">מוטרד </w:t>
      </w:r>
      <w:bookmarkStart w:id="5865" w:name="_ETM_Q12_388590"/>
      <w:bookmarkEnd w:id="5865"/>
      <w:r>
        <w:rPr>
          <w:rtl/>
        </w:rPr>
        <w:t xml:space="preserve">מהדיון </w:t>
      </w:r>
      <w:bookmarkStart w:id="5866" w:name="_ETM_Q12_389040"/>
      <w:bookmarkEnd w:id="5866"/>
      <w:r>
        <w:rPr>
          <w:rtl/>
        </w:rPr>
        <w:t>הזה</w:t>
      </w:r>
      <w:r>
        <w:rPr>
          <w:rFonts w:hint="cs"/>
          <w:rtl/>
        </w:rPr>
        <w:t>.</w:t>
      </w:r>
      <w:r>
        <w:rPr>
          <w:rtl/>
        </w:rPr>
        <w:t xml:space="preserve"> </w:t>
      </w:r>
      <w:bookmarkStart w:id="5867" w:name="_ETM_Q12_389639"/>
      <w:bookmarkEnd w:id="5867"/>
      <w:r>
        <w:rPr>
          <w:rtl/>
        </w:rPr>
        <w:t>מצד</w:t>
      </w:r>
      <w:r>
        <w:rPr>
          <w:rFonts w:hint="cs"/>
          <w:rtl/>
        </w:rPr>
        <w:t xml:space="preserve"> אחד </w:t>
      </w:r>
      <w:bookmarkStart w:id="5868" w:name="_ETM_Q12_390060"/>
      <w:bookmarkStart w:id="5869" w:name="_ETM_Q12_391139"/>
      <w:bookmarkEnd w:id="5868"/>
      <w:bookmarkEnd w:id="5869"/>
      <w:r>
        <w:rPr>
          <w:rtl/>
        </w:rPr>
        <w:t xml:space="preserve">המשרד </w:t>
      </w:r>
      <w:bookmarkStart w:id="5870" w:name="_ETM_Q12_391830"/>
      <w:bookmarkEnd w:id="5870"/>
      <w:r>
        <w:rPr>
          <w:rtl/>
        </w:rPr>
        <w:t xml:space="preserve">מדבר </w:t>
      </w:r>
      <w:bookmarkStart w:id="5871" w:name="_ETM_Q12_392220"/>
      <w:bookmarkEnd w:id="5871"/>
      <w:r>
        <w:rPr>
          <w:rtl/>
        </w:rPr>
        <w:t xml:space="preserve">על </w:t>
      </w:r>
      <w:bookmarkStart w:id="5872" w:name="_ETM_Q12_392370"/>
      <w:bookmarkEnd w:id="5872"/>
      <w:r>
        <w:rPr>
          <w:rtl/>
        </w:rPr>
        <w:t>כ-150</w:t>
      </w:r>
      <w:r>
        <w:rPr>
          <w:rFonts w:hint="cs"/>
          <w:rtl/>
        </w:rPr>
        <w:t>,</w:t>
      </w:r>
      <w:r>
        <w:rPr>
          <w:rtl/>
        </w:rPr>
        <w:t xml:space="preserve">000 </w:t>
      </w:r>
      <w:bookmarkStart w:id="5873" w:name="_ETM_Q12_394530"/>
      <w:bookmarkEnd w:id="5873"/>
      <w:r>
        <w:rPr>
          <w:rtl/>
        </w:rPr>
        <w:t>מחשבים</w:t>
      </w:r>
      <w:r>
        <w:rPr>
          <w:rFonts w:hint="cs"/>
          <w:rtl/>
        </w:rPr>
        <w:t>,</w:t>
      </w:r>
      <w:r>
        <w:rPr>
          <w:rtl/>
        </w:rPr>
        <w:t xml:space="preserve"> </w:t>
      </w:r>
      <w:bookmarkStart w:id="5874" w:name="_ETM_Q12_395909"/>
      <w:bookmarkEnd w:id="5874"/>
      <w:r>
        <w:rPr>
          <w:rtl/>
        </w:rPr>
        <w:t xml:space="preserve">אבל </w:t>
      </w:r>
      <w:bookmarkStart w:id="5875" w:name="_ETM_Q12_396180"/>
      <w:bookmarkEnd w:id="5875"/>
      <w:r>
        <w:rPr>
          <w:rtl/>
        </w:rPr>
        <w:t xml:space="preserve">כנראה </w:t>
      </w:r>
      <w:bookmarkStart w:id="5876" w:name="_ETM_Q12_396659"/>
      <w:bookmarkEnd w:id="5876"/>
      <w:r>
        <w:rPr>
          <w:rtl/>
        </w:rPr>
        <w:t xml:space="preserve">הצורך </w:t>
      </w:r>
      <w:bookmarkStart w:id="5877" w:name="_ETM_Q12_397590"/>
      <w:bookmarkEnd w:id="5877"/>
      <w:r>
        <w:rPr>
          <w:rtl/>
        </w:rPr>
        <w:t xml:space="preserve">בשטח </w:t>
      </w:r>
      <w:bookmarkStart w:id="5878" w:name="_ETM_Q12_398099"/>
      <w:bookmarkEnd w:id="5878"/>
      <w:r>
        <w:rPr>
          <w:rtl/>
        </w:rPr>
        <w:t xml:space="preserve">הוא </w:t>
      </w:r>
      <w:bookmarkStart w:id="5879" w:name="_ETM_Q12_398280"/>
      <w:bookmarkEnd w:id="5879"/>
      <w:r>
        <w:rPr>
          <w:rtl/>
        </w:rPr>
        <w:t xml:space="preserve">הרבה </w:t>
      </w:r>
      <w:bookmarkStart w:id="5880" w:name="_ETM_Q12_398610"/>
      <w:bookmarkEnd w:id="5880"/>
      <w:r>
        <w:rPr>
          <w:rtl/>
        </w:rPr>
        <w:t xml:space="preserve">יותר </w:t>
      </w:r>
      <w:bookmarkStart w:id="5881" w:name="_ETM_Q12_398940"/>
      <w:bookmarkEnd w:id="5881"/>
      <w:r>
        <w:rPr>
          <w:rtl/>
        </w:rPr>
        <w:t>מ</w:t>
      </w:r>
      <w:r>
        <w:rPr>
          <w:rFonts w:hint="cs"/>
          <w:rtl/>
        </w:rPr>
        <w:t>זה</w:t>
      </w:r>
      <w:r>
        <w:rPr>
          <w:rtl/>
        </w:rPr>
        <w:t xml:space="preserve"> </w:t>
      </w:r>
      <w:bookmarkStart w:id="5882" w:name="_ETM_Q12_399330"/>
      <w:bookmarkEnd w:id="5882"/>
      <w:r w:rsidR="00CB5CDA">
        <w:rPr>
          <w:rFonts w:hint="cs"/>
          <w:rtl/>
        </w:rPr>
        <w:t>–</w:t>
      </w:r>
      <w:r>
        <w:rPr>
          <w:rFonts w:hint="cs"/>
          <w:rtl/>
        </w:rPr>
        <w:t xml:space="preserve"> </w:t>
      </w:r>
      <w:r>
        <w:rPr>
          <w:rtl/>
        </w:rPr>
        <w:t xml:space="preserve">אני </w:t>
      </w:r>
      <w:bookmarkStart w:id="5883" w:name="_ETM_Q12_399420"/>
      <w:bookmarkEnd w:id="5883"/>
      <w:r>
        <w:rPr>
          <w:rtl/>
        </w:rPr>
        <w:t xml:space="preserve">חושב </w:t>
      </w:r>
      <w:bookmarkStart w:id="5884" w:name="_ETM_Q12_399599"/>
      <w:bookmarkEnd w:id="5884"/>
      <w:r>
        <w:rPr>
          <w:rtl/>
        </w:rPr>
        <w:t>ש</w:t>
      </w:r>
      <w:bookmarkStart w:id="5885" w:name="_ETM_Q12_399780"/>
      <w:bookmarkEnd w:id="5885"/>
      <w:r>
        <w:rPr>
          <w:rtl/>
        </w:rPr>
        <w:t xml:space="preserve">מדברים </w:t>
      </w:r>
      <w:bookmarkStart w:id="5886" w:name="_ETM_Q12_400170"/>
      <w:bookmarkEnd w:id="5886"/>
      <w:r>
        <w:rPr>
          <w:rtl/>
        </w:rPr>
        <w:t xml:space="preserve">על </w:t>
      </w:r>
      <w:bookmarkStart w:id="5887" w:name="_ETM_Q12_400290"/>
      <w:bookmarkEnd w:id="5887"/>
      <w:r>
        <w:rPr>
          <w:rtl/>
        </w:rPr>
        <w:t xml:space="preserve">יותר </w:t>
      </w:r>
      <w:bookmarkStart w:id="5888" w:name="_ETM_Q12_400590"/>
      <w:bookmarkEnd w:id="5888"/>
      <w:r>
        <w:rPr>
          <w:rtl/>
        </w:rPr>
        <w:t>מ-350</w:t>
      </w:r>
      <w:r>
        <w:rPr>
          <w:rFonts w:hint="cs"/>
          <w:rtl/>
        </w:rPr>
        <w:t>,</w:t>
      </w:r>
      <w:r>
        <w:rPr>
          <w:rtl/>
        </w:rPr>
        <w:t xml:space="preserve">000 </w:t>
      </w:r>
      <w:bookmarkStart w:id="5889" w:name="_ETM_Q12_402780"/>
      <w:bookmarkEnd w:id="5889"/>
      <w:r>
        <w:rPr>
          <w:rtl/>
        </w:rPr>
        <w:t>תלמידים</w:t>
      </w:r>
      <w:r>
        <w:rPr>
          <w:rFonts w:hint="cs"/>
          <w:rtl/>
        </w:rPr>
        <w:t>.</w:t>
      </w:r>
      <w:r>
        <w:rPr>
          <w:rtl/>
        </w:rPr>
        <w:t xml:space="preserve"> </w:t>
      </w:r>
      <w:bookmarkStart w:id="5890" w:name="_ETM_Q12_403930"/>
      <w:bookmarkEnd w:id="5890"/>
      <w:r>
        <w:rPr>
          <w:rtl/>
        </w:rPr>
        <w:t xml:space="preserve">אבל </w:t>
      </w:r>
      <w:bookmarkStart w:id="5891" w:name="_ETM_Q12_404200"/>
      <w:bookmarkStart w:id="5892" w:name="_ETM_Q12_405700"/>
      <w:bookmarkEnd w:id="5891"/>
      <w:bookmarkEnd w:id="5892"/>
      <w:r>
        <w:rPr>
          <w:rtl/>
        </w:rPr>
        <w:t xml:space="preserve">מפריע </w:t>
      </w:r>
      <w:bookmarkStart w:id="5893" w:name="_ETM_Q12_406150"/>
      <w:bookmarkEnd w:id="5893"/>
      <w:r>
        <w:rPr>
          <w:rtl/>
        </w:rPr>
        <w:t>ל</w:t>
      </w:r>
      <w:r>
        <w:rPr>
          <w:rFonts w:hint="cs"/>
          <w:rtl/>
        </w:rPr>
        <w:t xml:space="preserve">י מאוד גם </w:t>
      </w:r>
      <w:bookmarkStart w:id="5894" w:name="_ETM_Q12_406510"/>
      <w:bookmarkEnd w:id="5894"/>
      <w:r>
        <w:rPr>
          <w:rtl/>
        </w:rPr>
        <w:t xml:space="preserve">שעד </w:t>
      </w:r>
      <w:bookmarkStart w:id="5895" w:name="_ETM_Q12_406870"/>
      <w:bookmarkEnd w:id="5895"/>
      <w:r>
        <w:rPr>
          <w:rtl/>
        </w:rPr>
        <w:t xml:space="preserve">היום </w:t>
      </w:r>
      <w:bookmarkStart w:id="5896" w:name="_ETM_Q12_407290"/>
      <w:bookmarkStart w:id="5897" w:name="_ETM_Q12_407530"/>
      <w:bookmarkEnd w:id="5896"/>
      <w:bookmarkEnd w:id="5897"/>
      <w:r>
        <w:rPr>
          <w:rtl/>
        </w:rPr>
        <w:t xml:space="preserve">בכלל </w:t>
      </w:r>
      <w:bookmarkStart w:id="5898" w:name="_ETM_Q12_407920"/>
      <w:bookmarkEnd w:id="5898"/>
      <w:r>
        <w:rPr>
          <w:rtl/>
        </w:rPr>
        <w:t xml:space="preserve">לא </w:t>
      </w:r>
      <w:bookmarkStart w:id="5899" w:name="_ETM_Q12_408099"/>
      <w:bookmarkEnd w:id="5899"/>
      <w:r>
        <w:rPr>
          <w:rtl/>
        </w:rPr>
        <w:t>התחיל</w:t>
      </w:r>
      <w:r>
        <w:rPr>
          <w:rFonts w:hint="cs"/>
          <w:rtl/>
        </w:rPr>
        <w:t>ה</w:t>
      </w:r>
      <w:r>
        <w:rPr>
          <w:rtl/>
        </w:rPr>
        <w:t xml:space="preserve"> </w:t>
      </w:r>
      <w:bookmarkStart w:id="5900" w:name="_ETM_Q12_408459"/>
      <w:bookmarkEnd w:id="5900"/>
      <w:r>
        <w:rPr>
          <w:rFonts w:hint="cs"/>
          <w:rtl/>
        </w:rPr>
        <w:t>ה</w:t>
      </w:r>
      <w:r>
        <w:rPr>
          <w:rtl/>
        </w:rPr>
        <w:t xml:space="preserve">חלוקה </w:t>
      </w:r>
      <w:bookmarkStart w:id="5901" w:name="_ETM_Q12_409060"/>
      <w:bookmarkEnd w:id="5901"/>
      <w:r>
        <w:rPr>
          <w:rtl/>
        </w:rPr>
        <w:t xml:space="preserve">של </w:t>
      </w:r>
      <w:bookmarkStart w:id="5902" w:name="_ETM_Q12_409270"/>
      <w:bookmarkEnd w:id="5902"/>
      <w:r>
        <w:rPr>
          <w:rtl/>
        </w:rPr>
        <w:t xml:space="preserve">המחשבים </w:t>
      </w:r>
      <w:bookmarkStart w:id="5903" w:name="_ETM_Q12_409780"/>
      <w:bookmarkEnd w:id="5903"/>
      <w:r>
        <w:rPr>
          <w:rtl/>
        </w:rPr>
        <w:t>הללו</w:t>
      </w:r>
      <w:r>
        <w:rPr>
          <w:rFonts w:hint="cs"/>
          <w:rtl/>
        </w:rPr>
        <w:t>,</w:t>
      </w:r>
      <w:r>
        <w:rPr>
          <w:rtl/>
        </w:rPr>
        <w:t xml:space="preserve"> </w:t>
      </w:r>
      <w:bookmarkStart w:id="5904" w:name="_ETM_Q12_410080"/>
      <w:bookmarkEnd w:id="5904"/>
      <w:r>
        <w:rPr>
          <w:rtl/>
        </w:rPr>
        <w:t xml:space="preserve">וכנראה </w:t>
      </w:r>
      <w:bookmarkStart w:id="5905" w:name="_ETM_Q12_410560"/>
      <w:bookmarkEnd w:id="5905"/>
      <w:r>
        <w:rPr>
          <w:rtl/>
        </w:rPr>
        <w:t xml:space="preserve">לא </w:t>
      </w:r>
      <w:bookmarkStart w:id="5906" w:name="_ETM_Q12_410709"/>
      <w:bookmarkEnd w:id="5906"/>
      <w:r>
        <w:rPr>
          <w:rtl/>
        </w:rPr>
        <w:t xml:space="preserve">תתחיל </w:t>
      </w:r>
      <w:bookmarkStart w:id="5907" w:name="_ETM_Q12_411760"/>
      <w:bookmarkEnd w:id="5907"/>
      <w:r>
        <w:rPr>
          <w:rtl/>
        </w:rPr>
        <w:t xml:space="preserve">עד </w:t>
      </w:r>
      <w:bookmarkStart w:id="5908" w:name="_ETM_Q12_412239"/>
      <w:bookmarkStart w:id="5909" w:name="_ETM_Q12_412780"/>
      <w:bookmarkEnd w:id="5908"/>
      <w:bookmarkEnd w:id="5909"/>
      <w:r>
        <w:rPr>
          <w:rtl/>
        </w:rPr>
        <w:t>נובמבר</w:t>
      </w:r>
      <w:r>
        <w:rPr>
          <w:rFonts w:hint="cs"/>
          <w:rtl/>
        </w:rPr>
        <w:t>.</w:t>
      </w:r>
      <w:r>
        <w:rPr>
          <w:rtl/>
        </w:rPr>
        <w:t xml:space="preserve"> </w:t>
      </w:r>
      <w:bookmarkStart w:id="5910" w:name="_ETM_Q12_413790"/>
      <w:bookmarkEnd w:id="5910"/>
      <w:r>
        <w:rPr>
          <w:rtl/>
        </w:rPr>
        <w:t xml:space="preserve">המצב </w:t>
      </w:r>
      <w:bookmarkStart w:id="5911" w:name="_ETM_Q12_414300"/>
      <w:bookmarkEnd w:id="5911"/>
      <w:r>
        <w:rPr>
          <w:rtl/>
        </w:rPr>
        <w:t xml:space="preserve">הזה </w:t>
      </w:r>
      <w:bookmarkStart w:id="5912" w:name="_ETM_Q12_414480"/>
      <w:bookmarkEnd w:id="5912"/>
      <w:r>
        <w:rPr>
          <w:rtl/>
        </w:rPr>
        <w:t xml:space="preserve">אומר </w:t>
      </w:r>
      <w:bookmarkStart w:id="5913" w:name="_ETM_Q12_414780"/>
      <w:bookmarkEnd w:id="5913"/>
      <w:r>
        <w:rPr>
          <w:rtl/>
        </w:rPr>
        <w:t xml:space="preserve">שזה </w:t>
      </w:r>
      <w:bookmarkStart w:id="5914" w:name="_ETM_Q12_415440"/>
      <w:bookmarkEnd w:id="5914"/>
      <w:r>
        <w:rPr>
          <w:rtl/>
        </w:rPr>
        <w:t xml:space="preserve">יותר </w:t>
      </w:r>
      <w:bookmarkStart w:id="5915" w:name="_ETM_Q12_415980"/>
      <w:bookmarkEnd w:id="5915"/>
      <w:r>
        <w:rPr>
          <w:rtl/>
        </w:rPr>
        <w:t xml:space="preserve">מדי </w:t>
      </w:r>
      <w:bookmarkStart w:id="5916" w:name="_ETM_Q12_416610"/>
      <w:bookmarkEnd w:id="5916"/>
      <w:r>
        <w:rPr>
          <w:rtl/>
        </w:rPr>
        <w:t xml:space="preserve">חודשים </w:t>
      </w:r>
      <w:bookmarkStart w:id="5917" w:name="_ETM_Q12_417390"/>
      <w:bookmarkStart w:id="5918" w:name="_ETM_Q12_418860"/>
      <w:bookmarkEnd w:id="5917"/>
      <w:bookmarkEnd w:id="5918"/>
      <w:r>
        <w:rPr>
          <w:rtl/>
        </w:rPr>
        <w:t xml:space="preserve">שמאות </w:t>
      </w:r>
      <w:bookmarkStart w:id="5919" w:name="_ETM_Q12_419849"/>
      <w:bookmarkEnd w:id="5919"/>
      <w:r>
        <w:rPr>
          <w:rtl/>
        </w:rPr>
        <w:t xml:space="preserve">אלפי </w:t>
      </w:r>
      <w:bookmarkStart w:id="5920" w:name="_ETM_Q12_420180"/>
      <w:bookmarkEnd w:id="5920"/>
      <w:r>
        <w:rPr>
          <w:rtl/>
        </w:rPr>
        <w:t xml:space="preserve">תלמידים </w:t>
      </w:r>
      <w:bookmarkStart w:id="5921" w:name="_ETM_Q12_420840"/>
      <w:bookmarkEnd w:id="5921"/>
      <w:r>
        <w:rPr>
          <w:rtl/>
        </w:rPr>
        <w:t xml:space="preserve">לא </w:t>
      </w:r>
      <w:bookmarkStart w:id="5922" w:name="_ETM_Q12_420989"/>
      <w:bookmarkEnd w:id="5922"/>
      <w:r>
        <w:rPr>
          <w:rtl/>
        </w:rPr>
        <w:t xml:space="preserve">מצליחים </w:t>
      </w:r>
      <w:bookmarkStart w:id="5923" w:name="_ETM_Q12_421500"/>
      <w:bookmarkEnd w:id="5923"/>
      <w:r>
        <w:rPr>
          <w:rtl/>
        </w:rPr>
        <w:t xml:space="preserve">ללמוד </w:t>
      </w:r>
      <w:bookmarkStart w:id="5924" w:name="_ETM_Q12_421800"/>
      <w:bookmarkEnd w:id="5924"/>
      <w:r>
        <w:rPr>
          <w:rtl/>
        </w:rPr>
        <w:t>מרחוק</w:t>
      </w:r>
      <w:r>
        <w:rPr>
          <w:rFonts w:hint="cs"/>
          <w:rtl/>
        </w:rPr>
        <w:t>,</w:t>
      </w:r>
      <w:r>
        <w:rPr>
          <w:rtl/>
        </w:rPr>
        <w:t xml:space="preserve"> </w:t>
      </w:r>
      <w:bookmarkStart w:id="5925" w:name="_ETM_Q12_422670"/>
      <w:bookmarkEnd w:id="5925"/>
      <w:r>
        <w:rPr>
          <w:rtl/>
        </w:rPr>
        <w:t xml:space="preserve">ואני </w:t>
      </w:r>
      <w:bookmarkStart w:id="5926" w:name="_ETM_Q12_423090"/>
      <w:bookmarkEnd w:id="5926"/>
      <w:r>
        <w:rPr>
          <w:rtl/>
        </w:rPr>
        <w:t xml:space="preserve">מאוד </w:t>
      </w:r>
      <w:bookmarkStart w:id="5927" w:name="_ETM_Q12_423420"/>
      <w:bookmarkStart w:id="5928" w:name="_ETM_Q12_423660"/>
      <w:bookmarkEnd w:id="5927"/>
      <w:bookmarkEnd w:id="5928"/>
      <w:r>
        <w:rPr>
          <w:rtl/>
        </w:rPr>
        <w:t xml:space="preserve">מודאג </w:t>
      </w:r>
      <w:bookmarkStart w:id="5929" w:name="_ETM_Q12_424019"/>
      <w:bookmarkEnd w:id="5929"/>
      <w:r>
        <w:rPr>
          <w:rtl/>
        </w:rPr>
        <w:t xml:space="preserve">מהמצב </w:t>
      </w:r>
      <w:bookmarkStart w:id="5930" w:name="_ETM_Q12_424500"/>
      <w:bookmarkEnd w:id="5930"/>
      <w:r>
        <w:rPr>
          <w:rtl/>
        </w:rPr>
        <w:t>הזה</w:t>
      </w:r>
      <w:r>
        <w:rPr>
          <w:rFonts w:hint="cs"/>
          <w:rtl/>
        </w:rPr>
        <w:t>.</w:t>
      </w:r>
    </w:p>
    <w:p w:rsidR="00821946" w:rsidRDefault="00821946" w:rsidP="00CC13FE">
      <w:pPr>
        <w:ind w:firstLine="0"/>
        <w:rPr>
          <w:rtl/>
        </w:rPr>
      </w:pPr>
    </w:p>
    <w:p w:rsidR="00821946" w:rsidRDefault="00821946" w:rsidP="00CC13FE">
      <w:pPr>
        <w:pStyle w:val="-"/>
        <w:rPr>
          <w:rtl/>
        </w:rPr>
      </w:pPr>
      <w:bookmarkStart w:id="5931" w:name="ET_speakercontinue_5974_8"/>
      <w:r w:rsidRPr="002563BD">
        <w:rPr>
          <w:rStyle w:val="TagStyle"/>
          <w:rtl/>
        </w:rPr>
        <w:t xml:space="preserve"> &lt;&lt; דובר_המשך &gt;&gt;</w:t>
      </w:r>
      <w:r w:rsidRPr="00CF22C5">
        <w:rPr>
          <w:rStyle w:val="TagStyle"/>
          <w:rtl/>
        </w:rPr>
        <w:t xml:space="preserve"> </w:t>
      </w:r>
      <w:r>
        <w:rPr>
          <w:rtl/>
        </w:rPr>
        <w:t>שר החינוך יואב גלנט:</w:t>
      </w:r>
      <w:r w:rsidRPr="00CF22C5">
        <w:rPr>
          <w:rStyle w:val="TagStyle"/>
          <w:rtl/>
        </w:rPr>
        <w:t xml:space="preserve"> </w:t>
      </w:r>
      <w:r w:rsidRPr="002563BD">
        <w:rPr>
          <w:rStyle w:val="TagStyle"/>
          <w:rtl/>
        </w:rPr>
        <w:t>&lt;&lt; דובר_המשך &gt;&gt;</w:t>
      </w:r>
      <w:r>
        <w:rPr>
          <w:rtl/>
        </w:rPr>
        <w:t xml:space="preserve">   </w:t>
      </w:r>
      <w:bookmarkEnd w:id="5931"/>
    </w:p>
    <w:p w:rsidR="00821946" w:rsidRDefault="00821946" w:rsidP="00F708E5">
      <w:pPr>
        <w:rPr>
          <w:rtl/>
          <w:lang w:eastAsia="he-IL"/>
        </w:rPr>
      </w:pPr>
    </w:p>
    <w:p w:rsidR="00821946" w:rsidRDefault="00821946" w:rsidP="00A21A83">
      <w:pPr>
        <w:rPr>
          <w:rtl/>
        </w:rPr>
      </w:pPr>
      <w:r>
        <w:rPr>
          <w:rFonts w:hint="cs"/>
          <w:rtl/>
          <w:lang w:eastAsia="he-IL"/>
        </w:rPr>
        <w:t>טוב. אני, התפקיד</w:t>
      </w:r>
      <w:bookmarkStart w:id="5932" w:name="_ETM_Q12_425000"/>
      <w:bookmarkEnd w:id="5932"/>
      <w:r>
        <w:rPr>
          <w:rFonts w:hint="cs"/>
          <w:rtl/>
          <w:lang w:eastAsia="he-IL"/>
        </w:rPr>
        <w:t xml:space="preserve"> שלי זה לדאוג שאנשים לא ידאגו. אני רוצה להפיג קצת </w:t>
      </w:r>
      <w:bookmarkStart w:id="5933" w:name="_ETM_Q12_436000"/>
      <w:bookmarkEnd w:id="5933"/>
      <w:r>
        <w:rPr>
          <w:rFonts w:hint="cs"/>
          <w:rtl/>
          <w:lang w:eastAsia="he-IL"/>
        </w:rPr>
        <w:t xml:space="preserve">את החששות שלך. </w:t>
      </w:r>
      <w:bookmarkStart w:id="5934" w:name="_ETM_Q12_438000"/>
      <w:bookmarkEnd w:id="5934"/>
      <w:r>
        <w:rPr>
          <w:rFonts w:hint="cs"/>
          <w:rtl/>
        </w:rPr>
        <w:t>אני ק</w:t>
      </w:r>
      <w:r>
        <w:rPr>
          <w:rtl/>
        </w:rPr>
        <w:t xml:space="preserve">יבלתי </w:t>
      </w:r>
      <w:bookmarkStart w:id="5935" w:name="_ETM_Q12_438670"/>
      <w:bookmarkEnd w:id="5935"/>
      <w:r>
        <w:rPr>
          <w:rtl/>
        </w:rPr>
        <w:t xml:space="preserve">לידיי </w:t>
      </w:r>
      <w:bookmarkStart w:id="5936" w:name="_ETM_Q12_440210"/>
      <w:bookmarkEnd w:id="5936"/>
      <w:r>
        <w:rPr>
          <w:rtl/>
        </w:rPr>
        <w:t xml:space="preserve">את </w:t>
      </w:r>
      <w:bookmarkStart w:id="5937" w:name="_ETM_Q12_440510"/>
      <w:bookmarkEnd w:id="5937"/>
      <w:r>
        <w:rPr>
          <w:rtl/>
        </w:rPr>
        <w:t xml:space="preserve">מערכת </w:t>
      </w:r>
      <w:bookmarkStart w:id="5938" w:name="_ETM_Q12_440990"/>
      <w:bookmarkEnd w:id="5938"/>
      <w:r>
        <w:rPr>
          <w:rtl/>
        </w:rPr>
        <w:t xml:space="preserve">החינוך </w:t>
      </w:r>
      <w:bookmarkStart w:id="5939" w:name="_ETM_Q12_442070"/>
      <w:bookmarkEnd w:id="5939"/>
      <w:r>
        <w:rPr>
          <w:rtl/>
        </w:rPr>
        <w:t>לפני</w:t>
      </w:r>
      <w:r>
        <w:rPr>
          <w:rFonts w:hint="cs"/>
          <w:rtl/>
        </w:rPr>
        <w:t xml:space="preserve"> ארבעה חודשים. </w:t>
      </w:r>
      <w:bookmarkStart w:id="5940" w:name="_ETM_Q12_442370"/>
      <w:bookmarkStart w:id="5941" w:name="_ETM_Q12_442640"/>
      <w:bookmarkStart w:id="5942" w:name="_ETM_Q12_443900"/>
      <w:bookmarkEnd w:id="5940"/>
      <w:bookmarkEnd w:id="5941"/>
      <w:bookmarkEnd w:id="5942"/>
      <w:r>
        <w:rPr>
          <w:rtl/>
        </w:rPr>
        <w:t xml:space="preserve">הפערים </w:t>
      </w:r>
      <w:bookmarkStart w:id="5943" w:name="_ETM_Q12_445409"/>
      <w:bookmarkEnd w:id="5943"/>
      <w:r>
        <w:rPr>
          <w:rtl/>
        </w:rPr>
        <w:t xml:space="preserve">בכל </w:t>
      </w:r>
      <w:bookmarkStart w:id="5944" w:name="_ETM_Q12_446819"/>
      <w:bookmarkEnd w:id="5944"/>
      <w:r>
        <w:rPr>
          <w:rtl/>
        </w:rPr>
        <w:t xml:space="preserve">התחום </w:t>
      </w:r>
      <w:bookmarkStart w:id="5945" w:name="_ETM_Q12_447300"/>
      <w:bookmarkEnd w:id="5945"/>
      <w:r>
        <w:rPr>
          <w:rtl/>
        </w:rPr>
        <w:t>שנקרא</w:t>
      </w:r>
      <w:r w:rsidR="00F708E5">
        <w:rPr>
          <w:rtl/>
        </w:rPr>
        <w:t xml:space="preserve"> </w:t>
      </w:r>
      <w:r>
        <w:rPr>
          <w:rFonts w:hint="cs"/>
          <w:rtl/>
        </w:rPr>
        <w:t>"</w:t>
      </w:r>
      <w:r>
        <w:rPr>
          <w:rtl/>
        </w:rPr>
        <w:t xml:space="preserve">למידה </w:t>
      </w:r>
      <w:bookmarkStart w:id="5946" w:name="_ETM_Q12_450120"/>
      <w:bookmarkEnd w:id="5946"/>
      <w:r>
        <w:rPr>
          <w:rtl/>
        </w:rPr>
        <w:t>מרחוק</w:t>
      </w:r>
      <w:r>
        <w:rPr>
          <w:rFonts w:hint="cs"/>
          <w:rtl/>
        </w:rPr>
        <w:t>"</w:t>
      </w:r>
      <w:r>
        <w:rPr>
          <w:rtl/>
        </w:rPr>
        <w:t xml:space="preserve"> </w:t>
      </w:r>
      <w:bookmarkStart w:id="5947" w:name="_ETM_Q12_451320"/>
      <w:bookmarkStart w:id="5948" w:name="_ETM_Q12_451500"/>
      <w:bookmarkEnd w:id="5947"/>
      <w:bookmarkEnd w:id="5948"/>
      <w:r>
        <w:rPr>
          <w:rtl/>
        </w:rPr>
        <w:t xml:space="preserve">מחייבים </w:t>
      </w:r>
      <w:bookmarkStart w:id="5949" w:name="_ETM_Q12_452070"/>
      <w:bookmarkEnd w:id="5949"/>
      <w:r>
        <w:rPr>
          <w:rtl/>
        </w:rPr>
        <w:t xml:space="preserve">שינוי </w:t>
      </w:r>
      <w:bookmarkStart w:id="5950" w:name="_ETM_Q12_452460"/>
      <w:bookmarkEnd w:id="5950"/>
      <w:r>
        <w:rPr>
          <w:rtl/>
        </w:rPr>
        <w:t xml:space="preserve">מרחיק </w:t>
      </w:r>
      <w:bookmarkStart w:id="5951" w:name="_ETM_Q12_452880"/>
      <w:bookmarkEnd w:id="5951"/>
      <w:r>
        <w:rPr>
          <w:rtl/>
        </w:rPr>
        <w:t>לכת</w:t>
      </w:r>
      <w:r>
        <w:rPr>
          <w:rFonts w:hint="cs"/>
          <w:rtl/>
        </w:rPr>
        <w:t>,</w:t>
      </w:r>
      <w:r>
        <w:rPr>
          <w:rtl/>
        </w:rPr>
        <w:t xml:space="preserve"> </w:t>
      </w:r>
      <w:bookmarkStart w:id="5952" w:name="_ETM_Q12_455250"/>
      <w:bookmarkEnd w:id="5952"/>
      <w:r>
        <w:rPr>
          <w:rtl/>
        </w:rPr>
        <w:t xml:space="preserve">וכשאני </w:t>
      </w:r>
      <w:bookmarkStart w:id="5953" w:name="_ETM_Q12_455850"/>
      <w:bookmarkEnd w:id="5953"/>
      <w:r>
        <w:rPr>
          <w:rtl/>
        </w:rPr>
        <w:t xml:space="preserve">אומר </w:t>
      </w:r>
      <w:bookmarkStart w:id="5954" w:name="_ETM_Q12_456390"/>
      <w:bookmarkEnd w:id="5954"/>
      <w:r>
        <w:rPr>
          <w:rFonts w:hint="cs"/>
          <w:rtl/>
        </w:rPr>
        <w:t>"</w:t>
      </w:r>
      <w:r>
        <w:rPr>
          <w:rtl/>
        </w:rPr>
        <w:t xml:space="preserve">שינוי </w:t>
      </w:r>
      <w:bookmarkStart w:id="5955" w:name="_ETM_Q12_456660"/>
      <w:bookmarkEnd w:id="5955"/>
      <w:r>
        <w:rPr>
          <w:rtl/>
        </w:rPr>
        <w:t xml:space="preserve">מרחיק </w:t>
      </w:r>
      <w:bookmarkStart w:id="5956" w:name="_ETM_Q12_457020"/>
      <w:bookmarkEnd w:id="5956"/>
      <w:r>
        <w:rPr>
          <w:rtl/>
        </w:rPr>
        <w:t>לכת</w:t>
      </w:r>
      <w:r>
        <w:rPr>
          <w:rFonts w:hint="cs"/>
          <w:rtl/>
        </w:rPr>
        <w:t>"</w:t>
      </w:r>
      <w:r>
        <w:rPr>
          <w:rtl/>
        </w:rPr>
        <w:t xml:space="preserve"> </w:t>
      </w:r>
      <w:bookmarkStart w:id="5957" w:name="_ETM_Q12_457470"/>
      <w:bookmarkEnd w:id="5957"/>
      <w:r w:rsidR="00CB5CDA">
        <w:rPr>
          <w:rFonts w:hint="cs"/>
          <w:rtl/>
        </w:rPr>
        <w:t>–</w:t>
      </w:r>
      <w:r>
        <w:rPr>
          <w:rFonts w:hint="cs"/>
          <w:rtl/>
        </w:rPr>
        <w:t xml:space="preserve"> </w:t>
      </w:r>
      <w:r>
        <w:rPr>
          <w:rtl/>
        </w:rPr>
        <w:t xml:space="preserve">למעשה </w:t>
      </w:r>
      <w:bookmarkStart w:id="5958" w:name="_ETM_Q12_458070"/>
      <w:bookmarkEnd w:id="5958"/>
      <w:r>
        <w:rPr>
          <w:rtl/>
        </w:rPr>
        <w:t xml:space="preserve">במשך </w:t>
      </w:r>
      <w:bookmarkStart w:id="5959" w:name="_ETM_Q12_458550"/>
      <w:bookmarkEnd w:id="5959"/>
      <w:r>
        <w:rPr>
          <w:rtl/>
        </w:rPr>
        <w:t xml:space="preserve">דור </w:t>
      </w:r>
      <w:bookmarkStart w:id="5960" w:name="_ETM_Q12_459210"/>
      <w:bookmarkEnd w:id="5960"/>
      <w:r>
        <w:rPr>
          <w:rtl/>
        </w:rPr>
        <w:t xml:space="preserve">לא </w:t>
      </w:r>
      <w:bookmarkStart w:id="5961" w:name="_ETM_Q12_459479"/>
      <w:bookmarkEnd w:id="5961"/>
      <w:r>
        <w:rPr>
          <w:rtl/>
        </w:rPr>
        <w:t xml:space="preserve">היה </w:t>
      </w:r>
      <w:bookmarkStart w:id="5962" w:name="_ETM_Q12_459569"/>
      <w:bookmarkEnd w:id="5962"/>
      <w:r>
        <w:rPr>
          <w:rtl/>
        </w:rPr>
        <w:t xml:space="preserve">טיפול </w:t>
      </w:r>
      <w:bookmarkStart w:id="5963" w:name="_ETM_Q12_459900"/>
      <w:bookmarkEnd w:id="5963"/>
      <w:r>
        <w:rPr>
          <w:rtl/>
        </w:rPr>
        <w:t xml:space="preserve">בנושא </w:t>
      </w:r>
      <w:bookmarkStart w:id="5964" w:name="_ETM_Q12_460319"/>
      <w:bookmarkEnd w:id="5964"/>
      <w:r>
        <w:rPr>
          <w:rtl/>
        </w:rPr>
        <w:t xml:space="preserve">הזה </w:t>
      </w:r>
      <w:bookmarkStart w:id="5965" w:name="_ETM_Q12_462199"/>
      <w:bookmarkEnd w:id="5965"/>
      <w:r>
        <w:rPr>
          <w:rtl/>
        </w:rPr>
        <w:t>והטיפולים</w:t>
      </w:r>
      <w:r>
        <w:rPr>
          <w:rFonts w:hint="cs"/>
          <w:rtl/>
        </w:rPr>
        <w:t>,</w:t>
      </w:r>
      <w:r>
        <w:rPr>
          <w:rtl/>
        </w:rPr>
        <w:t xml:space="preserve"> </w:t>
      </w:r>
      <w:bookmarkStart w:id="5966" w:name="_ETM_Q12_463100"/>
      <w:bookmarkEnd w:id="5966"/>
      <w:r>
        <w:rPr>
          <w:rtl/>
        </w:rPr>
        <w:t xml:space="preserve">אם </w:t>
      </w:r>
      <w:bookmarkStart w:id="5967" w:name="_ETM_Q12_463279"/>
      <w:bookmarkEnd w:id="5967"/>
      <w:r>
        <w:rPr>
          <w:rFonts w:hint="cs"/>
          <w:rtl/>
        </w:rPr>
        <w:t xml:space="preserve">היו, היו </w:t>
      </w:r>
      <w:bookmarkStart w:id="5968" w:name="_ETM_Q12_463610"/>
      <w:bookmarkStart w:id="5969" w:name="_ETM_Q12_463820"/>
      <w:bookmarkEnd w:id="5968"/>
      <w:bookmarkEnd w:id="5969"/>
      <w:r>
        <w:rPr>
          <w:rtl/>
        </w:rPr>
        <w:t>פרוביזורי</w:t>
      </w:r>
      <w:r>
        <w:rPr>
          <w:rFonts w:hint="cs"/>
          <w:rtl/>
        </w:rPr>
        <w:t>ים</w:t>
      </w:r>
      <w:r>
        <w:rPr>
          <w:rtl/>
        </w:rPr>
        <w:t xml:space="preserve"> </w:t>
      </w:r>
      <w:bookmarkStart w:id="5970" w:name="_ETM_Q12_464660"/>
      <w:bookmarkEnd w:id="5970"/>
      <w:r>
        <w:rPr>
          <w:rtl/>
        </w:rPr>
        <w:t xml:space="preserve">או </w:t>
      </w:r>
      <w:bookmarkStart w:id="5971" w:name="_ETM_Q12_464750"/>
      <w:bookmarkEnd w:id="5971"/>
      <w:r>
        <w:rPr>
          <w:rtl/>
        </w:rPr>
        <w:t>נקודתי</w:t>
      </w:r>
      <w:r>
        <w:rPr>
          <w:rFonts w:hint="cs"/>
          <w:rtl/>
        </w:rPr>
        <w:t>ים</w:t>
      </w:r>
      <w:r>
        <w:rPr>
          <w:rtl/>
        </w:rPr>
        <w:t xml:space="preserve"> </w:t>
      </w:r>
      <w:bookmarkStart w:id="5972" w:name="_ETM_Q12_465800"/>
      <w:bookmarkEnd w:id="5972"/>
      <w:r>
        <w:rPr>
          <w:rtl/>
        </w:rPr>
        <w:t xml:space="preserve">או </w:t>
      </w:r>
      <w:bookmarkStart w:id="5973" w:name="_ETM_Q12_465979"/>
      <w:bookmarkEnd w:id="5973"/>
      <w:r>
        <w:rPr>
          <w:rtl/>
        </w:rPr>
        <w:t xml:space="preserve">בתקופה </w:t>
      </w:r>
      <w:bookmarkStart w:id="5974" w:name="_ETM_Q12_466820"/>
      <w:bookmarkEnd w:id="5974"/>
      <w:r>
        <w:rPr>
          <w:rtl/>
        </w:rPr>
        <w:t xml:space="preserve">מסוימת </w:t>
      </w:r>
      <w:bookmarkStart w:id="5975" w:name="_ETM_Q12_468240"/>
      <w:bookmarkEnd w:id="5975"/>
      <w:r>
        <w:rPr>
          <w:rtl/>
        </w:rPr>
        <w:t xml:space="preserve">טיפול </w:t>
      </w:r>
      <w:bookmarkStart w:id="5976" w:name="_ETM_Q12_468659"/>
      <w:bookmarkEnd w:id="5976"/>
      <w:r>
        <w:rPr>
          <w:rtl/>
        </w:rPr>
        <w:t xml:space="preserve">ממוקד </w:t>
      </w:r>
      <w:bookmarkStart w:id="5977" w:name="_ETM_Q12_470610"/>
      <w:bookmarkEnd w:id="5977"/>
      <w:r>
        <w:rPr>
          <w:rtl/>
        </w:rPr>
        <w:t xml:space="preserve">בתחום </w:t>
      </w:r>
      <w:bookmarkStart w:id="5978" w:name="_ETM_Q12_471300"/>
      <w:bookmarkEnd w:id="5978"/>
      <w:r>
        <w:rPr>
          <w:rtl/>
        </w:rPr>
        <w:t xml:space="preserve">מסוים </w:t>
      </w:r>
      <w:bookmarkStart w:id="5979" w:name="_ETM_Q12_471870"/>
      <w:bookmarkEnd w:id="5979"/>
      <w:r>
        <w:rPr>
          <w:rtl/>
        </w:rPr>
        <w:t xml:space="preserve">בתוך </w:t>
      </w:r>
      <w:bookmarkStart w:id="5980" w:name="_ETM_Q12_472139"/>
      <w:bookmarkEnd w:id="5980"/>
      <w:r>
        <w:rPr>
          <w:rtl/>
        </w:rPr>
        <w:t xml:space="preserve">אזור </w:t>
      </w:r>
      <w:bookmarkStart w:id="5981" w:name="_ETM_Q12_472409"/>
      <w:bookmarkEnd w:id="5981"/>
      <w:r>
        <w:rPr>
          <w:rtl/>
        </w:rPr>
        <w:t>מסוים</w:t>
      </w:r>
      <w:r>
        <w:rPr>
          <w:rFonts w:hint="cs"/>
          <w:rtl/>
        </w:rPr>
        <w:t>.</w:t>
      </w:r>
    </w:p>
    <w:p w:rsidR="00821946" w:rsidRDefault="00821946" w:rsidP="00CC13FE">
      <w:pPr>
        <w:rPr>
          <w:rtl/>
        </w:rPr>
      </w:pPr>
    </w:p>
    <w:p w:rsidR="00821946" w:rsidRDefault="00821946" w:rsidP="00A21A83">
      <w:pPr>
        <w:rPr>
          <w:rtl/>
        </w:rPr>
      </w:pPr>
      <w:bookmarkStart w:id="5982" w:name="_ETM_Q12_474000"/>
      <w:bookmarkStart w:id="5983" w:name="_ETM_Q12_473550"/>
      <w:bookmarkEnd w:id="5982"/>
      <w:bookmarkEnd w:id="5983"/>
      <w:r>
        <w:rPr>
          <w:rtl/>
        </w:rPr>
        <w:t xml:space="preserve">אני </w:t>
      </w:r>
      <w:bookmarkStart w:id="5984" w:name="_ETM_Q12_474150"/>
      <w:bookmarkEnd w:id="5984"/>
      <w:r>
        <w:rPr>
          <w:rtl/>
        </w:rPr>
        <w:t xml:space="preserve">עשיתי </w:t>
      </w:r>
      <w:bookmarkStart w:id="5985" w:name="_ETM_Q12_474509"/>
      <w:bookmarkEnd w:id="5985"/>
      <w:r>
        <w:rPr>
          <w:rtl/>
        </w:rPr>
        <w:t>ת</w:t>
      </w:r>
      <w:r>
        <w:rPr>
          <w:rFonts w:hint="cs"/>
          <w:rtl/>
        </w:rPr>
        <w:t>ו</w:t>
      </w:r>
      <w:r>
        <w:rPr>
          <w:rtl/>
        </w:rPr>
        <w:t xml:space="preserve">כנית </w:t>
      </w:r>
      <w:bookmarkStart w:id="5986" w:name="_ETM_Q12_475080"/>
      <w:bookmarkEnd w:id="5986"/>
      <w:r>
        <w:rPr>
          <w:rtl/>
        </w:rPr>
        <w:t>מקיפה</w:t>
      </w:r>
      <w:r>
        <w:rPr>
          <w:rFonts w:hint="cs"/>
          <w:rtl/>
        </w:rPr>
        <w:t>,</w:t>
      </w:r>
      <w:r>
        <w:rPr>
          <w:rtl/>
        </w:rPr>
        <w:t xml:space="preserve"> </w:t>
      </w:r>
      <w:bookmarkStart w:id="5987" w:name="_ETM_Q12_476449"/>
      <w:bookmarkEnd w:id="5987"/>
      <w:r>
        <w:rPr>
          <w:rtl/>
        </w:rPr>
        <w:t xml:space="preserve">וכשאני </w:t>
      </w:r>
      <w:bookmarkStart w:id="5988" w:name="_ETM_Q12_476930"/>
      <w:bookmarkEnd w:id="5988"/>
      <w:r>
        <w:rPr>
          <w:rtl/>
        </w:rPr>
        <w:t>אומר</w:t>
      </w:r>
      <w:r>
        <w:rPr>
          <w:rFonts w:hint="cs"/>
          <w:rtl/>
        </w:rPr>
        <w:t xml:space="preserve"> </w:t>
      </w:r>
      <w:bookmarkStart w:id="5989" w:name="_ETM_Q12_477169"/>
      <w:bookmarkEnd w:id="5989"/>
      <w:r>
        <w:rPr>
          <w:rFonts w:hint="cs"/>
          <w:rtl/>
        </w:rPr>
        <w:t>"</w:t>
      </w:r>
      <w:r>
        <w:rPr>
          <w:rtl/>
        </w:rPr>
        <w:t>ת</w:t>
      </w:r>
      <w:r>
        <w:rPr>
          <w:rFonts w:hint="cs"/>
          <w:rtl/>
        </w:rPr>
        <w:t>ו</w:t>
      </w:r>
      <w:r>
        <w:rPr>
          <w:rtl/>
        </w:rPr>
        <w:t>כנית</w:t>
      </w:r>
      <w:r>
        <w:rPr>
          <w:rFonts w:hint="cs"/>
          <w:rtl/>
        </w:rPr>
        <w:t>"</w:t>
      </w:r>
      <w:r>
        <w:rPr>
          <w:rtl/>
        </w:rPr>
        <w:t xml:space="preserve"> </w:t>
      </w:r>
      <w:bookmarkStart w:id="5990" w:name="_ETM_Q12_477800"/>
      <w:bookmarkEnd w:id="5990"/>
      <w:r w:rsidR="00CB5CDA">
        <w:rPr>
          <w:rFonts w:hint="cs"/>
          <w:rtl/>
        </w:rPr>
        <w:t>–</w:t>
      </w:r>
      <w:r>
        <w:rPr>
          <w:rFonts w:hint="cs"/>
          <w:rtl/>
        </w:rPr>
        <w:t xml:space="preserve"> </w:t>
      </w:r>
      <w:r>
        <w:rPr>
          <w:rtl/>
        </w:rPr>
        <w:t xml:space="preserve">אני </w:t>
      </w:r>
      <w:bookmarkStart w:id="5991" w:name="_ETM_Q12_478189"/>
      <w:bookmarkEnd w:id="5991"/>
      <w:proofErr w:type="spellStart"/>
      <w:r>
        <w:rPr>
          <w:rtl/>
        </w:rPr>
        <w:t>מ</w:t>
      </w:r>
      <w:r>
        <w:rPr>
          <w:rFonts w:hint="cs"/>
          <w:rtl/>
        </w:rPr>
        <w:t>י</w:t>
      </w:r>
      <w:r>
        <w:rPr>
          <w:rtl/>
        </w:rPr>
        <w:t>יד</w:t>
      </w:r>
      <w:proofErr w:type="spellEnd"/>
      <w:r>
        <w:rPr>
          <w:rtl/>
        </w:rPr>
        <w:t xml:space="preserve"> </w:t>
      </w:r>
      <w:bookmarkStart w:id="5992" w:name="_ETM_Q12_478460"/>
      <w:bookmarkEnd w:id="5992"/>
      <w:r>
        <w:rPr>
          <w:rFonts w:hint="cs"/>
          <w:rtl/>
        </w:rPr>
        <w:t>א</w:t>
      </w:r>
      <w:r>
        <w:rPr>
          <w:rtl/>
        </w:rPr>
        <w:t xml:space="preserve">פרט </w:t>
      </w:r>
      <w:bookmarkStart w:id="5993" w:name="_ETM_Q12_479300"/>
      <w:bookmarkEnd w:id="5993"/>
      <w:r w:rsidR="00CB5CDA">
        <w:rPr>
          <w:rFonts w:hint="cs"/>
          <w:rtl/>
        </w:rPr>
        <w:t>–</w:t>
      </w:r>
      <w:r>
        <w:rPr>
          <w:rFonts w:hint="cs"/>
          <w:rtl/>
        </w:rPr>
        <w:t xml:space="preserve"> </w:t>
      </w:r>
      <w:r>
        <w:rPr>
          <w:rtl/>
        </w:rPr>
        <w:t xml:space="preserve">זה </w:t>
      </w:r>
      <w:bookmarkStart w:id="5994" w:name="_ETM_Q12_479569"/>
      <w:bookmarkEnd w:id="5994"/>
      <w:r>
        <w:rPr>
          <w:rtl/>
        </w:rPr>
        <w:t xml:space="preserve">כולל </w:t>
      </w:r>
      <w:bookmarkStart w:id="5995" w:name="_ETM_Q12_480930"/>
      <w:bookmarkEnd w:id="5995"/>
      <w:r>
        <w:rPr>
          <w:rtl/>
        </w:rPr>
        <w:t xml:space="preserve">גם </w:t>
      </w:r>
      <w:bookmarkStart w:id="5996" w:name="_ETM_Q12_480000"/>
      <w:bookmarkStart w:id="5997" w:name="_ETM_Q12_480210"/>
      <w:bookmarkStart w:id="5998" w:name="_ETM_Q12_481579"/>
      <w:bookmarkStart w:id="5999" w:name="_ETM_Q12_482360"/>
      <w:bookmarkEnd w:id="5996"/>
      <w:bookmarkEnd w:id="5997"/>
      <w:bookmarkEnd w:id="5998"/>
      <w:bookmarkEnd w:id="5999"/>
      <w:r>
        <w:rPr>
          <w:rtl/>
        </w:rPr>
        <w:t xml:space="preserve">את </w:t>
      </w:r>
      <w:bookmarkStart w:id="6000" w:name="_ETM_Q12_482900"/>
      <w:bookmarkEnd w:id="6000"/>
      <w:r>
        <w:rPr>
          <w:rtl/>
        </w:rPr>
        <w:t xml:space="preserve">כיווני </w:t>
      </w:r>
      <w:bookmarkStart w:id="6001" w:name="_ETM_Q12_483350"/>
      <w:bookmarkEnd w:id="6001"/>
      <w:r>
        <w:rPr>
          <w:rtl/>
        </w:rPr>
        <w:t>הפעולה</w:t>
      </w:r>
      <w:r>
        <w:rPr>
          <w:rFonts w:hint="cs"/>
          <w:rtl/>
        </w:rPr>
        <w:t>,</w:t>
      </w:r>
      <w:r>
        <w:rPr>
          <w:rtl/>
        </w:rPr>
        <w:t xml:space="preserve"> </w:t>
      </w:r>
      <w:bookmarkStart w:id="6002" w:name="_ETM_Q12_483770"/>
      <w:bookmarkEnd w:id="6002"/>
      <w:r>
        <w:rPr>
          <w:rtl/>
        </w:rPr>
        <w:t xml:space="preserve">גם </w:t>
      </w:r>
      <w:bookmarkStart w:id="6003" w:name="_ETM_Q12_484009"/>
      <w:bookmarkEnd w:id="6003"/>
      <w:r>
        <w:rPr>
          <w:rtl/>
        </w:rPr>
        <w:t xml:space="preserve">את </w:t>
      </w:r>
      <w:bookmarkStart w:id="6004" w:name="_ETM_Q12_484190"/>
      <w:bookmarkEnd w:id="6004"/>
      <w:r>
        <w:rPr>
          <w:rtl/>
        </w:rPr>
        <w:t>היעדים</w:t>
      </w:r>
      <w:r>
        <w:rPr>
          <w:rFonts w:hint="cs"/>
          <w:rtl/>
        </w:rPr>
        <w:t>,</w:t>
      </w:r>
      <w:r>
        <w:rPr>
          <w:rtl/>
        </w:rPr>
        <w:t xml:space="preserve"> </w:t>
      </w:r>
      <w:bookmarkStart w:id="6005" w:name="_ETM_Q12_485660"/>
      <w:bookmarkEnd w:id="6005"/>
      <w:r>
        <w:rPr>
          <w:rtl/>
        </w:rPr>
        <w:t xml:space="preserve">גם </w:t>
      </w:r>
      <w:bookmarkStart w:id="6006" w:name="_ETM_Q12_485930"/>
      <w:bookmarkEnd w:id="6006"/>
      <w:r>
        <w:rPr>
          <w:rtl/>
        </w:rPr>
        <w:t xml:space="preserve">את </w:t>
      </w:r>
      <w:bookmarkStart w:id="6007" w:name="_ETM_Q12_486080"/>
      <w:bookmarkEnd w:id="6007"/>
      <w:r>
        <w:rPr>
          <w:rtl/>
        </w:rPr>
        <w:t xml:space="preserve">המשאבים </w:t>
      </w:r>
      <w:bookmarkStart w:id="6008" w:name="_ETM_Q12_487450"/>
      <w:bookmarkEnd w:id="6008"/>
      <w:r>
        <w:rPr>
          <w:rtl/>
        </w:rPr>
        <w:t xml:space="preserve">וגם </w:t>
      </w:r>
      <w:bookmarkStart w:id="6009" w:name="_ETM_Q12_487930"/>
      <w:bookmarkEnd w:id="6009"/>
      <w:r>
        <w:rPr>
          <w:rtl/>
        </w:rPr>
        <w:t xml:space="preserve">את </w:t>
      </w:r>
      <w:bookmarkStart w:id="6010" w:name="_ETM_Q12_488349"/>
      <w:bookmarkEnd w:id="6010"/>
      <w:r>
        <w:rPr>
          <w:rtl/>
        </w:rPr>
        <w:t xml:space="preserve">מי </w:t>
      </w:r>
      <w:bookmarkStart w:id="6011" w:name="_ETM_Q12_488529"/>
      <w:bookmarkEnd w:id="6011"/>
      <w:r>
        <w:rPr>
          <w:rtl/>
        </w:rPr>
        <w:t xml:space="preserve">שיישא </w:t>
      </w:r>
      <w:bookmarkStart w:id="6012" w:name="_ETM_Q12_489700"/>
      <w:bookmarkEnd w:id="6012"/>
      <w:r>
        <w:rPr>
          <w:rtl/>
        </w:rPr>
        <w:t xml:space="preserve">באחריות </w:t>
      </w:r>
      <w:bookmarkStart w:id="6013" w:name="_ETM_Q12_490510"/>
      <w:bookmarkEnd w:id="6013"/>
      <w:r>
        <w:rPr>
          <w:rtl/>
        </w:rPr>
        <w:t>לנושא</w:t>
      </w:r>
      <w:r>
        <w:rPr>
          <w:rFonts w:hint="cs"/>
          <w:rtl/>
        </w:rPr>
        <w:t>.</w:t>
      </w:r>
      <w:r>
        <w:rPr>
          <w:rtl/>
        </w:rPr>
        <w:t xml:space="preserve"> </w:t>
      </w:r>
      <w:bookmarkStart w:id="6014" w:name="_ETM_Q12_491200"/>
      <w:bookmarkEnd w:id="6014"/>
      <w:r>
        <w:rPr>
          <w:rtl/>
        </w:rPr>
        <w:t xml:space="preserve">אני </w:t>
      </w:r>
      <w:bookmarkStart w:id="6015" w:name="_ETM_Q12_491410"/>
      <w:bookmarkEnd w:id="6015"/>
      <w:r>
        <w:rPr>
          <w:rtl/>
        </w:rPr>
        <w:t xml:space="preserve">הודעתי </w:t>
      </w:r>
      <w:bookmarkStart w:id="6016" w:name="_ETM_Q12_493279"/>
      <w:bookmarkEnd w:id="6016"/>
      <w:r>
        <w:rPr>
          <w:rtl/>
        </w:rPr>
        <w:t xml:space="preserve">באופן </w:t>
      </w:r>
      <w:bookmarkStart w:id="6017" w:name="_ETM_Q12_494240"/>
      <w:bookmarkEnd w:id="6017"/>
      <w:r>
        <w:rPr>
          <w:rtl/>
        </w:rPr>
        <w:t>פומבי</w:t>
      </w:r>
      <w:r>
        <w:rPr>
          <w:rFonts w:hint="cs"/>
          <w:rtl/>
        </w:rPr>
        <w:t>,</w:t>
      </w:r>
      <w:r>
        <w:rPr>
          <w:rtl/>
        </w:rPr>
        <w:t xml:space="preserve"> </w:t>
      </w:r>
      <w:bookmarkStart w:id="6018" w:name="_ETM_Q12_494660"/>
      <w:bookmarkEnd w:id="6018"/>
      <w:r>
        <w:rPr>
          <w:rtl/>
        </w:rPr>
        <w:t xml:space="preserve">גם </w:t>
      </w:r>
      <w:bookmarkStart w:id="6019" w:name="_ETM_Q12_494870"/>
      <w:bookmarkEnd w:id="6019"/>
      <w:r>
        <w:rPr>
          <w:rtl/>
        </w:rPr>
        <w:t xml:space="preserve">מעל </w:t>
      </w:r>
      <w:bookmarkStart w:id="6020" w:name="_ETM_Q12_495019"/>
      <w:bookmarkEnd w:id="6020"/>
      <w:r>
        <w:rPr>
          <w:rtl/>
        </w:rPr>
        <w:t xml:space="preserve">במת </w:t>
      </w:r>
      <w:bookmarkStart w:id="6021" w:name="_ETM_Q12_495380"/>
      <w:bookmarkEnd w:id="6021"/>
      <w:r>
        <w:rPr>
          <w:rtl/>
        </w:rPr>
        <w:t>הכנסת</w:t>
      </w:r>
      <w:r>
        <w:rPr>
          <w:rFonts w:hint="cs"/>
          <w:rtl/>
        </w:rPr>
        <w:t>,</w:t>
      </w:r>
      <w:r>
        <w:rPr>
          <w:rtl/>
        </w:rPr>
        <w:t xml:space="preserve"> </w:t>
      </w:r>
      <w:bookmarkStart w:id="6022" w:name="_ETM_Q12_496010"/>
      <w:bookmarkEnd w:id="6022"/>
      <w:r>
        <w:rPr>
          <w:rtl/>
        </w:rPr>
        <w:t xml:space="preserve">גם </w:t>
      </w:r>
      <w:bookmarkStart w:id="6023" w:name="_ETM_Q12_496220"/>
      <w:bookmarkEnd w:id="6023"/>
      <w:r>
        <w:rPr>
          <w:rtl/>
        </w:rPr>
        <w:t xml:space="preserve">בממשלה </w:t>
      </w:r>
      <w:bookmarkStart w:id="6024" w:name="_ETM_Q12_497029"/>
      <w:bookmarkEnd w:id="6024"/>
      <w:r>
        <w:rPr>
          <w:rtl/>
        </w:rPr>
        <w:t xml:space="preserve">וגם </w:t>
      </w:r>
      <w:bookmarkStart w:id="6025" w:name="_ETM_Q12_497240"/>
      <w:bookmarkEnd w:id="6025"/>
      <w:r>
        <w:rPr>
          <w:rtl/>
        </w:rPr>
        <w:t xml:space="preserve">בכלי </w:t>
      </w:r>
      <w:bookmarkStart w:id="6026" w:name="_ETM_Q12_497510"/>
      <w:bookmarkEnd w:id="6026"/>
      <w:r>
        <w:rPr>
          <w:rtl/>
        </w:rPr>
        <w:t>התקשורת</w:t>
      </w:r>
      <w:r>
        <w:rPr>
          <w:rFonts w:hint="cs"/>
          <w:rtl/>
        </w:rPr>
        <w:t>,</w:t>
      </w:r>
      <w:r>
        <w:rPr>
          <w:rtl/>
        </w:rPr>
        <w:t xml:space="preserve"> </w:t>
      </w:r>
      <w:bookmarkStart w:id="6027" w:name="_ETM_Q12_499339"/>
      <w:bookmarkEnd w:id="6027"/>
      <w:r>
        <w:rPr>
          <w:rtl/>
        </w:rPr>
        <w:t xml:space="preserve">שהתהליך </w:t>
      </w:r>
      <w:bookmarkStart w:id="6028" w:name="_ETM_Q12_500029"/>
      <w:bookmarkEnd w:id="6028"/>
      <w:r>
        <w:rPr>
          <w:rtl/>
        </w:rPr>
        <w:t xml:space="preserve">הזה </w:t>
      </w:r>
      <w:bookmarkStart w:id="6029" w:name="_ETM_Q12_500330"/>
      <w:bookmarkEnd w:id="6029"/>
      <w:r>
        <w:rPr>
          <w:rtl/>
        </w:rPr>
        <w:t xml:space="preserve">הוא </w:t>
      </w:r>
      <w:bookmarkStart w:id="6030" w:name="_ETM_Q12_500420"/>
      <w:bookmarkEnd w:id="6030"/>
      <w:r>
        <w:rPr>
          <w:rtl/>
        </w:rPr>
        <w:t xml:space="preserve">תהליך </w:t>
      </w:r>
      <w:bookmarkStart w:id="6031" w:name="_ETM_Q12_500810"/>
      <w:bookmarkEnd w:id="6031"/>
      <w:r>
        <w:rPr>
          <w:rtl/>
        </w:rPr>
        <w:t>שי</w:t>
      </w:r>
      <w:r>
        <w:rPr>
          <w:rFonts w:hint="cs"/>
          <w:rtl/>
        </w:rPr>
        <w:t xml:space="preserve">ארך זמן, </w:t>
      </w:r>
      <w:bookmarkStart w:id="6032" w:name="_ETM_Q12_501230"/>
      <w:bookmarkStart w:id="6033" w:name="_ETM_Q12_501500"/>
      <w:bookmarkStart w:id="6034" w:name="_ETM_Q12_502490"/>
      <w:bookmarkEnd w:id="6032"/>
      <w:bookmarkEnd w:id="6033"/>
      <w:bookmarkEnd w:id="6034"/>
      <w:r>
        <w:rPr>
          <w:rtl/>
        </w:rPr>
        <w:t xml:space="preserve">והוא </w:t>
      </w:r>
      <w:bookmarkStart w:id="6035" w:name="_ETM_Q12_502880"/>
      <w:bookmarkEnd w:id="6035"/>
      <w:r>
        <w:rPr>
          <w:rtl/>
        </w:rPr>
        <w:t xml:space="preserve">ישתרע </w:t>
      </w:r>
      <w:bookmarkStart w:id="6036" w:name="_ETM_Q12_503599"/>
      <w:bookmarkEnd w:id="6036"/>
      <w:r>
        <w:rPr>
          <w:rtl/>
        </w:rPr>
        <w:t xml:space="preserve">על </w:t>
      </w:r>
      <w:bookmarkStart w:id="6037" w:name="_ETM_Q12_503990"/>
      <w:bookmarkEnd w:id="6037"/>
      <w:r>
        <w:rPr>
          <w:rtl/>
        </w:rPr>
        <w:t xml:space="preserve">פני </w:t>
      </w:r>
      <w:bookmarkStart w:id="6038" w:name="_ETM_Q12_504289"/>
      <w:bookmarkEnd w:id="6038"/>
      <w:r>
        <w:rPr>
          <w:rtl/>
        </w:rPr>
        <w:t xml:space="preserve">כל </w:t>
      </w:r>
      <w:bookmarkStart w:id="6039" w:name="_ETM_Q12_504529"/>
      <w:bookmarkEnd w:id="6039"/>
      <w:r>
        <w:rPr>
          <w:rtl/>
        </w:rPr>
        <w:t xml:space="preserve">שנת </w:t>
      </w:r>
      <w:bookmarkStart w:id="6040" w:name="_ETM_Q12_504859"/>
      <w:bookmarkEnd w:id="6040"/>
      <w:r>
        <w:rPr>
          <w:rtl/>
        </w:rPr>
        <w:t xml:space="preserve">הלימודים </w:t>
      </w:r>
      <w:bookmarkStart w:id="6041" w:name="_ETM_Q12_505339"/>
      <w:bookmarkEnd w:id="6041"/>
      <w:r>
        <w:rPr>
          <w:rtl/>
        </w:rPr>
        <w:t>הקרובה</w:t>
      </w:r>
      <w:r>
        <w:rPr>
          <w:rFonts w:hint="cs"/>
          <w:rtl/>
        </w:rPr>
        <w:t xml:space="preserve">, </w:t>
      </w:r>
      <w:r>
        <w:rPr>
          <w:rtl/>
        </w:rPr>
        <w:t>תשפ"א</w:t>
      </w:r>
      <w:r>
        <w:rPr>
          <w:rFonts w:hint="cs"/>
          <w:rtl/>
        </w:rPr>
        <w:t>,</w:t>
      </w:r>
      <w:r>
        <w:rPr>
          <w:rtl/>
        </w:rPr>
        <w:t xml:space="preserve"> </w:t>
      </w:r>
      <w:bookmarkStart w:id="6042" w:name="_ETM_Q12_507380"/>
      <w:bookmarkEnd w:id="6042"/>
      <w:r>
        <w:rPr>
          <w:rFonts w:hint="cs"/>
          <w:rtl/>
        </w:rPr>
        <w:t>ו</w:t>
      </w:r>
      <w:r>
        <w:rPr>
          <w:rtl/>
        </w:rPr>
        <w:t xml:space="preserve">בסופה </w:t>
      </w:r>
      <w:bookmarkStart w:id="6043" w:name="_ETM_Q12_508769"/>
      <w:bookmarkEnd w:id="6043"/>
      <w:r>
        <w:rPr>
          <w:rtl/>
        </w:rPr>
        <w:t xml:space="preserve">אנחנו </w:t>
      </w:r>
      <w:bookmarkStart w:id="6044" w:name="_ETM_Q12_509279"/>
      <w:bookmarkEnd w:id="6044"/>
      <w:r>
        <w:rPr>
          <w:rtl/>
        </w:rPr>
        <w:t xml:space="preserve">נהיה </w:t>
      </w:r>
      <w:bookmarkStart w:id="6045" w:name="_ETM_Q12_509550"/>
      <w:bookmarkEnd w:id="6045"/>
      <w:r>
        <w:rPr>
          <w:rtl/>
        </w:rPr>
        <w:t xml:space="preserve">במצב </w:t>
      </w:r>
      <w:bookmarkStart w:id="6046" w:name="_ETM_Q12_510089"/>
      <w:bookmarkEnd w:id="6046"/>
      <w:r>
        <w:rPr>
          <w:rtl/>
        </w:rPr>
        <w:t>שונה</w:t>
      </w:r>
      <w:r>
        <w:rPr>
          <w:rFonts w:hint="cs"/>
          <w:rtl/>
        </w:rPr>
        <w:t>.</w:t>
      </w:r>
      <w:r>
        <w:rPr>
          <w:rtl/>
        </w:rPr>
        <w:t xml:space="preserve"> </w:t>
      </w:r>
      <w:bookmarkStart w:id="6047" w:name="_ETM_Q12_511570"/>
      <w:bookmarkEnd w:id="6047"/>
      <w:r>
        <w:rPr>
          <w:rtl/>
        </w:rPr>
        <w:t xml:space="preserve">תחול </w:t>
      </w:r>
      <w:bookmarkStart w:id="6048" w:name="_ETM_Q12_511990"/>
      <w:bookmarkEnd w:id="6048"/>
      <w:r>
        <w:rPr>
          <w:rtl/>
        </w:rPr>
        <w:t xml:space="preserve">פה </w:t>
      </w:r>
      <w:bookmarkStart w:id="6049" w:name="_ETM_Q12_512170"/>
      <w:bookmarkEnd w:id="6049"/>
      <w:r>
        <w:rPr>
          <w:rtl/>
        </w:rPr>
        <w:t xml:space="preserve">מהפכה </w:t>
      </w:r>
      <w:bookmarkStart w:id="6050" w:name="_ETM_Q12_512650"/>
      <w:bookmarkEnd w:id="6050"/>
      <w:r>
        <w:rPr>
          <w:rtl/>
        </w:rPr>
        <w:t xml:space="preserve">דיגיטלית </w:t>
      </w:r>
      <w:bookmarkStart w:id="6051" w:name="_ETM_Q12_513790"/>
      <w:bookmarkEnd w:id="6051"/>
      <w:r>
        <w:rPr>
          <w:rFonts w:hint="cs"/>
          <w:rtl/>
        </w:rPr>
        <w:t>ב</w:t>
      </w:r>
      <w:r>
        <w:rPr>
          <w:rtl/>
        </w:rPr>
        <w:t xml:space="preserve">תוך </w:t>
      </w:r>
      <w:bookmarkStart w:id="6052" w:name="_ETM_Q12_514810"/>
      <w:bookmarkEnd w:id="6052"/>
      <w:r>
        <w:rPr>
          <w:rtl/>
        </w:rPr>
        <w:t xml:space="preserve">השנה </w:t>
      </w:r>
      <w:bookmarkStart w:id="6053" w:name="_ETM_Q12_515230"/>
      <w:bookmarkEnd w:id="6053"/>
      <w:r>
        <w:rPr>
          <w:rtl/>
        </w:rPr>
        <w:t>הזאת</w:t>
      </w:r>
      <w:r>
        <w:rPr>
          <w:rFonts w:hint="cs"/>
          <w:rtl/>
        </w:rPr>
        <w:t>.</w:t>
      </w:r>
      <w:r>
        <w:rPr>
          <w:rtl/>
        </w:rPr>
        <w:t xml:space="preserve"> </w:t>
      </w:r>
      <w:bookmarkStart w:id="6054" w:name="_ETM_Q12_516140"/>
      <w:bookmarkEnd w:id="6054"/>
      <w:r>
        <w:rPr>
          <w:rtl/>
        </w:rPr>
        <w:t xml:space="preserve">50% </w:t>
      </w:r>
      <w:bookmarkStart w:id="6055" w:name="_ETM_Q12_517500"/>
      <w:bookmarkEnd w:id="6055"/>
      <w:r>
        <w:rPr>
          <w:rtl/>
        </w:rPr>
        <w:t>מה</w:t>
      </w:r>
      <w:bookmarkStart w:id="6056" w:name="_ETM_Q12_518630"/>
      <w:bookmarkEnd w:id="6056"/>
      <w:r>
        <w:rPr>
          <w:rtl/>
        </w:rPr>
        <w:t xml:space="preserve">יעדים </w:t>
      </w:r>
      <w:bookmarkStart w:id="6057" w:name="_ETM_Q12_519500"/>
      <w:bookmarkEnd w:id="6057"/>
      <w:r>
        <w:rPr>
          <w:rtl/>
        </w:rPr>
        <w:t xml:space="preserve">יושלמו </w:t>
      </w:r>
      <w:bookmarkStart w:id="6058" w:name="_ETM_Q12_520460"/>
      <w:bookmarkEnd w:id="6058"/>
      <w:r>
        <w:rPr>
          <w:rtl/>
        </w:rPr>
        <w:t xml:space="preserve">עד </w:t>
      </w:r>
      <w:bookmarkStart w:id="6059" w:name="_ETM_Q12_520610"/>
      <w:bookmarkEnd w:id="6059"/>
      <w:r>
        <w:rPr>
          <w:rtl/>
        </w:rPr>
        <w:t xml:space="preserve">סוף </w:t>
      </w:r>
      <w:bookmarkStart w:id="6060" w:name="_ETM_Q12_520850"/>
      <w:bookmarkEnd w:id="6060"/>
      <w:r>
        <w:rPr>
          <w:rtl/>
        </w:rPr>
        <w:t xml:space="preserve">חודש </w:t>
      </w:r>
      <w:bookmarkStart w:id="6061" w:name="_ETM_Q12_521239"/>
      <w:bookmarkEnd w:id="6061"/>
      <w:r>
        <w:rPr>
          <w:rtl/>
        </w:rPr>
        <w:t>ינואר</w:t>
      </w:r>
      <w:r>
        <w:rPr>
          <w:rFonts w:hint="cs"/>
          <w:rtl/>
        </w:rPr>
        <w:t xml:space="preserve"> 2021 </w:t>
      </w:r>
      <w:r w:rsidR="00CB5CDA">
        <w:rPr>
          <w:rFonts w:hint="eastAsia"/>
          <w:rtl/>
        </w:rPr>
        <w:t>–</w:t>
      </w:r>
      <w:r>
        <w:rPr>
          <w:rFonts w:hint="eastAsia"/>
          <w:rtl/>
        </w:rPr>
        <w:t xml:space="preserve"> </w:t>
      </w:r>
      <w:r>
        <w:rPr>
          <w:rFonts w:hint="cs"/>
          <w:rtl/>
        </w:rPr>
        <w:t xml:space="preserve">אני </w:t>
      </w:r>
      <w:bookmarkStart w:id="6062" w:name="_ETM_Q12_517000"/>
      <w:bookmarkEnd w:id="6062"/>
      <w:r>
        <w:rPr>
          <w:rFonts w:hint="cs"/>
          <w:rtl/>
        </w:rPr>
        <w:t xml:space="preserve">מקווה </w:t>
      </w:r>
      <w:bookmarkStart w:id="6063" w:name="_ETM_Q12_521989"/>
      <w:bookmarkStart w:id="6064" w:name="_ETM_Q12_522410"/>
      <w:bookmarkStart w:id="6065" w:name="_ETM_Q12_523220"/>
      <w:bookmarkStart w:id="6066" w:name="_ETM_Q12_523370"/>
      <w:bookmarkStart w:id="6067" w:name="_ETM_Q12_523640"/>
      <w:bookmarkEnd w:id="6063"/>
      <w:bookmarkEnd w:id="6064"/>
      <w:bookmarkEnd w:id="6065"/>
      <w:bookmarkEnd w:id="6066"/>
      <w:bookmarkEnd w:id="6067"/>
      <w:r>
        <w:rPr>
          <w:rtl/>
        </w:rPr>
        <w:t xml:space="preserve">שאפילו </w:t>
      </w:r>
      <w:bookmarkStart w:id="6068" w:name="_ETM_Q12_524029"/>
      <w:bookmarkEnd w:id="6068"/>
      <w:r>
        <w:rPr>
          <w:rtl/>
        </w:rPr>
        <w:t xml:space="preserve">נקדים </w:t>
      </w:r>
      <w:bookmarkStart w:id="6069" w:name="_ETM_Q12_524570"/>
      <w:bookmarkEnd w:id="6069"/>
      <w:r>
        <w:rPr>
          <w:rtl/>
        </w:rPr>
        <w:t xml:space="preserve">ונגיע </w:t>
      </w:r>
      <w:bookmarkStart w:id="6070" w:name="_ETM_Q12_524930"/>
      <w:bookmarkEnd w:id="6070"/>
      <w:r>
        <w:rPr>
          <w:rtl/>
        </w:rPr>
        <w:t xml:space="preserve">לסוף </w:t>
      </w:r>
      <w:bookmarkStart w:id="6071" w:name="_ETM_Q12_525230"/>
      <w:bookmarkEnd w:id="6071"/>
      <w:r>
        <w:rPr>
          <w:rtl/>
        </w:rPr>
        <w:t xml:space="preserve">השנה </w:t>
      </w:r>
      <w:bookmarkStart w:id="6072" w:name="_ETM_Q12_525589"/>
      <w:bookmarkEnd w:id="6072"/>
      <w:r>
        <w:rPr>
          <w:rtl/>
        </w:rPr>
        <w:t xml:space="preserve">הזאת </w:t>
      </w:r>
      <w:bookmarkStart w:id="6073" w:name="_ETM_Q12_525890"/>
      <w:bookmarkEnd w:id="6073"/>
      <w:r w:rsidR="00CB5CDA">
        <w:rPr>
          <w:rFonts w:hint="cs"/>
          <w:rtl/>
        </w:rPr>
        <w:t>–</w:t>
      </w:r>
      <w:r>
        <w:rPr>
          <w:rFonts w:hint="cs"/>
          <w:rtl/>
        </w:rPr>
        <w:t xml:space="preserve"> </w:t>
      </w:r>
      <w:r>
        <w:rPr>
          <w:rtl/>
        </w:rPr>
        <w:t xml:space="preserve">ו-50% </w:t>
      </w:r>
      <w:bookmarkStart w:id="6074" w:name="_ETM_Q12_526940"/>
      <w:bookmarkEnd w:id="6074"/>
      <w:r>
        <w:rPr>
          <w:rtl/>
        </w:rPr>
        <w:t xml:space="preserve">במהלך </w:t>
      </w:r>
      <w:bookmarkStart w:id="6075" w:name="_ETM_Q12_527540"/>
      <w:bookmarkEnd w:id="6075"/>
      <w:r>
        <w:rPr>
          <w:rtl/>
        </w:rPr>
        <w:t xml:space="preserve">השנה </w:t>
      </w:r>
      <w:bookmarkStart w:id="6076" w:name="_ETM_Q12_528829"/>
      <w:bookmarkEnd w:id="6076"/>
      <w:r>
        <w:rPr>
          <w:rtl/>
        </w:rPr>
        <w:t>הבאה</w:t>
      </w:r>
      <w:r>
        <w:rPr>
          <w:rFonts w:hint="cs"/>
          <w:rtl/>
        </w:rPr>
        <w:t>,</w:t>
      </w:r>
      <w:r>
        <w:rPr>
          <w:rtl/>
        </w:rPr>
        <w:t xml:space="preserve"> </w:t>
      </w:r>
      <w:bookmarkStart w:id="6077" w:name="_ETM_Q12_529160"/>
      <w:bookmarkEnd w:id="6077"/>
      <w:r>
        <w:rPr>
          <w:rtl/>
        </w:rPr>
        <w:t xml:space="preserve">כי </w:t>
      </w:r>
      <w:bookmarkStart w:id="6078" w:name="_ETM_Q12_529339"/>
      <w:bookmarkEnd w:id="6078"/>
      <w:r>
        <w:rPr>
          <w:rtl/>
        </w:rPr>
        <w:t xml:space="preserve">הדברים </w:t>
      </w:r>
      <w:bookmarkStart w:id="6079" w:name="_ETM_Q12_529760"/>
      <w:bookmarkEnd w:id="6079"/>
      <w:r>
        <w:rPr>
          <w:rtl/>
        </w:rPr>
        <w:t xml:space="preserve">האלה </w:t>
      </w:r>
      <w:bookmarkStart w:id="6080" w:name="_ETM_Q12_530180"/>
      <w:bookmarkEnd w:id="6080"/>
      <w:r>
        <w:rPr>
          <w:rtl/>
        </w:rPr>
        <w:t xml:space="preserve">הם </w:t>
      </w:r>
      <w:bookmarkStart w:id="6081" w:name="_ETM_Q12_530899"/>
      <w:bookmarkEnd w:id="6081"/>
      <w:r>
        <w:rPr>
          <w:rtl/>
        </w:rPr>
        <w:t xml:space="preserve">דברים </w:t>
      </w:r>
      <w:bookmarkStart w:id="6082" w:name="_ETM_Q12_531200"/>
      <w:bookmarkEnd w:id="6082"/>
      <w:r>
        <w:rPr>
          <w:rtl/>
        </w:rPr>
        <w:t>ממושכים</w:t>
      </w:r>
      <w:r>
        <w:rPr>
          <w:rFonts w:hint="cs"/>
          <w:rtl/>
        </w:rPr>
        <w:t>.</w:t>
      </w:r>
    </w:p>
    <w:p w:rsidR="00821946" w:rsidRDefault="00821946" w:rsidP="00CC13FE">
      <w:pPr>
        <w:rPr>
          <w:rtl/>
        </w:rPr>
      </w:pPr>
    </w:p>
    <w:p w:rsidR="00821946" w:rsidRDefault="00821946" w:rsidP="00F708E5">
      <w:pPr>
        <w:rPr>
          <w:rtl/>
        </w:rPr>
      </w:pPr>
      <w:bookmarkStart w:id="6083" w:name="_ETM_Q12_532000"/>
      <w:bookmarkStart w:id="6084" w:name="_ETM_Q12_531770"/>
      <w:bookmarkEnd w:id="6083"/>
      <w:bookmarkEnd w:id="6084"/>
      <w:r>
        <w:rPr>
          <w:rtl/>
        </w:rPr>
        <w:t xml:space="preserve">אני </w:t>
      </w:r>
      <w:bookmarkStart w:id="6085" w:name="_ETM_Q12_531950"/>
      <w:bookmarkEnd w:id="6085"/>
      <w:r>
        <w:rPr>
          <w:rtl/>
        </w:rPr>
        <w:t xml:space="preserve">רוצה </w:t>
      </w:r>
      <w:bookmarkStart w:id="6086" w:name="_ETM_Q12_532190"/>
      <w:bookmarkEnd w:id="6086"/>
      <w:r>
        <w:rPr>
          <w:rtl/>
        </w:rPr>
        <w:t xml:space="preserve">להסביר </w:t>
      </w:r>
      <w:bookmarkStart w:id="6087" w:name="_ETM_Q12_532579"/>
      <w:bookmarkEnd w:id="6087"/>
      <w:r>
        <w:rPr>
          <w:rtl/>
        </w:rPr>
        <w:t xml:space="preserve">במה </w:t>
      </w:r>
      <w:bookmarkStart w:id="6088" w:name="_ETM_Q12_532850"/>
      <w:bookmarkEnd w:id="6088"/>
      <w:r>
        <w:rPr>
          <w:rtl/>
        </w:rPr>
        <w:t>מדובר</w:t>
      </w:r>
      <w:r>
        <w:rPr>
          <w:rFonts w:hint="cs"/>
          <w:rtl/>
        </w:rPr>
        <w:t>.</w:t>
      </w:r>
      <w:r>
        <w:rPr>
          <w:rtl/>
        </w:rPr>
        <w:t xml:space="preserve"> </w:t>
      </w:r>
      <w:bookmarkStart w:id="6089" w:name="_ETM_Q12_533600"/>
      <w:bookmarkEnd w:id="6089"/>
      <w:r>
        <w:rPr>
          <w:rtl/>
        </w:rPr>
        <w:t xml:space="preserve">קודם </w:t>
      </w:r>
      <w:bookmarkStart w:id="6090" w:name="_ETM_Q12_533839"/>
      <w:bookmarkEnd w:id="6090"/>
      <w:r>
        <w:rPr>
          <w:rtl/>
        </w:rPr>
        <w:t>כ</w:t>
      </w:r>
      <w:r>
        <w:rPr>
          <w:rFonts w:hint="cs"/>
          <w:rtl/>
        </w:rPr>
        <w:t>ו</w:t>
      </w:r>
      <w:r>
        <w:rPr>
          <w:rtl/>
        </w:rPr>
        <w:t xml:space="preserve">ל </w:t>
      </w:r>
      <w:bookmarkStart w:id="6091" w:name="_ETM_Q12_534050"/>
      <w:bookmarkEnd w:id="6091"/>
      <w:r>
        <w:rPr>
          <w:rtl/>
        </w:rPr>
        <w:t xml:space="preserve">ההשקעה </w:t>
      </w:r>
      <w:bookmarkStart w:id="6092" w:name="_ETM_Q12_535049"/>
      <w:bookmarkEnd w:id="6092"/>
      <w:r>
        <w:rPr>
          <w:rtl/>
        </w:rPr>
        <w:t xml:space="preserve">היא </w:t>
      </w:r>
      <w:bookmarkStart w:id="6093" w:name="_ETM_Q12_535199"/>
      <w:bookmarkEnd w:id="6093"/>
      <w:r>
        <w:rPr>
          <w:rtl/>
        </w:rPr>
        <w:t xml:space="preserve">בהיקף </w:t>
      </w:r>
      <w:bookmarkStart w:id="6094" w:name="_ETM_Q12_535649"/>
      <w:bookmarkEnd w:id="6094"/>
      <w:r>
        <w:rPr>
          <w:rtl/>
        </w:rPr>
        <w:t xml:space="preserve">של </w:t>
      </w:r>
      <w:bookmarkStart w:id="6095" w:name="_ETM_Q12_535799"/>
      <w:bookmarkEnd w:id="6095"/>
      <w:r>
        <w:rPr>
          <w:rFonts w:hint="cs"/>
          <w:rtl/>
        </w:rPr>
        <w:t xml:space="preserve">1.25 </w:t>
      </w:r>
      <w:r>
        <w:rPr>
          <w:rtl/>
        </w:rPr>
        <w:t xml:space="preserve">מיליארד </w:t>
      </w:r>
      <w:bookmarkStart w:id="6096" w:name="_ETM_Q12_536249"/>
      <w:bookmarkStart w:id="6097" w:name="_ETM_Q12_536609"/>
      <w:bookmarkEnd w:id="6096"/>
      <w:bookmarkEnd w:id="6097"/>
      <w:r>
        <w:rPr>
          <w:rtl/>
        </w:rPr>
        <w:t>שקל</w:t>
      </w:r>
      <w:r>
        <w:rPr>
          <w:rFonts w:hint="cs"/>
          <w:rtl/>
        </w:rPr>
        <w:t>.</w:t>
      </w:r>
      <w:r>
        <w:rPr>
          <w:rtl/>
        </w:rPr>
        <w:t xml:space="preserve"> </w:t>
      </w:r>
      <w:bookmarkStart w:id="6098" w:name="_ETM_Q12_536999"/>
      <w:bookmarkEnd w:id="6098"/>
      <w:r>
        <w:rPr>
          <w:rtl/>
        </w:rPr>
        <w:t xml:space="preserve">הכסף </w:t>
      </w:r>
      <w:bookmarkStart w:id="6099" w:name="_ETM_Q12_537420"/>
      <w:bookmarkEnd w:id="6099"/>
      <w:r>
        <w:rPr>
          <w:rtl/>
        </w:rPr>
        <w:t xml:space="preserve">הזה </w:t>
      </w:r>
      <w:bookmarkStart w:id="6100" w:name="_ETM_Q12_537629"/>
      <w:bookmarkEnd w:id="6100"/>
      <w:r>
        <w:rPr>
          <w:rtl/>
        </w:rPr>
        <w:t>מתוקצב</w:t>
      </w:r>
      <w:r>
        <w:rPr>
          <w:rFonts w:hint="cs"/>
          <w:rtl/>
        </w:rPr>
        <w:t>;</w:t>
      </w:r>
      <w:r>
        <w:rPr>
          <w:rtl/>
        </w:rPr>
        <w:t xml:space="preserve"> </w:t>
      </w:r>
      <w:bookmarkStart w:id="6101" w:name="_ETM_Q12_538139"/>
      <w:bookmarkEnd w:id="6101"/>
      <w:r>
        <w:rPr>
          <w:rtl/>
        </w:rPr>
        <w:t xml:space="preserve">הכנסת </w:t>
      </w:r>
      <w:bookmarkStart w:id="6102" w:name="_ETM_Q12_538589"/>
      <w:bookmarkEnd w:id="6102"/>
      <w:r>
        <w:rPr>
          <w:rFonts w:hint="cs"/>
          <w:rtl/>
        </w:rPr>
        <w:t>ה</w:t>
      </w:r>
      <w:r>
        <w:rPr>
          <w:rtl/>
        </w:rPr>
        <w:t>צביע</w:t>
      </w:r>
      <w:r>
        <w:rPr>
          <w:rFonts w:hint="cs"/>
          <w:rtl/>
        </w:rPr>
        <w:t>ה</w:t>
      </w:r>
      <w:r>
        <w:rPr>
          <w:rtl/>
        </w:rPr>
        <w:t xml:space="preserve"> </w:t>
      </w:r>
      <w:bookmarkStart w:id="6103" w:name="_ETM_Q12_538949"/>
      <w:bookmarkEnd w:id="6103"/>
      <w:r>
        <w:rPr>
          <w:rtl/>
        </w:rPr>
        <w:t xml:space="preserve">עליו </w:t>
      </w:r>
      <w:bookmarkStart w:id="6104" w:name="_ETM_Q12_539189"/>
      <w:bookmarkEnd w:id="6104"/>
      <w:r>
        <w:rPr>
          <w:rtl/>
        </w:rPr>
        <w:t xml:space="preserve">לפני </w:t>
      </w:r>
      <w:bookmarkStart w:id="6105" w:name="_ETM_Q12_540289"/>
      <w:bookmarkEnd w:id="6105"/>
      <w:r>
        <w:rPr>
          <w:rtl/>
        </w:rPr>
        <w:t xml:space="preserve">שבועיים </w:t>
      </w:r>
      <w:bookmarkStart w:id="6106" w:name="_ETM_Q12_541500"/>
      <w:bookmarkEnd w:id="6106"/>
      <w:r>
        <w:rPr>
          <w:rtl/>
        </w:rPr>
        <w:t xml:space="preserve">כאשר </w:t>
      </w:r>
      <w:bookmarkStart w:id="6107" w:name="_ETM_Q12_541890"/>
      <w:bookmarkEnd w:id="6107"/>
      <w:r>
        <w:rPr>
          <w:rFonts w:hint="cs"/>
          <w:rtl/>
        </w:rPr>
        <w:t xml:space="preserve">היא קבעה </w:t>
      </w:r>
      <w:bookmarkStart w:id="6108" w:name="_ETM_Q12_542339"/>
      <w:bookmarkEnd w:id="6108"/>
      <w:r>
        <w:rPr>
          <w:rtl/>
        </w:rPr>
        <w:t xml:space="preserve">את </w:t>
      </w:r>
      <w:bookmarkStart w:id="6109" w:name="_ETM_Q12_542489"/>
      <w:bookmarkEnd w:id="6109"/>
      <w:r>
        <w:rPr>
          <w:rtl/>
        </w:rPr>
        <w:t>ה</w:t>
      </w:r>
      <w:bookmarkStart w:id="6110" w:name="_ETM_Q12_543239"/>
      <w:bookmarkStart w:id="6111" w:name="_ETM_Q12_543510"/>
      <w:bookmarkEnd w:id="6110"/>
      <w:bookmarkEnd w:id="6111"/>
      <w:r>
        <w:rPr>
          <w:rFonts w:hint="cs"/>
          <w:rtl/>
        </w:rPr>
        <w:t>"</w:t>
      </w:r>
      <w:r>
        <w:rPr>
          <w:rtl/>
        </w:rPr>
        <w:t>קופסה</w:t>
      </w:r>
      <w:r>
        <w:rPr>
          <w:rFonts w:hint="cs"/>
          <w:rtl/>
        </w:rPr>
        <w:t>"</w:t>
      </w:r>
      <w:r>
        <w:rPr>
          <w:rtl/>
        </w:rPr>
        <w:t xml:space="preserve"> </w:t>
      </w:r>
      <w:bookmarkStart w:id="6112" w:name="_ETM_Q12_545820"/>
      <w:bookmarkEnd w:id="6112"/>
      <w:r>
        <w:rPr>
          <w:rtl/>
        </w:rPr>
        <w:t xml:space="preserve">הספציפית </w:t>
      </w:r>
      <w:bookmarkStart w:id="6113" w:name="_ETM_Q12_546779"/>
      <w:bookmarkEnd w:id="6113"/>
      <w:r>
        <w:rPr>
          <w:rtl/>
        </w:rPr>
        <w:t>לנו</w:t>
      </w:r>
      <w:r>
        <w:rPr>
          <w:rFonts w:hint="cs"/>
          <w:rtl/>
        </w:rPr>
        <w:t xml:space="preserve">שא </w:t>
      </w:r>
      <w:bookmarkStart w:id="6114" w:name="_ETM_Q12_548339"/>
      <w:bookmarkEnd w:id="6114"/>
      <w:r>
        <w:rPr>
          <w:rFonts w:hint="cs"/>
          <w:rtl/>
        </w:rPr>
        <w:t>ה</w:t>
      </w:r>
      <w:r>
        <w:rPr>
          <w:rtl/>
        </w:rPr>
        <w:t xml:space="preserve">חינוך </w:t>
      </w:r>
      <w:bookmarkStart w:id="6115" w:name="_ETM_Q12_548670"/>
      <w:bookmarkEnd w:id="6115"/>
      <w:r>
        <w:rPr>
          <w:rtl/>
        </w:rPr>
        <w:t xml:space="preserve">בתקופת </w:t>
      </w:r>
      <w:bookmarkStart w:id="6116" w:name="_ETM_Q12_549119"/>
      <w:bookmarkEnd w:id="6116"/>
      <w:r>
        <w:rPr>
          <w:rtl/>
        </w:rPr>
        <w:t>קורונה</w:t>
      </w:r>
      <w:r>
        <w:rPr>
          <w:rFonts w:hint="cs"/>
          <w:rtl/>
        </w:rPr>
        <w:t>.</w:t>
      </w:r>
      <w:r>
        <w:rPr>
          <w:rtl/>
        </w:rPr>
        <w:t xml:space="preserve"> </w:t>
      </w:r>
      <w:bookmarkStart w:id="6117" w:name="_ETM_Q12_550160"/>
      <w:bookmarkEnd w:id="6117"/>
      <w:r>
        <w:rPr>
          <w:rtl/>
        </w:rPr>
        <w:t xml:space="preserve">למה </w:t>
      </w:r>
      <w:bookmarkStart w:id="6118" w:name="_ETM_Q12_550460"/>
      <w:bookmarkEnd w:id="6118"/>
      <w:r>
        <w:rPr>
          <w:rtl/>
        </w:rPr>
        <w:t xml:space="preserve">הכסף </w:t>
      </w:r>
      <w:bookmarkStart w:id="6119" w:name="_ETM_Q12_550820"/>
      <w:bookmarkEnd w:id="6119"/>
      <w:r>
        <w:rPr>
          <w:rtl/>
        </w:rPr>
        <w:t xml:space="preserve">הזה </w:t>
      </w:r>
      <w:bookmarkStart w:id="6120" w:name="_ETM_Q12_551029"/>
      <w:bookmarkEnd w:id="6120"/>
      <w:r>
        <w:rPr>
          <w:rtl/>
        </w:rPr>
        <w:t>הולך</w:t>
      </w:r>
      <w:r>
        <w:rPr>
          <w:rFonts w:hint="cs"/>
          <w:rtl/>
        </w:rPr>
        <w:t>?</w:t>
      </w:r>
      <w:r>
        <w:rPr>
          <w:rtl/>
        </w:rPr>
        <w:t xml:space="preserve"> </w:t>
      </w:r>
      <w:bookmarkStart w:id="6121" w:name="_ETM_Q12_552270"/>
      <w:bookmarkEnd w:id="6121"/>
      <w:r>
        <w:rPr>
          <w:rtl/>
        </w:rPr>
        <w:t xml:space="preserve">אנחנו </w:t>
      </w:r>
      <w:bookmarkStart w:id="6122" w:name="_ETM_Q12_552689"/>
      <w:bookmarkEnd w:id="6122"/>
      <w:r>
        <w:rPr>
          <w:rFonts w:hint="cs"/>
          <w:rtl/>
        </w:rPr>
        <w:t>נ</w:t>
      </w:r>
      <w:r>
        <w:rPr>
          <w:rtl/>
        </w:rPr>
        <w:t xml:space="preserve">רכוש </w:t>
      </w:r>
      <w:bookmarkStart w:id="6123" w:name="_ETM_Q12_554490"/>
      <w:bookmarkEnd w:id="6123"/>
      <w:r>
        <w:rPr>
          <w:rtl/>
        </w:rPr>
        <w:t>150</w:t>
      </w:r>
      <w:r>
        <w:rPr>
          <w:rFonts w:hint="cs"/>
          <w:rtl/>
        </w:rPr>
        <w:t>,</w:t>
      </w:r>
      <w:r>
        <w:rPr>
          <w:rtl/>
        </w:rPr>
        <w:t xml:space="preserve">000 </w:t>
      </w:r>
      <w:bookmarkStart w:id="6124" w:name="_ETM_Q12_556619"/>
      <w:bookmarkEnd w:id="6124"/>
      <w:r>
        <w:rPr>
          <w:rtl/>
        </w:rPr>
        <w:t xml:space="preserve">מחשבים </w:t>
      </w:r>
      <w:bookmarkStart w:id="6125" w:name="_ETM_Q12_557820"/>
      <w:bookmarkEnd w:id="6125"/>
      <w:r>
        <w:rPr>
          <w:rtl/>
        </w:rPr>
        <w:t xml:space="preserve">ונחלק </w:t>
      </w:r>
      <w:bookmarkStart w:id="6126" w:name="_ETM_Q12_558539"/>
      <w:bookmarkEnd w:id="6126"/>
      <w:r>
        <w:rPr>
          <w:rtl/>
        </w:rPr>
        <w:t xml:space="preserve">אותם </w:t>
      </w:r>
      <w:bookmarkStart w:id="6127" w:name="_ETM_Q12_559760"/>
      <w:bookmarkEnd w:id="6127"/>
      <w:r>
        <w:rPr>
          <w:rtl/>
        </w:rPr>
        <w:t xml:space="preserve">בכל </w:t>
      </w:r>
      <w:bookmarkStart w:id="6128" w:name="_ETM_Q12_560120"/>
      <w:bookmarkEnd w:id="6128"/>
      <w:r>
        <w:rPr>
          <w:rtl/>
        </w:rPr>
        <w:t xml:space="preserve">רחבי </w:t>
      </w:r>
      <w:bookmarkStart w:id="6129" w:name="_ETM_Q12_560510"/>
      <w:bookmarkEnd w:id="6129"/>
      <w:r>
        <w:rPr>
          <w:rtl/>
        </w:rPr>
        <w:t xml:space="preserve">הארץ </w:t>
      </w:r>
      <w:bookmarkStart w:id="6130" w:name="_ETM_Q12_561170"/>
      <w:bookmarkEnd w:id="6130"/>
      <w:r>
        <w:rPr>
          <w:rtl/>
        </w:rPr>
        <w:t xml:space="preserve">לפי </w:t>
      </w:r>
      <w:bookmarkStart w:id="6131" w:name="_ETM_Q12_561500"/>
      <w:bookmarkEnd w:id="6131"/>
      <w:r>
        <w:rPr>
          <w:rtl/>
        </w:rPr>
        <w:t xml:space="preserve">מדד </w:t>
      </w:r>
      <w:bookmarkStart w:id="6132" w:name="_ETM_Q12_561860"/>
      <w:bookmarkEnd w:id="6132"/>
      <w:r>
        <w:rPr>
          <w:rtl/>
        </w:rPr>
        <w:t xml:space="preserve">הטיפוח </w:t>
      </w:r>
      <w:bookmarkStart w:id="6133" w:name="_ETM_Q12_562370"/>
      <w:bookmarkEnd w:id="6133"/>
      <w:r>
        <w:rPr>
          <w:rtl/>
        </w:rPr>
        <w:t>הבית</w:t>
      </w:r>
      <w:bookmarkStart w:id="6134" w:name="_ETM_Q12_562610"/>
      <w:bookmarkEnd w:id="6134"/>
      <w:r>
        <w:rPr>
          <w:rFonts w:hint="cs"/>
          <w:rtl/>
        </w:rPr>
        <w:t xml:space="preserve"> </w:t>
      </w:r>
      <w:r>
        <w:rPr>
          <w:rtl/>
        </w:rPr>
        <w:t>ספרי</w:t>
      </w:r>
      <w:r>
        <w:rPr>
          <w:rFonts w:hint="cs"/>
          <w:rtl/>
        </w:rPr>
        <w:t>,</w:t>
      </w:r>
      <w:r>
        <w:rPr>
          <w:rtl/>
        </w:rPr>
        <w:t xml:space="preserve"> </w:t>
      </w:r>
      <w:bookmarkStart w:id="6135" w:name="_ETM_Q12_563240"/>
      <w:bookmarkEnd w:id="6135"/>
      <w:r>
        <w:rPr>
          <w:rtl/>
        </w:rPr>
        <w:t>קרי</w:t>
      </w:r>
      <w:r>
        <w:rPr>
          <w:rFonts w:hint="cs"/>
          <w:rtl/>
        </w:rPr>
        <w:t>,</w:t>
      </w:r>
      <w:r>
        <w:rPr>
          <w:rtl/>
        </w:rPr>
        <w:t xml:space="preserve"> </w:t>
      </w:r>
      <w:bookmarkStart w:id="6136" w:name="_ETM_Q12_563840"/>
      <w:bookmarkEnd w:id="6136"/>
      <w:r>
        <w:rPr>
          <w:rtl/>
        </w:rPr>
        <w:t xml:space="preserve">מי </w:t>
      </w:r>
      <w:bookmarkStart w:id="6137" w:name="_ETM_Q12_564080"/>
      <w:bookmarkEnd w:id="6137"/>
      <w:r>
        <w:rPr>
          <w:rtl/>
        </w:rPr>
        <w:t xml:space="preserve">שיש </w:t>
      </w:r>
      <w:bookmarkStart w:id="6138" w:name="_ETM_Q12_564320"/>
      <w:bookmarkEnd w:id="6138"/>
      <w:r>
        <w:rPr>
          <w:rFonts w:hint="cs"/>
          <w:rtl/>
        </w:rPr>
        <w:t xml:space="preserve">לו </w:t>
      </w:r>
      <w:r>
        <w:rPr>
          <w:rtl/>
        </w:rPr>
        <w:t xml:space="preserve">פחות </w:t>
      </w:r>
      <w:bookmarkStart w:id="6139" w:name="_ETM_Q12_565220"/>
      <w:bookmarkEnd w:id="6139"/>
      <w:r w:rsidR="00CB5CDA">
        <w:rPr>
          <w:rFonts w:hint="eastAsia"/>
          <w:rtl/>
        </w:rPr>
        <w:t>–</w:t>
      </w:r>
      <w:r>
        <w:rPr>
          <w:rFonts w:hint="cs"/>
          <w:rtl/>
        </w:rPr>
        <w:t xml:space="preserve"> </w:t>
      </w:r>
      <w:r>
        <w:rPr>
          <w:rtl/>
        </w:rPr>
        <w:t xml:space="preserve">יקבל </w:t>
      </w:r>
      <w:bookmarkStart w:id="6140" w:name="_ETM_Q12_565700"/>
      <w:bookmarkEnd w:id="6140"/>
      <w:r>
        <w:rPr>
          <w:rtl/>
        </w:rPr>
        <w:t>יותר</w:t>
      </w:r>
      <w:r>
        <w:rPr>
          <w:rFonts w:hint="cs"/>
          <w:rtl/>
        </w:rPr>
        <w:t>.</w:t>
      </w:r>
      <w:r>
        <w:rPr>
          <w:rtl/>
        </w:rPr>
        <w:t xml:space="preserve"> </w:t>
      </w:r>
      <w:bookmarkStart w:id="6141" w:name="_ETM_Q12_566920"/>
      <w:bookmarkEnd w:id="6141"/>
      <w:r>
        <w:rPr>
          <w:rtl/>
        </w:rPr>
        <w:t>בית</w:t>
      </w:r>
      <w:bookmarkStart w:id="6142" w:name="_ETM_Q12_567279"/>
      <w:bookmarkEnd w:id="6142"/>
      <w:r>
        <w:rPr>
          <w:rFonts w:hint="cs"/>
          <w:rtl/>
        </w:rPr>
        <w:t xml:space="preserve"> </w:t>
      </w:r>
      <w:r>
        <w:rPr>
          <w:rtl/>
        </w:rPr>
        <w:t xml:space="preserve">ספר </w:t>
      </w:r>
      <w:bookmarkStart w:id="6143" w:name="_ETM_Q12_567610"/>
      <w:bookmarkEnd w:id="6143"/>
      <w:r>
        <w:rPr>
          <w:rtl/>
        </w:rPr>
        <w:t xml:space="preserve">שנמצא </w:t>
      </w:r>
      <w:bookmarkStart w:id="6144" w:name="_ETM_Q12_568029"/>
      <w:bookmarkEnd w:id="6144"/>
      <w:r>
        <w:rPr>
          <w:rtl/>
        </w:rPr>
        <w:t xml:space="preserve">במדד </w:t>
      </w:r>
      <w:bookmarkStart w:id="6145" w:name="_ETM_Q12_568510"/>
      <w:bookmarkEnd w:id="6145"/>
      <w:r>
        <w:rPr>
          <w:rtl/>
        </w:rPr>
        <w:t xml:space="preserve">הטיפוח </w:t>
      </w:r>
      <w:bookmarkStart w:id="6146" w:name="_ETM_Q12_569020"/>
      <w:bookmarkEnd w:id="6146"/>
      <w:r>
        <w:rPr>
          <w:rtl/>
        </w:rPr>
        <w:t xml:space="preserve">הגבוה </w:t>
      </w:r>
      <w:bookmarkStart w:id="6147" w:name="_ETM_Q12_569409"/>
      <w:bookmarkEnd w:id="6147"/>
      <w:r>
        <w:rPr>
          <w:rtl/>
        </w:rPr>
        <w:t>ביותר</w:t>
      </w:r>
      <w:r>
        <w:rPr>
          <w:rFonts w:hint="cs"/>
          <w:rtl/>
        </w:rPr>
        <w:t>,</w:t>
      </w:r>
      <w:r>
        <w:rPr>
          <w:rtl/>
        </w:rPr>
        <w:t xml:space="preserve"> </w:t>
      </w:r>
      <w:bookmarkStart w:id="6148" w:name="_ETM_Q12_570550"/>
      <w:bookmarkEnd w:id="6148"/>
      <w:r>
        <w:rPr>
          <w:rtl/>
        </w:rPr>
        <w:t xml:space="preserve">מקביל </w:t>
      </w:r>
      <w:bookmarkStart w:id="6149" w:name="_ETM_Q12_571690"/>
      <w:bookmarkEnd w:id="6149"/>
      <w:r>
        <w:rPr>
          <w:rtl/>
        </w:rPr>
        <w:t xml:space="preserve">בהיפוך </w:t>
      </w:r>
      <w:bookmarkStart w:id="6150" w:name="_ETM_Q12_572260"/>
      <w:bookmarkEnd w:id="6150"/>
      <w:r>
        <w:rPr>
          <w:rtl/>
        </w:rPr>
        <w:t>לסוציו-אקונומי</w:t>
      </w:r>
      <w:r>
        <w:rPr>
          <w:rFonts w:hint="cs"/>
          <w:rtl/>
        </w:rPr>
        <w:t xml:space="preserve"> 1 </w:t>
      </w:r>
      <w:r w:rsidR="00CB5CDA">
        <w:rPr>
          <w:rFonts w:hint="eastAsia"/>
          <w:rtl/>
        </w:rPr>
        <w:t>–</w:t>
      </w:r>
      <w:r>
        <w:rPr>
          <w:rFonts w:hint="eastAsia"/>
          <w:rtl/>
        </w:rPr>
        <w:t xml:space="preserve"> </w:t>
      </w:r>
      <w:r>
        <w:rPr>
          <w:rFonts w:hint="cs"/>
          <w:rtl/>
        </w:rPr>
        <w:t xml:space="preserve">היחס יהיה </w:t>
      </w:r>
      <w:bookmarkStart w:id="6151" w:name="_ETM_Q12_577000"/>
      <w:bookmarkEnd w:id="6151"/>
      <w:r>
        <w:rPr>
          <w:rFonts w:hint="cs"/>
          <w:rtl/>
        </w:rPr>
        <w:t>בערך מכשיר לחמישה תלמידים, כלומר,</w:t>
      </w:r>
      <w:bookmarkStart w:id="6152" w:name="_ETM_Q12_573490"/>
      <w:bookmarkStart w:id="6153" w:name="_ETM_Q12_575450"/>
      <w:bookmarkStart w:id="6154" w:name="_ETM_Q12_575579"/>
      <w:bookmarkStart w:id="6155" w:name="_ETM_Q12_576779"/>
      <w:bookmarkStart w:id="6156" w:name="_ETM_Q12_577439"/>
      <w:bookmarkStart w:id="6157" w:name="_ETM_Q12_577889"/>
      <w:bookmarkStart w:id="6158" w:name="_ETM_Q12_578369"/>
      <w:bookmarkStart w:id="6159" w:name="_ETM_Q12_579469"/>
      <w:bookmarkEnd w:id="6152"/>
      <w:bookmarkEnd w:id="6153"/>
      <w:bookmarkEnd w:id="6154"/>
      <w:bookmarkEnd w:id="6155"/>
      <w:bookmarkEnd w:id="6156"/>
      <w:bookmarkEnd w:id="6157"/>
      <w:bookmarkEnd w:id="6158"/>
      <w:bookmarkEnd w:id="6159"/>
      <w:r>
        <w:rPr>
          <w:rtl/>
        </w:rPr>
        <w:t xml:space="preserve"> </w:t>
      </w:r>
      <w:bookmarkStart w:id="6160" w:name="_ETM_Q12_579829"/>
      <w:bookmarkEnd w:id="6160"/>
      <w:r>
        <w:rPr>
          <w:rtl/>
        </w:rPr>
        <w:t xml:space="preserve">אם </w:t>
      </w:r>
      <w:bookmarkStart w:id="6161" w:name="_ETM_Q12_579950"/>
      <w:bookmarkEnd w:id="6161"/>
      <w:r>
        <w:rPr>
          <w:rtl/>
        </w:rPr>
        <w:t xml:space="preserve">יש </w:t>
      </w:r>
      <w:bookmarkStart w:id="6162" w:name="_ETM_Q12_580070"/>
      <w:bookmarkStart w:id="6163" w:name="_ETM_Q12_580279"/>
      <w:bookmarkStart w:id="6164" w:name="_ETM_Q12_580729"/>
      <w:bookmarkStart w:id="6165" w:name="_ETM_Q12_580969"/>
      <w:bookmarkEnd w:id="6162"/>
      <w:bookmarkEnd w:id="6163"/>
      <w:bookmarkEnd w:id="6164"/>
      <w:bookmarkEnd w:id="6165"/>
      <w:r>
        <w:rPr>
          <w:rFonts w:hint="cs"/>
          <w:rtl/>
        </w:rPr>
        <w:t xml:space="preserve">1,000 תלמידים בבית </w:t>
      </w:r>
      <w:r>
        <w:rPr>
          <w:rtl/>
        </w:rPr>
        <w:t xml:space="preserve">ספר </w:t>
      </w:r>
      <w:bookmarkStart w:id="6166" w:name="_ETM_Q12_581299"/>
      <w:bookmarkEnd w:id="6166"/>
      <w:r>
        <w:rPr>
          <w:rtl/>
        </w:rPr>
        <w:t xml:space="preserve">הוא </w:t>
      </w:r>
      <w:bookmarkStart w:id="6167" w:name="_ETM_Q12_581359"/>
      <w:bookmarkEnd w:id="6167"/>
      <w:r>
        <w:rPr>
          <w:rtl/>
        </w:rPr>
        <w:t xml:space="preserve">יקבל </w:t>
      </w:r>
      <w:bookmarkStart w:id="6168" w:name="_ETM_Q12_581689"/>
      <w:bookmarkEnd w:id="6168"/>
      <w:r>
        <w:rPr>
          <w:rtl/>
        </w:rPr>
        <w:t xml:space="preserve">200 </w:t>
      </w:r>
      <w:bookmarkStart w:id="6169" w:name="_ETM_Q12_582460"/>
      <w:bookmarkEnd w:id="6169"/>
      <w:r>
        <w:rPr>
          <w:rtl/>
        </w:rPr>
        <w:t>מחשבים</w:t>
      </w:r>
      <w:r>
        <w:rPr>
          <w:rFonts w:hint="cs"/>
          <w:rtl/>
        </w:rPr>
        <w:t>.</w:t>
      </w:r>
      <w:r>
        <w:rPr>
          <w:rtl/>
        </w:rPr>
        <w:t xml:space="preserve"> </w:t>
      </w:r>
      <w:bookmarkStart w:id="6170" w:name="_ETM_Q12_583930"/>
      <w:bookmarkEnd w:id="6170"/>
      <w:r>
        <w:rPr>
          <w:rtl/>
        </w:rPr>
        <w:t xml:space="preserve">הוא </w:t>
      </w:r>
      <w:bookmarkStart w:id="6171" w:name="_ETM_Q12_584020"/>
      <w:bookmarkEnd w:id="6171"/>
      <w:r>
        <w:rPr>
          <w:rtl/>
        </w:rPr>
        <w:t xml:space="preserve">יוכל </w:t>
      </w:r>
      <w:bookmarkStart w:id="6172" w:name="_ETM_Q12_584560"/>
      <w:bookmarkEnd w:id="6172"/>
      <w:r>
        <w:rPr>
          <w:rtl/>
        </w:rPr>
        <w:t xml:space="preserve">לעשות </w:t>
      </w:r>
      <w:bookmarkStart w:id="6173" w:name="_ETM_Q12_584950"/>
      <w:bookmarkEnd w:id="6173"/>
      <w:r>
        <w:rPr>
          <w:rtl/>
        </w:rPr>
        <w:t xml:space="preserve">בהם </w:t>
      </w:r>
      <w:bookmarkStart w:id="6174" w:name="_ETM_Q12_585160"/>
      <w:bookmarkEnd w:id="6174"/>
      <w:r>
        <w:rPr>
          <w:rtl/>
        </w:rPr>
        <w:t xml:space="preserve">שימוש </w:t>
      </w:r>
      <w:bookmarkStart w:id="6175" w:name="_ETM_Q12_585820"/>
      <w:bookmarkEnd w:id="6175"/>
      <w:r>
        <w:rPr>
          <w:rFonts w:hint="cs"/>
          <w:rtl/>
        </w:rPr>
        <w:t>או לתלמידים או</w:t>
      </w:r>
      <w:bookmarkStart w:id="6176" w:name="_ETM_Q12_585970"/>
      <w:bookmarkStart w:id="6177" w:name="_ETM_Q12_586779"/>
      <w:bookmarkStart w:id="6178" w:name="_ETM_Q12_586900"/>
      <w:bookmarkEnd w:id="6176"/>
      <w:bookmarkEnd w:id="6177"/>
      <w:bookmarkEnd w:id="6178"/>
      <w:r>
        <w:rPr>
          <w:rFonts w:hint="cs"/>
          <w:rtl/>
        </w:rPr>
        <w:t xml:space="preserve"> </w:t>
      </w:r>
      <w:bookmarkStart w:id="6179" w:name="_ETM_Q12_583000"/>
      <w:bookmarkEnd w:id="6179"/>
      <w:r>
        <w:rPr>
          <w:rFonts w:hint="cs"/>
          <w:rtl/>
        </w:rPr>
        <w:t>ל</w:t>
      </w:r>
      <w:r>
        <w:rPr>
          <w:rtl/>
        </w:rPr>
        <w:t xml:space="preserve">מורים </w:t>
      </w:r>
      <w:bookmarkStart w:id="6180" w:name="_ETM_Q12_587380"/>
      <w:bookmarkEnd w:id="6180"/>
      <w:r w:rsidR="00CB5CDA">
        <w:rPr>
          <w:rFonts w:hint="cs"/>
          <w:rtl/>
        </w:rPr>
        <w:t>–</w:t>
      </w:r>
      <w:r>
        <w:rPr>
          <w:rFonts w:hint="cs"/>
          <w:rtl/>
        </w:rPr>
        <w:t xml:space="preserve"> </w:t>
      </w:r>
      <w:r>
        <w:rPr>
          <w:rtl/>
        </w:rPr>
        <w:t xml:space="preserve">זו </w:t>
      </w:r>
      <w:bookmarkStart w:id="6181" w:name="_ETM_Q12_587529"/>
      <w:bookmarkEnd w:id="6181"/>
      <w:r>
        <w:rPr>
          <w:rtl/>
        </w:rPr>
        <w:t xml:space="preserve">אחריות </w:t>
      </w:r>
      <w:bookmarkStart w:id="6182" w:name="_ETM_Q12_587920"/>
      <w:bookmarkEnd w:id="6182"/>
      <w:r>
        <w:rPr>
          <w:rtl/>
        </w:rPr>
        <w:t xml:space="preserve">של </w:t>
      </w:r>
      <w:bookmarkStart w:id="6183" w:name="_ETM_Q12_588279"/>
      <w:bookmarkEnd w:id="6183"/>
      <w:r>
        <w:rPr>
          <w:rtl/>
        </w:rPr>
        <w:t xml:space="preserve">מנהל </w:t>
      </w:r>
      <w:bookmarkStart w:id="6184" w:name="_ETM_Q12_588940"/>
      <w:bookmarkEnd w:id="6184"/>
      <w:r>
        <w:rPr>
          <w:rtl/>
        </w:rPr>
        <w:t>בית</w:t>
      </w:r>
      <w:bookmarkStart w:id="6185" w:name="_ETM_Q12_589210"/>
      <w:bookmarkEnd w:id="6185"/>
      <w:r w:rsidR="00F708E5">
        <w:rPr>
          <w:rFonts w:hint="cs"/>
          <w:rtl/>
        </w:rPr>
        <w:t xml:space="preserve"> </w:t>
      </w:r>
      <w:r>
        <w:rPr>
          <w:rtl/>
        </w:rPr>
        <w:t>הספר</w:t>
      </w:r>
      <w:r>
        <w:rPr>
          <w:rFonts w:hint="cs"/>
          <w:rtl/>
        </w:rPr>
        <w:t>,</w:t>
      </w:r>
      <w:r>
        <w:rPr>
          <w:rtl/>
        </w:rPr>
        <w:t xml:space="preserve"> </w:t>
      </w:r>
      <w:bookmarkStart w:id="6186" w:name="_ETM_Q12_590279"/>
      <w:bookmarkEnd w:id="6186"/>
      <w:r>
        <w:rPr>
          <w:rtl/>
        </w:rPr>
        <w:t xml:space="preserve">וככה </w:t>
      </w:r>
      <w:bookmarkStart w:id="6187" w:name="_ETM_Q12_590880"/>
      <w:bookmarkEnd w:id="6187"/>
      <w:r>
        <w:rPr>
          <w:rtl/>
        </w:rPr>
        <w:t xml:space="preserve">זה </w:t>
      </w:r>
      <w:bookmarkStart w:id="6188" w:name="_ETM_Q12_591029"/>
      <w:bookmarkEnd w:id="6188"/>
      <w:r>
        <w:rPr>
          <w:rtl/>
        </w:rPr>
        <w:t>הולך</w:t>
      </w:r>
      <w:r>
        <w:rPr>
          <w:rFonts w:hint="cs"/>
          <w:rtl/>
        </w:rPr>
        <w:t>.</w:t>
      </w:r>
      <w:r>
        <w:rPr>
          <w:rtl/>
        </w:rPr>
        <w:t xml:space="preserve"> </w:t>
      </w:r>
      <w:bookmarkStart w:id="6189" w:name="_ETM_Q12_591299"/>
      <w:bookmarkEnd w:id="6189"/>
      <w:r>
        <w:rPr>
          <w:rtl/>
        </w:rPr>
        <w:t>בבתי</w:t>
      </w:r>
      <w:bookmarkStart w:id="6190" w:name="_ETM_Q12_591689"/>
      <w:bookmarkEnd w:id="6190"/>
      <w:r>
        <w:rPr>
          <w:rFonts w:hint="cs"/>
          <w:rtl/>
        </w:rPr>
        <w:t xml:space="preserve"> </w:t>
      </w:r>
      <w:r>
        <w:rPr>
          <w:rtl/>
        </w:rPr>
        <w:t xml:space="preserve">הספר </w:t>
      </w:r>
      <w:bookmarkStart w:id="6191" w:name="_ETM_Q12_592079"/>
      <w:bookmarkEnd w:id="6191"/>
      <w:r>
        <w:rPr>
          <w:rtl/>
        </w:rPr>
        <w:t xml:space="preserve">שנמצאים </w:t>
      </w:r>
      <w:bookmarkStart w:id="6192" w:name="_ETM_Q12_593500"/>
      <w:bookmarkEnd w:id="6192"/>
      <w:r>
        <w:rPr>
          <w:rtl/>
        </w:rPr>
        <w:t xml:space="preserve">במדד </w:t>
      </w:r>
      <w:bookmarkStart w:id="6193" w:name="_ETM_Q12_593979"/>
      <w:bookmarkEnd w:id="6193"/>
      <w:r>
        <w:rPr>
          <w:rtl/>
        </w:rPr>
        <w:t xml:space="preserve">הטיפוח </w:t>
      </w:r>
      <w:bookmarkStart w:id="6194" w:name="_ETM_Q12_594460"/>
      <w:bookmarkEnd w:id="6194"/>
      <w:r>
        <w:rPr>
          <w:rtl/>
        </w:rPr>
        <w:t xml:space="preserve">הנמוך </w:t>
      </w:r>
      <w:bookmarkStart w:id="6195" w:name="_ETM_Q12_594880"/>
      <w:bookmarkEnd w:id="6195"/>
      <w:r>
        <w:rPr>
          <w:rtl/>
        </w:rPr>
        <w:t>ביותר</w:t>
      </w:r>
      <w:r>
        <w:rPr>
          <w:rFonts w:hint="cs"/>
          <w:rtl/>
        </w:rPr>
        <w:t>,</w:t>
      </w:r>
      <w:r>
        <w:rPr>
          <w:rtl/>
        </w:rPr>
        <w:t xml:space="preserve"> </w:t>
      </w:r>
      <w:bookmarkStart w:id="6196" w:name="_ETM_Q12_595540"/>
      <w:bookmarkEnd w:id="6196"/>
      <w:r>
        <w:rPr>
          <w:rtl/>
        </w:rPr>
        <w:t>קרי</w:t>
      </w:r>
      <w:r>
        <w:rPr>
          <w:rFonts w:hint="cs"/>
          <w:rtl/>
        </w:rPr>
        <w:t>,</w:t>
      </w:r>
      <w:r>
        <w:rPr>
          <w:rtl/>
        </w:rPr>
        <w:t xml:space="preserve"> </w:t>
      </w:r>
      <w:bookmarkStart w:id="6197" w:name="_ETM_Q12_595930"/>
      <w:bookmarkEnd w:id="6197"/>
      <w:r>
        <w:rPr>
          <w:rtl/>
        </w:rPr>
        <w:t xml:space="preserve">בסוציו-אקונומי </w:t>
      </w:r>
      <w:bookmarkStart w:id="6198" w:name="_ETM_Q12_596799"/>
      <w:bookmarkEnd w:id="6198"/>
      <w:r>
        <w:rPr>
          <w:rtl/>
        </w:rPr>
        <w:t xml:space="preserve">הגבוה </w:t>
      </w:r>
      <w:bookmarkStart w:id="6199" w:name="_ETM_Q12_597159"/>
      <w:bookmarkEnd w:id="6199"/>
      <w:r>
        <w:rPr>
          <w:rtl/>
        </w:rPr>
        <w:t>ביותר</w:t>
      </w:r>
      <w:r>
        <w:rPr>
          <w:rFonts w:hint="cs"/>
          <w:rtl/>
        </w:rPr>
        <w:t>,</w:t>
      </w:r>
      <w:r>
        <w:rPr>
          <w:rtl/>
        </w:rPr>
        <w:t xml:space="preserve"> </w:t>
      </w:r>
      <w:bookmarkStart w:id="6200" w:name="_ETM_Q12_597490"/>
      <w:bookmarkEnd w:id="6200"/>
      <w:r>
        <w:rPr>
          <w:rtl/>
        </w:rPr>
        <w:t xml:space="preserve">יקבלו </w:t>
      </w:r>
      <w:bookmarkStart w:id="6201" w:name="_ETM_Q12_598360"/>
      <w:bookmarkEnd w:id="6201"/>
      <w:r>
        <w:rPr>
          <w:rtl/>
        </w:rPr>
        <w:t xml:space="preserve">מחשב </w:t>
      </w:r>
      <w:bookmarkStart w:id="6202" w:name="_ETM_Q12_598690"/>
      <w:bookmarkEnd w:id="6202"/>
      <w:r>
        <w:rPr>
          <w:rtl/>
        </w:rPr>
        <w:t xml:space="preserve">לכל </w:t>
      </w:r>
      <w:bookmarkStart w:id="6203" w:name="_ETM_Q12_598960"/>
      <w:bookmarkEnd w:id="6203"/>
      <w:r>
        <w:rPr>
          <w:rFonts w:hint="cs"/>
          <w:rtl/>
        </w:rPr>
        <w:t xml:space="preserve">100 </w:t>
      </w:r>
      <w:bookmarkStart w:id="6204" w:name="_ETM_Q12_599170"/>
      <w:bookmarkEnd w:id="6204"/>
      <w:r>
        <w:rPr>
          <w:rtl/>
        </w:rPr>
        <w:t xml:space="preserve">תלמידים </w:t>
      </w:r>
      <w:bookmarkStart w:id="6205" w:name="_ETM_Q12_599710"/>
      <w:bookmarkEnd w:id="6205"/>
      <w:r>
        <w:rPr>
          <w:rtl/>
        </w:rPr>
        <w:t xml:space="preserve">או </w:t>
      </w:r>
      <w:bookmarkStart w:id="6206" w:name="_ETM_Q12_599800"/>
      <w:bookmarkEnd w:id="6206"/>
      <w:r>
        <w:rPr>
          <w:rtl/>
        </w:rPr>
        <w:t xml:space="preserve">משהו </w:t>
      </w:r>
      <w:bookmarkStart w:id="6207" w:name="_ETM_Q12_600100"/>
      <w:bookmarkEnd w:id="6207"/>
      <w:r>
        <w:rPr>
          <w:rtl/>
        </w:rPr>
        <w:t>דומה</w:t>
      </w:r>
      <w:r>
        <w:rPr>
          <w:rFonts w:hint="cs"/>
          <w:rtl/>
        </w:rPr>
        <w:t>,</w:t>
      </w:r>
      <w:r>
        <w:rPr>
          <w:rtl/>
        </w:rPr>
        <w:t xml:space="preserve"> </w:t>
      </w:r>
      <w:bookmarkStart w:id="6208" w:name="_ETM_Q12_600909"/>
      <w:bookmarkEnd w:id="6208"/>
      <w:r>
        <w:rPr>
          <w:rtl/>
        </w:rPr>
        <w:t xml:space="preserve">וזה </w:t>
      </w:r>
      <w:bookmarkStart w:id="6209" w:name="_ETM_Q12_601180"/>
      <w:bookmarkEnd w:id="6209"/>
      <w:r>
        <w:rPr>
          <w:rtl/>
        </w:rPr>
        <w:t xml:space="preserve">מגיע </w:t>
      </w:r>
      <w:bookmarkStart w:id="6210" w:name="_ETM_Q12_601479"/>
      <w:bookmarkEnd w:id="6210"/>
      <w:r>
        <w:rPr>
          <w:rtl/>
        </w:rPr>
        <w:t xml:space="preserve">למספרים </w:t>
      </w:r>
      <w:bookmarkStart w:id="6211" w:name="_ETM_Q12_602020"/>
      <w:bookmarkEnd w:id="6211"/>
      <w:r>
        <w:rPr>
          <w:rFonts w:hint="cs"/>
          <w:rtl/>
        </w:rPr>
        <w:t xml:space="preserve">סמליים </w:t>
      </w:r>
      <w:bookmarkStart w:id="6212" w:name="_ETM_Q12_602229"/>
      <w:bookmarkStart w:id="6213" w:name="_ETM_Q12_602920"/>
      <w:bookmarkEnd w:id="6212"/>
      <w:bookmarkEnd w:id="6213"/>
      <w:r>
        <w:rPr>
          <w:rtl/>
        </w:rPr>
        <w:t xml:space="preserve">במקומות </w:t>
      </w:r>
      <w:bookmarkStart w:id="6214" w:name="_ETM_Q12_603670"/>
      <w:bookmarkEnd w:id="6214"/>
      <w:r>
        <w:rPr>
          <w:rtl/>
        </w:rPr>
        <w:t>האלה</w:t>
      </w:r>
      <w:r>
        <w:rPr>
          <w:rFonts w:hint="cs"/>
          <w:rtl/>
        </w:rPr>
        <w:t>.</w:t>
      </w:r>
      <w:r>
        <w:rPr>
          <w:rtl/>
        </w:rPr>
        <w:t xml:space="preserve"> </w:t>
      </w:r>
      <w:bookmarkStart w:id="6215" w:name="_ETM_Q12_605110"/>
      <w:bookmarkEnd w:id="6215"/>
    </w:p>
    <w:p w:rsidR="00821946" w:rsidRDefault="00821946" w:rsidP="00CC13FE">
      <w:pPr>
        <w:rPr>
          <w:rtl/>
        </w:rPr>
      </w:pPr>
    </w:p>
    <w:p w:rsidR="00821946" w:rsidRDefault="00821946" w:rsidP="00A21A83">
      <w:pPr>
        <w:rPr>
          <w:rtl/>
        </w:rPr>
      </w:pPr>
      <w:bookmarkStart w:id="6216" w:name="_ETM_Q12_601000"/>
      <w:bookmarkEnd w:id="6216"/>
      <w:r>
        <w:rPr>
          <w:rtl/>
        </w:rPr>
        <w:t xml:space="preserve">בשביל </w:t>
      </w:r>
      <w:bookmarkStart w:id="6217" w:name="_ETM_Q12_605440"/>
      <w:bookmarkEnd w:id="6217"/>
      <w:r>
        <w:rPr>
          <w:rtl/>
        </w:rPr>
        <w:t>לס</w:t>
      </w:r>
      <w:r>
        <w:rPr>
          <w:rFonts w:hint="cs"/>
          <w:rtl/>
        </w:rPr>
        <w:t>ב</w:t>
      </w:r>
      <w:r>
        <w:rPr>
          <w:rtl/>
        </w:rPr>
        <w:t xml:space="preserve">ר </w:t>
      </w:r>
      <w:bookmarkStart w:id="6218" w:name="_ETM_Q12_605770"/>
      <w:bookmarkEnd w:id="6218"/>
      <w:r>
        <w:rPr>
          <w:rtl/>
        </w:rPr>
        <w:t xml:space="preserve">את </w:t>
      </w:r>
      <w:bookmarkStart w:id="6219" w:name="_ETM_Q12_605860"/>
      <w:bookmarkEnd w:id="6219"/>
      <w:r>
        <w:rPr>
          <w:rtl/>
        </w:rPr>
        <w:t>האוזן</w:t>
      </w:r>
      <w:bookmarkStart w:id="6220" w:name="_ETM_Q12_607350"/>
      <w:bookmarkEnd w:id="6220"/>
      <w:r>
        <w:rPr>
          <w:rFonts w:hint="cs"/>
          <w:rtl/>
        </w:rPr>
        <w:t xml:space="preserve">, </w:t>
      </w:r>
      <w:r>
        <w:rPr>
          <w:rtl/>
        </w:rPr>
        <w:t xml:space="preserve">ערים </w:t>
      </w:r>
      <w:bookmarkStart w:id="6221" w:name="_ETM_Q12_607799"/>
      <w:bookmarkEnd w:id="6221"/>
      <w:r>
        <w:rPr>
          <w:rtl/>
        </w:rPr>
        <w:t xml:space="preserve">מרכזיות </w:t>
      </w:r>
      <w:bookmarkStart w:id="6222" w:name="_ETM_Q12_608400"/>
      <w:bookmarkEnd w:id="6222"/>
      <w:r>
        <w:rPr>
          <w:rtl/>
        </w:rPr>
        <w:t xml:space="preserve">במדינת </w:t>
      </w:r>
      <w:bookmarkStart w:id="6223" w:name="_ETM_Q12_608879"/>
      <w:bookmarkEnd w:id="6223"/>
      <w:r>
        <w:rPr>
          <w:rtl/>
        </w:rPr>
        <w:t xml:space="preserve">ישראל </w:t>
      </w:r>
      <w:bookmarkStart w:id="6224" w:name="_ETM_Q12_610519"/>
      <w:bookmarkEnd w:id="6224"/>
      <w:r>
        <w:rPr>
          <w:rtl/>
        </w:rPr>
        <w:t xml:space="preserve">יקבלו </w:t>
      </w:r>
      <w:bookmarkStart w:id="6225" w:name="_ETM_Q12_610969"/>
      <w:bookmarkEnd w:id="6225"/>
      <w:r>
        <w:rPr>
          <w:rtl/>
        </w:rPr>
        <w:t xml:space="preserve">אלפי </w:t>
      </w:r>
      <w:bookmarkStart w:id="6226" w:name="_ETM_Q12_611239"/>
      <w:bookmarkEnd w:id="6226"/>
      <w:r>
        <w:rPr>
          <w:rtl/>
        </w:rPr>
        <w:t>מחשבים</w:t>
      </w:r>
      <w:r>
        <w:rPr>
          <w:rFonts w:hint="cs"/>
          <w:rtl/>
        </w:rPr>
        <w:t>.</w:t>
      </w:r>
      <w:r>
        <w:rPr>
          <w:rtl/>
        </w:rPr>
        <w:t xml:space="preserve"> </w:t>
      </w:r>
      <w:bookmarkStart w:id="6227" w:name="_ETM_Q12_612489"/>
      <w:bookmarkEnd w:id="6227"/>
      <w:r>
        <w:rPr>
          <w:rtl/>
        </w:rPr>
        <w:t>אלפים</w:t>
      </w:r>
      <w:r>
        <w:rPr>
          <w:rFonts w:hint="cs"/>
          <w:rtl/>
        </w:rPr>
        <w:t>.</w:t>
      </w:r>
      <w:r>
        <w:rPr>
          <w:rtl/>
        </w:rPr>
        <w:t xml:space="preserve"> </w:t>
      </w:r>
      <w:bookmarkStart w:id="6228" w:name="_ETM_Q12_613299"/>
      <w:bookmarkEnd w:id="6228"/>
      <w:r>
        <w:rPr>
          <w:rtl/>
        </w:rPr>
        <w:t xml:space="preserve">עיר </w:t>
      </w:r>
      <w:bookmarkStart w:id="6229" w:name="_ETM_Q12_613480"/>
      <w:bookmarkEnd w:id="6229"/>
      <w:r>
        <w:rPr>
          <w:rtl/>
        </w:rPr>
        <w:t xml:space="preserve">כמו </w:t>
      </w:r>
      <w:bookmarkStart w:id="6230" w:name="_ETM_Q12_613659"/>
      <w:bookmarkEnd w:id="6230"/>
      <w:r>
        <w:rPr>
          <w:rtl/>
        </w:rPr>
        <w:t>ירושלים</w:t>
      </w:r>
      <w:r>
        <w:rPr>
          <w:rFonts w:hint="cs"/>
          <w:rtl/>
        </w:rPr>
        <w:t xml:space="preserve"> </w:t>
      </w:r>
      <w:r w:rsidR="00CB5CDA">
        <w:rPr>
          <w:rtl/>
        </w:rPr>
        <w:t>–</w:t>
      </w:r>
      <w:r>
        <w:rPr>
          <w:rtl/>
        </w:rPr>
        <w:t xml:space="preserve"> </w:t>
      </w:r>
      <w:bookmarkStart w:id="6231" w:name="_ETM_Q12_614170"/>
      <w:bookmarkEnd w:id="6231"/>
      <w:r>
        <w:rPr>
          <w:rtl/>
        </w:rPr>
        <w:t xml:space="preserve">מעל </w:t>
      </w:r>
      <w:bookmarkStart w:id="6232" w:name="_ETM_Q12_614349"/>
      <w:bookmarkEnd w:id="6232"/>
      <w:r>
        <w:rPr>
          <w:rFonts w:hint="cs"/>
          <w:rtl/>
        </w:rPr>
        <w:t xml:space="preserve">10,000; </w:t>
      </w:r>
      <w:bookmarkStart w:id="6233" w:name="_ETM_Q12_614650"/>
      <w:bookmarkStart w:id="6234" w:name="_ETM_Q12_616430"/>
      <w:bookmarkStart w:id="6235" w:name="_ETM_Q12_616640"/>
      <w:bookmarkEnd w:id="6233"/>
      <w:bookmarkEnd w:id="6234"/>
      <w:bookmarkEnd w:id="6235"/>
      <w:r>
        <w:rPr>
          <w:rFonts w:hint="cs"/>
          <w:rtl/>
        </w:rPr>
        <w:t xml:space="preserve">עיר </w:t>
      </w:r>
      <w:r>
        <w:rPr>
          <w:rtl/>
        </w:rPr>
        <w:t xml:space="preserve">כמו </w:t>
      </w:r>
      <w:bookmarkStart w:id="6236" w:name="_ETM_Q12_616820"/>
      <w:bookmarkEnd w:id="6236"/>
      <w:r>
        <w:rPr>
          <w:rtl/>
        </w:rPr>
        <w:t>באר</w:t>
      </w:r>
      <w:r>
        <w:rPr>
          <w:rFonts w:hint="cs"/>
          <w:rtl/>
        </w:rPr>
        <w:t xml:space="preserve"> </w:t>
      </w:r>
      <w:bookmarkStart w:id="6237" w:name="_ETM_Q12_622300"/>
      <w:bookmarkEnd w:id="6237"/>
      <w:r>
        <w:rPr>
          <w:rtl/>
        </w:rPr>
        <w:t xml:space="preserve">שבע </w:t>
      </w:r>
      <w:bookmarkStart w:id="6238" w:name="_ETM_Q12_617330"/>
      <w:bookmarkEnd w:id="6238"/>
      <w:r w:rsidR="00CB5CDA">
        <w:rPr>
          <w:rtl/>
        </w:rPr>
        <w:t>–</w:t>
      </w:r>
      <w:r>
        <w:rPr>
          <w:rFonts w:hint="cs"/>
          <w:rtl/>
        </w:rPr>
        <w:t xml:space="preserve"> </w:t>
      </w:r>
      <w:r>
        <w:rPr>
          <w:rtl/>
        </w:rPr>
        <w:t>אלפים</w:t>
      </w:r>
      <w:r>
        <w:rPr>
          <w:rFonts w:hint="cs"/>
          <w:rtl/>
        </w:rPr>
        <w:t>;</w:t>
      </w:r>
      <w:r>
        <w:rPr>
          <w:rtl/>
        </w:rPr>
        <w:t xml:space="preserve"> </w:t>
      </w:r>
      <w:bookmarkStart w:id="6239" w:name="_ETM_Q12_617999"/>
      <w:bookmarkEnd w:id="6239"/>
      <w:r>
        <w:rPr>
          <w:rFonts w:hint="cs"/>
          <w:rtl/>
        </w:rPr>
        <w:t xml:space="preserve">עיר </w:t>
      </w:r>
      <w:bookmarkStart w:id="6240" w:name="_ETM_Q12_619000"/>
      <w:bookmarkStart w:id="6241" w:name="_ETM_Q12_618239"/>
      <w:bookmarkEnd w:id="6240"/>
      <w:bookmarkEnd w:id="6241"/>
      <w:r>
        <w:rPr>
          <w:rtl/>
        </w:rPr>
        <w:t xml:space="preserve">כמו </w:t>
      </w:r>
      <w:bookmarkStart w:id="6242" w:name="_ETM_Q12_620480"/>
      <w:bookmarkEnd w:id="6242"/>
      <w:r>
        <w:rPr>
          <w:rtl/>
        </w:rPr>
        <w:t>פתח</w:t>
      </w:r>
      <w:bookmarkStart w:id="6243" w:name="_ETM_Q12_620780"/>
      <w:bookmarkEnd w:id="6243"/>
      <w:r>
        <w:rPr>
          <w:rFonts w:hint="cs"/>
          <w:rtl/>
        </w:rPr>
        <w:t xml:space="preserve"> </w:t>
      </w:r>
      <w:r>
        <w:rPr>
          <w:rtl/>
        </w:rPr>
        <w:t xml:space="preserve">תקווה </w:t>
      </w:r>
      <w:bookmarkStart w:id="6244" w:name="_ETM_Q12_621110"/>
      <w:bookmarkEnd w:id="6244"/>
      <w:r w:rsidR="00CB5CDA">
        <w:rPr>
          <w:rtl/>
        </w:rPr>
        <w:t>–</w:t>
      </w:r>
      <w:r>
        <w:rPr>
          <w:rFonts w:hint="cs"/>
          <w:rtl/>
        </w:rPr>
        <w:t xml:space="preserve"> </w:t>
      </w:r>
      <w:r>
        <w:rPr>
          <w:rtl/>
        </w:rPr>
        <w:t>אלפים</w:t>
      </w:r>
      <w:r>
        <w:rPr>
          <w:rFonts w:hint="cs"/>
          <w:rtl/>
        </w:rPr>
        <w:t>,</w:t>
      </w:r>
      <w:r>
        <w:rPr>
          <w:rtl/>
        </w:rPr>
        <w:t xml:space="preserve"> </w:t>
      </w:r>
      <w:bookmarkStart w:id="6245" w:name="_ETM_Q12_621920"/>
      <w:bookmarkEnd w:id="6245"/>
      <w:r>
        <w:rPr>
          <w:rtl/>
        </w:rPr>
        <w:t xml:space="preserve">וכן </w:t>
      </w:r>
      <w:bookmarkStart w:id="6246" w:name="_ETM_Q12_622280"/>
      <w:bookmarkEnd w:id="6246"/>
      <w:r>
        <w:rPr>
          <w:rtl/>
        </w:rPr>
        <w:t>הלאה</w:t>
      </w:r>
      <w:r>
        <w:rPr>
          <w:rFonts w:hint="cs"/>
          <w:rtl/>
        </w:rPr>
        <w:t>.</w:t>
      </w:r>
      <w:r>
        <w:rPr>
          <w:rtl/>
        </w:rPr>
        <w:t xml:space="preserve"> </w:t>
      </w:r>
      <w:bookmarkStart w:id="6247" w:name="_ETM_Q12_623650"/>
      <w:bookmarkStart w:id="6248" w:name="_ETM_Q12_623849"/>
      <w:bookmarkEnd w:id="6247"/>
      <w:bookmarkEnd w:id="6248"/>
      <w:r>
        <w:rPr>
          <w:rtl/>
        </w:rPr>
        <w:t xml:space="preserve">זה </w:t>
      </w:r>
      <w:bookmarkStart w:id="6249" w:name="_ETM_Q12_625019"/>
      <w:bookmarkEnd w:id="6249"/>
      <w:r>
        <w:rPr>
          <w:rtl/>
        </w:rPr>
        <w:t xml:space="preserve">יגיע </w:t>
      </w:r>
      <w:bookmarkStart w:id="6250" w:name="_ETM_Q12_625499"/>
      <w:bookmarkEnd w:id="6250"/>
      <w:r>
        <w:rPr>
          <w:rtl/>
        </w:rPr>
        <w:t xml:space="preserve">לכל </w:t>
      </w:r>
      <w:bookmarkStart w:id="6251" w:name="_ETM_Q12_626430"/>
      <w:bookmarkStart w:id="6252" w:name="_ETM_Q12_626790"/>
      <w:bookmarkEnd w:id="6251"/>
      <w:bookmarkEnd w:id="6252"/>
      <w:r>
        <w:rPr>
          <w:rtl/>
        </w:rPr>
        <w:t>הציבור</w:t>
      </w:r>
      <w:r>
        <w:rPr>
          <w:rFonts w:hint="cs"/>
          <w:rtl/>
        </w:rPr>
        <w:t>.</w:t>
      </w:r>
      <w:r>
        <w:rPr>
          <w:rtl/>
        </w:rPr>
        <w:t xml:space="preserve"> </w:t>
      </w:r>
      <w:bookmarkStart w:id="6253" w:name="_ETM_Q12_627440"/>
      <w:bookmarkEnd w:id="6253"/>
      <w:r>
        <w:rPr>
          <w:rFonts w:hint="cs"/>
          <w:rtl/>
        </w:rPr>
        <w:t xml:space="preserve">יהיו </w:t>
      </w:r>
      <w:bookmarkStart w:id="6254" w:name="_ETM_Q12_627800"/>
      <w:bookmarkEnd w:id="6254"/>
      <w:r>
        <w:rPr>
          <w:rtl/>
        </w:rPr>
        <w:t xml:space="preserve">בערך </w:t>
      </w:r>
      <w:bookmarkStart w:id="6255" w:name="_ETM_Q12_628130"/>
      <w:bookmarkEnd w:id="6255"/>
      <w:r>
        <w:rPr>
          <w:rtl/>
        </w:rPr>
        <w:t>70</w:t>
      </w:r>
      <w:r>
        <w:rPr>
          <w:rFonts w:hint="cs"/>
          <w:rtl/>
        </w:rPr>
        <w:t>,</w:t>
      </w:r>
      <w:r>
        <w:rPr>
          <w:rtl/>
        </w:rPr>
        <w:t xml:space="preserve">000 </w:t>
      </w:r>
      <w:bookmarkStart w:id="6256" w:name="_ETM_Q12_628790"/>
      <w:bookmarkEnd w:id="6256"/>
      <w:r>
        <w:rPr>
          <w:rtl/>
        </w:rPr>
        <w:t xml:space="preserve">טלפונים </w:t>
      </w:r>
      <w:bookmarkStart w:id="6257" w:name="_ETM_Q12_629840"/>
      <w:bookmarkEnd w:id="6257"/>
      <w:r>
        <w:rPr>
          <w:rtl/>
        </w:rPr>
        <w:t xml:space="preserve">סלולריים </w:t>
      </w:r>
      <w:bookmarkStart w:id="6258" w:name="_ETM_Q12_630470"/>
      <w:bookmarkEnd w:id="6258"/>
      <w:r>
        <w:rPr>
          <w:rtl/>
        </w:rPr>
        <w:t xml:space="preserve">כשרים </w:t>
      </w:r>
      <w:bookmarkStart w:id="6259" w:name="_ETM_Q12_630920"/>
      <w:bookmarkEnd w:id="6259"/>
      <w:r>
        <w:rPr>
          <w:rtl/>
        </w:rPr>
        <w:t xml:space="preserve">שיגיעו </w:t>
      </w:r>
      <w:bookmarkStart w:id="6260" w:name="_ETM_Q12_631340"/>
      <w:bookmarkEnd w:id="6260"/>
      <w:r>
        <w:rPr>
          <w:rtl/>
        </w:rPr>
        <w:t xml:space="preserve">למגזר </w:t>
      </w:r>
      <w:bookmarkStart w:id="6261" w:name="_ETM_Q12_631790"/>
      <w:bookmarkEnd w:id="6261"/>
      <w:r>
        <w:rPr>
          <w:rtl/>
        </w:rPr>
        <w:t>החרדי</w:t>
      </w:r>
      <w:r>
        <w:rPr>
          <w:rFonts w:hint="cs"/>
          <w:rtl/>
        </w:rPr>
        <w:t>,</w:t>
      </w:r>
      <w:r>
        <w:rPr>
          <w:rtl/>
        </w:rPr>
        <w:t xml:space="preserve"> </w:t>
      </w:r>
      <w:bookmarkStart w:id="6262" w:name="_ETM_Q12_632970"/>
      <w:bookmarkEnd w:id="6262"/>
      <w:r>
        <w:rPr>
          <w:rtl/>
        </w:rPr>
        <w:t xml:space="preserve">אבל </w:t>
      </w:r>
      <w:bookmarkStart w:id="6263" w:name="_ETM_Q12_633300"/>
      <w:bookmarkEnd w:id="6263"/>
      <w:r>
        <w:rPr>
          <w:rtl/>
        </w:rPr>
        <w:t xml:space="preserve">זה </w:t>
      </w:r>
      <w:bookmarkStart w:id="6264" w:name="_ETM_Q12_633540"/>
      <w:bookmarkEnd w:id="6264"/>
      <w:r>
        <w:rPr>
          <w:rtl/>
        </w:rPr>
        <w:t xml:space="preserve">רק </w:t>
      </w:r>
      <w:bookmarkStart w:id="6265" w:name="_ETM_Q12_633750"/>
      <w:bookmarkEnd w:id="6265"/>
      <w:r>
        <w:rPr>
          <w:rtl/>
        </w:rPr>
        <w:t xml:space="preserve">אמצעי </w:t>
      </w:r>
      <w:bookmarkStart w:id="6266" w:name="_ETM_Q12_634080"/>
      <w:bookmarkEnd w:id="6266"/>
      <w:r>
        <w:rPr>
          <w:rtl/>
        </w:rPr>
        <w:t>הקצה</w:t>
      </w:r>
      <w:r>
        <w:rPr>
          <w:rFonts w:hint="cs"/>
          <w:rtl/>
        </w:rPr>
        <w:t>.</w:t>
      </w:r>
      <w:r>
        <w:rPr>
          <w:rtl/>
        </w:rPr>
        <w:t xml:space="preserve"> </w:t>
      </w:r>
      <w:bookmarkStart w:id="6267" w:name="_ETM_Q12_634870"/>
      <w:bookmarkEnd w:id="6267"/>
      <w:r>
        <w:rPr>
          <w:rtl/>
        </w:rPr>
        <w:t xml:space="preserve">חוץ </w:t>
      </w:r>
      <w:bookmarkStart w:id="6268" w:name="_ETM_Q12_635199"/>
      <w:bookmarkEnd w:id="6268"/>
      <w:r>
        <w:rPr>
          <w:rtl/>
        </w:rPr>
        <w:t xml:space="preserve">מזה </w:t>
      </w:r>
      <w:bookmarkStart w:id="6269" w:name="_ETM_Q12_636190"/>
      <w:bookmarkEnd w:id="6269"/>
      <w:r>
        <w:rPr>
          <w:rtl/>
        </w:rPr>
        <w:t xml:space="preserve">אנחנו </w:t>
      </w:r>
      <w:bookmarkStart w:id="6270" w:name="_ETM_Q12_636580"/>
      <w:bookmarkEnd w:id="6270"/>
      <w:r>
        <w:rPr>
          <w:rtl/>
        </w:rPr>
        <w:t xml:space="preserve">כבר </w:t>
      </w:r>
      <w:bookmarkStart w:id="6271" w:name="_ETM_Q12_636880"/>
      <w:bookmarkEnd w:id="6271"/>
      <w:r>
        <w:rPr>
          <w:rtl/>
        </w:rPr>
        <w:t xml:space="preserve">נמצאים </w:t>
      </w:r>
      <w:bookmarkStart w:id="6272" w:name="_ETM_Q12_637330"/>
      <w:bookmarkEnd w:id="6272"/>
      <w:r>
        <w:rPr>
          <w:rtl/>
        </w:rPr>
        <w:t>במכרזים</w:t>
      </w:r>
      <w:r>
        <w:rPr>
          <w:rFonts w:hint="cs"/>
          <w:rtl/>
        </w:rPr>
        <w:t>,</w:t>
      </w:r>
      <w:r>
        <w:rPr>
          <w:rtl/>
        </w:rPr>
        <w:t xml:space="preserve"> </w:t>
      </w:r>
      <w:bookmarkStart w:id="6273" w:name="_ETM_Q12_638020"/>
      <w:bookmarkEnd w:id="6273"/>
      <w:r>
        <w:rPr>
          <w:rFonts w:hint="cs"/>
          <w:rtl/>
        </w:rPr>
        <w:t>ו</w:t>
      </w:r>
      <w:r>
        <w:rPr>
          <w:rtl/>
        </w:rPr>
        <w:t xml:space="preserve">בחלק </w:t>
      </w:r>
      <w:bookmarkStart w:id="6274" w:name="_ETM_Q12_638349"/>
      <w:bookmarkEnd w:id="6274"/>
      <w:r>
        <w:rPr>
          <w:rtl/>
        </w:rPr>
        <w:t xml:space="preserve">מהמקומות </w:t>
      </w:r>
      <w:bookmarkStart w:id="6275" w:name="_ETM_Q12_638950"/>
      <w:bookmarkEnd w:id="6275"/>
      <w:r>
        <w:rPr>
          <w:rtl/>
        </w:rPr>
        <w:t xml:space="preserve">מתחילה </w:t>
      </w:r>
      <w:bookmarkStart w:id="6276" w:name="_ETM_Q12_639430"/>
      <w:bookmarkEnd w:id="6276"/>
      <w:r>
        <w:rPr>
          <w:rtl/>
        </w:rPr>
        <w:t xml:space="preserve">העבודה </w:t>
      </w:r>
      <w:bookmarkStart w:id="6277" w:name="_ETM_Q12_640610"/>
      <w:bookmarkEnd w:id="6277"/>
      <w:r>
        <w:rPr>
          <w:rtl/>
        </w:rPr>
        <w:t xml:space="preserve">לשדרוג </w:t>
      </w:r>
      <w:bookmarkStart w:id="6278" w:name="_ETM_Q12_641960"/>
      <w:bookmarkEnd w:id="6278"/>
      <w:r>
        <w:rPr>
          <w:rtl/>
        </w:rPr>
        <w:t xml:space="preserve">או </w:t>
      </w:r>
      <w:bookmarkStart w:id="6279" w:name="_ETM_Q12_642110"/>
      <w:bookmarkEnd w:id="6279"/>
      <w:r>
        <w:rPr>
          <w:rtl/>
        </w:rPr>
        <w:t xml:space="preserve">להתקנה </w:t>
      </w:r>
      <w:bookmarkStart w:id="6280" w:name="_ETM_Q12_643050"/>
      <w:bookmarkEnd w:id="6280"/>
      <w:r>
        <w:rPr>
          <w:rtl/>
        </w:rPr>
        <w:t xml:space="preserve">של </w:t>
      </w:r>
      <w:bookmarkStart w:id="6281" w:name="_ETM_Q12_643380"/>
      <w:bookmarkEnd w:id="6281"/>
      <w:r>
        <w:rPr>
          <w:rtl/>
        </w:rPr>
        <w:t xml:space="preserve">רשתות </w:t>
      </w:r>
      <w:bookmarkStart w:id="6282" w:name="_ETM_Q12_644340"/>
      <w:bookmarkEnd w:id="6282"/>
      <w:r>
        <w:rPr>
          <w:rtl/>
        </w:rPr>
        <w:t xml:space="preserve">ותשתיות </w:t>
      </w:r>
      <w:bookmarkStart w:id="6283" w:name="_ETM_Q12_644880"/>
      <w:bookmarkEnd w:id="6283"/>
      <w:r>
        <w:rPr>
          <w:rtl/>
        </w:rPr>
        <w:t>תקשורת</w:t>
      </w:r>
      <w:r>
        <w:rPr>
          <w:rFonts w:hint="cs"/>
          <w:rtl/>
        </w:rPr>
        <w:t>,</w:t>
      </w:r>
      <w:r>
        <w:rPr>
          <w:rtl/>
        </w:rPr>
        <w:t xml:space="preserve"> </w:t>
      </w:r>
      <w:bookmarkStart w:id="6284" w:name="_ETM_Q12_645450"/>
      <w:bookmarkEnd w:id="6284"/>
      <w:r>
        <w:rPr>
          <w:rtl/>
        </w:rPr>
        <w:t xml:space="preserve">כולל </w:t>
      </w:r>
      <w:bookmarkStart w:id="6285" w:name="_ETM_Q12_646170"/>
      <w:bookmarkEnd w:id="6285"/>
      <w:r>
        <w:rPr>
          <w:rtl/>
        </w:rPr>
        <w:t>מצלמות</w:t>
      </w:r>
      <w:r>
        <w:rPr>
          <w:rFonts w:hint="cs"/>
          <w:rtl/>
        </w:rPr>
        <w:t>,</w:t>
      </w:r>
      <w:r>
        <w:rPr>
          <w:rtl/>
        </w:rPr>
        <w:t xml:space="preserve"> </w:t>
      </w:r>
      <w:bookmarkStart w:id="6286" w:name="_ETM_Q12_646860"/>
      <w:bookmarkEnd w:id="6286"/>
      <w:r>
        <w:rPr>
          <w:rtl/>
        </w:rPr>
        <w:t xml:space="preserve">כולל </w:t>
      </w:r>
      <w:bookmarkStart w:id="6287" w:name="_ETM_Q12_647670"/>
      <w:bookmarkEnd w:id="6287"/>
      <w:r>
        <w:rPr>
          <w:rtl/>
        </w:rPr>
        <w:t>מיקרופונים</w:t>
      </w:r>
      <w:r>
        <w:rPr>
          <w:rFonts w:hint="cs"/>
          <w:rtl/>
        </w:rPr>
        <w:t>,</w:t>
      </w:r>
      <w:r>
        <w:rPr>
          <w:rtl/>
        </w:rPr>
        <w:t xml:space="preserve"> </w:t>
      </w:r>
      <w:bookmarkStart w:id="6288" w:name="_ETM_Q12_648510"/>
      <w:bookmarkEnd w:id="6288"/>
      <w:r>
        <w:rPr>
          <w:rtl/>
        </w:rPr>
        <w:t xml:space="preserve">כולל </w:t>
      </w:r>
      <w:bookmarkStart w:id="6289" w:name="_ETM_Q12_648840"/>
      <w:bookmarkEnd w:id="6289"/>
      <w:proofErr w:type="spellStart"/>
      <w:r>
        <w:rPr>
          <w:rtl/>
        </w:rPr>
        <w:t>ראו</w:t>
      </w:r>
      <w:r>
        <w:rPr>
          <w:rFonts w:hint="cs"/>
          <w:rtl/>
        </w:rPr>
        <w:t>טרים</w:t>
      </w:r>
      <w:proofErr w:type="spellEnd"/>
      <w:r>
        <w:rPr>
          <w:rFonts w:hint="cs"/>
          <w:rtl/>
        </w:rPr>
        <w:t xml:space="preserve"> וכל אמצעי המדיה הנדרשים ב-3,600 בתי ספר </w:t>
      </w:r>
      <w:bookmarkStart w:id="6290" w:name="_ETM_Q12_654000"/>
      <w:bookmarkEnd w:id="6290"/>
      <w:r w:rsidR="00CB5CDA">
        <w:rPr>
          <w:rFonts w:hint="eastAsia"/>
          <w:rtl/>
        </w:rPr>
        <w:t>–</w:t>
      </w:r>
      <w:r>
        <w:rPr>
          <w:rFonts w:hint="eastAsia"/>
          <w:rtl/>
        </w:rPr>
        <w:t xml:space="preserve"> </w:t>
      </w:r>
      <w:r>
        <w:rPr>
          <w:rFonts w:hint="cs"/>
          <w:rtl/>
        </w:rPr>
        <w:t xml:space="preserve">1,900 שדרוגים ו-1,600 או 1,700 חדשים. </w:t>
      </w:r>
    </w:p>
    <w:p w:rsidR="00821946" w:rsidRDefault="00821946" w:rsidP="00CC13FE">
      <w:pPr>
        <w:rPr>
          <w:rtl/>
        </w:rPr>
      </w:pPr>
    </w:p>
    <w:p w:rsidR="00821946" w:rsidRDefault="00821946" w:rsidP="00CC13FE">
      <w:pPr>
        <w:rPr>
          <w:rtl/>
        </w:rPr>
      </w:pPr>
      <w:bookmarkStart w:id="6291" w:name="_ETM_Q12_663000"/>
      <w:bookmarkStart w:id="6292" w:name="_ETM_Q12_649050"/>
      <w:bookmarkStart w:id="6293" w:name="_ETM_Q12_650340"/>
      <w:bookmarkStart w:id="6294" w:name="_ETM_Q12_651060"/>
      <w:bookmarkStart w:id="6295" w:name="_ETM_Q12_651420"/>
      <w:bookmarkStart w:id="6296" w:name="_ETM_Q12_651779"/>
      <w:bookmarkStart w:id="6297" w:name="_ETM_Q12_652409"/>
      <w:bookmarkStart w:id="6298" w:name="_ETM_Q12_652920"/>
      <w:bookmarkStart w:id="6299" w:name="_ETM_Q12_653219"/>
      <w:bookmarkStart w:id="6300" w:name="_ETM_Q12_653730"/>
      <w:bookmarkStart w:id="6301" w:name="_ETM_Q12_654029"/>
      <w:bookmarkStart w:id="6302" w:name="_ETM_Q12_655049"/>
      <w:bookmarkStart w:id="6303" w:name="_ETM_Q12_655409"/>
      <w:bookmarkStart w:id="6304" w:name="_ETM_Q12_657540"/>
      <w:bookmarkStart w:id="6305" w:name="_ETM_Q12_657870"/>
      <w:bookmarkStart w:id="6306" w:name="_ETM_Q12_658590"/>
      <w:bookmarkStart w:id="6307" w:name="_ETM_Q12_659790"/>
      <w:bookmarkStart w:id="6308" w:name="_ETM_Q12_661319"/>
      <w:bookmarkStart w:id="6309" w:name="_ETM_Q12_661379"/>
      <w:bookmarkStart w:id="6310" w:name="_ETM_Q12_662310"/>
      <w:bookmarkStart w:id="6311" w:name="_ETM_Q12_66401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r>
        <w:rPr>
          <w:rtl/>
        </w:rPr>
        <w:t xml:space="preserve">אנחנו </w:t>
      </w:r>
      <w:bookmarkStart w:id="6312" w:name="_ETM_Q12_664670"/>
      <w:bookmarkEnd w:id="6312"/>
      <w:r>
        <w:rPr>
          <w:rtl/>
        </w:rPr>
        <w:t xml:space="preserve">עושים </w:t>
      </w:r>
      <w:bookmarkStart w:id="6313" w:name="_ETM_Q12_665000"/>
      <w:bookmarkEnd w:id="6313"/>
      <w:r>
        <w:rPr>
          <w:rtl/>
        </w:rPr>
        <w:t xml:space="preserve">הכשרה </w:t>
      </w:r>
      <w:bookmarkStart w:id="6314" w:name="_ETM_Q12_665450"/>
      <w:bookmarkEnd w:id="6314"/>
      <w:r>
        <w:rPr>
          <w:rtl/>
        </w:rPr>
        <w:t xml:space="preserve">רוחבית </w:t>
      </w:r>
      <w:bookmarkStart w:id="6315" w:name="_ETM_Q12_666799"/>
      <w:bookmarkEnd w:id="6315"/>
      <w:r>
        <w:rPr>
          <w:rtl/>
        </w:rPr>
        <w:t xml:space="preserve">של </w:t>
      </w:r>
      <w:bookmarkStart w:id="6316" w:name="_ETM_Q12_667519"/>
      <w:bookmarkEnd w:id="6316"/>
      <w:r>
        <w:rPr>
          <w:rtl/>
        </w:rPr>
        <w:t>סג</w:t>
      </w:r>
      <w:r>
        <w:rPr>
          <w:rFonts w:hint="cs"/>
          <w:rtl/>
        </w:rPr>
        <w:t>ל</w:t>
      </w:r>
      <w:r>
        <w:rPr>
          <w:rtl/>
        </w:rPr>
        <w:t xml:space="preserve">ים </w:t>
      </w:r>
      <w:bookmarkStart w:id="6317" w:name="_ETM_Q12_668030"/>
      <w:bookmarkEnd w:id="6317"/>
      <w:r>
        <w:rPr>
          <w:rtl/>
        </w:rPr>
        <w:t xml:space="preserve">בכל </w:t>
      </w:r>
      <w:bookmarkStart w:id="6318" w:name="_ETM_Q12_668269"/>
      <w:bookmarkEnd w:id="6318"/>
      <w:r>
        <w:rPr>
          <w:rtl/>
        </w:rPr>
        <w:t>בתי</w:t>
      </w:r>
      <w:bookmarkStart w:id="6319" w:name="_ETM_Q12_668510"/>
      <w:bookmarkEnd w:id="6319"/>
      <w:r>
        <w:rPr>
          <w:rFonts w:hint="cs"/>
          <w:rtl/>
        </w:rPr>
        <w:t xml:space="preserve"> </w:t>
      </w:r>
      <w:r>
        <w:rPr>
          <w:rtl/>
        </w:rPr>
        <w:t xml:space="preserve">הספר </w:t>
      </w:r>
      <w:bookmarkStart w:id="6320" w:name="_ETM_Q12_668870"/>
      <w:bookmarkEnd w:id="6320"/>
      <w:r>
        <w:rPr>
          <w:rtl/>
        </w:rPr>
        <w:t xml:space="preserve">על </w:t>
      </w:r>
      <w:bookmarkStart w:id="6321" w:name="_ETM_Q12_669095"/>
      <w:bookmarkEnd w:id="6321"/>
      <w:r>
        <w:rPr>
          <w:rtl/>
        </w:rPr>
        <w:t xml:space="preserve">מנת </w:t>
      </w:r>
      <w:bookmarkStart w:id="6322" w:name="_ETM_Q12_669319"/>
      <w:bookmarkEnd w:id="6322"/>
      <w:r>
        <w:rPr>
          <w:rtl/>
        </w:rPr>
        <w:t xml:space="preserve">שיהיה </w:t>
      </w:r>
      <w:bookmarkStart w:id="6323" w:name="_ETM_Q12_669590"/>
      <w:bookmarkEnd w:id="6323"/>
      <w:r>
        <w:rPr>
          <w:rtl/>
        </w:rPr>
        <w:t xml:space="preserve">מורה </w:t>
      </w:r>
      <w:bookmarkStart w:id="6324" w:name="_ETM_Q12_669950"/>
      <w:bookmarkEnd w:id="6324"/>
      <w:r>
        <w:rPr>
          <w:rtl/>
        </w:rPr>
        <w:t xml:space="preserve">שידע </w:t>
      </w:r>
      <w:bookmarkStart w:id="6325" w:name="_ETM_Q12_670250"/>
      <w:bookmarkEnd w:id="6325"/>
      <w:r>
        <w:rPr>
          <w:rtl/>
        </w:rPr>
        <w:t xml:space="preserve">להסביר </w:t>
      </w:r>
      <w:bookmarkStart w:id="6326" w:name="_ETM_Q12_670790"/>
      <w:bookmarkEnd w:id="6326"/>
      <w:r>
        <w:rPr>
          <w:rtl/>
        </w:rPr>
        <w:t xml:space="preserve">את </w:t>
      </w:r>
      <w:bookmarkStart w:id="6327" w:name="_ETM_Q12_670970"/>
      <w:bookmarkEnd w:id="6327"/>
      <w:r>
        <w:rPr>
          <w:rtl/>
        </w:rPr>
        <w:t>הדברים</w:t>
      </w:r>
      <w:r>
        <w:rPr>
          <w:rFonts w:hint="cs"/>
          <w:rtl/>
        </w:rPr>
        <w:t>,</w:t>
      </w:r>
      <w:r>
        <w:rPr>
          <w:rtl/>
        </w:rPr>
        <w:t xml:space="preserve"> </w:t>
      </w:r>
      <w:bookmarkStart w:id="6328" w:name="_ETM_Q12_672110"/>
      <w:bookmarkEnd w:id="6328"/>
      <w:r>
        <w:rPr>
          <w:rtl/>
        </w:rPr>
        <w:t xml:space="preserve">יהיה </w:t>
      </w:r>
      <w:bookmarkStart w:id="6329" w:name="_ETM_Q12_672319"/>
      <w:bookmarkEnd w:id="6329"/>
      <w:r>
        <w:rPr>
          <w:rtl/>
        </w:rPr>
        <w:t xml:space="preserve">גם </w:t>
      </w:r>
      <w:bookmarkStart w:id="6330" w:name="_ETM_Q12_673840"/>
      <w:bookmarkEnd w:id="6330"/>
      <w:r>
        <w:rPr>
          <w:rtl/>
        </w:rPr>
        <w:t xml:space="preserve">מנהל </w:t>
      </w:r>
      <w:bookmarkStart w:id="6331" w:name="_ETM_Q12_674260"/>
      <w:bookmarkEnd w:id="6331"/>
      <w:r>
        <w:rPr>
          <w:rtl/>
        </w:rPr>
        <w:t xml:space="preserve">שידע </w:t>
      </w:r>
      <w:bookmarkStart w:id="6332" w:name="_ETM_Q12_674560"/>
      <w:bookmarkEnd w:id="6332"/>
      <w:r>
        <w:rPr>
          <w:rtl/>
        </w:rPr>
        <w:t xml:space="preserve">על </w:t>
      </w:r>
      <w:bookmarkStart w:id="6333" w:name="_ETM_Q12_674650"/>
      <w:bookmarkEnd w:id="6333"/>
      <w:r>
        <w:rPr>
          <w:rtl/>
        </w:rPr>
        <w:t xml:space="preserve">מה </w:t>
      </w:r>
      <w:bookmarkStart w:id="6334" w:name="_ETM_Q12_674770"/>
      <w:bookmarkEnd w:id="6334"/>
      <w:r>
        <w:rPr>
          <w:rtl/>
        </w:rPr>
        <w:t xml:space="preserve">מדובר </w:t>
      </w:r>
      <w:bookmarkStart w:id="6335" w:name="_ETM_Q12_675370"/>
      <w:bookmarkEnd w:id="6335"/>
      <w:r>
        <w:rPr>
          <w:rtl/>
        </w:rPr>
        <w:t>ויהיה</w:t>
      </w:r>
      <w:r>
        <w:rPr>
          <w:rFonts w:hint="cs"/>
          <w:rtl/>
        </w:rPr>
        <w:t xml:space="preserve">, </w:t>
      </w:r>
      <w:r>
        <w:rPr>
          <w:rtl/>
        </w:rPr>
        <w:t xml:space="preserve">נקרא </w:t>
      </w:r>
      <w:bookmarkStart w:id="6336" w:name="_ETM_Q12_676799"/>
      <w:bookmarkEnd w:id="6336"/>
      <w:r>
        <w:rPr>
          <w:rtl/>
        </w:rPr>
        <w:t>לזה</w:t>
      </w:r>
      <w:r>
        <w:rPr>
          <w:rFonts w:hint="cs"/>
          <w:rtl/>
        </w:rPr>
        <w:t>,</w:t>
      </w:r>
      <w:r>
        <w:rPr>
          <w:rtl/>
        </w:rPr>
        <w:t xml:space="preserve"> </w:t>
      </w:r>
      <w:bookmarkStart w:id="6337" w:name="_ETM_Q12_677040"/>
      <w:bookmarkEnd w:id="6337"/>
      <w:r>
        <w:rPr>
          <w:rFonts w:hint="cs"/>
          <w:rtl/>
        </w:rPr>
        <w:t>"</w:t>
      </w:r>
      <w:r>
        <w:rPr>
          <w:rtl/>
        </w:rPr>
        <w:t xml:space="preserve">נאמן </w:t>
      </w:r>
      <w:bookmarkStart w:id="6338" w:name="_ETM_Q12_677489"/>
      <w:bookmarkEnd w:id="6338"/>
      <w:r>
        <w:rPr>
          <w:rtl/>
        </w:rPr>
        <w:t>טכנולוגי</w:t>
      </w:r>
      <w:r>
        <w:rPr>
          <w:rFonts w:hint="cs"/>
          <w:rtl/>
        </w:rPr>
        <w:t>",</w:t>
      </w:r>
      <w:r>
        <w:rPr>
          <w:rtl/>
        </w:rPr>
        <w:t xml:space="preserve"> </w:t>
      </w:r>
      <w:bookmarkStart w:id="6339" w:name="_ETM_Q12_678150"/>
      <w:bookmarkEnd w:id="6339"/>
      <w:r>
        <w:rPr>
          <w:rtl/>
        </w:rPr>
        <w:t xml:space="preserve">שיודע </w:t>
      </w:r>
      <w:bookmarkStart w:id="6340" w:name="_ETM_Q12_678599"/>
      <w:bookmarkEnd w:id="6340"/>
      <w:r>
        <w:rPr>
          <w:rtl/>
        </w:rPr>
        <w:t xml:space="preserve">גם </w:t>
      </w:r>
      <w:bookmarkStart w:id="6341" w:name="_ETM_Q12_678810"/>
      <w:bookmarkEnd w:id="6341"/>
      <w:r>
        <w:rPr>
          <w:rtl/>
        </w:rPr>
        <w:t xml:space="preserve">איך </w:t>
      </w:r>
      <w:bookmarkStart w:id="6342" w:name="_ETM_Q12_678959"/>
      <w:bookmarkEnd w:id="6342"/>
      <w:r>
        <w:rPr>
          <w:rtl/>
        </w:rPr>
        <w:t>לע</w:t>
      </w:r>
      <w:r>
        <w:rPr>
          <w:rFonts w:hint="cs"/>
          <w:rtl/>
        </w:rPr>
        <w:t xml:space="preserve">סוק בזה. </w:t>
      </w:r>
      <w:bookmarkStart w:id="6343" w:name="_ETM_Q12_680299"/>
      <w:bookmarkEnd w:id="6343"/>
      <w:r>
        <w:rPr>
          <w:rFonts w:hint="cs"/>
          <w:rtl/>
        </w:rPr>
        <w:t>א</w:t>
      </w:r>
      <w:bookmarkStart w:id="6344" w:name="_ETM_Q12_681000"/>
      <w:bookmarkEnd w:id="6344"/>
      <w:r>
        <w:rPr>
          <w:rFonts w:hint="cs"/>
          <w:rtl/>
        </w:rPr>
        <w:t>נח</w:t>
      </w:r>
      <w:r>
        <w:rPr>
          <w:rtl/>
        </w:rPr>
        <w:t xml:space="preserve">נו </w:t>
      </w:r>
      <w:bookmarkStart w:id="6345" w:name="_ETM_Q12_680689"/>
      <w:bookmarkEnd w:id="6345"/>
      <w:r>
        <w:rPr>
          <w:rtl/>
        </w:rPr>
        <w:t xml:space="preserve">נאפשר </w:t>
      </w:r>
      <w:bookmarkStart w:id="6346" w:name="_ETM_Q12_681079"/>
      <w:bookmarkEnd w:id="6346"/>
      <w:r>
        <w:rPr>
          <w:rtl/>
        </w:rPr>
        <w:t xml:space="preserve">לכל </w:t>
      </w:r>
      <w:bookmarkStart w:id="6347" w:name="_ETM_Q12_681379"/>
      <w:bookmarkEnd w:id="6347"/>
      <w:r>
        <w:rPr>
          <w:rtl/>
        </w:rPr>
        <w:t>בית</w:t>
      </w:r>
      <w:bookmarkStart w:id="6348" w:name="_ETM_Q12_681530"/>
      <w:bookmarkEnd w:id="6348"/>
      <w:r>
        <w:rPr>
          <w:rFonts w:hint="cs"/>
          <w:rtl/>
        </w:rPr>
        <w:t xml:space="preserve"> </w:t>
      </w:r>
      <w:r>
        <w:rPr>
          <w:rtl/>
        </w:rPr>
        <w:t xml:space="preserve">ספר </w:t>
      </w:r>
      <w:bookmarkStart w:id="6349" w:name="_ETM_Q12_682129"/>
      <w:bookmarkEnd w:id="6349"/>
      <w:r>
        <w:rPr>
          <w:rtl/>
        </w:rPr>
        <w:t xml:space="preserve">חבילה </w:t>
      </w:r>
      <w:bookmarkStart w:id="6350" w:name="_ETM_Q12_683150"/>
      <w:bookmarkEnd w:id="6350"/>
      <w:r>
        <w:rPr>
          <w:rFonts w:hint="cs"/>
          <w:rtl/>
        </w:rPr>
        <w:t>ב</w:t>
      </w:r>
      <w:r>
        <w:rPr>
          <w:rtl/>
        </w:rPr>
        <w:t>אלפי</w:t>
      </w:r>
      <w:r>
        <w:rPr>
          <w:rFonts w:hint="cs"/>
          <w:rtl/>
        </w:rPr>
        <w:t xml:space="preserve"> או</w:t>
      </w:r>
      <w:r>
        <w:rPr>
          <w:rtl/>
        </w:rPr>
        <w:t xml:space="preserve"> </w:t>
      </w:r>
      <w:bookmarkStart w:id="6351" w:name="_ETM_Q12_683659"/>
      <w:bookmarkEnd w:id="6351"/>
      <w:r>
        <w:rPr>
          <w:rtl/>
        </w:rPr>
        <w:t xml:space="preserve">עשרות </w:t>
      </w:r>
      <w:bookmarkStart w:id="6352" w:name="_ETM_Q12_683989"/>
      <w:bookmarkEnd w:id="6352"/>
      <w:r>
        <w:rPr>
          <w:rtl/>
        </w:rPr>
        <w:t xml:space="preserve">אלפי </w:t>
      </w:r>
      <w:bookmarkStart w:id="6353" w:name="_ETM_Q12_684439"/>
      <w:bookmarkEnd w:id="6353"/>
      <w:r>
        <w:rPr>
          <w:rtl/>
        </w:rPr>
        <w:t xml:space="preserve">שקלים </w:t>
      </w:r>
      <w:bookmarkStart w:id="6354" w:name="_ETM_Q12_684920"/>
      <w:bookmarkEnd w:id="6354"/>
      <w:r>
        <w:rPr>
          <w:rtl/>
        </w:rPr>
        <w:t xml:space="preserve">לרכש </w:t>
      </w:r>
      <w:bookmarkStart w:id="6355" w:name="_ETM_Q12_685909"/>
      <w:bookmarkEnd w:id="6355"/>
      <w:r>
        <w:rPr>
          <w:rtl/>
        </w:rPr>
        <w:t xml:space="preserve">של </w:t>
      </w:r>
      <w:bookmarkStart w:id="6356" w:name="_ETM_Q12_686180"/>
      <w:bookmarkEnd w:id="6356"/>
      <w:r>
        <w:rPr>
          <w:rtl/>
        </w:rPr>
        <w:t xml:space="preserve">חבילות </w:t>
      </w:r>
      <w:bookmarkStart w:id="6357" w:name="_ETM_Q12_686719"/>
      <w:bookmarkEnd w:id="6357"/>
      <w:r>
        <w:rPr>
          <w:rtl/>
        </w:rPr>
        <w:t>ידע</w:t>
      </w:r>
      <w:r>
        <w:rPr>
          <w:rFonts w:hint="cs"/>
          <w:rtl/>
        </w:rPr>
        <w:t>,</w:t>
      </w:r>
      <w:r>
        <w:rPr>
          <w:rtl/>
        </w:rPr>
        <w:t xml:space="preserve"> </w:t>
      </w:r>
      <w:bookmarkStart w:id="6358" w:name="_ETM_Q12_687079"/>
      <w:bookmarkEnd w:id="6358"/>
      <w:r>
        <w:rPr>
          <w:rtl/>
        </w:rPr>
        <w:t>כלומר</w:t>
      </w:r>
      <w:r>
        <w:rPr>
          <w:rFonts w:hint="cs"/>
          <w:rtl/>
        </w:rPr>
        <w:t>,</w:t>
      </w:r>
      <w:r>
        <w:rPr>
          <w:rtl/>
        </w:rPr>
        <w:t xml:space="preserve"> </w:t>
      </w:r>
      <w:bookmarkStart w:id="6359" w:name="_ETM_Q12_688670"/>
      <w:bookmarkEnd w:id="6359"/>
      <w:r>
        <w:rPr>
          <w:rtl/>
        </w:rPr>
        <w:t xml:space="preserve">בניגוד </w:t>
      </w:r>
      <w:bookmarkStart w:id="6360" w:name="_ETM_Q12_689090"/>
      <w:bookmarkEnd w:id="6360"/>
      <w:r>
        <w:rPr>
          <w:rtl/>
        </w:rPr>
        <w:t xml:space="preserve">למה </w:t>
      </w:r>
      <w:bookmarkStart w:id="6361" w:name="_ETM_Q12_689300"/>
      <w:bookmarkEnd w:id="6361"/>
      <w:r>
        <w:rPr>
          <w:rtl/>
        </w:rPr>
        <w:t xml:space="preserve">שאנשים </w:t>
      </w:r>
      <w:bookmarkStart w:id="6362" w:name="_ETM_Q12_689720"/>
      <w:bookmarkEnd w:id="6362"/>
      <w:r>
        <w:rPr>
          <w:rtl/>
        </w:rPr>
        <w:t>חושבים</w:t>
      </w:r>
      <w:r>
        <w:rPr>
          <w:rFonts w:hint="cs"/>
          <w:rtl/>
        </w:rPr>
        <w:t>,</w:t>
      </w:r>
      <w:r>
        <w:rPr>
          <w:rtl/>
        </w:rPr>
        <w:t xml:space="preserve"> </w:t>
      </w:r>
      <w:bookmarkStart w:id="6363" w:name="_ETM_Q12_690590"/>
      <w:bookmarkEnd w:id="6363"/>
      <w:r>
        <w:rPr>
          <w:rtl/>
        </w:rPr>
        <w:t xml:space="preserve">למידה </w:t>
      </w:r>
      <w:bookmarkStart w:id="6364" w:name="_ETM_Q12_690950"/>
      <w:bookmarkEnd w:id="6364"/>
      <w:r>
        <w:rPr>
          <w:rtl/>
        </w:rPr>
        <w:t xml:space="preserve">מרחוק </w:t>
      </w:r>
      <w:bookmarkStart w:id="6365" w:name="_ETM_Q12_691460"/>
      <w:bookmarkEnd w:id="6365"/>
      <w:r>
        <w:rPr>
          <w:rtl/>
        </w:rPr>
        <w:t xml:space="preserve">זה </w:t>
      </w:r>
      <w:bookmarkStart w:id="6366" w:name="_ETM_Q12_691610"/>
      <w:bookmarkEnd w:id="6366"/>
      <w:r>
        <w:rPr>
          <w:rtl/>
        </w:rPr>
        <w:t xml:space="preserve">לא </w:t>
      </w:r>
      <w:bookmarkStart w:id="6367" w:name="_ETM_Q12_691730"/>
      <w:bookmarkEnd w:id="6367"/>
      <w:r>
        <w:rPr>
          <w:rtl/>
        </w:rPr>
        <w:t>זו</w:t>
      </w:r>
      <w:r>
        <w:rPr>
          <w:rFonts w:hint="cs"/>
          <w:rtl/>
        </w:rPr>
        <w:t>ם. זום</w:t>
      </w:r>
      <w:bookmarkStart w:id="6368" w:name="_ETM_Q12_692530"/>
      <w:bookmarkEnd w:id="6368"/>
      <w:r>
        <w:rPr>
          <w:rtl/>
        </w:rPr>
        <w:t xml:space="preserve"> </w:t>
      </w:r>
      <w:bookmarkStart w:id="6369" w:name="_ETM_Q12_692920"/>
      <w:bookmarkEnd w:id="6369"/>
      <w:r>
        <w:rPr>
          <w:rtl/>
        </w:rPr>
        <w:t xml:space="preserve">זה </w:t>
      </w:r>
      <w:bookmarkStart w:id="6370" w:name="_ETM_Q12_693860"/>
      <w:bookmarkEnd w:id="6370"/>
      <w:r>
        <w:rPr>
          <w:rtl/>
        </w:rPr>
        <w:t xml:space="preserve">עוד </w:t>
      </w:r>
      <w:bookmarkStart w:id="6371" w:name="_ETM_Q12_694099"/>
      <w:bookmarkEnd w:id="6371"/>
      <w:r>
        <w:rPr>
          <w:rtl/>
        </w:rPr>
        <w:t>כלי</w:t>
      </w:r>
      <w:r>
        <w:rPr>
          <w:rFonts w:hint="cs"/>
          <w:rtl/>
        </w:rPr>
        <w:t>,</w:t>
      </w:r>
      <w:r>
        <w:rPr>
          <w:rtl/>
        </w:rPr>
        <w:t xml:space="preserve"> </w:t>
      </w:r>
      <w:bookmarkStart w:id="6372" w:name="_ETM_Q12_694849"/>
      <w:bookmarkEnd w:id="6372"/>
      <w:r>
        <w:rPr>
          <w:rtl/>
        </w:rPr>
        <w:t xml:space="preserve">אבל </w:t>
      </w:r>
      <w:bookmarkStart w:id="6373" w:name="_ETM_Q12_695120"/>
      <w:bookmarkEnd w:id="6373"/>
      <w:r>
        <w:rPr>
          <w:rtl/>
        </w:rPr>
        <w:t xml:space="preserve">הרבה </w:t>
      </w:r>
      <w:bookmarkStart w:id="6374" w:name="_ETM_Q12_695390"/>
      <w:bookmarkEnd w:id="6374"/>
      <w:r>
        <w:rPr>
          <w:rtl/>
        </w:rPr>
        <w:t xml:space="preserve">מאוד </w:t>
      </w:r>
      <w:bookmarkStart w:id="6375" w:name="_ETM_Q12_695629"/>
      <w:bookmarkEnd w:id="6375"/>
      <w:r>
        <w:rPr>
          <w:rtl/>
        </w:rPr>
        <w:t>ממנ</w:t>
      </w:r>
      <w:r>
        <w:rPr>
          <w:rFonts w:hint="cs"/>
          <w:rtl/>
        </w:rPr>
        <w:t>ה</w:t>
      </w:r>
      <w:r>
        <w:rPr>
          <w:rtl/>
        </w:rPr>
        <w:t xml:space="preserve"> </w:t>
      </w:r>
      <w:bookmarkStart w:id="6376" w:name="_ETM_Q12_696050"/>
      <w:bookmarkEnd w:id="6376"/>
      <w:r>
        <w:rPr>
          <w:rtl/>
        </w:rPr>
        <w:t xml:space="preserve">זה </w:t>
      </w:r>
      <w:bookmarkStart w:id="6377" w:name="_ETM_Q12_696230"/>
      <w:bookmarkEnd w:id="6377"/>
      <w:r>
        <w:rPr>
          <w:rtl/>
        </w:rPr>
        <w:t>ר</w:t>
      </w:r>
      <w:r>
        <w:rPr>
          <w:rFonts w:hint="cs"/>
          <w:rtl/>
        </w:rPr>
        <w:t xml:space="preserve">כש </w:t>
      </w:r>
      <w:bookmarkStart w:id="6378" w:name="_ETM_Q12_696500"/>
      <w:bookmarkEnd w:id="6378"/>
      <w:r>
        <w:rPr>
          <w:rtl/>
        </w:rPr>
        <w:t xml:space="preserve">של </w:t>
      </w:r>
      <w:bookmarkStart w:id="6379" w:name="_ETM_Q12_697160"/>
      <w:bookmarkEnd w:id="6379"/>
      <w:r>
        <w:rPr>
          <w:rtl/>
        </w:rPr>
        <w:t>מידע</w:t>
      </w:r>
      <w:r>
        <w:rPr>
          <w:rFonts w:hint="cs"/>
          <w:rtl/>
        </w:rPr>
        <w:t>,</w:t>
      </w:r>
      <w:r>
        <w:rPr>
          <w:rtl/>
        </w:rPr>
        <w:t xml:space="preserve"> </w:t>
      </w:r>
      <w:bookmarkStart w:id="6380" w:name="_ETM_Q12_697910"/>
      <w:bookmarkEnd w:id="6380"/>
      <w:r>
        <w:rPr>
          <w:rFonts w:hint="cs"/>
          <w:rtl/>
        </w:rPr>
        <w:t xml:space="preserve">רכש של תוכניות ממקומות אחרים. כך, למשל, </w:t>
      </w:r>
      <w:bookmarkStart w:id="6381" w:name="_ETM_Q12_702000"/>
      <w:bookmarkEnd w:id="6381"/>
      <w:r>
        <w:rPr>
          <w:rFonts w:hint="cs"/>
          <w:rtl/>
        </w:rPr>
        <w:t xml:space="preserve">אתה רוכש ידע מחברות ישראליות או בין-לאומיות ואתה יכול לקבל </w:t>
      </w:r>
      <w:bookmarkStart w:id="6382" w:name="_ETM_Q12_706000"/>
      <w:bookmarkEnd w:id="6382"/>
      <w:r>
        <w:rPr>
          <w:rFonts w:hint="cs"/>
          <w:rtl/>
        </w:rPr>
        <w:t>את המורה הכי טוב בחיפה, מרצה בבאר שבע או ברהט ולהפך</w:t>
      </w:r>
      <w:bookmarkStart w:id="6383" w:name="_ETM_Q12_713000"/>
      <w:bookmarkEnd w:id="6383"/>
      <w:r>
        <w:rPr>
          <w:rFonts w:hint="cs"/>
          <w:rtl/>
        </w:rPr>
        <w:t xml:space="preserve">. הדבר הזה עולה כסף. </w:t>
      </w:r>
      <w:bookmarkStart w:id="6384" w:name="_ETM_Q12_719000"/>
      <w:bookmarkEnd w:id="6384"/>
      <w:r>
        <w:rPr>
          <w:rFonts w:hint="cs"/>
          <w:rtl/>
        </w:rPr>
        <w:t>יש בעניין הזה הכשרה וטיפו</w:t>
      </w:r>
      <w:bookmarkStart w:id="6385" w:name="_ETM_Q12_724000"/>
      <w:bookmarkEnd w:id="6385"/>
      <w:r>
        <w:rPr>
          <w:rFonts w:hint="cs"/>
          <w:rtl/>
        </w:rPr>
        <w:t xml:space="preserve">ח של אנשים ספציפיים, כולל תשלום משכורות, ואני יכול להמשיך </w:t>
      </w:r>
      <w:bookmarkStart w:id="6386" w:name="_ETM_Q12_730000"/>
      <w:bookmarkEnd w:id="6386"/>
      <w:r>
        <w:rPr>
          <w:rFonts w:hint="cs"/>
          <w:rtl/>
        </w:rPr>
        <w:t xml:space="preserve">בעניין. </w:t>
      </w:r>
    </w:p>
    <w:p w:rsidR="00821946" w:rsidRDefault="00821946" w:rsidP="00CC13FE">
      <w:pPr>
        <w:rPr>
          <w:rtl/>
        </w:rPr>
      </w:pPr>
    </w:p>
    <w:p w:rsidR="00821946" w:rsidRDefault="00821946" w:rsidP="00A21A83">
      <w:pPr>
        <w:rPr>
          <w:rtl/>
        </w:rPr>
      </w:pPr>
      <w:r>
        <w:rPr>
          <w:rFonts w:hint="cs"/>
          <w:rtl/>
        </w:rPr>
        <w:t>כל התהליך הזה הוא לא תהליך שקורה ביום</w:t>
      </w:r>
      <w:bookmarkStart w:id="6387" w:name="_ETM_Q12_733000"/>
      <w:bookmarkEnd w:id="6387"/>
      <w:r>
        <w:rPr>
          <w:rFonts w:hint="cs"/>
          <w:rtl/>
        </w:rPr>
        <w:t xml:space="preserve"> אחד. התהליך הזה אורך, לשיטתי, במינימום מספר רב של חודשים </w:t>
      </w:r>
      <w:bookmarkStart w:id="6388" w:name="_ETM_Q12_739000"/>
      <w:bookmarkEnd w:id="6388"/>
      <w:r>
        <w:rPr>
          <w:rFonts w:hint="cs"/>
          <w:rtl/>
        </w:rPr>
        <w:t>ובמקסימום זה ייקח את שנת העבודה הזאת. אני מעריך שאנחנו נקדים את לוח הזמנים</w:t>
      </w:r>
      <w:bookmarkStart w:id="6389" w:name="_ETM_Q12_751000"/>
      <w:bookmarkEnd w:id="6389"/>
      <w:r>
        <w:rPr>
          <w:rFonts w:hint="cs"/>
          <w:rtl/>
        </w:rPr>
        <w:t xml:space="preserve"> </w:t>
      </w:r>
      <w:r w:rsidR="00CB5CDA">
        <w:rPr>
          <w:rFonts w:hint="eastAsia"/>
          <w:rtl/>
        </w:rPr>
        <w:t>–</w:t>
      </w:r>
      <w:r>
        <w:rPr>
          <w:rFonts w:hint="eastAsia"/>
          <w:rtl/>
        </w:rPr>
        <w:t xml:space="preserve"> </w:t>
      </w:r>
      <w:bookmarkStart w:id="6390" w:name="_ETM_Q12_759586"/>
      <w:bookmarkEnd w:id="6390"/>
      <w:r>
        <w:rPr>
          <w:rFonts w:hint="cs"/>
          <w:rtl/>
        </w:rPr>
        <w:t xml:space="preserve">אנחנו בעיצומו של העניין הזה </w:t>
      </w:r>
      <w:bookmarkStart w:id="6391" w:name="_ETM_Q12_746000"/>
      <w:bookmarkStart w:id="6392" w:name="_ETM_Q12_746419"/>
      <w:bookmarkStart w:id="6393" w:name="_ETM_Q12_746630"/>
      <w:bookmarkStart w:id="6394" w:name="_ETM_Q12_746960"/>
      <w:bookmarkStart w:id="6395" w:name="_ETM_Q12_747230"/>
      <w:bookmarkStart w:id="6396" w:name="_ETM_Q12_747620"/>
      <w:bookmarkStart w:id="6397" w:name="_ETM_Q12_747740"/>
      <w:bookmarkStart w:id="6398" w:name="_ETM_Q12_747980"/>
      <w:bookmarkStart w:id="6399" w:name="_ETM_Q12_748490"/>
      <w:bookmarkStart w:id="6400" w:name="_ETM_Q12_748880"/>
      <w:bookmarkStart w:id="6401" w:name="_ETM_Q12_749450"/>
      <w:bookmarkStart w:id="6402" w:name="_ETM_Q12_749630"/>
      <w:bookmarkStart w:id="6403" w:name="_ETM_Q12_749960"/>
      <w:bookmarkStart w:id="6404" w:name="_ETM_Q12_750940"/>
      <w:bookmarkStart w:id="6405" w:name="_ETM_Q12_74400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r w:rsidR="00CB5CDA">
        <w:rPr>
          <w:rFonts w:hint="eastAsia"/>
          <w:rtl/>
        </w:rPr>
        <w:t>–</w:t>
      </w:r>
      <w:r>
        <w:rPr>
          <w:rFonts w:hint="eastAsia"/>
          <w:rtl/>
        </w:rPr>
        <w:t xml:space="preserve"> </w:t>
      </w:r>
      <w:r>
        <w:rPr>
          <w:rtl/>
        </w:rPr>
        <w:t xml:space="preserve">אבל </w:t>
      </w:r>
      <w:bookmarkStart w:id="6406" w:name="_ETM_Q12_751449"/>
      <w:bookmarkEnd w:id="6406"/>
      <w:r>
        <w:rPr>
          <w:rtl/>
        </w:rPr>
        <w:t xml:space="preserve">אני </w:t>
      </w:r>
      <w:bookmarkStart w:id="6407" w:name="_ETM_Q12_752169"/>
      <w:bookmarkEnd w:id="6407"/>
      <w:r>
        <w:rPr>
          <w:rtl/>
        </w:rPr>
        <w:t xml:space="preserve">מזכיר </w:t>
      </w:r>
      <w:bookmarkStart w:id="6408" w:name="_ETM_Q12_752710"/>
      <w:bookmarkEnd w:id="6408"/>
      <w:r>
        <w:rPr>
          <w:rtl/>
        </w:rPr>
        <w:t xml:space="preserve">עוד </w:t>
      </w:r>
      <w:bookmarkStart w:id="6409" w:name="_ETM_Q12_752860"/>
      <w:bookmarkEnd w:id="6409"/>
      <w:r>
        <w:rPr>
          <w:rtl/>
        </w:rPr>
        <w:t>פעם</w:t>
      </w:r>
      <w:r>
        <w:rPr>
          <w:rFonts w:hint="cs"/>
          <w:rtl/>
        </w:rPr>
        <w:t>:</w:t>
      </w:r>
      <w:r>
        <w:rPr>
          <w:rtl/>
        </w:rPr>
        <w:t xml:space="preserve"> </w:t>
      </w:r>
      <w:bookmarkStart w:id="6410" w:name="_ETM_Q12_753220"/>
      <w:bookmarkEnd w:id="6410"/>
      <w:r>
        <w:rPr>
          <w:rtl/>
        </w:rPr>
        <w:t xml:space="preserve">נכנסנו </w:t>
      </w:r>
      <w:bookmarkStart w:id="6411" w:name="_ETM_Q12_754000"/>
      <w:bookmarkEnd w:id="6411"/>
      <w:r>
        <w:rPr>
          <w:rtl/>
        </w:rPr>
        <w:t xml:space="preserve">לנושא </w:t>
      </w:r>
      <w:bookmarkStart w:id="6412" w:name="_ETM_Q12_754419"/>
      <w:bookmarkEnd w:id="6412"/>
      <w:r>
        <w:rPr>
          <w:rtl/>
        </w:rPr>
        <w:t xml:space="preserve">הזה </w:t>
      </w:r>
      <w:bookmarkStart w:id="6413" w:name="_ETM_Q12_754809"/>
      <w:bookmarkEnd w:id="6413"/>
      <w:r w:rsidR="00CB5CDA">
        <w:rPr>
          <w:rFonts w:hint="cs"/>
          <w:rtl/>
        </w:rPr>
        <w:t>–</w:t>
      </w:r>
      <w:r>
        <w:rPr>
          <w:rFonts w:hint="cs"/>
          <w:rtl/>
        </w:rPr>
        <w:t xml:space="preserve"> </w:t>
      </w:r>
      <w:r>
        <w:rPr>
          <w:rtl/>
        </w:rPr>
        <w:t xml:space="preserve">בניגוד </w:t>
      </w:r>
      <w:bookmarkStart w:id="6414" w:name="_ETM_Q12_755440"/>
      <w:bookmarkEnd w:id="6414"/>
      <w:r>
        <w:rPr>
          <w:rtl/>
        </w:rPr>
        <w:t xml:space="preserve">להרבה </w:t>
      </w:r>
      <w:bookmarkStart w:id="6415" w:name="_ETM_Q12_755830"/>
      <w:bookmarkEnd w:id="6415"/>
      <w:r>
        <w:rPr>
          <w:rtl/>
        </w:rPr>
        <w:t xml:space="preserve">מאוד </w:t>
      </w:r>
      <w:bookmarkStart w:id="6416" w:name="_ETM_Q12_756070"/>
      <w:bookmarkEnd w:id="6416"/>
      <w:r>
        <w:rPr>
          <w:rtl/>
        </w:rPr>
        <w:t xml:space="preserve">נושאים </w:t>
      </w:r>
      <w:bookmarkStart w:id="6417" w:name="_ETM_Q12_757139"/>
      <w:bookmarkEnd w:id="6417"/>
      <w:r>
        <w:rPr>
          <w:rtl/>
        </w:rPr>
        <w:t xml:space="preserve">בתחום </w:t>
      </w:r>
      <w:bookmarkStart w:id="6418" w:name="_ETM_Q12_757710"/>
      <w:bookmarkEnd w:id="6418"/>
      <w:r>
        <w:rPr>
          <w:rtl/>
        </w:rPr>
        <w:t xml:space="preserve">הטכנולוגי </w:t>
      </w:r>
      <w:bookmarkStart w:id="6419" w:name="_ETM_Q12_758370"/>
      <w:bookmarkEnd w:id="6419"/>
      <w:r>
        <w:rPr>
          <w:rtl/>
        </w:rPr>
        <w:t xml:space="preserve">שבהם </w:t>
      </w:r>
      <w:bookmarkStart w:id="6420" w:name="_ETM_Q12_758729"/>
      <w:bookmarkEnd w:id="6420"/>
      <w:r>
        <w:rPr>
          <w:rtl/>
        </w:rPr>
        <w:t xml:space="preserve">ישראל </w:t>
      </w:r>
      <w:bookmarkStart w:id="6421" w:name="_ETM_Q12_759240"/>
      <w:bookmarkEnd w:id="6421"/>
      <w:r>
        <w:rPr>
          <w:rtl/>
        </w:rPr>
        <w:t xml:space="preserve">היא </w:t>
      </w:r>
      <w:bookmarkStart w:id="6422" w:name="_ETM_Q12_759389"/>
      <w:bookmarkEnd w:id="6422"/>
      <w:r>
        <w:rPr>
          <w:rtl/>
        </w:rPr>
        <w:t xml:space="preserve">מדינה </w:t>
      </w:r>
      <w:bookmarkStart w:id="6423" w:name="_ETM_Q12_759750"/>
      <w:bookmarkEnd w:id="6423"/>
      <w:r>
        <w:rPr>
          <w:rtl/>
        </w:rPr>
        <w:t>מובילה</w:t>
      </w:r>
      <w:r>
        <w:rPr>
          <w:rFonts w:hint="cs"/>
          <w:rtl/>
        </w:rPr>
        <w:t xml:space="preserve">, </w:t>
      </w:r>
      <w:r>
        <w:rPr>
          <w:rtl/>
        </w:rPr>
        <w:t>בתחו</w:t>
      </w:r>
      <w:r>
        <w:rPr>
          <w:rFonts w:hint="cs"/>
          <w:rtl/>
        </w:rPr>
        <w:t>מי</w:t>
      </w:r>
      <w:r>
        <w:rPr>
          <w:rtl/>
        </w:rPr>
        <w:t xml:space="preserve"> </w:t>
      </w:r>
      <w:bookmarkStart w:id="6424" w:name="_ETM_Q12_761039"/>
      <w:bookmarkEnd w:id="6424"/>
      <w:r>
        <w:rPr>
          <w:rtl/>
        </w:rPr>
        <w:t xml:space="preserve">הייטק </w:t>
      </w:r>
      <w:bookmarkStart w:id="6425" w:name="_ETM_Q12_761490"/>
      <w:bookmarkEnd w:id="6425"/>
      <w:r>
        <w:rPr>
          <w:rtl/>
        </w:rPr>
        <w:t>ואחרים</w:t>
      </w:r>
      <w:r>
        <w:rPr>
          <w:rFonts w:hint="cs"/>
          <w:rtl/>
        </w:rPr>
        <w:t>, בתחום הזה בהרבה מאוד מקומות בארץ הייתה הזנחה,</w:t>
      </w:r>
      <w:r>
        <w:rPr>
          <w:rtl/>
        </w:rPr>
        <w:t xml:space="preserve"> </w:t>
      </w:r>
      <w:bookmarkStart w:id="6426" w:name="_ETM_Q12_762120"/>
      <w:bookmarkEnd w:id="6426"/>
      <w:r w:rsidRPr="006A2B5D">
        <w:rPr>
          <w:rFonts w:hint="cs"/>
          <w:rtl/>
        </w:rPr>
        <w:t xml:space="preserve">ואני רואה את תפקידי כמי שסוגר את הפער </w:t>
      </w:r>
      <w:bookmarkStart w:id="6427" w:name="_ETM_Q13_172394"/>
      <w:bookmarkEnd w:id="6427"/>
      <w:r w:rsidRPr="006A2B5D">
        <w:rPr>
          <w:rFonts w:hint="cs"/>
          <w:rtl/>
        </w:rPr>
        <w:t xml:space="preserve">הזה בשנה הקרובה. אני מקווה שכשנעמוד פה בעוד שנה, </w:t>
      </w:r>
      <w:r>
        <w:rPr>
          <w:rFonts w:hint="cs"/>
          <w:rtl/>
        </w:rPr>
        <w:t xml:space="preserve">אפילו פחות מזה, אז נוכל לתת תשובות אחרות. </w:t>
      </w:r>
    </w:p>
    <w:p w:rsidR="00821946" w:rsidRDefault="00821946" w:rsidP="00A21A83">
      <w:pPr>
        <w:rPr>
          <w:rtl/>
        </w:rPr>
      </w:pPr>
    </w:p>
    <w:p w:rsidR="00821946" w:rsidRDefault="00821946" w:rsidP="00A21A83">
      <w:pPr>
        <w:rPr>
          <w:rtl/>
        </w:rPr>
      </w:pPr>
      <w:r>
        <w:rPr>
          <w:rFonts w:hint="cs"/>
          <w:rtl/>
        </w:rPr>
        <w:t xml:space="preserve">אבל חלק ניכר מהמחשבים שאנחנו מדברים עליהם נמצאים עכשיו, בימים אלה </w:t>
      </w:r>
      <w:r w:rsidR="00CB5CDA">
        <w:rPr>
          <w:rtl/>
        </w:rPr>
        <w:t>–</w:t>
      </w:r>
      <w:r>
        <w:rPr>
          <w:rFonts w:hint="cs"/>
          <w:rtl/>
        </w:rPr>
        <w:t xml:space="preserve"> ואני אומר את זה בצורה מוסמכת </w:t>
      </w:r>
      <w:r w:rsidR="00CB5CDA">
        <w:rPr>
          <w:rtl/>
        </w:rPr>
        <w:t>–</w:t>
      </w:r>
      <w:r>
        <w:rPr>
          <w:rFonts w:hint="cs"/>
          <w:rtl/>
        </w:rPr>
        <w:t xml:space="preserve"> בייצור או במשלוח </w:t>
      </w:r>
      <w:bookmarkStart w:id="6428" w:name="_ETM_Q13_178776"/>
      <w:bookmarkStart w:id="6429" w:name="_ETM_Q13_180000"/>
      <w:bookmarkStart w:id="6430" w:name="_ETM_Q13_181190"/>
      <w:bookmarkStart w:id="6431" w:name="_ETM_Q13_181760"/>
      <w:bookmarkStart w:id="6432" w:name="_ETM_Q13_182090"/>
      <w:bookmarkStart w:id="6433" w:name="_ETM_Q13_182480"/>
      <w:bookmarkStart w:id="6434" w:name="_ETM_Q13_183380"/>
      <w:bookmarkStart w:id="6435" w:name="_ETM_Q13_184040"/>
      <w:bookmarkStart w:id="6436" w:name="_ETM_Q13_184279"/>
      <w:bookmarkStart w:id="6437" w:name="_ETM_Q13_184670"/>
      <w:bookmarkStart w:id="6438" w:name="_ETM_Q13_185029"/>
      <w:bookmarkStart w:id="6439" w:name="_ETM_Q13_185480"/>
      <w:bookmarkStart w:id="6440" w:name="_ETM_Q13_185960"/>
      <w:bookmarkStart w:id="6441" w:name="_ETM_Q13_186559"/>
      <w:bookmarkStart w:id="6442" w:name="_ETM_Q13_187250"/>
      <w:bookmarkStart w:id="6443" w:name="_ETM_Q13_187460"/>
      <w:bookmarkStart w:id="6444" w:name="_ETM_Q13_187640"/>
      <w:bookmarkStart w:id="6445" w:name="_ETM_Q13_187730"/>
      <w:bookmarkStart w:id="6446" w:name="_ETM_Q13_189170"/>
      <w:bookmarkStart w:id="6447" w:name="_ETM_Q13_189770"/>
      <w:bookmarkStart w:id="6448" w:name="_ETM_Q13_191330"/>
      <w:bookmarkStart w:id="6449" w:name="_ETM_Q13_192019"/>
      <w:bookmarkStart w:id="6450" w:name="_ETM_Q13_192619"/>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r w:rsidRPr="006A2B5D">
        <w:rPr>
          <w:rtl/>
        </w:rPr>
        <w:t xml:space="preserve">מסין </w:t>
      </w:r>
      <w:bookmarkStart w:id="6451" w:name="_ETM_Q13_193160"/>
      <w:bookmarkEnd w:id="6451"/>
      <w:r>
        <w:rPr>
          <w:rFonts w:hint="cs"/>
          <w:rtl/>
        </w:rPr>
        <w:t>א</w:t>
      </w:r>
      <w:r w:rsidRPr="006A2B5D">
        <w:rPr>
          <w:rtl/>
        </w:rPr>
        <w:t>ו</w:t>
      </w:r>
      <w:r>
        <w:rPr>
          <w:rFonts w:hint="cs"/>
          <w:rtl/>
        </w:rPr>
        <w:t xml:space="preserve"> </w:t>
      </w:r>
      <w:r w:rsidRPr="006A2B5D">
        <w:rPr>
          <w:rtl/>
        </w:rPr>
        <w:t xml:space="preserve">מיפן </w:t>
      </w:r>
      <w:bookmarkStart w:id="6452" w:name="_ETM_Q13_193700"/>
      <w:bookmarkEnd w:id="6452"/>
      <w:r>
        <w:rPr>
          <w:rFonts w:hint="cs"/>
          <w:rtl/>
        </w:rPr>
        <w:t>א</w:t>
      </w:r>
      <w:r w:rsidRPr="006A2B5D">
        <w:rPr>
          <w:rtl/>
        </w:rPr>
        <w:t>ו</w:t>
      </w:r>
      <w:r>
        <w:rPr>
          <w:rFonts w:hint="cs"/>
          <w:rtl/>
        </w:rPr>
        <w:t xml:space="preserve"> </w:t>
      </w:r>
      <w:r w:rsidRPr="006A2B5D">
        <w:rPr>
          <w:rtl/>
        </w:rPr>
        <w:t>מקור</w:t>
      </w:r>
      <w:r>
        <w:rPr>
          <w:rFonts w:hint="cs"/>
          <w:rtl/>
        </w:rPr>
        <w:t>יא</w:t>
      </w:r>
      <w:r w:rsidRPr="006A2B5D">
        <w:rPr>
          <w:rtl/>
        </w:rPr>
        <w:t>ה</w:t>
      </w:r>
      <w:r>
        <w:rPr>
          <w:rFonts w:hint="cs"/>
          <w:rtl/>
        </w:rPr>
        <w:t>,</w:t>
      </w:r>
      <w:r w:rsidRPr="006A2B5D">
        <w:rPr>
          <w:rtl/>
        </w:rPr>
        <w:t xml:space="preserve"> </w:t>
      </w:r>
      <w:bookmarkStart w:id="6453" w:name="_ETM_Q13_194690"/>
      <w:bookmarkEnd w:id="6453"/>
      <w:r w:rsidRPr="006A2B5D">
        <w:rPr>
          <w:rtl/>
        </w:rPr>
        <w:t>עכשיו</w:t>
      </w:r>
      <w:r>
        <w:rPr>
          <w:rFonts w:hint="cs"/>
          <w:rtl/>
        </w:rPr>
        <w:t>,</w:t>
      </w:r>
      <w:r w:rsidRPr="006A2B5D">
        <w:rPr>
          <w:rtl/>
        </w:rPr>
        <w:t xml:space="preserve"> </w:t>
      </w:r>
      <w:bookmarkStart w:id="6454" w:name="_ETM_Q13_195110"/>
      <w:bookmarkEnd w:id="6454"/>
      <w:r w:rsidRPr="006A2B5D">
        <w:rPr>
          <w:rtl/>
        </w:rPr>
        <w:t xml:space="preserve">ממש </w:t>
      </w:r>
      <w:bookmarkStart w:id="6455" w:name="_ETM_Q13_195440"/>
      <w:bookmarkEnd w:id="6455"/>
      <w:r w:rsidRPr="006A2B5D">
        <w:rPr>
          <w:rtl/>
        </w:rPr>
        <w:t>עכשיו</w:t>
      </w:r>
      <w:r>
        <w:rPr>
          <w:rFonts w:hint="cs"/>
          <w:rtl/>
        </w:rPr>
        <w:t>,</w:t>
      </w:r>
      <w:r w:rsidRPr="006A2B5D">
        <w:rPr>
          <w:rtl/>
        </w:rPr>
        <w:t xml:space="preserve"> </w:t>
      </w:r>
      <w:bookmarkStart w:id="6456" w:name="_ETM_Q13_195740"/>
      <w:bookmarkEnd w:id="6456"/>
      <w:r w:rsidRPr="006A2B5D">
        <w:rPr>
          <w:rtl/>
        </w:rPr>
        <w:t xml:space="preserve">בשביל </w:t>
      </w:r>
      <w:bookmarkStart w:id="6457" w:name="_ETM_Q13_196040"/>
      <w:bookmarkEnd w:id="6457"/>
      <w:r w:rsidRPr="006A2B5D">
        <w:rPr>
          <w:rtl/>
        </w:rPr>
        <w:t xml:space="preserve">להגיע </w:t>
      </w:r>
      <w:bookmarkStart w:id="6458" w:name="_ETM_Q13_196370"/>
      <w:bookmarkEnd w:id="6458"/>
      <w:r w:rsidRPr="006A2B5D">
        <w:rPr>
          <w:rtl/>
        </w:rPr>
        <w:t>אלינו</w:t>
      </w:r>
      <w:r>
        <w:rPr>
          <w:rFonts w:hint="cs"/>
          <w:rtl/>
        </w:rPr>
        <w:t>,</w:t>
      </w:r>
      <w:r w:rsidRPr="006A2B5D">
        <w:rPr>
          <w:rtl/>
        </w:rPr>
        <w:t xml:space="preserve"> </w:t>
      </w:r>
      <w:bookmarkStart w:id="6459" w:name="_ETM_Q13_196760"/>
      <w:bookmarkEnd w:id="6459"/>
      <w:r w:rsidRPr="006A2B5D">
        <w:rPr>
          <w:rtl/>
        </w:rPr>
        <w:t xml:space="preserve">וגם </w:t>
      </w:r>
      <w:bookmarkStart w:id="6460" w:name="_ETM_Q13_197030"/>
      <w:bookmarkEnd w:id="6460"/>
      <w:r w:rsidRPr="006A2B5D">
        <w:rPr>
          <w:rtl/>
        </w:rPr>
        <w:t xml:space="preserve">אמצעים </w:t>
      </w:r>
      <w:bookmarkStart w:id="6461" w:name="_ETM_Q13_197420"/>
      <w:bookmarkEnd w:id="6461"/>
      <w:r w:rsidRPr="006A2B5D">
        <w:rPr>
          <w:rtl/>
        </w:rPr>
        <w:t>אחרים</w:t>
      </w:r>
      <w:r>
        <w:rPr>
          <w:rFonts w:hint="cs"/>
          <w:rtl/>
        </w:rPr>
        <w:t>.</w:t>
      </w:r>
      <w:r w:rsidRPr="006A2B5D">
        <w:rPr>
          <w:rtl/>
        </w:rPr>
        <w:t xml:space="preserve"> </w:t>
      </w:r>
      <w:bookmarkStart w:id="6462" w:name="_ETM_Q13_197840"/>
      <w:bookmarkEnd w:id="6462"/>
      <w:r w:rsidRPr="006A2B5D">
        <w:rPr>
          <w:rtl/>
        </w:rPr>
        <w:t xml:space="preserve">התהליך </w:t>
      </w:r>
      <w:bookmarkStart w:id="6463" w:name="_ETM_Q13_198230"/>
      <w:bookmarkEnd w:id="6463"/>
      <w:r w:rsidRPr="006A2B5D">
        <w:rPr>
          <w:rtl/>
        </w:rPr>
        <w:t xml:space="preserve">הזה </w:t>
      </w:r>
      <w:bookmarkStart w:id="6464" w:name="_ETM_Q13_198410"/>
      <w:bookmarkEnd w:id="6464"/>
      <w:r w:rsidRPr="006A2B5D">
        <w:rPr>
          <w:rtl/>
        </w:rPr>
        <w:t xml:space="preserve">הוא </w:t>
      </w:r>
      <w:bookmarkStart w:id="6465" w:name="_ETM_Q13_198500"/>
      <w:bookmarkEnd w:id="6465"/>
      <w:r w:rsidRPr="006A2B5D">
        <w:rPr>
          <w:rtl/>
        </w:rPr>
        <w:t xml:space="preserve">תהליך </w:t>
      </w:r>
      <w:bookmarkStart w:id="6466" w:name="_ETM_Q13_198829"/>
      <w:bookmarkEnd w:id="6466"/>
      <w:r w:rsidRPr="006A2B5D">
        <w:rPr>
          <w:rtl/>
        </w:rPr>
        <w:t>רחב</w:t>
      </w:r>
      <w:r>
        <w:rPr>
          <w:rFonts w:hint="cs"/>
          <w:rtl/>
        </w:rPr>
        <w:t>,</w:t>
      </w:r>
      <w:r w:rsidRPr="006A2B5D">
        <w:rPr>
          <w:rtl/>
        </w:rPr>
        <w:t xml:space="preserve"> </w:t>
      </w:r>
      <w:bookmarkStart w:id="6467" w:name="_ETM_Q13_199779"/>
      <w:bookmarkEnd w:id="6467"/>
      <w:r w:rsidRPr="006A2B5D">
        <w:rPr>
          <w:rtl/>
        </w:rPr>
        <w:t xml:space="preserve">אבל </w:t>
      </w:r>
      <w:bookmarkStart w:id="6468" w:name="_ETM_Q13_200079"/>
      <w:bookmarkEnd w:id="6468"/>
      <w:r w:rsidRPr="006A2B5D">
        <w:rPr>
          <w:rtl/>
        </w:rPr>
        <w:t xml:space="preserve">כמו </w:t>
      </w:r>
      <w:bookmarkStart w:id="6469" w:name="_ETM_Q13_200349"/>
      <w:bookmarkEnd w:id="6469"/>
      <w:r w:rsidRPr="006A2B5D">
        <w:rPr>
          <w:rtl/>
        </w:rPr>
        <w:t>שאמרתי</w:t>
      </w:r>
      <w:r>
        <w:rPr>
          <w:rFonts w:hint="cs"/>
          <w:rtl/>
        </w:rPr>
        <w:t>,</w:t>
      </w:r>
      <w:r w:rsidRPr="006A2B5D">
        <w:rPr>
          <w:rtl/>
        </w:rPr>
        <w:t xml:space="preserve"> </w:t>
      </w:r>
      <w:bookmarkStart w:id="6470" w:name="_ETM_Q13_200829"/>
      <w:bookmarkEnd w:id="6470"/>
      <w:r w:rsidRPr="006A2B5D">
        <w:rPr>
          <w:rtl/>
        </w:rPr>
        <w:t xml:space="preserve">יש </w:t>
      </w:r>
      <w:bookmarkStart w:id="6471" w:name="_ETM_Q13_200980"/>
      <w:bookmarkEnd w:id="6471"/>
      <w:r w:rsidRPr="006A2B5D">
        <w:rPr>
          <w:rtl/>
        </w:rPr>
        <w:t xml:space="preserve">מאחוריו </w:t>
      </w:r>
      <w:bookmarkStart w:id="6472" w:name="_ETM_Q13_201400"/>
      <w:bookmarkEnd w:id="6472"/>
      <w:r w:rsidRPr="006A2B5D">
        <w:rPr>
          <w:rtl/>
        </w:rPr>
        <w:t>תוכנית</w:t>
      </w:r>
      <w:r>
        <w:rPr>
          <w:rFonts w:hint="cs"/>
          <w:rtl/>
        </w:rPr>
        <w:t>,</w:t>
      </w:r>
      <w:r w:rsidRPr="006A2B5D">
        <w:rPr>
          <w:rtl/>
        </w:rPr>
        <w:t xml:space="preserve"> </w:t>
      </w:r>
      <w:bookmarkStart w:id="6473" w:name="_ETM_Q13_202289"/>
      <w:bookmarkEnd w:id="6473"/>
      <w:r w:rsidRPr="006A2B5D">
        <w:rPr>
          <w:rtl/>
        </w:rPr>
        <w:t xml:space="preserve">יש </w:t>
      </w:r>
      <w:bookmarkStart w:id="6474" w:name="_ETM_Q13_202499"/>
      <w:bookmarkEnd w:id="6474"/>
      <w:r w:rsidRPr="006A2B5D">
        <w:rPr>
          <w:rtl/>
        </w:rPr>
        <w:t xml:space="preserve">מאחוריו </w:t>
      </w:r>
      <w:bookmarkStart w:id="6475" w:name="_ETM_Q13_202980"/>
      <w:bookmarkEnd w:id="6475"/>
      <w:r w:rsidRPr="006A2B5D">
        <w:rPr>
          <w:rtl/>
        </w:rPr>
        <w:t>משאבים</w:t>
      </w:r>
      <w:r>
        <w:rPr>
          <w:rFonts w:hint="cs"/>
          <w:rtl/>
        </w:rPr>
        <w:t>,</w:t>
      </w:r>
      <w:r w:rsidRPr="006A2B5D">
        <w:rPr>
          <w:rtl/>
        </w:rPr>
        <w:t xml:space="preserve"> </w:t>
      </w:r>
      <w:bookmarkStart w:id="6476" w:name="_ETM_Q13_203909"/>
      <w:bookmarkEnd w:id="6476"/>
      <w:r w:rsidRPr="006A2B5D">
        <w:rPr>
          <w:rtl/>
        </w:rPr>
        <w:t xml:space="preserve">והדבר </w:t>
      </w:r>
      <w:bookmarkStart w:id="6477" w:name="_ETM_Q13_204419"/>
      <w:bookmarkEnd w:id="6477"/>
      <w:r w:rsidRPr="006A2B5D">
        <w:rPr>
          <w:rtl/>
        </w:rPr>
        <w:t xml:space="preserve">הזה </w:t>
      </w:r>
      <w:bookmarkStart w:id="6478" w:name="_ETM_Q13_204630"/>
      <w:bookmarkEnd w:id="6478"/>
      <w:r w:rsidRPr="006A2B5D">
        <w:rPr>
          <w:rtl/>
        </w:rPr>
        <w:t>יקרה</w:t>
      </w:r>
      <w:r>
        <w:rPr>
          <w:rFonts w:hint="cs"/>
          <w:rtl/>
        </w:rPr>
        <w:t>,</w:t>
      </w:r>
      <w:r w:rsidRPr="006A2B5D">
        <w:rPr>
          <w:rtl/>
        </w:rPr>
        <w:t xml:space="preserve"> </w:t>
      </w:r>
      <w:bookmarkStart w:id="6479" w:name="_ETM_Q13_205409"/>
      <w:bookmarkEnd w:id="6479"/>
      <w:r w:rsidRPr="006A2B5D">
        <w:rPr>
          <w:rtl/>
        </w:rPr>
        <w:t xml:space="preserve">ובעוד </w:t>
      </w:r>
      <w:bookmarkStart w:id="6480" w:name="_ETM_Q13_205769"/>
      <w:bookmarkEnd w:id="6480"/>
      <w:r w:rsidRPr="006A2B5D">
        <w:rPr>
          <w:rtl/>
        </w:rPr>
        <w:t xml:space="preserve">שנה </w:t>
      </w:r>
      <w:bookmarkStart w:id="6481" w:name="_ETM_Q13_206039"/>
      <w:bookmarkEnd w:id="6481"/>
      <w:r w:rsidRPr="006A2B5D">
        <w:rPr>
          <w:rtl/>
        </w:rPr>
        <w:t xml:space="preserve">נהיה </w:t>
      </w:r>
      <w:bookmarkStart w:id="6482" w:name="_ETM_Q13_206249"/>
      <w:bookmarkEnd w:id="6482"/>
      <w:r w:rsidRPr="006A2B5D">
        <w:rPr>
          <w:rtl/>
        </w:rPr>
        <w:t xml:space="preserve">במצב </w:t>
      </w:r>
      <w:bookmarkStart w:id="6483" w:name="_ETM_Q13_206669"/>
      <w:bookmarkEnd w:id="6483"/>
      <w:r w:rsidRPr="006A2B5D">
        <w:rPr>
          <w:rtl/>
        </w:rPr>
        <w:t xml:space="preserve">יותר </w:t>
      </w:r>
      <w:bookmarkStart w:id="6484" w:name="_ETM_Q13_206939"/>
      <w:bookmarkEnd w:id="6484"/>
      <w:r w:rsidRPr="006A2B5D">
        <w:rPr>
          <w:rtl/>
        </w:rPr>
        <w:t>טוב</w:t>
      </w:r>
      <w:r>
        <w:rPr>
          <w:rFonts w:hint="cs"/>
          <w:rtl/>
        </w:rPr>
        <w:t xml:space="preserve">. תודה. </w:t>
      </w:r>
    </w:p>
    <w:p w:rsidR="00821946" w:rsidRDefault="00821946" w:rsidP="00CC13FE">
      <w:pPr>
        <w:ind w:firstLine="0"/>
        <w:rPr>
          <w:rtl/>
        </w:rPr>
      </w:pPr>
    </w:p>
    <w:p w:rsidR="00821946" w:rsidRDefault="00821946" w:rsidP="00CC13FE">
      <w:pPr>
        <w:pStyle w:val="af6"/>
        <w:keepNext/>
        <w:rPr>
          <w:rtl/>
        </w:rPr>
      </w:pPr>
      <w:r w:rsidRPr="006A2B5D">
        <w:rPr>
          <w:rStyle w:val="TagStyle"/>
          <w:rtl/>
        </w:rPr>
        <w:t xml:space="preserve"> &lt;&lt; יור &gt;&gt; </w:t>
      </w:r>
      <w:r>
        <w:rPr>
          <w:rtl/>
        </w:rPr>
        <w:t>היו"ר יריב לוין:</w:t>
      </w:r>
      <w:r w:rsidRPr="006A2B5D">
        <w:rPr>
          <w:rStyle w:val="TagStyle"/>
          <w:rtl/>
        </w:rPr>
        <w:t xml:space="preserve"> &lt;&lt; יור &gt;&gt;</w:t>
      </w:r>
      <w:r>
        <w:rPr>
          <w:rtl/>
        </w:rPr>
        <w:t xml:space="preserve">   </w:t>
      </w:r>
    </w:p>
    <w:p w:rsidR="00821946" w:rsidRDefault="00821946" w:rsidP="00F708E5">
      <w:pPr>
        <w:rPr>
          <w:rtl/>
          <w:lang w:eastAsia="he-IL"/>
        </w:rPr>
      </w:pPr>
    </w:p>
    <w:p w:rsidR="00821946" w:rsidRDefault="00821946" w:rsidP="00CC13FE">
      <w:pPr>
        <w:rPr>
          <w:rtl/>
        </w:rPr>
      </w:pPr>
      <w:bookmarkStart w:id="6485" w:name="_ETM_Q13_218809"/>
      <w:bookmarkEnd w:id="6485"/>
      <w:r w:rsidRPr="006A2B5D">
        <w:rPr>
          <w:rtl/>
        </w:rPr>
        <w:t xml:space="preserve">שאלה </w:t>
      </w:r>
      <w:bookmarkStart w:id="6486" w:name="_ETM_Q13_219199"/>
      <w:bookmarkEnd w:id="6486"/>
      <w:r w:rsidRPr="006A2B5D">
        <w:rPr>
          <w:rtl/>
        </w:rPr>
        <w:t xml:space="preserve">נוספת </w:t>
      </w:r>
      <w:bookmarkStart w:id="6487" w:name="_ETM_Q13_219860"/>
      <w:bookmarkEnd w:id="6487"/>
      <w:r w:rsidR="00CB5CDA">
        <w:rPr>
          <w:rFonts w:hint="cs"/>
          <w:rtl/>
        </w:rPr>
        <w:t>–</w:t>
      </w:r>
      <w:r>
        <w:rPr>
          <w:rFonts w:hint="cs"/>
          <w:rtl/>
        </w:rPr>
        <w:t xml:space="preserve"> </w:t>
      </w:r>
      <w:r w:rsidRPr="006A2B5D">
        <w:rPr>
          <w:rtl/>
        </w:rPr>
        <w:t xml:space="preserve">לחבר </w:t>
      </w:r>
      <w:bookmarkStart w:id="6488" w:name="_ETM_Q13_220250"/>
      <w:bookmarkEnd w:id="6488"/>
      <w:r w:rsidRPr="006A2B5D">
        <w:rPr>
          <w:rtl/>
        </w:rPr>
        <w:t xml:space="preserve">כנסת </w:t>
      </w:r>
      <w:bookmarkStart w:id="6489" w:name="_ETM_Q13_220610"/>
      <w:bookmarkEnd w:id="6489"/>
      <w:r>
        <w:rPr>
          <w:rFonts w:hint="cs"/>
          <w:rtl/>
        </w:rPr>
        <w:t>ווליד טאהא, ב</w:t>
      </w:r>
      <w:bookmarkStart w:id="6490" w:name="_ETM_Q13_220699"/>
      <w:bookmarkStart w:id="6491" w:name="_ETM_Q13_221210"/>
      <w:bookmarkEnd w:id="6490"/>
      <w:bookmarkEnd w:id="6491"/>
      <w:r w:rsidRPr="006A2B5D">
        <w:rPr>
          <w:rtl/>
        </w:rPr>
        <w:t>בקשה</w:t>
      </w:r>
      <w:r>
        <w:rPr>
          <w:rFonts w:hint="cs"/>
          <w:rtl/>
        </w:rPr>
        <w:t>.</w:t>
      </w:r>
    </w:p>
    <w:p w:rsidR="00821946" w:rsidRDefault="00821946" w:rsidP="00CC13FE">
      <w:pPr>
        <w:rPr>
          <w:rtl/>
        </w:rPr>
      </w:pPr>
    </w:p>
    <w:p w:rsidR="00821946" w:rsidRDefault="00821946" w:rsidP="00CC13FE">
      <w:pPr>
        <w:pStyle w:val="a4"/>
        <w:keepNext/>
        <w:rPr>
          <w:rtl/>
        </w:rPr>
      </w:pPr>
      <w:bookmarkStart w:id="6492" w:name="_ETM_Q13_221998"/>
      <w:bookmarkStart w:id="6493" w:name="ET_speaker_5854_8"/>
      <w:bookmarkEnd w:id="6492"/>
      <w:r w:rsidRPr="006A2B5D">
        <w:rPr>
          <w:rStyle w:val="TagStyle"/>
          <w:rtl/>
        </w:rPr>
        <w:t xml:space="preserve"> &lt;&lt; דובר &gt;&gt; </w:t>
      </w:r>
      <w:bookmarkStart w:id="6494" w:name="_Toc51787242"/>
      <w:bookmarkStart w:id="6495" w:name="_Toc51787413"/>
      <w:r>
        <w:rPr>
          <w:rtl/>
        </w:rPr>
        <w:t>ווליד טאהא (הרשימה המשותפת):</w:t>
      </w:r>
      <w:bookmarkEnd w:id="6494"/>
      <w:bookmarkEnd w:id="6495"/>
      <w:r w:rsidRPr="006A2B5D">
        <w:rPr>
          <w:rStyle w:val="TagStyle"/>
          <w:rtl/>
        </w:rPr>
        <w:t xml:space="preserve"> &lt;&lt; דובר &gt;&gt;</w:t>
      </w:r>
      <w:r>
        <w:rPr>
          <w:rtl/>
        </w:rPr>
        <w:t xml:space="preserve">   </w:t>
      </w:r>
      <w:bookmarkEnd w:id="6493"/>
    </w:p>
    <w:p w:rsidR="00821946" w:rsidRDefault="00821946" w:rsidP="00F708E5">
      <w:pPr>
        <w:rPr>
          <w:rtl/>
          <w:lang w:eastAsia="he-IL"/>
        </w:rPr>
      </w:pPr>
    </w:p>
    <w:p w:rsidR="00821946" w:rsidRDefault="00821946" w:rsidP="00A21A83">
      <w:pPr>
        <w:rPr>
          <w:rtl/>
        </w:rPr>
      </w:pPr>
      <w:bookmarkStart w:id="6496" w:name="_ETM_Q13_223148"/>
      <w:bookmarkStart w:id="6497" w:name="_ETM_Q13_223228"/>
      <w:bookmarkStart w:id="6498" w:name="_ETM_Q13_228469"/>
      <w:bookmarkEnd w:id="6496"/>
      <w:bookmarkEnd w:id="6497"/>
      <w:bookmarkEnd w:id="6498"/>
      <w:r w:rsidRPr="006A2B5D">
        <w:rPr>
          <w:rtl/>
        </w:rPr>
        <w:t xml:space="preserve">תודה </w:t>
      </w:r>
      <w:bookmarkStart w:id="6499" w:name="_ETM_Q13_228739"/>
      <w:bookmarkEnd w:id="6499"/>
      <w:r w:rsidRPr="006A2B5D">
        <w:rPr>
          <w:rtl/>
        </w:rPr>
        <w:t>רבה</w:t>
      </w:r>
      <w:r>
        <w:rPr>
          <w:rFonts w:hint="cs"/>
          <w:rtl/>
        </w:rPr>
        <w:t>,</w:t>
      </w:r>
      <w:r w:rsidRPr="006A2B5D">
        <w:rPr>
          <w:rtl/>
        </w:rPr>
        <w:t xml:space="preserve"> </w:t>
      </w:r>
      <w:bookmarkStart w:id="6500" w:name="_ETM_Q13_229159"/>
      <w:bookmarkEnd w:id="6500"/>
      <w:r w:rsidRPr="006A2B5D">
        <w:rPr>
          <w:rtl/>
        </w:rPr>
        <w:t>היושב-ראש</w:t>
      </w:r>
      <w:r>
        <w:rPr>
          <w:rFonts w:hint="cs"/>
          <w:rtl/>
        </w:rPr>
        <w:t xml:space="preserve">. כבוד השר, אני יודע </w:t>
      </w:r>
      <w:bookmarkStart w:id="6501" w:name="_ETM_Q13_230089"/>
      <w:bookmarkStart w:id="6502" w:name="_ETM_Q13_230210"/>
      <w:bookmarkStart w:id="6503" w:name="_ETM_Q13_230360"/>
      <w:bookmarkStart w:id="6504" w:name="_ETM_Q13_232360"/>
      <w:bookmarkStart w:id="6505" w:name="_ETM_Q13_232930"/>
      <w:bookmarkStart w:id="6506" w:name="_ETM_Q13_233290"/>
      <w:bookmarkEnd w:id="6501"/>
      <w:bookmarkEnd w:id="6502"/>
      <w:bookmarkEnd w:id="6503"/>
      <w:bookmarkEnd w:id="6504"/>
      <w:bookmarkEnd w:id="6505"/>
      <w:bookmarkEnd w:id="6506"/>
      <w:r w:rsidRPr="006A2B5D">
        <w:rPr>
          <w:rtl/>
        </w:rPr>
        <w:t>ש</w:t>
      </w:r>
      <w:bookmarkStart w:id="6507" w:name="_ETM_Q13_233530"/>
      <w:bookmarkEnd w:id="6507"/>
      <w:r w:rsidRPr="006A2B5D">
        <w:rPr>
          <w:rtl/>
        </w:rPr>
        <w:t xml:space="preserve">העמדה </w:t>
      </w:r>
      <w:bookmarkStart w:id="6508" w:name="_ETM_Q13_233830"/>
      <w:bookmarkEnd w:id="6508"/>
      <w:r w:rsidRPr="006A2B5D">
        <w:rPr>
          <w:rtl/>
        </w:rPr>
        <w:t xml:space="preserve">העקרונית </w:t>
      </w:r>
      <w:bookmarkStart w:id="6509" w:name="_ETM_Q13_234310"/>
      <w:bookmarkEnd w:id="6509"/>
      <w:r w:rsidRPr="006A2B5D">
        <w:rPr>
          <w:rtl/>
        </w:rPr>
        <w:t xml:space="preserve">שלך </w:t>
      </w:r>
      <w:bookmarkStart w:id="6510" w:name="_ETM_Q13_234730"/>
      <w:bookmarkEnd w:id="6510"/>
      <w:r w:rsidRPr="006A2B5D">
        <w:rPr>
          <w:rtl/>
        </w:rPr>
        <w:t xml:space="preserve">הייתה </w:t>
      </w:r>
      <w:bookmarkStart w:id="6511" w:name="_ETM_Q13_235030"/>
      <w:bookmarkEnd w:id="6511"/>
      <w:r w:rsidRPr="006A2B5D">
        <w:rPr>
          <w:rtl/>
        </w:rPr>
        <w:t xml:space="preserve">כל </w:t>
      </w:r>
      <w:bookmarkStart w:id="6512" w:name="_ETM_Q13_235240"/>
      <w:bookmarkEnd w:id="6512"/>
      <w:r w:rsidRPr="006A2B5D">
        <w:rPr>
          <w:rtl/>
        </w:rPr>
        <w:t xml:space="preserve">הזמן </w:t>
      </w:r>
      <w:bookmarkStart w:id="6513" w:name="_ETM_Q13_235750"/>
      <w:bookmarkEnd w:id="6513"/>
      <w:r w:rsidRPr="006A2B5D">
        <w:rPr>
          <w:rtl/>
        </w:rPr>
        <w:t>ש</w:t>
      </w:r>
      <w:bookmarkStart w:id="6514" w:name="_ETM_Q13_236830"/>
      <w:bookmarkEnd w:id="6514"/>
      <w:r w:rsidRPr="006A2B5D">
        <w:rPr>
          <w:rtl/>
        </w:rPr>
        <w:t xml:space="preserve">תלמידי </w:t>
      </w:r>
      <w:bookmarkStart w:id="6515" w:name="_ETM_Q13_237520"/>
      <w:bookmarkEnd w:id="6515"/>
      <w:r w:rsidRPr="006A2B5D">
        <w:rPr>
          <w:rtl/>
        </w:rPr>
        <w:t xml:space="preserve">בתי </w:t>
      </w:r>
      <w:bookmarkStart w:id="6516" w:name="_ETM_Q13_237880"/>
      <w:bookmarkEnd w:id="6516"/>
      <w:r w:rsidRPr="006A2B5D">
        <w:rPr>
          <w:rtl/>
        </w:rPr>
        <w:t xml:space="preserve">הספר </w:t>
      </w:r>
      <w:bookmarkStart w:id="6517" w:name="_ETM_Q13_239210"/>
      <w:bookmarkEnd w:id="6517"/>
      <w:r w:rsidRPr="006A2B5D">
        <w:rPr>
          <w:rtl/>
        </w:rPr>
        <w:t>י</w:t>
      </w:r>
      <w:r>
        <w:rPr>
          <w:rFonts w:hint="cs"/>
          <w:rtl/>
        </w:rPr>
        <w:t>ח</w:t>
      </w:r>
      <w:r w:rsidRPr="006A2B5D">
        <w:rPr>
          <w:rtl/>
        </w:rPr>
        <w:t xml:space="preserve">זרו </w:t>
      </w:r>
      <w:bookmarkStart w:id="6518" w:name="_ETM_Q13_239780"/>
      <w:bookmarkEnd w:id="6518"/>
      <w:r w:rsidRPr="006A2B5D">
        <w:rPr>
          <w:rtl/>
        </w:rPr>
        <w:t>ללימודים</w:t>
      </w:r>
      <w:r>
        <w:rPr>
          <w:rFonts w:hint="cs"/>
          <w:rtl/>
        </w:rPr>
        <w:t xml:space="preserve"> </w:t>
      </w:r>
      <w:r w:rsidR="00CB5CDA">
        <w:rPr>
          <w:rFonts w:hint="eastAsia"/>
        </w:rPr>
        <w:t>–</w:t>
      </w:r>
      <w:r w:rsidRPr="006A2B5D">
        <w:rPr>
          <w:rtl/>
        </w:rPr>
        <w:t xml:space="preserve"> </w:t>
      </w:r>
      <w:bookmarkStart w:id="6519" w:name="_ETM_Q13_241210"/>
      <w:bookmarkEnd w:id="6519"/>
      <w:r w:rsidRPr="006A2B5D">
        <w:rPr>
          <w:rtl/>
        </w:rPr>
        <w:t>אז</w:t>
      </w:r>
      <w:r>
        <w:rPr>
          <w:rFonts w:hint="cs"/>
          <w:rtl/>
        </w:rPr>
        <w:t>,</w:t>
      </w:r>
      <w:r w:rsidRPr="006A2B5D">
        <w:rPr>
          <w:rtl/>
        </w:rPr>
        <w:t xml:space="preserve"> </w:t>
      </w:r>
      <w:bookmarkStart w:id="6520" w:name="_ETM_Q13_241510"/>
      <w:bookmarkEnd w:id="6520"/>
      <w:r w:rsidRPr="006A2B5D">
        <w:rPr>
          <w:rtl/>
        </w:rPr>
        <w:t xml:space="preserve">לפני </w:t>
      </w:r>
      <w:bookmarkStart w:id="6521" w:name="_ETM_Q13_242140"/>
      <w:bookmarkEnd w:id="6521"/>
      <w:r w:rsidRPr="006A2B5D">
        <w:rPr>
          <w:rtl/>
        </w:rPr>
        <w:t xml:space="preserve">1 </w:t>
      </w:r>
      <w:bookmarkStart w:id="6522" w:name="_ETM_Q13_242830"/>
      <w:bookmarkEnd w:id="6522"/>
      <w:r w:rsidRPr="006A2B5D">
        <w:rPr>
          <w:rtl/>
        </w:rPr>
        <w:t xml:space="preserve">בספטמבר </w:t>
      </w:r>
      <w:bookmarkStart w:id="6523" w:name="_ETM_Q13_244060"/>
      <w:bookmarkEnd w:id="6523"/>
      <w:r w:rsidR="00CB5CDA">
        <w:rPr>
          <w:rFonts w:hint="eastAsia"/>
          <w:rtl/>
        </w:rPr>
        <w:t>–</w:t>
      </w:r>
      <w:r>
        <w:rPr>
          <w:rFonts w:hint="cs"/>
          <w:rtl/>
        </w:rPr>
        <w:t xml:space="preserve"> </w:t>
      </w:r>
      <w:r w:rsidRPr="006A2B5D">
        <w:rPr>
          <w:rtl/>
        </w:rPr>
        <w:t xml:space="preserve">ב-1 </w:t>
      </w:r>
      <w:bookmarkStart w:id="6524" w:name="_ETM_Q13_244705"/>
      <w:bookmarkEnd w:id="6524"/>
      <w:r>
        <w:rPr>
          <w:rFonts w:hint="cs"/>
          <w:rtl/>
        </w:rPr>
        <w:t>ב</w:t>
      </w:r>
      <w:r w:rsidRPr="006A2B5D">
        <w:rPr>
          <w:rtl/>
        </w:rPr>
        <w:t>ספטמבר</w:t>
      </w:r>
      <w:r>
        <w:rPr>
          <w:rFonts w:hint="cs"/>
          <w:rtl/>
        </w:rPr>
        <w:t>.</w:t>
      </w:r>
      <w:r w:rsidRPr="006A2B5D">
        <w:rPr>
          <w:rtl/>
        </w:rPr>
        <w:t xml:space="preserve"> </w:t>
      </w:r>
      <w:bookmarkStart w:id="6525" w:name="_ETM_Q13_246209"/>
      <w:bookmarkEnd w:id="6525"/>
      <w:r w:rsidRPr="006A2B5D">
        <w:rPr>
          <w:rtl/>
        </w:rPr>
        <w:t xml:space="preserve">מה </w:t>
      </w:r>
      <w:bookmarkStart w:id="6526" w:name="_ETM_Q13_246450"/>
      <w:bookmarkEnd w:id="6526"/>
      <w:r w:rsidRPr="006A2B5D">
        <w:rPr>
          <w:rtl/>
        </w:rPr>
        <w:t>שקרה</w:t>
      </w:r>
      <w:r>
        <w:rPr>
          <w:rFonts w:hint="cs"/>
          <w:rtl/>
        </w:rPr>
        <w:t>,</w:t>
      </w:r>
      <w:r w:rsidRPr="006A2B5D">
        <w:rPr>
          <w:rtl/>
        </w:rPr>
        <w:t xml:space="preserve"> </w:t>
      </w:r>
      <w:bookmarkStart w:id="6527" w:name="_ETM_Q13_246930"/>
      <w:bookmarkEnd w:id="6527"/>
      <w:r w:rsidRPr="006A2B5D">
        <w:rPr>
          <w:rtl/>
        </w:rPr>
        <w:t xml:space="preserve">שהמדינה </w:t>
      </w:r>
      <w:bookmarkStart w:id="6528" w:name="_ETM_Q13_248069"/>
      <w:bookmarkEnd w:id="6528"/>
      <w:r w:rsidRPr="006A2B5D">
        <w:rPr>
          <w:rtl/>
        </w:rPr>
        <w:t xml:space="preserve">הכריזה </w:t>
      </w:r>
      <w:bookmarkStart w:id="6529" w:name="_ETM_Q13_248730"/>
      <w:bookmarkEnd w:id="6529"/>
      <w:r w:rsidRPr="006A2B5D">
        <w:rPr>
          <w:rtl/>
        </w:rPr>
        <w:t xml:space="preserve">על </w:t>
      </w:r>
      <w:bookmarkStart w:id="6530" w:name="_ETM_Q13_248850"/>
      <w:bookmarkEnd w:id="6530"/>
      <w:r w:rsidRPr="006A2B5D">
        <w:rPr>
          <w:rtl/>
        </w:rPr>
        <w:t xml:space="preserve">הסגר </w:t>
      </w:r>
      <w:bookmarkStart w:id="6531" w:name="_ETM_Q13_249450"/>
      <w:bookmarkEnd w:id="6531"/>
      <w:r>
        <w:rPr>
          <w:rFonts w:hint="cs"/>
          <w:rtl/>
        </w:rPr>
        <w:t xml:space="preserve">והכריזה על </w:t>
      </w:r>
      <w:bookmarkStart w:id="6532" w:name="_ETM_Q13_250530"/>
      <w:bookmarkStart w:id="6533" w:name="_ETM_Q13_251790"/>
      <w:bookmarkEnd w:id="6532"/>
      <w:bookmarkEnd w:id="6533"/>
      <w:r w:rsidRPr="006A2B5D">
        <w:rPr>
          <w:rtl/>
        </w:rPr>
        <w:t xml:space="preserve">השבתת </w:t>
      </w:r>
      <w:bookmarkStart w:id="6534" w:name="_ETM_Q13_252480"/>
      <w:bookmarkEnd w:id="6534"/>
      <w:r w:rsidRPr="006A2B5D">
        <w:rPr>
          <w:rtl/>
        </w:rPr>
        <w:t xml:space="preserve">מערכת </w:t>
      </w:r>
      <w:bookmarkStart w:id="6535" w:name="_ETM_Q13_253080"/>
      <w:bookmarkEnd w:id="6535"/>
      <w:r w:rsidRPr="006A2B5D">
        <w:rPr>
          <w:rtl/>
        </w:rPr>
        <w:t xml:space="preserve">החינוך </w:t>
      </w:r>
      <w:bookmarkStart w:id="6536" w:name="_ETM_Q13_253530"/>
      <w:bookmarkEnd w:id="6536"/>
      <w:r>
        <w:rPr>
          <w:rtl/>
        </w:rPr>
        <w:t xml:space="preserve">למעט </w:t>
      </w:r>
      <w:bookmarkStart w:id="6537" w:name="_ETM_Q13_254909"/>
      <w:bookmarkEnd w:id="6537"/>
      <w:r>
        <w:rPr>
          <w:rtl/>
        </w:rPr>
        <w:t xml:space="preserve">החינוך </w:t>
      </w:r>
      <w:bookmarkStart w:id="6538" w:name="_ETM_Q13_255390"/>
      <w:bookmarkEnd w:id="6538"/>
      <w:r>
        <w:rPr>
          <w:rtl/>
        </w:rPr>
        <w:t>המיוחד</w:t>
      </w:r>
      <w:r>
        <w:rPr>
          <w:rFonts w:hint="cs"/>
          <w:rtl/>
        </w:rPr>
        <w:t>.</w:t>
      </w:r>
      <w:r>
        <w:rPr>
          <w:rtl/>
        </w:rPr>
        <w:t xml:space="preserve"> </w:t>
      </w:r>
      <w:bookmarkStart w:id="6539" w:name="_ETM_Q13_256870"/>
      <w:bookmarkEnd w:id="6539"/>
    </w:p>
    <w:p w:rsidR="00821946" w:rsidRDefault="00821946" w:rsidP="00CC13FE">
      <w:pPr>
        <w:rPr>
          <w:rtl/>
        </w:rPr>
      </w:pPr>
      <w:bookmarkStart w:id="6540" w:name="_ETM_Q13_259182"/>
      <w:bookmarkStart w:id="6541" w:name="_ETM_Q13_259303"/>
      <w:bookmarkStart w:id="6542" w:name="_ETM_Q13_259351"/>
      <w:bookmarkEnd w:id="6540"/>
      <w:bookmarkEnd w:id="6541"/>
      <w:bookmarkEnd w:id="6542"/>
    </w:p>
    <w:p w:rsidR="00821946" w:rsidRDefault="00821946" w:rsidP="00A21A83">
      <w:pPr>
        <w:rPr>
          <w:rtl/>
        </w:rPr>
      </w:pPr>
      <w:bookmarkStart w:id="6543" w:name="_ETM_Q13_259456"/>
      <w:bookmarkEnd w:id="6543"/>
      <w:r>
        <w:rPr>
          <w:rtl/>
        </w:rPr>
        <w:t>עכשיו</w:t>
      </w:r>
      <w:r>
        <w:rPr>
          <w:rFonts w:hint="cs"/>
          <w:rtl/>
        </w:rPr>
        <w:t>,</w:t>
      </w:r>
      <w:r>
        <w:rPr>
          <w:rtl/>
        </w:rPr>
        <w:t xml:space="preserve"> </w:t>
      </w:r>
      <w:bookmarkStart w:id="6544" w:name="_ETM_Q13_257319"/>
      <w:bookmarkEnd w:id="6544"/>
      <w:r>
        <w:rPr>
          <w:rtl/>
        </w:rPr>
        <w:t xml:space="preserve">אדוני </w:t>
      </w:r>
      <w:bookmarkStart w:id="6545" w:name="_ETM_Q13_257650"/>
      <w:bookmarkEnd w:id="6545"/>
      <w:r>
        <w:rPr>
          <w:rtl/>
        </w:rPr>
        <w:t>השר</w:t>
      </w:r>
      <w:r>
        <w:rPr>
          <w:rFonts w:hint="cs"/>
          <w:rtl/>
        </w:rPr>
        <w:t xml:space="preserve">, בחינוך </w:t>
      </w:r>
      <w:bookmarkStart w:id="6546" w:name="_ETM_Q13_258965"/>
      <w:bookmarkEnd w:id="6546"/>
      <w:r>
        <w:rPr>
          <w:rFonts w:hint="cs"/>
          <w:rtl/>
        </w:rPr>
        <w:t xml:space="preserve">המיוחד </w:t>
      </w:r>
      <w:bookmarkStart w:id="6547" w:name="_ETM_Q13_258250"/>
      <w:bookmarkStart w:id="6548" w:name="_ETM_Q13_258400"/>
      <w:bookmarkStart w:id="6549" w:name="_ETM_Q13_258640"/>
      <w:bookmarkStart w:id="6550" w:name="_ETM_Q13_259270"/>
      <w:bookmarkEnd w:id="6547"/>
      <w:bookmarkEnd w:id="6548"/>
      <w:bookmarkEnd w:id="6549"/>
      <w:bookmarkEnd w:id="6550"/>
      <w:r>
        <w:rPr>
          <w:rtl/>
        </w:rPr>
        <w:t xml:space="preserve">עובדות </w:t>
      </w:r>
      <w:bookmarkStart w:id="6551" w:name="_ETM_Q13_259720"/>
      <w:bookmarkEnd w:id="6551"/>
      <w:r>
        <w:rPr>
          <w:rtl/>
        </w:rPr>
        <w:t>מורות</w:t>
      </w:r>
      <w:r>
        <w:rPr>
          <w:rFonts w:hint="cs"/>
          <w:rtl/>
        </w:rPr>
        <w:t>,</w:t>
      </w:r>
      <w:r>
        <w:rPr>
          <w:rtl/>
        </w:rPr>
        <w:t xml:space="preserve"> </w:t>
      </w:r>
      <w:bookmarkStart w:id="6552" w:name="_ETM_Q13_261049"/>
      <w:bookmarkEnd w:id="6552"/>
      <w:r>
        <w:rPr>
          <w:rtl/>
        </w:rPr>
        <w:t>ו</w:t>
      </w:r>
      <w:bookmarkStart w:id="6553" w:name="_ETM_Q13_261469"/>
      <w:bookmarkEnd w:id="6553"/>
      <w:r>
        <w:rPr>
          <w:rtl/>
        </w:rPr>
        <w:t>בכלל</w:t>
      </w:r>
      <w:r>
        <w:rPr>
          <w:rFonts w:hint="cs"/>
          <w:rtl/>
        </w:rPr>
        <w:t xml:space="preserve">, אימהות </w:t>
      </w:r>
      <w:bookmarkStart w:id="6554" w:name="_ETM_Q13_262249"/>
      <w:bookmarkStart w:id="6555" w:name="_ETM_Q13_262969"/>
      <w:bookmarkStart w:id="6556" w:name="_ETM_Q13_263600"/>
      <w:bookmarkEnd w:id="6554"/>
      <w:bookmarkEnd w:id="6555"/>
      <w:bookmarkEnd w:id="6556"/>
      <w:r>
        <w:rPr>
          <w:rtl/>
        </w:rPr>
        <w:t xml:space="preserve">עובדות </w:t>
      </w:r>
      <w:bookmarkStart w:id="6557" w:name="_ETM_Q13_264020"/>
      <w:bookmarkEnd w:id="6557"/>
      <w:r>
        <w:rPr>
          <w:rtl/>
        </w:rPr>
        <w:t xml:space="preserve">במקומות </w:t>
      </w:r>
      <w:bookmarkStart w:id="6558" w:name="_ETM_Q13_264679"/>
      <w:bookmarkEnd w:id="6558"/>
      <w:r>
        <w:rPr>
          <w:rtl/>
        </w:rPr>
        <w:t xml:space="preserve">עבודה </w:t>
      </w:r>
      <w:bookmarkStart w:id="6559" w:name="_ETM_Q13_265770"/>
      <w:bookmarkEnd w:id="6559"/>
      <w:r>
        <w:rPr>
          <w:rtl/>
        </w:rPr>
        <w:t>שונים</w:t>
      </w:r>
      <w:r>
        <w:rPr>
          <w:rFonts w:hint="cs"/>
          <w:rtl/>
        </w:rPr>
        <w:t>,</w:t>
      </w:r>
      <w:r>
        <w:rPr>
          <w:rtl/>
        </w:rPr>
        <w:t xml:space="preserve"> </w:t>
      </w:r>
      <w:bookmarkStart w:id="6560" w:name="_ETM_Q13_266340"/>
      <w:bookmarkEnd w:id="6560"/>
      <w:r>
        <w:rPr>
          <w:rtl/>
        </w:rPr>
        <w:t xml:space="preserve">יוצאות </w:t>
      </w:r>
      <w:bookmarkStart w:id="6561" w:name="_ETM_Q13_268139"/>
      <w:bookmarkEnd w:id="6561"/>
      <w:r>
        <w:rPr>
          <w:rtl/>
        </w:rPr>
        <w:t xml:space="preserve">לעבודה </w:t>
      </w:r>
      <w:bookmarkStart w:id="6562" w:name="_ETM_Q13_268709"/>
      <w:bookmarkEnd w:id="6562"/>
      <w:r>
        <w:rPr>
          <w:rtl/>
        </w:rPr>
        <w:t xml:space="preserve">כרגיל </w:t>
      </w:r>
      <w:bookmarkStart w:id="6563" w:name="_ETM_Q13_269340"/>
      <w:bookmarkEnd w:id="6563"/>
      <w:r>
        <w:rPr>
          <w:rFonts w:hint="cs"/>
          <w:rtl/>
        </w:rPr>
        <w:t xml:space="preserve">ומשאירות </w:t>
      </w:r>
      <w:bookmarkStart w:id="6564" w:name="_ETM_Q13_269609"/>
      <w:bookmarkStart w:id="6565" w:name="_ETM_Q13_269969"/>
      <w:bookmarkEnd w:id="6564"/>
      <w:bookmarkEnd w:id="6565"/>
      <w:r>
        <w:rPr>
          <w:rFonts w:hint="cs"/>
          <w:rtl/>
        </w:rPr>
        <w:t>ב</w:t>
      </w:r>
      <w:r>
        <w:rPr>
          <w:rtl/>
        </w:rPr>
        <w:t xml:space="preserve">בית </w:t>
      </w:r>
      <w:bookmarkStart w:id="6566" w:name="_ETM_Q13_270509"/>
      <w:bookmarkEnd w:id="6566"/>
      <w:r>
        <w:rPr>
          <w:rtl/>
        </w:rPr>
        <w:t xml:space="preserve">ילדים </w:t>
      </w:r>
      <w:bookmarkStart w:id="6567" w:name="_ETM_Q13_270990"/>
      <w:bookmarkEnd w:id="6567"/>
      <w:r>
        <w:rPr>
          <w:rtl/>
        </w:rPr>
        <w:t xml:space="preserve">קטנים </w:t>
      </w:r>
      <w:bookmarkStart w:id="6568" w:name="_ETM_Q13_272109"/>
      <w:bookmarkEnd w:id="6568"/>
      <w:r>
        <w:rPr>
          <w:rtl/>
        </w:rPr>
        <w:t xml:space="preserve">שצריכים </w:t>
      </w:r>
      <w:bookmarkStart w:id="6569" w:name="_ETM_Q13_272799"/>
      <w:bookmarkEnd w:id="6569"/>
      <w:r>
        <w:rPr>
          <w:rtl/>
        </w:rPr>
        <w:t xml:space="preserve">אף </w:t>
      </w:r>
      <w:bookmarkStart w:id="6570" w:name="_ETM_Q13_273069"/>
      <w:bookmarkEnd w:id="6570"/>
      <w:r>
        <w:rPr>
          <w:rtl/>
        </w:rPr>
        <w:t xml:space="preserve">הם </w:t>
      </w:r>
      <w:bookmarkStart w:id="6571" w:name="_ETM_Q13_273310"/>
      <w:bookmarkEnd w:id="6571"/>
      <w:r>
        <w:rPr>
          <w:rtl/>
        </w:rPr>
        <w:t xml:space="preserve">ללמוד </w:t>
      </w:r>
      <w:bookmarkStart w:id="6572" w:name="_ETM_Q13_273729"/>
      <w:bookmarkEnd w:id="6572"/>
      <w:r>
        <w:rPr>
          <w:rtl/>
        </w:rPr>
        <w:t>מר</w:t>
      </w:r>
      <w:r>
        <w:rPr>
          <w:rFonts w:hint="cs"/>
          <w:rtl/>
        </w:rPr>
        <w:t xml:space="preserve">חוק, </w:t>
      </w:r>
      <w:bookmarkStart w:id="6573" w:name="_ETM_Q13_274810"/>
      <w:bookmarkEnd w:id="6573"/>
      <w:r>
        <w:rPr>
          <w:rtl/>
        </w:rPr>
        <w:t xml:space="preserve">ולא </w:t>
      </w:r>
      <w:bookmarkStart w:id="6574" w:name="_ETM_Q13_275020"/>
      <w:bookmarkEnd w:id="6574"/>
      <w:r>
        <w:rPr>
          <w:rtl/>
        </w:rPr>
        <w:t xml:space="preserve">משנה </w:t>
      </w:r>
      <w:bookmarkStart w:id="6575" w:name="_ETM_Q13_276200"/>
      <w:bookmarkEnd w:id="6575"/>
      <w:r>
        <w:rPr>
          <w:rFonts w:hint="cs"/>
          <w:rtl/>
        </w:rPr>
        <w:t xml:space="preserve">אם </w:t>
      </w:r>
      <w:bookmarkStart w:id="6576" w:name="_ETM_Q13_276890"/>
      <w:bookmarkEnd w:id="6576"/>
      <w:r>
        <w:rPr>
          <w:rtl/>
        </w:rPr>
        <w:t xml:space="preserve">באמצעות </w:t>
      </w:r>
      <w:bookmarkStart w:id="6577" w:name="_ETM_Q13_277400"/>
      <w:bookmarkEnd w:id="6577"/>
      <w:r>
        <w:rPr>
          <w:rtl/>
        </w:rPr>
        <w:t>הזו</w:t>
      </w:r>
      <w:r>
        <w:rPr>
          <w:rFonts w:hint="cs"/>
          <w:rtl/>
        </w:rPr>
        <w:t>ם</w:t>
      </w:r>
      <w:r>
        <w:rPr>
          <w:rtl/>
        </w:rPr>
        <w:t xml:space="preserve"> </w:t>
      </w:r>
      <w:bookmarkStart w:id="6578" w:name="_ETM_Q13_277880"/>
      <w:bookmarkEnd w:id="6578"/>
      <w:r>
        <w:rPr>
          <w:rtl/>
        </w:rPr>
        <w:t xml:space="preserve">או </w:t>
      </w:r>
      <w:bookmarkStart w:id="6579" w:name="_ETM_Q13_278060"/>
      <w:bookmarkEnd w:id="6579"/>
      <w:r>
        <w:rPr>
          <w:rtl/>
        </w:rPr>
        <w:t xml:space="preserve">הנייד </w:t>
      </w:r>
      <w:bookmarkStart w:id="6580" w:name="_ETM_Q13_278660"/>
      <w:bookmarkEnd w:id="6580"/>
      <w:r>
        <w:rPr>
          <w:rtl/>
        </w:rPr>
        <w:t xml:space="preserve">או </w:t>
      </w:r>
      <w:bookmarkStart w:id="6581" w:name="_ETM_Q13_278750"/>
      <w:bookmarkEnd w:id="6581"/>
      <w:r>
        <w:rPr>
          <w:rFonts w:hint="cs"/>
          <w:rtl/>
        </w:rPr>
        <w:t>ב</w:t>
      </w:r>
      <w:r>
        <w:rPr>
          <w:rtl/>
        </w:rPr>
        <w:t xml:space="preserve">כל </w:t>
      </w:r>
      <w:bookmarkStart w:id="6582" w:name="_ETM_Q13_279850"/>
      <w:bookmarkEnd w:id="6582"/>
      <w:r>
        <w:rPr>
          <w:rtl/>
        </w:rPr>
        <w:t xml:space="preserve">דרך </w:t>
      </w:r>
      <w:bookmarkStart w:id="6583" w:name="_ETM_Q13_280209"/>
      <w:bookmarkEnd w:id="6583"/>
      <w:r>
        <w:rPr>
          <w:rtl/>
        </w:rPr>
        <w:t>אחרת</w:t>
      </w:r>
      <w:r>
        <w:rPr>
          <w:rFonts w:hint="cs"/>
          <w:rtl/>
        </w:rPr>
        <w:t>.</w:t>
      </w:r>
      <w:r>
        <w:rPr>
          <w:rtl/>
        </w:rPr>
        <w:t xml:space="preserve"> </w:t>
      </w:r>
      <w:bookmarkStart w:id="6584" w:name="_ETM_Q13_281549"/>
      <w:bookmarkEnd w:id="6584"/>
      <w:r>
        <w:rPr>
          <w:rtl/>
        </w:rPr>
        <w:t xml:space="preserve">אני </w:t>
      </w:r>
      <w:bookmarkStart w:id="6585" w:name="_ETM_Q13_282179"/>
      <w:bookmarkEnd w:id="6585"/>
      <w:r>
        <w:rPr>
          <w:rtl/>
        </w:rPr>
        <w:t xml:space="preserve">מקבל </w:t>
      </w:r>
      <w:bookmarkStart w:id="6586" w:name="_ETM_Q13_282749"/>
      <w:bookmarkEnd w:id="6586"/>
      <w:r>
        <w:rPr>
          <w:rtl/>
        </w:rPr>
        <w:t xml:space="preserve">עשרות </w:t>
      </w:r>
      <w:bookmarkStart w:id="6587" w:name="_ETM_Q13_283229"/>
      <w:bookmarkEnd w:id="6587"/>
      <w:r>
        <w:rPr>
          <w:rFonts w:hint="cs"/>
          <w:rtl/>
        </w:rPr>
        <w:t>פ</w:t>
      </w:r>
      <w:r>
        <w:rPr>
          <w:rtl/>
        </w:rPr>
        <w:t>נויות</w:t>
      </w:r>
      <w:r>
        <w:rPr>
          <w:rFonts w:hint="cs"/>
          <w:rtl/>
        </w:rPr>
        <w:t xml:space="preserve">, </w:t>
      </w:r>
      <w:bookmarkStart w:id="6588" w:name="_ETM_Q13_283770"/>
      <w:bookmarkStart w:id="6589" w:name="_ETM_Q13_284310"/>
      <w:bookmarkStart w:id="6590" w:name="_ETM_Q13_284490"/>
      <w:bookmarkEnd w:id="6588"/>
      <w:bookmarkEnd w:id="6589"/>
      <w:bookmarkEnd w:id="6590"/>
      <w:r>
        <w:rPr>
          <w:rFonts w:hint="cs"/>
          <w:rtl/>
        </w:rPr>
        <w:t>ו</w:t>
      </w:r>
      <w:r>
        <w:rPr>
          <w:rtl/>
        </w:rPr>
        <w:t xml:space="preserve">כמוני </w:t>
      </w:r>
      <w:bookmarkStart w:id="6591" w:name="_ETM_Q13_284999"/>
      <w:bookmarkEnd w:id="6591"/>
      <w:r>
        <w:rPr>
          <w:rtl/>
        </w:rPr>
        <w:t xml:space="preserve">כל </w:t>
      </w:r>
      <w:bookmarkStart w:id="6592" w:name="_ETM_Q13_285209"/>
      <w:bookmarkEnd w:id="6592"/>
      <w:r>
        <w:rPr>
          <w:rtl/>
        </w:rPr>
        <w:t xml:space="preserve">החברים </w:t>
      </w:r>
      <w:bookmarkStart w:id="6593" w:name="_ETM_Q13_285749"/>
      <w:bookmarkEnd w:id="6593"/>
      <w:r>
        <w:rPr>
          <w:rtl/>
        </w:rPr>
        <w:t>שלי</w:t>
      </w:r>
      <w:r>
        <w:rPr>
          <w:rFonts w:hint="cs"/>
          <w:rtl/>
        </w:rPr>
        <w:t>,</w:t>
      </w:r>
      <w:r>
        <w:rPr>
          <w:rtl/>
        </w:rPr>
        <w:t xml:space="preserve"> </w:t>
      </w:r>
      <w:bookmarkStart w:id="6594" w:name="_ETM_Q13_286899"/>
      <w:bookmarkEnd w:id="6594"/>
      <w:r>
        <w:rPr>
          <w:rtl/>
        </w:rPr>
        <w:t xml:space="preserve">על </w:t>
      </w:r>
      <w:bookmarkStart w:id="6595" w:name="_ETM_Q13_287170"/>
      <w:bookmarkStart w:id="6596" w:name="_ETM_Q13_287319"/>
      <w:bookmarkStart w:id="6597" w:name="_ETM_Q13_287469"/>
      <w:bookmarkEnd w:id="6595"/>
      <w:bookmarkEnd w:id="6596"/>
      <w:bookmarkEnd w:id="6597"/>
      <w:r>
        <w:rPr>
          <w:rFonts w:hint="cs"/>
          <w:rtl/>
        </w:rPr>
        <w:t>ה</w:t>
      </w:r>
      <w:r>
        <w:rPr>
          <w:rtl/>
        </w:rPr>
        <w:t xml:space="preserve">מצב </w:t>
      </w:r>
      <w:bookmarkStart w:id="6598" w:name="_ETM_Q13_288039"/>
      <w:bookmarkEnd w:id="6598"/>
      <w:r>
        <w:rPr>
          <w:rtl/>
        </w:rPr>
        <w:t xml:space="preserve">האבסורדי </w:t>
      </w:r>
      <w:bookmarkStart w:id="6599" w:name="_ETM_Q13_288759"/>
      <w:bookmarkEnd w:id="6599"/>
      <w:r>
        <w:rPr>
          <w:rtl/>
        </w:rPr>
        <w:t>הזה</w:t>
      </w:r>
      <w:r>
        <w:rPr>
          <w:rFonts w:hint="cs"/>
          <w:rtl/>
        </w:rPr>
        <w:t>,</w:t>
      </w:r>
      <w:r>
        <w:rPr>
          <w:rtl/>
        </w:rPr>
        <w:t xml:space="preserve"> </w:t>
      </w:r>
      <w:bookmarkStart w:id="6600" w:name="_ETM_Q13_289149"/>
      <w:bookmarkEnd w:id="6600"/>
      <w:r>
        <w:rPr>
          <w:rtl/>
        </w:rPr>
        <w:t xml:space="preserve">שמצד </w:t>
      </w:r>
      <w:bookmarkStart w:id="6601" w:name="_ETM_Q13_289689"/>
      <w:bookmarkEnd w:id="6601"/>
      <w:r>
        <w:rPr>
          <w:rFonts w:hint="cs"/>
          <w:rtl/>
        </w:rPr>
        <w:t>אחד</w:t>
      </w:r>
      <w:r>
        <w:rPr>
          <w:rtl/>
        </w:rPr>
        <w:t xml:space="preserve"> </w:t>
      </w:r>
      <w:bookmarkStart w:id="6602" w:name="_ETM_Q13_290619"/>
      <w:bookmarkStart w:id="6603" w:name="_ETM_Q13_290950"/>
      <w:bookmarkEnd w:id="6602"/>
      <w:bookmarkEnd w:id="6603"/>
      <w:r>
        <w:rPr>
          <w:rtl/>
        </w:rPr>
        <w:t xml:space="preserve">מתירים </w:t>
      </w:r>
      <w:bookmarkStart w:id="6604" w:name="_ETM_Q13_291549"/>
      <w:bookmarkEnd w:id="6604"/>
      <w:r>
        <w:rPr>
          <w:rtl/>
        </w:rPr>
        <w:t xml:space="preserve">לאימא </w:t>
      </w:r>
      <w:bookmarkStart w:id="6605" w:name="_ETM_Q13_292060"/>
      <w:bookmarkEnd w:id="6605"/>
      <w:r>
        <w:rPr>
          <w:rtl/>
        </w:rPr>
        <w:t xml:space="preserve">לצאת </w:t>
      </w:r>
      <w:bookmarkStart w:id="6606" w:name="_ETM_Q13_292509"/>
      <w:bookmarkEnd w:id="6606"/>
      <w:r>
        <w:rPr>
          <w:rtl/>
        </w:rPr>
        <w:t xml:space="preserve">לעבודה </w:t>
      </w:r>
      <w:bookmarkStart w:id="6607" w:name="_ETM_Q13_293740"/>
      <w:bookmarkEnd w:id="6607"/>
      <w:r>
        <w:rPr>
          <w:rtl/>
        </w:rPr>
        <w:t xml:space="preserve">ומצד </w:t>
      </w:r>
      <w:bookmarkStart w:id="6608" w:name="_ETM_Q13_294250"/>
      <w:bookmarkEnd w:id="6608"/>
      <w:r>
        <w:rPr>
          <w:rtl/>
        </w:rPr>
        <w:t xml:space="preserve">שני </w:t>
      </w:r>
      <w:bookmarkStart w:id="6609" w:name="_ETM_Q13_294549"/>
      <w:bookmarkStart w:id="6610" w:name="_ETM_Q13_294640"/>
      <w:bookmarkEnd w:id="6609"/>
      <w:bookmarkEnd w:id="6610"/>
      <w:r>
        <w:rPr>
          <w:rtl/>
        </w:rPr>
        <w:t xml:space="preserve">משאירים </w:t>
      </w:r>
      <w:bookmarkStart w:id="6611" w:name="_ETM_Q13_295119"/>
      <w:bookmarkEnd w:id="6611"/>
      <w:r>
        <w:rPr>
          <w:rtl/>
        </w:rPr>
        <w:t xml:space="preserve">את </w:t>
      </w:r>
      <w:bookmarkStart w:id="6612" w:name="_ETM_Q13_295179"/>
      <w:bookmarkEnd w:id="6612"/>
      <w:r>
        <w:rPr>
          <w:rtl/>
        </w:rPr>
        <w:t xml:space="preserve">הילדים </w:t>
      </w:r>
      <w:bookmarkStart w:id="6613" w:name="_ETM_Q13_295750"/>
      <w:bookmarkEnd w:id="6613"/>
      <w:r>
        <w:rPr>
          <w:rtl/>
        </w:rPr>
        <w:t xml:space="preserve">בבית </w:t>
      </w:r>
      <w:bookmarkStart w:id="6614" w:name="_ETM_Q13_296439"/>
      <w:bookmarkEnd w:id="6614"/>
      <w:r>
        <w:rPr>
          <w:rtl/>
        </w:rPr>
        <w:t xml:space="preserve">ללא </w:t>
      </w:r>
      <w:bookmarkStart w:id="6615" w:name="_ETM_Q13_296890"/>
      <w:bookmarkEnd w:id="6615"/>
      <w:r>
        <w:rPr>
          <w:rtl/>
        </w:rPr>
        <w:t xml:space="preserve">מענה </w:t>
      </w:r>
      <w:bookmarkStart w:id="6616" w:name="_ETM_Q13_298070"/>
      <w:bookmarkEnd w:id="6616"/>
      <w:r w:rsidR="00CB5CDA">
        <w:rPr>
          <w:rFonts w:hint="cs"/>
          <w:rtl/>
        </w:rPr>
        <w:t>–</w:t>
      </w:r>
      <w:r>
        <w:rPr>
          <w:rFonts w:hint="cs"/>
          <w:rtl/>
        </w:rPr>
        <w:t xml:space="preserve"> </w:t>
      </w:r>
      <w:r>
        <w:rPr>
          <w:rtl/>
        </w:rPr>
        <w:t xml:space="preserve">כיצד </w:t>
      </w:r>
      <w:bookmarkStart w:id="6617" w:name="_ETM_Q13_298640"/>
      <w:bookmarkEnd w:id="6617"/>
      <w:r>
        <w:rPr>
          <w:rtl/>
        </w:rPr>
        <w:t xml:space="preserve">הם </w:t>
      </w:r>
      <w:bookmarkStart w:id="6618" w:name="_ETM_Q13_298790"/>
      <w:bookmarkEnd w:id="6618"/>
      <w:r>
        <w:rPr>
          <w:rtl/>
        </w:rPr>
        <w:t xml:space="preserve">יכולים </w:t>
      </w:r>
      <w:bookmarkStart w:id="6619" w:name="_ETM_Q13_299270"/>
      <w:bookmarkEnd w:id="6619"/>
      <w:r>
        <w:rPr>
          <w:rtl/>
        </w:rPr>
        <w:t xml:space="preserve">להסתדר </w:t>
      </w:r>
      <w:bookmarkStart w:id="6620" w:name="_ETM_Q13_299960"/>
      <w:bookmarkEnd w:id="6620"/>
      <w:r>
        <w:rPr>
          <w:rtl/>
        </w:rPr>
        <w:t xml:space="preserve">עם </w:t>
      </w:r>
      <w:bookmarkStart w:id="6621" w:name="_ETM_Q13_300110"/>
      <w:bookmarkEnd w:id="6621"/>
      <w:r>
        <w:rPr>
          <w:rtl/>
        </w:rPr>
        <w:t xml:space="preserve">הלמידה </w:t>
      </w:r>
      <w:bookmarkStart w:id="6622" w:name="_ETM_Q13_300650"/>
      <w:bookmarkEnd w:id="6622"/>
      <w:r>
        <w:rPr>
          <w:rtl/>
        </w:rPr>
        <w:t>מרחוק</w:t>
      </w:r>
      <w:r>
        <w:rPr>
          <w:rFonts w:hint="cs"/>
          <w:rtl/>
        </w:rPr>
        <w:t xml:space="preserve">. </w:t>
      </w:r>
      <w:bookmarkStart w:id="6623" w:name="_ETM_Q13_301280"/>
      <w:bookmarkEnd w:id="6623"/>
      <w:r>
        <w:rPr>
          <w:rtl/>
        </w:rPr>
        <w:t xml:space="preserve">אני </w:t>
      </w:r>
      <w:bookmarkStart w:id="6624" w:name="_ETM_Q13_302060"/>
      <w:bookmarkEnd w:id="6624"/>
      <w:r>
        <w:rPr>
          <w:rtl/>
        </w:rPr>
        <w:t>מקווה</w:t>
      </w:r>
      <w:r>
        <w:rPr>
          <w:rFonts w:hint="cs"/>
          <w:rtl/>
        </w:rPr>
        <w:t>,</w:t>
      </w:r>
      <w:r>
        <w:rPr>
          <w:rtl/>
        </w:rPr>
        <w:t xml:space="preserve"> </w:t>
      </w:r>
      <w:bookmarkStart w:id="6625" w:name="_ETM_Q13_302479"/>
      <w:bookmarkEnd w:id="6625"/>
      <w:r>
        <w:rPr>
          <w:rtl/>
        </w:rPr>
        <w:t xml:space="preserve">כבוד </w:t>
      </w:r>
      <w:bookmarkStart w:id="6626" w:name="_ETM_Q13_302750"/>
      <w:bookmarkEnd w:id="6626"/>
      <w:r>
        <w:rPr>
          <w:rtl/>
        </w:rPr>
        <w:t>השר</w:t>
      </w:r>
      <w:r>
        <w:rPr>
          <w:rFonts w:hint="cs"/>
          <w:rtl/>
        </w:rPr>
        <w:t>,</w:t>
      </w:r>
      <w:r>
        <w:rPr>
          <w:rtl/>
        </w:rPr>
        <w:t xml:space="preserve"> </w:t>
      </w:r>
      <w:bookmarkStart w:id="6627" w:name="_ETM_Q13_303049"/>
      <w:bookmarkEnd w:id="6627"/>
      <w:r>
        <w:rPr>
          <w:rtl/>
        </w:rPr>
        <w:t xml:space="preserve">שגם </w:t>
      </w:r>
      <w:bookmarkStart w:id="6628" w:name="_ETM_Q13_303530"/>
      <w:bookmarkEnd w:id="6628"/>
      <w:r>
        <w:rPr>
          <w:rtl/>
        </w:rPr>
        <w:t xml:space="preserve">אתה </w:t>
      </w:r>
      <w:bookmarkStart w:id="6629" w:name="_ETM_Q13_303860"/>
      <w:bookmarkEnd w:id="6629"/>
      <w:r>
        <w:rPr>
          <w:rtl/>
        </w:rPr>
        <w:t xml:space="preserve">תיטול </w:t>
      </w:r>
      <w:bookmarkStart w:id="6630" w:name="_ETM_Q13_304310"/>
      <w:bookmarkEnd w:id="6630"/>
      <w:r>
        <w:rPr>
          <w:rtl/>
        </w:rPr>
        <w:t xml:space="preserve">חלק </w:t>
      </w:r>
      <w:bookmarkStart w:id="6631" w:name="_ETM_Q13_305149"/>
      <w:bookmarkEnd w:id="6631"/>
      <w:r>
        <w:rPr>
          <w:rFonts w:hint="cs"/>
          <w:rtl/>
        </w:rPr>
        <w:t xml:space="preserve">במציאת </w:t>
      </w:r>
      <w:bookmarkStart w:id="6632" w:name="_ETM_Q13_305840"/>
      <w:bookmarkEnd w:id="6632"/>
      <w:r>
        <w:rPr>
          <w:rtl/>
        </w:rPr>
        <w:t xml:space="preserve">פתרון </w:t>
      </w:r>
      <w:bookmarkStart w:id="6633" w:name="_ETM_Q13_307170"/>
      <w:bookmarkEnd w:id="6633"/>
      <w:r>
        <w:rPr>
          <w:rtl/>
        </w:rPr>
        <w:t>לא</w:t>
      </w:r>
      <w:r>
        <w:rPr>
          <w:rFonts w:hint="cs"/>
          <w:rtl/>
        </w:rPr>
        <w:t>י</w:t>
      </w:r>
      <w:r>
        <w:rPr>
          <w:rtl/>
        </w:rPr>
        <w:t xml:space="preserve">מהות </w:t>
      </w:r>
      <w:bookmarkStart w:id="6634" w:name="_ETM_Q13_307950"/>
      <w:bookmarkEnd w:id="6634"/>
      <w:r>
        <w:rPr>
          <w:rtl/>
        </w:rPr>
        <w:t>האלה</w:t>
      </w:r>
      <w:r>
        <w:rPr>
          <w:rFonts w:hint="cs"/>
          <w:rtl/>
        </w:rPr>
        <w:t>,</w:t>
      </w:r>
      <w:r>
        <w:rPr>
          <w:rtl/>
        </w:rPr>
        <w:t xml:space="preserve"> </w:t>
      </w:r>
      <w:bookmarkStart w:id="6635" w:name="_ETM_Q13_308250"/>
      <w:bookmarkEnd w:id="6635"/>
      <w:r>
        <w:rPr>
          <w:rtl/>
        </w:rPr>
        <w:t xml:space="preserve">שמצד </w:t>
      </w:r>
      <w:bookmarkStart w:id="6636" w:name="_ETM_Q13_308730"/>
      <w:bookmarkEnd w:id="6636"/>
      <w:r>
        <w:rPr>
          <w:rFonts w:hint="cs"/>
          <w:rtl/>
        </w:rPr>
        <w:t>אחד</w:t>
      </w:r>
      <w:r>
        <w:rPr>
          <w:rtl/>
        </w:rPr>
        <w:t xml:space="preserve"> </w:t>
      </w:r>
      <w:bookmarkStart w:id="6637" w:name="_ETM_Q13_309000"/>
      <w:bookmarkEnd w:id="6637"/>
      <w:r>
        <w:rPr>
          <w:rtl/>
        </w:rPr>
        <w:t xml:space="preserve">יוצאות </w:t>
      </w:r>
      <w:bookmarkStart w:id="6638" w:name="_ETM_Q13_309450"/>
      <w:bookmarkEnd w:id="6638"/>
      <w:r>
        <w:rPr>
          <w:rtl/>
        </w:rPr>
        <w:t xml:space="preserve">לעבוד </w:t>
      </w:r>
      <w:bookmarkStart w:id="6639" w:name="_ETM_Q13_309959"/>
      <w:bookmarkEnd w:id="6639"/>
      <w:r>
        <w:rPr>
          <w:rtl/>
        </w:rPr>
        <w:t xml:space="preserve">ומצד </w:t>
      </w:r>
      <w:bookmarkStart w:id="6640" w:name="_ETM_Q13_310349"/>
      <w:bookmarkEnd w:id="6640"/>
      <w:r>
        <w:rPr>
          <w:rtl/>
        </w:rPr>
        <w:t xml:space="preserve">שני </w:t>
      </w:r>
      <w:bookmarkStart w:id="6641" w:name="_ETM_Q13_310650"/>
      <w:bookmarkStart w:id="6642" w:name="_ETM_Q13_310680"/>
      <w:bookmarkEnd w:id="6641"/>
      <w:bookmarkEnd w:id="6642"/>
      <w:r>
        <w:rPr>
          <w:rtl/>
        </w:rPr>
        <w:t>משאיר</w:t>
      </w:r>
      <w:r>
        <w:rPr>
          <w:rFonts w:hint="cs"/>
          <w:rtl/>
        </w:rPr>
        <w:t xml:space="preserve">ות את </w:t>
      </w:r>
      <w:bookmarkStart w:id="6643" w:name="_ETM_Q13_311069"/>
      <w:bookmarkEnd w:id="6643"/>
      <w:r>
        <w:rPr>
          <w:rtl/>
        </w:rPr>
        <w:t>ה</w:t>
      </w:r>
      <w:bookmarkStart w:id="6644" w:name="_ETM_Q13_311939"/>
      <w:bookmarkEnd w:id="6644"/>
      <w:r>
        <w:rPr>
          <w:rtl/>
        </w:rPr>
        <w:t xml:space="preserve">ילדים </w:t>
      </w:r>
      <w:bookmarkStart w:id="6645" w:name="_ETM_Q13_312419"/>
      <w:bookmarkEnd w:id="6645"/>
      <w:r>
        <w:rPr>
          <w:rtl/>
        </w:rPr>
        <w:t>שלה</w:t>
      </w:r>
      <w:r>
        <w:rPr>
          <w:rFonts w:hint="cs"/>
          <w:rtl/>
        </w:rPr>
        <w:t>ן</w:t>
      </w:r>
      <w:r>
        <w:rPr>
          <w:rtl/>
        </w:rPr>
        <w:t xml:space="preserve"> </w:t>
      </w:r>
      <w:bookmarkStart w:id="6646" w:name="_ETM_Q13_312780"/>
      <w:bookmarkEnd w:id="6646"/>
      <w:r>
        <w:rPr>
          <w:rtl/>
        </w:rPr>
        <w:t>בבית</w:t>
      </w:r>
      <w:r>
        <w:rPr>
          <w:rFonts w:hint="cs"/>
          <w:rtl/>
        </w:rPr>
        <w:t>.</w:t>
      </w:r>
      <w:r>
        <w:rPr>
          <w:rtl/>
        </w:rPr>
        <w:t xml:space="preserve"> </w:t>
      </w:r>
      <w:bookmarkStart w:id="6647" w:name="_ETM_Q13_313260"/>
      <w:bookmarkEnd w:id="6647"/>
      <w:r>
        <w:rPr>
          <w:rtl/>
        </w:rPr>
        <w:t>תודה</w:t>
      </w:r>
      <w:r>
        <w:rPr>
          <w:rFonts w:hint="cs"/>
          <w:rtl/>
        </w:rPr>
        <w:t>.</w:t>
      </w:r>
    </w:p>
    <w:p w:rsidR="00821946" w:rsidRDefault="00821946" w:rsidP="00CC13FE">
      <w:pPr>
        <w:rPr>
          <w:rtl/>
        </w:rPr>
      </w:pPr>
      <w:bookmarkStart w:id="6648" w:name="_ETM_Q13_312897"/>
      <w:bookmarkStart w:id="6649" w:name="_ETM_Q13_312983"/>
      <w:bookmarkEnd w:id="6648"/>
      <w:bookmarkEnd w:id="6649"/>
    </w:p>
    <w:p w:rsidR="00821946" w:rsidRDefault="00821946" w:rsidP="00CC13FE">
      <w:pPr>
        <w:pStyle w:val="af6"/>
        <w:keepNext/>
        <w:rPr>
          <w:rtl/>
        </w:rPr>
      </w:pPr>
      <w:bookmarkStart w:id="6650" w:name="_ETM_Q13_314096"/>
      <w:bookmarkStart w:id="6651" w:name="_ETM_Q13_314168"/>
      <w:bookmarkEnd w:id="6650"/>
      <w:bookmarkEnd w:id="6651"/>
      <w:r w:rsidRPr="00117FC2">
        <w:rPr>
          <w:rStyle w:val="TagStyle"/>
          <w:rtl/>
        </w:rPr>
        <w:t xml:space="preserve"> &lt;&lt; יור &gt;&gt; </w:t>
      </w:r>
      <w:r>
        <w:rPr>
          <w:rtl/>
        </w:rPr>
        <w:t>היו"ר יריב לוין:</w:t>
      </w:r>
      <w:r w:rsidRPr="00117FC2">
        <w:rPr>
          <w:rStyle w:val="TagStyle"/>
          <w:rtl/>
        </w:rPr>
        <w:t xml:space="preserve"> &lt;&lt; יור &gt;&gt;</w:t>
      </w:r>
      <w:r>
        <w:rPr>
          <w:rtl/>
        </w:rPr>
        <w:t xml:space="preserve">   </w:t>
      </w:r>
    </w:p>
    <w:p w:rsidR="00821946" w:rsidRDefault="00821946" w:rsidP="00F708E5">
      <w:pPr>
        <w:rPr>
          <w:rtl/>
          <w:lang w:eastAsia="he-IL"/>
        </w:rPr>
      </w:pPr>
    </w:p>
    <w:p w:rsidR="00821946" w:rsidRDefault="00821946" w:rsidP="00CC13FE">
      <w:pPr>
        <w:rPr>
          <w:rtl/>
          <w:lang w:eastAsia="he-IL"/>
        </w:rPr>
      </w:pPr>
      <w:bookmarkStart w:id="6652" w:name="_ETM_Q13_315291"/>
      <w:bookmarkEnd w:id="6652"/>
      <w:r>
        <w:rPr>
          <w:rFonts w:hint="cs"/>
          <w:rtl/>
          <w:lang w:eastAsia="he-IL"/>
        </w:rPr>
        <w:t xml:space="preserve">בבקשה. </w:t>
      </w:r>
    </w:p>
    <w:p w:rsidR="00821946" w:rsidRDefault="00821946" w:rsidP="00CC13FE">
      <w:pPr>
        <w:rPr>
          <w:rtl/>
          <w:lang w:eastAsia="he-IL"/>
        </w:rPr>
      </w:pPr>
      <w:bookmarkStart w:id="6653" w:name="_ETM_Q13_316858"/>
      <w:bookmarkStart w:id="6654" w:name="_ETM_Q13_316931"/>
      <w:bookmarkEnd w:id="6653"/>
      <w:bookmarkEnd w:id="6654"/>
    </w:p>
    <w:p w:rsidR="00821946" w:rsidRDefault="00821946" w:rsidP="00CC13FE">
      <w:pPr>
        <w:pStyle w:val="-"/>
        <w:keepNext/>
        <w:rPr>
          <w:rtl/>
        </w:rPr>
      </w:pPr>
      <w:bookmarkStart w:id="6655" w:name="ET_speakercontinue_5974_4"/>
      <w:r w:rsidRPr="00534646">
        <w:rPr>
          <w:rStyle w:val="TagStyle"/>
          <w:rtl/>
        </w:rPr>
        <w:t xml:space="preserve">&lt;&lt; דובר_המשך &gt;&gt; </w:t>
      </w:r>
      <w:r>
        <w:rPr>
          <w:rtl/>
        </w:rPr>
        <w:t>שר החינוך יואב גלנט:</w:t>
      </w:r>
      <w:r w:rsidRPr="00534646">
        <w:rPr>
          <w:rStyle w:val="TagStyle"/>
          <w:rtl/>
        </w:rPr>
        <w:t xml:space="preserve"> &lt;&lt; דובר_המשך &gt;&gt;</w:t>
      </w:r>
      <w:r>
        <w:rPr>
          <w:rtl/>
        </w:rPr>
        <w:t xml:space="preserve">   </w:t>
      </w:r>
      <w:bookmarkEnd w:id="6655"/>
    </w:p>
    <w:p w:rsidR="00821946" w:rsidRDefault="00821946" w:rsidP="00CC13FE">
      <w:pPr>
        <w:rPr>
          <w:rtl/>
          <w:lang w:eastAsia="he-IL"/>
        </w:rPr>
      </w:pPr>
    </w:p>
    <w:p w:rsidR="00821946" w:rsidRDefault="00821946" w:rsidP="00CC13FE">
      <w:pPr>
        <w:rPr>
          <w:rtl/>
        </w:rPr>
      </w:pPr>
      <w:bookmarkStart w:id="6656" w:name="_ETM_Q13_317024"/>
      <w:bookmarkStart w:id="6657" w:name="_ETM_Q13_317129"/>
      <w:bookmarkStart w:id="6658" w:name="_ETM_Q13_313065"/>
      <w:bookmarkStart w:id="6659" w:name="_ETM_Q13_313175"/>
      <w:bookmarkStart w:id="6660" w:name="_ETM_Q13_314819"/>
      <w:bookmarkEnd w:id="6656"/>
      <w:bookmarkEnd w:id="6657"/>
      <w:bookmarkEnd w:id="6658"/>
      <w:bookmarkEnd w:id="6659"/>
      <w:bookmarkEnd w:id="6660"/>
      <w:r>
        <w:rPr>
          <w:rFonts w:hint="cs"/>
          <w:rtl/>
        </w:rPr>
        <w:t xml:space="preserve">אנסה </w:t>
      </w:r>
      <w:bookmarkStart w:id="6661" w:name="_ETM_Q13_314970"/>
      <w:bookmarkStart w:id="6662" w:name="_ETM_Q13_316599"/>
      <w:bookmarkStart w:id="6663" w:name="_ETM_Q13_318220"/>
      <w:bookmarkStart w:id="6664" w:name="_ETM_Q13_318550"/>
      <w:bookmarkStart w:id="6665" w:name="_ETM_Q13_318970"/>
      <w:bookmarkEnd w:id="6661"/>
      <w:bookmarkEnd w:id="6662"/>
      <w:bookmarkEnd w:id="6663"/>
      <w:bookmarkEnd w:id="6664"/>
      <w:bookmarkEnd w:id="6665"/>
      <w:r>
        <w:rPr>
          <w:rtl/>
        </w:rPr>
        <w:t xml:space="preserve">לתת </w:t>
      </w:r>
      <w:bookmarkStart w:id="6666" w:name="_ETM_Q13_319300"/>
      <w:bookmarkEnd w:id="6666"/>
      <w:r>
        <w:rPr>
          <w:rtl/>
        </w:rPr>
        <w:t>סקירה</w:t>
      </w:r>
      <w:r>
        <w:rPr>
          <w:rFonts w:hint="cs"/>
          <w:rtl/>
        </w:rPr>
        <w:t>,</w:t>
      </w:r>
      <w:r>
        <w:rPr>
          <w:rtl/>
        </w:rPr>
        <w:t xml:space="preserve"> </w:t>
      </w:r>
      <w:bookmarkStart w:id="6667" w:name="_ETM_Q13_319720"/>
      <w:bookmarkEnd w:id="6667"/>
      <w:r>
        <w:rPr>
          <w:rtl/>
        </w:rPr>
        <w:t xml:space="preserve">כי </w:t>
      </w:r>
      <w:bookmarkStart w:id="6668" w:name="_ETM_Q13_319870"/>
      <w:bookmarkEnd w:id="6668"/>
      <w:r>
        <w:rPr>
          <w:rtl/>
        </w:rPr>
        <w:t xml:space="preserve">השאלה </w:t>
      </w:r>
      <w:bookmarkStart w:id="6669" w:name="_ETM_Q13_321329"/>
      <w:bookmarkStart w:id="6670" w:name="_ETM_Q13_322480"/>
      <w:bookmarkEnd w:id="6669"/>
      <w:bookmarkEnd w:id="6670"/>
      <w:r>
        <w:rPr>
          <w:rtl/>
        </w:rPr>
        <w:t xml:space="preserve">לא </w:t>
      </w:r>
      <w:bookmarkStart w:id="6671" w:name="_ETM_Q13_322660"/>
      <w:bookmarkEnd w:id="6671"/>
      <w:r>
        <w:rPr>
          <w:rtl/>
        </w:rPr>
        <w:t xml:space="preserve">הייתה </w:t>
      </w:r>
      <w:bookmarkStart w:id="6672" w:name="_ETM_Q13_322870"/>
      <w:bookmarkEnd w:id="6672"/>
      <w:r>
        <w:rPr>
          <w:rtl/>
        </w:rPr>
        <w:t xml:space="preserve">שאלה </w:t>
      </w:r>
      <w:bookmarkStart w:id="6673" w:name="_ETM_Q13_323110"/>
      <w:bookmarkEnd w:id="6673"/>
      <w:r>
        <w:rPr>
          <w:rtl/>
        </w:rPr>
        <w:t>ממוקדת</w:t>
      </w:r>
      <w:r>
        <w:rPr>
          <w:rFonts w:hint="cs"/>
          <w:rtl/>
        </w:rPr>
        <w:t>,</w:t>
      </w:r>
      <w:r>
        <w:rPr>
          <w:rtl/>
        </w:rPr>
        <w:t xml:space="preserve"> </w:t>
      </w:r>
      <w:bookmarkStart w:id="6674" w:name="_ETM_Q13_323770"/>
      <w:bookmarkEnd w:id="6674"/>
      <w:r>
        <w:rPr>
          <w:rtl/>
        </w:rPr>
        <w:t xml:space="preserve">אבל </w:t>
      </w:r>
      <w:bookmarkStart w:id="6675" w:name="_ETM_Q13_323980"/>
      <w:bookmarkEnd w:id="6675"/>
      <w:r>
        <w:rPr>
          <w:rtl/>
        </w:rPr>
        <w:t xml:space="preserve">אני </w:t>
      </w:r>
      <w:bookmarkStart w:id="6676" w:name="_ETM_Q13_324130"/>
      <w:bookmarkEnd w:id="6676"/>
      <w:r>
        <w:rPr>
          <w:rtl/>
        </w:rPr>
        <w:t xml:space="preserve">יכול </w:t>
      </w:r>
      <w:bookmarkStart w:id="6677" w:name="_ETM_Q13_324370"/>
      <w:bookmarkEnd w:id="6677"/>
      <w:r>
        <w:rPr>
          <w:rtl/>
        </w:rPr>
        <w:t xml:space="preserve">להבין </w:t>
      </w:r>
      <w:bookmarkStart w:id="6678" w:name="_ETM_Q13_326319"/>
      <w:bookmarkEnd w:id="6678"/>
      <w:r>
        <w:rPr>
          <w:rtl/>
        </w:rPr>
        <w:t xml:space="preserve">במה </w:t>
      </w:r>
      <w:bookmarkStart w:id="6679" w:name="_ETM_Q13_326620"/>
      <w:bookmarkEnd w:id="6679"/>
      <w:r>
        <w:rPr>
          <w:rtl/>
        </w:rPr>
        <w:t xml:space="preserve">דברים </w:t>
      </w:r>
      <w:bookmarkStart w:id="6680" w:name="_ETM_Q13_326919"/>
      <w:bookmarkEnd w:id="6680"/>
      <w:r>
        <w:rPr>
          <w:rtl/>
        </w:rPr>
        <w:t>אמורים</w:t>
      </w:r>
      <w:r>
        <w:rPr>
          <w:rFonts w:hint="cs"/>
          <w:rtl/>
        </w:rPr>
        <w:t>.</w:t>
      </w:r>
      <w:r>
        <w:rPr>
          <w:rtl/>
        </w:rPr>
        <w:t xml:space="preserve"> </w:t>
      </w:r>
      <w:bookmarkStart w:id="6681" w:name="_ETM_Q13_328150"/>
      <w:bookmarkEnd w:id="6681"/>
      <w:r>
        <w:rPr>
          <w:rtl/>
        </w:rPr>
        <w:t xml:space="preserve">אני </w:t>
      </w:r>
      <w:bookmarkStart w:id="6682" w:name="_ETM_Q13_328389"/>
      <w:bookmarkEnd w:id="6682"/>
      <w:r>
        <w:rPr>
          <w:rtl/>
        </w:rPr>
        <w:t xml:space="preserve">אומר </w:t>
      </w:r>
      <w:bookmarkStart w:id="6683" w:name="_ETM_Q13_328660"/>
      <w:bookmarkEnd w:id="6683"/>
      <w:r>
        <w:rPr>
          <w:rtl/>
        </w:rPr>
        <w:t>כך</w:t>
      </w:r>
      <w:r>
        <w:rPr>
          <w:rFonts w:hint="cs"/>
          <w:rtl/>
        </w:rPr>
        <w:t>:</w:t>
      </w:r>
      <w:r>
        <w:rPr>
          <w:rtl/>
        </w:rPr>
        <w:t xml:space="preserve"> </w:t>
      </w:r>
      <w:bookmarkStart w:id="6684" w:name="_ETM_Q13_330020"/>
      <w:bookmarkEnd w:id="6684"/>
      <w:r>
        <w:rPr>
          <w:rtl/>
        </w:rPr>
        <w:t xml:space="preserve">מערכת </w:t>
      </w:r>
      <w:bookmarkStart w:id="6685" w:name="_ETM_Q13_330560"/>
      <w:bookmarkEnd w:id="6685"/>
      <w:r>
        <w:rPr>
          <w:rtl/>
        </w:rPr>
        <w:t xml:space="preserve">החינוך </w:t>
      </w:r>
      <w:bookmarkStart w:id="6686" w:name="_ETM_Q13_331959"/>
      <w:bookmarkEnd w:id="6686"/>
      <w:r>
        <w:rPr>
          <w:rtl/>
        </w:rPr>
        <w:t xml:space="preserve">היא </w:t>
      </w:r>
      <w:bookmarkStart w:id="6687" w:name="_ETM_Q13_332409"/>
      <w:bookmarkEnd w:id="6687"/>
      <w:r>
        <w:rPr>
          <w:rtl/>
        </w:rPr>
        <w:t xml:space="preserve">לא </w:t>
      </w:r>
      <w:bookmarkStart w:id="6688" w:name="_ETM_Q13_332620"/>
      <w:bookmarkEnd w:id="6688"/>
      <w:r>
        <w:rPr>
          <w:rtl/>
        </w:rPr>
        <w:t xml:space="preserve">רק </w:t>
      </w:r>
      <w:bookmarkStart w:id="6689" w:name="_ETM_Q13_332889"/>
      <w:bookmarkEnd w:id="6689"/>
      <w:r>
        <w:rPr>
          <w:rtl/>
        </w:rPr>
        <w:t xml:space="preserve">העוגן </w:t>
      </w:r>
      <w:bookmarkStart w:id="6690" w:name="_ETM_Q13_335000"/>
      <w:bookmarkEnd w:id="6690"/>
      <w:r>
        <w:rPr>
          <w:rtl/>
        </w:rPr>
        <w:t xml:space="preserve">של </w:t>
      </w:r>
      <w:bookmarkStart w:id="6691" w:name="_ETM_Q13_335270"/>
      <w:bookmarkEnd w:id="6691"/>
      <w:r>
        <w:rPr>
          <w:rtl/>
        </w:rPr>
        <w:t xml:space="preserve">כל </w:t>
      </w:r>
      <w:bookmarkStart w:id="6692" w:name="_ETM_Q13_335510"/>
      <w:bookmarkEnd w:id="6692"/>
      <w:r>
        <w:rPr>
          <w:rtl/>
        </w:rPr>
        <w:t xml:space="preserve">משפחה </w:t>
      </w:r>
      <w:bookmarkStart w:id="6693" w:name="_ETM_Q13_336710"/>
      <w:bookmarkEnd w:id="6693"/>
      <w:r w:rsidR="00CB5CDA">
        <w:rPr>
          <w:rtl/>
        </w:rPr>
        <w:t>–</w:t>
      </w:r>
      <w:r>
        <w:rPr>
          <w:rFonts w:hint="cs"/>
          <w:rtl/>
        </w:rPr>
        <w:t xml:space="preserve"> </w:t>
      </w:r>
      <w:r>
        <w:rPr>
          <w:rtl/>
        </w:rPr>
        <w:t xml:space="preserve">שהדבר </w:t>
      </w:r>
      <w:bookmarkStart w:id="6694" w:name="_ETM_Q13_337280"/>
      <w:bookmarkEnd w:id="6694"/>
      <w:r>
        <w:rPr>
          <w:rtl/>
        </w:rPr>
        <w:t xml:space="preserve">החשוב </w:t>
      </w:r>
      <w:bookmarkStart w:id="6695" w:name="_ETM_Q13_337700"/>
      <w:bookmarkEnd w:id="6695"/>
      <w:r>
        <w:rPr>
          <w:rtl/>
        </w:rPr>
        <w:t xml:space="preserve">ביותר </w:t>
      </w:r>
      <w:bookmarkStart w:id="6696" w:name="_ETM_Q13_338240"/>
      <w:bookmarkEnd w:id="6696"/>
      <w:r>
        <w:rPr>
          <w:rtl/>
        </w:rPr>
        <w:t xml:space="preserve">שיש </w:t>
      </w:r>
      <w:bookmarkStart w:id="6697" w:name="_ETM_Q13_338570"/>
      <w:bookmarkEnd w:id="6697"/>
      <w:r>
        <w:rPr>
          <w:rtl/>
        </w:rPr>
        <w:t xml:space="preserve">לה </w:t>
      </w:r>
      <w:bookmarkStart w:id="6698" w:name="_ETM_Q13_338750"/>
      <w:bookmarkEnd w:id="6698"/>
      <w:r>
        <w:rPr>
          <w:rtl/>
        </w:rPr>
        <w:t xml:space="preserve">זה </w:t>
      </w:r>
      <w:bookmarkStart w:id="6699" w:name="_ETM_Q13_338870"/>
      <w:bookmarkEnd w:id="6699"/>
      <w:r>
        <w:rPr>
          <w:rtl/>
        </w:rPr>
        <w:t xml:space="preserve">הילדים </w:t>
      </w:r>
      <w:bookmarkStart w:id="6700" w:name="_ETM_Q13_339260"/>
      <w:bookmarkEnd w:id="6700"/>
      <w:r>
        <w:rPr>
          <w:rtl/>
        </w:rPr>
        <w:t>שלה</w:t>
      </w:r>
      <w:r>
        <w:rPr>
          <w:rFonts w:hint="cs"/>
          <w:rtl/>
        </w:rPr>
        <w:t>,</w:t>
      </w:r>
      <w:r>
        <w:rPr>
          <w:rtl/>
        </w:rPr>
        <w:t xml:space="preserve"> </w:t>
      </w:r>
      <w:bookmarkStart w:id="6701" w:name="_ETM_Q13_339500"/>
      <w:bookmarkEnd w:id="6701"/>
      <w:r>
        <w:rPr>
          <w:rtl/>
        </w:rPr>
        <w:t xml:space="preserve">והילדים </w:t>
      </w:r>
      <w:bookmarkStart w:id="6702" w:name="_ETM_Q13_339980"/>
      <w:bookmarkEnd w:id="6702"/>
      <w:r>
        <w:rPr>
          <w:rtl/>
        </w:rPr>
        <w:t xml:space="preserve">נמצאים </w:t>
      </w:r>
      <w:bookmarkStart w:id="6703" w:name="_ETM_Q13_340400"/>
      <w:bookmarkEnd w:id="6703"/>
      <w:r>
        <w:rPr>
          <w:rtl/>
        </w:rPr>
        <w:t xml:space="preserve">במערכת </w:t>
      </w:r>
      <w:bookmarkStart w:id="6704" w:name="_ETM_Q13_340790"/>
      <w:bookmarkEnd w:id="6704"/>
      <w:r>
        <w:rPr>
          <w:rtl/>
        </w:rPr>
        <w:t xml:space="preserve">החינוך </w:t>
      </w:r>
      <w:bookmarkStart w:id="6705" w:name="_ETM_Q13_342129"/>
      <w:bookmarkEnd w:id="6705"/>
      <w:r w:rsidR="00CB5CDA">
        <w:rPr>
          <w:rFonts w:hint="cs"/>
          <w:rtl/>
        </w:rPr>
        <w:t>–</w:t>
      </w:r>
      <w:r>
        <w:rPr>
          <w:rFonts w:hint="cs"/>
          <w:rtl/>
        </w:rPr>
        <w:t xml:space="preserve"> </w:t>
      </w:r>
      <w:r>
        <w:rPr>
          <w:rtl/>
        </w:rPr>
        <w:t xml:space="preserve">היא </w:t>
      </w:r>
      <w:bookmarkStart w:id="6706" w:name="_ETM_Q13_342280"/>
      <w:bookmarkEnd w:id="6706"/>
      <w:r>
        <w:rPr>
          <w:rtl/>
        </w:rPr>
        <w:t xml:space="preserve">לא </w:t>
      </w:r>
      <w:bookmarkStart w:id="6707" w:name="_ETM_Q13_342489"/>
      <w:bookmarkEnd w:id="6707"/>
      <w:r>
        <w:rPr>
          <w:rtl/>
        </w:rPr>
        <w:t xml:space="preserve">רק </w:t>
      </w:r>
      <w:bookmarkStart w:id="6708" w:name="_ETM_Q13_343030"/>
      <w:bookmarkEnd w:id="6708"/>
      <w:r>
        <w:rPr>
          <w:rtl/>
        </w:rPr>
        <w:t xml:space="preserve">מרכז </w:t>
      </w:r>
      <w:bookmarkStart w:id="6709" w:name="_ETM_Q13_343510"/>
      <w:bookmarkEnd w:id="6709"/>
      <w:r>
        <w:rPr>
          <w:rtl/>
        </w:rPr>
        <w:t>חיי</w:t>
      </w:r>
      <w:r>
        <w:rPr>
          <w:rFonts w:hint="cs"/>
          <w:rtl/>
        </w:rPr>
        <w:t>ו</w:t>
      </w:r>
      <w:r>
        <w:rPr>
          <w:rtl/>
        </w:rPr>
        <w:t xml:space="preserve"> </w:t>
      </w:r>
      <w:bookmarkStart w:id="6710" w:name="_ETM_Q13_343870"/>
      <w:bookmarkEnd w:id="6710"/>
      <w:r>
        <w:rPr>
          <w:rtl/>
        </w:rPr>
        <w:t>של</w:t>
      </w:r>
      <w:r>
        <w:rPr>
          <w:rFonts w:hint="cs"/>
          <w:rtl/>
        </w:rPr>
        <w:t xml:space="preserve"> ה</w:t>
      </w:r>
      <w:r>
        <w:rPr>
          <w:rtl/>
        </w:rPr>
        <w:t xml:space="preserve">ילד </w:t>
      </w:r>
      <w:bookmarkStart w:id="6711" w:name="_ETM_Q13_344980"/>
      <w:bookmarkEnd w:id="6711"/>
      <w:r>
        <w:rPr>
          <w:rtl/>
        </w:rPr>
        <w:t xml:space="preserve">מגיל </w:t>
      </w:r>
      <w:bookmarkStart w:id="6712" w:name="_ETM_Q13_346680"/>
      <w:bookmarkEnd w:id="6712"/>
      <w:r>
        <w:rPr>
          <w:rFonts w:hint="cs"/>
          <w:rtl/>
        </w:rPr>
        <w:t>שלוש, ו</w:t>
      </w:r>
      <w:bookmarkStart w:id="6713" w:name="_ETM_Q13_347849"/>
      <w:bookmarkEnd w:id="6713"/>
      <w:r>
        <w:rPr>
          <w:rtl/>
        </w:rPr>
        <w:t xml:space="preserve">לפעמים </w:t>
      </w:r>
      <w:bookmarkStart w:id="6714" w:name="_ETM_Q13_348329"/>
      <w:bookmarkEnd w:id="6714"/>
      <w:r>
        <w:rPr>
          <w:rtl/>
        </w:rPr>
        <w:t xml:space="preserve">מתחת </w:t>
      </w:r>
      <w:bookmarkStart w:id="6715" w:name="_ETM_Q13_348749"/>
      <w:bookmarkEnd w:id="6715"/>
      <w:r>
        <w:rPr>
          <w:rtl/>
        </w:rPr>
        <w:t>לזה</w:t>
      </w:r>
      <w:r>
        <w:rPr>
          <w:rFonts w:hint="cs"/>
          <w:rtl/>
        </w:rPr>
        <w:t>,</w:t>
      </w:r>
      <w:r>
        <w:rPr>
          <w:rtl/>
        </w:rPr>
        <w:t xml:space="preserve"> </w:t>
      </w:r>
      <w:bookmarkStart w:id="6716" w:name="_ETM_Q13_349049"/>
      <w:bookmarkEnd w:id="6716"/>
      <w:r>
        <w:rPr>
          <w:rtl/>
        </w:rPr>
        <w:t xml:space="preserve">ועד </w:t>
      </w:r>
      <w:bookmarkStart w:id="6717" w:name="_ETM_Q13_349319"/>
      <w:bookmarkEnd w:id="6717"/>
      <w:r>
        <w:rPr>
          <w:rtl/>
        </w:rPr>
        <w:t xml:space="preserve">גיל </w:t>
      </w:r>
      <w:bookmarkStart w:id="6718" w:name="_ETM_Q13_349469"/>
      <w:bookmarkEnd w:id="6718"/>
      <w:r>
        <w:rPr>
          <w:rtl/>
        </w:rPr>
        <w:t>18</w:t>
      </w:r>
      <w:r>
        <w:rPr>
          <w:rFonts w:hint="cs"/>
          <w:rtl/>
        </w:rPr>
        <w:t>,</w:t>
      </w:r>
      <w:r>
        <w:rPr>
          <w:rtl/>
        </w:rPr>
        <w:t xml:space="preserve"> </w:t>
      </w:r>
      <w:bookmarkStart w:id="6719" w:name="_ETM_Q13_350609"/>
      <w:bookmarkEnd w:id="6719"/>
      <w:r>
        <w:rPr>
          <w:rtl/>
        </w:rPr>
        <w:t xml:space="preserve">אלא </w:t>
      </w:r>
      <w:bookmarkStart w:id="6720" w:name="_ETM_Q13_351060"/>
      <w:bookmarkEnd w:id="6720"/>
      <w:r>
        <w:rPr>
          <w:rtl/>
        </w:rPr>
        <w:t xml:space="preserve">היא </w:t>
      </w:r>
      <w:bookmarkStart w:id="6721" w:name="_ETM_Q13_351239"/>
      <w:bookmarkEnd w:id="6721"/>
      <w:r>
        <w:rPr>
          <w:rtl/>
        </w:rPr>
        <w:t xml:space="preserve">למעשה </w:t>
      </w:r>
      <w:bookmarkStart w:id="6722" w:name="_ETM_Q13_351749"/>
      <w:bookmarkEnd w:id="6722"/>
      <w:r>
        <w:rPr>
          <w:rtl/>
        </w:rPr>
        <w:t xml:space="preserve">המנוע </w:t>
      </w:r>
      <w:bookmarkStart w:id="6723" w:name="_ETM_Q13_352409"/>
      <w:bookmarkEnd w:id="6723"/>
      <w:r>
        <w:rPr>
          <w:rtl/>
        </w:rPr>
        <w:t xml:space="preserve">הכלכלי </w:t>
      </w:r>
      <w:bookmarkStart w:id="6724" w:name="_ETM_Q13_352919"/>
      <w:bookmarkEnd w:id="6724"/>
      <w:r>
        <w:rPr>
          <w:rtl/>
        </w:rPr>
        <w:t xml:space="preserve">של </w:t>
      </w:r>
      <w:bookmarkStart w:id="6725" w:name="_ETM_Q13_353099"/>
      <w:bookmarkEnd w:id="6725"/>
      <w:r>
        <w:rPr>
          <w:rtl/>
        </w:rPr>
        <w:t xml:space="preserve">מדינת </w:t>
      </w:r>
      <w:bookmarkStart w:id="6726" w:name="_ETM_Q13_353519"/>
      <w:bookmarkEnd w:id="6726"/>
      <w:r>
        <w:rPr>
          <w:rtl/>
        </w:rPr>
        <w:t>ישראל</w:t>
      </w:r>
      <w:r>
        <w:rPr>
          <w:rFonts w:hint="cs"/>
          <w:rtl/>
        </w:rPr>
        <w:t>.</w:t>
      </w:r>
      <w:r>
        <w:rPr>
          <w:rtl/>
        </w:rPr>
        <w:t xml:space="preserve"> </w:t>
      </w:r>
      <w:bookmarkStart w:id="6727" w:name="_ETM_Q13_354610"/>
      <w:bookmarkEnd w:id="6727"/>
      <w:r>
        <w:rPr>
          <w:rtl/>
        </w:rPr>
        <w:t xml:space="preserve">ללא </w:t>
      </w:r>
      <w:bookmarkStart w:id="6728" w:name="_ETM_Q13_355030"/>
      <w:bookmarkEnd w:id="6728"/>
      <w:r>
        <w:rPr>
          <w:rtl/>
        </w:rPr>
        <w:t xml:space="preserve">מערכת </w:t>
      </w:r>
      <w:bookmarkStart w:id="6729" w:name="_ETM_Q13_355569"/>
      <w:bookmarkEnd w:id="6729"/>
      <w:r>
        <w:rPr>
          <w:rtl/>
        </w:rPr>
        <w:t xml:space="preserve">החינוך </w:t>
      </w:r>
      <w:bookmarkStart w:id="6730" w:name="_ETM_Q13_357030"/>
      <w:bookmarkEnd w:id="6730"/>
      <w:r>
        <w:rPr>
          <w:rtl/>
        </w:rPr>
        <w:t xml:space="preserve">למעשה </w:t>
      </w:r>
      <w:bookmarkStart w:id="6731" w:name="_ETM_Q13_357930"/>
      <w:bookmarkEnd w:id="6731"/>
      <w:r>
        <w:rPr>
          <w:rtl/>
        </w:rPr>
        <w:t xml:space="preserve">הכלכלה </w:t>
      </w:r>
      <w:bookmarkStart w:id="6732" w:name="_ETM_Q13_358590"/>
      <w:bookmarkEnd w:id="6732"/>
      <w:r>
        <w:rPr>
          <w:rtl/>
        </w:rPr>
        <w:t xml:space="preserve">הישראלית </w:t>
      </w:r>
      <w:bookmarkStart w:id="6733" w:name="_ETM_Q13_359190"/>
      <w:bookmarkEnd w:id="6733"/>
      <w:r>
        <w:rPr>
          <w:rtl/>
        </w:rPr>
        <w:t>משותקת</w:t>
      </w:r>
      <w:r>
        <w:rPr>
          <w:rFonts w:hint="cs"/>
          <w:rtl/>
        </w:rPr>
        <w:t>.</w:t>
      </w:r>
      <w:r>
        <w:rPr>
          <w:rtl/>
        </w:rPr>
        <w:t xml:space="preserve"> </w:t>
      </w:r>
      <w:bookmarkStart w:id="6734" w:name="_ETM_Q13_360519"/>
      <w:bookmarkEnd w:id="6734"/>
      <w:r>
        <w:rPr>
          <w:rtl/>
        </w:rPr>
        <w:t xml:space="preserve">הכלכלן </w:t>
      </w:r>
      <w:bookmarkStart w:id="6735" w:name="_ETM_Q13_361150"/>
      <w:bookmarkEnd w:id="6735"/>
      <w:r>
        <w:rPr>
          <w:rtl/>
        </w:rPr>
        <w:t xml:space="preserve">הראשי </w:t>
      </w:r>
      <w:bookmarkStart w:id="6736" w:name="_ETM_Q13_361540"/>
      <w:bookmarkEnd w:id="6736"/>
      <w:r>
        <w:rPr>
          <w:rtl/>
        </w:rPr>
        <w:t xml:space="preserve">של </w:t>
      </w:r>
      <w:bookmarkStart w:id="6737" w:name="_ETM_Q13_362630"/>
      <w:bookmarkEnd w:id="6737"/>
      <w:r>
        <w:rPr>
          <w:rtl/>
        </w:rPr>
        <w:t xml:space="preserve">משרד </w:t>
      </w:r>
      <w:bookmarkStart w:id="6738" w:name="_ETM_Q13_363080"/>
      <w:bookmarkEnd w:id="6738"/>
      <w:r>
        <w:rPr>
          <w:rtl/>
        </w:rPr>
        <w:t xml:space="preserve">האוצר </w:t>
      </w:r>
      <w:bookmarkStart w:id="6739" w:name="_ETM_Q13_363560"/>
      <w:bookmarkEnd w:id="6739"/>
      <w:r>
        <w:rPr>
          <w:rFonts w:hint="cs"/>
          <w:rtl/>
        </w:rPr>
        <w:t xml:space="preserve">העריך </w:t>
      </w:r>
      <w:bookmarkStart w:id="6740" w:name="_ETM_Q13_363950"/>
      <w:bookmarkEnd w:id="6740"/>
      <w:r>
        <w:rPr>
          <w:rtl/>
        </w:rPr>
        <w:t xml:space="preserve">לפני </w:t>
      </w:r>
      <w:bookmarkStart w:id="6741" w:name="_ETM_Q13_364970"/>
      <w:bookmarkEnd w:id="6741"/>
      <w:r>
        <w:rPr>
          <w:rtl/>
        </w:rPr>
        <w:t xml:space="preserve">כשנה </w:t>
      </w:r>
      <w:bookmarkStart w:id="6742" w:name="_ETM_Q13_366060"/>
      <w:bookmarkEnd w:id="6742"/>
      <w:r>
        <w:rPr>
          <w:rtl/>
        </w:rPr>
        <w:t>ש</w:t>
      </w:r>
      <w:r>
        <w:rPr>
          <w:rFonts w:hint="cs"/>
          <w:rtl/>
        </w:rPr>
        <w:t>ע</w:t>
      </w:r>
      <w:r>
        <w:rPr>
          <w:rtl/>
        </w:rPr>
        <w:t xml:space="preserve">לות </w:t>
      </w:r>
      <w:bookmarkStart w:id="6743" w:name="_ETM_Q13_368249"/>
      <w:bookmarkStart w:id="6744" w:name="_ETM_Q13_370720"/>
      <w:bookmarkEnd w:id="6743"/>
      <w:bookmarkEnd w:id="6744"/>
      <w:r>
        <w:rPr>
          <w:rtl/>
        </w:rPr>
        <w:t xml:space="preserve">יום </w:t>
      </w:r>
      <w:bookmarkStart w:id="6745" w:name="_ETM_Q13_372349"/>
      <w:bookmarkEnd w:id="6745"/>
      <w:r>
        <w:rPr>
          <w:rtl/>
        </w:rPr>
        <w:t xml:space="preserve">השבתה </w:t>
      </w:r>
      <w:bookmarkStart w:id="6746" w:name="_ETM_Q13_373510"/>
      <w:bookmarkEnd w:id="6746"/>
      <w:r>
        <w:rPr>
          <w:rtl/>
        </w:rPr>
        <w:t xml:space="preserve">של </w:t>
      </w:r>
      <w:bookmarkStart w:id="6747" w:name="_ETM_Q13_373719"/>
      <w:bookmarkEnd w:id="6747"/>
      <w:r>
        <w:rPr>
          <w:rtl/>
        </w:rPr>
        <w:t xml:space="preserve">מערכת </w:t>
      </w:r>
      <w:bookmarkStart w:id="6748" w:name="_ETM_Q13_374139"/>
      <w:bookmarkEnd w:id="6748"/>
      <w:r>
        <w:rPr>
          <w:rtl/>
        </w:rPr>
        <w:t xml:space="preserve">החינוך </w:t>
      </w:r>
      <w:bookmarkStart w:id="6749" w:name="_ETM_Q13_374620"/>
      <w:bookmarkEnd w:id="6749"/>
      <w:r>
        <w:rPr>
          <w:rtl/>
        </w:rPr>
        <w:t xml:space="preserve">היא </w:t>
      </w:r>
      <w:bookmarkStart w:id="6750" w:name="_ETM_Q13_374709"/>
      <w:bookmarkEnd w:id="6750"/>
      <w:r>
        <w:rPr>
          <w:rtl/>
        </w:rPr>
        <w:t xml:space="preserve">כ-300 </w:t>
      </w:r>
      <w:bookmarkStart w:id="6751" w:name="_ETM_Q13_375370"/>
      <w:bookmarkEnd w:id="6751"/>
      <w:r>
        <w:rPr>
          <w:rtl/>
        </w:rPr>
        <w:t xml:space="preserve">עד </w:t>
      </w:r>
      <w:bookmarkStart w:id="6752" w:name="_ETM_Q13_375549"/>
      <w:bookmarkEnd w:id="6752"/>
      <w:r>
        <w:rPr>
          <w:rtl/>
        </w:rPr>
        <w:t xml:space="preserve">400 </w:t>
      </w:r>
      <w:bookmarkStart w:id="6753" w:name="_ETM_Q13_376569"/>
      <w:bookmarkEnd w:id="6753"/>
      <w:r>
        <w:rPr>
          <w:rFonts w:hint="cs"/>
          <w:rtl/>
        </w:rPr>
        <w:t xml:space="preserve">מיליון </w:t>
      </w:r>
      <w:r>
        <w:rPr>
          <w:rtl/>
        </w:rPr>
        <w:t xml:space="preserve">שקלים </w:t>
      </w:r>
      <w:bookmarkStart w:id="6754" w:name="_ETM_Q13_378300"/>
      <w:bookmarkEnd w:id="6754"/>
      <w:r>
        <w:rPr>
          <w:rtl/>
        </w:rPr>
        <w:t>ליום</w:t>
      </w:r>
      <w:r>
        <w:rPr>
          <w:rFonts w:hint="cs"/>
          <w:rtl/>
        </w:rPr>
        <w:t>.</w:t>
      </w:r>
      <w:r>
        <w:rPr>
          <w:rtl/>
        </w:rPr>
        <w:t xml:space="preserve"> </w:t>
      </w:r>
      <w:bookmarkStart w:id="6755" w:name="_ETM_Q13_379110"/>
      <w:bookmarkEnd w:id="6755"/>
      <w:r>
        <w:rPr>
          <w:rtl/>
        </w:rPr>
        <w:t xml:space="preserve">המשמעות </w:t>
      </w:r>
      <w:bookmarkStart w:id="6756" w:name="_ETM_Q13_379620"/>
      <w:bookmarkEnd w:id="6756"/>
      <w:r>
        <w:rPr>
          <w:rtl/>
        </w:rPr>
        <w:t xml:space="preserve">היא </w:t>
      </w:r>
      <w:bookmarkStart w:id="6757" w:name="_ETM_Q13_379709"/>
      <w:bookmarkEnd w:id="6757"/>
      <w:r>
        <w:rPr>
          <w:rtl/>
        </w:rPr>
        <w:t xml:space="preserve">שכל </w:t>
      </w:r>
      <w:bookmarkStart w:id="6758" w:name="_ETM_Q13_380550"/>
      <w:bookmarkEnd w:id="6758"/>
      <w:r>
        <w:rPr>
          <w:rtl/>
        </w:rPr>
        <w:t xml:space="preserve">שבוע </w:t>
      </w:r>
      <w:bookmarkStart w:id="6759" w:name="_ETM_Q13_381000"/>
      <w:bookmarkEnd w:id="6759"/>
      <w:r>
        <w:rPr>
          <w:rtl/>
        </w:rPr>
        <w:t xml:space="preserve">שמערכת </w:t>
      </w:r>
      <w:bookmarkStart w:id="6760" w:name="_ETM_Q13_381419"/>
      <w:bookmarkEnd w:id="6760"/>
      <w:r>
        <w:rPr>
          <w:rtl/>
        </w:rPr>
        <w:t xml:space="preserve">החינוך </w:t>
      </w:r>
      <w:bookmarkStart w:id="6761" w:name="_ETM_Q13_382379"/>
      <w:bookmarkStart w:id="6762" w:name="_ETM_Q13_382800"/>
      <w:bookmarkEnd w:id="6761"/>
      <w:bookmarkEnd w:id="6762"/>
      <w:r>
        <w:rPr>
          <w:rtl/>
        </w:rPr>
        <w:t xml:space="preserve">איננה </w:t>
      </w:r>
      <w:bookmarkStart w:id="6763" w:name="_ETM_Q13_383940"/>
      <w:bookmarkEnd w:id="6763"/>
      <w:r>
        <w:rPr>
          <w:rtl/>
        </w:rPr>
        <w:t>פעילה</w:t>
      </w:r>
      <w:r>
        <w:rPr>
          <w:rFonts w:hint="cs"/>
          <w:rtl/>
        </w:rPr>
        <w:t>,</w:t>
      </w:r>
      <w:r>
        <w:rPr>
          <w:rtl/>
        </w:rPr>
        <w:t xml:space="preserve"> </w:t>
      </w:r>
      <w:bookmarkStart w:id="6764" w:name="_ETM_Q13_385419"/>
      <w:bookmarkEnd w:id="6764"/>
      <w:r>
        <w:rPr>
          <w:rtl/>
        </w:rPr>
        <w:t xml:space="preserve">המשמעות </w:t>
      </w:r>
      <w:bookmarkStart w:id="6765" w:name="_ETM_Q13_386049"/>
      <w:bookmarkEnd w:id="6765"/>
      <w:r>
        <w:rPr>
          <w:rtl/>
        </w:rPr>
        <w:t xml:space="preserve">שלו </w:t>
      </w:r>
      <w:bookmarkStart w:id="6766" w:name="_ETM_Q13_386469"/>
      <w:bookmarkEnd w:id="6766"/>
      <w:r>
        <w:rPr>
          <w:rFonts w:hint="cs"/>
          <w:rtl/>
        </w:rPr>
        <w:t>היא כ-2</w:t>
      </w:r>
      <w:r>
        <w:rPr>
          <w:rtl/>
        </w:rPr>
        <w:t xml:space="preserve"> </w:t>
      </w:r>
      <w:bookmarkStart w:id="6767" w:name="_ETM_Q13_386650"/>
      <w:bookmarkEnd w:id="6767"/>
      <w:r>
        <w:rPr>
          <w:rtl/>
        </w:rPr>
        <w:t xml:space="preserve">מיליארד </w:t>
      </w:r>
      <w:bookmarkStart w:id="6768" w:name="_ETM_Q13_387040"/>
      <w:bookmarkEnd w:id="6768"/>
      <w:r>
        <w:rPr>
          <w:rtl/>
        </w:rPr>
        <w:t>שקלים</w:t>
      </w:r>
      <w:r>
        <w:rPr>
          <w:rFonts w:hint="cs"/>
          <w:rtl/>
        </w:rPr>
        <w:t>,</w:t>
      </w:r>
      <w:r>
        <w:rPr>
          <w:rtl/>
        </w:rPr>
        <w:t xml:space="preserve"> </w:t>
      </w:r>
      <w:bookmarkStart w:id="6769" w:name="_ETM_Q13_387519"/>
      <w:bookmarkEnd w:id="6769"/>
      <w:r>
        <w:rPr>
          <w:rFonts w:hint="cs"/>
          <w:rtl/>
        </w:rPr>
        <w:t>ו</w:t>
      </w:r>
      <w:r>
        <w:rPr>
          <w:rtl/>
        </w:rPr>
        <w:t xml:space="preserve">בראייה </w:t>
      </w:r>
      <w:bookmarkStart w:id="6770" w:name="_ETM_Q13_388510"/>
      <w:bookmarkEnd w:id="6770"/>
      <w:r>
        <w:rPr>
          <w:rtl/>
        </w:rPr>
        <w:t xml:space="preserve">שנתית </w:t>
      </w:r>
      <w:bookmarkStart w:id="6771" w:name="_ETM_Q13_389019"/>
      <w:bookmarkEnd w:id="6771"/>
      <w:r w:rsidR="00CB5CDA">
        <w:rPr>
          <w:rFonts w:hint="cs"/>
          <w:rtl/>
        </w:rPr>
        <w:t>–</w:t>
      </w:r>
      <w:r>
        <w:rPr>
          <w:rFonts w:hint="cs"/>
          <w:rtl/>
        </w:rPr>
        <w:t xml:space="preserve"> </w:t>
      </w:r>
      <w:r>
        <w:rPr>
          <w:rtl/>
        </w:rPr>
        <w:t xml:space="preserve">כ-100 </w:t>
      </w:r>
      <w:bookmarkStart w:id="6772" w:name="_ETM_Q13_389409"/>
      <w:bookmarkEnd w:id="6772"/>
      <w:r>
        <w:rPr>
          <w:rtl/>
        </w:rPr>
        <w:t xml:space="preserve">מיליארד </w:t>
      </w:r>
      <w:bookmarkStart w:id="6773" w:name="_ETM_Q13_390310"/>
      <w:bookmarkStart w:id="6774" w:name="_ETM_Q13_390669"/>
      <w:bookmarkStart w:id="6775" w:name="_ETM_Q13_391030"/>
      <w:bookmarkEnd w:id="6773"/>
      <w:bookmarkEnd w:id="6774"/>
      <w:bookmarkEnd w:id="6775"/>
      <w:r>
        <w:rPr>
          <w:rtl/>
        </w:rPr>
        <w:t>שקל</w:t>
      </w:r>
      <w:r>
        <w:rPr>
          <w:rFonts w:hint="cs"/>
          <w:rtl/>
        </w:rPr>
        <w:t xml:space="preserve">. </w:t>
      </w:r>
      <w:r>
        <w:rPr>
          <w:rtl/>
        </w:rPr>
        <w:t xml:space="preserve">אני </w:t>
      </w:r>
      <w:bookmarkStart w:id="6776" w:name="_ETM_Q13_392240"/>
      <w:bookmarkEnd w:id="6776"/>
      <w:r>
        <w:rPr>
          <w:rtl/>
        </w:rPr>
        <w:t xml:space="preserve">לא </w:t>
      </w:r>
      <w:bookmarkStart w:id="6777" w:name="_ETM_Q13_392360"/>
      <w:bookmarkEnd w:id="6777"/>
      <w:r>
        <w:rPr>
          <w:rtl/>
        </w:rPr>
        <w:t xml:space="preserve">צריך </w:t>
      </w:r>
      <w:bookmarkStart w:id="6778" w:name="_ETM_Q13_392570"/>
      <w:bookmarkEnd w:id="6778"/>
      <w:r>
        <w:rPr>
          <w:rtl/>
        </w:rPr>
        <w:t xml:space="preserve">להסביר </w:t>
      </w:r>
      <w:bookmarkStart w:id="6779" w:name="_ETM_Q13_393050"/>
      <w:bookmarkEnd w:id="6779"/>
      <w:r>
        <w:rPr>
          <w:rtl/>
        </w:rPr>
        <w:t xml:space="preserve">לאף </w:t>
      </w:r>
      <w:bookmarkStart w:id="6780" w:name="_ETM_Q13_393260"/>
      <w:bookmarkEnd w:id="6780"/>
      <w:r>
        <w:rPr>
          <w:rFonts w:hint="cs"/>
          <w:rtl/>
        </w:rPr>
        <w:t>אחד</w:t>
      </w:r>
      <w:r>
        <w:rPr>
          <w:rtl/>
        </w:rPr>
        <w:t xml:space="preserve"> </w:t>
      </w:r>
      <w:bookmarkStart w:id="6781" w:name="_ETM_Q13_393590"/>
      <w:bookmarkEnd w:id="6781"/>
      <w:r>
        <w:rPr>
          <w:rtl/>
        </w:rPr>
        <w:t xml:space="preserve">מה </w:t>
      </w:r>
      <w:bookmarkStart w:id="6782" w:name="_ETM_Q13_393740"/>
      <w:bookmarkEnd w:id="6782"/>
      <w:r>
        <w:rPr>
          <w:rtl/>
        </w:rPr>
        <w:t xml:space="preserve">המשמעויות </w:t>
      </w:r>
      <w:bookmarkStart w:id="6783" w:name="_ETM_Q13_394310"/>
      <w:bookmarkEnd w:id="6783"/>
      <w:r>
        <w:rPr>
          <w:rtl/>
        </w:rPr>
        <w:t xml:space="preserve">של </w:t>
      </w:r>
      <w:bookmarkStart w:id="6784" w:name="_ETM_Q13_394460"/>
      <w:bookmarkEnd w:id="6784"/>
      <w:r>
        <w:rPr>
          <w:rtl/>
        </w:rPr>
        <w:t>זה</w:t>
      </w:r>
      <w:r>
        <w:rPr>
          <w:rFonts w:hint="cs"/>
          <w:rtl/>
        </w:rPr>
        <w:t>.</w:t>
      </w:r>
      <w:r>
        <w:rPr>
          <w:rtl/>
        </w:rPr>
        <w:t xml:space="preserve"> </w:t>
      </w:r>
      <w:bookmarkStart w:id="6785" w:name="_ETM_Q13_395150"/>
      <w:bookmarkEnd w:id="6785"/>
      <w:r>
        <w:rPr>
          <w:rtl/>
        </w:rPr>
        <w:t xml:space="preserve">כמובן </w:t>
      </w:r>
      <w:bookmarkStart w:id="6786" w:name="_ETM_Q13_395660"/>
      <w:bookmarkEnd w:id="6786"/>
      <w:r>
        <w:rPr>
          <w:rtl/>
        </w:rPr>
        <w:t xml:space="preserve">שזה </w:t>
      </w:r>
      <w:bookmarkStart w:id="6787" w:name="_ETM_Q13_395960"/>
      <w:bookmarkEnd w:id="6787"/>
      <w:r>
        <w:rPr>
          <w:rtl/>
        </w:rPr>
        <w:t xml:space="preserve">לא </w:t>
      </w:r>
      <w:bookmarkStart w:id="6788" w:name="_ETM_Q13_396170"/>
      <w:bookmarkEnd w:id="6788"/>
      <w:r>
        <w:rPr>
          <w:rtl/>
        </w:rPr>
        <w:t xml:space="preserve">רק </w:t>
      </w:r>
      <w:bookmarkStart w:id="6789" w:name="_ETM_Q13_396830"/>
      <w:bookmarkEnd w:id="6789"/>
      <w:r>
        <w:rPr>
          <w:rtl/>
        </w:rPr>
        <w:t xml:space="preserve">ההכנסה </w:t>
      </w:r>
      <w:bookmarkStart w:id="6790" w:name="_ETM_Q13_397370"/>
      <w:bookmarkEnd w:id="6790"/>
      <w:r>
        <w:rPr>
          <w:rtl/>
        </w:rPr>
        <w:t xml:space="preserve">של </w:t>
      </w:r>
      <w:bookmarkStart w:id="6791" w:name="_ETM_Q13_397550"/>
      <w:bookmarkEnd w:id="6791"/>
      <w:r>
        <w:rPr>
          <w:rtl/>
        </w:rPr>
        <w:t xml:space="preserve">המדינה </w:t>
      </w:r>
      <w:bookmarkStart w:id="6792" w:name="_ETM_Q13_398000"/>
      <w:bookmarkEnd w:id="6792"/>
      <w:r>
        <w:rPr>
          <w:rtl/>
        </w:rPr>
        <w:t xml:space="preserve">אלא </w:t>
      </w:r>
      <w:bookmarkStart w:id="6793" w:name="_ETM_Q13_398150"/>
      <w:bookmarkEnd w:id="6793"/>
      <w:r>
        <w:rPr>
          <w:rtl/>
        </w:rPr>
        <w:t xml:space="preserve">זה </w:t>
      </w:r>
      <w:bookmarkStart w:id="6794" w:name="_ETM_Q13_398270"/>
      <w:bookmarkEnd w:id="6794"/>
      <w:r>
        <w:rPr>
          <w:rtl/>
        </w:rPr>
        <w:t xml:space="preserve">ההכנסה </w:t>
      </w:r>
      <w:bookmarkStart w:id="6795" w:name="_ETM_Q13_398660"/>
      <w:bookmarkEnd w:id="6795"/>
      <w:r>
        <w:rPr>
          <w:rtl/>
        </w:rPr>
        <w:t xml:space="preserve">של </w:t>
      </w:r>
      <w:bookmarkStart w:id="6796" w:name="_ETM_Q13_398810"/>
      <w:bookmarkEnd w:id="6796"/>
      <w:r>
        <w:rPr>
          <w:rtl/>
        </w:rPr>
        <w:t>המשפחה</w:t>
      </w:r>
      <w:r>
        <w:rPr>
          <w:rFonts w:hint="cs"/>
          <w:rtl/>
        </w:rPr>
        <w:t>,</w:t>
      </w:r>
      <w:r>
        <w:rPr>
          <w:rtl/>
        </w:rPr>
        <w:t xml:space="preserve"> </w:t>
      </w:r>
      <w:bookmarkStart w:id="6797" w:name="_ETM_Q13_399410"/>
      <w:bookmarkEnd w:id="6797"/>
      <w:r>
        <w:rPr>
          <w:rtl/>
        </w:rPr>
        <w:t>של</w:t>
      </w:r>
      <w:r>
        <w:rPr>
          <w:rFonts w:hint="cs"/>
          <w:rtl/>
        </w:rPr>
        <w:t>א</w:t>
      </w:r>
      <w:r>
        <w:rPr>
          <w:rtl/>
        </w:rPr>
        <w:t xml:space="preserve"> </w:t>
      </w:r>
      <w:bookmarkStart w:id="6798" w:name="_ETM_Q13_399620"/>
      <w:bookmarkEnd w:id="6798"/>
      <w:r>
        <w:rPr>
          <w:rtl/>
        </w:rPr>
        <w:t xml:space="preserve">יכולה </w:t>
      </w:r>
      <w:bookmarkStart w:id="6799" w:name="_ETM_Q13_399920"/>
      <w:bookmarkEnd w:id="6799"/>
      <w:r>
        <w:rPr>
          <w:rtl/>
        </w:rPr>
        <w:t xml:space="preserve">לקיים </w:t>
      </w:r>
      <w:bookmarkStart w:id="6800" w:name="_ETM_Q13_400310"/>
      <w:bookmarkEnd w:id="6800"/>
      <w:r>
        <w:rPr>
          <w:rtl/>
        </w:rPr>
        <w:t xml:space="preserve">את </w:t>
      </w:r>
      <w:bookmarkStart w:id="6801" w:name="_ETM_Q13_400370"/>
      <w:bookmarkEnd w:id="6801"/>
      <w:r>
        <w:rPr>
          <w:rtl/>
        </w:rPr>
        <w:t>עצמ</w:t>
      </w:r>
      <w:r>
        <w:rPr>
          <w:rFonts w:hint="cs"/>
          <w:rtl/>
        </w:rPr>
        <w:t>ה</w:t>
      </w:r>
      <w:r>
        <w:rPr>
          <w:rtl/>
        </w:rPr>
        <w:t xml:space="preserve"> </w:t>
      </w:r>
      <w:bookmarkStart w:id="6802" w:name="_ETM_Q13_400700"/>
      <w:bookmarkEnd w:id="6802"/>
      <w:r>
        <w:rPr>
          <w:rtl/>
        </w:rPr>
        <w:t xml:space="preserve">במצב </w:t>
      </w:r>
      <w:bookmarkStart w:id="6803" w:name="_ETM_Q13_401120"/>
      <w:bookmarkEnd w:id="6803"/>
      <w:r>
        <w:rPr>
          <w:rtl/>
        </w:rPr>
        <w:t>הזה</w:t>
      </w:r>
      <w:r>
        <w:rPr>
          <w:rFonts w:hint="cs"/>
          <w:rtl/>
        </w:rPr>
        <w:t>.</w:t>
      </w:r>
    </w:p>
    <w:p w:rsidR="00821946" w:rsidRDefault="00821946" w:rsidP="00CC13FE">
      <w:pPr>
        <w:rPr>
          <w:rtl/>
        </w:rPr>
      </w:pPr>
      <w:bookmarkStart w:id="6804" w:name="_ETM_Q13_403129"/>
      <w:bookmarkStart w:id="6805" w:name="_ETM_Q13_403271"/>
      <w:bookmarkEnd w:id="6804"/>
      <w:bookmarkEnd w:id="6805"/>
    </w:p>
    <w:p w:rsidR="00821946" w:rsidRDefault="00821946" w:rsidP="00A21A83">
      <w:pPr>
        <w:rPr>
          <w:rtl/>
        </w:rPr>
      </w:pPr>
      <w:bookmarkStart w:id="6806" w:name="_ETM_Q13_403297"/>
      <w:bookmarkStart w:id="6807" w:name="_ETM_Q13_403410"/>
      <w:bookmarkStart w:id="6808" w:name="_ETM_Q13_401959"/>
      <w:bookmarkEnd w:id="6806"/>
      <w:bookmarkEnd w:id="6807"/>
      <w:bookmarkEnd w:id="6808"/>
      <w:r>
        <w:rPr>
          <w:rtl/>
        </w:rPr>
        <w:t xml:space="preserve">לכן </w:t>
      </w:r>
      <w:bookmarkStart w:id="6809" w:name="_ETM_Q13_402529"/>
      <w:bookmarkEnd w:id="6809"/>
      <w:r>
        <w:rPr>
          <w:rtl/>
        </w:rPr>
        <w:t xml:space="preserve">אני </w:t>
      </w:r>
      <w:bookmarkStart w:id="6810" w:name="_ETM_Q13_402949"/>
      <w:bookmarkEnd w:id="6810"/>
      <w:r>
        <w:rPr>
          <w:rtl/>
        </w:rPr>
        <w:t xml:space="preserve">עמדתי </w:t>
      </w:r>
      <w:bookmarkStart w:id="6811" w:name="_ETM_Q13_403760"/>
      <w:bookmarkEnd w:id="6811"/>
      <w:r>
        <w:rPr>
          <w:rtl/>
        </w:rPr>
        <w:t xml:space="preserve">לאורך </w:t>
      </w:r>
      <w:bookmarkStart w:id="6812" w:name="_ETM_Q13_404269"/>
      <w:bookmarkEnd w:id="6812"/>
      <w:r>
        <w:rPr>
          <w:rtl/>
        </w:rPr>
        <w:t xml:space="preserve">כל </w:t>
      </w:r>
      <w:bookmarkStart w:id="6813" w:name="_ETM_Q13_404629"/>
      <w:bookmarkEnd w:id="6813"/>
      <w:r>
        <w:rPr>
          <w:rtl/>
        </w:rPr>
        <w:t>הדרך</w:t>
      </w:r>
      <w:r>
        <w:rPr>
          <w:rFonts w:hint="cs"/>
          <w:rtl/>
        </w:rPr>
        <w:t xml:space="preserve"> </w:t>
      </w:r>
      <w:r w:rsidR="00CB5CDA">
        <w:rPr>
          <w:rFonts w:hint="eastAsia"/>
        </w:rPr>
        <w:t>–</w:t>
      </w:r>
      <w:r>
        <w:rPr>
          <w:rtl/>
        </w:rPr>
        <w:t xml:space="preserve"> </w:t>
      </w:r>
      <w:bookmarkStart w:id="6814" w:name="_ETM_Q13_405640"/>
      <w:bookmarkEnd w:id="6814"/>
      <w:r>
        <w:rPr>
          <w:rtl/>
        </w:rPr>
        <w:t xml:space="preserve">גם </w:t>
      </w:r>
      <w:bookmarkStart w:id="6815" w:name="_ETM_Q13_406239"/>
      <w:bookmarkEnd w:id="6815"/>
      <w:r>
        <w:rPr>
          <w:rtl/>
        </w:rPr>
        <w:t>פומבי</w:t>
      </w:r>
      <w:r>
        <w:rPr>
          <w:rFonts w:hint="cs"/>
          <w:rtl/>
        </w:rPr>
        <w:t>ת,</w:t>
      </w:r>
      <w:r>
        <w:rPr>
          <w:rtl/>
        </w:rPr>
        <w:t xml:space="preserve"> </w:t>
      </w:r>
      <w:bookmarkStart w:id="6816" w:name="_ETM_Q13_406840"/>
      <w:bookmarkEnd w:id="6816"/>
      <w:r>
        <w:rPr>
          <w:rtl/>
        </w:rPr>
        <w:t xml:space="preserve">גם </w:t>
      </w:r>
      <w:bookmarkStart w:id="6817" w:name="_ETM_Q13_407050"/>
      <w:bookmarkEnd w:id="6817"/>
      <w:r>
        <w:rPr>
          <w:rtl/>
        </w:rPr>
        <w:t xml:space="preserve">בישיבות </w:t>
      </w:r>
      <w:bookmarkStart w:id="6818" w:name="_ETM_Q13_407800"/>
      <w:bookmarkEnd w:id="6818"/>
      <w:r>
        <w:rPr>
          <w:rtl/>
        </w:rPr>
        <w:t xml:space="preserve">ממשלה </w:t>
      </w:r>
      <w:bookmarkStart w:id="6819" w:name="_ETM_Q13_408400"/>
      <w:bookmarkEnd w:id="6819"/>
      <w:r>
        <w:rPr>
          <w:rtl/>
        </w:rPr>
        <w:t xml:space="preserve">וגם </w:t>
      </w:r>
      <w:bookmarkStart w:id="6820" w:name="_ETM_Q13_408730"/>
      <w:bookmarkEnd w:id="6820"/>
      <w:r>
        <w:rPr>
          <w:rtl/>
        </w:rPr>
        <w:t xml:space="preserve">בישיבות </w:t>
      </w:r>
      <w:bookmarkStart w:id="6821" w:name="_ETM_Q13_409510"/>
      <w:bookmarkEnd w:id="6821"/>
      <w:r>
        <w:rPr>
          <w:rtl/>
        </w:rPr>
        <w:t xml:space="preserve">קבינט </w:t>
      </w:r>
      <w:bookmarkStart w:id="6822" w:name="_ETM_Q13_411079"/>
      <w:bookmarkEnd w:id="6822"/>
      <w:r w:rsidR="00CB5CDA">
        <w:rPr>
          <w:rFonts w:hint="cs"/>
          <w:rtl/>
        </w:rPr>
        <w:t>–</w:t>
      </w:r>
      <w:r>
        <w:rPr>
          <w:rFonts w:hint="cs"/>
          <w:rtl/>
        </w:rPr>
        <w:t xml:space="preserve"> </w:t>
      </w:r>
      <w:bookmarkStart w:id="6823" w:name="_ETM_Q13_412624"/>
      <w:bookmarkEnd w:id="6823"/>
      <w:r>
        <w:rPr>
          <w:rtl/>
        </w:rPr>
        <w:t>על</w:t>
      </w:r>
      <w:r>
        <w:rPr>
          <w:rFonts w:hint="cs"/>
          <w:rtl/>
        </w:rPr>
        <w:t xml:space="preserve"> </w:t>
      </w:r>
      <w:r>
        <w:rPr>
          <w:rtl/>
        </w:rPr>
        <w:t xml:space="preserve">כך </w:t>
      </w:r>
      <w:bookmarkStart w:id="6824" w:name="_ETM_Q13_412120"/>
      <w:bookmarkEnd w:id="6824"/>
      <w:r>
        <w:rPr>
          <w:rtl/>
        </w:rPr>
        <w:t xml:space="preserve">שתהיה </w:t>
      </w:r>
      <w:bookmarkStart w:id="6825" w:name="_ETM_Q13_412569"/>
      <w:bookmarkEnd w:id="6825"/>
      <w:r>
        <w:rPr>
          <w:rtl/>
        </w:rPr>
        <w:t xml:space="preserve">התאמה </w:t>
      </w:r>
      <w:bookmarkStart w:id="6826" w:name="_ETM_Q13_413139"/>
      <w:bookmarkEnd w:id="6826"/>
      <w:r>
        <w:rPr>
          <w:rtl/>
        </w:rPr>
        <w:t xml:space="preserve">בין </w:t>
      </w:r>
      <w:bookmarkStart w:id="6827" w:name="_ETM_Q13_413349"/>
      <w:bookmarkEnd w:id="6827"/>
      <w:r>
        <w:rPr>
          <w:rtl/>
        </w:rPr>
        <w:t xml:space="preserve">פתיחת </w:t>
      </w:r>
      <w:bookmarkStart w:id="6828" w:name="_ETM_Q13_414129"/>
      <w:bookmarkEnd w:id="6828"/>
      <w:r>
        <w:rPr>
          <w:rtl/>
        </w:rPr>
        <w:t xml:space="preserve">מערכת </w:t>
      </w:r>
      <w:bookmarkStart w:id="6829" w:name="_ETM_Q13_414639"/>
      <w:bookmarkEnd w:id="6829"/>
      <w:r>
        <w:rPr>
          <w:rtl/>
        </w:rPr>
        <w:t xml:space="preserve">החינוך </w:t>
      </w:r>
      <w:bookmarkStart w:id="6830" w:name="_ETM_Q13_415299"/>
      <w:bookmarkEnd w:id="6830"/>
      <w:r>
        <w:rPr>
          <w:rtl/>
        </w:rPr>
        <w:t xml:space="preserve">לבין </w:t>
      </w:r>
      <w:bookmarkStart w:id="6831" w:name="_ETM_Q13_415599"/>
      <w:bookmarkEnd w:id="6831"/>
      <w:r>
        <w:rPr>
          <w:rtl/>
        </w:rPr>
        <w:t xml:space="preserve">פתיחת </w:t>
      </w:r>
      <w:bookmarkStart w:id="6832" w:name="_ETM_Q13_416049"/>
      <w:bookmarkEnd w:id="6832"/>
      <w:r>
        <w:rPr>
          <w:rtl/>
        </w:rPr>
        <w:t xml:space="preserve">המשק </w:t>
      </w:r>
      <w:bookmarkStart w:id="6833" w:name="_ETM_Q13_416650"/>
      <w:bookmarkEnd w:id="6833"/>
      <w:r>
        <w:rPr>
          <w:rtl/>
        </w:rPr>
        <w:t>לעבודה</w:t>
      </w:r>
      <w:r>
        <w:rPr>
          <w:rFonts w:hint="cs"/>
          <w:rtl/>
        </w:rPr>
        <w:t>.</w:t>
      </w:r>
      <w:r>
        <w:rPr>
          <w:rtl/>
        </w:rPr>
        <w:t xml:space="preserve"> </w:t>
      </w:r>
      <w:bookmarkStart w:id="6834" w:name="_ETM_Q13_418329"/>
      <w:bookmarkEnd w:id="6834"/>
      <w:r>
        <w:rPr>
          <w:rtl/>
        </w:rPr>
        <w:t xml:space="preserve">עסקתי </w:t>
      </w:r>
      <w:bookmarkStart w:id="6835" w:name="_ETM_Q13_418779"/>
      <w:bookmarkEnd w:id="6835"/>
      <w:r>
        <w:rPr>
          <w:rtl/>
        </w:rPr>
        <w:t xml:space="preserve">בזה </w:t>
      </w:r>
      <w:bookmarkStart w:id="6836" w:name="_ETM_Q13_418989"/>
      <w:bookmarkEnd w:id="6836"/>
      <w:r>
        <w:rPr>
          <w:rtl/>
        </w:rPr>
        <w:t xml:space="preserve">גם </w:t>
      </w:r>
      <w:bookmarkStart w:id="6837" w:name="_ETM_Q13_419169"/>
      <w:bookmarkEnd w:id="6837"/>
      <w:r>
        <w:rPr>
          <w:rtl/>
        </w:rPr>
        <w:t xml:space="preserve">אתמול </w:t>
      </w:r>
      <w:bookmarkStart w:id="6838" w:name="_ETM_Q13_420069"/>
      <w:bookmarkEnd w:id="6838"/>
      <w:r>
        <w:rPr>
          <w:rtl/>
        </w:rPr>
        <w:t xml:space="preserve">בישיבת </w:t>
      </w:r>
      <w:bookmarkStart w:id="6839" w:name="_ETM_Q13_421479"/>
      <w:bookmarkEnd w:id="6839"/>
      <w:r>
        <w:rPr>
          <w:rtl/>
        </w:rPr>
        <w:t xml:space="preserve">קבינט </w:t>
      </w:r>
      <w:bookmarkStart w:id="6840" w:name="_ETM_Q13_421930"/>
      <w:bookmarkEnd w:id="6840"/>
      <w:r>
        <w:rPr>
          <w:rtl/>
        </w:rPr>
        <w:t xml:space="preserve">הקורונה </w:t>
      </w:r>
      <w:bookmarkStart w:id="6841" w:name="_ETM_Q13_422349"/>
      <w:bookmarkEnd w:id="6841"/>
      <w:r>
        <w:rPr>
          <w:rtl/>
        </w:rPr>
        <w:t xml:space="preserve">וגם </w:t>
      </w:r>
      <w:bookmarkStart w:id="6842" w:name="_ETM_Q13_422620"/>
      <w:bookmarkEnd w:id="6842"/>
      <w:r>
        <w:rPr>
          <w:rtl/>
        </w:rPr>
        <w:t xml:space="preserve">שלשום </w:t>
      </w:r>
      <w:bookmarkStart w:id="6843" w:name="_ETM_Q13_423040"/>
      <w:bookmarkEnd w:id="6843"/>
      <w:r>
        <w:rPr>
          <w:rtl/>
        </w:rPr>
        <w:t xml:space="preserve">בישיבת </w:t>
      </w:r>
      <w:bookmarkStart w:id="6844" w:name="_ETM_Q13_423549"/>
      <w:bookmarkEnd w:id="6844"/>
      <w:r>
        <w:rPr>
          <w:rtl/>
        </w:rPr>
        <w:t>הממשלה</w:t>
      </w:r>
      <w:r>
        <w:rPr>
          <w:rFonts w:hint="cs"/>
          <w:rtl/>
        </w:rPr>
        <w:t>.</w:t>
      </w:r>
      <w:r>
        <w:rPr>
          <w:rtl/>
        </w:rPr>
        <w:t xml:space="preserve"> </w:t>
      </w:r>
      <w:bookmarkStart w:id="6845" w:name="_ETM_Q13_424839"/>
      <w:bookmarkEnd w:id="6845"/>
      <w:r>
        <w:rPr>
          <w:rtl/>
        </w:rPr>
        <w:t xml:space="preserve">עמדתי </w:t>
      </w:r>
      <w:bookmarkStart w:id="6846" w:name="_ETM_Q13_425349"/>
      <w:bookmarkEnd w:id="6846"/>
      <w:r>
        <w:rPr>
          <w:rtl/>
        </w:rPr>
        <w:t xml:space="preserve">לא </w:t>
      </w:r>
      <w:bookmarkStart w:id="6847" w:name="_ETM_Q13_425469"/>
      <w:bookmarkEnd w:id="6847"/>
      <w:r>
        <w:rPr>
          <w:rtl/>
        </w:rPr>
        <w:t>השתנתה</w:t>
      </w:r>
      <w:r>
        <w:rPr>
          <w:rFonts w:hint="cs"/>
          <w:rtl/>
        </w:rPr>
        <w:t>.</w:t>
      </w:r>
      <w:r>
        <w:rPr>
          <w:rtl/>
        </w:rPr>
        <w:t xml:space="preserve"> </w:t>
      </w:r>
      <w:bookmarkStart w:id="6848" w:name="_ETM_Q13_426970"/>
      <w:bookmarkEnd w:id="6848"/>
      <w:r>
        <w:rPr>
          <w:rtl/>
        </w:rPr>
        <w:t xml:space="preserve">יחד </w:t>
      </w:r>
      <w:bookmarkStart w:id="6849" w:name="_ETM_Q13_427390"/>
      <w:bookmarkEnd w:id="6849"/>
      <w:r>
        <w:rPr>
          <w:rtl/>
        </w:rPr>
        <w:t xml:space="preserve">עם </w:t>
      </w:r>
      <w:bookmarkStart w:id="6850" w:name="_ETM_Q13_427510"/>
      <w:bookmarkEnd w:id="6850"/>
      <w:r>
        <w:rPr>
          <w:rtl/>
        </w:rPr>
        <w:t>זה</w:t>
      </w:r>
      <w:r>
        <w:rPr>
          <w:rFonts w:hint="cs"/>
          <w:rtl/>
        </w:rPr>
        <w:t>,</w:t>
      </w:r>
      <w:r>
        <w:rPr>
          <w:rtl/>
        </w:rPr>
        <w:t xml:space="preserve"> </w:t>
      </w:r>
      <w:bookmarkStart w:id="6851" w:name="_ETM_Q13_427750"/>
      <w:bookmarkEnd w:id="6851"/>
      <w:r>
        <w:rPr>
          <w:rtl/>
        </w:rPr>
        <w:t xml:space="preserve">מאחר </w:t>
      </w:r>
      <w:bookmarkStart w:id="6852" w:name="_ETM_Q13_428170"/>
      <w:bookmarkEnd w:id="6852"/>
      <w:r>
        <w:rPr>
          <w:rFonts w:hint="cs"/>
          <w:rtl/>
        </w:rPr>
        <w:t>ש</w:t>
      </w:r>
      <w:r>
        <w:rPr>
          <w:rtl/>
        </w:rPr>
        <w:t xml:space="preserve">רמת </w:t>
      </w:r>
      <w:bookmarkStart w:id="6853" w:name="_ETM_Q13_428680"/>
      <w:bookmarkEnd w:id="6853"/>
      <w:r>
        <w:rPr>
          <w:rtl/>
        </w:rPr>
        <w:t xml:space="preserve">התחלואה </w:t>
      </w:r>
      <w:bookmarkStart w:id="6854" w:name="_ETM_Q13_429820"/>
      <w:bookmarkEnd w:id="6854"/>
      <w:r>
        <w:rPr>
          <w:rtl/>
        </w:rPr>
        <w:t xml:space="preserve">הגיע </w:t>
      </w:r>
      <w:bookmarkStart w:id="6855" w:name="_ETM_Q13_430210"/>
      <w:bookmarkEnd w:id="6855"/>
      <w:r>
        <w:rPr>
          <w:rtl/>
        </w:rPr>
        <w:t xml:space="preserve">לממדים </w:t>
      </w:r>
      <w:bookmarkStart w:id="6856" w:name="_ETM_Q13_431200"/>
      <w:bookmarkEnd w:id="6856"/>
      <w:r>
        <w:rPr>
          <w:rtl/>
        </w:rPr>
        <w:t xml:space="preserve">קיצוניים </w:t>
      </w:r>
      <w:bookmarkStart w:id="6857" w:name="_ETM_Q13_432680"/>
      <w:bookmarkEnd w:id="6857"/>
      <w:r w:rsidR="00CB5CDA">
        <w:rPr>
          <w:rFonts w:hint="cs"/>
          <w:rtl/>
        </w:rPr>
        <w:t>–</w:t>
      </w:r>
      <w:r>
        <w:rPr>
          <w:rFonts w:hint="cs"/>
          <w:rtl/>
        </w:rPr>
        <w:t xml:space="preserve"> </w:t>
      </w:r>
      <w:r>
        <w:rPr>
          <w:rtl/>
        </w:rPr>
        <w:t xml:space="preserve">כתוצאה </w:t>
      </w:r>
      <w:bookmarkStart w:id="6858" w:name="_ETM_Q13_433250"/>
      <w:bookmarkEnd w:id="6858"/>
      <w:r>
        <w:rPr>
          <w:rtl/>
        </w:rPr>
        <w:t xml:space="preserve">מבעיות </w:t>
      </w:r>
      <w:bookmarkStart w:id="6859" w:name="_ETM_Q13_433730"/>
      <w:bookmarkEnd w:id="6859"/>
      <w:r>
        <w:rPr>
          <w:rtl/>
        </w:rPr>
        <w:t>אחרות</w:t>
      </w:r>
      <w:r>
        <w:rPr>
          <w:rFonts w:hint="cs"/>
          <w:rtl/>
        </w:rPr>
        <w:t>,</w:t>
      </w:r>
      <w:r>
        <w:rPr>
          <w:rtl/>
        </w:rPr>
        <w:t xml:space="preserve"> </w:t>
      </w:r>
      <w:bookmarkStart w:id="6860" w:name="_ETM_Q13_434180"/>
      <w:bookmarkEnd w:id="6860"/>
      <w:r>
        <w:rPr>
          <w:rtl/>
        </w:rPr>
        <w:t xml:space="preserve">שאינן </w:t>
      </w:r>
      <w:bookmarkStart w:id="6861" w:name="_ETM_Q13_434540"/>
      <w:bookmarkEnd w:id="6861"/>
      <w:r>
        <w:rPr>
          <w:rtl/>
        </w:rPr>
        <w:t xml:space="preserve">קשורות </w:t>
      </w:r>
      <w:bookmarkStart w:id="6862" w:name="_ETM_Q13_434930"/>
      <w:bookmarkEnd w:id="6862"/>
      <w:r>
        <w:rPr>
          <w:rtl/>
        </w:rPr>
        <w:t xml:space="preserve">למערכת </w:t>
      </w:r>
      <w:bookmarkStart w:id="6863" w:name="_ETM_Q13_435379"/>
      <w:bookmarkEnd w:id="6863"/>
      <w:r>
        <w:rPr>
          <w:rtl/>
        </w:rPr>
        <w:t xml:space="preserve">החינוך </w:t>
      </w:r>
      <w:bookmarkStart w:id="6864" w:name="_ETM_Q13_436400"/>
      <w:bookmarkEnd w:id="6864"/>
      <w:r>
        <w:rPr>
          <w:rtl/>
        </w:rPr>
        <w:t xml:space="preserve">אלא </w:t>
      </w:r>
      <w:bookmarkStart w:id="6865" w:name="_ETM_Q13_436759"/>
      <w:bookmarkEnd w:id="6865"/>
      <w:r>
        <w:rPr>
          <w:rtl/>
        </w:rPr>
        <w:t xml:space="preserve">לדברים </w:t>
      </w:r>
      <w:bookmarkStart w:id="6866" w:name="_ETM_Q13_437569"/>
      <w:bookmarkEnd w:id="6866"/>
      <w:r>
        <w:rPr>
          <w:rtl/>
        </w:rPr>
        <w:t>אחרים</w:t>
      </w:r>
      <w:r>
        <w:rPr>
          <w:rFonts w:hint="cs"/>
          <w:rtl/>
        </w:rPr>
        <w:t>,</w:t>
      </w:r>
      <w:r>
        <w:rPr>
          <w:rtl/>
        </w:rPr>
        <w:t xml:space="preserve"> </w:t>
      </w:r>
      <w:bookmarkStart w:id="6867" w:name="_ETM_Q13_438110"/>
      <w:bookmarkEnd w:id="6867"/>
      <w:r>
        <w:rPr>
          <w:rtl/>
        </w:rPr>
        <w:t>רוב</w:t>
      </w:r>
      <w:r>
        <w:rPr>
          <w:rFonts w:hint="cs"/>
          <w:rtl/>
        </w:rPr>
        <w:t>ן</w:t>
      </w:r>
      <w:r>
        <w:rPr>
          <w:rtl/>
        </w:rPr>
        <w:t xml:space="preserve"> </w:t>
      </w:r>
      <w:bookmarkStart w:id="6868" w:name="_ETM_Q13_440479"/>
      <w:bookmarkEnd w:id="6868"/>
      <w:r>
        <w:rPr>
          <w:rtl/>
        </w:rPr>
        <w:t>בעיות</w:t>
      </w:r>
      <w:r>
        <w:rPr>
          <w:rFonts w:hint="cs"/>
          <w:rtl/>
        </w:rPr>
        <w:t>,</w:t>
      </w:r>
      <w:r>
        <w:rPr>
          <w:rtl/>
        </w:rPr>
        <w:t xml:space="preserve"> </w:t>
      </w:r>
      <w:bookmarkStart w:id="6869" w:name="_ETM_Q13_440870"/>
      <w:bookmarkEnd w:id="6869"/>
      <w:r>
        <w:rPr>
          <w:rtl/>
        </w:rPr>
        <w:t xml:space="preserve">הייתי </w:t>
      </w:r>
      <w:bookmarkStart w:id="6870" w:name="_ETM_Q13_441110"/>
      <w:bookmarkEnd w:id="6870"/>
      <w:r>
        <w:rPr>
          <w:rtl/>
        </w:rPr>
        <w:t>אומר</w:t>
      </w:r>
      <w:r>
        <w:rPr>
          <w:rFonts w:hint="cs"/>
          <w:rtl/>
        </w:rPr>
        <w:t>,</w:t>
      </w:r>
      <w:r>
        <w:rPr>
          <w:rtl/>
        </w:rPr>
        <w:t xml:space="preserve"> </w:t>
      </w:r>
      <w:bookmarkStart w:id="6871" w:name="_ETM_Q13_441410"/>
      <w:bookmarkEnd w:id="6871"/>
      <w:r>
        <w:rPr>
          <w:rtl/>
        </w:rPr>
        <w:t xml:space="preserve">סביב </w:t>
      </w:r>
      <w:bookmarkStart w:id="6872" w:name="_ETM_Q13_442190"/>
      <w:bookmarkEnd w:id="6872"/>
      <w:r>
        <w:rPr>
          <w:rtl/>
        </w:rPr>
        <w:t xml:space="preserve">אירועים </w:t>
      </w:r>
      <w:bookmarkStart w:id="6873" w:name="_ETM_Q13_442610"/>
      <w:bookmarkEnd w:id="6873"/>
      <w:r>
        <w:rPr>
          <w:rtl/>
        </w:rPr>
        <w:t>המוניים</w:t>
      </w:r>
      <w:r>
        <w:rPr>
          <w:rFonts w:hint="cs"/>
          <w:rtl/>
        </w:rPr>
        <w:t>:</w:t>
      </w:r>
      <w:r>
        <w:rPr>
          <w:rtl/>
        </w:rPr>
        <w:t xml:space="preserve"> </w:t>
      </w:r>
      <w:bookmarkStart w:id="6874" w:name="_ETM_Q13_443210"/>
      <w:bookmarkEnd w:id="6874"/>
      <w:r>
        <w:rPr>
          <w:rtl/>
        </w:rPr>
        <w:t>חפלות</w:t>
      </w:r>
      <w:r>
        <w:rPr>
          <w:rFonts w:hint="cs"/>
          <w:rtl/>
        </w:rPr>
        <w:t>,</w:t>
      </w:r>
      <w:r>
        <w:rPr>
          <w:rtl/>
        </w:rPr>
        <w:t xml:space="preserve"> </w:t>
      </w:r>
      <w:bookmarkStart w:id="6875" w:name="_ETM_Q13_443750"/>
      <w:bookmarkEnd w:id="6875"/>
      <w:r>
        <w:rPr>
          <w:rtl/>
        </w:rPr>
        <w:t xml:space="preserve">חתונות </w:t>
      </w:r>
      <w:bookmarkStart w:id="6876" w:name="_ETM_Q13_444710"/>
      <w:bookmarkEnd w:id="6876"/>
      <w:r>
        <w:rPr>
          <w:rtl/>
        </w:rPr>
        <w:t xml:space="preserve">ודברים </w:t>
      </w:r>
      <w:bookmarkStart w:id="6877" w:name="_ETM_Q13_445130"/>
      <w:bookmarkEnd w:id="6877"/>
      <w:r>
        <w:rPr>
          <w:rtl/>
        </w:rPr>
        <w:t xml:space="preserve">נוספים </w:t>
      </w:r>
      <w:bookmarkStart w:id="6878" w:name="_ETM_Q13_447310"/>
      <w:bookmarkEnd w:id="6878"/>
      <w:r w:rsidR="00CB5CDA">
        <w:rPr>
          <w:rFonts w:hint="cs"/>
          <w:rtl/>
        </w:rPr>
        <w:t>–</w:t>
      </w:r>
      <w:r>
        <w:rPr>
          <w:rFonts w:hint="cs"/>
          <w:rtl/>
        </w:rPr>
        <w:t xml:space="preserve"> </w:t>
      </w:r>
      <w:r>
        <w:rPr>
          <w:rtl/>
        </w:rPr>
        <w:t xml:space="preserve">הגענו </w:t>
      </w:r>
      <w:bookmarkStart w:id="6879" w:name="_ETM_Q13_447790"/>
      <w:bookmarkEnd w:id="6879"/>
      <w:r>
        <w:rPr>
          <w:rtl/>
        </w:rPr>
        <w:t xml:space="preserve">לסיטואציה </w:t>
      </w:r>
      <w:bookmarkStart w:id="6880" w:name="_ETM_Q13_448790"/>
      <w:bookmarkEnd w:id="6880"/>
      <w:r>
        <w:rPr>
          <w:rtl/>
        </w:rPr>
        <w:t xml:space="preserve">שצריך </w:t>
      </w:r>
      <w:bookmarkStart w:id="6881" w:name="_ETM_Q13_449390"/>
      <w:bookmarkEnd w:id="6881"/>
      <w:r>
        <w:rPr>
          <w:rtl/>
        </w:rPr>
        <w:t xml:space="preserve">לעשות </w:t>
      </w:r>
      <w:bookmarkStart w:id="6882" w:name="_ETM_Q13_451310"/>
      <w:bookmarkEnd w:id="6882"/>
      <w:r>
        <w:rPr>
          <w:rtl/>
        </w:rPr>
        <w:t xml:space="preserve">צעד </w:t>
      </w:r>
      <w:bookmarkStart w:id="6883" w:name="_ETM_Q13_451670"/>
      <w:bookmarkEnd w:id="6883"/>
      <w:r>
        <w:rPr>
          <w:rFonts w:hint="cs"/>
          <w:rtl/>
        </w:rPr>
        <w:t xml:space="preserve">דרסטי. </w:t>
      </w:r>
      <w:bookmarkStart w:id="6884" w:name="_ETM_Q13_452740"/>
      <w:bookmarkEnd w:id="6884"/>
      <w:r>
        <w:rPr>
          <w:rtl/>
        </w:rPr>
        <w:t xml:space="preserve">לכן </w:t>
      </w:r>
      <w:bookmarkStart w:id="6885" w:name="_ETM_Q13_453220"/>
      <w:bookmarkEnd w:id="6885"/>
      <w:r>
        <w:rPr>
          <w:rFonts w:hint="cs"/>
          <w:rtl/>
        </w:rPr>
        <w:t>ה</w:t>
      </w:r>
      <w:r>
        <w:rPr>
          <w:rtl/>
        </w:rPr>
        <w:t xml:space="preserve">תקופה </w:t>
      </w:r>
      <w:bookmarkStart w:id="6886" w:name="_ETM_Q13_453699"/>
      <w:bookmarkEnd w:id="6886"/>
      <w:r>
        <w:rPr>
          <w:rtl/>
        </w:rPr>
        <w:t xml:space="preserve">של </w:t>
      </w:r>
      <w:bookmarkStart w:id="6887" w:name="_ETM_Q13_453880"/>
      <w:bookmarkEnd w:id="6887"/>
      <w:r>
        <w:rPr>
          <w:rtl/>
        </w:rPr>
        <w:t xml:space="preserve">שלושת </w:t>
      </w:r>
      <w:bookmarkStart w:id="6888" w:name="_ETM_Q13_454330"/>
      <w:bookmarkEnd w:id="6888"/>
      <w:r>
        <w:rPr>
          <w:rtl/>
        </w:rPr>
        <w:t xml:space="preserve">השבועות </w:t>
      </w:r>
      <w:bookmarkStart w:id="6889" w:name="_ETM_Q13_455510"/>
      <w:bookmarkEnd w:id="6889"/>
      <w:r>
        <w:rPr>
          <w:rtl/>
        </w:rPr>
        <w:t xml:space="preserve">של </w:t>
      </w:r>
      <w:bookmarkStart w:id="6890" w:name="_ETM_Q13_455750"/>
      <w:bookmarkEnd w:id="6890"/>
      <w:r>
        <w:rPr>
          <w:rtl/>
        </w:rPr>
        <w:t>החגים</w:t>
      </w:r>
      <w:r>
        <w:rPr>
          <w:rFonts w:hint="cs"/>
          <w:rtl/>
        </w:rPr>
        <w:t>,</w:t>
      </w:r>
      <w:r>
        <w:rPr>
          <w:rtl/>
        </w:rPr>
        <w:t xml:space="preserve"> </w:t>
      </w:r>
      <w:bookmarkStart w:id="6891" w:name="_ETM_Q13_456760"/>
      <w:bookmarkEnd w:id="6891"/>
      <w:r>
        <w:rPr>
          <w:rtl/>
        </w:rPr>
        <w:t>מ</w:t>
      </w:r>
      <w:bookmarkStart w:id="6892" w:name="_ETM_Q13_456970"/>
      <w:bookmarkEnd w:id="6892"/>
      <w:r>
        <w:rPr>
          <w:rtl/>
        </w:rPr>
        <w:t xml:space="preserve">ערב </w:t>
      </w:r>
      <w:bookmarkStart w:id="6893" w:name="_ETM_Q13_457180"/>
      <w:bookmarkEnd w:id="6893"/>
      <w:r>
        <w:rPr>
          <w:rtl/>
        </w:rPr>
        <w:t xml:space="preserve">ראש </w:t>
      </w:r>
      <w:bookmarkStart w:id="6894" w:name="_ETM_Q13_457390"/>
      <w:bookmarkEnd w:id="6894"/>
      <w:r>
        <w:rPr>
          <w:rtl/>
        </w:rPr>
        <w:t xml:space="preserve">השנה </w:t>
      </w:r>
      <w:bookmarkStart w:id="6895" w:name="_ETM_Q13_457839"/>
      <w:bookmarkEnd w:id="6895"/>
      <w:r>
        <w:rPr>
          <w:rtl/>
        </w:rPr>
        <w:t>ו</w:t>
      </w:r>
      <w:bookmarkStart w:id="6896" w:name="_ETM_Q13_458350"/>
      <w:bookmarkEnd w:id="6896"/>
      <w:r>
        <w:rPr>
          <w:rtl/>
        </w:rPr>
        <w:t xml:space="preserve">עד </w:t>
      </w:r>
      <w:bookmarkStart w:id="6897" w:name="_ETM_Q13_458740"/>
      <w:bookmarkEnd w:id="6897"/>
      <w:r>
        <w:rPr>
          <w:rtl/>
        </w:rPr>
        <w:t xml:space="preserve">לאחר </w:t>
      </w:r>
      <w:bookmarkStart w:id="6898" w:name="_ETM_Q13_459070"/>
      <w:bookmarkEnd w:id="6898"/>
      <w:r>
        <w:rPr>
          <w:rtl/>
        </w:rPr>
        <w:t xml:space="preserve">שמחת </w:t>
      </w:r>
      <w:bookmarkStart w:id="6899" w:name="_ETM_Q13_459520"/>
      <w:bookmarkEnd w:id="6899"/>
      <w:r>
        <w:rPr>
          <w:rtl/>
        </w:rPr>
        <w:t xml:space="preserve">תורה </w:t>
      </w:r>
      <w:bookmarkStart w:id="6900" w:name="_ETM_Q13_460290"/>
      <w:bookmarkEnd w:id="6900"/>
      <w:r w:rsidR="00CB5CDA">
        <w:rPr>
          <w:rFonts w:hint="cs"/>
          <w:rtl/>
        </w:rPr>
        <w:t>–</w:t>
      </w:r>
      <w:r>
        <w:rPr>
          <w:rFonts w:hint="cs"/>
          <w:rtl/>
        </w:rPr>
        <w:t xml:space="preserve"> </w:t>
      </w:r>
      <w:r>
        <w:rPr>
          <w:rtl/>
        </w:rPr>
        <w:t xml:space="preserve">שמחת </w:t>
      </w:r>
      <w:bookmarkStart w:id="6901" w:name="_ETM_Q13_460740"/>
      <w:bookmarkEnd w:id="6901"/>
      <w:r>
        <w:rPr>
          <w:rtl/>
        </w:rPr>
        <w:t xml:space="preserve">תורה </w:t>
      </w:r>
      <w:bookmarkStart w:id="6902" w:name="_ETM_Q13_462029"/>
      <w:bookmarkEnd w:id="6902"/>
      <w:r>
        <w:rPr>
          <w:rtl/>
        </w:rPr>
        <w:t xml:space="preserve">מסתיים </w:t>
      </w:r>
      <w:bookmarkStart w:id="6903" w:name="_ETM_Q13_462660"/>
      <w:bookmarkEnd w:id="6903"/>
      <w:r>
        <w:rPr>
          <w:rtl/>
        </w:rPr>
        <w:t>במוצ</w:t>
      </w:r>
      <w:r>
        <w:rPr>
          <w:rFonts w:hint="cs"/>
          <w:rtl/>
        </w:rPr>
        <w:t>אי שבת</w:t>
      </w:r>
      <w:r>
        <w:rPr>
          <w:rtl/>
        </w:rPr>
        <w:t xml:space="preserve"> </w:t>
      </w:r>
      <w:bookmarkStart w:id="6904" w:name="_ETM_Q13_463970"/>
      <w:bookmarkEnd w:id="6904"/>
      <w:r>
        <w:rPr>
          <w:rtl/>
        </w:rPr>
        <w:t xml:space="preserve">ויום </w:t>
      </w:r>
      <w:bookmarkStart w:id="6905" w:name="_ETM_Q13_465020"/>
      <w:bookmarkEnd w:id="6905"/>
      <w:r>
        <w:rPr>
          <w:rtl/>
        </w:rPr>
        <w:t xml:space="preserve">ראשון </w:t>
      </w:r>
      <w:bookmarkStart w:id="6906" w:name="_ETM_Q13_465350"/>
      <w:bookmarkEnd w:id="6906"/>
      <w:r>
        <w:rPr>
          <w:rtl/>
        </w:rPr>
        <w:t>שאחריו</w:t>
      </w:r>
      <w:r>
        <w:rPr>
          <w:rFonts w:hint="cs"/>
          <w:rtl/>
        </w:rPr>
        <w:t>,</w:t>
      </w:r>
      <w:r>
        <w:rPr>
          <w:rtl/>
        </w:rPr>
        <w:t xml:space="preserve"> </w:t>
      </w:r>
      <w:bookmarkStart w:id="6907" w:name="_ETM_Q13_465889"/>
      <w:bookmarkEnd w:id="6907"/>
      <w:r>
        <w:rPr>
          <w:rtl/>
        </w:rPr>
        <w:t xml:space="preserve">אם </w:t>
      </w:r>
      <w:bookmarkStart w:id="6908" w:name="_ETM_Q13_466010"/>
      <w:bookmarkEnd w:id="6908"/>
      <w:r>
        <w:rPr>
          <w:rtl/>
        </w:rPr>
        <w:t xml:space="preserve">אינני </w:t>
      </w:r>
      <w:bookmarkStart w:id="6909" w:name="_ETM_Q13_466250"/>
      <w:bookmarkEnd w:id="6909"/>
      <w:r>
        <w:rPr>
          <w:rtl/>
        </w:rPr>
        <w:t>טועה</w:t>
      </w:r>
      <w:r>
        <w:rPr>
          <w:rFonts w:hint="cs"/>
          <w:rtl/>
        </w:rPr>
        <w:t>,</w:t>
      </w:r>
      <w:r>
        <w:rPr>
          <w:rtl/>
        </w:rPr>
        <w:t xml:space="preserve"> </w:t>
      </w:r>
      <w:bookmarkStart w:id="6910" w:name="_ETM_Q13_466520"/>
      <w:bookmarkEnd w:id="6910"/>
      <w:r>
        <w:rPr>
          <w:rtl/>
        </w:rPr>
        <w:t xml:space="preserve">הוא </w:t>
      </w:r>
      <w:bookmarkStart w:id="6911" w:name="_ETM_Q13_466610"/>
      <w:bookmarkEnd w:id="6911"/>
      <w:r>
        <w:rPr>
          <w:rtl/>
        </w:rPr>
        <w:t xml:space="preserve">11 </w:t>
      </w:r>
      <w:bookmarkStart w:id="6912" w:name="_ETM_Q13_467180"/>
      <w:bookmarkEnd w:id="6912"/>
      <w:r>
        <w:rPr>
          <w:rtl/>
        </w:rPr>
        <w:t>באוקטובר</w:t>
      </w:r>
      <w:r>
        <w:rPr>
          <w:rFonts w:hint="cs"/>
          <w:rtl/>
        </w:rPr>
        <w:t xml:space="preserve"> ו</w:t>
      </w:r>
      <w:bookmarkStart w:id="6913" w:name="_ETM_Q13_468240"/>
      <w:bookmarkEnd w:id="6913"/>
      <w:r>
        <w:rPr>
          <w:rtl/>
        </w:rPr>
        <w:t xml:space="preserve">הוא </w:t>
      </w:r>
      <w:bookmarkStart w:id="6914" w:name="_ETM_Q13_468419"/>
      <w:bookmarkEnd w:id="6914"/>
      <w:r>
        <w:rPr>
          <w:rtl/>
        </w:rPr>
        <w:t xml:space="preserve">תאריך </w:t>
      </w:r>
      <w:bookmarkStart w:id="6915" w:name="_ETM_Q13_468839"/>
      <w:bookmarkEnd w:id="6915"/>
      <w:r>
        <w:rPr>
          <w:rFonts w:hint="cs"/>
          <w:rtl/>
        </w:rPr>
        <w:t>ה</w:t>
      </w:r>
      <w:r>
        <w:rPr>
          <w:rtl/>
        </w:rPr>
        <w:t>י</w:t>
      </w:r>
      <w:r>
        <w:rPr>
          <w:rFonts w:hint="cs"/>
          <w:rtl/>
        </w:rPr>
        <w:t>ע</w:t>
      </w:r>
      <w:r>
        <w:rPr>
          <w:rtl/>
        </w:rPr>
        <w:t>ד</w:t>
      </w:r>
      <w:r>
        <w:rPr>
          <w:rFonts w:hint="cs"/>
          <w:rtl/>
        </w:rPr>
        <w:t>,</w:t>
      </w:r>
      <w:r>
        <w:rPr>
          <w:rtl/>
        </w:rPr>
        <w:t xml:space="preserve"> </w:t>
      </w:r>
      <w:bookmarkStart w:id="6916" w:name="_ETM_Q13_469229"/>
      <w:bookmarkEnd w:id="6916"/>
      <w:r>
        <w:rPr>
          <w:rtl/>
        </w:rPr>
        <w:t>מבחינתי</w:t>
      </w:r>
      <w:r>
        <w:rPr>
          <w:rFonts w:hint="cs"/>
          <w:rtl/>
        </w:rPr>
        <w:t>,</w:t>
      </w:r>
      <w:r>
        <w:rPr>
          <w:rtl/>
        </w:rPr>
        <w:t xml:space="preserve"> </w:t>
      </w:r>
      <w:bookmarkStart w:id="6917" w:name="_ETM_Q13_470009"/>
      <w:bookmarkEnd w:id="6917"/>
      <w:r>
        <w:rPr>
          <w:rtl/>
        </w:rPr>
        <w:t xml:space="preserve">של </w:t>
      </w:r>
      <w:bookmarkStart w:id="6918" w:name="_ETM_Q13_470189"/>
      <w:bookmarkEnd w:id="6918"/>
      <w:r>
        <w:rPr>
          <w:rtl/>
        </w:rPr>
        <w:t xml:space="preserve">סיום </w:t>
      </w:r>
      <w:bookmarkStart w:id="6919" w:name="_ETM_Q13_470490"/>
      <w:bookmarkEnd w:id="6919"/>
      <w:r>
        <w:rPr>
          <w:rtl/>
        </w:rPr>
        <w:t xml:space="preserve">שלושת </w:t>
      </w:r>
      <w:bookmarkStart w:id="6920" w:name="_ETM_Q13_470789"/>
      <w:bookmarkEnd w:id="6920"/>
      <w:r>
        <w:rPr>
          <w:rtl/>
        </w:rPr>
        <w:t>השבועות</w:t>
      </w:r>
      <w:r>
        <w:rPr>
          <w:rFonts w:hint="cs"/>
          <w:rtl/>
        </w:rPr>
        <w:t>.</w:t>
      </w:r>
      <w:r>
        <w:rPr>
          <w:rtl/>
        </w:rPr>
        <w:t xml:space="preserve"> </w:t>
      </w:r>
      <w:bookmarkStart w:id="6921" w:name="_ETM_Q13_471900"/>
      <w:bookmarkEnd w:id="6921"/>
    </w:p>
    <w:p w:rsidR="00821946" w:rsidRDefault="00821946" w:rsidP="00CC13FE">
      <w:pPr>
        <w:rPr>
          <w:rtl/>
        </w:rPr>
      </w:pPr>
    </w:p>
    <w:p w:rsidR="00821946" w:rsidRDefault="00821946" w:rsidP="00CC13FE">
      <w:pPr>
        <w:rPr>
          <w:rtl/>
        </w:rPr>
      </w:pPr>
      <w:r>
        <w:rPr>
          <w:rtl/>
        </w:rPr>
        <w:t xml:space="preserve">בסוף </w:t>
      </w:r>
      <w:bookmarkStart w:id="6922" w:name="_ETM_Q13_472259"/>
      <w:bookmarkEnd w:id="6922"/>
      <w:r>
        <w:rPr>
          <w:rtl/>
        </w:rPr>
        <w:t xml:space="preserve">שלושת </w:t>
      </w:r>
      <w:bookmarkStart w:id="6923" w:name="_ETM_Q13_472559"/>
      <w:bookmarkEnd w:id="6923"/>
      <w:r>
        <w:rPr>
          <w:rtl/>
        </w:rPr>
        <w:t xml:space="preserve">השבועות </w:t>
      </w:r>
      <w:bookmarkStart w:id="6924" w:name="_ETM_Q13_473099"/>
      <w:bookmarkEnd w:id="6924"/>
      <w:r>
        <w:rPr>
          <w:rtl/>
        </w:rPr>
        <w:t xml:space="preserve">האלה </w:t>
      </w:r>
      <w:bookmarkStart w:id="6925" w:name="_ETM_Q13_473460"/>
      <w:bookmarkEnd w:id="6925"/>
      <w:r>
        <w:rPr>
          <w:rtl/>
        </w:rPr>
        <w:t xml:space="preserve">אני </w:t>
      </w:r>
      <w:bookmarkStart w:id="6926" w:name="_ETM_Q13_473610"/>
      <w:bookmarkEnd w:id="6926"/>
      <w:r>
        <w:rPr>
          <w:rtl/>
        </w:rPr>
        <w:t xml:space="preserve">חושב </w:t>
      </w:r>
      <w:bookmarkStart w:id="6927" w:name="_ETM_Q13_474610"/>
      <w:bookmarkEnd w:id="6927"/>
      <w:r>
        <w:rPr>
          <w:rtl/>
        </w:rPr>
        <w:t xml:space="preserve">שאנחנו </w:t>
      </w:r>
      <w:bookmarkStart w:id="6928" w:name="_ETM_Q13_476150"/>
      <w:bookmarkEnd w:id="6928"/>
      <w:r>
        <w:rPr>
          <w:rtl/>
        </w:rPr>
        <w:t xml:space="preserve">נצטרך </w:t>
      </w:r>
      <w:bookmarkStart w:id="6929" w:name="_ETM_Q13_476630"/>
      <w:bookmarkEnd w:id="6929"/>
      <w:r>
        <w:rPr>
          <w:rtl/>
        </w:rPr>
        <w:t xml:space="preserve">לראות </w:t>
      </w:r>
      <w:bookmarkStart w:id="6930" w:name="_ETM_Q13_477080"/>
      <w:bookmarkEnd w:id="6930"/>
      <w:r>
        <w:rPr>
          <w:rtl/>
        </w:rPr>
        <w:t xml:space="preserve">איך </w:t>
      </w:r>
      <w:bookmarkStart w:id="6931" w:name="_ETM_Q13_477229"/>
      <w:bookmarkEnd w:id="6931"/>
      <w:r>
        <w:rPr>
          <w:rtl/>
        </w:rPr>
        <w:t xml:space="preserve">אנחנו </w:t>
      </w:r>
      <w:bookmarkStart w:id="6932" w:name="_ETM_Q13_477620"/>
      <w:bookmarkEnd w:id="6932"/>
      <w:r>
        <w:rPr>
          <w:rtl/>
        </w:rPr>
        <w:t xml:space="preserve">מאפשרים </w:t>
      </w:r>
      <w:bookmarkStart w:id="6933" w:name="_ETM_Q13_478720"/>
      <w:bookmarkEnd w:id="6933"/>
      <w:r>
        <w:rPr>
          <w:rtl/>
        </w:rPr>
        <w:t xml:space="preserve">לגני </w:t>
      </w:r>
      <w:bookmarkStart w:id="6934" w:name="_ETM_Q13_479289"/>
      <w:bookmarkEnd w:id="6934"/>
      <w:r>
        <w:rPr>
          <w:rtl/>
        </w:rPr>
        <w:t xml:space="preserve">הילדים </w:t>
      </w:r>
      <w:bookmarkStart w:id="6935" w:name="_ETM_Q13_479800"/>
      <w:bookmarkEnd w:id="6935"/>
      <w:r>
        <w:rPr>
          <w:rFonts w:hint="cs"/>
          <w:rtl/>
        </w:rPr>
        <w:t>ול</w:t>
      </w:r>
      <w:r>
        <w:rPr>
          <w:rtl/>
        </w:rPr>
        <w:t xml:space="preserve">בתי </w:t>
      </w:r>
      <w:bookmarkStart w:id="6936" w:name="_ETM_Q13_480099"/>
      <w:bookmarkEnd w:id="6936"/>
      <w:r>
        <w:rPr>
          <w:rtl/>
        </w:rPr>
        <w:t xml:space="preserve">הספר </w:t>
      </w:r>
      <w:bookmarkStart w:id="6937" w:name="_ETM_Q13_480520"/>
      <w:bookmarkEnd w:id="6937"/>
      <w:r>
        <w:rPr>
          <w:rtl/>
        </w:rPr>
        <w:t xml:space="preserve">היסודיים </w:t>
      </w:r>
      <w:bookmarkStart w:id="6938" w:name="_ETM_Q13_480000"/>
      <w:bookmarkStart w:id="6939" w:name="_ETM_Q13_480210"/>
      <w:bookmarkStart w:id="6940" w:name="_ETM_Q13_481329"/>
      <w:bookmarkEnd w:id="6938"/>
      <w:bookmarkEnd w:id="6939"/>
      <w:bookmarkEnd w:id="6940"/>
      <w:r>
        <w:rPr>
          <w:rtl/>
        </w:rPr>
        <w:t xml:space="preserve">לעבוד </w:t>
      </w:r>
      <w:bookmarkStart w:id="6941" w:name="_ETM_Q13_481930"/>
      <w:bookmarkEnd w:id="6941"/>
      <w:r>
        <w:rPr>
          <w:rtl/>
        </w:rPr>
        <w:t xml:space="preserve">על </w:t>
      </w:r>
      <w:bookmarkStart w:id="6942" w:name="_ETM_Q13_482214"/>
      <w:bookmarkEnd w:id="6942"/>
      <w:r>
        <w:rPr>
          <w:rtl/>
        </w:rPr>
        <w:t xml:space="preserve">מנת </w:t>
      </w:r>
      <w:bookmarkStart w:id="6943" w:name="_ETM_Q13_482500"/>
      <w:bookmarkEnd w:id="6943"/>
      <w:r>
        <w:rPr>
          <w:rtl/>
        </w:rPr>
        <w:t xml:space="preserve">שהילדים </w:t>
      </w:r>
      <w:bookmarkStart w:id="6944" w:name="_ETM_Q13_484089"/>
      <w:bookmarkEnd w:id="6944"/>
      <w:r>
        <w:rPr>
          <w:rtl/>
        </w:rPr>
        <w:t xml:space="preserve">יוכלו </w:t>
      </w:r>
      <w:bookmarkStart w:id="6945" w:name="_ETM_Q13_484420"/>
      <w:bookmarkEnd w:id="6945"/>
      <w:r>
        <w:rPr>
          <w:rtl/>
        </w:rPr>
        <w:t xml:space="preserve">להיות </w:t>
      </w:r>
      <w:bookmarkStart w:id="6946" w:name="_ETM_Q13_484600"/>
      <w:bookmarkEnd w:id="6946"/>
      <w:r>
        <w:rPr>
          <w:rtl/>
        </w:rPr>
        <w:t xml:space="preserve">במסגרות </w:t>
      </w:r>
      <w:bookmarkStart w:id="6947" w:name="_ETM_Q13_485259"/>
      <w:bookmarkEnd w:id="6947"/>
      <w:r>
        <w:rPr>
          <w:rtl/>
        </w:rPr>
        <w:t xml:space="preserve">שההורים </w:t>
      </w:r>
      <w:bookmarkStart w:id="6948" w:name="_ETM_Q13_485860"/>
      <w:bookmarkEnd w:id="6948"/>
      <w:r>
        <w:rPr>
          <w:rtl/>
        </w:rPr>
        <w:t xml:space="preserve">יודעים </w:t>
      </w:r>
      <w:bookmarkStart w:id="6949" w:name="_ETM_Q13_486250"/>
      <w:bookmarkEnd w:id="6949"/>
      <w:r>
        <w:rPr>
          <w:rtl/>
        </w:rPr>
        <w:t>שה</w:t>
      </w:r>
      <w:r>
        <w:rPr>
          <w:rFonts w:hint="cs"/>
          <w:rtl/>
        </w:rPr>
        <w:t>ן</w:t>
      </w:r>
      <w:r>
        <w:rPr>
          <w:rtl/>
        </w:rPr>
        <w:t xml:space="preserve"> </w:t>
      </w:r>
      <w:bookmarkStart w:id="6950" w:name="_ETM_Q13_486460"/>
      <w:bookmarkEnd w:id="6950"/>
      <w:r>
        <w:rPr>
          <w:rtl/>
        </w:rPr>
        <w:t xml:space="preserve">מסגרות </w:t>
      </w:r>
      <w:bookmarkStart w:id="6951" w:name="_ETM_Q13_486850"/>
      <w:bookmarkEnd w:id="6951"/>
      <w:r>
        <w:rPr>
          <w:rtl/>
        </w:rPr>
        <w:t xml:space="preserve">בטוחות </w:t>
      </w:r>
      <w:bookmarkStart w:id="6952" w:name="_ETM_Q13_487450"/>
      <w:bookmarkEnd w:id="6952"/>
      <w:r>
        <w:rPr>
          <w:rtl/>
        </w:rPr>
        <w:t xml:space="preserve">גם </w:t>
      </w:r>
      <w:bookmarkStart w:id="6953" w:name="_ETM_Q13_487690"/>
      <w:bookmarkEnd w:id="6953"/>
      <w:r>
        <w:rPr>
          <w:rtl/>
        </w:rPr>
        <w:t>בריאותית</w:t>
      </w:r>
      <w:r>
        <w:rPr>
          <w:rFonts w:hint="cs"/>
          <w:rtl/>
        </w:rPr>
        <w:t>,</w:t>
      </w:r>
      <w:r>
        <w:rPr>
          <w:rtl/>
        </w:rPr>
        <w:t xml:space="preserve"> </w:t>
      </w:r>
      <w:bookmarkStart w:id="6954" w:name="_ETM_Q13_488170"/>
      <w:bookmarkEnd w:id="6954"/>
      <w:r>
        <w:rPr>
          <w:rtl/>
        </w:rPr>
        <w:t xml:space="preserve">גם </w:t>
      </w:r>
      <w:bookmarkStart w:id="6955" w:name="_ETM_Q13_488349"/>
      <w:bookmarkEnd w:id="6955"/>
      <w:r>
        <w:rPr>
          <w:rtl/>
        </w:rPr>
        <w:t>חינוכית</w:t>
      </w:r>
      <w:r>
        <w:rPr>
          <w:rFonts w:hint="cs"/>
          <w:rtl/>
        </w:rPr>
        <w:t>,</w:t>
      </w:r>
      <w:r>
        <w:rPr>
          <w:rtl/>
        </w:rPr>
        <w:t xml:space="preserve"> </w:t>
      </w:r>
      <w:bookmarkStart w:id="6956" w:name="_ETM_Q13_489379"/>
      <w:bookmarkEnd w:id="6956"/>
      <w:r>
        <w:rPr>
          <w:rtl/>
        </w:rPr>
        <w:t>וב</w:t>
      </w:r>
      <w:r>
        <w:rPr>
          <w:rFonts w:hint="cs"/>
          <w:rtl/>
        </w:rPr>
        <w:t>ע</w:t>
      </w:r>
      <w:r>
        <w:rPr>
          <w:rtl/>
        </w:rPr>
        <w:t xml:space="preserve">ת </w:t>
      </w:r>
      <w:bookmarkStart w:id="6957" w:name="_ETM_Q13_490099"/>
      <w:bookmarkEnd w:id="6957"/>
      <w:r>
        <w:rPr>
          <w:rtl/>
        </w:rPr>
        <w:t xml:space="preserve">הזאת </w:t>
      </w:r>
      <w:bookmarkStart w:id="6958" w:name="_ETM_Q13_490549"/>
      <w:bookmarkEnd w:id="6958"/>
      <w:r>
        <w:rPr>
          <w:rtl/>
        </w:rPr>
        <w:t xml:space="preserve">ההורים </w:t>
      </w:r>
      <w:bookmarkStart w:id="6959" w:name="_ETM_Q13_490879"/>
      <w:bookmarkEnd w:id="6959"/>
      <w:r>
        <w:rPr>
          <w:rtl/>
        </w:rPr>
        <w:t xml:space="preserve">יוכלו </w:t>
      </w:r>
      <w:bookmarkStart w:id="6960" w:name="_ETM_Q13_491150"/>
      <w:bookmarkEnd w:id="6960"/>
      <w:r>
        <w:rPr>
          <w:rtl/>
        </w:rPr>
        <w:t>לעבוד</w:t>
      </w:r>
      <w:r>
        <w:rPr>
          <w:rFonts w:hint="cs"/>
          <w:rtl/>
        </w:rPr>
        <w:t>.</w:t>
      </w:r>
      <w:r>
        <w:rPr>
          <w:rtl/>
        </w:rPr>
        <w:t xml:space="preserve"> </w:t>
      </w:r>
      <w:bookmarkStart w:id="6961" w:name="_ETM_Q13_491660"/>
      <w:bookmarkEnd w:id="6961"/>
      <w:r>
        <w:rPr>
          <w:rtl/>
        </w:rPr>
        <w:t xml:space="preserve">המשמעות </w:t>
      </w:r>
      <w:bookmarkStart w:id="6962" w:name="_ETM_Q13_492259"/>
      <w:bookmarkEnd w:id="6962"/>
      <w:r>
        <w:rPr>
          <w:rtl/>
        </w:rPr>
        <w:t xml:space="preserve">של </w:t>
      </w:r>
      <w:bookmarkStart w:id="6963" w:name="_ETM_Q13_492499"/>
      <w:bookmarkEnd w:id="6963"/>
      <w:r>
        <w:rPr>
          <w:rtl/>
        </w:rPr>
        <w:t>אי</w:t>
      </w:r>
      <w:r>
        <w:rPr>
          <w:rFonts w:hint="cs"/>
          <w:rtl/>
        </w:rPr>
        <w:t>-</w:t>
      </w:r>
      <w:bookmarkStart w:id="6964" w:name="_ETM_Q13_492650"/>
      <w:bookmarkEnd w:id="6964"/>
      <w:r>
        <w:rPr>
          <w:rtl/>
        </w:rPr>
        <w:t>פ</w:t>
      </w:r>
      <w:r>
        <w:rPr>
          <w:rFonts w:hint="cs"/>
          <w:rtl/>
        </w:rPr>
        <w:t>ת</w:t>
      </w:r>
      <w:r>
        <w:rPr>
          <w:rtl/>
        </w:rPr>
        <w:t>י</w:t>
      </w:r>
      <w:r>
        <w:rPr>
          <w:rFonts w:hint="cs"/>
          <w:rtl/>
        </w:rPr>
        <w:t>חה</w:t>
      </w:r>
      <w:r>
        <w:rPr>
          <w:rtl/>
        </w:rPr>
        <w:t xml:space="preserve"> </w:t>
      </w:r>
      <w:bookmarkStart w:id="6965" w:name="_ETM_Q13_492790"/>
      <w:bookmarkStart w:id="6966" w:name="_ETM_Q13_493059"/>
      <w:bookmarkEnd w:id="6965"/>
      <w:bookmarkEnd w:id="6966"/>
      <w:r>
        <w:rPr>
          <w:rtl/>
        </w:rPr>
        <w:t xml:space="preserve">שלהם </w:t>
      </w:r>
      <w:bookmarkStart w:id="6967" w:name="_ETM_Q13_493990"/>
      <w:bookmarkEnd w:id="6967"/>
      <w:r>
        <w:rPr>
          <w:rtl/>
        </w:rPr>
        <w:t xml:space="preserve">היא </w:t>
      </w:r>
      <w:bookmarkStart w:id="6968" w:name="_ETM_Q13_494290"/>
      <w:bookmarkEnd w:id="6968"/>
      <w:r>
        <w:rPr>
          <w:rtl/>
        </w:rPr>
        <w:t xml:space="preserve">לפחות </w:t>
      </w:r>
      <w:bookmarkStart w:id="6969" w:name="_ETM_Q13_494740"/>
      <w:bookmarkEnd w:id="6969"/>
      <w:r>
        <w:rPr>
          <w:rFonts w:hint="cs"/>
          <w:rtl/>
        </w:rPr>
        <w:t xml:space="preserve">מיליון </w:t>
      </w:r>
      <w:bookmarkStart w:id="6970" w:name="_ETM_Q13_495190"/>
      <w:bookmarkEnd w:id="6970"/>
      <w:r>
        <w:rPr>
          <w:rtl/>
        </w:rPr>
        <w:t>מפרנסים</w:t>
      </w:r>
      <w:r>
        <w:rPr>
          <w:rFonts w:hint="cs"/>
          <w:rtl/>
        </w:rPr>
        <w:t>,</w:t>
      </w:r>
      <w:r>
        <w:rPr>
          <w:rtl/>
        </w:rPr>
        <w:t xml:space="preserve"> </w:t>
      </w:r>
      <w:bookmarkStart w:id="6971" w:name="_ETM_Q13_495910"/>
      <w:bookmarkEnd w:id="6971"/>
      <w:r>
        <w:rPr>
          <w:rtl/>
        </w:rPr>
        <w:t xml:space="preserve">אולי </w:t>
      </w:r>
      <w:bookmarkStart w:id="6972" w:name="_ETM_Q13_496180"/>
      <w:bookmarkEnd w:id="6972"/>
      <w:r>
        <w:rPr>
          <w:rtl/>
        </w:rPr>
        <w:t xml:space="preserve">יותר </w:t>
      </w:r>
      <w:bookmarkStart w:id="6973" w:name="_ETM_Q13_496450"/>
      <w:bookmarkEnd w:id="6973"/>
      <w:r>
        <w:rPr>
          <w:rtl/>
        </w:rPr>
        <w:t>מזה</w:t>
      </w:r>
      <w:r>
        <w:rPr>
          <w:rFonts w:hint="cs"/>
          <w:rtl/>
        </w:rPr>
        <w:t>,</w:t>
      </w:r>
      <w:r>
        <w:rPr>
          <w:rtl/>
        </w:rPr>
        <w:t xml:space="preserve"> </w:t>
      </w:r>
      <w:bookmarkStart w:id="6974" w:name="_ETM_Q13_497140"/>
      <w:bookmarkEnd w:id="6974"/>
      <w:r>
        <w:rPr>
          <w:rtl/>
        </w:rPr>
        <w:t xml:space="preserve">שלא </w:t>
      </w:r>
      <w:bookmarkStart w:id="6975" w:name="_ETM_Q13_497410"/>
      <w:bookmarkEnd w:id="6975"/>
      <w:r>
        <w:rPr>
          <w:rtl/>
        </w:rPr>
        <w:t xml:space="preserve">מסוגלים </w:t>
      </w:r>
      <w:bookmarkStart w:id="6976" w:name="_ETM_Q13_497860"/>
      <w:bookmarkEnd w:id="6976"/>
      <w:r>
        <w:rPr>
          <w:rtl/>
        </w:rPr>
        <w:t xml:space="preserve">לצאת </w:t>
      </w:r>
      <w:bookmarkStart w:id="6977" w:name="_ETM_Q13_498310"/>
      <w:bookmarkEnd w:id="6977"/>
      <w:r>
        <w:rPr>
          <w:rtl/>
        </w:rPr>
        <w:t xml:space="preserve">לעבודה </w:t>
      </w:r>
      <w:bookmarkStart w:id="6978" w:name="_ETM_Q13_499250"/>
      <w:bookmarkEnd w:id="6978"/>
      <w:r>
        <w:rPr>
          <w:rtl/>
        </w:rPr>
        <w:t xml:space="preserve">ומהווים </w:t>
      </w:r>
      <w:bookmarkStart w:id="6979" w:name="_ETM_Q13_500089"/>
      <w:bookmarkEnd w:id="6979"/>
      <w:r>
        <w:rPr>
          <w:rtl/>
        </w:rPr>
        <w:t xml:space="preserve">את </w:t>
      </w:r>
      <w:bookmarkStart w:id="6980" w:name="_ETM_Q13_500240"/>
      <w:bookmarkEnd w:id="6980"/>
      <w:r>
        <w:rPr>
          <w:rtl/>
        </w:rPr>
        <w:t xml:space="preserve">כוח </w:t>
      </w:r>
      <w:bookmarkStart w:id="6981" w:name="_ETM_Q13_500630"/>
      <w:bookmarkEnd w:id="6981"/>
      <w:r>
        <w:rPr>
          <w:rtl/>
        </w:rPr>
        <w:t xml:space="preserve">העבודה </w:t>
      </w:r>
      <w:bookmarkStart w:id="6982" w:name="_ETM_Q13_501779"/>
      <w:bookmarkEnd w:id="6982"/>
      <w:r>
        <w:rPr>
          <w:rtl/>
        </w:rPr>
        <w:t xml:space="preserve">המשמעותי </w:t>
      </w:r>
      <w:bookmarkStart w:id="6983" w:name="_ETM_Q13_502560"/>
      <w:bookmarkEnd w:id="6983"/>
      <w:r>
        <w:rPr>
          <w:rtl/>
        </w:rPr>
        <w:t xml:space="preserve">ביותר </w:t>
      </w:r>
      <w:bookmarkStart w:id="6984" w:name="_ETM_Q13_502980"/>
      <w:bookmarkEnd w:id="6984"/>
      <w:r>
        <w:rPr>
          <w:rtl/>
        </w:rPr>
        <w:t>במשק</w:t>
      </w:r>
      <w:r>
        <w:rPr>
          <w:rFonts w:hint="cs"/>
          <w:rtl/>
        </w:rPr>
        <w:t>, כי אלה</w:t>
      </w:r>
      <w:r>
        <w:rPr>
          <w:rtl/>
        </w:rPr>
        <w:t xml:space="preserve"> </w:t>
      </w:r>
      <w:bookmarkStart w:id="6985" w:name="_ETM_Q13_503820"/>
      <w:bookmarkEnd w:id="6985"/>
      <w:r>
        <w:rPr>
          <w:rtl/>
        </w:rPr>
        <w:t xml:space="preserve">אנשים </w:t>
      </w:r>
      <w:bookmarkStart w:id="6986" w:name="_ETM_Q13_504300"/>
      <w:bookmarkEnd w:id="6986"/>
      <w:r>
        <w:rPr>
          <w:rtl/>
        </w:rPr>
        <w:t>צעירים</w:t>
      </w:r>
      <w:r>
        <w:rPr>
          <w:rFonts w:hint="cs"/>
          <w:rtl/>
        </w:rPr>
        <w:t>,</w:t>
      </w:r>
      <w:r>
        <w:rPr>
          <w:rtl/>
        </w:rPr>
        <w:t xml:space="preserve"> </w:t>
      </w:r>
      <w:bookmarkStart w:id="6987" w:name="_ETM_Q13_504779"/>
      <w:bookmarkEnd w:id="6987"/>
      <w:r>
        <w:rPr>
          <w:rtl/>
        </w:rPr>
        <w:t xml:space="preserve">בדרך </w:t>
      </w:r>
      <w:bookmarkStart w:id="6988" w:name="_ETM_Q13_505110"/>
      <w:bookmarkEnd w:id="6988"/>
      <w:r>
        <w:rPr>
          <w:rtl/>
        </w:rPr>
        <w:t xml:space="preserve">כלל </w:t>
      </w:r>
      <w:bookmarkStart w:id="6989" w:name="_ETM_Q13_505380"/>
      <w:bookmarkEnd w:id="6989"/>
      <w:r>
        <w:rPr>
          <w:rtl/>
        </w:rPr>
        <w:t xml:space="preserve">בין </w:t>
      </w:r>
      <w:bookmarkStart w:id="6990" w:name="_ETM_Q13_505620"/>
      <w:bookmarkEnd w:id="6990"/>
      <w:r>
        <w:rPr>
          <w:rtl/>
        </w:rPr>
        <w:t xml:space="preserve">גיל </w:t>
      </w:r>
      <w:bookmarkStart w:id="6991" w:name="_ETM_Q13_505980"/>
      <w:bookmarkEnd w:id="6991"/>
      <w:r>
        <w:rPr>
          <w:rtl/>
        </w:rPr>
        <w:t xml:space="preserve">20 </w:t>
      </w:r>
      <w:bookmarkStart w:id="6992" w:name="_ETM_Q13_506339"/>
      <w:bookmarkEnd w:id="6992"/>
      <w:r>
        <w:rPr>
          <w:rtl/>
        </w:rPr>
        <w:t>ל-40</w:t>
      </w:r>
      <w:r>
        <w:rPr>
          <w:rFonts w:hint="cs"/>
          <w:rtl/>
        </w:rPr>
        <w:t>,</w:t>
      </w:r>
      <w:r>
        <w:rPr>
          <w:rtl/>
        </w:rPr>
        <w:t xml:space="preserve"> </w:t>
      </w:r>
      <w:bookmarkStart w:id="6993" w:name="_ETM_Q13_507330"/>
      <w:bookmarkEnd w:id="6993"/>
      <w:r>
        <w:rPr>
          <w:rtl/>
        </w:rPr>
        <w:t xml:space="preserve">שיש </w:t>
      </w:r>
      <w:bookmarkStart w:id="6994" w:name="_ETM_Q13_507600"/>
      <w:bookmarkEnd w:id="6994"/>
      <w:r>
        <w:rPr>
          <w:rtl/>
        </w:rPr>
        <w:t xml:space="preserve">להם </w:t>
      </w:r>
      <w:bookmarkStart w:id="6995" w:name="_ETM_Q13_507810"/>
      <w:bookmarkEnd w:id="6995"/>
      <w:r>
        <w:rPr>
          <w:rtl/>
        </w:rPr>
        <w:t xml:space="preserve">ילדים </w:t>
      </w:r>
      <w:bookmarkStart w:id="6996" w:name="_ETM_Q13_508320"/>
      <w:bookmarkEnd w:id="6996"/>
      <w:r>
        <w:rPr>
          <w:rtl/>
        </w:rPr>
        <w:t>צעירים</w:t>
      </w:r>
      <w:r>
        <w:rPr>
          <w:rFonts w:hint="cs"/>
          <w:rtl/>
        </w:rPr>
        <w:t>,</w:t>
      </w:r>
      <w:r>
        <w:rPr>
          <w:rtl/>
        </w:rPr>
        <w:t xml:space="preserve"> </w:t>
      </w:r>
      <w:bookmarkStart w:id="6997" w:name="_ETM_Q13_508890"/>
      <w:bookmarkEnd w:id="6997"/>
      <w:r>
        <w:rPr>
          <w:rFonts w:hint="cs"/>
          <w:rtl/>
        </w:rPr>
        <w:t>אחד</w:t>
      </w:r>
      <w:r>
        <w:rPr>
          <w:rtl/>
        </w:rPr>
        <w:t xml:space="preserve"> </w:t>
      </w:r>
      <w:bookmarkStart w:id="6998" w:name="_ETM_Q13_509190"/>
      <w:bookmarkEnd w:id="6998"/>
      <w:r>
        <w:rPr>
          <w:rtl/>
        </w:rPr>
        <w:t xml:space="preserve">או </w:t>
      </w:r>
      <w:bookmarkStart w:id="6999" w:name="_ETM_Q13_509250"/>
      <w:bookmarkEnd w:id="6999"/>
      <w:r>
        <w:rPr>
          <w:rtl/>
        </w:rPr>
        <w:t>יותר</w:t>
      </w:r>
      <w:r>
        <w:rPr>
          <w:rFonts w:hint="cs"/>
          <w:rtl/>
        </w:rPr>
        <w:t>, ו</w:t>
      </w:r>
      <w:r>
        <w:rPr>
          <w:rtl/>
        </w:rPr>
        <w:t xml:space="preserve">לפחות </w:t>
      </w:r>
      <w:bookmarkStart w:id="7000" w:name="_ETM_Q13_511710"/>
      <w:bookmarkEnd w:id="7000"/>
      <w:r>
        <w:rPr>
          <w:rFonts w:hint="cs"/>
          <w:rtl/>
        </w:rPr>
        <w:t>אחד</w:t>
      </w:r>
      <w:r>
        <w:rPr>
          <w:rtl/>
        </w:rPr>
        <w:t xml:space="preserve"> </w:t>
      </w:r>
      <w:bookmarkStart w:id="7001" w:name="_ETM_Q13_511920"/>
      <w:bookmarkEnd w:id="7001"/>
      <w:r>
        <w:rPr>
          <w:rtl/>
        </w:rPr>
        <w:t xml:space="preserve">מבני </w:t>
      </w:r>
      <w:bookmarkStart w:id="7002" w:name="_ETM_Q13_512220"/>
      <w:bookmarkEnd w:id="7002"/>
      <w:r>
        <w:rPr>
          <w:rtl/>
        </w:rPr>
        <w:t xml:space="preserve">הזוג </w:t>
      </w:r>
      <w:bookmarkStart w:id="7003" w:name="_ETM_Q13_512430"/>
      <w:bookmarkEnd w:id="7003"/>
      <w:r>
        <w:rPr>
          <w:rtl/>
        </w:rPr>
        <w:t xml:space="preserve">חייב </w:t>
      </w:r>
      <w:bookmarkStart w:id="7004" w:name="_ETM_Q13_512670"/>
      <w:bookmarkEnd w:id="7004"/>
      <w:r>
        <w:rPr>
          <w:rtl/>
        </w:rPr>
        <w:t xml:space="preserve">להישאר </w:t>
      </w:r>
      <w:bookmarkStart w:id="7005" w:name="_ETM_Q13_513000"/>
      <w:bookmarkEnd w:id="7005"/>
      <w:r>
        <w:rPr>
          <w:rtl/>
        </w:rPr>
        <w:t>בבית</w:t>
      </w:r>
      <w:r>
        <w:rPr>
          <w:rFonts w:hint="cs"/>
          <w:rtl/>
        </w:rPr>
        <w:t>,</w:t>
      </w:r>
      <w:r>
        <w:rPr>
          <w:rtl/>
        </w:rPr>
        <w:t xml:space="preserve"> </w:t>
      </w:r>
      <w:bookmarkStart w:id="7006" w:name="_ETM_Q13_513480"/>
      <w:bookmarkEnd w:id="7006"/>
      <w:r>
        <w:rPr>
          <w:rFonts w:hint="cs"/>
          <w:rtl/>
        </w:rPr>
        <w:t xml:space="preserve">כי </w:t>
      </w:r>
      <w:r>
        <w:rPr>
          <w:rtl/>
        </w:rPr>
        <w:t>אי</w:t>
      </w:r>
      <w:r>
        <w:rPr>
          <w:rFonts w:hint="cs"/>
          <w:rtl/>
        </w:rPr>
        <w:t>-</w:t>
      </w:r>
      <w:bookmarkStart w:id="7007" w:name="_ETM_Q13_513660"/>
      <w:bookmarkEnd w:id="7007"/>
      <w:r>
        <w:rPr>
          <w:rtl/>
        </w:rPr>
        <w:t xml:space="preserve">אפשר </w:t>
      </w:r>
      <w:bookmarkStart w:id="7008" w:name="_ETM_Q13_515190"/>
      <w:bookmarkEnd w:id="7008"/>
      <w:r>
        <w:rPr>
          <w:rtl/>
        </w:rPr>
        <w:t xml:space="preserve">לשלוח </w:t>
      </w:r>
      <w:bookmarkStart w:id="7009" w:name="_ETM_Q13_515430"/>
      <w:bookmarkEnd w:id="7009"/>
      <w:r>
        <w:rPr>
          <w:rtl/>
        </w:rPr>
        <w:t xml:space="preserve">את </w:t>
      </w:r>
      <w:bookmarkStart w:id="7010" w:name="_ETM_Q13_515520"/>
      <w:bookmarkEnd w:id="7010"/>
      <w:r>
        <w:rPr>
          <w:rtl/>
        </w:rPr>
        <w:t xml:space="preserve">הילדים </w:t>
      </w:r>
      <w:bookmarkStart w:id="7011" w:name="_ETM_Q13_515879"/>
      <w:bookmarkEnd w:id="7011"/>
      <w:r>
        <w:rPr>
          <w:rFonts w:hint="cs"/>
          <w:rtl/>
        </w:rPr>
        <w:t>א</w:t>
      </w:r>
      <w:r>
        <w:rPr>
          <w:rtl/>
        </w:rPr>
        <w:t xml:space="preserve">ל </w:t>
      </w:r>
      <w:bookmarkStart w:id="7012" w:name="_ETM_Q13_515969"/>
      <w:bookmarkEnd w:id="7012"/>
      <w:r>
        <w:rPr>
          <w:rtl/>
        </w:rPr>
        <w:t xml:space="preserve">הסבא </w:t>
      </w:r>
      <w:bookmarkStart w:id="7013" w:name="_ETM_Q13_516269"/>
      <w:bookmarkEnd w:id="7013"/>
      <w:r>
        <w:rPr>
          <w:rtl/>
        </w:rPr>
        <w:t>ו</w:t>
      </w:r>
      <w:r>
        <w:rPr>
          <w:rFonts w:hint="cs"/>
          <w:rtl/>
        </w:rPr>
        <w:t xml:space="preserve">אל </w:t>
      </w:r>
      <w:r>
        <w:rPr>
          <w:rtl/>
        </w:rPr>
        <w:t>הסבתא</w:t>
      </w:r>
      <w:r>
        <w:rPr>
          <w:rFonts w:hint="cs"/>
          <w:rtl/>
        </w:rPr>
        <w:t>,</w:t>
      </w:r>
      <w:r>
        <w:rPr>
          <w:rtl/>
        </w:rPr>
        <w:t xml:space="preserve"> </w:t>
      </w:r>
      <w:bookmarkStart w:id="7014" w:name="_ETM_Q13_516930"/>
      <w:bookmarkEnd w:id="7014"/>
      <w:r>
        <w:rPr>
          <w:rtl/>
        </w:rPr>
        <w:t xml:space="preserve">ואין </w:t>
      </w:r>
      <w:bookmarkStart w:id="7015" w:name="_ETM_Q13_517140"/>
      <w:bookmarkEnd w:id="7015"/>
      <w:r>
        <w:rPr>
          <w:rtl/>
        </w:rPr>
        <w:t xml:space="preserve">פתרון </w:t>
      </w:r>
      <w:bookmarkStart w:id="7016" w:name="_ETM_Q13_517980"/>
      <w:bookmarkEnd w:id="7016"/>
      <w:r>
        <w:rPr>
          <w:rtl/>
        </w:rPr>
        <w:t xml:space="preserve">ממוסד </w:t>
      </w:r>
      <w:bookmarkStart w:id="7017" w:name="_ETM_Q13_518760"/>
      <w:bookmarkEnd w:id="7017"/>
      <w:r>
        <w:rPr>
          <w:rtl/>
        </w:rPr>
        <w:t>אחר</w:t>
      </w:r>
      <w:r>
        <w:rPr>
          <w:rFonts w:hint="cs"/>
          <w:rtl/>
        </w:rPr>
        <w:t>,</w:t>
      </w:r>
      <w:r>
        <w:rPr>
          <w:rtl/>
        </w:rPr>
        <w:t xml:space="preserve"> </w:t>
      </w:r>
      <w:bookmarkStart w:id="7018" w:name="_ETM_Q13_519510"/>
      <w:bookmarkEnd w:id="7018"/>
      <w:r>
        <w:rPr>
          <w:rtl/>
        </w:rPr>
        <w:t xml:space="preserve">והעלויות </w:t>
      </w:r>
      <w:bookmarkStart w:id="7019" w:name="_ETM_Q13_520050"/>
      <w:bookmarkEnd w:id="7019"/>
      <w:r>
        <w:rPr>
          <w:rtl/>
        </w:rPr>
        <w:t xml:space="preserve">של </w:t>
      </w:r>
      <w:bookmarkStart w:id="7020" w:name="_ETM_Q13_520680"/>
      <w:bookmarkEnd w:id="7020"/>
      <w:r>
        <w:rPr>
          <w:rFonts w:hint="cs"/>
          <w:rtl/>
        </w:rPr>
        <w:t xml:space="preserve">שמרטפות </w:t>
      </w:r>
      <w:bookmarkStart w:id="7021" w:name="_ETM_Q13_520769"/>
      <w:bookmarkStart w:id="7022" w:name="_ETM_Q13_521399"/>
      <w:bookmarkEnd w:id="7021"/>
      <w:bookmarkEnd w:id="7022"/>
      <w:r>
        <w:rPr>
          <w:rtl/>
        </w:rPr>
        <w:t>ה</w:t>
      </w:r>
      <w:r>
        <w:rPr>
          <w:rFonts w:hint="cs"/>
          <w:rtl/>
        </w:rPr>
        <w:t>ן</w:t>
      </w:r>
      <w:r>
        <w:rPr>
          <w:rtl/>
        </w:rPr>
        <w:t xml:space="preserve"> </w:t>
      </w:r>
      <w:bookmarkStart w:id="7023" w:name="_ETM_Q13_521519"/>
      <w:bookmarkEnd w:id="7023"/>
      <w:r>
        <w:rPr>
          <w:rtl/>
        </w:rPr>
        <w:t xml:space="preserve">עלויות </w:t>
      </w:r>
      <w:bookmarkStart w:id="7024" w:name="_ETM_Q13_521850"/>
      <w:bookmarkEnd w:id="7024"/>
      <w:r>
        <w:rPr>
          <w:rtl/>
        </w:rPr>
        <w:t xml:space="preserve">מאוד </w:t>
      </w:r>
      <w:bookmarkStart w:id="7025" w:name="_ETM_Q13_522360"/>
      <w:bookmarkEnd w:id="7025"/>
      <w:r>
        <w:rPr>
          <w:rtl/>
        </w:rPr>
        <w:t>יקרות</w:t>
      </w:r>
      <w:r>
        <w:rPr>
          <w:rFonts w:hint="cs"/>
          <w:rtl/>
        </w:rPr>
        <w:t>,</w:t>
      </w:r>
      <w:r>
        <w:rPr>
          <w:rtl/>
        </w:rPr>
        <w:t xml:space="preserve"> </w:t>
      </w:r>
      <w:bookmarkStart w:id="7026" w:name="_ETM_Q13_523469"/>
      <w:bookmarkEnd w:id="7026"/>
      <w:r>
        <w:rPr>
          <w:rtl/>
        </w:rPr>
        <w:t xml:space="preserve">יותר </w:t>
      </w:r>
      <w:bookmarkStart w:id="7027" w:name="_ETM_Q13_523769"/>
      <w:bookmarkEnd w:id="7027"/>
      <w:r>
        <w:rPr>
          <w:rtl/>
        </w:rPr>
        <w:t xml:space="preserve">יקרות </w:t>
      </w:r>
      <w:bookmarkStart w:id="7028" w:name="_ETM_Q13_524100"/>
      <w:bookmarkEnd w:id="7028"/>
      <w:r>
        <w:rPr>
          <w:rtl/>
        </w:rPr>
        <w:t xml:space="preserve">לפעמים </w:t>
      </w:r>
      <w:bookmarkStart w:id="7029" w:name="_ETM_Q13_524460"/>
      <w:bookmarkEnd w:id="7029"/>
      <w:r>
        <w:rPr>
          <w:rtl/>
        </w:rPr>
        <w:t xml:space="preserve">משכר </w:t>
      </w:r>
      <w:bookmarkStart w:id="7030" w:name="_ETM_Q13_524820"/>
      <w:bookmarkEnd w:id="7030"/>
      <w:r>
        <w:rPr>
          <w:rtl/>
        </w:rPr>
        <w:t xml:space="preserve">העבודה </w:t>
      </w:r>
      <w:bookmarkStart w:id="7031" w:name="_ETM_Q13_525180"/>
      <w:bookmarkEnd w:id="7031"/>
      <w:r>
        <w:rPr>
          <w:rtl/>
        </w:rPr>
        <w:t xml:space="preserve">אצל </w:t>
      </w:r>
      <w:bookmarkStart w:id="7032" w:name="_ETM_Q13_525659"/>
      <w:bookmarkEnd w:id="7032"/>
      <w:r>
        <w:rPr>
          <w:rtl/>
        </w:rPr>
        <w:t xml:space="preserve">חלק </w:t>
      </w:r>
      <w:bookmarkStart w:id="7033" w:name="_ETM_Q13_525930"/>
      <w:bookmarkEnd w:id="7033"/>
      <w:r>
        <w:rPr>
          <w:rtl/>
        </w:rPr>
        <w:t>מהמשפחות</w:t>
      </w:r>
      <w:r>
        <w:rPr>
          <w:rFonts w:hint="cs"/>
          <w:rtl/>
        </w:rPr>
        <w:t>.</w:t>
      </w:r>
      <w:r>
        <w:rPr>
          <w:rtl/>
        </w:rPr>
        <w:t xml:space="preserve"> </w:t>
      </w:r>
      <w:bookmarkStart w:id="7034" w:name="_ETM_Q13_527089"/>
      <w:bookmarkEnd w:id="7034"/>
      <w:r>
        <w:rPr>
          <w:rtl/>
        </w:rPr>
        <w:t>לכן</w:t>
      </w:r>
      <w:r>
        <w:rPr>
          <w:rFonts w:hint="cs"/>
          <w:rtl/>
        </w:rPr>
        <w:t>,</w:t>
      </w:r>
      <w:r>
        <w:rPr>
          <w:rtl/>
        </w:rPr>
        <w:t xml:space="preserve"> </w:t>
      </w:r>
      <w:bookmarkStart w:id="7035" w:name="_ETM_Q13_527480"/>
      <w:bookmarkEnd w:id="7035"/>
      <w:r>
        <w:rPr>
          <w:rFonts w:hint="cs"/>
          <w:rtl/>
        </w:rPr>
        <w:t>ל</w:t>
      </w:r>
      <w:r>
        <w:rPr>
          <w:rtl/>
        </w:rPr>
        <w:t xml:space="preserve">עניין </w:t>
      </w:r>
      <w:bookmarkStart w:id="7036" w:name="_ETM_Q13_527839"/>
      <w:bookmarkEnd w:id="7036"/>
      <w:r>
        <w:rPr>
          <w:rtl/>
        </w:rPr>
        <w:t xml:space="preserve">הזה </w:t>
      </w:r>
      <w:bookmarkStart w:id="7037" w:name="_ETM_Q13_528019"/>
      <w:bookmarkEnd w:id="7037"/>
      <w:r>
        <w:rPr>
          <w:rtl/>
        </w:rPr>
        <w:t xml:space="preserve">יצטרך </w:t>
      </w:r>
      <w:bookmarkStart w:id="7038" w:name="_ETM_Q13_528469"/>
      <w:bookmarkEnd w:id="7038"/>
      <w:r>
        <w:rPr>
          <w:rtl/>
        </w:rPr>
        <w:t xml:space="preserve">להיות </w:t>
      </w:r>
      <w:bookmarkStart w:id="7039" w:name="_ETM_Q13_528949"/>
      <w:bookmarkEnd w:id="7039"/>
      <w:r>
        <w:rPr>
          <w:rtl/>
        </w:rPr>
        <w:t>פתרון</w:t>
      </w:r>
      <w:r>
        <w:rPr>
          <w:rFonts w:hint="cs"/>
          <w:rtl/>
        </w:rPr>
        <w:t>.</w:t>
      </w:r>
    </w:p>
    <w:p w:rsidR="00821946" w:rsidRDefault="00821946" w:rsidP="00CC13FE">
      <w:pPr>
        <w:rPr>
          <w:rtl/>
        </w:rPr>
      </w:pPr>
      <w:bookmarkStart w:id="7040" w:name="_ETM_Q13_534511"/>
      <w:bookmarkStart w:id="7041" w:name="_ETM_Q13_534617"/>
      <w:bookmarkEnd w:id="7040"/>
      <w:bookmarkEnd w:id="7041"/>
    </w:p>
    <w:p w:rsidR="00821946" w:rsidRDefault="00821946" w:rsidP="00CC13FE">
      <w:pPr>
        <w:rPr>
          <w:rtl/>
        </w:rPr>
      </w:pPr>
      <w:bookmarkStart w:id="7042" w:name="_ETM_Q13_534655"/>
      <w:bookmarkStart w:id="7043" w:name="_ETM_Q13_534755"/>
      <w:bookmarkStart w:id="7044" w:name="_ETM_Q13_529779"/>
      <w:bookmarkEnd w:id="7042"/>
      <w:bookmarkEnd w:id="7043"/>
      <w:bookmarkEnd w:id="7044"/>
      <w:r>
        <w:rPr>
          <w:rtl/>
        </w:rPr>
        <w:t xml:space="preserve">אני </w:t>
      </w:r>
      <w:bookmarkStart w:id="7045" w:name="_ETM_Q13_530109"/>
      <w:bookmarkEnd w:id="7045"/>
      <w:r>
        <w:rPr>
          <w:rtl/>
        </w:rPr>
        <w:t xml:space="preserve">רואה </w:t>
      </w:r>
      <w:bookmarkStart w:id="7046" w:name="_ETM_Q13_530289"/>
      <w:bookmarkEnd w:id="7046"/>
      <w:r>
        <w:rPr>
          <w:rtl/>
        </w:rPr>
        <w:t xml:space="preserve">את </w:t>
      </w:r>
      <w:bookmarkStart w:id="7047" w:name="_ETM_Q13_530379"/>
      <w:bookmarkEnd w:id="7047"/>
      <w:r>
        <w:rPr>
          <w:rtl/>
        </w:rPr>
        <w:t xml:space="preserve">עצמי </w:t>
      </w:r>
      <w:bookmarkStart w:id="7048" w:name="_ETM_Q13_530829"/>
      <w:bookmarkEnd w:id="7048"/>
      <w:r>
        <w:rPr>
          <w:rtl/>
        </w:rPr>
        <w:t xml:space="preserve">כמי </w:t>
      </w:r>
      <w:bookmarkStart w:id="7049" w:name="_ETM_Q13_531190"/>
      <w:bookmarkEnd w:id="7049"/>
      <w:r>
        <w:rPr>
          <w:rtl/>
        </w:rPr>
        <w:t xml:space="preserve">שמסתכל </w:t>
      </w:r>
      <w:bookmarkStart w:id="7050" w:name="_ETM_Q13_532179"/>
      <w:bookmarkEnd w:id="7050"/>
      <w:r>
        <w:rPr>
          <w:rtl/>
        </w:rPr>
        <w:t xml:space="preserve">על </w:t>
      </w:r>
      <w:bookmarkStart w:id="7051" w:name="_ETM_Q13_532359"/>
      <w:bookmarkEnd w:id="7051"/>
      <w:r>
        <w:rPr>
          <w:rtl/>
        </w:rPr>
        <w:t xml:space="preserve">העניין </w:t>
      </w:r>
      <w:bookmarkStart w:id="7052" w:name="_ETM_Q13_532960"/>
      <w:bookmarkEnd w:id="7052"/>
      <w:r>
        <w:rPr>
          <w:rtl/>
        </w:rPr>
        <w:t xml:space="preserve">הזה </w:t>
      </w:r>
      <w:bookmarkStart w:id="7053" w:name="_ETM_Q13_534270"/>
      <w:bookmarkEnd w:id="7053"/>
      <w:r>
        <w:rPr>
          <w:rtl/>
        </w:rPr>
        <w:t xml:space="preserve">בראייה </w:t>
      </w:r>
      <w:bookmarkStart w:id="7054" w:name="_ETM_Q13_535170"/>
      <w:bookmarkEnd w:id="7054"/>
      <w:r>
        <w:rPr>
          <w:rtl/>
        </w:rPr>
        <w:t>כוללת</w:t>
      </w:r>
      <w:r>
        <w:rPr>
          <w:rFonts w:hint="cs"/>
          <w:rtl/>
        </w:rPr>
        <w:t xml:space="preserve"> </w:t>
      </w:r>
      <w:r w:rsidR="00CB5CDA">
        <w:rPr>
          <w:rFonts w:hint="eastAsia"/>
        </w:rPr>
        <w:t>–</w:t>
      </w:r>
      <w:r>
        <w:rPr>
          <w:rtl/>
        </w:rPr>
        <w:t xml:space="preserve"> </w:t>
      </w:r>
      <w:bookmarkStart w:id="7055" w:name="_ETM_Q13_535770"/>
      <w:bookmarkEnd w:id="7055"/>
      <w:r>
        <w:rPr>
          <w:rtl/>
        </w:rPr>
        <w:t xml:space="preserve">גם </w:t>
      </w:r>
      <w:bookmarkStart w:id="7056" w:name="_ETM_Q13_536010"/>
      <w:bookmarkEnd w:id="7056"/>
      <w:r>
        <w:rPr>
          <w:rtl/>
        </w:rPr>
        <w:t>חינוך</w:t>
      </w:r>
      <w:r>
        <w:rPr>
          <w:rFonts w:hint="cs"/>
          <w:rtl/>
        </w:rPr>
        <w:t>,</w:t>
      </w:r>
      <w:r>
        <w:rPr>
          <w:rtl/>
        </w:rPr>
        <w:t xml:space="preserve"> </w:t>
      </w:r>
      <w:bookmarkStart w:id="7057" w:name="_ETM_Q13_536940"/>
      <w:bookmarkEnd w:id="7057"/>
      <w:r>
        <w:rPr>
          <w:rtl/>
        </w:rPr>
        <w:t xml:space="preserve">גם </w:t>
      </w:r>
      <w:bookmarkStart w:id="7058" w:name="_ETM_Q13_537239"/>
      <w:bookmarkEnd w:id="7058"/>
      <w:r>
        <w:rPr>
          <w:rtl/>
        </w:rPr>
        <w:t xml:space="preserve">כלכלה </w:t>
      </w:r>
      <w:bookmarkStart w:id="7059" w:name="_ETM_Q13_538999"/>
      <w:bookmarkEnd w:id="7059"/>
      <w:r>
        <w:rPr>
          <w:rtl/>
        </w:rPr>
        <w:t>וגם</w:t>
      </w:r>
      <w:r>
        <w:rPr>
          <w:rFonts w:hint="cs"/>
          <w:rtl/>
        </w:rPr>
        <w:t>,</w:t>
      </w:r>
      <w:r>
        <w:rPr>
          <w:rtl/>
        </w:rPr>
        <w:t xml:space="preserve"> </w:t>
      </w:r>
      <w:bookmarkStart w:id="7060" w:name="_ETM_Q13_539329"/>
      <w:bookmarkEnd w:id="7060"/>
      <w:r>
        <w:rPr>
          <w:rtl/>
        </w:rPr>
        <w:t>כמובן</w:t>
      </w:r>
      <w:r>
        <w:rPr>
          <w:rFonts w:hint="cs"/>
          <w:rtl/>
        </w:rPr>
        <w:t>,</w:t>
      </w:r>
      <w:r>
        <w:rPr>
          <w:rtl/>
        </w:rPr>
        <w:t xml:space="preserve"> </w:t>
      </w:r>
      <w:bookmarkStart w:id="7061" w:name="_ETM_Q13_540229"/>
      <w:bookmarkEnd w:id="7061"/>
      <w:r>
        <w:rPr>
          <w:rtl/>
        </w:rPr>
        <w:t>בריאות</w:t>
      </w:r>
      <w:r>
        <w:rPr>
          <w:rFonts w:hint="cs"/>
          <w:rtl/>
        </w:rPr>
        <w:t xml:space="preserve"> </w:t>
      </w:r>
      <w:r w:rsidR="00CB5CDA">
        <w:rPr>
          <w:rFonts w:hint="eastAsia"/>
        </w:rPr>
        <w:t>–</w:t>
      </w:r>
      <w:r>
        <w:rPr>
          <w:rtl/>
        </w:rPr>
        <w:t xml:space="preserve"> </w:t>
      </w:r>
      <w:bookmarkStart w:id="7062" w:name="_ETM_Q13_540920"/>
      <w:bookmarkEnd w:id="7062"/>
      <w:r>
        <w:rPr>
          <w:rtl/>
        </w:rPr>
        <w:t xml:space="preserve">והשילוב </w:t>
      </w:r>
      <w:bookmarkStart w:id="7063" w:name="_ETM_Q13_541579"/>
      <w:bookmarkEnd w:id="7063"/>
      <w:r>
        <w:rPr>
          <w:rtl/>
        </w:rPr>
        <w:t xml:space="preserve">של </w:t>
      </w:r>
      <w:bookmarkStart w:id="7064" w:name="_ETM_Q13_541999"/>
      <w:bookmarkEnd w:id="7064"/>
      <w:r>
        <w:rPr>
          <w:rtl/>
        </w:rPr>
        <w:t xml:space="preserve">כל </w:t>
      </w:r>
      <w:bookmarkStart w:id="7065" w:name="_ETM_Q13_542210"/>
      <w:bookmarkEnd w:id="7065"/>
      <w:r>
        <w:rPr>
          <w:rtl/>
        </w:rPr>
        <w:t>ה</w:t>
      </w:r>
      <w:r>
        <w:rPr>
          <w:rFonts w:hint="cs"/>
          <w:rtl/>
        </w:rPr>
        <w:t>שלושה</w:t>
      </w:r>
      <w:r>
        <w:rPr>
          <w:rtl/>
        </w:rPr>
        <w:t xml:space="preserve"> </w:t>
      </w:r>
      <w:bookmarkStart w:id="7066" w:name="_ETM_Q13_543289"/>
      <w:bookmarkStart w:id="7067" w:name="_ETM_Q13_543440"/>
      <w:bookmarkEnd w:id="7066"/>
      <w:bookmarkEnd w:id="7067"/>
      <w:r>
        <w:rPr>
          <w:rFonts w:hint="cs"/>
          <w:rtl/>
        </w:rPr>
        <w:t>י</w:t>
      </w:r>
      <w:r>
        <w:rPr>
          <w:rtl/>
        </w:rPr>
        <w:t xml:space="preserve">חייב </w:t>
      </w:r>
      <w:bookmarkStart w:id="7068" w:name="_ETM_Q13_543739"/>
      <w:bookmarkEnd w:id="7068"/>
      <w:r>
        <w:rPr>
          <w:rtl/>
        </w:rPr>
        <w:t xml:space="preserve">אותנו </w:t>
      </w:r>
      <w:bookmarkStart w:id="7069" w:name="_ETM_Q13_544100"/>
      <w:bookmarkEnd w:id="7069"/>
      <w:r>
        <w:rPr>
          <w:rtl/>
        </w:rPr>
        <w:t xml:space="preserve">למצוא </w:t>
      </w:r>
      <w:bookmarkStart w:id="7070" w:name="_ETM_Q13_544490"/>
      <w:bookmarkEnd w:id="7070"/>
      <w:r>
        <w:rPr>
          <w:rtl/>
        </w:rPr>
        <w:t xml:space="preserve">התאמה </w:t>
      </w:r>
      <w:bookmarkStart w:id="7071" w:name="_ETM_Q13_545839"/>
      <w:bookmarkEnd w:id="7071"/>
      <w:r>
        <w:rPr>
          <w:rtl/>
        </w:rPr>
        <w:t xml:space="preserve">להפעלתן </w:t>
      </w:r>
      <w:bookmarkStart w:id="7072" w:name="_ETM_Q13_546619"/>
      <w:bookmarkEnd w:id="7072"/>
      <w:r>
        <w:rPr>
          <w:rtl/>
        </w:rPr>
        <w:t xml:space="preserve">של </w:t>
      </w:r>
      <w:bookmarkStart w:id="7073" w:name="_ETM_Q13_546859"/>
      <w:bookmarkEnd w:id="7073"/>
      <w:r>
        <w:rPr>
          <w:rtl/>
        </w:rPr>
        <w:t xml:space="preserve">המסגרות </w:t>
      </w:r>
      <w:bookmarkStart w:id="7074" w:name="_ETM_Q13_548089"/>
      <w:bookmarkEnd w:id="7074"/>
      <w:r>
        <w:rPr>
          <w:rtl/>
        </w:rPr>
        <w:t xml:space="preserve">החינוכיות </w:t>
      </w:r>
      <w:bookmarkStart w:id="7075" w:name="_ETM_Q13_548869"/>
      <w:bookmarkEnd w:id="7075"/>
      <w:r>
        <w:rPr>
          <w:rtl/>
        </w:rPr>
        <w:t xml:space="preserve">בגיל </w:t>
      </w:r>
      <w:bookmarkStart w:id="7076" w:name="_ETM_Q13_549289"/>
      <w:bookmarkEnd w:id="7076"/>
      <w:r>
        <w:rPr>
          <w:rtl/>
        </w:rPr>
        <w:t xml:space="preserve">הצעיר </w:t>
      </w:r>
      <w:bookmarkStart w:id="7077" w:name="_ETM_Q13_549799"/>
      <w:bookmarkEnd w:id="7077"/>
      <w:r>
        <w:rPr>
          <w:rtl/>
        </w:rPr>
        <w:t xml:space="preserve">במקביל </w:t>
      </w:r>
      <w:bookmarkStart w:id="7078" w:name="_ETM_Q13_550339"/>
      <w:bookmarkEnd w:id="7078"/>
      <w:r>
        <w:rPr>
          <w:rtl/>
        </w:rPr>
        <w:t xml:space="preserve">לפתיחת </w:t>
      </w:r>
      <w:bookmarkStart w:id="7079" w:name="_ETM_Q13_550819"/>
      <w:bookmarkEnd w:id="7079"/>
      <w:r>
        <w:rPr>
          <w:rtl/>
        </w:rPr>
        <w:t xml:space="preserve">שוק </w:t>
      </w:r>
      <w:bookmarkStart w:id="7080" w:name="_ETM_Q13_551089"/>
      <w:bookmarkEnd w:id="7080"/>
      <w:r>
        <w:rPr>
          <w:rtl/>
        </w:rPr>
        <w:t>העבודה</w:t>
      </w:r>
      <w:r>
        <w:rPr>
          <w:rFonts w:hint="cs"/>
          <w:rtl/>
        </w:rPr>
        <w:t>,</w:t>
      </w:r>
      <w:r>
        <w:rPr>
          <w:rtl/>
        </w:rPr>
        <w:t xml:space="preserve"> </w:t>
      </w:r>
      <w:bookmarkStart w:id="7081" w:name="_ETM_Q13_552109"/>
      <w:bookmarkEnd w:id="7081"/>
      <w:r>
        <w:rPr>
          <w:rtl/>
        </w:rPr>
        <w:t xml:space="preserve">אחרת </w:t>
      </w:r>
      <w:bookmarkStart w:id="7082" w:name="_ETM_Q13_553549"/>
      <w:bookmarkEnd w:id="7082"/>
      <w:r>
        <w:rPr>
          <w:rtl/>
        </w:rPr>
        <w:t xml:space="preserve">אנחנו </w:t>
      </w:r>
      <w:bookmarkStart w:id="7083" w:name="_ETM_Q13_554029"/>
      <w:bookmarkEnd w:id="7083"/>
      <w:r>
        <w:rPr>
          <w:rtl/>
        </w:rPr>
        <w:t xml:space="preserve">לא </w:t>
      </w:r>
      <w:bookmarkStart w:id="7084" w:name="_ETM_Q13_554179"/>
      <w:bookmarkEnd w:id="7084"/>
      <w:r>
        <w:rPr>
          <w:rtl/>
        </w:rPr>
        <w:t xml:space="preserve">נרוויח </w:t>
      </w:r>
      <w:bookmarkStart w:id="7085" w:name="_ETM_Q13_555189"/>
      <w:bookmarkEnd w:id="7085"/>
      <w:r w:rsidR="00CB5CDA">
        <w:rPr>
          <w:rFonts w:hint="cs"/>
          <w:rtl/>
        </w:rPr>
        <w:t>–</w:t>
      </w:r>
      <w:r>
        <w:rPr>
          <w:rFonts w:hint="cs"/>
          <w:rtl/>
        </w:rPr>
        <w:t xml:space="preserve"> </w:t>
      </w:r>
      <w:r>
        <w:rPr>
          <w:rtl/>
        </w:rPr>
        <w:t xml:space="preserve">לא </w:t>
      </w:r>
      <w:bookmarkStart w:id="7086" w:name="_ETM_Q13_555369"/>
      <w:bookmarkEnd w:id="7086"/>
      <w:r>
        <w:rPr>
          <w:rFonts w:hint="cs"/>
          <w:rtl/>
        </w:rPr>
        <w:t>נ</w:t>
      </w:r>
      <w:r>
        <w:rPr>
          <w:rtl/>
        </w:rPr>
        <w:t xml:space="preserve">רוויח </w:t>
      </w:r>
      <w:bookmarkStart w:id="7087" w:name="_ETM_Q13_555850"/>
      <w:bookmarkEnd w:id="7087"/>
      <w:r>
        <w:rPr>
          <w:rtl/>
        </w:rPr>
        <w:t>בריאותית</w:t>
      </w:r>
      <w:r>
        <w:rPr>
          <w:rFonts w:hint="cs"/>
          <w:rtl/>
        </w:rPr>
        <w:t>,</w:t>
      </w:r>
      <w:r>
        <w:rPr>
          <w:rtl/>
        </w:rPr>
        <w:t xml:space="preserve"> </w:t>
      </w:r>
      <w:bookmarkStart w:id="7088" w:name="_ETM_Q13_556960"/>
      <w:bookmarkEnd w:id="7088"/>
      <w:r>
        <w:rPr>
          <w:rtl/>
        </w:rPr>
        <w:t xml:space="preserve">כי </w:t>
      </w:r>
      <w:bookmarkStart w:id="7089" w:name="_ETM_Q13_557110"/>
      <w:bookmarkEnd w:id="7089"/>
      <w:r>
        <w:rPr>
          <w:rtl/>
        </w:rPr>
        <w:t xml:space="preserve">הילדים </w:t>
      </w:r>
      <w:bookmarkStart w:id="7090" w:name="_ETM_Q13_557529"/>
      <w:bookmarkEnd w:id="7090"/>
      <w:r>
        <w:rPr>
          <w:rtl/>
        </w:rPr>
        <w:t xml:space="preserve">האלה </w:t>
      </w:r>
      <w:bookmarkStart w:id="7091" w:name="_ETM_Q13_558160"/>
      <w:bookmarkEnd w:id="7091"/>
      <w:r>
        <w:rPr>
          <w:rtl/>
        </w:rPr>
        <w:t xml:space="preserve">נמצאים </w:t>
      </w:r>
      <w:bookmarkStart w:id="7092" w:name="_ETM_Q13_558580"/>
      <w:bookmarkEnd w:id="7092"/>
      <w:r>
        <w:rPr>
          <w:rFonts w:hint="cs"/>
          <w:rtl/>
        </w:rPr>
        <w:t xml:space="preserve">עם </w:t>
      </w:r>
      <w:r>
        <w:rPr>
          <w:rtl/>
        </w:rPr>
        <w:t xml:space="preserve">החברים </w:t>
      </w:r>
      <w:bookmarkStart w:id="7093" w:name="_ETM_Q13_559029"/>
      <w:bookmarkEnd w:id="7093"/>
      <w:r>
        <w:rPr>
          <w:rtl/>
        </w:rPr>
        <w:t>שלהם</w:t>
      </w:r>
      <w:r>
        <w:rPr>
          <w:rFonts w:hint="cs"/>
          <w:rtl/>
        </w:rPr>
        <w:t>,</w:t>
      </w:r>
      <w:r>
        <w:rPr>
          <w:rtl/>
        </w:rPr>
        <w:t xml:space="preserve"> </w:t>
      </w:r>
      <w:bookmarkStart w:id="7094" w:name="_ETM_Q13_559420"/>
      <w:bookmarkEnd w:id="7094"/>
      <w:r>
        <w:rPr>
          <w:rtl/>
        </w:rPr>
        <w:t xml:space="preserve">ועם </w:t>
      </w:r>
      <w:bookmarkStart w:id="7095" w:name="_ETM_Q13_559630"/>
      <w:bookmarkEnd w:id="7095"/>
      <w:r>
        <w:rPr>
          <w:rtl/>
        </w:rPr>
        <w:t xml:space="preserve">החברים </w:t>
      </w:r>
      <w:bookmarkStart w:id="7096" w:name="_ETM_Q13_560020"/>
      <w:bookmarkEnd w:id="7096"/>
      <w:r>
        <w:rPr>
          <w:rtl/>
        </w:rPr>
        <w:t xml:space="preserve">שלהם </w:t>
      </w:r>
      <w:bookmarkStart w:id="7097" w:name="_ETM_Q13_560260"/>
      <w:bookmarkEnd w:id="7097"/>
      <w:r>
        <w:rPr>
          <w:rtl/>
        </w:rPr>
        <w:t xml:space="preserve">הם </w:t>
      </w:r>
      <w:bookmarkStart w:id="7098" w:name="_ETM_Q13_560410"/>
      <w:bookmarkEnd w:id="7098"/>
      <w:r>
        <w:rPr>
          <w:rtl/>
        </w:rPr>
        <w:t xml:space="preserve">נדבקים </w:t>
      </w:r>
      <w:bookmarkStart w:id="7099" w:name="_ETM_Q13_561100"/>
      <w:bookmarkEnd w:id="7099"/>
      <w:r>
        <w:rPr>
          <w:rtl/>
        </w:rPr>
        <w:t xml:space="preserve">ויש </w:t>
      </w:r>
      <w:bookmarkStart w:id="7100" w:name="_ETM_Q13_561760"/>
      <w:bookmarkEnd w:id="7100"/>
      <w:r>
        <w:rPr>
          <w:rtl/>
        </w:rPr>
        <w:t xml:space="preserve">בעיות </w:t>
      </w:r>
      <w:bookmarkStart w:id="7101" w:name="_ETM_Q13_562120"/>
      <w:bookmarkEnd w:id="7101"/>
      <w:r>
        <w:rPr>
          <w:rtl/>
        </w:rPr>
        <w:t>אחרות</w:t>
      </w:r>
      <w:r>
        <w:rPr>
          <w:rFonts w:hint="cs"/>
          <w:rtl/>
        </w:rPr>
        <w:t xml:space="preserve"> </w:t>
      </w:r>
      <w:r w:rsidR="00CB5CDA">
        <w:rPr>
          <w:rFonts w:hint="eastAsia"/>
        </w:rPr>
        <w:t>–</w:t>
      </w:r>
      <w:r>
        <w:rPr>
          <w:rtl/>
        </w:rPr>
        <w:t xml:space="preserve"> </w:t>
      </w:r>
      <w:bookmarkStart w:id="7102" w:name="_ETM_Q13_562870"/>
      <w:bookmarkEnd w:id="7102"/>
      <w:r>
        <w:rPr>
          <w:rtl/>
        </w:rPr>
        <w:t xml:space="preserve">ולעומת </w:t>
      </w:r>
      <w:bookmarkStart w:id="7103" w:name="_ETM_Q13_563320"/>
      <w:bookmarkEnd w:id="7103"/>
      <w:r>
        <w:rPr>
          <w:rtl/>
        </w:rPr>
        <w:t xml:space="preserve">זה </w:t>
      </w:r>
      <w:bookmarkStart w:id="7104" w:name="_ETM_Q13_563440"/>
      <w:bookmarkEnd w:id="7104"/>
      <w:r>
        <w:rPr>
          <w:rtl/>
        </w:rPr>
        <w:t xml:space="preserve">אנחנו </w:t>
      </w:r>
      <w:bookmarkStart w:id="7105" w:name="_ETM_Q13_563800"/>
      <w:bookmarkEnd w:id="7105"/>
      <w:r>
        <w:rPr>
          <w:rtl/>
        </w:rPr>
        <w:t xml:space="preserve">נהיה </w:t>
      </w:r>
      <w:bookmarkStart w:id="7106" w:name="_ETM_Q13_564010"/>
      <w:bookmarkEnd w:id="7106"/>
      <w:r>
        <w:rPr>
          <w:rtl/>
        </w:rPr>
        <w:t xml:space="preserve">מאוד </w:t>
      </w:r>
      <w:bookmarkStart w:id="7107" w:name="_ETM_Q13_564250"/>
      <w:bookmarkEnd w:id="7107"/>
      <w:r>
        <w:rPr>
          <w:rtl/>
        </w:rPr>
        <w:t xml:space="preserve">ניזוקים </w:t>
      </w:r>
      <w:bookmarkStart w:id="7108" w:name="_ETM_Q13_565180"/>
      <w:bookmarkEnd w:id="7108"/>
      <w:r>
        <w:rPr>
          <w:rtl/>
        </w:rPr>
        <w:t xml:space="preserve">חינוכית </w:t>
      </w:r>
      <w:bookmarkStart w:id="7109" w:name="_ETM_Q13_565720"/>
      <w:bookmarkEnd w:id="7109"/>
      <w:r>
        <w:rPr>
          <w:rtl/>
        </w:rPr>
        <w:t>וכלכלית</w:t>
      </w:r>
      <w:r>
        <w:rPr>
          <w:rFonts w:hint="cs"/>
          <w:rtl/>
        </w:rPr>
        <w:t>.</w:t>
      </w:r>
      <w:r>
        <w:rPr>
          <w:rtl/>
        </w:rPr>
        <w:t xml:space="preserve"> </w:t>
      </w:r>
      <w:bookmarkStart w:id="7110" w:name="_ETM_Q13_566650"/>
      <w:bookmarkEnd w:id="7110"/>
      <w:r>
        <w:rPr>
          <w:rtl/>
        </w:rPr>
        <w:t xml:space="preserve">לכן </w:t>
      </w:r>
      <w:bookmarkStart w:id="7111" w:name="_ETM_Q13_567520"/>
      <w:bookmarkEnd w:id="7111"/>
      <w:r>
        <w:rPr>
          <w:rtl/>
        </w:rPr>
        <w:t xml:space="preserve">אני </w:t>
      </w:r>
      <w:bookmarkStart w:id="7112" w:name="_ETM_Q13_567880"/>
      <w:bookmarkEnd w:id="7112"/>
      <w:r>
        <w:rPr>
          <w:rtl/>
        </w:rPr>
        <w:t xml:space="preserve">פועל </w:t>
      </w:r>
      <w:bookmarkStart w:id="7113" w:name="_ETM_Q13_568540"/>
      <w:bookmarkEnd w:id="7113"/>
      <w:r>
        <w:rPr>
          <w:rtl/>
        </w:rPr>
        <w:t xml:space="preserve">בכיוון </w:t>
      </w:r>
      <w:bookmarkStart w:id="7114" w:name="_ETM_Q13_569080"/>
      <w:bookmarkEnd w:id="7114"/>
      <w:r>
        <w:rPr>
          <w:rtl/>
        </w:rPr>
        <w:t>הזה</w:t>
      </w:r>
      <w:r>
        <w:rPr>
          <w:rFonts w:hint="cs"/>
          <w:rtl/>
        </w:rPr>
        <w:t>,</w:t>
      </w:r>
      <w:r>
        <w:rPr>
          <w:rtl/>
        </w:rPr>
        <w:t xml:space="preserve"> </w:t>
      </w:r>
      <w:bookmarkStart w:id="7115" w:name="_ETM_Q13_570390"/>
      <w:bookmarkEnd w:id="7115"/>
      <w:r>
        <w:rPr>
          <w:rFonts w:hint="cs"/>
          <w:rtl/>
        </w:rPr>
        <w:t>ו</w:t>
      </w:r>
      <w:r>
        <w:rPr>
          <w:rtl/>
        </w:rPr>
        <w:t xml:space="preserve">אני </w:t>
      </w:r>
      <w:bookmarkStart w:id="7116" w:name="_ETM_Q13_570600"/>
      <w:bookmarkEnd w:id="7116"/>
      <w:r>
        <w:rPr>
          <w:rtl/>
        </w:rPr>
        <w:t xml:space="preserve">מקווה </w:t>
      </w:r>
      <w:bookmarkStart w:id="7117" w:name="_ETM_Q13_570869"/>
      <w:bookmarkEnd w:id="7117"/>
      <w:r>
        <w:rPr>
          <w:rtl/>
        </w:rPr>
        <w:t xml:space="preserve">שהממשלה </w:t>
      </w:r>
      <w:bookmarkStart w:id="7118" w:name="_ETM_Q13_571380"/>
      <w:bookmarkEnd w:id="7118"/>
      <w:r>
        <w:rPr>
          <w:rtl/>
        </w:rPr>
        <w:t xml:space="preserve">תקבל </w:t>
      </w:r>
      <w:bookmarkStart w:id="7119" w:name="_ETM_Q13_571770"/>
      <w:bookmarkEnd w:id="7119"/>
      <w:r>
        <w:rPr>
          <w:rFonts w:hint="cs"/>
          <w:rtl/>
        </w:rPr>
        <w:t xml:space="preserve">את </w:t>
      </w:r>
      <w:bookmarkStart w:id="7120" w:name="_ETM_Q13_569670"/>
      <w:bookmarkEnd w:id="7120"/>
      <w:r>
        <w:rPr>
          <w:rtl/>
        </w:rPr>
        <w:t>דעתי</w:t>
      </w:r>
      <w:r>
        <w:rPr>
          <w:rFonts w:hint="cs"/>
          <w:rtl/>
        </w:rPr>
        <w:t>,</w:t>
      </w:r>
      <w:r>
        <w:rPr>
          <w:rtl/>
        </w:rPr>
        <w:t xml:space="preserve"> </w:t>
      </w:r>
      <w:bookmarkStart w:id="7121" w:name="_ETM_Q13_572189"/>
      <w:bookmarkEnd w:id="7121"/>
      <w:r>
        <w:rPr>
          <w:rtl/>
        </w:rPr>
        <w:t xml:space="preserve">כמו </w:t>
      </w:r>
      <w:bookmarkStart w:id="7122" w:name="_ETM_Q13_572460"/>
      <w:bookmarkEnd w:id="7122"/>
      <w:r>
        <w:rPr>
          <w:rtl/>
        </w:rPr>
        <w:t xml:space="preserve">שהיה </w:t>
      </w:r>
      <w:bookmarkStart w:id="7123" w:name="_ETM_Q13_572759"/>
      <w:bookmarkEnd w:id="7123"/>
      <w:r>
        <w:rPr>
          <w:rtl/>
        </w:rPr>
        <w:t xml:space="preserve">במהלך </w:t>
      </w:r>
      <w:bookmarkStart w:id="7124" w:name="_ETM_Q13_573210"/>
      <w:bookmarkEnd w:id="7124"/>
      <w:r>
        <w:rPr>
          <w:rtl/>
        </w:rPr>
        <w:t xml:space="preserve">השנה </w:t>
      </w:r>
      <w:bookmarkStart w:id="7125" w:name="_ETM_Q13_573719"/>
      <w:bookmarkEnd w:id="7125"/>
      <w:r>
        <w:rPr>
          <w:rtl/>
        </w:rPr>
        <w:t xml:space="preserve">החולפת </w:t>
      </w:r>
      <w:bookmarkStart w:id="7126" w:name="_ETM_Q13_574439"/>
      <w:bookmarkEnd w:id="7126"/>
      <w:r>
        <w:rPr>
          <w:rtl/>
        </w:rPr>
        <w:t xml:space="preserve">עד </w:t>
      </w:r>
      <w:bookmarkStart w:id="7127" w:name="_ETM_Q13_574649"/>
      <w:bookmarkEnd w:id="7127"/>
      <w:r>
        <w:rPr>
          <w:rtl/>
        </w:rPr>
        <w:t xml:space="preserve">לתקופה </w:t>
      </w:r>
      <w:bookmarkStart w:id="7128" w:name="_ETM_Q13_575100"/>
      <w:bookmarkEnd w:id="7128"/>
      <w:r>
        <w:rPr>
          <w:rtl/>
        </w:rPr>
        <w:t xml:space="preserve">הזאת </w:t>
      </w:r>
      <w:bookmarkStart w:id="7129" w:name="_ETM_Q13_575339"/>
      <w:bookmarkEnd w:id="7129"/>
      <w:r>
        <w:rPr>
          <w:rtl/>
        </w:rPr>
        <w:t>ש</w:t>
      </w:r>
      <w:r>
        <w:rPr>
          <w:rFonts w:hint="cs"/>
          <w:rtl/>
        </w:rPr>
        <w:t>ל</w:t>
      </w:r>
      <w:r>
        <w:rPr>
          <w:rtl/>
        </w:rPr>
        <w:t xml:space="preserve"> </w:t>
      </w:r>
      <w:bookmarkStart w:id="7130" w:name="_ETM_Q13_575640"/>
      <w:bookmarkStart w:id="7131" w:name="_ETM_Q13_576560"/>
      <w:bookmarkEnd w:id="7130"/>
      <w:bookmarkEnd w:id="7131"/>
      <w:r>
        <w:rPr>
          <w:rFonts w:hint="cs"/>
          <w:rtl/>
        </w:rPr>
        <w:t xml:space="preserve">החגים. </w:t>
      </w:r>
      <w:r>
        <w:rPr>
          <w:rtl/>
        </w:rPr>
        <w:t xml:space="preserve">ימים </w:t>
      </w:r>
      <w:bookmarkStart w:id="7132" w:name="_ETM_Q13_576890"/>
      <w:bookmarkEnd w:id="7132"/>
      <w:r>
        <w:rPr>
          <w:rtl/>
        </w:rPr>
        <w:t>יגידו</w:t>
      </w:r>
      <w:r>
        <w:rPr>
          <w:rFonts w:hint="cs"/>
          <w:rtl/>
        </w:rPr>
        <w:t>.</w:t>
      </w:r>
      <w:r>
        <w:rPr>
          <w:rtl/>
        </w:rPr>
        <w:t xml:space="preserve"> </w:t>
      </w:r>
      <w:bookmarkStart w:id="7133" w:name="_ETM_Q13_578060"/>
      <w:bookmarkEnd w:id="7133"/>
      <w:r>
        <w:rPr>
          <w:rtl/>
        </w:rPr>
        <w:t>תודה</w:t>
      </w:r>
      <w:r>
        <w:rPr>
          <w:rFonts w:hint="cs"/>
          <w:rtl/>
        </w:rPr>
        <w:t>.</w:t>
      </w:r>
    </w:p>
    <w:p w:rsidR="00821946" w:rsidRDefault="00821946" w:rsidP="00CC13FE">
      <w:pPr>
        <w:rPr>
          <w:rtl/>
        </w:rPr>
      </w:pPr>
    </w:p>
    <w:p w:rsidR="00821946" w:rsidRDefault="00821946" w:rsidP="00CC13FE">
      <w:pPr>
        <w:pStyle w:val="af6"/>
        <w:keepNext/>
        <w:rPr>
          <w:rtl/>
        </w:rPr>
      </w:pPr>
      <w:r w:rsidRPr="00117FC2">
        <w:rPr>
          <w:rStyle w:val="TagStyle"/>
          <w:rtl/>
        </w:rPr>
        <w:t xml:space="preserve"> &lt;&lt; יור &gt;&gt; </w:t>
      </w:r>
      <w:r>
        <w:rPr>
          <w:rtl/>
        </w:rPr>
        <w:t>היו"ר יריב לוין:</w:t>
      </w:r>
      <w:r w:rsidRPr="00117FC2">
        <w:rPr>
          <w:rStyle w:val="TagStyle"/>
          <w:rtl/>
        </w:rPr>
        <w:t xml:space="preserve"> &lt;&lt; יור &gt;&gt;</w:t>
      </w:r>
      <w:r>
        <w:rPr>
          <w:rtl/>
        </w:rPr>
        <w:t xml:space="preserve">   </w:t>
      </w:r>
    </w:p>
    <w:p w:rsidR="00821946" w:rsidRDefault="00821946" w:rsidP="00F708E5">
      <w:pPr>
        <w:rPr>
          <w:rtl/>
          <w:lang w:eastAsia="he-IL"/>
        </w:rPr>
      </w:pPr>
    </w:p>
    <w:p w:rsidR="00821946" w:rsidRDefault="00821946" w:rsidP="00CC13FE">
      <w:pPr>
        <w:rPr>
          <w:rtl/>
        </w:rPr>
      </w:pPr>
      <w:bookmarkStart w:id="7134" w:name="_ETM_Q13_578709"/>
      <w:bookmarkEnd w:id="7134"/>
      <w:r>
        <w:rPr>
          <w:rtl/>
        </w:rPr>
        <w:t xml:space="preserve">תודה </w:t>
      </w:r>
      <w:bookmarkStart w:id="7135" w:name="_ETM_Q13_578979"/>
      <w:bookmarkEnd w:id="7135"/>
      <w:r>
        <w:rPr>
          <w:rtl/>
        </w:rPr>
        <w:t xml:space="preserve">רבה </w:t>
      </w:r>
      <w:bookmarkStart w:id="7136" w:name="_ETM_Q13_580029"/>
      <w:bookmarkEnd w:id="7136"/>
      <w:r>
        <w:rPr>
          <w:rtl/>
        </w:rPr>
        <w:t xml:space="preserve">לשר </w:t>
      </w:r>
      <w:bookmarkStart w:id="7137" w:name="_ETM_Q13_580569"/>
      <w:bookmarkEnd w:id="7137"/>
      <w:r>
        <w:rPr>
          <w:rtl/>
        </w:rPr>
        <w:t xml:space="preserve">החינוך </w:t>
      </w:r>
      <w:bookmarkStart w:id="7138" w:name="_ETM_Q13_581259"/>
      <w:bookmarkEnd w:id="7138"/>
      <w:r>
        <w:rPr>
          <w:rtl/>
        </w:rPr>
        <w:t xml:space="preserve">יואב </w:t>
      </w:r>
      <w:bookmarkStart w:id="7139" w:name="_ETM_Q13_581679"/>
      <w:bookmarkEnd w:id="7139"/>
      <w:r>
        <w:rPr>
          <w:rtl/>
        </w:rPr>
        <w:t>גלנט</w:t>
      </w:r>
      <w:r>
        <w:rPr>
          <w:rFonts w:hint="cs"/>
          <w:rtl/>
        </w:rPr>
        <w:t>.</w:t>
      </w:r>
      <w:r>
        <w:rPr>
          <w:rtl/>
        </w:rPr>
        <w:t xml:space="preserve"> </w:t>
      </w:r>
      <w:bookmarkStart w:id="7140" w:name="_ETM_Q13_582520"/>
      <w:bookmarkEnd w:id="7140"/>
    </w:p>
    <w:p w:rsidR="00821946" w:rsidRDefault="00821946" w:rsidP="00CC13FE">
      <w:pPr>
        <w:rPr>
          <w:rtl/>
        </w:rPr>
      </w:pPr>
    </w:p>
    <w:p w:rsidR="00821946" w:rsidRDefault="00821946" w:rsidP="00CC13FE">
      <w:pPr>
        <w:rPr>
          <w:rtl/>
        </w:rPr>
      </w:pPr>
      <w:r>
        <w:rPr>
          <w:rtl/>
        </w:rPr>
        <w:t xml:space="preserve">עד </w:t>
      </w:r>
      <w:bookmarkStart w:id="7141" w:name="_ETM_Q13_582669"/>
      <w:bookmarkEnd w:id="7141"/>
      <w:r>
        <w:rPr>
          <w:rtl/>
        </w:rPr>
        <w:t xml:space="preserve">כאן </w:t>
      </w:r>
      <w:bookmarkStart w:id="7142" w:name="_ETM_Q13_582909"/>
      <w:bookmarkEnd w:id="7142"/>
      <w:r>
        <w:rPr>
          <w:rtl/>
        </w:rPr>
        <w:t xml:space="preserve">פרק </w:t>
      </w:r>
      <w:bookmarkStart w:id="7143" w:name="_ETM_Q13_583270"/>
      <w:bookmarkEnd w:id="7143"/>
      <w:r>
        <w:rPr>
          <w:rtl/>
        </w:rPr>
        <w:t xml:space="preserve">השאילתות </w:t>
      </w:r>
      <w:bookmarkStart w:id="7144" w:name="_ETM_Q13_583899"/>
      <w:bookmarkEnd w:id="7144"/>
      <w:r>
        <w:rPr>
          <w:rtl/>
        </w:rPr>
        <w:t>הדחופות</w:t>
      </w:r>
      <w:r>
        <w:rPr>
          <w:rFonts w:hint="cs"/>
          <w:rtl/>
        </w:rPr>
        <w:t>.</w:t>
      </w:r>
    </w:p>
    <w:p w:rsidR="00821946" w:rsidRDefault="00821946" w:rsidP="00CC13FE">
      <w:pPr>
        <w:rPr>
          <w:rtl/>
        </w:rPr>
      </w:pPr>
    </w:p>
    <w:p w:rsidR="00821946" w:rsidRDefault="00821946" w:rsidP="00CC13FE">
      <w:pPr>
        <w:rPr>
          <w:rtl/>
        </w:rPr>
      </w:pPr>
    </w:p>
    <w:p w:rsidR="00821946" w:rsidRDefault="00821946" w:rsidP="00CC13FE">
      <w:pPr>
        <w:pStyle w:val="a6"/>
        <w:rPr>
          <w:rtl/>
        </w:rPr>
      </w:pPr>
      <w:bookmarkStart w:id="7145" w:name="ET_subject_מסמכים_שהונחו_על_שולחן__11"/>
      <w:r w:rsidRPr="00AE787B">
        <w:rPr>
          <w:rStyle w:val="TagStyle"/>
          <w:rtl/>
        </w:rPr>
        <w:t xml:space="preserve"> &lt;&lt; נושא &gt;&gt; </w:t>
      </w:r>
      <w:bookmarkStart w:id="7146" w:name="_Toc51787243"/>
      <w:bookmarkStart w:id="7147" w:name="_Toc51787414"/>
      <w:r>
        <w:rPr>
          <w:rtl/>
        </w:rPr>
        <w:t>מסמכים שהונחו על שולחן הכנסת</w:t>
      </w:r>
      <w:bookmarkEnd w:id="7146"/>
      <w:bookmarkEnd w:id="7147"/>
      <w:r w:rsidRPr="00AE787B">
        <w:rPr>
          <w:rStyle w:val="TagStyle"/>
          <w:rtl/>
        </w:rPr>
        <w:t xml:space="preserve"> &lt;&lt; נושא &gt;&gt;</w:t>
      </w:r>
      <w:r>
        <w:rPr>
          <w:rtl/>
        </w:rPr>
        <w:t xml:space="preserve">   </w:t>
      </w:r>
      <w:bookmarkEnd w:id="7145"/>
    </w:p>
    <w:p w:rsidR="00821946" w:rsidRDefault="00821946" w:rsidP="00CC13FE">
      <w:pPr>
        <w:rPr>
          <w:rtl/>
        </w:rPr>
      </w:pPr>
    </w:p>
    <w:p w:rsidR="00821946" w:rsidRDefault="00BF29AD" w:rsidP="00BF29AD">
      <w:pPr>
        <w:pStyle w:val="a4"/>
        <w:rPr>
          <w:rtl/>
        </w:rPr>
      </w:pPr>
      <w:bookmarkStart w:id="7148" w:name="ET_speakercontinue_4647_199"/>
      <w:r w:rsidRPr="00BF29AD">
        <w:rPr>
          <w:rStyle w:val="TagStyle"/>
          <w:rtl/>
        </w:rPr>
        <w:t xml:space="preserve"> &lt;&lt; דובר &gt;&gt;</w:t>
      </w:r>
      <w:r w:rsidR="00821946" w:rsidRPr="00AE787B">
        <w:rPr>
          <w:rStyle w:val="TagStyle"/>
          <w:rtl/>
        </w:rPr>
        <w:t xml:space="preserve"> </w:t>
      </w:r>
      <w:bookmarkStart w:id="7149" w:name="_Toc51787244"/>
      <w:bookmarkStart w:id="7150" w:name="_Toc51787415"/>
      <w:r w:rsidR="00821946">
        <w:rPr>
          <w:rtl/>
        </w:rPr>
        <w:t>היו"ר יריב לוין:</w:t>
      </w:r>
      <w:bookmarkEnd w:id="7149"/>
      <w:bookmarkEnd w:id="7150"/>
      <w:r w:rsidR="00821946" w:rsidRPr="00AE787B">
        <w:rPr>
          <w:rStyle w:val="TagStyle"/>
          <w:rtl/>
        </w:rPr>
        <w:t xml:space="preserve"> </w:t>
      </w:r>
      <w:bookmarkEnd w:id="7148"/>
      <w:r w:rsidRPr="00BF29AD">
        <w:rPr>
          <w:rStyle w:val="TagStyle"/>
          <w:rtl/>
        </w:rPr>
        <w:t xml:space="preserve">&lt;&lt; דובר &gt;&gt;  </w:t>
      </w:r>
      <w:r w:rsidR="00821946">
        <w:rPr>
          <w:rtl/>
        </w:rPr>
        <w:t xml:space="preserve">   </w:t>
      </w:r>
    </w:p>
    <w:p w:rsidR="00821946" w:rsidRDefault="00821946" w:rsidP="00F708E5">
      <w:pPr>
        <w:rPr>
          <w:rtl/>
          <w:lang w:eastAsia="he-IL"/>
        </w:rPr>
      </w:pPr>
    </w:p>
    <w:p w:rsidR="00821946" w:rsidRDefault="00821946" w:rsidP="00CC13FE">
      <w:pPr>
        <w:rPr>
          <w:rtl/>
        </w:rPr>
      </w:pPr>
      <w:bookmarkStart w:id="7151" w:name="_ETM_Q13_586200"/>
      <w:bookmarkEnd w:id="7151"/>
      <w:r>
        <w:rPr>
          <w:rtl/>
        </w:rPr>
        <w:t xml:space="preserve">חברות </w:t>
      </w:r>
      <w:bookmarkStart w:id="7152" w:name="_ETM_Q13_586589"/>
      <w:bookmarkEnd w:id="7152"/>
      <w:r>
        <w:rPr>
          <w:rtl/>
        </w:rPr>
        <w:t xml:space="preserve">וחברי </w:t>
      </w:r>
      <w:bookmarkStart w:id="7153" w:name="_ETM_Q13_586920"/>
      <w:bookmarkEnd w:id="7153"/>
      <w:r>
        <w:rPr>
          <w:rtl/>
        </w:rPr>
        <w:t>הכנסת</w:t>
      </w:r>
      <w:r>
        <w:rPr>
          <w:rFonts w:hint="cs"/>
          <w:rtl/>
        </w:rPr>
        <w:t>,</w:t>
      </w:r>
      <w:r>
        <w:rPr>
          <w:rtl/>
        </w:rPr>
        <w:t xml:space="preserve"> </w:t>
      </w:r>
      <w:bookmarkStart w:id="7154" w:name="_ETM_Q13_587909"/>
      <w:bookmarkEnd w:id="7154"/>
      <w:r>
        <w:rPr>
          <w:rtl/>
        </w:rPr>
        <w:t xml:space="preserve">אני </w:t>
      </w:r>
      <w:bookmarkStart w:id="7155" w:name="_ETM_Q13_588119"/>
      <w:bookmarkEnd w:id="7155"/>
      <w:r>
        <w:rPr>
          <w:rtl/>
        </w:rPr>
        <w:t xml:space="preserve">מבקש </w:t>
      </w:r>
      <w:bookmarkStart w:id="7156" w:name="_ETM_Q13_588959"/>
      <w:bookmarkEnd w:id="7156"/>
      <w:r>
        <w:rPr>
          <w:rtl/>
        </w:rPr>
        <w:t xml:space="preserve">להודיע </w:t>
      </w:r>
      <w:bookmarkStart w:id="7157" w:name="_ETM_Q13_589529"/>
      <w:bookmarkEnd w:id="7157"/>
      <w:r>
        <w:rPr>
          <w:rtl/>
        </w:rPr>
        <w:t xml:space="preserve">כי </w:t>
      </w:r>
      <w:bookmarkStart w:id="7158" w:name="_ETM_Q13_589649"/>
      <w:bookmarkEnd w:id="7158"/>
      <w:r>
        <w:rPr>
          <w:rtl/>
        </w:rPr>
        <w:t xml:space="preserve">הונחו </w:t>
      </w:r>
      <w:bookmarkStart w:id="7159" w:name="_ETM_Q13_589979"/>
      <w:bookmarkEnd w:id="7159"/>
      <w:r>
        <w:rPr>
          <w:rtl/>
        </w:rPr>
        <w:t xml:space="preserve">היום </w:t>
      </w:r>
      <w:bookmarkStart w:id="7160" w:name="_ETM_Q13_590219"/>
      <w:bookmarkEnd w:id="7160"/>
      <w:r>
        <w:rPr>
          <w:rtl/>
        </w:rPr>
        <w:t xml:space="preserve">על </w:t>
      </w:r>
      <w:bookmarkStart w:id="7161" w:name="_ETM_Q13_590310"/>
      <w:bookmarkEnd w:id="7161"/>
      <w:r>
        <w:rPr>
          <w:rtl/>
        </w:rPr>
        <w:t xml:space="preserve">שולחן </w:t>
      </w:r>
      <w:bookmarkStart w:id="7162" w:name="_ETM_Q13_590729"/>
      <w:bookmarkStart w:id="7163" w:name="_ETM_Q13_591089"/>
      <w:bookmarkEnd w:id="7162"/>
      <w:bookmarkEnd w:id="7163"/>
      <w:r>
        <w:rPr>
          <w:rtl/>
        </w:rPr>
        <w:t xml:space="preserve">הכנסת </w:t>
      </w:r>
      <w:bookmarkStart w:id="7164" w:name="_ETM_Q13_591600"/>
      <w:bookmarkEnd w:id="7164"/>
      <w:r>
        <w:rPr>
          <w:rtl/>
        </w:rPr>
        <w:t xml:space="preserve">ההסכמים </w:t>
      </w:r>
      <w:bookmarkStart w:id="7165" w:name="_ETM_Q13_592200"/>
      <w:bookmarkEnd w:id="7165"/>
      <w:r>
        <w:rPr>
          <w:rtl/>
        </w:rPr>
        <w:t>ה</w:t>
      </w:r>
      <w:r>
        <w:rPr>
          <w:rFonts w:hint="cs"/>
          <w:rtl/>
        </w:rPr>
        <w:t>אלה:</w:t>
      </w:r>
    </w:p>
    <w:p w:rsidR="00821946" w:rsidRDefault="00821946" w:rsidP="00CC13FE">
      <w:pPr>
        <w:rPr>
          <w:rtl/>
        </w:rPr>
      </w:pPr>
    </w:p>
    <w:p w:rsidR="00821946" w:rsidRDefault="00821946" w:rsidP="00CC13FE">
      <w:pPr>
        <w:rPr>
          <w:rtl/>
        </w:rPr>
      </w:pPr>
      <w:r>
        <w:rPr>
          <w:rtl/>
        </w:rPr>
        <w:t>אשרור הסכם בין ממשלת מדינת ישראל לבין ממשלת הרפובליקה הפדרטיבית של ברזיל בדבר שירותי אוויר סדירים</w:t>
      </w:r>
      <w:r>
        <w:rPr>
          <w:rFonts w:hint="cs"/>
          <w:rtl/>
        </w:rPr>
        <w:t xml:space="preserve">; </w:t>
      </w:r>
      <w:r>
        <w:rPr>
          <w:rtl/>
        </w:rPr>
        <w:t>אשרור הסכם בין ממשלת מדינת ישראל לבין ממשלת הרפובליקה של צ</w:t>
      </w:r>
      <w:r>
        <w:rPr>
          <w:rFonts w:hint="cs"/>
          <w:rtl/>
        </w:rPr>
        <w:t>'</w:t>
      </w:r>
      <w:r>
        <w:rPr>
          <w:rtl/>
        </w:rPr>
        <w:t>ילה בדבר שירותי אוויר סדירים</w:t>
      </w:r>
      <w:r>
        <w:rPr>
          <w:rFonts w:hint="cs"/>
          <w:rtl/>
        </w:rPr>
        <w:t xml:space="preserve">; </w:t>
      </w:r>
      <w:r>
        <w:rPr>
          <w:rtl/>
        </w:rPr>
        <w:t>אשרור הסכם שירותי א</w:t>
      </w:r>
      <w:r>
        <w:rPr>
          <w:rFonts w:hint="cs"/>
          <w:rtl/>
        </w:rPr>
        <w:t>ו</w:t>
      </w:r>
      <w:r>
        <w:rPr>
          <w:rtl/>
        </w:rPr>
        <w:t>ויר בין ממשלת מדינת ישראל לבין הרפובליקה של רואנדה</w:t>
      </w:r>
      <w:r>
        <w:rPr>
          <w:rFonts w:hint="cs"/>
          <w:rtl/>
        </w:rPr>
        <w:t xml:space="preserve">; </w:t>
      </w:r>
      <w:r>
        <w:rPr>
          <w:rtl/>
        </w:rPr>
        <w:t>אשרור הסכם בין ממשלת מדינת ישראל לבין המועצה הפדרלית השווי</w:t>
      </w:r>
      <w:r>
        <w:rPr>
          <w:rFonts w:hint="cs"/>
          <w:rtl/>
        </w:rPr>
        <w:t>י</w:t>
      </w:r>
      <w:r>
        <w:rPr>
          <w:rtl/>
        </w:rPr>
        <w:t>צרית בדבר שירותי אוויר סדירים</w:t>
      </w:r>
      <w:r>
        <w:rPr>
          <w:rFonts w:hint="cs"/>
          <w:rtl/>
        </w:rPr>
        <w:t xml:space="preserve">; </w:t>
      </w:r>
      <w:r>
        <w:rPr>
          <w:rtl/>
        </w:rPr>
        <w:t>אשרור הסכם בין ממשלת מדינת ישראל לבין ממשלת הרפובליקה הדומיניקנית בדבר שירותי אוויר סדירים</w:t>
      </w:r>
      <w:r>
        <w:rPr>
          <w:rFonts w:hint="cs"/>
          <w:rtl/>
        </w:rPr>
        <w:t xml:space="preserve">; </w:t>
      </w:r>
      <w:r>
        <w:rPr>
          <w:rtl/>
        </w:rPr>
        <w:t>אשרור הסכם בין ממשלת ישראל לבין ממשלת איסלנד בדבר שירותי אוויר סדירים.</w:t>
      </w:r>
    </w:p>
    <w:p w:rsidR="00821946" w:rsidRDefault="00821946" w:rsidP="00CC13FE">
      <w:pPr>
        <w:rPr>
          <w:rtl/>
        </w:rPr>
      </w:pPr>
      <w:bookmarkStart w:id="7166" w:name="_ETM_Q13_623396"/>
      <w:bookmarkStart w:id="7167" w:name="_ETM_Q13_623480"/>
      <w:bookmarkEnd w:id="7166"/>
      <w:bookmarkEnd w:id="7167"/>
    </w:p>
    <w:p w:rsidR="00821946" w:rsidRDefault="00821946" w:rsidP="00CC13FE">
      <w:pPr>
        <w:rPr>
          <w:rtl/>
        </w:rPr>
      </w:pPr>
      <w:r>
        <w:rPr>
          <w:rtl/>
        </w:rPr>
        <w:t xml:space="preserve">כמו כן, הונחו היום על שולחן הכנסת מסקנות ועדת המדע והטכנולוגיה בעקבות דיון מהיר </w:t>
      </w:r>
      <w:r>
        <w:rPr>
          <w:rFonts w:hint="cs"/>
          <w:rtl/>
        </w:rPr>
        <w:t>ב</w:t>
      </w:r>
      <w:r>
        <w:rPr>
          <w:rtl/>
        </w:rPr>
        <w:t>הצעתם של חברי הכנסת משה ארבל ואריאל קלנר בנושא: עידוד העסקת חרדים בענף ההייטק, המהוו</w:t>
      </w:r>
      <w:r>
        <w:rPr>
          <w:rFonts w:hint="cs"/>
          <w:rtl/>
        </w:rPr>
        <w:t>ה</w:t>
      </w:r>
      <w:r>
        <w:rPr>
          <w:rtl/>
        </w:rPr>
        <w:t xml:space="preserve"> אבן יסוד בכלכלה הישראלית.</w:t>
      </w:r>
    </w:p>
    <w:p w:rsidR="00821946" w:rsidRDefault="00821946" w:rsidP="00CC13FE">
      <w:pPr>
        <w:rPr>
          <w:rtl/>
        </w:rPr>
      </w:pPr>
      <w:bookmarkStart w:id="7168" w:name="_ETM_Q13_639592"/>
      <w:bookmarkStart w:id="7169" w:name="_ETM_Q13_639667"/>
      <w:bookmarkEnd w:id="7168"/>
      <w:bookmarkEnd w:id="7169"/>
    </w:p>
    <w:p w:rsidR="00821946" w:rsidRDefault="00821946" w:rsidP="00CC13FE">
      <w:pPr>
        <w:rPr>
          <w:rtl/>
        </w:rPr>
      </w:pPr>
      <w:r>
        <w:rPr>
          <w:rtl/>
        </w:rPr>
        <w:t>נוסף</w:t>
      </w:r>
      <w:r>
        <w:rPr>
          <w:rFonts w:hint="cs"/>
          <w:rtl/>
        </w:rPr>
        <w:t xml:space="preserve"> על כך</w:t>
      </w:r>
      <w:r>
        <w:rPr>
          <w:rtl/>
        </w:rPr>
        <w:t xml:space="preserve"> הונחו אתמול, ד</w:t>
      </w:r>
      <w:r>
        <w:rPr>
          <w:rFonts w:hint="cs"/>
          <w:rtl/>
        </w:rPr>
        <w:t>'</w:t>
      </w:r>
      <w:r>
        <w:rPr>
          <w:rtl/>
        </w:rPr>
        <w:t xml:space="preserve"> בתשרי התשפ</w:t>
      </w:r>
      <w:r>
        <w:rPr>
          <w:rFonts w:hint="cs"/>
          <w:rtl/>
        </w:rPr>
        <w:t>"</w:t>
      </w:r>
      <w:r>
        <w:rPr>
          <w:rtl/>
        </w:rPr>
        <w:t>א, 22</w:t>
      </w:r>
      <w:r>
        <w:rPr>
          <w:rFonts w:hint="cs"/>
          <w:rtl/>
        </w:rPr>
        <w:t xml:space="preserve"> בספטמבר 2020</w:t>
      </w:r>
      <w:r>
        <w:rPr>
          <w:rtl/>
        </w:rPr>
        <w:t xml:space="preserve">, מסקנות ועדת הפנים והגנת הסביבה בעקבות </w:t>
      </w:r>
      <w:r>
        <w:rPr>
          <w:rFonts w:hint="cs"/>
          <w:rtl/>
        </w:rPr>
        <w:t>דיון מהיר ב</w:t>
      </w:r>
      <w:r>
        <w:rPr>
          <w:rtl/>
        </w:rPr>
        <w:t xml:space="preserve">הצעתם של חברי הכנסת קטי קטרין שטרית ומיקי לוי </w:t>
      </w:r>
      <w:r>
        <w:rPr>
          <w:rFonts w:hint="cs"/>
          <w:rtl/>
        </w:rPr>
        <w:t>בנושא</w:t>
      </w:r>
      <w:r>
        <w:rPr>
          <w:rtl/>
        </w:rPr>
        <w:t>:</w:t>
      </w:r>
      <w:r>
        <w:rPr>
          <w:rFonts w:hint="cs"/>
          <w:rtl/>
        </w:rPr>
        <w:t xml:space="preserve"> </w:t>
      </w:r>
      <w:r>
        <w:rPr>
          <w:rtl/>
        </w:rPr>
        <w:t>הזיהומים החוזרים ונשנים בנחל אלכסנדר והיערכות לעונת המסיק</w:t>
      </w:r>
      <w:bookmarkStart w:id="7170" w:name="_ETM_Q13_651722"/>
      <w:bookmarkEnd w:id="7170"/>
      <w:r>
        <w:rPr>
          <w:rFonts w:hint="cs"/>
          <w:rtl/>
        </w:rPr>
        <w:t>; בעקבות דיון מהיר ב</w:t>
      </w:r>
      <w:r>
        <w:rPr>
          <w:rtl/>
        </w:rPr>
        <w:t xml:space="preserve">הצעתם של חברי הכנסת משה ארבל, בצלאל סמוטריץ ושלמה קרעי </w:t>
      </w:r>
      <w:r>
        <w:rPr>
          <w:rFonts w:hint="cs"/>
          <w:rtl/>
        </w:rPr>
        <w:t xml:space="preserve">בנושא: </w:t>
      </w:r>
      <w:r>
        <w:rPr>
          <w:rtl/>
        </w:rPr>
        <w:t>התעלמות ממאות אלפי תושבי בני ברק בתכנון המטרו בגוש דן.</w:t>
      </w:r>
      <w:r>
        <w:rPr>
          <w:rFonts w:hint="cs"/>
          <w:rtl/>
        </w:rPr>
        <w:t xml:space="preserve"> </w:t>
      </w:r>
    </w:p>
    <w:p w:rsidR="00821946" w:rsidRDefault="00821946" w:rsidP="00CC13FE">
      <w:pPr>
        <w:rPr>
          <w:rtl/>
        </w:rPr>
      </w:pPr>
    </w:p>
    <w:p w:rsidR="00821946" w:rsidRDefault="00821946" w:rsidP="00CC13FE">
      <w:pPr>
        <w:rPr>
          <w:rtl/>
        </w:rPr>
      </w:pPr>
      <w:bookmarkStart w:id="7171" w:name="_ETM_Q13_665379"/>
      <w:bookmarkEnd w:id="7171"/>
      <w:r>
        <w:rPr>
          <w:rtl/>
        </w:rPr>
        <w:t xml:space="preserve">חברות </w:t>
      </w:r>
      <w:bookmarkStart w:id="7172" w:name="_ETM_Q13_665829"/>
      <w:bookmarkEnd w:id="7172"/>
      <w:r>
        <w:rPr>
          <w:rtl/>
        </w:rPr>
        <w:t xml:space="preserve">וחברי </w:t>
      </w:r>
      <w:bookmarkStart w:id="7173" w:name="_ETM_Q13_666280"/>
      <w:bookmarkEnd w:id="7173"/>
      <w:r>
        <w:rPr>
          <w:rtl/>
        </w:rPr>
        <w:t>הכנסת</w:t>
      </w:r>
      <w:r>
        <w:rPr>
          <w:rFonts w:hint="cs"/>
          <w:rtl/>
        </w:rPr>
        <w:t xml:space="preserve">, </w:t>
      </w:r>
      <w:bookmarkStart w:id="7174" w:name="_ETM_Q13_668090"/>
      <w:bookmarkEnd w:id="7174"/>
      <w:r>
        <w:rPr>
          <w:rtl/>
        </w:rPr>
        <w:t>מ</w:t>
      </w:r>
      <w:r>
        <w:rPr>
          <w:rFonts w:hint="cs"/>
          <w:rtl/>
        </w:rPr>
        <w:t>אחר</w:t>
      </w:r>
      <w:r>
        <w:rPr>
          <w:rtl/>
        </w:rPr>
        <w:t xml:space="preserve"> </w:t>
      </w:r>
      <w:bookmarkStart w:id="7175" w:name="_ETM_Q13_668510"/>
      <w:bookmarkEnd w:id="7175"/>
      <w:r>
        <w:rPr>
          <w:rtl/>
        </w:rPr>
        <w:t xml:space="preserve">שאנחנו </w:t>
      </w:r>
      <w:bookmarkStart w:id="7176" w:name="_ETM_Q13_668990"/>
      <w:bookmarkEnd w:id="7176"/>
      <w:r>
        <w:rPr>
          <w:rtl/>
        </w:rPr>
        <w:t xml:space="preserve">באמת </w:t>
      </w:r>
      <w:bookmarkStart w:id="7177" w:name="_ETM_Q13_669530"/>
      <w:bookmarkEnd w:id="7177"/>
      <w:r>
        <w:rPr>
          <w:rtl/>
        </w:rPr>
        <w:t xml:space="preserve">ביום </w:t>
      </w:r>
      <w:bookmarkStart w:id="7178" w:name="_ETM_Q13_669830"/>
      <w:bookmarkEnd w:id="7178"/>
      <w:r>
        <w:rPr>
          <w:rtl/>
        </w:rPr>
        <w:t xml:space="preserve">האחרון </w:t>
      </w:r>
      <w:bookmarkStart w:id="7179" w:name="_ETM_Q13_670220"/>
      <w:bookmarkEnd w:id="7179"/>
      <w:r>
        <w:rPr>
          <w:rtl/>
        </w:rPr>
        <w:t xml:space="preserve">לפני </w:t>
      </w:r>
      <w:bookmarkStart w:id="7180" w:name="_ETM_Q13_671030"/>
      <w:bookmarkEnd w:id="7180"/>
      <w:r>
        <w:rPr>
          <w:rtl/>
        </w:rPr>
        <w:t xml:space="preserve">הפגרה </w:t>
      </w:r>
      <w:bookmarkStart w:id="7181" w:name="_ETM_Q13_671810"/>
      <w:bookmarkEnd w:id="7181"/>
      <w:r>
        <w:rPr>
          <w:rtl/>
        </w:rPr>
        <w:t xml:space="preserve">ועוסקים </w:t>
      </w:r>
      <w:bookmarkStart w:id="7182" w:name="_ETM_Q13_672560"/>
      <w:bookmarkEnd w:id="7182"/>
      <w:r>
        <w:rPr>
          <w:rtl/>
        </w:rPr>
        <w:t xml:space="preserve">בניקוי </w:t>
      </w:r>
      <w:bookmarkStart w:id="7183" w:name="_ETM_Q13_673040"/>
      <w:bookmarkEnd w:id="7183"/>
      <w:r>
        <w:rPr>
          <w:rtl/>
        </w:rPr>
        <w:t>שולחן</w:t>
      </w:r>
      <w:r>
        <w:rPr>
          <w:rFonts w:hint="cs"/>
          <w:rtl/>
        </w:rPr>
        <w:t>,</w:t>
      </w:r>
      <w:r>
        <w:rPr>
          <w:rtl/>
        </w:rPr>
        <w:t xml:space="preserve"> </w:t>
      </w:r>
      <w:bookmarkStart w:id="7184" w:name="_ETM_Q13_674060"/>
      <w:bookmarkEnd w:id="7184"/>
      <w:r>
        <w:rPr>
          <w:rtl/>
        </w:rPr>
        <w:t xml:space="preserve">אנחנו </w:t>
      </w:r>
      <w:bookmarkStart w:id="7185" w:name="_ETM_Q13_674450"/>
      <w:bookmarkEnd w:id="7185"/>
      <w:r>
        <w:rPr>
          <w:rtl/>
        </w:rPr>
        <w:t xml:space="preserve">סיימנו </w:t>
      </w:r>
      <w:bookmarkStart w:id="7186" w:name="_ETM_Q13_674930"/>
      <w:bookmarkEnd w:id="7186"/>
      <w:r>
        <w:rPr>
          <w:rtl/>
        </w:rPr>
        <w:t xml:space="preserve">את </w:t>
      </w:r>
      <w:bookmarkStart w:id="7187" w:name="_ETM_Q13_675080"/>
      <w:bookmarkEnd w:id="7187"/>
      <w:r>
        <w:rPr>
          <w:rtl/>
        </w:rPr>
        <w:t xml:space="preserve">הנושאים </w:t>
      </w:r>
      <w:bookmarkStart w:id="7188" w:name="_ETM_Q13_675410"/>
      <w:bookmarkEnd w:id="7188"/>
      <w:r>
        <w:rPr>
          <w:rtl/>
        </w:rPr>
        <w:t xml:space="preserve">שכרגע </w:t>
      </w:r>
      <w:bookmarkStart w:id="7189" w:name="_ETM_Q13_675980"/>
      <w:bookmarkEnd w:id="7189"/>
      <w:r>
        <w:rPr>
          <w:rtl/>
        </w:rPr>
        <w:t xml:space="preserve">על </w:t>
      </w:r>
      <w:bookmarkStart w:id="7190" w:name="_ETM_Q13_676040"/>
      <w:bookmarkEnd w:id="7190"/>
      <w:r>
        <w:rPr>
          <w:rtl/>
        </w:rPr>
        <w:t>סדר</w:t>
      </w:r>
      <w:r>
        <w:rPr>
          <w:rFonts w:hint="cs"/>
          <w:rtl/>
        </w:rPr>
        <w:t>-</w:t>
      </w:r>
      <w:bookmarkStart w:id="7191" w:name="_ETM_Q13_676400"/>
      <w:bookmarkEnd w:id="7191"/>
      <w:r>
        <w:rPr>
          <w:rtl/>
        </w:rPr>
        <w:t>היום</w:t>
      </w:r>
      <w:r>
        <w:rPr>
          <w:rFonts w:hint="cs"/>
          <w:rtl/>
        </w:rPr>
        <w:t>,</w:t>
      </w:r>
      <w:r>
        <w:rPr>
          <w:rtl/>
        </w:rPr>
        <w:t xml:space="preserve"> </w:t>
      </w:r>
      <w:bookmarkStart w:id="7192" w:name="_ETM_Q13_676760"/>
      <w:bookmarkEnd w:id="7192"/>
      <w:r>
        <w:rPr>
          <w:rtl/>
        </w:rPr>
        <w:t xml:space="preserve">אבל </w:t>
      </w:r>
      <w:bookmarkStart w:id="7193" w:name="_ETM_Q13_676940"/>
      <w:bookmarkEnd w:id="7193"/>
      <w:r>
        <w:rPr>
          <w:rtl/>
        </w:rPr>
        <w:t xml:space="preserve">אנחנו </w:t>
      </w:r>
      <w:bookmarkStart w:id="7194" w:name="_ETM_Q13_677240"/>
      <w:bookmarkEnd w:id="7194"/>
      <w:r>
        <w:rPr>
          <w:rtl/>
        </w:rPr>
        <w:t xml:space="preserve">נשאיר </w:t>
      </w:r>
      <w:bookmarkStart w:id="7195" w:name="_ETM_Q13_677540"/>
      <w:bookmarkEnd w:id="7195"/>
      <w:r>
        <w:rPr>
          <w:rtl/>
        </w:rPr>
        <w:t xml:space="preserve">את </w:t>
      </w:r>
      <w:bookmarkStart w:id="7196" w:name="_ETM_Q13_677660"/>
      <w:bookmarkEnd w:id="7196"/>
      <w:r>
        <w:rPr>
          <w:rtl/>
        </w:rPr>
        <w:t xml:space="preserve">המליאה </w:t>
      </w:r>
      <w:bookmarkStart w:id="7197" w:name="_ETM_Q13_678350"/>
      <w:bookmarkEnd w:id="7197"/>
      <w:r>
        <w:rPr>
          <w:rtl/>
        </w:rPr>
        <w:t xml:space="preserve">פתוחה </w:t>
      </w:r>
      <w:bookmarkStart w:id="7198" w:name="_ETM_Q13_678860"/>
      <w:bookmarkEnd w:id="7198"/>
      <w:r>
        <w:rPr>
          <w:rtl/>
        </w:rPr>
        <w:t xml:space="preserve">לצורך </w:t>
      </w:r>
      <w:bookmarkStart w:id="7199" w:name="_ETM_Q13_680690"/>
      <w:bookmarkEnd w:id="7199"/>
      <w:r>
        <w:rPr>
          <w:rtl/>
        </w:rPr>
        <w:t xml:space="preserve">חקיקה </w:t>
      </w:r>
      <w:bookmarkStart w:id="7200" w:name="_ETM_Q13_681170"/>
      <w:bookmarkEnd w:id="7200"/>
      <w:r>
        <w:rPr>
          <w:rtl/>
        </w:rPr>
        <w:t xml:space="preserve">נוספת </w:t>
      </w:r>
      <w:bookmarkStart w:id="7201" w:name="_ETM_Q13_682250"/>
      <w:bookmarkEnd w:id="7201"/>
      <w:r>
        <w:rPr>
          <w:rtl/>
        </w:rPr>
        <w:t xml:space="preserve">שייתכן </w:t>
      </w:r>
      <w:bookmarkStart w:id="7202" w:name="_ETM_Q13_683300"/>
      <w:bookmarkEnd w:id="7202"/>
      <w:r>
        <w:rPr>
          <w:rFonts w:hint="cs"/>
          <w:rtl/>
        </w:rPr>
        <w:t>ש</w:t>
      </w:r>
      <w:r>
        <w:rPr>
          <w:rtl/>
        </w:rPr>
        <w:t>תגיע</w:t>
      </w:r>
      <w:r>
        <w:rPr>
          <w:rFonts w:hint="cs"/>
          <w:rtl/>
        </w:rPr>
        <w:t>.</w:t>
      </w:r>
      <w:r>
        <w:rPr>
          <w:rtl/>
        </w:rPr>
        <w:t xml:space="preserve"> </w:t>
      </w:r>
      <w:bookmarkStart w:id="7203" w:name="_ETM_Q13_684510"/>
      <w:bookmarkEnd w:id="7203"/>
      <w:r>
        <w:rPr>
          <w:rtl/>
        </w:rPr>
        <w:t>לפיכך</w:t>
      </w:r>
      <w:r>
        <w:rPr>
          <w:rFonts w:hint="cs"/>
          <w:rtl/>
        </w:rPr>
        <w:t>,</w:t>
      </w:r>
      <w:r>
        <w:rPr>
          <w:rtl/>
        </w:rPr>
        <w:t xml:space="preserve"> </w:t>
      </w:r>
      <w:bookmarkStart w:id="7204" w:name="_ETM_Q13_685200"/>
      <w:bookmarkEnd w:id="7204"/>
      <w:r>
        <w:rPr>
          <w:rtl/>
        </w:rPr>
        <w:t xml:space="preserve">אני </w:t>
      </w:r>
      <w:bookmarkStart w:id="7205" w:name="_ETM_Q13_685349"/>
      <w:bookmarkEnd w:id="7205"/>
      <w:r>
        <w:rPr>
          <w:rtl/>
        </w:rPr>
        <w:t xml:space="preserve">מכריז </w:t>
      </w:r>
      <w:bookmarkStart w:id="7206" w:name="_ETM_Q13_685739"/>
      <w:bookmarkEnd w:id="7206"/>
      <w:r>
        <w:rPr>
          <w:rtl/>
        </w:rPr>
        <w:t xml:space="preserve">כרגע </w:t>
      </w:r>
      <w:bookmarkStart w:id="7207" w:name="_ETM_Q13_686249"/>
      <w:bookmarkEnd w:id="7207"/>
      <w:r>
        <w:rPr>
          <w:rtl/>
        </w:rPr>
        <w:t xml:space="preserve">על </w:t>
      </w:r>
      <w:bookmarkStart w:id="7208" w:name="_ETM_Q13_686400"/>
      <w:bookmarkEnd w:id="7208"/>
      <w:r>
        <w:rPr>
          <w:rtl/>
        </w:rPr>
        <w:t>הפסקה</w:t>
      </w:r>
      <w:r>
        <w:rPr>
          <w:rFonts w:hint="cs"/>
          <w:rtl/>
        </w:rPr>
        <w:t>.</w:t>
      </w:r>
    </w:p>
    <w:p w:rsidR="00821946" w:rsidRDefault="00821946" w:rsidP="00D36FB2">
      <w:pPr>
        <w:rPr>
          <w:rtl/>
        </w:rPr>
      </w:pPr>
    </w:p>
    <w:p w:rsidR="00BF29AD" w:rsidRDefault="00BF29AD" w:rsidP="00BF29AD">
      <w:pPr>
        <w:pStyle w:val="afc"/>
        <w:ind w:firstLine="0"/>
        <w:jc w:val="center"/>
        <w:rPr>
          <w:rtl/>
        </w:rPr>
      </w:pPr>
      <w:r>
        <w:rPr>
          <w:rFonts w:hint="cs"/>
          <w:rtl/>
        </w:rPr>
        <w:t xml:space="preserve">(הישיבה נפסקה בשעה 13:08 </w:t>
      </w:r>
      <w:proofErr w:type="spellStart"/>
      <w:r>
        <w:rPr>
          <w:rFonts w:hint="cs"/>
          <w:rtl/>
        </w:rPr>
        <w:t>ונתחדשה</w:t>
      </w:r>
      <w:proofErr w:type="spellEnd"/>
      <w:r>
        <w:rPr>
          <w:rFonts w:hint="cs"/>
          <w:rtl/>
        </w:rPr>
        <w:t xml:space="preserve"> בשעה 18:52.)</w:t>
      </w:r>
    </w:p>
    <w:p w:rsidR="00BF29AD" w:rsidRDefault="00BF29AD" w:rsidP="00BF29AD">
      <w:pPr>
        <w:rPr>
          <w:rtl/>
        </w:rPr>
      </w:pPr>
    </w:p>
    <w:p w:rsidR="00BF29AD" w:rsidRPr="00BF29AD" w:rsidRDefault="00BF29AD" w:rsidP="00BF29AD">
      <w:pPr>
        <w:rPr>
          <w:rtl/>
        </w:rPr>
      </w:pPr>
    </w:p>
    <w:p w:rsidR="00AF5DED" w:rsidRDefault="00AF5DED" w:rsidP="00BF29AD">
      <w:pPr>
        <w:pStyle w:val="a6"/>
      </w:pPr>
      <w:bookmarkStart w:id="7209" w:name="ET_subject_מסמכים_שהונחו_על_שולחן__7"/>
      <w:bookmarkStart w:id="7210" w:name="ET_meetingbreak_5"/>
      <w:r w:rsidRPr="00527075">
        <w:rPr>
          <w:rStyle w:val="TagStyle"/>
          <w:rtl/>
        </w:rPr>
        <w:t xml:space="preserve">&lt;&lt; נושא &gt;&gt; </w:t>
      </w:r>
      <w:bookmarkStart w:id="7211" w:name="_Toc51787245"/>
      <w:bookmarkStart w:id="7212" w:name="_Toc51787416"/>
      <w:r w:rsidRPr="00BF29AD">
        <w:rPr>
          <w:rtl/>
        </w:rPr>
        <w:t>מסמכים שהונחו על שולחן הכנסת</w:t>
      </w:r>
      <w:bookmarkEnd w:id="7211"/>
      <w:bookmarkEnd w:id="7212"/>
      <w:r w:rsidRPr="00527075">
        <w:rPr>
          <w:rStyle w:val="TagStyle"/>
          <w:rtl/>
        </w:rPr>
        <w:t xml:space="preserve"> &lt;&lt; נושא &gt;&gt;</w:t>
      </w:r>
      <w:r>
        <w:rPr>
          <w:rStyle w:val="TagStyle"/>
          <w:rtl/>
        </w:rPr>
        <w:t xml:space="preserve">  </w:t>
      </w:r>
      <w:bookmarkEnd w:id="7209"/>
    </w:p>
    <w:bookmarkEnd w:id="7210"/>
    <w:p w:rsidR="00AF5DED" w:rsidRPr="00BF29AD" w:rsidRDefault="00AF5DED" w:rsidP="00BF29AD">
      <w:pPr>
        <w:rPr>
          <w:rtl/>
        </w:rPr>
      </w:pPr>
    </w:p>
    <w:p w:rsidR="00AF5DED" w:rsidRDefault="00BF29AD" w:rsidP="00BF29AD">
      <w:pPr>
        <w:pStyle w:val="a4"/>
        <w:rPr>
          <w:rtl/>
        </w:rPr>
      </w:pPr>
      <w:bookmarkStart w:id="7213" w:name="_ETM_Q48_148000"/>
      <w:bookmarkStart w:id="7214" w:name="ET_speaker_4647_1"/>
      <w:bookmarkEnd w:id="7213"/>
      <w:r w:rsidRPr="00BF29AD">
        <w:rPr>
          <w:rStyle w:val="TagStyle"/>
          <w:rtl/>
        </w:rPr>
        <w:t xml:space="preserve"> &lt;&lt; דובר &gt;&gt;</w:t>
      </w:r>
      <w:r w:rsidR="00AF5DED" w:rsidRPr="003311A1">
        <w:rPr>
          <w:rStyle w:val="TagStyle"/>
          <w:rtl/>
        </w:rPr>
        <w:t xml:space="preserve"> </w:t>
      </w:r>
      <w:bookmarkStart w:id="7215" w:name="_Toc51787246"/>
      <w:bookmarkStart w:id="7216" w:name="_Toc51787417"/>
      <w:r w:rsidR="00AF5DED">
        <w:rPr>
          <w:rtl/>
        </w:rPr>
        <w:t>היו"ר יריב לוין:</w:t>
      </w:r>
      <w:bookmarkEnd w:id="7215"/>
      <w:bookmarkEnd w:id="7216"/>
      <w:r w:rsidR="00AF5DED" w:rsidRPr="003311A1">
        <w:rPr>
          <w:rStyle w:val="TagStyle"/>
          <w:rtl/>
        </w:rPr>
        <w:t xml:space="preserve"> </w:t>
      </w:r>
      <w:r w:rsidRPr="00BF29AD">
        <w:rPr>
          <w:rStyle w:val="TagStyle"/>
          <w:rtl/>
        </w:rPr>
        <w:t xml:space="preserve">&lt;&lt; דובר &gt;&gt; </w:t>
      </w:r>
      <w:r w:rsidR="00AF5DED">
        <w:rPr>
          <w:rtl/>
        </w:rPr>
        <w:t xml:space="preserve">  </w:t>
      </w:r>
      <w:bookmarkEnd w:id="7214"/>
    </w:p>
    <w:p w:rsidR="00AF5DED" w:rsidRDefault="00AF5DED" w:rsidP="00BF29AD">
      <w:pPr>
        <w:rPr>
          <w:rtl/>
          <w:lang w:eastAsia="he-IL"/>
        </w:rPr>
      </w:pPr>
    </w:p>
    <w:p w:rsidR="00AF5DED" w:rsidRDefault="00AF5DED" w:rsidP="00460165">
      <w:pPr>
        <w:rPr>
          <w:rtl/>
          <w:lang w:eastAsia="he-IL"/>
        </w:rPr>
      </w:pPr>
      <w:r>
        <w:rPr>
          <w:rFonts w:hint="cs"/>
          <w:rtl/>
          <w:lang w:eastAsia="he-IL"/>
        </w:rPr>
        <w:t xml:space="preserve">חברות וחברי הכנסת, אני מחדש את הישיבה. ראשית </w:t>
      </w:r>
      <w:r w:rsidR="00CB5CDA">
        <w:rPr>
          <w:rFonts w:hint="eastAsia"/>
          <w:rtl/>
          <w:lang w:eastAsia="he-IL"/>
        </w:rPr>
        <w:t>–</w:t>
      </w:r>
      <w:r w:rsidR="00460165">
        <w:rPr>
          <w:rFonts w:hint="eastAsia"/>
          <w:rtl/>
          <w:lang w:eastAsia="he-IL"/>
        </w:rPr>
        <w:t xml:space="preserve"> </w:t>
      </w:r>
      <w:r>
        <w:rPr>
          <w:rFonts w:hint="cs"/>
          <w:rtl/>
          <w:lang w:eastAsia="he-IL"/>
        </w:rPr>
        <w:t xml:space="preserve">הודעה. </w:t>
      </w:r>
    </w:p>
    <w:p w:rsidR="00AF5DED" w:rsidRPr="008F55D4" w:rsidRDefault="00AF5DED" w:rsidP="00BF29AD">
      <w:pPr>
        <w:rPr>
          <w:rtl/>
          <w:lang w:eastAsia="he-IL"/>
        </w:rPr>
      </w:pPr>
      <w:bookmarkStart w:id="7217" w:name="_ETM_Q48_315000"/>
      <w:bookmarkEnd w:id="7217"/>
    </w:p>
    <w:p w:rsidR="00AF5DED" w:rsidRDefault="00AF5DED" w:rsidP="00BF29AD">
      <w:pPr>
        <w:rPr>
          <w:rtl/>
          <w:lang w:eastAsia="he-IL"/>
        </w:rPr>
      </w:pPr>
      <w:bookmarkStart w:id="7218" w:name="_ETM_Q48_165000"/>
      <w:bookmarkEnd w:id="7218"/>
      <w:r>
        <w:rPr>
          <w:rFonts w:hint="cs"/>
          <w:rtl/>
          <w:lang w:eastAsia="he-IL"/>
        </w:rPr>
        <w:t>הינני מתכבד להודיעכם, כי הונחה היום על שולחן הכנסת</w:t>
      </w:r>
      <w:r w:rsidR="00BF29AD">
        <w:rPr>
          <w:rFonts w:hint="cs"/>
          <w:rtl/>
          <w:lang w:eastAsia="he-IL"/>
        </w:rPr>
        <w:t>,</w:t>
      </w:r>
      <w:r>
        <w:rPr>
          <w:rFonts w:hint="cs"/>
          <w:rtl/>
          <w:lang w:eastAsia="he-IL"/>
        </w:rPr>
        <w:t xml:space="preserve"> </w:t>
      </w:r>
      <w:bookmarkStart w:id="7219" w:name="_ETM_Q48_290000"/>
      <w:bookmarkStart w:id="7220" w:name="_ETM_Q48_292000"/>
      <w:bookmarkEnd w:id="7219"/>
      <w:bookmarkEnd w:id="7220"/>
      <w:r>
        <w:rPr>
          <w:rFonts w:hint="cs"/>
          <w:rtl/>
          <w:lang w:eastAsia="he-IL"/>
        </w:rPr>
        <w:t xml:space="preserve">לקריאה שנייה ולקריאה שלישית, הצעת חוק ההתייעלות הכלכלית </w:t>
      </w:r>
      <w:bookmarkStart w:id="7221" w:name="_ETM_Q48_304000"/>
      <w:bookmarkEnd w:id="7221"/>
      <w:r>
        <w:rPr>
          <w:rFonts w:hint="cs"/>
          <w:rtl/>
          <w:lang w:eastAsia="he-IL"/>
        </w:rPr>
        <w:t xml:space="preserve">(תיקוני חקיקה להשגת יעדי התקציב לשנות התקציב 2017 ו-2018) (תיקון מס' </w:t>
      </w:r>
      <w:bookmarkStart w:id="7222" w:name="_ETM_Q48_328000"/>
      <w:bookmarkEnd w:id="7222"/>
      <w:r>
        <w:rPr>
          <w:rFonts w:hint="cs"/>
          <w:rtl/>
          <w:lang w:eastAsia="he-IL"/>
        </w:rPr>
        <w:t>6), התשפ"א</w:t>
      </w:r>
      <w:r w:rsidR="00CB5CDA">
        <w:rPr>
          <w:rFonts w:hint="eastAsia"/>
          <w:rtl/>
          <w:lang w:eastAsia="he-IL"/>
        </w:rPr>
        <w:t>–</w:t>
      </w:r>
      <w:r>
        <w:rPr>
          <w:rFonts w:hint="cs"/>
          <w:rtl/>
          <w:lang w:eastAsia="he-IL"/>
        </w:rPr>
        <w:t xml:space="preserve">2020, שהחזירה ועדת העבודה, הרווחה והבריאות. </w:t>
      </w:r>
      <w:bookmarkStart w:id="7223" w:name="_ETM_Q48_329000"/>
      <w:bookmarkEnd w:id="7223"/>
    </w:p>
    <w:p w:rsidR="00AF5DED" w:rsidRDefault="00AF5DED" w:rsidP="00BF29AD">
      <w:pPr>
        <w:rPr>
          <w:rtl/>
          <w:lang w:eastAsia="he-IL"/>
        </w:rPr>
      </w:pPr>
    </w:p>
    <w:p w:rsidR="00BF29AD" w:rsidRDefault="00BF29AD" w:rsidP="00BF29AD">
      <w:pPr>
        <w:rPr>
          <w:rtl/>
          <w:lang w:eastAsia="he-IL"/>
        </w:rPr>
      </w:pPr>
    </w:p>
    <w:p w:rsidR="00AF5DED" w:rsidRDefault="00AF5DED" w:rsidP="00BF29AD">
      <w:pPr>
        <w:pStyle w:val="a6"/>
        <w:rPr>
          <w:rtl/>
          <w:lang w:eastAsia="he-IL"/>
        </w:rPr>
      </w:pPr>
      <w:bookmarkStart w:id="7224" w:name="_ETM_Q48_330000"/>
      <w:bookmarkStart w:id="7225" w:name="ET_hatsach_620339_7"/>
      <w:bookmarkEnd w:id="7224"/>
      <w:r w:rsidRPr="008F55D4">
        <w:rPr>
          <w:rStyle w:val="TagStyle"/>
          <w:rtl/>
        </w:rPr>
        <w:t xml:space="preserve"> &lt;&lt; הצח &gt;&gt; </w:t>
      </w:r>
      <w:bookmarkStart w:id="7226" w:name="_Toc51787247"/>
      <w:bookmarkStart w:id="7227" w:name="_Toc51787418"/>
      <w:r>
        <w:rPr>
          <w:rtl/>
          <w:lang w:eastAsia="he-IL"/>
        </w:rPr>
        <w:t>הצעת חוק ההתייעלות הכלכלית (תיקוני חקיקה להשגת יעדי התקציב לשנות התקציב 2017 ו-2018) (תיקון מס' 6), התשפ"א</w:t>
      </w:r>
      <w:r w:rsidR="00CB5CDA">
        <w:rPr>
          <w:rFonts w:hint="cs"/>
          <w:rtl/>
          <w:lang w:eastAsia="he-IL"/>
        </w:rPr>
        <w:t>–</w:t>
      </w:r>
      <w:r>
        <w:rPr>
          <w:rtl/>
          <w:lang w:eastAsia="he-IL"/>
        </w:rPr>
        <w:t>2020</w:t>
      </w:r>
      <w:bookmarkEnd w:id="7226"/>
      <w:bookmarkEnd w:id="7227"/>
      <w:r w:rsidRPr="008F55D4">
        <w:rPr>
          <w:rStyle w:val="TagStyle"/>
          <w:rtl/>
        </w:rPr>
        <w:t xml:space="preserve"> &lt;&lt; הצח &gt;&gt;</w:t>
      </w:r>
      <w:bookmarkEnd w:id="7225"/>
    </w:p>
    <w:p w:rsidR="00AF5DED" w:rsidRPr="00F81C3D" w:rsidRDefault="00AF5DED" w:rsidP="00BF29AD">
      <w:pPr>
        <w:rPr>
          <w:rtl/>
          <w:lang w:eastAsia="he-IL"/>
        </w:rPr>
      </w:pPr>
      <w:bookmarkStart w:id="7228" w:name="_ETM_Q48_170663"/>
      <w:bookmarkStart w:id="7229" w:name="_ETM_Q48_170772"/>
      <w:bookmarkEnd w:id="7228"/>
      <w:bookmarkEnd w:id="7229"/>
      <w:r>
        <w:rPr>
          <w:rtl/>
          <w:lang w:eastAsia="he-IL"/>
        </w:rPr>
        <w:t>[</w:t>
      </w:r>
      <w:bookmarkStart w:id="7230" w:name="_ETM_Q48_184930"/>
      <w:bookmarkEnd w:id="7230"/>
      <w:r>
        <w:rPr>
          <w:rtl/>
          <w:lang w:eastAsia="he-IL"/>
        </w:rPr>
        <w:t>מס'</w:t>
      </w:r>
      <w:r w:rsidR="00BF29AD">
        <w:rPr>
          <w:rFonts w:hint="cs"/>
          <w:rtl/>
          <w:lang w:eastAsia="he-IL"/>
        </w:rPr>
        <w:t xml:space="preserve"> מ/1361</w:t>
      </w:r>
      <w:r>
        <w:rPr>
          <w:rtl/>
          <w:lang w:eastAsia="he-IL"/>
        </w:rPr>
        <w:t>; דברי הכנסת, חוב'</w:t>
      </w:r>
      <w:r w:rsidR="00BF29AD">
        <w:rPr>
          <w:rFonts w:hint="cs"/>
          <w:rtl/>
          <w:lang w:eastAsia="he-IL"/>
        </w:rPr>
        <w:t xml:space="preserve"> כ"ו</w:t>
      </w:r>
      <w:r>
        <w:rPr>
          <w:rtl/>
          <w:lang w:eastAsia="he-IL"/>
        </w:rPr>
        <w:t>, ישיבה</w:t>
      </w:r>
      <w:r w:rsidR="00BF29AD">
        <w:rPr>
          <w:rFonts w:hint="cs"/>
          <w:rtl/>
          <w:lang w:eastAsia="he-IL"/>
        </w:rPr>
        <w:t xml:space="preserve"> 77</w:t>
      </w:r>
      <w:r>
        <w:rPr>
          <w:rtl/>
          <w:lang w:eastAsia="he-IL"/>
        </w:rPr>
        <w:t>; נספחות.]</w:t>
      </w:r>
    </w:p>
    <w:p w:rsidR="00AF5DED" w:rsidRDefault="00AF5DED" w:rsidP="00BF29AD">
      <w:pPr>
        <w:pStyle w:val="-0"/>
        <w:rPr>
          <w:rtl/>
          <w:lang w:eastAsia="he-IL"/>
        </w:rPr>
      </w:pPr>
      <w:r>
        <w:rPr>
          <w:rtl/>
          <w:lang w:eastAsia="he-IL"/>
        </w:rPr>
        <w:t>(קריאה שנייה וקריאה שלישית)</w:t>
      </w:r>
    </w:p>
    <w:p w:rsidR="00AF5DED" w:rsidRDefault="00AF5DED" w:rsidP="00BF29AD">
      <w:pPr>
        <w:rPr>
          <w:rtl/>
          <w:lang w:eastAsia="he-IL"/>
        </w:rPr>
      </w:pPr>
    </w:p>
    <w:p w:rsidR="00AF5DED" w:rsidRDefault="00AF5DED" w:rsidP="00BF29AD">
      <w:pPr>
        <w:pStyle w:val="af6"/>
        <w:keepNext/>
        <w:rPr>
          <w:rtl/>
        </w:rPr>
      </w:pPr>
      <w:bookmarkStart w:id="7231" w:name="_ETM_Q48_334000"/>
      <w:bookmarkEnd w:id="7231"/>
      <w:r w:rsidRPr="008F55D4">
        <w:rPr>
          <w:rStyle w:val="TagStyle"/>
          <w:rtl/>
        </w:rPr>
        <w:t xml:space="preserve"> &lt;&lt; יור &gt;&gt; </w:t>
      </w:r>
      <w:r>
        <w:rPr>
          <w:rtl/>
        </w:rPr>
        <w:t>היו"ר יריב לוין:</w:t>
      </w:r>
      <w:r w:rsidRPr="008F55D4">
        <w:rPr>
          <w:rStyle w:val="TagStyle"/>
          <w:rtl/>
        </w:rPr>
        <w:t xml:space="preserve"> &lt;&lt; יור &gt;&gt;</w:t>
      </w:r>
      <w:r>
        <w:rPr>
          <w:rtl/>
        </w:rPr>
        <w:t xml:space="preserve">  </w:t>
      </w:r>
    </w:p>
    <w:p w:rsidR="00AF5DED" w:rsidRDefault="00AF5DED" w:rsidP="00F708E5">
      <w:pPr>
        <w:rPr>
          <w:rtl/>
          <w:lang w:eastAsia="he-IL"/>
        </w:rPr>
      </w:pPr>
    </w:p>
    <w:p w:rsidR="00AF5DED" w:rsidRDefault="00AF5DED" w:rsidP="00BF29AD">
      <w:pPr>
        <w:rPr>
          <w:rtl/>
          <w:lang w:eastAsia="he-IL"/>
        </w:rPr>
      </w:pPr>
      <w:bookmarkStart w:id="7232" w:name="_ETM_Q48_335000"/>
      <w:bookmarkEnd w:id="7232"/>
      <w:r>
        <w:rPr>
          <w:rFonts w:hint="cs"/>
          <w:rtl/>
          <w:lang w:eastAsia="he-IL"/>
        </w:rPr>
        <w:t>מכאן אנחנו נעבור לדיון ב</w:t>
      </w:r>
      <w:r w:rsidR="00BF29AD">
        <w:rPr>
          <w:rFonts w:hint="cs"/>
          <w:rtl/>
          <w:lang w:eastAsia="he-IL"/>
        </w:rPr>
        <w:t xml:space="preserve">הצעת </w:t>
      </w:r>
      <w:r>
        <w:rPr>
          <w:rFonts w:hint="cs"/>
          <w:rtl/>
          <w:lang w:eastAsia="he-IL"/>
        </w:rPr>
        <w:t xml:space="preserve">חוק </w:t>
      </w:r>
      <w:r w:rsidR="00BF29AD">
        <w:rPr>
          <w:rFonts w:hint="cs"/>
          <w:rtl/>
          <w:lang w:eastAsia="he-IL"/>
        </w:rPr>
        <w:t>ל</w:t>
      </w:r>
      <w:r>
        <w:rPr>
          <w:rFonts w:hint="cs"/>
          <w:rtl/>
          <w:lang w:eastAsia="he-IL"/>
        </w:rPr>
        <w:t xml:space="preserve">קריאה השנייה והשלישית. תציג את הצעת החוק חברת הכנסת אתי עטייה, </w:t>
      </w:r>
      <w:bookmarkStart w:id="7233" w:name="_ETM_Q48_340000"/>
      <w:bookmarkEnd w:id="7233"/>
      <w:r>
        <w:rPr>
          <w:rFonts w:hint="cs"/>
          <w:rtl/>
          <w:lang w:eastAsia="he-IL"/>
        </w:rPr>
        <w:t xml:space="preserve">בשם יושב-ראש ועדת העבודה, הרווחה והבריאות חבר הכנסת חיים כץ. חברת הכנסת אתי עטייה, בבקשה. </w:t>
      </w:r>
    </w:p>
    <w:p w:rsidR="00AF5DED" w:rsidRDefault="00AF5DED" w:rsidP="00BF29AD">
      <w:pPr>
        <w:rPr>
          <w:rtl/>
          <w:lang w:eastAsia="he-IL"/>
        </w:rPr>
      </w:pPr>
    </w:p>
    <w:p w:rsidR="00AF5DED" w:rsidRDefault="00AF5DED" w:rsidP="00BF29AD">
      <w:pPr>
        <w:pStyle w:val="a4"/>
        <w:keepNext/>
        <w:rPr>
          <w:rtl/>
        </w:rPr>
      </w:pPr>
      <w:bookmarkStart w:id="7234" w:name="ET_speaker_5796_2"/>
      <w:r w:rsidRPr="003311A1">
        <w:rPr>
          <w:rStyle w:val="TagStyle"/>
          <w:rtl/>
        </w:rPr>
        <w:t xml:space="preserve"> &lt;&lt; דובר &gt;&gt; </w:t>
      </w:r>
      <w:bookmarkStart w:id="7235" w:name="_Toc51787248"/>
      <w:bookmarkStart w:id="7236" w:name="_Toc51787419"/>
      <w:r>
        <w:rPr>
          <w:rtl/>
        </w:rPr>
        <w:t>חוה אתי עטייה (</w:t>
      </w:r>
      <w:r>
        <w:rPr>
          <w:rFonts w:hint="cs"/>
          <w:rtl/>
        </w:rPr>
        <w:t xml:space="preserve">בשם ועדת העבודה, </w:t>
      </w:r>
      <w:bookmarkStart w:id="7237" w:name="_ETM_Q48_364000"/>
      <w:bookmarkEnd w:id="7237"/>
      <w:r>
        <w:rPr>
          <w:rFonts w:hint="cs"/>
          <w:rtl/>
        </w:rPr>
        <w:t>הרווחה והבריאות</w:t>
      </w:r>
      <w:r>
        <w:rPr>
          <w:rtl/>
        </w:rPr>
        <w:t>):</w:t>
      </w:r>
      <w:bookmarkEnd w:id="7235"/>
      <w:bookmarkEnd w:id="7236"/>
      <w:r w:rsidRPr="003311A1">
        <w:rPr>
          <w:rStyle w:val="TagStyle"/>
          <w:rtl/>
        </w:rPr>
        <w:t xml:space="preserve"> &lt;&lt; דובר &gt;&gt;</w:t>
      </w:r>
      <w:r>
        <w:rPr>
          <w:rtl/>
        </w:rPr>
        <w:t xml:space="preserve">  </w:t>
      </w:r>
      <w:bookmarkEnd w:id="7234"/>
    </w:p>
    <w:p w:rsidR="00AF5DED" w:rsidRDefault="00AF5DED" w:rsidP="00F708E5">
      <w:pPr>
        <w:rPr>
          <w:rtl/>
          <w:lang w:eastAsia="he-IL"/>
        </w:rPr>
      </w:pPr>
    </w:p>
    <w:p w:rsidR="00AF5DED" w:rsidRDefault="00AF5DED" w:rsidP="00BF29AD">
      <w:pPr>
        <w:rPr>
          <w:rtl/>
          <w:lang w:eastAsia="he-IL"/>
        </w:rPr>
      </w:pPr>
      <w:bookmarkStart w:id="7238" w:name="_ETM_Q48_363000"/>
      <w:bookmarkEnd w:id="7238"/>
      <w:r>
        <w:rPr>
          <w:rFonts w:hint="cs"/>
          <w:rtl/>
          <w:lang w:eastAsia="he-IL"/>
        </w:rPr>
        <w:t xml:space="preserve">אדוני היושב-ראש, כנסת נכבדה, אני מתכבדת להביא לפני הכנסת </w:t>
      </w:r>
      <w:bookmarkStart w:id="7239" w:name="_ETM_Q48_372000"/>
      <w:bookmarkEnd w:id="7239"/>
      <w:r>
        <w:rPr>
          <w:rFonts w:hint="cs"/>
          <w:rtl/>
          <w:lang w:eastAsia="he-IL"/>
        </w:rPr>
        <w:t xml:space="preserve">לקריאה שנייה ולקריאה שלישית את </w:t>
      </w:r>
      <w:r>
        <w:rPr>
          <w:rtl/>
          <w:lang w:eastAsia="he-IL"/>
        </w:rPr>
        <w:t>הצעת חוק ההתייעלות הכלכלית (תיקוני חקיקה להשגת יעדי התקציב לשנות התקציב 2017 ו-2018) (תיקון מס' 6), התשפ"א</w:t>
      </w:r>
      <w:r w:rsidR="00CB5CDA">
        <w:rPr>
          <w:rFonts w:hint="cs"/>
          <w:rtl/>
          <w:lang w:eastAsia="he-IL"/>
        </w:rPr>
        <w:t>–</w:t>
      </w:r>
      <w:r>
        <w:rPr>
          <w:rtl/>
          <w:lang w:eastAsia="he-IL"/>
        </w:rPr>
        <w:t>2020</w:t>
      </w:r>
      <w:r>
        <w:rPr>
          <w:rFonts w:hint="cs"/>
          <w:rtl/>
          <w:lang w:eastAsia="he-IL"/>
        </w:rPr>
        <w:t xml:space="preserve">, שהגישה הממשלה. </w:t>
      </w:r>
    </w:p>
    <w:p w:rsidR="00AF5DED" w:rsidRDefault="00AF5DED" w:rsidP="00BF29AD">
      <w:pPr>
        <w:rPr>
          <w:rtl/>
          <w:lang w:eastAsia="he-IL"/>
        </w:rPr>
      </w:pPr>
    </w:p>
    <w:p w:rsidR="00B90AD3" w:rsidRDefault="00AF5DED" w:rsidP="00B90AD3">
      <w:pPr>
        <w:rPr>
          <w:rtl/>
          <w:lang w:eastAsia="he-IL"/>
        </w:rPr>
      </w:pPr>
      <w:bookmarkStart w:id="7240" w:name="_ETM_Q48_393000"/>
      <w:bookmarkEnd w:id="7240"/>
      <w:r>
        <w:rPr>
          <w:rFonts w:hint="cs"/>
          <w:rtl/>
          <w:lang w:eastAsia="he-IL"/>
        </w:rPr>
        <w:t xml:space="preserve">לפני </w:t>
      </w:r>
      <w:bookmarkStart w:id="7241" w:name="_ETM_Q48_394000"/>
      <w:bookmarkEnd w:id="7241"/>
      <w:r>
        <w:rPr>
          <w:rFonts w:hint="cs"/>
          <w:rtl/>
          <w:lang w:eastAsia="he-IL"/>
        </w:rPr>
        <w:t xml:space="preserve">שאציג את פרטי הצעת החוק, ברצוני לציין כי הוועדה עמדה על כך שבהתפרצות זו של הקורונה על מערכת הבריאות למצוא דרכים </w:t>
      </w:r>
      <w:bookmarkStart w:id="7242" w:name="_ETM_Q48_406000"/>
      <w:bookmarkEnd w:id="7242"/>
      <w:r>
        <w:rPr>
          <w:rFonts w:hint="cs"/>
          <w:rtl/>
          <w:lang w:eastAsia="he-IL"/>
        </w:rPr>
        <w:t xml:space="preserve">יעילות וחדשות לטיפול בחולים. לאור דרישתו של יו"ר הוועדה חבר הכנסת חיים כץ, התחייב </w:t>
      </w:r>
      <w:bookmarkStart w:id="7243" w:name="_ETM_Q48_413000"/>
      <w:bookmarkEnd w:id="7243"/>
      <w:r>
        <w:rPr>
          <w:rFonts w:hint="cs"/>
          <w:rtl/>
          <w:lang w:eastAsia="he-IL"/>
        </w:rPr>
        <w:t xml:space="preserve">משרד האוצר להקצות 41 מיליון שקלים לטובת פיילוט בקהילה של שירותי פרמדיקים ובדיקות רפואיות בבית המטופל, </w:t>
      </w:r>
      <w:bookmarkStart w:id="7244" w:name="_ETM_Q48_424000"/>
      <w:bookmarkEnd w:id="7244"/>
      <w:r>
        <w:rPr>
          <w:rFonts w:hint="cs"/>
          <w:rtl/>
          <w:lang w:eastAsia="he-IL"/>
        </w:rPr>
        <w:t xml:space="preserve">כדי להקל </w:t>
      </w:r>
      <w:r w:rsidR="00B90AD3">
        <w:rPr>
          <w:rFonts w:hint="cs"/>
          <w:rtl/>
          <w:lang w:eastAsia="he-IL"/>
        </w:rPr>
        <w:t>את</w:t>
      </w:r>
      <w:r>
        <w:rPr>
          <w:rFonts w:hint="cs"/>
          <w:rtl/>
          <w:lang w:eastAsia="he-IL"/>
        </w:rPr>
        <w:t xml:space="preserve"> העומסים בחדרי המיון. ועדת העבודה, הרווחה והבריאות תתכנס כבר בשבוע הבא לתחילת הדיונים </w:t>
      </w:r>
      <w:bookmarkStart w:id="7245" w:name="_ETM_Q48_440000"/>
      <w:bookmarkEnd w:id="7245"/>
      <w:r>
        <w:rPr>
          <w:rFonts w:hint="cs"/>
          <w:rtl/>
          <w:lang w:eastAsia="he-IL"/>
        </w:rPr>
        <w:t xml:space="preserve">בקידום המהלך הזה על בסיס התקציב שהאוצר התחייב לו. </w:t>
      </w:r>
    </w:p>
    <w:p w:rsidR="00B90AD3" w:rsidRDefault="00B90AD3" w:rsidP="00B90AD3">
      <w:pPr>
        <w:rPr>
          <w:rtl/>
          <w:lang w:eastAsia="he-IL"/>
        </w:rPr>
      </w:pPr>
    </w:p>
    <w:p w:rsidR="00AF5DED" w:rsidRDefault="00AF5DED" w:rsidP="00B90AD3">
      <w:pPr>
        <w:rPr>
          <w:rtl/>
          <w:lang w:eastAsia="he-IL"/>
        </w:rPr>
      </w:pPr>
      <w:r>
        <w:rPr>
          <w:rFonts w:hint="cs"/>
          <w:rtl/>
          <w:lang w:eastAsia="he-IL"/>
        </w:rPr>
        <w:t xml:space="preserve">יושב-ראש הוועדה ביקש ממני להודות לחברי הוועדה באופן מיוחד על עבודתם </w:t>
      </w:r>
      <w:bookmarkStart w:id="7246" w:name="_ETM_Q48_449000"/>
      <w:bookmarkEnd w:id="7246"/>
      <w:r>
        <w:rPr>
          <w:rFonts w:hint="cs"/>
          <w:rtl/>
          <w:lang w:eastAsia="he-IL"/>
        </w:rPr>
        <w:t>בקידום הצעת החוק שלפניכם ועל תמיכתכם בהשגת התקציב לקידום של המהלך החשוב הזה</w:t>
      </w:r>
      <w:r w:rsidR="00B90AD3">
        <w:rPr>
          <w:rFonts w:hint="cs"/>
          <w:rtl/>
          <w:lang w:eastAsia="he-IL"/>
        </w:rPr>
        <w:t>,</w:t>
      </w:r>
      <w:r>
        <w:rPr>
          <w:rFonts w:hint="cs"/>
          <w:rtl/>
          <w:lang w:eastAsia="he-IL"/>
        </w:rPr>
        <w:t xml:space="preserve"> שיאפשר</w:t>
      </w:r>
      <w:bookmarkStart w:id="7247" w:name="_ETM_Q48_461000"/>
      <w:bookmarkEnd w:id="7247"/>
      <w:r>
        <w:rPr>
          <w:rFonts w:hint="cs"/>
          <w:rtl/>
          <w:lang w:eastAsia="he-IL"/>
        </w:rPr>
        <w:t xml:space="preserve"> מענה רפואי בקהילה ויתרום לקידום בריאות הציבור. העיקרון שהנחה את הוועדה היה מצד אחד למצוא את הנוסחה לכך שבתי החולים לא יצטרכו לשאת לבדם בעלויות הנובעות מגידול משמעותי במספר חולי הקורונה הנזקקים </w:t>
      </w:r>
      <w:bookmarkStart w:id="7248" w:name="_ETM_Q48_481000"/>
      <w:bookmarkEnd w:id="7248"/>
      <w:r>
        <w:rPr>
          <w:rFonts w:hint="cs"/>
          <w:rtl/>
          <w:lang w:eastAsia="he-IL"/>
        </w:rPr>
        <w:t xml:space="preserve">לטיפול, ומצד שני להבטיח שקופות החולים ישופו, בתנאים מסוימים, מאוצר המדינה על ההוצאות שבהן נשאו לשם כך. </w:t>
      </w:r>
      <w:bookmarkStart w:id="7249" w:name="_ETM_Q48_491000"/>
      <w:bookmarkEnd w:id="7249"/>
    </w:p>
    <w:p w:rsidR="00AF5DED" w:rsidRDefault="00AF5DED" w:rsidP="00BF29AD">
      <w:pPr>
        <w:rPr>
          <w:rtl/>
          <w:lang w:eastAsia="he-IL"/>
        </w:rPr>
      </w:pPr>
    </w:p>
    <w:p w:rsidR="00AF5DED" w:rsidRDefault="00AF5DED" w:rsidP="0038143C">
      <w:pPr>
        <w:rPr>
          <w:rtl/>
          <w:lang w:eastAsia="he-IL"/>
        </w:rPr>
      </w:pPr>
      <w:r>
        <w:rPr>
          <w:rFonts w:hint="cs"/>
          <w:rtl/>
          <w:lang w:eastAsia="he-IL"/>
        </w:rPr>
        <w:t>לגופה של הצעת החוק</w:t>
      </w:r>
      <w:r w:rsidR="00B90AD3">
        <w:rPr>
          <w:rFonts w:hint="cs"/>
          <w:rtl/>
          <w:lang w:eastAsia="he-IL"/>
        </w:rPr>
        <w:t>,</w:t>
      </w:r>
      <w:r>
        <w:rPr>
          <w:rFonts w:hint="eastAsia"/>
          <w:rtl/>
          <w:lang w:eastAsia="he-IL"/>
        </w:rPr>
        <w:t xml:space="preserve"> </w:t>
      </w:r>
      <w:r>
        <w:rPr>
          <w:rFonts w:hint="cs"/>
          <w:rtl/>
          <w:lang w:eastAsia="he-IL"/>
        </w:rPr>
        <w:t xml:space="preserve">ההצעה מאריכה לשנת 2020 את הסדר ההתחשבנות שחל </w:t>
      </w:r>
      <w:bookmarkStart w:id="7250" w:name="_ETM_Q48_500000"/>
      <w:bookmarkEnd w:id="7250"/>
      <w:r>
        <w:rPr>
          <w:rFonts w:hint="cs"/>
          <w:rtl/>
          <w:lang w:eastAsia="he-IL"/>
        </w:rPr>
        <w:t>בשנים 2017</w:t>
      </w:r>
      <w:r w:rsidR="00CB5CDA">
        <w:rPr>
          <w:rFonts w:hint="eastAsia"/>
          <w:rtl/>
          <w:lang w:eastAsia="he-IL"/>
        </w:rPr>
        <w:t>–</w:t>
      </w:r>
      <w:r>
        <w:rPr>
          <w:rFonts w:hint="cs"/>
          <w:rtl/>
          <w:lang w:eastAsia="he-IL"/>
        </w:rPr>
        <w:t>2019 בין קופות החולים לבתי החולים הציבוריים הכלליים והפסיכיאטריים, בשינויים והתאמות הנדרשים לשנה הנוכחית. הסדר</w:t>
      </w:r>
      <w:bookmarkStart w:id="7251" w:name="_ETM_Q48_517000"/>
      <w:bookmarkEnd w:id="7251"/>
      <w:r>
        <w:rPr>
          <w:rFonts w:hint="cs"/>
          <w:rtl/>
          <w:lang w:eastAsia="he-IL"/>
        </w:rPr>
        <w:t xml:space="preserve"> ההתחשבנות מרסן גידול בצריכת שירותי הבריאות באמצעות יצירת תקרות צריכה, שמעבר להן </w:t>
      </w:r>
      <w:bookmarkStart w:id="7252" w:name="_ETM_Q48_520000"/>
      <w:bookmarkEnd w:id="7252"/>
      <w:r>
        <w:rPr>
          <w:rFonts w:hint="cs"/>
          <w:rtl/>
          <w:lang w:eastAsia="he-IL"/>
        </w:rPr>
        <w:t xml:space="preserve">משולמים סכומים נמוכים יותר בעד שירותים לבתי החולים. מצד שני הוא מונע תנודתיות </w:t>
      </w:r>
      <w:r w:rsidR="0038143C">
        <w:rPr>
          <w:rFonts w:hint="cs"/>
          <w:rtl/>
          <w:lang w:eastAsia="he-IL"/>
        </w:rPr>
        <w:t xml:space="preserve">ומבטיח ודאות </w:t>
      </w:r>
      <w:r>
        <w:rPr>
          <w:rFonts w:hint="cs"/>
          <w:rtl/>
          <w:lang w:eastAsia="he-IL"/>
        </w:rPr>
        <w:t xml:space="preserve">המאפשרת את פעילות </w:t>
      </w:r>
      <w:bookmarkStart w:id="7253" w:name="_ETM_Q48_532000"/>
      <w:bookmarkEnd w:id="7253"/>
      <w:r>
        <w:rPr>
          <w:rFonts w:hint="cs"/>
          <w:rtl/>
          <w:lang w:eastAsia="he-IL"/>
        </w:rPr>
        <w:t xml:space="preserve">בתי החולים באמצעות אבטחת רצפת הכנסה שתובטח לבתי החולים. </w:t>
      </w:r>
    </w:p>
    <w:p w:rsidR="00AF5DED" w:rsidRDefault="00AF5DED" w:rsidP="00BF29AD">
      <w:pPr>
        <w:rPr>
          <w:rtl/>
          <w:lang w:eastAsia="he-IL"/>
        </w:rPr>
      </w:pPr>
    </w:p>
    <w:p w:rsidR="00AF5DED" w:rsidRDefault="00AF5DED" w:rsidP="00BF29AD">
      <w:pPr>
        <w:rPr>
          <w:rtl/>
          <w:lang w:eastAsia="he-IL"/>
        </w:rPr>
      </w:pPr>
      <w:r>
        <w:rPr>
          <w:rFonts w:hint="cs"/>
          <w:rtl/>
          <w:lang w:eastAsia="he-IL"/>
        </w:rPr>
        <w:t xml:space="preserve">התפשטות הקורונה בשנת 2020 חייבה התאמות בהסדר, שכן נדרש מאמץ מיוחד </w:t>
      </w:r>
      <w:bookmarkStart w:id="7254" w:name="_ETM_Q48_551000"/>
      <w:bookmarkEnd w:id="7254"/>
      <w:r>
        <w:rPr>
          <w:rFonts w:hint="cs"/>
          <w:rtl/>
          <w:lang w:eastAsia="he-IL"/>
        </w:rPr>
        <w:t xml:space="preserve">לטיפול בחולי הקורונה בבתי החולים, אך במקביל הוטל מאמץ רב של </w:t>
      </w:r>
      <w:bookmarkStart w:id="7255" w:name="_ETM_Q48_553000"/>
      <w:bookmarkEnd w:id="7255"/>
      <w:r>
        <w:rPr>
          <w:rFonts w:hint="cs"/>
          <w:rtl/>
          <w:lang w:eastAsia="he-IL"/>
        </w:rPr>
        <w:t xml:space="preserve">טיפול גם על קופות החולים למתן מענה בקהילה. </w:t>
      </w:r>
      <w:r w:rsidRPr="006136A2">
        <w:rPr>
          <w:rFonts w:hint="cs"/>
          <w:rtl/>
          <w:lang w:eastAsia="he-IL"/>
        </w:rPr>
        <w:t>כמו</w:t>
      </w:r>
      <w:r>
        <w:rPr>
          <w:rFonts w:hint="cs"/>
          <w:rtl/>
          <w:lang w:eastAsia="he-IL"/>
        </w:rPr>
        <w:t xml:space="preserve"> כן, בבתי החולים בוצעו פחות פעולות רגילות, וכך נגרמה ירידה חדה בהכנסות בתי החולים, אך הוצאותיהם נשארו ברמה הקרובה לקודמת. </w:t>
      </w:r>
    </w:p>
    <w:p w:rsidR="00AF5DED" w:rsidRDefault="00AF5DED" w:rsidP="00BF29AD">
      <w:pPr>
        <w:rPr>
          <w:rtl/>
          <w:lang w:eastAsia="he-IL"/>
        </w:rPr>
      </w:pPr>
    </w:p>
    <w:p w:rsidR="00AF5DED" w:rsidRDefault="00AF5DED" w:rsidP="0038143C">
      <w:pPr>
        <w:rPr>
          <w:rtl/>
          <w:lang w:eastAsia="he-IL"/>
        </w:rPr>
      </w:pPr>
      <w:bookmarkStart w:id="7256" w:name="_ETM_Q48_579000"/>
      <w:bookmarkEnd w:id="7256"/>
      <w:r>
        <w:rPr>
          <w:rFonts w:hint="cs"/>
          <w:rtl/>
          <w:lang w:eastAsia="he-IL"/>
        </w:rPr>
        <w:t xml:space="preserve">עיקרי </w:t>
      </w:r>
      <w:bookmarkStart w:id="7257" w:name="_ETM_Q48_576000"/>
      <w:bookmarkEnd w:id="7257"/>
      <w:r>
        <w:rPr>
          <w:rFonts w:hint="cs"/>
          <w:rtl/>
          <w:lang w:eastAsia="he-IL"/>
        </w:rPr>
        <w:t>ההתאמות המוצעות בהסדר ההתחשבנות לשנת 2020 הן אלה: ראשית, קופ</w:t>
      </w:r>
      <w:bookmarkStart w:id="7258" w:name="_ETM_Q48_584000"/>
      <w:bookmarkEnd w:id="7258"/>
      <w:r>
        <w:rPr>
          <w:rFonts w:hint="cs"/>
          <w:rtl/>
          <w:lang w:eastAsia="he-IL"/>
        </w:rPr>
        <w:t xml:space="preserve">ת חולים חייבת לשלם לבית חולים בעד השירותים שבהסדר </w:t>
      </w:r>
      <w:bookmarkStart w:id="7259" w:name="_ETM_Q48_589000"/>
      <w:bookmarkEnd w:id="7259"/>
      <w:r>
        <w:rPr>
          <w:rFonts w:hint="cs"/>
          <w:rtl/>
          <w:lang w:eastAsia="he-IL"/>
        </w:rPr>
        <w:t>ההתחשבנות, בצירוף שירותי המיון ובצירוף האשפוז במחלקות של הקורונה</w:t>
      </w:r>
      <w:bookmarkStart w:id="7260" w:name="_ETM_Q48_591000"/>
      <w:bookmarkEnd w:id="7260"/>
      <w:r w:rsidR="0038143C">
        <w:rPr>
          <w:rFonts w:hint="cs"/>
          <w:rtl/>
          <w:lang w:eastAsia="he-IL"/>
        </w:rPr>
        <w:t>,</w:t>
      </w:r>
      <w:r>
        <w:rPr>
          <w:rFonts w:hint="cs"/>
          <w:rtl/>
          <w:lang w:eastAsia="he-IL"/>
        </w:rPr>
        <w:t xml:space="preserve"> סכום שנע בין 100% ובין 101.5% מהסכום שנדרשה </w:t>
      </w:r>
      <w:bookmarkStart w:id="7261" w:name="_ETM_Q48_603000"/>
      <w:bookmarkEnd w:id="7261"/>
      <w:r>
        <w:rPr>
          <w:rFonts w:hint="cs"/>
          <w:rtl/>
          <w:lang w:eastAsia="he-IL"/>
        </w:rPr>
        <w:t xml:space="preserve">קופת החולים לשלם לבית החולים בעד שירותי הבריאות שצוינו </w:t>
      </w:r>
      <w:bookmarkStart w:id="7262" w:name="_ETM_Q48_607000"/>
      <w:bookmarkEnd w:id="7262"/>
      <w:r>
        <w:rPr>
          <w:rFonts w:hint="cs"/>
          <w:rtl/>
          <w:lang w:eastAsia="he-IL"/>
        </w:rPr>
        <w:t xml:space="preserve">בחוק בשנת 2019. החובה לשלם תשלומים בטווח הזה תחול גם </w:t>
      </w:r>
      <w:bookmarkStart w:id="7263" w:name="_ETM_Q48_613000"/>
      <w:bookmarkEnd w:id="7263"/>
      <w:r w:rsidR="0038143C">
        <w:rPr>
          <w:rFonts w:hint="cs"/>
          <w:rtl/>
          <w:lang w:eastAsia="he-IL"/>
        </w:rPr>
        <w:t>ב</w:t>
      </w:r>
      <w:r>
        <w:rPr>
          <w:rFonts w:hint="cs"/>
          <w:rtl/>
          <w:lang w:eastAsia="he-IL"/>
        </w:rPr>
        <w:t xml:space="preserve">בתי החולים הפסיכיאטריים וגם בבית החולים באשדוד, אף שהוא מוחרג מיתר מרכיבי הסדרי ההתחשבנות. בצריכה שמעבר לסכום הזה </w:t>
      </w:r>
      <w:bookmarkStart w:id="7264" w:name="_ETM_Q48_625000"/>
      <w:bookmarkEnd w:id="7264"/>
      <w:r>
        <w:rPr>
          <w:rFonts w:hint="cs"/>
          <w:rtl/>
          <w:lang w:eastAsia="he-IL"/>
        </w:rPr>
        <w:t xml:space="preserve">יישאו בתי החולים. </w:t>
      </w:r>
    </w:p>
    <w:p w:rsidR="00AF5DED" w:rsidRDefault="00AF5DED" w:rsidP="00BF29AD">
      <w:pPr>
        <w:rPr>
          <w:rtl/>
          <w:lang w:eastAsia="he-IL"/>
        </w:rPr>
      </w:pPr>
      <w:bookmarkStart w:id="7265" w:name="_ETM_Q48_516387"/>
      <w:bookmarkStart w:id="7266" w:name="_ETM_Q48_516434"/>
      <w:bookmarkEnd w:id="7265"/>
      <w:bookmarkEnd w:id="7266"/>
    </w:p>
    <w:p w:rsidR="00AF5DED" w:rsidRDefault="00AF5DED" w:rsidP="0038143C">
      <w:pPr>
        <w:rPr>
          <w:rtl/>
          <w:lang w:eastAsia="he-IL"/>
        </w:rPr>
      </w:pPr>
      <w:bookmarkStart w:id="7267" w:name="_ETM_Q48_516579"/>
      <w:bookmarkStart w:id="7268" w:name="_ETM_Q48_516619"/>
      <w:bookmarkEnd w:id="7267"/>
      <w:bookmarkEnd w:id="7268"/>
      <w:r>
        <w:rPr>
          <w:rFonts w:hint="cs"/>
          <w:rtl/>
          <w:lang w:eastAsia="he-IL"/>
        </w:rPr>
        <w:t>ואולם, אם הצריכה של קופ</w:t>
      </w:r>
      <w:r w:rsidR="0038143C">
        <w:rPr>
          <w:rFonts w:hint="cs"/>
          <w:rtl/>
          <w:lang w:eastAsia="he-IL"/>
        </w:rPr>
        <w:t>ת</w:t>
      </w:r>
      <w:r>
        <w:rPr>
          <w:rFonts w:hint="cs"/>
          <w:rtl/>
          <w:lang w:eastAsia="he-IL"/>
        </w:rPr>
        <w:t xml:space="preserve"> </w:t>
      </w:r>
      <w:bookmarkStart w:id="7269" w:name="_ETM_Q48_627000"/>
      <w:bookmarkEnd w:id="7269"/>
      <w:r>
        <w:rPr>
          <w:rFonts w:hint="cs"/>
          <w:rtl/>
          <w:lang w:eastAsia="he-IL"/>
        </w:rPr>
        <w:t>חולים בבית חולים מסוים תגיע ל-103.95% מהצריכה שלה בשנת 2019</w:t>
      </w:r>
      <w:r w:rsidR="0038143C">
        <w:rPr>
          <w:rFonts w:hint="cs"/>
          <w:rtl/>
          <w:lang w:eastAsia="he-IL"/>
        </w:rPr>
        <w:t>,</w:t>
      </w:r>
      <w:r>
        <w:rPr>
          <w:rFonts w:hint="cs"/>
          <w:rtl/>
          <w:lang w:eastAsia="he-IL"/>
        </w:rPr>
        <w:t xml:space="preserve"> </w:t>
      </w:r>
      <w:bookmarkStart w:id="7270" w:name="_ETM_Q48_642000"/>
      <w:bookmarkEnd w:id="7270"/>
      <w:r>
        <w:rPr>
          <w:rFonts w:hint="cs"/>
          <w:rtl/>
          <w:lang w:eastAsia="he-IL"/>
        </w:rPr>
        <w:t xml:space="preserve">תישא קופת החולים בתשלומים בעבור אשפוזי </w:t>
      </w:r>
      <w:r w:rsidR="0038143C">
        <w:rPr>
          <w:rFonts w:hint="cs"/>
          <w:rtl/>
          <w:lang w:eastAsia="he-IL"/>
        </w:rPr>
        <w:t>ה</w:t>
      </w:r>
      <w:r>
        <w:rPr>
          <w:rFonts w:hint="cs"/>
          <w:rtl/>
          <w:lang w:eastAsia="he-IL"/>
        </w:rPr>
        <w:t xml:space="preserve">קורונה שמעבר לשיעור האמור </w:t>
      </w:r>
      <w:bookmarkStart w:id="7271" w:name="_ETM_Q48_651000"/>
      <w:bookmarkEnd w:id="7271"/>
      <w:r>
        <w:rPr>
          <w:rFonts w:hint="cs"/>
          <w:rtl/>
          <w:lang w:eastAsia="he-IL"/>
        </w:rPr>
        <w:t xml:space="preserve">אך תשופה על כך מאוצר המדינה, בתנאי שבשאר בתי </w:t>
      </w:r>
      <w:bookmarkStart w:id="7272" w:name="_ETM_Q48_657000"/>
      <w:bookmarkEnd w:id="7272"/>
      <w:r>
        <w:rPr>
          <w:rFonts w:hint="cs"/>
          <w:rtl/>
          <w:lang w:eastAsia="he-IL"/>
        </w:rPr>
        <w:t>החולים היא הגיע לצריכה של 101.5% לפחות, כלומר, ניצלה את</w:t>
      </w:r>
      <w:bookmarkStart w:id="7273" w:name="_ETM_Q48_664000"/>
      <w:bookmarkEnd w:id="7273"/>
      <w:r>
        <w:rPr>
          <w:rFonts w:hint="cs"/>
          <w:rtl/>
          <w:lang w:eastAsia="he-IL"/>
        </w:rPr>
        <w:t xml:space="preserve"> המשאבים העומדים לרשותה בכל בתי החולים. </w:t>
      </w:r>
    </w:p>
    <w:p w:rsidR="00AF5DED" w:rsidRDefault="00AF5DED" w:rsidP="00BF29AD">
      <w:pPr>
        <w:rPr>
          <w:rtl/>
          <w:lang w:eastAsia="he-IL"/>
        </w:rPr>
      </w:pPr>
      <w:bookmarkStart w:id="7274" w:name="_ETM_Q48_667000"/>
      <w:bookmarkEnd w:id="7274"/>
    </w:p>
    <w:p w:rsidR="00AF5DED" w:rsidRDefault="00AF5DED" w:rsidP="0038143C">
      <w:pPr>
        <w:rPr>
          <w:rtl/>
          <w:lang w:eastAsia="he-IL"/>
        </w:rPr>
      </w:pPr>
      <w:r>
        <w:rPr>
          <w:rFonts w:hint="cs"/>
          <w:rtl/>
          <w:lang w:eastAsia="he-IL"/>
        </w:rPr>
        <w:t>ש</w:t>
      </w:r>
      <w:bookmarkStart w:id="7275" w:name="_ETM_Q48_668000"/>
      <w:bookmarkEnd w:id="7275"/>
      <w:r>
        <w:rPr>
          <w:rFonts w:hint="cs"/>
          <w:rtl/>
          <w:lang w:eastAsia="he-IL"/>
        </w:rPr>
        <w:t>נית, לגבי בתי ה</w:t>
      </w:r>
      <w:bookmarkStart w:id="7276" w:name="_ETM_Q48_671000"/>
      <w:bookmarkEnd w:id="7276"/>
      <w:r>
        <w:rPr>
          <w:rFonts w:hint="cs"/>
          <w:rtl/>
          <w:lang w:eastAsia="he-IL"/>
        </w:rPr>
        <w:t xml:space="preserve">חולים הכלליים נקבע שיעור קידום נוסף לעדכון תקרות הצריכה בשנת </w:t>
      </w:r>
      <w:bookmarkStart w:id="7277" w:name="_ETM_Q48_672000"/>
      <w:bookmarkEnd w:id="7277"/>
      <w:r>
        <w:rPr>
          <w:rFonts w:hint="cs"/>
          <w:rtl/>
          <w:lang w:eastAsia="he-IL"/>
        </w:rPr>
        <w:t xml:space="preserve">2020, בהתחשב בעובדה שהסדר ההתחשבנות לשנה זו מאריך את </w:t>
      </w:r>
      <w:bookmarkStart w:id="7278" w:name="_ETM_Q48_683000"/>
      <w:bookmarkEnd w:id="7278"/>
      <w:r>
        <w:rPr>
          <w:rFonts w:hint="cs"/>
          <w:rtl/>
          <w:lang w:eastAsia="he-IL"/>
        </w:rPr>
        <w:t xml:space="preserve">הסדר ההתחשבנות שנקבע לפני כמה שנים, ואינו מהווה הסדר התחשבנות </w:t>
      </w:r>
      <w:bookmarkStart w:id="7279" w:name="_ETM_Q48_687000"/>
      <w:bookmarkEnd w:id="7279"/>
      <w:r>
        <w:rPr>
          <w:rFonts w:hint="cs"/>
          <w:rtl/>
          <w:lang w:eastAsia="he-IL"/>
        </w:rPr>
        <w:t>חדש על בסיס נתונים מעודכנים. נוסף על כך, לגבי בתי החולים הכלליים</w:t>
      </w:r>
      <w:r w:rsidR="0038143C">
        <w:rPr>
          <w:rFonts w:hint="cs"/>
          <w:rtl/>
          <w:lang w:eastAsia="he-IL"/>
        </w:rPr>
        <w:t>,</w:t>
      </w:r>
      <w:r>
        <w:rPr>
          <w:rFonts w:hint="cs"/>
          <w:rtl/>
          <w:lang w:eastAsia="he-IL"/>
        </w:rPr>
        <w:t xml:space="preserve"> יקוזז מהתשלומים שעל קופת החולים לשלם בעד </w:t>
      </w:r>
      <w:bookmarkStart w:id="7280" w:name="_ETM_Q48_696000"/>
      <w:bookmarkEnd w:id="7280"/>
      <w:r>
        <w:rPr>
          <w:rFonts w:hint="cs"/>
          <w:rtl/>
          <w:lang w:eastAsia="he-IL"/>
        </w:rPr>
        <w:t xml:space="preserve">אשפוז במחלקת קורונה שיעור מתוך ההפרש שבין הצריכה בפועל של </w:t>
      </w:r>
      <w:bookmarkStart w:id="7281" w:name="_ETM_Q48_707000"/>
      <w:bookmarkEnd w:id="7281"/>
      <w:r>
        <w:rPr>
          <w:rFonts w:hint="cs"/>
          <w:rtl/>
          <w:lang w:eastAsia="he-IL"/>
        </w:rPr>
        <w:t xml:space="preserve">שירותי בריאות מסוימים לבין רצפת הצריכה ברוטו שחלה על קופות </w:t>
      </w:r>
      <w:bookmarkStart w:id="7282" w:name="_ETM_Q48_713000"/>
      <w:bookmarkEnd w:id="7282"/>
      <w:r>
        <w:rPr>
          <w:rFonts w:hint="cs"/>
          <w:rtl/>
          <w:lang w:eastAsia="he-IL"/>
        </w:rPr>
        <w:t xml:space="preserve">החולים באותו בית חולים. </w:t>
      </w:r>
    </w:p>
    <w:p w:rsidR="00AF5DED" w:rsidRDefault="00AF5DED" w:rsidP="00BF29AD">
      <w:pPr>
        <w:rPr>
          <w:rtl/>
          <w:lang w:eastAsia="he-IL"/>
        </w:rPr>
      </w:pPr>
      <w:bookmarkStart w:id="7283" w:name="_ETM_Q48_581412"/>
      <w:bookmarkStart w:id="7284" w:name="_ETM_Q48_581458"/>
      <w:bookmarkEnd w:id="7283"/>
      <w:bookmarkEnd w:id="7284"/>
    </w:p>
    <w:p w:rsidR="00AF5DED" w:rsidRDefault="00AF5DED" w:rsidP="0038143C">
      <w:pPr>
        <w:rPr>
          <w:rtl/>
          <w:lang w:eastAsia="he-IL"/>
        </w:rPr>
      </w:pPr>
      <w:bookmarkStart w:id="7285" w:name="_ETM_Q48_581531"/>
      <w:bookmarkStart w:id="7286" w:name="_ETM_Q48_581575"/>
      <w:bookmarkEnd w:id="7285"/>
      <w:bookmarkEnd w:id="7286"/>
      <w:r>
        <w:rPr>
          <w:rFonts w:hint="cs"/>
          <w:rtl/>
          <w:lang w:eastAsia="he-IL"/>
        </w:rPr>
        <w:t xml:space="preserve">זאת ועוד, בהמשך להוראות הקיימות </w:t>
      </w:r>
      <w:bookmarkStart w:id="7287" w:name="_ETM_Q48_716000"/>
      <w:bookmarkEnd w:id="7287"/>
      <w:r>
        <w:rPr>
          <w:rFonts w:hint="cs"/>
          <w:rtl/>
          <w:lang w:eastAsia="he-IL"/>
        </w:rPr>
        <w:t xml:space="preserve">לגבי ביצוע התשלומים לבתי החולים הכלליים נקבעו מועדים קצרים </w:t>
      </w:r>
      <w:bookmarkStart w:id="7288" w:name="_ETM_Q48_721000"/>
      <w:bookmarkEnd w:id="7288"/>
      <w:r>
        <w:rPr>
          <w:rFonts w:hint="cs"/>
          <w:rtl/>
          <w:lang w:eastAsia="he-IL"/>
        </w:rPr>
        <w:t xml:space="preserve">לתשלום בעד השירותים שנצרכו כבר במהלך שנת 2020 לפני תחילתו </w:t>
      </w:r>
      <w:bookmarkStart w:id="7289" w:name="_ETM_Q48_730000"/>
      <w:bookmarkEnd w:id="7289"/>
      <w:r>
        <w:rPr>
          <w:rFonts w:hint="cs"/>
          <w:rtl/>
          <w:lang w:eastAsia="he-IL"/>
        </w:rPr>
        <w:t xml:space="preserve">של החוק והוראות נוספות שיבטיחו העברה מהירה של הכספים לתפעולם </w:t>
      </w:r>
      <w:bookmarkStart w:id="7290" w:name="_ETM_Q48_736000"/>
      <w:bookmarkEnd w:id="7290"/>
      <w:r>
        <w:rPr>
          <w:rFonts w:hint="cs"/>
          <w:rtl/>
          <w:lang w:eastAsia="he-IL"/>
        </w:rPr>
        <w:t xml:space="preserve">של בתי החולים. עוד נקבעו הגבלות על העברת תשלומים לתאגידי </w:t>
      </w:r>
      <w:bookmarkStart w:id="7291" w:name="_ETM_Q48_741000"/>
      <w:bookmarkEnd w:id="7291"/>
      <w:r>
        <w:rPr>
          <w:rFonts w:hint="cs"/>
          <w:rtl/>
          <w:lang w:eastAsia="he-IL"/>
        </w:rPr>
        <w:t xml:space="preserve">הבריאות בבתי החולים שבהם הם פועלים, אך השרים הוסמכו </w:t>
      </w:r>
      <w:bookmarkStart w:id="7292" w:name="_ETM_Q48_744000"/>
      <w:bookmarkEnd w:id="7292"/>
      <w:r>
        <w:rPr>
          <w:rFonts w:hint="cs"/>
          <w:rtl/>
          <w:lang w:eastAsia="he-IL"/>
        </w:rPr>
        <w:t xml:space="preserve">לקבוע כללים שיאפשרו העברת תשלומים כאמור. </w:t>
      </w:r>
    </w:p>
    <w:p w:rsidR="00AF5DED" w:rsidRDefault="00AF5DED" w:rsidP="00BF29AD">
      <w:pPr>
        <w:rPr>
          <w:rtl/>
          <w:lang w:eastAsia="he-IL"/>
        </w:rPr>
      </w:pPr>
    </w:p>
    <w:p w:rsidR="002519B2" w:rsidRDefault="002519B2" w:rsidP="0038143C">
      <w:pPr>
        <w:rPr>
          <w:rtl/>
        </w:rPr>
      </w:pPr>
      <w:bookmarkStart w:id="7293" w:name="TOR_Q49"/>
      <w:bookmarkEnd w:id="7293"/>
      <w:r>
        <w:rPr>
          <w:rFonts w:hint="cs"/>
          <w:rtl/>
        </w:rPr>
        <w:t>ההצעה אושרה בוועדה פה אחד ואין לה הסתייגויות.</w:t>
      </w:r>
      <w:r w:rsidR="0038143C">
        <w:rPr>
          <w:rFonts w:hint="cs"/>
          <w:rtl/>
        </w:rPr>
        <w:t xml:space="preserve"> </w:t>
      </w:r>
      <w:r>
        <w:rPr>
          <w:rFonts w:hint="cs"/>
          <w:rtl/>
        </w:rPr>
        <w:t>אני מבקשת מהכנסת לאשר את הצעת החוק בקריאה שנייה ושלישית בנוסח שאישרה הוועדה.</w:t>
      </w:r>
    </w:p>
    <w:p w:rsidR="002519B2" w:rsidRDefault="002519B2" w:rsidP="00BF29AD">
      <w:pPr>
        <w:rPr>
          <w:rtl/>
        </w:rPr>
      </w:pPr>
    </w:p>
    <w:p w:rsidR="002519B2" w:rsidRDefault="002519B2" w:rsidP="0038143C">
      <w:pPr>
        <w:rPr>
          <w:rtl/>
        </w:rPr>
      </w:pPr>
      <w:r>
        <w:rPr>
          <w:rFonts w:hint="cs"/>
          <w:rtl/>
        </w:rPr>
        <w:t>לסיום, ברצוני להודות ליו"ר הוועדה חבר הכנסת חיים כץ על קידום החקיקה</w:t>
      </w:r>
      <w:r w:rsidR="0038143C">
        <w:rPr>
          <w:rFonts w:hint="cs"/>
          <w:rtl/>
        </w:rPr>
        <w:t>,</w:t>
      </w:r>
      <w:r>
        <w:rPr>
          <w:rFonts w:hint="cs"/>
          <w:rtl/>
        </w:rPr>
        <w:t xml:space="preserve"> ליועצת המשפטית גב</w:t>
      </w:r>
      <w:r w:rsidR="0038143C">
        <w:rPr>
          <w:rFonts w:hint="cs"/>
          <w:rtl/>
        </w:rPr>
        <w:t xml:space="preserve">' </w:t>
      </w:r>
      <w:r>
        <w:rPr>
          <w:rFonts w:hint="cs"/>
          <w:rtl/>
        </w:rPr>
        <w:t>נעה בן שבת</w:t>
      </w:r>
      <w:r w:rsidR="0038143C">
        <w:rPr>
          <w:rFonts w:hint="cs"/>
          <w:rtl/>
        </w:rPr>
        <w:t>,</w:t>
      </w:r>
      <w:r>
        <w:rPr>
          <w:rFonts w:hint="cs"/>
          <w:rtl/>
        </w:rPr>
        <w:t xml:space="preserve"> למנהלת הוועדה גב</w:t>
      </w:r>
      <w:r w:rsidR="0038143C">
        <w:rPr>
          <w:rFonts w:hint="cs"/>
          <w:rtl/>
        </w:rPr>
        <w:t>'</w:t>
      </w:r>
      <w:r>
        <w:rPr>
          <w:rFonts w:hint="cs"/>
          <w:rtl/>
        </w:rPr>
        <w:t xml:space="preserve"> ענת כהן שמואל ולכל חברי הוועדה.</w:t>
      </w:r>
    </w:p>
    <w:p w:rsidR="002519B2" w:rsidRDefault="002519B2" w:rsidP="00BF29AD">
      <w:pPr>
        <w:rPr>
          <w:rtl/>
        </w:rPr>
      </w:pPr>
    </w:p>
    <w:p w:rsidR="002519B2" w:rsidRDefault="002519B2" w:rsidP="00BF29AD">
      <w:pPr>
        <w:rPr>
          <w:rtl/>
        </w:rPr>
      </w:pPr>
      <w:bookmarkStart w:id="7294" w:name="_ETM_Q49_179000"/>
      <w:bookmarkEnd w:id="7294"/>
      <w:r>
        <w:rPr>
          <w:rFonts w:hint="cs"/>
          <w:rtl/>
        </w:rPr>
        <w:t>ברצוני לברך את חברי הכנסת ואת כלל אזרחי ישראל בשנת בריאות ושגשוג ובגמר חתימה טובה. תודה רבה.</w:t>
      </w:r>
    </w:p>
    <w:p w:rsidR="002519B2" w:rsidRDefault="002519B2" w:rsidP="00BF29AD">
      <w:pPr>
        <w:rPr>
          <w:rtl/>
        </w:rPr>
      </w:pPr>
    </w:p>
    <w:p w:rsidR="002519B2" w:rsidRDefault="002519B2" w:rsidP="00BF29AD">
      <w:pPr>
        <w:pStyle w:val="af6"/>
        <w:keepNext/>
        <w:rPr>
          <w:rtl/>
        </w:rPr>
      </w:pPr>
      <w:r w:rsidRPr="002B0310">
        <w:rPr>
          <w:rStyle w:val="TagStyle"/>
          <w:rtl/>
        </w:rPr>
        <w:t xml:space="preserve"> &lt;&lt; יור &gt;&gt; </w:t>
      </w:r>
      <w:r>
        <w:rPr>
          <w:rtl/>
        </w:rPr>
        <w:t>היו"ר יריב לוין:</w:t>
      </w:r>
      <w:r w:rsidRPr="002B0310">
        <w:rPr>
          <w:rStyle w:val="TagStyle"/>
          <w:rtl/>
        </w:rPr>
        <w:t xml:space="preserve"> &lt;&lt; יור &gt;&gt;</w:t>
      </w:r>
      <w:r>
        <w:rPr>
          <w:rtl/>
        </w:rPr>
        <w:t xml:space="preserve"> </w:t>
      </w:r>
    </w:p>
    <w:p w:rsidR="002519B2" w:rsidRDefault="002519B2" w:rsidP="00F708E5">
      <w:pPr>
        <w:rPr>
          <w:rtl/>
          <w:lang w:eastAsia="he-IL"/>
        </w:rPr>
      </w:pPr>
    </w:p>
    <w:p w:rsidR="0038143C" w:rsidRDefault="002519B2" w:rsidP="00BF29AD">
      <w:pPr>
        <w:rPr>
          <w:rtl/>
          <w:lang w:eastAsia="he-IL"/>
        </w:rPr>
      </w:pPr>
      <w:r>
        <w:rPr>
          <w:rFonts w:hint="cs"/>
          <w:rtl/>
          <w:lang w:eastAsia="he-IL"/>
        </w:rPr>
        <w:t xml:space="preserve">תודה רבה לחברת הכנסת אתי עטייה. להצעת החוק לא הוגשו הסתייגויות ואף לא הוגשו בקשות רשות דיבור. </w:t>
      </w:r>
    </w:p>
    <w:p w:rsidR="0038143C" w:rsidRDefault="0038143C" w:rsidP="00BF29AD">
      <w:pPr>
        <w:rPr>
          <w:rtl/>
          <w:lang w:eastAsia="he-IL"/>
        </w:rPr>
      </w:pPr>
    </w:p>
    <w:p w:rsidR="002519B2" w:rsidRDefault="002519B2" w:rsidP="0038143C">
      <w:pPr>
        <w:rPr>
          <w:rtl/>
          <w:lang w:eastAsia="he-IL"/>
        </w:rPr>
      </w:pPr>
      <w:r>
        <w:rPr>
          <w:rFonts w:hint="cs"/>
          <w:rtl/>
          <w:lang w:eastAsia="he-IL"/>
        </w:rPr>
        <w:t>אם כך, אנחנו יכולים לעבור להצבעה</w:t>
      </w:r>
      <w:r w:rsidR="0038143C">
        <w:rPr>
          <w:rFonts w:hint="cs"/>
          <w:rtl/>
          <w:lang w:eastAsia="he-IL"/>
        </w:rPr>
        <w:t>.</w:t>
      </w:r>
      <w:r>
        <w:rPr>
          <w:rFonts w:hint="cs"/>
          <w:rtl/>
          <w:lang w:eastAsia="he-IL"/>
        </w:rPr>
        <w:t xml:space="preserve"> אני אוסיף את מי שנמצא כאן, בתוך המליאה למטה. </w:t>
      </w:r>
      <w:bookmarkStart w:id="7295" w:name="_ETM_Q49_112749"/>
      <w:bookmarkStart w:id="7296" w:name="_ETM_Q49_112804"/>
      <w:bookmarkStart w:id="7297" w:name="_ETM_Q49_112881"/>
      <w:bookmarkStart w:id="7298" w:name="_ETM_Q49_112924"/>
      <w:bookmarkEnd w:id="7295"/>
      <w:bookmarkEnd w:id="7296"/>
      <w:bookmarkEnd w:id="7297"/>
      <w:bookmarkEnd w:id="7298"/>
      <w:r>
        <w:rPr>
          <w:rFonts w:hint="cs"/>
          <w:rtl/>
          <w:lang w:eastAsia="he-IL"/>
        </w:rPr>
        <w:t xml:space="preserve">הצעת חוק ההתייעלות הכלכלית (תיקוני חקיקה להשגת יעדי התקציב לשנות התקציב </w:t>
      </w:r>
      <w:bookmarkStart w:id="7299" w:name="_ETM_Q49_212000"/>
      <w:bookmarkEnd w:id="7299"/>
      <w:r>
        <w:rPr>
          <w:rFonts w:hint="cs"/>
          <w:rtl/>
          <w:lang w:eastAsia="he-IL"/>
        </w:rPr>
        <w:t>2017 ו-2018) (תיקון מס' 6), התשפ"א</w:t>
      </w:r>
      <w:r w:rsidR="00CB5CDA">
        <w:rPr>
          <w:rFonts w:hint="eastAsia"/>
          <w:rtl/>
          <w:lang w:eastAsia="he-IL"/>
        </w:rPr>
        <w:t>–</w:t>
      </w:r>
      <w:r>
        <w:rPr>
          <w:rFonts w:hint="cs"/>
          <w:rtl/>
          <w:lang w:eastAsia="he-IL"/>
        </w:rPr>
        <w:t xml:space="preserve">2020 </w:t>
      </w:r>
      <w:r w:rsidR="00CB5CDA">
        <w:rPr>
          <w:rFonts w:hint="eastAsia"/>
          <w:rtl/>
          <w:lang w:eastAsia="he-IL"/>
        </w:rPr>
        <w:t>–</w:t>
      </w:r>
      <w:r w:rsidR="0038143C">
        <w:rPr>
          <w:rFonts w:hint="eastAsia"/>
          <w:rtl/>
          <w:lang w:eastAsia="he-IL"/>
        </w:rPr>
        <w:t xml:space="preserve"> </w:t>
      </w:r>
      <w:r>
        <w:rPr>
          <w:rFonts w:hint="cs"/>
          <w:rtl/>
          <w:lang w:eastAsia="he-IL"/>
        </w:rPr>
        <w:t xml:space="preserve">הצבעה </w:t>
      </w:r>
      <w:bookmarkStart w:id="7300" w:name="_ETM_Q49_217000"/>
      <w:bookmarkEnd w:id="7300"/>
      <w:r>
        <w:rPr>
          <w:rFonts w:hint="cs"/>
          <w:rtl/>
          <w:lang w:eastAsia="he-IL"/>
        </w:rPr>
        <w:t>בקריאה השנייה כנוסח הוועדה.</w:t>
      </w:r>
    </w:p>
    <w:p w:rsidR="002519B2" w:rsidRDefault="002519B2" w:rsidP="00BF29AD">
      <w:pPr>
        <w:rPr>
          <w:rtl/>
          <w:lang w:eastAsia="he-IL"/>
        </w:rPr>
      </w:pPr>
    </w:p>
    <w:p w:rsidR="002519B2" w:rsidRDefault="002519B2" w:rsidP="00BF29AD">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2519B2" w:rsidRDefault="002519B2" w:rsidP="00BF29AD">
      <w:pPr>
        <w:pStyle w:val="--"/>
        <w:keepNext/>
        <w:rPr>
          <w:rtl/>
          <w:lang w:eastAsia="he-IL"/>
        </w:rPr>
      </w:pPr>
    </w:p>
    <w:p w:rsidR="002519B2" w:rsidRDefault="002519B2" w:rsidP="00BF29AD">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1</w:t>
      </w:r>
      <w:r w:rsidR="00CB5CDA">
        <w:rPr>
          <w:rFonts w:hint="cs"/>
          <w:rtl/>
          <w:lang w:eastAsia="he-IL"/>
        </w:rPr>
        <w:t>–</w:t>
      </w:r>
      <w:r>
        <w:rPr>
          <w:rFonts w:hint="cs"/>
          <w:rtl/>
          <w:lang w:eastAsia="he-IL"/>
        </w:rPr>
        <w:t>19</w:t>
      </w:r>
      <w:r>
        <w:rPr>
          <w:rtl/>
          <w:lang w:eastAsia="he-IL"/>
        </w:rPr>
        <w:t xml:space="preserve"> </w:t>
      </w:r>
      <w:r w:rsidR="00CB5CDA">
        <w:rPr>
          <w:rtl/>
          <w:lang w:eastAsia="he-IL"/>
        </w:rPr>
        <w:t>–</w:t>
      </w:r>
      <w:r>
        <w:rPr>
          <w:rFonts w:hint="cs"/>
          <w:rtl/>
          <w:lang w:eastAsia="he-IL"/>
        </w:rPr>
        <w:t xml:space="preserve"> 9</w:t>
      </w:r>
    </w:p>
    <w:p w:rsidR="002519B2" w:rsidRDefault="002519B2" w:rsidP="00BF29AD">
      <w:pPr>
        <w:pStyle w:val="--"/>
        <w:keepNext/>
        <w:rPr>
          <w:rtl/>
          <w:lang w:eastAsia="he-IL"/>
        </w:rPr>
      </w:pPr>
      <w:r>
        <w:rPr>
          <w:rFonts w:hint="eastAsia"/>
          <w:rtl/>
          <w:lang w:eastAsia="he-IL"/>
        </w:rPr>
        <w:t>נגד</w:t>
      </w:r>
      <w:r>
        <w:rPr>
          <w:rtl/>
          <w:lang w:eastAsia="he-IL"/>
        </w:rPr>
        <w:t xml:space="preserve"> </w:t>
      </w:r>
      <w:r w:rsidR="00CB5CDA">
        <w:rPr>
          <w:rtl/>
          <w:lang w:eastAsia="he-IL"/>
        </w:rPr>
        <w:t>–</w:t>
      </w:r>
      <w:r>
        <w:rPr>
          <w:rtl/>
          <w:lang w:eastAsia="he-IL"/>
        </w:rPr>
        <w:t xml:space="preserve"> </w:t>
      </w:r>
      <w:r>
        <w:rPr>
          <w:rFonts w:hint="cs"/>
          <w:rtl/>
          <w:lang w:eastAsia="he-IL"/>
        </w:rPr>
        <w:t>אין</w:t>
      </w:r>
    </w:p>
    <w:p w:rsidR="002519B2" w:rsidRDefault="002519B2" w:rsidP="00BF29AD">
      <w:pPr>
        <w:pStyle w:val="--"/>
        <w:keepNext/>
        <w:rPr>
          <w:rtl/>
          <w:lang w:eastAsia="he-IL"/>
        </w:rPr>
      </w:pPr>
      <w:r>
        <w:rPr>
          <w:rFonts w:hint="eastAsia"/>
          <w:rtl/>
          <w:lang w:eastAsia="he-IL"/>
        </w:rPr>
        <w:t>נמנעים</w:t>
      </w:r>
      <w:r>
        <w:rPr>
          <w:rtl/>
          <w:lang w:eastAsia="he-IL"/>
        </w:rPr>
        <w:t xml:space="preserve"> </w:t>
      </w:r>
      <w:r w:rsidR="00CB5CDA">
        <w:rPr>
          <w:rtl/>
          <w:lang w:eastAsia="he-IL"/>
        </w:rPr>
        <w:t>–</w:t>
      </w:r>
      <w:r>
        <w:rPr>
          <w:rFonts w:hint="cs"/>
          <w:rtl/>
          <w:lang w:eastAsia="he-IL"/>
        </w:rPr>
        <w:t xml:space="preserve"> אין</w:t>
      </w:r>
      <w:r>
        <w:rPr>
          <w:rtl/>
          <w:lang w:eastAsia="he-IL"/>
        </w:rPr>
        <w:t xml:space="preserve"> </w:t>
      </w:r>
    </w:p>
    <w:p w:rsidR="002519B2" w:rsidRDefault="002519B2" w:rsidP="00BF29AD">
      <w:pPr>
        <w:pStyle w:val="af2"/>
        <w:rPr>
          <w:rtl/>
          <w:lang w:eastAsia="he-IL"/>
        </w:rPr>
      </w:pPr>
      <w:r>
        <w:rPr>
          <w:rFonts w:hint="eastAsia"/>
          <w:rtl/>
          <w:lang w:eastAsia="he-IL"/>
        </w:rPr>
        <w:t>סעיפים</w:t>
      </w:r>
      <w:r>
        <w:rPr>
          <w:rFonts w:hint="cs"/>
          <w:rtl/>
          <w:lang w:eastAsia="he-IL"/>
        </w:rPr>
        <w:t xml:space="preserve"> 1</w:t>
      </w:r>
      <w:r w:rsidR="00CB5CDA">
        <w:rPr>
          <w:rFonts w:hint="cs"/>
          <w:rtl/>
          <w:lang w:eastAsia="he-IL"/>
        </w:rPr>
        <w:t>–</w:t>
      </w:r>
      <w:r>
        <w:rPr>
          <w:rFonts w:hint="cs"/>
          <w:rtl/>
          <w:lang w:eastAsia="he-IL"/>
        </w:rPr>
        <w:t>19 נתקבלו.</w:t>
      </w:r>
    </w:p>
    <w:p w:rsidR="002519B2" w:rsidRDefault="002519B2" w:rsidP="00BF29AD">
      <w:pPr>
        <w:rPr>
          <w:rtl/>
          <w:lang w:eastAsia="he-IL"/>
        </w:rPr>
      </w:pPr>
    </w:p>
    <w:p w:rsidR="002519B2" w:rsidRDefault="002519B2" w:rsidP="00BF29AD">
      <w:pPr>
        <w:pStyle w:val="af6"/>
        <w:keepNext/>
        <w:rPr>
          <w:rtl/>
        </w:rPr>
      </w:pPr>
      <w:bookmarkStart w:id="7301" w:name="ET_yor_5982_6"/>
      <w:r w:rsidRPr="000F2AE3">
        <w:rPr>
          <w:rStyle w:val="TagStyle"/>
          <w:rtl/>
        </w:rPr>
        <w:t xml:space="preserve"> &lt;&lt; יור &gt;&gt; </w:t>
      </w:r>
      <w:r>
        <w:rPr>
          <w:rtl/>
        </w:rPr>
        <w:t>היו"ר יריב לוין:</w:t>
      </w:r>
      <w:r w:rsidRPr="000F2AE3">
        <w:rPr>
          <w:rStyle w:val="TagStyle"/>
          <w:rtl/>
        </w:rPr>
        <w:t xml:space="preserve"> &lt;&lt; יור &gt;&gt;</w:t>
      </w:r>
      <w:r>
        <w:rPr>
          <w:rtl/>
        </w:rPr>
        <w:t xml:space="preserve"> </w:t>
      </w:r>
      <w:bookmarkEnd w:id="7301"/>
    </w:p>
    <w:p w:rsidR="002519B2" w:rsidRDefault="002519B2" w:rsidP="00F708E5">
      <w:pPr>
        <w:rPr>
          <w:rtl/>
          <w:lang w:eastAsia="he-IL"/>
        </w:rPr>
      </w:pPr>
    </w:p>
    <w:p w:rsidR="002519B2" w:rsidRDefault="002519B2" w:rsidP="00F708E5">
      <w:pPr>
        <w:rPr>
          <w:rtl/>
          <w:lang w:eastAsia="he-IL"/>
        </w:rPr>
      </w:pPr>
      <w:r>
        <w:rPr>
          <w:rFonts w:hint="cs"/>
          <w:rtl/>
          <w:lang w:eastAsia="he-IL"/>
        </w:rPr>
        <w:t>אני אוסיף</w:t>
      </w:r>
      <w:r w:rsidR="0038143C">
        <w:rPr>
          <w:rFonts w:hint="cs"/>
          <w:rtl/>
          <w:lang w:eastAsia="he-IL"/>
        </w:rPr>
        <w:t>: בעד</w:t>
      </w:r>
      <w:r>
        <w:rPr>
          <w:rFonts w:hint="cs"/>
          <w:rtl/>
          <w:lang w:eastAsia="he-IL"/>
        </w:rPr>
        <w:t xml:space="preserve"> </w:t>
      </w:r>
      <w:r w:rsidR="00CB5CDA">
        <w:rPr>
          <w:rFonts w:hint="eastAsia"/>
          <w:rtl/>
          <w:lang w:eastAsia="he-IL"/>
        </w:rPr>
        <w:t>–</w:t>
      </w:r>
      <w:r w:rsidR="0038143C">
        <w:rPr>
          <w:rFonts w:hint="eastAsia"/>
          <w:rtl/>
          <w:lang w:eastAsia="he-IL"/>
        </w:rPr>
        <w:t xml:space="preserve"> </w:t>
      </w:r>
      <w:r>
        <w:rPr>
          <w:rFonts w:hint="cs"/>
          <w:rtl/>
          <w:lang w:eastAsia="he-IL"/>
        </w:rPr>
        <w:t xml:space="preserve">חברת </w:t>
      </w:r>
      <w:bookmarkStart w:id="7302" w:name="_ETM_Q49_220000"/>
      <w:bookmarkEnd w:id="7302"/>
      <w:r>
        <w:rPr>
          <w:rFonts w:hint="cs"/>
          <w:rtl/>
          <w:lang w:eastAsia="he-IL"/>
        </w:rPr>
        <w:t>הכנסת עטייה</w:t>
      </w:r>
      <w:r w:rsidR="0038143C">
        <w:rPr>
          <w:rFonts w:hint="cs"/>
          <w:rtl/>
          <w:lang w:eastAsia="he-IL"/>
        </w:rPr>
        <w:t>,</w:t>
      </w:r>
      <w:r>
        <w:rPr>
          <w:rFonts w:hint="cs"/>
          <w:rtl/>
          <w:lang w:eastAsia="he-IL"/>
        </w:rPr>
        <w:t xml:space="preserve"> חבר הכנסת שפע</w:t>
      </w:r>
      <w:r w:rsidR="0038143C">
        <w:rPr>
          <w:rFonts w:hint="cs"/>
          <w:rtl/>
          <w:lang w:eastAsia="he-IL"/>
        </w:rPr>
        <w:t>,</w:t>
      </w:r>
      <w:r>
        <w:rPr>
          <w:rFonts w:hint="cs"/>
          <w:rtl/>
          <w:lang w:eastAsia="he-IL"/>
        </w:rPr>
        <w:t xml:space="preserve"> חבר הכנסת טייב</w:t>
      </w:r>
      <w:r w:rsidR="0038143C">
        <w:rPr>
          <w:rFonts w:hint="cs"/>
          <w:rtl/>
          <w:lang w:eastAsia="he-IL"/>
        </w:rPr>
        <w:t>,</w:t>
      </w:r>
      <w:r>
        <w:rPr>
          <w:rFonts w:hint="cs"/>
          <w:rtl/>
          <w:lang w:eastAsia="he-IL"/>
        </w:rPr>
        <w:t xml:space="preserve"> חבר </w:t>
      </w:r>
      <w:bookmarkStart w:id="7303" w:name="_ETM_Q49_235000"/>
      <w:bookmarkEnd w:id="7303"/>
      <w:r>
        <w:rPr>
          <w:rFonts w:hint="cs"/>
          <w:rtl/>
          <w:lang w:eastAsia="he-IL"/>
        </w:rPr>
        <w:t>הכנסת חסיד</w:t>
      </w:r>
      <w:r w:rsidR="0038143C">
        <w:rPr>
          <w:rFonts w:hint="cs"/>
          <w:rtl/>
          <w:lang w:eastAsia="he-IL"/>
        </w:rPr>
        <w:t xml:space="preserve"> ו</w:t>
      </w:r>
      <w:r>
        <w:rPr>
          <w:rFonts w:hint="cs"/>
          <w:rtl/>
          <w:lang w:eastAsia="he-IL"/>
        </w:rPr>
        <w:t>חברת הכנסת שיר סגמן. אני מוסיף את חמשת הקולות האלה, ובסך הכול 14 בעד</w:t>
      </w:r>
      <w:r w:rsidR="0038143C">
        <w:rPr>
          <w:rFonts w:hint="cs"/>
          <w:rtl/>
          <w:lang w:eastAsia="he-IL"/>
        </w:rPr>
        <w:t>,</w:t>
      </w:r>
      <w:r>
        <w:rPr>
          <w:rFonts w:hint="cs"/>
          <w:rtl/>
          <w:lang w:eastAsia="he-IL"/>
        </w:rPr>
        <w:t xml:space="preserve"> אין מתנגדים, אין </w:t>
      </w:r>
      <w:bookmarkStart w:id="7304" w:name="_ETM_Q49_244000"/>
      <w:bookmarkEnd w:id="7304"/>
      <w:r>
        <w:rPr>
          <w:rFonts w:hint="cs"/>
          <w:rtl/>
          <w:lang w:eastAsia="he-IL"/>
        </w:rPr>
        <w:t>נמנעים. החוק אושר בקריאה השנייה.</w:t>
      </w:r>
    </w:p>
    <w:p w:rsidR="002519B2" w:rsidRDefault="002519B2" w:rsidP="00BF29AD">
      <w:pPr>
        <w:rPr>
          <w:rtl/>
          <w:lang w:eastAsia="he-IL"/>
        </w:rPr>
      </w:pPr>
    </w:p>
    <w:p w:rsidR="002519B2" w:rsidRPr="000F2AE3" w:rsidRDefault="002519B2" w:rsidP="00BF29AD">
      <w:pPr>
        <w:rPr>
          <w:rtl/>
          <w:lang w:eastAsia="he-IL"/>
        </w:rPr>
      </w:pPr>
      <w:bookmarkStart w:id="7305" w:name="_ETM_Q49_242000"/>
      <w:bookmarkEnd w:id="7305"/>
      <w:r>
        <w:rPr>
          <w:rFonts w:hint="cs"/>
          <w:rtl/>
          <w:lang w:eastAsia="he-IL"/>
        </w:rPr>
        <w:t xml:space="preserve">אנחנו עוברים להצבעה בקריאה השלישית. </w:t>
      </w:r>
      <w:bookmarkStart w:id="7306" w:name="_ETM_Q49_254000"/>
      <w:bookmarkEnd w:id="7306"/>
      <w:r>
        <w:rPr>
          <w:rFonts w:hint="cs"/>
          <w:rtl/>
          <w:lang w:eastAsia="he-IL"/>
        </w:rPr>
        <w:t>הצבעה.</w:t>
      </w:r>
    </w:p>
    <w:p w:rsidR="002519B2" w:rsidRPr="002B0310" w:rsidRDefault="002519B2" w:rsidP="00BF29AD">
      <w:pPr>
        <w:rPr>
          <w:rtl/>
          <w:lang w:eastAsia="he-IL"/>
        </w:rPr>
      </w:pPr>
    </w:p>
    <w:p w:rsidR="002519B2" w:rsidRDefault="002519B2" w:rsidP="00BF29AD">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5</w:t>
      </w:r>
    </w:p>
    <w:p w:rsidR="002519B2" w:rsidRDefault="002519B2" w:rsidP="00BF29AD">
      <w:pPr>
        <w:pStyle w:val="--"/>
        <w:keepNext/>
        <w:rPr>
          <w:rtl/>
          <w:lang w:eastAsia="he-IL"/>
        </w:rPr>
      </w:pPr>
    </w:p>
    <w:p w:rsidR="002519B2" w:rsidRDefault="002519B2" w:rsidP="00BF29AD">
      <w:pPr>
        <w:pStyle w:val="--"/>
        <w:keepNext/>
        <w:rPr>
          <w:rtl/>
          <w:lang w:eastAsia="he-IL"/>
        </w:rPr>
      </w:pPr>
      <w:r>
        <w:rPr>
          <w:rFonts w:hint="eastAsia"/>
          <w:rtl/>
          <w:lang w:eastAsia="he-IL"/>
        </w:rPr>
        <w:t>בעד</w:t>
      </w:r>
      <w:r>
        <w:rPr>
          <w:rtl/>
          <w:lang w:eastAsia="he-IL"/>
        </w:rPr>
        <w:t xml:space="preserve"> החוק </w:t>
      </w:r>
      <w:r w:rsidR="00CB5CDA">
        <w:rPr>
          <w:rtl/>
          <w:lang w:eastAsia="he-IL"/>
        </w:rPr>
        <w:t>–</w:t>
      </w:r>
      <w:r>
        <w:rPr>
          <w:rFonts w:hint="cs"/>
          <w:rtl/>
          <w:lang w:eastAsia="he-IL"/>
        </w:rPr>
        <w:t xml:space="preserve"> 8</w:t>
      </w:r>
    </w:p>
    <w:p w:rsidR="002519B2" w:rsidRDefault="002519B2" w:rsidP="00BF29AD">
      <w:pPr>
        <w:pStyle w:val="--"/>
        <w:keepNext/>
        <w:rPr>
          <w:rtl/>
          <w:lang w:eastAsia="he-IL"/>
        </w:rPr>
      </w:pPr>
      <w:r>
        <w:rPr>
          <w:rFonts w:hint="eastAsia"/>
          <w:rtl/>
          <w:lang w:eastAsia="he-IL"/>
        </w:rPr>
        <w:t>נגד</w:t>
      </w:r>
      <w:r>
        <w:rPr>
          <w:rtl/>
          <w:lang w:eastAsia="he-IL"/>
        </w:rPr>
        <w:t xml:space="preserve"> </w:t>
      </w:r>
      <w:r w:rsidR="00CB5CDA">
        <w:rPr>
          <w:rtl/>
          <w:lang w:eastAsia="he-IL"/>
        </w:rPr>
        <w:t>–</w:t>
      </w:r>
      <w:r>
        <w:rPr>
          <w:rtl/>
          <w:lang w:eastAsia="he-IL"/>
        </w:rPr>
        <w:t xml:space="preserve"> </w:t>
      </w:r>
      <w:r>
        <w:rPr>
          <w:rFonts w:hint="cs"/>
          <w:rtl/>
          <w:lang w:eastAsia="he-IL"/>
        </w:rPr>
        <w:t>אין</w:t>
      </w:r>
    </w:p>
    <w:p w:rsidR="002519B2" w:rsidRDefault="002519B2" w:rsidP="00BF29AD">
      <w:pPr>
        <w:pStyle w:val="--"/>
        <w:keepNext/>
        <w:rPr>
          <w:rtl/>
          <w:lang w:eastAsia="he-IL"/>
        </w:rPr>
      </w:pPr>
      <w:r>
        <w:rPr>
          <w:rFonts w:hint="eastAsia"/>
          <w:rtl/>
          <w:lang w:eastAsia="he-IL"/>
        </w:rPr>
        <w:t>נמנעים</w:t>
      </w:r>
      <w:r>
        <w:rPr>
          <w:rtl/>
          <w:lang w:eastAsia="he-IL"/>
        </w:rPr>
        <w:t xml:space="preserve"> </w:t>
      </w:r>
      <w:r w:rsidR="00CB5CDA">
        <w:rPr>
          <w:rtl/>
          <w:lang w:eastAsia="he-IL"/>
        </w:rPr>
        <w:t>–</w:t>
      </w:r>
      <w:r>
        <w:rPr>
          <w:rFonts w:hint="cs"/>
          <w:rtl/>
          <w:lang w:eastAsia="he-IL"/>
        </w:rPr>
        <w:t xml:space="preserve"> אין</w:t>
      </w:r>
      <w:r>
        <w:rPr>
          <w:rtl/>
          <w:lang w:eastAsia="he-IL"/>
        </w:rPr>
        <w:t xml:space="preserve"> </w:t>
      </w:r>
    </w:p>
    <w:p w:rsidR="002519B2" w:rsidRDefault="002519B2" w:rsidP="00BF29AD">
      <w:pPr>
        <w:pStyle w:val="af2"/>
        <w:rPr>
          <w:rtl/>
          <w:lang w:eastAsia="he-IL"/>
        </w:rPr>
      </w:pPr>
      <w:r>
        <w:rPr>
          <w:rFonts w:hint="eastAsia"/>
          <w:rtl/>
          <w:lang w:eastAsia="he-IL"/>
        </w:rPr>
        <w:t>חוק</w:t>
      </w:r>
      <w:r>
        <w:rPr>
          <w:rFonts w:hint="cs"/>
          <w:rtl/>
          <w:lang w:eastAsia="he-IL"/>
        </w:rPr>
        <w:t xml:space="preserve"> ההתייעלות הכלכלית (תיקוני חקיקה להשגת יעדי התקציב לשנות התקציב 2017 ו-2018) (תיקון מס' 6), התשפ"א</w:t>
      </w:r>
      <w:r w:rsidR="00CB5CDA">
        <w:rPr>
          <w:rFonts w:hint="eastAsia"/>
          <w:rtl/>
          <w:lang w:eastAsia="he-IL"/>
        </w:rPr>
        <w:t>–</w:t>
      </w:r>
      <w:r>
        <w:rPr>
          <w:rFonts w:hint="cs"/>
          <w:rtl/>
          <w:lang w:eastAsia="he-IL"/>
        </w:rPr>
        <w:t>2020, נתקבל.</w:t>
      </w:r>
    </w:p>
    <w:p w:rsidR="002519B2" w:rsidRDefault="002519B2" w:rsidP="00BF29AD">
      <w:pPr>
        <w:rPr>
          <w:rtl/>
          <w:lang w:eastAsia="he-IL"/>
        </w:rPr>
      </w:pPr>
    </w:p>
    <w:p w:rsidR="002519B2" w:rsidRDefault="00187B15" w:rsidP="00187B15">
      <w:pPr>
        <w:pStyle w:val="a4"/>
        <w:rPr>
          <w:rtl/>
        </w:rPr>
      </w:pPr>
      <w:bookmarkStart w:id="7307" w:name="ET_speaker_4647_200"/>
      <w:r w:rsidRPr="00187B15">
        <w:rPr>
          <w:rStyle w:val="TagStyle"/>
          <w:rtl/>
        </w:rPr>
        <w:t xml:space="preserve"> &lt;&lt; דובר &gt;&gt;</w:t>
      </w:r>
      <w:r w:rsidR="002519B2" w:rsidRPr="000F2AE3">
        <w:rPr>
          <w:rStyle w:val="TagStyle"/>
          <w:rtl/>
        </w:rPr>
        <w:t xml:space="preserve"> </w:t>
      </w:r>
      <w:bookmarkStart w:id="7308" w:name="_Toc51787249"/>
      <w:bookmarkStart w:id="7309" w:name="_Toc51787420"/>
      <w:r w:rsidR="002519B2">
        <w:rPr>
          <w:rtl/>
        </w:rPr>
        <w:t>היו"ר יריב לוין:</w:t>
      </w:r>
      <w:bookmarkEnd w:id="7308"/>
      <w:bookmarkEnd w:id="7309"/>
      <w:r w:rsidR="002519B2" w:rsidRPr="000F2AE3">
        <w:rPr>
          <w:rStyle w:val="TagStyle"/>
          <w:rtl/>
        </w:rPr>
        <w:t xml:space="preserve"> </w:t>
      </w:r>
      <w:r w:rsidRPr="00187B15">
        <w:rPr>
          <w:rStyle w:val="TagStyle"/>
          <w:rtl/>
        </w:rPr>
        <w:t>&lt;&lt; דובר &gt;&gt;</w:t>
      </w:r>
      <w:bookmarkEnd w:id="7307"/>
      <w:r w:rsidRPr="00187B15">
        <w:rPr>
          <w:rStyle w:val="TagStyle"/>
          <w:rtl/>
        </w:rPr>
        <w:t xml:space="preserve"> </w:t>
      </w:r>
      <w:r w:rsidR="002519B2">
        <w:rPr>
          <w:rtl/>
        </w:rPr>
        <w:t xml:space="preserve"> </w:t>
      </w:r>
    </w:p>
    <w:p w:rsidR="002519B2" w:rsidRDefault="002519B2" w:rsidP="00F708E5">
      <w:pPr>
        <w:rPr>
          <w:rtl/>
          <w:lang w:eastAsia="he-IL"/>
        </w:rPr>
      </w:pPr>
    </w:p>
    <w:p w:rsidR="002519B2" w:rsidRDefault="002519B2" w:rsidP="00BF29AD">
      <w:pPr>
        <w:rPr>
          <w:rtl/>
          <w:lang w:eastAsia="he-IL"/>
        </w:rPr>
      </w:pPr>
      <w:bookmarkStart w:id="7310" w:name="_ETM_Q49_232000"/>
      <w:bookmarkEnd w:id="7310"/>
      <w:r>
        <w:rPr>
          <w:rFonts w:hint="cs"/>
          <w:rtl/>
          <w:lang w:eastAsia="he-IL"/>
        </w:rPr>
        <w:t xml:space="preserve">אני מוסיף שוב </w:t>
      </w:r>
      <w:bookmarkStart w:id="7311" w:name="_ETM_Q49_259000"/>
      <w:bookmarkEnd w:id="7311"/>
      <w:r>
        <w:rPr>
          <w:rFonts w:hint="cs"/>
          <w:rtl/>
          <w:lang w:eastAsia="he-IL"/>
        </w:rPr>
        <w:t xml:space="preserve">את קולותיהם של חברי הכנסת שיר סגמן, טייב, חסיד, </w:t>
      </w:r>
      <w:bookmarkStart w:id="7312" w:name="_ETM_Q49_267000"/>
      <w:bookmarkEnd w:id="7312"/>
      <w:r>
        <w:rPr>
          <w:rFonts w:hint="cs"/>
          <w:rtl/>
          <w:lang w:eastAsia="he-IL"/>
        </w:rPr>
        <w:t>עטייה ושפע, ובסך הכ</w:t>
      </w:r>
      <w:r w:rsidR="00187B15">
        <w:rPr>
          <w:rFonts w:hint="cs"/>
          <w:rtl/>
          <w:lang w:eastAsia="he-IL"/>
        </w:rPr>
        <w:t>ו</w:t>
      </w:r>
      <w:r>
        <w:rPr>
          <w:rFonts w:hint="cs"/>
          <w:rtl/>
          <w:lang w:eastAsia="he-IL"/>
        </w:rPr>
        <w:t>ל יש לנו 13 בעד. אין מתנגדים</w:t>
      </w:r>
      <w:bookmarkStart w:id="7313" w:name="_ETM_Q49_275000"/>
      <w:bookmarkEnd w:id="7313"/>
      <w:r>
        <w:rPr>
          <w:rFonts w:hint="cs"/>
          <w:rtl/>
          <w:lang w:eastAsia="he-IL"/>
        </w:rPr>
        <w:t xml:space="preserve"> ואין נמנעים. לפיכך, אני קובע שהצעת חוק ההתייעלות הכלכלית (תיקוני חקיקה להשגת יעדי התקציב לשנות התקציב 2017 ו-2018) (תיקון מס' 6), התשפ"א</w:t>
      </w:r>
      <w:r w:rsidR="00CB5CDA">
        <w:rPr>
          <w:rFonts w:hint="eastAsia"/>
          <w:rtl/>
          <w:lang w:eastAsia="he-IL"/>
        </w:rPr>
        <w:t>–</w:t>
      </w:r>
      <w:r>
        <w:rPr>
          <w:rFonts w:hint="cs"/>
          <w:rtl/>
          <w:lang w:eastAsia="he-IL"/>
        </w:rPr>
        <w:t>2020, התקבלה בקריאה השלישית</w:t>
      </w:r>
      <w:r w:rsidR="00187B15">
        <w:rPr>
          <w:rFonts w:hint="cs"/>
          <w:rtl/>
          <w:lang w:eastAsia="he-IL"/>
        </w:rPr>
        <w:t>,</w:t>
      </w:r>
      <w:r>
        <w:rPr>
          <w:rFonts w:hint="cs"/>
          <w:rtl/>
          <w:lang w:eastAsia="he-IL"/>
        </w:rPr>
        <w:t xml:space="preserve"> ונכנסה לספר החוקים.</w:t>
      </w:r>
    </w:p>
    <w:p w:rsidR="002519B2" w:rsidRDefault="002519B2" w:rsidP="00BF29AD">
      <w:pPr>
        <w:rPr>
          <w:rtl/>
          <w:lang w:eastAsia="he-IL"/>
        </w:rPr>
      </w:pPr>
    </w:p>
    <w:p w:rsidR="002519B2" w:rsidRDefault="002519B2" w:rsidP="00187B15">
      <w:pPr>
        <w:rPr>
          <w:rtl/>
          <w:lang w:eastAsia="he-IL"/>
        </w:rPr>
      </w:pPr>
      <w:r>
        <w:rPr>
          <w:rFonts w:hint="cs"/>
          <w:rtl/>
          <w:lang w:eastAsia="he-IL"/>
        </w:rPr>
        <w:t>חברות וחברי הכנסת, אנחנו חותמים בזאת את המושב הראשון של הכנסת ה</w:t>
      </w:r>
      <w:r w:rsidR="00187B15">
        <w:rPr>
          <w:rFonts w:hint="cs"/>
          <w:rtl/>
          <w:lang w:eastAsia="he-IL"/>
        </w:rPr>
        <w:t>עשרים-ושלוש</w:t>
      </w:r>
      <w:r>
        <w:rPr>
          <w:rFonts w:hint="cs"/>
          <w:rtl/>
          <w:lang w:eastAsia="he-IL"/>
        </w:rPr>
        <w:t xml:space="preserve"> ויוצאים לפגרה קצרה מאוד </w:t>
      </w:r>
      <w:r w:rsidR="00CB5CDA">
        <w:rPr>
          <w:rFonts w:hint="cs"/>
          <w:rtl/>
          <w:lang w:eastAsia="he-IL"/>
        </w:rPr>
        <w:t>–</w:t>
      </w:r>
      <w:r>
        <w:rPr>
          <w:rFonts w:hint="cs"/>
          <w:rtl/>
          <w:lang w:eastAsia="he-IL"/>
        </w:rPr>
        <w:t xml:space="preserve"> שגם היא פורמלית</w:t>
      </w:r>
      <w:r w:rsidR="00187B15">
        <w:rPr>
          <w:rFonts w:hint="cs"/>
          <w:rtl/>
          <w:lang w:eastAsia="he-IL"/>
        </w:rPr>
        <w:t>,</w:t>
      </w:r>
      <w:r>
        <w:rPr>
          <w:rFonts w:hint="cs"/>
          <w:rtl/>
          <w:lang w:eastAsia="he-IL"/>
        </w:rPr>
        <w:t xml:space="preserve"> עד </w:t>
      </w:r>
      <w:bookmarkStart w:id="7314" w:name="_ETM_Q49_305000"/>
      <w:bookmarkEnd w:id="7314"/>
      <w:r>
        <w:rPr>
          <w:rFonts w:hint="cs"/>
          <w:rtl/>
          <w:lang w:eastAsia="he-IL"/>
        </w:rPr>
        <w:t xml:space="preserve">לתום חג הסוכות </w:t>
      </w:r>
      <w:r w:rsidR="00CB5CDA">
        <w:rPr>
          <w:rFonts w:hint="cs"/>
          <w:rtl/>
          <w:lang w:eastAsia="he-IL"/>
        </w:rPr>
        <w:t>–</w:t>
      </w:r>
      <w:r>
        <w:rPr>
          <w:rFonts w:hint="cs"/>
          <w:rtl/>
          <w:lang w:eastAsia="he-IL"/>
        </w:rPr>
        <w:t xml:space="preserve"> כי הלכה למעשה נראה שלמי שהתגעגע ולמי </w:t>
      </w:r>
      <w:bookmarkStart w:id="7315" w:name="_ETM_Q49_310000"/>
      <w:bookmarkEnd w:id="7315"/>
      <w:r>
        <w:rPr>
          <w:rFonts w:hint="cs"/>
          <w:rtl/>
          <w:lang w:eastAsia="he-IL"/>
        </w:rPr>
        <w:t>שלא</w:t>
      </w:r>
      <w:r w:rsidR="00187B15">
        <w:rPr>
          <w:rFonts w:hint="cs"/>
          <w:rtl/>
          <w:lang w:eastAsia="he-IL"/>
        </w:rPr>
        <w:t>,</w:t>
      </w:r>
      <w:r>
        <w:rPr>
          <w:rFonts w:hint="cs"/>
          <w:rtl/>
          <w:lang w:eastAsia="he-IL"/>
        </w:rPr>
        <w:t xml:space="preserve"> אנחנו נשוב וניפגש כאן מחר. אני כבר מודיע שייתכן </w:t>
      </w:r>
      <w:bookmarkStart w:id="7316" w:name="_ETM_Q49_311000"/>
      <w:bookmarkEnd w:id="7316"/>
      <w:r w:rsidR="00187B15">
        <w:rPr>
          <w:rFonts w:hint="cs"/>
          <w:rtl/>
          <w:lang w:eastAsia="he-IL"/>
        </w:rPr>
        <w:t>ש</w:t>
      </w:r>
      <w:r>
        <w:rPr>
          <w:rFonts w:hint="cs"/>
          <w:rtl/>
          <w:lang w:eastAsia="he-IL"/>
        </w:rPr>
        <w:t xml:space="preserve">נידרש לכינוס פגרה מחר </w:t>
      </w:r>
      <w:proofErr w:type="spellStart"/>
      <w:r w:rsidR="00187B15">
        <w:rPr>
          <w:rFonts w:hint="cs"/>
          <w:rtl/>
          <w:lang w:eastAsia="he-IL"/>
        </w:rPr>
        <w:t>בצוהריים</w:t>
      </w:r>
      <w:proofErr w:type="spellEnd"/>
      <w:r w:rsidR="00187B15">
        <w:rPr>
          <w:rFonts w:hint="cs"/>
          <w:rtl/>
          <w:lang w:eastAsia="he-IL"/>
        </w:rPr>
        <w:t xml:space="preserve">, </w:t>
      </w:r>
      <w:r>
        <w:rPr>
          <w:rFonts w:hint="cs"/>
          <w:rtl/>
          <w:lang w:eastAsia="he-IL"/>
        </w:rPr>
        <w:t>בשעה 12:00</w:t>
      </w:r>
      <w:r w:rsidR="00187B15">
        <w:rPr>
          <w:rFonts w:hint="cs"/>
          <w:rtl/>
          <w:lang w:eastAsia="he-IL"/>
        </w:rPr>
        <w:t>,</w:t>
      </w:r>
      <w:r>
        <w:rPr>
          <w:rFonts w:hint="cs"/>
          <w:rtl/>
          <w:lang w:eastAsia="he-IL"/>
        </w:rPr>
        <w:t xml:space="preserve"> </w:t>
      </w:r>
      <w:r w:rsidR="00187B15">
        <w:rPr>
          <w:rFonts w:hint="cs"/>
          <w:rtl/>
          <w:lang w:eastAsia="he-IL"/>
        </w:rPr>
        <w:t xml:space="preserve">אם </w:t>
      </w:r>
      <w:r>
        <w:rPr>
          <w:rFonts w:hint="cs"/>
          <w:rtl/>
          <w:lang w:eastAsia="he-IL"/>
        </w:rPr>
        <w:t xml:space="preserve">תגיע אלינו </w:t>
      </w:r>
      <w:bookmarkStart w:id="7317" w:name="_ETM_Q49_322000"/>
      <w:bookmarkEnd w:id="7317"/>
      <w:r>
        <w:rPr>
          <w:rFonts w:hint="cs"/>
          <w:rtl/>
          <w:lang w:eastAsia="he-IL"/>
        </w:rPr>
        <w:t>חקיקה ממשלתית נוספת שנוגעת לדברים דחופים הקשורים למאבק בקורונה.</w:t>
      </w:r>
    </w:p>
    <w:p w:rsidR="002519B2" w:rsidRDefault="002519B2" w:rsidP="00BF29AD">
      <w:pPr>
        <w:rPr>
          <w:rtl/>
          <w:lang w:eastAsia="he-IL"/>
        </w:rPr>
      </w:pPr>
    </w:p>
    <w:p w:rsidR="002519B2" w:rsidRDefault="002519B2" w:rsidP="00187B15">
      <w:pPr>
        <w:rPr>
          <w:rtl/>
          <w:lang w:eastAsia="he-IL"/>
        </w:rPr>
      </w:pPr>
      <w:bookmarkStart w:id="7318" w:name="_ETM_Q49_327000"/>
      <w:bookmarkEnd w:id="7318"/>
      <w:r>
        <w:rPr>
          <w:rFonts w:hint="cs"/>
          <w:rtl/>
          <w:lang w:eastAsia="he-IL"/>
        </w:rPr>
        <w:t xml:space="preserve">השנה </w:t>
      </w:r>
      <w:bookmarkStart w:id="7319" w:name="_ETM_Q49_328000"/>
      <w:bookmarkEnd w:id="7319"/>
      <w:r>
        <w:rPr>
          <w:rFonts w:hint="cs"/>
          <w:rtl/>
          <w:lang w:eastAsia="he-IL"/>
        </w:rPr>
        <w:t>האחרונה הייתה יוצאת דופן בהתפשטות נגיף הקורונה</w:t>
      </w:r>
      <w:r w:rsidR="00187B15">
        <w:rPr>
          <w:rFonts w:hint="cs"/>
          <w:rtl/>
          <w:lang w:eastAsia="he-IL"/>
        </w:rPr>
        <w:t>,</w:t>
      </w:r>
      <w:r>
        <w:rPr>
          <w:rFonts w:hint="cs"/>
          <w:rtl/>
          <w:lang w:eastAsia="he-IL"/>
        </w:rPr>
        <w:t xml:space="preserve"> הציבה בפנינו אתגרים </w:t>
      </w:r>
      <w:bookmarkStart w:id="7320" w:name="_ETM_Q49_334000"/>
      <w:bookmarkEnd w:id="7320"/>
      <w:r>
        <w:rPr>
          <w:rFonts w:hint="cs"/>
          <w:rtl/>
          <w:lang w:eastAsia="he-IL"/>
        </w:rPr>
        <w:t xml:space="preserve">לא פשוטים ודרשה מאיתנו לנקוט צעדים שטרם הכרנו במדינת </w:t>
      </w:r>
      <w:bookmarkStart w:id="7321" w:name="_ETM_Q49_339000"/>
      <w:bookmarkEnd w:id="7321"/>
      <w:r>
        <w:rPr>
          <w:rFonts w:hint="cs"/>
          <w:rtl/>
          <w:lang w:eastAsia="he-IL"/>
        </w:rPr>
        <w:t xml:space="preserve">ישראל בכלל ובכנסת בפרט. למרות הכול אני גאה לומר שכנסת ישראל הייתה מן הפרלמנטים היחידים בעולם שפעילות החקיקה והפיקוח הפרלמנטרי </w:t>
      </w:r>
      <w:bookmarkStart w:id="7322" w:name="_ETM_Q49_345000"/>
      <w:bookmarkEnd w:id="7322"/>
      <w:r>
        <w:rPr>
          <w:rFonts w:hint="cs"/>
          <w:rtl/>
          <w:lang w:eastAsia="he-IL"/>
        </w:rPr>
        <w:t>נמשכו בה באופן מלא וללא עצירה.</w:t>
      </w:r>
      <w:r w:rsidR="00187B15">
        <w:rPr>
          <w:rFonts w:hint="cs"/>
          <w:rtl/>
          <w:lang w:eastAsia="he-IL"/>
        </w:rPr>
        <w:t xml:space="preserve"> </w:t>
      </w:r>
      <w:r>
        <w:rPr>
          <w:rFonts w:hint="cs"/>
          <w:rtl/>
          <w:lang w:eastAsia="he-IL"/>
        </w:rPr>
        <w:t xml:space="preserve">היה זה מושב מהסוערים </w:t>
      </w:r>
      <w:bookmarkStart w:id="7323" w:name="_ETM_Q49_356000"/>
      <w:bookmarkEnd w:id="7323"/>
      <w:r>
        <w:rPr>
          <w:rFonts w:hint="cs"/>
          <w:rtl/>
          <w:lang w:eastAsia="he-IL"/>
        </w:rPr>
        <w:t>שידעה הכנסת, שהצריך קבלת החלטות קשות וסבוכות בנושאים ובתנאים ללא</w:t>
      </w:r>
      <w:bookmarkStart w:id="7324" w:name="_ETM_Q49_362000"/>
      <w:bookmarkEnd w:id="7324"/>
      <w:r>
        <w:rPr>
          <w:rFonts w:hint="cs"/>
          <w:rtl/>
          <w:lang w:eastAsia="he-IL"/>
        </w:rPr>
        <w:t xml:space="preserve"> תקדים. באתגר העצום הזה רבים לקחו חלק</w:t>
      </w:r>
      <w:r w:rsidR="00187B15">
        <w:rPr>
          <w:rFonts w:hint="cs"/>
          <w:rtl/>
          <w:lang w:eastAsia="he-IL"/>
        </w:rPr>
        <w:t>,</w:t>
      </w:r>
      <w:r>
        <w:rPr>
          <w:rFonts w:hint="cs"/>
          <w:rtl/>
          <w:lang w:eastAsia="he-IL"/>
        </w:rPr>
        <w:t xml:space="preserve"> ובהצלחה יתרה</w:t>
      </w:r>
      <w:r w:rsidR="00187B15">
        <w:rPr>
          <w:rFonts w:hint="cs"/>
          <w:rtl/>
          <w:lang w:eastAsia="he-IL"/>
        </w:rPr>
        <w:t>,</w:t>
      </w:r>
      <w:r>
        <w:rPr>
          <w:rFonts w:hint="cs"/>
          <w:rtl/>
          <w:lang w:eastAsia="he-IL"/>
        </w:rPr>
        <w:t xml:space="preserve"> ועל כך תודתי. </w:t>
      </w:r>
    </w:p>
    <w:p w:rsidR="002519B2" w:rsidRDefault="002519B2" w:rsidP="00BF29AD">
      <w:pPr>
        <w:rPr>
          <w:rtl/>
          <w:lang w:eastAsia="he-IL"/>
        </w:rPr>
      </w:pPr>
    </w:p>
    <w:p w:rsidR="002519B2" w:rsidRDefault="002519B2" w:rsidP="00187B15">
      <w:pPr>
        <w:rPr>
          <w:rtl/>
          <w:lang w:eastAsia="he-IL"/>
        </w:rPr>
      </w:pPr>
      <w:bookmarkStart w:id="7325" w:name="_ETM_Q49_368000"/>
      <w:bookmarkEnd w:id="7325"/>
      <w:r>
        <w:rPr>
          <w:rFonts w:hint="cs"/>
          <w:rtl/>
          <w:lang w:eastAsia="he-IL"/>
        </w:rPr>
        <w:t xml:space="preserve">תודה לעובדי הכנסת מכל המחלקות </w:t>
      </w:r>
      <w:bookmarkStart w:id="7326" w:name="_ETM_Q49_372000"/>
      <w:bookmarkEnd w:id="7326"/>
      <w:r>
        <w:rPr>
          <w:rFonts w:hint="cs"/>
          <w:rtl/>
          <w:lang w:eastAsia="he-IL"/>
        </w:rPr>
        <w:t xml:space="preserve">ומכל האגפים, שהתמודדו עם האתגר הגדול בצורה יוצאת דופן. תודה </w:t>
      </w:r>
      <w:bookmarkStart w:id="7327" w:name="_ETM_Q49_377000"/>
      <w:bookmarkEnd w:id="7327"/>
      <w:r>
        <w:rPr>
          <w:rFonts w:hint="cs"/>
          <w:rtl/>
          <w:lang w:eastAsia="he-IL"/>
        </w:rPr>
        <w:t>לוועד העובדים של הכנסת על שיתוף פעולה</w:t>
      </w:r>
      <w:r w:rsidR="00187B15">
        <w:rPr>
          <w:rFonts w:hint="cs"/>
          <w:rtl/>
          <w:lang w:eastAsia="he-IL"/>
        </w:rPr>
        <w:t>,</w:t>
      </w:r>
      <w:r>
        <w:rPr>
          <w:rFonts w:hint="cs"/>
          <w:rtl/>
          <w:lang w:eastAsia="he-IL"/>
        </w:rPr>
        <w:t xml:space="preserve"> תוך ויתור על </w:t>
      </w:r>
      <w:bookmarkStart w:id="7328" w:name="_ETM_Q49_380000"/>
      <w:bookmarkEnd w:id="7328"/>
      <w:r>
        <w:rPr>
          <w:rFonts w:hint="cs"/>
          <w:rtl/>
          <w:lang w:eastAsia="he-IL"/>
        </w:rPr>
        <w:t xml:space="preserve">זכויות מוקנות של העובדים, למען הבטחת תפקודה התקין של הכנסת </w:t>
      </w:r>
      <w:bookmarkStart w:id="7329" w:name="_ETM_Q49_384000"/>
      <w:bookmarkEnd w:id="7329"/>
      <w:r>
        <w:rPr>
          <w:rFonts w:hint="cs"/>
          <w:rtl/>
          <w:lang w:eastAsia="he-IL"/>
        </w:rPr>
        <w:t>בשעות קשות אלה</w:t>
      </w:r>
      <w:r w:rsidR="00187B15">
        <w:rPr>
          <w:rFonts w:hint="cs"/>
          <w:rtl/>
          <w:lang w:eastAsia="he-IL"/>
        </w:rPr>
        <w:t>;</w:t>
      </w:r>
      <w:bookmarkStart w:id="7330" w:name="_ETM_Q49_386000"/>
      <w:bookmarkEnd w:id="7330"/>
      <w:r w:rsidR="00187B15">
        <w:rPr>
          <w:rFonts w:hint="cs"/>
          <w:rtl/>
          <w:lang w:eastAsia="he-IL"/>
        </w:rPr>
        <w:t xml:space="preserve"> </w:t>
      </w:r>
      <w:r>
        <w:rPr>
          <w:rFonts w:hint="cs"/>
          <w:rtl/>
          <w:lang w:eastAsia="he-IL"/>
        </w:rPr>
        <w:t xml:space="preserve">למנכ"ל הכנסת סמי </w:t>
      </w:r>
      <w:proofErr w:type="spellStart"/>
      <w:r>
        <w:rPr>
          <w:rFonts w:hint="cs"/>
          <w:rtl/>
          <w:lang w:eastAsia="he-IL"/>
        </w:rPr>
        <w:t>בקלש</w:t>
      </w:r>
      <w:proofErr w:type="spellEnd"/>
      <w:r>
        <w:rPr>
          <w:rFonts w:hint="cs"/>
          <w:rtl/>
          <w:lang w:eastAsia="he-IL"/>
        </w:rPr>
        <w:t xml:space="preserve">, שחותם מושב ראשון, ולצוות </w:t>
      </w:r>
      <w:bookmarkStart w:id="7331" w:name="_ETM_Q49_390000"/>
      <w:bookmarkEnd w:id="7331"/>
      <w:r>
        <w:rPr>
          <w:rFonts w:hint="cs"/>
          <w:rtl/>
          <w:lang w:eastAsia="he-IL"/>
        </w:rPr>
        <w:t>לשכתו</w:t>
      </w:r>
      <w:r w:rsidR="00187B15">
        <w:rPr>
          <w:rFonts w:hint="cs"/>
          <w:rtl/>
          <w:lang w:eastAsia="he-IL"/>
        </w:rPr>
        <w:t>; למזכירת הכנסת ירדנה מלר-</w:t>
      </w:r>
      <w:r>
        <w:rPr>
          <w:rFonts w:hint="cs"/>
          <w:rtl/>
          <w:lang w:eastAsia="he-IL"/>
        </w:rPr>
        <w:t>הורוביץ ולצוות לשכת מזכירות הכנסת</w:t>
      </w:r>
      <w:r w:rsidR="00187B15">
        <w:rPr>
          <w:rFonts w:hint="cs"/>
          <w:rtl/>
          <w:lang w:eastAsia="he-IL"/>
        </w:rPr>
        <w:t>;</w:t>
      </w:r>
      <w:r>
        <w:rPr>
          <w:rFonts w:hint="cs"/>
          <w:rtl/>
          <w:lang w:eastAsia="he-IL"/>
        </w:rPr>
        <w:t xml:space="preserve"> </w:t>
      </w:r>
      <w:bookmarkStart w:id="7332" w:name="_ETM_Q49_396000"/>
      <w:bookmarkEnd w:id="7332"/>
      <w:r>
        <w:rPr>
          <w:rFonts w:hint="cs"/>
          <w:rtl/>
          <w:lang w:eastAsia="he-IL"/>
        </w:rPr>
        <w:t>לממלאת מקום היועץ המשפטי</w:t>
      </w:r>
      <w:r w:rsidR="00187B15">
        <w:rPr>
          <w:rFonts w:hint="cs"/>
          <w:rtl/>
          <w:lang w:eastAsia="he-IL"/>
        </w:rPr>
        <w:t xml:space="preserve"> עו"ד </w:t>
      </w:r>
      <w:r>
        <w:rPr>
          <w:rFonts w:hint="cs"/>
          <w:rtl/>
          <w:lang w:eastAsia="he-IL"/>
        </w:rPr>
        <w:t xml:space="preserve">שגית אפיק ולכל עובדי הלשכה </w:t>
      </w:r>
      <w:bookmarkStart w:id="7333" w:name="_ETM_Q49_402000"/>
      <w:bookmarkEnd w:id="7333"/>
      <w:r>
        <w:rPr>
          <w:rFonts w:hint="cs"/>
          <w:rtl/>
          <w:lang w:eastAsia="he-IL"/>
        </w:rPr>
        <w:t>המשפטית</w:t>
      </w:r>
      <w:r w:rsidR="00187B15">
        <w:rPr>
          <w:rFonts w:hint="cs"/>
          <w:rtl/>
          <w:lang w:eastAsia="he-IL"/>
        </w:rPr>
        <w:t>;</w:t>
      </w:r>
      <w:r>
        <w:rPr>
          <w:rFonts w:hint="cs"/>
          <w:rtl/>
          <w:lang w:eastAsia="he-IL"/>
        </w:rPr>
        <w:t xml:space="preserve"> לקצין הכנסת ניצב יוסי </w:t>
      </w:r>
      <w:proofErr w:type="spellStart"/>
      <w:r>
        <w:rPr>
          <w:rFonts w:hint="cs"/>
          <w:rtl/>
          <w:lang w:eastAsia="he-IL"/>
        </w:rPr>
        <w:t>גריף</w:t>
      </w:r>
      <w:proofErr w:type="spellEnd"/>
      <w:r>
        <w:rPr>
          <w:rFonts w:hint="cs"/>
          <w:rtl/>
          <w:lang w:eastAsia="he-IL"/>
        </w:rPr>
        <w:t xml:space="preserve"> ולאנשי משמר </w:t>
      </w:r>
      <w:bookmarkStart w:id="7334" w:name="_ETM_Q49_406000"/>
      <w:bookmarkEnd w:id="7334"/>
      <w:r>
        <w:rPr>
          <w:rFonts w:hint="cs"/>
          <w:rtl/>
          <w:lang w:eastAsia="he-IL"/>
        </w:rPr>
        <w:t>הכנסת המסורים, שאף הם נדרשו לפעול תחת תנאים מאתגרים במיוחד</w:t>
      </w:r>
      <w:r w:rsidR="00187B15">
        <w:rPr>
          <w:rFonts w:hint="cs"/>
          <w:rtl/>
          <w:lang w:eastAsia="he-IL"/>
        </w:rPr>
        <w:t>;</w:t>
      </w:r>
      <w:bookmarkStart w:id="7335" w:name="_ETM_Q49_409000"/>
      <w:bookmarkEnd w:id="7335"/>
      <w:r w:rsidR="00187B15">
        <w:rPr>
          <w:rFonts w:hint="cs"/>
          <w:rtl/>
          <w:lang w:eastAsia="he-IL"/>
        </w:rPr>
        <w:t xml:space="preserve"> </w:t>
      </w:r>
      <w:r>
        <w:rPr>
          <w:rFonts w:hint="cs"/>
          <w:rtl/>
          <w:lang w:eastAsia="he-IL"/>
        </w:rPr>
        <w:t>לעובדי</w:t>
      </w:r>
      <w:bookmarkStart w:id="7336" w:name="_ETM_Q49_412000"/>
      <w:bookmarkEnd w:id="7336"/>
      <w:r>
        <w:rPr>
          <w:rFonts w:hint="cs"/>
          <w:rtl/>
          <w:lang w:eastAsia="he-IL"/>
        </w:rPr>
        <w:t xml:space="preserve"> הוועדות, לראשי החטיבות, למנהלי המחלקות ובפרט למחלקת המחשוב, שפעלו </w:t>
      </w:r>
      <w:bookmarkStart w:id="7337" w:name="_ETM_Q49_419000"/>
      <w:bookmarkEnd w:id="7337"/>
      <w:r>
        <w:rPr>
          <w:rFonts w:hint="cs"/>
          <w:rtl/>
          <w:lang w:eastAsia="he-IL"/>
        </w:rPr>
        <w:t xml:space="preserve">ללא לאות כדי לאפשר את המשך פעילותן של הוועדות בהשתתפות </w:t>
      </w:r>
      <w:bookmarkStart w:id="7338" w:name="_ETM_Q49_418000"/>
      <w:bookmarkEnd w:id="7338"/>
      <w:r>
        <w:rPr>
          <w:rFonts w:hint="cs"/>
          <w:rtl/>
          <w:lang w:eastAsia="he-IL"/>
        </w:rPr>
        <w:t>הציבור בדיונים מרחוק</w:t>
      </w:r>
      <w:r w:rsidR="00187B15">
        <w:rPr>
          <w:rFonts w:hint="cs"/>
          <w:rtl/>
          <w:lang w:eastAsia="he-IL"/>
        </w:rPr>
        <w:t xml:space="preserve">; </w:t>
      </w:r>
      <w:bookmarkStart w:id="7339" w:name="_ETM_Q49_424000"/>
      <w:bookmarkEnd w:id="7339"/>
      <w:r>
        <w:rPr>
          <w:rFonts w:hint="cs"/>
          <w:rtl/>
          <w:lang w:eastAsia="he-IL"/>
        </w:rPr>
        <w:t>לסדרנים המלווים אותנו בכל רגע נתון</w:t>
      </w:r>
      <w:r w:rsidR="00187B15">
        <w:rPr>
          <w:rFonts w:hint="cs"/>
          <w:rtl/>
          <w:lang w:eastAsia="he-IL"/>
        </w:rPr>
        <w:t>;</w:t>
      </w:r>
      <w:r>
        <w:rPr>
          <w:rFonts w:hint="cs"/>
          <w:rtl/>
          <w:lang w:eastAsia="he-IL"/>
        </w:rPr>
        <w:t xml:space="preserve"> לאנשי המשק, </w:t>
      </w:r>
      <w:bookmarkStart w:id="7340" w:name="_ETM_Q49_428000"/>
      <w:bookmarkEnd w:id="7340"/>
      <w:r>
        <w:rPr>
          <w:rFonts w:hint="cs"/>
          <w:rtl/>
          <w:lang w:eastAsia="he-IL"/>
        </w:rPr>
        <w:t xml:space="preserve">למחלקת הפרוטוקולים, למחלקת דברי הכנסת, לאנשי ונשות מוזיאון הכנסת ולמחלקת </w:t>
      </w:r>
      <w:bookmarkStart w:id="7341" w:name="_ETM_Q49_425000"/>
      <w:bookmarkEnd w:id="7341"/>
      <w:r>
        <w:rPr>
          <w:rFonts w:hint="cs"/>
          <w:rtl/>
          <w:lang w:eastAsia="he-IL"/>
        </w:rPr>
        <w:t>הדפוס.</w:t>
      </w:r>
    </w:p>
    <w:p w:rsidR="002519B2" w:rsidRDefault="002519B2" w:rsidP="00BF29AD">
      <w:pPr>
        <w:rPr>
          <w:rtl/>
          <w:lang w:eastAsia="he-IL"/>
        </w:rPr>
      </w:pPr>
    </w:p>
    <w:p w:rsidR="002519B2" w:rsidRDefault="002519B2" w:rsidP="00187B15">
      <w:pPr>
        <w:rPr>
          <w:rtl/>
          <w:lang w:eastAsia="he-IL"/>
        </w:rPr>
      </w:pPr>
      <w:bookmarkStart w:id="7342" w:name="_ETM_Q49_426000"/>
      <w:bookmarkEnd w:id="7342"/>
      <w:r>
        <w:rPr>
          <w:rFonts w:hint="cs"/>
          <w:rtl/>
          <w:lang w:eastAsia="he-IL"/>
        </w:rPr>
        <w:t xml:space="preserve">אני רוצה להודות למנהלי ועובדי הסיעות, ליועצים הפרלמנטריים המלווים </w:t>
      </w:r>
      <w:bookmarkStart w:id="7343" w:name="_ETM_Q49_436000"/>
      <w:bookmarkEnd w:id="7343"/>
      <w:r>
        <w:rPr>
          <w:rFonts w:hint="cs"/>
          <w:rtl/>
          <w:lang w:eastAsia="he-IL"/>
        </w:rPr>
        <w:t xml:space="preserve">את חברי הכנסת ופועלים לעיתים תחת עומסים ותנאים לא פשוטים </w:t>
      </w:r>
      <w:bookmarkStart w:id="7344" w:name="_ETM_Q49_447000"/>
      <w:bookmarkEnd w:id="7344"/>
      <w:r>
        <w:rPr>
          <w:rFonts w:hint="cs"/>
          <w:rtl/>
          <w:lang w:eastAsia="he-IL"/>
        </w:rPr>
        <w:t xml:space="preserve">ולכל מי שלקח חלק בפעילותה המבורכת של הכנסת ואפשר לה </w:t>
      </w:r>
      <w:bookmarkStart w:id="7345" w:name="_ETM_Q49_450000"/>
      <w:bookmarkEnd w:id="7345"/>
      <w:r>
        <w:rPr>
          <w:rFonts w:hint="cs"/>
          <w:rtl/>
          <w:lang w:eastAsia="he-IL"/>
        </w:rPr>
        <w:t xml:space="preserve">להביא לידי ביטוי נאמן את כלל אזרחי ישראל, להוביל חקיקה, </w:t>
      </w:r>
      <w:bookmarkStart w:id="7346" w:name="_ETM_Q49_451000"/>
      <w:bookmarkEnd w:id="7346"/>
      <w:r>
        <w:rPr>
          <w:rFonts w:hint="cs"/>
          <w:rtl/>
          <w:lang w:eastAsia="he-IL"/>
        </w:rPr>
        <w:t>לפקח על פעילות הממשלה ולקיים את ההליכים הדמוקרטיים הדרושים.</w:t>
      </w:r>
    </w:p>
    <w:p w:rsidR="002519B2" w:rsidRDefault="002519B2" w:rsidP="00BF29AD">
      <w:pPr>
        <w:rPr>
          <w:rtl/>
          <w:lang w:eastAsia="he-IL"/>
        </w:rPr>
      </w:pPr>
    </w:p>
    <w:p w:rsidR="002519B2" w:rsidRDefault="002519B2" w:rsidP="00BF29AD">
      <w:pPr>
        <w:rPr>
          <w:rtl/>
          <w:lang w:eastAsia="he-IL"/>
        </w:rPr>
      </w:pPr>
      <w:bookmarkStart w:id="7347" w:name="_ETM_Q49_462000"/>
      <w:bookmarkEnd w:id="7347"/>
      <w:r>
        <w:rPr>
          <w:rFonts w:hint="cs"/>
          <w:rtl/>
          <w:lang w:eastAsia="he-IL"/>
        </w:rPr>
        <w:t xml:space="preserve">תודה לסגני </w:t>
      </w:r>
      <w:bookmarkStart w:id="7348" w:name="_ETM_Q49_463000"/>
      <w:bookmarkEnd w:id="7348"/>
      <w:r>
        <w:rPr>
          <w:rFonts w:hint="cs"/>
          <w:rtl/>
          <w:lang w:eastAsia="he-IL"/>
        </w:rPr>
        <w:t>היושב-ראש ולחברי נשיאות הכנסת, לכלל השרות והשרים, לסגני השרים ולחברות</w:t>
      </w:r>
      <w:bookmarkStart w:id="7349" w:name="_ETM_Q49_469000"/>
      <w:bookmarkEnd w:id="7349"/>
      <w:r>
        <w:rPr>
          <w:rFonts w:hint="cs"/>
          <w:rtl/>
          <w:lang w:eastAsia="he-IL"/>
        </w:rPr>
        <w:t xml:space="preserve"> ולחברי הכנסת על העבודה המשותפת במושב מורכב וסוער זה.</w:t>
      </w:r>
    </w:p>
    <w:p w:rsidR="002519B2" w:rsidRDefault="002519B2" w:rsidP="00BF29AD">
      <w:pPr>
        <w:rPr>
          <w:rtl/>
          <w:lang w:eastAsia="he-IL"/>
        </w:rPr>
      </w:pPr>
    </w:p>
    <w:p w:rsidR="002519B2" w:rsidRDefault="002519B2" w:rsidP="00BF29AD">
      <w:pPr>
        <w:rPr>
          <w:rtl/>
          <w:lang w:eastAsia="he-IL"/>
        </w:rPr>
      </w:pPr>
      <w:bookmarkStart w:id="7350" w:name="_ETM_Q49_475000"/>
      <w:bookmarkEnd w:id="7350"/>
      <w:r>
        <w:rPr>
          <w:rFonts w:hint="cs"/>
          <w:rtl/>
          <w:lang w:eastAsia="he-IL"/>
        </w:rPr>
        <w:t xml:space="preserve">אני מבקש להודות באופן אישי ליועציי, לנשות ולאנשי לשכת יושב-ראש הכנסת, </w:t>
      </w:r>
      <w:bookmarkStart w:id="7351" w:name="_ETM_Q49_476000"/>
      <w:bookmarkEnd w:id="7351"/>
      <w:r>
        <w:rPr>
          <w:rFonts w:hint="cs"/>
          <w:rtl/>
          <w:lang w:eastAsia="he-IL"/>
        </w:rPr>
        <w:t xml:space="preserve">המלווים אותי בכל רגע נתון ובכל שעה, לעיתים תחת עומסים </w:t>
      </w:r>
      <w:bookmarkStart w:id="7352" w:name="_ETM_Q49_485000"/>
      <w:bookmarkEnd w:id="7352"/>
      <w:r>
        <w:rPr>
          <w:rFonts w:hint="cs"/>
          <w:rtl/>
          <w:lang w:eastAsia="he-IL"/>
        </w:rPr>
        <w:t xml:space="preserve">כבדים וריבוי משימות, ועושים זאת בנחישות ובמסירות יוצאת דופן. </w:t>
      </w:r>
      <w:bookmarkStart w:id="7353" w:name="_ETM_Q49_489000"/>
      <w:bookmarkEnd w:id="7353"/>
      <w:r>
        <w:rPr>
          <w:rFonts w:hint="cs"/>
          <w:rtl/>
          <w:lang w:eastAsia="he-IL"/>
        </w:rPr>
        <w:t>תודה רבה לכם.</w:t>
      </w:r>
    </w:p>
    <w:p w:rsidR="002519B2" w:rsidRDefault="002519B2" w:rsidP="00BF29AD">
      <w:pPr>
        <w:rPr>
          <w:rtl/>
          <w:lang w:eastAsia="he-IL"/>
        </w:rPr>
      </w:pPr>
    </w:p>
    <w:p w:rsidR="002519B2" w:rsidRDefault="002519B2" w:rsidP="00BF29AD">
      <w:pPr>
        <w:rPr>
          <w:rtl/>
          <w:lang w:eastAsia="he-IL"/>
        </w:rPr>
      </w:pPr>
      <w:bookmarkStart w:id="7354" w:name="_ETM_Q49_490000"/>
      <w:bookmarkEnd w:id="7354"/>
      <w:r>
        <w:rPr>
          <w:rFonts w:hint="cs"/>
          <w:rtl/>
          <w:lang w:eastAsia="he-IL"/>
        </w:rPr>
        <w:t xml:space="preserve">אני מאחל לכולכם חופשה קצרה אך נעימה, בטוחה ובריאה. נבקש מכולם להקפיד על הנחיות משרד הבריאות, כדי שנוכל </w:t>
      </w:r>
      <w:bookmarkStart w:id="7355" w:name="_ETM_Q49_496000"/>
      <w:bookmarkEnd w:id="7355"/>
      <w:r>
        <w:rPr>
          <w:rFonts w:hint="cs"/>
          <w:rtl/>
          <w:lang w:eastAsia="he-IL"/>
        </w:rPr>
        <w:t xml:space="preserve">להמשיך בפעילות מלאה ותקינה </w:t>
      </w:r>
      <w:proofErr w:type="spellStart"/>
      <w:r>
        <w:rPr>
          <w:rFonts w:hint="cs"/>
          <w:rtl/>
          <w:lang w:eastAsia="he-IL"/>
        </w:rPr>
        <w:t>מייד</w:t>
      </w:r>
      <w:proofErr w:type="spellEnd"/>
      <w:r>
        <w:rPr>
          <w:rFonts w:hint="cs"/>
          <w:rtl/>
          <w:lang w:eastAsia="he-IL"/>
        </w:rPr>
        <w:t xml:space="preserve"> לאחר חג הסוכות, למען כלל </w:t>
      </w:r>
      <w:bookmarkStart w:id="7356" w:name="_ETM_Q49_506000"/>
      <w:bookmarkEnd w:id="7356"/>
      <w:r>
        <w:rPr>
          <w:rFonts w:hint="cs"/>
          <w:rtl/>
          <w:lang w:eastAsia="he-IL"/>
        </w:rPr>
        <w:t>אזרחי ישראל ולמען מדינת ישראל.</w:t>
      </w:r>
    </w:p>
    <w:p w:rsidR="002519B2" w:rsidRDefault="002519B2" w:rsidP="00BF29AD">
      <w:pPr>
        <w:rPr>
          <w:rtl/>
          <w:lang w:eastAsia="he-IL"/>
        </w:rPr>
      </w:pPr>
      <w:bookmarkStart w:id="7357" w:name="_ETM_Q49_504000"/>
      <w:bookmarkEnd w:id="7357"/>
    </w:p>
    <w:p w:rsidR="002519B2" w:rsidRDefault="002519B2" w:rsidP="00187B15">
      <w:pPr>
        <w:rPr>
          <w:rtl/>
          <w:lang w:eastAsia="he-IL"/>
        </w:rPr>
      </w:pPr>
      <w:bookmarkStart w:id="7358" w:name="_ETM_Q49_505000"/>
      <w:bookmarkEnd w:id="7358"/>
      <w:r>
        <w:rPr>
          <w:rFonts w:hint="cs"/>
          <w:rtl/>
          <w:lang w:eastAsia="he-IL"/>
        </w:rPr>
        <w:t>בבקשה, אדוני סגן השר יצחק כהן</w:t>
      </w:r>
      <w:r w:rsidR="00187B15">
        <w:rPr>
          <w:rFonts w:hint="cs"/>
          <w:rtl/>
          <w:lang w:eastAsia="he-IL"/>
        </w:rPr>
        <w:t>,</w:t>
      </w:r>
      <w:bookmarkStart w:id="7359" w:name="_ETM_Q49_515000"/>
      <w:bookmarkEnd w:id="7359"/>
      <w:r>
        <w:rPr>
          <w:rFonts w:hint="cs"/>
          <w:rtl/>
          <w:lang w:eastAsia="he-IL"/>
        </w:rPr>
        <w:t xml:space="preserve"> הצהרה לפרוטוקול לפני הנעילה. בבקשה, נאפשר לך.</w:t>
      </w:r>
    </w:p>
    <w:p w:rsidR="002519B2" w:rsidRDefault="002519B2" w:rsidP="00BF29AD">
      <w:pPr>
        <w:pStyle w:val="a4"/>
        <w:keepNext/>
        <w:rPr>
          <w:rStyle w:val="TagStyle"/>
          <w:rtl/>
        </w:rPr>
      </w:pPr>
      <w:bookmarkStart w:id="7360" w:name="_ETM_Q49_514000"/>
      <w:bookmarkStart w:id="7361" w:name="ET_speaker_5528_8"/>
      <w:bookmarkEnd w:id="7360"/>
    </w:p>
    <w:p w:rsidR="002519B2" w:rsidRDefault="002519B2" w:rsidP="00BF29AD">
      <w:pPr>
        <w:pStyle w:val="a4"/>
        <w:keepNext/>
        <w:rPr>
          <w:rtl/>
        </w:rPr>
      </w:pPr>
      <w:bookmarkStart w:id="7362" w:name="_ETM_Q49_523000"/>
      <w:bookmarkEnd w:id="7362"/>
      <w:r w:rsidRPr="002A3837">
        <w:rPr>
          <w:rStyle w:val="TagStyle"/>
          <w:rtl/>
        </w:rPr>
        <w:t xml:space="preserve"> &lt;&lt; דובר &gt;&gt; </w:t>
      </w:r>
      <w:bookmarkStart w:id="7363" w:name="_Toc51787250"/>
      <w:bookmarkStart w:id="7364" w:name="_Toc51787421"/>
      <w:r>
        <w:rPr>
          <w:rtl/>
        </w:rPr>
        <w:t>סגן שר האוצר יצחק כהן:</w:t>
      </w:r>
      <w:bookmarkEnd w:id="7363"/>
      <w:bookmarkEnd w:id="7364"/>
      <w:r w:rsidRPr="002A3837">
        <w:rPr>
          <w:rStyle w:val="TagStyle"/>
          <w:rtl/>
        </w:rPr>
        <w:t xml:space="preserve"> &lt;&lt; דובר &gt;&gt;</w:t>
      </w:r>
      <w:r>
        <w:rPr>
          <w:rtl/>
        </w:rPr>
        <w:t xml:space="preserve"> </w:t>
      </w:r>
      <w:bookmarkEnd w:id="7361"/>
    </w:p>
    <w:p w:rsidR="002519B2" w:rsidRDefault="002519B2" w:rsidP="00F708E5">
      <w:pPr>
        <w:rPr>
          <w:rtl/>
          <w:lang w:eastAsia="he-IL"/>
        </w:rPr>
      </w:pPr>
    </w:p>
    <w:p w:rsidR="002519B2" w:rsidRDefault="002519B2" w:rsidP="00187B15">
      <w:pPr>
        <w:rPr>
          <w:rtl/>
          <w:lang w:eastAsia="he-IL"/>
        </w:rPr>
      </w:pPr>
      <w:bookmarkStart w:id="7365" w:name="_ETM_Q49_520000"/>
      <w:bookmarkEnd w:id="7365"/>
      <w:r>
        <w:rPr>
          <w:rFonts w:hint="cs"/>
          <w:rtl/>
          <w:lang w:eastAsia="he-IL"/>
        </w:rPr>
        <w:t xml:space="preserve">אדוני, תודה על ההזדמנות </w:t>
      </w:r>
      <w:bookmarkStart w:id="7366" w:name="_ETM_Q49_529000"/>
      <w:bookmarkEnd w:id="7366"/>
      <w:r>
        <w:rPr>
          <w:rFonts w:hint="cs"/>
          <w:rtl/>
          <w:lang w:eastAsia="he-IL"/>
        </w:rPr>
        <w:t>שאפשרת לי. חבריי חברי הכנסת, במסגרת העברת חוק ההתחשבנות בין</w:t>
      </w:r>
      <w:bookmarkStart w:id="7367" w:name="_ETM_Q49_532000"/>
      <w:bookmarkEnd w:id="7367"/>
      <w:r>
        <w:rPr>
          <w:rFonts w:hint="cs"/>
          <w:rtl/>
          <w:lang w:eastAsia="he-IL"/>
        </w:rPr>
        <w:t xml:space="preserve"> קופות החולים </w:t>
      </w:r>
      <w:r w:rsidR="00187B15">
        <w:rPr>
          <w:rFonts w:hint="cs"/>
          <w:rtl/>
          <w:lang w:eastAsia="he-IL"/>
        </w:rPr>
        <w:t>ל</w:t>
      </w:r>
      <w:r>
        <w:rPr>
          <w:rFonts w:hint="cs"/>
          <w:rtl/>
          <w:lang w:eastAsia="he-IL"/>
        </w:rPr>
        <w:t xml:space="preserve">בתי החולים סוכם </w:t>
      </w:r>
      <w:r w:rsidR="00187B15">
        <w:rPr>
          <w:rFonts w:hint="cs"/>
          <w:rtl/>
          <w:lang w:eastAsia="he-IL"/>
        </w:rPr>
        <w:t xml:space="preserve">עם יושב-ראש </w:t>
      </w:r>
      <w:r>
        <w:rPr>
          <w:rFonts w:hint="cs"/>
          <w:rtl/>
          <w:lang w:eastAsia="he-IL"/>
        </w:rPr>
        <w:t xml:space="preserve">ועדת העבודה, </w:t>
      </w:r>
      <w:bookmarkStart w:id="7368" w:name="_ETM_Q49_533000"/>
      <w:bookmarkEnd w:id="7368"/>
      <w:r>
        <w:rPr>
          <w:rFonts w:hint="cs"/>
          <w:rtl/>
          <w:lang w:eastAsia="he-IL"/>
        </w:rPr>
        <w:t xml:space="preserve">הרווחה והבריאות על הקצאה של 41 מיליון שקלים בעבור פיילוט </w:t>
      </w:r>
      <w:bookmarkStart w:id="7369" w:name="_ETM_Q49_536000"/>
      <w:bookmarkEnd w:id="7369"/>
      <w:r>
        <w:rPr>
          <w:rFonts w:hint="cs"/>
          <w:rtl/>
          <w:lang w:eastAsia="he-IL"/>
        </w:rPr>
        <w:t xml:space="preserve">לחיזוק רפואת הקהילה עד הבית. התקציב יועבר באמצעות מבחן תמיכה </w:t>
      </w:r>
      <w:bookmarkStart w:id="7370" w:name="_ETM_Q49_543000"/>
      <w:bookmarkEnd w:id="7370"/>
      <w:r>
        <w:rPr>
          <w:rFonts w:hint="cs"/>
          <w:rtl/>
          <w:lang w:eastAsia="he-IL"/>
        </w:rPr>
        <w:t>שיפרסם משרד הבריאות. תודה, אדוני.</w:t>
      </w:r>
    </w:p>
    <w:p w:rsidR="002519B2" w:rsidRDefault="002519B2" w:rsidP="00BF29AD">
      <w:pPr>
        <w:rPr>
          <w:rtl/>
          <w:lang w:eastAsia="he-IL"/>
        </w:rPr>
      </w:pPr>
    </w:p>
    <w:p w:rsidR="002519B2" w:rsidRDefault="002519B2" w:rsidP="00BF29AD">
      <w:pPr>
        <w:pStyle w:val="af6"/>
        <w:keepNext/>
        <w:rPr>
          <w:rtl/>
        </w:rPr>
      </w:pPr>
      <w:r w:rsidRPr="00AE4866">
        <w:rPr>
          <w:rStyle w:val="TagStyle"/>
          <w:rtl/>
        </w:rPr>
        <w:t xml:space="preserve"> &lt;&lt; יור &gt;&gt; </w:t>
      </w:r>
      <w:r>
        <w:rPr>
          <w:rtl/>
        </w:rPr>
        <w:t>היו"ר יריב לוין:</w:t>
      </w:r>
      <w:r w:rsidRPr="00AE4866">
        <w:rPr>
          <w:rStyle w:val="TagStyle"/>
          <w:rtl/>
        </w:rPr>
        <w:t xml:space="preserve"> &lt;&lt; יור &gt;&gt;</w:t>
      </w:r>
      <w:r>
        <w:rPr>
          <w:rtl/>
        </w:rPr>
        <w:t xml:space="preserve"> </w:t>
      </w:r>
    </w:p>
    <w:p w:rsidR="002519B2" w:rsidRDefault="002519B2" w:rsidP="00F708E5">
      <w:pPr>
        <w:rPr>
          <w:rtl/>
          <w:lang w:eastAsia="he-IL"/>
        </w:rPr>
      </w:pPr>
    </w:p>
    <w:p w:rsidR="002519B2" w:rsidRDefault="002519B2" w:rsidP="00BF29AD">
      <w:pPr>
        <w:rPr>
          <w:rtl/>
          <w:lang w:eastAsia="he-IL"/>
        </w:rPr>
      </w:pPr>
      <w:bookmarkStart w:id="7371" w:name="_ETM_Q49_547000"/>
      <w:bookmarkEnd w:id="7371"/>
      <w:r>
        <w:rPr>
          <w:rFonts w:hint="cs"/>
          <w:rtl/>
          <w:lang w:eastAsia="he-IL"/>
        </w:rPr>
        <w:t xml:space="preserve">תודה על ההצהרה ועל ההודעה לסגן </w:t>
      </w:r>
      <w:bookmarkStart w:id="7372" w:name="_ETM_Q49_551000"/>
      <w:bookmarkEnd w:id="7372"/>
      <w:r>
        <w:rPr>
          <w:rFonts w:hint="cs"/>
          <w:rtl/>
          <w:lang w:eastAsia="he-IL"/>
        </w:rPr>
        <w:t>השר יצחק כהן.</w:t>
      </w:r>
    </w:p>
    <w:p w:rsidR="002519B2" w:rsidRDefault="002519B2" w:rsidP="00BF29AD">
      <w:pPr>
        <w:rPr>
          <w:rtl/>
          <w:lang w:eastAsia="he-IL"/>
        </w:rPr>
      </w:pPr>
      <w:bookmarkStart w:id="7373" w:name="_ETM_Q49_553000"/>
      <w:bookmarkEnd w:id="7373"/>
    </w:p>
    <w:p w:rsidR="002519B2" w:rsidRPr="00AE4866" w:rsidRDefault="002519B2" w:rsidP="00187B15">
      <w:pPr>
        <w:rPr>
          <w:rtl/>
          <w:lang w:eastAsia="he-IL"/>
        </w:rPr>
      </w:pPr>
      <w:bookmarkStart w:id="7374" w:name="_ETM_Q49_560000"/>
      <w:bookmarkEnd w:id="7374"/>
      <w:r>
        <w:rPr>
          <w:rFonts w:hint="cs"/>
          <w:rtl/>
          <w:lang w:eastAsia="he-IL"/>
        </w:rPr>
        <w:t xml:space="preserve">חברות וחברי הכנסת, בכך תם סדר-היום לישיבה </w:t>
      </w:r>
      <w:bookmarkStart w:id="7375" w:name="_ETM_Q49_558000"/>
      <w:bookmarkEnd w:id="7375"/>
      <w:r>
        <w:rPr>
          <w:rFonts w:hint="cs"/>
          <w:rtl/>
          <w:lang w:eastAsia="he-IL"/>
        </w:rPr>
        <w:t xml:space="preserve">זו ולמושב זה. אני מאחל לכולם ולכלל אזרחי ישראל שנה </w:t>
      </w:r>
      <w:bookmarkStart w:id="7376" w:name="_ETM_Q49_566000"/>
      <w:bookmarkEnd w:id="7376"/>
      <w:r>
        <w:rPr>
          <w:rFonts w:hint="cs"/>
          <w:rtl/>
          <w:lang w:eastAsia="he-IL"/>
        </w:rPr>
        <w:t>טובה.</w:t>
      </w:r>
      <w:bookmarkStart w:id="7377" w:name="_ETM_Q49_567000"/>
      <w:bookmarkEnd w:id="7377"/>
      <w:r w:rsidR="00187B15">
        <w:rPr>
          <w:rFonts w:hint="cs"/>
          <w:rtl/>
          <w:lang w:eastAsia="he-IL"/>
        </w:rPr>
        <w:t xml:space="preserve"> </w:t>
      </w:r>
      <w:r>
        <w:rPr>
          <w:rFonts w:hint="cs"/>
          <w:rtl/>
          <w:lang w:eastAsia="he-IL"/>
        </w:rPr>
        <w:t xml:space="preserve">הישיבה הבאה </w:t>
      </w:r>
      <w:bookmarkStart w:id="7378" w:name="_ETM_Q49_413849"/>
      <w:bookmarkEnd w:id="7378"/>
      <w:r w:rsidR="00CB5CDA">
        <w:rPr>
          <w:rFonts w:hint="eastAsia"/>
          <w:rtl/>
          <w:lang w:eastAsia="he-IL"/>
        </w:rPr>
        <w:t>–</w:t>
      </w:r>
      <w:r>
        <w:rPr>
          <w:rFonts w:hint="cs"/>
          <w:rtl/>
          <w:lang w:eastAsia="he-IL"/>
        </w:rPr>
        <w:t xml:space="preserve"> שוב, באופן פורמלי</w:t>
      </w:r>
      <w:r w:rsidR="00187B15">
        <w:rPr>
          <w:rFonts w:hint="cs"/>
          <w:rtl/>
          <w:lang w:eastAsia="he-IL"/>
        </w:rPr>
        <w:t>,</w:t>
      </w:r>
      <w:r>
        <w:rPr>
          <w:rFonts w:hint="cs"/>
          <w:rtl/>
          <w:lang w:eastAsia="he-IL"/>
        </w:rPr>
        <w:t xml:space="preserve"> לפרוטוקול </w:t>
      </w:r>
      <w:r w:rsidR="00CB5CDA">
        <w:rPr>
          <w:rFonts w:hint="cs"/>
          <w:rtl/>
          <w:lang w:eastAsia="he-IL"/>
        </w:rPr>
        <w:t>–</w:t>
      </w:r>
      <w:r>
        <w:rPr>
          <w:rFonts w:hint="cs"/>
          <w:rtl/>
          <w:lang w:eastAsia="he-IL"/>
        </w:rPr>
        <w:t xml:space="preserve"> תתקיים ביום ב', </w:t>
      </w:r>
      <w:bookmarkStart w:id="7379" w:name="_ETM_Q49_571000"/>
      <w:bookmarkEnd w:id="7379"/>
      <w:r>
        <w:rPr>
          <w:rFonts w:hint="cs"/>
          <w:rtl/>
          <w:lang w:eastAsia="he-IL"/>
        </w:rPr>
        <w:t xml:space="preserve">כ"ד בתשרי התשפ"א, 12 באוקטובר 2020, כאשר אנחנו חוזרים מהפגרה. </w:t>
      </w:r>
      <w:bookmarkStart w:id="7380" w:name="_ETM_Q49_577000"/>
      <w:bookmarkEnd w:id="7380"/>
      <w:r>
        <w:rPr>
          <w:rFonts w:hint="cs"/>
          <w:rtl/>
          <w:lang w:eastAsia="he-IL"/>
        </w:rPr>
        <w:t>כפי שאמרתי קודם, בהחלט יכול להיות שנידרש לכינוסים במהלך הפגרה</w:t>
      </w:r>
      <w:bookmarkStart w:id="7381" w:name="_ETM_Q49_578000"/>
      <w:bookmarkEnd w:id="7381"/>
      <w:r>
        <w:rPr>
          <w:rFonts w:hint="cs"/>
          <w:rtl/>
          <w:lang w:eastAsia="he-IL"/>
        </w:rPr>
        <w:t>, לרבות לישיבת כנסת מחר</w:t>
      </w:r>
      <w:r w:rsidR="00187B15">
        <w:rPr>
          <w:rFonts w:hint="cs"/>
          <w:rtl/>
          <w:lang w:eastAsia="he-IL"/>
        </w:rPr>
        <w:t>,</w:t>
      </w:r>
      <w:r>
        <w:rPr>
          <w:rFonts w:hint="cs"/>
          <w:rtl/>
          <w:lang w:eastAsia="he-IL"/>
        </w:rPr>
        <w:t xml:space="preserve"> שאם נידרש לה </w:t>
      </w:r>
      <w:r w:rsidR="00187B15">
        <w:rPr>
          <w:rFonts w:hint="cs"/>
          <w:rtl/>
          <w:lang w:eastAsia="he-IL"/>
        </w:rPr>
        <w:t xml:space="preserve">היא </w:t>
      </w:r>
      <w:r>
        <w:rPr>
          <w:rFonts w:hint="cs"/>
          <w:rtl/>
          <w:lang w:eastAsia="he-IL"/>
        </w:rPr>
        <w:t xml:space="preserve">תתקיים </w:t>
      </w:r>
      <w:bookmarkStart w:id="7382" w:name="_ETM_Q49_588000"/>
      <w:bookmarkEnd w:id="7382"/>
      <w:r>
        <w:rPr>
          <w:rFonts w:hint="cs"/>
          <w:rtl/>
          <w:lang w:eastAsia="he-IL"/>
        </w:rPr>
        <w:t>בשעה 12:00.</w:t>
      </w:r>
      <w:bookmarkStart w:id="7383" w:name="_ETM_Q49_592000"/>
      <w:bookmarkStart w:id="7384" w:name="_ETM_Q49_593000"/>
      <w:bookmarkEnd w:id="7383"/>
      <w:bookmarkEnd w:id="7384"/>
      <w:r w:rsidR="00187B15">
        <w:rPr>
          <w:rFonts w:hint="cs"/>
          <w:rtl/>
          <w:lang w:eastAsia="he-IL"/>
        </w:rPr>
        <w:t xml:space="preserve"> </w:t>
      </w:r>
      <w:r>
        <w:rPr>
          <w:rFonts w:hint="cs"/>
          <w:rtl/>
          <w:lang w:eastAsia="he-IL"/>
        </w:rPr>
        <w:t>ישיבה זו נעולה.</w:t>
      </w:r>
    </w:p>
    <w:p w:rsidR="002519B2" w:rsidRDefault="002519B2" w:rsidP="00BF29AD">
      <w:pPr>
        <w:rPr>
          <w:rtl/>
          <w:lang w:eastAsia="he-IL"/>
        </w:rPr>
      </w:pPr>
    </w:p>
    <w:p w:rsidR="002519B2" w:rsidRPr="002B0310" w:rsidRDefault="002519B2" w:rsidP="00187B15">
      <w:pPr>
        <w:pStyle w:val="afa"/>
        <w:keepNext/>
        <w:ind w:firstLine="0"/>
        <w:jc w:val="center"/>
        <w:rPr>
          <w:rtl/>
          <w:lang w:eastAsia="he-IL"/>
        </w:rPr>
      </w:pPr>
      <w:bookmarkStart w:id="7385" w:name="ET_meetingend_6"/>
      <w:r w:rsidRPr="002B0310">
        <w:rPr>
          <w:rStyle w:val="TagStyle"/>
          <w:rtl/>
        </w:rPr>
        <w:t xml:space="preserve">&lt;&lt; סיום &gt;&gt; </w:t>
      </w:r>
      <w:r>
        <w:rPr>
          <w:rtl/>
          <w:lang w:eastAsia="he-IL"/>
        </w:rPr>
        <w:t>הישיבה ננעלה בשעה 19:06.</w:t>
      </w:r>
      <w:r w:rsidRPr="002B0310">
        <w:rPr>
          <w:rStyle w:val="TagStyle"/>
          <w:rtl/>
        </w:rPr>
        <w:t xml:space="preserve"> &lt;&lt; סיום &gt;&gt;</w:t>
      </w:r>
      <w:bookmarkEnd w:id="7385"/>
    </w:p>
    <w:p w:rsidR="002519B2" w:rsidRPr="002519B2" w:rsidRDefault="002519B2" w:rsidP="00821946">
      <w:pPr>
        <w:rPr>
          <w:rtl/>
        </w:rPr>
      </w:pPr>
    </w:p>
    <w:sectPr w:rsidR="002519B2" w:rsidRPr="002519B2" w:rsidSect="00260BCE">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08E5" w:rsidRDefault="00F708E5">
      <w:r>
        <w:separator/>
      </w:r>
    </w:p>
  </w:endnote>
  <w:endnote w:type="continuationSeparator" w:id="0">
    <w:p w:rsidR="00F708E5" w:rsidRDefault="00F70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43B" w:rsidRDefault="00E5143B">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43B" w:rsidRDefault="00E5143B">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43B" w:rsidRDefault="00E5143B">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08E5" w:rsidRDefault="00F708E5">
      <w:r>
        <w:separator/>
      </w:r>
    </w:p>
  </w:footnote>
  <w:footnote w:type="continuationSeparator" w:id="0">
    <w:p w:rsidR="00F708E5" w:rsidRDefault="00F708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08E5" w:rsidRDefault="00F708E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708E5" w:rsidRDefault="00F708E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08E5" w:rsidRDefault="00F708E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D08B2">
      <w:rPr>
        <w:rStyle w:val="af7"/>
        <w:noProof/>
        <w:rtl/>
      </w:rPr>
      <w:t>18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708E5">
      <w:trPr>
        <w:cantSplit/>
        <w:trHeight w:val="421"/>
      </w:trPr>
      <w:tc>
        <w:tcPr>
          <w:tcW w:w="2880" w:type="dxa"/>
        </w:tcPr>
        <w:p w:rsidR="00F708E5" w:rsidRDefault="00E5143B" w:rsidP="00BE0137">
          <w:pPr>
            <w:ind w:right="360" w:firstLine="0"/>
            <w:jc w:val="left"/>
          </w:pPr>
          <w:r>
            <w:rPr>
              <w:rtl/>
            </w:rPr>
            <w:t>דברי הכנסת</w:t>
          </w:r>
        </w:p>
      </w:tc>
      <w:tc>
        <w:tcPr>
          <w:tcW w:w="2520" w:type="dxa"/>
        </w:tcPr>
        <w:p w:rsidR="00F708E5" w:rsidRDefault="00E5143B" w:rsidP="00BE0137">
          <w:pPr>
            <w:ind w:firstLine="0"/>
            <w:jc w:val="left"/>
          </w:pPr>
          <w:r>
            <w:rPr>
              <w:rtl/>
            </w:rPr>
            <w:t>ישיבה מס' 81</w:t>
          </w:r>
        </w:p>
      </w:tc>
      <w:tc>
        <w:tcPr>
          <w:tcW w:w="2700" w:type="dxa"/>
        </w:tcPr>
        <w:p w:rsidR="00F708E5" w:rsidRDefault="00E5143B" w:rsidP="00BE0137">
          <w:pPr>
            <w:ind w:firstLine="0"/>
            <w:jc w:val="left"/>
            <w:rPr>
              <w:rtl/>
            </w:rPr>
          </w:pPr>
          <w:r>
            <w:rPr>
              <w:rtl/>
            </w:rPr>
            <w:t>23/09/2020</w:t>
          </w:r>
        </w:p>
      </w:tc>
    </w:tr>
  </w:tbl>
  <w:p w:rsidR="00F708E5" w:rsidRPr="000F00C1" w:rsidRDefault="00F708E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43B" w:rsidRDefault="00E5143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4193"/>
    <w:rsid w:val="00016D53"/>
    <w:rsid w:val="00036B10"/>
    <w:rsid w:val="00050737"/>
    <w:rsid w:val="000559DC"/>
    <w:rsid w:val="00057C9E"/>
    <w:rsid w:val="00060E55"/>
    <w:rsid w:val="00062EF7"/>
    <w:rsid w:val="000678FD"/>
    <w:rsid w:val="00067F42"/>
    <w:rsid w:val="00071417"/>
    <w:rsid w:val="0008322C"/>
    <w:rsid w:val="0008749D"/>
    <w:rsid w:val="00092197"/>
    <w:rsid w:val="00093026"/>
    <w:rsid w:val="00097AD7"/>
    <w:rsid w:val="000A4732"/>
    <w:rsid w:val="000B0718"/>
    <w:rsid w:val="000B0C68"/>
    <w:rsid w:val="000B2EE6"/>
    <w:rsid w:val="000C2531"/>
    <w:rsid w:val="000C7A99"/>
    <w:rsid w:val="000E2B67"/>
    <w:rsid w:val="000E54FD"/>
    <w:rsid w:val="000F00C1"/>
    <w:rsid w:val="000F0AD7"/>
    <w:rsid w:val="00101FB4"/>
    <w:rsid w:val="001270CE"/>
    <w:rsid w:val="00134BE2"/>
    <w:rsid w:val="00143B82"/>
    <w:rsid w:val="00145621"/>
    <w:rsid w:val="00146DD9"/>
    <w:rsid w:val="001505D9"/>
    <w:rsid w:val="00150822"/>
    <w:rsid w:val="00155D84"/>
    <w:rsid w:val="001568E1"/>
    <w:rsid w:val="00167294"/>
    <w:rsid w:val="00171E7F"/>
    <w:rsid w:val="0017779F"/>
    <w:rsid w:val="00187B15"/>
    <w:rsid w:val="00196822"/>
    <w:rsid w:val="001A74E9"/>
    <w:rsid w:val="001B573D"/>
    <w:rsid w:val="001B79C5"/>
    <w:rsid w:val="001C0EA3"/>
    <w:rsid w:val="001C0F1D"/>
    <w:rsid w:val="001C1C52"/>
    <w:rsid w:val="001C44DA"/>
    <w:rsid w:val="001D440C"/>
    <w:rsid w:val="001E7739"/>
    <w:rsid w:val="001F193E"/>
    <w:rsid w:val="001F663D"/>
    <w:rsid w:val="00206DA6"/>
    <w:rsid w:val="002158D1"/>
    <w:rsid w:val="00245249"/>
    <w:rsid w:val="0024645B"/>
    <w:rsid w:val="002519B2"/>
    <w:rsid w:val="00255BC0"/>
    <w:rsid w:val="00260BCE"/>
    <w:rsid w:val="00261554"/>
    <w:rsid w:val="00270CC8"/>
    <w:rsid w:val="00272422"/>
    <w:rsid w:val="002829BF"/>
    <w:rsid w:val="00283D7D"/>
    <w:rsid w:val="002863DC"/>
    <w:rsid w:val="00291ACD"/>
    <w:rsid w:val="00292378"/>
    <w:rsid w:val="002B3331"/>
    <w:rsid w:val="002B410F"/>
    <w:rsid w:val="002D0384"/>
    <w:rsid w:val="002D5B7D"/>
    <w:rsid w:val="00300869"/>
    <w:rsid w:val="0030264A"/>
    <w:rsid w:val="00302765"/>
    <w:rsid w:val="00310572"/>
    <w:rsid w:val="00311120"/>
    <w:rsid w:val="003279C5"/>
    <w:rsid w:val="0033612E"/>
    <w:rsid w:val="00341660"/>
    <w:rsid w:val="003475E7"/>
    <w:rsid w:val="00371162"/>
    <w:rsid w:val="0038143C"/>
    <w:rsid w:val="003854EE"/>
    <w:rsid w:val="00390D1D"/>
    <w:rsid w:val="00397DDE"/>
    <w:rsid w:val="003A4DF5"/>
    <w:rsid w:val="003B23B0"/>
    <w:rsid w:val="003B431C"/>
    <w:rsid w:val="003C0AB0"/>
    <w:rsid w:val="003C1B6A"/>
    <w:rsid w:val="003C279D"/>
    <w:rsid w:val="003D275C"/>
    <w:rsid w:val="003D6D0C"/>
    <w:rsid w:val="003E1A78"/>
    <w:rsid w:val="003E5420"/>
    <w:rsid w:val="003F0A5F"/>
    <w:rsid w:val="0042047E"/>
    <w:rsid w:val="00421F20"/>
    <w:rsid w:val="0042313B"/>
    <w:rsid w:val="00424617"/>
    <w:rsid w:val="00424C94"/>
    <w:rsid w:val="0043243C"/>
    <w:rsid w:val="00440D3D"/>
    <w:rsid w:val="00451B3A"/>
    <w:rsid w:val="00460165"/>
    <w:rsid w:val="00477E1F"/>
    <w:rsid w:val="004A269B"/>
    <w:rsid w:val="004A3B8D"/>
    <w:rsid w:val="004B0A65"/>
    <w:rsid w:val="004B13AA"/>
    <w:rsid w:val="004B1BE9"/>
    <w:rsid w:val="004B23DC"/>
    <w:rsid w:val="004B3111"/>
    <w:rsid w:val="004D08B2"/>
    <w:rsid w:val="004D2026"/>
    <w:rsid w:val="004D76F4"/>
    <w:rsid w:val="004E5573"/>
    <w:rsid w:val="00500C0C"/>
    <w:rsid w:val="00504760"/>
    <w:rsid w:val="00507BC0"/>
    <w:rsid w:val="00515A49"/>
    <w:rsid w:val="005203A6"/>
    <w:rsid w:val="005278E4"/>
    <w:rsid w:val="005315D8"/>
    <w:rsid w:val="005359FF"/>
    <w:rsid w:val="00537BE4"/>
    <w:rsid w:val="00540242"/>
    <w:rsid w:val="00545AAD"/>
    <w:rsid w:val="00551AFF"/>
    <w:rsid w:val="00553056"/>
    <w:rsid w:val="0057201A"/>
    <w:rsid w:val="005911B3"/>
    <w:rsid w:val="00591FE2"/>
    <w:rsid w:val="005A342D"/>
    <w:rsid w:val="005C363E"/>
    <w:rsid w:val="005D2DB8"/>
    <w:rsid w:val="005D5941"/>
    <w:rsid w:val="005D61F3"/>
    <w:rsid w:val="005E3ADA"/>
    <w:rsid w:val="00606B1F"/>
    <w:rsid w:val="00615F7E"/>
    <w:rsid w:val="00623973"/>
    <w:rsid w:val="0064432D"/>
    <w:rsid w:val="00645343"/>
    <w:rsid w:val="00652335"/>
    <w:rsid w:val="00665853"/>
    <w:rsid w:val="00665DD8"/>
    <w:rsid w:val="00674431"/>
    <w:rsid w:val="00675874"/>
    <w:rsid w:val="00686D88"/>
    <w:rsid w:val="006A035F"/>
    <w:rsid w:val="006A0CB7"/>
    <w:rsid w:val="006A6CF5"/>
    <w:rsid w:val="006C4731"/>
    <w:rsid w:val="006D15BE"/>
    <w:rsid w:val="006D268B"/>
    <w:rsid w:val="006E4E4D"/>
    <w:rsid w:val="006F1BCB"/>
    <w:rsid w:val="00702755"/>
    <w:rsid w:val="007237A0"/>
    <w:rsid w:val="00726D8F"/>
    <w:rsid w:val="007408C3"/>
    <w:rsid w:val="00745507"/>
    <w:rsid w:val="007665B7"/>
    <w:rsid w:val="00790CD9"/>
    <w:rsid w:val="007B19BD"/>
    <w:rsid w:val="007E5FE1"/>
    <w:rsid w:val="007F01C3"/>
    <w:rsid w:val="007F5A72"/>
    <w:rsid w:val="008001EC"/>
    <w:rsid w:val="0081762E"/>
    <w:rsid w:val="00821946"/>
    <w:rsid w:val="0082251E"/>
    <w:rsid w:val="008306A7"/>
    <w:rsid w:val="00836B57"/>
    <w:rsid w:val="00841223"/>
    <w:rsid w:val="00842A1B"/>
    <w:rsid w:val="008444B9"/>
    <w:rsid w:val="00844792"/>
    <w:rsid w:val="00846BE9"/>
    <w:rsid w:val="00850498"/>
    <w:rsid w:val="00853CEC"/>
    <w:rsid w:val="0085514C"/>
    <w:rsid w:val="0086178C"/>
    <w:rsid w:val="00863880"/>
    <w:rsid w:val="00872F66"/>
    <w:rsid w:val="008B1423"/>
    <w:rsid w:val="008B38BE"/>
    <w:rsid w:val="008C315C"/>
    <w:rsid w:val="008C341C"/>
    <w:rsid w:val="008D1DFB"/>
    <w:rsid w:val="008D402D"/>
    <w:rsid w:val="00910634"/>
    <w:rsid w:val="00913A4D"/>
    <w:rsid w:val="00914904"/>
    <w:rsid w:val="009210B8"/>
    <w:rsid w:val="0092207C"/>
    <w:rsid w:val="00945E6A"/>
    <w:rsid w:val="00946460"/>
    <w:rsid w:val="009476A5"/>
    <w:rsid w:val="009515F0"/>
    <w:rsid w:val="0095443E"/>
    <w:rsid w:val="00960796"/>
    <w:rsid w:val="009635F5"/>
    <w:rsid w:val="0096691A"/>
    <w:rsid w:val="00970775"/>
    <w:rsid w:val="00970CE0"/>
    <w:rsid w:val="009900BB"/>
    <w:rsid w:val="00993DA1"/>
    <w:rsid w:val="009957DF"/>
    <w:rsid w:val="009B50C0"/>
    <w:rsid w:val="009C35BE"/>
    <w:rsid w:val="009C6700"/>
    <w:rsid w:val="009D7BA4"/>
    <w:rsid w:val="009F1518"/>
    <w:rsid w:val="00A11A5C"/>
    <w:rsid w:val="00A121C9"/>
    <w:rsid w:val="00A15971"/>
    <w:rsid w:val="00A16437"/>
    <w:rsid w:val="00A20FF3"/>
    <w:rsid w:val="00A21A83"/>
    <w:rsid w:val="00A30441"/>
    <w:rsid w:val="00A30B69"/>
    <w:rsid w:val="00A35551"/>
    <w:rsid w:val="00A3564F"/>
    <w:rsid w:val="00A42DFE"/>
    <w:rsid w:val="00A5349A"/>
    <w:rsid w:val="00A66020"/>
    <w:rsid w:val="00A719DD"/>
    <w:rsid w:val="00A77C1F"/>
    <w:rsid w:val="00A83507"/>
    <w:rsid w:val="00AB02EE"/>
    <w:rsid w:val="00AB1070"/>
    <w:rsid w:val="00AB5682"/>
    <w:rsid w:val="00AB7873"/>
    <w:rsid w:val="00AC41C0"/>
    <w:rsid w:val="00AD2F00"/>
    <w:rsid w:val="00AE688E"/>
    <w:rsid w:val="00AF4E2C"/>
    <w:rsid w:val="00AF5DED"/>
    <w:rsid w:val="00B04B9C"/>
    <w:rsid w:val="00B14A46"/>
    <w:rsid w:val="00B166D7"/>
    <w:rsid w:val="00B179E5"/>
    <w:rsid w:val="00B3011F"/>
    <w:rsid w:val="00B36F42"/>
    <w:rsid w:val="00B43239"/>
    <w:rsid w:val="00B4693D"/>
    <w:rsid w:val="00B63F8D"/>
    <w:rsid w:val="00B65792"/>
    <w:rsid w:val="00B751FF"/>
    <w:rsid w:val="00B90AD3"/>
    <w:rsid w:val="00B92B96"/>
    <w:rsid w:val="00BA1797"/>
    <w:rsid w:val="00BA3BBE"/>
    <w:rsid w:val="00BB2F43"/>
    <w:rsid w:val="00BD3640"/>
    <w:rsid w:val="00BD47B7"/>
    <w:rsid w:val="00BD7D35"/>
    <w:rsid w:val="00BE0137"/>
    <w:rsid w:val="00BE3681"/>
    <w:rsid w:val="00BF29AD"/>
    <w:rsid w:val="00C16F92"/>
    <w:rsid w:val="00C3084F"/>
    <w:rsid w:val="00C3598A"/>
    <w:rsid w:val="00C36A1D"/>
    <w:rsid w:val="00C5322E"/>
    <w:rsid w:val="00C545B9"/>
    <w:rsid w:val="00C553C6"/>
    <w:rsid w:val="00C56825"/>
    <w:rsid w:val="00C72956"/>
    <w:rsid w:val="00C740F3"/>
    <w:rsid w:val="00C80434"/>
    <w:rsid w:val="00C8624A"/>
    <w:rsid w:val="00C9257C"/>
    <w:rsid w:val="00C92A23"/>
    <w:rsid w:val="00CA5363"/>
    <w:rsid w:val="00CB5CDA"/>
    <w:rsid w:val="00CB6D60"/>
    <w:rsid w:val="00CC13FE"/>
    <w:rsid w:val="00CC6848"/>
    <w:rsid w:val="00CE5849"/>
    <w:rsid w:val="00D0004F"/>
    <w:rsid w:val="00D016DA"/>
    <w:rsid w:val="00D0298B"/>
    <w:rsid w:val="00D31B07"/>
    <w:rsid w:val="00D36FB2"/>
    <w:rsid w:val="00D462D8"/>
    <w:rsid w:val="00D55882"/>
    <w:rsid w:val="00D55E2B"/>
    <w:rsid w:val="00D56019"/>
    <w:rsid w:val="00D64F6D"/>
    <w:rsid w:val="00D7575A"/>
    <w:rsid w:val="00D914CD"/>
    <w:rsid w:val="00DA1D10"/>
    <w:rsid w:val="00DB111E"/>
    <w:rsid w:val="00DB48C8"/>
    <w:rsid w:val="00DE496E"/>
    <w:rsid w:val="00DF44DE"/>
    <w:rsid w:val="00E035CE"/>
    <w:rsid w:val="00E108B6"/>
    <w:rsid w:val="00E174B0"/>
    <w:rsid w:val="00E23F44"/>
    <w:rsid w:val="00E25E6C"/>
    <w:rsid w:val="00E3688C"/>
    <w:rsid w:val="00E37A14"/>
    <w:rsid w:val="00E37D78"/>
    <w:rsid w:val="00E5143B"/>
    <w:rsid w:val="00E53A84"/>
    <w:rsid w:val="00E550D6"/>
    <w:rsid w:val="00E56AC8"/>
    <w:rsid w:val="00E6097E"/>
    <w:rsid w:val="00E60981"/>
    <w:rsid w:val="00E70603"/>
    <w:rsid w:val="00E71CCB"/>
    <w:rsid w:val="00E91BC3"/>
    <w:rsid w:val="00E9223E"/>
    <w:rsid w:val="00E97C82"/>
    <w:rsid w:val="00EA1C29"/>
    <w:rsid w:val="00EA46D4"/>
    <w:rsid w:val="00EA79AC"/>
    <w:rsid w:val="00EB107A"/>
    <w:rsid w:val="00EC06AA"/>
    <w:rsid w:val="00EC3425"/>
    <w:rsid w:val="00EC3A7C"/>
    <w:rsid w:val="00ED1A98"/>
    <w:rsid w:val="00EE5F9F"/>
    <w:rsid w:val="00EE6AC0"/>
    <w:rsid w:val="00EF4FB2"/>
    <w:rsid w:val="00F00CF3"/>
    <w:rsid w:val="00F079EE"/>
    <w:rsid w:val="00F15ADE"/>
    <w:rsid w:val="00F21C9B"/>
    <w:rsid w:val="00F26B48"/>
    <w:rsid w:val="00F30855"/>
    <w:rsid w:val="00F31BD9"/>
    <w:rsid w:val="00F33902"/>
    <w:rsid w:val="00F376AD"/>
    <w:rsid w:val="00F453AD"/>
    <w:rsid w:val="00F45B06"/>
    <w:rsid w:val="00F506F2"/>
    <w:rsid w:val="00F51DF9"/>
    <w:rsid w:val="00F53584"/>
    <w:rsid w:val="00F63084"/>
    <w:rsid w:val="00F67B7B"/>
    <w:rsid w:val="00F708E5"/>
    <w:rsid w:val="00F721A9"/>
    <w:rsid w:val="00F84EE2"/>
    <w:rsid w:val="00FB46BD"/>
    <w:rsid w:val="00FC46CB"/>
    <w:rsid w:val="00FD1BF2"/>
    <w:rsid w:val="00FD225E"/>
    <w:rsid w:val="00FE3474"/>
    <w:rsid w:val="00FE53BE"/>
    <w:rsid w:val="00FE6462"/>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A50DC6"/>
  <w15:docId w15:val="{39144ED3-3EFC-48A2-A506-0F011DE6E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60BCE"/>
    <w:rPr>
      <w:rFonts w:cs="Arial"/>
      <w:bCs w:val="0"/>
      <w:vanish/>
      <w:color w:val="010000"/>
      <w:bdr w:val="single" w:sz="4" w:space="0" w:color="FF66FF"/>
    </w:rPr>
  </w:style>
  <w:style w:type="character" w:styleId="afe">
    <w:name w:val="Strong"/>
    <w:qFormat/>
    <w:rsid w:val="006F1BCB"/>
    <w:rPr>
      <w:rFonts w:ascii="Tahoma" w:hAnsi="Tahoma" w:cs="David"/>
      <w:b/>
      <w:bCs/>
    </w:rPr>
  </w:style>
  <w:style w:type="paragraph" w:customStyle="1" w:styleId="ETSpeechToText">
    <w:name w:val="ETSpeechToText"/>
    <w:basedOn w:val="a"/>
    <w:link w:val="ETSpeechToText0"/>
    <w:rsid w:val="004E5573"/>
    <w:rPr>
      <w:color w:val="999999"/>
      <w:lang w:eastAsia="he-IL"/>
    </w:rPr>
  </w:style>
  <w:style w:type="character" w:customStyle="1" w:styleId="KeepWithNext0">
    <w:name w:val="KeepWithNext תו"/>
    <w:basedOn w:val="a0"/>
    <w:link w:val="KeepWithNext"/>
    <w:rsid w:val="004E5573"/>
    <w:rPr>
      <w:rFonts w:ascii="Arial" w:hAnsi="Arial" w:cs="Arial"/>
      <w:sz w:val="22"/>
      <w:szCs w:val="22"/>
    </w:rPr>
  </w:style>
  <w:style w:type="character" w:customStyle="1" w:styleId="ETSpeechToText0">
    <w:name w:val="ETSpeechToText תו"/>
    <w:basedOn w:val="KeepWithNext0"/>
    <w:link w:val="ETSpeechToText"/>
    <w:rsid w:val="004E5573"/>
    <w:rPr>
      <w:rFonts w:ascii="Arial" w:hAnsi="Arial" w:cs="Arial"/>
      <w:color w:val="999999"/>
      <w:sz w:val="22"/>
      <w:szCs w:val="22"/>
      <w:lang w:eastAsia="he-IL"/>
    </w:rPr>
  </w:style>
  <w:style w:type="paragraph" w:styleId="TOC1">
    <w:name w:val="toc 1"/>
    <w:basedOn w:val="a"/>
    <w:next w:val="a"/>
    <w:autoRedefine/>
    <w:uiPriority w:val="39"/>
    <w:unhideWhenUsed/>
    <w:rsid w:val="0030264A"/>
    <w:pPr>
      <w:spacing w:after="100"/>
    </w:pPr>
  </w:style>
  <w:style w:type="paragraph" w:styleId="TOC2">
    <w:name w:val="toc 2"/>
    <w:basedOn w:val="a"/>
    <w:next w:val="a"/>
    <w:autoRedefine/>
    <w:uiPriority w:val="39"/>
    <w:unhideWhenUsed/>
    <w:rsid w:val="0030264A"/>
    <w:pPr>
      <w:spacing w:after="100"/>
      <w:ind w:left="220"/>
    </w:pPr>
  </w:style>
  <w:style w:type="character" w:styleId="Hyperlink">
    <w:name w:val="Hyperlink"/>
    <w:basedOn w:val="a0"/>
    <w:uiPriority w:val="99"/>
    <w:unhideWhenUsed/>
    <w:rsid w:val="0030264A"/>
    <w:rPr>
      <w:color w:val="0000FF" w:themeColor="hyperlink"/>
      <w:u w:val="single"/>
    </w:rPr>
  </w:style>
  <w:style w:type="paragraph" w:styleId="TOC3">
    <w:name w:val="toc 3"/>
    <w:basedOn w:val="a"/>
    <w:next w:val="a"/>
    <w:autoRedefine/>
    <w:semiHidden/>
    <w:unhideWhenUsed/>
    <w:rsid w:val="0030264A"/>
    <w:pPr>
      <w:spacing w:after="100"/>
      <w:ind w:left="440"/>
    </w:pPr>
  </w:style>
  <w:style w:type="paragraph" w:styleId="TOC4">
    <w:name w:val="toc 4"/>
    <w:basedOn w:val="a"/>
    <w:next w:val="a"/>
    <w:autoRedefine/>
    <w:semiHidden/>
    <w:unhideWhenUsed/>
    <w:rsid w:val="0030264A"/>
    <w:pPr>
      <w:spacing w:after="100"/>
      <w:ind w:left="660"/>
    </w:pPr>
  </w:style>
  <w:style w:type="paragraph" w:styleId="TOC5">
    <w:name w:val="toc 5"/>
    <w:basedOn w:val="a"/>
    <w:next w:val="a"/>
    <w:autoRedefine/>
    <w:semiHidden/>
    <w:unhideWhenUsed/>
    <w:rsid w:val="0030264A"/>
    <w:pPr>
      <w:spacing w:after="100"/>
      <w:ind w:left="880"/>
    </w:pPr>
  </w:style>
  <w:style w:type="paragraph" w:styleId="TOC6">
    <w:name w:val="toc 6"/>
    <w:basedOn w:val="a"/>
    <w:next w:val="a"/>
    <w:autoRedefine/>
    <w:semiHidden/>
    <w:unhideWhenUsed/>
    <w:rsid w:val="0030264A"/>
    <w:pPr>
      <w:spacing w:after="100"/>
      <w:ind w:left="1100"/>
    </w:pPr>
  </w:style>
  <w:style w:type="paragraph" w:styleId="TOC7">
    <w:name w:val="toc 7"/>
    <w:basedOn w:val="a"/>
    <w:next w:val="a"/>
    <w:autoRedefine/>
    <w:semiHidden/>
    <w:unhideWhenUsed/>
    <w:rsid w:val="0030264A"/>
    <w:pPr>
      <w:spacing w:after="100"/>
      <w:ind w:left="1320"/>
    </w:pPr>
  </w:style>
  <w:style w:type="paragraph" w:styleId="TOC8">
    <w:name w:val="toc 8"/>
    <w:basedOn w:val="a"/>
    <w:next w:val="a"/>
    <w:autoRedefine/>
    <w:semiHidden/>
    <w:unhideWhenUsed/>
    <w:rsid w:val="0030264A"/>
    <w:pPr>
      <w:spacing w:after="100"/>
      <w:ind w:left="1540"/>
    </w:pPr>
  </w:style>
  <w:style w:type="paragraph" w:styleId="TOC9">
    <w:name w:val="toc 9"/>
    <w:basedOn w:val="a"/>
    <w:next w:val="a"/>
    <w:autoRedefine/>
    <w:semiHidden/>
    <w:unhideWhenUsed/>
    <w:rsid w:val="0030264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CB702-70C1-47BE-A103-631FF58AD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20</Pages>
  <Words>17588</Words>
  <Characters>87945</Characters>
  <Application>Microsoft Office Word</Application>
  <DocSecurity>0</DocSecurity>
  <Lines>732</Lines>
  <Paragraphs>210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105323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132</cp:revision>
  <cp:lastPrinted>1899-12-31T22:00:00Z</cp:lastPrinted>
  <dcterms:created xsi:type="dcterms:W3CDTF">2018-05-03T11:21:00Z</dcterms:created>
  <dcterms:modified xsi:type="dcterms:W3CDTF">2021-04-26T13:38:00Z</dcterms:modified>
</cp:coreProperties>
</file>