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3FC" w:rsidRDefault="000743FC" w:rsidP="006364C1">
      <w:pPr>
        <w:rPr>
          <w:rtl/>
        </w:rPr>
      </w:pPr>
    </w:p>
    <w:p w:rsidR="000743FC" w:rsidRDefault="000743FC" w:rsidP="00B1151F">
      <w:pPr>
        <w:rPr>
          <w:rtl/>
        </w:rPr>
      </w:pPr>
      <w:bookmarkStart w:id="0" w:name="ET_typistreplace_אחרי_כן_אב_12_53_24"/>
      <w:r>
        <w:rPr>
          <w:rFonts w:hint="cs"/>
          <w:rtl/>
        </w:rPr>
        <w:t>דברי הכנסת</w:t>
      </w:r>
    </w:p>
    <w:p w:rsidR="000743FC" w:rsidRDefault="000743FC" w:rsidP="00B1151F">
      <w:pPr>
        <w:rPr>
          <w:rtl/>
        </w:rPr>
      </w:pPr>
      <w:r>
        <w:rPr>
          <w:rFonts w:hint="cs"/>
          <w:rtl/>
        </w:rPr>
        <w:t>חוברת כ"ב</w:t>
      </w:r>
    </w:p>
    <w:p w:rsidR="000743FC" w:rsidRDefault="000743FC" w:rsidP="00B1151F">
      <w:pPr>
        <w:rPr>
          <w:rtl/>
        </w:rPr>
      </w:pPr>
      <w:r>
        <w:rPr>
          <w:rFonts w:hint="cs"/>
          <w:rtl/>
        </w:rPr>
        <w:t>ישיבה ס"ז</w:t>
      </w:r>
      <w:r w:rsidRPr="00B1151F">
        <w:rPr>
          <w:rtl/>
        </w:rPr>
        <w:t xml:space="preserve"> </w:t>
      </w:r>
      <w:bookmarkEnd w:id="0"/>
      <w:r>
        <w:rPr>
          <w:rtl/>
        </w:rPr>
        <w:t xml:space="preserve"> </w:t>
      </w:r>
    </w:p>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 w:rsidR="000743FC" w:rsidRDefault="000743FC" w:rsidP="00C65DF6">
      <w:pPr>
        <w:pStyle w:val="ab"/>
      </w:pPr>
      <w:bookmarkStart w:id="1" w:name="_Toc48162577"/>
      <w:bookmarkStart w:id="2" w:name="_Toc48163038"/>
      <w:bookmarkStart w:id="3" w:name="_Toc54112179"/>
      <w:r>
        <w:rPr>
          <w:rtl/>
        </w:rPr>
        <w:t>הישיבה ה</w:t>
      </w:r>
      <w:r>
        <w:rPr>
          <w:rFonts w:hint="cs"/>
          <w:rtl/>
        </w:rPr>
        <w:t>שישי</w:t>
      </w:r>
      <w:r w:rsidR="0092662B">
        <w:rPr>
          <w:rFonts w:hint="cs"/>
          <w:rtl/>
        </w:rPr>
        <w:t>ם</w:t>
      </w:r>
      <w:r>
        <w:rPr>
          <w:rFonts w:hint="cs"/>
          <w:rtl/>
        </w:rPr>
        <w:t xml:space="preserve">-ושבע </w:t>
      </w:r>
      <w:r>
        <w:rPr>
          <w:rtl/>
        </w:rPr>
        <w:t>של הכנסת העשרים-ושלוש</w:t>
      </w:r>
      <w:bookmarkEnd w:id="1"/>
      <w:bookmarkEnd w:id="2"/>
      <w:bookmarkEnd w:id="3"/>
    </w:p>
    <w:p w:rsidR="000743FC" w:rsidRDefault="000743FC" w:rsidP="00C65DF6">
      <w:pPr>
        <w:pStyle w:val="ac"/>
        <w:rPr>
          <w:rtl/>
        </w:rPr>
      </w:pPr>
      <w:bookmarkStart w:id="4" w:name="_Toc48162578"/>
      <w:bookmarkStart w:id="5" w:name="_Toc48163039"/>
      <w:bookmarkStart w:id="6" w:name="_Toc54112180"/>
      <w:r>
        <w:rPr>
          <w:rtl/>
        </w:rPr>
        <w:t>יום רביעי, כ"ב באב התש"ף (12 באוגוסט 2020)</w:t>
      </w:r>
      <w:bookmarkEnd w:id="4"/>
      <w:bookmarkEnd w:id="5"/>
      <w:bookmarkEnd w:id="6"/>
    </w:p>
    <w:p w:rsidR="000743FC" w:rsidRDefault="000743FC" w:rsidP="00C65DF6">
      <w:pPr>
        <w:pStyle w:val="ad"/>
        <w:rPr>
          <w:rtl/>
        </w:rPr>
      </w:pPr>
      <w:r>
        <w:rPr>
          <w:rtl/>
        </w:rPr>
        <w:t>ירושלים, הכנסת, שעה 11:00</w:t>
      </w:r>
    </w:p>
    <w:p w:rsidR="0092662B" w:rsidRDefault="0092662B" w:rsidP="001F0DD1">
      <w:r>
        <w:rPr>
          <w:rtl/>
        </w:rPr>
        <w:br w:type="page"/>
      </w:r>
    </w:p>
    <w:p w:rsidR="008B4DEF" w:rsidRDefault="0092662B" w:rsidP="001F0DD1">
      <w:pPr>
        <w:pStyle w:val="afd"/>
        <w:rPr>
          <w:rFonts w:asciiTheme="minorHAnsi" w:eastAsiaTheme="minorEastAsia" w:hAnsiTheme="minorHAnsi" w:cstheme="minorBidi"/>
          <w:noProof/>
        </w:rPr>
      </w:pPr>
      <w:bookmarkStart w:id="7" w:name="_Toc54112181"/>
      <w:r>
        <w:rPr>
          <w:rtl/>
        </w:rPr>
        <w:lastRenderedPageBreak/>
        <w:t xml:space="preserve">תוכן </w:t>
      </w:r>
      <w:r>
        <w:rPr>
          <w:rFonts w:hint="cs"/>
          <w:rtl/>
        </w:rPr>
        <w:t>ה</w:t>
      </w:r>
      <w:r>
        <w:rPr>
          <w:rtl/>
        </w:rPr>
        <w:t>עניינים</w:t>
      </w:r>
      <w:bookmarkEnd w:id="7"/>
      <w:r w:rsidR="008B4DEF">
        <w:rPr>
          <w:rtl/>
        </w:rPr>
        <w:fldChar w:fldCharType="begin"/>
      </w:r>
      <w:r w:rsidR="008B4DEF">
        <w:rPr>
          <w:rtl/>
        </w:rPr>
        <w:instrText xml:space="preserve"> </w:instrText>
      </w:r>
      <w:r w:rsidR="008B4DEF">
        <w:instrText>TOC</w:instrText>
      </w:r>
      <w:r w:rsidR="008B4DEF">
        <w:rPr>
          <w:rtl/>
        </w:rPr>
        <w:instrText xml:space="preserve"> \</w:instrText>
      </w:r>
      <w:r w:rsidR="008B4DEF">
        <w:instrText>o "1-9" \h \z \t</w:instrText>
      </w:r>
      <w:r w:rsidR="008B4DEF">
        <w:rPr>
          <w:rtl/>
        </w:rPr>
        <w:instrText xml:space="preserve"> "דובר,2,נושא,1,שאילתה,1" </w:instrText>
      </w:r>
      <w:r w:rsidR="008B4DEF">
        <w:rPr>
          <w:rtl/>
        </w:rPr>
        <w:fldChar w:fldCharType="separate"/>
      </w:r>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182" w:history="1">
        <w:r w:rsidR="008B4DEF" w:rsidRPr="00754936">
          <w:rPr>
            <w:rStyle w:val="Hyperlink"/>
            <w:noProof/>
            <w:rtl/>
            <w:lang w:eastAsia="he-IL"/>
          </w:rPr>
          <w:t>שאילתות דחופות</w:t>
        </w:r>
        <w:r w:rsidR="008B4DEF">
          <w:rPr>
            <w:noProof/>
            <w:webHidden/>
          </w:rPr>
          <w:tab/>
        </w:r>
        <w:r w:rsidR="008B4DEF">
          <w:rPr>
            <w:noProof/>
            <w:webHidden/>
          </w:rPr>
          <w:fldChar w:fldCharType="begin"/>
        </w:r>
        <w:r w:rsidR="008B4DEF">
          <w:rPr>
            <w:noProof/>
            <w:webHidden/>
          </w:rPr>
          <w:instrText xml:space="preserve"> PAGEREF _Toc54112182 \h </w:instrText>
        </w:r>
        <w:r w:rsidR="008B4DEF">
          <w:rPr>
            <w:noProof/>
            <w:webHidden/>
          </w:rPr>
        </w:r>
        <w:r w:rsidR="008B4DEF">
          <w:rPr>
            <w:noProof/>
            <w:webHidden/>
          </w:rPr>
          <w:fldChar w:fldCharType="separate"/>
        </w:r>
        <w:r w:rsidR="004B1A23">
          <w:rPr>
            <w:noProof/>
            <w:webHidden/>
            <w:rtl/>
          </w:rPr>
          <w:t>6</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183" w:history="1">
        <w:r w:rsidR="008B4DEF" w:rsidRPr="00754936">
          <w:rPr>
            <w:rStyle w:val="Hyperlink"/>
            <w:noProof/>
            <w:rtl/>
            <w:lang w:eastAsia="he-IL"/>
          </w:rPr>
          <w:t>52. התנגדות משרד הבריאות להגדלת מספר תאי הלחץ בישראל</w:t>
        </w:r>
        <w:r w:rsidR="008B4DEF">
          <w:rPr>
            <w:noProof/>
            <w:webHidden/>
          </w:rPr>
          <w:tab/>
        </w:r>
        <w:r w:rsidR="008B4DEF">
          <w:rPr>
            <w:noProof/>
            <w:webHidden/>
          </w:rPr>
          <w:fldChar w:fldCharType="begin"/>
        </w:r>
        <w:r w:rsidR="008B4DEF">
          <w:rPr>
            <w:noProof/>
            <w:webHidden/>
          </w:rPr>
          <w:instrText xml:space="preserve"> PAGEREF _Toc54112183 \h </w:instrText>
        </w:r>
        <w:r w:rsidR="008B4DEF">
          <w:rPr>
            <w:noProof/>
            <w:webHidden/>
          </w:rPr>
        </w:r>
        <w:r w:rsidR="008B4DEF">
          <w:rPr>
            <w:noProof/>
            <w:webHidden/>
          </w:rPr>
          <w:fldChar w:fldCharType="separate"/>
        </w:r>
        <w:r w:rsidR="004B1A23">
          <w:rPr>
            <w:noProof/>
            <w:webHidden/>
            <w:rtl/>
          </w:rPr>
          <w:t>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84" w:history="1">
        <w:r w:rsidR="008B4DEF" w:rsidRPr="00754936">
          <w:rPr>
            <w:rStyle w:val="Hyperlink"/>
            <w:noProof/>
            <w:rtl/>
          </w:rPr>
          <w:t>יצחק פינדרוס (יהדות התורה):</w:t>
        </w:r>
        <w:r w:rsidR="008B4DEF">
          <w:rPr>
            <w:noProof/>
            <w:webHidden/>
          </w:rPr>
          <w:tab/>
        </w:r>
        <w:r w:rsidR="008B4DEF">
          <w:rPr>
            <w:noProof/>
            <w:webHidden/>
          </w:rPr>
          <w:fldChar w:fldCharType="begin"/>
        </w:r>
        <w:r w:rsidR="008B4DEF">
          <w:rPr>
            <w:noProof/>
            <w:webHidden/>
          </w:rPr>
          <w:instrText xml:space="preserve"> PAGEREF _Toc54112184 \h </w:instrText>
        </w:r>
        <w:r w:rsidR="008B4DEF">
          <w:rPr>
            <w:noProof/>
            <w:webHidden/>
          </w:rPr>
        </w:r>
        <w:r w:rsidR="008B4DEF">
          <w:rPr>
            <w:noProof/>
            <w:webHidden/>
          </w:rPr>
          <w:fldChar w:fldCharType="separate"/>
        </w:r>
        <w:r w:rsidR="004B1A23">
          <w:rPr>
            <w:noProof/>
            <w:webHidden/>
            <w:rtl/>
          </w:rPr>
          <w:t>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85" w:history="1">
        <w:r w:rsidR="008B4DEF" w:rsidRPr="00754936">
          <w:rPr>
            <w:rStyle w:val="Hyperlink"/>
            <w:noProof/>
            <w:rtl/>
          </w:rPr>
          <w:t>סגן שר הבריאות יואב קיש:</w:t>
        </w:r>
        <w:r w:rsidR="008B4DEF">
          <w:rPr>
            <w:noProof/>
            <w:webHidden/>
          </w:rPr>
          <w:tab/>
        </w:r>
        <w:r w:rsidR="008B4DEF">
          <w:rPr>
            <w:noProof/>
            <w:webHidden/>
          </w:rPr>
          <w:fldChar w:fldCharType="begin"/>
        </w:r>
        <w:r w:rsidR="008B4DEF">
          <w:rPr>
            <w:noProof/>
            <w:webHidden/>
          </w:rPr>
          <w:instrText xml:space="preserve"> PAGEREF _Toc54112185 \h </w:instrText>
        </w:r>
        <w:r w:rsidR="008B4DEF">
          <w:rPr>
            <w:noProof/>
            <w:webHidden/>
          </w:rPr>
        </w:r>
        <w:r w:rsidR="008B4DEF">
          <w:rPr>
            <w:noProof/>
            <w:webHidden/>
          </w:rPr>
          <w:fldChar w:fldCharType="separate"/>
        </w:r>
        <w:r w:rsidR="004B1A23">
          <w:rPr>
            <w:noProof/>
            <w:webHidden/>
            <w:rtl/>
          </w:rPr>
          <w:t>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86" w:history="1">
        <w:r w:rsidR="008B4DEF" w:rsidRPr="00754936">
          <w:rPr>
            <w:rStyle w:val="Hyperlink"/>
            <w:noProof/>
            <w:rtl/>
          </w:rPr>
          <w:t>אוריאל בוסו (ש"ס):</w:t>
        </w:r>
        <w:r w:rsidR="008B4DEF">
          <w:rPr>
            <w:noProof/>
            <w:webHidden/>
          </w:rPr>
          <w:tab/>
        </w:r>
        <w:r w:rsidR="008B4DEF">
          <w:rPr>
            <w:noProof/>
            <w:webHidden/>
          </w:rPr>
          <w:fldChar w:fldCharType="begin"/>
        </w:r>
        <w:r w:rsidR="008B4DEF">
          <w:rPr>
            <w:noProof/>
            <w:webHidden/>
          </w:rPr>
          <w:instrText xml:space="preserve"> PAGEREF _Toc54112186 \h </w:instrText>
        </w:r>
        <w:r w:rsidR="008B4DEF">
          <w:rPr>
            <w:noProof/>
            <w:webHidden/>
          </w:rPr>
        </w:r>
        <w:r w:rsidR="008B4DEF">
          <w:rPr>
            <w:noProof/>
            <w:webHidden/>
          </w:rPr>
          <w:fldChar w:fldCharType="separate"/>
        </w:r>
        <w:r w:rsidR="004B1A23">
          <w:rPr>
            <w:noProof/>
            <w:webHidden/>
            <w:rtl/>
          </w:rPr>
          <w:t>10</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187" w:history="1">
        <w:r w:rsidR="008B4DEF" w:rsidRPr="00754936">
          <w:rPr>
            <w:rStyle w:val="Hyperlink"/>
            <w:noProof/>
            <w:rtl/>
            <w:lang w:eastAsia="he-IL"/>
          </w:rPr>
          <w:t>53. היערכות ישראל לאירוע כמו זה שאירע בנמל ביירות</w:t>
        </w:r>
        <w:r w:rsidR="008B4DEF">
          <w:rPr>
            <w:noProof/>
            <w:webHidden/>
          </w:rPr>
          <w:tab/>
        </w:r>
        <w:r w:rsidR="008B4DEF">
          <w:rPr>
            <w:noProof/>
            <w:webHidden/>
          </w:rPr>
          <w:fldChar w:fldCharType="begin"/>
        </w:r>
        <w:r w:rsidR="008B4DEF">
          <w:rPr>
            <w:noProof/>
            <w:webHidden/>
          </w:rPr>
          <w:instrText xml:space="preserve"> PAGEREF _Toc54112187 \h </w:instrText>
        </w:r>
        <w:r w:rsidR="008B4DEF">
          <w:rPr>
            <w:noProof/>
            <w:webHidden/>
          </w:rPr>
        </w:r>
        <w:r w:rsidR="008B4DEF">
          <w:rPr>
            <w:noProof/>
            <w:webHidden/>
          </w:rPr>
          <w:fldChar w:fldCharType="separate"/>
        </w:r>
        <w:r w:rsidR="004B1A23">
          <w:rPr>
            <w:noProof/>
            <w:webHidden/>
            <w:rtl/>
          </w:rPr>
          <w:t>11</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88" w:history="1">
        <w:r w:rsidR="008B4DEF" w:rsidRPr="00754936">
          <w:rPr>
            <w:rStyle w:val="Hyperlink"/>
            <w:noProof/>
            <w:rtl/>
          </w:rPr>
          <w:t>אריאל קלנר (הליכוד):</w:t>
        </w:r>
        <w:r w:rsidR="008B4DEF">
          <w:rPr>
            <w:noProof/>
            <w:webHidden/>
          </w:rPr>
          <w:tab/>
        </w:r>
        <w:r w:rsidR="008B4DEF">
          <w:rPr>
            <w:noProof/>
            <w:webHidden/>
          </w:rPr>
          <w:fldChar w:fldCharType="begin"/>
        </w:r>
        <w:r w:rsidR="008B4DEF">
          <w:rPr>
            <w:noProof/>
            <w:webHidden/>
          </w:rPr>
          <w:instrText xml:space="preserve"> PAGEREF _Toc54112188 \h </w:instrText>
        </w:r>
        <w:r w:rsidR="008B4DEF">
          <w:rPr>
            <w:noProof/>
            <w:webHidden/>
          </w:rPr>
        </w:r>
        <w:r w:rsidR="008B4DEF">
          <w:rPr>
            <w:noProof/>
            <w:webHidden/>
          </w:rPr>
          <w:fldChar w:fldCharType="separate"/>
        </w:r>
        <w:r w:rsidR="004B1A23">
          <w:rPr>
            <w:noProof/>
            <w:webHidden/>
            <w:rtl/>
          </w:rPr>
          <w:t>11</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89" w:history="1">
        <w:r w:rsidR="008B4DEF" w:rsidRPr="00754936">
          <w:rPr>
            <w:rStyle w:val="Hyperlink"/>
            <w:noProof/>
            <w:rtl/>
          </w:rPr>
          <w:t>השר במשרד הביטחון מיכאל מרדכי ביטון:</w:t>
        </w:r>
        <w:r w:rsidR="008B4DEF">
          <w:rPr>
            <w:noProof/>
            <w:webHidden/>
          </w:rPr>
          <w:tab/>
        </w:r>
        <w:r w:rsidR="008B4DEF">
          <w:rPr>
            <w:noProof/>
            <w:webHidden/>
          </w:rPr>
          <w:fldChar w:fldCharType="begin"/>
        </w:r>
        <w:r w:rsidR="008B4DEF">
          <w:rPr>
            <w:noProof/>
            <w:webHidden/>
          </w:rPr>
          <w:instrText xml:space="preserve"> PAGEREF _Toc54112189 \h </w:instrText>
        </w:r>
        <w:r w:rsidR="008B4DEF">
          <w:rPr>
            <w:noProof/>
            <w:webHidden/>
          </w:rPr>
        </w:r>
        <w:r w:rsidR="008B4DEF">
          <w:rPr>
            <w:noProof/>
            <w:webHidden/>
          </w:rPr>
          <w:fldChar w:fldCharType="separate"/>
        </w:r>
        <w:r w:rsidR="004B1A23">
          <w:rPr>
            <w:noProof/>
            <w:webHidden/>
            <w:rtl/>
          </w:rPr>
          <w:t>11</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190" w:history="1">
        <w:r w:rsidR="008B4DEF" w:rsidRPr="00754936">
          <w:rPr>
            <w:rStyle w:val="Hyperlink"/>
            <w:noProof/>
            <w:rtl/>
          </w:rPr>
          <w:t>56. הזנחה, לכלוך ואי-ניקיון במלונות אירוח לחולי הקורונה בצפון</w:t>
        </w:r>
        <w:r w:rsidR="008B4DEF">
          <w:rPr>
            <w:noProof/>
            <w:webHidden/>
          </w:rPr>
          <w:tab/>
        </w:r>
        <w:r w:rsidR="008B4DEF">
          <w:rPr>
            <w:noProof/>
            <w:webHidden/>
          </w:rPr>
          <w:fldChar w:fldCharType="begin"/>
        </w:r>
        <w:r w:rsidR="008B4DEF">
          <w:rPr>
            <w:noProof/>
            <w:webHidden/>
          </w:rPr>
          <w:instrText xml:space="preserve"> PAGEREF _Toc54112190 \h </w:instrText>
        </w:r>
        <w:r w:rsidR="008B4DEF">
          <w:rPr>
            <w:noProof/>
            <w:webHidden/>
          </w:rPr>
        </w:r>
        <w:r w:rsidR="008B4DEF">
          <w:rPr>
            <w:noProof/>
            <w:webHidden/>
          </w:rPr>
          <w:fldChar w:fldCharType="separate"/>
        </w:r>
        <w:r w:rsidR="004B1A23">
          <w:rPr>
            <w:noProof/>
            <w:webHidden/>
            <w:rtl/>
          </w:rPr>
          <w:t>15</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1" w:history="1">
        <w:r w:rsidR="008B4DEF" w:rsidRPr="00754936">
          <w:rPr>
            <w:rStyle w:val="Hyperlink"/>
            <w:noProof/>
            <w:rtl/>
          </w:rPr>
          <w:t>אנטאנס שחאדה (הרשימה המשותפת):</w:t>
        </w:r>
        <w:r w:rsidR="008B4DEF">
          <w:rPr>
            <w:noProof/>
            <w:webHidden/>
          </w:rPr>
          <w:tab/>
        </w:r>
        <w:r w:rsidR="008B4DEF">
          <w:rPr>
            <w:noProof/>
            <w:webHidden/>
          </w:rPr>
          <w:fldChar w:fldCharType="begin"/>
        </w:r>
        <w:r w:rsidR="008B4DEF">
          <w:rPr>
            <w:noProof/>
            <w:webHidden/>
          </w:rPr>
          <w:instrText xml:space="preserve"> PAGEREF _Toc54112191 \h </w:instrText>
        </w:r>
        <w:r w:rsidR="008B4DEF">
          <w:rPr>
            <w:noProof/>
            <w:webHidden/>
          </w:rPr>
        </w:r>
        <w:r w:rsidR="008B4DEF">
          <w:rPr>
            <w:noProof/>
            <w:webHidden/>
          </w:rPr>
          <w:fldChar w:fldCharType="separate"/>
        </w:r>
        <w:r w:rsidR="004B1A23">
          <w:rPr>
            <w:noProof/>
            <w:webHidden/>
            <w:rtl/>
          </w:rPr>
          <w:t>15</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2" w:history="1">
        <w:r w:rsidR="008B4DEF" w:rsidRPr="00754936">
          <w:rPr>
            <w:rStyle w:val="Hyperlink"/>
            <w:noProof/>
            <w:rtl/>
          </w:rPr>
          <w:t>השר במשרד הביטחון מיכאל מרדכי ביטון:</w:t>
        </w:r>
        <w:r w:rsidR="008B4DEF">
          <w:rPr>
            <w:noProof/>
            <w:webHidden/>
          </w:rPr>
          <w:tab/>
        </w:r>
        <w:r w:rsidR="008B4DEF">
          <w:rPr>
            <w:noProof/>
            <w:webHidden/>
          </w:rPr>
          <w:fldChar w:fldCharType="begin"/>
        </w:r>
        <w:r w:rsidR="008B4DEF">
          <w:rPr>
            <w:noProof/>
            <w:webHidden/>
          </w:rPr>
          <w:instrText xml:space="preserve"> PAGEREF _Toc54112192 \h </w:instrText>
        </w:r>
        <w:r w:rsidR="008B4DEF">
          <w:rPr>
            <w:noProof/>
            <w:webHidden/>
          </w:rPr>
        </w:r>
        <w:r w:rsidR="008B4DEF">
          <w:rPr>
            <w:noProof/>
            <w:webHidden/>
          </w:rPr>
          <w:fldChar w:fldCharType="separate"/>
        </w:r>
        <w:r w:rsidR="004B1A23">
          <w:rPr>
            <w:noProof/>
            <w:webHidden/>
            <w:rtl/>
          </w:rPr>
          <w:t>16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3" w:history="1">
        <w:r w:rsidR="008B4DEF" w:rsidRPr="00754936">
          <w:rPr>
            <w:rStyle w:val="Hyperlink"/>
            <w:noProof/>
            <w:rtl/>
          </w:rPr>
          <w:t>מיכאל מלכיאלי (ש"ס):</w:t>
        </w:r>
        <w:r w:rsidR="008B4DEF">
          <w:rPr>
            <w:noProof/>
            <w:webHidden/>
          </w:rPr>
          <w:tab/>
        </w:r>
        <w:r w:rsidR="008B4DEF">
          <w:rPr>
            <w:noProof/>
            <w:webHidden/>
          </w:rPr>
          <w:fldChar w:fldCharType="begin"/>
        </w:r>
        <w:r w:rsidR="008B4DEF">
          <w:rPr>
            <w:noProof/>
            <w:webHidden/>
          </w:rPr>
          <w:instrText xml:space="preserve"> PAGEREF _Toc54112193 \h </w:instrText>
        </w:r>
        <w:r w:rsidR="008B4DEF">
          <w:rPr>
            <w:noProof/>
            <w:webHidden/>
          </w:rPr>
        </w:r>
        <w:r w:rsidR="008B4DEF">
          <w:rPr>
            <w:noProof/>
            <w:webHidden/>
          </w:rPr>
          <w:fldChar w:fldCharType="separate"/>
        </w:r>
        <w:r w:rsidR="004B1A23">
          <w:rPr>
            <w:noProof/>
            <w:webHidden/>
            <w:rtl/>
          </w:rPr>
          <w:t>19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4" w:history="1">
        <w:r w:rsidR="008B4DEF" w:rsidRPr="00754936">
          <w:rPr>
            <w:rStyle w:val="Hyperlink"/>
            <w:noProof/>
            <w:rtl/>
          </w:rPr>
          <w:t>אוריאל בוסו (ש"ס):</w:t>
        </w:r>
        <w:r w:rsidR="008B4DEF">
          <w:rPr>
            <w:noProof/>
            <w:webHidden/>
          </w:rPr>
          <w:tab/>
        </w:r>
        <w:r w:rsidR="008B4DEF">
          <w:rPr>
            <w:noProof/>
            <w:webHidden/>
          </w:rPr>
          <w:fldChar w:fldCharType="begin"/>
        </w:r>
        <w:r w:rsidR="008B4DEF">
          <w:rPr>
            <w:noProof/>
            <w:webHidden/>
          </w:rPr>
          <w:instrText xml:space="preserve"> PAGEREF _Toc54112194 \h </w:instrText>
        </w:r>
        <w:r w:rsidR="008B4DEF">
          <w:rPr>
            <w:noProof/>
            <w:webHidden/>
          </w:rPr>
        </w:r>
        <w:r w:rsidR="008B4DEF">
          <w:rPr>
            <w:noProof/>
            <w:webHidden/>
          </w:rPr>
          <w:fldChar w:fldCharType="separate"/>
        </w:r>
        <w:r w:rsidR="004B1A23">
          <w:rPr>
            <w:noProof/>
            <w:webHidden/>
            <w:rtl/>
          </w:rPr>
          <w:t>20</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195" w:history="1">
        <w:r w:rsidR="008B4DEF" w:rsidRPr="00754936">
          <w:rPr>
            <w:rStyle w:val="Hyperlink"/>
            <w:noProof/>
            <w:rtl/>
            <w:lang w:eastAsia="he-IL"/>
          </w:rPr>
          <w:t>הצעת חוק-יסוד: הכנסת (תיקון – התפזרות בשל אי-קבלת חוק התקציב) (הוראת שעה)</w:t>
        </w:r>
        <w:r w:rsidR="008B4DEF">
          <w:rPr>
            <w:noProof/>
            <w:webHidden/>
          </w:rPr>
          <w:tab/>
        </w:r>
        <w:r w:rsidR="008B4DEF">
          <w:rPr>
            <w:noProof/>
            <w:webHidden/>
          </w:rPr>
          <w:fldChar w:fldCharType="begin"/>
        </w:r>
        <w:r w:rsidR="008B4DEF">
          <w:rPr>
            <w:noProof/>
            <w:webHidden/>
          </w:rPr>
          <w:instrText xml:space="preserve"> PAGEREF _Toc54112195 \h </w:instrText>
        </w:r>
        <w:r w:rsidR="008B4DEF">
          <w:rPr>
            <w:noProof/>
            <w:webHidden/>
          </w:rPr>
        </w:r>
        <w:r w:rsidR="008B4DEF">
          <w:rPr>
            <w:noProof/>
            <w:webHidden/>
          </w:rPr>
          <w:fldChar w:fldCharType="separate"/>
        </w:r>
        <w:r w:rsidR="004B1A23">
          <w:rPr>
            <w:noProof/>
            <w:webHidden/>
            <w:rtl/>
          </w:rPr>
          <w:t>23</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6" w:history="1">
        <w:r w:rsidR="008B4DEF" w:rsidRPr="00754936">
          <w:rPr>
            <w:rStyle w:val="Hyperlink"/>
            <w:noProof/>
            <w:rtl/>
          </w:rPr>
          <w:t>בועז טופורובסקי (יש עתיד-תל"ם):</w:t>
        </w:r>
        <w:r w:rsidR="008B4DEF">
          <w:rPr>
            <w:noProof/>
            <w:webHidden/>
          </w:rPr>
          <w:tab/>
        </w:r>
        <w:r w:rsidR="008B4DEF">
          <w:rPr>
            <w:noProof/>
            <w:webHidden/>
          </w:rPr>
          <w:fldChar w:fldCharType="begin"/>
        </w:r>
        <w:r w:rsidR="008B4DEF">
          <w:rPr>
            <w:noProof/>
            <w:webHidden/>
          </w:rPr>
          <w:instrText xml:space="preserve"> PAGEREF _Toc54112196 \h </w:instrText>
        </w:r>
        <w:r w:rsidR="008B4DEF">
          <w:rPr>
            <w:noProof/>
            <w:webHidden/>
          </w:rPr>
        </w:r>
        <w:r w:rsidR="008B4DEF">
          <w:rPr>
            <w:noProof/>
            <w:webHidden/>
          </w:rPr>
          <w:fldChar w:fldCharType="separate"/>
        </w:r>
        <w:r w:rsidR="004B1A23">
          <w:rPr>
            <w:noProof/>
            <w:webHidden/>
            <w:rtl/>
          </w:rPr>
          <w:t>26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7" w:history="1">
        <w:r w:rsidR="008B4DEF" w:rsidRPr="00754936">
          <w:rPr>
            <w:rStyle w:val="Hyperlink"/>
            <w:noProof/>
            <w:rtl/>
          </w:rPr>
          <w:t>צבי האוזר (דרך ארץ):</w:t>
        </w:r>
        <w:r w:rsidR="008B4DEF">
          <w:rPr>
            <w:noProof/>
            <w:webHidden/>
          </w:rPr>
          <w:tab/>
        </w:r>
        <w:r w:rsidR="008B4DEF">
          <w:rPr>
            <w:noProof/>
            <w:webHidden/>
          </w:rPr>
          <w:fldChar w:fldCharType="begin"/>
        </w:r>
        <w:r w:rsidR="008B4DEF">
          <w:rPr>
            <w:noProof/>
            <w:webHidden/>
          </w:rPr>
          <w:instrText xml:space="preserve"> PAGEREF _Toc54112197 \h </w:instrText>
        </w:r>
        <w:r w:rsidR="008B4DEF">
          <w:rPr>
            <w:noProof/>
            <w:webHidden/>
          </w:rPr>
        </w:r>
        <w:r w:rsidR="008B4DEF">
          <w:rPr>
            <w:noProof/>
            <w:webHidden/>
          </w:rPr>
          <w:fldChar w:fldCharType="separate"/>
        </w:r>
        <w:r w:rsidR="004B1A23">
          <w:rPr>
            <w:noProof/>
            <w:webHidden/>
            <w:rtl/>
          </w:rPr>
          <w:t>28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8" w:history="1">
        <w:r w:rsidR="008B4DEF" w:rsidRPr="00754936">
          <w:rPr>
            <w:rStyle w:val="Hyperlink"/>
            <w:noProof/>
            <w:rtl/>
          </w:rPr>
          <w:t>סגן שר האוצר יצחק כהן:</w:t>
        </w:r>
        <w:r w:rsidR="008B4DEF">
          <w:rPr>
            <w:noProof/>
            <w:webHidden/>
          </w:rPr>
          <w:tab/>
        </w:r>
        <w:r w:rsidR="008B4DEF">
          <w:rPr>
            <w:noProof/>
            <w:webHidden/>
          </w:rPr>
          <w:fldChar w:fldCharType="begin"/>
        </w:r>
        <w:r w:rsidR="008B4DEF">
          <w:rPr>
            <w:noProof/>
            <w:webHidden/>
          </w:rPr>
          <w:instrText xml:space="preserve"> PAGEREF _Toc54112198 \h </w:instrText>
        </w:r>
        <w:r w:rsidR="008B4DEF">
          <w:rPr>
            <w:noProof/>
            <w:webHidden/>
          </w:rPr>
        </w:r>
        <w:r w:rsidR="008B4DEF">
          <w:rPr>
            <w:noProof/>
            <w:webHidden/>
          </w:rPr>
          <w:fldChar w:fldCharType="separate"/>
        </w:r>
        <w:r w:rsidR="004B1A23">
          <w:rPr>
            <w:noProof/>
            <w:webHidden/>
            <w:rtl/>
          </w:rPr>
          <w:t>39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199" w:history="1">
        <w:r w:rsidR="008B4DEF" w:rsidRPr="00754936">
          <w:rPr>
            <w:rStyle w:val="Hyperlink"/>
            <w:noProof/>
            <w:rtl/>
          </w:rPr>
          <w:t>יאיר גולן (מרצ):</w:t>
        </w:r>
        <w:r w:rsidR="008B4DEF">
          <w:rPr>
            <w:noProof/>
            <w:webHidden/>
          </w:rPr>
          <w:tab/>
        </w:r>
        <w:r w:rsidR="008B4DEF">
          <w:rPr>
            <w:noProof/>
            <w:webHidden/>
          </w:rPr>
          <w:fldChar w:fldCharType="begin"/>
        </w:r>
        <w:r w:rsidR="008B4DEF">
          <w:rPr>
            <w:noProof/>
            <w:webHidden/>
          </w:rPr>
          <w:instrText xml:space="preserve"> PAGEREF _Toc54112199 \h </w:instrText>
        </w:r>
        <w:r w:rsidR="008B4DEF">
          <w:rPr>
            <w:noProof/>
            <w:webHidden/>
          </w:rPr>
        </w:r>
        <w:r w:rsidR="008B4DEF">
          <w:rPr>
            <w:noProof/>
            <w:webHidden/>
          </w:rPr>
          <w:fldChar w:fldCharType="separate"/>
        </w:r>
        <w:r w:rsidR="004B1A23">
          <w:rPr>
            <w:noProof/>
            <w:webHidden/>
            <w:rtl/>
          </w:rPr>
          <w:t>52</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00" w:history="1">
        <w:r w:rsidR="008B4DEF" w:rsidRPr="00754936">
          <w:rPr>
            <w:rStyle w:val="Hyperlink"/>
            <w:noProof/>
            <w:rtl/>
            <w:lang w:eastAsia="he-IL"/>
          </w:rPr>
          <w:t>הצעת חוק-יסוד: הממשלה (תיקון – סייג להטלת התפקיד להרכיב ממשלה)</w:t>
        </w:r>
        <w:r w:rsidR="008B4DEF">
          <w:rPr>
            <w:noProof/>
            <w:webHidden/>
          </w:rPr>
          <w:tab/>
        </w:r>
        <w:r w:rsidR="008B4DEF">
          <w:rPr>
            <w:noProof/>
            <w:webHidden/>
          </w:rPr>
          <w:fldChar w:fldCharType="begin"/>
        </w:r>
        <w:r w:rsidR="008B4DEF">
          <w:rPr>
            <w:noProof/>
            <w:webHidden/>
          </w:rPr>
          <w:instrText xml:space="preserve"> PAGEREF _Toc54112200 \h </w:instrText>
        </w:r>
        <w:r w:rsidR="008B4DEF">
          <w:rPr>
            <w:noProof/>
            <w:webHidden/>
          </w:rPr>
        </w:r>
        <w:r w:rsidR="008B4DEF">
          <w:rPr>
            <w:noProof/>
            <w:webHidden/>
          </w:rPr>
          <w:fldChar w:fldCharType="separate"/>
        </w:r>
        <w:r w:rsidR="004B1A23">
          <w:rPr>
            <w:noProof/>
            <w:webHidden/>
            <w:rtl/>
          </w:rPr>
          <w:t>54</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01" w:history="1">
        <w:r w:rsidR="008B4DEF" w:rsidRPr="00754936">
          <w:rPr>
            <w:rStyle w:val="Hyperlink"/>
            <w:noProof/>
            <w:rtl/>
          </w:rPr>
          <w:t>יאיר לפיד (יש עתיד-תל"ם):</w:t>
        </w:r>
        <w:r w:rsidR="008B4DEF">
          <w:rPr>
            <w:noProof/>
            <w:webHidden/>
          </w:rPr>
          <w:tab/>
        </w:r>
        <w:r w:rsidR="008B4DEF">
          <w:rPr>
            <w:noProof/>
            <w:webHidden/>
          </w:rPr>
          <w:fldChar w:fldCharType="begin"/>
        </w:r>
        <w:r w:rsidR="008B4DEF">
          <w:rPr>
            <w:noProof/>
            <w:webHidden/>
          </w:rPr>
          <w:instrText xml:space="preserve"> PAGEREF _Toc54112201 \h </w:instrText>
        </w:r>
        <w:r w:rsidR="008B4DEF">
          <w:rPr>
            <w:noProof/>
            <w:webHidden/>
          </w:rPr>
        </w:r>
        <w:r w:rsidR="008B4DEF">
          <w:rPr>
            <w:noProof/>
            <w:webHidden/>
          </w:rPr>
          <w:fldChar w:fldCharType="separate"/>
        </w:r>
        <w:r w:rsidR="004B1A23">
          <w:rPr>
            <w:noProof/>
            <w:webHidden/>
            <w:rtl/>
          </w:rPr>
          <w:t>54</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02" w:history="1">
        <w:r w:rsidR="008B4DEF" w:rsidRPr="00754936">
          <w:rPr>
            <w:rStyle w:val="Hyperlink"/>
            <w:noProof/>
            <w:rtl/>
          </w:rPr>
          <w:t>ראש הממשלה בנימין נתניהו:</w:t>
        </w:r>
        <w:r w:rsidR="008B4DEF">
          <w:rPr>
            <w:noProof/>
            <w:webHidden/>
          </w:rPr>
          <w:tab/>
        </w:r>
        <w:r w:rsidR="008B4DEF">
          <w:rPr>
            <w:noProof/>
            <w:webHidden/>
          </w:rPr>
          <w:fldChar w:fldCharType="begin"/>
        </w:r>
        <w:r w:rsidR="008B4DEF">
          <w:rPr>
            <w:noProof/>
            <w:webHidden/>
          </w:rPr>
          <w:instrText xml:space="preserve"> PAGEREF _Toc54112202 \h </w:instrText>
        </w:r>
        <w:r w:rsidR="008B4DEF">
          <w:rPr>
            <w:noProof/>
            <w:webHidden/>
          </w:rPr>
        </w:r>
        <w:r w:rsidR="008B4DEF">
          <w:rPr>
            <w:noProof/>
            <w:webHidden/>
          </w:rPr>
          <w:fldChar w:fldCharType="separate"/>
        </w:r>
        <w:r w:rsidR="004B1A23">
          <w:rPr>
            <w:noProof/>
            <w:webHidden/>
            <w:rtl/>
          </w:rPr>
          <w:t>60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03" w:history="1">
        <w:r w:rsidR="008B4DEF" w:rsidRPr="00754936">
          <w:rPr>
            <w:rStyle w:val="Hyperlink"/>
            <w:noProof/>
            <w:rtl/>
          </w:rPr>
          <w:t>יאיר לפיד (יש עתיד-תל"ם):</w:t>
        </w:r>
        <w:r w:rsidR="008B4DEF">
          <w:rPr>
            <w:noProof/>
            <w:webHidden/>
          </w:rPr>
          <w:tab/>
        </w:r>
        <w:r w:rsidR="008B4DEF">
          <w:rPr>
            <w:noProof/>
            <w:webHidden/>
          </w:rPr>
          <w:fldChar w:fldCharType="begin"/>
        </w:r>
        <w:r w:rsidR="008B4DEF">
          <w:rPr>
            <w:noProof/>
            <w:webHidden/>
          </w:rPr>
          <w:instrText xml:space="preserve"> PAGEREF _Toc54112203 \h </w:instrText>
        </w:r>
        <w:r w:rsidR="008B4DEF">
          <w:rPr>
            <w:noProof/>
            <w:webHidden/>
          </w:rPr>
        </w:r>
        <w:r w:rsidR="008B4DEF">
          <w:rPr>
            <w:noProof/>
            <w:webHidden/>
          </w:rPr>
          <w:fldChar w:fldCharType="separate"/>
        </w:r>
        <w:r w:rsidR="004B1A23">
          <w:rPr>
            <w:noProof/>
            <w:webHidden/>
            <w:rtl/>
          </w:rPr>
          <w:t>91</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04" w:history="1">
        <w:r w:rsidR="008B4DEF" w:rsidRPr="00754936">
          <w:rPr>
            <w:rStyle w:val="Hyperlink"/>
            <w:noProof/>
            <w:rtl/>
          </w:rPr>
          <w:t>הודעה אישית של ראש הממשלה בנימין נתניהו</w:t>
        </w:r>
        <w:r w:rsidR="008B4DEF">
          <w:rPr>
            <w:noProof/>
            <w:webHidden/>
          </w:rPr>
          <w:tab/>
        </w:r>
        <w:r w:rsidR="008B4DEF">
          <w:rPr>
            <w:noProof/>
            <w:webHidden/>
          </w:rPr>
          <w:fldChar w:fldCharType="begin"/>
        </w:r>
        <w:r w:rsidR="008B4DEF">
          <w:rPr>
            <w:noProof/>
            <w:webHidden/>
          </w:rPr>
          <w:instrText xml:space="preserve"> PAGEREF _Toc54112204 \h </w:instrText>
        </w:r>
        <w:r w:rsidR="008B4DEF">
          <w:rPr>
            <w:noProof/>
            <w:webHidden/>
          </w:rPr>
        </w:r>
        <w:r w:rsidR="008B4DEF">
          <w:rPr>
            <w:noProof/>
            <w:webHidden/>
          </w:rPr>
          <w:fldChar w:fldCharType="separate"/>
        </w:r>
        <w:r w:rsidR="004B1A23">
          <w:rPr>
            <w:noProof/>
            <w:webHidden/>
            <w:rtl/>
          </w:rPr>
          <w:t>98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05" w:history="1">
        <w:r w:rsidR="008B4DEF" w:rsidRPr="00754936">
          <w:rPr>
            <w:rStyle w:val="Hyperlink"/>
            <w:noProof/>
            <w:rtl/>
          </w:rPr>
          <w:t>ראש הממשלה בנימין נתניהו:</w:t>
        </w:r>
        <w:r w:rsidR="008B4DEF">
          <w:rPr>
            <w:noProof/>
            <w:webHidden/>
          </w:rPr>
          <w:tab/>
        </w:r>
        <w:r w:rsidR="008B4DEF">
          <w:rPr>
            <w:noProof/>
            <w:webHidden/>
          </w:rPr>
          <w:fldChar w:fldCharType="begin"/>
        </w:r>
        <w:r w:rsidR="008B4DEF">
          <w:rPr>
            <w:noProof/>
            <w:webHidden/>
          </w:rPr>
          <w:instrText xml:space="preserve"> PAGEREF _Toc54112205 \h </w:instrText>
        </w:r>
        <w:r w:rsidR="008B4DEF">
          <w:rPr>
            <w:noProof/>
            <w:webHidden/>
          </w:rPr>
        </w:r>
        <w:r w:rsidR="008B4DEF">
          <w:rPr>
            <w:noProof/>
            <w:webHidden/>
          </w:rPr>
          <w:fldChar w:fldCharType="separate"/>
        </w:r>
        <w:r w:rsidR="004B1A23">
          <w:rPr>
            <w:noProof/>
            <w:webHidden/>
            <w:rtl/>
          </w:rPr>
          <w:t>99</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06" w:history="1">
        <w:r w:rsidR="008B4DEF" w:rsidRPr="00754936">
          <w:rPr>
            <w:rStyle w:val="Hyperlink"/>
            <w:noProof/>
            <w:rtl/>
          </w:rPr>
          <w:t>הודעה אישית של חבר הכנסת יאיר לפיד</w:t>
        </w:r>
        <w:r w:rsidR="008B4DEF">
          <w:rPr>
            <w:noProof/>
            <w:webHidden/>
          </w:rPr>
          <w:tab/>
        </w:r>
        <w:r w:rsidR="008B4DEF">
          <w:rPr>
            <w:noProof/>
            <w:webHidden/>
          </w:rPr>
          <w:fldChar w:fldCharType="begin"/>
        </w:r>
        <w:r w:rsidR="008B4DEF">
          <w:rPr>
            <w:noProof/>
            <w:webHidden/>
          </w:rPr>
          <w:instrText xml:space="preserve"> PAGEREF _Toc54112206 \h </w:instrText>
        </w:r>
        <w:r w:rsidR="008B4DEF">
          <w:rPr>
            <w:noProof/>
            <w:webHidden/>
          </w:rPr>
        </w:r>
        <w:r w:rsidR="008B4DEF">
          <w:rPr>
            <w:noProof/>
            <w:webHidden/>
          </w:rPr>
          <w:fldChar w:fldCharType="separate"/>
        </w:r>
        <w:r w:rsidR="004B1A23">
          <w:rPr>
            <w:noProof/>
            <w:webHidden/>
            <w:rtl/>
          </w:rPr>
          <w:t>102</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07" w:history="1">
        <w:r w:rsidR="008B4DEF" w:rsidRPr="00754936">
          <w:rPr>
            <w:rStyle w:val="Hyperlink"/>
            <w:noProof/>
            <w:rtl/>
          </w:rPr>
          <w:t>יאיר לפיד (יש עתיד-תל"ם):</w:t>
        </w:r>
        <w:r w:rsidR="008B4DEF">
          <w:rPr>
            <w:noProof/>
            <w:webHidden/>
          </w:rPr>
          <w:tab/>
        </w:r>
        <w:r w:rsidR="008B4DEF">
          <w:rPr>
            <w:noProof/>
            <w:webHidden/>
          </w:rPr>
          <w:fldChar w:fldCharType="begin"/>
        </w:r>
        <w:r w:rsidR="008B4DEF">
          <w:rPr>
            <w:noProof/>
            <w:webHidden/>
          </w:rPr>
          <w:instrText xml:space="preserve"> PAGEREF _Toc54112207 \h </w:instrText>
        </w:r>
        <w:r w:rsidR="008B4DEF">
          <w:rPr>
            <w:noProof/>
            <w:webHidden/>
          </w:rPr>
        </w:r>
        <w:r w:rsidR="008B4DEF">
          <w:rPr>
            <w:noProof/>
            <w:webHidden/>
          </w:rPr>
          <w:fldChar w:fldCharType="separate"/>
        </w:r>
        <w:r w:rsidR="004B1A23">
          <w:rPr>
            <w:noProof/>
            <w:webHidden/>
            <w:rtl/>
          </w:rPr>
          <w:t>103</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08"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_Toc54112208 \h </w:instrText>
        </w:r>
        <w:r w:rsidR="008B4DEF">
          <w:rPr>
            <w:noProof/>
            <w:webHidden/>
          </w:rPr>
        </w:r>
        <w:r w:rsidR="008B4DEF">
          <w:rPr>
            <w:noProof/>
            <w:webHidden/>
          </w:rPr>
          <w:fldChar w:fldCharType="separate"/>
        </w:r>
        <w:r w:rsidR="004B1A23">
          <w:rPr>
            <w:noProof/>
            <w:webHidden/>
            <w:rtl/>
          </w:rPr>
          <w:t>105</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09" w:history="1">
        <w:r w:rsidR="008B4DEF" w:rsidRPr="00754936">
          <w:rPr>
            <w:rStyle w:val="Hyperlink"/>
            <w:noProof/>
            <w:rtl/>
            <w:lang w:eastAsia="he-IL"/>
          </w:rPr>
          <w:t>הצורך להקים ועדת חקירה פרלמנטרית בנושא: העסקת נשים בתפקידים בכירים ובדירקטוריונים בחברות ממשלתיות</w:t>
        </w:r>
        <w:r w:rsidR="008B4DEF">
          <w:rPr>
            <w:noProof/>
            <w:webHidden/>
          </w:rPr>
          <w:tab/>
        </w:r>
        <w:r w:rsidR="008B4DEF">
          <w:rPr>
            <w:noProof/>
            <w:webHidden/>
          </w:rPr>
          <w:fldChar w:fldCharType="begin"/>
        </w:r>
        <w:r w:rsidR="008B4DEF">
          <w:rPr>
            <w:noProof/>
            <w:webHidden/>
          </w:rPr>
          <w:instrText xml:space="preserve"> PAGEREF _Toc54112209 \h </w:instrText>
        </w:r>
        <w:r w:rsidR="008B4DEF">
          <w:rPr>
            <w:noProof/>
            <w:webHidden/>
          </w:rPr>
        </w:r>
        <w:r w:rsidR="008B4DEF">
          <w:rPr>
            <w:noProof/>
            <w:webHidden/>
          </w:rPr>
          <w:fldChar w:fldCharType="separate"/>
        </w:r>
        <w:r w:rsidR="004B1A23">
          <w:rPr>
            <w:noProof/>
            <w:webHidden/>
            <w:rtl/>
          </w:rPr>
          <w:t>105</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10" w:history="1">
        <w:r w:rsidR="008B4DEF" w:rsidRPr="00754936">
          <w:rPr>
            <w:rStyle w:val="Hyperlink"/>
            <w:noProof/>
            <w:rtl/>
          </w:rPr>
          <w:t>אימאן ח'טיב יאסין (הרשימה המשותפת):</w:t>
        </w:r>
        <w:r w:rsidR="008B4DEF">
          <w:rPr>
            <w:noProof/>
            <w:webHidden/>
          </w:rPr>
          <w:tab/>
        </w:r>
        <w:r w:rsidR="008B4DEF">
          <w:rPr>
            <w:noProof/>
            <w:webHidden/>
          </w:rPr>
          <w:fldChar w:fldCharType="begin"/>
        </w:r>
        <w:r w:rsidR="008B4DEF">
          <w:rPr>
            <w:noProof/>
            <w:webHidden/>
          </w:rPr>
          <w:instrText xml:space="preserve"> PAGEREF _Toc54112210 \h </w:instrText>
        </w:r>
        <w:r w:rsidR="008B4DEF">
          <w:rPr>
            <w:noProof/>
            <w:webHidden/>
          </w:rPr>
        </w:r>
        <w:r w:rsidR="008B4DEF">
          <w:rPr>
            <w:noProof/>
            <w:webHidden/>
          </w:rPr>
          <w:fldChar w:fldCharType="separate"/>
        </w:r>
        <w:r w:rsidR="004B1A23">
          <w:rPr>
            <w:noProof/>
            <w:webHidden/>
            <w:rtl/>
          </w:rPr>
          <w:t>106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11" w:history="1">
        <w:r w:rsidR="008B4DEF" w:rsidRPr="00754936">
          <w:rPr>
            <w:rStyle w:val="Hyperlink"/>
            <w:noProof/>
            <w:rtl/>
          </w:rPr>
          <w:t>השר המקשר בין הממשלה לכנסת דוד אמסלם:</w:t>
        </w:r>
        <w:r w:rsidR="008B4DEF">
          <w:rPr>
            <w:noProof/>
            <w:webHidden/>
          </w:rPr>
          <w:tab/>
        </w:r>
        <w:r w:rsidR="008B4DEF">
          <w:rPr>
            <w:noProof/>
            <w:webHidden/>
          </w:rPr>
          <w:fldChar w:fldCharType="begin"/>
        </w:r>
        <w:r w:rsidR="008B4DEF">
          <w:rPr>
            <w:noProof/>
            <w:webHidden/>
          </w:rPr>
          <w:instrText xml:space="preserve"> PAGEREF _Toc54112211 \h </w:instrText>
        </w:r>
        <w:r w:rsidR="008B4DEF">
          <w:rPr>
            <w:noProof/>
            <w:webHidden/>
          </w:rPr>
        </w:r>
        <w:r w:rsidR="008B4DEF">
          <w:rPr>
            <w:noProof/>
            <w:webHidden/>
          </w:rPr>
          <w:fldChar w:fldCharType="separate"/>
        </w:r>
        <w:r w:rsidR="004B1A23">
          <w:rPr>
            <w:noProof/>
            <w:webHidden/>
            <w:rtl/>
          </w:rPr>
          <w:t>109</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12"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_Toc54112212 \h </w:instrText>
        </w:r>
        <w:r w:rsidR="008B4DEF">
          <w:rPr>
            <w:noProof/>
            <w:webHidden/>
          </w:rPr>
        </w:r>
        <w:r w:rsidR="008B4DEF">
          <w:rPr>
            <w:noProof/>
            <w:webHidden/>
          </w:rPr>
          <w:fldChar w:fldCharType="separate"/>
        </w:r>
        <w:r w:rsidR="004B1A23">
          <w:rPr>
            <w:noProof/>
            <w:webHidden/>
            <w:rtl/>
          </w:rPr>
          <w:t>119</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13" w:history="1">
        <w:r w:rsidR="008B4DEF" w:rsidRPr="00754936">
          <w:rPr>
            <w:rStyle w:val="Hyperlink"/>
            <w:noProof/>
            <w:rtl/>
            <w:lang w:eastAsia="he-IL"/>
          </w:rPr>
          <w:t>הצורך להקים ועדת חקירה פרלמנטרית בנושא: תקצוב הישיבות ככלי להשגת מטרות פוליטיות בתקופת משבר הקורונה</w:t>
        </w:r>
        <w:r w:rsidR="008B4DEF">
          <w:rPr>
            <w:noProof/>
            <w:webHidden/>
          </w:rPr>
          <w:tab/>
        </w:r>
        <w:r w:rsidR="008B4DEF">
          <w:rPr>
            <w:noProof/>
            <w:webHidden/>
          </w:rPr>
          <w:fldChar w:fldCharType="begin"/>
        </w:r>
        <w:r w:rsidR="008B4DEF">
          <w:rPr>
            <w:noProof/>
            <w:webHidden/>
          </w:rPr>
          <w:instrText xml:space="preserve"> PAGEREF _Toc54112213 \h </w:instrText>
        </w:r>
        <w:r w:rsidR="008B4DEF">
          <w:rPr>
            <w:noProof/>
            <w:webHidden/>
          </w:rPr>
        </w:r>
        <w:r w:rsidR="008B4DEF">
          <w:rPr>
            <w:noProof/>
            <w:webHidden/>
          </w:rPr>
          <w:fldChar w:fldCharType="separate"/>
        </w:r>
        <w:r w:rsidR="004B1A23">
          <w:rPr>
            <w:noProof/>
            <w:webHidden/>
            <w:rtl/>
          </w:rPr>
          <w:t>119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14" w:history="1">
        <w:r w:rsidR="008B4DEF" w:rsidRPr="00754936">
          <w:rPr>
            <w:rStyle w:val="Hyperlink"/>
            <w:noProof/>
            <w:rtl/>
          </w:rPr>
          <w:t>אלכס קושניר (ישראל ביתנו):</w:t>
        </w:r>
        <w:r w:rsidR="008B4DEF">
          <w:rPr>
            <w:noProof/>
            <w:webHidden/>
          </w:rPr>
          <w:tab/>
        </w:r>
        <w:r w:rsidR="008B4DEF">
          <w:rPr>
            <w:noProof/>
            <w:webHidden/>
          </w:rPr>
          <w:fldChar w:fldCharType="begin"/>
        </w:r>
        <w:r w:rsidR="008B4DEF">
          <w:rPr>
            <w:noProof/>
            <w:webHidden/>
          </w:rPr>
          <w:instrText xml:space="preserve"> PAGEREF _Toc54112214 \h </w:instrText>
        </w:r>
        <w:r w:rsidR="008B4DEF">
          <w:rPr>
            <w:noProof/>
            <w:webHidden/>
          </w:rPr>
        </w:r>
        <w:r w:rsidR="008B4DEF">
          <w:rPr>
            <w:noProof/>
            <w:webHidden/>
          </w:rPr>
          <w:fldChar w:fldCharType="separate"/>
        </w:r>
        <w:r w:rsidR="004B1A23">
          <w:rPr>
            <w:noProof/>
            <w:webHidden/>
            <w:rtl/>
          </w:rPr>
          <w:t>119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15" w:history="1">
        <w:r w:rsidR="008B4DEF" w:rsidRPr="00754936">
          <w:rPr>
            <w:rStyle w:val="Hyperlink"/>
            <w:noProof/>
            <w:rtl/>
          </w:rPr>
          <w:t>סגן שר האוצר יצחק כהן:</w:t>
        </w:r>
        <w:r w:rsidR="008B4DEF">
          <w:rPr>
            <w:noProof/>
            <w:webHidden/>
          </w:rPr>
          <w:tab/>
        </w:r>
        <w:r w:rsidR="008B4DEF">
          <w:rPr>
            <w:noProof/>
            <w:webHidden/>
          </w:rPr>
          <w:fldChar w:fldCharType="begin"/>
        </w:r>
        <w:r w:rsidR="008B4DEF">
          <w:rPr>
            <w:noProof/>
            <w:webHidden/>
          </w:rPr>
          <w:instrText xml:space="preserve"> PAGEREF _Toc54112215 \h </w:instrText>
        </w:r>
        <w:r w:rsidR="008B4DEF">
          <w:rPr>
            <w:noProof/>
            <w:webHidden/>
          </w:rPr>
        </w:r>
        <w:r w:rsidR="008B4DEF">
          <w:rPr>
            <w:noProof/>
            <w:webHidden/>
          </w:rPr>
          <w:fldChar w:fldCharType="separate"/>
        </w:r>
        <w:r w:rsidR="004B1A23">
          <w:rPr>
            <w:noProof/>
            <w:webHidden/>
            <w:rtl/>
          </w:rPr>
          <w:t>124</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16" w:history="1">
        <w:r w:rsidR="008B4DEF" w:rsidRPr="00754936">
          <w:rPr>
            <w:rStyle w:val="Hyperlink"/>
            <w:noProof/>
            <w:rtl/>
            <w:lang w:eastAsia="he-IL"/>
          </w:rPr>
          <w:t>הודעה אישית של חבר הכנסת משה גפני</w:t>
        </w:r>
        <w:r w:rsidR="008B4DEF">
          <w:rPr>
            <w:noProof/>
            <w:webHidden/>
          </w:rPr>
          <w:tab/>
        </w:r>
        <w:r w:rsidR="008B4DEF">
          <w:rPr>
            <w:noProof/>
            <w:webHidden/>
          </w:rPr>
          <w:fldChar w:fldCharType="begin"/>
        </w:r>
        <w:r w:rsidR="008B4DEF">
          <w:rPr>
            <w:noProof/>
            <w:webHidden/>
          </w:rPr>
          <w:instrText xml:space="preserve"> PAGEREF _Toc54112216 \h </w:instrText>
        </w:r>
        <w:r w:rsidR="008B4DEF">
          <w:rPr>
            <w:noProof/>
            <w:webHidden/>
          </w:rPr>
        </w:r>
        <w:r w:rsidR="008B4DEF">
          <w:rPr>
            <w:noProof/>
            <w:webHidden/>
          </w:rPr>
          <w:fldChar w:fldCharType="separate"/>
        </w:r>
        <w:r w:rsidR="004B1A23">
          <w:rPr>
            <w:noProof/>
            <w:webHidden/>
            <w:rtl/>
          </w:rPr>
          <w:t>137</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17" w:history="1">
        <w:r w:rsidR="008B4DEF" w:rsidRPr="00754936">
          <w:rPr>
            <w:rStyle w:val="Hyperlink"/>
            <w:noProof/>
            <w:rtl/>
          </w:rPr>
          <w:t>משה גפני (יהדות התורה):</w:t>
        </w:r>
        <w:r w:rsidR="008B4DEF">
          <w:rPr>
            <w:noProof/>
            <w:webHidden/>
          </w:rPr>
          <w:tab/>
        </w:r>
        <w:r w:rsidR="008B4DEF">
          <w:rPr>
            <w:noProof/>
            <w:webHidden/>
          </w:rPr>
          <w:fldChar w:fldCharType="begin"/>
        </w:r>
        <w:r w:rsidR="008B4DEF">
          <w:rPr>
            <w:noProof/>
            <w:webHidden/>
          </w:rPr>
          <w:instrText xml:space="preserve"> PAGEREF _Toc54112217 \h </w:instrText>
        </w:r>
        <w:r w:rsidR="008B4DEF">
          <w:rPr>
            <w:noProof/>
            <w:webHidden/>
          </w:rPr>
        </w:r>
        <w:r w:rsidR="008B4DEF">
          <w:rPr>
            <w:noProof/>
            <w:webHidden/>
          </w:rPr>
          <w:fldChar w:fldCharType="separate"/>
        </w:r>
        <w:r w:rsidR="004B1A23">
          <w:rPr>
            <w:noProof/>
            <w:webHidden/>
            <w:rtl/>
          </w:rPr>
          <w:t>138</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18" w:history="1">
        <w:r w:rsidR="008B4DEF" w:rsidRPr="00754936">
          <w:rPr>
            <w:rStyle w:val="Hyperlink"/>
            <w:noProof/>
            <w:rtl/>
            <w:lang w:eastAsia="he-IL"/>
          </w:rPr>
          <w:t>הודעה אישית של חבר הכנסת אלכס קושניר</w:t>
        </w:r>
        <w:r w:rsidR="008B4DEF">
          <w:rPr>
            <w:noProof/>
            <w:webHidden/>
          </w:rPr>
          <w:tab/>
        </w:r>
        <w:r w:rsidR="008B4DEF">
          <w:rPr>
            <w:noProof/>
            <w:webHidden/>
          </w:rPr>
          <w:fldChar w:fldCharType="begin"/>
        </w:r>
        <w:r w:rsidR="008B4DEF">
          <w:rPr>
            <w:noProof/>
            <w:webHidden/>
          </w:rPr>
          <w:instrText xml:space="preserve"> PAGEREF _Toc54112218 \h </w:instrText>
        </w:r>
        <w:r w:rsidR="008B4DEF">
          <w:rPr>
            <w:noProof/>
            <w:webHidden/>
          </w:rPr>
        </w:r>
        <w:r w:rsidR="008B4DEF">
          <w:rPr>
            <w:noProof/>
            <w:webHidden/>
          </w:rPr>
          <w:fldChar w:fldCharType="separate"/>
        </w:r>
        <w:r w:rsidR="004B1A23">
          <w:rPr>
            <w:noProof/>
            <w:webHidden/>
            <w:rtl/>
          </w:rPr>
          <w:t>141</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19" w:history="1">
        <w:r w:rsidR="008B4DEF" w:rsidRPr="00754936">
          <w:rPr>
            <w:rStyle w:val="Hyperlink"/>
            <w:noProof/>
            <w:rtl/>
          </w:rPr>
          <w:t>אלכס קושניר (ישראל ביתנו):</w:t>
        </w:r>
        <w:r w:rsidR="008B4DEF">
          <w:rPr>
            <w:noProof/>
            <w:webHidden/>
          </w:rPr>
          <w:tab/>
        </w:r>
        <w:r w:rsidR="008B4DEF">
          <w:rPr>
            <w:noProof/>
            <w:webHidden/>
          </w:rPr>
          <w:fldChar w:fldCharType="begin"/>
        </w:r>
        <w:r w:rsidR="008B4DEF">
          <w:rPr>
            <w:noProof/>
            <w:webHidden/>
          </w:rPr>
          <w:instrText xml:space="preserve"> PAGEREF _Toc54112219 \h </w:instrText>
        </w:r>
        <w:r w:rsidR="008B4DEF">
          <w:rPr>
            <w:noProof/>
            <w:webHidden/>
          </w:rPr>
        </w:r>
        <w:r w:rsidR="008B4DEF">
          <w:rPr>
            <w:noProof/>
            <w:webHidden/>
          </w:rPr>
          <w:fldChar w:fldCharType="separate"/>
        </w:r>
        <w:r w:rsidR="004B1A23">
          <w:rPr>
            <w:noProof/>
            <w:webHidden/>
            <w:rtl/>
          </w:rPr>
          <w:t>141</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20" w:history="1">
        <w:r w:rsidR="008B4DEF" w:rsidRPr="00754936">
          <w:rPr>
            <w:rStyle w:val="Hyperlink"/>
            <w:noProof/>
            <w:rtl/>
            <w:lang w:eastAsia="he-IL"/>
          </w:rPr>
          <w:t>הודעות יושב-ראש ועדת הכנסת</w:t>
        </w:r>
        <w:r w:rsidR="008B4DEF">
          <w:rPr>
            <w:noProof/>
            <w:webHidden/>
          </w:rPr>
          <w:tab/>
        </w:r>
        <w:r w:rsidR="008B4DEF">
          <w:rPr>
            <w:noProof/>
            <w:webHidden/>
          </w:rPr>
          <w:fldChar w:fldCharType="begin"/>
        </w:r>
        <w:r w:rsidR="008B4DEF">
          <w:rPr>
            <w:noProof/>
            <w:webHidden/>
          </w:rPr>
          <w:instrText xml:space="preserve"> PAGEREF _Toc54112220 \h </w:instrText>
        </w:r>
        <w:r w:rsidR="008B4DEF">
          <w:rPr>
            <w:noProof/>
            <w:webHidden/>
          </w:rPr>
        </w:r>
        <w:r w:rsidR="008B4DEF">
          <w:rPr>
            <w:noProof/>
            <w:webHidden/>
          </w:rPr>
          <w:fldChar w:fldCharType="separate"/>
        </w:r>
        <w:r w:rsidR="004B1A23">
          <w:rPr>
            <w:noProof/>
            <w:webHidden/>
            <w:rtl/>
          </w:rPr>
          <w:t>148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21" w:history="1">
        <w:r w:rsidR="008B4DEF" w:rsidRPr="00754936">
          <w:rPr>
            <w:rStyle w:val="Hyperlink"/>
            <w:noProof/>
            <w:rtl/>
          </w:rPr>
          <w:t>איתן גינזבורג (יו"ר ועדת הכנסת):</w:t>
        </w:r>
        <w:r w:rsidR="008B4DEF">
          <w:rPr>
            <w:noProof/>
            <w:webHidden/>
          </w:rPr>
          <w:tab/>
        </w:r>
        <w:r w:rsidR="008B4DEF">
          <w:rPr>
            <w:noProof/>
            <w:webHidden/>
          </w:rPr>
          <w:fldChar w:fldCharType="begin"/>
        </w:r>
        <w:r w:rsidR="008B4DEF">
          <w:rPr>
            <w:noProof/>
            <w:webHidden/>
          </w:rPr>
          <w:instrText xml:space="preserve"> PAGEREF _Toc54112221 \h </w:instrText>
        </w:r>
        <w:r w:rsidR="008B4DEF">
          <w:rPr>
            <w:noProof/>
            <w:webHidden/>
          </w:rPr>
        </w:r>
        <w:r w:rsidR="008B4DEF">
          <w:rPr>
            <w:noProof/>
            <w:webHidden/>
          </w:rPr>
          <w:fldChar w:fldCharType="separate"/>
        </w:r>
        <w:r w:rsidR="004B1A23">
          <w:rPr>
            <w:noProof/>
            <w:webHidden/>
            <w:rtl/>
          </w:rPr>
          <w:t>148</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22" w:history="1">
        <w:r w:rsidR="008B4DEF" w:rsidRPr="00754936">
          <w:rPr>
            <w:rStyle w:val="Hyperlink"/>
            <w:noProof/>
            <w:rtl/>
            <w:lang w:eastAsia="he-IL"/>
          </w:rPr>
          <w:t>הודעה אישית של חבר הכנסת אביגדור ליברמן</w:t>
        </w:r>
        <w:r w:rsidR="008B4DEF">
          <w:rPr>
            <w:noProof/>
            <w:webHidden/>
          </w:rPr>
          <w:tab/>
        </w:r>
        <w:r w:rsidR="008B4DEF">
          <w:rPr>
            <w:noProof/>
            <w:webHidden/>
          </w:rPr>
          <w:fldChar w:fldCharType="begin"/>
        </w:r>
        <w:r w:rsidR="008B4DEF">
          <w:rPr>
            <w:noProof/>
            <w:webHidden/>
          </w:rPr>
          <w:instrText xml:space="preserve"> PAGEREF _Toc54112222 \h </w:instrText>
        </w:r>
        <w:r w:rsidR="008B4DEF">
          <w:rPr>
            <w:noProof/>
            <w:webHidden/>
          </w:rPr>
        </w:r>
        <w:r w:rsidR="008B4DEF">
          <w:rPr>
            <w:noProof/>
            <w:webHidden/>
          </w:rPr>
          <w:fldChar w:fldCharType="separate"/>
        </w:r>
        <w:r w:rsidR="004B1A23">
          <w:rPr>
            <w:noProof/>
            <w:webHidden/>
            <w:rtl/>
          </w:rPr>
          <w:t>149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23" w:history="1">
        <w:r w:rsidR="008B4DEF" w:rsidRPr="00754936">
          <w:rPr>
            <w:rStyle w:val="Hyperlink"/>
            <w:noProof/>
            <w:rtl/>
          </w:rPr>
          <w:t>אביגדור ליברמן (ישראל ביתנו):</w:t>
        </w:r>
        <w:r w:rsidR="008B4DEF">
          <w:rPr>
            <w:noProof/>
            <w:webHidden/>
          </w:rPr>
          <w:tab/>
        </w:r>
        <w:r w:rsidR="008B4DEF">
          <w:rPr>
            <w:noProof/>
            <w:webHidden/>
          </w:rPr>
          <w:fldChar w:fldCharType="begin"/>
        </w:r>
        <w:r w:rsidR="008B4DEF">
          <w:rPr>
            <w:noProof/>
            <w:webHidden/>
          </w:rPr>
          <w:instrText xml:space="preserve"> PAGEREF _Toc54112223 \h </w:instrText>
        </w:r>
        <w:r w:rsidR="008B4DEF">
          <w:rPr>
            <w:noProof/>
            <w:webHidden/>
          </w:rPr>
        </w:r>
        <w:r w:rsidR="008B4DEF">
          <w:rPr>
            <w:noProof/>
            <w:webHidden/>
          </w:rPr>
          <w:fldChar w:fldCharType="separate"/>
        </w:r>
        <w:r w:rsidR="004B1A23">
          <w:rPr>
            <w:noProof/>
            <w:webHidden/>
            <w:rtl/>
          </w:rPr>
          <w:t>150</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24" w:history="1">
        <w:r w:rsidR="008B4DEF" w:rsidRPr="00754936">
          <w:rPr>
            <w:rStyle w:val="Hyperlink"/>
            <w:noProof/>
            <w:rtl/>
            <w:lang w:eastAsia="he-IL"/>
          </w:rPr>
          <w:t>בחירת נציג הכנסת שאינו חבר כנסת לוועדת המינויים לקאדים מד'הב</w:t>
        </w:r>
        <w:r w:rsidR="008B4DEF">
          <w:rPr>
            <w:noProof/>
            <w:webHidden/>
          </w:rPr>
          <w:tab/>
        </w:r>
        <w:r w:rsidR="008B4DEF">
          <w:rPr>
            <w:noProof/>
            <w:webHidden/>
          </w:rPr>
          <w:fldChar w:fldCharType="begin"/>
        </w:r>
        <w:r w:rsidR="008B4DEF">
          <w:rPr>
            <w:noProof/>
            <w:webHidden/>
          </w:rPr>
          <w:instrText xml:space="preserve"> PAGEREF _Toc54112224 \h </w:instrText>
        </w:r>
        <w:r w:rsidR="008B4DEF">
          <w:rPr>
            <w:noProof/>
            <w:webHidden/>
          </w:rPr>
        </w:r>
        <w:r w:rsidR="008B4DEF">
          <w:rPr>
            <w:noProof/>
            <w:webHidden/>
          </w:rPr>
          <w:fldChar w:fldCharType="separate"/>
        </w:r>
        <w:r w:rsidR="004B1A23">
          <w:rPr>
            <w:noProof/>
            <w:webHidden/>
            <w:rtl/>
          </w:rPr>
          <w:t>159</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25"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_Toc54112225 \h </w:instrText>
        </w:r>
        <w:r w:rsidR="008B4DEF">
          <w:rPr>
            <w:noProof/>
            <w:webHidden/>
          </w:rPr>
        </w:r>
        <w:r w:rsidR="008B4DEF">
          <w:rPr>
            <w:noProof/>
            <w:webHidden/>
          </w:rPr>
          <w:fldChar w:fldCharType="separate"/>
        </w:r>
        <w:r w:rsidR="004B1A23">
          <w:rPr>
            <w:noProof/>
            <w:webHidden/>
            <w:rtl/>
          </w:rPr>
          <w:t>167</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26" w:history="1">
        <w:r w:rsidR="008B4DEF" w:rsidRPr="00754936">
          <w:rPr>
            <w:rStyle w:val="Hyperlink"/>
            <w:noProof/>
            <w:rtl/>
          </w:rPr>
          <w:t>ישראל מייבאת מוצרים מסין על חשבון התעשייה הישראלית</w:t>
        </w:r>
        <w:r w:rsidR="008B4DEF">
          <w:rPr>
            <w:noProof/>
            <w:webHidden/>
          </w:rPr>
          <w:tab/>
        </w:r>
        <w:r w:rsidR="008B4DEF">
          <w:rPr>
            <w:noProof/>
            <w:webHidden/>
          </w:rPr>
          <w:fldChar w:fldCharType="begin"/>
        </w:r>
        <w:r w:rsidR="008B4DEF">
          <w:rPr>
            <w:noProof/>
            <w:webHidden/>
          </w:rPr>
          <w:instrText xml:space="preserve"> PAGEREF _Toc54112226 \h </w:instrText>
        </w:r>
        <w:r w:rsidR="008B4DEF">
          <w:rPr>
            <w:noProof/>
            <w:webHidden/>
          </w:rPr>
        </w:r>
        <w:r w:rsidR="008B4DEF">
          <w:rPr>
            <w:noProof/>
            <w:webHidden/>
          </w:rPr>
          <w:fldChar w:fldCharType="separate"/>
        </w:r>
        <w:r w:rsidR="004B1A23">
          <w:rPr>
            <w:noProof/>
            <w:webHidden/>
            <w:rtl/>
          </w:rPr>
          <w:t>167</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27" w:history="1">
        <w:r w:rsidR="008B4DEF" w:rsidRPr="00754936">
          <w:rPr>
            <w:rStyle w:val="Hyperlink"/>
            <w:noProof/>
            <w:rtl/>
          </w:rPr>
          <w:t>מיקי לוי (יש עתיד-תל"ם):</w:t>
        </w:r>
        <w:r w:rsidR="008B4DEF">
          <w:rPr>
            <w:noProof/>
            <w:webHidden/>
          </w:rPr>
          <w:tab/>
        </w:r>
        <w:r w:rsidR="008B4DEF">
          <w:rPr>
            <w:noProof/>
            <w:webHidden/>
          </w:rPr>
          <w:fldChar w:fldCharType="begin"/>
        </w:r>
        <w:r w:rsidR="008B4DEF">
          <w:rPr>
            <w:noProof/>
            <w:webHidden/>
          </w:rPr>
          <w:instrText xml:space="preserve"> PAGEREF _Toc54112227 \h </w:instrText>
        </w:r>
        <w:r w:rsidR="008B4DEF">
          <w:rPr>
            <w:noProof/>
            <w:webHidden/>
          </w:rPr>
        </w:r>
        <w:r w:rsidR="008B4DEF">
          <w:rPr>
            <w:noProof/>
            <w:webHidden/>
          </w:rPr>
          <w:fldChar w:fldCharType="separate"/>
        </w:r>
        <w:r w:rsidR="004B1A23">
          <w:rPr>
            <w:noProof/>
            <w:webHidden/>
            <w:rtl/>
          </w:rPr>
          <w:t>168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28" w:history="1">
        <w:r w:rsidR="008B4DEF" w:rsidRPr="00754936">
          <w:rPr>
            <w:rStyle w:val="Hyperlink"/>
            <w:noProof/>
            <w:rtl/>
          </w:rPr>
          <w:t>מיכל שיר סגמן (הליכוד):</w:t>
        </w:r>
        <w:r w:rsidR="008B4DEF">
          <w:rPr>
            <w:noProof/>
            <w:webHidden/>
          </w:rPr>
          <w:tab/>
        </w:r>
        <w:r w:rsidR="008B4DEF">
          <w:rPr>
            <w:noProof/>
            <w:webHidden/>
          </w:rPr>
          <w:fldChar w:fldCharType="begin"/>
        </w:r>
        <w:r w:rsidR="008B4DEF">
          <w:rPr>
            <w:noProof/>
            <w:webHidden/>
          </w:rPr>
          <w:instrText xml:space="preserve"> PAGEREF _Toc54112228 \h </w:instrText>
        </w:r>
        <w:r w:rsidR="008B4DEF">
          <w:rPr>
            <w:noProof/>
            <w:webHidden/>
          </w:rPr>
        </w:r>
        <w:r w:rsidR="008B4DEF">
          <w:rPr>
            <w:noProof/>
            <w:webHidden/>
          </w:rPr>
          <w:fldChar w:fldCharType="separate"/>
        </w:r>
        <w:r w:rsidR="004B1A23">
          <w:rPr>
            <w:noProof/>
            <w:webHidden/>
            <w:rtl/>
          </w:rPr>
          <w:t>169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29" w:history="1">
        <w:r w:rsidR="008B4DEF" w:rsidRPr="00754936">
          <w:rPr>
            <w:rStyle w:val="Hyperlink"/>
            <w:noProof/>
            <w:rtl/>
          </w:rPr>
          <w:t>יעקב מרגי (ש"ס):</w:t>
        </w:r>
        <w:r w:rsidR="008B4DEF">
          <w:rPr>
            <w:noProof/>
            <w:webHidden/>
          </w:rPr>
          <w:tab/>
        </w:r>
        <w:r w:rsidR="008B4DEF">
          <w:rPr>
            <w:noProof/>
            <w:webHidden/>
          </w:rPr>
          <w:fldChar w:fldCharType="begin"/>
        </w:r>
        <w:r w:rsidR="008B4DEF">
          <w:rPr>
            <w:noProof/>
            <w:webHidden/>
          </w:rPr>
          <w:instrText xml:space="preserve"> PAGEREF _Toc54112229 \h </w:instrText>
        </w:r>
        <w:r w:rsidR="008B4DEF">
          <w:rPr>
            <w:noProof/>
            <w:webHidden/>
          </w:rPr>
        </w:r>
        <w:r w:rsidR="008B4DEF">
          <w:rPr>
            <w:noProof/>
            <w:webHidden/>
          </w:rPr>
          <w:fldChar w:fldCharType="separate"/>
        </w:r>
        <w:r w:rsidR="004B1A23">
          <w:rPr>
            <w:noProof/>
            <w:webHidden/>
            <w:rtl/>
          </w:rPr>
          <w:t>170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30" w:history="1">
        <w:r w:rsidR="008B4DEF" w:rsidRPr="00754936">
          <w:rPr>
            <w:rStyle w:val="Hyperlink"/>
            <w:noProof/>
            <w:rtl/>
          </w:rPr>
          <w:t>סגן שר האוצר יצחק כהן:</w:t>
        </w:r>
        <w:r w:rsidR="008B4DEF">
          <w:rPr>
            <w:noProof/>
            <w:webHidden/>
          </w:rPr>
          <w:tab/>
        </w:r>
        <w:r w:rsidR="008B4DEF">
          <w:rPr>
            <w:noProof/>
            <w:webHidden/>
          </w:rPr>
          <w:fldChar w:fldCharType="begin"/>
        </w:r>
        <w:r w:rsidR="008B4DEF">
          <w:rPr>
            <w:noProof/>
            <w:webHidden/>
          </w:rPr>
          <w:instrText xml:space="preserve"> PAGEREF _Toc54112230 \h </w:instrText>
        </w:r>
        <w:r w:rsidR="008B4DEF">
          <w:rPr>
            <w:noProof/>
            <w:webHidden/>
          </w:rPr>
        </w:r>
        <w:r w:rsidR="008B4DEF">
          <w:rPr>
            <w:noProof/>
            <w:webHidden/>
          </w:rPr>
          <w:fldChar w:fldCharType="separate"/>
        </w:r>
        <w:r w:rsidR="004B1A23">
          <w:rPr>
            <w:noProof/>
            <w:webHidden/>
            <w:rtl/>
          </w:rPr>
          <w:t>172</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31"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_Toc54112231 \h </w:instrText>
        </w:r>
        <w:r w:rsidR="008B4DEF">
          <w:rPr>
            <w:noProof/>
            <w:webHidden/>
          </w:rPr>
        </w:r>
        <w:r w:rsidR="008B4DEF">
          <w:rPr>
            <w:noProof/>
            <w:webHidden/>
          </w:rPr>
          <w:fldChar w:fldCharType="separate"/>
        </w:r>
        <w:r w:rsidR="004B1A23">
          <w:rPr>
            <w:noProof/>
            <w:webHidden/>
            <w:rtl/>
          </w:rPr>
          <w:t>176</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32" w:history="1">
        <w:r w:rsidR="008B4DEF" w:rsidRPr="00754936">
          <w:rPr>
            <w:rStyle w:val="Hyperlink"/>
            <w:noProof/>
            <w:rtl/>
            <w:lang w:eastAsia="he-IL"/>
          </w:rPr>
          <w:t>הסדרת נושא הטבות המס ליישובי הפריפריה</w:t>
        </w:r>
        <w:r w:rsidR="008B4DEF">
          <w:rPr>
            <w:noProof/>
            <w:webHidden/>
          </w:rPr>
          <w:tab/>
        </w:r>
        <w:r w:rsidR="008B4DEF">
          <w:rPr>
            <w:noProof/>
            <w:webHidden/>
          </w:rPr>
          <w:fldChar w:fldCharType="begin"/>
        </w:r>
        <w:r w:rsidR="008B4DEF">
          <w:rPr>
            <w:noProof/>
            <w:webHidden/>
          </w:rPr>
          <w:instrText xml:space="preserve"> PAGEREF _Toc54112232 \h </w:instrText>
        </w:r>
        <w:r w:rsidR="008B4DEF">
          <w:rPr>
            <w:noProof/>
            <w:webHidden/>
          </w:rPr>
        </w:r>
        <w:r w:rsidR="008B4DEF">
          <w:rPr>
            <w:noProof/>
            <w:webHidden/>
          </w:rPr>
          <w:fldChar w:fldCharType="separate"/>
        </w:r>
        <w:r w:rsidR="004B1A23">
          <w:rPr>
            <w:noProof/>
            <w:webHidden/>
            <w:rtl/>
          </w:rPr>
          <w:t>176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33" w:history="1">
        <w:r w:rsidR="008B4DEF" w:rsidRPr="00754936">
          <w:rPr>
            <w:rStyle w:val="Hyperlink"/>
            <w:noProof/>
            <w:rtl/>
          </w:rPr>
          <w:t>אופיר סופר (ימינה):</w:t>
        </w:r>
        <w:r w:rsidR="008B4DEF">
          <w:rPr>
            <w:noProof/>
            <w:webHidden/>
          </w:rPr>
          <w:tab/>
        </w:r>
        <w:r w:rsidR="008B4DEF">
          <w:rPr>
            <w:noProof/>
            <w:webHidden/>
          </w:rPr>
          <w:fldChar w:fldCharType="begin"/>
        </w:r>
        <w:r w:rsidR="008B4DEF">
          <w:rPr>
            <w:noProof/>
            <w:webHidden/>
          </w:rPr>
          <w:instrText xml:space="preserve"> PAGEREF _Toc54112233 \h </w:instrText>
        </w:r>
        <w:r w:rsidR="008B4DEF">
          <w:rPr>
            <w:noProof/>
            <w:webHidden/>
          </w:rPr>
        </w:r>
        <w:r w:rsidR="008B4DEF">
          <w:rPr>
            <w:noProof/>
            <w:webHidden/>
          </w:rPr>
          <w:fldChar w:fldCharType="separate"/>
        </w:r>
        <w:r w:rsidR="004B1A23">
          <w:rPr>
            <w:noProof/>
            <w:webHidden/>
            <w:rtl/>
          </w:rPr>
          <w:t>176</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34" w:history="1">
        <w:r w:rsidR="008B4DEF" w:rsidRPr="00754936">
          <w:rPr>
            <w:rStyle w:val="Hyperlink"/>
            <w:noProof/>
            <w:rtl/>
          </w:rPr>
          <w:t>רם בן ברק (יש עתיד-תל"ם):</w:t>
        </w:r>
        <w:r w:rsidR="008B4DEF">
          <w:rPr>
            <w:noProof/>
            <w:webHidden/>
          </w:rPr>
          <w:tab/>
        </w:r>
        <w:r w:rsidR="008B4DEF">
          <w:rPr>
            <w:noProof/>
            <w:webHidden/>
          </w:rPr>
          <w:fldChar w:fldCharType="begin"/>
        </w:r>
        <w:r w:rsidR="008B4DEF">
          <w:rPr>
            <w:noProof/>
            <w:webHidden/>
          </w:rPr>
          <w:instrText xml:space="preserve"> PAGEREF _Toc54112234 \h </w:instrText>
        </w:r>
        <w:r w:rsidR="008B4DEF">
          <w:rPr>
            <w:noProof/>
            <w:webHidden/>
          </w:rPr>
        </w:r>
        <w:r w:rsidR="008B4DEF">
          <w:rPr>
            <w:noProof/>
            <w:webHidden/>
          </w:rPr>
          <w:fldChar w:fldCharType="separate"/>
        </w:r>
        <w:r w:rsidR="004B1A23">
          <w:rPr>
            <w:noProof/>
            <w:webHidden/>
            <w:rtl/>
          </w:rPr>
          <w:t>179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35" w:history="1">
        <w:r w:rsidR="008B4DEF" w:rsidRPr="00754936">
          <w:rPr>
            <w:rStyle w:val="Hyperlink"/>
            <w:noProof/>
            <w:rtl/>
          </w:rPr>
          <w:t>סונדוס סאלח (הרשימה המשותפת):</w:t>
        </w:r>
        <w:r w:rsidR="008B4DEF">
          <w:rPr>
            <w:noProof/>
            <w:webHidden/>
          </w:rPr>
          <w:tab/>
        </w:r>
        <w:r w:rsidR="008B4DEF">
          <w:rPr>
            <w:noProof/>
            <w:webHidden/>
          </w:rPr>
          <w:fldChar w:fldCharType="begin"/>
        </w:r>
        <w:r w:rsidR="008B4DEF">
          <w:rPr>
            <w:noProof/>
            <w:webHidden/>
          </w:rPr>
          <w:instrText xml:space="preserve"> PAGEREF _Toc54112235 \h </w:instrText>
        </w:r>
        <w:r w:rsidR="008B4DEF">
          <w:rPr>
            <w:noProof/>
            <w:webHidden/>
          </w:rPr>
        </w:r>
        <w:r w:rsidR="008B4DEF">
          <w:rPr>
            <w:noProof/>
            <w:webHidden/>
          </w:rPr>
          <w:fldChar w:fldCharType="separate"/>
        </w:r>
        <w:r w:rsidR="004B1A23">
          <w:rPr>
            <w:noProof/>
            <w:webHidden/>
            <w:rtl/>
          </w:rPr>
          <w:t>180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36" w:history="1">
        <w:r w:rsidR="008B4DEF" w:rsidRPr="00754936">
          <w:rPr>
            <w:rStyle w:val="Hyperlink"/>
            <w:noProof/>
            <w:rtl/>
          </w:rPr>
          <w:t>סגן שר האוצר יצחק כהן:</w:t>
        </w:r>
        <w:r w:rsidR="008B4DEF">
          <w:rPr>
            <w:noProof/>
            <w:webHidden/>
          </w:rPr>
          <w:tab/>
        </w:r>
        <w:r w:rsidR="008B4DEF">
          <w:rPr>
            <w:noProof/>
            <w:webHidden/>
          </w:rPr>
          <w:fldChar w:fldCharType="begin"/>
        </w:r>
        <w:r w:rsidR="008B4DEF">
          <w:rPr>
            <w:noProof/>
            <w:webHidden/>
          </w:rPr>
          <w:instrText xml:space="preserve"> PAGEREF _Toc54112236 \h </w:instrText>
        </w:r>
        <w:r w:rsidR="008B4DEF">
          <w:rPr>
            <w:noProof/>
            <w:webHidden/>
          </w:rPr>
        </w:r>
        <w:r w:rsidR="008B4DEF">
          <w:rPr>
            <w:noProof/>
            <w:webHidden/>
          </w:rPr>
          <w:fldChar w:fldCharType="separate"/>
        </w:r>
        <w:r w:rsidR="004B1A23">
          <w:rPr>
            <w:noProof/>
            <w:webHidden/>
            <w:rtl/>
          </w:rPr>
          <w:t>181</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37" w:history="1">
        <w:r w:rsidR="008B4DEF" w:rsidRPr="00754936">
          <w:rPr>
            <w:rStyle w:val="Hyperlink"/>
            <w:noProof/>
            <w:rtl/>
          </w:rPr>
          <w:t>אוסאמה סעדי (הרשימה המשותפת):</w:t>
        </w:r>
        <w:r w:rsidR="008B4DEF">
          <w:rPr>
            <w:noProof/>
            <w:webHidden/>
          </w:rPr>
          <w:tab/>
        </w:r>
        <w:r w:rsidR="008B4DEF">
          <w:rPr>
            <w:noProof/>
            <w:webHidden/>
          </w:rPr>
          <w:fldChar w:fldCharType="begin"/>
        </w:r>
        <w:r w:rsidR="008B4DEF">
          <w:rPr>
            <w:noProof/>
            <w:webHidden/>
          </w:rPr>
          <w:instrText xml:space="preserve"> PAGEREF _Toc54112237 \h </w:instrText>
        </w:r>
        <w:r w:rsidR="008B4DEF">
          <w:rPr>
            <w:noProof/>
            <w:webHidden/>
          </w:rPr>
        </w:r>
        <w:r w:rsidR="008B4DEF">
          <w:rPr>
            <w:noProof/>
            <w:webHidden/>
          </w:rPr>
          <w:fldChar w:fldCharType="separate"/>
        </w:r>
        <w:r w:rsidR="004B1A23">
          <w:rPr>
            <w:noProof/>
            <w:webHidden/>
            <w:rtl/>
          </w:rPr>
          <w:t>182</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38" w:history="1">
        <w:r w:rsidR="008B4DEF" w:rsidRPr="00754936">
          <w:rPr>
            <w:rStyle w:val="Hyperlink"/>
            <w:noProof/>
            <w:rtl/>
            <w:lang w:eastAsia="he-IL"/>
          </w:rPr>
          <w:t>בחירת נציג הכנסת שאינו חבר כנסת לוועדת המינויים לקאדים מד'הב</w:t>
        </w:r>
        <w:r w:rsidR="008B4DEF">
          <w:rPr>
            <w:noProof/>
            <w:webHidden/>
          </w:rPr>
          <w:tab/>
        </w:r>
        <w:r w:rsidR="008B4DEF">
          <w:rPr>
            <w:noProof/>
            <w:webHidden/>
          </w:rPr>
          <w:fldChar w:fldCharType="begin"/>
        </w:r>
        <w:r w:rsidR="008B4DEF">
          <w:rPr>
            <w:noProof/>
            <w:webHidden/>
          </w:rPr>
          <w:instrText xml:space="preserve"> PAGEREF _Toc54112238 \h </w:instrText>
        </w:r>
        <w:r w:rsidR="008B4DEF">
          <w:rPr>
            <w:noProof/>
            <w:webHidden/>
          </w:rPr>
        </w:r>
        <w:r w:rsidR="008B4DEF">
          <w:rPr>
            <w:noProof/>
            <w:webHidden/>
          </w:rPr>
          <w:fldChar w:fldCharType="separate"/>
        </w:r>
        <w:r w:rsidR="004B1A23">
          <w:rPr>
            <w:noProof/>
            <w:webHidden/>
            <w:rtl/>
          </w:rPr>
          <w:t>183</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39"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_Toc54112239 \h </w:instrText>
        </w:r>
        <w:r w:rsidR="008B4DEF">
          <w:rPr>
            <w:noProof/>
            <w:webHidden/>
          </w:rPr>
        </w:r>
        <w:r w:rsidR="008B4DEF">
          <w:rPr>
            <w:noProof/>
            <w:webHidden/>
          </w:rPr>
          <w:fldChar w:fldCharType="separate"/>
        </w:r>
        <w:r w:rsidR="004B1A23">
          <w:rPr>
            <w:noProof/>
            <w:webHidden/>
            <w:rtl/>
          </w:rPr>
          <w:t>183</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40" w:history="1">
        <w:r w:rsidR="008B4DEF" w:rsidRPr="00754936">
          <w:rPr>
            <w:rStyle w:val="Hyperlink"/>
            <w:noProof/>
            <w:rtl/>
            <w:lang w:eastAsia="he-IL"/>
          </w:rPr>
          <w:t>הפסקת אפלייתם לרעה של אזרחי ישראל תושבי יהודה, שומרון ובקעת הירדן לאור ממצאי דוח מבקר המדינה על המינהל האזרחי</w:t>
        </w:r>
        <w:r w:rsidR="008B4DEF">
          <w:rPr>
            <w:noProof/>
            <w:webHidden/>
          </w:rPr>
          <w:tab/>
        </w:r>
        <w:r w:rsidR="008B4DEF">
          <w:rPr>
            <w:noProof/>
            <w:webHidden/>
          </w:rPr>
          <w:fldChar w:fldCharType="begin"/>
        </w:r>
        <w:r w:rsidR="008B4DEF">
          <w:rPr>
            <w:noProof/>
            <w:webHidden/>
          </w:rPr>
          <w:instrText xml:space="preserve"> PAGEREF _Toc54112240 \h </w:instrText>
        </w:r>
        <w:r w:rsidR="008B4DEF">
          <w:rPr>
            <w:noProof/>
            <w:webHidden/>
          </w:rPr>
        </w:r>
        <w:r w:rsidR="008B4DEF">
          <w:rPr>
            <w:noProof/>
            <w:webHidden/>
          </w:rPr>
          <w:fldChar w:fldCharType="separate"/>
        </w:r>
        <w:r w:rsidR="004B1A23">
          <w:rPr>
            <w:noProof/>
            <w:webHidden/>
            <w:rtl/>
          </w:rPr>
          <w:t>183</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41" w:history="1">
        <w:r w:rsidR="008B4DEF" w:rsidRPr="00754936">
          <w:rPr>
            <w:rStyle w:val="Hyperlink"/>
            <w:noProof/>
            <w:rtl/>
          </w:rPr>
          <w:t>משה ארבל (ש"ס):</w:t>
        </w:r>
        <w:r w:rsidR="008B4DEF">
          <w:rPr>
            <w:noProof/>
            <w:webHidden/>
          </w:rPr>
          <w:tab/>
        </w:r>
        <w:r w:rsidR="008B4DEF">
          <w:rPr>
            <w:noProof/>
            <w:webHidden/>
          </w:rPr>
          <w:fldChar w:fldCharType="begin"/>
        </w:r>
        <w:r w:rsidR="008B4DEF">
          <w:rPr>
            <w:noProof/>
            <w:webHidden/>
          </w:rPr>
          <w:instrText xml:space="preserve"> PAGEREF _Toc54112241 \h </w:instrText>
        </w:r>
        <w:r w:rsidR="008B4DEF">
          <w:rPr>
            <w:noProof/>
            <w:webHidden/>
          </w:rPr>
        </w:r>
        <w:r w:rsidR="008B4DEF">
          <w:rPr>
            <w:noProof/>
            <w:webHidden/>
          </w:rPr>
          <w:fldChar w:fldCharType="separate"/>
        </w:r>
        <w:r w:rsidR="004B1A23">
          <w:rPr>
            <w:noProof/>
            <w:webHidden/>
            <w:rtl/>
          </w:rPr>
          <w:t>184</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42" w:history="1">
        <w:r w:rsidR="008B4DEF" w:rsidRPr="00754936">
          <w:rPr>
            <w:rStyle w:val="Hyperlink"/>
            <w:noProof/>
            <w:rtl/>
          </w:rPr>
          <w:t>בצלאל סמוטריץ' (ימינה):</w:t>
        </w:r>
        <w:r w:rsidR="008B4DEF">
          <w:rPr>
            <w:noProof/>
            <w:webHidden/>
          </w:rPr>
          <w:tab/>
        </w:r>
        <w:r w:rsidR="008B4DEF">
          <w:rPr>
            <w:noProof/>
            <w:webHidden/>
          </w:rPr>
          <w:fldChar w:fldCharType="begin"/>
        </w:r>
        <w:r w:rsidR="008B4DEF">
          <w:rPr>
            <w:noProof/>
            <w:webHidden/>
          </w:rPr>
          <w:instrText xml:space="preserve"> PAGEREF _Toc54112242 \h </w:instrText>
        </w:r>
        <w:r w:rsidR="008B4DEF">
          <w:rPr>
            <w:noProof/>
            <w:webHidden/>
          </w:rPr>
        </w:r>
        <w:r w:rsidR="008B4DEF">
          <w:rPr>
            <w:noProof/>
            <w:webHidden/>
          </w:rPr>
          <w:fldChar w:fldCharType="separate"/>
        </w:r>
        <w:r w:rsidR="004B1A23">
          <w:rPr>
            <w:noProof/>
            <w:webHidden/>
            <w:rtl/>
          </w:rPr>
          <w:t>185</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43" w:history="1">
        <w:r w:rsidR="008B4DEF" w:rsidRPr="00754936">
          <w:rPr>
            <w:rStyle w:val="Hyperlink"/>
            <w:noProof/>
            <w:rtl/>
            <w:lang w:eastAsia="he-IL"/>
          </w:rPr>
          <w:t>מסמכים שהונחו על שולחן הכנסת</w:t>
        </w:r>
        <w:r w:rsidR="008B4DEF">
          <w:rPr>
            <w:noProof/>
            <w:webHidden/>
          </w:rPr>
          <w:tab/>
        </w:r>
        <w:r w:rsidR="008B4DEF">
          <w:rPr>
            <w:noProof/>
            <w:webHidden/>
          </w:rPr>
          <w:fldChar w:fldCharType="begin"/>
        </w:r>
        <w:r w:rsidR="008B4DEF">
          <w:rPr>
            <w:noProof/>
            <w:webHidden/>
          </w:rPr>
          <w:instrText xml:space="preserve"> PAGEREF _Toc54112243 \h </w:instrText>
        </w:r>
        <w:r w:rsidR="008B4DEF">
          <w:rPr>
            <w:noProof/>
            <w:webHidden/>
          </w:rPr>
        </w:r>
        <w:r w:rsidR="008B4DEF">
          <w:rPr>
            <w:noProof/>
            <w:webHidden/>
          </w:rPr>
          <w:fldChar w:fldCharType="separate"/>
        </w:r>
        <w:r w:rsidR="004B1A23">
          <w:rPr>
            <w:noProof/>
            <w:webHidden/>
            <w:rtl/>
          </w:rPr>
          <w:t>188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44" w:history="1">
        <w:r w:rsidR="008B4DEF" w:rsidRPr="00754936">
          <w:rPr>
            <w:rStyle w:val="Hyperlink"/>
            <w:noProof/>
            <w:rtl/>
          </w:rPr>
          <w:t>מזכירת הכנסת ירדנה מלר-הורוביץ:</w:t>
        </w:r>
        <w:r w:rsidR="008B4DEF">
          <w:rPr>
            <w:noProof/>
            <w:webHidden/>
          </w:rPr>
          <w:tab/>
        </w:r>
        <w:r w:rsidR="008B4DEF">
          <w:rPr>
            <w:noProof/>
            <w:webHidden/>
          </w:rPr>
          <w:fldChar w:fldCharType="begin"/>
        </w:r>
        <w:r w:rsidR="008B4DEF">
          <w:rPr>
            <w:noProof/>
            <w:webHidden/>
          </w:rPr>
          <w:instrText xml:space="preserve"> PAGEREF _Toc54112244 \h </w:instrText>
        </w:r>
        <w:r w:rsidR="008B4DEF">
          <w:rPr>
            <w:noProof/>
            <w:webHidden/>
          </w:rPr>
        </w:r>
        <w:r w:rsidR="008B4DEF">
          <w:rPr>
            <w:noProof/>
            <w:webHidden/>
          </w:rPr>
          <w:fldChar w:fldCharType="separate"/>
        </w:r>
        <w:r w:rsidR="004B1A23">
          <w:rPr>
            <w:noProof/>
            <w:webHidden/>
            <w:rtl/>
          </w:rPr>
          <w:t>188</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45"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_Toc54112245 \h </w:instrText>
        </w:r>
        <w:r w:rsidR="008B4DEF">
          <w:rPr>
            <w:noProof/>
            <w:webHidden/>
          </w:rPr>
        </w:r>
        <w:r w:rsidR="008B4DEF">
          <w:rPr>
            <w:noProof/>
            <w:webHidden/>
          </w:rPr>
          <w:fldChar w:fldCharType="separate"/>
        </w:r>
        <w:r w:rsidR="004B1A23">
          <w:rPr>
            <w:noProof/>
            <w:webHidden/>
            <w:rtl/>
          </w:rPr>
          <w:t>189</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46" w:history="1">
        <w:r w:rsidR="008B4DEF" w:rsidRPr="00754936">
          <w:rPr>
            <w:rStyle w:val="Hyperlink"/>
            <w:noProof/>
            <w:rtl/>
            <w:lang w:eastAsia="he-IL"/>
          </w:rPr>
          <w:t>הפסקת אפלייתם לרעה של אזרחי ישראל תושבי יהודה, שומרון ובקעת הירדן לאור ממצאי דוח מבקר המדינה על המינהל האזרחי</w:t>
        </w:r>
        <w:r w:rsidR="008B4DEF">
          <w:rPr>
            <w:noProof/>
            <w:webHidden/>
          </w:rPr>
          <w:tab/>
        </w:r>
        <w:r w:rsidR="008B4DEF">
          <w:rPr>
            <w:noProof/>
            <w:webHidden/>
          </w:rPr>
          <w:fldChar w:fldCharType="begin"/>
        </w:r>
        <w:r w:rsidR="008B4DEF">
          <w:rPr>
            <w:noProof/>
            <w:webHidden/>
          </w:rPr>
          <w:instrText xml:space="preserve"> PAGEREF _Toc54112246 \h </w:instrText>
        </w:r>
        <w:r w:rsidR="008B4DEF">
          <w:rPr>
            <w:noProof/>
            <w:webHidden/>
          </w:rPr>
        </w:r>
        <w:r w:rsidR="008B4DEF">
          <w:rPr>
            <w:noProof/>
            <w:webHidden/>
          </w:rPr>
          <w:fldChar w:fldCharType="separate"/>
        </w:r>
        <w:r w:rsidR="004B1A23">
          <w:rPr>
            <w:noProof/>
            <w:webHidden/>
            <w:rtl/>
          </w:rPr>
          <w:t>189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47" w:history="1">
        <w:r w:rsidR="008B4DEF" w:rsidRPr="00754936">
          <w:rPr>
            <w:rStyle w:val="Hyperlink"/>
            <w:noProof/>
            <w:rtl/>
          </w:rPr>
          <w:t>השר במשרד הביטחון מיכאל מרדכי ביטון:</w:t>
        </w:r>
        <w:r w:rsidR="008B4DEF">
          <w:rPr>
            <w:noProof/>
            <w:webHidden/>
          </w:rPr>
          <w:tab/>
        </w:r>
        <w:r w:rsidR="008B4DEF">
          <w:rPr>
            <w:noProof/>
            <w:webHidden/>
          </w:rPr>
          <w:fldChar w:fldCharType="begin"/>
        </w:r>
        <w:r w:rsidR="008B4DEF">
          <w:rPr>
            <w:noProof/>
            <w:webHidden/>
          </w:rPr>
          <w:instrText xml:space="preserve"> PAGEREF _Toc54112247 \h </w:instrText>
        </w:r>
        <w:r w:rsidR="008B4DEF">
          <w:rPr>
            <w:noProof/>
            <w:webHidden/>
          </w:rPr>
        </w:r>
        <w:r w:rsidR="008B4DEF">
          <w:rPr>
            <w:noProof/>
            <w:webHidden/>
          </w:rPr>
          <w:fldChar w:fldCharType="separate"/>
        </w:r>
        <w:r w:rsidR="004B1A23">
          <w:rPr>
            <w:noProof/>
            <w:webHidden/>
            <w:rtl/>
          </w:rPr>
          <w:t>189</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48"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_Toc54112248 \h </w:instrText>
        </w:r>
        <w:r w:rsidR="008B4DEF">
          <w:rPr>
            <w:noProof/>
            <w:webHidden/>
          </w:rPr>
        </w:r>
        <w:r w:rsidR="008B4DEF">
          <w:rPr>
            <w:noProof/>
            <w:webHidden/>
          </w:rPr>
          <w:fldChar w:fldCharType="separate"/>
        </w:r>
        <w:r w:rsidR="004B1A23">
          <w:rPr>
            <w:noProof/>
            <w:webHidden/>
            <w:rtl/>
          </w:rPr>
          <w:t>202</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49" w:history="1">
        <w:r w:rsidR="008B4DEF" w:rsidRPr="00754936">
          <w:rPr>
            <w:rStyle w:val="Hyperlink"/>
            <w:noProof/>
            <w:rtl/>
            <w:lang w:eastAsia="he-IL"/>
          </w:rPr>
          <w:t>פגיעה אנושה של צוות קו כחול ביישוב תקוע, והצורך במענה מהיר</w:t>
        </w:r>
        <w:r w:rsidR="008B4DEF">
          <w:rPr>
            <w:noProof/>
            <w:webHidden/>
          </w:rPr>
          <w:tab/>
        </w:r>
        <w:r w:rsidR="008B4DEF">
          <w:rPr>
            <w:noProof/>
            <w:webHidden/>
          </w:rPr>
          <w:fldChar w:fldCharType="begin"/>
        </w:r>
        <w:r w:rsidR="008B4DEF">
          <w:rPr>
            <w:noProof/>
            <w:webHidden/>
          </w:rPr>
          <w:instrText xml:space="preserve"> PAGEREF _Toc54112249 \h </w:instrText>
        </w:r>
        <w:r w:rsidR="008B4DEF">
          <w:rPr>
            <w:noProof/>
            <w:webHidden/>
          </w:rPr>
        </w:r>
        <w:r w:rsidR="008B4DEF">
          <w:rPr>
            <w:noProof/>
            <w:webHidden/>
          </w:rPr>
          <w:fldChar w:fldCharType="separate"/>
        </w:r>
        <w:r w:rsidR="004B1A23">
          <w:rPr>
            <w:noProof/>
            <w:webHidden/>
            <w:rtl/>
          </w:rPr>
          <w:t>202</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0" w:history="1">
        <w:r w:rsidR="008B4DEF" w:rsidRPr="00754936">
          <w:rPr>
            <w:rStyle w:val="Hyperlink"/>
            <w:noProof/>
            <w:rtl/>
          </w:rPr>
          <w:t>אריאל קלנר (הליכוד):</w:t>
        </w:r>
        <w:r w:rsidR="008B4DEF">
          <w:rPr>
            <w:noProof/>
            <w:webHidden/>
          </w:rPr>
          <w:tab/>
        </w:r>
        <w:r w:rsidR="008B4DEF">
          <w:rPr>
            <w:noProof/>
            <w:webHidden/>
          </w:rPr>
          <w:fldChar w:fldCharType="begin"/>
        </w:r>
        <w:r w:rsidR="008B4DEF">
          <w:rPr>
            <w:noProof/>
            <w:webHidden/>
          </w:rPr>
          <w:instrText xml:space="preserve"> PAGEREF _Toc54112250 \h </w:instrText>
        </w:r>
        <w:r w:rsidR="008B4DEF">
          <w:rPr>
            <w:noProof/>
            <w:webHidden/>
          </w:rPr>
        </w:r>
        <w:r w:rsidR="008B4DEF">
          <w:rPr>
            <w:noProof/>
            <w:webHidden/>
          </w:rPr>
          <w:fldChar w:fldCharType="separate"/>
        </w:r>
        <w:r w:rsidR="004B1A23">
          <w:rPr>
            <w:noProof/>
            <w:webHidden/>
            <w:rtl/>
          </w:rPr>
          <w:t>203</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1" w:history="1">
        <w:r w:rsidR="008B4DEF" w:rsidRPr="00754936">
          <w:rPr>
            <w:rStyle w:val="Hyperlink"/>
            <w:noProof/>
            <w:rtl/>
          </w:rPr>
          <w:t>השר במשרד הביטחון מיכאל מרדכי ביטון:</w:t>
        </w:r>
        <w:r w:rsidR="008B4DEF">
          <w:rPr>
            <w:noProof/>
            <w:webHidden/>
          </w:rPr>
          <w:tab/>
        </w:r>
        <w:r w:rsidR="008B4DEF">
          <w:rPr>
            <w:noProof/>
            <w:webHidden/>
          </w:rPr>
          <w:fldChar w:fldCharType="begin"/>
        </w:r>
        <w:r w:rsidR="008B4DEF">
          <w:rPr>
            <w:noProof/>
            <w:webHidden/>
          </w:rPr>
          <w:instrText xml:space="preserve"> PAGEREF _Toc54112251 \h </w:instrText>
        </w:r>
        <w:r w:rsidR="008B4DEF">
          <w:rPr>
            <w:noProof/>
            <w:webHidden/>
          </w:rPr>
        </w:r>
        <w:r w:rsidR="008B4DEF">
          <w:rPr>
            <w:noProof/>
            <w:webHidden/>
          </w:rPr>
          <w:fldChar w:fldCharType="separate"/>
        </w:r>
        <w:r w:rsidR="004B1A23">
          <w:rPr>
            <w:noProof/>
            <w:webHidden/>
            <w:rtl/>
          </w:rPr>
          <w:t>204</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52"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_Toc54112252 \h </w:instrText>
        </w:r>
        <w:r w:rsidR="008B4DEF">
          <w:rPr>
            <w:noProof/>
            <w:webHidden/>
          </w:rPr>
        </w:r>
        <w:r w:rsidR="008B4DEF">
          <w:rPr>
            <w:noProof/>
            <w:webHidden/>
          </w:rPr>
          <w:fldChar w:fldCharType="separate"/>
        </w:r>
        <w:r w:rsidR="004B1A23">
          <w:rPr>
            <w:noProof/>
            <w:webHidden/>
            <w:rtl/>
          </w:rPr>
          <w:t>208</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53" w:history="1">
        <w:r w:rsidR="008B4DEF" w:rsidRPr="00754936">
          <w:rPr>
            <w:rStyle w:val="Hyperlink"/>
            <w:noProof/>
            <w:rtl/>
            <w:lang w:eastAsia="he-IL"/>
          </w:rPr>
          <w:t>עשרות תוכניות של משרד החינוך הוקפאו בשל היעדר תקציב</w:t>
        </w:r>
        <w:r w:rsidR="008B4DEF">
          <w:rPr>
            <w:noProof/>
            <w:webHidden/>
          </w:rPr>
          <w:tab/>
        </w:r>
        <w:r w:rsidR="008B4DEF">
          <w:rPr>
            <w:noProof/>
            <w:webHidden/>
          </w:rPr>
          <w:fldChar w:fldCharType="begin"/>
        </w:r>
        <w:r w:rsidR="008B4DEF">
          <w:rPr>
            <w:noProof/>
            <w:webHidden/>
          </w:rPr>
          <w:instrText xml:space="preserve"> PAGEREF _Toc54112253 \h </w:instrText>
        </w:r>
        <w:r w:rsidR="008B4DEF">
          <w:rPr>
            <w:noProof/>
            <w:webHidden/>
          </w:rPr>
        </w:r>
        <w:r w:rsidR="008B4DEF">
          <w:rPr>
            <w:noProof/>
            <w:webHidden/>
          </w:rPr>
          <w:fldChar w:fldCharType="separate"/>
        </w:r>
        <w:r w:rsidR="004B1A23">
          <w:rPr>
            <w:noProof/>
            <w:webHidden/>
            <w:rtl/>
          </w:rPr>
          <w:t>208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4" w:history="1">
        <w:r w:rsidR="008B4DEF" w:rsidRPr="00754936">
          <w:rPr>
            <w:rStyle w:val="Hyperlink"/>
            <w:noProof/>
            <w:rtl/>
          </w:rPr>
          <w:t>ינון אזולאי (ש"ס):</w:t>
        </w:r>
        <w:r w:rsidR="008B4DEF">
          <w:rPr>
            <w:noProof/>
            <w:webHidden/>
          </w:rPr>
          <w:tab/>
        </w:r>
        <w:r w:rsidR="008B4DEF">
          <w:rPr>
            <w:noProof/>
            <w:webHidden/>
          </w:rPr>
          <w:fldChar w:fldCharType="begin"/>
        </w:r>
        <w:r w:rsidR="008B4DEF">
          <w:rPr>
            <w:noProof/>
            <w:webHidden/>
          </w:rPr>
          <w:instrText xml:space="preserve"> PAGEREF _Toc54112254 \h </w:instrText>
        </w:r>
        <w:r w:rsidR="008B4DEF">
          <w:rPr>
            <w:noProof/>
            <w:webHidden/>
          </w:rPr>
        </w:r>
        <w:r w:rsidR="008B4DEF">
          <w:rPr>
            <w:noProof/>
            <w:webHidden/>
          </w:rPr>
          <w:fldChar w:fldCharType="separate"/>
        </w:r>
        <w:r w:rsidR="004B1A23">
          <w:rPr>
            <w:noProof/>
            <w:webHidden/>
            <w:rtl/>
          </w:rPr>
          <w:t>208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5" w:history="1">
        <w:r w:rsidR="008B4DEF" w:rsidRPr="00754936">
          <w:rPr>
            <w:rStyle w:val="Hyperlink"/>
            <w:noProof/>
            <w:rtl/>
          </w:rPr>
          <w:t>יצחק פינדרוס (יהדות התורה):</w:t>
        </w:r>
        <w:r w:rsidR="008B4DEF">
          <w:rPr>
            <w:noProof/>
            <w:webHidden/>
          </w:rPr>
          <w:tab/>
        </w:r>
        <w:r w:rsidR="008B4DEF">
          <w:rPr>
            <w:noProof/>
            <w:webHidden/>
          </w:rPr>
          <w:fldChar w:fldCharType="begin"/>
        </w:r>
        <w:r w:rsidR="008B4DEF">
          <w:rPr>
            <w:noProof/>
            <w:webHidden/>
          </w:rPr>
          <w:instrText xml:space="preserve"> PAGEREF _Toc54112255 \h </w:instrText>
        </w:r>
        <w:r w:rsidR="008B4DEF">
          <w:rPr>
            <w:noProof/>
            <w:webHidden/>
          </w:rPr>
        </w:r>
        <w:r w:rsidR="008B4DEF">
          <w:rPr>
            <w:noProof/>
            <w:webHidden/>
          </w:rPr>
          <w:fldChar w:fldCharType="separate"/>
        </w:r>
        <w:r w:rsidR="004B1A23">
          <w:rPr>
            <w:noProof/>
            <w:webHidden/>
            <w:rtl/>
          </w:rPr>
          <w:t>210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6" w:history="1">
        <w:r w:rsidR="008B4DEF" w:rsidRPr="00754936">
          <w:rPr>
            <w:rStyle w:val="Hyperlink"/>
            <w:noProof/>
            <w:rtl/>
          </w:rPr>
          <w:t>מאי גולן (הליכוד):</w:t>
        </w:r>
        <w:r w:rsidR="008B4DEF">
          <w:rPr>
            <w:noProof/>
            <w:webHidden/>
          </w:rPr>
          <w:tab/>
        </w:r>
        <w:r w:rsidR="008B4DEF">
          <w:rPr>
            <w:noProof/>
            <w:webHidden/>
          </w:rPr>
          <w:fldChar w:fldCharType="begin"/>
        </w:r>
        <w:r w:rsidR="008B4DEF">
          <w:rPr>
            <w:noProof/>
            <w:webHidden/>
          </w:rPr>
          <w:instrText xml:space="preserve"> PAGEREF _Toc54112256 \h </w:instrText>
        </w:r>
        <w:r w:rsidR="008B4DEF">
          <w:rPr>
            <w:noProof/>
            <w:webHidden/>
          </w:rPr>
        </w:r>
        <w:r w:rsidR="008B4DEF">
          <w:rPr>
            <w:noProof/>
            <w:webHidden/>
          </w:rPr>
          <w:fldChar w:fldCharType="separate"/>
        </w:r>
        <w:r w:rsidR="004B1A23">
          <w:rPr>
            <w:noProof/>
            <w:webHidden/>
            <w:rtl/>
          </w:rPr>
          <w:t>210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7" w:history="1">
        <w:r w:rsidR="008B4DEF" w:rsidRPr="00754936">
          <w:rPr>
            <w:rStyle w:val="Hyperlink"/>
            <w:noProof/>
            <w:rtl/>
          </w:rPr>
          <w:t>סעיד אלחרומי (הרשימה המשותפת):</w:t>
        </w:r>
        <w:r w:rsidR="008B4DEF">
          <w:rPr>
            <w:noProof/>
            <w:webHidden/>
          </w:rPr>
          <w:tab/>
        </w:r>
        <w:r w:rsidR="008B4DEF">
          <w:rPr>
            <w:noProof/>
            <w:webHidden/>
          </w:rPr>
          <w:fldChar w:fldCharType="begin"/>
        </w:r>
        <w:r w:rsidR="008B4DEF">
          <w:rPr>
            <w:noProof/>
            <w:webHidden/>
          </w:rPr>
          <w:instrText xml:space="preserve"> PAGEREF _Toc54112257 \h </w:instrText>
        </w:r>
        <w:r w:rsidR="008B4DEF">
          <w:rPr>
            <w:noProof/>
            <w:webHidden/>
          </w:rPr>
        </w:r>
        <w:r w:rsidR="008B4DEF">
          <w:rPr>
            <w:noProof/>
            <w:webHidden/>
          </w:rPr>
          <w:fldChar w:fldCharType="separate"/>
        </w:r>
        <w:r w:rsidR="004B1A23">
          <w:rPr>
            <w:noProof/>
            <w:webHidden/>
            <w:rtl/>
          </w:rPr>
          <w:t>212</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8" w:history="1">
        <w:r w:rsidR="008B4DEF" w:rsidRPr="00754936">
          <w:rPr>
            <w:rStyle w:val="Hyperlink"/>
            <w:noProof/>
            <w:rtl/>
          </w:rPr>
          <w:t>השר לשירותי דת יעקב אביטן:</w:t>
        </w:r>
        <w:r w:rsidR="008B4DEF">
          <w:rPr>
            <w:noProof/>
            <w:webHidden/>
          </w:rPr>
          <w:tab/>
        </w:r>
        <w:r w:rsidR="008B4DEF">
          <w:rPr>
            <w:noProof/>
            <w:webHidden/>
          </w:rPr>
          <w:fldChar w:fldCharType="begin"/>
        </w:r>
        <w:r w:rsidR="008B4DEF">
          <w:rPr>
            <w:noProof/>
            <w:webHidden/>
          </w:rPr>
          <w:instrText xml:space="preserve"> PAGEREF _Toc54112258 \h </w:instrText>
        </w:r>
        <w:r w:rsidR="008B4DEF">
          <w:rPr>
            <w:noProof/>
            <w:webHidden/>
          </w:rPr>
        </w:r>
        <w:r w:rsidR="008B4DEF">
          <w:rPr>
            <w:noProof/>
            <w:webHidden/>
          </w:rPr>
          <w:fldChar w:fldCharType="separate"/>
        </w:r>
        <w:r w:rsidR="004B1A23">
          <w:rPr>
            <w:noProof/>
            <w:webHidden/>
            <w:rtl/>
          </w:rPr>
          <w:t>214</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59" w:history="1">
        <w:r w:rsidR="008B4DEF" w:rsidRPr="00754936">
          <w:rPr>
            <w:rStyle w:val="Hyperlink"/>
            <w:noProof/>
            <w:rtl/>
          </w:rPr>
          <w:t>משה אבוטבול (ש"ס):</w:t>
        </w:r>
        <w:r w:rsidR="008B4DEF">
          <w:rPr>
            <w:noProof/>
            <w:webHidden/>
          </w:rPr>
          <w:tab/>
        </w:r>
        <w:r w:rsidR="008B4DEF">
          <w:rPr>
            <w:noProof/>
            <w:webHidden/>
          </w:rPr>
          <w:fldChar w:fldCharType="begin"/>
        </w:r>
        <w:r w:rsidR="008B4DEF">
          <w:rPr>
            <w:noProof/>
            <w:webHidden/>
          </w:rPr>
          <w:instrText xml:space="preserve"> PAGEREF _Toc54112259 \h </w:instrText>
        </w:r>
        <w:r w:rsidR="008B4DEF">
          <w:rPr>
            <w:noProof/>
            <w:webHidden/>
          </w:rPr>
        </w:r>
        <w:r w:rsidR="008B4DEF">
          <w:rPr>
            <w:noProof/>
            <w:webHidden/>
          </w:rPr>
          <w:fldChar w:fldCharType="separate"/>
        </w:r>
        <w:r w:rsidR="004B1A23">
          <w:rPr>
            <w:noProof/>
            <w:webHidden/>
            <w:rtl/>
          </w:rPr>
          <w:t>218</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60" w:history="1">
        <w:r w:rsidR="008B4DEF" w:rsidRPr="00754936">
          <w:rPr>
            <w:rStyle w:val="Hyperlink"/>
            <w:noProof/>
            <w:rtl/>
          </w:rPr>
          <w:t>יוראי להב הרצנו (יש עתיד-תל"ם):</w:t>
        </w:r>
        <w:r w:rsidR="008B4DEF">
          <w:rPr>
            <w:noProof/>
            <w:webHidden/>
          </w:rPr>
          <w:tab/>
        </w:r>
        <w:r w:rsidR="008B4DEF">
          <w:rPr>
            <w:noProof/>
            <w:webHidden/>
          </w:rPr>
          <w:fldChar w:fldCharType="begin"/>
        </w:r>
        <w:r w:rsidR="008B4DEF">
          <w:rPr>
            <w:noProof/>
            <w:webHidden/>
          </w:rPr>
          <w:instrText xml:space="preserve"> PAGEREF _Toc54112260 \h </w:instrText>
        </w:r>
        <w:r w:rsidR="008B4DEF">
          <w:rPr>
            <w:noProof/>
            <w:webHidden/>
          </w:rPr>
        </w:r>
        <w:r w:rsidR="008B4DEF">
          <w:rPr>
            <w:noProof/>
            <w:webHidden/>
          </w:rPr>
          <w:fldChar w:fldCharType="separate"/>
        </w:r>
        <w:r w:rsidR="004B1A23">
          <w:rPr>
            <w:noProof/>
            <w:webHidden/>
            <w:rtl/>
          </w:rPr>
          <w:t>219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61" w:history="1">
        <w:r w:rsidR="008B4DEF" w:rsidRPr="00754936">
          <w:rPr>
            <w:rStyle w:val="Hyperlink"/>
            <w:noProof/>
            <w:rtl/>
          </w:rPr>
          <w:t>קטי קטרין שטרית (הליכוד):</w:t>
        </w:r>
        <w:r w:rsidR="008B4DEF">
          <w:rPr>
            <w:noProof/>
            <w:webHidden/>
          </w:rPr>
          <w:tab/>
        </w:r>
        <w:r w:rsidR="008B4DEF">
          <w:rPr>
            <w:noProof/>
            <w:webHidden/>
          </w:rPr>
          <w:fldChar w:fldCharType="begin"/>
        </w:r>
        <w:r w:rsidR="008B4DEF">
          <w:rPr>
            <w:noProof/>
            <w:webHidden/>
          </w:rPr>
          <w:instrText xml:space="preserve"> PAGEREF _Toc54112261 \h </w:instrText>
        </w:r>
        <w:r w:rsidR="008B4DEF">
          <w:rPr>
            <w:noProof/>
            <w:webHidden/>
          </w:rPr>
        </w:r>
        <w:r w:rsidR="008B4DEF">
          <w:rPr>
            <w:noProof/>
            <w:webHidden/>
          </w:rPr>
          <w:fldChar w:fldCharType="separate"/>
        </w:r>
        <w:r w:rsidR="004B1A23">
          <w:rPr>
            <w:noProof/>
            <w:webHidden/>
            <w:rtl/>
          </w:rPr>
          <w:t>220</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62" w:history="1">
        <w:r w:rsidR="008B4DEF" w:rsidRPr="00754936">
          <w:rPr>
            <w:rStyle w:val="Hyperlink"/>
            <w:noProof/>
            <w:rtl/>
            <w:lang w:eastAsia="he-IL"/>
          </w:rPr>
          <w:t>הצעות לסדר-היום</w:t>
        </w:r>
        <w:r w:rsidR="008B4DEF">
          <w:rPr>
            <w:noProof/>
            <w:webHidden/>
          </w:rPr>
          <w:tab/>
        </w:r>
        <w:r w:rsidR="008B4DEF">
          <w:rPr>
            <w:noProof/>
            <w:webHidden/>
          </w:rPr>
          <w:fldChar w:fldCharType="begin"/>
        </w:r>
        <w:r w:rsidR="008B4DEF">
          <w:rPr>
            <w:noProof/>
            <w:webHidden/>
          </w:rPr>
          <w:instrText xml:space="preserve"> PAGEREF _Toc54112262 \h </w:instrText>
        </w:r>
        <w:r w:rsidR="008B4DEF">
          <w:rPr>
            <w:noProof/>
            <w:webHidden/>
          </w:rPr>
        </w:r>
        <w:r w:rsidR="008B4DEF">
          <w:rPr>
            <w:noProof/>
            <w:webHidden/>
          </w:rPr>
          <w:fldChar w:fldCharType="separate"/>
        </w:r>
        <w:r w:rsidR="004B1A23">
          <w:rPr>
            <w:noProof/>
            <w:webHidden/>
            <w:rtl/>
          </w:rPr>
          <w:t>223</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63" w:history="1">
        <w:r w:rsidR="008B4DEF" w:rsidRPr="00754936">
          <w:rPr>
            <w:rStyle w:val="Hyperlink"/>
            <w:noProof/>
            <w:rtl/>
            <w:lang w:eastAsia="he-IL"/>
          </w:rPr>
          <w:t>ענישה דרקונית – מוסדות שאיחרו במעט בהגשת "ניהול תקין" בתחילת 2020 הפסידו את התמיכה לכל שנת 2020</w:t>
        </w:r>
        <w:r w:rsidR="008B4DEF">
          <w:rPr>
            <w:noProof/>
            <w:webHidden/>
          </w:rPr>
          <w:tab/>
        </w:r>
        <w:r w:rsidR="008B4DEF">
          <w:rPr>
            <w:noProof/>
            <w:webHidden/>
          </w:rPr>
          <w:fldChar w:fldCharType="begin"/>
        </w:r>
        <w:r w:rsidR="008B4DEF">
          <w:rPr>
            <w:noProof/>
            <w:webHidden/>
          </w:rPr>
          <w:instrText xml:space="preserve"> PAGEREF _Toc54112263 \h </w:instrText>
        </w:r>
        <w:r w:rsidR="008B4DEF">
          <w:rPr>
            <w:noProof/>
            <w:webHidden/>
          </w:rPr>
        </w:r>
        <w:r w:rsidR="008B4DEF">
          <w:rPr>
            <w:noProof/>
            <w:webHidden/>
          </w:rPr>
          <w:fldChar w:fldCharType="separate"/>
        </w:r>
        <w:r w:rsidR="004B1A23">
          <w:rPr>
            <w:noProof/>
            <w:webHidden/>
            <w:rtl/>
          </w:rPr>
          <w:t>223</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64" w:history="1">
        <w:r w:rsidR="008B4DEF" w:rsidRPr="00754936">
          <w:rPr>
            <w:rStyle w:val="Hyperlink"/>
            <w:noProof/>
            <w:rtl/>
          </w:rPr>
          <w:t>סגן שר החינוך מאיר פרוש:</w:t>
        </w:r>
        <w:r w:rsidR="008B4DEF">
          <w:rPr>
            <w:noProof/>
            <w:webHidden/>
          </w:rPr>
          <w:tab/>
        </w:r>
        <w:r w:rsidR="008B4DEF">
          <w:rPr>
            <w:noProof/>
            <w:webHidden/>
          </w:rPr>
          <w:fldChar w:fldCharType="begin"/>
        </w:r>
        <w:r w:rsidR="008B4DEF">
          <w:rPr>
            <w:noProof/>
            <w:webHidden/>
          </w:rPr>
          <w:instrText xml:space="preserve"> PAGEREF _Toc54112264 \h </w:instrText>
        </w:r>
        <w:r w:rsidR="008B4DEF">
          <w:rPr>
            <w:noProof/>
            <w:webHidden/>
          </w:rPr>
        </w:r>
        <w:r w:rsidR="008B4DEF">
          <w:rPr>
            <w:noProof/>
            <w:webHidden/>
          </w:rPr>
          <w:fldChar w:fldCharType="separate"/>
        </w:r>
        <w:r w:rsidR="004B1A23">
          <w:rPr>
            <w:noProof/>
            <w:webHidden/>
            <w:rtl/>
          </w:rPr>
          <w:t>226</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65" w:history="1">
        <w:r w:rsidR="008B4DEF" w:rsidRPr="00754936">
          <w:rPr>
            <w:rStyle w:val="Hyperlink"/>
            <w:noProof/>
            <w:rtl/>
            <w:lang w:eastAsia="he-IL"/>
          </w:rPr>
          <w:t>שאילתות ותשובות</w:t>
        </w:r>
        <w:r w:rsidR="008B4DEF">
          <w:rPr>
            <w:noProof/>
            <w:webHidden/>
          </w:rPr>
          <w:tab/>
        </w:r>
        <w:r w:rsidR="008B4DEF">
          <w:rPr>
            <w:noProof/>
            <w:webHidden/>
          </w:rPr>
          <w:fldChar w:fldCharType="begin"/>
        </w:r>
        <w:r w:rsidR="008B4DEF">
          <w:rPr>
            <w:noProof/>
            <w:webHidden/>
          </w:rPr>
          <w:instrText xml:space="preserve"> PAGEREF _Toc54112265 \h </w:instrText>
        </w:r>
        <w:r w:rsidR="008B4DEF">
          <w:rPr>
            <w:noProof/>
            <w:webHidden/>
          </w:rPr>
        </w:r>
        <w:r w:rsidR="008B4DEF">
          <w:rPr>
            <w:noProof/>
            <w:webHidden/>
          </w:rPr>
          <w:fldChar w:fldCharType="separate"/>
        </w:r>
        <w:r w:rsidR="004B1A23">
          <w:rPr>
            <w:noProof/>
            <w:webHidden/>
            <w:rtl/>
          </w:rPr>
          <w:t>234</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66" w:history="1">
        <w:r w:rsidR="008B4DEF" w:rsidRPr="00754936">
          <w:rPr>
            <w:rStyle w:val="Hyperlink"/>
            <w:noProof/>
            <w:rtl/>
            <w:lang w:eastAsia="he-IL"/>
          </w:rPr>
          <w:t>142. הנגשת מערת המכפלה</w:t>
        </w:r>
        <w:r w:rsidR="008B4DEF">
          <w:rPr>
            <w:noProof/>
            <w:webHidden/>
          </w:rPr>
          <w:tab/>
        </w:r>
        <w:r w:rsidR="008B4DEF">
          <w:rPr>
            <w:noProof/>
            <w:webHidden/>
          </w:rPr>
          <w:fldChar w:fldCharType="begin"/>
        </w:r>
        <w:r w:rsidR="008B4DEF">
          <w:rPr>
            <w:noProof/>
            <w:webHidden/>
          </w:rPr>
          <w:instrText xml:space="preserve"> PAGEREF _Toc54112266 \h </w:instrText>
        </w:r>
        <w:r w:rsidR="008B4DEF">
          <w:rPr>
            <w:noProof/>
            <w:webHidden/>
          </w:rPr>
        </w:r>
        <w:r w:rsidR="008B4DEF">
          <w:rPr>
            <w:noProof/>
            <w:webHidden/>
          </w:rPr>
          <w:fldChar w:fldCharType="separate"/>
        </w:r>
        <w:r w:rsidR="004B1A23">
          <w:rPr>
            <w:noProof/>
            <w:webHidden/>
            <w:rtl/>
          </w:rPr>
          <w:t>234</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67" w:history="1">
        <w:r w:rsidR="008B4DEF" w:rsidRPr="00754936">
          <w:rPr>
            <w:rStyle w:val="Hyperlink"/>
            <w:noProof/>
            <w:rtl/>
          </w:rPr>
          <w:t>קטי קטרין שטרית (הליכוד):</w:t>
        </w:r>
        <w:r w:rsidR="008B4DEF">
          <w:rPr>
            <w:noProof/>
            <w:webHidden/>
          </w:rPr>
          <w:tab/>
        </w:r>
        <w:r w:rsidR="008B4DEF">
          <w:rPr>
            <w:noProof/>
            <w:webHidden/>
          </w:rPr>
          <w:fldChar w:fldCharType="begin"/>
        </w:r>
        <w:r w:rsidR="008B4DEF">
          <w:rPr>
            <w:noProof/>
            <w:webHidden/>
          </w:rPr>
          <w:instrText xml:space="preserve"> PAGEREF _Toc54112267 \h </w:instrText>
        </w:r>
        <w:r w:rsidR="008B4DEF">
          <w:rPr>
            <w:noProof/>
            <w:webHidden/>
          </w:rPr>
        </w:r>
        <w:r w:rsidR="008B4DEF">
          <w:rPr>
            <w:noProof/>
            <w:webHidden/>
          </w:rPr>
          <w:fldChar w:fldCharType="separate"/>
        </w:r>
        <w:r w:rsidR="004B1A23">
          <w:rPr>
            <w:noProof/>
            <w:webHidden/>
            <w:rtl/>
          </w:rPr>
          <w:t>234</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68" w:history="1">
        <w:r w:rsidR="008B4DEF" w:rsidRPr="00754936">
          <w:rPr>
            <w:rStyle w:val="Hyperlink"/>
            <w:noProof/>
            <w:rtl/>
          </w:rPr>
          <w:t>השר לשירותי דת יעקב אביטן:</w:t>
        </w:r>
        <w:r w:rsidR="008B4DEF">
          <w:rPr>
            <w:noProof/>
            <w:webHidden/>
          </w:rPr>
          <w:tab/>
        </w:r>
        <w:r w:rsidR="008B4DEF">
          <w:rPr>
            <w:noProof/>
            <w:webHidden/>
          </w:rPr>
          <w:fldChar w:fldCharType="begin"/>
        </w:r>
        <w:r w:rsidR="008B4DEF">
          <w:rPr>
            <w:noProof/>
            <w:webHidden/>
          </w:rPr>
          <w:instrText xml:space="preserve"> PAGEREF _Toc54112268 \h </w:instrText>
        </w:r>
        <w:r w:rsidR="008B4DEF">
          <w:rPr>
            <w:noProof/>
            <w:webHidden/>
          </w:rPr>
        </w:r>
        <w:r w:rsidR="008B4DEF">
          <w:rPr>
            <w:noProof/>
            <w:webHidden/>
          </w:rPr>
          <w:fldChar w:fldCharType="separate"/>
        </w:r>
        <w:r w:rsidR="004B1A23">
          <w:rPr>
            <w:noProof/>
            <w:webHidden/>
            <w:rtl/>
          </w:rPr>
          <w:t>235</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69" w:history="1">
        <w:r w:rsidR="008B4DEF" w:rsidRPr="00754936">
          <w:rPr>
            <w:rStyle w:val="Hyperlink"/>
            <w:noProof/>
            <w:rtl/>
            <w:lang w:eastAsia="he-IL"/>
          </w:rPr>
          <w:t>154. אפליית נשים בכותל</w:t>
        </w:r>
        <w:r w:rsidR="008B4DEF">
          <w:rPr>
            <w:noProof/>
            <w:webHidden/>
          </w:rPr>
          <w:tab/>
        </w:r>
        <w:r w:rsidR="008B4DEF">
          <w:rPr>
            <w:noProof/>
            <w:webHidden/>
          </w:rPr>
          <w:fldChar w:fldCharType="begin"/>
        </w:r>
        <w:r w:rsidR="008B4DEF">
          <w:rPr>
            <w:noProof/>
            <w:webHidden/>
          </w:rPr>
          <w:instrText xml:space="preserve"> PAGEREF _Toc54112269 \h </w:instrText>
        </w:r>
        <w:r w:rsidR="008B4DEF">
          <w:rPr>
            <w:noProof/>
            <w:webHidden/>
          </w:rPr>
        </w:r>
        <w:r w:rsidR="008B4DEF">
          <w:rPr>
            <w:noProof/>
            <w:webHidden/>
          </w:rPr>
          <w:fldChar w:fldCharType="separate"/>
        </w:r>
        <w:r w:rsidR="004B1A23">
          <w:rPr>
            <w:noProof/>
            <w:webHidden/>
            <w:rtl/>
          </w:rPr>
          <w:t>237</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0" w:history="1">
        <w:r w:rsidR="008B4DEF" w:rsidRPr="00754936">
          <w:rPr>
            <w:rStyle w:val="Hyperlink"/>
            <w:noProof/>
            <w:rtl/>
          </w:rPr>
          <w:t>יוראי להב הרצנו (יש עתיד-תל"ם):</w:t>
        </w:r>
        <w:r w:rsidR="008B4DEF">
          <w:rPr>
            <w:noProof/>
            <w:webHidden/>
          </w:rPr>
          <w:tab/>
        </w:r>
        <w:r w:rsidR="008B4DEF">
          <w:rPr>
            <w:noProof/>
            <w:webHidden/>
          </w:rPr>
          <w:fldChar w:fldCharType="begin"/>
        </w:r>
        <w:r w:rsidR="008B4DEF">
          <w:rPr>
            <w:noProof/>
            <w:webHidden/>
          </w:rPr>
          <w:instrText xml:space="preserve"> PAGEREF _Toc54112270 \h </w:instrText>
        </w:r>
        <w:r w:rsidR="008B4DEF">
          <w:rPr>
            <w:noProof/>
            <w:webHidden/>
          </w:rPr>
        </w:r>
        <w:r w:rsidR="008B4DEF">
          <w:rPr>
            <w:noProof/>
            <w:webHidden/>
          </w:rPr>
          <w:fldChar w:fldCharType="separate"/>
        </w:r>
        <w:r w:rsidR="004B1A23">
          <w:rPr>
            <w:noProof/>
            <w:webHidden/>
            <w:rtl/>
          </w:rPr>
          <w:t>237</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1" w:history="1">
        <w:r w:rsidR="008B4DEF" w:rsidRPr="00754936">
          <w:rPr>
            <w:rStyle w:val="Hyperlink"/>
            <w:noProof/>
            <w:rtl/>
          </w:rPr>
          <w:t>השר לשירותי דת יעקב אביטן:</w:t>
        </w:r>
        <w:r w:rsidR="008B4DEF">
          <w:rPr>
            <w:noProof/>
            <w:webHidden/>
          </w:rPr>
          <w:tab/>
        </w:r>
        <w:r w:rsidR="008B4DEF">
          <w:rPr>
            <w:noProof/>
            <w:webHidden/>
          </w:rPr>
          <w:fldChar w:fldCharType="begin"/>
        </w:r>
        <w:r w:rsidR="008B4DEF">
          <w:rPr>
            <w:noProof/>
            <w:webHidden/>
          </w:rPr>
          <w:instrText xml:space="preserve"> PAGEREF _Toc54112271 \h </w:instrText>
        </w:r>
        <w:r w:rsidR="008B4DEF">
          <w:rPr>
            <w:noProof/>
            <w:webHidden/>
          </w:rPr>
        </w:r>
        <w:r w:rsidR="008B4DEF">
          <w:rPr>
            <w:noProof/>
            <w:webHidden/>
          </w:rPr>
          <w:fldChar w:fldCharType="separate"/>
        </w:r>
        <w:r w:rsidR="004B1A23">
          <w:rPr>
            <w:noProof/>
            <w:webHidden/>
            <w:rtl/>
          </w:rPr>
          <w:t>237</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72" w:history="1">
        <w:r w:rsidR="008B4DEF" w:rsidRPr="00754936">
          <w:rPr>
            <w:rStyle w:val="Hyperlink"/>
            <w:noProof/>
            <w:rtl/>
            <w:lang w:eastAsia="he-IL"/>
          </w:rPr>
          <w:t>157. הקלה לעסקים קטנים בתחום הכשרות</w:t>
        </w:r>
        <w:r w:rsidR="008B4DEF">
          <w:rPr>
            <w:noProof/>
            <w:webHidden/>
          </w:rPr>
          <w:tab/>
        </w:r>
        <w:r w:rsidR="008B4DEF">
          <w:rPr>
            <w:noProof/>
            <w:webHidden/>
          </w:rPr>
          <w:fldChar w:fldCharType="begin"/>
        </w:r>
        <w:r w:rsidR="008B4DEF">
          <w:rPr>
            <w:noProof/>
            <w:webHidden/>
          </w:rPr>
          <w:instrText xml:space="preserve"> PAGEREF _Toc54112272 \h </w:instrText>
        </w:r>
        <w:r w:rsidR="008B4DEF">
          <w:rPr>
            <w:noProof/>
            <w:webHidden/>
          </w:rPr>
        </w:r>
        <w:r w:rsidR="008B4DEF">
          <w:rPr>
            <w:noProof/>
            <w:webHidden/>
          </w:rPr>
          <w:fldChar w:fldCharType="separate"/>
        </w:r>
        <w:r w:rsidR="004B1A23">
          <w:rPr>
            <w:noProof/>
            <w:webHidden/>
            <w:rtl/>
          </w:rPr>
          <w:t>240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3" w:history="1">
        <w:r w:rsidR="008B4DEF" w:rsidRPr="00754936">
          <w:rPr>
            <w:rStyle w:val="Hyperlink"/>
            <w:noProof/>
            <w:rtl/>
          </w:rPr>
          <w:t>תהלה פרידמן (כחול לבן):</w:t>
        </w:r>
        <w:r w:rsidR="008B4DEF">
          <w:rPr>
            <w:noProof/>
            <w:webHidden/>
          </w:rPr>
          <w:tab/>
        </w:r>
        <w:r w:rsidR="008B4DEF">
          <w:rPr>
            <w:noProof/>
            <w:webHidden/>
          </w:rPr>
          <w:fldChar w:fldCharType="begin"/>
        </w:r>
        <w:r w:rsidR="008B4DEF">
          <w:rPr>
            <w:noProof/>
            <w:webHidden/>
          </w:rPr>
          <w:instrText xml:space="preserve"> PAGEREF _Toc54112273 \h </w:instrText>
        </w:r>
        <w:r w:rsidR="008B4DEF">
          <w:rPr>
            <w:noProof/>
            <w:webHidden/>
          </w:rPr>
        </w:r>
        <w:r w:rsidR="008B4DEF">
          <w:rPr>
            <w:noProof/>
            <w:webHidden/>
          </w:rPr>
          <w:fldChar w:fldCharType="separate"/>
        </w:r>
        <w:r w:rsidR="004B1A23">
          <w:rPr>
            <w:noProof/>
            <w:webHidden/>
            <w:rtl/>
          </w:rPr>
          <w:t>240</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4" w:history="1">
        <w:r w:rsidR="008B4DEF" w:rsidRPr="00754936">
          <w:rPr>
            <w:rStyle w:val="Hyperlink"/>
            <w:noProof/>
            <w:rtl/>
          </w:rPr>
          <w:t>השר לשירותי דת יעקב אביטן:</w:t>
        </w:r>
        <w:r w:rsidR="008B4DEF">
          <w:rPr>
            <w:noProof/>
            <w:webHidden/>
          </w:rPr>
          <w:tab/>
        </w:r>
        <w:r w:rsidR="008B4DEF">
          <w:rPr>
            <w:noProof/>
            <w:webHidden/>
          </w:rPr>
          <w:fldChar w:fldCharType="begin"/>
        </w:r>
        <w:r w:rsidR="008B4DEF">
          <w:rPr>
            <w:noProof/>
            <w:webHidden/>
          </w:rPr>
          <w:instrText xml:space="preserve"> PAGEREF _Toc54112274 \h </w:instrText>
        </w:r>
        <w:r w:rsidR="008B4DEF">
          <w:rPr>
            <w:noProof/>
            <w:webHidden/>
          </w:rPr>
        </w:r>
        <w:r w:rsidR="008B4DEF">
          <w:rPr>
            <w:noProof/>
            <w:webHidden/>
          </w:rPr>
          <w:fldChar w:fldCharType="separate"/>
        </w:r>
        <w:r w:rsidR="004B1A23">
          <w:rPr>
            <w:noProof/>
            <w:webHidden/>
            <w:rtl/>
          </w:rPr>
          <w:t>240</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75" w:history="1">
        <w:r w:rsidR="008B4DEF" w:rsidRPr="00754936">
          <w:rPr>
            <w:rStyle w:val="Hyperlink"/>
            <w:noProof/>
            <w:rtl/>
            <w:lang w:eastAsia="he-IL"/>
          </w:rPr>
          <w:t>הצעת חוק שירותי תעופה (פיצוי וסיוע בשל ביטול טיסה או שינוי בתנאיה) (נגיף הקורונה החדש – הוראת שעה – תיקון) (תיקון) (הארכת המועד להשבת התמורה), התש"ף–2020</w:t>
        </w:r>
        <w:r w:rsidR="008B4DEF">
          <w:rPr>
            <w:noProof/>
            <w:webHidden/>
          </w:rPr>
          <w:tab/>
        </w:r>
        <w:r w:rsidR="008B4DEF">
          <w:rPr>
            <w:noProof/>
            <w:webHidden/>
          </w:rPr>
          <w:fldChar w:fldCharType="begin"/>
        </w:r>
        <w:r w:rsidR="008B4DEF">
          <w:rPr>
            <w:noProof/>
            <w:webHidden/>
          </w:rPr>
          <w:instrText xml:space="preserve"> PAGEREF _Toc54112275 \h </w:instrText>
        </w:r>
        <w:r w:rsidR="008B4DEF">
          <w:rPr>
            <w:noProof/>
            <w:webHidden/>
          </w:rPr>
        </w:r>
        <w:r w:rsidR="008B4DEF">
          <w:rPr>
            <w:noProof/>
            <w:webHidden/>
          </w:rPr>
          <w:fldChar w:fldCharType="separate"/>
        </w:r>
        <w:r w:rsidR="004B1A23">
          <w:rPr>
            <w:noProof/>
            <w:webHidden/>
            <w:rtl/>
          </w:rPr>
          <w:t>243</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6" w:history="1">
        <w:r w:rsidR="008B4DEF" w:rsidRPr="00754936">
          <w:rPr>
            <w:rStyle w:val="Hyperlink"/>
            <w:noProof/>
            <w:rtl/>
          </w:rPr>
          <w:t>יעקב מרגי (יו"ר ועדת הכלכלה):</w:t>
        </w:r>
        <w:r w:rsidR="008B4DEF">
          <w:rPr>
            <w:noProof/>
            <w:webHidden/>
          </w:rPr>
          <w:tab/>
        </w:r>
        <w:r w:rsidR="008B4DEF">
          <w:rPr>
            <w:noProof/>
            <w:webHidden/>
          </w:rPr>
          <w:fldChar w:fldCharType="begin"/>
        </w:r>
        <w:r w:rsidR="008B4DEF">
          <w:rPr>
            <w:noProof/>
            <w:webHidden/>
          </w:rPr>
          <w:instrText xml:space="preserve"> PAGEREF _Toc54112276 \h </w:instrText>
        </w:r>
        <w:r w:rsidR="008B4DEF">
          <w:rPr>
            <w:noProof/>
            <w:webHidden/>
          </w:rPr>
        </w:r>
        <w:r w:rsidR="008B4DEF">
          <w:rPr>
            <w:noProof/>
            <w:webHidden/>
          </w:rPr>
          <w:fldChar w:fldCharType="separate"/>
        </w:r>
        <w:r w:rsidR="004B1A23">
          <w:rPr>
            <w:noProof/>
            <w:webHidden/>
            <w:rtl/>
          </w:rPr>
          <w:t>243</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7" w:history="1">
        <w:r w:rsidR="008B4DEF" w:rsidRPr="00754936">
          <w:rPr>
            <w:rStyle w:val="Hyperlink"/>
            <w:noProof/>
            <w:rtl/>
          </w:rPr>
          <w:t>יבגני סובה (ישראל ביתנו):</w:t>
        </w:r>
        <w:r w:rsidR="008B4DEF">
          <w:rPr>
            <w:noProof/>
            <w:webHidden/>
          </w:rPr>
          <w:tab/>
        </w:r>
        <w:r w:rsidR="008B4DEF">
          <w:rPr>
            <w:noProof/>
            <w:webHidden/>
          </w:rPr>
          <w:fldChar w:fldCharType="begin"/>
        </w:r>
        <w:r w:rsidR="008B4DEF">
          <w:rPr>
            <w:noProof/>
            <w:webHidden/>
          </w:rPr>
          <w:instrText xml:space="preserve"> PAGEREF _Toc54112277 \h </w:instrText>
        </w:r>
        <w:r w:rsidR="008B4DEF">
          <w:rPr>
            <w:noProof/>
            <w:webHidden/>
          </w:rPr>
        </w:r>
        <w:r w:rsidR="008B4DEF">
          <w:rPr>
            <w:noProof/>
            <w:webHidden/>
          </w:rPr>
          <w:fldChar w:fldCharType="separate"/>
        </w:r>
        <w:r w:rsidR="004B1A23">
          <w:rPr>
            <w:noProof/>
            <w:webHidden/>
            <w:rtl/>
          </w:rPr>
          <w:t>249</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78" w:history="1">
        <w:r w:rsidR="008B4DEF" w:rsidRPr="00754936">
          <w:rPr>
            <w:rStyle w:val="Hyperlink"/>
            <w:noProof/>
            <w:rtl/>
          </w:rPr>
          <w:t>אלי אבידר (ישראל ביתנו):</w:t>
        </w:r>
        <w:r w:rsidR="008B4DEF">
          <w:rPr>
            <w:noProof/>
            <w:webHidden/>
          </w:rPr>
          <w:tab/>
        </w:r>
        <w:r w:rsidR="008B4DEF">
          <w:rPr>
            <w:noProof/>
            <w:webHidden/>
          </w:rPr>
          <w:fldChar w:fldCharType="begin"/>
        </w:r>
        <w:r w:rsidR="008B4DEF">
          <w:rPr>
            <w:noProof/>
            <w:webHidden/>
          </w:rPr>
          <w:instrText xml:space="preserve"> PAGEREF _Toc54112278 \h </w:instrText>
        </w:r>
        <w:r w:rsidR="008B4DEF">
          <w:rPr>
            <w:noProof/>
            <w:webHidden/>
          </w:rPr>
        </w:r>
        <w:r w:rsidR="008B4DEF">
          <w:rPr>
            <w:noProof/>
            <w:webHidden/>
          </w:rPr>
          <w:fldChar w:fldCharType="separate"/>
        </w:r>
        <w:r w:rsidR="004B1A23">
          <w:rPr>
            <w:noProof/>
            <w:webHidden/>
            <w:rtl/>
          </w:rPr>
          <w:t>258</w:t>
        </w:r>
        <w:r w:rsidR="008B4DEF">
          <w:rPr>
            <w:noProof/>
            <w:webHidden/>
          </w:rPr>
          <w:fldChar w:fldCharType="end"/>
        </w:r>
      </w:hyperlink>
    </w:p>
    <w:p w:rsidR="008B4DEF" w:rsidRDefault="00E325A1" w:rsidP="008B4DEF">
      <w:pPr>
        <w:pStyle w:val="TOC1"/>
        <w:tabs>
          <w:tab w:val="right" w:leader="dot" w:pos="8296"/>
        </w:tabs>
        <w:ind w:firstLine="0"/>
        <w:rPr>
          <w:rFonts w:asciiTheme="minorHAnsi" w:eastAsiaTheme="minorEastAsia" w:hAnsiTheme="minorHAnsi" w:cstheme="minorBidi"/>
          <w:noProof/>
        </w:rPr>
      </w:pPr>
      <w:hyperlink w:anchor="_Toc54112279" w:history="1">
        <w:r w:rsidR="008B4DEF" w:rsidRPr="00754936">
          <w:rPr>
            <w:rStyle w:val="Hyperlink"/>
            <w:noProof/>
            <w:rtl/>
            <w:lang w:eastAsia="he-IL"/>
          </w:rPr>
          <w:t>מסמכים שהונחו על שולחן הכנסת</w:t>
        </w:r>
        <w:r w:rsidR="008B4DEF">
          <w:rPr>
            <w:noProof/>
            <w:webHidden/>
          </w:rPr>
          <w:tab/>
        </w:r>
        <w:r w:rsidR="008B4DEF">
          <w:rPr>
            <w:noProof/>
            <w:webHidden/>
          </w:rPr>
          <w:fldChar w:fldCharType="begin"/>
        </w:r>
        <w:r w:rsidR="008B4DEF">
          <w:rPr>
            <w:noProof/>
            <w:webHidden/>
          </w:rPr>
          <w:instrText xml:space="preserve"> PAGEREF _Toc54112279 \h </w:instrText>
        </w:r>
        <w:r w:rsidR="008B4DEF">
          <w:rPr>
            <w:noProof/>
            <w:webHidden/>
          </w:rPr>
        </w:r>
        <w:r w:rsidR="008B4DEF">
          <w:rPr>
            <w:noProof/>
            <w:webHidden/>
          </w:rPr>
          <w:fldChar w:fldCharType="separate"/>
        </w:r>
        <w:r w:rsidR="004B1A23">
          <w:rPr>
            <w:noProof/>
            <w:webHidden/>
            <w:rtl/>
          </w:rPr>
          <w:t>262</w:t>
        </w:r>
        <w:r w:rsidR="008B4DEF">
          <w:rPr>
            <w:noProof/>
            <w:webHidden/>
          </w:rPr>
          <w:fldChar w:fldCharType="end"/>
        </w:r>
      </w:hyperlink>
    </w:p>
    <w:p w:rsidR="008B4DEF" w:rsidRDefault="00E325A1" w:rsidP="008B4DEF">
      <w:pPr>
        <w:pStyle w:val="TOC2"/>
        <w:tabs>
          <w:tab w:val="right" w:leader="dot" w:pos="8296"/>
        </w:tabs>
        <w:ind w:firstLine="0"/>
        <w:rPr>
          <w:rFonts w:asciiTheme="minorHAnsi" w:eastAsiaTheme="minorEastAsia" w:hAnsiTheme="minorHAnsi" w:cstheme="minorBidi"/>
          <w:noProof/>
        </w:rPr>
      </w:pPr>
      <w:hyperlink w:anchor="_Toc54112280" w:history="1">
        <w:r w:rsidR="008B4DEF" w:rsidRPr="00754936">
          <w:rPr>
            <w:rStyle w:val="Hyperlink"/>
            <w:noProof/>
            <w:rtl/>
          </w:rPr>
          <w:t>מזכירת הכנסת ירדנה מלר-הורוביץ:</w:t>
        </w:r>
        <w:r w:rsidR="008B4DEF">
          <w:rPr>
            <w:noProof/>
            <w:webHidden/>
          </w:rPr>
          <w:tab/>
        </w:r>
        <w:r w:rsidR="008B4DEF">
          <w:rPr>
            <w:noProof/>
            <w:webHidden/>
          </w:rPr>
          <w:fldChar w:fldCharType="begin"/>
        </w:r>
        <w:r w:rsidR="008B4DEF">
          <w:rPr>
            <w:noProof/>
            <w:webHidden/>
          </w:rPr>
          <w:instrText xml:space="preserve"> PAGEREF _Toc54112280 \h </w:instrText>
        </w:r>
        <w:r w:rsidR="008B4DEF">
          <w:rPr>
            <w:noProof/>
            <w:webHidden/>
          </w:rPr>
        </w:r>
        <w:r w:rsidR="008B4DEF">
          <w:rPr>
            <w:noProof/>
            <w:webHidden/>
          </w:rPr>
          <w:fldChar w:fldCharType="separate"/>
        </w:r>
        <w:r w:rsidR="004B1A23">
          <w:rPr>
            <w:noProof/>
            <w:webHidden/>
            <w:rtl/>
          </w:rPr>
          <w:t>262</w:t>
        </w:r>
        <w:r w:rsidR="008B4DEF">
          <w:rPr>
            <w:noProof/>
            <w:webHidden/>
          </w:rPr>
          <w:fldChar w:fldCharType="end"/>
        </w:r>
      </w:hyperlink>
    </w:p>
    <w:p w:rsidR="000743FC" w:rsidRDefault="008B4DEF" w:rsidP="008B4DEF">
      <w:pPr>
        <w:ind w:firstLine="0"/>
        <w:rPr>
          <w:rtl/>
        </w:rPr>
      </w:pPr>
      <w:r>
        <w:rPr>
          <w:rtl/>
        </w:rPr>
        <w:fldChar w:fldCharType="end"/>
      </w:r>
      <w:r w:rsidR="000743FC">
        <w:rPr>
          <w:rtl/>
        </w:rPr>
        <w:br w:type="page"/>
      </w:r>
    </w:p>
    <w:p w:rsidR="000743FC" w:rsidRDefault="000743FC" w:rsidP="00D4675F">
      <w:pPr>
        <w:pStyle w:val="a6"/>
        <w:rPr>
          <w:rtl/>
          <w:lang w:eastAsia="he-IL"/>
        </w:rPr>
      </w:pPr>
      <w:bookmarkStart w:id="8" w:name="ET_subject_619794_2"/>
      <w:r w:rsidRPr="00D4675F">
        <w:rPr>
          <w:rStyle w:val="TagStyle"/>
          <w:rtl/>
        </w:rPr>
        <w:lastRenderedPageBreak/>
        <w:t>&lt;&lt; נושא &gt;&gt;</w:t>
      </w:r>
      <w:r w:rsidRPr="00AD7451">
        <w:rPr>
          <w:rStyle w:val="TagStyle"/>
          <w:rtl/>
        </w:rPr>
        <w:t xml:space="preserve"> </w:t>
      </w:r>
      <w:bookmarkStart w:id="9" w:name="_Toc48162579"/>
      <w:bookmarkStart w:id="10" w:name="_Toc48163040"/>
      <w:bookmarkStart w:id="11" w:name="_Toc54112182"/>
      <w:r>
        <w:rPr>
          <w:rtl/>
          <w:lang w:eastAsia="he-IL"/>
        </w:rPr>
        <w:t>שאילתות דחופות</w:t>
      </w:r>
      <w:bookmarkEnd w:id="9"/>
      <w:bookmarkEnd w:id="10"/>
      <w:bookmarkEnd w:id="11"/>
      <w:r w:rsidRPr="00AD7451">
        <w:rPr>
          <w:rStyle w:val="TagStyle"/>
          <w:rtl/>
        </w:rPr>
        <w:t xml:space="preserve"> </w:t>
      </w:r>
      <w:r w:rsidRPr="00D4675F">
        <w:rPr>
          <w:rStyle w:val="TagStyle"/>
          <w:rtl/>
        </w:rPr>
        <w:t>&lt;&lt; נושא &gt;&gt;</w:t>
      </w:r>
      <w:r>
        <w:rPr>
          <w:rtl/>
          <w:lang w:eastAsia="he-IL"/>
        </w:rPr>
        <w:t xml:space="preserve"> </w:t>
      </w:r>
      <w:bookmarkEnd w:id="8"/>
    </w:p>
    <w:p w:rsidR="000743FC" w:rsidRDefault="000743FC" w:rsidP="00AD7451">
      <w:pPr>
        <w:rPr>
          <w:rtl/>
          <w:lang w:eastAsia="he-IL"/>
        </w:rPr>
      </w:pPr>
    </w:p>
    <w:p w:rsidR="000743FC" w:rsidRDefault="000743FC" w:rsidP="00D4675F">
      <w:pPr>
        <w:pStyle w:val="af6"/>
        <w:rPr>
          <w:rtl/>
        </w:rPr>
      </w:pPr>
      <w:bookmarkStart w:id="12" w:name="ET_yor_5982_25"/>
      <w:r w:rsidRPr="00D4675F">
        <w:rPr>
          <w:rStyle w:val="TagStyle"/>
          <w:rtl/>
        </w:rPr>
        <w:t xml:space="preserve"> &lt;&lt; יור &gt;&gt;</w:t>
      </w:r>
      <w:r w:rsidRPr="00D22379">
        <w:rPr>
          <w:rStyle w:val="TagStyle"/>
          <w:rtl/>
        </w:rPr>
        <w:t xml:space="preserve"> </w:t>
      </w:r>
      <w:r>
        <w:rPr>
          <w:rtl/>
        </w:rPr>
        <w:t>היו"ר יריב לוין:</w:t>
      </w:r>
      <w:r w:rsidRPr="00D22379">
        <w:rPr>
          <w:rStyle w:val="TagStyle"/>
          <w:rtl/>
        </w:rPr>
        <w:t xml:space="preserve"> </w:t>
      </w:r>
      <w:r w:rsidRPr="00D4675F">
        <w:rPr>
          <w:rStyle w:val="TagStyle"/>
          <w:rtl/>
        </w:rPr>
        <w:t>&lt;&lt; יור &gt;&gt;</w:t>
      </w:r>
      <w:bookmarkEnd w:id="12"/>
      <w:r>
        <w:rPr>
          <w:rtl/>
        </w:rPr>
        <w:t xml:space="preserve"> </w:t>
      </w:r>
    </w:p>
    <w:p w:rsidR="000743FC" w:rsidRDefault="000743FC" w:rsidP="00F91BB0">
      <w:pPr>
        <w:rPr>
          <w:rtl/>
          <w:lang w:eastAsia="he-IL"/>
        </w:rPr>
      </w:pPr>
    </w:p>
    <w:p w:rsidR="000743FC" w:rsidRDefault="000743FC" w:rsidP="001F0DD1">
      <w:pPr>
        <w:rPr>
          <w:rtl/>
          <w:lang w:eastAsia="he-IL"/>
        </w:rPr>
      </w:pPr>
      <w:r>
        <w:rPr>
          <w:rFonts w:hint="cs"/>
          <w:rtl/>
          <w:lang w:eastAsia="he-IL"/>
        </w:rPr>
        <w:t>חברות וחברי הכנסת, היום, יום רביעי, כ"ב באב התש"ף</w:t>
      </w:r>
      <w:r w:rsidR="001F0DD1">
        <w:rPr>
          <w:rFonts w:hint="cs"/>
          <w:rtl/>
          <w:lang w:eastAsia="he-IL"/>
        </w:rPr>
        <w:t>,</w:t>
      </w:r>
      <w:r>
        <w:rPr>
          <w:rFonts w:hint="cs"/>
          <w:rtl/>
          <w:lang w:eastAsia="he-IL"/>
        </w:rPr>
        <w:t xml:space="preserve"> 12 באוגוסט 2020</w:t>
      </w:r>
      <w:r w:rsidR="001F0DD1">
        <w:rPr>
          <w:rFonts w:hint="cs"/>
          <w:rtl/>
          <w:lang w:eastAsia="he-IL"/>
        </w:rPr>
        <w:t>.</w:t>
      </w:r>
      <w:r>
        <w:rPr>
          <w:rFonts w:hint="cs"/>
          <w:rtl/>
          <w:lang w:eastAsia="he-IL"/>
        </w:rPr>
        <w:t xml:space="preserve"> אני פותח את הישיבה. </w:t>
      </w:r>
    </w:p>
    <w:p w:rsidR="000743FC" w:rsidRDefault="000743FC" w:rsidP="00D22379">
      <w:pPr>
        <w:rPr>
          <w:rtl/>
          <w:lang w:eastAsia="he-IL"/>
        </w:rPr>
      </w:pPr>
    </w:p>
    <w:p w:rsidR="000743FC" w:rsidRDefault="000743FC" w:rsidP="00C65DF6">
      <w:pPr>
        <w:rPr>
          <w:rtl/>
          <w:lang w:eastAsia="he-IL"/>
        </w:rPr>
      </w:pPr>
      <w:r>
        <w:rPr>
          <w:rFonts w:hint="cs"/>
          <w:rtl/>
          <w:lang w:eastAsia="he-IL"/>
        </w:rPr>
        <w:t xml:space="preserve">על סדר-יומנו, כמדי יום רביעי, השאילתות הדחופות. </w:t>
      </w:r>
      <w:bookmarkStart w:id="13" w:name="_ETM_Q1_71000"/>
      <w:bookmarkEnd w:id="13"/>
      <w:r>
        <w:rPr>
          <w:rFonts w:hint="cs"/>
          <w:rtl/>
          <w:lang w:eastAsia="he-IL"/>
        </w:rPr>
        <w:t xml:space="preserve">השאילתה הראשונה היא השאילתה של חבר </w:t>
      </w:r>
      <w:bookmarkStart w:id="14" w:name="_ETM_Q1_69000"/>
      <w:bookmarkEnd w:id="14"/>
      <w:r>
        <w:rPr>
          <w:rFonts w:hint="cs"/>
          <w:rtl/>
          <w:lang w:eastAsia="he-IL"/>
        </w:rPr>
        <w:t xml:space="preserve">הכנסת יצחק פינדרוס, שאילתה מס' 52, בנושא: </w:t>
      </w:r>
      <w:r>
        <w:rPr>
          <w:rtl/>
          <w:lang w:eastAsia="he-IL"/>
        </w:rPr>
        <w:t>התנגדות משרד הבריאות להגדלת מספר תאי הלחץ בישראל</w:t>
      </w:r>
      <w:r>
        <w:rPr>
          <w:rFonts w:hint="cs"/>
          <w:rtl/>
          <w:lang w:eastAsia="he-IL"/>
        </w:rPr>
        <w:t>.</w:t>
      </w:r>
      <w:bookmarkStart w:id="15" w:name="_ETM_Q1_81000"/>
      <w:bookmarkEnd w:id="15"/>
      <w:r>
        <w:rPr>
          <w:rFonts w:hint="cs"/>
          <w:rtl/>
          <w:lang w:eastAsia="he-IL"/>
        </w:rPr>
        <w:t xml:space="preserve"> אני מזמין את סגן שר הבריאות יואב קיש לעלות לדוכן </w:t>
      </w:r>
      <w:bookmarkStart w:id="16" w:name="_ETM_Q1_80000"/>
      <w:bookmarkEnd w:id="16"/>
      <w:r>
        <w:rPr>
          <w:rFonts w:hint="cs"/>
          <w:rtl/>
          <w:lang w:eastAsia="he-IL"/>
        </w:rPr>
        <w:t xml:space="preserve">להשיב ואת חבר הכנסת פינדרוס </w:t>
      </w:r>
      <w:r>
        <w:rPr>
          <w:rFonts w:hint="eastAsia"/>
          <w:rtl/>
          <w:lang w:eastAsia="he-IL"/>
        </w:rPr>
        <w:t xml:space="preserve">– </w:t>
      </w:r>
      <w:r>
        <w:rPr>
          <w:rFonts w:hint="cs"/>
          <w:rtl/>
          <w:lang w:eastAsia="he-IL"/>
        </w:rPr>
        <w:t xml:space="preserve">לגשת למיקרופון כדי להקריא את </w:t>
      </w:r>
      <w:bookmarkStart w:id="17" w:name="_ETM_Q1_86000"/>
      <w:bookmarkEnd w:id="17"/>
      <w:r>
        <w:rPr>
          <w:rFonts w:hint="cs"/>
          <w:rtl/>
          <w:lang w:eastAsia="he-IL"/>
        </w:rPr>
        <w:t>השאילתה, ברגע שסגן השר יעלה לדוכן. בבקשה. כן, חבר הכנסת פינדרוס, תקריא בבקשה את השאילתה.</w:t>
      </w:r>
    </w:p>
    <w:p w:rsidR="000743FC" w:rsidRDefault="000743FC" w:rsidP="00D22379">
      <w:pPr>
        <w:rPr>
          <w:rtl/>
          <w:lang w:eastAsia="he-IL"/>
        </w:rPr>
      </w:pPr>
    </w:p>
    <w:p w:rsidR="000743FC" w:rsidRDefault="000743FC" w:rsidP="00D4675F">
      <w:pPr>
        <w:pStyle w:val="a9"/>
        <w:rPr>
          <w:rtl/>
          <w:lang w:eastAsia="he-IL"/>
        </w:rPr>
      </w:pPr>
      <w:bookmarkStart w:id="18" w:name="ET_query_619892_10"/>
      <w:r w:rsidRPr="00D4675F">
        <w:rPr>
          <w:rStyle w:val="TagStyle"/>
          <w:rtl/>
        </w:rPr>
        <w:t xml:space="preserve"> &lt;&lt; שאילתה &gt;&gt;</w:t>
      </w:r>
      <w:r w:rsidRPr="00D22379">
        <w:rPr>
          <w:rStyle w:val="TagStyle"/>
          <w:rtl/>
        </w:rPr>
        <w:t xml:space="preserve"> </w:t>
      </w:r>
      <w:bookmarkStart w:id="19" w:name="_Toc48162580"/>
      <w:bookmarkStart w:id="20" w:name="_Toc48163041"/>
      <w:bookmarkStart w:id="21" w:name="_Toc54112183"/>
      <w:r>
        <w:rPr>
          <w:rtl/>
          <w:lang w:eastAsia="he-IL"/>
        </w:rPr>
        <w:t>52. התנגדות משרד הבריאות להגדלת מספר תאי הלחץ בישראל</w:t>
      </w:r>
      <w:bookmarkEnd w:id="19"/>
      <w:bookmarkEnd w:id="20"/>
      <w:bookmarkEnd w:id="21"/>
      <w:r w:rsidRPr="00D22379">
        <w:rPr>
          <w:rStyle w:val="TagStyle"/>
          <w:rtl/>
        </w:rPr>
        <w:t xml:space="preserve"> </w:t>
      </w:r>
      <w:r w:rsidRPr="00D4675F">
        <w:rPr>
          <w:rStyle w:val="TagStyle"/>
          <w:rtl/>
        </w:rPr>
        <w:t>&lt;&lt; שאילתה &gt;&gt;</w:t>
      </w:r>
      <w:r>
        <w:rPr>
          <w:rtl/>
          <w:lang w:eastAsia="he-IL"/>
        </w:rPr>
        <w:t xml:space="preserve"> </w:t>
      </w:r>
      <w:bookmarkEnd w:id="18"/>
    </w:p>
    <w:p w:rsidR="000743FC" w:rsidRDefault="000743FC" w:rsidP="00D22379">
      <w:pPr>
        <w:ind w:firstLine="0"/>
        <w:rPr>
          <w:rtl/>
          <w:lang w:eastAsia="he-IL"/>
        </w:rPr>
      </w:pPr>
    </w:p>
    <w:p w:rsidR="000743FC" w:rsidRDefault="000743FC" w:rsidP="00D4675F">
      <w:pPr>
        <w:pStyle w:val="a4"/>
        <w:rPr>
          <w:rtl/>
        </w:rPr>
      </w:pPr>
      <w:bookmarkStart w:id="22" w:name="ET_speaker_5797_11"/>
      <w:r w:rsidRPr="00D4675F">
        <w:rPr>
          <w:rStyle w:val="TagStyle"/>
          <w:rtl/>
        </w:rPr>
        <w:t xml:space="preserve"> &lt;&lt; דובר &gt;&gt;</w:t>
      </w:r>
      <w:r w:rsidRPr="00D22379">
        <w:rPr>
          <w:rStyle w:val="TagStyle"/>
          <w:rtl/>
        </w:rPr>
        <w:t xml:space="preserve"> </w:t>
      </w:r>
      <w:bookmarkStart w:id="23" w:name="_Toc48162581"/>
      <w:bookmarkStart w:id="24" w:name="_Toc48163042"/>
      <w:bookmarkStart w:id="25" w:name="_Toc54112184"/>
      <w:r>
        <w:rPr>
          <w:rtl/>
        </w:rPr>
        <w:t>יצחק פינדרוס (יהדות התורה):</w:t>
      </w:r>
      <w:bookmarkEnd w:id="23"/>
      <w:bookmarkEnd w:id="24"/>
      <w:bookmarkEnd w:id="25"/>
      <w:r w:rsidRPr="00D22379">
        <w:rPr>
          <w:rStyle w:val="TagStyle"/>
          <w:rtl/>
        </w:rPr>
        <w:t xml:space="preserve"> </w:t>
      </w:r>
      <w:r w:rsidRPr="00D4675F">
        <w:rPr>
          <w:rStyle w:val="TagStyle"/>
          <w:rtl/>
        </w:rPr>
        <w:t>&lt;&lt; דובר &gt;&gt;</w:t>
      </w:r>
      <w:r>
        <w:rPr>
          <w:rtl/>
        </w:rPr>
        <w:t xml:space="preserve"> </w:t>
      </w:r>
      <w:bookmarkEnd w:id="22"/>
    </w:p>
    <w:p w:rsidR="000743FC" w:rsidRDefault="000743FC" w:rsidP="00F91BB0">
      <w:pPr>
        <w:rPr>
          <w:rtl/>
          <w:lang w:eastAsia="he-IL"/>
        </w:rPr>
      </w:pPr>
    </w:p>
    <w:p w:rsidR="000743FC" w:rsidRDefault="000743FC" w:rsidP="002E05DF">
      <w:pPr>
        <w:rPr>
          <w:rtl/>
          <w:lang w:eastAsia="he-IL"/>
        </w:rPr>
      </w:pPr>
      <w:r>
        <w:rPr>
          <w:rFonts w:hint="cs"/>
          <w:rtl/>
          <w:lang w:eastAsia="he-IL"/>
        </w:rPr>
        <w:t xml:space="preserve">לאור ההמלצות של ארגון הבריאות </w:t>
      </w:r>
      <w:bookmarkStart w:id="26" w:name="_ETM_Q1_127000"/>
      <w:bookmarkEnd w:id="26"/>
      <w:r>
        <w:rPr>
          <w:rFonts w:hint="cs"/>
          <w:rtl/>
          <w:lang w:eastAsia="he-IL"/>
        </w:rPr>
        <w:t xml:space="preserve">העולמי על טיפול בתאי לחץ לחולים בקורונה, ולאור העדויות </w:t>
      </w:r>
      <w:r w:rsidR="002E05DF">
        <w:rPr>
          <w:rFonts w:hint="cs"/>
          <w:rtl/>
          <w:lang w:eastAsia="he-IL"/>
        </w:rPr>
        <w:t>ע</w:t>
      </w:r>
      <w:r>
        <w:rPr>
          <w:rFonts w:hint="cs"/>
          <w:rtl/>
          <w:lang w:eastAsia="he-IL"/>
        </w:rPr>
        <w:t xml:space="preserve">ל </w:t>
      </w:r>
      <w:bookmarkStart w:id="27" w:name="_ETM_Q1_131000"/>
      <w:bookmarkEnd w:id="27"/>
      <w:r>
        <w:rPr>
          <w:rFonts w:hint="cs"/>
          <w:rtl/>
          <w:lang w:eastAsia="he-IL"/>
        </w:rPr>
        <w:t xml:space="preserve">ההצלחה בטיפול זה </w:t>
      </w:r>
      <w:bookmarkStart w:id="28" w:name="_ETM_Q1_144972"/>
      <w:bookmarkEnd w:id="28"/>
      <w:r>
        <w:rPr>
          <w:rFonts w:hint="eastAsia"/>
          <w:rtl/>
          <w:lang w:eastAsia="he-IL"/>
        </w:rPr>
        <w:t>–</w:t>
      </w:r>
      <w:r>
        <w:rPr>
          <w:rFonts w:hint="cs"/>
          <w:rtl/>
          <w:lang w:eastAsia="he-IL"/>
        </w:rPr>
        <w:t xml:space="preserve"> דרך אגב, גם בישראל – מדוע לא </w:t>
      </w:r>
      <w:bookmarkStart w:id="29" w:name="_ETM_Q1_136000"/>
      <w:bookmarkEnd w:id="29"/>
      <w:r>
        <w:rPr>
          <w:rFonts w:hint="cs"/>
          <w:rtl/>
          <w:lang w:eastAsia="he-IL"/>
        </w:rPr>
        <w:t xml:space="preserve">פועל משרדך להגדלת מספר התאים, למרות בקשותיהם </w:t>
      </w:r>
      <w:bookmarkStart w:id="30" w:name="_ETM_Q1_139000"/>
      <w:bookmarkEnd w:id="30"/>
      <w:r>
        <w:rPr>
          <w:rFonts w:hint="cs"/>
          <w:rtl/>
          <w:lang w:eastAsia="he-IL"/>
        </w:rPr>
        <w:t>של בתי חולים וגופים פרטיים?</w:t>
      </w:r>
    </w:p>
    <w:p w:rsidR="000743FC" w:rsidRDefault="000743FC" w:rsidP="00D22379">
      <w:pPr>
        <w:rPr>
          <w:rtl/>
          <w:lang w:eastAsia="he-IL"/>
        </w:rPr>
      </w:pPr>
    </w:p>
    <w:p w:rsidR="000743FC" w:rsidRDefault="000743FC" w:rsidP="00D4675F">
      <w:pPr>
        <w:pStyle w:val="a4"/>
        <w:rPr>
          <w:rtl/>
        </w:rPr>
      </w:pPr>
      <w:bookmarkStart w:id="31" w:name="ET_speaker_5547_12"/>
      <w:r w:rsidRPr="00D4675F">
        <w:rPr>
          <w:rStyle w:val="TagStyle"/>
          <w:rtl/>
        </w:rPr>
        <w:t xml:space="preserve"> &lt;&lt; דובר &gt;&gt;</w:t>
      </w:r>
      <w:r w:rsidRPr="00D22379">
        <w:rPr>
          <w:rStyle w:val="TagStyle"/>
          <w:rtl/>
        </w:rPr>
        <w:t xml:space="preserve"> </w:t>
      </w:r>
      <w:bookmarkStart w:id="32" w:name="_Toc48162582"/>
      <w:bookmarkStart w:id="33" w:name="_Toc48163043"/>
      <w:bookmarkStart w:id="34" w:name="_Toc54112185"/>
      <w:r>
        <w:rPr>
          <w:rtl/>
        </w:rPr>
        <w:t>סגן שר הבריאות יואב קיש:</w:t>
      </w:r>
      <w:bookmarkEnd w:id="32"/>
      <w:bookmarkEnd w:id="33"/>
      <w:bookmarkEnd w:id="34"/>
      <w:r w:rsidRPr="00D22379">
        <w:rPr>
          <w:rStyle w:val="TagStyle"/>
          <w:rtl/>
        </w:rPr>
        <w:t xml:space="preserve"> </w:t>
      </w:r>
      <w:r w:rsidRPr="00D4675F">
        <w:rPr>
          <w:rStyle w:val="TagStyle"/>
          <w:rtl/>
        </w:rPr>
        <w:t>&lt;&lt; דובר &gt;&gt;</w:t>
      </w:r>
      <w:r>
        <w:rPr>
          <w:rtl/>
        </w:rPr>
        <w:t xml:space="preserve"> </w:t>
      </w:r>
      <w:bookmarkEnd w:id="31"/>
    </w:p>
    <w:p w:rsidR="000743FC" w:rsidRDefault="000743FC" w:rsidP="00F91BB0">
      <w:pPr>
        <w:rPr>
          <w:rtl/>
          <w:lang w:eastAsia="he-IL"/>
        </w:rPr>
      </w:pPr>
    </w:p>
    <w:p w:rsidR="002E05DF" w:rsidRDefault="000743FC" w:rsidP="002E05DF">
      <w:pPr>
        <w:rPr>
          <w:rtl/>
          <w:lang w:eastAsia="he-IL"/>
        </w:rPr>
      </w:pPr>
      <w:r>
        <w:rPr>
          <w:rFonts w:hint="cs"/>
          <w:rtl/>
          <w:lang w:eastAsia="he-IL"/>
        </w:rPr>
        <w:t xml:space="preserve">תודה. כבוד היושב-ראש, חבר הכנסת פינדרוס, חברות וחברי </w:t>
      </w:r>
      <w:bookmarkStart w:id="35" w:name="_ETM_Q1_146000"/>
      <w:bookmarkEnd w:id="35"/>
      <w:r>
        <w:rPr>
          <w:rFonts w:hint="cs"/>
          <w:rtl/>
          <w:lang w:eastAsia="he-IL"/>
        </w:rPr>
        <w:t xml:space="preserve">הכנסת, השאלה מתחלקת לשני נושאים. אני אתחיל דווקא בנושא </w:t>
      </w:r>
      <w:bookmarkStart w:id="36" w:name="_ETM_Q1_157000"/>
      <w:bookmarkEnd w:id="36"/>
      <w:r>
        <w:rPr>
          <w:rFonts w:hint="cs"/>
          <w:rtl/>
          <w:lang w:eastAsia="he-IL"/>
        </w:rPr>
        <w:t>השני, ביעילות של תא לחץ בנושא טיפול בקורונה. אנחנו בוחנים כל הזמן טכנולוגיות ואמצעים חדשניים לטיפול בקורונה, בגלל שמדובר בסך הכול, כמובן, בתופעה חדשה</w:t>
      </w:r>
      <w:bookmarkStart w:id="37" w:name="_ETM_Q1_176000"/>
      <w:bookmarkEnd w:id="37"/>
      <w:r w:rsidR="002E05DF">
        <w:rPr>
          <w:rFonts w:hint="cs"/>
          <w:rtl/>
          <w:lang w:eastAsia="he-IL"/>
        </w:rPr>
        <w:t>.</w:t>
      </w:r>
      <w:r>
        <w:rPr>
          <w:rFonts w:hint="cs"/>
          <w:rtl/>
          <w:lang w:eastAsia="he-IL"/>
        </w:rPr>
        <w:t xml:space="preserve"> יש ניסיון מאוד מועט בטיפול בתא לחץ, ויש מעט פרסומים מדעיים על קבוצות קטנות של מטופלים </w:t>
      </w:r>
      <w:bookmarkStart w:id="38" w:name="_ETM_Q1_187000"/>
      <w:bookmarkEnd w:id="38"/>
      <w:r>
        <w:rPr>
          <w:rFonts w:hint="cs"/>
          <w:rtl/>
          <w:lang w:eastAsia="he-IL"/>
        </w:rPr>
        <w:t>שבהם אכן הטיפול נוסה.</w:t>
      </w:r>
      <w:r w:rsidR="00F91BB0">
        <w:rPr>
          <w:rFonts w:hint="cs"/>
          <w:rtl/>
          <w:lang w:eastAsia="he-IL"/>
        </w:rPr>
        <w:t xml:space="preserve"> </w:t>
      </w:r>
      <w:r>
        <w:rPr>
          <w:rFonts w:hint="cs"/>
          <w:rtl/>
          <w:lang w:eastAsia="he-IL"/>
        </w:rPr>
        <w:t xml:space="preserve">גם בארץ החלו ניסויים קליניים בנושא, </w:t>
      </w:r>
      <w:bookmarkStart w:id="39" w:name="_ETM_Q1_183000"/>
      <w:bookmarkEnd w:id="39"/>
      <w:r>
        <w:rPr>
          <w:rFonts w:hint="cs"/>
          <w:rtl/>
          <w:lang w:eastAsia="he-IL"/>
        </w:rPr>
        <w:t xml:space="preserve">אבל הטיפול עדיין בשלב ניסיוני, ולכן הדעה המקצועית של משרד </w:t>
      </w:r>
      <w:bookmarkStart w:id="40" w:name="_ETM_Q1_195000"/>
      <w:bookmarkEnd w:id="40"/>
      <w:r>
        <w:rPr>
          <w:rFonts w:hint="cs"/>
          <w:rtl/>
          <w:lang w:eastAsia="he-IL"/>
        </w:rPr>
        <w:t xml:space="preserve">הבריאות היא שכרגע עדיין מוקדם לגבש איזושהי עמדה מקצועית על </w:t>
      </w:r>
      <w:bookmarkStart w:id="41" w:name="_ETM_Q1_199000"/>
      <w:bookmarkEnd w:id="41"/>
      <w:r>
        <w:rPr>
          <w:rFonts w:hint="cs"/>
          <w:rtl/>
          <w:lang w:eastAsia="he-IL"/>
        </w:rPr>
        <w:t xml:space="preserve">היעילות של הטיפול. אז בעניין הזה אנחנו </w:t>
      </w:r>
      <w:r>
        <w:rPr>
          <w:rtl/>
          <w:lang w:eastAsia="he-IL"/>
        </w:rPr>
        <w:t>–</w:t>
      </w:r>
      <w:r>
        <w:rPr>
          <w:rFonts w:hint="cs"/>
          <w:rtl/>
          <w:lang w:eastAsia="he-IL"/>
        </w:rPr>
        <w:t xml:space="preserve"> </w:t>
      </w:r>
      <w:bookmarkStart w:id="42" w:name="_ETM_Q1_208000"/>
      <w:bookmarkEnd w:id="42"/>
      <w:r>
        <w:rPr>
          <w:rFonts w:hint="cs"/>
          <w:rtl/>
          <w:lang w:eastAsia="he-IL"/>
        </w:rPr>
        <w:t xml:space="preserve">לא רק אנחנו – עוד לא שוכנענו שהטיפול עצמו אפקטיבי. </w:t>
      </w:r>
    </w:p>
    <w:p w:rsidR="002E05DF" w:rsidRDefault="002E05DF" w:rsidP="002E05DF">
      <w:pPr>
        <w:rPr>
          <w:rtl/>
          <w:lang w:eastAsia="he-IL"/>
        </w:rPr>
      </w:pPr>
    </w:p>
    <w:p w:rsidR="000743FC" w:rsidRDefault="000743FC" w:rsidP="002E05DF">
      <w:pPr>
        <w:rPr>
          <w:rtl/>
          <w:lang w:eastAsia="he-IL"/>
        </w:rPr>
      </w:pPr>
      <w:r>
        <w:rPr>
          <w:rFonts w:hint="cs"/>
          <w:rtl/>
          <w:lang w:eastAsia="he-IL"/>
        </w:rPr>
        <w:t>אני</w:t>
      </w:r>
      <w:bookmarkStart w:id="43" w:name="_ETM_Q1_210000"/>
      <w:bookmarkEnd w:id="43"/>
      <w:r>
        <w:rPr>
          <w:rFonts w:hint="cs"/>
          <w:rtl/>
          <w:lang w:eastAsia="he-IL"/>
        </w:rPr>
        <w:t xml:space="preserve"> שם את זה רגע בצד ואני רוצה לענות לך גם לגבי נושא תא הלחץ עצמו. </w:t>
      </w:r>
      <w:bookmarkStart w:id="44" w:name="_ETM_Q1_216000"/>
      <w:bookmarkEnd w:id="44"/>
      <w:r w:rsidRPr="00B06224">
        <w:rPr>
          <w:rtl/>
        </w:rPr>
        <w:t xml:space="preserve">לפי תקנות בריאות העם (מכשירים רפואיים מיוחדים), </w:t>
      </w:r>
      <w:proofErr w:type="spellStart"/>
      <w:r w:rsidRPr="00B06224">
        <w:rPr>
          <w:rFonts w:hint="cs"/>
          <w:rtl/>
        </w:rPr>
        <w:t>ה</w:t>
      </w:r>
      <w:r w:rsidRPr="00B06224">
        <w:rPr>
          <w:rtl/>
        </w:rPr>
        <w:t>תשנ"ד</w:t>
      </w:r>
      <w:proofErr w:type="spellEnd"/>
      <w:r w:rsidRPr="00B06224">
        <w:rPr>
          <w:rFonts w:hint="eastAsia"/>
          <w:rtl/>
        </w:rPr>
        <w:t>–</w:t>
      </w:r>
      <w:r w:rsidRPr="00B06224">
        <w:rPr>
          <w:rtl/>
        </w:rPr>
        <w:t>1994</w:t>
      </w:r>
      <w:r>
        <w:rPr>
          <w:rtl/>
        </w:rPr>
        <w:t xml:space="preserve">, תא לחץ מוגדר </w:t>
      </w:r>
      <w:r w:rsidRPr="00B06224">
        <w:rPr>
          <w:rtl/>
        </w:rPr>
        <w:t>מכשיר מיוחד.</w:t>
      </w:r>
      <w:r w:rsidRPr="00B06224">
        <w:rPr>
          <w:rFonts w:hint="cs"/>
          <w:rtl/>
        </w:rPr>
        <w:t xml:space="preserve"> </w:t>
      </w:r>
      <w:r w:rsidRPr="00B06224">
        <w:rPr>
          <w:rtl/>
        </w:rPr>
        <w:t>מספר תאי הלחץ שניתן להפעיל במדינת ישראל</w:t>
      </w:r>
      <w:r>
        <w:rPr>
          <w:rtl/>
          <w:lang w:eastAsia="he-IL"/>
        </w:rPr>
        <w:t xml:space="preserve"> קבוע בתקנות.</w:t>
      </w:r>
      <w:r>
        <w:rPr>
          <w:rFonts w:hint="cs"/>
          <w:rtl/>
          <w:lang w:eastAsia="he-IL"/>
        </w:rPr>
        <w:t xml:space="preserve"> </w:t>
      </w:r>
      <w:r>
        <w:rPr>
          <w:rtl/>
          <w:lang w:eastAsia="he-IL"/>
        </w:rPr>
        <w:t>נכון להיום מכסה זו מוצתה</w:t>
      </w:r>
      <w:r>
        <w:rPr>
          <w:rFonts w:hint="cs"/>
          <w:rtl/>
          <w:lang w:eastAsia="he-IL"/>
        </w:rPr>
        <w:t>,</w:t>
      </w:r>
      <w:r>
        <w:rPr>
          <w:rtl/>
          <w:lang w:eastAsia="he-IL"/>
        </w:rPr>
        <w:t xml:space="preserve"> ולא ניתן לאשר תאי לחץ נוספים עד לעדכון התקנות.</w:t>
      </w:r>
    </w:p>
    <w:p w:rsidR="000743FC" w:rsidRDefault="000743FC" w:rsidP="005742AF">
      <w:pPr>
        <w:rPr>
          <w:rtl/>
          <w:lang w:eastAsia="he-IL"/>
        </w:rPr>
      </w:pPr>
      <w:r>
        <w:rPr>
          <w:rtl/>
          <w:lang w:eastAsia="he-IL"/>
        </w:rPr>
        <w:lastRenderedPageBreak/>
        <w:t> </w:t>
      </w:r>
    </w:p>
    <w:p w:rsidR="000743FC" w:rsidRDefault="000743FC" w:rsidP="00DF2136">
      <w:pPr>
        <w:rPr>
          <w:rtl/>
          <w:lang w:eastAsia="he-IL"/>
        </w:rPr>
      </w:pPr>
      <w:r>
        <w:rPr>
          <w:rFonts w:hint="cs"/>
          <w:rtl/>
          <w:lang w:eastAsia="he-IL"/>
        </w:rPr>
        <w:t xml:space="preserve">שינוי התקנות מותנה באישור ועדת העבודה, הרווחה והבריאות של הכנסת ובהסכמת שר האוצר. חשוב </w:t>
      </w:r>
      <w:r>
        <w:rPr>
          <w:rtl/>
          <w:lang w:eastAsia="he-IL"/>
        </w:rPr>
        <w:t>לעדכן</w:t>
      </w:r>
      <w:r>
        <w:rPr>
          <w:rFonts w:hint="cs"/>
          <w:rtl/>
          <w:lang w:eastAsia="he-IL"/>
        </w:rPr>
        <w:t xml:space="preserve"> כי </w:t>
      </w:r>
      <w:bookmarkStart w:id="45" w:name="_ETM_Q1_244000"/>
      <w:bookmarkEnd w:id="45"/>
      <w:r>
        <w:rPr>
          <w:rFonts w:hint="cs"/>
          <w:rtl/>
          <w:lang w:eastAsia="he-IL"/>
        </w:rPr>
        <w:t>משרד הבריאות חשב</w:t>
      </w:r>
      <w:r w:rsidR="00DF2136">
        <w:rPr>
          <w:rFonts w:hint="cs"/>
          <w:rtl/>
          <w:lang w:eastAsia="he-IL"/>
        </w:rPr>
        <w:t>,</w:t>
      </w:r>
      <w:r>
        <w:rPr>
          <w:rFonts w:hint="eastAsia"/>
          <w:rtl/>
          <w:lang w:eastAsia="he-IL"/>
        </w:rPr>
        <w:t xml:space="preserve"> </w:t>
      </w:r>
      <w:r>
        <w:rPr>
          <w:rFonts w:hint="cs"/>
          <w:rtl/>
          <w:lang w:eastAsia="he-IL"/>
        </w:rPr>
        <w:t>וחושב</w:t>
      </w:r>
      <w:r w:rsidR="00DF2136">
        <w:rPr>
          <w:rFonts w:hint="cs"/>
          <w:rtl/>
          <w:lang w:eastAsia="he-IL"/>
        </w:rPr>
        <w:t>,</w:t>
      </w:r>
      <w:r>
        <w:rPr>
          <w:rFonts w:hint="cs"/>
          <w:rtl/>
          <w:lang w:eastAsia="he-IL"/>
        </w:rPr>
        <w:t xml:space="preserve"> שנכון לעדכן את התקנות, </w:t>
      </w:r>
      <w:bookmarkStart w:id="46" w:name="_ETM_Q1_248000"/>
      <w:bookmarkEnd w:id="46"/>
      <w:r>
        <w:rPr>
          <w:rFonts w:hint="cs"/>
          <w:rtl/>
          <w:lang w:eastAsia="he-IL"/>
        </w:rPr>
        <w:t xml:space="preserve">ולהגדיל את מספר תאי הלחץ. </w:t>
      </w:r>
      <w:r>
        <w:rPr>
          <w:rtl/>
          <w:lang w:eastAsia="he-IL"/>
        </w:rPr>
        <w:t>ב-</w:t>
      </w:r>
      <w:r>
        <w:rPr>
          <w:rFonts w:hint="cs"/>
          <w:rtl/>
          <w:lang w:eastAsia="he-IL"/>
        </w:rPr>
        <w:t xml:space="preserve">4 בנובמבר 2018 אף </w:t>
      </w:r>
      <w:r>
        <w:rPr>
          <w:rtl/>
          <w:lang w:eastAsia="he-IL"/>
        </w:rPr>
        <w:t xml:space="preserve">בוצעה פנייה של סגן שר </w:t>
      </w:r>
      <w:r>
        <w:rPr>
          <w:rFonts w:hint="cs"/>
          <w:rtl/>
          <w:lang w:eastAsia="he-IL"/>
        </w:rPr>
        <w:t xml:space="preserve">הבריאות בזמנו, חבר הכנסת יעקב </w:t>
      </w:r>
      <w:r>
        <w:rPr>
          <w:rtl/>
          <w:lang w:eastAsia="he-IL"/>
        </w:rPr>
        <w:t xml:space="preserve">ליצמן, לשר האוצר </w:t>
      </w:r>
      <w:r>
        <w:rPr>
          <w:rFonts w:hint="cs"/>
          <w:rtl/>
          <w:lang w:eastAsia="he-IL"/>
        </w:rPr>
        <w:t xml:space="preserve">דאז חבר הכנסת </w:t>
      </w:r>
      <w:r>
        <w:rPr>
          <w:rtl/>
          <w:lang w:eastAsia="he-IL"/>
        </w:rPr>
        <w:t>משה כחלון</w:t>
      </w:r>
      <w:r>
        <w:rPr>
          <w:rFonts w:hint="cs"/>
          <w:rtl/>
          <w:lang w:eastAsia="he-IL"/>
        </w:rPr>
        <w:t>,</w:t>
      </w:r>
      <w:r>
        <w:rPr>
          <w:rtl/>
          <w:lang w:eastAsia="he-IL"/>
        </w:rPr>
        <w:t xml:space="preserve"> </w:t>
      </w:r>
      <w:r>
        <w:rPr>
          <w:rFonts w:hint="cs"/>
          <w:rtl/>
          <w:lang w:eastAsia="he-IL"/>
        </w:rPr>
        <w:t>ש</w:t>
      </w:r>
      <w:r>
        <w:rPr>
          <w:rtl/>
          <w:lang w:eastAsia="he-IL"/>
        </w:rPr>
        <w:t>בו הוצ</w:t>
      </w:r>
      <w:r>
        <w:rPr>
          <w:rFonts w:hint="cs"/>
          <w:rtl/>
          <w:lang w:eastAsia="he-IL"/>
        </w:rPr>
        <w:t>פו</w:t>
      </w:r>
      <w:r>
        <w:rPr>
          <w:rtl/>
          <w:lang w:eastAsia="he-IL"/>
        </w:rPr>
        <w:t xml:space="preserve"> הצורך והחשיבות לשנות את תקנות מכשירים רפואיים מיוחדים ולהגדיל את מס</w:t>
      </w:r>
      <w:r>
        <w:rPr>
          <w:rFonts w:hint="cs"/>
          <w:rtl/>
          <w:lang w:eastAsia="he-IL"/>
        </w:rPr>
        <w:t xml:space="preserve">פר תאי הלחץ </w:t>
      </w:r>
      <w:bookmarkStart w:id="47" w:name="_ETM_Q1_273000"/>
      <w:bookmarkEnd w:id="47"/>
      <w:r>
        <w:rPr>
          <w:rFonts w:hint="cs"/>
          <w:rtl/>
          <w:lang w:eastAsia="he-IL"/>
        </w:rPr>
        <w:t xml:space="preserve">בבתי החולים, ולתת מענה ראוי יותר למטופלים שזקוקים לטיפול מסוג זה. </w:t>
      </w:r>
    </w:p>
    <w:p w:rsidR="000743FC" w:rsidRDefault="000743FC" w:rsidP="00CC01AE">
      <w:pPr>
        <w:rPr>
          <w:rtl/>
          <w:lang w:eastAsia="he-IL"/>
        </w:rPr>
      </w:pPr>
    </w:p>
    <w:p w:rsidR="000743FC" w:rsidRDefault="000743FC" w:rsidP="00DF2136">
      <w:pPr>
        <w:rPr>
          <w:rtl/>
          <w:lang w:eastAsia="he-IL"/>
        </w:rPr>
      </w:pPr>
      <w:r>
        <w:rPr>
          <w:rFonts w:hint="cs"/>
          <w:rtl/>
          <w:lang w:eastAsia="he-IL"/>
        </w:rPr>
        <w:t xml:space="preserve">אנחנו ממשיכים במאמצים לעדכון תקנות המכשירים הרפואיים המיוחדים על מנת </w:t>
      </w:r>
      <w:bookmarkStart w:id="48" w:name="_ETM_Q1_280000"/>
      <w:bookmarkEnd w:id="48"/>
      <w:r>
        <w:rPr>
          <w:rFonts w:hint="cs"/>
          <w:rtl/>
          <w:lang w:eastAsia="he-IL"/>
        </w:rPr>
        <w:t xml:space="preserve">להוסיף תאי לחץ נוספים למערכת הבריאות. בעיקרון, חשוב להכיר בכך שיש </w:t>
      </w:r>
      <w:bookmarkStart w:id="49" w:name="_ETM_Q1_293000"/>
      <w:bookmarkEnd w:id="49"/>
      <w:r>
        <w:rPr>
          <w:rFonts w:hint="cs"/>
          <w:rtl/>
          <w:lang w:eastAsia="he-IL"/>
        </w:rPr>
        <w:t xml:space="preserve">מדיניות – </w:t>
      </w:r>
      <w:r w:rsidR="00DF2136">
        <w:rPr>
          <w:rFonts w:hint="cs"/>
          <w:rtl/>
          <w:lang w:eastAsia="he-IL"/>
        </w:rPr>
        <w:t>ו</w:t>
      </w:r>
      <w:r>
        <w:rPr>
          <w:rFonts w:hint="cs"/>
          <w:rtl/>
          <w:lang w:eastAsia="he-IL"/>
        </w:rPr>
        <w:t xml:space="preserve">אני מודה שאנחנו בוחנים אותה עם השר </w:t>
      </w:r>
      <w:bookmarkStart w:id="50" w:name="_ETM_Q1_301702"/>
      <w:bookmarkEnd w:id="50"/>
      <w:r>
        <w:rPr>
          <w:rFonts w:hint="eastAsia"/>
          <w:rtl/>
          <w:lang w:eastAsia="he-IL"/>
        </w:rPr>
        <w:t>–</w:t>
      </w:r>
      <w:r>
        <w:rPr>
          <w:rFonts w:hint="cs"/>
          <w:rtl/>
          <w:lang w:eastAsia="he-IL"/>
        </w:rPr>
        <w:t xml:space="preserve"> של הגבלות </w:t>
      </w:r>
      <w:bookmarkStart w:id="51" w:name="_ETM_Q1_295000"/>
      <w:bookmarkEnd w:id="51"/>
      <w:r>
        <w:rPr>
          <w:rFonts w:hint="cs"/>
          <w:rtl/>
          <w:lang w:eastAsia="he-IL"/>
        </w:rPr>
        <w:t xml:space="preserve">על כל המכשירים עצמם. אנחנו מכירים את זה לא רק </w:t>
      </w:r>
      <w:bookmarkStart w:id="52" w:name="_ETM_Q1_300000"/>
      <w:bookmarkEnd w:id="52"/>
      <w:r>
        <w:rPr>
          <w:rFonts w:hint="cs"/>
          <w:rtl/>
          <w:lang w:eastAsia="he-IL"/>
        </w:rPr>
        <w:t>בתאי לחץ</w:t>
      </w:r>
      <w:r w:rsidR="00DF2136">
        <w:rPr>
          <w:rFonts w:hint="cs"/>
          <w:rtl/>
          <w:lang w:eastAsia="he-IL"/>
        </w:rPr>
        <w:t>,</w:t>
      </w:r>
      <w:r>
        <w:rPr>
          <w:rFonts w:hint="cs"/>
          <w:rtl/>
          <w:lang w:eastAsia="he-IL"/>
        </w:rPr>
        <w:t xml:space="preserve"> לדוגמה גם במכשירי </w:t>
      </w:r>
      <w:r>
        <w:rPr>
          <w:rFonts w:hint="cs"/>
          <w:lang w:eastAsia="he-IL"/>
        </w:rPr>
        <w:t>MRI</w:t>
      </w:r>
      <w:r>
        <w:rPr>
          <w:rFonts w:hint="cs"/>
          <w:rtl/>
          <w:lang w:eastAsia="he-IL"/>
        </w:rPr>
        <w:t xml:space="preserve">. גישה שיותר רווחת במשרד </w:t>
      </w:r>
      <w:bookmarkStart w:id="53" w:name="_ETM_Q1_311000"/>
      <w:bookmarkEnd w:id="53"/>
      <w:r>
        <w:rPr>
          <w:rFonts w:hint="cs"/>
          <w:rtl/>
          <w:lang w:eastAsia="he-IL"/>
        </w:rPr>
        <w:t xml:space="preserve">האוצר </w:t>
      </w:r>
      <w:r w:rsidR="00DF2136">
        <w:rPr>
          <w:rFonts w:hint="cs"/>
          <w:rtl/>
          <w:lang w:eastAsia="he-IL"/>
        </w:rPr>
        <w:t xml:space="preserve">היא, </w:t>
      </w:r>
      <w:r>
        <w:rPr>
          <w:rFonts w:hint="cs"/>
          <w:rtl/>
          <w:lang w:eastAsia="he-IL"/>
        </w:rPr>
        <w:t xml:space="preserve">איך נקרא לזה </w:t>
      </w:r>
      <w:r w:rsidR="00DF2136">
        <w:rPr>
          <w:rFonts w:hint="eastAsia"/>
          <w:rtl/>
          <w:lang w:eastAsia="he-IL"/>
        </w:rPr>
        <w:t xml:space="preserve">– </w:t>
      </w:r>
      <w:r>
        <w:rPr>
          <w:rFonts w:hint="cs"/>
          <w:rtl/>
          <w:lang w:eastAsia="he-IL"/>
        </w:rPr>
        <w:t>ה</w:t>
      </w:r>
      <w:r w:rsidR="00DF2136">
        <w:rPr>
          <w:rFonts w:hint="cs"/>
          <w:rtl/>
          <w:lang w:eastAsia="he-IL"/>
        </w:rPr>
        <w:t xml:space="preserve">ם </w:t>
      </w:r>
      <w:r>
        <w:rPr>
          <w:rFonts w:hint="cs"/>
          <w:rtl/>
          <w:lang w:eastAsia="he-IL"/>
        </w:rPr>
        <w:t>אומרים</w:t>
      </w:r>
      <w:r w:rsidR="00DF2136">
        <w:rPr>
          <w:rFonts w:hint="cs"/>
          <w:rtl/>
          <w:lang w:eastAsia="he-IL"/>
        </w:rPr>
        <w:t xml:space="preserve">: </w:t>
      </w:r>
      <w:bookmarkStart w:id="54" w:name="_ETM_Q0_322761"/>
      <w:bookmarkEnd w:id="54"/>
      <w:r w:rsidR="00DF2136">
        <w:rPr>
          <w:rFonts w:hint="cs"/>
          <w:rtl/>
          <w:lang w:eastAsia="he-IL"/>
        </w:rPr>
        <w:t>לא</w:t>
      </w:r>
      <w:r>
        <w:rPr>
          <w:rFonts w:hint="cs"/>
          <w:rtl/>
          <w:lang w:eastAsia="he-IL"/>
        </w:rPr>
        <w:t xml:space="preserve"> להציף את השוק במכשירים שיעודדו בדיקות שאינן </w:t>
      </w:r>
      <w:bookmarkStart w:id="55" w:name="_ETM_Q1_317000"/>
      <w:bookmarkEnd w:id="55"/>
      <w:r>
        <w:rPr>
          <w:rFonts w:hint="cs"/>
          <w:rtl/>
          <w:lang w:eastAsia="he-IL"/>
        </w:rPr>
        <w:t xml:space="preserve">נחוצות. אנחנו לא חושבים שאנחנו נמצאים במקום הזה. אני חושב </w:t>
      </w:r>
      <w:bookmarkStart w:id="56" w:name="_ETM_Q1_321000"/>
      <w:bookmarkEnd w:id="56"/>
      <w:r>
        <w:rPr>
          <w:rFonts w:hint="cs"/>
          <w:rtl/>
          <w:lang w:eastAsia="he-IL"/>
        </w:rPr>
        <w:t xml:space="preserve">שנכון לאפשר תוספת. אנחנו עדיין באירוע שכרגע לא </w:t>
      </w:r>
      <w:bookmarkStart w:id="57" w:name="_ETM_Q1_326000"/>
      <w:bookmarkEnd w:id="57"/>
      <w:r>
        <w:rPr>
          <w:rFonts w:hint="cs"/>
          <w:rtl/>
          <w:lang w:eastAsia="he-IL"/>
        </w:rPr>
        <w:t xml:space="preserve">מתקדם בגלל הדברים שתיארתי. </w:t>
      </w:r>
    </w:p>
    <w:p w:rsidR="000743FC" w:rsidRDefault="000743FC" w:rsidP="00CC01AE">
      <w:pPr>
        <w:rPr>
          <w:rtl/>
          <w:lang w:eastAsia="he-IL"/>
        </w:rPr>
      </w:pPr>
    </w:p>
    <w:p w:rsidR="000743FC" w:rsidRDefault="000743FC" w:rsidP="00D4675F">
      <w:pPr>
        <w:pStyle w:val="af6"/>
        <w:rPr>
          <w:rtl/>
        </w:rPr>
      </w:pPr>
      <w:bookmarkStart w:id="58" w:name="ET_yor_5982_9"/>
      <w:r w:rsidRPr="00D4675F">
        <w:rPr>
          <w:rStyle w:val="TagStyle"/>
          <w:rtl/>
        </w:rPr>
        <w:t xml:space="preserve"> &lt;&lt; יור &gt;&gt;</w:t>
      </w:r>
      <w:r w:rsidRPr="00CC01AE">
        <w:rPr>
          <w:rStyle w:val="TagStyle"/>
          <w:rtl/>
        </w:rPr>
        <w:t xml:space="preserve"> </w:t>
      </w:r>
      <w:r>
        <w:rPr>
          <w:rtl/>
        </w:rPr>
        <w:t>היו"ר יריב לוין:</w:t>
      </w:r>
      <w:r w:rsidRPr="00CC01AE">
        <w:rPr>
          <w:rStyle w:val="TagStyle"/>
          <w:rtl/>
        </w:rPr>
        <w:t xml:space="preserve"> </w:t>
      </w:r>
      <w:r w:rsidRPr="00D4675F">
        <w:rPr>
          <w:rStyle w:val="TagStyle"/>
          <w:rtl/>
        </w:rPr>
        <w:t>&lt;&lt; יור &gt;&gt;</w:t>
      </w:r>
      <w:r>
        <w:rPr>
          <w:rtl/>
        </w:rPr>
        <w:t xml:space="preserve"> </w:t>
      </w:r>
      <w:bookmarkEnd w:id="58"/>
    </w:p>
    <w:p w:rsidR="000743FC" w:rsidRDefault="000743FC" w:rsidP="00F91BB0">
      <w:pPr>
        <w:rPr>
          <w:rtl/>
          <w:lang w:eastAsia="he-IL"/>
        </w:rPr>
      </w:pPr>
    </w:p>
    <w:p w:rsidR="000743FC" w:rsidRDefault="000743FC" w:rsidP="00CC01AE">
      <w:pPr>
        <w:rPr>
          <w:rtl/>
          <w:lang w:eastAsia="he-IL"/>
        </w:rPr>
      </w:pPr>
      <w:r>
        <w:rPr>
          <w:rFonts w:hint="cs"/>
          <w:rtl/>
          <w:lang w:eastAsia="he-IL"/>
        </w:rPr>
        <w:t xml:space="preserve">שאלה נוספת לחבר הכנסת פינדרוס. </w:t>
      </w:r>
      <w:bookmarkStart w:id="59" w:name="_ETM_Q1_332000"/>
      <w:bookmarkEnd w:id="59"/>
      <w:r>
        <w:rPr>
          <w:rFonts w:hint="cs"/>
          <w:rtl/>
          <w:lang w:eastAsia="he-IL"/>
        </w:rPr>
        <w:t xml:space="preserve">בבקשה. </w:t>
      </w:r>
    </w:p>
    <w:p w:rsidR="000743FC" w:rsidRDefault="000743FC" w:rsidP="00CC01AE">
      <w:pPr>
        <w:rPr>
          <w:rtl/>
          <w:lang w:eastAsia="he-IL"/>
        </w:rPr>
      </w:pPr>
    </w:p>
    <w:p w:rsidR="000743FC" w:rsidRDefault="000743FC" w:rsidP="00B24E55">
      <w:pPr>
        <w:pStyle w:val="-"/>
        <w:keepNext/>
        <w:rPr>
          <w:rtl/>
        </w:rPr>
      </w:pPr>
      <w:bookmarkStart w:id="60" w:name="_ETM_Q1_334000"/>
      <w:bookmarkStart w:id="61" w:name="ET_speakercontinue_5797_30"/>
      <w:bookmarkEnd w:id="60"/>
      <w:r w:rsidRPr="00B24E55">
        <w:rPr>
          <w:rStyle w:val="TagStyle"/>
          <w:rtl/>
        </w:rPr>
        <w:t xml:space="preserve"> &lt;&lt; דובר_המשך &gt;&gt; </w:t>
      </w:r>
      <w:r>
        <w:rPr>
          <w:rtl/>
        </w:rPr>
        <w:t>יצחק פינדרוס (יהדות התורה):</w:t>
      </w:r>
      <w:r w:rsidRPr="00B24E55">
        <w:rPr>
          <w:rStyle w:val="TagStyle"/>
          <w:rtl/>
        </w:rPr>
        <w:t xml:space="preserve"> &lt;&lt; דובר_המשך &gt;&gt;</w:t>
      </w:r>
      <w:r>
        <w:rPr>
          <w:rtl/>
        </w:rPr>
        <w:t xml:space="preserve"> </w:t>
      </w:r>
      <w:bookmarkEnd w:id="61"/>
    </w:p>
    <w:p w:rsidR="000743FC" w:rsidRDefault="000743FC" w:rsidP="00F91BB0">
      <w:pPr>
        <w:rPr>
          <w:rtl/>
          <w:lang w:eastAsia="he-IL"/>
        </w:rPr>
      </w:pPr>
    </w:p>
    <w:p w:rsidR="000743FC" w:rsidRDefault="000743FC" w:rsidP="00DF2136">
      <w:pPr>
        <w:rPr>
          <w:rtl/>
          <w:lang w:eastAsia="he-IL"/>
        </w:rPr>
      </w:pPr>
      <w:r>
        <w:rPr>
          <w:rFonts w:hint="cs"/>
          <w:rtl/>
          <w:lang w:eastAsia="he-IL"/>
        </w:rPr>
        <w:t>האמת היא, השאלה שלי</w:t>
      </w:r>
      <w:r w:rsidR="00DF2136">
        <w:rPr>
          <w:rFonts w:hint="cs"/>
          <w:rtl/>
          <w:lang w:eastAsia="he-IL"/>
        </w:rPr>
        <w:t>,</w:t>
      </w:r>
      <w:r>
        <w:rPr>
          <w:rFonts w:hint="cs"/>
          <w:rtl/>
          <w:lang w:eastAsia="he-IL"/>
        </w:rPr>
        <w:t xml:space="preserve"> המתעוררת מהתשובה שלך</w:t>
      </w:r>
      <w:r w:rsidR="00DF2136">
        <w:rPr>
          <w:rFonts w:hint="cs"/>
          <w:rtl/>
          <w:lang w:eastAsia="he-IL"/>
        </w:rPr>
        <w:t>,</w:t>
      </w:r>
      <w:r>
        <w:rPr>
          <w:rFonts w:hint="cs"/>
          <w:rtl/>
          <w:lang w:eastAsia="he-IL"/>
        </w:rPr>
        <w:t xml:space="preserve"> זה אם אתה מאמין במה שהכתיבו לך לומר. אמיתי, אני מרגיש מאוד לא </w:t>
      </w:r>
      <w:r>
        <w:rPr>
          <w:rFonts w:hint="eastAsia"/>
          <w:rtl/>
          <w:lang w:eastAsia="he-IL"/>
        </w:rPr>
        <w:t>–</w:t>
      </w:r>
      <w:r>
        <w:rPr>
          <w:rFonts w:hint="cs"/>
          <w:rtl/>
          <w:lang w:eastAsia="he-IL"/>
        </w:rPr>
        <w:t xml:space="preserve"> לפי דבריך, </w:t>
      </w:r>
      <w:bookmarkStart w:id="62" w:name="_ETM_Q1_338000"/>
      <w:bookmarkEnd w:id="62"/>
      <w:r>
        <w:rPr>
          <w:rFonts w:hint="cs"/>
          <w:rtl/>
          <w:lang w:eastAsia="he-IL"/>
        </w:rPr>
        <w:t xml:space="preserve">לא בדקו. גם לא בדקו בקורונה </w:t>
      </w:r>
      <w:bookmarkStart w:id="63" w:name="_ETM_Q1_343000"/>
      <w:bookmarkEnd w:id="63"/>
      <w:r>
        <w:rPr>
          <w:rFonts w:hint="cs"/>
          <w:rtl/>
          <w:lang w:eastAsia="he-IL"/>
        </w:rPr>
        <w:t xml:space="preserve">אם המחלה חוזרת פעם שנייה. </w:t>
      </w:r>
      <w:bookmarkStart w:id="64" w:name="_ETM_Q1_349000"/>
      <w:bookmarkEnd w:id="64"/>
      <w:r>
        <w:rPr>
          <w:rFonts w:hint="cs"/>
          <w:rtl/>
          <w:lang w:eastAsia="he-IL"/>
        </w:rPr>
        <w:t>יש הרבה דברים שלא בדקו. ייקח זמן</w:t>
      </w:r>
      <w:r w:rsidR="00DF2136">
        <w:rPr>
          <w:rFonts w:hint="cs"/>
          <w:rtl/>
          <w:lang w:eastAsia="he-IL"/>
        </w:rPr>
        <w:t>,</w:t>
      </w:r>
      <w:r>
        <w:rPr>
          <w:rFonts w:hint="cs"/>
          <w:rtl/>
          <w:lang w:eastAsia="he-IL"/>
        </w:rPr>
        <w:t xml:space="preserve"> תהליכים. </w:t>
      </w:r>
    </w:p>
    <w:p w:rsidR="000743FC" w:rsidRDefault="000743FC" w:rsidP="007941C3">
      <w:pPr>
        <w:rPr>
          <w:rtl/>
          <w:lang w:eastAsia="he-IL"/>
        </w:rPr>
      </w:pPr>
    </w:p>
    <w:p w:rsidR="000743FC" w:rsidRDefault="000743FC" w:rsidP="00DF2136">
      <w:pPr>
        <w:rPr>
          <w:rtl/>
          <w:lang w:eastAsia="he-IL"/>
        </w:rPr>
      </w:pPr>
      <w:r>
        <w:rPr>
          <w:rFonts w:hint="cs"/>
          <w:rtl/>
          <w:lang w:eastAsia="he-IL"/>
        </w:rPr>
        <w:t xml:space="preserve">זאת אומרת, אתה אומר לי: שר האוצר. רק </w:t>
      </w:r>
      <w:bookmarkStart w:id="65" w:name="_ETM_Q1_351000"/>
      <w:bookmarkEnd w:id="65"/>
      <w:r>
        <w:rPr>
          <w:rFonts w:hint="cs"/>
          <w:rtl/>
          <w:lang w:eastAsia="he-IL"/>
        </w:rPr>
        <w:t>שאלה נוספת, האם אתה יודע על שר האוצר</w:t>
      </w:r>
      <w:r w:rsidR="00DF2136">
        <w:rPr>
          <w:rFonts w:hint="cs"/>
          <w:rtl/>
          <w:lang w:eastAsia="he-IL"/>
        </w:rPr>
        <w:t>,</w:t>
      </w:r>
      <w:r>
        <w:rPr>
          <w:rFonts w:hint="cs"/>
          <w:rtl/>
          <w:lang w:eastAsia="he-IL"/>
        </w:rPr>
        <w:t xml:space="preserve"> מאיזו מפלגה הוא? האם אי-אפשר </w:t>
      </w:r>
      <w:bookmarkStart w:id="66" w:name="_ETM_Q1_355000"/>
      <w:bookmarkEnd w:id="66"/>
      <w:r>
        <w:rPr>
          <w:rFonts w:hint="cs"/>
          <w:rtl/>
          <w:lang w:eastAsia="he-IL"/>
        </w:rPr>
        <w:t xml:space="preserve">לפתור את הדבר הזה מ-2018, כשאנשים מתים, או </w:t>
      </w:r>
      <w:bookmarkStart w:id="67" w:name="_ETM_Q1_362000"/>
      <w:bookmarkEnd w:id="67"/>
      <w:r>
        <w:rPr>
          <w:rFonts w:hint="cs"/>
          <w:rtl/>
          <w:lang w:eastAsia="he-IL"/>
        </w:rPr>
        <w:t>קוטעים להם איברים, או חולי סרטן לא מבריאים</w:t>
      </w:r>
      <w:r w:rsidR="00DF2136">
        <w:rPr>
          <w:rFonts w:hint="cs"/>
          <w:rtl/>
          <w:lang w:eastAsia="he-IL"/>
        </w:rPr>
        <w:t>,</w:t>
      </w:r>
      <w:r>
        <w:rPr>
          <w:rFonts w:hint="cs"/>
          <w:rtl/>
          <w:lang w:eastAsia="he-IL"/>
        </w:rPr>
        <w:t xml:space="preserve"> או יש </w:t>
      </w:r>
      <w:bookmarkStart w:id="68" w:name="_ETM_Q1_367000"/>
      <w:bookmarkEnd w:id="68"/>
      <w:r>
        <w:rPr>
          <w:rFonts w:hint="cs"/>
          <w:rtl/>
          <w:lang w:eastAsia="he-IL"/>
        </w:rPr>
        <w:t xml:space="preserve">חשש קל שאולי זה יכול לעזור בדיוק כמו מכונות ההנשמה </w:t>
      </w:r>
      <w:bookmarkStart w:id="69" w:name="_ETM_Q1_370000"/>
      <w:bookmarkEnd w:id="69"/>
      <w:r>
        <w:rPr>
          <w:rFonts w:hint="cs"/>
          <w:rtl/>
          <w:lang w:eastAsia="he-IL"/>
        </w:rPr>
        <w:t xml:space="preserve">לחולי קורונה. ידוע גם לך, אדוני סגן השר </w:t>
      </w:r>
      <w:bookmarkStart w:id="70" w:name="_ETM_Q1_374000"/>
      <w:bookmarkEnd w:id="70"/>
      <w:r w:rsidR="00DF2136">
        <w:rPr>
          <w:rFonts w:hint="eastAsia"/>
          <w:rtl/>
          <w:lang w:eastAsia="he-IL"/>
        </w:rPr>
        <w:t xml:space="preserve">– </w:t>
      </w:r>
      <w:r>
        <w:rPr>
          <w:rFonts w:hint="cs"/>
          <w:rtl/>
          <w:lang w:eastAsia="he-IL"/>
        </w:rPr>
        <w:t xml:space="preserve">אני מאמין שבתא הלחץ היחיד שפעיל באמת במדינת ישראל </w:t>
      </w:r>
      <w:bookmarkStart w:id="71" w:name="_ETM_Q1_378000"/>
      <w:bookmarkEnd w:id="71"/>
      <w:r>
        <w:rPr>
          <w:rtl/>
          <w:lang w:eastAsia="he-IL"/>
        </w:rPr>
        <w:t>–</w:t>
      </w:r>
      <w:r>
        <w:rPr>
          <w:rFonts w:hint="cs"/>
          <w:rtl/>
          <w:lang w:eastAsia="he-IL"/>
        </w:rPr>
        <w:t xml:space="preserve"> עזוב את יוספטל ואת אלישע – בתא הלחץ היחיד</w:t>
      </w:r>
      <w:bookmarkStart w:id="72" w:name="_ETM_Q1_380000"/>
      <w:bookmarkEnd w:id="72"/>
      <w:r>
        <w:rPr>
          <w:rFonts w:hint="cs"/>
          <w:rtl/>
          <w:lang w:eastAsia="he-IL"/>
        </w:rPr>
        <w:t xml:space="preserve"> טופלו כמה עשרות חולי קורונה שהיו בסיכון חיים, וניצלו </w:t>
      </w:r>
      <w:bookmarkStart w:id="73" w:name="_ETM_Q1_385000"/>
      <w:bookmarkEnd w:id="73"/>
      <w:r>
        <w:rPr>
          <w:rFonts w:hint="cs"/>
          <w:rtl/>
          <w:lang w:eastAsia="he-IL"/>
        </w:rPr>
        <w:t>חייהם</w:t>
      </w:r>
      <w:r w:rsidR="00DF2136">
        <w:rPr>
          <w:rFonts w:hint="cs"/>
          <w:rtl/>
          <w:lang w:eastAsia="he-IL"/>
        </w:rPr>
        <w:t>,</w:t>
      </w:r>
      <w:r>
        <w:rPr>
          <w:rFonts w:hint="cs"/>
          <w:rtl/>
          <w:lang w:eastAsia="he-IL"/>
        </w:rPr>
        <w:t xml:space="preserve"> כולל אישיות ציבורית ידועה. </w:t>
      </w:r>
    </w:p>
    <w:p w:rsidR="000743FC" w:rsidRDefault="000743FC" w:rsidP="00CC01AE">
      <w:pPr>
        <w:rPr>
          <w:rtl/>
          <w:lang w:eastAsia="he-IL"/>
        </w:rPr>
      </w:pPr>
    </w:p>
    <w:p w:rsidR="000743FC" w:rsidRDefault="000743FC" w:rsidP="00B24E55">
      <w:pPr>
        <w:pStyle w:val="-"/>
        <w:keepNext/>
        <w:rPr>
          <w:rtl/>
        </w:rPr>
      </w:pPr>
      <w:bookmarkStart w:id="74" w:name="_ETM_Q1_384000"/>
      <w:bookmarkEnd w:id="74"/>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067297">
      <w:pPr>
        <w:rPr>
          <w:rtl/>
          <w:lang w:eastAsia="he-IL"/>
        </w:rPr>
      </w:pPr>
      <w:r>
        <w:rPr>
          <w:rFonts w:hint="cs"/>
          <w:rtl/>
          <w:lang w:eastAsia="he-IL"/>
        </w:rPr>
        <w:lastRenderedPageBreak/>
        <w:t xml:space="preserve">אני לא מכיר את הסיפור </w:t>
      </w:r>
      <w:bookmarkStart w:id="75" w:name="_ETM_Q1_387000"/>
      <w:bookmarkEnd w:id="75"/>
      <w:r>
        <w:rPr>
          <w:rFonts w:hint="cs"/>
          <w:rtl/>
          <w:lang w:eastAsia="he-IL"/>
        </w:rPr>
        <w:t xml:space="preserve">על האישיות </w:t>
      </w:r>
      <w:r w:rsidR="00DF2136">
        <w:rPr>
          <w:rFonts w:hint="cs"/>
          <w:rtl/>
          <w:lang w:eastAsia="he-IL"/>
        </w:rPr>
        <w:t>ה</w:t>
      </w:r>
      <w:r>
        <w:rPr>
          <w:rFonts w:hint="cs"/>
          <w:rtl/>
          <w:lang w:eastAsia="he-IL"/>
        </w:rPr>
        <w:t xml:space="preserve">ציבורית ידועה. אני שמעתי את זה. דווקא ניסיתי </w:t>
      </w:r>
      <w:bookmarkStart w:id="76" w:name="_ETM_Q1_395000"/>
      <w:bookmarkEnd w:id="76"/>
      <w:r>
        <w:rPr>
          <w:rFonts w:hint="cs"/>
          <w:rtl/>
          <w:lang w:eastAsia="he-IL"/>
        </w:rPr>
        <w:t xml:space="preserve">להבין, אבל עוד לא קיבלתי תשובה מוסמכת. </w:t>
      </w:r>
    </w:p>
    <w:p w:rsidR="000743FC" w:rsidRDefault="000743FC" w:rsidP="00067297">
      <w:pPr>
        <w:rPr>
          <w:rtl/>
          <w:lang w:eastAsia="he-IL"/>
        </w:rPr>
      </w:pPr>
    </w:p>
    <w:p w:rsidR="000743FC" w:rsidRDefault="000743FC" w:rsidP="00B24E55">
      <w:pPr>
        <w:pStyle w:val="-"/>
        <w:keepNext/>
        <w:rPr>
          <w:rtl/>
        </w:rPr>
      </w:pPr>
      <w:bookmarkStart w:id="77" w:name="_ETM_Q1_396000"/>
      <w:bookmarkStart w:id="78" w:name="_ETM_Q1_391000"/>
      <w:bookmarkStart w:id="79" w:name="ET_speakercontinue_5797_32"/>
      <w:bookmarkEnd w:id="77"/>
      <w:bookmarkEnd w:id="78"/>
      <w:r w:rsidRPr="00B24E55">
        <w:rPr>
          <w:rStyle w:val="TagStyle"/>
          <w:rtl/>
        </w:rPr>
        <w:t xml:space="preserve"> &lt;&lt; דובר_המשך &gt;&gt; </w:t>
      </w:r>
      <w:r>
        <w:rPr>
          <w:rtl/>
        </w:rPr>
        <w:t>יצחק פינדרוס (יהדות התורה):</w:t>
      </w:r>
      <w:r w:rsidRPr="00B24E55">
        <w:rPr>
          <w:rStyle w:val="TagStyle"/>
          <w:rtl/>
        </w:rPr>
        <w:t xml:space="preserve"> &lt;&lt; דובר_המשך &gt;&gt;</w:t>
      </w:r>
      <w:r>
        <w:rPr>
          <w:rtl/>
        </w:rPr>
        <w:t xml:space="preserve"> </w:t>
      </w:r>
      <w:bookmarkEnd w:id="79"/>
    </w:p>
    <w:p w:rsidR="000743FC" w:rsidRDefault="000743FC" w:rsidP="00F91BB0">
      <w:pPr>
        <w:rPr>
          <w:rtl/>
        </w:rPr>
      </w:pPr>
    </w:p>
    <w:p w:rsidR="000743FC" w:rsidRDefault="000743FC" w:rsidP="00DA39C2">
      <w:pPr>
        <w:rPr>
          <w:rtl/>
        </w:rPr>
      </w:pPr>
      <w:r>
        <w:rPr>
          <w:rFonts w:hint="cs"/>
          <w:rtl/>
        </w:rPr>
        <w:t xml:space="preserve">ילד מביתר עילית שהיה בקומה כמעט </w:t>
      </w:r>
      <w:r w:rsidR="00DA39C2">
        <w:rPr>
          <w:rFonts w:hint="eastAsia"/>
          <w:rtl/>
        </w:rPr>
        <w:t>–</w:t>
      </w:r>
      <w:r>
        <w:rPr>
          <w:rFonts w:hint="cs"/>
          <w:rtl/>
        </w:rPr>
        <w:t xml:space="preserve"> ידוע לכולם </w:t>
      </w:r>
      <w:r w:rsidR="00DA39C2">
        <w:rPr>
          <w:rFonts w:hint="eastAsia"/>
          <w:rtl/>
        </w:rPr>
        <w:t>–</w:t>
      </w:r>
      <w:r>
        <w:rPr>
          <w:rFonts w:hint="cs"/>
          <w:rtl/>
        </w:rPr>
        <w:t xml:space="preserve"> הטיסו אותו מבית </w:t>
      </w:r>
      <w:bookmarkStart w:id="80" w:name="_ETM_Q1_407187"/>
      <w:bookmarkEnd w:id="80"/>
      <w:r>
        <w:rPr>
          <w:rFonts w:hint="cs"/>
          <w:rtl/>
        </w:rPr>
        <w:t>חולים בחיפה, בשביל תא הלחץ, והצילו את חייו. ילד חולה קורונה.</w:t>
      </w:r>
    </w:p>
    <w:p w:rsidR="000743FC" w:rsidRDefault="000743FC" w:rsidP="00067297">
      <w:pPr>
        <w:rPr>
          <w:rtl/>
          <w:lang w:eastAsia="he-IL"/>
        </w:rPr>
      </w:pPr>
    </w:p>
    <w:p w:rsidR="000743FC" w:rsidRDefault="000743FC" w:rsidP="00B24E55">
      <w:pPr>
        <w:pStyle w:val="-"/>
        <w:keepNext/>
        <w:rPr>
          <w:rtl/>
        </w:rPr>
      </w:pPr>
      <w:bookmarkStart w:id="81" w:name="_ETM_Q1_394000"/>
      <w:bookmarkEnd w:id="81"/>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DF2136">
      <w:pPr>
        <w:rPr>
          <w:rtl/>
          <w:lang w:eastAsia="he-IL"/>
        </w:rPr>
      </w:pPr>
      <w:r>
        <w:rPr>
          <w:rFonts w:hint="cs"/>
          <w:rtl/>
          <w:lang w:eastAsia="he-IL"/>
        </w:rPr>
        <w:t xml:space="preserve">אני </w:t>
      </w:r>
      <w:bookmarkStart w:id="82" w:name="_ETM_Q1_404000"/>
      <w:bookmarkEnd w:id="82"/>
      <w:r>
        <w:rPr>
          <w:rFonts w:hint="cs"/>
          <w:rtl/>
          <w:lang w:eastAsia="he-IL"/>
        </w:rPr>
        <w:t xml:space="preserve">אומר עוד פעם. אתה נוטה להאמין בסיפורים. במערכת הבריאות הישראלית </w:t>
      </w:r>
      <w:r>
        <w:rPr>
          <w:rFonts w:hint="eastAsia"/>
          <w:rtl/>
          <w:lang w:eastAsia="he-IL"/>
        </w:rPr>
        <w:t xml:space="preserve">– </w:t>
      </w:r>
      <w:r>
        <w:rPr>
          <w:rFonts w:hint="cs"/>
          <w:rtl/>
          <w:lang w:eastAsia="he-IL"/>
        </w:rPr>
        <w:t>והעולמית, בסדר</w:t>
      </w:r>
      <w:r w:rsidR="00DF2136">
        <w:rPr>
          <w:rFonts w:hint="cs"/>
          <w:rtl/>
          <w:lang w:eastAsia="he-IL"/>
        </w:rPr>
        <w:t>?</w:t>
      </w:r>
      <w:r>
        <w:rPr>
          <w:rFonts w:hint="cs"/>
          <w:rtl/>
          <w:lang w:eastAsia="he-IL"/>
        </w:rPr>
        <w:t xml:space="preserve"> </w:t>
      </w:r>
      <w:r w:rsidR="00DF2136">
        <w:rPr>
          <w:rFonts w:hint="eastAsia"/>
          <w:rtl/>
          <w:lang w:eastAsia="he-IL"/>
        </w:rPr>
        <w:t xml:space="preserve">– </w:t>
      </w:r>
      <w:r>
        <w:rPr>
          <w:rFonts w:hint="cs"/>
          <w:rtl/>
          <w:lang w:eastAsia="he-IL"/>
        </w:rPr>
        <w:t xml:space="preserve">אין הוכחה משמעותית. </w:t>
      </w:r>
    </w:p>
    <w:p w:rsidR="000743FC" w:rsidRDefault="000743FC" w:rsidP="00FD5CE8">
      <w:pPr>
        <w:rPr>
          <w:rtl/>
          <w:lang w:eastAsia="he-IL"/>
        </w:rPr>
      </w:pPr>
    </w:p>
    <w:p w:rsidR="000743FC" w:rsidRDefault="000743FC" w:rsidP="00D4675F">
      <w:pPr>
        <w:pStyle w:val="-"/>
        <w:rPr>
          <w:rtl/>
        </w:rPr>
      </w:pPr>
      <w:bookmarkStart w:id="83" w:name="_ETM_Q1_414000"/>
      <w:bookmarkStart w:id="84" w:name="ET_speakercontinue_5797_13"/>
      <w:bookmarkEnd w:id="83"/>
      <w:r w:rsidRPr="00D4675F">
        <w:rPr>
          <w:rStyle w:val="TagStyle"/>
          <w:rtl/>
        </w:rPr>
        <w:t xml:space="preserve"> &lt;&lt; דובר_המשך &gt;&gt;</w:t>
      </w:r>
      <w:r w:rsidRPr="00FD5CE8">
        <w:rPr>
          <w:rStyle w:val="TagStyle"/>
          <w:rtl/>
        </w:rPr>
        <w:t xml:space="preserve"> </w:t>
      </w:r>
      <w:r>
        <w:rPr>
          <w:rtl/>
        </w:rPr>
        <w:t>יצחק פינדרוס (יהדות התורה):</w:t>
      </w:r>
      <w:r w:rsidRPr="00FD5CE8">
        <w:rPr>
          <w:rStyle w:val="TagStyle"/>
          <w:rtl/>
        </w:rPr>
        <w:t xml:space="preserve"> </w:t>
      </w:r>
      <w:r w:rsidRPr="00D4675F">
        <w:rPr>
          <w:rStyle w:val="TagStyle"/>
          <w:rtl/>
        </w:rPr>
        <w:t>&lt;&lt; דובר_המשך &gt;&gt;</w:t>
      </w:r>
      <w:r>
        <w:rPr>
          <w:rtl/>
        </w:rPr>
        <w:t xml:space="preserve"> </w:t>
      </w:r>
      <w:bookmarkEnd w:id="84"/>
    </w:p>
    <w:p w:rsidR="000743FC" w:rsidRDefault="000743FC" w:rsidP="00F91BB0">
      <w:pPr>
        <w:rPr>
          <w:rtl/>
          <w:lang w:eastAsia="he-IL"/>
        </w:rPr>
      </w:pPr>
    </w:p>
    <w:p w:rsidR="000743FC" w:rsidRDefault="000743FC" w:rsidP="00C65DF6">
      <w:pPr>
        <w:rPr>
          <w:rtl/>
          <w:lang w:eastAsia="he-IL"/>
        </w:rPr>
      </w:pPr>
      <w:bookmarkStart w:id="85" w:name="_ETM_Q1_415000"/>
      <w:bookmarkEnd w:id="85"/>
      <w:r>
        <w:rPr>
          <w:rFonts w:hint="cs"/>
          <w:rtl/>
          <w:lang w:eastAsia="he-IL"/>
        </w:rPr>
        <w:t xml:space="preserve">אין הוכחה לכלום בקורונה, אתה צודק. לא הבנתי. </w:t>
      </w:r>
    </w:p>
    <w:p w:rsidR="000743FC" w:rsidRDefault="000743FC" w:rsidP="00FD5CE8">
      <w:pPr>
        <w:rPr>
          <w:rtl/>
          <w:lang w:eastAsia="he-IL"/>
        </w:rPr>
      </w:pPr>
    </w:p>
    <w:p w:rsidR="000743FC" w:rsidRDefault="000743FC" w:rsidP="00B24E55">
      <w:pPr>
        <w:pStyle w:val="-"/>
        <w:keepNext/>
        <w:rPr>
          <w:rtl/>
        </w:rPr>
      </w:pPr>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FD5CE8">
      <w:pPr>
        <w:ind w:firstLine="0"/>
        <w:rPr>
          <w:rtl/>
          <w:lang w:eastAsia="he-IL"/>
        </w:rPr>
      </w:pPr>
      <w:r>
        <w:rPr>
          <w:rtl/>
          <w:lang w:eastAsia="he-IL"/>
        </w:rPr>
        <w:tab/>
      </w:r>
      <w:r>
        <w:rPr>
          <w:rFonts w:hint="cs"/>
          <w:rtl/>
          <w:lang w:eastAsia="he-IL"/>
        </w:rPr>
        <w:t xml:space="preserve">אז אני </w:t>
      </w:r>
      <w:bookmarkStart w:id="86" w:name="_ETM_Q1_419000"/>
      <w:bookmarkEnd w:id="86"/>
      <w:r>
        <w:rPr>
          <w:rFonts w:hint="cs"/>
          <w:rtl/>
          <w:lang w:eastAsia="he-IL"/>
        </w:rPr>
        <w:t>לא הבנתי אותך.</w:t>
      </w:r>
    </w:p>
    <w:p w:rsidR="000743FC" w:rsidRDefault="000743FC" w:rsidP="00FD5CE8">
      <w:pPr>
        <w:ind w:firstLine="0"/>
        <w:rPr>
          <w:rtl/>
          <w:lang w:eastAsia="he-IL"/>
        </w:rPr>
      </w:pPr>
    </w:p>
    <w:p w:rsidR="000743FC" w:rsidRDefault="000743FC" w:rsidP="00D4675F">
      <w:pPr>
        <w:pStyle w:val="-"/>
        <w:rPr>
          <w:rtl/>
        </w:rPr>
      </w:pPr>
      <w:bookmarkStart w:id="87" w:name="ET_speakercontinue_5797_14"/>
      <w:r w:rsidRPr="00D4675F">
        <w:rPr>
          <w:rStyle w:val="TagStyle"/>
          <w:rtl/>
        </w:rPr>
        <w:t xml:space="preserve"> &lt;&lt; דובר_המשך &gt;&gt;</w:t>
      </w:r>
      <w:r w:rsidRPr="00FD5CE8">
        <w:rPr>
          <w:rStyle w:val="TagStyle"/>
          <w:rtl/>
        </w:rPr>
        <w:t xml:space="preserve"> </w:t>
      </w:r>
      <w:r>
        <w:rPr>
          <w:rtl/>
        </w:rPr>
        <w:t>יצחק פינדרוס (יהדות התורה):</w:t>
      </w:r>
      <w:r w:rsidRPr="00FD5CE8">
        <w:rPr>
          <w:rStyle w:val="TagStyle"/>
          <w:rtl/>
        </w:rPr>
        <w:t xml:space="preserve"> </w:t>
      </w:r>
      <w:r w:rsidRPr="00D4675F">
        <w:rPr>
          <w:rStyle w:val="TagStyle"/>
          <w:rtl/>
        </w:rPr>
        <w:t>&lt;&lt; דובר_המשך &gt;&gt;</w:t>
      </w:r>
      <w:r>
        <w:rPr>
          <w:rtl/>
        </w:rPr>
        <w:t xml:space="preserve"> </w:t>
      </w:r>
      <w:bookmarkEnd w:id="87"/>
    </w:p>
    <w:p w:rsidR="000743FC" w:rsidRDefault="000743FC" w:rsidP="00F91BB0">
      <w:pPr>
        <w:rPr>
          <w:rtl/>
          <w:lang w:eastAsia="he-IL"/>
        </w:rPr>
      </w:pPr>
    </w:p>
    <w:p w:rsidR="000743FC" w:rsidRDefault="000743FC" w:rsidP="00C65DF6">
      <w:pPr>
        <w:rPr>
          <w:rtl/>
          <w:lang w:eastAsia="he-IL"/>
        </w:rPr>
      </w:pPr>
      <w:bookmarkStart w:id="88" w:name="_ETM_Q1_421000"/>
      <w:bookmarkEnd w:id="88"/>
      <w:r>
        <w:rPr>
          <w:rFonts w:hint="cs"/>
          <w:rtl/>
          <w:lang w:eastAsia="he-IL"/>
        </w:rPr>
        <w:t xml:space="preserve">אין הוכחה לכלום בקורונה, </w:t>
      </w:r>
      <w:bookmarkStart w:id="89" w:name="_ETM_Q1_424000"/>
      <w:bookmarkEnd w:id="89"/>
      <w:r>
        <w:rPr>
          <w:rFonts w:hint="cs"/>
          <w:rtl/>
          <w:lang w:eastAsia="he-IL"/>
        </w:rPr>
        <w:t xml:space="preserve">אף אחד לא </w:t>
      </w:r>
      <w:r w:rsidR="00DA39C2">
        <w:rPr>
          <w:rFonts w:hint="cs"/>
          <w:rtl/>
          <w:lang w:eastAsia="he-IL"/>
        </w:rPr>
        <w:t>– – –</w:t>
      </w:r>
    </w:p>
    <w:p w:rsidR="000743FC" w:rsidRDefault="000743FC" w:rsidP="00FD5CE8">
      <w:pPr>
        <w:rPr>
          <w:rtl/>
          <w:lang w:eastAsia="he-IL"/>
        </w:rPr>
      </w:pPr>
    </w:p>
    <w:p w:rsidR="000743FC" w:rsidRDefault="000743FC" w:rsidP="00B24E55">
      <w:pPr>
        <w:pStyle w:val="-"/>
        <w:keepNext/>
        <w:rPr>
          <w:rtl/>
        </w:rPr>
      </w:pPr>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DF2136">
      <w:pPr>
        <w:rPr>
          <w:rtl/>
          <w:lang w:eastAsia="he-IL"/>
        </w:rPr>
      </w:pPr>
      <w:r>
        <w:rPr>
          <w:rFonts w:hint="cs"/>
          <w:rtl/>
          <w:lang w:eastAsia="he-IL"/>
        </w:rPr>
        <w:t xml:space="preserve">א. יש הליכים – גם לחיסון, גם לתרופות </w:t>
      </w:r>
      <w:r>
        <w:rPr>
          <w:rFonts w:hint="eastAsia"/>
          <w:rtl/>
          <w:lang w:eastAsia="he-IL"/>
        </w:rPr>
        <w:t xml:space="preserve">– </w:t>
      </w:r>
      <w:r>
        <w:rPr>
          <w:rFonts w:hint="cs"/>
          <w:rtl/>
          <w:lang w:eastAsia="he-IL"/>
        </w:rPr>
        <w:t xml:space="preserve">שנבדקים; יש מאמרים קליניים. הנושא הזה מתפתח. לומר עכשיו </w:t>
      </w:r>
      <w:bookmarkStart w:id="90" w:name="_ETM_Q1_431000"/>
      <w:bookmarkEnd w:id="90"/>
      <w:r>
        <w:rPr>
          <w:rFonts w:hint="cs"/>
          <w:rtl/>
          <w:lang w:eastAsia="he-IL"/>
        </w:rPr>
        <w:t xml:space="preserve">שבגלל שמישהו אמר והחליט זה טוב – התשובה היא לא. אנחנו </w:t>
      </w:r>
      <w:bookmarkStart w:id="91" w:name="_ETM_Q1_439000"/>
      <w:bookmarkEnd w:id="91"/>
      <w:r>
        <w:rPr>
          <w:rFonts w:hint="cs"/>
          <w:rtl/>
          <w:lang w:eastAsia="he-IL"/>
        </w:rPr>
        <w:t xml:space="preserve">לעולם לא נעבוד ככה. אני יכול להגיד לך יותר </w:t>
      </w:r>
      <w:bookmarkStart w:id="92" w:name="_ETM_Q1_436000"/>
      <w:bookmarkEnd w:id="92"/>
      <w:r>
        <w:rPr>
          <w:rFonts w:hint="cs"/>
          <w:rtl/>
          <w:lang w:eastAsia="he-IL"/>
        </w:rPr>
        <w:t xml:space="preserve">מזה. </w:t>
      </w:r>
    </w:p>
    <w:p w:rsidR="000743FC" w:rsidRDefault="000743FC" w:rsidP="00FD5CE8">
      <w:pPr>
        <w:rPr>
          <w:rtl/>
          <w:lang w:eastAsia="he-IL"/>
        </w:rPr>
      </w:pPr>
    </w:p>
    <w:p w:rsidR="000743FC" w:rsidRDefault="000743FC" w:rsidP="00D4675F">
      <w:pPr>
        <w:pStyle w:val="-"/>
        <w:rPr>
          <w:rtl/>
        </w:rPr>
      </w:pPr>
      <w:bookmarkStart w:id="93" w:name="_ETM_Q1_437000"/>
      <w:bookmarkStart w:id="94" w:name="ET_speakercontinue_5797_15"/>
      <w:bookmarkEnd w:id="93"/>
      <w:r w:rsidRPr="00D4675F">
        <w:rPr>
          <w:rStyle w:val="TagStyle"/>
          <w:rtl/>
        </w:rPr>
        <w:t xml:space="preserve"> &lt;&lt; דובר_המשך &gt;&gt;</w:t>
      </w:r>
      <w:r w:rsidRPr="00FD5CE8">
        <w:rPr>
          <w:rStyle w:val="TagStyle"/>
          <w:rtl/>
        </w:rPr>
        <w:t xml:space="preserve"> </w:t>
      </w:r>
      <w:r>
        <w:rPr>
          <w:rtl/>
        </w:rPr>
        <w:t>יצחק פינדרוס (יהדות התורה):</w:t>
      </w:r>
      <w:r w:rsidRPr="00FD5CE8">
        <w:rPr>
          <w:rStyle w:val="TagStyle"/>
          <w:rtl/>
        </w:rPr>
        <w:t xml:space="preserve"> </w:t>
      </w:r>
      <w:r w:rsidRPr="00D4675F">
        <w:rPr>
          <w:rStyle w:val="TagStyle"/>
          <w:rtl/>
        </w:rPr>
        <w:t>&lt;&lt; דובר_המשך &gt;&gt;</w:t>
      </w:r>
      <w:r>
        <w:rPr>
          <w:rtl/>
        </w:rPr>
        <w:t xml:space="preserve"> </w:t>
      </w:r>
      <w:bookmarkEnd w:id="94"/>
    </w:p>
    <w:p w:rsidR="000743FC" w:rsidRDefault="000743FC" w:rsidP="00F91BB0">
      <w:pPr>
        <w:rPr>
          <w:rtl/>
          <w:lang w:eastAsia="he-IL"/>
        </w:rPr>
      </w:pPr>
    </w:p>
    <w:p w:rsidR="000743FC" w:rsidRDefault="00DF2136" w:rsidP="00DF2136">
      <w:pPr>
        <w:rPr>
          <w:rtl/>
          <w:lang w:eastAsia="he-IL"/>
        </w:rPr>
      </w:pPr>
      <w:bookmarkStart w:id="95" w:name="_ETM_Q1_438000"/>
      <w:bookmarkEnd w:id="95"/>
      <w:r>
        <w:rPr>
          <w:rFonts w:hint="cs"/>
          <w:rtl/>
          <w:lang w:eastAsia="he-IL"/>
        </w:rPr>
        <w:t>ל</w:t>
      </w:r>
      <w:r w:rsidR="000743FC">
        <w:rPr>
          <w:rFonts w:hint="cs"/>
          <w:rtl/>
          <w:lang w:eastAsia="he-IL"/>
        </w:rPr>
        <w:t>חולי ס</w:t>
      </w:r>
      <w:r>
        <w:rPr>
          <w:rFonts w:hint="cs"/>
          <w:rtl/>
          <w:lang w:eastAsia="he-IL"/>
        </w:rPr>
        <w:t>ו</w:t>
      </w:r>
      <w:r w:rsidR="000743FC">
        <w:rPr>
          <w:rFonts w:hint="cs"/>
          <w:rtl/>
          <w:lang w:eastAsia="he-IL"/>
        </w:rPr>
        <w:t xml:space="preserve">כרת וסרטן ברור לכם שזה טוב? ב-2018 אמרתם </w:t>
      </w:r>
      <w:bookmarkStart w:id="96" w:name="_ETM_Q1_440000"/>
      <w:bookmarkEnd w:id="96"/>
      <w:r w:rsidR="000743FC">
        <w:rPr>
          <w:rFonts w:hint="cs"/>
          <w:rtl/>
          <w:lang w:eastAsia="he-IL"/>
        </w:rPr>
        <w:t xml:space="preserve">שאתם תפתרו את הבעיה הזאת בכנסת הזאת. </w:t>
      </w:r>
    </w:p>
    <w:p w:rsidR="000743FC" w:rsidRDefault="000743FC" w:rsidP="00FD5CE8">
      <w:pPr>
        <w:rPr>
          <w:rtl/>
          <w:lang w:eastAsia="he-IL"/>
        </w:rPr>
      </w:pPr>
    </w:p>
    <w:p w:rsidR="000743FC" w:rsidRDefault="000743FC" w:rsidP="00B24E55">
      <w:pPr>
        <w:pStyle w:val="-"/>
        <w:keepNext/>
        <w:rPr>
          <w:rtl/>
        </w:rPr>
      </w:pPr>
      <w:bookmarkStart w:id="97" w:name="_ETM_Q1_444000"/>
      <w:bookmarkEnd w:id="97"/>
      <w:r w:rsidRPr="00B24E55">
        <w:rPr>
          <w:rStyle w:val="TagStyle"/>
          <w:rtl/>
        </w:rPr>
        <w:lastRenderedPageBreak/>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Pr="00FD5CE8" w:rsidRDefault="00DF2136" w:rsidP="00DF2136">
      <w:pPr>
        <w:rPr>
          <w:rtl/>
          <w:lang w:eastAsia="he-IL"/>
        </w:rPr>
      </w:pPr>
      <w:r>
        <w:rPr>
          <w:rFonts w:hint="cs"/>
          <w:rtl/>
          <w:lang w:eastAsia="he-IL"/>
        </w:rPr>
        <w:t xml:space="preserve">רק </w:t>
      </w:r>
      <w:r w:rsidR="000743FC">
        <w:rPr>
          <w:rFonts w:hint="cs"/>
          <w:rtl/>
          <w:lang w:eastAsia="he-IL"/>
        </w:rPr>
        <w:t xml:space="preserve">לא שמעתי </w:t>
      </w:r>
      <w:bookmarkStart w:id="98" w:name="_ETM_Q1_443000"/>
      <w:bookmarkEnd w:id="98"/>
      <w:r w:rsidR="000743FC">
        <w:rPr>
          <w:rFonts w:hint="cs"/>
          <w:rtl/>
          <w:lang w:eastAsia="he-IL"/>
        </w:rPr>
        <w:t xml:space="preserve">מה אמרת בתחילת המשפט. </w:t>
      </w:r>
    </w:p>
    <w:p w:rsidR="000743FC" w:rsidRDefault="000743FC" w:rsidP="00FD5CE8">
      <w:pPr>
        <w:ind w:firstLine="0"/>
        <w:rPr>
          <w:rtl/>
          <w:lang w:eastAsia="he-IL"/>
        </w:rPr>
      </w:pPr>
    </w:p>
    <w:p w:rsidR="000743FC" w:rsidRDefault="000743FC" w:rsidP="00D4675F">
      <w:pPr>
        <w:pStyle w:val="-"/>
        <w:rPr>
          <w:rtl/>
        </w:rPr>
      </w:pPr>
      <w:bookmarkStart w:id="99" w:name="ET_speakercontinue_5797_16"/>
      <w:r w:rsidRPr="00D4675F">
        <w:rPr>
          <w:rStyle w:val="TagStyle"/>
          <w:rtl/>
        </w:rPr>
        <w:t xml:space="preserve"> &lt;&lt; דובר_המשך &gt;&gt;</w:t>
      </w:r>
      <w:r w:rsidRPr="00FD5CE8">
        <w:rPr>
          <w:rStyle w:val="TagStyle"/>
          <w:rtl/>
        </w:rPr>
        <w:t xml:space="preserve"> </w:t>
      </w:r>
      <w:r>
        <w:rPr>
          <w:rtl/>
        </w:rPr>
        <w:t>יצחק פינדרוס (יהדות התורה):</w:t>
      </w:r>
      <w:r w:rsidRPr="00FD5CE8">
        <w:rPr>
          <w:rStyle w:val="TagStyle"/>
          <w:rtl/>
        </w:rPr>
        <w:t xml:space="preserve"> </w:t>
      </w:r>
      <w:r w:rsidRPr="00D4675F">
        <w:rPr>
          <w:rStyle w:val="TagStyle"/>
          <w:rtl/>
        </w:rPr>
        <w:t>&lt;&lt; דובר_המשך &gt;&gt;</w:t>
      </w:r>
      <w:r>
        <w:rPr>
          <w:rtl/>
        </w:rPr>
        <w:t xml:space="preserve"> </w:t>
      </w:r>
      <w:bookmarkEnd w:id="99"/>
    </w:p>
    <w:p w:rsidR="000743FC" w:rsidRDefault="000743FC" w:rsidP="00F91BB0">
      <w:pPr>
        <w:rPr>
          <w:rtl/>
          <w:lang w:eastAsia="he-IL"/>
        </w:rPr>
      </w:pPr>
    </w:p>
    <w:p w:rsidR="000743FC" w:rsidRPr="00FD5CE8" w:rsidRDefault="000743FC" w:rsidP="00DF2136">
      <w:pPr>
        <w:rPr>
          <w:rtl/>
          <w:lang w:eastAsia="he-IL"/>
        </w:rPr>
      </w:pPr>
      <w:r>
        <w:rPr>
          <w:rFonts w:hint="cs"/>
          <w:rtl/>
          <w:lang w:eastAsia="he-IL"/>
        </w:rPr>
        <w:t xml:space="preserve">אני אומר </w:t>
      </w:r>
      <w:r w:rsidR="00DF2136">
        <w:rPr>
          <w:rFonts w:hint="cs"/>
          <w:rtl/>
          <w:lang w:eastAsia="he-IL"/>
        </w:rPr>
        <w:t>ש</w:t>
      </w:r>
      <w:r>
        <w:rPr>
          <w:rFonts w:hint="cs"/>
          <w:rtl/>
          <w:lang w:eastAsia="he-IL"/>
        </w:rPr>
        <w:t xml:space="preserve">לחולי </w:t>
      </w:r>
      <w:bookmarkStart w:id="100" w:name="_ETM_Q1_450000"/>
      <w:bookmarkEnd w:id="100"/>
      <w:r>
        <w:rPr>
          <w:rFonts w:hint="cs"/>
          <w:rtl/>
          <w:lang w:eastAsia="he-IL"/>
        </w:rPr>
        <w:t>ס</w:t>
      </w:r>
      <w:r w:rsidR="00DF2136">
        <w:rPr>
          <w:rFonts w:hint="cs"/>
          <w:rtl/>
          <w:lang w:eastAsia="he-IL"/>
        </w:rPr>
        <w:t>ו</w:t>
      </w:r>
      <w:r>
        <w:rPr>
          <w:rFonts w:hint="cs"/>
          <w:rtl/>
          <w:lang w:eastAsia="he-IL"/>
        </w:rPr>
        <w:t>כרת וסרטן כל העולם מודה שזה עוזר. לא קוטעים איברים</w:t>
      </w:r>
      <w:bookmarkStart w:id="101" w:name="_ETM_Q1_449000"/>
      <w:bookmarkEnd w:id="101"/>
      <w:r>
        <w:rPr>
          <w:rFonts w:hint="cs"/>
          <w:rtl/>
          <w:lang w:eastAsia="he-IL"/>
        </w:rPr>
        <w:t xml:space="preserve"> לחולי ס</w:t>
      </w:r>
      <w:r w:rsidR="00DF2136">
        <w:rPr>
          <w:rFonts w:hint="cs"/>
          <w:rtl/>
          <w:lang w:eastAsia="he-IL"/>
        </w:rPr>
        <w:t>ו</w:t>
      </w:r>
      <w:r>
        <w:rPr>
          <w:rFonts w:hint="cs"/>
          <w:rtl/>
          <w:lang w:eastAsia="he-IL"/>
        </w:rPr>
        <w:t xml:space="preserve">כרת בגלל הדבר הזה </w:t>
      </w:r>
      <w:r>
        <w:rPr>
          <w:rFonts w:hint="eastAsia"/>
          <w:rtl/>
          <w:lang w:eastAsia="he-IL"/>
        </w:rPr>
        <w:t>–</w:t>
      </w:r>
      <w:r>
        <w:rPr>
          <w:rFonts w:hint="cs"/>
          <w:rtl/>
          <w:lang w:eastAsia="he-IL"/>
        </w:rPr>
        <w:t xml:space="preserve"> כולם יודעים. מחכים שנה בתור </w:t>
      </w:r>
      <w:bookmarkStart w:id="102" w:name="_ETM_Q1_453000"/>
      <w:bookmarkEnd w:id="102"/>
      <w:r>
        <w:rPr>
          <w:rtl/>
          <w:lang w:eastAsia="he-IL"/>
        </w:rPr>
        <w:t>–</w:t>
      </w:r>
      <w:r>
        <w:rPr>
          <w:rFonts w:hint="cs"/>
          <w:rtl/>
          <w:lang w:eastAsia="he-IL"/>
        </w:rPr>
        <w:t xml:space="preserve"> כולם יודעים. סגן השר ב-2018 כתב לוועדת הרווחה</w:t>
      </w:r>
      <w:r w:rsidR="00DF2136">
        <w:rPr>
          <w:rFonts w:hint="cs"/>
          <w:rtl/>
          <w:lang w:eastAsia="he-IL"/>
        </w:rPr>
        <w:t>,</w:t>
      </w:r>
      <w:r>
        <w:rPr>
          <w:rFonts w:hint="cs"/>
          <w:rtl/>
          <w:lang w:eastAsia="he-IL"/>
        </w:rPr>
        <w:t xml:space="preserve"> </w:t>
      </w:r>
      <w:bookmarkStart w:id="103" w:name="_ETM_Q1_457000"/>
      <w:bookmarkEnd w:id="103"/>
      <w:r w:rsidR="00DF2136">
        <w:rPr>
          <w:rFonts w:hint="cs"/>
          <w:rtl/>
          <w:lang w:eastAsia="he-IL"/>
        </w:rPr>
        <w:t xml:space="preserve">כדי </w:t>
      </w:r>
      <w:r>
        <w:rPr>
          <w:rFonts w:hint="cs"/>
          <w:rtl/>
          <w:lang w:eastAsia="he-IL"/>
        </w:rPr>
        <w:t xml:space="preserve">לפתור את זה. </w:t>
      </w:r>
    </w:p>
    <w:p w:rsidR="000743FC" w:rsidRDefault="000743FC" w:rsidP="00FD5CE8">
      <w:pPr>
        <w:ind w:firstLine="0"/>
        <w:rPr>
          <w:rtl/>
          <w:lang w:eastAsia="he-IL"/>
        </w:rPr>
      </w:pPr>
      <w:r>
        <w:rPr>
          <w:rFonts w:hint="cs"/>
          <w:rtl/>
          <w:lang w:eastAsia="he-IL"/>
        </w:rPr>
        <w:t xml:space="preserve"> </w:t>
      </w:r>
    </w:p>
    <w:p w:rsidR="000743FC" w:rsidRDefault="000743FC" w:rsidP="00B24E55">
      <w:pPr>
        <w:pStyle w:val="-"/>
        <w:keepNext/>
        <w:rPr>
          <w:rtl/>
        </w:rPr>
      </w:pPr>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DF2136">
      <w:pPr>
        <w:ind w:firstLine="0"/>
        <w:rPr>
          <w:rtl/>
          <w:lang w:eastAsia="he-IL"/>
        </w:rPr>
      </w:pPr>
      <w:r>
        <w:rPr>
          <w:rtl/>
          <w:lang w:eastAsia="he-IL"/>
        </w:rPr>
        <w:tab/>
      </w:r>
      <w:r>
        <w:rPr>
          <w:rFonts w:hint="cs"/>
          <w:rtl/>
          <w:lang w:eastAsia="he-IL"/>
        </w:rPr>
        <w:t>לא, לא</w:t>
      </w:r>
      <w:r w:rsidR="00DF2136">
        <w:rPr>
          <w:rFonts w:hint="cs"/>
          <w:rtl/>
          <w:lang w:eastAsia="he-IL"/>
        </w:rPr>
        <w:t>,</w:t>
      </w:r>
      <w:r>
        <w:rPr>
          <w:rFonts w:hint="cs"/>
          <w:rtl/>
          <w:lang w:eastAsia="he-IL"/>
        </w:rPr>
        <w:t xml:space="preserve"> לאוצר. הוא עוד לא קיבל את ההסכמה של כחלון. </w:t>
      </w:r>
    </w:p>
    <w:p w:rsidR="000743FC" w:rsidRDefault="000743FC" w:rsidP="00FD5CE8">
      <w:pPr>
        <w:ind w:firstLine="0"/>
        <w:rPr>
          <w:rtl/>
          <w:lang w:eastAsia="he-IL"/>
        </w:rPr>
      </w:pPr>
      <w:bookmarkStart w:id="104" w:name="_ETM_Q1_463000"/>
      <w:bookmarkEnd w:id="104"/>
    </w:p>
    <w:p w:rsidR="000743FC" w:rsidRDefault="000743FC" w:rsidP="00D4675F">
      <w:pPr>
        <w:pStyle w:val="-"/>
        <w:rPr>
          <w:rtl/>
        </w:rPr>
      </w:pPr>
      <w:bookmarkStart w:id="105" w:name="ET_speakercontinue_5797_17"/>
      <w:r w:rsidRPr="00D4675F">
        <w:rPr>
          <w:rStyle w:val="TagStyle"/>
          <w:rtl/>
        </w:rPr>
        <w:t xml:space="preserve"> &lt;&lt; דובר_המשך &gt;&gt;</w:t>
      </w:r>
      <w:r w:rsidRPr="00FD5CE8">
        <w:rPr>
          <w:rStyle w:val="TagStyle"/>
          <w:rtl/>
        </w:rPr>
        <w:t xml:space="preserve"> </w:t>
      </w:r>
      <w:r>
        <w:rPr>
          <w:rtl/>
        </w:rPr>
        <w:t>יצחק פינדרוס (יהדות התורה):</w:t>
      </w:r>
      <w:r w:rsidRPr="00FD5CE8">
        <w:rPr>
          <w:rStyle w:val="TagStyle"/>
          <w:rtl/>
        </w:rPr>
        <w:t xml:space="preserve"> </w:t>
      </w:r>
      <w:r w:rsidRPr="00D4675F">
        <w:rPr>
          <w:rStyle w:val="TagStyle"/>
          <w:rtl/>
        </w:rPr>
        <w:t>&lt;&lt; דובר_המשך &gt;&gt;</w:t>
      </w:r>
      <w:r>
        <w:rPr>
          <w:rtl/>
        </w:rPr>
        <w:t xml:space="preserve"> </w:t>
      </w:r>
      <w:bookmarkEnd w:id="105"/>
    </w:p>
    <w:p w:rsidR="000743FC" w:rsidRDefault="000743FC" w:rsidP="00F91BB0">
      <w:pPr>
        <w:rPr>
          <w:rtl/>
          <w:lang w:eastAsia="he-IL"/>
        </w:rPr>
      </w:pPr>
    </w:p>
    <w:p w:rsidR="000743FC" w:rsidRDefault="000743FC" w:rsidP="00FD5CE8">
      <w:pPr>
        <w:rPr>
          <w:rtl/>
          <w:lang w:eastAsia="he-IL"/>
        </w:rPr>
      </w:pPr>
      <w:bookmarkStart w:id="106" w:name="_ETM_Q1_465000"/>
      <w:bookmarkEnd w:id="106"/>
      <w:r>
        <w:rPr>
          <w:rFonts w:hint="cs"/>
          <w:rtl/>
          <w:lang w:eastAsia="he-IL"/>
        </w:rPr>
        <w:t xml:space="preserve">אז תפתרו את זה. אני לא יודע, </w:t>
      </w:r>
      <w:bookmarkStart w:id="107" w:name="_ETM_Q1_464000"/>
      <w:bookmarkEnd w:id="107"/>
      <w:r>
        <w:rPr>
          <w:rFonts w:hint="cs"/>
          <w:rtl/>
          <w:lang w:eastAsia="he-IL"/>
        </w:rPr>
        <w:t>שר האוצר באיזו ממשלה הוא? שר האוצר בממשלה הישראלית</w:t>
      </w:r>
      <w:r w:rsidR="00DF2136">
        <w:rPr>
          <w:rFonts w:hint="cs"/>
          <w:rtl/>
          <w:lang w:eastAsia="he-IL"/>
        </w:rPr>
        <w:t>,</w:t>
      </w:r>
      <w:r>
        <w:rPr>
          <w:rFonts w:hint="cs"/>
          <w:rtl/>
          <w:lang w:eastAsia="he-IL"/>
        </w:rPr>
        <w:t xml:space="preserve"> אתה </w:t>
      </w:r>
      <w:bookmarkStart w:id="108" w:name="_ETM_Q1_470000"/>
      <w:bookmarkEnd w:id="108"/>
      <w:r>
        <w:rPr>
          <w:rFonts w:hint="cs"/>
          <w:rtl/>
          <w:lang w:eastAsia="he-IL"/>
        </w:rPr>
        <w:t xml:space="preserve">מתכוון? תפתרו את זה. </w:t>
      </w:r>
    </w:p>
    <w:p w:rsidR="000743FC" w:rsidRDefault="000743FC" w:rsidP="00FD5CE8">
      <w:pPr>
        <w:rPr>
          <w:rtl/>
          <w:lang w:eastAsia="he-IL"/>
        </w:rPr>
      </w:pPr>
    </w:p>
    <w:p w:rsidR="000743FC" w:rsidRDefault="000743FC" w:rsidP="00B24E55">
      <w:pPr>
        <w:pStyle w:val="-"/>
        <w:keepNext/>
        <w:rPr>
          <w:rtl/>
        </w:rPr>
      </w:pPr>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F91BB0">
      <w:pPr>
        <w:rPr>
          <w:rtl/>
          <w:lang w:eastAsia="he-IL"/>
        </w:rPr>
      </w:pPr>
      <w:r>
        <w:rPr>
          <w:rFonts w:hint="cs"/>
          <w:rtl/>
          <w:lang w:eastAsia="he-IL"/>
        </w:rPr>
        <w:t xml:space="preserve">אז אני מציע ככה. כדי לתת </w:t>
      </w:r>
      <w:bookmarkStart w:id="109" w:name="_ETM_Q1_475000"/>
      <w:bookmarkEnd w:id="109"/>
      <w:r>
        <w:rPr>
          <w:rFonts w:hint="cs"/>
          <w:rtl/>
          <w:lang w:eastAsia="he-IL"/>
        </w:rPr>
        <w:t xml:space="preserve">תשובה, מכיוון שהנושא הזה </w:t>
      </w:r>
      <w:r w:rsidR="00DF2136">
        <w:rPr>
          <w:rFonts w:hint="cs"/>
          <w:rtl/>
          <w:lang w:eastAsia="he-IL"/>
        </w:rPr>
        <w:t>הוא</w:t>
      </w:r>
      <w:r>
        <w:rPr>
          <w:rFonts w:hint="cs"/>
          <w:rtl/>
          <w:lang w:eastAsia="he-IL"/>
        </w:rPr>
        <w:t xml:space="preserve"> החלטה של השר, אני מציע </w:t>
      </w:r>
      <w:bookmarkStart w:id="110" w:name="_ETM_Q1_477000"/>
      <w:bookmarkEnd w:id="110"/>
      <w:r>
        <w:rPr>
          <w:rFonts w:hint="cs"/>
          <w:rtl/>
          <w:lang w:eastAsia="he-IL"/>
        </w:rPr>
        <w:t xml:space="preserve">שבהמשך לשאילתה </w:t>
      </w:r>
      <w:r w:rsidR="00DA39C2">
        <w:rPr>
          <w:rFonts w:hint="cs"/>
          <w:rtl/>
          <w:lang w:eastAsia="he-IL"/>
        </w:rPr>
        <w:t>– – –</w:t>
      </w:r>
    </w:p>
    <w:p w:rsidR="000743FC" w:rsidRDefault="000743FC" w:rsidP="006632A3">
      <w:pPr>
        <w:rPr>
          <w:rtl/>
          <w:lang w:eastAsia="he-IL"/>
        </w:rPr>
      </w:pPr>
      <w:bookmarkStart w:id="111" w:name="_ETM_Q1_478000"/>
      <w:bookmarkEnd w:id="111"/>
    </w:p>
    <w:p w:rsidR="000743FC" w:rsidRDefault="000743FC" w:rsidP="00D4675F">
      <w:pPr>
        <w:pStyle w:val="-"/>
        <w:rPr>
          <w:rtl/>
        </w:rPr>
      </w:pPr>
      <w:bookmarkStart w:id="112" w:name="ET_speakercontinue_5797_19"/>
      <w:r w:rsidRPr="00D4675F">
        <w:rPr>
          <w:rStyle w:val="TagStyle"/>
          <w:rtl/>
        </w:rPr>
        <w:t xml:space="preserve"> &lt;&lt; דובר_המשך &gt;&gt;</w:t>
      </w:r>
      <w:r w:rsidRPr="006632A3">
        <w:rPr>
          <w:rStyle w:val="TagStyle"/>
          <w:rtl/>
        </w:rPr>
        <w:t xml:space="preserve"> </w:t>
      </w:r>
      <w:r>
        <w:rPr>
          <w:rtl/>
        </w:rPr>
        <w:t>יצחק פינדרוס (יהדות התורה):</w:t>
      </w:r>
      <w:r w:rsidRPr="006632A3">
        <w:rPr>
          <w:rStyle w:val="TagStyle"/>
          <w:rtl/>
        </w:rPr>
        <w:t xml:space="preserve"> </w:t>
      </w:r>
      <w:r w:rsidRPr="00D4675F">
        <w:rPr>
          <w:rStyle w:val="TagStyle"/>
          <w:rtl/>
        </w:rPr>
        <w:t>&lt;&lt; דובר_המשך &gt;&gt;</w:t>
      </w:r>
      <w:r>
        <w:rPr>
          <w:rtl/>
        </w:rPr>
        <w:t xml:space="preserve"> </w:t>
      </w:r>
      <w:bookmarkEnd w:id="112"/>
    </w:p>
    <w:p w:rsidR="000743FC" w:rsidRDefault="000743FC" w:rsidP="00F91BB0">
      <w:pPr>
        <w:rPr>
          <w:rtl/>
          <w:lang w:eastAsia="he-IL"/>
        </w:rPr>
      </w:pPr>
    </w:p>
    <w:p w:rsidR="000743FC" w:rsidRDefault="000743FC" w:rsidP="006632A3">
      <w:pPr>
        <w:rPr>
          <w:rtl/>
          <w:lang w:eastAsia="he-IL"/>
        </w:rPr>
      </w:pPr>
      <w:bookmarkStart w:id="113" w:name="_ETM_Q1_479000"/>
      <w:bookmarkEnd w:id="113"/>
      <w:r>
        <w:rPr>
          <w:rFonts w:hint="cs"/>
          <w:rtl/>
          <w:lang w:eastAsia="he-IL"/>
        </w:rPr>
        <w:t xml:space="preserve">לשאול את שר האוצר. </w:t>
      </w:r>
    </w:p>
    <w:p w:rsidR="000743FC" w:rsidRDefault="000743FC" w:rsidP="00D4675F">
      <w:pPr>
        <w:rPr>
          <w:rtl/>
        </w:rPr>
      </w:pPr>
      <w:bookmarkStart w:id="114" w:name="ET_speaker_5547_32"/>
    </w:p>
    <w:p w:rsidR="000743FC" w:rsidRDefault="000743FC" w:rsidP="00D4675F">
      <w:pPr>
        <w:pStyle w:val="a4"/>
        <w:rPr>
          <w:rStyle w:val="TagStyle"/>
          <w:rtl/>
        </w:rPr>
      </w:pPr>
    </w:p>
    <w:p w:rsidR="000743FC" w:rsidRDefault="000743FC" w:rsidP="00D4675F">
      <w:pPr>
        <w:pStyle w:val="a4"/>
        <w:rPr>
          <w:rStyle w:val="TagStyle"/>
          <w:rtl/>
        </w:rPr>
      </w:pPr>
    </w:p>
    <w:p w:rsidR="000743FC" w:rsidRDefault="000743FC" w:rsidP="00D4675F">
      <w:pPr>
        <w:pStyle w:val="a4"/>
        <w:rPr>
          <w:rStyle w:val="TagStyle"/>
          <w:rtl/>
        </w:rPr>
      </w:pPr>
    </w:p>
    <w:bookmarkEnd w:id="114"/>
    <w:p w:rsidR="000743FC" w:rsidRDefault="000743FC" w:rsidP="00B24E55">
      <w:pPr>
        <w:pStyle w:val="-"/>
        <w:keepNext/>
        <w:rPr>
          <w:rtl/>
        </w:rPr>
      </w:pPr>
      <w:r w:rsidRPr="00B24E55">
        <w:rPr>
          <w:rStyle w:val="TagStyle"/>
          <w:rtl/>
        </w:rPr>
        <w:t xml:space="preserve">&lt;&lt; דובר_המשך &gt;&gt; </w:t>
      </w:r>
      <w:r>
        <w:rPr>
          <w:rtl/>
        </w:rPr>
        <w:t>סגן שר הבריאות יואב קיש:</w:t>
      </w:r>
      <w:r w:rsidRPr="00B24E55">
        <w:rPr>
          <w:rStyle w:val="TagStyle"/>
          <w:rtl/>
        </w:rPr>
        <w:t xml:space="preserve"> &lt;&lt; דובר_המשך &gt;&gt;</w:t>
      </w:r>
      <w:r>
        <w:rPr>
          <w:rtl/>
        </w:rPr>
        <w:t xml:space="preserve"> </w:t>
      </w:r>
    </w:p>
    <w:p w:rsidR="000743FC" w:rsidRPr="00FD5CE8" w:rsidRDefault="000743FC" w:rsidP="00B24E55">
      <w:pPr>
        <w:rPr>
          <w:rtl/>
          <w:lang w:eastAsia="he-IL"/>
        </w:rPr>
      </w:pPr>
    </w:p>
    <w:p w:rsidR="000743FC" w:rsidRDefault="000743FC" w:rsidP="00DF2136">
      <w:pPr>
        <w:rPr>
          <w:rtl/>
          <w:lang w:eastAsia="he-IL"/>
        </w:rPr>
      </w:pPr>
      <w:r>
        <w:rPr>
          <w:rFonts w:hint="cs"/>
          <w:rtl/>
          <w:lang w:eastAsia="he-IL"/>
        </w:rPr>
        <w:t>שנייה, רגע.</w:t>
      </w:r>
      <w:r w:rsidR="00DF2136">
        <w:rPr>
          <w:rFonts w:hint="cs"/>
          <w:rtl/>
          <w:lang w:eastAsia="he-IL"/>
        </w:rPr>
        <w:t xml:space="preserve"> ב</w:t>
      </w:r>
      <w:bookmarkStart w:id="115" w:name="_ETM_Q1_481000"/>
      <w:bookmarkEnd w:id="115"/>
      <w:r>
        <w:rPr>
          <w:rFonts w:hint="cs"/>
          <w:rtl/>
          <w:lang w:eastAsia="he-IL"/>
        </w:rPr>
        <w:t xml:space="preserve">סך הכול קיבלת פה עמדה עקרונית של משרד הבריאות </w:t>
      </w:r>
      <w:bookmarkStart w:id="116" w:name="_ETM_Q1_487000"/>
      <w:bookmarkEnd w:id="116"/>
      <w:r>
        <w:rPr>
          <w:rFonts w:hint="cs"/>
          <w:rtl/>
          <w:lang w:eastAsia="he-IL"/>
        </w:rPr>
        <w:t>שתומכת. אני אומר עוד פעם. אני לא רוצה</w:t>
      </w:r>
      <w:r w:rsidR="00DF2136">
        <w:rPr>
          <w:rFonts w:hint="cs"/>
          <w:rtl/>
          <w:lang w:eastAsia="he-IL"/>
        </w:rPr>
        <w:t>,</w:t>
      </w:r>
      <w:r>
        <w:rPr>
          <w:rFonts w:hint="cs"/>
          <w:rtl/>
          <w:lang w:eastAsia="he-IL"/>
        </w:rPr>
        <w:t xml:space="preserve"> חס וחלילה</w:t>
      </w:r>
      <w:r w:rsidR="00DF2136">
        <w:rPr>
          <w:rFonts w:hint="cs"/>
          <w:rtl/>
          <w:lang w:eastAsia="he-IL"/>
        </w:rPr>
        <w:t>,</w:t>
      </w:r>
      <w:r>
        <w:rPr>
          <w:rFonts w:hint="cs"/>
          <w:rtl/>
          <w:lang w:eastAsia="he-IL"/>
        </w:rPr>
        <w:t xml:space="preserve"> לספר</w:t>
      </w:r>
      <w:bookmarkStart w:id="117" w:name="_ETM_Q1_490000"/>
      <w:bookmarkEnd w:id="117"/>
      <w:r>
        <w:rPr>
          <w:rFonts w:hint="cs"/>
          <w:rtl/>
          <w:lang w:eastAsia="he-IL"/>
        </w:rPr>
        <w:t xml:space="preserve"> פה את כל הדברים שמשרד הבריאות עושה, אבל </w:t>
      </w:r>
      <w:bookmarkStart w:id="118" w:name="_ETM_Q1_497000"/>
      <w:bookmarkEnd w:id="118"/>
      <w:r>
        <w:rPr>
          <w:rFonts w:hint="cs"/>
          <w:rtl/>
          <w:lang w:eastAsia="he-IL"/>
        </w:rPr>
        <w:t xml:space="preserve">הוא עושה באמת הרבה דברים. אני מציע שתוציא מכתב פנייה מסודר </w:t>
      </w:r>
      <w:bookmarkStart w:id="119" w:name="_ETM_Q1_498000"/>
      <w:bookmarkEnd w:id="119"/>
      <w:r>
        <w:rPr>
          <w:rFonts w:hint="cs"/>
          <w:rtl/>
          <w:lang w:eastAsia="he-IL"/>
        </w:rPr>
        <w:t xml:space="preserve">לשר הבריאות ולשר האוצר, ותבקש שיקדמו בהקדם את העניין הזה. </w:t>
      </w:r>
      <w:bookmarkStart w:id="120" w:name="_ETM_Q1_505000"/>
      <w:bookmarkEnd w:id="120"/>
      <w:r>
        <w:rPr>
          <w:rFonts w:hint="cs"/>
          <w:rtl/>
          <w:lang w:eastAsia="he-IL"/>
        </w:rPr>
        <w:t>הם יכנסו ישיבה, והדבר יוחלט.</w:t>
      </w:r>
    </w:p>
    <w:p w:rsidR="000743FC" w:rsidRDefault="000743FC" w:rsidP="006632A3">
      <w:pPr>
        <w:rPr>
          <w:rtl/>
          <w:lang w:eastAsia="he-IL"/>
        </w:rPr>
      </w:pPr>
      <w:bookmarkStart w:id="121" w:name="_ETM_Q1_503000"/>
      <w:bookmarkEnd w:id="121"/>
    </w:p>
    <w:p w:rsidR="000743FC" w:rsidRDefault="000743FC" w:rsidP="006632A3">
      <w:pPr>
        <w:rPr>
          <w:rtl/>
          <w:lang w:eastAsia="he-IL"/>
        </w:rPr>
      </w:pPr>
      <w:bookmarkStart w:id="122" w:name="_ETM_Q1_504000"/>
      <w:bookmarkEnd w:id="122"/>
      <w:r>
        <w:rPr>
          <w:rFonts w:hint="cs"/>
          <w:rtl/>
          <w:lang w:eastAsia="he-IL"/>
        </w:rPr>
        <w:lastRenderedPageBreak/>
        <w:t>בעיקרון, אני מייצג פה את עמדת המשרד. עמדת המשרד היא חיובית.</w:t>
      </w:r>
      <w:bookmarkStart w:id="123" w:name="_ETM_Q1_512000"/>
      <w:bookmarkEnd w:id="123"/>
      <w:r>
        <w:rPr>
          <w:rFonts w:hint="cs"/>
          <w:rtl/>
          <w:lang w:eastAsia="he-IL"/>
        </w:rPr>
        <w:t xml:space="preserve"> בשביל לקדם את התהליכים </w:t>
      </w:r>
      <w:r w:rsidR="00DA39C2">
        <w:rPr>
          <w:rFonts w:hint="cs"/>
          <w:rtl/>
          <w:lang w:eastAsia="he-IL"/>
        </w:rPr>
        <w:t>– – –</w:t>
      </w:r>
    </w:p>
    <w:p w:rsidR="000743FC" w:rsidRDefault="000743FC" w:rsidP="006632A3">
      <w:pPr>
        <w:rPr>
          <w:rtl/>
          <w:lang w:eastAsia="he-IL"/>
        </w:rPr>
      </w:pPr>
      <w:bookmarkStart w:id="124" w:name="_ETM_Q1_509000"/>
      <w:bookmarkEnd w:id="124"/>
    </w:p>
    <w:p w:rsidR="000743FC" w:rsidRDefault="000743FC" w:rsidP="00D4675F">
      <w:pPr>
        <w:pStyle w:val="-"/>
        <w:rPr>
          <w:rtl/>
        </w:rPr>
      </w:pPr>
      <w:bookmarkStart w:id="125" w:name="ET_speakercontinue_5797_20"/>
      <w:r w:rsidRPr="00D4675F">
        <w:rPr>
          <w:rStyle w:val="TagStyle"/>
          <w:rtl/>
        </w:rPr>
        <w:t xml:space="preserve"> &lt;&lt; דובר_המשך &gt;&gt;</w:t>
      </w:r>
      <w:r w:rsidRPr="006632A3">
        <w:rPr>
          <w:rStyle w:val="TagStyle"/>
          <w:rtl/>
        </w:rPr>
        <w:t xml:space="preserve"> </w:t>
      </w:r>
      <w:r>
        <w:rPr>
          <w:rtl/>
        </w:rPr>
        <w:t>יצחק פינדרוס (יהדות התורה):</w:t>
      </w:r>
      <w:r w:rsidRPr="006632A3">
        <w:rPr>
          <w:rStyle w:val="TagStyle"/>
          <w:rtl/>
        </w:rPr>
        <w:t xml:space="preserve"> </w:t>
      </w:r>
      <w:r w:rsidRPr="00D4675F">
        <w:rPr>
          <w:rStyle w:val="TagStyle"/>
          <w:rtl/>
        </w:rPr>
        <w:t>&lt;&lt; דובר_המשך &gt;&gt;</w:t>
      </w:r>
      <w:r>
        <w:rPr>
          <w:rtl/>
        </w:rPr>
        <w:t xml:space="preserve"> </w:t>
      </w:r>
      <w:bookmarkEnd w:id="125"/>
    </w:p>
    <w:p w:rsidR="000743FC" w:rsidRDefault="000743FC" w:rsidP="00F91BB0">
      <w:pPr>
        <w:rPr>
          <w:rtl/>
          <w:lang w:eastAsia="he-IL"/>
        </w:rPr>
      </w:pPr>
    </w:p>
    <w:p w:rsidR="000743FC" w:rsidRDefault="000743FC" w:rsidP="00C65DF6">
      <w:pPr>
        <w:rPr>
          <w:rtl/>
          <w:lang w:eastAsia="he-IL"/>
        </w:rPr>
      </w:pPr>
      <w:bookmarkStart w:id="126" w:name="_ETM_Q1_510000"/>
      <w:bookmarkEnd w:id="126"/>
      <w:r>
        <w:rPr>
          <w:rFonts w:hint="cs"/>
          <w:rtl/>
          <w:lang w:eastAsia="he-IL"/>
        </w:rPr>
        <w:t xml:space="preserve">לכן שאלתי אם זו </w:t>
      </w:r>
      <w:bookmarkStart w:id="127" w:name="_ETM_Q1_507000"/>
      <w:bookmarkEnd w:id="127"/>
      <w:r>
        <w:rPr>
          <w:rFonts w:hint="cs"/>
          <w:rtl/>
          <w:lang w:eastAsia="he-IL"/>
        </w:rPr>
        <w:t>העמדה שלך או של המשרד.</w:t>
      </w:r>
    </w:p>
    <w:p w:rsidR="000743FC" w:rsidRPr="006632A3" w:rsidRDefault="000743FC" w:rsidP="006632A3">
      <w:pPr>
        <w:rPr>
          <w:rtl/>
          <w:lang w:eastAsia="he-IL"/>
        </w:rPr>
      </w:pPr>
    </w:p>
    <w:p w:rsidR="000743FC" w:rsidRDefault="000743FC" w:rsidP="00B24E55">
      <w:pPr>
        <w:pStyle w:val="-"/>
        <w:keepNext/>
        <w:rPr>
          <w:rtl/>
        </w:rPr>
      </w:pPr>
      <w:bookmarkStart w:id="128" w:name="ET_speakercontinue_5547_37"/>
      <w:r w:rsidRPr="00B24E55">
        <w:rPr>
          <w:rStyle w:val="TagStyle"/>
          <w:rtl/>
        </w:rPr>
        <w:t xml:space="preserve"> &lt;&lt; דובר_המשך &gt;&gt; </w:t>
      </w:r>
      <w:r>
        <w:rPr>
          <w:rtl/>
        </w:rPr>
        <w:t>סגן שר הבריאות יואב קיש:</w:t>
      </w:r>
      <w:r w:rsidRPr="00B24E55">
        <w:rPr>
          <w:rStyle w:val="TagStyle"/>
          <w:rtl/>
        </w:rPr>
        <w:t xml:space="preserve"> &lt;&lt; דובר_המשך &gt;&gt;</w:t>
      </w:r>
      <w:r>
        <w:rPr>
          <w:rtl/>
        </w:rPr>
        <w:t xml:space="preserve"> </w:t>
      </w:r>
      <w:bookmarkEnd w:id="128"/>
    </w:p>
    <w:p w:rsidR="000743FC" w:rsidRPr="00B24E55" w:rsidRDefault="000743FC" w:rsidP="00B24E55">
      <w:pPr>
        <w:rPr>
          <w:rtl/>
          <w:lang w:eastAsia="he-IL"/>
        </w:rPr>
      </w:pPr>
    </w:p>
    <w:p w:rsidR="000743FC" w:rsidRDefault="000743FC" w:rsidP="00DF2136">
      <w:pPr>
        <w:rPr>
          <w:rtl/>
          <w:lang w:eastAsia="he-IL"/>
        </w:rPr>
      </w:pPr>
      <w:r>
        <w:rPr>
          <w:rFonts w:hint="cs"/>
          <w:rtl/>
          <w:lang w:eastAsia="he-IL"/>
        </w:rPr>
        <w:t xml:space="preserve">אני פה מייצג את עמדת המשרד, </w:t>
      </w:r>
      <w:bookmarkStart w:id="129" w:name="_ETM_Q1_514000"/>
      <w:bookmarkEnd w:id="129"/>
      <w:r>
        <w:rPr>
          <w:rFonts w:hint="cs"/>
          <w:rtl/>
          <w:lang w:eastAsia="he-IL"/>
        </w:rPr>
        <w:t xml:space="preserve">היא לא שלי אישית. דרך אגב, אני מסכים איתה. אני </w:t>
      </w:r>
      <w:bookmarkStart w:id="130" w:name="_ETM_Q1_519000"/>
      <w:bookmarkEnd w:id="130"/>
      <w:r>
        <w:rPr>
          <w:rFonts w:hint="cs"/>
          <w:rtl/>
          <w:lang w:eastAsia="he-IL"/>
        </w:rPr>
        <w:t xml:space="preserve">בפירוש אומר שלגבי קורונה אין הוכחות, ולא ניתן לבוא ולהגיד </w:t>
      </w:r>
      <w:bookmarkStart w:id="131" w:name="_ETM_Q1_520000"/>
      <w:bookmarkEnd w:id="131"/>
      <w:r>
        <w:rPr>
          <w:rFonts w:hint="cs"/>
          <w:rtl/>
          <w:lang w:eastAsia="he-IL"/>
        </w:rPr>
        <w:t xml:space="preserve">שתרופת הקורונה היא תא לחץ. </w:t>
      </w:r>
      <w:r w:rsidR="00DF2136">
        <w:rPr>
          <w:rFonts w:hint="cs"/>
          <w:rtl/>
          <w:lang w:eastAsia="he-IL"/>
        </w:rPr>
        <w:t>ה</w:t>
      </w:r>
      <w:r>
        <w:rPr>
          <w:rFonts w:hint="cs"/>
          <w:rtl/>
          <w:lang w:eastAsia="he-IL"/>
        </w:rPr>
        <w:t>תשובה לכך</w:t>
      </w:r>
      <w:r w:rsidR="00DF2136">
        <w:rPr>
          <w:rFonts w:hint="cs"/>
          <w:rtl/>
          <w:lang w:eastAsia="he-IL"/>
        </w:rPr>
        <w:t>:</w:t>
      </w:r>
      <w:r>
        <w:rPr>
          <w:rFonts w:hint="cs"/>
          <w:rtl/>
          <w:lang w:eastAsia="he-IL"/>
        </w:rPr>
        <w:t xml:space="preserve"> בוודאות</w:t>
      </w:r>
      <w:r w:rsidR="00DF2136">
        <w:rPr>
          <w:rFonts w:hint="cs"/>
          <w:rtl/>
          <w:lang w:eastAsia="he-IL"/>
        </w:rPr>
        <w:t>,</w:t>
      </w:r>
      <w:r>
        <w:rPr>
          <w:rFonts w:hint="cs"/>
          <w:rtl/>
          <w:lang w:eastAsia="he-IL"/>
        </w:rPr>
        <w:t xml:space="preserve"> כרגע </w:t>
      </w:r>
      <w:bookmarkStart w:id="132" w:name="_ETM_Q1_525000"/>
      <w:bookmarkEnd w:id="132"/>
      <w:r>
        <w:rPr>
          <w:rFonts w:hint="cs"/>
          <w:rtl/>
          <w:lang w:eastAsia="he-IL"/>
        </w:rPr>
        <w:t xml:space="preserve">לא </w:t>
      </w:r>
      <w:bookmarkStart w:id="133" w:name="_ETM_Q1_546850"/>
      <w:bookmarkEnd w:id="133"/>
      <w:r>
        <w:rPr>
          <w:rFonts w:hint="eastAsia"/>
          <w:rtl/>
          <w:lang w:eastAsia="he-IL"/>
        </w:rPr>
        <w:t>–</w:t>
      </w:r>
      <w:r>
        <w:rPr>
          <w:rFonts w:hint="cs"/>
          <w:rtl/>
          <w:lang w:eastAsia="he-IL"/>
        </w:rPr>
        <w:t xml:space="preserve"> אולי כן, אנחנו לא יודעים. זו התשובה, זה חלק </w:t>
      </w:r>
      <w:bookmarkStart w:id="134" w:name="_ETM_Q1_528000"/>
      <w:bookmarkEnd w:id="134"/>
      <w:r>
        <w:rPr>
          <w:rFonts w:hint="cs"/>
          <w:rtl/>
          <w:lang w:eastAsia="he-IL"/>
        </w:rPr>
        <w:t xml:space="preserve">מכל ההליכים, עושים מהלכים מאוד מהירים. </w:t>
      </w:r>
    </w:p>
    <w:p w:rsidR="000743FC" w:rsidRDefault="000743FC" w:rsidP="006632A3">
      <w:pPr>
        <w:rPr>
          <w:rtl/>
          <w:lang w:eastAsia="he-IL"/>
        </w:rPr>
      </w:pPr>
    </w:p>
    <w:p w:rsidR="000743FC" w:rsidRDefault="000743FC" w:rsidP="00DF2136">
      <w:pPr>
        <w:rPr>
          <w:rtl/>
          <w:lang w:eastAsia="he-IL"/>
        </w:rPr>
      </w:pPr>
      <w:r>
        <w:rPr>
          <w:rFonts w:hint="cs"/>
          <w:rtl/>
          <w:lang w:eastAsia="he-IL"/>
        </w:rPr>
        <w:t xml:space="preserve">בנושא השני, אני מציע, כדי לזרז את העניין, </w:t>
      </w:r>
      <w:r w:rsidR="00DF2136">
        <w:rPr>
          <w:rFonts w:hint="cs"/>
          <w:rtl/>
          <w:lang w:eastAsia="he-IL"/>
        </w:rPr>
        <w:t>ש</w:t>
      </w:r>
      <w:r>
        <w:rPr>
          <w:rFonts w:hint="cs"/>
          <w:rtl/>
          <w:lang w:eastAsia="he-IL"/>
        </w:rPr>
        <w:t xml:space="preserve">תוציא מכתב </w:t>
      </w:r>
      <w:bookmarkStart w:id="135" w:name="_ETM_Q1_535000"/>
      <w:bookmarkEnd w:id="135"/>
      <w:r>
        <w:rPr>
          <w:rFonts w:hint="cs"/>
          <w:rtl/>
          <w:lang w:eastAsia="he-IL"/>
        </w:rPr>
        <w:t xml:space="preserve">לשר הבריאות וגם לשר האוצר. תקבל את עמדת שני השרים. </w:t>
      </w:r>
      <w:bookmarkStart w:id="136" w:name="_ETM_Q1_542000"/>
      <w:bookmarkEnd w:id="136"/>
      <w:r w:rsidR="00DF2136">
        <w:rPr>
          <w:rFonts w:hint="cs"/>
          <w:rtl/>
          <w:lang w:eastAsia="he-IL"/>
        </w:rPr>
        <w:t>א</w:t>
      </w:r>
      <w:r>
        <w:rPr>
          <w:rFonts w:hint="cs"/>
          <w:rtl/>
          <w:lang w:eastAsia="he-IL"/>
        </w:rPr>
        <w:t xml:space="preserve">ם שניהם בעד, אז אנחנו נקדם את ההליך הזה. </w:t>
      </w:r>
    </w:p>
    <w:p w:rsidR="000743FC" w:rsidRDefault="000743FC" w:rsidP="006632A3">
      <w:pPr>
        <w:rPr>
          <w:rtl/>
          <w:lang w:eastAsia="he-IL"/>
        </w:rPr>
      </w:pPr>
    </w:p>
    <w:p w:rsidR="000743FC" w:rsidRDefault="000743FC" w:rsidP="00D4675F">
      <w:pPr>
        <w:pStyle w:val="-"/>
        <w:rPr>
          <w:rtl/>
        </w:rPr>
      </w:pPr>
      <w:bookmarkStart w:id="137" w:name="_ETM_Q1_537000"/>
      <w:bookmarkStart w:id="138" w:name="ET_speakercontinue_5797_21"/>
      <w:bookmarkEnd w:id="137"/>
      <w:r w:rsidRPr="00D4675F">
        <w:rPr>
          <w:rStyle w:val="TagStyle"/>
          <w:rtl/>
        </w:rPr>
        <w:t xml:space="preserve"> &lt;&lt; דובר_המשך &gt;&gt;</w:t>
      </w:r>
      <w:r w:rsidRPr="006632A3">
        <w:rPr>
          <w:rStyle w:val="TagStyle"/>
          <w:rtl/>
        </w:rPr>
        <w:t xml:space="preserve"> </w:t>
      </w:r>
      <w:r>
        <w:rPr>
          <w:rtl/>
        </w:rPr>
        <w:t>יצחק פינדרוס (יהדות התורה):</w:t>
      </w:r>
      <w:r w:rsidRPr="006632A3">
        <w:rPr>
          <w:rStyle w:val="TagStyle"/>
          <w:rtl/>
        </w:rPr>
        <w:t xml:space="preserve"> </w:t>
      </w:r>
      <w:r w:rsidRPr="00D4675F">
        <w:rPr>
          <w:rStyle w:val="TagStyle"/>
          <w:rtl/>
        </w:rPr>
        <w:t>&lt;&lt; דובר_המשך &gt;&gt;</w:t>
      </w:r>
      <w:r>
        <w:rPr>
          <w:rtl/>
        </w:rPr>
        <w:t xml:space="preserve"> </w:t>
      </w:r>
      <w:bookmarkEnd w:id="138"/>
    </w:p>
    <w:p w:rsidR="000743FC" w:rsidRDefault="000743FC" w:rsidP="00F91BB0">
      <w:pPr>
        <w:rPr>
          <w:rtl/>
          <w:lang w:eastAsia="he-IL"/>
        </w:rPr>
      </w:pPr>
    </w:p>
    <w:p w:rsidR="000743FC" w:rsidRDefault="000743FC" w:rsidP="006632A3">
      <w:pPr>
        <w:rPr>
          <w:rtl/>
          <w:lang w:eastAsia="he-IL"/>
        </w:rPr>
      </w:pPr>
      <w:bookmarkStart w:id="139" w:name="_ETM_Q1_539000"/>
      <w:bookmarkEnd w:id="139"/>
      <w:r>
        <w:rPr>
          <w:rFonts w:hint="cs"/>
          <w:rtl/>
          <w:lang w:eastAsia="he-IL"/>
        </w:rPr>
        <w:t xml:space="preserve">תודה. </w:t>
      </w:r>
      <w:bookmarkStart w:id="140" w:name="_ETM_Q1_541000"/>
      <w:bookmarkEnd w:id="140"/>
    </w:p>
    <w:p w:rsidR="000743FC" w:rsidRDefault="000743FC" w:rsidP="006632A3">
      <w:pPr>
        <w:rPr>
          <w:rtl/>
          <w:lang w:eastAsia="he-IL"/>
        </w:rPr>
      </w:pPr>
      <w:bookmarkStart w:id="141" w:name="_ETM_Q1_545000"/>
      <w:bookmarkEnd w:id="141"/>
    </w:p>
    <w:p w:rsidR="000743FC" w:rsidRDefault="000743FC" w:rsidP="00D4675F">
      <w:pPr>
        <w:pStyle w:val="af6"/>
        <w:rPr>
          <w:rtl/>
        </w:rPr>
      </w:pPr>
      <w:bookmarkStart w:id="142" w:name="ET_yor_5982_22"/>
      <w:r w:rsidRPr="00D4675F">
        <w:rPr>
          <w:rStyle w:val="TagStyle"/>
          <w:rtl/>
        </w:rPr>
        <w:t xml:space="preserve"> &lt;&lt; יור &gt;&gt;</w:t>
      </w:r>
      <w:r w:rsidRPr="006632A3">
        <w:rPr>
          <w:rStyle w:val="TagStyle"/>
          <w:rtl/>
        </w:rPr>
        <w:t xml:space="preserve"> </w:t>
      </w:r>
      <w:r>
        <w:rPr>
          <w:rtl/>
        </w:rPr>
        <w:t>היו"ר יריב לוין:</w:t>
      </w:r>
      <w:r w:rsidRPr="006632A3">
        <w:rPr>
          <w:rStyle w:val="TagStyle"/>
          <w:rtl/>
        </w:rPr>
        <w:t xml:space="preserve"> </w:t>
      </w:r>
      <w:r w:rsidRPr="00D4675F">
        <w:rPr>
          <w:rStyle w:val="TagStyle"/>
          <w:rtl/>
        </w:rPr>
        <w:t>&lt;&lt; יור &gt;&gt;</w:t>
      </w:r>
      <w:r>
        <w:rPr>
          <w:rtl/>
        </w:rPr>
        <w:t xml:space="preserve"> </w:t>
      </w:r>
      <w:bookmarkEnd w:id="142"/>
    </w:p>
    <w:p w:rsidR="000743FC" w:rsidRDefault="000743FC" w:rsidP="00F91BB0">
      <w:pPr>
        <w:rPr>
          <w:rtl/>
          <w:lang w:eastAsia="he-IL"/>
        </w:rPr>
      </w:pPr>
    </w:p>
    <w:p w:rsidR="000743FC" w:rsidRDefault="000743FC" w:rsidP="00DF2136">
      <w:pPr>
        <w:rPr>
          <w:rtl/>
          <w:lang w:eastAsia="he-IL"/>
        </w:rPr>
      </w:pPr>
      <w:bookmarkStart w:id="143" w:name="_ETM_Q1_543000"/>
      <w:bookmarkEnd w:id="143"/>
      <w:r>
        <w:rPr>
          <w:rFonts w:hint="cs"/>
          <w:rtl/>
          <w:lang w:eastAsia="he-IL"/>
        </w:rPr>
        <w:t xml:space="preserve">שאלה נוספת </w:t>
      </w:r>
      <w:r w:rsidR="001F0DD1">
        <w:rPr>
          <w:rFonts w:hint="eastAsia"/>
          <w:rtl/>
          <w:lang w:eastAsia="he-IL"/>
        </w:rPr>
        <w:t xml:space="preserve">– </w:t>
      </w:r>
      <w:r>
        <w:rPr>
          <w:rFonts w:hint="cs"/>
          <w:rtl/>
          <w:lang w:eastAsia="he-IL"/>
        </w:rPr>
        <w:t xml:space="preserve">לחבר הכנסת אוריאל בוסו. בבקשה. </w:t>
      </w:r>
    </w:p>
    <w:p w:rsidR="000743FC" w:rsidRDefault="000743FC" w:rsidP="006632A3">
      <w:pPr>
        <w:rPr>
          <w:rtl/>
          <w:lang w:eastAsia="he-IL"/>
        </w:rPr>
      </w:pPr>
    </w:p>
    <w:p w:rsidR="000743FC" w:rsidRDefault="000743FC" w:rsidP="00D4675F">
      <w:pPr>
        <w:pStyle w:val="a4"/>
        <w:rPr>
          <w:rtl/>
        </w:rPr>
      </w:pPr>
      <w:bookmarkStart w:id="144" w:name="_ETM_Q1_549000"/>
      <w:bookmarkStart w:id="145" w:name="ET_speaker_6044_23"/>
      <w:bookmarkEnd w:id="144"/>
      <w:r w:rsidRPr="00D4675F">
        <w:rPr>
          <w:rStyle w:val="TagStyle"/>
          <w:rtl/>
        </w:rPr>
        <w:t xml:space="preserve"> &lt;&lt; דובר &gt;&gt;</w:t>
      </w:r>
      <w:r w:rsidRPr="006632A3">
        <w:rPr>
          <w:rStyle w:val="TagStyle"/>
          <w:rtl/>
        </w:rPr>
        <w:t xml:space="preserve"> </w:t>
      </w:r>
      <w:bookmarkStart w:id="146" w:name="_Toc48162583"/>
      <w:bookmarkStart w:id="147" w:name="_Toc48163044"/>
      <w:bookmarkStart w:id="148" w:name="_Toc54112186"/>
      <w:r>
        <w:rPr>
          <w:rtl/>
        </w:rPr>
        <w:t>אוריאל בוסו (ש"ס):</w:t>
      </w:r>
      <w:bookmarkEnd w:id="146"/>
      <w:bookmarkEnd w:id="147"/>
      <w:bookmarkEnd w:id="148"/>
      <w:r w:rsidRPr="006632A3">
        <w:rPr>
          <w:rStyle w:val="TagStyle"/>
          <w:rtl/>
        </w:rPr>
        <w:t xml:space="preserve"> </w:t>
      </w:r>
      <w:r w:rsidRPr="00D4675F">
        <w:rPr>
          <w:rStyle w:val="TagStyle"/>
          <w:rtl/>
        </w:rPr>
        <w:t>&lt;&lt; דובר &gt;&gt;</w:t>
      </w:r>
      <w:r>
        <w:rPr>
          <w:rtl/>
        </w:rPr>
        <w:t xml:space="preserve"> </w:t>
      </w:r>
      <w:bookmarkEnd w:id="145"/>
    </w:p>
    <w:p w:rsidR="000743FC" w:rsidRDefault="000743FC" w:rsidP="00F91BB0">
      <w:pPr>
        <w:rPr>
          <w:rtl/>
          <w:lang w:eastAsia="he-IL"/>
        </w:rPr>
      </w:pPr>
    </w:p>
    <w:p w:rsidR="000743FC" w:rsidRDefault="000743FC" w:rsidP="00DF2136">
      <w:pPr>
        <w:rPr>
          <w:rtl/>
          <w:lang w:eastAsia="he-IL"/>
        </w:rPr>
      </w:pPr>
      <w:bookmarkStart w:id="149" w:name="_ETM_Q1_552000"/>
      <w:bookmarkEnd w:id="149"/>
      <w:r>
        <w:rPr>
          <w:rFonts w:hint="cs"/>
          <w:rtl/>
          <w:lang w:eastAsia="he-IL"/>
        </w:rPr>
        <w:t xml:space="preserve">אדוני היושב-ראש, אדוני </w:t>
      </w:r>
      <w:bookmarkStart w:id="150" w:name="_ETM_Q1_553000"/>
      <w:bookmarkEnd w:id="150"/>
      <w:r>
        <w:rPr>
          <w:rFonts w:hint="cs"/>
          <w:rtl/>
          <w:lang w:eastAsia="he-IL"/>
        </w:rPr>
        <w:t xml:space="preserve">סגן השר, משרד הבריאות מקפיד לפרסם את נתוני התחלואה היומית </w:t>
      </w:r>
      <w:bookmarkStart w:id="151" w:name="_ETM_Q1_562000"/>
      <w:bookmarkEnd w:id="151"/>
      <w:r>
        <w:rPr>
          <w:rFonts w:hint="cs"/>
          <w:rtl/>
          <w:lang w:eastAsia="he-IL"/>
        </w:rPr>
        <w:t xml:space="preserve">בקורונה מעט לפני צאת השבת, וגם לאחר צאת השבת. בשתי </w:t>
      </w:r>
      <w:bookmarkStart w:id="152" w:name="_ETM_Q1_568000"/>
      <w:bookmarkEnd w:id="152"/>
      <w:r>
        <w:rPr>
          <w:rFonts w:hint="cs"/>
          <w:rtl/>
          <w:lang w:eastAsia="he-IL"/>
        </w:rPr>
        <w:t>השבתות האחרונות פורסמו הנתונים חצי שעה לפני צאת השבת</w:t>
      </w:r>
      <w:r w:rsidR="00DF2136">
        <w:rPr>
          <w:rFonts w:hint="cs"/>
          <w:rtl/>
          <w:lang w:eastAsia="he-IL"/>
        </w:rPr>
        <w:t xml:space="preserve"> וגם</w:t>
      </w:r>
      <w:r>
        <w:rPr>
          <w:rFonts w:hint="cs"/>
          <w:rtl/>
          <w:lang w:eastAsia="he-IL"/>
        </w:rPr>
        <w:t xml:space="preserve"> </w:t>
      </w:r>
      <w:bookmarkStart w:id="153" w:name="_ETM_Q1_573000"/>
      <w:bookmarkEnd w:id="153"/>
      <w:r>
        <w:rPr>
          <w:rFonts w:hint="cs"/>
          <w:rtl/>
          <w:lang w:eastAsia="he-IL"/>
        </w:rPr>
        <w:t xml:space="preserve">לאחרונה, בראיונות ברדיו ובטלוויזיה של אנשים ממשרד הבריאות, כנראה </w:t>
      </w:r>
      <w:bookmarkStart w:id="154" w:name="_ETM_Q1_575000"/>
      <w:bookmarkEnd w:id="154"/>
      <w:r>
        <w:rPr>
          <w:rFonts w:hint="cs"/>
          <w:rtl/>
          <w:lang w:eastAsia="he-IL"/>
        </w:rPr>
        <w:t>בניגוד לתקש</w:t>
      </w:r>
      <w:r w:rsidR="001F0DD1">
        <w:rPr>
          <w:rFonts w:hint="cs"/>
          <w:rtl/>
          <w:lang w:eastAsia="he-IL"/>
        </w:rPr>
        <w:t>י</w:t>
      </w:r>
      <w:r>
        <w:rPr>
          <w:rFonts w:hint="cs"/>
          <w:rtl/>
          <w:lang w:eastAsia="he-IL"/>
        </w:rPr>
        <w:t>"ר</w:t>
      </w:r>
      <w:r w:rsidR="00DF2136">
        <w:rPr>
          <w:rFonts w:hint="cs"/>
          <w:rtl/>
          <w:lang w:eastAsia="he-IL"/>
        </w:rPr>
        <w:t>,</w:t>
      </w:r>
      <w:r>
        <w:rPr>
          <w:rFonts w:hint="cs"/>
          <w:rtl/>
          <w:lang w:eastAsia="he-IL"/>
        </w:rPr>
        <w:t xml:space="preserve"> של עובדי משרד הבריאות. מה יעשה אדוני בנדון? תודה. </w:t>
      </w:r>
    </w:p>
    <w:p w:rsidR="000743FC" w:rsidRDefault="000743FC" w:rsidP="006632A3">
      <w:pPr>
        <w:rPr>
          <w:rtl/>
          <w:lang w:eastAsia="he-IL"/>
        </w:rPr>
      </w:pPr>
      <w:bookmarkStart w:id="155" w:name="_ETM_Q1_588000"/>
      <w:bookmarkEnd w:id="155"/>
    </w:p>
    <w:p w:rsidR="000743FC" w:rsidRDefault="000743FC" w:rsidP="00B24E55">
      <w:pPr>
        <w:pStyle w:val="-"/>
        <w:keepNext/>
        <w:rPr>
          <w:rtl/>
        </w:rPr>
      </w:pPr>
      <w:bookmarkStart w:id="156" w:name="ET_speakercontinue_5547_36"/>
      <w:r w:rsidRPr="00B24E55">
        <w:rPr>
          <w:rStyle w:val="TagStyle"/>
          <w:rtl/>
        </w:rPr>
        <w:t xml:space="preserve"> &lt;&lt; דובר_המשך &gt;&gt; </w:t>
      </w:r>
      <w:r>
        <w:rPr>
          <w:rtl/>
        </w:rPr>
        <w:t>סגן שר הבריאות יואב קיש:</w:t>
      </w:r>
      <w:r w:rsidRPr="00B24E55">
        <w:rPr>
          <w:rStyle w:val="TagStyle"/>
          <w:rtl/>
        </w:rPr>
        <w:t xml:space="preserve"> &lt;&lt; דובר_המשך &gt;&gt;</w:t>
      </w:r>
      <w:r>
        <w:rPr>
          <w:rtl/>
        </w:rPr>
        <w:t xml:space="preserve"> </w:t>
      </w:r>
      <w:bookmarkEnd w:id="156"/>
    </w:p>
    <w:p w:rsidR="000743FC" w:rsidRDefault="000743FC" w:rsidP="00F91BB0">
      <w:pPr>
        <w:rPr>
          <w:rtl/>
          <w:lang w:eastAsia="he-IL"/>
        </w:rPr>
      </w:pPr>
    </w:p>
    <w:p w:rsidR="000743FC" w:rsidRDefault="00DF2136" w:rsidP="001F0DD1">
      <w:pPr>
        <w:rPr>
          <w:rtl/>
          <w:lang w:eastAsia="he-IL"/>
        </w:rPr>
      </w:pPr>
      <w:r>
        <w:rPr>
          <w:rFonts w:hint="cs"/>
          <w:rtl/>
          <w:lang w:eastAsia="he-IL"/>
        </w:rPr>
        <w:lastRenderedPageBreak/>
        <w:t xml:space="preserve">אני </w:t>
      </w:r>
      <w:r w:rsidR="000743FC">
        <w:rPr>
          <w:rFonts w:hint="cs"/>
          <w:rtl/>
          <w:lang w:eastAsia="he-IL"/>
        </w:rPr>
        <w:t>שומע את שאלתך בפעם הראשונה. אני אבדוק את זה</w:t>
      </w:r>
      <w:r w:rsidR="001F0DD1">
        <w:rPr>
          <w:rFonts w:hint="cs"/>
          <w:rtl/>
          <w:lang w:eastAsia="he-IL"/>
        </w:rPr>
        <w:t>,</w:t>
      </w:r>
      <w:r w:rsidR="000743FC">
        <w:rPr>
          <w:rFonts w:hint="cs"/>
          <w:rtl/>
          <w:lang w:eastAsia="he-IL"/>
        </w:rPr>
        <w:t xml:space="preserve"> </w:t>
      </w:r>
      <w:bookmarkStart w:id="157" w:name="_ETM_Q1_595000"/>
      <w:bookmarkEnd w:id="157"/>
      <w:r w:rsidR="000743FC">
        <w:rPr>
          <w:rFonts w:hint="cs"/>
          <w:rtl/>
          <w:lang w:eastAsia="he-IL"/>
        </w:rPr>
        <w:t xml:space="preserve">בסדר? לא אתן לך תשובה שאין לי מושג </w:t>
      </w:r>
      <w:r>
        <w:rPr>
          <w:rFonts w:hint="cs"/>
          <w:rtl/>
          <w:lang w:eastAsia="he-IL"/>
        </w:rPr>
        <w:t xml:space="preserve">על </w:t>
      </w:r>
      <w:r w:rsidR="000743FC">
        <w:rPr>
          <w:rFonts w:hint="cs"/>
          <w:rtl/>
          <w:lang w:eastAsia="he-IL"/>
        </w:rPr>
        <w:t xml:space="preserve">מה </w:t>
      </w:r>
      <w:bookmarkStart w:id="158" w:name="_ETM_Q1_592000"/>
      <w:bookmarkEnd w:id="158"/>
      <w:r w:rsidR="000743FC">
        <w:rPr>
          <w:rFonts w:hint="cs"/>
          <w:rtl/>
          <w:lang w:eastAsia="he-IL"/>
        </w:rPr>
        <w:t xml:space="preserve">אתה </w:t>
      </w:r>
      <w:r>
        <w:rPr>
          <w:rFonts w:hint="cs"/>
          <w:rtl/>
          <w:lang w:eastAsia="he-IL"/>
        </w:rPr>
        <w:t>מדבר</w:t>
      </w:r>
      <w:r w:rsidR="000743FC">
        <w:rPr>
          <w:rFonts w:hint="cs"/>
          <w:rtl/>
          <w:lang w:eastAsia="he-IL"/>
        </w:rPr>
        <w:t xml:space="preserve">. נבדוק אותה ונראה. אתה מוזמן להגיש את זה כשאילתה מסודרת, אז </w:t>
      </w:r>
      <w:bookmarkStart w:id="159" w:name="_ETM_Q1_598000"/>
      <w:bookmarkEnd w:id="159"/>
      <w:r w:rsidR="000743FC">
        <w:rPr>
          <w:rFonts w:hint="cs"/>
          <w:rtl/>
          <w:lang w:eastAsia="he-IL"/>
        </w:rPr>
        <w:t xml:space="preserve">בבקשה. זה לא קשור לנושא הקודם, כמובן. </w:t>
      </w:r>
    </w:p>
    <w:p w:rsidR="00DF2136" w:rsidRDefault="00DF2136" w:rsidP="00DF2136">
      <w:pPr>
        <w:rPr>
          <w:rtl/>
          <w:lang w:eastAsia="he-IL"/>
        </w:rPr>
      </w:pPr>
    </w:p>
    <w:p w:rsidR="000743FC" w:rsidRDefault="000743FC" w:rsidP="00D8345B">
      <w:pPr>
        <w:pStyle w:val="af6"/>
        <w:keepNext/>
        <w:rPr>
          <w:rtl/>
        </w:rPr>
      </w:pPr>
      <w:bookmarkStart w:id="160" w:name="TOR_Q2"/>
      <w:bookmarkStart w:id="161" w:name="ET_yor_5982_3"/>
      <w:bookmarkEnd w:id="160"/>
      <w:r w:rsidRPr="00CE140A">
        <w:rPr>
          <w:rStyle w:val="TagStyle"/>
          <w:rtl/>
        </w:rPr>
        <w:t xml:space="preserve">&lt;&lt; יור &gt;&gt; </w:t>
      </w:r>
      <w:r>
        <w:rPr>
          <w:rtl/>
        </w:rPr>
        <w:t>היו"ר יריב לוין:</w:t>
      </w:r>
      <w:r w:rsidRPr="00CE140A">
        <w:rPr>
          <w:rStyle w:val="TagStyle"/>
          <w:rtl/>
        </w:rPr>
        <w:t xml:space="preserve"> &lt;&lt; יור &gt;&gt;</w:t>
      </w:r>
      <w:r>
        <w:rPr>
          <w:rtl/>
        </w:rPr>
        <w:t xml:space="preserve">   </w:t>
      </w:r>
      <w:bookmarkEnd w:id="161"/>
    </w:p>
    <w:p w:rsidR="000743FC" w:rsidRDefault="000743FC" w:rsidP="00F91BB0">
      <w:pPr>
        <w:rPr>
          <w:rtl/>
          <w:lang w:eastAsia="he-IL"/>
        </w:rPr>
      </w:pPr>
    </w:p>
    <w:p w:rsidR="000743FC" w:rsidRDefault="000743FC" w:rsidP="00C65DF6">
      <w:pPr>
        <w:rPr>
          <w:rtl/>
          <w:lang w:eastAsia="he-IL"/>
        </w:rPr>
      </w:pPr>
      <w:r>
        <w:rPr>
          <w:rFonts w:hint="cs"/>
          <w:rtl/>
          <w:lang w:eastAsia="he-IL"/>
        </w:rPr>
        <w:t xml:space="preserve">תודה רבה, אדוני סגן שר הבריאות יואב קיש. </w:t>
      </w:r>
    </w:p>
    <w:p w:rsidR="000743FC" w:rsidRDefault="000743FC" w:rsidP="00D8345B">
      <w:pPr>
        <w:rPr>
          <w:rtl/>
          <w:lang w:eastAsia="he-IL"/>
        </w:rPr>
      </w:pPr>
    </w:p>
    <w:p w:rsidR="000743FC" w:rsidRDefault="000743FC" w:rsidP="00D8345B">
      <w:pPr>
        <w:rPr>
          <w:rtl/>
          <w:lang w:eastAsia="he-IL"/>
        </w:rPr>
      </w:pPr>
      <w:bookmarkStart w:id="162" w:name="_ETM_Q2_171852"/>
      <w:bookmarkStart w:id="163" w:name="_ETM_Q2_171943"/>
      <w:bookmarkStart w:id="164" w:name="_ETM_Q2_171961"/>
      <w:bookmarkStart w:id="165" w:name="_ETM_Q2_171990"/>
      <w:bookmarkEnd w:id="162"/>
      <w:bookmarkEnd w:id="163"/>
      <w:bookmarkEnd w:id="164"/>
      <w:bookmarkEnd w:id="165"/>
      <w:r>
        <w:rPr>
          <w:rFonts w:hint="cs"/>
          <w:rtl/>
          <w:lang w:eastAsia="he-IL"/>
        </w:rPr>
        <w:t>אני מזמין את השר במשרד הביטחון מיכאל ביטון לעלות ולהשיב על שאילתה דחופה מס' 53, של חבר הכנסת אריאל קלנר, בנושא: היערכות ישראל לאירוע כמו זה שאירע בנמל ביירות. בבקשה, אדוני השר.</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כמובן, אני מנצל את ההזדמנות שאתה כאן על מנת להעביר באמצעותך איחולי החלמה לשר הביטחון וראש הממשלה החליפי בני גנץ. כולנו מקווים שישוב במהרה לאיתנו. בבקשה, חבר הכנסת קלנר. </w:t>
      </w:r>
    </w:p>
    <w:p w:rsidR="000743FC" w:rsidRDefault="000743FC" w:rsidP="00DF2136">
      <w:pPr>
        <w:rPr>
          <w:rtl/>
          <w:lang w:eastAsia="he-IL"/>
        </w:rPr>
      </w:pPr>
    </w:p>
    <w:p w:rsidR="000743FC" w:rsidRDefault="000743FC" w:rsidP="00D8345B">
      <w:pPr>
        <w:pStyle w:val="a9"/>
        <w:rPr>
          <w:rtl/>
          <w:lang w:eastAsia="he-IL"/>
        </w:rPr>
      </w:pPr>
      <w:bookmarkStart w:id="166" w:name="ET_query_619893_4"/>
      <w:r w:rsidRPr="00CE140A">
        <w:rPr>
          <w:rStyle w:val="TagStyle"/>
          <w:rtl/>
        </w:rPr>
        <w:t xml:space="preserve"> &lt;&lt; שאילתה &gt;&gt; </w:t>
      </w:r>
      <w:bookmarkStart w:id="167" w:name="_Toc48162584"/>
      <w:bookmarkStart w:id="168" w:name="_Toc48163045"/>
      <w:bookmarkStart w:id="169" w:name="_Toc54112187"/>
      <w:r>
        <w:rPr>
          <w:rtl/>
          <w:lang w:eastAsia="he-IL"/>
        </w:rPr>
        <w:t xml:space="preserve">53. היערכות ישראל לאירוע כמו זה שאירע בנמל </w:t>
      </w:r>
      <w:r>
        <w:rPr>
          <w:rFonts w:hint="cs"/>
          <w:rtl/>
          <w:lang w:eastAsia="he-IL"/>
        </w:rPr>
        <w:t>ב</w:t>
      </w:r>
      <w:r>
        <w:rPr>
          <w:rtl/>
          <w:lang w:eastAsia="he-IL"/>
        </w:rPr>
        <w:t>יירות</w:t>
      </w:r>
      <w:bookmarkEnd w:id="167"/>
      <w:bookmarkEnd w:id="168"/>
      <w:bookmarkEnd w:id="169"/>
      <w:r w:rsidRPr="00CE140A">
        <w:rPr>
          <w:rStyle w:val="TagStyle"/>
          <w:rtl/>
        </w:rPr>
        <w:t>&lt;&lt;שאילתה&gt;&gt;</w:t>
      </w:r>
      <w:r>
        <w:rPr>
          <w:rtl/>
          <w:lang w:eastAsia="he-IL"/>
        </w:rPr>
        <w:t xml:space="preserve">   </w:t>
      </w:r>
      <w:bookmarkEnd w:id="166"/>
    </w:p>
    <w:p w:rsidR="000743FC" w:rsidRDefault="000743FC" w:rsidP="00D8345B">
      <w:pPr>
        <w:rPr>
          <w:rtl/>
          <w:lang w:eastAsia="he-IL"/>
        </w:rPr>
      </w:pPr>
    </w:p>
    <w:p w:rsidR="000743FC" w:rsidRDefault="000743FC" w:rsidP="00D8345B">
      <w:pPr>
        <w:pStyle w:val="a4"/>
        <w:keepNext/>
        <w:rPr>
          <w:rtl/>
        </w:rPr>
      </w:pPr>
      <w:bookmarkStart w:id="170" w:name="ET_speaker_5801_5"/>
      <w:r w:rsidRPr="00CE140A">
        <w:rPr>
          <w:rStyle w:val="TagStyle"/>
          <w:rtl/>
        </w:rPr>
        <w:t xml:space="preserve"> &lt;&lt; דובר &gt;&gt; </w:t>
      </w:r>
      <w:bookmarkStart w:id="171" w:name="_Toc48162585"/>
      <w:bookmarkStart w:id="172" w:name="_Toc48163046"/>
      <w:bookmarkStart w:id="173" w:name="_Toc54112188"/>
      <w:r>
        <w:rPr>
          <w:rtl/>
        </w:rPr>
        <w:t>אריאל קלנר (הליכוד):</w:t>
      </w:r>
      <w:bookmarkEnd w:id="171"/>
      <w:bookmarkEnd w:id="172"/>
      <w:bookmarkEnd w:id="173"/>
      <w:r w:rsidRPr="00CE140A">
        <w:rPr>
          <w:rStyle w:val="TagStyle"/>
          <w:rtl/>
        </w:rPr>
        <w:t xml:space="preserve"> &lt;&lt; דובר &gt;&gt;</w:t>
      </w:r>
      <w:r>
        <w:rPr>
          <w:rtl/>
        </w:rPr>
        <w:t xml:space="preserve">   </w:t>
      </w:r>
      <w:bookmarkEnd w:id="170"/>
    </w:p>
    <w:p w:rsidR="000743FC" w:rsidRDefault="000743FC" w:rsidP="00F91BB0">
      <w:pPr>
        <w:rPr>
          <w:rtl/>
          <w:lang w:eastAsia="he-IL"/>
        </w:rPr>
      </w:pPr>
    </w:p>
    <w:p w:rsidR="000743FC" w:rsidRDefault="000743FC" w:rsidP="00DF2136">
      <w:pPr>
        <w:rPr>
          <w:rtl/>
          <w:lang w:eastAsia="he-IL"/>
        </w:rPr>
      </w:pPr>
      <w:r>
        <w:rPr>
          <w:rFonts w:hint="cs"/>
          <w:rtl/>
          <w:lang w:eastAsia="he-IL"/>
        </w:rPr>
        <w:t>גם אני מצטרף לאיחולי ההחלמה</w:t>
      </w:r>
      <w:r w:rsidR="00DF2136">
        <w:rPr>
          <w:rFonts w:hint="cs"/>
          <w:rtl/>
          <w:lang w:eastAsia="he-IL"/>
        </w:rPr>
        <w:t>,</w:t>
      </w:r>
      <w:r>
        <w:rPr>
          <w:rFonts w:hint="cs"/>
          <w:rtl/>
          <w:lang w:eastAsia="he-IL"/>
        </w:rPr>
        <w:t xml:space="preserve"> כמובן.</w:t>
      </w:r>
    </w:p>
    <w:p w:rsidR="000743FC" w:rsidRDefault="000743FC" w:rsidP="00F91BB0">
      <w:pPr>
        <w:rPr>
          <w:rtl/>
          <w:lang w:eastAsia="he-IL"/>
        </w:rPr>
      </w:pPr>
    </w:p>
    <w:p w:rsidR="000743FC" w:rsidRDefault="000743FC" w:rsidP="00D8345B">
      <w:pPr>
        <w:rPr>
          <w:rtl/>
          <w:lang w:eastAsia="he-IL"/>
        </w:rPr>
      </w:pPr>
      <w:bookmarkStart w:id="174" w:name="_ETM_Q2_249899"/>
      <w:bookmarkStart w:id="175" w:name="_ETM_Q2_249997"/>
      <w:bookmarkEnd w:id="174"/>
      <w:bookmarkEnd w:id="175"/>
      <w:r>
        <w:rPr>
          <w:rFonts w:hint="cs"/>
          <w:rtl/>
          <w:lang w:eastAsia="he-IL"/>
        </w:rPr>
        <w:t xml:space="preserve">ביום 4 באוגוסט 2020 אירע פיצוץ בנמל ביירות בשילוב פגיעה בחומרים </w:t>
      </w:r>
      <w:bookmarkStart w:id="176" w:name="_ETM_Q2_257385"/>
      <w:bookmarkEnd w:id="176"/>
      <w:r>
        <w:rPr>
          <w:rFonts w:hint="cs"/>
          <w:rtl/>
          <w:lang w:eastAsia="he-IL"/>
        </w:rPr>
        <w:t xml:space="preserve">מסוכנים. </w:t>
      </w:r>
    </w:p>
    <w:p w:rsidR="000743FC" w:rsidRDefault="000743FC" w:rsidP="00D8345B">
      <w:pPr>
        <w:rPr>
          <w:rtl/>
          <w:lang w:eastAsia="he-IL"/>
        </w:rPr>
      </w:pPr>
    </w:p>
    <w:p w:rsidR="000743FC" w:rsidRDefault="000743FC" w:rsidP="00D8345B">
      <w:pPr>
        <w:rPr>
          <w:rtl/>
          <w:lang w:eastAsia="he-IL"/>
        </w:rPr>
      </w:pPr>
      <w:r>
        <w:rPr>
          <w:rFonts w:hint="cs"/>
          <w:rtl/>
          <w:lang w:eastAsia="he-IL"/>
        </w:rPr>
        <w:t>רצוני לשאול:</w:t>
      </w:r>
    </w:p>
    <w:p w:rsidR="000743FC" w:rsidRDefault="000743FC" w:rsidP="00D8345B">
      <w:pPr>
        <w:rPr>
          <w:lang w:eastAsia="he-IL"/>
        </w:rPr>
      </w:pPr>
    </w:p>
    <w:p w:rsidR="000743FC" w:rsidRDefault="000743FC" w:rsidP="00D8345B">
      <w:pPr>
        <w:rPr>
          <w:rtl/>
          <w:lang w:eastAsia="he-IL"/>
        </w:rPr>
      </w:pPr>
      <w:r>
        <w:rPr>
          <w:rFonts w:hint="cs"/>
          <w:rtl/>
          <w:lang w:eastAsia="he-IL"/>
        </w:rPr>
        <w:t>1. האם קיים חשש לאירוע בסדר גודל דומה בישראל בכלל ובמפרץ חיפה בפרט?</w:t>
      </w:r>
    </w:p>
    <w:p w:rsidR="000743FC" w:rsidRDefault="000743FC" w:rsidP="00D8345B">
      <w:pPr>
        <w:rPr>
          <w:rtl/>
          <w:lang w:eastAsia="he-IL"/>
        </w:rPr>
      </w:pPr>
    </w:p>
    <w:p w:rsidR="000743FC" w:rsidRDefault="000743FC" w:rsidP="00DF2136">
      <w:pPr>
        <w:rPr>
          <w:rtl/>
          <w:lang w:eastAsia="he-IL"/>
        </w:rPr>
      </w:pPr>
      <w:r>
        <w:rPr>
          <w:rFonts w:hint="cs"/>
          <w:rtl/>
          <w:lang w:eastAsia="he-IL"/>
        </w:rPr>
        <w:t xml:space="preserve">2. אם כן </w:t>
      </w:r>
      <w:r>
        <w:rPr>
          <w:rtl/>
          <w:lang w:eastAsia="he-IL"/>
        </w:rPr>
        <w:t>–</w:t>
      </w:r>
      <w:r>
        <w:rPr>
          <w:rFonts w:hint="cs"/>
          <w:rtl/>
          <w:lang w:eastAsia="he-IL"/>
        </w:rPr>
        <w:t xml:space="preserve"> האם </w:t>
      </w:r>
      <w:bookmarkStart w:id="177" w:name="_ETM_Q2_269754"/>
      <w:bookmarkEnd w:id="177"/>
      <w:r>
        <w:rPr>
          <w:rFonts w:hint="cs"/>
          <w:rtl/>
          <w:lang w:eastAsia="he-IL"/>
        </w:rPr>
        <w:t>יש תוכנית סדורה לטיפול באירוע מסוג זה?</w:t>
      </w:r>
      <w:bookmarkStart w:id="178" w:name="_ETM_Q2_277667"/>
      <w:bookmarkEnd w:id="178"/>
    </w:p>
    <w:p w:rsidR="000743FC" w:rsidRDefault="000743FC" w:rsidP="00D8345B">
      <w:pPr>
        <w:rPr>
          <w:rtl/>
          <w:lang w:eastAsia="he-IL"/>
        </w:rPr>
      </w:pPr>
      <w:bookmarkStart w:id="179" w:name="_ETM_Q2_277775"/>
      <w:bookmarkEnd w:id="179"/>
    </w:p>
    <w:p w:rsidR="000743FC" w:rsidRDefault="000743FC" w:rsidP="00D8345B">
      <w:pPr>
        <w:pStyle w:val="af6"/>
        <w:keepNext/>
        <w:rPr>
          <w:rtl/>
        </w:rPr>
      </w:pPr>
      <w:bookmarkStart w:id="180" w:name="_ETM_Q2_277859"/>
      <w:bookmarkStart w:id="181" w:name="_ETM_Q2_277939"/>
      <w:bookmarkStart w:id="182" w:name="ET_yor_5982_10"/>
      <w:bookmarkEnd w:id="180"/>
      <w:bookmarkEnd w:id="181"/>
      <w:r w:rsidRPr="008D293A">
        <w:rPr>
          <w:rStyle w:val="TagStyle"/>
          <w:rtl/>
        </w:rPr>
        <w:t xml:space="preserve"> &lt;&lt; יור &gt;&gt; </w:t>
      </w:r>
      <w:r>
        <w:rPr>
          <w:rtl/>
        </w:rPr>
        <w:t>היו"ר יריב לוין:</w:t>
      </w:r>
      <w:r w:rsidRPr="008D293A">
        <w:rPr>
          <w:rStyle w:val="TagStyle"/>
          <w:rtl/>
        </w:rPr>
        <w:t xml:space="preserve"> &lt;&lt; יור &gt;&gt;</w:t>
      </w:r>
      <w:r>
        <w:rPr>
          <w:rtl/>
        </w:rPr>
        <w:t xml:space="preserve">   </w:t>
      </w:r>
      <w:bookmarkEnd w:id="182"/>
    </w:p>
    <w:p w:rsidR="000743FC" w:rsidRDefault="000743FC" w:rsidP="00F91BB0">
      <w:pPr>
        <w:rPr>
          <w:rtl/>
          <w:lang w:eastAsia="he-IL"/>
        </w:rPr>
      </w:pPr>
    </w:p>
    <w:p w:rsidR="000743FC" w:rsidRPr="008D293A" w:rsidRDefault="000743FC" w:rsidP="00D8345B">
      <w:pPr>
        <w:rPr>
          <w:rtl/>
          <w:lang w:eastAsia="he-IL"/>
        </w:rPr>
      </w:pPr>
      <w:bookmarkStart w:id="183" w:name="_ETM_Q2_278923"/>
      <w:bookmarkEnd w:id="183"/>
      <w:r>
        <w:rPr>
          <w:rFonts w:hint="cs"/>
          <w:rtl/>
          <w:lang w:eastAsia="he-IL"/>
        </w:rPr>
        <w:t>בבקשה.</w:t>
      </w:r>
    </w:p>
    <w:p w:rsidR="000743FC" w:rsidRDefault="000743FC" w:rsidP="00D8345B">
      <w:pPr>
        <w:rPr>
          <w:rtl/>
          <w:lang w:eastAsia="he-IL"/>
        </w:rPr>
      </w:pPr>
    </w:p>
    <w:p w:rsidR="000743FC" w:rsidRDefault="000743FC" w:rsidP="00D8345B">
      <w:pPr>
        <w:pStyle w:val="a4"/>
        <w:keepNext/>
        <w:rPr>
          <w:rtl/>
        </w:rPr>
      </w:pPr>
      <w:bookmarkStart w:id="184" w:name="ET_speaker_5987_6"/>
      <w:r w:rsidRPr="00CE140A">
        <w:rPr>
          <w:rStyle w:val="TagStyle"/>
          <w:rtl/>
        </w:rPr>
        <w:t xml:space="preserve"> &lt;&lt; דובר &gt;&gt; </w:t>
      </w:r>
      <w:bookmarkStart w:id="185" w:name="_Toc48162586"/>
      <w:bookmarkStart w:id="186" w:name="_Toc48163047"/>
      <w:bookmarkStart w:id="187" w:name="_Toc54112189"/>
      <w:r>
        <w:rPr>
          <w:rtl/>
        </w:rPr>
        <w:t>השר במשרד הביטחון מיכאל מרדכי ביטון:</w:t>
      </w:r>
      <w:bookmarkEnd w:id="185"/>
      <w:bookmarkEnd w:id="186"/>
      <w:bookmarkEnd w:id="187"/>
      <w:r w:rsidRPr="00CE140A">
        <w:rPr>
          <w:rStyle w:val="TagStyle"/>
          <w:rtl/>
        </w:rPr>
        <w:t xml:space="preserve"> &lt;&lt; דובר &gt;&gt;</w:t>
      </w:r>
      <w:r>
        <w:rPr>
          <w:rtl/>
        </w:rPr>
        <w:t xml:space="preserve">   </w:t>
      </w:r>
      <w:bookmarkEnd w:id="184"/>
    </w:p>
    <w:p w:rsidR="000743FC" w:rsidRDefault="000743FC" w:rsidP="00F91BB0">
      <w:pPr>
        <w:rPr>
          <w:rtl/>
          <w:lang w:eastAsia="he-IL"/>
        </w:rPr>
      </w:pPr>
    </w:p>
    <w:p w:rsidR="000743FC" w:rsidRDefault="000743FC" w:rsidP="00DF2136">
      <w:pPr>
        <w:rPr>
          <w:rtl/>
          <w:lang w:eastAsia="he-IL"/>
        </w:rPr>
      </w:pPr>
      <w:r>
        <w:rPr>
          <w:rFonts w:hint="cs"/>
          <w:rtl/>
          <w:lang w:eastAsia="he-IL"/>
        </w:rPr>
        <w:t xml:space="preserve">כבוד יושב-ראש הכנסת, כנסת </w:t>
      </w:r>
      <w:bookmarkStart w:id="188" w:name="_ETM_Q2_285387"/>
      <w:bookmarkEnd w:id="188"/>
      <w:r>
        <w:rPr>
          <w:rFonts w:hint="cs"/>
          <w:rtl/>
          <w:lang w:eastAsia="he-IL"/>
        </w:rPr>
        <w:t xml:space="preserve">נכבדה, ראשית, אנצל את ההזדמנות בכנסת לאחל החלמה מהירה לשר </w:t>
      </w:r>
      <w:bookmarkStart w:id="189" w:name="_ETM_Q2_291929"/>
      <w:bookmarkEnd w:id="189"/>
      <w:r>
        <w:rPr>
          <w:rFonts w:hint="cs"/>
          <w:rtl/>
          <w:lang w:eastAsia="he-IL"/>
        </w:rPr>
        <w:t>הביטחון חבר הכנסת בני גנץ, שברגעים אלה ממש עובר הליך רפואי לא מורכב מדי. נקווה שיסתיים ממש בשעות הקרובות, והוא ישוב לאיתנו ולעשייה למען ביטחון ישראל ומדינת ישראל. אני מאמין שכולנו מצטרפים לאיחולי הבריאות ולתקווה שיחזור מהר להוביל כאן.</w:t>
      </w:r>
    </w:p>
    <w:p w:rsidR="000743FC" w:rsidRDefault="000743FC" w:rsidP="00D8345B">
      <w:pPr>
        <w:rPr>
          <w:rtl/>
          <w:lang w:eastAsia="he-IL"/>
        </w:rPr>
      </w:pPr>
      <w:bookmarkStart w:id="190" w:name="_ETM_Q2_308506"/>
      <w:bookmarkStart w:id="191" w:name="_ETM_Q2_308675"/>
      <w:bookmarkEnd w:id="190"/>
      <w:bookmarkEnd w:id="191"/>
    </w:p>
    <w:p w:rsidR="000743FC" w:rsidRDefault="000743FC" w:rsidP="00D8345B">
      <w:pPr>
        <w:rPr>
          <w:rtl/>
          <w:lang w:eastAsia="he-IL"/>
        </w:rPr>
      </w:pPr>
      <w:r>
        <w:rPr>
          <w:rFonts w:hint="cs"/>
          <w:rtl/>
          <w:lang w:eastAsia="he-IL"/>
        </w:rPr>
        <w:t xml:space="preserve">חבר הכנסת אריאל קלנר, </w:t>
      </w:r>
      <w:proofErr w:type="spellStart"/>
      <w:r>
        <w:rPr>
          <w:rFonts w:hint="cs"/>
          <w:rtl/>
          <w:lang w:eastAsia="he-IL"/>
        </w:rPr>
        <w:t>מכובדיי</w:t>
      </w:r>
      <w:proofErr w:type="spellEnd"/>
      <w:r>
        <w:rPr>
          <w:rFonts w:hint="cs"/>
          <w:rtl/>
          <w:lang w:eastAsia="he-IL"/>
        </w:rPr>
        <w:t xml:space="preserve"> חברי הכנסת במליאה, בפתח הדברים אתייחס לפרטי האירוע שהתרחש בביירות בתאריך 4 באוגוסט 2020, אשר במהותו היה פיצוץ של חומר מסוכן מסוג אמוניום </w:t>
      </w:r>
      <w:proofErr w:type="spellStart"/>
      <w:r>
        <w:rPr>
          <w:rFonts w:hint="cs"/>
          <w:rtl/>
          <w:lang w:eastAsia="he-IL"/>
        </w:rPr>
        <w:t>ניטראט</w:t>
      </w:r>
      <w:proofErr w:type="spellEnd"/>
      <w:r w:rsidR="00DF2136">
        <w:rPr>
          <w:rFonts w:hint="cs"/>
          <w:rtl/>
          <w:lang w:eastAsia="he-IL"/>
        </w:rPr>
        <w:t>,</w:t>
      </w:r>
      <w:r>
        <w:rPr>
          <w:rFonts w:hint="cs"/>
          <w:rtl/>
          <w:lang w:eastAsia="he-IL"/>
        </w:rPr>
        <w:t xml:space="preserve"> שהוחזק במחסן ארעי למשך תקופה של כמה שנים, בניגוד מוחלט לכללי הבטיחות המקובלים וללא פיקוח מצד הרשויות והגורמים המקצועיים בממשלת לבנון.</w:t>
      </w:r>
    </w:p>
    <w:p w:rsidR="000743FC" w:rsidRDefault="000743FC" w:rsidP="00D8345B">
      <w:pPr>
        <w:rPr>
          <w:rtl/>
          <w:lang w:eastAsia="he-IL"/>
        </w:rPr>
      </w:pPr>
    </w:p>
    <w:p w:rsidR="000743FC" w:rsidRDefault="000743FC" w:rsidP="004D29F5">
      <w:pPr>
        <w:rPr>
          <w:rtl/>
          <w:lang w:eastAsia="he-IL"/>
        </w:rPr>
      </w:pPr>
      <w:r>
        <w:rPr>
          <w:rFonts w:hint="cs"/>
          <w:rtl/>
          <w:lang w:eastAsia="he-IL"/>
        </w:rPr>
        <w:t xml:space="preserve">באשר למדינת ישראל, הטיפול בחומרים מסוכנים נמצא תחת רגולציה ופיקוח של כמה גופים. המשרד להגנת הסביבה מהווה גוף רישוי בלעדי </w:t>
      </w:r>
      <w:bookmarkStart w:id="192" w:name="_ETM_Q2_381302"/>
      <w:bookmarkEnd w:id="192"/>
      <w:r>
        <w:rPr>
          <w:rFonts w:hint="cs"/>
          <w:rtl/>
          <w:lang w:eastAsia="he-IL"/>
        </w:rPr>
        <w:t>בתחום החומרים המסוכנים, ועל</w:t>
      </w:r>
      <w:bookmarkStart w:id="193" w:name="_ETM_Q2_384276"/>
      <w:bookmarkEnd w:id="193"/>
      <w:r>
        <w:rPr>
          <w:rFonts w:hint="cs"/>
          <w:rtl/>
          <w:lang w:eastAsia="he-IL"/>
        </w:rPr>
        <w:t xml:space="preserve"> פי החלטת ממשלה מס' 3481, </w:t>
      </w:r>
      <w:r w:rsidR="00DF2136">
        <w:rPr>
          <w:rFonts w:hint="cs"/>
          <w:rtl/>
          <w:lang w:eastAsia="he-IL"/>
        </w:rPr>
        <w:t xml:space="preserve">הוא </w:t>
      </w:r>
      <w:r>
        <w:rPr>
          <w:rFonts w:hint="cs"/>
          <w:rtl/>
          <w:lang w:eastAsia="he-IL"/>
        </w:rPr>
        <w:t xml:space="preserve">משמש </w:t>
      </w:r>
      <w:r w:rsidR="00DF2136">
        <w:rPr>
          <w:rFonts w:hint="cs"/>
          <w:rtl/>
          <w:lang w:eastAsia="he-IL"/>
        </w:rPr>
        <w:t>ה</w:t>
      </w:r>
      <w:r>
        <w:rPr>
          <w:rFonts w:hint="cs"/>
          <w:rtl/>
          <w:lang w:eastAsia="he-IL"/>
        </w:rPr>
        <w:t>מנחה הלאומי לנושא החומרים המסוכנים בשגרה; רשות הכיבוי וההצלה הארצית אמונה על המענה במוקד האירוע; פיקוד העורף מופקד על צמצום נזק לאוכלוסייה ולרכוש כתוצאה מפגיעה מלחמתית בחומרים מסוכנים.</w:t>
      </w:r>
    </w:p>
    <w:p w:rsidR="000743FC" w:rsidRDefault="000743FC" w:rsidP="00D8345B">
      <w:pPr>
        <w:rPr>
          <w:rtl/>
          <w:lang w:eastAsia="he-IL"/>
        </w:rPr>
      </w:pPr>
    </w:p>
    <w:p w:rsidR="000743FC" w:rsidRDefault="000743FC" w:rsidP="004D29F5">
      <w:pPr>
        <w:rPr>
          <w:rtl/>
          <w:lang w:eastAsia="he-IL"/>
        </w:rPr>
      </w:pPr>
      <w:r>
        <w:rPr>
          <w:rFonts w:hint="cs"/>
          <w:rtl/>
          <w:lang w:eastAsia="he-IL"/>
        </w:rPr>
        <w:t xml:space="preserve">החומר המסוכן מסוג אמונים </w:t>
      </w:r>
      <w:proofErr w:type="spellStart"/>
      <w:r>
        <w:rPr>
          <w:rFonts w:hint="cs"/>
          <w:rtl/>
          <w:lang w:eastAsia="he-IL"/>
        </w:rPr>
        <w:t>ניטראט</w:t>
      </w:r>
      <w:proofErr w:type="spellEnd"/>
      <w:r>
        <w:rPr>
          <w:rFonts w:hint="cs"/>
          <w:rtl/>
          <w:lang w:eastAsia="he-IL"/>
        </w:rPr>
        <w:t xml:space="preserve"> מאוחסן בישראל במספר מצומצם של אתרים מוסדרים, לרוב בכמויות קטנות משמעותית מ-2,750 הטונות אשר</w:t>
      </w:r>
      <w:r w:rsidR="004D29F5">
        <w:rPr>
          <w:rFonts w:hint="cs"/>
          <w:rtl/>
          <w:lang w:eastAsia="he-IL"/>
        </w:rPr>
        <w:t>,</w:t>
      </w:r>
      <w:r>
        <w:rPr>
          <w:rFonts w:hint="cs"/>
          <w:rtl/>
          <w:lang w:eastAsia="he-IL"/>
        </w:rPr>
        <w:t xml:space="preserve"> לפי הדיווחים, אוחסנו בנמל ביירות טרם התאונה. הרגולטורים והממשלה בישראל זיהו את פוטנציאל הסיכון הטמון בחומר זה, ועל כן אחרי אירוע פיצוץ </w:t>
      </w:r>
      <w:bookmarkStart w:id="194" w:name="_ETM_Q2_451253"/>
      <w:bookmarkEnd w:id="194"/>
      <w:r>
        <w:rPr>
          <w:rFonts w:hint="cs"/>
          <w:rtl/>
          <w:lang w:eastAsia="he-IL"/>
        </w:rPr>
        <w:t>בעיירה וסט במדינת טקסס בארצות הברית בשנת 2013 גיבשו מדיניות מחמירה ביחס לאתרי האחסון של החומר. פה אוסיף שהיה גם מאגר גדול של אמוניום שעבר פינוי וחלוקה למכלים קטנים יותר, ובעצם – הקטנה משמעותית של הכמות הזאת במקום אחד.</w:t>
      </w:r>
    </w:p>
    <w:p w:rsidR="000743FC" w:rsidRDefault="000743FC" w:rsidP="00D8345B">
      <w:pPr>
        <w:rPr>
          <w:rtl/>
          <w:lang w:eastAsia="he-IL"/>
        </w:rPr>
      </w:pPr>
    </w:p>
    <w:p w:rsidR="000743FC" w:rsidRDefault="000743FC" w:rsidP="004D29F5">
      <w:pPr>
        <w:rPr>
          <w:rtl/>
          <w:lang w:eastAsia="he-IL"/>
        </w:rPr>
      </w:pPr>
      <w:r>
        <w:rPr>
          <w:rFonts w:hint="cs"/>
          <w:rtl/>
          <w:lang w:eastAsia="he-IL"/>
        </w:rPr>
        <w:t xml:space="preserve">בנוסף, פיקוד העורף הנחה למגן כל מחסן חדש של חומר מסוג אמוניום, ובוחן את הצורך במיגון של כלל המחסנים הקיימים. הרוב המוחלט של המחסנים האלו ממוגנים כיום, בישראל בכלל ובמפרץ חיפה בפרט. יש לציין כי באופן כללי, כל מפעל המחזיק חומרים מסוכנים מסוגים שונים מחויב על פי חוק לקבל אישור רעלים </w:t>
      </w:r>
      <w:r>
        <w:rPr>
          <w:rtl/>
          <w:lang w:eastAsia="he-IL"/>
        </w:rPr>
        <w:t>–</w:t>
      </w:r>
      <w:r>
        <w:rPr>
          <w:rFonts w:hint="cs"/>
          <w:rtl/>
          <w:lang w:eastAsia="he-IL"/>
        </w:rPr>
        <w:t xml:space="preserve"> זה השם של הרישיון הזה, אישור </w:t>
      </w:r>
      <w:bookmarkStart w:id="195" w:name="_ETM_Q2_520429"/>
      <w:bookmarkEnd w:id="195"/>
      <w:r>
        <w:rPr>
          <w:rFonts w:hint="cs"/>
          <w:rtl/>
          <w:lang w:eastAsia="he-IL"/>
        </w:rPr>
        <w:t>רעלים, אישור להחזקת חומרים מסוכנים</w:t>
      </w:r>
      <w:r w:rsidR="00F91BB0">
        <w:rPr>
          <w:rFonts w:hint="cs"/>
          <w:rtl/>
          <w:lang w:eastAsia="he-IL"/>
        </w:rPr>
        <w:t xml:space="preserve"> </w:t>
      </w:r>
      <w:r>
        <w:rPr>
          <w:rFonts w:hint="eastAsia"/>
          <w:rtl/>
          <w:lang w:eastAsia="he-IL"/>
        </w:rPr>
        <w:t xml:space="preserve">– </w:t>
      </w:r>
      <w:r>
        <w:rPr>
          <w:rFonts w:hint="cs"/>
          <w:rtl/>
          <w:lang w:eastAsia="he-IL"/>
        </w:rPr>
        <w:t xml:space="preserve">המחייב את המפעל לנקוט סדרה ארוכה של הנחיות ותקני בטיחות מחמירים של המשרד להגנת הסביבה, כולל קביעת כמויות מותרות להחזקה של כל חומר מסוכן </w:t>
      </w:r>
      <w:bookmarkStart w:id="196" w:name="_ETM_Q2_538926"/>
      <w:bookmarkEnd w:id="196"/>
      <w:r>
        <w:rPr>
          <w:rFonts w:hint="cs"/>
          <w:rtl/>
          <w:lang w:eastAsia="he-IL"/>
        </w:rPr>
        <w:t>והתנאים הביטחוניים לאחסנו.</w:t>
      </w:r>
    </w:p>
    <w:p w:rsidR="000743FC" w:rsidRDefault="000743FC" w:rsidP="00D8345B">
      <w:pPr>
        <w:rPr>
          <w:rtl/>
          <w:lang w:eastAsia="he-IL"/>
        </w:rPr>
      </w:pPr>
    </w:p>
    <w:p w:rsidR="000743FC" w:rsidRDefault="000743FC" w:rsidP="00E47B6D">
      <w:pPr>
        <w:rPr>
          <w:rtl/>
          <w:lang w:eastAsia="he-IL"/>
        </w:rPr>
      </w:pPr>
      <w:r>
        <w:rPr>
          <w:rFonts w:hint="cs"/>
          <w:rtl/>
          <w:lang w:eastAsia="he-IL"/>
        </w:rPr>
        <w:t xml:space="preserve">בכל הקשור לאיומים מלחמתיים, האחריות להכנת המפעלים המסוכנים </w:t>
      </w:r>
      <w:r w:rsidR="004D29F5">
        <w:rPr>
          <w:rFonts w:hint="cs"/>
          <w:rtl/>
          <w:lang w:eastAsia="he-IL"/>
        </w:rPr>
        <w:t>ב</w:t>
      </w:r>
      <w:r>
        <w:rPr>
          <w:rFonts w:hint="cs"/>
          <w:rtl/>
          <w:lang w:eastAsia="he-IL"/>
        </w:rPr>
        <w:t>חירום נתונה בידי מפקד פיקוד העורף בתפקידו כראש הג"א, ובמסגרת זו נבחן כל מפעל לגבי הכמויות שאותן הוא מחזיק</w:t>
      </w:r>
      <w:r w:rsidR="00E47B6D">
        <w:rPr>
          <w:rFonts w:hint="cs"/>
          <w:rtl/>
          <w:lang w:eastAsia="he-IL"/>
        </w:rPr>
        <w:t>. כמו</w:t>
      </w:r>
      <w:r>
        <w:rPr>
          <w:rFonts w:hint="cs"/>
          <w:rtl/>
          <w:lang w:eastAsia="he-IL"/>
        </w:rPr>
        <w:t xml:space="preserve"> כן </w:t>
      </w:r>
      <w:r w:rsidR="004D29F5">
        <w:rPr>
          <w:rFonts w:hint="cs"/>
          <w:rtl/>
          <w:lang w:eastAsia="he-IL"/>
        </w:rPr>
        <w:t xml:space="preserve">נבחנים </w:t>
      </w:r>
      <w:r>
        <w:rPr>
          <w:rFonts w:hint="cs"/>
          <w:rtl/>
          <w:lang w:eastAsia="he-IL"/>
        </w:rPr>
        <w:t xml:space="preserve">מערכות מיגון למניעת פגיעה באוכלוסייה שבאזור וכן תקנים מחמירים להחלה של פיזור חומרים מסוכנים לאוויר ולצמצום פליטתם לסביבה. במקרה של מתיחות מלחמתית קיימת תוכנית המובלת על ידי פיקוד העורף לצמצום כמות החומרים המוחזקים במפעלים לצורך תפעול לצורכי המשק בלבד, באמצעות צווים למפעלים המוגדרים כמפעלים חיוניים. </w:t>
      </w:r>
      <w:proofErr w:type="spellStart"/>
      <w:r>
        <w:rPr>
          <w:rFonts w:hint="cs"/>
          <w:rtl/>
          <w:lang w:eastAsia="he-IL"/>
        </w:rPr>
        <w:t>רח"ל</w:t>
      </w:r>
      <w:proofErr w:type="spellEnd"/>
      <w:r>
        <w:rPr>
          <w:rFonts w:hint="cs"/>
          <w:rtl/>
          <w:lang w:eastAsia="he-IL"/>
        </w:rPr>
        <w:t xml:space="preserve">, רשות החירום הלאומית, בתפקידה כמי שמכינה את משרדי הממשלה לאירועי חירום, משתפת ומשתתפת בתרגילים לתרגול ההתמודדות במצבי חירום קיצוניים יחד עם המשרדים הרלוונטיים במטרה לתרגל כל סוג של אירוע, כולל הטיפול באוכלוסייה, אם וכאשר יידרש, זאת בשיתוף פיקוד העורף והרשויות המקומיות. פיקוד העורף מבצע </w:t>
      </w:r>
      <w:bookmarkStart w:id="197" w:name="_ETM_Q2_630334"/>
      <w:bookmarkEnd w:id="197"/>
      <w:r>
        <w:rPr>
          <w:rFonts w:hint="cs"/>
          <w:rtl/>
          <w:lang w:eastAsia="he-IL"/>
        </w:rPr>
        <w:t xml:space="preserve">היערכות איטית להתמודדות עם אירוע חומרים מסוכנים בכל מתקן המחזיק חומרים מסוכנים לרבות אמונים </w:t>
      </w:r>
      <w:proofErr w:type="spellStart"/>
      <w:r>
        <w:rPr>
          <w:rFonts w:hint="cs"/>
          <w:rtl/>
          <w:lang w:eastAsia="he-IL"/>
        </w:rPr>
        <w:t>ניטראט</w:t>
      </w:r>
      <w:proofErr w:type="spellEnd"/>
      <w:r>
        <w:rPr>
          <w:rFonts w:hint="cs"/>
          <w:rtl/>
          <w:lang w:eastAsia="he-IL"/>
        </w:rPr>
        <w:t xml:space="preserve">. בבסיס התוכניות האופרטיביות עומד תרחיש מחמיר, אשר מנותח לצורך גיבוש מענה בין-ארגוני מיטבי לאירוע </w:t>
      </w:r>
      <w:bookmarkStart w:id="198" w:name="_ETM_Q2_654308"/>
      <w:bookmarkEnd w:id="198"/>
      <w:r>
        <w:rPr>
          <w:rFonts w:hint="cs"/>
          <w:rtl/>
          <w:lang w:eastAsia="he-IL"/>
        </w:rPr>
        <w:t xml:space="preserve">על כל השלכותיו. המענה הנצור מאורגן בפקודת מבצע, מתואם עם שאר ארגוני החירום והרשויות המקומיות ומתורגל במחזוריות גבוהה.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זאת אומרת, יש פה שילוב של אחריות ממשלתית </w:t>
      </w:r>
      <w:r>
        <w:rPr>
          <w:rtl/>
          <w:lang w:eastAsia="he-IL"/>
        </w:rPr>
        <w:t>–</w:t>
      </w:r>
      <w:r>
        <w:rPr>
          <w:rFonts w:hint="cs"/>
          <w:rtl/>
          <w:lang w:eastAsia="he-IL"/>
        </w:rPr>
        <w:t xml:space="preserve"> גם המשרד לאיכות הסביבה, גם פיקוד העורף, גם משרד הביטחון ורשויות מקומיות </w:t>
      </w:r>
      <w:r>
        <w:rPr>
          <w:rtl/>
          <w:lang w:eastAsia="he-IL"/>
        </w:rPr>
        <w:t>–</w:t>
      </w:r>
      <w:r>
        <w:rPr>
          <w:rFonts w:hint="cs"/>
          <w:rtl/>
          <w:lang w:eastAsia="he-IL"/>
        </w:rPr>
        <w:t xml:space="preserve"> כמובן, על פי צווים לשגרה ולחירום. אנחנו תמיד צריכים לעמוד על המשמר. אנחנו לא יכולים לנוח על זרי הדפנה. אנחנו כבר נתנו הנחיה לבדיקה מחודשת ומעקב שאכן כל ההצהרות וההתחייבויות שהקראתי כאן מתקיימות</w:t>
      </w:r>
      <w:r w:rsidR="004D29F5">
        <w:rPr>
          <w:rFonts w:hint="cs"/>
          <w:rtl/>
          <w:lang w:eastAsia="he-IL"/>
        </w:rPr>
        <w:t>,</w:t>
      </w:r>
      <w:r>
        <w:rPr>
          <w:rFonts w:hint="cs"/>
          <w:rtl/>
          <w:lang w:eastAsia="he-IL"/>
        </w:rPr>
        <w:t xml:space="preserve"> ואין חריגות מהכללים. אנשי פיקוד העורף החלו בתהליך </w:t>
      </w:r>
      <w:bookmarkStart w:id="199" w:name="_ETM_Q2_705944"/>
      <w:bookmarkEnd w:id="199"/>
      <w:r>
        <w:rPr>
          <w:rFonts w:hint="cs"/>
          <w:rtl/>
          <w:lang w:eastAsia="he-IL"/>
        </w:rPr>
        <w:t>של בדיקה כזאת עם הגורמים הרלוונטיים.</w:t>
      </w:r>
    </w:p>
    <w:p w:rsidR="000743FC" w:rsidRDefault="000743FC" w:rsidP="00D8345B">
      <w:pPr>
        <w:rPr>
          <w:rtl/>
          <w:lang w:eastAsia="he-IL"/>
        </w:rPr>
      </w:pPr>
    </w:p>
    <w:p w:rsidR="000743FC" w:rsidRDefault="000743FC" w:rsidP="00D8345B">
      <w:pPr>
        <w:pStyle w:val="af6"/>
        <w:keepNext/>
        <w:rPr>
          <w:rtl/>
        </w:rPr>
      </w:pPr>
      <w:bookmarkStart w:id="200" w:name="ET_yor_5982_7"/>
      <w:r w:rsidRPr="005A4C99">
        <w:rPr>
          <w:rStyle w:val="TagStyle"/>
          <w:rtl/>
        </w:rPr>
        <w:t xml:space="preserve"> &lt;&lt; יור &gt;&gt; </w:t>
      </w:r>
      <w:r>
        <w:rPr>
          <w:rtl/>
        </w:rPr>
        <w:t>היו"ר יריב לוין:</w:t>
      </w:r>
      <w:r w:rsidRPr="005A4C99">
        <w:rPr>
          <w:rStyle w:val="TagStyle"/>
          <w:rtl/>
        </w:rPr>
        <w:t xml:space="preserve"> &lt;&lt; יור &gt;&gt;</w:t>
      </w:r>
      <w:r>
        <w:rPr>
          <w:rtl/>
        </w:rPr>
        <w:t xml:space="preserve">   </w:t>
      </w:r>
      <w:bookmarkEnd w:id="200"/>
    </w:p>
    <w:p w:rsidR="000743FC" w:rsidRDefault="000743FC" w:rsidP="00F91BB0">
      <w:pPr>
        <w:rPr>
          <w:rtl/>
          <w:lang w:eastAsia="he-IL"/>
        </w:rPr>
      </w:pPr>
    </w:p>
    <w:p w:rsidR="000743FC" w:rsidRDefault="000743FC" w:rsidP="00D8345B">
      <w:pPr>
        <w:rPr>
          <w:rtl/>
          <w:lang w:eastAsia="he-IL"/>
        </w:rPr>
      </w:pPr>
      <w:r>
        <w:rPr>
          <w:rFonts w:hint="cs"/>
          <w:rtl/>
          <w:lang w:eastAsia="he-IL"/>
        </w:rPr>
        <w:t>שאלה נוספת לחבר הכנסת אריאל קלנר, בבקשה.</w:t>
      </w:r>
    </w:p>
    <w:p w:rsidR="000743FC" w:rsidRDefault="000743FC" w:rsidP="00D8345B">
      <w:pPr>
        <w:rPr>
          <w:rtl/>
          <w:lang w:eastAsia="he-IL"/>
        </w:rPr>
      </w:pPr>
    </w:p>
    <w:p w:rsidR="000743FC" w:rsidRDefault="000743FC" w:rsidP="00D8345B">
      <w:pPr>
        <w:pStyle w:val="-"/>
        <w:rPr>
          <w:rtl/>
        </w:rPr>
      </w:pPr>
      <w:bookmarkStart w:id="201" w:name="ET_speakercontinue_5801_8"/>
      <w:r w:rsidRPr="001907A8">
        <w:rPr>
          <w:rStyle w:val="TagStyle"/>
          <w:rtl/>
        </w:rPr>
        <w:t xml:space="preserve"> &lt;&lt; דובר_המשך &gt;&gt;</w:t>
      </w:r>
      <w:r w:rsidRPr="005A4C99">
        <w:rPr>
          <w:rStyle w:val="TagStyle"/>
          <w:rtl/>
        </w:rPr>
        <w:t xml:space="preserve"> </w:t>
      </w:r>
      <w:r>
        <w:rPr>
          <w:rtl/>
        </w:rPr>
        <w:t>אריאל קלנר (הליכוד):</w:t>
      </w:r>
      <w:r w:rsidRPr="005A4C99">
        <w:rPr>
          <w:rStyle w:val="TagStyle"/>
          <w:rtl/>
        </w:rPr>
        <w:t xml:space="preserve"> </w:t>
      </w:r>
      <w:r w:rsidRPr="001907A8">
        <w:rPr>
          <w:rStyle w:val="TagStyle"/>
          <w:rtl/>
        </w:rPr>
        <w:t xml:space="preserve">&lt;&lt; דובר_המשך &gt;&gt; </w:t>
      </w:r>
      <w:r>
        <w:rPr>
          <w:rtl/>
        </w:rPr>
        <w:t xml:space="preserve">   </w:t>
      </w:r>
      <w:bookmarkEnd w:id="201"/>
    </w:p>
    <w:p w:rsidR="000743FC" w:rsidRDefault="000743FC" w:rsidP="00F91BB0">
      <w:pPr>
        <w:rPr>
          <w:rtl/>
          <w:lang w:eastAsia="he-IL"/>
        </w:rPr>
      </w:pPr>
    </w:p>
    <w:p w:rsidR="000743FC" w:rsidRDefault="000743FC" w:rsidP="001F0DD1">
      <w:pPr>
        <w:rPr>
          <w:rtl/>
          <w:lang w:eastAsia="he-IL"/>
        </w:rPr>
      </w:pPr>
      <w:r>
        <w:rPr>
          <w:rFonts w:hint="cs"/>
          <w:rtl/>
          <w:lang w:eastAsia="he-IL"/>
        </w:rPr>
        <w:t xml:space="preserve">תודה, אדוני, על התשובה המפורטת. ברצוני לדעת מהי עמדת משרד הביטחון </w:t>
      </w:r>
      <w:bookmarkStart w:id="202" w:name="_ETM_Q2_723639"/>
      <w:bookmarkEnd w:id="202"/>
      <w:r>
        <w:rPr>
          <w:rFonts w:hint="cs"/>
          <w:rtl/>
          <w:lang w:eastAsia="he-IL"/>
        </w:rPr>
        <w:t>ל</w:t>
      </w:r>
      <w:r w:rsidR="001F0DD1">
        <w:rPr>
          <w:rFonts w:hint="cs"/>
          <w:rtl/>
          <w:lang w:eastAsia="he-IL"/>
        </w:rPr>
        <w:t>נוכח</w:t>
      </w:r>
      <w:r>
        <w:rPr>
          <w:rFonts w:hint="cs"/>
          <w:rtl/>
          <w:lang w:eastAsia="he-IL"/>
        </w:rPr>
        <w:t xml:space="preserve"> תרחיש הייחוס באזור</w:t>
      </w:r>
      <w:r w:rsidR="004D29F5">
        <w:rPr>
          <w:rFonts w:hint="cs"/>
          <w:rtl/>
          <w:lang w:eastAsia="he-IL"/>
        </w:rPr>
        <w:t>,</w:t>
      </w:r>
      <w:r>
        <w:rPr>
          <w:rFonts w:hint="cs"/>
          <w:rtl/>
          <w:lang w:eastAsia="he-IL"/>
        </w:rPr>
        <w:t xml:space="preserve"> אזור נפיץ מבחינה אסטרטגית</w:t>
      </w:r>
      <w:r w:rsidR="004D29F5">
        <w:rPr>
          <w:rFonts w:hint="cs"/>
          <w:rtl/>
          <w:lang w:eastAsia="he-IL"/>
        </w:rPr>
        <w:t>,</w:t>
      </w:r>
      <w:r>
        <w:rPr>
          <w:rFonts w:hint="cs"/>
          <w:rtl/>
          <w:lang w:eastAsia="he-IL"/>
        </w:rPr>
        <w:t xml:space="preserve"> בנוגע להעתקת התעשיות הפטרוכימיות מהאזור או בנוגע לצמצום מדרג הסיכון. תודה.</w:t>
      </w:r>
    </w:p>
    <w:p w:rsidR="000743FC" w:rsidRDefault="000743FC" w:rsidP="00D8345B">
      <w:pPr>
        <w:rPr>
          <w:rtl/>
          <w:lang w:eastAsia="he-IL"/>
        </w:rPr>
      </w:pPr>
    </w:p>
    <w:p w:rsidR="000743FC" w:rsidRDefault="000743FC" w:rsidP="00D8345B">
      <w:pPr>
        <w:pStyle w:val="-"/>
        <w:keepNext/>
        <w:rPr>
          <w:rtl/>
        </w:rPr>
      </w:pPr>
      <w:bookmarkStart w:id="203" w:name="ET_speakercontinue_5987_10"/>
      <w:r w:rsidRPr="00F315ED">
        <w:rPr>
          <w:rStyle w:val="TagStyle"/>
          <w:rtl/>
        </w:rPr>
        <w:t xml:space="preserve"> &lt;&lt; דובר_המשך &gt;&gt; </w:t>
      </w:r>
      <w:r>
        <w:rPr>
          <w:rtl/>
        </w:rPr>
        <w:t>השר במשרד הביטחון מיכאל מרדכי ביטון:</w:t>
      </w:r>
      <w:r w:rsidRPr="00F315ED">
        <w:rPr>
          <w:rStyle w:val="TagStyle"/>
          <w:rtl/>
        </w:rPr>
        <w:t xml:space="preserve"> &lt;&lt; דובר_המשך &gt;&gt;</w:t>
      </w:r>
      <w:r>
        <w:rPr>
          <w:rtl/>
        </w:rPr>
        <w:t xml:space="preserve">   </w:t>
      </w:r>
      <w:bookmarkEnd w:id="203"/>
    </w:p>
    <w:p w:rsidR="000743FC" w:rsidRDefault="000743FC" w:rsidP="00F91BB0">
      <w:pPr>
        <w:rPr>
          <w:rtl/>
          <w:lang w:eastAsia="he-IL"/>
        </w:rPr>
      </w:pPr>
    </w:p>
    <w:p w:rsidR="000743FC" w:rsidRDefault="000743FC" w:rsidP="004D29F5">
      <w:pPr>
        <w:rPr>
          <w:rtl/>
        </w:rPr>
      </w:pPr>
      <w:r>
        <w:rPr>
          <w:rFonts w:hint="cs"/>
          <w:rtl/>
          <w:lang w:eastAsia="he-IL"/>
        </w:rPr>
        <w:t xml:space="preserve">כידוע לך, סוגיית החומרים המסוכנים והמפעלים המזהמים </w:t>
      </w:r>
      <w:bookmarkStart w:id="204" w:name="_ETM_Q2_744080"/>
      <w:bookmarkEnd w:id="204"/>
      <w:r>
        <w:rPr>
          <w:rFonts w:hint="cs"/>
          <w:rtl/>
          <w:lang w:eastAsia="he-IL"/>
        </w:rPr>
        <w:t xml:space="preserve">במפרץ חיפה היא סוגיה שנדונה עשרות שנים, כולל גם תקלות – לא קשות מדי, אבל היו גם תקלות בשנים אלה. ועל העיסוק בזה מופקדת גם ועדת הפנים בראשות מיקי חיימוביץ', יושבת-ראש הוועדה. השרה גמליאל, השרה לאיכות הסביבה, כבר ביקרה במפרץ, כבר עוסקת בכך, </w:t>
      </w:r>
      <w:bookmarkStart w:id="205" w:name="TOR_Q3"/>
      <w:bookmarkStart w:id="206" w:name="_ETM_Q3_176229"/>
      <w:bookmarkEnd w:id="205"/>
      <w:bookmarkEnd w:id="206"/>
      <w:r>
        <w:rPr>
          <w:rFonts w:hint="cs"/>
          <w:rtl/>
          <w:lang w:eastAsia="he-IL"/>
        </w:rPr>
        <w:t>וכמובן ראשת העיר של חיפה</w:t>
      </w:r>
      <w:bookmarkStart w:id="207" w:name="_ETM_Q3_172349"/>
      <w:bookmarkStart w:id="208" w:name="_ETM_Q3_174139"/>
      <w:bookmarkEnd w:id="207"/>
      <w:bookmarkEnd w:id="208"/>
      <w:r w:rsidR="004D29F5">
        <w:rPr>
          <w:rFonts w:hint="cs"/>
          <w:rtl/>
          <w:lang w:eastAsia="he-IL"/>
        </w:rPr>
        <w:t>.</w:t>
      </w:r>
      <w:r>
        <w:rPr>
          <w:rFonts w:hint="cs"/>
          <w:rtl/>
          <w:lang w:eastAsia="he-IL"/>
        </w:rPr>
        <w:t xml:space="preserve"> מנסים לגבש מדיניות כוללת מוסכמת,</w:t>
      </w:r>
      <w:r>
        <w:rPr>
          <w:rtl/>
        </w:rPr>
        <w:t xml:space="preserve"> </w:t>
      </w:r>
      <w:bookmarkStart w:id="209" w:name="_ETM_Q3_180689"/>
      <w:bookmarkEnd w:id="209"/>
      <w:r>
        <w:rPr>
          <w:rtl/>
        </w:rPr>
        <w:t xml:space="preserve">גם </w:t>
      </w:r>
      <w:bookmarkStart w:id="210" w:name="_ETM_Q3_180989"/>
      <w:bookmarkEnd w:id="210"/>
      <w:r>
        <w:rPr>
          <w:rtl/>
        </w:rPr>
        <w:t xml:space="preserve">עם </w:t>
      </w:r>
      <w:bookmarkStart w:id="211" w:name="_ETM_Q3_181139"/>
      <w:bookmarkEnd w:id="211"/>
      <w:r>
        <w:rPr>
          <w:rtl/>
        </w:rPr>
        <w:t xml:space="preserve">הרשות </w:t>
      </w:r>
      <w:bookmarkStart w:id="212" w:name="_ETM_Q3_182009"/>
      <w:bookmarkEnd w:id="212"/>
      <w:r>
        <w:rPr>
          <w:rtl/>
        </w:rPr>
        <w:t xml:space="preserve">המקומית </w:t>
      </w:r>
      <w:bookmarkStart w:id="213" w:name="_ETM_Q3_182669"/>
      <w:bookmarkEnd w:id="213"/>
      <w:r>
        <w:rPr>
          <w:rtl/>
        </w:rPr>
        <w:t xml:space="preserve">ועיריית </w:t>
      </w:r>
      <w:bookmarkStart w:id="214" w:name="_ETM_Q3_183120"/>
      <w:bookmarkEnd w:id="214"/>
      <w:r>
        <w:rPr>
          <w:rtl/>
        </w:rPr>
        <w:t xml:space="preserve">חיפה </w:t>
      </w:r>
      <w:bookmarkStart w:id="215" w:name="_ETM_Q3_184130"/>
      <w:bookmarkEnd w:id="215"/>
      <w:r>
        <w:rPr>
          <w:rtl/>
        </w:rPr>
        <w:t xml:space="preserve">וגם </w:t>
      </w:r>
      <w:bookmarkStart w:id="216" w:name="_ETM_Q3_184640"/>
      <w:bookmarkEnd w:id="216"/>
      <w:r>
        <w:rPr>
          <w:rFonts w:hint="cs"/>
          <w:rtl/>
        </w:rPr>
        <w:t xml:space="preserve">עם </w:t>
      </w:r>
      <w:r>
        <w:rPr>
          <w:rtl/>
        </w:rPr>
        <w:t xml:space="preserve">משרדי </w:t>
      </w:r>
      <w:bookmarkStart w:id="217" w:name="_ETM_Q3_185240"/>
      <w:bookmarkEnd w:id="217"/>
      <w:r>
        <w:rPr>
          <w:rtl/>
        </w:rPr>
        <w:t>הממשלה</w:t>
      </w:r>
      <w:bookmarkStart w:id="218" w:name="_ETM_Q3_184467"/>
      <w:bookmarkEnd w:id="218"/>
      <w:r>
        <w:rPr>
          <w:rFonts w:hint="cs"/>
          <w:rtl/>
        </w:rPr>
        <w:t>,</w:t>
      </w:r>
      <w:r>
        <w:rPr>
          <w:rtl/>
        </w:rPr>
        <w:t xml:space="preserve"> </w:t>
      </w:r>
      <w:bookmarkStart w:id="219" w:name="_ETM_Q3_186490"/>
      <w:bookmarkEnd w:id="219"/>
      <w:r>
        <w:rPr>
          <w:rtl/>
        </w:rPr>
        <w:t xml:space="preserve">מה </w:t>
      </w:r>
      <w:bookmarkStart w:id="220" w:name="_ETM_Q3_186910"/>
      <w:bookmarkEnd w:id="220"/>
      <w:r>
        <w:rPr>
          <w:rtl/>
        </w:rPr>
        <w:t xml:space="preserve">יישאר </w:t>
      </w:r>
      <w:bookmarkStart w:id="221" w:name="_ETM_Q3_187540"/>
      <w:bookmarkEnd w:id="221"/>
      <w:r>
        <w:rPr>
          <w:rtl/>
        </w:rPr>
        <w:t xml:space="preserve">במפרץ </w:t>
      </w:r>
      <w:bookmarkStart w:id="222" w:name="_ETM_Q3_188170"/>
      <w:bookmarkEnd w:id="222"/>
      <w:r>
        <w:rPr>
          <w:rtl/>
        </w:rPr>
        <w:t>חיפה</w:t>
      </w:r>
      <w:bookmarkStart w:id="223" w:name="_ETM_Q3_188800"/>
      <w:bookmarkEnd w:id="223"/>
      <w:r>
        <w:rPr>
          <w:rFonts w:hint="cs"/>
          <w:rtl/>
        </w:rPr>
        <w:t xml:space="preserve">, </w:t>
      </w:r>
      <w:r>
        <w:rPr>
          <w:rtl/>
        </w:rPr>
        <w:t xml:space="preserve">מה </w:t>
      </w:r>
      <w:bookmarkStart w:id="224" w:name="_ETM_Q3_189039"/>
      <w:bookmarkEnd w:id="224"/>
      <w:r>
        <w:rPr>
          <w:rtl/>
        </w:rPr>
        <w:t xml:space="preserve">יצא </w:t>
      </w:r>
      <w:bookmarkStart w:id="225" w:name="_ETM_Q3_189460"/>
      <w:bookmarkEnd w:id="225"/>
      <w:r>
        <w:rPr>
          <w:rtl/>
        </w:rPr>
        <w:t>משם</w:t>
      </w:r>
      <w:r>
        <w:rPr>
          <w:rFonts w:hint="cs"/>
          <w:rtl/>
        </w:rPr>
        <w:t>,</w:t>
      </w:r>
      <w:bookmarkStart w:id="226" w:name="_ETM_Q3_188949"/>
      <w:bookmarkEnd w:id="226"/>
      <w:r>
        <w:rPr>
          <w:rtl/>
        </w:rPr>
        <w:t xml:space="preserve"> </w:t>
      </w:r>
      <w:bookmarkStart w:id="227" w:name="_ETM_Q3_190410"/>
      <w:bookmarkEnd w:id="227"/>
      <w:r>
        <w:rPr>
          <w:rtl/>
        </w:rPr>
        <w:t xml:space="preserve">לאן </w:t>
      </w:r>
      <w:bookmarkStart w:id="228" w:name="_ETM_Q3_190980"/>
      <w:bookmarkEnd w:id="228"/>
      <w:r>
        <w:rPr>
          <w:rtl/>
        </w:rPr>
        <w:t>יצא</w:t>
      </w:r>
      <w:r>
        <w:rPr>
          <w:rFonts w:hint="cs"/>
          <w:rtl/>
        </w:rPr>
        <w:t>,</w:t>
      </w:r>
      <w:bookmarkStart w:id="229" w:name="_ETM_Q3_191970"/>
      <w:bookmarkEnd w:id="229"/>
      <w:r>
        <w:rPr>
          <w:rFonts w:hint="cs"/>
          <w:rtl/>
        </w:rPr>
        <w:t xml:space="preserve"> </w:t>
      </w:r>
      <w:bookmarkStart w:id="230" w:name="_ETM_Q3_190859"/>
      <w:bookmarkEnd w:id="230"/>
      <w:r>
        <w:rPr>
          <w:rtl/>
        </w:rPr>
        <w:t xml:space="preserve">באיזה </w:t>
      </w:r>
      <w:bookmarkStart w:id="231" w:name="_ETM_Q3_192360"/>
      <w:bookmarkEnd w:id="231"/>
      <w:r>
        <w:rPr>
          <w:rtl/>
        </w:rPr>
        <w:t>אופן</w:t>
      </w:r>
      <w:r w:rsidR="004D29F5">
        <w:rPr>
          <w:rFonts w:hint="cs"/>
          <w:rtl/>
        </w:rPr>
        <w:t>,</w:t>
      </w:r>
      <w:r>
        <w:rPr>
          <w:rtl/>
        </w:rPr>
        <w:t xml:space="preserve"> </w:t>
      </w:r>
      <w:bookmarkStart w:id="232" w:name="_ETM_Q3_192660"/>
      <w:bookmarkEnd w:id="232"/>
      <w:r>
        <w:rPr>
          <w:rtl/>
        </w:rPr>
        <w:t>של</w:t>
      </w:r>
      <w:r>
        <w:rPr>
          <w:rFonts w:hint="cs"/>
          <w:rtl/>
        </w:rPr>
        <w:t>א</w:t>
      </w:r>
      <w:r>
        <w:rPr>
          <w:rtl/>
        </w:rPr>
        <w:t xml:space="preserve"> </w:t>
      </w:r>
      <w:bookmarkStart w:id="233" w:name="_ETM_Q3_192930"/>
      <w:bookmarkEnd w:id="233"/>
      <w:r w:rsidR="004D29F5">
        <w:rPr>
          <w:rFonts w:hint="cs"/>
          <w:rtl/>
        </w:rPr>
        <w:t>ל</w:t>
      </w:r>
      <w:r>
        <w:rPr>
          <w:rtl/>
        </w:rPr>
        <w:t xml:space="preserve">סכן </w:t>
      </w:r>
      <w:bookmarkStart w:id="234" w:name="_ETM_Q3_193830"/>
      <w:bookmarkEnd w:id="234"/>
      <w:r>
        <w:rPr>
          <w:rtl/>
        </w:rPr>
        <w:t xml:space="preserve">אוכלוסיות </w:t>
      </w:r>
      <w:bookmarkStart w:id="235" w:name="_ETM_Q3_194520"/>
      <w:bookmarkEnd w:id="235"/>
      <w:r>
        <w:rPr>
          <w:rtl/>
        </w:rPr>
        <w:t>אחרות</w:t>
      </w:r>
      <w:r>
        <w:rPr>
          <w:rFonts w:hint="cs"/>
          <w:rtl/>
        </w:rPr>
        <w:t>,</w:t>
      </w:r>
      <w:r>
        <w:rPr>
          <w:rtl/>
        </w:rPr>
        <w:t xml:space="preserve"> </w:t>
      </w:r>
      <w:bookmarkStart w:id="236" w:name="_ETM_Q3_196300"/>
      <w:bookmarkEnd w:id="236"/>
      <w:r>
        <w:rPr>
          <w:rtl/>
        </w:rPr>
        <w:t xml:space="preserve">וגם </w:t>
      </w:r>
      <w:bookmarkStart w:id="237" w:name="_ETM_Q3_196869"/>
      <w:bookmarkEnd w:id="237"/>
      <w:r>
        <w:rPr>
          <w:rtl/>
        </w:rPr>
        <w:t xml:space="preserve">מה </w:t>
      </w:r>
      <w:bookmarkStart w:id="238" w:name="_ETM_Q3_196989"/>
      <w:bookmarkEnd w:id="238"/>
      <w:r>
        <w:rPr>
          <w:rtl/>
        </w:rPr>
        <w:t xml:space="preserve">שקיים </w:t>
      </w:r>
      <w:bookmarkStart w:id="239" w:name="_ETM_Q3_197650"/>
      <w:bookmarkEnd w:id="239"/>
      <w:r>
        <w:rPr>
          <w:rFonts w:hint="cs"/>
          <w:rtl/>
        </w:rPr>
        <w:t xml:space="preserve">– </w:t>
      </w:r>
      <w:r>
        <w:rPr>
          <w:rtl/>
        </w:rPr>
        <w:t xml:space="preserve">לעבור </w:t>
      </w:r>
      <w:bookmarkStart w:id="240" w:name="_ETM_Q3_198070"/>
      <w:bookmarkEnd w:id="240"/>
      <w:r>
        <w:rPr>
          <w:rtl/>
        </w:rPr>
        <w:t>בקרה</w:t>
      </w:r>
      <w:r>
        <w:rPr>
          <w:rFonts w:hint="cs"/>
          <w:rtl/>
        </w:rPr>
        <w:t>,</w:t>
      </w:r>
      <w:r>
        <w:rPr>
          <w:rtl/>
        </w:rPr>
        <w:t xml:space="preserve"> </w:t>
      </w:r>
      <w:bookmarkStart w:id="241" w:name="_ETM_Q3_199270"/>
      <w:bookmarkEnd w:id="241"/>
      <w:r>
        <w:rPr>
          <w:rtl/>
        </w:rPr>
        <w:t>דילול</w:t>
      </w:r>
      <w:r>
        <w:rPr>
          <w:rFonts w:hint="cs"/>
          <w:rtl/>
        </w:rPr>
        <w:t>,</w:t>
      </w:r>
      <w:bookmarkStart w:id="242" w:name="_ETM_Q3_196268"/>
      <w:bookmarkEnd w:id="242"/>
      <w:r>
        <w:rPr>
          <w:rtl/>
        </w:rPr>
        <w:t xml:space="preserve"> </w:t>
      </w:r>
      <w:bookmarkStart w:id="243" w:name="_ETM_Q3_200520"/>
      <w:bookmarkEnd w:id="243"/>
      <w:r>
        <w:rPr>
          <w:rtl/>
        </w:rPr>
        <w:t xml:space="preserve">אמצעי </w:t>
      </w:r>
      <w:bookmarkStart w:id="244" w:name="_ETM_Q3_201030"/>
      <w:bookmarkEnd w:id="244"/>
      <w:r>
        <w:rPr>
          <w:rtl/>
        </w:rPr>
        <w:t>מיגון</w:t>
      </w:r>
      <w:r>
        <w:rPr>
          <w:rFonts w:hint="cs"/>
          <w:rtl/>
        </w:rPr>
        <w:t>,</w:t>
      </w:r>
      <w:r>
        <w:rPr>
          <w:rtl/>
        </w:rPr>
        <w:t xml:space="preserve"> </w:t>
      </w:r>
      <w:bookmarkStart w:id="245" w:name="_ETM_Q3_201720"/>
      <w:bookmarkEnd w:id="245"/>
      <w:r>
        <w:rPr>
          <w:rtl/>
        </w:rPr>
        <w:t>בטיחות</w:t>
      </w:r>
      <w:bookmarkStart w:id="246" w:name="_ETM_Q3_203400"/>
      <w:bookmarkEnd w:id="246"/>
      <w:r>
        <w:rPr>
          <w:rFonts w:hint="cs"/>
          <w:rtl/>
        </w:rPr>
        <w:t xml:space="preserve">, </w:t>
      </w:r>
      <w:r>
        <w:rPr>
          <w:rtl/>
        </w:rPr>
        <w:t>חירום</w:t>
      </w:r>
      <w:r>
        <w:rPr>
          <w:rFonts w:hint="cs"/>
          <w:rtl/>
        </w:rPr>
        <w:t>,</w:t>
      </w:r>
      <w:r>
        <w:rPr>
          <w:rtl/>
        </w:rPr>
        <w:t xml:space="preserve"> </w:t>
      </w:r>
      <w:bookmarkStart w:id="247" w:name="_ETM_Q3_204610"/>
      <w:bookmarkEnd w:id="247"/>
      <w:r>
        <w:rPr>
          <w:rtl/>
        </w:rPr>
        <w:t xml:space="preserve">הכפלת </w:t>
      </w:r>
      <w:bookmarkStart w:id="248" w:name="_ETM_Q3_205590"/>
      <w:bookmarkEnd w:id="248"/>
      <w:r>
        <w:rPr>
          <w:rtl/>
        </w:rPr>
        <w:t>מרכיבים</w:t>
      </w:r>
      <w:r>
        <w:rPr>
          <w:rFonts w:hint="cs"/>
          <w:rtl/>
        </w:rPr>
        <w:t>,</w:t>
      </w:r>
      <w:r>
        <w:rPr>
          <w:rtl/>
        </w:rPr>
        <w:t xml:space="preserve"> </w:t>
      </w:r>
      <w:bookmarkStart w:id="249" w:name="_ETM_Q3_206700"/>
      <w:bookmarkEnd w:id="249"/>
      <w:r>
        <w:rPr>
          <w:rtl/>
        </w:rPr>
        <w:t>עוד</w:t>
      </w:r>
      <w:bookmarkStart w:id="250" w:name="_ETM_Q3_206970"/>
      <w:bookmarkStart w:id="251" w:name="_ETM_Q3_205529"/>
      <w:bookmarkEnd w:id="250"/>
      <w:bookmarkEnd w:id="251"/>
      <w:r>
        <w:rPr>
          <w:rtl/>
        </w:rPr>
        <w:t>פו</w:t>
      </w:r>
      <w:bookmarkStart w:id="252" w:name="_ETM_Q3_207900"/>
      <w:bookmarkStart w:id="253" w:name="_ETM_Q3_208170"/>
      <w:bookmarkEnd w:id="252"/>
      <w:bookmarkEnd w:id="253"/>
      <w:r>
        <w:rPr>
          <w:rFonts w:hint="cs"/>
          <w:rtl/>
        </w:rPr>
        <w:t>ת</w:t>
      </w:r>
      <w:r>
        <w:rPr>
          <w:rtl/>
        </w:rPr>
        <w:t xml:space="preserve"> </w:t>
      </w:r>
      <w:bookmarkStart w:id="254" w:name="_ETM_Q3_208560"/>
      <w:bookmarkEnd w:id="254"/>
      <w:r>
        <w:rPr>
          <w:rtl/>
        </w:rPr>
        <w:t>בשימוש</w:t>
      </w:r>
      <w:r w:rsidR="004D29F5">
        <w:rPr>
          <w:rFonts w:hint="cs"/>
          <w:rtl/>
        </w:rPr>
        <w:t>.</w:t>
      </w:r>
      <w:r>
        <w:rPr>
          <w:rtl/>
        </w:rPr>
        <w:t xml:space="preserve"> </w:t>
      </w:r>
      <w:bookmarkStart w:id="255" w:name="_ETM_Q3_210199"/>
      <w:bookmarkEnd w:id="255"/>
      <w:r>
        <w:rPr>
          <w:rtl/>
        </w:rPr>
        <w:t xml:space="preserve">כי </w:t>
      </w:r>
      <w:bookmarkStart w:id="256" w:name="_ETM_Q3_211069"/>
      <w:bookmarkEnd w:id="256"/>
      <w:r>
        <w:rPr>
          <w:rtl/>
        </w:rPr>
        <w:t>כידוע</w:t>
      </w:r>
      <w:r>
        <w:rPr>
          <w:rFonts w:hint="cs"/>
          <w:rtl/>
        </w:rPr>
        <w:t>,</w:t>
      </w:r>
      <w:r>
        <w:rPr>
          <w:rtl/>
        </w:rPr>
        <w:t xml:space="preserve"> </w:t>
      </w:r>
      <w:bookmarkStart w:id="257" w:name="_ETM_Q3_211609"/>
      <w:bookmarkEnd w:id="257"/>
      <w:r>
        <w:rPr>
          <w:rFonts w:hint="cs"/>
          <w:rtl/>
        </w:rPr>
        <w:t>כ</w:t>
      </w:r>
      <w:r>
        <w:rPr>
          <w:rtl/>
        </w:rPr>
        <w:t>ש</w:t>
      </w:r>
      <w:bookmarkStart w:id="258" w:name="_ETM_Q3_209078"/>
      <w:bookmarkEnd w:id="258"/>
      <w:r>
        <w:rPr>
          <w:rtl/>
        </w:rPr>
        <w:t>יכול</w:t>
      </w:r>
      <w:r w:rsidR="004D29F5">
        <w:rPr>
          <w:rFonts w:hint="cs"/>
          <w:rtl/>
        </w:rPr>
        <w:t>ים</w:t>
      </w:r>
      <w:r>
        <w:rPr>
          <w:rtl/>
        </w:rPr>
        <w:t xml:space="preserve"> </w:t>
      </w:r>
      <w:bookmarkStart w:id="259" w:name="_ETM_Q3_211970"/>
      <w:bookmarkEnd w:id="259"/>
      <w:r>
        <w:rPr>
          <w:rtl/>
        </w:rPr>
        <w:t xml:space="preserve">לקרות </w:t>
      </w:r>
      <w:bookmarkStart w:id="260" w:name="_ETM_Q3_212510"/>
      <w:bookmarkEnd w:id="260"/>
      <w:r>
        <w:rPr>
          <w:rtl/>
        </w:rPr>
        <w:t xml:space="preserve">אסון </w:t>
      </w:r>
      <w:bookmarkStart w:id="261" w:name="_ETM_Q3_212870"/>
      <w:bookmarkEnd w:id="261"/>
      <w:r>
        <w:rPr>
          <w:rFonts w:hint="cs"/>
          <w:rtl/>
        </w:rPr>
        <w:t xml:space="preserve">או </w:t>
      </w:r>
      <w:bookmarkStart w:id="262" w:name="_ETM_Q3_210889"/>
      <w:bookmarkEnd w:id="262"/>
      <w:r>
        <w:rPr>
          <w:rtl/>
        </w:rPr>
        <w:t>תקלה</w:t>
      </w:r>
      <w:r>
        <w:rPr>
          <w:rFonts w:hint="cs"/>
          <w:rtl/>
        </w:rPr>
        <w:t>,</w:t>
      </w:r>
      <w:r>
        <w:rPr>
          <w:rtl/>
        </w:rPr>
        <w:t xml:space="preserve"> </w:t>
      </w:r>
      <w:bookmarkStart w:id="263" w:name="_ETM_Q3_214100"/>
      <w:bookmarkEnd w:id="263"/>
      <w:r>
        <w:rPr>
          <w:rtl/>
        </w:rPr>
        <w:t xml:space="preserve">אתה </w:t>
      </w:r>
      <w:bookmarkStart w:id="264" w:name="_ETM_Q3_214219"/>
      <w:bookmarkEnd w:id="264"/>
      <w:r>
        <w:rPr>
          <w:rtl/>
        </w:rPr>
        <w:t xml:space="preserve">יכול </w:t>
      </w:r>
      <w:bookmarkStart w:id="265" w:name="_ETM_Q3_214430"/>
      <w:bookmarkEnd w:id="265"/>
      <w:r>
        <w:rPr>
          <w:rtl/>
        </w:rPr>
        <w:t xml:space="preserve">להשתמש </w:t>
      </w:r>
      <w:bookmarkStart w:id="266" w:name="_ETM_Q3_214909"/>
      <w:bookmarkEnd w:id="266"/>
      <w:r>
        <w:rPr>
          <w:rtl/>
        </w:rPr>
        <w:t xml:space="preserve">בכלי </w:t>
      </w:r>
      <w:bookmarkStart w:id="267" w:name="_ETM_Q3_215329"/>
      <w:bookmarkEnd w:id="267"/>
      <w:r>
        <w:rPr>
          <w:rFonts w:hint="cs"/>
          <w:rtl/>
        </w:rPr>
        <w:t>אחד</w:t>
      </w:r>
      <w:r>
        <w:rPr>
          <w:rtl/>
        </w:rPr>
        <w:t xml:space="preserve"> </w:t>
      </w:r>
      <w:bookmarkStart w:id="268" w:name="_ETM_Q3_215690"/>
      <w:bookmarkEnd w:id="268"/>
      <w:r>
        <w:rPr>
          <w:rtl/>
        </w:rPr>
        <w:t>למנוע</w:t>
      </w:r>
      <w:bookmarkStart w:id="269" w:name="_ETM_Q3_213118"/>
      <w:bookmarkEnd w:id="269"/>
      <w:r>
        <w:rPr>
          <w:rFonts w:hint="cs"/>
          <w:rtl/>
        </w:rPr>
        <w:t>,</w:t>
      </w:r>
      <w:r>
        <w:rPr>
          <w:rtl/>
        </w:rPr>
        <w:t xml:space="preserve"> </w:t>
      </w:r>
      <w:bookmarkStart w:id="270" w:name="_ETM_Q3_216140"/>
      <w:bookmarkEnd w:id="270"/>
      <w:r>
        <w:rPr>
          <w:rtl/>
        </w:rPr>
        <w:t>ולפ</w:t>
      </w:r>
      <w:bookmarkStart w:id="271" w:name="_ETM_Q3_216469"/>
      <w:bookmarkStart w:id="272" w:name="_ETM_Q3_216590"/>
      <w:bookmarkEnd w:id="271"/>
      <w:bookmarkEnd w:id="272"/>
      <w:r>
        <w:rPr>
          <w:rFonts w:hint="cs"/>
          <w:rtl/>
        </w:rPr>
        <w:t xml:space="preserve">עמים </w:t>
      </w:r>
      <w:r>
        <w:rPr>
          <w:rtl/>
        </w:rPr>
        <w:t xml:space="preserve">אתה </w:t>
      </w:r>
      <w:bookmarkStart w:id="273" w:name="_ETM_Q3_216710"/>
      <w:bookmarkEnd w:id="273"/>
      <w:r>
        <w:rPr>
          <w:rtl/>
        </w:rPr>
        <w:t xml:space="preserve">עושה </w:t>
      </w:r>
      <w:bookmarkStart w:id="274" w:name="_ETM_Q3_216920"/>
      <w:bookmarkEnd w:id="274"/>
      <w:r>
        <w:rPr>
          <w:rtl/>
        </w:rPr>
        <w:t xml:space="preserve">שני </w:t>
      </w:r>
      <w:bookmarkStart w:id="275" w:name="_ETM_Q3_217309"/>
      <w:bookmarkEnd w:id="275"/>
      <w:r>
        <w:rPr>
          <w:rtl/>
        </w:rPr>
        <w:t xml:space="preserve">כלים </w:t>
      </w:r>
      <w:bookmarkStart w:id="276" w:name="_ETM_Q3_218030"/>
      <w:bookmarkEnd w:id="276"/>
      <w:r>
        <w:rPr>
          <w:rtl/>
        </w:rPr>
        <w:t xml:space="preserve">כדי </w:t>
      </w:r>
      <w:bookmarkStart w:id="277" w:name="_ETM_Q3_218269"/>
      <w:bookmarkEnd w:id="277"/>
      <w:r>
        <w:rPr>
          <w:rtl/>
        </w:rPr>
        <w:t xml:space="preserve">לייצר </w:t>
      </w:r>
      <w:bookmarkStart w:id="278" w:name="_ETM_Q3_218690"/>
      <w:bookmarkEnd w:id="278"/>
      <w:r>
        <w:rPr>
          <w:rtl/>
        </w:rPr>
        <w:t>עו</w:t>
      </w:r>
      <w:bookmarkStart w:id="279" w:name="_ETM_Q3_214989"/>
      <w:bookmarkEnd w:id="279"/>
      <w:r>
        <w:rPr>
          <w:rtl/>
        </w:rPr>
        <w:t>ד</w:t>
      </w:r>
      <w:bookmarkStart w:id="280" w:name="_ETM_Q3_218899"/>
      <w:bookmarkEnd w:id="280"/>
      <w:r>
        <w:rPr>
          <w:rtl/>
        </w:rPr>
        <w:t>פ</w:t>
      </w:r>
      <w:bookmarkStart w:id="281" w:name="_ETM_Q3_216009"/>
      <w:bookmarkEnd w:id="281"/>
      <w:r>
        <w:rPr>
          <w:rtl/>
        </w:rPr>
        <w:t>ו</w:t>
      </w:r>
      <w:r>
        <w:rPr>
          <w:rFonts w:hint="cs"/>
          <w:rtl/>
        </w:rPr>
        <w:t>ת,</w:t>
      </w:r>
      <w:r>
        <w:rPr>
          <w:rtl/>
        </w:rPr>
        <w:t xml:space="preserve"> </w:t>
      </w:r>
      <w:bookmarkStart w:id="282" w:name="_ETM_Q3_219260"/>
      <w:bookmarkEnd w:id="282"/>
      <w:r>
        <w:rPr>
          <w:rFonts w:hint="cs"/>
          <w:rtl/>
        </w:rPr>
        <w:t xml:space="preserve">כדי </w:t>
      </w:r>
      <w:r>
        <w:rPr>
          <w:rtl/>
        </w:rPr>
        <w:t xml:space="preserve">שאם </w:t>
      </w:r>
      <w:bookmarkStart w:id="283" w:name="_ETM_Q3_219559"/>
      <w:bookmarkEnd w:id="283"/>
      <w:r>
        <w:rPr>
          <w:rtl/>
        </w:rPr>
        <w:t xml:space="preserve">כלי </w:t>
      </w:r>
      <w:bookmarkStart w:id="284" w:name="_ETM_Q3_219829"/>
      <w:bookmarkEnd w:id="284"/>
      <w:r>
        <w:rPr>
          <w:rFonts w:hint="cs"/>
          <w:rtl/>
        </w:rPr>
        <w:t>אחד</w:t>
      </w:r>
      <w:bookmarkStart w:id="285" w:name="_ETM_Q3_219860"/>
      <w:bookmarkEnd w:id="285"/>
      <w:r>
        <w:rPr>
          <w:rtl/>
        </w:rPr>
        <w:t xml:space="preserve"> </w:t>
      </w:r>
      <w:bookmarkStart w:id="286" w:name="_ETM_Q3_220219"/>
      <w:bookmarkEnd w:id="286"/>
      <w:r>
        <w:rPr>
          <w:rtl/>
        </w:rPr>
        <w:t xml:space="preserve">לא </w:t>
      </w:r>
      <w:bookmarkStart w:id="287" w:name="_ETM_Q3_220339"/>
      <w:bookmarkEnd w:id="287"/>
      <w:r>
        <w:rPr>
          <w:rtl/>
        </w:rPr>
        <w:t xml:space="preserve">פעל </w:t>
      </w:r>
      <w:bookmarkStart w:id="288" w:name="_ETM_Q3_221269"/>
      <w:bookmarkEnd w:id="288"/>
      <w:r>
        <w:rPr>
          <w:rtl/>
        </w:rPr>
        <w:t>בהגנה</w:t>
      </w:r>
      <w:r>
        <w:rPr>
          <w:rFonts w:hint="cs"/>
          <w:rtl/>
        </w:rPr>
        <w:t>,</w:t>
      </w:r>
      <w:r>
        <w:rPr>
          <w:rtl/>
        </w:rPr>
        <w:t xml:space="preserve"> </w:t>
      </w:r>
      <w:bookmarkStart w:id="289" w:name="_ETM_Q3_222790"/>
      <w:bookmarkEnd w:id="289"/>
      <w:r>
        <w:rPr>
          <w:rtl/>
        </w:rPr>
        <w:t xml:space="preserve">הכלי </w:t>
      </w:r>
      <w:bookmarkStart w:id="290" w:name="_ETM_Q3_223180"/>
      <w:bookmarkEnd w:id="290"/>
      <w:r>
        <w:rPr>
          <w:rtl/>
        </w:rPr>
        <w:t xml:space="preserve">השני </w:t>
      </w:r>
      <w:bookmarkStart w:id="291" w:name="_ETM_Q3_223540"/>
      <w:bookmarkEnd w:id="291"/>
      <w:r>
        <w:rPr>
          <w:rtl/>
        </w:rPr>
        <w:t>פועל</w:t>
      </w:r>
      <w:r>
        <w:rPr>
          <w:rFonts w:hint="cs"/>
          <w:rtl/>
        </w:rPr>
        <w:t>.</w:t>
      </w:r>
      <w:bookmarkStart w:id="292" w:name="_ETM_Q3_223750"/>
      <w:bookmarkEnd w:id="292"/>
      <w:r>
        <w:rPr>
          <w:rtl/>
        </w:rPr>
        <w:t xml:space="preserve"> </w:t>
      </w:r>
      <w:bookmarkStart w:id="293" w:name="_ETM_Q3_223960"/>
      <w:bookmarkEnd w:id="293"/>
      <w:r>
        <w:rPr>
          <w:rtl/>
        </w:rPr>
        <w:t xml:space="preserve">זה </w:t>
      </w:r>
      <w:bookmarkStart w:id="294" w:name="_ETM_Q3_224079"/>
      <w:bookmarkEnd w:id="294"/>
      <w:r>
        <w:rPr>
          <w:rtl/>
        </w:rPr>
        <w:t xml:space="preserve">נקרא </w:t>
      </w:r>
      <w:bookmarkStart w:id="295" w:name="_ETM_Q3_224409"/>
      <w:bookmarkStart w:id="296" w:name="_ETM_Q3_222828"/>
      <w:bookmarkEnd w:id="295"/>
      <w:bookmarkEnd w:id="296"/>
      <w:r>
        <w:rPr>
          <w:rFonts w:hint="cs"/>
          <w:rtl/>
        </w:rPr>
        <w:t>עוד</w:t>
      </w:r>
      <w:r>
        <w:rPr>
          <w:rtl/>
        </w:rPr>
        <w:t xml:space="preserve">פות </w:t>
      </w:r>
      <w:bookmarkStart w:id="297" w:name="_ETM_Q3_225300"/>
      <w:bookmarkEnd w:id="297"/>
      <w:r>
        <w:rPr>
          <w:rtl/>
        </w:rPr>
        <w:t xml:space="preserve">בבטיחות </w:t>
      </w:r>
      <w:bookmarkStart w:id="298" w:name="_ETM_Q3_226320"/>
      <w:bookmarkEnd w:id="298"/>
      <w:r>
        <w:rPr>
          <w:rFonts w:hint="cs"/>
          <w:rtl/>
        </w:rPr>
        <w:t xml:space="preserve">– </w:t>
      </w:r>
      <w:r>
        <w:rPr>
          <w:rtl/>
        </w:rPr>
        <w:t xml:space="preserve">להכניס </w:t>
      </w:r>
      <w:bookmarkStart w:id="299" w:name="_ETM_Q3_226829"/>
      <w:bookmarkEnd w:id="299"/>
      <w:r>
        <w:rPr>
          <w:rtl/>
        </w:rPr>
        <w:t xml:space="preserve">עוד </w:t>
      </w:r>
      <w:bookmarkStart w:id="300" w:name="_ETM_Q3_227039"/>
      <w:bookmarkEnd w:id="300"/>
      <w:r>
        <w:rPr>
          <w:rtl/>
        </w:rPr>
        <w:t>מרכיבים</w:t>
      </w:r>
      <w:r>
        <w:rPr>
          <w:rFonts w:hint="cs"/>
          <w:rtl/>
        </w:rPr>
        <w:t>,</w:t>
      </w:r>
      <w:bookmarkStart w:id="301" w:name="_ETM_Q3_229000"/>
      <w:bookmarkStart w:id="302" w:name="_ETM_Q3_229520"/>
      <w:bookmarkStart w:id="303" w:name="_ETM_Q3_229675"/>
      <w:bookmarkStart w:id="304" w:name="_ETM_Q3_229740"/>
      <w:bookmarkStart w:id="305" w:name="_ETM_Q3_229773"/>
      <w:bookmarkEnd w:id="301"/>
      <w:bookmarkEnd w:id="302"/>
      <w:bookmarkEnd w:id="303"/>
      <w:bookmarkEnd w:id="304"/>
      <w:bookmarkEnd w:id="305"/>
      <w:r>
        <w:rPr>
          <w:rFonts w:hint="cs"/>
          <w:rtl/>
        </w:rPr>
        <w:t xml:space="preserve"> </w:t>
      </w:r>
      <w:r>
        <w:rPr>
          <w:rtl/>
        </w:rPr>
        <w:t xml:space="preserve">והדבר </w:t>
      </w:r>
      <w:bookmarkStart w:id="306" w:name="_ETM_Q3_229600"/>
      <w:bookmarkEnd w:id="306"/>
      <w:r>
        <w:rPr>
          <w:rtl/>
        </w:rPr>
        <w:t>הזה</w:t>
      </w:r>
      <w:r>
        <w:rPr>
          <w:rFonts w:hint="cs"/>
          <w:rtl/>
        </w:rPr>
        <w:t>,</w:t>
      </w:r>
      <w:bookmarkStart w:id="307" w:name="_ETM_Q3_226908"/>
      <w:bookmarkEnd w:id="307"/>
      <w:r>
        <w:rPr>
          <w:rtl/>
        </w:rPr>
        <w:t xml:space="preserve"> </w:t>
      </w:r>
      <w:bookmarkStart w:id="308" w:name="_ETM_Q3_229750"/>
      <w:bookmarkEnd w:id="308"/>
      <w:r>
        <w:rPr>
          <w:rtl/>
        </w:rPr>
        <w:t xml:space="preserve">נותנים </w:t>
      </w:r>
      <w:bookmarkStart w:id="309" w:name="_ETM_Q3_230229"/>
      <w:bookmarkEnd w:id="309"/>
      <w:r>
        <w:rPr>
          <w:rtl/>
        </w:rPr>
        <w:t xml:space="preserve">עליו </w:t>
      </w:r>
      <w:bookmarkStart w:id="310" w:name="_ETM_Q3_230500"/>
      <w:bookmarkEnd w:id="310"/>
      <w:r>
        <w:rPr>
          <w:rtl/>
        </w:rPr>
        <w:t xml:space="preserve">את </w:t>
      </w:r>
      <w:bookmarkStart w:id="311" w:name="_ETM_Q3_230560"/>
      <w:bookmarkEnd w:id="311"/>
      <w:r>
        <w:rPr>
          <w:rtl/>
        </w:rPr>
        <w:t>הדעת</w:t>
      </w:r>
      <w:r>
        <w:rPr>
          <w:rFonts w:hint="cs"/>
          <w:rtl/>
        </w:rPr>
        <w:t>.</w:t>
      </w:r>
      <w:r>
        <w:rPr>
          <w:rtl/>
        </w:rPr>
        <w:t xml:space="preserve"> </w:t>
      </w:r>
      <w:bookmarkStart w:id="312" w:name="_ETM_Q3_231040"/>
      <w:bookmarkEnd w:id="312"/>
      <w:r>
        <w:rPr>
          <w:rtl/>
        </w:rPr>
        <w:t xml:space="preserve">אתה </w:t>
      </w:r>
      <w:bookmarkStart w:id="313" w:name="_ETM_Q3_231310"/>
      <w:bookmarkEnd w:id="313"/>
      <w:r>
        <w:rPr>
          <w:rtl/>
        </w:rPr>
        <w:t xml:space="preserve">צודק </w:t>
      </w:r>
      <w:bookmarkStart w:id="314" w:name="_ETM_Q3_231909"/>
      <w:bookmarkEnd w:id="314"/>
      <w:r>
        <w:rPr>
          <w:rtl/>
        </w:rPr>
        <w:t xml:space="preserve">שהאירוע </w:t>
      </w:r>
      <w:bookmarkStart w:id="315" w:name="_ETM_Q3_232479"/>
      <w:bookmarkEnd w:id="315"/>
      <w:r>
        <w:rPr>
          <w:rtl/>
        </w:rPr>
        <w:t>בב</w:t>
      </w:r>
      <w:r>
        <w:rPr>
          <w:rFonts w:hint="cs"/>
          <w:rtl/>
        </w:rPr>
        <w:t>י</w:t>
      </w:r>
      <w:r>
        <w:rPr>
          <w:rtl/>
        </w:rPr>
        <w:t xml:space="preserve">ירות </w:t>
      </w:r>
      <w:bookmarkStart w:id="316" w:name="_ETM_Q3_233910"/>
      <w:bookmarkEnd w:id="316"/>
      <w:r>
        <w:rPr>
          <w:rtl/>
        </w:rPr>
        <w:t xml:space="preserve">הוא </w:t>
      </w:r>
      <w:bookmarkStart w:id="317" w:name="_ETM_Q3_234660"/>
      <w:bookmarkEnd w:id="317"/>
      <w:r>
        <w:rPr>
          <w:rtl/>
        </w:rPr>
        <w:t xml:space="preserve">תמרור </w:t>
      </w:r>
      <w:bookmarkStart w:id="318" w:name="_ETM_Q3_235170"/>
      <w:bookmarkEnd w:id="318"/>
      <w:r>
        <w:rPr>
          <w:rtl/>
        </w:rPr>
        <w:t xml:space="preserve">אזהרה </w:t>
      </w:r>
      <w:bookmarkStart w:id="319" w:name="_ETM_Q3_235620"/>
      <w:bookmarkEnd w:id="319"/>
      <w:r>
        <w:rPr>
          <w:rtl/>
        </w:rPr>
        <w:t xml:space="preserve">לכולנו </w:t>
      </w:r>
      <w:bookmarkStart w:id="320" w:name="_ETM_Q3_236790"/>
      <w:bookmarkEnd w:id="320"/>
      <w:r>
        <w:rPr>
          <w:rtl/>
        </w:rPr>
        <w:t xml:space="preserve">לעשות </w:t>
      </w:r>
      <w:bookmarkStart w:id="321" w:name="_ETM_Q3_237390"/>
      <w:bookmarkEnd w:id="321"/>
      <w:r>
        <w:rPr>
          <w:rtl/>
        </w:rPr>
        <w:t xml:space="preserve">יותר </w:t>
      </w:r>
      <w:bookmarkStart w:id="322" w:name="_ETM_Q3_238140"/>
      <w:bookmarkEnd w:id="322"/>
      <w:r>
        <w:rPr>
          <w:rtl/>
        </w:rPr>
        <w:t xml:space="preserve">ומהר </w:t>
      </w:r>
      <w:bookmarkStart w:id="323" w:name="_ETM_Q3_239340"/>
      <w:bookmarkEnd w:id="323"/>
      <w:r>
        <w:rPr>
          <w:rtl/>
        </w:rPr>
        <w:t xml:space="preserve">ולהסתכל </w:t>
      </w:r>
      <w:bookmarkStart w:id="324" w:name="_ETM_Q3_240890"/>
      <w:bookmarkEnd w:id="324"/>
      <w:r>
        <w:rPr>
          <w:rtl/>
        </w:rPr>
        <w:t xml:space="preserve">באופן </w:t>
      </w:r>
      <w:bookmarkStart w:id="325" w:name="_ETM_Q3_241280"/>
      <w:bookmarkEnd w:id="325"/>
      <w:r>
        <w:rPr>
          <w:rtl/>
        </w:rPr>
        <w:t xml:space="preserve">מעמיק </w:t>
      </w:r>
      <w:bookmarkStart w:id="326" w:name="_ETM_Q3_242000"/>
      <w:bookmarkEnd w:id="326"/>
      <w:r>
        <w:rPr>
          <w:rFonts w:hint="cs"/>
          <w:rtl/>
        </w:rPr>
        <w:t>על ה</w:t>
      </w:r>
      <w:r>
        <w:rPr>
          <w:rtl/>
        </w:rPr>
        <w:t>מציאות</w:t>
      </w:r>
      <w:r>
        <w:rPr>
          <w:rFonts w:hint="cs"/>
          <w:rtl/>
        </w:rPr>
        <w:t>.</w:t>
      </w:r>
      <w:bookmarkStart w:id="327" w:name="_ETM_Q3_242898"/>
      <w:bookmarkEnd w:id="327"/>
      <w:r>
        <w:rPr>
          <w:rtl/>
        </w:rPr>
        <w:t xml:space="preserve"> </w:t>
      </w:r>
      <w:bookmarkStart w:id="328" w:name="_ETM_Q3_243650"/>
      <w:bookmarkEnd w:id="328"/>
      <w:r>
        <w:rPr>
          <w:rtl/>
        </w:rPr>
        <w:t xml:space="preserve">כולם </w:t>
      </w:r>
      <w:bookmarkStart w:id="329" w:name="_ETM_Q3_244069"/>
      <w:bookmarkEnd w:id="329"/>
      <w:r>
        <w:rPr>
          <w:rtl/>
        </w:rPr>
        <w:t xml:space="preserve">עוסקים </w:t>
      </w:r>
      <w:bookmarkStart w:id="330" w:name="_ETM_Q3_244520"/>
      <w:bookmarkEnd w:id="330"/>
      <w:r>
        <w:rPr>
          <w:rtl/>
        </w:rPr>
        <w:t xml:space="preserve">בכך </w:t>
      </w:r>
      <w:bookmarkStart w:id="331" w:name="_ETM_Q3_245670"/>
      <w:bookmarkEnd w:id="331"/>
      <w:r>
        <w:rPr>
          <w:rtl/>
        </w:rPr>
        <w:t>תמיד</w:t>
      </w:r>
      <w:r>
        <w:rPr>
          <w:rFonts w:hint="cs"/>
          <w:rtl/>
        </w:rPr>
        <w:t>,</w:t>
      </w:r>
      <w:r>
        <w:rPr>
          <w:rtl/>
        </w:rPr>
        <w:t xml:space="preserve"> </w:t>
      </w:r>
      <w:bookmarkStart w:id="332" w:name="_ETM_Q3_246569"/>
      <w:bookmarkEnd w:id="332"/>
      <w:r>
        <w:rPr>
          <w:rtl/>
        </w:rPr>
        <w:t xml:space="preserve">וכל </w:t>
      </w:r>
      <w:bookmarkStart w:id="333" w:name="_ETM_Q3_246929"/>
      <w:bookmarkEnd w:id="333"/>
      <w:r>
        <w:rPr>
          <w:rtl/>
        </w:rPr>
        <w:t xml:space="preserve">שכן </w:t>
      </w:r>
      <w:bookmarkStart w:id="334" w:name="_ETM_Q3_247829"/>
      <w:bookmarkEnd w:id="334"/>
      <w:r>
        <w:rPr>
          <w:rtl/>
        </w:rPr>
        <w:t>ל</w:t>
      </w:r>
      <w:r>
        <w:rPr>
          <w:rFonts w:hint="cs"/>
          <w:rtl/>
        </w:rPr>
        <w:t>נוכח</w:t>
      </w:r>
      <w:r>
        <w:rPr>
          <w:rtl/>
        </w:rPr>
        <w:t xml:space="preserve"> </w:t>
      </w:r>
      <w:bookmarkStart w:id="335" w:name="_ETM_Q3_248249"/>
      <w:bookmarkEnd w:id="335"/>
      <w:r>
        <w:rPr>
          <w:rtl/>
        </w:rPr>
        <w:t xml:space="preserve">האירוע </w:t>
      </w:r>
      <w:bookmarkStart w:id="336" w:name="_ETM_Q3_248670"/>
      <w:bookmarkEnd w:id="336"/>
      <w:r>
        <w:rPr>
          <w:rtl/>
        </w:rPr>
        <w:t>הזה</w:t>
      </w:r>
      <w:r>
        <w:rPr>
          <w:rFonts w:hint="cs"/>
          <w:rtl/>
        </w:rPr>
        <w:t>.</w:t>
      </w:r>
      <w:bookmarkStart w:id="337" w:name="_ETM_Q3_250080"/>
      <w:bookmarkEnd w:id="337"/>
    </w:p>
    <w:p w:rsidR="000743FC" w:rsidRDefault="000743FC" w:rsidP="00D8345B">
      <w:pPr>
        <w:rPr>
          <w:rtl/>
        </w:rPr>
      </w:pPr>
      <w:bookmarkStart w:id="338" w:name="_ETM_Q3_250407"/>
      <w:bookmarkEnd w:id="338"/>
    </w:p>
    <w:p w:rsidR="000743FC" w:rsidRDefault="000743FC" w:rsidP="00D8345B">
      <w:pPr>
        <w:pStyle w:val="af6"/>
        <w:keepNext/>
        <w:rPr>
          <w:rtl/>
        </w:rPr>
      </w:pPr>
      <w:bookmarkStart w:id="339" w:name="ET_yor_5982_4"/>
      <w:r w:rsidRPr="005E5344">
        <w:rPr>
          <w:rStyle w:val="TagStyle"/>
          <w:rtl/>
        </w:rPr>
        <w:t xml:space="preserve"> &lt;&lt; יור &gt;&gt; </w:t>
      </w:r>
      <w:r>
        <w:rPr>
          <w:rtl/>
        </w:rPr>
        <w:t>היו"ר יריב לוין:</w:t>
      </w:r>
      <w:r w:rsidRPr="005E5344">
        <w:rPr>
          <w:rStyle w:val="TagStyle"/>
          <w:rtl/>
        </w:rPr>
        <w:t xml:space="preserve"> &lt;&lt; יור &gt;&gt;</w:t>
      </w:r>
      <w:r>
        <w:rPr>
          <w:rtl/>
        </w:rPr>
        <w:t xml:space="preserve">   </w:t>
      </w:r>
      <w:bookmarkEnd w:id="339"/>
    </w:p>
    <w:p w:rsidR="000743FC" w:rsidRDefault="000743FC" w:rsidP="00F91BB0">
      <w:pPr>
        <w:rPr>
          <w:rtl/>
          <w:lang w:eastAsia="he-IL"/>
        </w:rPr>
      </w:pPr>
    </w:p>
    <w:p w:rsidR="000743FC" w:rsidRDefault="000743FC" w:rsidP="00D8345B">
      <w:pPr>
        <w:rPr>
          <w:rtl/>
        </w:rPr>
      </w:pPr>
      <w:bookmarkStart w:id="340" w:name="_ETM_Q3_252372"/>
      <w:bookmarkStart w:id="341" w:name="_ETM_Q3_250607"/>
      <w:bookmarkStart w:id="342" w:name="_ETM_Q3_250629"/>
      <w:bookmarkStart w:id="343" w:name="_ETM_Q3_250666"/>
      <w:bookmarkEnd w:id="340"/>
      <w:bookmarkEnd w:id="341"/>
      <w:bookmarkEnd w:id="342"/>
      <w:bookmarkEnd w:id="343"/>
      <w:r>
        <w:rPr>
          <w:rtl/>
        </w:rPr>
        <w:t xml:space="preserve">שאלה </w:t>
      </w:r>
      <w:bookmarkStart w:id="344" w:name="_ETM_Q3_250439"/>
      <w:bookmarkEnd w:id="344"/>
      <w:r>
        <w:rPr>
          <w:rtl/>
        </w:rPr>
        <w:t xml:space="preserve">נוספת </w:t>
      </w:r>
      <w:bookmarkStart w:id="345" w:name="_ETM_Q3_251040"/>
      <w:bookmarkEnd w:id="345"/>
      <w:r w:rsidR="001F0DD1">
        <w:rPr>
          <w:rFonts w:hint="cs"/>
          <w:rtl/>
        </w:rPr>
        <w:t xml:space="preserve">– </w:t>
      </w:r>
      <w:r>
        <w:rPr>
          <w:rtl/>
        </w:rPr>
        <w:t xml:space="preserve">לחבר </w:t>
      </w:r>
      <w:bookmarkStart w:id="346" w:name="_ETM_Q3_251459"/>
      <w:bookmarkEnd w:id="346"/>
      <w:r>
        <w:rPr>
          <w:rtl/>
        </w:rPr>
        <w:t xml:space="preserve">הכנסת </w:t>
      </w:r>
      <w:bookmarkStart w:id="347" w:name="_ETM_Q3_251850"/>
      <w:bookmarkEnd w:id="347"/>
      <w:r>
        <w:rPr>
          <w:rtl/>
        </w:rPr>
        <w:t>טופורובסקי</w:t>
      </w:r>
      <w:r>
        <w:rPr>
          <w:rFonts w:hint="cs"/>
          <w:rtl/>
        </w:rPr>
        <w:t>,</w:t>
      </w:r>
      <w:bookmarkStart w:id="348" w:name="_ETM_Q3_247678"/>
      <w:bookmarkEnd w:id="348"/>
      <w:r>
        <w:rPr>
          <w:rtl/>
        </w:rPr>
        <w:t xml:space="preserve"> </w:t>
      </w:r>
      <w:bookmarkStart w:id="349" w:name="_ETM_Q3_252540"/>
      <w:bookmarkEnd w:id="349"/>
      <w:r>
        <w:rPr>
          <w:rtl/>
        </w:rPr>
        <w:t>בבקשה</w:t>
      </w:r>
      <w:r>
        <w:rPr>
          <w:rFonts w:hint="cs"/>
          <w:rtl/>
        </w:rPr>
        <w:t>.</w:t>
      </w:r>
      <w:bookmarkStart w:id="350" w:name="_ETM_Q3_255470"/>
      <w:bookmarkEnd w:id="350"/>
    </w:p>
    <w:p w:rsidR="000743FC" w:rsidRDefault="000743FC" w:rsidP="00D8345B">
      <w:pPr>
        <w:rPr>
          <w:rtl/>
        </w:rPr>
      </w:pPr>
      <w:bookmarkStart w:id="351" w:name="_ETM_Q3_250160"/>
      <w:bookmarkStart w:id="352" w:name="_ETM_Q3_250280"/>
      <w:bookmarkEnd w:id="351"/>
      <w:bookmarkEnd w:id="352"/>
    </w:p>
    <w:p w:rsidR="000743FC" w:rsidRDefault="000743FC" w:rsidP="00D8345B">
      <w:pPr>
        <w:pStyle w:val="-"/>
        <w:keepNext/>
        <w:rPr>
          <w:rtl/>
        </w:rPr>
      </w:pPr>
      <w:bookmarkStart w:id="353" w:name="ET_speakercontinue_5811_21"/>
      <w:r w:rsidRPr="004A3CC9">
        <w:rPr>
          <w:rStyle w:val="TagStyle"/>
          <w:rtl/>
        </w:rPr>
        <w:t xml:space="preserve"> &lt;&lt; דובר_המשך &gt;&gt; </w:t>
      </w:r>
      <w:r>
        <w:rPr>
          <w:rtl/>
        </w:rPr>
        <w:t>בועז טופורובסקי (יש עתיד-תל"ם):</w:t>
      </w:r>
      <w:r w:rsidRPr="004A3CC9">
        <w:rPr>
          <w:rStyle w:val="TagStyle"/>
          <w:rtl/>
        </w:rPr>
        <w:t xml:space="preserve"> &lt;&lt; דובר_המשך &gt;&gt;</w:t>
      </w:r>
      <w:r>
        <w:rPr>
          <w:rtl/>
        </w:rPr>
        <w:t xml:space="preserve">   </w:t>
      </w:r>
      <w:bookmarkEnd w:id="353"/>
    </w:p>
    <w:p w:rsidR="000743FC" w:rsidRDefault="000743FC" w:rsidP="00F91BB0">
      <w:pPr>
        <w:rPr>
          <w:rtl/>
          <w:lang w:eastAsia="he-IL"/>
        </w:rPr>
      </w:pPr>
    </w:p>
    <w:p w:rsidR="000743FC" w:rsidRDefault="000743FC" w:rsidP="00D8345B">
      <w:pPr>
        <w:rPr>
          <w:rtl/>
        </w:rPr>
      </w:pPr>
      <w:bookmarkStart w:id="354" w:name="_ETM_Q3_254609"/>
      <w:bookmarkStart w:id="355" w:name="_ETM_Q3_250423"/>
      <w:bookmarkStart w:id="356" w:name="_ETM_Q3_250491"/>
      <w:bookmarkEnd w:id="354"/>
      <w:bookmarkEnd w:id="355"/>
      <w:bookmarkEnd w:id="356"/>
      <w:r>
        <w:rPr>
          <w:rtl/>
        </w:rPr>
        <w:t xml:space="preserve">תודה </w:t>
      </w:r>
      <w:bookmarkStart w:id="357" w:name="_ETM_Q3_255740"/>
      <w:bookmarkEnd w:id="357"/>
      <w:r>
        <w:rPr>
          <w:rtl/>
        </w:rPr>
        <w:t>רבה</w:t>
      </w:r>
      <w:r>
        <w:rPr>
          <w:rFonts w:hint="cs"/>
          <w:rtl/>
        </w:rPr>
        <w:t>,</w:t>
      </w:r>
      <w:r>
        <w:rPr>
          <w:rtl/>
        </w:rPr>
        <w:t xml:space="preserve"> </w:t>
      </w:r>
      <w:bookmarkStart w:id="358" w:name="_ETM_Q3_255979"/>
      <w:bookmarkEnd w:id="358"/>
      <w:r>
        <w:rPr>
          <w:rtl/>
        </w:rPr>
        <w:t xml:space="preserve">אדוני </w:t>
      </w:r>
      <w:bookmarkStart w:id="359" w:name="_ETM_Q3_256250"/>
      <w:bookmarkEnd w:id="359"/>
      <w:r>
        <w:rPr>
          <w:rtl/>
        </w:rPr>
        <w:t>היושב-ראש</w:t>
      </w:r>
      <w:r>
        <w:rPr>
          <w:rFonts w:hint="cs"/>
          <w:rtl/>
        </w:rPr>
        <w:t>.</w:t>
      </w:r>
      <w:bookmarkStart w:id="360" w:name="_ETM_Q3_255608"/>
      <w:bookmarkEnd w:id="360"/>
      <w:r>
        <w:rPr>
          <w:rtl/>
        </w:rPr>
        <w:t xml:space="preserve"> </w:t>
      </w:r>
      <w:bookmarkStart w:id="361" w:name="_ETM_Q3_257499"/>
      <w:bookmarkEnd w:id="361"/>
      <w:r>
        <w:rPr>
          <w:rtl/>
        </w:rPr>
        <w:t xml:space="preserve">אדוני </w:t>
      </w:r>
      <w:bookmarkStart w:id="362" w:name="_ETM_Q3_257829"/>
      <w:bookmarkEnd w:id="362"/>
      <w:r>
        <w:rPr>
          <w:rtl/>
        </w:rPr>
        <w:t>השר</w:t>
      </w:r>
      <w:r>
        <w:rPr>
          <w:rFonts w:hint="cs"/>
          <w:rtl/>
        </w:rPr>
        <w:t>,</w:t>
      </w:r>
      <w:r>
        <w:rPr>
          <w:rtl/>
        </w:rPr>
        <w:t xml:space="preserve"> </w:t>
      </w:r>
      <w:bookmarkStart w:id="363" w:name="_ETM_Q3_258249"/>
      <w:bookmarkStart w:id="364" w:name="_ETM_Q3_258670"/>
      <w:bookmarkStart w:id="365" w:name="_ETM_Q3_256429"/>
      <w:bookmarkEnd w:id="363"/>
      <w:bookmarkEnd w:id="364"/>
      <w:bookmarkEnd w:id="365"/>
      <w:r>
        <w:rPr>
          <w:rtl/>
        </w:rPr>
        <w:t xml:space="preserve">אתה </w:t>
      </w:r>
      <w:bookmarkStart w:id="366" w:name="_ETM_Q3_258789"/>
      <w:bookmarkEnd w:id="366"/>
      <w:r>
        <w:rPr>
          <w:rtl/>
        </w:rPr>
        <w:t>יודע</w:t>
      </w:r>
      <w:r>
        <w:rPr>
          <w:rFonts w:hint="cs"/>
          <w:rtl/>
        </w:rPr>
        <w:t>,</w:t>
      </w:r>
      <w:r>
        <w:rPr>
          <w:rtl/>
        </w:rPr>
        <w:t xml:space="preserve"> </w:t>
      </w:r>
      <w:bookmarkStart w:id="367" w:name="_ETM_Q3_258969"/>
      <w:bookmarkEnd w:id="367"/>
      <w:r>
        <w:rPr>
          <w:rtl/>
        </w:rPr>
        <w:t xml:space="preserve">אנחנו </w:t>
      </w:r>
      <w:bookmarkStart w:id="368" w:name="_ETM_Q3_259270"/>
      <w:bookmarkEnd w:id="368"/>
      <w:r>
        <w:rPr>
          <w:rtl/>
        </w:rPr>
        <w:t xml:space="preserve">אנשים </w:t>
      </w:r>
      <w:bookmarkStart w:id="369" w:name="_ETM_Q3_259569"/>
      <w:bookmarkEnd w:id="369"/>
      <w:r>
        <w:rPr>
          <w:rtl/>
        </w:rPr>
        <w:t xml:space="preserve">של </w:t>
      </w:r>
      <w:bookmarkStart w:id="370" w:name="_ETM_Q3_259749"/>
      <w:bookmarkEnd w:id="370"/>
      <w:proofErr w:type="spellStart"/>
      <w:r>
        <w:rPr>
          <w:rtl/>
        </w:rPr>
        <w:t>תכל</w:t>
      </w:r>
      <w:r>
        <w:rPr>
          <w:rFonts w:hint="cs"/>
          <w:rtl/>
        </w:rPr>
        <w:t>'</w:t>
      </w:r>
      <w:r>
        <w:rPr>
          <w:rtl/>
        </w:rPr>
        <w:t>ס</w:t>
      </w:r>
      <w:proofErr w:type="spellEnd"/>
      <w:r>
        <w:rPr>
          <w:rFonts w:hint="cs"/>
          <w:rtl/>
        </w:rPr>
        <w:t>,</w:t>
      </w:r>
      <w:r>
        <w:rPr>
          <w:rtl/>
        </w:rPr>
        <w:t xml:space="preserve"> </w:t>
      </w:r>
      <w:bookmarkStart w:id="371" w:name="_ETM_Q3_260229"/>
      <w:bookmarkEnd w:id="371"/>
      <w:r>
        <w:rPr>
          <w:rtl/>
        </w:rPr>
        <w:t xml:space="preserve">אנחנו </w:t>
      </w:r>
      <w:bookmarkStart w:id="372" w:name="_ETM_Q3_260439"/>
      <w:bookmarkEnd w:id="372"/>
      <w:r>
        <w:rPr>
          <w:rtl/>
        </w:rPr>
        <w:t xml:space="preserve">גם </w:t>
      </w:r>
      <w:bookmarkStart w:id="373" w:name="_ETM_Q3_260649"/>
      <w:bookmarkEnd w:id="373"/>
      <w:r>
        <w:rPr>
          <w:rtl/>
        </w:rPr>
        <w:t>מכירים</w:t>
      </w:r>
      <w:r>
        <w:rPr>
          <w:rFonts w:hint="cs"/>
          <w:rtl/>
        </w:rPr>
        <w:t>.</w:t>
      </w:r>
      <w:bookmarkStart w:id="374" w:name="_ETM_Q3_261299"/>
      <w:bookmarkEnd w:id="374"/>
      <w:r>
        <w:rPr>
          <w:rtl/>
        </w:rPr>
        <w:t xml:space="preserve"> </w:t>
      </w:r>
      <w:bookmarkStart w:id="375" w:name="_ETM_Q3_261899"/>
      <w:bookmarkEnd w:id="375"/>
      <w:r>
        <w:rPr>
          <w:rtl/>
        </w:rPr>
        <w:t xml:space="preserve">אני </w:t>
      </w:r>
      <w:bookmarkStart w:id="376" w:name="_ETM_Q3_262020"/>
      <w:bookmarkEnd w:id="376"/>
      <w:r>
        <w:rPr>
          <w:rtl/>
        </w:rPr>
        <w:t xml:space="preserve">מנסה </w:t>
      </w:r>
      <w:bookmarkStart w:id="377" w:name="_ETM_Q3_262350"/>
      <w:bookmarkEnd w:id="377"/>
      <w:r>
        <w:rPr>
          <w:rtl/>
        </w:rPr>
        <w:t>להבין</w:t>
      </w:r>
      <w:r>
        <w:rPr>
          <w:rFonts w:hint="cs"/>
          <w:rtl/>
        </w:rPr>
        <w:t>,</w:t>
      </w:r>
      <w:r>
        <w:rPr>
          <w:rtl/>
        </w:rPr>
        <w:t xml:space="preserve"> </w:t>
      </w:r>
      <w:bookmarkStart w:id="378" w:name="_ETM_Q3_262799"/>
      <w:bookmarkEnd w:id="378"/>
      <w:r>
        <w:rPr>
          <w:rtl/>
        </w:rPr>
        <w:t xml:space="preserve">כי </w:t>
      </w:r>
      <w:bookmarkStart w:id="379" w:name="_ETM_Q3_263159"/>
      <w:bookmarkEnd w:id="379"/>
      <w:r>
        <w:rPr>
          <w:rtl/>
        </w:rPr>
        <w:t xml:space="preserve">נתת </w:t>
      </w:r>
      <w:bookmarkStart w:id="380" w:name="_ETM_Q3_263579"/>
      <w:bookmarkEnd w:id="380"/>
      <w:r>
        <w:rPr>
          <w:rtl/>
        </w:rPr>
        <w:t xml:space="preserve">תשובה </w:t>
      </w:r>
      <w:bookmarkStart w:id="381" w:name="_ETM_Q3_264329"/>
      <w:bookmarkEnd w:id="381"/>
      <w:r>
        <w:rPr>
          <w:rtl/>
        </w:rPr>
        <w:t xml:space="preserve">בכל </w:t>
      </w:r>
      <w:bookmarkStart w:id="382" w:name="_ETM_Q3_264689"/>
      <w:bookmarkEnd w:id="382"/>
      <w:r>
        <w:rPr>
          <w:rtl/>
        </w:rPr>
        <w:t xml:space="preserve">מיני </w:t>
      </w:r>
      <w:bookmarkStart w:id="383" w:name="_ETM_Q3_264899"/>
      <w:bookmarkEnd w:id="383"/>
      <w:r>
        <w:rPr>
          <w:rtl/>
        </w:rPr>
        <w:t>דרכים</w:t>
      </w:r>
      <w:r>
        <w:rPr>
          <w:rFonts w:hint="cs"/>
          <w:rtl/>
        </w:rPr>
        <w:t>.</w:t>
      </w:r>
      <w:r>
        <w:rPr>
          <w:rtl/>
        </w:rPr>
        <w:t xml:space="preserve"> </w:t>
      </w:r>
      <w:bookmarkStart w:id="384" w:name="_ETM_Q3_265409"/>
      <w:bookmarkEnd w:id="384"/>
      <w:r>
        <w:rPr>
          <w:rtl/>
        </w:rPr>
        <w:t xml:space="preserve">אני </w:t>
      </w:r>
      <w:bookmarkStart w:id="385" w:name="_ETM_Q3_265619"/>
      <w:bookmarkEnd w:id="385"/>
      <w:r>
        <w:rPr>
          <w:rtl/>
        </w:rPr>
        <w:t xml:space="preserve">שואל </w:t>
      </w:r>
      <w:bookmarkStart w:id="386" w:name="_ETM_Q3_265829"/>
      <w:bookmarkEnd w:id="386"/>
      <w:r>
        <w:rPr>
          <w:rtl/>
        </w:rPr>
        <w:t xml:space="preserve">שאלה </w:t>
      </w:r>
      <w:bookmarkStart w:id="387" w:name="_ETM_Q3_266189"/>
      <w:bookmarkEnd w:id="387"/>
      <w:r>
        <w:rPr>
          <w:rtl/>
        </w:rPr>
        <w:t>ישירה</w:t>
      </w:r>
      <w:r>
        <w:rPr>
          <w:rFonts w:hint="cs"/>
          <w:rtl/>
        </w:rPr>
        <w:t>:</w:t>
      </w:r>
      <w:bookmarkStart w:id="388" w:name="_ETM_Q3_263228"/>
      <w:bookmarkEnd w:id="388"/>
      <w:r>
        <w:rPr>
          <w:rtl/>
        </w:rPr>
        <w:t xml:space="preserve"> </w:t>
      </w:r>
      <w:bookmarkStart w:id="389" w:name="_ETM_Q3_267060"/>
      <w:bookmarkEnd w:id="389"/>
      <w:r>
        <w:rPr>
          <w:rtl/>
        </w:rPr>
        <w:t xml:space="preserve">האם </w:t>
      </w:r>
      <w:bookmarkStart w:id="390" w:name="_ETM_Q3_267299"/>
      <w:bookmarkEnd w:id="390"/>
      <w:r>
        <w:rPr>
          <w:rtl/>
        </w:rPr>
        <w:t>אתה</w:t>
      </w:r>
      <w:bookmarkStart w:id="391" w:name="_ETM_Q3_266117"/>
      <w:bookmarkEnd w:id="391"/>
      <w:r>
        <w:rPr>
          <w:rFonts w:hint="cs"/>
          <w:rtl/>
        </w:rPr>
        <w:t>,</w:t>
      </w:r>
      <w:r>
        <w:rPr>
          <w:rtl/>
        </w:rPr>
        <w:t xml:space="preserve"> </w:t>
      </w:r>
      <w:bookmarkStart w:id="392" w:name="_ETM_Q3_268140"/>
      <w:bookmarkEnd w:id="392"/>
      <w:r>
        <w:rPr>
          <w:rtl/>
        </w:rPr>
        <w:t xml:space="preserve">האם </w:t>
      </w:r>
      <w:bookmarkStart w:id="393" w:name="_ETM_Q3_268319"/>
      <w:bookmarkEnd w:id="393"/>
      <w:r>
        <w:rPr>
          <w:rtl/>
        </w:rPr>
        <w:t xml:space="preserve">ממשלת </w:t>
      </w:r>
      <w:bookmarkStart w:id="394" w:name="_ETM_Q3_268740"/>
      <w:bookmarkEnd w:id="394"/>
      <w:r>
        <w:rPr>
          <w:rtl/>
        </w:rPr>
        <w:t>ישראל</w:t>
      </w:r>
      <w:r>
        <w:rPr>
          <w:rFonts w:hint="cs"/>
          <w:rtl/>
        </w:rPr>
        <w:t>,</w:t>
      </w:r>
      <w:r>
        <w:rPr>
          <w:rtl/>
        </w:rPr>
        <w:t xml:space="preserve"> </w:t>
      </w:r>
      <w:bookmarkStart w:id="395" w:name="_ETM_Q3_269360"/>
      <w:bookmarkEnd w:id="395"/>
      <w:r>
        <w:rPr>
          <w:rtl/>
        </w:rPr>
        <w:t xml:space="preserve">בטוחים </w:t>
      </w:r>
      <w:bookmarkStart w:id="396" w:name="_ETM_Q3_270020"/>
      <w:bookmarkEnd w:id="396"/>
      <w:r>
        <w:rPr>
          <w:rtl/>
        </w:rPr>
        <w:t xml:space="preserve">שמקרה </w:t>
      </w:r>
      <w:bookmarkStart w:id="397" w:name="_ETM_Q3_270530"/>
      <w:bookmarkEnd w:id="397"/>
      <w:r>
        <w:rPr>
          <w:rtl/>
        </w:rPr>
        <w:t xml:space="preserve">דומה </w:t>
      </w:r>
      <w:bookmarkStart w:id="398" w:name="_ETM_Q3_271370"/>
      <w:bookmarkEnd w:id="398"/>
      <w:r>
        <w:rPr>
          <w:rtl/>
        </w:rPr>
        <w:t xml:space="preserve">לזה </w:t>
      </w:r>
      <w:bookmarkStart w:id="399" w:name="_ETM_Q3_271760"/>
      <w:bookmarkEnd w:id="399"/>
      <w:r>
        <w:rPr>
          <w:rtl/>
        </w:rPr>
        <w:t xml:space="preserve">שקרה </w:t>
      </w:r>
      <w:bookmarkStart w:id="400" w:name="_ETM_Q3_272180"/>
      <w:bookmarkEnd w:id="400"/>
      <w:r>
        <w:rPr>
          <w:rtl/>
        </w:rPr>
        <w:t>בב</w:t>
      </w:r>
      <w:r>
        <w:rPr>
          <w:rFonts w:hint="cs"/>
          <w:rtl/>
        </w:rPr>
        <w:t>י</w:t>
      </w:r>
      <w:r>
        <w:rPr>
          <w:rtl/>
        </w:rPr>
        <w:t xml:space="preserve">ירות </w:t>
      </w:r>
      <w:bookmarkStart w:id="401" w:name="_ETM_Q3_273200"/>
      <w:bookmarkEnd w:id="401"/>
      <w:r>
        <w:rPr>
          <w:rtl/>
        </w:rPr>
        <w:t xml:space="preserve">לא </w:t>
      </w:r>
      <w:bookmarkStart w:id="402" w:name="_ETM_Q3_273470"/>
      <w:bookmarkEnd w:id="402"/>
      <w:r>
        <w:rPr>
          <w:rtl/>
        </w:rPr>
        <w:t xml:space="preserve">יקרה </w:t>
      </w:r>
      <w:bookmarkStart w:id="403" w:name="_ETM_Q3_273740"/>
      <w:bookmarkEnd w:id="403"/>
      <w:r>
        <w:rPr>
          <w:rtl/>
        </w:rPr>
        <w:t xml:space="preserve">בשום </w:t>
      </w:r>
      <w:bookmarkStart w:id="404" w:name="_ETM_Q3_274130"/>
      <w:bookmarkEnd w:id="404"/>
      <w:r>
        <w:rPr>
          <w:rtl/>
        </w:rPr>
        <w:t xml:space="preserve">מקום </w:t>
      </w:r>
      <w:bookmarkStart w:id="405" w:name="_ETM_Q3_274430"/>
      <w:bookmarkEnd w:id="405"/>
      <w:r>
        <w:rPr>
          <w:rtl/>
        </w:rPr>
        <w:t xml:space="preserve">במדינת </w:t>
      </w:r>
      <w:bookmarkStart w:id="406" w:name="_ETM_Q3_274850"/>
      <w:bookmarkEnd w:id="406"/>
      <w:r>
        <w:rPr>
          <w:rtl/>
        </w:rPr>
        <w:t xml:space="preserve">ישראל </w:t>
      </w:r>
      <w:bookmarkStart w:id="407" w:name="_ETM_Q3_275660"/>
      <w:bookmarkEnd w:id="407"/>
      <w:r>
        <w:rPr>
          <w:rtl/>
        </w:rPr>
        <w:t xml:space="preserve">ולא </w:t>
      </w:r>
      <w:bookmarkStart w:id="408" w:name="_ETM_Q3_276110"/>
      <w:bookmarkEnd w:id="408"/>
      <w:r>
        <w:rPr>
          <w:rtl/>
        </w:rPr>
        <w:t xml:space="preserve">נמצא </w:t>
      </w:r>
      <w:bookmarkStart w:id="409" w:name="_ETM_Q3_276560"/>
      <w:bookmarkEnd w:id="409"/>
      <w:r>
        <w:rPr>
          <w:rFonts w:hint="cs"/>
          <w:rtl/>
        </w:rPr>
        <w:t>את עצ</w:t>
      </w:r>
      <w:bookmarkStart w:id="410" w:name="_ETM_Q3_274958"/>
      <w:bookmarkEnd w:id="410"/>
      <w:r>
        <w:rPr>
          <w:rFonts w:hint="cs"/>
          <w:rtl/>
        </w:rPr>
        <w:t>מנו</w:t>
      </w:r>
      <w:bookmarkStart w:id="411" w:name="_ETM_Q3_275388"/>
      <w:bookmarkEnd w:id="411"/>
      <w:r>
        <w:rPr>
          <w:rFonts w:hint="cs"/>
          <w:rtl/>
        </w:rPr>
        <w:t xml:space="preserve"> עם</w:t>
      </w:r>
      <w:r>
        <w:rPr>
          <w:rtl/>
        </w:rPr>
        <w:t xml:space="preserve"> </w:t>
      </w:r>
      <w:bookmarkStart w:id="412" w:name="_ETM_Q3_277010"/>
      <w:bookmarkEnd w:id="412"/>
      <w:r>
        <w:rPr>
          <w:rtl/>
        </w:rPr>
        <w:t xml:space="preserve">אסון </w:t>
      </w:r>
      <w:bookmarkStart w:id="413" w:name="_ETM_Q3_277880"/>
      <w:bookmarkEnd w:id="413"/>
      <w:r>
        <w:rPr>
          <w:rFonts w:hint="cs"/>
          <w:rtl/>
        </w:rPr>
        <w:t>כ</w:t>
      </w:r>
      <w:bookmarkStart w:id="414" w:name="_ETM_Q3_275999"/>
      <w:bookmarkEnd w:id="414"/>
      <w:r>
        <w:rPr>
          <w:rtl/>
        </w:rPr>
        <w:t xml:space="preserve">שהכתובת </w:t>
      </w:r>
      <w:bookmarkStart w:id="415" w:name="_ETM_Q3_278569"/>
      <w:bookmarkEnd w:id="415"/>
      <w:r>
        <w:rPr>
          <w:rtl/>
        </w:rPr>
        <w:t xml:space="preserve">הייתה </w:t>
      </w:r>
      <w:bookmarkStart w:id="416" w:name="_ETM_Q3_278840"/>
      <w:bookmarkEnd w:id="416"/>
      <w:r>
        <w:rPr>
          <w:rtl/>
        </w:rPr>
        <w:t xml:space="preserve">על </w:t>
      </w:r>
      <w:bookmarkStart w:id="417" w:name="_ETM_Q3_278959"/>
      <w:bookmarkEnd w:id="417"/>
      <w:r>
        <w:rPr>
          <w:rtl/>
        </w:rPr>
        <w:t>הקיר</w:t>
      </w:r>
      <w:r>
        <w:rPr>
          <w:rFonts w:hint="cs"/>
          <w:rtl/>
        </w:rPr>
        <w:t>?</w:t>
      </w:r>
      <w:r>
        <w:rPr>
          <w:rtl/>
        </w:rPr>
        <w:t xml:space="preserve"> </w:t>
      </w:r>
      <w:bookmarkStart w:id="418" w:name="_ETM_Q3_279410"/>
      <w:bookmarkEnd w:id="418"/>
      <w:r>
        <w:rPr>
          <w:rFonts w:hint="cs"/>
          <w:rtl/>
        </w:rPr>
        <w:t>ה</w:t>
      </w:r>
      <w:r>
        <w:rPr>
          <w:rtl/>
        </w:rPr>
        <w:t xml:space="preserve">שאלה </w:t>
      </w:r>
      <w:bookmarkStart w:id="419" w:name="_ETM_Q3_279770"/>
      <w:bookmarkEnd w:id="419"/>
      <w:r>
        <w:rPr>
          <w:rtl/>
        </w:rPr>
        <w:t>פשוטה</w:t>
      </w:r>
      <w:r>
        <w:rPr>
          <w:rFonts w:hint="cs"/>
          <w:rtl/>
        </w:rPr>
        <w:t>.</w:t>
      </w:r>
      <w:bookmarkStart w:id="420" w:name="_ETM_Q3_278960"/>
      <w:bookmarkEnd w:id="420"/>
      <w:r>
        <w:rPr>
          <w:rtl/>
        </w:rPr>
        <w:t xml:space="preserve"> </w:t>
      </w:r>
      <w:bookmarkStart w:id="421" w:name="_ETM_Q3_280220"/>
      <w:bookmarkEnd w:id="421"/>
      <w:r>
        <w:rPr>
          <w:rtl/>
        </w:rPr>
        <w:t xml:space="preserve">אני </w:t>
      </w:r>
      <w:bookmarkStart w:id="422" w:name="_ETM_Q3_280370"/>
      <w:bookmarkEnd w:id="422"/>
      <w:r>
        <w:rPr>
          <w:rtl/>
        </w:rPr>
        <w:t xml:space="preserve">אשמח </w:t>
      </w:r>
      <w:bookmarkStart w:id="423" w:name="_ETM_Q3_280640"/>
      <w:bookmarkEnd w:id="423"/>
      <w:r>
        <w:rPr>
          <w:rtl/>
        </w:rPr>
        <w:t xml:space="preserve">לקבל </w:t>
      </w:r>
      <w:bookmarkStart w:id="424" w:name="_ETM_Q3_280970"/>
      <w:bookmarkEnd w:id="424"/>
      <w:r>
        <w:rPr>
          <w:rtl/>
        </w:rPr>
        <w:t xml:space="preserve">תשובה </w:t>
      </w:r>
      <w:bookmarkStart w:id="425" w:name="_ETM_Q3_281360"/>
      <w:bookmarkEnd w:id="425"/>
      <w:r>
        <w:rPr>
          <w:rtl/>
        </w:rPr>
        <w:t>פשוטה</w:t>
      </w:r>
      <w:r>
        <w:rPr>
          <w:rFonts w:hint="cs"/>
          <w:rtl/>
        </w:rPr>
        <w:t>.</w:t>
      </w:r>
      <w:bookmarkStart w:id="426" w:name="_ETM_Q3_282530"/>
      <w:bookmarkStart w:id="427" w:name="_ETM_Q3_287135"/>
      <w:bookmarkEnd w:id="426"/>
      <w:bookmarkEnd w:id="427"/>
    </w:p>
    <w:p w:rsidR="000743FC" w:rsidRDefault="000743FC" w:rsidP="00D8345B">
      <w:pPr>
        <w:rPr>
          <w:rtl/>
        </w:rPr>
      </w:pPr>
      <w:bookmarkStart w:id="428" w:name="_ETM_Q3_287233"/>
      <w:bookmarkStart w:id="429" w:name="_ETM_Q3_281039"/>
      <w:bookmarkEnd w:id="428"/>
      <w:bookmarkEnd w:id="429"/>
    </w:p>
    <w:p w:rsidR="000743FC" w:rsidRDefault="000743FC" w:rsidP="00D8345B">
      <w:pPr>
        <w:pStyle w:val="-"/>
        <w:keepNext/>
        <w:rPr>
          <w:rtl/>
        </w:rPr>
      </w:pPr>
      <w:bookmarkStart w:id="430" w:name="_ETM_Q3_282989"/>
      <w:bookmarkStart w:id="431" w:name="ET_speakercontinue_5987_7"/>
      <w:bookmarkEnd w:id="430"/>
      <w:r w:rsidRPr="005E5344">
        <w:rPr>
          <w:rStyle w:val="TagStyle"/>
          <w:rtl/>
        </w:rPr>
        <w:t xml:space="preserve"> &lt;&lt; דובר_המשך &gt;&gt; </w:t>
      </w:r>
      <w:r>
        <w:rPr>
          <w:rtl/>
        </w:rPr>
        <w:t>השר במשרד הביטחון מיכאל מרדכי ביטון:</w:t>
      </w:r>
      <w:r w:rsidRPr="005E5344">
        <w:rPr>
          <w:rStyle w:val="TagStyle"/>
          <w:rtl/>
        </w:rPr>
        <w:t xml:space="preserve"> &lt;&lt; דובר_המשך &gt;&gt;</w:t>
      </w:r>
      <w:r>
        <w:rPr>
          <w:rtl/>
        </w:rPr>
        <w:t xml:space="preserve">   </w:t>
      </w:r>
      <w:bookmarkEnd w:id="431"/>
    </w:p>
    <w:p w:rsidR="000743FC" w:rsidRDefault="000743FC" w:rsidP="00F91BB0">
      <w:pPr>
        <w:rPr>
          <w:rtl/>
          <w:lang w:eastAsia="he-IL"/>
        </w:rPr>
      </w:pPr>
    </w:p>
    <w:p w:rsidR="000743FC" w:rsidRDefault="000743FC" w:rsidP="004D29F5">
      <w:pPr>
        <w:rPr>
          <w:rtl/>
        </w:rPr>
      </w:pPr>
      <w:bookmarkStart w:id="432" w:name="_ETM_Q3_287302"/>
      <w:bookmarkStart w:id="433" w:name="_ETM_Q3_287335"/>
      <w:bookmarkEnd w:id="432"/>
      <w:bookmarkEnd w:id="433"/>
      <w:r>
        <w:rPr>
          <w:rFonts w:hint="cs"/>
          <w:rtl/>
        </w:rPr>
        <w:t>א</w:t>
      </w:r>
      <w:r>
        <w:rPr>
          <w:rtl/>
        </w:rPr>
        <w:t>ני</w:t>
      </w:r>
      <w:r>
        <w:rPr>
          <w:rFonts w:hint="cs"/>
          <w:rtl/>
        </w:rPr>
        <w:t xml:space="preserve"> </w:t>
      </w:r>
      <w:bookmarkStart w:id="434" w:name="_ETM_Q3_287524"/>
      <w:bookmarkEnd w:id="434"/>
      <w:r>
        <w:rPr>
          <w:rFonts w:hint="cs"/>
          <w:rtl/>
        </w:rPr>
        <w:t>א</w:t>
      </w:r>
      <w:bookmarkStart w:id="435" w:name="_ETM_Q3_283209"/>
      <w:bookmarkEnd w:id="435"/>
      <w:r>
        <w:rPr>
          <w:rtl/>
        </w:rPr>
        <w:t xml:space="preserve">תן </w:t>
      </w:r>
      <w:bookmarkStart w:id="436" w:name="_ETM_Q3_282829"/>
      <w:bookmarkEnd w:id="436"/>
      <w:r>
        <w:rPr>
          <w:rtl/>
        </w:rPr>
        <w:t xml:space="preserve">לך </w:t>
      </w:r>
      <w:bookmarkStart w:id="437" w:name="_ETM_Q3_283039"/>
      <w:bookmarkEnd w:id="437"/>
      <w:r>
        <w:rPr>
          <w:rtl/>
        </w:rPr>
        <w:t xml:space="preserve">תשובה </w:t>
      </w:r>
      <w:bookmarkStart w:id="438" w:name="_ETM_Q3_283399"/>
      <w:bookmarkEnd w:id="438"/>
      <w:r>
        <w:rPr>
          <w:rtl/>
        </w:rPr>
        <w:t>פשוטה</w:t>
      </w:r>
      <w:r>
        <w:rPr>
          <w:rFonts w:hint="cs"/>
          <w:rtl/>
        </w:rPr>
        <w:t>.</w:t>
      </w:r>
      <w:r>
        <w:rPr>
          <w:rtl/>
        </w:rPr>
        <w:t xml:space="preserve"> </w:t>
      </w:r>
      <w:bookmarkStart w:id="439" w:name="_ETM_Q3_283789"/>
      <w:bookmarkStart w:id="440" w:name="_ETM_Q3_285200"/>
      <w:bookmarkStart w:id="441" w:name="_ETM_Q3_291199"/>
      <w:bookmarkStart w:id="442" w:name="_ETM_Q3_291265"/>
      <w:bookmarkStart w:id="443" w:name="_ETM_Q3_291385"/>
      <w:bookmarkStart w:id="444" w:name="_ETM_Q3_291431"/>
      <w:bookmarkEnd w:id="439"/>
      <w:bookmarkEnd w:id="440"/>
      <w:bookmarkEnd w:id="441"/>
      <w:bookmarkEnd w:id="442"/>
      <w:bookmarkEnd w:id="443"/>
      <w:bookmarkEnd w:id="444"/>
      <w:r>
        <w:rPr>
          <w:rtl/>
        </w:rPr>
        <w:t xml:space="preserve">חבר </w:t>
      </w:r>
      <w:bookmarkStart w:id="445" w:name="_ETM_Q3_285440"/>
      <w:bookmarkEnd w:id="445"/>
      <w:r>
        <w:rPr>
          <w:rtl/>
        </w:rPr>
        <w:t xml:space="preserve">הכנסת </w:t>
      </w:r>
      <w:bookmarkStart w:id="446" w:name="_ETM_Q3_285830"/>
      <w:bookmarkEnd w:id="446"/>
      <w:r>
        <w:rPr>
          <w:rtl/>
        </w:rPr>
        <w:t xml:space="preserve">עוזי </w:t>
      </w:r>
      <w:bookmarkStart w:id="447" w:name="_ETM_Q3_286040"/>
      <w:bookmarkEnd w:id="447"/>
      <w:r>
        <w:rPr>
          <w:rtl/>
        </w:rPr>
        <w:t>דיין</w:t>
      </w:r>
      <w:r>
        <w:rPr>
          <w:rFonts w:hint="cs"/>
          <w:rtl/>
        </w:rPr>
        <w:t>,</w:t>
      </w:r>
      <w:bookmarkStart w:id="448" w:name="_ETM_Q3_285379"/>
      <w:bookmarkEnd w:id="448"/>
      <w:r>
        <w:rPr>
          <w:rtl/>
        </w:rPr>
        <w:t xml:space="preserve"> </w:t>
      </w:r>
      <w:bookmarkStart w:id="449" w:name="_ETM_Q3_286280"/>
      <w:bookmarkEnd w:id="449"/>
      <w:r>
        <w:rPr>
          <w:rtl/>
        </w:rPr>
        <w:t xml:space="preserve">זה </w:t>
      </w:r>
      <w:bookmarkStart w:id="450" w:name="_ETM_Q3_286400"/>
      <w:bookmarkEnd w:id="450"/>
      <w:r>
        <w:rPr>
          <w:rtl/>
        </w:rPr>
        <w:t xml:space="preserve">הטלפון </w:t>
      </w:r>
      <w:bookmarkStart w:id="451" w:name="_ETM_Q3_286970"/>
      <w:bookmarkEnd w:id="451"/>
      <w:r>
        <w:rPr>
          <w:rtl/>
        </w:rPr>
        <w:t>שלי</w:t>
      </w:r>
      <w:r>
        <w:rPr>
          <w:rFonts w:hint="cs"/>
          <w:rtl/>
        </w:rPr>
        <w:t>,</w:t>
      </w:r>
      <w:r>
        <w:rPr>
          <w:rtl/>
        </w:rPr>
        <w:t xml:space="preserve"> </w:t>
      </w:r>
      <w:bookmarkStart w:id="452" w:name="_ETM_Q3_287270"/>
      <w:bookmarkEnd w:id="452"/>
      <w:r>
        <w:rPr>
          <w:rtl/>
        </w:rPr>
        <w:t xml:space="preserve">אני </w:t>
      </w:r>
      <w:bookmarkStart w:id="453" w:name="_ETM_Q3_287390"/>
      <w:bookmarkEnd w:id="453"/>
      <w:r>
        <w:rPr>
          <w:rtl/>
        </w:rPr>
        <w:t xml:space="preserve">צריך </w:t>
      </w:r>
      <w:bookmarkStart w:id="454" w:name="_ETM_Q3_287540"/>
      <w:bookmarkEnd w:id="454"/>
      <w:r>
        <w:rPr>
          <w:rtl/>
        </w:rPr>
        <w:t xml:space="preserve">להיות </w:t>
      </w:r>
      <w:bookmarkStart w:id="455" w:name="_ETM_Q3_287750"/>
      <w:bookmarkEnd w:id="455"/>
      <w:r>
        <w:rPr>
          <w:rtl/>
        </w:rPr>
        <w:t xml:space="preserve">זמין </w:t>
      </w:r>
      <w:bookmarkStart w:id="456" w:name="_ETM_Q3_288140"/>
      <w:bookmarkEnd w:id="456"/>
      <w:r>
        <w:rPr>
          <w:rtl/>
        </w:rPr>
        <w:t>עכשיו</w:t>
      </w:r>
      <w:r>
        <w:rPr>
          <w:rFonts w:hint="cs"/>
          <w:rtl/>
        </w:rPr>
        <w:t>,</w:t>
      </w:r>
      <w:r>
        <w:rPr>
          <w:rtl/>
        </w:rPr>
        <w:t xml:space="preserve"> </w:t>
      </w:r>
      <w:bookmarkStart w:id="457" w:name="_ETM_Q3_288560"/>
      <w:bookmarkEnd w:id="457"/>
      <w:r>
        <w:rPr>
          <w:rtl/>
        </w:rPr>
        <w:t xml:space="preserve">בימים </w:t>
      </w:r>
      <w:bookmarkStart w:id="458" w:name="_ETM_Q3_288950"/>
      <w:bookmarkEnd w:id="458"/>
      <w:r>
        <w:rPr>
          <w:rtl/>
        </w:rPr>
        <w:t>אלה</w:t>
      </w:r>
      <w:r>
        <w:rPr>
          <w:rFonts w:hint="cs"/>
          <w:rtl/>
        </w:rPr>
        <w:t>.</w:t>
      </w:r>
      <w:r>
        <w:rPr>
          <w:rtl/>
        </w:rPr>
        <w:t xml:space="preserve"> </w:t>
      </w:r>
      <w:bookmarkStart w:id="459" w:name="_ETM_Q3_289670"/>
      <w:bookmarkEnd w:id="459"/>
      <w:r>
        <w:rPr>
          <w:rtl/>
        </w:rPr>
        <w:t xml:space="preserve">רק </w:t>
      </w:r>
      <w:bookmarkStart w:id="460" w:name="_ETM_Q3_290060"/>
      <w:bookmarkEnd w:id="460"/>
      <w:r>
        <w:rPr>
          <w:rtl/>
        </w:rPr>
        <w:t xml:space="preserve">תשים </w:t>
      </w:r>
      <w:bookmarkStart w:id="461" w:name="_ETM_Q3_290480"/>
      <w:bookmarkEnd w:id="461"/>
      <w:r>
        <w:rPr>
          <w:rtl/>
        </w:rPr>
        <w:t xml:space="preserve">אותו </w:t>
      </w:r>
      <w:bookmarkStart w:id="462" w:name="_ETM_Q3_290720"/>
      <w:bookmarkEnd w:id="462"/>
      <w:r>
        <w:rPr>
          <w:rtl/>
        </w:rPr>
        <w:t xml:space="preserve">על </w:t>
      </w:r>
      <w:bookmarkStart w:id="463" w:name="_ETM_Q3_290840"/>
      <w:bookmarkEnd w:id="463"/>
      <w:r>
        <w:rPr>
          <w:rtl/>
        </w:rPr>
        <w:t>שקט</w:t>
      </w:r>
      <w:r>
        <w:rPr>
          <w:rFonts w:hint="cs"/>
          <w:rtl/>
        </w:rPr>
        <w:t>.</w:t>
      </w:r>
      <w:bookmarkStart w:id="464" w:name="_ETM_Q3_294860"/>
      <w:bookmarkEnd w:id="464"/>
    </w:p>
    <w:p w:rsidR="000743FC" w:rsidRDefault="000743FC" w:rsidP="00D8345B">
      <w:pPr>
        <w:ind w:left="720" w:firstLine="0"/>
        <w:rPr>
          <w:rtl/>
        </w:rPr>
      </w:pPr>
      <w:bookmarkStart w:id="465" w:name="_ETM_Q3_296357"/>
      <w:bookmarkStart w:id="466" w:name="_ETM_Q3_296469"/>
      <w:bookmarkEnd w:id="465"/>
      <w:bookmarkEnd w:id="466"/>
    </w:p>
    <w:p w:rsidR="000743FC" w:rsidRDefault="000743FC" w:rsidP="00D8345B">
      <w:pPr>
        <w:pStyle w:val="af5"/>
        <w:keepNext/>
        <w:rPr>
          <w:rtl/>
        </w:rPr>
      </w:pPr>
      <w:bookmarkStart w:id="467" w:name="ET_interruption_קר_אה_8"/>
      <w:r w:rsidRPr="002B2D34">
        <w:rPr>
          <w:rStyle w:val="TagStyle"/>
          <w:rtl/>
        </w:rPr>
        <w:t xml:space="preserve"> &lt;&lt; קריאה &gt;&gt; </w:t>
      </w:r>
      <w:r>
        <w:rPr>
          <w:rtl/>
        </w:rPr>
        <w:t>קריאה:</w:t>
      </w:r>
      <w:r w:rsidRPr="002B2D34">
        <w:rPr>
          <w:rStyle w:val="TagStyle"/>
          <w:rtl/>
        </w:rPr>
        <w:t xml:space="preserve"> &lt;&lt; קריאה &gt;&gt;</w:t>
      </w:r>
      <w:r>
        <w:rPr>
          <w:rtl/>
        </w:rPr>
        <w:t xml:space="preserve">   </w:t>
      </w:r>
      <w:bookmarkEnd w:id="467"/>
    </w:p>
    <w:p w:rsidR="000743FC" w:rsidRDefault="000743FC" w:rsidP="00F91BB0">
      <w:pPr>
        <w:rPr>
          <w:rtl/>
          <w:lang w:eastAsia="he-IL"/>
        </w:rPr>
      </w:pPr>
    </w:p>
    <w:p w:rsidR="000743FC" w:rsidRDefault="00DA39C2" w:rsidP="00D8345B">
      <w:pPr>
        <w:rPr>
          <w:rtl/>
          <w:lang w:eastAsia="he-IL"/>
        </w:rPr>
      </w:pPr>
      <w:r>
        <w:rPr>
          <w:rFonts w:hint="cs"/>
          <w:rtl/>
          <w:lang w:eastAsia="he-IL"/>
        </w:rPr>
        <w:t>– – –</w:t>
      </w:r>
      <w:bookmarkStart w:id="468" w:name="_ETM_Q3_292770"/>
      <w:bookmarkStart w:id="469" w:name="_ETM_Q3_293146"/>
      <w:bookmarkEnd w:id="468"/>
      <w:bookmarkEnd w:id="469"/>
    </w:p>
    <w:p w:rsidR="000743FC" w:rsidRDefault="000743FC" w:rsidP="00D8345B">
      <w:pPr>
        <w:rPr>
          <w:rtl/>
          <w:lang w:eastAsia="he-IL"/>
        </w:rPr>
      </w:pPr>
      <w:bookmarkStart w:id="470" w:name="_ETM_Q3_293215"/>
      <w:bookmarkEnd w:id="470"/>
    </w:p>
    <w:p w:rsidR="000743FC" w:rsidRDefault="000743FC" w:rsidP="00D8345B">
      <w:pPr>
        <w:pStyle w:val="-"/>
        <w:keepNext/>
        <w:rPr>
          <w:rtl/>
        </w:rPr>
      </w:pPr>
      <w:bookmarkStart w:id="471" w:name="ET_speakercontinue_5987_9"/>
      <w:r w:rsidRPr="002B2D34">
        <w:rPr>
          <w:rStyle w:val="TagStyle"/>
          <w:rtl/>
        </w:rPr>
        <w:t xml:space="preserve"> &lt;&lt; דובר_המשך &gt;&gt; </w:t>
      </w:r>
      <w:r>
        <w:rPr>
          <w:rtl/>
        </w:rPr>
        <w:t>השר במשרד הביטחון מיכאל מרדכי ביטון:</w:t>
      </w:r>
      <w:r w:rsidRPr="002B2D34">
        <w:rPr>
          <w:rStyle w:val="TagStyle"/>
          <w:rtl/>
        </w:rPr>
        <w:t xml:space="preserve"> &lt;&lt; דובר_המשך &gt;&gt;</w:t>
      </w:r>
      <w:r>
        <w:rPr>
          <w:rtl/>
        </w:rPr>
        <w:t xml:space="preserve">   </w:t>
      </w:r>
      <w:bookmarkEnd w:id="471"/>
    </w:p>
    <w:p w:rsidR="000743FC" w:rsidRDefault="000743FC" w:rsidP="00F91BB0">
      <w:pPr>
        <w:rPr>
          <w:rtl/>
          <w:lang w:eastAsia="he-IL"/>
        </w:rPr>
      </w:pPr>
    </w:p>
    <w:p w:rsidR="000743FC" w:rsidRDefault="000743FC" w:rsidP="00D8345B">
      <w:pPr>
        <w:rPr>
          <w:rtl/>
        </w:rPr>
      </w:pPr>
      <w:bookmarkStart w:id="472" w:name="_ETM_Q3_299187"/>
      <w:bookmarkStart w:id="473" w:name="_ETM_Q3_294670"/>
      <w:bookmarkEnd w:id="472"/>
      <w:bookmarkEnd w:id="473"/>
      <w:r>
        <w:rPr>
          <w:rFonts w:hint="cs"/>
          <w:rtl/>
          <w:lang w:eastAsia="he-IL"/>
        </w:rPr>
        <w:t>אתה יודע</w:t>
      </w:r>
      <w:bookmarkStart w:id="474" w:name="_ETM_Q3_293560"/>
      <w:bookmarkEnd w:id="474"/>
      <w:r>
        <w:rPr>
          <w:rFonts w:hint="cs"/>
          <w:rtl/>
          <w:lang w:eastAsia="he-IL"/>
        </w:rPr>
        <w:t>, בסוף צריך להיות זמין</w:t>
      </w:r>
      <w:bookmarkStart w:id="475" w:name="_ETM_Q3_298390"/>
      <w:bookmarkEnd w:id="475"/>
      <w:r>
        <w:rPr>
          <w:rFonts w:hint="cs"/>
          <w:rtl/>
          <w:lang w:eastAsia="he-IL"/>
        </w:rPr>
        <w:t xml:space="preserve">, אבל אפשר </w:t>
      </w:r>
      <w:bookmarkStart w:id="476" w:name="_ETM_Q3_301141"/>
      <w:bookmarkEnd w:id="476"/>
      <w:r>
        <w:rPr>
          <w:rFonts w:hint="cs"/>
          <w:rtl/>
          <w:lang w:eastAsia="he-IL"/>
        </w:rPr>
        <w:t>להוציא</w:t>
      </w:r>
      <w:bookmarkStart w:id="477" w:name="_ETM_Q3_298889"/>
      <w:bookmarkStart w:id="478" w:name="_ETM_Q3_296549"/>
      <w:bookmarkStart w:id="479" w:name="_ETM_Q3_296597"/>
      <w:bookmarkStart w:id="480" w:name="_ETM_Q3_297220"/>
      <w:bookmarkStart w:id="481" w:name="_ETM_Q3_297430"/>
      <w:bookmarkStart w:id="482" w:name="_ETM_Q3_297700"/>
      <w:bookmarkStart w:id="483" w:name="_ETM_Q3_298030"/>
      <w:bookmarkStart w:id="484" w:name="_ETM_Q3_298180"/>
      <w:bookmarkStart w:id="485" w:name="_ETM_Q3_298360"/>
      <w:bookmarkStart w:id="486" w:name="_ETM_Q3_298750"/>
      <w:bookmarkStart w:id="487" w:name="_ETM_Q3_299290"/>
      <w:bookmarkStart w:id="488" w:name="_ETM_Q3_299560"/>
      <w:bookmarkStart w:id="489" w:name="_ETM_Q3_299180"/>
      <w:bookmarkEnd w:id="477"/>
      <w:bookmarkEnd w:id="478"/>
      <w:bookmarkEnd w:id="479"/>
      <w:bookmarkEnd w:id="480"/>
      <w:bookmarkEnd w:id="481"/>
      <w:bookmarkEnd w:id="482"/>
      <w:bookmarkEnd w:id="483"/>
      <w:bookmarkEnd w:id="484"/>
      <w:bookmarkEnd w:id="485"/>
      <w:bookmarkEnd w:id="486"/>
      <w:bookmarkEnd w:id="487"/>
      <w:bookmarkEnd w:id="488"/>
      <w:bookmarkEnd w:id="489"/>
      <w:r>
        <w:rPr>
          <w:rtl/>
        </w:rPr>
        <w:t xml:space="preserve"> </w:t>
      </w:r>
      <w:bookmarkStart w:id="490" w:name="_ETM_Q3_299890"/>
      <w:bookmarkEnd w:id="490"/>
      <w:r>
        <w:rPr>
          <w:rtl/>
        </w:rPr>
        <w:t xml:space="preserve">אותו </w:t>
      </w:r>
      <w:bookmarkStart w:id="491" w:name="_ETM_Q3_300130"/>
      <w:bookmarkEnd w:id="491"/>
      <w:r>
        <w:rPr>
          <w:rtl/>
        </w:rPr>
        <w:t>החוצה</w:t>
      </w:r>
      <w:r>
        <w:rPr>
          <w:rFonts w:hint="cs"/>
          <w:rtl/>
        </w:rPr>
        <w:t>,</w:t>
      </w:r>
      <w:r>
        <w:rPr>
          <w:rtl/>
        </w:rPr>
        <w:t xml:space="preserve"> </w:t>
      </w:r>
      <w:bookmarkStart w:id="492" w:name="_ETM_Q3_300730"/>
      <w:bookmarkEnd w:id="492"/>
      <w:r>
        <w:rPr>
          <w:rtl/>
        </w:rPr>
        <w:t xml:space="preserve">אפשר </w:t>
      </w:r>
      <w:bookmarkStart w:id="493" w:name="_ETM_Q3_301060"/>
      <w:bookmarkEnd w:id="493"/>
      <w:r>
        <w:rPr>
          <w:rtl/>
        </w:rPr>
        <w:t>ל</w:t>
      </w:r>
      <w:bookmarkStart w:id="494" w:name="_ETM_Q3_301490"/>
      <w:bookmarkEnd w:id="494"/>
      <w:r>
        <w:rPr>
          <w:rFonts w:hint="cs"/>
          <w:rtl/>
        </w:rPr>
        <w:t>ה</w:t>
      </w:r>
      <w:bookmarkStart w:id="495" w:name="_ETM_Q3_300170"/>
      <w:bookmarkEnd w:id="495"/>
      <w:r>
        <w:rPr>
          <w:rtl/>
        </w:rPr>
        <w:t xml:space="preserve">וציא </w:t>
      </w:r>
      <w:bookmarkStart w:id="496" w:name="_ETM_Q3_301700"/>
      <w:bookmarkEnd w:id="496"/>
      <w:r>
        <w:rPr>
          <w:rtl/>
        </w:rPr>
        <w:t xml:space="preserve">את </w:t>
      </w:r>
      <w:bookmarkStart w:id="497" w:name="_ETM_Q3_301850"/>
      <w:bookmarkEnd w:id="497"/>
      <w:r>
        <w:rPr>
          <w:rtl/>
        </w:rPr>
        <w:t xml:space="preserve">הטלפון </w:t>
      </w:r>
      <w:bookmarkStart w:id="498" w:name="_ETM_Q3_302600"/>
      <w:bookmarkEnd w:id="498"/>
      <w:r>
        <w:rPr>
          <w:rFonts w:hint="cs"/>
          <w:rtl/>
        </w:rPr>
        <w:t>ל</w:t>
      </w:r>
      <w:r>
        <w:rPr>
          <w:rtl/>
        </w:rPr>
        <w:t>שם</w:t>
      </w:r>
      <w:r>
        <w:rPr>
          <w:rFonts w:hint="cs"/>
          <w:rtl/>
        </w:rPr>
        <w:t>,</w:t>
      </w:r>
      <w:r>
        <w:rPr>
          <w:rtl/>
        </w:rPr>
        <w:t xml:space="preserve"> </w:t>
      </w:r>
      <w:bookmarkStart w:id="499" w:name="_ETM_Q3_302990"/>
      <w:bookmarkEnd w:id="499"/>
      <w:r>
        <w:rPr>
          <w:rtl/>
        </w:rPr>
        <w:t>לסדרנים</w:t>
      </w:r>
      <w:r>
        <w:rPr>
          <w:rFonts w:hint="cs"/>
          <w:rtl/>
        </w:rPr>
        <w:t>.</w:t>
      </w:r>
      <w:bookmarkStart w:id="500" w:name="_ETM_Q3_304709"/>
      <w:bookmarkEnd w:id="500"/>
    </w:p>
    <w:p w:rsidR="004D29F5" w:rsidRDefault="004D29F5" w:rsidP="00D8345B">
      <w:pPr>
        <w:rPr>
          <w:rtl/>
        </w:rPr>
      </w:pPr>
      <w:bookmarkStart w:id="501" w:name="_ETM_Q3_306643"/>
      <w:bookmarkStart w:id="502" w:name="_ETM_Q3_306783"/>
      <w:bookmarkStart w:id="503" w:name="_ETM_Q3_306872"/>
      <w:bookmarkStart w:id="504" w:name="_ETM_Q3_306920"/>
      <w:bookmarkEnd w:id="501"/>
      <w:bookmarkEnd w:id="502"/>
      <w:bookmarkEnd w:id="503"/>
      <w:bookmarkEnd w:id="504"/>
    </w:p>
    <w:p w:rsidR="000743FC" w:rsidRDefault="000743FC" w:rsidP="004D29F5">
      <w:pPr>
        <w:rPr>
          <w:rtl/>
        </w:rPr>
      </w:pPr>
      <w:r>
        <w:rPr>
          <w:rtl/>
        </w:rPr>
        <w:t xml:space="preserve">חבר </w:t>
      </w:r>
      <w:bookmarkStart w:id="505" w:name="_ETM_Q3_304979"/>
      <w:bookmarkEnd w:id="505"/>
      <w:r>
        <w:rPr>
          <w:rtl/>
        </w:rPr>
        <w:t xml:space="preserve">הכנסת </w:t>
      </w:r>
      <w:bookmarkStart w:id="506" w:name="_ETM_Q3_305279"/>
      <w:bookmarkEnd w:id="506"/>
      <w:r>
        <w:rPr>
          <w:rtl/>
        </w:rPr>
        <w:t>טופורובסקי</w:t>
      </w:r>
      <w:r>
        <w:rPr>
          <w:rFonts w:hint="cs"/>
          <w:rtl/>
        </w:rPr>
        <w:t>,</w:t>
      </w:r>
      <w:r>
        <w:rPr>
          <w:rtl/>
        </w:rPr>
        <w:t xml:space="preserve"> </w:t>
      </w:r>
      <w:bookmarkStart w:id="507" w:name="_ETM_Q3_306209"/>
      <w:bookmarkEnd w:id="507"/>
      <w:r>
        <w:rPr>
          <w:rtl/>
        </w:rPr>
        <w:t xml:space="preserve">תשובה </w:t>
      </w:r>
      <w:bookmarkStart w:id="508" w:name="_ETM_Q3_306630"/>
      <w:bookmarkEnd w:id="508"/>
      <w:r>
        <w:rPr>
          <w:rtl/>
        </w:rPr>
        <w:t xml:space="preserve">פשוטה </w:t>
      </w:r>
      <w:bookmarkStart w:id="509" w:name="_ETM_Q3_307139"/>
      <w:bookmarkEnd w:id="509"/>
      <w:r>
        <w:rPr>
          <w:rFonts w:hint="cs"/>
          <w:rtl/>
        </w:rPr>
        <w:t>על</w:t>
      </w:r>
      <w:bookmarkStart w:id="510" w:name="_ETM_Q3_307520"/>
      <w:bookmarkEnd w:id="510"/>
      <w:r>
        <w:rPr>
          <w:rFonts w:hint="cs"/>
          <w:rtl/>
        </w:rPr>
        <w:t xml:space="preserve"> </w:t>
      </w:r>
      <w:r>
        <w:rPr>
          <w:rtl/>
        </w:rPr>
        <w:t xml:space="preserve">שאלה </w:t>
      </w:r>
      <w:bookmarkStart w:id="511" w:name="_ETM_Q3_307409"/>
      <w:bookmarkEnd w:id="511"/>
      <w:r>
        <w:rPr>
          <w:rtl/>
        </w:rPr>
        <w:t>פשוטה</w:t>
      </w:r>
      <w:r>
        <w:rPr>
          <w:rFonts w:hint="cs"/>
          <w:rtl/>
        </w:rPr>
        <w:t>:</w:t>
      </w:r>
      <w:r>
        <w:rPr>
          <w:rtl/>
        </w:rPr>
        <w:t xml:space="preserve"> </w:t>
      </w:r>
      <w:bookmarkStart w:id="512" w:name="_ETM_Q3_308200"/>
      <w:bookmarkEnd w:id="512"/>
      <w:r>
        <w:rPr>
          <w:rtl/>
        </w:rPr>
        <w:t xml:space="preserve">אנחנו </w:t>
      </w:r>
      <w:bookmarkStart w:id="513" w:name="_ETM_Q3_309590"/>
      <w:bookmarkEnd w:id="513"/>
      <w:r>
        <w:rPr>
          <w:rtl/>
        </w:rPr>
        <w:t xml:space="preserve">לא </w:t>
      </w:r>
      <w:bookmarkStart w:id="514" w:name="_ETM_Q3_309919"/>
      <w:bookmarkEnd w:id="514"/>
      <w:r>
        <w:rPr>
          <w:rtl/>
        </w:rPr>
        <w:t xml:space="preserve">מאחסנים </w:t>
      </w:r>
      <w:bookmarkStart w:id="515" w:name="_ETM_Q3_311340"/>
      <w:bookmarkEnd w:id="515"/>
      <w:r>
        <w:rPr>
          <w:rtl/>
        </w:rPr>
        <w:t xml:space="preserve">באופן </w:t>
      </w:r>
      <w:bookmarkStart w:id="516" w:name="_ETM_Q3_311819"/>
      <w:bookmarkEnd w:id="516"/>
      <w:r>
        <w:rPr>
          <w:rtl/>
        </w:rPr>
        <w:t xml:space="preserve">רשלני </w:t>
      </w:r>
      <w:bookmarkStart w:id="517" w:name="_ETM_Q3_312629"/>
      <w:bookmarkEnd w:id="517"/>
      <w:r>
        <w:rPr>
          <w:rtl/>
        </w:rPr>
        <w:t>אמוניום</w:t>
      </w:r>
      <w:r>
        <w:rPr>
          <w:rFonts w:hint="cs"/>
          <w:rtl/>
        </w:rPr>
        <w:t>.</w:t>
      </w:r>
      <w:bookmarkStart w:id="518" w:name="_ETM_Q3_314780"/>
      <w:bookmarkEnd w:id="518"/>
      <w:r>
        <w:rPr>
          <w:rtl/>
        </w:rPr>
        <w:t xml:space="preserve"> </w:t>
      </w:r>
      <w:bookmarkStart w:id="519" w:name="_ETM_Q3_315260"/>
      <w:bookmarkEnd w:id="519"/>
      <w:r>
        <w:rPr>
          <w:rtl/>
        </w:rPr>
        <w:t>מ</w:t>
      </w:r>
      <w:bookmarkStart w:id="520" w:name="_ETM_Q3_315210"/>
      <w:bookmarkEnd w:id="520"/>
      <w:r>
        <w:rPr>
          <w:rtl/>
        </w:rPr>
        <w:t xml:space="preserve">ה </w:t>
      </w:r>
      <w:bookmarkStart w:id="521" w:name="_ETM_Q3_315409"/>
      <w:bookmarkEnd w:id="521"/>
      <w:r>
        <w:rPr>
          <w:rtl/>
        </w:rPr>
        <w:t xml:space="preserve">שהיה </w:t>
      </w:r>
      <w:bookmarkStart w:id="522" w:name="_ETM_Q3_315769"/>
      <w:bookmarkEnd w:id="522"/>
      <w:r>
        <w:rPr>
          <w:rtl/>
        </w:rPr>
        <w:t xml:space="preserve">בלבנון </w:t>
      </w:r>
      <w:bookmarkStart w:id="523" w:name="_ETM_Q3_317220"/>
      <w:bookmarkEnd w:id="523"/>
      <w:r>
        <w:rPr>
          <w:rFonts w:hint="cs"/>
          <w:rtl/>
        </w:rPr>
        <w:t>זה שש</w:t>
      </w:r>
      <w:bookmarkStart w:id="524" w:name="_ETM_Q3_316390"/>
      <w:bookmarkEnd w:id="524"/>
      <w:r>
        <w:rPr>
          <w:rtl/>
        </w:rPr>
        <w:t xml:space="preserve"> </w:t>
      </w:r>
      <w:bookmarkStart w:id="525" w:name="_ETM_Q3_317730"/>
      <w:bookmarkEnd w:id="525"/>
      <w:r>
        <w:rPr>
          <w:rtl/>
        </w:rPr>
        <w:t>שנים</w:t>
      </w:r>
      <w:r w:rsidR="004D29F5">
        <w:rPr>
          <w:rFonts w:hint="cs"/>
          <w:rtl/>
        </w:rPr>
        <w:t xml:space="preserve"> עם</w:t>
      </w:r>
      <w:r>
        <w:rPr>
          <w:rtl/>
        </w:rPr>
        <w:t xml:space="preserve"> </w:t>
      </w:r>
      <w:bookmarkStart w:id="526" w:name="_ETM_Q3_318750"/>
      <w:bookmarkEnd w:id="526"/>
      <w:r>
        <w:rPr>
          <w:rtl/>
        </w:rPr>
        <w:t>2</w:t>
      </w:r>
      <w:r>
        <w:rPr>
          <w:rFonts w:hint="cs"/>
          <w:rtl/>
        </w:rPr>
        <w:t>,</w:t>
      </w:r>
      <w:r>
        <w:rPr>
          <w:rtl/>
        </w:rPr>
        <w:t xml:space="preserve">750 </w:t>
      </w:r>
      <w:bookmarkStart w:id="527" w:name="_ETM_Q3_320250"/>
      <w:bookmarkEnd w:id="527"/>
      <w:r>
        <w:rPr>
          <w:rtl/>
        </w:rPr>
        <w:t xml:space="preserve">טונות </w:t>
      </w:r>
      <w:bookmarkStart w:id="528" w:name="_ETM_Q3_320790"/>
      <w:bookmarkEnd w:id="528"/>
      <w:r>
        <w:rPr>
          <w:rtl/>
        </w:rPr>
        <w:t xml:space="preserve">של </w:t>
      </w:r>
      <w:bookmarkStart w:id="529" w:name="_ETM_Q3_320970"/>
      <w:bookmarkEnd w:id="529"/>
      <w:r>
        <w:rPr>
          <w:rtl/>
        </w:rPr>
        <w:t>אמוניום</w:t>
      </w:r>
      <w:r>
        <w:rPr>
          <w:rFonts w:hint="cs"/>
          <w:rtl/>
        </w:rPr>
        <w:t>,</w:t>
      </w:r>
      <w:r>
        <w:rPr>
          <w:rtl/>
        </w:rPr>
        <w:t xml:space="preserve"> </w:t>
      </w:r>
      <w:bookmarkStart w:id="530" w:name="_ETM_Q3_322270"/>
      <w:bookmarkEnd w:id="530"/>
      <w:r>
        <w:rPr>
          <w:rtl/>
        </w:rPr>
        <w:t xml:space="preserve">בלי </w:t>
      </w:r>
      <w:bookmarkStart w:id="531" w:name="_ETM_Q3_322540"/>
      <w:bookmarkEnd w:id="531"/>
      <w:r>
        <w:rPr>
          <w:rtl/>
        </w:rPr>
        <w:t>בקרה</w:t>
      </w:r>
      <w:r>
        <w:rPr>
          <w:rFonts w:hint="cs"/>
          <w:rtl/>
        </w:rPr>
        <w:t>,</w:t>
      </w:r>
      <w:r>
        <w:rPr>
          <w:rtl/>
        </w:rPr>
        <w:t xml:space="preserve"> </w:t>
      </w:r>
      <w:bookmarkStart w:id="532" w:name="_ETM_Q3_323169"/>
      <w:bookmarkEnd w:id="532"/>
      <w:r>
        <w:rPr>
          <w:rtl/>
        </w:rPr>
        <w:t xml:space="preserve">בלי </w:t>
      </w:r>
      <w:bookmarkStart w:id="533" w:name="_ETM_Q3_323410"/>
      <w:bookmarkEnd w:id="533"/>
      <w:r>
        <w:rPr>
          <w:rtl/>
        </w:rPr>
        <w:t>הפרדה</w:t>
      </w:r>
      <w:r>
        <w:rPr>
          <w:rFonts w:hint="cs"/>
          <w:rtl/>
        </w:rPr>
        <w:t>,</w:t>
      </w:r>
      <w:r>
        <w:rPr>
          <w:rtl/>
        </w:rPr>
        <w:t xml:space="preserve"> </w:t>
      </w:r>
      <w:bookmarkStart w:id="534" w:name="_ETM_Q3_324710"/>
      <w:bookmarkEnd w:id="534"/>
      <w:r>
        <w:rPr>
          <w:rtl/>
        </w:rPr>
        <w:t xml:space="preserve">בלי </w:t>
      </w:r>
      <w:bookmarkStart w:id="535" w:name="_ETM_Q3_324919"/>
      <w:bookmarkEnd w:id="535"/>
      <w:r>
        <w:rPr>
          <w:rtl/>
        </w:rPr>
        <w:t xml:space="preserve">מנגנוני </w:t>
      </w:r>
      <w:bookmarkStart w:id="536" w:name="_ETM_Q3_325550"/>
      <w:bookmarkEnd w:id="536"/>
      <w:r>
        <w:rPr>
          <w:rtl/>
        </w:rPr>
        <w:t>הגנה</w:t>
      </w:r>
      <w:r>
        <w:rPr>
          <w:rFonts w:hint="cs"/>
          <w:rtl/>
        </w:rPr>
        <w:t>,</w:t>
      </w:r>
      <w:r>
        <w:rPr>
          <w:rtl/>
        </w:rPr>
        <w:t xml:space="preserve"> </w:t>
      </w:r>
      <w:bookmarkStart w:id="537" w:name="_ETM_Q3_326000"/>
      <w:bookmarkEnd w:id="537"/>
      <w:r>
        <w:rPr>
          <w:rtl/>
        </w:rPr>
        <w:t xml:space="preserve">בלי </w:t>
      </w:r>
      <w:bookmarkStart w:id="538" w:name="_ETM_Q3_326210"/>
      <w:bookmarkEnd w:id="538"/>
      <w:r>
        <w:rPr>
          <w:rtl/>
        </w:rPr>
        <w:t xml:space="preserve">כיבוי </w:t>
      </w:r>
      <w:bookmarkStart w:id="539" w:name="_ETM_Q3_326720"/>
      <w:bookmarkEnd w:id="539"/>
      <w:r>
        <w:rPr>
          <w:rtl/>
        </w:rPr>
        <w:t>אש</w:t>
      </w:r>
      <w:r>
        <w:rPr>
          <w:rFonts w:hint="cs"/>
          <w:rtl/>
        </w:rPr>
        <w:t>,</w:t>
      </w:r>
      <w:r>
        <w:rPr>
          <w:rtl/>
        </w:rPr>
        <w:t xml:space="preserve"> </w:t>
      </w:r>
      <w:bookmarkStart w:id="540" w:name="_ETM_Q3_326900"/>
      <w:bookmarkEnd w:id="540"/>
      <w:r>
        <w:rPr>
          <w:rtl/>
        </w:rPr>
        <w:t xml:space="preserve">בלי </w:t>
      </w:r>
      <w:bookmarkStart w:id="541" w:name="_ETM_Q3_327110"/>
      <w:bookmarkEnd w:id="541"/>
      <w:r>
        <w:rPr>
          <w:rtl/>
        </w:rPr>
        <w:t>כלום</w:t>
      </w:r>
      <w:r>
        <w:rPr>
          <w:rFonts w:hint="cs"/>
          <w:rtl/>
        </w:rPr>
        <w:t>.</w:t>
      </w:r>
      <w:bookmarkStart w:id="542" w:name="_ETM_Q3_321570"/>
      <w:bookmarkEnd w:id="542"/>
      <w:r>
        <w:rPr>
          <w:rtl/>
        </w:rPr>
        <w:t xml:space="preserve"> </w:t>
      </w:r>
      <w:bookmarkStart w:id="543" w:name="_ETM_Q3_328080"/>
      <w:bookmarkEnd w:id="543"/>
      <w:r>
        <w:rPr>
          <w:rtl/>
        </w:rPr>
        <w:t xml:space="preserve">הדבר </w:t>
      </w:r>
      <w:bookmarkStart w:id="544" w:name="_ETM_Q3_328530"/>
      <w:bookmarkEnd w:id="544"/>
      <w:r>
        <w:rPr>
          <w:rtl/>
        </w:rPr>
        <w:t xml:space="preserve">הזה </w:t>
      </w:r>
      <w:bookmarkStart w:id="545" w:name="_ETM_Q3_329010"/>
      <w:bookmarkEnd w:id="545"/>
      <w:r>
        <w:rPr>
          <w:rtl/>
        </w:rPr>
        <w:t xml:space="preserve">לא </w:t>
      </w:r>
      <w:bookmarkStart w:id="546" w:name="_ETM_Q3_329250"/>
      <w:bookmarkEnd w:id="546"/>
      <w:r>
        <w:rPr>
          <w:rtl/>
        </w:rPr>
        <w:t xml:space="preserve">מתקיים </w:t>
      </w:r>
      <w:bookmarkStart w:id="547" w:name="_ETM_Q3_329760"/>
      <w:bookmarkEnd w:id="547"/>
      <w:r>
        <w:rPr>
          <w:rtl/>
        </w:rPr>
        <w:t>בישראל</w:t>
      </w:r>
      <w:r>
        <w:rPr>
          <w:rFonts w:hint="cs"/>
          <w:rtl/>
        </w:rPr>
        <w:t>.</w:t>
      </w:r>
      <w:bookmarkStart w:id="548" w:name="_ETM_Q3_331040"/>
      <w:bookmarkStart w:id="549" w:name="_ETM_Q3_332570"/>
      <w:bookmarkEnd w:id="548"/>
      <w:bookmarkEnd w:id="549"/>
    </w:p>
    <w:p w:rsidR="000743FC" w:rsidRDefault="000743FC" w:rsidP="00D8345B">
      <w:pPr>
        <w:rPr>
          <w:rtl/>
        </w:rPr>
      </w:pPr>
    </w:p>
    <w:p w:rsidR="000743FC" w:rsidRDefault="000743FC" w:rsidP="00D8345B">
      <w:pPr>
        <w:rPr>
          <w:rtl/>
        </w:rPr>
      </w:pPr>
      <w:r>
        <w:rPr>
          <w:rtl/>
        </w:rPr>
        <w:t>ד</w:t>
      </w:r>
      <w:bookmarkStart w:id="550" w:name="_ETM_Q3_333196"/>
      <w:bookmarkEnd w:id="550"/>
      <w:r>
        <w:rPr>
          <w:rtl/>
        </w:rPr>
        <w:t>בר</w:t>
      </w:r>
      <w:bookmarkStart w:id="551" w:name="_ETM_Q3_333707"/>
      <w:bookmarkEnd w:id="551"/>
      <w:r>
        <w:rPr>
          <w:rtl/>
        </w:rPr>
        <w:t xml:space="preserve"> </w:t>
      </w:r>
      <w:bookmarkStart w:id="552" w:name="_ETM_Q3_331400"/>
      <w:bookmarkEnd w:id="552"/>
      <w:r>
        <w:rPr>
          <w:rtl/>
        </w:rPr>
        <w:t>שנ</w:t>
      </w:r>
      <w:bookmarkStart w:id="553" w:name="_ETM_Q3_334346"/>
      <w:bookmarkEnd w:id="553"/>
      <w:r>
        <w:rPr>
          <w:rtl/>
        </w:rPr>
        <w:t>י</w:t>
      </w:r>
      <w:r>
        <w:rPr>
          <w:rFonts w:hint="cs"/>
          <w:rtl/>
        </w:rPr>
        <w:t>,</w:t>
      </w:r>
      <w:bookmarkStart w:id="554" w:name="_ETM_Q3_330080"/>
      <w:bookmarkEnd w:id="554"/>
      <w:r>
        <w:rPr>
          <w:rtl/>
        </w:rPr>
        <w:t xml:space="preserve"> </w:t>
      </w:r>
      <w:bookmarkStart w:id="555" w:name="_ETM_Q3_332269"/>
      <w:bookmarkEnd w:id="555"/>
      <w:r>
        <w:rPr>
          <w:rtl/>
        </w:rPr>
        <w:t xml:space="preserve">היו </w:t>
      </w:r>
      <w:bookmarkStart w:id="556" w:name="_ETM_Q3_332659"/>
      <w:bookmarkEnd w:id="556"/>
      <w:r>
        <w:rPr>
          <w:rtl/>
        </w:rPr>
        <w:t xml:space="preserve">בישראל </w:t>
      </w:r>
      <w:bookmarkStart w:id="557" w:name="_ETM_Q3_333319"/>
      <w:bookmarkEnd w:id="557"/>
      <w:r>
        <w:rPr>
          <w:rtl/>
        </w:rPr>
        <w:t xml:space="preserve">מכלים </w:t>
      </w:r>
      <w:bookmarkStart w:id="558" w:name="_ETM_Q3_333829"/>
      <w:bookmarkEnd w:id="558"/>
      <w:r>
        <w:rPr>
          <w:rtl/>
        </w:rPr>
        <w:t xml:space="preserve">גדולים </w:t>
      </w:r>
      <w:bookmarkStart w:id="559" w:name="_ETM_Q3_334250"/>
      <w:bookmarkEnd w:id="559"/>
      <w:r>
        <w:rPr>
          <w:rtl/>
        </w:rPr>
        <w:t xml:space="preserve">של </w:t>
      </w:r>
      <w:bookmarkStart w:id="560" w:name="_ETM_Q3_334459"/>
      <w:bookmarkEnd w:id="560"/>
      <w:r>
        <w:rPr>
          <w:rtl/>
        </w:rPr>
        <w:t>אמוניום</w:t>
      </w:r>
      <w:r>
        <w:rPr>
          <w:rFonts w:hint="cs"/>
          <w:rtl/>
        </w:rPr>
        <w:t>,</w:t>
      </w:r>
      <w:r>
        <w:rPr>
          <w:rtl/>
        </w:rPr>
        <w:t xml:space="preserve"> </w:t>
      </w:r>
      <w:bookmarkStart w:id="561" w:name="_ETM_Q3_336150"/>
      <w:bookmarkEnd w:id="561"/>
      <w:r>
        <w:rPr>
          <w:rtl/>
        </w:rPr>
        <w:t>ודיל</w:t>
      </w:r>
      <w:r>
        <w:rPr>
          <w:rFonts w:hint="cs"/>
          <w:rtl/>
        </w:rPr>
        <w:t>ל</w:t>
      </w:r>
      <w:bookmarkStart w:id="562" w:name="_ETM_Q3_333200"/>
      <w:bookmarkEnd w:id="562"/>
      <w:r>
        <w:rPr>
          <w:rtl/>
        </w:rPr>
        <w:t xml:space="preserve">נו </w:t>
      </w:r>
      <w:bookmarkStart w:id="563" w:name="_ETM_Q3_337110"/>
      <w:bookmarkEnd w:id="563"/>
      <w:r>
        <w:rPr>
          <w:rtl/>
        </w:rPr>
        <w:t xml:space="preserve">ופירקנו </w:t>
      </w:r>
      <w:bookmarkStart w:id="564" w:name="_ETM_Q3_338190"/>
      <w:bookmarkEnd w:id="564"/>
      <w:r>
        <w:rPr>
          <w:rtl/>
        </w:rPr>
        <w:t xml:space="preserve">וחילקנו </w:t>
      </w:r>
      <w:bookmarkStart w:id="565" w:name="_ETM_Q3_338970"/>
      <w:bookmarkEnd w:id="565"/>
      <w:r>
        <w:rPr>
          <w:rtl/>
        </w:rPr>
        <w:t xml:space="preserve">את </w:t>
      </w:r>
      <w:bookmarkStart w:id="566" w:name="_ETM_Q3_339090"/>
      <w:bookmarkEnd w:id="566"/>
      <w:r>
        <w:rPr>
          <w:rtl/>
        </w:rPr>
        <w:t xml:space="preserve">זה </w:t>
      </w:r>
      <w:bookmarkStart w:id="567" w:name="_ETM_Q3_339270"/>
      <w:bookmarkEnd w:id="567"/>
      <w:r>
        <w:rPr>
          <w:rtl/>
        </w:rPr>
        <w:t xml:space="preserve">למנות </w:t>
      </w:r>
      <w:bookmarkStart w:id="568" w:name="_ETM_Q3_339810"/>
      <w:bookmarkEnd w:id="568"/>
      <w:r>
        <w:rPr>
          <w:rtl/>
        </w:rPr>
        <w:t xml:space="preserve">מאוד </w:t>
      </w:r>
      <w:bookmarkStart w:id="569" w:name="_ETM_Q3_340110"/>
      <w:bookmarkEnd w:id="569"/>
      <w:r>
        <w:rPr>
          <w:rtl/>
        </w:rPr>
        <w:t>קטנות</w:t>
      </w:r>
      <w:r>
        <w:rPr>
          <w:rFonts w:hint="cs"/>
          <w:rtl/>
        </w:rPr>
        <w:t>,</w:t>
      </w:r>
      <w:r>
        <w:rPr>
          <w:rtl/>
        </w:rPr>
        <w:t xml:space="preserve"> </w:t>
      </w:r>
      <w:bookmarkStart w:id="570" w:name="_ETM_Q3_341310"/>
      <w:bookmarkEnd w:id="570"/>
      <w:r>
        <w:rPr>
          <w:rFonts w:hint="cs"/>
          <w:rtl/>
        </w:rPr>
        <w:t>ע</w:t>
      </w:r>
      <w:bookmarkStart w:id="571" w:name="_ETM_Q3_339820"/>
      <w:bookmarkEnd w:id="571"/>
      <w:r>
        <w:rPr>
          <w:rtl/>
        </w:rPr>
        <w:t xml:space="preserve">ם </w:t>
      </w:r>
      <w:bookmarkStart w:id="572" w:name="_ETM_Q3_341639"/>
      <w:bookmarkEnd w:id="572"/>
      <w:r>
        <w:rPr>
          <w:rtl/>
        </w:rPr>
        <w:t xml:space="preserve">אסטרטגיה </w:t>
      </w:r>
      <w:bookmarkStart w:id="573" w:name="_ETM_Q3_342960"/>
      <w:bookmarkEnd w:id="573"/>
      <w:r>
        <w:rPr>
          <w:rtl/>
        </w:rPr>
        <w:t xml:space="preserve">שבה </w:t>
      </w:r>
      <w:bookmarkStart w:id="574" w:name="_ETM_Q3_343350"/>
      <w:bookmarkEnd w:id="574"/>
      <w:r>
        <w:rPr>
          <w:rtl/>
        </w:rPr>
        <w:t xml:space="preserve">אתה </w:t>
      </w:r>
      <w:bookmarkStart w:id="575" w:name="_ETM_Q3_343560"/>
      <w:bookmarkEnd w:id="575"/>
      <w:r>
        <w:rPr>
          <w:rtl/>
        </w:rPr>
        <w:t xml:space="preserve">מכניס </w:t>
      </w:r>
      <w:bookmarkStart w:id="576" w:name="_ETM_Q3_344160"/>
      <w:bookmarkEnd w:id="576"/>
      <w:r>
        <w:rPr>
          <w:rtl/>
        </w:rPr>
        <w:t xml:space="preserve">מהים </w:t>
      </w:r>
      <w:bookmarkStart w:id="577" w:name="_ETM_Q3_344639"/>
      <w:bookmarkEnd w:id="577"/>
      <w:r>
        <w:rPr>
          <w:rtl/>
        </w:rPr>
        <w:t xml:space="preserve">חומרים </w:t>
      </w:r>
      <w:bookmarkStart w:id="578" w:name="_ETM_Q3_345210"/>
      <w:bookmarkEnd w:id="578"/>
      <w:r>
        <w:rPr>
          <w:rtl/>
        </w:rPr>
        <w:t xml:space="preserve">לשימוש </w:t>
      </w:r>
      <w:bookmarkStart w:id="579" w:name="_ETM_Q3_346469"/>
      <w:bookmarkEnd w:id="579"/>
      <w:r>
        <w:rPr>
          <w:rtl/>
        </w:rPr>
        <w:t xml:space="preserve">ולא </w:t>
      </w:r>
      <w:bookmarkStart w:id="580" w:name="_ETM_Q3_346769"/>
      <w:bookmarkEnd w:id="580"/>
      <w:r>
        <w:rPr>
          <w:rtl/>
        </w:rPr>
        <w:t xml:space="preserve">מחזיק </w:t>
      </w:r>
      <w:bookmarkStart w:id="581" w:name="_ETM_Q3_347310"/>
      <w:bookmarkEnd w:id="581"/>
      <w:r>
        <w:rPr>
          <w:rtl/>
        </w:rPr>
        <w:t xml:space="preserve">מאגרים </w:t>
      </w:r>
      <w:bookmarkStart w:id="582" w:name="_ETM_Q3_348000"/>
      <w:bookmarkEnd w:id="582"/>
      <w:r>
        <w:rPr>
          <w:rtl/>
        </w:rPr>
        <w:t xml:space="preserve">עצומים </w:t>
      </w:r>
      <w:bookmarkStart w:id="583" w:name="_ETM_Q3_348569"/>
      <w:bookmarkEnd w:id="583"/>
      <w:r>
        <w:rPr>
          <w:rtl/>
        </w:rPr>
        <w:t xml:space="preserve">בקרב </w:t>
      </w:r>
      <w:bookmarkStart w:id="584" w:name="_ETM_Q3_349049"/>
      <w:bookmarkEnd w:id="584"/>
      <w:r>
        <w:rPr>
          <w:rFonts w:hint="cs"/>
          <w:rtl/>
        </w:rPr>
        <w:t>ה</w:t>
      </w:r>
      <w:r>
        <w:rPr>
          <w:rtl/>
        </w:rPr>
        <w:t>אוכלוסייה</w:t>
      </w:r>
      <w:r>
        <w:rPr>
          <w:rFonts w:hint="cs"/>
          <w:rtl/>
        </w:rPr>
        <w:t>.</w:t>
      </w:r>
      <w:bookmarkStart w:id="585" w:name="_ETM_Q3_348660"/>
      <w:bookmarkEnd w:id="585"/>
      <w:r>
        <w:rPr>
          <w:rtl/>
        </w:rPr>
        <w:t xml:space="preserve"> </w:t>
      </w:r>
      <w:bookmarkStart w:id="586" w:name="_ETM_Q3_350870"/>
      <w:bookmarkEnd w:id="586"/>
      <w:r>
        <w:rPr>
          <w:rtl/>
        </w:rPr>
        <w:t xml:space="preserve">יש </w:t>
      </w:r>
      <w:bookmarkStart w:id="587" w:name="_ETM_Q3_351230"/>
      <w:bookmarkEnd w:id="587"/>
      <w:r>
        <w:rPr>
          <w:rtl/>
        </w:rPr>
        <w:t>תמיד</w:t>
      </w:r>
      <w:r>
        <w:rPr>
          <w:rFonts w:hint="cs"/>
          <w:rtl/>
        </w:rPr>
        <w:t xml:space="preserve"> </w:t>
      </w:r>
      <w:r w:rsidR="00DA39C2">
        <w:rPr>
          <w:rFonts w:hint="cs"/>
          <w:rtl/>
        </w:rPr>
        <w:t>– – –</w:t>
      </w:r>
    </w:p>
    <w:p w:rsidR="000743FC" w:rsidRDefault="000743FC" w:rsidP="00D8345B">
      <w:pPr>
        <w:rPr>
          <w:rtl/>
        </w:rPr>
      </w:pPr>
    </w:p>
    <w:p w:rsidR="000743FC" w:rsidRDefault="000743FC" w:rsidP="00D8345B">
      <w:pPr>
        <w:pStyle w:val="-"/>
        <w:keepNext/>
        <w:rPr>
          <w:rtl/>
        </w:rPr>
      </w:pPr>
      <w:bookmarkStart w:id="588" w:name="ET_speakercontinue_5811_11"/>
      <w:r w:rsidRPr="003A455F">
        <w:rPr>
          <w:rStyle w:val="TagStyle"/>
          <w:rtl/>
        </w:rPr>
        <w:t xml:space="preserve"> &lt;&lt; דובר_המשך &gt;&gt; </w:t>
      </w:r>
      <w:r>
        <w:rPr>
          <w:rtl/>
        </w:rPr>
        <w:t>בועז טופורובסקי (יש עתיד-תל"ם):</w:t>
      </w:r>
      <w:r w:rsidRPr="003A455F">
        <w:rPr>
          <w:rStyle w:val="TagStyle"/>
          <w:rtl/>
        </w:rPr>
        <w:t xml:space="preserve"> &lt;&lt; דובר_המשך &gt;&gt;</w:t>
      </w:r>
      <w:r>
        <w:rPr>
          <w:rtl/>
        </w:rPr>
        <w:t xml:space="preserve">   </w:t>
      </w:r>
      <w:bookmarkEnd w:id="58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יודע, </w:t>
      </w:r>
      <w:bookmarkStart w:id="589" w:name="_ETM_Q3_349261"/>
      <w:bookmarkEnd w:id="589"/>
      <w:r>
        <w:rPr>
          <w:rFonts w:hint="cs"/>
          <w:rtl/>
          <w:lang w:eastAsia="he-IL"/>
        </w:rPr>
        <w:t>יש עוד</w:t>
      </w:r>
      <w:bookmarkStart w:id="590" w:name="_ETM_Q3_345321"/>
      <w:bookmarkEnd w:id="590"/>
      <w:r>
        <w:rPr>
          <w:rFonts w:hint="cs"/>
          <w:rtl/>
          <w:lang w:eastAsia="he-IL"/>
        </w:rPr>
        <w:t xml:space="preserve"> חומרים </w:t>
      </w:r>
      <w:bookmarkStart w:id="591" w:name="_ETM_Q3_352992"/>
      <w:bookmarkEnd w:id="591"/>
      <w:r>
        <w:rPr>
          <w:rFonts w:hint="cs"/>
          <w:rtl/>
          <w:lang w:eastAsia="he-IL"/>
        </w:rPr>
        <w:t xml:space="preserve">נפיצים </w:t>
      </w:r>
      <w:bookmarkStart w:id="592" w:name="_ETM_Q3_350141"/>
      <w:bookmarkEnd w:id="592"/>
      <w:r>
        <w:rPr>
          <w:rFonts w:hint="cs"/>
          <w:rtl/>
          <w:lang w:eastAsia="he-IL"/>
        </w:rPr>
        <w:t xml:space="preserve">חוץ </w:t>
      </w:r>
      <w:r w:rsidR="00DA39C2">
        <w:rPr>
          <w:rFonts w:hint="cs"/>
          <w:rtl/>
          <w:lang w:eastAsia="he-IL"/>
        </w:rPr>
        <w:t>– – –</w:t>
      </w:r>
    </w:p>
    <w:p w:rsidR="000743FC" w:rsidRDefault="000743FC" w:rsidP="00D8345B">
      <w:pPr>
        <w:rPr>
          <w:rtl/>
          <w:lang w:eastAsia="he-IL"/>
        </w:rPr>
      </w:pPr>
      <w:bookmarkStart w:id="593" w:name="_ETM_Q3_352346"/>
      <w:bookmarkStart w:id="594" w:name="_ETM_Q3_352426"/>
      <w:bookmarkEnd w:id="593"/>
      <w:bookmarkEnd w:id="594"/>
    </w:p>
    <w:p w:rsidR="000743FC" w:rsidRDefault="000743FC" w:rsidP="00D8345B">
      <w:pPr>
        <w:pStyle w:val="af6"/>
        <w:keepNext/>
        <w:rPr>
          <w:rtl/>
        </w:rPr>
      </w:pPr>
      <w:bookmarkStart w:id="595" w:name="ET_yor_5982_12"/>
      <w:r w:rsidRPr="003A455F">
        <w:rPr>
          <w:rStyle w:val="TagStyle"/>
          <w:rtl/>
        </w:rPr>
        <w:t xml:space="preserve"> &lt;&lt; יור &gt;&gt; </w:t>
      </w:r>
      <w:r>
        <w:rPr>
          <w:rtl/>
        </w:rPr>
        <w:t>היו"ר יריב לוין:</w:t>
      </w:r>
      <w:r w:rsidRPr="003A455F">
        <w:rPr>
          <w:rStyle w:val="TagStyle"/>
          <w:rtl/>
        </w:rPr>
        <w:t xml:space="preserve"> &lt;&lt; יור &gt;&gt;</w:t>
      </w:r>
      <w:r>
        <w:rPr>
          <w:rtl/>
        </w:rPr>
        <w:t xml:space="preserve">   </w:t>
      </w:r>
      <w:bookmarkEnd w:id="595"/>
    </w:p>
    <w:p w:rsidR="000743FC" w:rsidRDefault="000743FC" w:rsidP="00F91BB0">
      <w:pPr>
        <w:rPr>
          <w:rtl/>
          <w:lang w:eastAsia="he-IL"/>
        </w:rPr>
      </w:pPr>
      <w:bookmarkStart w:id="596" w:name="_ETM_Q3_351699"/>
      <w:bookmarkEnd w:id="596"/>
    </w:p>
    <w:p w:rsidR="000743FC" w:rsidRDefault="000743FC" w:rsidP="00D8345B">
      <w:pPr>
        <w:rPr>
          <w:rtl/>
          <w:lang w:eastAsia="he-IL"/>
        </w:rPr>
      </w:pPr>
      <w:bookmarkStart w:id="597" w:name="_ETM_Q3_353328"/>
      <w:bookmarkStart w:id="598" w:name="_ETM_Q3_350701"/>
      <w:bookmarkStart w:id="599" w:name="_ETM_Q3_351200"/>
      <w:bookmarkEnd w:id="597"/>
      <w:bookmarkEnd w:id="598"/>
      <w:bookmarkEnd w:id="599"/>
      <w:r>
        <w:rPr>
          <w:rFonts w:hint="cs"/>
          <w:rtl/>
          <w:lang w:eastAsia="he-IL"/>
        </w:rPr>
        <w:t>רגע, רגע, רגע. תן לו לסיים</w:t>
      </w:r>
      <w:bookmarkStart w:id="600" w:name="_ETM_Q3_349571"/>
      <w:bookmarkStart w:id="601" w:name="_ETM_Q3_350524"/>
      <w:bookmarkEnd w:id="600"/>
      <w:bookmarkEnd w:id="601"/>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602" w:name="_ETM_Q3_352654"/>
      <w:bookmarkStart w:id="603" w:name="_ETM_Q3_352719"/>
      <w:bookmarkStart w:id="604" w:name="_ETM_Q3_353671"/>
      <w:bookmarkEnd w:id="602"/>
      <w:bookmarkEnd w:id="603"/>
      <w:bookmarkEnd w:id="604"/>
    </w:p>
    <w:p w:rsidR="000743FC" w:rsidRDefault="000743FC" w:rsidP="00D8345B">
      <w:pPr>
        <w:pStyle w:val="-"/>
        <w:keepNext/>
        <w:rPr>
          <w:rtl/>
        </w:rPr>
      </w:pPr>
      <w:bookmarkStart w:id="605" w:name="_ETM_Q3_354346"/>
      <w:bookmarkStart w:id="606" w:name="_ETM_Q3_354396"/>
      <w:bookmarkStart w:id="607" w:name="_ETM_Q3_350749"/>
      <w:bookmarkStart w:id="608" w:name="ET_speakercontinue_5987_14"/>
      <w:bookmarkEnd w:id="605"/>
      <w:bookmarkEnd w:id="606"/>
      <w:bookmarkEnd w:id="607"/>
      <w:r w:rsidRPr="00206AE4">
        <w:rPr>
          <w:rStyle w:val="TagStyle"/>
          <w:rtl/>
        </w:rPr>
        <w:t xml:space="preserve"> &lt;&lt; דובר_המשך &gt;&gt; </w:t>
      </w:r>
      <w:r>
        <w:rPr>
          <w:rtl/>
        </w:rPr>
        <w:t>השר במשרד הביטחון מיכאל מרדכי ביטון:</w:t>
      </w:r>
      <w:r w:rsidRPr="00206AE4">
        <w:rPr>
          <w:rStyle w:val="TagStyle"/>
          <w:rtl/>
        </w:rPr>
        <w:t xml:space="preserve"> &lt;&lt; דובר_המשך &gt;&gt;</w:t>
      </w:r>
      <w:r>
        <w:rPr>
          <w:rtl/>
        </w:rPr>
        <w:t xml:space="preserve">   </w:t>
      </w:r>
      <w:bookmarkEnd w:id="608"/>
    </w:p>
    <w:p w:rsidR="000743FC" w:rsidRDefault="000743FC" w:rsidP="00F91BB0">
      <w:pPr>
        <w:rPr>
          <w:rtl/>
          <w:lang w:eastAsia="he-IL"/>
        </w:rPr>
      </w:pPr>
    </w:p>
    <w:p w:rsidR="000743FC" w:rsidRDefault="000743FC" w:rsidP="00D8345B">
      <w:pPr>
        <w:rPr>
          <w:rtl/>
        </w:rPr>
      </w:pPr>
      <w:bookmarkStart w:id="609" w:name="_ETM_Q3_353615"/>
      <w:bookmarkStart w:id="610" w:name="_ETM_Q3_354237"/>
      <w:bookmarkStart w:id="611" w:name="_ETM_Q3_354390"/>
      <w:bookmarkStart w:id="612" w:name="_ETM_Q3_350600"/>
      <w:bookmarkStart w:id="613" w:name="_ETM_Q3_350716"/>
      <w:bookmarkStart w:id="614" w:name="_ETM_Q3_350784"/>
      <w:bookmarkStart w:id="615" w:name="_ETM_Q3_352279"/>
      <w:bookmarkStart w:id="616" w:name="_ETM_Q3_352519"/>
      <w:bookmarkStart w:id="617" w:name="_ETM_Q3_352639"/>
      <w:bookmarkStart w:id="618" w:name="_ETM_Q3_352939"/>
      <w:bookmarkStart w:id="619" w:name="_ETM_Q3_353120"/>
      <w:bookmarkStart w:id="620" w:name="_ETM_Q3_353269"/>
      <w:bookmarkStart w:id="621" w:name="_ETM_Q3_353599"/>
      <w:bookmarkStart w:id="622" w:name="_ETM_Q3_353840"/>
      <w:bookmarkStart w:id="623" w:name="_ETM_Q3_354230"/>
      <w:bookmarkStart w:id="624" w:name="_ETM_Q3_354590"/>
      <w:bookmarkStart w:id="625" w:name="_ETM_Q3_353130"/>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tl/>
        </w:rPr>
        <w:t xml:space="preserve">יש </w:t>
      </w:r>
      <w:bookmarkStart w:id="626" w:name="_ETM_Q3_354859"/>
      <w:bookmarkEnd w:id="626"/>
      <w:r>
        <w:rPr>
          <w:rtl/>
        </w:rPr>
        <w:t xml:space="preserve">עוד </w:t>
      </w:r>
      <w:bookmarkStart w:id="627" w:name="_ETM_Q3_355069"/>
      <w:bookmarkEnd w:id="627"/>
      <w:r>
        <w:rPr>
          <w:rtl/>
        </w:rPr>
        <w:t>חומרים</w:t>
      </w:r>
      <w:r>
        <w:rPr>
          <w:rFonts w:hint="cs"/>
          <w:rtl/>
        </w:rPr>
        <w:t>,</w:t>
      </w:r>
      <w:r>
        <w:rPr>
          <w:rtl/>
        </w:rPr>
        <w:t xml:space="preserve"> </w:t>
      </w:r>
      <w:bookmarkStart w:id="628" w:name="_ETM_Q3_355639"/>
      <w:bookmarkEnd w:id="628"/>
      <w:r>
        <w:rPr>
          <w:rtl/>
        </w:rPr>
        <w:t xml:space="preserve">אבל </w:t>
      </w:r>
      <w:bookmarkStart w:id="629" w:name="_ETM_Q3_355879"/>
      <w:bookmarkEnd w:id="629"/>
      <w:r>
        <w:rPr>
          <w:rtl/>
        </w:rPr>
        <w:t xml:space="preserve">אני </w:t>
      </w:r>
      <w:bookmarkStart w:id="630" w:name="_ETM_Q3_356029"/>
      <w:bookmarkEnd w:id="630"/>
      <w:r>
        <w:rPr>
          <w:rtl/>
        </w:rPr>
        <w:t xml:space="preserve">גם </w:t>
      </w:r>
      <w:bookmarkStart w:id="631" w:name="_ETM_Q3_356209"/>
      <w:bookmarkEnd w:id="631"/>
      <w:r>
        <w:rPr>
          <w:rFonts w:hint="cs"/>
          <w:rtl/>
        </w:rPr>
        <w:t>א</w:t>
      </w:r>
      <w:r>
        <w:rPr>
          <w:rtl/>
        </w:rPr>
        <w:t xml:space="preserve">גיד </w:t>
      </w:r>
      <w:bookmarkStart w:id="632" w:name="_ETM_Q3_356419"/>
      <w:bookmarkEnd w:id="632"/>
      <w:r>
        <w:rPr>
          <w:rtl/>
        </w:rPr>
        <w:t xml:space="preserve">לך </w:t>
      </w:r>
      <w:bookmarkStart w:id="633" w:name="_ETM_Q3_356569"/>
      <w:bookmarkEnd w:id="633"/>
      <w:r>
        <w:rPr>
          <w:rtl/>
        </w:rPr>
        <w:t xml:space="preserve">עוד </w:t>
      </w:r>
      <w:bookmarkStart w:id="634" w:name="_ETM_Q3_356749"/>
      <w:bookmarkEnd w:id="634"/>
      <w:r>
        <w:rPr>
          <w:rtl/>
        </w:rPr>
        <w:t>דבר</w:t>
      </w:r>
      <w:r>
        <w:rPr>
          <w:rFonts w:hint="cs"/>
          <w:rtl/>
        </w:rPr>
        <w:t>:</w:t>
      </w:r>
      <w:r>
        <w:rPr>
          <w:rtl/>
        </w:rPr>
        <w:t xml:space="preserve"> </w:t>
      </w:r>
      <w:bookmarkStart w:id="635" w:name="_ETM_Q3_358120"/>
      <w:bookmarkEnd w:id="635"/>
      <w:r>
        <w:rPr>
          <w:rtl/>
        </w:rPr>
        <w:t xml:space="preserve">התשובה </w:t>
      </w:r>
      <w:bookmarkStart w:id="636" w:name="_ETM_Q3_358629"/>
      <w:bookmarkEnd w:id="636"/>
      <w:r>
        <w:rPr>
          <w:rtl/>
        </w:rPr>
        <w:t xml:space="preserve">על </w:t>
      </w:r>
      <w:bookmarkStart w:id="637" w:name="_ETM_Q3_358720"/>
      <w:bookmarkEnd w:id="637"/>
      <w:r>
        <w:rPr>
          <w:rtl/>
        </w:rPr>
        <w:t xml:space="preserve">חומרים </w:t>
      </w:r>
      <w:bookmarkStart w:id="638" w:name="_ETM_Q3_359200"/>
      <w:bookmarkEnd w:id="638"/>
      <w:r>
        <w:rPr>
          <w:rtl/>
        </w:rPr>
        <w:t xml:space="preserve">מסוכנים </w:t>
      </w:r>
      <w:bookmarkStart w:id="639" w:name="_ETM_Q3_359769"/>
      <w:bookmarkEnd w:id="639"/>
      <w:r>
        <w:rPr>
          <w:rtl/>
        </w:rPr>
        <w:t xml:space="preserve">בשגרה </w:t>
      </w:r>
      <w:bookmarkStart w:id="640" w:name="_ETM_Q3_360970"/>
      <w:bookmarkEnd w:id="640"/>
      <w:r>
        <w:rPr>
          <w:rtl/>
        </w:rPr>
        <w:t>היא</w:t>
      </w:r>
      <w:bookmarkStart w:id="641" w:name="_ETM_Q3_361090"/>
      <w:bookmarkEnd w:id="641"/>
      <w:r>
        <w:rPr>
          <w:rFonts w:hint="cs"/>
          <w:rtl/>
        </w:rPr>
        <w:t xml:space="preserve"> </w:t>
      </w:r>
      <w:bookmarkStart w:id="642" w:name="_ETM_Q3_360491"/>
      <w:bookmarkEnd w:id="642"/>
      <w:r>
        <w:rPr>
          <w:rtl/>
        </w:rPr>
        <w:t xml:space="preserve">בסופו </w:t>
      </w:r>
      <w:bookmarkStart w:id="643" w:name="_ETM_Q3_361629"/>
      <w:bookmarkEnd w:id="643"/>
      <w:r>
        <w:rPr>
          <w:rtl/>
        </w:rPr>
        <w:t xml:space="preserve">של </w:t>
      </w:r>
      <w:bookmarkStart w:id="644" w:name="_ETM_Q3_361840"/>
      <w:bookmarkEnd w:id="644"/>
      <w:r>
        <w:rPr>
          <w:rtl/>
        </w:rPr>
        <w:t xml:space="preserve">דבר </w:t>
      </w:r>
      <w:bookmarkStart w:id="645" w:name="_ETM_Q3_362840"/>
      <w:bookmarkEnd w:id="645"/>
      <w:r>
        <w:rPr>
          <w:rtl/>
        </w:rPr>
        <w:t xml:space="preserve">המשרד </w:t>
      </w:r>
      <w:bookmarkStart w:id="646" w:name="_ETM_Q3_363409"/>
      <w:bookmarkEnd w:id="646"/>
      <w:r>
        <w:rPr>
          <w:rtl/>
        </w:rPr>
        <w:t xml:space="preserve">לאיכות </w:t>
      </w:r>
      <w:bookmarkStart w:id="647" w:name="_ETM_Q3_363769"/>
      <w:bookmarkEnd w:id="647"/>
      <w:r>
        <w:rPr>
          <w:rtl/>
        </w:rPr>
        <w:t xml:space="preserve">הסביבה </w:t>
      </w:r>
      <w:bookmarkStart w:id="648" w:name="_ETM_Q3_364610"/>
      <w:bookmarkEnd w:id="648"/>
      <w:r>
        <w:rPr>
          <w:rFonts w:hint="cs"/>
          <w:rtl/>
        </w:rPr>
        <w:t xml:space="preserve">– </w:t>
      </w:r>
      <w:r>
        <w:rPr>
          <w:rtl/>
        </w:rPr>
        <w:t xml:space="preserve">הוא </w:t>
      </w:r>
      <w:bookmarkStart w:id="649" w:name="_ETM_Q3_364819"/>
      <w:bookmarkEnd w:id="649"/>
      <w:r>
        <w:rPr>
          <w:rtl/>
        </w:rPr>
        <w:t>אמון</w:t>
      </w:r>
      <w:bookmarkStart w:id="650" w:name="_ETM_Q3_362701"/>
      <w:bookmarkEnd w:id="650"/>
      <w:r>
        <w:rPr>
          <w:rtl/>
        </w:rPr>
        <w:t xml:space="preserve"> </w:t>
      </w:r>
      <w:bookmarkStart w:id="651" w:name="_ETM_Q3_365269"/>
      <w:bookmarkEnd w:id="651"/>
      <w:r>
        <w:rPr>
          <w:rtl/>
        </w:rPr>
        <w:t xml:space="preserve">והוא </w:t>
      </w:r>
      <w:bookmarkStart w:id="652" w:name="_ETM_Q3_365480"/>
      <w:bookmarkEnd w:id="652"/>
      <w:r>
        <w:rPr>
          <w:rtl/>
        </w:rPr>
        <w:t xml:space="preserve">הסמכות </w:t>
      </w:r>
      <w:bookmarkStart w:id="653" w:name="_ETM_Q3_366110"/>
      <w:bookmarkEnd w:id="653"/>
      <w:r>
        <w:rPr>
          <w:rtl/>
        </w:rPr>
        <w:t xml:space="preserve">והוא </w:t>
      </w:r>
      <w:bookmarkStart w:id="654" w:name="_ETM_Q3_366439"/>
      <w:bookmarkStart w:id="655" w:name="_ETM_Q3_367270"/>
      <w:bookmarkStart w:id="656" w:name="_ETM_Q3_367630"/>
      <w:bookmarkEnd w:id="654"/>
      <w:bookmarkEnd w:id="655"/>
      <w:bookmarkEnd w:id="656"/>
      <w:r>
        <w:rPr>
          <w:rFonts w:hint="cs"/>
          <w:rtl/>
        </w:rPr>
        <w:t>בע</w:t>
      </w:r>
      <w:r>
        <w:rPr>
          <w:rtl/>
        </w:rPr>
        <w:t>ל</w:t>
      </w:r>
      <w:r>
        <w:rPr>
          <w:rFonts w:hint="cs"/>
          <w:rtl/>
        </w:rPr>
        <w:t xml:space="preserve"> </w:t>
      </w:r>
      <w:bookmarkStart w:id="657" w:name="_ETM_Q3_362892"/>
      <w:bookmarkEnd w:id="657"/>
      <w:r>
        <w:rPr>
          <w:rFonts w:hint="cs"/>
          <w:rtl/>
        </w:rPr>
        <w:t>ה</w:t>
      </w:r>
      <w:r>
        <w:rPr>
          <w:rtl/>
        </w:rPr>
        <w:t xml:space="preserve">חקיקה </w:t>
      </w:r>
      <w:bookmarkStart w:id="658" w:name="_ETM_Q3_368320"/>
      <w:bookmarkEnd w:id="658"/>
      <w:r>
        <w:rPr>
          <w:rtl/>
        </w:rPr>
        <w:t>בנושא</w:t>
      </w:r>
      <w:r>
        <w:rPr>
          <w:rFonts w:hint="cs"/>
          <w:rtl/>
        </w:rPr>
        <w:t>.</w:t>
      </w:r>
      <w:bookmarkStart w:id="659" w:name="_ETM_Q3_369010"/>
      <w:bookmarkEnd w:id="659"/>
    </w:p>
    <w:p w:rsidR="000743FC" w:rsidRDefault="000743FC" w:rsidP="00D8345B">
      <w:pPr>
        <w:rPr>
          <w:rtl/>
        </w:rPr>
      </w:pPr>
    </w:p>
    <w:p w:rsidR="000743FC" w:rsidRDefault="000743FC" w:rsidP="00D8345B">
      <w:pPr>
        <w:rPr>
          <w:rtl/>
        </w:rPr>
      </w:pPr>
      <w:bookmarkStart w:id="660" w:name="_ETM_Q3_366222"/>
      <w:bookmarkStart w:id="661" w:name="_ETM_Q3_369520"/>
      <w:bookmarkStart w:id="662" w:name="_ETM_Q3_369700"/>
      <w:bookmarkEnd w:id="660"/>
      <w:bookmarkEnd w:id="661"/>
      <w:bookmarkEnd w:id="662"/>
      <w:r>
        <w:rPr>
          <w:rFonts w:hint="cs"/>
          <w:rtl/>
        </w:rPr>
        <w:t xml:space="preserve">פה </w:t>
      </w:r>
      <w:r>
        <w:rPr>
          <w:rtl/>
        </w:rPr>
        <w:t xml:space="preserve">השאלה </w:t>
      </w:r>
      <w:bookmarkStart w:id="663" w:name="_ETM_Q3_370090"/>
      <w:bookmarkEnd w:id="663"/>
      <w:r>
        <w:rPr>
          <w:rtl/>
        </w:rPr>
        <w:t xml:space="preserve">הייתה </w:t>
      </w:r>
      <w:bookmarkStart w:id="664" w:name="_ETM_Q3_370870"/>
      <w:bookmarkEnd w:id="664"/>
      <w:r>
        <w:rPr>
          <w:rtl/>
        </w:rPr>
        <w:t xml:space="preserve">מה </w:t>
      </w:r>
      <w:bookmarkStart w:id="665" w:name="_ETM_Q3_371110"/>
      <w:bookmarkEnd w:id="665"/>
      <w:r>
        <w:rPr>
          <w:rtl/>
        </w:rPr>
        <w:t xml:space="preserve">יקרה </w:t>
      </w:r>
      <w:bookmarkStart w:id="666" w:name="_ETM_Q3_371560"/>
      <w:bookmarkEnd w:id="666"/>
      <w:r>
        <w:rPr>
          <w:rtl/>
        </w:rPr>
        <w:t xml:space="preserve">אם </w:t>
      </w:r>
      <w:bookmarkStart w:id="667" w:name="_ETM_Q3_371740"/>
      <w:bookmarkEnd w:id="667"/>
      <w:r>
        <w:rPr>
          <w:rtl/>
        </w:rPr>
        <w:t xml:space="preserve">וכאשר </w:t>
      </w:r>
      <w:bookmarkStart w:id="668" w:name="_ETM_Q3_372460"/>
      <w:bookmarkEnd w:id="668"/>
      <w:r>
        <w:rPr>
          <w:rtl/>
        </w:rPr>
        <w:t xml:space="preserve">בעקבות </w:t>
      </w:r>
      <w:bookmarkStart w:id="669" w:name="_ETM_Q3_373030"/>
      <w:bookmarkEnd w:id="669"/>
      <w:r>
        <w:rPr>
          <w:rtl/>
        </w:rPr>
        <w:t xml:space="preserve">אירוע </w:t>
      </w:r>
      <w:bookmarkStart w:id="670" w:name="_ETM_Q3_373419"/>
      <w:bookmarkEnd w:id="670"/>
      <w:r>
        <w:rPr>
          <w:rtl/>
        </w:rPr>
        <w:t xml:space="preserve">ביטחוני </w:t>
      </w:r>
      <w:bookmarkStart w:id="671" w:name="_ETM_Q3_374620"/>
      <w:bookmarkEnd w:id="671"/>
      <w:r>
        <w:rPr>
          <w:rtl/>
        </w:rPr>
        <w:t xml:space="preserve">מאגר </w:t>
      </w:r>
      <w:bookmarkStart w:id="672" w:name="_ETM_Q3_375280"/>
      <w:bookmarkEnd w:id="672"/>
      <w:r>
        <w:rPr>
          <w:rtl/>
        </w:rPr>
        <w:t xml:space="preserve">כזה </w:t>
      </w:r>
      <w:bookmarkStart w:id="673" w:name="_ETM_Q3_375700"/>
      <w:bookmarkEnd w:id="673"/>
      <w:r>
        <w:rPr>
          <w:rtl/>
        </w:rPr>
        <w:t xml:space="preserve">ייפגע </w:t>
      </w:r>
      <w:bookmarkStart w:id="674" w:name="_ETM_Q3_376270"/>
      <w:bookmarkEnd w:id="674"/>
      <w:proofErr w:type="spellStart"/>
      <w:r>
        <w:rPr>
          <w:rtl/>
        </w:rPr>
        <w:t>וכו</w:t>
      </w:r>
      <w:proofErr w:type="spellEnd"/>
      <w:r>
        <w:rPr>
          <w:rFonts w:hint="cs"/>
          <w:rtl/>
        </w:rPr>
        <w:t>',</w:t>
      </w:r>
      <w:r>
        <w:rPr>
          <w:rtl/>
        </w:rPr>
        <w:t xml:space="preserve"> </w:t>
      </w:r>
      <w:bookmarkStart w:id="675" w:name="_ETM_Q3_377200"/>
      <w:bookmarkEnd w:id="675"/>
      <w:r>
        <w:rPr>
          <w:rtl/>
        </w:rPr>
        <w:t xml:space="preserve">ושם </w:t>
      </w:r>
      <w:bookmarkStart w:id="676" w:name="_ETM_Q3_377680"/>
      <w:bookmarkEnd w:id="676"/>
      <w:r>
        <w:rPr>
          <w:rtl/>
        </w:rPr>
        <w:t xml:space="preserve">חובתנו </w:t>
      </w:r>
      <w:bookmarkStart w:id="677" w:name="_ETM_Q3_378280"/>
      <w:bookmarkEnd w:id="677"/>
      <w:r>
        <w:rPr>
          <w:rtl/>
        </w:rPr>
        <w:t xml:space="preserve">לפעול </w:t>
      </w:r>
      <w:bookmarkStart w:id="678" w:name="_ETM_Q3_378700"/>
      <w:bookmarkEnd w:id="678"/>
      <w:r>
        <w:rPr>
          <w:rtl/>
        </w:rPr>
        <w:t>כ</w:t>
      </w:r>
      <w:bookmarkStart w:id="679" w:name="_ETM_Q3_378820"/>
      <w:bookmarkStart w:id="680" w:name="_ETM_Q3_376412"/>
      <w:bookmarkEnd w:id="679"/>
      <w:bookmarkEnd w:id="680"/>
      <w:r>
        <w:rPr>
          <w:rtl/>
        </w:rPr>
        <w:t xml:space="preserve">פיקוד </w:t>
      </w:r>
      <w:bookmarkStart w:id="681" w:name="_ETM_Q3_379210"/>
      <w:bookmarkEnd w:id="681"/>
      <w:r>
        <w:rPr>
          <w:rtl/>
        </w:rPr>
        <w:t xml:space="preserve">העורף </w:t>
      </w:r>
      <w:bookmarkStart w:id="682" w:name="_ETM_Q3_379540"/>
      <w:bookmarkEnd w:id="682"/>
      <w:r>
        <w:rPr>
          <w:rtl/>
        </w:rPr>
        <w:t xml:space="preserve">בכל </w:t>
      </w:r>
      <w:bookmarkStart w:id="683" w:name="_ETM_Q3_379900"/>
      <w:bookmarkEnd w:id="683"/>
      <w:r>
        <w:rPr>
          <w:rtl/>
        </w:rPr>
        <w:t xml:space="preserve">מקרה </w:t>
      </w:r>
      <w:bookmarkStart w:id="684" w:name="_ETM_Q3_380500"/>
      <w:bookmarkEnd w:id="684"/>
      <w:r>
        <w:rPr>
          <w:rFonts w:hint="cs"/>
          <w:rtl/>
        </w:rPr>
        <w:t xml:space="preserve">– </w:t>
      </w:r>
      <w:r>
        <w:rPr>
          <w:rtl/>
        </w:rPr>
        <w:t xml:space="preserve">בכל </w:t>
      </w:r>
      <w:bookmarkStart w:id="685" w:name="_ETM_Q3_380860"/>
      <w:bookmarkEnd w:id="685"/>
      <w:r>
        <w:rPr>
          <w:rtl/>
        </w:rPr>
        <w:t xml:space="preserve">אסון </w:t>
      </w:r>
      <w:bookmarkStart w:id="686" w:name="_ETM_Q3_381220"/>
      <w:bookmarkEnd w:id="686"/>
      <w:r>
        <w:rPr>
          <w:rtl/>
        </w:rPr>
        <w:t xml:space="preserve">לאומי </w:t>
      </w:r>
      <w:bookmarkStart w:id="687" w:name="_ETM_Q3_381970"/>
      <w:bookmarkEnd w:id="687"/>
      <w:r>
        <w:rPr>
          <w:rtl/>
        </w:rPr>
        <w:t xml:space="preserve">תפקידנו </w:t>
      </w:r>
      <w:bookmarkStart w:id="688" w:name="_ETM_Q3_382780"/>
      <w:bookmarkEnd w:id="688"/>
      <w:r>
        <w:rPr>
          <w:rtl/>
        </w:rPr>
        <w:t xml:space="preserve">לפעול </w:t>
      </w:r>
      <w:bookmarkStart w:id="689" w:name="_ETM_Q3_383860"/>
      <w:bookmarkEnd w:id="689"/>
      <w:r>
        <w:rPr>
          <w:rFonts w:hint="cs"/>
          <w:rtl/>
        </w:rPr>
        <w:t>כ</w:t>
      </w:r>
      <w:r>
        <w:rPr>
          <w:rtl/>
        </w:rPr>
        <w:t xml:space="preserve">פיקוד </w:t>
      </w:r>
      <w:bookmarkStart w:id="690" w:name="_ETM_Q3_384400"/>
      <w:bookmarkEnd w:id="690"/>
      <w:r>
        <w:rPr>
          <w:rtl/>
        </w:rPr>
        <w:t>העורף</w:t>
      </w:r>
      <w:r>
        <w:rPr>
          <w:rFonts w:hint="cs"/>
          <w:rtl/>
        </w:rPr>
        <w:t>.</w:t>
      </w:r>
      <w:bookmarkStart w:id="691" w:name="_ETM_Q3_382972"/>
      <w:bookmarkEnd w:id="691"/>
      <w:r>
        <w:rPr>
          <w:rtl/>
        </w:rPr>
        <w:t xml:space="preserve"> </w:t>
      </w:r>
      <w:bookmarkStart w:id="692" w:name="_ETM_Q3_385060"/>
      <w:bookmarkEnd w:id="692"/>
      <w:r>
        <w:rPr>
          <w:rtl/>
        </w:rPr>
        <w:t xml:space="preserve">אבל </w:t>
      </w:r>
      <w:bookmarkStart w:id="693" w:name="_ETM_Q3_385389"/>
      <w:bookmarkEnd w:id="693"/>
      <w:r>
        <w:rPr>
          <w:rtl/>
        </w:rPr>
        <w:t xml:space="preserve">עיקר </w:t>
      </w:r>
      <w:bookmarkStart w:id="694" w:name="_ETM_Q3_385870"/>
      <w:bookmarkEnd w:id="694"/>
      <w:r>
        <w:rPr>
          <w:rtl/>
        </w:rPr>
        <w:t>הדבר</w:t>
      </w:r>
      <w:r>
        <w:rPr>
          <w:rFonts w:hint="cs"/>
          <w:rtl/>
        </w:rPr>
        <w:t>,</w:t>
      </w:r>
      <w:r>
        <w:rPr>
          <w:rtl/>
        </w:rPr>
        <w:t xml:space="preserve"> </w:t>
      </w:r>
      <w:bookmarkStart w:id="695" w:name="_ETM_Q3_386410"/>
      <w:bookmarkEnd w:id="695"/>
      <w:r>
        <w:rPr>
          <w:rtl/>
        </w:rPr>
        <w:t xml:space="preserve">ואם </w:t>
      </w:r>
      <w:bookmarkStart w:id="696" w:name="_ETM_Q3_386709"/>
      <w:bookmarkEnd w:id="696"/>
      <w:r>
        <w:rPr>
          <w:rtl/>
        </w:rPr>
        <w:t xml:space="preserve">אתם </w:t>
      </w:r>
      <w:bookmarkStart w:id="697" w:name="_ETM_Q3_386950"/>
      <w:bookmarkEnd w:id="697"/>
      <w:r>
        <w:rPr>
          <w:rtl/>
        </w:rPr>
        <w:t xml:space="preserve">רוצים </w:t>
      </w:r>
      <w:bookmarkStart w:id="698" w:name="_ETM_Q3_388040"/>
      <w:bookmarkEnd w:id="698"/>
      <w:r>
        <w:rPr>
          <w:rtl/>
        </w:rPr>
        <w:t xml:space="preserve">לעשות </w:t>
      </w:r>
      <w:bookmarkStart w:id="699" w:name="_ETM_Q3_388490"/>
      <w:bookmarkEnd w:id="699"/>
      <w:r>
        <w:t>follow up</w:t>
      </w:r>
      <w:bookmarkStart w:id="700" w:name="_ETM_Q3_382472"/>
      <w:bookmarkEnd w:id="700"/>
      <w:r>
        <w:rPr>
          <w:rtl/>
        </w:rPr>
        <w:t xml:space="preserve"> </w:t>
      </w:r>
      <w:bookmarkStart w:id="701" w:name="_ETM_Q3_389210"/>
      <w:bookmarkEnd w:id="701"/>
      <w:r>
        <w:rPr>
          <w:rFonts w:hint="cs"/>
          <w:rtl/>
        </w:rPr>
        <w:t>ו</w:t>
      </w:r>
      <w:r>
        <w:rPr>
          <w:rtl/>
        </w:rPr>
        <w:t xml:space="preserve">להעמיק </w:t>
      </w:r>
      <w:bookmarkStart w:id="702" w:name="_ETM_Q3_389660"/>
      <w:bookmarkEnd w:id="702"/>
      <w:r>
        <w:rPr>
          <w:rtl/>
        </w:rPr>
        <w:t xml:space="preserve">בסוגיית </w:t>
      </w:r>
      <w:bookmarkStart w:id="703" w:name="_ETM_Q3_390169"/>
      <w:bookmarkEnd w:id="703"/>
      <w:r>
        <w:rPr>
          <w:rtl/>
        </w:rPr>
        <w:t xml:space="preserve">החומרים </w:t>
      </w:r>
      <w:bookmarkStart w:id="704" w:name="_ETM_Q3_390650"/>
      <w:bookmarkEnd w:id="704"/>
      <w:r>
        <w:rPr>
          <w:rtl/>
        </w:rPr>
        <w:t>המסוכנים</w:t>
      </w:r>
      <w:r>
        <w:rPr>
          <w:rFonts w:hint="cs"/>
          <w:rtl/>
        </w:rPr>
        <w:t>,</w:t>
      </w:r>
      <w:r>
        <w:rPr>
          <w:rtl/>
        </w:rPr>
        <w:t xml:space="preserve"> </w:t>
      </w:r>
      <w:bookmarkStart w:id="705" w:name="_ETM_Q3_392080"/>
      <w:bookmarkEnd w:id="705"/>
      <w:r>
        <w:rPr>
          <w:rtl/>
        </w:rPr>
        <w:t>הר</w:t>
      </w:r>
      <w:bookmarkStart w:id="706" w:name="_ETM_Q3_389371"/>
      <w:bookmarkEnd w:id="706"/>
      <w:r>
        <w:rPr>
          <w:rFonts w:hint="cs"/>
          <w:rtl/>
        </w:rPr>
        <w:t xml:space="preserve">י </w:t>
      </w:r>
      <w:r>
        <w:rPr>
          <w:rtl/>
        </w:rPr>
        <w:t>ש</w:t>
      </w:r>
      <w:bookmarkStart w:id="707" w:name="_ETM_Q3_392620"/>
      <w:bookmarkEnd w:id="707"/>
      <w:r>
        <w:rPr>
          <w:rtl/>
        </w:rPr>
        <w:t xml:space="preserve">כמובן </w:t>
      </w:r>
      <w:bookmarkStart w:id="708" w:name="_ETM_Q3_393100"/>
      <w:bookmarkEnd w:id="708"/>
      <w:r>
        <w:rPr>
          <w:rtl/>
        </w:rPr>
        <w:t xml:space="preserve">המשרד </w:t>
      </w:r>
      <w:bookmarkStart w:id="709" w:name="_ETM_Q3_393730"/>
      <w:bookmarkEnd w:id="709"/>
      <w:r>
        <w:rPr>
          <w:rtl/>
        </w:rPr>
        <w:t xml:space="preserve">לאיכות </w:t>
      </w:r>
      <w:bookmarkStart w:id="710" w:name="_ETM_Q3_394060"/>
      <w:bookmarkEnd w:id="710"/>
      <w:r>
        <w:rPr>
          <w:rtl/>
        </w:rPr>
        <w:t xml:space="preserve">הסביבה </w:t>
      </w:r>
      <w:bookmarkStart w:id="711" w:name="_ETM_Q3_394570"/>
      <w:bookmarkEnd w:id="711"/>
      <w:r>
        <w:rPr>
          <w:rtl/>
        </w:rPr>
        <w:t xml:space="preserve">הוא </w:t>
      </w:r>
      <w:bookmarkStart w:id="712" w:name="_ETM_Q3_394750"/>
      <w:bookmarkEnd w:id="712"/>
      <w:r>
        <w:rPr>
          <w:rtl/>
        </w:rPr>
        <w:t xml:space="preserve">המוביל </w:t>
      </w:r>
      <w:bookmarkStart w:id="713" w:name="_ETM_Q3_395200"/>
      <w:bookmarkEnd w:id="713"/>
      <w:r>
        <w:rPr>
          <w:rtl/>
        </w:rPr>
        <w:t xml:space="preserve">של </w:t>
      </w:r>
      <w:bookmarkStart w:id="714" w:name="_ETM_Q3_395410"/>
      <w:bookmarkEnd w:id="714"/>
      <w:r>
        <w:rPr>
          <w:rtl/>
        </w:rPr>
        <w:t xml:space="preserve">הנושא </w:t>
      </w:r>
      <w:bookmarkStart w:id="715" w:name="_ETM_Q3_395800"/>
      <w:bookmarkEnd w:id="715"/>
      <w:r>
        <w:rPr>
          <w:rtl/>
        </w:rPr>
        <w:t>הזה</w:t>
      </w:r>
      <w:r>
        <w:rPr>
          <w:rFonts w:hint="cs"/>
          <w:rtl/>
        </w:rPr>
        <w:t>.</w:t>
      </w:r>
      <w:bookmarkStart w:id="716" w:name="_ETM_Q3_399240"/>
      <w:bookmarkEnd w:id="716"/>
    </w:p>
    <w:p w:rsidR="000743FC" w:rsidRDefault="000743FC" w:rsidP="00D8345B">
      <w:pPr>
        <w:rPr>
          <w:rtl/>
        </w:rPr>
      </w:pPr>
      <w:bookmarkStart w:id="717" w:name="_ETM_Q3_398534"/>
      <w:bookmarkStart w:id="718" w:name="_ETM_Q3_398657"/>
      <w:bookmarkEnd w:id="717"/>
      <w:bookmarkEnd w:id="718"/>
    </w:p>
    <w:p w:rsidR="000743FC" w:rsidRDefault="000743FC" w:rsidP="00D8345B">
      <w:pPr>
        <w:pStyle w:val="af6"/>
        <w:keepNext/>
        <w:rPr>
          <w:rtl/>
        </w:rPr>
      </w:pPr>
      <w:bookmarkStart w:id="719" w:name="ET_yor_5982_15"/>
      <w:r w:rsidRPr="00B94A95">
        <w:rPr>
          <w:rStyle w:val="TagStyle"/>
          <w:rtl/>
        </w:rPr>
        <w:t xml:space="preserve"> &lt;&lt; יור &gt;&gt; </w:t>
      </w:r>
      <w:r>
        <w:rPr>
          <w:rtl/>
        </w:rPr>
        <w:t>היו"ר יריב לוין:</w:t>
      </w:r>
      <w:r w:rsidRPr="00B94A95">
        <w:rPr>
          <w:rStyle w:val="TagStyle"/>
          <w:rtl/>
        </w:rPr>
        <w:t xml:space="preserve"> &lt;&lt; יור &gt;&gt;</w:t>
      </w:r>
      <w:r>
        <w:rPr>
          <w:rtl/>
        </w:rPr>
        <w:t xml:space="preserve">   </w:t>
      </w:r>
      <w:bookmarkEnd w:id="719"/>
    </w:p>
    <w:p w:rsidR="000743FC" w:rsidRDefault="000743FC" w:rsidP="00F91BB0">
      <w:pPr>
        <w:rPr>
          <w:rtl/>
          <w:lang w:eastAsia="he-IL"/>
        </w:rPr>
      </w:pPr>
    </w:p>
    <w:p w:rsidR="000743FC" w:rsidRDefault="000743FC" w:rsidP="00D8345B">
      <w:pPr>
        <w:rPr>
          <w:rtl/>
        </w:rPr>
      </w:pPr>
      <w:bookmarkStart w:id="720" w:name="_ETM_Q3_401128"/>
      <w:bookmarkStart w:id="721" w:name="_ETM_Q3_398732"/>
      <w:bookmarkStart w:id="722" w:name="_ETM_Q3_398763"/>
      <w:bookmarkStart w:id="723" w:name="_ETM_Q3_396071"/>
      <w:bookmarkStart w:id="724" w:name="_ETM_Q3_399660"/>
      <w:bookmarkEnd w:id="720"/>
      <w:bookmarkEnd w:id="721"/>
      <w:bookmarkEnd w:id="722"/>
      <w:bookmarkEnd w:id="723"/>
      <w:bookmarkEnd w:id="724"/>
      <w:r>
        <w:rPr>
          <w:rtl/>
        </w:rPr>
        <w:t xml:space="preserve">חבר </w:t>
      </w:r>
      <w:bookmarkStart w:id="725" w:name="_ETM_Q3_399900"/>
      <w:bookmarkEnd w:id="725"/>
      <w:r>
        <w:rPr>
          <w:rtl/>
        </w:rPr>
        <w:t xml:space="preserve">הכנסת </w:t>
      </w:r>
      <w:bookmarkStart w:id="726" w:name="_ETM_Q3_400110"/>
      <w:bookmarkEnd w:id="726"/>
      <w:r>
        <w:rPr>
          <w:rtl/>
        </w:rPr>
        <w:t>טופורובסקי</w:t>
      </w:r>
      <w:r>
        <w:rPr>
          <w:rFonts w:hint="cs"/>
          <w:rtl/>
        </w:rPr>
        <w:t>,</w:t>
      </w:r>
      <w:r>
        <w:rPr>
          <w:rtl/>
        </w:rPr>
        <w:t xml:space="preserve"> </w:t>
      </w:r>
      <w:bookmarkStart w:id="727" w:name="_ETM_Q3_400770"/>
      <w:bookmarkEnd w:id="727"/>
      <w:r>
        <w:rPr>
          <w:rtl/>
        </w:rPr>
        <w:t>תודה</w:t>
      </w:r>
      <w:r>
        <w:rPr>
          <w:rFonts w:hint="cs"/>
          <w:rtl/>
        </w:rPr>
        <w:t>.</w:t>
      </w:r>
      <w:bookmarkStart w:id="728" w:name="_ETM_Q3_399232"/>
      <w:bookmarkStart w:id="729" w:name="_ETM_Q3_401879"/>
      <w:bookmarkEnd w:id="728"/>
      <w:bookmarkEnd w:id="729"/>
    </w:p>
    <w:p w:rsidR="000743FC" w:rsidRDefault="000743FC" w:rsidP="00F91BB0">
      <w:pPr>
        <w:rPr>
          <w:rtl/>
          <w:lang w:eastAsia="he-IL"/>
        </w:rPr>
      </w:pPr>
    </w:p>
    <w:p w:rsidR="000743FC" w:rsidRDefault="000743FC" w:rsidP="00E47B6D">
      <w:pPr>
        <w:rPr>
          <w:rtl/>
        </w:rPr>
      </w:pPr>
      <w:bookmarkStart w:id="730" w:name="_ETM_Q3_396642"/>
      <w:bookmarkEnd w:id="730"/>
      <w:r>
        <w:rPr>
          <w:rtl/>
        </w:rPr>
        <w:t xml:space="preserve">אם </w:t>
      </w:r>
      <w:bookmarkStart w:id="731" w:name="_ETM_Q3_402089"/>
      <w:bookmarkEnd w:id="731"/>
      <w:r>
        <w:rPr>
          <w:rtl/>
        </w:rPr>
        <w:t>כן</w:t>
      </w:r>
      <w:r>
        <w:rPr>
          <w:rFonts w:hint="cs"/>
          <w:rtl/>
        </w:rPr>
        <w:t>,</w:t>
      </w:r>
      <w:r>
        <w:rPr>
          <w:rtl/>
        </w:rPr>
        <w:t xml:space="preserve"> </w:t>
      </w:r>
      <w:bookmarkStart w:id="732" w:name="_ETM_Q3_402749"/>
      <w:bookmarkEnd w:id="732"/>
      <w:r>
        <w:rPr>
          <w:rtl/>
        </w:rPr>
        <w:t xml:space="preserve">אדוני </w:t>
      </w:r>
      <w:bookmarkStart w:id="733" w:name="_ETM_Q3_403290"/>
      <w:bookmarkEnd w:id="733"/>
      <w:r>
        <w:rPr>
          <w:rtl/>
        </w:rPr>
        <w:t>השר</w:t>
      </w:r>
      <w:r>
        <w:rPr>
          <w:rFonts w:hint="cs"/>
          <w:rtl/>
        </w:rPr>
        <w:t>,</w:t>
      </w:r>
      <w:r>
        <w:rPr>
          <w:rtl/>
        </w:rPr>
        <w:t xml:space="preserve"> </w:t>
      </w:r>
      <w:bookmarkStart w:id="734" w:name="_ETM_Q3_403709"/>
      <w:bookmarkEnd w:id="734"/>
      <w:r>
        <w:rPr>
          <w:rFonts w:hint="cs"/>
          <w:rtl/>
        </w:rPr>
        <w:t>א</w:t>
      </w:r>
      <w:r>
        <w:rPr>
          <w:rtl/>
        </w:rPr>
        <w:t>נ</w:t>
      </w:r>
      <w:r>
        <w:rPr>
          <w:rFonts w:hint="cs"/>
          <w:rtl/>
        </w:rPr>
        <w:t>א</w:t>
      </w:r>
      <w:bookmarkStart w:id="735" w:name="_ETM_Q3_401302"/>
      <w:bookmarkEnd w:id="735"/>
      <w:r>
        <w:rPr>
          <w:rtl/>
        </w:rPr>
        <w:t xml:space="preserve"> </w:t>
      </w:r>
      <w:bookmarkStart w:id="736" w:name="_ETM_Q3_403919"/>
      <w:bookmarkEnd w:id="736"/>
      <w:r>
        <w:rPr>
          <w:rtl/>
        </w:rPr>
        <w:t xml:space="preserve">תישאר </w:t>
      </w:r>
      <w:bookmarkStart w:id="737" w:name="_ETM_Q3_404339"/>
      <w:bookmarkEnd w:id="737"/>
      <w:r>
        <w:rPr>
          <w:rtl/>
        </w:rPr>
        <w:t xml:space="preserve">איתנו </w:t>
      </w:r>
      <w:bookmarkStart w:id="738" w:name="_ETM_Q3_404699"/>
      <w:bookmarkStart w:id="739" w:name="_ETM_Q3_405120"/>
      <w:bookmarkEnd w:id="738"/>
      <w:bookmarkEnd w:id="739"/>
      <w:r>
        <w:rPr>
          <w:rtl/>
        </w:rPr>
        <w:t xml:space="preserve">כדי </w:t>
      </w:r>
      <w:bookmarkStart w:id="740" w:name="_ETM_Q3_405359"/>
      <w:bookmarkEnd w:id="740"/>
      <w:r>
        <w:rPr>
          <w:rtl/>
        </w:rPr>
        <w:t xml:space="preserve">להשיב </w:t>
      </w:r>
      <w:bookmarkStart w:id="741" w:name="_ETM_Q3_405749"/>
      <w:bookmarkEnd w:id="741"/>
      <w:r w:rsidR="00E47B6D">
        <w:rPr>
          <w:rtl/>
        </w:rPr>
        <w:t xml:space="preserve">גם </w:t>
      </w:r>
      <w:r>
        <w:rPr>
          <w:rFonts w:hint="cs"/>
          <w:rtl/>
        </w:rPr>
        <w:t>ע</w:t>
      </w:r>
      <w:r>
        <w:rPr>
          <w:rtl/>
        </w:rPr>
        <w:t>ל</w:t>
      </w:r>
      <w:r>
        <w:rPr>
          <w:rFonts w:hint="cs"/>
          <w:rtl/>
        </w:rPr>
        <w:t xml:space="preserve"> ה</w:t>
      </w:r>
      <w:r>
        <w:rPr>
          <w:rtl/>
        </w:rPr>
        <w:t xml:space="preserve">שאילתה </w:t>
      </w:r>
      <w:bookmarkStart w:id="742" w:name="_ETM_Q3_406349"/>
      <w:bookmarkEnd w:id="742"/>
      <w:r>
        <w:rPr>
          <w:rtl/>
        </w:rPr>
        <w:t>הבאה</w:t>
      </w:r>
      <w:r>
        <w:rPr>
          <w:rFonts w:hint="cs"/>
          <w:rtl/>
        </w:rPr>
        <w:t>,</w:t>
      </w:r>
      <w:r>
        <w:rPr>
          <w:rtl/>
        </w:rPr>
        <w:t xml:space="preserve"> </w:t>
      </w:r>
      <w:bookmarkStart w:id="743" w:name="_ETM_Q3_406769"/>
      <w:bookmarkEnd w:id="743"/>
      <w:r>
        <w:rPr>
          <w:rtl/>
        </w:rPr>
        <w:t xml:space="preserve">שאילתה </w:t>
      </w:r>
      <w:bookmarkStart w:id="744" w:name="_ETM_Q3_407129"/>
      <w:bookmarkEnd w:id="744"/>
      <w:r>
        <w:rPr>
          <w:rtl/>
        </w:rPr>
        <w:t xml:space="preserve">דחופה </w:t>
      </w:r>
      <w:bookmarkStart w:id="745" w:name="_ETM_Q3_407519"/>
      <w:bookmarkEnd w:id="745"/>
      <w:r>
        <w:rPr>
          <w:rtl/>
        </w:rPr>
        <w:t>מס</w:t>
      </w:r>
      <w:r>
        <w:rPr>
          <w:rFonts w:hint="cs"/>
          <w:rtl/>
        </w:rPr>
        <w:t>'</w:t>
      </w:r>
      <w:r>
        <w:rPr>
          <w:rtl/>
        </w:rPr>
        <w:t xml:space="preserve"> </w:t>
      </w:r>
      <w:bookmarkStart w:id="746" w:name="_ETM_Q3_407909"/>
      <w:bookmarkEnd w:id="746"/>
      <w:r>
        <w:rPr>
          <w:rtl/>
        </w:rPr>
        <w:t>56</w:t>
      </w:r>
      <w:r>
        <w:rPr>
          <w:rFonts w:hint="cs"/>
          <w:rtl/>
        </w:rPr>
        <w:t>,</w:t>
      </w:r>
      <w:r>
        <w:rPr>
          <w:rtl/>
        </w:rPr>
        <w:t xml:space="preserve"> </w:t>
      </w:r>
      <w:bookmarkStart w:id="747" w:name="_ETM_Q3_408839"/>
      <w:bookmarkEnd w:id="747"/>
      <w:r>
        <w:rPr>
          <w:rtl/>
        </w:rPr>
        <w:t xml:space="preserve">של </w:t>
      </w:r>
      <w:bookmarkStart w:id="748" w:name="_ETM_Q3_408959"/>
      <w:bookmarkEnd w:id="748"/>
      <w:r>
        <w:rPr>
          <w:rtl/>
        </w:rPr>
        <w:t xml:space="preserve">חבר </w:t>
      </w:r>
      <w:bookmarkStart w:id="749" w:name="_ETM_Q3_409229"/>
      <w:bookmarkEnd w:id="749"/>
      <w:r>
        <w:rPr>
          <w:rtl/>
        </w:rPr>
        <w:t xml:space="preserve">הכנסת </w:t>
      </w:r>
      <w:bookmarkStart w:id="750" w:name="_ETM_Q3_409620"/>
      <w:bookmarkEnd w:id="750"/>
      <w:r>
        <w:rPr>
          <w:rtl/>
        </w:rPr>
        <w:t xml:space="preserve">אנטאנס </w:t>
      </w:r>
      <w:bookmarkStart w:id="751" w:name="_ETM_Q3_410069"/>
      <w:bookmarkEnd w:id="751"/>
      <w:r>
        <w:rPr>
          <w:rtl/>
        </w:rPr>
        <w:t>שחאדה</w:t>
      </w:r>
      <w:r>
        <w:rPr>
          <w:rFonts w:hint="cs"/>
          <w:rtl/>
        </w:rPr>
        <w:t>,</w:t>
      </w:r>
      <w:r>
        <w:rPr>
          <w:rtl/>
        </w:rPr>
        <w:t xml:space="preserve"> </w:t>
      </w:r>
      <w:bookmarkStart w:id="752" w:name="_ETM_Q3_411170"/>
      <w:bookmarkEnd w:id="752"/>
      <w:r>
        <w:rPr>
          <w:rtl/>
        </w:rPr>
        <w:t>בנושא</w:t>
      </w:r>
      <w:r>
        <w:rPr>
          <w:rFonts w:hint="cs"/>
          <w:rtl/>
        </w:rPr>
        <w:t>:</w:t>
      </w:r>
      <w:bookmarkStart w:id="753" w:name="_ETM_Q3_407403"/>
      <w:bookmarkEnd w:id="753"/>
      <w:r>
        <w:rPr>
          <w:rtl/>
        </w:rPr>
        <w:t xml:space="preserve"> </w:t>
      </w:r>
      <w:bookmarkStart w:id="754" w:name="_ETM_Q3_411739"/>
      <w:bookmarkEnd w:id="754"/>
      <w:r>
        <w:rPr>
          <w:rtl/>
        </w:rPr>
        <w:t>הזנחה</w:t>
      </w:r>
      <w:r>
        <w:rPr>
          <w:rFonts w:hint="cs"/>
          <w:rtl/>
        </w:rPr>
        <w:t>,</w:t>
      </w:r>
      <w:r>
        <w:rPr>
          <w:rtl/>
        </w:rPr>
        <w:t xml:space="preserve"> </w:t>
      </w:r>
      <w:bookmarkStart w:id="755" w:name="_ETM_Q3_412220"/>
      <w:bookmarkEnd w:id="755"/>
      <w:r>
        <w:rPr>
          <w:rtl/>
        </w:rPr>
        <w:t xml:space="preserve">לכלוך </w:t>
      </w:r>
      <w:bookmarkStart w:id="756" w:name="_ETM_Q3_412760"/>
      <w:bookmarkEnd w:id="756"/>
      <w:r>
        <w:rPr>
          <w:rtl/>
        </w:rPr>
        <w:t>ו</w:t>
      </w:r>
      <w:r>
        <w:rPr>
          <w:rFonts w:hint="cs"/>
          <w:rtl/>
        </w:rPr>
        <w:t>אי</w:t>
      </w:r>
      <w:bookmarkStart w:id="757" w:name="_ETM_Q3_408492"/>
      <w:bookmarkStart w:id="758" w:name="_ETM_Q3_413030"/>
      <w:bookmarkEnd w:id="757"/>
      <w:bookmarkEnd w:id="758"/>
      <w:r>
        <w:rPr>
          <w:rFonts w:hint="cs"/>
          <w:rtl/>
        </w:rPr>
        <w:t>-</w:t>
      </w:r>
      <w:r>
        <w:rPr>
          <w:rtl/>
        </w:rPr>
        <w:t xml:space="preserve">ניקיון </w:t>
      </w:r>
      <w:bookmarkStart w:id="759" w:name="_ETM_Q3_413390"/>
      <w:bookmarkEnd w:id="759"/>
      <w:r>
        <w:rPr>
          <w:rFonts w:hint="cs"/>
          <w:rtl/>
        </w:rPr>
        <w:t>ב</w:t>
      </w:r>
      <w:r>
        <w:rPr>
          <w:rtl/>
        </w:rPr>
        <w:t>מלו</w:t>
      </w:r>
      <w:bookmarkStart w:id="760" w:name="_ETM_Q3_413690"/>
      <w:bookmarkEnd w:id="760"/>
      <w:r>
        <w:rPr>
          <w:rFonts w:hint="cs"/>
          <w:rtl/>
        </w:rPr>
        <w:t>נות</w:t>
      </w:r>
      <w:r>
        <w:rPr>
          <w:rtl/>
        </w:rPr>
        <w:t xml:space="preserve"> </w:t>
      </w:r>
      <w:bookmarkStart w:id="761" w:name="_ETM_Q3_414349"/>
      <w:bookmarkEnd w:id="761"/>
      <w:r>
        <w:rPr>
          <w:rFonts w:hint="cs"/>
          <w:rtl/>
        </w:rPr>
        <w:t xml:space="preserve">אירוח </w:t>
      </w:r>
      <w:bookmarkStart w:id="762" w:name="_ETM_Q3_415340"/>
      <w:bookmarkEnd w:id="762"/>
      <w:r>
        <w:rPr>
          <w:rFonts w:hint="cs"/>
          <w:rtl/>
        </w:rPr>
        <w:t xml:space="preserve">לחולי </w:t>
      </w:r>
      <w:r>
        <w:rPr>
          <w:rtl/>
        </w:rPr>
        <w:t>הקורונה בצפון</w:t>
      </w:r>
      <w:r>
        <w:rPr>
          <w:rFonts w:hint="cs"/>
          <w:rtl/>
        </w:rPr>
        <w:t>.</w:t>
      </w:r>
      <w:bookmarkStart w:id="763" w:name="_ETM_Q3_419139"/>
      <w:bookmarkEnd w:id="763"/>
    </w:p>
    <w:p w:rsidR="000743FC" w:rsidRDefault="000743FC" w:rsidP="00D8345B">
      <w:pPr>
        <w:rPr>
          <w:rtl/>
        </w:rPr>
      </w:pPr>
    </w:p>
    <w:p w:rsidR="000743FC" w:rsidRDefault="000743FC" w:rsidP="00D8345B">
      <w:pPr>
        <w:pStyle w:val="a9"/>
        <w:rPr>
          <w:rtl/>
        </w:rPr>
      </w:pPr>
      <w:bookmarkStart w:id="764" w:name="ET_query_619894_16"/>
      <w:bookmarkStart w:id="765" w:name="ET_speaker_5806_18"/>
      <w:r w:rsidRPr="00B94A95">
        <w:rPr>
          <w:rStyle w:val="TagStyle"/>
          <w:rtl/>
        </w:rPr>
        <w:t xml:space="preserve"> &lt;&lt; שאילתה &gt;&gt; </w:t>
      </w:r>
      <w:bookmarkStart w:id="766" w:name="_Toc48162587"/>
      <w:bookmarkStart w:id="767" w:name="_Toc48163048"/>
      <w:bookmarkStart w:id="768" w:name="_Toc54112190"/>
      <w:r>
        <w:rPr>
          <w:rtl/>
        </w:rPr>
        <w:t>56. הזנחה, לכלוך ואי</w:t>
      </w:r>
      <w:r>
        <w:rPr>
          <w:rFonts w:hint="cs"/>
          <w:rtl/>
        </w:rPr>
        <w:t>-</w:t>
      </w:r>
      <w:r>
        <w:rPr>
          <w:rtl/>
        </w:rPr>
        <w:t xml:space="preserve">ניקיון </w:t>
      </w:r>
      <w:r>
        <w:rPr>
          <w:rFonts w:hint="cs"/>
          <w:rtl/>
        </w:rPr>
        <w:t>ב</w:t>
      </w:r>
      <w:r>
        <w:rPr>
          <w:rtl/>
        </w:rPr>
        <w:t xml:space="preserve">מלונות אירוח </w:t>
      </w:r>
      <w:r>
        <w:rPr>
          <w:rFonts w:hint="cs"/>
          <w:rtl/>
        </w:rPr>
        <w:t>ל</w:t>
      </w:r>
      <w:r>
        <w:rPr>
          <w:rtl/>
        </w:rPr>
        <w:t>חולי הקורונה בצפון</w:t>
      </w:r>
      <w:bookmarkEnd w:id="766"/>
      <w:bookmarkEnd w:id="767"/>
      <w:bookmarkEnd w:id="768"/>
      <w:r w:rsidRPr="00B94A95">
        <w:rPr>
          <w:rStyle w:val="TagStyle"/>
          <w:rtl/>
        </w:rPr>
        <w:t xml:space="preserve"> &lt;&lt; שאילתה &gt;&gt;</w:t>
      </w:r>
      <w:r>
        <w:rPr>
          <w:rtl/>
        </w:rPr>
        <w:t xml:space="preserve">   </w:t>
      </w:r>
      <w:bookmarkEnd w:id="764"/>
    </w:p>
    <w:p w:rsidR="000743FC" w:rsidRPr="004A3CC9" w:rsidRDefault="000743FC" w:rsidP="00D8345B">
      <w:pPr>
        <w:rPr>
          <w:rtl/>
        </w:rPr>
      </w:pPr>
    </w:p>
    <w:p w:rsidR="000743FC" w:rsidRDefault="000743FC" w:rsidP="00D8345B">
      <w:pPr>
        <w:pStyle w:val="a4"/>
        <w:keepNext/>
        <w:rPr>
          <w:rtl/>
        </w:rPr>
      </w:pPr>
      <w:r w:rsidRPr="0008393E">
        <w:rPr>
          <w:rStyle w:val="TagStyle"/>
          <w:rtl/>
        </w:rPr>
        <w:t xml:space="preserve"> &lt;&lt; דובר &gt;&gt; </w:t>
      </w:r>
      <w:bookmarkStart w:id="769" w:name="_Toc48162588"/>
      <w:bookmarkStart w:id="770" w:name="_Toc48163049"/>
      <w:bookmarkStart w:id="771" w:name="_Toc54112191"/>
      <w:r>
        <w:rPr>
          <w:rtl/>
        </w:rPr>
        <w:t>אנטאנס שחאדה (הרשימה המשותפת):</w:t>
      </w:r>
      <w:bookmarkEnd w:id="769"/>
      <w:bookmarkEnd w:id="770"/>
      <w:bookmarkEnd w:id="771"/>
      <w:r w:rsidRPr="0008393E">
        <w:rPr>
          <w:rStyle w:val="TagStyle"/>
          <w:rtl/>
        </w:rPr>
        <w:t xml:space="preserve"> &lt;&lt; דובר &gt;&gt;</w:t>
      </w:r>
      <w:r>
        <w:rPr>
          <w:rtl/>
        </w:rPr>
        <w:t xml:space="preserve">   </w:t>
      </w:r>
      <w:bookmarkEnd w:id="765"/>
    </w:p>
    <w:p w:rsidR="000743FC" w:rsidRDefault="000743FC" w:rsidP="00F91BB0">
      <w:pPr>
        <w:rPr>
          <w:rtl/>
          <w:lang w:eastAsia="he-IL"/>
        </w:rPr>
      </w:pPr>
    </w:p>
    <w:p w:rsidR="000743FC" w:rsidRDefault="000743FC" w:rsidP="00D8345B">
      <w:pPr>
        <w:rPr>
          <w:rtl/>
        </w:rPr>
      </w:pPr>
      <w:bookmarkStart w:id="772" w:name="_ETM_Q3_420564"/>
      <w:bookmarkStart w:id="773" w:name="_ETM_Q3_420629"/>
      <w:bookmarkStart w:id="774" w:name="_ETM_Q3_414992"/>
      <w:bookmarkEnd w:id="772"/>
      <w:bookmarkEnd w:id="773"/>
      <w:bookmarkEnd w:id="774"/>
      <w:r>
        <w:rPr>
          <w:rtl/>
        </w:rPr>
        <w:t xml:space="preserve">כבוד </w:t>
      </w:r>
      <w:bookmarkStart w:id="775" w:name="_ETM_Q3_419439"/>
      <w:bookmarkEnd w:id="775"/>
      <w:r>
        <w:rPr>
          <w:rtl/>
        </w:rPr>
        <w:t>השר</w:t>
      </w:r>
      <w:r>
        <w:rPr>
          <w:rFonts w:hint="cs"/>
          <w:rtl/>
        </w:rPr>
        <w:t>,</w:t>
      </w:r>
      <w:r>
        <w:rPr>
          <w:rtl/>
        </w:rPr>
        <w:t xml:space="preserve"> </w:t>
      </w:r>
      <w:bookmarkStart w:id="776" w:name="_ETM_Q3_421629"/>
      <w:bookmarkEnd w:id="776"/>
      <w:r>
        <w:rPr>
          <w:rFonts w:hint="cs"/>
          <w:rtl/>
        </w:rPr>
        <w:t>ה</w:t>
      </w:r>
      <w:bookmarkStart w:id="777" w:name="_ETM_Q3_417642"/>
      <w:bookmarkEnd w:id="777"/>
      <w:r>
        <w:rPr>
          <w:rtl/>
        </w:rPr>
        <w:t xml:space="preserve">ובא </w:t>
      </w:r>
      <w:bookmarkStart w:id="778" w:name="_ETM_Q3_421959"/>
      <w:bookmarkEnd w:id="778"/>
      <w:r>
        <w:rPr>
          <w:rtl/>
        </w:rPr>
        <w:t xml:space="preserve">ללשכתי </w:t>
      </w:r>
      <w:bookmarkStart w:id="779" w:name="_ETM_Q3_422590"/>
      <w:bookmarkEnd w:id="779"/>
      <w:r>
        <w:rPr>
          <w:rFonts w:hint="cs"/>
          <w:rtl/>
        </w:rPr>
        <w:t>תיעוד</w:t>
      </w:r>
      <w:bookmarkStart w:id="780" w:name="_ETM_Q3_418712"/>
      <w:bookmarkEnd w:id="780"/>
      <w:r>
        <w:rPr>
          <w:rtl/>
        </w:rPr>
        <w:t xml:space="preserve"> </w:t>
      </w:r>
      <w:bookmarkStart w:id="781" w:name="_ETM_Q3_423010"/>
      <w:bookmarkEnd w:id="781"/>
      <w:r>
        <w:rPr>
          <w:rtl/>
        </w:rPr>
        <w:t xml:space="preserve">של </w:t>
      </w:r>
      <w:bookmarkStart w:id="782" w:name="_ETM_Q3_423189"/>
      <w:bookmarkEnd w:id="782"/>
      <w:r>
        <w:rPr>
          <w:rtl/>
        </w:rPr>
        <w:t xml:space="preserve">הזנחה </w:t>
      </w:r>
      <w:bookmarkStart w:id="783" w:name="_ETM_Q3_423819"/>
      <w:bookmarkEnd w:id="783"/>
      <w:r>
        <w:rPr>
          <w:rtl/>
        </w:rPr>
        <w:t xml:space="preserve">ולכלוך </w:t>
      </w:r>
      <w:bookmarkStart w:id="784" w:name="_ETM_Q3_424540"/>
      <w:bookmarkEnd w:id="784"/>
      <w:r>
        <w:rPr>
          <w:rtl/>
        </w:rPr>
        <w:t xml:space="preserve">במלונות </w:t>
      </w:r>
      <w:bookmarkStart w:id="785" w:name="_ETM_Q3_425139"/>
      <w:bookmarkEnd w:id="785"/>
      <w:r>
        <w:rPr>
          <w:rtl/>
        </w:rPr>
        <w:t xml:space="preserve">המארחים </w:t>
      </w:r>
      <w:bookmarkStart w:id="786" w:name="_ETM_Q3_425680"/>
      <w:bookmarkEnd w:id="786"/>
      <w:r>
        <w:rPr>
          <w:rtl/>
        </w:rPr>
        <w:t>חול</w:t>
      </w:r>
      <w:r>
        <w:rPr>
          <w:rFonts w:hint="cs"/>
          <w:rtl/>
        </w:rPr>
        <w:t>י</w:t>
      </w:r>
      <w:r>
        <w:rPr>
          <w:rtl/>
        </w:rPr>
        <w:t xml:space="preserve"> </w:t>
      </w:r>
      <w:bookmarkStart w:id="787" w:name="_ETM_Q3_425919"/>
      <w:bookmarkStart w:id="788" w:name="_ETM_Q3_426310"/>
      <w:bookmarkEnd w:id="787"/>
      <w:bookmarkEnd w:id="788"/>
      <w:r>
        <w:rPr>
          <w:rFonts w:hint="cs"/>
          <w:rtl/>
        </w:rPr>
        <w:t>קורונה</w:t>
      </w:r>
      <w:bookmarkStart w:id="789" w:name="_ETM_Q3_422321"/>
      <w:bookmarkEnd w:id="789"/>
      <w:r>
        <w:rPr>
          <w:rFonts w:hint="cs"/>
          <w:rtl/>
        </w:rPr>
        <w:t xml:space="preserve"> </w:t>
      </w:r>
      <w:r>
        <w:rPr>
          <w:rtl/>
        </w:rPr>
        <w:t xml:space="preserve">מאומתים </w:t>
      </w:r>
      <w:bookmarkStart w:id="790" w:name="_ETM_Q3_427029"/>
      <w:bookmarkEnd w:id="790"/>
      <w:r>
        <w:rPr>
          <w:rtl/>
        </w:rPr>
        <w:t xml:space="preserve">בצפון </w:t>
      </w:r>
      <w:bookmarkStart w:id="791" w:name="_ETM_Q3_427419"/>
      <w:bookmarkEnd w:id="791"/>
      <w:r>
        <w:rPr>
          <w:rtl/>
        </w:rPr>
        <w:t>הארץ</w:t>
      </w:r>
      <w:r>
        <w:rPr>
          <w:rFonts w:hint="cs"/>
          <w:rtl/>
        </w:rPr>
        <w:t>.</w:t>
      </w:r>
      <w:bookmarkStart w:id="792" w:name="_ETM_Q3_428169"/>
      <w:bookmarkEnd w:id="792"/>
    </w:p>
    <w:p w:rsidR="000743FC" w:rsidRDefault="000743FC" w:rsidP="00D8345B">
      <w:pPr>
        <w:rPr>
          <w:rtl/>
        </w:rPr>
      </w:pPr>
    </w:p>
    <w:p w:rsidR="000743FC" w:rsidRDefault="000743FC" w:rsidP="00D8345B">
      <w:pPr>
        <w:rPr>
          <w:rtl/>
        </w:rPr>
      </w:pPr>
      <w:bookmarkStart w:id="793" w:name="_ETM_Q3_425630"/>
      <w:bookmarkEnd w:id="793"/>
      <w:r>
        <w:rPr>
          <w:rtl/>
        </w:rPr>
        <w:t xml:space="preserve">רצוני </w:t>
      </w:r>
      <w:bookmarkStart w:id="794" w:name="_ETM_Q3_428590"/>
      <w:bookmarkEnd w:id="794"/>
      <w:r>
        <w:rPr>
          <w:rtl/>
        </w:rPr>
        <w:t>לשאול</w:t>
      </w:r>
      <w:r>
        <w:rPr>
          <w:rFonts w:hint="cs"/>
          <w:rtl/>
        </w:rPr>
        <w:t>:</w:t>
      </w:r>
      <w:bookmarkStart w:id="795" w:name="_ETM_Q3_429790"/>
      <w:bookmarkEnd w:id="795"/>
    </w:p>
    <w:p w:rsidR="000743FC" w:rsidRDefault="000743FC" w:rsidP="00D8345B">
      <w:pPr>
        <w:rPr>
          <w:rtl/>
        </w:rPr>
      </w:pPr>
      <w:bookmarkStart w:id="796" w:name="_ETM_Q3_427626"/>
      <w:bookmarkStart w:id="797" w:name="_ETM_Q3_427722"/>
      <w:bookmarkEnd w:id="796"/>
      <w:bookmarkEnd w:id="797"/>
    </w:p>
    <w:p w:rsidR="000743FC" w:rsidRDefault="000743FC" w:rsidP="00D8345B">
      <w:bookmarkStart w:id="798" w:name="_ETM_Q3_427817"/>
      <w:bookmarkStart w:id="799" w:name="_ETM_Q3_427873"/>
      <w:bookmarkEnd w:id="798"/>
      <w:bookmarkEnd w:id="799"/>
      <w:r>
        <w:rPr>
          <w:rFonts w:hint="cs"/>
          <w:rtl/>
        </w:rPr>
        <w:t xml:space="preserve">1. </w:t>
      </w:r>
      <w:r>
        <w:rPr>
          <w:rtl/>
        </w:rPr>
        <w:t>מ</w:t>
      </w:r>
      <w:bookmarkStart w:id="800" w:name="_ETM_Q3_425791"/>
      <w:bookmarkEnd w:id="800"/>
      <w:r>
        <w:rPr>
          <w:rtl/>
        </w:rPr>
        <w:t xml:space="preserve">ה </w:t>
      </w:r>
      <w:bookmarkStart w:id="801" w:name="_ETM_Q3_430060"/>
      <w:bookmarkEnd w:id="801"/>
      <w:r>
        <w:rPr>
          <w:rtl/>
        </w:rPr>
        <w:t xml:space="preserve">בכוונת </w:t>
      </w:r>
      <w:bookmarkStart w:id="802" w:name="_ETM_Q3_430599"/>
      <w:bookmarkEnd w:id="802"/>
      <w:r>
        <w:rPr>
          <w:rtl/>
        </w:rPr>
        <w:t xml:space="preserve">משרדך </w:t>
      </w:r>
      <w:bookmarkStart w:id="803" w:name="_ETM_Q3_431110"/>
      <w:bookmarkEnd w:id="803"/>
      <w:r>
        <w:rPr>
          <w:rtl/>
        </w:rPr>
        <w:t xml:space="preserve">לעשות </w:t>
      </w:r>
      <w:bookmarkStart w:id="804" w:name="_ETM_Q3_431620"/>
      <w:bookmarkEnd w:id="804"/>
      <w:r>
        <w:rPr>
          <w:rtl/>
        </w:rPr>
        <w:t xml:space="preserve">כדי </w:t>
      </w:r>
      <w:bookmarkStart w:id="805" w:name="_ETM_Q3_431920"/>
      <w:bookmarkEnd w:id="805"/>
      <w:r>
        <w:rPr>
          <w:rtl/>
        </w:rPr>
        <w:t xml:space="preserve">להבטיח </w:t>
      </w:r>
      <w:bookmarkStart w:id="806" w:name="_ETM_Q3_432610"/>
      <w:bookmarkEnd w:id="806"/>
      <w:r>
        <w:rPr>
          <w:rtl/>
        </w:rPr>
        <w:t xml:space="preserve">את </w:t>
      </w:r>
      <w:bookmarkStart w:id="807" w:name="_ETM_Q3_432760"/>
      <w:bookmarkEnd w:id="807"/>
      <w:r>
        <w:rPr>
          <w:rtl/>
        </w:rPr>
        <w:t xml:space="preserve">שיפור </w:t>
      </w:r>
      <w:bookmarkStart w:id="808" w:name="_ETM_Q3_433359"/>
      <w:bookmarkEnd w:id="808"/>
      <w:r>
        <w:rPr>
          <w:rtl/>
        </w:rPr>
        <w:t xml:space="preserve">תנאי </w:t>
      </w:r>
      <w:bookmarkStart w:id="809" w:name="_ETM_Q3_433750"/>
      <w:bookmarkEnd w:id="809"/>
      <w:r>
        <w:rPr>
          <w:rFonts w:hint="cs"/>
          <w:rtl/>
        </w:rPr>
        <w:t>האי</w:t>
      </w:r>
      <w:bookmarkStart w:id="810" w:name="_ETM_Q3_429670"/>
      <w:bookmarkEnd w:id="810"/>
      <w:r>
        <w:rPr>
          <w:rtl/>
        </w:rPr>
        <w:t xml:space="preserve">רוח </w:t>
      </w:r>
      <w:bookmarkStart w:id="811" w:name="_ETM_Q3_434140"/>
      <w:bookmarkEnd w:id="811"/>
      <w:r>
        <w:rPr>
          <w:rtl/>
        </w:rPr>
        <w:t xml:space="preserve">של </w:t>
      </w:r>
      <w:bookmarkStart w:id="812" w:name="_ETM_Q3_434379"/>
      <w:bookmarkEnd w:id="812"/>
      <w:r>
        <w:rPr>
          <w:rtl/>
        </w:rPr>
        <w:t xml:space="preserve">חולי </w:t>
      </w:r>
      <w:bookmarkStart w:id="813" w:name="_ETM_Q3_434709"/>
      <w:bookmarkEnd w:id="813"/>
      <w:r>
        <w:rPr>
          <w:rtl/>
        </w:rPr>
        <w:t>הקורונה</w:t>
      </w:r>
      <w:r>
        <w:rPr>
          <w:rFonts w:hint="cs"/>
          <w:rtl/>
        </w:rPr>
        <w:t>?</w:t>
      </w:r>
      <w:bookmarkStart w:id="814" w:name="_ETM_Q3_435990"/>
      <w:bookmarkStart w:id="815" w:name="_ETM_Q3_431366"/>
      <w:bookmarkEnd w:id="814"/>
      <w:bookmarkEnd w:id="815"/>
    </w:p>
    <w:p w:rsidR="000743FC" w:rsidRDefault="000743FC" w:rsidP="00D8345B">
      <w:bookmarkStart w:id="816" w:name="_ETM_Q3_433339"/>
      <w:bookmarkStart w:id="817" w:name="_ETM_Q3_433407"/>
      <w:bookmarkEnd w:id="816"/>
      <w:bookmarkEnd w:id="817"/>
    </w:p>
    <w:p w:rsidR="000743FC" w:rsidRDefault="000743FC" w:rsidP="004D29F5">
      <w:bookmarkStart w:id="818" w:name="_ETM_Q3_431467"/>
      <w:bookmarkEnd w:id="818"/>
      <w:r>
        <w:rPr>
          <w:rFonts w:hint="cs"/>
          <w:rtl/>
        </w:rPr>
        <w:t xml:space="preserve">2. </w:t>
      </w:r>
      <w:r>
        <w:rPr>
          <w:rtl/>
        </w:rPr>
        <w:t xml:space="preserve">האם </w:t>
      </w:r>
      <w:bookmarkStart w:id="819" w:name="_ETM_Q3_436529"/>
      <w:bookmarkEnd w:id="819"/>
      <w:r>
        <w:rPr>
          <w:rtl/>
        </w:rPr>
        <w:t xml:space="preserve">משרדך </w:t>
      </w:r>
      <w:bookmarkStart w:id="820" w:name="_ETM_Q3_437190"/>
      <w:bookmarkEnd w:id="820"/>
      <w:r>
        <w:rPr>
          <w:rtl/>
        </w:rPr>
        <w:t xml:space="preserve">או </w:t>
      </w:r>
      <w:bookmarkStart w:id="821" w:name="_ETM_Q3_437760"/>
      <w:bookmarkEnd w:id="821"/>
      <w:r>
        <w:rPr>
          <w:rtl/>
        </w:rPr>
        <w:t xml:space="preserve">מי </w:t>
      </w:r>
      <w:bookmarkStart w:id="822" w:name="_ETM_Q3_438029"/>
      <w:bookmarkEnd w:id="822"/>
      <w:r>
        <w:rPr>
          <w:rtl/>
        </w:rPr>
        <w:t xml:space="preserve">מטעמו מפקח </w:t>
      </w:r>
      <w:bookmarkStart w:id="823" w:name="_ETM_Q3_439260"/>
      <w:bookmarkEnd w:id="823"/>
      <w:r>
        <w:rPr>
          <w:rtl/>
        </w:rPr>
        <w:t xml:space="preserve">על </w:t>
      </w:r>
      <w:bookmarkStart w:id="824" w:name="_ETM_Q3_439440"/>
      <w:bookmarkEnd w:id="824"/>
      <w:r>
        <w:rPr>
          <w:rtl/>
        </w:rPr>
        <w:t xml:space="preserve">מלונות </w:t>
      </w:r>
      <w:bookmarkStart w:id="825" w:name="_ETM_Q3_440040"/>
      <w:bookmarkEnd w:id="825"/>
      <w:r>
        <w:rPr>
          <w:rtl/>
        </w:rPr>
        <w:t>אלו</w:t>
      </w:r>
      <w:r>
        <w:rPr>
          <w:rFonts w:hint="cs"/>
          <w:rtl/>
        </w:rPr>
        <w:t>?</w:t>
      </w:r>
      <w:r>
        <w:rPr>
          <w:rtl/>
        </w:rPr>
        <w:t xml:space="preserve"> תודה</w:t>
      </w:r>
      <w:r>
        <w:rPr>
          <w:rFonts w:hint="cs"/>
          <w:rtl/>
        </w:rPr>
        <w:t>.</w:t>
      </w:r>
      <w:bookmarkStart w:id="826" w:name="_ETM_Q3_443139"/>
      <w:bookmarkEnd w:id="826"/>
    </w:p>
    <w:p w:rsidR="000743FC" w:rsidRPr="004D29F5" w:rsidRDefault="000743FC" w:rsidP="00D8345B">
      <w:pPr>
        <w:rPr>
          <w:rtl/>
        </w:rPr>
      </w:pPr>
    </w:p>
    <w:p w:rsidR="000743FC" w:rsidRDefault="000743FC" w:rsidP="00D8345B">
      <w:pPr>
        <w:pStyle w:val="a4"/>
        <w:keepNext/>
        <w:rPr>
          <w:rtl/>
        </w:rPr>
      </w:pPr>
      <w:bookmarkStart w:id="827" w:name="_ETM_Q3_442810"/>
      <w:bookmarkStart w:id="828" w:name="_ETM_Q3_442938"/>
      <w:bookmarkStart w:id="829" w:name="_ETM_Q3_443040"/>
      <w:bookmarkStart w:id="830" w:name="_ETM_Q3_443074"/>
      <w:bookmarkStart w:id="831" w:name="ET_speaker_5987_19"/>
      <w:bookmarkEnd w:id="827"/>
      <w:bookmarkEnd w:id="828"/>
      <w:bookmarkEnd w:id="829"/>
      <w:bookmarkEnd w:id="830"/>
      <w:r w:rsidRPr="0008393E">
        <w:rPr>
          <w:rStyle w:val="TagStyle"/>
          <w:rtl/>
        </w:rPr>
        <w:t xml:space="preserve"> &lt;&lt; דובר &gt;&gt; </w:t>
      </w:r>
      <w:bookmarkStart w:id="832" w:name="_Toc48162589"/>
      <w:bookmarkStart w:id="833" w:name="_Toc48163050"/>
      <w:bookmarkStart w:id="834" w:name="_Toc54112192"/>
      <w:r>
        <w:rPr>
          <w:rtl/>
        </w:rPr>
        <w:t>השר במשרד הביטחון מיכאל מרדכי ביטון:</w:t>
      </w:r>
      <w:bookmarkEnd w:id="832"/>
      <w:bookmarkEnd w:id="833"/>
      <w:bookmarkEnd w:id="834"/>
      <w:r w:rsidRPr="0008393E">
        <w:rPr>
          <w:rStyle w:val="TagStyle"/>
          <w:rtl/>
        </w:rPr>
        <w:t xml:space="preserve"> &lt;&lt; דובר &gt;&gt;</w:t>
      </w:r>
      <w:r>
        <w:rPr>
          <w:rtl/>
        </w:rPr>
        <w:t xml:space="preserve">   </w:t>
      </w:r>
      <w:bookmarkEnd w:id="831"/>
    </w:p>
    <w:p w:rsidR="000743FC" w:rsidRDefault="000743FC" w:rsidP="00F91BB0">
      <w:pPr>
        <w:rPr>
          <w:rtl/>
          <w:lang w:eastAsia="he-IL"/>
        </w:rPr>
      </w:pPr>
    </w:p>
    <w:p w:rsidR="000743FC" w:rsidRDefault="000743FC" w:rsidP="004D29F5">
      <w:pPr>
        <w:rPr>
          <w:rtl/>
        </w:rPr>
      </w:pPr>
      <w:r>
        <w:rPr>
          <w:rFonts w:hint="cs"/>
          <w:rtl/>
          <w:lang w:eastAsia="he-IL"/>
        </w:rPr>
        <w:t>ת</w:t>
      </w:r>
      <w:bookmarkStart w:id="835" w:name="_ETM_Q3_438600"/>
      <w:bookmarkEnd w:id="835"/>
      <w:r>
        <w:rPr>
          <w:rFonts w:hint="cs"/>
          <w:rtl/>
          <w:lang w:eastAsia="he-IL"/>
        </w:rPr>
        <w:t xml:space="preserve">ודה </w:t>
      </w:r>
      <w:r>
        <w:rPr>
          <w:rtl/>
        </w:rPr>
        <w:t>לך</w:t>
      </w:r>
      <w:r>
        <w:rPr>
          <w:rFonts w:hint="cs"/>
          <w:rtl/>
        </w:rPr>
        <w:t>,</w:t>
      </w:r>
      <w:r>
        <w:rPr>
          <w:rtl/>
        </w:rPr>
        <w:t xml:space="preserve"> </w:t>
      </w:r>
      <w:bookmarkStart w:id="836" w:name="_ETM_Q3_443680"/>
      <w:bookmarkEnd w:id="836"/>
      <w:r>
        <w:rPr>
          <w:rtl/>
        </w:rPr>
        <w:t xml:space="preserve">חבר </w:t>
      </w:r>
      <w:bookmarkStart w:id="837" w:name="_ETM_Q3_444009"/>
      <w:bookmarkEnd w:id="837"/>
      <w:r>
        <w:rPr>
          <w:rtl/>
        </w:rPr>
        <w:t xml:space="preserve">הכנסת </w:t>
      </w:r>
      <w:bookmarkStart w:id="838" w:name="_ETM_Q3_444520"/>
      <w:bookmarkEnd w:id="838"/>
      <w:r>
        <w:rPr>
          <w:rtl/>
        </w:rPr>
        <w:t xml:space="preserve">אנטאנס </w:t>
      </w:r>
      <w:bookmarkStart w:id="839" w:name="_ETM_Q3_445270"/>
      <w:bookmarkEnd w:id="839"/>
      <w:r>
        <w:rPr>
          <w:rtl/>
        </w:rPr>
        <w:t>שחאדה</w:t>
      </w:r>
      <w:r>
        <w:rPr>
          <w:rFonts w:hint="cs"/>
          <w:rtl/>
        </w:rPr>
        <w:t>.</w:t>
      </w:r>
      <w:r>
        <w:rPr>
          <w:rtl/>
        </w:rPr>
        <w:t xml:space="preserve"> </w:t>
      </w:r>
      <w:bookmarkStart w:id="840" w:name="_ETM_Q3_446050"/>
      <w:bookmarkEnd w:id="840"/>
      <w:r>
        <w:rPr>
          <w:rtl/>
        </w:rPr>
        <w:t xml:space="preserve">כבוד </w:t>
      </w:r>
      <w:bookmarkStart w:id="841" w:name="_ETM_Q3_446320"/>
      <w:bookmarkEnd w:id="841"/>
      <w:r>
        <w:rPr>
          <w:rtl/>
        </w:rPr>
        <w:t xml:space="preserve">יושב-ראש </w:t>
      </w:r>
      <w:bookmarkStart w:id="842" w:name="_ETM_Q3_446919"/>
      <w:bookmarkEnd w:id="842"/>
      <w:r>
        <w:rPr>
          <w:rtl/>
        </w:rPr>
        <w:t>הכנסת</w:t>
      </w:r>
      <w:r>
        <w:rPr>
          <w:rFonts w:hint="cs"/>
          <w:rtl/>
        </w:rPr>
        <w:t>,</w:t>
      </w:r>
      <w:r>
        <w:rPr>
          <w:rtl/>
        </w:rPr>
        <w:t xml:space="preserve"> </w:t>
      </w:r>
      <w:bookmarkStart w:id="843" w:name="_ETM_Q3_448400"/>
      <w:bookmarkEnd w:id="843"/>
      <w:r>
        <w:rPr>
          <w:rtl/>
        </w:rPr>
        <w:t xml:space="preserve">יש </w:t>
      </w:r>
      <w:bookmarkStart w:id="844" w:name="_ETM_Q3_448669"/>
      <w:bookmarkEnd w:id="844"/>
      <w:r>
        <w:rPr>
          <w:rtl/>
        </w:rPr>
        <w:t xml:space="preserve">לי </w:t>
      </w:r>
      <w:bookmarkStart w:id="845" w:name="_ETM_Q3_448789"/>
      <w:bookmarkEnd w:id="845"/>
      <w:r>
        <w:rPr>
          <w:rtl/>
        </w:rPr>
        <w:t xml:space="preserve">פה </w:t>
      </w:r>
      <w:bookmarkStart w:id="846" w:name="_ETM_Q3_448909"/>
      <w:bookmarkEnd w:id="846"/>
      <w:r>
        <w:rPr>
          <w:rtl/>
        </w:rPr>
        <w:t xml:space="preserve">דבר </w:t>
      </w:r>
      <w:bookmarkStart w:id="847" w:name="_ETM_Q3_449300"/>
      <w:bookmarkEnd w:id="847"/>
      <w:r>
        <w:rPr>
          <w:rtl/>
        </w:rPr>
        <w:t xml:space="preserve">סדור </w:t>
      </w:r>
      <w:bookmarkStart w:id="848" w:name="_ETM_Q3_449869"/>
      <w:bookmarkEnd w:id="848"/>
      <w:r>
        <w:rPr>
          <w:rtl/>
        </w:rPr>
        <w:t xml:space="preserve">להקריא </w:t>
      </w:r>
      <w:bookmarkStart w:id="849" w:name="_ETM_Q3_450469"/>
      <w:bookmarkEnd w:id="849"/>
      <w:r>
        <w:rPr>
          <w:rtl/>
        </w:rPr>
        <w:t xml:space="preserve">אבל </w:t>
      </w:r>
      <w:bookmarkStart w:id="850" w:name="_ETM_Q3_450680"/>
      <w:bookmarkEnd w:id="850"/>
      <w:r>
        <w:rPr>
          <w:rtl/>
        </w:rPr>
        <w:t xml:space="preserve">אני </w:t>
      </w:r>
      <w:bookmarkStart w:id="851" w:name="_ETM_Q3_450800"/>
      <w:bookmarkEnd w:id="851"/>
      <w:r>
        <w:rPr>
          <w:rtl/>
        </w:rPr>
        <w:t xml:space="preserve">רוצה </w:t>
      </w:r>
      <w:bookmarkStart w:id="852" w:name="_ETM_Q3_451219"/>
      <w:bookmarkEnd w:id="852"/>
      <w:r>
        <w:rPr>
          <w:rFonts w:hint="cs"/>
          <w:rtl/>
        </w:rPr>
        <w:t xml:space="preserve">להעיר </w:t>
      </w:r>
      <w:r>
        <w:rPr>
          <w:rtl/>
        </w:rPr>
        <w:t xml:space="preserve">שתי </w:t>
      </w:r>
      <w:bookmarkStart w:id="853" w:name="_ETM_Q3_451669"/>
      <w:bookmarkEnd w:id="853"/>
      <w:r>
        <w:rPr>
          <w:rtl/>
        </w:rPr>
        <w:t xml:space="preserve">הערות </w:t>
      </w:r>
      <w:bookmarkStart w:id="854" w:name="_ETM_Q3_452059"/>
      <w:bookmarkEnd w:id="854"/>
      <w:r>
        <w:rPr>
          <w:rtl/>
        </w:rPr>
        <w:t xml:space="preserve">על </w:t>
      </w:r>
      <w:bookmarkStart w:id="855" w:name="_ETM_Q3_452180"/>
      <w:bookmarkEnd w:id="855"/>
      <w:r>
        <w:rPr>
          <w:rtl/>
        </w:rPr>
        <w:t>המצב</w:t>
      </w:r>
      <w:r>
        <w:rPr>
          <w:rFonts w:hint="cs"/>
          <w:rtl/>
        </w:rPr>
        <w:t>,</w:t>
      </w:r>
      <w:r>
        <w:rPr>
          <w:rtl/>
        </w:rPr>
        <w:t xml:space="preserve"> </w:t>
      </w:r>
      <w:bookmarkStart w:id="856" w:name="_ETM_Q3_452659"/>
      <w:bookmarkStart w:id="857" w:name="_ETM_Q3_452720"/>
      <w:bookmarkEnd w:id="856"/>
      <w:bookmarkEnd w:id="857"/>
      <w:r>
        <w:rPr>
          <w:rFonts w:hint="cs"/>
          <w:rtl/>
        </w:rPr>
        <w:t>האחת</w:t>
      </w:r>
      <w:r>
        <w:rPr>
          <w:rtl/>
        </w:rPr>
        <w:t xml:space="preserve"> </w:t>
      </w:r>
      <w:bookmarkStart w:id="858" w:name="_ETM_Q3_453080"/>
      <w:bookmarkEnd w:id="858"/>
      <w:r>
        <w:rPr>
          <w:rtl/>
        </w:rPr>
        <w:t xml:space="preserve">על </w:t>
      </w:r>
      <w:bookmarkStart w:id="859" w:name="_ETM_Q3_453259"/>
      <w:bookmarkEnd w:id="859"/>
      <w:r>
        <w:rPr>
          <w:rtl/>
        </w:rPr>
        <w:t>התנהלות</w:t>
      </w:r>
      <w:bookmarkStart w:id="860" w:name="_ETM_Q3_454800"/>
      <w:bookmarkEnd w:id="860"/>
      <w:r>
        <w:rPr>
          <w:rFonts w:hint="cs"/>
          <w:rtl/>
        </w:rPr>
        <w:t xml:space="preserve">, </w:t>
      </w:r>
      <w:bookmarkStart w:id="861" w:name="_ETM_Q3_461261"/>
      <w:bookmarkEnd w:id="861"/>
      <w:r>
        <w:rPr>
          <w:rFonts w:hint="cs"/>
          <w:rtl/>
        </w:rPr>
        <w:t>ו</w:t>
      </w:r>
      <w:bookmarkStart w:id="862" w:name="_ETM_Q3_452290"/>
      <w:bookmarkStart w:id="863" w:name="_ETM_Q3_459880"/>
      <w:bookmarkEnd w:id="862"/>
      <w:bookmarkEnd w:id="863"/>
      <w:r>
        <w:rPr>
          <w:rFonts w:hint="cs"/>
          <w:rtl/>
        </w:rPr>
        <w:t xml:space="preserve">השנייה </w:t>
      </w:r>
      <w:bookmarkStart w:id="864" w:name="_ETM_Q3_455820"/>
      <w:bookmarkEnd w:id="864"/>
      <w:r>
        <w:rPr>
          <w:rtl/>
        </w:rPr>
        <w:t xml:space="preserve">על </w:t>
      </w:r>
      <w:bookmarkStart w:id="865" w:name="_ETM_Q3_457210"/>
      <w:bookmarkEnd w:id="865"/>
      <w:r>
        <w:rPr>
          <w:rtl/>
        </w:rPr>
        <w:t xml:space="preserve">עצם </w:t>
      </w:r>
      <w:bookmarkStart w:id="866" w:name="_ETM_Q3_457630"/>
      <w:bookmarkEnd w:id="866"/>
      <w:r>
        <w:rPr>
          <w:rtl/>
        </w:rPr>
        <w:t xml:space="preserve">הפעולה </w:t>
      </w:r>
      <w:bookmarkStart w:id="867" w:name="_ETM_Q3_458110"/>
      <w:bookmarkEnd w:id="867"/>
      <w:r>
        <w:rPr>
          <w:rtl/>
        </w:rPr>
        <w:t>בנושא</w:t>
      </w:r>
      <w:r>
        <w:rPr>
          <w:rFonts w:hint="cs"/>
          <w:rtl/>
        </w:rPr>
        <w:t>.</w:t>
      </w:r>
      <w:bookmarkStart w:id="868" w:name="_ETM_Q3_461789"/>
      <w:bookmarkEnd w:id="868"/>
    </w:p>
    <w:p w:rsidR="000743FC" w:rsidRDefault="000743FC" w:rsidP="00D8345B">
      <w:pPr>
        <w:rPr>
          <w:rtl/>
        </w:rPr>
      </w:pPr>
      <w:bookmarkStart w:id="869" w:name="_ETM_Q3_463129"/>
      <w:bookmarkStart w:id="870" w:name="_ETM_Q3_463254"/>
      <w:bookmarkEnd w:id="869"/>
      <w:bookmarkEnd w:id="870"/>
    </w:p>
    <w:p w:rsidR="000743FC" w:rsidRDefault="000743FC" w:rsidP="004D29F5">
      <w:pPr>
        <w:rPr>
          <w:rtl/>
        </w:rPr>
      </w:pPr>
      <w:bookmarkStart w:id="871" w:name="_ETM_Q3_463323"/>
      <w:bookmarkStart w:id="872" w:name="_ETM_Q3_463362"/>
      <w:bookmarkEnd w:id="871"/>
      <w:bookmarkEnd w:id="872"/>
      <w:r>
        <w:rPr>
          <w:rtl/>
        </w:rPr>
        <w:t xml:space="preserve">לגבי </w:t>
      </w:r>
      <w:bookmarkStart w:id="873" w:name="_ETM_Q3_462150"/>
      <w:bookmarkEnd w:id="873"/>
      <w:r>
        <w:rPr>
          <w:rtl/>
        </w:rPr>
        <w:t>ההתנהלות</w:t>
      </w:r>
      <w:r>
        <w:rPr>
          <w:rFonts w:hint="cs"/>
          <w:rtl/>
        </w:rPr>
        <w:t>,</w:t>
      </w:r>
      <w:r>
        <w:rPr>
          <w:rtl/>
        </w:rPr>
        <w:t xml:space="preserve"> </w:t>
      </w:r>
      <w:bookmarkStart w:id="874" w:name="_ETM_Q3_463789"/>
      <w:bookmarkEnd w:id="874"/>
      <w:r>
        <w:rPr>
          <w:rtl/>
        </w:rPr>
        <w:t xml:space="preserve">פורסם </w:t>
      </w:r>
      <w:bookmarkStart w:id="875" w:name="_ETM_Q3_464360"/>
      <w:bookmarkEnd w:id="875"/>
      <w:r>
        <w:rPr>
          <w:rtl/>
        </w:rPr>
        <w:t xml:space="preserve">בעיתונות </w:t>
      </w:r>
      <w:bookmarkStart w:id="876" w:name="_ETM_Q3_465050"/>
      <w:bookmarkEnd w:id="876"/>
      <w:r>
        <w:rPr>
          <w:rtl/>
        </w:rPr>
        <w:t xml:space="preserve">שאנחנו </w:t>
      </w:r>
      <w:bookmarkStart w:id="877" w:name="_ETM_Q3_466870"/>
      <w:bookmarkEnd w:id="877"/>
      <w:r>
        <w:rPr>
          <w:rtl/>
        </w:rPr>
        <w:t>מס</w:t>
      </w:r>
      <w:r>
        <w:rPr>
          <w:rFonts w:hint="cs"/>
          <w:rtl/>
        </w:rPr>
        <w:t xml:space="preserve">פר שבע </w:t>
      </w:r>
      <w:r>
        <w:rPr>
          <w:rtl/>
        </w:rPr>
        <w:t xml:space="preserve">בממשלה </w:t>
      </w:r>
      <w:bookmarkStart w:id="878" w:name="_ETM_Q3_468790"/>
      <w:bookmarkEnd w:id="878"/>
      <w:r>
        <w:rPr>
          <w:rFonts w:hint="cs"/>
          <w:rtl/>
        </w:rPr>
        <w:t>ב</w:t>
      </w:r>
      <w:bookmarkStart w:id="879" w:name="_ETM_Q3_465761"/>
      <w:bookmarkEnd w:id="879"/>
      <w:r>
        <w:rPr>
          <w:rtl/>
        </w:rPr>
        <w:t xml:space="preserve">להשיב </w:t>
      </w:r>
      <w:bookmarkStart w:id="880" w:name="_ETM_Q3_469420"/>
      <w:bookmarkEnd w:id="880"/>
      <w:r>
        <w:rPr>
          <w:rFonts w:hint="cs"/>
          <w:rtl/>
        </w:rPr>
        <w:t>ע</w:t>
      </w:r>
      <w:r>
        <w:rPr>
          <w:rtl/>
        </w:rPr>
        <w:t>ל</w:t>
      </w:r>
      <w:r>
        <w:rPr>
          <w:rFonts w:hint="cs"/>
          <w:rtl/>
        </w:rPr>
        <w:t xml:space="preserve"> </w:t>
      </w:r>
      <w:r>
        <w:rPr>
          <w:rtl/>
        </w:rPr>
        <w:t>שאילתות</w:t>
      </w:r>
      <w:r w:rsidR="004D29F5">
        <w:rPr>
          <w:rFonts w:hint="cs"/>
          <w:rtl/>
        </w:rPr>
        <w:t>;</w:t>
      </w:r>
      <w:r>
        <w:rPr>
          <w:rtl/>
        </w:rPr>
        <w:t xml:space="preserve"> </w:t>
      </w:r>
      <w:bookmarkStart w:id="881" w:name="_ETM_Q3_471339"/>
      <w:bookmarkEnd w:id="881"/>
      <w:r>
        <w:rPr>
          <w:rtl/>
        </w:rPr>
        <w:t xml:space="preserve">אנחנו </w:t>
      </w:r>
      <w:bookmarkStart w:id="882" w:name="_ETM_Q3_471820"/>
      <w:bookmarkEnd w:id="882"/>
      <w:r>
        <w:rPr>
          <w:rFonts w:hint="cs"/>
          <w:rtl/>
        </w:rPr>
        <w:t>ב</w:t>
      </w:r>
      <w:r>
        <w:rPr>
          <w:rtl/>
        </w:rPr>
        <w:t xml:space="preserve">מקום </w:t>
      </w:r>
      <w:bookmarkStart w:id="883" w:name="_ETM_Q3_472210"/>
      <w:bookmarkEnd w:id="883"/>
      <w:r>
        <w:rPr>
          <w:rFonts w:hint="cs"/>
          <w:rtl/>
        </w:rPr>
        <w:t>ה</w:t>
      </w:r>
      <w:r>
        <w:rPr>
          <w:rtl/>
        </w:rPr>
        <w:t xml:space="preserve">ראשון </w:t>
      </w:r>
      <w:bookmarkStart w:id="884" w:name="_ETM_Q3_472690"/>
      <w:bookmarkEnd w:id="884"/>
      <w:r>
        <w:rPr>
          <w:rtl/>
        </w:rPr>
        <w:t xml:space="preserve">בממשלה </w:t>
      </w:r>
      <w:bookmarkStart w:id="885" w:name="_ETM_Q3_473350"/>
      <w:bookmarkEnd w:id="885"/>
      <w:r>
        <w:rPr>
          <w:rtl/>
        </w:rPr>
        <w:t>הזאת</w:t>
      </w:r>
      <w:r>
        <w:rPr>
          <w:rFonts w:hint="cs"/>
          <w:rtl/>
        </w:rPr>
        <w:t>.</w:t>
      </w:r>
      <w:r>
        <w:rPr>
          <w:rtl/>
        </w:rPr>
        <w:t xml:space="preserve"> </w:t>
      </w:r>
      <w:bookmarkStart w:id="886" w:name="_ETM_Q3_473860"/>
      <w:bookmarkEnd w:id="886"/>
      <w:r>
        <w:rPr>
          <w:rtl/>
        </w:rPr>
        <w:t xml:space="preserve">אני </w:t>
      </w:r>
      <w:bookmarkStart w:id="887" w:name="_ETM_Q3_474070"/>
      <w:bookmarkEnd w:id="887"/>
      <w:r>
        <w:rPr>
          <w:rtl/>
        </w:rPr>
        <w:t xml:space="preserve">קבעתי </w:t>
      </w:r>
      <w:bookmarkStart w:id="888" w:name="_ETM_Q3_474550"/>
      <w:bookmarkEnd w:id="888"/>
      <w:r>
        <w:rPr>
          <w:rtl/>
        </w:rPr>
        <w:t xml:space="preserve">כלל </w:t>
      </w:r>
      <w:bookmarkStart w:id="889" w:name="_ETM_Q3_475540"/>
      <w:bookmarkEnd w:id="889"/>
      <w:r>
        <w:rPr>
          <w:rtl/>
        </w:rPr>
        <w:t xml:space="preserve">ששאילתות </w:t>
      </w:r>
      <w:bookmarkStart w:id="890" w:name="_ETM_Q3_476290"/>
      <w:bookmarkEnd w:id="890"/>
      <w:r>
        <w:rPr>
          <w:rtl/>
        </w:rPr>
        <w:t xml:space="preserve">שמופנות </w:t>
      </w:r>
      <w:bookmarkStart w:id="891" w:name="_ETM_Q3_477220"/>
      <w:bookmarkEnd w:id="891"/>
      <w:r>
        <w:rPr>
          <w:rtl/>
        </w:rPr>
        <w:t>אלינו</w:t>
      </w:r>
      <w:r>
        <w:rPr>
          <w:rFonts w:hint="cs"/>
          <w:rtl/>
        </w:rPr>
        <w:t>,</w:t>
      </w:r>
      <w:r>
        <w:rPr>
          <w:rtl/>
        </w:rPr>
        <w:t xml:space="preserve"> </w:t>
      </w:r>
      <w:bookmarkStart w:id="892" w:name="_ETM_Q3_477820"/>
      <w:bookmarkEnd w:id="892"/>
      <w:r>
        <w:rPr>
          <w:rtl/>
        </w:rPr>
        <w:t xml:space="preserve">מהרגע </w:t>
      </w:r>
      <w:bookmarkStart w:id="893" w:name="_ETM_Q3_478570"/>
      <w:bookmarkEnd w:id="893"/>
      <w:r>
        <w:rPr>
          <w:rtl/>
        </w:rPr>
        <w:t>הזה</w:t>
      </w:r>
      <w:r>
        <w:rPr>
          <w:rFonts w:hint="cs"/>
          <w:rtl/>
        </w:rPr>
        <w:t>,</w:t>
      </w:r>
      <w:r>
        <w:rPr>
          <w:rtl/>
        </w:rPr>
        <w:t xml:space="preserve"> </w:t>
      </w:r>
      <w:bookmarkStart w:id="894" w:name="_ETM_Q3_478839"/>
      <w:bookmarkEnd w:id="894"/>
      <w:r>
        <w:rPr>
          <w:rtl/>
        </w:rPr>
        <w:t>י</w:t>
      </w:r>
      <w:r>
        <w:rPr>
          <w:rFonts w:hint="cs"/>
          <w:rtl/>
        </w:rPr>
        <w:t>י</w:t>
      </w:r>
      <w:r>
        <w:rPr>
          <w:rtl/>
        </w:rPr>
        <w:t>ענו</w:t>
      </w:r>
      <w:r>
        <w:rPr>
          <w:rFonts w:hint="cs"/>
          <w:rtl/>
        </w:rPr>
        <w:t>.</w:t>
      </w:r>
      <w:r>
        <w:rPr>
          <w:rtl/>
        </w:rPr>
        <w:t xml:space="preserve"> </w:t>
      </w:r>
      <w:bookmarkStart w:id="895" w:name="_ETM_Q3_479960"/>
      <w:bookmarkEnd w:id="895"/>
      <w:r>
        <w:rPr>
          <w:rtl/>
        </w:rPr>
        <w:t xml:space="preserve">אני </w:t>
      </w:r>
      <w:bookmarkStart w:id="896" w:name="_ETM_Q3_480289"/>
      <w:bookmarkEnd w:id="896"/>
      <w:r>
        <w:rPr>
          <w:rtl/>
        </w:rPr>
        <w:t xml:space="preserve">לא </w:t>
      </w:r>
      <w:bookmarkStart w:id="897" w:name="_ETM_Q3_480409"/>
      <w:bookmarkEnd w:id="897"/>
      <w:r>
        <w:rPr>
          <w:rtl/>
        </w:rPr>
        <w:t xml:space="preserve">לוקח </w:t>
      </w:r>
      <w:bookmarkStart w:id="898" w:name="_ETM_Q3_480949"/>
      <w:bookmarkEnd w:id="898"/>
      <w:r>
        <w:rPr>
          <w:rtl/>
        </w:rPr>
        <w:t xml:space="preserve">אחריות </w:t>
      </w:r>
      <w:bookmarkStart w:id="899" w:name="_ETM_Q3_480599"/>
      <w:bookmarkStart w:id="900" w:name="_ETM_Q3_480930"/>
      <w:bookmarkStart w:id="901" w:name="_ETM_Q3_481050"/>
      <w:bookmarkStart w:id="902" w:name="_ETM_Q3_479919"/>
      <w:bookmarkStart w:id="903" w:name="_ETM_Q3_481589"/>
      <w:bookmarkStart w:id="904" w:name="_ETM_Q3_482190"/>
      <w:bookmarkStart w:id="905" w:name="_ETM_Q3_478809"/>
      <w:bookmarkEnd w:id="899"/>
      <w:bookmarkEnd w:id="900"/>
      <w:bookmarkEnd w:id="901"/>
      <w:bookmarkEnd w:id="902"/>
      <w:bookmarkEnd w:id="903"/>
      <w:bookmarkEnd w:id="904"/>
      <w:bookmarkEnd w:id="905"/>
      <w:r>
        <w:rPr>
          <w:rtl/>
        </w:rPr>
        <w:t xml:space="preserve">על </w:t>
      </w:r>
      <w:bookmarkStart w:id="906" w:name="_ETM_Q3_482310"/>
      <w:bookmarkEnd w:id="906"/>
      <w:r>
        <w:rPr>
          <w:rtl/>
        </w:rPr>
        <w:t xml:space="preserve">שאילתות </w:t>
      </w:r>
      <w:bookmarkStart w:id="907" w:name="_ETM_Q3_483549"/>
      <w:bookmarkEnd w:id="907"/>
      <w:r>
        <w:rPr>
          <w:rFonts w:hint="cs"/>
          <w:rtl/>
        </w:rPr>
        <w:t>ל</w:t>
      </w:r>
      <w:r>
        <w:rPr>
          <w:rtl/>
        </w:rPr>
        <w:t xml:space="preserve">שר </w:t>
      </w:r>
      <w:bookmarkStart w:id="908" w:name="_ETM_Q3_483909"/>
      <w:bookmarkEnd w:id="908"/>
      <w:r>
        <w:rPr>
          <w:rtl/>
        </w:rPr>
        <w:t xml:space="preserve">ליברמן </w:t>
      </w:r>
      <w:bookmarkStart w:id="909" w:name="_ETM_Q3_484660"/>
      <w:bookmarkEnd w:id="909"/>
      <w:r>
        <w:rPr>
          <w:rtl/>
        </w:rPr>
        <w:t xml:space="preserve">ולשר </w:t>
      </w:r>
      <w:bookmarkStart w:id="910" w:name="_ETM_Q3_485109"/>
      <w:bookmarkEnd w:id="910"/>
      <w:r>
        <w:rPr>
          <w:rtl/>
        </w:rPr>
        <w:t>בנט</w:t>
      </w:r>
      <w:r>
        <w:rPr>
          <w:rFonts w:hint="cs"/>
          <w:rtl/>
        </w:rPr>
        <w:t>.</w:t>
      </w:r>
      <w:bookmarkStart w:id="911" w:name="_ETM_Q3_482399"/>
      <w:bookmarkEnd w:id="911"/>
      <w:r>
        <w:rPr>
          <w:rtl/>
        </w:rPr>
        <w:t xml:space="preserve"> </w:t>
      </w:r>
      <w:bookmarkStart w:id="912" w:name="_ETM_Q3_486189"/>
      <w:bookmarkEnd w:id="912"/>
      <w:r>
        <w:rPr>
          <w:rtl/>
        </w:rPr>
        <w:t xml:space="preserve">מי </w:t>
      </w:r>
      <w:bookmarkStart w:id="913" w:name="_ETM_Q3_486370"/>
      <w:bookmarkEnd w:id="913"/>
      <w:r>
        <w:rPr>
          <w:rtl/>
        </w:rPr>
        <w:t xml:space="preserve">שרוצה </w:t>
      </w:r>
      <w:bookmarkStart w:id="914" w:name="_ETM_Q3_486639"/>
      <w:bookmarkEnd w:id="914"/>
      <w:r>
        <w:rPr>
          <w:rtl/>
        </w:rPr>
        <w:t xml:space="preserve">לשאול </w:t>
      </w:r>
      <w:bookmarkStart w:id="915" w:name="_ETM_Q3_486910"/>
      <w:bookmarkEnd w:id="915"/>
      <w:r>
        <w:rPr>
          <w:rtl/>
        </w:rPr>
        <w:t xml:space="preserve">אותנו </w:t>
      </w:r>
      <w:bookmarkStart w:id="916" w:name="_ETM_Q3_487269"/>
      <w:bookmarkEnd w:id="916"/>
      <w:r>
        <w:rPr>
          <w:rtl/>
        </w:rPr>
        <w:t xml:space="preserve">שאלה </w:t>
      </w:r>
      <w:bookmarkStart w:id="917" w:name="_ETM_Q3_487600"/>
      <w:bookmarkEnd w:id="917"/>
      <w:r>
        <w:rPr>
          <w:rtl/>
        </w:rPr>
        <w:t xml:space="preserve">יקבל </w:t>
      </w:r>
      <w:bookmarkStart w:id="918" w:name="_ETM_Q3_488019"/>
      <w:bookmarkEnd w:id="918"/>
      <w:r>
        <w:rPr>
          <w:rtl/>
        </w:rPr>
        <w:t>תשובה</w:t>
      </w:r>
      <w:r>
        <w:rPr>
          <w:rFonts w:hint="cs"/>
          <w:rtl/>
        </w:rPr>
        <w:t>.</w:t>
      </w:r>
      <w:r>
        <w:rPr>
          <w:rtl/>
        </w:rPr>
        <w:t xml:space="preserve"> </w:t>
      </w:r>
      <w:bookmarkStart w:id="919" w:name="_ETM_Q3_488709"/>
      <w:bookmarkEnd w:id="919"/>
      <w:r>
        <w:rPr>
          <w:rtl/>
        </w:rPr>
        <w:t xml:space="preserve">אנחנו </w:t>
      </w:r>
      <w:bookmarkStart w:id="920" w:name="_ETM_Q3_489010"/>
      <w:bookmarkEnd w:id="920"/>
      <w:r>
        <w:rPr>
          <w:rtl/>
        </w:rPr>
        <w:t xml:space="preserve">ב-100% </w:t>
      </w:r>
      <w:bookmarkStart w:id="921" w:name="_ETM_Q3_489730"/>
      <w:bookmarkEnd w:id="921"/>
      <w:r>
        <w:rPr>
          <w:rtl/>
        </w:rPr>
        <w:t xml:space="preserve">תשובות </w:t>
      </w:r>
      <w:bookmarkStart w:id="922" w:name="_ETM_Q3_490719"/>
      <w:bookmarkEnd w:id="922"/>
      <w:r>
        <w:rPr>
          <w:rFonts w:hint="cs"/>
          <w:rtl/>
        </w:rPr>
        <w:t xml:space="preserve">על </w:t>
      </w:r>
      <w:r>
        <w:rPr>
          <w:rtl/>
        </w:rPr>
        <w:t xml:space="preserve">שאילתות </w:t>
      </w:r>
      <w:bookmarkStart w:id="923" w:name="_ETM_Q3_492099"/>
      <w:bookmarkEnd w:id="923"/>
      <w:r>
        <w:rPr>
          <w:rFonts w:hint="cs"/>
          <w:rtl/>
        </w:rPr>
        <w:t>א</w:t>
      </w:r>
      <w:r>
        <w:rPr>
          <w:rtl/>
        </w:rPr>
        <w:t xml:space="preserve">ל </w:t>
      </w:r>
      <w:bookmarkStart w:id="924" w:name="_ETM_Q3_492279"/>
      <w:bookmarkEnd w:id="924"/>
      <w:r>
        <w:rPr>
          <w:rtl/>
        </w:rPr>
        <w:t xml:space="preserve">משרד </w:t>
      </w:r>
      <w:bookmarkStart w:id="925" w:name="_ETM_Q3_492669"/>
      <w:bookmarkEnd w:id="925"/>
      <w:r>
        <w:rPr>
          <w:rtl/>
        </w:rPr>
        <w:t xml:space="preserve">הביטחון </w:t>
      </w:r>
      <w:bookmarkStart w:id="926" w:name="_ETM_Q3_493360"/>
      <w:bookmarkEnd w:id="926"/>
      <w:r>
        <w:rPr>
          <w:rtl/>
        </w:rPr>
        <w:t>ש</w:t>
      </w:r>
      <w:r>
        <w:rPr>
          <w:rFonts w:hint="cs"/>
          <w:rtl/>
        </w:rPr>
        <w:t>ע</w:t>
      </w:r>
      <w:r>
        <w:rPr>
          <w:rtl/>
        </w:rPr>
        <w:t xml:space="preserve">לו </w:t>
      </w:r>
      <w:bookmarkStart w:id="927" w:name="_ETM_Q3_493990"/>
      <w:bookmarkEnd w:id="927"/>
      <w:r>
        <w:rPr>
          <w:rtl/>
        </w:rPr>
        <w:t>בכנסת</w:t>
      </w:r>
      <w:bookmarkStart w:id="928" w:name="_ETM_Q3_494589"/>
      <w:bookmarkStart w:id="929" w:name="_ETM_Q3_495279"/>
      <w:bookmarkEnd w:id="928"/>
      <w:bookmarkEnd w:id="929"/>
      <w:r>
        <w:rPr>
          <w:rFonts w:hint="cs"/>
          <w:rtl/>
        </w:rPr>
        <w:t xml:space="preserve"> </w:t>
      </w:r>
      <w:r w:rsidR="00DA39C2">
        <w:rPr>
          <w:rFonts w:hint="cs"/>
          <w:rtl/>
        </w:rPr>
        <w:t>– –</w:t>
      </w:r>
    </w:p>
    <w:p w:rsidR="000743FC" w:rsidRDefault="000743FC" w:rsidP="00D8345B">
      <w:pPr>
        <w:rPr>
          <w:rtl/>
        </w:rPr>
      </w:pPr>
    </w:p>
    <w:p w:rsidR="000743FC" w:rsidRDefault="000743FC" w:rsidP="00D8345B">
      <w:pPr>
        <w:pStyle w:val="af6"/>
        <w:keepNext/>
        <w:rPr>
          <w:rtl/>
        </w:rPr>
      </w:pPr>
      <w:bookmarkStart w:id="930" w:name="ET_yor_5982_20"/>
      <w:r w:rsidRPr="00A21A5E">
        <w:rPr>
          <w:rStyle w:val="TagStyle"/>
          <w:rtl/>
        </w:rPr>
        <w:t xml:space="preserve"> &lt;&lt; יור &gt;&gt; </w:t>
      </w:r>
      <w:r>
        <w:rPr>
          <w:rtl/>
        </w:rPr>
        <w:t>היו"ר יריב לוין:</w:t>
      </w:r>
      <w:r w:rsidRPr="00A21A5E">
        <w:rPr>
          <w:rStyle w:val="TagStyle"/>
          <w:rtl/>
        </w:rPr>
        <w:t xml:space="preserve"> &lt;&lt; יור &gt;&gt;</w:t>
      </w:r>
      <w:r>
        <w:rPr>
          <w:rtl/>
        </w:rPr>
        <w:t xml:space="preserve">   </w:t>
      </w:r>
      <w:bookmarkEnd w:id="930"/>
    </w:p>
    <w:p w:rsidR="000743FC" w:rsidRDefault="000743FC" w:rsidP="00F91BB0">
      <w:pPr>
        <w:rPr>
          <w:rtl/>
          <w:lang w:eastAsia="he-IL"/>
        </w:rPr>
      </w:pPr>
    </w:p>
    <w:p w:rsidR="000743FC" w:rsidRDefault="000743FC" w:rsidP="00D8345B">
      <w:pPr>
        <w:rPr>
          <w:rtl/>
        </w:rPr>
      </w:pPr>
      <w:bookmarkStart w:id="931" w:name="_ETM_Q3_491779"/>
      <w:bookmarkEnd w:id="931"/>
      <w:r>
        <w:rPr>
          <w:rFonts w:hint="cs"/>
          <w:rtl/>
          <w:lang w:eastAsia="he-IL"/>
        </w:rPr>
        <w:t>זה י</w:t>
      </w:r>
      <w:r>
        <w:rPr>
          <w:rtl/>
        </w:rPr>
        <w:t xml:space="preserve">פה </w:t>
      </w:r>
      <w:bookmarkStart w:id="932" w:name="_ETM_Q3_495670"/>
      <w:bookmarkEnd w:id="932"/>
      <w:r>
        <w:rPr>
          <w:rtl/>
        </w:rPr>
        <w:t xml:space="preserve">מאוד </w:t>
      </w:r>
      <w:bookmarkStart w:id="933" w:name="_ETM_Q3_496000"/>
      <w:bookmarkEnd w:id="933"/>
      <w:r>
        <w:rPr>
          <w:rtl/>
        </w:rPr>
        <w:t xml:space="preserve">וראוי </w:t>
      </w:r>
      <w:bookmarkStart w:id="934" w:name="_ETM_Q3_496359"/>
      <w:bookmarkEnd w:id="934"/>
      <w:r>
        <w:rPr>
          <w:rtl/>
        </w:rPr>
        <w:t>ל</w:t>
      </w:r>
      <w:r>
        <w:rPr>
          <w:rFonts w:hint="cs"/>
          <w:rtl/>
        </w:rPr>
        <w:t>הערכה</w:t>
      </w:r>
      <w:bookmarkStart w:id="935" w:name="_ETM_Q3_491459"/>
      <w:bookmarkEnd w:id="935"/>
      <w:r>
        <w:rPr>
          <w:rFonts w:hint="cs"/>
          <w:rtl/>
        </w:rPr>
        <w:t>.</w:t>
      </w:r>
      <w:bookmarkStart w:id="936" w:name="_ETM_Q3_496900"/>
      <w:bookmarkEnd w:id="936"/>
    </w:p>
    <w:p w:rsidR="000743FC" w:rsidRDefault="000743FC" w:rsidP="00D8345B">
      <w:pPr>
        <w:rPr>
          <w:rtl/>
        </w:rPr>
      </w:pPr>
      <w:bookmarkStart w:id="937" w:name="_ETM_Q3_492228"/>
      <w:bookmarkStart w:id="938" w:name="_ETM_Q3_492295"/>
      <w:bookmarkEnd w:id="937"/>
      <w:bookmarkEnd w:id="938"/>
    </w:p>
    <w:p w:rsidR="000743FC" w:rsidRDefault="000743FC" w:rsidP="00D8345B">
      <w:pPr>
        <w:pStyle w:val="-"/>
        <w:keepNext/>
        <w:rPr>
          <w:rtl/>
        </w:rPr>
      </w:pPr>
      <w:bookmarkStart w:id="939" w:name="ET_speakercontinue_5987_21"/>
      <w:r w:rsidRPr="008217B9">
        <w:rPr>
          <w:rStyle w:val="TagStyle"/>
          <w:rtl/>
        </w:rPr>
        <w:t xml:space="preserve"> &lt;&lt; דובר_המשך &gt;&gt; </w:t>
      </w:r>
      <w:r>
        <w:rPr>
          <w:rtl/>
        </w:rPr>
        <w:t>השר במשרד הביטחון מיכאל מרדכי ביטון:</w:t>
      </w:r>
      <w:r w:rsidRPr="008217B9">
        <w:rPr>
          <w:rStyle w:val="TagStyle"/>
          <w:rtl/>
        </w:rPr>
        <w:t xml:space="preserve"> &lt;&lt; דובר_המשך &gt;&gt;</w:t>
      </w:r>
      <w:r>
        <w:rPr>
          <w:rtl/>
        </w:rPr>
        <w:t xml:space="preserve">   </w:t>
      </w:r>
      <w:bookmarkEnd w:id="939"/>
    </w:p>
    <w:p w:rsidR="000743FC" w:rsidRDefault="000743FC" w:rsidP="00F91BB0">
      <w:pPr>
        <w:rPr>
          <w:rtl/>
          <w:lang w:eastAsia="he-IL"/>
        </w:rPr>
      </w:pPr>
    </w:p>
    <w:p w:rsidR="000743FC" w:rsidRDefault="00DA39C2" w:rsidP="00D8345B">
      <w:pPr>
        <w:rPr>
          <w:rtl/>
        </w:rPr>
      </w:pPr>
      <w:bookmarkStart w:id="940" w:name="_ETM_Q3_497565"/>
      <w:bookmarkStart w:id="941" w:name="_ETM_Q3_492396"/>
      <w:bookmarkStart w:id="942" w:name="_ETM_Q3_492449"/>
      <w:bookmarkStart w:id="943" w:name="_ETM_Q3_493389"/>
      <w:bookmarkStart w:id="944" w:name="_ETM_Q3_495580"/>
      <w:bookmarkEnd w:id="940"/>
      <w:bookmarkEnd w:id="941"/>
      <w:bookmarkEnd w:id="942"/>
      <w:bookmarkEnd w:id="943"/>
      <w:bookmarkEnd w:id="944"/>
      <w:r>
        <w:rPr>
          <w:rFonts w:hint="cs"/>
          <w:rtl/>
        </w:rPr>
        <w:t>– –</w:t>
      </w:r>
      <w:r w:rsidR="000743FC">
        <w:rPr>
          <w:rFonts w:hint="cs"/>
          <w:rtl/>
        </w:rPr>
        <w:t xml:space="preserve"> 100%</w:t>
      </w:r>
      <w:r w:rsidR="000743FC">
        <w:rPr>
          <w:rtl/>
        </w:rPr>
        <w:t xml:space="preserve"> </w:t>
      </w:r>
      <w:bookmarkStart w:id="945" w:name="_ETM_Q3_497529"/>
      <w:bookmarkEnd w:id="945"/>
      <w:r w:rsidR="000743FC">
        <w:rPr>
          <w:rtl/>
        </w:rPr>
        <w:t>ובזמן</w:t>
      </w:r>
      <w:r w:rsidR="000743FC">
        <w:rPr>
          <w:rFonts w:hint="cs"/>
          <w:rtl/>
        </w:rPr>
        <w:t>.</w:t>
      </w:r>
      <w:bookmarkStart w:id="946" w:name="_ETM_Q3_498250"/>
      <w:bookmarkEnd w:id="946"/>
    </w:p>
    <w:p w:rsidR="000743FC" w:rsidRDefault="000743FC" w:rsidP="00D8345B">
      <w:pPr>
        <w:rPr>
          <w:rtl/>
        </w:rPr>
      </w:pPr>
      <w:bookmarkStart w:id="947" w:name="_ETM_Q3_498446"/>
      <w:bookmarkStart w:id="948" w:name="_ETM_Q3_498530"/>
      <w:bookmarkEnd w:id="947"/>
      <w:bookmarkEnd w:id="948"/>
    </w:p>
    <w:p w:rsidR="000743FC" w:rsidRDefault="000743FC" w:rsidP="00D8345B">
      <w:pPr>
        <w:rPr>
          <w:rtl/>
        </w:rPr>
      </w:pPr>
      <w:bookmarkStart w:id="949" w:name="_ETM_Q3_498614"/>
      <w:bookmarkStart w:id="950" w:name="_ETM_Q3_498686"/>
      <w:bookmarkStart w:id="951" w:name="_ETM_Q3_498579"/>
      <w:bookmarkStart w:id="952" w:name="_ETM_Q3_495520"/>
      <w:bookmarkStart w:id="953" w:name="_ETM_Q3_497219"/>
      <w:bookmarkEnd w:id="949"/>
      <w:bookmarkEnd w:id="950"/>
      <w:bookmarkEnd w:id="951"/>
      <w:bookmarkEnd w:id="952"/>
      <w:bookmarkEnd w:id="953"/>
      <w:r>
        <w:rPr>
          <w:rtl/>
        </w:rPr>
        <w:t xml:space="preserve">יש </w:t>
      </w:r>
      <w:bookmarkStart w:id="954" w:name="_ETM_Q3_498730"/>
      <w:bookmarkEnd w:id="954"/>
      <w:r>
        <w:rPr>
          <w:rtl/>
        </w:rPr>
        <w:t xml:space="preserve">עוד </w:t>
      </w:r>
      <w:bookmarkStart w:id="955" w:name="_ETM_Q3_498910"/>
      <w:bookmarkEnd w:id="955"/>
      <w:r>
        <w:rPr>
          <w:rtl/>
        </w:rPr>
        <w:t>מרכיב</w:t>
      </w:r>
      <w:r>
        <w:rPr>
          <w:rFonts w:hint="cs"/>
          <w:rtl/>
        </w:rPr>
        <w:t>:</w:t>
      </w:r>
      <w:r>
        <w:rPr>
          <w:rtl/>
        </w:rPr>
        <w:t xml:space="preserve"> </w:t>
      </w:r>
      <w:bookmarkStart w:id="956" w:name="_ETM_Q3_500010"/>
      <w:bookmarkEnd w:id="956"/>
      <w:r>
        <w:rPr>
          <w:rtl/>
        </w:rPr>
        <w:t xml:space="preserve">חברי </w:t>
      </w:r>
      <w:bookmarkStart w:id="957" w:name="_ETM_Q3_500550"/>
      <w:bookmarkEnd w:id="957"/>
      <w:r>
        <w:rPr>
          <w:rtl/>
        </w:rPr>
        <w:t xml:space="preserve">כנסת </w:t>
      </w:r>
      <w:bookmarkStart w:id="958" w:name="_ETM_Q3_501060"/>
      <w:bookmarkEnd w:id="958"/>
      <w:r>
        <w:rPr>
          <w:rtl/>
        </w:rPr>
        <w:t xml:space="preserve">לפעמים </w:t>
      </w:r>
      <w:bookmarkStart w:id="959" w:name="_ETM_Q3_501480"/>
      <w:bookmarkEnd w:id="959"/>
      <w:r>
        <w:rPr>
          <w:rtl/>
        </w:rPr>
        <w:t xml:space="preserve">רוצים </w:t>
      </w:r>
      <w:bookmarkStart w:id="960" w:name="_ETM_Q3_501839"/>
      <w:bookmarkEnd w:id="960"/>
      <w:r>
        <w:rPr>
          <w:rtl/>
        </w:rPr>
        <w:t xml:space="preserve">את </w:t>
      </w:r>
      <w:bookmarkStart w:id="961" w:name="_ETM_Q3_501960"/>
      <w:bookmarkEnd w:id="961"/>
      <w:r>
        <w:rPr>
          <w:rtl/>
        </w:rPr>
        <w:t xml:space="preserve">התשובה </w:t>
      </w:r>
      <w:bookmarkStart w:id="962" w:name="_ETM_Q3_502380"/>
      <w:bookmarkEnd w:id="962"/>
      <w:r>
        <w:rPr>
          <w:rtl/>
        </w:rPr>
        <w:t xml:space="preserve">בכנסת </w:t>
      </w:r>
      <w:bookmarkStart w:id="963" w:name="_ETM_Q3_503420"/>
      <w:bookmarkEnd w:id="963"/>
      <w:r>
        <w:rPr>
          <w:rtl/>
        </w:rPr>
        <w:t xml:space="preserve">ולפעמים </w:t>
      </w:r>
      <w:bookmarkStart w:id="964" w:name="_ETM_Q3_503870"/>
      <w:bookmarkEnd w:id="964"/>
      <w:r>
        <w:rPr>
          <w:rtl/>
        </w:rPr>
        <w:t xml:space="preserve">רוצים </w:t>
      </w:r>
      <w:bookmarkStart w:id="965" w:name="_ETM_Q3_504230"/>
      <w:bookmarkEnd w:id="965"/>
      <w:r>
        <w:rPr>
          <w:rtl/>
        </w:rPr>
        <w:t xml:space="preserve">טיפול </w:t>
      </w:r>
      <w:bookmarkStart w:id="966" w:name="_ETM_Q3_504650"/>
      <w:bookmarkEnd w:id="966"/>
      <w:r>
        <w:rPr>
          <w:rtl/>
        </w:rPr>
        <w:t>בבעיה</w:t>
      </w:r>
      <w:r>
        <w:rPr>
          <w:rFonts w:hint="cs"/>
          <w:rtl/>
        </w:rPr>
        <w:t>,</w:t>
      </w:r>
      <w:r>
        <w:rPr>
          <w:rtl/>
        </w:rPr>
        <w:t xml:space="preserve"> </w:t>
      </w:r>
      <w:bookmarkStart w:id="967" w:name="_ETM_Q3_505250"/>
      <w:bookmarkEnd w:id="967"/>
      <w:r>
        <w:rPr>
          <w:rtl/>
        </w:rPr>
        <w:t xml:space="preserve">והם </w:t>
      </w:r>
      <w:bookmarkStart w:id="968" w:name="_ETM_Q3_505400"/>
      <w:bookmarkEnd w:id="968"/>
      <w:r>
        <w:rPr>
          <w:rtl/>
        </w:rPr>
        <w:t xml:space="preserve">שואלים </w:t>
      </w:r>
      <w:bookmarkStart w:id="969" w:name="_ETM_Q3_505850"/>
      <w:bookmarkEnd w:id="969"/>
      <w:r>
        <w:rPr>
          <w:rtl/>
        </w:rPr>
        <w:t xml:space="preserve">שאילתה </w:t>
      </w:r>
      <w:bookmarkStart w:id="970" w:name="_ETM_Q3_506360"/>
      <w:bookmarkEnd w:id="970"/>
      <w:r>
        <w:rPr>
          <w:rtl/>
        </w:rPr>
        <w:t xml:space="preserve">כדי </w:t>
      </w:r>
      <w:bookmarkStart w:id="971" w:name="_ETM_Q3_506660"/>
      <w:bookmarkEnd w:id="971"/>
      <w:r>
        <w:rPr>
          <w:rtl/>
        </w:rPr>
        <w:t xml:space="preserve">לעורר </w:t>
      </w:r>
      <w:bookmarkStart w:id="972" w:name="_ETM_Q3_507980"/>
      <w:bookmarkEnd w:id="972"/>
      <w:r>
        <w:rPr>
          <w:rtl/>
        </w:rPr>
        <w:t xml:space="preserve">ולקבל </w:t>
      </w:r>
      <w:bookmarkStart w:id="973" w:name="_ETM_Q3_509089"/>
      <w:bookmarkEnd w:id="973"/>
      <w:r>
        <w:rPr>
          <w:rtl/>
        </w:rPr>
        <w:t xml:space="preserve">התייחסות </w:t>
      </w:r>
      <w:bookmarkStart w:id="974" w:name="_ETM_Q3_509720"/>
      <w:bookmarkEnd w:id="974"/>
      <w:r>
        <w:rPr>
          <w:rFonts w:hint="cs"/>
          <w:rtl/>
        </w:rPr>
        <w:t>ו</w:t>
      </w:r>
      <w:r>
        <w:rPr>
          <w:rtl/>
        </w:rPr>
        <w:t>לטפל</w:t>
      </w:r>
      <w:r>
        <w:rPr>
          <w:rFonts w:hint="cs"/>
          <w:rtl/>
        </w:rPr>
        <w:t>.</w:t>
      </w:r>
      <w:bookmarkStart w:id="975" w:name="_ETM_Q3_507279"/>
      <w:bookmarkEnd w:id="975"/>
      <w:r>
        <w:rPr>
          <w:rtl/>
        </w:rPr>
        <w:t xml:space="preserve"> </w:t>
      </w:r>
      <w:bookmarkStart w:id="976" w:name="_ETM_Q3_510800"/>
      <w:bookmarkEnd w:id="976"/>
      <w:r>
        <w:rPr>
          <w:rtl/>
        </w:rPr>
        <w:t xml:space="preserve">הרבה </w:t>
      </w:r>
      <w:bookmarkStart w:id="977" w:name="_ETM_Q3_511279"/>
      <w:bookmarkEnd w:id="977"/>
      <w:r>
        <w:rPr>
          <w:rtl/>
        </w:rPr>
        <w:t xml:space="preserve">מחברי </w:t>
      </w:r>
      <w:bookmarkStart w:id="978" w:name="_ETM_Q3_511670"/>
      <w:bookmarkEnd w:id="978"/>
      <w:r>
        <w:rPr>
          <w:rtl/>
        </w:rPr>
        <w:t xml:space="preserve">הכנסת </w:t>
      </w:r>
      <w:bookmarkStart w:id="979" w:name="_ETM_Q3_512060"/>
      <w:bookmarkEnd w:id="979"/>
      <w:r>
        <w:rPr>
          <w:rtl/>
        </w:rPr>
        <w:t xml:space="preserve">פונים </w:t>
      </w:r>
      <w:bookmarkStart w:id="980" w:name="_ETM_Q3_512480"/>
      <w:bookmarkEnd w:id="980"/>
      <w:r>
        <w:rPr>
          <w:rtl/>
        </w:rPr>
        <w:t>אל</w:t>
      </w:r>
      <w:r>
        <w:rPr>
          <w:rFonts w:hint="cs"/>
          <w:rtl/>
        </w:rPr>
        <w:t>י</w:t>
      </w:r>
      <w:bookmarkStart w:id="981" w:name="_ETM_Q3_508748"/>
      <w:bookmarkEnd w:id="981"/>
      <w:r>
        <w:rPr>
          <w:rtl/>
        </w:rPr>
        <w:t xml:space="preserve">י </w:t>
      </w:r>
      <w:bookmarkStart w:id="982" w:name="_ETM_Q3_512720"/>
      <w:bookmarkEnd w:id="982"/>
      <w:r>
        <w:rPr>
          <w:rtl/>
        </w:rPr>
        <w:t xml:space="preserve">בשאילתה </w:t>
      </w:r>
      <w:bookmarkStart w:id="983" w:name="_ETM_Q3_513320"/>
      <w:bookmarkEnd w:id="983"/>
      <w:r>
        <w:rPr>
          <w:rtl/>
        </w:rPr>
        <w:t>רשמית</w:t>
      </w:r>
      <w:r>
        <w:rPr>
          <w:rFonts w:hint="cs"/>
          <w:rtl/>
        </w:rPr>
        <w:t>,</w:t>
      </w:r>
      <w:r>
        <w:rPr>
          <w:rtl/>
        </w:rPr>
        <w:t xml:space="preserve"> </w:t>
      </w:r>
      <w:bookmarkStart w:id="984" w:name="_ETM_Q3_514220"/>
      <w:bookmarkEnd w:id="984"/>
      <w:r>
        <w:rPr>
          <w:rtl/>
        </w:rPr>
        <w:t xml:space="preserve">מקבלים </w:t>
      </w:r>
      <w:bookmarkStart w:id="985" w:name="_ETM_Q3_514730"/>
      <w:bookmarkEnd w:id="985"/>
      <w:r>
        <w:rPr>
          <w:rtl/>
        </w:rPr>
        <w:t xml:space="preserve">תשובה </w:t>
      </w:r>
      <w:bookmarkStart w:id="986" w:name="_ETM_Q3_515120"/>
      <w:bookmarkEnd w:id="986"/>
      <w:r>
        <w:rPr>
          <w:rtl/>
        </w:rPr>
        <w:t xml:space="preserve">בכתב </w:t>
      </w:r>
      <w:bookmarkStart w:id="987" w:name="_ETM_Q3_516170"/>
      <w:bookmarkEnd w:id="987"/>
      <w:r>
        <w:rPr>
          <w:rtl/>
        </w:rPr>
        <w:t>ומ</w:t>
      </w:r>
      <w:bookmarkStart w:id="988" w:name="_ETM_Q3_516830"/>
      <w:bookmarkEnd w:id="988"/>
      <w:r>
        <w:rPr>
          <w:rtl/>
        </w:rPr>
        <w:t xml:space="preserve">סירים </w:t>
      </w:r>
      <w:bookmarkStart w:id="989" w:name="_ETM_Q3_517460"/>
      <w:bookmarkEnd w:id="989"/>
      <w:r>
        <w:rPr>
          <w:rtl/>
        </w:rPr>
        <w:t xml:space="preserve">את </w:t>
      </w:r>
      <w:bookmarkStart w:id="990" w:name="_ETM_Q3_517610"/>
      <w:bookmarkEnd w:id="990"/>
      <w:r>
        <w:rPr>
          <w:rtl/>
        </w:rPr>
        <w:t>השאילתה</w:t>
      </w:r>
      <w:r>
        <w:rPr>
          <w:rFonts w:hint="cs"/>
          <w:rtl/>
        </w:rPr>
        <w:t>.</w:t>
      </w:r>
      <w:r>
        <w:rPr>
          <w:rtl/>
        </w:rPr>
        <w:t xml:space="preserve"> </w:t>
      </w:r>
      <w:bookmarkStart w:id="991" w:name="_ETM_Q3_518839"/>
      <w:bookmarkEnd w:id="991"/>
      <w:r>
        <w:rPr>
          <w:rtl/>
        </w:rPr>
        <w:t xml:space="preserve">מי </w:t>
      </w:r>
      <w:bookmarkStart w:id="992" w:name="_ETM_Q3_519079"/>
      <w:bookmarkEnd w:id="992"/>
      <w:r>
        <w:rPr>
          <w:rtl/>
        </w:rPr>
        <w:t xml:space="preserve">שמאוד </w:t>
      </w:r>
      <w:bookmarkStart w:id="993" w:name="_ETM_Q3_519620"/>
      <w:bookmarkEnd w:id="993"/>
      <w:r>
        <w:rPr>
          <w:rtl/>
        </w:rPr>
        <w:t xml:space="preserve">רוצה </w:t>
      </w:r>
      <w:bookmarkStart w:id="994" w:name="_ETM_Q3_519980"/>
      <w:bookmarkEnd w:id="994"/>
      <w:r>
        <w:rPr>
          <w:rtl/>
        </w:rPr>
        <w:t xml:space="preserve">שנעמוד </w:t>
      </w:r>
      <w:bookmarkStart w:id="995" w:name="_ETM_Q3_520579"/>
      <w:bookmarkEnd w:id="995"/>
      <w:r>
        <w:rPr>
          <w:rtl/>
        </w:rPr>
        <w:t xml:space="preserve">כאן </w:t>
      </w:r>
      <w:bookmarkStart w:id="996" w:name="_ETM_Q3_520790"/>
      <w:bookmarkEnd w:id="996"/>
      <w:r>
        <w:rPr>
          <w:rtl/>
        </w:rPr>
        <w:t xml:space="preserve">ונשיב </w:t>
      </w:r>
      <w:bookmarkStart w:id="997" w:name="_ETM_Q3_521360"/>
      <w:bookmarkEnd w:id="997"/>
      <w:r>
        <w:rPr>
          <w:rFonts w:hint="cs"/>
          <w:rtl/>
        </w:rPr>
        <w:t>ע</w:t>
      </w:r>
      <w:r>
        <w:rPr>
          <w:rtl/>
        </w:rPr>
        <w:t>ל</w:t>
      </w:r>
      <w:r>
        <w:rPr>
          <w:rFonts w:hint="cs"/>
          <w:rtl/>
        </w:rPr>
        <w:t xml:space="preserve"> </w:t>
      </w:r>
      <w:r>
        <w:rPr>
          <w:rtl/>
        </w:rPr>
        <w:t xml:space="preserve">עשרות </w:t>
      </w:r>
      <w:bookmarkStart w:id="998" w:name="_ETM_Q3_521900"/>
      <w:bookmarkEnd w:id="998"/>
      <w:r>
        <w:rPr>
          <w:rtl/>
        </w:rPr>
        <w:t xml:space="preserve">שאילתות </w:t>
      </w:r>
      <w:bookmarkStart w:id="999" w:name="_ETM_Q3_522380"/>
      <w:bookmarkEnd w:id="999"/>
      <w:r>
        <w:rPr>
          <w:rFonts w:hint="cs"/>
          <w:rtl/>
        </w:rPr>
        <w:t xml:space="preserve">– </w:t>
      </w:r>
      <w:r>
        <w:rPr>
          <w:rtl/>
        </w:rPr>
        <w:t xml:space="preserve">נעשה </w:t>
      </w:r>
      <w:bookmarkStart w:id="1000" w:name="_ETM_Q3_522829"/>
      <w:bookmarkEnd w:id="1000"/>
      <w:r>
        <w:rPr>
          <w:rtl/>
        </w:rPr>
        <w:t xml:space="preserve">את </w:t>
      </w:r>
      <w:bookmarkStart w:id="1001" w:name="_ETM_Q3_522890"/>
      <w:bookmarkEnd w:id="1001"/>
      <w:r>
        <w:rPr>
          <w:rtl/>
        </w:rPr>
        <w:t>זה</w:t>
      </w:r>
      <w:r>
        <w:rPr>
          <w:rFonts w:hint="cs"/>
          <w:rtl/>
        </w:rPr>
        <w:t>.</w:t>
      </w:r>
      <w:bookmarkStart w:id="1002" w:name="_ETM_Q3_519949"/>
      <w:bookmarkEnd w:id="1002"/>
      <w:r>
        <w:rPr>
          <w:rtl/>
        </w:rPr>
        <w:t xml:space="preserve"> </w:t>
      </w:r>
      <w:bookmarkStart w:id="1003" w:name="_ETM_Q3_523339"/>
      <w:bookmarkEnd w:id="1003"/>
      <w:r>
        <w:rPr>
          <w:rtl/>
        </w:rPr>
        <w:t xml:space="preserve">מי </w:t>
      </w:r>
      <w:bookmarkStart w:id="1004" w:name="_ETM_Q3_523700"/>
      <w:bookmarkEnd w:id="1004"/>
      <w:r>
        <w:rPr>
          <w:rtl/>
        </w:rPr>
        <w:t xml:space="preserve">שרוצה </w:t>
      </w:r>
      <w:bookmarkStart w:id="1005" w:name="_ETM_Q3_524120"/>
      <w:bookmarkEnd w:id="1005"/>
      <w:r>
        <w:rPr>
          <w:rtl/>
        </w:rPr>
        <w:t xml:space="preserve">תשובה </w:t>
      </w:r>
      <w:bookmarkStart w:id="1006" w:name="_ETM_Q3_524750"/>
      <w:bookmarkEnd w:id="1006"/>
      <w:r>
        <w:rPr>
          <w:rtl/>
        </w:rPr>
        <w:t xml:space="preserve">וטיפול </w:t>
      </w:r>
      <w:bookmarkStart w:id="1007" w:name="_ETM_Q3_525320"/>
      <w:bookmarkEnd w:id="1007"/>
      <w:r>
        <w:rPr>
          <w:rtl/>
        </w:rPr>
        <w:t>בבעיה</w:t>
      </w:r>
      <w:r>
        <w:rPr>
          <w:rFonts w:hint="cs"/>
          <w:rtl/>
        </w:rPr>
        <w:t>,</w:t>
      </w:r>
      <w:r>
        <w:rPr>
          <w:rtl/>
        </w:rPr>
        <w:t xml:space="preserve"> </w:t>
      </w:r>
      <w:bookmarkStart w:id="1008" w:name="_ETM_Q3_526489"/>
      <w:bookmarkStart w:id="1009" w:name="_ETM_Q3_526850"/>
      <w:bookmarkEnd w:id="1008"/>
      <w:bookmarkEnd w:id="1009"/>
      <w:r>
        <w:rPr>
          <w:rtl/>
        </w:rPr>
        <w:t xml:space="preserve">יקבל </w:t>
      </w:r>
      <w:bookmarkStart w:id="1010" w:name="_ETM_Q3_527329"/>
      <w:bookmarkEnd w:id="1010"/>
      <w:r>
        <w:rPr>
          <w:rFonts w:hint="cs"/>
          <w:rtl/>
        </w:rPr>
        <w:t xml:space="preserve">גם </w:t>
      </w:r>
      <w:r>
        <w:rPr>
          <w:rtl/>
        </w:rPr>
        <w:t xml:space="preserve">את </w:t>
      </w:r>
      <w:bookmarkStart w:id="1011" w:name="_ETM_Q3_527420"/>
      <w:bookmarkEnd w:id="1011"/>
      <w:r>
        <w:rPr>
          <w:rtl/>
        </w:rPr>
        <w:t>זה</w:t>
      </w:r>
      <w:r>
        <w:rPr>
          <w:rFonts w:hint="cs"/>
          <w:rtl/>
        </w:rPr>
        <w:t>,</w:t>
      </w:r>
      <w:r>
        <w:rPr>
          <w:rtl/>
        </w:rPr>
        <w:t xml:space="preserve"> </w:t>
      </w:r>
      <w:bookmarkStart w:id="1012" w:name="_ETM_Q3_527570"/>
      <w:bookmarkEnd w:id="1012"/>
      <w:proofErr w:type="spellStart"/>
      <w:r>
        <w:rPr>
          <w:rtl/>
        </w:rPr>
        <w:t>מי</w:t>
      </w:r>
      <w:r>
        <w:rPr>
          <w:rFonts w:hint="cs"/>
          <w:rtl/>
        </w:rPr>
        <w:t>י</w:t>
      </w:r>
      <w:r>
        <w:rPr>
          <w:rtl/>
        </w:rPr>
        <w:t>דית</w:t>
      </w:r>
      <w:bookmarkStart w:id="1013" w:name="_ETM_Q3_526208"/>
      <w:bookmarkEnd w:id="1013"/>
      <w:proofErr w:type="spellEnd"/>
      <w:r>
        <w:rPr>
          <w:rtl/>
        </w:rPr>
        <w:t xml:space="preserve"> </w:t>
      </w:r>
      <w:bookmarkStart w:id="1014" w:name="_ETM_Q3_528110"/>
      <w:bookmarkEnd w:id="1014"/>
      <w:r>
        <w:rPr>
          <w:rFonts w:hint="cs"/>
          <w:rtl/>
        </w:rPr>
        <w:t xml:space="preserve">– </w:t>
      </w:r>
      <w:r>
        <w:rPr>
          <w:rtl/>
        </w:rPr>
        <w:t xml:space="preserve">ככה </w:t>
      </w:r>
      <w:bookmarkStart w:id="1015" w:name="_ETM_Q3_528410"/>
      <w:bookmarkEnd w:id="1015"/>
      <w:r>
        <w:rPr>
          <w:rtl/>
        </w:rPr>
        <w:t xml:space="preserve">אנחנו </w:t>
      </w:r>
      <w:bookmarkStart w:id="1016" w:name="_ETM_Q3_528680"/>
      <w:bookmarkEnd w:id="1016"/>
      <w:r>
        <w:rPr>
          <w:rtl/>
        </w:rPr>
        <w:t>פועלים</w:t>
      </w:r>
      <w:r>
        <w:rPr>
          <w:rFonts w:hint="cs"/>
          <w:rtl/>
        </w:rPr>
        <w:t>.</w:t>
      </w:r>
      <w:r>
        <w:rPr>
          <w:rtl/>
        </w:rPr>
        <w:t xml:space="preserve"> </w:t>
      </w:r>
      <w:bookmarkStart w:id="1017" w:name="_ETM_Q3_529730"/>
      <w:bookmarkEnd w:id="1017"/>
      <w:r>
        <w:rPr>
          <w:rtl/>
        </w:rPr>
        <w:t xml:space="preserve">זאת </w:t>
      </w:r>
      <w:bookmarkStart w:id="1018" w:name="_ETM_Q3_530120"/>
      <w:bookmarkEnd w:id="1018"/>
      <w:r>
        <w:rPr>
          <w:rtl/>
        </w:rPr>
        <w:t>דרכנו</w:t>
      </w:r>
      <w:r>
        <w:rPr>
          <w:rFonts w:hint="cs"/>
          <w:rtl/>
        </w:rPr>
        <w:t>.</w:t>
      </w:r>
      <w:r>
        <w:rPr>
          <w:rtl/>
        </w:rPr>
        <w:t xml:space="preserve"> </w:t>
      </w:r>
      <w:bookmarkStart w:id="1019" w:name="_ETM_Q3_531440"/>
      <w:bookmarkEnd w:id="1019"/>
      <w:r>
        <w:rPr>
          <w:rtl/>
        </w:rPr>
        <w:t xml:space="preserve">הערה </w:t>
      </w:r>
      <w:bookmarkStart w:id="1020" w:name="_ETM_Q3_531979"/>
      <w:bookmarkEnd w:id="1020"/>
      <w:r>
        <w:rPr>
          <w:rFonts w:hint="cs"/>
          <w:rtl/>
        </w:rPr>
        <w:t>אחת</w:t>
      </w:r>
      <w:bookmarkStart w:id="1021" w:name="_ETM_Q3_528079"/>
      <w:bookmarkEnd w:id="1021"/>
      <w:r>
        <w:rPr>
          <w:rFonts w:hint="cs"/>
          <w:rtl/>
        </w:rPr>
        <w:t>.</w:t>
      </w:r>
      <w:bookmarkStart w:id="1022" w:name="_ETM_Q3_532399"/>
      <w:bookmarkStart w:id="1023" w:name="_ETM_Q3_529139"/>
      <w:bookmarkEnd w:id="1022"/>
      <w:bookmarkEnd w:id="1023"/>
    </w:p>
    <w:p w:rsidR="000743FC" w:rsidRDefault="000743FC" w:rsidP="00D8345B">
      <w:pPr>
        <w:rPr>
          <w:rtl/>
        </w:rPr>
      </w:pPr>
      <w:bookmarkStart w:id="1024" w:name="_ETM_Q3_529202"/>
      <w:bookmarkEnd w:id="1024"/>
    </w:p>
    <w:p w:rsidR="000743FC" w:rsidRDefault="000743FC" w:rsidP="00D8345B">
      <w:pPr>
        <w:rPr>
          <w:rtl/>
        </w:rPr>
      </w:pPr>
      <w:bookmarkStart w:id="1025" w:name="_ETM_Q3_529283"/>
      <w:bookmarkStart w:id="1026" w:name="_ETM_Q3_529347"/>
      <w:bookmarkEnd w:id="1025"/>
      <w:bookmarkEnd w:id="1026"/>
      <w:r>
        <w:rPr>
          <w:rtl/>
        </w:rPr>
        <w:t xml:space="preserve">מה </w:t>
      </w:r>
      <w:bookmarkStart w:id="1027" w:name="_ETM_Q3_532579"/>
      <w:bookmarkEnd w:id="1027"/>
      <w:r>
        <w:rPr>
          <w:rtl/>
        </w:rPr>
        <w:t xml:space="preserve">שהיה </w:t>
      </w:r>
      <w:bookmarkStart w:id="1028" w:name="_ETM_Q3_532909"/>
      <w:bookmarkEnd w:id="1028"/>
      <w:r>
        <w:rPr>
          <w:rtl/>
        </w:rPr>
        <w:t xml:space="preserve">חסר </w:t>
      </w:r>
      <w:bookmarkStart w:id="1029" w:name="_ETM_Q3_533420"/>
      <w:bookmarkEnd w:id="1029"/>
      <w:r>
        <w:rPr>
          <w:rtl/>
        </w:rPr>
        <w:t>לי</w:t>
      </w:r>
      <w:bookmarkStart w:id="1030" w:name="_ETM_Q3_533569"/>
      <w:bookmarkEnd w:id="1030"/>
      <w:r>
        <w:rPr>
          <w:rFonts w:hint="cs"/>
          <w:rtl/>
        </w:rPr>
        <w:t xml:space="preserve">, </w:t>
      </w:r>
      <w:r>
        <w:rPr>
          <w:rtl/>
        </w:rPr>
        <w:t xml:space="preserve">חבר </w:t>
      </w:r>
      <w:bookmarkStart w:id="1031" w:name="_ETM_Q3_533870"/>
      <w:bookmarkEnd w:id="1031"/>
      <w:r>
        <w:rPr>
          <w:rFonts w:hint="cs"/>
          <w:rtl/>
        </w:rPr>
        <w:t>ה</w:t>
      </w:r>
      <w:r>
        <w:rPr>
          <w:rtl/>
        </w:rPr>
        <w:t xml:space="preserve">כנסת </w:t>
      </w:r>
      <w:bookmarkStart w:id="1032" w:name="_ETM_Q3_534649"/>
      <w:bookmarkEnd w:id="1032"/>
      <w:r>
        <w:rPr>
          <w:rtl/>
        </w:rPr>
        <w:t>שח</w:t>
      </w:r>
      <w:r>
        <w:rPr>
          <w:rFonts w:hint="cs"/>
          <w:rtl/>
        </w:rPr>
        <w:t>א</w:t>
      </w:r>
      <w:bookmarkStart w:id="1033" w:name="_ETM_Q3_530758"/>
      <w:bookmarkEnd w:id="1033"/>
      <w:r>
        <w:rPr>
          <w:rtl/>
        </w:rPr>
        <w:t>ד</w:t>
      </w:r>
      <w:r>
        <w:rPr>
          <w:rFonts w:hint="cs"/>
          <w:rtl/>
        </w:rPr>
        <w:t>ה,</w:t>
      </w:r>
      <w:r>
        <w:rPr>
          <w:rtl/>
        </w:rPr>
        <w:t xml:space="preserve"> </w:t>
      </w:r>
      <w:bookmarkStart w:id="1034" w:name="_ETM_Q3_535609"/>
      <w:bookmarkEnd w:id="1034"/>
      <w:r>
        <w:rPr>
          <w:rtl/>
        </w:rPr>
        <w:t xml:space="preserve">זה </w:t>
      </w:r>
      <w:bookmarkStart w:id="1035" w:name="_ETM_Q3_535760"/>
      <w:bookmarkEnd w:id="1035"/>
      <w:r>
        <w:rPr>
          <w:rtl/>
        </w:rPr>
        <w:t xml:space="preserve">שפניתי </w:t>
      </w:r>
      <w:bookmarkStart w:id="1036" w:name="_ETM_Q3_536390"/>
      <w:bookmarkEnd w:id="1036"/>
      <w:r>
        <w:rPr>
          <w:rtl/>
        </w:rPr>
        <w:t xml:space="preserve">לעוזרים </w:t>
      </w:r>
      <w:bookmarkStart w:id="1037" w:name="_ETM_Q3_536899"/>
      <w:bookmarkEnd w:id="1037"/>
      <w:r>
        <w:rPr>
          <w:rtl/>
        </w:rPr>
        <w:t xml:space="preserve">שלך </w:t>
      </w:r>
      <w:bookmarkStart w:id="1038" w:name="_ETM_Q3_537839"/>
      <w:bookmarkEnd w:id="1038"/>
      <w:r>
        <w:rPr>
          <w:rtl/>
        </w:rPr>
        <w:t xml:space="preserve">שיגידו </w:t>
      </w:r>
      <w:bookmarkStart w:id="1039" w:name="_ETM_Q3_538379"/>
      <w:bookmarkEnd w:id="1039"/>
      <w:r>
        <w:rPr>
          <w:rtl/>
        </w:rPr>
        <w:t xml:space="preserve">לי </w:t>
      </w:r>
      <w:bookmarkStart w:id="1040" w:name="_ETM_Q3_538620"/>
      <w:bookmarkEnd w:id="1040"/>
      <w:r>
        <w:rPr>
          <w:rtl/>
        </w:rPr>
        <w:t xml:space="preserve">איפה </w:t>
      </w:r>
      <w:bookmarkStart w:id="1041" w:name="_ETM_Q3_538980"/>
      <w:bookmarkEnd w:id="1041"/>
      <w:r>
        <w:rPr>
          <w:rtl/>
        </w:rPr>
        <w:t xml:space="preserve">מלוכלך </w:t>
      </w:r>
      <w:bookmarkStart w:id="1042" w:name="_ETM_Q3_540059"/>
      <w:bookmarkEnd w:id="1042"/>
      <w:r>
        <w:rPr>
          <w:rtl/>
        </w:rPr>
        <w:t xml:space="preserve">ואיפה </w:t>
      </w:r>
      <w:bookmarkStart w:id="1043" w:name="_ETM_Q3_540480"/>
      <w:bookmarkEnd w:id="1043"/>
      <w:r>
        <w:rPr>
          <w:rtl/>
        </w:rPr>
        <w:t xml:space="preserve">צריך </w:t>
      </w:r>
      <w:bookmarkStart w:id="1044" w:name="_ETM_Q3_540870"/>
      <w:bookmarkEnd w:id="1044"/>
      <w:r>
        <w:rPr>
          <w:rtl/>
        </w:rPr>
        <w:t>ניקיון</w:t>
      </w:r>
      <w:r w:rsidR="004D29F5">
        <w:rPr>
          <w:rFonts w:hint="cs"/>
          <w:rtl/>
        </w:rPr>
        <w:t>,</w:t>
      </w:r>
      <w:r>
        <w:rPr>
          <w:rtl/>
        </w:rPr>
        <w:t xml:space="preserve"> </w:t>
      </w:r>
      <w:bookmarkStart w:id="1045" w:name="_ETM_Q3_541379"/>
      <w:bookmarkEnd w:id="1045"/>
      <w:r>
        <w:rPr>
          <w:rtl/>
        </w:rPr>
        <w:t xml:space="preserve">ואני </w:t>
      </w:r>
      <w:bookmarkStart w:id="1046" w:name="_ETM_Q3_541680"/>
      <w:bookmarkEnd w:id="1046"/>
      <w:r>
        <w:rPr>
          <w:rFonts w:hint="cs"/>
          <w:rtl/>
        </w:rPr>
        <w:t>א</w:t>
      </w:r>
      <w:r>
        <w:rPr>
          <w:rtl/>
        </w:rPr>
        <w:t>נ</w:t>
      </w:r>
      <w:bookmarkStart w:id="1047" w:name="_ETM_Q3_538148"/>
      <w:bookmarkEnd w:id="1047"/>
      <w:r>
        <w:rPr>
          <w:rFonts w:hint="cs"/>
          <w:rtl/>
        </w:rPr>
        <w:t>ק</w:t>
      </w:r>
      <w:r>
        <w:rPr>
          <w:rtl/>
        </w:rPr>
        <w:t>ה</w:t>
      </w:r>
      <w:bookmarkStart w:id="1048" w:name="_ETM_Q3_541920"/>
      <w:bookmarkEnd w:id="1048"/>
      <w:r>
        <w:rPr>
          <w:rFonts w:hint="cs"/>
          <w:rtl/>
        </w:rPr>
        <w:t>.</w:t>
      </w:r>
      <w:r>
        <w:rPr>
          <w:rtl/>
        </w:rPr>
        <w:t xml:space="preserve"> </w:t>
      </w:r>
      <w:bookmarkStart w:id="1049" w:name="_ETM_Q3_542789"/>
      <w:bookmarkEnd w:id="1049"/>
      <w:r>
        <w:rPr>
          <w:rtl/>
        </w:rPr>
        <w:t xml:space="preserve">אבל </w:t>
      </w:r>
      <w:bookmarkStart w:id="1050" w:name="_ETM_Q3_543029"/>
      <w:bookmarkEnd w:id="1050"/>
      <w:r>
        <w:rPr>
          <w:rtl/>
        </w:rPr>
        <w:t xml:space="preserve">הם </w:t>
      </w:r>
      <w:bookmarkStart w:id="1051" w:name="_ETM_Q3_543180"/>
      <w:bookmarkEnd w:id="1051"/>
      <w:r>
        <w:rPr>
          <w:rtl/>
        </w:rPr>
        <w:t xml:space="preserve">לא </w:t>
      </w:r>
      <w:bookmarkStart w:id="1052" w:name="_ETM_Q3_543359"/>
      <w:bookmarkEnd w:id="1052"/>
      <w:r>
        <w:rPr>
          <w:rtl/>
        </w:rPr>
        <w:t xml:space="preserve">הביאו </w:t>
      </w:r>
      <w:bookmarkStart w:id="1053" w:name="_ETM_Q3_543719"/>
      <w:bookmarkEnd w:id="1053"/>
      <w:r>
        <w:rPr>
          <w:rtl/>
        </w:rPr>
        <w:t xml:space="preserve">לי </w:t>
      </w:r>
      <w:bookmarkStart w:id="1054" w:name="_ETM_Q3_543870"/>
      <w:bookmarkEnd w:id="1054"/>
      <w:r>
        <w:rPr>
          <w:rtl/>
        </w:rPr>
        <w:t xml:space="preserve">את </w:t>
      </w:r>
      <w:bookmarkStart w:id="1055" w:name="_ETM_Q3_543960"/>
      <w:bookmarkEnd w:id="1055"/>
      <w:r>
        <w:rPr>
          <w:rtl/>
        </w:rPr>
        <w:t>זה</w:t>
      </w:r>
      <w:bookmarkStart w:id="1056" w:name="_ETM_Q3_539638"/>
      <w:bookmarkEnd w:id="1056"/>
      <w:r>
        <w:rPr>
          <w:rFonts w:hint="cs"/>
          <w:rtl/>
        </w:rPr>
        <w:t>.</w:t>
      </w:r>
      <w:bookmarkStart w:id="1057" w:name="_ETM_Q3_545369"/>
      <w:bookmarkEnd w:id="1057"/>
    </w:p>
    <w:p w:rsidR="000743FC" w:rsidRDefault="000743FC" w:rsidP="00D8345B">
      <w:pPr>
        <w:rPr>
          <w:rtl/>
        </w:rPr>
      </w:pPr>
      <w:bookmarkStart w:id="1058" w:name="_ETM_Q3_540439"/>
      <w:bookmarkStart w:id="1059" w:name="_ETM_Q3_540531"/>
      <w:bookmarkEnd w:id="1058"/>
      <w:bookmarkEnd w:id="1059"/>
    </w:p>
    <w:p w:rsidR="000743FC" w:rsidRDefault="000743FC" w:rsidP="00D8345B">
      <w:pPr>
        <w:pStyle w:val="af5"/>
        <w:keepNext/>
        <w:rPr>
          <w:rtl/>
        </w:rPr>
      </w:pPr>
      <w:bookmarkStart w:id="1060" w:name="ET_interruption_5850_22"/>
      <w:r w:rsidRPr="00831380">
        <w:rPr>
          <w:rStyle w:val="TagStyle"/>
          <w:rtl/>
        </w:rPr>
        <w:t xml:space="preserve"> &lt;&lt; קריאה &gt;&gt; </w:t>
      </w:r>
      <w:r>
        <w:rPr>
          <w:rtl/>
        </w:rPr>
        <w:t>סמי אבו שחאדה (הרשימה המשותפת):</w:t>
      </w:r>
      <w:r w:rsidRPr="00831380">
        <w:rPr>
          <w:rStyle w:val="TagStyle"/>
          <w:rtl/>
        </w:rPr>
        <w:t xml:space="preserve"> &lt;&lt; קריאה &gt;&gt;</w:t>
      </w:r>
      <w:r>
        <w:rPr>
          <w:rtl/>
        </w:rPr>
        <w:t xml:space="preserve">   </w:t>
      </w:r>
      <w:bookmarkEnd w:id="1060"/>
    </w:p>
    <w:p w:rsidR="000743FC" w:rsidRDefault="000743FC" w:rsidP="00F91BB0">
      <w:pPr>
        <w:rPr>
          <w:rtl/>
          <w:lang w:eastAsia="he-IL"/>
        </w:rPr>
      </w:pPr>
    </w:p>
    <w:p w:rsidR="000743FC" w:rsidRDefault="000743FC" w:rsidP="00D8345B">
      <w:pPr>
        <w:rPr>
          <w:rtl/>
          <w:lang w:eastAsia="he-IL"/>
        </w:rPr>
      </w:pPr>
      <w:bookmarkStart w:id="1061" w:name="_ETM_Q3_545546"/>
      <w:bookmarkStart w:id="1062" w:name="_ETM_Q3_540808"/>
      <w:bookmarkEnd w:id="1061"/>
      <w:bookmarkEnd w:id="1062"/>
      <w:r>
        <w:rPr>
          <w:rFonts w:hint="cs"/>
          <w:rtl/>
          <w:lang w:eastAsia="he-IL"/>
        </w:rPr>
        <w:t xml:space="preserve">יש לי נתונים </w:t>
      </w:r>
      <w:r w:rsidR="00DA39C2">
        <w:rPr>
          <w:rFonts w:hint="cs"/>
          <w:rtl/>
          <w:lang w:eastAsia="he-IL"/>
        </w:rPr>
        <w:t>– – –</w:t>
      </w:r>
    </w:p>
    <w:p w:rsidR="000743FC" w:rsidRDefault="000743FC" w:rsidP="00D8345B">
      <w:pPr>
        <w:rPr>
          <w:rtl/>
          <w:lang w:eastAsia="he-IL"/>
        </w:rPr>
      </w:pPr>
      <w:bookmarkStart w:id="1063" w:name="_ETM_Q3_544150"/>
      <w:bookmarkStart w:id="1064" w:name="_ETM_Q3_544234"/>
      <w:bookmarkEnd w:id="1063"/>
      <w:bookmarkEnd w:id="1064"/>
    </w:p>
    <w:p w:rsidR="000743FC" w:rsidRDefault="000743FC" w:rsidP="00D8345B">
      <w:pPr>
        <w:pStyle w:val="-"/>
        <w:keepNext/>
        <w:rPr>
          <w:rtl/>
        </w:rPr>
      </w:pPr>
      <w:bookmarkStart w:id="1065" w:name="ET_speakercontinue_5987_23"/>
      <w:r w:rsidRPr="00831380">
        <w:rPr>
          <w:rStyle w:val="TagStyle"/>
          <w:rtl/>
        </w:rPr>
        <w:t xml:space="preserve"> &lt;&lt; דובר_המשך &gt;&gt; </w:t>
      </w:r>
      <w:r>
        <w:rPr>
          <w:rtl/>
        </w:rPr>
        <w:t>השר במשרד הביטחון מיכאל מרדכי ביטון:</w:t>
      </w:r>
      <w:r w:rsidRPr="00831380">
        <w:rPr>
          <w:rStyle w:val="TagStyle"/>
          <w:rtl/>
        </w:rPr>
        <w:t xml:space="preserve"> &lt;&lt; דובר_המשך &gt;&gt;</w:t>
      </w:r>
      <w:r>
        <w:rPr>
          <w:rtl/>
        </w:rPr>
        <w:t xml:space="preserve">   </w:t>
      </w:r>
      <w:bookmarkEnd w:id="1065"/>
    </w:p>
    <w:p w:rsidR="000743FC" w:rsidRDefault="000743FC" w:rsidP="00F91BB0">
      <w:pPr>
        <w:rPr>
          <w:rtl/>
          <w:lang w:eastAsia="he-IL"/>
        </w:rPr>
      </w:pPr>
    </w:p>
    <w:p w:rsidR="000743FC" w:rsidRDefault="000743FC" w:rsidP="00D8345B">
      <w:pPr>
        <w:rPr>
          <w:rtl/>
        </w:rPr>
      </w:pPr>
      <w:bookmarkStart w:id="1066" w:name="_ETM_Q3_545897"/>
      <w:bookmarkStart w:id="1067" w:name="_ETM_Q3_541179"/>
      <w:bookmarkStart w:id="1068" w:name="_ETM_Q3_540583"/>
      <w:bookmarkStart w:id="1069" w:name="_ETM_Q3_540632"/>
      <w:bookmarkEnd w:id="1066"/>
      <w:bookmarkEnd w:id="1067"/>
      <w:bookmarkEnd w:id="1068"/>
      <w:bookmarkEnd w:id="1069"/>
      <w:r>
        <w:rPr>
          <w:rtl/>
        </w:rPr>
        <w:t xml:space="preserve">אבל </w:t>
      </w:r>
      <w:bookmarkStart w:id="1070" w:name="_ETM_Q3_545789"/>
      <w:bookmarkEnd w:id="1070"/>
      <w:r>
        <w:rPr>
          <w:rtl/>
        </w:rPr>
        <w:t xml:space="preserve">למה </w:t>
      </w:r>
      <w:bookmarkStart w:id="1071" w:name="_ETM_Q3_546029"/>
      <w:bookmarkEnd w:id="1071"/>
      <w:r>
        <w:rPr>
          <w:rtl/>
        </w:rPr>
        <w:t xml:space="preserve">לא </w:t>
      </w:r>
      <w:bookmarkStart w:id="1072" w:name="_ETM_Q3_546149"/>
      <w:bookmarkEnd w:id="1072"/>
      <w:r>
        <w:rPr>
          <w:rtl/>
        </w:rPr>
        <w:t>הבאתם</w:t>
      </w:r>
      <w:r>
        <w:rPr>
          <w:rFonts w:hint="cs"/>
          <w:rtl/>
        </w:rPr>
        <w:t>?</w:t>
      </w:r>
      <w:bookmarkStart w:id="1073" w:name="_ETM_Q3_548250"/>
      <w:bookmarkEnd w:id="1073"/>
    </w:p>
    <w:p w:rsidR="000743FC" w:rsidRDefault="000743FC" w:rsidP="00D8345B">
      <w:pPr>
        <w:rPr>
          <w:rtl/>
        </w:rPr>
      </w:pPr>
    </w:p>
    <w:p w:rsidR="000743FC" w:rsidRDefault="000743FC" w:rsidP="00D8345B">
      <w:pPr>
        <w:pStyle w:val="af5"/>
        <w:keepNext/>
        <w:rPr>
          <w:rtl/>
        </w:rPr>
      </w:pPr>
      <w:bookmarkStart w:id="1074" w:name="ET_interruption_5850_24"/>
      <w:r w:rsidRPr="00831380">
        <w:rPr>
          <w:rStyle w:val="TagStyle"/>
          <w:rtl/>
        </w:rPr>
        <w:t xml:space="preserve"> &lt;&lt; קריאה &gt;&gt; </w:t>
      </w:r>
      <w:r>
        <w:rPr>
          <w:rtl/>
        </w:rPr>
        <w:t>סמי אבו שחאדה (הרשימה המשותפת):</w:t>
      </w:r>
      <w:r w:rsidRPr="00831380">
        <w:rPr>
          <w:rStyle w:val="TagStyle"/>
          <w:rtl/>
        </w:rPr>
        <w:t xml:space="preserve"> &lt;&lt; קריאה &gt;&gt;</w:t>
      </w:r>
      <w:r>
        <w:rPr>
          <w:rtl/>
        </w:rPr>
        <w:t xml:space="preserve">   </w:t>
      </w:r>
      <w:bookmarkEnd w:id="1074"/>
    </w:p>
    <w:p w:rsidR="000743FC" w:rsidRDefault="000743FC" w:rsidP="00F91BB0">
      <w:pPr>
        <w:rPr>
          <w:rtl/>
          <w:lang w:eastAsia="he-IL"/>
        </w:rPr>
      </w:pPr>
    </w:p>
    <w:p w:rsidR="000743FC" w:rsidRDefault="000743FC" w:rsidP="00D8345B">
      <w:pPr>
        <w:rPr>
          <w:rtl/>
          <w:lang w:eastAsia="he-IL"/>
        </w:rPr>
      </w:pPr>
      <w:bookmarkStart w:id="1075" w:name="_ETM_Q3_543019"/>
      <w:bookmarkEnd w:id="1075"/>
      <w:r>
        <w:rPr>
          <w:rFonts w:hint="cs"/>
          <w:rtl/>
          <w:lang w:eastAsia="he-IL"/>
        </w:rPr>
        <w:t xml:space="preserve">נעביר לך </w:t>
      </w:r>
      <w:bookmarkStart w:id="1076" w:name="_ETM_Q3_543959"/>
      <w:bookmarkEnd w:id="1076"/>
      <w:r>
        <w:rPr>
          <w:rFonts w:hint="cs"/>
          <w:rtl/>
          <w:lang w:eastAsia="he-IL"/>
        </w:rPr>
        <w:t>עכשיו.</w:t>
      </w:r>
    </w:p>
    <w:p w:rsidR="000743FC" w:rsidRDefault="000743FC" w:rsidP="00D8345B">
      <w:pPr>
        <w:rPr>
          <w:rtl/>
        </w:rPr>
      </w:pPr>
      <w:bookmarkStart w:id="1077" w:name="_ETM_Q3_545082"/>
      <w:bookmarkStart w:id="1078" w:name="_ETM_Q3_545133"/>
      <w:bookmarkEnd w:id="1077"/>
      <w:bookmarkEnd w:id="1078"/>
    </w:p>
    <w:p w:rsidR="000743FC" w:rsidRDefault="000743FC" w:rsidP="00D8345B">
      <w:pPr>
        <w:pStyle w:val="-"/>
        <w:keepNext/>
        <w:rPr>
          <w:rtl/>
        </w:rPr>
      </w:pPr>
      <w:bookmarkStart w:id="1079" w:name="ET_speakercontinue_5987_25"/>
      <w:r w:rsidRPr="00831380">
        <w:rPr>
          <w:rStyle w:val="TagStyle"/>
          <w:rtl/>
        </w:rPr>
        <w:t xml:space="preserve"> &lt;&lt; דובר_המשך &gt;&gt; </w:t>
      </w:r>
      <w:r>
        <w:rPr>
          <w:rtl/>
        </w:rPr>
        <w:t>השר במשרד הביטחון מיכאל מרדכי ביטון:</w:t>
      </w:r>
      <w:r w:rsidRPr="00831380">
        <w:rPr>
          <w:rStyle w:val="TagStyle"/>
          <w:rtl/>
        </w:rPr>
        <w:t xml:space="preserve"> &lt;&lt; דובר_המשך &gt;&gt;</w:t>
      </w:r>
      <w:r>
        <w:rPr>
          <w:rtl/>
        </w:rPr>
        <w:t xml:space="preserve">   </w:t>
      </w:r>
      <w:bookmarkEnd w:id="1079"/>
    </w:p>
    <w:p w:rsidR="000743FC" w:rsidRDefault="000743FC" w:rsidP="00F91BB0">
      <w:pPr>
        <w:rPr>
          <w:rtl/>
          <w:lang w:eastAsia="he-IL"/>
        </w:rPr>
      </w:pPr>
    </w:p>
    <w:p w:rsidR="000743FC" w:rsidRDefault="000743FC" w:rsidP="00D8345B">
      <w:pPr>
        <w:rPr>
          <w:rtl/>
        </w:rPr>
      </w:pPr>
      <w:bookmarkStart w:id="1080" w:name="_ETM_Q3_548491"/>
      <w:bookmarkStart w:id="1081" w:name="_ETM_Q3_546905"/>
      <w:bookmarkStart w:id="1082" w:name="_ETM_Q3_546954"/>
      <w:bookmarkEnd w:id="1080"/>
      <w:bookmarkEnd w:id="1081"/>
      <w:bookmarkEnd w:id="1082"/>
      <w:r>
        <w:rPr>
          <w:rFonts w:hint="cs"/>
          <w:rtl/>
        </w:rPr>
        <w:t>ת</w:t>
      </w:r>
      <w:bookmarkStart w:id="1083" w:name="_ETM_Q3_546199"/>
      <w:bookmarkEnd w:id="1083"/>
      <w:r>
        <w:rPr>
          <w:rtl/>
        </w:rPr>
        <w:t xml:space="preserve">ביא </w:t>
      </w:r>
      <w:bookmarkStart w:id="1084" w:name="_ETM_Q3_549300"/>
      <w:bookmarkEnd w:id="1084"/>
      <w:r>
        <w:rPr>
          <w:rFonts w:hint="cs"/>
          <w:rtl/>
        </w:rPr>
        <w:t xml:space="preserve">– ננקה, </w:t>
      </w:r>
      <w:bookmarkStart w:id="1085" w:name="_ETM_Q3_550675"/>
      <w:bookmarkEnd w:id="1085"/>
      <w:r>
        <w:rPr>
          <w:rFonts w:hint="cs"/>
          <w:rtl/>
        </w:rPr>
        <w:t xml:space="preserve">נסדר. </w:t>
      </w:r>
      <w:bookmarkStart w:id="1086" w:name="_ETM_Q3_549600"/>
      <w:bookmarkStart w:id="1087" w:name="_ETM_Q3_551229"/>
      <w:bookmarkStart w:id="1088" w:name="_ETM_Q3_553210"/>
      <w:bookmarkEnd w:id="1086"/>
      <w:bookmarkEnd w:id="1087"/>
      <w:bookmarkEnd w:id="1088"/>
      <w:r>
        <w:rPr>
          <w:rtl/>
        </w:rPr>
        <w:t xml:space="preserve">זאת </w:t>
      </w:r>
      <w:bookmarkStart w:id="1089" w:name="_ETM_Q3_553509"/>
      <w:bookmarkEnd w:id="1089"/>
      <w:r>
        <w:rPr>
          <w:rtl/>
        </w:rPr>
        <w:t xml:space="preserve">הערה </w:t>
      </w:r>
      <w:bookmarkStart w:id="1090" w:name="_ETM_Q3_554529"/>
      <w:bookmarkEnd w:id="1090"/>
      <w:r>
        <w:rPr>
          <w:rtl/>
        </w:rPr>
        <w:t>חשובה</w:t>
      </w:r>
      <w:r>
        <w:rPr>
          <w:rFonts w:hint="cs"/>
          <w:rtl/>
        </w:rPr>
        <w:t>.</w:t>
      </w:r>
      <w:bookmarkStart w:id="1091" w:name="_ETM_Q3_555310"/>
      <w:bookmarkEnd w:id="1091"/>
    </w:p>
    <w:p w:rsidR="000743FC" w:rsidRDefault="000743FC" w:rsidP="00D8345B">
      <w:pPr>
        <w:rPr>
          <w:rtl/>
        </w:rPr>
      </w:pPr>
      <w:bookmarkStart w:id="1092" w:name="_ETM_Q3_556844"/>
      <w:bookmarkStart w:id="1093" w:name="_ETM_Q3_556900"/>
      <w:bookmarkEnd w:id="1092"/>
      <w:bookmarkEnd w:id="1093"/>
    </w:p>
    <w:p w:rsidR="000743FC" w:rsidRDefault="000743FC" w:rsidP="004D29F5">
      <w:pPr>
        <w:rPr>
          <w:rtl/>
        </w:rPr>
      </w:pPr>
      <w:bookmarkStart w:id="1094" w:name="_ETM_Q3_557010"/>
      <w:bookmarkStart w:id="1095" w:name="_ETM_Q3_557050"/>
      <w:bookmarkStart w:id="1096" w:name="_ETM_Q3_552119"/>
      <w:bookmarkEnd w:id="1094"/>
      <w:bookmarkEnd w:id="1095"/>
      <w:bookmarkEnd w:id="1096"/>
      <w:r>
        <w:rPr>
          <w:rtl/>
        </w:rPr>
        <w:t xml:space="preserve">עכשיו </w:t>
      </w:r>
      <w:bookmarkStart w:id="1097" w:name="_ETM_Q3_555610"/>
      <w:bookmarkEnd w:id="1097"/>
      <w:r>
        <w:rPr>
          <w:rtl/>
        </w:rPr>
        <w:t xml:space="preserve">הערה </w:t>
      </w:r>
      <w:bookmarkStart w:id="1098" w:name="_ETM_Q3_555970"/>
      <w:bookmarkEnd w:id="1098"/>
      <w:r>
        <w:rPr>
          <w:rtl/>
        </w:rPr>
        <w:t xml:space="preserve">עקרונית </w:t>
      </w:r>
      <w:bookmarkStart w:id="1099" w:name="_ETM_Q3_556869"/>
      <w:bookmarkEnd w:id="1099"/>
      <w:r>
        <w:rPr>
          <w:rtl/>
        </w:rPr>
        <w:t xml:space="preserve">על </w:t>
      </w:r>
      <w:bookmarkStart w:id="1100" w:name="_ETM_Q3_557020"/>
      <w:bookmarkEnd w:id="1100"/>
      <w:r>
        <w:rPr>
          <w:rtl/>
        </w:rPr>
        <w:t xml:space="preserve">סוגיית </w:t>
      </w:r>
      <w:bookmarkStart w:id="1101" w:name="_ETM_Q3_557770"/>
      <w:bookmarkEnd w:id="1101"/>
      <w:r>
        <w:rPr>
          <w:rtl/>
        </w:rPr>
        <w:t>המלונות</w:t>
      </w:r>
      <w:r>
        <w:rPr>
          <w:rFonts w:hint="cs"/>
          <w:rtl/>
        </w:rPr>
        <w:t>.</w:t>
      </w:r>
      <w:r>
        <w:rPr>
          <w:rtl/>
        </w:rPr>
        <w:t xml:space="preserve"> </w:t>
      </w:r>
      <w:bookmarkStart w:id="1102" w:name="_ETM_Q3_559700"/>
      <w:bookmarkEnd w:id="1102"/>
      <w:r>
        <w:rPr>
          <w:rtl/>
        </w:rPr>
        <w:t xml:space="preserve">בשעה </w:t>
      </w:r>
      <w:bookmarkStart w:id="1103" w:name="_ETM_Q3_560240"/>
      <w:bookmarkEnd w:id="1103"/>
      <w:r>
        <w:rPr>
          <w:rtl/>
        </w:rPr>
        <w:t xml:space="preserve">קשה </w:t>
      </w:r>
      <w:bookmarkStart w:id="1104" w:name="_ETM_Q3_560600"/>
      <w:bookmarkEnd w:id="1104"/>
      <w:r>
        <w:rPr>
          <w:rtl/>
        </w:rPr>
        <w:t xml:space="preserve">למדינת </w:t>
      </w:r>
      <w:bookmarkStart w:id="1105" w:name="_ETM_Q3_561140"/>
      <w:bookmarkEnd w:id="1105"/>
      <w:r>
        <w:rPr>
          <w:rtl/>
        </w:rPr>
        <w:t>ישראל</w:t>
      </w:r>
      <w:bookmarkStart w:id="1106" w:name="_ETM_Q3_560920"/>
      <w:bookmarkEnd w:id="1106"/>
      <w:r>
        <w:rPr>
          <w:rtl/>
        </w:rPr>
        <w:t xml:space="preserve"> </w:t>
      </w:r>
      <w:bookmarkStart w:id="1107" w:name="_ETM_Q3_562630"/>
      <w:bookmarkEnd w:id="1107"/>
      <w:r w:rsidR="004D29F5">
        <w:rPr>
          <w:rFonts w:hint="cs"/>
          <w:rtl/>
        </w:rPr>
        <w:t>ה</w:t>
      </w:r>
      <w:r>
        <w:rPr>
          <w:rtl/>
        </w:rPr>
        <w:t xml:space="preserve">משרד </w:t>
      </w:r>
      <w:bookmarkStart w:id="1108" w:name="_ETM_Q3_563259"/>
      <w:bookmarkEnd w:id="1108"/>
      <w:r>
        <w:rPr>
          <w:rtl/>
        </w:rPr>
        <w:t xml:space="preserve">יכול </w:t>
      </w:r>
      <w:bookmarkStart w:id="1109" w:name="_ETM_Q3_563589"/>
      <w:bookmarkEnd w:id="1109"/>
      <w:r>
        <w:rPr>
          <w:rtl/>
        </w:rPr>
        <w:t>להגיד</w:t>
      </w:r>
      <w:r>
        <w:rPr>
          <w:rFonts w:hint="cs"/>
          <w:rtl/>
        </w:rPr>
        <w:t>:</w:t>
      </w:r>
      <w:r>
        <w:rPr>
          <w:rtl/>
        </w:rPr>
        <w:t xml:space="preserve"> </w:t>
      </w:r>
      <w:bookmarkStart w:id="1110" w:name="_ETM_Q3_564399"/>
      <w:bookmarkEnd w:id="1110"/>
      <w:r>
        <w:rPr>
          <w:rtl/>
        </w:rPr>
        <w:t xml:space="preserve">זה </w:t>
      </w:r>
      <w:bookmarkStart w:id="1111" w:name="_ETM_Q3_564609"/>
      <w:bookmarkEnd w:id="1111"/>
      <w:r>
        <w:rPr>
          <w:rtl/>
        </w:rPr>
        <w:t xml:space="preserve">לא </w:t>
      </w:r>
      <w:bookmarkStart w:id="1112" w:name="_ETM_Q3_564759"/>
      <w:bookmarkEnd w:id="1112"/>
      <w:r>
        <w:rPr>
          <w:rtl/>
        </w:rPr>
        <w:t>תפקידי</w:t>
      </w:r>
      <w:r>
        <w:rPr>
          <w:rFonts w:hint="cs"/>
          <w:rtl/>
        </w:rPr>
        <w:t>.</w:t>
      </w:r>
      <w:r>
        <w:rPr>
          <w:rtl/>
        </w:rPr>
        <w:t xml:space="preserve"> </w:t>
      </w:r>
      <w:bookmarkStart w:id="1113" w:name="_ETM_Q3_566680"/>
      <w:bookmarkEnd w:id="1113"/>
      <w:r>
        <w:rPr>
          <w:rtl/>
        </w:rPr>
        <w:t xml:space="preserve">משרד </w:t>
      </w:r>
      <w:bookmarkStart w:id="1114" w:name="_ETM_Q3_567159"/>
      <w:bookmarkEnd w:id="1114"/>
      <w:r>
        <w:rPr>
          <w:rtl/>
        </w:rPr>
        <w:t>הביטחון</w:t>
      </w:r>
      <w:r>
        <w:rPr>
          <w:rFonts w:hint="cs"/>
          <w:rtl/>
        </w:rPr>
        <w:t>,</w:t>
      </w:r>
      <w:r>
        <w:rPr>
          <w:rtl/>
        </w:rPr>
        <w:t xml:space="preserve"> </w:t>
      </w:r>
      <w:bookmarkStart w:id="1115" w:name="_ETM_Q3_568509"/>
      <w:bookmarkEnd w:id="1115"/>
      <w:r>
        <w:rPr>
          <w:rtl/>
        </w:rPr>
        <w:t xml:space="preserve">בהנחיית </w:t>
      </w:r>
      <w:bookmarkStart w:id="1116" w:name="_ETM_Q3_569290"/>
      <w:bookmarkEnd w:id="1116"/>
      <w:r>
        <w:rPr>
          <w:rtl/>
        </w:rPr>
        <w:t xml:space="preserve">השר </w:t>
      </w:r>
      <w:bookmarkStart w:id="1117" w:name="_ETM_Q3_569710"/>
      <w:bookmarkEnd w:id="1117"/>
      <w:r>
        <w:rPr>
          <w:rtl/>
        </w:rPr>
        <w:t>גנ</w:t>
      </w:r>
      <w:r>
        <w:rPr>
          <w:rFonts w:hint="cs"/>
          <w:rtl/>
        </w:rPr>
        <w:t>ץ,</w:t>
      </w:r>
      <w:bookmarkStart w:id="1118" w:name="_ETM_Q3_567430"/>
      <w:bookmarkEnd w:id="1118"/>
      <w:r>
        <w:rPr>
          <w:rtl/>
        </w:rPr>
        <w:t xml:space="preserve"> </w:t>
      </w:r>
      <w:bookmarkStart w:id="1119" w:name="_ETM_Q3_571250"/>
      <w:bookmarkEnd w:id="1119"/>
      <w:r>
        <w:rPr>
          <w:rtl/>
        </w:rPr>
        <w:t xml:space="preserve">פועל </w:t>
      </w:r>
      <w:bookmarkStart w:id="1120" w:name="_ETM_Q3_571850"/>
      <w:bookmarkEnd w:id="1120"/>
      <w:r>
        <w:rPr>
          <w:rtl/>
        </w:rPr>
        <w:t xml:space="preserve">במדיניות </w:t>
      </w:r>
      <w:bookmarkStart w:id="1121" w:name="_ETM_Q3_572540"/>
      <w:bookmarkEnd w:id="1121"/>
      <w:r>
        <w:rPr>
          <w:rtl/>
        </w:rPr>
        <w:t xml:space="preserve">מרחיבה </w:t>
      </w:r>
      <w:bookmarkStart w:id="1122" w:name="_ETM_Q3_574119"/>
      <w:bookmarkEnd w:id="1122"/>
      <w:r>
        <w:rPr>
          <w:rtl/>
        </w:rPr>
        <w:t xml:space="preserve">ואומר </w:t>
      </w:r>
      <w:bookmarkStart w:id="1123" w:name="_ETM_Q3_574779"/>
      <w:bookmarkEnd w:id="1123"/>
      <w:r>
        <w:rPr>
          <w:rtl/>
        </w:rPr>
        <w:t xml:space="preserve">לכל </w:t>
      </w:r>
      <w:bookmarkStart w:id="1124" w:name="_ETM_Q3_575229"/>
      <w:bookmarkEnd w:id="1124"/>
      <w:r>
        <w:rPr>
          <w:rtl/>
        </w:rPr>
        <w:t>האגפים</w:t>
      </w:r>
      <w:r>
        <w:rPr>
          <w:rFonts w:hint="cs"/>
          <w:rtl/>
        </w:rPr>
        <w:t>:</w:t>
      </w:r>
      <w:r>
        <w:rPr>
          <w:rtl/>
        </w:rPr>
        <w:t xml:space="preserve"> </w:t>
      </w:r>
      <w:bookmarkStart w:id="1125" w:name="_ETM_Q3_576700"/>
      <w:bookmarkEnd w:id="1125"/>
      <w:r>
        <w:rPr>
          <w:rtl/>
        </w:rPr>
        <w:t xml:space="preserve">עד </w:t>
      </w:r>
      <w:bookmarkStart w:id="1126" w:name="_ETM_Q3_577000"/>
      <w:bookmarkEnd w:id="1126"/>
      <w:r>
        <w:rPr>
          <w:rtl/>
        </w:rPr>
        <w:t xml:space="preserve">חצי </w:t>
      </w:r>
      <w:bookmarkStart w:id="1127" w:name="_ETM_Q3_577390"/>
      <w:bookmarkEnd w:id="1127"/>
      <w:r>
        <w:rPr>
          <w:rtl/>
        </w:rPr>
        <w:t>המלכות</w:t>
      </w:r>
      <w:r>
        <w:rPr>
          <w:rFonts w:hint="cs"/>
          <w:rtl/>
        </w:rPr>
        <w:t>.</w:t>
      </w:r>
      <w:r>
        <w:rPr>
          <w:rtl/>
        </w:rPr>
        <w:t xml:space="preserve"> </w:t>
      </w:r>
      <w:bookmarkStart w:id="1128" w:name="_ETM_Q3_578600"/>
      <w:bookmarkEnd w:id="1128"/>
      <w:r>
        <w:rPr>
          <w:rtl/>
        </w:rPr>
        <w:t xml:space="preserve">מה </w:t>
      </w:r>
      <w:bookmarkStart w:id="1129" w:name="_ETM_Q3_578870"/>
      <w:bookmarkEnd w:id="1129"/>
      <w:r>
        <w:rPr>
          <w:rtl/>
        </w:rPr>
        <w:t xml:space="preserve">שמשרד </w:t>
      </w:r>
      <w:bookmarkStart w:id="1130" w:name="_ETM_Q3_579440"/>
      <w:bookmarkEnd w:id="1130"/>
      <w:r>
        <w:rPr>
          <w:rtl/>
        </w:rPr>
        <w:t xml:space="preserve">הבריאות </w:t>
      </w:r>
      <w:bookmarkStart w:id="1131" w:name="_ETM_Q3_579800"/>
      <w:bookmarkEnd w:id="1131"/>
      <w:r>
        <w:rPr>
          <w:rtl/>
        </w:rPr>
        <w:t xml:space="preserve">יבקש </w:t>
      </w:r>
      <w:bookmarkStart w:id="1132" w:name="_ETM_Q3_580340"/>
      <w:bookmarkEnd w:id="1132"/>
      <w:r>
        <w:rPr>
          <w:rtl/>
        </w:rPr>
        <w:t>מאיתנו</w:t>
      </w:r>
      <w:r>
        <w:rPr>
          <w:rFonts w:hint="cs"/>
          <w:rtl/>
        </w:rPr>
        <w:t>,</w:t>
      </w:r>
      <w:r>
        <w:rPr>
          <w:rtl/>
        </w:rPr>
        <w:t xml:space="preserve"> </w:t>
      </w:r>
      <w:bookmarkStart w:id="1133" w:name="_ETM_Q3_581409"/>
      <w:bookmarkEnd w:id="1133"/>
      <w:r>
        <w:rPr>
          <w:rtl/>
        </w:rPr>
        <w:t xml:space="preserve">מה </w:t>
      </w:r>
      <w:bookmarkStart w:id="1134" w:name="_ETM_Q3_581619"/>
      <w:bookmarkEnd w:id="1134"/>
      <w:r>
        <w:rPr>
          <w:rtl/>
        </w:rPr>
        <w:t>ש</w:t>
      </w:r>
      <w:bookmarkStart w:id="1135" w:name="_ETM_Q3_581770"/>
      <w:bookmarkStart w:id="1136" w:name="_ETM_Q3_578261"/>
      <w:bookmarkEnd w:id="1135"/>
      <w:bookmarkEnd w:id="1136"/>
      <w:r>
        <w:rPr>
          <w:rtl/>
        </w:rPr>
        <w:t xml:space="preserve">משרדים </w:t>
      </w:r>
      <w:bookmarkStart w:id="1137" w:name="_ETM_Q3_582250"/>
      <w:bookmarkEnd w:id="1137"/>
      <w:r>
        <w:rPr>
          <w:rtl/>
        </w:rPr>
        <w:t xml:space="preserve">אחרים </w:t>
      </w:r>
      <w:bookmarkStart w:id="1138" w:name="_ETM_Q3_582700"/>
      <w:bookmarkEnd w:id="1138"/>
      <w:r>
        <w:rPr>
          <w:rtl/>
        </w:rPr>
        <w:t xml:space="preserve">יבקשו </w:t>
      </w:r>
      <w:bookmarkStart w:id="1139" w:name="_ETM_Q3_583149"/>
      <w:bookmarkEnd w:id="1139"/>
      <w:r>
        <w:rPr>
          <w:rtl/>
        </w:rPr>
        <w:t>מאיתנו</w:t>
      </w:r>
      <w:r>
        <w:rPr>
          <w:rFonts w:hint="cs"/>
          <w:rtl/>
        </w:rPr>
        <w:t>,</w:t>
      </w:r>
      <w:r>
        <w:rPr>
          <w:rtl/>
        </w:rPr>
        <w:t xml:space="preserve"> </w:t>
      </w:r>
      <w:bookmarkStart w:id="1140" w:name="_ETM_Q3_584140"/>
      <w:bookmarkEnd w:id="1140"/>
      <w:r>
        <w:rPr>
          <w:rtl/>
        </w:rPr>
        <w:t xml:space="preserve">מה </w:t>
      </w:r>
      <w:bookmarkStart w:id="1141" w:name="_ETM_Q3_584350"/>
      <w:bookmarkEnd w:id="1141"/>
      <w:r>
        <w:rPr>
          <w:rtl/>
        </w:rPr>
        <w:t xml:space="preserve">שראש </w:t>
      </w:r>
      <w:bookmarkStart w:id="1142" w:name="_ETM_Q3_584710"/>
      <w:bookmarkEnd w:id="1142"/>
      <w:r>
        <w:rPr>
          <w:rtl/>
        </w:rPr>
        <w:t xml:space="preserve">הממשלה </w:t>
      </w:r>
      <w:bookmarkStart w:id="1143" w:name="_ETM_Q3_585250"/>
      <w:bookmarkEnd w:id="1143"/>
      <w:r>
        <w:rPr>
          <w:rtl/>
        </w:rPr>
        <w:t xml:space="preserve">ינחה </w:t>
      </w:r>
      <w:bookmarkStart w:id="1144" w:name="_ETM_Q3_585670"/>
      <w:bookmarkEnd w:id="1144"/>
      <w:r>
        <w:rPr>
          <w:rtl/>
        </w:rPr>
        <w:t xml:space="preserve">אותנו </w:t>
      </w:r>
      <w:bookmarkStart w:id="1145" w:name="_ETM_Q3_586600"/>
      <w:bookmarkEnd w:id="1145"/>
      <w:r>
        <w:rPr>
          <w:rFonts w:hint="cs"/>
          <w:rtl/>
        </w:rPr>
        <w:t xml:space="preserve">– </w:t>
      </w:r>
      <w:r>
        <w:rPr>
          <w:rtl/>
        </w:rPr>
        <w:t xml:space="preserve">עד </w:t>
      </w:r>
      <w:bookmarkStart w:id="1146" w:name="_ETM_Q3_586870"/>
      <w:bookmarkEnd w:id="1146"/>
      <w:r>
        <w:rPr>
          <w:rtl/>
        </w:rPr>
        <w:t xml:space="preserve">חצי </w:t>
      </w:r>
      <w:bookmarkStart w:id="1147" w:name="_ETM_Q3_587260"/>
      <w:bookmarkEnd w:id="1147"/>
      <w:r>
        <w:rPr>
          <w:rtl/>
        </w:rPr>
        <w:t xml:space="preserve">המלכות </w:t>
      </w:r>
      <w:bookmarkStart w:id="1148" w:name="_ETM_Q3_588339"/>
      <w:bookmarkEnd w:id="1148"/>
      <w:r>
        <w:rPr>
          <w:rtl/>
        </w:rPr>
        <w:t xml:space="preserve">אנחנו </w:t>
      </w:r>
      <w:bookmarkStart w:id="1149" w:name="_ETM_Q3_588970"/>
      <w:bookmarkEnd w:id="1149"/>
      <w:r>
        <w:rPr>
          <w:rtl/>
        </w:rPr>
        <w:t>עושים</w:t>
      </w:r>
      <w:bookmarkStart w:id="1150" w:name="_ETM_Q3_586032"/>
      <w:bookmarkEnd w:id="1150"/>
      <w:r>
        <w:rPr>
          <w:rFonts w:hint="cs"/>
          <w:rtl/>
        </w:rPr>
        <w:t>.</w:t>
      </w:r>
      <w:r>
        <w:rPr>
          <w:rtl/>
        </w:rPr>
        <w:t xml:space="preserve"> </w:t>
      </w:r>
      <w:bookmarkStart w:id="1151" w:name="_ETM_Q3_590160"/>
      <w:bookmarkEnd w:id="1151"/>
      <w:r>
        <w:rPr>
          <w:rtl/>
        </w:rPr>
        <w:t xml:space="preserve">פעולת </w:t>
      </w:r>
      <w:bookmarkStart w:id="1152" w:name="_ETM_Q3_590730"/>
      <w:bookmarkEnd w:id="1152"/>
      <w:r>
        <w:rPr>
          <w:rtl/>
        </w:rPr>
        <w:t>המלונות</w:t>
      </w:r>
      <w:r>
        <w:rPr>
          <w:rFonts w:hint="cs"/>
          <w:rtl/>
        </w:rPr>
        <w:t>,</w:t>
      </w:r>
      <w:r>
        <w:rPr>
          <w:rtl/>
        </w:rPr>
        <w:t xml:space="preserve"> </w:t>
      </w:r>
      <w:bookmarkStart w:id="1153" w:name="_ETM_Q3_591420"/>
      <w:bookmarkEnd w:id="1153"/>
      <w:r>
        <w:rPr>
          <w:rtl/>
        </w:rPr>
        <w:t>לכאורה</w:t>
      </w:r>
      <w:bookmarkStart w:id="1154" w:name="_ETM_Q3_589532"/>
      <w:bookmarkEnd w:id="1154"/>
      <w:r>
        <w:rPr>
          <w:rtl/>
        </w:rPr>
        <w:t xml:space="preserve"> </w:t>
      </w:r>
      <w:bookmarkStart w:id="1155" w:name="_ETM_Q3_592839"/>
      <w:bookmarkEnd w:id="1155"/>
      <w:r>
        <w:rPr>
          <w:rtl/>
        </w:rPr>
        <w:t xml:space="preserve">זה </w:t>
      </w:r>
      <w:bookmarkStart w:id="1156" w:name="_ETM_Q3_593050"/>
      <w:bookmarkEnd w:id="1156"/>
      <w:r>
        <w:rPr>
          <w:rtl/>
        </w:rPr>
        <w:t xml:space="preserve">אולי </w:t>
      </w:r>
      <w:bookmarkStart w:id="1157" w:name="_ETM_Q3_593320"/>
      <w:bookmarkEnd w:id="1157"/>
      <w:r>
        <w:rPr>
          <w:rtl/>
        </w:rPr>
        <w:t xml:space="preserve">מתאים </w:t>
      </w:r>
      <w:bookmarkStart w:id="1158" w:name="_ETM_Q3_593980"/>
      <w:bookmarkEnd w:id="1158"/>
      <w:r>
        <w:rPr>
          <w:rtl/>
        </w:rPr>
        <w:t xml:space="preserve">למשרד </w:t>
      </w:r>
      <w:bookmarkStart w:id="1159" w:name="_ETM_Q3_594670"/>
      <w:bookmarkEnd w:id="1159"/>
      <w:r>
        <w:rPr>
          <w:rtl/>
        </w:rPr>
        <w:t>הרווחה</w:t>
      </w:r>
      <w:r>
        <w:rPr>
          <w:rFonts w:hint="cs"/>
          <w:rtl/>
        </w:rPr>
        <w:t>,</w:t>
      </w:r>
      <w:r>
        <w:rPr>
          <w:rtl/>
        </w:rPr>
        <w:t xml:space="preserve"> </w:t>
      </w:r>
      <w:bookmarkStart w:id="1160" w:name="_ETM_Q3_595510"/>
      <w:bookmarkEnd w:id="1160"/>
      <w:r>
        <w:rPr>
          <w:rtl/>
        </w:rPr>
        <w:t>ל</w:t>
      </w:r>
      <w:bookmarkStart w:id="1161" w:name="_ETM_Q3_592763"/>
      <w:bookmarkEnd w:id="1161"/>
      <w:r>
        <w:rPr>
          <w:rtl/>
        </w:rPr>
        <w:t xml:space="preserve">משרד </w:t>
      </w:r>
      <w:bookmarkStart w:id="1162" w:name="_ETM_Q3_596020"/>
      <w:bookmarkEnd w:id="1162"/>
      <w:r>
        <w:rPr>
          <w:rtl/>
        </w:rPr>
        <w:t>התיירות</w:t>
      </w:r>
      <w:r>
        <w:rPr>
          <w:rFonts w:hint="cs"/>
          <w:rtl/>
        </w:rPr>
        <w:t>;</w:t>
      </w:r>
      <w:r>
        <w:rPr>
          <w:rtl/>
        </w:rPr>
        <w:t xml:space="preserve"> </w:t>
      </w:r>
      <w:bookmarkStart w:id="1163" w:name="_ETM_Q3_597010"/>
      <w:bookmarkEnd w:id="1163"/>
      <w:r>
        <w:rPr>
          <w:rtl/>
        </w:rPr>
        <w:t xml:space="preserve">זה </w:t>
      </w:r>
      <w:bookmarkStart w:id="1164" w:name="_ETM_Q3_597160"/>
      <w:bookmarkEnd w:id="1164"/>
      <w:r>
        <w:rPr>
          <w:rtl/>
        </w:rPr>
        <w:t xml:space="preserve">לא </w:t>
      </w:r>
      <w:bookmarkStart w:id="1165" w:name="_ETM_Q3_597279"/>
      <w:bookmarkEnd w:id="1165"/>
      <w:r>
        <w:rPr>
          <w:rtl/>
        </w:rPr>
        <w:t xml:space="preserve">מתאים </w:t>
      </w:r>
      <w:bookmarkStart w:id="1166" w:name="_ETM_Q3_597970"/>
      <w:bookmarkEnd w:id="1166"/>
      <w:r>
        <w:rPr>
          <w:rtl/>
        </w:rPr>
        <w:t xml:space="preserve">למשרד </w:t>
      </w:r>
      <w:bookmarkStart w:id="1167" w:name="_ETM_Q3_598480"/>
      <w:bookmarkEnd w:id="1167"/>
      <w:r>
        <w:rPr>
          <w:rtl/>
        </w:rPr>
        <w:t xml:space="preserve">הביטחון </w:t>
      </w:r>
      <w:bookmarkStart w:id="1168" w:name="_ETM_Q3_599080"/>
      <w:bookmarkEnd w:id="1168"/>
      <w:r>
        <w:rPr>
          <w:rtl/>
        </w:rPr>
        <w:t xml:space="preserve">לנהל </w:t>
      </w:r>
      <w:bookmarkStart w:id="1169" w:name="_ETM_Q3_599500"/>
      <w:bookmarkEnd w:id="1169"/>
      <w:r>
        <w:rPr>
          <w:rtl/>
        </w:rPr>
        <w:t xml:space="preserve">מלונות </w:t>
      </w:r>
      <w:bookmarkStart w:id="1170" w:name="_ETM_Q3_600130"/>
      <w:bookmarkEnd w:id="1170"/>
      <w:r>
        <w:rPr>
          <w:rtl/>
        </w:rPr>
        <w:t>בקורונה</w:t>
      </w:r>
      <w:r>
        <w:rPr>
          <w:rFonts w:hint="cs"/>
          <w:rtl/>
        </w:rPr>
        <w:t>.</w:t>
      </w:r>
      <w:bookmarkStart w:id="1171" w:name="_ETM_Q3_601279"/>
      <w:bookmarkStart w:id="1172" w:name="_ETM_Q3_602115"/>
      <w:bookmarkStart w:id="1173" w:name="_ETM_Q3_602181"/>
      <w:bookmarkEnd w:id="1171"/>
      <w:bookmarkEnd w:id="1172"/>
      <w:bookmarkEnd w:id="1173"/>
      <w:r w:rsidR="004D29F5">
        <w:rPr>
          <w:rFonts w:hint="cs"/>
          <w:rtl/>
        </w:rPr>
        <w:t xml:space="preserve"> </w:t>
      </w:r>
      <w:bookmarkStart w:id="1174" w:name="_ETM_Q3_602282"/>
      <w:bookmarkStart w:id="1175" w:name="_ETM_Q3_602350"/>
      <w:bookmarkEnd w:id="1174"/>
      <w:bookmarkEnd w:id="1175"/>
      <w:r>
        <w:rPr>
          <w:rtl/>
        </w:rPr>
        <w:t xml:space="preserve">בתחילת </w:t>
      </w:r>
      <w:bookmarkStart w:id="1176" w:name="_ETM_Q3_601850"/>
      <w:bookmarkEnd w:id="1176"/>
      <w:r>
        <w:rPr>
          <w:rtl/>
        </w:rPr>
        <w:t xml:space="preserve">הגל </w:t>
      </w:r>
      <w:bookmarkStart w:id="1177" w:name="_ETM_Q3_602149"/>
      <w:bookmarkEnd w:id="1177"/>
      <w:r>
        <w:rPr>
          <w:rtl/>
        </w:rPr>
        <w:t xml:space="preserve">השני </w:t>
      </w:r>
      <w:bookmarkStart w:id="1178" w:name="_ETM_Q3_603029"/>
      <w:bookmarkEnd w:id="1178"/>
      <w:r>
        <w:rPr>
          <w:rtl/>
        </w:rPr>
        <w:t xml:space="preserve">היו </w:t>
      </w:r>
      <w:bookmarkStart w:id="1179" w:name="_ETM_Q3_603389"/>
      <w:bookmarkEnd w:id="1179"/>
      <w:r>
        <w:rPr>
          <w:rtl/>
        </w:rPr>
        <w:t xml:space="preserve">לנו </w:t>
      </w:r>
      <w:bookmarkStart w:id="1180" w:name="_ETM_Q3_603779"/>
      <w:bookmarkEnd w:id="1180"/>
      <w:r>
        <w:rPr>
          <w:rFonts w:hint="cs"/>
          <w:rtl/>
        </w:rPr>
        <w:t>ארב</w:t>
      </w:r>
      <w:bookmarkStart w:id="1181" w:name="_ETM_Q3_601193"/>
      <w:bookmarkEnd w:id="1181"/>
      <w:r>
        <w:rPr>
          <w:rFonts w:hint="cs"/>
          <w:rtl/>
        </w:rPr>
        <w:t>עה</w:t>
      </w:r>
      <w:r>
        <w:rPr>
          <w:rtl/>
        </w:rPr>
        <w:t xml:space="preserve"> </w:t>
      </w:r>
      <w:bookmarkStart w:id="1182" w:name="_ETM_Q3_604139"/>
      <w:bookmarkEnd w:id="1182"/>
      <w:r>
        <w:rPr>
          <w:rtl/>
        </w:rPr>
        <w:t xml:space="preserve">מלונות </w:t>
      </w:r>
      <w:bookmarkStart w:id="1183" w:name="_ETM_Q3_604709"/>
      <w:bookmarkEnd w:id="1183"/>
      <w:r>
        <w:rPr>
          <w:rtl/>
        </w:rPr>
        <w:t xml:space="preserve">לחירום </w:t>
      </w:r>
      <w:bookmarkStart w:id="1184" w:name="_ETM_Q3_605249"/>
      <w:bookmarkEnd w:id="1184"/>
      <w:r>
        <w:rPr>
          <w:rtl/>
        </w:rPr>
        <w:t>בקורונה</w:t>
      </w:r>
      <w:r>
        <w:rPr>
          <w:rFonts w:hint="cs"/>
          <w:rtl/>
        </w:rPr>
        <w:t>.</w:t>
      </w:r>
      <w:r>
        <w:rPr>
          <w:rtl/>
        </w:rPr>
        <w:t xml:space="preserve"> </w:t>
      </w:r>
      <w:bookmarkStart w:id="1185" w:name="_ETM_Q3_606179"/>
      <w:bookmarkEnd w:id="1185"/>
      <w:r>
        <w:rPr>
          <w:rtl/>
        </w:rPr>
        <w:t xml:space="preserve">עכשיו </w:t>
      </w:r>
      <w:bookmarkStart w:id="1186" w:name="_ETM_Q3_606509"/>
      <w:bookmarkEnd w:id="1186"/>
      <w:r>
        <w:rPr>
          <w:rtl/>
        </w:rPr>
        <w:t xml:space="preserve">אנחנו </w:t>
      </w:r>
      <w:bookmarkStart w:id="1187" w:name="_ETM_Q3_606779"/>
      <w:bookmarkEnd w:id="1187"/>
      <w:r>
        <w:rPr>
          <w:rtl/>
        </w:rPr>
        <w:t xml:space="preserve">עברנו </w:t>
      </w:r>
      <w:bookmarkStart w:id="1188" w:name="_ETM_Q3_607200"/>
      <w:bookmarkEnd w:id="1188"/>
      <w:r>
        <w:rPr>
          <w:rtl/>
        </w:rPr>
        <w:t>ל-30</w:t>
      </w:r>
      <w:r>
        <w:rPr>
          <w:rFonts w:hint="cs"/>
          <w:rtl/>
        </w:rPr>
        <w:t>.</w:t>
      </w:r>
      <w:bookmarkStart w:id="1189" w:name="_ETM_Q3_604373"/>
      <w:bookmarkEnd w:id="1189"/>
      <w:r>
        <w:rPr>
          <w:rtl/>
        </w:rPr>
        <w:t xml:space="preserve"> </w:t>
      </w:r>
      <w:bookmarkStart w:id="1190" w:name="_ETM_Q3_608380"/>
      <w:bookmarkEnd w:id="1190"/>
      <w:r>
        <w:rPr>
          <w:rtl/>
        </w:rPr>
        <w:t xml:space="preserve">כל </w:t>
      </w:r>
      <w:bookmarkStart w:id="1191" w:name="_ETM_Q3_608650"/>
      <w:bookmarkEnd w:id="1191"/>
      <w:r>
        <w:rPr>
          <w:rtl/>
        </w:rPr>
        <w:t xml:space="preserve">מלון </w:t>
      </w:r>
      <w:bookmarkStart w:id="1192" w:name="_ETM_Q3_609070"/>
      <w:bookmarkEnd w:id="1192"/>
      <w:r>
        <w:rPr>
          <w:rtl/>
        </w:rPr>
        <w:t xml:space="preserve">קורונה </w:t>
      </w:r>
      <w:bookmarkStart w:id="1193" w:name="_ETM_Q3_609550"/>
      <w:bookmarkEnd w:id="1193"/>
      <w:r>
        <w:rPr>
          <w:rtl/>
        </w:rPr>
        <w:t xml:space="preserve">כזה </w:t>
      </w:r>
      <w:bookmarkStart w:id="1194" w:name="_ETM_Q3_609820"/>
      <w:bookmarkEnd w:id="1194"/>
      <w:r>
        <w:rPr>
          <w:rtl/>
        </w:rPr>
        <w:t xml:space="preserve">שאנחנו </w:t>
      </w:r>
      <w:bookmarkStart w:id="1195" w:name="_ETM_Q3_610330"/>
      <w:bookmarkEnd w:id="1195"/>
      <w:r>
        <w:rPr>
          <w:rtl/>
        </w:rPr>
        <w:t>מל</w:t>
      </w:r>
      <w:r>
        <w:rPr>
          <w:rFonts w:hint="cs"/>
          <w:rtl/>
        </w:rPr>
        <w:t>א</w:t>
      </w:r>
      <w:r>
        <w:rPr>
          <w:rtl/>
        </w:rPr>
        <w:t xml:space="preserve">ימים </w:t>
      </w:r>
      <w:bookmarkStart w:id="1196" w:name="_ETM_Q3_611550"/>
      <w:bookmarkEnd w:id="1196"/>
      <w:r>
        <w:rPr>
          <w:rtl/>
        </w:rPr>
        <w:t xml:space="preserve">לחודש </w:t>
      </w:r>
      <w:bookmarkStart w:id="1197" w:name="_ETM_Q3_612180"/>
      <w:bookmarkEnd w:id="1197"/>
      <w:r>
        <w:rPr>
          <w:rtl/>
        </w:rPr>
        <w:t xml:space="preserve">פעילות </w:t>
      </w:r>
      <w:bookmarkStart w:id="1198" w:name="_ETM_Q3_613440"/>
      <w:bookmarkEnd w:id="1198"/>
      <w:r>
        <w:rPr>
          <w:rtl/>
        </w:rPr>
        <w:t xml:space="preserve">עולה </w:t>
      </w:r>
      <w:bookmarkStart w:id="1199" w:name="_ETM_Q3_613709"/>
      <w:bookmarkEnd w:id="1199"/>
      <w:r>
        <w:rPr>
          <w:rtl/>
        </w:rPr>
        <w:t xml:space="preserve">לקופת </w:t>
      </w:r>
      <w:bookmarkStart w:id="1200" w:name="_ETM_Q3_614400"/>
      <w:bookmarkEnd w:id="1200"/>
      <w:r>
        <w:rPr>
          <w:rtl/>
        </w:rPr>
        <w:t xml:space="preserve">המדינה </w:t>
      </w:r>
      <w:bookmarkStart w:id="1201" w:name="_ETM_Q3_614910"/>
      <w:bookmarkEnd w:id="1201"/>
      <w:r>
        <w:rPr>
          <w:rtl/>
        </w:rPr>
        <w:t xml:space="preserve">ולקופת </w:t>
      </w:r>
      <w:bookmarkStart w:id="1202" w:name="_ETM_Q3_615480"/>
      <w:bookmarkEnd w:id="1202"/>
      <w:r>
        <w:rPr>
          <w:rtl/>
        </w:rPr>
        <w:t xml:space="preserve">הביטחון </w:t>
      </w:r>
      <w:bookmarkStart w:id="1203" w:name="_ETM_Q3_616530"/>
      <w:bookmarkEnd w:id="1203"/>
      <w:r>
        <w:rPr>
          <w:rtl/>
        </w:rPr>
        <w:t xml:space="preserve">קרוב </w:t>
      </w:r>
      <w:bookmarkStart w:id="1204" w:name="_ETM_Q3_616950"/>
      <w:bookmarkEnd w:id="1204"/>
      <w:r>
        <w:rPr>
          <w:rtl/>
        </w:rPr>
        <w:t>ל</w:t>
      </w:r>
      <w:r>
        <w:rPr>
          <w:rFonts w:hint="cs"/>
          <w:rtl/>
        </w:rPr>
        <w:t xml:space="preserve">-7 </w:t>
      </w:r>
      <w:bookmarkStart w:id="1205" w:name="_ETM_Q3_612243"/>
      <w:bookmarkStart w:id="1206" w:name="_ETM_Q3_617790"/>
      <w:bookmarkEnd w:id="1205"/>
      <w:bookmarkEnd w:id="1206"/>
      <w:r>
        <w:rPr>
          <w:rFonts w:hint="cs"/>
          <w:rtl/>
        </w:rPr>
        <w:t xml:space="preserve">מיליון </w:t>
      </w:r>
      <w:r>
        <w:rPr>
          <w:rtl/>
        </w:rPr>
        <w:t>שקלים</w:t>
      </w:r>
      <w:r>
        <w:rPr>
          <w:rFonts w:hint="cs"/>
          <w:rtl/>
        </w:rPr>
        <w:t>,</w:t>
      </w:r>
      <w:r>
        <w:rPr>
          <w:rtl/>
        </w:rPr>
        <w:t xml:space="preserve"> </w:t>
      </w:r>
      <w:bookmarkStart w:id="1207" w:name="_ETM_Q3_618660"/>
      <w:bookmarkEnd w:id="1207"/>
      <w:r>
        <w:rPr>
          <w:rFonts w:hint="cs"/>
          <w:rtl/>
        </w:rPr>
        <w:t>ו</w:t>
      </w:r>
      <w:r>
        <w:rPr>
          <w:rtl/>
        </w:rPr>
        <w:t xml:space="preserve">אנחנו </w:t>
      </w:r>
      <w:bookmarkStart w:id="1208" w:name="_ETM_Q3_619290"/>
      <w:bookmarkEnd w:id="1208"/>
      <w:r>
        <w:rPr>
          <w:rtl/>
        </w:rPr>
        <w:t xml:space="preserve">לא </w:t>
      </w:r>
      <w:bookmarkStart w:id="1209" w:name="_ETM_Q3_619530"/>
      <w:bookmarkEnd w:id="1209"/>
      <w:r>
        <w:rPr>
          <w:rtl/>
        </w:rPr>
        <w:t>עוצרים</w:t>
      </w:r>
      <w:bookmarkStart w:id="1210" w:name="_ETM_Q3_618593"/>
      <w:bookmarkEnd w:id="1210"/>
      <w:r w:rsidR="004D29F5">
        <w:rPr>
          <w:rFonts w:hint="cs"/>
          <w:rtl/>
        </w:rPr>
        <w:t>,</w:t>
      </w:r>
      <w:r>
        <w:rPr>
          <w:rtl/>
        </w:rPr>
        <w:t xml:space="preserve"> </w:t>
      </w:r>
      <w:bookmarkStart w:id="1211" w:name="_ETM_Q3_620540"/>
      <w:bookmarkEnd w:id="1211"/>
      <w:r>
        <w:rPr>
          <w:rtl/>
        </w:rPr>
        <w:t>ועושים</w:t>
      </w:r>
      <w:r>
        <w:rPr>
          <w:rFonts w:hint="cs"/>
          <w:rtl/>
        </w:rPr>
        <w:t>.</w:t>
      </w:r>
      <w:r>
        <w:rPr>
          <w:rtl/>
        </w:rPr>
        <w:t xml:space="preserve"> </w:t>
      </w:r>
      <w:bookmarkStart w:id="1212" w:name="_ETM_Q3_621830"/>
      <w:bookmarkEnd w:id="1212"/>
      <w:r>
        <w:rPr>
          <w:rtl/>
        </w:rPr>
        <w:t xml:space="preserve">אני </w:t>
      </w:r>
      <w:bookmarkStart w:id="1213" w:name="_ETM_Q3_622220"/>
      <w:bookmarkEnd w:id="1213"/>
      <w:r>
        <w:rPr>
          <w:rtl/>
        </w:rPr>
        <w:t xml:space="preserve">מקבל </w:t>
      </w:r>
      <w:bookmarkStart w:id="1214" w:name="_ETM_Q3_622610"/>
      <w:bookmarkEnd w:id="1214"/>
      <w:r>
        <w:rPr>
          <w:rtl/>
        </w:rPr>
        <w:t xml:space="preserve">פניות </w:t>
      </w:r>
      <w:bookmarkStart w:id="1215" w:name="_ETM_Q3_623090"/>
      <w:bookmarkEnd w:id="1215"/>
      <w:r>
        <w:rPr>
          <w:rtl/>
        </w:rPr>
        <w:t xml:space="preserve">מחברי </w:t>
      </w:r>
      <w:bookmarkStart w:id="1216" w:name="_ETM_Q3_623540"/>
      <w:bookmarkEnd w:id="1216"/>
      <w:r>
        <w:rPr>
          <w:rtl/>
        </w:rPr>
        <w:t xml:space="preserve">הכנסת </w:t>
      </w:r>
      <w:bookmarkStart w:id="1217" w:name="_ETM_Q3_624200"/>
      <w:bookmarkEnd w:id="1217"/>
      <w:r>
        <w:rPr>
          <w:rFonts w:hint="cs"/>
          <w:rtl/>
        </w:rPr>
        <w:t>ע</w:t>
      </w:r>
      <w:r>
        <w:rPr>
          <w:rtl/>
        </w:rPr>
        <w:t xml:space="preserve">ל </w:t>
      </w:r>
      <w:bookmarkStart w:id="1218" w:name="_ETM_Q3_624440"/>
      <w:bookmarkEnd w:id="1218"/>
      <w:r>
        <w:rPr>
          <w:rtl/>
        </w:rPr>
        <w:t xml:space="preserve">מישהו </w:t>
      </w:r>
      <w:bookmarkStart w:id="1219" w:name="_ETM_Q3_624830"/>
      <w:bookmarkEnd w:id="1219"/>
      <w:r>
        <w:rPr>
          <w:rtl/>
        </w:rPr>
        <w:t xml:space="preserve">שקשה </w:t>
      </w:r>
      <w:bookmarkStart w:id="1220" w:name="_ETM_Q3_625370"/>
      <w:bookmarkEnd w:id="1220"/>
      <w:r>
        <w:rPr>
          <w:rtl/>
        </w:rPr>
        <w:t xml:space="preserve">לו </w:t>
      </w:r>
      <w:bookmarkStart w:id="1221" w:name="_ETM_Q3_625640"/>
      <w:bookmarkEnd w:id="1221"/>
      <w:r>
        <w:rPr>
          <w:rtl/>
        </w:rPr>
        <w:t xml:space="preserve">והוא </w:t>
      </w:r>
      <w:bookmarkStart w:id="1222" w:name="_ETM_Q3_625910"/>
      <w:bookmarkEnd w:id="1222"/>
      <w:r>
        <w:rPr>
          <w:rtl/>
        </w:rPr>
        <w:t xml:space="preserve">רוצה </w:t>
      </w:r>
      <w:bookmarkStart w:id="1223" w:name="_ETM_Q3_626270"/>
      <w:bookmarkEnd w:id="1223"/>
      <w:r>
        <w:rPr>
          <w:rtl/>
        </w:rPr>
        <w:t xml:space="preserve">עזרה </w:t>
      </w:r>
      <w:bookmarkStart w:id="1224" w:name="_ETM_Q3_626990"/>
      <w:bookmarkEnd w:id="1224"/>
      <w:r>
        <w:rPr>
          <w:rFonts w:hint="cs"/>
          <w:rtl/>
        </w:rPr>
        <w:t xml:space="preserve">– </w:t>
      </w:r>
      <w:r>
        <w:rPr>
          <w:rtl/>
        </w:rPr>
        <w:t xml:space="preserve">אנחנו </w:t>
      </w:r>
      <w:bookmarkStart w:id="1225" w:name="_ETM_Q3_627230"/>
      <w:bookmarkEnd w:id="1225"/>
      <w:r>
        <w:rPr>
          <w:rtl/>
        </w:rPr>
        <w:t xml:space="preserve">מטפלים </w:t>
      </w:r>
      <w:bookmarkStart w:id="1226" w:name="_ETM_Q3_627680"/>
      <w:bookmarkEnd w:id="1226"/>
      <w:r>
        <w:rPr>
          <w:rtl/>
        </w:rPr>
        <w:t xml:space="preserve">בכל </w:t>
      </w:r>
      <w:bookmarkStart w:id="1227" w:name="_ETM_Q3_628040"/>
      <w:bookmarkEnd w:id="1227"/>
      <w:r>
        <w:rPr>
          <w:rtl/>
        </w:rPr>
        <w:t xml:space="preserve">אדם </w:t>
      </w:r>
      <w:bookmarkStart w:id="1228" w:name="_ETM_Q3_628280"/>
      <w:bookmarkEnd w:id="1228"/>
      <w:r>
        <w:rPr>
          <w:rtl/>
        </w:rPr>
        <w:t xml:space="preserve">פרטני </w:t>
      </w:r>
      <w:bookmarkStart w:id="1229" w:name="_ETM_Q3_628850"/>
      <w:bookmarkEnd w:id="1229"/>
      <w:r>
        <w:rPr>
          <w:rtl/>
        </w:rPr>
        <w:t xml:space="preserve">גם </w:t>
      </w:r>
      <w:bookmarkStart w:id="1230" w:name="_ETM_Q3_629090"/>
      <w:bookmarkEnd w:id="1230"/>
      <w:r>
        <w:rPr>
          <w:rtl/>
        </w:rPr>
        <w:t xml:space="preserve">בסוגיה </w:t>
      </w:r>
      <w:bookmarkStart w:id="1231" w:name="_ETM_Q3_629630"/>
      <w:bookmarkEnd w:id="1231"/>
      <w:r>
        <w:rPr>
          <w:rtl/>
        </w:rPr>
        <w:t>הזאת</w:t>
      </w:r>
      <w:r>
        <w:rPr>
          <w:rFonts w:hint="cs"/>
          <w:rtl/>
        </w:rPr>
        <w:t>.</w:t>
      </w:r>
      <w:bookmarkStart w:id="1232" w:name="_ETM_Q3_630379"/>
      <w:bookmarkStart w:id="1233" w:name="_ETM_Q3_631466"/>
      <w:bookmarkEnd w:id="1232"/>
      <w:bookmarkEnd w:id="1233"/>
    </w:p>
    <w:p w:rsidR="000743FC" w:rsidRDefault="000743FC" w:rsidP="00D8345B">
      <w:pPr>
        <w:rPr>
          <w:rtl/>
        </w:rPr>
      </w:pPr>
      <w:bookmarkStart w:id="1234" w:name="_ETM_Q3_631531"/>
      <w:bookmarkEnd w:id="1234"/>
    </w:p>
    <w:p w:rsidR="000743FC" w:rsidRDefault="000743FC" w:rsidP="00E47B6D">
      <w:pPr>
        <w:rPr>
          <w:rtl/>
        </w:rPr>
      </w:pPr>
      <w:bookmarkStart w:id="1235" w:name="_ETM_Q3_631657"/>
      <w:bookmarkStart w:id="1236" w:name="_ETM_Q3_631728"/>
      <w:bookmarkEnd w:id="1235"/>
      <w:bookmarkEnd w:id="1236"/>
      <w:r>
        <w:rPr>
          <w:rtl/>
        </w:rPr>
        <w:t xml:space="preserve">עכשיו </w:t>
      </w:r>
      <w:bookmarkStart w:id="1237" w:name="_ETM_Q3_630890"/>
      <w:bookmarkEnd w:id="1237"/>
      <w:r>
        <w:rPr>
          <w:rtl/>
        </w:rPr>
        <w:t xml:space="preserve">לעצם </w:t>
      </w:r>
      <w:bookmarkStart w:id="1238" w:name="_ETM_Q3_631489"/>
      <w:bookmarkEnd w:id="1238"/>
      <w:r>
        <w:rPr>
          <w:rtl/>
        </w:rPr>
        <w:t xml:space="preserve">השאלה </w:t>
      </w:r>
      <w:bookmarkStart w:id="1239" w:name="_ETM_Q3_633250"/>
      <w:bookmarkEnd w:id="1239"/>
      <w:r>
        <w:rPr>
          <w:rtl/>
        </w:rPr>
        <w:t>שלך</w:t>
      </w:r>
      <w:bookmarkStart w:id="1240" w:name="_ETM_Q3_631183"/>
      <w:bookmarkEnd w:id="1240"/>
      <w:r w:rsidR="004D29F5">
        <w:rPr>
          <w:rFonts w:hint="cs"/>
          <w:rtl/>
        </w:rPr>
        <w:t>:</w:t>
      </w:r>
      <w:r>
        <w:rPr>
          <w:rtl/>
        </w:rPr>
        <w:t xml:space="preserve"> </w:t>
      </w:r>
      <w:bookmarkStart w:id="1241" w:name="_ETM_Q3_636269"/>
      <w:bookmarkEnd w:id="1241"/>
      <w:r>
        <w:rPr>
          <w:rtl/>
        </w:rPr>
        <w:t xml:space="preserve">מזה </w:t>
      </w:r>
      <w:bookmarkStart w:id="1242" w:name="_ETM_Q3_636659"/>
      <w:bookmarkEnd w:id="1242"/>
      <w:r>
        <w:rPr>
          <w:rFonts w:hint="cs"/>
          <w:rtl/>
        </w:rPr>
        <w:t>כמה</w:t>
      </w:r>
      <w:r>
        <w:rPr>
          <w:rtl/>
        </w:rPr>
        <w:t xml:space="preserve"> </w:t>
      </w:r>
      <w:bookmarkStart w:id="1243" w:name="_ETM_Q3_637079"/>
      <w:bookmarkEnd w:id="1243"/>
      <w:r>
        <w:rPr>
          <w:rtl/>
        </w:rPr>
        <w:t xml:space="preserve">חודשים </w:t>
      </w:r>
      <w:bookmarkStart w:id="1244" w:name="_ETM_Q3_637590"/>
      <w:bookmarkEnd w:id="1244"/>
      <w:r>
        <w:rPr>
          <w:rtl/>
        </w:rPr>
        <w:t xml:space="preserve">פועל </w:t>
      </w:r>
      <w:bookmarkStart w:id="1245" w:name="_ETM_Q3_637980"/>
      <w:bookmarkEnd w:id="1245"/>
      <w:r>
        <w:rPr>
          <w:rtl/>
        </w:rPr>
        <w:t xml:space="preserve">פיקוד </w:t>
      </w:r>
      <w:bookmarkStart w:id="1246" w:name="_ETM_Q3_638400"/>
      <w:bookmarkEnd w:id="1246"/>
      <w:r>
        <w:rPr>
          <w:rtl/>
        </w:rPr>
        <w:t xml:space="preserve">העורף </w:t>
      </w:r>
      <w:bookmarkStart w:id="1247" w:name="_ETM_Q3_638849"/>
      <w:bookmarkEnd w:id="1247"/>
      <w:r>
        <w:rPr>
          <w:rtl/>
        </w:rPr>
        <w:t xml:space="preserve">כגוף </w:t>
      </w:r>
      <w:bookmarkStart w:id="1248" w:name="_ETM_Q3_639299"/>
      <w:bookmarkEnd w:id="1248"/>
      <w:r>
        <w:rPr>
          <w:rtl/>
        </w:rPr>
        <w:t xml:space="preserve">מבצע </w:t>
      </w:r>
      <w:bookmarkStart w:id="1249" w:name="_ETM_Q3_639959"/>
      <w:bookmarkEnd w:id="1249"/>
      <w:r>
        <w:rPr>
          <w:rtl/>
        </w:rPr>
        <w:t xml:space="preserve">כדי </w:t>
      </w:r>
      <w:bookmarkStart w:id="1250" w:name="_ETM_Q3_640230"/>
      <w:bookmarkEnd w:id="1250"/>
      <w:r>
        <w:rPr>
          <w:rtl/>
        </w:rPr>
        <w:t xml:space="preserve">לסייע </w:t>
      </w:r>
      <w:bookmarkStart w:id="1251" w:name="_ETM_Q3_640919"/>
      <w:bookmarkEnd w:id="1251"/>
      <w:r>
        <w:rPr>
          <w:rtl/>
        </w:rPr>
        <w:t xml:space="preserve">במאמץ </w:t>
      </w:r>
      <w:bookmarkStart w:id="1252" w:name="_ETM_Q3_641609"/>
      <w:bookmarkEnd w:id="1252"/>
      <w:r>
        <w:rPr>
          <w:rtl/>
        </w:rPr>
        <w:t xml:space="preserve">המלחמה </w:t>
      </w:r>
      <w:bookmarkStart w:id="1253" w:name="_ETM_Q3_642329"/>
      <w:bookmarkEnd w:id="1253"/>
      <w:r>
        <w:rPr>
          <w:rtl/>
        </w:rPr>
        <w:t xml:space="preserve">בנגיף </w:t>
      </w:r>
      <w:bookmarkStart w:id="1254" w:name="_ETM_Q3_642779"/>
      <w:bookmarkEnd w:id="1254"/>
      <w:r>
        <w:rPr>
          <w:rtl/>
        </w:rPr>
        <w:t>הקורונה</w:t>
      </w:r>
      <w:r>
        <w:rPr>
          <w:rFonts w:hint="cs"/>
          <w:rtl/>
        </w:rPr>
        <w:t>.</w:t>
      </w:r>
      <w:r>
        <w:rPr>
          <w:rtl/>
        </w:rPr>
        <w:t xml:space="preserve"> </w:t>
      </w:r>
      <w:bookmarkStart w:id="1255" w:name="_ETM_Q3_644050"/>
      <w:bookmarkEnd w:id="1255"/>
      <w:r>
        <w:rPr>
          <w:rtl/>
        </w:rPr>
        <w:t xml:space="preserve">במסגרת </w:t>
      </w:r>
      <w:bookmarkStart w:id="1256" w:name="_ETM_Q3_644980"/>
      <w:bookmarkEnd w:id="1256"/>
      <w:r>
        <w:rPr>
          <w:rtl/>
        </w:rPr>
        <w:t xml:space="preserve">המאמץ </w:t>
      </w:r>
      <w:bookmarkStart w:id="1257" w:name="_ETM_Q3_645670"/>
      <w:bookmarkEnd w:id="1257"/>
      <w:r>
        <w:rPr>
          <w:rtl/>
        </w:rPr>
        <w:t>פ</w:t>
      </w:r>
      <w:r>
        <w:rPr>
          <w:rFonts w:hint="cs"/>
          <w:rtl/>
        </w:rPr>
        <w:t>ו</w:t>
      </w:r>
      <w:r>
        <w:rPr>
          <w:rtl/>
        </w:rPr>
        <w:t>על</w:t>
      </w:r>
      <w:r>
        <w:rPr>
          <w:rFonts w:hint="cs"/>
          <w:rtl/>
        </w:rPr>
        <w:t>ות</w:t>
      </w:r>
      <w:r>
        <w:rPr>
          <w:rtl/>
        </w:rPr>
        <w:t xml:space="preserve"> </w:t>
      </w:r>
      <w:bookmarkStart w:id="1258" w:name="_ETM_Q3_646150"/>
      <w:bookmarkEnd w:id="1258"/>
      <w:r>
        <w:rPr>
          <w:rtl/>
        </w:rPr>
        <w:t xml:space="preserve">כיום </w:t>
      </w:r>
      <w:bookmarkStart w:id="1259" w:name="_ETM_Q3_646540"/>
      <w:bookmarkEnd w:id="1259"/>
      <w:r>
        <w:rPr>
          <w:rtl/>
        </w:rPr>
        <w:t xml:space="preserve">28 </w:t>
      </w:r>
      <w:bookmarkStart w:id="1260" w:name="_ETM_Q3_648920"/>
      <w:bookmarkEnd w:id="1260"/>
      <w:r>
        <w:rPr>
          <w:rtl/>
        </w:rPr>
        <w:t>מלוניות</w:t>
      </w:r>
      <w:r w:rsidR="004D29F5">
        <w:rPr>
          <w:rFonts w:hint="cs"/>
          <w:rtl/>
        </w:rPr>
        <w:t>,</w:t>
      </w:r>
      <w:r>
        <w:rPr>
          <w:rtl/>
        </w:rPr>
        <w:t xml:space="preserve"> </w:t>
      </w:r>
      <w:bookmarkStart w:id="1261" w:name="_ETM_Q3_649910"/>
      <w:bookmarkStart w:id="1262" w:name="_ETM_Q3_650270"/>
      <w:bookmarkEnd w:id="1261"/>
      <w:bookmarkEnd w:id="1262"/>
      <w:r>
        <w:rPr>
          <w:rFonts w:hint="cs"/>
          <w:rtl/>
        </w:rPr>
        <w:t>ו</w:t>
      </w:r>
      <w:r>
        <w:rPr>
          <w:rtl/>
        </w:rPr>
        <w:t>מתוכ</w:t>
      </w:r>
      <w:r>
        <w:rPr>
          <w:rFonts w:hint="cs"/>
          <w:rtl/>
        </w:rPr>
        <w:t>ן</w:t>
      </w:r>
      <w:r>
        <w:rPr>
          <w:rtl/>
        </w:rPr>
        <w:t xml:space="preserve"> </w:t>
      </w:r>
      <w:bookmarkStart w:id="1263" w:name="_ETM_Q3_651340"/>
      <w:bookmarkEnd w:id="1263"/>
      <w:r>
        <w:rPr>
          <w:rtl/>
        </w:rPr>
        <w:t xml:space="preserve">24 </w:t>
      </w:r>
      <w:bookmarkStart w:id="1264" w:name="_ETM_Q3_652330"/>
      <w:bookmarkEnd w:id="1264"/>
      <w:r>
        <w:rPr>
          <w:rtl/>
        </w:rPr>
        <w:t xml:space="preserve">מלוניות </w:t>
      </w:r>
      <w:bookmarkStart w:id="1265" w:name="_ETM_Q3_653110"/>
      <w:bookmarkEnd w:id="1265"/>
      <w:r>
        <w:rPr>
          <w:rtl/>
        </w:rPr>
        <w:t>ה</w:t>
      </w:r>
      <w:r>
        <w:rPr>
          <w:rFonts w:hint="cs"/>
          <w:rtl/>
        </w:rPr>
        <w:t>ן</w:t>
      </w:r>
      <w:r>
        <w:rPr>
          <w:rtl/>
        </w:rPr>
        <w:t xml:space="preserve"> </w:t>
      </w:r>
      <w:bookmarkStart w:id="1266" w:name="_ETM_Q3_653290"/>
      <w:bookmarkEnd w:id="1266"/>
      <w:r>
        <w:rPr>
          <w:rtl/>
        </w:rPr>
        <w:t xml:space="preserve">מלוניות </w:t>
      </w:r>
      <w:bookmarkStart w:id="1267" w:name="_ETM_Q3_653800"/>
      <w:bookmarkEnd w:id="1267"/>
      <w:r>
        <w:rPr>
          <w:rtl/>
        </w:rPr>
        <w:t>החלמה</w:t>
      </w:r>
      <w:r>
        <w:rPr>
          <w:rFonts w:hint="cs"/>
          <w:rtl/>
        </w:rPr>
        <w:t>.</w:t>
      </w:r>
      <w:r>
        <w:rPr>
          <w:rtl/>
        </w:rPr>
        <w:t xml:space="preserve"> </w:t>
      </w:r>
      <w:bookmarkStart w:id="1268" w:name="_ETM_Q3_655409"/>
      <w:bookmarkEnd w:id="1268"/>
      <w:r>
        <w:rPr>
          <w:rtl/>
        </w:rPr>
        <w:t xml:space="preserve">מבין </w:t>
      </w:r>
      <w:bookmarkStart w:id="1269" w:name="_ETM_Q3_655860"/>
      <w:bookmarkEnd w:id="1269"/>
      <w:r>
        <w:rPr>
          <w:rtl/>
        </w:rPr>
        <w:t xml:space="preserve">מלוניות </w:t>
      </w:r>
      <w:bookmarkStart w:id="1270" w:name="_ETM_Q3_656430"/>
      <w:bookmarkEnd w:id="1270"/>
      <w:r>
        <w:rPr>
          <w:rtl/>
        </w:rPr>
        <w:t xml:space="preserve">ההחלמה </w:t>
      </w:r>
      <w:bookmarkStart w:id="1271" w:name="_ETM_Q3_657000"/>
      <w:bookmarkEnd w:id="1271"/>
      <w:r>
        <w:rPr>
          <w:rtl/>
        </w:rPr>
        <w:t>יש</w:t>
      </w:r>
      <w:bookmarkStart w:id="1272" w:name="_ETM_Q3_659230"/>
      <w:bookmarkStart w:id="1273" w:name="_ETM_Q3_660430"/>
      <w:bookmarkEnd w:id="1272"/>
      <w:bookmarkEnd w:id="1273"/>
      <w:r>
        <w:rPr>
          <w:rFonts w:hint="cs"/>
          <w:rtl/>
        </w:rPr>
        <w:t>נ</w:t>
      </w:r>
      <w:r w:rsidR="004D29F5">
        <w:rPr>
          <w:rFonts w:hint="cs"/>
          <w:rtl/>
        </w:rPr>
        <w:t>ן</w:t>
      </w:r>
      <w:r>
        <w:rPr>
          <w:rFonts w:hint="cs"/>
          <w:rtl/>
        </w:rPr>
        <w:t xml:space="preserve"> שמונה מלוניות </w:t>
      </w:r>
      <w:bookmarkStart w:id="1274" w:name="_ETM_Q3_658613"/>
      <w:bookmarkStart w:id="1275" w:name="_ETM_Q3_662890"/>
      <w:bookmarkEnd w:id="1274"/>
      <w:bookmarkEnd w:id="1275"/>
      <w:r>
        <w:rPr>
          <w:rtl/>
        </w:rPr>
        <w:t>בצפון</w:t>
      </w:r>
      <w:r>
        <w:rPr>
          <w:rFonts w:hint="cs"/>
          <w:rtl/>
        </w:rPr>
        <w:t xml:space="preserve"> </w:t>
      </w:r>
      <w:r w:rsidR="00E47B6D">
        <w:rPr>
          <w:rFonts w:hint="cs"/>
          <w:rtl/>
        </w:rPr>
        <w:t>–</w:t>
      </w:r>
      <w:r>
        <w:rPr>
          <w:rtl/>
        </w:rPr>
        <w:t xml:space="preserve"> </w:t>
      </w:r>
      <w:bookmarkStart w:id="1276" w:name="_ETM_Q3_663910"/>
      <w:bookmarkEnd w:id="1276"/>
      <w:r>
        <w:rPr>
          <w:rtl/>
        </w:rPr>
        <w:t xml:space="preserve">מלונית </w:t>
      </w:r>
      <w:bookmarkStart w:id="1277" w:name="_ETM_Q3_664420"/>
      <w:bookmarkEnd w:id="1277"/>
      <w:r>
        <w:rPr>
          <w:rFonts w:hint="cs"/>
          <w:rtl/>
        </w:rPr>
        <w:t xml:space="preserve">זה </w:t>
      </w:r>
      <w:bookmarkStart w:id="1278" w:name="_ETM_Q3_661072"/>
      <w:bookmarkEnd w:id="1278"/>
      <w:r>
        <w:rPr>
          <w:rtl/>
        </w:rPr>
        <w:t>נקבה</w:t>
      </w:r>
      <w:r>
        <w:rPr>
          <w:rFonts w:hint="cs"/>
          <w:rtl/>
        </w:rPr>
        <w:t>,</w:t>
      </w:r>
      <w:bookmarkStart w:id="1279" w:name="_ETM_Q3_665840"/>
      <w:bookmarkEnd w:id="1279"/>
      <w:r>
        <w:rPr>
          <w:rFonts w:hint="cs"/>
          <w:rtl/>
        </w:rPr>
        <w:t xml:space="preserve"> </w:t>
      </w:r>
      <w:r>
        <w:rPr>
          <w:rtl/>
        </w:rPr>
        <w:t>לא</w:t>
      </w:r>
      <w:r>
        <w:rPr>
          <w:rFonts w:hint="cs"/>
          <w:rtl/>
        </w:rPr>
        <w:t xml:space="preserve">? </w:t>
      </w:r>
      <w:bookmarkStart w:id="1280" w:name="_ETM_Q3_665040"/>
      <w:bookmarkStart w:id="1281" w:name="_ETM_Q3_666200"/>
      <w:bookmarkEnd w:id="1280"/>
      <w:bookmarkEnd w:id="1281"/>
      <w:r>
        <w:rPr>
          <w:rFonts w:hint="cs"/>
          <w:rtl/>
        </w:rPr>
        <w:t>שמונה</w:t>
      </w:r>
      <w:bookmarkStart w:id="1282" w:name="_ETM_Q3_664283"/>
      <w:bookmarkEnd w:id="1282"/>
      <w:r>
        <w:rPr>
          <w:rtl/>
        </w:rPr>
        <w:t xml:space="preserve"> </w:t>
      </w:r>
      <w:bookmarkStart w:id="1283" w:name="_ETM_Q3_666829"/>
      <w:bookmarkEnd w:id="1283"/>
      <w:r>
        <w:rPr>
          <w:rtl/>
        </w:rPr>
        <w:t xml:space="preserve">מלוניות </w:t>
      </w:r>
      <w:bookmarkStart w:id="1284" w:name="_ETM_Q3_667639"/>
      <w:bookmarkEnd w:id="1284"/>
      <w:r>
        <w:rPr>
          <w:rtl/>
        </w:rPr>
        <w:t xml:space="preserve">בצפון </w:t>
      </w:r>
      <w:bookmarkStart w:id="1285" w:name="_ETM_Q3_668870"/>
      <w:bookmarkStart w:id="1286" w:name="_ETM_Q3_669290"/>
      <w:bookmarkEnd w:id="1285"/>
      <w:bookmarkEnd w:id="1286"/>
      <w:r>
        <w:rPr>
          <w:rtl/>
        </w:rPr>
        <w:t xml:space="preserve">המדינה </w:t>
      </w:r>
      <w:bookmarkStart w:id="1287" w:name="_ETM_Q3_669889"/>
      <w:bookmarkEnd w:id="1287"/>
      <w:r>
        <w:rPr>
          <w:rtl/>
        </w:rPr>
        <w:t xml:space="preserve">לפי </w:t>
      </w:r>
      <w:bookmarkStart w:id="1288" w:name="_ETM_Q3_670189"/>
      <w:bookmarkEnd w:id="1288"/>
      <w:r>
        <w:rPr>
          <w:rtl/>
        </w:rPr>
        <w:t xml:space="preserve">הפירוט </w:t>
      </w:r>
      <w:bookmarkStart w:id="1289" w:name="_ETM_Q3_670670"/>
      <w:bookmarkEnd w:id="1289"/>
      <w:r>
        <w:rPr>
          <w:rtl/>
        </w:rPr>
        <w:t>הבא</w:t>
      </w:r>
      <w:bookmarkStart w:id="1290" w:name="_ETM_Q3_667153"/>
      <w:bookmarkEnd w:id="1290"/>
      <w:r>
        <w:rPr>
          <w:rtl/>
        </w:rPr>
        <w:t xml:space="preserve"> </w:t>
      </w:r>
      <w:bookmarkStart w:id="1291" w:name="_ETM_Q3_670969"/>
      <w:bookmarkEnd w:id="1291"/>
      <w:r>
        <w:rPr>
          <w:rFonts w:hint="cs"/>
          <w:rtl/>
        </w:rPr>
        <w:t xml:space="preserve">– </w:t>
      </w:r>
      <w:r>
        <w:rPr>
          <w:rtl/>
        </w:rPr>
        <w:t>כ</w:t>
      </w:r>
      <w:r>
        <w:rPr>
          <w:rFonts w:hint="cs"/>
          <w:rtl/>
        </w:rPr>
        <w:t>י</w:t>
      </w:r>
      <w:r>
        <w:rPr>
          <w:rtl/>
        </w:rPr>
        <w:t xml:space="preserve"> </w:t>
      </w:r>
      <w:bookmarkStart w:id="1292" w:name="_ETM_Q3_671719"/>
      <w:bookmarkEnd w:id="1292"/>
      <w:r>
        <w:rPr>
          <w:rtl/>
        </w:rPr>
        <w:t xml:space="preserve">השאילתה </w:t>
      </w:r>
      <w:bookmarkStart w:id="1293" w:name="_ETM_Q3_672200"/>
      <w:bookmarkEnd w:id="1293"/>
      <w:r>
        <w:rPr>
          <w:rtl/>
        </w:rPr>
        <w:t xml:space="preserve">שלך </w:t>
      </w:r>
      <w:bookmarkStart w:id="1294" w:name="_ETM_Q3_672560"/>
      <w:bookmarkEnd w:id="1294"/>
      <w:r>
        <w:rPr>
          <w:rtl/>
        </w:rPr>
        <w:t xml:space="preserve">עסקה </w:t>
      </w:r>
      <w:bookmarkStart w:id="1295" w:name="_ETM_Q3_672950"/>
      <w:bookmarkEnd w:id="1295"/>
      <w:r>
        <w:rPr>
          <w:rtl/>
        </w:rPr>
        <w:t>בצפון</w:t>
      </w:r>
      <w:r>
        <w:rPr>
          <w:rFonts w:hint="cs"/>
          <w:rtl/>
        </w:rPr>
        <w:t>:</w:t>
      </w:r>
      <w:r>
        <w:rPr>
          <w:rtl/>
        </w:rPr>
        <w:t xml:space="preserve"> </w:t>
      </w:r>
      <w:bookmarkStart w:id="1296" w:name="_ETM_Q3_674680"/>
      <w:bookmarkEnd w:id="1296"/>
      <w:r>
        <w:rPr>
          <w:rtl/>
        </w:rPr>
        <w:t xml:space="preserve">בית </w:t>
      </w:r>
      <w:bookmarkStart w:id="1297" w:name="_ETM_Q3_674859"/>
      <w:bookmarkEnd w:id="1297"/>
      <w:r>
        <w:rPr>
          <w:rtl/>
        </w:rPr>
        <w:t xml:space="preserve">ספר </w:t>
      </w:r>
      <w:bookmarkStart w:id="1298" w:name="_ETM_Q3_675189"/>
      <w:bookmarkEnd w:id="1298"/>
      <w:r>
        <w:rPr>
          <w:rtl/>
        </w:rPr>
        <w:t xml:space="preserve">שדה </w:t>
      </w:r>
      <w:bookmarkStart w:id="1299" w:name="_ETM_Q3_675549"/>
      <w:bookmarkEnd w:id="1299"/>
      <w:r>
        <w:rPr>
          <w:rtl/>
        </w:rPr>
        <w:t>אכזיב</w:t>
      </w:r>
      <w:bookmarkStart w:id="1300" w:name="_ETM_Q3_671393"/>
      <w:bookmarkEnd w:id="1300"/>
      <w:r>
        <w:rPr>
          <w:rFonts w:hint="cs"/>
          <w:rtl/>
        </w:rPr>
        <w:t>,</w:t>
      </w:r>
      <w:r>
        <w:rPr>
          <w:rtl/>
        </w:rPr>
        <w:t xml:space="preserve"> </w:t>
      </w:r>
      <w:bookmarkStart w:id="1301" w:name="_ETM_Q3_676120"/>
      <w:bookmarkEnd w:id="1301"/>
      <w:r>
        <w:rPr>
          <w:rtl/>
        </w:rPr>
        <w:t xml:space="preserve">בית </w:t>
      </w:r>
      <w:bookmarkStart w:id="1302" w:name="_ETM_Q3_676269"/>
      <w:bookmarkEnd w:id="1302"/>
      <w:r>
        <w:rPr>
          <w:rtl/>
        </w:rPr>
        <w:t xml:space="preserve">ספר </w:t>
      </w:r>
      <w:bookmarkStart w:id="1303" w:name="_ETM_Q3_676599"/>
      <w:bookmarkEnd w:id="1303"/>
      <w:r>
        <w:rPr>
          <w:rtl/>
        </w:rPr>
        <w:t xml:space="preserve">שדה </w:t>
      </w:r>
      <w:bookmarkStart w:id="1304" w:name="_ETM_Q3_676959"/>
      <w:bookmarkEnd w:id="1304"/>
      <w:r>
        <w:rPr>
          <w:rtl/>
        </w:rPr>
        <w:t>חרמון</w:t>
      </w:r>
      <w:r>
        <w:rPr>
          <w:rFonts w:hint="cs"/>
          <w:rtl/>
        </w:rPr>
        <w:t>,</w:t>
      </w:r>
      <w:r>
        <w:rPr>
          <w:rtl/>
        </w:rPr>
        <w:t xml:space="preserve"> </w:t>
      </w:r>
      <w:bookmarkStart w:id="1305" w:name="_ETM_Q3_677990"/>
      <w:bookmarkEnd w:id="1305"/>
      <w:r>
        <w:rPr>
          <w:rtl/>
        </w:rPr>
        <w:t xml:space="preserve">בית </w:t>
      </w:r>
      <w:bookmarkStart w:id="1306" w:name="_ETM_Q3_678170"/>
      <w:bookmarkEnd w:id="1306"/>
      <w:r>
        <w:rPr>
          <w:rtl/>
        </w:rPr>
        <w:t xml:space="preserve">ספר </w:t>
      </w:r>
      <w:bookmarkStart w:id="1307" w:name="_ETM_Q3_678500"/>
      <w:bookmarkEnd w:id="1307"/>
      <w:r>
        <w:rPr>
          <w:rtl/>
        </w:rPr>
        <w:t xml:space="preserve">שדה </w:t>
      </w:r>
      <w:bookmarkStart w:id="1308" w:name="_ETM_Q3_678860"/>
      <w:bookmarkEnd w:id="1308"/>
      <w:r>
        <w:rPr>
          <w:rFonts w:hint="cs"/>
          <w:rtl/>
        </w:rPr>
        <w:t xml:space="preserve">אלון </w:t>
      </w:r>
      <w:r>
        <w:rPr>
          <w:rtl/>
        </w:rPr>
        <w:t>תבור</w:t>
      </w:r>
      <w:r>
        <w:rPr>
          <w:rFonts w:hint="cs"/>
          <w:rtl/>
        </w:rPr>
        <w:t>,</w:t>
      </w:r>
      <w:r>
        <w:rPr>
          <w:rtl/>
        </w:rPr>
        <w:t xml:space="preserve"> </w:t>
      </w:r>
      <w:bookmarkStart w:id="1309" w:name="_ETM_Q3_679819"/>
      <w:bookmarkStart w:id="1310" w:name="_ETM_Q3_680360"/>
      <w:bookmarkStart w:id="1311" w:name="_ETM_Q3_675554"/>
      <w:bookmarkEnd w:id="1309"/>
      <w:bookmarkEnd w:id="1310"/>
      <w:bookmarkEnd w:id="1311"/>
      <w:r>
        <w:rPr>
          <w:rFonts w:hint="cs"/>
          <w:rtl/>
        </w:rPr>
        <w:t xml:space="preserve">חוף עכו, </w:t>
      </w:r>
      <w:proofErr w:type="spellStart"/>
      <w:r>
        <w:rPr>
          <w:rFonts w:hint="cs"/>
          <w:rtl/>
        </w:rPr>
        <w:t>כינר</w:t>
      </w:r>
      <w:proofErr w:type="spellEnd"/>
      <w:r>
        <w:rPr>
          <w:rFonts w:hint="cs"/>
          <w:rtl/>
        </w:rPr>
        <w:t xml:space="preserve">, </w:t>
      </w:r>
      <w:bookmarkStart w:id="1312" w:name="_ETM_Q3_681739"/>
      <w:bookmarkEnd w:id="1312"/>
      <w:r>
        <w:rPr>
          <w:rtl/>
        </w:rPr>
        <w:t>ל</w:t>
      </w:r>
      <w:bookmarkStart w:id="1313" w:name="_ETM_Q3_678104"/>
      <w:bookmarkEnd w:id="1313"/>
      <w:r>
        <w:rPr>
          <w:rtl/>
        </w:rPr>
        <w:t>ביא</w:t>
      </w:r>
      <w:r>
        <w:rPr>
          <w:rFonts w:hint="cs"/>
          <w:rtl/>
        </w:rPr>
        <w:t>,</w:t>
      </w:r>
      <w:r>
        <w:rPr>
          <w:rtl/>
        </w:rPr>
        <w:t xml:space="preserve"> </w:t>
      </w:r>
      <w:bookmarkStart w:id="1314" w:name="_ETM_Q3_682730"/>
      <w:bookmarkEnd w:id="1314"/>
      <w:r>
        <w:rPr>
          <w:rtl/>
        </w:rPr>
        <w:t>קרלטון</w:t>
      </w:r>
      <w:bookmarkStart w:id="1315" w:name="_ETM_Q3_679764"/>
      <w:bookmarkEnd w:id="1315"/>
      <w:r>
        <w:rPr>
          <w:rtl/>
        </w:rPr>
        <w:t xml:space="preserve"> </w:t>
      </w:r>
      <w:bookmarkStart w:id="1316" w:name="_ETM_Q3_683480"/>
      <w:bookmarkEnd w:id="1316"/>
      <w:r>
        <w:rPr>
          <w:rtl/>
        </w:rPr>
        <w:t>נהריה</w:t>
      </w:r>
      <w:r>
        <w:rPr>
          <w:rFonts w:hint="cs"/>
          <w:rtl/>
        </w:rPr>
        <w:t xml:space="preserve"> ו</w:t>
      </w:r>
      <w:bookmarkStart w:id="1317" w:name="_ETM_Q3_684110"/>
      <w:bookmarkStart w:id="1318" w:name="_ETM_Q3_680494"/>
      <w:bookmarkEnd w:id="1317"/>
      <w:bookmarkEnd w:id="1318"/>
      <w:r>
        <w:rPr>
          <w:rtl/>
        </w:rPr>
        <w:t xml:space="preserve">רוח </w:t>
      </w:r>
      <w:bookmarkStart w:id="1319" w:name="_ETM_Q3_684560"/>
      <w:bookmarkEnd w:id="1319"/>
      <w:r>
        <w:rPr>
          <w:rtl/>
        </w:rPr>
        <w:t xml:space="preserve">גלילית </w:t>
      </w:r>
      <w:bookmarkStart w:id="1320" w:name="_ETM_Q3_684980"/>
      <w:bookmarkEnd w:id="1320"/>
      <w:r>
        <w:rPr>
          <w:rtl/>
        </w:rPr>
        <w:t xml:space="preserve">במושב </w:t>
      </w:r>
      <w:bookmarkStart w:id="1321" w:name="_ETM_Q3_685489"/>
      <w:bookmarkEnd w:id="1321"/>
      <w:r>
        <w:rPr>
          <w:rtl/>
        </w:rPr>
        <w:t>גורן</w:t>
      </w:r>
      <w:r>
        <w:rPr>
          <w:rFonts w:hint="cs"/>
          <w:rtl/>
        </w:rPr>
        <w:t>.</w:t>
      </w:r>
      <w:bookmarkStart w:id="1322" w:name="_ETM_Q3_686480"/>
      <w:bookmarkEnd w:id="1322"/>
      <w:r>
        <w:rPr>
          <w:rFonts w:hint="cs"/>
          <w:rtl/>
        </w:rPr>
        <w:t xml:space="preserve"> </w:t>
      </w:r>
      <w:bookmarkStart w:id="1323" w:name="_ETM_Q3_683789"/>
      <w:bookmarkStart w:id="1324" w:name="_ETM_Q3_683874"/>
      <w:bookmarkStart w:id="1325" w:name="_ETM_Q3_683958"/>
      <w:bookmarkStart w:id="1326" w:name="_ETM_Q3_684016"/>
      <w:bookmarkEnd w:id="1323"/>
      <w:bookmarkEnd w:id="1324"/>
      <w:bookmarkEnd w:id="1325"/>
      <w:bookmarkEnd w:id="1326"/>
      <w:r>
        <w:rPr>
          <w:rtl/>
        </w:rPr>
        <w:t xml:space="preserve">אני </w:t>
      </w:r>
      <w:bookmarkStart w:id="1327" w:name="_ETM_Q3_686690"/>
      <w:bookmarkEnd w:id="1327"/>
      <w:r>
        <w:rPr>
          <w:rtl/>
        </w:rPr>
        <w:t xml:space="preserve">אומר </w:t>
      </w:r>
      <w:bookmarkStart w:id="1328" w:name="_ETM_Q3_686930"/>
      <w:bookmarkEnd w:id="1328"/>
      <w:r>
        <w:rPr>
          <w:rtl/>
        </w:rPr>
        <w:t xml:space="preserve">את </w:t>
      </w:r>
      <w:bookmarkStart w:id="1329" w:name="_ETM_Q3_687020"/>
      <w:bookmarkEnd w:id="1329"/>
      <w:r>
        <w:rPr>
          <w:rtl/>
        </w:rPr>
        <w:t xml:space="preserve">השמות </w:t>
      </w:r>
      <w:bookmarkStart w:id="1330" w:name="_ETM_Q3_688090"/>
      <w:bookmarkEnd w:id="1330"/>
      <w:r>
        <w:rPr>
          <w:rtl/>
        </w:rPr>
        <w:t xml:space="preserve">כי </w:t>
      </w:r>
      <w:bookmarkStart w:id="1331" w:name="_ETM_Q3_688269"/>
      <w:bookmarkEnd w:id="1331"/>
      <w:r>
        <w:rPr>
          <w:rtl/>
        </w:rPr>
        <w:t xml:space="preserve">בסוף </w:t>
      </w:r>
      <w:bookmarkStart w:id="1332" w:name="_ETM_Q3_688629"/>
      <w:bookmarkEnd w:id="1332"/>
      <w:r>
        <w:rPr>
          <w:rtl/>
        </w:rPr>
        <w:t xml:space="preserve">אנחנו </w:t>
      </w:r>
      <w:bookmarkStart w:id="1333" w:name="_ETM_Q3_688959"/>
      <w:bookmarkEnd w:id="1333"/>
      <w:r>
        <w:rPr>
          <w:rtl/>
        </w:rPr>
        <w:t xml:space="preserve">עוזרים </w:t>
      </w:r>
      <w:bookmarkStart w:id="1334" w:name="_ETM_Q3_689409"/>
      <w:bookmarkEnd w:id="1334"/>
      <w:r>
        <w:rPr>
          <w:rtl/>
        </w:rPr>
        <w:t xml:space="preserve">גם </w:t>
      </w:r>
      <w:bookmarkStart w:id="1335" w:name="_ETM_Q3_689620"/>
      <w:bookmarkEnd w:id="1335"/>
      <w:proofErr w:type="spellStart"/>
      <w:r>
        <w:rPr>
          <w:rtl/>
        </w:rPr>
        <w:t>ל</w:t>
      </w:r>
      <w:bookmarkStart w:id="1336" w:name="_ETM_Q3_689709"/>
      <w:bookmarkStart w:id="1337" w:name="_ETM_Q3_686244"/>
      <w:bookmarkEnd w:id="1336"/>
      <w:bookmarkEnd w:id="1337"/>
      <w:r>
        <w:rPr>
          <w:rtl/>
        </w:rPr>
        <w:t>ת</w:t>
      </w:r>
      <w:bookmarkStart w:id="1338" w:name="_ETM_Q3_689829"/>
      <w:bookmarkEnd w:id="1338"/>
      <w:r>
        <w:rPr>
          <w:rFonts w:hint="cs"/>
          <w:rtl/>
        </w:rPr>
        <w:t>י</w:t>
      </w:r>
      <w:r>
        <w:rPr>
          <w:rtl/>
        </w:rPr>
        <w:t>ירנים</w:t>
      </w:r>
      <w:proofErr w:type="spellEnd"/>
      <w:r>
        <w:rPr>
          <w:rtl/>
        </w:rPr>
        <w:t xml:space="preserve"> </w:t>
      </w:r>
      <w:bookmarkStart w:id="1339" w:name="_ETM_Q3_690769"/>
      <w:bookmarkEnd w:id="1339"/>
      <w:r>
        <w:rPr>
          <w:rtl/>
        </w:rPr>
        <w:t xml:space="preserve">לשרוד </w:t>
      </w:r>
      <w:bookmarkStart w:id="1340" w:name="_ETM_Q3_691459"/>
      <w:bookmarkEnd w:id="1340"/>
      <w:r>
        <w:rPr>
          <w:rFonts w:hint="cs"/>
          <w:rtl/>
        </w:rPr>
        <w:t xml:space="preserve">את </w:t>
      </w:r>
      <w:bookmarkStart w:id="1341" w:name="_ETM_Q3_687804"/>
      <w:bookmarkEnd w:id="1341"/>
      <w:r>
        <w:rPr>
          <w:rtl/>
        </w:rPr>
        <w:t xml:space="preserve">תקופת </w:t>
      </w:r>
      <w:bookmarkStart w:id="1342" w:name="_ETM_Q3_691969"/>
      <w:bookmarkEnd w:id="1342"/>
      <w:r>
        <w:rPr>
          <w:rtl/>
        </w:rPr>
        <w:t>הקורונה</w:t>
      </w:r>
      <w:r w:rsidR="00651D8B">
        <w:rPr>
          <w:rFonts w:hint="cs"/>
          <w:rtl/>
        </w:rPr>
        <w:t>,</w:t>
      </w:r>
      <w:r>
        <w:rPr>
          <w:rtl/>
        </w:rPr>
        <w:t xml:space="preserve"> </w:t>
      </w:r>
      <w:bookmarkStart w:id="1343" w:name="_ETM_Q3_692540"/>
      <w:bookmarkEnd w:id="1343"/>
      <w:r>
        <w:rPr>
          <w:rtl/>
        </w:rPr>
        <w:t xml:space="preserve">באופן </w:t>
      </w:r>
      <w:bookmarkStart w:id="1344" w:name="_ETM_Q3_692929"/>
      <w:bookmarkEnd w:id="1344"/>
      <w:r>
        <w:rPr>
          <w:rtl/>
        </w:rPr>
        <w:t>עקיף</w:t>
      </w:r>
      <w:r>
        <w:rPr>
          <w:rFonts w:hint="cs"/>
          <w:rtl/>
        </w:rPr>
        <w:t>.</w:t>
      </w:r>
      <w:bookmarkStart w:id="1345" w:name="_ETM_Q3_694110"/>
      <w:bookmarkEnd w:id="1345"/>
      <w:r w:rsidR="00651D8B">
        <w:rPr>
          <w:rFonts w:hint="cs"/>
          <w:rtl/>
        </w:rPr>
        <w:t xml:space="preserve"> </w:t>
      </w:r>
      <w:bookmarkStart w:id="1346" w:name="_ETM_Q3_692234"/>
      <w:bookmarkStart w:id="1347" w:name="_ETM_Q3_692317"/>
      <w:bookmarkStart w:id="1348" w:name="_ETM_Q3_692379"/>
      <w:bookmarkStart w:id="1349" w:name="_ETM_Q3_692465"/>
      <w:bookmarkEnd w:id="1346"/>
      <w:bookmarkEnd w:id="1347"/>
      <w:bookmarkEnd w:id="1348"/>
      <w:bookmarkEnd w:id="1349"/>
      <w:r>
        <w:rPr>
          <w:rtl/>
        </w:rPr>
        <w:t xml:space="preserve">כל </w:t>
      </w:r>
      <w:bookmarkStart w:id="1350" w:name="_ETM_Q3_694410"/>
      <w:bookmarkEnd w:id="1350"/>
      <w:r>
        <w:rPr>
          <w:rtl/>
        </w:rPr>
        <w:t xml:space="preserve">ההתקשרויות </w:t>
      </w:r>
      <w:bookmarkStart w:id="1351" w:name="_ETM_Q3_695190"/>
      <w:bookmarkEnd w:id="1351"/>
      <w:r>
        <w:rPr>
          <w:rtl/>
        </w:rPr>
        <w:t xml:space="preserve">עם </w:t>
      </w:r>
      <w:bookmarkStart w:id="1352" w:name="_ETM_Q3_695309"/>
      <w:bookmarkEnd w:id="1352"/>
      <w:r>
        <w:rPr>
          <w:rtl/>
        </w:rPr>
        <w:t xml:space="preserve">המלוניות </w:t>
      </w:r>
      <w:bookmarkStart w:id="1353" w:name="_ETM_Q3_696120"/>
      <w:bookmarkEnd w:id="1353"/>
      <w:r>
        <w:rPr>
          <w:rtl/>
        </w:rPr>
        <w:t xml:space="preserve">נעשות </w:t>
      </w:r>
      <w:bookmarkStart w:id="1354" w:name="_ETM_Q3_696570"/>
      <w:bookmarkEnd w:id="1354"/>
      <w:r>
        <w:rPr>
          <w:rtl/>
        </w:rPr>
        <w:t>ע</w:t>
      </w:r>
      <w:r>
        <w:rPr>
          <w:rFonts w:hint="cs"/>
          <w:rtl/>
        </w:rPr>
        <w:t>ל ידי</w:t>
      </w:r>
      <w:bookmarkStart w:id="1355" w:name="_ETM_Q3_692604"/>
      <w:bookmarkStart w:id="1356" w:name="_ETM_Q3_691564"/>
      <w:bookmarkEnd w:id="1355"/>
      <w:bookmarkEnd w:id="1356"/>
      <w:r>
        <w:rPr>
          <w:rtl/>
        </w:rPr>
        <w:t xml:space="preserve"> </w:t>
      </w:r>
      <w:bookmarkStart w:id="1357" w:name="_ETM_Q3_696870"/>
      <w:bookmarkEnd w:id="1357"/>
      <w:r>
        <w:rPr>
          <w:rtl/>
        </w:rPr>
        <w:t xml:space="preserve">משרד </w:t>
      </w:r>
      <w:bookmarkStart w:id="1358" w:name="_ETM_Q3_697260"/>
      <w:bookmarkEnd w:id="1358"/>
      <w:r>
        <w:rPr>
          <w:rtl/>
        </w:rPr>
        <w:t xml:space="preserve">הביטחון </w:t>
      </w:r>
      <w:bookmarkStart w:id="1359" w:name="_ETM_Q3_698520"/>
      <w:bookmarkEnd w:id="1359"/>
      <w:r>
        <w:rPr>
          <w:rFonts w:hint="cs"/>
          <w:rtl/>
        </w:rPr>
        <w:t>ו</w:t>
      </w:r>
      <w:bookmarkStart w:id="1360" w:name="_ETM_Q3_698640"/>
      <w:bookmarkEnd w:id="1360"/>
      <w:r>
        <w:rPr>
          <w:rtl/>
        </w:rPr>
        <w:t xml:space="preserve">בהתאם </w:t>
      </w:r>
      <w:bookmarkStart w:id="1361" w:name="_ETM_Q3_699030"/>
      <w:bookmarkEnd w:id="1361"/>
      <w:r>
        <w:rPr>
          <w:rtl/>
        </w:rPr>
        <w:t xml:space="preserve">לכל </w:t>
      </w:r>
      <w:bookmarkStart w:id="1362" w:name="_ETM_Q3_699480"/>
      <w:bookmarkEnd w:id="1362"/>
      <w:r>
        <w:rPr>
          <w:rtl/>
        </w:rPr>
        <w:t xml:space="preserve">הנהלים </w:t>
      </w:r>
      <w:bookmarkStart w:id="1363" w:name="_ETM_Q3_699929"/>
      <w:bookmarkEnd w:id="1363"/>
      <w:r>
        <w:rPr>
          <w:rtl/>
        </w:rPr>
        <w:t>והפקו</w:t>
      </w:r>
      <w:bookmarkStart w:id="1364" w:name="_ETM_Q3_696954"/>
      <w:bookmarkEnd w:id="1364"/>
      <w:r>
        <w:rPr>
          <w:rtl/>
        </w:rPr>
        <w:t>דות</w:t>
      </w:r>
      <w:r>
        <w:rPr>
          <w:rFonts w:hint="cs"/>
          <w:rtl/>
        </w:rPr>
        <w:t>.</w:t>
      </w:r>
      <w:r>
        <w:rPr>
          <w:rtl/>
        </w:rPr>
        <w:t xml:space="preserve"> </w:t>
      </w:r>
      <w:bookmarkStart w:id="1365" w:name="_ETM_Q3_701069"/>
      <w:bookmarkEnd w:id="1365"/>
      <w:r>
        <w:rPr>
          <w:rtl/>
        </w:rPr>
        <w:t xml:space="preserve">לקראת </w:t>
      </w:r>
      <w:bookmarkStart w:id="1366" w:name="_ETM_Q3_701760"/>
      <w:bookmarkEnd w:id="1366"/>
      <w:r>
        <w:rPr>
          <w:rtl/>
        </w:rPr>
        <w:t xml:space="preserve">פתיחתה </w:t>
      </w:r>
      <w:bookmarkStart w:id="1367" w:name="_ETM_Q3_702330"/>
      <w:bookmarkEnd w:id="1367"/>
      <w:r>
        <w:rPr>
          <w:rtl/>
        </w:rPr>
        <w:t xml:space="preserve">של </w:t>
      </w:r>
      <w:bookmarkStart w:id="1368" w:name="_ETM_Q3_702540"/>
      <w:bookmarkEnd w:id="1368"/>
      <w:r>
        <w:rPr>
          <w:rtl/>
        </w:rPr>
        <w:t xml:space="preserve">כל </w:t>
      </w:r>
      <w:bookmarkStart w:id="1369" w:name="_ETM_Q3_702780"/>
      <w:bookmarkEnd w:id="1369"/>
      <w:r>
        <w:rPr>
          <w:rtl/>
        </w:rPr>
        <w:t>מלונית</w:t>
      </w:r>
      <w:bookmarkStart w:id="1370" w:name="_ETM_Q3_700674"/>
      <w:bookmarkEnd w:id="1370"/>
      <w:r>
        <w:rPr>
          <w:rtl/>
        </w:rPr>
        <w:t xml:space="preserve"> </w:t>
      </w:r>
      <w:bookmarkStart w:id="1371" w:name="_ETM_Q3_703849"/>
      <w:bookmarkEnd w:id="1371"/>
      <w:r>
        <w:rPr>
          <w:rtl/>
        </w:rPr>
        <w:t xml:space="preserve">מקפיד </w:t>
      </w:r>
      <w:bookmarkStart w:id="1372" w:name="_ETM_Q3_704569"/>
      <w:bookmarkEnd w:id="1372"/>
      <w:r>
        <w:rPr>
          <w:rtl/>
        </w:rPr>
        <w:t xml:space="preserve">פיקוד </w:t>
      </w:r>
      <w:bookmarkStart w:id="1373" w:name="_ETM_Q3_704989"/>
      <w:bookmarkEnd w:id="1373"/>
      <w:r>
        <w:rPr>
          <w:rtl/>
        </w:rPr>
        <w:t>הע</w:t>
      </w:r>
      <w:bookmarkStart w:id="1374" w:name="_ETM_Q3_697055"/>
      <w:bookmarkEnd w:id="1374"/>
      <w:r>
        <w:rPr>
          <w:rtl/>
        </w:rPr>
        <w:t xml:space="preserve">ורף </w:t>
      </w:r>
      <w:bookmarkStart w:id="1375" w:name="_ETM_Q3_705409"/>
      <w:bookmarkEnd w:id="1375"/>
      <w:r>
        <w:rPr>
          <w:rtl/>
        </w:rPr>
        <w:t xml:space="preserve">לבצע </w:t>
      </w:r>
      <w:bookmarkStart w:id="1376" w:name="_ETM_Q3_706099"/>
      <w:bookmarkEnd w:id="1376"/>
      <w:r>
        <w:rPr>
          <w:rtl/>
        </w:rPr>
        <w:t xml:space="preserve">בדיקות </w:t>
      </w:r>
      <w:bookmarkStart w:id="1377" w:name="_ETM_Q3_706640"/>
      <w:bookmarkEnd w:id="1377"/>
      <w:r>
        <w:rPr>
          <w:rtl/>
        </w:rPr>
        <w:t>מקיפות</w:t>
      </w:r>
      <w:r>
        <w:rPr>
          <w:rFonts w:hint="cs"/>
          <w:rtl/>
        </w:rPr>
        <w:t>,</w:t>
      </w:r>
      <w:r>
        <w:rPr>
          <w:rtl/>
        </w:rPr>
        <w:t xml:space="preserve"> </w:t>
      </w:r>
      <w:bookmarkStart w:id="1378" w:name="_ETM_Q3_707750"/>
      <w:bookmarkEnd w:id="1378"/>
      <w:r>
        <w:rPr>
          <w:rtl/>
        </w:rPr>
        <w:t xml:space="preserve">לרבות </w:t>
      </w:r>
      <w:bookmarkStart w:id="1379" w:name="_ETM_Q3_708379"/>
      <w:bookmarkEnd w:id="1379"/>
      <w:r>
        <w:rPr>
          <w:rtl/>
        </w:rPr>
        <w:t xml:space="preserve">בדיקות </w:t>
      </w:r>
      <w:bookmarkStart w:id="1380" w:name="_ETM_Q3_708770"/>
      <w:bookmarkEnd w:id="1380"/>
      <w:r>
        <w:rPr>
          <w:rtl/>
        </w:rPr>
        <w:t xml:space="preserve">ניקיון </w:t>
      </w:r>
      <w:bookmarkStart w:id="1381" w:name="_ETM_Q3_709610"/>
      <w:bookmarkEnd w:id="1381"/>
      <w:r>
        <w:rPr>
          <w:rtl/>
        </w:rPr>
        <w:t>ו</w:t>
      </w:r>
      <w:bookmarkStart w:id="1382" w:name="_ETM_Q3_709730"/>
      <w:bookmarkEnd w:id="1382"/>
      <w:r>
        <w:rPr>
          <w:rtl/>
        </w:rPr>
        <w:t xml:space="preserve">בדיקת </w:t>
      </w:r>
      <w:bookmarkStart w:id="1383" w:name="_ETM_Q3_710150"/>
      <w:bookmarkEnd w:id="1383"/>
      <w:r>
        <w:rPr>
          <w:rtl/>
        </w:rPr>
        <w:t xml:space="preserve">תקינות </w:t>
      </w:r>
      <w:bookmarkStart w:id="1384" w:name="_ETM_Q3_710720"/>
      <w:bookmarkStart w:id="1385" w:name="_ETM_Q3_708505"/>
      <w:bookmarkEnd w:id="1384"/>
      <w:bookmarkEnd w:id="1385"/>
      <w:r>
        <w:rPr>
          <w:rFonts w:hint="cs"/>
          <w:rtl/>
        </w:rPr>
        <w:t>ה</w:t>
      </w:r>
      <w:r>
        <w:rPr>
          <w:rtl/>
        </w:rPr>
        <w:t xml:space="preserve">מתקנים </w:t>
      </w:r>
      <w:bookmarkStart w:id="1386" w:name="_ETM_Q3_712069"/>
      <w:bookmarkEnd w:id="1386"/>
      <w:r>
        <w:rPr>
          <w:rtl/>
        </w:rPr>
        <w:t>באות</w:t>
      </w:r>
      <w:r>
        <w:rPr>
          <w:rFonts w:hint="cs"/>
          <w:rtl/>
        </w:rPr>
        <w:t>ה</w:t>
      </w:r>
      <w:r>
        <w:rPr>
          <w:rtl/>
        </w:rPr>
        <w:t xml:space="preserve"> </w:t>
      </w:r>
      <w:bookmarkStart w:id="1387" w:name="_ETM_Q3_712579"/>
      <w:bookmarkEnd w:id="1387"/>
      <w:r>
        <w:rPr>
          <w:rtl/>
        </w:rPr>
        <w:t xml:space="preserve">מלונית </w:t>
      </w:r>
      <w:bookmarkStart w:id="1388" w:name="_ETM_Q3_713269"/>
      <w:bookmarkEnd w:id="1388"/>
      <w:r>
        <w:rPr>
          <w:rtl/>
        </w:rPr>
        <w:t xml:space="preserve">הצפויה </w:t>
      </w:r>
      <w:bookmarkStart w:id="1389" w:name="_ETM_Q3_713719"/>
      <w:bookmarkEnd w:id="1389"/>
      <w:r>
        <w:rPr>
          <w:rtl/>
        </w:rPr>
        <w:t>להיפתח</w:t>
      </w:r>
      <w:r>
        <w:rPr>
          <w:rFonts w:hint="cs"/>
          <w:rtl/>
        </w:rPr>
        <w:t>.</w:t>
      </w:r>
      <w:r>
        <w:rPr>
          <w:rtl/>
        </w:rPr>
        <w:t xml:space="preserve"> </w:t>
      </w:r>
      <w:bookmarkStart w:id="1390" w:name="_ETM_Q3_715529"/>
      <w:bookmarkEnd w:id="1390"/>
      <w:r>
        <w:rPr>
          <w:rtl/>
        </w:rPr>
        <w:t>צה"ל</w:t>
      </w:r>
      <w:r>
        <w:rPr>
          <w:rFonts w:hint="cs"/>
          <w:rtl/>
        </w:rPr>
        <w:t>,</w:t>
      </w:r>
      <w:r>
        <w:rPr>
          <w:rtl/>
        </w:rPr>
        <w:t xml:space="preserve"> </w:t>
      </w:r>
      <w:bookmarkStart w:id="1391" w:name="_ETM_Q3_715980"/>
      <w:bookmarkEnd w:id="1391"/>
      <w:r>
        <w:rPr>
          <w:rtl/>
        </w:rPr>
        <w:t xml:space="preserve">לרבות </w:t>
      </w:r>
      <w:bookmarkStart w:id="1392" w:name="_ETM_Q3_716400"/>
      <w:bookmarkEnd w:id="1392"/>
      <w:r>
        <w:rPr>
          <w:rtl/>
        </w:rPr>
        <w:t xml:space="preserve">פיקוד </w:t>
      </w:r>
      <w:bookmarkStart w:id="1393" w:name="_ETM_Q3_716790"/>
      <w:bookmarkEnd w:id="1393"/>
      <w:r>
        <w:rPr>
          <w:rtl/>
        </w:rPr>
        <w:t xml:space="preserve">העורף </w:t>
      </w:r>
      <w:bookmarkStart w:id="1394" w:name="_ETM_Q3_717179"/>
      <w:bookmarkStart w:id="1395" w:name="_ETM_Q3_713784"/>
      <w:bookmarkEnd w:id="1394"/>
      <w:bookmarkEnd w:id="1395"/>
      <w:r>
        <w:rPr>
          <w:rFonts w:hint="cs"/>
          <w:rtl/>
        </w:rPr>
        <w:t>ו</w:t>
      </w:r>
      <w:r>
        <w:rPr>
          <w:rtl/>
        </w:rPr>
        <w:t xml:space="preserve">משרד </w:t>
      </w:r>
      <w:bookmarkStart w:id="1396" w:name="_ETM_Q3_717569"/>
      <w:bookmarkEnd w:id="1396"/>
      <w:r>
        <w:rPr>
          <w:rtl/>
        </w:rPr>
        <w:t>הביטחון</w:t>
      </w:r>
      <w:r>
        <w:rPr>
          <w:rFonts w:hint="cs"/>
          <w:rtl/>
        </w:rPr>
        <w:t>,</w:t>
      </w:r>
      <w:r>
        <w:rPr>
          <w:rtl/>
        </w:rPr>
        <w:t xml:space="preserve"> </w:t>
      </w:r>
      <w:bookmarkStart w:id="1397" w:name="_ETM_Q3_718079"/>
      <w:bookmarkEnd w:id="1397"/>
      <w:r>
        <w:rPr>
          <w:rtl/>
        </w:rPr>
        <w:t xml:space="preserve">מקפידים </w:t>
      </w:r>
      <w:bookmarkStart w:id="1398" w:name="_ETM_Q3_718590"/>
      <w:bookmarkEnd w:id="1398"/>
      <w:r>
        <w:rPr>
          <w:rtl/>
        </w:rPr>
        <w:t xml:space="preserve">לטפל </w:t>
      </w:r>
      <w:bookmarkStart w:id="1399" w:name="_ETM_Q3_719040"/>
      <w:bookmarkEnd w:id="1399"/>
      <w:r>
        <w:rPr>
          <w:rtl/>
        </w:rPr>
        <w:t xml:space="preserve">בכל </w:t>
      </w:r>
      <w:bookmarkStart w:id="1400" w:name="_ETM_Q3_719459"/>
      <w:bookmarkEnd w:id="1400"/>
      <w:r>
        <w:rPr>
          <w:rtl/>
        </w:rPr>
        <w:t xml:space="preserve">פנייה </w:t>
      </w:r>
      <w:bookmarkStart w:id="1401" w:name="_ETM_Q3_719819"/>
      <w:bookmarkEnd w:id="1401"/>
      <w:r>
        <w:rPr>
          <w:rtl/>
        </w:rPr>
        <w:t xml:space="preserve">או </w:t>
      </w:r>
      <w:bookmarkStart w:id="1402" w:name="_ETM_Q3_719939"/>
      <w:bookmarkEnd w:id="1402"/>
      <w:r>
        <w:rPr>
          <w:rtl/>
        </w:rPr>
        <w:t xml:space="preserve">בעיה </w:t>
      </w:r>
      <w:bookmarkStart w:id="1403" w:name="_ETM_Q3_721130"/>
      <w:bookmarkEnd w:id="1403"/>
      <w:r>
        <w:rPr>
          <w:rtl/>
        </w:rPr>
        <w:t>שמגיע</w:t>
      </w:r>
      <w:r>
        <w:rPr>
          <w:rFonts w:hint="cs"/>
          <w:rtl/>
        </w:rPr>
        <w:t>ה</w:t>
      </w:r>
      <w:r>
        <w:rPr>
          <w:rtl/>
        </w:rPr>
        <w:t xml:space="preserve"> </w:t>
      </w:r>
      <w:bookmarkStart w:id="1404" w:name="_ETM_Q3_721790"/>
      <w:bookmarkEnd w:id="1404"/>
      <w:r>
        <w:rPr>
          <w:rtl/>
        </w:rPr>
        <w:t xml:space="preserve">לגורמים </w:t>
      </w:r>
      <w:bookmarkStart w:id="1405" w:name="_ETM_Q3_722630"/>
      <w:bookmarkEnd w:id="1405"/>
      <w:r>
        <w:rPr>
          <w:rtl/>
        </w:rPr>
        <w:t>מקצועיים</w:t>
      </w:r>
      <w:r>
        <w:rPr>
          <w:rFonts w:hint="cs"/>
          <w:rtl/>
        </w:rPr>
        <w:t>,</w:t>
      </w:r>
      <w:r>
        <w:rPr>
          <w:rtl/>
        </w:rPr>
        <w:t xml:space="preserve"> </w:t>
      </w:r>
      <w:bookmarkStart w:id="1406" w:name="_ETM_Q3_723320"/>
      <w:bookmarkEnd w:id="1406"/>
      <w:r>
        <w:rPr>
          <w:rtl/>
        </w:rPr>
        <w:t>ו</w:t>
      </w:r>
      <w:bookmarkStart w:id="1407" w:name="_ETM_Q3_719994"/>
      <w:bookmarkEnd w:id="1407"/>
      <w:r>
        <w:rPr>
          <w:rFonts w:hint="cs"/>
          <w:rtl/>
        </w:rPr>
        <w:t>ה</w:t>
      </w:r>
      <w:r>
        <w:rPr>
          <w:rtl/>
        </w:rPr>
        <w:t>י</w:t>
      </w:r>
      <w:r>
        <w:rPr>
          <w:rFonts w:hint="cs"/>
          <w:rtl/>
        </w:rPr>
        <w:t>א</w:t>
      </w:r>
      <w:r>
        <w:rPr>
          <w:rtl/>
        </w:rPr>
        <w:t xml:space="preserve"> </w:t>
      </w:r>
      <w:bookmarkStart w:id="1408" w:name="_ETM_Q3_723620"/>
      <w:bookmarkEnd w:id="1408"/>
      <w:r>
        <w:rPr>
          <w:rtl/>
        </w:rPr>
        <w:t xml:space="preserve">מטופלת </w:t>
      </w:r>
      <w:bookmarkStart w:id="1409" w:name="_ETM_Q3_725030"/>
      <w:bookmarkEnd w:id="1409"/>
      <w:r>
        <w:rPr>
          <w:rtl/>
        </w:rPr>
        <w:t xml:space="preserve">באופן </w:t>
      </w:r>
      <w:bookmarkStart w:id="1410" w:name="_ETM_Q3_725629"/>
      <w:bookmarkEnd w:id="1410"/>
      <w:proofErr w:type="spellStart"/>
      <w:r>
        <w:rPr>
          <w:rtl/>
        </w:rPr>
        <w:t>מ</w:t>
      </w:r>
      <w:r>
        <w:rPr>
          <w:rFonts w:hint="cs"/>
          <w:rtl/>
        </w:rPr>
        <w:t>י</w:t>
      </w:r>
      <w:r>
        <w:rPr>
          <w:rtl/>
        </w:rPr>
        <w:t>ידי</w:t>
      </w:r>
      <w:proofErr w:type="spellEnd"/>
      <w:r>
        <w:rPr>
          <w:rtl/>
        </w:rPr>
        <w:t xml:space="preserve"> </w:t>
      </w:r>
      <w:bookmarkStart w:id="1411" w:name="_ETM_Q3_726140"/>
      <w:bookmarkEnd w:id="1411"/>
      <w:r>
        <w:rPr>
          <w:rtl/>
        </w:rPr>
        <w:t xml:space="preserve">אל </w:t>
      </w:r>
      <w:bookmarkStart w:id="1412" w:name="_ETM_Q3_726230"/>
      <w:bookmarkEnd w:id="1412"/>
      <w:r>
        <w:rPr>
          <w:rtl/>
        </w:rPr>
        <w:t xml:space="preserve">מול </w:t>
      </w:r>
      <w:bookmarkStart w:id="1413" w:name="_ETM_Q3_726409"/>
      <w:bookmarkEnd w:id="1413"/>
      <w:r>
        <w:rPr>
          <w:rtl/>
        </w:rPr>
        <w:t>הפ</w:t>
      </w:r>
      <w:r>
        <w:rPr>
          <w:rFonts w:hint="cs"/>
          <w:rtl/>
        </w:rPr>
        <w:t>ו</w:t>
      </w:r>
      <w:r>
        <w:rPr>
          <w:rtl/>
        </w:rPr>
        <w:t xml:space="preserve">נים </w:t>
      </w:r>
      <w:bookmarkStart w:id="1414" w:name="_ETM_Q3_727420"/>
      <w:bookmarkEnd w:id="1414"/>
      <w:r>
        <w:rPr>
          <w:rFonts w:hint="cs"/>
          <w:rtl/>
        </w:rPr>
        <w:t xml:space="preserve">– </w:t>
      </w:r>
      <w:r>
        <w:rPr>
          <w:rtl/>
        </w:rPr>
        <w:t xml:space="preserve">יעידו </w:t>
      </w:r>
      <w:bookmarkStart w:id="1415" w:name="_ETM_Q3_727959"/>
      <w:bookmarkEnd w:id="1415"/>
      <w:r>
        <w:rPr>
          <w:rtl/>
        </w:rPr>
        <w:t xml:space="preserve">פה </w:t>
      </w:r>
      <w:bookmarkStart w:id="1416" w:name="_ETM_Q3_728319"/>
      <w:bookmarkEnd w:id="1416"/>
      <w:r>
        <w:rPr>
          <w:rtl/>
        </w:rPr>
        <w:t xml:space="preserve">רבים </w:t>
      </w:r>
      <w:bookmarkStart w:id="1417" w:name="_ETM_Q3_728650"/>
      <w:bookmarkEnd w:id="1417"/>
      <w:r>
        <w:rPr>
          <w:rtl/>
        </w:rPr>
        <w:t xml:space="preserve">מחברי </w:t>
      </w:r>
      <w:bookmarkStart w:id="1418" w:name="_ETM_Q3_729129"/>
      <w:bookmarkEnd w:id="1418"/>
      <w:r>
        <w:rPr>
          <w:rtl/>
        </w:rPr>
        <w:t xml:space="preserve">הכנסת </w:t>
      </w:r>
      <w:bookmarkStart w:id="1419" w:name="_ETM_Q3_730239"/>
      <w:bookmarkEnd w:id="1419"/>
      <w:r>
        <w:rPr>
          <w:rtl/>
        </w:rPr>
        <w:t xml:space="preserve">שפונים </w:t>
      </w:r>
      <w:bookmarkStart w:id="1420" w:name="_ETM_Q3_730779"/>
      <w:bookmarkEnd w:id="1420"/>
      <w:r>
        <w:rPr>
          <w:rtl/>
        </w:rPr>
        <w:t>אל</w:t>
      </w:r>
      <w:r>
        <w:rPr>
          <w:rFonts w:hint="cs"/>
          <w:rtl/>
        </w:rPr>
        <w:t>י</w:t>
      </w:r>
      <w:r>
        <w:rPr>
          <w:rtl/>
        </w:rPr>
        <w:t xml:space="preserve">י </w:t>
      </w:r>
      <w:bookmarkStart w:id="1421" w:name="_ETM_Q3_731379"/>
      <w:bookmarkEnd w:id="1421"/>
      <w:r>
        <w:rPr>
          <w:rtl/>
        </w:rPr>
        <w:t xml:space="preserve">באופן </w:t>
      </w:r>
      <w:bookmarkStart w:id="1422" w:name="_ETM_Q3_731739"/>
      <w:bookmarkEnd w:id="1422"/>
      <w:r>
        <w:rPr>
          <w:rtl/>
        </w:rPr>
        <w:t xml:space="preserve">ישיר </w:t>
      </w:r>
      <w:bookmarkStart w:id="1423" w:name="_ETM_Q3_732189"/>
      <w:bookmarkEnd w:id="1423"/>
      <w:r>
        <w:rPr>
          <w:rtl/>
        </w:rPr>
        <w:t xml:space="preserve">ועקיף </w:t>
      </w:r>
      <w:bookmarkStart w:id="1424" w:name="_ETM_Q3_733439"/>
      <w:bookmarkStart w:id="1425" w:name="_ETM_Q3_733529"/>
      <w:bookmarkEnd w:id="1424"/>
      <w:bookmarkEnd w:id="1425"/>
      <w:r>
        <w:rPr>
          <w:rFonts w:hint="cs"/>
          <w:rtl/>
        </w:rPr>
        <w:t>ו</w:t>
      </w:r>
      <w:bookmarkStart w:id="1426" w:name="_ETM_Q3_731615"/>
      <w:bookmarkEnd w:id="1426"/>
      <w:r>
        <w:rPr>
          <w:rtl/>
        </w:rPr>
        <w:t xml:space="preserve">מקבלים </w:t>
      </w:r>
      <w:bookmarkStart w:id="1427" w:name="_ETM_Q3_733949"/>
      <w:bookmarkEnd w:id="1427"/>
      <w:r>
        <w:rPr>
          <w:rtl/>
        </w:rPr>
        <w:t xml:space="preserve">טיפול </w:t>
      </w:r>
      <w:bookmarkStart w:id="1428" w:name="_ETM_Q3_734840"/>
      <w:bookmarkEnd w:id="1428"/>
      <w:r>
        <w:rPr>
          <w:rFonts w:hint="cs"/>
          <w:rtl/>
        </w:rPr>
        <w:t>ב</w:t>
      </w:r>
      <w:r>
        <w:rPr>
          <w:rtl/>
        </w:rPr>
        <w:t xml:space="preserve">תוך </w:t>
      </w:r>
      <w:bookmarkStart w:id="1429" w:name="_ETM_Q3_735200"/>
      <w:bookmarkEnd w:id="1429"/>
      <w:r>
        <w:rPr>
          <w:rtl/>
        </w:rPr>
        <w:t xml:space="preserve">שעות </w:t>
      </w:r>
      <w:bookmarkStart w:id="1430" w:name="_ETM_Q3_735530"/>
      <w:bookmarkEnd w:id="1430"/>
      <w:r>
        <w:rPr>
          <w:rtl/>
        </w:rPr>
        <w:t>ספורות</w:t>
      </w:r>
      <w:r>
        <w:rPr>
          <w:rFonts w:hint="cs"/>
          <w:rtl/>
        </w:rPr>
        <w:t>.</w:t>
      </w:r>
      <w:bookmarkStart w:id="1431" w:name="_ETM_Q3_736980"/>
      <w:bookmarkEnd w:id="1431"/>
    </w:p>
    <w:p w:rsidR="000743FC" w:rsidRDefault="000743FC" w:rsidP="00D8345B">
      <w:pPr>
        <w:rPr>
          <w:rtl/>
        </w:rPr>
      </w:pPr>
      <w:bookmarkStart w:id="1432" w:name="_ETM_Q3_734733"/>
      <w:bookmarkStart w:id="1433" w:name="_ETM_Q3_734798"/>
      <w:bookmarkEnd w:id="1432"/>
      <w:bookmarkEnd w:id="1433"/>
    </w:p>
    <w:p w:rsidR="000743FC" w:rsidRDefault="000743FC" w:rsidP="00651D8B">
      <w:pPr>
        <w:rPr>
          <w:rtl/>
        </w:rPr>
      </w:pPr>
      <w:bookmarkStart w:id="1434" w:name="_ETM_Q3_734901"/>
      <w:bookmarkStart w:id="1435" w:name="_ETM_Q3_734942"/>
      <w:bookmarkEnd w:id="1434"/>
      <w:bookmarkEnd w:id="1435"/>
      <w:r>
        <w:rPr>
          <w:rtl/>
        </w:rPr>
        <w:t xml:space="preserve">לשם </w:t>
      </w:r>
      <w:bookmarkStart w:id="1436" w:name="_ETM_Q3_737490"/>
      <w:bookmarkEnd w:id="1436"/>
      <w:r>
        <w:rPr>
          <w:rtl/>
        </w:rPr>
        <w:t xml:space="preserve">שמירה </w:t>
      </w:r>
      <w:bookmarkStart w:id="1437" w:name="_ETM_Q3_737970"/>
      <w:bookmarkEnd w:id="1437"/>
      <w:r>
        <w:rPr>
          <w:rtl/>
        </w:rPr>
        <w:t xml:space="preserve">על </w:t>
      </w:r>
      <w:bookmarkStart w:id="1438" w:name="_ETM_Q3_738090"/>
      <w:bookmarkEnd w:id="1438"/>
      <w:r>
        <w:rPr>
          <w:rtl/>
        </w:rPr>
        <w:t xml:space="preserve">בריאותם </w:t>
      </w:r>
      <w:bookmarkStart w:id="1439" w:name="_ETM_Q3_738840"/>
      <w:bookmarkEnd w:id="1439"/>
      <w:r>
        <w:rPr>
          <w:rtl/>
        </w:rPr>
        <w:t xml:space="preserve">של </w:t>
      </w:r>
      <w:bookmarkStart w:id="1440" w:name="_ETM_Q3_739050"/>
      <w:bookmarkEnd w:id="1440"/>
      <w:r>
        <w:rPr>
          <w:rtl/>
        </w:rPr>
        <w:t xml:space="preserve">צוות </w:t>
      </w:r>
      <w:bookmarkStart w:id="1441" w:name="_ETM_Q3_739470"/>
      <w:bookmarkEnd w:id="1441"/>
      <w:r>
        <w:rPr>
          <w:rtl/>
        </w:rPr>
        <w:t xml:space="preserve">המלון </w:t>
      </w:r>
      <w:bookmarkStart w:id="1442" w:name="_ETM_Q3_739950"/>
      <w:bookmarkEnd w:id="1442"/>
      <w:r>
        <w:rPr>
          <w:rtl/>
        </w:rPr>
        <w:t xml:space="preserve">ואנשי </w:t>
      </w:r>
      <w:bookmarkStart w:id="1443" w:name="_ETM_Q3_740309"/>
      <w:bookmarkEnd w:id="1443"/>
      <w:r>
        <w:rPr>
          <w:rtl/>
        </w:rPr>
        <w:t xml:space="preserve">פיקוד </w:t>
      </w:r>
      <w:bookmarkStart w:id="1444" w:name="_ETM_Q3_740730"/>
      <w:bookmarkEnd w:id="1444"/>
      <w:r>
        <w:rPr>
          <w:rtl/>
        </w:rPr>
        <w:t xml:space="preserve">העורף </w:t>
      </w:r>
      <w:bookmarkStart w:id="1445" w:name="_ETM_Q3_741150"/>
      <w:bookmarkEnd w:id="1445"/>
      <w:r>
        <w:rPr>
          <w:rtl/>
        </w:rPr>
        <w:t xml:space="preserve">הפועלים </w:t>
      </w:r>
      <w:bookmarkStart w:id="1446" w:name="_ETM_Q3_741630"/>
      <w:bookmarkEnd w:id="1446"/>
      <w:r>
        <w:rPr>
          <w:rtl/>
        </w:rPr>
        <w:t>במלון</w:t>
      </w:r>
      <w:bookmarkStart w:id="1447" w:name="_ETM_Q3_742490"/>
      <w:bookmarkEnd w:id="1447"/>
      <w:r>
        <w:rPr>
          <w:rFonts w:hint="cs"/>
          <w:rtl/>
        </w:rPr>
        <w:t xml:space="preserve"> </w:t>
      </w:r>
      <w:r>
        <w:rPr>
          <w:rtl/>
        </w:rPr>
        <w:t xml:space="preserve">וכדי </w:t>
      </w:r>
      <w:bookmarkStart w:id="1448" w:name="_ETM_Q3_743210"/>
      <w:bookmarkEnd w:id="1448"/>
      <w:r>
        <w:rPr>
          <w:rtl/>
        </w:rPr>
        <w:t xml:space="preserve">למנוע </w:t>
      </w:r>
      <w:bookmarkStart w:id="1449" w:name="_ETM_Q3_743630"/>
      <w:bookmarkEnd w:id="1449"/>
      <w:r>
        <w:rPr>
          <w:rtl/>
        </w:rPr>
        <w:t xml:space="preserve">מגע </w:t>
      </w:r>
      <w:bookmarkStart w:id="1450" w:name="_ETM_Q3_743990"/>
      <w:bookmarkEnd w:id="1450"/>
      <w:r>
        <w:rPr>
          <w:rtl/>
        </w:rPr>
        <w:t xml:space="preserve">ישיר </w:t>
      </w:r>
      <w:bookmarkStart w:id="1451" w:name="_ETM_Q3_744530"/>
      <w:bookmarkEnd w:id="1451"/>
      <w:r>
        <w:rPr>
          <w:rtl/>
        </w:rPr>
        <w:t xml:space="preserve">בין </w:t>
      </w:r>
      <w:bookmarkStart w:id="1452" w:name="_ETM_Q3_744800"/>
      <w:bookmarkEnd w:id="1452"/>
      <w:r>
        <w:rPr>
          <w:rtl/>
        </w:rPr>
        <w:t xml:space="preserve">המבודדים </w:t>
      </w:r>
      <w:bookmarkStart w:id="1453" w:name="_ETM_Q3_745520"/>
      <w:bookmarkEnd w:id="1453"/>
      <w:r>
        <w:rPr>
          <w:rtl/>
        </w:rPr>
        <w:t xml:space="preserve">לאנשי </w:t>
      </w:r>
      <w:bookmarkStart w:id="1454" w:name="_ETM_Q3_745910"/>
      <w:bookmarkEnd w:id="1454"/>
      <w:r>
        <w:rPr>
          <w:rtl/>
        </w:rPr>
        <w:t>הצוות</w:t>
      </w:r>
      <w:r>
        <w:rPr>
          <w:rFonts w:hint="cs"/>
          <w:rtl/>
        </w:rPr>
        <w:t>,</w:t>
      </w:r>
      <w:r>
        <w:rPr>
          <w:rtl/>
        </w:rPr>
        <w:t xml:space="preserve"> </w:t>
      </w:r>
      <w:bookmarkStart w:id="1455" w:name="_ETM_Q3_746900"/>
      <w:bookmarkEnd w:id="1455"/>
      <w:r>
        <w:rPr>
          <w:rtl/>
        </w:rPr>
        <w:t xml:space="preserve">נדרשים </w:t>
      </w:r>
      <w:bookmarkStart w:id="1456" w:name="_ETM_Q3_747620"/>
      <w:bookmarkEnd w:id="1456"/>
      <w:r>
        <w:rPr>
          <w:rtl/>
        </w:rPr>
        <w:t xml:space="preserve">השוהים </w:t>
      </w:r>
      <w:bookmarkStart w:id="1457" w:name="_ETM_Q3_748039"/>
      <w:bookmarkEnd w:id="1457"/>
      <w:r>
        <w:rPr>
          <w:rtl/>
        </w:rPr>
        <w:t xml:space="preserve">במלונות </w:t>
      </w:r>
      <w:bookmarkStart w:id="1458" w:name="_ETM_Q3_749500"/>
      <w:bookmarkEnd w:id="1458"/>
      <w:r>
        <w:rPr>
          <w:rtl/>
        </w:rPr>
        <w:t xml:space="preserve">לשמור </w:t>
      </w:r>
      <w:bookmarkStart w:id="1459" w:name="_ETM_Q3_750190"/>
      <w:bookmarkEnd w:id="1459"/>
      <w:r>
        <w:rPr>
          <w:rtl/>
        </w:rPr>
        <w:t xml:space="preserve">על </w:t>
      </w:r>
      <w:bookmarkStart w:id="1460" w:name="_ETM_Q3_750309"/>
      <w:bookmarkEnd w:id="1460"/>
      <w:r>
        <w:rPr>
          <w:rtl/>
        </w:rPr>
        <w:t xml:space="preserve">ניקיון </w:t>
      </w:r>
      <w:bookmarkStart w:id="1461" w:name="_ETM_Q3_750909"/>
      <w:bookmarkEnd w:id="1461"/>
      <w:r>
        <w:rPr>
          <w:rtl/>
        </w:rPr>
        <w:t xml:space="preserve">חדרם </w:t>
      </w:r>
      <w:bookmarkStart w:id="1462" w:name="_ETM_Q3_751479"/>
      <w:bookmarkEnd w:id="1462"/>
      <w:r>
        <w:rPr>
          <w:rtl/>
        </w:rPr>
        <w:t xml:space="preserve">לאורך </w:t>
      </w:r>
      <w:bookmarkStart w:id="1463" w:name="_ETM_Q3_752349"/>
      <w:bookmarkEnd w:id="1463"/>
      <w:r>
        <w:rPr>
          <w:rtl/>
        </w:rPr>
        <w:t xml:space="preserve">שהותם </w:t>
      </w:r>
      <w:bookmarkStart w:id="1464" w:name="_ETM_Q3_752889"/>
      <w:bookmarkEnd w:id="1464"/>
      <w:r>
        <w:rPr>
          <w:rtl/>
        </w:rPr>
        <w:t>במלונית</w:t>
      </w:r>
      <w:r>
        <w:rPr>
          <w:rFonts w:hint="cs"/>
          <w:rtl/>
        </w:rPr>
        <w:t>.</w:t>
      </w:r>
      <w:r>
        <w:rPr>
          <w:rtl/>
        </w:rPr>
        <w:t xml:space="preserve"> </w:t>
      </w:r>
      <w:bookmarkStart w:id="1465" w:name="_ETM_Q3_754320"/>
      <w:bookmarkEnd w:id="1465"/>
      <w:r>
        <w:rPr>
          <w:rFonts w:hint="cs"/>
          <w:rtl/>
        </w:rPr>
        <w:t>אז</w:t>
      </w:r>
      <w:r>
        <w:rPr>
          <w:rtl/>
        </w:rPr>
        <w:t xml:space="preserve"> </w:t>
      </w:r>
      <w:bookmarkStart w:id="1466" w:name="_ETM_Q3_754500"/>
      <w:bookmarkEnd w:id="1466"/>
      <w:r>
        <w:rPr>
          <w:rtl/>
        </w:rPr>
        <w:t xml:space="preserve">אנחנו </w:t>
      </w:r>
      <w:bookmarkStart w:id="1467" w:name="_ETM_Q3_755190"/>
      <w:bookmarkEnd w:id="1467"/>
      <w:r>
        <w:rPr>
          <w:rtl/>
        </w:rPr>
        <w:t xml:space="preserve">מביאים </w:t>
      </w:r>
      <w:bookmarkStart w:id="1468" w:name="_ETM_Q3_755730"/>
      <w:bookmarkEnd w:id="1468"/>
      <w:r>
        <w:rPr>
          <w:rtl/>
        </w:rPr>
        <w:t xml:space="preserve">למישהו </w:t>
      </w:r>
      <w:bookmarkStart w:id="1469" w:name="_ETM_Q3_756450"/>
      <w:bookmarkEnd w:id="1469"/>
      <w:r>
        <w:rPr>
          <w:rtl/>
        </w:rPr>
        <w:t xml:space="preserve">מוצר </w:t>
      </w:r>
      <w:bookmarkStart w:id="1470" w:name="_ETM_Q3_756990"/>
      <w:bookmarkEnd w:id="1470"/>
      <w:r>
        <w:rPr>
          <w:rFonts w:hint="cs"/>
          <w:rtl/>
        </w:rPr>
        <w:t>נקי;</w:t>
      </w:r>
      <w:r>
        <w:rPr>
          <w:rtl/>
        </w:rPr>
        <w:t xml:space="preserve"> </w:t>
      </w:r>
      <w:bookmarkStart w:id="1471" w:name="_ETM_Q3_758100"/>
      <w:bookmarkEnd w:id="1471"/>
      <w:r>
        <w:rPr>
          <w:rtl/>
        </w:rPr>
        <w:t xml:space="preserve">לא </w:t>
      </w:r>
      <w:bookmarkStart w:id="1472" w:name="_ETM_Q3_758309"/>
      <w:bookmarkEnd w:id="1472"/>
      <w:r>
        <w:rPr>
          <w:rtl/>
        </w:rPr>
        <w:t xml:space="preserve">יכולים </w:t>
      </w:r>
      <w:bookmarkStart w:id="1473" w:name="_ETM_Q3_758700"/>
      <w:bookmarkEnd w:id="1473"/>
      <w:r>
        <w:rPr>
          <w:rtl/>
        </w:rPr>
        <w:t xml:space="preserve">להיכנס </w:t>
      </w:r>
      <w:bookmarkStart w:id="1474" w:name="_ETM_Q3_759330"/>
      <w:bookmarkEnd w:id="1474"/>
      <w:r>
        <w:rPr>
          <w:rtl/>
        </w:rPr>
        <w:t xml:space="preserve">כל </w:t>
      </w:r>
      <w:bookmarkStart w:id="1475" w:name="_ETM_Q3_759600"/>
      <w:bookmarkEnd w:id="1475"/>
      <w:r>
        <w:rPr>
          <w:rtl/>
        </w:rPr>
        <w:t xml:space="preserve">יום </w:t>
      </w:r>
      <w:bookmarkStart w:id="1476" w:name="_ETM_Q3_759870"/>
      <w:bookmarkEnd w:id="1476"/>
      <w:r>
        <w:rPr>
          <w:rtl/>
        </w:rPr>
        <w:t xml:space="preserve">בגלל </w:t>
      </w:r>
      <w:bookmarkStart w:id="1477" w:name="_ETM_Q3_760440"/>
      <w:bookmarkEnd w:id="1477"/>
      <w:r>
        <w:rPr>
          <w:rtl/>
        </w:rPr>
        <w:t xml:space="preserve">הבידוד </w:t>
      </w:r>
      <w:bookmarkStart w:id="1478" w:name="_ETM_Q3_761400"/>
      <w:bookmarkEnd w:id="1478"/>
      <w:r>
        <w:rPr>
          <w:rFonts w:hint="cs"/>
          <w:rtl/>
        </w:rPr>
        <w:t xml:space="preserve">כדי </w:t>
      </w:r>
      <w:r>
        <w:rPr>
          <w:rtl/>
        </w:rPr>
        <w:t xml:space="preserve">לא </w:t>
      </w:r>
      <w:bookmarkStart w:id="1479" w:name="_ETM_Q3_761610"/>
      <w:bookmarkEnd w:id="1479"/>
      <w:r>
        <w:rPr>
          <w:rtl/>
        </w:rPr>
        <w:t>להדביק</w:t>
      </w:r>
      <w:r>
        <w:rPr>
          <w:rFonts w:hint="cs"/>
          <w:rtl/>
        </w:rPr>
        <w:t>,</w:t>
      </w:r>
      <w:r>
        <w:rPr>
          <w:rtl/>
        </w:rPr>
        <w:t xml:space="preserve"> </w:t>
      </w:r>
      <w:bookmarkStart w:id="1480" w:name="_ETM_Q3_762300"/>
      <w:bookmarkEnd w:id="1480"/>
      <w:r>
        <w:rPr>
          <w:rtl/>
        </w:rPr>
        <w:t xml:space="preserve">לא </w:t>
      </w:r>
      <w:bookmarkStart w:id="1481" w:name="_ETM_Q3_762480"/>
      <w:bookmarkEnd w:id="1481"/>
      <w:r>
        <w:rPr>
          <w:rtl/>
        </w:rPr>
        <w:t>לערבב</w:t>
      </w:r>
      <w:r>
        <w:rPr>
          <w:rFonts w:hint="cs"/>
          <w:rtl/>
        </w:rPr>
        <w:t>,</w:t>
      </w:r>
      <w:r>
        <w:rPr>
          <w:rtl/>
        </w:rPr>
        <w:t xml:space="preserve"> </w:t>
      </w:r>
      <w:bookmarkStart w:id="1482" w:name="_ETM_Q3_763969"/>
      <w:bookmarkEnd w:id="1482"/>
      <w:r>
        <w:rPr>
          <w:rtl/>
        </w:rPr>
        <w:t xml:space="preserve">ואז </w:t>
      </w:r>
      <w:bookmarkStart w:id="1483" w:name="_ETM_Q3_764360"/>
      <w:bookmarkEnd w:id="1483"/>
      <w:r>
        <w:rPr>
          <w:rtl/>
        </w:rPr>
        <w:t xml:space="preserve">האחריות </w:t>
      </w:r>
      <w:bookmarkStart w:id="1484" w:name="_ETM_Q3_764960"/>
      <w:bookmarkEnd w:id="1484"/>
      <w:r w:rsidR="00651D8B">
        <w:rPr>
          <w:rFonts w:hint="cs"/>
          <w:rtl/>
        </w:rPr>
        <w:t xml:space="preserve">היא </w:t>
      </w:r>
      <w:r>
        <w:rPr>
          <w:rtl/>
        </w:rPr>
        <w:t xml:space="preserve">של </w:t>
      </w:r>
      <w:bookmarkStart w:id="1485" w:name="_ETM_Q3_765139"/>
      <w:bookmarkEnd w:id="1485"/>
      <w:r>
        <w:rPr>
          <w:rtl/>
        </w:rPr>
        <w:t>האורח</w:t>
      </w:r>
      <w:r w:rsidR="00651D8B">
        <w:rPr>
          <w:rFonts w:hint="cs"/>
          <w:rtl/>
        </w:rPr>
        <w:t>.</w:t>
      </w:r>
      <w:r>
        <w:rPr>
          <w:rtl/>
        </w:rPr>
        <w:t xml:space="preserve"> </w:t>
      </w:r>
      <w:bookmarkStart w:id="1486" w:name="_ETM_Q3_765710"/>
      <w:bookmarkStart w:id="1487" w:name="_ETM_Q3_765830"/>
      <w:bookmarkEnd w:id="1486"/>
      <w:bookmarkEnd w:id="1487"/>
      <w:r>
        <w:rPr>
          <w:rtl/>
        </w:rPr>
        <w:t xml:space="preserve">הוא </w:t>
      </w:r>
      <w:bookmarkStart w:id="1488" w:name="_ETM_Q3_765919"/>
      <w:bookmarkEnd w:id="1488"/>
      <w:r>
        <w:rPr>
          <w:rtl/>
        </w:rPr>
        <w:t xml:space="preserve">שם </w:t>
      </w:r>
      <w:bookmarkStart w:id="1489" w:name="_ETM_Q3_766159"/>
      <w:bookmarkEnd w:id="1489"/>
      <w:r>
        <w:rPr>
          <w:rtl/>
        </w:rPr>
        <w:t>שבוע</w:t>
      </w:r>
      <w:r>
        <w:rPr>
          <w:rFonts w:hint="cs"/>
          <w:rtl/>
        </w:rPr>
        <w:t>,</w:t>
      </w:r>
      <w:bookmarkStart w:id="1490" w:name="_ETM_Q3_763785"/>
      <w:bookmarkEnd w:id="1490"/>
      <w:r>
        <w:rPr>
          <w:rtl/>
        </w:rPr>
        <w:t xml:space="preserve"> </w:t>
      </w:r>
      <w:bookmarkStart w:id="1491" w:name="_ETM_Q3_767370"/>
      <w:bookmarkEnd w:id="1491"/>
      <w:r>
        <w:rPr>
          <w:rtl/>
        </w:rPr>
        <w:t xml:space="preserve">קיבל </w:t>
      </w:r>
      <w:bookmarkStart w:id="1492" w:name="_ETM_Q3_767819"/>
      <w:bookmarkEnd w:id="1492"/>
      <w:r>
        <w:rPr>
          <w:rtl/>
        </w:rPr>
        <w:t xml:space="preserve">מלון </w:t>
      </w:r>
      <w:bookmarkStart w:id="1493" w:name="_ETM_Q3_768210"/>
      <w:bookmarkEnd w:id="1493"/>
      <w:r>
        <w:rPr>
          <w:rtl/>
        </w:rPr>
        <w:t xml:space="preserve">חינם </w:t>
      </w:r>
      <w:bookmarkStart w:id="1494" w:name="_ETM_Q3_768780"/>
      <w:bookmarkEnd w:id="1494"/>
      <w:r w:rsidR="00651D8B">
        <w:rPr>
          <w:rFonts w:hint="cs"/>
          <w:rtl/>
        </w:rPr>
        <w:t>ל</w:t>
      </w:r>
      <w:r>
        <w:rPr>
          <w:rtl/>
        </w:rPr>
        <w:t>שבוע</w:t>
      </w:r>
      <w:bookmarkStart w:id="1495" w:name="_ETM_Q3_769139"/>
      <w:bookmarkEnd w:id="1495"/>
      <w:r>
        <w:rPr>
          <w:rFonts w:hint="cs"/>
          <w:rtl/>
        </w:rPr>
        <w:t>-</w:t>
      </w:r>
      <w:r>
        <w:rPr>
          <w:rtl/>
        </w:rPr>
        <w:t>שבועיים</w:t>
      </w:r>
      <w:r>
        <w:rPr>
          <w:rFonts w:hint="cs"/>
          <w:rtl/>
        </w:rPr>
        <w:t>,</w:t>
      </w:r>
      <w:bookmarkStart w:id="1496" w:name="_ETM_Q3_769830"/>
      <w:bookmarkEnd w:id="1496"/>
      <w:r>
        <w:rPr>
          <w:rFonts w:hint="cs"/>
          <w:rtl/>
        </w:rPr>
        <w:t xml:space="preserve"> </w:t>
      </w:r>
      <w:bookmarkStart w:id="1497" w:name="_ETM_Q3_770606"/>
      <w:bookmarkEnd w:id="1497"/>
      <w:r>
        <w:rPr>
          <w:rtl/>
        </w:rPr>
        <w:t xml:space="preserve">אוכל </w:t>
      </w:r>
      <w:bookmarkStart w:id="1498" w:name="_ETM_Q3_770220"/>
      <w:bookmarkEnd w:id="1498"/>
      <w:r>
        <w:rPr>
          <w:rtl/>
        </w:rPr>
        <w:t>חינם</w:t>
      </w:r>
      <w:r>
        <w:rPr>
          <w:rFonts w:hint="cs"/>
          <w:rtl/>
        </w:rPr>
        <w:t>,</w:t>
      </w:r>
      <w:bookmarkStart w:id="1499" w:name="_ETM_Q3_767565"/>
      <w:bookmarkEnd w:id="1499"/>
      <w:r>
        <w:rPr>
          <w:rtl/>
        </w:rPr>
        <w:t xml:space="preserve"> </w:t>
      </w:r>
      <w:bookmarkStart w:id="1500" w:name="_ETM_Q3_771360"/>
      <w:bookmarkEnd w:id="1500"/>
      <w:r>
        <w:rPr>
          <w:rtl/>
        </w:rPr>
        <w:t>הכ</w:t>
      </w:r>
      <w:r>
        <w:rPr>
          <w:rFonts w:hint="cs"/>
          <w:rtl/>
        </w:rPr>
        <w:t>ו</w:t>
      </w:r>
      <w:r>
        <w:rPr>
          <w:rtl/>
        </w:rPr>
        <w:t xml:space="preserve">ל </w:t>
      </w:r>
      <w:bookmarkStart w:id="1501" w:name="_ETM_Q3_771809"/>
      <w:bookmarkEnd w:id="1501"/>
      <w:r>
        <w:rPr>
          <w:rtl/>
        </w:rPr>
        <w:t>עלינו</w:t>
      </w:r>
      <w:bookmarkStart w:id="1502" w:name="_ETM_Q3_772740"/>
      <w:bookmarkEnd w:id="1502"/>
      <w:r w:rsidR="00651D8B">
        <w:rPr>
          <w:rFonts w:hint="cs"/>
          <w:rtl/>
        </w:rPr>
        <w:t>,</w:t>
      </w:r>
      <w:r>
        <w:rPr>
          <w:rFonts w:hint="cs"/>
          <w:rtl/>
        </w:rPr>
        <w:t xml:space="preserve"> </w:t>
      </w:r>
      <w:r>
        <w:rPr>
          <w:rtl/>
        </w:rPr>
        <w:t xml:space="preserve">רק </w:t>
      </w:r>
      <w:bookmarkStart w:id="1503" w:name="_ETM_Q3_773040"/>
      <w:bookmarkEnd w:id="1503"/>
      <w:r>
        <w:rPr>
          <w:rtl/>
        </w:rPr>
        <w:t xml:space="preserve">שישמור </w:t>
      </w:r>
      <w:bookmarkStart w:id="1504" w:name="_ETM_Q3_773910"/>
      <w:bookmarkEnd w:id="1504"/>
      <w:r>
        <w:rPr>
          <w:rtl/>
        </w:rPr>
        <w:t xml:space="preserve">על </w:t>
      </w:r>
      <w:bookmarkStart w:id="1505" w:name="_ETM_Q3_774090"/>
      <w:bookmarkEnd w:id="1505"/>
      <w:r>
        <w:rPr>
          <w:rtl/>
        </w:rPr>
        <w:t>הניקיון</w:t>
      </w:r>
      <w:bookmarkStart w:id="1506" w:name="_ETM_Q3_776539"/>
      <w:bookmarkStart w:id="1507" w:name="_ETM_Q3_774985"/>
      <w:bookmarkEnd w:id="1506"/>
      <w:bookmarkEnd w:id="1507"/>
      <w:r w:rsidR="00651D8B">
        <w:rPr>
          <w:rFonts w:hint="cs"/>
          <w:rtl/>
        </w:rPr>
        <w:t xml:space="preserve"> </w:t>
      </w:r>
      <w:bookmarkStart w:id="1508" w:name="_ETM_Q3_775031"/>
      <w:bookmarkStart w:id="1509" w:name="TOR_Q4"/>
      <w:bookmarkEnd w:id="1508"/>
      <w:bookmarkEnd w:id="1509"/>
      <w:r w:rsidR="00651D8B">
        <w:rPr>
          <w:rFonts w:hint="eastAsia"/>
          <w:rtl/>
        </w:rPr>
        <w:t xml:space="preserve">– </w:t>
      </w:r>
      <w:r>
        <w:rPr>
          <w:rFonts w:hint="cs"/>
          <w:rtl/>
        </w:rPr>
        <w:t xml:space="preserve">לצערי אני מפרט, כי זאת השאילתה. </w:t>
      </w:r>
    </w:p>
    <w:p w:rsidR="000743FC" w:rsidRDefault="000743FC" w:rsidP="00D8345B">
      <w:pPr>
        <w:rPr>
          <w:rtl/>
        </w:rPr>
      </w:pPr>
    </w:p>
    <w:p w:rsidR="000743FC" w:rsidRDefault="000743FC" w:rsidP="00D8345B">
      <w:pPr>
        <w:pStyle w:val="af6"/>
        <w:rPr>
          <w:rtl/>
        </w:rPr>
      </w:pPr>
      <w:bookmarkStart w:id="1510" w:name="ET_yor_5982_11"/>
      <w:r w:rsidRPr="00674F58">
        <w:rPr>
          <w:rStyle w:val="TagStyle"/>
          <w:rtl/>
        </w:rPr>
        <w:t xml:space="preserve"> &lt;&lt; יור &gt;&gt;</w:t>
      </w:r>
      <w:r w:rsidRPr="009D1445">
        <w:rPr>
          <w:rStyle w:val="TagStyle"/>
          <w:rtl/>
        </w:rPr>
        <w:t xml:space="preserve"> </w:t>
      </w:r>
      <w:r>
        <w:rPr>
          <w:rtl/>
        </w:rPr>
        <w:t>היו"ר יריב לוין:</w:t>
      </w:r>
      <w:r w:rsidRPr="009D1445">
        <w:rPr>
          <w:rStyle w:val="TagStyle"/>
          <w:rtl/>
        </w:rPr>
        <w:t xml:space="preserve"> </w:t>
      </w:r>
      <w:r w:rsidRPr="00674F58">
        <w:rPr>
          <w:rStyle w:val="TagStyle"/>
          <w:rtl/>
        </w:rPr>
        <w:t>&lt;&lt; יור &gt;&gt;</w:t>
      </w:r>
      <w:r>
        <w:rPr>
          <w:rtl/>
        </w:rPr>
        <w:t xml:space="preserve">   </w:t>
      </w:r>
      <w:bookmarkEnd w:id="151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בבקשה, בבקשה. </w:t>
      </w:r>
    </w:p>
    <w:p w:rsidR="000743FC" w:rsidRDefault="000743FC" w:rsidP="00D8345B">
      <w:pPr>
        <w:rPr>
          <w:rtl/>
          <w:lang w:eastAsia="he-IL"/>
        </w:rPr>
      </w:pPr>
      <w:bookmarkStart w:id="1511" w:name="_ETM_Q4_179518"/>
      <w:bookmarkStart w:id="1512" w:name="_ETM_Q4_179627"/>
      <w:bookmarkEnd w:id="1511"/>
      <w:bookmarkEnd w:id="1512"/>
    </w:p>
    <w:p w:rsidR="000743FC" w:rsidRDefault="000743FC" w:rsidP="00D8345B">
      <w:pPr>
        <w:pStyle w:val="-"/>
        <w:rPr>
          <w:rtl/>
        </w:rPr>
      </w:pPr>
      <w:bookmarkStart w:id="1513" w:name="_ETM_Q4_179661"/>
      <w:bookmarkStart w:id="1514" w:name="_ETM_Q4_179761"/>
      <w:bookmarkStart w:id="1515" w:name="ET_speakercontinue_5987_12"/>
      <w:bookmarkEnd w:id="1513"/>
      <w:bookmarkEnd w:id="1514"/>
      <w:r w:rsidRPr="00674F58">
        <w:rPr>
          <w:rStyle w:val="TagStyle"/>
          <w:rtl/>
        </w:rPr>
        <w:t xml:space="preserve"> &lt;&lt; דובר_המשך &gt;&gt;</w:t>
      </w:r>
      <w:r w:rsidRPr="009D1445">
        <w:rPr>
          <w:rStyle w:val="TagStyle"/>
          <w:rtl/>
        </w:rPr>
        <w:t xml:space="preserve"> </w:t>
      </w:r>
      <w:r>
        <w:rPr>
          <w:rtl/>
        </w:rPr>
        <w:t>השר במשרד הביטחון מיכאל מרדכי ביטון:</w:t>
      </w:r>
      <w:r w:rsidRPr="009D1445">
        <w:rPr>
          <w:rStyle w:val="TagStyle"/>
          <w:rtl/>
        </w:rPr>
        <w:t xml:space="preserve"> </w:t>
      </w:r>
      <w:r w:rsidRPr="00674F58">
        <w:rPr>
          <w:rStyle w:val="TagStyle"/>
          <w:rtl/>
        </w:rPr>
        <w:t>&lt;&lt; דובר_המשך &gt;&gt;</w:t>
      </w:r>
      <w:r>
        <w:rPr>
          <w:rtl/>
        </w:rPr>
        <w:t xml:space="preserve">   </w:t>
      </w:r>
      <w:bookmarkEnd w:id="1515"/>
    </w:p>
    <w:p w:rsidR="000743FC" w:rsidRDefault="000743FC" w:rsidP="00F91BB0">
      <w:pPr>
        <w:rPr>
          <w:rtl/>
          <w:lang w:eastAsia="he-IL"/>
        </w:rPr>
      </w:pPr>
    </w:p>
    <w:p w:rsidR="000743FC" w:rsidRDefault="000743FC" w:rsidP="00D8345B">
      <w:pPr>
        <w:rPr>
          <w:rtl/>
        </w:rPr>
      </w:pPr>
      <w:bookmarkStart w:id="1516" w:name="_ETM_Q4_181670"/>
      <w:bookmarkEnd w:id="1516"/>
      <w:r>
        <w:rPr>
          <w:rFonts w:hint="cs"/>
          <w:rtl/>
          <w:lang w:eastAsia="he-IL"/>
        </w:rPr>
        <w:t xml:space="preserve">כל אורח במלונית מחויב להוציא את האשפה אל מחוץ </w:t>
      </w:r>
      <w:bookmarkStart w:id="1517" w:name="_ETM_Q4_184556"/>
      <w:bookmarkEnd w:id="1517"/>
      <w:r>
        <w:rPr>
          <w:rFonts w:hint="cs"/>
          <w:rtl/>
          <w:lang w:eastAsia="he-IL"/>
        </w:rPr>
        <w:t xml:space="preserve">לחדרו, </w:t>
      </w:r>
      <w:r>
        <w:rPr>
          <w:rFonts w:hint="cs"/>
          <w:rtl/>
        </w:rPr>
        <w:t xml:space="preserve">ואיסוף האשפה מתקיים פעמיים ביום על ידי צוות המלון. כמו כן, האורחים במלונות נדרשים לשמור על הסדר </w:t>
      </w:r>
      <w:bookmarkStart w:id="1518" w:name="_ETM_Q4_192394"/>
      <w:bookmarkEnd w:id="1518"/>
      <w:r>
        <w:rPr>
          <w:rFonts w:hint="cs"/>
          <w:rtl/>
        </w:rPr>
        <w:t>בשטחים הציבוריים ולזרוק את האשפה במקומות המוגדרים לכך, אשר מטופלים על ידי הצוותים המקומיים. תמיד אמרו לי בכל מיני מקומות בירוחם</w:t>
      </w:r>
      <w:r w:rsidR="00651D8B">
        <w:rPr>
          <w:rFonts w:hint="cs"/>
          <w:rtl/>
        </w:rPr>
        <w:t>,</w:t>
      </w:r>
      <w:r>
        <w:rPr>
          <w:rFonts w:hint="cs"/>
          <w:rtl/>
        </w:rPr>
        <w:t xml:space="preserve"> כשהייתי ראש עיר: </w:t>
      </w:r>
      <w:bookmarkStart w:id="1519" w:name="_ETM_Q4_204768"/>
      <w:bookmarkEnd w:id="1519"/>
      <w:r>
        <w:rPr>
          <w:rFonts w:hint="cs"/>
          <w:rtl/>
        </w:rPr>
        <w:t xml:space="preserve">תראה את הרחוב הזה, כמה הוא מזוהם. למה הרחוב השני נקי? אמרתי להם: זה לא בזכות המועצה, זה בזכות התושבים. אם פעם </w:t>
      </w:r>
      <w:bookmarkStart w:id="1520" w:name="_ETM_Q4_215536"/>
      <w:bookmarkEnd w:id="1520"/>
      <w:r>
        <w:rPr>
          <w:rFonts w:hint="cs"/>
          <w:rtl/>
        </w:rPr>
        <w:t xml:space="preserve">אחת מנקים משהו </w:t>
      </w:r>
      <w:r w:rsidR="00DA39C2">
        <w:rPr>
          <w:rFonts w:hint="cs"/>
          <w:rtl/>
        </w:rPr>
        <w:t>– – –</w:t>
      </w:r>
    </w:p>
    <w:p w:rsidR="000743FC" w:rsidRDefault="000743FC" w:rsidP="00D8345B">
      <w:pPr>
        <w:rPr>
          <w:rtl/>
        </w:rPr>
      </w:pPr>
    </w:p>
    <w:p w:rsidR="000743FC" w:rsidRDefault="000743FC" w:rsidP="00D8345B">
      <w:pPr>
        <w:pStyle w:val="af5"/>
        <w:rPr>
          <w:rtl/>
        </w:rPr>
      </w:pPr>
      <w:bookmarkStart w:id="1521" w:name="_ETM_Q4_215348"/>
      <w:bookmarkStart w:id="1522" w:name="_ETM_Q4_215419"/>
      <w:bookmarkStart w:id="1523" w:name="ET_interruption_5628_13"/>
      <w:bookmarkEnd w:id="1521"/>
      <w:bookmarkEnd w:id="1522"/>
      <w:r w:rsidRPr="00674F58">
        <w:rPr>
          <w:rStyle w:val="TagStyle"/>
          <w:rtl/>
        </w:rPr>
        <w:t xml:space="preserve"> &lt;&lt; קריאה &gt;&gt;</w:t>
      </w:r>
      <w:r w:rsidRPr="009D1445">
        <w:rPr>
          <w:rStyle w:val="TagStyle"/>
          <w:rtl/>
        </w:rPr>
        <w:t xml:space="preserve"> </w:t>
      </w:r>
      <w:r>
        <w:rPr>
          <w:rtl/>
        </w:rPr>
        <w:t>מיכאל מלכיאלי (ש"ס):</w:t>
      </w:r>
      <w:r w:rsidRPr="009D1445">
        <w:rPr>
          <w:rStyle w:val="TagStyle"/>
          <w:rtl/>
        </w:rPr>
        <w:t xml:space="preserve"> </w:t>
      </w:r>
      <w:r w:rsidRPr="00674F58">
        <w:rPr>
          <w:rStyle w:val="TagStyle"/>
          <w:rtl/>
        </w:rPr>
        <w:t>&lt;&lt; קריאה &gt;&gt;</w:t>
      </w:r>
      <w:r>
        <w:rPr>
          <w:rtl/>
        </w:rPr>
        <w:t xml:space="preserve">   </w:t>
      </w:r>
      <w:bookmarkEnd w:id="1523"/>
    </w:p>
    <w:p w:rsidR="000743FC" w:rsidRDefault="000743FC" w:rsidP="00F91BB0">
      <w:pPr>
        <w:rPr>
          <w:rtl/>
          <w:lang w:eastAsia="he-IL"/>
        </w:rPr>
      </w:pPr>
    </w:p>
    <w:p w:rsidR="000743FC" w:rsidRDefault="000743FC" w:rsidP="00D8345B">
      <w:pPr>
        <w:rPr>
          <w:rtl/>
        </w:rPr>
      </w:pPr>
      <w:bookmarkStart w:id="1524" w:name="_ETM_Q4_219221"/>
      <w:bookmarkStart w:id="1525" w:name="_ETM_Q4_219520"/>
      <w:bookmarkStart w:id="1526" w:name="_ETM_Q4_219595"/>
      <w:bookmarkEnd w:id="1524"/>
      <w:bookmarkEnd w:id="1525"/>
      <w:bookmarkEnd w:id="1526"/>
      <w:r>
        <w:rPr>
          <w:rFonts w:hint="cs"/>
          <w:rtl/>
        </w:rPr>
        <w:t>התושבים אשמים.</w:t>
      </w:r>
    </w:p>
    <w:p w:rsidR="000743FC" w:rsidRDefault="000743FC" w:rsidP="00D8345B">
      <w:pPr>
        <w:rPr>
          <w:rtl/>
        </w:rPr>
      </w:pPr>
    </w:p>
    <w:p w:rsidR="000743FC" w:rsidRDefault="000743FC" w:rsidP="00D8345B">
      <w:pPr>
        <w:pStyle w:val="-"/>
        <w:rPr>
          <w:rtl/>
        </w:rPr>
      </w:pPr>
      <w:r w:rsidRPr="00674F58">
        <w:rPr>
          <w:rStyle w:val="TagStyle"/>
          <w:rtl/>
        </w:rPr>
        <w:t>&lt;&lt; דובר_המשך &gt;&gt;</w:t>
      </w:r>
      <w:r w:rsidRPr="009D1445">
        <w:rPr>
          <w:rStyle w:val="TagStyle"/>
          <w:rtl/>
        </w:rPr>
        <w:t xml:space="preserve"> </w:t>
      </w:r>
      <w:r>
        <w:rPr>
          <w:rtl/>
        </w:rPr>
        <w:t>השר במשרד הביטחון מיכאל מרדכי ביטון:</w:t>
      </w:r>
      <w:r w:rsidRPr="009D1445">
        <w:rPr>
          <w:rStyle w:val="TagStyle"/>
          <w:rtl/>
        </w:rPr>
        <w:t xml:space="preserve"> </w:t>
      </w:r>
      <w:r w:rsidRPr="00674F58">
        <w:rPr>
          <w:rStyle w:val="TagStyle"/>
          <w:rtl/>
        </w:rPr>
        <w:t>&lt;&lt; דובר_המשך &gt;&gt;</w:t>
      </w:r>
      <w:r>
        <w:rPr>
          <w:rtl/>
        </w:rPr>
        <w:t xml:space="preserve">   </w:t>
      </w:r>
    </w:p>
    <w:p w:rsidR="000743FC" w:rsidRDefault="000743FC" w:rsidP="00F91BB0">
      <w:pPr>
        <w:rPr>
          <w:rtl/>
          <w:lang w:eastAsia="he-IL"/>
        </w:rPr>
      </w:pPr>
    </w:p>
    <w:p w:rsidR="000743FC" w:rsidRDefault="000743FC" w:rsidP="00651D8B">
      <w:pPr>
        <w:rPr>
          <w:rtl/>
          <w:lang w:eastAsia="he-IL"/>
        </w:rPr>
      </w:pPr>
      <w:r>
        <w:rPr>
          <w:rFonts w:hint="cs"/>
          <w:rtl/>
          <w:lang w:eastAsia="he-IL"/>
        </w:rPr>
        <w:t xml:space="preserve">לא, חס ושלום. הייתי ראש </w:t>
      </w:r>
      <w:bookmarkStart w:id="1527" w:name="_ETM_Q4_219954"/>
      <w:bookmarkEnd w:id="1527"/>
      <w:r>
        <w:rPr>
          <w:rFonts w:hint="cs"/>
          <w:rtl/>
          <w:lang w:eastAsia="he-IL"/>
        </w:rPr>
        <w:t>עיר</w:t>
      </w:r>
      <w:r w:rsidR="00651D8B">
        <w:rPr>
          <w:rFonts w:hint="cs"/>
          <w:rtl/>
          <w:lang w:eastAsia="he-IL"/>
        </w:rPr>
        <w:t>,</w:t>
      </w:r>
      <w:r>
        <w:rPr>
          <w:rFonts w:hint="cs"/>
          <w:rtl/>
          <w:lang w:eastAsia="he-IL"/>
        </w:rPr>
        <w:t xml:space="preserve"> אין אצלי "התושבים אשמים". אבל אם אתה מקבל משהו </w:t>
      </w:r>
      <w:bookmarkStart w:id="1528" w:name="_ETM_Q4_226306"/>
      <w:bookmarkEnd w:id="1528"/>
      <w:r>
        <w:rPr>
          <w:rFonts w:hint="cs"/>
          <w:rtl/>
          <w:lang w:eastAsia="he-IL"/>
        </w:rPr>
        <w:t xml:space="preserve">טוב </w:t>
      </w:r>
      <w:r>
        <w:rPr>
          <w:rFonts w:hint="eastAsia"/>
          <w:rtl/>
          <w:lang w:eastAsia="he-IL"/>
        </w:rPr>
        <w:t>–</w:t>
      </w:r>
      <w:r>
        <w:rPr>
          <w:rFonts w:hint="cs"/>
          <w:rtl/>
          <w:lang w:eastAsia="he-IL"/>
        </w:rPr>
        <w:t xml:space="preserve"> תשמור עליו, אז זאת עבודה משותפת. באזורים הציבוריים, התפקיד של </w:t>
      </w:r>
      <w:bookmarkStart w:id="1529" w:name="_ETM_Q4_233449"/>
      <w:bookmarkEnd w:id="1529"/>
      <w:r>
        <w:rPr>
          <w:rFonts w:hint="cs"/>
          <w:rtl/>
          <w:lang w:eastAsia="he-IL"/>
        </w:rPr>
        <w:t>פיקוד העורף הוא לשמור על הניקיון, לתחזק; בחדר הפרטי</w:t>
      </w:r>
      <w:r w:rsidR="00651D8B">
        <w:rPr>
          <w:rFonts w:hint="cs"/>
          <w:rtl/>
          <w:lang w:eastAsia="he-IL"/>
        </w:rPr>
        <w:t>,</w:t>
      </w:r>
      <w:r>
        <w:rPr>
          <w:rFonts w:hint="cs"/>
          <w:rtl/>
          <w:lang w:eastAsia="he-IL"/>
        </w:rPr>
        <w:t xml:space="preserve"> שאתה בו שבוע-שבועיים </w:t>
      </w:r>
      <w:bookmarkStart w:id="1530" w:name="_ETM_Q4_239038"/>
      <w:bookmarkEnd w:id="1530"/>
      <w:r>
        <w:rPr>
          <w:rFonts w:hint="cs"/>
          <w:rtl/>
          <w:lang w:eastAsia="he-IL"/>
        </w:rPr>
        <w:t>ואי-אפשר להיכנס אליך כל יום בגלל הבידוד</w:t>
      </w:r>
      <w:r w:rsidR="00651D8B">
        <w:rPr>
          <w:rFonts w:hint="cs"/>
          <w:rtl/>
          <w:lang w:eastAsia="he-IL"/>
        </w:rPr>
        <w:t>,</w:t>
      </w:r>
      <w:r>
        <w:rPr>
          <w:rFonts w:hint="cs"/>
          <w:rtl/>
          <w:lang w:eastAsia="he-IL"/>
        </w:rPr>
        <w:t xml:space="preserve"> אתה חייב </w:t>
      </w:r>
      <w:bookmarkStart w:id="1531" w:name="_ETM_Q4_241636"/>
      <w:bookmarkEnd w:id="1531"/>
      <w:r>
        <w:rPr>
          <w:rFonts w:hint="cs"/>
          <w:rtl/>
          <w:lang w:eastAsia="he-IL"/>
        </w:rPr>
        <w:t xml:space="preserve">לקחת אחריות. </w:t>
      </w:r>
    </w:p>
    <w:p w:rsidR="000743FC" w:rsidRDefault="000743FC" w:rsidP="00D8345B">
      <w:pPr>
        <w:rPr>
          <w:rtl/>
          <w:lang w:eastAsia="he-IL"/>
        </w:rPr>
      </w:pPr>
      <w:bookmarkStart w:id="1532" w:name="_ETM_Q4_243508"/>
      <w:bookmarkStart w:id="1533" w:name="_ETM_Q4_243568"/>
      <w:bookmarkEnd w:id="1532"/>
      <w:bookmarkEnd w:id="1533"/>
    </w:p>
    <w:p w:rsidR="000743FC" w:rsidRDefault="000743FC" w:rsidP="00651D8B">
      <w:pPr>
        <w:rPr>
          <w:rtl/>
          <w:lang w:eastAsia="he-IL"/>
        </w:rPr>
      </w:pPr>
      <w:bookmarkStart w:id="1534" w:name="_ETM_Q4_243629"/>
      <w:bookmarkStart w:id="1535" w:name="_ETM_Q4_243701"/>
      <w:bookmarkEnd w:id="1534"/>
      <w:bookmarkEnd w:id="1535"/>
      <w:r>
        <w:rPr>
          <w:rFonts w:hint="cs"/>
          <w:rtl/>
          <w:lang w:eastAsia="he-IL"/>
        </w:rPr>
        <w:t xml:space="preserve">פקע"ר, בשיתוף הגורמים הרלוונטיים ממשרד הביטחון, מקפיד לבצע אחת לחודש ביקורת בכל המלוניות, וזאת כדי לוודא עמידה בכל סעיפי החוזה ובתוך </w:t>
      </w:r>
      <w:bookmarkStart w:id="1536" w:name="_ETM_Q4_254813"/>
      <w:bookmarkEnd w:id="1536"/>
      <w:r>
        <w:rPr>
          <w:rFonts w:hint="cs"/>
          <w:rtl/>
          <w:lang w:eastAsia="he-IL"/>
        </w:rPr>
        <w:t>כך הניקיון והאחזקה של המלונית. יש לנו ממש חמ"ל למלונות בראשות אלוף משנה</w:t>
      </w:r>
      <w:r w:rsidR="00651D8B">
        <w:rPr>
          <w:rFonts w:hint="cs"/>
          <w:rtl/>
          <w:lang w:eastAsia="he-IL"/>
        </w:rPr>
        <w:t>,</w:t>
      </w:r>
      <w:r>
        <w:rPr>
          <w:rFonts w:hint="eastAsia"/>
          <w:rtl/>
          <w:lang w:eastAsia="he-IL"/>
        </w:rPr>
        <w:t xml:space="preserve"> </w:t>
      </w:r>
      <w:r>
        <w:rPr>
          <w:rFonts w:hint="cs"/>
          <w:rtl/>
          <w:lang w:eastAsia="he-IL"/>
        </w:rPr>
        <w:t xml:space="preserve">אם אני זוכר נכון, </w:t>
      </w:r>
      <w:r w:rsidR="00651D8B">
        <w:rPr>
          <w:rFonts w:hint="cs"/>
          <w:rtl/>
          <w:lang w:eastAsia="he-IL"/>
        </w:rPr>
        <w:t xml:space="preserve">ניר. </w:t>
      </w:r>
      <w:r>
        <w:rPr>
          <w:rFonts w:hint="cs"/>
          <w:rtl/>
          <w:lang w:eastAsia="he-IL"/>
        </w:rPr>
        <w:t xml:space="preserve">איש רציני, שכל עולמו זה </w:t>
      </w:r>
      <w:bookmarkStart w:id="1537" w:name="_ETM_Q4_269099"/>
      <w:bookmarkEnd w:id="1537"/>
      <w:r>
        <w:rPr>
          <w:rFonts w:hint="cs"/>
          <w:rtl/>
          <w:lang w:eastAsia="he-IL"/>
        </w:rPr>
        <w:t>אלפי אנשים במלונות המופעל</w:t>
      </w:r>
      <w:r w:rsidR="00651D8B">
        <w:rPr>
          <w:rFonts w:hint="cs"/>
          <w:rtl/>
          <w:lang w:eastAsia="he-IL"/>
        </w:rPr>
        <w:t>ים</w:t>
      </w:r>
      <w:r>
        <w:rPr>
          <w:rFonts w:hint="cs"/>
          <w:rtl/>
          <w:lang w:eastAsia="he-IL"/>
        </w:rPr>
        <w:t xml:space="preserve"> על </w:t>
      </w:r>
      <w:bookmarkStart w:id="1538" w:name="_ETM_Q4_273906"/>
      <w:bookmarkEnd w:id="1538"/>
      <w:r>
        <w:rPr>
          <w:rFonts w:hint="cs"/>
          <w:rtl/>
          <w:lang w:eastAsia="he-IL"/>
        </w:rPr>
        <w:t xml:space="preserve">ידי פיקוד העורף, </w:t>
      </w:r>
      <w:r w:rsidR="00651D8B">
        <w:rPr>
          <w:rFonts w:hint="cs"/>
          <w:rtl/>
          <w:lang w:eastAsia="he-IL"/>
        </w:rPr>
        <w:t>ש</w:t>
      </w:r>
      <w:r>
        <w:rPr>
          <w:rFonts w:hint="cs"/>
          <w:rtl/>
          <w:lang w:eastAsia="he-IL"/>
        </w:rPr>
        <w:t xml:space="preserve">זמין עבור האורחים 24 שעות ביממה, שבעה ימים בשבוע, ומטפל באופן </w:t>
      </w:r>
      <w:proofErr w:type="spellStart"/>
      <w:r>
        <w:rPr>
          <w:rFonts w:hint="cs"/>
          <w:rtl/>
          <w:lang w:eastAsia="he-IL"/>
        </w:rPr>
        <w:t>מיידי</w:t>
      </w:r>
      <w:proofErr w:type="spellEnd"/>
      <w:r>
        <w:rPr>
          <w:rFonts w:hint="cs"/>
          <w:rtl/>
          <w:lang w:eastAsia="he-IL"/>
        </w:rPr>
        <w:t xml:space="preserve"> בכל פנייה שמגיעה אליו. אם קיימת פנייה נקודתית </w:t>
      </w:r>
      <w:r w:rsidR="00651D8B">
        <w:rPr>
          <w:rFonts w:hint="cs"/>
          <w:rtl/>
          <w:lang w:eastAsia="he-IL"/>
        </w:rPr>
        <w:t>ו</w:t>
      </w:r>
      <w:r>
        <w:rPr>
          <w:rFonts w:hint="cs"/>
          <w:rtl/>
          <w:lang w:eastAsia="he-IL"/>
        </w:rPr>
        <w:t xml:space="preserve">טענות בדבר </w:t>
      </w:r>
      <w:bookmarkStart w:id="1539" w:name="_ETM_Q4_286741"/>
      <w:bookmarkEnd w:id="1539"/>
      <w:r>
        <w:rPr>
          <w:rFonts w:hint="cs"/>
          <w:rtl/>
          <w:lang w:eastAsia="he-IL"/>
        </w:rPr>
        <w:t xml:space="preserve">לכלוך והזנחה באחד המלונות, יש להעביר זאת למשרד הביטחון ופיקוד העורף, והדבר ייבדק </w:t>
      </w:r>
      <w:proofErr w:type="spellStart"/>
      <w:r>
        <w:rPr>
          <w:rFonts w:hint="cs"/>
          <w:rtl/>
          <w:lang w:eastAsia="he-IL"/>
        </w:rPr>
        <w:t>מיידית</w:t>
      </w:r>
      <w:proofErr w:type="spellEnd"/>
      <w:r>
        <w:rPr>
          <w:rFonts w:hint="cs"/>
          <w:rtl/>
          <w:lang w:eastAsia="he-IL"/>
        </w:rPr>
        <w:t xml:space="preserve">. </w:t>
      </w:r>
    </w:p>
    <w:p w:rsidR="000743FC" w:rsidRDefault="000743FC" w:rsidP="00D8345B">
      <w:pPr>
        <w:rPr>
          <w:rtl/>
          <w:lang w:eastAsia="he-IL"/>
        </w:rPr>
      </w:pPr>
      <w:bookmarkStart w:id="1540" w:name="_ETM_Q4_297793"/>
      <w:bookmarkStart w:id="1541" w:name="_ETM_Q4_297879"/>
      <w:bookmarkEnd w:id="1540"/>
      <w:bookmarkEnd w:id="1541"/>
    </w:p>
    <w:p w:rsidR="000743FC" w:rsidRDefault="000743FC" w:rsidP="00B2624A">
      <w:pPr>
        <w:rPr>
          <w:rtl/>
          <w:lang w:eastAsia="he-IL"/>
        </w:rPr>
      </w:pPr>
      <w:bookmarkStart w:id="1542" w:name="_ETM_Q4_297925"/>
      <w:bookmarkStart w:id="1543" w:name="_ETM_Q4_298002"/>
      <w:bookmarkEnd w:id="1542"/>
      <w:bookmarkEnd w:id="1543"/>
      <w:r>
        <w:rPr>
          <w:rFonts w:hint="cs"/>
          <w:rtl/>
          <w:lang w:eastAsia="he-IL"/>
        </w:rPr>
        <w:t>אני רוצה בהזדמנות הזאת</w:t>
      </w:r>
      <w:r w:rsidR="00B2624A">
        <w:rPr>
          <w:rFonts w:hint="cs"/>
          <w:rtl/>
          <w:lang w:eastAsia="he-IL"/>
        </w:rPr>
        <w:t>,</w:t>
      </w:r>
      <w:r>
        <w:rPr>
          <w:rFonts w:hint="cs"/>
          <w:rtl/>
          <w:lang w:eastAsia="he-IL"/>
        </w:rPr>
        <w:t xml:space="preserve"> ואני אומר </w:t>
      </w:r>
      <w:bookmarkStart w:id="1544" w:name="_ETM_Q4_299353"/>
      <w:bookmarkEnd w:id="1544"/>
      <w:r>
        <w:rPr>
          <w:rFonts w:hint="cs"/>
          <w:rtl/>
          <w:lang w:eastAsia="he-IL"/>
        </w:rPr>
        <w:t xml:space="preserve">את זה בכל ריאיון עיתונאי ובכל מקום בטלוויזיה: יש לנו גיבורים נסתרים בעת הזאת, גיבורים שבמידה מסוימת גם מסכנים את עצמם </w:t>
      </w:r>
      <w:r>
        <w:rPr>
          <w:rFonts w:hint="eastAsia"/>
          <w:rtl/>
          <w:lang w:eastAsia="he-IL"/>
        </w:rPr>
        <w:t xml:space="preserve">– </w:t>
      </w:r>
      <w:r>
        <w:rPr>
          <w:rFonts w:hint="cs"/>
          <w:rtl/>
          <w:lang w:eastAsia="he-IL"/>
        </w:rPr>
        <w:t>אנ</w:t>
      </w:r>
      <w:bookmarkStart w:id="1545" w:name="_ETM_Q4_310996"/>
      <w:bookmarkEnd w:id="1545"/>
      <w:r>
        <w:rPr>
          <w:rFonts w:hint="cs"/>
          <w:rtl/>
          <w:lang w:eastAsia="he-IL"/>
        </w:rPr>
        <w:t xml:space="preserve">שי פיקוד העורף, החיילים הסדירים, המפקדים וחיילי המילואים. אני רוצה להודות לפיקוד העורף, לצה"ל וכל הכוחות שעושים מאמצים ועובדים יומם וליל </w:t>
      </w:r>
      <w:bookmarkStart w:id="1546" w:name="_ETM_Q4_325974"/>
      <w:bookmarkEnd w:id="1546"/>
      <w:r>
        <w:rPr>
          <w:rFonts w:hint="cs"/>
          <w:rtl/>
          <w:lang w:eastAsia="he-IL"/>
        </w:rPr>
        <w:t xml:space="preserve">לטובת אזרחי ישראל בתקופה קשה זו. מעטים יודעים על </w:t>
      </w:r>
      <w:bookmarkStart w:id="1547" w:name="_ETM_Q4_316198"/>
      <w:bookmarkEnd w:id="1547"/>
      <w:r>
        <w:rPr>
          <w:rFonts w:hint="cs"/>
          <w:rtl/>
          <w:lang w:eastAsia="he-IL"/>
        </w:rPr>
        <w:t xml:space="preserve">תרומתם של כוחות הביטחון במאבק העיקש בקורונה בכמה תחומים, כמו רכש משמעותי עבור הטיפול בקורונה, ביצוע חקירות </w:t>
      </w:r>
      <w:bookmarkStart w:id="1548" w:name="_ETM_Q4_340790"/>
      <w:bookmarkEnd w:id="1548"/>
      <w:r>
        <w:rPr>
          <w:rFonts w:hint="cs"/>
          <w:rtl/>
          <w:lang w:eastAsia="he-IL"/>
        </w:rPr>
        <w:t xml:space="preserve">אפידמיולוגיות על ידי החיילים, ביצוע בדיקות וכן תפעול וניהול של המלוניות עבור האורחים. כולי תקווה כי נחזור למסלול ונתגבר על משבר זה בהקדם יחד. </w:t>
      </w:r>
    </w:p>
    <w:p w:rsidR="000743FC" w:rsidRDefault="000743FC" w:rsidP="00D8345B">
      <w:pPr>
        <w:rPr>
          <w:rtl/>
          <w:lang w:eastAsia="he-IL"/>
        </w:rPr>
      </w:pPr>
    </w:p>
    <w:p w:rsidR="000743FC" w:rsidRDefault="000743FC" w:rsidP="00D8345B">
      <w:pPr>
        <w:pStyle w:val="af6"/>
        <w:rPr>
          <w:rtl/>
        </w:rPr>
      </w:pPr>
      <w:r w:rsidRPr="00674F58">
        <w:rPr>
          <w:rStyle w:val="TagStyle"/>
          <w:rtl/>
        </w:rPr>
        <w:t xml:space="preserve"> &lt;&lt; יור &gt;&gt;</w:t>
      </w:r>
      <w:r w:rsidRPr="001B06BA">
        <w:rPr>
          <w:rStyle w:val="TagStyle"/>
          <w:rtl/>
        </w:rPr>
        <w:t xml:space="preserve"> </w:t>
      </w:r>
      <w:r>
        <w:rPr>
          <w:rtl/>
        </w:rPr>
        <w:t>היו"ר יריב לוין:</w:t>
      </w:r>
      <w:r w:rsidRPr="001B06BA">
        <w:rPr>
          <w:rStyle w:val="TagStyle"/>
          <w:rtl/>
        </w:rPr>
        <w:t xml:space="preserve"> </w:t>
      </w:r>
      <w:r w:rsidRPr="00674F58">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תודה רבה. </w:t>
      </w:r>
      <w:bookmarkStart w:id="1549" w:name="_ETM_Q4_360574"/>
      <w:bookmarkEnd w:id="1549"/>
      <w:r>
        <w:rPr>
          <w:rFonts w:hint="cs"/>
          <w:rtl/>
          <w:lang w:eastAsia="he-IL"/>
        </w:rPr>
        <w:t xml:space="preserve">אין שאלה נוספת לחבר הכנסת שחאדה, אבל יש שאלה נוספת לחבר הכנסת מלכיאלי, בבקשה. </w:t>
      </w:r>
    </w:p>
    <w:p w:rsidR="000743FC" w:rsidRDefault="000743FC" w:rsidP="00D8345B">
      <w:pPr>
        <w:rPr>
          <w:rtl/>
          <w:lang w:eastAsia="he-IL"/>
        </w:rPr>
      </w:pPr>
    </w:p>
    <w:p w:rsidR="000743FC" w:rsidRDefault="000743FC" w:rsidP="00D8345B">
      <w:pPr>
        <w:pStyle w:val="a4"/>
        <w:rPr>
          <w:rtl/>
        </w:rPr>
      </w:pPr>
      <w:bookmarkStart w:id="1550" w:name="ET_speaker_5628_5"/>
      <w:r w:rsidRPr="00674F58">
        <w:rPr>
          <w:rStyle w:val="TagStyle"/>
          <w:rtl/>
        </w:rPr>
        <w:t xml:space="preserve"> &lt;&lt; דובר &gt;&gt;</w:t>
      </w:r>
      <w:r w:rsidRPr="001B06BA">
        <w:rPr>
          <w:rStyle w:val="TagStyle"/>
          <w:rtl/>
        </w:rPr>
        <w:t xml:space="preserve"> </w:t>
      </w:r>
      <w:bookmarkStart w:id="1551" w:name="_Toc48162590"/>
      <w:bookmarkStart w:id="1552" w:name="_Toc48163051"/>
      <w:bookmarkStart w:id="1553" w:name="_Toc54112193"/>
      <w:r>
        <w:rPr>
          <w:rtl/>
        </w:rPr>
        <w:t>מיכאל מלכיאלי (ש"ס):</w:t>
      </w:r>
      <w:bookmarkEnd w:id="1551"/>
      <w:bookmarkEnd w:id="1552"/>
      <w:bookmarkEnd w:id="1553"/>
      <w:r w:rsidRPr="001B06BA">
        <w:rPr>
          <w:rStyle w:val="TagStyle"/>
          <w:rtl/>
        </w:rPr>
        <w:t xml:space="preserve"> </w:t>
      </w:r>
      <w:r w:rsidRPr="00674F58">
        <w:rPr>
          <w:rStyle w:val="TagStyle"/>
          <w:rtl/>
        </w:rPr>
        <w:t>&lt;&lt; דובר &gt;&gt;</w:t>
      </w:r>
      <w:r>
        <w:rPr>
          <w:rtl/>
        </w:rPr>
        <w:t xml:space="preserve">   </w:t>
      </w:r>
      <w:bookmarkEnd w:id="1550"/>
    </w:p>
    <w:p w:rsidR="000743FC" w:rsidRDefault="000743FC" w:rsidP="00F91BB0">
      <w:pPr>
        <w:rPr>
          <w:rtl/>
          <w:lang w:eastAsia="he-IL"/>
        </w:rPr>
      </w:pPr>
    </w:p>
    <w:p w:rsidR="000743FC" w:rsidRDefault="000743FC" w:rsidP="00D8345B">
      <w:pPr>
        <w:rPr>
          <w:rtl/>
          <w:lang w:eastAsia="he-IL"/>
        </w:rPr>
      </w:pPr>
      <w:r>
        <w:rPr>
          <w:rFonts w:hint="cs"/>
          <w:rtl/>
          <w:lang w:eastAsia="he-IL"/>
        </w:rPr>
        <w:t>תודה</w:t>
      </w:r>
      <w:bookmarkStart w:id="1554" w:name="_ETM_Q4_370206"/>
      <w:bookmarkEnd w:id="1554"/>
      <w:r>
        <w:rPr>
          <w:rFonts w:hint="cs"/>
          <w:rtl/>
          <w:lang w:eastAsia="he-IL"/>
        </w:rPr>
        <w:t xml:space="preserve">, אדוני השר. אני אצטרף לדבריך בתחילת הדברים: ברכת רפואה </w:t>
      </w:r>
      <w:bookmarkStart w:id="1555" w:name="_ETM_Q4_372478"/>
      <w:bookmarkEnd w:id="1555"/>
      <w:r>
        <w:rPr>
          <w:rFonts w:hint="cs"/>
          <w:rtl/>
          <w:lang w:eastAsia="he-IL"/>
        </w:rPr>
        <w:t xml:space="preserve">שלמה לשר גנץ. אני גם רוצה לחזק את מה שאתה </w:t>
      </w:r>
      <w:bookmarkStart w:id="1556" w:name="_ETM_Q4_377569"/>
      <w:bookmarkEnd w:id="1556"/>
      <w:r>
        <w:rPr>
          <w:rFonts w:hint="cs"/>
          <w:rtl/>
          <w:lang w:eastAsia="he-IL"/>
        </w:rPr>
        <w:t xml:space="preserve">אמרת, שאתה זמין לכולם ותמיד יודע לענות, גם בשעות הקטנות </w:t>
      </w:r>
      <w:bookmarkStart w:id="1557" w:name="_ETM_Q4_380249"/>
      <w:bookmarkEnd w:id="1557"/>
      <w:r>
        <w:rPr>
          <w:rFonts w:hint="cs"/>
          <w:rtl/>
          <w:lang w:eastAsia="he-IL"/>
        </w:rPr>
        <w:t xml:space="preserve">של הלילה. </w:t>
      </w:r>
    </w:p>
    <w:p w:rsidR="000743FC" w:rsidRDefault="000743FC" w:rsidP="00D8345B">
      <w:pPr>
        <w:rPr>
          <w:rtl/>
          <w:lang w:eastAsia="he-IL"/>
        </w:rPr>
      </w:pPr>
      <w:bookmarkStart w:id="1558" w:name="_ETM_Q4_381696"/>
      <w:bookmarkStart w:id="1559" w:name="_ETM_Q4_381766"/>
      <w:bookmarkEnd w:id="1558"/>
      <w:bookmarkEnd w:id="1559"/>
    </w:p>
    <w:p w:rsidR="000743FC" w:rsidRDefault="000743FC" w:rsidP="00DF2CD5">
      <w:pPr>
        <w:rPr>
          <w:rtl/>
          <w:lang w:eastAsia="he-IL"/>
        </w:rPr>
      </w:pPr>
      <w:bookmarkStart w:id="1560" w:name="_ETM_Q4_381824"/>
      <w:bookmarkStart w:id="1561" w:name="_ETM_Q4_381877"/>
      <w:bookmarkEnd w:id="1560"/>
      <w:bookmarkEnd w:id="1561"/>
      <w:r>
        <w:rPr>
          <w:rFonts w:hint="cs"/>
          <w:rtl/>
          <w:lang w:eastAsia="he-IL"/>
        </w:rPr>
        <w:t>יש דבר ש</w:t>
      </w:r>
      <w:r w:rsidR="00DF2CD5">
        <w:rPr>
          <w:rFonts w:hint="cs"/>
          <w:rtl/>
          <w:lang w:eastAsia="he-IL"/>
        </w:rPr>
        <w:t xml:space="preserve">בו </w:t>
      </w:r>
      <w:r>
        <w:rPr>
          <w:rFonts w:hint="cs"/>
          <w:rtl/>
          <w:lang w:eastAsia="he-IL"/>
        </w:rPr>
        <w:t>אנחנו נתקלנו בחומה בצורה מול פיקוד העורף ומשרד הביטחון בבתי המלון שמיועדים עבור הציבור החרדי. פיקוד העורף לקח החלטות עצמאי</w:t>
      </w:r>
      <w:bookmarkStart w:id="1562" w:name="_ETM_Q4_393597"/>
      <w:bookmarkEnd w:id="1562"/>
      <w:r>
        <w:rPr>
          <w:rFonts w:hint="cs"/>
          <w:rtl/>
          <w:lang w:eastAsia="he-IL"/>
        </w:rPr>
        <w:t xml:space="preserve">ות בנושא כשרות המאכלים. יש הרבה אנשים מהציבור החרדי שפשוט לא אוכלים את האוכל מחמת חוסר כשרות. כמה שמנסים להסביר להם </w:t>
      </w:r>
      <w:r>
        <w:rPr>
          <w:rtl/>
          <w:lang w:eastAsia="he-IL"/>
        </w:rPr>
        <w:t>–</w:t>
      </w:r>
      <w:r>
        <w:rPr>
          <w:rFonts w:hint="cs"/>
          <w:rtl/>
          <w:lang w:eastAsia="he-IL"/>
        </w:rPr>
        <w:t xml:space="preserve"> </w:t>
      </w:r>
      <w:bookmarkStart w:id="1563" w:name="_ETM_Q4_402296"/>
      <w:bookmarkEnd w:id="1563"/>
      <w:r w:rsidRPr="00AA415C">
        <w:rPr>
          <w:rFonts w:hint="cs"/>
          <w:rtl/>
          <w:lang w:eastAsia="he-IL"/>
        </w:rPr>
        <w:t>כל אלוף מקום נהיה גם</w:t>
      </w:r>
      <w:r>
        <w:rPr>
          <w:rFonts w:hint="cs"/>
          <w:rtl/>
          <w:lang w:eastAsia="he-IL"/>
        </w:rPr>
        <w:t xml:space="preserve"> רב פוסק, יודע מה טוב, והוא לא מוכן לקבל </w:t>
      </w:r>
      <w:bookmarkStart w:id="1564" w:name="_ETM_Q4_408136"/>
      <w:bookmarkEnd w:id="1564"/>
      <w:r>
        <w:rPr>
          <w:rFonts w:hint="cs"/>
          <w:rtl/>
          <w:lang w:eastAsia="he-IL"/>
        </w:rPr>
        <w:t xml:space="preserve">מרבנים. מי שפנה אליי זה הראשון לציון הרב יצחק יוסף, שפנו אליו עשרות אנשים. היה צריך למצוא היתרים </w:t>
      </w:r>
      <w:r>
        <w:rPr>
          <w:rFonts w:hint="eastAsia"/>
          <w:rtl/>
          <w:lang w:eastAsia="he-IL"/>
        </w:rPr>
        <w:t xml:space="preserve">– </w:t>
      </w:r>
      <w:r>
        <w:rPr>
          <w:rFonts w:hint="cs"/>
          <w:rtl/>
          <w:lang w:eastAsia="he-IL"/>
        </w:rPr>
        <w:t xml:space="preserve">מה הם יאכלו, מה הם לא יאכלו. אני חושב שעד כמה שמשרד הביטחון כבר משקיע את כל הכספים הגדולים, כמו שציינת, היה ראוי לבוא בדיבור עם הרבנות הראשית על מנת שהאוכל יהיה מותאם לכל </w:t>
      </w:r>
      <w:bookmarkStart w:id="1565" w:name="_ETM_Q4_424879"/>
      <w:bookmarkEnd w:id="1565"/>
      <w:r>
        <w:rPr>
          <w:rFonts w:hint="cs"/>
          <w:rtl/>
          <w:lang w:eastAsia="he-IL"/>
        </w:rPr>
        <w:t xml:space="preserve">הציבור. תודה רבה. </w:t>
      </w:r>
    </w:p>
    <w:p w:rsidR="000743FC" w:rsidRDefault="000743FC" w:rsidP="00D8345B">
      <w:pPr>
        <w:rPr>
          <w:rtl/>
          <w:lang w:eastAsia="he-IL"/>
        </w:rPr>
      </w:pPr>
    </w:p>
    <w:p w:rsidR="000743FC" w:rsidRDefault="000743FC" w:rsidP="00D8345B">
      <w:pPr>
        <w:pStyle w:val="af6"/>
        <w:rPr>
          <w:rtl/>
        </w:rPr>
      </w:pPr>
      <w:bookmarkStart w:id="1566" w:name="ET_yor_5982_6"/>
      <w:r w:rsidRPr="00674F58">
        <w:rPr>
          <w:rStyle w:val="TagStyle"/>
          <w:rtl/>
        </w:rPr>
        <w:t xml:space="preserve"> &lt;&lt; יור &gt;&gt;</w:t>
      </w:r>
      <w:r w:rsidRPr="001B06BA">
        <w:rPr>
          <w:rStyle w:val="TagStyle"/>
          <w:rtl/>
        </w:rPr>
        <w:t xml:space="preserve"> </w:t>
      </w:r>
      <w:r>
        <w:rPr>
          <w:rtl/>
        </w:rPr>
        <w:t>היו"ר יריב לוין:</w:t>
      </w:r>
      <w:r w:rsidRPr="001B06BA">
        <w:rPr>
          <w:rStyle w:val="TagStyle"/>
          <w:rtl/>
        </w:rPr>
        <w:t xml:space="preserve"> </w:t>
      </w:r>
      <w:r w:rsidRPr="00674F58">
        <w:rPr>
          <w:rStyle w:val="TagStyle"/>
          <w:rtl/>
        </w:rPr>
        <w:t>&lt;&lt; יור &gt;&gt;</w:t>
      </w:r>
      <w:r>
        <w:rPr>
          <w:rtl/>
        </w:rPr>
        <w:t xml:space="preserve">   </w:t>
      </w:r>
      <w:bookmarkEnd w:id="156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שאלה נוספת </w:t>
      </w:r>
      <w:r>
        <w:rPr>
          <w:rFonts w:hint="eastAsia"/>
          <w:rtl/>
          <w:lang w:eastAsia="he-IL"/>
        </w:rPr>
        <w:t xml:space="preserve">– </w:t>
      </w:r>
      <w:r>
        <w:rPr>
          <w:rFonts w:hint="cs"/>
          <w:rtl/>
          <w:lang w:eastAsia="he-IL"/>
        </w:rPr>
        <w:t xml:space="preserve">לחבר הכנסת אוריאל בוסו, בבקשה, ואחר כך השר </w:t>
      </w:r>
      <w:bookmarkStart w:id="1567" w:name="_ETM_Q4_430345"/>
      <w:bookmarkEnd w:id="1567"/>
      <w:r>
        <w:rPr>
          <w:rFonts w:hint="cs"/>
          <w:rtl/>
          <w:lang w:eastAsia="he-IL"/>
        </w:rPr>
        <w:t>ישיב במרוכז.</w:t>
      </w:r>
    </w:p>
    <w:p w:rsidR="000743FC" w:rsidRDefault="000743FC" w:rsidP="00D8345B">
      <w:pPr>
        <w:rPr>
          <w:rtl/>
          <w:lang w:eastAsia="he-IL"/>
        </w:rPr>
      </w:pPr>
    </w:p>
    <w:p w:rsidR="000743FC" w:rsidRDefault="000743FC" w:rsidP="00D8345B">
      <w:pPr>
        <w:pStyle w:val="af5"/>
        <w:rPr>
          <w:rtl/>
        </w:rPr>
      </w:pPr>
      <w:bookmarkStart w:id="1568" w:name="_ETM_Q4_434852"/>
      <w:bookmarkStart w:id="1569" w:name="_ETM_Q4_434947"/>
      <w:bookmarkStart w:id="1570" w:name="ET_interruption_5628_14"/>
      <w:bookmarkEnd w:id="1568"/>
      <w:bookmarkEnd w:id="1569"/>
      <w:r w:rsidRPr="00674F58">
        <w:rPr>
          <w:rStyle w:val="TagStyle"/>
          <w:rtl/>
        </w:rPr>
        <w:t xml:space="preserve"> &lt;&lt; קריאה &gt;&gt;</w:t>
      </w:r>
      <w:r w:rsidRPr="00A45E64">
        <w:rPr>
          <w:rStyle w:val="TagStyle"/>
          <w:rtl/>
        </w:rPr>
        <w:t xml:space="preserve"> </w:t>
      </w:r>
      <w:r>
        <w:rPr>
          <w:rtl/>
        </w:rPr>
        <w:t>מיכאל מלכיאלי (ש"ס):</w:t>
      </w:r>
      <w:r w:rsidRPr="00A45E64">
        <w:rPr>
          <w:rStyle w:val="TagStyle"/>
          <w:rtl/>
        </w:rPr>
        <w:t xml:space="preserve"> </w:t>
      </w:r>
      <w:r w:rsidRPr="00674F58">
        <w:rPr>
          <w:rStyle w:val="TagStyle"/>
          <w:rtl/>
        </w:rPr>
        <w:t>&lt;&lt; קריאה &gt;&gt;</w:t>
      </w:r>
      <w:r>
        <w:rPr>
          <w:rtl/>
        </w:rPr>
        <w:t xml:space="preserve">   </w:t>
      </w:r>
      <w:bookmarkEnd w:id="1570"/>
    </w:p>
    <w:p w:rsidR="000743FC" w:rsidRDefault="000743FC" w:rsidP="00F91BB0">
      <w:pPr>
        <w:rPr>
          <w:rtl/>
          <w:lang w:eastAsia="he-IL"/>
        </w:rPr>
      </w:pPr>
    </w:p>
    <w:p w:rsidR="000743FC" w:rsidRDefault="000743FC" w:rsidP="00D8345B">
      <w:pPr>
        <w:rPr>
          <w:rtl/>
          <w:lang w:eastAsia="he-IL"/>
        </w:rPr>
      </w:pPr>
      <w:bookmarkStart w:id="1571" w:name="_ETM_Q4_436666"/>
      <w:bookmarkStart w:id="1572" w:name="_ETM_Q4_436970"/>
      <w:bookmarkStart w:id="1573" w:name="_ETM_Q4_437037"/>
      <w:bookmarkStart w:id="1574" w:name="_ETM_Q4_437057"/>
      <w:bookmarkStart w:id="1575" w:name="_ETM_Q4_437119"/>
      <w:bookmarkEnd w:id="1571"/>
      <w:bookmarkEnd w:id="1572"/>
      <w:bookmarkEnd w:id="1573"/>
      <w:bookmarkEnd w:id="1574"/>
      <w:bookmarkEnd w:id="1575"/>
      <w:r>
        <w:rPr>
          <w:rFonts w:hint="cs"/>
          <w:rtl/>
          <w:lang w:eastAsia="he-IL"/>
        </w:rPr>
        <w:t xml:space="preserve">סבא אריאל בוסו. </w:t>
      </w:r>
    </w:p>
    <w:p w:rsidR="000743FC" w:rsidRDefault="000743FC" w:rsidP="00D8345B">
      <w:pPr>
        <w:rPr>
          <w:rtl/>
          <w:lang w:eastAsia="he-IL"/>
        </w:rPr>
      </w:pPr>
      <w:bookmarkStart w:id="1576" w:name="_ETM_Q4_433797"/>
      <w:bookmarkStart w:id="1577" w:name="_ETM_Q4_433844"/>
      <w:bookmarkEnd w:id="1576"/>
      <w:bookmarkEnd w:id="1577"/>
    </w:p>
    <w:p w:rsidR="000743FC" w:rsidRDefault="000743FC" w:rsidP="00D8345B">
      <w:pPr>
        <w:pStyle w:val="af6"/>
        <w:rPr>
          <w:rtl/>
        </w:rPr>
      </w:pPr>
      <w:bookmarkStart w:id="1578" w:name="_ETM_Q4_433998"/>
      <w:bookmarkEnd w:id="1578"/>
      <w:r w:rsidRPr="00674F58">
        <w:rPr>
          <w:rStyle w:val="TagStyle"/>
          <w:rtl/>
        </w:rPr>
        <w:t xml:space="preserve"> &lt;&lt; יור &gt;&gt;</w:t>
      </w:r>
      <w:r w:rsidRPr="00A45E64">
        <w:rPr>
          <w:rStyle w:val="TagStyle"/>
          <w:rtl/>
        </w:rPr>
        <w:t xml:space="preserve"> </w:t>
      </w:r>
      <w:r>
        <w:rPr>
          <w:rtl/>
        </w:rPr>
        <w:t>היו"ר יריב לוין:</w:t>
      </w:r>
      <w:r w:rsidRPr="00A45E64">
        <w:rPr>
          <w:rStyle w:val="TagStyle"/>
          <w:rtl/>
        </w:rPr>
        <w:t xml:space="preserve"> </w:t>
      </w:r>
      <w:r w:rsidRPr="00674F58">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579" w:name="_ETM_Q4_435709"/>
      <w:bookmarkEnd w:id="1579"/>
      <w:proofErr w:type="spellStart"/>
      <w:r>
        <w:rPr>
          <w:rFonts w:hint="cs"/>
          <w:rtl/>
          <w:lang w:eastAsia="he-IL"/>
        </w:rPr>
        <w:t>אוה</w:t>
      </w:r>
      <w:proofErr w:type="spellEnd"/>
      <w:r>
        <w:rPr>
          <w:rFonts w:hint="cs"/>
          <w:rtl/>
          <w:lang w:eastAsia="he-IL"/>
        </w:rPr>
        <w:t xml:space="preserve">, בשעה טובה. בשעה טובה. </w:t>
      </w:r>
    </w:p>
    <w:p w:rsidR="000743FC" w:rsidRDefault="000743FC" w:rsidP="00D8345B">
      <w:pPr>
        <w:rPr>
          <w:rtl/>
          <w:lang w:eastAsia="he-IL"/>
        </w:rPr>
      </w:pPr>
    </w:p>
    <w:p w:rsidR="0092662B" w:rsidRDefault="0092662B" w:rsidP="0092662B">
      <w:pPr>
        <w:pStyle w:val="-"/>
        <w:rPr>
          <w:rtl/>
        </w:rPr>
      </w:pPr>
      <w:r w:rsidRPr="00674F58">
        <w:rPr>
          <w:rStyle w:val="TagStyle"/>
          <w:rtl/>
        </w:rPr>
        <w:t>&lt;&lt; דובר_המשך &gt;&gt;</w:t>
      </w:r>
      <w:r w:rsidRPr="00A45E64">
        <w:rPr>
          <w:rStyle w:val="TagStyle"/>
          <w:rtl/>
        </w:rPr>
        <w:t xml:space="preserve"> </w:t>
      </w:r>
      <w:r>
        <w:rPr>
          <w:rtl/>
        </w:rPr>
        <w:t>השר במשרד הביטחון מיכאל מרדכי ביטון:</w:t>
      </w:r>
      <w:r w:rsidRPr="00A45E64">
        <w:rPr>
          <w:rStyle w:val="TagStyle"/>
          <w:rtl/>
        </w:rPr>
        <w:t xml:space="preserve"> </w:t>
      </w:r>
      <w:r w:rsidRPr="00674F58">
        <w:rPr>
          <w:rStyle w:val="TagStyle"/>
          <w:rtl/>
        </w:rPr>
        <w:t>&lt;&lt; דובר_המשך &gt;&gt;</w:t>
      </w:r>
      <w:r>
        <w:rPr>
          <w:rtl/>
        </w:rPr>
        <w:t xml:space="preserve">   </w:t>
      </w:r>
    </w:p>
    <w:p w:rsidR="0092662B" w:rsidRDefault="0092662B" w:rsidP="0092662B">
      <w:pPr>
        <w:rPr>
          <w:rtl/>
          <w:lang w:eastAsia="he-IL"/>
        </w:rPr>
      </w:pPr>
    </w:p>
    <w:p w:rsidR="000743FC" w:rsidRDefault="000743FC" w:rsidP="00D8345B">
      <w:pPr>
        <w:rPr>
          <w:rtl/>
          <w:lang w:eastAsia="he-IL"/>
        </w:rPr>
      </w:pPr>
      <w:bookmarkStart w:id="1580" w:name="_ETM_Q4_438831"/>
      <w:bookmarkStart w:id="1581" w:name="_ETM_Q4_439134"/>
      <w:bookmarkStart w:id="1582" w:name="_ETM_Q4_439209"/>
      <w:bookmarkStart w:id="1583" w:name="_ETM_Q4_439233"/>
      <w:bookmarkStart w:id="1584" w:name="_ETM_Q4_439305"/>
      <w:bookmarkEnd w:id="1580"/>
      <w:bookmarkEnd w:id="1581"/>
      <w:bookmarkEnd w:id="1582"/>
      <w:bookmarkEnd w:id="1583"/>
      <w:bookmarkEnd w:id="1584"/>
      <w:r>
        <w:rPr>
          <w:rFonts w:hint="cs"/>
          <w:rtl/>
          <w:lang w:eastAsia="he-IL"/>
        </w:rPr>
        <w:t xml:space="preserve">סבא אוריאל בוסו. </w:t>
      </w:r>
      <w:bookmarkStart w:id="1585" w:name="_ETM_Q4_440403"/>
      <w:bookmarkEnd w:id="1585"/>
      <w:r>
        <w:rPr>
          <w:rFonts w:hint="cs"/>
          <w:rtl/>
          <w:lang w:eastAsia="he-IL"/>
        </w:rPr>
        <w:t xml:space="preserve">הבן אדם סיים ישיבה קטנה ומתיבתא לפני יומיים </w:t>
      </w:r>
      <w:r>
        <w:rPr>
          <w:rFonts w:hint="eastAsia"/>
          <w:rtl/>
          <w:lang w:eastAsia="he-IL"/>
        </w:rPr>
        <w:t xml:space="preserve">– </w:t>
      </w:r>
      <w:r>
        <w:rPr>
          <w:rFonts w:hint="cs"/>
          <w:rtl/>
          <w:lang w:eastAsia="he-IL"/>
        </w:rPr>
        <w:t xml:space="preserve">נהיה סבא. </w:t>
      </w:r>
      <w:bookmarkStart w:id="1586" w:name="_ETM_Q4_445868"/>
      <w:bookmarkEnd w:id="1586"/>
      <w:r>
        <w:rPr>
          <w:rFonts w:hint="cs"/>
          <w:rtl/>
          <w:lang w:eastAsia="he-IL"/>
        </w:rPr>
        <w:t xml:space="preserve">תאמין לי. </w:t>
      </w:r>
    </w:p>
    <w:p w:rsidR="000743FC" w:rsidRDefault="000743FC" w:rsidP="00D8345B">
      <w:pPr>
        <w:rPr>
          <w:rtl/>
          <w:lang w:eastAsia="he-IL"/>
        </w:rPr>
      </w:pPr>
      <w:bookmarkStart w:id="1587" w:name="_ETM_Q4_445530"/>
      <w:bookmarkStart w:id="1588" w:name="_ETM_Q4_445607"/>
      <w:bookmarkStart w:id="1589" w:name="_ETM_Q4_445679"/>
      <w:bookmarkEnd w:id="1587"/>
      <w:bookmarkEnd w:id="1588"/>
      <w:bookmarkEnd w:id="1589"/>
    </w:p>
    <w:p w:rsidR="000743FC" w:rsidRDefault="000743FC" w:rsidP="00D8345B">
      <w:pPr>
        <w:pStyle w:val="af6"/>
        <w:rPr>
          <w:rtl/>
        </w:rPr>
      </w:pPr>
      <w:bookmarkStart w:id="1590" w:name="_ETM_Q4_445814"/>
      <w:bookmarkStart w:id="1591" w:name="ET_yor_5982_17"/>
      <w:bookmarkEnd w:id="1590"/>
      <w:r w:rsidRPr="00674F58">
        <w:rPr>
          <w:rStyle w:val="TagStyle"/>
          <w:rtl/>
        </w:rPr>
        <w:t xml:space="preserve"> &lt;&lt; יור &gt;&gt;</w:t>
      </w:r>
      <w:r w:rsidRPr="00A45E64">
        <w:rPr>
          <w:rStyle w:val="TagStyle"/>
          <w:rtl/>
        </w:rPr>
        <w:t xml:space="preserve"> </w:t>
      </w:r>
      <w:r>
        <w:rPr>
          <w:rtl/>
        </w:rPr>
        <w:t>היו"ר יריב לוין:</w:t>
      </w:r>
      <w:r w:rsidRPr="00A45E64">
        <w:rPr>
          <w:rStyle w:val="TagStyle"/>
          <w:rtl/>
        </w:rPr>
        <w:t xml:space="preserve"> </w:t>
      </w:r>
      <w:r w:rsidRPr="00674F58">
        <w:rPr>
          <w:rStyle w:val="TagStyle"/>
          <w:rtl/>
        </w:rPr>
        <w:t>&lt;&lt; יור &gt;&gt;</w:t>
      </w:r>
      <w:r>
        <w:rPr>
          <w:rtl/>
        </w:rPr>
        <w:t xml:space="preserve">   </w:t>
      </w:r>
      <w:bookmarkEnd w:id="1591"/>
    </w:p>
    <w:p w:rsidR="000743FC" w:rsidRDefault="000743FC" w:rsidP="00F91BB0">
      <w:pPr>
        <w:rPr>
          <w:rtl/>
          <w:lang w:eastAsia="he-IL"/>
        </w:rPr>
      </w:pPr>
    </w:p>
    <w:p w:rsidR="000743FC" w:rsidRDefault="000743FC" w:rsidP="00D8345B">
      <w:pPr>
        <w:rPr>
          <w:rtl/>
          <w:lang w:eastAsia="he-IL"/>
        </w:rPr>
      </w:pPr>
      <w:bookmarkStart w:id="1592" w:name="_ETM_Q4_446880"/>
      <w:bookmarkEnd w:id="1592"/>
      <w:r>
        <w:rPr>
          <w:rFonts w:hint="cs"/>
          <w:rtl/>
          <w:lang w:eastAsia="he-IL"/>
        </w:rPr>
        <w:t xml:space="preserve">שיהיה בשעה טובה. זה מה שנקרא: כל הזכויות בלי החובות. </w:t>
      </w:r>
    </w:p>
    <w:p w:rsidR="000743FC" w:rsidRDefault="000743FC" w:rsidP="00D8345B">
      <w:pPr>
        <w:rPr>
          <w:rtl/>
          <w:lang w:eastAsia="he-IL"/>
        </w:rPr>
      </w:pPr>
      <w:bookmarkStart w:id="1593" w:name="_ETM_Q4_455764"/>
      <w:bookmarkStart w:id="1594" w:name="_ETM_Q4_455915"/>
      <w:bookmarkEnd w:id="1593"/>
      <w:bookmarkEnd w:id="1594"/>
    </w:p>
    <w:p w:rsidR="000743FC" w:rsidRDefault="000743FC" w:rsidP="00D8345B">
      <w:pPr>
        <w:pStyle w:val="-"/>
        <w:rPr>
          <w:rtl/>
        </w:rPr>
      </w:pPr>
      <w:bookmarkStart w:id="1595" w:name="ET_speakercontinue_5987_18"/>
      <w:r w:rsidRPr="00674F58">
        <w:rPr>
          <w:rStyle w:val="TagStyle"/>
          <w:rtl/>
        </w:rPr>
        <w:t xml:space="preserve"> &lt;&lt; דובר_המשך &gt;&gt;</w:t>
      </w:r>
      <w:r w:rsidRPr="00A45E64">
        <w:rPr>
          <w:rStyle w:val="TagStyle"/>
          <w:rtl/>
        </w:rPr>
        <w:t xml:space="preserve"> </w:t>
      </w:r>
      <w:r>
        <w:rPr>
          <w:rtl/>
        </w:rPr>
        <w:t>השר במשרד הביטחון מיכאל מרדכי ביטון:</w:t>
      </w:r>
      <w:r w:rsidRPr="00A45E64">
        <w:rPr>
          <w:rStyle w:val="TagStyle"/>
          <w:rtl/>
        </w:rPr>
        <w:t xml:space="preserve"> </w:t>
      </w:r>
      <w:r w:rsidRPr="00674F58">
        <w:rPr>
          <w:rStyle w:val="TagStyle"/>
          <w:rtl/>
        </w:rPr>
        <w:t>&lt;&lt; דובר_המשך &gt;&gt;</w:t>
      </w:r>
      <w:r>
        <w:rPr>
          <w:rtl/>
        </w:rPr>
        <w:t xml:space="preserve">   </w:t>
      </w:r>
      <w:bookmarkEnd w:id="1595"/>
    </w:p>
    <w:p w:rsidR="000743FC" w:rsidRDefault="000743FC" w:rsidP="00F91BB0">
      <w:pPr>
        <w:rPr>
          <w:rtl/>
          <w:lang w:eastAsia="he-IL"/>
        </w:rPr>
      </w:pPr>
    </w:p>
    <w:p w:rsidR="000743FC" w:rsidRDefault="000743FC" w:rsidP="0092662B">
      <w:pPr>
        <w:rPr>
          <w:rtl/>
          <w:lang w:eastAsia="he-IL"/>
        </w:rPr>
      </w:pPr>
      <w:r>
        <w:rPr>
          <w:rFonts w:hint="cs"/>
          <w:rtl/>
          <w:lang w:eastAsia="he-IL"/>
        </w:rPr>
        <w:t>ה</w:t>
      </w:r>
      <w:bookmarkStart w:id="1596" w:name="_ETM_Q4_452690"/>
      <w:bookmarkEnd w:id="1596"/>
      <w:r>
        <w:rPr>
          <w:rFonts w:hint="cs"/>
          <w:rtl/>
          <w:lang w:eastAsia="he-IL"/>
        </w:rPr>
        <w:t xml:space="preserve">וא עלול לקבל פה </w:t>
      </w:r>
      <w:proofErr w:type="spellStart"/>
      <w:r>
        <w:rPr>
          <w:rFonts w:hint="cs"/>
          <w:rtl/>
          <w:lang w:eastAsia="he-IL"/>
        </w:rPr>
        <w:t>סניוריטי</w:t>
      </w:r>
      <w:proofErr w:type="spellEnd"/>
      <w:r>
        <w:rPr>
          <w:rFonts w:hint="cs"/>
          <w:rtl/>
          <w:lang w:eastAsia="he-IL"/>
        </w:rPr>
        <w:t xml:space="preserve">, </w:t>
      </w:r>
      <w:bookmarkStart w:id="1597" w:name="_ETM_Q4_451662"/>
      <w:bookmarkEnd w:id="1597"/>
      <w:r>
        <w:rPr>
          <w:rFonts w:hint="cs"/>
          <w:rtl/>
          <w:lang w:eastAsia="he-IL"/>
        </w:rPr>
        <w:t xml:space="preserve">אתה יודע. </w:t>
      </w:r>
    </w:p>
    <w:p w:rsidR="000743FC" w:rsidRPr="00A45E64" w:rsidRDefault="000743FC" w:rsidP="00D8345B">
      <w:pPr>
        <w:rPr>
          <w:rtl/>
          <w:lang w:eastAsia="he-IL"/>
        </w:rPr>
      </w:pPr>
      <w:bookmarkStart w:id="1598" w:name="_ETM_Q4_455408"/>
      <w:bookmarkStart w:id="1599" w:name="_ETM_Q4_455483"/>
      <w:bookmarkEnd w:id="1598"/>
      <w:bookmarkEnd w:id="1599"/>
    </w:p>
    <w:p w:rsidR="000743FC" w:rsidRDefault="000743FC" w:rsidP="00D8345B">
      <w:pPr>
        <w:pStyle w:val="a4"/>
        <w:rPr>
          <w:rtl/>
        </w:rPr>
      </w:pPr>
      <w:bookmarkStart w:id="1600" w:name="ET_speaker_6044_8"/>
      <w:r w:rsidRPr="00674F58">
        <w:rPr>
          <w:rStyle w:val="TagStyle"/>
          <w:rtl/>
        </w:rPr>
        <w:t xml:space="preserve"> &lt;&lt; דובר &gt;&gt;</w:t>
      </w:r>
      <w:r w:rsidRPr="001B06BA">
        <w:rPr>
          <w:rStyle w:val="TagStyle"/>
          <w:rtl/>
        </w:rPr>
        <w:t xml:space="preserve"> </w:t>
      </w:r>
      <w:bookmarkStart w:id="1601" w:name="_Toc48162592"/>
      <w:bookmarkStart w:id="1602" w:name="_Toc48163052"/>
      <w:bookmarkStart w:id="1603" w:name="_Toc54112194"/>
      <w:r>
        <w:rPr>
          <w:rtl/>
        </w:rPr>
        <w:t>אוריאל בוסו (ש"ס):</w:t>
      </w:r>
      <w:bookmarkEnd w:id="1601"/>
      <w:bookmarkEnd w:id="1602"/>
      <w:bookmarkEnd w:id="1603"/>
      <w:r w:rsidRPr="001B06BA">
        <w:rPr>
          <w:rStyle w:val="TagStyle"/>
          <w:rtl/>
        </w:rPr>
        <w:t xml:space="preserve"> </w:t>
      </w:r>
      <w:r w:rsidRPr="00674F58">
        <w:rPr>
          <w:rStyle w:val="TagStyle"/>
          <w:rtl/>
        </w:rPr>
        <w:t>&lt;&lt; דובר &gt;&gt;</w:t>
      </w:r>
      <w:r>
        <w:rPr>
          <w:rtl/>
        </w:rPr>
        <w:t xml:space="preserve">   </w:t>
      </w:r>
      <w:bookmarkEnd w:id="1600"/>
    </w:p>
    <w:p w:rsidR="000743FC" w:rsidRDefault="000743FC" w:rsidP="00F91BB0">
      <w:pPr>
        <w:rPr>
          <w:rtl/>
          <w:lang w:eastAsia="he-IL"/>
        </w:rPr>
      </w:pPr>
    </w:p>
    <w:p w:rsidR="000743FC" w:rsidRDefault="000743FC" w:rsidP="00D8345B">
      <w:pPr>
        <w:rPr>
          <w:rtl/>
          <w:lang w:eastAsia="he-IL"/>
        </w:rPr>
      </w:pPr>
      <w:r>
        <w:rPr>
          <w:rFonts w:hint="cs"/>
          <w:rtl/>
          <w:lang w:eastAsia="he-IL"/>
        </w:rPr>
        <w:t>אנחנו מודים ומברכים</w:t>
      </w:r>
      <w:r w:rsidR="00DF2CD5">
        <w:rPr>
          <w:rFonts w:hint="cs"/>
          <w:rtl/>
          <w:lang w:eastAsia="he-IL"/>
        </w:rPr>
        <w:t>,</w:t>
      </w:r>
      <w:r>
        <w:rPr>
          <w:rFonts w:hint="cs"/>
          <w:rtl/>
          <w:lang w:eastAsia="he-IL"/>
        </w:rPr>
        <w:t xml:space="preserve"> ואצל כולם בשמחות. </w:t>
      </w:r>
    </w:p>
    <w:p w:rsidR="000743FC" w:rsidRDefault="000743FC" w:rsidP="00D8345B">
      <w:pPr>
        <w:rPr>
          <w:rtl/>
          <w:lang w:eastAsia="he-IL"/>
        </w:rPr>
      </w:pPr>
      <w:bookmarkStart w:id="1604" w:name="_ETM_Q4_458598"/>
      <w:bookmarkStart w:id="1605" w:name="_ETM_Q4_458668"/>
      <w:bookmarkEnd w:id="1604"/>
      <w:bookmarkEnd w:id="1605"/>
    </w:p>
    <w:p w:rsidR="000743FC" w:rsidRDefault="000743FC" w:rsidP="00D8345B">
      <w:pPr>
        <w:rPr>
          <w:rtl/>
          <w:lang w:eastAsia="he-IL"/>
        </w:rPr>
      </w:pPr>
      <w:bookmarkStart w:id="1606" w:name="_ETM_Q4_458734"/>
      <w:bookmarkStart w:id="1607" w:name="_ETM_Q4_458806"/>
      <w:bookmarkEnd w:id="1606"/>
      <w:bookmarkEnd w:id="1607"/>
      <w:r>
        <w:rPr>
          <w:rFonts w:hint="cs"/>
          <w:rtl/>
          <w:lang w:eastAsia="he-IL"/>
        </w:rPr>
        <w:t xml:space="preserve">אדוני היושב-ראש, אדוני השר, אנחנו יודעים שפעלת ואתה פועל </w:t>
      </w:r>
      <w:proofErr w:type="spellStart"/>
      <w:r>
        <w:rPr>
          <w:rFonts w:hint="cs"/>
          <w:rtl/>
          <w:lang w:eastAsia="he-IL"/>
        </w:rPr>
        <w:t>להנגשת</w:t>
      </w:r>
      <w:proofErr w:type="spellEnd"/>
      <w:r>
        <w:rPr>
          <w:rFonts w:hint="cs"/>
          <w:rtl/>
          <w:lang w:eastAsia="he-IL"/>
        </w:rPr>
        <w:t xml:space="preserve"> מערת המכפלה לאנשים מוגבלים, ופעלתם רבות בנושא. לאחרונה התבשרנו ש</w:t>
      </w:r>
      <w:bookmarkStart w:id="1608" w:name="_ETM_Q4_478372"/>
      <w:bookmarkEnd w:id="1608"/>
      <w:r>
        <w:rPr>
          <w:rFonts w:hint="cs"/>
          <w:rtl/>
          <w:lang w:eastAsia="he-IL"/>
        </w:rPr>
        <w:t xml:space="preserve">אפילו שכבר עברו 90 יום לקבלת התנגדויות, הוועדה </w:t>
      </w:r>
      <w:bookmarkStart w:id="1609" w:name="_ETM_Q4_483429"/>
      <w:bookmarkEnd w:id="1609"/>
      <w:proofErr w:type="spellStart"/>
      <w:r>
        <w:rPr>
          <w:rFonts w:hint="cs"/>
          <w:rtl/>
          <w:lang w:eastAsia="he-IL"/>
        </w:rPr>
        <w:t>במינהל</w:t>
      </w:r>
      <w:proofErr w:type="spellEnd"/>
      <w:r>
        <w:rPr>
          <w:rFonts w:hint="cs"/>
          <w:rtl/>
          <w:lang w:eastAsia="he-IL"/>
        </w:rPr>
        <w:t xml:space="preserve"> האזרחי החליטה לתת עוד 21 יום לקבל התנגדויות של הגופים. מתברר בעקיפין שיש מימון אירופי לעצור את כל פעולות ההנגשה במערת המכפלה. מה משרד הביטחון, מה אדוני עושה בנדון בשביל הליך התכנון </w:t>
      </w:r>
      <w:proofErr w:type="spellStart"/>
      <w:r>
        <w:rPr>
          <w:rFonts w:hint="cs"/>
          <w:rtl/>
          <w:lang w:eastAsia="he-IL"/>
        </w:rPr>
        <w:t>והנגשת</w:t>
      </w:r>
      <w:proofErr w:type="spellEnd"/>
      <w:r>
        <w:rPr>
          <w:rFonts w:hint="cs"/>
          <w:rtl/>
          <w:lang w:eastAsia="he-IL"/>
        </w:rPr>
        <w:t xml:space="preserve"> מערת המכפלה? </w:t>
      </w:r>
      <w:bookmarkStart w:id="1610" w:name="_ETM_Q4_503695"/>
      <w:bookmarkEnd w:id="1610"/>
      <w:r>
        <w:rPr>
          <w:rFonts w:hint="cs"/>
          <w:rtl/>
          <w:lang w:eastAsia="he-IL"/>
        </w:rPr>
        <w:t>כידוע, בשנה פוקדים אותה למעלה ממיליון וחצי תיירים במדינת ישראל, וזה חשוב. מה אדוני עושה בנדון?</w:t>
      </w:r>
      <w:bookmarkStart w:id="1611" w:name="_ETM_Q4_512615"/>
      <w:bookmarkEnd w:id="1611"/>
      <w:r>
        <w:rPr>
          <w:rFonts w:hint="cs"/>
          <w:rtl/>
          <w:lang w:eastAsia="he-IL"/>
        </w:rPr>
        <w:t xml:space="preserve"> תודה רבה. </w:t>
      </w:r>
    </w:p>
    <w:p w:rsidR="000743FC" w:rsidRDefault="000743FC" w:rsidP="00D8345B">
      <w:pPr>
        <w:rPr>
          <w:rtl/>
          <w:lang w:eastAsia="he-IL"/>
        </w:rPr>
      </w:pPr>
    </w:p>
    <w:p w:rsidR="000743FC" w:rsidRDefault="000743FC" w:rsidP="00D8345B">
      <w:pPr>
        <w:pStyle w:val="af6"/>
        <w:rPr>
          <w:rtl/>
        </w:rPr>
      </w:pPr>
      <w:r w:rsidRPr="00674F58">
        <w:rPr>
          <w:rStyle w:val="TagStyle"/>
          <w:rtl/>
        </w:rPr>
        <w:t xml:space="preserve"> &lt;&lt; יור &gt;&gt;</w:t>
      </w:r>
      <w:r w:rsidRPr="001B06BA">
        <w:rPr>
          <w:rStyle w:val="TagStyle"/>
          <w:rtl/>
        </w:rPr>
        <w:t xml:space="preserve"> </w:t>
      </w:r>
      <w:r>
        <w:rPr>
          <w:rtl/>
        </w:rPr>
        <w:t>היו"ר יריב לוין:</w:t>
      </w:r>
      <w:r w:rsidRPr="001B06BA">
        <w:rPr>
          <w:rStyle w:val="TagStyle"/>
          <w:rtl/>
        </w:rPr>
        <w:t xml:space="preserve"> </w:t>
      </w:r>
      <w:r w:rsidRPr="00674F58">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אני מבקש, אם מותר לי להוסיף, שבעת כהונתי כשר תיירות אנחנו הקצ</w:t>
      </w:r>
      <w:r w:rsidR="00DF2CD5">
        <w:rPr>
          <w:rFonts w:hint="cs"/>
          <w:rtl/>
          <w:lang w:eastAsia="he-IL"/>
        </w:rPr>
        <w:t>י</w:t>
      </w:r>
      <w:r>
        <w:rPr>
          <w:rFonts w:hint="cs"/>
          <w:rtl/>
          <w:lang w:eastAsia="he-IL"/>
        </w:rPr>
        <w:t xml:space="preserve">נו את מלוא הכסף הדרוש לצורך התקנת </w:t>
      </w:r>
      <w:proofErr w:type="spellStart"/>
      <w:r>
        <w:rPr>
          <w:rFonts w:hint="cs"/>
          <w:rtl/>
          <w:lang w:eastAsia="he-IL"/>
        </w:rPr>
        <w:t>המעלון</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1612" w:name="_ETM_Q4_524984"/>
      <w:bookmarkEnd w:id="1612"/>
      <w:r>
        <w:rPr>
          <w:rFonts w:hint="cs"/>
          <w:rtl/>
          <w:lang w:eastAsia="he-IL"/>
        </w:rPr>
        <w:t xml:space="preserve">כך שבעיה תקציבית בוודאי אין, ואנחנו מקווים לראות ולחזות בקרוב בפרויקט החשוב והרגיש אבל </w:t>
      </w:r>
      <w:proofErr w:type="spellStart"/>
      <w:r>
        <w:rPr>
          <w:rFonts w:hint="cs"/>
          <w:rtl/>
          <w:lang w:eastAsia="he-IL"/>
        </w:rPr>
        <w:t>הבאמת</w:t>
      </w:r>
      <w:proofErr w:type="spellEnd"/>
      <w:r>
        <w:rPr>
          <w:rFonts w:hint="cs"/>
          <w:rtl/>
          <w:lang w:eastAsia="he-IL"/>
        </w:rPr>
        <w:t xml:space="preserve">-הכרחי הזה </w:t>
      </w:r>
      <w:bookmarkStart w:id="1613" w:name="_ETM_Q4_536647"/>
      <w:bookmarkEnd w:id="1613"/>
      <w:r>
        <w:rPr>
          <w:rFonts w:hint="cs"/>
          <w:rtl/>
          <w:lang w:eastAsia="he-IL"/>
        </w:rPr>
        <w:t xml:space="preserve">נשלם. </w:t>
      </w:r>
    </w:p>
    <w:p w:rsidR="000743FC" w:rsidRDefault="000743FC" w:rsidP="00D8345B">
      <w:pPr>
        <w:rPr>
          <w:rtl/>
          <w:lang w:eastAsia="he-IL"/>
        </w:rPr>
      </w:pPr>
    </w:p>
    <w:p w:rsidR="000743FC" w:rsidRDefault="0092662B" w:rsidP="0092662B">
      <w:pPr>
        <w:pStyle w:val="-"/>
        <w:rPr>
          <w:rtl/>
        </w:rPr>
      </w:pPr>
      <w:bookmarkStart w:id="1614" w:name="ET_speakercontinue_5987_11"/>
      <w:r w:rsidRPr="0092662B">
        <w:rPr>
          <w:rStyle w:val="TagStyle"/>
          <w:rtl/>
        </w:rPr>
        <w:t xml:space="preserve"> &lt;&lt; דובר_המשך &gt;&gt;</w:t>
      </w:r>
      <w:r w:rsidR="000743FC" w:rsidRPr="001B06BA">
        <w:rPr>
          <w:rStyle w:val="TagStyle"/>
          <w:rtl/>
        </w:rPr>
        <w:t xml:space="preserve"> </w:t>
      </w:r>
      <w:bookmarkStart w:id="1615" w:name="_Toc48162593"/>
      <w:r w:rsidR="000743FC">
        <w:rPr>
          <w:rtl/>
        </w:rPr>
        <w:t>השר במשרד הביטחון מיכאל מרדכי ביטון:</w:t>
      </w:r>
      <w:bookmarkEnd w:id="1615"/>
      <w:r w:rsidR="000743FC" w:rsidRPr="001B06BA">
        <w:rPr>
          <w:rStyle w:val="TagStyle"/>
          <w:rtl/>
        </w:rPr>
        <w:t xml:space="preserve"> </w:t>
      </w:r>
      <w:r w:rsidRPr="0092662B">
        <w:rPr>
          <w:rStyle w:val="TagStyle"/>
          <w:rtl/>
        </w:rPr>
        <w:t xml:space="preserve">&lt;&lt; דובר_המשך &gt;&gt; </w:t>
      </w:r>
      <w:r w:rsidR="000743FC">
        <w:rPr>
          <w:rtl/>
        </w:rPr>
        <w:t xml:space="preserve">   </w:t>
      </w:r>
      <w:bookmarkEnd w:id="1614"/>
    </w:p>
    <w:p w:rsidR="000743FC" w:rsidRDefault="000743FC" w:rsidP="00F91BB0">
      <w:pPr>
        <w:rPr>
          <w:rtl/>
          <w:lang w:eastAsia="he-IL"/>
        </w:rPr>
      </w:pPr>
    </w:p>
    <w:p w:rsidR="000743FC" w:rsidRDefault="000743FC" w:rsidP="00DF2CD5">
      <w:pPr>
        <w:rPr>
          <w:rtl/>
          <w:lang w:eastAsia="he-IL"/>
        </w:rPr>
      </w:pPr>
      <w:r>
        <w:rPr>
          <w:rFonts w:hint="cs"/>
          <w:rtl/>
          <w:lang w:eastAsia="he-IL"/>
        </w:rPr>
        <w:t xml:space="preserve">ראשית אשיב לחבר הכנסת מלכיאלי </w:t>
      </w:r>
      <w:bookmarkStart w:id="1616" w:name="_ETM_Q4_545643"/>
      <w:bookmarkEnd w:id="1616"/>
      <w:r>
        <w:rPr>
          <w:rFonts w:hint="cs"/>
          <w:rtl/>
          <w:lang w:eastAsia="he-IL"/>
        </w:rPr>
        <w:t xml:space="preserve">ידידי בסוגיית הכשרות. רק לדייק את השאילתה שלך, את השאלה שלך, אתה אמרת: בתי מלון של חרדים. אין </w:t>
      </w:r>
      <w:bookmarkStart w:id="1617" w:name="_ETM_Q4_553535"/>
      <w:bookmarkEnd w:id="1617"/>
      <w:r>
        <w:rPr>
          <w:rFonts w:hint="cs"/>
          <w:rtl/>
          <w:lang w:eastAsia="he-IL"/>
        </w:rPr>
        <w:t xml:space="preserve">לנו בתי מלון של חרדים; יש לנו בתי מלון שיש בהם כשרות שיכולה לספק חרדים. עכשיו, מלכיאלי, אני עוד לא יודע אם זה בד"ץ בית יוסף או בד"ץ ירושלים או בשר </w:t>
      </w:r>
      <w:proofErr w:type="spellStart"/>
      <w:r>
        <w:rPr>
          <w:rFonts w:hint="cs"/>
          <w:rtl/>
          <w:lang w:eastAsia="he-IL"/>
        </w:rPr>
        <w:t>מחפוד</w:t>
      </w:r>
      <w:proofErr w:type="spellEnd"/>
      <w:r>
        <w:rPr>
          <w:rFonts w:hint="cs"/>
          <w:rtl/>
          <w:lang w:eastAsia="he-IL"/>
        </w:rPr>
        <w:t xml:space="preserve"> או בשר חלק; לא הגעתי לרזולוציה הזאת. אבל אני אלך איתך לרב הראשי, אנחנו נעשה שיחת ועידה עם אלוף פיקוד </w:t>
      </w:r>
      <w:bookmarkStart w:id="1618" w:name="_ETM_Q4_585524"/>
      <w:bookmarkEnd w:id="1618"/>
      <w:r>
        <w:rPr>
          <w:rFonts w:hint="cs"/>
          <w:rtl/>
          <w:lang w:eastAsia="he-IL"/>
        </w:rPr>
        <w:t xml:space="preserve">העורף או ראש המטה שלו ונוודא שאותו יהודי שרוצה לאכול </w:t>
      </w:r>
      <w:bookmarkStart w:id="1619" w:name="_ETM_Q4_591261"/>
      <w:bookmarkEnd w:id="1619"/>
      <w:r>
        <w:rPr>
          <w:rFonts w:hint="cs"/>
          <w:rtl/>
          <w:lang w:eastAsia="he-IL"/>
        </w:rPr>
        <w:t xml:space="preserve">כשרות מסוימת </w:t>
      </w:r>
      <w:r>
        <w:rPr>
          <w:rFonts w:hint="eastAsia"/>
          <w:rtl/>
          <w:lang w:eastAsia="he-IL"/>
        </w:rPr>
        <w:t xml:space="preserve">– </w:t>
      </w:r>
      <w:r>
        <w:rPr>
          <w:rFonts w:hint="cs"/>
          <w:rtl/>
          <w:lang w:eastAsia="he-IL"/>
        </w:rPr>
        <w:t xml:space="preserve">יהיה לו אוכל כשר. ידענו לתת מאות אלפי מנות לבתים; נדע לתת </w:t>
      </w:r>
      <w:r w:rsidR="00DF2CD5">
        <w:rPr>
          <w:rFonts w:hint="cs"/>
          <w:rtl/>
          <w:lang w:eastAsia="he-IL"/>
        </w:rPr>
        <w:t>1</w:t>
      </w:r>
      <w:r>
        <w:rPr>
          <w:rFonts w:hint="cs"/>
          <w:rtl/>
          <w:lang w:eastAsia="he-IL"/>
        </w:rPr>
        <w:t>00</w:t>
      </w:r>
      <w:r w:rsidR="00DF2CD5">
        <w:rPr>
          <w:rFonts w:hint="eastAsia"/>
          <w:rtl/>
          <w:lang w:eastAsia="he-IL"/>
        </w:rPr>
        <w:t>–</w:t>
      </w:r>
      <w:r w:rsidR="00DF2CD5">
        <w:rPr>
          <w:rFonts w:hint="cs"/>
          <w:rtl/>
          <w:lang w:eastAsia="he-IL"/>
        </w:rPr>
        <w:t>2</w:t>
      </w:r>
      <w:r>
        <w:rPr>
          <w:rFonts w:hint="cs"/>
          <w:rtl/>
          <w:lang w:eastAsia="he-IL"/>
        </w:rPr>
        <w:t xml:space="preserve">00 מנות למי שיש </w:t>
      </w:r>
      <w:bookmarkStart w:id="1620" w:name="_ETM_Q4_598251"/>
      <w:bookmarkEnd w:id="1620"/>
      <w:r>
        <w:rPr>
          <w:rFonts w:hint="cs"/>
          <w:rtl/>
          <w:lang w:eastAsia="he-IL"/>
        </w:rPr>
        <w:t xml:space="preserve">רגישות בכשרות, ובא לציון גואל. נעבוד על זה ביחד.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חבר הכנסת בוסו, בוסו זה נשיקה, בוסה זה בערבית נשיקה, אז מגיעה לך נשיקה </w:t>
      </w:r>
      <w:bookmarkStart w:id="1621" w:name="_ETM_Q4_613630"/>
      <w:bookmarkEnd w:id="1621"/>
      <w:r>
        <w:rPr>
          <w:rFonts w:hint="cs"/>
          <w:rtl/>
          <w:lang w:eastAsia="he-IL"/>
        </w:rPr>
        <w:t xml:space="preserve">על </w:t>
      </w:r>
      <w:bookmarkStart w:id="1622" w:name="_ETM_Q4_616942"/>
      <w:bookmarkEnd w:id="1622"/>
      <w:r>
        <w:rPr>
          <w:rFonts w:hint="cs"/>
          <w:rtl/>
          <w:lang w:eastAsia="he-IL"/>
        </w:rPr>
        <w:t xml:space="preserve">שאתה סבא. </w:t>
      </w:r>
    </w:p>
    <w:p w:rsidR="000743FC" w:rsidRDefault="000743FC" w:rsidP="00D8345B">
      <w:pPr>
        <w:rPr>
          <w:rtl/>
          <w:lang w:eastAsia="he-IL"/>
        </w:rPr>
      </w:pPr>
    </w:p>
    <w:p w:rsidR="000743FC" w:rsidRDefault="000743FC" w:rsidP="00D8345B">
      <w:pPr>
        <w:pStyle w:val="af5"/>
        <w:rPr>
          <w:rtl/>
        </w:rPr>
      </w:pPr>
      <w:bookmarkStart w:id="1623" w:name="ET_interruption_5856_19"/>
      <w:r w:rsidRPr="00674F58">
        <w:rPr>
          <w:rStyle w:val="TagStyle"/>
          <w:rtl/>
        </w:rPr>
        <w:t xml:space="preserve"> &lt;&lt; קריאה &gt;&gt;</w:t>
      </w:r>
      <w:r w:rsidRPr="001E3897">
        <w:rPr>
          <w:rStyle w:val="TagStyle"/>
          <w:rtl/>
        </w:rPr>
        <w:t xml:space="preserve"> </w:t>
      </w:r>
      <w:r>
        <w:rPr>
          <w:rtl/>
        </w:rPr>
        <w:t>ג'אבר עסאקלה (הרשימה המשותפת):</w:t>
      </w:r>
      <w:r w:rsidRPr="001E3897">
        <w:rPr>
          <w:rStyle w:val="TagStyle"/>
          <w:rtl/>
        </w:rPr>
        <w:t xml:space="preserve"> </w:t>
      </w:r>
      <w:r w:rsidRPr="00674F58">
        <w:rPr>
          <w:rStyle w:val="TagStyle"/>
          <w:rtl/>
        </w:rPr>
        <w:t>&lt;&lt; קריאה &gt;&gt;</w:t>
      </w:r>
      <w:r>
        <w:rPr>
          <w:rtl/>
        </w:rPr>
        <w:t xml:space="preserve">   </w:t>
      </w:r>
      <w:bookmarkEnd w:id="1623"/>
    </w:p>
    <w:p w:rsidR="000743FC" w:rsidRDefault="000743FC" w:rsidP="00F91BB0">
      <w:pPr>
        <w:rPr>
          <w:rtl/>
          <w:lang w:eastAsia="he-IL"/>
        </w:rPr>
      </w:pPr>
    </w:p>
    <w:p w:rsidR="000743FC" w:rsidRDefault="000743FC" w:rsidP="00D8345B">
      <w:pPr>
        <w:rPr>
          <w:rtl/>
          <w:lang w:eastAsia="he-IL"/>
        </w:rPr>
      </w:pPr>
      <w:bookmarkStart w:id="1624" w:name="_ETM_Q4_618782"/>
      <w:bookmarkEnd w:id="1624"/>
      <w:r>
        <w:rPr>
          <w:rFonts w:hint="cs"/>
          <w:rtl/>
          <w:lang w:eastAsia="he-IL"/>
        </w:rPr>
        <w:t>ב</w:t>
      </w:r>
      <w:bookmarkStart w:id="1625" w:name="_ETM_Q4_619098"/>
      <w:bookmarkEnd w:id="1625"/>
      <w:r>
        <w:rPr>
          <w:rFonts w:hint="cs"/>
          <w:rtl/>
          <w:lang w:eastAsia="he-IL"/>
        </w:rPr>
        <w:t>ו</w:t>
      </w:r>
      <w:bookmarkStart w:id="1626" w:name="_ETM_Q4_619193"/>
      <w:bookmarkEnd w:id="1626"/>
      <w:r>
        <w:rPr>
          <w:rFonts w:hint="cs"/>
          <w:rtl/>
          <w:lang w:eastAsia="he-IL"/>
        </w:rPr>
        <w:t xml:space="preserve">סו, לנשק אותו. </w:t>
      </w:r>
      <w:bookmarkStart w:id="1627" w:name="_ETM_Q4_616455"/>
      <w:bookmarkEnd w:id="1627"/>
    </w:p>
    <w:p w:rsidR="000743FC" w:rsidRDefault="000743FC" w:rsidP="00D8345B">
      <w:pPr>
        <w:rPr>
          <w:rtl/>
          <w:lang w:eastAsia="he-IL"/>
        </w:rPr>
      </w:pPr>
      <w:bookmarkStart w:id="1628" w:name="_ETM_Q4_616569"/>
      <w:bookmarkEnd w:id="1628"/>
    </w:p>
    <w:p w:rsidR="000743FC" w:rsidRDefault="000743FC" w:rsidP="00D8345B">
      <w:pPr>
        <w:pStyle w:val="-"/>
        <w:rPr>
          <w:rtl/>
        </w:rPr>
      </w:pPr>
      <w:bookmarkStart w:id="1629" w:name="_ETM_Q4_616600"/>
      <w:bookmarkStart w:id="1630" w:name="_ETM_Q4_616715"/>
      <w:bookmarkStart w:id="1631" w:name="ET_speakercontinue_5987_20"/>
      <w:bookmarkEnd w:id="1629"/>
      <w:bookmarkEnd w:id="1630"/>
      <w:r w:rsidRPr="00674F58">
        <w:rPr>
          <w:rStyle w:val="TagStyle"/>
          <w:rtl/>
        </w:rPr>
        <w:t xml:space="preserve"> &lt;&lt; דובר_המשך &gt;&gt;</w:t>
      </w:r>
      <w:r w:rsidRPr="001E3897">
        <w:rPr>
          <w:rStyle w:val="TagStyle"/>
          <w:rtl/>
        </w:rPr>
        <w:t xml:space="preserve"> </w:t>
      </w:r>
      <w:r>
        <w:rPr>
          <w:rtl/>
        </w:rPr>
        <w:t>השר במשרד הביטחון מיכאל מרדכי ביטון:</w:t>
      </w:r>
      <w:r w:rsidRPr="001E3897">
        <w:rPr>
          <w:rStyle w:val="TagStyle"/>
          <w:rtl/>
        </w:rPr>
        <w:t xml:space="preserve"> </w:t>
      </w:r>
      <w:r w:rsidRPr="00674F58">
        <w:rPr>
          <w:rStyle w:val="TagStyle"/>
          <w:rtl/>
        </w:rPr>
        <w:t>&lt;&lt; דובר_המשך &gt;&gt;</w:t>
      </w:r>
      <w:r>
        <w:rPr>
          <w:rtl/>
        </w:rPr>
        <w:t xml:space="preserve">   </w:t>
      </w:r>
      <w:bookmarkEnd w:id="1631"/>
    </w:p>
    <w:p w:rsidR="000743FC" w:rsidRDefault="000743FC" w:rsidP="00F91BB0">
      <w:pPr>
        <w:rPr>
          <w:rtl/>
          <w:lang w:eastAsia="he-IL"/>
        </w:rPr>
      </w:pPr>
    </w:p>
    <w:p w:rsidR="000743FC" w:rsidRDefault="000743FC" w:rsidP="00D8345B">
      <w:pPr>
        <w:rPr>
          <w:rtl/>
          <w:lang w:eastAsia="he-IL"/>
        </w:rPr>
      </w:pPr>
      <w:bookmarkStart w:id="1632" w:name="_ETM_Q4_618462"/>
      <w:bookmarkEnd w:id="1632"/>
      <w:r>
        <w:rPr>
          <w:rFonts w:hint="cs"/>
          <w:rtl/>
          <w:lang w:eastAsia="he-IL"/>
        </w:rPr>
        <w:t xml:space="preserve">כן, בוסו. </w:t>
      </w:r>
    </w:p>
    <w:p w:rsidR="000743FC" w:rsidRDefault="000743FC" w:rsidP="00D8345B">
      <w:pPr>
        <w:rPr>
          <w:rtl/>
          <w:lang w:eastAsia="he-IL"/>
        </w:rPr>
      </w:pPr>
      <w:bookmarkStart w:id="1633" w:name="_ETM_Q4_617548"/>
      <w:bookmarkStart w:id="1634" w:name="_ETM_Q4_617634"/>
      <w:bookmarkEnd w:id="1633"/>
      <w:bookmarkEnd w:id="1634"/>
    </w:p>
    <w:p w:rsidR="000743FC" w:rsidRDefault="000743FC" w:rsidP="00D8345B">
      <w:pPr>
        <w:pStyle w:val="af5"/>
        <w:rPr>
          <w:rtl/>
        </w:rPr>
      </w:pPr>
      <w:bookmarkStart w:id="1635" w:name="_ETM_Q4_617683"/>
      <w:bookmarkStart w:id="1636" w:name="_ETM_Q4_617813"/>
      <w:bookmarkStart w:id="1637" w:name="ET_interruption_4639_21"/>
      <w:bookmarkEnd w:id="1635"/>
      <w:bookmarkEnd w:id="1636"/>
      <w:r w:rsidRPr="00674F58">
        <w:rPr>
          <w:rStyle w:val="TagStyle"/>
          <w:rtl/>
        </w:rPr>
        <w:t xml:space="preserve"> &lt;&lt; קריאה &gt;&gt;</w:t>
      </w:r>
      <w:r w:rsidRPr="001E3897">
        <w:rPr>
          <w:rStyle w:val="TagStyle"/>
          <w:rtl/>
        </w:rPr>
        <w:t xml:space="preserve"> </w:t>
      </w:r>
      <w:r>
        <w:rPr>
          <w:rtl/>
        </w:rPr>
        <w:t>יצחק כהן (ש"ס):</w:t>
      </w:r>
      <w:r w:rsidRPr="001E3897">
        <w:rPr>
          <w:rStyle w:val="TagStyle"/>
          <w:rtl/>
        </w:rPr>
        <w:t xml:space="preserve"> </w:t>
      </w:r>
      <w:r w:rsidRPr="00674F58">
        <w:rPr>
          <w:rStyle w:val="TagStyle"/>
          <w:rtl/>
        </w:rPr>
        <w:t>&lt;&lt; קריאה &gt;&gt;</w:t>
      </w:r>
      <w:r>
        <w:rPr>
          <w:rtl/>
        </w:rPr>
        <w:t xml:space="preserve">   </w:t>
      </w:r>
      <w:bookmarkEnd w:id="1637"/>
    </w:p>
    <w:p w:rsidR="000743FC" w:rsidRDefault="000743FC" w:rsidP="00F91BB0">
      <w:pPr>
        <w:rPr>
          <w:rtl/>
          <w:lang w:eastAsia="he-IL"/>
        </w:rPr>
      </w:pPr>
    </w:p>
    <w:p w:rsidR="000743FC" w:rsidRDefault="000743FC" w:rsidP="00D8345B">
      <w:pPr>
        <w:rPr>
          <w:rtl/>
          <w:lang w:eastAsia="he-IL"/>
        </w:rPr>
      </w:pPr>
      <w:bookmarkStart w:id="1638" w:name="_ETM_Q4_621527"/>
      <w:bookmarkStart w:id="1639" w:name="_ETM_Q4_621835"/>
      <w:bookmarkStart w:id="1640" w:name="_ETM_Q4_621921"/>
      <w:bookmarkEnd w:id="1638"/>
      <w:bookmarkEnd w:id="1639"/>
      <w:bookmarkEnd w:id="1640"/>
      <w:r>
        <w:rPr>
          <w:rFonts w:hint="cs"/>
          <w:rtl/>
          <w:lang w:eastAsia="he-IL"/>
        </w:rPr>
        <w:t xml:space="preserve">אוי לאותה בוסה. </w:t>
      </w:r>
      <w:bookmarkStart w:id="1641" w:name="_ETM_Q4_621518"/>
      <w:bookmarkEnd w:id="1641"/>
    </w:p>
    <w:p w:rsidR="000743FC" w:rsidRDefault="000743FC" w:rsidP="00D8345B">
      <w:pPr>
        <w:rPr>
          <w:rtl/>
          <w:lang w:eastAsia="he-IL"/>
        </w:rPr>
      </w:pPr>
      <w:bookmarkStart w:id="1642" w:name="_ETM_Q4_626135"/>
      <w:bookmarkStart w:id="1643" w:name="_ETM_Q4_626232"/>
      <w:bookmarkEnd w:id="1642"/>
      <w:bookmarkEnd w:id="1643"/>
    </w:p>
    <w:p w:rsidR="000743FC" w:rsidRDefault="000743FC" w:rsidP="00D8345B">
      <w:pPr>
        <w:pStyle w:val="-"/>
        <w:rPr>
          <w:rtl/>
        </w:rPr>
      </w:pPr>
      <w:bookmarkStart w:id="1644" w:name="ET_speakercontinue_5987_22"/>
      <w:r w:rsidRPr="00674F58">
        <w:rPr>
          <w:rStyle w:val="TagStyle"/>
          <w:rtl/>
        </w:rPr>
        <w:t xml:space="preserve"> &lt;&lt; דובר_המשך &gt;&gt;</w:t>
      </w:r>
      <w:r w:rsidRPr="001E3897">
        <w:rPr>
          <w:rStyle w:val="TagStyle"/>
          <w:rtl/>
        </w:rPr>
        <w:t xml:space="preserve"> </w:t>
      </w:r>
      <w:r>
        <w:rPr>
          <w:rtl/>
        </w:rPr>
        <w:t>השר במשרד הביטחון מיכאל מרדכי ביטון:</w:t>
      </w:r>
      <w:r w:rsidRPr="001E3897">
        <w:rPr>
          <w:rStyle w:val="TagStyle"/>
          <w:rtl/>
        </w:rPr>
        <w:t xml:space="preserve"> </w:t>
      </w:r>
      <w:r w:rsidRPr="00674F58">
        <w:rPr>
          <w:rStyle w:val="TagStyle"/>
          <w:rtl/>
        </w:rPr>
        <w:t>&lt;&lt; דובר_המשך &gt;&gt;</w:t>
      </w:r>
      <w:r>
        <w:rPr>
          <w:rtl/>
        </w:rPr>
        <w:t xml:space="preserve">   </w:t>
      </w:r>
      <w:bookmarkEnd w:id="1644"/>
    </w:p>
    <w:p w:rsidR="000743FC" w:rsidRDefault="000743FC" w:rsidP="00F91BB0">
      <w:pPr>
        <w:rPr>
          <w:rtl/>
          <w:lang w:eastAsia="he-IL"/>
        </w:rPr>
      </w:pPr>
    </w:p>
    <w:p w:rsidR="000743FC" w:rsidRDefault="000743FC" w:rsidP="00C65DF6">
      <w:pPr>
        <w:rPr>
          <w:rtl/>
          <w:lang w:eastAsia="he-IL"/>
        </w:rPr>
      </w:pPr>
      <w:r>
        <w:rPr>
          <w:rFonts w:hint="cs"/>
          <w:rtl/>
          <w:lang w:eastAsia="he-IL"/>
        </w:rPr>
        <w:t>א</w:t>
      </w:r>
      <w:bookmarkStart w:id="1645" w:name="_ETM_Q4_625537"/>
      <w:bookmarkEnd w:id="1645"/>
      <w:r>
        <w:rPr>
          <w:rFonts w:hint="cs"/>
          <w:rtl/>
          <w:lang w:eastAsia="he-IL"/>
        </w:rPr>
        <w:t xml:space="preserve">ז קודם כול מזל טוב על היותך סבא </w:t>
      </w:r>
      <w:bookmarkStart w:id="1646" w:name="_ETM_Q4_628253"/>
      <w:bookmarkEnd w:id="1646"/>
      <w:r>
        <w:rPr>
          <w:rFonts w:hint="cs"/>
          <w:rtl/>
          <w:lang w:eastAsia="he-IL"/>
        </w:rPr>
        <w:t xml:space="preserve">כל כך צעיר. תאריך ימים בטוב ותזכה לעוד הרבה. </w:t>
      </w:r>
    </w:p>
    <w:p w:rsidR="000743FC" w:rsidRDefault="000743FC" w:rsidP="00D8345B">
      <w:pPr>
        <w:rPr>
          <w:rtl/>
          <w:lang w:eastAsia="he-IL"/>
        </w:rPr>
      </w:pPr>
    </w:p>
    <w:p w:rsidR="000743FC" w:rsidRDefault="000743FC" w:rsidP="00D8345B">
      <w:pPr>
        <w:pStyle w:val="af5"/>
        <w:rPr>
          <w:rtl/>
        </w:rPr>
      </w:pPr>
      <w:bookmarkStart w:id="1647" w:name="_ETM_Q4_633866"/>
      <w:bookmarkStart w:id="1648" w:name="_ETM_Q4_633949"/>
      <w:bookmarkStart w:id="1649" w:name="ET_interruption_4639_23"/>
      <w:bookmarkEnd w:id="1647"/>
      <w:bookmarkEnd w:id="1648"/>
      <w:r w:rsidRPr="00674F58">
        <w:rPr>
          <w:rStyle w:val="TagStyle"/>
          <w:rtl/>
        </w:rPr>
        <w:t xml:space="preserve"> &lt;&lt; קריאה &gt;&gt;</w:t>
      </w:r>
      <w:r w:rsidRPr="001E3897">
        <w:rPr>
          <w:rStyle w:val="TagStyle"/>
          <w:rtl/>
        </w:rPr>
        <w:t xml:space="preserve"> </w:t>
      </w:r>
      <w:r>
        <w:rPr>
          <w:rtl/>
        </w:rPr>
        <w:t>יצחק כהן (ש"ס):</w:t>
      </w:r>
      <w:r w:rsidRPr="001E3897">
        <w:rPr>
          <w:rStyle w:val="TagStyle"/>
          <w:rtl/>
        </w:rPr>
        <w:t xml:space="preserve"> </w:t>
      </w:r>
      <w:r w:rsidRPr="00674F58">
        <w:rPr>
          <w:rStyle w:val="TagStyle"/>
          <w:rtl/>
        </w:rPr>
        <w:t>&lt;&lt; קריאה &gt;&gt;</w:t>
      </w:r>
      <w:r>
        <w:rPr>
          <w:rtl/>
        </w:rPr>
        <w:t xml:space="preserve">   </w:t>
      </w:r>
      <w:bookmarkEnd w:id="1649"/>
    </w:p>
    <w:p w:rsidR="000743FC" w:rsidRDefault="000743FC" w:rsidP="00F91BB0">
      <w:pPr>
        <w:rPr>
          <w:rtl/>
          <w:lang w:eastAsia="he-IL"/>
        </w:rPr>
      </w:pPr>
    </w:p>
    <w:p w:rsidR="000743FC" w:rsidRDefault="00DA39C2" w:rsidP="00D8345B">
      <w:pPr>
        <w:rPr>
          <w:rtl/>
          <w:lang w:eastAsia="he-IL"/>
        </w:rPr>
      </w:pPr>
      <w:bookmarkStart w:id="1650" w:name="_ETM_Q4_636821"/>
      <w:bookmarkStart w:id="1651" w:name="_ETM_Q4_637141"/>
      <w:bookmarkStart w:id="1652" w:name="_ETM_Q4_637207"/>
      <w:bookmarkEnd w:id="1650"/>
      <w:bookmarkEnd w:id="1651"/>
      <w:bookmarkEnd w:id="1652"/>
      <w:r>
        <w:rPr>
          <w:rFonts w:hint="cs"/>
          <w:rtl/>
          <w:lang w:eastAsia="he-IL"/>
        </w:rPr>
        <w:t>– – –</w:t>
      </w:r>
      <w:r w:rsidR="000743FC">
        <w:rPr>
          <w:rFonts w:hint="cs"/>
          <w:rtl/>
          <w:lang w:eastAsia="he-IL"/>
        </w:rPr>
        <w:t xml:space="preserve"> </w:t>
      </w:r>
    </w:p>
    <w:p w:rsidR="000743FC" w:rsidRDefault="000743FC" w:rsidP="00D8345B">
      <w:pPr>
        <w:rPr>
          <w:rtl/>
          <w:lang w:eastAsia="he-IL"/>
        </w:rPr>
      </w:pPr>
      <w:bookmarkStart w:id="1653" w:name="_ETM_Q4_634729"/>
      <w:bookmarkStart w:id="1654" w:name="_ETM_Q4_634804"/>
      <w:bookmarkEnd w:id="1653"/>
      <w:bookmarkEnd w:id="1654"/>
    </w:p>
    <w:p w:rsidR="000743FC" w:rsidRDefault="000743FC" w:rsidP="00D8345B">
      <w:pPr>
        <w:pStyle w:val="-"/>
        <w:rPr>
          <w:rtl/>
        </w:rPr>
      </w:pPr>
      <w:bookmarkStart w:id="1655" w:name="_ETM_Q4_635330"/>
      <w:bookmarkStart w:id="1656" w:name="_ETM_Q4_635439"/>
      <w:bookmarkStart w:id="1657" w:name="ET_speakercontinue_5987_24"/>
      <w:bookmarkEnd w:id="1655"/>
      <w:bookmarkEnd w:id="1656"/>
      <w:r w:rsidRPr="00674F58">
        <w:rPr>
          <w:rStyle w:val="TagStyle"/>
          <w:rtl/>
        </w:rPr>
        <w:t xml:space="preserve"> &lt;&lt; דובר_המשך &gt;&gt;</w:t>
      </w:r>
      <w:r w:rsidRPr="001E3897">
        <w:rPr>
          <w:rStyle w:val="TagStyle"/>
          <w:rtl/>
        </w:rPr>
        <w:t xml:space="preserve"> </w:t>
      </w:r>
      <w:r>
        <w:rPr>
          <w:rtl/>
        </w:rPr>
        <w:t>השר במשרד הביטחון מיכאל מרדכי ביטון:</w:t>
      </w:r>
      <w:r w:rsidRPr="001E3897">
        <w:rPr>
          <w:rStyle w:val="TagStyle"/>
          <w:rtl/>
        </w:rPr>
        <w:t xml:space="preserve"> </w:t>
      </w:r>
      <w:r w:rsidRPr="00674F58">
        <w:rPr>
          <w:rStyle w:val="TagStyle"/>
          <w:rtl/>
        </w:rPr>
        <w:t>&lt;&lt; דובר_המשך &gt;&gt;</w:t>
      </w:r>
      <w:r>
        <w:rPr>
          <w:rtl/>
        </w:rPr>
        <w:t xml:space="preserve">   </w:t>
      </w:r>
      <w:bookmarkEnd w:id="1657"/>
    </w:p>
    <w:p w:rsidR="000743FC" w:rsidRDefault="000743FC" w:rsidP="00F91BB0">
      <w:pPr>
        <w:rPr>
          <w:rtl/>
          <w:lang w:eastAsia="he-IL"/>
        </w:rPr>
      </w:pPr>
    </w:p>
    <w:p w:rsidR="000743FC" w:rsidRDefault="000743FC" w:rsidP="00D8345B">
      <w:pPr>
        <w:rPr>
          <w:rtl/>
          <w:lang w:eastAsia="he-IL"/>
        </w:rPr>
      </w:pPr>
      <w:bookmarkStart w:id="1658" w:name="_ETM_Q4_636244"/>
      <w:bookmarkEnd w:id="1658"/>
      <w:r>
        <w:rPr>
          <w:rFonts w:hint="cs"/>
          <w:rtl/>
          <w:lang w:eastAsia="he-IL"/>
        </w:rPr>
        <w:t xml:space="preserve">אתה נצר למשפחת צדיקים, </w:t>
      </w:r>
      <w:proofErr w:type="spellStart"/>
      <w:r>
        <w:rPr>
          <w:rFonts w:hint="cs"/>
          <w:rtl/>
          <w:lang w:eastAsia="he-IL"/>
        </w:rPr>
        <w:t>לבאבא</w:t>
      </w:r>
      <w:proofErr w:type="spellEnd"/>
      <w:r>
        <w:rPr>
          <w:rFonts w:hint="cs"/>
          <w:rtl/>
          <w:lang w:eastAsia="he-IL"/>
        </w:rPr>
        <w:t xml:space="preserve"> חאקי, נכון? אתה </w:t>
      </w:r>
      <w:bookmarkStart w:id="1659" w:name="_ETM_Q4_640001"/>
      <w:bookmarkEnd w:id="1659"/>
      <w:r>
        <w:rPr>
          <w:rFonts w:hint="cs"/>
          <w:rtl/>
          <w:lang w:eastAsia="he-IL"/>
        </w:rPr>
        <w:t xml:space="preserve">הנכד שלו, אז זה נין </w:t>
      </w:r>
      <w:proofErr w:type="spellStart"/>
      <w:r>
        <w:rPr>
          <w:rFonts w:hint="cs"/>
          <w:rtl/>
          <w:lang w:eastAsia="he-IL"/>
        </w:rPr>
        <w:t>לבאבא</w:t>
      </w:r>
      <w:proofErr w:type="spellEnd"/>
      <w:r>
        <w:rPr>
          <w:rFonts w:hint="cs"/>
          <w:rtl/>
          <w:lang w:eastAsia="he-IL"/>
        </w:rPr>
        <w:t xml:space="preserve"> חאקי, בלי עין </w:t>
      </w:r>
      <w:bookmarkStart w:id="1660" w:name="_ETM_Q4_642839"/>
      <w:bookmarkEnd w:id="1660"/>
      <w:r>
        <w:rPr>
          <w:rFonts w:hint="cs"/>
          <w:rtl/>
          <w:lang w:eastAsia="he-IL"/>
        </w:rPr>
        <w:t xml:space="preserve">הרע. </w:t>
      </w:r>
    </w:p>
    <w:p w:rsidR="000743FC" w:rsidRPr="001E3897" w:rsidRDefault="000743FC" w:rsidP="00D8345B">
      <w:pPr>
        <w:rPr>
          <w:rtl/>
          <w:lang w:eastAsia="he-IL"/>
        </w:rPr>
      </w:pPr>
      <w:bookmarkStart w:id="1661" w:name="_ETM_Q4_645102"/>
      <w:bookmarkStart w:id="1662" w:name="_ETM_Q4_645228"/>
      <w:bookmarkEnd w:id="1661"/>
      <w:bookmarkEnd w:id="1662"/>
    </w:p>
    <w:p w:rsidR="000743FC" w:rsidRDefault="000743FC" w:rsidP="00D8345B">
      <w:pPr>
        <w:rPr>
          <w:rtl/>
          <w:lang w:eastAsia="he-IL"/>
        </w:rPr>
      </w:pPr>
      <w:r>
        <w:rPr>
          <w:rFonts w:hint="cs"/>
          <w:rtl/>
          <w:lang w:eastAsia="he-IL"/>
        </w:rPr>
        <w:t>באשר למערת המכפלה, הרבה סוגיות שמגיעות למשרד הביטחון</w:t>
      </w:r>
      <w:r w:rsidR="00DF2CD5">
        <w:rPr>
          <w:rFonts w:hint="cs"/>
          <w:rtl/>
          <w:lang w:eastAsia="he-IL"/>
        </w:rPr>
        <w:t xml:space="preserve"> הן</w:t>
      </w:r>
      <w:r>
        <w:rPr>
          <w:rFonts w:hint="cs"/>
          <w:rtl/>
          <w:lang w:eastAsia="he-IL"/>
        </w:rPr>
        <w:t xml:space="preserve"> קצת רגישות. מה עושים שרים כשסוגיה רגישה? מנפנפים הלאה. ואני אומר לך ששר </w:t>
      </w:r>
      <w:bookmarkStart w:id="1663" w:name="_ETM_Q4_660154"/>
      <w:bookmarkEnd w:id="1663"/>
      <w:r>
        <w:rPr>
          <w:rFonts w:hint="cs"/>
          <w:rtl/>
          <w:lang w:eastAsia="he-IL"/>
        </w:rPr>
        <w:t xml:space="preserve">הביטחון גנץ </w:t>
      </w:r>
      <w:r w:rsidR="00DA39C2">
        <w:rPr>
          <w:rFonts w:hint="cs"/>
          <w:rtl/>
          <w:lang w:eastAsia="he-IL"/>
        </w:rPr>
        <w:t>– – –</w:t>
      </w:r>
    </w:p>
    <w:p w:rsidR="000743FC" w:rsidRDefault="000743FC" w:rsidP="00D8345B">
      <w:pPr>
        <w:rPr>
          <w:rtl/>
          <w:lang w:eastAsia="he-IL"/>
        </w:rPr>
      </w:pPr>
    </w:p>
    <w:p w:rsidR="000743FC" w:rsidRDefault="000743FC" w:rsidP="00D8345B">
      <w:pPr>
        <w:pStyle w:val="af6"/>
        <w:rPr>
          <w:rtl/>
        </w:rPr>
      </w:pPr>
      <w:r w:rsidRPr="00674F58">
        <w:rPr>
          <w:rStyle w:val="TagStyle"/>
          <w:rtl/>
        </w:rPr>
        <w:t xml:space="preserve"> &lt;&lt; יור &gt;&gt;</w:t>
      </w:r>
      <w:r w:rsidRPr="001B06BA">
        <w:rPr>
          <w:rStyle w:val="TagStyle"/>
          <w:rtl/>
        </w:rPr>
        <w:t xml:space="preserve"> </w:t>
      </w:r>
      <w:r>
        <w:rPr>
          <w:rtl/>
        </w:rPr>
        <w:t>היו"ר יריב לוין:</w:t>
      </w:r>
      <w:r w:rsidRPr="001B06BA">
        <w:rPr>
          <w:rStyle w:val="TagStyle"/>
          <w:rtl/>
        </w:rPr>
        <w:t xml:space="preserve"> </w:t>
      </w:r>
      <w:r w:rsidRPr="00674F58">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על זה אני מעיד. זה נופנף פעם אחר פעם. </w:t>
      </w:r>
    </w:p>
    <w:p w:rsidR="000743FC" w:rsidRDefault="000743FC" w:rsidP="00D8345B">
      <w:pPr>
        <w:rPr>
          <w:rtl/>
          <w:lang w:eastAsia="he-IL"/>
        </w:rPr>
      </w:pPr>
    </w:p>
    <w:p w:rsidR="000743FC" w:rsidRDefault="000743FC" w:rsidP="00D8345B">
      <w:pPr>
        <w:pStyle w:val="-"/>
        <w:rPr>
          <w:rtl/>
        </w:rPr>
      </w:pPr>
      <w:bookmarkStart w:id="1664" w:name="ET_speakercontinue_5987_13"/>
      <w:r w:rsidRPr="00674F58">
        <w:rPr>
          <w:rStyle w:val="TagStyle"/>
          <w:rtl/>
        </w:rPr>
        <w:t xml:space="preserve"> &lt;&lt; דובר_המשך &gt;&gt;</w:t>
      </w:r>
      <w:r w:rsidRPr="001B06BA">
        <w:rPr>
          <w:rStyle w:val="TagStyle"/>
          <w:rtl/>
        </w:rPr>
        <w:t xml:space="preserve"> </w:t>
      </w:r>
      <w:r>
        <w:rPr>
          <w:rtl/>
        </w:rPr>
        <w:t>השר במשרד הביטחון מיכאל מרדכי ביטון:</w:t>
      </w:r>
      <w:r w:rsidRPr="001B06BA">
        <w:rPr>
          <w:rStyle w:val="TagStyle"/>
          <w:rtl/>
        </w:rPr>
        <w:t xml:space="preserve"> </w:t>
      </w:r>
      <w:r w:rsidRPr="00674F58">
        <w:rPr>
          <w:rStyle w:val="TagStyle"/>
          <w:rtl/>
        </w:rPr>
        <w:t>&lt;&lt; דובר_המשך &gt;&gt;</w:t>
      </w:r>
      <w:r>
        <w:rPr>
          <w:rtl/>
        </w:rPr>
        <w:t xml:space="preserve">   </w:t>
      </w:r>
      <w:bookmarkEnd w:id="1664"/>
    </w:p>
    <w:p w:rsidR="000743FC" w:rsidRDefault="000743FC" w:rsidP="00F91BB0">
      <w:pPr>
        <w:rPr>
          <w:rtl/>
          <w:lang w:eastAsia="he-IL"/>
        </w:rPr>
      </w:pPr>
    </w:p>
    <w:p w:rsidR="000743FC" w:rsidRDefault="000743FC" w:rsidP="00DF2CD5">
      <w:pPr>
        <w:rPr>
          <w:rtl/>
          <w:lang w:eastAsia="he-IL"/>
        </w:rPr>
      </w:pPr>
      <w:r>
        <w:rPr>
          <w:rFonts w:hint="cs"/>
          <w:rtl/>
          <w:lang w:eastAsia="he-IL"/>
        </w:rPr>
        <w:t xml:space="preserve">אני אומר לך ששר </w:t>
      </w:r>
      <w:bookmarkStart w:id="1665" w:name="_ETM_Q4_665875"/>
      <w:bookmarkEnd w:id="1665"/>
      <w:r>
        <w:rPr>
          <w:rFonts w:hint="cs"/>
          <w:rtl/>
          <w:lang w:eastAsia="he-IL"/>
        </w:rPr>
        <w:t xml:space="preserve">הביטחון גנץ שמע את הרגישות, ידע מה מתנהל. כדי </w:t>
      </w:r>
      <w:bookmarkStart w:id="1666" w:name="_ETM_Q4_670689"/>
      <w:bookmarkEnd w:id="1666"/>
      <w:r>
        <w:rPr>
          <w:rFonts w:hint="cs"/>
          <w:rtl/>
          <w:lang w:eastAsia="he-IL"/>
        </w:rPr>
        <w:t xml:space="preserve">לבנות את </w:t>
      </w:r>
      <w:proofErr w:type="spellStart"/>
      <w:r>
        <w:rPr>
          <w:rFonts w:hint="cs"/>
          <w:rtl/>
          <w:lang w:eastAsia="he-IL"/>
        </w:rPr>
        <w:t>המעלון</w:t>
      </w:r>
      <w:proofErr w:type="spellEnd"/>
      <w:r>
        <w:rPr>
          <w:rFonts w:hint="cs"/>
          <w:rtl/>
          <w:lang w:eastAsia="he-IL"/>
        </w:rPr>
        <w:t xml:space="preserve"> הזה אתה צריך להפקיע זכויות תכנוניות מעיריית חברון ולבצע אותו. אנשים זכאים לנגישות, כן? לקבר של אבותינו </w:t>
      </w:r>
      <w:bookmarkStart w:id="1667" w:name="_ETM_Q4_680522"/>
      <w:bookmarkEnd w:id="1667"/>
      <w:r>
        <w:rPr>
          <w:rFonts w:hint="cs"/>
          <w:rtl/>
          <w:lang w:eastAsia="he-IL"/>
        </w:rPr>
        <w:t xml:space="preserve">לא תהיה נגישות? זו חובתנו. שר הביטחון גנץ בעצם הכריע בשני דיונים: בונים את </w:t>
      </w:r>
      <w:proofErr w:type="spellStart"/>
      <w:r>
        <w:rPr>
          <w:rFonts w:hint="cs"/>
          <w:rtl/>
          <w:lang w:eastAsia="he-IL"/>
        </w:rPr>
        <w:t>המעלון</w:t>
      </w:r>
      <w:proofErr w:type="spellEnd"/>
      <w:r>
        <w:rPr>
          <w:rFonts w:hint="cs"/>
          <w:rtl/>
          <w:lang w:eastAsia="he-IL"/>
        </w:rPr>
        <w:t xml:space="preserve">, ועכשיו מתחילים לתכנן. מה לעשות, בישראל יש חוק, ואחרי שמציגים תוכנית היא חשופה להתנגדויות, אבל גם על דבר כזה אפשר להתגבר לאורך זמן. הטיל הזה </w:t>
      </w:r>
      <w:bookmarkStart w:id="1668" w:name="_ETM_Q4_704565"/>
      <w:bookmarkEnd w:id="1668"/>
      <w:r>
        <w:rPr>
          <w:rFonts w:hint="cs"/>
          <w:rtl/>
          <w:lang w:eastAsia="he-IL"/>
        </w:rPr>
        <w:t>יצא לדרכו, ו</w:t>
      </w:r>
      <w:r w:rsidR="00DF2CD5">
        <w:rPr>
          <w:rFonts w:hint="cs"/>
          <w:rtl/>
          <w:lang w:eastAsia="he-IL"/>
        </w:rPr>
        <w:t xml:space="preserve">אני </w:t>
      </w:r>
      <w:r>
        <w:rPr>
          <w:rFonts w:hint="cs"/>
          <w:rtl/>
          <w:lang w:eastAsia="he-IL"/>
        </w:rPr>
        <w:t xml:space="preserve">מקווה שנזכה לחנוך את </w:t>
      </w:r>
      <w:proofErr w:type="spellStart"/>
      <w:r>
        <w:rPr>
          <w:rFonts w:hint="cs"/>
          <w:rtl/>
          <w:lang w:eastAsia="he-IL"/>
        </w:rPr>
        <w:t>המעלון</w:t>
      </w:r>
      <w:proofErr w:type="spellEnd"/>
      <w:r>
        <w:rPr>
          <w:rFonts w:hint="cs"/>
          <w:rtl/>
          <w:lang w:eastAsia="he-IL"/>
        </w:rPr>
        <w:t xml:space="preserve"> הזה ואת הנגישות. </w:t>
      </w:r>
    </w:p>
    <w:p w:rsidR="000743FC" w:rsidRDefault="000743FC" w:rsidP="00D8345B">
      <w:pPr>
        <w:rPr>
          <w:rtl/>
          <w:lang w:eastAsia="he-IL"/>
        </w:rPr>
      </w:pPr>
    </w:p>
    <w:p w:rsidR="000743FC" w:rsidRDefault="000743FC" w:rsidP="00DF2CD5">
      <w:pPr>
        <w:rPr>
          <w:rtl/>
          <w:lang w:eastAsia="he-IL"/>
        </w:rPr>
      </w:pPr>
      <w:r>
        <w:rPr>
          <w:rFonts w:hint="cs"/>
          <w:rtl/>
          <w:lang w:eastAsia="he-IL"/>
        </w:rPr>
        <w:t xml:space="preserve">בשולי הדברים, לפני כמה שנים רציתי לקחת את הילדים שלי למערת המכפלה ולקבר רחל. חובת ביקור </w:t>
      </w:r>
      <w:r>
        <w:rPr>
          <w:rFonts w:hint="eastAsia"/>
          <w:rtl/>
          <w:lang w:eastAsia="he-IL"/>
        </w:rPr>
        <w:t xml:space="preserve">– </w:t>
      </w:r>
      <w:r>
        <w:rPr>
          <w:rFonts w:hint="cs"/>
          <w:rtl/>
          <w:lang w:eastAsia="he-IL"/>
        </w:rPr>
        <w:t xml:space="preserve">כל יהודי צריך להיות במערת המכפלה </w:t>
      </w:r>
      <w:bookmarkStart w:id="1669" w:name="_ETM_Q4_722793"/>
      <w:bookmarkEnd w:id="1669"/>
      <w:r>
        <w:rPr>
          <w:rFonts w:hint="cs"/>
          <w:rtl/>
          <w:lang w:eastAsia="he-IL"/>
        </w:rPr>
        <w:t xml:space="preserve">ובקבר רחל; בכותל בוודאי, אבל גם שם. אז הלכתי עם הילדים, ואני רואה אישה בת 90 צועדת את כל המדרגות </w:t>
      </w:r>
      <w:bookmarkStart w:id="1670" w:name="_ETM_Q4_732108"/>
      <w:bookmarkEnd w:id="1670"/>
      <w:r>
        <w:rPr>
          <w:rFonts w:hint="cs"/>
          <w:rtl/>
          <w:lang w:eastAsia="he-IL"/>
        </w:rPr>
        <w:t>של מערת המכפלה. מסתבר שזאת המורה שלי לאנגלית מהישיבה התיכונית בוולפסון. היום</w:t>
      </w:r>
      <w:r w:rsidR="00DF2CD5">
        <w:rPr>
          <w:rFonts w:hint="cs"/>
          <w:rtl/>
          <w:lang w:eastAsia="he-IL"/>
        </w:rPr>
        <w:t xml:space="preserve"> או</w:t>
      </w:r>
      <w:r>
        <w:rPr>
          <w:rFonts w:hint="cs"/>
          <w:rtl/>
          <w:lang w:eastAsia="he-IL"/>
        </w:rPr>
        <w:t xml:space="preserve"> בשבוע </w:t>
      </w:r>
      <w:bookmarkStart w:id="1671" w:name="_ETM_Q4_739534"/>
      <w:bookmarkEnd w:id="1671"/>
      <w:r>
        <w:rPr>
          <w:rFonts w:hint="cs"/>
          <w:rtl/>
          <w:lang w:eastAsia="he-IL"/>
        </w:rPr>
        <w:t xml:space="preserve">הבא </w:t>
      </w:r>
      <w:r>
        <w:rPr>
          <w:rtl/>
          <w:lang w:eastAsia="he-IL"/>
        </w:rPr>
        <w:t>–</w:t>
      </w:r>
      <w:r>
        <w:rPr>
          <w:rFonts w:hint="cs"/>
          <w:rtl/>
          <w:lang w:eastAsia="he-IL"/>
        </w:rPr>
        <w:t xml:space="preserve"> לא יודע מתי </w:t>
      </w:r>
      <w:r>
        <w:rPr>
          <w:rtl/>
          <w:lang w:eastAsia="he-IL"/>
        </w:rPr>
        <w:t>–</w:t>
      </w:r>
      <w:r>
        <w:rPr>
          <w:rFonts w:hint="cs"/>
          <w:rtl/>
          <w:lang w:eastAsia="he-IL"/>
        </w:rPr>
        <w:t xml:space="preserve"> </w:t>
      </w:r>
      <w:bookmarkStart w:id="1672" w:name="_ETM_Q4_741129"/>
      <w:bookmarkEnd w:id="1672"/>
      <w:r>
        <w:rPr>
          <w:rFonts w:hint="cs"/>
          <w:rtl/>
          <w:lang w:eastAsia="he-IL"/>
        </w:rPr>
        <w:t xml:space="preserve">יהיה עליה סרט שהיא מלמדת עד היום בישיבה תיכונית, בישיבת מרכז צעירים; אישה בת 90, אשת הרב אברהם </w:t>
      </w:r>
      <w:proofErr w:type="spellStart"/>
      <w:r>
        <w:rPr>
          <w:rFonts w:hint="cs"/>
          <w:rtl/>
          <w:lang w:eastAsia="he-IL"/>
        </w:rPr>
        <w:t>סילברט</w:t>
      </w:r>
      <w:proofErr w:type="spellEnd"/>
      <w:r>
        <w:rPr>
          <w:rFonts w:hint="cs"/>
          <w:rtl/>
          <w:lang w:eastAsia="he-IL"/>
        </w:rPr>
        <w:t>.</w:t>
      </w:r>
      <w:bookmarkStart w:id="1673" w:name="_ETM_Q4_749043"/>
      <w:bookmarkEnd w:id="1673"/>
      <w:r>
        <w:rPr>
          <w:rFonts w:hint="cs"/>
          <w:rtl/>
          <w:lang w:eastAsia="he-IL"/>
        </w:rPr>
        <w:t xml:space="preserve"> קוראים לה הרבנית שושנה </w:t>
      </w:r>
      <w:proofErr w:type="spellStart"/>
      <w:r>
        <w:rPr>
          <w:rFonts w:hint="cs"/>
          <w:rtl/>
          <w:lang w:eastAsia="he-IL"/>
        </w:rPr>
        <w:t>סילברט</w:t>
      </w:r>
      <w:proofErr w:type="spellEnd"/>
      <w:r>
        <w:rPr>
          <w:rFonts w:hint="cs"/>
          <w:rtl/>
          <w:lang w:eastAsia="he-IL"/>
        </w:rPr>
        <w:t xml:space="preserve">. בעלה נפטר בגיל צעיר; הקים את ישיבת וולפסון </w:t>
      </w:r>
      <w:r>
        <w:rPr>
          <w:rFonts w:hint="eastAsia"/>
          <w:rtl/>
          <w:lang w:eastAsia="he-IL"/>
        </w:rPr>
        <w:t xml:space="preserve">– </w:t>
      </w:r>
      <w:r>
        <w:rPr>
          <w:rFonts w:hint="cs"/>
          <w:rtl/>
          <w:lang w:eastAsia="he-IL"/>
        </w:rPr>
        <w:t xml:space="preserve">מהחלוצים שהקימו את </w:t>
      </w:r>
      <w:bookmarkStart w:id="1674" w:name="_ETM_Q4_756160"/>
      <w:bookmarkEnd w:id="1674"/>
      <w:r>
        <w:rPr>
          <w:rFonts w:hint="cs"/>
          <w:rtl/>
          <w:lang w:eastAsia="he-IL"/>
        </w:rPr>
        <w:t xml:space="preserve">וולפסון ואת אולפנת ערד. לא היו הרבה ישיבות בנגב </w:t>
      </w:r>
      <w:r>
        <w:rPr>
          <w:rFonts w:hint="eastAsia"/>
          <w:rtl/>
          <w:lang w:eastAsia="he-IL"/>
        </w:rPr>
        <w:t xml:space="preserve">– </w:t>
      </w:r>
      <w:r>
        <w:rPr>
          <w:rFonts w:hint="cs"/>
          <w:rtl/>
          <w:lang w:eastAsia="he-IL"/>
        </w:rPr>
        <w:t xml:space="preserve">לא היה מצפה רמון, לא אילת. אז ראיתי אותה צועדת, בת 90, </w:t>
      </w:r>
      <w:bookmarkStart w:id="1675" w:name="_ETM_Q4_765670"/>
      <w:bookmarkEnd w:id="1675"/>
      <w:r>
        <w:rPr>
          <w:rFonts w:hint="cs"/>
          <w:rtl/>
          <w:lang w:eastAsia="he-IL"/>
        </w:rPr>
        <w:t xml:space="preserve">את 70 המדרגות. הייתי ראש עיר. אמרתי: זה לא הגיוני. </w:t>
      </w:r>
      <w:bookmarkStart w:id="1676" w:name="_ETM_Q4_771605"/>
      <w:bookmarkStart w:id="1677" w:name="_ETM_Q4_771677"/>
      <w:bookmarkEnd w:id="1676"/>
      <w:bookmarkEnd w:id="1677"/>
      <w:r>
        <w:rPr>
          <w:rFonts w:hint="cs"/>
          <w:rtl/>
          <w:lang w:eastAsia="he-IL"/>
        </w:rPr>
        <w:t xml:space="preserve">אז הינה, הקדוש ברוך הוא מגלגל זכות </w:t>
      </w:r>
      <w:bookmarkStart w:id="1678" w:name="_ETM_Q4_773688"/>
      <w:bookmarkEnd w:id="1678"/>
      <w:r>
        <w:rPr>
          <w:rFonts w:hint="cs"/>
          <w:rtl/>
          <w:lang w:eastAsia="he-IL"/>
        </w:rPr>
        <w:t xml:space="preserve">בידי זכאי, ואנחנו נעשה מעלון במערת המכפלה. תודה רבה. </w:t>
      </w:r>
    </w:p>
    <w:p w:rsidR="000743FC" w:rsidRDefault="000743FC" w:rsidP="00D8345B">
      <w:pPr>
        <w:rPr>
          <w:rtl/>
          <w:lang w:eastAsia="he-IL"/>
        </w:rPr>
      </w:pPr>
    </w:p>
    <w:p w:rsidR="000743FC" w:rsidRDefault="000743FC" w:rsidP="00D8345B">
      <w:pPr>
        <w:pStyle w:val="af6"/>
        <w:keepNext/>
        <w:rPr>
          <w:rtl/>
        </w:rPr>
      </w:pPr>
      <w:bookmarkStart w:id="1679" w:name="_ETM_Q4_771749"/>
      <w:bookmarkStart w:id="1680" w:name="_ETM_Q4_771810"/>
      <w:bookmarkEnd w:id="1679"/>
      <w:bookmarkEnd w:id="1680"/>
      <w:r w:rsidRPr="00325D93">
        <w:rPr>
          <w:rStyle w:val="TagStyle"/>
          <w:rtl/>
        </w:rPr>
        <w:t xml:space="preserve">&lt;&lt; יור &gt;&gt; </w:t>
      </w:r>
      <w:r>
        <w:rPr>
          <w:rtl/>
        </w:rPr>
        <w:t>היו"ר יריב לוין:</w:t>
      </w:r>
      <w:r w:rsidRPr="00325D93">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תודה רבה, אדוני השר. אני מוכרח לומר </w:t>
      </w:r>
      <w:bookmarkStart w:id="1681" w:name="_ETM_Q5_186406"/>
      <w:bookmarkEnd w:id="1681"/>
      <w:r>
        <w:rPr>
          <w:rFonts w:hint="cs"/>
          <w:rtl/>
          <w:lang w:eastAsia="he-IL"/>
        </w:rPr>
        <w:t>שעם המשפט האחרון הזה יצאנו עם תקווה גדולה. אני מבטיח לך שברגע שזה יקרה, בכל רגע שתרצה לעלות לדוכן לדווח על כך תוכל לעשות זאת.</w:t>
      </w:r>
    </w:p>
    <w:p w:rsidR="000743FC" w:rsidRDefault="000743FC" w:rsidP="00D8345B">
      <w:pPr>
        <w:rPr>
          <w:rtl/>
          <w:lang w:eastAsia="he-IL"/>
        </w:rPr>
      </w:pPr>
    </w:p>
    <w:p w:rsidR="000743FC" w:rsidRDefault="000743FC" w:rsidP="00D8345B">
      <w:pPr>
        <w:pStyle w:val="-"/>
        <w:keepNext/>
        <w:rPr>
          <w:rtl/>
        </w:rPr>
      </w:pPr>
      <w:bookmarkStart w:id="1682" w:name="ET_speakercontinue_5987_4"/>
      <w:r w:rsidRPr="00325D93">
        <w:rPr>
          <w:rStyle w:val="TagStyle"/>
          <w:rtl/>
        </w:rPr>
        <w:t xml:space="preserve"> &lt;&lt; דובר_המשך &gt;&gt; </w:t>
      </w:r>
      <w:r>
        <w:rPr>
          <w:rtl/>
        </w:rPr>
        <w:t>השר במשרד הביטחון מיכאל מרדכי ביטון:</w:t>
      </w:r>
      <w:r w:rsidRPr="00325D93">
        <w:rPr>
          <w:rStyle w:val="TagStyle"/>
          <w:rtl/>
        </w:rPr>
        <w:t xml:space="preserve"> &lt;&lt; דובר_המשך &gt;&gt;</w:t>
      </w:r>
      <w:r>
        <w:rPr>
          <w:rtl/>
        </w:rPr>
        <w:t xml:space="preserve">   </w:t>
      </w:r>
      <w:bookmarkEnd w:id="1682"/>
    </w:p>
    <w:p w:rsidR="000743FC" w:rsidRDefault="000743FC" w:rsidP="00F91BB0">
      <w:pPr>
        <w:rPr>
          <w:rtl/>
          <w:lang w:eastAsia="he-IL"/>
        </w:rPr>
      </w:pPr>
    </w:p>
    <w:p w:rsidR="000743FC" w:rsidRDefault="000743FC" w:rsidP="00D8345B">
      <w:pPr>
        <w:rPr>
          <w:rtl/>
          <w:lang w:eastAsia="he-IL"/>
        </w:rPr>
      </w:pPr>
      <w:r>
        <w:rPr>
          <w:rFonts w:hint="cs"/>
          <w:rtl/>
          <w:lang w:eastAsia="he-IL"/>
        </w:rPr>
        <w:t>תודה לך, היושב-ראש, שאתה זרעת, ובעזרת השם נקצור ביחד את המהלך הזה.</w:t>
      </w:r>
    </w:p>
    <w:p w:rsidR="000743FC" w:rsidRDefault="000743FC" w:rsidP="00D8345B">
      <w:pPr>
        <w:rPr>
          <w:rtl/>
          <w:lang w:eastAsia="he-IL"/>
        </w:rPr>
      </w:pPr>
    </w:p>
    <w:p w:rsidR="000743FC" w:rsidRDefault="000743FC" w:rsidP="00D8345B">
      <w:pPr>
        <w:pStyle w:val="af6"/>
        <w:keepNext/>
        <w:rPr>
          <w:rtl/>
        </w:rPr>
      </w:pPr>
      <w:bookmarkStart w:id="1683" w:name="ET_yor_5982_5"/>
      <w:r w:rsidRPr="00325D93">
        <w:rPr>
          <w:rStyle w:val="TagStyle"/>
          <w:rtl/>
        </w:rPr>
        <w:t xml:space="preserve"> &lt;&lt; יור &gt;&gt; </w:t>
      </w:r>
      <w:r>
        <w:rPr>
          <w:rtl/>
        </w:rPr>
        <w:t>היו"ר יריב לוין:</w:t>
      </w:r>
      <w:r w:rsidRPr="00325D93">
        <w:rPr>
          <w:rStyle w:val="TagStyle"/>
          <w:rtl/>
        </w:rPr>
        <w:t xml:space="preserve"> &lt;&lt; יור &gt;&gt;</w:t>
      </w:r>
      <w:r>
        <w:rPr>
          <w:rtl/>
        </w:rPr>
        <w:t xml:space="preserve">   </w:t>
      </w:r>
      <w:bookmarkEnd w:id="168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הלוואי. תודה רבה. </w:t>
      </w:r>
    </w:p>
    <w:p w:rsidR="000743FC" w:rsidRDefault="000743FC" w:rsidP="00D8345B">
      <w:pPr>
        <w:rPr>
          <w:rtl/>
          <w:lang w:eastAsia="he-IL"/>
        </w:rPr>
      </w:pPr>
    </w:p>
    <w:p w:rsidR="000743FC" w:rsidRDefault="000743FC" w:rsidP="00DF2CD5">
      <w:pPr>
        <w:rPr>
          <w:rtl/>
          <w:lang w:eastAsia="he-IL"/>
        </w:rPr>
      </w:pPr>
      <w:r>
        <w:rPr>
          <w:rFonts w:hint="cs"/>
          <w:rtl/>
          <w:lang w:eastAsia="he-IL"/>
        </w:rPr>
        <w:t xml:space="preserve">חברות וחברי הכנסת, עד </w:t>
      </w:r>
      <w:bookmarkStart w:id="1684" w:name="_ETM_Q5_211475"/>
      <w:bookmarkEnd w:id="1684"/>
      <w:r>
        <w:rPr>
          <w:rFonts w:hint="cs"/>
          <w:rtl/>
          <w:lang w:eastAsia="he-IL"/>
        </w:rPr>
        <w:t xml:space="preserve">כאן פרק השאילתות הדחופות. מכאן אנחנו עוברים להצעות חוק לדיון מוקדם. הראשונה שבהן </w:t>
      </w:r>
      <w:r>
        <w:rPr>
          <w:rFonts w:hint="eastAsia"/>
          <w:rtl/>
          <w:lang w:eastAsia="he-IL"/>
        </w:rPr>
        <w:t xml:space="preserve">– </w:t>
      </w:r>
      <w:r>
        <w:rPr>
          <w:rFonts w:hint="cs"/>
          <w:rtl/>
          <w:lang w:eastAsia="he-IL"/>
        </w:rPr>
        <w:t>הצעת חוק הגנה על זכויות הדורות הבאים, התש"ף</w:t>
      </w:r>
      <w:r>
        <w:rPr>
          <w:rFonts w:hint="eastAsia"/>
          <w:rtl/>
          <w:lang w:eastAsia="he-IL"/>
        </w:rPr>
        <w:t>–</w:t>
      </w:r>
      <w:r>
        <w:rPr>
          <w:rFonts w:hint="cs"/>
          <w:rtl/>
          <w:lang w:eastAsia="he-IL"/>
        </w:rPr>
        <w:t xml:space="preserve">2020, של חבר הכנסת בועז טופורובסקי. בבקשה. </w:t>
      </w:r>
    </w:p>
    <w:p w:rsidR="000743FC" w:rsidRDefault="000743FC" w:rsidP="00D8345B">
      <w:pPr>
        <w:rPr>
          <w:rtl/>
          <w:lang w:eastAsia="he-IL"/>
        </w:rPr>
      </w:pPr>
    </w:p>
    <w:p w:rsidR="000743FC" w:rsidRDefault="000743FC" w:rsidP="00D8345B">
      <w:pPr>
        <w:pStyle w:val="af5"/>
        <w:keepNext/>
        <w:rPr>
          <w:rtl/>
        </w:rPr>
      </w:pPr>
      <w:bookmarkStart w:id="1685" w:name="_ETM_Q5_233355"/>
      <w:bookmarkStart w:id="1686" w:name="_ETM_Q5_233416"/>
      <w:bookmarkStart w:id="1687" w:name="ET_interruption_קריאה_33"/>
      <w:bookmarkEnd w:id="1685"/>
      <w:bookmarkEnd w:id="1686"/>
      <w:r w:rsidRPr="001A4DDC">
        <w:rPr>
          <w:rStyle w:val="TagStyle"/>
          <w:rtl/>
        </w:rPr>
        <w:t xml:space="preserve"> &lt;&lt; קריאה &gt;&gt; </w:t>
      </w:r>
      <w:r>
        <w:rPr>
          <w:rtl/>
        </w:rPr>
        <w:t>קריאה:</w:t>
      </w:r>
      <w:r w:rsidRPr="001A4DDC">
        <w:rPr>
          <w:rStyle w:val="TagStyle"/>
          <w:rtl/>
        </w:rPr>
        <w:t xml:space="preserve"> &lt;&lt; קריאה &gt;&gt;</w:t>
      </w:r>
      <w:r>
        <w:rPr>
          <w:rtl/>
        </w:rPr>
        <w:t xml:space="preserve">   </w:t>
      </w:r>
      <w:bookmarkEnd w:id="1687"/>
    </w:p>
    <w:p w:rsidR="000743FC" w:rsidRDefault="000743FC" w:rsidP="00F91BB0">
      <w:pPr>
        <w:rPr>
          <w:rtl/>
          <w:lang w:eastAsia="he-IL"/>
        </w:rPr>
      </w:pPr>
    </w:p>
    <w:p w:rsidR="000743FC" w:rsidRDefault="000743FC" w:rsidP="00DF2CD5">
      <w:pPr>
        <w:rPr>
          <w:rtl/>
          <w:lang w:eastAsia="he-IL"/>
        </w:rPr>
      </w:pPr>
      <w:r>
        <w:rPr>
          <w:rFonts w:hint="cs"/>
          <w:rtl/>
          <w:lang w:eastAsia="he-IL"/>
        </w:rPr>
        <w:t xml:space="preserve">הסרנו את הצעות החוק. </w:t>
      </w:r>
    </w:p>
    <w:p w:rsidR="000743FC" w:rsidRDefault="000743FC" w:rsidP="00D8345B">
      <w:pPr>
        <w:rPr>
          <w:rtl/>
          <w:lang w:eastAsia="he-IL"/>
        </w:rPr>
      </w:pPr>
    </w:p>
    <w:p w:rsidR="000743FC" w:rsidRDefault="000743FC" w:rsidP="00D8345B">
      <w:pPr>
        <w:pStyle w:val="af6"/>
        <w:keepNext/>
        <w:rPr>
          <w:rtl/>
        </w:rPr>
      </w:pPr>
      <w:bookmarkStart w:id="1688" w:name="ET_yor_5982_8"/>
      <w:r w:rsidRPr="00325D93">
        <w:rPr>
          <w:rStyle w:val="TagStyle"/>
          <w:rtl/>
        </w:rPr>
        <w:t xml:space="preserve"> &lt;&lt; יור &gt;&gt; </w:t>
      </w:r>
      <w:r>
        <w:rPr>
          <w:rtl/>
        </w:rPr>
        <w:t>היו"ר יריב לוין:</w:t>
      </w:r>
      <w:r w:rsidRPr="00325D93">
        <w:rPr>
          <w:rStyle w:val="TagStyle"/>
          <w:rtl/>
        </w:rPr>
        <w:t xml:space="preserve"> &lt;&lt; יור &gt;&gt;</w:t>
      </w:r>
      <w:r>
        <w:rPr>
          <w:rtl/>
        </w:rPr>
        <w:t xml:space="preserve"> </w:t>
      </w:r>
      <w:bookmarkEnd w:id="168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לא קיבלתי שום </w:t>
      </w:r>
      <w:bookmarkStart w:id="1689" w:name="_ETM_Q5_247961"/>
      <w:bookmarkEnd w:id="1689"/>
      <w:r>
        <w:rPr>
          <w:rFonts w:hint="cs"/>
          <w:rtl/>
          <w:lang w:eastAsia="he-IL"/>
        </w:rPr>
        <w:t>הודעה כזאת.</w:t>
      </w:r>
    </w:p>
    <w:p w:rsidR="000743FC" w:rsidRDefault="000743FC" w:rsidP="00D8345B">
      <w:pPr>
        <w:rPr>
          <w:rtl/>
          <w:lang w:eastAsia="he-IL"/>
        </w:rPr>
      </w:pPr>
      <w:bookmarkStart w:id="1690" w:name="_ETM_Q5_250433"/>
      <w:bookmarkStart w:id="1691" w:name="_ETM_Q5_250475"/>
      <w:bookmarkEnd w:id="1690"/>
      <w:bookmarkEnd w:id="1691"/>
    </w:p>
    <w:p w:rsidR="000743FC" w:rsidRDefault="000743FC" w:rsidP="00D8345B">
      <w:pPr>
        <w:pStyle w:val="af5"/>
        <w:keepNext/>
        <w:rPr>
          <w:rtl/>
        </w:rPr>
      </w:pPr>
      <w:bookmarkStart w:id="1692" w:name="_ETM_Q5_241362"/>
      <w:bookmarkStart w:id="1693" w:name="_ETM_Q5_241417"/>
      <w:bookmarkStart w:id="1694" w:name="ET_interruption_קריאה_34"/>
      <w:bookmarkEnd w:id="1692"/>
      <w:bookmarkEnd w:id="1693"/>
      <w:r w:rsidRPr="001A4DDC">
        <w:rPr>
          <w:rStyle w:val="TagStyle"/>
          <w:rtl/>
        </w:rPr>
        <w:t xml:space="preserve"> &lt;&lt; קריאה &gt;&gt; </w:t>
      </w:r>
      <w:r>
        <w:rPr>
          <w:rtl/>
        </w:rPr>
        <w:t>קריאה:</w:t>
      </w:r>
      <w:r w:rsidRPr="001A4DDC">
        <w:rPr>
          <w:rStyle w:val="TagStyle"/>
          <w:rtl/>
        </w:rPr>
        <w:t xml:space="preserve"> &lt;&lt; קריאה &gt;&gt;</w:t>
      </w:r>
      <w:r>
        <w:rPr>
          <w:rtl/>
        </w:rPr>
        <w:t xml:space="preserve">   </w:t>
      </w:r>
      <w:bookmarkEnd w:id="1694"/>
    </w:p>
    <w:p w:rsidR="000743FC" w:rsidRDefault="000743FC" w:rsidP="00F91BB0">
      <w:pPr>
        <w:rPr>
          <w:rtl/>
          <w:lang w:eastAsia="he-IL"/>
        </w:rPr>
      </w:pPr>
    </w:p>
    <w:p w:rsidR="000743FC" w:rsidRDefault="000743FC" w:rsidP="00D8345B">
      <w:pPr>
        <w:rPr>
          <w:rtl/>
          <w:lang w:eastAsia="he-IL"/>
        </w:rPr>
      </w:pPr>
      <w:bookmarkStart w:id="1695" w:name="_ETM_Q5_244339"/>
      <w:bookmarkEnd w:id="1695"/>
      <w:r>
        <w:rPr>
          <w:rFonts w:hint="cs"/>
          <w:rtl/>
          <w:lang w:eastAsia="he-IL"/>
        </w:rPr>
        <w:t>הורדנו הכול, גם את אלעזר.</w:t>
      </w:r>
    </w:p>
    <w:p w:rsidR="000743FC" w:rsidRDefault="000743FC" w:rsidP="00D8345B">
      <w:pPr>
        <w:rPr>
          <w:rtl/>
          <w:lang w:eastAsia="he-IL"/>
        </w:rPr>
      </w:pPr>
    </w:p>
    <w:p w:rsidR="000743FC" w:rsidRDefault="000743FC" w:rsidP="00D8345B">
      <w:pPr>
        <w:pStyle w:val="af6"/>
        <w:keepNext/>
        <w:rPr>
          <w:rtl/>
        </w:rPr>
      </w:pPr>
      <w:r w:rsidRPr="00325D93">
        <w:rPr>
          <w:rStyle w:val="TagStyle"/>
          <w:rtl/>
        </w:rPr>
        <w:t xml:space="preserve"> &lt;&lt; יור &gt;&gt; </w:t>
      </w:r>
      <w:r>
        <w:rPr>
          <w:rtl/>
        </w:rPr>
        <w:t>היו"ר יריב לוין:</w:t>
      </w:r>
      <w:r w:rsidRPr="00325D93">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אוקיי, אז אם כך, הצעת חוק </w:t>
      </w:r>
      <w:r>
        <w:rPr>
          <w:rtl/>
          <w:lang w:eastAsia="he-IL"/>
        </w:rPr>
        <w:t>הגנה על זכויות הדורות הבאים</w:t>
      </w:r>
      <w:r>
        <w:rPr>
          <w:rFonts w:hint="cs"/>
          <w:rtl/>
          <w:lang w:eastAsia="he-IL"/>
        </w:rPr>
        <w:t xml:space="preserve"> ירדה. </w:t>
      </w:r>
      <w:bookmarkStart w:id="1696" w:name="_ETM_Q5_265009"/>
      <w:bookmarkStart w:id="1697" w:name="_ETM_Q5_265049"/>
      <w:bookmarkEnd w:id="1696"/>
      <w:bookmarkEnd w:id="1697"/>
      <w:r>
        <w:rPr>
          <w:rFonts w:hint="cs"/>
          <w:rtl/>
          <w:lang w:eastAsia="he-IL"/>
        </w:rPr>
        <w:t xml:space="preserve">גם </w:t>
      </w:r>
      <w:r>
        <w:rPr>
          <w:rtl/>
          <w:lang w:eastAsia="he-IL"/>
        </w:rPr>
        <w:t>הצעת חוק לתיקון פקודת העדה הדתית (המרה)</w:t>
      </w:r>
      <w:r>
        <w:rPr>
          <w:rFonts w:hint="cs"/>
          <w:rtl/>
          <w:lang w:eastAsia="he-IL"/>
        </w:rPr>
        <w:t xml:space="preserve"> ירדה, נכון? מאה אחוז. </w:t>
      </w:r>
    </w:p>
    <w:p w:rsidR="000743FC" w:rsidRDefault="000743FC" w:rsidP="00D8345B">
      <w:pPr>
        <w:rPr>
          <w:rtl/>
          <w:lang w:eastAsia="he-IL"/>
        </w:rPr>
      </w:pPr>
    </w:p>
    <w:p w:rsidR="000743FC" w:rsidRDefault="000743FC" w:rsidP="00D8345B">
      <w:pPr>
        <w:rPr>
          <w:rtl/>
          <w:lang w:eastAsia="he-IL"/>
        </w:rPr>
      </w:pPr>
    </w:p>
    <w:p w:rsidR="000743FC" w:rsidRDefault="000743FC" w:rsidP="00D8345B">
      <w:pPr>
        <w:pStyle w:val="a6"/>
        <w:rPr>
          <w:rtl/>
          <w:lang w:eastAsia="he-IL"/>
        </w:rPr>
      </w:pPr>
      <w:bookmarkStart w:id="1698" w:name="ET_hatsach_619900_11"/>
      <w:r w:rsidRPr="00325D93">
        <w:rPr>
          <w:rStyle w:val="TagStyle"/>
          <w:rtl/>
        </w:rPr>
        <w:t xml:space="preserve">&lt;&lt; הצח &gt;&gt; </w:t>
      </w:r>
      <w:bookmarkStart w:id="1699" w:name="_Toc48162594"/>
      <w:bookmarkStart w:id="1700" w:name="_Toc48163053"/>
      <w:bookmarkStart w:id="1701" w:name="_Toc54112195"/>
      <w:r>
        <w:rPr>
          <w:rtl/>
          <w:lang w:eastAsia="he-IL"/>
        </w:rPr>
        <w:t xml:space="preserve">הצעת חוק-יסוד: הכנסת (תיקון – התפזרות בשל אי-קבלת חוק </w:t>
      </w:r>
      <w:r>
        <w:rPr>
          <w:rFonts w:hint="cs"/>
          <w:rtl/>
          <w:lang w:eastAsia="he-IL"/>
        </w:rPr>
        <w:t>ה</w:t>
      </w:r>
      <w:r>
        <w:rPr>
          <w:rtl/>
          <w:lang w:eastAsia="he-IL"/>
        </w:rPr>
        <w:t>תקציב) (הוראת שעה)</w:t>
      </w:r>
      <w:bookmarkEnd w:id="1699"/>
      <w:bookmarkEnd w:id="1700"/>
      <w:bookmarkEnd w:id="1701"/>
      <w:r w:rsidRPr="00325D93">
        <w:rPr>
          <w:rStyle w:val="TagStyle"/>
          <w:rtl/>
        </w:rPr>
        <w:t xml:space="preserve"> &lt;&lt; הצח &gt;&gt;</w:t>
      </w:r>
      <w:r>
        <w:rPr>
          <w:rtl/>
          <w:lang w:eastAsia="he-IL"/>
        </w:rPr>
        <w:t xml:space="preserve">   </w:t>
      </w:r>
      <w:bookmarkEnd w:id="1698"/>
    </w:p>
    <w:p w:rsidR="000743FC" w:rsidRDefault="000743FC" w:rsidP="00D8345B">
      <w:pPr>
        <w:rPr>
          <w:rtl/>
          <w:lang w:eastAsia="he-IL"/>
        </w:rPr>
      </w:pPr>
      <w:r>
        <w:rPr>
          <w:rtl/>
          <w:lang w:eastAsia="he-IL"/>
        </w:rPr>
        <w:t>[הצעת חוק פ/</w:t>
      </w:r>
      <w:r>
        <w:rPr>
          <w:rFonts w:hint="cs"/>
          <w:rtl/>
          <w:lang w:eastAsia="he-IL"/>
        </w:rPr>
        <w:t>1741</w:t>
      </w:r>
      <w:r>
        <w:rPr>
          <w:rtl/>
          <w:lang w:eastAsia="he-IL"/>
        </w:rPr>
        <w:t>/</w:t>
      </w:r>
      <w:r>
        <w:rPr>
          <w:rFonts w:hint="cs"/>
          <w:rtl/>
          <w:lang w:eastAsia="he-IL"/>
        </w:rPr>
        <w:t>23; נספחות.</w:t>
      </w:r>
      <w:r>
        <w:rPr>
          <w:rtl/>
          <w:lang w:eastAsia="he-IL"/>
        </w:rPr>
        <w:t>]</w:t>
      </w:r>
    </w:p>
    <w:p w:rsidR="000743FC" w:rsidRDefault="000743FC" w:rsidP="00D8345B">
      <w:pPr>
        <w:pStyle w:val="-0"/>
        <w:rPr>
          <w:rtl/>
          <w:lang w:eastAsia="he-IL"/>
        </w:rPr>
      </w:pPr>
      <w:r>
        <w:rPr>
          <w:rtl/>
          <w:lang w:eastAsia="he-IL"/>
        </w:rPr>
        <w:t>(הצעת חבר הכנסת</w:t>
      </w:r>
      <w:r>
        <w:rPr>
          <w:rFonts w:hint="cs"/>
          <w:rtl/>
          <w:lang w:eastAsia="he-IL"/>
        </w:rPr>
        <w:t xml:space="preserve"> צבי האוזר</w:t>
      </w:r>
      <w:r>
        <w:rPr>
          <w:rtl/>
          <w:lang w:eastAsia="he-IL"/>
        </w:rPr>
        <w:t>)</w:t>
      </w:r>
    </w:p>
    <w:p w:rsidR="000743FC" w:rsidRDefault="000743FC" w:rsidP="00F91BB0">
      <w:pPr>
        <w:rPr>
          <w:rtl/>
          <w:lang w:eastAsia="he-IL"/>
        </w:rPr>
      </w:pPr>
    </w:p>
    <w:p w:rsidR="000743FC" w:rsidRDefault="000743FC" w:rsidP="00D8345B">
      <w:pPr>
        <w:pStyle w:val="af6"/>
        <w:keepNext/>
        <w:rPr>
          <w:rtl/>
        </w:rPr>
      </w:pPr>
      <w:r w:rsidRPr="00325D93">
        <w:rPr>
          <w:rStyle w:val="TagStyle"/>
          <w:rtl/>
        </w:rPr>
        <w:t xml:space="preserve"> &lt;&lt; יור &gt;&gt; </w:t>
      </w:r>
      <w:r>
        <w:rPr>
          <w:rtl/>
        </w:rPr>
        <w:t>היו"ר יריב לוין:</w:t>
      </w:r>
      <w:r w:rsidRPr="00325D93">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אם כך, אנחנו עוברים ל</w:t>
      </w:r>
      <w:r w:rsidRPr="00F913EE">
        <w:rPr>
          <w:rtl/>
          <w:lang w:eastAsia="he-IL"/>
        </w:rPr>
        <w:t xml:space="preserve">הצעת חוק-יסוד: הכנסת (תיקון </w:t>
      </w:r>
      <w:r>
        <w:rPr>
          <w:rtl/>
          <w:lang w:eastAsia="he-IL"/>
        </w:rPr>
        <w:t>–</w:t>
      </w:r>
      <w:r w:rsidRPr="00F913EE">
        <w:rPr>
          <w:rtl/>
          <w:lang w:eastAsia="he-IL"/>
        </w:rPr>
        <w:t xml:space="preserve"> התפזרות בשל אי-קבלת חוק </w:t>
      </w:r>
      <w:r>
        <w:rPr>
          <w:rFonts w:hint="cs"/>
          <w:rtl/>
          <w:lang w:eastAsia="he-IL"/>
        </w:rPr>
        <w:t>ה</w:t>
      </w:r>
      <w:r w:rsidRPr="00F913EE">
        <w:rPr>
          <w:rtl/>
          <w:lang w:eastAsia="he-IL"/>
        </w:rPr>
        <w:t>תקציב) (הוראת שעה)</w:t>
      </w:r>
      <w:r>
        <w:rPr>
          <w:rFonts w:hint="cs"/>
          <w:rtl/>
          <w:lang w:eastAsia="he-IL"/>
        </w:rPr>
        <w:t xml:space="preserve">. ההצעה קיבלה פטור מחובת הנחה. אנחנו כמובן נחכה לחבר הכנסת האוזר. הוא לא היה אמור להיות פה </w:t>
      </w:r>
      <w:r>
        <w:rPr>
          <w:rFonts w:hint="eastAsia"/>
          <w:rtl/>
          <w:lang w:eastAsia="he-IL"/>
        </w:rPr>
        <w:t xml:space="preserve">– </w:t>
      </w:r>
      <w:r>
        <w:rPr>
          <w:rFonts w:hint="cs"/>
          <w:rtl/>
          <w:lang w:eastAsia="he-IL"/>
        </w:rPr>
        <w:t xml:space="preserve">היו פה </w:t>
      </w:r>
      <w:bookmarkStart w:id="1702" w:name="_ETM_Q5_288655"/>
      <w:bookmarkEnd w:id="1702"/>
      <w:r>
        <w:rPr>
          <w:rFonts w:hint="cs"/>
          <w:rtl/>
          <w:lang w:eastAsia="he-IL"/>
        </w:rPr>
        <w:t xml:space="preserve">שתי הצעות עוד קודם </w:t>
      </w:r>
      <w:r>
        <w:rPr>
          <w:rFonts w:hint="eastAsia"/>
          <w:rtl/>
          <w:lang w:eastAsia="he-IL"/>
        </w:rPr>
        <w:t xml:space="preserve">– </w:t>
      </w:r>
      <w:r>
        <w:rPr>
          <w:rFonts w:hint="cs"/>
          <w:rtl/>
          <w:lang w:eastAsia="he-IL"/>
        </w:rPr>
        <w:t xml:space="preserve">אז אנחנו נמתין לו רגע על </w:t>
      </w:r>
      <w:bookmarkStart w:id="1703" w:name="_ETM_Q5_294111"/>
      <w:bookmarkEnd w:id="1703"/>
      <w:r>
        <w:rPr>
          <w:rFonts w:hint="cs"/>
          <w:rtl/>
          <w:lang w:eastAsia="he-IL"/>
        </w:rPr>
        <w:t xml:space="preserve">מנת שהוא יוכל להגיע. אנא, אם אפשר לקרוא לו. </w:t>
      </w:r>
    </w:p>
    <w:p w:rsidR="000743FC" w:rsidRDefault="000743FC" w:rsidP="00D8345B">
      <w:pPr>
        <w:rPr>
          <w:rtl/>
          <w:lang w:eastAsia="he-IL"/>
        </w:rPr>
      </w:pPr>
      <w:bookmarkStart w:id="1704" w:name="_ETM_Q5_301671"/>
      <w:bookmarkStart w:id="1705" w:name="_ETM_Q5_301721"/>
      <w:bookmarkEnd w:id="1704"/>
      <w:bookmarkEnd w:id="1705"/>
    </w:p>
    <w:p w:rsidR="000743FC" w:rsidRDefault="000743FC" w:rsidP="00D8345B">
      <w:pPr>
        <w:pStyle w:val="af5"/>
        <w:keepNext/>
        <w:rPr>
          <w:rtl/>
        </w:rPr>
      </w:pPr>
      <w:bookmarkStart w:id="1706" w:name="ET_interruption_5811_37"/>
      <w:r w:rsidRPr="00F913EE">
        <w:rPr>
          <w:rStyle w:val="TagStyle"/>
          <w:rtl/>
        </w:rPr>
        <w:t xml:space="preserve"> &lt;&lt; קריאה &gt;&gt; </w:t>
      </w:r>
      <w:r>
        <w:rPr>
          <w:rtl/>
        </w:rPr>
        <w:t>בועז טופורובסקי (יש עתיד-תל"ם):</w:t>
      </w:r>
      <w:r w:rsidRPr="00F913EE">
        <w:rPr>
          <w:rStyle w:val="TagStyle"/>
          <w:rtl/>
        </w:rPr>
        <w:t xml:space="preserve"> &lt;&lt; קריאה &gt;&gt;</w:t>
      </w:r>
      <w:r>
        <w:rPr>
          <w:rtl/>
        </w:rPr>
        <w:t xml:space="preserve">   </w:t>
      </w:r>
      <w:bookmarkEnd w:id="1706"/>
    </w:p>
    <w:p w:rsidR="000743FC" w:rsidRDefault="000743FC" w:rsidP="00F91BB0">
      <w:pPr>
        <w:rPr>
          <w:rtl/>
          <w:lang w:eastAsia="he-IL"/>
        </w:rPr>
      </w:pPr>
    </w:p>
    <w:p w:rsidR="000743FC" w:rsidRDefault="000743FC" w:rsidP="00D8345B">
      <w:pPr>
        <w:rPr>
          <w:rtl/>
          <w:lang w:eastAsia="he-IL"/>
        </w:rPr>
      </w:pPr>
      <w:bookmarkStart w:id="1707" w:name="_ETM_Q5_300462"/>
      <w:bookmarkStart w:id="1708" w:name="_ETM_Q5_300508"/>
      <w:bookmarkEnd w:id="1707"/>
      <w:bookmarkEnd w:id="1708"/>
      <w:r>
        <w:rPr>
          <w:rFonts w:hint="cs"/>
          <w:rtl/>
          <w:lang w:eastAsia="he-IL"/>
        </w:rPr>
        <w:t>לא אמורים לחכות לו, אמורים לעבור להצעה הבאה.</w:t>
      </w:r>
    </w:p>
    <w:p w:rsidR="000743FC" w:rsidRDefault="000743FC" w:rsidP="00D8345B">
      <w:pPr>
        <w:rPr>
          <w:rtl/>
          <w:lang w:eastAsia="he-IL"/>
        </w:rPr>
      </w:pPr>
    </w:p>
    <w:p w:rsidR="000743FC" w:rsidRDefault="000743FC" w:rsidP="00D8345B">
      <w:pPr>
        <w:pStyle w:val="af6"/>
        <w:keepNext/>
        <w:rPr>
          <w:rtl/>
        </w:rPr>
      </w:pPr>
      <w:bookmarkStart w:id="1709" w:name="ET_yor_5982_38"/>
      <w:r w:rsidRPr="00F913EE">
        <w:rPr>
          <w:rStyle w:val="TagStyle"/>
          <w:rtl/>
        </w:rPr>
        <w:t xml:space="preserve"> &lt;&lt; יור &gt;&gt; </w:t>
      </w:r>
      <w:r>
        <w:rPr>
          <w:rtl/>
        </w:rPr>
        <w:t>היו"ר יריב לוין:</w:t>
      </w:r>
      <w:r w:rsidRPr="00F913EE">
        <w:rPr>
          <w:rStyle w:val="TagStyle"/>
          <w:rtl/>
        </w:rPr>
        <w:t xml:space="preserve"> &lt;&lt; יור &gt;&gt;</w:t>
      </w:r>
      <w:r>
        <w:rPr>
          <w:rtl/>
        </w:rPr>
        <w:t xml:space="preserve">   </w:t>
      </w:r>
      <w:bookmarkEnd w:id="170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הנוסח קיים, בוודאי. קיבלנו הודעה </w:t>
      </w:r>
      <w:bookmarkStart w:id="1710" w:name="_ETM_Q5_306191"/>
      <w:bookmarkEnd w:id="1710"/>
      <w:r>
        <w:rPr>
          <w:rFonts w:hint="cs"/>
          <w:rtl/>
          <w:lang w:eastAsia="he-IL"/>
        </w:rPr>
        <w:t>בדקה זו.</w:t>
      </w:r>
    </w:p>
    <w:p w:rsidR="000743FC" w:rsidRDefault="000743FC" w:rsidP="00D8345B">
      <w:pPr>
        <w:rPr>
          <w:rtl/>
          <w:lang w:eastAsia="he-IL"/>
        </w:rPr>
      </w:pPr>
      <w:bookmarkStart w:id="1711" w:name="_ETM_Q5_301744"/>
      <w:bookmarkStart w:id="1712" w:name="_ETM_Q5_301793"/>
      <w:bookmarkEnd w:id="1711"/>
      <w:bookmarkEnd w:id="1712"/>
    </w:p>
    <w:p w:rsidR="000743FC" w:rsidRDefault="000743FC" w:rsidP="00D8345B">
      <w:pPr>
        <w:pStyle w:val="af5"/>
        <w:keepNext/>
        <w:rPr>
          <w:rtl/>
        </w:rPr>
      </w:pPr>
      <w:bookmarkStart w:id="1713" w:name="_ETM_Q5_310680"/>
      <w:bookmarkStart w:id="1714" w:name="_ETM_Q5_310723"/>
      <w:bookmarkStart w:id="1715" w:name="ET_interruption_5811_39"/>
      <w:bookmarkEnd w:id="1713"/>
      <w:bookmarkEnd w:id="1714"/>
      <w:r w:rsidRPr="00F913EE">
        <w:rPr>
          <w:rStyle w:val="TagStyle"/>
          <w:rtl/>
        </w:rPr>
        <w:t xml:space="preserve"> &lt;&lt; קריאה &gt;&gt; </w:t>
      </w:r>
      <w:r>
        <w:rPr>
          <w:rtl/>
        </w:rPr>
        <w:t>בועז טופורובסקי (יש עתיד-תל"ם):</w:t>
      </w:r>
      <w:r w:rsidRPr="00F913EE">
        <w:rPr>
          <w:rStyle w:val="TagStyle"/>
          <w:rtl/>
        </w:rPr>
        <w:t xml:space="preserve"> &lt;&lt; קריאה &gt;&gt;</w:t>
      </w:r>
      <w:r>
        <w:rPr>
          <w:rtl/>
        </w:rPr>
        <w:t xml:space="preserve">   </w:t>
      </w:r>
      <w:bookmarkEnd w:id="1715"/>
    </w:p>
    <w:p w:rsidR="000743FC" w:rsidRDefault="000743FC" w:rsidP="00F91BB0">
      <w:pPr>
        <w:rPr>
          <w:rtl/>
          <w:lang w:eastAsia="he-IL"/>
        </w:rPr>
      </w:pPr>
    </w:p>
    <w:p w:rsidR="000743FC" w:rsidRDefault="000743FC" w:rsidP="00D8345B">
      <w:pPr>
        <w:rPr>
          <w:rtl/>
          <w:lang w:eastAsia="he-IL"/>
        </w:rPr>
      </w:pPr>
      <w:bookmarkStart w:id="1716" w:name="_ETM_Q5_314838"/>
      <w:bookmarkEnd w:id="1716"/>
      <w:r>
        <w:rPr>
          <w:rFonts w:hint="cs"/>
          <w:rtl/>
          <w:lang w:eastAsia="he-IL"/>
        </w:rPr>
        <w:t>לחוק הבא. המציע כאן.</w:t>
      </w:r>
    </w:p>
    <w:p w:rsidR="000743FC" w:rsidRDefault="000743FC" w:rsidP="00D8345B">
      <w:pPr>
        <w:rPr>
          <w:rtl/>
          <w:lang w:eastAsia="he-IL"/>
        </w:rPr>
      </w:pPr>
      <w:bookmarkStart w:id="1717" w:name="_ETM_Q5_299575"/>
      <w:bookmarkStart w:id="1718" w:name="_ETM_Q5_299635"/>
      <w:bookmarkEnd w:id="1717"/>
      <w:bookmarkEnd w:id="1718"/>
    </w:p>
    <w:p w:rsidR="000743FC" w:rsidRDefault="000743FC" w:rsidP="00D8345B">
      <w:pPr>
        <w:pStyle w:val="af6"/>
        <w:keepNext/>
        <w:rPr>
          <w:rtl/>
        </w:rPr>
      </w:pPr>
      <w:bookmarkStart w:id="1719" w:name="ET_yor_5982_13"/>
      <w:r w:rsidRPr="00325D93">
        <w:rPr>
          <w:rStyle w:val="TagStyle"/>
          <w:rtl/>
        </w:rPr>
        <w:t xml:space="preserve"> &lt;&lt; יור &gt;&gt; </w:t>
      </w:r>
      <w:r>
        <w:rPr>
          <w:rtl/>
        </w:rPr>
        <w:t>היו"ר יריב לוין:</w:t>
      </w:r>
      <w:r w:rsidRPr="00325D93">
        <w:rPr>
          <w:rStyle w:val="TagStyle"/>
          <w:rtl/>
        </w:rPr>
        <w:t xml:space="preserve"> &lt;&lt; יור &gt;&gt;</w:t>
      </w:r>
      <w:r>
        <w:rPr>
          <w:rtl/>
        </w:rPr>
        <w:t xml:space="preserve">   </w:t>
      </w:r>
      <w:bookmarkEnd w:id="171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טופורובסקי, אנחנו נמתין רגע לחבר הכנסת האוזר כדי שהוא יוכל </w:t>
      </w:r>
      <w:bookmarkStart w:id="1720" w:name="_ETM_Q5_317594"/>
      <w:bookmarkEnd w:id="1720"/>
      <w:r>
        <w:rPr>
          <w:rFonts w:hint="cs"/>
          <w:rtl/>
          <w:lang w:eastAsia="he-IL"/>
        </w:rPr>
        <w:t xml:space="preserve">להגיע. אם אתם רוצים לחזור בכם מהמשיכה, אני אאפשר לכם. לא רוצים? בסדר, </w:t>
      </w:r>
      <w:bookmarkStart w:id="1721" w:name="_ETM_Q5_334304"/>
      <w:bookmarkEnd w:id="1721"/>
      <w:r>
        <w:rPr>
          <w:rFonts w:hint="cs"/>
          <w:rtl/>
          <w:lang w:eastAsia="he-IL"/>
        </w:rPr>
        <w:t>אנחנו נמתין.</w:t>
      </w:r>
    </w:p>
    <w:p w:rsidR="000743FC" w:rsidRDefault="000743FC" w:rsidP="00D8345B">
      <w:pPr>
        <w:rPr>
          <w:rtl/>
          <w:lang w:eastAsia="he-IL"/>
        </w:rPr>
      </w:pPr>
    </w:p>
    <w:p w:rsidR="000743FC" w:rsidRDefault="000743FC" w:rsidP="00D8345B">
      <w:pPr>
        <w:pStyle w:val="af5"/>
        <w:keepNext/>
        <w:rPr>
          <w:rtl/>
        </w:rPr>
      </w:pPr>
      <w:bookmarkStart w:id="1722" w:name="ET_interruption_5811_40"/>
      <w:r w:rsidRPr="001F4934">
        <w:rPr>
          <w:rStyle w:val="TagStyle"/>
          <w:rtl/>
        </w:rPr>
        <w:t xml:space="preserve"> &lt;&lt; קריאה &gt;&gt; </w:t>
      </w:r>
      <w:r>
        <w:rPr>
          <w:rtl/>
        </w:rPr>
        <w:t>בועז טופורובסקי (יש עתיד-תל"ם):</w:t>
      </w:r>
      <w:r w:rsidRPr="001F4934">
        <w:rPr>
          <w:rStyle w:val="TagStyle"/>
          <w:rtl/>
        </w:rPr>
        <w:t xml:space="preserve"> &lt;&lt; קריאה &gt;&gt;</w:t>
      </w:r>
      <w:r>
        <w:rPr>
          <w:rtl/>
        </w:rPr>
        <w:t xml:space="preserve">   </w:t>
      </w:r>
      <w:bookmarkEnd w:id="172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אם המציע לא נמצא, לפי התקנון </w:t>
      </w:r>
      <w:r w:rsidR="00DA39C2">
        <w:rPr>
          <w:rFonts w:hint="cs"/>
          <w:rtl/>
          <w:lang w:eastAsia="he-IL"/>
        </w:rPr>
        <w:t>– – –</w:t>
      </w:r>
    </w:p>
    <w:p w:rsidR="000743FC" w:rsidRDefault="000743FC" w:rsidP="00D8345B">
      <w:pPr>
        <w:rPr>
          <w:rtl/>
          <w:lang w:eastAsia="he-IL"/>
        </w:rPr>
      </w:pPr>
    </w:p>
    <w:p w:rsidR="000743FC" w:rsidRDefault="000743FC" w:rsidP="00D8345B">
      <w:pPr>
        <w:pStyle w:val="af6"/>
        <w:keepNext/>
        <w:rPr>
          <w:rtl/>
        </w:rPr>
      </w:pPr>
      <w:bookmarkStart w:id="1723" w:name="ET_yor_5982_14"/>
      <w:r w:rsidRPr="00325D93">
        <w:rPr>
          <w:rStyle w:val="TagStyle"/>
          <w:rtl/>
        </w:rPr>
        <w:t xml:space="preserve"> &lt;&lt; יור &gt;&gt; </w:t>
      </w:r>
      <w:r>
        <w:rPr>
          <w:rtl/>
        </w:rPr>
        <w:t>היו"ר יריב לוין:</w:t>
      </w:r>
      <w:r w:rsidRPr="00325D93">
        <w:rPr>
          <w:rStyle w:val="TagStyle"/>
          <w:rtl/>
        </w:rPr>
        <w:t xml:space="preserve"> &lt;&lt; יור &gt;&gt;</w:t>
      </w:r>
      <w:r>
        <w:rPr>
          <w:rtl/>
        </w:rPr>
        <w:t xml:space="preserve">   </w:t>
      </w:r>
      <w:bookmarkEnd w:id="1723"/>
    </w:p>
    <w:p w:rsidR="000743FC" w:rsidRDefault="000743FC" w:rsidP="00F91BB0">
      <w:pPr>
        <w:rPr>
          <w:rtl/>
          <w:lang w:eastAsia="he-IL"/>
        </w:rPr>
      </w:pPr>
    </w:p>
    <w:p w:rsidR="000743FC" w:rsidRDefault="000743FC" w:rsidP="00D8345B">
      <w:pPr>
        <w:rPr>
          <w:rtl/>
          <w:lang w:eastAsia="he-IL"/>
        </w:rPr>
      </w:pPr>
      <w:r>
        <w:rPr>
          <w:rFonts w:hint="cs"/>
          <w:rtl/>
          <w:lang w:eastAsia="he-IL"/>
        </w:rPr>
        <w:t>זה נכון, חבר הכנסת טופורובסקי, אבל אנחנו לא נמנע מאדם להציג את החוק כאשר סדר-היום השתנה דקה לפני</w:t>
      </w:r>
      <w:bookmarkStart w:id="1724" w:name="_ETM_Q5_343401"/>
      <w:bookmarkEnd w:id="1724"/>
      <w:r>
        <w:rPr>
          <w:rFonts w:hint="cs"/>
          <w:rtl/>
          <w:lang w:eastAsia="he-IL"/>
        </w:rPr>
        <w:t xml:space="preserve"> שהוא אמור לעלות לדוכן. הוא לא אמור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1725" w:name="ET_interruption_5811_41"/>
      <w:r w:rsidRPr="001F4934">
        <w:rPr>
          <w:rStyle w:val="TagStyle"/>
          <w:rtl/>
        </w:rPr>
        <w:t xml:space="preserve"> &lt;&lt; קריאה &gt;&gt; </w:t>
      </w:r>
      <w:r>
        <w:rPr>
          <w:rtl/>
        </w:rPr>
        <w:t>בועז טופורובסקי (יש עתיד-תל"ם):</w:t>
      </w:r>
      <w:r w:rsidRPr="001F4934">
        <w:rPr>
          <w:rStyle w:val="TagStyle"/>
          <w:rtl/>
        </w:rPr>
        <w:t xml:space="preserve"> &lt;&lt; קריאה &gt;&gt;</w:t>
      </w:r>
      <w:r>
        <w:rPr>
          <w:rtl/>
        </w:rPr>
        <w:t xml:space="preserve">   </w:t>
      </w:r>
      <w:bookmarkEnd w:id="172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אבל זה התקנון. התקנון לא נועד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af6"/>
        <w:keepNext/>
        <w:rPr>
          <w:rtl/>
        </w:rPr>
      </w:pPr>
      <w:r w:rsidRPr="00325D93">
        <w:rPr>
          <w:rStyle w:val="TagStyle"/>
          <w:rtl/>
        </w:rPr>
        <w:t xml:space="preserve"> &lt;&lt; יור &gt;&gt; </w:t>
      </w:r>
      <w:r>
        <w:rPr>
          <w:rtl/>
        </w:rPr>
        <w:t>היו"ר יריב לוין:</w:t>
      </w:r>
      <w:r w:rsidRPr="00325D93">
        <w:rPr>
          <w:rStyle w:val="TagStyle"/>
          <w:rtl/>
        </w:rPr>
        <w:t xml:space="preserve"> &lt;&lt; יור &gt;&gt;</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נכון, נכון, ולכן אנחנו נמתין. אני מבין </w:t>
      </w:r>
      <w:bookmarkStart w:id="1726" w:name="_ETM_Q5_354264"/>
      <w:bookmarkEnd w:id="1726"/>
      <w:r>
        <w:rPr>
          <w:rFonts w:hint="cs"/>
          <w:rtl/>
          <w:lang w:eastAsia="he-IL"/>
        </w:rPr>
        <w:t>את התרגיל, זה נחמד מאוד. זה לא ילך. אנחנו נחכה לחבר הכנסת האוזר ונאפשר לו להציג את הצעת החוק כפי שצריך להיות.</w:t>
      </w:r>
    </w:p>
    <w:p w:rsidR="000743FC" w:rsidRDefault="000743FC" w:rsidP="00D8345B">
      <w:pPr>
        <w:rPr>
          <w:rtl/>
          <w:lang w:eastAsia="he-IL"/>
        </w:rPr>
      </w:pPr>
    </w:p>
    <w:p w:rsidR="000743FC" w:rsidRDefault="000743FC" w:rsidP="00D8345B">
      <w:pPr>
        <w:pStyle w:val="af5"/>
        <w:keepNext/>
        <w:rPr>
          <w:rtl/>
        </w:rPr>
      </w:pPr>
      <w:bookmarkStart w:id="1727" w:name="ET_interruption_5811_17"/>
      <w:r w:rsidRPr="00325D93">
        <w:rPr>
          <w:rStyle w:val="TagStyle"/>
          <w:rtl/>
        </w:rPr>
        <w:t xml:space="preserve"> &lt;&lt; קריאה &gt;&gt; </w:t>
      </w:r>
      <w:r>
        <w:rPr>
          <w:rtl/>
        </w:rPr>
        <w:t>בועז טופורובסקי (יש עתיד-תל"ם):</w:t>
      </w:r>
      <w:r w:rsidRPr="00325D93">
        <w:rPr>
          <w:rStyle w:val="TagStyle"/>
          <w:rtl/>
        </w:rPr>
        <w:t xml:space="preserve"> &lt;&lt; קריאה &gt;&gt;</w:t>
      </w:r>
      <w:r>
        <w:rPr>
          <w:rtl/>
        </w:rPr>
        <w:t xml:space="preserve">   </w:t>
      </w:r>
      <w:bookmarkEnd w:id="172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התקנון לא מאפשר לך. התקנון לא מאפשר לך </w:t>
      </w:r>
      <w:r w:rsidR="00DA39C2">
        <w:rPr>
          <w:rFonts w:hint="cs"/>
          <w:rtl/>
          <w:lang w:eastAsia="he-IL"/>
        </w:rPr>
        <w:t>– – –</w:t>
      </w:r>
    </w:p>
    <w:p w:rsidR="000743FC" w:rsidRDefault="000743FC" w:rsidP="00D8345B">
      <w:pPr>
        <w:rPr>
          <w:rtl/>
          <w:lang w:eastAsia="he-IL"/>
        </w:rPr>
      </w:pPr>
    </w:p>
    <w:p w:rsidR="000743FC" w:rsidRDefault="000743FC" w:rsidP="00D8345B">
      <w:pPr>
        <w:pStyle w:val="af6"/>
        <w:keepNext/>
        <w:rPr>
          <w:rtl/>
        </w:rPr>
      </w:pPr>
      <w:bookmarkStart w:id="1728" w:name="ET_yor_5982_18"/>
      <w:r w:rsidRPr="00325D93">
        <w:rPr>
          <w:rStyle w:val="TagStyle"/>
          <w:rtl/>
        </w:rPr>
        <w:t xml:space="preserve"> &lt;&lt; יור &gt;&gt; </w:t>
      </w:r>
      <w:r>
        <w:rPr>
          <w:rtl/>
        </w:rPr>
        <w:t>היו"ר יריב לוין:</w:t>
      </w:r>
      <w:r w:rsidRPr="00325D93">
        <w:rPr>
          <w:rStyle w:val="TagStyle"/>
          <w:rtl/>
        </w:rPr>
        <w:t xml:space="preserve"> &lt;&lt; יור &gt;&gt;</w:t>
      </w:r>
      <w:bookmarkEnd w:id="172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כמי שכתב את התקנון אני סבור שהוא כן מאפשר לי. אני אמתין לחבר </w:t>
      </w:r>
      <w:bookmarkStart w:id="1729" w:name="_ETM_Q5_375759"/>
      <w:bookmarkEnd w:id="1729"/>
      <w:r>
        <w:rPr>
          <w:rFonts w:hint="cs"/>
          <w:rtl/>
          <w:lang w:eastAsia="he-IL"/>
        </w:rPr>
        <w:t xml:space="preserve">הכנסת האוזר. חבר הכנסת האוזר בדרך? כן. </w:t>
      </w:r>
    </w:p>
    <w:p w:rsidR="000743FC" w:rsidRDefault="000743FC" w:rsidP="00D8345B">
      <w:pPr>
        <w:rPr>
          <w:rtl/>
          <w:lang w:eastAsia="he-IL"/>
        </w:rPr>
      </w:pPr>
    </w:p>
    <w:p w:rsidR="000743FC" w:rsidRDefault="000743FC" w:rsidP="00D8345B">
      <w:pPr>
        <w:pStyle w:val="af5"/>
        <w:keepNext/>
        <w:rPr>
          <w:rtl/>
        </w:rPr>
      </w:pPr>
      <w:bookmarkStart w:id="1730" w:name="ET_interruption_5929_19"/>
      <w:r w:rsidRPr="00445E7C">
        <w:rPr>
          <w:rStyle w:val="TagStyle"/>
          <w:rtl/>
        </w:rPr>
        <w:t xml:space="preserve"> &lt;&lt; קריאה &gt;&gt; </w:t>
      </w:r>
      <w:r>
        <w:rPr>
          <w:rtl/>
        </w:rPr>
        <w:t>יאיר לפיד (יש עתיד-תל"ם):</w:t>
      </w:r>
      <w:r w:rsidRPr="00445E7C">
        <w:rPr>
          <w:rStyle w:val="TagStyle"/>
          <w:rtl/>
        </w:rPr>
        <w:t xml:space="preserve"> &lt;&lt; קריאה &gt;&gt;</w:t>
      </w:r>
      <w:r>
        <w:rPr>
          <w:rtl/>
        </w:rPr>
        <w:t xml:space="preserve">   </w:t>
      </w:r>
      <w:bookmarkEnd w:id="1730"/>
    </w:p>
    <w:p w:rsidR="000743FC" w:rsidRDefault="000743FC" w:rsidP="00F91BB0">
      <w:pPr>
        <w:rPr>
          <w:rtl/>
          <w:lang w:eastAsia="he-IL"/>
        </w:rPr>
      </w:pPr>
    </w:p>
    <w:p w:rsidR="000743FC" w:rsidRDefault="000743FC" w:rsidP="00D8345B">
      <w:pPr>
        <w:rPr>
          <w:rtl/>
          <w:lang w:eastAsia="he-IL"/>
        </w:rPr>
      </w:pPr>
      <w:r>
        <w:rPr>
          <w:rFonts w:hint="cs"/>
          <w:rtl/>
          <w:lang w:eastAsia="he-IL"/>
        </w:rPr>
        <w:t>היושב-ראש, אפשר להפוך.</w:t>
      </w:r>
    </w:p>
    <w:p w:rsidR="000743FC" w:rsidRDefault="000743FC" w:rsidP="00D8345B">
      <w:pPr>
        <w:rPr>
          <w:rtl/>
          <w:lang w:eastAsia="he-IL"/>
        </w:rPr>
      </w:pPr>
    </w:p>
    <w:p w:rsidR="000743FC" w:rsidRDefault="000743FC" w:rsidP="00D8345B">
      <w:pPr>
        <w:pStyle w:val="af6"/>
        <w:keepNext/>
        <w:rPr>
          <w:rtl/>
        </w:rPr>
      </w:pPr>
      <w:r w:rsidRPr="00445E7C">
        <w:rPr>
          <w:rStyle w:val="TagStyle"/>
          <w:rtl/>
        </w:rPr>
        <w:t xml:space="preserve"> &lt;&lt; יור &gt;&gt; </w:t>
      </w:r>
      <w:r>
        <w:rPr>
          <w:rtl/>
        </w:rPr>
        <w:t>היו"ר יריב לוין:</w:t>
      </w:r>
      <w:r w:rsidRPr="00445E7C">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ראש האופוזיציה, אני בהחלט ער לרעיון היצירתי, ועד שיגיע חבר הכנסת האוזר אני אסיים לשקול אותו. </w:t>
      </w:r>
      <w:bookmarkStart w:id="1731" w:name="_ETM_Q5_434744"/>
      <w:bookmarkStart w:id="1732" w:name="_ETM_Q5_434795"/>
      <w:bookmarkEnd w:id="1731"/>
      <w:bookmarkEnd w:id="1732"/>
      <w:r>
        <w:rPr>
          <w:rFonts w:hint="cs"/>
          <w:rtl/>
          <w:lang w:eastAsia="he-IL"/>
        </w:rPr>
        <w:t xml:space="preserve">אתה יכול לגשת למיקרופון, נוכל לנהל בינתיים את </w:t>
      </w:r>
      <w:bookmarkStart w:id="1733" w:name="_ETM_Q5_462515"/>
      <w:bookmarkEnd w:id="1733"/>
      <w:r>
        <w:rPr>
          <w:rFonts w:hint="cs"/>
          <w:rtl/>
          <w:lang w:eastAsia="he-IL"/>
        </w:rPr>
        <w:t xml:space="preserve">הדיון הזה בצורה מסודרת. </w:t>
      </w:r>
    </w:p>
    <w:p w:rsidR="000743FC" w:rsidRDefault="000743FC" w:rsidP="00D8345B">
      <w:pPr>
        <w:rPr>
          <w:rtl/>
          <w:lang w:eastAsia="he-IL"/>
        </w:rPr>
      </w:pPr>
    </w:p>
    <w:p w:rsidR="000743FC" w:rsidRDefault="000743FC" w:rsidP="00D8345B">
      <w:pPr>
        <w:pStyle w:val="af5"/>
        <w:keepNext/>
        <w:rPr>
          <w:rtl/>
        </w:rPr>
      </w:pPr>
      <w:bookmarkStart w:id="1734" w:name="ET_interruption_5811_42"/>
      <w:r w:rsidRPr="00367A88">
        <w:rPr>
          <w:rStyle w:val="TagStyle"/>
          <w:rtl/>
        </w:rPr>
        <w:t xml:space="preserve"> &lt;&lt; קריאה &gt;&gt; </w:t>
      </w:r>
      <w:r>
        <w:rPr>
          <w:rtl/>
        </w:rPr>
        <w:t>בועז טופורובסקי (יש עתיד-תל"ם):</w:t>
      </w:r>
      <w:r w:rsidRPr="00367A88">
        <w:rPr>
          <w:rStyle w:val="TagStyle"/>
          <w:rtl/>
        </w:rPr>
        <w:t xml:space="preserve"> &lt;&lt; קריאה &gt;&gt;</w:t>
      </w:r>
      <w:r>
        <w:rPr>
          <w:rtl/>
        </w:rPr>
        <w:t xml:space="preserve">   </w:t>
      </w:r>
      <w:bookmarkEnd w:id="1734"/>
    </w:p>
    <w:p w:rsidR="000743FC" w:rsidRDefault="000743FC" w:rsidP="00F91BB0">
      <w:pPr>
        <w:rPr>
          <w:rtl/>
          <w:lang w:eastAsia="he-IL"/>
        </w:rPr>
      </w:pPr>
    </w:p>
    <w:p w:rsidR="000743FC" w:rsidRDefault="000743FC" w:rsidP="00D8345B">
      <w:pPr>
        <w:rPr>
          <w:rtl/>
          <w:lang w:eastAsia="he-IL"/>
        </w:rPr>
      </w:pPr>
      <w:r>
        <w:rPr>
          <w:rFonts w:hint="cs"/>
          <w:rtl/>
          <w:lang w:eastAsia="he-IL"/>
        </w:rPr>
        <w:t>אני?</w:t>
      </w:r>
    </w:p>
    <w:p w:rsidR="000743FC" w:rsidRDefault="000743FC" w:rsidP="00D8345B">
      <w:pPr>
        <w:rPr>
          <w:rtl/>
          <w:lang w:eastAsia="he-IL"/>
        </w:rPr>
      </w:pPr>
    </w:p>
    <w:p w:rsidR="000743FC" w:rsidRDefault="000743FC" w:rsidP="00D8345B">
      <w:pPr>
        <w:pStyle w:val="af6"/>
        <w:keepNext/>
        <w:rPr>
          <w:rtl/>
        </w:rPr>
      </w:pPr>
      <w:bookmarkStart w:id="1735" w:name="ET_yor_5982_43"/>
      <w:r w:rsidRPr="00367A88">
        <w:rPr>
          <w:rStyle w:val="TagStyle"/>
          <w:rtl/>
        </w:rPr>
        <w:t xml:space="preserve"> &lt;&lt; יור &gt;&gt; </w:t>
      </w:r>
      <w:r>
        <w:rPr>
          <w:rtl/>
        </w:rPr>
        <w:t>היו"ר יריב לוין:</w:t>
      </w:r>
      <w:r w:rsidRPr="00367A88">
        <w:rPr>
          <w:rStyle w:val="TagStyle"/>
          <w:rtl/>
        </w:rPr>
        <w:t xml:space="preserve"> &lt;&lt; יור &gt;&gt;</w:t>
      </w:r>
      <w:r>
        <w:rPr>
          <w:rtl/>
        </w:rPr>
        <w:t xml:space="preserve">   </w:t>
      </w:r>
      <w:bookmarkEnd w:id="173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כן, אתה. בבקשה, למיקרופון שם בצד. דווקא יעזור לי. </w:t>
      </w:r>
      <w:bookmarkStart w:id="1736" w:name="_ETM_Q5_469178"/>
      <w:bookmarkStart w:id="1737" w:name="_ETM_Q5_469233"/>
      <w:bookmarkEnd w:id="1736"/>
      <w:bookmarkEnd w:id="1737"/>
      <w:r>
        <w:rPr>
          <w:rFonts w:hint="cs"/>
          <w:rtl/>
          <w:lang w:eastAsia="he-IL"/>
        </w:rPr>
        <w:t xml:space="preserve">חבר הכנסת טופורובסקי, בבקשה, בכבוד. </w:t>
      </w:r>
      <w:bookmarkStart w:id="1738" w:name="_ETM_Q5_489693"/>
      <w:bookmarkEnd w:id="1738"/>
    </w:p>
    <w:p w:rsidR="000743FC" w:rsidRDefault="000743FC" w:rsidP="00D8345B">
      <w:pPr>
        <w:rPr>
          <w:rtl/>
          <w:lang w:eastAsia="he-IL"/>
        </w:rPr>
      </w:pPr>
      <w:bookmarkStart w:id="1739" w:name="_ETM_Q5_489741"/>
      <w:bookmarkEnd w:id="1739"/>
    </w:p>
    <w:p w:rsidR="000743FC" w:rsidRDefault="000743FC" w:rsidP="00D8345B">
      <w:pPr>
        <w:pStyle w:val="af5"/>
        <w:keepNext/>
        <w:rPr>
          <w:rtl/>
        </w:rPr>
      </w:pPr>
      <w:bookmarkStart w:id="1740" w:name="ET_interruption_קריאה_45"/>
      <w:r w:rsidRPr="00367A88">
        <w:rPr>
          <w:rStyle w:val="TagStyle"/>
          <w:rtl/>
        </w:rPr>
        <w:t xml:space="preserve"> &lt;&lt; קריאה &gt;&gt; </w:t>
      </w:r>
      <w:r>
        <w:rPr>
          <w:rtl/>
        </w:rPr>
        <w:t>קריאה:</w:t>
      </w:r>
      <w:r w:rsidRPr="00367A88">
        <w:rPr>
          <w:rStyle w:val="TagStyle"/>
          <w:rtl/>
        </w:rPr>
        <w:t xml:space="preserve"> &lt;&lt; קריאה &gt;&gt;</w:t>
      </w:r>
      <w:r>
        <w:rPr>
          <w:rtl/>
        </w:rPr>
        <w:t xml:space="preserve">   </w:t>
      </w:r>
      <w:bookmarkEnd w:id="1740"/>
    </w:p>
    <w:p w:rsidR="000743FC" w:rsidRDefault="000743FC" w:rsidP="00F91BB0">
      <w:pPr>
        <w:rPr>
          <w:rtl/>
          <w:lang w:eastAsia="he-IL"/>
        </w:rPr>
      </w:pPr>
    </w:p>
    <w:p w:rsidR="000743FC" w:rsidRDefault="000743FC" w:rsidP="00D8345B">
      <w:pPr>
        <w:rPr>
          <w:rtl/>
          <w:lang w:eastAsia="he-IL"/>
        </w:rPr>
      </w:pPr>
      <w:r>
        <w:rPr>
          <w:rFonts w:hint="cs"/>
          <w:rtl/>
          <w:lang w:eastAsia="he-IL"/>
        </w:rPr>
        <w:t>לאט-לאט.</w:t>
      </w:r>
    </w:p>
    <w:p w:rsidR="000743FC" w:rsidRDefault="000743FC" w:rsidP="00D8345B">
      <w:pPr>
        <w:rPr>
          <w:rtl/>
          <w:lang w:eastAsia="he-IL"/>
        </w:rPr>
      </w:pPr>
      <w:bookmarkStart w:id="1741" w:name="_ETM_Q5_487650"/>
      <w:bookmarkStart w:id="1742" w:name="_ETM_Q5_487705"/>
      <w:bookmarkEnd w:id="1741"/>
      <w:bookmarkEnd w:id="1742"/>
    </w:p>
    <w:p w:rsidR="000743FC" w:rsidRDefault="000743FC" w:rsidP="00D8345B">
      <w:pPr>
        <w:pStyle w:val="af6"/>
        <w:keepNext/>
        <w:rPr>
          <w:rtl/>
        </w:rPr>
      </w:pPr>
      <w:bookmarkStart w:id="1743" w:name="_ETM_Q5_487819"/>
      <w:bookmarkStart w:id="1744" w:name="_ETM_Q5_487868"/>
      <w:bookmarkStart w:id="1745" w:name="ET_yor_5982_46"/>
      <w:bookmarkEnd w:id="1743"/>
      <w:bookmarkEnd w:id="1744"/>
      <w:r w:rsidRPr="00367A88">
        <w:rPr>
          <w:rStyle w:val="TagStyle"/>
          <w:rtl/>
        </w:rPr>
        <w:t xml:space="preserve"> &lt;&lt; יור &gt;&gt; </w:t>
      </w:r>
      <w:r>
        <w:rPr>
          <w:rtl/>
        </w:rPr>
        <w:t>היו"ר יריב לוין:</w:t>
      </w:r>
      <w:r w:rsidRPr="00367A88">
        <w:rPr>
          <w:rStyle w:val="TagStyle"/>
          <w:rtl/>
        </w:rPr>
        <w:t xml:space="preserve"> &lt;&lt; יור &gt;&gt;</w:t>
      </w:r>
      <w:r>
        <w:rPr>
          <w:rtl/>
        </w:rPr>
        <w:t xml:space="preserve">   </w:t>
      </w:r>
      <w:bookmarkEnd w:id="1745"/>
    </w:p>
    <w:p w:rsidR="000743FC" w:rsidRDefault="000743FC" w:rsidP="00F91BB0">
      <w:pPr>
        <w:rPr>
          <w:rtl/>
          <w:lang w:eastAsia="he-IL"/>
        </w:rPr>
      </w:pPr>
    </w:p>
    <w:p w:rsidR="000743FC" w:rsidRDefault="000743FC" w:rsidP="00D8345B">
      <w:pPr>
        <w:rPr>
          <w:rtl/>
          <w:lang w:eastAsia="he-IL"/>
        </w:rPr>
      </w:pPr>
      <w:bookmarkStart w:id="1746" w:name="_ETM_Q5_488656"/>
      <w:bookmarkEnd w:id="1746"/>
      <w:r>
        <w:rPr>
          <w:rFonts w:hint="cs"/>
          <w:rtl/>
          <w:lang w:eastAsia="he-IL"/>
        </w:rPr>
        <w:t>אתה יכול גם לקרוא יותר</w:t>
      </w:r>
      <w:bookmarkStart w:id="1747" w:name="_ETM_Q5_493515"/>
      <w:bookmarkEnd w:id="1747"/>
      <w:r>
        <w:rPr>
          <w:rFonts w:hint="cs"/>
          <w:rtl/>
          <w:lang w:eastAsia="he-IL"/>
        </w:rPr>
        <w:t xml:space="preserve"> מהר, התשובה שלי ממילא תהיה תלוית הנסיבות, אז </w:t>
      </w:r>
      <w:bookmarkStart w:id="1748" w:name="_ETM_Q5_499884"/>
      <w:bookmarkEnd w:id="1748"/>
      <w:r>
        <w:rPr>
          <w:rFonts w:hint="cs"/>
          <w:rtl/>
          <w:lang w:eastAsia="he-IL"/>
        </w:rPr>
        <w:t xml:space="preserve">זה בסדר. בבקשה. לא שומעים את חבר הכנסת טופורובסקי, נא לפתוח לו את המיקרופון. תודה. רגע, רגע, רגע. אנא, לפתוח את המיקרופון של חבר הכנסת טופורובסקי, כי לא שומעים אותו. </w:t>
      </w:r>
      <w:bookmarkStart w:id="1749" w:name="_ETM_Q5_514706"/>
      <w:bookmarkEnd w:id="1749"/>
      <w:r>
        <w:rPr>
          <w:rFonts w:hint="cs"/>
          <w:rtl/>
          <w:lang w:eastAsia="he-IL"/>
        </w:rPr>
        <w:t xml:space="preserve">בבקשה. </w:t>
      </w:r>
    </w:p>
    <w:p w:rsidR="000743FC" w:rsidRDefault="000743FC" w:rsidP="00D8345B">
      <w:pPr>
        <w:rPr>
          <w:rtl/>
          <w:lang w:eastAsia="he-IL"/>
        </w:rPr>
      </w:pPr>
    </w:p>
    <w:p w:rsidR="000743FC" w:rsidRDefault="000743FC" w:rsidP="00D8345B">
      <w:pPr>
        <w:pStyle w:val="a4"/>
        <w:keepNext/>
        <w:rPr>
          <w:rtl/>
        </w:rPr>
      </w:pPr>
      <w:bookmarkStart w:id="1750" w:name="ET_speaker_5811_21"/>
      <w:r w:rsidRPr="00792732">
        <w:rPr>
          <w:rStyle w:val="TagStyle"/>
          <w:rtl/>
        </w:rPr>
        <w:t xml:space="preserve"> &lt;&lt; דובר &gt;&gt; </w:t>
      </w:r>
      <w:bookmarkStart w:id="1751" w:name="_Toc48162595"/>
      <w:bookmarkStart w:id="1752" w:name="_Toc48163054"/>
      <w:bookmarkStart w:id="1753" w:name="_Toc54112196"/>
      <w:r>
        <w:rPr>
          <w:rtl/>
        </w:rPr>
        <w:t>בועז טופורובסקי (יש עתיד-תל"ם):</w:t>
      </w:r>
      <w:bookmarkEnd w:id="1751"/>
      <w:bookmarkEnd w:id="1752"/>
      <w:bookmarkEnd w:id="1753"/>
      <w:r w:rsidRPr="00792732">
        <w:rPr>
          <w:rStyle w:val="TagStyle"/>
          <w:rtl/>
        </w:rPr>
        <w:t xml:space="preserve"> &lt;&lt; דובר &gt;&gt;</w:t>
      </w:r>
      <w:r>
        <w:rPr>
          <w:rtl/>
        </w:rPr>
        <w:t xml:space="preserve">   </w:t>
      </w:r>
      <w:bookmarkEnd w:id="1750"/>
    </w:p>
    <w:p w:rsidR="000743FC" w:rsidRDefault="000743FC" w:rsidP="00F91BB0">
      <w:pPr>
        <w:rPr>
          <w:rtl/>
          <w:lang w:eastAsia="he-IL"/>
        </w:rPr>
      </w:pPr>
    </w:p>
    <w:p w:rsidR="000743FC" w:rsidRDefault="000743FC" w:rsidP="00D8345B">
      <w:pPr>
        <w:rPr>
          <w:rtl/>
          <w:lang w:eastAsia="he-IL"/>
        </w:rPr>
      </w:pPr>
      <w:r>
        <w:rPr>
          <w:rFonts w:hint="cs"/>
          <w:rtl/>
          <w:lang w:eastAsia="he-IL"/>
        </w:rPr>
        <w:t>לפי סעיף 77(ט), "</w:t>
      </w:r>
      <w:r>
        <w:rPr>
          <w:rtl/>
          <w:lang w:eastAsia="he-IL"/>
        </w:rPr>
        <w:t>נעדר יוזם הצעת החוק מאולם המליאה בעת</w:t>
      </w:r>
      <w:r>
        <w:rPr>
          <w:rFonts w:hint="cs"/>
          <w:rtl/>
          <w:lang w:eastAsia="he-IL"/>
        </w:rPr>
        <w:t xml:space="preserve"> </w:t>
      </w:r>
      <w:r>
        <w:rPr>
          <w:rtl/>
          <w:lang w:eastAsia="he-IL"/>
        </w:rPr>
        <w:t>שנדרש לנמק את הצעת החוק ולא הסמיך</w:t>
      </w:r>
      <w:r>
        <w:rPr>
          <w:rFonts w:hint="cs"/>
          <w:rtl/>
          <w:lang w:eastAsia="he-IL"/>
        </w:rPr>
        <w:t xml:space="preserve"> </w:t>
      </w:r>
      <w:r>
        <w:rPr>
          <w:rtl/>
          <w:lang w:eastAsia="he-IL"/>
        </w:rPr>
        <w:t>חבר כנסת אחר לנמקה, לא תישמר זכותו</w:t>
      </w:r>
      <w:r>
        <w:rPr>
          <w:rFonts w:hint="cs"/>
          <w:rtl/>
          <w:lang w:eastAsia="he-IL"/>
        </w:rPr>
        <w:t xml:space="preserve"> </w:t>
      </w:r>
      <w:r>
        <w:rPr>
          <w:rtl/>
          <w:lang w:eastAsia="he-IL"/>
        </w:rPr>
        <w:t>לנמק את ההצעה במועד אחר, וההצעה</w:t>
      </w:r>
      <w:r>
        <w:rPr>
          <w:rFonts w:hint="cs"/>
          <w:rtl/>
          <w:lang w:eastAsia="he-IL"/>
        </w:rPr>
        <w:t xml:space="preserve"> </w:t>
      </w:r>
      <w:r>
        <w:rPr>
          <w:rtl/>
          <w:lang w:eastAsia="he-IL"/>
        </w:rPr>
        <w:t>תבוא במניין ההצעות לפי סעיף 99</w:t>
      </w:r>
      <w:r>
        <w:rPr>
          <w:rFonts w:hint="cs"/>
          <w:rtl/>
          <w:lang w:eastAsia="he-IL"/>
        </w:rPr>
        <w:t>".</w:t>
      </w:r>
      <w:r>
        <w:rPr>
          <w:rtl/>
          <w:lang w:eastAsia="he-IL"/>
        </w:rPr>
        <w:t xml:space="preserve"> </w:t>
      </w:r>
    </w:p>
    <w:p w:rsidR="000743FC" w:rsidRDefault="000743FC" w:rsidP="00D8345B">
      <w:pPr>
        <w:rPr>
          <w:rtl/>
          <w:lang w:eastAsia="he-IL"/>
        </w:rPr>
      </w:pPr>
    </w:p>
    <w:p w:rsidR="000743FC" w:rsidRDefault="000743FC" w:rsidP="00D8345B">
      <w:pPr>
        <w:pStyle w:val="af6"/>
        <w:keepNext/>
        <w:rPr>
          <w:rtl/>
        </w:rPr>
      </w:pPr>
      <w:r w:rsidRPr="000A01B0">
        <w:rPr>
          <w:rStyle w:val="TagStyle"/>
          <w:rtl/>
        </w:rPr>
        <w:t xml:space="preserve"> &lt;&lt; יור &gt;&gt; </w:t>
      </w:r>
      <w:r>
        <w:rPr>
          <w:rtl/>
        </w:rPr>
        <w:t>היו"ר יריב לוין:</w:t>
      </w:r>
      <w:r w:rsidRPr="000A01B0">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נכון. </w:t>
      </w:r>
    </w:p>
    <w:p w:rsidR="000743FC" w:rsidRDefault="000743FC" w:rsidP="00D8345B">
      <w:pPr>
        <w:rPr>
          <w:rtl/>
          <w:lang w:eastAsia="he-IL"/>
        </w:rPr>
      </w:pPr>
    </w:p>
    <w:p w:rsidR="000743FC" w:rsidRDefault="000743FC" w:rsidP="00D8345B">
      <w:pPr>
        <w:pStyle w:val="-"/>
        <w:keepNext/>
        <w:rPr>
          <w:rtl/>
        </w:rPr>
      </w:pPr>
      <w:bookmarkStart w:id="1754" w:name="ET_speakercontinue_5811_23"/>
      <w:r w:rsidRPr="000A01B0">
        <w:rPr>
          <w:rStyle w:val="TagStyle"/>
          <w:rtl/>
        </w:rPr>
        <w:t xml:space="preserve"> &lt;&lt; דובר_המשך &gt;&gt; </w:t>
      </w:r>
      <w:r>
        <w:rPr>
          <w:rtl/>
        </w:rPr>
        <w:t>בועז טופורובסקי (יש עתיד-תל"ם):</w:t>
      </w:r>
      <w:r w:rsidRPr="000A01B0">
        <w:rPr>
          <w:rStyle w:val="TagStyle"/>
          <w:rtl/>
        </w:rPr>
        <w:t xml:space="preserve"> &lt;&lt; דובר_המשך &gt;&gt;</w:t>
      </w:r>
      <w:r>
        <w:rPr>
          <w:rtl/>
        </w:rPr>
        <w:t xml:space="preserve">   </w:t>
      </w:r>
      <w:bookmarkEnd w:id="175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 החלק השני </w:t>
      </w:r>
      <w:r w:rsidR="00DA39C2">
        <w:rPr>
          <w:rFonts w:hint="cs"/>
          <w:rtl/>
          <w:lang w:eastAsia="he-IL"/>
        </w:rPr>
        <w:t>– – –</w:t>
      </w:r>
    </w:p>
    <w:p w:rsidR="000743FC" w:rsidRDefault="000743FC" w:rsidP="00D8345B">
      <w:pPr>
        <w:rPr>
          <w:rtl/>
          <w:lang w:eastAsia="he-IL"/>
        </w:rPr>
      </w:pPr>
    </w:p>
    <w:p w:rsidR="000743FC" w:rsidRDefault="000743FC" w:rsidP="00D8345B">
      <w:pPr>
        <w:pStyle w:val="af6"/>
        <w:keepNext/>
        <w:rPr>
          <w:rtl/>
        </w:rPr>
      </w:pPr>
      <w:bookmarkStart w:id="1755" w:name="ET_yor_5982_24"/>
      <w:r w:rsidRPr="000A01B0">
        <w:rPr>
          <w:rStyle w:val="TagStyle"/>
          <w:rtl/>
        </w:rPr>
        <w:t xml:space="preserve"> &lt;&lt; יור &gt;&gt; </w:t>
      </w:r>
      <w:r>
        <w:rPr>
          <w:rtl/>
        </w:rPr>
        <w:t>היו"ר יריב לוין:</w:t>
      </w:r>
      <w:r w:rsidRPr="000A01B0">
        <w:rPr>
          <w:rStyle w:val="TagStyle"/>
          <w:rtl/>
        </w:rPr>
        <w:t xml:space="preserve"> &lt;&lt; יור &gt;&gt;</w:t>
      </w:r>
      <w:r>
        <w:rPr>
          <w:rtl/>
        </w:rPr>
        <w:t xml:space="preserve">   </w:t>
      </w:r>
      <w:bookmarkEnd w:id="175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צודק, </w:t>
      </w:r>
      <w:bookmarkStart w:id="1756" w:name="_ETM_Q5_534573"/>
      <w:bookmarkEnd w:id="1756"/>
      <w:r>
        <w:rPr>
          <w:rFonts w:hint="cs"/>
          <w:rtl/>
          <w:lang w:eastAsia="he-IL"/>
        </w:rPr>
        <w:t xml:space="preserve">רק מה לעשות שיוזם הצעת החוק לא נעדר, כי פורסם סדר-יום, ומועד הדיון בהצעת החוק שלו טרם הגיע. </w:t>
      </w:r>
    </w:p>
    <w:p w:rsidR="000743FC" w:rsidRDefault="000743FC" w:rsidP="00D8345B">
      <w:pPr>
        <w:rPr>
          <w:rtl/>
          <w:lang w:eastAsia="he-IL"/>
        </w:rPr>
      </w:pPr>
    </w:p>
    <w:p w:rsidR="000743FC" w:rsidRDefault="000743FC" w:rsidP="00D8345B">
      <w:pPr>
        <w:pStyle w:val="-"/>
        <w:keepNext/>
        <w:rPr>
          <w:rtl/>
        </w:rPr>
      </w:pPr>
      <w:r w:rsidRPr="000A01B0">
        <w:rPr>
          <w:rStyle w:val="TagStyle"/>
          <w:rtl/>
        </w:rPr>
        <w:t xml:space="preserve">&lt;&lt; דובר_המשך &gt;&gt; </w:t>
      </w:r>
      <w:r>
        <w:rPr>
          <w:rtl/>
        </w:rPr>
        <w:t>בועז טופורובסקי (יש עתיד-תל"ם):</w:t>
      </w:r>
      <w:r w:rsidRPr="000A01B0">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הגיע הדיון,</w:t>
      </w:r>
      <w:r>
        <w:rPr>
          <w:rFonts w:hint="eastAsia"/>
          <w:rtl/>
          <w:lang w:eastAsia="he-IL"/>
        </w:rPr>
        <w:t xml:space="preserve"> </w:t>
      </w:r>
      <w:r>
        <w:rPr>
          <w:rFonts w:hint="cs"/>
          <w:rtl/>
          <w:lang w:eastAsia="he-IL"/>
        </w:rPr>
        <w:t xml:space="preserve">הוא </w:t>
      </w:r>
      <w:bookmarkStart w:id="1757" w:name="_ETM_Q5_543518"/>
      <w:bookmarkEnd w:id="1757"/>
      <w:r>
        <w:rPr>
          <w:rFonts w:hint="cs"/>
          <w:rtl/>
          <w:lang w:eastAsia="he-IL"/>
        </w:rPr>
        <w:t>לא נמצא</w:t>
      </w:r>
      <w:bookmarkStart w:id="1758" w:name="_ETM_Q5_544886"/>
      <w:bookmarkStart w:id="1759" w:name="_ETM_Q5_544942"/>
      <w:bookmarkEnd w:id="1758"/>
      <w:bookmarkEnd w:id="1759"/>
      <w:r>
        <w:rPr>
          <w:rFonts w:hint="cs"/>
          <w:rtl/>
          <w:lang w:eastAsia="he-IL"/>
        </w:rPr>
        <w:t>.</w:t>
      </w:r>
    </w:p>
    <w:p w:rsidR="000743FC" w:rsidRDefault="000743FC" w:rsidP="00D8345B">
      <w:pPr>
        <w:rPr>
          <w:rtl/>
          <w:lang w:eastAsia="he-IL"/>
        </w:rPr>
      </w:pPr>
      <w:bookmarkStart w:id="1760" w:name="_ETM_Q5_546519"/>
      <w:bookmarkStart w:id="1761" w:name="_ETM_Q5_546597"/>
      <w:bookmarkEnd w:id="1760"/>
      <w:bookmarkEnd w:id="1761"/>
    </w:p>
    <w:p w:rsidR="000743FC" w:rsidRDefault="000743FC" w:rsidP="00D8345B">
      <w:pPr>
        <w:pStyle w:val="af6"/>
        <w:keepNext/>
        <w:rPr>
          <w:rtl/>
        </w:rPr>
      </w:pPr>
      <w:bookmarkStart w:id="1762" w:name="_ETM_Q5_547142"/>
      <w:bookmarkStart w:id="1763" w:name="_ETM_Q5_547208"/>
      <w:bookmarkStart w:id="1764" w:name="ET_yor_5982_47"/>
      <w:bookmarkEnd w:id="1762"/>
      <w:bookmarkEnd w:id="1763"/>
      <w:r w:rsidRPr="00044394">
        <w:rPr>
          <w:rStyle w:val="TagStyle"/>
          <w:rtl/>
        </w:rPr>
        <w:t xml:space="preserve"> &lt;&lt; יור &gt;&gt; </w:t>
      </w:r>
      <w:r>
        <w:rPr>
          <w:rtl/>
        </w:rPr>
        <w:t>היו"ר יריב לוין:</w:t>
      </w:r>
      <w:r w:rsidRPr="00044394">
        <w:rPr>
          <w:rStyle w:val="TagStyle"/>
          <w:rtl/>
        </w:rPr>
        <w:t xml:space="preserve"> &lt;&lt; יור &gt;&gt;</w:t>
      </w:r>
      <w:r>
        <w:rPr>
          <w:rtl/>
        </w:rPr>
        <w:t xml:space="preserve">   </w:t>
      </w:r>
      <w:bookmarkEnd w:id="176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אתם בשנייה האחרונה משכתם את </w:t>
      </w:r>
      <w:bookmarkStart w:id="1765" w:name="_ETM_Q5_546639"/>
      <w:bookmarkStart w:id="1766" w:name="_ETM_Q5_546689"/>
      <w:bookmarkEnd w:id="1765"/>
      <w:bookmarkEnd w:id="1766"/>
      <w:r>
        <w:rPr>
          <w:rFonts w:hint="cs"/>
          <w:rtl/>
          <w:lang w:eastAsia="he-IL"/>
        </w:rPr>
        <w:t xml:space="preserve">ההצעות כדי למנוע </w:t>
      </w:r>
      <w:bookmarkStart w:id="1767" w:name="_ETM_Q5_551340"/>
      <w:bookmarkEnd w:id="1767"/>
      <w:r>
        <w:rPr>
          <w:rFonts w:hint="cs"/>
          <w:rtl/>
          <w:lang w:eastAsia="he-IL"/>
        </w:rPr>
        <w:t xml:space="preserve">ממנו להציג את החוק. לא לזה התכוון התקנון, לא </w:t>
      </w:r>
      <w:bookmarkStart w:id="1768" w:name="_ETM_Q5_555225"/>
      <w:bookmarkEnd w:id="1768"/>
      <w:r>
        <w:rPr>
          <w:rFonts w:hint="cs"/>
          <w:rtl/>
          <w:lang w:eastAsia="he-IL"/>
        </w:rPr>
        <w:t>זה מה שכתוב בו.</w:t>
      </w:r>
    </w:p>
    <w:p w:rsidR="000743FC" w:rsidRDefault="000743FC" w:rsidP="00D8345B">
      <w:pPr>
        <w:rPr>
          <w:rtl/>
          <w:lang w:eastAsia="he-IL"/>
        </w:rPr>
      </w:pPr>
    </w:p>
    <w:p w:rsidR="000743FC" w:rsidRDefault="000743FC" w:rsidP="00D8345B">
      <w:pPr>
        <w:pStyle w:val="-"/>
        <w:keepNext/>
        <w:rPr>
          <w:rtl/>
        </w:rPr>
      </w:pPr>
      <w:bookmarkStart w:id="1769" w:name="ET_speakercontinue_5811_25"/>
      <w:r w:rsidRPr="000A01B0">
        <w:rPr>
          <w:rStyle w:val="TagStyle"/>
          <w:rtl/>
        </w:rPr>
        <w:t xml:space="preserve"> &lt;&lt; דובר_המשך &gt;&gt; </w:t>
      </w:r>
      <w:r>
        <w:rPr>
          <w:rtl/>
        </w:rPr>
        <w:t>בועז טופורובסקי (יש עתיד-תל"ם):</w:t>
      </w:r>
      <w:r w:rsidRPr="000A01B0">
        <w:rPr>
          <w:rStyle w:val="TagStyle"/>
          <w:rtl/>
        </w:rPr>
        <w:t xml:space="preserve"> &lt;&lt; דובר_המשך &gt;&gt;</w:t>
      </w:r>
      <w:r>
        <w:rPr>
          <w:rtl/>
        </w:rPr>
        <w:t xml:space="preserve">   </w:t>
      </w:r>
      <w:bookmarkEnd w:id="176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מה זאת אומרת? אבל אני הקראתי </w:t>
      </w:r>
      <w:bookmarkStart w:id="1770" w:name="_ETM_Q5_554647"/>
      <w:bookmarkEnd w:id="1770"/>
      <w:r>
        <w:rPr>
          <w:rFonts w:hint="cs"/>
          <w:rtl/>
          <w:lang w:eastAsia="he-IL"/>
        </w:rPr>
        <w:t>לך את סעיף התקנון.</w:t>
      </w:r>
    </w:p>
    <w:p w:rsidR="000743FC" w:rsidRDefault="000743FC" w:rsidP="00D8345B">
      <w:pPr>
        <w:rPr>
          <w:rtl/>
          <w:lang w:eastAsia="he-IL"/>
        </w:rPr>
      </w:pPr>
      <w:bookmarkStart w:id="1771" w:name="_ETM_Q5_557528"/>
      <w:bookmarkStart w:id="1772" w:name="_ETM_Q5_557589"/>
      <w:bookmarkEnd w:id="1771"/>
      <w:bookmarkEnd w:id="1772"/>
    </w:p>
    <w:p w:rsidR="000743FC" w:rsidRDefault="000743FC" w:rsidP="00D8345B">
      <w:pPr>
        <w:pStyle w:val="af6"/>
        <w:keepNext/>
        <w:rPr>
          <w:rtl/>
        </w:rPr>
      </w:pPr>
      <w:bookmarkStart w:id="1773" w:name="_ETM_Q5_558824"/>
      <w:bookmarkStart w:id="1774" w:name="_ETM_Q5_558870"/>
      <w:bookmarkStart w:id="1775" w:name="ET_yor_5982_48"/>
      <w:bookmarkEnd w:id="1773"/>
      <w:bookmarkEnd w:id="1774"/>
      <w:r w:rsidRPr="00044394">
        <w:rPr>
          <w:rStyle w:val="TagStyle"/>
          <w:rtl/>
        </w:rPr>
        <w:t xml:space="preserve"> &lt;&lt; יור &gt;&gt; </w:t>
      </w:r>
      <w:r>
        <w:rPr>
          <w:rtl/>
        </w:rPr>
        <w:t>היו"ר יריב לוין:</w:t>
      </w:r>
      <w:r w:rsidRPr="00044394">
        <w:rPr>
          <w:rStyle w:val="TagStyle"/>
          <w:rtl/>
        </w:rPr>
        <w:t xml:space="preserve"> &lt;&lt; יור &gt;&gt;</w:t>
      </w:r>
      <w:r>
        <w:rPr>
          <w:rtl/>
        </w:rPr>
        <w:t xml:space="preserve">   </w:t>
      </w:r>
      <w:bookmarkEnd w:id="1775"/>
    </w:p>
    <w:p w:rsidR="000743FC" w:rsidRDefault="000743FC" w:rsidP="00F91BB0">
      <w:pPr>
        <w:rPr>
          <w:rtl/>
          <w:lang w:eastAsia="he-IL"/>
        </w:rPr>
      </w:pPr>
    </w:p>
    <w:p w:rsidR="000743FC" w:rsidRPr="00044394" w:rsidRDefault="000743FC" w:rsidP="00D8345B">
      <w:pPr>
        <w:rPr>
          <w:rtl/>
          <w:lang w:eastAsia="he-IL"/>
        </w:rPr>
      </w:pPr>
      <w:r>
        <w:rPr>
          <w:rFonts w:hint="cs"/>
          <w:rtl/>
          <w:lang w:eastAsia="he-IL"/>
        </w:rPr>
        <w:t xml:space="preserve">זה היה ניסיון יפה, אבל הוא לא </w:t>
      </w:r>
      <w:bookmarkStart w:id="1776" w:name="_ETM_Q5_558942"/>
      <w:bookmarkEnd w:id="1776"/>
      <w:r>
        <w:rPr>
          <w:rFonts w:hint="cs"/>
          <w:rtl/>
          <w:lang w:eastAsia="he-IL"/>
        </w:rPr>
        <w:t>הצליח, מה לעשות?</w:t>
      </w:r>
    </w:p>
    <w:p w:rsidR="000743FC" w:rsidRDefault="000743FC" w:rsidP="00D8345B">
      <w:pPr>
        <w:rPr>
          <w:rtl/>
          <w:lang w:eastAsia="he-IL"/>
        </w:rPr>
      </w:pPr>
      <w:bookmarkStart w:id="1777" w:name="_ETM_Q5_558993"/>
      <w:bookmarkStart w:id="1778" w:name="_ETM_Q5_559032"/>
      <w:bookmarkEnd w:id="1777"/>
      <w:bookmarkEnd w:id="1778"/>
    </w:p>
    <w:p w:rsidR="000743FC" w:rsidRDefault="000743FC" w:rsidP="00D8345B">
      <w:pPr>
        <w:pStyle w:val="af5"/>
        <w:keepNext/>
        <w:rPr>
          <w:rtl/>
        </w:rPr>
      </w:pPr>
      <w:bookmarkStart w:id="1779" w:name="_ETM_Q5_559111"/>
      <w:bookmarkStart w:id="1780" w:name="_ETM_Q5_559160"/>
      <w:bookmarkStart w:id="1781" w:name="ET_interruption_5811_49"/>
      <w:bookmarkEnd w:id="1779"/>
      <w:bookmarkEnd w:id="1780"/>
      <w:r w:rsidRPr="00044394">
        <w:rPr>
          <w:rStyle w:val="TagStyle"/>
          <w:rtl/>
        </w:rPr>
        <w:t xml:space="preserve"> &lt;&lt; קריאה &gt;&gt; </w:t>
      </w:r>
      <w:r>
        <w:rPr>
          <w:rtl/>
        </w:rPr>
        <w:t>בועז טופורובסקי (יש עתיד-תל"ם):</w:t>
      </w:r>
      <w:r w:rsidRPr="00044394">
        <w:rPr>
          <w:rStyle w:val="TagStyle"/>
          <w:rtl/>
        </w:rPr>
        <w:t xml:space="preserve"> &lt;&lt; קריאה &gt;&gt;</w:t>
      </w:r>
      <w:r>
        <w:rPr>
          <w:rtl/>
        </w:rPr>
        <w:t xml:space="preserve">   </w:t>
      </w:r>
      <w:bookmarkEnd w:id="178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מה זה ניסיון? אבל אדוני היושב-ראש, התקנון מאפשר לאופוזיציה </w:t>
      </w:r>
      <w:bookmarkStart w:id="1782" w:name="_ETM_Q5_564273"/>
      <w:bookmarkEnd w:id="1782"/>
      <w:r>
        <w:rPr>
          <w:rFonts w:hint="cs"/>
          <w:rtl/>
          <w:lang w:eastAsia="he-IL"/>
        </w:rPr>
        <w:t xml:space="preserve">כל מיני כלים. השתמשנו בכלי אחד. לא יכול להיות </w:t>
      </w:r>
      <w:bookmarkStart w:id="1783" w:name="_ETM_Q5_565717"/>
      <w:bookmarkEnd w:id="1783"/>
      <w:r>
        <w:rPr>
          <w:rFonts w:hint="cs"/>
          <w:rtl/>
          <w:lang w:eastAsia="he-IL"/>
        </w:rPr>
        <w:t>שכשזה לא נוח, לא נמלא אחר הוראות התקנון.</w:t>
      </w:r>
    </w:p>
    <w:p w:rsidR="000743FC" w:rsidRDefault="000743FC" w:rsidP="00D8345B">
      <w:pPr>
        <w:rPr>
          <w:rtl/>
          <w:lang w:eastAsia="he-IL"/>
        </w:rPr>
      </w:pPr>
      <w:bookmarkStart w:id="1784" w:name="_ETM_Q5_566824"/>
      <w:bookmarkStart w:id="1785" w:name="_ETM_Q5_566887"/>
      <w:bookmarkEnd w:id="1784"/>
      <w:bookmarkEnd w:id="1785"/>
    </w:p>
    <w:p w:rsidR="000743FC" w:rsidRDefault="000743FC" w:rsidP="00D8345B">
      <w:pPr>
        <w:pStyle w:val="af6"/>
        <w:keepNext/>
        <w:rPr>
          <w:rtl/>
        </w:rPr>
      </w:pPr>
      <w:bookmarkStart w:id="1786" w:name="_ETM_Q5_567112"/>
      <w:bookmarkStart w:id="1787" w:name="_ETM_Q5_567155"/>
      <w:bookmarkStart w:id="1788" w:name="ET_yor_5982_50"/>
      <w:bookmarkEnd w:id="1786"/>
      <w:bookmarkEnd w:id="1787"/>
      <w:r w:rsidRPr="00044394">
        <w:rPr>
          <w:rStyle w:val="TagStyle"/>
          <w:rtl/>
        </w:rPr>
        <w:t xml:space="preserve"> &lt;&lt; יור &gt;&gt; </w:t>
      </w:r>
      <w:r>
        <w:rPr>
          <w:rtl/>
        </w:rPr>
        <w:t>היו"ר יריב לוין:</w:t>
      </w:r>
      <w:r w:rsidRPr="00044394">
        <w:rPr>
          <w:rStyle w:val="TagStyle"/>
          <w:rtl/>
        </w:rPr>
        <w:t xml:space="preserve"> &lt;&lt; יור &gt;&gt;</w:t>
      </w:r>
      <w:r>
        <w:rPr>
          <w:rtl/>
        </w:rPr>
        <w:t xml:space="preserve">   </w:t>
      </w:r>
      <w:bookmarkEnd w:id="1788"/>
    </w:p>
    <w:p w:rsidR="000743FC" w:rsidRDefault="000743FC" w:rsidP="00F91BB0">
      <w:pPr>
        <w:rPr>
          <w:rtl/>
          <w:lang w:eastAsia="he-IL"/>
        </w:rPr>
      </w:pPr>
    </w:p>
    <w:p w:rsidR="000743FC" w:rsidRDefault="000743FC" w:rsidP="00D8345B">
      <w:pPr>
        <w:rPr>
          <w:rtl/>
          <w:lang w:eastAsia="he-IL"/>
        </w:rPr>
      </w:pPr>
      <w:bookmarkStart w:id="1789" w:name="_ETM_Q5_567910"/>
      <w:bookmarkEnd w:id="1789"/>
      <w:r>
        <w:rPr>
          <w:rFonts w:hint="cs"/>
          <w:rtl/>
          <w:lang w:eastAsia="he-IL"/>
        </w:rPr>
        <w:t xml:space="preserve">חבר הכנסת </w:t>
      </w:r>
      <w:bookmarkStart w:id="1790" w:name="_ETM_Q5_563509"/>
      <w:bookmarkEnd w:id="1790"/>
      <w:r>
        <w:rPr>
          <w:rFonts w:hint="cs"/>
          <w:rtl/>
          <w:lang w:eastAsia="he-IL"/>
        </w:rPr>
        <w:t>טופורובסקי, לא מנעתי מכם להשתמש בכלי. לא מנעתי מכם לנסות</w:t>
      </w:r>
      <w:bookmarkStart w:id="1791" w:name="_ETM_Q5_574229"/>
      <w:bookmarkEnd w:id="1791"/>
      <w:r>
        <w:rPr>
          <w:rFonts w:hint="cs"/>
          <w:rtl/>
          <w:lang w:eastAsia="he-IL"/>
        </w:rPr>
        <w:t xml:space="preserve">. תפקיד האופוזיציה לנסות, ותפקידי לדאוג שזכויותיו של אף אחד לא תקופחנה </w:t>
      </w:r>
      <w:r w:rsidR="00DA39C2">
        <w:rPr>
          <w:rFonts w:hint="cs"/>
          <w:rtl/>
          <w:lang w:eastAsia="he-IL"/>
        </w:rPr>
        <w:t>– –</w:t>
      </w:r>
    </w:p>
    <w:p w:rsidR="000743FC" w:rsidRDefault="000743FC" w:rsidP="00D8345B">
      <w:pPr>
        <w:rPr>
          <w:rtl/>
          <w:lang w:eastAsia="he-IL"/>
        </w:rPr>
      </w:pPr>
    </w:p>
    <w:p w:rsidR="000743FC" w:rsidRDefault="000743FC" w:rsidP="00D8345B">
      <w:pPr>
        <w:pStyle w:val="-"/>
        <w:keepNext/>
        <w:rPr>
          <w:rtl/>
        </w:rPr>
      </w:pPr>
      <w:bookmarkStart w:id="1792" w:name="ET_speakercontinue_5811_29"/>
      <w:r w:rsidRPr="000A01B0">
        <w:rPr>
          <w:rStyle w:val="TagStyle"/>
          <w:rtl/>
        </w:rPr>
        <w:t xml:space="preserve"> &lt;&lt; דובר_המשך &gt;&gt; </w:t>
      </w:r>
      <w:r>
        <w:rPr>
          <w:rtl/>
        </w:rPr>
        <w:t>בועז טופורובסקי (יש עתיד-תל"ם):</w:t>
      </w:r>
      <w:r w:rsidRPr="000A01B0">
        <w:rPr>
          <w:rStyle w:val="TagStyle"/>
          <w:rtl/>
        </w:rPr>
        <w:t xml:space="preserve"> &lt;&lt; דובר_המשך &gt;&gt;</w:t>
      </w:r>
      <w:r>
        <w:rPr>
          <w:rtl/>
        </w:rPr>
        <w:t xml:space="preserve">   </w:t>
      </w:r>
      <w:bookmarkEnd w:id="1792"/>
    </w:p>
    <w:p w:rsidR="000743FC" w:rsidRDefault="000743FC" w:rsidP="00F91BB0">
      <w:pPr>
        <w:rPr>
          <w:rtl/>
          <w:lang w:eastAsia="he-IL"/>
        </w:rPr>
      </w:pPr>
    </w:p>
    <w:p w:rsidR="000743FC" w:rsidRDefault="000743FC" w:rsidP="00D8345B">
      <w:pPr>
        <w:rPr>
          <w:rtl/>
          <w:lang w:eastAsia="he-IL"/>
        </w:rPr>
      </w:pPr>
      <w:r>
        <w:rPr>
          <w:rFonts w:hint="cs"/>
          <w:rtl/>
          <w:lang w:eastAsia="he-IL"/>
        </w:rPr>
        <w:t>גם אם זה מנוגד להוראה של התקנון.</w:t>
      </w:r>
    </w:p>
    <w:p w:rsidR="000743FC" w:rsidRDefault="000743FC" w:rsidP="00D8345B">
      <w:pPr>
        <w:rPr>
          <w:rtl/>
          <w:lang w:eastAsia="he-IL"/>
        </w:rPr>
      </w:pPr>
    </w:p>
    <w:p w:rsidR="000743FC" w:rsidRDefault="000743FC" w:rsidP="00D8345B">
      <w:pPr>
        <w:pStyle w:val="af6"/>
        <w:keepNext/>
        <w:rPr>
          <w:rtl/>
        </w:rPr>
      </w:pPr>
      <w:bookmarkStart w:id="1793" w:name="ET_yor_5982_30"/>
      <w:r w:rsidRPr="000A01B0">
        <w:rPr>
          <w:rStyle w:val="TagStyle"/>
          <w:rtl/>
        </w:rPr>
        <w:t xml:space="preserve"> &lt;&lt; יור &gt;&gt; </w:t>
      </w:r>
      <w:r>
        <w:rPr>
          <w:rtl/>
        </w:rPr>
        <w:t>היו"ר יריב לוין:</w:t>
      </w:r>
      <w:r w:rsidRPr="000A01B0">
        <w:rPr>
          <w:rStyle w:val="TagStyle"/>
          <w:rtl/>
        </w:rPr>
        <w:t xml:space="preserve"> &lt;&lt; יור &gt;&gt;</w:t>
      </w:r>
      <w:r>
        <w:rPr>
          <w:rtl/>
        </w:rPr>
        <w:t xml:space="preserve">   </w:t>
      </w:r>
      <w:bookmarkEnd w:id="1793"/>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וזה בהתאם להוראת התקנון בדיוק.</w:t>
      </w:r>
    </w:p>
    <w:p w:rsidR="000743FC" w:rsidRDefault="000743FC" w:rsidP="00D8345B">
      <w:pPr>
        <w:rPr>
          <w:rtl/>
          <w:lang w:eastAsia="he-IL"/>
        </w:rPr>
      </w:pPr>
    </w:p>
    <w:p w:rsidR="000743FC" w:rsidRDefault="000743FC" w:rsidP="00D8345B">
      <w:pPr>
        <w:pStyle w:val="af5"/>
        <w:keepNext/>
        <w:rPr>
          <w:rtl/>
        </w:rPr>
      </w:pPr>
      <w:bookmarkStart w:id="1794" w:name="ET_interruption_5811_51"/>
      <w:r w:rsidRPr="00E058E3">
        <w:rPr>
          <w:rStyle w:val="TagStyle"/>
          <w:rtl/>
        </w:rPr>
        <w:t xml:space="preserve"> &lt;&lt; קריאה &gt;&gt; </w:t>
      </w:r>
      <w:r>
        <w:rPr>
          <w:rtl/>
        </w:rPr>
        <w:t>בועז טופורובסקי (יש עתיד-תל"ם):</w:t>
      </w:r>
      <w:r w:rsidRPr="00E058E3">
        <w:rPr>
          <w:rStyle w:val="TagStyle"/>
          <w:rtl/>
        </w:rPr>
        <w:t xml:space="preserve"> &lt;&lt; קריאה &gt;&gt;</w:t>
      </w:r>
      <w:r>
        <w:rPr>
          <w:rtl/>
        </w:rPr>
        <w:t xml:space="preserve">   </w:t>
      </w:r>
      <w:bookmarkEnd w:id="1794"/>
    </w:p>
    <w:p w:rsidR="000743FC" w:rsidRDefault="000743FC" w:rsidP="00F91BB0">
      <w:pPr>
        <w:rPr>
          <w:rtl/>
          <w:lang w:eastAsia="he-IL"/>
        </w:rPr>
      </w:pPr>
    </w:p>
    <w:p w:rsidR="000743FC" w:rsidRDefault="000743FC" w:rsidP="00DF2CD5">
      <w:pPr>
        <w:rPr>
          <w:rtl/>
          <w:lang w:eastAsia="he-IL"/>
        </w:rPr>
      </w:pPr>
      <w:r>
        <w:rPr>
          <w:rFonts w:hint="cs"/>
          <w:rtl/>
          <w:lang w:eastAsia="he-IL"/>
        </w:rPr>
        <w:t>לפי איז</w:t>
      </w:r>
      <w:bookmarkStart w:id="1795" w:name="_ETM_Q5_586275"/>
      <w:bookmarkEnd w:id="1795"/>
      <w:r>
        <w:rPr>
          <w:rFonts w:hint="cs"/>
          <w:rtl/>
          <w:lang w:eastAsia="he-IL"/>
        </w:rPr>
        <w:t>ה הוראה</w:t>
      </w:r>
      <w:r w:rsidR="006A6B60">
        <w:rPr>
          <w:rFonts w:hint="cs"/>
          <w:rtl/>
          <w:lang w:eastAsia="he-IL"/>
        </w:rPr>
        <w:t>?</w:t>
      </w:r>
      <w:r>
        <w:rPr>
          <w:rFonts w:hint="cs"/>
          <w:rtl/>
          <w:lang w:eastAsia="he-IL"/>
        </w:rPr>
        <w:t xml:space="preserve"> איזה הוראה מאפשרת?</w:t>
      </w:r>
    </w:p>
    <w:p w:rsidR="000743FC" w:rsidRDefault="000743FC" w:rsidP="00D8345B">
      <w:pPr>
        <w:rPr>
          <w:rtl/>
          <w:lang w:eastAsia="he-IL"/>
        </w:rPr>
      </w:pPr>
      <w:bookmarkStart w:id="1796" w:name="_ETM_Q5_589405"/>
      <w:bookmarkStart w:id="1797" w:name="_ETM_Q5_589497"/>
      <w:bookmarkEnd w:id="1796"/>
      <w:bookmarkEnd w:id="1797"/>
    </w:p>
    <w:p w:rsidR="000743FC" w:rsidRDefault="000743FC" w:rsidP="00D8345B">
      <w:pPr>
        <w:pStyle w:val="af6"/>
        <w:keepNext/>
        <w:rPr>
          <w:rtl/>
        </w:rPr>
      </w:pPr>
      <w:bookmarkStart w:id="1798" w:name="ET_yor_5982_52"/>
      <w:r w:rsidRPr="00E058E3">
        <w:rPr>
          <w:rStyle w:val="TagStyle"/>
          <w:rtl/>
        </w:rPr>
        <w:t xml:space="preserve"> &lt;&lt; יור &gt;&gt; </w:t>
      </w:r>
      <w:r>
        <w:rPr>
          <w:rtl/>
        </w:rPr>
        <w:t>היו"ר יריב לוין:</w:t>
      </w:r>
      <w:r w:rsidRPr="00E058E3">
        <w:rPr>
          <w:rStyle w:val="TagStyle"/>
          <w:rtl/>
        </w:rPr>
        <w:t xml:space="preserve"> &lt;&lt; יור &gt;&gt;</w:t>
      </w:r>
      <w:r>
        <w:rPr>
          <w:rtl/>
        </w:rPr>
        <w:t xml:space="preserve">   </w:t>
      </w:r>
      <w:bookmarkEnd w:id="1798"/>
    </w:p>
    <w:p w:rsidR="000743FC" w:rsidRDefault="000743FC" w:rsidP="00F91BB0">
      <w:pPr>
        <w:rPr>
          <w:rtl/>
          <w:lang w:eastAsia="he-IL"/>
        </w:rPr>
      </w:pPr>
    </w:p>
    <w:p w:rsidR="000743FC" w:rsidRDefault="000743FC" w:rsidP="00D8345B">
      <w:pPr>
        <w:rPr>
          <w:rtl/>
          <w:lang w:eastAsia="he-IL"/>
        </w:rPr>
      </w:pPr>
      <w:r>
        <w:rPr>
          <w:rFonts w:hint="cs"/>
          <w:rtl/>
          <w:lang w:eastAsia="he-IL"/>
        </w:rPr>
        <w:t>חבר הכנסת האוזר, רגע, רגע, אנחנו עדיין באמצע הדיון.</w:t>
      </w:r>
    </w:p>
    <w:p w:rsidR="000743FC" w:rsidRDefault="000743FC" w:rsidP="00D8345B">
      <w:pPr>
        <w:rPr>
          <w:rtl/>
          <w:lang w:eastAsia="he-IL"/>
        </w:rPr>
      </w:pPr>
    </w:p>
    <w:p w:rsidR="000743FC" w:rsidRDefault="000743FC" w:rsidP="00D8345B">
      <w:pPr>
        <w:pStyle w:val="-"/>
        <w:keepNext/>
        <w:rPr>
          <w:rtl/>
        </w:rPr>
      </w:pPr>
      <w:bookmarkStart w:id="1799" w:name="ET_speakercontinue_5811_31"/>
      <w:r w:rsidRPr="000A01B0">
        <w:rPr>
          <w:rStyle w:val="TagStyle"/>
          <w:rtl/>
        </w:rPr>
        <w:t xml:space="preserve"> &lt;&lt; דובר_המשך &gt;&gt; </w:t>
      </w:r>
      <w:r>
        <w:rPr>
          <w:rtl/>
        </w:rPr>
        <w:t>בועז טופורובסקי (יש עתיד-תל"ם):</w:t>
      </w:r>
      <w:r w:rsidRPr="000A01B0">
        <w:rPr>
          <w:rStyle w:val="TagStyle"/>
          <w:rtl/>
        </w:rPr>
        <w:t xml:space="preserve"> &lt;&lt; דובר_המשך &gt;&gt;</w:t>
      </w:r>
      <w:r>
        <w:rPr>
          <w:rtl/>
        </w:rPr>
        <w:t xml:space="preserve">   </w:t>
      </w:r>
      <w:bookmarkEnd w:id="1799"/>
    </w:p>
    <w:p w:rsidR="000743FC" w:rsidRDefault="000743FC" w:rsidP="00F91BB0">
      <w:pPr>
        <w:rPr>
          <w:rtl/>
          <w:lang w:eastAsia="he-IL"/>
        </w:rPr>
      </w:pPr>
    </w:p>
    <w:p w:rsidR="000743FC" w:rsidRDefault="000743FC" w:rsidP="00D8345B">
      <w:pPr>
        <w:rPr>
          <w:rtl/>
          <w:lang w:eastAsia="he-IL"/>
        </w:rPr>
      </w:pPr>
      <w:r>
        <w:rPr>
          <w:rFonts w:hint="cs"/>
          <w:rtl/>
          <w:lang w:eastAsia="he-IL"/>
        </w:rPr>
        <w:t>איזה הוראה מאפשרת? איזה הוראה מאפשרת?</w:t>
      </w:r>
    </w:p>
    <w:p w:rsidR="000743FC" w:rsidRDefault="000743FC" w:rsidP="00D8345B">
      <w:pPr>
        <w:rPr>
          <w:rtl/>
          <w:lang w:eastAsia="he-IL"/>
        </w:rPr>
      </w:pPr>
    </w:p>
    <w:p w:rsidR="000743FC" w:rsidRDefault="000743FC" w:rsidP="00D8345B">
      <w:pPr>
        <w:pStyle w:val="af6"/>
        <w:keepNext/>
        <w:rPr>
          <w:rtl/>
        </w:rPr>
      </w:pPr>
      <w:bookmarkStart w:id="1800" w:name="ET_yor_5982_32"/>
      <w:r w:rsidRPr="000A01B0">
        <w:rPr>
          <w:rStyle w:val="TagStyle"/>
          <w:rtl/>
        </w:rPr>
        <w:t xml:space="preserve"> &lt;&lt; יור &gt;&gt; </w:t>
      </w:r>
      <w:r>
        <w:rPr>
          <w:rtl/>
        </w:rPr>
        <w:t>היו"ר יריב לוין:</w:t>
      </w:r>
      <w:r w:rsidRPr="000A01B0">
        <w:rPr>
          <w:rStyle w:val="TagStyle"/>
          <w:rtl/>
        </w:rPr>
        <w:t xml:space="preserve"> &lt;&lt; יור &gt;&gt;</w:t>
      </w:r>
      <w:r>
        <w:rPr>
          <w:rtl/>
        </w:rPr>
        <w:t xml:space="preserve">   </w:t>
      </w:r>
      <w:bookmarkEnd w:id="180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אסביר לחבר הכנסת טופורובסקי באופן </w:t>
      </w:r>
      <w:bookmarkStart w:id="1801" w:name="_ETM_Q5_600393"/>
      <w:bookmarkEnd w:id="1801"/>
      <w:r>
        <w:rPr>
          <w:rFonts w:hint="cs"/>
          <w:rtl/>
          <w:lang w:eastAsia="he-IL"/>
        </w:rPr>
        <w:t xml:space="preserve">פשוט. מאחר שאנחנו קובעים סדר-יום ומפרסמים אותו, הוא נועד לומר לחברי הכנסת מה צריך לקרות </w:t>
      </w:r>
      <w:bookmarkStart w:id="1802" w:name="_ETM_Q5_609149"/>
      <w:bookmarkEnd w:id="1802"/>
      <w:r>
        <w:rPr>
          <w:rFonts w:hint="cs"/>
          <w:rtl/>
          <w:lang w:eastAsia="he-IL"/>
        </w:rPr>
        <w:t xml:space="preserve">מתי. ברגע שנמשכו הצעות החוק שלפני ההצעה של האוזר, חובתנו להודיע לו לעלות למליאה מכיוון </w:t>
      </w:r>
      <w:bookmarkStart w:id="1803" w:name="_ETM_Q5_618566"/>
      <w:bookmarkEnd w:id="1803"/>
      <w:r>
        <w:rPr>
          <w:rFonts w:hint="cs"/>
          <w:rtl/>
          <w:lang w:eastAsia="he-IL"/>
        </w:rPr>
        <w:t xml:space="preserve">שתורו הגיע באופן בלתי צפוי, מה שהוא לא יכול היה </w:t>
      </w:r>
      <w:bookmarkStart w:id="1804" w:name="_ETM_Q5_622340"/>
      <w:bookmarkEnd w:id="1804"/>
      <w:r>
        <w:rPr>
          <w:rFonts w:hint="cs"/>
          <w:rtl/>
          <w:lang w:eastAsia="he-IL"/>
        </w:rPr>
        <w:t>לדעת אלמלא הייתם עושים את זה בשנייה האחרונה.</w:t>
      </w:r>
    </w:p>
    <w:p w:rsidR="000743FC" w:rsidRDefault="000743FC" w:rsidP="00D8345B">
      <w:pPr>
        <w:rPr>
          <w:rtl/>
          <w:lang w:eastAsia="he-IL"/>
        </w:rPr>
      </w:pPr>
    </w:p>
    <w:p w:rsidR="000743FC" w:rsidRDefault="000743FC" w:rsidP="00D8345B">
      <w:pPr>
        <w:pStyle w:val="-"/>
        <w:keepNext/>
        <w:rPr>
          <w:rtl/>
        </w:rPr>
      </w:pPr>
      <w:bookmarkStart w:id="1805" w:name="ET_speakercontinue_5811_33"/>
      <w:r w:rsidRPr="000A01B0">
        <w:rPr>
          <w:rStyle w:val="TagStyle"/>
          <w:rtl/>
        </w:rPr>
        <w:t xml:space="preserve"> &lt;&lt; דובר_המשך &gt;&gt; </w:t>
      </w:r>
      <w:r>
        <w:rPr>
          <w:rtl/>
        </w:rPr>
        <w:t>בועז טופורובסקי (יש עתיד-תל"ם):</w:t>
      </w:r>
      <w:r w:rsidRPr="000A01B0">
        <w:rPr>
          <w:rStyle w:val="TagStyle"/>
          <w:rtl/>
        </w:rPr>
        <w:t xml:space="preserve"> &lt;&lt; דובר_המשך &gt;&gt;</w:t>
      </w:r>
      <w:r>
        <w:rPr>
          <w:rtl/>
        </w:rPr>
        <w:t xml:space="preserve">   </w:t>
      </w:r>
      <w:bookmarkEnd w:id="1805"/>
    </w:p>
    <w:p w:rsidR="000743FC" w:rsidRDefault="000743FC" w:rsidP="00F91BB0">
      <w:pPr>
        <w:rPr>
          <w:rtl/>
          <w:lang w:eastAsia="he-IL"/>
        </w:rPr>
      </w:pPr>
    </w:p>
    <w:p w:rsidR="000743FC" w:rsidRDefault="000743FC" w:rsidP="00D8345B">
      <w:pPr>
        <w:rPr>
          <w:rtl/>
          <w:lang w:eastAsia="he-IL"/>
        </w:rPr>
      </w:pPr>
      <w:r>
        <w:rPr>
          <w:rFonts w:hint="cs"/>
          <w:rtl/>
          <w:lang w:eastAsia="he-IL"/>
        </w:rPr>
        <w:t>אני חושב שההיגיון מנוגד לתקנון, אבל אני מודה לך.</w:t>
      </w:r>
    </w:p>
    <w:p w:rsidR="000743FC" w:rsidRDefault="000743FC" w:rsidP="00D8345B">
      <w:pPr>
        <w:rPr>
          <w:rtl/>
          <w:lang w:eastAsia="he-IL"/>
        </w:rPr>
      </w:pPr>
    </w:p>
    <w:p w:rsidR="000743FC" w:rsidRDefault="000743FC" w:rsidP="00D8345B">
      <w:pPr>
        <w:pStyle w:val="af6"/>
        <w:keepNext/>
        <w:rPr>
          <w:rtl/>
        </w:rPr>
      </w:pPr>
      <w:bookmarkStart w:id="1806" w:name="ET_yor_5982_34"/>
      <w:r w:rsidRPr="000A01B0">
        <w:rPr>
          <w:rStyle w:val="TagStyle"/>
          <w:rtl/>
        </w:rPr>
        <w:t xml:space="preserve"> &lt;&lt; יור &gt;&gt; </w:t>
      </w:r>
      <w:r>
        <w:rPr>
          <w:rtl/>
        </w:rPr>
        <w:t>היו"ר יריב לוין:</w:t>
      </w:r>
      <w:r w:rsidRPr="000A01B0">
        <w:rPr>
          <w:rStyle w:val="TagStyle"/>
          <w:rtl/>
        </w:rPr>
        <w:t xml:space="preserve"> &lt;&lt; יור &gt;&gt;</w:t>
      </w:r>
      <w:r>
        <w:rPr>
          <w:rtl/>
        </w:rPr>
        <w:t xml:space="preserve">   </w:t>
      </w:r>
      <w:bookmarkEnd w:id="180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מאחר שחבר הכנסת האוזר היה </w:t>
      </w:r>
      <w:bookmarkStart w:id="1807" w:name="_ETM_Q5_625778"/>
      <w:bookmarkEnd w:id="1807"/>
      <w:r>
        <w:rPr>
          <w:rFonts w:hint="cs"/>
          <w:rtl/>
          <w:lang w:eastAsia="he-IL"/>
        </w:rPr>
        <w:t xml:space="preserve">כאן בבניין, ואכן הגיע אלינו במהירות הבזק, אני לא חושב שמישהו יכול לבוא בטענות. </w:t>
      </w:r>
      <w:bookmarkStart w:id="1808" w:name="_ETM_Q5_633826"/>
      <w:bookmarkEnd w:id="1808"/>
      <w:r>
        <w:rPr>
          <w:rFonts w:hint="cs"/>
          <w:rtl/>
          <w:lang w:eastAsia="he-IL"/>
        </w:rPr>
        <w:t xml:space="preserve">אגב, זו כמובן לא הפעם הראשונה שזה נעשה, זה נעשה </w:t>
      </w:r>
      <w:bookmarkStart w:id="1809" w:name="_ETM_Q5_638652"/>
      <w:bookmarkEnd w:id="1809"/>
      <w:r>
        <w:rPr>
          <w:rFonts w:hint="cs"/>
          <w:rtl/>
          <w:lang w:eastAsia="he-IL"/>
        </w:rPr>
        <w:t xml:space="preserve">הרבה מאוד פעמים בעבר. אגיד יותר מזה </w:t>
      </w:r>
      <w:r>
        <w:rPr>
          <w:rFonts w:hint="eastAsia"/>
          <w:rtl/>
          <w:lang w:eastAsia="he-IL"/>
        </w:rPr>
        <w:t xml:space="preserve">– </w:t>
      </w:r>
      <w:r>
        <w:rPr>
          <w:rFonts w:hint="cs"/>
          <w:rtl/>
          <w:lang w:eastAsia="he-IL"/>
        </w:rPr>
        <w:t xml:space="preserve">גם ההצעה </w:t>
      </w:r>
      <w:bookmarkStart w:id="1810" w:name="_ETM_Q5_639399"/>
      <w:bookmarkEnd w:id="1810"/>
      <w:r>
        <w:rPr>
          <w:rFonts w:hint="cs"/>
          <w:rtl/>
          <w:lang w:eastAsia="he-IL"/>
        </w:rPr>
        <w:t xml:space="preserve">שהציע לי באדיבותו יושב-ראש האופוזיציה, גם היא כבר קרתה </w:t>
      </w:r>
      <w:bookmarkStart w:id="1811" w:name="_ETM_Q5_648469"/>
      <w:bookmarkEnd w:id="1811"/>
      <w:r>
        <w:rPr>
          <w:rFonts w:hint="cs"/>
          <w:rtl/>
          <w:lang w:eastAsia="he-IL"/>
        </w:rPr>
        <w:t xml:space="preserve">לא פעם, שהקדמנו חוק וחיכינו לאדם שיגיע, כולל דברים שאני </w:t>
      </w:r>
      <w:bookmarkStart w:id="1812" w:name="_ETM_Q5_654772"/>
      <w:bookmarkEnd w:id="1812"/>
      <w:r>
        <w:rPr>
          <w:rFonts w:hint="cs"/>
          <w:rtl/>
          <w:lang w:eastAsia="he-IL"/>
        </w:rPr>
        <w:t xml:space="preserve">עשיתי כאן ביחס להצעות אופוזיציוניות כשאנשים לא היו פה. </w:t>
      </w:r>
      <w:bookmarkStart w:id="1813" w:name="_ETM_Q5_659564"/>
      <w:bookmarkEnd w:id="1813"/>
      <w:r>
        <w:rPr>
          <w:rFonts w:hint="cs"/>
          <w:rtl/>
          <w:lang w:eastAsia="he-IL"/>
        </w:rPr>
        <w:t>אז אני מציע שתבדוק שאנחנו נוהגים גזרה שווה בכולם</w:t>
      </w:r>
      <w:bookmarkStart w:id="1814" w:name="_ETM_Q5_662494"/>
      <w:bookmarkEnd w:id="1814"/>
      <w:r>
        <w:rPr>
          <w:rFonts w:hint="cs"/>
          <w:rtl/>
          <w:lang w:eastAsia="he-IL"/>
        </w:rPr>
        <w:t xml:space="preserve">. אני אומר, הניסיון היה יפה. חסכת לי הרבה שאלות שהתכוונתי לשאול אותך על החוק שלך, אבל אנחנו עוד נמצא הזדמנות גם לזה. </w:t>
      </w:r>
    </w:p>
    <w:p w:rsidR="000743FC" w:rsidRDefault="000743FC" w:rsidP="00D8345B">
      <w:pPr>
        <w:rPr>
          <w:rtl/>
          <w:lang w:eastAsia="he-IL"/>
        </w:rPr>
      </w:pPr>
    </w:p>
    <w:p w:rsidR="000743FC" w:rsidRDefault="000743FC" w:rsidP="00D8345B">
      <w:pPr>
        <w:rPr>
          <w:rtl/>
          <w:lang w:eastAsia="he-IL"/>
        </w:rPr>
      </w:pPr>
      <w:r>
        <w:rPr>
          <w:rFonts w:hint="cs"/>
          <w:rtl/>
          <w:lang w:eastAsia="he-IL"/>
        </w:rPr>
        <w:t>עכשיו אני מזמין את חבר הכנסת צבי האוזר להציג את הצעת חוק</w:t>
      </w:r>
      <w:bookmarkStart w:id="1815" w:name="_ETM_Q5_676209"/>
      <w:bookmarkEnd w:id="1815"/>
      <w:r>
        <w:rPr>
          <w:rFonts w:hint="cs"/>
          <w:rtl/>
          <w:lang w:eastAsia="he-IL"/>
        </w:rPr>
        <w:t xml:space="preserve">-יסוד: הכנסת </w:t>
      </w:r>
      <w:r>
        <w:rPr>
          <w:rtl/>
          <w:lang w:eastAsia="he-IL"/>
        </w:rPr>
        <w:t xml:space="preserve">(תיקון – התפזרות בשל אי-קבלת חוק </w:t>
      </w:r>
      <w:r>
        <w:rPr>
          <w:rFonts w:hint="cs"/>
          <w:rtl/>
          <w:lang w:eastAsia="he-IL"/>
        </w:rPr>
        <w:t>ה</w:t>
      </w:r>
      <w:r>
        <w:rPr>
          <w:rtl/>
          <w:lang w:eastAsia="he-IL"/>
        </w:rPr>
        <w:t>תקציב) (הוראת שעה)</w:t>
      </w:r>
      <w:r>
        <w:rPr>
          <w:rFonts w:hint="cs"/>
          <w:rtl/>
          <w:lang w:eastAsia="he-IL"/>
        </w:rPr>
        <w:t xml:space="preserve">. ההצעה קיבלה פטור מחובת הנחה. בבקשה, </w:t>
      </w:r>
      <w:bookmarkStart w:id="1816" w:name="_ETM_Q5_689505"/>
      <w:bookmarkEnd w:id="1816"/>
      <w:r>
        <w:rPr>
          <w:rFonts w:hint="cs"/>
          <w:rtl/>
          <w:lang w:eastAsia="he-IL"/>
        </w:rPr>
        <w:t>חבר הכנסת האוזר, עשר דקות שלמות לרשותך.</w:t>
      </w:r>
    </w:p>
    <w:p w:rsidR="000743FC" w:rsidRDefault="000743FC" w:rsidP="00D8345B">
      <w:pPr>
        <w:rPr>
          <w:rtl/>
          <w:lang w:eastAsia="he-IL"/>
        </w:rPr>
      </w:pPr>
    </w:p>
    <w:p w:rsidR="000743FC" w:rsidRDefault="000743FC" w:rsidP="00D8345B">
      <w:pPr>
        <w:pStyle w:val="a4"/>
        <w:keepNext/>
        <w:rPr>
          <w:rtl/>
        </w:rPr>
      </w:pPr>
      <w:bookmarkStart w:id="1817" w:name="ET_speaker_5774_35"/>
      <w:r w:rsidRPr="000A01B0">
        <w:rPr>
          <w:rStyle w:val="TagStyle"/>
          <w:rtl/>
        </w:rPr>
        <w:t xml:space="preserve"> &lt;&lt; דובר &gt;&gt; </w:t>
      </w:r>
      <w:bookmarkStart w:id="1818" w:name="_Toc48162596"/>
      <w:bookmarkStart w:id="1819" w:name="_Toc48163055"/>
      <w:bookmarkStart w:id="1820" w:name="_Toc54112197"/>
      <w:r>
        <w:rPr>
          <w:rtl/>
        </w:rPr>
        <w:t>צבי האוזר (דרך ארץ):</w:t>
      </w:r>
      <w:bookmarkEnd w:id="1818"/>
      <w:bookmarkEnd w:id="1819"/>
      <w:bookmarkEnd w:id="1820"/>
      <w:r w:rsidRPr="000A01B0">
        <w:rPr>
          <w:rStyle w:val="TagStyle"/>
          <w:rtl/>
        </w:rPr>
        <w:t xml:space="preserve"> &lt;&lt; דובר &gt;&gt;</w:t>
      </w:r>
      <w:r>
        <w:rPr>
          <w:rtl/>
        </w:rPr>
        <w:t xml:space="preserve">   </w:t>
      </w:r>
      <w:bookmarkEnd w:id="1817"/>
    </w:p>
    <w:p w:rsidR="000743FC" w:rsidRDefault="000743FC" w:rsidP="00F91BB0">
      <w:pPr>
        <w:rPr>
          <w:rtl/>
          <w:lang w:eastAsia="he-IL"/>
        </w:rPr>
      </w:pPr>
    </w:p>
    <w:p w:rsidR="000743FC" w:rsidRDefault="000743FC" w:rsidP="004672A6">
      <w:pPr>
        <w:rPr>
          <w:rtl/>
          <w:lang w:eastAsia="he-IL"/>
        </w:rPr>
      </w:pPr>
      <w:r>
        <w:rPr>
          <w:rFonts w:hint="cs"/>
          <w:rtl/>
          <w:lang w:eastAsia="he-IL"/>
        </w:rPr>
        <w:t xml:space="preserve">תודה לך, אדוני </w:t>
      </w:r>
      <w:r w:rsidR="004672A6">
        <w:rPr>
          <w:rFonts w:hint="cs"/>
          <w:rtl/>
          <w:lang w:eastAsia="he-IL"/>
        </w:rPr>
        <w:t>ה</w:t>
      </w:r>
      <w:r>
        <w:rPr>
          <w:rFonts w:hint="cs"/>
          <w:rtl/>
          <w:lang w:eastAsia="he-IL"/>
        </w:rPr>
        <w:t xml:space="preserve">יושב-ראש. חבריי חברי הכנסת, אם לא כולנו כאן בבית הזה נתעשת, הרי שבעוד 12 יום הכנסת הזאת, הכנסת העשרים-ושלוש, </w:t>
      </w:r>
      <w:proofErr w:type="spellStart"/>
      <w:r>
        <w:rPr>
          <w:rFonts w:hint="cs"/>
          <w:rtl/>
          <w:lang w:eastAsia="he-IL"/>
        </w:rPr>
        <w:t>תתפזר</w:t>
      </w:r>
      <w:proofErr w:type="spellEnd"/>
      <w:r>
        <w:rPr>
          <w:rFonts w:hint="cs"/>
          <w:rtl/>
          <w:lang w:eastAsia="he-IL"/>
        </w:rPr>
        <w:t xml:space="preserve">. רק לפני 88 ימים עמדנו כאן כולנו והתחייבנו לשים את המחלוקות בינינו בצד. התחייבנו בפני אזרחי ישראל לעבוד יחד אל מול מגפה, אל מול אתגר שמדינת ישראל מעולם לא התמודדה מולו. </w:t>
      </w:r>
    </w:p>
    <w:p w:rsidR="000743FC" w:rsidRDefault="000743FC" w:rsidP="00D8345B">
      <w:pPr>
        <w:rPr>
          <w:rtl/>
          <w:lang w:eastAsia="he-IL"/>
        </w:rPr>
      </w:pPr>
    </w:p>
    <w:p w:rsidR="000743FC" w:rsidRDefault="000743FC" w:rsidP="00F91BB0">
      <w:pPr>
        <w:rPr>
          <w:rtl/>
          <w:lang w:eastAsia="he-IL"/>
        </w:rPr>
      </w:pPr>
      <w:bookmarkStart w:id="1821" w:name="TOR_Q6"/>
      <w:bookmarkEnd w:id="1821"/>
      <w:r>
        <w:rPr>
          <w:rFonts w:hint="cs"/>
          <w:rtl/>
          <w:lang w:eastAsia="he-IL"/>
        </w:rPr>
        <w:t xml:space="preserve">אני יודע שיש אנשים </w:t>
      </w:r>
      <w:proofErr w:type="spellStart"/>
      <w:r>
        <w:rPr>
          <w:rFonts w:hint="cs"/>
          <w:rtl/>
          <w:lang w:eastAsia="he-IL"/>
        </w:rPr>
        <w:t>שמייד</w:t>
      </w:r>
      <w:proofErr w:type="spellEnd"/>
      <w:r>
        <w:rPr>
          <w:rFonts w:hint="cs"/>
          <w:rtl/>
          <w:lang w:eastAsia="he-IL"/>
        </w:rPr>
        <w:t xml:space="preserve"> אחרי הבחירות חשבו שלא מדובר</w:t>
      </w:r>
      <w:bookmarkStart w:id="1822" w:name="_ETM_Q6_175000"/>
      <w:bookmarkEnd w:id="1822"/>
      <w:r>
        <w:rPr>
          <w:rFonts w:hint="cs"/>
          <w:rtl/>
          <w:lang w:eastAsia="he-IL"/>
        </w:rPr>
        <w:t xml:space="preserve"> במשהו דרמטי; שמדובר אולי בשפעת עם יחסי ציבור; </w:t>
      </w:r>
      <w:bookmarkStart w:id="1823" w:name="_ETM_Q6_188000"/>
      <w:bookmarkEnd w:id="1823"/>
      <w:r>
        <w:rPr>
          <w:rFonts w:hint="cs"/>
          <w:rtl/>
          <w:lang w:eastAsia="he-IL"/>
        </w:rPr>
        <w:t xml:space="preserve">שמדובר אולי במשבר או באירוע בריאותי אבל לא באירוע </w:t>
      </w:r>
      <w:bookmarkStart w:id="1824" w:name="_ETM_Q6_193000"/>
      <w:bookmarkEnd w:id="1824"/>
      <w:r>
        <w:rPr>
          <w:rFonts w:hint="cs"/>
          <w:rtl/>
          <w:lang w:eastAsia="he-IL"/>
        </w:rPr>
        <w:t xml:space="preserve">לאומי או באירוע כלכלי, אבל, נדמה לי שהיום, בחודש </w:t>
      </w:r>
      <w:bookmarkStart w:id="1825" w:name="_ETM_Q6_205000"/>
      <w:bookmarkEnd w:id="1825"/>
      <w:r>
        <w:rPr>
          <w:rFonts w:hint="cs"/>
          <w:rtl/>
          <w:lang w:eastAsia="he-IL"/>
        </w:rPr>
        <w:t xml:space="preserve">אוגוסט, </w:t>
      </w:r>
      <w:r w:rsidR="006A6B60">
        <w:rPr>
          <w:rFonts w:hint="cs"/>
          <w:rtl/>
          <w:lang w:eastAsia="he-IL"/>
        </w:rPr>
        <w:t xml:space="preserve">עם </w:t>
      </w:r>
      <w:r>
        <w:rPr>
          <w:rFonts w:hint="cs"/>
          <w:rtl/>
          <w:lang w:eastAsia="he-IL"/>
        </w:rPr>
        <w:t xml:space="preserve">מה שמתרחש סביבנו בעולם ומה שמתרחש כאן, אנחנו </w:t>
      </w:r>
      <w:bookmarkStart w:id="1826" w:name="_ETM_Q6_212000"/>
      <w:bookmarkEnd w:id="1826"/>
      <w:r>
        <w:rPr>
          <w:rFonts w:hint="cs"/>
          <w:rtl/>
          <w:lang w:eastAsia="he-IL"/>
        </w:rPr>
        <w:t xml:space="preserve">מבינים את גודל האתגר. לכן, התחייבותנו לפני 88 ימים לעבוד </w:t>
      </w:r>
      <w:bookmarkStart w:id="1827" w:name="_ETM_Q6_220000"/>
      <w:bookmarkEnd w:id="1827"/>
      <w:r>
        <w:rPr>
          <w:rFonts w:hint="cs"/>
          <w:rtl/>
          <w:lang w:eastAsia="he-IL"/>
        </w:rPr>
        <w:t>יחד; לעבוד למען אזרחי ישראל; לעבוד כדי להוציא</w:t>
      </w:r>
      <w:bookmarkStart w:id="1828" w:name="_ETM_Q6_227000"/>
      <w:bookmarkEnd w:id="1828"/>
      <w:r>
        <w:rPr>
          <w:rFonts w:hint="cs"/>
          <w:rtl/>
          <w:lang w:eastAsia="he-IL"/>
        </w:rPr>
        <w:t xml:space="preserve"> את ישראל החזקה – שתישאר כך </w:t>
      </w:r>
      <w:r>
        <w:rPr>
          <w:rFonts w:hint="eastAsia"/>
          <w:rtl/>
          <w:lang w:eastAsia="he-IL"/>
        </w:rPr>
        <w:t xml:space="preserve">– </w:t>
      </w:r>
      <w:r>
        <w:rPr>
          <w:rFonts w:hint="cs"/>
          <w:rtl/>
          <w:lang w:eastAsia="he-IL"/>
        </w:rPr>
        <w:t>ממשבר הקורונה, ומעל הכול,</w:t>
      </w:r>
      <w:bookmarkStart w:id="1829" w:name="_ETM_Q6_239000"/>
      <w:bookmarkEnd w:id="1829"/>
      <w:r>
        <w:rPr>
          <w:rFonts w:hint="cs"/>
          <w:rtl/>
          <w:lang w:eastAsia="he-IL"/>
        </w:rPr>
        <w:t xml:space="preserve"> סיעות הקואליציה הבטיחו להביא את בשורת האחדות לעם.</w:t>
      </w:r>
    </w:p>
    <w:p w:rsidR="000743FC" w:rsidRDefault="000743FC" w:rsidP="00D8345B">
      <w:pPr>
        <w:rPr>
          <w:rtl/>
          <w:lang w:eastAsia="he-IL"/>
        </w:rPr>
      </w:pPr>
      <w:bookmarkStart w:id="1830" w:name="_ETM_Q6_245000"/>
      <w:bookmarkEnd w:id="1830"/>
    </w:p>
    <w:p w:rsidR="000743FC" w:rsidRDefault="000743FC" w:rsidP="006A6B60">
      <w:pPr>
        <w:rPr>
          <w:rtl/>
          <w:lang w:eastAsia="he-IL"/>
        </w:rPr>
      </w:pPr>
      <w:bookmarkStart w:id="1831" w:name="_ETM_Q6_246000"/>
      <w:bookmarkEnd w:id="1831"/>
      <w:r>
        <w:rPr>
          <w:rFonts w:hint="cs"/>
          <w:rtl/>
          <w:lang w:eastAsia="he-IL"/>
        </w:rPr>
        <w:t>אני</w:t>
      </w:r>
      <w:bookmarkStart w:id="1832" w:name="_ETM_Q6_247000"/>
      <w:bookmarkEnd w:id="1832"/>
      <w:r>
        <w:rPr>
          <w:rFonts w:hint="cs"/>
          <w:rtl/>
          <w:lang w:eastAsia="he-IL"/>
        </w:rPr>
        <w:t xml:space="preserve"> שואל את כולם: האם השתנו הדברים? האם אותם אתגרים </w:t>
      </w:r>
      <w:bookmarkStart w:id="1833" w:name="_ETM_Q6_257000"/>
      <w:bookmarkEnd w:id="1833"/>
      <w:r>
        <w:rPr>
          <w:rFonts w:hint="cs"/>
          <w:rtl/>
          <w:lang w:eastAsia="he-IL"/>
        </w:rPr>
        <w:t xml:space="preserve">כבר לא עומדים בפנינו? האם אפשר להגיד שאנחנו, עם יד </w:t>
      </w:r>
      <w:bookmarkStart w:id="1834" w:name="_ETM_Q6_259000"/>
      <w:bookmarkEnd w:id="1834"/>
      <w:r>
        <w:rPr>
          <w:rFonts w:hint="cs"/>
          <w:rtl/>
          <w:lang w:eastAsia="he-IL"/>
        </w:rPr>
        <w:t>על הלב, בעצם הטעינו את הציבור</w:t>
      </w:r>
      <w:r w:rsidR="006A6B60">
        <w:rPr>
          <w:rFonts w:hint="cs"/>
          <w:rtl/>
          <w:lang w:eastAsia="he-IL"/>
        </w:rPr>
        <w:t>,</w:t>
      </w:r>
      <w:r>
        <w:rPr>
          <w:rFonts w:hint="cs"/>
          <w:rtl/>
          <w:lang w:eastAsia="he-IL"/>
        </w:rPr>
        <w:t xml:space="preserve"> סיפרנו לו איזה סיפור אחר? האם, חלילה, </w:t>
      </w:r>
      <w:bookmarkStart w:id="1835" w:name="_ETM_Q6_271000"/>
      <w:bookmarkEnd w:id="1835"/>
      <w:r>
        <w:rPr>
          <w:rFonts w:hint="cs"/>
          <w:rtl/>
          <w:lang w:eastAsia="he-IL"/>
        </w:rPr>
        <w:t xml:space="preserve">שיקרנו את אותו ציבור? הבטחנו, הבטחנו והבטחנו, והציבור שואל </w:t>
      </w:r>
      <w:bookmarkStart w:id="1836" w:name="_ETM_Q6_277000"/>
      <w:bookmarkEnd w:id="1836"/>
      <w:r>
        <w:rPr>
          <w:rFonts w:hint="cs"/>
          <w:rtl/>
          <w:lang w:eastAsia="he-IL"/>
        </w:rPr>
        <w:t xml:space="preserve">אותנו היום: לאן נעלמו אותן הבטחות של המערכת הפוליטית </w:t>
      </w:r>
      <w:bookmarkStart w:id="1837" w:name="_ETM_Q6_287000"/>
      <w:bookmarkEnd w:id="1837"/>
      <w:r>
        <w:rPr>
          <w:rFonts w:hint="cs"/>
          <w:rtl/>
          <w:lang w:eastAsia="he-IL"/>
        </w:rPr>
        <w:t xml:space="preserve">כולה – המערכת הפוליטית כולה, שברגעים כאלה מחויבת; שהבטיחה לשים את האגו </w:t>
      </w:r>
      <w:bookmarkStart w:id="1838" w:name="_ETM_Q6_292000"/>
      <w:bookmarkEnd w:id="1838"/>
      <w:r>
        <w:rPr>
          <w:rFonts w:hint="cs"/>
          <w:rtl/>
          <w:lang w:eastAsia="he-IL"/>
        </w:rPr>
        <w:t>ואת הפוליטיקה בצד ולהתרכז בפתרון המשבר?</w:t>
      </w:r>
    </w:p>
    <w:p w:rsidR="000743FC" w:rsidRDefault="000743FC" w:rsidP="00D8345B">
      <w:pPr>
        <w:rPr>
          <w:rtl/>
          <w:lang w:eastAsia="he-IL"/>
        </w:rPr>
      </w:pPr>
      <w:bookmarkStart w:id="1839" w:name="_ETM_Q6_303000"/>
      <w:bookmarkEnd w:id="1839"/>
    </w:p>
    <w:p w:rsidR="000743FC" w:rsidRDefault="000743FC" w:rsidP="00D8345B">
      <w:pPr>
        <w:rPr>
          <w:rtl/>
          <w:lang w:eastAsia="he-IL"/>
        </w:rPr>
      </w:pPr>
      <w:bookmarkStart w:id="1840" w:name="_ETM_Q6_304000"/>
      <w:bookmarkEnd w:id="1840"/>
      <w:r>
        <w:rPr>
          <w:rFonts w:hint="cs"/>
          <w:rtl/>
          <w:lang w:eastAsia="he-IL"/>
        </w:rPr>
        <w:t xml:space="preserve">חבריי חברי הכנסת, אני </w:t>
      </w:r>
      <w:bookmarkStart w:id="1841" w:name="_ETM_Q6_306000"/>
      <w:bookmarkEnd w:id="1841"/>
      <w:r>
        <w:rPr>
          <w:rFonts w:hint="cs"/>
          <w:rtl/>
          <w:lang w:eastAsia="he-IL"/>
        </w:rPr>
        <w:t xml:space="preserve">מניח היום הצעת חוק שמאפשרת לכולנו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1842" w:name="ET_interruption_5762_5"/>
      <w:r w:rsidRPr="0072107E">
        <w:rPr>
          <w:rStyle w:val="TagStyle"/>
          <w:rtl/>
        </w:rPr>
        <w:t xml:space="preserve"> &lt;&lt; קריאה &gt;&gt;</w:t>
      </w:r>
      <w:r w:rsidRPr="00B37306">
        <w:rPr>
          <w:rStyle w:val="TagStyle"/>
          <w:rtl/>
        </w:rPr>
        <w:t xml:space="preserve"> </w:t>
      </w:r>
      <w:r>
        <w:rPr>
          <w:rtl/>
        </w:rPr>
        <w:t>אלי אבידר (ישראל ביתנו):</w:t>
      </w:r>
      <w:r w:rsidRPr="00B37306">
        <w:rPr>
          <w:rStyle w:val="TagStyle"/>
          <w:rtl/>
        </w:rPr>
        <w:t xml:space="preserve"> </w:t>
      </w:r>
      <w:r w:rsidRPr="0072107E">
        <w:rPr>
          <w:rStyle w:val="TagStyle"/>
          <w:rtl/>
        </w:rPr>
        <w:t>&lt;&lt; קריאה &gt;&gt;</w:t>
      </w:r>
      <w:r>
        <w:rPr>
          <w:rtl/>
        </w:rPr>
        <w:t xml:space="preserve"> </w:t>
      </w:r>
      <w:bookmarkEnd w:id="1842"/>
    </w:p>
    <w:p w:rsidR="000743FC" w:rsidRDefault="000743FC" w:rsidP="00F91BB0">
      <w:pPr>
        <w:rPr>
          <w:rtl/>
          <w:lang w:eastAsia="he-IL"/>
        </w:rPr>
      </w:pPr>
    </w:p>
    <w:p w:rsidR="000743FC" w:rsidRPr="00B37306" w:rsidRDefault="000743FC" w:rsidP="00D8345B">
      <w:pPr>
        <w:rPr>
          <w:rtl/>
          <w:lang w:eastAsia="he-IL"/>
        </w:rPr>
      </w:pPr>
      <w:bookmarkStart w:id="1843" w:name="_ETM_Q6_305000"/>
      <w:bookmarkEnd w:id="1843"/>
      <w:r>
        <w:rPr>
          <w:rFonts w:hint="cs"/>
          <w:rtl/>
          <w:lang w:eastAsia="he-IL"/>
        </w:rPr>
        <w:t>זה לא שלך.</w:t>
      </w:r>
    </w:p>
    <w:p w:rsidR="000743FC" w:rsidRDefault="000743FC" w:rsidP="00D8345B">
      <w:pPr>
        <w:rPr>
          <w:rtl/>
          <w:lang w:eastAsia="he-IL"/>
        </w:rPr>
      </w:pPr>
    </w:p>
    <w:p w:rsidR="000743FC" w:rsidRDefault="000743FC" w:rsidP="00D8345B">
      <w:pPr>
        <w:pStyle w:val="-"/>
        <w:rPr>
          <w:rtl/>
        </w:rPr>
      </w:pPr>
      <w:bookmarkStart w:id="1844" w:name="_ETM_Q6_143000"/>
      <w:bookmarkStart w:id="1845" w:name="ET_speakercontinue_5774_3"/>
      <w:bookmarkEnd w:id="1844"/>
      <w:r w:rsidRPr="0072107E">
        <w:rPr>
          <w:rStyle w:val="TagStyle"/>
          <w:rtl/>
        </w:rPr>
        <w:t xml:space="preserve"> &lt;&lt; דובר_המשך &gt;&gt;</w:t>
      </w:r>
      <w:r w:rsidRPr="00630126">
        <w:rPr>
          <w:rStyle w:val="TagStyle"/>
          <w:rtl/>
        </w:rPr>
        <w:t xml:space="preserve"> </w:t>
      </w:r>
      <w:r>
        <w:rPr>
          <w:rtl/>
        </w:rPr>
        <w:t>צבי האוזר (דרך ארץ):</w:t>
      </w:r>
      <w:r w:rsidRPr="00630126">
        <w:rPr>
          <w:rStyle w:val="TagStyle"/>
          <w:rtl/>
        </w:rPr>
        <w:t xml:space="preserve"> </w:t>
      </w:r>
      <w:r w:rsidRPr="0072107E">
        <w:rPr>
          <w:rStyle w:val="TagStyle"/>
          <w:rtl/>
        </w:rPr>
        <w:t>&lt;&lt; דובר_המשך &gt;&gt;</w:t>
      </w:r>
      <w:r>
        <w:rPr>
          <w:rtl/>
        </w:rPr>
        <w:t xml:space="preserve"> </w:t>
      </w:r>
      <w:bookmarkEnd w:id="1845"/>
    </w:p>
    <w:p w:rsidR="000743FC" w:rsidRDefault="000743FC" w:rsidP="00F91BB0">
      <w:pPr>
        <w:rPr>
          <w:rtl/>
          <w:lang w:eastAsia="he-IL"/>
        </w:rPr>
      </w:pPr>
    </w:p>
    <w:p w:rsidR="000743FC" w:rsidRDefault="00DA39C2" w:rsidP="006A6B60">
      <w:pPr>
        <w:rPr>
          <w:rtl/>
          <w:lang w:eastAsia="he-IL"/>
        </w:rPr>
      </w:pPr>
      <w:bookmarkStart w:id="1846" w:name="_ETM_Q6_144000"/>
      <w:bookmarkEnd w:id="1846"/>
      <w:r>
        <w:rPr>
          <w:rFonts w:hint="cs"/>
          <w:rtl/>
          <w:lang w:eastAsia="he-IL"/>
        </w:rPr>
        <w:t>– –</w:t>
      </w:r>
      <w:r w:rsidR="000743FC">
        <w:rPr>
          <w:rFonts w:hint="cs"/>
          <w:rtl/>
          <w:lang w:eastAsia="he-IL"/>
        </w:rPr>
        <w:t xml:space="preserve"> על שלל סיעות הבית, להישיר מבט לציבור, לא לצפות </w:t>
      </w:r>
      <w:bookmarkStart w:id="1847" w:name="_ETM_Q6_318000"/>
      <w:bookmarkEnd w:id="1847"/>
      <w:r w:rsidR="000743FC">
        <w:rPr>
          <w:rFonts w:hint="cs"/>
          <w:rtl/>
          <w:lang w:eastAsia="he-IL"/>
        </w:rPr>
        <w:t xml:space="preserve">שהוא ישפיל את עיניו, ולהגיד: כן, אנחנו ממשיכים במתכונת הפוליטית </w:t>
      </w:r>
      <w:bookmarkStart w:id="1848" w:name="_ETM_Q6_329000"/>
      <w:bookmarkEnd w:id="1848"/>
      <w:r w:rsidR="000743FC">
        <w:rPr>
          <w:rFonts w:hint="cs"/>
          <w:rtl/>
          <w:lang w:eastAsia="he-IL"/>
        </w:rPr>
        <w:t xml:space="preserve">הראויה כדי להיאבק באתגר העומד בפנינו, באתגר שאיתני הטבע </w:t>
      </w:r>
      <w:bookmarkStart w:id="1849" w:name="_ETM_Q6_336000"/>
      <w:bookmarkEnd w:id="1849"/>
      <w:r w:rsidR="000743FC">
        <w:rPr>
          <w:rFonts w:hint="cs"/>
          <w:rtl/>
          <w:lang w:eastAsia="he-IL"/>
        </w:rPr>
        <w:t>הציבו בפנינו.</w:t>
      </w:r>
    </w:p>
    <w:p w:rsidR="000743FC" w:rsidRDefault="000743FC" w:rsidP="00D8345B">
      <w:pPr>
        <w:rPr>
          <w:rtl/>
          <w:lang w:eastAsia="he-IL"/>
        </w:rPr>
      </w:pPr>
    </w:p>
    <w:p w:rsidR="000743FC" w:rsidRDefault="000743FC" w:rsidP="00D8345B">
      <w:pPr>
        <w:pStyle w:val="af5"/>
        <w:rPr>
          <w:rtl/>
        </w:rPr>
      </w:pPr>
      <w:bookmarkStart w:id="1850" w:name="_ETM_Q6_331000"/>
      <w:bookmarkStart w:id="1851" w:name="ET_interruption_5762_6"/>
      <w:bookmarkEnd w:id="1850"/>
      <w:r w:rsidRPr="0072107E">
        <w:rPr>
          <w:rStyle w:val="TagStyle"/>
          <w:rtl/>
        </w:rPr>
        <w:t xml:space="preserve"> &lt;&lt; קרי</w:t>
      </w:r>
      <w:bookmarkStart w:id="1852" w:name="_ETM_Q6_333000"/>
      <w:bookmarkEnd w:id="1852"/>
      <w:r w:rsidRPr="0072107E">
        <w:rPr>
          <w:rStyle w:val="TagStyle"/>
          <w:rtl/>
        </w:rPr>
        <w:t>אה &gt;&gt;</w:t>
      </w:r>
      <w:r w:rsidRPr="005647F8">
        <w:rPr>
          <w:rStyle w:val="TagStyle"/>
          <w:rtl/>
        </w:rPr>
        <w:t xml:space="preserve"> </w:t>
      </w:r>
      <w:r>
        <w:rPr>
          <w:rtl/>
        </w:rPr>
        <w:t>אלי אבידר (ישראל ביתנו):</w:t>
      </w:r>
      <w:r w:rsidRPr="005647F8">
        <w:rPr>
          <w:rStyle w:val="TagStyle"/>
          <w:rtl/>
        </w:rPr>
        <w:t xml:space="preserve"> </w:t>
      </w:r>
      <w:r w:rsidRPr="0072107E">
        <w:rPr>
          <w:rStyle w:val="TagStyle"/>
          <w:rtl/>
        </w:rPr>
        <w:t>&lt;&lt; קריאה &gt;&gt;</w:t>
      </w:r>
      <w:r>
        <w:rPr>
          <w:rtl/>
        </w:rPr>
        <w:t xml:space="preserve"> </w:t>
      </w:r>
      <w:bookmarkEnd w:id="1851"/>
    </w:p>
    <w:p w:rsidR="000743FC" w:rsidRDefault="000743FC" w:rsidP="00F91BB0">
      <w:pPr>
        <w:rPr>
          <w:rtl/>
          <w:lang w:eastAsia="he-IL"/>
        </w:rPr>
      </w:pPr>
    </w:p>
    <w:p w:rsidR="000743FC" w:rsidRPr="005647F8" w:rsidRDefault="000743FC" w:rsidP="00D8345B">
      <w:pPr>
        <w:rPr>
          <w:rtl/>
          <w:lang w:eastAsia="he-IL"/>
        </w:rPr>
      </w:pPr>
      <w:r>
        <w:rPr>
          <w:rFonts w:hint="cs"/>
          <w:rtl/>
          <w:lang w:eastAsia="he-IL"/>
        </w:rPr>
        <w:t>צביקה, זה לא החוק שלך.</w:t>
      </w:r>
    </w:p>
    <w:p w:rsidR="000743FC" w:rsidRDefault="000743FC" w:rsidP="00D8345B">
      <w:pPr>
        <w:rPr>
          <w:rtl/>
          <w:lang w:eastAsia="he-IL"/>
        </w:rPr>
      </w:pPr>
      <w:bookmarkStart w:id="1853" w:name="_ETM_Q6_316000"/>
      <w:bookmarkEnd w:id="1853"/>
    </w:p>
    <w:p w:rsidR="000743FC" w:rsidRDefault="000743FC" w:rsidP="00D8345B">
      <w:pPr>
        <w:pStyle w:val="-"/>
        <w:rPr>
          <w:rtl/>
        </w:rPr>
      </w:pPr>
      <w:bookmarkStart w:id="1854" w:name="_ETM_Q6_145000"/>
      <w:bookmarkStart w:id="1855" w:name="ET_speakercontinue_5774_4"/>
      <w:bookmarkEnd w:id="1854"/>
      <w:r w:rsidRPr="0072107E">
        <w:rPr>
          <w:rStyle w:val="TagStyle"/>
          <w:rtl/>
        </w:rPr>
        <w:t xml:space="preserve"> &lt;&lt; דובר_המשך &gt;&gt;</w:t>
      </w:r>
      <w:r w:rsidRPr="00630126">
        <w:rPr>
          <w:rStyle w:val="TagStyle"/>
          <w:rtl/>
        </w:rPr>
        <w:t xml:space="preserve"> </w:t>
      </w:r>
      <w:r>
        <w:rPr>
          <w:rtl/>
        </w:rPr>
        <w:t>צבי האוזר (דרך ארץ):</w:t>
      </w:r>
      <w:r w:rsidRPr="00630126">
        <w:rPr>
          <w:rStyle w:val="TagStyle"/>
          <w:rtl/>
        </w:rPr>
        <w:t xml:space="preserve"> </w:t>
      </w:r>
      <w:r w:rsidRPr="0072107E">
        <w:rPr>
          <w:rStyle w:val="TagStyle"/>
          <w:rtl/>
        </w:rPr>
        <w:t>&lt;&lt; דובר_המשך &gt;&gt;</w:t>
      </w:r>
      <w:r>
        <w:rPr>
          <w:rtl/>
        </w:rPr>
        <w:t xml:space="preserve"> </w:t>
      </w:r>
      <w:bookmarkEnd w:id="1855"/>
    </w:p>
    <w:p w:rsidR="000743FC" w:rsidRDefault="000743FC" w:rsidP="00D8345B">
      <w:pPr>
        <w:rPr>
          <w:rtl/>
          <w:lang w:eastAsia="he-IL"/>
        </w:rPr>
      </w:pPr>
      <w:bookmarkStart w:id="1856" w:name="_ETM_Q6_146000"/>
      <w:bookmarkEnd w:id="1856"/>
    </w:p>
    <w:p w:rsidR="000743FC" w:rsidRDefault="000743FC" w:rsidP="00D8345B">
      <w:pPr>
        <w:rPr>
          <w:rtl/>
          <w:lang w:eastAsia="he-IL"/>
        </w:rPr>
      </w:pPr>
      <w:r>
        <w:rPr>
          <w:rFonts w:hint="cs"/>
          <w:rtl/>
          <w:lang w:eastAsia="he-IL"/>
        </w:rPr>
        <w:t xml:space="preserve">אתם, כולל אתה, חבר הכנסת אבידר </w:t>
      </w:r>
      <w:r w:rsidR="00DA39C2">
        <w:rPr>
          <w:rFonts w:hint="cs"/>
          <w:rtl/>
          <w:lang w:eastAsia="he-IL"/>
        </w:rPr>
        <w:t>– –</w:t>
      </w:r>
      <w:r>
        <w:rPr>
          <w:rFonts w:hint="cs"/>
          <w:rtl/>
          <w:lang w:eastAsia="he-IL"/>
        </w:rPr>
        <w:t xml:space="preserve"> </w:t>
      </w:r>
    </w:p>
    <w:p w:rsidR="000743FC" w:rsidRDefault="000743FC" w:rsidP="00D8345B">
      <w:pPr>
        <w:rPr>
          <w:rtl/>
          <w:lang w:eastAsia="he-IL"/>
        </w:rPr>
      </w:pPr>
      <w:bookmarkStart w:id="1857" w:name="_ETM_Q6_342000"/>
      <w:bookmarkEnd w:id="1857"/>
    </w:p>
    <w:p w:rsidR="000743FC" w:rsidRDefault="000743FC" w:rsidP="00D8345B">
      <w:pPr>
        <w:pStyle w:val="af5"/>
        <w:rPr>
          <w:rtl/>
        </w:rPr>
      </w:pPr>
      <w:bookmarkStart w:id="1858" w:name="_ETM_Q6_343000"/>
      <w:bookmarkStart w:id="1859" w:name="ET_interruption_5762_7"/>
      <w:bookmarkEnd w:id="1858"/>
      <w:r w:rsidRPr="0072107E">
        <w:rPr>
          <w:rStyle w:val="TagStyle"/>
          <w:rtl/>
        </w:rPr>
        <w:t xml:space="preserve"> &lt;&lt; קריאה &gt;&gt;</w:t>
      </w:r>
      <w:r w:rsidRPr="005647F8">
        <w:rPr>
          <w:rStyle w:val="TagStyle"/>
          <w:rtl/>
        </w:rPr>
        <w:t xml:space="preserve"> </w:t>
      </w:r>
      <w:r>
        <w:rPr>
          <w:rtl/>
        </w:rPr>
        <w:t>אלי אבידר (ישראל ביתנו):</w:t>
      </w:r>
      <w:r w:rsidRPr="005647F8">
        <w:rPr>
          <w:rStyle w:val="TagStyle"/>
          <w:rtl/>
        </w:rPr>
        <w:t xml:space="preserve"> </w:t>
      </w:r>
      <w:r w:rsidRPr="0072107E">
        <w:rPr>
          <w:rStyle w:val="TagStyle"/>
          <w:rtl/>
        </w:rPr>
        <w:t>&lt;&lt; קריאה &gt;&gt;</w:t>
      </w:r>
      <w:r>
        <w:rPr>
          <w:rtl/>
        </w:rPr>
        <w:t xml:space="preserve"> </w:t>
      </w:r>
      <w:bookmarkEnd w:id="1859"/>
    </w:p>
    <w:p w:rsidR="000743FC" w:rsidRDefault="000743FC" w:rsidP="00F91BB0">
      <w:pPr>
        <w:rPr>
          <w:rtl/>
          <w:lang w:eastAsia="he-IL"/>
        </w:rPr>
      </w:pPr>
    </w:p>
    <w:p w:rsidR="000743FC" w:rsidRDefault="00DA39C2" w:rsidP="00D8345B">
      <w:pPr>
        <w:rPr>
          <w:rtl/>
          <w:lang w:eastAsia="he-IL"/>
        </w:rPr>
      </w:pPr>
      <w:bookmarkStart w:id="1860" w:name="_ETM_Q6_344000"/>
      <w:bookmarkEnd w:id="1860"/>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861" w:name="_ETM_Q6_345000"/>
      <w:bookmarkStart w:id="1862" w:name="ET_speakercontinue_5774_8"/>
      <w:bookmarkEnd w:id="1861"/>
      <w:r w:rsidRPr="0072107E">
        <w:rPr>
          <w:rStyle w:val="TagStyle"/>
          <w:rtl/>
        </w:rPr>
        <w:t xml:space="preserve"> &lt;&lt; דובר_המשך &gt;&gt;</w:t>
      </w:r>
      <w:r w:rsidRPr="005647F8">
        <w:rPr>
          <w:rStyle w:val="TagStyle"/>
          <w:rtl/>
        </w:rPr>
        <w:t xml:space="preserve"> </w:t>
      </w:r>
      <w:r>
        <w:rPr>
          <w:rtl/>
        </w:rPr>
        <w:t>צבי האוזר (דרך ארץ):</w:t>
      </w:r>
      <w:r w:rsidRPr="005647F8">
        <w:rPr>
          <w:rStyle w:val="TagStyle"/>
          <w:rtl/>
        </w:rPr>
        <w:t xml:space="preserve"> </w:t>
      </w:r>
      <w:r w:rsidRPr="0072107E">
        <w:rPr>
          <w:rStyle w:val="TagStyle"/>
          <w:rtl/>
        </w:rPr>
        <w:t>&lt;&lt; דובר_המשך &gt;&gt;</w:t>
      </w:r>
      <w:r>
        <w:rPr>
          <w:rtl/>
        </w:rPr>
        <w:t xml:space="preserve"> </w:t>
      </w:r>
      <w:bookmarkEnd w:id="1862"/>
    </w:p>
    <w:p w:rsidR="000743FC" w:rsidRDefault="000743FC" w:rsidP="00D8345B">
      <w:pPr>
        <w:rPr>
          <w:rtl/>
          <w:lang w:eastAsia="he-IL"/>
        </w:rPr>
      </w:pPr>
      <w:bookmarkStart w:id="1863" w:name="_ETM_Q6_346000"/>
      <w:bookmarkEnd w:id="1863"/>
    </w:p>
    <w:p w:rsidR="000743FC" w:rsidRDefault="00DA39C2" w:rsidP="00D8345B">
      <w:pPr>
        <w:rPr>
          <w:rtl/>
          <w:lang w:eastAsia="he-IL"/>
        </w:rPr>
      </w:pPr>
      <w:r>
        <w:rPr>
          <w:rFonts w:hint="cs"/>
          <w:rtl/>
          <w:lang w:eastAsia="he-IL"/>
        </w:rPr>
        <w:t>– –</w:t>
      </w:r>
      <w:r w:rsidR="000743FC">
        <w:rPr>
          <w:rFonts w:hint="cs"/>
          <w:rtl/>
          <w:lang w:eastAsia="he-IL"/>
        </w:rPr>
        <w:t xml:space="preserve"> מנסה לאיים ולקחת את ישראל לבחירות נוספות. אתם נאיביים, חברים. אתם נאיביים לחשוב שתקבלו תוצאה שונה מזו שקיבלנו בשלושת הסיבובים הקודמים.</w:t>
      </w:r>
    </w:p>
    <w:p w:rsidR="000743FC" w:rsidRDefault="000743FC" w:rsidP="00D8345B">
      <w:pPr>
        <w:rPr>
          <w:rtl/>
          <w:lang w:eastAsia="he-IL"/>
        </w:rPr>
      </w:pPr>
      <w:bookmarkStart w:id="1864" w:name="_ETM_Q6_353000"/>
      <w:bookmarkEnd w:id="1864"/>
    </w:p>
    <w:p w:rsidR="000743FC" w:rsidRDefault="000743FC" w:rsidP="00D8345B">
      <w:pPr>
        <w:pStyle w:val="af5"/>
        <w:rPr>
          <w:rtl/>
        </w:rPr>
      </w:pPr>
      <w:bookmarkStart w:id="1865" w:name="ET_interruption_5762_9"/>
      <w:r w:rsidRPr="0072107E">
        <w:rPr>
          <w:rStyle w:val="TagStyle"/>
          <w:rtl/>
        </w:rPr>
        <w:t xml:space="preserve"> &lt;&lt; קריאה &gt;&gt;</w:t>
      </w:r>
      <w:r w:rsidRPr="005647F8">
        <w:rPr>
          <w:rStyle w:val="TagStyle"/>
          <w:rtl/>
        </w:rPr>
        <w:t xml:space="preserve"> </w:t>
      </w:r>
      <w:r>
        <w:rPr>
          <w:rtl/>
        </w:rPr>
        <w:t>אלי אבידר (ישראל ביתנו):</w:t>
      </w:r>
      <w:r w:rsidRPr="005647F8">
        <w:rPr>
          <w:rStyle w:val="TagStyle"/>
          <w:rtl/>
        </w:rPr>
        <w:t xml:space="preserve"> </w:t>
      </w:r>
      <w:r w:rsidRPr="0072107E">
        <w:rPr>
          <w:rStyle w:val="TagStyle"/>
          <w:rtl/>
        </w:rPr>
        <w:t>&lt;&lt; קריאה &gt;&gt;</w:t>
      </w:r>
      <w:r>
        <w:rPr>
          <w:rtl/>
        </w:rPr>
        <w:t xml:space="preserve"> </w:t>
      </w:r>
      <w:bookmarkEnd w:id="1865"/>
    </w:p>
    <w:p w:rsidR="000743FC" w:rsidRDefault="000743FC" w:rsidP="00F91BB0">
      <w:pPr>
        <w:rPr>
          <w:rtl/>
          <w:lang w:eastAsia="he-IL"/>
        </w:rPr>
      </w:pPr>
    </w:p>
    <w:p w:rsidR="000743FC" w:rsidRDefault="000743FC" w:rsidP="00D8345B">
      <w:pPr>
        <w:rPr>
          <w:rtl/>
          <w:lang w:eastAsia="he-IL"/>
        </w:rPr>
      </w:pPr>
      <w:bookmarkStart w:id="1866" w:name="_ETM_Q6_351000"/>
      <w:bookmarkEnd w:id="1866"/>
      <w:r>
        <w:rPr>
          <w:rFonts w:hint="cs"/>
          <w:rtl/>
          <w:lang w:eastAsia="he-IL"/>
        </w:rPr>
        <w:t>שונה משלכם בטוח.</w:t>
      </w:r>
    </w:p>
    <w:p w:rsidR="000743FC" w:rsidRDefault="000743FC" w:rsidP="00D8345B">
      <w:pPr>
        <w:rPr>
          <w:rtl/>
          <w:lang w:eastAsia="he-IL"/>
        </w:rPr>
      </w:pPr>
    </w:p>
    <w:p w:rsidR="000743FC" w:rsidRDefault="000743FC" w:rsidP="00D8345B">
      <w:pPr>
        <w:pStyle w:val="-"/>
        <w:rPr>
          <w:rtl/>
        </w:rPr>
      </w:pPr>
      <w:bookmarkStart w:id="1867" w:name="ET_speakercontinue_5774_10"/>
      <w:r w:rsidRPr="0072107E">
        <w:rPr>
          <w:rStyle w:val="TagStyle"/>
          <w:rtl/>
        </w:rPr>
        <w:t xml:space="preserve"> &lt;&lt; דובר_המשך &gt;&gt;</w:t>
      </w:r>
      <w:r w:rsidRPr="005647F8">
        <w:rPr>
          <w:rStyle w:val="TagStyle"/>
          <w:rtl/>
        </w:rPr>
        <w:t xml:space="preserve"> </w:t>
      </w:r>
      <w:r>
        <w:rPr>
          <w:rtl/>
        </w:rPr>
        <w:t>צבי האוזר (דרך ארץ):</w:t>
      </w:r>
      <w:r w:rsidRPr="005647F8">
        <w:rPr>
          <w:rStyle w:val="TagStyle"/>
          <w:rtl/>
        </w:rPr>
        <w:t xml:space="preserve"> </w:t>
      </w:r>
      <w:r w:rsidRPr="0072107E">
        <w:rPr>
          <w:rStyle w:val="TagStyle"/>
          <w:rtl/>
        </w:rPr>
        <w:t>&lt;&lt; דובר_המשך &gt;&gt;</w:t>
      </w:r>
      <w:r>
        <w:rPr>
          <w:rtl/>
        </w:rPr>
        <w:t xml:space="preserve"> </w:t>
      </w:r>
      <w:bookmarkEnd w:id="1867"/>
    </w:p>
    <w:p w:rsidR="000743FC" w:rsidRDefault="000743FC" w:rsidP="00F91BB0">
      <w:pPr>
        <w:rPr>
          <w:rtl/>
          <w:lang w:eastAsia="he-IL"/>
        </w:rPr>
      </w:pPr>
    </w:p>
    <w:p w:rsidR="000743FC" w:rsidRDefault="000743FC" w:rsidP="006A6B60">
      <w:pPr>
        <w:rPr>
          <w:rtl/>
          <w:lang w:eastAsia="he-IL"/>
        </w:rPr>
      </w:pPr>
      <w:bookmarkStart w:id="1868" w:name="_ETM_Q6_354000"/>
      <w:bookmarkEnd w:id="1868"/>
      <w:r>
        <w:rPr>
          <w:rFonts w:hint="cs"/>
          <w:rtl/>
          <w:lang w:eastAsia="he-IL"/>
        </w:rPr>
        <w:t xml:space="preserve">תגידו, מי יאמין לכם? אתם מבקשים להמיט </w:t>
      </w:r>
      <w:bookmarkStart w:id="1869" w:name="_ETM_Q6_374000"/>
      <w:bookmarkEnd w:id="1869"/>
      <w:r>
        <w:rPr>
          <w:rFonts w:hint="cs"/>
          <w:rtl/>
          <w:lang w:eastAsia="he-IL"/>
        </w:rPr>
        <w:t>חורבן על האמון בין הציבור לנבחריו</w:t>
      </w:r>
      <w:r w:rsidR="006A6B60">
        <w:rPr>
          <w:rFonts w:hint="cs"/>
          <w:rtl/>
          <w:lang w:eastAsia="he-IL"/>
        </w:rPr>
        <w:t>.</w:t>
      </w:r>
    </w:p>
    <w:p w:rsidR="000743FC" w:rsidRDefault="000743FC" w:rsidP="00D8345B">
      <w:pPr>
        <w:rPr>
          <w:rtl/>
          <w:lang w:eastAsia="he-IL"/>
        </w:rPr>
      </w:pPr>
      <w:bookmarkStart w:id="1870" w:name="_ETM_Q6_366000"/>
      <w:bookmarkEnd w:id="1870"/>
    </w:p>
    <w:p w:rsidR="000743FC" w:rsidRDefault="000743FC" w:rsidP="00D8345B">
      <w:pPr>
        <w:pStyle w:val="af5"/>
        <w:rPr>
          <w:rtl/>
        </w:rPr>
      </w:pPr>
      <w:bookmarkStart w:id="1871" w:name="_ETM_Q6_367000"/>
      <w:bookmarkStart w:id="1872" w:name="ET_interruption_5853_12"/>
      <w:bookmarkEnd w:id="1871"/>
      <w:r w:rsidRPr="0072107E">
        <w:rPr>
          <w:rStyle w:val="TagStyle"/>
          <w:rtl/>
        </w:rPr>
        <w:t xml:space="preserve"> &lt;&lt; קרי</w:t>
      </w:r>
      <w:bookmarkStart w:id="1873" w:name="_ETM_Q6_364000"/>
      <w:bookmarkEnd w:id="1873"/>
      <w:r w:rsidRPr="0072107E">
        <w:rPr>
          <w:rStyle w:val="TagStyle"/>
          <w:rtl/>
        </w:rPr>
        <w:t>אה &gt;&gt;</w:t>
      </w:r>
      <w:r w:rsidRPr="008D4B32">
        <w:rPr>
          <w:rStyle w:val="TagStyle"/>
          <w:rtl/>
        </w:rPr>
        <w:t xml:space="preserve"> </w:t>
      </w:r>
      <w:r>
        <w:rPr>
          <w:rtl/>
        </w:rPr>
        <w:t>יאיר גולן (מרצ):</w:t>
      </w:r>
      <w:r w:rsidRPr="008D4B32">
        <w:rPr>
          <w:rStyle w:val="TagStyle"/>
          <w:rtl/>
        </w:rPr>
        <w:t xml:space="preserve"> </w:t>
      </w:r>
      <w:r w:rsidRPr="0072107E">
        <w:rPr>
          <w:rStyle w:val="TagStyle"/>
          <w:rtl/>
        </w:rPr>
        <w:t>&lt;&lt; קריאה &gt;&gt;</w:t>
      </w:r>
      <w:r>
        <w:rPr>
          <w:rtl/>
        </w:rPr>
        <w:t xml:space="preserve"> </w:t>
      </w:r>
      <w:bookmarkEnd w:id="1872"/>
    </w:p>
    <w:p w:rsidR="000743FC" w:rsidRDefault="000743FC" w:rsidP="00D8345B">
      <w:pPr>
        <w:rPr>
          <w:rtl/>
          <w:lang w:eastAsia="he-IL"/>
        </w:rPr>
      </w:pPr>
    </w:p>
    <w:p w:rsidR="000743FC" w:rsidRPr="008D4B32" w:rsidRDefault="00DA39C2" w:rsidP="00D8345B">
      <w:pPr>
        <w:rPr>
          <w:rtl/>
          <w:lang w:eastAsia="he-IL"/>
        </w:rPr>
      </w:pPr>
      <w:bookmarkStart w:id="1874" w:name="_ETM_Q6_368000"/>
      <w:bookmarkEnd w:id="1874"/>
      <w:r>
        <w:rPr>
          <w:rFonts w:hint="cs"/>
          <w:rtl/>
          <w:lang w:eastAsia="he-IL"/>
        </w:rPr>
        <w:t>– – –</w:t>
      </w:r>
      <w:r w:rsidR="000743FC">
        <w:rPr>
          <w:rFonts w:hint="cs"/>
          <w:rtl/>
          <w:lang w:eastAsia="he-IL"/>
        </w:rPr>
        <w:t xml:space="preserve"> ראש הממשלה </w:t>
      </w:r>
      <w:bookmarkStart w:id="1875" w:name="_ETM_Q6_373000"/>
      <w:bookmarkEnd w:id="1875"/>
      <w:r>
        <w:rPr>
          <w:rFonts w:hint="cs"/>
          <w:rtl/>
          <w:lang w:eastAsia="he-IL"/>
        </w:rPr>
        <w:t>– – –</w:t>
      </w:r>
    </w:p>
    <w:p w:rsidR="000743FC" w:rsidRPr="008D4B32" w:rsidRDefault="000743FC" w:rsidP="00D8345B">
      <w:pPr>
        <w:rPr>
          <w:rtl/>
          <w:lang w:eastAsia="he-IL"/>
        </w:rPr>
      </w:pPr>
      <w:bookmarkStart w:id="1876" w:name="_ETM_Q6_365000"/>
      <w:bookmarkEnd w:id="1876"/>
    </w:p>
    <w:p w:rsidR="000743FC" w:rsidRDefault="000743FC" w:rsidP="00D8345B">
      <w:pPr>
        <w:pStyle w:val="af5"/>
        <w:rPr>
          <w:rtl/>
        </w:rPr>
      </w:pPr>
      <w:bookmarkStart w:id="1877" w:name="_ETM_Q6_361000"/>
      <w:bookmarkStart w:id="1878" w:name="ET_interruption_5766_13"/>
      <w:bookmarkEnd w:id="1877"/>
      <w:r w:rsidRPr="0072107E">
        <w:rPr>
          <w:rStyle w:val="TagStyle"/>
          <w:rtl/>
        </w:rPr>
        <w:t xml:space="preserve"> &lt;&lt; קרי</w:t>
      </w:r>
      <w:bookmarkStart w:id="1879" w:name="_ETM_Q6_363000"/>
      <w:bookmarkEnd w:id="1879"/>
      <w:r w:rsidRPr="0072107E">
        <w:rPr>
          <w:rStyle w:val="TagStyle"/>
          <w:rtl/>
        </w:rPr>
        <w:t>אה &gt;&gt;</w:t>
      </w:r>
      <w:r w:rsidRPr="008D4B32">
        <w:rPr>
          <w:rStyle w:val="TagStyle"/>
          <w:rtl/>
        </w:rPr>
        <w:t xml:space="preserve"> </w:t>
      </w:r>
      <w:r>
        <w:rPr>
          <w:rtl/>
        </w:rPr>
        <w:t>רם בן ברק (יש עתיד-תל"ם):</w:t>
      </w:r>
      <w:r w:rsidRPr="008D4B32">
        <w:rPr>
          <w:rStyle w:val="TagStyle"/>
          <w:rtl/>
        </w:rPr>
        <w:t xml:space="preserve"> </w:t>
      </w:r>
      <w:r w:rsidRPr="0072107E">
        <w:rPr>
          <w:rStyle w:val="TagStyle"/>
          <w:rtl/>
        </w:rPr>
        <w:t>&lt;&lt; קריאה &gt;&gt;</w:t>
      </w:r>
      <w:r>
        <w:rPr>
          <w:rtl/>
        </w:rPr>
        <w:t xml:space="preserve"> </w:t>
      </w:r>
      <w:bookmarkEnd w:id="1878"/>
    </w:p>
    <w:p w:rsidR="000743FC" w:rsidRDefault="000743FC" w:rsidP="00F91BB0">
      <w:pPr>
        <w:rPr>
          <w:rtl/>
          <w:lang w:eastAsia="he-IL"/>
        </w:rPr>
      </w:pPr>
    </w:p>
    <w:p w:rsidR="000743FC" w:rsidRPr="008D4B32" w:rsidRDefault="000743FC" w:rsidP="00D8345B">
      <w:pPr>
        <w:rPr>
          <w:rtl/>
          <w:lang w:eastAsia="he-IL"/>
        </w:rPr>
      </w:pPr>
      <w:r>
        <w:rPr>
          <w:rFonts w:hint="cs"/>
          <w:rtl/>
          <w:lang w:eastAsia="he-IL"/>
        </w:rPr>
        <w:t xml:space="preserve">אנחנו </w:t>
      </w:r>
      <w:r w:rsidR="00DA39C2">
        <w:rPr>
          <w:rFonts w:hint="cs"/>
          <w:rtl/>
          <w:lang w:eastAsia="he-IL"/>
        </w:rPr>
        <w:t>– – –</w:t>
      </w:r>
    </w:p>
    <w:p w:rsidR="000743FC" w:rsidRDefault="000743FC" w:rsidP="00D8345B">
      <w:pPr>
        <w:rPr>
          <w:rtl/>
          <w:lang w:eastAsia="he-IL"/>
        </w:rPr>
      </w:pPr>
      <w:bookmarkStart w:id="1880" w:name="_ETM_Q6_355000"/>
      <w:bookmarkEnd w:id="1880"/>
    </w:p>
    <w:p w:rsidR="000743FC" w:rsidRDefault="000743FC" w:rsidP="00D8345B">
      <w:pPr>
        <w:pStyle w:val="-"/>
        <w:rPr>
          <w:rtl/>
        </w:rPr>
      </w:pPr>
      <w:bookmarkStart w:id="1881" w:name="ET_speakercontinue_5774_11"/>
      <w:r w:rsidRPr="0072107E">
        <w:rPr>
          <w:rStyle w:val="TagStyle"/>
          <w:rtl/>
        </w:rPr>
        <w:t xml:space="preserve"> &lt;&lt; דובר_המשך &gt;&gt;</w:t>
      </w:r>
      <w:r w:rsidRPr="005647F8">
        <w:rPr>
          <w:rStyle w:val="TagStyle"/>
          <w:rtl/>
        </w:rPr>
        <w:t xml:space="preserve"> </w:t>
      </w:r>
      <w:r>
        <w:rPr>
          <w:rtl/>
        </w:rPr>
        <w:t>צבי האוזר (דרך ארץ):</w:t>
      </w:r>
      <w:r w:rsidRPr="005647F8">
        <w:rPr>
          <w:rStyle w:val="TagStyle"/>
          <w:rtl/>
        </w:rPr>
        <w:t xml:space="preserve"> </w:t>
      </w:r>
      <w:r w:rsidRPr="0072107E">
        <w:rPr>
          <w:rStyle w:val="TagStyle"/>
          <w:rtl/>
        </w:rPr>
        <w:t>&lt;&lt; דובר_המשך &gt;&gt;</w:t>
      </w:r>
      <w:r>
        <w:rPr>
          <w:rtl/>
        </w:rPr>
        <w:t xml:space="preserve"> </w:t>
      </w:r>
      <w:bookmarkEnd w:id="1881"/>
    </w:p>
    <w:p w:rsidR="000743FC" w:rsidRDefault="000743FC" w:rsidP="00D8345B">
      <w:pPr>
        <w:rPr>
          <w:rtl/>
          <w:lang w:eastAsia="he-IL"/>
        </w:rPr>
      </w:pPr>
      <w:bookmarkStart w:id="1882" w:name="_ETM_Q6_356000"/>
      <w:bookmarkEnd w:id="1882"/>
    </w:p>
    <w:p w:rsidR="000743FC" w:rsidRDefault="000743FC" w:rsidP="00D8345B">
      <w:pPr>
        <w:rPr>
          <w:rtl/>
          <w:lang w:eastAsia="he-IL"/>
        </w:rPr>
      </w:pPr>
      <w:r>
        <w:rPr>
          <w:rFonts w:hint="cs"/>
          <w:rtl/>
          <w:lang w:eastAsia="he-IL"/>
        </w:rPr>
        <w:t xml:space="preserve">זאת המשימה הלאומית שאתם עובדים בה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1883" w:name="ET_interruption_5853_14"/>
      <w:r w:rsidRPr="0072107E">
        <w:rPr>
          <w:rStyle w:val="TagStyle"/>
          <w:rtl/>
        </w:rPr>
        <w:t xml:space="preserve"> &lt;&lt; קריאה &gt;&gt;</w:t>
      </w:r>
      <w:r w:rsidRPr="008D4B32">
        <w:rPr>
          <w:rStyle w:val="TagStyle"/>
          <w:rtl/>
        </w:rPr>
        <w:t xml:space="preserve"> </w:t>
      </w:r>
      <w:r>
        <w:rPr>
          <w:rtl/>
        </w:rPr>
        <w:t>יאיר גולן (מרצ):</w:t>
      </w:r>
      <w:r w:rsidRPr="008D4B32">
        <w:rPr>
          <w:rStyle w:val="TagStyle"/>
          <w:rtl/>
        </w:rPr>
        <w:t xml:space="preserve"> </w:t>
      </w:r>
      <w:r w:rsidRPr="0072107E">
        <w:rPr>
          <w:rStyle w:val="TagStyle"/>
          <w:rtl/>
        </w:rPr>
        <w:t>&lt;&lt; קריאה &gt;&gt;</w:t>
      </w:r>
      <w:r>
        <w:rPr>
          <w:rtl/>
        </w:rPr>
        <w:t xml:space="preserve"> </w:t>
      </w:r>
      <w:bookmarkEnd w:id="188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884" w:name="_ETM_Q6_378000"/>
      <w:bookmarkStart w:id="1885" w:name="ET_speakercontinue_5774_15"/>
      <w:bookmarkEnd w:id="1884"/>
      <w:r w:rsidRPr="0072107E">
        <w:rPr>
          <w:rStyle w:val="TagStyle"/>
          <w:rtl/>
        </w:rPr>
        <w:t xml:space="preserve"> &lt;&lt; דובר_המשך &gt;&gt;</w:t>
      </w:r>
      <w:r w:rsidRPr="008D4B32">
        <w:rPr>
          <w:rStyle w:val="TagStyle"/>
          <w:rtl/>
        </w:rPr>
        <w:t xml:space="preserve"> </w:t>
      </w:r>
      <w:r>
        <w:rPr>
          <w:rtl/>
        </w:rPr>
        <w:t>צבי האוזר (דרך ארץ):</w:t>
      </w:r>
      <w:r w:rsidRPr="008D4B32">
        <w:rPr>
          <w:rStyle w:val="TagStyle"/>
          <w:rtl/>
        </w:rPr>
        <w:t xml:space="preserve"> </w:t>
      </w:r>
      <w:r w:rsidRPr="0072107E">
        <w:rPr>
          <w:rStyle w:val="TagStyle"/>
          <w:rtl/>
        </w:rPr>
        <w:t>&lt;&lt; דובר_המשך &gt;&gt;</w:t>
      </w:r>
      <w:r>
        <w:rPr>
          <w:rtl/>
        </w:rPr>
        <w:t xml:space="preserve"> </w:t>
      </w:r>
      <w:bookmarkEnd w:id="1885"/>
    </w:p>
    <w:p w:rsidR="000743FC" w:rsidRDefault="000743FC" w:rsidP="00F91BB0">
      <w:pPr>
        <w:rPr>
          <w:rtl/>
          <w:lang w:eastAsia="he-IL"/>
        </w:rPr>
      </w:pPr>
    </w:p>
    <w:p w:rsidR="000743FC" w:rsidRDefault="00DA39C2" w:rsidP="00D8345B">
      <w:pPr>
        <w:rPr>
          <w:rtl/>
          <w:lang w:eastAsia="he-IL"/>
        </w:rPr>
      </w:pPr>
      <w:bookmarkStart w:id="1886" w:name="_ETM_Q6_379000"/>
      <w:bookmarkEnd w:id="1886"/>
      <w:r>
        <w:rPr>
          <w:rFonts w:hint="cs"/>
          <w:rtl/>
          <w:lang w:eastAsia="he-IL"/>
        </w:rPr>
        <w:t>– –</w:t>
      </w:r>
      <w:r w:rsidR="000743FC">
        <w:rPr>
          <w:rFonts w:hint="cs"/>
          <w:rtl/>
          <w:lang w:eastAsia="he-IL"/>
        </w:rPr>
        <w:t xml:space="preserve"> להרוס </w:t>
      </w:r>
      <w:bookmarkStart w:id="1887" w:name="_ETM_Q6_380000"/>
      <w:bookmarkEnd w:id="1887"/>
      <w:r w:rsidR="000743FC">
        <w:rPr>
          <w:rFonts w:hint="cs"/>
          <w:rtl/>
          <w:lang w:eastAsia="he-IL"/>
        </w:rPr>
        <w:t>את האמון שעוד נותר; לכרסם את המערכת הפוליטית</w:t>
      </w:r>
      <w:bookmarkStart w:id="1888" w:name="_ETM_Q6_390000"/>
      <w:bookmarkEnd w:id="1888"/>
      <w:r w:rsidR="000743FC">
        <w:rPr>
          <w:rFonts w:hint="cs"/>
          <w:rtl/>
          <w:lang w:eastAsia="he-IL"/>
        </w:rPr>
        <w:t xml:space="preserve">; לנסות לגרור את המדינה הזאת לבחירות </w:t>
      </w:r>
      <w:r w:rsidR="006A6B60">
        <w:rPr>
          <w:rFonts w:hint="cs"/>
          <w:rtl/>
          <w:lang w:eastAsia="he-IL"/>
        </w:rPr>
        <w:t>כ</w:t>
      </w:r>
      <w:r w:rsidR="000743FC">
        <w:rPr>
          <w:rFonts w:hint="cs"/>
          <w:rtl/>
          <w:lang w:eastAsia="he-IL"/>
        </w:rPr>
        <w:t xml:space="preserve">שאתם יודעים </w:t>
      </w:r>
      <w:r w:rsidR="000743FC">
        <w:rPr>
          <w:rtl/>
          <w:lang w:eastAsia="he-IL"/>
        </w:rPr>
        <w:t>–</w:t>
      </w:r>
      <w:r w:rsidR="000743FC">
        <w:rPr>
          <w:rFonts w:hint="cs"/>
          <w:rtl/>
          <w:lang w:eastAsia="he-IL"/>
        </w:rPr>
        <w:t xml:space="preserve"> יודעים </w:t>
      </w:r>
      <w:bookmarkStart w:id="1889" w:name="_ETM_Q6_392000"/>
      <w:bookmarkEnd w:id="1889"/>
      <w:r w:rsidR="000743FC">
        <w:rPr>
          <w:rFonts w:hint="cs"/>
          <w:rtl/>
          <w:lang w:eastAsia="he-IL"/>
        </w:rPr>
        <w:t xml:space="preserve">שרוב מוחלט בציבור נגד </w:t>
      </w:r>
      <w:bookmarkStart w:id="1890" w:name="_ETM_Q6_395000"/>
      <w:bookmarkEnd w:id="1890"/>
      <w:r>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1891" w:name="_ETM_Q6_394000"/>
      <w:bookmarkStart w:id="1892" w:name="ET_interruption_5853_19"/>
      <w:bookmarkEnd w:id="1891"/>
      <w:r w:rsidRPr="0072107E">
        <w:rPr>
          <w:rStyle w:val="TagStyle"/>
          <w:rtl/>
        </w:rPr>
        <w:t xml:space="preserve"> &lt;&lt; קריאה &gt;&gt;</w:t>
      </w:r>
      <w:r w:rsidRPr="008D4B32">
        <w:rPr>
          <w:rStyle w:val="TagStyle"/>
          <w:rtl/>
        </w:rPr>
        <w:t xml:space="preserve"> </w:t>
      </w:r>
      <w:r>
        <w:rPr>
          <w:rtl/>
        </w:rPr>
        <w:t>יאיר גולן (מרצ):</w:t>
      </w:r>
      <w:r w:rsidRPr="008D4B32">
        <w:rPr>
          <w:rStyle w:val="TagStyle"/>
          <w:rtl/>
        </w:rPr>
        <w:t xml:space="preserve"> </w:t>
      </w:r>
      <w:r w:rsidRPr="0072107E">
        <w:rPr>
          <w:rStyle w:val="TagStyle"/>
          <w:rtl/>
        </w:rPr>
        <w:t>&lt;&lt; קריאה &gt;&gt;</w:t>
      </w:r>
      <w:r>
        <w:rPr>
          <w:rtl/>
        </w:rPr>
        <w:t xml:space="preserve"> </w:t>
      </w:r>
      <w:bookmarkEnd w:id="189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אנחנו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893" w:name="_ETM_Q6_397000"/>
      <w:bookmarkStart w:id="1894" w:name="ET_speakercontinue_5774_20"/>
      <w:bookmarkEnd w:id="1893"/>
      <w:r w:rsidRPr="0072107E">
        <w:rPr>
          <w:rStyle w:val="TagStyle"/>
          <w:rtl/>
        </w:rPr>
        <w:t xml:space="preserve"> &lt;&lt; דובר_המשך &gt;&gt;</w:t>
      </w:r>
      <w:r w:rsidRPr="008D4B32">
        <w:rPr>
          <w:rStyle w:val="TagStyle"/>
          <w:rtl/>
        </w:rPr>
        <w:t xml:space="preserve"> </w:t>
      </w:r>
      <w:r>
        <w:rPr>
          <w:rtl/>
        </w:rPr>
        <w:t>צבי האוזר (דרך ארץ):</w:t>
      </w:r>
      <w:r w:rsidRPr="008D4B32">
        <w:rPr>
          <w:rStyle w:val="TagStyle"/>
          <w:rtl/>
        </w:rPr>
        <w:t xml:space="preserve"> </w:t>
      </w:r>
      <w:r w:rsidRPr="0072107E">
        <w:rPr>
          <w:rStyle w:val="TagStyle"/>
          <w:rtl/>
        </w:rPr>
        <w:t>&lt;&lt; דובר_המשך &gt;&gt;</w:t>
      </w:r>
      <w:r>
        <w:rPr>
          <w:rtl/>
        </w:rPr>
        <w:t xml:space="preserve"> </w:t>
      </w:r>
      <w:bookmarkEnd w:id="1894"/>
    </w:p>
    <w:p w:rsidR="000743FC" w:rsidRDefault="000743FC" w:rsidP="00F91BB0">
      <w:pPr>
        <w:rPr>
          <w:rtl/>
          <w:lang w:eastAsia="he-IL"/>
        </w:rPr>
      </w:pPr>
    </w:p>
    <w:p w:rsidR="000743FC" w:rsidRPr="008D4B32" w:rsidRDefault="00DA39C2" w:rsidP="00D8345B">
      <w:pPr>
        <w:rPr>
          <w:rtl/>
          <w:lang w:eastAsia="he-IL"/>
        </w:rPr>
      </w:pPr>
      <w:bookmarkStart w:id="1895" w:name="_ETM_Q6_398000"/>
      <w:bookmarkEnd w:id="1895"/>
      <w:r>
        <w:rPr>
          <w:rFonts w:hint="cs"/>
          <w:rtl/>
          <w:lang w:eastAsia="he-IL"/>
        </w:rPr>
        <w:t>– –</w:t>
      </w:r>
      <w:r w:rsidR="000743FC">
        <w:rPr>
          <w:rFonts w:hint="cs"/>
          <w:rtl/>
          <w:lang w:eastAsia="he-IL"/>
        </w:rPr>
        <w:t xml:space="preserve"> ימין, שמאל, חרדים, ערבים. אתם יודעים את זה.</w:t>
      </w:r>
    </w:p>
    <w:p w:rsidR="000743FC" w:rsidRDefault="000743FC" w:rsidP="00D8345B">
      <w:pPr>
        <w:rPr>
          <w:rtl/>
          <w:lang w:eastAsia="he-IL"/>
        </w:rPr>
      </w:pPr>
    </w:p>
    <w:p w:rsidR="000743FC" w:rsidRDefault="000743FC" w:rsidP="00D8345B">
      <w:pPr>
        <w:pStyle w:val="af5"/>
        <w:rPr>
          <w:rtl/>
        </w:rPr>
      </w:pPr>
      <w:bookmarkStart w:id="1896" w:name="_ETM_Q6_391000"/>
      <w:bookmarkStart w:id="1897" w:name="ET_interruption_5853_17"/>
      <w:bookmarkEnd w:id="1896"/>
      <w:r w:rsidRPr="0072107E">
        <w:rPr>
          <w:rStyle w:val="TagStyle"/>
          <w:rtl/>
        </w:rPr>
        <w:t xml:space="preserve"> &lt;&lt; קריאה &gt;&gt;</w:t>
      </w:r>
      <w:r w:rsidRPr="008D4B32">
        <w:rPr>
          <w:rStyle w:val="TagStyle"/>
          <w:rtl/>
        </w:rPr>
        <w:t xml:space="preserve"> </w:t>
      </w:r>
      <w:r>
        <w:rPr>
          <w:rtl/>
        </w:rPr>
        <w:t>יאיר גולן (מרצ):</w:t>
      </w:r>
      <w:r w:rsidRPr="008D4B32">
        <w:rPr>
          <w:rStyle w:val="TagStyle"/>
          <w:rtl/>
        </w:rPr>
        <w:t xml:space="preserve"> </w:t>
      </w:r>
      <w:r w:rsidRPr="0072107E">
        <w:rPr>
          <w:rStyle w:val="TagStyle"/>
          <w:rtl/>
        </w:rPr>
        <w:t>&lt;&lt; קריאה &gt;&gt;</w:t>
      </w:r>
      <w:r>
        <w:rPr>
          <w:rtl/>
        </w:rPr>
        <w:t xml:space="preserve"> </w:t>
      </w:r>
      <w:bookmarkEnd w:id="1897"/>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סגוליות </w:t>
      </w:r>
      <w:r>
        <w:rPr>
          <w:rFonts w:hint="cs"/>
          <w:rtl/>
          <w:lang w:eastAsia="he-IL"/>
        </w:rPr>
        <w:t>– – –</w:t>
      </w:r>
    </w:p>
    <w:p w:rsidR="000743FC" w:rsidRDefault="000743FC" w:rsidP="00D8345B">
      <w:pPr>
        <w:rPr>
          <w:rtl/>
          <w:lang w:eastAsia="he-IL"/>
        </w:rPr>
      </w:pPr>
      <w:bookmarkStart w:id="1898" w:name="_ETM_Q6_399000"/>
      <w:bookmarkEnd w:id="1898"/>
    </w:p>
    <w:p w:rsidR="000743FC" w:rsidRDefault="000743FC" w:rsidP="00D8345B">
      <w:pPr>
        <w:pStyle w:val="-"/>
        <w:rPr>
          <w:rtl/>
        </w:rPr>
      </w:pPr>
      <w:bookmarkStart w:id="1899" w:name="_ETM_Q6_393000"/>
      <w:bookmarkStart w:id="1900" w:name="ET_speakercontinue_5774_18"/>
      <w:bookmarkEnd w:id="1899"/>
      <w:r w:rsidRPr="0072107E">
        <w:rPr>
          <w:rStyle w:val="TagStyle"/>
          <w:rtl/>
        </w:rPr>
        <w:t xml:space="preserve"> &lt;&lt; דובר_המשך &gt;&gt;</w:t>
      </w:r>
      <w:r w:rsidRPr="008D4B32">
        <w:rPr>
          <w:rStyle w:val="TagStyle"/>
          <w:rtl/>
        </w:rPr>
        <w:t xml:space="preserve"> </w:t>
      </w:r>
      <w:r>
        <w:rPr>
          <w:rtl/>
        </w:rPr>
        <w:t>צבי האוזר (דרך ארץ):</w:t>
      </w:r>
      <w:r w:rsidRPr="008D4B32">
        <w:rPr>
          <w:rStyle w:val="TagStyle"/>
          <w:rtl/>
        </w:rPr>
        <w:t xml:space="preserve"> </w:t>
      </w:r>
      <w:r w:rsidRPr="0072107E">
        <w:rPr>
          <w:rStyle w:val="TagStyle"/>
          <w:rtl/>
        </w:rPr>
        <w:t>&lt;&lt; דובר_המשך &gt;&gt;</w:t>
      </w:r>
      <w:r>
        <w:rPr>
          <w:rtl/>
        </w:rPr>
        <w:t xml:space="preserve"> </w:t>
      </w:r>
      <w:bookmarkEnd w:id="1900"/>
    </w:p>
    <w:p w:rsidR="000743FC" w:rsidRDefault="000743FC" w:rsidP="00F91BB0">
      <w:pPr>
        <w:rPr>
          <w:rtl/>
          <w:lang w:eastAsia="he-IL"/>
        </w:rPr>
      </w:pPr>
    </w:p>
    <w:p w:rsidR="000743FC" w:rsidRDefault="000743FC" w:rsidP="00D8345B">
      <w:pPr>
        <w:rPr>
          <w:rtl/>
          <w:lang w:eastAsia="he-IL"/>
        </w:rPr>
      </w:pPr>
      <w:r>
        <w:rPr>
          <w:rFonts w:hint="cs"/>
          <w:rtl/>
          <w:lang w:eastAsia="he-IL"/>
        </w:rPr>
        <w:t>א</w:t>
      </w:r>
      <w:bookmarkStart w:id="1901" w:name="_ETM_Q6_406000"/>
      <w:bookmarkEnd w:id="1901"/>
      <w:r>
        <w:rPr>
          <w:rFonts w:hint="cs"/>
          <w:rtl/>
          <w:lang w:eastAsia="he-IL"/>
        </w:rPr>
        <w:t xml:space="preserve">תם מבינים לאן אתם רוצים לגרור אותנו, ובעיניים פקוחות </w:t>
      </w:r>
      <w:bookmarkStart w:id="1902" w:name="_ETM_Q6_407000"/>
      <w:bookmarkEnd w:id="1902"/>
      <w:r>
        <w:rPr>
          <w:rFonts w:hint="cs"/>
          <w:rtl/>
          <w:lang w:eastAsia="he-IL"/>
        </w:rPr>
        <w:t>מציניות אתם מנסים לעשות את זה.</w:t>
      </w:r>
    </w:p>
    <w:p w:rsidR="000743FC" w:rsidRDefault="000743FC" w:rsidP="00D8345B">
      <w:pPr>
        <w:rPr>
          <w:rtl/>
          <w:lang w:eastAsia="he-IL"/>
        </w:rPr>
      </w:pPr>
    </w:p>
    <w:p w:rsidR="000743FC" w:rsidRDefault="000743FC" w:rsidP="00D8345B">
      <w:pPr>
        <w:pStyle w:val="af5"/>
        <w:rPr>
          <w:rtl/>
        </w:rPr>
      </w:pPr>
      <w:bookmarkStart w:id="1903" w:name="_ETM_Q6_401000"/>
      <w:bookmarkStart w:id="1904" w:name="ET_interruption_5853_21"/>
      <w:bookmarkEnd w:id="1903"/>
      <w:r w:rsidRPr="0072107E">
        <w:rPr>
          <w:rStyle w:val="TagStyle"/>
          <w:rtl/>
        </w:rPr>
        <w:t xml:space="preserve"> &lt;&lt; קרי</w:t>
      </w:r>
      <w:bookmarkStart w:id="1905" w:name="_ETM_Q6_404000"/>
      <w:bookmarkEnd w:id="1905"/>
      <w:r w:rsidRPr="0072107E">
        <w:rPr>
          <w:rStyle w:val="TagStyle"/>
          <w:rtl/>
        </w:rPr>
        <w:t>אה &gt;&gt;</w:t>
      </w:r>
      <w:r w:rsidRPr="008D4B32">
        <w:rPr>
          <w:rStyle w:val="TagStyle"/>
          <w:rtl/>
        </w:rPr>
        <w:t xml:space="preserve"> </w:t>
      </w:r>
      <w:r>
        <w:rPr>
          <w:rtl/>
        </w:rPr>
        <w:t>יאיר גולן (מרצ):</w:t>
      </w:r>
      <w:r w:rsidRPr="008D4B32">
        <w:rPr>
          <w:rStyle w:val="TagStyle"/>
          <w:rtl/>
        </w:rPr>
        <w:t xml:space="preserve"> </w:t>
      </w:r>
      <w:r w:rsidRPr="0072107E">
        <w:rPr>
          <w:rStyle w:val="TagStyle"/>
          <w:rtl/>
        </w:rPr>
        <w:t>&lt;&lt; קריאה &gt;&gt;</w:t>
      </w:r>
      <w:r>
        <w:rPr>
          <w:rtl/>
        </w:rPr>
        <w:t xml:space="preserve"> </w:t>
      </w:r>
      <w:bookmarkEnd w:id="1904"/>
    </w:p>
    <w:p w:rsidR="000743FC" w:rsidRDefault="000743FC" w:rsidP="00F91BB0">
      <w:pPr>
        <w:rPr>
          <w:rtl/>
          <w:lang w:eastAsia="he-IL"/>
        </w:rPr>
      </w:pPr>
    </w:p>
    <w:p w:rsidR="000743FC" w:rsidRPr="00EF77B5" w:rsidRDefault="00DA39C2" w:rsidP="00D8345B">
      <w:pPr>
        <w:rPr>
          <w:rtl/>
          <w:lang w:eastAsia="he-IL"/>
        </w:rPr>
      </w:pPr>
      <w:r>
        <w:rPr>
          <w:rFonts w:hint="cs"/>
          <w:rtl/>
          <w:lang w:eastAsia="he-IL"/>
        </w:rPr>
        <w:t>– – –</w:t>
      </w:r>
    </w:p>
    <w:p w:rsidR="000743FC" w:rsidRDefault="000743FC" w:rsidP="00D8345B">
      <w:pPr>
        <w:rPr>
          <w:rtl/>
          <w:lang w:eastAsia="he-IL"/>
        </w:rPr>
      </w:pPr>
      <w:bookmarkStart w:id="1906" w:name="_ETM_Q6_403000"/>
      <w:bookmarkEnd w:id="1906"/>
    </w:p>
    <w:p w:rsidR="000743FC" w:rsidRDefault="000743FC" w:rsidP="00D8345B">
      <w:pPr>
        <w:pStyle w:val="-"/>
        <w:rPr>
          <w:rtl/>
        </w:rPr>
      </w:pPr>
      <w:bookmarkStart w:id="1907" w:name="_ETM_Q6_408000"/>
      <w:bookmarkStart w:id="1908" w:name="ET_speakercontinue_5774_22"/>
      <w:bookmarkEnd w:id="1907"/>
      <w:r w:rsidRPr="0072107E">
        <w:rPr>
          <w:rStyle w:val="TagStyle"/>
          <w:rtl/>
        </w:rPr>
        <w:t xml:space="preserve"> &lt;&lt; דובר_המשך &gt;&gt;</w:t>
      </w:r>
      <w:r w:rsidRPr="00EF77B5">
        <w:rPr>
          <w:rStyle w:val="TagStyle"/>
          <w:rtl/>
        </w:rPr>
        <w:t xml:space="preserve"> </w:t>
      </w:r>
      <w:r>
        <w:rPr>
          <w:rtl/>
        </w:rPr>
        <w:t>צבי האוזר (דרך ארץ):</w:t>
      </w:r>
      <w:r w:rsidRPr="00EF77B5">
        <w:rPr>
          <w:rStyle w:val="TagStyle"/>
          <w:rtl/>
        </w:rPr>
        <w:t xml:space="preserve"> </w:t>
      </w:r>
      <w:r w:rsidRPr="0072107E">
        <w:rPr>
          <w:rStyle w:val="TagStyle"/>
          <w:rtl/>
        </w:rPr>
        <w:t>&lt;&lt; דובר_המשך &gt;&gt;</w:t>
      </w:r>
      <w:r>
        <w:rPr>
          <w:rtl/>
        </w:rPr>
        <w:t xml:space="preserve"> </w:t>
      </w:r>
      <w:bookmarkEnd w:id="1908"/>
    </w:p>
    <w:p w:rsidR="000743FC" w:rsidRDefault="000743FC" w:rsidP="00D8345B">
      <w:pPr>
        <w:rPr>
          <w:rtl/>
          <w:lang w:eastAsia="he-IL"/>
        </w:rPr>
      </w:pPr>
    </w:p>
    <w:p w:rsidR="000743FC" w:rsidRDefault="000743FC" w:rsidP="00D8345B">
      <w:pPr>
        <w:rPr>
          <w:rtl/>
          <w:lang w:eastAsia="he-IL"/>
        </w:rPr>
      </w:pPr>
      <w:bookmarkStart w:id="1909" w:name="_ETM_Q6_411000"/>
      <w:bookmarkEnd w:id="1909"/>
      <w:r>
        <w:rPr>
          <w:rFonts w:hint="cs"/>
          <w:rtl/>
          <w:lang w:eastAsia="he-IL"/>
        </w:rPr>
        <w:t xml:space="preserve">חבריי חברי הכנסת, </w:t>
      </w:r>
      <w:bookmarkStart w:id="1910" w:name="_ETM_Q6_416000"/>
      <w:bookmarkEnd w:id="1910"/>
      <w:r>
        <w:rPr>
          <w:rFonts w:hint="cs"/>
          <w:rtl/>
          <w:lang w:eastAsia="he-IL"/>
        </w:rPr>
        <w:t xml:space="preserve">אלה שצווחים וצועקים כאן למעלה, אגיד לכם משהו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1911" w:name="_ETM_Q6_413000"/>
      <w:bookmarkStart w:id="1912" w:name="ET_interruption_5853_23"/>
      <w:bookmarkEnd w:id="1911"/>
      <w:r w:rsidRPr="0072107E">
        <w:rPr>
          <w:rStyle w:val="TagStyle"/>
          <w:rtl/>
        </w:rPr>
        <w:t xml:space="preserve"> &lt;&lt; קריאה &gt;&gt;</w:t>
      </w:r>
      <w:r w:rsidRPr="00EF77B5">
        <w:rPr>
          <w:rStyle w:val="TagStyle"/>
          <w:rtl/>
        </w:rPr>
        <w:t xml:space="preserve"> </w:t>
      </w:r>
      <w:r>
        <w:rPr>
          <w:rtl/>
        </w:rPr>
        <w:t>יאיר גולן (מרצ):</w:t>
      </w:r>
      <w:r w:rsidRPr="00EF77B5">
        <w:rPr>
          <w:rStyle w:val="TagStyle"/>
          <w:rtl/>
        </w:rPr>
        <w:t xml:space="preserve"> </w:t>
      </w:r>
      <w:r w:rsidRPr="0072107E">
        <w:rPr>
          <w:rStyle w:val="TagStyle"/>
          <w:rtl/>
        </w:rPr>
        <w:t>&lt;&lt; קריאה &gt;&gt;</w:t>
      </w:r>
      <w:r>
        <w:rPr>
          <w:rtl/>
        </w:rPr>
        <w:t xml:space="preserve"> </w:t>
      </w:r>
      <w:bookmarkEnd w:id="1912"/>
    </w:p>
    <w:p w:rsidR="000743FC" w:rsidRDefault="000743FC" w:rsidP="00F91BB0">
      <w:pPr>
        <w:rPr>
          <w:rtl/>
          <w:lang w:eastAsia="he-IL"/>
        </w:rPr>
      </w:pPr>
    </w:p>
    <w:p w:rsidR="000743FC" w:rsidRPr="00EF77B5" w:rsidRDefault="00DA39C2" w:rsidP="00D8345B">
      <w:pPr>
        <w:rPr>
          <w:rtl/>
          <w:lang w:eastAsia="he-IL"/>
        </w:rPr>
      </w:pPr>
      <w:bookmarkStart w:id="1913" w:name="_ETM_Q6_409000"/>
      <w:bookmarkStart w:id="1914" w:name="_ETM_Q6_410000"/>
      <w:bookmarkEnd w:id="1913"/>
      <w:bookmarkEnd w:id="1914"/>
      <w:r>
        <w:rPr>
          <w:rFonts w:hint="cs"/>
          <w:rtl/>
          <w:lang w:eastAsia="he-IL"/>
        </w:rPr>
        <w:t>– – –</w:t>
      </w:r>
      <w:r w:rsidR="000743FC">
        <w:rPr>
          <w:rFonts w:hint="cs"/>
          <w:rtl/>
          <w:lang w:eastAsia="he-IL"/>
        </w:rPr>
        <w:t xml:space="preserve"> </w:t>
      </w:r>
      <w:bookmarkStart w:id="1915" w:name="_ETM_Q6_420000"/>
      <w:bookmarkEnd w:id="1915"/>
      <w:r w:rsidR="000743FC">
        <w:rPr>
          <w:rFonts w:hint="cs"/>
          <w:rtl/>
          <w:lang w:eastAsia="he-IL"/>
        </w:rPr>
        <w:t xml:space="preserve">אולי תהיה </w:t>
      </w:r>
      <w:r>
        <w:rPr>
          <w:rFonts w:hint="cs"/>
          <w:rtl/>
          <w:lang w:eastAsia="he-IL"/>
        </w:rPr>
        <w:t>– – –</w:t>
      </w:r>
      <w:r w:rsidR="000743FC">
        <w:rPr>
          <w:rFonts w:hint="cs"/>
          <w:rtl/>
          <w:lang w:eastAsia="he-IL"/>
        </w:rPr>
        <w:t xml:space="preserve"> מה אכפת לך?</w:t>
      </w:r>
    </w:p>
    <w:p w:rsidR="000743FC" w:rsidRDefault="000743FC" w:rsidP="00D8345B">
      <w:pPr>
        <w:rPr>
          <w:rtl/>
          <w:lang w:eastAsia="he-IL"/>
        </w:rPr>
      </w:pPr>
    </w:p>
    <w:p w:rsidR="000743FC" w:rsidRDefault="000743FC" w:rsidP="00D8345B">
      <w:pPr>
        <w:pStyle w:val="-"/>
        <w:rPr>
          <w:rtl/>
        </w:rPr>
      </w:pPr>
      <w:bookmarkStart w:id="1916" w:name="ET_speakercontinue_5774_16"/>
      <w:r w:rsidRPr="0072107E">
        <w:rPr>
          <w:rStyle w:val="TagStyle"/>
          <w:rtl/>
        </w:rPr>
        <w:t xml:space="preserve"> &lt;&lt; דובר_המשך &gt;&gt;</w:t>
      </w:r>
      <w:r w:rsidRPr="008D4B32">
        <w:rPr>
          <w:rStyle w:val="TagStyle"/>
          <w:rtl/>
        </w:rPr>
        <w:t xml:space="preserve"> </w:t>
      </w:r>
      <w:r>
        <w:rPr>
          <w:rtl/>
        </w:rPr>
        <w:t>צבי האוזר (דרך ארץ):</w:t>
      </w:r>
      <w:r w:rsidRPr="008D4B32">
        <w:rPr>
          <w:rStyle w:val="TagStyle"/>
          <w:rtl/>
        </w:rPr>
        <w:t xml:space="preserve"> </w:t>
      </w:r>
      <w:r w:rsidRPr="0072107E">
        <w:rPr>
          <w:rStyle w:val="TagStyle"/>
          <w:rtl/>
        </w:rPr>
        <w:t>&lt;&lt; דובר_המשך &gt;&gt;</w:t>
      </w:r>
      <w:r>
        <w:rPr>
          <w:rtl/>
        </w:rPr>
        <w:t xml:space="preserve"> </w:t>
      </w:r>
      <w:bookmarkEnd w:id="1916"/>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w:t>
      </w:r>
      <w:bookmarkStart w:id="1917" w:name="_ETM_Q6_422000"/>
      <w:bookmarkEnd w:id="1917"/>
      <w:r w:rsidR="000743FC">
        <w:rPr>
          <w:rFonts w:hint="cs"/>
          <w:rtl/>
          <w:lang w:eastAsia="he-IL"/>
        </w:rPr>
        <w:t xml:space="preserve">שאתם תשמחו אולי לשמוע בנחת. אני מקבל את הביקורת שאתם </w:t>
      </w:r>
      <w:bookmarkStart w:id="1918" w:name="_ETM_Q6_430000"/>
      <w:bookmarkEnd w:id="1918"/>
      <w:r w:rsidR="000743FC">
        <w:rPr>
          <w:rFonts w:hint="cs"/>
          <w:rtl/>
          <w:lang w:eastAsia="he-IL"/>
        </w:rPr>
        <w:t>אומרים. אכן</w:t>
      </w:r>
      <w:r w:rsidR="00305905">
        <w:rPr>
          <w:rFonts w:hint="cs"/>
          <w:rtl/>
          <w:lang w:eastAsia="he-IL"/>
        </w:rPr>
        <w:t>,</w:t>
      </w:r>
      <w:r w:rsidR="000743FC">
        <w:rPr>
          <w:rFonts w:hint="cs"/>
          <w:rtl/>
          <w:lang w:eastAsia="he-IL"/>
        </w:rPr>
        <w:t xml:space="preserve"> הממשלה הזאת איננה ממשלה מושלמת. יש בה חריקות </w:t>
      </w:r>
      <w:bookmarkStart w:id="1919" w:name="_ETM_Q6_439000"/>
      <w:bookmarkEnd w:id="1919"/>
      <w:r w:rsidR="000743FC">
        <w:rPr>
          <w:rFonts w:hint="cs"/>
          <w:rtl/>
          <w:lang w:eastAsia="he-IL"/>
        </w:rPr>
        <w:t xml:space="preserve">ובעיות. את חלקן ניתן לפתור, אם רק רוצים – את </w:t>
      </w:r>
      <w:bookmarkStart w:id="1920" w:name="_ETM_Q6_441000"/>
      <w:bookmarkEnd w:id="1920"/>
      <w:r w:rsidR="000743FC">
        <w:rPr>
          <w:rFonts w:hint="cs"/>
          <w:rtl/>
          <w:lang w:eastAsia="he-IL"/>
        </w:rPr>
        <w:t>זה אני אומר לחבריי בקואליציה.</w:t>
      </w:r>
    </w:p>
    <w:p w:rsidR="000743FC" w:rsidRDefault="000743FC" w:rsidP="00D8345B">
      <w:pPr>
        <w:rPr>
          <w:rtl/>
          <w:lang w:eastAsia="he-IL"/>
        </w:rPr>
      </w:pPr>
    </w:p>
    <w:p w:rsidR="000743FC" w:rsidRDefault="000743FC" w:rsidP="00D8345B">
      <w:pPr>
        <w:pStyle w:val="af5"/>
        <w:rPr>
          <w:rtl/>
        </w:rPr>
      </w:pPr>
      <w:bookmarkStart w:id="1921" w:name="_ETM_Q6_442000"/>
      <w:bookmarkStart w:id="1922" w:name="ET_interruption_קר_אה_25"/>
      <w:bookmarkEnd w:id="1921"/>
      <w:r w:rsidRPr="0072107E">
        <w:rPr>
          <w:rStyle w:val="TagStyle"/>
          <w:rtl/>
        </w:rPr>
        <w:t xml:space="preserve"> &lt;&lt; קריאה &gt;&gt;</w:t>
      </w:r>
      <w:r w:rsidRPr="002E25CE">
        <w:rPr>
          <w:rStyle w:val="TagStyle"/>
          <w:rtl/>
        </w:rPr>
        <w:t xml:space="preserve"> </w:t>
      </w:r>
      <w:r>
        <w:rPr>
          <w:rtl/>
        </w:rPr>
        <w:t>קריאה:</w:t>
      </w:r>
      <w:r w:rsidRPr="002E25CE">
        <w:rPr>
          <w:rStyle w:val="TagStyle"/>
          <w:rtl/>
        </w:rPr>
        <w:t xml:space="preserve"> </w:t>
      </w:r>
      <w:r w:rsidRPr="0072107E">
        <w:rPr>
          <w:rStyle w:val="TagStyle"/>
          <w:rtl/>
        </w:rPr>
        <w:t>&lt;&lt; קריאה &gt;&gt;</w:t>
      </w:r>
      <w:r>
        <w:rPr>
          <w:rtl/>
        </w:rPr>
        <w:t xml:space="preserve"> </w:t>
      </w:r>
      <w:bookmarkEnd w:id="1922"/>
    </w:p>
    <w:p w:rsidR="000743FC" w:rsidRDefault="000743FC" w:rsidP="00F91BB0">
      <w:pPr>
        <w:rPr>
          <w:rtl/>
          <w:lang w:eastAsia="he-IL"/>
        </w:rPr>
      </w:pPr>
    </w:p>
    <w:p w:rsidR="000743FC" w:rsidRPr="002E25CE"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923" w:name="_ETM_Q6_443000"/>
      <w:bookmarkStart w:id="1924" w:name="ET_speakercontinue_5774_26"/>
      <w:bookmarkEnd w:id="1923"/>
      <w:r w:rsidRPr="0072107E">
        <w:rPr>
          <w:rStyle w:val="TagStyle"/>
          <w:rtl/>
        </w:rPr>
        <w:t xml:space="preserve"> &lt;&lt; דובר_המשך &gt;&gt;</w:t>
      </w:r>
      <w:r w:rsidRPr="002E25CE">
        <w:rPr>
          <w:rStyle w:val="TagStyle"/>
          <w:rtl/>
        </w:rPr>
        <w:t xml:space="preserve"> </w:t>
      </w:r>
      <w:r>
        <w:rPr>
          <w:rtl/>
        </w:rPr>
        <w:t>צבי האוזר (דרך ארץ):</w:t>
      </w:r>
      <w:r w:rsidRPr="002E25CE">
        <w:rPr>
          <w:rStyle w:val="TagStyle"/>
          <w:rtl/>
        </w:rPr>
        <w:t xml:space="preserve"> </w:t>
      </w:r>
      <w:r w:rsidRPr="0072107E">
        <w:rPr>
          <w:rStyle w:val="TagStyle"/>
          <w:rtl/>
        </w:rPr>
        <w:t>&lt;&lt; דובר_המשך &gt;&gt;</w:t>
      </w:r>
      <w:r>
        <w:rPr>
          <w:rtl/>
        </w:rPr>
        <w:t xml:space="preserve"> </w:t>
      </w:r>
      <w:bookmarkEnd w:id="1924"/>
    </w:p>
    <w:p w:rsidR="000743FC" w:rsidRDefault="000743FC" w:rsidP="00F91BB0">
      <w:pPr>
        <w:rPr>
          <w:rtl/>
          <w:lang w:eastAsia="he-IL"/>
        </w:rPr>
      </w:pPr>
    </w:p>
    <w:p w:rsidR="000743FC" w:rsidRDefault="000743FC" w:rsidP="00D8345B">
      <w:pPr>
        <w:rPr>
          <w:rtl/>
          <w:lang w:eastAsia="he-IL"/>
        </w:rPr>
      </w:pPr>
      <w:bookmarkStart w:id="1925" w:name="_ETM_Q6_444000"/>
      <w:bookmarkEnd w:id="1925"/>
      <w:r>
        <w:rPr>
          <w:rFonts w:hint="cs"/>
          <w:rtl/>
          <w:lang w:eastAsia="he-IL"/>
        </w:rPr>
        <w:t xml:space="preserve">אבל הממשלה הזו, </w:t>
      </w:r>
      <w:bookmarkStart w:id="1926" w:name="_ETM_Q6_450000"/>
      <w:bookmarkEnd w:id="1926"/>
      <w:r>
        <w:rPr>
          <w:rFonts w:hint="cs"/>
          <w:rtl/>
          <w:lang w:eastAsia="he-IL"/>
        </w:rPr>
        <w:t xml:space="preserve">ממשלת אחדות, היא הפתרון </w:t>
      </w:r>
      <w:r w:rsidR="00DA39C2">
        <w:rPr>
          <w:rFonts w:hint="cs"/>
          <w:rtl/>
          <w:lang w:eastAsia="he-IL"/>
        </w:rPr>
        <w:t>– – –</w:t>
      </w:r>
    </w:p>
    <w:p w:rsidR="000743FC" w:rsidRPr="002E25CE" w:rsidRDefault="000743FC" w:rsidP="00D8345B">
      <w:pPr>
        <w:rPr>
          <w:rtl/>
          <w:lang w:eastAsia="he-IL"/>
        </w:rPr>
      </w:pPr>
      <w:bookmarkStart w:id="1927" w:name="_ETM_Q6_457000"/>
      <w:bookmarkEnd w:id="1927"/>
    </w:p>
    <w:p w:rsidR="000743FC" w:rsidRDefault="000743FC" w:rsidP="00D8345B">
      <w:pPr>
        <w:pStyle w:val="af5"/>
        <w:rPr>
          <w:rtl/>
        </w:rPr>
      </w:pPr>
      <w:bookmarkStart w:id="1928" w:name="ET_interruption_5787_24"/>
      <w:r w:rsidRPr="0072107E">
        <w:rPr>
          <w:rStyle w:val="TagStyle"/>
          <w:rtl/>
        </w:rPr>
        <w:t xml:space="preserve"> &lt;&lt; קריאה &gt;&gt;</w:t>
      </w:r>
      <w:r w:rsidRPr="002E25CE">
        <w:rPr>
          <w:rStyle w:val="TagStyle"/>
          <w:rtl/>
        </w:rPr>
        <w:t xml:space="preserve"> </w:t>
      </w:r>
      <w:r>
        <w:rPr>
          <w:rtl/>
        </w:rPr>
        <w:t>יוראי להב הרצנו (יש עתיד-תל"ם):</w:t>
      </w:r>
      <w:r w:rsidRPr="002E25CE">
        <w:rPr>
          <w:rStyle w:val="TagStyle"/>
          <w:rtl/>
        </w:rPr>
        <w:t xml:space="preserve"> </w:t>
      </w:r>
      <w:r w:rsidRPr="0072107E">
        <w:rPr>
          <w:rStyle w:val="TagStyle"/>
          <w:rtl/>
        </w:rPr>
        <w:t>&lt;&lt; קריאה &gt;&gt;</w:t>
      </w:r>
      <w:r>
        <w:rPr>
          <w:rtl/>
        </w:rPr>
        <w:t xml:space="preserve"> </w:t>
      </w:r>
      <w:bookmarkEnd w:id="1928"/>
    </w:p>
    <w:p w:rsidR="000743FC" w:rsidRDefault="000743FC" w:rsidP="00F91BB0">
      <w:pPr>
        <w:rPr>
          <w:rtl/>
          <w:lang w:eastAsia="he-IL"/>
        </w:rPr>
      </w:pPr>
    </w:p>
    <w:p w:rsidR="000743FC" w:rsidRPr="002E25CE" w:rsidRDefault="000743FC" w:rsidP="00D8345B">
      <w:pPr>
        <w:rPr>
          <w:rtl/>
          <w:lang w:eastAsia="he-IL"/>
        </w:rPr>
      </w:pPr>
      <w:r>
        <w:rPr>
          <w:rFonts w:hint="cs"/>
          <w:rtl/>
          <w:lang w:eastAsia="he-IL"/>
        </w:rPr>
        <w:t xml:space="preserve">הג'ובים שלכם זה </w:t>
      </w:r>
      <w:bookmarkStart w:id="1929" w:name="_ETM_Q6_455000"/>
      <w:bookmarkEnd w:id="1929"/>
      <w:r>
        <w:rPr>
          <w:rFonts w:hint="cs"/>
          <w:rtl/>
          <w:lang w:eastAsia="he-IL"/>
        </w:rPr>
        <w:t xml:space="preserve">הפתרון שאתה מציג. ג'ובים של ממשלה. זה לא החוק שלך </w:t>
      </w:r>
      <w:bookmarkStart w:id="1930" w:name="_ETM_Q6_459000"/>
      <w:bookmarkEnd w:id="1930"/>
      <w:r>
        <w:rPr>
          <w:rFonts w:hint="cs"/>
          <w:rtl/>
          <w:lang w:eastAsia="he-IL"/>
        </w:rPr>
        <w:t>בכלל.</w:t>
      </w:r>
    </w:p>
    <w:p w:rsidR="000743FC" w:rsidRDefault="000743FC" w:rsidP="00D8345B">
      <w:pPr>
        <w:rPr>
          <w:rtl/>
          <w:lang w:eastAsia="he-IL"/>
        </w:rPr>
      </w:pPr>
      <w:bookmarkStart w:id="1931" w:name="_ETM_Q6_107000"/>
      <w:bookmarkEnd w:id="1931"/>
    </w:p>
    <w:p w:rsidR="000743FC" w:rsidRDefault="000743FC" w:rsidP="00D8345B">
      <w:pPr>
        <w:pStyle w:val="-"/>
        <w:rPr>
          <w:rtl/>
        </w:rPr>
      </w:pPr>
      <w:bookmarkStart w:id="1932" w:name="ET_speakercontinue_5774_27"/>
      <w:r w:rsidRPr="0072107E">
        <w:rPr>
          <w:rStyle w:val="TagStyle"/>
          <w:rtl/>
        </w:rPr>
        <w:t xml:space="preserve"> &lt;&lt; דובר_המשך &gt;&gt;</w:t>
      </w:r>
      <w:r w:rsidRPr="002E25CE">
        <w:rPr>
          <w:rStyle w:val="TagStyle"/>
          <w:rtl/>
        </w:rPr>
        <w:t xml:space="preserve"> </w:t>
      </w:r>
      <w:r>
        <w:rPr>
          <w:rtl/>
        </w:rPr>
        <w:t>צבי האוזר (דרך ארץ):</w:t>
      </w:r>
      <w:r w:rsidRPr="002E25CE">
        <w:rPr>
          <w:rStyle w:val="TagStyle"/>
          <w:rtl/>
        </w:rPr>
        <w:t xml:space="preserve"> </w:t>
      </w:r>
      <w:r w:rsidRPr="0072107E">
        <w:rPr>
          <w:rStyle w:val="TagStyle"/>
          <w:rtl/>
        </w:rPr>
        <w:t>&lt;&lt; דובר_המשך &gt;&gt;</w:t>
      </w:r>
      <w:r>
        <w:rPr>
          <w:rtl/>
        </w:rPr>
        <w:t xml:space="preserve"> </w:t>
      </w:r>
      <w:bookmarkEnd w:id="1932"/>
    </w:p>
    <w:p w:rsidR="000743FC" w:rsidRDefault="000743FC" w:rsidP="00F91BB0">
      <w:pPr>
        <w:rPr>
          <w:rtl/>
          <w:lang w:eastAsia="he-IL"/>
        </w:rPr>
      </w:pPr>
    </w:p>
    <w:p w:rsidR="000743FC" w:rsidRPr="002E25CE" w:rsidRDefault="000743FC" w:rsidP="00305905">
      <w:pPr>
        <w:rPr>
          <w:rtl/>
          <w:lang w:eastAsia="he-IL"/>
        </w:rPr>
      </w:pPr>
      <w:bookmarkStart w:id="1933" w:name="_ETM_Q6_468000"/>
      <w:bookmarkEnd w:id="1933"/>
      <w:r>
        <w:rPr>
          <w:rFonts w:hint="cs"/>
          <w:rtl/>
          <w:lang w:eastAsia="he-IL"/>
        </w:rPr>
        <w:t xml:space="preserve">חברים, הממשלה הזאת </w:t>
      </w:r>
      <w:r>
        <w:rPr>
          <w:rtl/>
          <w:lang w:eastAsia="he-IL"/>
        </w:rPr>
        <w:t>–</w:t>
      </w:r>
      <w:r>
        <w:rPr>
          <w:rFonts w:hint="cs"/>
          <w:rtl/>
          <w:lang w:eastAsia="he-IL"/>
        </w:rPr>
        <w:t xml:space="preserve"> אני </w:t>
      </w:r>
      <w:bookmarkStart w:id="1934" w:name="_ETM_Q6_472000"/>
      <w:bookmarkEnd w:id="1934"/>
      <w:r>
        <w:rPr>
          <w:rFonts w:hint="cs"/>
          <w:rtl/>
          <w:lang w:eastAsia="he-IL"/>
        </w:rPr>
        <w:t xml:space="preserve">גאה לעמוד כאן ולהצהיר זאת כי אני </w:t>
      </w:r>
      <w:bookmarkStart w:id="1935" w:name="_ETM_Q6_476000"/>
      <w:bookmarkEnd w:id="1935"/>
      <w:r>
        <w:rPr>
          <w:rFonts w:hint="cs"/>
          <w:rtl/>
          <w:lang w:eastAsia="he-IL"/>
        </w:rPr>
        <w:t xml:space="preserve">גאה להיות אחראי לכך שלא נעניתי להפצרות שלכם, לתחינות, </w:t>
      </w:r>
      <w:bookmarkStart w:id="1936" w:name="_ETM_Q6_485000"/>
      <w:bookmarkEnd w:id="1936"/>
      <w:r>
        <w:rPr>
          <w:rFonts w:hint="cs"/>
          <w:rtl/>
          <w:lang w:eastAsia="he-IL"/>
        </w:rPr>
        <w:t xml:space="preserve">להביא את ישראל למצב אבסורדי, הזוי, שבו תתייצב מאחוריו ממשלת מיעוט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1937" w:name="_ETM_Q6_462000"/>
      <w:bookmarkStart w:id="1938" w:name="ET_interruption_5084_28"/>
      <w:bookmarkEnd w:id="1937"/>
      <w:r w:rsidRPr="0072107E">
        <w:rPr>
          <w:rStyle w:val="TagStyle"/>
          <w:rtl/>
        </w:rPr>
        <w:t xml:space="preserve"> &lt;&lt; קריאה &gt;&gt;</w:t>
      </w:r>
      <w:r w:rsidRPr="002E25CE">
        <w:rPr>
          <w:rStyle w:val="TagStyle"/>
          <w:rtl/>
        </w:rPr>
        <w:t xml:space="preserve"> </w:t>
      </w:r>
      <w:r>
        <w:rPr>
          <w:rtl/>
        </w:rPr>
        <w:t>מיקי לוי (יש עתיד-תל"ם):</w:t>
      </w:r>
      <w:r w:rsidRPr="002E25CE">
        <w:rPr>
          <w:rStyle w:val="TagStyle"/>
          <w:rtl/>
        </w:rPr>
        <w:t xml:space="preserve"> </w:t>
      </w:r>
      <w:r w:rsidRPr="0072107E">
        <w:rPr>
          <w:rStyle w:val="TagStyle"/>
          <w:rtl/>
        </w:rPr>
        <w:t>&lt;&lt; קריאה &gt;&gt;</w:t>
      </w:r>
      <w:r>
        <w:rPr>
          <w:rtl/>
        </w:rPr>
        <w:t xml:space="preserve"> </w:t>
      </w:r>
      <w:bookmarkEnd w:id="1938"/>
    </w:p>
    <w:p w:rsidR="000743FC" w:rsidRDefault="000743FC" w:rsidP="00F91BB0">
      <w:pPr>
        <w:rPr>
          <w:rtl/>
          <w:lang w:eastAsia="he-IL"/>
        </w:rPr>
      </w:pPr>
    </w:p>
    <w:p w:rsidR="000743FC" w:rsidRPr="002E25CE" w:rsidRDefault="000743FC" w:rsidP="00D8345B">
      <w:pPr>
        <w:rPr>
          <w:rtl/>
          <w:lang w:eastAsia="he-IL"/>
        </w:rPr>
      </w:pPr>
      <w:bookmarkStart w:id="1939" w:name="_ETM_Q6_464000"/>
      <w:bookmarkStart w:id="1940" w:name="_ETM_Q6_465000"/>
      <w:bookmarkEnd w:id="1939"/>
      <w:bookmarkEnd w:id="1940"/>
      <w:r>
        <w:rPr>
          <w:rFonts w:hint="cs"/>
          <w:rtl/>
          <w:lang w:eastAsia="he-IL"/>
        </w:rPr>
        <w:t>מי התחנן אליך? מי מתחנן אליך? מה הקשקוש הזה?</w:t>
      </w:r>
    </w:p>
    <w:p w:rsidR="000743FC" w:rsidRPr="002E25CE" w:rsidRDefault="000743FC" w:rsidP="00D8345B">
      <w:pPr>
        <w:rPr>
          <w:rtl/>
          <w:lang w:eastAsia="he-IL"/>
        </w:rPr>
      </w:pPr>
      <w:bookmarkStart w:id="1941" w:name="_ETM_Q6_453000"/>
      <w:bookmarkEnd w:id="1941"/>
    </w:p>
    <w:p w:rsidR="000743FC" w:rsidRDefault="000743FC" w:rsidP="00D8345B">
      <w:pPr>
        <w:pStyle w:val="-"/>
        <w:rPr>
          <w:rtl/>
        </w:rPr>
      </w:pPr>
      <w:bookmarkStart w:id="1942" w:name="ET_speakercontinue_5774_29"/>
      <w:r w:rsidRPr="0072107E">
        <w:rPr>
          <w:rStyle w:val="TagStyle"/>
          <w:rtl/>
        </w:rPr>
        <w:t xml:space="preserve"> &lt;&lt; דובר_המשך &gt;&gt;</w:t>
      </w:r>
      <w:r w:rsidRPr="00527023">
        <w:rPr>
          <w:rStyle w:val="TagStyle"/>
          <w:rtl/>
        </w:rPr>
        <w:t xml:space="preserve"> </w:t>
      </w:r>
      <w:r>
        <w:rPr>
          <w:rtl/>
        </w:rPr>
        <w:t>צבי האוזר (דרך ארץ):</w:t>
      </w:r>
      <w:r w:rsidRPr="00527023">
        <w:rPr>
          <w:rStyle w:val="TagStyle"/>
          <w:rtl/>
        </w:rPr>
        <w:t xml:space="preserve"> </w:t>
      </w:r>
      <w:r w:rsidRPr="0072107E">
        <w:rPr>
          <w:rStyle w:val="TagStyle"/>
          <w:rtl/>
        </w:rPr>
        <w:t>&lt;&lt; דובר_המשך &gt;&gt;</w:t>
      </w:r>
      <w:r>
        <w:rPr>
          <w:rtl/>
        </w:rPr>
        <w:t xml:space="preserve"> </w:t>
      </w:r>
      <w:bookmarkEnd w:id="1942"/>
    </w:p>
    <w:p w:rsidR="000743FC" w:rsidRDefault="000743FC" w:rsidP="00D8345B">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של 46 חברי כנסת עם תמיכה של 15 חברי כנסת מבחוץ.</w:t>
      </w:r>
    </w:p>
    <w:p w:rsidR="000743FC" w:rsidRDefault="000743FC" w:rsidP="00D8345B">
      <w:pPr>
        <w:rPr>
          <w:rtl/>
          <w:lang w:eastAsia="he-IL"/>
        </w:rPr>
      </w:pPr>
    </w:p>
    <w:p w:rsidR="000743FC" w:rsidRDefault="000743FC" w:rsidP="00D8345B">
      <w:pPr>
        <w:pStyle w:val="af5"/>
        <w:rPr>
          <w:rtl/>
        </w:rPr>
      </w:pPr>
      <w:bookmarkStart w:id="1943" w:name="_ETM_Q6_491000"/>
      <w:bookmarkStart w:id="1944" w:name="ET_interruption_קר_אה_30"/>
      <w:bookmarkEnd w:id="1943"/>
      <w:r w:rsidRPr="0072107E">
        <w:rPr>
          <w:rStyle w:val="TagStyle"/>
          <w:rtl/>
        </w:rPr>
        <w:t xml:space="preserve"> &lt;&lt; קריאה &gt;&gt;</w:t>
      </w:r>
      <w:r w:rsidRPr="00527023">
        <w:rPr>
          <w:rStyle w:val="TagStyle"/>
          <w:rtl/>
        </w:rPr>
        <w:t xml:space="preserve"> </w:t>
      </w:r>
      <w:r>
        <w:rPr>
          <w:rtl/>
        </w:rPr>
        <w:t>קריאה:</w:t>
      </w:r>
      <w:r w:rsidRPr="00527023">
        <w:rPr>
          <w:rStyle w:val="TagStyle"/>
          <w:rtl/>
        </w:rPr>
        <w:t xml:space="preserve"> </w:t>
      </w:r>
      <w:r w:rsidRPr="0072107E">
        <w:rPr>
          <w:rStyle w:val="TagStyle"/>
          <w:rtl/>
        </w:rPr>
        <w:t>&lt;&lt; קריאה &gt;&gt;</w:t>
      </w:r>
      <w:r>
        <w:rPr>
          <w:rtl/>
        </w:rPr>
        <w:t xml:space="preserve"> </w:t>
      </w:r>
      <w:bookmarkEnd w:id="1944"/>
    </w:p>
    <w:p w:rsidR="000743FC" w:rsidRDefault="000743FC" w:rsidP="00F91BB0">
      <w:pPr>
        <w:rPr>
          <w:rtl/>
          <w:lang w:eastAsia="he-IL"/>
        </w:rPr>
      </w:pPr>
    </w:p>
    <w:p w:rsidR="000743FC" w:rsidRDefault="00DA39C2" w:rsidP="00D8345B">
      <w:pPr>
        <w:rPr>
          <w:rtl/>
          <w:lang w:eastAsia="he-IL"/>
        </w:rPr>
      </w:pPr>
      <w:bookmarkStart w:id="1945" w:name="_ETM_Q6_492000"/>
      <w:bookmarkEnd w:id="1945"/>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946" w:name="_ETM_Q6_494000"/>
      <w:bookmarkStart w:id="1947" w:name="ET_speakercontinue_5774_31"/>
      <w:bookmarkEnd w:id="1946"/>
      <w:r w:rsidRPr="0072107E">
        <w:rPr>
          <w:rStyle w:val="TagStyle"/>
          <w:rtl/>
        </w:rPr>
        <w:t xml:space="preserve"> &lt;&lt; דובר_המשך &gt;&gt;</w:t>
      </w:r>
      <w:r w:rsidRPr="00527023">
        <w:rPr>
          <w:rStyle w:val="TagStyle"/>
          <w:rtl/>
        </w:rPr>
        <w:t xml:space="preserve"> </w:t>
      </w:r>
      <w:r>
        <w:rPr>
          <w:rtl/>
        </w:rPr>
        <w:t>צבי האוזר (דרך ארץ):</w:t>
      </w:r>
      <w:r w:rsidRPr="00527023">
        <w:rPr>
          <w:rStyle w:val="TagStyle"/>
          <w:rtl/>
        </w:rPr>
        <w:t xml:space="preserve"> </w:t>
      </w:r>
      <w:r w:rsidRPr="0072107E">
        <w:rPr>
          <w:rStyle w:val="TagStyle"/>
          <w:rtl/>
        </w:rPr>
        <w:t>&lt;&lt; דובר_המשך &gt;&gt;</w:t>
      </w:r>
      <w:r>
        <w:rPr>
          <w:rtl/>
        </w:rPr>
        <w:t xml:space="preserve"> </w:t>
      </w:r>
      <w:bookmarkEnd w:id="194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כך רציתם לנהל את המשבר. זה מה שרציתם. </w:t>
      </w:r>
      <w:bookmarkStart w:id="1948" w:name="_ETM_Q6_502000"/>
      <w:bookmarkEnd w:id="1948"/>
      <w:r>
        <w:rPr>
          <w:rFonts w:hint="cs"/>
          <w:rtl/>
          <w:lang w:eastAsia="he-IL"/>
        </w:rPr>
        <w:t xml:space="preserve">רק הצבעה אחת. אני זוכר את זה היטב. זה היה </w:t>
      </w:r>
      <w:bookmarkStart w:id="1949" w:name="_ETM_Q6_505000"/>
      <w:bookmarkEnd w:id="1949"/>
      <w:r>
        <w:rPr>
          <w:rFonts w:hint="cs"/>
          <w:rtl/>
          <w:lang w:eastAsia="he-IL"/>
        </w:rPr>
        <w:t xml:space="preserve">רק אתמול </w:t>
      </w:r>
      <w:r>
        <w:rPr>
          <w:rFonts w:hint="eastAsia"/>
          <w:rtl/>
          <w:lang w:eastAsia="he-IL"/>
        </w:rPr>
        <w:t xml:space="preserve">– </w:t>
      </w:r>
      <w:r>
        <w:rPr>
          <w:rFonts w:hint="cs"/>
          <w:rtl/>
          <w:lang w:eastAsia="he-IL"/>
        </w:rPr>
        <w:t xml:space="preserve">בעיצומו של משבר קורונה. 46 חברי כנסת, </w:t>
      </w:r>
      <w:bookmarkStart w:id="1950" w:name="_ETM_Q6_513000"/>
      <w:bookmarkEnd w:id="1950"/>
      <w:r>
        <w:rPr>
          <w:rFonts w:hint="cs"/>
          <w:rtl/>
          <w:lang w:eastAsia="he-IL"/>
        </w:rPr>
        <w:t>כן.</w:t>
      </w:r>
    </w:p>
    <w:p w:rsidR="000743FC" w:rsidRDefault="000743FC" w:rsidP="00D8345B">
      <w:pPr>
        <w:rPr>
          <w:rtl/>
          <w:lang w:eastAsia="he-IL"/>
        </w:rPr>
      </w:pPr>
      <w:bookmarkStart w:id="1951" w:name="_ETM_Q6_503000"/>
      <w:bookmarkEnd w:id="1951"/>
    </w:p>
    <w:p w:rsidR="000743FC" w:rsidRDefault="000743FC" w:rsidP="00D8345B">
      <w:pPr>
        <w:pStyle w:val="af5"/>
        <w:rPr>
          <w:rtl/>
        </w:rPr>
      </w:pPr>
      <w:bookmarkStart w:id="1952" w:name="_ETM_Q6_499000"/>
      <w:bookmarkStart w:id="1953" w:name="ET_interruption_5787_33"/>
      <w:bookmarkEnd w:id="1952"/>
      <w:r w:rsidRPr="0072107E">
        <w:rPr>
          <w:rStyle w:val="TagStyle"/>
          <w:rtl/>
        </w:rPr>
        <w:t xml:space="preserve"> &lt;&lt; קריאה &gt;&gt;</w:t>
      </w:r>
      <w:r w:rsidRPr="00527023">
        <w:rPr>
          <w:rStyle w:val="TagStyle"/>
          <w:rtl/>
        </w:rPr>
        <w:t xml:space="preserve"> </w:t>
      </w:r>
      <w:r>
        <w:rPr>
          <w:rtl/>
        </w:rPr>
        <w:t>יוראי להב הרצנו (יש עתיד-תל"ם):</w:t>
      </w:r>
      <w:r w:rsidRPr="00527023">
        <w:rPr>
          <w:rStyle w:val="TagStyle"/>
          <w:rtl/>
        </w:rPr>
        <w:t xml:space="preserve"> </w:t>
      </w:r>
      <w:r w:rsidRPr="0072107E">
        <w:rPr>
          <w:rStyle w:val="TagStyle"/>
          <w:rtl/>
        </w:rPr>
        <w:t>&lt;&lt; קריאה &gt;&gt;</w:t>
      </w:r>
      <w:r>
        <w:rPr>
          <w:rtl/>
        </w:rPr>
        <w:t xml:space="preserve"> </w:t>
      </w:r>
      <w:bookmarkEnd w:id="1953"/>
    </w:p>
    <w:p w:rsidR="000743FC" w:rsidRDefault="000743FC" w:rsidP="00F91BB0">
      <w:pPr>
        <w:rPr>
          <w:rtl/>
          <w:lang w:eastAsia="he-IL"/>
        </w:rPr>
      </w:pPr>
    </w:p>
    <w:p w:rsidR="000743FC" w:rsidRPr="00527023" w:rsidRDefault="000743FC" w:rsidP="00D8345B">
      <w:pPr>
        <w:rPr>
          <w:rtl/>
          <w:lang w:eastAsia="he-IL"/>
        </w:rPr>
      </w:pPr>
      <w:bookmarkStart w:id="1954" w:name="_ETM_Q6_501000"/>
      <w:bookmarkEnd w:id="1954"/>
      <w:r>
        <w:rPr>
          <w:rFonts w:hint="cs"/>
          <w:rtl/>
          <w:lang w:eastAsia="he-IL"/>
        </w:rPr>
        <w:t>גנב קולות. גנב קולות.</w:t>
      </w:r>
    </w:p>
    <w:p w:rsidR="000743FC" w:rsidRDefault="000743FC" w:rsidP="00D8345B">
      <w:pPr>
        <w:rPr>
          <w:rtl/>
          <w:lang w:eastAsia="he-IL"/>
        </w:rPr>
      </w:pPr>
    </w:p>
    <w:p w:rsidR="000743FC" w:rsidRDefault="000743FC" w:rsidP="00D8345B">
      <w:pPr>
        <w:pStyle w:val="-"/>
        <w:rPr>
          <w:rtl/>
        </w:rPr>
      </w:pPr>
      <w:bookmarkStart w:id="1955" w:name="_ETM_Q6_495000"/>
      <w:bookmarkStart w:id="1956" w:name="ET_speakercontinue_5774_32"/>
      <w:bookmarkEnd w:id="1955"/>
      <w:r w:rsidRPr="0072107E">
        <w:rPr>
          <w:rStyle w:val="TagStyle"/>
          <w:rtl/>
        </w:rPr>
        <w:t xml:space="preserve"> &lt;&lt; דובר_המשך &gt;&gt;</w:t>
      </w:r>
      <w:r w:rsidRPr="00527023">
        <w:rPr>
          <w:rStyle w:val="TagStyle"/>
          <w:rtl/>
        </w:rPr>
        <w:t xml:space="preserve"> </w:t>
      </w:r>
      <w:r>
        <w:rPr>
          <w:rtl/>
        </w:rPr>
        <w:t>צבי האוזר (דרך ארץ):</w:t>
      </w:r>
      <w:r w:rsidRPr="00527023">
        <w:rPr>
          <w:rStyle w:val="TagStyle"/>
          <w:rtl/>
        </w:rPr>
        <w:t xml:space="preserve"> </w:t>
      </w:r>
      <w:r w:rsidRPr="0072107E">
        <w:rPr>
          <w:rStyle w:val="TagStyle"/>
          <w:rtl/>
        </w:rPr>
        <w:t>&lt;&lt; דובר_המשך &gt;&gt;</w:t>
      </w:r>
      <w:r>
        <w:rPr>
          <w:rtl/>
        </w:rPr>
        <w:t xml:space="preserve"> </w:t>
      </w:r>
      <w:bookmarkEnd w:id="1956"/>
    </w:p>
    <w:p w:rsidR="000743FC" w:rsidRDefault="000743FC" w:rsidP="00F91BB0">
      <w:pPr>
        <w:rPr>
          <w:rtl/>
          <w:lang w:eastAsia="he-IL"/>
        </w:rPr>
      </w:pPr>
    </w:p>
    <w:p w:rsidR="000743FC" w:rsidRDefault="000743FC" w:rsidP="00D8345B">
      <w:pPr>
        <w:rPr>
          <w:rtl/>
          <w:lang w:eastAsia="he-IL"/>
        </w:rPr>
      </w:pPr>
      <w:bookmarkStart w:id="1957" w:name="_ETM_Q6_496000"/>
      <w:bookmarkEnd w:id="1957"/>
      <w:r>
        <w:rPr>
          <w:rFonts w:hint="cs"/>
          <w:rtl/>
          <w:lang w:eastAsia="he-IL"/>
        </w:rPr>
        <w:t xml:space="preserve">אנחנו נציע לדרוס, להרוס, לשסע, לנהל את זה במיעוט </w:t>
      </w:r>
      <w:r>
        <w:rPr>
          <w:rtl/>
          <w:lang w:eastAsia="he-IL"/>
        </w:rPr>
        <w:t>–</w:t>
      </w:r>
      <w:r>
        <w:rPr>
          <w:rFonts w:hint="cs"/>
          <w:rtl/>
          <w:lang w:eastAsia="he-IL"/>
        </w:rPr>
        <w:t xml:space="preserve"> את המשבר הזה. זו התוכנית</w:t>
      </w:r>
      <w:bookmarkStart w:id="1958" w:name="_ETM_Q6_523000"/>
      <w:bookmarkEnd w:id="1958"/>
      <w:r>
        <w:rPr>
          <w:rFonts w:hint="cs"/>
          <w:rtl/>
          <w:lang w:eastAsia="he-IL"/>
        </w:rPr>
        <w:t>. זה ה-</w:t>
      </w:r>
      <w:r>
        <w:rPr>
          <w:lang w:eastAsia="he-IL"/>
        </w:rPr>
        <w:t>grand plan</w:t>
      </w:r>
      <w:r>
        <w:rPr>
          <w:rFonts w:hint="cs"/>
          <w:rtl/>
          <w:lang w:eastAsia="he-IL"/>
        </w:rPr>
        <w:t xml:space="preserve"> שלכם. זו הפוליטיקה האמיתית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1959" w:name="ET_interruption_5291_34"/>
      <w:r w:rsidRPr="0072107E">
        <w:rPr>
          <w:rStyle w:val="TagStyle"/>
          <w:rtl/>
        </w:rPr>
        <w:t xml:space="preserve"> &lt;&lt; קריאה &gt;&gt;</w:t>
      </w:r>
      <w:r w:rsidRPr="00731161">
        <w:rPr>
          <w:rStyle w:val="TagStyle"/>
          <w:rtl/>
        </w:rPr>
        <w:t xml:space="preserve"> </w:t>
      </w:r>
      <w:r>
        <w:rPr>
          <w:rtl/>
        </w:rPr>
        <w:t>בצלאל סמוטריץ' (ימינה):</w:t>
      </w:r>
      <w:r w:rsidRPr="00731161">
        <w:rPr>
          <w:rStyle w:val="TagStyle"/>
          <w:rtl/>
        </w:rPr>
        <w:t xml:space="preserve"> </w:t>
      </w:r>
      <w:r w:rsidRPr="0072107E">
        <w:rPr>
          <w:rStyle w:val="TagStyle"/>
          <w:rtl/>
        </w:rPr>
        <w:t>&lt;&lt; קריאה &gt;&gt;</w:t>
      </w:r>
      <w:r>
        <w:rPr>
          <w:rtl/>
        </w:rPr>
        <w:t xml:space="preserve"> </w:t>
      </w:r>
      <w:bookmarkEnd w:id="1959"/>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1960" w:name="_ETM_Q6_528000"/>
      <w:bookmarkEnd w:id="1960"/>
    </w:p>
    <w:p w:rsidR="000743FC" w:rsidRDefault="000743FC" w:rsidP="00D8345B">
      <w:pPr>
        <w:pStyle w:val="-"/>
        <w:rPr>
          <w:rtl/>
        </w:rPr>
      </w:pPr>
      <w:bookmarkStart w:id="1961" w:name="ET_speakercontinue_5774_35"/>
      <w:r w:rsidRPr="0072107E">
        <w:rPr>
          <w:rStyle w:val="TagStyle"/>
          <w:rtl/>
        </w:rPr>
        <w:t xml:space="preserve"> &lt;&lt; דובר_המשך &gt;&gt;</w:t>
      </w:r>
      <w:r w:rsidRPr="00731161">
        <w:rPr>
          <w:rStyle w:val="TagStyle"/>
          <w:rtl/>
        </w:rPr>
        <w:t xml:space="preserve"> </w:t>
      </w:r>
      <w:r>
        <w:rPr>
          <w:rtl/>
        </w:rPr>
        <w:t>צבי האוזר (דרך ארץ):</w:t>
      </w:r>
      <w:r w:rsidRPr="00731161">
        <w:rPr>
          <w:rStyle w:val="TagStyle"/>
          <w:rtl/>
        </w:rPr>
        <w:t xml:space="preserve"> </w:t>
      </w:r>
      <w:r w:rsidRPr="0072107E">
        <w:rPr>
          <w:rStyle w:val="TagStyle"/>
          <w:rtl/>
        </w:rPr>
        <w:t>&lt;&lt; דובר_המשך &gt;&gt;</w:t>
      </w:r>
      <w:r>
        <w:rPr>
          <w:rtl/>
        </w:rPr>
        <w:t xml:space="preserve"> </w:t>
      </w:r>
      <w:bookmarkEnd w:id="1961"/>
    </w:p>
    <w:p w:rsidR="000743FC" w:rsidRDefault="000743FC" w:rsidP="00F91BB0">
      <w:pPr>
        <w:rPr>
          <w:rtl/>
          <w:lang w:eastAsia="he-IL"/>
        </w:rPr>
      </w:pPr>
    </w:p>
    <w:p w:rsidR="000743FC" w:rsidRDefault="00DA39C2" w:rsidP="00D8345B">
      <w:pPr>
        <w:rPr>
          <w:rtl/>
          <w:lang w:eastAsia="he-IL"/>
        </w:rPr>
      </w:pPr>
      <w:bookmarkStart w:id="1962" w:name="_ETM_Q6_529000"/>
      <w:bookmarkEnd w:id="1962"/>
      <w:r>
        <w:rPr>
          <w:rFonts w:hint="cs"/>
          <w:rtl/>
          <w:lang w:eastAsia="he-IL"/>
        </w:rPr>
        <w:t>– –</w:t>
      </w:r>
      <w:r w:rsidR="000743FC">
        <w:rPr>
          <w:rFonts w:hint="cs"/>
          <w:rtl/>
          <w:lang w:eastAsia="he-IL"/>
        </w:rPr>
        <w:t xml:space="preserve"> שמסתתרת סביב אותן צעקות.</w:t>
      </w:r>
    </w:p>
    <w:p w:rsidR="000743FC" w:rsidRDefault="000743FC" w:rsidP="00D8345B">
      <w:pPr>
        <w:rPr>
          <w:rtl/>
          <w:lang w:eastAsia="he-IL"/>
        </w:rPr>
      </w:pPr>
    </w:p>
    <w:p w:rsidR="000743FC" w:rsidRDefault="000743FC" w:rsidP="00D8345B">
      <w:pPr>
        <w:pStyle w:val="af5"/>
        <w:keepNext/>
        <w:rPr>
          <w:rtl/>
        </w:rPr>
      </w:pPr>
      <w:bookmarkStart w:id="1963" w:name="ET_interruption_קר_אה_61"/>
      <w:r w:rsidRPr="007F708C">
        <w:rPr>
          <w:rStyle w:val="TagStyle"/>
          <w:rtl/>
        </w:rPr>
        <w:t xml:space="preserve"> &lt;&lt; קריאה &gt;&gt; </w:t>
      </w:r>
      <w:r>
        <w:rPr>
          <w:rtl/>
        </w:rPr>
        <w:t>קריאה:</w:t>
      </w:r>
      <w:r w:rsidRPr="007F708C">
        <w:rPr>
          <w:rStyle w:val="TagStyle"/>
          <w:rtl/>
        </w:rPr>
        <w:t xml:space="preserve"> &lt;&lt; קריאה &gt;&gt;</w:t>
      </w:r>
      <w:r>
        <w:rPr>
          <w:rtl/>
        </w:rPr>
        <w:t xml:space="preserve"> </w:t>
      </w:r>
      <w:bookmarkEnd w:id="1963"/>
    </w:p>
    <w:p w:rsidR="000743FC" w:rsidRDefault="000743FC" w:rsidP="00F91BB0">
      <w:pPr>
        <w:rPr>
          <w:rtl/>
          <w:lang w:eastAsia="he-IL"/>
        </w:rPr>
      </w:pPr>
    </w:p>
    <w:p w:rsidR="000743FC" w:rsidRPr="007F708C" w:rsidRDefault="000743FC" w:rsidP="00D8345B">
      <w:pPr>
        <w:rPr>
          <w:rtl/>
          <w:lang w:eastAsia="he-IL"/>
        </w:rPr>
      </w:pPr>
      <w:r>
        <w:rPr>
          <w:rFonts w:hint="cs"/>
          <w:rtl/>
          <w:lang w:eastAsia="he-IL"/>
        </w:rPr>
        <w:t xml:space="preserve">לא תקבל </w:t>
      </w:r>
      <w:r w:rsidR="00305905">
        <w:rPr>
          <w:rFonts w:hint="cs"/>
          <w:rtl/>
          <w:lang w:eastAsia="he-IL"/>
        </w:rPr>
        <w:t xml:space="preserve">שריון </w:t>
      </w:r>
      <w:r w:rsidR="00DA39C2">
        <w:rPr>
          <w:rFonts w:hint="cs"/>
          <w:rtl/>
          <w:lang w:eastAsia="he-IL"/>
        </w:rPr>
        <w:t>– – –</w:t>
      </w:r>
    </w:p>
    <w:p w:rsidR="000743FC" w:rsidRDefault="000743FC" w:rsidP="00D8345B">
      <w:pPr>
        <w:rPr>
          <w:rtl/>
          <w:lang w:eastAsia="he-IL"/>
        </w:rPr>
      </w:pPr>
    </w:p>
    <w:p w:rsidR="0092662B" w:rsidRDefault="0092662B" w:rsidP="0092662B">
      <w:pPr>
        <w:pStyle w:val="-"/>
        <w:rPr>
          <w:rtl/>
        </w:rPr>
      </w:pPr>
      <w:r w:rsidRPr="0072107E">
        <w:rPr>
          <w:rStyle w:val="TagStyle"/>
          <w:rtl/>
        </w:rPr>
        <w:t>&lt;&lt; דובר_המשך &gt;&gt;</w:t>
      </w:r>
      <w:r w:rsidRPr="00731161">
        <w:rPr>
          <w:rStyle w:val="TagStyle"/>
          <w:rtl/>
        </w:rPr>
        <w:t xml:space="preserve"> </w:t>
      </w:r>
      <w:r>
        <w:rPr>
          <w:rtl/>
        </w:rPr>
        <w:t>צבי האוזר (דרך ארץ):</w:t>
      </w:r>
      <w:r w:rsidRPr="00731161">
        <w:rPr>
          <w:rStyle w:val="TagStyle"/>
          <w:rtl/>
        </w:rPr>
        <w:t xml:space="preserve"> </w:t>
      </w:r>
      <w:r w:rsidRPr="0072107E">
        <w:rPr>
          <w:rStyle w:val="TagStyle"/>
          <w:rtl/>
        </w:rPr>
        <w:t>&lt;&lt; דובר_המשך &gt;&gt;</w:t>
      </w:r>
      <w:r>
        <w:rPr>
          <w:rtl/>
        </w:rPr>
        <w:t xml:space="preserve"> </w:t>
      </w:r>
    </w:p>
    <w:p w:rsidR="000743FC" w:rsidRDefault="000743FC" w:rsidP="00F91BB0">
      <w:pPr>
        <w:rPr>
          <w:rtl/>
          <w:lang w:eastAsia="he-IL"/>
        </w:rPr>
      </w:pPr>
    </w:p>
    <w:p w:rsidR="000743FC" w:rsidRDefault="000743FC" w:rsidP="00305905">
      <w:pPr>
        <w:rPr>
          <w:rtl/>
          <w:lang w:eastAsia="he-IL"/>
        </w:rPr>
      </w:pPr>
      <w:bookmarkStart w:id="1964" w:name="_ETM_Q6_536000"/>
      <w:bookmarkEnd w:id="1964"/>
      <w:r>
        <w:rPr>
          <w:rFonts w:hint="cs"/>
          <w:rtl/>
          <w:lang w:eastAsia="he-IL"/>
        </w:rPr>
        <w:t xml:space="preserve">חברים יקרים, חבריי מהאופוזיציה וחבריי מהקואליציה, ממשלת האחדות – </w:t>
      </w:r>
      <w:bookmarkStart w:id="1965" w:name="_ETM_Q6_545000"/>
      <w:bookmarkEnd w:id="1965"/>
      <w:r>
        <w:rPr>
          <w:rFonts w:hint="cs"/>
          <w:rtl/>
          <w:lang w:eastAsia="he-IL"/>
        </w:rPr>
        <w:t xml:space="preserve">עם יד על הלב, אדוני היושב-ראש </w:t>
      </w:r>
      <w:r w:rsidR="00305905">
        <w:rPr>
          <w:rFonts w:hint="eastAsia"/>
          <w:rtl/>
          <w:lang w:eastAsia="he-IL"/>
        </w:rPr>
        <w:t xml:space="preserve">– </w:t>
      </w:r>
      <w:r>
        <w:rPr>
          <w:rFonts w:hint="cs"/>
          <w:rtl/>
          <w:lang w:eastAsia="he-IL"/>
        </w:rPr>
        <w:t>אולי יש פה הפרעות, ואני אבקש עוד זמן אחר כך</w:t>
      </w:r>
      <w:r w:rsidR="00305905">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1966" w:name="ET_interruption_5792_45"/>
      <w:r w:rsidRPr="0072107E">
        <w:rPr>
          <w:rStyle w:val="TagStyle"/>
          <w:rtl/>
        </w:rPr>
        <w:t xml:space="preserve"> &lt;&lt; קריאה &gt;&gt;</w:t>
      </w:r>
      <w:r w:rsidRPr="00731161">
        <w:rPr>
          <w:rStyle w:val="TagStyle"/>
          <w:rtl/>
        </w:rPr>
        <w:t xml:space="preserve"> </w:t>
      </w:r>
      <w:r>
        <w:rPr>
          <w:rtl/>
        </w:rPr>
        <w:t>יבגני סובה (ישראל ביתנו):</w:t>
      </w:r>
      <w:r w:rsidRPr="00731161">
        <w:rPr>
          <w:rStyle w:val="TagStyle"/>
          <w:rtl/>
        </w:rPr>
        <w:t xml:space="preserve"> </w:t>
      </w:r>
      <w:r w:rsidRPr="0072107E">
        <w:rPr>
          <w:rStyle w:val="TagStyle"/>
          <w:rtl/>
        </w:rPr>
        <w:t>&lt;&lt; קריאה &gt;&gt;</w:t>
      </w:r>
      <w:r>
        <w:rPr>
          <w:rtl/>
        </w:rPr>
        <w:t xml:space="preserve"> </w:t>
      </w:r>
      <w:bookmarkEnd w:id="1966"/>
    </w:p>
    <w:p w:rsidR="000743FC" w:rsidRDefault="000743FC" w:rsidP="00F91BB0">
      <w:pPr>
        <w:rPr>
          <w:rtl/>
          <w:lang w:eastAsia="he-IL"/>
        </w:rPr>
      </w:pPr>
    </w:p>
    <w:p w:rsidR="000743FC" w:rsidRPr="00731161" w:rsidRDefault="00DA39C2" w:rsidP="00D8345B">
      <w:pPr>
        <w:rPr>
          <w:rtl/>
          <w:lang w:eastAsia="he-IL"/>
        </w:rPr>
      </w:pPr>
      <w:bookmarkStart w:id="1967" w:name="_ETM_Q6_548000"/>
      <w:bookmarkStart w:id="1968" w:name="_ETM_Q6_549000"/>
      <w:bookmarkEnd w:id="1967"/>
      <w:bookmarkEnd w:id="1968"/>
      <w:r>
        <w:rPr>
          <w:rFonts w:hint="cs"/>
          <w:rtl/>
          <w:lang w:eastAsia="he-IL"/>
        </w:rPr>
        <w:t>– – –</w:t>
      </w:r>
      <w:r w:rsidR="000743FC">
        <w:rPr>
          <w:rFonts w:hint="cs"/>
          <w:rtl/>
          <w:lang w:eastAsia="he-IL"/>
        </w:rPr>
        <w:t xml:space="preserve"> ליכוד </w:t>
      </w:r>
      <w:r>
        <w:rPr>
          <w:rFonts w:hint="cs"/>
          <w:rtl/>
          <w:lang w:eastAsia="he-IL"/>
        </w:rPr>
        <w:t>– – –</w:t>
      </w:r>
      <w:r w:rsidR="000743FC">
        <w:rPr>
          <w:rFonts w:hint="cs"/>
          <w:rtl/>
          <w:lang w:eastAsia="he-IL"/>
        </w:rPr>
        <w:t xml:space="preserve"> אתה אמרת </w:t>
      </w:r>
      <w:r>
        <w:rPr>
          <w:rFonts w:hint="cs"/>
          <w:rtl/>
          <w:lang w:eastAsia="he-IL"/>
        </w:rPr>
        <w:t>– – –</w:t>
      </w:r>
    </w:p>
    <w:p w:rsidR="000743FC" w:rsidRDefault="000743FC" w:rsidP="00D8345B">
      <w:pPr>
        <w:rPr>
          <w:rtl/>
          <w:lang w:eastAsia="he-IL"/>
        </w:rPr>
      </w:pPr>
      <w:bookmarkStart w:id="1969" w:name="_ETM_Q6_546000"/>
      <w:bookmarkEnd w:id="1969"/>
    </w:p>
    <w:p w:rsidR="000743FC" w:rsidRDefault="000743FC" w:rsidP="00D8345B">
      <w:pPr>
        <w:pStyle w:val="af6"/>
        <w:rPr>
          <w:rtl/>
        </w:rPr>
      </w:pPr>
      <w:bookmarkStart w:id="1970" w:name="ET_yor_5982_44"/>
      <w:r w:rsidRPr="0072107E">
        <w:rPr>
          <w:rStyle w:val="TagStyle"/>
          <w:rtl/>
        </w:rPr>
        <w:t xml:space="preserve"> &lt;&lt; יור &gt;&gt;</w:t>
      </w:r>
      <w:r w:rsidRPr="00731161">
        <w:rPr>
          <w:rStyle w:val="TagStyle"/>
          <w:rtl/>
        </w:rPr>
        <w:t xml:space="preserve"> </w:t>
      </w:r>
      <w:r>
        <w:rPr>
          <w:rtl/>
        </w:rPr>
        <w:t>היו"ר יריב לוין:</w:t>
      </w:r>
      <w:r w:rsidRPr="00731161">
        <w:rPr>
          <w:rStyle w:val="TagStyle"/>
          <w:rtl/>
        </w:rPr>
        <w:t xml:space="preserve"> </w:t>
      </w:r>
      <w:r w:rsidRPr="0072107E">
        <w:rPr>
          <w:rStyle w:val="TagStyle"/>
          <w:rtl/>
        </w:rPr>
        <w:t>&lt;&lt; יור &gt;&gt;</w:t>
      </w:r>
      <w:r>
        <w:rPr>
          <w:rtl/>
        </w:rPr>
        <w:t xml:space="preserve"> </w:t>
      </w:r>
      <w:bookmarkEnd w:id="197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אשקול, אבל בשביל להוסיף עוד זמן אני </w:t>
      </w:r>
      <w:bookmarkStart w:id="1971" w:name="_ETM_Q6_551000"/>
      <w:bookmarkEnd w:id="1971"/>
      <w:r>
        <w:rPr>
          <w:rFonts w:hint="cs"/>
          <w:rtl/>
          <w:lang w:eastAsia="he-IL"/>
        </w:rPr>
        <w:t xml:space="preserve">צריך לפחות עוד קריאת ביניים אחת של חבר הכנסת </w:t>
      </w:r>
      <w:bookmarkStart w:id="1972" w:name="_ETM_Q6_555000"/>
      <w:bookmarkEnd w:id="1972"/>
      <w:r>
        <w:rPr>
          <w:rFonts w:hint="cs"/>
          <w:rtl/>
          <w:lang w:eastAsia="he-IL"/>
        </w:rPr>
        <w:t xml:space="preserve">אבידר. בלי זה, זה יהיה קשה. אז </w:t>
      </w:r>
      <w:r w:rsidR="00DA39C2">
        <w:rPr>
          <w:rFonts w:hint="cs"/>
          <w:rtl/>
          <w:lang w:eastAsia="he-IL"/>
        </w:rPr>
        <w:t>– – –</w:t>
      </w:r>
    </w:p>
    <w:p w:rsidR="000743FC" w:rsidRPr="00731161" w:rsidRDefault="000743FC" w:rsidP="00D8345B">
      <w:pPr>
        <w:rPr>
          <w:rtl/>
          <w:lang w:eastAsia="he-IL"/>
        </w:rPr>
      </w:pPr>
      <w:bookmarkStart w:id="1973" w:name="_ETM_Q6_557000"/>
      <w:bookmarkEnd w:id="1973"/>
    </w:p>
    <w:p w:rsidR="000743FC" w:rsidRDefault="000743FC" w:rsidP="00D8345B">
      <w:pPr>
        <w:pStyle w:val="af5"/>
        <w:rPr>
          <w:rtl/>
        </w:rPr>
      </w:pPr>
      <w:bookmarkStart w:id="1974" w:name="ET_interruption_5762_42"/>
      <w:r w:rsidRPr="0072107E">
        <w:rPr>
          <w:rStyle w:val="TagStyle"/>
          <w:rtl/>
        </w:rPr>
        <w:t xml:space="preserve"> &lt;&lt; קריאה &gt;&gt;</w:t>
      </w:r>
      <w:r w:rsidRPr="00731161">
        <w:rPr>
          <w:rStyle w:val="TagStyle"/>
          <w:rtl/>
        </w:rPr>
        <w:t xml:space="preserve"> </w:t>
      </w:r>
      <w:r>
        <w:rPr>
          <w:rtl/>
        </w:rPr>
        <w:t>אלי אבידר (ישראל ביתנו):</w:t>
      </w:r>
      <w:r w:rsidRPr="00731161">
        <w:rPr>
          <w:rStyle w:val="TagStyle"/>
          <w:rtl/>
        </w:rPr>
        <w:t xml:space="preserve"> </w:t>
      </w:r>
      <w:r w:rsidRPr="0072107E">
        <w:rPr>
          <w:rStyle w:val="TagStyle"/>
          <w:rtl/>
        </w:rPr>
        <w:t>&lt;&lt; קריאה &gt;&gt;</w:t>
      </w:r>
      <w:r>
        <w:rPr>
          <w:rtl/>
        </w:rPr>
        <w:t xml:space="preserve"> </w:t>
      </w:r>
      <w:bookmarkEnd w:id="197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תקבל שריון בליכוד. שלמה קרעי יהיה לפניך כל </w:t>
      </w:r>
      <w:bookmarkStart w:id="1975" w:name="_ETM_Q6_565000"/>
      <w:bookmarkEnd w:id="1975"/>
      <w:r>
        <w:rPr>
          <w:rFonts w:hint="cs"/>
          <w:rtl/>
          <w:lang w:eastAsia="he-IL"/>
        </w:rPr>
        <w:t>הזמן. זה לא יעזור.</w:t>
      </w:r>
    </w:p>
    <w:p w:rsidR="000743FC" w:rsidRDefault="000743FC" w:rsidP="00D8345B">
      <w:pPr>
        <w:rPr>
          <w:rtl/>
          <w:lang w:eastAsia="he-IL"/>
        </w:rPr>
      </w:pPr>
    </w:p>
    <w:p w:rsidR="000743FC" w:rsidRDefault="000743FC" w:rsidP="00D8345B">
      <w:pPr>
        <w:pStyle w:val="-"/>
        <w:rPr>
          <w:rtl/>
        </w:rPr>
      </w:pPr>
      <w:bookmarkStart w:id="1976" w:name="ET_speakercontinue_5774_46"/>
      <w:r w:rsidRPr="0072107E">
        <w:rPr>
          <w:rStyle w:val="TagStyle"/>
          <w:rtl/>
        </w:rPr>
        <w:t xml:space="preserve"> &lt;&lt; דובר_המשך &gt;&gt;</w:t>
      </w:r>
      <w:r w:rsidRPr="006C3718">
        <w:rPr>
          <w:rStyle w:val="TagStyle"/>
          <w:rtl/>
        </w:rPr>
        <w:t xml:space="preserve"> </w:t>
      </w:r>
      <w:r>
        <w:rPr>
          <w:rtl/>
        </w:rPr>
        <w:t>צבי האוזר (דרך ארץ):</w:t>
      </w:r>
      <w:r w:rsidRPr="006C3718">
        <w:rPr>
          <w:rStyle w:val="TagStyle"/>
          <w:rtl/>
        </w:rPr>
        <w:t xml:space="preserve"> </w:t>
      </w:r>
      <w:r w:rsidRPr="0072107E">
        <w:rPr>
          <w:rStyle w:val="TagStyle"/>
          <w:rtl/>
        </w:rPr>
        <w:t>&lt;&lt; דובר_המשך &gt;&gt;</w:t>
      </w:r>
      <w:r>
        <w:rPr>
          <w:rtl/>
        </w:rPr>
        <w:t xml:space="preserve"> </w:t>
      </w:r>
      <w:bookmarkEnd w:id="1976"/>
    </w:p>
    <w:p w:rsidR="000743FC" w:rsidRDefault="000743FC" w:rsidP="00F91BB0">
      <w:pPr>
        <w:rPr>
          <w:rtl/>
          <w:lang w:eastAsia="he-IL"/>
        </w:rPr>
      </w:pPr>
    </w:p>
    <w:p w:rsidR="000743FC" w:rsidRDefault="000743FC" w:rsidP="00305905">
      <w:pPr>
        <w:rPr>
          <w:rtl/>
          <w:lang w:eastAsia="he-IL"/>
        </w:rPr>
      </w:pPr>
      <w:bookmarkStart w:id="1977" w:name="_ETM_Q6_562000"/>
      <w:bookmarkEnd w:id="1977"/>
      <w:r>
        <w:rPr>
          <w:rFonts w:hint="cs"/>
          <w:rtl/>
          <w:lang w:eastAsia="he-IL"/>
        </w:rPr>
        <w:t>אבידר, נדמה לי שבישראל ביתנו אתה לא תהיה</w:t>
      </w:r>
      <w:bookmarkStart w:id="1978" w:name="_ETM_Q6_570000"/>
      <w:bookmarkEnd w:id="1978"/>
      <w:r>
        <w:rPr>
          <w:rFonts w:hint="cs"/>
          <w:rtl/>
          <w:lang w:eastAsia="he-IL"/>
        </w:rPr>
        <w:t>, אתה יודע? נדמה לי שההתנהגות שלך קצת מאפילה על הדברים. אני לא בטוח מי לא יהיה כאן. אינני בטוח</w:t>
      </w:r>
      <w:r w:rsidR="00305905">
        <w:rPr>
          <w:rFonts w:hint="cs"/>
          <w:rtl/>
          <w:lang w:eastAsia="he-IL"/>
        </w:rPr>
        <w:t>,</w:t>
      </w:r>
      <w:r>
        <w:rPr>
          <w:rFonts w:hint="cs"/>
          <w:rtl/>
          <w:lang w:eastAsia="he-IL"/>
        </w:rPr>
        <w:t xml:space="preserve"> אבידר, אפשר לפתוח גם </w:t>
      </w:r>
      <w:bookmarkStart w:id="1979" w:name="_ETM_Q6_578000"/>
      <w:bookmarkEnd w:id="1979"/>
      <w:r>
        <w:rPr>
          <w:rFonts w:hint="cs"/>
          <w:rtl/>
          <w:lang w:eastAsia="he-IL"/>
        </w:rPr>
        <w:t>את זה לדיון: איפה אתה תהיה</w:t>
      </w:r>
      <w:r w:rsidR="00305905">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1980" w:name="_ETM_Q6_575000"/>
      <w:bookmarkStart w:id="1981" w:name="ET_interruption_5792_47"/>
      <w:bookmarkEnd w:id="1980"/>
      <w:r w:rsidRPr="0072107E">
        <w:rPr>
          <w:rStyle w:val="TagStyle"/>
          <w:rtl/>
        </w:rPr>
        <w:t xml:space="preserve"> &lt;&lt; קריאה &gt;&gt;</w:t>
      </w:r>
      <w:r w:rsidRPr="00924FBF">
        <w:rPr>
          <w:rStyle w:val="TagStyle"/>
          <w:rtl/>
        </w:rPr>
        <w:t xml:space="preserve"> </w:t>
      </w:r>
      <w:r>
        <w:rPr>
          <w:rtl/>
        </w:rPr>
        <w:t>יבגני סובה (ישראל ביתנו):</w:t>
      </w:r>
      <w:r w:rsidRPr="00924FBF">
        <w:rPr>
          <w:rStyle w:val="TagStyle"/>
          <w:rtl/>
        </w:rPr>
        <w:t xml:space="preserve"> </w:t>
      </w:r>
      <w:r w:rsidRPr="0072107E">
        <w:rPr>
          <w:rStyle w:val="TagStyle"/>
          <w:rtl/>
        </w:rPr>
        <w:t>&lt;&lt; קריאה &gt;&gt;</w:t>
      </w:r>
      <w:r>
        <w:rPr>
          <w:rtl/>
        </w:rPr>
        <w:t xml:space="preserve"> </w:t>
      </w:r>
      <w:bookmarkEnd w:id="1981"/>
    </w:p>
    <w:p w:rsidR="000743FC" w:rsidRDefault="000743FC" w:rsidP="00F91BB0">
      <w:pPr>
        <w:rPr>
          <w:rtl/>
          <w:lang w:eastAsia="he-IL"/>
        </w:rPr>
      </w:pPr>
    </w:p>
    <w:p w:rsidR="000743FC" w:rsidRPr="00924FBF" w:rsidRDefault="00DA39C2" w:rsidP="00D8345B">
      <w:pPr>
        <w:rPr>
          <w:rtl/>
          <w:lang w:eastAsia="he-IL"/>
        </w:rPr>
      </w:pPr>
      <w:bookmarkStart w:id="1982" w:name="_ETM_Q6_577000"/>
      <w:bookmarkEnd w:id="1982"/>
      <w:r>
        <w:rPr>
          <w:rFonts w:hint="cs"/>
          <w:rtl/>
          <w:lang w:eastAsia="he-IL"/>
        </w:rPr>
        <w:t>– – –</w:t>
      </w:r>
      <w:r w:rsidR="000743FC">
        <w:rPr>
          <w:rFonts w:hint="cs"/>
          <w:rtl/>
          <w:lang w:eastAsia="he-IL"/>
        </w:rPr>
        <w:t xml:space="preserve"> בחיים </w:t>
      </w:r>
      <w:bookmarkStart w:id="1983" w:name="_ETM_Q6_581000"/>
      <w:bookmarkEnd w:id="1983"/>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984" w:name="_ETM_Q6_533000"/>
      <w:bookmarkStart w:id="1985" w:name="ET_speakercontinue_5774_43"/>
      <w:bookmarkEnd w:id="1984"/>
      <w:r w:rsidRPr="0072107E">
        <w:rPr>
          <w:rStyle w:val="TagStyle"/>
          <w:rtl/>
        </w:rPr>
        <w:t xml:space="preserve"> &lt;&lt; דובר_המשך &gt;&gt;</w:t>
      </w:r>
      <w:r w:rsidRPr="00731161">
        <w:rPr>
          <w:rStyle w:val="TagStyle"/>
          <w:rtl/>
        </w:rPr>
        <w:t xml:space="preserve"> </w:t>
      </w:r>
      <w:r>
        <w:rPr>
          <w:rtl/>
        </w:rPr>
        <w:t>צבי האוזר (דרך ארץ):</w:t>
      </w:r>
      <w:r w:rsidRPr="00731161">
        <w:rPr>
          <w:rStyle w:val="TagStyle"/>
          <w:rtl/>
        </w:rPr>
        <w:t xml:space="preserve"> </w:t>
      </w:r>
      <w:r w:rsidRPr="0072107E">
        <w:rPr>
          <w:rStyle w:val="TagStyle"/>
          <w:rtl/>
        </w:rPr>
        <w:t>&lt;&lt; דובר_המשך &gt;&gt;</w:t>
      </w:r>
      <w:r>
        <w:rPr>
          <w:rtl/>
        </w:rPr>
        <w:t xml:space="preserve"> </w:t>
      </w:r>
      <w:bookmarkEnd w:id="1985"/>
    </w:p>
    <w:p w:rsidR="000743FC" w:rsidRDefault="000743FC" w:rsidP="00F91BB0">
      <w:pPr>
        <w:rPr>
          <w:rtl/>
          <w:lang w:eastAsia="he-IL"/>
        </w:rPr>
      </w:pPr>
    </w:p>
    <w:p w:rsidR="000743FC" w:rsidRDefault="000743FC" w:rsidP="00D8345B">
      <w:pPr>
        <w:rPr>
          <w:rtl/>
          <w:lang w:eastAsia="he-IL"/>
        </w:rPr>
      </w:pPr>
      <w:bookmarkStart w:id="1986" w:name="_ETM_Q6_534000"/>
      <w:bookmarkEnd w:id="1986"/>
      <w:r>
        <w:rPr>
          <w:rFonts w:hint="cs"/>
          <w:rtl/>
          <w:lang w:eastAsia="he-IL"/>
        </w:rPr>
        <w:t>המצלמות מצלמות עכשיו, ואני מסתכל גם על החיוך. אני יודע מה שאתה יודע. בוא ונשים את העניינים האישיים בצד – אני מציע לך ואני מציע לעצמי.</w:t>
      </w:r>
    </w:p>
    <w:p w:rsidR="000743FC" w:rsidRDefault="000743FC" w:rsidP="00D8345B">
      <w:pPr>
        <w:rPr>
          <w:rtl/>
          <w:lang w:eastAsia="he-IL"/>
        </w:rPr>
      </w:pPr>
    </w:p>
    <w:p w:rsidR="000743FC" w:rsidRDefault="000743FC" w:rsidP="00D8345B">
      <w:pPr>
        <w:pStyle w:val="af5"/>
        <w:rPr>
          <w:rtl/>
        </w:rPr>
      </w:pPr>
      <w:bookmarkStart w:id="1987" w:name="_ETM_Q6_583000"/>
      <w:bookmarkStart w:id="1988" w:name="ET_interruption_5762_52"/>
      <w:bookmarkEnd w:id="1987"/>
      <w:r w:rsidRPr="0072107E">
        <w:rPr>
          <w:rStyle w:val="TagStyle"/>
          <w:rtl/>
        </w:rPr>
        <w:t xml:space="preserve"> &lt;&lt; קריאה &gt;&gt;</w:t>
      </w:r>
      <w:r w:rsidRPr="00337A53">
        <w:rPr>
          <w:rStyle w:val="TagStyle"/>
          <w:rtl/>
        </w:rPr>
        <w:t xml:space="preserve"> </w:t>
      </w:r>
      <w:r>
        <w:rPr>
          <w:rtl/>
        </w:rPr>
        <w:t>אלי אבידר (ישראל ביתנו):</w:t>
      </w:r>
      <w:r w:rsidRPr="00337A53">
        <w:rPr>
          <w:rStyle w:val="TagStyle"/>
          <w:rtl/>
        </w:rPr>
        <w:t xml:space="preserve"> </w:t>
      </w:r>
      <w:r w:rsidRPr="0072107E">
        <w:rPr>
          <w:rStyle w:val="TagStyle"/>
          <w:rtl/>
        </w:rPr>
        <w:t>&lt;&lt; קריאה &gt;&gt;</w:t>
      </w:r>
      <w:r>
        <w:rPr>
          <w:rtl/>
        </w:rPr>
        <w:t xml:space="preserve"> </w:t>
      </w:r>
      <w:bookmarkEnd w:id="1988"/>
    </w:p>
    <w:p w:rsidR="000743FC" w:rsidRDefault="000743FC" w:rsidP="00F91BB0">
      <w:pPr>
        <w:rPr>
          <w:rtl/>
          <w:lang w:eastAsia="he-IL"/>
        </w:rPr>
      </w:pPr>
    </w:p>
    <w:p w:rsidR="000743FC" w:rsidRDefault="00DA39C2" w:rsidP="00D8345B">
      <w:pPr>
        <w:rPr>
          <w:rtl/>
          <w:lang w:eastAsia="he-IL"/>
        </w:rPr>
      </w:pPr>
      <w:bookmarkStart w:id="1989" w:name="_ETM_Q6_589000"/>
      <w:bookmarkEnd w:id="1989"/>
      <w:r>
        <w:rPr>
          <w:rFonts w:hint="cs"/>
          <w:rtl/>
          <w:lang w:eastAsia="he-IL"/>
        </w:rPr>
        <w:t>– – –</w:t>
      </w:r>
      <w:r w:rsidR="00305905">
        <w:rPr>
          <w:rFonts w:hint="cs"/>
          <w:rtl/>
          <w:lang w:eastAsia="he-IL"/>
        </w:rPr>
        <w:t xml:space="preserve"> סן רמו </w:t>
      </w:r>
      <w:r w:rsidR="000743FC">
        <w:rPr>
          <w:rFonts w:hint="cs"/>
          <w:rtl/>
          <w:lang w:eastAsia="he-IL"/>
        </w:rPr>
        <w:t>בליכוד אתה לא תקבל שריון.</w:t>
      </w:r>
    </w:p>
    <w:p w:rsidR="000743FC" w:rsidRDefault="000743FC" w:rsidP="00D8345B">
      <w:pPr>
        <w:rPr>
          <w:rtl/>
          <w:lang w:eastAsia="he-IL"/>
        </w:rPr>
      </w:pPr>
    </w:p>
    <w:p w:rsidR="000743FC" w:rsidRDefault="000743FC" w:rsidP="00D8345B">
      <w:pPr>
        <w:pStyle w:val="af5"/>
        <w:rPr>
          <w:rtl/>
        </w:rPr>
      </w:pPr>
      <w:bookmarkStart w:id="1990" w:name="_ETM_Q6_604000"/>
      <w:bookmarkStart w:id="1991" w:name="ET_interruption_5792_56"/>
      <w:bookmarkEnd w:id="1990"/>
      <w:r w:rsidRPr="0072107E">
        <w:rPr>
          <w:rStyle w:val="TagStyle"/>
          <w:rtl/>
        </w:rPr>
        <w:t xml:space="preserve"> &lt;&lt; קריאה &gt;&gt;</w:t>
      </w:r>
      <w:r w:rsidRPr="00FF2E06">
        <w:rPr>
          <w:rStyle w:val="TagStyle"/>
          <w:rtl/>
        </w:rPr>
        <w:t xml:space="preserve"> </w:t>
      </w:r>
      <w:r>
        <w:rPr>
          <w:rtl/>
        </w:rPr>
        <w:t>יבגני סובה (ישראל ביתנו):</w:t>
      </w:r>
      <w:r w:rsidRPr="00FF2E06">
        <w:rPr>
          <w:rStyle w:val="TagStyle"/>
          <w:rtl/>
        </w:rPr>
        <w:t xml:space="preserve"> </w:t>
      </w:r>
      <w:r w:rsidRPr="0072107E">
        <w:rPr>
          <w:rStyle w:val="TagStyle"/>
          <w:rtl/>
        </w:rPr>
        <w:t>&lt;&lt; קריאה &gt;&gt;</w:t>
      </w:r>
      <w:r>
        <w:rPr>
          <w:rtl/>
        </w:rPr>
        <w:t xml:space="preserve"> </w:t>
      </w:r>
      <w:bookmarkEnd w:id="1991"/>
    </w:p>
    <w:p w:rsidR="000743FC" w:rsidRDefault="000743FC" w:rsidP="00F91BB0">
      <w:pPr>
        <w:rPr>
          <w:rtl/>
          <w:lang w:eastAsia="he-IL"/>
        </w:rPr>
      </w:pPr>
    </w:p>
    <w:p w:rsidR="000743FC" w:rsidRPr="00FF2E06" w:rsidRDefault="00DA39C2" w:rsidP="00D8345B">
      <w:pPr>
        <w:rPr>
          <w:rtl/>
          <w:lang w:eastAsia="he-IL"/>
        </w:rPr>
      </w:pPr>
      <w:bookmarkStart w:id="1992" w:name="_ETM_Q6_600000"/>
      <w:bookmarkEnd w:id="1992"/>
      <w:r>
        <w:rPr>
          <w:rFonts w:hint="cs"/>
          <w:rtl/>
          <w:lang w:eastAsia="he-IL"/>
        </w:rPr>
        <w:t>– – –</w:t>
      </w:r>
      <w:r w:rsidR="000743FC">
        <w:rPr>
          <w:rFonts w:hint="cs"/>
          <w:rtl/>
          <w:lang w:eastAsia="he-IL"/>
        </w:rPr>
        <w:t xml:space="preserve"> שעושים בליכוד עושים על</w:t>
      </w:r>
      <w:bookmarkStart w:id="1993" w:name="_ETM_Q6_594000"/>
      <w:bookmarkEnd w:id="1993"/>
      <w:r w:rsidR="000743FC">
        <w:rPr>
          <w:rFonts w:hint="cs"/>
          <w:rtl/>
          <w:lang w:eastAsia="he-IL"/>
        </w:rPr>
        <w:t xml:space="preserve">יי </w:t>
      </w:r>
      <w:r>
        <w:rPr>
          <w:rFonts w:hint="cs"/>
          <w:rtl/>
          <w:lang w:eastAsia="he-IL"/>
        </w:rPr>
        <w:t>– – –</w:t>
      </w:r>
    </w:p>
    <w:p w:rsidR="000743FC" w:rsidRDefault="000743FC" w:rsidP="00D8345B">
      <w:pPr>
        <w:rPr>
          <w:rtl/>
          <w:lang w:eastAsia="he-IL"/>
        </w:rPr>
      </w:pPr>
      <w:bookmarkStart w:id="1994" w:name="_ETM_Q6_584000"/>
      <w:bookmarkEnd w:id="1994"/>
    </w:p>
    <w:p w:rsidR="000743FC" w:rsidRDefault="000743FC" w:rsidP="00D8345B">
      <w:pPr>
        <w:pStyle w:val="-"/>
        <w:rPr>
          <w:rtl/>
        </w:rPr>
      </w:pPr>
      <w:bookmarkStart w:id="1995" w:name="ET_speakercontinue_5774_54"/>
      <w:r w:rsidRPr="0072107E">
        <w:rPr>
          <w:rStyle w:val="TagStyle"/>
          <w:rtl/>
        </w:rPr>
        <w:t xml:space="preserve"> &lt;&lt; דובר_המשך &gt;&gt;</w:t>
      </w:r>
      <w:r w:rsidRPr="00337A53">
        <w:rPr>
          <w:rStyle w:val="TagStyle"/>
          <w:rtl/>
        </w:rPr>
        <w:t xml:space="preserve"> </w:t>
      </w:r>
      <w:r>
        <w:rPr>
          <w:rtl/>
        </w:rPr>
        <w:t>צבי האוזר (דרך ארץ):</w:t>
      </w:r>
      <w:r w:rsidRPr="00337A53">
        <w:rPr>
          <w:rStyle w:val="TagStyle"/>
          <w:rtl/>
        </w:rPr>
        <w:t xml:space="preserve"> </w:t>
      </w:r>
      <w:r w:rsidRPr="0072107E">
        <w:rPr>
          <w:rStyle w:val="TagStyle"/>
          <w:rtl/>
        </w:rPr>
        <w:t>&lt;&lt; דובר_המשך &gt;&gt;</w:t>
      </w:r>
      <w:r>
        <w:rPr>
          <w:rtl/>
        </w:rPr>
        <w:t xml:space="preserve"> </w:t>
      </w:r>
      <w:bookmarkEnd w:id="1995"/>
    </w:p>
    <w:p w:rsidR="000743FC" w:rsidRDefault="000743FC" w:rsidP="00F91BB0">
      <w:pPr>
        <w:rPr>
          <w:rtl/>
          <w:lang w:eastAsia="he-IL"/>
        </w:rPr>
      </w:pPr>
    </w:p>
    <w:p w:rsidR="000743FC" w:rsidRPr="00337A53" w:rsidRDefault="000743FC" w:rsidP="00D8345B">
      <w:pPr>
        <w:rPr>
          <w:rtl/>
          <w:lang w:eastAsia="he-IL"/>
        </w:rPr>
      </w:pPr>
      <w:r>
        <w:rPr>
          <w:rFonts w:hint="cs"/>
          <w:rtl/>
          <w:lang w:eastAsia="he-IL"/>
        </w:rPr>
        <w:t xml:space="preserve">חברים, חברים יקרים </w:t>
      </w:r>
      <w:r w:rsidR="00DA39C2">
        <w:rPr>
          <w:rFonts w:hint="cs"/>
          <w:rtl/>
          <w:lang w:eastAsia="he-IL"/>
        </w:rPr>
        <w:t>– –</w:t>
      </w:r>
      <w:r>
        <w:rPr>
          <w:rFonts w:hint="cs"/>
          <w:rtl/>
          <w:lang w:eastAsia="he-IL"/>
        </w:rPr>
        <w:t xml:space="preserve"> </w:t>
      </w:r>
    </w:p>
    <w:p w:rsidR="000743FC" w:rsidRPr="00337A53" w:rsidRDefault="000743FC" w:rsidP="00D8345B">
      <w:pPr>
        <w:rPr>
          <w:rtl/>
          <w:lang w:eastAsia="he-IL"/>
        </w:rPr>
      </w:pPr>
    </w:p>
    <w:p w:rsidR="000743FC" w:rsidRDefault="000743FC" w:rsidP="00D8345B">
      <w:pPr>
        <w:pStyle w:val="af5"/>
        <w:rPr>
          <w:rtl/>
        </w:rPr>
      </w:pPr>
      <w:bookmarkStart w:id="1996" w:name="ET_interruption_5792_50"/>
      <w:r w:rsidRPr="0072107E">
        <w:rPr>
          <w:rStyle w:val="TagStyle"/>
          <w:rtl/>
        </w:rPr>
        <w:t xml:space="preserve"> &lt;&lt; קריאה &gt;&gt;</w:t>
      </w:r>
      <w:r w:rsidRPr="00337A53">
        <w:rPr>
          <w:rStyle w:val="TagStyle"/>
          <w:rtl/>
        </w:rPr>
        <w:t xml:space="preserve"> </w:t>
      </w:r>
      <w:r>
        <w:rPr>
          <w:rtl/>
        </w:rPr>
        <w:t>יבגני סובה (ישראל ביתנו):</w:t>
      </w:r>
      <w:r w:rsidRPr="00337A53">
        <w:rPr>
          <w:rStyle w:val="TagStyle"/>
          <w:rtl/>
        </w:rPr>
        <w:t xml:space="preserve"> </w:t>
      </w:r>
      <w:r w:rsidRPr="0072107E">
        <w:rPr>
          <w:rStyle w:val="TagStyle"/>
          <w:rtl/>
        </w:rPr>
        <w:t>&lt;&lt; קריאה &gt;&gt;</w:t>
      </w:r>
      <w:r>
        <w:rPr>
          <w:rtl/>
        </w:rPr>
        <w:t xml:space="preserve"> </w:t>
      </w:r>
      <w:bookmarkEnd w:id="1996"/>
    </w:p>
    <w:p w:rsidR="000743FC" w:rsidRDefault="000743FC" w:rsidP="00F91BB0">
      <w:pPr>
        <w:rPr>
          <w:rtl/>
          <w:lang w:eastAsia="he-IL"/>
        </w:rPr>
      </w:pPr>
      <w:bookmarkStart w:id="1997" w:name="_ETM_Q6_588000"/>
      <w:bookmarkEnd w:id="1997"/>
    </w:p>
    <w:p w:rsidR="000743FC" w:rsidRDefault="00305905" w:rsidP="00D8345B">
      <w:pPr>
        <w:rPr>
          <w:rtl/>
          <w:lang w:eastAsia="he-IL"/>
        </w:rPr>
      </w:pPr>
      <w:bookmarkStart w:id="1998" w:name="_ETM_Q6_587000"/>
      <w:bookmarkEnd w:id="1998"/>
      <w:r>
        <w:rPr>
          <w:rFonts w:hint="cs"/>
          <w:rtl/>
          <w:lang w:eastAsia="he-IL"/>
        </w:rPr>
        <w:t>ת</w:t>
      </w:r>
      <w:r w:rsidR="000743FC">
        <w:rPr>
          <w:rFonts w:hint="cs"/>
          <w:rtl/>
          <w:lang w:eastAsia="he-IL"/>
        </w:rPr>
        <w:t xml:space="preserve">היה נציג </w:t>
      </w:r>
      <w:r w:rsidR="00DA39C2">
        <w:rPr>
          <w:rFonts w:hint="cs"/>
          <w:rtl/>
          <w:lang w:eastAsia="he-IL"/>
        </w:rPr>
        <w:t>– – –</w:t>
      </w:r>
    </w:p>
    <w:p w:rsidR="000743FC" w:rsidRDefault="000743FC" w:rsidP="00D8345B">
      <w:pPr>
        <w:rPr>
          <w:rtl/>
          <w:lang w:eastAsia="he-IL"/>
        </w:rPr>
      </w:pPr>
      <w:bookmarkStart w:id="1999" w:name="_ETM_Q6_595000"/>
      <w:bookmarkEnd w:id="1999"/>
    </w:p>
    <w:p w:rsidR="000743FC" w:rsidRDefault="000743FC" w:rsidP="00D8345B">
      <w:pPr>
        <w:pStyle w:val="af5"/>
        <w:rPr>
          <w:rtl/>
        </w:rPr>
      </w:pPr>
      <w:bookmarkStart w:id="2000" w:name="_ETM_Q6_602000"/>
      <w:bookmarkStart w:id="2001" w:name="ET_interruption_קר_אה_57"/>
      <w:bookmarkEnd w:id="2000"/>
      <w:r w:rsidRPr="0072107E">
        <w:rPr>
          <w:rStyle w:val="TagStyle"/>
          <w:rtl/>
        </w:rPr>
        <w:t xml:space="preserve"> &lt;&lt; קריאה &gt;&gt;</w:t>
      </w:r>
      <w:r w:rsidRPr="00FF2E06">
        <w:rPr>
          <w:rStyle w:val="TagStyle"/>
          <w:rtl/>
        </w:rPr>
        <w:t xml:space="preserve"> </w:t>
      </w:r>
      <w:r>
        <w:rPr>
          <w:rtl/>
        </w:rPr>
        <w:t>קריאה:</w:t>
      </w:r>
      <w:r w:rsidRPr="00FF2E06">
        <w:rPr>
          <w:rStyle w:val="TagStyle"/>
          <w:rtl/>
        </w:rPr>
        <w:t xml:space="preserve"> </w:t>
      </w:r>
      <w:r w:rsidRPr="0072107E">
        <w:rPr>
          <w:rStyle w:val="TagStyle"/>
          <w:rtl/>
        </w:rPr>
        <w:t>&lt;&lt; קריאה &gt;&gt;</w:t>
      </w:r>
      <w:r>
        <w:rPr>
          <w:rtl/>
        </w:rPr>
        <w:t xml:space="preserve"> </w:t>
      </w:r>
      <w:bookmarkEnd w:id="2001"/>
    </w:p>
    <w:p w:rsidR="000743FC" w:rsidRDefault="000743FC" w:rsidP="00F91BB0">
      <w:pPr>
        <w:rPr>
          <w:rtl/>
          <w:lang w:eastAsia="he-IL"/>
        </w:rPr>
      </w:pPr>
    </w:p>
    <w:p w:rsidR="000743FC" w:rsidRDefault="000743FC" w:rsidP="00D8345B">
      <w:pPr>
        <w:rPr>
          <w:rtl/>
          <w:lang w:eastAsia="he-IL"/>
        </w:rPr>
      </w:pPr>
      <w:bookmarkStart w:id="2002" w:name="_ETM_Q6_597000"/>
      <w:bookmarkEnd w:id="2002"/>
      <w:r>
        <w:rPr>
          <w:rFonts w:hint="cs"/>
          <w:rtl/>
          <w:lang w:eastAsia="he-IL"/>
        </w:rPr>
        <w:t xml:space="preserve">למה בליכוד </w:t>
      </w:r>
      <w:r w:rsidR="00DA39C2">
        <w:rPr>
          <w:rFonts w:hint="cs"/>
          <w:rtl/>
          <w:lang w:eastAsia="he-IL"/>
        </w:rPr>
        <w:t>– – –</w:t>
      </w:r>
    </w:p>
    <w:p w:rsidR="000743FC" w:rsidRPr="00FF2E06" w:rsidRDefault="000743FC" w:rsidP="00D8345B">
      <w:pPr>
        <w:rPr>
          <w:rtl/>
          <w:lang w:eastAsia="he-IL"/>
        </w:rPr>
      </w:pPr>
    </w:p>
    <w:p w:rsidR="000743FC" w:rsidRDefault="000743FC" w:rsidP="00D8345B">
      <w:pPr>
        <w:pStyle w:val="-"/>
        <w:rPr>
          <w:rtl/>
        </w:rPr>
      </w:pPr>
      <w:bookmarkStart w:id="2003" w:name="ET_speakercontinue_5774_55"/>
      <w:r w:rsidRPr="0072107E">
        <w:rPr>
          <w:rStyle w:val="TagStyle"/>
          <w:rtl/>
        </w:rPr>
        <w:t xml:space="preserve"> &lt;&lt; דובר_המשך &gt;&gt;</w:t>
      </w:r>
      <w:r w:rsidRPr="00337A53">
        <w:rPr>
          <w:rStyle w:val="TagStyle"/>
          <w:rtl/>
        </w:rPr>
        <w:t xml:space="preserve"> </w:t>
      </w:r>
      <w:r>
        <w:rPr>
          <w:rtl/>
        </w:rPr>
        <w:t>צבי האוזר (דרך ארץ):</w:t>
      </w:r>
      <w:r w:rsidRPr="00337A53">
        <w:rPr>
          <w:rStyle w:val="TagStyle"/>
          <w:rtl/>
        </w:rPr>
        <w:t xml:space="preserve"> </w:t>
      </w:r>
      <w:r w:rsidRPr="0072107E">
        <w:rPr>
          <w:rStyle w:val="TagStyle"/>
          <w:rtl/>
        </w:rPr>
        <w:t>&lt;&lt; דובר_המשך &gt;&gt;</w:t>
      </w:r>
      <w:r>
        <w:rPr>
          <w:rtl/>
        </w:rPr>
        <w:t xml:space="preserve"> </w:t>
      </w:r>
      <w:bookmarkEnd w:id="2003"/>
    </w:p>
    <w:p w:rsidR="000743FC" w:rsidRDefault="000743FC" w:rsidP="00F91BB0">
      <w:pPr>
        <w:rPr>
          <w:rtl/>
          <w:lang w:eastAsia="he-IL"/>
        </w:rPr>
      </w:pPr>
      <w:bookmarkStart w:id="2004" w:name="_ETM_Q6_599000"/>
      <w:bookmarkEnd w:id="2004"/>
    </w:p>
    <w:p w:rsidR="000743FC" w:rsidRDefault="00DA39C2" w:rsidP="00D8345B">
      <w:pPr>
        <w:rPr>
          <w:rtl/>
          <w:lang w:eastAsia="he-IL"/>
        </w:rPr>
      </w:pPr>
      <w:r>
        <w:rPr>
          <w:rFonts w:hint="cs"/>
          <w:rtl/>
          <w:lang w:eastAsia="he-IL"/>
        </w:rPr>
        <w:t>– –</w:t>
      </w:r>
      <w:r w:rsidR="000743FC">
        <w:rPr>
          <w:rFonts w:hint="cs"/>
          <w:rtl/>
          <w:lang w:eastAsia="he-IL"/>
        </w:rPr>
        <w:t xml:space="preserve"> ממשלת האחדות היא הפתרון הטוב ביותר</w:t>
      </w:r>
      <w:bookmarkStart w:id="2005" w:name="_ETM_Q6_605000"/>
      <w:bookmarkEnd w:id="2005"/>
      <w:r w:rsidR="000743FC">
        <w:rPr>
          <w:rFonts w:hint="cs"/>
          <w:rtl/>
          <w:lang w:eastAsia="he-IL"/>
        </w:rPr>
        <w:t xml:space="preserve"> בנסיבות שמולן מתמודדת מדינת ישראל, והיא הפתרון היחיד, אגב, שיהיה </w:t>
      </w:r>
      <w:bookmarkStart w:id="2006" w:name="_ETM_Q6_618000"/>
      <w:bookmarkEnd w:id="2006"/>
      <w:r w:rsidR="000743FC">
        <w:rPr>
          <w:rFonts w:hint="cs"/>
          <w:rtl/>
          <w:lang w:eastAsia="he-IL"/>
        </w:rPr>
        <w:t xml:space="preserve">לאחר בחירות, שאתם משום מה מבקשים, מתעקשים, בדרכים לא </w:t>
      </w:r>
      <w:bookmarkStart w:id="2007" w:name="_ETM_Q6_623000"/>
      <w:bookmarkEnd w:id="2007"/>
      <w:r w:rsidR="000743FC">
        <w:rPr>
          <w:rFonts w:hint="cs"/>
          <w:rtl/>
          <w:lang w:eastAsia="he-IL"/>
        </w:rPr>
        <w:t>דרכים, לקיים ולהביא אלינו.</w:t>
      </w:r>
    </w:p>
    <w:p w:rsidR="000743FC" w:rsidRDefault="000743FC" w:rsidP="00D8345B">
      <w:pPr>
        <w:rPr>
          <w:rtl/>
          <w:lang w:eastAsia="he-IL"/>
        </w:rPr>
      </w:pPr>
    </w:p>
    <w:p w:rsidR="000743FC" w:rsidRPr="00337A53" w:rsidRDefault="000743FC" w:rsidP="00305905">
      <w:pPr>
        <w:rPr>
          <w:rtl/>
          <w:lang w:eastAsia="he-IL"/>
        </w:rPr>
      </w:pPr>
      <w:bookmarkStart w:id="2008" w:name="_ETM_Q6_626000"/>
      <w:bookmarkEnd w:id="2008"/>
      <w:r>
        <w:rPr>
          <w:rFonts w:hint="cs"/>
          <w:rtl/>
          <w:lang w:eastAsia="he-IL"/>
        </w:rPr>
        <w:t xml:space="preserve">אדוני </w:t>
      </w:r>
      <w:r w:rsidR="004672A6">
        <w:rPr>
          <w:rFonts w:hint="cs"/>
          <w:rtl/>
          <w:lang w:eastAsia="he-IL"/>
        </w:rPr>
        <w:t>ה</w:t>
      </w:r>
      <w:r>
        <w:rPr>
          <w:rFonts w:hint="cs"/>
          <w:rtl/>
          <w:lang w:eastAsia="he-IL"/>
        </w:rPr>
        <w:t xml:space="preserve">יושב-ראש, סכנת </w:t>
      </w:r>
      <w:bookmarkStart w:id="2009" w:name="_ETM_Q6_624000"/>
      <w:bookmarkEnd w:id="2009"/>
      <w:r>
        <w:rPr>
          <w:rFonts w:hint="cs"/>
          <w:rtl/>
          <w:lang w:eastAsia="he-IL"/>
        </w:rPr>
        <w:t xml:space="preserve">הבחירות מרחפת מעל ראשנו בימים האחרונים. הייתי משווה אותה לגל </w:t>
      </w:r>
      <w:bookmarkStart w:id="2010" w:name="_ETM_Q6_635000"/>
      <w:bookmarkEnd w:id="2010"/>
      <w:r>
        <w:rPr>
          <w:rFonts w:hint="cs"/>
          <w:rtl/>
          <w:lang w:eastAsia="he-IL"/>
        </w:rPr>
        <w:t>שלישי. פה כולנו התמודדנו מול הגל הראשון, ואנחנו</w:t>
      </w:r>
      <w:bookmarkStart w:id="2011" w:name="_ETM_Q6_639000"/>
      <w:bookmarkEnd w:id="2011"/>
      <w:r>
        <w:rPr>
          <w:rFonts w:hint="cs"/>
          <w:rtl/>
          <w:lang w:eastAsia="he-IL"/>
        </w:rPr>
        <w:t xml:space="preserve"> מתמודדים מול גל שני של קורונה, אבל</w:t>
      </w:r>
      <w:r w:rsidR="00305905">
        <w:rPr>
          <w:rFonts w:hint="cs"/>
          <w:rtl/>
          <w:lang w:eastAsia="he-IL"/>
        </w:rPr>
        <w:t xml:space="preserve"> </w:t>
      </w:r>
      <w:r>
        <w:rPr>
          <w:rFonts w:hint="cs"/>
          <w:rtl/>
          <w:lang w:eastAsia="he-IL"/>
        </w:rPr>
        <w:t xml:space="preserve">חבריי, הבחירות </w:t>
      </w:r>
      <w:bookmarkStart w:id="2012" w:name="_ETM_Q6_645000"/>
      <w:bookmarkEnd w:id="2012"/>
      <w:r>
        <w:rPr>
          <w:rFonts w:hint="cs"/>
          <w:rtl/>
          <w:lang w:eastAsia="he-IL"/>
        </w:rPr>
        <w:t>האלה יהיו גל שלישי</w:t>
      </w:r>
      <w:r w:rsidR="00305905">
        <w:rPr>
          <w:rFonts w:hint="cs"/>
          <w:rtl/>
          <w:lang w:eastAsia="he-IL"/>
        </w:rPr>
        <w:t>,</w:t>
      </w:r>
      <w:r>
        <w:rPr>
          <w:rFonts w:hint="cs"/>
          <w:rtl/>
          <w:lang w:eastAsia="he-IL"/>
        </w:rPr>
        <w:t xml:space="preserve"> גדול מכל קודמיו. המכה שתחטוף מדינת ישראל בבחירות </w:t>
      </w:r>
      <w:r w:rsidR="00DA39C2">
        <w:rPr>
          <w:rFonts w:hint="cs"/>
          <w:rtl/>
          <w:lang w:eastAsia="he-IL"/>
        </w:rPr>
        <w:t>– –</w:t>
      </w:r>
      <w:r>
        <w:rPr>
          <w:rFonts w:hint="cs"/>
          <w:rtl/>
          <w:lang w:eastAsia="he-IL"/>
        </w:rPr>
        <w:t xml:space="preserve"> </w:t>
      </w:r>
    </w:p>
    <w:p w:rsidR="000743FC" w:rsidRDefault="000743FC" w:rsidP="00F91BB0">
      <w:pPr>
        <w:rPr>
          <w:rtl/>
          <w:lang w:eastAsia="he-IL"/>
        </w:rPr>
      </w:pPr>
      <w:bookmarkStart w:id="2013" w:name="_ETM_Q6_590000"/>
      <w:bookmarkEnd w:id="2013"/>
    </w:p>
    <w:p w:rsidR="000743FC" w:rsidRDefault="000743FC" w:rsidP="00D8345B">
      <w:pPr>
        <w:pStyle w:val="af5"/>
        <w:rPr>
          <w:rtl/>
        </w:rPr>
      </w:pPr>
      <w:bookmarkStart w:id="2014" w:name="_ETM_Q6_611000"/>
      <w:bookmarkStart w:id="2015" w:name="ET_interruption_5787_58"/>
      <w:bookmarkEnd w:id="2014"/>
      <w:r w:rsidRPr="0072107E">
        <w:rPr>
          <w:rStyle w:val="TagStyle"/>
          <w:rtl/>
        </w:rPr>
        <w:t xml:space="preserve"> &lt;&lt; קריאה &gt;&gt;</w:t>
      </w:r>
      <w:r w:rsidRPr="00FF2E06">
        <w:rPr>
          <w:rStyle w:val="TagStyle"/>
          <w:rtl/>
        </w:rPr>
        <w:t xml:space="preserve"> </w:t>
      </w:r>
      <w:r>
        <w:rPr>
          <w:rtl/>
        </w:rPr>
        <w:t>יוראי להב הרצנו (יש עתיד-תל"ם):</w:t>
      </w:r>
      <w:r w:rsidRPr="00FF2E06">
        <w:rPr>
          <w:rStyle w:val="TagStyle"/>
          <w:rtl/>
        </w:rPr>
        <w:t xml:space="preserve"> </w:t>
      </w:r>
      <w:r w:rsidRPr="0072107E">
        <w:rPr>
          <w:rStyle w:val="TagStyle"/>
          <w:rtl/>
        </w:rPr>
        <w:t>&lt;&lt; קריאה &gt;&gt;</w:t>
      </w:r>
      <w:r>
        <w:rPr>
          <w:rtl/>
        </w:rPr>
        <w:t xml:space="preserve"> </w:t>
      </w:r>
      <w:bookmarkEnd w:id="2015"/>
    </w:p>
    <w:p w:rsidR="000743FC" w:rsidRDefault="000743FC" w:rsidP="00F91BB0">
      <w:pPr>
        <w:rPr>
          <w:rtl/>
          <w:lang w:eastAsia="he-IL"/>
        </w:rPr>
      </w:pPr>
    </w:p>
    <w:p w:rsidR="000743FC" w:rsidRPr="00026B26" w:rsidRDefault="000743FC" w:rsidP="00305905">
      <w:pPr>
        <w:rPr>
          <w:rtl/>
          <w:lang w:eastAsia="he-IL"/>
        </w:rPr>
      </w:pPr>
      <w:bookmarkStart w:id="2016" w:name="_ETM_Q6_649000"/>
      <w:bookmarkEnd w:id="2016"/>
      <w:r>
        <w:rPr>
          <w:rFonts w:hint="cs"/>
          <w:rtl/>
          <w:lang w:eastAsia="he-IL"/>
        </w:rPr>
        <w:t xml:space="preserve">תעבירו תקציב, אדוני. תעבירו תקציב </w:t>
      </w:r>
      <w:r w:rsidR="00DA39C2">
        <w:rPr>
          <w:rFonts w:hint="cs"/>
          <w:rtl/>
          <w:lang w:eastAsia="he-IL"/>
        </w:rPr>
        <w:t>– – –</w:t>
      </w:r>
    </w:p>
    <w:p w:rsidR="000743FC" w:rsidRDefault="000743FC" w:rsidP="00D8345B">
      <w:pPr>
        <w:rPr>
          <w:rtl/>
          <w:lang w:eastAsia="he-IL"/>
        </w:rPr>
      </w:pPr>
      <w:bookmarkStart w:id="2017" w:name="_ETM_Q6_613000"/>
      <w:bookmarkEnd w:id="2017"/>
    </w:p>
    <w:p w:rsidR="000743FC" w:rsidRDefault="000743FC" w:rsidP="00D8345B">
      <w:pPr>
        <w:pStyle w:val="-"/>
        <w:rPr>
          <w:rtl/>
        </w:rPr>
      </w:pPr>
      <w:bookmarkStart w:id="2018" w:name="ET_speakercontinue_5774_61"/>
      <w:r w:rsidRPr="0072107E">
        <w:rPr>
          <w:rStyle w:val="TagStyle"/>
          <w:rtl/>
        </w:rPr>
        <w:t xml:space="preserve"> &lt;&lt; דובר_המשך &gt;&gt;</w:t>
      </w:r>
      <w:r w:rsidRPr="00026B26">
        <w:rPr>
          <w:rStyle w:val="TagStyle"/>
          <w:rtl/>
        </w:rPr>
        <w:t xml:space="preserve"> </w:t>
      </w:r>
      <w:r>
        <w:rPr>
          <w:rtl/>
        </w:rPr>
        <w:t>צבי האוזר (דרך ארץ):</w:t>
      </w:r>
      <w:r w:rsidRPr="00026B26">
        <w:rPr>
          <w:rStyle w:val="TagStyle"/>
          <w:rtl/>
        </w:rPr>
        <w:t xml:space="preserve"> </w:t>
      </w:r>
      <w:r w:rsidRPr="0072107E">
        <w:rPr>
          <w:rStyle w:val="TagStyle"/>
          <w:rtl/>
        </w:rPr>
        <w:t>&lt;&lt; דובר_המשך &gt;&gt;</w:t>
      </w:r>
      <w:r>
        <w:rPr>
          <w:rtl/>
        </w:rPr>
        <w:t xml:space="preserve"> </w:t>
      </w:r>
      <w:bookmarkEnd w:id="2018"/>
    </w:p>
    <w:p w:rsidR="000743FC" w:rsidRDefault="000743FC" w:rsidP="00F91BB0">
      <w:pPr>
        <w:rPr>
          <w:rtl/>
          <w:lang w:eastAsia="he-IL"/>
        </w:rPr>
      </w:pPr>
    </w:p>
    <w:p w:rsidR="000743FC" w:rsidRDefault="00DA39C2" w:rsidP="00305905">
      <w:pPr>
        <w:rPr>
          <w:rtl/>
          <w:lang w:eastAsia="he-IL"/>
        </w:rPr>
      </w:pPr>
      <w:bookmarkStart w:id="2019" w:name="_ETM_Q6_647000"/>
      <w:bookmarkEnd w:id="2019"/>
      <w:r>
        <w:rPr>
          <w:rFonts w:hint="cs"/>
          <w:rtl/>
          <w:lang w:eastAsia="he-IL"/>
        </w:rPr>
        <w:t>– –</w:t>
      </w:r>
      <w:r w:rsidR="000743FC">
        <w:rPr>
          <w:rFonts w:hint="cs"/>
          <w:rtl/>
          <w:lang w:eastAsia="he-IL"/>
        </w:rPr>
        <w:t xml:space="preserve"> היא </w:t>
      </w:r>
      <w:bookmarkStart w:id="2020" w:name="_ETM_Q6_650000"/>
      <w:bookmarkEnd w:id="2020"/>
      <w:r w:rsidR="000743FC">
        <w:rPr>
          <w:rFonts w:hint="cs"/>
          <w:rtl/>
          <w:lang w:eastAsia="he-IL"/>
        </w:rPr>
        <w:t xml:space="preserve">בלתי נסבלת. </w:t>
      </w:r>
      <w:bookmarkStart w:id="2021" w:name="_ETM_Q6_654000"/>
      <w:bookmarkEnd w:id="2021"/>
      <w:r w:rsidR="000743FC">
        <w:rPr>
          <w:rFonts w:hint="cs"/>
          <w:rtl/>
          <w:lang w:eastAsia="he-IL"/>
        </w:rPr>
        <w:t>זה טירוף הדעת. אנחנו במו ידינו עלולים לקדם נגיף</w:t>
      </w:r>
      <w:r w:rsidR="00305905">
        <w:rPr>
          <w:rFonts w:hint="cs"/>
          <w:rtl/>
          <w:lang w:eastAsia="he-IL"/>
        </w:rPr>
        <w:t>:</w:t>
      </w:r>
      <w:r w:rsidR="000743FC">
        <w:rPr>
          <w:rFonts w:hint="cs"/>
          <w:rtl/>
          <w:lang w:eastAsia="he-IL"/>
        </w:rPr>
        <w:t xml:space="preserve"> נגיף </w:t>
      </w:r>
      <w:bookmarkStart w:id="2022" w:name="_ETM_Q6_663000"/>
      <w:bookmarkEnd w:id="2022"/>
      <w:r w:rsidR="000743FC">
        <w:rPr>
          <w:rFonts w:hint="cs"/>
          <w:rtl/>
          <w:lang w:eastAsia="he-IL"/>
        </w:rPr>
        <w:t>חוסר היציבות שיאיים על מדינת ישראל.</w:t>
      </w:r>
    </w:p>
    <w:p w:rsidR="000743FC" w:rsidRDefault="000743FC" w:rsidP="00D8345B">
      <w:pPr>
        <w:rPr>
          <w:rtl/>
          <w:lang w:eastAsia="he-IL"/>
        </w:rPr>
      </w:pPr>
    </w:p>
    <w:p w:rsidR="000743FC" w:rsidRDefault="000743FC" w:rsidP="00305905">
      <w:pPr>
        <w:rPr>
          <w:rtl/>
          <w:lang w:eastAsia="he-IL"/>
        </w:rPr>
      </w:pPr>
      <w:bookmarkStart w:id="2023" w:name="_ETM_Q6_669000"/>
      <w:bookmarkEnd w:id="2023"/>
      <w:r>
        <w:rPr>
          <w:rFonts w:hint="cs"/>
          <w:rtl/>
          <w:lang w:eastAsia="he-IL"/>
        </w:rPr>
        <w:t xml:space="preserve">אני מציע לכל חבריי </w:t>
      </w:r>
      <w:bookmarkStart w:id="2024" w:name="_ETM_Q6_670000"/>
      <w:bookmarkEnd w:id="2024"/>
      <w:r>
        <w:rPr>
          <w:rtl/>
          <w:lang w:eastAsia="he-IL"/>
        </w:rPr>
        <w:t>–</w:t>
      </w:r>
      <w:r>
        <w:rPr>
          <w:rFonts w:hint="cs"/>
          <w:rtl/>
          <w:lang w:eastAsia="he-IL"/>
        </w:rPr>
        <w:t xml:space="preserve"> שוב, גם מהאופוזיציה וגם מהקואליציה </w:t>
      </w:r>
      <w:r>
        <w:rPr>
          <w:rtl/>
          <w:lang w:eastAsia="he-IL"/>
        </w:rPr>
        <w:t>–</w:t>
      </w:r>
      <w:r>
        <w:rPr>
          <w:rFonts w:hint="cs"/>
          <w:rtl/>
          <w:lang w:eastAsia="he-IL"/>
        </w:rPr>
        <w:t xml:space="preserve"> להביט על </w:t>
      </w:r>
      <w:bookmarkStart w:id="2025" w:name="_ETM_Q6_679000"/>
      <w:bookmarkEnd w:id="2025"/>
      <w:r>
        <w:rPr>
          <w:rFonts w:hint="cs"/>
          <w:rtl/>
          <w:lang w:eastAsia="he-IL"/>
        </w:rPr>
        <w:t xml:space="preserve">מה שנעשה ברחבי הארץ ועל אותן הפגנות. אני, בתור אדם </w:t>
      </w:r>
      <w:bookmarkStart w:id="2026" w:name="_ETM_Q6_686000"/>
      <w:bookmarkEnd w:id="2026"/>
      <w:r>
        <w:rPr>
          <w:rFonts w:hint="cs"/>
          <w:rtl/>
          <w:lang w:eastAsia="he-IL"/>
        </w:rPr>
        <w:t xml:space="preserve">עם תפיסות דמוקרטיות </w:t>
      </w:r>
      <w:r>
        <w:rPr>
          <w:rFonts w:hint="eastAsia"/>
          <w:rtl/>
          <w:lang w:eastAsia="he-IL"/>
        </w:rPr>
        <w:t>–</w:t>
      </w:r>
      <w:r>
        <w:rPr>
          <w:rFonts w:hint="cs"/>
          <w:rtl/>
          <w:lang w:eastAsia="he-IL"/>
        </w:rPr>
        <w:t xml:space="preserve"> הייתי אומר: פונדמנטליסטיות – רואה </w:t>
      </w:r>
      <w:bookmarkStart w:id="2027" w:name="_ETM_Q6_696000"/>
      <w:bookmarkEnd w:id="2027"/>
      <w:r>
        <w:rPr>
          <w:rFonts w:hint="cs"/>
          <w:rtl/>
          <w:lang w:eastAsia="he-IL"/>
        </w:rPr>
        <w:t>חשיבות אדירה בהפגנות</w:t>
      </w:r>
      <w:r w:rsidR="00305905">
        <w:rPr>
          <w:rFonts w:hint="cs"/>
          <w:rtl/>
          <w:lang w:eastAsia="he-IL"/>
        </w:rPr>
        <w:t>,</w:t>
      </w:r>
      <w:r>
        <w:rPr>
          <w:rFonts w:hint="cs"/>
          <w:rtl/>
          <w:lang w:eastAsia="he-IL"/>
        </w:rPr>
        <w:t xml:space="preserve"> חשיבות מהותית</w:t>
      </w:r>
      <w:r w:rsidR="00305905">
        <w:rPr>
          <w:rFonts w:hint="cs"/>
          <w:rtl/>
          <w:lang w:eastAsia="he-IL"/>
        </w:rPr>
        <w:t>,</w:t>
      </w:r>
      <w:r>
        <w:rPr>
          <w:rFonts w:hint="cs"/>
          <w:rtl/>
          <w:lang w:eastAsia="he-IL"/>
        </w:rPr>
        <w:t xml:space="preserve"> כחלק מהשיח הפוליטי שמתקיים</w:t>
      </w:r>
      <w:bookmarkStart w:id="2028" w:name="_ETM_Q6_707000"/>
      <w:bookmarkEnd w:id="2028"/>
      <w:r>
        <w:rPr>
          <w:rFonts w:hint="cs"/>
          <w:rtl/>
          <w:lang w:eastAsia="he-IL"/>
        </w:rPr>
        <w:t>, אבל אני מבקש</w:t>
      </w:r>
      <w:r w:rsidR="00305905">
        <w:rPr>
          <w:rFonts w:hint="cs"/>
          <w:rtl/>
          <w:lang w:eastAsia="he-IL"/>
        </w:rPr>
        <w:t>,</w:t>
      </w:r>
      <w:r>
        <w:rPr>
          <w:rFonts w:hint="cs"/>
          <w:rtl/>
          <w:lang w:eastAsia="he-IL"/>
        </w:rPr>
        <w:t xml:space="preserve"> ומציע לכם</w:t>
      </w:r>
      <w:r w:rsidR="00305905">
        <w:rPr>
          <w:rFonts w:hint="cs"/>
          <w:rtl/>
          <w:lang w:eastAsia="he-IL"/>
        </w:rPr>
        <w:t>,</w:t>
      </w:r>
      <w:r>
        <w:rPr>
          <w:rFonts w:hint="cs"/>
          <w:rtl/>
          <w:lang w:eastAsia="he-IL"/>
        </w:rPr>
        <w:t xml:space="preserve"> לחפש בהפגנות דווקא את מי </w:t>
      </w:r>
      <w:bookmarkStart w:id="2029" w:name="_ETM_Q6_716000"/>
      <w:bookmarkEnd w:id="2029"/>
      <w:r>
        <w:rPr>
          <w:rFonts w:hint="cs"/>
          <w:rtl/>
          <w:lang w:eastAsia="he-IL"/>
        </w:rPr>
        <w:t xml:space="preserve">שאינו נמצא בהן: הרוב המוחלט של אזרחי ישראל.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אדוני היושב-ראש, אני הייתי מזכיר ממשלה כשהיו ההפגנות שכונו המחאה החברתית </w:t>
      </w:r>
      <w:bookmarkStart w:id="2030" w:name="_ETM_Q6_734396"/>
      <w:bookmarkEnd w:id="2030"/>
      <w:r>
        <w:rPr>
          <w:rFonts w:hint="cs"/>
          <w:rtl/>
          <w:lang w:eastAsia="he-IL"/>
        </w:rPr>
        <w:t>ב-2011</w:t>
      </w:r>
    </w:p>
    <w:p w:rsidR="000743FC" w:rsidRDefault="000743FC" w:rsidP="00D8345B">
      <w:pPr>
        <w:rPr>
          <w:rtl/>
          <w:lang w:eastAsia="he-IL"/>
        </w:rPr>
      </w:pPr>
    </w:p>
    <w:p w:rsidR="000743FC" w:rsidRDefault="000743FC" w:rsidP="00D8345B">
      <w:pPr>
        <w:pStyle w:val="af5"/>
        <w:rPr>
          <w:rtl/>
        </w:rPr>
      </w:pPr>
      <w:bookmarkStart w:id="2031" w:name="_ETM_Q6_709000"/>
      <w:bookmarkStart w:id="2032" w:name="ET_interruption_5787_62"/>
      <w:bookmarkEnd w:id="2031"/>
      <w:r w:rsidRPr="0072107E">
        <w:rPr>
          <w:rStyle w:val="TagStyle"/>
          <w:rtl/>
        </w:rPr>
        <w:t xml:space="preserve"> &lt;&lt; קריאה &gt;&gt;</w:t>
      </w:r>
      <w:r w:rsidRPr="00F8288B">
        <w:rPr>
          <w:rStyle w:val="TagStyle"/>
          <w:rtl/>
        </w:rPr>
        <w:t xml:space="preserve"> </w:t>
      </w:r>
      <w:r>
        <w:rPr>
          <w:rtl/>
        </w:rPr>
        <w:t>יוראי להב הרצנו (יש עתיד-תל"ם):</w:t>
      </w:r>
      <w:r w:rsidRPr="00F8288B">
        <w:rPr>
          <w:rStyle w:val="TagStyle"/>
          <w:rtl/>
        </w:rPr>
        <w:t xml:space="preserve"> </w:t>
      </w:r>
      <w:r w:rsidRPr="0072107E">
        <w:rPr>
          <w:rStyle w:val="TagStyle"/>
          <w:rtl/>
        </w:rPr>
        <w:t>&lt;&lt; קריאה &gt;&gt;</w:t>
      </w:r>
      <w:r>
        <w:rPr>
          <w:rtl/>
        </w:rPr>
        <w:t xml:space="preserve"> </w:t>
      </w:r>
      <w:bookmarkEnd w:id="2032"/>
    </w:p>
    <w:p w:rsidR="000743FC" w:rsidRDefault="000743FC" w:rsidP="00F91BB0">
      <w:pPr>
        <w:rPr>
          <w:rtl/>
          <w:lang w:eastAsia="he-IL"/>
        </w:rPr>
      </w:pPr>
    </w:p>
    <w:p w:rsidR="000743FC" w:rsidRDefault="000743FC" w:rsidP="00D8345B">
      <w:pPr>
        <w:rPr>
          <w:rtl/>
          <w:lang w:eastAsia="he-IL"/>
        </w:rPr>
      </w:pPr>
      <w:bookmarkStart w:id="2033" w:name="_ETM_Q6_704000"/>
      <w:bookmarkStart w:id="2034" w:name="_ETM_Q6_727000"/>
      <w:bookmarkEnd w:id="2033"/>
      <w:bookmarkEnd w:id="2034"/>
      <w:r>
        <w:rPr>
          <w:rFonts w:hint="cs"/>
          <w:rtl/>
          <w:lang w:eastAsia="he-IL"/>
        </w:rPr>
        <w:t>צביקה, דיברת כבר עשר דקות.</w:t>
      </w:r>
    </w:p>
    <w:p w:rsidR="000743FC" w:rsidRDefault="000743FC" w:rsidP="00D8345B">
      <w:pPr>
        <w:rPr>
          <w:rtl/>
          <w:lang w:eastAsia="he-IL"/>
        </w:rPr>
      </w:pPr>
    </w:p>
    <w:p w:rsidR="000743FC" w:rsidRDefault="000743FC" w:rsidP="00D8345B">
      <w:pPr>
        <w:pStyle w:val="af6"/>
        <w:rPr>
          <w:rtl/>
        </w:rPr>
      </w:pPr>
      <w:bookmarkStart w:id="2035" w:name="ET_yor_5982_63"/>
      <w:r w:rsidRPr="0072107E">
        <w:rPr>
          <w:rStyle w:val="TagStyle"/>
          <w:rtl/>
        </w:rPr>
        <w:t xml:space="preserve"> &lt;&lt; יור &gt;&gt;</w:t>
      </w:r>
      <w:r w:rsidRPr="00560512">
        <w:rPr>
          <w:rStyle w:val="TagStyle"/>
          <w:rtl/>
        </w:rPr>
        <w:t xml:space="preserve"> </w:t>
      </w:r>
      <w:r>
        <w:rPr>
          <w:rtl/>
        </w:rPr>
        <w:t>היו"ר יריב לוין:</w:t>
      </w:r>
      <w:r w:rsidRPr="00560512">
        <w:rPr>
          <w:rStyle w:val="TagStyle"/>
          <w:rtl/>
        </w:rPr>
        <w:t xml:space="preserve"> </w:t>
      </w:r>
      <w:r w:rsidRPr="0072107E">
        <w:rPr>
          <w:rStyle w:val="TagStyle"/>
          <w:rtl/>
        </w:rPr>
        <w:t>&lt;&lt; יור &gt;&gt;</w:t>
      </w:r>
      <w:r>
        <w:rPr>
          <w:rtl/>
        </w:rPr>
        <w:t xml:space="preserve"> </w:t>
      </w:r>
      <w:bookmarkEnd w:id="2035"/>
    </w:p>
    <w:p w:rsidR="000743FC" w:rsidRDefault="000743FC" w:rsidP="00F91BB0">
      <w:pPr>
        <w:rPr>
          <w:rtl/>
          <w:lang w:eastAsia="he-IL"/>
        </w:rPr>
      </w:pPr>
    </w:p>
    <w:p w:rsidR="000743FC" w:rsidRDefault="000743FC" w:rsidP="00D8345B">
      <w:pPr>
        <w:rPr>
          <w:rtl/>
          <w:lang w:eastAsia="he-IL"/>
        </w:rPr>
      </w:pPr>
      <w:r>
        <w:rPr>
          <w:rFonts w:hint="cs"/>
          <w:rtl/>
          <w:lang w:eastAsia="he-IL"/>
        </w:rPr>
        <w:t>כמה חבר הכנסת אבידר מציע שאני אוסיף?</w:t>
      </w:r>
    </w:p>
    <w:p w:rsidR="000743FC" w:rsidRDefault="000743FC" w:rsidP="00D8345B">
      <w:pPr>
        <w:rPr>
          <w:rtl/>
          <w:lang w:eastAsia="he-IL"/>
        </w:rPr>
      </w:pPr>
    </w:p>
    <w:p w:rsidR="000743FC" w:rsidRDefault="000743FC" w:rsidP="00D8345B">
      <w:pPr>
        <w:pStyle w:val="af5"/>
        <w:rPr>
          <w:rtl/>
        </w:rPr>
      </w:pPr>
      <w:bookmarkStart w:id="2036" w:name="_ETM_Q6_731000"/>
      <w:bookmarkStart w:id="2037" w:name="ET_interruption_קר_אה_64"/>
      <w:bookmarkEnd w:id="2036"/>
      <w:r w:rsidRPr="0072107E">
        <w:rPr>
          <w:rStyle w:val="TagStyle"/>
          <w:rtl/>
        </w:rPr>
        <w:t xml:space="preserve"> &lt;&lt; קריאה &gt;&gt;</w:t>
      </w:r>
      <w:r w:rsidRPr="00560512">
        <w:rPr>
          <w:rStyle w:val="TagStyle"/>
          <w:rtl/>
        </w:rPr>
        <w:t xml:space="preserve"> </w:t>
      </w:r>
      <w:r>
        <w:rPr>
          <w:rtl/>
        </w:rPr>
        <w:t>קריאה:</w:t>
      </w:r>
      <w:r w:rsidRPr="00560512">
        <w:rPr>
          <w:rStyle w:val="TagStyle"/>
          <w:rtl/>
        </w:rPr>
        <w:t xml:space="preserve"> </w:t>
      </w:r>
      <w:r w:rsidRPr="0072107E">
        <w:rPr>
          <w:rStyle w:val="TagStyle"/>
          <w:rtl/>
        </w:rPr>
        <w:t>&lt;&lt; קריאה &gt;&gt;</w:t>
      </w:r>
      <w:r>
        <w:rPr>
          <w:rtl/>
        </w:rPr>
        <w:t xml:space="preserve"> </w:t>
      </w:r>
      <w:bookmarkEnd w:id="2037"/>
    </w:p>
    <w:p w:rsidR="000743FC" w:rsidRDefault="000743FC" w:rsidP="00F91BB0">
      <w:pPr>
        <w:rPr>
          <w:rtl/>
          <w:lang w:eastAsia="he-IL"/>
        </w:rPr>
      </w:pPr>
    </w:p>
    <w:p w:rsidR="000743FC" w:rsidRDefault="000743FC" w:rsidP="00D8345B">
      <w:pPr>
        <w:rPr>
          <w:rtl/>
          <w:lang w:eastAsia="he-IL"/>
        </w:rPr>
      </w:pPr>
      <w:bookmarkStart w:id="2038" w:name="_ETM_Q6_733000"/>
      <w:bookmarkEnd w:id="2038"/>
      <w:r>
        <w:rPr>
          <w:rFonts w:hint="cs"/>
          <w:rtl/>
          <w:lang w:eastAsia="he-IL"/>
        </w:rPr>
        <w:t>עשר דקות.</w:t>
      </w:r>
    </w:p>
    <w:p w:rsidR="000743FC" w:rsidRDefault="000743FC" w:rsidP="00D8345B">
      <w:pPr>
        <w:rPr>
          <w:rtl/>
          <w:lang w:eastAsia="he-IL"/>
        </w:rPr>
      </w:pPr>
    </w:p>
    <w:p w:rsidR="000743FC" w:rsidRDefault="000743FC" w:rsidP="00D8345B">
      <w:pPr>
        <w:pStyle w:val="af6"/>
        <w:rPr>
          <w:rtl/>
        </w:rPr>
      </w:pPr>
      <w:bookmarkStart w:id="2039" w:name="ET_yor_5982_65"/>
      <w:r w:rsidRPr="0072107E">
        <w:rPr>
          <w:rStyle w:val="TagStyle"/>
          <w:rtl/>
        </w:rPr>
        <w:t xml:space="preserve"> &lt;&lt; יור &gt;&gt;</w:t>
      </w:r>
      <w:r w:rsidRPr="00560512">
        <w:rPr>
          <w:rStyle w:val="TagStyle"/>
          <w:rtl/>
        </w:rPr>
        <w:t xml:space="preserve"> </w:t>
      </w:r>
      <w:r>
        <w:rPr>
          <w:rtl/>
        </w:rPr>
        <w:t>היו"ר יריב לוין:</w:t>
      </w:r>
      <w:r w:rsidRPr="00560512">
        <w:rPr>
          <w:rStyle w:val="TagStyle"/>
          <w:rtl/>
        </w:rPr>
        <w:t xml:space="preserve"> </w:t>
      </w:r>
      <w:r w:rsidRPr="0072107E">
        <w:rPr>
          <w:rStyle w:val="TagStyle"/>
          <w:rtl/>
        </w:rPr>
        <w:t>&lt;&lt; יור &gt;&gt;</w:t>
      </w:r>
      <w:r>
        <w:rPr>
          <w:rtl/>
        </w:rPr>
        <w:t xml:space="preserve"> </w:t>
      </w:r>
      <w:bookmarkEnd w:id="2039"/>
    </w:p>
    <w:p w:rsidR="000743FC" w:rsidRDefault="000743FC" w:rsidP="00F91BB0">
      <w:pPr>
        <w:rPr>
          <w:rtl/>
          <w:lang w:eastAsia="he-IL"/>
        </w:rPr>
      </w:pPr>
    </w:p>
    <w:p w:rsidR="000743FC" w:rsidRDefault="000743FC" w:rsidP="00D8345B">
      <w:pPr>
        <w:rPr>
          <w:rtl/>
          <w:lang w:eastAsia="he-IL"/>
        </w:rPr>
      </w:pPr>
      <w:bookmarkStart w:id="2040" w:name="_ETM_Q6_732000"/>
      <w:bookmarkEnd w:id="2040"/>
      <w:r>
        <w:rPr>
          <w:rFonts w:hint="cs"/>
          <w:rtl/>
          <w:lang w:eastAsia="he-IL"/>
        </w:rPr>
        <w:t>כן, אבל היו הפרעות, אתה תסכים איתי.</w:t>
      </w:r>
    </w:p>
    <w:p w:rsidR="000743FC" w:rsidRDefault="000743FC" w:rsidP="00D8345B">
      <w:pPr>
        <w:rPr>
          <w:rtl/>
          <w:lang w:eastAsia="he-IL"/>
        </w:rPr>
      </w:pPr>
    </w:p>
    <w:p w:rsidR="000743FC" w:rsidRDefault="000743FC" w:rsidP="00D8345B">
      <w:pPr>
        <w:pStyle w:val="af5"/>
        <w:rPr>
          <w:rtl/>
        </w:rPr>
      </w:pPr>
      <w:bookmarkStart w:id="2041" w:name="ET_interruption_5762_66"/>
      <w:r w:rsidRPr="0072107E">
        <w:rPr>
          <w:rStyle w:val="TagStyle"/>
          <w:rtl/>
        </w:rPr>
        <w:t xml:space="preserve"> &lt;&lt; קריאה &gt;&gt;</w:t>
      </w:r>
      <w:r w:rsidRPr="00560512">
        <w:rPr>
          <w:rStyle w:val="TagStyle"/>
          <w:rtl/>
        </w:rPr>
        <w:t xml:space="preserve"> </w:t>
      </w:r>
      <w:r>
        <w:rPr>
          <w:rtl/>
        </w:rPr>
        <w:t>אלי אבידר (ישראל ביתנו):</w:t>
      </w:r>
      <w:r w:rsidRPr="00560512">
        <w:rPr>
          <w:rStyle w:val="TagStyle"/>
          <w:rtl/>
        </w:rPr>
        <w:t xml:space="preserve"> </w:t>
      </w:r>
      <w:r w:rsidRPr="0072107E">
        <w:rPr>
          <w:rStyle w:val="TagStyle"/>
          <w:rtl/>
        </w:rPr>
        <w:t>&lt;&lt; קריאה &gt;&gt;</w:t>
      </w:r>
      <w:r>
        <w:rPr>
          <w:rtl/>
        </w:rPr>
        <w:t xml:space="preserve"> </w:t>
      </w:r>
      <w:bookmarkEnd w:id="204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היו הערות לסדר </w:t>
      </w:r>
      <w:r w:rsidR="00DA39C2">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042" w:name="ET_yor_5982_67"/>
      <w:r w:rsidRPr="0072107E">
        <w:rPr>
          <w:rStyle w:val="TagStyle"/>
          <w:rtl/>
        </w:rPr>
        <w:t xml:space="preserve"> &lt;&lt; יור &gt;&gt;</w:t>
      </w:r>
      <w:r w:rsidRPr="00560512">
        <w:rPr>
          <w:rStyle w:val="TagStyle"/>
          <w:rtl/>
        </w:rPr>
        <w:t xml:space="preserve"> </w:t>
      </w:r>
      <w:r>
        <w:rPr>
          <w:rtl/>
        </w:rPr>
        <w:t>היו"ר יריב לוין:</w:t>
      </w:r>
      <w:r w:rsidRPr="00560512">
        <w:rPr>
          <w:rStyle w:val="TagStyle"/>
          <w:rtl/>
        </w:rPr>
        <w:t xml:space="preserve"> </w:t>
      </w:r>
      <w:r w:rsidRPr="0072107E">
        <w:rPr>
          <w:rStyle w:val="TagStyle"/>
          <w:rtl/>
        </w:rPr>
        <w:t>&lt;&lt; יור &gt;&gt;</w:t>
      </w:r>
      <w:r>
        <w:rPr>
          <w:rtl/>
        </w:rPr>
        <w:t xml:space="preserve"> </w:t>
      </w:r>
      <w:bookmarkEnd w:id="2042"/>
    </w:p>
    <w:p w:rsidR="000743FC" w:rsidRDefault="000743FC" w:rsidP="00F91BB0">
      <w:pPr>
        <w:rPr>
          <w:rtl/>
          <w:lang w:eastAsia="he-IL"/>
        </w:rPr>
      </w:pPr>
    </w:p>
    <w:p w:rsidR="000743FC" w:rsidRDefault="000743FC" w:rsidP="00D8345B">
      <w:pPr>
        <w:rPr>
          <w:rtl/>
          <w:lang w:eastAsia="he-IL"/>
        </w:rPr>
      </w:pPr>
      <w:bookmarkStart w:id="2043" w:name="_ETM_Q6_736000"/>
      <w:bookmarkEnd w:id="2043"/>
      <w:r>
        <w:rPr>
          <w:rFonts w:hint="cs"/>
          <w:rtl/>
          <w:lang w:eastAsia="he-IL"/>
        </w:rPr>
        <w:t xml:space="preserve">כמה </w:t>
      </w:r>
      <w:bookmarkStart w:id="2044" w:name="_ETM_Q6_739000"/>
      <w:bookmarkEnd w:id="2044"/>
      <w:r>
        <w:rPr>
          <w:rFonts w:hint="cs"/>
          <w:rtl/>
          <w:lang w:eastAsia="he-IL"/>
        </w:rPr>
        <w:t>אתה מציע שאני אוסיף?</w:t>
      </w:r>
    </w:p>
    <w:p w:rsidR="000743FC" w:rsidRDefault="000743FC" w:rsidP="00D8345B">
      <w:pPr>
        <w:rPr>
          <w:rtl/>
          <w:lang w:eastAsia="he-IL"/>
        </w:rPr>
      </w:pPr>
    </w:p>
    <w:p w:rsidR="000743FC" w:rsidRDefault="000743FC" w:rsidP="00D8345B">
      <w:pPr>
        <w:pStyle w:val="af5"/>
        <w:rPr>
          <w:rtl/>
        </w:rPr>
      </w:pPr>
      <w:bookmarkStart w:id="2045" w:name="_ETM_Q6_738000"/>
      <w:bookmarkStart w:id="2046" w:name="ET_interruption_5762_68"/>
      <w:bookmarkEnd w:id="2045"/>
      <w:r w:rsidRPr="0072107E">
        <w:rPr>
          <w:rStyle w:val="TagStyle"/>
          <w:rtl/>
        </w:rPr>
        <w:t xml:space="preserve"> &lt;&lt; קריאה &gt;&gt;</w:t>
      </w:r>
      <w:r w:rsidRPr="00560512">
        <w:rPr>
          <w:rStyle w:val="TagStyle"/>
          <w:rtl/>
        </w:rPr>
        <w:t xml:space="preserve"> </w:t>
      </w:r>
      <w:r>
        <w:rPr>
          <w:rtl/>
        </w:rPr>
        <w:t>אלי אבידר (ישראל ביתנו):</w:t>
      </w:r>
      <w:r w:rsidRPr="00560512">
        <w:rPr>
          <w:rStyle w:val="TagStyle"/>
          <w:rtl/>
        </w:rPr>
        <w:t xml:space="preserve"> </w:t>
      </w:r>
      <w:r w:rsidRPr="0072107E">
        <w:rPr>
          <w:rStyle w:val="TagStyle"/>
          <w:rtl/>
        </w:rPr>
        <w:t>&lt;&lt; קריאה &gt;&gt;</w:t>
      </w:r>
      <w:r>
        <w:rPr>
          <w:rtl/>
        </w:rPr>
        <w:t xml:space="preserve"> </w:t>
      </w:r>
      <w:bookmarkEnd w:id="2046"/>
    </w:p>
    <w:p w:rsidR="000743FC" w:rsidRDefault="000743FC" w:rsidP="00F91BB0">
      <w:pPr>
        <w:rPr>
          <w:rtl/>
          <w:lang w:eastAsia="he-IL"/>
        </w:rPr>
      </w:pPr>
    </w:p>
    <w:p w:rsidR="000743FC" w:rsidRDefault="00DA39C2" w:rsidP="00D8345B">
      <w:pPr>
        <w:rPr>
          <w:rtl/>
          <w:lang w:eastAsia="he-IL"/>
        </w:rPr>
      </w:pPr>
      <w:bookmarkStart w:id="2047" w:name="_ETM_Q6_735000"/>
      <w:bookmarkEnd w:id="2047"/>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2048" w:name="_ETM_Q6_740000"/>
      <w:bookmarkStart w:id="2049" w:name="ET_interruption_5792_69"/>
      <w:bookmarkEnd w:id="2048"/>
      <w:r w:rsidRPr="0072107E">
        <w:rPr>
          <w:rStyle w:val="TagStyle"/>
          <w:rtl/>
        </w:rPr>
        <w:t xml:space="preserve"> &lt;&lt; קריאה &gt;&gt;</w:t>
      </w:r>
      <w:r w:rsidRPr="00560512">
        <w:rPr>
          <w:rStyle w:val="TagStyle"/>
          <w:rtl/>
        </w:rPr>
        <w:t xml:space="preserve"> </w:t>
      </w:r>
      <w:r>
        <w:rPr>
          <w:rtl/>
        </w:rPr>
        <w:t>יבגני סובה (ישראל ביתנו):</w:t>
      </w:r>
      <w:r w:rsidRPr="00560512">
        <w:rPr>
          <w:rStyle w:val="TagStyle"/>
          <w:rtl/>
        </w:rPr>
        <w:t xml:space="preserve"> </w:t>
      </w:r>
      <w:r w:rsidRPr="0072107E">
        <w:rPr>
          <w:rStyle w:val="TagStyle"/>
          <w:rtl/>
        </w:rPr>
        <w:t>&lt;&lt; קריאה &gt;&gt;</w:t>
      </w:r>
      <w:r>
        <w:rPr>
          <w:rtl/>
        </w:rPr>
        <w:t xml:space="preserve"> </w:t>
      </w:r>
      <w:bookmarkEnd w:id="2049"/>
    </w:p>
    <w:p w:rsidR="000743FC" w:rsidRDefault="000743FC" w:rsidP="00F91BB0">
      <w:pPr>
        <w:rPr>
          <w:rtl/>
          <w:lang w:eastAsia="he-IL"/>
        </w:rPr>
      </w:pPr>
    </w:p>
    <w:p w:rsidR="000743FC" w:rsidRDefault="000743FC" w:rsidP="00D8345B">
      <w:pPr>
        <w:rPr>
          <w:rtl/>
          <w:lang w:eastAsia="he-IL"/>
        </w:rPr>
      </w:pPr>
      <w:bookmarkStart w:id="2050" w:name="_ETM_Q6_741000"/>
      <w:bookmarkEnd w:id="2050"/>
      <w:r>
        <w:rPr>
          <w:rFonts w:hint="cs"/>
          <w:rtl/>
          <w:lang w:eastAsia="he-IL"/>
        </w:rPr>
        <w:t>שתי דקות על חשבון סן רמו.</w:t>
      </w:r>
    </w:p>
    <w:p w:rsidR="000743FC" w:rsidRDefault="000743FC" w:rsidP="00D8345B">
      <w:pPr>
        <w:rPr>
          <w:rtl/>
          <w:lang w:eastAsia="he-IL"/>
        </w:rPr>
      </w:pPr>
    </w:p>
    <w:p w:rsidR="000743FC" w:rsidRDefault="000743FC" w:rsidP="00D8345B">
      <w:pPr>
        <w:pStyle w:val="af6"/>
        <w:rPr>
          <w:rtl/>
        </w:rPr>
      </w:pPr>
      <w:bookmarkStart w:id="2051" w:name="ET_yor_5982_70"/>
      <w:r w:rsidRPr="0072107E">
        <w:rPr>
          <w:rStyle w:val="TagStyle"/>
          <w:rtl/>
        </w:rPr>
        <w:t xml:space="preserve"> &lt;&lt; יור &gt;&gt;</w:t>
      </w:r>
      <w:r w:rsidRPr="00560512">
        <w:rPr>
          <w:rStyle w:val="TagStyle"/>
          <w:rtl/>
        </w:rPr>
        <w:t xml:space="preserve"> </w:t>
      </w:r>
      <w:r>
        <w:rPr>
          <w:rtl/>
        </w:rPr>
        <w:t>היו"ר יריב לוין:</w:t>
      </w:r>
      <w:r w:rsidRPr="00560512">
        <w:rPr>
          <w:rStyle w:val="TagStyle"/>
          <w:rtl/>
        </w:rPr>
        <w:t xml:space="preserve"> </w:t>
      </w:r>
      <w:r w:rsidRPr="0072107E">
        <w:rPr>
          <w:rStyle w:val="TagStyle"/>
          <w:rtl/>
        </w:rPr>
        <w:t>&lt;&lt; יור &gt;&gt;</w:t>
      </w:r>
      <w:r>
        <w:rPr>
          <w:rtl/>
        </w:rPr>
        <w:t xml:space="preserve"> </w:t>
      </w:r>
      <w:bookmarkEnd w:id="2051"/>
    </w:p>
    <w:p w:rsidR="000743FC" w:rsidRDefault="000743FC" w:rsidP="00F91BB0">
      <w:pPr>
        <w:rPr>
          <w:rtl/>
          <w:lang w:eastAsia="he-IL"/>
        </w:rPr>
      </w:pPr>
    </w:p>
    <w:p w:rsidR="000743FC" w:rsidRPr="00560512" w:rsidRDefault="000743FC" w:rsidP="00305905">
      <w:pPr>
        <w:rPr>
          <w:rtl/>
          <w:lang w:eastAsia="he-IL"/>
        </w:rPr>
      </w:pPr>
      <w:r>
        <w:rPr>
          <w:rFonts w:hint="cs"/>
          <w:rtl/>
          <w:lang w:eastAsia="he-IL"/>
        </w:rPr>
        <w:t>שתי דקות. קיבלתי את ה</w:t>
      </w:r>
      <w:r w:rsidR="00305905">
        <w:rPr>
          <w:rFonts w:hint="cs"/>
          <w:rtl/>
          <w:lang w:eastAsia="he-IL"/>
        </w:rPr>
        <w:t>ה</w:t>
      </w:r>
      <w:r>
        <w:rPr>
          <w:rFonts w:hint="cs"/>
          <w:rtl/>
          <w:lang w:eastAsia="he-IL"/>
        </w:rPr>
        <w:t>צ</w:t>
      </w:r>
      <w:r w:rsidR="00305905">
        <w:rPr>
          <w:rFonts w:hint="cs"/>
          <w:rtl/>
          <w:lang w:eastAsia="he-IL"/>
        </w:rPr>
        <w:t>ע</w:t>
      </w:r>
      <w:r>
        <w:rPr>
          <w:rFonts w:hint="cs"/>
          <w:rtl/>
          <w:lang w:eastAsia="he-IL"/>
        </w:rPr>
        <w:t xml:space="preserve">ה של חבר הכנסת סובה </w:t>
      </w:r>
      <w:r w:rsidR="00DA39C2">
        <w:rPr>
          <w:rFonts w:hint="cs"/>
          <w:rtl/>
          <w:lang w:eastAsia="he-IL"/>
        </w:rPr>
        <w:t>– –</w:t>
      </w:r>
    </w:p>
    <w:p w:rsidR="000743FC" w:rsidRPr="00026B26" w:rsidRDefault="000743FC" w:rsidP="00D8345B">
      <w:pPr>
        <w:rPr>
          <w:rtl/>
          <w:lang w:eastAsia="he-IL"/>
        </w:rPr>
      </w:pPr>
      <w:bookmarkStart w:id="2052" w:name="_ETM_Q6_653000"/>
      <w:bookmarkEnd w:id="2052"/>
    </w:p>
    <w:p w:rsidR="000743FC" w:rsidRDefault="000743FC" w:rsidP="00D8345B">
      <w:pPr>
        <w:pStyle w:val="-"/>
        <w:rPr>
          <w:rtl/>
        </w:rPr>
      </w:pPr>
      <w:bookmarkStart w:id="2053" w:name="ET_speakercontinue_5774_59"/>
      <w:r w:rsidRPr="0072107E">
        <w:rPr>
          <w:rStyle w:val="TagStyle"/>
          <w:rtl/>
        </w:rPr>
        <w:t xml:space="preserve"> &lt;&lt; דובר_המשך &gt;&gt;</w:t>
      </w:r>
      <w:r w:rsidRPr="00FF2E06">
        <w:rPr>
          <w:rStyle w:val="TagStyle"/>
          <w:rtl/>
        </w:rPr>
        <w:t xml:space="preserve"> </w:t>
      </w:r>
      <w:r>
        <w:rPr>
          <w:rtl/>
        </w:rPr>
        <w:t>צבי האוזר (דרך ארץ):</w:t>
      </w:r>
      <w:r w:rsidRPr="00FF2E06">
        <w:rPr>
          <w:rStyle w:val="TagStyle"/>
          <w:rtl/>
        </w:rPr>
        <w:t xml:space="preserve"> </w:t>
      </w:r>
      <w:r w:rsidRPr="0072107E">
        <w:rPr>
          <w:rStyle w:val="TagStyle"/>
          <w:rtl/>
        </w:rPr>
        <w:t>&lt;&lt; דובר_המשך &gt;&gt;</w:t>
      </w:r>
      <w:r>
        <w:rPr>
          <w:rtl/>
        </w:rPr>
        <w:t xml:space="preserve"> </w:t>
      </w:r>
      <w:bookmarkEnd w:id="205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הוא אמר: שתי דקות על סן </w:t>
      </w:r>
      <w:bookmarkStart w:id="2054" w:name="_ETM_Q6_751000"/>
      <w:bookmarkEnd w:id="2054"/>
      <w:r>
        <w:rPr>
          <w:rFonts w:hint="cs"/>
          <w:rtl/>
          <w:lang w:eastAsia="he-IL"/>
        </w:rPr>
        <w:t>רמו.</w:t>
      </w:r>
    </w:p>
    <w:p w:rsidR="000743FC" w:rsidRDefault="000743FC" w:rsidP="00D8345B">
      <w:pPr>
        <w:rPr>
          <w:rtl/>
          <w:lang w:eastAsia="he-IL"/>
        </w:rPr>
      </w:pPr>
    </w:p>
    <w:p w:rsidR="000743FC" w:rsidRDefault="000743FC" w:rsidP="00D8345B">
      <w:pPr>
        <w:pStyle w:val="af6"/>
        <w:rPr>
          <w:rtl/>
        </w:rPr>
      </w:pPr>
      <w:bookmarkStart w:id="2055" w:name="ET_yor_5982_71"/>
      <w:r w:rsidRPr="0072107E">
        <w:rPr>
          <w:rStyle w:val="TagStyle"/>
          <w:rtl/>
        </w:rPr>
        <w:t xml:space="preserve"> &lt;&lt; יור &gt;&gt;</w:t>
      </w:r>
      <w:r w:rsidRPr="00571A8E">
        <w:rPr>
          <w:rStyle w:val="TagStyle"/>
          <w:rtl/>
        </w:rPr>
        <w:t xml:space="preserve"> </w:t>
      </w:r>
      <w:r>
        <w:rPr>
          <w:rtl/>
        </w:rPr>
        <w:t>היו"ר יריב לוין:</w:t>
      </w:r>
      <w:r w:rsidRPr="00571A8E">
        <w:rPr>
          <w:rStyle w:val="TagStyle"/>
          <w:rtl/>
        </w:rPr>
        <w:t xml:space="preserve"> </w:t>
      </w:r>
      <w:r w:rsidRPr="0072107E">
        <w:rPr>
          <w:rStyle w:val="TagStyle"/>
          <w:rtl/>
        </w:rPr>
        <w:t>&lt;&lt; יור &gt;&gt;</w:t>
      </w:r>
      <w:r>
        <w:rPr>
          <w:rtl/>
        </w:rPr>
        <w:t xml:space="preserve"> </w:t>
      </w:r>
      <w:bookmarkEnd w:id="2055"/>
    </w:p>
    <w:p w:rsidR="000743FC" w:rsidRDefault="000743FC" w:rsidP="00F91BB0">
      <w:pPr>
        <w:rPr>
          <w:rtl/>
          <w:lang w:eastAsia="he-IL"/>
        </w:rPr>
      </w:pPr>
    </w:p>
    <w:p w:rsidR="000743FC" w:rsidRDefault="00DA39C2" w:rsidP="00D8345B">
      <w:pPr>
        <w:rPr>
          <w:rtl/>
          <w:lang w:eastAsia="he-IL"/>
        </w:rPr>
      </w:pPr>
      <w:bookmarkStart w:id="2056" w:name="_ETM_Q6_745000"/>
      <w:bookmarkEnd w:id="2056"/>
      <w:r>
        <w:rPr>
          <w:rFonts w:hint="cs"/>
          <w:rtl/>
          <w:lang w:eastAsia="he-IL"/>
        </w:rPr>
        <w:t>– –</w:t>
      </w:r>
      <w:r w:rsidR="000743FC">
        <w:rPr>
          <w:rFonts w:hint="cs"/>
          <w:rtl/>
          <w:lang w:eastAsia="he-IL"/>
        </w:rPr>
        <w:t xml:space="preserve"> ואני מוסיף לך שתי דקות, </w:t>
      </w:r>
      <w:bookmarkStart w:id="2057" w:name="_ETM_Q6_754000"/>
      <w:bookmarkEnd w:id="2057"/>
      <w:r w:rsidR="000743FC">
        <w:rPr>
          <w:rFonts w:hint="cs"/>
          <w:rtl/>
          <w:lang w:eastAsia="he-IL"/>
        </w:rPr>
        <w:t>ובזה נסיים. בבקשה.</w:t>
      </w:r>
    </w:p>
    <w:p w:rsidR="000743FC" w:rsidRPr="00571A8E" w:rsidRDefault="000743FC" w:rsidP="00D8345B">
      <w:pPr>
        <w:rPr>
          <w:rtl/>
          <w:lang w:eastAsia="he-IL"/>
        </w:rPr>
      </w:pPr>
      <w:bookmarkStart w:id="2058" w:name="_ETM_Q6_750000"/>
      <w:bookmarkEnd w:id="2058"/>
    </w:p>
    <w:p w:rsidR="000743FC" w:rsidRDefault="000743FC" w:rsidP="00D8345B">
      <w:pPr>
        <w:pStyle w:val="-"/>
        <w:rPr>
          <w:rtl/>
        </w:rPr>
      </w:pPr>
      <w:bookmarkStart w:id="2059" w:name="_ETM_Q6_746000"/>
      <w:bookmarkStart w:id="2060" w:name="_ETM_Q6_615000"/>
      <w:bookmarkStart w:id="2061" w:name="ET_speakercontinue_5774_2"/>
      <w:bookmarkEnd w:id="2059"/>
      <w:bookmarkEnd w:id="2060"/>
      <w:r w:rsidRPr="00695F5D">
        <w:rPr>
          <w:rStyle w:val="TagStyle"/>
          <w:rtl/>
        </w:rPr>
        <w:t>&lt;&lt; דובר_המשך &gt;&gt;</w:t>
      </w:r>
      <w:r w:rsidRPr="001E2B43">
        <w:rPr>
          <w:rStyle w:val="TagStyle"/>
          <w:rtl/>
        </w:rPr>
        <w:t xml:space="preserve"> </w:t>
      </w:r>
      <w:r>
        <w:rPr>
          <w:rtl/>
        </w:rPr>
        <w:t>צבי האוזר (דרך ארץ):</w:t>
      </w:r>
      <w:r w:rsidRPr="001E2B43">
        <w:rPr>
          <w:rStyle w:val="TagStyle"/>
          <w:rtl/>
        </w:rPr>
        <w:t xml:space="preserve"> </w:t>
      </w:r>
      <w:r w:rsidRPr="00695F5D">
        <w:rPr>
          <w:rStyle w:val="TagStyle"/>
          <w:rtl/>
        </w:rPr>
        <w:t>&lt;&lt; דובר_המשך &gt;&gt;</w:t>
      </w:r>
      <w:r>
        <w:rPr>
          <w:rtl/>
        </w:rPr>
        <w:t xml:space="preserve">   </w:t>
      </w:r>
      <w:bookmarkEnd w:id="2061"/>
    </w:p>
    <w:p w:rsidR="000743FC" w:rsidRDefault="000743FC" w:rsidP="00F91BB0">
      <w:pPr>
        <w:rPr>
          <w:rtl/>
          <w:lang w:eastAsia="he-IL"/>
        </w:rPr>
      </w:pPr>
    </w:p>
    <w:p w:rsidR="000743FC" w:rsidRDefault="000743FC" w:rsidP="009961AA">
      <w:pPr>
        <w:rPr>
          <w:rtl/>
          <w:lang w:eastAsia="he-IL"/>
        </w:rPr>
      </w:pPr>
      <w:bookmarkStart w:id="2062" w:name="_ETM_Q7_73000"/>
      <w:bookmarkEnd w:id="2062"/>
      <w:r>
        <w:rPr>
          <w:rFonts w:hint="cs"/>
          <w:rtl/>
          <w:lang w:eastAsia="he-IL"/>
        </w:rPr>
        <w:t xml:space="preserve">אני רק אסיים את הדברים האלה. אדוני היושב-ראש, </w:t>
      </w:r>
      <w:bookmarkStart w:id="2063" w:name="_ETM_Q7_161000"/>
      <w:bookmarkEnd w:id="2063"/>
      <w:r>
        <w:rPr>
          <w:rFonts w:hint="cs"/>
          <w:rtl/>
          <w:lang w:eastAsia="he-IL"/>
        </w:rPr>
        <w:t>בסופו של דבר כשאתה רואה את היקף ההפגנות הנו</w:t>
      </w:r>
      <w:bookmarkStart w:id="2064" w:name="_ETM_Q7_162000"/>
      <w:bookmarkEnd w:id="2064"/>
      <w:r>
        <w:rPr>
          <w:rFonts w:hint="cs"/>
          <w:rtl/>
          <w:lang w:eastAsia="he-IL"/>
        </w:rPr>
        <w:t>כחי ואתה משווה אות</w:t>
      </w:r>
      <w:r w:rsidR="009961AA">
        <w:rPr>
          <w:rFonts w:hint="cs"/>
          <w:rtl/>
          <w:lang w:eastAsia="he-IL"/>
        </w:rPr>
        <w:t>ו</w:t>
      </w:r>
      <w:r>
        <w:rPr>
          <w:rFonts w:hint="cs"/>
          <w:rtl/>
          <w:lang w:eastAsia="he-IL"/>
        </w:rPr>
        <w:t xml:space="preserve"> אל היקף ההפגנות שהיו ב-2011 </w:t>
      </w:r>
      <w:r>
        <w:rPr>
          <w:rFonts w:hint="eastAsia"/>
          <w:rtl/>
          <w:lang w:eastAsia="he-IL"/>
        </w:rPr>
        <w:t>–</w:t>
      </w:r>
      <w:r>
        <w:rPr>
          <w:rFonts w:hint="cs"/>
          <w:rtl/>
          <w:lang w:eastAsia="he-IL"/>
        </w:rPr>
        <w:t xml:space="preserve"> והרי </w:t>
      </w:r>
      <w:bookmarkStart w:id="2065" w:name="_ETM_Q7_167000"/>
      <w:bookmarkEnd w:id="2065"/>
      <w:r>
        <w:rPr>
          <w:rFonts w:hint="cs"/>
          <w:rtl/>
          <w:lang w:eastAsia="he-IL"/>
        </w:rPr>
        <w:t xml:space="preserve">היום המשבר הכלכלי הוא הרבה יותר גדול </w:t>
      </w:r>
      <w:proofErr w:type="spellStart"/>
      <w:r w:rsidR="009961AA">
        <w:rPr>
          <w:rFonts w:hint="cs"/>
          <w:rtl/>
          <w:lang w:eastAsia="he-IL"/>
        </w:rPr>
        <w:t>ו</w:t>
      </w:r>
      <w:r>
        <w:rPr>
          <w:rFonts w:hint="cs"/>
          <w:rtl/>
          <w:lang w:eastAsia="he-IL"/>
        </w:rPr>
        <w:t>המרמור</w:t>
      </w:r>
      <w:proofErr w:type="spellEnd"/>
      <w:r>
        <w:rPr>
          <w:rFonts w:hint="cs"/>
          <w:rtl/>
          <w:lang w:eastAsia="he-IL"/>
        </w:rPr>
        <w:t xml:space="preserve"> </w:t>
      </w:r>
      <w:r w:rsidR="009961AA">
        <w:rPr>
          <w:rFonts w:hint="cs"/>
          <w:rtl/>
          <w:lang w:eastAsia="he-IL"/>
        </w:rPr>
        <w:t>ו</w:t>
      </w:r>
      <w:r>
        <w:rPr>
          <w:rFonts w:hint="cs"/>
          <w:rtl/>
          <w:lang w:eastAsia="he-IL"/>
        </w:rPr>
        <w:t xml:space="preserve">חוסר שביעות הרצון הרבה יותר גדולים </w:t>
      </w:r>
      <w:r>
        <w:rPr>
          <w:rFonts w:hint="eastAsia"/>
          <w:rtl/>
          <w:lang w:eastAsia="he-IL"/>
        </w:rPr>
        <w:t>–</w:t>
      </w:r>
      <w:r>
        <w:rPr>
          <w:rFonts w:hint="cs"/>
          <w:rtl/>
          <w:lang w:eastAsia="he-IL"/>
        </w:rPr>
        <w:t xml:space="preserve"> עדיין רוב מוחלט </w:t>
      </w:r>
      <w:bookmarkStart w:id="2066" w:name="_ETM_Q7_179000"/>
      <w:bookmarkEnd w:id="2066"/>
      <w:r>
        <w:rPr>
          <w:rFonts w:hint="cs"/>
          <w:rtl/>
          <w:lang w:eastAsia="he-IL"/>
        </w:rPr>
        <w:t xml:space="preserve">של הציבור בישראל מבין שאנחנו מתמודדים מול איתני טבע, </w:t>
      </w:r>
      <w:bookmarkStart w:id="2067" w:name="_ETM_Q7_184000"/>
      <w:bookmarkEnd w:id="2067"/>
      <w:r>
        <w:rPr>
          <w:rFonts w:hint="cs"/>
          <w:rtl/>
          <w:lang w:eastAsia="he-IL"/>
        </w:rPr>
        <w:t xml:space="preserve">והמתכונת הפוליטית היחידה המיטבית להתמודד מול אותו אתגר היא מתכונת </w:t>
      </w:r>
      <w:bookmarkStart w:id="2068" w:name="_ETM_Q7_189000"/>
      <w:bookmarkEnd w:id="2068"/>
      <w:r>
        <w:rPr>
          <w:rFonts w:hint="cs"/>
          <w:rtl/>
          <w:lang w:eastAsia="he-IL"/>
        </w:rPr>
        <w:t xml:space="preserve">של ממשלת אחדות, שקיימת. ולכן אי-אפשר ללכת על אותו </w:t>
      </w:r>
      <w:bookmarkStart w:id="2069" w:name="_ETM_Q7_193000"/>
      <w:bookmarkEnd w:id="2069"/>
      <w:r>
        <w:rPr>
          <w:rFonts w:hint="cs"/>
          <w:rtl/>
          <w:lang w:eastAsia="he-IL"/>
        </w:rPr>
        <w:t xml:space="preserve">מסלול של התרסקות, ובגלל אותן מחלוקות לנסות ולגרור </w:t>
      </w:r>
      <w:r w:rsidR="009961AA">
        <w:rPr>
          <w:rFonts w:hint="cs"/>
          <w:rtl/>
          <w:lang w:eastAsia="he-IL"/>
        </w:rPr>
        <w:t xml:space="preserve">עכשיו </w:t>
      </w:r>
      <w:r>
        <w:rPr>
          <w:rFonts w:hint="cs"/>
          <w:rtl/>
          <w:lang w:eastAsia="he-IL"/>
        </w:rPr>
        <w:t xml:space="preserve">את </w:t>
      </w:r>
      <w:bookmarkStart w:id="2070" w:name="_ETM_Q7_210000"/>
      <w:bookmarkEnd w:id="2070"/>
      <w:r>
        <w:rPr>
          <w:rFonts w:hint="cs"/>
          <w:rtl/>
          <w:lang w:eastAsia="he-IL"/>
        </w:rPr>
        <w:t xml:space="preserve">מדינת ישראל למערכת בחירות נוספת, שתרסק את אותו אמון </w:t>
      </w:r>
      <w:bookmarkStart w:id="2071" w:name="_ETM_Q7_214000"/>
      <w:bookmarkEnd w:id="2071"/>
      <w:r>
        <w:rPr>
          <w:rFonts w:hint="cs"/>
          <w:rtl/>
          <w:lang w:eastAsia="he-IL"/>
        </w:rPr>
        <w:t>שקיים ואת אותן יכולות משותפות שלנו להתמודד עם הנגיף.</w:t>
      </w:r>
      <w:bookmarkStart w:id="2072" w:name="_ETM_Q7_225000"/>
      <w:bookmarkEnd w:id="2072"/>
      <w:r>
        <w:rPr>
          <w:rFonts w:hint="cs"/>
          <w:rtl/>
          <w:lang w:eastAsia="he-IL"/>
        </w:rPr>
        <w:t xml:space="preserve"> </w:t>
      </w:r>
    </w:p>
    <w:p w:rsidR="000743FC" w:rsidRDefault="000743FC" w:rsidP="00D8345B">
      <w:pPr>
        <w:rPr>
          <w:rtl/>
          <w:lang w:eastAsia="he-IL"/>
        </w:rPr>
      </w:pPr>
    </w:p>
    <w:p w:rsidR="000743FC" w:rsidRDefault="000743FC" w:rsidP="009961AA">
      <w:pPr>
        <w:rPr>
          <w:rtl/>
          <w:lang w:eastAsia="he-IL"/>
        </w:rPr>
      </w:pPr>
      <w:bookmarkStart w:id="2073" w:name="_ETM_Q7_228000"/>
      <w:bookmarkEnd w:id="2073"/>
      <w:r>
        <w:rPr>
          <w:rFonts w:hint="cs"/>
          <w:rtl/>
          <w:lang w:eastAsia="he-IL"/>
        </w:rPr>
        <w:t xml:space="preserve">חבריי חברי הכנסת, מי שיתנגד היום להצעת החוק שאני מביא </w:t>
      </w:r>
      <w:bookmarkStart w:id="2074" w:name="_ETM_Q7_233000"/>
      <w:bookmarkEnd w:id="2074"/>
      <w:r>
        <w:rPr>
          <w:rFonts w:hint="cs"/>
          <w:rtl/>
          <w:lang w:eastAsia="he-IL"/>
        </w:rPr>
        <w:t xml:space="preserve">בפניכם, מתנגד לתת סיכוי לפשרה שצריכה לקום בין חלקי </w:t>
      </w:r>
      <w:bookmarkStart w:id="2075" w:name="_ETM_Q7_243000"/>
      <w:bookmarkEnd w:id="2075"/>
      <w:r>
        <w:rPr>
          <w:rFonts w:hint="cs"/>
          <w:rtl/>
          <w:lang w:eastAsia="he-IL"/>
        </w:rPr>
        <w:t xml:space="preserve">האופוזיציה; מי שמתנגד הוא בעצם בעד בחירות בתג מחיר של </w:t>
      </w:r>
      <w:bookmarkStart w:id="2076" w:name="_ETM_Q7_247000"/>
      <w:bookmarkEnd w:id="2076"/>
      <w:r w:rsidR="009961AA">
        <w:rPr>
          <w:rFonts w:hint="cs"/>
          <w:rtl/>
          <w:lang w:eastAsia="he-IL"/>
        </w:rPr>
        <w:t>5</w:t>
      </w:r>
      <w:r>
        <w:rPr>
          <w:rFonts w:hint="cs"/>
          <w:rtl/>
          <w:lang w:eastAsia="he-IL"/>
        </w:rPr>
        <w:t xml:space="preserve"> מיליארד שקלים, הוא בעד שנאת חינם, הוא בעד קיטוב, </w:t>
      </w:r>
      <w:bookmarkStart w:id="2077" w:name="_ETM_Q7_251000"/>
      <w:bookmarkEnd w:id="2077"/>
      <w:r>
        <w:rPr>
          <w:rFonts w:hint="cs"/>
          <w:rtl/>
          <w:lang w:eastAsia="he-IL"/>
        </w:rPr>
        <w:t xml:space="preserve">הוא בעד פילוג. אני לא אתן לדבר הזה לקרות. </w:t>
      </w:r>
    </w:p>
    <w:p w:rsidR="000743FC" w:rsidRDefault="000743FC" w:rsidP="00D8345B">
      <w:pPr>
        <w:rPr>
          <w:rtl/>
          <w:lang w:eastAsia="he-IL"/>
        </w:rPr>
      </w:pPr>
    </w:p>
    <w:p w:rsidR="000743FC" w:rsidRDefault="000743FC" w:rsidP="009961AA">
      <w:pPr>
        <w:rPr>
          <w:rtl/>
          <w:lang w:eastAsia="he-IL"/>
        </w:rPr>
      </w:pPr>
      <w:bookmarkStart w:id="2078" w:name="_ETM_Q7_261000"/>
      <w:bookmarkEnd w:id="2078"/>
      <w:r>
        <w:rPr>
          <w:rFonts w:hint="cs"/>
          <w:rtl/>
          <w:lang w:eastAsia="he-IL"/>
        </w:rPr>
        <w:t xml:space="preserve">אני יודע שעברנו </w:t>
      </w:r>
      <w:r w:rsidR="009961AA">
        <w:rPr>
          <w:rFonts w:hint="eastAsia"/>
          <w:rtl/>
          <w:lang w:eastAsia="he-IL"/>
        </w:rPr>
        <w:t xml:space="preserve">– </w:t>
      </w:r>
      <w:r>
        <w:rPr>
          <w:rFonts w:hint="cs"/>
          <w:rtl/>
          <w:lang w:eastAsia="he-IL"/>
        </w:rPr>
        <w:t xml:space="preserve">הכנסת הזאת </w:t>
      </w:r>
      <w:r w:rsidR="009961AA">
        <w:rPr>
          <w:rFonts w:hint="eastAsia"/>
          <w:rtl/>
          <w:lang w:eastAsia="he-IL"/>
        </w:rPr>
        <w:t xml:space="preserve">– </w:t>
      </w:r>
      <w:r>
        <w:rPr>
          <w:rFonts w:hint="cs"/>
          <w:rtl/>
          <w:lang w:eastAsia="he-IL"/>
        </w:rPr>
        <w:t xml:space="preserve">פחות </w:t>
      </w:r>
      <w:bookmarkStart w:id="2079" w:name="_ETM_Q7_269000"/>
      <w:bookmarkEnd w:id="2079"/>
      <w:r>
        <w:rPr>
          <w:rFonts w:hint="cs"/>
          <w:rtl/>
          <w:lang w:eastAsia="he-IL"/>
        </w:rPr>
        <w:t>או יותר כבר שלוש מערכות בחירות. אני יודע שבאו והצביעו</w:t>
      </w:r>
      <w:bookmarkStart w:id="2080" w:name="_ETM_Q7_276000"/>
      <w:bookmarkEnd w:id="2080"/>
      <w:r>
        <w:rPr>
          <w:rFonts w:hint="cs"/>
          <w:rtl/>
          <w:lang w:eastAsia="he-IL"/>
        </w:rPr>
        <w:t xml:space="preserve"> כך, ואותם </w:t>
      </w:r>
      <w:r w:rsidR="009961AA">
        <w:rPr>
          <w:rFonts w:hint="cs"/>
          <w:rtl/>
          <w:lang w:eastAsia="he-IL"/>
        </w:rPr>
        <w:t>4</w:t>
      </w:r>
      <w:r w:rsidR="009961AA">
        <w:rPr>
          <w:rFonts w:hint="eastAsia"/>
          <w:rtl/>
          <w:lang w:eastAsia="he-IL"/>
        </w:rPr>
        <w:t>–5</w:t>
      </w:r>
      <w:r>
        <w:rPr>
          <w:rFonts w:hint="cs"/>
          <w:rtl/>
          <w:lang w:eastAsia="he-IL"/>
        </w:rPr>
        <w:t xml:space="preserve"> מיליארד שקלים עברו לנגד עינינו</w:t>
      </w:r>
      <w:bookmarkStart w:id="2081" w:name="_ETM_Q7_283000"/>
      <w:bookmarkEnd w:id="2081"/>
      <w:r>
        <w:rPr>
          <w:rFonts w:hint="cs"/>
          <w:rtl/>
          <w:lang w:eastAsia="he-IL"/>
        </w:rPr>
        <w:t xml:space="preserve"> לעוד מערכת בחירות ועוד מערכת בחירות, וכאילו שום דבר </w:t>
      </w:r>
      <w:bookmarkStart w:id="2082" w:name="_ETM_Q7_284000"/>
      <w:bookmarkEnd w:id="2082"/>
      <w:r>
        <w:rPr>
          <w:rFonts w:hint="cs"/>
          <w:rtl/>
          <w:lang w:eastAsia="he-IL"/>
        </w:rPr>
        <w:t xml:space="preserve">לא קורה. </w:t>
      </w:r>
      <w:bookmarkStart w:id="2083" w:name="_ETM_Q7_287000"/>
      <w:bookmarkEnd w:id="2083"/>
      <w:r>
        <w:rPr>
          <w:rFonts w:hint="cs"/>
          <w:rtl/>
          <w:lang w:eastAsia="he-IL"/>
        </w:rPr>
        <w:t xml:space="preserve">אבל הפעם הכסף הזה </w:t>
      </w:r>
      <w:r w:rsidR="009961AA">
        <w:rPr>
          <w:rFonts w:hint="eastAsia"/>
          <w:rtl/>
          <w:lang w:eastAsia="he-IL"/>
        </w:rPr>
        <w:t xml:space="preserve">– </w:t>
      </w:r>
      <w:r>
        <w:rPr>
          <w:rFonts w:hint="cs"/>
          <w:rtl/>
          <w:lang w:eastAsia="he-IL"/>
        </w:rPr>
        <w:t xml:space="preserve">עצימת העיניים לרווחה </w:t>
      </w:r>
      <w:bookmarkStart w:id="2084" w:name="_ETM_Q7_293000"/>
      <w:bookmarkEnd w:id="2084"/>
      <w:r>
        <w:rPr>
          <w:rFonts w:hint="cs"/>
          <w:rtl/>
          <w:lang w:eastAsia="he-IL"/>
        </w:rPr>
        <w:t>מול חוסר האונים של הציבור לא תיסלח.</w:t>
      </w:r>
      <w:bookmarkStart w:id="2085" w:name="_ETM_Q7_299000"/>
      <w:bookmarkEnd w:id="2085"/>
      <w:r>
        <w:rPr>
          <w:rFonts w:hint="cs"/>
          <w:rtl/>
          <w:lang w:eastAsia="he-IL"/>
        </w:rPr>
        <w:t xml:space="preserve"> ולכן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2086" w:name="ET_interruption_קר_אה_3"/>
      <w:r w:rsidRPr="00695F5D">
        <w:rPr>
          <w:rStyle w:val="TagStyle"/>
          <w:rtl/>
        </w:rPr>
        <w:t xml:space="preserve"> &lt;&lt; קריאה &gt;&gt;</w:t>
      </w:r>
      <w:r w:rsidRPr="00B23111">
        <w:rPr>
          <w:rStyle w:val="TagStyle"/>
          <w:rtl/>
        </w:rPr>
        <w:t xml:space="preserve"> </w:t>
      </w:r>
      <w:r>
        <w:rPr>
          <w:rtl/>
        </w:rPr>
        <w:t>קריאה:</w:t>
      </w:r>
      <w:r w:rsidRPr="00B23111">
        <w:rPr>
          <w:rStyle w:val="TagStyle"/>
          <w:rtl/>
        </w:rPr>
        <w:t xml:space="preserve"> </w:t>
      </w:r>
      <w:r w:rsidRPr="00695F5D">
        <w:rPr>
          <w:rStyle w:val="TagStyle"/>
          <w:rtl/>
        </w:rPr>
        <w:t>&lt;&lt; קריאה &gt;&gt;</w:t>
      </w:r>
      <w:r>
        <w:rPr>
          <w:rtl/>
        </w:rPr>
        <w:t xml:space="preserve">   </w:t>
      </w:r>
      <w:bookmarkEnd w:id="2086"/>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הציבור בגללך </w:t>
      </w:r>
      <w:r>
        <w:rPr>
          <w:rFonts w:hint="cs"/>
          <w:rtl/>
          <w:lang w:eastAsia="he-IL"/>
        </w:rPr>
        <w:t>– – –</w:t>
      </w:r>
    </w:p>
    <w:p w:rsidR="000743FC" w:rsidRDefault="000743FC" w:rsidP="00D8345B">
      <w:pPr>
        <w:rPr>
          <w:rtl/>
          <w:lang w:eastAsia="he-IL"/>
        </w:rPr>
      </w:pPr>
    </w:p>
    <w:p w:rsidR="000743FC" w:rsidRDefault="000743FC" w:rsidP="00D8345B">
      <w:pPr>
        <w:pStyle w:val="-"/>
        <w:rPr>
          <w:rtl/>
        </w:rPr>
      </w:pPr>
      <w:r w:rsidRPr="00695F5D">
        <w:rPr>
          <w:rStyle w:val="TagStyle"/>
          <w:rtl/>
        </w:rPr>
        <w:t xml:space="preserve"> &lt;&lt; דובר_המשך &gt;&gt;</w:t>
      </w:r>
      <w:r w:rsidRPr="00DB61B2">
        <w:rPr>
          <w:rStyle w:val="TagStyle"/>
          <w:rtl/>
        </w:rPr>
        <w:t xml:space="preserve"> </w:t>
      </w:r>
      <w:r>
        <w:rPr>
          <w:rtl/>
        </w:rPr>
        <w:t>צבי האוזר (דרך ארץ):</w:t>
      </w:r>
      <w:r w:rsidRPr="00DB61B2">
        <w:rPr>
          <w:rStyle w:val="TagStyle"/>
          <w:rtl/>
        </w:rPr>
        <w:t xml:space="preserve"> </w:t>
      </w:r>
      <w:r w:rsidRPr="00695F5D">
        <w:rPr>
          <w:rStyle w:val="TagStyle"/>
          <w:rtl/>
        </w:rPr>
        <w:t>&lt;&lt; דובר_המשך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אנחנו חייבים להתעשת ברגע האחרון. אם לא </w:t>
      </w:r>
      <w:bookmarkStart w:id="2087" w:name="_ETM_Q7_305000"/>
      <w:bookmarkEnd w:id="2087"/>
      <w:r w:rsidR="000743FC">
        <w:rPr>
          <w:rFonts w:hint="cs"/>
          <w:rtl/>
          <w:lang w:eastAsia="he-IL"/>
        </w:rPr>
        <w:t xml:space="preserve">נתעשת </w:t>
      </w:r>
      <w:proofErr w:type="spellStart"/>
      <w:r w:rsidR="000743FC">
        <w:rPr>
          <w:rFonts w:hint="cs"/>
          <w:rtl/>
          <w:lang w:eastAsia="he-IL"/>
        </w:rPr>
        <w:t>מייד</w:t>
      </w:r>
      <w:proofErr w:type="spellEnd"/>
      <w:r w:rsidR="000743FC">
        <w:rPr>
          <w:rFonts w:hint="cs"/>
          <w:rtl/>
          <w:lang w:eastAsia="he-IL"/>
        </w:rPr>
        <w:t xml:space="preserve">, אנחנו נמצא את עצמנו </w:t>
      </w: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695F5D">
        <w:rPr>
          <w:rStyle w:val="TagStyle"/>
          <w:rtl/>
        </w:rPr>
        <w:t xml:space="preserve"> &lt;&lt; יור &gt;&gt;</w:t>
      </w:r>
      <w:r w:rsidRPr="00DB61B2">
        <w:rPr>
          <w:rStyle w:val="TagStyle"/>
          <w:rtl/>
        </w:rPr>
        <w:t xml:space="preserve"> </w:t>
      </w:r>
      <w:r>
        <w:rPr>
          <w:rtl/>
        </w:rPr>
        <w:t>היו"ר יריב לוין:</w:t>
      </w:r>
      <w:r w:rsidRPr="00DB61B2">
        <w:rPr>
          <w:rStyle w:val="TagStyle"/>
          <w:rtl/>
        </w:rPr>
        <w:t xml:space="preserve"> </w:t>
      </w:r>
      <w:r w:rsidRPr="00695F5D">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088" w:name="_ETM_Q7_310000"/>
      <w:bookmarkEnd w:id="2088"/>
      <w:r>
        <w:rPr>
          <w:rFonts w:hint="cs"/>
          <w:rtl/>
          <w:lang w:eastAsia="he-IL"/>
        </w:rPr>
        <w:t xml:space="preserve">חבר הכנסת </w:t>
      </w:r>
      <w:bookmarkStart w:id="2089" w:name="_ETM_Q7_312000"/>
      <w:bookmarkEnd w:id="2089"/>
      <w:r>
        <w:rPr>
          <w:rFonts w:hint="cs"/>
          <w:rtl/>
          <w:lang w:eastAsia="he-IL"/>
        </w:rPr>
        <w:t>האוזר, נא לסיים.</w:t>
      </w:r>
    </w:p>
    <w:p w:rsidR="000743FC" w:rsidRDefault="000743FC" w:rsidP="00D8345B">
      <w:pPr>
        <w:rPr>
          <w:rtl/>
          <w:lang w:eastAsia="he-IL"/>
        </w:rPr>
      </w:pPr>
    </w:p>
    <w:p w:rsidR="000743FC" w:rsidRDefault="000743FC" w:rsidP="00D8345B">
      <w:pPr>
        <w:pStyle w:val="-"/>
        <w:rPr>
          <w:rtl/>
        </w:rPr>
      </w:pPr>
      <w:bookmarkStart w:id="2090" w:name="ET_speakercontinue_5774_6"/>
      <w:r w:rsidRPr="00695F5D">
        <w:rPr>
          <w:rStyle w:val="TagStyle"/>
          <w:rtl/>
        </w:rPr>
        <w:t xml:space="preserve"> &lt;&lt; דובר_המשך &gt;&gt;</w:t>
      </w:r>
      <w:r w:rsidRPr="00DB61B2">
        <w:rPr>
          <w:rStyle w:val="TagStyle"/>
          <w:rtl/>
        </w:rPr>
        <w:t xml:space="preserve"> </w:t>
      </w:r>
      <w:r>
        <w:rPr>
          <w:rtl/>
        </w:rPr>
        <w:t>צבי האוזר (דרך ארץ):</w:t>
      </w:r>
      <w:r w:rsidRPr="00DB61B2">
        <w:rPr>
          <w:rStyle w:val="TagStyle"/>
          <w:rtl/>
        </w:rPr>
        <w:t xml:space="preserve"> </w:t>
      </w:r>
      <w:r w:rsidRPr="00695F5D">
        <w:rPr>
          <w:rStyle w:val="TagStyle"/>
          <w:rtl/>
        </w:rPr>
        <w:t>&lt;&lt; דובר_המשך &gt;&gt;</w:t>
      </w:r>
      <w:r>
        <w:rPr>
          <w:rtl/>
        </w:rPr>
        <w:t xml:space="preserve">   </w:t>
      </w:r>
      <w:bookmarkEnd w:id="2090"/>
    </w:p>
    <w:p w:rsidR="000743FC" w:rsidRDefault="000743FC" w:rsidP="00F91BB0">
      <w:pPr>
        <w:rPr>
          <w:rtl/>
          <w:lang w:eastAsia="he-IL"/>
        </w:rPr>
      </w:pPr>
    </w:p>
    <w:p w:rsidR="000743FC" w:rsidRDefault="000743FC" w:rsidP="009961AA">
      <w:pPr>
        <w:rPr>
          <w:rtl/>
          <w:lang w:eastAsia="he-IL"/>
        </w:rPr>
      </w:pPr>
      <w:bookmarkStart w:id="2091" w:name="_ETM_Q7_306000"/>
      <w:bookmarkEnd w:id="2091"/>
      <w:r>
        <w:rPr>
          <w:rFonts w:hint="cs"/>
          <w:rtl/>
          <w:lang w:eastAsia="he-IL"/>
        </w:rPr>
        <w:t xml:space="preserve">אני מסיים. אנחנו נמצא את עצמנו דוהרים לסחרור </w:t>
      </w:r>
      <w:bookmarkStart w:id="2092" w:name="_ETM_Q7_314000"/>
      <w:bookmarkEnd w:id="2092"/>
      <w:r>
        <w:rPr>
          <w:rFonts w:hint="cs"/>
          <w:rtl/>
          <w:lang w:eastAsia="he-IL"/>
        </w:rPr>
        <w:t>פוליטי וכלכלי, כאשר</w:t>
      </w:r>
      <w:r w:rsidR="009961AA">
        <w:rPr>
          <w:rFonts w:hint="cs"/>
          <w:rtl/>
          <w:lang w:eastAsia="he-IL"/>
        </w:rPr>
        <w:t>,</w:t>
      </w:r>
      <w:r>
        <w:rPr>
          <w:rFonts w:hint="cs"/>
          <w:rtl/>
          <w:lang w:eastAsia="he-IL"/>
        </w:rPr>
        <w:t xml:space="preserve"> כמו שאמרתי, לפתחנו משבר בסדר גודל </w:t>
      </w:r>
      <w:bookmarkStart w:id="2093" w:name="_ETM_Q7_320000"/>
      <w:bookmarkEnd w:id="2093"/>
      <w:r>
        <w:rPr>
          <w:rFonts w:hint="cs"/>
          <w:rtl/>
          <w:lang w:eastAsia="he-IL"/>
        </w:rPr>
        <w:t xml:space="preserve">שמדינת ישראל לא חוותה מעולם. ולכן, אדוני היושב-ראש, חבריי חברי </w:t>
      </w:r>
      <w:bookmarkStart w:id="2094" w:name="_ETM_Q7_329000"/>
      <w:bookmarkEnd w:id="2094"/>
      <w:r>
        <w:rPr>
          <w:rFonts w:hint="cs"/>
          <w:rtl/>
          <w:lang w:eastAsia="he-IL"/>
        </w:rPr>
        <w:t xml:space="preserve">הכנסת, אני קורא מכאן לכל סיעות הקואליציה – אני שמעתי </w:t>
      </w:r>
      <w:bookmarkStart w:id="2095" w:name="_ETM_Q7_331000"/>
      <w:bookmarkEnd w:id="2095"/>
      <w:r>
        <w:rPr>
          <w:rFonts w:hint="cs"/>
          <w:rtl/>
          <w:lang w:eastAsia="he-IL"/>
        </w:rPr>
        <w:t xml:space="preserve">שגם באופוזיציה, בכל פעם ששאלו נאמר במפורש שאתם נגד בחירות </w:t>
      </w:r>
      <w:bookmarkStart w:id="2096" w:name="_ETM_Q7_341000"/>
      <w:bookmarkEnd w:id="2096"/>
      <w:r>
        <w:rPr>
          <w:rFonts w:hint="cs"/>
          <w:rtl/>
          <w:lang w:eastAsia="he-IL"/>
        </w:rPr>
        <w:t xml:space="preserve">עכשיו, ולכן גם לאופוזיציה </w:t>
      </w:r>
      <w:r w:rsidR="00DA39C2">
        <w:rPr>
          <w:rFonts w:hint="cs"/>
          <w:rtl/>
          <w:lang w:eastAsia="he-IL"/>
        </w:rPr>
        <w:t>– –</w:t>
      </w:r>
    </w:p>
    <w:p w:rsidR="000743FC" w:rsidRDefault="000743FC" w:rsidP="00D8345B">
      <w:pPr>
        <w:rPr>
          <w:rtl/>
          <w:lang w:eastAsia="he-IL"/>
        </w:rPr>
      </w:pPr>
    </w:p>
    <w:p w:rsidR="000743FC" w:rsidRDefault="000743FC" w:rsidP="00D8345B">
      <w:pPr>
        <w:pStyle w:val="af6"/>
        <w:rPr>
          <w:rtl/>
        </w:rPr>
      </w:pPr>
      <w:r w:rsidRPr="00695F5D">
        <w:rPr>
          <w:rStyle w:val="TagStyle"/>
          <w:rtl/>
        </w:rPr>
        <w:t xml:space="preserve"> &lt;&lt; יור &gt;&gt;</w:t>
      </w:r>
      <w:r w:rsidRPr="00DB61B2">
        <w:rPr>
          <w:rStyle w:val="TagStyle"/>
          <w:rtl/>
        </w:rPr>
        <w:t xml:space="preserve"> </w:t>
      </w:r>
      <w:r>
        <w:rPr>
          <w:rtl/>
        </w:rPr>
        <w:t>היו"ר יריב לוין:</w:t>
      </w:r>
      <w:r w:rsidRPr="00DB61B2">
        <w:rPr>
          <w:rStyle w:val="TagStyle"/>
          <w:rtl/>
        </w:rPr>
        <w:t xml:space="preserve"> </w:t>
      </w:r>
      <w:r w:rsidRPr="00695F5D">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תודה רבה.</w:t>
      </w:r>
    </w:p>
    <w:p w:rsidR="000743FC" w:rsidRDefault="000743FC" w:rsidP="00D8345B">
      <w:pPr>
        <w:rPr>
          <w:rtl/>
          <w:lang w:eastAsia="he-IL"/>
        </w:rPr>
      </w:pPr>
    </w:p>
    <w:p w:rsidR="000743FC" w:rsidRDefault="000743FC" w:rsidP="00D8345B">
      <w:pPr>
        <w:pStyle w:val="-"/>
        <w:rPr>
          <w:rtl/>
        </w:rPr>
      </w:pPr>
      <w:r w:rsidRPr="00695F5D">
        <w:rPr>
          <w:rStyle w:val="TagStyle"/>
          <w:rtl/>
        </w:rPr>
        <w:t xml:space="preserve"> &lt;&lt; דובר_המשך &gt;&gt;</w:t>
      </w:r>
      <w:r w:rsidRPr="00DB61B2">
        <w:rPr>
          <w:rStyle w:val="TagStyle"/>
          <w:rtl/>
        </w:rPr>
        <w:t xml:space="preserve"> </w:t>
      </w:r>
      <w:r>
        <w:rPr>
          <w:rtl/>
        </w:rPr>
        <w:t>צבי האוזר (דרך ארץ):</w:t>
      </w:r>
      <w:r w:rsidRPr="00DB61B2">
        <w:rPr>
          <w:rStyle w:val="TagStyle"/>
          <w:rtl/>
        </w:rPr>
        <w:t xml:space="preserve"> </w:t>
      </w:r>
      <w:r w:rsidRPr="00695F5D">
        <w:rPr>
          <w:rStyle w:val="TagStyle"/>
          <w:rtl/>
        </w:rPr>
        <w:t>&lt;&lt; דובר_המשך &gt;&gt;</w:t>
      </w:r>
      <w:r>
        <w:rPr>
          <w:rtl/>
        </w:rPr>
        <w:t xml:space="preserve">   </w:t>
      </w:r>
    </w:p>
    <w:p w:rsidR="000743FC" w:rsidRDefault="000743FC" w:rsidP="00F91BB0">
      <w:pPr>
        <w:rPr>
          <w:rtl/>
          <w:lang w:eastAsia="he-IL"/>
        </w:rPr>
      </w:pPr>
    </w:p>
    <w:p w:rsidR="000743FC" w:rsidRDefault="00DA39C2" w:rsidP="009961AA">
      <w:pPr>
        <w:rPr>
          <w:rtl/>
          <w:lang w:eastAsia="he-IL"/>
        </w:rPr>
      </w:pPr>
      <w:r>
        <w:rPr>
          <w:rFonts w:hint="cs"/>
          <w:rtl/>
          <w:lang w:eastAsia="he-IL"/>
        </w:rPr>
        <w:t>– –</w:t>
      </w:r>
      <w:r w:rsidR="000743FC">
        <w:rPr>
          <w:rFonts w:hint="cs"/>
          <w:rtl/>
          <w:lang w:eastAsia="he-IL"/>
        </w:rPr>
        <w:t xml:space="preserve"> אני קורא </w:t>
      </w:r>
      <w:bookmarkStart w:id="2097" w:name="_ETM_Q7_342000"/>
      <w:bookmarkEnd w:id="2097"/>
      <w:r w:rsidR="000743FC">
        <w:rPr>
          <w:rFonts w:hint="cs"/>
          <w:rtl/>
          <w:lang w:eastAsia="he-IL"/>
        </w:rPr>
        <w:t xml:space="preserve">להצטרף. כל מי שטובת אזרחי ישראל </w:t>
      </w:r>
      <w:r w:rsidR="009961AA">
        <w:rPr>
          <w:rFonts w:hint="cs"/>
          <w:rtl/>
          <w:lang w:eastAsia="he-IL"/>
        </w:rPr>
        <w:t>ל</w:t>
      </w:r>
      <w:r w:rsidR="000743FC">
        <w:rPr>
          <w:rFonts w:hint="cs"/>
          <w:rtl/>
          <w:lang w:eastAsia="he-IL"/>
        </w:rPr>
        <w:t>פניו – תגלו אחריות</w:t>
      </w:r>
      <w:bookmarkStart w:id="2098" w:name="_ETM_Q7_347000"/>
      <w:bookmarkEnd w:id="2098"/>
      <w:r w:rsidR="000743FC">
        <w:rPr>
          <w:rFonts w:hint="cs"/>
          <w:rtl/>
          <w:lang w:eastAsia="he-IL"/>
        </w:rPr>
        <w:t xml:space="preserve"> לאומית ותצביעו בעד הצעת החוק שקוראת לדחות את המועד לאישור </w:t>
      </w:r>
      <w:bookmarkStart w:id="2099" w:name="_ETM_Q7_354000"/>
      <w:bookmarkEnd w:id="2099"/>
      <w:r w:rsidR="000743FC">
        <w:rPr>
          <w:rFonts w:hint="cs"/>
          <w:rtl/>
          <w:lang w:eastAsia="he-IL"/>
        </w:rPr>
        <w:t>חוק התקציב. תודה רבה.</w:t>
      </w:r>
    </w:p>
    <w:p w:rsidR="000743FC" w:rsidRDefault="000743FC" w:rsidP="00D8345B">
      <w:pPr>
        <w:rPr>
          <w:rtl/>
          <w:lang w:eastAsia="he-IL"/>
        </w:rPr>
      </w:pPr>
    </w:p>
    <w:p w:rsidR="000743FC" w:rsidRDefault="000743FC" w:rsidP="00D8345B">
      <w:pPr>
        <w:pStyle w:val="af6"/>
        <w:rPr>
          <w:rtl/>
        </w:rPr>
      </w:pPr>
      <w:r w:rsidRPr="00695F5D">
        <w:rPr>
          <w:rStyle w:val="TagStyle"/>
          <w:rtl/>
        </w:rPr>
        <w:t xml:space="preserve"> &lt;&lt; יור &gt;&gt;</w:t>
      </w:r>
      <w:r w:rsidRPr="00C5465E">
        <w:rPr>
          <w:rStyle w:val="TagStyle"/>
          <w:rtl/>
        </w:rPr>
        <w:t xml:space="preserve"> </w:t>
      </w:r>
      <w:r>
        <w:rPr>
          <w:rtl/>
        </w:rPr>
        <w:t>היו"ר יריב לוין:</w:t>
      </w:r>
      <w:r w:rsidRPr="00C5465E">
        <w:rPr>
          <w:rStyle w:val="TagStyle"/>
          <w:rtl/>
        </w:rPr>
        <w:t xml:space="preserve"> </w:t>
      </w:r>
      <w:r w:rsidRPr="00695F5D">
        <w:rPr>
          <w:rStyle w:val="TagStyle"/>
          <w:rtl/>
        </w:rPr>
        <w:t>&lt;&lt; יור &gt;&gt;</w:t>
      </w:r>
      <w:r>
        <w:rPr>
          <w:rtl/>
        </w:rPr>
        <w:t xml:space="preserve">   </w:t>
      </w:r>
    </w:p>
    <w:p w:rsidR="000743FC" w:rsidRDefault="000743FC" w:rsidP="00F91BB0">
      <w:pPr>
        <w:rPr>
          <w:rtl/>
          <w:lang w:eastAsia="he-IL"/>
        </w:rPr>
      </w:pPr>
    </w:p>
    <w:p w:rsidR="000743FC" w:rsidRDefault="000743FC" w:rsidP="009961AA">
      <w:pPr>
        <w:rPr>
          <w:rtl/>
          <w:lang w:eastAsia="he-IL"/>
        </w:rPr>
      </w:pPr>
      <w:r>
        <w:rPr>
          <w:rFonts w:hint="cs"/>
          <w:rtl/>
          <w:lang w:eastAsia="he-IL"/>
        </w:rPr>
        <w:t>תודה רבה. חברי הכנסת, אני מבקש לשבת</w:t>
      </w:r>
      <w:bookmarkStart w:id="2100" w:name="_ETM_Q7_360000"/>
      <w:bookmarkEnd w:id="2100"/>
      <w:r>
        <w:rPr>
          <w:rFonts w:hint="cs"/>
          <w:rtl/>
          <w:lang w:eastAsia="he-IL"/>
        </w:rPr>
        <w:t xml:space="preserve">, מי שעומד. חבר הכנסת כץ, סגן השר </w:t>
      </w:r>
      <w:bookmarkStart w:id="2101" w:name="_ETM_Q7_363000"/>
      <w:bookmarkEnd w:id="2101"/>
      <w:r>
        <w:rPr>
          <w:rFonts w:hint="cs"/>
          <w:rtl/>
          <w:lang w:eastAsia="he-IL"/>
        </w:rPr>
        <w:t>קיש, אנא</w:t>
      </w:r>
      <w:r w:rsidR="009961AA">
        <w:rPr>
          <w:rFonts w:hint="cs"/>
          <w:rtl/>
          <w:lang w:eastAsia="he-IL"/>
        </w:rPr>
        <w:t>,</w:t>
      </w:r>
      <w:r>
        <w:rPr>
          <w:rFonts w:hint="cs"/>
          <w:rtl/>
          <w:lang w:eastAsia="he-IL"/>
        </w:rPr>
        <w:t xml:space="preserve"> לשבת. רבותיי, מי שרוצה לדבר יכול לצאת מאחורי</w:t>
      </w:r>
      <w:bookmarkStart w:id="2102" w:name="_ETM_Q7_374000"/>
      <w:bookmarkEnd w:id="2102"/>
      <w:r>
        <w:rPr>
          <w:rFonts w:hint="cs"/>
          <w:rtl/>
          <w:lang w:eastAsia="he-IL"/>
        </w:rPr>
        <w:t xml:space="preserve"> האולם, אי-אפשר בצורה כזאת לשמוע את הדוברים. נא לשבת. </w:t>
      </w:r>
      <w:bookmarkStart w:id="2103" w:name="_ETM_Q7_379000"/>
      <w:bookmarkEnd w:id="2103"/>
      <w:r>
        <w:rPr>
          <w:rFonts w:hint="cs"/>
          <w:rtl/>
          <w:lang w:eastAsia="he-IL"/>
        </w:rPr>
        <w:t xml:space="preserve">תודה רבה. אני מזמין את סגן שר האוצר </w:t>
      </w:r>
      <w:r w:rsidR="009961AA">
        <w:rPr>
          <w:rFonts w:hint="cs"/>
          <w:rtl/>
          <w:lang w:eastAsia="he-IL"/>
        </w:rPr>
        <w:t xml:space="preserve">חבר הכנסת </w:t>
      </w:r>
      <w:r>
        <w:rPr>
          <w:rtl/>
          <w:lang w:eastAsia="he-IL"/>
        </w:rPr>
        <w:t>–</w:t>
      </w:r>
      <w:r>
        <w:rPr>
          <w:rFonts w:hint="cs"/>
          <w:rtl/>
          <w:lang w:eastAsia="he-IL"/>
        </w:rPr>
        <w:t xml:space="preserve"> כרגע כבר לא חבר כנסת </w:t>
      </w:r>
      <w:r w:rsidR="009961AA">
        <w:rPr>
          <w:rFonts w:hint="eastAsia"/>
          <w:rtl/>
          <w:lang w:eastAsia="he-IL"/>
        </w:rPr>
        <w:t>–</w:t>
      </w:r>
      <w:bookmarkStart w:id="2104" w:name="_ETM_Q7_387000"/>
      <w:bookmarkEnd w:id="2104"/>
      <w:r w:rsidR="009961AA">
        <w:rPr>
          <w:rFonts w:hint="cs"/>
          <w:rtl/>
          <w:lang w:eastAsia="he-IL"/>
        </w:rPr>
        <w:t xml:space="preserve"> </w:t>
      </w:r>
      <w:r>
        <w:rPr>
          <w:rFonts w:hint="cs"/>
          <w:rtl/>
          <w:lang w:eastAsia="he-IL"/>
        </w:rPr>
        <w:t xml:space="preserve">סגן שר האוצר יצחק כהן. אני מזמין אותך </w:t>
      </w:r>
      <w:bookmarkStart w:id="2105" w:name="_ETM_Q7_392000"/>
      <w:bookmarkEnd w:id="2105"/>
      <w:r>
        <w:rPr>
          <w:rFonts w:hint="cs"/>
          <w:rtl/>
          <w:lang w:eastAsia="he-IL"/>
        </w:rPr>
        <w:t xml:space="preserve">כדי להשיב בשם הממשלה על הצעת החוק של חבר הכנסת האוזר. </w:t>
      </w:r>
      <w:bookmarkStart w:id="2106" w:name="_ETM_Q7_399000"/>
      <w:bookmarkEnd w:id="2106"/>
    </w:p>
    <w:p w:rsidR="000743FC" w:rsidRDefault="000743FC" w:rsidP="00D8345B">
      <w:pPr>
        <w:rPr>
          <w:rtl/>
          <w:lang w:eastAsia="he-IL"/>
        </w:rPr>
      </w:pPr>
    </w:p>
    <w:p w:rsidR="000743FC" w:rsidRDefault="000743FC" w:rsidP="00D8345B">
      <w:pPr>
        <w:pStyle w:val="af5"/>
        <w:rPr>
          <w:rtl/>
        </w:rPr>
      </w:pPr>
      <w:r w:rsidRPr="00695F5D">
        <w:rPr>
          <w:rStyle w:val="TagStyle"/>
          <w:rtl/>
        </w:rPr>
        <w:t>&lt;&lt; קריאה &gt;&gt;</w:t>
      </w:r>
      <w:r w:rsidRPr="00A54D23">
        <w:rPr>
          <w:rStyle w:val="TagStyle"/>
          <w:rtl/>
        </w:rPr>
        <w:t xml:space="preserve"> </w:t>
      </w:r>
      <w:r>
        <w:rPr>
          <w:rtl/>
        </w:rPr>
        <w:t>סגן שר האוצר יצחק כהן:</w:t>
      </w:r>
      <w:r w:rsidRPr="00A54D23">
        <w:rPr>
          <w:rStyle w:val="TagStyle"/>
          <w:rtl/>
        </w:rPr>
        <w:t xml:space="preserve"> </w:t>
      </w:r>
      <w:r w:rsidRPr="00695F5D">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695F5D">
        <w:rPr>
          <w:rStyle w:val="TagStyle"/>
          <w:rtl/>
        </w:rPr>
        <w:t>&lt;&lt; יור &gt;&gt;</w:t>
      </w:r>
      <w:r w:rsidRPr="00C5465E">
        <w:rPr>
          <w:rStyle w:val="TagStyle"/>
          <w:rtl/>
        </w:rPr>
        <w:t xml:space="preserve"> </w:t>
      </w:r>
      <w:r>
        <w:rPr>
          <w:rtl/>
        </w:rPr>
        <w:t>היו"ר יריב לוין:</w:t>
      </w:r>
      <w:r w:rsidRPr="00C5465E">
        <w:rPr>
          <w:rStyle w:val="TagStyle"/>
          <w:rtl/>
        </w:rPr>
        <w:t xml:space="preserve"> </w:t>
      </w:r>
      <w:r w:rsidRPr="00695F5D">
        <w:rPr>
          <w:rStyle w:val="TagStyle"/>
          <w:rtl/>
        </w:rPr>
        <w:t>&lt;&lt; יור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אתה עדיין חבר כנסת, אז אני לא טעיתי. </w:t>
      </w:r>
    </w:p>
    <w:p w:rsidR="000743FC" w:rsidRDefault="000743FC" w:rsidP="00D8345B">
      <w:pPr>
        <w:rPr>
          <w:rtl/>
          <w:lang w:eastAsia="he-IL"/>
        </w:rPr>
      </w:pPr>
    </w:p>
    <w:p w:rsidR="000743FC" w:rsidRDefault="000743FC" w:rsidP="00D8345B">
      <w:pPr>
        <w:pStyle w:val="af5"/>
        <w:rPr>
          <w:rtl/>
        </w:rPr>
      </w:pPr>
      <w:bookmarkStart w:id="2107" w:name="ET_interruption_5528_10"/>
      <w:r w:rsidRPr="00695F5D">
        <w:rPr>
          <w:rStyle w:val="TagStyle"/>
          <w:rtl/>
        </w:rPr>
        <w:t xml:space="preserve"> &lt;&lt; קריאה &gt;&gt;</w:t>
      </w:r>
      <w:r w:rsidRPr="00A54D23">
        <w:rPr>
          <w:rStyle w:val="TagStyle"/>
          <w:rtl/>
        </w:rPr>
        <w:t xml:space="preserve"> </w:t>
      </w:r>
      <w:r>
        <w:rPr>
          <w:rtl/>
        </w:rPr>
        <w:t>סגן שר האוצר יצחק כהן:</w:t>
      </w:r>
      <w:r w:rsidRPr="00A54D23">
        <w:rPr>
          <w:rStyle w:val="TagStyle"/>
          <w:rtl/>
        </w:rPr>
        <w:t xml:space="preserve"> </w:t>
      </w:r>
      <w:r w:rsidRPr="00695F5D">
        <w:rPr>
          <w:rStyle w:val="TagStyle"/>
          <w:rtl/>
        </w:rPr>
        <w:t>&lt;&lt; קריאה &gt;&gt;</w:t>
      </w:r>
      <w:r>
        <w:rPr>
          <w:rtl/>
        </w:rPr>
        <w:t xml:space="preserve">   </w:t>
      </w:r>
      <w:bookmarkEnd w:id="2107"/>
    </w:p>
    <w:p w:rsidR="000743FC" w:rsidRDefault="000743FC" w:rsidP="00F91BB0">
      <w:pPr>
        <w:rPr>
          <w:rtl/>
          <w:lang w:eastAsia="he-IL"/>
        </w:rPr>
      </w:pPr>
    </w:p>
    <w:p w:rsidR="000743FC" w:rsidRDefault="00DA39C2" w:rsidP="00D8345B">
      <w:pPr>
        <w:rPr>
          <w:rtl/>
          <w:lang w:eastAsia="he-IL"/>
        </w:rPr>
      </w:pPr>
      <w:bookmarkStart w:id="2108" w:name="_ETM_Q7_402000"/>
      <w:bookmarkEnd w:id="2108"/>
      <w:r>
        <w:rPr>
          <w:rFonts w:hint="cs"/>
          <w:rtl/>
          <w:lang w:eastAsia="he-IL"/>
        </w:rPr>
        <w:t>– – –</w:t>
      </w:r>
    </w:p>
    <w:p w:rsidR="000743FC" w:rsidRDefault="000743FC" w:rsidP="00D8345B">
      <w:pPr>
        <w:rPr>
          <w:rtl/>
          <w:lang w:eastAsia="he-IL"/>
        </w:rPr>
      </w:pPr>
      <w:bookmarkStart w:id="2109" w:name="_ETM_Q7_404000"/>
      <w:bookmarkEnd w:id="2109"/>
    </w:p>
    <w:p w:rsidR="000743FC" w:rsidRDefault="000743FC" w:rsidP="00D8345B">
      <w:pPr>
        <w:pStyle w:val="af6"/>
        <w:rPr>
          <w:rtl/>
        </w:rPr>
      </w:pPr>
      <w:r w:rsidRPr="00695F5D">
        <w:rPr>
          <w:rStyle w:val="TagStyle"/>
          <w:rtl/>
        </w:rPr>
        <w:t xml:space="preserve"> &lt;&lt; יור &gt;&gt;</w:t>
      </w:r>
      <w:r w:rsidRPr="00A54D23">
        <w:rPr>
          <w:rStyle w:val="TagStyle"/>
          <w:rtl/>
        </w:rPr>
        <w:t xml:space="preserve"> </w:t>
      </w:r>
      <w:r>
        <w:rPr>
          <w:rtl/>
        </w:rPr>
        <w:t>היו"ר יריב לוין:</w:t>
      </w:r>
      <w:r w:rsidRPr="00A54D23">
        <w:rPr>
          <w:rStyle w:val="TagStyle"/>
          <w:rtl/>
        </w:rPr>
        <w:t xml:space="preserve"> </w:t>
      </w:r>
      <w:r w:rsidRPr="00695F5D">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110" w:name="_ETM_Q7_405000"/>
      <w:bookmarkEnd w:id="2110"/>
      <w:r>
        <w:rPr>
          <w:rFonts w:hint="cs"/>
          <w:rtl/>
          <w:lang w:eastAsia="he-IL"/>
        </w:rPr>
        <w:t xml:space="preserve">לא, חס וחלילה. בבקשה, בכבוד. </w:t>
      </w:r>
    </w:p>
    <w:p w:rsidR="000743FC" w:rsidRDefault="000743FC" w:rsidP="00D8345B">
      <w:pPr>
        <w:rPr>
          <w:rtl/>
          <w:lang w:eastAsia="he-IL"/>
        </w:rPr>
      </w:pPr>
      <w:bookmarkStart w:id="2111" w:name="_ETM_Q7_410000"/>
      <w:bookmarkEnd w:id="2111"/>
    </w:p>
    <w:p w:rsidR="000743FC" w:rsidRDefault="000743FC" w:rsidP="00D8345B">
      <w:pPr>
        <w:pStyle w:val="af5"/>
        <w:rPr>
          <w:rtl/>
        </w:rPr>
      </w:pPr>
      <w:bookmarkStart w:id="2112" w:name="ET_interruption_5291_12"/>
      <w:r w:rsidRPr="00695F5D">
        <w:rPr>
          <w:rStyle w:val="TagStyle"/>
          <w:rtl/>
        </w:rPr>
        <w:t xml:space="preserve"> &lt;&lt; קריאה &gt;&gt;</w:t>
      </w:r>
      <w:r w:rsidRPr="00A54D23">
        <w:rPr>
          <w:rStyle w:val="TagStyle"/>
          <w:rtl/>
        </w:rPr>
        <w:t xml:space="preserve"> </w:t>
      </w:r>
      <w:r>
        <w:rPr>
          <w:rtl/>
        </w:rPr>
        <w:t>בצלאל סמוטריץ' (ימינה):</w:t>
      </w:r>
      <w:r w:rsidRPr="00A54D23">
        <w:rPr>
          <w:rStyle w:val="TagStyle"/>
          <w:rtl/>
        </w:rPr>
        <w:t xml:space="preserve"> </w:t>
      </w:r>
      <w:r w:rsidRPr="00695F5D">
        <w:rPr>
          <w:rStyle w:val="TagStyle"/>
          <w:rtl/>
        </w:rPr>
        <w:t>&lt;&lt; קריאה &gt;&gt;</w:t>
      </w:r>
      <w:r>
        <w:rPr>
          <w:rtl/>
        </w:rPr>
        <w:t xml:space="preserve">   </w:t>
      </w:r>
      <w:bookmarkEnd w:id="2112"/>
    </w:p>
    <w:p w:rsidR="000743FC" w:rsidRDefault="000743FC" w:rsidP="00F91BB0">
      <w:pPr>
        <w:rPr>
          <w:rtl/>
          <w:lang w:eastAsia="he-IL"/>
        </w:rPr>
      </w:pPr>
    </w:p>
    <w:p w:rsidR="000743FC" w:rsidRDefault="000743FC" w:rsidP="00D8345B">
      <w:pPr>
        <w:rPr>
          <w:rtl/>
          <w:lang w:eastAsia="he-IL"/>
        </w:rPr>
      </w:pPr>
      <w:r>
        <w:rPr>
          <w:rFonts w:hint="cs"/>
          <w:rtl/>
          <w:lang w:eastAsia="he-IL"/>
        </w:rPr>
        <w:t>אדוני היושב-ראש, אפשר להתנגד?</w:t>
      </w:r>
    </w:p>
    <w:p w:rsidR="000743FC" w:rsidRDefault="000743FC" w:rsidP="00D8345B">
      <w:pPr>
        <w:rPr>
          <w:rtl/>
          <w:lang w:eastAsia="he-IL"/>
        </w:rPr>
      </w:pPr>
    </w:p>
    <w:p w:rsidR="000743FC" w:rsidRDefault="000743FC" w:rsidP="00D8345B">
      <w:pPr>
        <w:pStyle w:val="af6"/>
        <w:rPr>
          <w:rtl/>
        </w:rPr>
      </w:pPr>
      <w:r w:rsidRPr="00695F5D">
        <w:rPr>
          <w:rStyle w:val="TagStyle"/>
          <w:rtl/>
        </w:rPr>
        <w:t>&lt;&lt; יור &gt;&gt;</w:t>
      </w:r>
      <w:r w:rsidRPr="00A54D23">
        <w:rPr>
          <w:rStyle w:val="TagStyle"/>
          <w:rtl/>
        </w:rPr>
        <w:t xml:space="preserve"> </w:t>
      </w:r>
      <w:r>
        <w:rPr>
          <w:rtl/>
        </w:rPr>
        <w:t>היו"ר יריב לוין:</w:t>
      </w:r>
      <w:r w:rsidRPr="00A54D23">
        <w:rPr>
          <w:rStyle w:val="TagStyle"/>
          <w:rtl/>
        </w:rPr>
        <w:t xml:space="preserve"> </w:t>
      </w:r>
      <w:r w:rsidRPr="00695F5D">
        <w:rPr>
          <w:rStyle w:val="TagStyle"/>
          <w:rtl/>
        </w:rPr>
        <w:t>&lt;&lt; יור &gt;&gt;</w:t>
      </w:r>
      <w:r>
        <w:rPr>
          <w:rtl/>
        </w:rPr>
        <w:t xml:space="preserve">   </w:t>
      </w:r>
    </w:p>
    <w:p w:rsidR="000743FC" w:rsidRDefault="000743FC" w:rsidP="00F91BB0">
      <w:pPr>
        <w:rPr>
          <w:rtl/>
          <w:lang w:eastAsia="he-IL"/>
        </w:rPr>
      </w:pPr>
    </w:p>
    <w:p w:rsidR="000743FC" w:rsidRDefault="000743FC" w:rsidP="009961AA">
      <w:pPr>
        <w:rPr>
          <w:rtl/>
          <w:lang w:eastAsia="he-IL"/>
        </w:rPr>
      </w:pPr>
      <w:r>
        <w:rPr>
          <w:rFonts w:hint="cs"/>
          <w:rtl/>
          <w:lang w:eastAsia="he-IL"/>
        </w:rPr>
        <w:t xml:space="preserve">כבר </w:t>
      </w:r>
      <w:bookmarkStart w:id="2113" w:name="_ETM_Q7_409000"/>
      <w:bookmarkEnd w:id="2113"/>
      <w:r>
        <w:rPr>
          <w:rFonts w:hint="cs"/>
          <w:rtl/>
          <w:lang w:eastAsia="he-IL"/>
        </w:rPr>
        <w:t xml:space="preserve">ביקשו. רגע, אדוני סגן שר האוצר, ברשותך. השר יצחק שמולי, </w:t>
      </w:r>
      <w:bookmarkStart w:id="2114" w:name="_ETM_Q7_422000"/>
      <w:bookmarkEnd w:id="2114"/>
      <w:r>
        <w:rPr>
          <w:rFonts w:hint="cs"/>
          <w:rtl/>
          <w:lang w:eastAsia="he-IL"/>
        </w:rPr>
        <w:t xml:space="preserve">נא לשבת. השר שמולי, אי-אפשר. סגן השר </w:t>
      </w:r>
      <w:bookmarkStart w:id="2115" w:name="_ETM_Q7_432000"/>
      <w:bookmarkEnd w:id="2115"/>
      <w:r>
        <w:rPr>
          <w:rFonts w:hint="cs"/>
          <w:rtl/>
          <w:lang w:eastAsia="he-IL"/>
        </w:rPr>
        <w:t>מקלב, חבר הכנסת גפני, אין שום בעיה</w:t>
      </w:r>
      <w:r w:rsidR="009961AA">
        <w:rPr>
          <w:rFonts w:hint="cs"/>
          <w:rtl/>
          <w:lang w:eastAsia="he-IL"/>
        </w:rPr>
        <w:t>,</w:t>
      </w:r>
      <w:r>
        <w:rPr>
          <w:rFonts w:hint="cs"/>
          <w:rtl/>
          <w:lang w:eastAsia="he-IL"/>
        </w:rPr>
        <w:t xml:space="preserve"> רוצים לדבר </w:t>
      </w:r>
      <w:r w:rsidR="009961AA">
        <w:rPr>
          <w:rFonts w:hint="eastAsia"/>
          <w:rtl/>
          <w:lang w:eastAsia="he-IL"/>
        </w:rPr>
        <w:t xml:space="preserve">– </w:t>
      </w:r>
      <w:r>
        <w:rPr>
          <w:rFonts w:hint="cs"/>
          <w:rtl/>
          <w:lang w:eastAsia="he-IL"/>
        </w:rPr>
        <w:t>צאו</w:t>
      </w:r>
      <w:bookmarkStart w:id="2116" w:name="_ETM_Q7_438000"/>
      <w:bookmarkEnd w:id="2116"/>
      <w:r>
        <w:rPr>
          <w:rFonts w:hint="cs"/>
          <w:rtl/>
          <w:lang w:eastAsia="he-IL"/>
        </w:rPr>
        <w:t xml:space="preserve"> רגע החוצה, תדברו. חבר הכנסת כץ, נא לשבת, </w:t>
      </w:r>
      <w:bookmarkStart w:id="2117" w:name="_ETM_Q7_445000"/>
      <w:bookmarkEnd w:id="2117"/>
      <w:r>
        <w:rPr>
          <w:rFonts w:hint="cs"/>
          <w:rtl/>
          <w:lang w:eastAsia="he-IL"/>
        </w:rPr>
        <w:t>אי-אפשר ככה. תודה. אדוני סגן השר, בבקשה.</w:t>
      </w:r>
    </w:p>
    <w:p w:rsidR="000743FC" w:rsidRDefault="000743FC" w:rsidP="00D8345B">
      <w:pPr>
        <w:rPr>
          <w:rtl/>
          <w:lang w:eastAsia="he-IL"/>
        </w:rPr>
      </w:pPr>
      <w:bookmarkStart w:id="2118" w:name="_ETM_Q7_415000"/>
      <w:bookmarkEnd w:id="2118"/>
    </w:p>
    <w:p w:rsidR="000743FC" w:rsidRDefault="000743FC" w:rsidP="00D8345B">
      <w:pPr>
        <w:pStyle w:val="a4"/>
        <w:rPr>
          <w:rtl/>
        </w:rPr>
      </w:pPr>
      <w:bookmarkStart w:id="2119" w:name="ET_speaker_5528_14"/>
      <w:r w:rsidRPr="00695F5D">
        <w:rPr>
          <w:rStyle w:val="TagStyle"/>
          <w:rtl/>
        </w:rPr>
        <w:t xml:space="preserve"> &lt;&lt; דובר &gt;&gt;</w:t>
      </w:r>
      <w:r w:rsidRPr="00A54D23">
        <w:rPr>
          <w:rStyle w:val="TagStyle"/>
          <w:rtl/>
        </w:rPr>
        <w:t xml:space="preserve"> </w:t>
      </w:r>
      <w:bookmarkStart w:id="2120" w:name="_Toc48162598"/>
      <w:bookmarkStart w:id="2121" w:name="_Toc48163056"/>
      <w:bookmarkStart w:id="2122" w:name="_Toc54112198"/>
      <w:r>
        <w:rPr>
          <w:rtl/>
        </w:rPr>
        <w:t>סגן שר האוצר יצחק כהן:</w:t>
      </w:r>
      <w:bookmarkEnd w:id="2120"/>
      <w:bookmarkEnd w:id="2121"/>
      <w:bookmarkEnd w:id="2122"/>
      <w:r w:rsidRPr="00A54D23">
        <w:rPr>
          <w:rStyle w:val="TagStyle"/>
          <w:rtl/>
        </w:rPr>
        <w:t xml:space="preserve"> </w:t>
      </w:r>
      <w:r w:rsidRPr="00695F5D">
        <w:rPr>
          <w:rStyle w:val="TagStyle"/>
          <w:rtl/>
        </w:rPr>
        <w:t>&lt;&lt; דובר &gt;&gt;</w:t>
      </w:r>
      <w:r>
        <w:rPr>
          <w:rtl/>
        </w:rPr>
        <w:t xml:space="preserve">   </w:t>
      </w:r>
      <w:bookmarkEnd w:id="2119"/>
    </w:p>
    <w:p w:rsidR="000743FC" w:rsidRDefault="000743FC" w:rsidP="00F91BB0">
      <w:pPr>
        <w:rPr>
          <w:rtl/>
          <w:lang w:eastAsia="he-IL"/>
        </w:rPr>
      </w:pPr>
    </w:p>
    <w:p w:rsidR="000743FC" w:rsidRDefault="000743FC" w:rsidP="009961AA">
      <w:pPr>
        <w:rPr>
          <w:rtl/>
          <w:lang w:eastAsia="he-IL"/>
        </w:rPr>
      </w:pPr>
      <w:bookmarkStart w:id="2123" w:name="_ETM_Q7_420000"/>
      <w:bookmarkEnd w:id="2123"/>
      <w:r>
        <w:rPr>
          <w:rFonts w:hint="cs"/>
          <w:rtl/>
          <w:lang w:eastAsia="he-IL"/>
        </w:rPr>
        <w:t xml:space="preserve">תודה, </w:t>
      </w:r>
      <w:bookmarkStart w:id="2124" w:name="_ETM_Q7_461000"/>
      <w:bookmarkEnd w:id="2124"/>
      <w:r>
        <w:rPr>
          <w:rFonts w:hint="cs"/>
          <w:rtl/>
          <w:lang w:eastAsia="he-IL"/>
        </w:rPr>
        <w:t>אדוני היושב-ראש, כבוד השרים, חבריי חברי הכנסת, קודם כול אני</w:t>
      </w:r>
      <w:bookmarkStart w:id="2125" w:name="_ETM_Q7_469000"/>
      <w:bookmarkEnd w:id="2125"/>
      <w:r>
        <w:rPr>
          <w:rFonts w:hint="cs"/>
          <w:rtl/>
          <w:lang w:eastAsia="he-IL"/>
        </w:rPr>
        <w:t xml:space="preserve"> רוצה לברך על היוזמה של חבר הכנסת שמוליק האוזר. איפה הוא? </w:t>
      </w:r>
    </w:p>
    <w:p w:rsidR="000743FC" w:rsidRDefault="000743FC" w:rsidP="00D8345B">
      <w:pPr>
        <w:rPr>
          <w:rtl/>
          <w:lang w:eastAsia="he-IL"/>
        </w:rPr>
      </w:pPr>
    </w:p>
    <w:p w:rsidR="000743FC" w:rsidRDefault="000743FC" w:rsidP="00D8345B">
      <w:pPr>
        <w:pStyle w:val="af5"/>
        <w:rPr>
          <w:rtl/>
        </w:rPr>
      </w:pPr>
      <w:bookmarkStart w:id="2126" w:name="ET_interruption_קר_אה_15"/>
      <w:r w:rsidRPr="00695F5D">
        <w:rPr>
          <w:rStyle w:val="TagStyle"/>
          <w:rtl/>
        </w:rPr>
        <w:t xml:space="preserve"> &lt;&lt; קריאה &gt;&gt;</w:t>
      </w:r>
      <w:r w:rsidRPr="00466FAE">
        <w:rPr>
          <w:rStyle w:val="TagStyle"/>
          <w:rtl/>
        </w:rPr>
        <w:t xml:space="preserve"> </w:t>
      </w:r>
      <w:r>
        <w:rPr>
          <w:rtl/>
        </w:rPr>
        <w:t>קריאה:</w:t>
      </w:r>
      <w:r w:rsidRPr="00466FAE">
        <w:rPr>
          <w:rStyle w:val="TagStyle"/>
          <w:rtl/>
        </w:rPr>
        <w:t xml:space="preserve"> </w:t>
      </w:r>
      <w:r w:rsidRPr="00695F5D">
        <w:rPr>
          <w:rStyle w:val="TagStyle"/>
          <w:rtl/>
        </w:rPr>
        <w:t>&lt;&lt; קריאה &gt;&gt;</w:t>
      </w:r>
      <w:r>
        <w:rPr>
          <w:rtl/>
        </w:rPr>
        <w:t xml:space="preserve">   </w:t>
      </w:r>
      <w:bookmarkEnd w:id="2126"/>
    </w:p>
    <w:p w:rsidR="000743FC" w:rsidRDefault="000743FC" w:rsidP="00F91BB0">
      <w:pPr>
        <w:rPr>
          <w:rtl/>
          <w:lang w:eastAsia="he-IL"/>
        </w:rPr>
      </w:pPr>
    </w:p>
    <w:p w:rsidR="000743FC" w:rsidRDefault="000743FC" w:rsidP="00D8345B">
      <w:pPr>
        <w:rPr>
          <w:rtl/>
          <w:lang w:eastAsia="he-IL"/>
        </w:rPr>
      </w:pPr>
      <w:bookmarkStart w:id="2127" w:name="_ETM_Q7_473000"/>
      <w:bookmarkEnd w:id="2127"/>
      <w:r>
        <w:rPr>
          <w:rFonts w:hint="cs"/>
          <w:rtl/>
          <w:lang w:eastAsia="he-IL"/>
        </w:rPr>
        <w:t>צביקה.</w:t>
      </w:r>
    </w:p>
    <w:p w:rsidR="000743FC" w:rsidRDefault="000743FC" w:rsidP="00D8345B">
      <w:pPr>
        <w:rPr>
          <w:rtl/>
          <w:lang w:eastAsia="he-IL"/>
        </w:rPr>
      </w:pPr>
    </w:p>
    <w:p w:rsidR="000743FC" w:rsidRDefault="000743FC" w:rsidP="00D8345B">
      <w:pPr>
        <w:pStyle w:val="-"/>
        <w:rPr>
          <w:rtl/>
        </w:rPr>
      </w:pPr>
      <w:bookmarkStart w:id="2128" w:name="ET_speakercontinue_5528_16"/>
      <w:r w:rsidRPr="00695F5D">
        <w:rPr>
          <w:rStyle w:val="TagStyle"/>
          <w:rtl/>
        </w:rPr>
        <w:t xml:space="preserve"> &lt;&lt; דובר_המשך &gt;&gt;</w:t>
      </w:r>
      <w:r w:rsidRPr="00466FAE">
        <w:rPr>
          <w:rStyle w:val="TagStyle"/>
          <w:rtl/>
        </w:rPr>
        <w:t xml:space="preserve"> </w:t>
      </w:r>
      <w:r>
        <w:rPr>
          <w:rtl/>
        </w:rPr>
        <w:t>סגן שר האוצר יצחק כהן:</w:t>
      </w:r>
      <w:r w:rsidRPr="00466FAE">
        <w:rPr>
          <w:rStyle w:val="TagStyle"/>
          <w:rtl/>
        </w:rPr>
        <w:t xml:space="preserve"> </w:t>
      </w:r>
      <w:r w:rsidRPr="00695F5D">
        <w:rPr>
          <w:rStyle w:val="TagStyle"/>
          <w:rtl/>
        </w:rPr>
        <w:t>&lt;&lt; דובר_המשך &gt;&gt;</w:t>
      </w:r>
      <w:r>
        <w:rPr>
          <w:rtl/>
        </w:rPr>
        <w:t xml:space="preserve">   </w:t>
      </w:r>
      <w:bookmarkEnd w:id="2128"/>
    </w:p>
    <w:p w:rsidR="000743FC" w:rsidRDefault="000743FC" w:rsidP="00F91BB0">
      <w:pPr>
        <w:rPr>
          <w:rtl/>
          <w:lang w:eastAsia="he-IL"/>
        </w:rPr>
      </w:pPr>
    </w:p>
    <w:p w:rsidR="000743FC" w:rsidRDefault="000743FC" w:rsidP="00D8345B">
      <w:pPr>
        <w:rPr>
          <w:rtl/>
          <w:lang w:eastAsia="he-IL"/>
        </w:rPr>
      </w:pPr>
      <w:r>
        <w:rPr>
          <w:rFonts w:hint="cs"/>
          <w:rtl/>
          <w:lang w:eastAsia="he-IL"/>
        </w:rPr>
        <w:t>צביקה האוזר. איפה הוא?</w:t>
      </w:r>
    </w:p>
    <w:p w:rsidR="000743FC" w:rsidRDefault="000743FC" w:rsidP="00D8345B">
      <w:pPr>
        <w:rPr>
          <w:rtl/>
          <w:lang w:eastAsia="he-IL"/>
        </w:rPr>
      </w:pPr>
      <w:bookmarkStart w:id="2129" w:name="_ETM_Q7_476000"/>
      <w:bookmarkEnd w:id="2129"/>
    </w:p>
    <w:p w:rsidR="000743FC" w:rsidRDefault="000743FC" w:rsidP="00D8345B">
      <w:pPr>
        <w:pStyle w:val="af6"/>
        <w:rPr>
          <w:rtl/>
        </w:rPr>
      </w:pPr>
      <w:r w:rsidRPr="00695F5D">
        <w:rPr>
          <w:rStyle w:val="TagStyle"/>
          <w:rtl/>
        </w:rPr>
        <w:t xml:space="preserve"> &lt;&lt; יור &gt;&gt;</w:t>
      </w:r>
      <w:r w:rsidRPr="00466FAE">
        <w:rPr>
          <w:rStyle w:val="TagStyle"/>
          <w:rtl/>
        </w:rPr>
        <w:t xml:space="preserve"> </w:t>
      </w:r>
      <w:r>
        <w:rPr>
          <w:rtl/>
        </w:rPr>
        <w:t>היו"ר יריב לוין:</w:t>
      </w:r>
      <w:r w:rsidRPr="00466FAE">
        <w:rPr>
          <w:rStyle w:val="TagStyle"/>
          <w:rtl/>
        </w:rPr>
        <w:t xml:space="preserve"> </w:t>
      </w:r>
      <w:r w:rsidRPr="00695F5D">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130" w:name="_ETM_Q7_477000"/>
      <w:bookmarkEnd w:id="2130"/>
      <w:r>
        <w:rPr>
          <w:rFonts w:hint="cs"/>
          <w:rtl/>
          <w:lang w:eastAsia="he-IL"/>
        </w:rPr>
        <w:t>רגע, אדוני סגן השר. אני מבקש לשבת</w:t>
      </w:r>
      <w:bookmarkStart w:id="2131" w:name="_ETM_Q7_478000"/>
      <w:bookmarkEnd w:id="2131"/>
      <w:r>
        <w:rPr>
          <w:rFonts w:hint="cs"/>
          <w:rtl/>
          <w:lang w:eastAsia="he-IL"/>
        </w:rPr>
        <w:t xml:space="preserve">, אי-אפשר לנהל את העניין בצורה </w:t>
      </w:r>
      <w:bookmarkStart w:id="2132" w:name="_ETM_Q7_484000"/>
      <w:bookmarkEnd w:id="2132"/>
      <w:r>
        <w:rPr>
          <w:rFonts w:hint="cs"/>
          <w:rtl/>
          <w:lang w:eastAsia="he-IL"/>
        </w:rPr>
        <w:t xml:space="preserve">בזאת. </w:t>
      </w:r>
    </w:p>
    <w:p w:rsidR="000743FC" w:rsidRDefault="000743FC" w:rsidP="00D8345B">
      <w:pPr>
        <w:rPr>
          <w:rtl/>
          <w:lang w:eastAsia="he-IL"/>
        </w:rPr>
      </w:pPr>
    </w:p>
    <w:p w:rsidR="000743FC" w:rsidRDefault="000743FC" w:rsidP="00D8345B">
      <w:pPr>
        <w:pStyle w:val="-"/>
        <w:rPr>
          <w:rtl/>
        </w:rPr>
      </w:pPr>
      <w:bookmarkStart w:id="2133" w:name="ET_speakercontinue_5528_18"/>
      <w:r w:rsidRPr="00695F5D">
        <w:rPr>
          <w:rStyle w:val="TagStyle"/>
          <w:rtl/>
        </w:rPr>
        <w:t xml:space="preserve"> &lt;&lt; דובר_המשך &gt;&gt;</w:t>
      </w:r>
      <w:r w:rsidRPr="00466FAE">
        <w:rPr>
          <w:rStyle w:val="TagStyle"/>
          <w:rtl/>
        </w:rPr>
        <w:t xml:space="preserve"> </w:t>
      </w:r>
      <w:r>
        <w:rPr>
          <w:rtl/>
        </w:rPr>
        <w:t>סגן שר האוצר יצחק כהן:</w:t>
      </w:r>
      <w:r w:rsidRPr="00466FAE">
        <w:rPr>
          <w:rStyle w:val="TagStyle"/>
          <w:rtl/>
        </w:rPr>
        <w:t xml:space="preserve"> </w:t>
      </w:r>
      <w:r w:rsidRPr="00695F5D">
        <w:rPr>
          <w:rStyle w:val="TagStyle"/>
          <w:rtl/>
        </w:rPr>
        <w:t>&lt;&lt; דובר_המשך &gt;&gt;</w:t>
      </w:r>
      <w:r>
        <w:rPr>
          <w:rtl/>
        </w:rPr>
        <w:t xml:space="preserve">   </w:t>
      </w:r>
      <w:bookmarkEnd w:id="2133"/>
    </w:p>
    <w:p w:rsidR="000743FC" w:rsidRDefault="000743FC" w:rsidP="00F91BB0">
      <w:pPr>
        <w:rPr>
          <w:rtl/>
          <w:lang w:eastAsia="he-IL"/>
        </w:rPr>
      </w:pPr>
    </w:p>
    <w:p w:rsidR="000743FC" w:rsidRDefault="000743FC" w:rsidP="009961AA">
      <w:pPr>
        <w:rPr>
          <w:rtl/>
          <w:lang w:eastAsia="he-IL"/>
        </w:rPr>
      </w:pPr>
      <w:r>
        <w:rPr>
          <w:rFonts w:hint="cs"/>
          <w:rtl/>
          <w:lang w:eastAsia="he-IL"/>
        </w:rPr>
        <w:t xml:space="preserve">שמוליק היה </w:t>
      </w:r>
      <w:r w:rsidR="009961AA">
        <w:rPr>
          <w:rFonts w:hint="cs"/>
          <w:rtl/>
          <w:lang w:eastAsia="he-IL"/>
        </w:rPr>
        <w:t>ה</w:t>
      </w:r>
      <w:r>
        <w:rPr>
          <w:rFonts w:hint="cs"/>
          <w:rtl/>
          <w:lang w:eastAsia="he-IL"/>
        </w:rPr>
        <w:t xml:space="preserve">ממונה על ניירות ערך. </w:t>
      </w:r>
      <w:bookmarkStart w:id="2134" w:name="_ETM_Q7_487000"/>
      <w:bookmarkEnd w:id="2134"/>
    </w:p>
    <w:p w:rsidR="000743FC" w:rsidRDefault="000743FC" w:rsidP="00D8345B">
      <w:pPr>
        <w:rPr>
          <w:rtl/>
          <w:lang w:eastAsia="he-IL"/>
        </w:rPr>
      </w:pPr>
      <w:bookmarkStart w:id="2135" w:name="_ETM_Q7_489000"/>
      <w:bookmarkEnd w:id="2135"/>
    </w:p>
    <w:p w:rsidR="000743FC" w:rsidRDefault="000743FC" w:rsidP="00D8345B">
      <w:pPr>
        <w:pStyle w:val="af6"/>
        <w:rPr>
          <w:rtl/>
        </w:rPr>
      </w:pPr>
      <w:bookmarkStart w:id="2136" w:name="ET_yor_5982_19"/>
      <w:r w:rsidRPr="00695F5D">
        <w:rPr>
          <w:rStyle w:val="TagStyle"/>
          <w:rtl/>
        </w:rPr>
        <w:t xml:space="preserve"> &lt;&lt; יור &gt;&gt;</w:t>
      </w:r>
      <w:r w:rsidRPr="00466FAE">
        <w:rPr>
          <w:rStyle w:val="TagStyle"/>
          <w:rtl/>
        </w:rPr>
        <w:t xml:space="preserve"> </w:t>
      </w:r>
      <w:r>
        <w:rPr>
          <w:rtl/>
        </w:rPr>
        <w:t>היו"ר יריב לוין:</w:t>
      </w:r>
      <w:r w:rsidRPr="00466FAE">
        <w:rPr>
          <w:rStyle w:val="TagStyle"/>
          <w:rtl/>
        </w:rPr>
        <w:t xml:space="preserve"> </w:t>
      </w:r>
      <w:r w:rsidRPr="00695F5D">
        <w:rPr>
          <w:rStyle w:val="TagStyle"/>
          <w:rtl/>
        </w:rPr>
        <w:t>&lt;&lt; יור &gt;&gt;</w:t>
      </w:r>
      <w:r>
        <w:rPr>
          <w:rtl/>
        </w:rPr>
        <w:t xml:space="preserve">   </w:t>
      </w:r>
      <w:bookmarkEnd w:id="2136"/>
    </w:p>
    <w:p w:rsidR="000743FC" w:rsidRDefault="000743FC" w:rsidP="00F91BB0">
      <w:pPr>
        <w:rPr>
          <w:rtl/>
          <w:lang w:eastAsia="he-IL"/>
        </w:rPr>
      </w:pPr>
    </w:p>
    <w:p w:rsidR="000743FC" w:rsidRDefault="000743FC" w:rsidP="009961AA">
      <w:pPr>
        <w:rPr>
          <w:rtl/>
          <w:lang w:eastAsia="he-IL"/>
        </w:rPr>
      </w:pPr>
      <w:bookmarkStart w:id="2137" w:name="_ETM_Q7_490000"/>
      <w:bookmarkEnd w:id="2137"/>
      <w:r>
        <w:rPr>
          <w:rFonts w:hint="cs"/>
          <w:rtl/>
          <w:lang w:eastAsia="he-IL"/>
        </w:rPr>
        <w:t xml:space="preserve">רק דקה, אדוני סגן השר. חברי הכנסת טסלר </w:t>
      </w:r>
      <w:proofErr w:type="spellStart"/>
      <w:r>
        <w:rPr>
          <w:rFonts w:hint="cs"/>
          <w:rtl/>
          <w:lang w:eastAsia="he-IL"/>
        </w:rPr>
        <w:t>ואייכלר</w:t>
      </w:r>
      <w:proofErr w:type="spellEnd"/>
      <w:r>
        <w:rPr>
          <w:rFonts w:hint="cs"/>
          <w:rtl/>
          <w:lang w:eastAsia="he-IL"/>
        </w:rPr>
        <w:t xml:space="preserve">, </w:t>
      </w:r>
      <w:bookmarkStart w:id="2138" w:name="_ETM_Q7_501000"/>
      <w:bookmarkEnd w:id="2138"/>
      <w:r>
        <w:rPr>
          <w:rFonts w:hint="cs"/>
          <w:rtl/>
          <w:lang w:eastAsia="he-IL"/>
        </w:rPr>
        <w:t xml:space="preserve">נא לשבת. אדוני יושב-ראש הקואליציה ואדוני השר ליצמן, בבקשה לשבת. </w:t>
      </w:r>
      <w:bookmarkStart w:id="2139" w:name="_ETM_Q7_509000"/>
      <w:bookmarkEnd w:id="2139"/>
      <w:r>
        <w:rPr>
          <w:rFonts w:hint="cs"/>
          <w:rtl/>
          <w:lang w:eastAsia="he-IL"/>
        </w:rPr>
        <w:t xml:space="preserve">אם רוצים לדבר – או לשבת או לצאת החוצה. תודה. חבר </w:t>
      </w:r>
      <w:bookmarkStart w:id="2140" w:name="_ETM_Q7_517000"/>
      <w:bookmarkEnd w:id="2140"/>
      <w:r>
        <w:rPr>
          <w:rFonts w:hint="cs"/>
          <w:rtl/>
          <w:lang w:eastAsia="he-IL"/>
        </w:rPr>
        <w:t xml:space="preserve">הכנסת טופורובסקי, אני אהיה מוכן לתת לך אחרי החוק הזה </w:t>
      </w:r>
      <w:bookmarkStart w:id="2141" w:name="_ETM_Q7_520000"/>
      <w:bookmarkEnd w:id="2141"/>
      <w:r>
        <w:rPr>
          <w:rFonts w:hint="cs"/>
          <w:rtl/>
          <w:lang w:eastAsia="he-IL"/>
        </w:rPr>
        <w:t>להציג בכל זאת את החוק שלך</w:t>
      </w:r>
      <w:r w:rsidR="009961AA">
        <w:rPr>
          <w:rFonts w:hint="cs"/>
          <w:rtl/>
          <w:lang w:eastAsia="he-IL"/>
        </w:rPr>
        <w:t>,</w:t>
      </w:r>
      <w:r>
        <w:rPr>
          <w:rFonts w:hint="cs"/>
          <w:rtl/>
          <w:lang w:eastAsia="he-IL"/>
        </w:rPr>
        <w:t xml:space="preserve"> אם אתה רוצה. אני משאיר לך זמן לשקול, לחשוב אם אתה מעוניין. איך </w:t>
      </w:r>
      <w:bookmarkStart w:id="2142" w:name="_ETM_Q7_529000"/>
      <w:bookmarkEnd w:id="2142"/>
      <w:r>
        <w:rPr>
          <w:rFonts w:hint="cs"/>
          <w:rtl/>
          <w:lang w:eastAsia="he-IL"/>
        </w:rPr>
        <w:t>אומרים, הזדמנות אחרונה. בבקשה, אדוני סגן השר.</w:t>
      </w:r>
    </w:p>
    <w:p w:rsidR="000743FC" w:rsidRDefault="000743FC" w:rsidP="00D8345B">
      <w:pPr>
        <w:rPr>
          <w:rtl/>
          <w:lang w:eastAsia="he-IL"/>
        </w:rPr>
      </w:pPr>
    </w:p>
    <w:p w:rsidR="000743FC" w:rsidRDefault="000743FC" w:rsidP="00D8345B">
      <w:pPr>
        <w:pStyle w:val="-"/>
        <w:rPr>
          <w:rtl/>
        </w:rPr>
      </w:pPr>
      <w:bookmarkStart w:id="2143" w:name="ET_speakercontinue_5528_20"/>
      <w:r w:rsidRPr="00695F5D">
        <w:rPr>
          <w:rStyle w:val="TagStyle"/>
          <w:rtl/>
        </w:rPr>
        <w:t>&lt;&lt; דובר_המשך &gt;&gt;</w:t>
      </w:r>
      <w:r w:rsidRPr="00466FAE">
        <w:rPr>
          <w:rStyle w:val="TagStyle"/>
          <w:rtl/>
        </w:rPr>
        <w:t xml:space="preserve"> </w:t>
      </w:r>
      <w:r>
        <w:rPr>
          <w:rtl/>
        </w:rPr>
        <w:t>סגן שר האוצר יצחק כהן:</w:t>
      </w:r>
      <w:r w:rsidRPr="00466FAE">
        <w:rPr>
          <w:rStyle w:val="TagStyle"/>
          <w:rtl/>
        </w:rPr>
        <w:t xml:space="preserve"> </w:t>
      </w:r>
      <w:r w:rsidRPr="00695F5D">
        <w:rPr>
          <w:rStyle w:val="TagStyle"/>
          <w:rtl/>
        </w:rPr>
        <w:t>&lt;&lt; דובר_המשך &gt;&gt;</w:t>
      </w:r>
      <w:r>
        <w:rPr>
          <w:rtl/>
        </w:rPr>
        <w:t xml:space="preserve">   </w:t>
      </w:r>
      <w:bookmarkEnd w:id="2143"/>
    </w:p>
    <w:p w:rsidR="000743FC" w:rsidRDefault="000743FC" w:rsidP="00F91BB0">
      <w:pPr>
        <w:rPr>
          <w:rtl/>
          <w:lang w:eastAsia="he-IL"/>
        </w:rPr>
      </w:pPr>
    </w:p>
    <w:p w:rsidR="000743FC" w:rsidRDefault="000743FC" w:rsidP="009961AA">
      <w:pPr>
        <w:rPr>
          <w:rtl/>
          <w:lang w:eastAsia="he-IL"/>
        </w:rPr>
      </w:pPr>
      <w:r>
        <w:rPr>
          <w:rFonts w:hint="cs"/>
          <w:rtl/>
          <w:lang w:eastAsia="he-IL"/>
        </w:rPr>
        <w:t xml:space="preserve">תודה, אדוני היושב-ראש. חבריי </w:t>
      </w:r>
      <w:bookmarkStart w:id="2144" w:name="_ETM_Q7_533000"/>
      <w:bookmarkEnd w:id="2144"/>
      <w:r>
        <w:rPr>
          <w:rFonts w:hint="cs"/>
          <w:rtl/>
          <w:lang w:eastAsia="he-IL"/>
        </w:rPr>
        <w:t>חברי הכנסת, כבוד השרים,</w:t>
      </w:r>
      <w:r w:rsidRPr="00D918A8">
        <w:rPr>
          <w:rFonts w:hint="cs"/>
          <w:rtl/>
          <w:lang w:eastAsia="he-IL"/>
        </w:rPr>
        <w:t xml:space="preserve"> </w:t>
      </w:r>
      <w:r>
        <w:rPr>
          <w:rFonts w:hint="cs"/>
          <w:rtl/>
          <w:lang w:eastAsia="he-IL"/>
        </w:rPr>
        <w:t xml:space="preserve">קודם כול, אני רוצה לפתוח בברכה </w:t>
      </w:r>
      <w:bookmarkStart w:id="2145" w:name="_ETM_Q7_538000"/>
      <w:bookmarkEnd w:id="2145"/>
      <w:r>
        <w:rPr>
          <w:rFonts w:hint="cs"/>
          <w:rtl/>
          <w:lang w:eastAsia="he-IL"/>
        </w:rPr>
        <w:t>לצביקה האוזר על היוזמה</w:t>
      </w:r>
      <w:r w:rsidR="009961AA">
        <w:rPr>
          <w:rFonts w:hint="cs"/>
          <w:rtl/>
          <w:lang w:eastAsia="he-IL"/>
        </w:rPr>
        <w:t>.</w:t>
      </w:r>
      <w:r>
        <w:rPr>
          <w:rFonts w:hint="cs"/>
          <w:rtl/>
          <w:lang w:eastAsia="he-IL"/>
        </w:rPr>
        <w:t xml:space="preserve"> כשאנחנו מוקפים סוכני אנרכיה, אנחנו מוקפים </w:t>
      </w:r>
      <w:bookmarkStart w:id="2146" w:name="_ETM_Q7_548000"/>
      <w:bookmarkEnd w:id="2146"/>
      <w:r>
        <w:rPr>
          <w:rFonts w:hint="cs"/>
          <w:rtl/>
          <w:lang w:eastAsia="he-IL"/>
        </w:rPr>
        <w:t xml:space="preserve">באנשים שרוצים לראות את המשך ההידרדרות של המצב בישראל, ובלי טיפת אחריות, בלי טיפת אחריות מה ילד יום, מושכים פעם אחרי פעם אחרי פעם לעוד מערכת בחירות </w:t>
      </w:r>
      <w:bookmarkStart w:id="2147" w:name="_ETM_Q7_562000"/>
      <w:bookmarkEnd w:id="2147"/>
      <w:r>
        <w:rPr>
          <w:rFonts w:hint="cs"/>
          <w:rtl/>
          <w:lang w:eastAsia="he-IL"/>
        </w:rPr>
        <w:t xml:space="preserve">ועוד מערכת בחירות, ועוד, והמצב מידרדר </w:t>
      </w:r>
      <w:r w:rsidR="00DA39C2">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148" w:name="ET_yor_5982_21"/>
      <w:r w:rsidRPr="00695F5D">
        <w:rPr>
          <w:rStyle w:val="TagStyle"/>
          <w:rtl/>
        </w:rPr>
        <w:t xml:space="preserve"> &lt;&lt; יור &gt;&gt;</w:t>
      </w:r>
      <w:r w:rsidRPr="0015457F">
        <w:rPr>
          <w:rStyle w:val="TagStyle"/>
          <w:rtl/>
        </w:rPr>
        <w:t xml:space="preserve"> </w:t>
      </w:r>
      <w:r>
        <w:rPr>
          <w:rtl/>
        </w:rPr>
        <w:t>היו"ר יריב לוין:</w:t>
      </w:r>
      <w:r w:rsidRPr="0015457F">
        <w:rPr>
          <w:rStyle w:val="TagStyle"/>
          <w:rtl/>
        </w:rPr>
        <w:t xml:space="preserve"> </w:t>
      </w:r>
      <w:r w:rsidRPr="00695F5D">
        <w:rPr>
          <w:rStyle w:val="TagStyle"/>
          <w:rtl/>
        </w:rPr>
        <w:t>&lt;&lt; יור &gt;&gt;</w:t>
      </w:r>
      <w:r>
        <w:rPr>
          <w:rtl/>
        </w:rPr>
        <w:t xml:space="preserve">   </w:t>
      </w:r>
      <w:bookmarkEnd w:id="2148"/>
    </w:p>
    <w:p w:rsidR="000743FC" w:rsidRDefault="000743FC" w:rsidP="00F91BB0">
      <w:pPr>
        <w:rPr>
          <w:rtl/>
          <w:lang w:eastAsia="he-IL"/>
        </w:rPr>
      </w:pPr>
    </w:p>
    <w:p w:rsidR="000743FC" w:rsidRDefault="000743FC" w:rsidP="00D8345B">
      <w:pPr>
        <w:rPr>
          <w:rtl/>
          <w:lang w:eastAsia="he-IL"/>
        </w:rPr>
      </w:pPr>
      <w:bookmarkStart w:id="2149" w:name="_ETM_Q7_566000"/>
      <w:bookmarkEnd w:id="2149"/>
      <w:r>
        <w:rPr>
          <w:rFonts w:hint="cs"/>
          <w:rtl/>
          <w:lang w:eastAsia="he-IL"/>
        </w:rPr>
        <w:t xml:space="preserve">אדוני </w:t>
      </w:r>
      <w:bookmarkStart w:id="2150" w:name="_ETM_Q7_567000"/>
      <w:bookmarkEnd w:id="2150"/>
      <w:r>
        <w:rPr>
          <w:rFonts w:hint="cs"/>
          <w:rtl/>
          <w:lang w:eastAsia="he-IL"/>
        </w:rPr>
        <w:t xml:space="preserve">סגן השר, סליחה שאני שוב עוצר אותך, ואני אעצור </w:t>
      </w:r>
      <w:bookmarkStart w:id="2151" w:name="_ETM_Q7_571000"/>
      <w:bookmarkEnd w:id="2151"/>
      <w:r>
        <w:rPr>
          <w:rFonts w:hint="cs"/>
          <w:rtl/>
          <w:lang w:eastAsia="he-IL"/>
        </w:rPr>
        <w:t>גם את השעון.</w:t>
      </w:r>
    </w:p>
    <w:p w:rsidR="000743FC" w:rsidRDefault="000743FC" w:rsidP="00D8345B">
      <w:pPr>
        <w:rPr>
          <w:rtl/>
          <w:lang w:eastAsia="he-IL"/>
        </w:rPr>
      </w:pPr>
    </w:p>
    <w:p w:rsidR="000743FC" w:rsidRDefault="000743FC" w:rsidP="00D8345B">
      <w:pPr>
        <w:pStyle w:val="af5"/>
        <w:rPr>
          <w:rtl/>
        </w:rPr>
      </w:pPr>
      <w:bookmarkStart w:id="2152" w:name="ET_interruption_5109_29"/>
      <w:r w:rsidRPr="00695F5D">
        <w:rPr>
          <w:rStyle w:val="TagStyle"/>
          <w:rtl/>
        </w:rPr>
        <w:t xml:space="preserve"> &lt;&lt; קריאה &gt;&gt;</w:t>
      </w:r>
      <w:r w:rsidRPr="00922928">
        <w:rPr>
          <w:rStyle w:val="TagStyle"/>
          <w:rtl/>
        </w:rPr>
        <w:t xml:space="preserve"> </w:t>
      </w:r>
      <w:r>
        <w:rPr>
          <w:rtl/>
        </w:rPr>
        <w:t>אלעזר שטרן (יש עתיד-תל"ם):</w:t>
      </w:r>
      <w:r w:rsidRPr="00922928">
        <w:rPr>
          <w:rStyle w:val="TagStyle"/>
          <w:rtl/>
        </w:rPr>
        <w:t xml:space="preserve"> </w:t>
      </w:r>
      <w:r w:rsidRPr="00695F5D">
        <w:rPr>
          <w:rStyle w:val="TagStyle"/>
          <w:rtl/>
        </w:rPr>
        <w:t>&lt;&lt; קריאה &gt;&gt;</w:t>
      </w:r>
      <w:r>
        <w:rPr>
          <w:rtl/>
        </w:rPr>
        <w:t xml:space="preserve">   </w:t>
      </w:r>
      <w:bookmarkEnd w:id="2152"/>
    </w:p>
    <w:p w:rsidR="000743FC" w:rsidRDefault="000743FC" w:rsidP="00F91BB0">
      <w:pPr>
        <w:rPr>
          <w:rtl/>
          <w:lang w:eastAsia="he-IL"/>
        </w:rPr>
      </w:pPr>
    </w:p>
    <w:p w:rsidR="000743FC" w:rsidRPr="00922928" w:rsidRDefault="000743FC" w:rsidP="00D8345B">
      <w:pPr>
        <w:rPr>
          <w:rtl/>
          <w:lang w:eastAsia="he-IL"/>
        </w:rPr>
      </w:pPr>
      <w:r>
        <w:rPr>
          <w:rFonts w:hint="cs"/>
          <w:rtl/>
          <w:lang w:eastAsia="he-IL"/>
        </w:rPr>
        <w:t>סגן השר, מי רוצה בחירות</w:t>
      </w:r>
      <w:bookmarkStart w:id="2153" w:name="_ETM_Q7_568000"/>
      <w:bookmarkEnd w:id="2153"/>
      <w:r>
        <w:rPr>
          <w:rFonts w:hint="cs"/>
          <w:rtl/>
          <w:lang w:eastAsia="he-IL"/>
        </w:rPr>
        <w:t>?</w:t>
      </w:r>
    </w:p>
    <w:p w:rsidR="000743FC" w:rsidRDefault="000743FC" w:rsidP="00D8345B">
      <w:pPr>
        <w:rPr>
          <w:rtl/>
          <w:lang w:eastAsia="he-IL"/>
        </w:rPr>
      </w:pPr>
    </w:p>
    <w:p w:rsidR="000743FC" w:rsidRDefault="000743FC" w:rsidP="00D8345B">
      <w:pPr>
        <w:pStyle w:val="-"/>
        <w:rPr>
          <w:rtl/>
        </w:rPr>
      </w:pPr>
      <w:bookmarkStart w:id="2154" w:name="ET_speakercontinue_5528_22"/>
      <w:r w:rsidRPr="00695F5D">
        <w:rPr>
          <w:rStyle w:val="TagStyle"/>
          <w:rtl/>
        </w:rPr>
        <w:t xml:space="preserve"> &lt;&lt; דובר_המשך &gt;&gt;</w:t>
      </w:r>
      <w:r w:rsidRPr="0015457F">
        <w:rPr>
          <w:rStyle w:val="TagStyle"/>
          <w:rtl/>
        </w:rPr>
        <w:t xml:space="preserve"> </w:t>
      </w:r>
      <w:r>
        <w:rPr>
          <w:rtl/>
        </w:rPr>
        <w:t>סגן שר האוצר יצחק כהן:</w:t>
      </w:r>
      <w:r w:rsidRPr="0015457F">
        <w:rPr>
          <w:rStyle w:val="TagStyle"/>
          <w:rtl/>
        </w:rPr>
        <w:t xml:space="preserve"> </w:t>
      </w:r>
      <w:r w:rsidRPr="00695F5D">
        <w:rPr>
          <w:rStyle w:val="TagStyle"/>
          <w:rtl/>
        </w:rPr>
        <w:t>&lt;&lt; דובר_המשך &gt;&gt;</w:t>
      </w:r>
      <w:r>
        <w:rPr>
          <w:rtl/>
        </w:rPr>
        <w:t xml:space="preserve">   </w:t>
      </w:r>
      <w:bookmarkEnd w:id="2154"/>
    </w:p>
    <w:p w:rsidR="000743FC" w:rsidRDefault="000743FC" w:rsidP="00F91BB0">
      <w:pPr>
        <w:rPr>
          <w:rtl/>
          <w:lang w:eastAsia="he-IL"/>
        </w:rPr>
      </w:pPr>
    </w:p>
    <w:p w:rsidR="000743FC" w:rsidRDefault="000743FC" w:rsidP="00D8345B">
      <w:pPr>
        <w:rPr>
          <w:rtl/>
          <w:lang w:eastAsia="he-IL"/>
        </w:rPr>
      </w:pPr>
      <w:r>
        <w:rPr>
          <w:rFonts w:hint="cs"/>
          <w:rtl/>
          <w:lang w:eastAsia="he-IL"/>
        </w:rPr>
        <w:t>סוכני האנרכיה.</w:t>
      </w:r>
    </w:p>
    <w:p w:rsidR="000743FC" w:rsidRDefault="000743FC" w:rsidP="00D8345B">
      <w:pPr>
        <w:rPr>
          <w:rtl/>
          <w:lang w:eastAsia="he-IL"/>
        </w:rPr>
      </w:pPr>
      <w:bookmarkStart w:id="2155" w:name="_ETM_Q7_573000"/>
      <w:bookmarkEnd w:id="2155"/>
    </w:p>
    <w:p w:rsidR="000743FC" w:rsidRDefault="000743FC" w:rsidP="00D8345B">
      <w:pPr>
        <w:pStyle w:val="af6"/>
        <w:rPr>
          <w:rtl/>
        </w:rPr>
      </w:pPr>
      <w:bookmarkStart w:id="2156" w:name="ET_yor_5982_23"/>
      <w:r w:rsidRPr="00695F5D">
        <w:rPr>
          <w:rStyle w:val="TagStyle"/>
          <w:rtl/>
        </w:rPr>
        <w:t xml:space="preserve"> &lt;&lt; יור &gt;&gt;</w:t>
      </w:r>
      <w:r w:rsidRPr="0015457F">
        <w:rPr>
          <w:rStyle w:val="TagStyle"/>
          <w:rtl/>
        </w:rPr>
        <w:t xml:space="preserve"> </w:t>
      </w:r>
      <w:r>
        <w:rPr>
          <w:rtl/>
        </w:rPr>
        <w:t>היו"ר יריב לוין:</w:t>
      </w:r>
      <w:r w:rsidRPr="0015457F">
        <w:rPr>
          <w:rStyle w:val="TagStyle"/>
          <w:rtl/>
        </w:rPr>
        <w:t xml:space="preserve"> </w:t>
      </w:r>
      <w:r w:rsidRPr="00695F5D">
        <w:rPr>
          <w:rStyle w:val="TagStyle"/>
          <w:rtl/>
        </w:rPr>
        <w:t>&lt;&lt; יור &gt;&gt;</w:t>
      </w:r>
      <w:r>
        <w:rPr>
          <w:rtl/>
        </w:rPr>
        <w:t xml:space="preserve">   </w:t>
      </w:r>
      <w:bookmarkEnd w:id="2156"/>
    </w:p>
    <w:p w:rsidR="000743FC" w:rsidRDefault="000743FC" w:rsidP="00F91BB0">
      <w:pPr>
        <w:rPr>
          <w:rtl/>
          <w:lang w:eastAsia="he-IL"/>
        </w:rPr>
      </w:pPr>
    </w:p>
    <w:p w:rsidR="000743FC" w:rsidRDefault="000743FC" w:rsidP="00D8345B">
      <w:pPr>
        <w:rPr>
          <w:rtl/>
          <w:lang w:eastAsia="he-IL"/>
        </w:rPr>
      </w:pPr>
      <w:bookmarkStart w:id="2157" w:name="_ETM_Q7_574000"/>
      <w:bookmarkEnd w:id="2157"/>
      <w:r>
        <w:rPr>
          <w:rFonts w:hint="cs"/>
          <w:rtl/>
          <w:lang w:eastAsia="he-IL"/>
        </w:rPr>
        <w:t>השרה מירי רגב, אנא</w:t>
      </w:r>
      <w:r w:rsidR="009961AA">
        <w:rPr>
          <w:rFonts w:hint="cs"/>
          <w:rtl/>
          <w:lang w:eastAsia="he-IL"/>
        </w:rPr>
        <w:t>,</w:t>
      </w:r>
      <w:r>
        <w:rPr>
          <w:rFonts w:hint="cs"/>
          <w:rtl/>
          <w:lang w:eastAsia="he-IL"/>
        </w:rPr>
        <w:t xml:space="preserve"> תשבי. את </w:t>
      </w:r>
      <w:bookmarkStart w:id="2158" w:name="_ETM_Q7_579000"/>
      <w:bookmarkEnd w:id="2158"/>
      <w:r>
        <w:rPr>
          <w:rFonts w:hint="cs"/>
          <w:rtl/>
          <w:lang w:eastAsia="he-IL"/>
        </w:rPr>
        <w:t xml:space="preserve">יכולה לשבת שם לידו ולדבר בצורה מסודרת. אי-אפשר לנהל את הישיבה בצורה הזאת. </w:t>
      </w:r>
    </w:p>
    <w:p w:rsidR="000743FC" w:rsidRDefault="000743FC" w:rsidP="00D8345B">
      <w:pPr>
        <w:rPr>
          <w:rtl/>
          <w:lang w:eastAsia="he-IL"/>
        </w:rPr>
      </w:pPr>
    </w:p>
    <w:p w:rsidR="000743FC" w:rsidRDefault="000743FC" w:rsidP="00D8345B">
      <w:pPr>
        <w:pStyle w:val="-"/>
        <w:rPr>
          <w:rtl/>
        </w:rPr>
      </w:pPr>
      <w:bookmarkStart w:id="2159" w:name="ET_speakercontinue_5528_24"/>
      <w:r w:rsidRPr="00695F5D">
        <w:rPr>
          <w:rStyle w:val="TagStyle"/>
          <w:rtl/>
        </w:rPr>
        <w:t xml:space="preserve"> &lt;&lt; דובר_המשך &gt;&gt;</w:t>
      </w:r>
      <w:r w:rsidRPr="0015457F">
        <w:rPr>
          <w:rStyle w:val="TagStyle"/>
          <w:rtl/>
        </w:rPr>
        <w:t xml:space="preserve"> </w:t>
      </w:r>
      <w:r>
        <w:rPr>
          <w:rtl/>
        </w:rPr>
        <w:t>סגן שר האוצר יצחק כהן:</w:t>
      </w:r>
      <w:r w:rsidRPr="0015457F">
        <w:rPr>
          <w:rStyle w:val="TagStyle"/>
          <w:rtl/>
        </w:rPr>
        <w:t xml:space="preserve"> </w:t>
      </w:r>
      <w:r w:rsidRPr="00695F5D">
        <w:rPr>
          <w:rStyle w:val="TagStyle"/>
          <w:rtl/>
        </w:rPr>
        <w:t>&lt;&lt; דובר_המשך &gt;&gt;</w:t>
      </w:r>
      <w:r>
        <w:rPr>
          <w:rtl/>
        </w:rPr>
        <w:t xml:space="preserve">   </w:t>
      </w:r>
      <w:bookmarkEnd w:id="2159"/>
    </w:p>
    <w:p w:rsidR="000743FC" w:rsidRDefault="000743FC" w:rsidP="00F91BB0">
      <w:pPr>
        <w:rPr>
          <w:rtl/>
          <w:lang w:eastAsia="he-IL"/>
        </w:rPr>
      </w:pPr>
    </w:p>
    <w:p w:rsidR="000743FC" w:rsidRDefault="000743FC" w:rsidP="00D8345B">
      <w:pPr>
        <w:rPr>
          <w:rtl/>
          <w:lang w:eastAsia="he-IL"/>
        </w:rPr>
      </w:pPr>
      <w:bookmarkStart w:id="2160" w:name="_ETM_Q7_581000"/>
      <w:bookmarkEnd w:id="2160"/>
      <w:r>
        <w:rPr>
          <w:rFonts w:hint="cs"/>
          <w:rtl/>
          <w:lang w:eastAsia="he-IL"/>
        </w:rPr>
        <w:t xml:space="preserve">הרב פרץ, ברוך הבא. ברוך רופא </w:t>
      </w:r>
      <w:bookmarkStart w:id="2161" w:name="_ETM_Q7_584000"/>
      <w:bookmarkEnd w:id="2161"/>
      <w:r>
        <w:rPr>
          <w:rFonts w:hint="cs"/>
          <w:rtl/>
          <w:lang w:eastAsia="he-IL"/>
        </w:rPr>
        <w:t xml:space="preserve">חולים. </w:t>
      </w:r>
    </w:p>
    <w:p w:rsidR="000743FC" w:rsidRDefault="000743FC" w:rsidP="00D8345B">
      <w:pPr>
        <w:rPr>
          <w:rtl/>
          <w:lang w:eastAsia="he-IL"/>
        </w:rPr>
      </w:pPr>
    </w:p>
    <w:p w:rsidR="000743FC" w:rsidRDefault="000743FC" w:rsidP="00D8345B">
      <w:pPr>
        <w:pStyle w:val="af6"/>
        <w:rPr>
          <w:rtl/>
        </w:rPr>
      </w:pPr>
      <w:bookmarkStart w:id="2162" w:name="ET_yor_5982_26"/>
      <w:r w:rsidRPr="00695F5D">
        <w:rPr>
          <w:rStyle w:val="TagStyle"/>
          <w:rtl/>
        </w:rPr>
        <w:t xml:space="preserve"> &lt;&lt; יור &gt;&gt;</w:t>
      </w:r>
      <w:r w:rsidRPr="0015457F">
        <w:rPr>
          <w:rStyle w:val="TagStyle"/>
          <w:rtl/>
        </w:rPr>
        <w:t xml:space="preserve"> </w:t>
      </w:r>
      <w:r>
        <w:rPr>
          <w:rtl/>
        </w:rPr>
        <w:t>היו"ר יריב לוין:</w:t>
      </w:r>
      <w:r w:rsidRPr="0015457F">
        <w:rPr>
          <w:rStyle w:val="TagStyle"/>
          <w:rtl/>
        </w:rPr>
        <w:t xml:space="preserve"> </w:t>
      </w:r>
      <w:r w:rsidRPr="00695F5D">
        <w:rPr>
          <w:rStyle w:val="TagStyle"/>
          <w:rtl/>
        </w:rPr>
        <w:t>&lt;&lt; יור &gt;&gt;</w:t>
      </w:r>
      <w:r>
        <w:rPr>
          <w:rtl/>
        </w:rPr>
        <w:t xml:space="preserve">   </w:t>
      </w:r>
      <w:bookmarkEnd w:id="2162"/>
    </w:p>
    <w:p w:rsidR="000743FC" w:rsidRDefault="000743FC" w:rsidP="00F91BB0">
      <w:pPr>
        <w:rPr>
          <w:rtl/>
          <w:lang w:eastAsia="he-IL"/>
        </w:rPr>
      </w:pPr>
    </w:p>
    <w:p w:rsidR="000743FC" w:rsidRDefault="000743FC" w:rsidP="009961AA">
      <w:pPr>
        <w:rPr>
          <w:rtl/>
          <w:lang w:eastAsia="he-IL"/>
        </w:rPr>
      </w:pPr>
      <w:bookmarkStart w:id="2163" w:name="_ETM_Q7_586000"/>
      <w:bookmarkEnd w:id="2163"/>
      <w:r>
        <w:rPr>
          <w:rFonts w:hint="cs"/>
          <w:rtl/>
          <w:lang w:eastAsia="he-IL"/>
        </w:rPr>
        <w:t xml:space="preserve">חבר הכנסת טסלר והשר ליצמן. השר </w:t>
      </w:r>
      <w:bookmarkStart w:id="2164" w:name="_ETM_Q7_590000"/>
      <w:bookmarkEnd w:id="2164"/>
      <w:r>
        <w:rPr>
          <w:rFonts w:hint="cs"/>
          <w:rtl/>
          <w:lang w:eastAsia="he-IL"/>
        </w:rPr>
        <w:t>ליצמן, אתה עם הגב אלינו. חבר הכנסת טסלר, נא לשבת.</w:t>
      </w:r>
      <w:bookmarkStart w:id="2165" w:name="_ETM_Q7_596000"/>
      <w:bookmarkEnd w:id="2165"/>
      <w:r>
        <w:rPr>
          <w:rFonts w:hint="cs"/>
          <w:rtl/>
          <w:lang w:eastAsia="he-IL"/>
        </w:rPr>
        <w:t xml:space="preserve"> חברי הכנסת זוהר </w:t>
      </w:r>
      <w:proofErr w:type="spellStart"/>
      <w:r>
        <w:rPr>
          <w:rFonts w:hint="cs"/>
          <w:rtl/>
          <w:lang w:eastAsia="he-IL"/>
        </w:rPr>
        <w:t>ומנסור</w:t>
      </w:r>
      <w:proofErr w:type="spellEnd"/>
      <w:r>
        <w:rPr>
          <w:rFonts w:hint="cs"/>
          <w:rtl/>
          <w:lang w:eastAsia="he-IL"/>
        </w:rPr>
        <w:t xml:space="preserve"> עבאס, בבקשה לשבת. אני מבקש </w:t>
      </w:r>
      <w:bookmarkStart w:id="2166" w:name="_ETM_Q7_604000"/>
      <w:bookmarkEnd w:id="2166"/>
      <w:r>
        <w:rPr>
          <w:rFonts w:hint="cs"/>
          <w:rtl/>
          <w:lang w:eastAsia="he-IL"/>
        </w:rPr>
        <w:t>שאת ההתייעצות המשולשת בפינה – כבר בפעם השלישית – אנא</w:t>
      </w:r>
      <w:r w:rsidR="009961AA">
        <w:rPr>
          <w:rFonts w:hint="cs"/>
          <w:rtl/>
          <w:lang w:eastAsia="he-IL"/>
        </w:rPr>
        <w:t>,</w:t>
      </w:r>
      <w:r>
        <w:rPr>
          <w:rFonts w:hint="cs"/>
          <w:rtl/>
          <w:lang w:eastAsia="he-IL"/>
        </w:rPr>
        <w:t xml:space="preserve"> תעשו מאחורי הדלת, לא בתוך המליאה. בבקשה, אדוני סגן השר.</w:t>
      </w:r>
    </w:p>
    <w:p w:rsidR="000743FC" w:rsidRDefault="000743FC" w:rsidP="00D8345B">
      <w:pPr>
        <w:rPr>
          <w:rtl/>
          <w:lang w:eastAsia="he-IL"/>
        </w:rPr>
      </w:pPr>
      <w:bookmarkStart w:id="2167" w:name="_ETM_Q7_616000"/>
      <w:bookmarkEnd w:id="2167"/>
    </w:p>
    <w:p w:rsidR="000743FC" w:rsidRDefault="000743FC" w:rsidP="00D8345B">
      <w:pPr>
        <w:pStyle w:val="-"/>
        <w:rPr>
          <w:rtl/>
        </w:rPr>
      </w:pPr>
      <w:bookmarkStart w:id="2168" w:name="ET_speakercontinue_5528_27"/>
      <w:r w:rsidRPr="00695F5D">
        <w:rPr>
          <w:rStyle w:val="TagStyle"/>
          <w:rtl/>
        </w:rPr>
        <w:t xml:space="preserve"> &lt;&lt; דובר_המשך &gt;&gt;</w:t>
      </w:r>
      <w:r w:rsidRPr="00077CD7">
        <w:rPr>
          <w:rStyle w:val="TagStyle"/>
          <w:rtl/>
        </w:rPr>
        <w:t xml:space="preserve"> </w:t>
      </w:r>
      <w:r>
        <w:rPr>
          <w:rtl/>
        </w:rPr>
        <w:t>סגן שר האוצר יצחק כהן:</w:t>
      </w:r>
      <w:r w:rsidRPr="00077CD7">
        <w:rPr>
          <w:rStyle w:val="TagStyle"/>
          <w:rtl/>
        </w:rPr>
        <w:t xml:space="preserve"> </w:t>
      </w:r>
      <w:r w:rsidRPr="00695F5D">
        <w:rPr>
          <w:rStyle w:val="TagStyle"/>
          <w:rtl/>
        </w:rPr>
        <w:t>&lt;&lt; דובר_המשך &gt;&gt;</w:t>
      </w:r>
      <w:r>
        <w:rPr>
          <w:rtl/>
        </w:rPr>
        <w:t xml:space="preserve">   </w:t>
      </w:r>
      <w:bookmarkEnd w:id="2168"/>
    </w:p>
    <w:p w:rsidR="000743FC" w:rsidRDefault="000743FC" w:rsidP="00F91BB0">
      <w:pPr>
        <w:rPr>
          <w:rtl/>
          <w:lang w:eastAsia="he-IL"/>
        </w:rPr>
      </w:pPr>
    </w:p>
    <w:p w:rsidR="000743FC" w:rsidRDefault="000743FC" w:rsidP="00D8345B">
      <w:pPr>
        <w:rPr>
          <w:rtl/>
          <w:lang w:eastAsia="he-IL"/>
        </w:rPr>
      </w:pPr>
      <w:bookmarkStart w:id="2169" w:name="_ETM_Q7_617000"/>
      <w:bookmarkEnd w:id="2169"/>
      <w:r>
        <w:rPr>
          <w:rFonts w:hint="cs"/>
          <w:rtl/>
          <w:lang w:eastAsia="he-IL"/>
        </w:rPr>
        <w:t xml:space="preserve">תודה, אדוני היושב-ראש, </w:t>
      </w:r>
      <w:bookmarkStart w:id="2170" w:name="_ETM_Q7_620000"/>
      <w:bookmarkEnd w:id="2170"/>
      <w:r>
        <w:rPr>
          <w:rFonts w:hint="cs"/>
          <w:rtl/>
          <w:lang w:eastAsia="he-IL"/>
        </w:rPr>
        <w:t xml:space="preserve">אני פתחתי בברכה לחבר הכנסת האוזר על היוזמה בימים כל </w:t>
      </w:r>
      <w:bookmarkStart w:id="2171" w:name="_ETM_Q7_624000"/>
      <w:bookmarkEnd w:id="2171"/>
      <w:r>
        <w:rPr>
          <w:rFonts w:hint="cs"/>
          <w:rtl/>
          <w:lang w:eastAsia="he-IL"/>
        </w:rPr>
        <w:t>כך קשים, מול הפעילות הבלתי-פוסקת של סוכני אנרכיה, שגוררים</w:t>
      </w:r>
      <w:bookmarkStart w:id="2172" w:name="_ETM_Q7_633000"/>
      <w:bookmarkEnd w:id="2172"/>
      <w:r>
        <w:rPr>
          <w:rFonts w:hint="cs"/>
          <w:rtl/>
          <w:lang w:eastAsia="he-IL"/>
        </w:rPr>
        <w:t xml:space="preserve"> את המדינה שלנו לעוד מערכת בחירות ועוד מערכת בחירות ועוד </w:t>
      </w:r>
      <w:bookmarkStart w:id="2173" w:name="_ETM_Q7_634000"/>
      <w:bookmarkEnd w:id="2173"/>
      <w:r>
        <w:rPr>
          <w:rFonts w:hint="cs"/>
          <w:rtl/>
          <w:lang w:eastAsia="he-IL"/>
        </w:rPr>
        <w:t xml:space="preserve">מערכת בחירות, בלי שמץ של אחריות. </w:t>
      </w:r>
    </w:p>
    <w:p w:rsidR="000743FC" w:rsidRDefault="000743FC" w:rsidP="00D8345B">
      <w:pPr>
        <w:rPr>
          <w:rtl/>
          <w:lang w:eastAsia="he-IL"/>
        </w:rPr>
      </w:pPr>
    </w:p>
    <w:p w:rsidR="000743FC" w:rsidRDefault="000743FC" w:rsidP="00D8345B">
      <w:pPr>
        <w:pStyle w:val="af5"/>
        <w:rPr>
          <w:rtl/>
        </w:rPr>
      </w:pPr>
      <w:r w:rsidRPr="00695F5D">
        <w:rPr>
          <w:rStyle w:val="TagStyle"/>
          <w:rtl/>
        </w:rPr>
        <w:t xml:space="preserve"> &lt;&lt; קריאה &gt;&gt;</w:t>
      </w:r>
      <w:r w:rsidRPr="00922928">
        <w:rPr>
          <w:rStyle w:val="TagStyle"/>
          <w:rtl/>
        </w:rPr>
        <w:t xml:space="preserve"> </w:t>
      </w:r>
      <w:r>
        <w:rPr>
          <w:rtl/>
        </w:rPr>
        <w:t>מיקי לוי (יש עתיד-תל"ם):</w:t>
      </w:r>
      <w:r w:rsidRPr="00922928">
        <w:rPr>
          <w:rStyle w:val="TagStyle"/>
          <w:rtl/>
        </w:rPr>
        <w:t xml:space="preserve"> </w:t>
      </w:r>
      <w:r w:rsidRPr="00695F5D">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סגן השר, חודשיים וחצי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174" w:name="ET_speakercontinue_5528_30"/>
      <w:r w:rsidRPr="00695F5D">
        <w:rPr>
          <w:rStyle w:val="TagStyle"/>
          <w:rtl/>
        </w:rPr>
        <w:t xml:space="preserve"> &lt;&lt; דובר_המשך &gt;&gt;</w:t>
      </w:r>
      <w:r w:rsidRPr="0097147E">
        <w:rPr>
          <w:rStyle w:val="TagStyle"/>
          <w:rtl/>
        </w:rPr>
        <w:t xml:space="preserve"> </w:t>
      </w:r>
      <w:r>
        <w:rPr>
          <w:rtl/>
        </w:rPr>
        <w:t>סגן שר האוצר יצחק כהן:</w:t>
      </w:r>
      <w:r w:rsidRPr="0097147E">
        <w:rPr>
          <w:rStyle w:val="TagStyle"/>
          <w:rtl/>
        </w:rPr>
        <w:t xml:space="preserve"> </w:t>
      </w:r>
      <w:r w:rsidRPr="00695F5D">
        <w:rPr>
          <w:rStyle w:val="TagStyle"/>
          <w:rtl/>
        </w:rPr>
        <w:t>&lt;&lt; דובר_המשך &gt;&gt;</w:t>
      </w:r>
      <w:r>
        <w:rPr>
          <w:rtl/>
        </w:rPr>
        <w:t xml:space="preserve">   </w:t>
      </w:r>
      <w:bookmarkEnd w:id="217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שאלתי אותך, מיקי. אני </w:t>
      </w:r>
      <w:bookmarkStart w:id="2175" w:name="_ETM_Q7_645000"/>
      <w:bookmarkEnd w:id="2175"/>
      <w:r>
        <w:rPr>
          <w:rFonts w:hint="cs"/>
          <w:rtl/>
          <w:lang w:eastAsia="he-IL"/>
        </w:rPr>
        <w:t>אוהב אותך.</w:t>
      </w:r>
      <w:bookmarkStart w:id="2176" w:name="_ETM_Q7_644000"/>
      <w:bookmarkEnd w:id="2176"/>
    </w:p>
    <w:p w:rsidR="000743FC" w:rsidRDefault="000743FC" w:rsidP="00D8345B">
      <w:pPr>
        <w:rPr>
          <w:rtl/>
          <w:lang w:eastAsia="he-IL"/>
        </w:rPr>
      </w:pPr>
    </w:p>
    <w:p w:rsidR="000743FC" w:rsidRDefault="000743FC" w:rsidP="00D8345B">
      <w:pPr>
        <w:pStyle w:val="af5"/>
        <w:rPr>
          <w:rtl/>
        </w:rPr>
      </w:pPr>
      <w:bookmarkStart w:id="2177" w:name="ET_interruption_5084_31"/>
      <w:r w:rsidRPr="00695F5D">
        <w:rPr>
          <w:rStyle w:val="TagStyle"/>
          <w:rtl/>
        </w:rPr>
        <w:t xml:space="preserve"> &lt;&lt; קריאה &gt;&gt;</w:t>
      </w:r>
      <w:r w:rsidRPr="0097147E">
        <w:rPr>
          <w:rStyle w:val="TagStyle"/>
          <w:rtl/>
        </w:rPr>
        <w:t xml:space="preserve"> </w:t>
      </w:r>
      <w:r>
        <w:rPr>
          <w:rtl/>
        </w:rPr>
        <w:t>מיקי לוי (יש עתיד-תל"ם):</w:t>
      </w:r>
      <w:r w:rsidRPr="0097147E">
        <w:rPr>
          <w:rStyle w:val="TagStyle"/>
          <w:rtl/>
        </w:rPr>
        <w:t xml:space="preserve"> </w:t>
      </w:r>
      <w:r w:rsidRPr="00695F5D">
        <w:rPr>
          <w:rStyle w:val="TagStyle"/>
          <w:rtl/>
        </w:rPr>
        <w:t>&lt;&lt; קריאה &gt;&gt;</w:t>
      </w:r>
      <w:r>
        <w:rPr>
          <w:rtl/>
        </w:rPr>
        <w:t xml:space="preserve">   </w:t>
      </w:r>
      <w:bookmarkEnd w:id="217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חודשיים וחצי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178" w:name="ET_speakercontinue_5528_32"/>
      <w:r w:rsidRPr="00695F5D">
        <w:rPr>
          <w:rStyle w:val="TagStyle"/>
          <w:rtl/>
        </w:rPr>
        <w:t xml:space="preserve"> &lt;&lt; דובר_המשך &gt;&gt;</w:t>
      </w:r>
      <w:r w:rsidRPr="0097147E">
        <w:rPr>
          <w:rStyle w:val="TagStyle"/>
          <w:rtl/>
        </w:rPr>
        <w:t xml:space="preserve"> </w:t>
      </w:r>
      <w:r>
        <w:rPr>
          <w:rtl/>
        </w:rPr>
        <w:t>סגן שר האוצר יצחק כהן:</w:t>
      </w:r>
      <w:r w:rsidRPr="0097147E">
        <w:rPr>
          <w:rStyle w:val="TagStyle"/>
          <w:rtl/>
        </w:rPr>
        <w:t xml:space="preserve"> </w:t>
      </w:r>
      <w:r w:rsidRPr="00695F5D">
        <w:rPr>
          <w:rStyle w:val="TagStyle"/>
          <w:rtl/>
        </w:rPr>
        <w:t>&lt;&lt; דובר_המשך &gt;&gt;</w:t>
      </w:r>
      <w:r>
        <w:rPr>
          <w:rtl/>
        </w:rPr>
        <w:t xml:space="preserve">   </w:t>
      </w:r>
      <w:bookmarkEnd w:id="2178"/>
    </w:p>
    <w:p w:rsidR="000743FC" w:rsidRDefault="000743FC" w:rsidP="00F91BB0">
      <w:pPr>
        <w:rPr>
          <w:rtl/>
          <w:lang w:eastAsia="he-IL"/>
        </w:rPr>
      </w:pPr>
    </w:p>
    <w:p w:rsidR="000743FC" w:rsidRDefault="000743FC" w:rsidP="00D8345B">
      <w:pPr>
        <w:rPr>
          <w:rtl/>
          <w:lang w:eastAsia="he-IL"/>
        </w:rPr>
      </w:pPr>
      <w:bookmarkStart w:id="2179" w:name="_ETM_Q7_647000"/>
      <w:bookmarkEnd w:id="2179"/>
      <w:r>
        <w:rPr>
          <w:rFonts w:hint="cs"/>
          <w:rtl/>
          <w:lang w:eastAsia="he-IL"/>
        </w:rPr>
        <w:t xml:space="preserve">אני אוהב אותך. מה שאתם עושים – דבר חמור מאוד. </w:t>
      </w:r>
    </w:p>
    <w:p w:rsidR="000743FC" w:rsidRDefault="000743FC" w:rsidP="00D8345B">
      <w:pPr>
        <w:rPr>
          <w:rtl/>
          <w:lang w:eastAsia="he-IL"/>
        </w:rPr>
      </w:pPr>
    </w:p>
    <w:p w:rsidR="000743FC" w:rsidRDefault="000743FC" w:rsidP="00D8345B">
      <w:pPr>
        <w:pStyle w:val="af5"/>
        <w:rPr>
          <w:rtl/>
        </w:rPr>
      </w:pPr>
      <w:bookmarkStart w:id="2180" w:name="ET_interruption_5084_33"/>
      <w:r w:rsidRPr="00695F5D">
        <w:rPr>
          <w:rStyle w:val="TagStyle"/>
          <w:rtl/>
        </w:rPr>
        <w:t xml:space="preserve"> &lt;&lt; קריאה &gt;&gt;</w:t>
      </w:r>
      <w:r w:rsidRPr="00B818EC">
        <w:rPr>
          <w:rStyle w:val="TagStyle"/>
          <w:rtl/>
        </w:rPr>
        <w:t xml:space="preserve"> </w:t>
      </w:r>
      <w:r>
        <w:rPr>
          <w:rtl/>
        </w:rPr>
        <w:t>מיקי לוי (יש עתיד-תל"ם):</w:t>
      </w:r>
      <w:r w:rsidRPr="00B818EC">
        <w:rPr>
          <w:rStyle w:val="TagStyle"/>
          <w:rtl/>
        </w:rPr>
        <w:t xml:space="preserve"> </w:t>
      </w:r>
      <w:r w:rsidRPr="00695F5D">
        <w:rPr>
          <w:rStyle w:val="TagStyle"/>
          <w:rtl/>
        </w:rPr>
        <w:t>&lt;&lt; קריאה &gt;&gt;</w:t>
      </w:r>
      <w:r>
        <w:rPr>
          <w:rtl/>
        </w:rPr>
        <w:t xml:space="preserve">   </w:t>
      </w:r>
      <w:bookmarkEnd w:id="218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אנחנו? חודשיים וחצי לא </w:t>
      </w:r>
      <w:bookmarkStart w:id="2181" w:name="_ETM_Q7_646000"/>
      <w:bookmarkEnd w:id="2181"/>
      <w:r>
        <w:rPr>
          <w:rFonts w:hint="cs"/>
          <w:rtl/>
          <w:lang w:eastAsia="he-IL"/>
        </w:rPr>
        <w:t>הבאתם כלום.</w:t>
      </w:r>
    </w:p>
    <w:p w:rsidR="000743FC" w:rsidRDefault="000743FC" w:rsidP="00D8345B">
      <w:pPr>
        <w:rPr>
          <w:rtl/>
          <w:lang w:eastAsia="he-IL"/>
        </w:rPr>
      </w:pPr>
      <w:bookmarkStart w:id="2182" w:name="_ETM_Q7_649000"/>
      <w:bookmarkEnd w:id="2182"/>
    </w:p>
    <w:p w:rsidR="000743FC" w:rsidRDefault="000743FC" w:rsidP="00D8345B">
      <w:pPr>
        <w:pStyle w:val="-"/>
        <w:rPr>
          <w:rtl/>
        </w:rPr>
      </w:pPr>
      <w:bookmarkStart w:id="2183" w:name="ET_speakercontinue_5528_34"/>
      <w:r w:rsidRPr="00695F5D">
        <w:rPr>
          <w:rStyle w:val="TagStyle"/>
          <w:rtl/>
        </w:rPr>
        <w:t xml:space="preserve"> &lt;&lt; דובר_המשך &gt;&gt;</w:t>
      </w:r>
      <w:r w:rsidRPr="00B818EC">
        <w:rPr>
          <w:rStyle w:val="TagStyle"/>
          <w:rtl/>
        </w:rPr>
        <w:t xml:space="preserve"> </w:t>
      </w:r>
      <w:r>
        <w:rPr>
          <w:rtl/>
        </w:rPr>
        <w:t>סגן שר האוצר יצחק כהן:</w:t>
      </w:r>
      <w:r w:rsidRPr="00B818EC">
        <w:rPr>
          <w:rStyle w:val="TagStyle"/>
          <w:rtl/>
        </w:rPr>
        <w:t xml:space="preserve"> </w:t>
      </w:r>
      <w:r w:rsidRPr="00695F5D">
        <w:rPr>
          <w:rStyle w:val="TagStyle"/>
          <w:rtl/>
        </w:rPr>
        <w:t>&lt;&lt; דובר_המשך &gt;&gt;</w:t>
      </w:r>
      <w:r>
        <w:rPr>
          <w:rtl/>
        </w:rPr>
        <w:t xml:space="preserve">   </w:t>
      </w:r>
      <w:bookmarkEnd w:id="2183"/>
    </w:p>
    <w:p w:rsidR="000743FC" w:rsidRDefault="000743FC" w:rsidP="00F91BB0">
      <w:pPr>
        <w:rPr>
          <w:rtl/>
          <w:lang w:eastAsia="he-IL"/>
        </w:rPr>
      </w:pPr>
    </w:p>
    <w:p w:rsidR="000743FC" w:rsidRDefault="000743FC" w:rsidP="00D8345B">
      <w:pPr>
        <w:rPr>
          <w:rtl/>
          <w:lang w:eastAsia="he-IL"/>
        </w:rPr>
      </w:pPr>
      <w:bookmarkStart w:id="2184" w:name="_ETM_Q7_650000"/>
      <w:bookmarkEnd w:id="2184"/>
      <w:r>
        <w:rPr>
          <w:rFonts w:hint="cs"/>
          <w:rtl/>
          <w:lang w:eastAsia="he-IL"/>
        </w:rPr>
        <w:t xml:space="preserve">לא אתם. סוכני האנרכיה. </w:t>
      </w:r>
    </w:p>
    <w:p w:rsidR="000743FC" w:rsidRDefault="000743FC" w:rsidP="00D8345B">
      <w:pPr>
        <w:rPr>
          <w:rtl/>
          <w:lang w:eastAsia="he-IL"/>
        </w:rPr>
      </w:pPr>
    </w:p>
    <w:p w:rsidR="000743FC" w:rsidRDefault="000743FC" w:rsidP="00D8345B">
      <w:pPr>
        <w:pStyle w:val="af5"/>
        <w:rPr>
          <w:rtl/>
        </w:rPr>
      </w:pPr>
      <w:bookmarkStart w:id="2185" w:name="ET_interruption_5084_35"/>
      <w:r w:rsidRPr="00695F5D">
        <w:rPr>
          <w:rStyle w:val="TagStyle"/>
          <w:rtl/>
        </w:rPr>
        <w:t xml:space="preserve"> &lt;&lt; קריאה &gt;&gt;</w:t>
      </w:r>
      <w:r w:rsidRPr="00B818EC">
        <w:rPr>
          <w:rStyle w:val="TagStyle"/>
          <w:rtl/>
        </w:rPr>
        <w:t xml:space="preserve"> </w:t>
      </w:r>
      <w:r>
        <w:rPr>
          <w:rtl/>
        </w:rPr>
        <w:t>מיקי לוי (יש עתיד-תל"ם):</w:t>
      </w:r>
      <w:r w:rsidRPr="00B818EC">
        <w:rPr>
          <w:rStyle w:val="TagStyle"/>
          <w:rtl/>
        </w:rPr>
        <w:t xml:space="preserve"> </w:t>
      </w:r>
      <w:r w:rsidRPr="00695F5D">
        <w:rPr>
          <w:rStyle w:val="TagStyle"/>
          <w:rtl/>
        </w:rPr>
        <w:t>&lt;&lt; קריאה &gt;&gt;</w:t>
      </w:r>
      <w:r>
        <w:rPr>
          <w:rtl/>
        </w:rPr>
        <w:t xml:space="preserve">   </w:t>
      </w:r>
      <w:bookmarkEnd w:id="2185"/>
    </w:p>
    <w:p w:rsidR="000743FC" w:rsidRDefault="000743FC" w:rsidP="00F91BB0">
      <w:pPr>
        <w:rPr>
          <w:rtl/>
          <w:lang w:eastAsia="he-IL"/>
        </w:rPr>
      </w:pPr>
    </w:p>
    <w:p w:rsidR="000743FC" w:rsidRDefault="000743FC" w:rsidP="00D8345B">
      <w:pPr>
        <w:rPr>
          <w:rtl/>
          <w:lang w:eastAsia="he-IL"/>
        </w:rPr>
      </w:pPr>
      <w:r>
        <w:rPr>
          <w:rFonts w:hint="cs"/>
          <w:rtl/>
          <w:lang w:eastAsia="he-IL"/>
        </w:rPr>
        <w:t>אנחנו?</w:t>
      </w:r>
    </w:p>
    <w:p w:rsidR="000743FC" w:rsidRDefault="000743FC" w:rsidP="00D8345B">
      <w:pPr>
        <w:rPr>
          <w:rtl/>
          <w:lang w:eastAsia="he-IL"/>
        </w:rPr>
      </w:pPr>
    </w:p>
    <w:p w:rsidR="000743FC" w:rsidRDefault="000743FC" w:rsidP="00D8345B">
      <w:pPr>
        <w:pStyle w:val="-"/>
        <w:rPr>
          <w:rtl/>
        </w:rPr>
      </w:pPr>
      <w:bookmarkStart w:id="2186" w:name="ET_speakercontinue_5528_36"/>
      <w:r w:rsidRPr="00695F5D">
        <w:rPr>
          <w:rStyle w:val="TagStyle"/>
          <w:rtl/>
        </w:rPr>
        <w:t xml:space="preserve"> &lt;&lt; דובר_המשך &gt;&gt;</w:t>
      </w:r>
      <w:r w:rsidRPr="004372BB">
        <w:rPr>
          <w:rStyle w:val="TagStyle"/>
          <w:rtl/>
        </w:rPr>
        <w:t xml:space="preserve"> </w:t>
      </w:r>
      <w:r>
        <w:rPr>
          <w:rtl/>
        </w:rPr>
        <w:t>סגן שר האוצר יצחק כהן:</w:t>
      </w:r>
      <w:r w:rsidRPr="004372BB">
        <w:rPr>
          <w:rStyle w:val="TagStyle"/>
          <w:rtl/>
        </w:rPr>
        <w:t xml:space="preserve"> </w:t>
      </w:r>
      <w:r w:rsidRPr="00695F5D">
        <w:rPr>
          <w:rStyle w:val="TagStyle"/>
          <w:rtl/>
        </w:rPr>
        <w:t>&lt;&lt; דובר_המשך &gt;&gt;</w:t>
      </w:r>
      <w:r>
        <w:rPr>
          <w:rtl/>
        </w:rPr>
        <w:t xml:space="preserve">   </w:t>
      </w:r>
      <w:bookmarkEnd w:id="2186"/>
    </w:p>
    <w:p w:rsidR="000743FC" w:rsidRDefault="000743FC" w:rsidP="00F91BB0">
      <w:pPr>
        <w:rPr>
          <w:rtl/>
          <w:lang w:eastAsia="he-IL"/>
        </w:rPr>
      </w:pPr>
    </w:p>
    <w:p w:rsidR="000743FC" w:rsidRDefault="000743FC" w:rsidP="00D8345B">
      <w:pPr>
        <w:rPr>
          <w:rtl/>
          <w:lang w:eastAsia="he-IL"/>
        </w:rPr>
      </w:pPr>
      <w:bookmarkStart w:id="2187" w:name="_ETM_Q7_653000"/>
      <w:bookmarkEnd w:id="2187"/>
      <w:r>
        <w:rPr>
          <w:rFonts w:hint="cs"/>
          <w:rtl/>
          <w:lang w:eastAsia="he-IL"/>
        </w:rPr>
        <w:t>יש בבית הזה סוכני אנרכיה.</w:t>
      </w:r>
    </w:p>
    <w:p w:rsidR="000743FC" w:rsidRDefault="000743FC" w:rsidP="00D8345B">
      <w:pPr>
        <w:rPr>
          <w:rtl/>
          <w:lang w:eastAsia="he-IL"/>
        </w:rPr>
      </w:pPr>
    </w:p>
    <w:p w:rsidR="000743FC" w:rsidRDefault="000743FC" w:rsidP="00D8345B">
      <w:pPr>
        <w:pStyle w:val="af5"/>
        <w:rPr>
          <w:rtl/>
        </w:rPr>
      </w:pPr>
      <w:bookmarkStart w:id="2188" w:name="ET_interruption_קריאות_38"/>
      <w:r w:rsidRPr="00695F5D">
        <w:rPr>
          <w:rStyle w:val="TagStyle"/>
          <w:rtl/>
        </w:rPr>
        <w:t xml:space="preserve"> &lt;&lt; קריאה &gt;&gt;</w:t>
      </w:r>
      <w:r w:rsidRPr="00C11677">
        <w:rPr>
          <w:rStyle w:val="TagStyle"/>
          <w:rtl/>
        </w:rPr>
        <w:t xml:space="preserve"> </w:t>
      </w:r>
      <w:r>
        <w:rPr>
          <w:rtl/>
        </w:rPr>
        <w:t>קריאות:</w:t>
      </w:r>
      <w:r w:rsidRPr="00C11677">
        <w:rPr>
          <w:rStyle w:val="TagStyle"/>
          <w:rtl/>
        </w:rPr>
        <w:t xml:space="preserve"> </w:t>
      </w:r>
      <w:r w:rsidRPr="00695F5D">
        <w:rPr>
          <w:rStyle w:val="TagStyle"/>
          <w:rtl/>
        </w:rPr>
        <w:t>&lt;&lt; קריאה &gt;&gt;</w:t>
      </w:r>
      <w:r>
        <w:rPr>
          <w:rtl/>
        </w:rPr>
        <w:t xml:space="preserve">   </w:t>
      </w:r>
      <w:bookmarkEnd w:id="2188"/>
    </w:p>
    <w:p w:rsidR="000743FC" w:rsidRDefault="000743FC" w:rsidP="00F91BB0">
      <w:pPr>
        <w:rPr>
          <w:rtl/>
          <w:lang w:eastAsia="he-IL"/>
        </w:rPr>
      </w:pPr>
    </w:p>
    <w:p w:rsidR="000743FC" w:rsidRPr="00C11677"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2189" w:name="ET_interruption_5084_37"/>
      <w:r w:rsidRPr="00695F5D">
        <w:rPr>
          <w:rStyle w:val="TagStyle"/>
          <w:rtl/>
        </w:rPr>
        <w:t xml:space="preserve"> &lt;&lt; קריאה &gt;&gt;</w:t>
      </w:r>
      <w:r w:rsidRPr="00C11677">
        <w:rPr>
          <w:rStyle w:val="TagStyle"/>
          <w:rtl/>
        </w:rPr>
        <w:t xml:space="preserve"> </w:t>
      </w:r>
      <w:r>
        <w:rPr>
          <w:rtl/>
        </w:rPr>
        <w:t>מיקי לוי (יש עתיד-תל"ם):</w:t>
      </w:r>
      <w:r w:rsidRPr="00C11677">
        <w:rPr>
          <w:rStyle w:val="TagStyle"/>
          <w:rtl/>
        </w:rPr>
        <w:t xml:space="preserve"> </w:t>
      </w:r>
      <w:r w:rsidRPr="00695F5D">
        <w:rPr>
          <w:rStyle w:val="TagStyle"/>
          <w:rtl/>
        </w:rPr>
        <w:t>&lt;&lt; קריאה &gt;&gt;</w:t>
      </w:r>
      <w:r>
        <w:rPr>
          <w:rtl/>
        </w:rPr>
        <w:t xml:space="preserve">   </w:t>
      </w:r>
      <w:bookmarkEnd w:id="218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אתם לא מסוגלים להסכים על כלום, על כלום. </w:t>
      </w:r>
    </w:p>
    <w:p w:rsidR="000743FC" w:rsidRDefault="000743FC" w:rsidP="00D8345B">
      <w:pPr>
        <w:rPr>
          <w:rtl/>
          <w:lang w:eastAsia="he-IL"/>
        </w:rPr>
      </w:pPr>
      <w:bookmarkStart w:id="2190" w:name="_ETM_Q7_662000"/>
      <w:bookmarkEnd w:id="2190"/>
    </w:p>
    <w:p w:rsidR="000743FC" w:rsidRDefault="000743FC" w:rsidP="00D8345B">
      <w:pPr>
        <w:pStyle w:val="af5"/>
        <w:rPr>
          <w:rtl/>
        </w:rPr>
      </w:pPr>
      <w:bookmarkStart w:id="2191" w:name="ET_interruption_קריאות_39"/>
      <w:r w:rsidRPr="00695F5D">
        <w:rPr>
          <w:rStyle w:val="TagStyle"/>
          <w:rtl/>
        </w:rPr>
        <w:t xml:space="preserve"> &lt;&lt; קריאה &gt;&gt;</w:t>
      </w:r>
      <w:r w:rsidRPr="00C11677">
        <w:rPr>
          <w:rStyle w:val="TagStyle"/>
          <w:rtl/>
        </w:rPr>
        <w:t xml:space="preserve"> </w:t>
      </w:r>
      <w:r>
        <w:rPr>
          <w:rtl/>
        </w:rPr>
        <w:t>קריאות:</w:t>
      </w:r>
      <w:r w:rsidRPr="00C11677">
        <w:rPr>
          <w:rStyle w:val="TagStyle"/>
          <w:rtl/>
        </w:rPr>
        <w:t xml:space="preserve"> </w:t>
      </w:r>
      <w:r w:rsidRPr="00695F5D">
        <w:rPr>
          <w:rStyle w:val="TagStyle"/>
          <w:rtl/>
        </w:rPr>
        <w:t>&lt;&lt; קריאה &gt;&gt;</w:t>
      </w:r>
      <w:r>
        <w:rPr>
          <w:rtl/>
        </w:rPr>
        <w:t xml:space="preserve">   </w:t>
      </w:r>
      <w:bookmarkEnd w:id="2191"/>
    </w:p>
    <w:p w:rsidR="000743FC" w:rsidRDefault="000743FC" w:rsidP="00F91BB0">
      <w:pPr>
        <w:rPr>
          <w:rtl/>
          <w:lang w:eastAsia="he-IL"/>
        </w:rPr>
      </w:pPr>
    </w:p>
    <w:p w:rsidR="000743FC" w:rsidRDefault="00DA39C2" w:rsidP="00D8345B">
      <w:pPr>
        <w:rPr>
          <w:rtl/>
          <w:lang w:eastAsia="he-IL"/>
        </w:rPr>
      </w:pPr>
      <w:bookmarkStart w:id="2192" w:name="_ETM_Q7_660000"/>
      <w:bookmarkEnd w:id="2192"/>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2193" w:name="ET_interruption_קר_אה_40"/>
      <w:r w:rsidRPr="00695F5D">
        <w:rPr>
          <w:rStyle w:val="TagStyle"/>
          <w:rtl/>
        </w:rPr>
        <w:t xml:space="preserve"> &lt;&lt; קריאה &gt;&gt;</w:t>
      </w:r>
      <w:r w:rsidRPr="00C11677">
        <w:rPr>
          <w:rStyle w:val="TagStyle"/>
          <w:rtl/>
        </w:rPr>
        <w:t xml:space="preserve"> </w:t>
      </w:r>
      <w:r>
        <w:rPr>
          <w:rtl/>
        </w:rPr>
        <w:t>קריאה:</w:t>
      </w:r>
      <w:r w:rsidRPr="00C11677">
        <w:rPr>
          <w:rStyle w:val="TagStyle"/>
          <w:rtl/>
        </w:rPr>
        <w:t xml:space="preserve"> </w:t>
      </w:r>
      <w:r w:rsidRPr="00695F5D">
        <w:rPr>
          <w:rStyle w:val="TagStyle"/>
          <w:rtl/>
        </w:rPr>
        <w:t>&lt;&lt; קריאה &gt;&gt;</w:t>
      </w:r>
      <w:r>
        <w:rPr>
          <w:rtl/>
        </w:rPr>
        <w:t xml:space="preserve">   </w:t>
      </w:r>
      <w:bookmarkEnd w:id="2193"/>
    </w:p>
    <w:p w:rsidR="000743FC" w:rsidRDefault="000743FC" w:rsidP="00F91BB0">
      <w:pPr>
        <w:rPr>
          <w:rtl/>
          <w:lang w:eastAsia="he-IL"/>
        </w:rPr>
      </w:pPr>
    </w:p>
    <w:p w:rsidR="000743FC" w:rsidRDefault="000743FC" w:rsidP="00D8345B">
      <w:pPr>
        <w:rPr>
          <w:rtl/>
          <w:lang w:eastAsia="he-IL"/>
        </w:rPr>
      </w:pPr>
      <w:bookmarkStart w:id="2194" w:name="_ETM_Q7_658000"/>
      <w:bookmarkEnd w:id="2194"/>
      <w:r>
        <w:rPr>
          <w:rFonts w:hint="cs"/>
          <w:rtl/>
          <w:lang w:eastAsia="he-IL"/>
        </w:rPr>
        <w:t xml:space="preserve">תביאו </w:t>
      </w:r>
      <w:bookmarkStart w:id="2195" w:name="_ETM_Q7_656000"/>
      <w:bookmarkEnd w:id="2195"/>
      <w:r>
        <w:rPr>
          <w:rFonts w:hint="cs"/>
          <w:rtl/>
          <w:lang w:eastAsia="he-IL"/>
        </w:rPr>
        <w:t xml:space="preserve">תקציב, נאשר. </w:t>
      </w:r>
    </w:p>
    <w:p w:rsidR="000743FC" w:rsidRDefault="000743FC" w:rsidP="00D8345B">
      <w:pPr>
        <w:rPr>
          <w:rtl/>
          <w:lang w:eastAsia="he-IL"/>
        </w:rPr>
      </w:pPr>
    </w:p>
    <w:p w:rsidR="000743FC" w:rsidRDefault="000743FC" w:rsidP="00D8345B">
      <w:pPr>
        <w:pStyle w:val="-"/>
        <w:rPr>
          <w:rtl/>
        </w:rPr>
      </w:pPr>
      <w:bookmarkStart w:id="2196" w:name="ET_speakercontinue_5528_41"/>
      <w:r w:rsidRPr="00695F5D">
        <w:rPr>
          <w:rStyle w:val="TagStyle"/>
          <w:rtl/>
        </w:rPr>
        <w:t xml:space="preserve"> &lt;&lt; דובר_המשך &gt;&gt;</w:t>
      </w:r>
      <w:r w:rsidRPr="00C11677">
        <w:rPr>
          <w:rStyle w:val="TagStyle"/>
          <w:rtl/>
        </w:rPr>
        <w:t xml:space="preserve"> </w:t>
      </w:r>
      <w:r>
        <w:rPr>
          <w:rtl/>
        </w:rPr>
        <w:t>סגן שר האוצר יצחק כהן:</w:t>
      </w:r>
      <w:r w:rsidRPr="00C11677">
        <w:rPr>
          <w:rStyle w:val="TagStyle"/>
          <w:rtl/>
        </w:rPr>
        <w:t xml:space="preserve"> </w:t>
      </w:r>
      <w:r w:rsidRPr="00695F5D">
        <w:rPr>
          <w:rStyle w:val="TagStyle"/>
          <w:rtl/>
        </w:rPr>
        <w:t>&lt;&lt; דובר_המשך &gt;&gt;</w:t>
      </w:r>
      <w:r>
        <w:rPr>
          <w:rtl/>
        </w:rPr>
        <w:t xml:space="preserve">   </w:t>
      </w:r>
      <w:bookmarkEnd w:id="219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מי שמרגיש שהוא סוכן אנרכיה, שירים יד. </w:t>
      </w:r>
    </w:p>
    <w:p w:rsidR="000743FC" w:rsidRDefault="000743FC" w:rsidP="00D8345B">
      <w:pPr>
        <w:rPr>
          <w:rtl/>
          <w:lang w:eastAsia="he-IL"/>
        </w:rPr>
      </w:pPr>
    </w:p>
    <w:p w:rsidR="000743FC" w:rsidRDefault="000743FC" w:rsidP="00D8345B">
      <w:pPr>
        <w:pStyle w:val="af5"/>
        <w:rPr>
          <w:rtl/>
        </w:rPr>
      </w:pPr>
      <w:bookmarkStart w:id="2197" w:name="ET_interruption_5084_42"/>
      <w:r w:rsidRPr="00695F5D">
        <w:rPr>
          <w:rStyle w:val="TagStyle"/>
          <w:rtl/>
        </w:rPr>
        <w:t xml:space="preserve"> &lt;&lt; קריאה &gt;&gt;</w:t>
      </w:r>
      <w:r w:rsidRPr="00C11677">
        <w:rPr>
          <w:rStyle w:val="TagStyle"/>
          <w:rtl/>
        </w:rPr>
        <w:t xml:space="preserve"> </w:t>
      </w:r>
      <w:r>
        <w:rPr>
          <w:rtl/>
        </w:rPr>
        <w:t>מיקי לוי (יש עתיד-תל"ם):</w:t>
      </w:r>
      <w:r w:rsidRPr="00C11677">
        <w:rPr>
          <w:rStyle w:val="TagStyle"/>
          <w:rtl/>
        </w:rPr>
        <w:t xml:space="preserve"> </w:t>
      </w:r>
      <w:r w:rsidRPr="00695F5D">
        <w:rPr>
          <w:rStyle w:val="TagStyle"/>
          <w:rtl/>
        </w:rPr>
        <w:t>&lt;&lt; קריאה &gt;&gt;</w:t>
      </w:r>
      <w:r>
        <w:rPr>
          <w:rtl/>
        </w:rPr>
        <w:t xml:space="preserve">   </w:t>
      </w:r>
      <w:bookmarkEnd w:id="2197"/>
    </w:p>
    <w:p w:rsidR="000743FC" w:rsidRDefault="000743FC" w:rsidP="00F91BB0">
      <w:pPr>
        <w:rPr>
          <w:rtl/>
          <w:lang w:eastAsia="he-IL"/>
        </w:rPr>
      </w:pPr>
    </w:p>
    <w:p w:rsidR="000743FC" w:rsidRDefault="000743FC" w:rsidP="00D8345B">
      <w:pPr>
        <w:rPr>
          <w:rtl/>
          <w:lang w:eastAsia="he-IL"/>
        </w:rPr>
      </w:pPr>
      <w:r>
        <w:rPr>
          <w:rFonts w:hint="cs"/>
          <w:rtl/>
          <w:lang w:eastAsia="he-IL"/>
        </w:rPr>
        <w:t>עד עכשיו, כל מה שהבאתם</w:t>
      </w:r>
      <w:bookmarkStart w:id="2198" w:name="_ETM_Q7_587000"/>
      <w:bookmarkStart w:id="2199" w:name="_ETM_Q7_588000"/>
      <w:bookmarkEnd w:id="2198"/>
      <w:bookmarkEnd w:id="2199"/>
      <w:r>
        <w:rPr>
          <w:rFonts w:hint="cs"/>
          <w:rtl/>
          <w:lang w:eastAsia="he-IL"/>
        </w:rPr>
        <w:t xml:space="preserve">, כל מה שהבאתם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200" w:name="ET_speakercontinue_5528_43"/>
      <w:r w:rsidRPr="00695F5D">
        <w:rPr>
          <w:rStyle w:val="TagStyle"/>
          <w:rtl/>
        </w:rPr>
        <w:t xml:space="preserve"> &lt;&lt; דובר_המשך &gt;&gt;</w:t>
      </w:r>
      <w:r w:rsidRPr="00C11677">
        <w:rPr>
          <w:rStyle w:val="TagStyle"/>
          <w:rtl/>
        </w:rPr>
        <w:t xml:space="preserve"> </w:t>
      </w:r>
      <w:r>
        <w:rPr>
          <w:rtl/>
        </w:rPr>
        <w:t>סגן שר האוצר יצחק כהן:</w:t>
      </w:r>
      <w:r w:rsidRPr="00C11677">
        <w:rPr>
          <w:rStyle w:val="TagStyle"/>
          <w:rtl/>
        </w:rPr>
        <w:t xml:space="preserve"> </w:t>
      </w:r>
      <w:r w:rsidRPr="00695F5D">
        <w:rPr>
          <w:rStyle w:val="TagStyle"/>
          <w:rtl/>
        </w:rPr>
        <w:t>&lt;&lt; דובר_המשך &gt;&gt;</w:t>
      </w:r>
      <w:r>
        <w:rPr>
          <w:rtl/>
        </w:rPr>
        <w:t xml:space="preserve">   </w:t>
      </w:r>
      <w:bookmarkEnd w:id="220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גוררים את המדינה שלנו לעוד מערכת בחירות ועוד מערכת </w:t>
      </w:r>
      <w:bookmarkStart w:id="2201" w:name="_ETM_Q7_670000"/>
      <w:bookmarkEnd w:id="2201"/>
      <w:r>
        <w:rPr>
          <w:rFonts w:hint="cs"/>
          <w:rtl/>
          <w:lang w:eastAsia="he-IL"/>
        </w:rPr>
        <w:t>בחירות ועוד אחת.</w:t>
      </w:r>
    </w:p>
    <w:p w:rsidR="000743FC" w:rsidRDefault="000743FC" w:rsidP="00D8345B">
      <w:pPr>
        <w:rPr>
          <w:rtl/>
          <w:lang w:eastAsia="he-IL"/>
        </w:rPr>
      </w:pPr>
    </w:p>
    <w:p w:rsidR="000743FC" w:rsidRDefault="000743FC" w:rsidP="00D8345B">
      <w:pPr>
        <w:pStyle w:val="af5"/>
        <w:rPr>
          <w:rtl/>
        </w:rPr>
      </w:pPr>
      <w:bookmarkStart w:id="2202" w:name="ET_interruption_5110_44"/>
      <w:r w:rsidRPr="00695F5D">
        <w:rPr>
          <w:rStyle w:val="TagStyle"/>
          <w:rtl/>
        </w:rPr>
        <w:t xml:space="preserve"> &lt;&lt; קריאה &gt;&gt;</w:t>
      </w:r>
      <w:r w:rsidRPr="00437B79">
        <w:rPr>
          <w:rStyle w:val="TagStyle"/>
          <w:rtl/>
        </w:rPr>
        <w:t xml:space="preserve"> </w:t>
      </w:r>
      <w:r>
        <w:rPr>
          <w:rtl/>
        </w:rPr>
        <w:t>עפר שלח (יש עתיד-תל"ם):</w:t>
      </w:r>
      <w:r w:rsidRPr="00437B79">
        <w:rPr>
          <w:rStyle w:val="TagStyle"/>
          <w:rtl/>
        </w:rPr>
        <w:t xml:space="preserve"> </w:t>
      </w:r>
      <w:r w:rsidRPr="00695F5D">
        <w:rPr>
          <w:rStyle w:val="TagStyle"/>
          <w:rtl/>
        </w:rPr>
        <w:t>&lt;&lt; קריאה &gt;&gt;</w:t>
      </w:r>
      <w:r>
        <w:rPr>
          <w:rtl/>
        </w:rPr>
        <w:t xml:space="preserve">   </w:t>
      </w:r>
      <w:bookmarkEnd w:id="2202"/>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ראש ממשלה </w:t>
      </w: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203" w:name="ET_speakercontinue_5528_45"/>
      <w:r w:rsidRPr="00695F5D">
        <w:rPr>
          <w:rStyle w:val="TagStyle"/>
          <w:rtl/>
        </w:rPr>
        <w:t xml:space="preserve"> &lt;&lt; דובר_המשך &gt;&gt;</w:t>
      </w:r>
      <w:r w:rsidRPr="00437B79">
        <w:rPr>
          <w:rStyle w:val="TagStyle"/>
          <w:rtl/>
        </w:rPr>
        <w:t xml:space="preserve"> </w:t>
      </w:r>
      <w:r>
        <w:rPr>
          <w:rtl/>
        </w:rPr>
        <w:t>סגן שר האוצר יצחק כהן:</w:t>
      </w:r>
      <w:r w:rsidRPr="00437B79">
        <w:rPr>
          <w:rStyle w:val="TagStyle"/>
          <w:rtl/>
        </w:rPr>
        <w:t xml:space="preserve"> </w:t>
      </w:r>
      <w:r w:rsidRPr="00695F5D">
        <w:rPr>
          <w:rStyle w:val="TagStyle"/>
          <w:rtl/>
        </w:rPr>
        <w:t>&lt;&lt; דובר_המשך &gt;&gt;</w:t>
      </w:r>
      <w:r>
        <w:rPr>
          <w:rtl/>
        </w:rPr>
        <w:t xml:space="preserve">   </w:t>
      </w:r>
      <w:bookmarkEnd w:id="2203"/>
    </w:p>
    <w:p w:rsidR="000743FC" w:rsidRDefault="000743FC" w:rsidP="00F91BB0">
      <w:pPr>
        <w:rPr>
          <w:rtl/>
          <w:lang w:eastAsia="he-IL"/>
        </w:rPr>
      </w:pPr>
    </w:p>
    <w:p w:rsidR="000743FC" w:rsidRDefault="000743FC" w:rsidP="00D8345B">
      <w:pPr>
        <w:rPr>
          <w:rtl/>
          <w:lang w:eastAsia="he-IL"/>
        </w:rPr>
      </w:pPr>
      <w:bookmarkStart w:id="2204" w:name="_ETM_Q7_673000"/>
      <w:bookmarkStart w:id="2205" w:name="_ETM_Q7_674000"/>
      <w:bookmarkEnd w:id="2204"/>
      <w:bookmarkEnd w:id="2205"/>
      <w:r>
        <w:rPr>
          <w:rFonts w:hint="cs"/>
          <w:rtl/>
          <w:lang w:eastAsia="he-IL"/>
        </w:rPr>
        <w:t xml:space="preserve">אזרחי ישראל נמצאים תחת מתקפה קשה מאוד </w:t>
      </w:r>
      <w:r w:rsidR="00DA39C2">
        <w:rPr>
          <w:rFonts w:hint="cs"/>
          <w:rtl/>
          <w:lang w:eastAsia="he-IL"/>
        </w:rPr>
        <w:t>– – –</w:t>
      </w:r>
    </w:p>
    <w:p w:rsidR="000743FC" w:rsidRDefault="000743FC" w:rsidP="00D8345B">
      <w:pPr>
        <w:rPr>
          <w:rtl/>
          <w:lang w:eastAsia="he-IL"/>
        </w:rPr>
      </w:pPr>
      <w:bookmarkStart w:id="2206" w:name="_ETM_Q7_677000"/>
      <w:bookmarkEnd w:id="2206"/>
    </w:p>
    <w:p w:rsidR="000743FC" w:rsidRDefault="000743FC" w:rsidP="00D8345B">
      <w:pPr>
        <w:pStyle w:val="af5"/>
        <w:rPr>
          <w:rtl/>
        </w:rPr>
      </w:pPr>
      <w:bookmarkStart w:id="2207" w:name="ET_interruption_5084_46"/>
      <w:r w:rsidRPr="00695F5D">
        <w:rPr>
          <w:rStyle w:val="TagStyle"/>
          <w:rtl/>
        </w:rPr>
        <w:t xml:space="preserve"> &lt;&lt; קריאה &gt;&gt;</w:t>
      </w:r>
      <w:r w:rsidRPr="00437B79">
        <w:rPr>
          <w:rStyle w:val="TagStyle"/>
          <w:rtl/>
        </w:rPr>
        <w:t xml:space="preserve"> </w:t>
      </w:r>
      <w:r>
        <w:rPr>
          <w:rtl/>
        </w:rPr>
        <w:t>מיקי לוי (יש עתיד-תל"ם):</w:t>
      </w:r>
      <w:r w:rsidRPr="00437B79">
        <w:rPr>
          <w:rStyle w:val="TagStyle"/>
          <w:rtl/>
        </w:rPr>
        <w:t xml:space="preserve"> </w:t>
      </w:r>
      <w:r w:rsidRPr="00695F5D">
        <w:rPr>
          <w:rStyle w:val="TagStyle"/>
          <w:rtl/>
        </w:rPr>
        <w:t>&lt;&lt; קריאה &gt;&gt;</w:t>
      </w:r>
      <w:r>
        <w:rPr>
          <w:rtl/>
        </w:rPr>
        <w:t xml:space="preserve">   </w:t>
      </w:r>
      <w:bookmarkEnd w:id="2207"/>
    </w:p>
    <w:p w:rsidR="000743FC" w:rsidRDefault="000743FC" w:rsidP="00F91BB0">
      <w:pPr>
        <w:rPr>
          <w:rtl/>
          <w:lang w:eastAsia="he-IL"/>
        </w:rPr>
      </w:pPr>
    </w:p>
    <w:p w:rsidR="000743FC" w:rsidRDefault="00DA39C2" w:rsidP="00D8345B">
      <w:pPr>
        <w:rPr>
          <w:rtl/>
          <w:lang w:eastAsia="he-IL"/>
        </w:rPr>
      </w:pPr>
      <w:bookmarkStart w:id="2208" w:name="_ETM_Q7_679000"/>
      <w:bookmarkEnd w:id="2208"/>
      <w:r>
        <w:rPr>
          <w:rFonts w:hint="cs"/>
          <w:rtl/>
          <w:lang w:eastAsia="he-IL"/>
        </w:rPr>
        <w:t>– – –</w:t>
      </w:r>
      <w:r w:rsidR="000743FC">
        <w:rPr>
          <w:rFonts w:hint="cs"/>
          <w:rtl/>
          <w:lang w:eastAsia="he-IL"/>
        </w:rPr>
        <w:t xml:space="preserve"> לא ימנע בחירות, </w:t>
      </w:r>
      <w:bookmarkStart w:id="2209" w:name="_ETM_Q7_680000"/>
      <w:bookmarkEnd w:id="2209"/>
      <w:r w:rsidR="000743FC">
        <w:rPr>
          <w:rFonts w:hint="cs"/>
          <w:rtl/>
          <w:lang w:eastAsia="he-IL"/>
        </w:rPr>
        <w:t xml:space="preserve">אני אזכיר לך </w:t>
      </w: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210" w:name="ET_speakercontinue_5528_47"/>
      <w:r w:rsidRPr="00695F5D">
        <w:rPr>
          <w:rStyle w:val="TagStyle"/>
          <w:rtl/>
        </w:rPr>
        <w:t xml:space="preserve"> &lt;&lt; דובר_המשך &gt;&gt;</w:t>
      </w:r>
      <w:r w:rsidRPr="00437B79">
        <w:rPr>
          <w:rStyle w:val="TagStyle"/>
          <w:rtl/>
        </w:rPr>
        <w:t xml:space="preserve"> </w:t>
      </w:r>
      <w:r>
        <w:rPr>
          <w:rtl/>
        </w:rPr>
        <w:t>סגן שר האוצר יצחק כהן:</w:t>
      </w:r>
      <w:r w:rsidRPr="00437B79">
        <w:rPr>
          <w:rStyle w:val="TagStyle"/>
          <w:rtl/>
        </w:rPr>
        <w:t xml:space="preserve"> </w:t>
      </w:r>
      <w:r w:rsidRPr="00695F5D">
        <w:rPr>
          <w:rStyle w:val="TagStyle"/>
          <w:rtl/>
        </w:rPr>
        <w:t>&lt;&lt; דובר_המשך &gt;&gt;</w:t>
      </w:r>
      <w:r>
        <w:rPr>
          <w:rtl/>
        </w:rPr>
        <w:t xml:space="preserve">   </w:t>
      </w:r>
      <w:bookmarkEnd w:id="2210"/>
    </w:p>
    <w:p w:rsidR="000743FC" w:rsidRDefault="000743FC" w:rsidP="00F91BB0">
      <w:pPr>
        <w:rPr>
          <w:rtl/>
          <w:lang w:eastAsia="he-IL"/>
        </w:rPr>
      </w:pPr>
    </w:p>
    <w:p w:rsidR="000743FC" w:rsidRDefault="000743FC" w:rsidP="00D8345B">
      <w:pPr>
        <w:rPr>
          <w:rtl/>
          <w:lang w:eastAsia="he-IL"/>
        </w:rPr>
      </w:pPr>
      <w:bookmarkStart w:id="2211" w:name="_ETM_Q7_681000"/>
      <w:bookmarkEnd w:id="2211"/>
      <w:r>
        <w:rPr>
          <w:rFonts w:hint="cs"/>
          <w:rtl/>
          <w:lang w:eastAsia="he-IL"/>
        </w:rPr>
        <w:t xml:space="preserve">מיקי. מיקי, תן לי לדבר. אתה יודע שאני מעריך אותך. </w:t>
      </w:r>
      <w:bookmarkStart w:id="2212" w:name="_ETM_Q7_684000"/>
      <w:bookmarkEnd w:id="2212"/>
      <w:r>
        <w:rPr>
          <w:rFonts w:hint="cs"/>
          <w:rtl/>
          <w:lang w:eastAsia="he-IL"/>
        </w:rPr>
        <w:t xml:space="preserve">תושבי המדינה נאנקים תחת המתקפה של נגיף הקורונה, ולא מעניין אותם השיח בתוך הבית הזה. הם רוצים דבר אחד </w:t>
      </w:r>
      <w:r>
        <w:rPr>
          <w:rtl/>
          <w:lang w:eastAsia="he-IL"/>
        </w:rPr>
        <w:t>–</w:t>
      </w:r>
      <w:r>
        <w:rPr>
          <w:rFonts w:hint="cs"/>
          <w:rtl/>
          <w:lang w:eastAsia="he-IL"/>
        </w:rPr>
        <w:t xml:space="preserve"> </w:t>
      </w:r>
      <w:bookmarkStart w:id="2213" w:name="_ETM_Q7_698000"/>
      <w:bookmarkEnd w:id="2213"/>
      <w:r>
        <w:rPr>
          <w:rFonts w:hint="cs"/>
          <w:rtl/>
          <w:lang w:eastAsia="he-IL"/>
        </w:rPr>
        <w:t xml:space="preserve">שתהיה משילות, משילות רציפה, ושיביאו פתרונות. הם לא יכולים להיטלטל </w:t>
      </w:r>
      <w:bookmarkStart w:id="2214" w:name="_ETM_Q7_705000"/>
      <w:bookmarkEnd w:id="2214"/>
      <w:r>
        <w:rPr>
          <w:rFonts w:hint="cs"/>
          <w:rtl/>
          <w:lang w:eastAsia="he-IL"/>
        </w:rPr>
        <w:t xml:space="preserve">ממערכה למערכה. כפי שאמר הנשיא, הם לא בובת סמרטוטים שגוררים </w:t>
      </w:r>
      <w:bookmarkStart w:id="2215" w:name="_ETM_Q7_711000"/>
      <w:bookmarkEnd w:id="2215"/>
      <w:r>
        <w:rPr>
          <w:rFonts w:hint="cs"/>
          <w:rtl/>
          <w:lang w:eastAsia="he-IL"/>
        </w:rPr>
        <w:t xml:space="preserve">אותה מפעם לפעם. </w:t>
      </w:r>
    </w:p>
    <w:p w:rsidR="000743FC" w:rsidRDefault="000743FC" w:rsidP="00D8345B">
      <w:pPr>
        <w:rPr>
          <w:rtl/>
          <w:lang w:eastAsia="he-IL"/>
        </w:rPr>
      </w:pPr>
      <w:bookmarkStart w:id="2216" w:name="_ETM_Q7_714000"/>
      <w:bookmarkEnd w:id="2216"/>
    </w:p>
    <w:p w:rsidR="000743FC" w:rsidRDefault="000743FC" w:rsidP="00D8345B">
      <w:pPr>
        <w:rPr>
          <w:rtl/>
          <w:lang w:eastAsia="he-IL"/>
        </w:rPr>
      </w:pPr>
      <w:bookmarkStart w:id="2217" w:name="_ETM_Q7_715000"/>
      <w:bookmarkEnd w:id="2217"/>
      <w:r>
        <w:rPr>
          <w:rFonts w:hint="cs"/>
          <w:rtl/>
          <w:lang w:eastAsia="he-IL"/>
        </w:rPr>
        <w:t xml:space="preserve">תודה לך, שמוליק, על היוזמה. אנחנו </w:t>
      </w:r>
      <w:bookmarkStart w:id="2218" w:name="_ETM_Q7_720000"/>
      <w:bookmarkEnd w:id="2218"/>
      <w:r>
        <w:rPr>
          <w:rFonts w:hint="cs"/>
          <w:rtl/>
          <w:lang w:eastAsia="he-IL"/>
        </w:rPr>
        <w:t xml:space="preserve">מצטרפים אליה. לא מצאתי, אדוני היושב-ראש, דברים. חיפשתי </w:t>
      </w:r>
      <w:bookmarkStart w:id="2219" w:name="_ETM_Q7_726000"/>
      <w:bookmarkEnd w:id="2219"/>
      <w:r>
        <w:rPr>
          <w:rFonts w:hint="cs"/>
          <w:rtl/>
          <w:lang w:eastAsia="he-IL"/>
        </w:rPr>
        <w:t xml:space="preserve">במקורות והגעתי לספר שופטים – גם שם הייתה אנרכיה מטורפת – </w:t>
      </w:r>
      <w:bookmarkStart w:id="2220" w:name="_ETM_Q7_736000"/>
      <w:bookmarkEnd w:id="2220"/>
      <w:r>
        <w:rPr>
          <w:rFonts w:hint="cs"/>
          <w:rtl/>
          <w:lang w:eastAsia="he-IL"/>
        </w:rPr>
        <w:t>והגעתי למשל יותם. אני אקריא לכם אותו</w:t>
      </w:r>
      <w:r w:rsidR="009961AA">
        <w:rPr>
          <w:rFonts w:hint="cs"/>
          <w:rtl/>
          <w:lang w:eastAsia="he-IL"/>
        </w:rPr>
        <w:t>,</w:t>
      </w:r>
      <w:r>
        <w:rPr>
          <w:rFonts w:hint="cs"/>
          <w:rtl/>
          <w:lang w:eastAsia="he-IL"/>
        </w:rPr>
        <w:t xml:space="preserve"> ושכל אחד ירגיש </w:t>
      </w:r>
      <w:bookmarkStart w:id="2221" w:name="_ETM_Q7_739000"/>
      <w:bookmarkEnd w:id="2221"/>
      <w:r>
        <w:rPr>
          <w:rFonts w:hint="cs"/>
          <w:rtl/>
          <w:lang w:eastAsia="he-IL"/>
        </w:rPr>
        <w:t xml:space="preserve">מה שהוא רוצה להרגיש. אני לא מתכוון </w:t>
      </w:r>
      <w:r w:rsidR="009961AA">
        <w:rPr>
          <w:rFonts w:hint="cs"/>
          <w:rtl/>
          <w:lang w:eastAsia="he-IL"/>
        </w:rPr>
        <w:t>ל</w:t>
      </w:r>
      <w:r>
        <w:rPr>
          <w:rFonts w:hint="cs"/>
          <w:rtl/>
          <w:lang w:eastAsia="he-IL"/>
        </w:rPr>
        <w:t xml:space="preserve">כל אחד באופן ספציפי אבל שכל אחד ישמע את הדברים ושיגיב איך </w:t>
      </w:r>
      <w:bookmarkStart w:id="2222" w:name="_ETM_Q7_746000"/>
      <w:bookmarkEnd w:id="2222"/>
      <w:r>
        <w:rPr>
          <w:rFonts w:hint="cs"/>
          <w:rtl/>
          <w:lang w:eastAsia="he-IL"/>
        </w:rPr>
        <w:t>שהוא רוצה להגיב.</w:t>
      </w:r>
    </w:p>
    <w:p w:rsidR="000743FC" w:rsidRDefault="000743FC" w:rsidP="00D8345B">
      <w:pPr>
        <w:rPr>
          <w:rtl/>
          <w:lang w:eastAsia="he-IL"/>
        </w:rPr>
      </w:pPr>
      <w:bookmarkStart w:id="2223" w:name="_ETM_Q7_751000"/>
      <w:bookmarkEnd w:id="2223"/>
    </w:p>
    <w:p w:rsidR="000743FC" w:rsidRDefault="000743FC" w:rsidP="00D8345B">
      <w:pPr>
        <w:rPr>
          <w:rtl/>
        </w:rPr>
      </w:pPr>
      <w:bookmarkStart w:id="2224" w:name="_ETM_Q7_752000"/>
      <w:bookmarkEnd w:id="2224"/>
      <w:r>
        <w:rPr>
          <w:rFonts w:hint="cs"/>
          <w:rtl/>
          <w:lang w:eastAsia="he-IL"/>
        </w:rPr>
        <w:t>כך מתחיל המשל בספר שופטים: "ויגידו ליותם וילך ויע</w:t>
      </w:r>
      <w:r>
        <w:rPr>
          <w:rStyle w:val="peruk"/>
          <w:rtl/>
        </w:rPr>
        <w:t>מֹ</w:t>
      </w:r>
      <w:r>
        <w:rPr>
          <w:rFonts w:hint="cs"/>
          <w:rtl/>
          <w:lang w:eastAsia="he-IL"/>
        </w:rPr>
        <w:t>ד בראש הר ג</w:t>
      </w:r>
      <w:r>
        <w:rPr>
          <w:rStyle w:val="class"/>
          <w:rtl/>
        </w:rPr>
        <w:t>רִ</w:t>
      </w:r>
      <w:r>
        <w:rPr>
          <w:rFonts w:hint="cs"/>
          <w:rtl/>
          <w:lang w:eastAsia="he-IL"/>
        </w:rPr>
        <w:t xml:space="preserve">זים, </w:t>
      </w:r>
      <w:proofErr w:type="spellStart"/>
      <w:r>
        <w:rPr>
          <w:rFonts w:hint="cs"/>
          <w:rtl/>
          <w:lang w:eastAsia="he-IL"/>
        </w:rPr>
        <w:t>וישא</w:t>
      </w:r>
      <w:proofErr w:type="spellEnd"/>
      <w:r>
        <w:rPr>
          <w:rFonts w:hint="cs"/>
          <w:rtl/>
          <w:lang w:eastAsia="he-IL"/>
        </w:rPr>
        <w:t xml:space="preserve"> קולו ויקרא" </w:t>
      </w:r>
      <w:r>
        <w:rPr>
          <w:rtl/>
          <w:lang w:eastAsia="he-IL"/>
        </w:rPr>
        <w:t>–</w:t>
      </w:r>
      <w:r>
        <w:rPr>
          <w:rFonts w:hint="cs"/>
          <w:rtl/>
          <w:lang w:eastAsia="he-IL"/>
        </w:rPr>
        <w:t xml:space="preserve"> אנחנו כולנו למדנו את המשל הזה. </w:t>
      </w:r>
      <w:bookmarkStart w:id="2225" w:name="_ETM_Q7_769000"/>
      <w:bookmarkStart w:id="2226" w:name="TOR_Q8"/>
      <w:bookmarkEnd w:id="2225"/>
      <w:bookmarkEnd w:id="2226"/>
      <w:r>
        <w:rPr>
          <w:rFonts w:hint="cs"/>
          <w:rtl/>
        </w:rPr>
        <w:t>"</w:t>
      </w:r>
      <w:r w:rsidRPr="00780FD2">
        <w:rPr>
          <w:rtl/>
        </w:rPr>
        <w:t>ויאמר להם שמעו</w:t>
      </w:r>
      <w:r>
        <w:rPr>
          <w:rtl/>
        </w:rPr>
        <w:t xml:space="preserve"> אלי בעלי שכם וישמע אליכם </w:t>
      </w:r>
      <w:proofErr w:type="spellStart"/>
      <w:r>
        <w:rPr>
          <w:rtl/>
        </w:rPr>
        <w:t>אלהים</w:t>
      </w:r>
      <w:proofErr w:type="spellEnd"/>
      <w:r>
        <w:rPr>
          <w:rFonts w:hint="cs"/>
          <w:rtl/>
        </w:rPr>
        <w:t xml:space="preserve">. </w:t>
      </w:r>
      <w:r w:rsidRPr="00780FD2">
        <w:rPr>
          <w:rtl/>
        </w:rPr>
        <w:t>הלוך הלכו העצים ל</w:t>
      </w:r>
      <w:r>
        <w:rPr>
          <w:rtl/>
        </w:rPr>
        <w:t>מש</w:t>
      </w:r>
      <w:r>
        <w:rPr>
          <w:rFonts w:hint="cs"/>
          <w:rtl/>
        </w:rPr>
        <w:t>ו</w:t>
      </w:r>
      <w:r>
        <w:rPr>
          <w:rtl/>
        </w:rPr>
        <w:t>ח עליהם מלך</w:t>
      </w:r>
      <w:r>
        <w:rPr>
          <w:rFonts w:hint="cs"/>
          <w:rtl/>
        </w:rPr>
        <w:t>,</w:t>
      </w:r>
      <w:r>
        <w:rPr>
          <w:rtl/>
        </w:rPr>
        <w:t xml:space="preserve"> ויאמרו לזית </w:t>
      </w:r>
      <w:r>
        <w:rPr>
          <w:rFonts w:hint="cs"/>
          <w:rtl/>
        </w:rPr>
        <w:t xml:space="preserve">מלכה עלינו. </w:t>
      </w:r>
      <w:r w:rsidRPr="00780FD2">
        <w:rPr>
          <w:rtl/>
        </w:rPr>
        <w:t xml:space="preserve">ויאמר להם הזית </w:t>
      </w:r>
      <w:proofErr w:type="spellStart"/>
      <w:r w:rsidRPr="00780FD2">
        <w:rPr>
          <w:rtl/>
        </w:rPr>
        <w:t>החדלתי</w:t>
      </w:r>
      <w:proofErr w:type="spellEnd"/>
      <w:r w:rsidRPr="00780FD2">
        <w:rPr>
          <w:rtl/>
        </w:rPr>
        <w:t xml:space="preserve"> את דשני אשר בי יכבדו </w:t>
      </w:r>
      <w:proofErr w:type="spellStart"/>
      <w:r w:rsidRPr="00780FD2">
        <w:rPr>
          <w:rtl/>
        </w:rPr>
        <w:t>אלהים</w:t>
      </w:r>
      <w:proofErr w:type="spellEnd"/>
      <w:r w:rsidRPr="00780FD2">
        <w:rPr>
          <w:rtl/>
        </w:rPr>
        <w:t xml:space="preserve"> ואנשים והלכתי לנוע על העצים</w:t>
      </w:r>
      <w:r>
        <w:rPr>
          <w:rFonts w:hint="cs"/>
          <w:rtl/>
        </w:rPr>
        <w:t>".</w:t>
      </w:r>
    </w:p>
    <w:p w:rsidR="000743FC" w:rsidRDefault="000743FC" w:rsidP="00D8345B">
      <w:pPr>
        <w:ind w:firstLine="0"/>
        <w:rPr>
          <w:rtl/>
        </w:rPr>
      </w:pPr>
    </w:p>
    <w:p w:rsidR="000743FC" w:rsidRDefault="000743FC" w:rsidP="00D8345B">
      <w:pPr>
        <w:pStyle w:val="af5"/>
        <w:keepNext/>
        <w:rPr>
          <w:rtl/>
        </w:rPr>
      </w:pPr>
      <w:bookmarkStart w:id="2227" w:name="ET_interruption_5929_1"/>
      <w:r w:rsidRPr="00780FD2">
        <w:rPr>
          <w:rStyle w:val="TagStyle"/>
          <w:rtl/>
        </w:rPr>
        <w:t xml:space="preserve"> &lt;&lt; קריאה &gt;&gt; </w:t>
      </w:r>
      <w:r>
        <w:rPr>
          <w:rtl/>
        </w:rPr>
        <w:t>יאיר לפיד (יש עתיד-תל"ם):</w:t>
      </w:r>
      <w:r w:rsidRPr="00780FD2">
        <w:rPr>
          <w:rStyle w:val="TagStyle"/>
          <w:rtl/>
        </w:rPr>
        <w:t xml:space="preserve"> &lt;&lt; קריאה &gt;&gt;</w:t>
      </w:r>
      <w:r>
        <w:rPr>
          <w:rtl/>
        </w:rPr>
        <w:t xml:space="preserve">  </w:t>
      </w:r>
      <w:bookmarkEnd w:id="2227"/>
    </w:p>
    <w:p w:rsidR="000743FC" w:rsidRDefault="000743FC" w:rsidP="00F91BB0">
      <w:pPr>
        <w:rPr>
          <w:rtl/>
        </w:rPr>
      </w:pPr>
    </w:p>
    <w:p w:rsidR="000743FC" w:rsidRDefault="000743FC" w:rsidP="00D8345B">
      <w:pPr>
        <w:rPr>
          <w:rtl/>
        </w:rPr>
      </w:pPr>
      <w:r>
        <w:rPr>
          <w:rFonts w:hint="cs"/>
          <w:rtl/>
        </w:rPr>
        <w:t>איציק, דווקא את משל יותם הבאת?</w:t>
      </w:r>
    </w:p>
    <w:p w:rsidR="000743FC" w:rsidRDefault="000743FC" w:rsidP="00D8345B">
      <w:pPr>
        <w:rPr>
          <w:rtl/>
        </w:rPr>
      </w:pPr>
    </w:p>
    <w:p w:rsidR="000743FC" w:rsidRDefault="000743FC" w:rsidP="00D8345B">
      <w:pPr>
        <w:pStyle w:val="-"/>
        <w:keepNext/>
        <w:rPr>
          <w:rtl/>
        </w:rPr>
      </w:pPr>
      <w:bookmarkStart w:id="2228" w:name="ET_speakercontinue_5528_2"/>
      <w:r w:rsidRPr="00780FD2">
        <w:rPr>
          <w:rStyle w:val="TagStyle"/>
          <w:rtl/>
        </w:rPr>
        <w:t xml:space="preserve"> &lt;&lt; דובר_המשך &gt;&gt; </w:t>
      </w:r>
      <w:r>
        <w:rPr>
          <w:rtl/>
        </w:rPr>
        <w:t>סגן שר האוצר יצחק כהן:</w:t>
      </w:r>
      <w:r w:rsidRPr="00780FD2">
        <w:rPr>
          <w:rStyle w:val="TagStyle"/>
          <w:rtl/>
        </w:rPr>
        <w:t xml:space="preserve"> &lt;&lt; דובר_המשך &gt;&gt;</w:t>
      </w:r>
      <w:r>
        <w:rPr>
          <w:rtl/>
        </w:rPr>
        <w:t xml:space="preserve">  </w:t>
      </w:r>
      <w:bookmarkEnd w:id="2228"/>
    </w:p>
    <w:p w:rsidR="000743FC" w:rsidRDefault="000743FC" w:rsidP="00F91BB0">
      <w:pPr>
        <w:rPr>
          <w:rtl/>
        </w:rPr>
      </w:pPr>
    </w:p>
    <w:p w:rsidR="000743FC" w:rsidRDefault="000743FC" w:rsidP="00D8345B">
      <w:pPr>
        <w:rPr>
          <w:rtl/>
        </w:rPr>
      </w:pPr>
      <w:r>
        <w:rPr>
          <w:rFonts w:hint="cs"/>
          <w:rtl/>
        </w:rPr>
        <w:t xml:space="preserve">"ויאמרו העצים לתאנה" </w:t>
      </w:r>
      <w:r>
        <w:rPr>
          <w:rFonts w:hint="eastAsia"/>
        </w:rPr>
        <w:t>–</w:t>
      </w:r>
      <w:r>
        <w:rPr>
          <w:rFonts w:hint="cs"/>
          <w:rtl/>
        </w:rPr>
        <w:t xml:space="preserve"> תקשיב טוב </w:t>
      </w:r>
      <w:r w:rsidR="00DA39C2">
        <w:rPr>
          <w:rFonts w:hint="cs"/>
          <w:rtl/>
        </w:rPr>
        <w:t>– – –</w:t>
      </w:r>
    </w:p>
    <w:p w:rsidR="000743FC" w:rsidRDefault="000743FC" w:rsidP="00D8345B">
      <w:pPr>
        <w:rPr>
          <w:rtl/>
        </w:rPr>
      </w:pPr>
    </w:p>
    <w:p w:rsidR="000743FC" w:rsidRDefault="000743FC" w:rsidP="00D8345B">
      <w:pPr>
        <w:pStyle w:val="af5"/>
        <w:keepNext/>
        <w:rPr>
          <w:rtl/>
        </w:rPr>
      </w:pPr>
      <w:bookmarkStart w:id="2229" w:name="_ETM_Q8_188122"/>
      <w:bookmarkStart w:id="2230" w:name="_ETM_Q8_188207"/>
      <w:bookmarkStart w:id="2231" w:name="ET_interruption_5929_3"/>
      <w:bookmarkEnd w:id="2229"/>
      <w:bookmarkEnd w:id="2230"/>
      <w:r w:rsidRPr="00780FD2">
        <w:rPr>
          <w:rStyle w:val="TagStyle"/>
          <w:rtl/>
        </w:rPr>
        <w:t xml:space="preserve"> &lt;&lt; קריאה &gt;&gt; </w:t>
      </w:r>
      <w:r>
        <w:rPr>
          <w:rtl/>
        </w:rPr>
        <w:t>יאיר לפיד (יש עתיד-תל"ם):</w:t>
      </w:r>
      <w:r w:rsidRPr="00780FD2">
        <w:rPr>
          <w:rStyle w:val="TagStyle"/>
          <w:rtl/>
        </w:rPr>
        <w:t xml:space="preserve"> &lt;&lt; קריאה &gt;&gt;</w:t>
      </w:r>
      <w:r>
        <w:rPr>
          <w:rtl/>
        </w:rPr>
        <w:t xml:space="preserve">  </w:t>
      </w:r>
      <w:bookmarkEnd w:id="2231"/>
    </w:p>
    <w:p w:rsidR="000743FC" w:rsidRDefault="000743FC" w:rsidP="00F91BB0">
      <w:pPr>
        <w:rPr>
          <w:rtl/>
          <w:lang w:eastAsia="he-IL"/>
        </w:rPr>
      </w:pPr>
    </w:p>
    <w:p w:rsidR="000743FC" w:rsidRDefault="00DA39C2" w:rsidP="00D8345B">
      <w:pPr>
        <w:rPr>
          <w:rtl/>
          <w:lang w:eastAsia="he-IL"/>
        </w:rPr>
      </w:pPr>
      <w:bookmarkStart w:id="2232" w:name="_ETM_Q8_190525"/>
      <w:bookmarkEnd w:id="2232"/>
      <w:r>
        <w:rPr>
          <w:rFonts w:hint="cs"/>
          <w:rtl/>
          <w:lang w:eastAsia="he-IL"/>
        </w:rPr>
        <w:t>– – –</w:t>
      </w:r>
      <w:r w:rsidR="000743FC">
        <w:rPr>
          <w:rFonts w:hint="cs"/>
          <w:rtl/>
          <w:lang w:eastAsia="he-IL"/>
        </w:rPr>
        <w:t xml:space="preserve"> </w:t>
      </w:r>
      <w:bookmarkStart w:id="2233" w:name="_ETM_Q8_194872"/>
      <w:bookmarkEnd w:id="2233"/>
    </w:p>
    <w:p w:rsidR="000743FC" w:rsidRDefault="000743FC" w:rsidP="00D8345B">
      <w:pPr>
        <w:rPr>
          <w:rtl/>
          <w:lang w:eastAsia="he-IL"/>
        </w:rPr>
      </w:pPr>
    </w:p>
    <w:p w:rsidR="000743FC" w:rsidRDefault="000743FC" w:rsidP="00D8345B">
      <w:pPr>
        <w:pStyle w:val="-"/>
        <w:keepNext/>
        <w:rPr>
          <w:rtl/>
        </w:rPr>
      </w:pPr>
      <w:bookmarkStart w:id="2234" w:name="ET_speakercontinue_5528_4"/>
      <w:r w:rsidRPr="00780FD2">
        <w:rPr>
          <w:rStyle w:val="TagStyle"/>
          <w:rtl/>
        </w:rPr>
        <w:t xml:space="preserve"> &lt;&lt; דובר_המשך &gt;&gt; </w:t>
      </w:r>
      <w:r>
        <w:rPr>
          <w:rtl/>
        </w:rPr>
        <w:t>סגן שר האוצר יצחק כהן:</w:t>
      </w:r>
      <w:r w:rsidRPr="00780FD2">
        <w:rPr>
          <w:rStyle w:val="TagStyle"/>
          <w:rtl/>
        </w:rPr>
        <w:t xml:space="preserve"> &lt;&lt; דובר_המשך &gt;&gt;</w:t>
      </w:r>
      <w:r>
        <w:rPr>
          <w:rtl/>
        </w:rPr>
        <w:t xml:space="preserve">  </w:t>
      </w:r>
      <w:bookmarkEnd w:id="223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כולם פה מכירים, כולם למדו, כולם נבחנו עליו, אגב. </w:t>
      </w:r>
      <w:bookmarkStart w:id="2235" w:name="_ETM_Q8_197889"/>
      <w:bookmarkEnd w:id="2235"/>
      <w:r>
        <w:rPr>
          <w:rFonts w:hint="cs"/>
          <w:rtl/>
          <w:lang w:eastAsia="he-IL"/>
        </w:rPr>
        <w:t>כולם נבחנו עליו.</w:t>
      </w:r>
    </w:p>
    <w:p w:rsidR="000743FC" w:rsidRDefault="000743FC" w:rsidP="00D8345B">
      <w:pPr>
        <w:rPr>
          <w:rtl/>
          <w:lang w:eastAsia="he-IL"/>
        </w:rPr>
      </w:pPr>
    </w:p>
    <w:p w:rsidR="000743FC" w:rsidRDefault="000743FC" w:rsidP="00D8345B">
      <w:pPr>
        <w:pStyle w:val="af5"/>
        <w:keepNext/>
        <w:rPr>
          <w:rtl/>
        </w:rPr>
      </w:pPr>
      <w:bookmarkStart w:id="2236" w:name="_ETM_Q8_200751"/>
      <w:bookmarkStart w:id="2237" w:name="_ETM_Q8_200842"/>
      <w:bookmarkStart w:id="2238" w:name="ET_interruption_5850_5"/>
      <w:bookmarkEnd w:id="2236"/>
      <w:bookmarkEnd w:id="2237"/>
      <w:r w:rsidRPr="00780FD2">
        <w:rPr>
          <w:rStyle w:val="TagStyle"/>
          <w:rtl/>
        </w:rPr>
        <w:t xml:space="preserve"> &lt;&lt; קריאה &gt;&gt; </w:t>
      </w:r>
      <w:r>
        <w:rPr>
          <w:rtl/>
        </w:rPr>
        <w:t>סמי אבו שחאדה (הרשימה המשותפת):</w:t>
      </w:r>
      <w:r w:rsidRPr="00780FD2">
        <w:rPr>
          <w:rStyle w:val="TagStyle"/>
          <w:rtl/>
        </w:rPr>
        <w:t xml:space="preserve"> &lt;&lt; קריאה &gt;&gt;</w:t>
      </w:r>
      <w:r>
        <w:rPr>
          <w:rtl/>
        </w:rPr>
        <w:t xml:space="preserve">  </w:t>
      </w:r>
      <w:bookmarkEnd w:id="223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יותם היה בקואליציה או באופוזיציה? </w:t>
      </w:r>
    </w:p>
    <w:p w:rsidR="000743FC" w:rsidRDefault="000743FC" w:rsidP="00D8345B">
      <w:pPr>
        <w:rPr>
          <w:rtl/>
          <w:lang w:eastAsia="he-IL"/>
        </w:rPr>
      </w:pPr>
    </w:p>
    <w:p w:rsidR="000743FC" w:rsidRDefault="000743FC" w:rsidP="00D8345B">
      <w:pPr>
        <w:pStyle w:val="-"/>
        <w:keepNext/>
        <w:rPr>
          <w:rtl/>
        </w:rPr>
      </w:pPr>
      <w:bookmarkStart w:id="2239" w:name="_ETM_Q8_206550"/>
      <w:bookmarkStart w:id="2240" w:name="_ETM_Q8_206629"/>
      <w:bookmarkStart w:id="2241" w:name="ET_speakercontinue_5528_6"/>
      <w:bookmarkEnd w:id="2239"/>
      <w:bookmarkEnd w:id="2240"/>
      <w:r w:rsidRPr="00CE79CA">
        <w:rPr>
          <w:rStyle w:val="TagStyle"/>
          <w:rtl/>
        </w:rPr>
        <w:t xml:space="preserve"> &lt;&lt; דובר_המשך &gt;&gt; </w:t>
      </w:r>
      <w:r>
        <w:rPr>
          <w:rtl/>
        </w:rPr>
        <w:t>סגן שר האוצר יצחק כהן:</w:t>
      </w:r>
      <w:r w:rsidRPr="00CE79CA">
        <w:rPr>
          <w:rStyle w:val="TagStyle"/>
          <w:rtl/>
        </w:rPr>
        <w:t xml:space="preserve"> &lt;&lt; דובר_המשך &gt;&gt;</w:t>
      </w:r>
      <w:r>
        <w:rPr>
          <w:rtl/>
        </w:rPr>
        <w:t xml:space="preserve">  </w:t>
      </w:r>
      <w:bookmarkEnd w:id="2241"/>
    </w:p>
    <w:p w:rsidR="000743FC" w:rsidRDefault="000743FC" w:rsidP="00F91BB0">
      <w:pPr>
        <w:rPr>
          <w:rtl/>
          <w:lang w:eastAsia="he-IL"/>
        </w:rPr>
      </w:pPr>
    </w:p>
    <w:p w:rsidR="000743FC" w:rsidRDefault="000743FC" w:rsidP="00BD52BE">
      <w:pPr>
        <w:rPr>
          <w:rtl/>
          <w:lang w:eastAsia="he-IL"/>
        </w:rPr>
      </w:pPr>
      <w:r>
        <w:rPr>
          <w:rFonts w:hint="cs"/>
          <w:rtl/>
          <w:lang w:eastAsia="he-IL"/>
        </w:rPr>
        <w:t>מה? "</w:t>
      </w:r>
      <w:r w:rsidRPr="00CE79CA">
        <w:rPr>
          <w:rtl/>
          <w:lang w:eastAsia="he-IL"/>
        </w:rPr>
        <w:t xml:space="preserve">ויאמר להם הזית </w:t>
      </w:r>
      <w:proofErr w:type="spellStart"/>
      <w:r w:rsidRPr="00CE79CA">
        <w:rPr>
          <w:rtl/>
          <w:lang w:eastAsia="he-IL"/>
        </w:rPr>
        <w:t>החדלתי</w:t>
      </w:r>
      <w:proofErr w:type="spellEnd"/>
      <w:r w:rsidRPr="00CE79CA">
        <w:rPr>
          <w:rtl/>
          <w:lang w:eastAsia="he-IL"/>
        </w:rPr>
        <w:t xml:space="preserve"> את דשני אשר בי יכבדו </w:t>
      </w:r>
      <w:proofErr w:type="spellStart"/>
      <w:r w:rsidR="00BD52BE">
        <w:rPr>
          <w:rFonts w:hint="cs"/>
          <w:rtl/>
          <w:lang w:eastAsia="he-IL"/>
        </w:rPr>
        <w:t>אלהים</w:t>
      </w:r>
      <w:proofErr w:type="spellEnd"/>
      <w:r w:rsidRPr="00CE79CA">
        <w:rPr>
          <w:rtl/>
          <w:lang w:eastAsia="he-IL"/>
        </w:rPr>
        <w:t xml:space="preserve"> ואנשים והלכתי לנוע </w:t>
      </w:r>
      <w:r>
        <w:rPr>
          <w:rtl/>
          <w:lang w:eastAsia="he-IL"/>
        </w:rPr>
        <w:t>על העצים</w:t>
      </w:r>
      <w:r>
        <w:rPr>
          <w:rFonts w:hint="cs"/>
          <w:rtl/>
          <w:lang w:eastAsia="he-IL"/>
        </w:rPr>
        <w:t xml:space="preserve">. </w:t>
      </w:r>
      <w:r w:rsidRPr="00CE79CA">
        <w:rPr>
          <w:rtl/>
          <w:lang w:eastAsia="he-IL"/>
        </w:rPr>
        <w:t>ויאמרו העצים לתאנה לכי את מלכי עלינו</w:t>
      </w:r>
      <w:r>
        <w:rPr>
          <w:rFonts w:hint="cs"/>
          <w:rtl/>
          <w:lang w:eastAsia="he-IL"/>
        </w:rPr>
        <w:t>.</w:t>
      </w:r>
      <w:r w:rsidRPr="00CE79CA">
        <w:rPr>
          <w:rtl/>
          <w:lang w:eastAsia="he-IL"/>
        </w:rPr>
        <w:t xml:space="preserve"> ותאמר להם התאנה </w:t>
      </w:r>
      <w:proofErr w:type="spellStart"/>
      <w:r w:rsidRPr="00CE79CA">
        <w:rPr>
          <w:rtl/>
          <w:lang w:eastAsia="he-IL"/>
        </w:rPr>
        <w:t>החדלתי</w:t>
      </w:r>
      <w:proofErr w:type="spellEnd"/>
      <w:r w:rsidRPr="00CE79CA">
        <w:rPr>
          <w:rtl/>
          <w:lang w:eastAsia="he-IL"/>
        </w:rPr>
        <w:t xml:space="preserve"> את </w:t>
      </w:r>
      <w:proofErr w:type="spellStart"/>
      <w:r w:rsidRPr="00CE79CA">
        <w:rPr>
          <w:rtl/>
          <w:lang w:eastAsia="he-IL"/>
        </w:rPr>
        <w:t>מתקי</w:t>
      </w:r>
      <w:proofErr w:type="spellEnd"/>
      <w:r w:rsidRPr="00CE79CA">
        <w:rPr>
          <w:rtl/>
          <w:lang w:eastAsia="he-IL"/>
        </w:rPr>
        <w:t xml:space="preserve"> ואת תנ</w:t>
      </w:r>
      <w:r>
        <w:rPr>
          <w:rtl/>
          <w:lang w:eastAsia="he-IL"/>
        </w:rPr>
        <w:t>ובתי הטובה והלכתי לנוע על העצים</w:t>
      </w:r>
      <w:r>
        <w:rPr>
          <w:rFonts w:hint="cs"/>
          <w:rtl/>
          <w:lang w:eastAsia="he-IL"/>
        </w:rPr>
        <w:t xml:space="preserve">. </w:t>
      </w:r>
      <w:r w:rsidRPr="00CE79CA">
        <w:rPr>
          <w:rtl/>
          <w:lang w:eastAsia="he-IL"/>
        </w:rPr>
        <w:t>ויאמרו העצים לגפן</w:t>
      </w:r>
      <w:r>
        <w:rPr>
          <w:rtl/>
          <w:lang w:eastAsia="he-IL"/>
        </w:rPr>
        <w:t xml:space="preserve"> לכי את מל</w:t>
      </w:r>
      <w:r w:rsidRPr="00CE79CA">
        <w:rPr>
          <w:rtl/>
          <w:lang w:eastAsia="he-IL"/>
        </w:rPr>
        <w:t xml:space="preserve">כי </w:t>
      </w:r>
      <w:r>
        <w:rPr>
          <w:rtl/>
          <w:lang w:eastAsia="he-IL"/>
        </w:rPr>
        <w:t>עלינו</w:t>
      </w:r>
      <w:r>
        <w:rPr>
          <w:rFonts w:hint="cs"/>
          <w:rtl/>
          <w:lang w:eastAsia="he-IL"/>
        </w:rPr>
        <w:t xml:space="preserve">. </w:t>
      </w:r>
      <w:r w:rsidRPr="00CE79CA">
        <w:rPr>
          <w:rtl/>
          <w:lang w:eastAsia="he-IL"/>
        </w:rPr>
        <w:t xml:space="preserve">ותאמר להם הגפן </w:t>
      </w:r>
      <w:proofErr w:type="spellStart"/>
      <w:r w:rsidRPr="00CE79CA">
        <w:rPr>
          <w:rtl/>
          <w:lang w:eastAsia="he-IL"/>
        </w:rPr>
        <w:t>החדלתי</w:t>
      </w:r>
      <w:proofErr w:type="spellEnd"/>
      <w:r w:rsidRPr="00CE79CA">
        <w:rPr>
          <w:rtl/>
          <w:lang w:eastAsia="he-IL"/>
        </w:rPr>
        <w:t xml:space="preserve"> את </w:t>
      </w:r>
      <w:proofErr w:type="spellStart"/>
      <w:r w:rsidRPr="00CE79CA">
        <w:rPr>
          <w:rtl/>
          <w:lang w:eastAsia="he-IL"/>
        </w:rPr>
        <w:t>תירושי</w:t>
      </w:r>
      <w:proofErr w:type="spellEnd"/>
      <w:r w:rsidRPr="00CE79CA">
        <w:rPr>
          <w:rtl/>
          <w:lang w:eastAsia="he-IL"/>
        </w:rPr>
        <w:t xml:space="preserve"> המשמח </w:t>
      </w:r>
      <w:proofErr w:type="spellStart"/>
      <w:r w:rsidRPr="00CE79CA">
        <w:rPr>
          <w:rtl/>
          <w:lang w:eastAsia="he-IL"/>
        </w:rPr>
        <w:t>אלהים</w:t>
      </w:r>
      <w:proofErr w:type="spellEnd"/>
      <w:r w:rsidRPr="00CE79CA">
        <w:rPr>
          <w:rtl/>
          <w:lang w:eastAsia="he-IL"/>
        </w:rPr>
        <w:t xml:space="preserve"> ואנשים והלכתי לנוע על העצים</w:t>
      </w:r>
      <w:r>
        <w:rPr>
          <w:rFonts w:hint="cs"/>
          <w:rtl/>
          <w:lang w:eastAsia="he-IL"/>
        </w:rPr>
        <w:t>.</w:t>
      </w:r>
      <w:r w:rsidRPr="00CE79CA">
        <w:rPr>
          <w:rtl/>
          <w:lang w:eastAsia="he-IL"/>
        </w:rPr>
        <w:t xml:space="preserve"> ויאמרו כל העצים אל האטד לך אתה מלך עלינו</w:t>
      </w:r>
      <w:r>
        <w:rPr>
          <w:rFonts w:hint="cs"/>
          <w:rtl/>
          <w:lang w:eastAsia="he-IL"/>
        </w:rPr>
        <w:t>.</w:t>
      </w:r>
      <w:r w:rsidRPr="00CE79CA">
        <w:rPr>
          <w:rtl/>
          <w:lang w:eastAsia="he-IL"/>
        </w:rPr>
        <w:t xml:space="preserve"> ויאמר האטד אל העצים אם באמת אתם משחים אתי למלך עליכם באו חסו בצלי</w:t>
      </w:r>
      <w:r>
        <w:rPr>
          <w:rFonts w:hint="cs"/>
          <w:rtl/>
          <w:lang w:eastAsia="he-IL"/>
        </w:rPr>
        <w:t xml:space="preserve">" – צל האטד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2242" w:name="ET_interruption_5763_8"/>
      <w:r w:rsidRPr="00CE79CA">
        <w:rPr>
          <w:rStyle w:val="TagStyle"/>
          <w:rtl/>
        </w:rPr>
        <w:t xml:space="preserve"> &lt;&lt; קריאה &gt;&gt; </w:t>
      </w:r>
      <w:r>
        <w:rPr>
          <w:rtl/>
        </w:rPr>
        <w:t>משה ארבל (ש"ס):</w:t>
      </w:r>
      <w:r w:rsidRPr="00CE79CA">
        <w:rPr>
          <w:rStyle w:val="TagStyle"/>
          <w:rtl/>
        </w:rPr>
        <w:t xml:space="preserve"> &lt;&lt; קריאה &gt;&gt;</w:t>
      </w:r>
      <w:r>
        <w:rPr>
          <w:rtl/>
        </w:rPr>
        <w:t xml:space="preserve">  </w:t>
      </w:r>
      <w:bookmarkEnd w:id="224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סגן שר האוצר, אני רק מודיע שאתה עושה פה </w:t>
      </w:r>
      <w:proofErr w:type="spellStart"/>
      <w:r>
        <w:rPr>
          <w:rFonts w:hint="cs"/>
          <w:rtl/>
          <w:lang w:eastAsia="he-IL"/>
        </w:rPr>
        <w:t>הדתה</w:t>
      </w:r>
      <w:bookmarkStart w:id="2243" w:name="_ETM_Q8_263835"/>
      <w:bookmarkStart w:id="2244" w:name="_ETM_Q8_263933"/>
      <w:bookmarkEnd w:id="2243"/>
      <w:bookmarkEnd w:id="2244"/>
      <w:proofErr w:type="spellEnd"/>
      <w:r>
        <w:rPr>
          <w:rFonts w:hint="cs"/>
          <w:rtl/>
          <w:lang w:eastAsia="he-IL"/>
        </w:rPr>
        <w:t xml:space="preserve">, אני רק מודיע. </w:t>
      </w:r>
    </w:p>
    <w:p w:rsidR="000743FC" w:rsidRDefault="000743FC" w:rsidP="00D8345B">
      <w:pPr>
        <w:rPr>
          <w:rtl/>
          <w:lang w:eastAsia="he-IL"/>
        </w:rPr>
      </w:pPr>
    </w:p>
    <w:p w:rsidR="000743FC" w:rsidRDefault="000743FC" w:rsidP="00D8345B">
      <w:pPr>
        <w:pStyle w:val="-"/>
        <w:keepNext/>
        <w:rPr>
          <w:rtl/>
        </w:rPr>
      </w:pPr>
      <w:bookmarkStart w:id="2245" w:name="ET_speakercontinue_5528_9"/>
      <w:r w:rsidRPr="00CE79CA">
        <w:rPr>
          <w:rStyle w:val="TagStyle"/>
          <w:rtl/>
        </w:rPr>
        <w:t xml:space="preserve"> &lt;&lt; דובר_המשך &gt;&gt; </w:t>
      </w:r>
      <w:r>
        <w:rPr>
          <w:rtl/>
        </w:rPr>
        <w:t>סגן שר האוצר יצחק כהן:</w:t>
      </w:r>
      <w:r w:rsidRPr="00CE79CA">
        <w:rPr>
          <w:rStyle w:val="TagStyle"/>
          <w:rtl/>
        </w:rPr>
        <w:t xml:space="preserve"> &lt;&lt; דובר_המשך &gt;&gt;</w:t>
      </w:r>
      <w:r>
        <w:rPr>
          <w:rtl/>
        </w:rPr>
        <w:t xml:space="preserve">  </w:t>
      </w:r>
      <w:bookmarkEnd w:id="224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אטד, הצל של האטד. "ויאמר האטד את העצים </w:t>
      </w:r>
      <w:r>
        <w:rPr>
          <w:rtl/>
          <w:lang w:eastAsia="he-IL"/>
        </w:rPr>
        <w:t>אם באמת אתם מ</w:t>
      </w:r>
      <w:r w:rsidRPr="00CE79CA">
        <w:rPr>
          <w:rtl/>
          <w:lang w:eastAsia="he-IL"/>
        </w:rPr>
        <w:t>שחים אתי למלך עליכם באו חסו בצלי</w:t>
      </w:r>
      <w:r>
        <w:rPr>
          <w:rFonts w:hint="cs"/>
          <w:rtl/>
          <w:lang w:eastAsia="he-IL"/>
        </w:rPr>
        <w:t xml:space="preserve">, ואם </w:t>
      </w:r>
      <w:bookmarkStart w:id="2246" w:name="_ETM_Q8_279782"/>
      <w:bookmarkEnd w:id="2246"/>
      <w:r>
        <w:rPr>
          <w:rFonts w:hint="cs"/>
          <w:rtl/>
          <w:lang w:eastAsia="he-IL"/>
        </w:rPr>
        <w:t xml:space="preserve">אין תצא אש מן האטד ותאכל את ארזי הלבנון" – </w:t>
      </w:r>
      <w:bookmarkStart w:id="2247" w:name="_ETM_Q8_281842"/>
      <w:bookmarkEnd w:id="2247"/>
      <w:r>
        <w:rPr>
          <w:rFonts w:hint="cs"/>
          <w:rtl/>
          <w:lang w:eastAsia="he-IL"/>
        </w:rPr>
        <w:t xml:space="preserve">הוא ממשיך שם, כן – "ועתה אם באמת ובתמים עשיתם </w:t>
      </w:r>
      <w:r w:rsidRPr="00E412CB">
        <w:rPr>
          <w:rtl/>
          <w:lang w:eastAsia="he-IL"/>
        </w:rPr>
        <w:t>ותמליכו את אבימלך ואם טובה עשיתם</w:t>
      </w:r>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מוריי ורבותיי, יותם </w:t>
      </w:r>
      <w:bookmarkStart w:id="2248" w:name="_ETM_Q8_298710"/>
      <w:bookmarkEnd w:id="2248"/>
      <w:r>
        <w:rPr>
          <w:rFonts w:hint="cs"/>
          <w:rtl/>
          <w:lang w:eastAsia="he-IL"/>
        </w:rPr>
        <w:t xml:space="preserve">ממשיל את אחאב לאטד. ישנם מפרשים שהאטד הוא שיח עקר וקוצני שאין בו תועלת. פרופ' </w:t>
      </w:r>
      <w:r w:rsidRPr="00E412CB">
        <w:rPr>
          <w:rtl/>
          <w:lang w:eastAsia="he-IL"/>
        </w:rPr>
        <w:t>יהודה אליצור מציין שהביטוי "לנוע על העצים" מסמל את התנועה של עצי הסרק ברוח</w:t>
      </w:r>
      <w:r w:rsidR="009961AA">
        <w:rPr>
          <w:rFonts w:hint="cs"/>
          <w:rtl/>
          <w:lang w:eastAsia="he-IL"/>
        </w:rPr>
        <w:t>,</w:t>
      </w:r>
      <w:r w:rsidRPr="00E412CB">
        <w:rPr>
          <w:rtl/>
          <w:lang w:eastAsia="he-IL"/>
        </w:rPr>
        <w:t xml:space="preserve"> שעושה</w:t>
      </w:r>
      <w:r>
        <w:rPr>
          <w:rtl/>
          <w:lang w:eastAsia="he-IL"/>
        </w:rPr>
        <w:t xml:space="preserve"> רעש, אך מאחוריה עצים חסרי תועל</w:t>
      </w:r>
      <w:r>
        <w:rPr>
          <w:rFonts w:hint="cs"/>
          <w:rtl/>
          <w:lang w:eastAsia="he-IL"/>
        </w:rPr>
        <w:t>ת</w:t>
      </w:r>
      <w:r w:rsidRPr="00E412CB">
        <w:rPr>
          <w:rtl/>
          <w:lang w:eastAsia="he-IL"/>
        </w:rPr>
        <w:t>.</w:t>
      </w:r>
      <w:r>
        <w:rPr>
          <w:rFonts w:hint="cs"/>
          <w:rtl/>
          <w:lang w:eastAsia="he-IL"/>
        </w:rPr>
        <w:t xml:space="preserve"> </w:t>
      </w:r>
    </w:p>
    <w:p w:rsidR="000743FC" w:rsidRDefault="000743FC" w:rsidP="00D8345B">
      <w:pPr>
        <w:rPr>
          <w:rtl/>
          <w:lang w:eastAsia="he-IL"/>
        </w:rPr>
      </w:pPr>
    </w:p>
    <w:p w:rsidR="000743FC" w:rsidRDefault="000743FC" w:rsidP="009961AA">
      <w:pPr>
        <w:rPr>
          <w:rtl/>
          <w:lang w:eastAsia="he-IL"/>
        </w:rPr>
      </w:pPr>
      <w:r>
        <w:rPr>
          <w:rFonts w:hint="cs"/>
          <w:rtl/>
          <w:lang w:eastAsia="he-IL"/>
        </w:rPr>
        <w:t xml:space="preserve">מוריי ורבותיי, שימו לב טוב מה קורה פה: בעוד כמה ימים יגיע </w:t>
      </w:r>
      <w:bookmarkStart w:id="2249" w:name="_ETM_Q8_338008"/>
      <w:bookmarkEnd w:id="2249"/>
      <w:r>
        <w:rPr>
          <w:rFonts w:hint="cs"/>
          <w:rtl/>
          <w:lang w:eastAsia="he-IL"/>
        </w:rPr>
        <w:t xml:space="preserve">הדד-ליין – התאריך, על פי החוק </w:t>
      </w:r>
      <w:r w:rsidR="009961AA">
        <w:rPr>
          <w:rFonts w:hint="eastAsia"/>
          <w:rtl/>
          <w:lang w:eastAsia="he-IL"/>
        </w:rPr>
        <w:t xml:space="preserve">– </w:t>
      </w:r>
      <w:r>
        <w:rPr>
          <w:rFonts w:hint="cs"/>
          <w:rtl/>
          <w:lang w:eastAsia="he-IL"/>
        </w:rPr>
        <w:t xml:space="preserve">שאם לא מעבירים בו תקציב, הכנסת מתפזרת בפעם הרביעית. לא ייאמן, לא </w:t>
      </w:r>
      <w:bookmarkStart w:id="2250" w:name="_ETM_Q8_349453"/>
      <w:bookmarkEnd w:id="2250"/>
      <w:r>
        <w:rPr>
          <w:rFonts w:hint="cs"/>
          <w:rtl/>
          <w:lang w:eastAsia="he-IL"/>
        </w:rPr>
        <w:t xml:space="preserve">ייאמן. כולם פה בשוויון נפש. כולם פה חוסים </w:t>
      </w:r>
      <w:proofErr w:type="spellStart"/>
      <w:r>
        <w:rPr>
          <w:rFonts w:hint="cs"/>
          <w:rtl/>
          <w:lang w:eastAsia="he-IL"/>
        </w:rPr>
        <w:t>בצילו</w:t>
      </w:r>
      <w:proofErr w:type="spellEnd"/>
      <w:r>
        <w:rPr>
          <w:rFonts w:hint="cs"/>
          <w:rtl/>
          <w:lang w:eastAsia="he-IL"/>
        </w:rPr>
        <w:t xml:space="preserve"> של האטד, לכאורה. מוריי ורבותיי, לאטד אין צל, אבל אם </w:t>
      </w:r>
      <w:bookmarkStart w:id="2251" w:name="_ETM_Q8_361449"/>
      <w:bookmarkEnd w:id="2251"/>
      <w:r>
        <w:rPr>
          <w:rFonts w:hint="cs"/>
          <w:rtl/>
          <w:lang w:eastAsia="he-IL"/>
        </w:rPr>
        <w:t xml:space="preserve">הוא נשרף הוא ישרוף את כולנו. </w:t>
      </w:r>
    </w:p>
    <w:p w:rsidR="000743FC" w:rsidRDefault="000743FC" w:rsidP="00D8345B">
      <w:pPr>
        <w:rPr>
          <w:rtl/>
          <w:lang w:eastAsia="he-IL"/>
        </w:rPr>
      </w:pPr>
    </w:p>
    <w:p w:rsidR="000743FC" w:rsidRDefault="000743FC" w:rsidP="00D8345B">
      <w:pPr>
        <w:pStyle w:val="af6"/>
        <w:keepNext/>
        <w:rPr>
          <w:rtl/>
        </w:rPr>
      </w:pPr>
      <w:bookmarkStart w:id="2252" w:name="_ETM_Q8_368744"/>
      <w:bookmarkStart w:id="2253" w:name="_ETM_Q8_368852"/>
      <w:bookmarkEnd w:id="2252"/>
      <w:bookmarkEnd w:id="2253"/>
      <w:r w:rsidRPr="00E412CB">
        <w:rPr>
          <w:rStyle w:val="TagStyle"/>
          <w:rtl/>
        </w:rPr>
        <w:t xml:space="preserve"> &lt;&lt; יור &gt;&gt; </w:t>
      </w:r>
      <w:r>
        <w:rPr>
          <w:rtl/>
        </w:rPr>
        <w:t>היו"ר יריב לוין:</w:t>
      </w:r>
      <w:r w:rsidRPr="00E412CB">
        <w:rPr>
          <w:rStyle w:val="TagStyle"/>
          <w:rtl/>
        </w:rPr>
        <w:t xml:space="preserve"> &lt;&lt; יור &gt;&gt;</w:t>
      </w:r>
      <w:r>
        <w:rPr>
          <w:rtl/>
        </w:rPr>
        <w:t xml:space="preserve">  </w:t>
      </w:r>
    </w:p>
    <w:p w:rsidR="000743FC" w:rsidRDefault="000743FC" w:rsidP="00F91BB0">
      <w:pPr>
        <w:rPr>
          <w:rtl/>
          <w:lang w:eastAsia="he-IL"/>
        </w:rPr>
      </w:pPr>
    </w:p>
    <w:p w:rsidR="000743FC" w:rsidRDefault="000743FC" w:rsidP="009961AA">
      <w:pPr>
        <w:rPr>
          <w:rtl/>
          <w:lang w:eastAsia="he-IL"/>
        </w:rPr>
      </w:pPr>
      <w:r>
        <w:rPr>
          <w:rFonts w:hint="cs"/>
          <w:rtl/>
          <w:lang w:eastAsia="he-IL"/>
        </w:rPr>
        <w:t xml:space="preserve">טוב, אדוני סגן השר, אני שוב אעצור אותך. </w:t>
      </w:r>
      <w:proofErr w:type="spellStart"/>
      <w:r>
        <w:rPr>
          <w:rFonts w:hint="cs"/>
          <w:rtl/>
          <w:lang w:eastAsia="he-IL"/>
        </w:rPr>
        <w:t>מכובדיי</w:t>
      </w:r>
      <w:proofErr w:type="spellEnd"/>
      <w:r>
        <w:rPr>
          <w:rFonts w:hint="cs"/>
          <w:rtl/>
          <w:lang w:eastAsia="he-IL"/>
        </w:rPr>
        <w:t xml:space="preserve"> השר אלקין, חבר הכנסת חיים כץ וחבר הכנסת מיקי זוהר – מספיק. אדוני חבר הכנסת גפני, אתה גם עומד וגם עם הגב אלינו. אנא</w:t>
      </w:r>
      <w:r w:rsidR="009961AA">
        <w:rPr>
          <w:rFonts w:hint="cs"/>
          <w:rtl/>
          <w:lang w:eastAsia="he-IL"/>
        </w:rPr>
        <w:t>,</w:t>
      </w:r>
      <w:r>
        <w:rPr>
          <w:rFonts w:hint="cs"/>
          <w:rtl/>
          <w:lang w:eastAsia="he-IL"/>
        </w:rPr>
        <w:t xml:space="preserve"> לשבת. </w:t>
      </w:r>
      <w:proofErr w:type="spellStart"/>
      <w:r>
        <w:rPr>
          <w:rFonts w:hint="cs"/>
          <w:rtl/>
          <w:lang w:eastAsia="he-IL"/>
        </w:rPr>
        <w:t>מכובדיי</w:t>
      </w:r>
      <w:proofErr w:type="spellEnd"/>
      <w:r>
        <w:rPr>
          <w:rFonts w:hint="cs"/>
          <w:rtl/>
          <w:lang w:eastAsia="he-IL"/>
        </w:rPr>
        <w:t xml:space="preserve"> השרים אשכנזי </w:t>
      </w:r>
      <w:proofErr w:type="spellStart"/>
      <w:r>
        <w:rPr>
          <w:rFonts w:hint="cs"/>
          <w:rtl/>
          <w:lang w:eastAsia="he-IL"/>
        </w:rPr>
        <w:t>וליצמן</w:t>
      </w:r>
      <w:proofErr w:type="spellEnd"/>
      <w:r>
        <w:rPr>
          <w:rFonts w:hint="cs"/>
          <w:rtl/>
          <w:lang w:eastAsia="he-IL"/>
        </w:rPr>
        <w:t xml:space="preserve">, אנא, לשבת. אדוני, השר ליצמן, נא לשבת. נא לשבת. </w:t>
      </w:r>
    </w:p>
    <w:p w:rsidR="000743FC" w:rsidRDefault="000743FC" w:rsidP="00D8345B">
      <w:pPr>
        <w:rPr>
          <w:rtl/>
          <w:lang w:eastAsia="he-IL"/>
        </w:rPr>
      </w:pPr>
    </w:p>
    <w:p w:rsidR="000743FC" w:rsidRDefault="000743FC" w:rsidP="00D8345B">
      <w:pPr>
        <w:pStyle w:val="af5"/>
        <w:keepNext/>
        <w:rPr>
          <w:rtl/>
        </w:rPr>
      </w:pPr>
      <w:bookmarkStart w:id="2254" w:name="_ETM_Q8_406981"/>
      <w:bookmarkStart w:id="2255" w:name="_ETM_Q8_407101"/>
      <w:bookmarkStart w:id="2256" w:name="ET_interruption_5832_11"/>
      <w:bookmarkEnd w:id="2254"/>
      <w:bookmarkEnd w:id="2255"/>
      <w:r w:rsidRPr="00E412CB">
        <w:rPr>
          <w:rStyle w:val="TagStyle"/>
          <w:rtl/>
        </w:rPr>
        <w:t xml:space="preserve"> &lt;&lt; קריאה &gt;&gt; </w:t>
      </w:r>
      <w:r>
        <w:rPr>
          <w:rtl/>
        </w:rPr>
        <w:t>מכלוף מיקי זוהר (הליכוד):</w:t>
      </w:r>
      <w:r w:rsidRPr="00E412CB">
        <w:rPr>
          <w:rStyle w:val="TagStyle"/>
          <w:rtl/>
        </w:rPr>
        <w:t xml:space="preserve"> &lt;&lt; קריאה &gt;&gt;</w:t>
      </w:r>
      <w:r>
        <w:rPr>
          <w:rtl/>
        </w:rPr>
        <w:t xml:space="preserve">  </w:t>
      </w:r>
      <w:bookmarkEnd w:id="225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כולם לשבת. כולם לשבת, לשבת. </w:t>
      </w:r>
    </w:p>
    <w:p w:rsidR="000743FC" w:rsidRDefault="000743FC" w:rsidP="00D8345B">
      <w:pPr>
        <w:rPr>
          <w:rtl/>
          <w:lang w:eastAsia="he-IL"/>
        </w:rPr>
      </w:pPr>
    </w:p>
    <w:p w:rsidR="000743FC" w:rsidRDefault="000743FC" w:rsidP="00D8345B">
      <w:pPr>
        <w:pStyle w:val="af6"/>
        <w:keepNext/>
        <w:rPr>
          <w:rtl/>
        </w:rPr>
      </w:pPr>
      <w:bookmarkStart w:id="2257" w:name="_ETM_Q8_411625"/>
      <w:bookmarkStart w:id="2258" w:name="_ETM_Q8_411722"/>
      <w:bookmarkEnd w:id="2257"/>
      <w:bookmarkEnd w:id="2258"/>
      <w:r w:rsidRPr="00E412CB">
        <w:rPr>
          <w:rStyle w:val="TagStyle"/>
          <w:rtl/>
        </w:rPr>
        <w:t xml:space="preserve"> &lt;&lt; יור &gt;&gt; </w:t>
      </w:r>
      <w:r>
        <w:rPr>
          <w:rtl/>
        </w:rPr>
        <w:t>היו"ר יריב לוין:</w:t>
      </w:r>
      <w:r w:rsidRPr="00E412CB">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259" w:name="_ETM_Q8_417124"/>
      <w:bookmarkEnd w:id="2259"/>
      <w:r>
        <w:rPr>
          <w:rFonts w:hint="cs"/>
          <w:rtl/>
          <w:lang w:eastAsia="he-IL"/>
        </w:rPr>
        <w:t xml:space="preserve">נא לשבת. בבקשה. </w:t>
      </w:r>
    </w:p>
    <w:p w:rsidR="000743FC" w:rsidRDefault="000743FC" w:rsidP="00D8345B">
      <w:pPr>
        <w:rPr>
          <w:rtl/>
          <w:lang w:eastAsia="he-IL"/>
        </w:rPr>
      </w:pPr>
    </w:p>
    <w:p w:rsidR="000743FC" w:rsidRDefault="000743FC" w:rsidP="00D8345B">
      <w:pPr>
        <w:pStyle w:val="-"/>
        <w:keepNext/>
        <w:rPr>
          <w:rtl/>
        </w:rPr>
      </w:pPr>
      <w:bookmarkStart w:id="2260" w:name="_ETM_Q8_422192"/>
      <w:bookmarkStart w:id="2261" w:name="_ETM_Q8_422297"/>
      <w:bookmarkStart w:id="2262" w:name="ET_speakercontinue_5528_13"/>
      <w:bookmarkEnd w:id="2260"/>
      <w:bookmarkEnd w:id="2261"/>
      <w:r w:rsidRPr="00E412CB">
        <w:rPr>
          <w:rStyle w:val="TagStyle"/>
          <w:rtl/>
        </w:rPr>
        <w:t xml:space="preserve"> &lt;&lt; דובר_המשך &gt;&gt; </w:t>
      </w:r>
      <w:r>
        <w:rPr>
          <w:rtl/>
        </w:rPr>
        <w:t>סגן שר האוצר יצחק כהן:</w:t>
      </w:r>
      <w:r w:rsidRPr="00E412CB">
        <w:rPr>
          <w:rStyle w:val="TagStyle"/>
          <w:rtl/>
        </w:rPr>
        <w:t xml:space="preserve"> &lt;&lt; דובר_המשך &gt;&gt;</w:t>
      </w:r>
      <w:r>
        <w:rPr>
          <w:rtl/>
        </w:rPr>
        <w:t xml:space="preserve">  </w:t>
      </w:r>
      <w:bookmarkEnd w:id="2262"/>
    </w:p>
    <w:p w:rsidR="000743FC" w:rsidRDefault="000743FC" w:rsidP="00F91BB0">
      <w:pPr>
        <w:rPr>
          <w:rtl/>
          <w:lang w:eastAsia="he-IL"/>
        </w:rPr>
      </w:pPr>
    </w:p>
    <w:p w:rsidR="000743FC" w:rsidRDefault="000743FC" w:rsidP="009961AA">
      <w:pPr>
        <w:rPr>
          <w:rtl/>
          <w:lang w:eastAsia="he-IL"/>
        </w:rPr>
      </w:pPr>
      <w:r>
        <w:rPr>
          <w:rFonts w:hint="cs"/>
          <w:rtl/>
          <w:lang w:eastAsia="he-IL"/>
        </w:rPr>
        <w:t xml:space="preserve">אדוני, אחרי אלפיים שנות גלות, כל כך ציפינו להגיע אל ארץ </w:t>
      </w:r>
      <w:bookmarkStart w:id="2263" w:name="_ETM_Q8_428030"/>
      <w:bookmarkEnd w:id="2263"/>
      <w:r>
        <w:rPr>
          <w:rFonts w:hint="cs"/>
          <w:rtl/>
          <w:lang w:eastAsia="he-IL"/>
        </w:rPr>
        <w:t xml:space="preserve">האבות, לבנות פה את הבית, להשיב את האחים </w:t>
      </w:r>
      <w:bookmarkStart w:id="2264" w:name="_ETM_Q8_437489"/>
      <w:bookmarkEnd w:id="2264"/>
      <w:r>
        <w:rPr>
          <w:rFonts w:hint="cs"/>
          <w:rtl/>
          <w:lang w:eastAsia="he-IL"/>
        </w:rPr>
        <w:t xml:space="preserve">האובדים. מדינה נהדרת יש לנו. גם בערב המשבר הכלכלה הייתה אחת הכלכלות הטובות בעולם. התוצאות היו </w:t>
      </w:r>
      <w:bookmarkStart w:id="2265" w:name="_ETM_Q8_450169"/>
      <w:bookmarkEnd w:id="2265"/>
      <w:r>
        <w:rPr>
          <w:rFonts w:hint="cs"/>
          <w:rtl/>
          <w:lang w:eastAsia="he-IL"/>
        </w:rPr>
        <w:t xml:space="preserve">מדהימות. נכנסו למשבר יחד עם כל העולם, לצערנו. הוא נותן </w:t>
      </w:r>
      <w:bookmarkStart w:id="2266" w:name="_ETM_Q8_456236"/>
      <w:bookmarkEnd w:id="2266"/>
      <w:r>
        <w:rPr>
          <w:rFonts w:hint="cs"/>
          <w:rtl/>
          <w:lang w:eastAsia="he-IL"/>
        </w:rPr>
        <w:t>את אותותיו, וכל תפקידנו הוא – של כולם פה</w:t>
      </w:r>
      <w:r w:rsidR="009961AA">
        <w:rPr>
          <w:rFonts w:hint="cs"/>
          <w:rtl/>
          <w:lang w:eastAsia="he-IL"/>
        </w:rPr>
        <w:t>,</w:t>
      </w:r>
      <w:r>
        <w:rPr>
          <w:rFonts w:hint="cs"/>
          <w:rtl/>
          <w:lang w:eastAsia="he-IL"/>
        </w:rPr>
        <w:t xml:space="preserve"> בבית הזה – לשלב ידיים ולחלץ את המדינה, ואת הכלכלה, ואת העם הזה, מהמשבר הנורא. </w:t>
      </w:r>
      <w:bookmarkStart w:id="2267" w:name="_ETM_Q8_471477"/>
      <w:bookmarkEnd w:id="2267"/>
      <w:r>
        <w:rPr>
          <w:rFonts w:hint="cs"/>
          <w:rtl/>
          <w:lang w:eastAsia="he-IL"/>
        </w:rPr>
        <w:t xml:space="preserve">במה אנחנו עסוקים? מטלטלה לטלטלה. את מי פה מעניין בכלל שבחוץ משתוללת מגפת הקורונה, שמספר </w:t>
      </w:r>
      <w:bookmarkStart w:id="2268" w:name="_ETM_Q8_483747"/>
      <w:bookmarkEnd w:id="2268"/>
      <w:r>
        <w:rPr>
          <w:rFonts w:hint="cs"/>
          <w:rtl/>
          <w:lang w:eastAsia="he-IL"/>
        </w:rPr>
        <w:t xml:space="preserve">הנדבקים הוא עשרות אלפים, שמערכת הבריאות עושה הכול כדי לא לקרוס. במה אנחנו עסוקים? עסוקים בדד-ליין, שיגיע בעוד כמה ימים, כשלא יעבור תקציב והכנסת </w:t>
      </w:r>
      <w:proofErr w:type="spellStart"/>
      <w:r>
        <w:rPr>
          <w:rFonts w:hint="cs"/>
          <w:rtl/>
          <w:lang w:eastAsia="he-IL"/>
        </w:rPr>
        <w:t>תתפזר</w:t>
      </w:r>
      <w:proofErr w:type="spellEnd"/>
      <w:r>
        <w:rPr>
          <w:rFonts w:hint="cs"/>
          <w:rtl/>
          <w:lang w:eastAsia="he-IL"/>
        </w:rPr>
        <w:t xml:space="preserve">, ואנחנו נצא למערכת בחירות נוספת. </w:t>
      </w:r>
    </w:p>
    <w:p w:rsidR="000743FC" w:rsidRDefault="000743FC" w:rsidP="00D8345B">
      <w:pPr>
        <w:rPr>
          <w:rtl/>
          <w:lang w:eastAsia="he-IL"/>
        </w:rPr>
      </w:pPr>
      <w:bookmarkStart w:id="2269" w:name="_ETM_Q8_505476"/>
      <w:bookmarkStart w:id="2270" w:name="_ETM_Q8_505607"/>
      <w:bookmarkEnd w:id="2269"/>
      <w:bookmarkEnd w:id="2270"/>
    </w:p>
    <w:p w:rsidR="000743FC" w:rsidRDefault="000743FC" w:rsidP="007E08AF">
      <w:pPr>
        <w:rPr>
          <w:rtl/>
          <w:lang w:eastAsia="he-IL"/>
        </w:rPr>
      </w:pPr>
      <w:r>
        <w:rPr>
          <w:rFonts w:hint="cs"/>
          <w:rtl/>
          <w:lang w:eastAsia="he-IL"/>
        </w:rPr>
        <w:t xml:space="preserve">לא ייאמן. לא ייאמן איך אף אחד פה לא מזדעזע. איך אף אחד לא חושב: לא בשלי היה הסער הזה </w:t>
      </w:r>
      <w:r w:rsidR="007E08AF">
        <w:rPr>
          <w:rFonts w:hint="eastAsia"/>
          <w:rtl/>
          <w:lang w:eastAsia="he-IL"/>
        </w:rPr>
        <w:t xml:space="preserve">– </w:t>
      </w:r>
      <w:r w:rsidR="007E08AF">
        <w:rPr>
          <w:rFonts w:hint="cs"/>
          <w:rtl/>
          <w:lang w:eastAsia="he-IL"/>
        </w:rPr>
        <w:t xml:space="preserve">או </w:t>
      </w:r>
      <w:r>
        <w:rPr>
          <w:rFonts w:hint="cs"/>
          <w:rtl/>
          <w:lang w:eastAsia="he-IL"/>
        </w:rPr>
        <w:t xml:space="preserve">להגיד: לא ידיי שפכו את הדם הזה </w:t>
      </w:r>
      <w:r w:rsidR="007E08AF">
        <w:rPr>
          <w:rFonts w:hint="eastAsia"/>
          <w:rtl/>
          <w:lang w:eastAsia="he-IL"/>
        </w:rPr>
        <w:t xml:space="preserve">– </w:t>
      </w:r>
      <w:r>
        <w:rPr>
          <w:rFonts w:hint="cs"/>
          <w:rtl/>
          <w:lang w:eastAsia="he-IL"/>
        </w:rPr>
        <w:t>במקום שכולנו נתאחד תחת דבר אחד ויחיד</w:t>
      </w:r>
      <w:r w:rsidR="007E08AF">
        <w:rPr>
          <w:rFonts w:hint="cs"/>
          <w:rtl/>
          <w:lang w:eastAsia="he-IL"/>
        </w:rPr>
        <w:t>:</w:t>
      </w:r>
      <w:r>
        <w:rPr>
          <w:rFonts w:hint="cs"/>
          <w:rtl/>
          <w:lang w:eastAsia="he-IL"/>
        </w:rPr>
        <w:t xml:space="preserve"> להמשיך את המשילות השלטונית</w:t>
      </w:r>
      <w:r w:rsidR="007E08AF">
        <w:rPr>
          <w:rFonts w:hint="cs"/>
          <w:rtl/>
          <w:lang w:eastAsia="he-IL"/>
        </w:rPr>
        <w:t>,</w:t>
      </w:r>
      <w:r>
        <w:rPr>
          <w:rFonts w:hint="cs"/>
          <w:rtl/>
          <w:lang w:eastAsia="he-IL"/>
        </w:rPr>
        <w:t xml:space="preserve"> שממשלת האחדות הזאת תמשיך ותגמור את ימיה, ונביא פתרונות אמיתי</w:t>
      </w:r>
      <w:bookmarkStart w:id="2271" w:name="_ETM_Q8_530470"/>
      <w:bookmarkEnd w:id="2271"/>
      <w:r>
        <w:rPr>
          <w:rFonts w:hint="cs"/>
          <w:rtl/>
          <w:lang w:eastAsia="he-IL"/>
        </w:rPr>
        <w:t>ים לעם ישראל.</w:t>
      </w:r>
    </w:p>
    <w:p w:rsidR="000743FC" w:rsidRDefault="000743FC" w:rsidP="00D8345B">
      <w:pPr>
        <w:rPr>
          <w:rtl/>
          <w:lang w:eastAsia="he-IL"/>
        </w:rPr>
      </w:pPr>
    </w:p>
    <w:p w:rsidR="000743FC" w:rsidRDefault="000743FC" w:rsidP="00D8345B">
      <w:pPr>
        <w:pStyle w:val="af5"/>
        <w:keepNext/>
        <w:rPr>
          <w:rtl/>
        </w:rPr>
      </w:pPr>
      <w:bookmarkStart w:id="2272" w:name="_ETM_Q8_533953"/>
      <w:bookmarkStart w:id="2273" w:name="_ETM_Q8_534028"/>
      <w:bookmarkStart w:id="2274" w:name="ET_interruption_5850_14"/>
      <w:bookmarkEnd w:id="2272"/>
      <w:bookmarkEnd w:id="2273"/>
      <w:r w:rsidRPr="00A34AEC">
        <w:rPr>
          <w:rStyle w:val="TagStyle"/>
          <w:rtl/>
        </w:rPr>
        <w:t xml:space="preserve"> &lt;&lt; קריאה &gt;&gt; </w:t>
      </w:r>
      <w:r>
        <w:rPr>
          <w:rtl/>
        </w:rPr>
        <w:t>סמי אבו שחאדה (הרשימה המשותפת):</w:t>
      </w:r>
      <w:r w:rsidRPr="00A34AEC">
        <w:rPr>
          <w:rStyle w:val="TagStyle"/>
          <w:rtl/>
        </w:rPr>
        <w:t xml:space="preserve"> &lt;&lt; קריאה &gt;&gt;</w:t>
      </w:r>
      <w:r>
        <w:rPr>
          <w:rtl/>
        </w:rPr>
        <w:t xml:space="preserve">  </w:t>
      </w:r>
      <w:bookmarkEnd w:id="2274"/>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2275" w:name="ET_speakercontinue_5528_15"/>
      <w:r w:rsidRPr="00A34AEC">
        <w:rPr>
          <w:rStyle w:val="TagStyle"/>
          <w:rtl/>
        </w:rPr>
        <w:t xml:space="preserve"> &lt;&lt; דובר_המשך &gt;&gt; </w:t>
      </w:r>
      <w:r>
        <w:rPr>
          <w:rtl/>
        </w:rPr>
        <w:t>סגן שר האוצר יצחק כהן:</w:t>
      </w:r>
      <w:r w:rsidRPr="00A34AEC">
        <w:rPr>
          <w:rStyle w:val="TagStyle"/>
          <w:rtl/>
        </w:rPr>
        <w:t xml:space="preserve"> &lt;&lt; דובר_המשך &gt;&gt;</w:t>
      </w:r>
      <w:r>
        <w:rPr>
          <w:rtl/>
        </w:rPr>
        <w:t xml:space="preserve">  </w:t>
      </w:r>
      <w:bookmarkEnd w:id="227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לתושבי ישראל. </w:t>
      </w:r>
    </w:p>
    <w:p w:rsidR="000743FC" w:rsidRDefault="000743FC" w:rsidP="00D8345B">
      <w:pPr>
        <w:rPr>
          <w:rtl/>
          <w:lang w:eastAsia="he-IL"/>
        </w:rPr>
      </w:pPr>
    </w:p>
    <w:p w:rsidR="000743FC" w:rsidRDefault="000743FC" w:rsidP="00D8345B">
      <w:pPr>
        <w:pStyle w:val="af5"/>
        <w:keepNext/>
        <w:rPr>
          <w:rtl/>
        </w:rPr>
      </w:pPr>
      <w:bookmarkStart w:id="2276" w:name="ET_interruption_5850_16"/>
      <w:r w:rsidRPr="00A34AEC">
        <w:rPr>
          <w:rStyle w:val="TagStyle"/>
          <w:rtl/>
        </w:rPr>
        <w:t xml:space="preserve"> &lt;&lt; קריאה &gt;&gt; </w:t>
      </w:r>
      <w:r>
        <w:rPr>
          <w:rtl/>
        </w:rPr>
        <w:t>סמי אבו שחאדה (הרשימה המשותפת):</w:t>
      </w:r>
      <w:r w:rsidRPr="00A34AEC">
        <w:rPr>
          <w:rStyle w:val="TagStyle"/>
          <w:rtl/>
        </w:rPr>
        <w:t xml:space="preserve"> &lt;&lt; קריאה &gt;&gt;</w:t>
      </w:r>
      <w:r>
        <w:rPr>
          <w:rtl/>
        </w:rPr>
        <w:t xml:space="preserve">  </w:t>
      </w:r>
      <w:bookmarkEnd w:id="2276"/>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אוכלוסייה גדולה. </w:t>
      </w:r>
    </w:p>
    <w:p w:rsidR="000743FC" w:rsidRDefault="000743FC" w:rsidP="00D8345B">
      <w:pPr>
        <w:rPr>
          <w:rtl/>
          <w:lang w:eastAsia="he-IL"/>
        </w:rPr>
      </w:pPr>
    </w:p>
    <w:p w:rsidR="000743FC" w:rsidRDefault="000743FC" w:rsidP="00D8345B">
      <w:pPr>
        <w:pStyle w:val="-"/>
        <w:keepNext/>
        <w:rPr>
          <w:rtl/>
        </w:rPr>
      </w:pPr>
      <w:bookmarkStart w:id="2277" w:name="ET_speakercontinue_5528_17"/>
      <w:r w:rsidRPr="00A34AEC">
        <w:rPr>
          <w:rStyle w:val="TagStyle"/>
          <w:rtl/>
        </w:rPr>
        <w:t xml:space="preserve"> &lt;&lt; דובר_המשך &gt;&gt; </w:t>
      </w:r>
      <w:r>
        <w:rPr>
          <w:rtl/>
        </w:rPr>
        <w:t>סגן שר האוצר יצחק כהן:</w:t>
      </w:r>
      <w:r w:rsidRPr="00A34AEC">
        <w:rPr>
          <w:rStyle w:val="TagStyle"/>
          <w:rtl/>
        </w:rPr>
        <w:t xml:space="preserve"> &lt;&lt; דובר_המשך &gt;&gt;</w:t>
      </w:r>
      <w:r>
        <w:rPr>
          <w:rtl/>
        </w:rPr>
        <w:t xml:space="preserve">  </w:t>
      </w:r>
      <w:bookmarkEnd w:id="227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לתושבי ישראל. </w:t>
      </w:r>
      <w:bookmarkStart w:id="2278" w:name="_ETM_Q8_541775"/>
      <w:bookmarkEnd w:id="2278"/>
    </w:p>
    <w:p w:rsidR="000743FC" w:rsidRDefault="000743FC" w:rsidP="00D8345B">
      <w:pPr>
        <w:rPr>
          <w:rtl/>
          <w:lang w:eastAsia="he-IL"/>
        </w:rPr>
      </w:pPr>
    </w:p>
    <w:p w:rsidR="000743FC" w:rsidRDefault="000743FC" w:rsidP="00D8345B">
      <w:pPr>
        <w:pStyle w:val="af5"/>
        <w:keepNext/>
        <w:rPr>
          <w:rtl/>
        </w:rPr>
      </w:pPr>
      <w:bookmarkStart w:id="2279" w:name="_ETM_Q8_541870"/>
      <w:bookmarkStart w:id="2280" w:name="ET_interruption_5850_18"/>
      <w:bookmarkEnd w:id="2279"/>
      <w:r w:rsidRPr="000330DE">
        <w:rPr>
          <w:rStyle w:val="TagStyle"/>
          <w:rtl/>
        </w:rPr>
        <w:t xml:space="preserve"> &lt;&lt; קריאה &gt;&gt; </w:t>
      </w:r>
      <w:r>
        <w:rPr>
          <w:rtl/>
        </w:rPr>
        <w:t>סמי אבו שחאדה (הרשימה המשותפת):</w:t>
      </w:r>
      <w:r w:rsidRPr="000330DE">
        <w:rPr>
          <w:rStyle w:val="TagStyle"/>
          <w:rtl/>
        </w:rPr>
        <w:t xml:space="preserve"> &lt;&lt; קריאה &gt;&gt;</w:t>
      </w:r>
      <w:r>
        <w:rPr>
          <w:rtl/>
        </w:rPr>
        <w:t xml:space="preserve">  </w:t>
      </w:r>
      <w:bookmarkEnd w:id="2280"/>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תפתרו את זה במשפחה, זה מביך גם אתכם. </w:t>
      </w:r>
    </w:p>
    <w:p w:rsidR="000743FC" w:rsidRDefault="000743FC" w:rsidP="00D8345B">
      <w:pPr>
        <w:rPr>
          <w:rtl/>
          <w:lang w:eastAsia="he-IL"/>
        </w:rPr>
      </w:pPr>
    </w:p>
    <w:p w:rsidR="000743FC" w:rsidRDefault="000743FC" w:rsidP="00D8345B">
      <w:pPr>
        <w:pStyle w:val="-"/>
        <w:keepNext/>
        <w:rPr>
          <w:rtl/>
        </w:rPr>
      </w:pPr>
      <w:bookmarkStart w:id="2281" w:name="ET_speakercontinue_5528_19"/>
      <w:r w:rsidRPr="000330DE">
        <w:rPr>
          <w:rStyle w:val="TagStyle"/>
          <w:rtl/>
        </w:rPr>
        <w:t xml:space="preserve"> &lt;&lt; דובר_המשך &gt;&gt; </w:t>
      </w:r>
      <w:r>
        <w:rPr>
          <w:rtl/>
        </w:rPr>
        <w:t>סגן שר האוצר יצחק כהן:</w:t>
      </w:r>
      <w:r w:rsidRPr="000330DE">
        <w:rPr>
          <w:rStyle w:val="TagStyle"/>
          <w:rtl/>
        </w:rPr>
        <w:t xml:space="preserve"> &lt;&lt; דובר_המשך &gt;&gt;</w:t>
      </w:r>
      <w:r>
        <w:rPr>
          <w:rtl/>
        </w:rPr>
        <w:t xml:space="preserve">  </w:t>
      </w:r>
      <w:bookmarkEnd w:id="228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שומע אותך, אחי. </w:t>
      </w:r>
    </w:p>
    <w:p w:rsidR="000743FC" w:rsidRDefault="000743FC" w:rsidP="00D8345B">
      <w:pPr>
        <w:rPr>
          <w:rtl/>
          <w:lang w:eastAsia="he-IL"/>
        </w:rPr>
      </w:pPr>
    </w:p>
    <w:p w:rsidR="000743FC" w:rsidRDefault="000743FC" w:rsidP="00D8345B">
      <w:pPr>
        <w:pStyle w:val="af5"/>
        <w:keepNext/>
        <w:rPr>
          <w:rtl/>
        </w:rPr>
      </w:pPr>
      <w:bookmarkStart w:id="2282" w:name="ET_interruption_5850_20"/>
      <w:r w:rsidRPr="000330DE">
        <w:rPr>
          <w:rStyle w:val="TagStyle"/>
          <w:rtl/>
        </w:rPr>
        <w:t xml:space="preserve"> &lt;&lt; קריאה &gt;&gt; </w:t>
      </w:r>
      <w:r>
        <w:rPr>
          <w:rtl/>
        </w:rPr>
        <w:t>סמי אבו שחאדה (הרשימה המשותפת):</w:t>
      </w:r>
      <w:r w:rsidRPr="000330DE">
        <w:rPr>
          <w:rStyle w:val="TagStyle"/>
          <w:rtl/>
        </w:rPr>
        <w:t xml:space="preserve"> &lt;&lt; קריאה &gt;&gt;</w:t>
      </w:r>
      <w:r>
        <w:rPr>
          <w:rtl/>
        </w:rPr>
        <w:t xml:space="preserve">  </w:t>
      </w:r>
      <w:bookmarkEnd w:id="2282"/>
    </w:p>
    <w:p w:rsidR="000743FC" w:rsidRPr="00B85829" w:rsidRDefault="000743FC" w:rsidP="00D8345B">
      <w:pPr>
        <w:rPr>
          <w:rtl/>
          <w:lang w:eastAsia="he-IL"/>
        </w:rPr>
      </w:pPr>
    </w:p>
    <w:p w:rsidR="000743FC" w:rsidRDefault="000743FC" w:rsidP="00F91BB0">
      <w:pPr>
        <w:rPr>
          <w:rtl/>
          <w:lang w:eastAsia="he-IL"/>
        </w:rPr>
      </w:pPr>
      <w:r>
        <w:rPr>
          <w:rFonts w:hint="cs"/>
          <w:rtl/>
          <w:lang w:eastAsia="he-IL"/>
        </w:rPr>
        <w:t xml:space="preserve">אני אומר: יש לכם בעיה, תפתרו אותה במשפחה. יש לכם קואליציה גדולה, אדוני. </w:t>
      </w:r>
    </w:p>
    <w:p w:rsidR="000743FC" w:rsidRPr="00B85829" w:rsidRDefault="000743FC" w:rsidP="00D8345B">
      <w:pPr>
        <w:rPr>
          <w:rtl/>
          <w:lang w:eastAsia="he-IL"/>
        </w:rPr>
      </w:pPr>
    </w:p>
    <w:p w:rsidR="000743FC" w:rsidRDefault="000743FC" w:rsidP="00D8345B">
      <w:pPr>
        <w:pStyle w:val="-"/>
        <w:keepNext/>
        <w:rPr>
          <w:rtl/>
        </w:rPr>
      </w:pPr>
      <w:bookmarkStart w:id="2283" w:name="_ETM_Q8_551565"/>
      <w:bookmarkStart w:id="2284" w:name="_ETM_Q8_551697"/>
      <w:bookmarkStart w:id="2285" w:name="ET_speakercontinue_5528_21"/>
      <w:bookmarkEnd w:id="2283"/>
      <w:bookmarkEnd w:id="2284"/>
      <w:r w:rsidRPr="000330DE">
        <w:rPr>
          <w:rStyle w:val="TagStyle"/>
          <w:rtl/>
        </w:rPr>
        <w:t xml:space="preserve"> &lt;&lt; דובר_המשך &gt;&gt; </w:t>
      </w:r>
      <w:r>
        <w:rPr>
          <w:rtl/>
        </w:rPr>
        <w:t>סגן שר האוצר יצחק כהן:</w:t>
      </w:r>
      <w:r w:rsidRPr="000330DE">
        <w:rPr>
          <w:rStyle w:val="TagStyle"/>
          <w:rtl/>
        </w:rPr>
        <w:t xml:space="preserve"> &lt;&lt; דובר_המשך &gt;&gt;</w:t>
      </w:r>
      <w:r>
        <w:rPr>
          <w:rtl/>
        </w:rPr>
        <w:t xml:space="preserve">  </w:t>
      </w:r>
      <w:bookmarkEnd w:id="228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צודק, אתה צודק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r w:rsidRPr="000330DE">
        <w:rPr>
          <w:rStyle w:val="TagStyle"/>
          <w:rtl/>
        </w:rPr>
        <w:t xml:space="preserve"> &lt;&lt; קריאה &gt;&gt; </w:t>
      </w:r>
      <w:r>
        <w:rPr>
          <w:rtl/>
        </w:rPr>
        <w:t>סמי אבו שחאדה (הרשימה המשותפת):</w:t>
      </w:r>
      <w:r w:rsidRPr="000330DE">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אתם מביכים את עצמכם. </w:t>
      </w:r>
    </w:p>
    <w:p w:rsidR="000743FC" w:rsidRDefault="000743FC" w:rsidP="00D8345B">
      <w:pPr>
        <w:rPr>
          <w:rtl/>
          <w:lang w:eastAsia="he-IL"/>
        </w:rPr>
      </w:pPr>
    </w:p>
    <w:p w:rsidR="000743FC" w:rsidRDefault="000743FC" w:rsidP="00D8345B">
      <w:pPr>
        <w:pStyle w:val="-"/>
        <w:keepNext/>
        <w:rPr>
          <w:rtl/>
        </w:rPr>
      </w:pPr>
      <w:bookmarkStart w:id="2286" w:name="ET_speakercontinue_5528_23"/>
      <w:r w:rsidRPr="000330DE">
        <w:rPr>
          <w:rStyle w:val="TagStyle"/>
          <w:rtl/>
        </w:rPr>
        <w:t xml:space="preserve"> &lt;&lt; דובר_המשך &gt;&gt; </w:t>
      </w:r>
      <w:r>
        <w:rPr>
          <w:rtl/>
        </w:rPr>
        <w:t>סגן שר האוצר יצחק כהן:</w:t>
      </w:r>
      <w:r w:rsidRPr="000330DE">
        <w:rPr>
          <w:rStyle w:val="TagStyle"/>
          <w:rtl/>
        </w:rPr>
        <w:t xml:space="preserve"> &lt;&lt; דובר_המשך &gt;&gt;</w:t>
      </w:r>
      <w:r>
        <w:rPr>
          <w:rtl/>
        </w:rPr>
        <w:t xml:space="preserve">  </w:t>
      </w:r>
      <w:bookmarkEnd w:id="2286"/>
    </w:p>
    <w:p w:rsidR="000743FC" w:rsidRDefault="000743FC" w:rsidP="00F91BB0">
      <w:pPr>
        <w:rPr>
          <w:rtl/>
          <w:lang w:eastAsia="he-IL"/>
        </w:rPr>
      </w:pPr>
    </w:p>
    <w:p w:rsidR="000743FC" w:rsidRDefault="000743FC" w:rsidP="00D8345B">
      <w:pPr>
        <w:rPr>
          <w:rtl/>
          <w:lang w:eastAsia="he-IL"/>
        </w:rPr>
      </w:pPr>
      <w:bookmarkStart w:id="2287" w:name="_ETM_Q8_549123"/>
      <w:bookmarkEnd w:id="2287"/>
      <w:r>
        <w:rPr>
          <w:rFonts w:hint="cs"/>
          <w:rtl/>
          <w:lang w:eastAsia="he-IL"/>
        </w:rPr>
        <w:t xml:space="preserve">על זה אני מלין. על זה </w:t>
      </w:r>
      <w:bookmarkStart w:id="2288" w:name="_ETM_Q8_554222"/>
      <w:bookmarkEnd w:id="2288"/>
      <w:r>
        <w:rPr>
          <w:rFonts w:hint="cs"/>
          <w:rtl/>
          <w:lang w:eastAsia="he-IL"/>
        </w:rPr>
        <w:t>אני מלין.</w:t>
      </w:r>
    </w:p>
    <w:p w:rsidR="000743FC" w:rsidRDefault="000743FC" w:rsidP="00D8345B">
      <w:pPr>
        <w:rPr>
          <w:rtl/>
          <w:lang w:eastAsia="he-IL"/>
        </w:rPr>
      </w:pPr>
    </w:p>
    <w:p w:rsidR="000743FC" w:rsidRDefault="000743FC" w:rsidP="00D8345B">
      <w:pPr>
        <w:pStyle w:val="af5"/>
        <w:keepNext/>
        <w:rPr>
          <w:rtl/>
        </w:rPr>
      </w:pPr>
      <w:r w:rsidRPr="000330DE">
        <w:rPr>
          <w:rStyle w:val="TagStyle"/>
          <w:rtl/>
        </w:rPr>
        <w:t xml:space="preserve"> &lt;&lt; קריאה &gt;&gt; </w:t>
      </w:r>
      <w:r>
        <w:rPr>
          <w:rtl/>
        </w:rPr>
        <w:t>סמי אבו שחאדה (הרשימה המשותפת):</w:t>
      </w:r>
      <w:r w:rsidRPr="000330DE">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אדוני, אתם מביכים את עצמכם.</w:t>
      </w:r>
    </w:p>
    <w:p w:rsidR="000743FC" w:rsidRDefault="000743FC" w:rsidP="00D8345B">
      <w:pPr>
        <w:rPr>
          <w:rtl/>
          <w:lang w:eastAsia="he-IL"/>
        </w:rPr>
      </w:pPr>
    </w:p>
    <w:p w:rsidR="000743FC" w:rsidRDefault="000743FC" w:rsidP="00D8345B">
      <w:pPr>
        <w:pStyle w:val="-"/>
        <w:keepNext/>
        <w:rPr>
          <w:rtl/>
        </w:rPr>
      </w:pPr>
      <w:bookmarkStart w:id="2289" w:name="_ETM_Q8_556296"/>
      <w:bookmarkStart w:id="2290" w:name="_ETM_Q8_556405"/>
      <w:bookmarkStart w:id="2291" w:name="ET_speakercontinue_5528_25"/>
      <w:bookmarkEnd w:id="2289"/>
      <w:bookmarkEnd w:id="2290"/>
      <w:r w:rsidRPr="000330DE">
        <w:rPr>
          <w:rStyle w:val="TagStyle"/>
          <w:rtl/>
        </w:rPr>
        <w:t xml:space="preserve"> &lt;&lt; דובר_המשך &gt;&gt; </w:t>
      </w:r>
      <w:r>
        <w:rPr>
          <w:rtl/>
        </w:rPr>
        <w:t>סגן שר האוצר יצחק כהן:</w:t>
      </w:r>
      <w:r w:rsidRPr="000330DE">
        <w:rPr>
          <w:rStyle w:val="TagStyle"/>
          <w:rtl/>
        </w:rPr>
        <w:t xml:space="preserve"> &lt;&lt; דובר_המשך &gt;&gt;</w:t>
      </w:r>
      <w:r>
        <w:rPr>
          <w:rtl/>
        </w:rPr>
        <w:t xml:space="preserve">  </w:t>
      </w:r>
      <w:bookmarkEnd w:id="229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במקום להתעסק בעיקר עוסקים בטפל. </w:t>
      </w:r>
    </w:p>
    <w:p w:rsidR="000743FC" w:rsidRDefault="000743FC" w:rsidP="00D8345B">
      <w:pPr>
        <w:rPr>
          <w:rtl/>
          <w:lang w:eastAsia="he-IL"/>
        </w:rPr>
      </w:pPr>
    </w:p>
    <w:p w:rsidR="000743FC" w:rsidRDefault="000743FC" w:rsidP="00D8345B">
      <w:pPr>
        <w:pStyle w:val="af5"/>
        <w:keepNext/>
        <w:rPr>
          <w:rtl/>
        </w:rPr>
      </w:pPr>
      <w:bookmarkStart w:id="2292" w:name="_ETM_Q8_559942"/>
      <w:bookmarkStart w:id="2293" w:name="_ETM_Q8_560129"/>
      <w:bookmarkStart w:id="2294" w:name="ET_interruption_5806_26"/>
      <w:bookmarkEnd w:id="2292"/>
      <w:bookmarkEnd w:id="2293"/>
      <w:r w:rsidRPr="00947E95">
        <w:rPr>
          <w:rStyle w:val="TagStyle"/>
          <w:rtl/>
        </w:rPr>
        <w:t xml:space="preserve"> &lt;&lt; קריאה &gt;&gt; </w:t>
      </w:r>
      <w:r>
        <w:rPr>
          <w:rtl/>
        </w:rPr>
        <w:t>אנטאנס שחאדה (הרשימה המשותפת):</w:t>
      </w:r>
      <w:r w:rsidRPr="00947E95">
        <w:rPr>
          <w:rStyle w:val="TagStyle"/>
          <w:rtl/>
        </w:rPr>
        <w:t xml:space="preserve"> &lt;&lt; קריאה &gt;&gt;</w:t>
      </w:r>
      <w:r>
        <w:rPr>
          <w:rtl/>
        </w:rPr>
        <w:t xml:space="preserve">  </w:t>
      </w:r>
      <w:bookmarkEnd w:id="2294"/>
    </w:p>
    <w:p w:rsidR="000743FC" w:rsidRDefault="000743FC" w:rsidP="00D8345B">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2295" w:name="ET_interruption_5850_27"/>
      <w:r w:rsidRPr="00947E95">
        <w:rPr>
          <w:rStyle w:val="TagStyle"/>
          <w:rtl/>
        </w:rPr>
        <w:t xml:space="preserve"> &lt;&lt; קריאה &gt;&gt; </w:t>
      </w:r>
      <w:r>
        <w:rPr>
          <w:rtl/>
        </w:rPr>
        <w:t>סמי אבו שחאדה (הרשימה המשותפת):</w:t>
      </w:r>
      <w:r w:rsidRPr="00947E95">
        <w:rPr>
          <w:rStyle w:val="TagStyle"/>
          <w:rtl/>
        </w:rPr>
        <w:t xml:space="preserve"> &lt;&lt; קריאה &gt;&gt;</w:t>
      </w:r>
      <w:r>
        <w:rPr>
          <w:rtl/>
        </w:rPr>
        <w:t xml:space="preserve">  </w:t>
      </w:r>
      <w:bookmarkEnd w:id="229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יפה לכם. </w:t>
      </w:r>
    </w:p>
    <w:p w:rsidR="000743FC" w:rsidRDefault="000743FC" w:rsidP="00D8345B">
      <w:pPr>
        <w:rPr>
          <w:rtl/>
          <w:lang w:eastAsia="he-IL"/>
        </w:rPr>
      </w:pPr>
    </w:p>
    <w:p w:rsidR="000743FC" w:rsidRDefault="000743FC" w:rsidP="00D8345B">
      <w:pPr>
        <w:pStyle w:val="-"/>
        <w:keepNext/>
        <w:rPr>
          <w:rtl/>
        </w:rPr>
      </w:pPr>
      <w:bookmarkStart w:id="2296" w:name="ET_speakercontinue_5528_28"/>
      <w:r w:rsidRPr="00947E95">
        <w:rPr>
          <w:rStyle w:val="TagStyle"/>
          <w:rtl/>
        </w:rPr>
        <w:t xml:space="preserve"> &lt;&lt; דובר_המשך &gt;&gt; </w:t>
      </w:r>
      <w:r>
        <w:rPr>
          <w:rtl/>
        </w:rPr>
        <w:t>סגן שר האוצר יצחק כהן:</w:t>
      </w:r>
      <w:r w:rsidRPr="00947E95">
        <w:rPr>
          <w:rStyle w:val="TagStyle"/>
          <w:rtl/>
        </w:rPr>
        <w:t xml:space="preserve"> &lt;&lt; דובר_המשך &gt;&gt;</w:t>
      </w:r>
      <w:r>
        <w:rPr>
          <w:rtl/>
        </w:rPr>
        <w:t xml:space="preserve">  </w:t>
      </w:r>
      <w:bookmarkEnd w:id="229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מי יזכור עוד כמה שנים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2297" w:name="ET_interruption_5850_29"/>
      <w:r w:rsidRPr="00947E95">
        <w:rPr>
          <w:rStyle w:val="TagStyle"/>
          <w:rtl/>
        </w:rPr>
        <w:t xml:space="preserve"> &lt;&lt; קריאה &gt;&gt; </w:t>
      </w:r>
      <w:r>
        <w:rPr>
          <w:rtl/>
        </w:rPr>
        <w:t>סמי אבו שחאדה (הרשימה המשותפת):</w:t>
      </w:r>
      <w:r w:rsidRPr="00947E95">
        <w:rPr>
          <w:rStyle w:val="TagStyle"/>
          <w:rtl/>
        </w:rPr>
        <w:t xml:space="preserve"> &lt;&lt; קריאה &gt;&gt;</w:t>
      </w:r>
      <w:r>
        <w:rPr>
          <w:rtl/>
        </w:rPr>
        <w:t xml:space="preserve">  </w:t>
      </w:r>
      <w:bookmarkEnd w:id="229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תסתכל, תסתכל מה זה. </w:t>
      </w:r>
    </w:p>
    <w:p w:rsidR="000743FC" w:rsidRDefault="000743FC" w:rsidP="00D8345B">
      <w:pPr>
        <w:rPr>
          <w:rtl/>
          <w:lang w:eastAsia="he-IL"/>
        </w:rPr>
      </w:pPr>
    </w:p>
    <w:p w:rsidR="000743FC" w:rsidRDefault="000743FC" w:rsidP="00D8345B">
      <w:pPr>
        <w:pStyle w:val="af5"/>
        <w:keepNext/>
        <w:rPr>
          <w:rtl/>
        </w:rPr>
      </w:pPr>
      <w:bookmarkStart w:id="2298" w:name="_ETM_Q8_559923"/>
      <w:bookmarkStart w:id="2299" w:name="_ETM_Q8_560031"/>
      <w:bookmarkStart w:id="2300" w:name="ET_interruption_6056_30"/>
      <w:bookmarkEnd w:id="2298"/>
      <w:bookmarkEnd w:id="2299"/>
      <w:r w:rsidRPr="00947E95">
        <w:rPr>
          <w:rStyle w:val="TagStyle"/>
          <w:rtl/>
        </w:rPr>
        <w:t xml:space="preserve"> &lt;&lt; קריאה &gt;&gt; </w:t>
      </w:r>
      <w:r>
        <w:rPr>
          <w:rtl/>
        </w:rPr>
        <w:t>השר לשיתוף פעולה אזורי אופיר אקוניס:</w:t>
      </w:r>
      <w:r w:rsidRPr="00947E95">
        <w:rPr>
          <w:rStyle w:val="TagStyle"/>
          <w:rtl/>
        </w:rPr>
        <w:t xml:space="preserve"> &lt;&lt; קריאה &gt;&gt;</w:t>
      </w:r>
      <w:r>
        <w:rPr>
          <w:rtl/>
        </w:rPr>
        <w:t xml:space="preserve">  </w:t>
      </w:r>
      <w:bookmarkEnd w:id="2300"/>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זה לא משפחה, על מה אתה מדבר? </w:t>
      </w:r>
      <w:bookmarkStart w:id="2301" w:name="_ETM_Q8_565280"/>
      <w:bookmarkEnd w:id="2301"/>
    </w:p>
    <w:p w:rsidR="000743FC" w:rsidRDefault="000743FC" w:rsidP="00D8345B">
      <w:pPr>
        <w:rPr>
          <w:rtl/>
          <w:lang w:eastAsia="he-IL"/>
        </w:rPr>
      </w:pPr>
    </w:p>
    <w:p w:rsidR="000743FC" w:rsidRDefault="000743FC" w:rsidP="00D8345B">
      <w:pPr>
        <w:pStyle w:val="-"/>
        <w:keepNext/>
        <w:rPr>
          <w:rtl/>
        </w:rPr>
      </w:pPr>
      <w:bookmarkStart w:id="2302" w:name="_ETM_Q8_565369"/>
      <w:bookmarkStart w:id="2303" w:name="ET_speakercontinue_5528_31"/>
      <w:bookmarkEnd w:id="2302"/>
      <w:r w:rsidRPr="00947E95">
        <w:rPr>
          <w:rStyle w:val="TagStyle"/>
          <w:rtl/>
        </w:rPr>
        <w:t xml:space="preserve"> &lt;&lt; דובר_המשך &gt;&gt; </w:t>
      </w:r>
      <w:r>
        <w:rPr>
          <w:rtl/>
        </w:rPr>
        <w:t>סגן שר האוצר יצחק כהן:</w:t>
      </w:r>
      <w:r w:rsidRPr="00947E95">
        <w:rPr>
          <w:rStyle w:val="TagStyle"/>
          <w:rtl/>
        </w:rPr>
        <w:t xml:space="preserve"> &lt;&lt; דובר_המשך &gt;&gt;</w:t>
      </w:r>
      <w:r>
        <w:rPr>
          <w:rtl/>
        </w:rPr>
        <w:t xml:space="preserve">  </w:t>
      </w:r>
      <w:bookmarkEnd w:id="2303"/>
    </w:p>
    <w:p w:rsidR="000743FC" w:rsidRDefault="000743FC" w:rsidP="00F91BB0">
      <w:pPr>
        <w:rPr>
          <w:rtl/>
          <w:lang w:eastAsia="he-IL"/>
        </w:rPr>
      </w:pPr>
    </w:p>
    <w:p w:rsidR="000743FC" w:rsidRDefault="000743FC" w:rsidP="00D8345B">
      <w:pPr>
        <w:rPr>
          <w:rtl/>
          <w:lang w:eastAsia="he-IL"/>
        </w:rPr>
      </w:pPr>
      <w:bookmarkStart w:id="2304" w:name="_ETM_Q8_566395"/>
      <w:bookmarkEnd w:id="2304"/>
      <w:r>
        <w:rPr>
          <w:rFonts w:hint="cs"/>
          <w:rtl/>
          <w:lang w:eastAsia="he-IL"/>
        </w:rPr>
        <w:t xml:space="preserve">מי יזכור בעוד כמה שנים </w:t>
      </w:r>
      <w:r w:rsidR="00DA39C2">
        <w:rPr>
          <w:rFonts w:hint="cs"/>
          <w:rtl/>
          <w:lang w:eastAsia="he-IL"/>
        </w:rPr>
        <w:t>– –</w:t>
      </w:r>
    </w:p>
    <w:p w:rsidR="000743FC" w:rsidRDefault="000743FC" w:rsidP="00D8345B">
      <w:pPr>
        <w:rPr>
          <w:rtl/>
          <w:lang w:eastAsia="he-IL"/>
        </w:rPr>
      </w:pPr>
    </w:p>
    <w:p w:rsidR="000743FC" w:rsidRDefault="000743FC" w:rsidP="00D8345B">
      <w:pPr>
        <w:pStyle w:val="af5"/>
        <w:keepNext/>
        <w:rPr>
          <w:rtl/>
        </w:rPr>
      </w:pPr>
      <w:bookmarkStart w:id="2305" w:name="ET_interruption_5850_32"/>
      <w:r w:rsidRPr="00947E95">
        <w:rPr>
          <w:rStyle w:val="TagStyle"/>
          <w:rtl/>
        </w:rPr>
        <w:t xml:space="preserve"> &lt;&lt; קריאה &gt;&gt; </w:t>
      </w:r>
      <w:r>
        <w:rPr>
          <w:rtl/>
        </w:rPr>
        <w:t>סמי אבו שחאדה (הרשימה המשותפת):</w:t>
      </w:r>
      <w:r w:rsidRPr="00947E95">
        <w:rPr>
          <w:rStyle w:val="TagStyle"/>
          <w:rtl/>
        </w:rPr>
        <w:t xml:space="preserve"> &lt;&lt; קריאה &gt;&gt;</w:t>
      </w:r>
      <w:r>
        <w:rPr>
          <w:rtl/>
        </w:rPr>
        <w:t xml:space="preserve">  </w:t>
      </w:r>
      <w:bookmarkEnd w:id="2305"/>
    </w:p>
    <w:p w:rsidR="000743FC" w:rsidRDefault="000743FC" w:rsidP="00F91BB0">
      <w:pPr>
        <w:rPr>
          <w:rtl/>
          <w:lang w:eastAsia="he-IL"/>
        </w:rPr>
      </w:pPr>
    </w:p>
    <w:p w:rsidR="000743FC" w:rsidRDefault="000743FC" w:rsidP="00D8345B">
      <w:pPr>
        <w:rPr>
          <w:rtl/>
          <w:lang w:eastAsia="he-IL"/>
        </w:rPr>
      </w:pPr>
      <w:r>
        <w:rPr>
          <w:rFonts w:hint="cs"/>
          <w:rtl/>
          <w:lang w:eastAsia="he-IL"/>
        </w:rPr>
        <w:t>חבל, חבל.</w:t>
      </w:r>
    </w:p>
    <w:p w:rsidR="000743FC" w:rsidRDefault="000743FC" w:rsidP="00D8345B">
      <w:pPr>
        <w:rPr>
          <w:rtl/>
          <w:lang w:eastAsia="he-IL"/>
        </w:rPr>
      </w:pPr>
    </w:p>
    <w:p w:rsidR="000743FC" w:rsidRDefault="000743FC" w:rsidP="00D8345B">
      <w:pPr>
        <w:pStyle w:val="-"/>
        <w:keepNext/>
        <w:rPr>
          <w:rtl/>
        </w:rPr>
      </w:pPr>
      <w:bookmarkStart w:id="2306" w:name="ET_speakercontinue_5528_33"/>
      <w:r w:rsidRPr="00947E95">
        <w:rPr>
          <w:rStyle w:val="TagStyle"/>
          <w:rtl/>
        </w:rPr>
        <w:t xml:space="preserve"> &lt;&lt; דובר_המשך &gt;&gt; </w:t>
      </w:r>
      <w:r>
        <w:rPr>
          <w:rtl/>
        </w:rPr>
        <w:t>סגן שר האוצר יצחק כהן:</w:t>
      </w:r>
      <w:r w:rsidRPr="00947E95">
        <w:rPr>
          <w:rStyle w:val="TagStyle"/>
          <w:rtl/>
        </w:rPr>
        <w:t xml:space="preserve"> &lt;&lt; דובר_המשך &gt;&gt;</w:t>
      </w:r>
      <w:r>
        <w:rPr>
          <w:rtl/>
        </w:rPr>
        <w:t xml:space="preserve">  </w:t>
      </w:r>
      <w:bookmarkEnd w:id="2306"/>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על מה היה הוויכוח. ילדים שואלים </w:t>
      </w:r>
      <w:bookmarkStart w:id="2307" w:name="_ETM_Q8_569054"/>
      <w:bookmarkEnd w:id="2307"/>
      <w:r w:rsidR="000743FC">
        <w:rPr>
          <w:rFonts w:hint="cs"/>
          <w:rtl/>
          <w:lang w:eastAsia="he-IL"/>
        </w:rPr>
        <w:t xml:space="preserve">על מה התפרקה הממשלה </w:t>
      </w:r>
      <w:r>
        <w:rPr>
          <w:rFonts w:hint="cs"/>
          <w:rtl/>
          <w:lang w:eastAsia="he-IL"/>
        </w:rPr>
        <w:t>– –</w:t>
      </w:r>
    </w:p>
    <w:p w:rsidR="000743FC" w:rsidRDefault="000743FC" w:rsidP="00D8345B">
      <w:pPr>
        <w:rPr>
          <w:rtl/>
          <w:lang w:eastAsia="he-IL"/>
        </w:rPr>
      </w:pPr>
    </w:p>
    <w:p w:rsidR="000743FC" w:rsidRDefault="000743FC" w:rsidP="00D8345B">
      <w:pPr>
        <w:pStyle w:val="af5"/>
        <w:keepNext/>
        <w:rPr>
          <w:rtl/>
        </w:rPr>
      </w:pPr>
      <w:bookmarkStart w:id="2308" w:name="ET_interruption_5850_34"/>
      <w:r w:rsidRPr="00947E95">
        <w:rPr>
          <w:rStyle w:val="TagStyle"/>
          <w:rtl/>
        </w:rPr>
        <w:t xml:space="preserve"> &lt;&lt; קריאה &gt;&gt; </w:t>
      </w:r>
      <w:r>
        <w:rPr>
          <w:rtl/>
        </w:rPr>
        <w:t>סמי אבו שחאדה (הרשימה המשותפת):</w:t>
      </w:r>
      <w:r w:rsidRPr="00947E95">
        <w:rPr>
          <w:rStyle w:val="TagStyle"/>
          <w:rtl/>
        </w:rPr>
        <w:t xml:space="preserve"> &lt;&lt; קריאה &gt;&gt;</w:t>
      </w:r>
      <w:r>
        <w:rPr>
          <w:rtl/>
        </w:rPr>
        <w:t xml:space="preserve">  </w:t>
      </w:r>
      <w:bookmarkEnd w:id="230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הבטחתם לעם ישראל ישועה. </w:t>
      </w:r>
    </w:p>
    <w:p w:rsidR="000743FC" w:rsidRDefault="000743FC" w:rsidP="00D8345B">
      <w:pPr>
        <w:rPr>
          <w:rtl/>
          <w:lang w:eastAsia="he-IL"/>
        </w:rPr>
      </w:pPr>
      <w:bookmarkStart w:id="2309" w:name="_ETM_Q8_571137"/>
      <w:bookmarkStart w:id="2310" w:name="_ETM_Q8_571229"/>
      <w:bookmarkEnd w:id="2309"/>
      <w:bookmarkEnd w:id="2310"/>
    </w:p>
    <w:p w:rsidR="000743FC" w:rsidRDefault="000743FC" w:rsidP="00D8345B">
      <w:pPr>
        <w:pStyle w:val="-"/>
        <w:keepNext/>
        <w:rPr>
          <w:rtl/>
        </w:rPr>
      </w:pPr>
      <w:bookmarkStart w:id="2311" w:name="ET_speakercontinue_5528_35"/>
      <w:r w:rsidRPr="00947E95">
        <w:rPr>
          <w:rStyle w:val="TagStyle"/>
          <w:rtl/>
        </w:rPr>
        <w:t xml:space="preserve"> &lt;&lt; דובר_המשך &gt;&gt; </w:t>
      </w:r>
      <w:r>
        <w:rPr>
          <w:rtl/>
        </w:rPr>
        <w:t>סגן שר האוצר יצחק כהן:</w:t>
      </w:r>
      <w:r w:rsidRPr="00947E95">
        <w:rPr>
          <w:rStyle w:val="TagStyle"/>
          <w:rtl/>
        </w:rPr>
        <w:t xml:space="preserve"> &lt;&lt; דובר_המשך &gt;&gt;</w:t>
      </w:r>
      <w:r>
        <w:rPr>
          <w:rtl/>
        </w:rPr>
        <w:t xml:space="preserve">  </w:t>
      </w:r>
      <w:bookmarkEnd w:id="2311"/>
    </w:p>
    <w:p w:rsidR="000743FC" w:rsidRDefault="000743FC" w:rsidP="00F91BB0">
      <w:pPr>
        <w:rPr>
          <w:rtl/>
          <w:lang w:eastAsia="he-IL"/>
        </w:rPr>
      </w:pPr>
    </w:p>
    <w:p w:rsidR="000743FC" w:rsidRDefault="00DA39C2" w:rsidP="007E08AF">
      <w:pPr>
        <w:rPr>
          <w:rtl/>
          <w:lang w:eastAsia="he-IL"/>
        </w:rPr>
      </w:pPr>
      <w:r>
        <w:rPr>
          <w:rFonts w:hint="cs"/>
          <w:rtl/>
          <w:lang w:eastAsia="he-IL"/>
        </w:rPr>
        <w:t>– –</w:t>
      </w:r>
      <w:r w:rsidR="000743FC">
        <w:rPr>
          <w:rFonts w:hint="cs"/>
          <w:rtl/>
          <w:lang w:eastAsia="he-IL"/>
        </w:rPr>
        <w:t xml:space="preserve"> על מה התפזרה הכנסת. מי יוכל להסביר להם</w:t>
      </w:r>
      <w:bookmarkStart w:id="2312" w:name="_ETM_Q8_575063"/>
      <w:bookmarkEnd w:id="2312"/>
      <w:r w:rsidR="007E08AF">
        <w:rPr>
          <w:rFonts w:hint="cs"/>
          <w:rtl/>
          <w:lang w:eastAsia="he-IL"/>
        </w:rPr>
        <w:t xml:space="preserve"> </w:t>
      </w:r>
      <w:r>
        <w:rPr>
          <w:rFonts w:hint="cs"/>
          <w:rtl/>
          <w:lang w:eastAsia="he-IL"/>
        </w:rPr>
        <w:t>– –</w:t>
      </w:r>
      <w:r w:rsidR="007E08AF">
        <w:rPr>
          <w:rFonts w:hint="cs"/>
          <w:rtl/>
          <w:lang w:eastAsia="he-IL"/>
        </w:rPr>
        <w:t xml:space="preserve"> </w:t>
      </w:r>
    </w:p>
    <w:p w:rsidR="000743FC" w:rsidRDefault="000743FC" w:rsidP="00D8345B">
      <w:pPr>
        <w:rPr>
          <w:rtl/>
          <w:lang w:eastAsia="he-IL"/>
        </w:rPr>
      </w:pPr>
    </w:p>
    <w:p w:rsidR="000743FC" w:rsidRDefault="000743FC" w:rsidP="00D8345B">
      <w:pPr>
        <w:pStyle w:val="af5"/>
        <w:keepNext/>
        <w:rPr>
          <w:rtl/>
        </w:rPr>
      </w:pPr>
      <w:bookmarkStart w:id="2313" w:name="_ETM_Q8_575166"/>
      <w:bookmarkStart w:id="2314" w:name="ET_interruption_5850_36"/>
      <w:bookmarkEnd w:id="2313"/>
      <w:r w:rsidRPr="00947E95">
        <w:rPr>
          <w:rStyle w:val="TagStyle"/>
          <w:rtl/>
        </w:rPr>
        <w:t xml:space="preserve"> &lt;&lt; קריאה &gt;&gt; </w:t>
      </w:r>
      <w:r>
        <w:rPr>
          <w:rtl/>
        </w:rPr>
        <w:t>סמי אבו שחאדה (הרשימה המשותפת):</w:t>
      </w:r>
      <w:r w:rsidRPr="00947E95">
        <w:rPr>
          <w:rStyle w:val="TagStyle"/>
          <w:rtl/>
        </w:rPr>
        <w:t xml:space="preserve"> &lt;&lt; קריאה &gt;&gt;</w:t>
      </w:r>
      <w:r>
        <w:rPr>
          <w:rtl/>
        </w:rPr>
        <w:t xml:space="preserve">  </w:t>
      </w:r>
      <w:bookmarkEnd w:id="231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מה, יש להם את </w:t>
      </w:r>
      <w:r w:rsidR="00DA39C2">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2315" w:name="_ETM_Q8_576929"/>
      <w:bookmarkStart w:id="2316" w:name="_ETM_Q8_577035"/>
      <w:bookmarkStart w:id="2317" w:name="ET_speakercontinue_5528_37"/>
      <w:bookmarkEnd w:id="2315"/>
      <w:bookmarkEnd w:id="2316"/>
      <w:r w:rsidRPr="00947E95">
        <w:rPr>
          <w:rStyle w:val="TagStyle"/>
          <w:rtl/>
        </w:rPr>
        <w:t xml:space="preserve"> &lt;&lt; דובר_המשך &gt;&gt; </w:t>
      </w:r>
      <w:r>
        <w:rPr>
          <w:rtl/>
        </w:rPr>
        <w:t>סגן שר האוצר יצחק כהן:</w:t>
      </w:r>
      <w:r w:rsidRPr="00947E95">
        <w:rPr>
          <w:rStyle w:val="TagStyle"/>
          <w:rtl/>
        </w:rPr>
        <w:t xml:space="preserve"> &lt;&lt; דובר_המשך &gt;&gt;</w:t>
      </w:r>
      <w:r>
        <w:rPr>
          <w:rtl/>
        </w:rPr>
        <w:t xml:space="preserve">  </w:t>
      </w:r>
      <w:bookmarkEnd w:id="2317"/>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על מה ולמה?</w:t>
      </w:r>
    </w:p>
    <w:p w:rsidR="000743FC" w:rsidRDefault="000743FC" w:rsidP="00D8345B">
      <w:pPr>
        <w:rPr>
          <w:rtl/>
          <w:lang w:eastAsia="he-IL"/>
        </w:rPr>
      </w:pPr>
    </w:p>
    <w:p w:rsidR="000743FC" w:rsidRDefault="000743FC" w:rsidP="007E08AF">
      <w:pPr>
        <w:rPr>
          <w:rtl/>
          <w:lang w:eastAsia="he-IL"/>
        </w:rPr>
      </w:pPr>
      <w:r>
        <w:rPr>
          <w:rFonts w:hint="cs"/>
          <w:rtl/>
          <w:lang w:eastAsia="he-IL"/>
        </w:rPr>
        <w:t>אגב, בהזמנות זו אני רוצה לשלוח מפה רפואה שלמה לבני גנץ, שעובר ניתוח; כל הבית פה מתאחד לפחות בדבר הזה – שלבני תהיה רפואה שלמה. אדוני היושב-ראש, אם אפשר עוד להציג – ופה אני שוב רוצה לברך את העמדה של האוזר</w:t>
      </w:r>
      <w:bookmarkStart w:id="2318" w:name="_ETM_Q8_598109"/>
      <w:bookmarkEnd w:id="2318"/>
      <w:r>
        <w:rPr>
          <w:rFonts w:hint="cs"/>
          <w:rtl/>
          <w:lang w:eastAsia="he-IL"/>
        </w:rPr>
        <w:t>, שבדקה ה-90 הביא את החוק של מניעת התפזרות הכנסת. ככה, בדברי ההסבר בכל אופן, הוא אומר: "</w:t>
      </w:r>
      <w:r w:rsidRPr="00947E95">
        <w:rPr>
          <w:rtl/>
          <w:lang w:eastAsia="he-IL"/>
        </w:rPr>
        <w:t>מדינת ישראל מתמודדת עם משבר לאומי כתוצאה מהתפרצות והתפשט</w:t>
      </w:r>
      <w:r>
        <w:rPr>
          <w:rtl/>
          <w:lang w:eastAsia="he-IL"/>
        </w:rPr>
        <w:t>ות נגיף הקורונה</w:t>
      </w:r>
      <w:r>
        <w:rPr>
          <w:rFonts w:hint="cs"/>
          <w:rtl/>
          <w:lang w:eastAsia="he-IL"/>
        </w:rPr>
        <w:t xml:space="preserve"> </w:t>
      </w:r>
      <w:r w:rsidR="00DA39C2">
        <w:rPr>
          <w:rFonts w:hint="cs"/>
          <w:rtl/>
          <w:lang w:eastAsia="he-IL"/>
        </w:rPr>
        <w:t>– – –</w:t>
      </w:r>
      <w:r>
        <w:rPr>
          <w:rtl/>
          <w:lang w:eastAsia="he-IL"/>
        </w:rPr>
        <w:t xml:space="preserve"> המשבר מנוהל על</w:t>
      </w:r>
      <w:r>
        <w:rPr>
          <w:rFonts w:hint="cs"/>
          <w:rtl/>
          <w:lang w:eastAsia="he-IL"/>
        </w:rPr>
        <w:t xml:space="preserve"> </w:t>
      </w:r>
      <w:r w:rsidRPr="00947E95">
        <w:rPr>
          <w:rtl/>
          <w:lang w:eastAsia="he-IL"/>
        </w:rPr>
        <w:t>ידי ממשלת אחדות וחירום לאומית שהוקמה בפרט לצורך התמודדות עם השלכות התפרצות המגפה כאמור. מאפייני המשבר והשלכות ארוכות הטווח שלו יצרו אי</w:t>
      </w:r>
      <w:r>
        <w:rPr>
          <w:rFonts w:hint="cs"/>
          <w:rtl/>
          <w:lang w:eastAsia="he-IL"/>
        </w:rPr>
        <w:t>-</w:t>
      </w:r>
      <w:r w:rsidRPr="00947E95">
        <w:rPr>
          <w:rtl/>
          <w:lang w:eastAsia="he-IL"/>
        </w:rPr>
        <w:t xml:space="preserve">ודאות כלכלית מובהקת. על זאת מתווסף אתגר לאומי, </w:t>
      </w:r>
      <w:r>
        <w:rPr>
          <w:rFonts w:hint="cs"/>
          <w:rtl/>
          <w:lang w:eastAsia="he-IL"/>
        </w:rPr>
        <w:t>ש</w:t>
      </w:r>
      <w:r w:rsidRPr="00947E95">
        <w:rPr>
          <w:rtl/>
          <w:lang w:eastAsia="he-IL"/>
        </w:rPr>
        <w:t>בו ישראל עלולה להתמודד לראשונה בחורף הקרוב</w:t>
      </w:r>
      <w:r>
        <w:rPr>
          <w:rFonts w:hint="cs"/>
          <w:rtl/>
          <w:lang w:eastAsia="he-IL"/>
        </w:rPr>
        <w:t>"</w:t>
      </w:r>
      <w:r w:rsidRPr="00947E95">
        <w:rPr>
          <w:rtl/>
          <w:lang w:eastAsia="he-IL"/>
        </w:rPr>
        <w:t xml:space="preserve"> – השם ישמור, אני מקווה שהקד</w:t>
      </w:r>
      <w:r>
        <w:rPr>
          <w:rtl/>
          <w:lang w:eastAsia="he-IL"/>
        </w:rPr>
        <w:t>וש ברוך הוא יעזור ויעביר את המג</w:t>
      </w:r>
      <w:r w:rsidRPr="00947E95">
        <w:rPr>
          <w:rtl/>
          <w:lang w:eastAsia="he-IL"/>
        </w:rPr>
        <w:t xml:space="preserve">פה מפה – </w:t>
      </w:r>
      <w:r>
        <w:rPr>
          <w:rFonts w:hint="cs"/>
          <w:rtl/>
          <w:lang w:eastAsia="he-IL"/>
        </w:rPr>
        <w:t>"</w:t>
      </w:r>
      <w:r w:rsidRPr="00947E95">
        <w:rPr>
          <w:rtl/>
          <w:lang w:eastAsia="he-IL"/>
        </w:rPr>
        <w:t>עם אירוע המשלב התפרצות נגיף הקורונה יחד עם התפרצות נגיף השפעת</w:t>
      </w:r>
      <w:r>
        <w:rPr>
          <w:rFonts w:hint="cs"/>
          <w:rtl/>
          <w:lang w:eastAsia="he-IL"/>
        </w:rPr>
        <w:t>"</w:t>
      </w:r>
      <w:r w:rsidRPr="00947E95">
        <w:rPr>
          <w:rtl/>
          <w:lang w:eastAsia="he-IL"/>
        </w:rPr>
        <w:t>.</w:t>
      </w:r>
      <w:bookmarkStart w:id="2319" w:name="_ETM_Q8_649387"/>
      <w:bookmarkStart w:id="2320" w:name="_ETM_Q8_649483"/>
      <w:bookmarkStart w:id="2321" w:name="_ETM_Q8_649803"/>
      <w:bookmarkStart w:id="2322" w:name="_ETM_Q8_649905"/>
      <w:bookmarkEnd w:id="2319"/>
      <w:bookmarkEnd w:id="2320"/>
      <w:bookmarkEnd w:id="2321"/>
      <w:bookmarkEnd w:id="2322"/>
      <w:r w:rsidR="007E08AF">
        <w:rPr>
          <w:rFonts w:hint="cs"/>
          <w:rtl/>
          <w:lang w:eastAsia="he-IL"/>
        </w:rPr>
        <w:t xml:space="preserve"> </w:t>
      </w:r>
      <w:r>
        <w:rPr>
          <w:rFonts w:hint="cs"/>
          <w:rtl/>
          <w:lang w:eastAsia="he-IL"/>
        </w:rPr>
        <w:t xml:space="preserve">אדוני היושב-ראש, "מצב מיוחד </w:t>
      </w:r>
      <w:r w:rsidRPr="00947E95">
        <w:rPr>
          <w:rtl/>
          <w:lang w:eastAsia="he-IL"/>
        </w:rPr>
        <w:t>וחסר תקדים זה מצריך מסגרת זמנים שונה לשם גי</w:t>
      </w:r>
      <w:r>
        <w:rPr>
          <w:rtl/>
          <w:lang w:eastAsia="he-IL"/>
        </w:rPr>
        <w:t>בוש תקציב מדינה מזו הקבועה בחוק</w:t>
      </w:r>
      <w:r>
        <w:rPr>
          <w:rFonts w:hint="cs"/>
          <w:rtl/>
          <w:lang w:eastAsia="he-IL"/>
        </w:rPr>
        <w:t>-</w:t>
      </w:r>
      <w:r w:rsidRPr="00947E95">
        <w:rPr>
          <w:rtl/>
          <w:lang w:eastAsia="he-IL"/>
        </w:rPr>
        <w:t>היסוד. על</w:t>
      </w:r>
      <w:r w:rsidR="004672A6">
        <w:rPr>
          <w:rFonts w:hint="cs"/>
          <w:rtl/>
          <w:lang w:eastAsia="he-IL"/>
        </w:rPr>
        <w:t xml:space="preserve"> </w:t>
      </w:r>
      <w:r w:rsidRPr="00947E95">
        <w:rPr>
          <w:rtl/>
          <w:lang w:eastAsia="he-IL"/>
        </w:rPr>
        <w:t>פי סעיף 36א(ב) לחוק-יסוד: הכנסת, בנוסחו הנוכחי, אם תוך שלושה חודשים מיום תחילת שנת הכספים או תוך 100 ימים מיום כינון הממשלה, לפי המאוחר, לא התקבל חוק התקציב, יראו את הכנסת כאילו החליטה על התפזרותה וייערכו בחירות מוקדמות</w:t>
      </w:r>
      <w:r>
        <w:rPr>
          <w:rFonts w:hint="cs"/>
          <w:rtl/>
          <w:lang w:eastAsia="he-IL"/>
        </w:rPr>
        <w:t>"</w:t>
      </w:r>
      <w:r w:rsidRPr="00947E95">
        <w:rPr>
          <w:rtl/>
          <w:lang w:eastAsia="he-IL"/>
        </w:rPr>
        <w:t xml:space="preserve">. השם ישמור ויציל. אדוני היושב-ראש, פיזור הכנסת בעת הזו </w:t>
      </w:r>
      <w:r w:rsidR="00DA39C2">
        <w:rPr>
          <w:rtl/>
          <w:lang w:eastAsia="he-IL"/>
        </w:rPr>
        <w:t>– – –</w:t>
      </w:r>
    </w:p>
    <w:p w:rsidR="000743FC" w:rsidRDefault="000743FC" w:rsidP="00D8345B">
      <w:pPr>
        <w:rPr>
          <w:rtl/>
          <w:lang w:eastAsia="he-IL"/>
        </w:rPr>
      </w:pPr>
    </w:p>
    <w:p w:rsidR="000743FC" w:rsidRDefault="000743FC" w:rsidP="00D8345B">
      <w:pPr>
        <w:pStyle w:val="af5"/>
        <w:keepNext/>
        <w:rPr>
          <w:rtl/>
        </w:rPr>
      </w:pPr>
      <w:bookmarkStart w:id="2323" w:name="ET_interruption_5084_38"/>
      <w:r w:rsidRPr="00947E95">
        <w:rPr>
          <w:rStyle w:val="TagStyle"/>
          <w:rtl/>
        </w:rPr>
        <w:t xml:space="preserve"> &lt;&lt; קריאה &gt;&gt; </w:t>
      </w:r>
      <w:r>
        <w:rPr>
          <w:rtl/>
        </w:rPr>
        <w:t>מיקי לוי (יש עתיד-תל"ם):</w:t>
      </w:r>
      <w:r w:rsidRPr="00947E95">
        <w:rPr>
          <w:rStyle w:val="TagStyle"/>
          <w:rtl/>
        </w:rPr>
        <w:t xml:space="preserve"> &lt;&lt; קריאה &gt;&gt;</w:t>
      </w:r>
      <w:r>
        <w:rPr>
          <w:rtl/>
        </w:rPr>
        <w:t xml:space="preserve">  </w:t>
      </w:r>
      <w:bookmarkEnd w:id="232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עבר הזמן. </w:t>
      </w:r>
    </w:p>
    <w:p w:rsidR="000743FC" w:rsidRDefault="000743FC" w:rsidP="00D8345B">
      <w:pPr>
        <w:rPr>
          <w:rtl/>
          <w:lang w:eastAsia="he-IL"/>
        </w:rPr>
      </w:pPr>
    </w:p>
    <w:p w:rsidR="000743FC" w:rsidRDefault="000743FC" w:rsidP="00D8345B">
      <w:pPr>
        <w:pStyle w:val="af6"/>
        <w:keepNext/>
        <w:rPr>
          <w:rtl/>
        </w:rPr>
      </w:pPr>
      <w:bookmarkStart w:id="2324" w:name="ET_yor_5982_39"/>
      <w:r w:rsidRPr="00947E95">
        <w:rPr>
          <w:rStyle w:val="TagStyle"/>
          <w:rtl/>
        </w:rPr>
        <w:t xml:space="preserve"> &lt;&lt; יור &gt;&gt; </w:t>
      </w:r>
      <w:r>
        <w:rPr>
          <w:rtl/>
        </w:rPr>
        <w:t>היו"ר יריב לוין:</w:t>
      </w:r>
      <w:r w:rsidRPr="00947E95">
        <w:rPr>
          <w:rStyle w:val="TagStyle"/>
          <w:rtl/>
        </w:rPr>
        <w:t xml:space="preserve"> &lt;&lt; יור &gt;&gt;</w:t>
      </w:r>
      <w:r>
        <w:rPr>
          <w:rtl/>
        </w:rPr>
        <w:t xml:space="preserve">  </w:t>
      </w:r>
      <w:bookmarkEnd w:id="232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נכון, אמת. </w:t>
      </w:r>
      <w:bookmarkStart w:id="2325" w:name="_ETM_Q8_689359"/>
      <w:bookmarkEnd w:id="2325"/>
      <w:r>
        <w:rPr>
          <w:rFonts w:hint="cs"/>
          <w:rtl/>
          <w:lang w:eastAsia="he-IL"/>
        </w:rPr>
        <w:t xml:space="preserve">רק הפריעו לו כל רגע. אני אתן לך עוד דקה, ובזה אנא לסיים. </w:t>
      </w:r>
    </w:p>
    <w:p w:rsidR="000743FC" w:rsidRDefault="000743FC" w:rsidP="00D8345B">
      <w:pPr>
        <w:rPr>
          <w:rtl/>
          <w:lang w:eastAsia="he-IL"/>
        </w:rPr>
      </w:pPr>
    </w:p>
    <w:p w:rsidR="000743FC" w:rsidRDefault="000743FC" w:rsidP="00D8345B">
      <w:pPr>
        <w:pStyle w:val="-"/>
        <w:keepNext/>
        <w:rPr>
          <w:rtl/>
        </w:rPr>
      </w:pPr>
      <w:bookmarkStart w:id="2326" w:name="ET_speakercontinue_5528_40"/>
      <w:r w:rsidRPr="00947E95">
        <w:rPr>
          <w:rStyle w:val="TagStyle"/>
          <w:rtl/>
        </w:rPr>
        <w:t xml:space="preserve"> &lt;&lt; דובר_המשך &gt;&gt; </w:t>
      </w:r>
      <w:r>
        <w:rPr>
          <w:rtl/>
        </w:rPr>
        <w:t>סגן שר האוצר יצחק כהן:</w:t>
      </w:r>
      <w:r w:rsidRPr="00947E95">
        <w:rPr>
          <w:rStyle w:val="TagStyle"/>
          <w:rtl/>
        </w:rPr>
        <w:t xml:space="preserve"> &lt;&lt; דובר_המשך &gt;&gt;</w:t>
      </w:r>
      <w:r>
        <w:rPr>
          <w:rtl/>
        </w:rPr>
        <w:t xml:space="preserve">  </w:t>
      </w:r>
      <w:bookmarkEnd w:id="232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עומד לי עם סטופר, מיקי? אתה מפעיל עליי סטופר? </w:t>
      </w:r>
    </w:p>
    <w:p w:rsidR="000743FC" w:rsidRDefault="000743FC" w:rsidP="00D8345B">
      <w:pPr>
        <w:rPr>
          <w:rtl/>
          <w:lang w:eastAsia="he-IL"/>
        </w:rPr>
      </w:pPr>
    </w:p>
    <w:p w:rsidR="000743FC" w:rsidRDefault="000743FC" w:rsidP="00D8345B">
      <w:pPr>
        <w:pStyle w:val="af6"/>
        <w:keepNext/>
        <w:rPr>
          <w:rtl/>
        </w:rPr>
      </w:pPr>
      <w:bookmarkStart w:id="2327" w:name="_ETM_Q8_704262"/>
      <w:bookmarkStart w:id="2328" w:name="_ETM_Q8_704388"/>
      <w:bookmarkStart w:id="2329" w:name="ET_yor_5982_41"/>
      <w:bookmarkEnd w:id="2327"/>
      <w:bookmarkEnd w:id="2328"/>
      <w:r w:rsidRPr="00947E95">
        <w:rPr>
          <w:rStyle w:val="TagStyle"/>
          <w:rtl/>
        </w:rPr>
        <w:t xml:space="preserve"> &lt;&lt; יור &gt;&gt; </w:t>
      </w:r>
      <w:r>
        <w:rPr>
          <w:rtl/>
        </w:rPr>
        <w:t>היו"ר יריב לוין:</w:t>
      </w:r>
      <w:r w:rsidRPr="00947E95">
        <w:rPr>
          <w:rStyle w:val="TagStyle"/>
          <w:rtl/>
        </w:rPr>
        <w:t xml:space="preserve"> &lt;&lt; יור &gt;&gt;</w:t>
      </w:r>
      <w:r>
        <w:rPr>
          <w:rtl/>
        </w:rPr>
        <w:t xml:space="preserve">  </w:t>
      </w:r>
      <w:bookmarkEnd w:id="2329"/>
    </w:p>
    <w:p w:rsidR="000743FC" w:rsidRDefault="000743FC" w:rsidP="00F91BB0">
      <w:pPr>
        <w:rPr>
          <w:rtl/>
          <w:lang w:eastAsia="he-IL"/>
        </w:rPr>
      </w:pPr>
    </w:p>
    <w:p w:rsidR="000743FC" w:rsidRDefault="000743FC" w:rsidP="00D8345B">
      <w:pPr>
        <w:rPr>
          <w:rtl/>
          <w:lang w:eastAsia="he-IL"/>
        </w:rPr>
      </w:pPr>
      <w:bookmarkStart w:id="2330" w:name="_ETM_Q8_705484"/>
      <w:bookmarkEnd w:id="2330"/>
      <w:r>
        <w:rPr>
          <w:rFonts w:hint="cs"/>
          <w:rtl/>
          <w:lang w:eastAsia="he-IL"/>
        </w:rPr>
        <w:t xml:space="preserve">בבקשה, סגן השר כהן. </w:t>
      </w:r>
      <w:bookmarkStart w:id="2331" w:name="_ETM_Q8_704781"/>
      <w:bookmarkEnd w:id="2331"/>
    </w:p>
    <w:p w:rsidR="000743FC" w:rsidRDefault="000743FC" w:rsidP="00D8345B">
      <w:pPr>
        <w:rPr>
          <w:rtl/>
          <w:lang w:eastAsia="he-IL"/>
        </w:rPr>
      </w:pPr>
    </w:p>
    <w:p w:rsidR="000743FC" w:rsidRDefault="000743FC" w:rsidP="00D8345B">
      <w:pPr>
        <w:pStyle w:val="-"/>
        <w:keepNext/>
        <w:rPr>
          <w:rtl/>
        </w:rPr>
      </w:pPr>
      <w:bookmarkStart w:id="2332" w:name="_ETM_Q8_707659"/>
      <w:bookmarkStart w:id="2333" w:name="_ETM_Q8_707740"/>
      <w:bookmarkStart w:id="2334" w:name="ET_speakercontinue_5528_42"/>
      <w:bookmarkEnd w:id="2332"/>
      <w:bookmarkEnd w:id="2333"/>
      <w:r w:rsidRPr="00563BE6">
        <w:rPr>
          <w:rStyle w:val="TagStyle"/>
          <w:rtl/>
        </w:rPr>
        <w:t xml:space="preserve"> &lt;&lt; דובר_המשך &gt;&gt; </w:t>
      </w:r>
      <w:r>
        <w:rPr>
          <w:rtl/>
        </w:rPr>
        <w:t>סגן שר האוצר יצחק כהן:</w:t>
      </w:r>
      <w:r w:rsidRPr="00563BE6">
        <w:rPr>
          <w:rStyle w:val="TagStyle"/>
          <w:rtl/>
        </w:rPr>
        <w:t xml:space="preserve"> &lt;&lt; דובר_המשך &gt;&gt;</w:t>
      </w:r>
      <w:r>
        <w:rPr>
          <w:rtl/>
        </w:rPr>
        <w:t xml:space="preserve">  </w:t>
      </w:r>
      <w:bookmarkEnd w:id="2334"/>
    </w:p>
    <w:p w:rsidR="000743FC" w:rsidRDefault="000743FC" w:rsidP="00F91BB0">
      <w:pPr>
        <w:rPr>
          <w:rtl/>
          <w:lang w:eastAsia="he-IL"/>
        </w:rPr>
      </w:pPr>
    </w:p>
    <w:p w:rsidR="000743FC" w:rsidRDefault="000743FC" w:rsidP="007E08AF">
      <w:pPr>
        <w:rPr>
          <w:rtl/>
          <w:lang w:eastAsia="he-IL"/>
        </w:rPr>
      </w:pPr>
      <w:bookmarkStart w:id="2335" w:name="_ETM_Q8_708708"/>
      <w:bookmarkEnd w:id="2335"/>
      <w:r>
        <w:rPr>
          <w:rtl/>
          <w:lang w:eastAsia="he-IL"/>
        </w:rPr>
        <w:t>פיזור הכנסת בעת הזו יפגע פגיעה קשה</w:t>
      </w:r>
      <w:r>
        <w:rPr>
          <w:rFonts w:hint="cs"/>
          <w:rtl/>
          <w:lang w:eastAsia="he-IL"/>
        </w:rPr>
        <w:t>, של ממש</w:t>
      </w:r>
      <w:r w:rsidR="007E08AF">
        <w:rPr>
          <w:rFonts w:hint="cs"/>
          <w:rtl/>
          <w:lang w:eastAsia="he-IL"/>
        </w:rPr>
        <w:t>,</w:t>
      </w:r>
      <w:r>
        <w:rPr>
          <w:rtl/>
          <w:lang w:eastAsia="he-IL"/>
        </w:rPr>
        <w:t xml:space="preserve"> </w:t>
      </w:r>
      <w:r w:rsidR="007E08AF">
        <w:rPr>
          <w:rFonts w:hint="cs"/>
          <w:rtl/>
          <w:lang w:eastAsia="he-IL"/>
        </w:rPr>
        <w:t>"</w:t>
      </w:r>
      <w:r>
        <w:rPr>
          <w:rtl/>
          <w:lang w:eastAsia="he-IL"/>
        </w:rPr>
        <w:t>באיתנות משקי הבית, ביציבות הכלכלית הישראלית ובאינטרס הציבורי הכולל.</w:t>
      </w:r>
      <w:r>
        <w:rPr>
          <w:rFonts w:hint="cs"/>
          <w:rtl/>
          <w:lang w:eastAsia="he-IL"/>
        </w:rPr>
        <w:t xml:space="preserve"> </w:t>
      </w:r>
      <w:r>
        <w:rPr>
          <w:rtl/>
          <w:lang w:eastAsia="he-IL"/>
        </w:rPr>
        <w:t>על כן, מוצע להרחיב את מסגרת הזמן לקבלת חוק התקציב מיום כינון הממשלה, כפי שקבוע בסעיף האמור, מ</w:t>
      </w:r>
      <w:r>
        <w:rPr>
          <w:rFonts w:hint="cs"/>
          <w:rtl/>
          <w:lang w:eastAsia="he-IL"/>
        </w:rPr>
        <w:t>-</w:t>
      </w:r>
      <w:r>
        <w:rPr>
          <w:rtl/>
          <w:lang w:eastAsia="he-IL"/>
        </w:rPr>
        <w:t>100 ימים ל-200 ימים</w:t>
      </w:r>
      <w:r>
        <w:rPr>
          <w:rFonts w:hint="cs"/>
          <w:rtl/>
          <w:lang w:eastAsia="he-IL"/>
        </w:rPr>
        <w:t>"</w:t>
      </w:r>
      <w:r>
        <w:rPr>
          <w:rtl/>
          <w:lang w:eastAsia="he-IL"/>
        </w:rPr>
        <w:t>.</w:t>
      </w:r>
    </w:p>
    <w:p w:rsidR="000743FC" w:rsidRDefault="000743FC" w:rsidP="00D8345B">
      <w:pPr>
        <w:rPr>
          <w:rtl/>
          <w:lang w:eastAsia="he-IL"/>
        </w:rPr>
      </w:pPr>
      <w:bookmarkStart w:id="2336" w:name="_ETM_Q8_730794"/>
      <w:bookmarkStart w:id="2337" w:name="_ETM_Q8_730906"/>
      <w:bookmarkEnd w:id="2336"/>
      <w:bookmarkEnd w:id="2337"/>
    </w:p>
    <w:p w:rsidR="000743FC" w:rsidRDefault="000743FC" w:rsidP="00D8345B">
      <w:pPr>
        <w:rPr>
          <w:rtl/>
          <w:lang w:eastAsia="he-IL"/>
        </w:rPr>
      </w:pPr>
      <w:bookmarkStart w:id="2338" w:name="_ETM_Q8_731210"/>
      <w:bookmarkStart w:id="2339" w:name="_ETM_Q8_731321"/>
      <w:bookmarkEnd w:id="2338"/>
      <w:bookmarkEnd w:id="2339"/>
      <w:r>
        <w:rPr>
          <w:rFonts w:hint="cs"/>
          <w:rtl/>
          <w:lang w:eastAsia="he-IL"/>
        </w:rPr>
        <w:t xml:space="preserve">הצעה טובה. </w:t>
      </w:r>
      <w:proofErr w:type="spellStart"/>
      <w:r>
        <w:rPr>
          <w:rFonts w:hint="cs"/>
          <w:rtl/>
          <w:lang w:eastAsia="he-IL"/>
        </w:rPr>
        <w:t>ואנא</w:t>
      </w:r>
      <w:proofErr w:type="spellEnd"/>
      <w:r>
        <w:rPr>
          <w:rFonts w:hint="cs"/>
          <w:rtl/>
          <w:lang w:eastAsia="he-IL"/>
        </w:rPr>
        <w:t xml:space="preserve"> מכם, תפסיקו לשפר </w:t>
      </w:r>
      <w:r>
        <w:rPr>
          <w:rFonts w:hint="eastAsia"/>
          <w:rtl/>
          <w:lang w:eastAsia="he-IL"/>
        </w:rPr>
        <w:t>–</w:t>
      </w:r>
      <w:r>
        <w:rPr>
          <w:rFonts w:hint="cs"/>
          <w:rtl/>
          <w:lang w:eastAsia="he-IL"/>
        </w:rPr>
        <w:t xml:space="preserve"> פה זה הסיפור של הטיטניק. במקום זה, </w:t>
      </w:r>
      <w:bookmarkStart w:id="2340" w:name="_ETM_Q8_737217"/>
      <w:bookmarkEnd w:id="2340"/>
      <w:r>
        <w:rPr>
          <w:rFonts w:hint="cs"/>
          <w:rtl/>
          <w:lang w:eastAsia="he-IL"/>
        </w:rPr>
        <w:t>חפשו דרכים אחרות איך להציל את המדינה; איך להציל את העם הזה</w:t>
      </w:r>
      <w:r w:rsidR="007E08AF">
        <w:rPr>
          <w:rFonts w:hint="cs"/>
          <w:rtl/>
          <w:lang w:eastAsia="he-IL"/>
        </w:rPr>
        <w:t>,</w:t>
      </w:r>
      <w:r>
        <w:rPr>
          <w:rFonts w:hint="cs"/>
          <w:rtl/>
          <w:lang w:eastAsia="he-IL"/>
        </w:rPr>
        <w:t xml:space="preserve"> שיושב פה בציון ומחכה למוצא פיכם, </w:t>
      </w:r>
      <w:bookmarkStart w:id="2341" w:name="_ETM_Q8_746587"/>
      <w:bookmarkEnd w:id="2341"/>
      <w:r>
        <w:rPr>
          <w:rFonts w:hint="cs"/>
          <w:rtl/>
          <w:lang w:eastAsia="he-IL"/>
        </w:rPr>
        <w:t>מחכה לראות את הפעולות שאתם עושים למענו. באמת לא מעניין אותו. תצאו לרחוב – יש כלל שחז"ל קבעו, "</w:t>
      </w:r>
      <w:proofErr w:type="spellStart"/>
      <w:r>
        <w:rPr>
          <w:rFonts w:hint="cs"/>
          <w:rtl/>
          <w:lang w:eastAsia="he-IL"/>
        </w:rPr>
        <w:t>פוק</w:t>
      </w:r>
      <w:proofErr w:type="spellEnd"/>
      <w:r>
        <w:rPr>
          <w:rFonts w:hint="cs"/>
          <w:rtl/>
          <w:lang w:eastAsia="he-IL"/>
        </w:rPr>
        <w:t xml:space="preserve"> חזי מאי עמא דבר". הכוונה: צאו לשווקים ותראו על מה העם מדבר. </w:t>
      </w:r>
    </w:p>
    <w:p w:rsidR="000743FC" w:rsidRDefault="000743FC" w:rsidP="00D8345B">
      <w:pPr>
        <w:rPr>
          <w:rtl/>
          <w:lang w:eastAsia="he-IL"/>
        </w:rPr>
      </w:pPr>
    </w:p>
    <w:p w:rsidR="000743FC" w:rsidRDefault="000743FC" w:rsidP="00D8345B">
      <w:pPr>
        <w:pStyle w:val="af6"/>
        <w:keepNext/>
        <w:rPr>
          <w:rtl/>
        </w:rPr>
      </w:pPr>
      <w:r w:rsidRPr="00563BE6">
        <w:rPr>
          <w:rStyle w:val="TagStyle"/>
          <w:rtl/>
        </w:rPr>
        <w:t xml:space="preserve"> &lt;&lt; יור &gt;&gt; </w:t>
      </w:r>
      <w:r>
        <w:rPr>
          <w:rtl/>
        </w:rPr>
        <w:t>היו"ר יריב לוין:</w:t>
      </w:r>
      <w:r w:rsidRPr="00563BE6">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משפט אחרון. </w:t>
      </w:r>
    </w:p>
    <w:p w:rsidR="000743FC" w:rsidRDefault="000743FC" w:rsidP="00D8345B">
      <w:pPr>
        <w:rPr>
          <w:rtl/>
          <w:lang w:eastAsia="he-IL"/>
        </w:rPr>
      </w:pPr>
    </w:p>
    <w:p w:rsidR="000743FC" w:rsidRDefault="000743FC" w:rsidP="00D8345B">
      <w:pPr>
        <w:pStyle w:val="-"/>
        <w:keepNext/>
        <w:rPr>
          <w:rtl/>
        </w:rPr>
      </w:pPr>
      <w:bookmarkStart w:id="2342" w:name="ET_speakercontinue_5528_44"/>
      <w:r w:rsidRPr="00563BE6">
        <w:rPr>
          <w:rStyle w:val="TagStyle"/>
          <w:rtl/>
        </w:rPr>
        <w:t xml:space="preserve"> &lt;&lt; דובר_המשך &gt;&gt; </w:t>
      </w:r>
      <w:r>
        <w:rPr>
          <w:rtl/>
        </w:rPr>
        <w:t>סגן שר האוצר יצחק כהן:</w:t>
      </w:r>
      <w:r w:rsidRPr="00563BE6">
        <w:rPr>
          <w:rStyle w:val="TagStyle"/>
          <w:rtl/>
        </w:rPr>
        <w:t xml:space="preserve"> &lt;&lt; דובר_המשך &gt;&gt;</w:t>
      </w:r>
      <w:r>
        <w:rPr>
          <w:rtl/>
        </w:rPr>
        <w:t xml:space="preserve">  </w:t>
      </w:r>
      <w:bookmarkEnd w:id="2342"/>
    </w:p>
    <w:p w:rsidR="000743FC" w:rsidRDefault="000743FC" w:rsidP="00F91BB0">
      <w:pPr>
        <w:rPr>
          <w:rtl/>
          <w:lang w:eastAsia="he-IL"/>
        </w:rPr>
      </w:pPr>
    </w:p>
    <w:p w:rsidR="000743FC" w:rsidRDefault="000743FC" w:rsidP="00D8345B">
      <w:pPr>
        <w:rPr>
          <w:rtl/>
          <w:lang w:eastAsia="he-IL"/>
        </w:rPr>
      </w:pPr>
      <w:r>
        <w:rPr>
          <w:rFonts w:hint="cs"/>
          <w:rtl/>
          <w:lang w:eastAsia="he-IL"/>
        </w:rPr>
        <w:t>את העם, בלי יוצא מן הכלל, לא מעניין השיח הזה. מעניין אותו דבר אחד</w:t>
      </w:r>
      <w:bookmarkStart w:id="2343" w:name="_ETM_Q8_768381"/>
      <w:bookmarkEnd w:id="2343"/>
      <w:r>
        <w:rPr>
          <w:rFonts w:hint="cs"/>
          <w:rtl/>
          <w:lang w:eastAsia="he-IL"/>
        </w:rPr>
        <w:t xml:space="preserve">, דבר אחד מעניין אותו – מה קורה, מיקי </w:t>
      </w:r>
      <w:r w:rsidR="00DA39C2">
        <w:rPr>
          <w:rFonts w:hint="cs"/>
          <w:rtl/>
          <w:lang w:eastAsia="he-IL"/>
        </w:rPr>
        <w:t>– – –</w:t>
      </w:r>
    </w:p>
    <w:p w:rsidR="000743FC" w:rsidRDefault="000743FC" w:rsidP="00D8345B">
      <w:pPr>
        <w:rPr>
          <w:rtl/>
          <w:lang w:eastAsia="he-IL"/>
        </w:rPr>
      </w:pPr>
    </w:p>
    <w:p w:rsidR="000743FC" w:rsidRDefault="000743FC" w:rsidP="00D8345B">
      <w:pPr>
        <w:pStyle w:val="af6"/>
        <w:rPr>
          <w:rtl/>
        </w:rPr>
      </w:pPr>
      <w:r w:rsidRPr="00A10186">
        <w:rPr>
          <w:rStyle w:val="TagStyle"/>
          <w:rtl/>
        </w:rPr>
        <w:t>&lt;&lt; יור &gt;&gt;</w:t>
      </w:r>
      <w:r w:rsidRPr="002A6F0E">
        <w:rPr>
          <w:rStyle w:val="TagStyle"/>
          <w:rtl/>
        </w:rPr>
        <w:t xml:space="preserve"> </w:t>
      </w:r>
      <w:r>
        <w:rPr>
          <w:rtl/>
        </w:rPr>
        <w:t>היו"ר יריב לוין:</w:t>
      </w:r>
      <w:r w:rsidRPr="002A6F0E">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משפט אחרון, אדוני סגן השר. אין מה לעשות, הזמן נגמר. </w:t>
      </w:r>
    </w:p>
    <w:p w:rsidR="000743FC" w:rsidRDefault="000743FC" w:rsidP="00D8345B">
      <w:pPr>
        <w:rPr>
          <w:rtl/>
          <w:lang w:eastAsia="he-IL"/>
        </w:rPr>
      </w:pPr>
    </w:p>
    <w:p w:rsidR="000743FC" w:rsidRDefault="000743FC" w:rsidP="00D8345B">
      <w:pPr>
        <w:pStyle w:val="-"/>
        <w:rPr>
          <w:rtl/>
        </w:rPr>
      </w:pPr>
      <w:bookmarkStart w:id="2344" w:name="_ETM_Q9_178855"/>
      <w:bookmarkStart w:id="2345" w:name="_ETM_Q9_178919"/>
      <w:bookmarkEnd w:id="2344"/>
      <w:bookmarkEnd w:id="2345"/>
      <w:r w:rsidRPr="00A10186">
        <w:rPr>
          <w:rStyle w:val="TagStyle"/>
          <w:rtl/>
        </w:rPr>
        <w:t xml:space="preserve"> &lt;&lt; דובר_המשך &gt;&gt;</w:t>
      </w:r>
      <w:r w:rsidRPr="00922A02">
        <w:rPr>
          <w:rStyle w:val="TagStyle"/>
          <w:rtl/>
        </w:rPr>
        <w:t xml:space="preserve"> </w:t>
      </w:r>
      <w:r>
        <w:rPr>
          <w:rtl/>
        </w:rPr>
        <w:t>סגן שר האוצר יצחק כהן:</w:t>
      </w:r>
      <w:r w:rsidRPr="00922A02">
        <w:rPr>
          <w:rStyle w:val="TagStyle"/>
          <w:rtl/>
        </w:rPr>
        <w:t xml:space="preserve"> </w:t>
      </w:r>
      <w:r w:rsidRPr="00A10186">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346" w:name="_ETM_Q9_179208"/>
      <w:bookmarkEnd w:id="2346"/>
      <w:r>
        <w:rPr>
          <w:rFonts w:hint="cs"/>
          <w:rtl/>
          <w:lang w:eastAsia="he-IL"/>
        </w:rPr>
        <w:t xml:space="preserve">אדוני, </w:t>
      </w:r>
      <w:bookmarkStart w:id="2347" w:name="_ETM_Q9_180344"/>
      <w:bookmarkEnd w:id="2347"/>
      <w:r>
        <w:rPr>
          <w:rFonts w:hint="cs"/>
          <w:rtl/>
          <w:lang w:eastAsia="he-IL"/>
        </w:rPr>
        <w:t xml:space="preserve">אני מסיים. </w:t>
      </w:r>
    </w:p>
    <w:p w:rsidR="000743FC" w:rsidRDefault="000743FC" w:rsidP="00D8345B">
      <w:pPr>
        <w:rPr>
          <w:rtl/>
          <w:lang w:eastAsia="he-IL"/>
        </w:rPr>
      </w:pPr>
      <w:bookmarkStart w:id="2348" w:name="_ETM_Q9_180116"/>
      <w:bookmarkEnd w:id="2348"/>
    </w:p>
    <w:p w:rsidR="000743FC" w:rsidRDefault="000743FC" w:rsidP="00D8345B">
      <w:pPr>
        <w:pStyle w:val="af6"/>
        <w:rPr>
          <w:rtl/>
        </w:rPr>
      </w:pPr>
      <w:r w:rsidRPr="00A10186">
        <w:rPr>
          <w:rStyle w:val="TagStyle"/>
          <w:rtl/>
        </w:rPr>
        <w:t xml:space="preserve"> &lt;&lt; יור &gt;&gt;</w:t>
      </w:r>
      <w:r w:rsidRPr="00922A02">
        <w:rPr>
          <w:rStyle w:val="TagStyle"/>
          <w:rtl/>
        </w:rPr>
        <w:t xml:space="preserve"> </w:t>
      </w:r>
      <w:r>
        <w:rPr>
          <w:rtl/>
        </w:rPr>
        <w:t>היו"ר יריב לוין:</w:t>
      </w:r>
      <w:r w:rsidRPr="00922A02">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349" w:name="_ETM_Q9_181336"/>
      <w:bookmarkEnd w:id="2349"/>
      <w:r>
        <w:rPr>
          <w:rFonts w:hint="cs"/>
          <w:rtl/>
          <w:lang w:eastAsia="he-IL"/>
        </w:rPr>
        <w:t xml:space="preserve">לא. אנא, באמת, משפט אחרון. </w:t>
      </w:r>
    </w:p>
    <w:p w:rsidR="000743FC" w:rsidRDefault="000743FC" w:rsidP="00D8345B">
      <w:pPr>
        <w:rPr>
          <w:rtl/>
          <w:lang w:eastAsia="he-IL"/>
        </w:rPr>
      </w:pPr>
      <w:bookmarkStart w:id="2350" w:name="_ETM_Q9_186430"/>
      <w:bookmarkStart w:id="2351" w:name="_ETM_Q9_186493"/>
      <w:bookmarkEnd w:id="2350"/>
      <w:bookmarkEnd w:id="2351"/>
    </w:p>
    <w:p w:rsidR="000743FC" w:rsidRDefault="000743FC" w:rsidP="00D8345B">
      <w:pPr>
        <w:pStyle w:val="-"/>
        <w:rPr>
          <w:rtl/>
        </w:rPr>
      </w:pPr>
      <w:r w:rsidRPr="00A10186">
        <w:rPr>
          <w:rStyle w:val="TagStyle"/>
          <w:rtl/>
        </w:rPr>
        <w:t xml:space="preserve"> &lt;&lt; דובר_המשך &gt;&gt;</w:t>
      </w:r>
      <w:r w:rsidRPr="00922A02">
        <w:rPr>
          <w:rStyle w:val="TagStyle"/>
          <w:rtl/>
        </w:rPr>
        <w:t xml:space="preserve"> </w:t>
      </w:r>
      <w:r>
        <w:rPr>
          <w:rtl/>
        </w:rPr>
        <w:t>סגן שר האוצר יצחק כהן:</w:t>
      </w:r>
      <w:r w:rsidRPr="00922A02">
        <w:rPr>
          <w:rStyle w:val="TagStyle"/>
          <w:rtl/>
        </w:rPr>
        <w:t xml:space="preserve"> </w:t>
      </w:r>
      <w:r w:rsidRPr="00A10186">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352" w:name="_ETM_Q9_187230"/>
      <w:bookmarkEnd w:id="2352"/>
      <w:r>
        <w:rPr>
          <w:rFonts w:hint="cs"/>
          <w:rtl/>
          <w:lang w:eastAsia="he-IL"/>
        </w:rPr>
        <w:t xml:space="preserve">אני מסיים. אז אנא מכם, אחיי, אל תרעו. תצביעו בעד החוק הזה, תתכנסו </w:t>
      </w:r>
      <w:bookmarkStart w:id="2353" w:name="_ETM_Q9_191763"/>
      <w:bookmarkEnd w:id="2353"/>
      <w:r>
        <w:rPr>
          <w:rFonts w:hint="cs"/>
          <w:rtl/>
          <w:lang w:eastAsia="he-IL"/>
        </w:rPr>
        <w:t xml:space="preserve">כולם, נתכנס כולנו לאישור תקציב 2020, </w:t>
      </w:r>
      <w:proofErr w:type="spellStart"/>
      <w:r>
        <w:rPr>
          <w:rFonts w:hint="cs"/>
          <w:rtl/>
          <w:lang w:eastAsia="he-IL"/>
        </w:rPr>
        <w:t>ומייד</w:t>
      </w:r>
      <w:proofErr w:type="spellEnd"/>
      <w:r>
        <w:rPr>
          <w:rFonts w:hint="cs"/>
          <w:rtl/>
          <w:lang w:eastAsia="he-IL"/>
        </w:rPr>
        <w:t xml:space="preserve"> </w:t>
      </w:r>
      <w:r>
        <w:rPr>
          <w:rFonts w:hint="eastAsia"/>
          <w:rtl/>
          <w:lang w:eastAsia="he-IL"/>
        </w:rPr>
        <w:t xml:space="preserve">– </w:t>
      </w:r>
      <w:r>
        <w:rPr>
          <w:rFonts w:hint="cs"/>
          <w:rtl/>
          <w:lang w:eastAsia="he-IL"/>
        </w:rPr>
        <w:t xml:space="preserve">להכין תקציב </w:t>
      </w:r>
      <w:bookmarkStart w:id="2354" w:name="_ETM_Q9_196392"/>
      <w:bookmarkEnd w:id="2354"/>
      <w:r>
        <w:rPr>
          <w:rFonts w:hint="cs"/>
          <w:rtl/>
          <w:lang w:eastAsia="he-IL"/>
        </w:rPr>
        <w:t xml:space="preserve">2021, להביא אותו להחלטה ולאישור בחודשים הקרובים, ונצא לדרך, הגיע </w:t>
      </w:r>
      <w:bookmarkStart w:id="2355" w:name="_ETM_Q9_202265"/>
      <w:bookmarkEnd w:id="2355"/>
      <w:r>
        <w:rPr>
          <w:rFonts w:hint="cs"/>
          <w:rtl/>
          <w:lang w:eastAsia="he-IL"/>
        </w:rPr>
        <w:t xml:space="preserve">הזמן. תודה, אדוני היושב-ראש. </w:t>
      </w:r>
    </w:p>
    <w:p w:rsidR="000743FC" w:rsidRDefault="000743FC" w:rsidP="00D8345B">
      <w:pPr>
        <w:rPr>
          <w:rtl/>
          <w:lang w:eastAsia="he-IL"/>
        </w:rPr>
      </w:pPr>
    </w:p>
    <w:p w:rsidR="000743FC" w:rsidRDefault="000743FC" w:rsidP="00D8345B">
      <w:pPr>
        <w:pStyle w:val="af6"/>
        <w:rPr>
          <w:rtl/>
        </w:rPr>
      </w:pPr>
      <w:r w:rsidRPr="00A10186">
        <w:rPr>
          <w:rStyle w:val="TagStyle"/>
          <w:rtl/>
        </w:rPr>
        <w:t xml:space="preserve"> &lt;&lt; יור &gt;&gt;</w:t>
      </w:r>
      <w:r w:rsidRPr="00922A02">
        <w:rPr>
          <w:rStyle w:val="TagStyle"/>
          <w:rtl/>
        </w:rPr>
        <w:t xml:space="preserve"> </w:t>
      </w:r>
      <w:r>
        <w:rPr>
          <w:rtl/>
        </w:rPr>
        <w:t>היו"ר יריב לוין:</w:t>
      </w:r>
      <w:r w:rsidRPr="00922A02">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Pr="00922A02" w:rsidRDefault="000743FC" w:rsidP="00D8345B">
      <w:pPr>
        <w:rPr>
          <w:rtl/>
          <w:lang w:eastAsia="he-IL"/>
        </w:rPr>
      </w:pPr>
      <w:bookmarkStart w:id="2356" w:name="_ETM_Q9_203638"/>
      <w:bookmarkEnd w:id="2356"/>
      <w:r>
        <w:rPr>
          <w:rFonts w:hint="cs"/>
          <w:rtl/>
          <w:lang w:eastAsia="he-IL"/>
        </w:rPr>
        <w:t xml:space="preserve">תודה רבה. מבקש להתנגד </w:t>
      </w:r>
      <w:bookmarkStart w:id="2357" w:name="_ETM_Q9_205176"/>
      <w:bookmarkEnd w:id="2357"/>
      <w:r>
        <w:rPr>
          <w:rFonts w:hint="cs"/>
          <w:rtl/>
          <w:lang w:eastAsia="he-IL"/>
        </w:rPr>
        <w:t xml:space="preserve">להצעת החוק חבר הכנסת סעיד אלחרומי </w:t>
      </w:r>
      <w:r>
        <w:rPr>
          <w:rtl/>
          <w:lang w:eastAsia="he-IL"/>
        </w:rPr>
        <w:t>–</w:t>
      </w:r>
      <w:r>
        <w:rPr>
          <w:rFonts w:hint="cs"/>
          <w:rtl/>
          <w:lang w:eastAsia="he-IL"/>
        </w:rPr>
        <w:t xml:space="preserve"> מוותר; ביקש חבר </w:t>
      </w:r>
      <w:bookmarkStart w:id="2358" w:name="_ETM_Q9_211288"/>
      <w:bookmarkEnd w:id="2358"/>
      <w:r>
        <w:rPr>
          <w:rFonts w:hint="cs"/>
          <w:rtl/>
          <w:lang w:eastAsia="he-IL"/>
        </w:rPr>
        <w:t xml:space="preserve">הכנסת עפר שלח, חבר הכנסת שלח </w:t>
      </w:r>
      <w:r>
        <w:rPr>
          <w:rtl/>
          <w:lang w:eastAsia="he-IL"/>
        </w:rPr>
        <w:t>–</w:t>
      </w:r>
      <w:r>
        <w:rPr>
          <w:rFonts w:hint="cs"/>
          <w:rtl/>
          <w:lang w:eastAsia="he-IL"/>
        </w:rPr>
        <w:t xml:space="preserve"> מוותר. חבר הכנסת </w:t>
      </w:r>
      <w:bookmarkStart w:id="2359" w:name="_ETM_Q9_218991"/>
      <w:bookmarkEnd w:id="2359"/>
      <w:r>
        <w:rPr>
          <w:rFonts w:hint="cs"/>
          <w:rtl/>
          <w:lang w:eastAsia="he-IL"/>
        </w:rPr>
        <w:t xml:space="preserve">גולן, בבקשה. </w:t>
      </w:r>
    </w:p>
    <w:p w:rsidR="000743FC" w:rsidRDefault="000743FC" w:rsidP="00D8345B">
      <w:pPr>
        <w:rPr>
          <w:rtl/>
          <w:lang w:eastAsia="he-IL"/>
        </w:rPr>
      </w:pPr>
      <w:bookmarkStart w:id="2360" w:name="_ETM_Q9_185484"/>
      <w:bookmarkStart w:id="2361" w:name="_ETM_Q9_185543"/>
      <w:bookmarkEnd w:id="2360"/>
      <w:bookmarkEnd w:id="2361"/>
    </w:p>
    <w:p w:rsidR="000743FC" w:rsidRDefault="000743FC" w:rsidP="00D8345B">
      <w:pPr>
        <w:pStyle w:val="af5"/>
        <w:rPr>
          <w:rtl/>
        </w:rPr>
      </w:pPr>
      <w:bookmarkStart w:id="2362" w:name="_ETM_Q9_222304"/>
      <w:bookmarkStart w:id="2363" w:name="ET_interruption_5110_21"/>
      <w:bookmarkEnd w:id="2362"/>
      <w:r w:rsidRPr="00A10186">
        <w:rPr>
          <w:rStyle w:val="TagStyle"/>
          <w:rtl/>
        </w:rPr>
        <w:t xml:space="preserve"> &lt;&lt; קריאה &gt;&gt;</w:t>
      </w:r>
      <w:r w:rsidRPr="009E7AAE">
        <w:rPr>
          <w:rStyle w:val="TagStyle"/>
          <w:rtl/>
        </w:rPr>
        <w:t xml:space="preserve"> </w:t>
      </w:r>
      <w:r>
        <w:rPr>
          <w:rtl/>
        </w:rPr>
        <w:t>עפר שלח (יש עתיד-תל"ם):</w:t>
      </w:r>
      <w:r w:rsidRPr="009E7AAE">
        <w:rPr>
          <w:rStyle w:val="TagStyle"/>
          <w:rtl/>
        </w:rPr>
        <w:t xml:space="preserve"> </w:t>
      </w:r>
      <w:r w:rsidRPr="00A10186">
        <w:rPr>
          <w:rStyle w:val="TagStyle"/>
          <w:rtl/>
        </w:rPr>
        <w:t>&lt;&lt; קריאה &gt;&gt;</w:t>
      </w:r>
      <w:r>
        <w:rPr>
          <w:rtl/>
        </w:rPr>
        <w:t xml:space="preserve">  </w:t>
      </w:r>
      <w:bookmarkEnd w:id="2363"/>
    </w:p>
    <w:p w:rsidR="000743FC" w:rsidRDefault="000743FC" w:rsidP="00F91BB0">
      <w:pPr>
        <w:rPr>
          <w:rtl/>
          <w:lang w:eastAsia="he-IL"/>
        </w:rPr>
      </w:pPr>
    </w:p>
    <w:p w:rsidR="000743FC" w:rsidRDefault="00DA39C2" w:rsidP="00D8345B">
      <w:pPr>
        <w:rPr>
          <w:rtl/>
          <w:lang w:eastAsia="he-IL"/>
        </w:rPr>
      </w:pPr>
      <w:bookmarkStart w:id="2364" w:name="_ETM_Q9_220385"/>
      <w:bookmarkStart w:id="2365" w:name="_ETM_Q9_220625"/>
      <w:bookmarkStart w:id="2366" w:name="_ETM_Q9_220662"/>
      <w:bookmarkEnd w:id="2364"/>
      <w:bookmarkEnd w:id="2365"/>
      <w:bookmarkEnd w:id="2366"/>
      <w:r>
        <w:rPr>
          <w:rFonts w:hint="cs"/>
          <w:rtl/>
          <w:lang w:eastAsia="he-IL"/>
        </w:rPr>
        <w:t>– – –</w:t>
      </w:r>
      <w:r w:rsidR="000743FC">
        <w:rPr>
          <w:rFonts w:hint="cs"/>
          <w:rtl/>
          <w:lang w:eastAsia="he-IL"/>
        </w:rPr>
        <w:t xml:space="preserve"> </w:t>
      </w:r>
      <w:bookmarkStart w:id="2367" w:name="_ETM_Q9_217352"/>
      <w:bookmarkEnd w:id="2367"/>
    </w:p>
    <w:p w:rsidR="000743FC" w:rsidRDefault="000743FC" w:rsidP="00D8345B">
      <w:pPr>
        <w:rPr>
          <w:rtl/>
          <w:lang w:eastAsia="he-IL"/>
        </w:rPr>
      </w:pPr>
      <w:bookmarkStart w:id="2368" w:name="_ETM_Q9_217425"/>
      <w:bookmarkEnd w:id="2368"/>
    </w:p>
    <w:p w:rsidR="000743FC" w:rsidRDefault="000743FC" w:rsidP="00D8345B">
      <w:pPr>
        <w:pStyle w:val="af6"/>
        <w:rPr>
          <w:rtl/>
        </w:rPr>
      </w:pPr>
      <w:r w:rsidRPr="00A10186">
        <w:rPr>
          <w:rStyle w:val="TagStyle"/>
          <w:rtl/>
        </w:rPr>
        <w:t xml:space="preserve"> &lt;&lt; יור &gt;&gt;</w:t>
      </w:r>
      <w:r w:rsidRPr="009E7AAE">
        <w:rPr>
          <w:rStyle w:val="TagStyle"/>
          <w:rtl/>
        </w:rPr>
        <w:t xml:space="preserve"> </w:t>
      </w:r>
      <w:r>
        <w:rPr>
          <w:rtl/>
        </w:rPr>
        <w:t>היו"ר יריב לוין:</w:t>
      </w:r>
      <w:r w:rsidRPr="009E7AAE">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7E08AF">
      <w:pPr>
        <w:rPr>
          <w:rtl/>
          <w:lang w:eastAsia="he-IL"/>
        </w:rPr>
      </w:pPr>
      <w:bookmarkStart w:id="2369" w:name="_ETM_Q9_218458"/>
      <w:bookmarkEnd w:id="2369"/>
      <w:r>
        <w:rPr>
          <w:rFonts w:hint="cs"/>
          <w:rtl/>
          <w:lang w:eastAsia="he-IL"/>
        </w:rPr>
        <w:t>פניתי אליך, הסתכלת, לא ענית</w:t>
      </w:r>
      <w:r w:rsidR="007E08AF">
        <w:rPr>
          <w:rFonts w:hint="cs"/>
          <w:rtl/>
          <w:lang w:eastAsia="he-IL"/>
        </w:rPr>
        <w:t>,</w:t>
      </w:r>
      <w:r>
        <w:rPr>
          <w:rFonts w:hint="cs"/>
          <w:rtl/>
          <w:lang w:eastAsia="he-IL"/>
        </w:rPr>
        <w:t xml:space="preserve"> </w:t>
      </w:r>
      <w:bookmarkStart w:id="2370" w:name="_ETM_Q9_224392"/>
      <w:bookmarkEnd w:id="2370"/>
      <w:r>
        <w:rPr>
          <w:rFonts w:hint="cs"/>
          <w:rtl/>
          <w:lang w:eastAsia="he-IL"/>
        </w:rPr>
        <w:t xml:space="preserve">העברתי את הזכות לחבר הכנסת גולן. </w:t>
      </w:r>
    </w:p>
    <w:p w:rsidR="000743FC" w:rsidRDefault="000743FC" w:rsidP="00D8345B">
      <w:pPr>
        <w:rPr>
          <w:rtl/>
          <w:lang w:eastAsia="he-IL"/>
        </w:rPr>
      </w:pPr>
      <w:bookmarkStart w:id="2371" w:name="_ETM_Q9_228934"/>
      <w:bookmarkStart w:id="2372" w:name="_ETM_Q9_228990"/>
      <w:bookmarkStart w:id="2373" w:name="_ETM_Q9_178670"/>
      <w:bookmarkStart w:id="2374" w:name="_ETM_Q9_178937"/>
      <w:bookmarkStart w:id="2375" w:name="_ETM_Q9_178981"/>
      <w:bookmarkEnd w:id="2371"/>
      <w:bookmarkEnd w:id="2372"/>
      <w:bookmarkEnd w:id="2373"/>
      <w:bookmarkEnd w:id="2374"/>
      <w:bookmarkEnd w:id="2375"/>
    </w:p>
    <w:p w:rsidR="000743FC" w:rsidRDefault="000743FC" w:rsidP="00D8345B">
      <w:pPr>
        <w:pStyle w:val="af5"/>
        <w:rPr>
          <w:rtl/>
        </w:rPr>
      </w:pPr>
      <w:bookmarkStart w:id="2376" w:name="ET_interruption_5110_5"/>
      <w:r w:rsidRPr="00A10186">
        <w:rPr>
          <w:rStyle w:val="TagStyle"/>
          <w:rtl/>
        </w:rPr>
        <w:t xml:space="preserve"> &lt;&lt; קריאה &gt;&gt;</w:t>
      </w:r>
      <w:r w:rsidRPr="002A6F0E">
        <w:rPr>
          <w:rStyle w:val="TagStyle"/>
          <w:rtl/>
        </w:rPr>
        <w:t xml:space="preserve"> </w:t>
      </w:r>
      <w:r>
        <w:rPr>
          <w:rtl/>
        </w:rPr>
        <w:t>עפר שלח (יש עתיד-תל"ם):</w:t>
      </w:r>
      <w:r w:rsidRPr="002A6F0E">
        <w:rPr>
          <w:rStyle w:val="TagStyle"/>
          <w:rtl/>
        </w:rPr>
        <w:t xml:space="preserve"> </w:t>
      </w:r>
      <w:r w:rsidRPr="00A10186">
        <w:rPr>
          <w:rStyle w:val="TagStyle"/>
          <w:rtl/>
        </w:rPr>
        <w:t>&lt;&lt; קריאה &gt;&gt;</w:t>
      </w:r>
      <w:r>
        <w:rPr>
          <w:rtl/>
        </w:rPr>
        <w:t xml:space="preserve">  </w:t>
      </w:r>
      <w:bookmarkEnd w:id="2376"/>
    </w:p>
    <w:p w:rsidR="000743FC" w:rsidRDefault="000743FC" w:rsidP="00F91BB0">
      <w:pPr>
        <w:rPr>
          <w:rtl/>
          <w:lang w:eastAsia="he-IL"/>
        </w:rPr>
      </w:pPr>
    </w:p>
    <w:p w:rsidR="000743FC" w:rsidRDefault="000743FC" w:rsidP="00D8345B">
      <w:pPr>
        <w:rPr>
          <w:rtl/>
          <w:lang w:eastAsia="he-IL"/>
        </w:rPr>
      </w:pPr>
      <w:r>
        <w:rPr>
          <w:rFonts w:hint="cs"/>
          <w:rtl/>
          <w:lang w:eastAsia="he-IL"/>
        </w:rPr>
        <w:t>אמרו לי שאין לי זכות.</w:t>
      </w:r>
    </w:p>
    <w:p w:rsidR="000743FC" w:rsidRDefault="000743FC" w:rsidP="00D8345B">
      <w:pPr>
        <w:pStyle w:val="af6"/>
        <w:rPr>
          <w:rtl/>
        </w:rPr>
      </w:pPr>
      <w:bookmarkStart w:id="2377" w:name="_ETM_Q9_224577"/>
      <w:bookmarkStart w:id="2378" w:name="_ETM_Q9_224655"/>
      <w:bookmarkEnd w:id="2377"/>
      <w:bookmarkEnd w:id="2378"/>
    </w:p>
    <w:p w:rsidR="000743FC" w:rsidRDefault="000743FC" w:rsidP="00D8345B">
      <w:pPr>
        <w:pStyle w:val="af6"/>
        <w:rPr>
          <w:rtl/>
        </w:rPr>
      </w:pPr>
      <w:r w:rsidRPr="00A10186">
        <w:rPr>
          <w:rStyle w:val="TagStyle"/>
          <w:rtl/>
        </w:rPr>
        <w:t xml:space="preserve"> &lt;&lt; יור &gt;&gt;</w:t>
      </w:r>
      <w:r w:rsidRPr="009E7AAE">
        <w:rPr>
          <w:rStyle w:val="TagStyle"/>
          <w:rtl/>
        </w:rPr>
        <w:t xml:space="preserve"> </w:t>
      </w:r>
      <w:r>
        <w:rPr>
          <w:rtl/>
        </w:rPr>
        <w:t>היו"ר יריב לוין:</w:t>
      </w:r>
      <w:r w:rsidRPr="009E7AAE">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379" w:name="_ETM_Q9_225745"/>
      <w:bookmarkEnd w:id="2379"/>
      <w:r>
        <w:rPr>
          <w:rFonts w:hint="cs"/>
          <w:rtl/>
          <w:lang w:eastAsia="he-IL"/>
        </w:rPr>
        <w:t xml:space="preserve">לא, אף אחד לא </w:t>
      </w:r>
      <w:bookmarkStart w:id="2380" w:name="_ETM_Q9_230570"/>
      <w:bookmarkEnd w:id="2380"/>
      <w:r>
        <w:rPr>
          <w:rFonts w:hint="cs"/>
          <w:rtl/>
          <w:lang w:eastAsia="he-IL"/>
        </w:rPr>
        <w:t xml:space="preserve">אמר לך דבר כזה. אף אחד לא אמר. </w:t>
      </w:r>
      <w:bookmarkStart w:id="2381" w:name="_ETM_Q9_237308"/>
      <w:bookmarkStart w:id="2382" w:name="_ETM_Q9_224071"/>
      <w:bookmarkStart w:id="2383" w:name="_ETM_Q9_224154"/>
      <w:bookmarkStart w:id="2384" w:name="_ETM_Q9_222650"/>
      <w:bookmarkEnd w:id="2381"/>
      <w:bookmarkEnd w:id="2382"/>
      <w:bookmarkEnd w:id="2383"/>
      <w:bookmarkEnd w:id="2384"/>
    </w:p>
    <w:p w:rsidR="000743FC" w:rsidRDefault="000743FC" w:rsidP="00D8345B">
      <w:pPr>
        <w:rPr>
          <w:rtl/>
          <w:lang w:eastAsia="he-IL"/>
        </w:rPr>
      </w:pPr>
      <w:bookmarkStart w:id="2385" w:name="_ETM_Q9_233940"/>
      <w:bookmarkStart w:id="2386" w:name="_ETM_Q9_234010"/>
      <w:bookmarkEnd w:id="2385"/>
      <w:bookmarkEnd w:id="2386"/>
    </w:p>
    <w:p w:rsidR="000743FC" w:rsidRDefault="000743FC" w:rsidP="00D8345B">
      <w:pPr>
        <w:pStyle w:val="af5"/>
        <w:rPr>
          <w:rtl/>
        </w:rPr>
      </w:pPr>
      <w:bookmarkStart w:id="2387" w:name="ET_interruption_5110_24"/>
      <w:r w:rsidRPr="00A10186">
        <w:rPr>
          <w:rStyle w:val="TagStyle"/>
          <w:rtl/>
        </w:rPr>
        <w:t xml:space="preserve"> &lt;&lt; קריאה &gt;&gt;</w:t>
      </w:r>
      <w:r w:rsidRPr="009E7AAE">
        <w:rPr>
          <w:rStyle w:val="TagStyle"/>
          <w:rtl/>
        </w:rPr>
        <w:t xml:space="preserve"> </w:t>
      </w:r>
      <w:r>
        <w:rPr>
          <w:rtl/>
        </w:rPr>
        <w:t>עפר שלח (יש עתיד-תל"ם):</w:t>
      </w:r>
      <w:r w:rsidRPr="009E7AAE">
        <w:rPr>
          <w:rStyle w:val="TagStyle"/>
          <w:rtl/>
        </w:rPr>
        <w:t xml:space="preserve"> </w:t>
      </w:r>
      <w:r w:rsidRPr="00A10186">
        <w:rPr>
          <w:rStyle w:val="TagStyle"/>
          <w:rtl/>
        </w:rPr>
        <w:t>&lt;&lt; קריאה &gt;&gt;</w:t>
      </w:r>
      <w:r>
        <w:rPr>
          <w:rtl/>
        </w:rPr>
        <w:t xml:space="preserve">  </w:t>
      </w:r>
      <w:bookmarkEnd w:id="2387"/>
    </w:p>
    <w:p w:rsidR="000743FC" w:rsidRDefault="000743FC" w:rsidP="00F91BB0">
      <w:pPr>
        <w:rPr>
          <w:rtl/>
          <w:lang w:eastAsia="he-IL"/>
        </w:rPr>
      </w:pPr>
    </w:p>
    <w:p w:rsidR="000743FC" w:rsidRDefault="000743FC" w:rsidP="00D8345B">
      <w:pPr>
        <w:rPr>
          <w:rtl/>
          <w:lang w:eastAsia="he-IL"/>
        </w:rPr>
      </w:pPr>
      <w:bookmarkStart w:id="2388" w:name="_ETM_Q9_232907"/>
      <w:bookmarkStart w:id="2389" w:name="_ETM_Q9_233153"/>
      <w:bookmarkStart w:id="2390" w:name="_ETM_Q9_233200"/>
      <w:bookmarkStart w:id="2391" w:name="_ETM_Q9_222724"/>
      <w:bookmarkEnd w:id="2388"/>
      <w:bookmarkEnd w:id="2389"/>
      <w:bookmarkEnd w:id="2390"/>
      <w:bookmarkEnd w:id="2391"/>
      <w:r>
        <w:rPr>
          <w:rFonts w:hint="cs"/>
          <w:rtl/>
          <w:lang w:eastAsia="he-IL"/>
        </w:rPr>
        <w:t xml:space="preserve"> אז אני מבקש לדבר. אמרה לי מזכירת הכנסת </w:t>
      </w:r>
      <w:r w:rsidR="00DA39C2">
        <w:rPr>
          <w:rFonts w:hint="cs"/>
          <w:rtl/>
          <w:lang w:eastAsia="he-IL"/>
        </w:rPr>
        <w:t>– – –</w:t>
      </w:r>
      <w:r>
        <w:rPr>
          <w:rFonts w:hint="cs"/>
          <w:rtl/>
          <w:lang w:eastAsia="he-IL"/>
        </w:rPr>
        <w:t xml:space="preserve"> </w:t>
      </w:r>
    </w:p>
    <w:p w:rsidR="000743FC" w:rsidRDefault="000743FC" w:rsidP="00D8345B">
      <w:pPr>
        <w:rPr>
          <w:rtl/>
          <w:lang w:eastAsia="he-IL"/>
        </w:rPr>
      </w:pPr>
      <w:bookmarkStart w:id="2392" w:name="_ETM_Q9_234428"/>
      <w:bookmarkStart w:id="2393" w:name="_ETM_Q9_234489"/>
      <w:bookmarkEnd w:id="2392"/>
      <w:bookmarkEnd w:id="2393"/>
    </w:p>
    <w:p w:rsidR="000743FC" w:rsidRDefault="000743FC" w:rsidP="00D8345B">
      <w:pPr>
        <w:pStyle w:val="af6"/>
        <w:rPr>
          <w:rtl/>
        </w:rPr>
      </w:pPr>
      <w:r w:rsidRPr="00A10186">
        <w:rPr>
          <w:rStyle w:val="TagStyle"/>
          <w:rtl/>
        </w:rPr>
        <w:t xml:space="preserve"> &lt;&lt; יור &gt;&gt;</w:t>
      </w:r>
      <w:r w:rsidRPr="009E7AAE">
        <w:rPr>
          <w:rStyle w:val="TagStyle"/>
          <w:rtl/>
        </w:rPr>
        <w:t xml:space="preserve"> </w:t>
      </w:r>
      <w:r>
        <w:rPr>
          <w:rtl/>
        </w:rPr>
        <w:t>היו"ר יריב לוין:</w:t>
      </w:r>
      <w:r w:rsidRPr="009E7AAE">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2394" w:name="_ETM_Q9_236098"/>
      <w:bookmarkEnd w:id="2394"/>
      <w:r>
        <w:rPr>
          <w:rFonts w:hint="cs"/>
          <w:rtl/>
          <w:lang w:eastAsia="he-IL"/>
        </w:rPr>
        <w:t xml:space="preserve">אני נתתי את הזכות לחבר הכנסת גולן. </w:t>
      </w:r>
    </w:p>
    <w:p w:rsidR="000743FC" w:rsidRDefault="000743FC" w:rsidP="00D8345B">
      <w:pPr>
        <w:rPr>
          <w:rtl/>
          <w:lang w:eastAsia="he-IL"/>
        </w:rPr>
      </w:pPr>
      <w:bookmarkStart w:id="2395" w:name="_ETM_Q9_240351"/>
      <w:bookmarkStart w:id="2396" w:name="_ETM_Q9_240408"/>
      <w:bookmarkEnd w:id="2395"/>
      <w:bookmarkEnd w:id="2396"/>
    </w:p>
    <w:p w:rsidR="000743FC" w:rsidRDefault="000743FC" w:rsidP="00D8345B">
      <w:pPr>
        <w:pStyle w:val="af5"/>
        <w:rPr>
          <w:rtl/>
        </w:rPr>
      </w:pPr>
      <w:bookmarkStart w:id="2397" w:name="ET_interruption_5110_26"/>
      <w:r w:rsidRPr="00A10186">
        <w:rPr>
          <w:rStyle w:val="TagStyle"/>
          <w:rtl/>
        </w:rPr>
        <w:t xml:space="preserve"> &lt;&lt; קריאה &gt;&gt;</w:t>
      </w:r>
      <w:r w:rsidRPr="009E7AAE">
        <w:rPr>
          <w:rStyle w:val="TagStyle"/>
          <w:rtl/>
        </w:rPr>
        <w:t xml:space="preserve"> </w:t>
      </w:r>
      <w:r>
        <w:rPr>
          <w:rtl/>
        </w:rPr>
        <w:t>עפר שלח (יש עתיד-תל"ם):</w:t>
      </w:r>
      <w:r w:rsidRPr="009E7AAE">
        <w:rPr>
          <w:rStyle w:val="TagStyle"/>
          <w:rtl/>
        </w:rPr>
        <w:t xml:space="preserve"> </w:t>
      </w:r>
      <w:r w:rsidRPr="00A10186">
        <w:rPr>
          <w:rStyle w:val="TagStyle"/>
          <w:rtl/>
        </w:rPr>
        <w:t>&lt;&lt; קריאה &gt;&gt;</w:t>
      </w:r>
      <w:r>
        <w:rPr>
          <w:rtl/>
        </w:rPr>
        <w:t xml:space="preserve">  </w:t>
      </w:r>
      <w:bookmarkEnd w:id="2397"/>
    </w:p>
    <w:p w:rsidR="000743FC" w:rsidRDefault="000743FC" w:rsidP="00F91BB0">
      <w:pPr>
        <w:rPr>
          <w:rtl/>
          <w:lang w:eastAsia="he-IL"/>
        </w:rPr>
      </w:pPr>
    </w:p>
    <w:p w:rsidR="000743FC" w:rsidRDefault="000743FC" w:rsidP="00D8345B">
      <w:pPr>
        <w:rPr>
          <w:rtl/>
          <w:lang w:eastAsia="he-IL"/>
        </w:rPr>
      </w:pPr>
      <w:bookmarkStart w:id="2398" w:name="_ETM_Q9_239053"/>
      <w:bookmarkStart w:id="2399" w:name="_ETM_Q9_239314"/>
      <w:bookmarkStart w:id="2400" w:name="_ETM_Q9_239357"/>
      <w:bookmarkEnd w:id="2398"/>
      <w:bookmarkEnd w:id="2399"/>
      <w:bookmarkEnd w:id="2400"/>
      <w:r>
        <w:rPr>
          <w:rFonts w:hint="cs"/>
          <w:rtl/>
          <w:lang w:eastAsia="he-IL"/>
        </w:rPr>
        <w:t xml:space="preserve">אמרת לי שחבר הכנסת אלחרומי </w:t>
      </w:r>
      <w:bookmarkStart w:id="2401" w:name="_ETM_Q9_239509"/>
      <w:bookmarkEnd w:id="2401"/>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af6"/>
        <w:rPr>
          <w:rtl/>
        </w:rPr>
      </w:pPr>
      <w:bookmarkStart w:id="2402" w:name="ET_yor_5982_27"/>
      <w:r w:rsidRPr="00A10186">
        <w:rPr>
          <w:rStyle w:val="TagStyle"/>
          <w:rtl/>
        </w:rPr>
        <w:t xml:space="preserve"> &lt;&lt; יור &gt;&gt;</w:t>
      </w:r>
      <w:r w:rsidRPr="009E7AAE">
        <w:rPr>
          <w:rStyle w:val="TagStyle"/>
          <w:rtl/>
        </w:rPr>
        <w:t xml:space="preserve"> </w:t>
      </w:r>
      <w:r>
        <w:rPr>
          <w:rtl/>
        </w:rPr>
        <w:t>היו"ר יריב לוין:</w:t>
      </w:r>
      <w:r w:rsidRPr="009E7AAE">
        <w:rPr>
          <w:rStyle w:val="TagStyle"/>
          <w:rtl/>
        </w:rPr>
        <w:t xml:space="preserve"> </w:t>
      </w:r>
      <w:r w:rsidRPr="00A10186">
        <w:rPr>
          <w:rStyle w:val="TagStyle"/>
          <w:rtl/>
        </w:rPr>
        <w:t>&lt;&lt; יור &gt;&gt;</w:t>
      </w:r>
      <w:r>
        <w:rPr>
          <w:rtl/>
        </w:rPr>
        <w:t xml:space="preserve">  </w:t>
      </w:r>
      <w:bookmarkEnd w:id="2402"/>
    </w:p>
    <w:p w:rsidR="000743FC" w:rsidRDefault="000743FC" w:rsidP="00F91BB0">
      <w:pPr>
        <w:rPr>
          <w:rtl/>
          <w:lang w:eastAsia="he-IL"/>
        </w:rPr>
      </w:pPr>
    </w:p>
    <w:p w:rsidR="000743FC" w:rsidRDefault="000743FC" w:rsidP="00D8345B">
      <w:pPr>
        <w:rPr>
          <w:rtl/>
          <w:lang w:eastAsia="he-IL"/>
        </w:rPr>
      </w:pPr>
      <w:bookmarkStart w:id="2403" w:name="_ETM_Q9_246428"/>
      <w:bookmarkEnd w:id="2403"/>
      <w:r>
        <w:rPr>
          <w:rFonts w:hint="cs"/>
          <w:rtl/>
          <w:lang w:eastAsia="he-IL"/>
        </w:rPr>
        <w:t xml:space="preserve">רבותיי, נתתי לחבר הכנסת גולן, ואני </w:t>
      </w:r>
      <w:bookmarkStart w:id="2404" w:name="_ETM_Q9_250427"/>
      <w:bookmarkEnd w:id="2404"/>
      <w:r>
        <w:rPr>
          <w:rFonts w:hint="cs"/>
          <w:rtl/>
          <w:lang w:eastAsia="he-IL"/>
        </w:rPr>
        <w:t xml:space="preserve">אאפשר לו להגיע לכאן ולהביע את ההתנגדות. </w:t>
      </w:r>
    </w:p>
    <w:p w:rsidR="000743FC" w:rsidRDefault="000743FC" w:rsidP="00D8345B">
      <w:pPr>
        <w:rPr>
          <w:rtl/>
          <w:lang w:eastAsia="he-IL"/>
        </w:rPr>
      </w:pPr>
      <w:bookmarkStart w:id="2405" w:name="_ETM_Q9_257234"/>
      <w:bookmarkStart w:id="2406" w:name="_ETM_Q9_257296"/>
      <w:bookmarkEnd w:id="2405"/>
      <w:bookmarkEnd w:id="2406"/>
    </w:p>
    <w:p w:rsidR="000743FC" w:rsidRDefault="000743FC" w:rsidP="00D8345B">
      <w:pPr>
        <w:pStyle w:val="af5"/>
        <w:rPr>
          <w:rtl/>
        </w:rPr>
      </w:pPr>
      <w:bookmarkStart w:id="2407" w:name="ET_interruption_5110_28"/>
      <w:r w:rsidRPr="00A10186">
        <w:rPr>
          <w:rStyle w:val="TagStyle"/>
          <w:rtl/>
        </w:rPr>
        <w:t xml:space="preserve"> &lt;&lt; קריאה &gt;&gt;</w:t>
      </w:r>
      <w:r w:rsidRPr="009E7AAE">
        <w:rPr>
          <w:rStyle w:val="TagStyle"/>
          <w:rtl/>
        </w:rPr>
        <w:t xml:space="preserve"> </w:t>
      </w:r>
      <w:r>
        <w:rPr>
          <w:rtl/>
        </w:rPr>
        <w:t>עפר שלח (יש עתיד-תל"ם):</w:t>
      </w:r>
      <w:r w:rsidRPr="009E7AAE">
        <w:rPr>
          <w:rStyle w:val="TagStyle"/>
          <w:rtl/>
        </w:rPr>
        <w:t xml:space="preserve"> </w:t>
      </w:r>
      <w:r w:rsidRPr="00A10186">
        <w:rPr>
          <w:rStyle w:val="TagStyle"/>
          <w:rtl/>
        </w:rPr>
        <w:t>&lt;&lt; קריאה &gt;&gt;</w:t>
      </w:r>
      <w:r>
        <w:rPr>
          <w:rtl/>
        </w:rPr>
        <w:t xml:space="preserve">  </w:t>
      </w:r>
      <w:bookmarkEnd w:id="2407"/>
    </w:p>
    <w:p w:rsidR="000743FC" w:rsidRDefault="000743FC" w:rsidP="00F91BB0">
      <w:pPr>
        <w:rPr>
          <w:rtl/>
          <w:lang w:eastAsia="he-IL"/>
        </w:rPr>
      </w:pPr>
    </w:p>
    <w:p w:rsidR="000743FC" w:rsidRDefault="000743FC" w:rsidP="00D8345B">
      <w:pPr>
        <w:rPr>
          <w:rtl/>
          <w:lang w:eastAsia="he-IL"/>
        </w:rPr>
      </w:pPr>
      <w:bookmarkStart w:id="2408" w:name="_ETM_Q9_257165"/>
      <w:bookmarkStart w:id="2409" w:name="_ETM_Q9_257405"/>
      <w:bookmarkStart w:id="2410" w:name="_ETM_Q9_257445"/>
      <w:bookmarkEnd w:id="2408"/>
      <w:bookmarkEnd w:id="2409"/>
      <w:bookmarkEnd w:id="2410"/>
      <w:r>
        <w:rPr>
          <w:rFonts w:hint="cs"/>
          <w:rtl/>
          <w:lang w:eastAsia="he-IL"/>
        </w:rPr>
        <w:t xml:space="preserve">יריב, זה לא הוגן. </w:t>
      </w:r>
    </w:p>
    <w:p w:rsidR="000743FC" w:rsidRDefault="000743FC" w:rsidP="00D8345B">
      <w:pPr>
        <w:rPr>
          <w:rtl/>
          <w:lang w:eastAsia="he-IL"/>
        </w:rPr>
      </w:pPr>
      <w:bookmarkStart w:id="2411" w:name="_ETM_Q9_256953"/>
      <w:bookmarkStart w:id="2412" w:name="_ETM_Q9_256998"/>
      <w:bookmarkEnd w:id="2411"/>
      <w:bookmarkEnd w:id="2412"/>
    </w:p>
    <w:p w:rsidR="000743FC" w:rsidRDefault="000743FC" w:rsidP="00D8345B">
      <w:pPr>
        <w:pStyle w:val="af6"/>
        <w:rPr>
          <w:rtl/>
        </w:rPr>
      </w:pPr>
      <w:bookmarkStart w:id="2413" w:name="ET_yor_5982_29"/>
      <w:r w:rsidRPr="00A10186">
        <w:rPr>
          <w:rStyle w:val="TagStyle"/>
          <w:rtl/>
        </w:rPr>
        <w:t xml:space="preserve"> &lt;&lt; יור &gt;&gt;</w:t>
      </w:r>
      <w:r w:rsidRPr="009E7AAE">
        <w:rPr>
          <w:rStyle w:val="TagStyle"/>
          <w:rtl/>
        </w:rPr>
        <w:t xml:space="preserve"> </w:t>
      </w:r>
      <w:r>
        <w:rPr>
          <w:rtl/>
        </w:rPr>
        <w:t>היו"ר יריב לוין:</w:t>
      </w:r>
      <w:r w:rsidRPr="009E7AAE">
        <w:rPr>
          <w:rStyle w:val="TagStyle"/>
          <w:rtl/>
        </w:rPr>
        <w:t xml:space="preserve"> </w:t>
      </w:r>
      <w:r w:rsidRPr="00A10186">
        <w:rPr>
          <w:rStyle w:val="TagStyle"/>
          <w:rtl/>
        </w:rPr>
        <w:t>&lt;&lt; יור &gt;&gt;</w:t>
      </w:r>
      <w:r>
        <w:rPr>
          <w:rtl/>
        </w:rPr>
        <w:t xml:space="preserve">  </w:t>
      </w:r>
      <w:bookmarkEnd w:id="2413"/>
    </w:p>
    <w:p w:rsidR="000743FC" w:rsidRDefault="000743FC" w:rsidP="00F91BB0">
      <w:pPr>
        <w:rPr>
          <w:rtl/>
          <w:lang w:eastAsia="he-IL"/>
        </w:rPr>
      </w:pPr>
    </w:p>
    <w:p w:rsidR="000743FC" w:rsidRPr="009E7AAE" w:rsidRDefault="000743FC" w:rsidP="00D8345B">
      <w:pPr>
        <w:rPr>
          <w:rtl/>
          <w:lang w:eastAsia="he-IL"/>
        </w:rPr>
      </w:pPr>
      <w:bookmarkStart w:id="2414" w:name="_ETM_Q9_257874"/>
      <w:bookmarkEnd w:id="2414"/>
      <w:r>
        <w:rPr>
          <w:rFonts w:hint="cs"/>
          <w:rtl/>
          <w:lang w:eastAsia="he-IL"/>
        </w:rPr>
        <w:t>חבר הכנסת</w:t>
      </w:r>
      <w:bookmarkStart w:id="2415" w:name="_ETM_Q9_258786"/>
      <w:bookmarkEnd w:id="2415"/>
      <w:r>
        <w:rPr>
          <w:rFonts w:hint="cs"/>
          <w:rtl/>
          <w:lang w:eastAsia="he-IL"/>
        </w:rPr>
        <w:t xml:space="preserve"> שלח, אני פניתי אליך, הסתכלת, לא ענית. חבר </w:t>
      </w:r>
      <w:bookmarkStart w:id="2416" w:name="_ETM_Q9_262888"/>
      <w:bookmarkEnd w:id="2416"/>
      <w:r>
        <w:rPr>
          <w:rFonts w:hint="cs"/>
          <w:rtl/>
          <w:lang w:eastAsia="he-IL"/>
        </w:rPr>
        <w:t xml:space="preserve">הכנסת גולן הרים יד, ביקש, קיבל, זה הכול. בבקשה, חבר </w:t>
      </w:r>
      <w:bookmarkStart w:id="2417" w:name="_ETM_Q9_269730"/>
      <w:bookmarkEnd w:id="2417"/>
      <w:r>
        <w:rPr>
          <w:rFonts w:hint="cs"/>
          <w:rtl/>
          <w:lang w:eastAsia="he-IL"/>
        </w:rPr>
        <w:t xml:space="preserve">הכנסת גולן, הבמה שלך. אני לא במקום שאני צריך להתחנן </w:t>
      </w:r>
      <w:bookmarkStart w:id="2418" w:name="_ETM_Q9_274989"/>
      <w:bookmarkEnd w:id="2418"/>
      <w:r>
        <w:rPr>
          <w:rFonts w:hint="cs"/>
          <w:rtl/>
          <w:lang w:eastAsia="he-IL"/>
        </w:rPr>
        <w:t>בפני אנשים שיחליטו אם הם רוצים לעלות או לא ל</w:t>
      </w:r>
      <w:bookmarkStart w:id="2419" w:name="_ETM_Q9_278126"/>
      <w:bookmarkEnd w:id="2419"/>
      <w:r>
        <w:rPr>
          <w:rFonts w:hint="cs"/>
          <w:rtl/>
          <w:lang w:eastAsia="he-IL"/>
        </w:rPr>
        <w:t xml:space="preserve">עלות. הצעתי לך, לא רצית. </w:t>
      </w:r>
    </w:p>
    <w:p w:rsidR="000743FC" w:rsidRDefault="000743FC" w:rsidP="00D8345B">
      <w:pPr>
        <w:rPr>
          <w:rtl/>
          <w:lang w:eastAsia="he-IL"/>
        </w:rPr>
      </w:pPr>
    </w:p>
    <w:p w:rsidR="000743FC" w:rsidRDefault="000743FC" w:rsidP="00D8345B">
      <w:pPr>
        <w:pStyle w:val="af5"/>
        <w:rPr>
          <w:rtl/>
        </w:rPr>
      </w:pPr>
      <w:bookmarkStart w:id="2420" w:name="ET_interruption_5110_7"/>
      <w:r w:rsidRPr="00A10186">
        <w:rPr>
          <w:rStyle w:val="TagStyle"/>
          <w:rtl/>
        </w:rPr>
        <w:t xml:space="preserve"> &lt;&lt; קריאה &gt;&gt;</w:t>
      </w:r>
      <w:r w:rsidRPr="002A6F0E">
        <w:rPr>
          <w:rStyle w:val="TagStyle"/>
          <w:rtl/>
        </w:rPr>
        <w:t xml:space="preserve"> </w:t>
      </w:r>
      <w:r>
        <w:rPr>
          <w:rtl/>
        </w:rPr>
        <w:t>עפר שלח (יש עתיד-תל"ם):</w:t>
      </w:r>
      <w:r w:rsidRPr="002A6F0E">
        <w:rPr>
          <w:rStyle w:val="TagStyle"/>
          <w:rtl/>
        </w:rPr>
        <w:t xml:space="preserve"> </w:t>
      </w:r>
      <w:r w:rsidRPr="00A10186">
        <w:rPr>
          <w:rStyle w:val="TagStyle"/>
          <w:rtl/>
        </w:rPr>
        <w:t>&lt;&lt; קריאה &gt;&gt;</w:t>
      </w:r>
      <w:r>
        <w:rPr>
          <w:rtl/>
        </w:rPr>
        <w:t xml:space="preserve">  </w:t>
      </w:r>
      <w:bookmarkEnd w:id="2420"/>
    </w:p>
    <w:p w:rsidR="000743FC" w:rsidRDefault="000743FC" w:rsidP="00F91BB0">
      <w:pPr>
        <w:rPr>
          <w:rtl/>
          <w:lang w:eastAsia="he-IL"/>
        </w:rPr>
      </w:pPr>
    </w:p>
    <w:p w:rsidR="000743FC" w:rsidRPr="002A6F0E" w:rsidRDefault="000743FC" w:rsidP="00D8345B">
      <w:pPr>
        <w:rPr>
          <w:rtl/>
          <w:lang w:eastAsia="he-IL"/>
        </w:rPr>
      </w:pPr>
      <w:r>
        <w:rPr>
          <w:rFonts w:hint="cs"/>
          <w:rtl/>
          <w:lang w:eastAsia="he-IL"/>
        </w:rPr>
        <w:t xml:space="preserve">אם היו אומרים לי שאני יכול לדבר, הייתי עולה. </w:t>
      </w:r>
    </w:p>
    <w:p w:rsidR="000743FC" w:rsidRDefault="000743FC" w:rsidP="00D8345B">
      <w:pPr>
        <w:ind w:firstLine="0"/>
        <w:rPr>
          <w:rtl/>
          <w:lang w:eastAsia="he-IL"/>
        </w:rPr>
      </w:pPr>
    </w:p>
    <w:p w:rsidR="000743FC" w:rsidRDefault="000743FC" w:rsidP="00D8345B">
      <w:pPr>
        <w:pStyle w:val="af6"/>
        <w:rPr>
          <w:rtl/>
        </w:rPr>
      </w:pPr>
      <w:r w:rsidRPr="00A10186">
        <w:rPr>
          <w:rStyle w:val="TagStyle"/>
          <w:rtl/>
        </w:rPr>
        <w:t xml:space="preserve"> &lt;&lt; יור &gt;&gt;</w:t>
      </w:r>
      <w:r w:rsidRPr="002A6F0E">
        <w:rPr>
          <w:rStyle w:val="TagStyle"/>
          <w:rtl/>
        </w:rPr>
        <w:t xml:space="preserve"> </w:t>
      </w:r>
      <w:r>
        <w:rPr>
          <w:rtl/>
        </w:rPr>
        <w:t>היו"ר יריב לוין:</w:t>
      </w:r>
      <w:r w:rsidRPr="002A6F0E">
        <w:rPr>
          <w:rStyle w:val="TagStyle"/>
          <w:rtl/>
        </w:rPr>
        <w:t xml:space="preserve"> </w:t>
      </w:r>
      <w:r w:rsidRPr="00A10186">
        <w:rPr>
          <w:rStyle w:val="TagStyle"/>
          <w:rtl/>
        </w:rPr>
        <w:t>&lt;&lt; יור &gt;&gt;</w:t>
      </w:r>
      <w:r>
        <w:rPr>
          <w:rtl/>
        </w:rPr>
        <w:t xml:space="preserve">  </w:t>
      </w:r>
    </w:p>
    <w:p w:rsidR="000743FC" w:rsidRPr="00642CD8" w:rsidRDefault="000743FC" w:rsidP="00D8345B">
      <w:pPr>
        <w:rPr>
          <w:rtl/>
          <w:lang w:eastAsia="he-IL"/>
        </w:rPr>
      </w:pPr>
    </w:p>
    <w:p w:rsidR="000743FC" w:rsidRDefault="000743FC" w:rsidP="00D8345B">
      <w:pPr>
        <w:rPr>
          <w:rtl/>
          <w:lang w:eastAsia="he-IL"/>
        </w:rPr>
      </w:pPr>
      <w:r>
        <w:rPr>
          <w:rFonts w:hint="cs"/>
          <w:rtl/>
          <w:lang w:eastAsia="he-IL"/>
        </w:rPr>
        <w:t xml:space="preserve">חבר הכנסת שלח, </w:t>
      </w:r>
      <w:bookmarkStart w:id="2421" w:name="_ETM_Q9_284767"/>
      <w:bookmarkEnd w:id="2421"/>
      <w:r>
        <w:rPr>
          <w:rFonts w:hint="cs"/>
          <w:rtl/>
          <w:lang w:eastAsia="he-IL"/>
        </w:rPr>
        <w:t>רק כדי שיהיה ברור: אני נתתי רשות לחבר הכנסת אלחרומי,</w:t>
      </w:r>
      <w:bookmarkStart w:id="2422" w:name="_ETM_Q9_288709"/>
      <w:bookmarkEnd w:id="2422"/>
      <w:r>
        <w:rPr>
          <w:rFonts w:hint="cs"/>
          <w:rtl/>
          <w:lang w:eastAsia="he-IL"/>
        </w:rPr>
        <w:t xml:space="preserve"> הוא החליט מסיבותיו, כפי שראית, לוותר. פניתי אליך, היססת, </w:t>
      </w:r>
      <w:bookmarkStart w:id="2423" w:name="_ETM_Q9_295324"/>
      <w:bookmarkEnd w:id="2423"/>
      <w:r>
        <w:rPr>
          <w:rFonts w:hint="cs"/>
          <w:rtl/>
          <w:lang w:eastAsia="he-IL"/>
        </w:rPr>
        <w:t xml:space="preserve">לא ענית, ומסרתי את הזכות לחבר הכנסת גולן </w:t>
      </w:r>
      <w:r w:rsidR="00DA39C2">
        <w:rPr>
          <w:rFonts w:hint="cs"/>
          <w:rtl/>
          <w:lang w:eastAsia="he-IL"/>
        </w:rPr>
        <w:t>– –</w:t>
      </w:r>
      <w:r>
        <w:rPr>
          <w:rFonts w:hint="cs"/>
          <w:rtl/>
          <w:lang w:eastAsia="he-IL"/>
        </w:rPr>
        <w:t xml:space="preserve"> </w:t>
      </w:r>
    </w:p>
    <w:p w:rsidR="000743FC" w:rsidRDefault="000743FC" w:rsidP="00D8345B">
      <w:pPr>
        <w:rPr>
          <w:rtl/>
          <w:lang w:eastAsia="he-IL"/>
        </w:rPr>
      </w:pPr>
      <w:bookmarkStart w:id="2424" w:name="_ETM_Q9_300175"/>
      <w:bookmarkStart w:id="2425" w:name="_ETM_Q9_300241"/>
      <w:bookmarkEnd w:id="2424"/>
      <w:bookmarkEnd w:id="2425"/>
    </w:p>
    <w:p w:rsidR="000743FC" w:rsidRDefault="000743FC" w:rsidP="00D8345B">
      <w:pPr>
        <w:pStyle w:val="af5"/>
        <w:rPr>
          <w:rtl/>
        </w:rPr>
      </w:pPr>
      <w:bookmarkStart w:id="2426" w:name="ET_interruption_5110_9"/>
      <w:r w:rsidRPr="00A10186">
        <w:rPr>
          <w:rStyle w:val="TagStyle"/>
          <w:rtl/>
        </w:rPr>
        <w:t xml:space="preserve"> &lt;&lt; קריאה &gt;&gt;</w:t>
      </w:r>
      <w:r w:rsidRPr="002A6F0E">
        <w:rPr>
          <w:rStyle w:val="TagStyle"/>
          <w:rtl/>
        </w:rPr>
        <w:t xml:space="preserve"> </w:t>
      </w:r>
      <w:r>
        <w:rPr>
          <w:rtl/>
        </w:rPr>
        <w:t>עפר שלח (יש עתיד-תל"ם):</w:t>
      </w:r>
      <w:r w:rsidRPr="002A6F0E">
        <w:rPr>
          <w:rStyle w:val="TagStyle"/>
          <w:rtl/>
        </w:rPr>
        <w:t xml:space="preserve"> </w:t>
      </w:r>
      <w:r w:rsidRPr="00A10186">
        <w:rPr>
          <w:rStyle w:val="TagStyle"/>
          <w:rtl/>
        </w:rPr>
        <w:t>&lt;&lt; קריאה &gt;&gt;</w:t>
      </w:r>
      <w:r>
        <w:rPr>
          <w:rtl/>
        </w:rPr>
        <w:t xml:space="preserve">  </w:t>
      </w:r>
      <w:bookmarkEnd w:id="242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לעכב בעשר דקות את הדיון כדי שהמציע יגיע זה בסדר, אבל אם מישהו מהסס, אתה מעביר את זה הלאה. </w:t>
      </w:r>
    </w:p>
    <w:p w:rsidR="000743FC" w:rsidRDefault="000743FC" w:rsidP="00D8345B">
      <w:pPr>
        <w:rPr>
          <w:rtl/>
          <w:lang w:eastAsia="he-IL"/>
        </w:rPr>
      </w:pPr>
    </w:p>
    <w:p w:rsidR="000743FC" w:rsidRDefault="000743FC" w:rsidP="00D8345B">
      <w:pPr>
        <w:pStyle w:val="af6"/>
        <w:rPr>
          <w:rtl/>
        </w:rPr>
      </w:pPr>
      <w:r w:rsidRPr="00A10186">
        <w:rPr>
          <w:rStyle w:val="TagStyle"/>
          <w:rtl/>
        </w:rPr>
        <w:t xml:space="preserve"> &lt;&lt; יור &gt;&gt;</w:t>
      </w:r>
      <w:r w:rsidRPr="002A6F0E">
        <w:rPr>
          <w:rStyle w:val="TagStyle"/>
          <w:rtl/>
        </w:rPr>
        <w:t xml:space="preserve"> </w:t>
      </w:r>
      <w:r>
        <w:rPr>
          <w:rtl/>
        </w:rPr>
        <w:t>היו"ר יריב לוין:</w:t>
      </w:r>
      <w:r w:rsidRPr="002A6F0E">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אף </w:t>
      </w:r>
      <w:bookmarkStart w:id="2427" w:name="_ETM_Q9_304877"/>
      <w:bookmarkEnd w:id="2427"/>
      <w:r w:rsidR="000743FC">
        <w:rPr>
          <w:rFonts w:hint="cs"/>
          <w:rtl/>
          <w:lang w:eastAsia="he-IL"/>
        </w:rPr>
        <w:t xml:space="preserve">הוא חבר האופוזיציה. מותר גם לחבר הכנסת גולן לקבל את </w:t>
      </w:r>
      <w:bookmarkStart w:id="2428" w:name="_ETM_Q9_313203"/>
      <w:bookmarkEnd w:id="2428"/>
      <w:r w:rsidR="000743FC">
        <w:rPr>
          <w:rFonts w:hint="cs"/>
          <w:rtl/>
          <w:lang w:eastAsia="he-IL"/>
        </w:rPr>
        <w:t xml:space="preserve">ההזדמנות, ואני מאפשר לך, חבר הכנסת גולן, בבקשה. </w:t>
      </w:r>
    </w:p>
    <w:p w:rsidR="000743FC" w:rsidRDefault="000743FC" w:rsidP="00D8345B">
      <w:pPr>
        <w:rPr>
          <w:rtl/>
          <w:lang w:eastAsia="he-IL"/>
        </w:rPr>
      </w:pPr>
      <w:bookmarkStart w:id="2429" w:name="_ETM_Q9_317193"/>
      <w:bookmarkStart w:id="2430" w:name="_ETM_Q9_317262"/>
      <w:bookmarkEnd w:id="2429"/>
      <w:bookmarkEnd w:id="2430"/>
    </w:p>
    <w:p w:rsidR="000743FC" w:rsidRDefault="000743FC" w:rsidP="00D8345B">
      <w:pPr>
        <w:pStyle w:val="a4"/>
        <w:rPr>
          <w:rtl/>
        </w:rPr>
      </w:pPr>
      <w:bookmarkStart w:id="2431" w:name="ET_speaker_5853_11"/>
      <w:r w:rsidRPr="00A10186">
        <w:rPr>
          <w:rStyle w:val="TagStyle"/>
          <w:rtl/>
        </w:rPr>
        <w:t xml:space="preserve"> &lt;&lt; דובר &gt;&gt;</w:t>
      </w:r>
      <w:r w:rsidRPr="002A6F0E">
        <w:rPr>
          <w:rStyle w:val="TagStyle"/>
          <w:rtl/>
        </w:rPr>
        <w:t xml:space="preserve"> </w:t>
      </w:r>
      <w:bookmarkStart w:id="2432" w:name="_Toc48162599"/>
      <w:bookmarkStart w:id="2433" w:name="_Toc48163057"/>
      <w:bookmarkStart w:id="2434" w:name="_Toc54112199"/>
      <w:r>
        <w:rPr>
          <w:rtl/>
        </w:rPr>
        <w:t>יאיר גולן (מרצ):</w:t>
      </w:r>
      <w:bookmarkEnd w:id="2432"/>
      <w:bookmarkEnd w:id="2433"/>
      <w:bookmarkEnd w:id="2434"/>
      <w:r w:rsidRPr="002A6F0E">
        <w:rPr>
          <w:rStyle w:val="TagStyle"/>
          <w:rtl/>
        </w:rPr>
        <w:t xml:space="preserve"> </w:t>
      </w:r>
      <w:r w:rsidRPr="00A10186">
        <w:rPr>
          <w:rStyle w:val="TagStyle"/>
          <w:rtl/>
        </w:rPr>
        <w:t>&lt;&lt; דובר &gt;&gt;</w:t>
      </w:r>
      <w:r>
        <w:rPr>
          <w:rtl/>
        </w:rPr>
        <w:t xml:space="preserve">  </w:t>
      </w:r>
      <w:bookmarkEnd w:id="2431"/>
    </w:p>
    <w:p w:rsidR="000743FC" w:rsidRDefault="000743FC" w:rsidP="00F91BB0">
      <w:pPr>
        <w:rPr>
          <w:rtl/>
          <w:lang w:eastAsia="he-IL"/>
        </w:rPr>
      </w:pPr>
    </w:p>
    <w:p w:rsidR="007E08AF" w:rsidRDefault="000743FC" w:rsidP="007E08AF">
      <w:pPr>
        <w:rPr>
          <w:rtl/>
          <w:lang w:eastAsia="he-IL"/>
        </w:rPr>
      </w:pPr>
      <w:r>
        <w:rPr>
          <w:rFonts w:hint="cs"/>
          <w:rtl/>
          <w:lang w:eastAsia="he-IL"/>
        </w:rPr>
        <w:t xml:space="preserve">אדוני </w:t>
      </w:r>
      <w:bookmarkStart w:id="2435" w:name="_ETM_Q9_319649"/>
      <w:bookmarkEnd w:id="2435"/>
      <w:r>
        <w:rPr>
          <w:rFonts w:hint="cs"/>
          <w:rtl/>
          <w:lang w:eastAsia="he-IL"/>
        </w:rPr>
        <w:t xml:space="preserve">היושב-ראש, כנסת נכבדה, הצעת החוק הזאת מגוחכת, מגוחכת. </w:t>
      </w:r>
      <w:bookmarkStart w:id="2436" w:name="_ETM_Q9_330291"/>
      <w:bookmarkEnd w:id="2436"/>
      <w:r>
        <w:rPr>
          <w:rFonts w:hint="cs"/>
          <w:rtl/>
          <w:lang w:eastAsia="he-IL"/>
        </w:rPr>
        <w:t>הרי אם ראש הממשלה היה רוצה להעביר תקציב, היה עובר תקציב. על מה אנחנו מצביעים פה</w:t>
      </w:r>
      <w:r w:rsidR="007E08AF">
        <w:rPr>
          <w:rFonts w:hint="cs"/>
          <w:rtl/>
          <w:lang w:eastAsia="he-IL"/>
        </w:rPr>
        <w:t>,</w:t>
      </w:r>
      <w:r>
        <w:rPr>
          <w:rFonts w:hint="cs"/>
          <w:lang w:eastAsia="he-IL"/>
        </w:rPr>
        <w:t xml:space="preserve"> </w:t>
      </w:r>
      <w:r>
        <w:rPr>
          <w:rFonts w:hint="cs"/>
          <w:rtl/>
          <w:lang w:eastAsia="he-IL"/>
        </w:rPr>
        <w:t>בשביל מה צריך את המפלט החוקי הזה?</w:t>
      </w:r>
      <w:r>
        <w:rPr>
          <w:rFonts w:hint="cs"/>
          <w:lang w:eastAsia="he-IL"/>
        </w:rPr>
        <w:t xml:space="preserve"> </w:t>
      </w:r>
      <w:bookmarkStart w:id="2437" w:name="_ETM_Q9_344497"/>
      <w:bookmarkEnd w:id="2437"/>
      <w:r w:rsidR="007E08AF">
        <w:rPr>
          <w:rFonts w:hint="cs"/>
          <w:rtl/>
          <w:lang w:eastAsia="he-IL"/>
        </w:rPr>
        <w:t xml:space="preserve">זהו </w:t>
      </w:r>
      <w:r>
        <w:rPr>
          <w:rFonts w:hint="cs"/>
          <w:rtl/>
          <w:lang w:eastAsia="he-IL"/>
        </w:rPr>
        <w:t>מפלט חוקי, לא דבר שנדרש לא על פי השכל ולא על פי ההיגיון, כאשר ראש הממשלה בכבודו ובעצמו, לו היה רוצה להעביר תקציב, היה מעביר תקציב. בשביל מה אנחנו נדרשים לתת לממשלה את הארכה לגבש תקציב שהוא עד סוף השנה? הרי עד שהתהליכים האלה ייגמרו אנחנו</w:t>
      </w:r>
      <w:bookmarkStart w:id="2438" w:name="_ETM_Q9_370491"/>
      <w:bookmarkEnd w:id="2438"/>
      <w:r>
        <w:rPr>
          <w:rFonts w:hint="cs"/>
          <w:rtl/>
          <w:lang w:eastAsia="he-IL"/>
        </w:rPr>
        <w:t xml:space="preserve"> כבר ממילא בסוף השנה, ממילא נצטרך תקציב ל-2021. איזה היגיון </w:t>
      </w:r>
      <w:bookmarkStart w:id="2439" w:name="_ETM_Q9_376878"/>
      <w:bookmarkEnd w:id="2439"/>
      <w:r>
        <w:rPr>
          <w:rFonts w:hint="cs"/>
          <w:rtl/>
          <w:lang w:eastAsia="he-IL"/>
        </w:rPr>
        <w:t xml:space="preserve">יש בזה? הבית הזה לא יכול להרשות לעצמו לתת גושפנקה לדברים שהם נגד השכל הישר, </w:t>
      </w:r>
      <w:bookmarkStart w:id="2440" w:name="_ETM_Q9_385823"/>
      <w:bookmarkEnd w:id="2440"/>
      <w:r>
        <w:rPr>
          <w:rFonts w:hint="cs"/>
          <w:rtl/>
          <w:lang w:eastAsia="he-IL"/>
        </w:rPr>
        <w:t xml:space="preserve">הם נגד </w:t>
      </w:r>
      <w:proofErr w:type="spellStart"/>
      <w:r>
        <w:rPr>
          <w:rFonts w:hint="cs"/>
          <w:rtl/>
          <w:lang w:eastAsia="he-IL"/>
        </w:rPr>
        <w:t>המינהל</w:t>
      </w:r>
      <w:proofErr w:type="spellEnd"/>
      <w:r>
        <w:rPr>
          <w:rFonts w:hint="cs"/>
          <w:rtl/>
          <w:lang w:eastAsia="he-IL"/>
        </w:rPr>
        <w:t xml:space="preserve"> התקין והם נגד טובתה של </w:t>
      </w:r>
      <w:bookmarkStart w:id="2441" w:name="_ETM_Q9_390132"/>
      <w:bookmarkEnd w:id="2441"/>
      <w:r>
        <w:rPr>
          <w:rFonts w:hint="cs"/>
          <w:rtl/>
          <w:lang w:eastAsia="he-IL"/>
        </w:rPr>
        <w:t xml:space="preserve">מדינת ישראל. </w:t>
      </w:r>
    </w:p>
    <w:p w:rsidR="007E08AF" w:rsidRDefault="007E08AF" w:rsidP="007E08AF">
      <w:pPr>
        <w:rPr>
          <w:rtl/>
          <w:lang w:eastAsia="he-IL"/>
        </w:rPr>
      </w:pPr>
    </w:p>
    <w:p w:rsidR="000743FC" w:rsidRDefault="000743FC" w:rsidP="007E08AF">
      <w:pPr>
        <w:rPr>
          <w:rtl/>
          <w:lang w:eastAsia="he-IL"/>
        </w:rPr>
      </w:pPr>
      <w:r>
        <w:rPr>
          <w:rFonts w:hint="cs"/>
          <w:rtl/>
          <w:lang w:eastAsia="he-IL"/>
        </w:rPr>
        <w:t>ממה נפשנו</w:t>
      </w:r>
      <w:r w:rsidR="007E08AF">
        <w:rPr>
          <w:rFonts w:hint="cs"/>
          <w:rtl/>
          <w:lang w:eastAsia="he-IL"/>
        </w:rPr>
        <w:t>,</w:t>
      </w:r>
      <w:r>
        <w:rPr>
          <w:rFonts w:hint="cs"/>
          <w:rtl/>
          <w:lang w:eastAsia="he-IL"/>
        </w:rPr>
        <w:t xml:space="preserve"> </w:t>
      </w:r>
      <w:bookmarkStart w:id="2442" w:name="_ETM_Q9_399356"/>
      <w:bookmarkStart w:id="2443" w:name="_ETM_Q9_399426"/>
      <w:bookmarkStart w:id="2444" w:name="_ETM_Q9_399516"/>
      <w:bookmarkStart w:id="2445" w:name="_ETM_Q9_399588"/>
      <w:bookmarkEnd w:id="2442"/>
      <w:bookmarkEnd w:id="2443"/>
      <w:bookmarkEnd w:id="2444"/>
      <w:bookmarkEnd w:id="2445"/>
      <w:r>
        <w:rPr>
          <w:rFonts w:hint="cs"/>
          <w:rtl/>
          <w:lang w:eastAsia="he-IL"/>
        </w:rPr>
        <w:t>אנחנו כולנו נבחרנו לשרת את מדינת</w:t>
      </w:r>
      <w:bookmarkStart w:id="2446" w:name="_ETM_Q9_399273"/>
      <w:bookmarkEnd w:id="2446"/>
      <w:r>
        <w:rPr>
          <w:rFonts w:hint="cs"/>
          <w:rtl/>
          <w:lang w:eastAsia="he-IL"/>
        </w:rPr>
        <w:t xml:space="preserve"> ישראל ואת עם ישראל ואת אזרחי ישראל. </w:t>
      </w:r>
      <w:bookmarkStart w:id="2447" w:name="_ETM_Q9_406337"/>
      <w:bookmarkEnd w:id="2447"/>
      <w:r>
        <w:rPr>
          <w:rFonts w:hint="cs"/>
          <w:rtl/>
          <w:lang w:eastAsia="he-IL"/>
        </w:rPr>
        <w:t>האם בכך שאנחנו נותנים לממשלה נוראה, מנופחת, בזבזנית, שעושה</w:t>
      </w:r>
      <w:bookmarkStart w:id="2448" w:name="_ETM_Q9_413075"/>
      <w:bookmarkEnd w:id="2448"/>
      <w:r>
        <w:rPr>
          <w:rFonts w:hint="cs"/>
          <w:rtl/>
          <w:lang w:eastAsia="he-IL"/>
        </w:rPr>
        <w:t xml:space="preserve"> בכספי הציבור מעשה איום ונורא – האם אנחנו צריכים לתת לה </w:t>
      </w:r>
      <w:bookmarkStart w:id="2449" w:name="_ETM_Q9_421152"/>
      <w:bookmarkEnd w:id="2449"/>
      <w:r>
        <w:rPr>
          <w:rFonts w:hint="cs"/>
          <w:rtl/>
          <w:lang w:eastAsia="he-IL"/>
        </w:rPr>
        <w:t xml:space="preserve">יד? עוד ארכה ועוד ארכה, למה זה טוב? </w:t>
      </w:r>
      <w:bookmarkStart w:id="2450" w:name="_ETM_Q9_426463"/>
      <w:bookmarkStart w:id="2451" w:name="_ETM_Q9_426533"/>
      <w:bookmarkStart w:id="2452" w:name="_ETM_Q9_426680"/>
      <w:bookmarkStart w:id="2453" w:name="_ETM_Q9_426744"/>
      <w:bookmarkEnd w:id="2450"/>
      <w:bookmarkEnd w:id="2451"/>
      <w:bookmarkEnd w:id="2452"/>
      <w:bookmarkEnd w:id="2453"/>
      <w:r>
        <w:rPr>
          <w:rFonts w:hint="cs"/>
          <w:rtl/>
          <w:lang w:eastAsia="he-IL"/>
        </w:rPr>
        <w:t xml:space="preserve">רק היום </w:t>
      </w:r>
      <w:bookmarkStart w:id="2454" w:name="_ETM_Q9_427611"/>
      <w:bookmarkEnd w:id="2454"/>
      <w:r>
        <w:rPr>
          <w:rFonts w:hint="cs"/>
          <w:rtl/>
          <w:lang w:eastAsia="he-IL"/>
        </w:rPr>
        <w:t>התבשרנו על המספר המדויק של התקנים שניתנו לכל אחד מ</w:t>
      </w:r>
      <w:bookmarkStart w:id="2455" w:name="_ETM_Q9_432300"/>
      <w:bookmarkEnd w:id="2455"/>
      <w:r>
        <w:rPr>
          <w:rFonts w:hint="cs"/>
          <w:rtl/>
          <w:lang w:eastAsia="he-IL"/>
        </w:rPr>
        <w:t xml:space="preserve">ששת המשרדים המיותרים שהוקמו רק לאחרונה. 33 וחצי למשרד </w:t>
      </w:r>
      <w:bookmarkStart w:id="2456" w:name="_ETM_Q9_439021"/>
      <w:bookmarkEnd w:id="2456"/>
      <w:r>
        <w:rPr>
          <w:rFonts w:hint="cs"/>
          <w:rtl/>
          <w:lang w:eastAsia="he-IL"/>
        </w:rPr>
        <w:t xml:space="preserve">המוזר של מים, השכלה גבוהה והשכלה משלימה. </w:t>
      </w:r>
      <w:bookmarkStart w:id="2457" w:name="_ETM_Q9_442852"/>
      <w:bookmarkEnd w:id="2457"/>
      <w:r>
        <w:rPr>
          <w:rFonts w:hint="cs"/>
          <w:rtl/>
          <w:lang w:eastAsia="he-IL"/>
        </w:rPr>
        <w:t xml:space="preserve">20.5 תקנים לארבעה משרדים אחרים, ומסכן </w:t>
      </w:r>
      <w:r w:rsidR="007E08AF">
        <w:rPr>
          <w:rFonts w:hint="cs"/>
          <w:rtl/>
          <w:lang w:eastAsia="he-IL"/>
        </w:rPr>
        <w:t>ה</w:t>
      </w:r>
      <w:r>
        <w:rPr>
          <w:rFonts w:hint="cs"/>
          <w:rtl/>
          <w:lang w:eastAsia="he-IL"/>
        </w:rPr>
        <w:t xml:space="preserve">שר במשרד הביטחון, שמונה </w:t>
      </w:r>
      <w:bookmarkStart w:id="2458" w:name="_ETM_Q9_453421"/>
      <w:bookmarkEnd w:id="2458"/>
      <w:r>
        <w:rPr>
          <w:rFonts w:hint="cs"/>
          <w:rtl/>
          <w:lang w:eastAsia="he-IL"/>
        </w:rPr>
        <w:t xml:space="preserve">בלבד הוא קיבל. כל אחד ואחד מהם – כסף שהיה צריך </w:t>
      </w:r>
      <w:bookmarkStart w:id="2459" w:name="_ETM_Q9_460335"/>
      <w:bookmarkEnd w:id="2459"/>
      <w:r>
        <w:rPr>
          <w:rFonts w:hint="cs"/>
          <w:rtl/>
          <w:lang w:eastAsia="he-IL"/>
        </w:rPr>
        <w:t>ללכת לעסקים הקטנים, כסף שהיה צריך ללכת למערכת הבריאות</w:t>
      </w:r>
      <w:r w:rsidR="007E08AF">
        <w:rPr>
          <w:rFonts w:hint="cs"/>
          <w:rtl/>
          <w:lang w:eastAsia="he-IL"/>
        </w:rPr>
        <w:t>,</w:t>
      </w:r>
      <w:r>
        <w:rPr>
          <w:rFonts w:hint="cs"/>
          <w:rtl/>
          <w:lang w:eastAsia="he-IL"/>
        </w:rPr>
        <w:t xml:space="preserve"> שמשוועת </w:t>
      </w:r>
      <w:bookmarkStart w:id="2460" w:name="_ETM_Q9_465413"/>
      <w:bookmarkEnd w:id="2460"/>
      <w:r>
        <w:rPr>
          <w:rFonts w:hint="cs"/>
          <w:rtl/>
          <w:lang w:eastAsia="he-IL"/>
        </w:rPr>
        <w:t>לתקציב נוסף, כסף שהיה צריך ללכת למערכת החינוך, ש</w:t>
      </w:r>
      <w:bookmarkStart w:id="2461" w:name="_ETM_Q9_472031"/>
      <w:bookmarkEnd w:id="2461"/>
      <w:r>
        <w:rPr>
          <w:rFonts w:hint="cs"/>
          <w:rtl/>
          <w:lang w:eastAsia="he-IL"/>
        </w:rPr>
        <w:t xml:space="preserve">לא ברור עוד איך היא פותחת את השנה הקרובה. אז </w:t>
      </w:r>
      <w:bookmarkStart w:id="2462" w:name="_ETM_Q9_475773"/>
      <w:bookmarkEnd w:id="2462"/>
      <w:r>
        <w:rPr>
          <w:rFonts w:hint="cs"/>
          <w:rtl/>
          <w:lang w:eastAsia="he-IL"/>
        </w:rPr>
        <w:t>אנחנו צריכים לתת יד למהלך שהוא מהלך מיותר, בזבזני, שכל</w:t>
      </w:r>
      <w:bookmarkStart w:id="2463" w:name="_ETM_Q9_485021"/>
      <w:bookmarkEnd w:id="2463"/>
      <w:r>
        <w:rPr>
          <w:rFonts w:hint="cs"/>
          <w:rtl/>
          <w:lang w:eastAsia="he-IL"/>
        </w:rPr>
        <w:t xml:space="preserve">-כולו נובע מגחמות של בן אדם אחד בלבד. </w:t>
      </w:r>
    </w:p>
    <w:p w:rsidR="000743FC" w:rsidRDefault="000743FC" w:rsidP="00D8345B">
      <w:pPr>
        <w:ind w:firstLine="0"/>
        <w:rPr>
          <w:rtl/>
          <w:lang w:eastAsia="he-IL"/>
        </w:rPr>
      </w:pPr>
      <w:bookmarkStart w:id="2464" w:name="_ETM_Q9_487390"/>
      <w:bookmarkStart w:id="2465" w:name="_ETM_Q9_487488"/>
      <w:bookmarkEnd w:id="2464"/>
      <w:bookmarkEnd w:id="2465"/>
    </w:p>
    <w:p w:rsidR="000743FC" w:rsidRDefault="000743FC" w:rsidP="00D8345B">
      <w:pPr>
        <w:rPr>
          <w:rtl/>
          <w:lang w:eastAsia="he-IL"/>
        </w:rPr>
      </w:pPr>
      <w:r>
        <w:rPr>
          <w:rFonts w:hint="cs"/>
          <w:rtl/>
          <w:lang w:eastAsia="he-IL"/>
        </w:rPr>
        <w:t xml:space="preserve">כנסת נכבדה, אני קורא להתנגד להצעת החוק </w:t>
      </w:r>
      <w:bookmarkStart w:id="2466" w:name="_ETM_Q9_491847"/>
      <w:bookmarkEnd w:id="2466"/>
      <w:r>
        <w:rPr>
          <w:rFonts w:hint="cs"/>
          <w:rtl/>
          <w:lang w:eastAsia="he-IL"/>
        </w:rPr>
        <w:t xml:space="preserve">הזאת. או שהממשלה הזאת יודעת להעביר תקציב, ואם היא לא </w:t>
      </w:r>
      <w:bookmarkStart w:id="2467" w:name="_ETM_Q9_495403"/>
      <w:bookmarkEnd w:id="2467"/>
      <w:r>
        <w:rPr>
          <w:rFonts w:hint="cs"/>
          <w:rtl/>
          <w:lang w:eastAsia="he-IL"/>
        </w:rPr>
        <w:t xml:space="preserve">יודעת להעביר תקציב, </w:t>
      </w:r>
      <w:proofErr w:type="spellStart"/>
      <w:r>
        <w:rPr>
          <w:rFonts w:hint="cs"/>
          <w:rtl/>
          <w:lang w:eastAsia="he-IL"/>
        </w:rPr>
        <w:t>שתתפזר</w:t>
      </w:r>
      <w:proofErr w:type="spellEnd"/>
      <w:r>
        <w:rPr>
          <w:rFonts w:hint="cs"/>
          <w:rtl/>
          <w:lang w:eastAsia="he-IL"/>
        </w:rPr>
        <w:t xml:space="preserve"> ותחליף אותה ממשלה טובה יותר. </w:t>
      </w:r>
      <w:bookmarkStart w:id="2468" w:name="_ETM_Q9_498247"/>
      <w:bookmarkEnd w:id="2468"/>
    </w:p>
    <w:p w:rsidR="000743FC" w:rsidRDefault="000743FC" w:rsidP="00D8345B">
      <w:pPr>
        <w:rPr>
          <w:rtl/>
          <w:lang w:eastAsia="he-IL"/>
        </w:rPr>
      </w:pPr>
    </w:p>
    <w:p w:rsidR="000743FC" w:rsidRDefault="000743FC" w:rsidP="00D8345B">
      <w:pPr>
        <w:pStyle w:val="af5"/>
        <w:rPr>
          <w:rtl/>
        </w:rPr>
      </w:pPr>
      <w:bookmarkStart w:id="2469" w:name="ET_interruption_5802_11"/>
      <w:r w:rsidRPr="00A10186">
        <w:rPr>
          <w:rStyle w:val="TagStyle"/>
          <w:rtl/>
        </w:rPr>
        <w:t xml:space="preserve"> &lt;&lt; קריאה &gt;&gt;</w:t>
      </w:r>
      <w:r w:rsidRPr="00D64B20">
        <w:rPr>
          <w:rStyle w:val="TagStyle"/>
          <w:rtl/>
        </w:rPr>
        <w:t xml:space="preserve"> </w:t>
      </w:r>
      <w:r>
        <w:rPr>
          <w:rtl/>
        </w:rPr>
        <w:t>שלמה קרעי (הליכוד):</w:t>
      </w:r>
      <w:r w:rsidRPr="00D64B20">
        <w:rPr>
          <w:rStyle w:val="TagStyle"/>
          <w:rtl/>
        </w:rPr>
        <w:t xml:space="preserve"> </w:t>
      </w:r>
      <w:r w:rsidRPr="00A10186">
        <w:rPr>
          <w:rStyle w:val="TagStyle"/>
          <w:rtl/>
        </w:rPr>
        <w:t>&lt;&lt; קריאה &gt;&gt;</w:t>
      </w:r>
      <w:r>
        <w:rPr>
          <w:rtl/>
        </w:rPr>
        <w:t xml:space="preserve">  </w:t>
      </w:r>
      <w:bookmarkEnd w:id="246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לך תקים ממשלה עם המשותפת. </w:t>
      </w:r>
    </w:p>
    <w:p w:rsidR="000743FC" w:rsidRDefault="000743FC" w:rsidP="00D8345B">
      <w:pPr>
        <w:rPr>
          <w:rtl/>
          <w:lang w:eastAsia="he-IL"/>
        </w:rPr>
      </w:pPr>
    </w:p>
    <w:p w:rsidR="000743FC" w:rsidRDefault="000743FC" w:rsidP="00D8345B">
      <w:pPr>
        <w:pStyle w:val="af6"/>
        <w:rPr>
          <w:rtl/>
        </w:rPr>
      </w:pPr>
      <w:r w:rsidRPr="00A10186">
        <w:rPr>
          <w:rStyle w:val="TagStyle"/>
          <w:rtl/>
        </w:rPr>
        <w:t xml:space="preserve"> &lt;&lt; יור &gt;&gt;</w:t>
      </w:r>
      <w:r w:rsidRPr="00D64B20">
        <w:rPr>
          <w:rStyle w:val="TagStyle"/>
          <w:rtl/>
        </w:rPr>
        <w:t xml:space="preserve"> </w:t>
      </w:r>
      <w:r>
        <w:rPr>
          <w:rtl/>
        </w:rPr>
        <w:t>היו"ר יריב לוין:</w:t>
      </w:r>
      <w:r w:rsidRPr="00D64B20">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תודה רבה לחבר הכנסת גולן. חבר הכנסת האוזר, אתה מבקש </w:t>
      </w:r>
      <w:bookmarkStart w:id="2470" w:name="_ETM_Q9_506445"/>
      <w:bookmarkEnd w:id="2470"/>
      <w:r>
        <w:rPr>
          <w:rFonts w:hint="cs"/>
          <w:rtl/>
          <w:lang w:eastAsia="he-IL"/>
        </w:rPr>
        <w:t xml:space="preserve">להשיב? אתה יכול גם משם. אתה מוותר. אם כן, </w:t>
      </w:r>
      <w:bookmarkStart w:id="2471" w:name="_ETM_Q9_518885"/>
      <w:bookmarkEnd w:id="2471"/>
      <w:r>
        <w:rPr>
          <w:rFonts w:hint="cs"/>
          <w:rtl/>
          <w:lang w:eastAsia="he-IL"/>
        </w:rPr>
        <w:t xml:space="preserve">חברות וחברי הכנסת, </w:t>
      </w:r>
      <w:bookmarkStart w:id="2472" w:name="_ETM_Q9_501867"/>
      <w:bookmarkStart w:id="2473" w:name="_ETM_Q9_501949"/>
      <w:bookmarkEnd w:id="2472"/>
      <w:bookmarkEnd w:id="2473"/>
      <w:r>
        <w:rPr>
          <w:rFonts w:hint="cs"/>
          <w:rtl/>
          <w:lang w:eastAsia="he-IL"/>
        </w:rPr>
        <w:t xml:space="preserve">נא לשבת. אני ממתין לחבר הכנסת גולן כדי </w:t>
      </w:r>
      <w:bookmarkStart w:id="2474" w:name="_ETM_Q9_532190"/>
      <w:bookmarkEnd w:id="2474"/>
      <w:r>
        <w:rPr>
          <w:rFonts w:hint="cs"/>
          <w:rtl/>
          <w:lang w:eastAsia="he-IL"/>
        </w:rPr>
        <w:t xml:space="preserve">שהוא יגיע למקומו. נא לשבת כל אחד במקומו. חבר הכנסת גולן הגיע. </w:t>
      </w:r>
    </w:p>
    <w:p w:rsidR="000743FC" w:rsidRDefault="000743FC" w:rsidP="00D8345B">
      <w:pPr>
        <w:rPr>
          <w:rtl/>
          <w:lang w:eastAsia="he-IL"/>
        </w:rPr>
      </w:pPr>
      <w:bookmarkStart w:id="2475" w:name="_ETM_Q9_533595"/>
      <w:bookmarkStart w:id="2476" w:name="_ETM_Q9_533707"/>
      <w:bookmarkEnd w:id="2475"/>
      <w:bookmarkEnd w:id="2476"/>
    </w:p>
    <w:p w:rsidR="000743FC" w:rsidRDefault="000743FC" w:rsidP="00D8345B">
      <w:pPr>
        <w:rPr>
          <w:rtl/>
          <w:lang w:eastAsia="he-IL"/>
        </w:rPr>
      </w:pPr>
      <w:bookmarkStart w:id="2477" w:name="_ETM_Q9_533977"/>
      <w:bookmarkStart w:id="2478" w:name="_ETM_Q9_534108"/>
      <w:bookmarkEnd w:id="2477"/>
      <w:bookmarkEnd w:id="2478"/>
      <w:r>
        <w:rPr>
          <w:rFonts w:hint="cs"/>
          <w:rtl/>
          <w:lang w:eastAsia="he-IL"/>
        </w:rPr>
        <w:t>אם כך, אנחנו עוברים להצבעה בקריאה הטרומית על הצעת חוק</w:t>
      </w:r>
      <w:bookmarkStart w:id="2479" w:name="_ETM_Q9_553610"/>
      <w:bookmarkEnd w:id="2479"/>
      <w:r>
        <w:rPr>
          <w:rFonts w:hint="cs"/>
          <w:rtl/>
          <w:lang w:eastAsia="he-IL"/>
        </w:rPr>
        <w:t xml:space="preserve">-יסוד: הכנסת (תיקון </w:t>
      </w:r>
      <w:r>
        <w:rPr>
          <w:rtl/>
          <w:lang w:eastAsia="he-IL"/>
        </w:rPr>
        <w:t>–</w:t>
      </w:r>
      <w:r>
        <w:rPr>
          <w:rFonts w:hint="cs"/>
          <w:rtl/>
          <w:lang w:eastAsia="he-IL"/>
        </w:rPr>
        <w:t xml:space="preserve"> התפזרות בשל אי</w:t>
      </w:r>
      <w:bookmarkStart w:id="2480" w:name="_ETM_Q9_556608"/>
      <w:bookmarkEnd w:id="2480"/>
      <w:r>
        <w:rPr>
          <w:rFonts w:hint="cs"/>
          <w:rtl/>
          <w:lang w:eastAsia="he-IL"/>
        </w:rPr>
        <w:t xml:space="preserve">-קבלת חוק התקציב) (הוראת שעה). הצבעה. </w:t>
      </w:r>
    </w:p>
    <w:p w:rsidR="000743FC" w:rsidRDefault="000743FC" w:rsidP="00D8345B">
      <w:pPr>
        <w:rPr>
          <w:rtl/>
          <w:lang w:eastAsia="he-IL"/>
        </w:rPr>
      </w:pPr>
    </w:p>
    <w:p w:rsidR="000743FC" w:rsidRDefault="000743FC" w:rsidP="00D8345B">
      <w:pPr>
        <w:pStyle w:val="af1"/>
        <w:keepNext/>
        <w:rPr>
          <w:rtl/>
          <w:lang w:eastAsia="he-IL"/>
        </w:rPr>
      </w:pPr>
      <w:r>
        <w:rPr>
          <w:rtl/>
          <w:lang w:eastAsia="he-IL"/>
        </w:rPr>
        <w:t>הצבעה מס'</w:t>
      </w:r>
      <w:r>
        <w:rPr>
          <w:rFonts w:hint="cs"/>
          <w:rtl/>
          <w:lang w:eastAsia="he-IL"/>
        </w:rPr>
        <w:t xml:space="preserve"> 1</w:t>
      </w:r>
    </w:p>
    <w:p w:rsidR="000743FC" w:rsidRDefault="000743FC" w:rsidP="00D8345B">
      <w:pPr>
        <w:pStyle w:val="--"/>
        <w:keepNext/>
        <w:rPr>
          <w:rtl/>
          <w:lang w:eastAsia="he-IL"/>
        </w:rPr>
      </w:pPr>
    </w:p>
    <w:p w:rsidR="000743FC" w:rsidRDefault="000743FC" w:rsidP="00D8345B">
      <w:pPr>
        <w:pStyle w:val="--"/>
        <w:keepNext/>
        <w:rPr>
          <w:rtl/>
          <w:lang w:eastAsia="he-IL"/>
        </w:rPr>
      </w:pPr>
      <w:r>
        <w:rPr>
          <w:rtl/>
          <w:lang w:eastAsia="he-IL"/>
        </w:rPr>
        <w:t>בעד ההצעה להעביר את הצעת החוק לוועדה –</w:t>
      </w:r>
      <w:r>
        <w:rPr>
          <w:rFonts w:hint="cs"/>
          <w:rtl/>
          <w:lang w:eastAsia="he-IL"/>
        </w:rPr>
        <w:t xml:space="preserve"> 55</w:t>
      </w:r>
    </w:p>
    <w:p w:rsidR="000743FC" w:rsidRDefault="000743FC" w:rsidP="00D8345B">
      <w:pPr>
        <w:pStyle w:val="--"/>
        <w:keepNext/>
        <w:rPr>
          <w:rtl/>
          <w:lang w:eastAsia="he-IL"/>
        </w:rPr>
      </w:pPr>
      <w:r>
        <w:rPr>
          <w:rtl/>
          <w:lang w:eastAsia="he-IL"/>
        </w:rPr>
        <w:t xml:space="preserve">נגד – </w:t>
      </w:r>
      <w:r>
        <w:rPr>
          <w:rFonts w:hint="cs"/>
          <w:rtl/>
          <w:lang w:eastAsia="he-IL"/>
        </w:rPr>
        <w:t>40</w:t>
      </w:r>
    </w:p>
    <w:p w:rsidR="000743FC" w:rsidRDefault="000743FC" w:rsidP="00D8345B">
      <w:pPr>
        <w:pStyle w:val="--"/>
        <w:keepNext/>
        <w:rPr>
          <w:rtl/>
          <w:lang w:eastAsia="he-IL"/>
        </w:rPr>
      </w:pPr>
      <w:r>
        <w:rPr>
          <w:rtl/>
          <w:lang w:eastAsia="he-IL"/>
        </w:rPr>
        <w:t xml:space="preserve">נמנעים – </w:t>
      </w:r>
      <w:r>
        <w:rPr>
          <w:rFonts w:hint="cs"/>
          <w:rtl/>
          <w:lang w:eastAsia="he-IL"/>
        </w:rPr>
        <w:t>1</w:t>
      </w:r>
    </w:p>
    <w:p w:rsidR="000743FC" w:rsidRDefault="000743FC" w:rsidP="00D8345B">
      <w:pPr>
        <w:pStyle w:val="af2"/>
        <w:rPr>
          <w:rtl/>
          <w:lang w:eastAsia="he-IL"/>
        </w:rPr>
      </w:pPr>
      <w:r>
        <w:rPr>
          <w:rtl/>
          <w:lang w:eastAsia="he-IL"/>
        </w:rPr>
        <w:t>ההצעה להעביר את הצעת חוק</w:t>
      </w:r>
      <w:r>
        <w:rPr>
          <w:rFonts w:hint="cs"/>
          <w:rtl/>
          <w:lang w:eastAsia="he-IL"/>
        </w:rPr>
        <w:t xml:space="preserve">-יסוד: הכנסת (תיקון </w:t>
      </w:r>
      <w:r>
        <w:rPr>
          <w:rtl/>
          <w:lang w:eastAsia="he-IL"/>
        </w:rPr>
        <w:t>–</w:t>
      </w:r>
      <w:r>
        <w:rPr>
          <w:rFonts w:hint="cs"/>
          <w:rtl/>
          <w:lang w:eastAsia="he-IL"/>
        </w:rPr>
        <w:t xml:space="preserve"> התפזרות בשל אי-קבלת חוק התקציב) (הוראת שעה) לוועדת הכספים נתקבלה.</w:t>
      </w:r>
    </w:p>
    <w:p w:rsidR="000743FC" w:rsidRDefault="000743FC" w:rsidP="00D8345B">
      <w:pPr>
        <w:rPr>
          <w:rtl/>
          <w:lang w:eastAsia="he-IL"/>
        </w:rPr>
      </w:pPr>
    </w:p>
    <w:p w:rsidR="000743FC" w:rsidRDefault="000743FC" w:rsidP="00D8345B">
      <w:pPr>
        <w:pStyle w:val="af6"/>
        <w:rPr>
          <w:rtl/>
        </w:rPr>
      </w:pPr>
      <w:r w:rsidRPr="00A10186">
        <w:rPr>
          <w:rStyle w:val="TagStyle"/>
          <w:rtl/>
        </w:rPr>
        <w:t xml:space="preserve"> &lt;&lt; יור &gt;&gt;</w:t>
      </w:r>
      <w:r w:rsidRPr="00D64B20">
        <w:rPr>
          <w:rStyle w:val="TagStyle"/>
          <w:rtl/>
        </w:rPr>
        <w:t xml:space="preserve"> </w:t>
      </w:r>
      <w:r>
        <w:rPr>
          <w:rtl/>
        </w:rPr>
        <w:t>היו"ר יריב לוין:</w:t>
      </w:r>
      <w:r w:rsidRPr="00D64B20">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7E08AF">
      <w:pPr>
        <w:rPr>
          <w:rtl/>
          <w:lang w:eastAsia="he-IL"/>
        </w:rPr>
      </w:pPr>
      <w:r>
        <w:rPr>
          <w:rFonts w:hint="cs"/>
          <w:rtl/>
          <w:lang w:eastAsia="he-IL"/>
        </w:rPr>
        <w:t xml:space="preserve">אם </w:t>
      </w:r>
      <w:bookmarkStart w:id="2481" w:name="_ETM_Q9_580971"/>
      <w:bookmarkEnd w:id="2481"/>
      <w:r>
        <w:rPr>
          <w:rFonts w:hint="cs"/>
          <w:rtl/>
          <w:lang w:eastAsia="he-IL"/>
        </w:rPr>
        <w:t xml:space="preserve">כן, 55 בעד, בצירוף </w:t>
      </w:r>
      <w:r>
        <w:rPr>
          <w:rtl/>
          <w:lang w:eastAsia="he-IL"/>
        </w:rPr>
        <w:t>–</w:t>
      </w:r>
      <w:r>
        <w:rPr>
          <w:rFonts w:hint="cs"/>
          <w:rtl/>
          <w:lang w:eastAsia="he-IL"/>
        </w:rPr>
        <w:t xml:space="preserve"> חבר הכנסת </w:t>
      </w:r>
      <w:bookmarkStart w:id="2482" w:name="_ETM_Q9_586454"/>
      <w:bookmarkEnd w:id="2482"/>
      <w:r>
        <w:rPr>
          <w:rFonts w:hint="cs"/>
          <w:rtl/>
          <w:lang w:eastAsia="he-IL"/>
        </w:rPr>
        <w:t xml:space="preserve">חסיד, לצרף? חבר הכנסת ברקת, לצרף אתכם בעד, אני </w:t>
      </w:r>
      <w:bookmarkStart w:id="2483" w:name="_ETM_Q9_592490"/>
      <w:bookmarkEnd w:id="2483"/>
      <w:r>
        <w:rPr>
          <w:rFonts w:hint="cs"/>
          <w:rtl/>
          <w:lang w:eastAsia="he-IL"/>
        </w:rPr>
        <w:t xml:space="preserve">מבין. אם כך, 57 בעד, 40 נגד, נמנע אחד. </w:t>
      </w:r>
      <w:bookmarkStart w:id="2484" w:name="_ETM_Q9_597909"/>
      <w:bookmarkEnd w:id="2484"/>
      <w:r>
        <w:rPr>
          <w:rFonts w:hint="cs"/>
          <w:rtl/>
          <w:lang w:eastAsia="he-IL"/>
        </w:rPr>
        <w:t xml:space="preserve">אני קובע שהצעת החוק עברה בקריאה הטרומית ותועבר לוועדת </w:t>
      </w:r>
      <w:bookmarkStart w:id="2485" w:name="_ETM_Q9_603774"/>
      <w:bookmarkEnd w:id="2485"/>
      <w:r>
        <w:rPr>
          <w:rFonts w:hint="cs"/>
          <w:rtl/>
          <w:lang w:eastAsia="he-IL"/>
        </w:rPr>
        <w:t xml:space="preserve">הכספים להמשך דיון להכנה לקריאה הראשונה. מכאן אנחנו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r w:rsidRPr="00A10186">
        <w:rPr>
          <w:rStyle w:val="TagStyle"/>
          <w:rtl/>
        </w:rPr>
        <w:t>&lt;&lt; קריאה &gt;&gt;</w:t>
      </w:r>
      <w:r w:rsidRPr="002A6F0E">
        <w:rPr>
          <w:rStyle w:val="TagStyle"/>
          <w:rtl/>
        </w:rPr>
        <w:t xml:space="preserve"> </w:t>
      </w:r>
      <w:r>
        <w:rPr>
          <w:rFonts w:hint="cs"/>
          <w:rtl/>
        </w:rPr>
        <w:t>קריאה</w:t>
      </w:r>
      <w:r>
        <w:rPr>
          <w:rtl/>
        </w:rPr>
        <w:t>:</w:t>
      </w:r>
      <w:r w:rsidRPr="002A6F0E">
        <w:rPr>
          <w:rStyle w:val="TagStyle"/>
          <w:rtl/>
        </w:rPr>
        <w:t xml:space="preserve"> </w:t>
      </w:r>
      <w:r w:rsidRPr="00A10186">
        <w:rPr>
          <w:rStyle w:val="TagStyle"/>
          <w:rtl/>
        </w:rPr>
        <w:t>&lt;&lt; קריאה &gt;&gt;</w:t>
      </w:r>
      <w:r>
        <w:rPr>
          <w:rtl/>
        </w:rPr>
        <w:t xml:space="preserve">  </w:t>
      </w:r>
    </w:p>
    <w:p w:rsidR="000743FC" w:rsidRDefault="000743FC" w:rsidP="00F91BB0">
      <w:pPr>
        <w:rPr>
          <w:rtl/>
          <w:lang w:eastAsia="he-IL"/>
        </w:rPr>
      </w:pPr>
    </w:p>
    <w:p w:rsidR="000743FC" w:rsidRDefault="00DA39C2" w:rsidP="00F91BB0">
      <w:pPr>
        <w:rPr>
          <w:rtl/>
          <w:lang w:eastAsia="he-IL"/>
        </w:rPr>
      </w:pPr>
      <w:r>
        <w:rPr>
          <w:rFonts w:hint="cs"/>
          <w:rtl/>
          <w:lang w:eastAsia="he-IL"/>
        </w:rPr>
        <w:t>– – –</w:t>
      </w:r>
    </w:p>
    <w:p w:rsidR="000743FC" w:rsidRPr="001021C4" w:rsidRDefault="000743FC" w:rsidP="00D8345B">
      <w:pPr>
        <w:rPr>
          <w:rtl/>
          <w:lang w:eastAsia="he-IL"/>
        </w:rPr>
      </w:pPr>
    </w:p>
    <w:p w:rsidR="000743FC" w:rsidRDefault="000743FC" w:rsidP="00D8345B">
      <w:pPr>
        <w:pStyle w:val="af6"/>
        <w:rPr>
          <w:rtl/>
        </w:rPr>
      </w:pPr>
      <w:r w:rsidRPr="00A10186">
        <w:rPr>
          <w:rStyle w:val="TagStyle"/>
          <w:rtl/>
        </w:rPr>
        <w:t>&lt;&lt; יור &gt;&gt;</w:t>
      </w:r>
      <w:r w:rsidRPr="00D64B20">
        <w:rPr>
          <w:rStyle w:val="TagStyle"/>
          <w:rtl/>
        </w:rPr>
        <w:t xml:space="preserve"> </w:t>
      </w:r>
      <w:r>
        <w:rPr>
          <w:rtl/>
        </w:rPr>
        <w:t>היו"ר יריב לוין:</w:t>
      </w:r>
      <w:r w:rsidRPr="00D64B20">
        <w:rPr>
          <w:rStyle w:val="TagStyle"/>
          <w:rtl/>
        </w:rPr>
        <w:t xml:space="preserve"> </w:t>
      </w:r>
      <w:r w:rsidRPr="00A10186">
        <w:rPr>
          <w:rStyle w:val="TagStyle"/>
          <w:rtl/>
        </w:rPr>
        <w:t>&lt;&lt; יור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חבר הכנסת חסיד, את</w:t>
      </w:r>
      <w:bookmarkStart w:id="2486" w:name="_ETM_Q9_619058"/>
      <w:bookmarkEnd w:id="2486"/>
      <w:r>
        <w:rPr>
          <w:rFonts w:hint="cs"/>
          <w:rtl/>
          <w:lang w:eastAsia="he-IL"/>
        </w:rPr>
        <w:t xml:space="preserve">ה מצביע נגד? אני פשוט לא שומע. אם זה בעד </w:t>
      </w:r>
      <w:bookmarkStart w:id="2487" w:name="_ETM_Q9_621483"/>
      <w:bookmarkEnd w:id="2487"/>
      <w:r>
        <w:rPr>
          <w:rtl/>
          <w:lang w:eastAsia="he-IL"/>
        </w:rPr>
        <w:t>–</w:t>
      </w:r>
      <w:r>
        <w:rPr>
          <w:rFonts w:hint="cs"/>
          <w:rtl/>
          <w:lang w:eastAsia="he-IL"/>
        </w:rPr>
        <w:t xml:space="preserve"> ככה, אם זה נגד </w:t>
      </w:r>
      <w:r>
        <w:rPr>
          <w:rtl/>
          <w:lang w:eastAsia="he-IL"/>
        </w:rPr>
        <w:t>–</w:t>
      </w:r>
      <w:r>
        <w:rPr>
          <w:rFonts w:hint="cs"/>
          <w:rtl/>
          <w:lang w:eastAsia="he-IL"/>
        </w:rPr>
        <w:t xml:space="preserve"> ככה. מה אתה </w:t>
      </w:r>
      <w:bookmarkStart w:id="2488" w:name="_ETM_Q9_623675"/>
      <w:bookmarkEnd w:id="2488"/>
      <w:r>
        <w:rPr>
          <w:rFonts w:hint="cs"/>
          <w:rtl/>
          <w:lang w:eastAsia="he-IL"/>
        </w:rPr>
        <w:t>מצביע? נגד. אם ככה, אני מתקן את ההצבעה והתוצאות הן כדלקמן: 56 בעד, 41 נגד, נמנע אחד, אבל זה לא משנה את העובדה שההצעה התקבלה בקריאה הטרומית</w:t>
      </w:r>
      <w:r w:rsidR="00BD52BE">
        <w:rPr>
          <w:rFonts w:hint="cs"/>
          <w:rtl/>
          <w:lang w:eastAsia="he-IL"/>
        </w:rPr>
        <w:t>,</w:t>
      </w:r>
      <w:r>
        <w:rPr>
          <w:rFonts w:hint="cs"/>
          <w:rtl/>
          <w:lang w:eastAsia="he-IL"/>
        </w:rPr>
        <w:t xml:space="preserve"> ותועבר לוועדת </w:t>
      </w:r>
      <w:bookmarkStart w:id="2489" w:name="_ETM_Q9_641574"/>
      <w:bookmarkEnd w:id="2489"/>
      <w:r>
        <w:rPr>
          <w:rFonts w:hint="cs"/>
          <w:rtl/>
          <w:lang w:eastAsia="he-IL"/>
        </w:rPr>
        <w:t xml:space="preserve">הכספים להכנתה לקריאה הראשונה. </w:t>
      </w:r>
    </w:p>
    <w:p w:rsidR="000743FC" w:rsidRDefault="000743FC" w:rsidP="00A678E8">
      <w:pPr>
        <w:rPr>
          <w:lang w:eastAsia="he-IL"/>
        </w:rPr>
      </w:pPr>
      <w:bookmarkStart w:id="2490" w:name="_ETM_Q9_585552"/>
      <w:bookmarkStart w:id="2491" w:name="_ETM_Q9_585626"/>
      <w:bookmarkStart w:id="2492" w:name="_ETM_Q9_585720"/>
      <w:bookmarkStart w:id="2493" w:name="_ETM_Q9_585769"/>
      <w:bookmarkEnd w:id="2490"/>
      <w:bookmarkEnd w:id="2491"/>
      <w:bookmarkEnd w:id="2492"/>
      <w:bookmarkEnd w:id="2493"/>
    </w:p>
    <w:p w:rsidR="000743FC" w:rsidRDefault="000743FC" w:rsidP="00A678E8">
      <w:pPr>
        <w:rPr>
          <w:lang w:eastAsia="he-IL"/>
        </w:rPr>
      </w:pPr>
    </w:p>
    <w:p w:rsidR="000743FC" w:rsidRDefault="000743FC" w:rsidP="00BD52BE">
      <w:pPr>
        <w:pStyle w:val="a6"/>
        <w:rPr>
          <w:lang w:eastAsia="he-IL"/>
        </w:rPr>
      </w:pPr>
      <w:bookmarkStart w:id="2494" w:name="ET_hatsach_619848_30"/>
      <w:r w:rsidRPr="00A10186">
        <w:rPr>
          <w:rStyle w:val="TagStyle"/>
          <w:rtl/>
        </w:rPr>
        <w:t>&lt;&lt; הצח &gt;&gt;</w:t>
      </w:r>
      <w:r w:rsidRPr="00B4132E">
        <w:rPr>
          <w:rStyle w:val="TagStyle"/>
          <w:rtl/>
        </w:rPr>
        <w:t xml:space="preserve"> </w:t>
      </w:r>
      <w:bookmarkStart w:id="2495" w:name="_Toc48162600"/>
      <w:bookmarkStart w:id="2496" w:name="_Toc48163058"/>
      <w:bookmarkStart w:id="2497" w:name="_Toc54112200"/>
      <w:r>
        <w:rPr>
          <w:rtl/>
          <w:lang w:eastAsia="he-IL"/>
        </w:rPr>
        <w:t xml:space="preserve">הצעת חוק-יסוד: הממשלה (תיקון </w:t>
      </w:r>
      <w:r>
        <w:rPr>
          <w:rFonts w:hint="cs"/>
          <w:rtl/>
          <w:lang w:eastAsia="he-IL"/>
        </w:rPr>
        <w:t>–</w:t>
      </w:r>
      <w:r>
        <w:rPr>
          <w:rtl/>
          <w:lang w:eastAsia="he-IL"/>
        </w:rPr>
        <w:t xml:space="preserve"> סייג להטלת התפקיד להרכיב ממשלה</w:t>
      </w:r>
      <w:bookmarkEnd w:id="2495"/>
      <w:bookmarkEnd w:id="2496"/>
      <w:bookmarkEnd w:id="2497"/>
      <w:bookmarkEnd w:id="2494"/>
      <w:r w:rsidR="00BD52BE">
        <w:rPr>
          <w:rFonts w:hint="cs"/>
          <w:rtl/>
          <w:lang w:eastAsia="he-IL"/>
        </w:rPr>
        <w:t>)</w:t>
      </w:r>
    </w:p>
    <w:p w:rsidR="000743FC" w:rsidRDefault="000743FC" w:rsidP="00D8345B">
      <w:pPr>
        <w:rPr>
          <w:rtl/>
          <w:lang w:eastAsia="he-IL"/>
        </w:rPr>
      </w:pPr>
      <w:r>
        <w:rPr>
          <w:rtl/>
          <w:lang w:eastAsia="he-IL"/>
        </w:rPr>
        <w:t>[הצעת חוק פ/</w:t>
      </w:r>
      <w:r>
        <w:rPr>
          <w:rFonts w:hint="cs"/>
          <w:rtl/>
          <w:lang w:eastAsia="he-IL"/>
        </w:rPr>
        <w:t>172</w:t>
      </w:r>
      <w:r>
        <w:rPr>
          <w:rtl/>
          <w:lang w:eastAsia="he-IL"/>
        </w:rPr>
        <w:t>/</w:t>
      </w:r>
      <w:r>
        <w:rPr>
          <w:rFonts w:hint="cs"/>
          <w:rtl/>
          <w:lang w:eastAsia="he-IL"/>
        </w:rPr>
        <w:t>23; נספחות.</w:t>
      </w:r>
      <w:r>
        <w:rPr>
          <w:rtl/>
          <w:lang w:eastAsia="he-IL"/>
        </w:rPr>
        <w:t>]</w:t>
      </w:r>
    </w:p>
    <w:p w:rsidR="000743FC" w:rsidRDefault="000743FC" w:rsidP="00D8345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743FC" w:rsidRDefault="000743FC" w:rsidP="007E08AF">
      <w:pPr>
        <w:rPr>
          <w:rtl/>
          <w:lang w:eastAsia="he-IL"/>
        </w:rPr>
      </w:pPr>
    </w:p>
    <w:p w:rsidR="000743FC" w:rsidRDefault="000743FC" w:rsidP="00D8345B">
      <w:pPr>
        <w:pStyle w:val="af6"/>
        <w:rPr>
          <w:rtl/>
        </w:rPr>
      </w:pPr>
      <w:r w:rsidRPr="00A10186">
        <w:rPr>
          <w:rStyle w:val="TagStyle"/>
          <w:rtl/>
        </w:rPr>
        <w:t>&lt;&lt; יור &gt;&gt;</w:t>
      </w:r>
      <w:r w:rsidRPr="00D64B20">
        <w:rPr>
          <w:rStyle w:val="TagStyle"/>
          <w:rtl/>
        </w:rPr>
        <w:t xml:space="preserve"> </w:t>
      </w:r>
      <w:r>
        <w:rPr>
          <w:rtl/>
        </w:rPr>
        <w:t>היו"ר יריב לוין:</w:t>
      </w:r>
      <w:r w:rsidRPr="00D64B20">
        <w:rPr>
          <w:rStyle w:val="TagStyle"/>
          <w:rtl/>
        </w:rPr>
        <w:t xml:space="preserve"> </w:t>
      </w:r>
      <w:r w:rsidRPr="00A10186">
        <w:rPr>
          <w:rStyle w:val="TagStyle"/>
          <w:rtl/>
        </w:rPr>
        <w:t>&lt;&lt; יור &gt;&gt;</w:t>
      </w:r>
      <w:r>
        <w:rPr>
          <w:rtl/>
        </w:rPr>
        <w:t xml:space="preserve">  </w:t>
      </w:r>
    </w:p>
    <w:p w:rsidR="000743FC" w:rsidRDefault="000743FC" w:rsidP="00F91BB0">
      <w:pPr>
        <w:rPr>
          <w:rtl/>
          <w:lang w:eastAsia="he-IL"/>
        </w:rPr>
      </w:pPr>
    </w:p>
    <w:p w:rsidR="000743FC" w:rsidRDefault="000743FC" w:rsidP="00BD52BE">
      <w:pPr>
        <w:rPr>
          <w:rtl/>
          <w:lang w:eastAsia="he-IL"/>
        </w:rPr>
      </w:pPr>
      <w:r>
        <w:rPr>
          <w:rFonts w:hint="cs"/>
          <w:rtl/>
          <w:lang w:eastAsia="he-IL"/>
        </w:rPr>
        <w:t xml:space="preserve">מכאן אני עובר להצעה הבאה על סדר-היום </w:t>
      </w:r>
      <w:r w:rsidR="00BD52BE">
        <w:rPr>
          <w:rFonts w:hint="eastAsia"/>
          <w:rtl/>
          <w:lang w:eastAsia="he-IL"/>
        </w:rPr>
        <w:t xml:space="preserve">– </w:t>
      </w:r>
      <w:r>
        <w:rPr>
          <w:rFonts w:hint="cs"/>
          <w:rtl/>
          <w:lang w:eastAsia="he-IL"/>
        </w:rPr>
        <w:t xml:space="preserve">הצעת חוק-יסוד: הממשלה (תיקון </w:t>
      </w:r>
      <w:r>
        <w:rPr>
          <w:rtl/>
          <w:lang w:eastAsia="he-IL"/>
        </w:rPr>
        <w:t>–</w:t>
      </w:r>
      <w:r>
        <w:rPr>
          <w:rFonts w:hint="cs"/>
          <w:rtl/>
          <w:lang w:eastAsia="he-IL"/>
        </w:rPr>
        <w:t xml:space="preserve"> סייג</w:t>
      </w:r>
      <w:bookmarkStart w:id="2498" w:name="_ETM_Q9_651658"/>
      <w:bookmarkEnd w:id="2498"/>
      <w:r>
        <w:rPr>
          <w:rFonts w:hint="cs"/>
          <w:rtl/>
          <w:lang w:eastAsia="he-IL"/>
        </w:rPr>
        <w:t xml:space="preserve"> להטלת התפקיד להרכיב ממשלה), של חבר הכנסת יאיר </w:t>
      </w:r>
      <w:bookmarkStart w:id="2499" w:name="_ETM_Q9_655943"/>
      <w:bookmarkEnd w:id="2499"/>
      <w:r>
        <w:rPr>
          <w:rFonts w:hint="cs"/>
          <w:rtl/>
          <w:lang w:eastAsia="he-IL"/>
        </w:rPr>
        <w:t xml:space="preserve">לפיד וקבוצת חברי </w:t>
      </w:r>
      <w:r w:rsidR="007E08AF">
        <w:rPr>
          <w:rFonts w:hint="cs"/>
          <w:rtl/>
          <w:lang w:eastAsia="he-IL"/>
        </w:rPr>
        <w:t>ה</w:t>
      </w:r>
      <w:r>
        <w:rPr>
          <w:rFonts w:hint="cs"/>
          <w:rtl/>
          <w:lang w:eastAsia="he-IL"/>
        </w:rPr>
        <w:t xml:space="preserve">כנסת. אני מזמין את יושב-ראש האופוזיציה חבר </w:t>
      </w:r>
      <w:bookmarkStart w:id="2500" w:name="_ETM_Q9_662795"/>
      <w:bookmarkEnd w:id="2500"/>
      <w:r>
        <w:rPr>
          <w:rFonts w:hint="cs"/>
          <w:rtl/>
          <w:lang w:eastAsia="he-IL"/>
        </w:rPr>
        <w:t xml:space="preserve">הכנסת לפיד, בבקשה. </w:t>
      </w:r>
    </w:p>
    <w:p w:rsidR="000743FC" w:rsidRDefault="000743FC" w:rsidP="00D8345B">
      <w:pPr>
        <w:rPr>
          <w:rtl/>
          <w:lang w:eastAsia="he-IL"/>
        </w:rPr>
      </w:pPr>
    </w:p>
    <w:p w:rsidR="000743FC" w:rsidRDefault="000743FC" w:rsidP="00D8345B">
      <w:pPr>
        <w:pStyle w:val="a4"/>
        <w:rPr>
          <w:rtl/>
        </w:rPr>
      </w:pPr>
      <w:r w:rsidRPr="00A10186">
        <w:rPr>
          <w:rStyle w:val="TagStyle"/>
          <w:rtl/>
        </w:rPr>
        <w:t>&lt;&lt; דובר &gt;&gt;</w:t>
      </w:r>
      <w:r w:rsidRPr="00D64B20">
        <w:rPr>
          <w:rStyle w:val="TagStyle"/>
          <w:rtl/>
        </w:rPr>
        <w:t xml:space="preserve"> </w:t>
      </w:r>
      <w:bookmarkStart w:id="2501" w:name="_Toc48162601"/>
      <w:bookmarkStart w:id="2502" w:name="_Toc48163059"/>
      <w:bookmarkStart w:id="2503" w:name="_Toc54112201"/>
      <w:r>
        <w:rPr>
          <w:rtl/>
        </w:rPr>
        <w:t>יאיר לפיד (יש עתיד-תל"ם):</w:t>
      </w:r>
      <w:bookmarkEnd w:id="2501"/>
      <w:bookmarkEnd w:id="2502"/>
      <w:bookmarkEnd w:id="2503"/>
      <w:r w:rsidRPr="00D64B20">
        <w:rPr>
          <w:rStyle w:val="TagStyle"/>
          <w:rtl/>
        </w:rPr>
        <w:t xml:space="preserve"> </w:t>
      </w:r>
      <w:r w:rsidRPr="00A10186">
        <w:rPr>
          <w:rStyle w:val="TagStyle"/>
          <w:rtl/>
        </w:rPr>
        <w:t>&lt;&lt; דובר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היושב-ראש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af6"/>
        <w:rPr>
          <w:rtl/>
        </w:rPr>
      </w:pPr>
      <w:r w:rsidRPr="00A10186">
        <w:rPr>
          <w:rStyle w:val="TagStyle"/>
          <w:rtl/>
        </w:rPr>
        <w:t>&lt;&lt; יור &gt;&gt;</w:t>
      </w:r>
      <w:r w:rsidRPr="00D64B20">
        <w:rPr>
          <w:rStyle w:val="TagStyle"/>
          <w:rtl/>
        </w:rPr>
        <w:t xml:space="preserve"> </w:t>
      </w:r>
      <w:r>
        <w:rPr>
          <w:rtl/>
        </w:rPr>
        <w:t>היו"ר יריב לוין:</w:t>
      </w:r>
      <w:r w:rsidRPr="00D64B20">
        <w:rPr>
          <w:rStyle w:val="TagStyle"/>
          <w:rtl/>
        </w:rPr>
        <w:t xml:space="preserve"> </w:t>
      </w:r>
      <w:r w:rsidRPr="00A10186">
        <w:rPr>
          <w:rStyle w:val="TagStyle"/>
          <w:rtl/>
        </w:rPr>
        <w:t>&lt;&lt; יור &gt;&gt;</w:t>
      </w:r>
      <w:r>
        <w:rPr>
          <w:rtl/>
        </w:rPr>
        <w:t xml:space="preserve">  </w:t>
      </w:r>
    </w:p>
    <w:p w:rsidR="000743FC" w:rsidRDefault="000743FC" w:rsidP="00D8345B">
      <w:pPr>
        <w:rPr>
          <w:rtl/>
          <w:lang w:eastAsia="he-IL"/>
        </w:rPr>
      </w:pPr>
    </w:p>
    <w:p w:rsidR="000743FC" w:rsidRDefault="000743FC" w:rsidP="007E08AF">
      <w:pPr>
        <w:rPr>
          <w:rtl/>
          <w:lang w:eastAsia="he-IL"/>
        </w:rPr>
      </w:pPr>
      <w:r>
        <w:rPr>
          <w:rFonts w:hint="cs"/>
          <w:rtl/>
          <w:lang w:eastAsia="he-IL"/>
        </w:rPr>
        <w:t>ברשותך</w:t>
      </w:r>
      <w:r w:rsidR="007E08AF">
        <w:rPr>
          <w:rFonts w:hint="cs"/>
          <w:rtl/>
          <w:lang w:eastAsia="he-IL"/>
        </w:rPr>
        <w:t>.</w:t>
      </w:r>
      <w:r>
        <w:rPr>
          <w:rFonts w:hint="cs"/>
          <w:rtl/>
          <w:lang w:eastAsia="he-IL"/>
        </w:rPr>
        <w:t xml:space="preserve"> השר אלקין, השר שטייניץ וחבר </w:t>
      </w:r>
      <w:bookmarkStart w:id="2504" w:name="_ETM_Q9_686834"/>
      <w:bookmarkEnd w:id="2504"/>
      <w:r>
        <w:rPr>
          <w:rFonts w:hint="cs"/>
          <w:rtl/>
          <w:lang w:eastAsia="he-IL"/>
        </w:rPr>
        <w:t xml:space="preserve">הכנסת גינזבורג, נא לשבת בבקשה. השר אלקין, נא </w:t>
      </w:r>
      <w:bookmarkStart w:id="2505" w:name="_ETM_Q9_695925"/>
      <w:bookmarkEnd w:id="2505"/>
      <w:r>
        <w:rPr>
          <w:rFonts w:hint="cs"/>
          <w:rtl/>
          <w:lang w:eastAsia="he-IL"/>
        </w:rPr>
        <w:t xml:space="preserve">לשבת. תודה. אדוני יושב-ראש האופוזיציה, בבקשה. </w:t>
      </w:r>
    </w:p>
    <w:p w:rsidR="000743FC" w:rsidRDefault="000743FC" w:rsidP="00D8345B">
      <w:pPr>
        <w:rPr>
          <w:rtl/>
          <w:lang w:eastAsia="he-IL"/>
        </w:rPr>
      </w:pPr>
      <w:bookmarkStart w:id="2506" w:name="_ETM_Q9_665379"/>
      <w:bookmarkStart w:id="2507" w:name="_ETM_Q9_665452"/>
      <w:bookmarkEnd w:id="2506"/>
      <w:bookmarkEnd w:id="2507"/>
    </w:p>
    <w:p w:rsidR="000743FC" w:rsidRDefault="000743FC" w:rsidP="00D8345B">
      <w:pPr>
        <w:pStyle w:val="-"/>
        <w:rPr>
          <w:rtl/>
        </w:rPr>
      </w:pPr>
      <w:bookmarkStart w:id="2508" w:name="ET_speakercontinue_5929_16"/>
      <w:r w:rsidRPr="001021C4">
        <w:rPr>
          <w:rStyle w:val="TagStyle"/>
          <w:rtl/>
        </w:rPr>
        <w:t xml:space="preserve"> &lt;&lt; דובר_המשך &gt;&gt;</w:t>
      </w:r>
      <w:r w:rsidRPr="00D64B20">
        <w:rPr>
          <w:rStyle w:val="TagStyle"/>
          <w:rtl/>
        </w:rPr>
        <w:t xml:space="preserve"> </w:t>
      </w:r>
      <w:r>
        <w:rPr>
          <w:rtl/>
        </w:rPr>
        <w:t>יאיר לפיד (יש עתיד-תל"ם):</w:t>
      </w:r>
      <w:r w:rsidRPr="00D64B20">
        <w:rPr>
          <w:rStyle w:val="TagStyle"/>
          <w:rtl/>
        </w:rPr>
        <w:t xml:space="preserve"> </w:t>
      </w:r>
      <w:r w:rsidRPr="001021C4">
        <w:rPr>
          <w:rStyle w:val="TagStyle"/>
          <w:rtl/>
        </w:rPr>
        <w:t xml:space="preserve">&lt;&lt; דובר_המשך &gt;&gt; </w:t>
      </w:r>
      <w:r>
        <w:rPr>
          <w:rtl/>
        </w:rPr>
        <w:t xml:space="preserve">  </w:t>
      </w:r>
      <w:bookmarkEnd w:id="2508"/>
    </w:p>
    <w:p w:rsidR="000743FC" w:rsidRDefault="000743FC" w:rsidP="00F91BB0">
      <w:pPr>
        <w:rPr>
          <w:rtl/>
          <w:lang w:eastAsia="he-IL"/>
        </w:rPr>
      </w:pPr>
    </w:p>
    <w:p w:rsidR="000743FC" w:rsidRDefault="000743FC" w:rsidP="00A678E8">
      <w:pPr>
        <w:rPr>
          <w:rtl/>
        </w:rPr>
      </w:pPr>
      <w:r>
        <w:rPr>
          <w:rFonts w:hint="cs"/>
          <w:rtl/>
          <w:lang w:eastAsia="he-IL"/>
        </w:rPr>
        <w:t xml:space="preserve">אדוני היושב-ראש, כנסת נכבדה, אם אתם רוצים להבין למה הצעת החוק הזאת חיונית, תעשו דבר אחד, לכו תקראו את המכתב שנתניהו שלח </w:t>
      </w:r>
      <w:bookmarkStart w:id="2509" w:name="_ETM_Q9_712628"/>
      <w:bookmarkEnd w:id="2509"/>
      <w:r>
        <w:rPr>
          <w:rFonts w:hint="cs"/>
          <w:rtl/>
          <w:lang w:eastAsia="he-IL"/>
        </w:rPr>
        <w:t xml:space="preserve">אתמול </w:t>
      </w:r>
      <w:proofErr w:type="spellStart"/>
      <w:r>
        <w:rPr>
          <w:rFonts w:hint="cs"/>
          <w:rtl/>
          <w:lang w:eastAsia="he-IL"/>
        </w:rPr>
        <w:t>למנדלבליט</w:t>
      </w:r>
      <w:proofErr w:type="spellEnd"/>
      <w:r>
        <w:rPr>
          <w:rFonts w:hint="cs"/>
          <w:rtl/>
          <w:lang w:eastAsia="he-IL"/>
        </w:rPr>
        <w:t xml:space="preserve">. תקראו את הטקסט, לא את הכותרות. הבן אדם הולך ומתחרפן לנגד עינינו. ראש מדינה לא שולח מכתב כזה ליועץ המשפטי לממשלה בגלל ציוץ </w:t>
      </w:r>
      <w:proofErr w:type="spellStart"/>
      <w:r>
        <w:rPr>
          <w:rFonts w:hint="cs"/>
          <w:rtl/>
          <w:lang w:eastAsia="he-IL"/>
        </w:rPr>
        <w:t>בטוויטר</w:t>
      </w:r>
      <w:proofErr w:type="spellEnd"/>
      <w:r>
        <w:rPr>
          <w:rFonts w:hint="cs"/>
          <w:rtl/>
          <w:lang w:eastAsia="he-IL"/>
        </w:rPr>
        <w:t xml:space="preserve"> מלפני שנה וחצי. מי שאחראי לביטחון ולכלכלה של </w:t>
      </w:r>
      <w:bookmarkStart w:id="2510" w:name="_ETM_Q9_737087"/>
      <w:bookmarkEnd w:id="2510"/>
      <w:r>
        <w:rPr>
          <w:rFonts w:hint="cs"/>
          <w:rtl/>
          <w:lang w:eastAsia="he-IL"/>
        </w:rPr>
        <w:t xml:space="preserve">מדינה שלמה לא מתעסק בסוג כזה של דברים. אנחנו באירוע שהופך להיות מוזר יותר ויותר. הצעת החוק הזאת, שנכתבה במקור יחד עם בני גנץ וגבי אשכנזי </w:t>
      </w:r>
      <w:bookmarkStart w:id="2511" w:name="_ETM_Q9_757600"/>
      <w:bookmarkEnd w:id="2511"/>
      <w:r>
        <w:rPr>
          <w:rFonts w:hint="eastAsia"/>
          <w:rtl/>
          <w:lang w:eastAsia="he-IL"/>
        </w:rPr>
        <w:t>–</w:t>
      </w:r>
      <w:r>
        <w:rPr>
          <w:rFonts w:hint="cs"/>
          <w:rtl/>
          <w:lang w:eastAsia="he-IL"/>
        </w:rPr>
        <w:t xml:space="preserve"> שכרגע נמלט מהמליאה </w:t>
      </w:r>
      <w:r>
        <w:rPr>
          <w:rtl/>
          <w:lang w:eastAsia="he-IL"/>
        </w:rPr>
        <w:t>–</w:t>
      </w:r>
      <w:r>
        <w:rPr>
          <w:rFonts w:hint="cs"/>
          <w:rtl/>
          <w:lang w:eastAsia="he-IL"/>
        </w:rPr>
        <w:t xml:space="preserve"> לא נועדה להטריד ולא נועדה </w:t>
      </w:r>
      <w:proofErr w:type="spellStart"/>
      <w:r>
        <w:rPr>
          <w:rFonts w:hint="cs"/>
          <w:rtl/>
          <w:lang w:eastAsia="he-IL"/>
        </w:rPr>
        <w:t>להטריל</w:t>
      </w:r>
      <w:bookmarkStart w:id="2512" w:name="_ETM_Q9_760283"/>
      <w:bookmarkEnd w:id="2512"/>
      <w:proofErr w:type="spellEnd"/>
      <w:r>
        <w:rPr>
          <w:rFonts w:hint="cs"/>
          <w:rtl/>
          <w:lang w:eastAsia="he-IL"/>
        </w:rPr>
        <w:t xml:space="preserve">. </w:t>
      </w:r>
      <w:bookmarkStart w:id="2513" w:name="_ETM_Q9_769322"/>
      <w:bookmarkStart w:id="2514" w:name="_ETM_Q9_769386"/>
      <w:bookmarkStart w:id="2515" w:name="_ETM_Q9_770378"/>
      <w:bookmarkStart w:id="2516" w:name="_ETM_Q9_770441"/>
      <w:bookmarkStart w:id="2517" w:name="TOR_Q10"/>
      <w:bookmarkEnd w:id="2513"/>
      <w:bookmarkEnd w:id="2514"/>
      <w:bookmarkEnd w:id="2515"/>
      <w:bookmarkEnd w:id="2516"/>
      <w:bookmarkEnd w:id="2517"/>
      <w:r>
        <w:rPr>
          <w:rFonts w:hint="cs"/>
          <w:rtl/>
        </w:rPr>
        <w:t xml:space="preserve">היא נועדה לוודא שראש ממשלת ישראל עוסק בניהולה של מדינת ישראל, וזה לא מה שקורה כרגע. </w:t>
      </w:r>
    </w:p>
    <w:p w:rsidR="000743FC" w:rsidRDefault="000743FC" w:rsidP="009635F5">
      <w:pPr>
        <w:rPr>
          <w:rtl/>
        </w:rPr>
      </w:pPr>
    </w:p>
    <w:p w:rsidR="000743FC" w:rsidRDefault="000743FC" w:rsidP="00D8345B">
      <w:pPr>
        <w:pStyle w:val="af5"/>
        <w:rPr>
          <w:rtl/>
        </w:rPr>
      </w:pPr>
      <w:bookmarkStart w:id="2518" w:name="ET_interruption_5802_14"/>
      <w:r w:rsidRPr="00986047">
        <w:rPr>
          <w:rStyle w:val="TagStyle"/>
          <w:rtl/>
        </w:rPr>
        <w:t xml:space="preserve"> &lt;&lt;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r>
        <w:rPr>
          <w:rtl/>
        </w:rPr>
        <w:t xml:space="preserve">   </w:t>
      </w:r>
      <w:bookmarkEnd w:id="2518"/>
    </w:p>
    <w:p w:rsidR="000743FC" w:rsidRDefault="000743FC" w:rsidP="00F91BB0">
      <w:pPr>
        <w:rPr>
          <w:rtl/>
          <w:lang w:eastAsia="he-IL"/>
        </w:rPr>
      </w:pPr>
    </w:p>
    <w:p w:rsidR="000743FC" w:rsidRDefault="000743FC" w:rsidP="007E08AF">
      <w:pPr>
        <w:rPr>
          <w:rtl/>
        </w:rPr>
      </w:pPr>
      <w:r>
        <w:rPr>
          <w:rFonts w:hint="cs"/>
          <w:rtl/>
        </w:rPr>
        <w:t xml:space="preserve">היא נועדה להפוך את מדינת ישראל </w:t>
      </w:r>
      <w:r w:rsidR="00DA39C2">
        <w:rPr>
          <w:rFonts w:hint="cs"/>
          <w:rtl/>
        </w:rPr>
        <w:t>– – –</w:t>
      </w:r>
      <w:r w:rsidR="007E08AF">
        <w:rPr>
          <w:rFonts w:hint="cs"/>
          <w:rtl/>
        </w:rPr>
        <w:t xml:space="preserve"> </w:t>
      </w:r>
    </w:p>
    <w:p w:rsidR="000743FC" w:rsidRDefault="000743FC" w:rsidP="009635F5">
      <w:pPr>
        <w:rPr>
          <w:rtl/>
        </w:rPr>
      </w:pPr>
    </w:p>
    <w:p w:rsidR="000743FC" w:rsidRDefault="000743FC" w:rsidP="00D8345B">
      <w:pPr>
        <w:pStyle w:val="-"/>
        <w:rPr>
          <w:rtl/>
        </w:rPr>
      </w:pPr>
      <w:bookmarkStart w:id="2519" w:name="ET_speakercontinue_5929_3"/>
      <w:r w:rsidRPr="00986047">
        <w:rPr>
          <w:rStyle w:val="TagStyle"/>
          <w:rtl/>
        </w:rPr>
        <w:t xml:space="preserve"> &lt;&lt; דובר_המשך &gt;&gt;</w:t>
      </w:r>
      <w:r w:rsidRPr="00940F03">
        <w:rPr>
          <w:rStyle w:val="TagStyle"/>
          <w:rtl/>
        </w:rPr>
        <w:t xml:space="preserve"> </w:t>
      </w:r>
      <w:r>
        <w:rPr>
          <w:rtl/>
        </w:rPr>
        <w:t>יאיר לפיד (יש עתיד-תל"ם):</w:t>
      </w:r>
      <w:r w:rsidRPr="00940F03">
        <w:rPr>
          <w:rStyle w:val="TagStyle"/>
          <w:rtl/>
        </w:rPr>
        <w:t xml:space="preserve"> </w:t>
      </w:r>
      <w:r w:rsidRPr="00986047">
        <w:rPr>
          <w:rStyle w:val="TagStyle"/>
          <w:rtl/>
        </w:rPr>
        <w:t>&lt;&lt; דובר_המשך &gt;&gt;</w:t>
      </w:r>
      <w:r>
        <w:rPr>
          <w:rtl/>
        </w:rPr>
        <w:t xml:space="preserve">   </w:t>
      </w:r>
      <w:bookmarkEnd w:id="251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אנחנו </w:t>
      </w:r>
      <w:bookmarkStart w:id="2520" w:name="_ETM_Q10_172000"/>
      <w:bookmarkEnd w:id="2520"/>
      <w:r>
        <w:rPr>
          <w:rFonts w:hint="cs"/>
          <w:rtl/>
          <w:lang w:eastAsia="he-IL"/>
        </w:rPr>
        <w:t xml:space="preserve">בעיצומו של המשבר הבריאותי והכלכלי הגדול ביותר בתולדות המדינה, </w:t>
      </w:r>
      <w:bookmarkStart w:id="2521" w:name="_ETM_Q10_181000"/>
      <w:bookmarkEnd w:id="2521"/>
      <w:r>
        <w:rPr>
          <w:rFonts w:hint="cs"/>
          <w:rtl/>
          <w:lang w:eastAsia="he-IL"/>
        </w:rPr>
        <w:t>והראש של ראש הממשלה במקום אחר. הוא לא איתנו.</w:t>
      </w:r>
    </w:p>
    <w:p w:rsidR="000743FC" w:rsidRDefault="000743FC" w:rsidP="00D8345B">
      <w:pPr>
        <w:rPr>
          <w:rtl/>
          <w:lang w:eastAsia="he-IL"/>
        </w:rPr>
      </w:pPr>
    </w:p>
    <w:p w:rsidR="000743FC" w:rsidRDefault="000743FC" w:rsidP="00D8345B">
      <w:pPr>
        <w:pStyle w:val="af5"/>
        <w:rPr>
          <w:rtl/>
        </w:rPr>
      </w:pPr>
      <w:bookmarkStart w:id="2522" w:name="ET_interruption_5802_19"/>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22"/>
      <w:r>
        <w:rPr>
          <w:rtl/>
        </w:rPr>
        <w:t xml:space="preserve">   </w:t>
      </w:r>
    </w:p>
    <w:p w:rsidR="000743FC" w:rsidRDefault="000743FC" w:rsidP="00F91BB0">
      <w:pPr>
        <w:rPr>
          <w:rtl/>
          <w:lang w:eastAsia="he-IL"/>
        </w:rPr>
      </w:pPr>
    </w:p>
    <w:p w:rsidR="000743FC" w:rsidRDefault="000743FC" w:rsidP="007E08AF">
      <w:pPr>
        <w:rPr>
          <w:rtl/>
          <w:lang w:eastAsia="he-IL"/>
        </w:rPr>
      </w:pPr>
      <w:r>
        <w:rPr>
          <w:rFonts w:hint="cs"/>
          <w:rtl/>
          <w:lang w:eastAsia="he-IL"/>
        </w:rPr>
        <w:t>אתה דיקטטור</w:t>
      </w:r>
      <w:r w:rsidR="007E08AF">
        <w:rPr>
          <w:rFonts w:hint="cs"/>
          <w:rtl/>
          <w:lang w:eastAsia="he-IL"/>
        </w:rPr>
        <w:t>,</w:t>
      </w:r>
      <w:r>
        <w:rPr>
          <w:rFonts w:hint="cs"/>
          <w:rtl/>
          <w:lang w:eastAsia="he-IL"/>
        </w:rPr>
        <w:t xml:space="preserve"> ואתה לא תהיה </w:t>
      </w:r>
      <w:bookmarkStart w:id="2523" w:name="_ETM_Q10_187000"/>
      <w:bookmarkEnd w:id="2523"/>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524" w:name="ET_speakercontinue_5929_4"/>
      <w:r w:rsidRPr="00986047">
        <w:rPr>
          <w:rStyle w:val="TagStyle"/>
          <w:rtl/>
        </w:rPr>
        <w:t xml:space="preserve"> &lt;&lt; דובר_המשך &gt;&gt;</w:t>
      </w:r>
      <w:r w:rsidRPr="00940F03">
        <w:rPr>
          <w:rStyle w:val="TagStyle"/>
          <w:rtl/>
        </w:rPr>
        <w:t xml:space="preserve"> </w:t>
      </w:r>
      <w:r>
        <w:rPr>
          <w:rtl/>
        </w:rPr>
        <w:t>יאיר לפיד (יש עתיד-תל"ם):</w:t>
      </w:r>
      <w:r w:rsidRPr="00940F03">
        <w:rPr>
          <w:rStyle w:val="TagStyle"/>
          <w:rtl/>
        </w:rPr>
        <w:t xml:space="preserve"> </w:t>
      </w:r>
      <w:r w:rsidRPr="00986047">
        <w:rPr>
          <w:rStyle w:val="TagStyle"/>
          <w:rtl/>
        </w:rPr>
        <w:t>&lt;&lt; דובר_המשך &gt;&gt;</w:t>
      </w:r>
      <w:r>
        <w:rPr>
          <w:rtl/>
        </w:rPr>
        <w:t xml:space="preserve">   </w:t>
      </w:r>
      <w:bookmarkEnd w:id="2524"/>
    </w:p>
    <w:p w:rsidR="000743FC" w:rsidRDefault="000743FC" w:rsidP="00F91BB0">
      <w:pPr>
        <w:rPr>
          <w:rtl/>
          <w:lang w:eastAsia="he-IL"/>
        </w:rPr>
      </w:pPr>
    </w:p>
    <w:p w:rsidR="000743FC" w:rsidRDefault="000743FC" w:rsidP="007E08AF">
      <w:pPr>
        <w:rPr>
          <w:rtl/>
          <w:lang w:eastAsia="he-IL"/>
        </w:rPr>
      </w:pPr>
      <w:r>
        <w:rPr>
          <w:rFonts w:hint="cs"/>
          <w:rtl/>
          <w:lang w:eastAsia="he-IL"/>
        </w:rPr>
        <w:t xml:space="preserve">התוצאות בהתאם. אי-אפשר לנהל את המשבר הזה גרוע יותר ממה שהוא מנהל אותו. אין דרך, פשוט קריסה. </w:t>
      </w:r>
      <w:r w:rsidR="007E08AF">
        <w:rPr>
          <w:rFonts w:hint="cs"/>
          <w:rtl/>
          <w:lang w:eastAsia="he-IL"/>
        </w:rPr>
        <w:t xml:space="preserve">הוא </w:t>
      </w:r>
      <w:r>
        <w:rPr>
          <w:rFonts w:hint="cs"/>
          <w:rtl/>
          <w:lang w:eastAsia="he-IL"/>
        </w:rPr>
        <w:t>עומד בטלוויזיה ומדבר</w:t>
      </w:r>
      <w:r w:rsidR="007E08AF">
        <w:rPr>
          <w:rFonts w:hint="cs"/>
          <w:rtl/>
          <w:lang w:eastAsia="he-IL"/>
        </w:rPr>
        <w:t>;</w:t>
      </w:r>
      <w:r>
        <w:rPr>
          <w:rFonts w:hint="cs"/>
          <w:rtl/>
          <w:lang w:eastAsia="he-IL"/>
        </w:rPr>
        <w:t xml:space="preserve"> אתה בודק אחר </w:t>
      </w:r>
      <w:bookmarkStart w:id="2525" w:name="_ETM_Q10_207000"/>
      <w:bookmarkEnd w:id="2525"/>
      <w:r>
        <w:rPr>
          <w:rFonts w:hint="cs"/>
          <w:rtl/>
          <w:lang w:eastAsia="he-IL"/>
        </w:rPr>
        <w:t>כך את הנתונים – אין קשר. האיש חי בעולם וירטואלי</w:t>
      </w:r>
      <w:r w:rsidR="007E08AF">
        <w:rPr>
          <w:rFonts w:hint="cs"/>
          <w:rtl/>
          <w:lang w:eastAsia="he-IL"/>
        </w:rPr>
        <w:t>,</w:t>
      </w:r>
      <w:r>
        <w:rPr>
          <w:rFonts w:hint="cs"/>
          <w:rtl/>
          <w:lang w:eastAsia="he-IL"/>
        </w:rPr>
        <w:t xml:space="preserve"> שבו מכל העולם מתקשרים אליו ומעריצים אותו. אנחנו חיים בעולם האמיתי, ובעולם האמיתי יש נתונים ומדדים וביצועים. הפעם יש לנו למה להשוות. ישראל בדרך כלל היא מקרה ייחודי, הפעם לא. הווירוס אותו וירוס בכל מקום, </w:t>
      </w:r>
      <w:bookmarkStart w:id="2526" w:name="_ETM_Q10_235000"/>
      <w:bookmarkEnd w:id="2526"/>
      <w:r>
        <w:rPr>
          <w:rFonts w:hint="cs"/>
          <w:rtl/>
          <w:lang w:eastAsia="he-IL"/>
        </w:rPr>
        <w:t xml:space="preserve">הכלכלה אותה כלכלה בכל מקום, ההבדלים בין מדינה למדינה מושפעים מפקטור אחד, מנתון אחד: מה עושה השלטון, מה עושה ראש הממשלה. כל הדיבורים לא יעזרו, כל השיווק העצמי האין-סופי לא יעזור. יש נתונים, יש למה להשוות. לפי כל המדדים, </w:t>
      </w:r>
      <w:bookmarkStart w:id="2527" w:name="_ETM_Q10_262000"/>
      <w:bookmarkEnd w:id="2527"/>
      <w:r>
        <w:rPr>
          <w:rFonts w:hint="cs"/>
          <w:rtl/>
          <w:lang w:eastAsia="he-IL"/>
        </w:rPr>
        <w:t xml:space="preserve">בהשוואה בין-לאומית נתניהו עושה עבודה איומה. הוא נכשל לגמרי. </w:t>
      </w:r>
    </w:p>
    <w:p w:rsidR="000743FC" w:rsidRDefault="000743FC" w:rsidP="00D8345B">
      <w:pPr>
        <w:rPr>
          <w:rtl/>
          <w:lang w:eastAsia="he-IL"/>
        </w:rPr>
      </w:pPr>
    </w:p>
    <w:p w:rsidR="000743FC" w:rsidRDefault="000743FC" w:rsidP="007E08AF">
      <w:pPr>
        <w:rPr>
          <w:rtl/>
          <w:lang w:eastAsia="he-IL"/>
        </w:rPr>
      </w:pPr>
      <w:r>
        <w:rPr>
          <w:rFonts w:hint="cs"/>
          <w:rtl/>
          <w:lang w:eastAsia="he-IL"/>
        </w:rPr>
        <w:t xml:space="preserve">ראש ממשלת ניו זילנד, בת 40, עם תינוקת בבית, עשתה עבודה הרבה יותר טובה ממנו, גם בבריאות, גם בכלכלה. יש </w:t>
      </w:r>
      <w:bookmarkStart w:id="2528" w:name="_ETM_Q10_284000"/>
      <w:bookmarkEnd w:id="2528"/>
      <w:r>
        <w:rPr>
          <w:rFonts w:hint="cs"/>
          <w:rtl/>
          <w:lang w:eastAsia="he-IL"/>
        </w:rPr>
        <w:t xml:space="preserve">נתונים, אי-אפשר לזייף אותם. </w:t>
      </w:r>
      <w:proofErr w:type="spellStart"/>
      <w:r>
        <w:rPr>
          <w:rFonts w:hint="cs"/>
          <w:rtl/>
          <w:lang w:eastAsia="he-IL"/>
        </w:rPr>
        <w:t>מיצוטאקיס</w:t>
      </w:r>
      <w:proofErr w:type="spellEnd"/>
      <w:r>
        <w:rPr>
          <w:rFonts w:hint="cs"/>
          <w:rtl/>
          <w:lang w:eastAsia="he-IL"/>
        </w:rPr>
        <w:t xml:space="preserve"> בי</w:t>
      </w:r>
      <w:r w:rsidR="007E08AF">
        <w:rPr>
          <w:rFonts w:hint="cs"/>
          <w:rtl/>
          <w:lang w:eastAsia="he-IL"/>
        </w:rPr>
        <w:t>ו</w:t>
      </w:r>
      <w:r>
        <w:rPr>
          <w:rFonts w:hint="cs"/>
          <w:rtl/>
          <w:lang w:eastAsia="he-IL"/>
        </w:rPr>
        <w:t xml:space="preserve">ון, מקרון בצרפת, </w:t>
      </w:r>
      <w:proofErr w:type="spellStart"/>
      <w:r>
        <w:rPr>
          <w:rFonts w:hint="cs"/>
          <w:rtl/>
          <w:lang w:eastAsia="he-IL"/>
        </w:rPr>
        <w:t>אנגלה</w:t>
      </w:r>
      <w:proofErr w:type="spellEnd"/>
      <w:r>
        <w:rPr>
          <w:rFonts w:hint="cs"/>
          <w:rtl/>
          <w:lang w:eastAsia="he-IL"/>
        </w:rPr>
        <w:t xml:space="preserve"> מרקל, שתכננה לפרוש למרות שהיא צעירה יותר מנתניהו בחמ</w:t>
      </w:r>
      <w:bookmarkStart w:id="2529" w:name="_ETM_Q10_294000"/>
      <w:bookmarkEnd w:id="2529"/>
      <w:r>
        <w:rPr>
          <w:rFonts w:hint="cs"/>
          <w:rtl/>
          <w:lang w:eastAsia="he-IL"/>
        </w:rPr>
        <w:t xml:space="preserve">ש שנים </w:t>
      </w:r>
      <w:r>
        <w:rPr>
          <w:rtl/>
          <w:lang w:eastAsia="he-IL"/>
        </w:rPr>
        <w:t>–</w:t>
      </w:r>
      <w:r>
        <w:rPr>
          <w:rFonts w:hint="cs"/>
          <w:rtl/>
          <w:lang w:eastAsia="he-IL"/>
        </w:rPr>
        <w:t xml:space="preserve"> כולם עשו עבודה הרבה יותר טובה ממנו. </w:t>
      </w:r>
    </w:p>
    <w:p w:rsidR="000743FC" w:rsidRDefault="000743FC" w:rsidP="00D8345B">
      <w:pPr>
        <w:rPr>
          <w:rtl/>
          <w:lang w:eastAsia="he-IL"/>
        </w:rPr>
      </w:pPr>
    </w:p>
    <w:p w:rsidR="000743FC" w:rsidRDefault="000743FC" w:rsidP="00D8345B">
      <w:pPr>
        <w:pStyle w:val="af5"/>
        <w:rPr>
          <w:rtl/>
        </w:rPr>
      </w:pPr>
      <w:bookmarkStart w:id="2530" w:name="ET_interruption_5802_20"/>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30"/>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 יש לך מושג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
        <w:rPr>
          <w:rtl/>
        </w:rPr>
      </w:pPr>
      <w:bookmarkStart w:id="2531" w:name="ET_speakercontinue_5929_5"/>
      <w:r w:rsidRPr="00986047">
        <w:rPr>
          <w:rStyle w:val="TagStyle"/>
          <w:rtl/>
        </w:rPr>
        <w:t xml:space="preserve"> &lt;&lt; דובר_המשך &gt;&gt;</w:t>
      </w:r>
      <w:r w:rsidRPr="00D45CBE">
        <w:rPr>
          <w:rStyle w:val="TagStyle"/>
          <w:rtl/>
        </w:rPr>
        <w:t xml:space="preserve"> </w:t>
      </w:r>
      <w:r>
        <w:rPr>
          <w:rtl/>
        </w:rPr>
        <w:t>יאיר לפיד (יש עתיד-תל"ם):</w:t>
      </w:r>
      <w:r w:rsidRPr="00D45CBE">
        <w:rPr>
          <w:rStyle w:val="TagStyle"/>
          <w:rtl/>
        </w:rPr>
        <w:t xml:space="preserve"> </w:t>
      </w:r>
      <w:r w:rsidRPr="00986047">
        <w:rPr>
          <w:rStyle w:val="TagStyle"/>
          <w:rtl/>
        </w:rPr>
        <w:t>&lt;&lt; דובר_המשך &gt;&gt;</w:t>
      </w:r>
      <w:r>
        <w:rPr>
          <w:rtl/>
        </w:rPr>
        <w:t xml:space="preserve">   </w:t>
      </w:r>
      <w:bookmarkEnd w:id="253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הורידו את התחלואה, הורידו את האבטלה, החזירו את המשק </w:t>
      </w:r>
      <w:bookmarkStart w:id="2532" w:name="_ETM_Q10_307000"/>
      <w:bookmarkEnd w:id="2532"/>
      <w:r>
        <w:rPr>
          <w:rFonts w:hint="cs"/>
          <w:rtl/>
          <w:lang w:eastAsia="he-IL"/>
        </w:rPr>
        <w:t xml:space="preserve">לפעילות. הנתונים לא משקרים. יש כאלה שהצליחו, יש כאלה שנכשלו. נתניהו נכשל, לא קרא נכון את המפה, לא עשה את הצעדים הדרושים. הוא לא מרוכז, הראש שלו בדברים אחרים. כי המנהיגים האלה עשו דבר אחד, הם הלכו לעבוד בזה. בנו צוותים קטנים ויעילים; נתניהו בנה ממשלה של </w:t>
      </w:r>
      <w:bookmarkStart w:id="2533" w:name="_ETM_Q10_335000"/>
      <w:bookmarkEnd w:id="2533"/>
      <w:r>
        <w:rPr>
          <w:rFonts w:hint="cs"/>
          <w:rtl/>
          <w:lang w:eastAsia="he-IL"/>
        </w:rPr>
        <w:t xml:space="preserve">36 שרים ו-16 סגני שרים מנותקים לגמרי. מנהיגי העולם נתנו את הבמה לאנשי המקצוע, לרופאים, לכלכלנים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2534" w:name="ET_interruption_5802_21"/>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34"/>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יש לך מושג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
        <w:rPr>
          <w:rtl/>
        </w:rPr>
      </w:pPr>
      <w:bookmarkStart w:id="2535" w:name="ET_speakercontinue_5929_6"/>
      <w:r w:rsidRPr="00986047">
        <w:rPr>
          <w:rStyle w:val="TagStyle"/>
          <w:rtl/>
        </w:rPr>
        <w:t xml:space="preserve"> &lt;&lt; דובר_המשך &gt;&gt;</w:t>
      </w:r>
      <w:r w:rsidRPr="00D45CBE">
        <w:rPr>
          <w:rStyle w:val="TagStyle"/>
          <w:rtl/>
        </w:rPr>
        <w:t xml:space="preserve"> </w:t>
      </w:r>
      <w:r>
        <w:rPr>
          <w:rtl/>
        </w:rPr>
        <w:t>יאיר לפיד (יש עתיד-תל"ם):</w:t>
      </w:r>
      <w:r w:rsidRPr="00D45CBE">
        <w:rPr>
          <w:rStyle w:val="TagStyle"/>
          <w:rtl/>
        </w:rPr>
        <w:t xml:space="preserve"> </w:t>
      </w:r>
      <w:r w:rsidRPr="00986047">
        <w:rPr>
          <w:rStyle w:val="TagStyle"/>
          <w:rtl/>
        </w:rPr>
        <w:t>&lt;&lt; דובר_המשך &gt;&gt;</w:t>
      </w:r>
      <w:r>
        <w:rPr>
          <w:rtl/>
        </w:rPr>
        <w:t xml:space="preserve">   </w:t>
      </w:r>
      <w:bookmarkEnd w:id="2535"/>
    </w:p>
    <w:p w:rsidR="000743FC" w:rsidRDefault="000743FC" w:rsidP="00F91BB0">
      <w:pPr>
        <w:rPr>
          <w:rtl/>
          <w:lang w:eastAsia="he-IL"/>
        </w:rPr>
      </w:pPr>
    </w:p>
    <w:p w:rsidR="000743FC" w:rsidRDefault="00DA39C2" w:rsidP="00A678E8">
      <w:pPr>
        <w:rPr>
          <w:rtl/>
          <w:lang w:eastAsia="he-IL"/>
        </w:rPr>
      </w:pPr>
      <w:r>
        <w:rPr>
          <w:rFonts w:hint="cs"/>
          <w:rtl/>
          <w:lang w:eastAsia="he-IL"/>
        </w:rPr>
        <w:t>– –</w:t>
      </w:r>
      <w:r w:rsidR="000743FC">
        <w:rPr>
          <w:rFonts w:hint="cs"/>
          <w:rtl/>
          <w:lang w:eastAsia="he-IL"/>
        </w:rPr>
        <w:t xml:space="preserve"> הוא עשה מסיבות עיתונאים </w:t>
      </w:r>
      <w:bookmarkStart w:id="2536" w:name="_ETM_Q10_352000"/>
      <w:bookmarkEnd w:id="2536"/>
      <w:r w:rsidR="000743FC">
        <w:rPr>
          <w:rFonts w:hint="cs"/>
          <w:rtl/>
          <w:lang w:eastAsia="he-IL"/>
        </w:rPr>
        <w:t xml:space="preserve">וסיפר לכולם כמה הוא נפלא. הם איחדו את האזרחים שלהם </w:t>
      </w:r>
      <w:bookmarkStart w:id="2537" w:name="_ETM_Q10_354000"/>
      <w:bookmarkEnd w:id="2537"/>
      <w:r w:rsidR="000743FC">
        <w:rPr>
          <w:rFonts w:hint="cs"/>
          <w:rtl/>
          <w:lang w:eastAsia="he-IL"/>
        </w:rPr>
        <w:t xml:space="preserve">סביב מטרה משותפת; הוא לא מפסיק להאשים ולהסית ולהתבכיין </w:t>
      </w:r>
      <w:proofErr w:type="spellStart"/>
      <w:r w:rsidR="000743FC">
        <w:rPr>
          <w:rFonts w:hint="cs"/>
          <w:rtl/>
          <w:lang w:eastAsia="he-IL"/>
        </w:rPr>
        <w:t>ולהתקרבן</w:t>
      </w:r>
      <w:proofErr w:type="spellEnd"/>
      <w:r w:rsidR="000743FC">
        <w:rPr>
          <w:rFonts w:hint="cs"/>
          <w:rtl/>
          <w:lang w:eastAsia="he-IL"/>
        </w:rPr>
        <w:t xml:space="preserve">. 30,000 עסקים כבר נסגרו, האבטלה בישראל </w:t>
      </w:r>
      <w:r w:rsidR="000743FC">
        <w:rPr>
          <w:rFonts w:hint="eastAsia"/>
          <w:rtl/>
          <w:lang w:eastAsia="he-IL"/>
        </w:rPr>
        <w:t xml:space="preserve">– </w:t>
      </w:r>
      <w:r w:rsidR="000743FC">
        <w:rPr>
          <w:rFonts w:hint="cs"/>
          <w:rtl/>
          <w:lang w:eastAsia="he-IL"/>
        </w:rPr>
        <w:t xml:space="preserve">פי שלושה מאשר באירופה, אין תקציב, משרדים </w:t>
      </w:r>
      <w:bookmarkStart w:id="2538" w:name="_ETM_Q10_378000"/>
      <w:bookmarkEnd w:id="2538"/>
      <w:r w:rsidR="000743FC">
        <w:rPr>
          <w:rFonts w:hint="cs"/>
          <w:rtl/>
          <w:lang w:eastAsia="he-IL"/>
        </w:rPr>
        <w:t xml:space="preserve">ממשלתיים לא מתפקדים. נתניהו מספר סיפורים בטלוויזיה איך הוא הציל את הכלכלה ב-2003. אחינו, זה היה לפני 17 שנה. עוד לא היו סמארטפונים, סדאם חוסיין עוד </w:t>
      </w:r>
      <w:bookmarkStart w:id="2539" w:name="_ETM_Q10_393000"/>
      <w:bookmarkEnd w:id="2539"/>
      <w:r w:rsidR="000743FC">
        <w:rPr>
          <w:rFonts w:hint="cs"/>
          <w:rtl/>
          <w:lang w:eastAsia="he-IL"/>
        </w:rPr>
        <w:t xml:space="preserve">היה בשלטון. אנחנו חיים פה ועכשיו. ופה ועכשיו </w:t>
      </w:r>
      <w:r>
        <w:rPr>
          <w:rFonts w:hint="cs"/>
          <w:rtl/>
          <w:lang w:eastAsia="he-IL"/>
        </w:rPr>
        <w:t>–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2540" w:name="ET_interruption_5802_22"/>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40"/>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ומה עם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
        <w:rPr>
          <w:rtl/>
        </w:rPr>
      </w:pPr>
      <w:bookmarkStart w:id="2541" w:name="ET_speakercontinue_5929_7"/>
      <w:r w:rsidRPr="00986047">
        <w:rPr>
          <w:rStyle w:val="TagStyle"/>
          <w:rtl/>
        </w:rPr>
        <w:t xml:space="preserve"> &lt;&lt; דובר_המשך &gt;&gt;</w:t>
      </w:r>
      <w:r w:rsidRPr="00D45CBE">
        <w:rPr>
          <w:rStyle w:val="TagStyle"/>
          <w:rtl/>
        </w:rPr>
        <w:t xml:space="preserve"> </w:t>
      </w:r>
      <w:r>
        <w:rPr>
          <w:rtl/>
        </w:rPr>
        <w:t>יאיר לפיד (יש עתיד-תל"ם):</w:t>
      </w:r>
      <w:r w:rsidRPr="00D45CBE">
        <w:rPr>
          <w:rStyle w:val="TagStyle"/>
          <w:rtl/>
        </w:rPr>
        <w:t xml:space="preserve"> </w:t>
      </w:r>
      <w:r w:rsidRPr="00986047">
        <w:rPr>
          <w:rStyle w:val="TagStyle"/>
          <w:rtl/>
        </w:rPr>
        <w:t>&lt;&lt; דובר_המשך &gt;&gt;</w:t>
      </w:r>
      <w:r>
        <w:rPr>
          <w:rtl/>
        </w:rPr>
        <w:t xml:space="preserve">   </w:t>
      </w:r>
      <w:bookmarkEnd w:id="2541"/>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נכשלת לגמרי. </w:t>
      </w:r>
    </w:p>
    <w:p w:rsidR="000743FC" w:rsidRDefault="000743FC" w:rsidP="00D8345B">
      <w:pPr>
        <w:rPr>
          <w:rtl/>
          <w:lang w:eastAsia="he-IL"/>
        </w:rPr>
      </w:pPr>
    </w:p>
    <w:p w:rsidR="000743FC" w:rsidRDefault="000743FC" w:rsidP="00D8345B">
      <w:pPr>
        <w:pStyle w:val="af5"/>
        <w:rPr>
          <w:rtl/>
        </w:rPr>
      </w:pPr>
      <w:bookmarkStart w:id="2542" w:name="ET_interruption_5802_23"/>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42"/>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הרסת את הכלכלה ב-2013. </w:t>
      </w:r>
    </w:p>
    <w:p w:rsidR="000743FC" w:rsidRDefault="000743FC" w:rsidP="00D8345B">
      <w:pPr>
        <w:rPr>
          <w:rtl/>
          <w:lang w:eastAsia="he-IL"/>
        </w:rPr>
      </w:pPr>
    </w:p>
    <w:p w:rsidR="000743FC" w:rsidRDefault="000743FC" w:rsidP="00D8345B">
      <w:pPr>
        <w:pStyle w:val="-"/>
        <w:rPr>
          <w:rtl/>
        </w:rPr>
      </w:pPr>
      <w:bookmarkStart w:id="2543" w:name="ET_speakercontinue_5929_8"/>
      <w:r w:rsidRPr="00986047">
        <w:rPr>
          <w:rStyle w:val="TagStyle"/>
          <w:rtl/>
        </w:rPr>
        <w:t xml:space="preserve"> &lt;&lt; דובר_המשך &gt;&gt;</w:t>
      </w:r>
      <w:r w:rsidRPr="00D45CBE">
        <w:rPr>
          <w:rStyle w:val="TagStyle"/>
          <w:rtl/>
        </w:rPr>
        <w:t xml:space="preserve"> </w:t>
      </w:r>
      <w:r>
        <w:rPr>
          <w:rtl/>
        </w:rPr>
        <w:t>יאיר לפיד (יש עתיד-תל"ם):</w:t>
      </w:r>
      <w:r w:rsidRPr="00D45CBE">
        <w:rPr>
          <w:rStyle w:val="TagStyle"/>
          <w:rtl/>
        </w:rPr>
        <w:t xml:space="preserve"> </w:t>
      </w:r>
      <w:r w:rsidRPr="00986047">
        <w:rPr>
          <w:rStyle w:val="TagStyle"/>
          <w:rtl/>
        </w:rPr>
        <w:t>&lt;&lt; דובר_המשך &gt;&gt;</w:t>
      </w:r>
      <w:r>
        <w:rPr>
          <w:rtl/>
        </w:rPr>
        <w:t xml:space="preserve">   </w:t>
      </w:r>
      <w:bookmarkEnd w:id="2543"/>
    </w:p>
    <w:p w:rsidR="000743FC" w:rsidRDefault="000743FC" w:rsidP="00F91BB0">
      <w:pPr>
        <w:rPr>
          <w:rtl/>
          <w:lang w:eastAsia="he-IL"/>
        </w:rPr>
      </w:pPr>
    </w:p>
    <w:p w:rsidR="000743FC" w:rsidRDefault="000743FC" w:rsidP="00BB6DB2">
      <w:pPr>
        <w:rPr>
          <w:rtl/>
          <w:lang w:eastAsia="he-IL"/>
        </w:rPr>
      </w:pPr>
      <w:r>
        <w:rPr>
          <w:rFonts w:hint="cs"/>
          <w:rtl/>
          <w:lang w:eastAsia="he-IL"/>
        </w:rPr>
        <w:t xml:space="preserve">הוצאת </w:t>
      </w:r>
      <w:bookmarkStart w:id="2544" w:name="_ETM_Q10_399000"/>
      <w:bookmarkEnd w:id="2544"/>
      <w:r>
        <w:rPr>
          <w:rFonts w:hint="cs"/>
          <w:rtl/>
          <w:lang w:eastAsia="he-IL"/>
        </w:rPr>
        <w:t>כמויות מטורפות של כסף, שזה דווקא בסדר</w:t>
      </w:r>
      <w:r w:rsidR="00BB6DB2">
        <w:rPr>
          <w:rFonts w:hint="cs"/>
          <w:rtl/>
          <w:lang w:eastAsia="he-IL"/>
        </w:rPr>
        <w:t>,</w:t>
      </w:r>
      <w:r>
        <w:rPr>
          <w:rFonts w:hint="cs"/>
          <w:rtl/>
          <w:lang w:eastAsia="he-IL"/>
        </w:rPr>
        <w:t xml:space="preserve"> זה מה שעושים במשבר כזה</w:t>
      </w:r>
      <w:r w:rsidR="00BB6DB2">
        <w:rPr>
          <w:rFonts w:hint="cs"/>
          <w:rtl/>
          <w:lang w:eastAsia="he-IL"/>
        </w:rPr>
        <w:t>,</w:t>
      </w:r>
      <w:r>
        <w:rPr>
          <w:rFonts w:hint="cs"/>
          <w:rtl/>
          <w:lang w:eastAsia="he-IL"/>
        </w:rPr>
        <w:t xml:space="preserve"> אבל לא </w:t>
      </w:r>
      <w:bookmarkStart w:id="2545" w:name="_ETM_Q10_406000"/>
      <w:bookmarkEnd w:id="2545"/>
      <w:r>
        <w:rPr>
          <w:rFonts w:hint="cs"/>
          <w:rtl/>
          <w:lang w:eastAsia="he-IL"/>
        </w:rPr>
        <w:t>התנעת את הכלכלה</w:t>
      </w:r>
      <w:r w:rsidR="00BB6DB2">
        <w:rPr>
          <w:rFonts w:hint="cs"/>
          <w:rtl/>
          <w:lang w:eastAsia="he-IL"/>
        </w:rPr>
        <w:t>.</w:t>
      </w:r>
      <w:r>
        <w:rPr>
          <w:rFonts w:hint="cs"/>
          <w:rtl/>
          <w:lang w:eastAsia="he-IL"/>
        </w:rPr>
        <w:t xml:space="preserve"> הכסף לא הולך למקומות הנכונים, לא נבנתה תוכנית עבודה מסודרת, </w:t>
      </w:r>
      <w:bookmarkStart w:id="2546" w:name="_ETM_Q10_414000"/>
      <w:bookmarkEnd w:id="2546"/>
      <w:r>
        <w:rPr>
          <w:rFonts w:hint="cs"/>
          <w:rtl/>
          <w:lang w:eastAsia="he-IL"/>
        </w:rPr>
        <w:t xml:space="preserve">אין תיאום בין הגופים השונים, אין יד מכוונת מלמעלה. </w:t>
      </w:r>
    </w:p>
    <w:p w:rsidR="000743FC" w:rsidRDefault="000743FC" w:rsidP="00D8345B">
      <w:pPr>
        <w:rPr>
          <w:rtl/>
          <w:lang w:eastAsia="he-IL"/>
        </w:rPr>
      </w:pPr>
    </w:p>
    <w:p w:rsidR="000743FC" w:rsidRDefault="000743FC" w:rsidP="00BB6DB2">
      <w:pPr>
        <w:rPr>
          <w:rtl/>
          <w:lang w:eastAsia="he-IL"/>
        </w:rPr>
      </w:pPr>
      <w:bookmarkStart w:id="2547" w:name="_ETM_Q10_419000"/>
      <w:bookmarkEnd w:id="2547"/>
      <w:r>
        <w:rPr>
          <w:rFonts w:hint="cs"/>
          <w:rtl/>
          <w:lang w:eastAsia="he-IL"/>
        </w:rPr>
        <w:t xml:space="preserve">הישראלים בסדר, יותר </w:t>
      </w:r>
      <w:proofErr w:type="spellStart"/>
      <w:r>
        <w:rPr>
          <w:rFonts w:hint="cs"/>
          <w:rtl/>
          <w:lang w:eastAsia="he-IL"/>
        </w:rPr>
        <w:t>מבסדר</w:t>
      </w:r>
      <w:proofErr w:type="spellEnd"/>
      <w:r>
        <w:rPr>
          <w:rFonts w:hint="cs"/>
          <w:rtl/>
          <w:lang w:eastAsia="he-IL"/>
        </w:rPr>
        <w:t xml:space="preserve">. ליד הבית של אימא שלי סגרו את חנות הצעצועים. 70 שנה היא </w:t>
      </w:r>
      <w:bookmarkStart w:id="2548" w:name="_ETM_Q10_427000"/>
      <w:bookmarkEnd w:id="2548"/>
      <w:r>
        <w:rPr>
          <w:rFonts w:hint="cs"/>
          <w:rtl/>
          <w:lang w:eastAsia="he-IL"/>
        </w:rPr>
        <w:t>הייתה שם, משנות ה</w:t>
      </w:r>
      <w:r w:rsidR="00BB6DB2">
        <w:rPr>
          <w:rFonts w:hint="cs"/>
          <w:rtl/>
          <w:lang w:eastAsia="he-IL"/>
        </w:rPr>
        <w:t>שלושים</w:t>
      </w:r>
      <w:r>
        <w:rPr>
          <w:rFonts w:hint="cs"/>
          <w:rtl/>
          <w:lang w:eastAsia="he-IL"/>
        </w:rPr>
        <w:t xml:space="preserve">. אני זוכר אותה מילדות. משה ונמרה, ככה קוראים לה. נמרה </w:t>
      </w:r>
      <w:bookmarkStart w:id="2549" w:name="_ETM_Q10_434000"/>
      <w:bookmarkEnd w:id="2549"/>
      <w:r>
        <w:rPr>
          <w:rFonts w:hint="cs"/>
          <w:rtl/>
          <w:lang w:eastAsia="he-IL"/>
        </w:rPr>
        <w:t xml:space="preserve">זיתוני הייתה באה כל בוקר מוקדם לתת אוכל לציפורים. ביום האחרון של החנות הם שמו שלט: מכירת חיסול, סוגרים בגלל הקורונה. אז </w:t>
      </w:r>
      <w:bookmarkStart w:id="2550" w:name="_ETM_Q10_446000"/>
      <w:bookmarkEnd w:id="2550"/>
      <w:r>
        <w:rPr>
          <w:rFonts w:hint="cs"/>
          <w:rtl/>
          <w:lang w:eastAsia="he-IL"/>
        </w:rPr>
        <w:t>כל השכנים התארגנו והלכו לחנות וקנו את כל המלאי, שיהיה לבעלים עם מה ללכת הביתה. זה הסיפור הישראלי האמיתי</w:t>
      </w:r>
      <w:r w:rsidRPr="00401862">
        <w:rPr>
          <w:rFonts w:hint="cs"/>
          <w:rtl/>
          <w:lang w:eastAsia="he-IL"/>
        </w:rPr>
        <w:t xml:space="preserve"> </w:t>
      </w:r>
      <w:r>
        <w:rPr>
          <w:rFonts w:hint="cs"/>
          <w:rtl/>
          <w:lang w:eastAsia="he-IL"/>
        </w:rPr>
        <w:t xml:space="preserve">היום. </w:t>
      </w:r>
      <w:bookmarkStart w:id="2551" w:name="_ETM_Q10_460000"/>
      <w:bookmarkEnd w:id="2551"/>
      <w:r>
        <w:rPr>
          <w:rFonts w:hint="cs"/>
          <w:rtl/>
          <w:lang w:eastAsia="he-IL"/>
        </w:rPr>
        <w:t>אנשים מאבדים את העבודה, מאבדים את מפעל החיים. זה הדבר היחיד שחשוב, בזה צריך לטפל</w:t>
      </w:r>
      <w:r w:rsidR="00BB6DB2">
        <w:rPr>
          <w:rFonts w:hint="cs"/>
          <w:rtl/>
          <w:lang w:eastAsia="he-IL"/>
        </w:rPr>
        <w:t>.</w:t>
      </w:r>
      <w:r>
        <w:rPr>
          <w:rFonts w:hint="cs"/>
          <w:rtl/>
          <w:lang w:eastAsia="he-IL"/>
        </w:rPr>
        <w:t xml:space="preserve"> ובזה אפשר לטפל. יש תוכניות </w:t>
      </w:r>
      <w:bookmarkStart w:id="2552" w:name="_ETM_Q10_471000"/>
      <w:bookmarkEnd w:id="2552"/>
      <w:r>
        <w:rPr>
          <w:rFonts w:hint="cs"/>
          <w:rtl/>
          <w:lang w:eastAsia="he-IL"/>
        </w:rPr>
        <w:t xml:space="preserve">עבודה, יש פתרונות, רק אין לנו ממשלה. העסק לא מתפקד. נתניהו לא מתפקד. מתעסק בכל מה שלא חשוב עכשיו. מתעסק </w:t>
      </w:r>
      <w:proofErr w:type="spellStart"/>
      <w:r>
        <w:rPr>
          <w:rFonts w:hint="cs"/>
          <w:rtl/>
          <w:lang w:eastAsia="he-IL"/>
        </w:rPr>
        <w:t>במנדלבליט</w:t>
      </w:r>
      <w:proofErr w:type="spellEnd"/>
      <w:r>
        <w:rPr>
          <w:rFonts w:hint="cs"/>
          <w:rtl/>
          <w:lang w:eastAsia="he-IL"/>
        </w:rPr>
        <w:t xml:space="preserve">, מתעסק בתקשורת, מתעסק במפגינים, בעיקר מתעסק במשפט שלו. </w:t>
      </w:r>
    </w:p>
    <w:p w:rsidR="000743FC" w:rsidRDefault="000743FC" w:rsidP="00D8345B">
      <w:pPr>
        <w:rPr>
          <w:rtl/>
          <w:lang w:eastAsia="he-IL"/>
        </w:rPr>
      </w:pPr>
    </w:p>
    <w:p w:rsidR="000743FC" w:rsidRDefault="000743FC" w:rsidP="00BB6DB2">
      <w:pPr>
        <w:rPr>
          <w:rtl/>
          <w:lang w:eastAsia="he-IL"/>
        </w:rPr>
      </w:pPr>
      <w:r>
        <w:rPr>
          <w:rFonts w:hint="cs"/>
          <w:rtl/>
          <w:lang w:eastAsia="he-IL"/>
        </w:rPr>
        <w:t>כשאתה עומד למשפט על תיקים פליליים חמורים, זה הדבר היחיד שמעניין אותך</w:t>
      </w:r>
      <w:bookmarkStart w:id="2553" w:name="_ETM_Q10_503000"/>
      <w:bookmarkEnd w:id="2553"/>
      <w:r>
        <w:rPr>
          <w:rFonts w:hint="cs"/>
          <w:rtl/>
          <w:lang w:eastAsia="he-IL"/>
        </w:rPr>
        <w:t xml:space="preserve">, לא ללכת לכלא. זה מטריף את הדעת. אתה שוכב ער בלילות ומדמיין שאתה נעול בתא בכלא. אין דבר שלא תעשה כדי שזה לא יקרה, אין דבר שלא תגיד. אפשר להבין את זה. רק אי-אפשר לחיות עם התוצאות. כי התוצאה היא שאנחנו במשבר אחד והוא במשבר אחר. אנחנו בפרנסה ובבריאות, והוא עסוק בעורכי דין ובניסיון לפרק את המערכת המשפטית. במקום שהקורונה תהיה האויב שלו, הפרקליטות ובית </w:t>
      </w:r>
      <w:bookmarkStart w:id="2554" w:name="_ETM_Q10_541000"/>
      <w:bookmarkEnd w:id="2554"/>
      <w:r>
        <w:rPr>
          <w:rFonts w:hint="cs"/>
          <w:rtl/>
          <w:lang w:eastAsia="he-IL"/>
        </w:rPr>
        <w:t xml:space="preserve">המשפט והתקשורת הם האויב שלו. וגם אנחנו האויב שלו, הבניין הזה, </w:t>
      </w:r>
      <w:bookmarkStart w:id="2555" w:name="_ETM_Q10_551000"/>
      <w:bookmarkEnd w:id="2555"/>
      <w:r>
        <w:rPr>
          <w:rFonts w:hint="cs"/>
          <w:rtl/>
          <w:lang w:eastAsia="he-IL"/>
        </w:rPr>
        <w:t xml:space="preserve">מימין ומשמאל. הוא זה שהשחית את המערכת הפוליטית. הוא זה שמכר למערכת הפוליטית את התזה שכולם מושחתים וכולם מקולקלים </w:t>
      </w:r>
      <w:r w:rsidR="00DA39C2">
        <w:rPr>
          <w:rFonts w:hint="cs"/>
          <w:rtl/>
          <w:lang w:eastAsia="he-IL"/>
        </w:rPr>
        <w:t>– –</w:t>
      </w:r>
      <w:r>
        <w:rPr>
          <w:rFonts w:hint="cs"/>
          <w:rtl/>
          <w:lang w:eastAsia="he-IL"/>
        </w:rPr>
        <w:t xml:space="preserve">  </w:t>
      </w:r>
    </w:p>
    <w:p w:rsidR="000743FC" w:rsidRDefault="000743FC" w:rsidP="00D8345B">
      <w:pPr>
        <w:rPr>
          <w:rtl/>
          <w:lang w:eastAsia="he-IL"/>
        </w:rPr>
      </w:pPr>
      <w:bookmarkStart w:id="2556" w:name="_ETM_Q10_560000"/>
      <w:bookmarkEnd w:id="2556"/>
    </w:p>
    <w:p w:rsidR="000743FC" w:rsidRDefault="000743FC" w:rsidP="00D8345B">
      <w:pPr>
        <w:pStyle w:val="af5"/>
        <w:rPr>
          <w:rtl/>
        </w:rPr>
      </w:pPr>
      <w:bookmarkStart w:id="2557" w:name="_ETM_Q10_561000"/>
      <w:bookmarkStart w:id="2558" w:name="ET_interruption_5802_24"/>
      <w:bookmarkEnd w:id="2557"/>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58"/>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הוא זה שהעם בחר בו להיות ראש ממשלה. </w:t>
      </w:r>
    </w:p>
    <w:p w:rsidR="000743FC" w:rsidRDefault="000743FC" w:rsidP="00D8345B">
      <w:pPr>
        <w:rPr>
          <w:rtl/>
          <w:lang w:eastAsia="he-IL"/>
        </w:rPr>
      </w:pPr>
    </w:p>
    <w:p w:rsidR="000743FC" w:rsidRDefault="000743FC" w:rsidP="00D8345B">
      <w:pPr>
        <w:pStyle w:val="-"/>
        <w:rPr>
          <w:rtl/>
        </w:rPr>
      </w:pPr>
      <w:bookmarkStart w:id="2559" w:name="ET_speakercontinue_5929_9"/>
      <w:r w:rsidRPr="00986047">
        <w:rPr>
          <w:rStyle w:val="TagStyle"/>
          <w:rtl/>
        </w:rPr>
        <w:t xml:space="preserve"> &lt;&lt; דובר_המשך &gt;&gt;</w:t>
      </w:r>
      <w:r w:rsidRPr="005C61A3">
        <w:rPr>
          <w:rStyle w:val="TagStyle"/>
          <w:rtl/>
        </w:rPr>
        <w:t xml:space="preserve"> </w:t>
      </w:r>
      <w:r>
        <w:rPr>
          <w:rtl/>
        </w:rPr>
        <w:t>יאיר לפיד (יש עתיד-תל"ם):</w:t>
      </w:r>
      <w:r w:rsidRPr="005C61A3">
        <w:rPr>
          <w:rStyle w:val="TagStyle"/>
          <w:rtl/>
        </w:rPr>
        <w:t xml:space="preserve"> </w:t>
      </w:r>
      <w:r w:rsidRPr="00986047">
        <w:rPr>
          <w:rStyle w:val="TagStyle"/>
          <w:rtl/>
        </w:rPr>
        <w:t>&lt;&lt; דובר_המשך &gt;&gt;</w:t>
      </w:r>
      <w:r>
        <w:rPr>
          <w:rtl/>
        </w:rPr>
        <w:t xml:space="preserve">   </w:t>
      </w:r>
      <w:bookmarkEnd w:id="2559"/>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אז אידיוט</w:t>
      </w:r>
      <w:bookmarkStart w:id="2560" w:name="_ETM_Q10_565000"/>
      <w:bookmarkEnd w:id="2560"/>
      <w:r w:rsidR="000743FC">
        <w:rPr>
          <w:rFonts w:hint="cs"/>
          <w:rtl/>
          <w:lang w:eastAsia="he-IL"/>
        </w:rPr>
        <w:t xml:space="preserve"> מי שלא משתתף בחגיגה. כך הוא בנה את הממשלה הזאת, עם אנשים שחושבים שאין ברירה, שמאמינים שאי-אפשר </w:t>
      </w:r>
      <w:bookmarkStart w:id="2561" w:name="_ETM_Q10_574000"/>
      <w:bookmarkEnd w:id="2561"/>
      <w:r w:rsidR="000743FC">
        <w:rPr>
          <w:rFonts w:hint="cs"/>
          <w:rtl/>
          <w:lang w:eastAsia="he-IL"/>
        </w:rPr>
        <w:t xml:space="preserve">לנצח את השחיתות אז עדיף לשתף איתה פעולה. זה מה שקרה לכחול לבן. בגלל זה </w:t>
      </w:r>
      <w:proofErr w:type="spellStart"/>
      <w:r w:rsidR="000743FC">
        <w:rPr>
          <w:rFonts w:hint="cs"/>
          <w:rtl/>
          <w:lang w:eastAsia="he-IL"/>
        </w:rPr>
        <w:t>זה</w:t>
      </w:r>
      <w:proofErr w:type="spellEnd"/>
      <w:r w:rsidR="000743FC">
        <w:rPr>
          <w:rFonts w:hint="cs"/>
          <w:rtl/>
          <w:lang w:eastAsia="he-IL"/>
        </w:rPr>
        <w:t xml:space="preserve"> כל כך עצוב. נתניהו צריך ללכת הביתה, כי בניגוד למה שנדמה לו אזרחי ישראל לא עובדים אצלו, הוא עובד אצלם. זה מה שנקרא </w:t>
      </w:r>
      <w:r w:rsidR="00BB6DB2">
        <w:rPr>
          <w:rFonts w:hint="cs"/>
          <w:rtl/>
          <w:lang w:eastAsia="he-IL"/>
        </w:rPr>
        <w:t>"</w:t>
      </w:r>
      <w:r w:rsidR="000743FC">
        <w:rPr>
          <w:rFonts w:hint="cs"/>
          <w:rtl/>
          <w:lang w:eastAsia="he-IL"/>
        </w:rPr>
        <w:t>עובדי מדינה</w:t>
      </w:r>
      <w:r w:rsidR="00BB6DB2">
        <w:rPr>
          <w:rFonts w:hint="cs"/>
          <w:rtl/>
          <w:lang w:eastAsia="he-IL"/>
        </w:rPr>
        <w:t>"</w:t>
      </w:r>
      <w:r w:rsidR="000743FC">
        <w:rPr>
          <w:rFonts w:hint="cs"/>
          <w:rtl/>
          <w:lang w:eastAsia="he-IL"/>
        </w:rPr>
        <w:t xml:space="preserve">, בגלל </w:t>
      </w:r>
      <w:bookmarkStart w:id="2562" w:name="_ETM_Q10_600000"/>
      <w:bookmarkEnd w:id="2562"/>
      <w:r w:rsidR="000743FC">
        <w:rPr>
          <w:rFonts w:hint="cs"/>
          <w:rtl/>
          <w:lang w:eastAsia="he-IL"/>
        </w:rPr>
        <w:t xml:space="preserve">זה </w:t>
      </w:r>
      <w:proofErr w:type="spellStart"/>
      <w:r w:rsidR="000743FC">
        <w:rPr>
          <w:rFonts w:hint="cs"/>
          <w:rtl/>
          <w:lang w:eastAsia="he-IL"/>
        </w:rPr>
        <w:t>זה</w:t>
      </w:r>
      <w:proofErr w:type="spellEnd"/>
      <w:r w:rsidR="000743FC">
        <w:rPr>
          <w:rFonts w:hint="cs"/>
          <w:rtl/>
          <w:lang w:eastAsia="he-IL"/>
        </w:rPr>
        <w:t xml:space="preserve"> נקרא </w:t>
      </w:r>
      <w:r w:rsidR="00BB6DB2">
        <w:rPr>
          <w:rFonts w:hint="cs"/>
          <w:rtl/>
          <w:lang w:eastAsia="he-IL"/>
        </w:rPr>
        <w:t>"</w:t>
      </w:r>
      <w:r w:rsidR="000743FC">
        <w:rPr>
          <w:rFonts w:hint="cs"/>
          <w:rtl/>
          <w:lang w:eastAsia="he-IL"/>
        </w:rPr>
        <w:t>עובדי מדינה</w:t>
      </w:r>
      <w:r w:rsidR="00BB6DB2">
        <w:rPr>
          <w:rFonts w:hint="cs"/>
          <w:rtl/>
          <w:lang w:eastAsia="he-IL"/>
        </w:rPr>
        <w:t>"</w:t>
      </w:r>
      <w:r w:rsidR="000743FC">
        <w:rPr>
          <w:rFonts w:hint="cs"/>
          <w:rtl/>
          <w:lang w:eastAsia="he-IL"/>
        </w:rPr>
        <w:t xml:space="preserve"> </w:t>
      </w:r>
      <w:r>
        <w:rPr>
          <w:rFonts w:hint="cs"/>
          <w:rtl/>
          <w:lang w:eastAsia="he-IL"/>
        </w:rPr>
        <w:t>– –</w:t>
      </w:r>
      <w:r w:rsidR="000743FC">
        <w:rPr>
          <w:rFonts w:hint="cs"/>
          <w:rtl/>
          <w:lang w:eastAsia="he-IL"/>
        </w:rPr>
        <w:t xml:space="preserve"> </w:t>
      </w:r>
    </w:p>
    <w:p w:rsidR="000743FC" w:rsidRDefault="000743FC" w:rsidP="00D8345B">
      <w:pPr>
        <w:rPr>
          <w:rtl/>
          <w:lang w:eastAsia="he-IL"/>
        </w:rPr>
      </w:pPr>
      <w:bookmarkStart w:id="2563" w:name="_ETM_Q10_594750"/>
      <w:bookmarkStart w:id="2564" w:name="_ETM_Q10_594969"/>
      <w:bookmarkEnd w:id="2563"/>
      <w:bookmarkEnd w:id="2564"/>
    </w:p>
    <w:p w:rsidR="000743FC" w:rsidRDefault="000743FC" w:rsidP="00D8345B">
      <w:pPr>
        <w:pStyle w:val="af5"/>
        <w:rPr>
          <w:rtl/>
        </w:rPr>
      </w:pPr>
      <w:bookmarkStart w:id="2565" w:name="ET_interruption_5802_25"/>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65"/>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יודע מה </w:t>
      </w:r>
      <w:r w:rsidR="00DA39C2">
        <w:rPr>
          <w:rFonts w:hint="cs"/>
          <w:rtl/>
          <w:lang w:eastAsia="he-IL"/>
        </w:rPr>
        <w:t>– – –</w:t>
      </w:r>
      <w:r>
        <w:rPr>
          <w:rFonts w:hint="cs"/>
          <w:rtl/>
          <w:lang w:eastAsia="he-IL"/>
        </w:rPr>
        <w:t xml:space="preserve"> מה עשית בשביל אזרחי ישראל חוץ מלקשקש?</w:t>
      </w:r>
    </w:p>
    <w:p w:rsidR="000743FC" w:rsidRDefault="000743FC" w:rsidP="00D8345B">
      <w:pPr>
        <w:rPr>
          <w:rtl/>
          <w:lang w:eastAsia="he-IL"/>
        </w:rPr>
      </w:pPr>
    </w:p>
    <w:p w:rsidR="000743FC" w:rsidRDefault="000743FC" w:rsidP="00D8345B">
      <w:pPr>
        <w:pStyle w:val="-"/>
        <w:rPr>
          <w:rtl/>
        </w:rPr>
      </w:pPr>
      <w:bookmarkStart w:id="2566" w:name="ET_speakercontinue_5929_10"/>
      <w:r w:rsidRPr="00986047">
        <w:rPr>
          <w:rStyle w:val="TagStyle"/>
          <w:rtl/>
        </w:rPr>
        <w:t xml:space="preserve"> &lt;&lt; דובר_המשך &gt;&gt;</w:t>
      </w:r>
      <w:r w:rsidRPr="005C61A3">
        <w:rPr>
          <w:rStyle w:val="TagStyle"/>
          <w:rtl/>
        </w:rPr>
        <w:t xml:space="preserve"> </w:t>
      </w:r>
      <w:r>
        <w:rPr>
          <w:rtl/>
        </w:rPr>
        <w:t>יאיר לפיד (יש עתיד-תל"ם):</w:t>
      </w:r>
      <w:r w:rsidRPr="005C61A3">
        <w:rPr>
          <w:rStyle w:val="TagStyle"/>
          <w:rtl/>
        </w:rPr>
        <w:t xml:space="preserve"> </w:t>
      </w:r>
      <w:r w:rsidRPr="00986047">
        <w:rPr>
          <w:rStyle w:val="TagStyle"/>
          <w:rtl/>
        </w:rPr>
        <w:t>&lt;&lt; דובר_המשך &gt;&gt;</w:t>
      </w:r>
      <w:r>
        <w:rPr>
          <w:rtl/>
        </w:rPr>
        <w:t xml:space="preserve">   </w:t>
      </w:r>
      <w:bookmarkEnd w:id="2566"/>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כי אנחנו עובדים אצל אזרחי המדינה. הם </w:t>
      </w:r>
      <w:bookmarkStart w:id="2567" w:name="_ETM_Q10_608000"/>
      <w:bookmarkEnd w:id="2567"/>
      <w:r w:rsidR="000743FC">
        <w:rPr>
          <w:rFonts w:hint="cs"/>
          <w:rtl/>
          <w:lang w:eastAsia="he-IL"/>
        </w:rPr>
        <w:t xml:space="preserve">הבוסים שלו, והבוסים שלו לא מרוצים. </w:t>
      </w:r>
    </w:p>
    <w:p w:rsidR="000743FC" w:rsidRDefault="000743FC" w:rsidP="00D8345B">
      <w:pPr>
        <w:rPr>
          <w:rtl/>
          <w:lang w:eastAsia="he-IL"/>
        </w:rPr>
      </w:pPr>
    </w:p>
    <w:p w:rsidR="000743FC" w:rsidRDefault="000743FC" w:rsidP="00D8345B">
      <w:pPr>
        <w:rPr>
          <w:rtl/>
          <w:lang w:eastAsia="he-IL"/>
        </w:rPr>
      </w:pPr>
      <w:bookmarkStart w:id="2568" w:name="_ETM_Q10_616000"/>
      <w:bookmarkEnd w:id="2568"/>
      <w:r>
        <w:rPr>
          <w:rFonts w:hint="cs"/>
          <w:rtl/>
          <w:lang w:eastAsia="he-IL"/>
        </w:rPr>
        <w:t xml:space="preserve">אתם יודעים למה המפגינים עומדים מחוץ לבית בבלפור? לא כי אני </w:t>
      </w:r>
      <w:bookmarkStart w:id="2569" w:name="_ETM_Q10_619000"/>
      <w:bookmarkEnd w:id="2569"/>
      <w:r>
        <w:rPr>
          <w:rFonts w:hint="cs"/>
          <w:rtl/>
          <w:lang w:eastAsia="he-IL"/>
        </w:rPr>
        <w:t xml:space="preserve">שלחתי אותם, לא כי הם שמאלנים. הם עומדים שם כי שם הבעיה. הפרנסה שלהם נהרסה בגלל ניהול כושל, אז הם הלכו לבית שבו </w:t>
      </w:r>
      <w:bookmarkStart w:id="2570" w:name="_ETM_Q10_632000"/>
      <w:bookmarkEnd w:id="2570"/>
      <w:r>
        <w:rPr>
          <w:rFonts w:hint="cs"/>
          <w:rtl/>
          <w:lang w:eastAsia="he-IL"/>
        </w:rPr>
        <w:t xml:space="preserve">גר המנהל. </w:t>
      </w:r>
    </w:p>
    <w:p w:rsidR="000743FC" w:rsidRDefault="000743FC" w:rsidP="00D8345B">
      <w:pPr>
        <w:rPr>
          <w:rtl/>
          <w:lang w:eastAsia="he-IL"/>
        </w:rPr>
      </w:pPr>
    </w:p>
    <w:p w:rsidR="000743FC" w:rsidRDefault="000743FC" w:rsidP="00D8345B">
      <w:pPr>
        <w:pStyle w:val="af5"/>
        <w:rPr>
          <w:rtl/>
        </w:rPr>
      </w:pPr>
      <w:bookmarkStart w:id="2571" w:name="ET_interruption_5802_26"/>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71"/>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 הפרנסה של ירון </w:t>
      </w:r>
      <w:proofErr w:type="spellStart"/>
      <w:r>
        <w:rPr>
          <w:rFonts w:hint="cs"/>
          <w:rtl/>
          <w:lang w:eastAsia="he-IL"/>
        </w:rPr>
        <w:t>זליכה</w:t>
      </w:r>
      <w:proofErr w:type="spellEnd"/>
      <w:r>
        <w:rPr>
          <w:rFonts w:hint="cs"/>
          <w:rtl/>
          <w:lang w:eastAsia="he-IL"/>
        </w:rPr>
        <w:t xml:space="preserve">? ירון </w:t>
      </w:r>
      <w:proofErr w:type="spellStart"/>
      <w:r>
        <w:rPr>
          <w:rFonts w:hint="cs"/>
          <w:rtl/>
          <w:lang w:eastAsia="he-IL"/>
        </w:rPr>
        <w:t>זליכה</w:t>
      </w:r>
      <w:proofErr w:type="spellEnd"/>
      <w:r>
        <w:rPr>
          <w:rFonts w:hint="cs"/>
          <w:rtl/>
          <w:lang w:eastAsia="he-IL"/>
        </w:rPr>
        <w:t xml:space="preserve"> מקבל 1.5 מיליון שקל </w:t>
      </w:r>
      <w:bookmarkStart w:id="2572" w:name="_ETM_Q10_639000"/>
      <w:bookmarkEnd w:id="2572"/>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
        <w:rPr>
          <w:rtl/>
        </w:rPr>
      </w:pPr>
      <w:bookmarkStart w:id="2573" w:name="ET_speakercontinue_5929_11"/>
      <w:r w:rsidRPr="00986047">
        <w:rPr>
          <w:rStyle w:val="TagStyle"/>
          <w:rtl/>
        </w:rPr>
        <w:t xml:space="preserve"> &lt;&lt; דובר_המשך &gt;&gt;</w:t>
      </w:r>
      <w:r w:rsidRPr="002C784E">
        <w:rPr>
          <w:rStyle w:val="TagStyle"/>
          <w:rtl/>
        </w:rPr>
        <w:t xml:space="preserve"> </w:t>
      </w:r>
      <w:r>
        <w:rPr>
          <w:rtl/>
        </w:rPr>
        <w:t>יאיר לפיד (יש עתיד-תל"ם):</w:t>
      </w:r>
      <w:r w:rsidRPr="002C784E">
        <w:rPr>
          <w:rStyle w:val="TagStyle"/>
          <w:rtl/>
        </w:rPr>
        <w:t xml:space="preserve"> </w:t>
      </w:r>
      <w:r w:rsidRPr="00986047">
        <w:rPr>
          <w:rStyle w:val="TagStyle"/>
          <w:rtl/>
        </w:rPr>
        <w:t>&lt;&lt; דובר_המשך &gt;&gt;</w:t>
      </w:r>
      <w:r>
        <w:rPr>
          <w:rtl/>
        </w:rPr>
        <w:t xml:space="preserve">   </w:t>
      </w:r>
      <w:bookmarkEnd w:id="257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הם הלכו לבלפור כדי להזכיר לו שזה לא הבית שלו, זה הבית שלהם. זו לא המדינה שלו, זו המדינה שלהם. </w:t>
      </w:r>
    </w:p>
    <w:p w:rsidR="000743FC" w:rsidRDefault="000743FC" w:rsidP="00D8345B">
      <w:pPr>
        <w:rPr>
          <w:rtl/>
          <w:lang w:eastAsia="he-IL"/>
        </w:rPr>
      </w:pPr>
    </w:p>
    <w:p w:rsidR="000743FC" w:rsidRDefault="000743FC" w:rsidP="00D8345B">
      <w:pPr>
        <w:pStyle w:val="af5"/>
        <w:rPr>
          <w:rtl/>
        </w:rPr>
      </w:pPr>
      <w:bookmarkStart w:id="2574" w:name="ET_interruption_5802_27"/>
      <w:r w:rsidRPr="00986047">
        <w:rPr>
          <w:rStyle w:val="TagStyle"/>
          <w:rtl/>
        </w:rPr>
        <w:t>&lt;&lt; קריאה &gt;&gt;</w:t>
      </w:r>
      <w:r w:rsidRPr="0048050D">
        <w:rPr>
          <w:rStyle w:val="TagStyle"/>
          <w:rtl/>
        </w:rPr>
        <w:t xml:space="preserve"> </w:t>
      </w:r>
      <w:r>
        <w:rPr>
          <w:rtl/>
        </w:rPr>
        <w:t>שלמה קרעי (הליכוד):</w:t>
      </w:r>
      <w:r w:rsidRPr="0048050D">
        <w:rPr>
          <w:rStyle w:val="TagStyle"/>
          <w:rtl/>
        </w:rPr>
        <w:t xml:space="preserve"> </w:t>
      </w:r>
      <w:r w:rsidRPr="00986047">
        <w:rPr>
          <w:rStyle w:val="TagStyle"/>
          <w:rtl/>
        </w:rPr>
        <w:t>&lt;&lt; קריאה &gt;&gt;</w:t>
      </w:r>
      <w:bookmarkEnd w:id="2574"/>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בושה וחרפה. מסיתים ומדיחים. </w:t>
      </w:r>
    </w:p>
    <w:p w:rsidR="000743FC" w:rsidRDefault="000743FC" w:rsidP="00D8345B">
      <w:pPr>
        <w:rPr>
          <w:rtl/>
          <w:lang w:eastAsia="he-IL"/>
        </w:rPr>
      </w:pPr>
    </w:p>
    <w:p w:rsidR="000743FC" w:rsidRDefault="000743FC" w:rsidP="00D8345B">
      <w:pPr>
        <w:pStyle w:val="-"/>
        <w:rPr>
          <w:rtl/>
        </w:rPr>
      </w:pPr>
      <w:bookmarkStart w:id="2575" w:name="ET_speakercontinue_5929_12"/>
      <w:r w:rsidRPr="00986047">
        <w:rPr>
          <w:rStyle w:val="TagStyle"/>
          <w:rtl/>
        </w:rPr>
        <w:t xml:space="preserve"> &lt;&lt; דובר_המשך &gt;&gt;</w:t>
      </w:r>
      <w:r w:rsidRPr="002C784E">
        <w:rPr>
          <w:rStyle w:val="TagStyle"/>
          <w:rtl/>
        </w:rPr>
        <w:t xml:space="preserve"> </w:t>
      </w:r>
      <w:r>
        <w:rPr>
          <w:rtl/>
        </w:rPr>
        <w:t>יאיר לפיד (יש עתיד-תל"ם):</w:t>
      </w:r>
      <w:r w:rsidRPr="002C784E">
        <w:rPr>
          <w:rStyle w:val="TagStyle"/>
          <w:rtl/>
        </w:rPr>
        <w:t xml:space="preserve"> </w:t>
      </w:r>
      <w:r w:rsidRPr="00986047">
        <w:rPr>
          <w:rStyle w:val="TagStyle"/>
          <w:rtl/>
        </w:rPr>
        <w:t>&lt;&lt; דובר_המשך &gt;&gt;</w:t>
      </w:r>
      <w:r>
        <w:rPr>
          <w:rtl/>
        </w:rPr>
        <w:t xml:space="preserve">   </w:t>
      </w:r>
      <w:bookmarkEnd w:id="2575"/>
    </w:p>
    <w:p w:rsidR="000743FC" w:rsidRDefault="000743FC" w:rsidP="00F91BB0">
      <w:pPr>
        <w:rPr>
          <w:rtl/>
          <w:lang w:eastAsia="he-IL"/>
        </w:rPr>
      </w:pPr>
    </w:p>
    <w:p w:rsidR="000743FC" w:rsidRDefault="000743FC" w:rsidP="00BB6DB2">
      <w:pPr>
        <w:rPr>
          <w:rtl/>
          <w:lang w:eastAsia="he-IL"/>
        </w:rPr>
      </w:pPr>
      <w:r>
        <w:rPr>
          <w:rFonts w:hint="cs"/>
          <w:rtl/>
          <w:lang w:eastAsia="he-IL"/>
        </w:rPr>
        <w:t xml:space="preserve">בנימין נתניהו עומד למשפט. זה לא </w:t>
      </w:r>
      <w:bookmarkStart w:id="2576" w:name="_ETM_Q10_650000"/>
      <w:bookmarkEnd w:id="2576"/>
      <w:r>
        <w:rPr>
          <w:rFonts w:hint="cs"/>
          <w:rtl/>
          <w:lang w:eastAsia="he-IL"/>
        </w:rPr>
        <w:t>משמח אף אחד, אבל איש אינו עומד מעל החוק. הסיבה שהחוק מאפשר לו לעמוד למשפט בעודו ראש ממשלה היא פשוטה</w:t>
      </w:r>
      <w:r w:rsidR="00BB6DB2">
        <w:rPr>
          <w:rFonts w:hint="cs"/>
          <w:rtl/>
          <w:lang w:eastAsia="he-IL"/>
        </w:rPr>
        <w:t>:</w:t>
      </w:r>
      <w:r>
        <w:rPr>
          <w:rFonts w:hint="cs"/>
          <w:rtl/>
          <w:lang w:eastAsia="he-IL"/>
        </w:rPr>
        <w:t xml:space="preserve"> המחוקק לא העלה בדעתו שזה עלול לקרות. האנשים </w:t>
      </w:r>
      <w:bookmarkStart w:id="2577" w:name="_ETM_Q10_671000"/>
      <w:bookmarkEnd w:id="2577"/>
      <w:r>
        <w:rPr>
          <w:rFonts w:hint="cs"/>
          <w:rtl/>
          <w:lang w:eastAsia="he-IL"/>
        </w:rPr>
        <w:t xml:space="preserve">שישבו בבית הזה לפנינו לא העלו בדעתם שמישהו יישפט על עבירות פליליות חמורות ויתעקש להתבצר </w:t>
      </w:r>
      <w:bookmarkStart w:id="2578" w:name="_ETM_Q10_681000"/>
      <w:bookmarkEnd w:id="2578"/>
      <w:r>
        <w:rPr>
          <w:rFonts w:hint="cs"/>
          <w:rtl/>
          <w:lang w:eastAsia="he-IL"/>
        </w:rPr>
        <w:t xml:space="preserve">בבית ראש הממשלה. הם הניחו שכבודו יחייב אותו להתפטר. שהאחריות הלאומית תגרום לו להגיד: בנסיבות כאלה כמובן שאני לא יכול לנהל את המדינה. נתניהו לא עשה את זה. </w:t>
      </w:r>
      <w:bookmarkStart w:id="2579" w:name="_ETM_Q10_697000"/>
      <w:bookmarkEnd w:id="2579"/>
      <w:r>
        <w:rPr>
          <w:rFonts w:hint="cs"/>
          <w:rtl/>
          <w:lang w:eastAsia="he-IL"/>
        </w:rPr>
        <w:t xml:space="preserve">אין כבוד, אין אחריות, הוא כבר לא באמת מנהל את </w:t>
      </w:r>
      <w:bookmarkStart w:id="2580" w:name="_ETM_Q10_705000"/>
      <w:bookmarkEnd w:id="2580"/>
      <w:r>
        <w:rPr>
          <w:rFonts w:hint="cs"/>
          <w:rtl/>
          <w:lang w:eastAsia="he-IL"/>
        </w:rPr>
        <w:t>המדינה. אף אחד מאיתנו לא חשוב יותר ממדינת ישראל. אנחנו צריכים ראש ממשלה שיוציא אותנו מהמשבר, לא ראש ממשלה שמטביע אותנו עמ</w:t>
      </w:r>
      <w:bookmarkStart w:id="2581" w:name="_ETM_Q10_715000"/>
      <w:bookmarkEnd w:id="2581"/>
      <w:r>
        <w:rPr>
          <w:rFonts w:hint="cs"/>
          <w:rtl/>
          <w:lang w:eastAsia="he-IL"/>
        </w:rPr>
        <w:t xml:space="preserve">וק יותר בתוכו. אני קורא לכנסת ישראל לאשר את הצעת החוק. תודה רבה. </w:t>
      </w:r>
    </w:p>
    <w:p w:rsidR="000743FC" w:rsidRDefault="000743FC" w:rsidP="00D8345B">
      <w:pPr>
        <w:rPr>
          <w:rtl/>
          <w:lang w:eastAsia="he-IL"/>
        </w:rPr>
      </w:pPr>
    </w:p>
    <w:p w:rsidR="000743FC" w:rsidRDefault="000743FC" w:rsidP="00D8345B">
      <w:pPr>
        <w:pStyle w:val="af6"/>
        <w:rPr>
          <w:rtl/>
        </w:rPr>
      </w:pPr>
      <w:r w:rsidRPr="00986047">
        <w:rPr>
          <w:rStyle w:val="TagStyle"/>
          <w:rtl/>
        </w:rPr>
        <w:t xml:space="preserve"> &lt;&lt; יור &gt;&gt;</w:t>
      </w:r>
      <w:r w:rsidRPr="00CA363B">
        <w:rPr>
          <w:rStyle w:val="TagStyle"/>
          <w:rtl/>
        </w:rPr>
        <w:t xml:space="preserve"> </w:t>
      </w:r>
      <w:r>
        <w:rPr>
          <w:rtl/>
        </w:rPr>
        <w:t>היו"ר יריב לוין:</w:t>
      </w:r>
      <w:r w:rsidRPr="00CA363B">
        <w:rPr>
          <w:rStyle w:val="TagStyle"/>
          <w:rtl/>
        </w:rPr>
        <w:t xml:space="preserve"> </w:t>
      </w:r>
      <w:r w:rsidRPr="00986047">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לפיד, אני רק רוצה שאלה אחת לשאול אותך. אני הקשבתי </w:t>
      </w:r>
      <w:bookmarkStart w:id="2582" w:name="_ETM_Q10_727000"/>
      <w:bookmarkEnd w:id="2582"/>
      <w:r>
        <w:rPr>
          <w:rFonts w:hint="cs"/>
          <w:rtl/>
          <w:lang w:eastAsia="he-IL"/>
        </w:rPr>
        <w:t>רוב קשב לדברים.</w:t>
      </w:r>
      <w:r w:rsidR="00F91BB0">
        <w:rPr>
          <w:rFonts w:hint="cs"/>
          <w:rtl/>
          <w:lang w:eastAsia="he-IL"/>
        </w:rPr>
        <w:t xml:space="preserve"> </w:t>
      </w:r>
      <w:r>
        <w:rPr>
          <w:rFonts w:hint="cs"/>
          <w:rtl/>
          <w:lang w:eastAsia="he-IL"/>
        </w:rPr>
        <w:t xml:space="preserve">אפשר, אתה יודע, להתווכח על התזה, אבל נדמה לי שעולה בבירור, אלא אם כן </w:t>
      </w:r>
      <w:bookmarkStart w:id="2583" w:name="_ETM_Q10_738000"/>
      <w:bookmarkEnd w:id="2583"/>
      <w:r>
        <w:rPr>
          <w:rFonts w:hint="cs"/>
          <w:rtl/>
          <w:lang w:eastAsia="he-IL"/>
        </w:rPr>
        <w:t>תתקן אותי, שהחוק הוא פרסונלי והוא רטרואקטיבי. שני הדברים האלה עלו מהנאום ש</w:t>
      </w:r>
      <w:bookmarkStart w:id="2584" w:name="_ETM_Q10_741000"/>
      <w:bookmarkEnd w:id="2584"/>
      <w:r>
        <w:rPr>
          <w:rFonts w:hint="cs"/>
          <w:rtl/>
          <w:lang w:eastAsia="he-IL"/>
        </w:rPr>
        <w:t xml:space="preserve">לך באופן חד וברור. הוא כולו עסק באדם אחד, לא בחוק באופן רחב, והוא כולו נגע לשינוי מצב באופן רטרואקטיבי. </w:t>
      </w:r>
      <w:bookmarkStart w:id="2585" w:name="_ETM_Q10_751000"/>
      <w:bookmarkEnd w:id="2585"/>
    </w:p>
    <w:p w:rsidR="000743FC" w:rsidRDefault="000743FC" w:rsidP="00D8345B">
      <w:pPr>
        <w:rPr>
          <w:rtl/>
          <w:lang w:eastAsia="he-IL"/>
        </w:rPr>
      </w:pPr>
    </w:p>
    <w:p w:rsidR="000743FC" w:rsidRDefault="000743FC" w:rsidP="00D8345B">
      <w:pPr>
        <w:pStyle w:val="-"/>
        <w:rPr>
          <w:rtl/>
        </w:rPr>
      </w:pPr>
      <w:bookmarkStart w:id="2586" w:name="ET_speakercontinue_5929_14"/>
      <w:r w:rsidRPr="00986047">
        <w:rPr>
          <w:rStyle w:val="TagStyle"/>
          <w:rtl/>
        </w:rPr>
        <w:t xml:space="preserve"> &lt;&lt; דובר_המשך &gt;&gt;</w:t>
      </w:r>
      <w:r w:rsidRPr="00CA363B">
        <w:rPr>
          <w:rStyle w:val="TagStyle"/>
          <w:rtl/>
        </w:rPr>
        <w:t xml:space="preserve"> </w:t>
      </w:r>
      <w:r>
        <w:rPr>
          <w:rtl/>
        </w:rPr>
        <w:t>יאיר לפיד (יש עתיד-תל"ם):</w:t>
      </w:r>
      <w:r w:rsidRPr="00CA363B">
        <w:rPr>
          <w:rStyle w:val="TagStyle"/>
          <w:rtl/>
        </w:rPr>
        <w:t xml:space="preserve"> </w:t>
      </w:r>
      <w:r w:rsidRPr="00986047">
        <w:rPr>
          <w:rStyle w:val="TagStyle"/>
          <w:rtl/>
        </w:rPr>
        <w:t>&lt;&lt; דובר_המשך &gt;&gt;</w:t>
      </w:r>
      <w:r>
        <w:rPr>
          <w:rtl/>
        </w:rPr>
        <w:t xml:space="preserve">   </w:t>
      </w:r>
      <w:bookmarkEnd w:id="258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היושב-ראש, שני דברים יש לי לענות לך על שאלתך. </w:t>
      </w:r>
    </w:p>
    <w:p w:rsidR="000743FC" w:rsidRDefault="000743FC" w:rsidP="00D8345B">
      <w:pPr>
        <w:rPr>
          <w:rtl/>
          <w:lang w:eastAsia="he-IL"/>
        </w:rPr>
      </w:pPr>
    </w:p>
    <w:p w:rsidR="000743FC" w:rsidRDefault="000743FC" w:rsidP="00D8345B">
      <w:pPr>
        <w:pStyle w:val="af6"/>
        <w:rPr>
          <w:rtl/>
        </w:rPr>
      </w:pPr>
      <w:bookmarkStart w:id="2587" w:name="_ETM_Q10_755000"/>
      <w:bookmarkStart w:id="2588" w:name="ET_yor_5982_16"/>
      <w:bookmarkEnd w:id="2587"/>
      <w:r w:rsidRPr="00986047">
        <w:rPr>
          <w:rStyle w:val="TagStyle"/>
          <w:rtl/>
        </w:rPr>
        <w:t xml:space="preserve"> &lt;&lt; יור &gt;&gt;</w:t>
      </w:r>
      <w:r w:rsidRPr="00A80DEA">
        <w:rPr>
          <w:rStyle w:val="TagStyle"/>
          <w:rtl/>
        </w:rPr>
        <w:t xml:space="preserve"> </w:t>
      </w:r>
      <w:r>
        <w:rPr>
          <w:rtl/>
        </w:rPr>
        <w:t>היו"ר יריב לוין:</w:t>
      </w:r>
      <w:r w:rsidRPr="00A80DEA">
        <w:rPr>
          <w:rStyle w:val="TagStyle"/>
          <w:rtl/>
        </w:rPr>
        <w:t xml:space="preserve"> </w:t>
      </w:r>
      <w:r w:rsidRPr="00986047">
        <w:rPr>
          <w:rStyle w:val="TagStyle"/>
          <w:rtl/>
        </w:rPr>
        <w:t>&lt;&lt; יור &gt;&gt;</w:t>
      </w:r>
      <w:r>
        <w:rPr>
          <w:rtl/>
        </w:rPr>
        <w:t xml:space="preserve">   </w:t>
      </w:r>
      <w:bookmarkEnd w:id="2588"/>
    </w:p>
    <w:p w:rsidR="000743FC" w:rsidRDefault="000743FC" w:rsidP="00F91BB0">
      <w:pPr>
        <w:rPr>
          <w:rtl/>
        </w:rPr>
      </w:pPr>
    </w:p>
    <w:p w:rsidR="000743FC" w:rsidRDefault="000743FC" w:rsidP="00D8345B">
      <w:pPr>
        <w:rPr>
          <w:rtl/>
        </w:rPr>
      </w:pPr>
      <w:r>
        <w:rPr>
          <w:rFonts w:hint="cs"/>
          <w:rtl/>
        </w:rPr>
        <w:t>אני טועה או לא?</w:t>
      </w:r>
    </w:p>
    <w:p w:rsidR="000743FC" w:rsidRDefault="000743FC" w:rsidP="00D8345B">
      <w:pPr>
        <w:rPr>
          <w:rtl/>
        </w:rPr>
      </w:pPr>
      <w:bookmarkStart w:id="2589" w:name="_ETM_Q10_756000"/>
      <w:bookmarkEnd w:id="2589"/>
    </w:p>
    <w:p w:rsidR="000743FC" w:rsidRDefault="000743FC" w:rsidP="00D8345B">
      <w:pPr>
        <w:pStyle w:val="-"/>
        <w:rPr>
          <w:rtl/>
        </w:rPr>
      </w:pPr>
      <w:bookmarkStart w:id="2590" w:name="ET_speakercontinue_5929_17"/>
      <w:r w:rsidRPr="00986047">
        <w:rPr>
          <w:rStyle w:val="TagStyle"/>
          <w:rtl/>
        </w:rPr>
        <w:t xml:space="preserve"> &lt;&lt; דובר_המשך &gt;&gt;</w:t>
      </w:r>
      <w:r w:rsidRPr="00A80DEA">
        <w:rPr>
          <w:rStyle w:val="TagStyle"/>
          <w:rtl/>
        </w:rPr>
        <w:t xml:space="preserve"> </w:t>
      </w:r>
      <w:r>
        <w:rPr>
          <w:rtl/>
        </w:rPr>
        <w:t>יאיר לפיד (יש עתיד-תל"ם):</w:t>
      </w:r>
      <w:r w:rsidRPr="00A80DEA">
        <w:rPr>
          <w:rStyle w:val="TagStyle"/>
          <w:rtl/>
        </w:rPr>
        <w:t xml:space="preserve"> </w:t>
      </w:r>
      <w:r w:rsidRPr="00986047">
        <w:rPr>
          <w:rStyle w:val="TagStyle"/>
          <w:rtl/>
        </w:rPr>
        <w:t>&lt;&lt; דובר_המשך &gt;&gt;</w:t>
      </w:r>
      <w:r>
        <w:rPr>
          <w:rtl/>
        </w:rPr>
        <w:t xml:space="preserve">   </w:t>
      </w:r>
      <w:bookmarkEnd w:id="2590"/>
    </w:p>
    <w:p w:rsidR="000743FC" w:rsidRDefault="000743FC" w:rsidP="00F91BB0">
      <w:pPr>
        <w:rPr>
          <w:rtl/>
        </w:rPr>
      </w:pPr>
    </w:p>
    <w:p w:rsidR="000743FC" w:rsidRDefault="000743FC" w:rsidP="00D8345B">
      <w:pPr>
        <w:rPr>
          <w:rtl/>
        </w:rPr>
      </w:pPr>
      <w:r>
        <w:rPr>
          <w:rFonts w:hint="cs"/>
          <w:rtl/>
        </w:rPr>
        <w:t xml:space="preserve"> אחד, זה שאם אינני טועה המיקרופון והכיסא </w:t>
      </w:r>
      <w:bookmarkStart w:id="2591" w:name="_ETM_Q10_758000"/>
      <w:bookmarkEnd w:id="2591"/>
      <w:r>
        <w:rPr>
          <w:rFonts w:hint="cs"/>
          <w:rtl/>
        </w:rPr>
        <w:t xml:space="preserve">הזה לא נועדו לקריאות ביניים. </w:t>
      </w:r>
    </w:p>
    <w:p w:rsidR="000743FC" w:rsidRDefault="000743FC" w:rsidP="00D8345B">
      <w:pPr>
        <w:rPr>
          <w:rtl/>
          <w:lang w:eastAsia="he-IL"/>
        </w:rPr>
      </w:pPr>
    </w:p>
    <w:p w:rsidR="000743FC" w:rsidRDefault="000743FC" w:rsidP="00D8345B">
      <w:pPr>
        <w:pStyle w:val="af6"/>
        <w:rPr>
          <w:rtl/>
        </w:rPr>
      </w:pPr>
      <w:r w:rsidRPr="00986047">
        <w:rPr>
          <w:rStyle w:val="TagStyle"/>
          <w:rtl/>
        </w:rPr>
        <w:t xml:space="preserve"> &lt;&lt; יור &gt;&gt;</w:t>
      </w:r>
      <w:r w:rsidRPr="00CA363B">
        <w:rPr>
          <w:rStyle w:val="TagStyle"/>
          <w:rtl/>
        </w:rPr>
        <w:t xml:space="preserve"> </w:t>
      </w:r>
      <w:r>
        <w:rPr>
          <w:rtl/>
        </w:rPr>
        <w:t>היו"ר יריב לוין:</w:t>
      </w:r>
      <w:r w:rsidRPr="00CA363B">
        <w:rPr>
          <w:rStyle w:val="TagStyle"/>
          <w:rtl/>
        </w:rPr>
        <w:t xml:space="preserve"> </w:t>
      </w:r>
      <w:r w:rsidRPr="00986047">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rPr>
      </w:pPr>
      <w:r>
        <w:rPr>
          <w:rFonts w:hint="cs"/>
          <w:rtl/>
          <w:lang w:eastAsia="he-IL"/>
        </w:rPr>
        <w:t xml:space="preserve">לא, אני שואל. אני לא מבקר את זה, אני שואל שאלה </w:t>
      </w:r>
      <w:bookmarkStart w:id="2592" w:name="_ETM_Q10_768000"/>
      <w:bookmarkEnd w:id="2592"/>
      <w:r>
        <w:rPr>
          <w:rFonts w:hint="cs"/>
          <w:rtl/>
          <w:lang w:eastAsia="he-IL"/>
        </w:rPr>
        <w:t xml:space="preserve">שאני חושב שהיא ראויה לתשובה. </w:t>
      </w:r>
    </w:p>
    <w:p w:rsidR="000743FC" w:rsidRDefault="000743FC" w:rsidP="00D8345B">
      <w:pPr>
        <w:rPr>
          <w:rtl/>
        </w:rPr>
      </w:pPr>
    </w:p>
    <w:p w:rsidR="000743FC" w:rsidRDefault="000743FC" w:rsidP="00D8345B">
      <w:pPr>
        <w:pStyle w:val="-"/>
        <w:rPr>
          <w:rtl/>
        </w:rPr>
      </w:pPr>
      <w:bookmarkStart w:id="2593" w:name="ET_speakercontinue_5929_44"/>
      <w:r w:rsidRPr="006510C6">
        <w:rPr>
          <w:rStyle w:val="TagStyle"/>
          <w:rtl/>
        </w:rPr>
        <w:t>&lt;&lt; דובר_המשך &gt;&gt;</w:t>
      </w:r>
      <w:r w:rsidRPr="00F33AFE">
        <w:rPr>
          <w:rStyle w:val="TagStyle"/>
          <w:rtl/>
        </w:rPr>
        <w:t xml:space="preserve"> </w:t>
      </w:r>
      <w:r>
        <w:rPr>
          <w:rtl/>
        </w:rPr>
        <w:t>יאיר לפיד (יש עתיד-תל"ם):</w:t>
      </w:r>
      <w:r w:rsidRPr="00F33AFE">
        <w:rPr>
          <w:rStyle w:val="TagStyle"/>
          <w:rtl/>
        </w:rPr>
        <w:t xml:space="preserve"> </w:t>
      </w:r>
      <w:r w:rsidRPr="006510C6">
        <w:rPr>
          <w:rStyle w:val="TagStyle"/>
          <w:rtl/>
        </w:rPr>
        <w:t>&lt;&lt; דובר_המשך &gt;&gt;</w:t>
      </w:r>
      <w:r>
        <w:rPr>
          <w:rtl/>
        </w:rPr>
        <w:t xml:space="preserve"> </w:t>
      </w:r>
      <w:bookmarkEnd w:id="2593"/>
    </w:p>
    <w:p w:rsidR="000743FC" w:rsidRDefault="000743FC" w:rsidP="00F91BB0">
      <w:pPr>
        <w:rPr>
          <w:rtl/>
          <w:lang w:eastAsia="he-IL"/>
        </w:rPr>
      </w:pPr>
    </w:p>
    <w:p w:rsidR="000743FC" w:rsidRDefault="000743FC" w:rsidP="00D8345B">
      <w:pPr>
        <w:rPr>
          <w:rtl/>
        </w:rPr>
      </w:pPr>
      <w:r>
        <w:rPr>
          <w:rFonts w:hint="cs"/>
          <w:rtl/>
        </w:rPr>
        <w:t xml:space="preserve">הדבר השני הוא שכל מה שאמרתי פה חל ויחול </w:t>
      </w:r>
      <w:r>
        <w:rPr>
          <w:rtl/>
        </w:rPr>
        <w:t>–</w:t>
      </w:r>
      <w:r>
        <w:rPr>
          <w:rFonts w:hint="cs"/>
          <w:rtl/>
        </w:rPr>
        <w:t xml:space="preserve"> היות שחוקים הם לתמיד </w:t>
      </w:r>
      <w:r>
        <w:rPr>
          <w:rtl/>
        </w:rPr>
        <w:t>–</w:t>
      </w:r>
      <w:r>
        <w:rPr>
          <w:rFonts w:hint="cs"/>
          <w:rtl/>
        </w:rPr>
        <w:t xml:space="preserve"> חל ויחול על כל ראש </w:t>
      </w:r>
      <w:bookmarkStart w:id="2594" w:name="_ETM_Q11_177020"/>
      <w:bookmarkEnd w:id="2594"/>
      <w:r>
        <w:rPr>
          <w:rFonts w:hint="cs"/>
          <w:rtl/>
        </w:rPr>
        <w:t xml:space="preserve">ממשלה ישראלי שיש לו שלושה כתבי אישום פליליים חמורים, מפני שהמוסר, הצדק וההיגיון התפעולי לא מאפשרים לראש ממשלה עם תיקים פליליים חמורים </w:t>
      </w:r>
      <w:bookmarkStart w:id="2595" w:name="_ETM_Q11_187019"/>
      <w:bookmarkEnd w:id="2595"/>
      <w:r>
        <w:rPr>
          <w:rFonts w:hint="cs"/>
          <w:rtl/>
        </w:rPr>
        <w:t xml:space="preserve">להמשיך להיות ראש ממשלה. זה לא חל על בן אדם </w:t>
      </w:r>
      <w:bookmarkStart w:id="2596" w:name="_ETM_Q11_193120"/>
      <w:bookmarkEnd w:id="2596"/>
      <w:r>
        <w:rPr>
          <w:rFonts w:hint="cs"/>
          <w:rtl/>
        </w:rPr>
        <w:t xml:space="preserve">אחד, זה חל על כל מי שיהיה ראש ממשלה שיהיו </w:t>
      </w:r>
      <w:bookmarkStart w:id="2597" w:name="_ETM_Q11_194698"/>
      <w:bookmarkEnd w:id="2597"/>
      <w:r>
        <w:rPr>
          <w:rFonts w:hint="cs"/>
          <w:rtl/>
        </w:rPr>
        <w:t xml:space="preserve">לו תיקים פליליים חמורים. ובוא נתפלל, אתה ואני יחד, </w:t>
      </w:r>
      <w:bookmarkStart w:id="2598" w:name="_ETM_Q11_196843"/>
      <w:bookmarkEnd w:id="2598"/>
      <w:r>
        <w:rPr>
          <w:rFonts w:hint="cs"/>
          <w:rtl/>
        </w:rPr>
        <w:t xml:space="preserve">שלא יהיו מקרים כאלה. האם עניתי לשאלתו של אדוני? </w:t>
      </w:r>
    </w:p>
    <w:p w:rsidR="000743FC" w:rsidRDefault="000743FC" w:rsidP="009635F5">
      <w:pPr>
        <w:rPr>
          <w:rtl/>
        </w:rPr>
      </w:pPr>
    </w:p>
    <w:p w:rsidR="000743FC" w:rsidRDefault="000743FC" w:rsidP="00D8345B">
      <w:pPr>
        <w:pStyle w:val="af6"/>
        <w:rPr>
          <w:rtl/>
        </w:rPr>
      </w:pPr>
      <w:bookmarkStart w:id="2599" w:name="ET_yor_5982_2"/>
      <w:r w:rsidRPr="006510C6">
        <w:rPr>
          <w:rStyle w:val="TagStyle"/>
          <w:rtl/>
        </w:rPr>
        <w:t xml:space="preserve"> &lt;&lt; יור &gt;&gt;</w:t>
      </w:r>
      <w:r w:rsidRPr="00024A30">
        <w:rPr>
          <w:rStyle w:val="TagStyle"/>
          <w:rtl/>
        </w:rPr>
        <w:t xml:space="preserve"> </w:t>
      </w:r>
      <w:r>
        <w:rPr>
          <w:rtl/>
        </w:rPr>
        <w:t>היו"ר יריב לוין:</w:t>
      </w:r>
      <w:r w:rsidRPr="00024A30">
        <w:rPr>
          <w:rStyle w:val="TagStyle"/>
          <w:rtl/>
        </w:rPr>
        <w:t xml:space="preserve"> </w:t>
      </w:r>
      <w:r w:rsidRPr="006510C6">
        <w:rPr>
          <w:rStyle w:val="TagStyle"/>
          <w:rtl/>
        </w:rPr>
        <w:t>&lt;&lt; יור &gt;&gt;</w:t>
      </w:r>
      <w:r>
        <w:rPr>
          <w:rtl/>
        </w:rPr>
        <w:t xml:space="preserve"> </w:t>
      </w:r>
      <w:bookmarkEnd w:id="259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w:t>
      </w:r>
      <w:bookmarkStart w:id="2600" w:name="_ETM_Q11_205054"/>
      <w:bookmarkEnd w:id="2600"/>
      <w:r>
        <w:rPr>
          <w:rFonts w:hint="cs"/>
          <w:rtl/>
          <w:lang w:eastAsia="he-IL"/>
        </w:rPr>
        <w:t xml:space="preserve">מוכרח לומר שאותי זה לא ממש שכנע, אבל אתה יודע, הציבור ישפוט. תודה רבה. </w:t>
      </w:r>
      <w:bookmarkStart w:id="2601" w:name="_ETM_Q11_207421"/>
      <w:bookmarkEnd w:id="2601"/>
    </w:p>
    <w:p w:rsidR="000743FC" w:rsidRDefault="000743FC" w:rsidP="00D8345B">
      <w:pPr>
        <w:rPr>
          <w:rtl/>
          <w:lang w:eastAsia="he-IL"/>
        </w:rPr>
      </w:pPr>
    </w:p>
    <w:p w:rsidR="000743FC" w:rsidRDefault="000743FC" w:rsidP="00D8345B">
      <w:pPr>
        <w:pStyle w:val="-"/>
        <w:rPr>
          <w:rtl/>
        </w:rPr>
      </w:pPr>
      <w:r w:rsidRPr="006510C6">
        <w:rPr>
          <w:rStyle w:val="TagStyle"/>
          <w:rtl/>
        </w:rPr>
        <w:t xml:space="preserve"> &lt;&lt; דובר_המשך &gt;&gt;</w:t>
      </w:r>
      <w:r w:rsidRPr="00024A30">
        <w:rPr>
          <w:rStyle w:val="TagStyle"/>
          <w:rtl/>
        </w:rPr>
        <w:t xml:space="preserve"> </w:t>
      </w:r>
      <w:r>
        <w:rPr>
          <w:rtl/>
        </w:rPr>
        <w:t>יאיר לפיד (יש עתיד-תל"ם):</w:t>
      </w:r>
      <w:r w:rsidRPr="00024A30">
        <w:rPr>
          <w:rStyle w:val="TagStyle"/>
          <w:rtl/>
        </w:rPr>
        <w:t xml:space="preserve"> </w:t>
      </w:r>
      <w:r w:rsidRPr="006510C6">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בהחלט. בשביל זה אנחנו עובדיו. תודה רבה. </w:t>
      </w:r>
    </w:p>
    <w:p w:rsidR="000743FC" w:rsidRDefault="000743FC" w:rsidP="00D8345B">
      <w:pPr>
        <w:rPr>
          <w:rtl/>
          <w:lang w:eastAsia="he-IL"/>
        </w:rPr>
      </w:pPr>
      <w:bookmarkStart w:id="2602" w:name="_ETM_Q11_214055"/>
      <w:bookmarkStart w:id="2603" w:name="_ETM_Q11_214159"/>
      <w:bookmarkEnd w:id="2602"/>
      <w:bookmarkEnd w:id="2603"/>
    </w:p>
    <w:p w:rsidR="000743FC" w:rsidRDefault="000743FC" w:rsidP="00D8345B">
      <w:pPr>
        <w:pStyle w:val="af5"/>
        <w:rPr>
          <w:rtl/>
        </w:rPr>
      </w:pPr>
      <w:bookmarkStart w:id="2604" w:name="ET_interruption_קר_אה_45"/>
      <w:r w:rsidRPr="006510C6">
        <w:rPr>
          <w:rStyle w:val="TagStyle"/>
          <w:rtl/>
        </w:rPr>
        <w:t xml:space="preserve"> &lt;&lt; קריאה &gt;&gt;</w:t>
      </w:r>
      <w:r w:rsidRPr="00F33AFE">
        <w:rPr>
          <w:rStyle w:val="TagStyle"/>
          <w:rtl/>
        </w:rPr>
        <w:t xml:space="preserve"> </w:t>
      </w:r>
      <w:r>
        <w:rPr>
          <w:rtl/>
        </w:rPr>
        <w:t>קריאה:</w:t>
      </w:r>
      <w:r w:rsidRPr="00F33AFE">
        <w:rPr>
          <w:rStyle w:val="TagStyle"/>
          <w:rtl/>
        </w:rPr>
        <w:t xml:space="preserve"> </w:t>
      </w:r>
      <w:r w:rsidRPr="006510C6">
        <w:rPr>
          <w:rStyle w:val="TagStyle"/>
          <w:rtl/>
        </w:rPr>
        <w:t>&lt;&lt; קריאה &gt;&gt;</w:t>
      </w:r>
      <w:r>
        <w:rPr>
          <w:rtl/>
        </w:rPr>
        <w:t xml:space="preserve"> </w:t>
      </w:r>
      <w:bookmarkEnd w:id="2604"/>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6510C6">
        <w:rPr>
          <w:rStyle w:val="TagStyle"/>
          <w:rtl/>
        </w:rPr>
        <w:t xml:space="preserve"> &lt;&lt; יור &gt;&gt;</w:t>
      </w:r>
      <w:r w:rsidRPr="00F33AFE">
        <w:rPr>
          <w:rStyle w:val="TagStyle"/>
          <w:rtl/>
        </w:rPr>
        <w:t xml:space="preserve"> </w:t>
      </w:r>
      <w:r>
        <w:rPr>
          <w:rtl/>
        </w:rPr>
        <w:t>היו"ר יריב לוין:</w:t>
      </w:r>
      <w:r w:rsidRPr="00F33AFE">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אבל זה פרסונלי. </w:t>
      </w:r>
    </w:p>
    <w:p w:rsidR="000743FC" w:rsidRDefault="000743FC" w:rsidP="00D8345B">
      <w:pPr>
        <w:rPr>
          <w:rtl/>
          <w:lang w:eastAsia="he-IL"/>
        </w:rPr>
      </w:pPr>
    </w:p>
    <w:p w:rsidR="000743FC" w:rsidRDefault="000743FC" w:rsidP="00D8345B">
      <w:pPr>
        <w:pStyle w:val="af5"/>
        <w:rPr>
          <w:rtl/>
        </w:rPr>
      </w:pPr>
      <w:bookmarkStart w:id="2605" w:name="ET_interruption_5084_48"/>
      <w:r w:rsidRPr="006510C6">
        <w:rPr>
          <w:rStyle w:val="TagStyle"/>
          <w:rtl/>
        </w:rPr>
        <w:t xml:space="preserve"> &lt;&lt; קריאה &gt;&gt;</w:t>
      </w:r>
      <w:r w:rsidRPr="00F33AFE">
        <w:rPr>
          <w:rStyle w:val="TagStyle"/>
          <w:rtl/>
        </w:rPr>
        <w:t xml:space="preserve"> </w:t>
      </w:r>
      <w:r>
        <w:rPr>
          <w:rtl/>
        </w:rPr>
        <w:t>מיקי לוי (יש עתיד-תל"ם):</w:t>
      </w:r>
      <w:r w:rsidRPr="00F33AFE">
        <w:rPr>
          <w:rStyle w:val="TagStyle"/>
          <w:rtl/>
        </w:rPr>
        <w:t xml:space="preserve"> </w:t>
      </w:r>
      <w:r w:rsidRPr="006510C6">
        <w:rPr>
          <w:rStyle w:val="TagStyle"/>
          <w:rtl/>
        </w:rPr>
        <w:t>&lt;&lt; קריאה &gt;&gt;</w:t>
      </w:r>
      <w:r>
        <w:rPr>
          <w:rtl/>
        </w:rPr>
        <w:t xml:space="preserve"> </w:t>
      </w:r>
      <w:bookmarkEnd w:id="260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או. ראש הממשלה הגיע. </w:t>
      </w:r>
    </w:p>
    <w:p w:rsidR="000743FC" w:rsidRDefault="000743FC" w:rsidP="00D8345B">
      <w:pPr>
        <w:rPr>
          <w:rtl/>
          <w:lang w:eastAsia="he-IL"/>
        </w:rPr>
      </w:pPr>
      <w:bookmarkStart w:id="2606" w:name="_ETM_Q11_226104"/>
      <w:bookmarkStart w:id="2607" w:name="_ETM_Q11_226209"/>
      <w:bookmarkEnd w:id="2606"/>
      <w:bookmarkEnd w:id="2607"/>
    </w:p>
    <w:p w:rsidR="000743FC" w:rsidRDefault="000743FC" w:rsidP="00D8345B">
      <w:pPr>
        <w:pStyle w:val="af6"/>
        <w:rPr>
          <w:rtl/>
        </w:rPr>
      </w:pPr>
      <w:bookmarkStart w:id="2608" w:name="_ETM_Q11_226734"/>
      <w:bookmarkStart w:id="2609" w:name="_ETM_Q11_226833"/>
      <w:bookmarkStart w:id="2610" w:name="ET_yor_5982_49"/>
      <w:bookmarkEnd w:id="2608"/>
      <w:bookmarkEnd w:id="2609"/>
      <w:r w:rsidRPr="006510C6">
        <w:rPr>
          <w:rStyle w:val="TagStyle"/>
          <w:rtl/>
        </w:rPr>
        <w:t xml:space="preserve"> &lt;&lt; יור &gt;&gt;</w:t>
      </w:r>
      <w:r w:rsidRPr="00F33AFE">
        <w:rPr>
          <w:rStyle w:val="TagStyle"/>
          <w:rtl/>
        </w:rPr>
        <w:t xml:space="preserve"> </w:t>
      </w:r>
      <w:r>
        <w:rPr>
          <w:rtl/>
        </w:rPr>
        <w:t>היו"ר יריב לוין:</w:t>
      </w:r>
      <w:r w:rsidRPr="00F33AFE">
        <w:rPr>
          <w:rStyle w:val="TagStyle"/>
          <w:rtl/>
        </w:rPr>
        <w:t xml:space="preserve"> </w:t>
      </w:r>
      <w:r w:rsidRPr="006510C6">
        <w:rPr>
          <w:rStyle w:val="TagStyle"/>
          <w:rtl/>
        </w:rPr>
        <w:t>&lt;&lt; יור &gt;&gt;</w:t>
      </w:r>
      <w:r>
        <w:rPr>
          <w:rtl/>
        </w:rPr>
        <w:t xml:space="preserve"> </w:t>
      </w:r>
      <w:bookmarkEnd w:id="2610"/>
    </w:p>
    <w:p w:rsidR="000743FC" w:rsidRDefault="000743FC" w:rsidP="00F91BB0">
      <w:pPr>
        <w:rPr>
          <w:rtl/>
          <w:lang w:eastAsia="he-IL"/>
        </w:rPr>
      </w:pPr>
    </w:p>
    <w:p w:rsidR="000743FC" w:rsidRPr="00F33AFE" w:rsidRDefault="000743FC" w:rsidP="00D8345B">
      <w:pPr>
        <w:rPr>
          <w:rtl/>
          <w:lang w:eastAsia="he-IL"/>
        </w:rPr>
      </w:pPr>
      <w:bookmarkStart w:id="2611" w:name="_ETM_Q11_227661"/>
      <w:bookmarkEnd w:id="2611"/>
      <w:r>
        <w:rPr>
          <w:rFonts w:hint="cs"/>
          <w:rtl/>
          <w:lang w:eastAsia="he-IL"/>
        </w:rPr>
        <w:t>בשם הממשלה ישיב ראש הממשלה בנימין נתניהו, בבקשה.</w:t>
      </w:r>
    </w:p>
    <w:p w:rsidR="000743FC" w:rsidRPr="00024A30" w:rsidRDefault="000743FC" w:rsidP="00D8345B">
      <w:pPr>
        <w:rPr>
          <w:rtl/>
          <w:lang w:eastAsia="he-IL"/>
        </w:rPr>
      </w:pPr>
    </w:p>
    <w:p w:rsidR="000743FC" w:rsidRDefault="000743FC" w:rsidP="00D8345B">
      <w:pPr>
        <w:pStyle w:val="a4"/>
        <w:rPr>
          <w:rtl/>
        </w:rPr>
      </w:pPr>
      <w:bookmarkStart w:id="2612" w:name="ET_speaker_5504_5"/>
      <w:r w:rsidRPr="006510C6">
        <w:rPr>
          <w:rStyle w:val="TagStyle"/>
          <w:rtl/>
        </w:rPr>
        <w:t xml:space="preserve"> &lt;&lt; דובר &gt;&gt;</w:t>
      </w:r>
      <w:r w:rsidRPr="00024A30">
        <w:rPr>
          <w:rStyle w:val="TagStyle"/>
          <w:rtl/>
        </w:rPr>
        <w:t xml:space="preserve"> </w:t>
      </w:r>
      <w:bookmarkStart w:id="2613" w:name="_Toc48162602"/>
      <w:bookmarkStart w:id="2614" w:name="_Toc48163060"/>
      <w:bookmarkStart w:id="2615" w:name="_Toc54112202"/>
      <w:r>
        <w:rPr>
          <w:rtl/>
        </w:rPr>
        <w:t>ראש הממשלה בנימין נתניהו:</w:t>
      </w:r>
      <w:bookmarkEnd w:id="2613"/>
      <w:bookmarkEnd w:id="2614"/>
      <w:bookmarkEnd w:id="2615"/>
      <w:r w:rsidRPr="00024A30">
        <w:rPr>
          <w:rStyle w:val="TagStyle"/>
          <w:rtl/>
        </w:rPr>
        <w:t xml:space="preserve"> </w:t>
      </w:r>
      <w:r w:rsidRPr="006510C6">
        <w:rPr>
          <w:rStyle w:val="TagStyle"/>
          <w:rtl/>
        </w:rPr>
        <w:t>&lt;&lt; דובר &gt;&gt;</w:t>
      </w:r>
      <w:r>
        <w:rPr>
          <w:rtl/>
        </w:rPr>
        <w:t xml:space="preserve"> </w:t>
      </w:r>
      <w:bookmarkEnd w:id="261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היושב-ראש, חברי הכנסת, לפני הכול אני מבקש למסור רפואה שלמה לשר הביטחון </w:t>
      </w:r>
      <w:bookmarkStart w:id="2616" w:name="_ETM_Q11_333176"/>
      <w:bookmarkEnd w:id="2616"/>
      <w:r>
        <w:rPr>
          <w:rFonts w:hint="cs"/>
          <w:rtl/>
          <w:lang w:eastAsia="he-IL"/>
        </w:rPr>
        <w:t xml:space="preserve">בני גנץ, שעבר עכשיו בהצלחה, נמסרנו, ניתוח בגבו. </w:t>
      </w:r>
    </w:p>
    <w:p w:rsidR="000743FC" w:rsidRDefault="000743FC" w:rsidP="00D8345B">
      <w:pPr>
        <w:rPr>
          <w:rtl/>
          <w:lang w:eastAsia="he-IL"/>
        </w:rPr>
      </w:pPr>
      <w:bookmarkStart w:id="2617" w:name="_ETM_Q11_337489"/>
      <w:bookmarkStart w:id="2618" w:name="_ETM_Q11_337626"/>
      <w:bookmarkEnd w:id="2617"/>
      <w:bookmarkEnd w:id="2618"/>
    </w:p>
    <w:p w:rsidR="000743FC" w:rsidRDefault="000743FC" w:rsidP="00D8345B">
      <w:pPr>
        <w:pStyle w:val="af5"/>
        <w:rPr>
          <w:rtl/>
        </w:rPr>
      </w:pPr>
      <w:bookmarkStart w:id="2619" w:name="ET_interruption_5084_7"/>
      <w:r w:rsidRPr="006510C6">
        <w:rPr>
          <w:rStyle w:val="TagStyle"/>
          <w:rtl/>
        </w:rPr>
        <w:t xml:space="preserve"> &lt;&lt; קריאה &gt;&gt;</w:t>
      </w:r>
      <w:r w:rsidRPr="00024A30">
        <w:rPr>
          <w:rStyle w:val="TagStyle"/>
          <w:rtl/>
        </w:rPr>
        <w:t xml:space="preserve"> </w:t>
      </w:r>
      <w:r>
        <w:rPr>
          <w:rtl/>
        </w:rPr>
        <w:t>מיקי לוי (יש עתיד-תל"ם):</w:t>
      </w:r>
      <w:r w:rsidRPr="00024A30">
        <w:rPr>
          <w:rStyle w:val="TagStyle"/>
          <w:rtl/>
        </w:rPr>
        <w:t xml:space="preserve"> </w:t>
      </w:r>
      <w:r w:rsidRPr="006510C6">
        <w:rPr>
          <w:rStyle w:val="TagStyle"/>
          <w:rtl/>
        </w:rPr>
        <w:t>&lt;&lt; קריאה &gt;&gt;</w:t>
      </w:r>
      <w:r>
        <w:rPr>
          <w:rtl/>
        </w:rPr>
        <w:t xml:space="preserve"> </w:t>
      </w:r>
      <w:bookmarkEnd w:id="2619"/>
    </w:p>
    <w:p w:rsidR="000743FC" w:rsidRDefault="000743FC" w:rsidP="00F91BB0">
      <w:pPr>
        <w:rPr>
          <w:rtl/>
          <w:lang w:eastAsia="he-IL"/>
        </w:rPr>
      </w:pPr>
    </w:p>
    <w:p w:rsidR="000743FC" w:rsidRDefault="000743FC" w:rsidP="00D8345B">
      <w:pPr>
        <w:rPr>
          <w:rtl/>
          <w:lang w:eastAsia="he-IL"/>
        </w:rPr>
      </w:pPr>
      <w:r>
        <w:rPr>
          <w:rFonts w:hint="cs"/>
          <w:rtl/>
          <w:lang w:eastAsia="he-IL"/>
        </w:rPr>
        <w:t>ראש הממשלה הרזרבי.</w:t>
      </w:r>
    </w:p>
    <w:p w:rsidR="000743FC" w:rsidRDefault="000743FC" w:rsidP="00D8345B">
      <w:pPr>
        <w:rPr>
          <w:rtl/>
          <w:lang w:eastAsia="he-IL"/>
        </w:rPr>
      </w:pPr>
    </w:p>
    <w:p w:rsidR="000743FC" w:rsidRDefault="000743FC" w:rsidP="00D8345B">
      <w:pPr>
        <w:pStyle w:val="-"/>
        <w:rPr>
          <w:rtl/>
        </w:rPr>
      </w:pPr>
      <w:bookmarkStart w:id="2620" w:name="ET_speakercontinue_5504_8"/>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62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בשם כולנו אני מאחל לבני החלמה מהירה ובריאות איתנה. </w:t>
      </w:r>
      <w:bookmarkStart w:id="2621" w:name="_ETM_Q11_352618"/>
      <w:bookmarkEnd w:id="2621"/>
    </w:p>
    <w:p w:rsidR="000743FC" w:rsidRDefault="000743FC" w:rsidP="00D8345B">
      <w:pPr>
        <w:rPr>
          <w:rtl/>
          <w:lang w:eastAsia="he-IL"/>
        </w:rPr>
      </w:pPr>
      <w:bookmarkStart w:id="2622" w:name="_ETM_Q11_352897"/>
      <w:bookmarkStart w:id="2623" w:name="_ETM_Q11_352941"/>
      <w:bookmarkEnd w:id="2622"/>
      <w:bookmarkEnd w:id="2623"/>
    </w:p>
    <w:p w:rsidR="000743FC" w:rsidRDefault="000743FC" w:rsidP="00526B4E">
      <w:pPr>
        <w:rPr>
          <w:rtl/>
          <w:lang w:eastAsia="he-IL"/>
        </w:rPr>
      </w:pPr>
      <w:bookmarkStart w:id="2624" w:name="_ETM_Q11_353009"/>
      <w:bookmarkStart w:id="2625" w:name="_ETM_Q11_353123"/>
      <w:bookmarkEnd w:id="2624"/>
      <w:bookmarkEnd w:id="2625"/>
      <w:r>
        <w:rPr>
          <w:rFonts w:hint="cs"/>
          <w:rtl/>
          <w:lang w:eastAsia="he-IL"/>
        </w:rPr>
        <w:t xml:space="preserve">אני עכשיו מגיע לכנסת מהמפעל </w:t>
      </w:r>
      <w:proofErr w:type="spellStart"/>
      <w:r>
        <w:rPr>
          <w:rFonts w:hint="cs"/>
          <w:rtl/>
          <w:lang w:eastAsia="he-IL"/>
        </w:rPr>
        <w:t>גילרו</w:t>
      </w:r>
      <w:proofErr w:type="spellEnd"/>
      <w:r>
        <w:rPr>
          <w:rFonts w:hint="cs"/>
          <w:rtl/>
          <w:lang w:eastAsia="he-IL"/>
        </w:rPr>
        <w:t xml:space="preserve">. זה מפעל למוצרי מזון בבית שמש. ופלים. ופלים של </w:t>
      </w:r>
      <w:bookmarkStart w:id="2626" w:name="_ETM_Q11_358955"/>
      <w:bookmarkEnd w:id="2626"/>
      <w:r>
        <w:rPr>
          <w:rFonts w:hint="cs"/>
          <w:rtl/>
          <w:lang w:eastAsia="he-IL"/>
        </w:rPr>
        <w:t xml:space="preserve">גלידות. המפעל הזה, שמבוסס על ידע ישראלי, מייצא ל-50 מדינות </w:t>
      </w:r>
      <w:r>
        <w:rPr>
          <w:rtl/>
          <w:lang w:eastAsia="he-IL"/>
        </w:rPr>
        <w:t>–</w:t>
      </w:r>
      <w:r>
        <w:rPr>
          <w:rFonts w:hint="cs"/>
          <w:rtl/>
          <w:lang w:eastAsia="he-IL"/>
        </w:rPr>
        <w:t xml:space="preserve"> אז אתם מבינים שהם יודעים משהו. הוא אמר לי את הדבר הבא,</w:t>
      </w:r>
      <w:r w:rsidRPr="00243DCF">
        <w:rPr>
          <w:rFonts w:hint="cs"/>
          <w:rtl/>
          <w:lang w:eastAsia="he-IL"/>
        </w:rPr>
        <w:t xml:space="preserve"> </w:t>
      </w:r>
      <w:r>
        <w:rPr>
          <w:rFonts w:hint="cs"/>
          <w:rtl/>
          <w:lang w:eastAsia="he-IL"/>
        </w:rPr>
        <w:t xml:space="preserve">אבי </w:t>
      </w:r>
      <w:proofErr w:type="spellStart"/>
      <w:r>
        <w:rPr>
          <w:rFonts w:hint="cs"/>
          <w:rtl/>
          <w:lang w:eastAsia="he-IL"/>
        </w:rPr>
        <w:t>גלברד</w:t>
      </w:r>
      <w:proofErr w:type="spellEnd"/>
      <w:r>
        <w:rPr>
          <w:rFonts w:hint="cs"/>
          <w:rtl/>
          <w:lang w:eastAsia="he-IL"/>
        </w:rPr>
        <w:t>: אנחנו קיבלנו מכם עזרה בלתי רגילה: פטור מארנונה, ועכשיו אנחנו עומדים לקבל תמריץ של 100,</w:t>
      </w:r>
      <w:r w:rsidR="00BB6DB2">
        <w:rPr>
          <w:rFonts w:hint="cs"/>
          <w:rtl/>
          <w:lang w:eastAsia="he-IL"/>
        </w:rPr>
        <w:t>0</w:t>
      </w:r>
      <w:r>
        <w:rPr>
          <w:rFonts w:hint="cs"/>
          <w:rtl/>
          <w:lang w:eastAsia="he-IL"/>
        </w:rPr>
        <w:t>00 שקל. אני בתעסוקה מלאה. הבאתי עכשיו עוד שמונה עובדים, ואני אגייס עוד עובדים.</w:t>
      </w:r>
    </w:p>
    <w:p w:rsidR="000743FC" w:rsidRDefault="000743FC" w:rsidP="00D8345B">
      <w:pPr>
        <w:rPr>
          <w:rtl/>
          <w:lang w:eastAsia="he-IL"/>
        </w:rPr>
      </w:pPr>
    </w:p>
    <w:p w:rsidR="000743FC" w:rsidRDefault="000743FC" w:rsidP="00D8345B">
      <w:pPr>
        <w:pStyle w:val="af5"/>
        <w:rPr>
          <w:rtl/>
        </w:rPr>
      </w:pPr>
      <w:bookmarkStart w:id="2627" w:name="ET_interruption_5084_9"/>
      <w:r w:rsidRPr="006510C6">
        <w:rPr>
          <w:rStyle w:val="TagStyle"/>
          <w:rtl/>
        </w:rPr>
        <w:t xml:space="preserve"> &lt;&lt; קריאה &gt;&gt;</w:t>
      </w:r>
      <w:r w:rsidRPr="00024A30">
        <w:rPr>
          <w:rStyle w:val="TagStyle"/>
          <w:rtl/>
        </w:rPr>
        <w:t xml:space="preserve"> </w:t>
      </w:r>
      <w:r>
        <w:rPr>
          <w:rtl/>
        </w:rPr>
        <w:t>מיקי לוי (יש עתיד-תל"ם):</w:t>
      </w:r>
      <w:r w:rsidRPr="00024A30">
        <w:rPr>
          <w:rStyle w:val="TagStyle"/>
          <w:rtl/>
        </w:rPr>
        <w:t xml:space="preserve"> </w:t>
      </w:r>
      <w:r w:rsidRPr="006510C6">
        <w:rPr>
          <w:rStyle w:val="TagStyle"/>
          <w:rtl/>
        </w:rPr>
        <w:t>&lt;&lt; קריאה &gt;&gt;</w:t>
      </w:r>
      <w:r>
        <w:rPr>
          <w:rtl/>
        </w:rPr>
        <w:t xml:space="preserve"> </w:t>
      </w:r>
      <w:bookmarkEnd w:id="262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900,000 </w:t>
      </w:r>
      <w:bookmarkStart w:id="2628" w:name="_ETM_Q11_399005"/>
      <w:bookmarkEnd w:id="2628"/>
      <w:r>
        <w:rPr>
          <w:rFonts w:hint="cs"/>
          <w:rtl/>
          <w:lang w:eastAsia="he-IL"/>
        </w:rPr>
        <w:t>מובטלים. 900,000.</w:t>
      </w:r>
    </w:p>
    <w:p w:rsidR="000743FC" w:rsidRDefault="000743FC" w:rsidP="00D8345B">
      <w:pPr>
        <w:rPr>
          <w:rtl/>
          <w:lang w:eastAsia="he-IL"/>
        </w:rPr>
      </w:pPr>
    </w:p>
    <w:p w:rsidR="000743FC" w:rsidRDefault="000743FC" w:rsidP="00D8345B">
      <w:pPr>
        <w:pStyle w:val="-"/>
        <w:rPr>
          <w:rtl/>
        </w:rPr>
      </w:pPr>
      <w:bookmarkStart w:id="2629" w:name="ET_speakercontinue_5504_10"/>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62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שר האוצר ואני עובדים בלי סוף, בלי הפסקה על שתי המשימות המרכזיות שלנו: הבריאות והכלכלה. וכמובן, </w:t>
      </w:r>
      <w:bookmarkStart w:id="2630" w:name="_ETM_Q11_410671"/>
      <w:bookmarkEnd w:id="2630"/>
      <w:r>
        <w:rPr>
          <w:rFonts w:hint="cs"/>
          <w:rtl/>
          <w:lang w:eastAsia="he-IL"/>
        </w:rPr>
        <w:t xml:space="preserve">במקביל איננו מסיחים את דעתנו אפילו לרגע אחד מאתגרי הביטחון. מי שפוגע בנו יספוג, וכבר סופג, מנה אחת אפיים. </w:t>
      </w:r>
      <w:bookmarkStart w:id="2631" w:name="_ETM_Q11_427928"/>
      <w:bookmarkStart w:id="2632" w:name="_ETM_Q11_428008"/>
      <w:bookmarkStart w:id="2633" w:name="_ETM_Q11_428057"/>
      <w:bookmarkStart w:id="2634" w:name="_ETM_Q11_428105"/>
      <w:bookmarkEnd w:id="2631"/>
      <w:bookmarkEnd w:id="2632"/>
      <w:bookmarkEnd w:id="2633"/>
      <w:bookmarkEnd w:id="2634"/>
      <w:r>
        <w:rPr>
          <w:rFonts w:hint="cs"/>
          <w:rtl/>
          <w:lang w:eastAsia="he-IL"/>
        </w:rPr>
        <w:t xml:space="preserve">אנחנו פועלים לשמור על הביטחון, על החיים, על הבריאות ועל הפרנסה של אזרחי ישראל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2635" w:name="ET_interruption_5785_11"/>
      <w:r w:rsidRPr="006510C6">
        <w:rPr>
          <w:rStyle w:val="TagStyle"/>
          <w:rtl/>
        </w:rPr>
        <w:t xml:space="preserve"> &lt;&lt; קריאה &gt;&gt;</w:t>
      </w:r>
      <w:r w:rsidRPr="00024A30">
        <w:rPr>
          <w:rStyle w:val="TagStyle"/>
          <w:rtl/>
        </w:rPr>
        <w:t xml:space="preserve"> </w:t>
      </w:r>
      <w:r>
        <w:rPr>
          <w:rtl/>
        </w:rPr>
        <w:t>עופר כסיף (הרשימה המשותפת):</w:t>
      </w:r>
      <w:r w:rsidRPr="00024A30">
        <w:rPr>
          <w:rStyle w:val="TagStyle"/>
          <w:rtl/>
        </w:rPr>
        <w:t xml:space="preserve"> </w:t>
      </w:r>
      <w:r w:rsidRPr="006510C6">
        <w:rPr>
          <w:rStyle w:val="TagStyle"/>
          <w:rtl/>
        </w:rPr>
        <w:t>&lt;&lt; קריאה &gt;&gt;</w:t>
      </w:r>
      <w:r>
        <w:rPr>
          <w:rtl/>
        </w:rPr>
        <w:t xml:space="preserve"> </w:t>
      </w:r>
      <w:bookmarkEnd w:id="2635"/>
    </w:p>
    <w:p w:rsidR="000743FC" w:rsidRDefault="000743FC" w:rsidP="00F91BB0">
      <w:pPr>
        <w:rPr>
          <w:rtl/>
          <w:lang w:eastAsia="he-IL"/>
        </w:rPr>
      </w:pPr>
    </w:p>
    <w:p w:rsidR="000743FC" w:rsidRDefault="000743FC" w:rsidP="00D8345B">
      <w:pPr>
        <w:rPr>
          <w:rtl/>
          <w:lang w:eastAsia="he-IL"/>
        </w:rPr>
      </w:pPr>
      <w:r>
        <w:rPr>
          <w:rFonts w:hint="cs"/>
          <w:rtl/>
          <w:lang w:eastAsia="he-IL"/>
        </w:rPr>
        <w:t>שלך. לא של הציבור. שלך. רק שלך.</w:t>
      </w:r>
    </w:p>
    <w:p w:rsidR="000743FC" w:rsidRDefault="000743FC" w:rsidP="00D8345B">
      <w:pPr>
        <w:rPr>
          <w:rtl/>
          <w:lang w:eastAsia="he-IL"/>
        </w:rPr>
      </w:pPr>
      <w:bookmarkStart w:id="2636" w:name="_ETM_Q11_439150"/>
      <w:bookmarkStart w:id="2637" w:name="_ETM_Q11_439205"/>
      <w:bookmarkEnd w:id="2636"/>
      <w:bookmarkEnd w:id="2637"/>
    </w:p>
    <w:p w:rsidR="000743FC" w:rsidRDefault="000743FC" w:rsidP="00D8345B">
      <w:pPr>
        <w:pStyle w:val="af5"/>
        <w:rPr>
          <w:rtl/>
        </w:rPr>
      </w:pPr>
      <w:bookmarkStart w:id="2638" w:name="ET_interruption_5971_50"/>
      <w:r w:rsidRPr="006510C6">
        <w:rPr>
          <w:rStyle w:val="TagStyle"/>
          <w:rtl/>
        </w:rPr>
        <w:t xml:space="preserve"> &lt;&lt; קריאה &gt;&gt;</w:t>
      </w:r>
      <w:r w:rsidRPr="00FB3964">
        <w:rPr>
          <w:rStyle w:val="TagStyle"/>
          <w:rtl/>
        </w:rPr>
        <w:t xml:space="preserve"> </w:t>
      </w:r>
      <w:r>
        <w:rPr>
          <w:rtl/>
        </w:rPr>
        <w:t>השר המקשר בין הממשלה לכנסת דוד אמסלם:</w:t>
      </w:r>
      <w:r w:rsidRPr="00FB3964">
        <w:rPr>
          <w:rStyle w:val="TagStyle"/>
          <w:rtl/>
        </w:rPr>
        <w:t xml:space="preserve"> </w:t>
      </w:r>
      <w:r w:rsidRPr="006510C6">
        <w:rPr>
          <w:rStyle w:val="TagStyle"/>
          <w:rtl/>
        </w:rPr>
        <w:t>&lt;&lt; קריאה &gt;&gt;</w:t>
      </w:r>
      <w:r>
        <w:rPr>
          <w:rtl/>
        </w:rPr>
        <w:t xml:space="preserve"> </w:t>
      </w:r>
      <w:bookmarkEnd w:id="2638"/>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תן לנו לשמוע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639" w:name="ET_speakercontinue_5504_53"/>
      <w:r w:rsidRPr="006510C6">
        <w:rPr>
          <w:rStyle w:val="TagStyle"/>
          <w:rtl/>
        </w:rPr>
        <w:t xml:space="preserve"> &lt;&lt; דובר_המשך &gt;&gt;</w:t>
      </w:r>
      <w:r w:rsidRPr="00FB3964">
        <w:rPr>
          <w:rStyle w:val="TagStyle"/>
          <w:rtl/>
        </w:rPr>
        <w:t xml:space="preserve"> </w:t>
      </w:r>
      <w:r>
        <w:rPr>
          <w:rtl/>
        </w:rPr>
        <w:t>ראש הממשלה בנימין נתניהו:</w:t>
      </w:r>
      <w:r w:rsidRPr="00FB3964">
        <w:rPr>
          <w:rStyle w:val="TagStyle"/>
          <w:rtl/>
        </w:rPr>
        <w:t xml:space="preserve"> </w:t>
      </w:r>
      <w:r w:rsidRPr="006510C6">
        <w:rPr>
          <w:rStyle w:val="TagStyle"/>
          <w:rtl/>
        </w:rPr>
        <w:t>&lt;&lt; דובר_המשך &gt;&gt;</w:t>
      </w:r>
      <w:r>
        <w:rPr>
          <w:rtl/>
        </w:rPr>
        <w:t xml:space="preserve"> </w:t>
      </w:r>
      <w:bookmarkEnd w:id="2639"/>
    </w:p>
    <w:p w:rsidR="000743FC" w:rsidRDefault="000743FC" w:rsidP="00F91BB0">
      <w:pPr>
        <w:rPr>
          <w:rtl/>
          <w:lang w:eastAsia="he-IL"/>
        </w:rPr>
      </w:pPr>
    </w:p>
    <w:p w:rsidR="000743FC" w:rsidRPr="00FB3964" w:rsidRDefault="00DA39C2" w:rsidP="00D8345B">
      <w:pPr>
        <w:rPr>
          <w:rtl/>
          <w:lang w:eastAsia="he-IL"/>
        </w:rPr>
      </w:pPr>
      <w:r>
        <w:rPr>
          <w:rFonts w:hint="cs"/>
          <w:rtl/>
          <w:lang w:eastAsia="he-IL"/>
        </w:rPr>
        <w:t>– –</w:t>
      </w:r>
      <w:r w:rsidR="000743FC">
        <w:rPr>
          <w:rFonts w:hint="cs"/>
          <w:rtl/>
          <w:lang w:eastAsia="he-IL"/>
        </w:rPr>
        <w:t xml:space="preserve"> </w:t>
      </w:r>
      <w:bookmarkStart w:id="2640" w:name="_ETM_Q11_441244"/>
      <w:bookmarkEnd w:id="2640"/>
      <w:r w:rsidR="000743FC">
        <w:rPr>
          <w:rFonts w:hint="cs"/>
          <w:rtl/>
          <w:lang w:eastAsia="he-IL"/>
        </w:rPr>
        <w:t xml:space="preserve">אבל דווקא כאן בכנסת </w:t>
      </w:r>
      <w:r>
        <w:rPr>
          <w:rFonts w:hint="cs"/>
          <w:rtl/>
          <w:lang w:eastAsia="he-IL"/>
        </w:rPr>
        <w:t>– –</w:t>
      </w:r>
    </w:p>
    <w:p w:rsidR="000743FC" w:rsidRPr="00FB3964" w:rsidRDefault="000743FC" w:rsidP="00D8345B">
      <w:pPr>
        <w:rPr>
          <w:rtl/>
          <w:lang w:eastAsia="he-IL"/>
        </w:rPr>
      </w:pPr>
    </w:p>
    <w:p w:rsidR="000743FC" w:rsidRDefault="000743FC" w:rsidP="00D8345B">
      <w:pPr>
        <w:pStyle w:val="af5"/>
        <w:rPr>
          <w:rtl/>
        </w:rPr>
      </w:pPr>
      <w:bookmarkStart w:id="2641" w:name="ET_interruption_5785_13"/>
      <w:r w:rsidRPr="006510C6">
        <w:rPr>
          <w:rStyle w:val="TagStyle"/>
          <w:rtl/>
        </w:rPr>
        <w:t xml:space="preserve"> &lt;&lt; קריאה &gt;&gt;</w:t>
      </w:r>
      <w:r w:rsidRPr="00024A30">
        <w:rPr>
          <w:rStyle w:val="TagStyle"/>
          <w:rtl/>
        </w:rPr>
        <w:t xml:space="preserve"> </w:t>
      </w:r>
      <w:r>
        <w:rPr>
          <w:rtl/>
        </w:rPr>
        <w:t>עופר כסיף (הרשימה המשותפת):</w:t>
      </w:r>
      <w:r w:rsidRPr="00024A30">
        <w:rPr>
          <w:rStyle w:val="TagStyle"/>
          <w:rtl/>
        </w:rPr>
        <w:t xml:space="preserve"> </w:t>
      </w:r>
      <w:r w:rsidRPr="006510C6">
        <w:rPr>
          <w:rStyle w:val="TagStyle"/>
          <w:rtl/>
        </w:rPr>
        <w:t>&lt;&lt; קריאה &gt;&gt;</w:t>
      </w:r>
      <w:r>
        <w:rPr>
          <w:rtl/>
        </w:rPr>
        <w:t xml:space="preserve"> </w:t>
      </w:r>
      <w:bookmarkEnd w:id="264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אין מה לשמוע </w:t>
      </w:r>
      <w:r w:rsidR="00DA39C2">
        <w:rPr>
          <w:rFonts w:hint="cs"/>
          <w:rtl/>
          <w:lang w:eastAsia="he-IL"/>
        </w:rPr>
        <w:t>– – –</w:t>
      </w:r>
    </w:p>
    <w:p w:rsidR="000743FC" w:rsidRDefault="000743FC" w:rsidP="00D8345B">
      <w:pPr>
        <w:rPr>
          <w:rtl/>
          <w:lang w:eastAsia="he-IL"/>
        </w:rPr>
      </w:pPr>
      <w:bookmarkStart w:id="2642" w:name="_ETM_Q11_443423"/>
      <w:bookmarkStart w:id="2643" w:name="_ETM_Q11_443547"/>
      <w:bookmarkStart w:id="2644" w:name="_ETM_Q11_443640"/>
      <w:bookmarkEnd w:id="2642"/>
      <w:bookmarkEnd w:id="2643"/>
      <w:bookmarkEnd w:id="2644"/>
    </w:p>
    <w:p w:rsidR="000743FC" w:rsidRDefault="000743FC" w:rsidP="00D8345B">
      <w:pPr>
        <w:pStyle w:val="-"/>
        <w:rPr>
          <w:rtl/>
        </w:rPr>
      </w:pPr>
      <w:bookmarkStart w:id="2645" w:name="_ETM_Q11_443775"/>
      <w:bookmarkStart w:id="2646" w:name="ET_speakercontinue_5504_54"/>
      <w:bookmarkEnd w:id="2645"/>
      <w:r w:rsidRPr="006510C6">
        <w:rPr>
          <w:rStyle w:val="TagStyle"/>
          <w:rtl/>
        </w:rPr>
        <w:t xml:space="preserve"> &lt;&lt; דובר_המשך &gt;&gt;</w:t>
      </w:r>
      <w:r w:rsidRPr="00FB3964">
        <w:rPr>
          <w:rStyle w:val="TagStyle"/>
          <w:rtl/>
        </w:rPr>
        <w:t xml:space="preserve"> </w:t>
      </w:r>
      <w:r>
        <w:rPr>
          <w:rtl/>
        </w:rPr>
        <w:t>ראש הממשלה בנימין נתניהו:</w:t>
      </w:r>
      <w:r w:rsidRPr="00FB3964">
        <w:rPr>
          <w:rStyle w:val="TagStyle"/>
          <w:rtl/>
        </w:rPr>
        <w:t xml:space="preserve"> </w:t>
      </w:r>
      <w:r w:rsidRPr="006510C6">
        <w:rPr>
          <w:rStyle w:val="TagStyle"/>
          <w:rtl/>
        </w:rPr>
        <w:t>&lt;&lt; דובר_המשך &gt;&gt;</w:t>
      </w:r>
      <w:r>
        <w:rPr>
          <w:rtl/>
        </w:rPr>
        <w:t xml:space="preserve"> </w:t>
      </w:r>
      <w:bookmarkEnd w:id="2646"/>
    </w:p>
    <w:p w:rsidR="000743FC" w:rsidRDefault="000743FC" w:rsidP="00F91BB0">
      <w:pPr>
        <w:rPr>
          <w:rtl/>
        </w:rPr>
      </w:pPr>
    </w:p>
    <w:p w:rsidR="000743FC" w:rsidRDefault="00DA39C2" w:rsidP="00D8345B">
      <w:pPr>
        <w:rPr>
          <w:rtl/>
        </w:rPr>
      </w:pPr>
      <w:bookmarkStart w:id="2647" w:name="_ETM_Q11_445458"/>
      <w:bookmarkEnd w:id="2647"/>
      <w:r>
        <w:rPr>
          <w:rFonts w:hint="cs"/>
          <w:rtl/>
        </w:rPr>
        <w:t>– –</w:t>
      </w:r>
      <w:r w:rsidR="000743FC">
        <w:rPr>
          <w:rFonts w:hint="cs"/>
          <w:rtl/>
        </w:rPr>
        <w:t xml:space="preserve"> היכל הדמוקרטיה הישראלית </w:t>
      </w:r>
      <w:r>
        <w:rPr>
          <w:rFonts w:hint="cs"/>
          <w:rtl/>
        </w:rPr>
        <w:t>– – –</w:t>
      </w:r>
    </w:p>
    <w:p w:rsidR="000743FC" w:rsidRDefault="000743FC" w:rsidP="00D8345B">
      <w:pPr>
        <w:rPr>
          <w:rtl/>
        </w:rPr>
      </w:pPr>
    </w:p>
    <w:p w:rsidR="000743FC" w:rsidRDefault="000743FC" w:rsidP="00D8345B">
      <w:pPr>
        <w:pStyle w:val="af5"/>
        <w:rPr>
          <w:rtl/>
        </w:rPr>
      </w:pPr>
      <w:bookmarkStart w:id="2648" w:name="_ETM_Q11_446799"/>
      <w:bookmarkStart w:id="2649" w:name="_ETM_Q11_446861"/>
      <w:bookmarkStart w:id="2650" w:name="ET_interruption_קריאות_56"/>
      <w:bookmarkEnd w:id="2648"/>
      <w:bookmarkEnd w:id="2649"/>
      <w:r w:rsidRPr="006510C6">
        <w:rPr>
          <w:rStyle w:val="TagStyle"/>
          <w:rtl/>
        </w:rPr>
        <w:t xml:space="preserve"> &lt;&lt; קריאה &gt;&gt;</w:t>
      </w:r>
      <w:r w:rsidRPr="00FB3964">
        <w:rPr>
          <w:rStyle w:val="TagStyle"/>
          <w:rtl/>
        </w:rPr>
        <w:t xml:space="preserve"> </w:t>
      </w:r>
      <w:r>
        <w:rPr>
          <w:rtl/>
        </w:rPr>
        <w:t>קריאות:</w:t>
      </w:r>
      <w:r w:rsidRPr="00FB3964">
        <w:rPr>
          <w:rStyle w:val="TagStyle"/>
          <w:rtl/>
        </w:rPr>
        <w:t xml:space="preserve"> </w:t>
      </w:r>
      <w:r w:rsidRPr="006510C6">
        <w:rPr>
          <w:rStyle w:val="TagStyle"/>
          <w:rtl/>
        </w:rPr>
        <w:t>&lt;&lt; קריאה &gt;&gt;</w:t>
      </w:r>
      <w:r>
        <w:rPr>
          <w:rtl/>
        </w:rPr>
        <w:t xml:space="preserve"> </w:t>
      </w:r>
      <w:bookmarkEnd w:id="2650"/>
    </w:p>
    <w:p w:rsidR="000743FC" w:rsidRDefault="000743FC" w:rsidP="00F91BB0">
      <w:pPr>
        <w:rPr>
          <w:rtl/>
          <w:lang w:eastAsia="he-IL"/>
        </w:rPr>
      </w:pPr>
    </w:p>
    <w:p w:rsidR="000743FC" w:rsidRPr="00FB3964" w:rsidRDefault="00DA39C2" w:rsidP="00D8345B">
      <w:pPr>
        <w:rPr>
          <w:rtl/>
          <w:lang w:eastAsia="he-IL"/>
        </w:rPr>
      </w:pPr>
      <w:r>
        <w:rPr>
          <w:rFonts w:hint="cs"/>
          <w:rtl/>
          <w:lang w:eastAsia="he-IL"/>
        </w:rPr>
        <w:t>– – –</w:t>
      </w:r>
    </w:p>
    <w:p w:rsidR="000743FC" w:rsidRDefault="000743FC" w:rsidP="00D8345B">
      <w:pPr>
        <w:rPr>
          <w:rtl/>
        </w:rPr>
      </w:pPr>
      <w:bookmarkStart w:id="2651" w:name="_ETM_Q11_446989"/>
      <w:bookmarkStart w:id="2652" w:name="_ETM_Q11_447085"/>
      <w:bookmarkStart w:id="2653" w:name="_ETM_Q11_447133"/>
      <w:bookmarkEnd w:id="2651"/>
      <w:bookmarkEnd w:id="2652"/>
      <w:bookmarkEnd w:id="2653"/>
    </w:p>
    <w:p w:rsidR="000743FC" w:rsidRDefault="000743FC" w:rsidP="00D8345B">
      <w:pPr>
        <w:pStyle w:val="af5"/>
        <w:rPr>
          <w:rtl/>
        </w:rPr>
      </w:pPr>
      <w:bookmarkStart w:id="2654" w:name="_ETM_Q11_447228"/>
      <w:bookmarkStart w:id="2655" w:name="ET_interruption_5971_55"/>
      <w:bookmarkEnd w:id="2654"/>
      <w:r w:rsidRPr="006510C6">
        <w:rPr>
          <w:rStyle w:val="TagStyle"/>
          <w:rtl/>
        </w:rPr>
        <w:t xml:space="preserve"> &lt;&lt; קריאה &gt;&gt;</w:t>
      </w:r>
      <w:r w:rsidRPr="00FB3964">
        <w:rPr>
          <w:rStyle w:val="TagStyle"/>
          <w:rtl/>
        </w:rPr>
        <w:t xml:space="preserve"> </w:t>
      </w:r>
      <w:r>
        <w:rPr>
          <w:rtl/>
        </w:rPr>
        <w:t>השר המקשר בין הממשלה לכנסת דוד אמסלם:</w:t>
      </w:r>
      <w:r w:rsidRPr="00FB3964">
        <w:rPr>
          <w:rStyle w:val="TagStyle"/>
          <w:rtl/>
        </w:rPr>
        <w:t xml:space="preserve"> </w:t>
      </w:r>
      <w:r w:rsidRPr="006510C6">
        <w:rPr>
          <w:rStyle w:val="TagStyle"/>
          <w:rtl/>
        </w:rPr>
        <w:t>&lt;&lt; קריאה &gt;&gt;</w:t>
      </w:r>
      <w:r>
        <w:rPr>
          <w:rtl/>
        </w:rPr>
        <w:t xml:space="preserve"> </w:t>
      </w:r>
      <w:bookmarkEnd w:id="2655"/>
    </w:p>
    <w:p w:rsidR="000743FC" w:rsidRDefault="000743FC" w:rsidP="00F91BB0">
      <w:pPr>
        <w:rPr>
          <w:rtl/>
        </w:rPr>
      </w:pPr>
    </w:p>
    <w:p w:rsidR="000743FC" w:rsidRDefault="000743FC" w:rsidP="00D8345B">
      <w:pPr>
        <w:rPr>
          <w:rtl/>
        </w:rPr>
      </w:pPr>
      <w:bookmarkStart w:id="2656" w:name="_ETM_Q11_444971"/>
      <w:bookmarkEnd w:id="2656"/>
      <w:r>
        <w:rPr>
          <w:rFonts w:hint="cs"/>
          <w:rtl/>
        </w:rPr>
        <w:t xml:space="preserve">תן לנו לשמוע. </w:t>
      </w:r>
    </w:p>
    <w:p w:rsidR="000743FC" w:rsidRDefault="000743FC" w:rsidP="00D8345B">
      <w:pPr>
        <w:rPr>
          <w:rtl/>
          <w:lang w:eastAsia="he-IL"/>
        </w:rPr>
      </w:pPr>
    </w:p>
    <w:p w:rsidR="000743FC" w:rsidRDefault="000743FC" w:rsidP="00D8345B">
      <w:pPr>
        <w:pStyle w:val="af5"/>
        <w:rPr>
          <w:rtl/>
        </w:rPr>
      </w:pPr>
      <w:bookmarkStart w:id="2657" w:name="ET_interruption_5785_57"/>
      <w:r w:rsidRPr="006510C6">
        <w:rPr>
          <w:rStyle w:val="TagStyle"/>
          <w:rtl/>
        </w:rPr>
        <w:t xml:space="preserve"> &lt;&lt; קריאה &gt;&gt;</w:t>
      </w:r>
      <w:r w:rsidRPr="00FB3964">
        <w:rPr>
          <w:rStyle w:val="TagStyle"/>
          <w:rtl/>
        </w:rPr>
        <w:t xml:space="preserve"> </w:t>
      </w:r>
      <w:r>
        <w:rPr>
          <w:rtl/>
        </w:rPr>
        <w:t>עופר כסיף (הרשימה המשותפת):</w:t>
      </w:r>
      <w:r w:rsidRPr="00FB3964">
        <w:rPr>
          <w:rStyle w:val="TagStyle"/>
          <w:rtl/>
        </w:rPr>
        <w:t xml:space="preserve"> </w:t>
      </w:r>
      <w:r w:rsidRPr="006510C6">
        <w:rPr>
          <w:rStyle w:val="TagStyle"/>
          <w:rtl/>
        </w:rPr>
        <w:t>&lt;&lt; קריאה &gt;&gt;</w:t>
      </w:r>
      <w:r>
        <w:rPr>
          <w:rtl/>
        </w:rPr>
        <w:t xml:space="preserve"> </w:t>
      </w:r>
      <w:bookmarkEnd w:id="2657"/>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Pr="00FB3964" w:rsidRDefault="000743FC" w:rsidP="00D8345B">
      <w:pPr>
        <w:rPr>
          <w:rtl/>
          <w:lang w:eastAsia="he-IL"/>
        </w:rPr>
      </w:pPr>
    </w:p>
    <w:p w:rsidR="000743FC" w:rsidRDefault="000743FC" w:rsidP="00D8345B">
      <w:pPr>
        <w:pStyle w:val="af6"/>
        <w:rPr>
          <w:rtl/>
        </w:rPr>
      </w:pPr>
      <w:r w:rsidRPr="006510C6">
        <w:rPr>
          <w:rStyle w:val="TagStyle"/>
          <w:rtl/>
        </w:rPr>
        <w:t xml:space="preserve"> &lt;&lt; יור &gt;&gt;</w:t>
      </w:r>
      <w:r w:rsidRPr="00024A30">
        <w:rPr>
          <w:rStyle w:val="TagStyle"/>
          <w:rtl/>
        </w:rPr>
        <w:t xml:space="preserve"> </w:t>
      </w:r>
      <w:r>
        <w:rPr>
          <w:rtl/>
        </w:rPr>
        <w:t>היו"ר יריב לוין:</w:t>
      </w:r>
      <w:r w:rsidRPr="00024A30">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כסיף. חבר הכנסת כסיף, חשבתי שבדמוקרטיה לכל </w:t>
      </w:r>
      <w:bookmarkStart w:id="2658" w:name="_ETM_Q11_453857"/>
      <w:bookmarkEnd w:id="2658"/>
      <w:r>
        <w:rPr>
          <w:rFonts w:hint="cs"/>
          <w:rtl/>
          <w:lang w:eastAsia="he-IL"/>
        </w:rPr>
        <w:t xml:space="preserve">אחד מותר לומר את אשר על ליבו. </w:t>
      </w:r>
    </w:p>
    <w:p w:rsidR="000743FC" w:rsidRDefault="000743FC" w:rsidP="00D8345B">
      <w:pPr>
        <w:ind w:firstLine="0"/>
        <w:rPr>
          <w:rtl/>
          <w:lang w:eastAsia="he-IL"/>
        </w:rPr>
      </w:pPr>
      <w:bookmarkStart w:id="2659" w:name="_ETM_Q11_455058"/>
      <w:bookmarkStart w:id="2660" w:name="_ETM_Q11_455107"/>
      <w:bookmarkStart w:id="2661" w:name="_ETM_Q11_455483"/>
      <w:bookmarkEnd w:id="2659"/>
      <w:bookmarkEnd w:id="2660"/>
      <w:bookmarkEnd w:id="2661"/>
    </w:p>
    <w:p w:rsidR="000743FC" w:rsidRDefault="000743FC" w:rsidP="00D8345B">
      <w:pPr>
        <w:pStyle w:val="af5"/>
        <w:rPr>
          <w:rtl/>
        </w:rPr>
      </w:pPr>
      <w:bookmarkStart w:id="2662" w:name="_ETM_Q11_456497"/>
      <w:bookmarkStart w:id="2663" w:name="_ETM_Q11_456560"/>
      <w:bookmarkStart w:id="2664" w:name="ET_interruption_5971_58"/>
      <w:bookmarkEnd w:id="2662"/>
      <w:bookmarkEnd w:id="2663"/>
      <w:r w:rsidRPr="006510C6">
        <w:rPr>
          <w:rStyle w:val="TagStyle"/>
          <w:rtl/>
        </w:rPr>
        <w:t xml:space="preserve"> &lt;&lt; קריאה &gt;&gt;</w:t>
      </w:r>
      <w:r w:rsidRPr="00FB3964">
        <w:rPr>
          <w:rStyle w:val="TagStyle"/>
          <w:rtl/>
        </w:rPr>
        <w:t xml:space="preserve"> </w:t>
      </w:r>
      <w:r>
        <w:rPr>
          <w:rtl/>
        </w:rPr>
        <w:t>השר המקשר בין הממשלה לכנסת דוד אמסלם:</w:t>
      </w:r>
      <w:r w:rsidRPr="00FB3964">
        <w:rPr>
          <w:rStyle w:val="TagStyle"/>
          <w:rtl/>
        </w:rPr>
        <w:t xml:space="preserve"> </w:t>
      </w:r>
      <w:r w:rsidRPr="006510C6">
        <w:rPr>
          <w:rStyle w:val="TagStyle"/>
          <w:rtl/>
        </w:rPr>
        <w:t>&lt;&lt; קריאה &gt;&gt;</w:t>
      </w:r>
      <w:r>
        <w:rPr>
          <w:rtl/>
        </w:rPr>
        <w:t xml:space="preserve"> </w:t>
      </w:r>
      <w:bookmarkEnd w:id="266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מה פתאום. </w:t>
      </w:r>
      <w:bookmarkStart w:id="2665" w:name="_ETM_Q11_454762"/>
      <w:bookmarkEnd w:id="2665"/>
    </w:p>
    <w:p w:rsidR="000743FC" w:rsidRDefault="000743FC" w:rsidP="00D8345B">
      <w:pPr>
        <w:rPr>
          <w:rtl/>
          <w:lang w:eastAsia="he-IL"/>
        </w:rPr>
      </w:pPr>
      <w:bookmarkStart w:id="2666" w:name="_ETM_Q11_455033"/>
      <w:bookmarkStart w:id="2667" w:name="_ETM_Q11_455106"/>
      <w:bookmarkEnd w:id="2666"/>
      <w:bookmarkEnd w:id="2667"/>
    </w:p>
    <w:p w:rsidR="000743FC" w:rsidRDefault="000743FC" w:rsidP="00D8345B">
      <w:pPr>
        <w:pStyle w:val="af5"/>
        <w:rPr>
          <w:rtl/>
        </w:rPr>
      </w:pPr>
      <w:bookmarkStart w:id="2668" w:name="_ETM_Q11_455569"/>
      <w:bookmarkStart w:id="2669" w:name="_ETM_Q11_455705"/>
      <w:bookmarkStart w:id="2670" w:name="ET_interruption_קריאות_59"/>
      <w:bookmarkEnd w:id="2668"/>
      <w:bookmarkEnd w:id="2669"/>
      <w:r w:rsidRPr="006510C6">
        <w:rPr>
          <w:rStyle w:val="TagStyle"/>
          <w:rtl/>
        </w:rPr>
        <w:t xml:space="preserve"> &lt;&lt; קריאה &gt;&gt;</w:t>
      </w:r>
      <w:r w:rsidRPr="00FB3964">
        <w:rPr>
          <w:rStyle w:val="TagStyle"/>
          <w:rtl/>
        </w:rPr>
        <w:t xml:space="preserve"> </w:t>
      </w:r>
      <w:r>
        <w:rPr>
          <w:rtl/>
        </w:rPr>
        <w:t>קריאות:</w:t>
      </w:r>
      <w:r w:rsidRPr="00FB3964">
        <w:rPr>
          <w:rStyle w:val="TagStyle"/>
          <w:rtl/>
        </w:rPr>
        <w:t xml:space="preserve"> </w:t>
      </w:r>
      <w:r w:rsidRPr="006510C6">
        <w:rPr>
          <w:rStyle w:val="TagStyle"/>
          <w:rtl/>
        </w:rPr>
        <w:t>&lt;&lt; קריאה &gt;&gt;</w:t>
      </w:r>
      <w:r>
        <w:rPr>
          <w:rtl/>
        </w:rPr>
        <w:t xml:space="preserve"> </w:t>
      </w:r>
      <w:bookmarkEnd w:id="2670"/>
    </w:p>
    <w:p w:rsidR="000743FC" w:rsidRDefault="000743FC" w:rsidP="00F91BB0">
      <w:pPr>
        <w:rPr>
          <w:rtl/>
          <w:lang w:eastAsia="he-IL"/>
        </w:rPr>
      </w:pPr>
    </w:p>
    <w:p w:rsidR="000743FC" w:rsidRDefault="00DA39C2" w:rsidP="00D8345B">
      <w:pPr>
        <w:rPr>
          <w:rtl/>
          <w:lang w:eastAsia="he-IL"/>
        </w:rPr>
      </w:pPr>
      <w:bookmarkStart w:id="2671" w:name="_ETM_Q11_459235"/>
      <w:bookmarkEnd w:id="2671"/>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672" w:name="_ETM_Q11_457504"/>
      <w:bookmarkStart w:id="2673" w:name="_ETM_Q11_457579"/>
      <w:bookmarkStart w:id="2674" w:name="ET_yor_5982_60"/>
      <w:bookmarkEnd w:id="2672"/>
      <w:bookmarkEnd w:id="2673"/>
      <w:r w:rsidRPr="006510C6">
        <w:rPr>
          <w:rStyle w:val="TagStyle"/>
          <w:rtl/>
        </w:rPr>
        <w:t xml:space="preserve"> &lt;&lt; יור &gt;&gt;</w:t>
      </w:r>
      <w:r w:rsidRPr="00FB3964">
        <w:rPr>
          <w:rStyle w:val="TagStyle"/>
          <w:rtl/>
        </w:rPr>
        <w:t xml:space="preserve"> </w:t>
      </w:r>
      <w:r>
        <w:rPr>
          <w:rtl/>
        </w:rPr>
        <w:t>היו"ר יריב לוין:</w:t>
      </w:r>
      <w:r w:rsidRPr="00FB3964">
        <w:rPr>
          <w:rStyle w:val="TagStyle"/>
          <w:rtl/>
        </w:rPr>
        <w:t xml:space="preserve"> </w:t>
      </w:r>
      <w:r w:rsidRPr="006510C6">
        <w:rPr>
          <w:rStyle w:val="TagStyle"/>
          <w:rtl/>
        </w:rPr>
        <w:t>&lt;&lt; יור &gt;&gt;</w:t>
      </w:r>
      <w:r>
        <w:rPr>
          <w:rtl/>
        </w:rPr>
        <w:t xml:space="preserve"> </w:t>
      </w:r>
      <w:bookmarkEnd w:id="2674"/>
    </w:p>
    <w:p w:rsidR="000743FC" w:rsidRDefault="000743FC" w:rsidP="00F91BB0">
      <w:pPr>
        <w:rPr>
          <w:rtl/>
          <w:lang w:eastAsia="he-IL"/>
        </w:rPr>
      </w:pPr>
    </w:p>
    <w:p w:rsidR="000743FC" w:rsidRDefault="000743FC" w:rsidP="00526B4E">
      <w:pPr>
        <w:rPr>
          <w:rtl/>
          <w:lang w:eastAsia="he-IL"/>
        </w:rPr>
      </w:pPr>
      <w:bookmarkStart w:id="2675" w:name="_ETM_Q11_458370"/>
      <w:bookmarkStart w:id="2676" w:name="_ETM_Q11_455521"/>
      <w:bookmarkEnd w:id="2675"/>
      <w:bookmarkEnd w:id="2676"/>
      <w:r>
        <w:rPr>
          <w:rFonts w:hint="cs"/>
          <w:rtl/>
          <w:lang w:eastAsia="he-IL"/>
        </w:rPr>
        <w:t xml:space="preserve">אנא, תכבד גם את זכותו של ראש הממשלה. </w:t>
      </w:r>
    </w:p>
    <w:p w:rsidR="000743FC" w:rsidRDefault="000743FC" w:rsidP="00D8345B">
      <w:pPr>
        <w:rPr>
          <w:rtl/>
          <w:lang w:eastAsia="he-IL"/>
        </w:rPr>
      </w:pPr>
      <w:bookmarkStart w:id="2677" w:name="_ETM_Q11_461351"/>
      <w:bookmarkStart w:id="2678" w:name="_ETM_Q11_461448"/>
      <w:bookmarkEnd w:id="2677"/>
      <w:bookmarkEnd w:id="2678"/>
    </w:p>
    <w:p w:rsidR="000743FC" w:rsidRDefault="000743FC" w:rsidP="00D8345B">
      <w:pPr>
        <w:pStyle w:val="af5"/>
        <w:rPr>
          <w:rtl/>
        </w:rPr>
      </w:pPr>
      <w:bookmarkStart w:id="2679" w:name="_ETM_Q11_461801"/>
      <w:bookmarkStart w:id="2680" w:name="_ETM_Q11_461860"/>
      <w:bookmarkStart w:id="2681" w:name="ET_interruption_5785_61"/>
      <w:bookmarkEnd w:id="2679"/>
      <w:bookmarkEnd w:id="2680"/>
      <w:r w:rsidRPr="006510C6">
        <w:rPr>
          <w:rStyle w:val="TagStyle"/>
          <w:rtl/>
        </w:rPr>
        <w:t xml:space="preserve"> &lt;&lt; קריאה &gt;&gt;</w:t>
      </w:r>
      <w:r w:rsidRPr="00FB3964">
        <w:rPr>
          <w:rStyle w:val="TagStyle"/>
          <w:rtl/>
        </w:rPr>
        <w:t xml:space="preserve"> </w:t>
      </w:r>
      <w:r>
        <w:rPr>
          <w:rtl/>
        </w:rPr>
        <w:t>עופר כסיף (הרשימה המשותפת):</w:t>
      </w:r>
      <w:r w:rsidRPr="00FB3964">
        <w:rPr>
          <w:rStyle w:val="TagStyle"/>
          <w:rtl/>
        </w:rPr>
        <w:t xml:space="preserve"> </w:t>
      </w:r>
      <w:r w:rsidRPr="006510C6">
        <w:rPr>
          <w:rStyle w:val="TagStyle"/>
          <w:rtl/>
        </w:rPr>
        <w:t>&lt;&lt; קריאה &gt;&gt;</w:t>
      </w:r>
      <w:r>
        <w:rPr>
          <w:rtl/>
        </w:rPr>
        <w:t xml:space="preserve"> </w:t>
      </w:r>
      <w:bookmarkEnd w:id="268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לא מכבד שקרנים, אני לא מכבד שקרנים. </w:t>
      </w:r>
    </w:p>
    <w:p w:rsidR="000743FC" w:rsidRDefault="000743FC" w:rsidP="00D8345B">
      <w:pPr>
        <w:rPr>
          <w:rtl/>
          <w:lang w:eastAsia="he-IL"/>
        </w:rPr>
      </w:pPr>
      <w:bookmarkStart w:id="2682" w:name="_ETM_Q11_463050"/>
      <w:bookmarkStart w:id="2683" w:name="_ETM_Q11_463155"/>
      <w:bookmarkEnd w:id="2682"/>
      <w:bookmarkEnd w:id="2683"/>
    </w:p>
    <w:p w:rsidR="000743FC" w:rsidRDefault="000743FC" w:rsidP="00D8345B">
      <w:pPr>
        <w:pStyle w:val="af6"/>
        <w:rPr>
          <w:rtl/>
        </w:rPr>
      </w:pPr>
      <w:bookmarkStart w:id="2684" w:name="_ETM_Q11_463929"/>
      <w:bookmarkStart w:id="2685" w:name="_ETM_Q11_464004"/>
      <w:bookmarkStart w:id="2686" w:name="ET_yor_5982_62"/>
      <w:bookmarkEnd w:id="2684"/>
      <w:bookmarkEnd w:id="2685"/>
      <w:r w:rsidRPr="006510C6">
        <w:rPr>
          <w:rStyle w:val="TagStyle"/>
          <w:rtl/>
        </w:rPr>
        <w:t xml:space="preserve"> &lt;&lt; יור &gt;&gt;</w:t>
      </w:r>
      <w:r w:rsidRPr="00FB3964">
        <w:rPr>
          <w:rStyle w:val="TagStyle"/>
          <w:rtl/>
        </w:rPr>
        <w:t xml:space="preserve"> </w:t>
      </w:r>
      <w:r>
        <w:rPr>
          <w:rtl/>
        </w:rPr>
        <w:t>היו"ר יריב לוין:</w:t>
      </w:r>
      <w:r w:rsidRPr="00FB3964">
        <w:rPr>
          <w:rStyle w:val="TagStyle"/>
          <w:rtl/>
        </w:rPr>
        <w:t xml:space="preserve"> </w:t>
      </w:r>
      <w:r w:rsidRPr="006510C6">
        <w:rPr>
          <w:rStyle w:val="TagStyle"/>
          <w:rtl/>
        </w:rPr>
        <w:t>&lt;&lt; יור &gt;&gt;</w:t>
      </w:r>
      <w:r>
        <w:rPr>
          <w:rtl/>
        </w:rPr>
        <w:t xml:space="preserve"> </w:t>
      </w:r>
      <w:bookmarkEnd w:id="2686"/>
    </w:p>
    <w:p w:rsidR="000743FC" w:rsidRDefault="000743FC" w:rsidP="00F91BB0">
      <w:pPr>
        <w:rPr>
          <w:rtl/>
          <w:lang w:eastAsia="he-IL"/>
        </w:rPr>
      </w:pPr>
    </w:p>
    <w:p w:rsidR="000743FC" w:rsidRPr="00FB3964" w:rsidRDefault="000743FC" w:rsidP="00D8345B">
      <w:pPr>
        <w:rPr>
          <w:rtl/>
          <w:lang w:eastAsia="he-IL"/>
        </w:rPr>
      </w:pPr>
      <w:bookmarkStart w:id="2687" w:name="_ETM_Q11_465023"/>
      <w:bookmarkEnd w:id="2687"/>
      <w:r>
        <w:rPr>
          <w:rFonts w:hint="cs"/>
          <w:rtl/>
          <w:lang w:eastAsia="he-IL"/>
        </w:rPr>
        <w:t xml:space="preserve">חבר הכנסת כסיף, אנא, תכבד גם את זכותו </w:t>
      </w:r>
      <w:bookmarkStart w:id="2688" w:name="_ETM_Q11_468418"/>
      <w:bookmarkEnd w:id="2688"/>
      <w:r>
        <w:rPr>
          <w:rFonts w:hint="cs"/>
          <w:rtl/>
          <w:lang w:eastAsia="he-IL"/>
        </w:rPr>
        <w:t xml:space="preserve">של ראש הממשלה. </w:t>
      </w:r>
    </w:p>
    <w:p w:rsidR="000743FC" w:rsidRDefault="000743FC" w:rsidP="00D8345B">
      <w:pPr>
        <w:rPr>
          <w:rtl/>
          <w:lang w:eastAsia="he-IL"/>
        </w:rPr>
      </w:pPr>
    </w:p>
    <w:p w:rsidR="000743FC" w:rsidRDefault="000743FC" w:rsidP="00D8345B">
      <w:pPr>
        <w:pStyle w:val="-"/>
        <w:rPr>
          <w:rtl/>
        </w:rPr>
      </w:pPr>
      <w:bookmarkStart w:id="2689" w:name="ET_speakercontinue_5504_15"/>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68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אבל דווקא כאן בכנסת, במה שאמור לייצג, ולהיות היכל הדמוקרטיה הישראלית, אנחנו עדים היום לעוד פרק מאוס במסכת בלתי נגמרת מצד מי שרוממות הדמוקרטיה בגרונם וחרב לעריפת הדמוקרטיה בידם. </w:t>
      </w:r>
    </w:p>
    <w:p w:rsidR="000743FC" w:rsidRDefault="000743FC" w:rsidP="00D8345B">
      <w:pPr>
        <w:rPr>
          <w:rtl/>
          <w:lang w:eastAsia="he-IL"/>
        </w:rPr>
      </w:pPr>
    </w:p>
    <w:p w:rsidR="000743FC" w:rsidRDefault="000743FC" w:rsidP="00D8345B">
      <w:pPr>
        <w:pStyle w:val="af5"/>
        <w:rPr>
          <w:rtl/>
        </w:rPr>
      </w:pPr>
      <w:bookmarkStart w:id="2690" w:name="_ETM_Q11_498242"/>
      <w:bookmarkStart w:id="2691" w:name="_ETM_Q11_498309"/>
      <w:bookmarkStart w:id="2692" w:name="ET_interruption_קריאות_63"/>
      <w:bookmarkEnd w:id="2690"/>
      <w:bookmarkEnd w:id="2691"/>
      <w:r w:rsidRPr="006510C6">
        <w:rPr>
          <w:rStyle w:val="TagStyle"/>
          <w:rtl/>
        </w:rPr>
        <w:t xml:space="preserve"> &lt;&lt; קריאה &gt;&gt;</w:t>
      </w:r>
      <w:r w:rsidRPr="000B7992">
        <w:rPr>
          <w:rStyle w:val="TagStyle"/>
          <w:rtl/>
        </w:rPr>
        <w:t xml:space="preserve"> </w:t>
      </w:r>
      <w:r>
        <w:rPr>
          <w:rtl/>
        </w:rPr>
        <w:t>קריאות:</w:t>
      </w:r>
      <w:r w:rsidRPr="000B7992">
        <w:rPr>
          <w:rStyle w:val="TagStyle"/>
          <w:rtl/>
        </w:rPr>
        <w:t xml:space="preserve"> </w:t>
      </w:r>
      <w:r w:rsidRPr="006510C6">
        <w:rPr>
          <w:rStyle w:val="TagStyle"/>
          <w:rtl/>
        </w:rPr>
        <w:t>&lt;&lt; קריאה &gt;&gt;</w:t>
      </w:r>
      <w:r>
        <w:rPr>
          <w:rtl/>
        </w:rPr>
        <w:t xml:space="preserve"> </w:t>
      </w:r>
      <w:bookmarkEnd w:id="2692"/>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Pr="000B7992" w:rsidRDefault="000743FC" w:rsidP="00D8345B">
      <w:pPr>
        <w:rPr>
          <w:rtl/>
          <w:lang w:eastAsia="he-IL"/>
        </w:rPr>
      </w:pPr>
      <w:bookmarkStart w:id="2693" w:name="_ETM_Q11_495728"/>
      <w:bookmarkStart w:id="2694" w:name="_ETM_Q11_495733"/>
      <w:bookmarkEnd w:id="2693"/>
      <w:bookmarkEnd w:id="2694"/>
    </w:p>
    <w:p w:rsidR="000743FC" w:rsidRDefault="000743FC" w:rsidP="00D8345B">
      <w:pPr>
        <w:pStyle w:val="af5"/>
        <w:rPr>
          <w:rtl/>
        </w:rPr>
      </w:pPr>
      <w:bookmarkStart w:id="2695" w:name="ET_interruption_5084_16"/>
      <w:r w:rsidRPr="006510C6">
        <w:rPr>
          <w:rStyle w:val="TagStyle"/>
          <w:rtl/>
        </w:rPr>
        <w:t xml:space="preserve"> &lt;&lt; קריאה &gt;&gt;</w:t>
      </w:r>
      <w:r w:rsidRPr="00024A30">
        <w:rPr>
          <w:rStyle w:val="TagStyle"/>
          <w:rtl/>
        </w:rPr>
        <w:t xml:space="preserve"> </w:t>
      </w:r>
      <w:r>
        <w:rPr>
          <w:rtl/>
        </w:rPr>
        <w:t>מיקי לוי (יש עתיד-תל"ם):</w:t>
      </w:r>
      <w:r w:rsidRPr="00024A30">
        <w:rPr>
          <w:rStyle w:val="TagStyle"/>
          <w:rtl/>
        </w:rPr>
        <w:t xml:space="preserve"> </w:t>
      </w:r>
      <w:r w:rsidRPr="006510C6">
        <w:rPr>
          <w:rStyle w:val="TagStyle"/>
          <w:rtl/>
        </w:rPr>
        <w:t>&lt;&lt; קריאה &gt;&gt;</w:t>
      </w:r>
      <w:r>
        <w:rPr>
          <w:rtl/>
        </w:rPr>
        <w:t xml:space="preserve"> </w:t>
      </w:r>
      <w:bookmarkEnd w:id="269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זה רק אתה. זה רק אתה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696" w:name="ET_speakercontinue_5504_64"/>
      <w:r w:rsidRPr="006510C6">
        <w:rPr>
          <w:rStyle w:val="TagStyle"/>
          <w:rtl/>
        </w:rPr>
        <w:t xml:space="preserve"> &lt;&lt; דובר_המשך &gt;&gt;</w:t>
      </w:r>
      <w:r w:rsidRPr="000B7992">
        <w:rPr>
          <w:rStyle w:val="TagStyle"/>
          <w:rtl/>
        </w:rPr>
        <w:t xml:space="preserve"> </w:t>
      </w:r>
      <w:r>
        <w:rPr>
          <w:rtl/>
        </w:rPr>
        <w:t>ראש הממשלה בנימין נתניהו:</w:t>
      </w:r>
      <w:r w:rsidRPr="000B7992">
        <w:rPr>
          <w:rStyle w:val="TagStyle"/>
          <w:rtl/>
        </w:rPr>
        <w:t xml:space="preserve"> </w:t>
      </w:r>
      <w:r w:rsidRPr="006510C6">
        <w:rPr>
          <w:rStyle w:val="TagStyle"/>
          <w:rtl/>
        </w:rPr>
        <w:t>&lt;&lt; דובר_המשך &gt;&gt;</w:t>
      </w:r>
      <w:r>
        <w:rPr>
          <w:rtl/>
        </w:rPr>
        <w:t xml:space="preserve"> </w:t>
      </w:r>
      <w:bookmarkEnd w:id="2696"/>
    </w:p>
    <w:p w:rsidR="000743FC" w:rsidRDefault="000743FC" w:rsidP="00F91BB0">
      <w:pPr>
        <w:rPr>
          <w:rtl/>
        </w:rPr>
      </w:pPr>
    </w:p>
    <w:p w:rsidR="000743FC" w:rsidRDefault="000743FC" w:rsidP="00D8345B">
      <w:pPr>
        <w:rPr>
          <w:rtl/>
        </w:rPr>
      </w:pPr>
      <w:r>
        <w:rPr>
          <w:rFonts w:hint="cs"/>
          <w:rtl/>
        </w:rPr>
        <w:t xml:space="preserve">אני עומד פה כראש ממשלת ישראל </w:t>
      </w:r>
      <w:r w:rsidR="00DA39C2">
        <w:rPr>
          <w:rFonts w:hint="cs"/>
          <w:rtl/>
        </w:rPr>
        <w:t>– –</w:t>
      </w:r>
      <w:r w:rsidR="00E47B6D">
        <w:rPr>
          <w:rFonts w:hint="cs"/>
          <w:rtl/>
        </w:rPr>
        <w:t xml:space="preserve"> –</w:t>
      </w:r>
    </w:p>
    <w:p w:rsidR="000743FC" w:rsidRDefault="000743FC" w:rsidP="00D8345B">
      <w:pPr>
        <w:rPr>
          <w:rtl/>
        </w:rPr>
      </w:pPr>
    </w:p>
    <w:p w:rsidR="000743FC" w:rsidRDefault="000743FC" w:rsidP="00D8345B">
      <w:pPr>
        <w:pStyle w:val="af6"/>
        <w:rPr>
          <w:rtl/>
        </w:rPr>
      </w:pPr>
      <w:r w:rsidRPr="006510C6">
        <w:rPr>
          <w:rStyle w:val="TagStyle"/>
          <w:rtl/>
        </w:rPr>
        <w:t xml:space="preserve"> &lt;&lt; יור &gt;&gt;</w:t>
      </w:r>
      <w:r w:rsidRPr="008A3B27">
        <w:rPr>
          <w:rStyle w:val="TagStyle"/>
          <w:rtl/>
        </w:rPr>
        <w:t xml:space="preserve"> </w:t>
      </w:r>
      <w:r>
        <w:rPr>
          <w:rtl/>
        </w:rPr>
        <w:t>היו"ר יריב לוין:</w:t>
      </w:r>
      <w:r w:rsidRPr="008A3B27">
        <w:rPr>
          <w:rStyle w:val="TagStyle"/>
          <w:rtl/>
        </w:rPr>
        <w:t xml:space="preserve"> </w:t>
      </w:r>
      <w:r w:rsidRPr="006510C6">
        <w:rPr>
          <w:rStyle w:val="TagStyle"/>
          <w:rtl/>
        </w:rPr>
        <w:t>&lt;&lt; יור &gt;&gt;</w:t>
      </w:r>
      <w:r>
        <w:rPr>
          <w:rtl/>
        </w:rPr>
        <w:t xml:space="preserve"> </w:t>
      </w:r>
    </w:p>
    <w:p w:rsidR="000743FC" w:rsidRDefault="000743FC" w:rsidP="00F91BB0">
      <w:pPr>
        <w:rPr>
          <w:rtl/>
        </w:rPr>
      </w:pPr>
    </w:p>
    <w:p w:rsidR="000743FC" w:rsidRDefault="000743FC" w:rsidP="00D8345B">
      <w:pPr>
        <w:rPr>
          <w:rtl/>
        </w:rPr>
      </w:pPr>
      <w:r>
        <w:rPr>
          <w:rFonts w:hint="cs"/>
          <w:rtl/>
        </w:rPr>
        <w:t xml:space="preserve">חבר הכנסת לוי, תודה </w:t>
      </w:r>
      <w:bookmarkStart w:id="2697" w:name="_ETM_Q11_507729"/>
      <w:bookmarkEnd w:id="2697"/>
      <w:r>
        <w:rPr>
          <w:rFonts w:hint="cs"/>
          <w:rtl/>
        </w:rPr>
        <w:t xml:space="preserve">רבה. </w:t>
      </w:r>
    </w:p>
    <w:p w:rsidR="000743FC" w:rsidRDefault="000743FC" w:rsidP="00D8345B">
      <w:pPr>
        <w:rPr>
          <w:rtl/>
          <w:lang w:eastAsia="he-IL"/>
        </w:rPr>
      </w:pPr>
    </w:p>
    <w:p w:rsidR="000743FC" w:rsidRDefault="000743FC" w:rsidP="00D8345B">
      <w:pPr>
        <w:pStyle w:val="af5"/>
        <w:rPr>
          <w:rtl/>
        </w:rPr>
      </w:pPr>
      <w:bookmarkStart w:id="2698" w:name="ET_interruption_5787_66"/>
      <w:r w:rsidRPr="006510C6">
        <w:rPr>
          <w:rStyle w:val="TagStyle"/>
          <w:rtl/>
        </w:rPr>
        <w:t xml:space="preserve"> &lt;&lt; קריאה &gt;&gt;</w:t>
      </w:r>
      <w:r w:rsidRPr="008A3B27">
        <w:rPr>
          <w:rStyle w:val="TagStyle"/>
          <w:rtl/>
        </w:rPr>
        <w:t xml:space="preserve"> </w:t>
      </w:r>
      <w:r>
        <w:rPr>
          <w:rtl/>
        </w:rPr>
        <w:t>יוראי להב הרצנו (יש עתיד-תל"ם):</w:t>
      </w:r>
      <w:r w:rsidRPr="008A3B27">
        <w:rPr>
          <w:rStyle w:val="TagStyle"/>
          <w:rtl/>
        </w:rPr>
        <w:t xml:space="preserve"> </w:t>
      </w:r>
      <w:r w:rsidRPr="006510C6">
        <w:rPr>
          <w:rStyle w:val="TagStyle"/>
          <w:rtl/>
        </w:rPr>
        <w:t>&lt;&lt; קריאה &gt;&gt;</w:t>
      </w:r>
      <w:r>
        <w:rPr>
          <w:rtl/>
        </w:rPr>
        <w:t xml:space="preserve"> </w:t>
      </w:r>
      <w:bookmarkEnd w:id="269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2699" w:name="_ETM_Q11_506450"/>
      <w:bookmarkStart w:id="2700" w:name="_ETM_Q11_506564"/>
      <w:bookmarkEnd w:id="2699"/>
      <w:bookmarkEnd w:id="2700"/>
    </w:p>
    <w:p w:rsidR="000743FC" w:rsidRDefault="000743FC" w:rsidP="00D8345B">
      <w:pPr>
        <w:pStyle w:val="-"/>
        <w:rPr>
          <w:rtl/>
        </w:rPr>
      </w:pPr>
      <w:bookmarkStart w:id="2701" w:name="_ETM_Q11_507762"/>
      <w:bookmarkStart w:id="2702" w:name="_ETM_Q11_507829"/>
      <w:bookmarkStart w:id="2703" w:name="ET_speakercontinue_5504_67"/>
      <w:bookmarkEnd w:id="2701"/>
      <w:bookmarkEnd w:id="2702"/>
      <w:r w:rsidRPr="006510C6">
        <w:rPr>
          <w:rStyle w:val="TagStyle"/>
          <w:rtl/>
        </w:rPr>
        <w:t xml:space="preserve"> &lt;&lt; דובר_המשך &gt;&gt;</w:t>
      </w:r>
      <w:r w:rsidRPr="008A3B27">
        <w:rPr>
          <w:rStyle w:val="TagStyle"/>
          <w:rtl/>
        </w:rPr>
        <w:t xml:space="preserve"> </w:t>
      </w:r>
      <w:r>
        <w:rPr>
          <w:rtl/>
        </w:rPr>
        <w:t>ראש הממשלה בנימין נתניהו:</w:t>
      </w:r>
      <w:r w:rsidRPr="008A3B27">
        <w:rPr>
          <w:rStyle w:val="TagStyle"/>
          <w:rtl/>
        </w:rPr>
        <w:t xml:space="preserve"> </w:t>
      </w:r>
      <w:r w:rsidRPr="006510C6">
        <w:rPr>
          <w:rStyle w:val="TagStyle"/>
          <w:rtl/>
        </w:rPr>
        <w:t>&lt;&lt; דובר_המשך &gt;&gt;</w:t>
      </w:r>
      <w:r>
        <w:rPr>
          <w:rtl/>
        </w:rPr>
        <w:t xml:space="preserve"> </w:t>
      </w:r>
      <w:bookmarkEnd w:id="2703"/>
    </w:p>
    <w:p w:rsidR="000743FC" w:rsidRDefault="000743FC" w:rsidP="00F91BB0">
      <w:pPr>
        <w:rPr>
          <w:rtl/>
          <w:lang w:eastAsia="he-IL"/>
        </w:rPr>
      </w:pPr>
    </w:p>
    <w:p w:rsidR="000743FC" w:rsidRDefault="000743FC" w:rsidP="00D8345B">
      <w:pPr>
        <w:rPr>
          <w:rtl/>
          <w:lang w:eastAsia="he-IL"/>
        </w:rPr>
      </w:pPr>
      <w:bookmarkStart w:id="2704" w:name="_ETM_Q11_508777"/>
      <w:bookmarkEnd w:id="2704"/>
      <w:r>
        <w:rPr>
          <w:rFonts w:hint="cs"/>
          <w:rtl/>
          <w:lang w:eastAsia="he-IL"/>
        </w:rPr>
        <w:t xml:space="preserve">חבר הכנסת להב הרצנו, דיבר קודם חבר הכנסת לפיד </w:t>
      </w:r>
      <w:r>
        <w:rPr>
          <w:rtl/>
          <w:lang w:eastAsia="he-IL"/>
        </w:rPr>
        <w:t>–</w:t>
      </w:r>
      <w:r>
        <w:rPr>
          <w:rFonts w:hint="cs"/>
          <w:rtl/>
          <w:lang w:eastAsia="he-IL"/>
        </w:rPr>
        <w:t xml:space="preserve"> לא הפריעו לו, נתנו לו לומר את דבריו. </w:t>
      </w:r>
    </w:p>
    <w:p w:rsidR="000743FC" w:rsidRPr="008A3B27" w:rsidRDefault="000743FC" w:rsidP="00D8345B">
      <w:pPr>
        <w:rPr>
          <w:rtl/>
          <w:lang w:eastAsia="he-IL"/>
        </w:rPr>
      </w:pPr>
      <w:bookmarkStart w:id="2705" w:name="_ETM_Q11_511215"/>
      <w:bookmarkStart w:id="2706" w:name="_ETM_Q11_511351"/>
      <w:bookmarkEnd w:id="2705"/>
      <w:bookmarkEnd w:id="2706"/>
    </w:p>
    <w:p w:rsidR="000743FC" w:rsidRDefault="000743FC" w:rsidP="00D8345B">
      <w:pPr>
        <w:pStyle w:val="af5"/>
        <w:rPr>
          <w:rtl/>
        </w:rPr>
      </w:pPr>
      <w:bookmarkStart w:id="2707" w:name="ET_interruption_5807_19"/>
      <w:r w:rsidRPr="006510C6">
        <w:rPr>
          <w:rStyle w:val="TagStyle"/>
          <w:rtl/>
        </w:rPr>
        <w:t xml:space="preserve"> &lt;&lt; קריאה &gt;&gt;</w:t>
      </w:r>
      <w:r w:rsidRPr="00024A30">
        <w:rPr>
          <w:rStyle w:val="TagStyle"/>
          <w:rtl/>
        </w:rPr>
        <w:t xml:space="preserve"> </w:t>
      </w:r>
      <w:r>
        <w:rPr>
          <w:rtl/>
        </w:rPr>
        <w:t>קטי קטרין שטרית (הליכוד):</w:t>
      </w:r>
      <w:r w:rsidRPr="00024A30">
        <w:rPr>
          <w:rStyle w:val="TagStyle"/>
          <w:rtl/>
        </w:rPr>
        <w:t xml:space="preserve"> </w:t>
      </w:r>
      <w:r w:rsidRPr="006510C6">
        <w:rPr>
          <w:rStyle w:val="TagStyle"/>
          <w:rtl/>
        </w:rPr>
        <w:t>&lt;&lt; קריאה &gt;&gt;</w:t>
      </w:r>
      <w:r>
        <w:rPr>
          <w:rtl/>
        </w:rPr>
        <w:t xml:space="preserve"> </w:t>
      </w:r>
      <w:bookmarkEnd w:id="270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כי זה השמאל </w:t>
      </w:r>
      <w:r w:rsidR="00DA39C2">
        <w:rPr>
          <w:rFonts w:hint="cs"/>
          <w:rtl/>
          <w:lang w:eastAsia="he-IL"/>
        </w:rPr>
        <w:t>– – –</w:t>
      </w:r>
      <w:r>
        <w:rPr>
          <w:rFonts w:hint="cs"/>
          <w:rtl/>
          <w:lang w:eastAsia="he-IL"/>
        </w:rPr>
        <w:t xml:space="preserve"> לא יודע להקשיב.</w:t>
      </w:r>
    </w:p>
    <w:p w:rsidR="000743FC" w:rsidRDefault="000743FC" w:rsidP="00D8345B">
      <w:pPr>
        <w:rPr>
          <w:rtl/>
          <w:lang w:eastAsia="he-IL"/>
        </w:rPr>
      </w:pPr>
    </w:p>
    <w:p w:rsidR="000743FC" w:rsidRDefault="000743FC" w:rsidP="00D8345B">
      <w:pPr>
        <w:pStyle w:val="af6"/>
        <w:rPr>
          <w:rtl/>
        </w:rPr>
      </w:pPr>
      <w:bookmarkStart w:id="2708" w:name="_ETM_Q11_514421"/>
      <w:bookmarkStart w:id="2709" w:name="_ETM_Q11_514512"/>
      <w:bookmarkStart w:id="2710" w:name="ET_yor_5982_68"/>
      <w:bookmarkEnd w:id="2708"/>
      <w:bookmarkEnd w:id="2709"/>
      <w:r w:rsidRPr="006510C6">
        <w:rPr>
          <w:rStyle w:val="TagStyle"/>
          <w:rtl/>
        </w:rPr>
        <w:t xml:space="preserve"> &lt;&lt; יור &gt;&gt;</w:t>
      </w:r>
      <w:r w:rsidRPr="001D0C7B">
        <w:rPr>
          <w:rStyle w:val="TagStyle"/>
          <w:rtl/>
        </w:rPr>
        <w:t xml:space="preserve"> </w:t>
      </w:r>
      <w:r>
        <w:rPr>
          <w:rtl/>
        </w:rPr>
        <w:t>היו"ר יריב לוין:</w:t>
      </w:r>
      <w:r w:rsidRPr="001D0C7B">
        <w:rPr>
          <w:rStyle w:val="TagStyle"/>
          <w:rtl/>
        </w:rPr>
        <w:t xml:space="preserve"> </w:t>
      </w:r>
      <w:r w:rsidRPr="006510C6">
        <w:rPr>
          <w:rStyle w:val="TagStyle"/>
          <w:rtl/>
        </w:rPr>
        <w:t>&lt;&lt; יור &gt;&gt;</w:t>
      </w:r>
      <w:r>
        <w:rPr>
          <w:rtl/>
        </w:rPr>
        <w:t xml:space="preserve"> </w:t>
      </w:r>
      <w:bookmarkEnd w:id="2710"/>
    </w:p>
    <w:p w:rsidR="000743FC" w:rsidRDefault="000743FC" w:rsidP="00F91BB0">
      <w:pPr>
        <w:rPr>
          <w:rtl/>
          <w:lang w:eastAsia="he-IL"/>
        </w:rPr>
      </w:pPr>
    </w:p>
    <w:p w:rsidR="000743FC" w:rsidRPr="001D0C7B" w:rsidRDefault="000743FC" w:rsidP="00D8345B">
      <w:pPr>
        <w:rPr>
          <w:rtl/>
          <w:lang w:eastAsia="he-IL"/>
        </w:rPr>
      </w:pPr>
      <w:bookmarkStart w:id="2711" w:name="_ETM_Q11_515739"/>
      <w:bookmarkEnd w:id="2711"/>
      <w:r>
        <w:rPr>
          <w:rFonts w:hint="cs"/>
          <w:rtl/>
          <w:lang w:eastAsia="he-IL"/>
        </w:rPr>
        <w:t>תודה.</w:t>
      </w:r>
      <w:bookmarkStart w:id="2712" w:name="_ETM_Q11_517467"/>
      <w:bookmarkEnd w:id="2712"/>
      <w:r>
        <w:rPr>
          <w:rFonts w:hint="cs"/>
          <w:rtl/>
          <w:lang w:eastAsia="he-IL"/>
        </w:rPr>
        <w:t xml:space="preserve"> ראש הממשלה לא צריך עזרה. </w:t>
      </w:r>
    </w:p>
    <w:p w:rsidR="000743FC" w:rsidRPr="00024A30" w:rsidRDefault="000743FC" w:rsidP="00D8345B">
      <w:pPr>
        <w:rPr>
          <w:rtl/>
          <w:lang w:eastAsia="he-IL"/>
        </w:rPr>
      </w:pPr>
    </w:p>
    <w:p w:rsidR="000743FC" w:rsidRDefault="000743FC" w:rsidP="00D8345B">
      <w:pPr>
        <w:pStyle w:val="-"/>
        <w:rPr>
          <w:rtl/>
        </w:rPr>
      </w:pPr>
      <w:bookmarkStart w:id="2713" w:name="ET_speakercontinue_5504_18"/>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713"/>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דווקא מוכן לקבל עזרה, אדוני </w:t>
      </w:r>
      <w:bookmarkStart w:id="2714" w:name="_ETM_Q11_522828"/>
      <w:bookmarkEnd w:id="2714"/>
      <w:r>
        <w:rPr>
          <w:rFonts w:hint="cs"/>
          <w:rtl/>
          <w:lang w:eastAsia="he-IL"/>
        </w:rPr>
        <w:t>היושב-ראש. אם לא הפריעו ללפיד לא יפריעו גם ל</w:t>
      </w:r>
      <w:bookmarkStart w:id="2715" w:name="_ETM_Q11_524979"/>
      <w:bookmarkEnd w:id="2715"/>
      <w:r>
        <w:rPr>
          <w:rFonts w:hint="cs"/>
          <w:rtl/>
          <w:lang w:eastAsia="he-IL"/>
        </w:rPr>
        <w:t xml:space="preserve">ראש הממשלה. </w:t>
      </w:r>
      <w:proofErr w:type="spellStart"/>
      <w:r>
        <w:rPr>
          <w:rFonts w:hint="cs"/>
          <w:rtl/>
          <w:lang w:eastAsia="he-IL"/>
        </w:rPr>
        <w:t>ואנא</w:t>
      </w:r>
      <w:proofErr w:type="spellEnd"/>
      <w:r>
        <w:rPr>
          <w:rFonts w:hint="cs"/>
          <w:rtl/>
          <w:lang w:eastAsia="he-IL"/>
        </w:rPr>
        <w:t xml:space="preserve">, דאג לזה. </w:t>
      </w:r>
    </w:p>
    <w:p w:rsidR="000743FC" w:rsidRDefault="000743FC" w:rsidP="00D8345B">
      <w:pPr>
        <w:rPr>
          <w:rtl/>
          <w:lang w:eastAsia="he-IL"/>
        </w:rPr>
      </w:pPr>
    </w:p>
    <w:p w:rsidR="000743FC" w:rsidRDefault="000743FC" w:rsidP="00D8345B">
      <w:pPr>
        <w:pStyle w:val="af5"/>
        <w:rPr>
          <w:rtl/>
        </w:rPr>
      </w:pPr>
      <w:bookmarkStart w:id="2716" w:name="ET_interruption_5929_69"/>
      <w:r w:rsidRPr="006510C6">
        <w:rPr>
          <w:rStyle w:val="TagStyle"/>
          <w:rtl/>
        </w:rPr>
        <w:t xml:space="preserve"> &lt;&lt; קריאה &gt;&gt;</w:t>
      </w:r>
      <w:r w:rsidRPr="001D0C7B">
        <w:rPr>
          <w:rStyle w:val="TagStyle"/>
          <w:rtl/>
        </w:rPr>
        <w:t xml:space="preserve"> </w:t>
      </w:r>
      <w:r>
        <w:rPr>
          <w:rtl/>
        </w:rPr>
        <w:t>יאיר לפיד (יש עתיד-תל"ם):</w:t>
      </w:r>
      <w:r w:rsidRPr="001D0C7B">
        <w:rPr>
          <w:rStyle w:val="TagStyle"/>
          <w:rtl/>
        </w:rPr>
        <w:t xml:space="preserve"> </w:t>
      </w:r>
      <w:r w:rsidRPr="006510C6">
        <w:rPr>
          <w:rStyle w:val="TagStyle"/>
          <w:rtl/>
        </w:rPr>
        <w:t>&lt;&lt; קריאה &gt;&gt;</w:t>
      </w:r>
      <w:r>
        <w:rPr>
          <w:rtl/>
        </w:rPr>
        <w:t xml:space="preserve"> </w:t>
      </w:r>
      <w:bookmarkEnd w:id="2716"/>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הפריעו, הפריעו. </w:t>
      </w:r>
    </w:p>
    <w:p w:rsidR="000743FC" w:rsidRDefault="000743FC" w:rsidP="00D8345B">
      <w:pPr>
        <w:rPr>
          <w:rtl/>
          <w:lang w:eastAsia="he-IL"/>
        </w:rPr>
      </w:pPr>
      <w:bookmarkStart w:id="2717" w:name="_ETM_Q11_529160"/>
      <w:bookmarkStart w:id="2718" w:name="_ETM_Q11_529255"/>
      <w:bookmarkEnd w:id="2717"/>
      <w:bookmarkEnd w:id="2718"/>
    </w:p>
    <w:p w:rsidR="000743FC" w:rsidRDefault="000743FC" w:rsidP="00D8345B">
      <w:pPr>
        <w:pStyle w:val="-"/>
        <w:rPr>
          <w:rtl/>
        </w:rPr>
      </w:pPr>
      <w:bookmarkStart w:id="2719" w:name="_ETM_Q11_529870"/>
      <w:bookmarkStart w:id="2720" w:name="_ETM_Q11_529969"/>
      <w:bookmarkStart w:id="2721" w:name="ET_speakercontinue_5504_70"/>
      <w:bookmarkEnd w:id="2719"/>
      <w:bookmarkEnd w:id="2720"/>
      <w:r w:rsidRPr="006510C6">
        <w:rPr>
          <w:rStyle w:val="TagStyle"/>
          <w:rtl/>
        </w:rPr>
        <w:t xml:space="preserve"> &lt;&lt; דובר_המשך &gt;&gt;</w:t>
      </w:r>
      <w:r w:rsidRPr="001D0C7B">
        <w:rPr>
          <w:rStyle w:val="TagStyle"/>
          <w:rtl/>
        </w:rPr>
        <w:t xml:space="preserve"> </w:t>
      </w:r>
      <w:r>
        <w:rPr>
          <w:rtl/>
        </w:rPr>
        <w:t>ראש הממשלה בנימין נתניהו:</w:t>
      </w:r>
      <w:r w:rsidRPr="001D0C7B">
        <w:rPr>
          <w:rStyle w:val="TagStyle"/>
          <w:rtl/>
        </w:rPr>
        <w:t xml:space="preserve"> </w:t>
      </w:r>
      <w:r w:rsidRPr="006510C6">
        <w:rPr>
          <w:rStyle w:val="TagStyle"/>
          <w:rtl/>
        </w:rPr>
        <w:t>&lt;&lt; דובר_המשך &gt;&gt;</w:t>
      </w:r>
      <w:r>
        <w:rPr>
          <w:rtl/>
        </w:rPr>
        <w:t xml:space="preserve"> </w:t>
      </w:r>
      <w:bookmarkEnd w:id="2721"/>
    </w:p>
    <w:p w:rsidR="000743FC" w:rsidRDefault="000743FC" w:rsidP="00F91BB0">
      <w:pPr>
        <w:rPr>
          <w:rtl/>
          <w:lang w:eastAsia="he-IL"/>
        </w:rPr>
      </w:pPr>
    </w:p>
    <w:p w:rsidR="000743FC" w:rsidRDefault="000743FC" w:rsidP="00BD52BE">
      <w:pPr>
        <w:rPr>
          <w:rtl/>
          <w:lang w:eastAsia="he-IL"/>
        </w:rPr>
      </w:pPr>
      <w:bookmarkStart w:id="2722" w:name="_ETM_Q11_531027"/>
      <w:bookmarkEnd w:id="2722"/>
      <w:r>
        <w:rPr>
          <w:rFonts w:hint="cs"/>
          <w:rtl/>
          <w:lang w:eastAsia="he-IL"/>
        </w:rPr>
        <w:t xml:space="preserve">אני עומד פה כראש ממשלת </w:t>
      </w:r>
      <w:bookmarkStart w:id="2723" w:name="_ETM_Q11_530885"/>
      <w:bookmarkEnd w:id="2723"/>
      <w:r>
        <w:rPr>
          <w:rFonts w:hint="cs"/>
          <w:rtl/>
          <w:lang w:eastAsia="he-IL"/>
        </w:rPr>
        <w:t xml:space="preserve">ישראל בתוקף </w:t>
      </w:r>
      <w:bookmarkStart w:id="2724" w:name="_ETM_Q11_535649"/>
      <w:bookmarkEnd w:id="2724"/>
      <w:r>
        <w:rPr>
          <w:rFonts w:hint="cs"/>
          <w:rtl/>
          <w:lang w:eastAsia="he-IL"/>
        </w:rPr>
        <w:t>בחירת העם, בזכות רצון העם</w:t>
      </w:r>
      <w:r w:rsidR="00BD52BE">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2725" w:name="ET_interruption_קריאות_72"/>
      <w:r w:rsidRPr="006510C6">
        <w:rPr>
          <w:rStyle w:val="TagStyle"/>
          <w:rtl/>
        </w:rPr>
        <w:t xml:space="preserve"> &lt;&lt; קריאה &gt;&gt;</w:t>
      </w:r>
      <w:r w:rsidRPr="001D0C7B">
        <w:rPr>
          <w:rStyle w:val="TagStyle"/>
          <w:rtl/>
        </w:rPr>
        <w:t xml:space="preserve"> </w:t>
      </w:r>
      <w:r>
        <w:rPr>
          <w:rtl/>
        </w:rPr>
        <w:t>קריאות:</w:t>
      </w:r>
      <w:r w:rsidRPr="001D0C7B">
        <w:rPr>
          <w:rStyle w:val="TagStyle"/>
          <w:rtl/>
        </w:rPr>
        <w:t xml:space="preserve"> </w:t>
      </w:r>
      <w:r w:rsidRPr="006510C6">
        <w:rPr>
          <w:rStyle w:val="TagStyle"/>
          <w:rtl/>
        </w:rPr>
        <w:t>&lt;&lt; קריאה &gt;&gt;</w:t>
      </w:r>
      <w:r>
        <w:rPr>
          <w:rtl/>
        </w:rPr>
        <w:t xml:space="preserve"> </w:t>
      </w:r>
      <w:bookmarkEnd w:id="2725"/>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Pr="001D0C7B" w:rsidRDefault="000743FC" w:rsidP="00D8345B">
      <w:pPr>
        <w:rPr>
          <w:rtl/>
          <w:lang w:eastAsia="he-IL"/>
        </w:rPr>
      </w:pPr>
    </w:p>
    <w:p w:rsidR="000743FC" w:rsidRDefault="000743FC" w:rsidP="00D8345B">
      <w:pPr>
        <w:pStyle w:val="af5"/>
        <w:rPr>
          <w:rtl/>
        </w:rPr>
      </w:pPr>
      <w:bookmarkStart w:id="2726" w:name="ET_interruption_5079_71"/>
      <w:r w:rsidRPr="006510C6">
        <w:rPr>
          <w:rStyle w:val="TagStyle"/>
          <w:rtl/>
        </w:rPr>
        <w:t xml:space="preserve"> &lt;&lt; קריאה &gt;&gt;</w:t>
      </w:r>
      <w:r w:rsidRPr="001D0C7B">
        <w:rPr>
          <w:rStyle w:val="TagStyle"/>
          <w:rtl/>
        </w:rPr>
        <w:t xml:space="preserve"> </w:t>
      </w:r>
      <w:r>
        <w:rPr>
          <w:rtl/>
        </w:rPr>
        <w:t>תמר זנדברג (מרצ):</w:t>
      </w:r>
      <w:r w:rsidRPr="001D0C7B">
        <w:rPr>
          <w:rStyle w:val="TagStyle"/>
          <w:rtl/>
        </w:rPr>
        <w:t xml:space="preserve"> </w:t>
      </w:r>
      <w:r w:rsidRPr="006510C6">
        <w:rPr>
          <w:rStyle w:val="TagStyle"/>
          <w:rtl/>
        </w:rPr>
        <w:t>&lt;&lt; קריאה &gt;&gt;</w:t>
      </w:r>
      <w:r>
        <w:rPr>
          <w:rtl/>
        </w:rPr>
        <w:t xml:space="preserve"> </w:t>
      </w:r>
      <w:bookmarkEnd w:id="272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אין לך רוב </w:t>
      </w:r>
      <w:r w:rsidR="00DA39C2">
        <w:rPr>
          <w:rFonts w:hint="cs"/>
          <w:rtl/>
          <w:lang w:eastAsia="he-IL"/>
        </w:rPr>
        <w:t>– – –</w:t>
      </w:r>
    </w:p>
    <w:p w:rsidR="000743FC" w:rsidRDefault="000743FC" w:rsidP="00D8345B">
      <w:pPr>
        <w:pStyle w:val="af6"/>
        <w:keepNext/>
        <w:rPr>
          <w:rtl/>
        </w:rPr>
      </w:pPr>
    </w:p>
    <w:p w:rsidR="000743FC" w:rsidRDefault="000743FC" w:rsidP="00D8345B">
      <w:pPr>
        <w:pStyle w:val="af6"/>
        <w:rPr>
          <w:rtl/>
        </w:rPr>
      </w:pPr>
      <w:r w:rsidRPr="006510C6">
        <w:rPr>
          <w:rStyle w:val="TagStyle"/>
          <w:rtl/>
        </w:rPr>
        <w:t xml:space="preserve"> &lt;&lt; יור &gt;&gt;</w:t>
      </w:r>
      <w:r w:rsidRPr="00024A30">
        <w:rPr>
          <w:rStyle w:val="TagStyle"/>
          <w:rtl/>
        </w:rPr>
        <w:t xml:space="preserve"> </w:t>
      </w:r>
      <w:r>
        <w:rPr>
          <w:rtl/>
        </w:rPr>
        <w:t>היו"ר יריב לוין:</w:t>
      </w:r>
      <w:r w:rsidRPr="00024A30">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חברת הכנסת זנדברג, מספיק. מספיק. </w:t>
      </w:r>
    </w:p>
    <w:p w:rsidR="000743FC" w:rsidRDefault="000743FC" w:rsidP="00D8345B">
      <w:pPr>
        <w:ind w:firstLine="0"/>
        <w:rPr>
          <w:rtl/>
          <w:lang w:eastAsia="he-IL"/>
        </w:rPr>
      </w:pPr>
      <w:bookmarkStart w:id="2727" w:name="_ETM_Q11_542838"/>
      <w:bookmarkStart w:id="2728" w:name="_ETM_Q11_542948"/>
      <w:bookmarkStart w:id="2729" w:name="_ETM_Q11_544044"/>
      <w:bookmarkEnd w:id="2727"/>
      <w:bookmarkEnd w:id="2728"/>
      <w:bookmarkEnd w:id="2729"/>
    </w:p>
    <w:p w:rsidR="000743FC" w:rsidRDefault="000743FC" w:rsidP="00D8345B">
      <w:pPr>
        <w:pStyle w:val="af5"/>
        <w:rPr>
          <w:rtl/>
        </w:rPr>
      </w:pPr>
      <w:bookmarkStart w:id="2730" w:name="_ETM_Q11_544185"/>
      <w:bookmarkStart w:id="2731" w:name="ET_interruption_5084_73"/>
      <w:bookmarkEnd w:id="2730"/>
      <w:r w:rsidRPr="006510C6">
        <w:rPr>
          <w:rStyle w:val="TagStyle"/>
          <w:rtl/>
        </w:rPr>
        <w:t xml:space="preserve"> &lt;&lt; קריאה &gt;&gt;</w:t>
      </w:r>
      <w:r w:rsidRPr="001D0C7B">
        <w:rPr>
          <w:rStyle w:val="TagStyle"/>
          <w:rtl/>
        </w:rPr>
        <w:t xml:space="preserve"> </w:t>
      </w:r>
      <w:r>
        <w:rPr>
          <w:rtl/>
        </w:rPr>
        <w:t>מיקי לוי (יש עתיד-תל"ם):</w:t>
      </w:r>
      <w:r w:rsidRPr="001D0C7B">
        <w:rPr>
          <w:rStyle w:val="TagStyle"/>
          <w:rtl/>
        </w:rPr>
        <w:t xml:space="preserve"> </w:t>
      </w:r>
      <w:r w:rsidRPr="006510C6">
        <w:rPr>
          <w:rStyle w:val="TagStyle"/>
          <w:rtl/>
        </w:rPr>
        <w:t>&lt;&lt; קריאה &gt;&gt;</w:t>
      </w:r>
      <w:r>
        <w:rPr>
          <w:rtl/>
        </w:rPr>
        <w:t xml:space="preserve"> </w:t>
      </w:r>
      <w:bookmarkEnd w:id="2731"/>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אין לך רוב.</w:t>
      </w:r>
    </w:p>
    <w:p w:rsidR="000743FC" w:rsidRDefault="000743FC" w:rsidP="00D8345B">
      <w:pPr>
        <w:rPr>
          <w:rtl/>
          <w:lang w:eastAsia="he-IL"/>
        </w:rPr>
      </w:pPr>
      <w:bookmarkStart w:id="2732" w:name="_ETM_Q11_541551"/>
      <w:bookmarkStart w:id="2733" w:name="_ETM_Q11_541678"/>
      <w:bookmarkEnd w:id="2732"/>
      <w:bookmarkEnd w:id="2733"/>
    </w:p>
    <w:p w:rsidR="000743FC" w:rsidRDefault="000743FC" w:rsidP="00D8345B">
      <w:pPr>
        <w:pStyle w:val="af5"/>
        <w:rPr>
          <w:rtl/>
        </w:rPr>
      </w:pPr>
      <w:bookmarkStart w:id="2734" w:name="_ETM_Q11_542407"/>
      <w:bookmarkStart w:id="2735" w:name="_ETM_Q11_542518"/>
      <w:bookmarkStart w:id="2736" w:name="ET_interruption_5770_74"/>
      <w:bookmarkEnd w:id="2734"/>
      <w:bookmarkEnd w:id="2735"/>
      <w:r w:rsidRPr="006510C6">
        <w:rPr>
          <w:rStyle w:val="TagStyle"/>
          <w:rtl/>
        </w:rPr>
        <w:t xml:space="preserve"> &lt;&lt; קריאה &gt;&gt;</w:t>
      </w:r>
      <w:r w:rsidRPr="001D0C7B">
        <w:rPr>
          <w:rStyle w:val="TagStyle"/>
          <w:rtl/>
        </w:rPr>
        <w:t xml:space="preserve"> </w:t>
      </w:r>
      <w:r>
        <w:rPr>
          <w:rtl/>
        </w:rPr>
        <w:t>מאי גולן (הליכוד):</w:t>
      </w:r>
      <w:r w:rsidRPr="001D0C7B">
        <w:rPr>
          <w:rStyle w:val="TagStyle"/>
          <w:rtl/>
        </w:rPr>
        <w:t xml:space="preserve"> </w:t>
      </w:r>
      <w:r w:rsidRPr="006510C6">
        <w:rPr>
          <w:rStyle w:val="TagStyle"/>
          <w:rtl/>
        </w:rPr>
        <w:t>&lt;&lt; קריאה &gt;&gt;</w:t>
      </w:r>
      <w:r>
        <w:rPr>
          <w:rtl/>
        </w:rPr>
        <w:t xml:space="preserve"> </w:t>
      </w:r>
      <w:bookmarkEnd w:id="2736"/>
    </w:p>
    <w:p w:rsidR="000743FC" w:rsidRDefault="000743FC" w:rsidP="00F91BB0">
      <w:pPr>
        <w:rPr>
          <w:rtl/>
          <w:lang w:eastAsia="he-IL"/>
        </w:rPr>
      </w:pPr>
    </w:p>
    <w:p w:rsidR="000743FC" w:rsidRDefault="00DA39C2" w:rsidP="00D8345B">
      <w:pPr>
        <w:rPr>
          <w:rtl/>
          <w:lang w:eastAsia="he-IL"/>
        </w:rPr>
      </w:pPr>
      <w:bookmarkStart w:id="2737" w:name="_ETM_Q11_544761"/>
      <w:bookmarkEnd w:id="2737"/>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738" w:name="ET_yor_5982_75"/>
      <w:r w:rsidRPr="006510C6">
        <w:rPr>
          <w:rStyle w:val="TagStyle"/>
          <w:rtl/>
        </w:rPr>
        <w:t xml:space="preserve"> &lt;&lt; יור &gt;&gt;</w:t>
      </w:r>
      <w:r w:rsidRPr="001D0C7B">
        <w:rPr>
          <w:rStyle w:val="TagStyle"/>
          <w:rtl/>
        </w:rPr>
        <w:t xml:space="preserve"> </w:t>
      </w:r>
      <w:r>
        <w:rPr>
          <w:rtl/>
        </w:rPr>
        <w:t>היו"ר יריב לוין:</w:t>
      </w:r>
      <w:r w:rsidRPr="001D0C7B">
        <w:rPr>
          <w:rStyle w:val="TagStyle"/>
          <w:rtl/>
        </w:rPr>
        <w:t xml:space="preserve"> </w:t>
      </w:r>
      <w:r w:rsidRPr="006510C6">
        <w:rPr>
          <w:rStyle w:val="TagStyle"/>
          <w:rtl/>
        </w:rPr>
        <w:t>&lt;&lt; יור &gt;&gt;</w:t>
      </w:r>
      <w:r>
        <w:rPr>
          <w:rtl/>
        </w:rPr>
        <w:t xml:space="preserve"> </w:t>
      </w:r>
      <w:bookmarkEnd w:id="2738"/>
    </w:p>
    <w:p w:rsidR="000743FC" w:rsidRDefault="000743FC" w:rsidP="00F91BB0">
      <w:pPr>
        <w:rPr>
          <w:rtl/>
          <w:lang w:eastAsia="he-IL"/>
        </w:rPr>
      </w:pPr>
    </w:p>
    <w:p w:rsidR="000743FC" w:rsidRDefault="000743FC" w:rsidP="00D8345B">
      <w:pPr>
        <w:rPr>
          <w:rtl/>
          <w:lang w:eastAsia="he-IL"/>
        </w:rPr>
      </w:pPr>
      <w:r>
        <w:rPr>
          <w:rFonts w:hint="cs"/>
          <w:rtl/>
          <w:lang w:eastAsia="he-IL"/>
        </w:rPr>
        <w:t>חברת הכנסת גולן, אני מבקש ממך לשבת</w:t>
      </w:r>
      <w:bookmarkStart w:id="2739" w:name="_ETM_Q11_544960"/>
      <w:bookmarkEnd w:id="2739"/>
      <w:r>
        <w:rPr>
          <w:rFonts w:hint="cs"/>
          <w:rtl/>
          <w:lang w:eastAsia="he-IL"/>
        </w:rPr>
        <w:t xml:space="preserve">. </w:t>
      </w:r>
    </w:p>
    <w:p w:rsidR="000743FC" w:rsidRDefault="000743FC" w:rsidP="00D8345B">
      <w:pPr>
        <w:rPr>
          <w:rtl/>
          <w:lang w:eastAsia="he-IL"/>
        </w:rPr>
      </w:pPr>
      <w:bookmarkStart w:id="2740" w:name="_ETM_Q11_548224"/>
      <w:bookmarkStart w:id="2741" w:name="_ETM_Q11_548326"/>
      <w:bookmarkEnd w:id="2740"/>
      <w:bookmarkEnd w:id="2741"/>
    </w:p>
    <w:p w:rsidR="000743FC" w:rsidRDefault="000743FC" w:rsidP="00D8345B">
      <w:pPr>
        <w:pStyle w:val="af5"/>
        <w:rPr>
          <w:rtl/>
        </w:rPr>
      </w:pPr>
      <w:bookmarkStart w:id="2742" w:name="ET_interruption_4615_76"/>
      <w:r w:rsidRPr="006510C6">
        <w:rPr>
          <w:rStyle w:val="TagStyle"/>
          <w:rtl/>
        </w:rPr>
        <w:t xml:space="preserve"> &lt;&lt; קריאה &gt;&gt;</w:t>
      </w:r>
      <w:r w:rsidRPr="001D0C7B">
        <w:rPr>
          <w:rStyle w:val="TagStyle"/>
          <w:rtl/>
        </w:rPr>
        <w:t xml:space="preserve"> </w:t>
      </w:r>
      <w:r>
        <w:rPr>
          <w:rtl/>
        </w:rPr>
        <w:t>ניצן הורוביץ (מרצ):</w:t>
      </w:r>
      <w:r w:rsidRPr="001D0C7B">
        <w:rPr>
          <w:rStyle w:val="TagStyle"/>
          <w:rtl/>
        </w:rPr>
        <w:t xml:space="preserve"> </w:t>
      </w:r>
      <w:r w:rsidRPr="006510C6">
        <w:rPr>
          <w:rStyle w:val="TagStyle"/>
          <w:rtl/>
        </w:rPr>
        <w:t>&lt;&lt; קריאה &gt;&gt;</w:t>
      </w:r>
      <w:r>
        <w:rPr>
          <w:rtl/>
        </w:rPr>
        <w:t xml:space="preserve"> </w:t>
      </w:r>
      <w:bookmarkEnd w:id="274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אין לך רוב, אין לך רוב. </w:t>
      </w:r>
    </w:p>
    <w:p w:rsidR="000743FC" w:rsidRDefault="000743FC" w:rsidP="00D8345B">
      <w:pPr>
        <w:rPr>
          <w:rtl/>
          <w:lang w:eastAsia="he-IL"/>
        </w:rPr>
      </w:pPr>
      <w:bookmarkStart w:id="2743" w:name="_ETM_Q11_546539"/>
      <w:bookmarkStart w:id="2744" w:name="_ETM_Q11_546628"/>
      <w:bookmarkEnd w:id="2743"/>
      <w:bookmarkEnd w:id="2744"/>
    </w:p>
    <w:p w:rsidR="000743FC" w:rsidRDefault="000743FC" w:rsidP="00D8345B">
      <w:pPr>
        <w:pStyle w:val="af6"/>
        <w:rPr>
          <w:rtl/>
        </w:rPr>
      </w:pPr>
      <w:bookmarkStart w:id="2745" w:name="_ETM_Q11_547123"/>
      <w:bookmarkStart w:id="2746" w:name="_ETM_Q11_547208"/>
      <w:bookmarkStart w:id="2747" w:name="ET_yor_5982_78"/>
      <w:bookmarkEnd w:id="2745"/>
      <w:bookmarkEnd w:id="2746"/>
      <w:r w:rsidRPr="006510C6">
        <w:rPr>
          <w:rStyle w:val="TagStyle"/>
          <w:rtl/>
        </w:rPr>
        <w:t xml:space="preserve"> &lt;&lt; יור &gt;&gt;</w:t>
      </w:r>
      <w:r w:rsidRPr="001D0C7B">
        <w:rPr>
          <w:rStyle w:val="TagStyle"/>
          <w:rtl/>
        </w:rPr>
        <w:t xml:space="preserve"> </w:t>
      </w:r>
      <w:r>
        <w:rPr>
          <w:rtl/>
        </w:rPr>
        <w:t>היו"ר יריב לוין:</w:t>
      </w:r>
      <w:r w:rsidRPr="001D0C7B">
        <w:rPr>
          <w:rStyle w:val="TagStyle"/>
          <w:rtl/>
        </w:rPr>
        <w:t xml:space="preserve"> </w:t>
      </w:r>
      <w:r w:rsidRPr="006510C6">
        <w:rPr>
          <w:rStyle w:val="TagStyle"/>
          <w:rtl/>
        </w:rPr>
        <w:t>&lt;&lt; יור &gt;&gt;</w:t>
      </w:r>
      <w:r>
        <w:rPr>
          <w:rtl/>
        </w:rPr>
        <w:t xml:space="preserve"> </w:t>
      </w:r>
      <w:bookmarkEnd w:id="274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הורוביץ, </w:t>
      </w:r>
      <w:bookmarkStart w:id="2748" w:name="_ETM_Q11_549741"/>
      <w:bookmarkEnd w:id="2748"/>
      <w:r>
        <w:rPr>
          <w:rFonts w:hint="cs"/>
          <w:rtl/>
          <w:lang w:eastAsia="he-IL"/>
        </w:rPr>
        <w:t xml:space="preserve">תודה רבה. תאפשרו לו לדבר. </w:t>
      </w:r>
      <w:bookmarkStart w:id="2749" w:name="_ETM_Q11_556149"/>
      <w:bookmarkStart w:id="2750" w:name="_ETM_Q11_556220"/>
      <w:bookmarkStart w:id="2751" w:name="_ETM_Q11_556741"/>
      <w:bookmarkStart w:id="2752" w:name="_ETM_Q11_556822"/>
      <w:bookmarkStart w:id="2753" w:name="_ETM_Q11_549357"/>
      <w:bookmarkStart w:id="2754" w:name="_ETM_Q11_543309"/>
      <w:bookmarkStart w:id="2755" w:name="_ETM_Q11_543408"/>
      <w:bookmarkEnd w:id="2749"/>
      <w:bookmarkEnd w:id="2750"/>
      <w:bookmarkEnd w:id="2751"/>
      <w:bookmarkEnd w:id="2752"/>
      <w:bookmarkEnd w:id="2753"/>
      <w:bookmarkEnd w:id="2754"/>
      <w:bookmarkEnd w:id="2755"/>
      <w:r>
        <w:rPr>
          <w:rFonts w:hint="cs"/>
          <w:rtl/>
          <w:lang w:eastAsia="he-IL"/>
        </w:rPr>
        <w:t xml:space="preserve">אני באמת מתפלא עליכם. </w:t>
      </w:r>
    </w:p>
    <w:p w:rsidR="000743FC" w:rsidRDefault="000743FC" w:rsidP="00D8345B">
      <w:pPr>
        <w:rPr>
          <w:rtl/>
          <w:lang w:eastAsia="he-IL"/>
        </w:rPr>
      </w:pPr>
    </w:p>
    <w:p w:rsidR="000743FC" w:rsidRDefault="000743FC" w:rsidP="00D8345B">
      <w:pPr>
        <w:pStyle w:val="af5"/>
        <w:rPr>
          <w:rtl/>
        </w:rPr>
      </w:pPr>
      <w:bookmarkStart w:id="2756" w:name="ET_interruption_5971_23"/>
      <w:r w:rsidRPr="006510C6">
        <w:rPr>
          <w:rStyle w:val="TagStyle"/>
          <w:rtl/>
        </w:rPr>
        <w:t xml:space="preserve"> &lt;&lt; קריאה &gt;&gt;</w:t>
      </w:r>
      <w:r w:rsidRPr="00024A30">
        <w:rPr>
          <w:rStyle w:val="TagStyle"/>
          <w:rtl/>
        </w:rPr>
        <w:t xml:space="preserve"> </w:t>
      </w:r>
      <w:r>
        <w:rPr>
          <w:rtl/>
        </w:rPr>
        <w:t>השר המקשר בין הממשלה לכנסת דוד אמסלם:</w:t>
      </w:r>
      <w:r w:rsidRPr="00024A30">
        <w:rPr>
          <w:rStyle w:val="TagStyle"/>
          <w:rtl/>
        </w:rPr>
        <w:t xml:space="preserve"> </w:t>
      </w:r>
      <w:r w:rsidRPr="006510C6">
        <w:rPr>
          <w:rStyle w:val="TagStyle"/>
          <w:rtl/>
        </w:rPr>
        <w:t>&lt;&lt; קריאה &gt;&gt;</w:t>
      </w:r>
      <w:r>
        <w:rPr>
          <w:rtl/>
        </w:rPr>
        <w:t xml:space="preserve"> </w:t>
      </w:r>
      <w:bookmarkEnd w:id="275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למה אתה מתפלא? </w:t>
      </w:r>
    </w:p>
    <w:p w:rsidR="000743FC" w:rsidRDefault="000743FC" w:rsidP="00D8345B">
      <w:pPr>
        <w:rPr>
          <w:rtl/>
          <w:lang w:eastAsia="he-IL"/>
        </w:rPr>
      </w:pPr>
    </w:p>
    <w:p w:rsidR="000743FC" w:rsidRDefault="000743FC" w:rsidP="00D8345B">
      <w:pPr>
        <w:pStyle w:val="af6"/>
        <w:rPr>
          <w:rtl/>
        </w:rPr>
      </w:pPr>
      <w:bookmarkStart w:id="2757" w:name="ET_yor_5982_79"/>
      <w:r w:rsidRPr="006510C6">
        <w:rPr>
          <w:rStyle w:val="TagStyle"/>
          <w:rtl/>
        </w:rPr>
        <w:t xml:space="preserve"> &lt;&lt; יור &gt;&gt;</w:t>
      </w:r>
      <w:r w:rsidRPr="001D0C7B">
        <w:rPr>
          <w:rStyle w:val="TagStyle"/>
          <w:rtl/>
        </w:rPr>
        <w:t xml:space="preserve"> </w:t>
      </w:r>
      <w:r>
        <w:rPr>
          <w:rtl/>
        </w:rPr>
        <w:t>היו"ר יריב לוין:</w:t>
      </w:r>
      <w:r w:rsidRPr="001D0C7B">
        <w:rPr>
          <w:rStyle w:val="TagStyle"/>
          <w:rtl/>
        </w:rPr>
        <w:t xml:space="preserve"> </w:t>
      </w:r>
      <w:r w:rsidRPr="006510C6">
        <w:rPr>
          <w:rStyle w:val="TagStyle"/>
          <w:rtl/>
        </w:rPr>
        <w:t>&lt;&lt; יור &gt;&gt;</w:t>
      </w:r>
      <w:r>
        <w:rPr>
          <w:rtl/>
        </w:rPr>
        <w:t xml:space="preserve"> </w:t>
      </w:r>
      <w:bookmarkEnd w:id="275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יש לאדם זכות לומר שני </w:t>
      </w:r>
      <w:bookmarkStart w:id="2758" w:name="_ETM_Q11_560741"/>
      <w:bookmarkEnd w:id="2758"/>
      <w:r>
        <w:rPr>
          <w:rFonts w:hint="cs"/>
          <w:rtl/>
          <w:lang w:eastAsia="he-IL"/>
        </w:rPr>
        <w:t xml:space="preserve">משפטים רצוף. </w:t>
      </w:r>
    </w:p>
    <w:p w:rsidR="000743FC" w:rsidRDefault="000743FC" w:rsidP="00D8345B">
      <w:pPr>
        <w:rPr>
          <w:rtl/>
          <w:lang w:eastAsia="he-IL"/>
        </w:rPr>
      </w:pPr>
      <w:bookmarkStart w:id="2759" w:name="_ETM_Q11_565550"/>
      <w:bookmarkEnd w:id="2759"/>
    </w:p>
    <w:p w:rsidR="000743FC" w:rsidRDefault="000743FC" w:rsidP="00D8345B">
      <w:pPr>
        <w:pStyle w:val="af5"/>
        <w:rPr>
          <w:rtl/>
        </w:rPr>
      </w:pPr>
      <w:bookmarkStart w:id="2760" w:name="_ETM_Q11_565740"/>
      <w:bookmarkStart w:id="2761" w:name="_ETM_Q11_565818"/>
      <w:bookmarkStart w:id="2762" w:name="_ETM_Q11_565867"/>
      <w:bookmarkStart w:id="2763" w:name="ET_interruption_5971_80"/>
      <w:bookmarkEnd w:id="2760"/>
      <w:bookmarkEnd w:id="2761"/>
      <w:bookmarkEnd w:id="2762"/>
      <w:r w:rsidRPr="006510C6">
        <w:rPr>
          <w:rStyle w:val="TagStyle"/>
          <w:rtl/>
        </w:rPr>
        <w:t xml:space="preserve"> &lt;&lt; קריאה &gt;&gt;</w:t>
      </w:r>
      <w:r w:rsidRPr="00032E18">
        <w:rPr>
          <w:rStyle w:val="TagStyle"/>
          <w:rtl/>
        </w:rPr>
        <w:t xml:space="preserve"> </w:t>
      </w:r>
      <w:r>
        <w:rPr>
          <w:rtl/>
        </w:rPr>
        <w:t>השר המקשר בין הממשלה לכנסת דוד אמסלם:</w:t>
      </w:r>
      <w:r w:rsidRPr="00032E18">
        <w:rPr>
          <w:rStyle w:val="TagStyle"/>
          <w:rtl/>
        </w:rPr>
        <w:t xml:space="preserve"> </w:t>
      </w:r>
      <w:r w:rsidRPr="006510C6">
        <w:rPr>
          <w:rStyle w:val="TagStyle"/>
          <w:rtl/>
        </w:rPr>
        <w:t>&lt;&lt; קריאה &gt;&gt;</w:t>
      </w:r>
      <w:r>
        <w:rPr>
          <w:rtl/>
        </w:rPr>
        <w:t xml:space="preserve"> </w:t>
      </w:r>
      <w:bookmarkEnd w:id="276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למה אתה מתפלא? כל הזמן מפריעים לו, אדוני היושב-ראש. </w:t>
      </w:r>
    </w:p>
    <w:p w:rsidR="000743FC" w:rsidRDefault="000743FC" w:rsidP="00D8345B">
      <w:pPr>
        <w:rPr>
          <w:rtl/>
          <w:lang w:eastAsia="he-IL"/>
        </w:rPr>
      </w:pPr>
      <w:bookmarkStart w:id="2764" w:name="_ETM_Q11_565269"/>
      <w:bookmarkStart w:id="2765" w:name="_ETM_Q11_565394"/>
      <w:bookmarkEnd w:id="2764"/>
      <w:bookmarkEnd w:id="2765"/>
    </w:p>
    <w:p w:rsidR="000743FC" w:rsidRDefault="000743FC" w:rsidP="00D8345B">
      <w:pPr>
        <w:pStyle w:val="af5"/>
        <w:rPr>
          <w:rtl/>
        </w:rPr>
      </w:pPr>
      <w:bookmarkStart w:id="2766" w:name="_ETM_Q11_565422"/>
      <w:bookmarkStart w:id="2767" w:name="_ETM_Q11_565533"/>
      <w:bookmarkStart w:id="2768" w:name="ET_interruption_5306_81"/>
      <w:bookmarkEnd w:id="2766"/>
      <w:bookmarkEnd w:id="2767"/>
      <w:r w:rsidRPr="006510C6">
        <w:rPr>
          <w:rStyle w:val="TagStyle"/>
          <w:rtl/>
        </w:rPr>
        <w:t xml:space="preserve"> &lt;&lt; קריאה &gt;&gt;</w:t>
      </w:r>
      <w:r w:rsidRPr="00032E18">
        <w:rPr>
          <w:rStyle w:val="TagStyle"/>
          <w:rtl/>
        </w:rPr>
        <w:t xml:space="preserve"> </w:t>
      </w:r>
      <w:r>
        <w:rPr>
          <w:rtl/>
        </w:rPr>
        <w:t>טלי פלוסקוב (הליכוד):</w:t>
      </w:r>
      <w:r w:rsidRPr="00032E18">
        <w:rPr>
          <w:rStyle w:val="TagStyle"/>
          <w:rtl/>
        </w:rPr>
        <w:t xml:space="preserve"> </w:t>
      </w:r>
      <w:r w:rsidRPr="006510C6">
        <w:rPr>
          <w:rStyle w:val="TagStyle"/>
          <w:rtl/>
        </w:rPr>
        <w:t>&lt;&lt; קריאה &gt;&gt;</w:t>
      </w:r>
      <w:r>
        <w:rPr>
          <w:rtl/>
        </w:rPr>
        <w:t xml:space="preserve"> </w:t>
      </w:r>
      <w:bookmarkEnd w:id="2768"/>
    </w:p>
    <w:p w:rsidR="000743FC" w:rsidRDefault="000743FC" w:rsidP="00F91BB0">
      <w:pPr>
        <w:rPr>
          <w:rtl/>
          <w:lang w:eastAsia="he-IL"/>
        </w:rPr>
      </w:pPr>
    </w:p>
    <w:p w:rsidR="000743FC" w:rsidRDefault="00DA39C2" w:rsidP="00D8345B">
      <w:pPr>
        <w:rPr>
          <w:rtl/>
          <w:lang w:eastAsia="he-IL"/>
        </w:rPr>
      </w:pPr>
      <w:bookmarkStart w:id="2769" w:name="_ETM_Q11_569142"/>
      <w:bookmarkStart w:id="2770" w:name="_ETM_Q11_569420"/>
      <w:bookmarkStart w:id="2771" w:name="_ETM_Q11_569499"/>
      <w:bookmarkEnd w:id="2769"/>
      <w:bookmarkEnd w:id="2770"/>
      <w:bookmarkEnd w:id="2771"/>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772" w:name="ET_yor_5982_82"/>
      <w:r w:rsidRPr="006510C6">
        <w:rPr>
          <w:rStyle w:val="TagStyle"/>
          <w:rtl/>
        </w:rPr>
        <w:t xml:space="preserve"> &lt;&lt; יור &gt;&gt;</w:t>
      </w:r>
      <w:r w:rsidRPr="00032E18">
        <w:rPr>
          <w:rStyle w:val="TagStyle"/>
          <w:rtl/>
        </w:rPr>
        <w:t xml:space="preserve"> </w:t>
      </w:r>
      <w:r>
        <w:rPr>
          <w:rtl/>
        </w:rPr>
        <w:t>היו"ר יריב לוין:</w:t>
      </w:r>
      <w:r w:rsidRPr="00032E18">
        <w:rPr>
          <w:rStyle w:val="TagStyle"/>
          <w:rtl/>
        </w:rPr>
        <w:t xml:space="preserve"> </w:t>
      </w:r>
      <w:r w:rsidRPr="006510C6">
        <w:rPr>
          <w:rStyle w:val="TagStyle"/>
          <w:rtl/>
        </w:rPr>
        <w:t>&lt;&lt; יור &gt;&gt;</w:t>
      </w:r>
      <w:r>
        <w:rPr>
          <w:rtl/>
        </w:rPr>
        <w:t xml:space="preserve"> </w:t>
      </w:r>
      <w:bookmarkEnd w:id="2772"/>
    </w:p>
    <w:p w:rsidR="000743FC" w:rsidRDefault="000743FC" w:rsidP="00F91BB0">
      <w:pPr>
        <w:rPr>
          <w:rtl/>
          <w:lang w:eastAsia="he-IL"/>
        </w:rPr>
      </w:pPr>
    </w:p>
    <w:p w:rsidR="000743FC" w:rsidRPr="00032E18" w:rsidRDefault="000743FC" w:rsidP="00D8345B">
      <w:pPr>
        <w:rPr>
          <w:rtl/>
          <w:lang w:eastAsia="he-IL"/>
        </w:rPr>
      </w:pPr>
      <w:r>
        <w:rPr>
          <w:rFonts w:hint="cs"/>
          <w:rtl/>
          <w:lang w:eastAsia="he-IL"/>
        </w:rPr>
        <w:t xml:space="preserve">חברת הכנסת פלוסקוב, תודה רבה. </w:t>
      </w:r>
    </w:p>
    <w:p w:rsidR="000743FC" w:rsidRDefault="000743FC" w:rsidP="00D8345B">
      <w:pPr>
        <w:rPr>
          <w:rtl/>
          <w:lang w:eastAsia="he-IL"/>
        </w:rPr>
      </w:pPr>
    </w:p>
    <w:p w:rsidR="000743FC" w:rsidRDefault="000743FC" w:rsidP="00D8345B">
      <w:pPr>
        <w:pStyle w:val="-"/>
        <w:rPr>
          <w:rtl/>
        </w:rPr>
      </w:pPr>
      <w:bookmarkStart w:id="2773" w:name="ET_speakercontinue_5504_24"/>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77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ציבור עצום, חסר תקדים בגודלו, נתן בי את אמונו בבחירות האחרונות. </w:t>
      </w:r>
    </w:p>
    <w:p w:rsidR="000743FC" w:rsidRDefault="000743FC" w:rsidP="00D8345B">
      <w:pPr>
        <w:rPr>
          <w:rtl/>
          <w:lang w:eastAsia="he-IL"/>
        </w:rPr>
      </w:pPr>
    </w:p>
    <w:p w:rsidR="000743FC" w:rsidRDefault="000743FC" w:rsidP="00D8345B">
      <w:pPr>
        <w:pStyle w:val="af5"/>
        <w:rPr>
          <w:rtl/>
        </w:rPr>
      </w:pPr>
      <w:bookmarkStart w:id="2774" w:name="_ETM_Q11_579571"/>
      <w:bookmarkStart w:id="2775" w:name="_ETM_Q11_579683"/>
      <w:bookmarkStart w:id="2776" w:name="ET_interruption_5785_83"/>
      <w:bookmarkEnd w:id="2774"/>
      <w:bookmarkEnd w:id="2775"/>
      <w:r w:rsidRPr="006510C6">
        <w:rPr>
          <w:rStyle w:val="TagStyle"/>
          <w:rtl/>
        </w:rPr>
        <w:t xml:space="preserve"> &lt;&lt; קריאה &gt;&gt;</w:t>
      </w:r>
      <w:r w:rsidRPr="000D6AE9">
        <w:rPr>
          <w:rStyle w:val="TagStyle"/>
          <w:rtl/>
        </w:rPr>
        <w:t xml:space="preserve"> </w:t>
      </w:r>
      <w:r>
        <w:rPr>
          <w:rtl/>
        </w:rPr>
        <w:t>עופר כסיף (הרשימה המשותפת):</w:t>
      </w:r>
      <w:r w:rsidRPr="000D6AE9">
        <w:rPr>
          <w:rStyle w:val="TagStyle"/>
          <w:rtl/>
        </w:rPr>
        <w:t xml:space="preserve"> </w:t>
      </w:r>
      <w:r w:rsidRPr="006510C6">
        <w:rPr>
          <w:rStyle w:val="TagStyle"/>
          <w:rtl/>
        </w:rPr>
        <w:t>&lt;&lt; קריאה &gt;&gt;</w:t>
      </w:r>
      <w:r>
        <w:rPr>
          <w:rtl/>
        </w:rPr>
        <w:t xml:space="preserve"> </w:t>
      </w:r>
      <w:bookmarkEnd w:id="277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שקר וכזב, שקר וכזב. </w:t>
      </w:r>
    </w:p>
    <w:p w:rsidR="000743FC" w:rsidRDefault="000743FC" w:rsidP="00D8345B">
      <w:pPr>
        <w:rPr>
          <w:rtl/>
          <w:lang w:eastAsia="he-IL"/>
        </w:rPr>
      </w:pPr>
      <w:bookmarkStart w:id="2777" w:name="_ETM_Q11_581990"/>
      <w:bookmarkStart w:id="2778" w:name="_ETM_Q11_582083"/>
      <w:bookmarkStart w:id="2779" w:name="_ETM_Q11_582430"/>
      <w:bookmarkEnd w:id="2777"/>
      <w:bookmarkEnd w:id="2778"/>
      <w:bookmarkEnd w:id="2779"/>
    </w:p>
    <w:p w:rsidR="000743FC" w:rsidRDefault="000743FC" w:rsidP="00D8345B">
      <w:pPr>
        <w:pStyle w:val="af6"/>
        <w:rPr>
          <w:rtl/>
        </w:rPr>
      </w:pPr>
      <w:bookmarkStart w:id="2780" w:name="_ETM_Q11_582526"/>
      <w:bookmarkStart w:id="2781" w:name="ET_yor_5982_84"/>
      <w:bookmarkEnd w:id="2780"/>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78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כסיף, מספיק. </w:t>
      </w:r>
    </w:p>
    <w:p w:rsidR="000743FC" w:rsidRPr="000D6AE9" w:rsidRDefault="000743FC" w:rsidP="00D8345B">
      <w:pPr>
        <w:rPr>
          <w:rtl/>
          <w:lang w:eastAsia="he-IL"/>
        </w:rPr>
      </w:pPr>
      <w:bookmarkStart w:id="2782" w:name="_ETM_Q11_584290"/>
      <w:bookmarkStart w:id="2783" w:name="_ETM_Q11_584412"/>
      <w:bookmarkEnd w:id="2782"/>
      <w:bookmarkEnd w:id="2783"/>
    </w:p>
    <w:p w:rsidR="000743FC" w:rsidRDefault="000743FC" w:rsidP="00D8345B">
      <w:pPr>
        <w:pStyle w:val="af5"/>
        <w:rPr>
          <w:rtl/>
        </w:rPr>
      </w:pPr>
      <w:bookmarkStart w:id="2784" w:name="ET_interruption_5292_25"/>
      <w:r w:rsidRPr="006510C6">
        <w:rPr>
          <w:rStyle w:val="TagStyle"/>
          <w:rtl/>
        </w:rPr>
        <w:t xml:space="preserve"> &lt;&lt; קריאה &gt;&gt;</w:t>
      </w:r>
      <w:r w:rsidRPr="00024A30">
        <w:rPr>
          <w:rStyle w:val="TagStyle"/>
          <w:rtl/>
        </w:rPr>
        <w:t xml:space="preserve"> </w:t>
      </w:r>
      <w:r>
        <w:rPr>
          <w:rtl/>
        </w:rPr>
        <w:t>אוסאמה סעדי (הרשימה המשותפת):</w:t>
      </w:r>
      <w:r w:rsidRPr="00024A30">
        <w:rPr>
          <w:rStyle w:val="TagStyle"/>
          <w:rtl/>
        </w:rPr>
        <w:t xml:space="preserve"> </w:t>
      </w:r>
      <w:r w:rsidRPr="006510C6">
        <w:rPr>
          <w:rStyle w:val="TagStyle"/>
          <w:rtl/>
        </w:rPr>
        <w:t>&lt;&lt; קריאה &gt;&gt;</w:t>
      </w:r>
      <w:r>
        <w:rPr>
          <w:rtl/>
        </w:rPr>
        <w:t xml:space="preserve"> </w:t>
      </w:r>
      <w:bookmarkEnd w:id="2784"/>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שלוש </w:t>
      </w:r>
      <w:bookmarkStart w:id="2785" w:name="_ETM_Q11_586342"/>
      <w:bookmarkEnd w:id="2785"/>
      <w:r w:rsidR="000743FC">
        <w:rPr>
          <w:rFonts w:hint="cs"/>
          <w:rtl/>
          <w:lang w:eastAsia="he-IL"/>
        </w:rPr>
        <w:t xml:space="preserve">מערכות בחירות </w:t>
      </w:r>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786" w:name="ET_yor_5982_85"/>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78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סעדי. </w:t>
      </w:r>
    </w:p>
    <w:p w:rsidR="000743FC" w:rsidRDefault="000743FC" w:rsidP="00D8345B">
      <w:pPr>
        <w:rPr>
          <w:rtl/>
          <w:lang w:eastAsia="he-IL"/>
        </w:rPr>
      </w:pPr>
    </w:p>
    <w:p w:rsidR="000743FC" w:rsidRDefault="000743FC" w:rsidP="00D8345B">
      <w:pPr>
        <w:pStyle w:val="af5"/>
        <w:rPr>
          <w:rtl/>
        </w:rPr>
      </w:pPr>
      <w:bookmarkStart w:id="2787" w:name="ET_interruption_5292_86"/>
      <w:r w:rsidRPr="006510C6">
        <w:rPr>
          <w:rStyle w:val="TagStyle"/>
          <w:rtl/>
        </w:rPr>
        <w:t xml:space="preserve"> &lt;&lt; קריאה &gt;&gt;</w:t>
      </w:r>
      <w:r w:rsidRPr="000D6AE9">
        <w:rPr>
          <w:rStyle w:val="TagStyle"/>
          <w:rtl/>
        </w:rPr>
        <w:t xml:space="preserve"> </w:t>
      </w:r>
      <w:r>
        <w:rPr>
          <w:rtl/>
        </w:rPr>
        <w:t>אוסאמה סעדי (הרשימה המשותפת):</w:t>
      </w:r>
      <w:r w:rsidRPr="000D6AE9">
        <w:rPr>
          <w:rStyle w:val="TagStyle"/>
          <w:rtl/>
        </w:rPr>
        <w:t xml:space="preserve"> </w:t>
      </w:r>
      <w:r w:rsidRPr="006510C6">
        <w:rPr>
          <w:rStyle w:val="TagStyle"/>
          <w:rtl/>
        </w:rPr>
        <w:t>&lt;&lt; קריאה &gt;&gt;</w:t>
      </w:r>
      <w:r>
        <w:rPr>
          <w:rtl/>
        </w:rPr>
        <w:t xml:space="preserve"> </w:t>
      </w:r>
      <w:bookmarkEnd w:id="2787"/>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באיזה ביטחון אתה אומר?</w:t>
      </w:r>
    </w:p>
    <w:p w:rsidR="000743FC" w:rsidRDefault="000743FC" w:rsidP="00D8345B">
      <w:pPr>
        <w:rPr>
          <w:rtl/>
          <w:lang w:eastAsia="he-IL"/>
        </w:rPr>
      </w:pPr>
    </w:p>
    <w:p w:rsidR="000743FC" w:rsidRDefault="000743FC" w:rsidP="00D8345B">
      <w:pPr>
        <w:pStyle w:val="af6"/>
        <w:rPr>
          <w:rtl/>
        </w:rPr>
      </w:pPr>
      <w:bookmarkStart w:id="2788" w:name="ET_yor_5982_87"/>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78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סעדי, תודה. </w:t>
      </w:r>
    </w:p>
    <w:p w:rsidR="000743FC" w:rsidRDefault="000743FC" w:rsidP="00D8345B">
      <w:pPr>
        <w:rPr>
          <w:rtl/>
          <w:lang w:eastAsia="he-IL"/>
        </w:rPr>
      </w:pPr>
    </w:p>
    <w:p w:rsidR="000743FC" w:rsidRDefault="000743FC" w:rsidP="00D8345B">
      <w:pPr>
        <w:pStyle w:val="af5"/>
        <w:rPr>
          <w:rtl/>
        </w:rPr>
      </w:pPr>
      <w:bookmarkStart w:id="2789" w:name="ET_interruption_5292_88"/>
      <w:r w:rsidRPr="006510C6">
        <w:rPr>
          <w:rStyle w:val="TagStyle"/>
          <w:rtl/>
        </w:rPr>
        <w:t xml:space="preserve"> &lt;&lt; קריאה &gt;&gt;</w:t>
      </w:r>
      <w:r w:rsidRPr="000D6AE9">
        <w:rPr>
          <w:rStyle w:val="TagStyle"/>
          <w:rtl/>
        </w:rPr>
        <w:t xml:space="preserve"> </w:t>
      </w:r>
      <w:r>
        <w:rPr>
          <w:rtl/>
        </w:rPr>
        <w:t>אוסאמה סעדי (הרשימה המשותפת):</w:t>
      </w:r>
      <w:r w:rsidRPr="000D6AE9">
        <w:rPr>
          <w:rStyle w:val="TagStyle"/>
          <w:rtl/>
        </w:rPr>
        <w:t xml:space="preserve"> </w:t>
      </w:r>
      <w:r w:rsidRPr="006510C6">
        <w:rPr>
          <w:rStyle w:val="TagStyle"/>
          <w:rtl/>
        </w:rPr>
        <w:t>&lt;&lt; קריאה &gt;&gt;</w:t>
      </w:r>
      <w:r>
        <w:rPr>
          <w:rtl/>
        </w:rPr>
        <w:t xml:space="preserve"> </w:t>
      </w:r>
      <w:bookmarkEnd w:id="278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עוד ביטחון כזה וגמרנו. </w:t>
      </w:r>
      <w:bookmarkStart w:id="2790" w:name="_ETM_Q11_586893"/>
      <w:bookmarkEnd w:id="2790"/>
    </w:p>
    <w:p w:rsidR="000743FC" w:rsidRDefault="000743FC" w:rsidP="00D8345B">
      <w:pPr>
        <w:rPr>
          <w:rtl/>
          <w:lang w:eastAsia="he-IL"/>
        </w:rPr>
      </w:pPr>
      <w:bookmarkStart w:id="2791" w:name="_ETM_Q11_586277"/>
      <w:bookmarkStart w:id="2792" w:name="_ETM_Q11_586358"/>
      <w:bookmarkStart w:id="2793" w:name="_ETM_Q11_586436"/>
      <w:bookmarkEnd w:id="2791"/>
      <w:bookmarkEnd w:id="2792"/>
      <w:bookmarkEnd w:id="2793"/>
    </w:p>
    <w:p w:rsidR="000743FC" w:rsidRDefault="000743FC" w:rsidP="00D8345B">
      <w:pPr>
        <w:pStyle w:val="af6"/>
        <w:rPr>
          <w:rtl/>
        </w:rPr>
      </w:pPr>
      <w:bookmarkStart w:id="2794" w:name="_ETM_Q11_586587"/>
      <w:bookmarkStart w:id="2795" w:name="ET_yor_5982_89"/>
      <w:bookmarkEnd w:id="2794"/>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795"/>
    </w:p>
    <w:p w:rsidR="000743FC" w:rsidRDefault="000743FC" w:rsidP="00F91BB0">
      <w:pPr>
        <w:rPr>
          <w:rtl/>
          <w:lang w:eastAsia="he-IL"/>
        </w:rPr>
      </w:pPr>
    </w:p>
    <w:p w:rsidR="000743FC" w:rsidRPr="000D6AE9" w:rsidRDefault="000743FC" w:rsidP="00D8345B">
      <w:pPr>
        <w:ind w:firstLine="0"/>
        <w:rPr>
          <w:rtl/>
          <w:lang w:eastAsia="he-IL"/>
        </w:rPr>
      </w:pPr>
      <w:bookmarkStart w:id="2796" w:name="_ETM_Q11_587782"/>
      <w:bookmarkEnd w:id="2796"/>
      <w:r>
        <w:rPr>
          <w:rtl/>
          <w:lang w:eastAsia="he-IL"/>
        </w:rPr>
        <w:tab/>
      </w:r>
      <w:r>
        <w:rPr>
          <w:rFonts w:hint="cs"/>
          <w:rtl/>
          <w:lang w:eastAsia="he-IL"/>
        </w:rPr>
        <w:t xml:space="preserve">תודה. נרשמת בפרוטוקול. תודה רבה. בבקשה. </w:t>
      </w:r>
    </w:p>
    <w:p w:rsidR="000743FC" w:rsidRDefault="000743FC" w:rsidP="00D8345B">
      <w:pPr>
        <w:rPr>
          <w:rtl/>
          <w:lang w:eastAsia="he-IL"/>
        </w:rPr>
      </w:pPr>
    </w:p>
    <w:p w:rsidR="000743FC" w:rsidRDefault="000743FC" w:rsidP="00D8345B">
      <w:pPr>
        <w:pStyle w:val="-"/>
        <w:rPr>
          <w:rtl/>
        </w:rPr>
      </w:pPr>
      <w:bookmarkStart w:id="2797" w:name="ET_speakercontinue_5504_26"/>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79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ציבור עצום בגודלו הצביע בפתק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2798" w:name="ET_interruption_5079_91"/>
      <w:r w:rsidRPr="006510C6">
        <w:rPr>
          <w:rStyle w:val="TagStyle"/>
          <w:rtl/>
        </w:rPr>
        <w:t xml:space="preserve"> &lt;&lt; קריאה &gt;&gt;</w:t>
      </w:r>
      <w:r w:rsidRPr="000D6AE9">
        <w:rPr>
          <w:rStyle w:val="TagStyle"/>
          <w:rtl/>
        </w:rPr>
        <w:t xml:space="preserve"> </w:t>
      </w:r>
      <w:r>
        <w:rPr>
          <w:rtl/>
        </w:rPr>
        <w:t>תמר זנדברג (מרצ):</w:t>
      </w:r>
      <w:r w:rsidRPr="000D6AE9">
        <w:rPr>
          <w:rStyle w:val="TagStyle"/>
          <w:rtl/>
        </w:rPr>
        <w:t xml:space="preserve"> </w:t>
      </w:r>
      <w:r w:rsidRPr="006510C6">
        <w:rPr>
          <w:rStyle w:val="TagStyle"/>
          <w:rtl/>
        </w:rPr>
        <w:t>&lt;&lt; קריאה &gt;&gt;</w:t>
      </w:r>
      <w:r>
        <w:rPr>
          <w:rtl/>
        </w:rPr>
        <w:t xml:space="preserve"> </w:t>
      </w:r>
      <w:bookmarkEnd w:id="279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2799" w:name="_ETM_Q11_605369"/>
      <w:bookmarkStart w:id="2800" w:name="_ETM_Q11_605492"/>
      <w:bookmarkStart w:id="2801" w:name="ET_interruption_5968_93"/>
      <w:bookmarkEnd w:id="2799"/>
      <w:bookmarkEnd w:id="2800"/>
      <w:r w:rsidRPr="006510C6">
        <w:rPr>
          <w:rStyle w:val="TagStyle"/>
          <w:rtl/>
        </w:rPr>
        <w:t xml:space="preserve"> &lt;&lt; קריאה &gt;&gt;</w:t>
      </w:r>
      <w:r w:rsidRPr="000D6AE9">
        <w:rPr>
          <w:rStyle w:val="TagStyle"/>
          <w:rtl/>
        </w:rPr>
        <w:t xml:space="preserve"> </w:t>
      </w:r>
      <w:r>
        <w:rPr>
          <w:rtl/>
        </w:rPr>
        <w:t>השר לביטחון הפנים אמיר אוחנה:</w:t>
      </w:r>
      <w:r w:rsidRPr="000D6AE9">
        <w:rPr>
          <w:rStyle w:val="TagStyle"/>
          <w:rtl/>
        </w:rPr>
        <w:t xml:space="preserve"> </w:t>
      </w:r>
      <w:r w:rsidRPr="006510C6">
        <w:rPr>
          <w:rStyle w:val="TagStyle"/>
          <w:rtl/>
        </w:rPr>
        <w:t>&lt;&lt; קריאה &gt;&gt;</w:t>
      </w:r>
      <w:r>
        <w:rPr>
          <w:rtl/>
        </w:rPr>
        <w:t xml:space="preserve"> </w:t>
      </w:r>
      <w:bookmarkEnd w:id="2801"/>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Pr="000D6AE9" w:rsidRDefault="000743FC" w:rsidP="00D8345B">
      <w:pPr>
        <w:rPr>
          <w:rtl/>
          <w:lang w:eastAsia="he-IL"/>
        </w:rPr>
      </w:pPr>
    </w:p>
    <w:p w:rsidR="000743FC" w:rsidRDefault="000743FC" w:rsidP="00D8345B">
      <w:pPr>
        <w:pStyle w:val="af6"/>
        <w:rPr>
          <w:rtl/>
        </w:rPr>
      </w:pPr>
      <w:bookmarkStart w:id="2802" w:name="ET_yor_5982_92"/>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80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חברת הכנסת זנדברג. השר אוחנה, תודה. </w:t>
      </w:r>
    </w:p>
    <w:p w:rsidR="000743FC" w:rsidRDefault="000743FC" w:rsidP="00D8345B">
      <w:pPr>
        <w:rPr>
          <w:rtl/>
          <w:lang w:eastAsia="he-IL"/>
        </w:rPr>
      </w:pPr>
    </w:p>
    <w:p w:rsidR="000743FC" w:rsidRDefault="000743FC" w:rsidP="00D8345B">
      <w:pPr>
        <w:pStyle w:val="af5"/>
        <w:rPr>
          <w:rtl/>
        </w:rPr>
      </w:pPr>
      <w:bookmarkStart w:id="2803" w:name="ET_interruption_5079_94"/>
      <w:r w:rsidRPr="006510C6">
        <w:rPr>
          <w:rStyle w:val="TagStyle"/>
          <w:rtl/>
        </w:rPr>
        <w:t xml:space="preserve"> &lt;&lt; קריאה &gt;&gt;</w:t>
      </w:r>
      <w:r w:rsidRPr="000D6AE9">
        <w:rPr>
          <w:rStyle w:val="TagStyle"/>
          <w:rtl/>
        </w:rPr>
        <w:t xml:space="preserve"> </w:t>
      </w:r>
      <w:r>
        <w:rPr>
          <w:rtl/>
        </w:rPr>
        <w:t>תמר זנדברג (מרצ):</w:t>
      </w:r>
      <w:r w:rsidRPr="000D6AE9">
        <w:rPr>
          <w:rStyle w:val="TagStyle"/>
          <w:rtl/>
        </w:rPr>
        <w:t xml:space="preserve"> </w:t>
      </w:r>
      <w:r w:rsidRPr="006510C6">
        <w:rPr>
          <w:rStyle w:val="TagStyle"/>
          <w:rtl/>
        </w:rPr>
        <w:t>&lt;&lt; קריאה &gt;&gt;</w:t>
      </w:r>
      <w:r>
        <w:rPr>
          <w:rtl/>
        </w:rPr>
        <w:t xml:space="preserve"> </w:t>
      </w:r>
      <w:bookmarkEnd w:id="280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804" w:name="ET_yor_5982_95"/>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80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חברת הכנסת זנדברג, מספיק. </w:t>
      </w:r>
    </w:p>
    <w:p w:rsidR="000743FC" w:rsidRDefault="000743FC" w:rsidP="00D8345B">
      <w:pPr>
        <w:rPr>
          <w:rtl/>
          <w:lang w:eastAsia="he-IL"/>
        </w:rPr>
      </w:pPr>
      <w:bookmarkStart w:id="2805" w:name="_ETM_Q11_610749"/>
      <w:bookmarkStart w:id="2806" w:name="_ETM_Q11_610837"/>
      <w:bookmarkEnd w:id="2805"/>
      <w:bookmarkEnd w:id="2806"/>
    </w:p>
    <w:p w:rsidR="000743FC" w:rsidRDefault="000743FC" w:rsidP="00D8345B">
      <w:pPr>
        <w:pStyle w:val="af5"/>
        <w:rPr>
          <w:rtl/>
        </w:rPr>
      </w:pPr>
      <w:bookmarkStart w:id="2807" w:name="_ETM_Q11_613405"/>
      <w:bookmarkStart w:id="2808" w:name="_ETM_Q11_613555"/>
      <w:bookmarkStart w:id="2809" w:name="ET_interruption_5770_96"/>
      <w:bookmarkEnd w:id="2807"/>
      <w:bookmarkEnd w:id="2808"/>
      <w:r w:rsidRPr="006510C6">
        <w:rPr>
          <w:rStyle w:val="TagStyle"/>
          <w:rtl/>
        </w:rPr>
        <w:t xml:space="preserve"> &lt;&lt; קריאה &gt;&gt;</w:t>
      </w:r>
      <w:r w:rsidRPr="000D6AE9">
        <w:rPr>
          <w:rStyle w:val="TagStyle"/>
          <w:rtl/>
        </w:rPr>
        <w:t xml:space="preserve"> </w:t>
      </w:r>
      <w:r>
        <w:rPr>
          <w:rtl/>
        </w:rPr>
        <w:t>מאי גולן (הליכוד):</w:t>
      </w:r>
      <w:r w:rsidRPr="000D6AE9">
        <w:rPr>
          <w:rStyle w:val="TagStyle"/>
          <w:rtl/>
        </w:rPr>
        <w:t xml:space="preserve"> </w:t>
      </w:r>
      <w:r w:rsidRPr="006510C6">
        <w:rPr>
          <w:rStyle w:val="TagStyle"/>
          <w:rtl/>
        </w:rPr>
        <w:t>&lt;&lt; קריאה &gt;&gt;</w:t>
      </w:r>
      <w:r>
        <w:rPr>
          <w:rtl/>
        </w:rPr>
        <w:t xml:space="preserve"> </w:t>
      </w:r>
      <w:bookmarkEnd w:id="2809"/>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Pr="000D6AE9" w:rsidRDefault="000743FC" w:rsidP="00D8345B">
      <w:pPr>
        <w:rPr>
          <w:rtl/>
          <w:lang w:eastAsia="he-IL"/>
        </w:rPr>
      </w:pPr>
    </w:p>
    <w:p w:rsidR="000743FC" w:rsidRDefault="000743FC" w:rsidP="00D8345B">
      <w:pPr>
        <w:pStyle w:val="af5"/>
        <w:rPr>
          <w:rtl/>
        </w:rPr>
      </w:pPr>
      <w:bookmarkStart w:id="2810" w:name="ET_interruption_5786_29"/>
      <w:r w:rsidRPr="006510C6">
        <w:rPr>
          <w:rStyle w:val="TagStyle"/>
          <w:rtl/>
        </w:rPr>
        <w:t xml:space="preserve"> &lt;&lt; קריאה &gt;&gt;</w:t>
      </w:r>
      <w:r w:rsidRPr="00024A30">
        <w:rPr>
          <w:rStyle w:val="TagStyle"/>
          <w:rtl/>
        </w:rPr>
        <w:t xml:space="preserve"> </w:t>
      </w:r>
      <w:r>
        <w:rPr>
          <w:rtl/>
        </w:rPr>
        <w:t>אופיר כץ (הליכוד):</w:t>
      </w:r>
      <w:r w:rsidRPr="00024A30">
        <w:rPr>
          <w:rStyle w:val="TagStyle"/>
          <w:rtl/>
        </w:rPr>
        <w:t xml:space="preserve"> </w:t>
      </w:r>
      <w:r w:rsidRPr="006510C6">
        <w:rPr>
          <w:rStyle w:val="TagStyle"/>
          <w:rtl/>
        </w:rPr>
        <w:t>&lt;&lt; קריאה &gt;&gt;</w:t>
      </w:r>
      <w:r>
        <w:rPr>
          <w:rtl/>
        </w:rPr>
        <w:t xml:space="preserve"> </w:t>
      </w:r>
      <w:bookmarkEnd w:id="2810"/>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6510C6">
        <w:rPr>
          <w:rStyle w:val="TagStyle"/>
          <w:rtl/>
        </w:rPr>
        <w:t xml:space="preserve"> &lt;&lt; יור &gt;&gt;</w:t>
      </w:r>
      <w:r w:rsidRPr="00024A30">
        <w:rPr>
          <w:rStyle w:val="TagStyle"/>
          <w:rtl/>
        </w:rPr>
        <w:t xml:space="preserve"> </w:t>
      </w:r>
      <w:r>
        <w:rPr>
          <w:rtl/>
        </w:rPr>
        <w:t>היו"ר יריב לוין:</w:t>
      </w:r>
      <w:r w:rsidRPr="00024A30">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חברת הכנסת גולן, חבר הכנסת כץ. חברת הכנסת מאי גולן, אני קורא אותך לסדר פעם ראשונה. </w:t>
      </w:r>
      <w:bookmarkStart w:id="2811" w:name="_ETM_Q11_616335"/>
      <w:bookmarkEnd w:id="2811"/>
      <w:r>
        <w:rPr>
          <w:rFonts w:hint="cs"/>
          <w:rtl/>
          <w:lang w:eastAsia="he-IL"/>
        </w:rPr>
        <w:t>את לא שומעת אפילו. תשבי ואל תקומי. חבר הכנסת אופיר כץ, שב, בבקשה. מספיק.</w:t>
      </w:r>
    </w:p>
    <w:p w:rsidR="000743FC" w:rsidRDefault="000743FC" w:rsidP="00D8345B">
      <w:pPr>
        <w:rPr>
          <w:rtl/>
          <w:lang w:eastAsia="he-IL"/>
        </w:rPr>
      </w:pPr>
    </w:p>
    <w:p w:rsidR="000743FC" w:rsidRDefault="000743FC" w:rsidP="00D8345B">
      <w:pPr>
        <w:pStyle w:val="af5"/>
        <w:rPr>
          <w:rtl/>
        </w:rPr>
      </w:pPr>
      <w:bookmarkStart w:id="2812" w:name="ET_interruption_5792_31"/>
      <w:r w:rsidRPr="006510C6">
        <w:rPr>
          <w:rStyle w:val="TagStyle"/>
          <w:rtl/>
        </w:rPr>
        <w:t xml:space="preserve"> &lt;&lt; קריאה &gt;&gt;</w:t>
      </w:r>
      <w:r w:rsidRPr="00024A30">
        <w:rPr>
          <w:rStyle w:val="TagStyle"/>
          <w:rtl/>
        </w:rPr>
        <w:t xml:space="preserve"> </w:t>
      </w:r>
      <w:r>
        <w:rPr>
          <w:rtl/>
        </w:rPr>
        <w:t>יבגני סובה (ישראל ביתנו):</w:t>
      </w:r>
      <w:r w:rsidRPr="00024A30">
        <w:rPr>
          <w:rStyle w:val="TagStyle"/>
          <w:rtl/>
        </w:rPr>
        <w:t xml:space="preserve"> </w:t>
      </w:r>
      <w:r w:rsidRPr="006510C6">
        <w:rPr>
          <w:rStyle w:val="TagStyle"/>
          <w:rtl/>
        </w:rPr>
        <w:t>&lt;&lt; קריאה &gt;&gt;</w:t>
      </w:r>
      <w:r>
        <w:rPr>
          <w:rtl/>
        </w:rPr>
        <w:t xml:space="preserve"> </w:t>
      </w:r>
      <w:bookmarkEnd w:id="281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יש פה ויכוח </w:t>
      </w:r>
      <w:r w:rsidR="00DA39C2">
        <w:rPr>
          <w:rFonts w:hint="cs"/>
          <w:rtl/>
          <w:lang w:eastAsia="he-IL"/>
        </w:rPr>
        <w:t>– – –</w:t>
      </w:r>
      <w:r>
        <w:rPr>
          <w:rFonts w:hint="cs"/>
          <w:rtl/>
          <w:lang w:eastAsia="he-IL"/>
        </w:rPr>
        <w:t xml:space="preserve"> אדוני היושב-ראש.</w:t>
      </w:r>
    </w:p>
    <w:p w:rsidR="000743FC" w:rsidRDefault="000743FC" w:rsidP="00D8345B">
      <w:pPr>
        <w:rPr>
          <w:rtl/>
          <w:lang w:eastAsia="he-IL"/>
        </w:rPr>
      </w:pPr>
    </w:p>
    <w:p w:rsidR="000743FC" w:rsidRDefault="000743FC" w:rsidP="00D8345B">
      <w:pPr>
        <w:pStyle w:val="af6"/>
        <w:rPr>
          <w:rtl/>
        </w:rPr>
      </w:pPr>
      <w:bookmarkStart w:id="2813" w:name="ET_yor_5982_97"/>
      <w:r w:rsidRPr="006510C6">
        <w:rPr>
          <w:rStyle w:val="TagStyle"/>
          <w:rtl/>
        </w:rPr>
        <w:t xml:space="preserve"> &lt;&lt; יור &gt;&gt;</w:t>
      </w:r>
      <w:r w:rsidRPr="000D6AE9">
        <w:rPr>
          <w:rStyle w:val="TagStyle"/>
          <w:rtl/>
        </w:rPr>
        <w:t xml:space="preserve"> </w:t>
      </w:r>
      <w:r>
        <w:rPr>
          <w:rtl/>
        </w:rPr>
        <w:t>היו"ר יריב לוין:</w:t>
      </w:r>
      <w:r w:rsidRPr="000D6AE9">
        <w:rPr>
          <w:rStyle w:val="TagStyle"/>
          <w:rtl/>
        </w:rPr>
        <w:t xml:space="preserve"> </w:t>
      </w:r>
      <w:r w:rsidRPr="006510C6">
        <w:rPr>
          <w:rStyle w:val="TagStyle"/>
          <w:rtl/>
        </w:rPr>
        <w:t>&lt;&lt; יור &gt;&gt;</w:t>
      </w:r>
      <w:r>
        <w:rPr>
          <w:rtl/>
        </w:rPr>
        <w:t xml:space="preserve"> </w:t>
      </w:r>
      <w:bookmarkEnd w:id="2813"/>
    </w:p>
    <w:p w:rsidR="000743FC" w:rsidRDefault="000743FC" w:rsidP="00F91BB0">
      <w:pPr>
        <w:rPr>
          <w:rtl/>
        </w:rPr>
      </w:pPr>
    </w:p>
    <w:p w:rsidR="000743FC" w:rsidRDefault="000743FC" w:rsidP="00D8345B">
      <w:pPr>
        <w:rPr>
          <w:rtl/>
        </w:rPr>
      </w:pPr>
      <w:r>
        <w:rPr>
          <w:rFonts w:hint="cs"/>
          <w:rtl/>
        </w:rPr>
        <w:t xml:space="preserve">מספיק, מספיק. חבר הכנסת סובה, תודה לך. גם אתה כבר הוזכרת. הכול בסדר. </w:t>
      </w:r>
    </w:p>
    <w:p w:rsidR="000743FC" w:rsidRDefault="000743FC" w:rsidP="00D8345B">
      <w:pPr>
        <w:rPr>
          <w:rtl/>
        </w:rPr>
      </w:pPr>
    </w:p>
    <w:p w:rsidR="000743FC" w:rsidRDefault="000743FC" w:rsidP="00D8345B">
      <w:pPr>
        <w:rPr>
          <w:rtl/>
        </w:rPr>
      </w:pPr>
      <w:r>
        <w:rPr>
          <w:rFonts w:hint="cs"/>
          <w:rtl/>
        </w:rPr>
        <w:t xml:space="preserve">אדוני ראש הממשלה, בבקשה. </w:t>
      </w:r>
    </w:p>
    <w:p w:rsidR="000743FC" w:rsidRDefault="000743FC" w:rsidP="00D8345B">
      <w:pPr>
        <w:rPr>
          <w:rtl/>
          <w:lang w:eastAsia="he-IL"/>
        </w:rPr>
      </w:pPr>
    </w:p>
    <w:p w:rsidR="000743FC" w:rsidRDefault="000743FC" w:rsidP="00D8345B">
      <w:pPr>
        <w:pStyle w:val="-"/>
        <w:rPr>
          <w:rtl/>
        </w:rPr>
      </w:pPr>
      <w:bookmarkStart w:id="2814" w:name="ET_speakercontinue_5504_32"/>
      <w:r w:rsidRPr="006510C6">
        <w:rPr>
          <w:rStyle w:val="TagStyle"/>
          <w:rtl/>
        </w:rPr>
        <w:t xml:space="preserve"> &lt;&lt; דובר_המשך &gt;&gt;</w:t>
      </w:r>
      <w:r w:rsidRPr="00024A30">
        <w:rPr>
          <w:rStyle w:val="TagStyle"/>
          <w:rtl/>
        </w:rPr>
        <w:t xml:space="preserve"> </w:t>
      </w:r>
      <w:r>
        <w:rPr>
          <w:rtl/>
        </w:rPr>
        <w:t>ראש הממשלה בנימין נתניהו:</w:t>
      </w:r>
      <w:r w:rsidRPr="00024A30">
        <w:rPr>
          <w:rStyle w:val="TagStyle"/>
          <w:rtl/>
        </w:rPr>
        <w:t xml:space="preserve"> </w:t>
      </w:r>
      <w:r w:rsidRPr="006510C6">
        <w:rPr>
          <w:rStyle w:val="TagStyle"/>
          <w:rtl/>
        </w:rPr>
        <w:t>&lt;&lt; דובר_המשך &gt;&gt;</w:t>
      </w:r>
      <w:r>
        <w:rPr>
          <w:rtl/>
        </w:rPr>
        <w:t xml:space="preserve"> </w:t>
      </w:r>
      <w:bookmarkEnd w:id="2814"/>
    </w:p>
    <w:p w:rsidR="000743FC" w:rsidRDefault="000743FC" w:rsidP="00F91BB0">
      <w:pPr>
        <w:rPr>
          <w:rtl/>
          <w:lang w:eastAsia="he-IL"/>
        </w:rPr>
      </w:pPr>
    </w:p>
    <w:p w:rsidR="000743FC" w:rsidRDefault="000743FC" w:rsidP="00BB6DB2">
      <w:pPr>
        <w:rPr>
          <w:rtl/>
          <w:lang w:eastAsia="he-IL"/>
        </w:rPr>
      </w:pPr>
      <w:r>
        <w:rPr>
          <w:rFonts w:hint="cs"/>
          <w:rtl/>
          <w:lang w:eastAsia="he-IL"/>
        </w:rPr>
        <w:t xml:space="preserve">אני אגיד את זה עוד פעם, ולא תוכלו לעצור את האמת: ציבור עצום הצביע בפתק </w:t>
      </w:r>
      <w:r w:rsidR="00BB6DB2">
        <w:rPr>
          <w:rFonts w:hint="eastAsia"/>
          <w:rtl/>
          <w:lang w:eastAsia="he-IL"/>
        </w:rPr>
        <w:t xml:space="preserve">– </w:t>
      </w:r>
      <w:r>
        <w:rPr>
          <w:rFonts w:hint="cs"/>
          <w:rtl/>
          <w:lang w:eastAsia="he-IL"/>
        </w:rPr>
        <w:t xml:space="preserve">למעלה ממיליון אזרחים הצביעו בפתק שעליו היה כתוב: הליכוד בראשות </w:t>
      </w:r>
      <w:bookmarkStart w:id="2815" w:name="_ETM_Q11_652724"/>
      <w:bookmarkEnd w:id="2815"/>
      <w:r>
        <w:rPr>
          <w:rFonts w:hint="cs"/>
          <w:rtl/>
          <w:lang w:eastAsia="he-IL"/>
        </w:rPr>
        <w:t>בנימין נתניהו.</w:t>
      </w:r>
    </w:p>
    <w:p w:rsidR="000743FC" w:rsidRDefault="000743FC" w:rsidP="00D8345B">
      <w:pPr>
        <w:ind w:firstLine="0"/>
        <w:rPr>
          <w:rtl/>
          <w:lang w:eastAsia="he-IL"/>
        </w:rPr>
      </w:pPr>
    </w:p>
    <w:p w:rsidR="000743FC" w:rsidRDefault="000743FC" w:rsidP="00D8345B">
      <w:pPr>
        <w:pStyle w:val="af6"/>
        <w:rPr>
          <w:rtl/>
        </w:rPr>
      </w:pPr>
      <w:bookmarkStart w:id="2816" w:name="ET_yor_5982_98"/>
      <w:r w:rsidRPr="006510C6">
        <w:rPr>
          <w:rStyle w:val="TagStyle"/>
          <w:rtl/>
        </w:rPr>
        <w:t xml:space="preserve"> &lt;&lt; יור &gt;&gt;</w:t>
      </w:r>
      <w:r w:rsidRPr="00543113">
        <w:rPr>
          <w:rStyle w:val="TagStyle"/>
          <w:rtl/>
        </w:rPr>
        <w:t xml:space="preserve"> </w:t>
      </w:r>
      <w:r>
        <w:rPr>
          <w:rtl/>
        </w:rPr>
        <w:t>היו"ר יריב לוין:</w:t>
      </w:r>
      <w:r w:rsidRPr="00543113">
        <w:rPr>
          <w:rStyle w:val="TagStyle"/>
          <w:rtl/>
        </w:rPr>
        <w:t xml:space="preserve"> </w:t>
      </w:r>
      <w:r w:rsidRPr="006510C6">
        <w:rPr>
          <w:rStyle w:val="TagStyle"/>
          <w:rtl/>
        </w:rPr>
        <w:t>&lt;&lt; יור &gt;&gt;</w:t>
      </w:r>
      <w:r>
        <w:rPr>
          <w:rtl/>
        </w:rPr>
        <w:t xml:space="preserve"> </w:t>
      </w:r>
      <w:bookmarkEnd w:id="281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לראשות הממשלה, אגב. </w:t>
      </w:r>
    </w:p>
    <w:p w:rsidR="000743FC" w:rsidRDefault="000743FC" w:rsidP="00D8345B">
      <w:pPr>
        <w:rPr>
          <w:rtl/>
          <w:lang w:eastAsia="he-IL"/>
        </w:rPr>
      </w:pPr>
    </w:p>
    <w:p w:rsidR="000743FC" w:rsidRDefault="000743FC" w:rsidP="00D8345B">
      <w:pPr>
        <w:pStyle w:val="-"/>
        <w:rPr>
          <w:rtl/>
        </w:rPr>
      </w:pPr>
      <w:bookmarkStart w:id="2817" w:name="ET_speakercontinue_5504_99"/>
      <w:r w:rsidRPr="006510C6">
        <w:rPr>
          <w:rStyle w:val="TagStyle"/>
          <w:rtl/>
        </w:rPr>
        <w:t xml:space="preserve"> &lt;&lt; דובר_המשך &gt;&gt;</w:t>
      </w:r>
      <w:r w:rsidRPr="00543113">
        <w:rPr>
          <w:rStyle w:val="TagStyle"/>
          <w:rtl/>
        </w:rPr>
        <w:t xml:space="preserve"> </w:t>
      </w:r>
      <w:r>
        <w:rPr>
          <w:rtl/>
        </w:rPr>
        <w:t>ראש הממשלה בנימין נתניהו:</w:t>
      </w:r>
      <w:r w:rsidRPr="00543113">
        <w:rPr>
          <w:rStyle w:val="TagStyle"/>
          <w:rtl/>
        </w:rPr>
        <w:t xml:space="preserve"> </w:t>
      </w:r>
      <w:r w:rsidRPr="006510C6">
        <w:rPr>
          <w:rStyle w:val="TagStyle"/>
          <w:rtl/>
        </w:rPr>
        <w:t>&lt;&lt; דובר_המשך &gt;&gt;</w:t>
      </w:r>
      <w:r>
        <w:rPr>
          <w:rtl/>
        </w:rPr>
        <w:t xml:space="preserve"> </w:t>
      </w:r>
      <w:bookmarkEnd w:id="281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לראשות הממשלה, נכון. כך נכתב בפתק </w:t>
      </w:r>
      <w:bookmarkStart w:id="2818" w:name="_ETM_Q11_660175"/>
      <w:bookmarkEnd w:id="2818"/>
      <w:r>
        <w:rPr>
          <w:rFonts w:hint="cs"/>
          <w:rtl/>
          <w:lang w:eastAsia="he-IL"/>
        </w:rPr>
        <w:t xml:space="preserve">ההצבעה. </w:t>
      </w:r>
    </w:p>
    <w:p w:rsidR="000743FC" w:rsidRDefault="000743FC" w:rsidP="00D8345B">
      <w:pPr>
        <w:rPr>
          <w:rtl/>
          <w:lang w:eastAsia="he-IL"/>
        </w:rPr>
      </w:pPr>
    </w:p>
    <w:p w:rsidR="000743FC" w:rsidRDefault="000743FC" w:rsidP="00D8345B">
      <w:pPr>
        <w:pStyle w:val="af5"/>
        <w:rPr>
          <w:rtl/>
        </w:rPr>
      </w:pPr>
      <w:bookmarkStart w:id="2819" w:name="ET_interruption_קריאות_101"/>
      <w:r w:rsidRPr="006510C6">
        <w:rPr>
          <w:rStyle w:val="TagStyle"/>
          <w:rtl/>
        </w:rPr>
        <w:t xml:space="preserve"> &lt;&lt; קריאה &gt;&gt;</w:t>
      </w:r>
      <w:r w:rsidRPr="00EB7C5B">
        <w:rPr>
          <w:rStyle w:val="TagStyle"/>
          <w:rtl/>
        </w:rPr>
        <w:t xml:space="preserve"> </w:t>
      </w:r>
      <w:r>
        <w:rPr>
          <w:rtl/>
        </w:rPr>
        <w:t>קריאות:</w:t>
      </w:r>
      <w:r w:rsidRPr="00EB7C5B">
        <w:rPr>
          <w:rStyle w:val="TagStyle"/>
          <w:rtl/>
        </w:rPr>
        <w:t xml:space="preserve"> </w:t>
      </w:r>
      <w:r w:rsidRPr="006510C6">
        <w:rPr>
          <w:rStyle w:val="TagStyle"/>
          <w:rtl/>
        </w:rPr>
        <w:t>&lt;&lt; קריאה &gt;&gt;</w:t>
      </w:r>
      <w:r>
        <w:rPr>
          <w:rtl/>
        </w:rPr>
        <w:t xml:space="preserve"> </w:t>
      </w:r>
      <w:bookmarkEnd w:id="2819"/>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820" w:name="ET_speakercontinue_5504_100"/>
      <w:r w:rsidRPr="006510C6">
        <w:rPr>
          <w:rStyle w:val="TagStyle"/>
          <w:rtl/>
        </w:rPr>
        <w:t xml:space="preserve"> &lt;&lt; דובר_המשך &gt;&gt;</w:t>
      </w:r>
      <w:r w:rsidRPr="00EB7C5B">
        <w:rPr>
          <w:rStyle w:val="TagStyle"/>
          <w:rtl/>
        </w:rPr>
        <w:t xml:space="preserve"> </w:t>
      </w:r>
      <w:r>
        <w:rPr>
          <w:rtl/>
        </w:rPr>
        <w:t>ראש הממשלה בנימין נתניהו:</w:t>
      </w:r>
      <w:r w:rsidRPr="00EB7C5B">
        <w:rPr>
          <w:rStyle w:val="TagStyle"/>
          <w:rtl/>
        </w:rPr>
        <w:t xml:space="preserve"> </w:t>
      </w:r>
      <w:r w:rsidRPr="006510C6">
        <w:rPr>
          <w:rStyle w:val="TagStyle"/>
          <w:rtl/>
        </w:rPr>
        <w:t>&lt;&lt; דובר_המשך &gt;&gt;</w:t>
      </w:r>
      <w:r>
        <w:rPr>
          <w:rtl/>
        </w:rPr>
        <w:t xml:space="preserve"> </w:t>
      </w:r>
      <w:bookmarkEnd w:id="282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והליכוד בראשותי קיבל יותר קולות מכל מפלגה אחרת </w:t>
      </w:r>
      <w:bookmarkStart w:id="2821" w:name="_ETM_Q11_669277"/>
      <w:bookmarkEnd w:id="2821"/>
      <w:r>
        <w:rPr>
          <w:rFonts w:hint="cs"/>
          <w:rtl/>
          <w:lang w:eastAsia="he-IL"/>
        </w:rPr>
        <w:t>בתולדות ישראל.</w:t>
      </w:r>
    </w:p>
    <w:p w:rsidR="000743FC" w:rsidRDefault="000743FC" w:rsidP="00D8345B">
      <w:pPr>
        <w:rPr>
          <w:rtl/>
          <w:lang w:eastAsia="he-IL"/>
        </w:rPr>
      </w:pPr>
      <w:bookmarkStart w:id="2822" w:name="_ETM_Q11_664072"/>
      <w:bookmarkStart w:id="2823" w:name="_ETM_Q11_664236"/>
      <w:bookmarkEnd w:id="2822"/>
      <w:bookmarkEnd w:id="2823"/>
    </w:p>
    <w:p w:rsidR="000743FC" w:rsidRDefault="000743FC" w:rsidP="00D8345B">
      <w:pPr>
        <w:pStyle w:val="af5"/>
        <w:rPr>
          <w:rtl/>
        </w:rPr>
      </w:pPr>
      <w:bookmarkStart w:id="2824" w:name="_ETM_Q11_664622"/>
      <w:bookmarkStart w:id="2825" w:name="_ETM_Q11_664784"/>
      <w:bookmarkStart w:id="2826" w:name="ET_interruption_5850_102"/>
      <w:bookmarkEnd w:id="2824"/>
      <w:bookmarkEnd w:id="2825"/>
      <w:r w:rsidRPr="006510C6">
        <w:rPr>
          <w:rStyle w:val="TagStyle"/>
          <w:rtl/>
        </w:rPr>
        <w:t xml:space="preserve"> &lt;&lt; קריאה &gt;&gt;</w:t>
      </w:r>
      <w:r w:rsidRPr="00EB7C5B">
        <w:rPr>
          <w:rStyle w:val="TagStyle"/>
          <w:rtl/>
        </w:rPr>
        <w:t xml:space="preserve"> </w:t>
      </w:r>
      <w:r>
        <w:rPr>
          <w:rtl/>
        </w:rPr>
        <w:t>סמי אבו שחאדה (הרשימה המשותפת):</w:t>
      </w:r>
      <w:r w:rsidRPr="00EB7C5B">
        <w:rPr>
          <w:rStyle w:val="TagStyle"/>
          <w:rtl/>
        </w:rPr>
        <w:t xml:space="preserve"> </w:t>
      </w:r>
      <w:r w:rsidRPr="006510C6">
        <w:rPr>
          <w:rStyle w:val="TagStyle"/>
          <w:rtl/>
        </w:rPr>
        <w:t>&lt;&lt; קריאה &gt;&gt;</w:t>
      </w:r>
      <w:r>
        <w:rPr>
          <w:rtl/>
        </w:rPr>
        <w:t xml:space="preserve"> </w:t>
      </w:r>
      <w:bookmarkEnd w:id="2826"/>
    </w:p>
    <w:p w:rsidR="000743FC" w:rsidRDefault="000743FC" w:rsidP="00F91BB0">
      <w:pPr>
        <w:rPr>
          <w:rtl/>
          <w:lang w:eastAsia="he-IL"/>
        </w:rPr>
      </w:pPr>
    </w:p>
    <w:p w:rsidR="000743FC" w:rsidRPr="00EB7C5B" w:rsidRDefault="00DA39C2" w:rsidP="00D8345B">
      <w:pPr>
        <w:rPr>
          <w:rtl/>
          <w:lang w:eastAsia="he-IL"/>
        </w:rPr>
      </w:pPr>
      <w:r>
        <w:rPr>
          <w:rFonts w:hint="cs"/>
          <w:rtl/>
          <w:lang w:eastAsia="he-IL"/>
        </w:rPr>
        <w:t>– – –</w:t>
      </w:r>
    </w:p>
    <w:p w:rsidR="000743FC" w:rsidRPr="00EB7C5B" w:rsidRDefault="000743FC" w:rsidP="00D8345B">
      <w:pPr>
        <w:rPr>
          <w:rtl/>
          <w:lang w:eastAsia="he-IL"/>
        </w:rPr>
      </w:pPr>
      <w:bookmarkStart w:id="2827" w:name="_ETM_Q11_667744"/>
      <w:bookmarkStart w:id="2828" w:name="_ETM_Q11_667895"/>
      <w:bookmarkEnd w:id="2827"/>
      <w:bookmarkEnd w:id="2828"/>
    </w:p>
    <w:p w:rsidR="000743FC" w:rsidRDefault="000743FC" w:rsidP="00D8345B">
      <w:pPr>
        <w:pStyle w:val="af6"/>
        <w:rPr>
          <w:rtl/>
        </w:rPr>
      </w:pPr>
      <w:r w:rsidRPr="006510C6">
        <w:rPr>
          <w:rStyle w:val="TagStyle"/>
          <w:rtl/>
        </w:rPr>
        <w:t xml:space="preserve"> &lt;&lt; יור &gt;&gt;</w:t>
      </w:r>
      <w:r w:rsidRPr="00024A30">
        <w:rPr>
          <w:rStyle w:val="TagStyle"/>
          <w:rtl/>
        </w:rPr>
        <w:t xml:space="preserve"> </w:t>
      </w:r>
      <w:r>
        <w:rPr>
          <w:rtl/>
        </w:rPr>
        <w:t>היו"ר יריב לוין:</w:t>
      </w:r>
      <w:r w:rsidRPr="00024A30">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BB6DB2">
      <w:pPr>
        <w:rPr>
          <w:rtl/>
          <w:lang w:eastAsia="he-IL"/>
        </w:rPr>
      </w:pPr>
      <w:r>
        <w:rPr>
          <w:rFonts w:hint="cs"/>
          <w:rtl/>
          <w:lang w:eastAsia="he-IL"/>
        </w:rPr>
        <w:t xml:space="preserve">חבר הכנסת אבו שחאדה, </w:t>
      </w:r>
      <w:bookmarkStart w:id="2829" w:name="_ETM_Q11_672394"/>
      <w:bookmarkEnd w:id="2829"/>
      <w:r>
        <w:rPr>
          <w:rFonts w:hint="cs"/>
          <w:rtl/>
          <w:lang w:eastAsia="he-IL"/>
        </w:rPr>
        <w:t xml:space="preserve">תודה. תנו לו. </w:t>
      </w:r>
      <w:proofErr w:type="spellStart"/>
      <w:r>
        <w:rPr>
          <w:rFonts w:hint="cs"/>
          <w:rtl/>
          <w:lang w:eastAsia="he-IL"/>
        </w:rPr>
        <w:t>מכובדיי</w:t>
      </w:r>
      <w:proofErr w:type="spellEnd"/>
      <w:r>
        <w:rPr>
          <w:rFonts w:hint="cs"/>
          <w:rtl/>
          <w:lang w:eastAsia="he-IL"/>
        </w:rPr>
        <w:t xml:space="preserve"> חברי האופוזיציה, זה המסר שאתם רוצים להעביר</w:t>
      </w:r>
      <w:r w:rsidR="00BB6DB2">
        <w:rPr>
          <w:rFonts w:hint="cs"/>
          <w:rtl/>
          <w:lang w:eastAsia="he-IL"/>
        </w:rPr>
        <w:t>,</w:t>
      </w:r>
      <w:r>
        <w:rPr>
          <w:rFonts w:hint="cs"/>
          <w:rtl/>
          <w:lang w:eastAsia="he-IL"/>
        </w:rPr>
        <w:t xml:space="preserve"> שסותמים פיות, שלא מאפשרים לבן אדם לדבר? מספיק. </w:t>
      </w:r>
    </w:p>
    <w:p w:rsidR="000743FC" w:rsidRDefault="000743FC" w:rsidP="00D8345B">
      <w:pPr>
        <w:rPr>
          <w:rtl/>
          <w:lang w:eastAsia="he-IL"/>
        </w:rPr>
      </w:pPr>
    </w:p>
    <w:p w:rsidR="000743FC" w:rsidRDefault="000743FC" w:rsidP="00D8345B">
      <w:pPr>
        <w:pStyle w:val="af5"/>
        <w:rPr>
          <w:rtl/>
        </w:rPr>
      </w:pPr>
      <w:bookmarkStart w:id="2830" w:name="ET_interruption_5850_103"/>
      <w:r w:rsidRPr="006510C6">
        <w:rPr>
          <w:rStyle w:val="TagStyle"/>
          <w:rtl/>
        </w:rPr>
        <w:t xml:space="preserve"> &lt;&lt; קריאה &gt;&gt;</w:t>
      </w:r>
      <w:r w:rsidRPr="00802CCE">
        <w:rPr>
          <w:rStyle w:val="TagStyle"/>
          <w:rtl/>
        </w:rPr>
        <w:t xml:space="preserve"> </w:t>
      </w:r>
      <w:r>
        <w:rPr>
          <w:rtl/>
        </w:rPr>
        <w:t>סמי אבו שחאדה (הרשימה המשותפת):</w:t>
      </w:r>
      <w:r w:rsidRPr="00802CCE">
        <w:rPr>
          <w:rStyle w:val="TagStyle"/>
          <w:rtl/>
        </w:rPr>
        <w:t xml:space="preserve"> </w:t>
      </w:r>
      <w:r w:rsidRPr="006510C6">
        <w:rPr>
          <w:rStyle w:val="TagStyle"/>
          <w:rtl/>
        </w:rPr>
        <w:t>&lt;&lt; קריאה &gt;&gt;</w:t>
      </w:r>
      <w:r>
        <w:rPr>
          <w:rtl/>
        </w:rPr>
        <w:t xml:space="preserve"> </w:t>
      </w:r>
      <w:bookmarkEnd w:id="2830"/>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2831" w:name="ET_interruption_קריאות_104"/>
      <w:r w:rsidRPr="006510C6">
        <w:rPr>
          <w:rStyle w:val="TagStyle"/>
          <w:rtl/>
        </w:rPr>
        <w:t xml:space="preserve"> &lt;&lt; קריאה &gt;&gt;</w:t>
      </w:r>
      <w:r w:rsidRPr="00802CCE">
        <w:rPr>
          <w:rStyle w:val="TagStyle"/>
          <w:rtl/>
        </w:rPr>
        <w:t xml:space="preserve"> </w:t>
      </w:r>
      <w:r>
        <w:rPr>
          <w:rtl/>
        </w:rPr>
        <w:t>קריאות:</w:t>
      </w:r>
      <w:r w:rsidRPr="00802CCE">
        <w:rPr>
          <w:rStyle w:val="TagStyle"/>
          <w:rtl/>
        </w:rPr>
        <w:t xml:space="preserve"> </w:t>
      </w:r>
      <w:r w:rsidRPr="006510C6">
        <w:rPr>
          <w:rStyle w:val="TagStyle"/>
          <w:rtl/>
        </w:rPr>
        <w:t>&lt;&lt; קריאה &gt;&gt;</w:t>
      </w:r>
      <w:r>
        <w:rPr>
          <w:rtl/>
        </w:rPr>
        <w:t xml:space="preserve"> </w:t>
      </w:r>
      <w:bookmarkEnd w:id="2831"/>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832" w:name="ET_yor_5982_105"/>
      <w:r w:rsidRPr="006510C6">
        <w:rPr>
          <w:rStyle w:val="TagStyle"/>
          <w:rtl/>
        </w:rPr>
        <w:t xml:space="preserve"> &lt;&lt; יור &gt;&gt;</w:t>
      </w:r>
      <w:r w:rsidRPr="00802CCE">
        <w:rPr>
          <w:rStyle w:val="TagStyle"/>
          <w:rtl/>
        </w:rPr>
        <w:t xml:space="preserve"> </w:t>
      </w:r>
      <w:r>
        <w:rPr>
          <w:rtl/>
        </w:rPr>
        <w:t>היו"ר יריב לוין:</w:t>
      </w:r>
      <w:r w:rsidRPr="00802CCE">
        <w:rPr>
          <w:rStyle w:val="TagStyle"/>
          <w:rtl/>
        </w:rPr>
        <w:t xml:space="preserve"> </w:t>
      </w:r>
      <w:r w:rsidRPr="006510C6">
        <w:rPr>
          <w:rStyle w:val="TagStyle"/>
          <w:rtl/>
        </w:rPr>
        <w:t>&lt;&lt; יור &gt;&gt;</w:t>
      </w:r>
      <w:r>
        <w:rPr>
          <w:rtl/>
        </w:rPr>
        <w:t xml:space="preserve"> </w:t>
      </w:r>
      <w:bookmarkEnd w:id="283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אבו שחאדה, מספיק. </w:t>
      </w:r>
      <w:bookmarkStart w:id="2833" w:name="_ETM_Q11_689593"/>
      <w:bookmarkEnd w:id="2833"/>
      <w:r>
        <w:rPr>
          <w:rFonts w:hint="cs"/>
          <w:rtl/>
          <w:lang w:eastAsia="he-IL"/>
        </w:rPr>
        <w:t xml:space="preserve">מספיק כבר. אי-אפשר לנאום מעל הדוכן הזה על דמוקרטיה, </w:t>
      </w:r>
      <w:bookmarkStart w:id="2834" w:name="_ETM_Q11_695392"/>
      <w:bookmarkEnd w:id="2834"/>
      <w:r>
        <w:rPr>
          <w:rFonts w:hint="cs"/>
          <w:rtl/>
          <w:lang w:eastAsia="he-IL"/>
        </w:rPr>
        <w:t xml:space="preserve">וכשעומד ראש ממשלה לא לתת לו להגיד משפט. </w:t>
      </w:r>
    </w:p>
    <w:p w:rsidR="000743FC" w:rsidRDefault="000743FC" w:rsidP="00D8345B">
      <w:pPr>
        <w:rPr>
          <w:rtl/>
          <w:lang w:eastAsia="he-IL"/>
        </w:rPr>
      </w:pPr>
    </w:p>
    <w:p w:rsidR="000743FC" w:rsidRDefault="000743FC" w:rsidP="00D8345B">
      <w:pPr>
        <w:pStyle w:val="af5"/>
        <w:rPr>
          <w:rtl/>
        </w:rPr>
      </w:pPr>
      <w:bookmarkStart w:id="2835" w:name="ET_interruption_5785_106"/>
      <w:r w:rsidRPr="006510C6">
        <w:rPr>
          <w:rStyle w:val="TagStyle"/>
          <w:rtl/>
        </w:rPr>
        <w:t xml:space="preserve"> &lt;&lt; קריאה &gt;&gt;</w:t>
      </w:r>
      <w:r w:rsidRPr="00802CCE">
        <w:rPr>
          <w:rStyle w:val="TagStyle"/>
          <w:rtl/>
        </w:rPr>
        <w:t xml:space="preserve"> </w:t>
      </w:r>
      <w:r>
        <w:rPr>
          <w:rtl/>
        </w:rPr>
        <w:t>עופר כסיף (הרשימה המשותפת):</w:t>
      </w:r>
      <w:r w:rsidRPr="00802CCE">
        <w:rPr>
          <w:rStyle w:val="TagStyle"/>
          <w:rtl/>
        </w:rPr>
        <w:t xml:space="preserve"> </w:t>
      </w:r>
      <w:r w:rsidRPr="006510C6">
        <w:rPr>
          <w:rStyle w:val="TagStyle"/>
          <w:rtl/>
        </w:rPr>
        <w:t>&lt;&lt; קריאה &gt;&gt;</w:t>
      </w:r>
      <w:r>
        <w:rPr>
          <w:rtl/>
        </w:rPr>
        <w:t xml:space="preserve"> </w:t>
      </w:r>
      <w:bookmarkEnd w:id="283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אז שלא ישקר </w:t>
      </w:r>
      <w:bookmarkStart w:id="2836" w:name="_ETM_Q11_708631"/>
      <w:bookmarkEnd w:id="2836"/>
      <w:r w:rsidR="00DA39C2">
        <w:rPr>
          <w:rFonts w:hint="cs"/>
          <w:rtl/>
          <w:lang w:eastAsia="he-IL"/>
        </w:rPr>
        <w:t>– – –</w:t>
      </w:r>
      <w:r>
        <w:rPr>
          <w:rFonts w:hint="cs"/>
          <w:rtl/>
          <w:lang w:eastAsia="he-IL"/>
        </w:rPr>
        <w:t xml:space="preserve"> משקר?</w:t>
      </w:r>
    </w:p>
    <w:p w:rsidR="000743FC" w:rsidRDefault="000743FC" w:rsidP="00D8345B">
      <w:pPr>
        <w:rPr>
          <w:rtl/>
          <w:lang w:eastAsia="he-IL"/>
        </w:rPr>
      </w:pPr>
      <w:bookmarkStart w:id="2837" w:name="_ETM_Q11_702661"/>
      <w:bookmarkStart w:id="2838" w:name="_ETM_Q11_702764"/>
      <w:bookmarkEnd w:id="2837"/>
      <w:bookmarkEnd w:id="2838"/>
    </w:p>
    <w:p w:rsidR="000743FC" w:rsidRDefault="000743FC" w:rsidP="00D8345B">
      <w:pPr>
        <w:pStyle w:val="af6"/>
        <w:rPr>
          <w:rtl/>
        </w:rPr>
      </w:pPr>
      <w:bookmarkStart w:id="2839" w:name="ET_yor_5982_107"/>
      <w:r w:rsidRPr="006510C6">
        <w:rPr>
          <w:rStyle w:val="TagStyle"/>
          <w:rtl/>
        </w:rPr>
        <w:t xml:space="preserve"> &lt;&lt; יור &gt;&gt;</w:t>
      </w:r>
      <w:r w:rsidRPr="00802CCE">
        <w:rPr>
          <w:rStyle w:val="TagStyle"/>
          <w:rtl/>
        </w:rPr>
        <w:t xml:space="preserve"> </w:t>
      </w:r>
      <w:r>
        <w:rPr>
          <w:rtl/>
        </w:rPr>
        <w:t>היו"ר יריב לוין:</w:t>
      </w:r>
      <w:r w:rsidRPr="00802CCE">
        <w:rPr>
          <w:rStyle w:val="TagStyle"/>
          <w:rtl/>
        </w:rPr>
        <w:t xml:space="preserve"> </w:t>
      </w:r>
      <w:r w:rsidRPr="006510C6">
        <w:rPr>
          <w:rStyle w:val="TagStyle"/>
          <w:rtl/>
        </w:rPr>
        <w:t>&lt;&lt; יור &gt;&gt;</w:t>
      </w:r>
      <w:r>
        <w:rPr>
          <w:rtl/>
        </w:rPr>
        <w:t xml:space="preserve"> </w:t>
      </w:r>
      <w:bookmarkEnd w:id="2839"/>
    </w:p>
    <w:p w:rsidR="000743FC" w:rsidRDefault="000743FC" w:rsidP="00F91BB0">
      <w:pPr>
        <w:rPr>
          <w:rtl/>
          <w:lang w:eastAsia="he-IL"/>
        </w:rPr>
      </w:pPr>
    </w:p>
    <w:p w:rsidR="000743FC" w:rsidRPr="00802CCE" w:rsidRDefault="000743FC" w:rsidP="00D8345B">
      <w:pPr>
        <w:rPr>
          <w:rtl/>
          <w:lang w:eastAsia="he-IL"/>
        </w:rPr>
      </w:pPr>
      <w:r>
        <w:rPr>
          <w:rFonts w:hint="cs"/>
          <w:rtl/>
          <w:lang w:eastAsia="he-IL"/>
        </w:rPr>
        <w:t xml:space="preserve">גמרנו. גמרנו. תם פרק קריאות הביניים. תאפשרו לו </w:t>
      </w:r>
      <w:bookmarkStart w:id="2840" w:name="_ETM_Q11_704316"/>
      <w:bookmarkEnd w:id="2840"/>
      <w:r>
        <w:rPr>
          <w:rFonts w:hint="cs"/>
          <w:rtl/>
          <w:lang w:eastAsia="he-IL"/>
        </w:rPr>
        <w:t xml:space="preserve">להשלים את דבריו. </w:t>
      </w:r>
    </w:p>
    <w:p w:rsidR="000743FC" w:rsidRDefault="000743FC" w:rsidP="00D8345B">
      <w:pPr>
        <w:rPr>
          <w:rtl/>
          <w:lang w:eastAsia="he-IL"/>
        </w:rPr>
      </w:pPr>
    </w:p>
    <w:p w:rsidR="000743FC" w:rsidRDefault="000743FC" w:rsidP="00D8345B">
      <w:pPr>
        <w:pStyle w:val="af5"/>
        <w:rPr>
          <w:rtl/>
        </w:rPr>
      </w:pPr>
      <w:bookmarkStart w:id="2841" w:name="ET_interruption_5802_36"/>
      <w:r w:rsidRPr="006510C6">
        <w:rPr>
          <w:rStyle w:val="TagStyle"/>
          <w:rtl/>
        </w:rPr>
        <w:t xml:space="preserve"> &lt;&lt; קריאה &gt;&gt;</w:t>
      </w:r>
      <w:r w:rsidRPr="00F85503">
        <w:rPr>
          <w:rStyle w:val="TagStyle"/>
          <w:rtl/>
        </w:rPr>
        <w:t xml:space="preserve"> </w:t>
      </w:r>
      <w:r>
        <w:rPr>
          <w:rtl/>
        </w:rPr>
        <w:t>שלמה קרעי (הליכוד):</w:t>
      </w:r>
      <w:r w:rsidRPr="00F85503">
        <w:rPr>
          <w:rStyle w:val="TagStyle"/>
          <w:rtl/>
        </w:rPr>
        <w:t xml:space="preserve"> </w:t>
      </w:r>
      <w:r w:rsidRPr="006510C6">
        <w:rPr>
          <w:rStyle w:val="TagStyle"/>
          <w:rtl/>
        </w:rPr>
        <w:t>&lt;&lt; קריאה &gt;&gt;</w:t>
      </w:r>
      <w:r>
        <w:rPr>
          <w:rtl/>
        </w:rPr>
        <w:t xml:space="preserve"> </w:t>
      </w:r>
      <w:bookmarkEnd w:id="2841"/>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זה בדיוק החוק שלהם </w:t>
      </w:r>
      <w:r>
        <w:rPr>
          <w:rFonts w:hint="cs"/>
          <w:rtl/>
          <w:lang w:eastAsia="he-IL"/>
        </w:rPr>
        <w:t>– – –</w:t>
      </w:r>
      <w:r w:rsidR="000743FC">
        <w:rPr>
          <w:rFonts w:hint="cs"/>
          <w:rtl/>
          <w:lang w:eastAsia="he-IL"/>
        </w:rPr>
        <w:t xml:space="preserve"> לסתום פיות. </w:t>
      </w:r>
    </w:p>
    <w:p w:rsidR="000743FC" w:rsidRDefault="000743FC" w:rsidP="00D8345B">
      <w:pPr>
        <w:rPr>
          <w:rtl/>
          <w:lang w:eastAsia="he-IL"/>
        </w:rPr>
      </w:pPr>
      <w:bookmarkStart w:id="2842" w:name="_ETM_Q11_701339"/>
      <w:bookmarkStart w:id="2843" w:name="_ETM_Q11_701461"/>
      <w:bookmarkEnd w:id="2842"/>
      <w:bookmarkEnd w:id="2843"/>
    </w:p>
    <w:p w:rsidR="000743FC" w:rsidRDefault="000743FC" w:rsidP="00D8345B">
      <w:pPr>
        <w:pStyle w:val="af6"/>
        <w:rPr>
          <w:rtl/>
        </w:rPr>
      </w:pPr>
      <w:bookmarkStart w:id="2844" w:name="ET_yor_5982_108"/>
      <w:r w:rsidRPr="006510C6">
        <w:rPr>
          <w:rStyle w:val="TagStyle"/>
          <w:rtl/>
        </w:rPr>
        <w:t xml:space="preserve"> &lt;&lt; יור &gt;&gt;</w:t>
      </w:r>
      <w:r w:rsidRPr="006336B6">
        <w:rPr>
          <w:rStyle w:val="TagStyle"/>
          <w:rtl/>
        </w:rPr>
        <w:t xml:space="preserve"> </w:t>
      </w:r>
      <w:r>
        <w:rPr>
          <w:rtl/>
        </w:rPr>
        <w:t>היו"ר יריב לוין:</w:t>
      </w:r>
      <w:r w:rsidRPr="006336B6">
        <w:rPr>
          <w:rStyle w:val="TagStyle"/>
          <w:rtl/>
        </w:rPr>
        <w:t xml:space="preserve"> </w:t>
      </w:r>
      <w:r w:rsidRPr="006510C6">
        <w:rPr>
          <w:rStyle w:val="TagStyle"/>
          <w:rtl/>
        </w:rPr>
        <w:t>&lt;&lt; יור &gt;&gt;</w:t>
      </w:r>
      <w:r>
        <w:rPr>
          <w:rtl/>
        </w:rPr>
        <w:t xml:space="preserve"> </w:t>
      </w:r>
      <w:bookmarkEnd w:id="284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בבקשה, אדוני ראש הממשלה. </w:t>
      </w:r>
    </w:p>
    <w:p w:rsidR="000743FC" w:rsidRPr="006336B6" w:rsidRDefault="000743FC" w:rsidP="00D8345B">
      <w:pPr>
        <w:rPr>
          <w:rtl/>
          <w:lang w:eastAsia="he-IL"/>
        </w:rPr>
      </w:pPr>
      <w:bookmarkStart w:id="2845" w:name="_ETM_Q11_717056"/>
      <w:bookmarkStart w:id="2846" w:name="_ETM_Q11_717177"/>
      <w:bookmarkEnd w:id="2845"/>
      <w:bookmarkEnd w:id="2846"/>
    </w:p>
    <w:p w:rsidR="000743FC" w:rsidRDefault="000743FC" w:rsidP="00D8345B">
      <w:pPr>
        <w:pStyle w:val="-"/>
        <w:rPr>
          <w:rtl/>
        </w:rPr>
      </w:pPr>
      <w:bookmarkStart w:id="2847" w:name="ET_speakercontinue_5504_35"/>
      <w:r w:rsidRPr="006510C6">
        <w:rPr>
          <w:rStyle w:val="TagStyle"/>
          <w:rtl/>
        </w:rPr>
        <w:t xml:space="preserve"> &lt;&lt; דובר_המשך &gt;&gt;</w:t>
      </w:r>
      <w:r w:rsidRPr="00F85503">
        <w:rPr>
          <w:rStyle w:val="TagStyle"/>
          <w:rtl/>
        </w:rPr>
        <w:t xml:space="preserve"> </w:t>
      </w:r>
      <w:r>
        <w:rPr>
          <w:rtl/>
        </w:rPr>
        <w:t>ראש הממשלה בנימין נתניהו:</w:t>
      </w:r>
      <w:r w:rsidRPr="00F85503">
        <w:rPr>
          <w:rStyle w:val="TagStyle"/>
          <w:rtl/>
        </w:rPr>
        <w:t xml:space="preserve"> </w:t>
      </w:r>
      <w:r w:rsidRPr="006510C6">
        <w:rPr>
          <w:rStyle w:val="TagStyle"/>
          <w:rtl/>
        </w:rPr>
        <w:t>&lt;&lt; דובר_המשך &gt;&gt;</w:t>
      </w:r>
      <w:r>
        <w:rPr>
          <w:rtl/>
        </w:rPr>
        <w:t xml:space="preserve"> </w:t>
      </w:r>
      <w:bookmarkEnd w:id="2847"/>
    </w:p>
    <w:p w:rsidR="000743FC" w:rsidRDefault="000743FC" w:rsidP="00F91BB0">
      <w:pPr>
        <w:rPr>
          <w:rtl/>
          <w:lang w:eastAsia="he-IL"/>
        </w:rPr>
      </w:pPr>
    </w:p>
    <w:p w:rsidR="000743FC" w:rsidRDefault="000743FC" w:rsidP="00D8345B">
      <w:pPr>
        <w:rPr>
          <w:rtl/>
          <w:lang w:eastAsia="he-IL"/>
        </w:rPr>
      </w:pPr>
      <w:r>
        <w:rPr>
          <w:rFonts w:hint="cs"/>
          <w:rtl/>
          <w:lang w:eastAsia="he-IL"/>
        </w:rPr>
        <w:t>ה</w:t>
      </w:r>
      <w:r w:rsidR="00BB6DB2">
        <w:rPr>
          <w:rFonts w:hint="cs"/>
          <w:rtl/>
          <w:lang w:eastAsia="he-IL"/>
        </w:rPr>
        <w:t>י</w:t>
      </w:r>
      <w:r>
        <w:rPr>
          <w:rFonts w:hint="cs"/>
          <w:rtl/>
          <w:lang w:eastAsia="he-IL"/>
        </w:rPr>
        <w:t>נה באים יאיר לפיד ואיימן עודה</w:t>
      </w:r>
      <w:bookmarkStart w:id="2848" w:name="_ETM_Q11_719747"/>
      <w:bookmarkEnd w:id="2848"/>
      <w:r>
        <w:rPr>
          <w:rFonts w:hint="cs"/>
          <w:rtl/>
          <w:lang w:eastAsia="he-IL"/>
        </w:rPr>
        <w:t xml:space="preserve">, והם רוצים לפגוע ברצון העם, כפי שקורה במשטרים רודניים. </w:t>
      </w:r>
    </w:p>
    <w:p w:rsidR="000743FC" w:rsidRDefault="000743FC" w:rsidP="00D8345B">
      <w:pPr>
        <w:ind w:firstLine="0"/>
        <w:rPr>
          <w:rtl/>
          <w:lang w:eastAsia="he-IL"/>
        </w:rPr>
      </w:pPr>
      <w:bookmarkStart w:id="2849" w:name="_ETM_Q11_725024"/>
      <w:bookmarkStart w:id="2850" w:name="_ETM_Q11_725205"/>
      <w:bookmarkEnd w:id="2849"/>
      <w:bookmarkEnd w:id="2850"/>
    </w:p>
    <w:p w:rsidR="000743FC" w:rsidRDefault="000743FC" w:rsidP="00D8345B">
      <w:pPr>
        <w:pStyle w:val="af5"/>
        <w:rPr>
          <w:rtl/>
        </w:rPr>
      </w:pPr>
      <w:bookmarkStart w:id="2851" w:name="_ETM_Q11_726473"/>
      <w:bookmarkStart w:id="2852" w:name="_ETM_Q11_726594"/>
      <w:bookmarkStart w:id="2853" w:name="ET_interruption_5785_109"/>
      <w:bookmarkEnd w:id="2851"/>
      <w:bookmarkEnd w:id="2852"/>
      <w:r w:rsidRPr="006510C6">
        <w:rPr>
          <w:rStyle w:val="TagStyle"/>
          <w:rtl/>
        </w:rPr>
        <w:t xml:space="preserve"> &lt;&lt; קריאה &gt;&gt;</w:t>
      </w:r>
      <w:r w:rsidRPr="00934252">
        <w:rPr>
          <w:rStyle w:val="TagStyle"/>
          <w:rtl/>
        </w:rPr>
        <w:t xml:space="preserve"> </w:t>
      </w:r>
      <w:r>
        <w:rPr>
          <w:rtl/>
        </w:rPr>
        <w:t>עופר כסיף (הרשימה המשותפת):</w:t>
      </w:r>
      <w:r w:rsidRPr="00934252">
        <w:rPr>
          <w:rStyle w:val="TagStyle"/>
          <w:rtl/>
        </w:rPr>
        <w:t xml:space="preserve"> </w:t>
      </w:r>
      <w:r w:rsidRPr="006510C6">
        <w:rPr>
          <w:rStyle w:val="TagStyle"/>
          <w:rtl/>
        </w:rPr>
        <w:t>&lt;&lt; קריאה &gt;&gt;</w:t>
      </w:r>
      <w:r>
        <w:rPr>
          <w:rtl/>
        </w:rPr>
        <w:t xml:space="preserve"> </w:t>
      </w:r>
      <w:bookmarkEnd w:id="285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854" w:name="ET_speakercontinue_5504_110"/>
      <w:r w:rsidRPr="006510C6">
        <w:rPr>
          <w:rStyle w:val="TagStyle"/>
          <w:rtl/>
        </w:rPr>
        <w:t xml:space="preserve"> &lt;&lt; דובר_המשך &gt;&gt;</w:t>
      </w:r>
      <w:r w:rsidRPr="00934252">
        <w:rPr>
          <w:rStyle w:val="TagStyle"/>
          <w:rtl/>
        </w:rPr>
        <w:t xml:space="preserve"> </w:t>
      </w:r>
      <w:r>
        <w:rPr>
          <w:rtl/>
        </w:rPr>
        <w:t>ראש הממשלה בנימין נתניהו:</w:t>
      </w:r>
      <w:r w:rsidRPr="00934252">
        <w:rPr>
          <w:rStyle w:val="TagStyle"/>
          <w:rtl/>
        </w:rPr>
        <w:t xml:space="preserve"> </w:t>
      </w:r>
      <w:r w:rsidRPr="006510C6">
        <w:rPr>
          <w:rStyle w:val="TagStyle"/>
          <w:rtl/>
        </w:rPr>
        <w:t>&lt;&lt; דובר_המשך &gt;&gt;</w:t>
      </w:r>
      <w:r>
        <w:rPr>
          <w:rtl/>
        </w:rPr>
        <w:t xml:space="preserve"> </w:t>
      </w:r>
      <w:bookmarkEnd w:id="285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הרי הצעת </w:t>
      </w:r>
      <w:bookmarkStart w:id="2855" w:name="_ETM_Q11_725738"/>
      <w:bookmarkEnd w:id="2855"/>
      <w:r>
        <w:rPr>
          <w:rFonts w:hint="cs"/>
          <w:rtl/>
          <w:lang w:eastAsia="he-IL"/>
        </w:rPr>
        <w:t>החוק הזאת</w:t>
      </w:r>
      <w:bookmarkStart w:id="2856" w:name="_ETM_Q11_725593"/>
      <w:bookmarkStart w:id="2857" w:name="_ETM_Q11_725692"/>
      <w:bookmarkEnd w:id="2856"/>
      <w:bookmarkEnd w:id="2857"/>
      <w:r>
        <w:rPr>
          <w:rFonts w:hint="cs"/>
          <w:rtl/>
          <w:lang w:eastAsia="he-IL"/>
        </w:rPr>
        <w:t xml:space="preserve">, הצעת החוק הפרסונלית הזאת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2858" w:name="ET_interruption_5807_37"/>
      <w:r w:rsidRPr="006510C6">
        <w:rPr>
          <w:rStyle w:val="TagStyle"/>
          <w:rtl/>
        </w:rPr>
        <w:t xml:space="preserve"> &lt;&lt; קריאה &gt;&gt;</w:t>
      </w:r>
      <w:r w:rsidRPr="00F85503">
        <w:rPr>
          <w:rStyle w:val="TagStyle"/>
          <w:rtl/>
        </w:rPr>
        <w:t xml:space="preserve"> </w:t>
      </w:r>
      <w:r>
        <w:rPr>
          <w:rtl/>
        </w:rPr>
        <w:t>קטי קטרין שטרית (הליכוד):</w:t>
      </w:r>
      <w:r w:rsidRPr="00F85503">
        <w:rPr>
          <w:rStyle w:val="TagStyle"/>
          <w:rtl/>
        </w:rPr>
        <w:t xml:space="preserve"> </w:t>
      </w:r>
      <w:r w:rsidRPr="006510C6">
        <w:rPr>
          <w:rStyle w:val="TagStyle"/>
          <w:rtl/>
        </w:rPr>
        <w:t>&lt;&lt; קריאה &gt;&gt;</w:t>
      </w:r>
      <w:r>
        <w:rPr>
          <w:rtl/>
        </w:rPr>
        <w:t xml:space="preserve"> </w:t>
      </w:r>
      <w:bookmarkEnd w:id="285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2859" w:name="ET_speakercontinue_5504_111"/>
      <w:r w:rsidRPr="006510C6">
        <w:rPr>
          <w:rStyle w:val="TagStyle"/>
          <w:rtl/>
        </w:rPr>
        <w:t xml:space="preserve"> &lt;&lt; דובר_המשך &gt;&gt;</w:t>
      </w:r>
      <w:r w:rsidRPr="00990016">
        <w:rPr>
          <w:rStyle w:val="TagStyle"/>
          <w:rtl/>
        </w:rPr>
        <w:t xml:space="preserve"> </w:t>
      </w:r>
      <w:r>
        <w:rPr>
          <w:rtl/>
        </w:rPr>
        <w:t>ראש הממשלה בנימין נתניהו:</w:t>
      </w:r>
      <w:r w:rsidRPr="00990016">
        <w:rPr>
          <w:rStyle w:val="TagStyle"/>
          <w:rtl/>
        </w:rPr>
        <w:t xml:space="preserve"> </w:t>
      </w:r>
      <w:r w:rsidRPr="006510C6">
        <w:rPr>
          <w:rStyle w:val="TagStyle"/>
          <w:rtl/>
        </w:rPr>
        <w:t>&lt;&lt; דובר_המשך &gt;&gt;</w:t>
      </w:r>
      <w:r>
        <w:rPr>
          <w:rtl/>
        </w:rPr>
        <w:t xml:space="preserve"> </w:t>
      </w:r>
      <w:bookmarkEnd w:id="2859"/>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היא עיוות מוחלט </w:t>
      </w:r>
      <w:bookmarkStart w:id="2860" w:name="_ETM_Q11_732374"/>
      <w:bookmarkEnd w:id="2860"/>
      <w:r w:rsidR="000743FC">
        <w:rPr>
          <w:rFonts w:hint="cs"/>
          <w:rtl/>
          <w:lang w:eastAsia="he-IL"/>
        </w:rPr>
        <w:t>של הדמוקרטיה.</w:t>
      </w:r>
    </w:p>
    <w:p w:rsidR="000743FC" w:rsidRPr="00990016" w:rsidRDefault="000743FC" w:rsidP="00D8345B">
      <w:pPr>
        <w:rPr>
          <w:rtl/>
          <w:lang w:eastAsia="he-IL"/>
        </w:rPr>
      </w:pPr>
      <w:bookmarkStart w:id="2861" w:name="_ETM_Q11_733746"/>
      <w:bookmarkStart w:id="2862" w:name="_ETM_Q11_733862"/>
      <w:bookmarkEnd w:id="2861"/>
      <w:bookmarkEnd w:id="2862"/>
    </w:p>
    <w:p w:rsidR="000743FC" w:rsidRDefault="000743FC" w:rsidP="00D8345B">
      <w:pPr>
        <w:pStyle w:val="af6"/>
        <w:rPr>
          <w:rtl/>
        </w:rPr>
      </w:pPr>
      <w:r w:rsidRPr="006510C6">
        <w:rPr>
          <w:rStyle w:val="TagStyle"/>
          <w:rtl/>
        </w:rPr>
        <w:t xml:space="preserve"> &lt;&lt; יור &gt;&gt;</w:t>
      </w:r>
      <w:r w:rsidRPr="00F85503">
        <w:rPr>
          <w:rStyle w:val="TagStyle"/>
          <w:rtl/>
        </w:rPr>
        <w:t xml:space="preserve"> </w:t>
      </w:r>
      <w:r>
        <w:rPr>
          <w:rtl/>
        </w:rPr>
        <w:t>היו"ר יריב לוין:</w:t>
      </w:r>
      <w:r w:rsidRPr="00F85503">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מספיק עם הקריאות האלה, חברת הכנסת שטרית, מספיק כבר. מספיק. </w:t>
      </w:r>
    </w:p>
    <w:p w:rsidR="000743FC" w:rsidRDefault="000743FC" w:rsidP="00D8345B">
      <w:pPr>
        <w:ind w:firstLine="0"/>
        <w:rPr>
          <w:rtl/>
          <w:lang w:eastAsia="he-IL"/>
        </w:rPr>
      </w:pPr>
    </w:p>
    <w:p w:rsidR="000743FC" w:rsidRDefault="000743FC" w:rsidP="00D8345B">
      <w:pPr>
        <w:pStyle w:val="af5"/>
        <w:rPr>
          <w:rtl/>
        </w:rPr>
      </w:pPr>
      <w:bookmarkStart w:id="2863" w:name="ET_interruption_5807_112"/>
      <w:r w:rsidRPr="006510C6">
        <w:rPr>
          <w:rStyle w:val="TagStyle"/>
          <w:rtl/>
        </w:rPr>
        <w:t xml:space="preserve"> &lt;&lt; קריאה &gt;&gt;</w:t>
      </w:r>
      <w:r w:rsidRPr="00990016">
        <w:rPr>
          <w:rStyle w:val="TagStyle"/>
          <w:rtl/>
        </w:rPr>
        <w:t xml:space="preserve"> </w:t>
      </w:r>
      <w:r>
        <w:rPr>
          <w:rtl/>
        </w:rPr>
        <w:t>קטי קטרין שטרית (הליכוד):</w:t>
      </w:r>
      <w:r w:rsidRPr="00990016">
        <w:rPr>
          <w:rStyle w:val="TagStyle"/>
          <w:rtl/>
        </w:rPr>
        <w:t xml:space="preserve"> </w:t>
      </w:r>
      <w:r w:rsidRPr="006510C6">
        <w:rPr>
          <w:rStyle w:val="TagStyle"/>
          <w:rtl/>
        </w:rPr>
        <w:t>&lt;&lt; קריאה &gt;&gt;</w:t>
      </w:r>
      <w:r>
        <w:rPr>
          <w:rtl/>
        </w:rPr>
        <w:t xml:space="preserve"> </w:t>
      </w:r>
      <w:bookmarkEnd w:id="286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864" w:name="ET_yor_5982_113"/>
      <w:r w:rsidRPr="006510C6">
        <w:rPr>
          <w:rStyle w:val="TagStyle"/>
          <w:rtl/>
        </w:rPr>
        <w:t xml:space="preserve"> &lt;&lt; יור &gt;&gt;</w:t>
      </w:r>
      <w:r w:rsidRPr="00990016">
        <w:rPr>
          <w:rStyle w:val="TagStyle"/>
          <w:rtl/>
        </w:rPr>
        <w:t xml:space="preserve"> </w:t>
      </w:r>
      <w:r>
        <w:rPr>
          <w:rtl/>
        </w:rPr>
        <w:t>היו"ר יריב לוין:</w:t>
      </w:r>
      <w:r w:rsidRPr="00990016">
        <w:rPr>
          <w:rStyle w:val="TagStyle"/>
          <w:rtl/>
        </w:rPr>
        <w:t xml:space="preserve"> </w:t>
      </w:r>
      <w:r w:rsidRPr="006510C6">
        <w:rPr>
          <w:rStyle w:val="TagStyle"/>
          <w:rtl/>
        </w:rPr>
        <w:t>&lt;&lt; יור &gt;&gt;</w:t>
      </w:r>
      <w:r>
        <w:rPr>
          <w:rtl/>
        </w:rPr>
        <w:t xml:space="preserve"> </w:t>
      </w:r>
      <w:bookmarkEnd w:id="286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מספיק. מספיק כבר. את מפריעה לראש הממשלה. מספיק. </w:t>
      </w:r>
    </w:p>
    <w:p w:rsidR="000743FC" w:rsidRDefault="000743FC" w:rsidP="00D8345B">
      <w:pPr>
        <w:rPr>
          <w:rtl/>
          <w:lang w:eastAsia="he-IL"/>
        </w:rPr>
      </w:pPr>
    </w:p>
    <w:p w:rsidR="000743FC" w:rsidRDefault="000743FC" w:rsidP="00D8345B">
      <w:pPr>
        <w:pStyle w:val="-"/>
        <w:rPr>
          <w:rtl/>
        </w:rPr>
      </w:pPr>
      <w:bookmarkStart w:id="2865" w:name="ET_speakercontinue_5504_39"/>
      <w:r w:rsidRPr="006510C6">
        <w:rPr>
          <w:rStyle w:val="TagStyle"/>
          <w:rtl/>
        </w:rPr>
        <w:t xml:space="preserve"> &lt;&lt; דובר_המשך &gt;&gt;</w:t>
      </w:r>
      <w:r w:rsidRPr="00F85503">
        <w:rPr>
          <w:rStyle w:val="TagStyle"/>
          <w:rtl/>
        </w:rPr>
        <w:t xml:space="preserve"> </w:t>
      </w:r>
      <w:r>
        <w:rPr>
          <w:rtl/>
        </w:rPr>
        <w:t>ראש הממשלה בנימין נתניהו:</w:t>
      </w:r>
      <w:r w:rsidRPr="00F85503">
        <w:rPr>
          <w:rStyle w:val="TagStyle"/>
          <w:rtl/>
        </w:rPr>
        <w:t xml:space="preserve"> </w:t>
      </w:r>
      <w:r w:rsidRPr="006510C6">
        <w:rPr>
          <w:rStyle w:val="TagStyle"/>
          <w:rtl/>
        </w:rPr>
        <w:t>&lt;&lt; דובר_המשך &gt;&gt;</w:t>
      </w:r>
      <w:r>
        <w:rPr>
          <w:rtl/>
        </w:rPr>
        <w:t xml:space="preserve"> </w:t>
      </w:r>
      <w:bookmarkEnd w:id="286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איפה מעבירים חוקים כאלה? אני </w:t>
      </w:r>
      <w:bookmarkStart w:id="2866" w:name="_ETM_Q11_748549"/>
      <w:bookmarkEnd w:id="2866"/>
      <w:r>
        <w:rPr>
          <w:rFonts w:hint="cs"/>
          <w:rtl/>
          <w:lang w:eastAsia="he-IL"/>
        </w:rPr>
        <w:t xml:space="preserve">רוצה לשאול אתכם: איפה מעבירים חוקים כאלה לסיכול מועמדות? לסיכול ממוקד של נבחרי ציבור? </w:t>
      </w:r>
    </w:p>
    <w:p w:rsidR="000743FC" w:rsidRDefault="000743FC" w:rsidP="00D8345B">
      <w:pPr>
        <w:rPr>
          <w:rtl/>
          <w:lang w:eastAsia="he-IL"/>
        </w:rPr>
      </w:pPr>
    </w:p>
    <w:p w:rsidR="000743FC" w:rsidRDefault="000743FC" w:rsidP="00D8345B">
      <w:pPr>
        <w:pStyle w:val="af5"/>
        <w:rPr>
          <w:rtl/>
        </w:rPr>
      </w:pPr>
      <w:bookmarkStart w:id="2867" w:name="ET_interruption_5084_40"/>
      <w:r w:rsidRPr="006510C6">
        <w:rPr>
          <w:rStyle w:val="TagStyle"/>
          <w:rtl/>
        </w:rPr>
        <w:t xml:space="preserve"> &lt;&lt; קריאה &gt;&gt;</w:t>
      </w:r>
      <w:r w:rsidRPr="00F85503">
        <w:rPr>
          <w:rStyle w:val="TagStyle"/>
          <w:rtl/>
        </w:rPr>
        <w:t xml:space="preserve"> </w:t>
      </w:r>
      <w:r>
        <w:rPr>
          <w:rtl/>
        </w:rPr>
        <w:t>מיקי לוי (יש עתיד-תל"ם):</w:t>
      </w:r>
      <w:r w:rsidRPr="00F85503">
        <w:rPr>
          <w:rStyle w:val="TagStyle"/>
          <w:rtl/>
        </w:rPr>
        <w:t xml:space="preserve"> </w:t>
      </w:r>
      <w:r w:rsidRPr="006510C6">
        <w:rPr>
          <w:rStyle w:val="TagStyle"/>
          <w:rtl/>
        </w:rPr>
        <w:t>&lt;&lt; קריאה &gt;&gt;</w:t>
      </w:r>
      <w:r>
        <w:rPr>
          <w:rtl/>
        </w:rPr>
        <w:t xml:space="preserve"> </w:t>
      </w:r>
      <w:bookmarkEnd w:id="2867"/>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6510C6">
        <w:rPr>
          <w:rStyle w:val="TagStyle"/>
          <w:rtl/>
        </w:rPr>
        <w:t xml:space="preserve"> &lt;&lt; יור &gt;&gt;</w:t>
      </w:r>
      <w:r w:rsidRPr="00F85503">
        <w:rPr>
          <w:rStyle w:val="TagStyle"/>
          <w:rtl/>
        </w:rPr>
        <w:t xml:space="preserve"> </w:t>
      </w:r>
      <w:r>
        <w:rPr>
          <w:rtl/>
        </w:rPr>
        <w:t>היו"ר יריב לוין:</w:t>
      </w:r>
      <w:r w:rsidRPr="00F85503">
        <w:rPr>
          <w:rStyle w:val="TagStyle"/>
          <w:rtl/>
        </w:rPr>
        <w:t xml:space="preserve"> </w:t>
      </w:r>
      <w:r w:rsidRPr="006510C6">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חבר הכנסת לוי, אני קורא אותך לסדר פעם ראשונה.</w:t>
      </w:r>
    </w:p>
    <w:p w:rsidR="000743FC" w:rsidRDefault="000743FC" w:rsidP="00D8345B">
      <w:pPr>
        <w:rPr>
          <w:rtl/>
          <w:lang w:eastAsia="he-IL"/>
        </w:rPr>
      </w:pPr>
    </w:p>
    <w:p w:rsidR="000743FC" w:rsidRDefault="000743FC" w:rsidP="00D8345B">
      <w:pPr>
        <w:pStyle w:val="af5"/>
        <w:rPr>
          <w:rtl/>
        </w:rPr>
      </w:pPr>
      <w:bookmarkStart w:id="2868" w:name="ET_interruption_5084_114"/>
      <w:r w:rsidRPr="006510C6">
        <w:rPr>
          <w:rStyle w:val="TagStyle"/>
          <w:rtl/>
        </w:rPr>
        <w:t xml:space="preserve"> &lt;&lt; קריאה &gt;&gt;</w:t>
      </w:r>
      <w:r w:rsidRPr="006E7614">
        <w:rPr>
          <w:rStyle w:val="TagStyle"/>
          <w:rtl/>
        </w:rPr>
        <w:t xml:space="preserve"> </w:t>
      </w:r>
      <w:r>
        <w:rPr>
          <w:rtl/>
        </w:rPr>
        <w:t>מיקי לוי (יש עתיד-תל"ם):</w:t>
      </w:r>
      <w:r w:rsidRPr="006E7614">
        <w:rPr>
          <w:rStyle w:val="TagStyle"/>
          <w:rtl/>
        </w:rPr>
        <w:t xml:space="preserve"> </w:t>
      </w:r>
      <w:r w:rsidRPr="006510C6">
        <w:rPr>
          <w:rStyle w:val="TagStyle"/>
          <w:rtl/>
        </w:rPr>
        <w:t>&lt;&lt; קריאה &gt;&gt;</w:t>
      </w:r>
      <w:r>
        <w:rPr>
          <w:rtl/>
        </w:rPr>
        <w:t xml:space="preserve"> </w:t>
      </w:r>
      <w:bookmarkEnd w:id="286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869" w:name="_ETM_Q11_758907"/>
      <w:bookmarkStart w:id="2870" w:name="_ETM_Q11_759003"/>
      <w:bookmarkStart w:id="2871" w:name="ET_yor_5982_115"/>
      <w:bookmarkEnd w:id="2869"/>
      <w:bookmarkEnd w:id="2870"/>
      <w:r w:rsidRPr="006510C6">
        <w:rPr>
          <w:rStyle w:val="TagStyle"/>
          <w:rtl/>
        </w:rPr>
        <w:t xml:space="preserve"> &lt;&lt; יור &gt;&gt;</w:t>
      </w:r>
      <w:r w:rsidRPr="006E7614">
        <w:rPr>
          <w:rStyle w:val="TagStyle"/>
          <w:rtl/>
        </w:rPr>
        <w:t xml:space="preserve"> </w:t>
      </w:r>
      <w:r>
        <w:rPr>
          <w:rtl/>
        </w:rPr>
        <w:t>היו"ר יריב לוין:</w:t>
      </w:r>
      <w:r w:rsidRPr="006E7614">
        <w:rPr>
          <w:rStyle w:val="TagStyle"/>
          <w:rtl/>
        </w:rPr>
        <w:t xml:space="preserve"> </w:t>
      </w:r>
      <w:r w:rsidRPr="006510C6">
        <w:rPr>
          <w:rStyle w:val="TagStyle"/>
          <w:rtl/>
        </w:rPr>
        <w:t>&lt;&lt; יור &gt;&gt;</w:t>
      </w:r>
      <w:r>
        <w:rPr>
          <w:rtl/>
        </w:rPr>
        <w:t xml:space="preserve"> </w:t>
      </w:r>
      <w:bookmarkEnd w:id="2871"/>
    </w:p>
    <w:p w:rsidR="000743FC" w:rsidRDefault="000743FC" w:rsidP="00F91BB0">
      <w:pPr>
        <w:rPr>
          <w:rtl/>
          <w:lang w:eastAsia="he-IL"/>
        </w:rPr>
      </w:pPr>
    </w:p>
    <w:p w:rsidR="000743FC" w:rsidRDefault="000743FC" w:rsidP="00D8345B">
      <w:pPr>
        <w:rPr>
          <w:rtl/>
          <w:lang w:eastAsia="he-IL"/>
        </w:rPr>
      </w:pPr>
      <w:bookmarkStart w:id="2872" w:name="_ETM_Q11_760504"/>
      <w:bookmarkEnd w:id="2872"/>
      <w:r>
        <w:rPr>
          <w:rFonts w:hint="cs"/>
          <w:rtl/>
          <w:lang w:eastAsia="he-IL"/>
        </w:rPr>
        <w:t xml:space="preserve">חבר הכנסת לוי, אני קורא אותך לסדר פעם שנייה. </w:t>
      </w:r>
    </w:p>
    <w:p w:rsidR="000743FC" w:rsidRDefault="000743FC" w:rsidP="00D8345B">
      <w:pPr>
        <w:rPr>
          <w:rtl/>
          <w:lang w:eastAsia="he-IL"/>
        </w:rPr>
      </w:pPr>
      <w:bookmarkStart w:id="2873" w:name="_ETM_Q11_762292"/>
      <w:bookmarkStart w:id="2874" w:name="_ETM_Q11_762367"/>
      <w:bookmarkEnd w:id="2873"/>
      <w:bookmarkEnd w:id="2874"/>
    </w:p>
    <w:p w:rsidR="000743FC" w:rsidRDefault="000743FC" w:rsidP="00D8345B">
      <w:pPr>
        <w:pStyle w:val="af5"/>
        <w:rPr>
          <w:rtl/>
        </w:rPr>
      </w:pPr>
      <w:bookmarkStart w:id="2875" w:name="_ETM_Q11_762869"/>
      <w:bookmarkStart w:id="2876" w:name="_ETM_Q11_762938"/>
      <w:bookmarkStart w:id="2877" w:name="ET_interruption_5084_116"/>
      <w:bookmarkEnd w:id="2875"/>
      <w:bookmarkEnd w:id="2876"/>
      <w:r w:rsidRPr="006510C6">
        <w:rPr>
          <w:rStyle w:val="TagStyle"/>
          <w:rtl/>
        </w:rPr>
        <w:t xml:space="preserve"> &lt;&lt; קריאה &gt;&gt;</w:t>
      </w:r>
      <w:r w:rsidRPr="006E7614">
        <w:rPr>
          <w:rStyle w:val="TagStyle"/>
          <w:rtl/>
        </w:rPr>
        <w:t xml:space="preserve"> </w:t>
      </w:r>
      <w:r>
        <w:rPr>
          <w:rtl/>
        </w:rPr>
        <w:t>מיקי לוי (יש עתיד-תל"ם):</w:t>
      </w:r>
      <w:r w:rsidRPr="006E7614">
        <w:rPr>
          <w:rStyle w:val="TagStyle"/>
          <w:rtl/>
        </w:rPr>
        <w:t xml:space="preserve"> </w:t>
      </w:r>
      <w:r w:rsidRPr="006510C6">
        <w:rPr>
          <w:rStyle w:val="TagStyle"/>
          <w:rtl/>
        </w:rPr>
        <w:t>&lt;&lt; קריאה &gt;&gt;</w:t>
      </w:r>
      <w:r>
        <w:rPr>
          <w:rtl/>
        </w:rPr>
        <w:t xml:space="preserve"> </w:t>
      </w:r>
      <w:bookmarkEnd w:id="2877"/>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2878" w:name="_ETM_Q11_769346"/>
      <w:bookmarkStart w:id="2879" w:name="_ETM_Q11_769424"/>
      <w:bookmarkEnd w:id="2878"/>
      <w:bookmarkEnd w:id="2879"/>
    </w:p>
    <w:p w:rsidR="000743FC" w:rsidRDefault="000743FC" w:rsidP="00D8345B">
      <w:pPr>
        <w:pStyle w:val="af6"/>
        <w:rPr>
          <w:rtl/>
        </w:rPr>
      </w:pPr>
      <w:bookmarkStart w:id="2880" w:name="_ETM_Q11_761256"/>
      <w:bookmarkStart w:id="2881" w:name="_ETM_Q11_761372"/>
      <w:bookmarkStart w:id="2882" w:name="ET_yor_5982_117"/>
      <w:bookmarkEnd w:id="2880"/>
      <w:bookmarkEnd w:id="2881"/>
      <w:r w:rsidRPr="006510C6">
        <w:rPr>
          <w:rStyle w:val="TagStyle"/>
          <w:rtl/>
        </w:rPr>
        <w:t xml:space="preserve"> &lt;&lt; יור &gt;&gt;</w:t>
      </w:r>
      <w:r w:rsidRPr="006E7614">
        <w:rPr>
          <w:rStyle w:val="TagStyle"/>
          <w:rtl/>
        </w:rPr>
        <w:t xml:space="preserve"> </w:t>
      </w:r>
      <w:r>
        <w:rPr>
          <w:rtl/>
        </w:rPr>
        <w:t>היו"ר יריב לוין:</w:t>
      </w:r>
      <w:r w:rsidRPr="006E7614">
        <w:rPr>
          <w:rStyle w:val="TagStyle"/>
          <w:rtl/>
        </w:rPr>
        <w:t xml:space="preserve"> </w:t>
      </w:r>
      <w:r w:rsidRPr="006510C6">
        <w:rPr>
          <w:rStyle w:val="TagStyle"/>
          <w:rtl/>
        </w:rPr>
        <w:t>&lt;&lt; יור &gt;&gt;</w:t>
      </w:r>
      <w:r>
        <w:rPr>
          <w:rtl/>
        </w:rPr>
        <w:t xml:space="preserve"> </w:t>
      </w:r>
      <w:bookmarkEnd w:id="2882"/>
    </w:p>
    <w:p w:rsidR="000743FC" w:rsidRDefault="000743FC" w:rsidP="00F91BB0">
      <w:pPr>
        <w:rPr>
          <w:rtl/>
          <w:lang w:eastAsia="he-IL"/>
        </w:rPr>
      </w:pPr>
    </w:p>
    <w:p w:rsidR="000743FC" w:rsidRDefault="000743FC" w:rsidP="00D8345B">
      <w:pPr>
        <w:rPr>
          <w:rtl/>
          <w:lang w:eastAsia="he-IL"/>
        </w:rPr>
      </w:pPr>
      <w:r>
        <w:rPr>
          <w:rFonts w:hint="cs"/>
          <w:rtl/>
          <w:lang w:eastAsia="he-IL"/>
        </w:rPr>
        <w:t>חבר הכנסת לוי.</w:t>
      </w:r>
    </w:p>
    <w:p w:rsidR="000743FC" w:rsidRDefault="000743FC" w:rsidP="00D8345B">
      <w:pPr>
        <w:rPr>
          <w:rtl/>
          <w:lang w:eastAsia="he-IL"/>
        </w:rPr>
      </w:pPr>
    </w:p>
    <w:p w:rsidR="000743FC" w:rsidRDefault="000743FC" w:rsidP="00D8345B">
      <w:pPr>
        <w:pStyle w:val="af5"/>
        <w:rPr>
          <w:rtl/>
        </w:rPr>
      </w:pPr>
      <w:bookmarkStart w:id="2883" w:name="ET_interruption_5084_118"/>
      <w:r w:rsidRPr="006510C6">
        <w:rPr>
          <w:rStyle w:val="TagStyle"/>
          <w:rtl/>
        </w:rPr>
        <w:t xml:space="preserve"> &lt;&lt; קריאה &gt;&gt;</w:t>
      </w:r>
      <w:r w:rsidRPr="006E7614">
        <w:rPr>
          <w:rStyle w:val="TagStyle"/>
          <w:rtl/>
        </w:rPr>
        <w:t xml:space="preserve"> </w:t>
      </w:r>
      <w:r>
        <w:rPr>
          <w:rtl/>
        </w:rPr>
        <w:t>מיקי לוי (יש עתיד-תל"ם):</w:t>
      </w:r>
      <w:r w:rsidRPr="006E7614">
        <w:rPr>
          <w:rStyle w:val="TagStyle"/>
          <w:rtl/>
        </w:rPr>
        <w:t xml:space="preserve"> </w:t>
      </w:r>
      <w:r w:rsidRPr="006510C6">
        <w:rPr>
          <w:rStyle w:val="TagStyle"/>
          <w:rtl/>
        </w:rPr>
        <w:t>&lt;&lt; קריאה &gt;&gt;</w:t>
      </w:r>
      <w:r>
        <w:rPr>
          <w:rtl/>
        </w:rPr>
        <w:t xml:space="preserve"> </w:t>
      </w:r>
      <w:bookmarkEnd w:id="288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2884" w:name="ET_yor_5982_119"/>
      <w:r w:rsidRPr="006510C6">
        <w:rPr>
          <w:rStyle w:val="TagStyle"/>
          <w:rtl/>
        </w:rPr>
        <w:t xml:space="preserve"> &lt;&lt; יור &gt;&gt;</w:t>
      </w:r>
      <w:r w:rsidRPr="006E7614">
        <w:rPr>
          <w:rStyle w:val="TagStyle"/>
          <w:rtl/>
        </w:rPr>
        <w:t xml:space="preserve"> </w:t>
      </w:r>
      <w:r>
        <w:rPr>
          <w:rtl/>
        </w:rPr>
        <w:t>היו"ר יריב לוין:</w:t>
      </w:r>
      <w:r w:rsidRPr="006E7614">
        <w:rPr>
          <w:rStyle w:val="TagStyle"/>
          <w:rtl/>
        </w:rPr>
        <w:t xml:space="preserve"> </w:t>
      </w:r>
      <w:r w:rsidRPr="006510C6">
        <w:rPr>
          <w:rStyle w:val="TagStyle"/>
          <w:rtl/>
        </w:rPr>
        <w:t>&lt;&lt; יור &gt;&gt;</w:t>
      </w:r>
      <w:r>
        <w:rPr>
          <w:rtl/>
        </w:rPr>
        <w:t xml:space="preserve"> </w:t>
      </w:r>
      <w:bookmarkEnd w:id="288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לוי, מספיק כבר. </w:t>
      </w:r>
    </w:p>
    <w:p w:rsidR="000743FC" w:rsidRDefault="000743FC" w:rsidP="00D8345B">
      <w:pPr>
        <w:rPr>
          <w:rtl/>
          <w:lang w:eastAsia="he-IL"/>
        </w:rPr>
      </w:pPr>
      <w:bookmarkStart w:id="2885" w:name="_ETM_Q11_764061"/>
      <w:bookmarkStart w:id="2886" w:name="_ETM_Q11_764161"/>
      <w:bookmarkEnd w:id="2885"/>
      <w:bookmarkEnd w:id="2886"/>
    </w:p>
    <w:p w:rsidR="000743FC" w:rsidRDefault="000743FC" w:rsidP="00D8345B">
      <w:pPr>
        <w:pStyle w:val="af5"/>
        <w:rPr>
          <w:rtl/>
        </w:rPr>
      </w:pPr>
      <w:bookmarkStart w:id="2887" w:name="ET_interruption_5787_120"/>
      <w:r w:rsidRPr="006510C6">
        <w:rPr>
          <w:rStyle w:val="TagStyle"/>
          <w:rtl/>
        </w:rPr>
        <w:t xml:space="preserve"> &lt;&lt; קריאה &gt;&gt;</w:t>
      </w:r>
      <w:r w:rsidRPr="00450B0C">
        <w:rPr>
          <w:rStyle w:val="TagStyle"/>
          <w:rtl/>
        </w:rPr>
        <w:t xml:space="preserve"> </w:t>
      </w:r>
      <w:r>
        <w:rPr>
          <w:rtl/>
        </w:rPr>
        <w:t>יוראי להב הרצנו (יש עתיד-תל"ם):</w:t>
      </w:r>
      <w:r w:rsidRPr="00450B0C">
        <w:rPr>
          <w:rStyle w:val="TagStyle"/>
          <w:rtl/>
        </w:rPr>
        <w:t xml:space="preserve"> </w:t>
      </w:r>
      <w:r w:rsidRPr="006510C6">
        <w:rPr>
          <w:rStyle w:val="TagStyle"/>
          <w:rtl/>
        </w:rPr>
        <w:t>&lt;&lt; קריאה &gt;&gt;</w:t>
      </w:r>
      <w:r>
        <w:rPr>
          <w:rtl/>
        </w:rPr>
        <w:t xml:space="preserve"> </w:t>
      </w:r>
      <w:bookmarkEnd w:id="2887"/>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Pr="00450B0C" w:rsidRDefault="000743FC" w:rsidP="00D8345B">
      <w:pPr>
        <w:rPr>
          <w:rtl/>
          <w:lang w:eastAsia="he-IL"/>
        </w:rPr>
      </w:pPr>
    </w:p>
    <w:p w:rsidR="000743FC" w:rsidRDefault="000743FC" w:rsidP="00D8345B">
      <w:pPr>
        <w:pStyle w:val="af6"/>
        <w:keepNext/>
        <w:rPr>
          <w:rtl/>
        </w:rPr>
      </w:pPr>
      <w:bookmarkStart w:id="2888" w:name="ET_yor_5982_1"/>
      <w:r w:rsidRPr="00D77DEB">
        <w:rPr>
          <w:rStyle w:val="TagStyle"/>
          <w:rtl/>
        </w:rPr>
        <w:t xml:space="preserve">&lt;&lt; יור &gt;&gt; </w:t>
      </w:r>
      <w:r>
        <w:rPr>
          <w:rtl/>
        </w:rPr>
        <w:t>היו"ר יריב לוין:</w:t>
      </w:r>
      <w:r w:rsidRPr="00D77DEB">
        <w:rPr>
          <w:rStyle w:val="TagStyle"/>
          <w:rtl/>
        </w:rPr>
        <w:t xml:space="preserve"> &lt;&lt; יור &gt;&gt;</w:t>
      </w:r>
      <w:r>
        <w:rPr>
          <w:rtl/>
        </w:rPr>
        <w:t xml:space="preserve"> </w:t>
      </w:r>
      <w:bookmarkEnd w:id="288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להב הרצנו, מספיק. גם לראש ממשלת ישראל מותר לדבר בכנסת, מספיק כבר. </w:t>
      </w:r>
    </w:p>
    <w:p w:rsidR="000743FC" w:rsidRDefault="000743FC" w:rsidP="00D8345B">
      <w:pPr>
        <w:rPr>
          <w:rtl/>
          <w:lang w:eastAsia="he-IL"/>
        </w:rPr>
      </w:pPr>
    </w:p>
    <w:p w:rsidR="000743FC" w:rsidRDefault="000743FC" w:rsidP="00D8345B">
      <w:pPr>
        <w:pStyle w:val="-"/>
        <w:keepNext/>
        <w:rPr>
          <w:rtl/>
        </w:rPr>
      </w:pPr>
      <w:bookmarkStart w:id="2889" w:name="ET_speakercontinue_5504_3"/>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2889"/>
    </w:p>
    <w:p w:rsidR="000743FC" w:rsidRDefault="000743FC" w:rsidP="00F91BB0">
      <w:pPr>
        <w:rPr>
          <w:rtl/>
          <w:lang w:eastAsia="he-IL"/>
        </w:rPr>
      </w:pPr>
    </w:p>
    <w:p w:rsidR="000743FC" w:rsidRDefault="000743FC" w:rsidP="0070553E">
      <w:pPr>
        <w:rPr>
          <w:rtl/>
          <w:lang w:eastAsia="he-IL"/>
        </w:rPr>
      </w:pPr>
      <w:r>
        <w:rPr>
          <w:rFonts w:hint="cs"/>
          <w:rtl/>
          <w:lang w:eastAsia="he-IL"/>
        </w:rPr>
        <w:t xml:space="preserve">מה </w:t>
      </w:r>
      <w:bookmarkStart w:id="2890" w:name="_ETM_Q12_174632"/>
      <w:bookmarkEnd w:id="2890"/>
      <w:r>
        <w:rPr>
          <w:rFonts w:hint="cs"/>
          <w:rtl/>
          <w:lang w:eastAsia="he-IL"/>
        </w:rPr>
        <w:t>אתה חושב, חבר הכנסת לוי</w:t>
      </w:r>
      <w:r w:rsidR="0070553E">
        <w:rPr>
          <w:rFonts w:hint="cs"/>
          <w:rtl/>
          <w:lang w:eastAsia="he-IL"/>
        </w:rPr>
        <w:t>,</w:t>
      </w:r>
      <w:r>
        <w:rPr>
          <w:rFonts w:hint="cs"/>
          <w:rtl/>
          <w:lang w:eastAsia="he-IL"/>
        </w:rPr>
        <w:t xml:space="preserve"> שתוכל להסתיר את העובדה, שהמקום </w:t>
      </w:r>
      <w:bookmarkStart w:id="2891" w:name="_ETM_Q12_181668"/>
      <w:bookmarkEnd w:id="2891"/>
      <w:r>
        <w:rPr>
          <w:rFonts w:hint="cs"/>
          <w:rtl/>
          <w:lang w:eastAsia="he-IL"/>
        </w:rPr>
        <w:t xml:space="preserve">היחיד בעולם שבו מעבירים חוקים כאלה לסיכול מועמדים או נבחרי </w:t>
      </w:r>
      <w:bookmarkStart w:id="2892" w:name="_ETM_Q12_187256"/>
      <w:bookmarkEnd w:id="2892"/>
      <w:r>
        <w:rPr>
          <w:rFonts w:hint="cs"/>
          <w:rtl/>
          <w:lang w:eastAsia="he-IL"/>
        </w:rPr>
        <w:t xml:space="preserve">ציבור הוא בדיקטטורות החשוכות ביותר? </w:t>
      </w:r>
    </w:p>
    <w:p w:rsidR="000743FC" w:rsidRDefault="000743FC" w:rsidP="00D8345B">
      <w:pPr>
        <w:rPr>
          <w:rtl/>
          <w:lang w:eastAsia="he-IL"/>
        </w:rPr>
      </w:pPr>
      <w:bookmarkStart w:id="2893" w:name="_ETM_Q12_190817"/>
      <w:bookmarkStart w:id="2894" w:name="_ETM_Q12_190902"/>
      <w:bookmarkEnd w:id="2893"/>
      <w:bookmarkEnd w:id="2894"/>
    </w:p>
    <w:p w:rsidR="000743FC" w:rsidRDefault="000743FC" w:rsidP="00D8345B">
      <w:pPr>
        <w:pStyle w:val="af5"/>
        <w:keepNext/>
        <w:rPr>
          <w:rtl/>
        </w:rPr>
      </w:pPr>
      <w:bookmarkStart w:id="2895" w:name="_ETM_Q12_190928"/>
      <w:bookmarkStart w:id="2896" w:name="_ETM_Q12_191008"/>
      <w:bookmarkStart w:id="2897" w:name="_ETM_Q12_189547"/>
      <w:bookmarkStart w:id="2898" w:name="_ETM_Q12_189581"/>
      <w:bookmarkEnd w:id="2895"/>
      <w:bookmarkEnd w:id="2896"/>
      <w:bookmarkEnd w:id="2897"/>
      <w:bookmarkEnd w:id="2898"/>
      <w:r w:rsidRPr="00B85409">
        <w:rPr>
          <w:rStyle w:val="TagStyle"/>
          <w:rtl/>
        </w:rPr>
        <w:t xml:space="preserve"> &lt;&lt; קריאה &gt;&gt; </w:t>
      </w:r>
      <w:r>
        <w:rPr>
          <w:rtl/>
        </w:rPr>
        <w:t>קריאה:</w:t>
      </w:r>
      <w:r w:rsidRPr="00B85409">
        <w:rPr>
          <w:rStyle w:val="TagStyle"/>
          <w:rtl/>
        </w:rPr>
        <w:t xml:space="preserve"> &lt;&lt; קריאה &gt;&gt;</w:t>
      </w:r>
      <w:r>
        <w:rPr>
          <w:rtl/>
        </w:rPr>
        <w:t xml:space="preserve"> </w:t>
      </w:r>
    </w:p>
    <w:p w:rsidR="000743FC" w:rsidRDefault="000743FC" w:rsidP="00F91BB0">
      <w:pPr>
        <w:rPr>
          <w:rtl/>
        </w:rPr>
      </w:pPr>
    </w:p>
    <w:p w:rsidR="000743FC" w:rsidRDefault="00DA39C2" w:rsidP="00D8345B">
      <w:pPr>
        <w:rPr>
          <w:rtl/>
        </w:rPr>
      </w:pPr>
      <w:bookmarkStart w:id="2899" w:name="_ETM_Q12_189778"/>
      <w:bookmarkStart w:id="2900" w:name="_ETM_Q12_189889"/>
      <w:bookmarkEnd w:id="2899"/>
      <w:bookmarkEnd w:id="2900"/>
      <w:r>
        <w:rPr>
          <w:rFonts w:hint="cs"/>
          <w:rtl/>
        </w:rPr>
        <w:t>– – –</w:t>
      </w:r>
    </w:p>
    <w:p w:rsidR="000743FC" w:rsidRDefault="000743FC" w:rsidP="00D8345B">
      <w:pPr>
        <w:rPr>
          <w:rtl/>
        </w:rPr>
      </w:pPr>
      <w:bookmarkStart w:id="2901" w:name="_ETM_Q12_190876"/>
      <w:bookmarkStart w:id="2902" w:name="_ETM_Q12_190975"/>
      <w:bookmarkEnd w:id="2901"/>
      <w:bookmarkEnd w:id="2902"/>
    </w:p>
    <w:p w:rsidR="000743FC" w:rsidRDefault="000743FC" w:rsidP="00D8345B">
      <w:pPr>
        <w:pStyle w:val="-"/>
        <w:keepNext/>
        <w:rPr>
          <w:rtl/>
        </w:rPr>
      </w:pPr>
      <w:bookmarkStart w:id="2903" w:name="_ETM_Q12_191002"/>
      <w:bookmarkStart w:id="2904" w:name="_ETM_Q12_191095"/>
      <w:bookmarkStart w:id="2905" w:name="ET_speakercontinue_5504_34"/>
      <w:bookmarkEnd w:id="2903"/>
      <w:bookmarkEnd w:id="2904"/>
      <w:r w:rsidRPr="00B85409">
        <w:rPr>
          <w:rStyle w:val="TagStyle"/>
          <w:rtl/>
        </w:rPr>
        <w:t xml:space="preserve"> &lt;&lt; דובר_המשך &gt;&gt; </w:t>
      </w:r>
      <w:r>
        <w:rPr>
          <w:rtl/>
        </w:rPr>
        <w:t>ראש הממשלה בנימין נתניהו:</w:t>
      </w:r>
      <w:r w:rsidRPr="00B85409">
        <w:rPr>
          <w:rStyle w:val="TagStyle"/>
          <w:rtl/>
        </w:rPr>
        <w:t xml:space="preserve"> &lt;&lt; דובר_המשך &gt;&gt;</w:t>
      </w:r>
      <w:r>
        <w:rPr>
          <w:rtl/>
        </w:rPr>
        <w:t xml:space="preserve"> </w:t>
      </w:r>
      <w:bookmarkEnd w:id="2905"/>
    </w:p>
    <w:p w:rsidR="000743FC" w:rsidRDefault="000743FC" w:rsidP="00F91BB0">
      <w:pPr>
        <w:rPr>
          <w:rtl/>
          <w:lang w:eastAsia="he-IL"/>
        </w:rPr>
      </w:pPr>
    </w:p>
    <w:p w:rsidR="000743FC" w:rsidRDefault="000743FC" w:rsidP="00526B4E">
      <w:pPr>
        <w:rPr>
          <w:rtl/>
        </w:rPr>
      </w:pPr>
      <w:bookmarkStart w:id="2906" w:name="_ETM_Q12_188778"/>
      <w:bookmarkStart w:id="2907" w:name="_ETM_Q12_190908"/>
      <w:bookmarkStart w:id="2908" w:name="_ETM_Q12_191164"/>
      <w:bookmarkStart w:id="2909" w:name="_ETM_Q12_191202"/>
      <w:bookmarkEnd w:id="2906"/>
      <w:bookmarkEnd w:id="2907"/>
      <w:bookmarkEnd w:id="2908"/>
      <w:bookmarkEnd w:id="2909"/>
      <w:r>
        <w:rPr>
          <w:rFonts w:hint="cs"/>
          <w:rtl/>
        </w:rPr>
        <w:t xml:space="preserve">זה קורה </w:t>
      </w:r>
      <w:bookmarkStart w:id="2910" w:name="_ETM_Q12_191859"/>
      <w:bookmarkEnd w:id="2910"/>
      <w:r>
        <w:rPr>
          <w:rFonts w:hint="cs"/>
          <w:rtl/>
        </w:rPr>
        <w:t xml:space="preserve">במדינות כמו איראן וצפון קוריאה. </w:t>
      </w:r>
    </w:p>
    <w:p w:rsidR="000743FC" w:rsidRDefault="000743FC" w:rsidP="00D8345B">
      <w:pPr>
        <w:rPr>
          <w:rtl/>
        </w:rPr>
      </w:pPr>
    </w:p>
    <w:p w:rsidR="000743FC" w:rsidRDefault="000743FC" w:rsidP="00D8345B">
      <w:pPr>
        <w:pStyle w:val="af5"/>
        <w:keepNext/>
        <w:rPr>
          <w:rtl/>
        </w:rPr>
      </w:pPr>
      <w:bookmarkStart w:id="2911" w:name="_ETM_Q12_194715"/>
      <w:bookmarkStart w:id="2912" w:name="_ETM_Q12_194796"/>
      <w:bookmarkStart w:id="2913" w:name="_ETM_Q12_192794"/>
      <w:bookmarkStart w:id="2914" w:name="_ETM_Q12_192880"/>
      <w:bookmarkStart w:id="2915" w:name="ET_interruption_קריאה_35"/>
      <w:bookmarkEnd w:id="2911"/>
      <w:bookmarkEnd w:id="2912"/>
      <w:bookmarkEnd w:id="2913"/>
      <w:bookmarkEnd w:id="2914"/>
      <w:r w:rsidRPr="00057520">
        <w:rPr>
          <w:rStyle w:val="TagStyle"/>
          <w:rtl/>
        </w:rPr>
        <w:t xml:space="preserve"> &lt;&lt; קריאה &gt;&gt; </w:t>
      </w:r>
      <w:r>
        <w:rPr>
          <w:rtl/>
        </w:rPr>
        <w:t>קריאה:</w:t>
      </w:r>
      <w:r w:rsidRPr="00057520">
        <w:rPr>
          <w:rStyle w:val="TagStyle"/>
          <w:rtl/>
        </w:rPr>
        <w:t xml:space="preserve"> &lt;&lt; קריאה &gt;&gt;</w:t>
      </w:r>
      <w:r>
        <w:rPr>
          <w:rtl/>
        </w:rPr>
        <w:t xml:space="preserve"> </w:t>
      </w:r>
      <w:bookmarkEnd w:id="2915"/>
    </w:p>
    <w:p w:rsidR="000743FC" w:rsidRDefault="000743FC" w:rsidP="00F91BB0">
      <w:pPr>
        <w:rPr>
          <w:rtl/>
          <w:lang w:eastAsia="he-IL"/>
        </w:rPr>
      </w:pPr>
    </w:p>
    <w:p w:rsidR="000743FC" w:rsidRDefault="00DA39C2" w:rsidP="00D8345B">
      <w:pPr>
        <w:rPr>
          <w:rtl/>
          <w:lang w:eastAsia="he-IL"/>
        </w:rPr>
      </w:pPr>
      <w:bookmarkStart w:id="2916" w:name="_ETM_Q12_195720"/>
      <w:bookmarkEnd w:id="2916"/>
      <w:r>
        <w:rPr>
          <w:rFonts w:hint="cs"/>
          <w:rtl/>
          <w:lang w:eastAsia="he-IL"/>
        </w:rPr>
        <w:t>– – –</w:t>
      </w:r>
    </w:p>
    <w:p w:rsidR="000743FC" w:rsidRDefault="000743FC" w:rsidP="00D8345B">
      <w:pPr>
        <w:rPr>
          <w:rtl/>
          <w:lang w:eastAsia="he-IL"/>
        </w:rPr>
      </w:pPr>
      <w:bookmarkStart w:id="2917" w:name="_ETM_Q12_197355"/>
      <w:bookmarkStart w:id="2918" w:name="_ETM_Q12_197446"/>
      <w:bookmarkEnd w:id="2917"/>
      <w:bookmarkEnd w:id="2918"/>
    </w:p>
    <w:p w:rsidR="000743FC" w:rsidRDefault="000743FC" w:rsidP="00D8345B">
      <w:pPr>
        <w:pStyle w:val="-"/>
        <w:keepNext/>
        <w:rPr>
          <w:rtl/>
        </w:rPr>
      </w:pPr>
      <w:bookmarkStart w:id="2919" w:name="_ETM_Q12_197483"/>
      <w:bookmarkStart w:id="2920" w:name="_ETM_Q12_197573"/>
      <w:bookmarkStart w:id="2921" w:name="ET_speakercontinue_5504_36"/>
      <w:bookmarkEnd w:id="2919"/>
      <w:bookmarkEnd w:id="2920"/>
      <w:r w:rsidRPr="00057520">
        <w:rPr>
          <w:rStyle w:val="TagStyle"/>
          <w:rtl/>
        </w:rPr>
        <w:t xml:space="preserve"> &lt;&lt; דובר_המשך &gt;&gt; </w:t>
      </w:r>
      <w:r>
        <w:rPr>
          <w:rtl/>
        </w:rPr>
        <w:t>ראש הממשלה בנימין נתניהו:</w:t>
      </w:r>
      <w:r w:rsidRPr="00057520">
        <w:rPr>
          <w:rStyle w:val="TagStyle"/>
          <w:rtl/>
        </w:rPr>
        <w:t xml:space="preserve"> &lt;&lt; דובר_המשך &gt;&gt;</w:t>
      </w:r>
      <w:r>
        <w:rPr>
          <w:rtl/>
        </w:rPr>
        <w:t xml:space="preserve"> </w:t>
      </w:r>
      <w:bookmarkEnd w:id="2921"/>
    </w:p>
    <w:p w:rsidR="000743FC" w:rsidRDefault="000743FC" w:rsidP="00F91BB0">
      <w:pPr>
        <w:rPr>
          <w:rtl/>
          <w:lang w:eastAsia="he-IL"/>
        </w:rPr>
      </w:pPr>
    </w:p>
    <w:p w:rsidR="000743FC" w:rsidRDefault="000743FC" w:rsidP="00526B4E">
      <w:pPr>
        <w:rPr>
          <w:rtl/>
        </w:rPr>
      </w:pPr>
      <w:bookmarkStart w:id="2922" w:name="_ETM_Q12_198415"/>
      <w:bookmarkEnd w:id="2922"/>
      <w:r>
        <w:rPr>
          <w:rFonts w:hint="cs"/>
          <w:rtl/>
        </w:rPr>
        <w:t xml:space="preserve">באיראן. חבר </w:t>
      </w:r>
      <w:bookmarkStart w:id="2923" w:name="_ETM_Q12_197758"/>
      <w:bookmarkEnd w:id="2923"/>
      <w:r>
        <w:rPr>
          <w:rFonts w:hint="cs"/>
          <w:rtl/>
        </w:rPr>
        <w:t xml:space="preserve">הכנסת לוי, זה בשבילך. באיראן. </w:t>
      </w:r>
    </w:p>
    <w:p w:rsidR="000743FC" w:rsidRDefault="000743FC" w:rsidP="00D8345B">
      <w:pPr>
        <w:rPr>
          <w:rtl/>
        </w:rPr>
      </w:pPr>
      <w:bookmarkStart w:id="2924" w:name="_ETM_Q12_201854"/>
      <w:bookmarkStart w:id="2925" w:name="_ETM_Q12_201920"/>
      <w:bookmarkEnd w:id="2924"/>
      <w:bookmarkEnd w:id="2925"/>
    </w:p>
    <w:p w:rsidR="000743FC" w:rsidRDefault="000743FC" w:rsidP="00D8345B">
      <w:pPr>
        <w:pStyle w:val="af5"/>
        <w:keepNext/>
        <w:rPr>
          <w:rtl/>
        </w:rPr>
      </w:pPr>
      <w:bookmarkStart w:id="2926" w:name="_ETM_Q12_202751"/>
      <w:bookmarkStart w:id="2927" w:name="_ETM_Q12_202845"/>
      <w:bookmarkEnd w:id="2926"/>
      <w:bookmarkEnd w:id="2927"/>
      <w:r w:rsidRPr="00057520">
        <w:rPr>
          <w:rStyle w:val="TagStyle"/>
          <w:rtl/>
        </w:rPr>
        <w:t xml:space="preserve"> &lt;&lt; קריאה &gt;&gt; </w:t>
      </w:r>
      <w:r>
        <w:rPr>
          <w:rtl/>
        </w:rPr>
        <w:t>מיקי לוי (יש עתיד-תל"ם):</w:t>
      </w:r>
      <w:r w:rsidRPr="00057520">
        <w:rPr>
          <w:rStyle w:val="TagStyle"/>
          <w:rtl/>
        </w:rPr>
        <w:t xml:space="preserve"> &lt;&lt; קריאה &gt;&gt;</w:t>
      </w:r>
      <w:r>
        <w:rPr>
          <w:rtl/>
        </w:rPr>
        <w:t xml:space="preserve"> </w:t>
      </w:r>
    </w:p>
    <w:p w:rsidR="000743FC" w:rsidRDefault="000743FC" w:rsidP="00F91BB0">
      <w:pPr>
        <w:rPr>
          <w:rtl/>
          <w:lang w:eastAsia="he-IL"/>
        </w:rPr>
      </w:pPr>
    </w:p>
    <w:p w:rsidR="000743FC" w:rsidRDefault="00DA39C2" w:rsidP="00D8345B">
      <w:pPr>
        <w:rPr>
          <w:rtl/>
          <w:lang w:eastAsia="he-IL"/>
        </w:rPr>
      </w:pPr>
      <w:bookmarkStart w:id="2928" w:name="_ETM_Q12_199998"/>
      <w:bookmarkStart w:id="2929" w:name="_ETM_Q12_200281"/>
      <w:bookmarkStart w:id="2930" w:name="_ETM_Q12_200330"/>
      <w:bookmarkEnd w:id="2928"/>
      <w:bookmarkEnd w:id="2929"/>
      <w:bookmarkEnd w:id="2930"/>
      <w:r>
        <w:rPr>
          <w:rFonts w:hint="cs"/>
          <w:rtl/>
          <w:lang w:eastAsia="he-IL"/>
        </w:rPr>
        <w:t>– – –</w:t>
      </w:r>
      <w:r w:rsidR="000743FC">
        <w:rPr>
          <w:rFonts w:hint="cs"/>
          <w:rtl/>
          <w:lang w:eastAsia="he-IL"/>
        </w:rPr>
        <w:t xml:space="preserve"> בשבילי </w:t>
      </w:r>
      <w:r>
        <w:rPr>
          <w:rFonts w:hint="cs"/>
          <w:rtl/>
          <w:lang w:eastAsia="he-IL"/>
        </w:rPr>
        <w:t>– – –</w:t>
      </w:r>
    </w:p>
    <w:p w:rsidR="000743FC" w:rsidRDefault="000743FC" w:rsidP="00D8345B">
      <w:pPr>
        <w:rPr>
          <w:rtl/>
          <w:lang w:eastAsia="he-IL"/>
        </w:rPr>
      </w:pPr>
      <w:bookmarkStart w:id="2931" w:name="_ETM_Q12_202852"/>
      <w:bookmarkStart w:id="2932" w:name="_ETM_Q12_202932"/>
      <w:bookmarkStart w:id="2933" w:name="_ETM_Q12_203020"/>
      <w:bookmarkEnd w:id="2931"/>
      <w:bookmarkEnd w:id="2932"/>
      <w:bookmarkEnd w:id="2933"/>
    </w:p>
    <w:p w:rsidR="000743FC" w:rsidRDefault="000743FC" w:rsidP="00D8345B">
      <w:pPr>
        <w:pStyle w:val="-"/>
        <w:keepNext/>
        <w:rPr>
          <w:rtl/>
        </w:rPr>
      </w:pPr>
      <w:bookmarkStart w:id="2934" w:name="_ETM_Q12_203103"/>
      <w:bookmarkStart w:id="2935" w:name="ET_speakercontinue_5504_38"/>
      <w:bookmarkEnd w:id="2934"/>
      <w:r w:rsidRPr="00057520">
        <w:rPr>
          <w:rStyle w:val="TagStyle"/>
          <w:rtl/>
        </w:rPr>
        <w:t xml:space="preserve"> &lt;&lt; דובר_המשך &gt;&gt; </w:t>
      </w:r>
      <w:r>
        <w:rPr>
          <w:rtl/>
        </w:rPr>
        <w:t>ראש הממשלה בנימין נתניהו:</w:t>
      </w:r>
      <w:r w:rsidRPr="00057520">
        <w:rPr>
          <w:rStyle w:val="TagStyle"/>
          <w:rtl/>
        </w:rPr>
        <w:t xml:space="preserve"> &lt;&lt; דובר_המשך &gt;&gt;</w:t>
      </w:r>
      <w:r>
        <w:rPr>
          <w:rtl/>
        </w:rPr>
        <w:t xml:space="preserve"> </w:t>
      </w:r>
      <w:bookmarkEnd w:id="2935"/>
    </w:p>
    <w:p w:rsidR="000743FC" w:rsidRDefault="000743FC" w:rsidP="00F91BB0">
      <w:pPr>
        <w:rPr>
          <w:rtl/>
          <w:lang w:eastAsia="he-IL"/>
        </w:rPr>
      </w:pPr>
    </w:p>
    <w:p w:rsidR="000743FC" w:rsidRDefault="000743FC" w:rsidP="0070553E">
      <w:pPr>
        <w:rPr>
          <w:rtl/>
        </w:rPr>
      </w:pPr>
      <w:bookmarkStart w:id="2936" w:name="_ETM_Q12_200796"/>
      <w:bookmarkStart w:id="2937" w:name="_ETM_Q12_201983"/>
      <w:bookmarkStart w:id="2938" w:name="_ETM_Q12_202058"/>
      <w:bookmarkEnd w:id="2936"/>
      <w:bookmarkEnd w:id="2937"/>
      <w:bookmarkEnd w:id="2938"/>
      <w:r>
        <w:rPr>
          <w:rFonts w:hint="cs"/>
          <w:rtl/>
        </w:rPr>
        <w:t xml:space="preserve">באיראן יכולה מועצת </w:t>
      </w:r>
      <w:bookmarkStart w:id="2939" w:name="_ETM_Q12_205584"/>
      <w:bookmarkEnd w:id="2939"/>
      <w:r>
        <w:rPr>
          <w:rFonts w:hint="cs"/>
          <w:rtl/>
        </w:rPr>
        <w:t xml:space="preserve">שומרי החוקה </w:t>
      </w:r>
      <w:r w:rsidR="0070553E">
        <w:rPr>
          <w:rFonts w:hint="eastAsia"/>
          <w:rtl/>
        </w:rPr>
        <w:t xml:space="preserve">– </w:t>
      </w:r>
      <w:r>
        <w:rPr>
          <w:rFonts w:hint="cs"/>
          <w:rtl/>
        </w:rPr>
        <w:t xml:space="preserve">שמעתם? מועצת שומרי החוקה, כן </w:t>
      </w:r>
      <w:r w:rsidR="0070553E">
        <w:rPr>
          <w:rFonts w:hint="eastAsia"/>
          <w:rtl/>
        </w:rPr>
        <w:t xml:space="preserve">– </w:t>
      </w:r>
      <w:r>
        <w:rPr>
          <w:rFonts w:hint="cs"/>
          <w:rtl/>
        </w:rPr>
        <w:t xml:space="preserve">לפסול כל </w:t>
      </w:r>
      <w:bookmarkStart w:id="2940" w:name="_ETM_Q12_215384"/>
      <w:bookmarkEnd w:id="2940"/>
      <w:r>
        <w:rPr>
          <w:rFonts w:hint="cs"/>
          <w:rtl/>
        </w:rPr>
        <w:t xml:space="preserve">מועמד, והם עושים זאת בשקיקה, בשיטתיות. בכל פעם שיש מועמד </w:t>
      </w:r>
      <w:bookmarkStart w:id="2941" w:name="_ETM_Q12_222881"/>
      <w:bookmarkEnd w:id="2941"/>
      <w:r>
        <w:rPr>
          <w:rFonts w:hint="cs"/>
          <w:rtl/>
        </w:rPr>
        <w:t xml:space="preserve">שיכול לסכן את שלטון </w:t>
      </w:r>
      <w:proofErr w:type="spellStart"/>
      <w:r>
        <w:rPr>
          <w:rFonts w:hint="cs"/>
          <w:rtl/>
        </w:rPr>
        <w:t>האייתוללות</w:t>
      </w:r>
      <w:proofErr w:type="spellEnd"/>
      <w:r>
        <w:rPr>
          <w:rFonts w:hint="cs"/>
          <w:rtl/>
        </w:rPr>
        <w:t xml:space="preserve">, מורידים אותו, ואז יש בחירות </w:t>
      </w:r>
      <w:bookmarkStart w:id="2942" w:name="_ETM_Q12_228344"/>
      <w:bookmarkEnd w:id="2942"/>
      <w:r>
        <w:rPr>
          <w:rFonts w:hint="cs"/>
          <w:rtl/>
        </w:rPr>
        <w:t xml:space="preserve">דמוקרטיות למופת, רק שניקו את הרשימה מאלה שיכולים באמת לייצג </w:t>
      </w:r>
      <w:bookmarkStart w:id="2943" w:name="_ETM_Q12_234402"/>
      <w:bookmarkEnd w:id="2943"/>
      <w:r>
        <w:rPr>
          <w:rFonts w:hint="cs"/>
          <w:rtl/>
        </w:rPr>
        <w:t>את שלטון הרוב, או את רצון הרוב. זאת הדמוקרטיה האירא</w:t>
      </w:r>
      <w:bookmarkStart w:id="2944" w:name="_ETM_Q12_238617"/>
      <w:bookmarkEnd w:id="2944"/>
      <w:r>
        <w:rPr>
          <w:rFonts w:hint="cs"/>
          <w:rtl/>
        </w:rPr>
        <w:t xml:space="preserve">נית. </w:t>
      </w:r>
    </w:p>
    <w:p w:rsidR="000743FC" w:rsidRDefault="000743FC" w:rsidP="00D8345B">
      <w:pPr>
        <w:rPr>
          <w:rtl/>
        </w:rPr>
      </w:pPr>
    </w:p>
    <w:p w:rsidR="000743FC" w:rsidRDefault="000743FC" w:rsidP="00D8345B">
      <w:pPr>
        <w:pStyle w:val="af5"/>
        <w:keepNext/>
        <w:rPr>
          <w:rtl/>
        </w:rPr>
      </w:pPr>
      <w:bookmarkStart w:id="2945" w:name="_ETM_Q12_235966"/>
      <w:bookmarkStart w:id="2946" w:name="_ETM_Q12_236078"/>
      <w:bookmarkStart w:id="2947" w:name="ET_interruption_5084_39"/>
      <w:bookmarkEnd w:id="2945"/>
      <w:bookmarkEnd w:id="2946"/>
      <w:r w:rsidRPr="00572959">
        <w:rPr>
          <w:rStyle w:val="TagStyle"/>
          <w:rtl/>
        </w:rPr>
        <w:t xml:space="preserve"> &lt;&lt; קריאה &gt;&gt; </w:t>
      </w:r>
      <w:r>
        <w:rPr>
          <w:rtl/>
        </w:rPr>
        <w:t>מיקי לוי (יש עתיד-תל"ם):</w:t>
      </w:r>
      <w:r w:rsidRPr="00572959">
        <w:rPr>
          <w:rStyle w:val="TagStyle"/>
          <w:rtl/>
        </w:rPr>
        <w:t xml:space="preserve"> &lt;&lt; קריאה &gt;&gt;</w:t>
      </w:r>
      <w:r>
        <w:rPr>
          <w:rtl/>
        </w:rPr>
        <w:t xml:space="preserve"> </w:t>
      </w:r>
      <w:bookmarkEnd w:id="2947"/>
    </w:p>
    <w:p w:rsidR="000743FC" w:rsidRDefault="000743FC" w:rsidP="00F91BB0">
      <w:pPr>
        <w:rPr>
          <w:rtl/>
          <w:lang w:eastAsia="he-IL"/>
        </w:rPr>
      </w:pPr>
    </w:p>
    <w:p w:rsidR="000743FC" w:rsidRDefault="000743FC" w:rsidP="00D8345B">
      <w:pPr>
        <w:rPr>
          <w:rtl/>
          <w:lang w:eastAsia="he-IL"/>
        </w:rPr>
      </w:pPr>
      <w:bookmarkStart w:id="2948" w:name="_ETM_Q12_237491"/>
      <w:bookmarkEnd w:id="2948"/>
      <w:r>
        <w:rPr>
          <w:rFonts w:hint="cs"/>
          <w:rtl/>
          <w:lang w:eastAsia="he-IL"/>
        </w:rPr>
        <w:t xml:space="preserve">פה זה לא איראן </w:t>
      </w:r>
      <w:r w:rsidR="00DA39C2">
        <w:rPr>
          <w:rFonts w:hint="cs"/>
          <w:rtl/>
          <w:lang w:eastAsia="he-IL"/>
        </w:rPr>
        <w:t>– – –</w:t>
      </w:r>
      <w:bookmarkStart w:id="2949" w:name="_ETM_Q12_240795"/>
      <w:bookmarkStart w:id="2950" w:name="_ETM_Q12_240895"/>
      <w:bookmarkEnd w:id="2949"/>
      <w:bookmarkEnd w:id="2950"/>
      <w:r>
        <w:rPr>
          <w:rFonts w:hint="cs"/>
          <w:rtl/>
          <w:lang w:eastAsia="he-IL"/>
        </w:rPr>
        <w:t xml:space="preserve"> לאיראן. </w:t>
      </w:r>
    </w:p>
    <w:p w:rsidR="000743FC" w:rsidRDefault="000743FC" w:rsidP="00D8345B">
      <w:pPr>
        <w:rPr>
          <w:rtl/>
          <w:lang w:eastAsia="he-IL"/>
        </w:rPr>
      </w:pPr>
      <w:bookmarkStart w:id="2951" w:name="_ETM_Q12_240353"/>
      <w:bookmarkStart w:id="2952" w:name="_ETM_Q12_240447"/>
      <w:bookmarkEnd w:id="2951"/>
      <w:bookmarkEnd w:id="2952"/>
    </w:p>
    <w:p w:rsidR="000743FC" w:rsidRDefault="000743FC" w:rsidP="00D8345B">
      <w:pPr>
        <w:pStyle w:val="-"/>
        <w:keepNext/>
        <w:rPr>
          <w:rtl/>
        </w:rPr>
      </w:pPr>
      <w:bookmarkStart w:id="2953" w:name="_ETM_Q12_240512"/>
      <w:bookmarkStart w:id="2954" w:name="_ETM_Q12_240614"/>
      <w:bookmarkStart w:id="2955" w:name="ET_speakercontinue_5504_40"/>
      <w:bookmarkEnd w:id="2953"/>
      <w:bookmarkEnd w:id="2954"/>
      <w:r w:rsidRPr="00572959">
        <w:rPr>
          <w:rStyle w:val="TagStyle"/>
          <w:rtl/>
        </w:rPr>
        <w:t xml:space="preserve"> &lt;&lt; דובר_המשך &gt;&gt; </w:t>
      </w:r>
      <w:r>
        <w:rPr>
          <w:rtl/>
        </w:rPr>
        <w:t>ראש הממשלה בנימין נתניהו:</w:t>
      </w:r>
      <w:r w:rsidRPr="00572959">
        <w:rPr>
          <w:rStyle w:val="TagStyle"/>
          <w:rtl/>
        </w:rPr>
        <w:t xml:space="preserve"> &lt;&lt; דובר_המשך &gt;&gt;</w:t>
      </w:r>
      <w:r>
        <w:rPr>
          <w:rtl/>
        </w:rPr>
        <w:t xml:space="preserve"> </w:t>
      </w:r>
      <w:bookmarkEnd w:id="2955"/>
    </w:p>
    <w:p w:rsidR="000743FC" w:rsidRDefault="000743FC" w:rsidP="00F91BB0">
      <w:pPr>
        <w:rPr>
          <w:rtl/>
          <w:lang w:eastAsia="he-IL"/>
        </w:rPr>
      </w:pPr>
    </w:p>
    <w:p w:rsidR="000743FC" w:rsidRDefault="000743FC" w:rsidP="00D8345B">
      <w:pPr>
        <w:rPr>
          <w:rtl/>
        </w:rPr>
      </w:pPr>
      <w:bookmarkStart w:id="2956" w:name="_ETM_Q12_241647"/>
      <w:bookmarkEnd w:id="2956"/>
      <w:r>
        <w:rPr>
          <w:rFonts w:hint="cs"/>
          <w:rtl/>
          <w:lang w:eastAsia="he-IL"/>
        </w:rPr>
        <w:t xml:space="preserve">מצד </w:t>
      </w:r>
      <w:bookmarkStart w:id="2957" w:name="_ETM_Q12_242481"/>
      <w:bookmarkEnd w:id="2957"/>
      <w:r>
        <w:rPr>
          <w:rFonts w:hint="cs"/>
          <w:rtl/>
          <w:lang w:eastAsia="he-IL"/>
        </w:rPr>
        <w:t xml:space="preserve">שני, </w:t>
      </w:r>
      <w:bookmarkStart w:id="2958" w:name="_ETM_Q12_236126"/>
      <w:bookmarkStart w:id="2959" w:name="_ETM_Q12_236239"/>
      <w:bookmarkEnd w:id="2958"/>
      <w:bookmarkEnd w:id="2959"/>
      <w:r>
        <w:rPr>
          <w:rFonts w:hint="cs"/>
          <w:rtl/>
        </w:rPr>
        <w:t xml:space="preserve">אני רוצה לדבר על דמוקרטיה שהתמוטטה, רפובליקת </w:t>
      </w:r>
      <w:proofErr w:type="spellStart"/>
      <w:r>
        <w:rPr>
          <w:rFonts w:hint="cs"/>
          <w:rtl/>
        </w:rPr>
        <w:t>ויימאר</w:t>
      </w:r>
      <w:proofErr w:type="spellEnd"/>
      <w:r w:rsidR="0070553E">
        <w:rPr>
          <w:rFonts w:hint="cs"/>
          <w:rtl/>
        </w:rPr>
        <w:t>,</w:t>
      </w:r>
      <w:r>
        <w:rPr>
          <w:rFonts w:hint="cs"/>
          <w:rtl/>
        </w:rPr>
        <w:t xml:space="preserve"> </w:t>
      </w:r>
      <w:bookmarkStart w:id="2960" w:name="_ETM_Q12_248426"/>
      <w:bookmarkEnd w:id="2960"/>
      <w:r>
        <w:rPr>
          <w:rFonts w:hint="cs"/>
          <w:rtl/>
        </w:rPr>
        <w:t xml:space="preserve">שהתמוטטה בשנות השלושים </w:t>
      </w:r>
      <w:r w:rsidR="00DA39C2">
        <w:rPr>
          <w:rFonts w:hint="cs"/>
          <w:rtl/>
        </w:rPr>
        <w:t>– –</w:t>
      </w:r>
      <w:r>
        <w:rPr>
          <w:rFonts w:hint="cs"/>
          <w:rtl/>
        </w:rPr>
        <w:t xml:space="preserve"> </w:t>
      </w:r>
    </w:p>
    <w:p w:rsidR="000743FC" w:rsidRDefault="000743FC" w:rsidP="00D8345B">
      <w:pPr>
        <w:rPr>
          <w:rtl/>
          <w:lang w:eastAsia="he-IL"/>
        </w:rPr>
      </w:pPr>
    </w:p>
    <w:p w:rsidR="000743FC" w:rsidRDefault="000743FC" w:rsidP="00D8345B">
      <w:pPr>
        <w:pStyle w:val="af5"/>
        <w:keepNext/>
        <w:rPr>
          <w:rtl/>
        </w:rPr>
      </w:pPr>
      <w:bookmarkStart w:id="2961" w:name="ET_interruption_5785_41"/>
      <w:r w:rsidRPr="007500CE">
        <w:rPr>
          <w:rStyle w:val="TagStyle"/>
          <w:rtl/>
        </w:rPr>
        <w:t xml:space="preserve"> &lt;&lt; קריאה &gt;&gt; </w:t>
      </w:r>
      <w:r>
        <w:rPr>
          <w:rtl/>
        </w:rPr>
        <w:t>עופר כסיף (הרשימה המשותפת):</w:t>
      </w:r>
      <w:r w:rsidRPr="007500CE">
        <w:rPr>
          <w:rStyle w:val="TagStyle"/>
          <w:rtl/>
        </w:rPr>
        <w:t xml:space="preserve"> &lt;&lt; קריאה &gt;&gt;</w:t>
      </w:r>
      <w:r>
        <w:rPr>
          <w:rtl/>
        </w:rPr>
        <w:t xml:space="preserve"> </w:t>
      </w:r>
      <w:bookmarkEnd w:id="2961"/>
    </w:p>
    <w:p w:rsidR="000743FC" w:rsidRDefault="000743FC" w:rsidP="00F91BB0">
      <w:pPr>
        <w:rPr>
          <w:rtl/>
          <w:lang w:eastAsia="he-IL"/>
        </w:rPr>
      </w:pPr>
    </w:p>
    <w:p w:rsidR="000743FC" w:rsidRPr="007500CE" w:rsidRDefault="000743FC" w:rsidP="00D8345B">
      <w:pPr>
        <w:rPr>
          <w:rtl/>
          <w:lang w:eastAsia="he-IL"/>
        </w:rPr>
      </w:pPr>
      <w:bookmarkStart w:id="2962" w:name="_ETM_Q12_253071"/>
      <w:bookmarkStart w:id="2963" w:name="_ETM_Q12_253361"/>
      <w:bookmarkStart w:id="2964" w:name="_ETM_Q12_253429"/>
      <w:bookmarkEnd w:id="2962"/>
      <w:bookmarkEnd w:id="2963"/>
      <w:bookmarkEnd w:id="2964"/>
      <w:r>
        <w:rPr>
          <w:rFonts w:hint="cs"/>
          <w:rtl/>
          <w:lang w:eastAsia="he-IL"/>
        </w:rPr>
        <w:t xml:space="preserve">אתה אמרת </w:t>
      </w:r>
      <w:bookmarkStart w:id="2965" w:name="_ETM_Q12_251643"/>
      <w:bookmarkEnd w:id="2965"/>
      <w:r w:rsidR="00DA39C2">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2966" w:name="ET_speakercontinue_5504_6"/>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2966"/>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וכשהיא קמה מחדש, אחרי הרודנות</w:t>
      </w:r>
      <w:bookmarkStart w:id="2967" w:name="_ETM_Q12_253474"/>
      <w:bookmarkEnd w:id="2967"/>
      <w:r w:rsidR="000743FC">
        <w:rPr>
          <w:rFonts w:hint="cs"/>
          <w:rtl/>
          <w:lang w:eastAsia="he-IL"/>
        </w:rPr>
        <w:t xml:space="preserve"> הנוראה ביותר </w:t>
      </w:r>
      <w:r>
        <w:rPr>
          <w:rFonts w:hint="cs"/>
          <w:rtl/>
          <w:lang w:eastAsia="he-IL"/>
        </w:rPr>
        <w:t>– – –</w:t>
      </w:r>
    </w:p>
    <w:p w:rsidR="000743FC" w:rsidRDefault="000743FC" w:rsidP="00D8345B">
      <w:pPr>
        <w:rPr>
          <w:rtl/>
          <w:lang w:eastAsia="he-IL"/>
        </w:rPr>
      </w:pPr>
      <w:bookmarkStart w:id="2968" w:name="_ETM_Q12_255837"/>
      <w:bookmarkStart w:id="2969" w:name="_ETM_Q12_255922"/>
      <w:bookmarkEnd w:id="2968"/>
      <w:bookmarkEnd w:id="2969"/>
    </w:p>
    <w:p w:rsidR="000743FC" w:rsidRDefault="000743FC" w:rsidP="00D8345B">
      <w:pPr>
        <w:pStyle w:val="af6"/>
        <w:keepNext/>
        <w:rPr>
          <w:rtl/>
        </w:rPr>
      </w:pPr>
      <w:bookmarkStart w:id="2970" w:name="_ETM_Q12_256709"/>
      <w:bookmarkStart w:id="2971" w:name="_ETM_Q12_256784"/>
      <w:bookmarkStart w:id="2972" w:name="ET_yor_5982_42"/>
      <w:bookmarkEnd w:id="2970"/>
      <w:bookmarkEnd w:id="2971"/>
      <w:r w:rsidRPr="007500CE">
        <w:rPr>
          <w:rStyle w:val="TagStyle"/>
          <w:rtl/>
        </w:rPr>
        <w:t xml:space="preserve"> &lt;&lt; יור &gt;&gt; </w:t>
      </w:r>
      <w:r>
        <w:rPr>
          <w:rtl/>
        </w:rPr>
        <w:t>היו"ר יריב לוין:</w:t>
      </w:r>
      <w:r w:rsidRPr="007500CE">
        <w:rPr>
          <w:rStyle w:val="TagStyle"/>
          <w:rtl/>
        </w:rPr>
        <w:t xml:space="preserve"> &lt;&lt; יור &gt;&gt;</w:t>
      </w:r>
      <w:r>
        <w:rPr>
          <w:rtl/>
        </w:rPr>
        <w:t xml:space="preserve"> </w:t>
      </w:r>
      <w:bookmarkEnd w:id="2972"/>
    </w:p>
    <w:p w:rsidR="000743FC" w:rsidRDefault="000743FC" w:rsidP="00F91BB0">
      <w:pPr>
        <w:rPr>
          <w:rtl/>
          <w:lang w:eastAsia="he-IL"/>
        </w:rPr>
      </w:pPr>
    </w:p>
    <w:p w:rsidR="000743FC" w:rsidRDefault="000743FC" w:rsidP="00E47B6D">
      <w:pPr>
        <w:rPr>
          <w:rtl/>
          <w:lang w:eastAsia="he-IL"/>
        </w:rPr>
      </w:pPr>
      <w:bookmarkStart w:id="2973" w:name="_ETM_Q12_257695"/>
      <w:bookmarkEnd w:id="2973"/>
      <w:r>
        <w:rPr>
          <w:rFonts w:hint="cs"/>
          <w:rtl/>
          <w:lang w:eastAsia="he-IL"/>
        </w:rPr>
        <w:t xml:space="preserve">חבר הכנסת כסיף, אני </w:t>
      </w:r>
      <w:bookmarkStart w:id="2974" w:name="_ETM_Q12_256633"/>
      <w:bookmarkEnd w:id="2974"/>
      <w:r>
        <w:rPr>
          <w:rFonts w:hint="cs"/>
          <w:rtl/>
          <w:lang w:eastAsia="he-IL"/>
        </w:rPr>
        <w:t>קורא אותך לסדר בפעם הראשונה</w:t>
      </w:r>
      <w:r w:rsidR="00E47B6D">
        <w:rPr>
          <w:rFonts w:hint="cs"/>
          <w:rtl/>
          <w:lang w:eastAsia="he-IL"/>
        </w:rPr>
        <w:t>.</w:t>
      </w:r>
      <w:r>
        <w:rPr>
          <w:rFonts w:hint="cs"/>
          <w:rtl/>
          <w:lang w:eastAsia="he-IL"/>
        </w:rPr>
        <w:t xml:space="preserve"> מספיק. </w:t>
      </w:r>
    </w:p>
    <w:p w:rsidR="000743FC" w:rsidRDefault="000743FC" w:rsidP="00D8345B">
      <w:pPr>
        <w:rPr>
          <w:rtl/>
          <w:lang w:eastAsia="he-IL"/>
        </w:rPr>
      </w:pPr>
    </w:p>
    <w:p w:rsidR="000743FC" w:rsidRDefault="000743FC" w:rsidP="00D8345B">
      <w:pPr>
        <w:pStyle w:val="-"/>
        <w:keepNext/>
        <w:rPr>
          <w:rtl/>
        </w:rPr>
      </w:pPr>
      <w:bookmarkStart w:id="2975" w:name="_ETM_Q12_257845"/>
      <w:bookmarkStart w:id="2976" w:name="_ETM_Q12_257954"/>
      <w:bookmarkStart w:id="2977" w:name="ET_speakercontinue_5504_43"/>
      <w:bookmarkEnd w:id="2975"/>
      <w:bookmarkEnd w:id="2976"/>
      <w:r w:rsidRPr="007500CE">
        <w:rPr>
          <w:rStyle w:val="TagStyle"/>
          <w:rtl/>
        </w:rPr>
        <w:t xml:space="preserve"> &lt;&lt; דובר_המשך &gt;&gt; </w:t>
      </w:r>
      <w:r>
        <w:rPr>
          <w:rtl/>
        </w:rPr>
        <w:t>ראש הממשלה בנימין נתניהו:</w:t>
      </w:r>
      <w:r w:rsidRPr="007500CE">
        <w:rPr>
          <w:rStyle w:val="TagStyle"/>
          <w:rtl/>
        </w:rPr>
        <w:t xml:space="preserve"> &lt;&lt; דובר_המשך &gt;&gt;</w:t>
      </w:r>
      <w:r>
        <w:rPr>
          <w:rtl/>
        </w:rPr>
        <w:t xml:space="preserve"> </w:t>
      </w:r>
      <w:bookmarkEnd w:id="2977"/>
    </w:p>
    <w:p w:rsidR="000743FC" w:rsidRDefault="000743FC" w:rsidP="00F91BB0">
      <w:pPr>
        <w:rPr>
          <w:rtl/>
          <w:lang w:eastAsia="he-IL"/>
        </w:rPr>
      </w:pPr>
    </w:p>
    <w:p w:rsidR="000743FC" w:rsidRDefault="000743FC" w:rsidP="00D8345B">
      <w:pPr>
        <w:rPr>
          <w:rtl/>
          <w:lang w:eastAsia="he-IL"/>
        </w:rPr>
      </w:pPr>
      <w:bookmarkStart w:id="2978" w:name="_ETM_Q12_258845"/>
      <w:bookmarkStart w:id="2979" w:name="_ETM_Q12_255989"/>
      <w:bookmarkStart w:id="2980" w:name="_ETM_Q12_256080"/>
      <w:bookmarkEnd w:id="2978"/>
      <w:bookmarkEnd w:id="2979"/>
      <w:bookmarkEnd w:id="2980"/>
      <w:r>
        <w:rPr>
          <w:rFonts w:hint="cs"/>
          <w:rtl/>
          <w:lang w:eastAsia="he-IL"/>
        </w:rPr>
        <w:t xml:space="preserve">תקרא לסדר גם בפעם השנייה, זה חשוב. </w:t>
      </w:r>
    </w:p>
    <w:p w:rsidR="000743FC" w:rsidRDefault="000743FC" w:rsidP="00D8345B">
      <w:pPr>
        <w:rPr>
          <w:rtl/>
          <w:lang w:eastAsia="he-IL"/>
        </w:rPr>
      </w:pPr>
      <w:bookmarkStart w:id="2981" w:name="_ETM_Q12_261595"/>
      <w:bookmarkStart w:id="2982" w:name="_ETM_Q12_261659"/>
      <w:bookmarkEnd w:id="2981"/>
      <w:bookmarkEnd w:id="2982"/>
    </w:p>
    <w:p w:rsidR="000743FC" w:rsidRDefault="000743FC" w:rsidP="00D8345B">
      <w:pPr>
        <w:rPr>
          <w:rtl/>
          <w:lang w:eastAsia="he-IL"/>
        </w:rPr>
      </w:pPr>
      <w:bookmarkStart w:id="2983" w:name="_ETM_Q12_261722"/>
      <w:bookmarkStart w:id="2984" w:name="_ETM_Q12_261792"/>
      <w:bookmarkEnd w:id="2983"/>
      <w:bookmarkEnd w:id="2984"/>
      <w:r>
        <w:rPr>
          <w:rFonts w:hint="cs"/>
          <w:rtl/>
          <w:lang w:eastAsia="he-IL"/>
        </w:rPr>
        <w:t xml:space="preserve">זה לא יעזור להם, אני רוצה להגיד </w:t>
      </w:r>
      <w:bookmarkStart w:id="2985" w:name="_ETM_Q12_265730"/>
      <w:bookmarkEnd w:id="2985"/>
      <w:r>
        <w:rPr>
          <w:rFonts w:hint="cs"/>
          <w:rtl/>
          <w:lang w:eastAsia="he-IL"/>
        </w:rPr>
        <w:t xml:space="preserve">את האמת פה. כשהרפובליקה הזאת, שחוסלה, קמה מחדש </w:t>
      </w:r>
      <w:bookmarkStart w:id="2986" w:name="_ETM_Q12_268464"/>
      <w:bookmarkEnd w:id="2986"/>
      <w:r w:rsidR="00DA39C2">
        <w:rPr>
          <w:rFonts w:hint="cs"/>
          <w:rtl/>
          <w:lang w:eastAsia="he-IL"/>
        </w:rPr>
        <w:t>– –</w:t>
      </w:r>
      <w:r>
        <w:rPr>
          <w:rFonts w:hint="cs"/>
          <w:rtl/>
          <w:lang w:eastAsia="he-IL"/>
        </w:rPr>
        <w:t xml:space="preserve"> </w:t>
      </w:r>
    </w:p>
    <w:p w:rsidR="000743FC" w:rsidRDefault="000743FC" w:rsidP="00D8345B">
      <w:pPr>
        <w:rPr>
          <w:rtl/>
          <w:lang w:eastAsia="he-IL"/>
        </w:rPr>
      </w:pPr>
      <w:bookmarkStart w:id="2987" w:name="_ETM_Q12_266923"/>
      <w:bookmarkStart w:id="2988" w:name="_ETM_Q12_266993"/>
      <w:bookmarkEnd w:id="2987"/>
      <w:bookmarkEnd w:id="2988"/>
    </w:p>
    <w:p w:rsidR="000743FC" w:rsidRDefault="000743FC" w:rsidP="00D8345B">
      <w:pPr>
        <w:pStyle w:val="af5"/>
        <w:keepNext/>
        <w:rPr>
          <w:rtl/>
        </w:rPr>
      </w:pPr>
      <w:bookmarkStart w:id="2989" w:name="_ETM_Q12_267818"/>
      <w:bookmarkStart w:id="2990" w:name="_ETM_Q12_267897"/>
      <w:bookmarkStart w:id="2991" w:name="ET_interruption_קריאה_44"/>
      <w:bookmarkEnd w:id="2989"/>
      <w:bookmarkEnd w:id="2990"/>
      <w:r w:rsidRPr="00EE6A88">
        <w:rPr>
          <w:rStyle w:val="TagStyle"/>
          <w:rtl/>
        </w:rPr>
        <w:t xml:space="preserve"> &lt;&lt; קריאה &gt;&gt; </w:t>
      </w:r>
      <w:r>
        <w:rPr>
          <w:rtl/>
        </w:rPr>
        <w:t>קריאה:</w:t>
      </w:r>
      <w:r w:rsidRPr="00EE6A88">
        <w:rPr>
          <w:rStyle w:val="TagStyle"/>
          <w:rtl/>
        </w:rPr>
        <w:t xml:space="preserve"> &lt;&lt; קריאה &gt;&gt;</w:t>
      </w:r>
      <w:r>
        <w:rPr>
          <w:rtl/>
        </w:rPr>
        <w:t xml:space="preserve"> </w:t>
      </w:r>
      <w:bookmarkEnd w:id="2991"/>
    </w:p>
    <w:p w:rsidR="000743FC" w:rsidRDefault="000743FC" w:rsidP="00F91BB0">
      <w:pPr>
        <w:rPr>
          <w:rtl/>
          <w:lang w:eastAsia="he-IL"/>
        </w:rPr>
      </w:pPr>
    </w:p>
    <w:p w:rsidR="000743FC" w:rsidRDefault="00DA39C2" w:rsidP="00D8345B">
      <w:pPr>
        <w:rPr>
          <w:rtl/>
          <w:lang w:eastAsia="he-IL"/>
        </w:rPr>
      </w:pPr>
      <w:bookmarkStart w:id="2992" w:name="_ETM_Q12_269531"/>
      <w:bookmarkStart w:id="2993" w:name="_ETM_Q12_269817"/>
      <w:bookmarkStart w:id="2994" w:name="_ETM_Q12_269876"/>
      <w:bookmarkEnd w:id="2992"/>
      <w:bookmarkEnd w:id="2993"/>
      <w:bookmarkEnd w:id="2994"/>
      <w:r>
        <w:rPr>
          <w:rFonts w:hint="cs"/>
          <w:rtl/>
          <w:lang w:eastAsia="he-IL"/>
        </w:rPr>
        <w:t>– – –</w:t>
      </w:r>
    </w:p>
    <w:p w:rsidR="000743FC" w:rsidRDefault="000743FC" w:rsidP="00D8345B">
      <w:pPr>
        <w:rPr>
          <w:rtl/>
          <w:lang w:eastAsia="he-IL"/>
        </w:rPr>
      </w:pPr>
      <w:bookmarkStart w:id="2995" w:name="_ETM_Q12_267764"/>
      <w:bookmarkStart w:id="2996" w:name="_ETM_Q12_267865"/>
      <w:bookmarkEnd w:id="2995"/>
      <w:bookmarkEnd w:id="2996"/>
    </w:p>
    <w:p w:rsidR="000743FC" w:rsidRDefault="000743FC" w:rsidP="00D8345B">
      <w:pPr>
        <w:pStyle w:val="-"/>
        <w:keepNext/>
        <w:rPr>
          <w:rtl/>
        </w:rPr>
      </w:pPr>
      <w:bookmarkStart w:id="2997" w:name="_ETM_Q12_267907"/>
      <w:bookmarkStart w:id="2998" w:name="_ETM_Q12_267981"/>
      <w:bookmarkStart w:id="2999" w:name="_ETM_Q12_267066"/>
      <w:bookmarkStart w:id="3000" w:name="_ETM_Q12_267142"/>
      <w:bookmarkStart w:id="3001" w:name="ET_speakercontinue_5504_9"/>
      <w:bookmarkEnd w:id="2997"/>
      <w:bookmarkEnd w:id="2998"/>
      <w:bookmarkEnd w:id="2999"/>
      <w:bookmarkEnd w:id="3000"/>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3001"/>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היא אמרה: אנחנו חייבים להגן על הזכות הבסיסית בדמוקרטיה, שהיא </w:t>
      </w:r>
      <w:bookmarkStart w:id="3002" w:name="_ETM_Q12_276059"/>
      <w:bookmarkEnd w:id="3002"/>
      <w:r w:rsidR="000743FC">
        <w:rPr>
          <w:rFonts w:hint="cs"/>
          <w:rtl/>
          <w:lang w:eastAsia="he-IL"/>
        </w:rPr>
        <w:t>לא רק הזכות לבחור, היא הזכות להיבחר, ולכן בגרמניה</w:t>
      </w:r>
      <w:bookmarkStart w:id="3003" w:name="_ETM_Q12_280115"/>
      <w:bookmarkEnd w:id="3003"/>
      <w:r w:rsidR="000743FC">
        <w:rPr>
          <w:rFonts w:hint="cs"/>
          <w:rtl/>
          <w:lang w:eastAsia="he-IL"/>
        </w:rPr>
        <w:t xml:space="preserve">, שהיא דמוקרטיה למופת, אי-אפשר אפילו לחקור חבר פרלמנט. </w:t>
      </w:r>
    </w:p>
    <w:p w:rsidR="000743FC" w:rsidRDefault="000743FC" w:rsidP="00D8345B">
      <w:pPr>
        <w:rPr>
          <w:rtl/>
          <w:lang w:eastAsia="he-IL"/>
        </w:rPr>
      </w:pPr>
    </w:p>
    <w:p w:rsidR="000743FC" w:rsidRDefault="000743FC" w:rsidP="00D8345B">
      <w:pPr>
        <w:pStyle w:val="af5"/>
        <w:keepNext/>
        <w:rPr>
          <w:rtl/>
        </w:rPr>
      </w:pPr>
      <w:bookmarkStart w:id="3004" w:name="ET_interruption_4615_10"/>
      <w:r w:rsidRPr="00D77DEB">
        <w:rPr>
          <w:rStyle w:val="TagStyle"/>
          <w:rtl/>
        </w:rPr>
        <w:t xml:space="preserve"> &lt;&lt; קריאה &gt;&gt; </w:t>
      </w:r>
      <w:r>
        <w:rPr>
          <w:rtl/>
        </w:rPr>
        <w:t>ניצן הורוביץ (מרצ):</w:t>
      </w:r>
      <w:r w:rsidRPr="00D77DEB">
        <w:rPr>
          <w:rStyle w:val="TagStyle"/>
          <w:rtl/>
        </w:rPr>
        <w:t xml:space="preserve"> &lt;&lt; קריאה &gt;&gt;</w:t>
      </w:r>
      <w:r>
        <w:rPr>
          <w:rtl/>
        </w:rPr>
        <w:t xml:space="preserve"> </w:t>
      </w:r>
      <w:bookmarkEnd w:id="300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נותן שוחד. </w:t>
      </w:r>
    </w:p>
    <w:p w:rsidR="000743FC" w:rsidRDefault="000743FC" w:rsidP="00D8345B">
      <w:pPr>
        <w:rPr>
          <w:rtl/>
          <w:lang w:eastAsia="he-IL"/>
        </w:rPr>
      </w:pPr>
    </w:p>
    <w:p w:rsidR="000743FC" w:rsidRDefault="000743FC" w:rsidP="00D8345B">
      <w:pPr>
        <w:pStyle w:val="-"/>
        <w:keepNext/>
        <w:rPr>
          <w:rtl/>
        </w:rPr>
      </w:pPr>
      <w:bookmarkStart w:id="3005" w:name="_ETM_Q12_284715"/>
      <w:bookmarkStart w:id="3006" w:name="_ETM_Q12_284817"/>
      <w:bookmarkStart w:id="3007" w:name="ET_speakercontinue_5504_45"/>
      <w:bookmarkEnd w:id="3005"/>
      <w:bookmarkEnd w:id="3006"/>
      <w:r w:rsidRPr="00EE6A88">
        <w:rPr>
          <w:rStyle w:val="TagStyle"/>
          <w:rtl/>
        </w:rPr>
        <w:t xml:space="preserve"> &lt;&lt; דובר_המשך &gt;&gt; </w:t>
      </w:r>
      <w:r>
        <w:rPr>
          <w:rtl/>
        </w:rPr>
        <w:t>ראש הממשלה בנימין נתניהו:</w:t>
      </w:r>
      <w:r w:rsidRPr="00EE6A88">
        <w:rPr>
          <w:rStyle w:val="TagStyle"/>
          <w:rtl/>
        </w:rPr>
        <w:t xml:space="preserve"> &lt;&lt; דובר_המשך &gt;&gt;</w:t>
      </w:r>
      <w:r>
        <w:rPr>
          <w:rtl/>
        </w:rPr>
        <w:t xml:space="preserve"> </w:t>
      </w:r>
      <w:bookmarkEnd w:id="3007"/>
    </w:p>
    <w:p w:rsidR="000743FC" w:rsidRDefault="000743FC" w:rsidP="00F91BB0">
      <w:pPr>
        <w:rPr>
          <w:rtl/>
          <w:lang w:eastAsia="he-IL"/>
        </w:rPr>
      </w:pPr>
    </w:p>
    <w:p w:rsidR="000743FC" w:rsidRDefault="000743FC" w:rsidP="00D8345B">
      <w:pPr>
        <w:rPr>
          <w:rtl/>
          <w:lang w:eastAsia="he-IL"/>
        </w:rPr>
      </w:pPr>
      <w:bookmarkStart w:id="3008" w:name="_ETM_Q12_286035"/>
      <w:bookmarkEnd w:id="3008"/>
      <w:r>
        <w:rPr>
          <w:rFonts w:hint="cs"/>
          <w:rtl/>
          <w:lang w:eastAsia="he-IL"/>
        </w:rPr>
        <w:t xml:space="preserve">אי-אפשר </w:t>
      </w:r>
      <w:bookmarkStart w:id="3009" w:name="_ETM_Q12_288550"/>
      <w:bookmarkEnd w:id="3009"/>
      <w:r>
        <w:rPr>
          <w:rFonts w:hint="cs"/>
          <w:rtl/>
          <w:lang w:eastAsia="he-IL"/>
        </w:rPr>
        <w:t xml:space="preserve">להביא, צריך להביא את המליאה, ולקבל אישור לחקור חבר פרלמנט. </w:t>
      </w:r>
      <w:bookmarkStart w:id="3010" w:name="_ETM_Q12_291101"/>
      <w:bookmarkEnd w:id="3010"/>
      <w:r>
        <w:rPr>
          <w:rFonts w:hint="cs"/>
          <w:rtl/>
          <w:lang w:eastAsia="he-IL"/>
        </w:rPr>
        <w:t>מדוע?</w:t>
      </w:r>
      <w:bookmarkStart w:id="3011" w:name="_ETM_Q12_292133"/>
      <w:bookmarkEnd w:id="3011"/>
    </w:p>
    <w:p w:rsidR="000743FC" w:rsidRDefault="000743FC" w:rsidP="00D8345B">
      <w:pPr>
        <w:rPr>
          <w:rtl/>
          <w:lang w:eastAsia="he-IL"/>
        </w:rPr>
      </w:pPr>
      <w:bookmarkStart w:id="3012" w:name="_ETM_Q12_292218"/>
      <w:bookmarkEnd w:id="3012"/>
    </w:p>
    <w:p w:rsidR="000743FC" w:rsidRDefault="000743FC" w:rsidP="00D8345B">
      <w:pPr>
        <w:pStyle w:val="af5"/>
        <w:keepNext/>
        <w:rPr>
          <w:rtl/>
        </w:rPr>
      </w:pPr>
      <w:bookmarkStart w:id="3013" w:name="_ETM_Q12_292341"/>
      <w:bookmarkStart w:id="3014" w:name="_ETM_Q12_292447"/>
      <w:bookmarkStart w:id="3015" w:name="ET_interruption_5079_46"/>
      <w:bookmarkEnd w:id="3013"/>
      <w:bookmarkEnd w:id="3014"/>
      <w:r w:rsidRPr="00EE6A88">
        <w:rPr>
          <w:rStyle w:val="TagStyle"/>
          <w:rtl/>
        </w:rPr>
        <w:t xml:space="preserve"> &lt;&lt; קריאה &gt;&gt; </w:t>
      </w:r>
      <w:r>
        <w:rPr>
          <w:rtl/>
        </w:rPr>
        <w:t>תמר זנדברג (מרצ):</w:t>
      </w:r>
      <w:r w:rsidRPr="00EE6A88">
        <w:rPr>
          <w:rStyle w:val="TagStyle"/>
          <w:rtl/>
        </w:rPr>
        <w:t xml:space="preserve"> &lt;&lt; קריאה &gt;&gt;</w:t>
      </w:r>
      <w:r>
        <w:rPr>
          <w:rtl/>
        </w:rPr>
        <w:t xml:space="preserve"> </w:t>
      </w:r>
      <w:bookmarkEnd w:id="3015"/>
    </w:p>
    <w:p w:rsidR="000743FC" w:rsidRDefault="000743FC" w:rsidP="00F91BB0">
      <w:pPr>
        <w:rPr>
          <w:rtl/>
          <w:lang w:eastAsia="he-IL"/>
        </w:rPr>
      </w:pPr>
    </w:p>
    <w:p w:rsidR="000743FC" w:rsidRDefault="00DA39C2" w:rsidP="00D8345B">
      <w:pPr>
        <w:rPr>
          <w:rtl/>
          <w:lang w:eastAsia="he-IL"/>
        </w:rPr>
      </w:pPr>
      <w:bookmarkStart w:id="3016" w:name="_ETM_Q12_294189"/>
      <w:bookmarkStart w:id="3017" w:name="_ETM_Q12_294293"/>
      <w:bookmarkEnd w:id="3016"/>
      <w:bookmarkEnd w:id="3017"/>
      <w:r>
        <w:rPr>
          <w:rFonts w:hint="cs"/>
          <w:rtl/>
          <w:lang w:eastAsia="he-IL"/>
        </w:rPr>
        <w:t>– – –</w:t>
      </w:r>
    </w:p>
    <w:p w:rsidR="000743FC" w:rsidRDefault="000743FC" w:rsidP="00D8345B">
      <w:pPr>
        <w:rPr>
          <w:rtl/>
          <w:lang w:eastAsia="he-IL"/>
        </w:rPr>
      </w:pPr>
      <w:bookmarkStart w:id="3018" w:name="_ETM_Q12_292217"/>
      <w:bookmarkStart w:id="3019" w:name="_ETM_Q12_292281"/>
      <w:bookmarkEnd w:id="3018"/>
      <w:bookmarkEnd w:id="3019"/>
    </w:p>
    <w:p w:rsidR="000743FC" w:rsidRDefault="000743FC" w:rsidP="00D8345B">
      <w:pPr>
        <w:pStyle w:val="-"/>
        <w:keepNext/>
        <w:rPr>
          <w:rtl/>
        </w:rPr>
      </w:pPr>
      <w:bookmarkStart w:id="3020" w:name="_ETM_Q12_292314"/>
      <w:bookmarkStart w:id="3021" w:name="_ETM_Q12_292405"/>
      <w:bookmarkStart w:id="3022" w:name="ET_speakercontinue_5504_47"/>
      <w:bookmarkEnd w:id="3020"/>
      <w:bookmarkEnd w:id="3021"/>
      <w:r w:rsidRPr="00EE6A88">
        <w:rPr>
          <w:rStyle w:val="TagStyle"/>
          <w:rtl/>
        </w:rPr>
        <w:t xml:space="preserve"> &lt;&lt; דובר_המשך &gt;&gt; </w:t>
      </w:r>
      <w:r>
        <w:rPr>
          <w:rtl/>
        </w:rPr>
        <w:t>ראש הממשלה בנימין נתניהו:</w:t>
      </w:r>
      <w:r w:rsidRPr="00EE6A88">
        <w:rPr>
          <w:rStyle w:val="TagStyle"/>
          <w:rtl/>
        </w:rPr>
        <w:t xml:space="preserve"> &lt;&lt; דובר_המשך &gt;&gt;</w:t>
      </w:r>
      <w:r>
        <w:rPr>
          <w:rtl/>
        </w:rPr>
        <w:t xml:space="preserve"> </w:t>
      </w:r>
      <w:bookmarkEnd w:id="3022"/>
    </w:p>
    <w:p w:rsidR="000743FC" w:rsidRDefault="000743FC" w:rsidP="00F91BB0">
      <w:pPr>
        <w:rPr>
          <w:rtl/>
          <w:lang w:eastAsia="he-IL"/>
        </w:rPr>
      </w:pPr>
    </w:p>
    <w:p w:rsidR="000743FC" w:rsidRDefault="000743FC" w:rsidP="0070553E">
      <w:pPr>
        <w:rPr>
          <w:rtl/>
          <w:lang w:eastAsia="he-IL"/>
        </w:rPr>
      </w:pPr>
      <w:bookmarkStart w:id="3023" w:name="_ETM_Q12_293199"/>
      <w:bookmarkEnd w:id="3023"/>
      <w:r>
        <w:rPr>
          <w:rFonts w:hint="cs"/>
          <w:rtl/>
          <w:lang w:eastAsia="he-IL"/>
        </w:rPr>
        <w:t xml:space="preserve">מפני שהם מבינים שם, כמו בדמוקרטיות רבות, </w:t>
      </w:r>
      <w:bookmarkStart w:id="3024" w:name="_ETM_Q12_298514"/>
      <w:bookmarkEnd w:id="3024"/>
      <w:r>
        <w:rPr>
          <w:rFonts w:hint="cs"/>
          <w:rtl/>
          <w:lang w:eastAsia="he-IL"/>
        </w:rPr>
        <w:t xml:space="preserve">שבעלי עניין </w:t>
      </w:r>
      <w:r>
        <w:rPr>
          <w:rtl/>
          <w:lang w:eastAsia="he-IL"/>
        </w:rPr>
        <w:t>–</w:t>
      </w:r>
      <w:r>
        <w:rPr>
          <w:rFonts w:hint="cs"/>
          <w:rtl/>
          <w:lang w:eastAsia="he-IL"/>
        </w:rPr>
        <w:t xml:space="preserve"> כולל בעלי תפקידים </w:t>
      </w:r>
      <w:r>
        <w:rPr>
          <w:rtl/>
          <w:lang w:eastAsia="he-IL"/>
        </w:rPr>
        <w:t>–</w:t>
      </w:r>
      <w:r>
        <w:rPr>
          <w:rFonts w:hint="cs"/>
          <w:rtl/>
          <w:lang w:eastAsia="he-IL"/>
        </w:rPr>
        <w:t xml:space="preserve"> עלולים לנסות לחולל </w:t>
      </w:r>
      <w:bookmarkStart w:id="3025" w:name="_ETM_Q12_303686"/>
      <w:bookmarkEnd w:id="3025"/>
      <w:r>
        <w:rPr>
          <w:rFonts w:hint="cs"/>
          <w:rtl/>
          <w:lang w:eastAsia="he-IL"/>
        </w:rPr>
        <w:t>הפיכה שלטונית באמצעים פסולים</w:t>
      </w:r>
      <w:r w:rsidR="0070553E">
        <w:rPr>
          <w:rFonts w:hint="cs"/>
          <w:rtl/>
          <w:lang w:eastAsia="he-IL"/>
        </w:rPr>
        <w:t>:</w:t>
      </w:r>
      <w:r>
        <w:rPr>
          <w:rFonts w:hint="cs"/>
          <w:rtl/>
          <w:lang w:eastAsia="he-IL"/>
        </w:rPr>
        <w:t xml:space="preserve"> בהאשמות משפטיות</w:t>
      </w:r>
      <w:r w:rsidR="0070553E">
        <w:rPr>
          <w:rFonts w:hint="cs"/>
          <w:rtl/>
          <w:lang w:eastAsia="he-IL"/>
        </w:rPr>
        <w:t>,</w:t>
      </w:r>
      <w:r>
        <w:rPr>
          <w:rFonts w:hint="cs"/>
          <w:rtl/>
          <w:lang w:eastAsia="he-IL"/>
        </w:rPr>
        <w:t xml:space="preserve"> בהמצאת תיקים</w:t>
      </w:r>
      <w:r w:rsidR="0070553E">
        <w:rPr>
          <w:rFonts w:hint="cs"/>
          <w:rtl/>
          <w:lang w:eastAsia="he-IL"/>
        </w:rPr>
        <w:t>,</w:t>
      </w:r>
      <w:r>
        <w:rPr>
          <w:rFonts w:hint="cs"/>
          <w:rtl/>
          <w:lang w:eastAsia="he-IL"/>
        </w:rPr>
        <w:t xml:space="preserve"> בהדחת עדים, </w:t>
      </w:r>
      <w:bookmarkStart w:id="3026" w:name="_ETM_Q12_312414"/>
      <w:bookmarkEnd w:id="3026"/>
      <w:r>
        <w:rPr>
          <w:rFonts w:hint="cs"/>
          <w:rtl/>
          <w:lang w:eastAsia="he-IL"/>
        </w:rPr>
        <w:t xml:space="preserve">בסילוק שרירותי של פוליטיקאים יריבים. </w:t>
      </w:r>
      <w:bookmarkStart w:id="3027" w:name="_ETM_Q12_315932"/>
      <w:bookmarkStart w:id="3028" w:name="_ETM_Q12_316037"/>
      <w:bookmarkStart w:id="3029" w:name="_ETM_Q12_291493"/>
      <w:bookmarkEnd w:id="3027"/>
      <w:bookmarkEnd w:id="3028"/>
      <w:bookmarkEnd w:id="3029"/>
      <w:r>
        <w:rPr>
          <w:rFonts w:hint="cs"/>
          <w:rtl/>
          <w:lang w:eastAsia="he-IL"/>
        </w:rPr>
        <w:t xml:space="preserve">אז אצלנו יש מי שרוצים </w:t>
      </w:r>
      <w:bookmarkStart w:id="3030" w:name="_ETM_Q12_318881"/>
      <w:bookmarkEnd w:id="3030"/>
      <w:r>
        <w:rPr>
          <w:rFonts w:hint="cs"/>
          <w:rtl/>
          <w:lang w:eastAsia="he-IL"/>
        </w:rPr>
        <w:t xml:space="preserve">לעבור מתפירת תיקים לתפירת חוקים. תתביישו לכם. </w:t>
      </w:r>
    </w:p>
    <w:p w:rsidR="000743FC" w:rsidRDefault="000743FC" w:rsidP="00D8345B">
      <w:pPr>
        <w:rPr>
          <w:rtl/>
          <w:lang w:eastAsia="he-IL"/>
        </w:rPr>
      </w:pPr>
    </w:p>
    <w:p w:rsidR="000743FC" w:rsidRDefault="000743FC" w:rsidP="00D8345B">
      <w:pPr>
        <w:pStyle w:val="af5"/>
        <w:keepNext/>
        <w:rPr>
          <w:rtl/>
        </w:rPr>
      </w:pPr>
      <w:bookmarkStart w:id="3031" w:name="ET_interruption_5787_13"/>
      <w:r w:rsidRPr="00D77DEB">
        <w:rPr>
          <w:rStyle w:val="TagStyle"/>
          <w:rtl/>
        </w:rPr>
        <w:t xml:space="preserve"> &lt;&lt; קריאה &gt;&gt; </w:t>
      </w:r>
      <w:r>
        <w:rPr>
          <w:rtl/>
        </w:rPr>
        <w:t>יוראי להב הרצנו (יש עתיד-תל"ם):</w:t>
      </w:r>
      <w:r w:rsidRPr="00D77DEB">
        <w:rPr>
          <w:rStyle w:val="TagStyle"/>
          <w:rtl/>
        </w:rPr>
        <w:t xml:space="preserve"> &lt;&lt; קריאה &gt;&gt;</w:t>
      </w:r>
      <w:r>
        <w:rPr>
          <w:rtl/>
        </w:rPr>
        <w:t xml:space="preserve"> </w:t>
      </w:r>
      <w:bookmarkEnd w:id="303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תתבייש אתה. </w:t>
      </w:r>
    </w:p>
    <w:p w:rsidR="000743FC" w:rsidRDefault="000743FC" w:rsidP="00D8345B">
      <w:pPr>
        <w:rPr>
          <w:rtl/>
          <w:lang w:eastAsia="he-IL"/>
        </w:rPr>
      </w:pPr>
    </w:p>
    <w:p w:rsidR="000743FC" w:rsidRDefault="000743FC" w:rsidP="00D8345B">
      <w:pPr>
        <w:pStyle w:val="-"/>
        <w:keepNext/>
        <w:rPr>
          <w:rtl/>
        </w:rPr>
      </w:pPr>
      <w:bookmarkStart w:id="3032" w:name="_ETM_Q12_324698"/>
      <w:bookmarkStart w:id="3033" w:name="_ETM_Q12_324813"/>
      <w:bookmarkStart w:id="3034" w:name="ET_speakercontinue_5504_48"/>
      <w:bookmarkEnd w:id="3032"/>
      <w:bookmarkEnd w:id="3033"/>
      <w:r w:rsidRPr="008E6777">
        <w:rPr>
          <w:rStyle w:val="TagStyle"/>
          <w:rtl/>
        </w:rPr>
        <w:t xml:space="preserve"> &lt;&lt; דובר_המשך &gt;&gt; </w:t>
      </w:r>
      <w:r>
        <w:rPr>
          <w:rtl/>
        </w:rPr>
        <w:t>ראש הממשלה בנימין נתניהו:</w:t>
      </w:r>
      <w:r w:rsidRPr="008E6777">
        <w:rPr>
          <w:rStyle w:val="TagStyle"/>
          <w:rtl/>
        </w:rPr>
        <w:t xml:space="preserve"> &lt;&lt; דובר_המשך &gt;&gt;</w:t>
      </w:r>
      <w:r>
        <w:rPr>
          <w:rtl/>
        </w:rPr>
        <w:t xml:space="preserve"> </w:t>
      </w:r>
      <w:bookmarkEnd w:id="3034"/>
    </w:p>
    <w:p w:rsidR="000743FC" w:rsidRDefault="000743FC" w:rsidP="00F91BB0">
      <w:pPr>
        <w:rPr>
          <w:rtl/>
          <w:lang w:eastAsia="he-IL"/>
        </w:rPr>
      </w:pPr>
    </w:p>
    <w:p w:rsidR="000743FC" w:rsidRDefault="000743FC" w:rsidP="00D8345B">
      <w:pPr>
        <w:rPr>
          <w:rtl/>
          <w:lang w:eastAsia="he-IL"/>
        </w:rPr>
      </w:pPr>
      <w:bookmarkStart w:id="3035" w:name="_ETM_Q12_325570"/>
      <w:bookmarkEnd w:id="3035"/>
      <w:r>
        <w:rPr>
          <w:rFonts w:hint="cs"/>
          <w:rtl/>
          <w:lang w:eastAsia="he-IL"/>
        </w:rPr>
        <w:t xml:space="preserve">יאיר לפיד </w:t>
      </w:r>
      <w:r w:rsidR="00DA39C2">
        <w:rPr>
          <w:rFonts w:hint="cs"/>
          <w:rtl/>
          <w:lang w:eastAsia="he-IL"/>
        </w:rPr>
        <w:t>– – –</w:t>
      </w:r>
    </w:p>
    <w:p w:rsidR="000743FC" w:rsidRPr="008E6777" w:rsidRDefault="000743FC" w:rsidP="00D8345B">
      <w:pPr>
        <w:rPr>
          <w:rtl/>
          <w:lang w:eastAsia="he-IL"/>
        </w:rPr>
      </w:pPr>
      <w:bookmarkStart w:id="3036" w:name="_ETM_Q12_327318"/>
      <w:bookmarkStart w:id="3037" w:name="_ETM_Q12_327416"/>
      <w:bookmarkEnd w:id="3036"/>
      <w:bookmarkEnd w:id="3037"/>
    </w:p>
    <w:p w:rsidR="000743FC" w:rsidRDefault="000743FC" w:rsidP="00D8345B">
      <w:pPr>
        <w:pStyle w:val="af5"/>
        <w:keepNext/>
        <w:rPr>
          <w:rtl/>
        </w:rPr>
      </w:pPr>
      <w:bookmarkStart w:id="3038" w:name="_ETM_Q12_323877"/>
      <w:bookmarkStart w:id="3039" w:name="ET_interruption_קריאה_14"/>
      <w:bookmarkEnd w:id="3038"/>
      <w:r w:rsidRPr="00D77DEB">
        <w:rPr>
          <w:rStyle w:val="TagStyle"/>
          <w:rtl/>
        </w:rPr>
        <w:t xml:space="preserve"> &lt;&lt; קריאה &gt;&gt; </w:t>
      </w:r>
      <w:r>
        <w:rPr>
          <w:rtl/>
        </w:rPr>
        <w:t>קריאה:</w:t>
      </w:r>
      <w:r w:rsidRPr="00D77DEB">
        <w:rPr>
          <w:rStyle w:val="TagStyle"/>
          <w:rtl/>
        </w:rPr>
        <w:t xml:space="preserve"> &lt;&lt; קריאה &gt;&gt;</w:t>
      </w:r>
      <w:r>
        <w:rPr>
          <w:rtl/>
        </w:rPr>
        <w:t xml:space="preserve"> </w:t>
      </w:r>
      <w:bookmarkEnd w:id="3039"/>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3040" w:name="_ETM_Q12_331415"/>
      <w:bookmarkStart w:id="3041" w:name="_ETM_Q12_331508"/>
      <w:bookmarkEnd w:id="3040"/>
      <w:bookmarkEnd w:id="3041"/>
    </w:p>
    <w:p w:rsidR="000743FC" w:rsidRDefault="000743FC" w:rsidP="00D8345B">
      <w:pPr>
        <w:pStyle w:val="af5"/>
        <w:keepNext/>
        <w:rPr>
          <w:rtl/>
        </w:rPr>
      </w:pPr>
      <w:bookmarkStart w:id="3042" w:name="_ETM_Q12_327224"/>
      <w:bookmarkStart w:id="3043" w:name="_ETM_Q12_327315"/>
      <w:bookmarkStart w:id="3044" w:name="ET_interruption_5770_49"/>
      <w:bookmarkEnd w:id="3042"/>
      <w:bookmarkEnd w:id="3043"/>
      <w:r w:rsidRPr="008E6777">
        <w:rPr>
          <w:rStyle w:val="TagStyle"/>
          <w:rtl/>
        </w:rPr>
        <w:t xml:space="preserve"> &lt;&lt; קריאה &gt;&gt; </w:t>
      </w:r>
      <w:r>
        <w:rPr>
          <w:rtl/>
        </w:rPr>
        <w:t>מאי גולן (הליכוד):</w:t>
      </w:r>
      <w:r w:rsidRPr="008E6777">
        <w:rPr>
          <w:rStyle w:val="TagStyle"/>
          <w:rtl/>
        </w:rPr>
        <w:t xml:space="preserve"> &lt;&lt; קריאה &gt;&gt;</w:t>
      </w:r>
      <w:r>
        <w:rPr>
          <w:rtl/>
        </w:rPr>
        <w:t xml:space="preserve"> </w:t>
      </w:r>
      <w:bookmarkEnd w:id="3044"/>
    </w:p>
    <w:p w:rsidR="000743FC" w:rsidRDefault="000743FC" w:rsidP="00F91BB0">
      <w:pPr>
        <w:rPr>
          <w:rtl/>
          <w:lang w:eastAsia="he-IL"/>
        </w:rPr>
      </w:pPr>
    </w:p>
    <w:p w:rsidR="000743FC" w:rsidRDefault="000743FC" w:rsidP="00D8345B">
      <w:pPr>
        <w:rPr>
          <w:rtl/>
          <w:lang w:eastAsia="he-IL"/>
        </w:rPr>
      </w:pPr>
      <w:bookmarkStart w:id="3045" w:name="_ETM_Q12_328898"/>
      <w:bookmarkStart w:id="3046" w:name="_ETM_Q12_329188"/>
      <w:bookmarkStart w:id="3047" w:name="_ETM_Q12_329237"/>
      <w:bookmarkEnd w:id="3045"/>
      <w:bookmarkEnd w:id="3046"/>
      <w:bookmarkEnd w:id="3047"/>
      <w:r>
        <w:rPr>
          <w:rFonts w:hint="cs"/>
          <w:rtl/>
          <w:lang w:eastAsia="he-IL"/>
        </w:rPr>
        <w:t xml:space="preserve">רק אתה יכול להגיד </w:t>
      </w:r>
      <w:bookmarkStart w:id="3048" w:name="_ETM_Q12_330654"/>
      <w:bookmarkEnd w:id="3048"/>
      <w:r w:rsidR="00DA39C2">
        <w:rPr>
          <w:rFonts w:hint="cs"/>
          <w:rtl/>
          <w:lang w:eastAsia="he-IL"/>
        </w:rPr>
        <w:t>– – –</w:t>
      </w:r>
    </w:p>
    <w:p w:rsidR="000743FC" w:rsidRPr="008E6777" w:rsidRDefault="000743FC" w:rsidP="00D8345B">
      <w:pPr>
        <w:rPr>
          <w:rtl/>
          <w:lang w:eastAsia="he-IL"/>
        </w:rPr>
      </w:pPr>
      <w:bookmarkStart w:id="3049" w:name="_ETM_Q12_332974"/>
      <w:bookmarkStart w:id="3050" w:name="_ETM_Q12_333067"/>
      <w:bookmarkEnd w:id="3049"/>
      <w:bookmarkEnd w:id="3050"/>
    </w:p>
    <w:p w:rsidR="000743FC" w:rsidRDefault="000743FC" w:rsidP="00D8345B">
      <w:pPr>
        <w:pStyle w:val="-"/>
        <w:keepNext/>
        <w:rPr>
          <w:rtl/>
        </w:rPr>
      </w:pPr>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667B4C">
      <w:pPr>
        <w:rPr>
          <w:rtl/>
          <w:lang w:eastAsia="he-IL"/>
        </w:rPr>
      </w:pPr>
      <w:r>
        <w:rPr>
          <w:rFonts w:hint="cs"/>
          <w:rtl/>
          <w:lang w:eastAsia="he-IL"/>
        </w:rPr>
        <w:t xml:space="preserve">יאיר לפיד, 1,000 מסכות לא יצליחו לכסות </w:t>
      </w:r>
      <w:bookmarkStart w:id="3051" w:name="_ETM_Q12_336769"/>
      <w:bookmarkEnd w:id="3051"/>
      <w:r>
        <w:rPr>
          <w:rFonts w:hint="cs"/>
          <w:rtl/>
          <w:lang w:eastAsia="he-IL"/>
        </w:rPr>
        <w:t xml:space="preserve">את הדיקטטורה שלך. אתה והשותף שלך, איימן עודה, לא </w:t>
      </w:r>
      <w:bookmarkStart w:id="3052" w:name="_ETM_Q12_344776"/>
      <w:bookmarkEnd w:id="3052"/>
      <w:r>
        <w:rPr>
          <w:rFonts w:hint="cs"/>
          <w:rtl/>
          <w:lang w:eastAsia="he-IL"/>
        </w:rPr>
        <w:t xml:space="preserve">יכולים לנצח אותנו בקלפי, אז ביד אחת אתם מארגנים ומעודדים </w:t>
      </w:r>
      <w:bookmarkStart w:id="3053" w:name="_ETM_Q12_350767"/>
      <w:bookmarkEnd w:id="3053"/>
      <w:r>
        <w:rPr>
          <w:rFonts w:hint="cs"/>
          <w:rtl/>
          <w:lang w:eastAsia="he-IL"/>
        </w:rPr>
        <w:t xml:space="preserve">הפגנות שמאל, וביד השנייה אתם מביאים חוק איראני לכנסת </w:t>
      </w:r>
      <w:r w:rsidR="00DA39C2">
        <w:rPr>
          <w:rFonts w:hint="cs"/>
          <w:rtl/>
          <w:lang w:eastAsia="he-IL"/>
        </w:rPr>
        <w:t>– –</w:t>
      </w:r>
      <w:r>
        <w:rPr>
          <w:rFonts w:hint="cs"/>
          <w:rtl/>
          <w:lang w:eastAsia="he-IL"/>
        </w:rPr>
        <w:t xml:space="preserve"> </w:t>
      </w:r>
    </w:p>
    <w:p w:rsidR="000743FC" w:rsidRDefault="000743FC" w:rsidP="00D8345B">
      <w:pPr>
        <w:rPr>
          <w:rtl/>
          <w:lang w:eastAsia="he-IL"/>
        </w:rPr>
      </w:pPr>
      <w:bookmarkStart w:id="3054" w:name="_ETM_Q12_354979"/>
      <w:bookmarkStart w:id="3055" w:name="_ETM_Q12_355045"/>
      <w:bookmarkEnd w:id="3054"/>
      <w:bookmarkEnd w:id="3055"/>
    </w:p>
    <w:p w:rsidR="000743FC" w:rsidRDefault="000743FC" w:rsidP="00D8345B">
      <w:pPr>
        <w:pStyle w:val="af5"/>
        <w:keepNext/>
        <w:rPr>
          <w:rtl/>
        </w:rPr>
      </w:pPr>
      <w:bookmarkStart w:id="3056" w:name="_ETM_Q12_355131"/>
      <w:bookmarkStart w:id="3057" w:name="_ETM_Q12_355223"/>
      <w:bookmarkStart w:id="3058" w:name="_ETM_Q12_357326"/>
      <w:bookmarkStart w:id="3059" w:name="_ETM_Q12_357417"/>
      <w:bookmarkStart w:id="3060" w:name="ET_interruption_5084_54"/>
      <w:bookmarkEnd w:id="3056"/>
      <w:bookmarkEnd w:id="3057"/>
      <w:bookmarkEnd w:id="3058"/>
      <w:bookmarkEnd w:id="3059"/>
      <w:r w:rsidRPr="005960E9">
        <w:rPr>
          <w:rStyle w:val="TagStyle"/>
          <w:rtl/>
        </w:rPr>
        <w:t xml:space="preserve"> &lt;&lt; קריאה &gt;&gt; </w:t>
      </w:r>
      <w:r>
        <w:rPr>
          <w:rtl/>
        </w:rPr>
        <w:t>מיקי לוי (יש עתיד-תל"ם):</w:t>
      </w:r>
      <w:r w:rsidRPr="005960E9">
        <w:rPr>
          <w:rStyle w:val="TagStyle"/>
          <w:rtl/>
        </w:rPr>
        <w:t xml:space="preserve"> &lt;&lt; קריאה &gt;&gt;</w:t>
      </w:r>
      <w:r>
        <w:rPr>
          <w:rtl/>
        </w:rPr>
        <w:t xml:space="preserve"> </w:t>
      </w:r>
      <w:bookmarkEnd w:id="3060"/>
    </w:p>
    <w:p w:rsidR="000743FC" w:rsidRDefault="000743FC" w:rsidP="00F91BB0">
      <w:pPr>
        <w:rPr>
          <w:rtl/>
          <w:lang w:eastAsia="he-IL"/>
        </w:rPr>
      </w:pPr>
    </w:p>
    <w:p w:rsidR="000743FC" w:rsidRDefault="000743FC" w:rsidP="00D8345B">
      <w:pPr>
        <w:ind w:firstLine="0"/>
        <w:rPr>
          <w:rtl/>
          <w:lang w:eastAsia="he-IL"/>
        </w:rPr>
      </w:pPr>
      <w:bookmarkStart w:id="3061" w:name="_ETM_Q12_352345"/>
      <w:bookmarkStart w:id="3062" w:name="_ETM_Q12_352644"/>
      <w:bookmarkStart w:id="3063" w:name="_ETM_Q12_352693"/>
      <w:bookmarkStart w:id="3064" w:name="_ETM_Q12_356744"/>
      <w:bookmarkEnd w:id="3061"/>
      <w:bookmarkEnd w:id="3062"/>
      <w:bookmarkEnd w:id="3063"/>
      <w:bookmarkEnd w:id="3064"/>
      <w:r>
        <w:rPr>
          <w:rtl/>
          <w:lang w:eastAsia="he-IL"/>
        </w:rPr>
        <w:tab/>
      </w:r>
      <w:r>
        <w:rPr>
          <w:rFonts w:hint="cs"/>
          <w:rtl/>
          <w:lang w:eastAsia="he-IL"/>
        </w:rPr>
        <w:t xml:space="preserve">בושה איך שאתה מדבר. </w:t>
      </w:r>
      <w:bookmarkStart w:id="3065" w:name="_ETM_Q12_358115"/>
      <w:bookmarkEnd w:id="3065"/>
      <w:r>
        <w:rPr>
          <w:rFonts w:hint="cs"/>
          <w:rtl/>
          <w:lang w:eastAsia="he-IL"/>
        </w:rPr>
        <w:t xml:space="preserve">אפס מנהיגות. </w:t>
      </w:r>
    </w:p>
    <w:p w:rsidR="000743FC" w:rsidRDefault="000743FC" w:rsidP="00D8345B">
      <w:pPr>
        <w:ind w:firstLine="0"/>
        <w:rPr>
          <w:rtl/>
          <w:lang w:eastAsia="he-IL"/>
        </w:rPr>
      </w:pPr>
      <w:bookmarkStart w:id="3066" w:name="_ETM_Q12_358797"/>
      <w:bookmarkStart w:id="3067" w:name="_ETM_Q12_358897"/>
      <w:bookmarkEnd w:id="3066"/>
      <w:bookmarkEnd w:id="3067"/>
    </w:p>
    <w:p w:rsidR="000743FC" w:rsidRDefault="000743FC" w:rsidP="00D8345B">
      <w:pPr>
        <w:pStyle w:val="-"/>
        <w:keepNext/>
        <w:rPr>
          <w:rtl/>
        </w:rPr>
      </w:pPr>
      <w:bookmarkStart w:id="3068" w:name="_ETM_Q12_359558"/>
      <w:bookmarkStart w:id="3069" w:name="_ETM_Q12_359649"/>
      <w:bookmarkStart w:id="3070" w:name="ET_speakercontinue_5504_51"/>
      <w:bookmarkEnd w:id="3068"/>
      <w:bookmarkEnd w:id="3069"/>
      <w:r w:rsidRPr="00E7313A">
        <w:rPr>
          <w:rStyle w:val="TagStyle"/>
          <w:rtl/>
        </w:rPr>
        <w:t xml:space="preserve"> &lt;&lt; דובר_המשך &gt;&gt; </w:t>
      </w:r>
      <w:r>
        <w:rPr>
          <w:rtl/>
        </w:rPr>
        <w:t>ראש הממשלה בנימין נתניהו:</w:t>
      </w:r>
      <w:r w:rsidRPr="00E7313A">
        <w:rPr>
          <w:rStyle w:val="TagStyle"/>
          <w:rtl/>
        </w:rPr>
        <w:t xml:space="preserve"> &lt;&lt; דובר_המשך &gt;&gt;</w:t>
      </w:r>
      <w:r>
        <w:rPr>
          <w:rtl/>
        </w:rPr>
        <w:t xml:space="preserve"> </w:t>
      </w:r>
      <w:bookmarkEnd w:id="3070"/>
    </w:p>
    <w:p w:rsidR="000743FC" w:rsidRDefault="000743FC" w:rsidP="00F91BB0">
      <w:pPr>
        <w:rPr>
          <w:rtl/>
          <w:lang w:eastAsia="he-IL"/>
        </w:rPr>
      </w:pPr>
    </w:p>
    <w:p w:rsidR="000743FC" w:rsidRDefault="00DA39C2" w:rsidP="00D8345B">
      <w:pPr>
        <w:rPr>
          <w:rtl/>
          <w:lang w:eastAsia="he-IL"/>
        </w:rPr>
      </w:pPr>
      <w:bookmarkStart w:id="3071" w:name="_ETM_Q12_357338"/>
      <w:bookmarkEnd w:id="3071"/>
      <w:r>
        <w:rPr>
          <w:rFonts w:hint="cs"/>
          <w:rtl/>
          <w:lang w:eastAsia="he-IL"/>
        </w:rPr>
        <w:t>– –</w:t>
      </w:r>
      <w:r w:rsidR="000743FC">
        <w:rPr>
          <w:rFonts w:hint="cs"/>
          <w:rtl/>
          <w:lang w:eastAsia="he-IL"/>
        </w:rPr>
        <w:t xml:space="preserve"> במטרה לפסול אותי </w:t>
      </w:r>
      <w:bookmarkStart w:id="3072" w:name="_ETM_Q12_359414"/>
      <w:bookmarkEnd w:id="3072"/>
      <w:r w:rsidR="000743FC">
        <w:rPr>
          <w:rFonts w:hint="cs"/>
          <w:rtl/>
          <w:lang w:eastAsia="he-IL"/>
        </w:rPr>
        <w:t xml:space="preserve">מלהיבחר לראשות הממשלה. </w:t>
      </w:r>
    </w:p>
    <w:p w:rsidR="000743FC" w:rsidRDefault="000743FC" w:rsidP="00D8345B">
      <w:pPr>
        <w:rPr>
          <w:rtl/>
          <w:lang w:eastAsia="he-IL"/>
        </w:rPr>
      </w:pPr>
      <w:bookmarkStart w:id="3073" w:name="_ETM_Q12_362729"/>
      <w:bookmarkStart w:id="3074" w:name="_ETM_Q12_362806"/>
      <w:bookmarkEnd w:id="3073"/>
      <w:bookmarkEnd w:id="3074"/>
    </w:p>
    <w:p w:rsidR="000743FC" w:rsidRDefault="000743FC" w:rsidP="00D8345B">
      <w:pPr>
        <w:pStyle w:val="af5"/>
        <w:keepNext/>
        <w:rPr>
          <w:rtl/>
        </w:rPr>
      </w:pPr>
      <w:bookmarkStart w:id="3075" w:name="_ETM_Q12_362857"/>
      <w:bookmarkStart w:id="3076" w:name="_ETM_Q12_362958"/>
      <w:bookmarkStart w:id="3077" w:name="ET_interruption_קריאה_52"/>
      <w:bookmarkEnd w:id="3075"/>
      <w:bookmarkEnd w:id="3076"/>
      <w:r w:rsidRPr="00E7313A">
        <w:rPr>
          <w:rStyle w:val="TagStyle"/>
          <w:rtl/>
        </w:rPr>
        <w:t xml:space="preserve"> &lt;&lt; קריאה &gt;&gt; </w:t>
      </w:r>
      <w:r>
        <w:rPr>
          <w:rtl/>
        </w:rPr>
        <w:t>קריאה:</w:t>
      </w:r>
      <w:r w:rsidRPr="00E7313A">
        <w:rPr>
          <w:rStyle w:val="TagStyle"/>
          <w:rtl/>
        </w:rPr>
        <w:t xml:space="preserve"> &lt;&lt; קריאה &gt;&gt;</w:t>
      </w:r>
      <w:r>
        <w:rPr>
          <w:rtl/>
        </w:rPr>
        <w:t xml:space="preserve"> </w:t>
      </w:r>
      <w:bookmarkEnd w:id="3077"/>
    </w:p>
    <w:p w:rsidR="000743FC" w:rsidRDefault="000743FC" w:rsidP="00F91BB0">
      <w:pPr>
        <w:rPr>
          <w:rtl/>
          <w:lang w:eastAsia="he-IL"/>
        </w:rPr>
      </w:pPr>
    </w:p>
    <w:p w:rsidR="000743FC" w:rsidRDefault="00DA39C2" w:rsidP="00D8345B">
      <w:pPr>
        <w:rPr>
          <w:rtl/>
          <w:lang w:eastAsia="he-IL"/>
        </w:rPr>
      </w:pPr>
      <w:bookmarkStart w:id="3078" w:name="_ETM_Q12_361816"/>
      <w:bookmarkStart w:id="3079" w:name="_ETM_Q12_362096"/>
      <w:bookmarkStart w:id="3080" w:name="_ETM_Q12_362145"/>
      <w:bookmarkEnd w:id="3078"/>
      <w:bookmarkEnd w:id="3079"/>
      <w:bookmarkEnd w:id="3080"/>
      <w:r>
        <w:rPr>
          <w:rFonts w:hint="cs"/>
          <w:rtl/>
          <w:lang w:eastAsia="he-IL"/>
        </w:rPr>
        <w:t>– – –</w:t>
      </w:r>
    </w:p>
    <w:p w:rsidR="000743FC" w:rsidRDefault="000743FC" w:rsidP="00D8345B">
      <w:pPr>
        <w:rPr>
          <w:rtl/>
          <w:lang w:eastAsia="he-IL"/>
        </w:rPr>
      </w:pPr>
      <w:bookmarkStart w:id="3081" w:name="_ETM_Q12_363202"/>
      <w:bookmarkStart w:id="3082" w:name="_ETM_Q12_363284"/>
      <w:bookmarkEnd w:id="3081"/>
      <w:bookmarkEnd w:id="3082"/>
    </w:p>
    <w:p w:rsidR="000743FC" w:rsidRDefault="000743FC" w:rsidP="00D8345B">
      <w:pPr>
        <w:pStyle w:val="-"/>
        <w:keepNext/>
        <w:rPr>
          <w:rtl/>
        </w:rPr>
      </w:pPr>
      <w:bookmarkStart w:id="3083" w:name="_ETM_Q12_363313"/>
      <w:bookmarkStart w:id="3084" w:name="_ETM_Q12_363397"/>
      <w:bookmarkEnd w:id="3083"/>
      <w:bookmarkEnd w:id="3084"/>
      <w:r w:rsidRPr="00E7313A">
        <w:rPr>
          <w:rStyle w:val="TagStyle"/>
          <w:rtl/>
        </w:rPr>
        <w:t xml:space="preserve"> &lt;&lt; דובר_המשך &gt;&gt; </w:t>
      </w:r>
      <w:r>
        <w:rPr>
          <w:rtl/>
        </w:rPr>
        <w:t>ראש הממשלה בנימין נתניהו:</w:t>
      </w:r>
      <w:r w:rsidRPr="00E7313A">
        <w:rPr>
          <w:rStyle w:val="TagStyle"/>
          <w:rtl/>
        </w:rPr>
        <w:t xml:space="preserve"> &lt;&lt; דובר_המשך &gt;&gt;</w:t>
      </w:r>
      <w:r>
        <w:rPr>
          <w:rtl/>
        </w:rPr>
        <w:t xml:space="preserve"> </w:t>
      </w:r>
    </w:p>
    <w:p w:rsidR="000743FC" w:rsidRDefault="000743FC" w:rsidP="00F91BB0">
      <w:pPr>
        <w:rPr>
          <w:rtl/>
          <w:lang w:eastAsia="he-IL"/>
        </w:rPr>
      </w:pPr>
    </w:p>
    <w:p w:rsidR="000743FC" w:rsidRPr="00E7313A" w:rsidRDefault="000743FC" w:rsidP="00D8345B">
      <w:pPr>
        <w:rPr>
          <w:rtl/>
          <w:lang w:eastAsia="he-IL"/>
        </w:rPr>
      </w:pPr>
      <w:bookmarkStart w:id="3085" w:name="_ETM_Q12_364365"/>
      <w:bookmarkEnd w:id="3085"/>
      <w:r>
        <w:rPr>
          <w:rFonts w:hint="cs"/>
          <w:rtl/>
          <w:lang w:eastAsia="he-IL"/>
        </w:rPr>
        <w:t xml:space="preserve">ועוד לא </w:t>
      </w:r>
      <w:bookmarkStart w:id="3086" w:name="_ETM_Q12_366089"/>
      <w:bookmarkEnd w:id="3086"/>
      <w:r>
        <w:rPr>
          <w:rFonts w:hint="cs"/>
          <w:rtl/>
          <w:lang w:eastAsia="he-IL"/>
        </w:rPr>
        <w:t xml:space="preserve">דיברנו, עוד לא דיברנו, על חזקת </w:t>
      </w:r>
      <w:r>
        <w:rPr>
          <w:rtl/>
          <w:lang w:eastAsia="he-IL"/>
        </w:rPr>
        <w:t>–</w:t>
      </w:r>
      <w:r>
        <w:rPr>
          <w:rFonts w:hint="cs"/>
          <w:rtl/>
          <w:lang w:eastAsia="he-IL"/>
        </w:rPr>
        <w:t xml:space="preserve"> עוד לא דיברנו על דבר </w:t>
      </w:r>
      <w:bookmarkStart w:id="3087" w:name="_ETM_Q12_368195"/>
      <w:bookmarkEnd w:id="3087"/>
      <w:r>
        <w:rPr>
          <w:rFonts w:hint="cs"/>
          <w:rtl/>
          <w:lang w:eastAsia="he-IL"/>
        </w:rPr>
        <w:t>אחר</w:t>
      </w:r>
      <w:r w:rsidR="0070553E">
        <w:rPr>
          <w:rFonts w:hint="cs"/>
          <w:rtl/>
          <w:lang w:eastAsia="he-IL"/>
        </w:rPr>
        <w:t>. הבאתי</w:t>
      </w:r>
      <w:r>
        <w:rPr>
          <w:rFonts w:hint="cs"/>
          <w:rtl/>
          <w:lang w:eastAsia="he-IL"/>
        </w:rPr>
        <w:t xml:space="preserve"> </w:t>
      </w:r>
      <w:r w:rsidR="00DA39C2">
        <w:rPr>
          <w:rFonts w:hint="cs"/>
          <w:rtl/>
          <w:lang w:eastAsia="he-IL"/>
        </w:rPr>
        <w:t>– – –</w:t>
      </w:r>
    </w:p>
    <w:p w:rsidR="000743FC" w:rsidRPr="00E7313A" w:rsidRDefault="000743FC" w:rsidP="00D8345B">
      <w:pPr>
        <w:rPr>
          <w:rtl/>
          <w:lang w:eastAsia="he-IL"/>
        </w:rPr>
      </w:pPr>
    </w:p>
    <w:p w:rsidR="000743FC" w:rsidRDefault="000743FC" w:rsidP="00D8345B">
      <w:pPr>
        <w:pStyle w:val="af5"/>
        <w:keepNext/>
        <w:rPr>
          <w:rtl/>
        </w:rPr>
      </w:pPr>
      <w:bookmarkStart w:id="3088" w:name="ET_interruption_5762_18"/>
      <w:r w:rsidRPr="00D77DEB">
        <w:rPr>
          <w:rStyle w:val="TagStyle"/>
          <w:rtl/>
        </w:rPr>
        <w:t xml:space="preserve"> &lt;&lt; קריאה &gt;&gt; </w:t>
      </w:r>
      <w:r>
        <w:rPr>
          <w:rtl/>
        </w:rPr>
        <w:t>אלי אבידר (ישראל ביתנו):</w:t>
      </w:r>
      <w:r w:rsidRPr="00D77DEB">
        <w:rPr>
          <w:rStyle w:val="TagStyle"/>
          <w:rtl/>
        </w:rPr>
        <w:t xml:space="preserve"> &lt;&lt; קריאה &gt;&gt;</w:t>
      </w:r>
      <w:r>
        <w:rPr>
          <w:rtl/>
        </w:rPr>
        <w:t xml:space="preserve"> </w:t>
      </w:r>
      <w:bookmarkEnd w:id="3088"/>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על חזקת האשמה. </w:t>
      </w:r>
    </w:p>
    <w:p w:rsidR="000743FC" w:rsidRDefault="000743FC" w:rsidP="00D8345B">
      <w:pPr>
        <w:rPr>
          <w:rtl/>
          <w:lang w:eastAsia="he-IL"/>
        </w:rPr>
      </w:pPr>
      <w:bookmarkStart w:id="3089" w:name="_ETM_Q12_372278"/>
      <w:bookmarkStart w:id="3090" w:name="_ETM_Q12_372377"/>
      <w:bookmarkEnd w:id="3089"/>
      <w:bookmarkEnd w:id="3090"/>
    </w:p>
    <w:p w:rsidR="000743FC" w:rsidRDefault="000743FC" w:rsidP="00D8345B">
      <w:pPr>
        <w:pStyle w:val="-"/>
        <w:keepNext/>
        <w:rPr>
          <w:rtl/>
        </w:rPr>
      </w:pPr>
      <w:bookmarkStart w:id="3091" w:name="_ETM_Q12_372989"/>
      <w:bookmarkStart w:id="3092" w:name="_ETM_Q12_373078"/>
      <w:bookmarkStart w:id="3093" w:name="ET_speakercontinue_5504_55"/>
      <w:bookmarkEnd w:id="3091"/>
      <w:bookmarkEnd w:id="3092"/>
      <w:r w:rsidRPr="005960E9">
        <w:rPr>
          <w:rStyle w:val="TagStyle"/>
          <w:rtl/>
        </w:rPr>
        <w:t xml:space="preserve"> &lt;&lt; דובר_המשך &gt;&gt; </w:t>
      </w:r>
      <w:r>
        <w:rPr>
          <w:rtl/>
        </w:rPr>
        <w:t>ראש הממשלה בנימין נתניהו:</w:t>
      </w:r>
      <w:r w:rsidRPr="005960E9">
        <w:rPr>
          <w:rStyle w:val="TagStyle"/>
          <w:rtl/>
        </w:rPr>
        <w:t xml:space="preserve"> &lt;&lt; דובר_המשך &gt;&gt;</w:t>
      </w:r>
      <w:r>
        <w:rPr>
          <w:rtl/>
        </w:rPr>
        <w:t xml:space="preserve"> </w:t>
      </w:r>
      <w:bookmarkEnd w:id="3093"/>
    </w:p>
    <w:p w:rsidR="000743FC" w:rsidRDefault="000743FC" w:rsidP="00F91BB0">
      <w:pPr>
        <w:rPr>
          <w:rtl/>
          <w:lang w:eastAsia="he-IL"/>
        </w:rPr>
      </w:pPr>
    </w:p>
    <w:p w:rsidR="000743FC" w:rsidRDefault="000743FC" w:rsidP="00D8345B">
      <w:pPr>
        <w:rPr>
          <w:rtl/>
          <w:lang w:eastAsia="he-IL"/>
        </w:rPr>
      </w:pPr>
      <w:bookmarkStart w:id="3094" w:name="_ETM_Q12_371452"/>
      <w:bookmarkEnd w:id="3094"/>
      <w:r>
        <w:rPr>
          <w:rFonts w:hint="cs"/>
          <w:rtl/>
          <w:lang w:eastAsia="he-IL"/>
        </w:rPr>
        <w:t xml:space="preserve">לא, לא, משהו יותר טוב. </w:t>
      </w:r>
      <w:bookmarkStart w:id="3095" w:name="_ETM_Q12_374809"/>
      <w:bookmarkEnd w:id="3095"/>
    </w:p>
    <w:p w:rsidR="000743FC" w:rsidRDefault="000743FC" w:rsidP="00D8345B">
      <w:pPr>
        <w:rPr>
          <w:rtl/>
          <w:lang w:eastAsia="he-IL"/>
        </w:rPr>
      </w:pPr>
    </w:p>
    <w:p w:rsidR="000743FC" w:rsidRDefault="000743FC" w:rsidP="00D8345B">
      <w:pPr>
        <w:pStyle w:val="af5"/>
        <w:keepNext/>
        <w:rPr>
          <w:rtl/>
        </w:rPr>
      </w:pPr>
      <w:bookmarkStart w:id="3096" w:name="_ETM_Q12_372068"/>
      <w:bookmarkStart w:id="3097" w:name="_ETM_Q12_372140"/>
      <w:bookmarkStart w:id="3098" w:name="ET_interruption_5762_56"/>
      <w:bookmarkEnd w:id="3096"/>
      <w:bookmarkEnd w:id="3097"/>
      <w:r w:rsidRPr="005960E9">
        <w:rPr>
          <w:rStyle w:val="TagStyle"/>
          <w:rtl/>
        </w:rPr>
        <w:t xml:space="preserve"> &lt;&lt; קריאה &gt;&gt; </w:t>
      </w:r>
      <w:r>
        <w:rPr>
          <w:rtl/>
        </w:rPr>
        <w:t>אלי אבידר (ישראל ביתנו):</w:t>
      </w:r>
      <w:r w:rsidRPr="005960E9">
        <w:rPr>
          <w:rStyle w:val="TagStyle"/>
          <w:rtl/>
        </w:rPr>
        <w:t xml:space="preserve"> &lt;&lt; קריאה &gt;&gt;</w:t>
      </w:r>
      <w:r>
        <w:rPr>
          <w:rtl/>
        </w:rPr>
        <w:t xml:space="preserve"> </w:t>
      </w:r>
      <w:bookmarkEnd w:id="3098"/>
    </w:p>
    <w:p w:rsidR="000743FC" w:rsidRDefault="000743FC" w:rsidP="00F91BB0">
      <w:pPr>
        <w:rPr>
          <w:rtl/>
          <w:lang w:eastAsia="he-IL"/>
        </w:rPr>
      </w:pPr>
    </w:p>
    <w:p w:rsidR="000743FC" w:rsidRDefault="000743FC" w:rsidP="00D8345B">
      <w:pPr>
        <w:rPr>
          <w:rtl/>
          <w:lang w:eastAsia="he-IL"/>
        </w:rPr>
      </w:pPr>
      <w:bookmarkStart w:id="3099" w:name="_ETM_Q12_373866"/>
      <w:bookmarkStart w:id="3100" w:name="_ETM_Q12_374169"/>
      <w:bookmarkStart w:id="3101" w:name="_ETM_Q12_374228"/>
      <w:bookmarkStart w:id="3102" w:name="_ETM_Q12_372437"/>
      <w:bookmarkStart w:id="3103" w:name="_ETM_Q12_372508"/>
      <w:bookmarkEnd w:id="3099"/>
      <w:bookmarkEnd w:id="3100"/>
      <w:bookmarkEnd w:id="3101"/>
      <w:bookmarkEnd w:id="3102"/>
      <w:bookmarkEnd w:id="3103"/>
      <w:r>
        <w:rPr>
          <w:rFonts w:hint="cs"/>
          <w:rtl/>
          <w:lang w:eastAsia="he-IL"/>
        </w:rPr>
        <w:t xml:space="preserve">השיער סומר. </w:t>
      </w:r>
    </w:p>
    <w:p w:rsidR="000743FC" w:rsidRDefault="000743FC" w:rsidP="00D8345B">
      <w:pPr>
        <w:rPr>
          <w:rtl/>
          <w:lang w:eastAsia="he-IL"/>
        </w:rPr>
      </w:pPr>
      <w:bookmarkStart w:id="3104" w:name="_ETM_Q12_376085"/>
      <w:bookmarkEnd w:id="3104"/>
    </w:p>
    <w:p w:rsidR="000743FC" w:rsidRDefault="000743FC" w:rsidP="00D8345B">
      <w:pPr>
        <w:pStyle w:val="-"/>
        <w:keepNext/>
        <w:rPr>
          <w:rtl/>
        </w:rPr>
      </w:pPr>
      <w:bookmarkStart w:id="3105" w:name="_ETM_Q12_376173"/>
      <w:bookmarkStart w:id="3106" w:name="ET_speakercontinue_5504_57"/>
      <w:bookmarkEnd w:id="3105"/>
      <w:r w:rsidRPr="005960E9">
        <w:rPr>
          <w:rStyle w:val="TagStyle"/>
          <w:rtl/>
        </w:rPr>
        <w:t xml:space="preserve"> &lt;&lt; דובר_המשך &gt;&gt; </w:t>
      </w:r>
      <w:r>
        <w:rPr>
          <w:rtl/>
        </w:rPr>
        <w:t>ראש הממשלה בנימין נתניהו:</w:t>
      </w:r>
      <w:r w:rsidRPr="005960E9">
        <w:rPr>
          <w:rStyle w:val="TagStyle"/>
          <w:rtl/>
        </w:rPr>
        <w:t xml:space="preserve"> &lt;&lt; דובר_המשך &gt;&gt;</w:t>
      </w:r>
      <w:r>
        <w:rPr>
          <w:rtl/>
        </w:rPr>
        <w:t xml:space="preserve"> </w:t>
      </w:r>
      <w:bookmarkEnd w:id="3106"/>
    </w:p>
    <w:p w:rsidR="000743FC" w:rsidRDefault="000743FC" w:rsidP="00F91BB0">
      <w:pPr>
        <w:rPr>
          <w:rtl/>
          <w:lang w:eastAsia="he-IL"/>
        </w:rPr>
      </w:pPr>
    </w:p>
    <w:p w:rsidR="000743FC" w:rsidRDefault="000743FC" w:rsidP="00D8345B">
      <w:pPr>
        <w:rPr>
          <w:rtl/>
          <w:lang w:eastAsia="he-IL"/>
        </w:rPr>
      </w:pPr>
      <w:bookmarkStart w:id="3107" w:name="_ETM_Q12_377064"/>
      <w:bookmarkEnd w:id="3107"/>
      <w:r>
        <w:rPr>
          <w:rFonts w:hint="cs"/>
          <w:rtl/>
          <w:lang w:eastAsia="he-IL"/>
        </w:rPr>
        <w:t xml:space="preserve">עוד לא דיברנו </w:t>
      </w:r>
      <w:r w:rsidR="00DA39C2">
        <w:rPr>
          <w:rFonts w:hint="cs"/>
          <w:rtl/>
          <w:lang w:eastAsia="he-IL"/>
        </w:rPr>
        <w:t>– – –</w:t>
      </w:r>
    </w:p>
    <w:p w:rsidR="000743FC" w:rsidRDefault="000743FC" w:rsidP="00D8345B">
      <w:pPr>
        <w:rPr>
          <w:rtl/>
          <w:lang w:eastAsia="he-IL"/>
        </w:rPr>
      </w:pPr>
      <w:bookmarkStart w:id="3108" w:name="_ETM_Q12_375693"/>
      <w:bookmarkStart w:id="3109" w:name="_ETM_Q12_375790"/>
      <w:bookmarkEnd w:id="3108"/>
      <w:bookmarkEnd w:id="3109"/>
    </w:p>
    <w:p w:rsidR="000743FC" w:rsidRDefault="000743FC" w:rsidP="00D463AB">
      <w:pPr>
        <w:pStyle w:val="af5"/>
        <w:keepNext/>
        <w:rPr>
          <w:rtl/>
        </w:rPr>
      </w:pPr>
      <w:bookmarkStart w:id="3110" w:name="_ETM_Q12_375966"/>
      <w:bookmarkStart w:id="3111" w:name="_ETM_Q12_376049"/>
      <w:bookmarkStart w:id="3112" w:name="ET_interruption_5985_19"/>
      <w:bookmarkEnd w:id="3110"/>
      <w:bookmarkEnd w:id="3111"/>
      <w:r w:rsidRPr="00D77DEB">
        <w:rPr>
          <w:rStyle w:val="TagStyle"/>
          <w:rtl/>
        </w:rPr>
        <w:t xml:space="preserve"> &lt;&lt; קריאה &gt;&gt; </w:t>
      </w:r>
      <w:r>
        <w:rPr>
          <w:rtl/>
        </w:rPr>
        <w:t>שרת התחבורה והבטיחות בדרכים מירי מרים רגב:</w:t>
      </w:r>
      <w:r w:rsidRPr="00D77DEB">
        <w:rPr>
          <w:rStyle w:val="TagStyle"/>
          <w:rtl/>
        </w:rPr>
        <w:t xml:space="preserve"> &lt;&lt; קריאה &gt;&gt;</w:t>
      </w:r>
      <w:r>
        <w:rPr>
          <w:rtl/>
        </w:rPr>
        <w:t xml:space="preserve"> </w:t>
      </w:r>
      <w:bookmarkEnd w:id="3112"/>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על חזקת הצביעות. </w:t>
      </w:r>
    </w:p>
    <w:p w:rsidR="000743FC" w:rsidRDefault="000743FC" w:rsidP="00D8345B">
      <w:pPr>
        <w:rPr>
          <w:rtl/>
          <w:lang w:eastAsia="he-IL"/>
        </w:rPr>
      </w:pPr>
    </w:p>
    <w:p w:rsidR="000743FC" w:rsidRDefault="000743FC" w:rsidP="00D8345B">
      <w:pPr>
        <w:pStyle w:val="-"/>
        <w:keepNext/>
        <w:rPr>
          <w:rtl/>
        </w:rPr>
      </w:pPr>
      <w:bookmarkStart w:id="3113" w:name="_ETM_Q12_376397"/>
      <w:bookmarkStart w:id="3114" w:name="_ETM_Q12_376465"/>
      <w:bookmarkStart w:id="3115" w:name="ET_speakercontinue_5504_58"/>
      <w:bookmarkEnd w:id="3113"/>
      <w:bookmarkEnd w:id="3114"/>
      <w:r w:rsidRPr="005960E9">
        <w:rPr>
          <w:rStyle w:val="TagStyle"/>
          <w:rtl/>
        </w:rPr>
        <w:t xml:space="preserve"> &lt;&lt; דובר_המשך &gt;&gt; </w:t>
      </w:r>
      <w:r>
        <w:rPr>
          <w:rtl/>
        </w:rPr>
        <w:t>ראש הממשלה בנימין נתניהו:</w:t>
      </w:r>
      <w:r w:rsidRPr="005960E9">
        <w:rPr>
          <w:rStyle w:val="TagStyle"/>
          <w:rtl/>
        </w:rPr>
        <w:t xml:space="preserve"> &lt;&lt; דובר_המשך &gt;&gt;</w:t>
      </w:r>
      <w:r>
        <w:rPr>
          <w:rtl/>
        </w:rPr>
        <w:t xml:space="preserve"> </w:t>
      </w:r>
      <w:bookmarkEnd w:id="3115"/>
    </w:p>
    <w:p w:rsidR="000743FC" w:rsidRDefault="000743FC" w:rsidP="00F91BB0">
      <w:pPr>
        <w:rPr>
          <w:rtl/>
          <w:lang w:eastAsia="he-IL"/>
        </w:rPr>
      </w:pPr>
    </w:p>
    <w:p w:rsidR="000743FC" w:rsidRDefault="000743FC" w:rsidP="00D8345B">
      <w:pPr>
        <w:rPr>
          <w:rtl/>
          <w:lang w:eastAsia="he-IL"/>
        </w:rPr>
      </w:pPr>
      <w:bookmarkStart w:id="3116" w:name="_ETM_Q12_377373"/>
      <w:bookmarkStart w:id="3117" w:name="_ETM_Q12_375850"/>
      <w:bookmarkStart w:id="3118" w:name="_ETM_Q12_375894"/>
      <w:bookmarkEnd w:id="3116"/>
      <w:bookmarkEnd w:id="3117"/>
      <w:bookmarkEnd w:id="3118"/>
      <w:r>
        <w:rPr>
          <w:rFonts w:hint="cs"/>
          <w:rtl/>
          <w:lang w:eastAsia="he-IL"/>
        </w:rPr>
        <w:t xml:space="preserve">תראה, אתה לא תוכל לקבל ממני מחמאות כל פעם, </w:t>
      </w:r>
      <w:bookmarkStart w:id="3119" w:name="_ETM_Q12_382389"/>
      <w:bookmarkEnd w:id="3119"/>
      <w:r>
        <w:rPr>
          <w:rFonts w:hint="cs"/>
          <w:rtl/>
          <w:lang w:eastAsia="he-IL"/>
        </w:rPr>
        <w:t xml:space="preserve">אתה צריך לעבוד יותר קשה בשביל זה. </w:t>
      </w:r>
    </w:p>
    <w:p w:rsidR="000743FC" w:rsidRDefault="000743FC" w:rsidP="00D8345B">
      <w:pPr>
        <w:rPr>
          <w:rtl/>
          <w:lang w:eastAsia="he-IL"/>
        </w:rPr>
      </w:pPr>
    </w:p>
    <w:p w:rsidR="000743FC" w:rsidRDefault="000743FC" w:rsidP="00D8345B">
      <w:pPr>
        <w:pStyle w:val="af5"/>
        <w:keepNext/>
        <w:rPr>
          <w:rtl/>
        </w:rPr>
      </w:pPr>
      <w:bookmarkStart w:id="3120" w:name="_ETM_Q12_383300"/>
      <w:bookmarkStart w:id="3121" w:name="_ETM_Q12_383391"/>
      <w:bookmarkStart w:id="3122" w:name="ET_interruption_קריאה_60"/>
      <w:bookmarkEnd w:id="3120"/>
      <w:bookmarkEnd w:id="3121"/>
      <w:r w:rsidRPr="00C41DBA">
        <w:rPr>
          <w:rStyle w:val="TagStyle"/>
          <w:rtl/>
        </w:rPr>
        <w:t xml:space="preserve"> &lt;&lt; קריאה &gt;&gt; </w:t>
      </w:r>
      <w:r>
        <w:rPr>
          <w:rtl/>
        </w:rPr>
        <w:t>קריאה:</w:t>
      </w:r>
      <w:r w:rsidRPr="00C41DBA">
        <w:rPr>
          <w:rStyle w:val="TagStyle"/>
          <w:rtl/>
        </w:rPr>
        <w:t xml:space="preserve"> &lt;&lt; קריאה &gt;&gt;</w:t>
      </w:r>
      <w:r>
        <w:rPr>
          <w:rtl/>
        </w:rPr>
        <w:t xml:space="preserve"> </w:t>
      </w:r>
      <w:bookmarkEnd w:id="3122"/>
    </w:p>
    <w:p w:rsidR="000743FC" w:rsidRDefault="000743FC" w:rsidP="00F91BB0">
      <w:pPr>
        <w:rPr>
          <w:rtl/>
          <w:lang w:eastAsia="he-IL"/>
        </w:rPr>
      </w:pPr>
    </w:p>
    <w:p w:rsidR="000743FC" w:rsidRDefault="000743FC" w:rsidP="00D8345B">
      <w:pPr>
        <w:rPr>
          <w:rtl/>
          <w:lang w:eastAsia="he-IL"/>
        </w:rPr>
      </w:pPr>
      <w:bookmarkStart w:id="3123" w:name="_ETM_Q12_382162"/>
      <w:bookmarkStart w:id="3124" w:name="_ETM_Q12_382403"/>
      <w:bookmarkStart w:id="3125" w:name="_ETM_Q12_382465"/>
      <w:bookmarkEnd w:id="3123"/>
      <w:bookmarkEnd w:id="3124"/>
      <w:bookmarkEnd w:id="3125"/>
      <w:r>
        <w:rPr>
          <w:rFonts w:hint="cs"/>
          <w:rtl/>
          <w:lang w:eastAsia="he-IL"/>
        </w:rPr>
        <w:t>אלי</w:t>
      </w:r>
      <w:r w:rsidR="0070553E">
        <w:rPr>
          <w:rFonts w:hint="cs"/>
          <w:rtl/>
          <w:lang w:eastAsia="he-IL"/>
        </w:rPr>
        <w:t>,</w:t>
      </w:r>
      <w:r>
        <w:rPr>
          <w:rFonts w:hint="cs"/>
          <w:rtl/>
          <w:lang w:eastAsia="he-IL"/>
        </w:rPr>
        <w:t xml:space="preserve"> תתבייש. </w:t>
      </w:r>
    </w:p>
    <w:p w:rsidR="000743FC" w:rsidRPr="00C41DBA" w:rsidRDefault="000743FC" w:rsidP="00D8345B">
      <w:pPr>
        <w:rPr>
          <w:rtl/>
          <w:lang w:eastAsia="he-IL"/>
        </w:rPr>
      </w:pPr>
      <w:bookmarkStart w:id="3126" w:name="_ETM_Q12_383755"/>
      <w:bookmarkStart w:id="3127" w:name="_ETM_Q12_383849"/>
      <w:bookmarkEnd w:id="3126"/>
      <w:bookmarkEnd w:id="3127"/>
    </w:p>
    <w:p w:rsidR="000743FC" w:rsidRDefault="000743FC" w:rsidP="0070553E">
      <w:pPr>
        <w:pStyle w:val="af5"/>
        <w:keepNext/>
        <w:rPr>
          <w:rtl/>
        </w:rPr>
      </w:pPr>
      <w:bookmarkStart w:id="3128" w:name="_ETM_Q12_381102"/>
      <w:bookmarkStart w:id="3129" w:name="_ETM_Q12_381181"/>
      <w:bookmarkStart w:id="3130" w:name="ET_interruption_5985_59"/>
      <w:bookmarkEnd w:id="3128"/>
      <w:bookmarkEnd w:id="3129"/>
      <w:r w:rsidRPr="006E19F9">
        <w:rPr>
          <w:rStyle w:val="TagStyle"/>
          <w:rtl/>
        </w:rPr>
        <w:t xml:space="preserve"> &lt;&lt; קריאה &gt;&gt; </w:t>
      </w:r>
      <w:r>
        <w:rPr>
          <w:rtl/>
        </w:rPr>
        <w:t>שרת התחבורה והבטיחות בדרכים מירי מרים רגב:</w:t>
      </w:r>
      <w:r w:rsidRPr="006E19F9">
        <w:rPr>
          <w:rStyle w:val="TagStyle"/>
          <w:rtl/>
        </w:rPr>
        <w:t xml:space="preserve"> &lt;&lt; קריאה &gt;&gt;</w:t>
      </w:r>
      <w:r>
        <w:rPr>
          <w:rtl/>
        </w:rPr>
        <w:t xml:space="preserve"> </w:t>
      </w:r>
      <w:bookmarkEnd w:id="3130"/>
    </w:p>
    <w:p w:rsidR="000743FC" w:rsidRDefault="000743FC" w:rsidP="00F91BB0">
      <w:pPr>
        <w:rPr>
          <w:rtl/>
          <w:lang w:eastAsia="he-IL"/>
        </w:rPr>
      </w:pPr>
    </w:p>
    <w:p w:rsidR="000743FC" w:rsidRDefault="00DA39C2" w:rsidP="0070553E">
      <w:pPr>
        <w:rPr>
          <w:rtl/>
          <w:lang w:eastAsia="he-IL"/>
        </w:rPr>
      </w:pPr>
      <w:bookmarkStart w:id="3131" w:name="_ETM_Q12_378621"/>
      <w:bookmarkStart w:id="3132" w:name="_ETM_Q12_378916"/>
      <w:bookmarkStart w:id="3133" w:name="_ETM_Q12_378974"/>
      <w:bookmarkStart w:id="3134" w:name="_ETM_Q12_380611"/>
      <w:bookmarkEnd w:id="3131"/>
      <w:bookmarkEnd w:id="3132"/>
      <w:bookmarkEnd w:id="3133"/>
      <w:bookmarkEnd w:id="3134"/>
      <w:r>
        <w:rPr>
          <w:rFonts w:hint="cs"/>
          <w:rtl/>
          <w:lang w:eastAsia="he-IL"/>
        </w:rPr>
        <w:t>– – –</w:t>
      </w:r>
      <w:r w:rsidR="000743FC">
        <w:rPr>
          <w:rFonts w:hint="cs"/>
          <w:rtl/>
          <w:lang w:eastAsia="he-IL"/>
        </w:rPr>
        <w:t xml:space="preserve"> תתבייש לך</w:t>
      </w:r>
      <w:bookmarkStart w:id="3135" w:name="_ETM_Q12_386741"/>
      <w:bookmarkStart w:id="3136" w:name="_ETM_Q12_387521"/>
      <w:bookmarkEnd w:id="3135"/>
      <w:bookmarkEnd w:id="3136"/>
      <w:r w:rsidR="0070553E">
        <w:rPr>
          <w:rFonts w:hint="cs"/>
          <w:rtl/>
          <w:lang w:eastAsia="he-IL"/>
        </w:rPr>
        <w:t>.</w:t>
      </w:r>
      <w:r w:rsidR="000743FC">
        <w:rPr>
          <w:rFonts w:hint="cs"/>
          <w:rtl/>
          <w:lang w:eastAsia="he-IL"/>
        </w:rPr>
        <w:t xml:space="preserve"> </w:t>
      </w:r>
      <w:proofErr w:type="spellStart"/>
      <w:r w:rsidR="000743FC">
        <w:rPr>
          <w:rFonts w:hint="cs"/>
          <w:rtl/>
          <w:lang w:eastAsia="he-IL"/>
        </w:rPr>
        <w:t>קיפי</w:t>
      </w:r>
      <w:proofErr w:type="spellEnd"/>
      <w:r w:rsidR="000743FC">
        <w:rPr>
          <w:rFonts w:hint="cs"/>
          <w:rtl/>
          <w:lang w:eastAsia="he-IL"/>
        </w:rPr>
        <w:t xml:space="preserve">, </w:t>
      </w:r>
      <w:proofErr w:type="spellStart"/>
      <w:r w:rsidR="000743FC">
        <w:rPr>
          <w:rFonts w:hint="cs"/>
          <w:rtl/>
          <w:lang w:eastAsia="he-IL"/>
        </w:rPr>
        <w:t>קיפי</w:t>
      </w:r>
      <w:proofErr w:type="spellEnd"/>
      <w:r w:rsidR="000743FC">
        <w:rPr>
          <w:rFonts w:hint="cs"/>
          <w:rtl/>
          <w:lang w:eastAsia="he-IL"/>
        </w:rPr>
        <w:t xml:space="preserve">, </w:t>
      </w:r>
      <w:proofErr w:type="spellStart"/>
      <w:r w:rsidR="000743FC">
        <w:rPr>
          <w:rFonts w:hint="cs"/>
          <w:rtl/>
          <w:lang w:eastAsia="he-IL"/>
        </w:rPr>
        <w:t>קיפי</w:t>
      </w:r>
      <w:proofErr w:type="spellEnd"/>
      <w:r w:rsidR="000743FC">
        <w:rPr>
          <w:rFonts w:hint="cs"/>
          <w:rtl/>
          <w:lang w:eastAsia="he-IL"/>
        </w:rPr>
        <w:t xml:space="preserve">. </w:t>
      </w:r>
    </w:p>
    <w:p w:rsidR="000743FC" w:rsidRDefault="000743FC" w:rsidP="00D8345B">
      <w:pPr>
        <w:rPr>
          <w:rtl/>
          <w:lang w:eastAsia="he-IL"/>
        </w:rPr>
      </w:pPr>
      <w:bookmarkStart w:id="3137" w:name="_ETM_Q12_387390"/>
      <w:bookmarkStart w:id="3138" w:name="_ETM_Q12_387481"/>
      <w:bookmarkEnd w:id="3137"/>
      <w:bookmarkEnd w:id="3138"/>
    </w:p>
    <w:p w:rsidR="000743FC" w:rsidRDefault="000743FC" w:rsidP="00D8345B">
      <w:pPr>
        <w:pStyle w:val="af5"/>
        <w:keepNext/>
        <w:rPr>
          <w:rtl/>
        </w:rPr>
      </w:pPr>
      <w:bookmarkStart w:id="3139" w:name="_ETM_Q12_384726"/>
      <w:bookmarkStart w:id="3140" w:name="_ETM_Q12_384829"/>
      <w:bookmarkStart w:id="3141" w:name="ET_interruption_קריאה_108"/>
      <w:bookmarkEnd w:id="3139"/>
      <w:bookmarkEnd w:id="3140"/>
      <w:r w:rsidRPr="00776A2D">
        <w:rPr>
          <w:rStyle w:val="TagStyle"/>
          <w:rtl/>
        </w:rPr>
        <w:t xml:space="preserve"> &lt;&lt; קריאה &gt;&gt; </w:t>
      </w:r>
      <w:r>
        <w:rPr>
          <w:rtl/>
        </w:rPr>
        <w:t>קריאה:</w:t>
      </w:r>
      <w:r w:rsidRPr="00776A2D">
        <w:rPr>
          <w:rStyle w:val="TagStyle"/>
          <w:rtl/>
        </w:rPr>
        <w:t xml:space="preserve"> &lt;&lt; קריאה &gt;&gt;</w:t>
      </w:r>
      <w:r>
        <w:rPr>
          <w:rtl/>
        </w:rPr>
        <w:t xml:space="preserve"> </w:t>
      </w:r>
      <w:bookmarkEnd w:id="3141"/>
    </w:p>
    <w:p w:rsidR="000743FC" w:rsidRDefault="000743FC" w:rsidP="00F91BB0">
      <w:pPr>
        <w:rPr>
          <w:rtl/>
          <w:lang w:eastAsia="he-IL"/>
        </w:rPr>
      </w:pPr>
    </w:p>
    <w:p w:rsidR="000743FC" w:rsidRDefault="000743FC" w:rsidP="00D8345B">
      <w:pPr>
        <w:rPr>
          <w:rtl/>
          <w:lang w:eastAsia="he-IL"/>
        </w:rPr>
      </w:pPr>
      <w:bookmarkStart w:id="3142" w:name="_ETM_Q12_388164"/>
      <w:bookmarkEnd w:id="3142"/>
      <w:r>
        <w:rPr>
          <w:rFonts w:hint="cs"/>
          <w:rtl/>
          <w:lang w:eastAsia="he-IL"/>
        </w:rPr>
        <w:t>בושה, ת</w:t>
      </w:r>
      <w:bookmarkStart w:id="3143" w:name="_ETM_Q12_388480"/>
      <w:bookmarkStart w:id="3144" w:name="_ETM_Q12_388538"/>
      <w:bookmarkEnd w:id="3143"/>
      <w:bookmarkEnd w:id="3144"/>
      <w:r>
        <w:rPr>
          <w:rFonts w:hint="cs"/>
          <w:rtl/>
          <w:lang w:eastAsia="he-IL"/>
        </w:rPr>
        <w:t xml:space="preserve">תבייש. </w:t>
      </w:r>
    </w:p>
    <w:p w:rsidR="000743FC" w:rsidRPr="00776A2D" w:rsidRDefault="000743FC" w:rsidP="00D8345B">
      <w:pPr>
        <w:rPr>
          <w:rtl/>
          <w:lang w:eastAsia="he-IL"/>
        </w:rPr>
      </w:pPr>
      <w:bookmarkStart w:id="3145" w:name="_ETM_Q12_382177"/>
      <w:bookmarkStart w:id="3146" w:name="_ETM_Q12_382265"/>
      <w:bookmarkEnd w:id="3145"/>
      <w:bookmarkEnd w:id="3146"/>
    </w:p>
    <w:p w:rsidR="000743FC" w:rsidRDefault="000743FC" w:rsidP="00D8345B">
      <w:pPr>
        <w:pStyle w:val="af6"/>
        <w:keepNext/>
        <w:rPr>
          <w:rtl/>
        </w:rPr>
      </w:pPr>
      <w:bookmarkStart w:id="3147" w:name="_ETM_Q12_388141"/>
      <w:bookmarkStart w:id="3148" w:name="_ETM_Q12_388227"/>
      <w:bookmarkStart w:id="3149" w:name="ET_yor_5982_61"/>
      <w:bookmarkEnd w:id="3147"/>
      <w:bookmarkEnd w:id="3148"/>
      <w:r w:rsidRPr="00E50BD3">
        <w:rPr>
          <w:rStyle w:val="TagStyle"/>
          <w:rtl/>
        </w:rPr>
        <w:t xml:space="preserve"> &lt;&lt; יור &gt;&gt; </w:t>
      </w:r>
      <w:r>
        <w:rPr>
          <w:rtl/>
        </w:rPr>
        <w:t>היו"ר יריב לוין:</w:t>
      </w:r>
      <w:r w:rsidRPr="00E50BD3">
        <w:rPr>
          <w:rStyle w:val="TagStyle"/>
          <w:rtl/>
        </w:rPr>
        <w:t xml:space="preserve"> &lt;&lt; יור &gt;&gt;</w:t>
      </w:r>
      <w:r>
        <w:rPr>
          <w:rtl/>
        </w:rPr>
        <w:t xml:space="preserve"> </w:t>
      </w:r>
      <w:bookmarkEnd w:id="3149"/>
    </w:p>
    <w:p w:rsidR="000743FC" w:rsidRDefault="000743FC" w:rsidP="00F91BB0">
      <w:pPr>
        <w:rPr>
          <w:rtl/>
          <w:lang w:eastAsia="he-IL"/>
        </w:rPr>
      </w:pPr>
    </w:p>
    <w:p w:rsidR="000743FC" w:rsidRDefault="000743FC" w:rsidP="00D8345B">
      <w:pPr>
        <w:rPr>
          <w:rtl/>
          <w:lang w:eastAsia="he-IL"/>
        </w:rPr>
      </w:pPr>
      <w:bookmarkStart w:id="3150" w:name="_ETM_Q12_390833"/>
      <w:bookmarkEnd w:id="3150"/>
      <w:r>
        <w:rPr>
          <w:rFonts w:hint="cs"/>
          <w:rtl/>
          <w:lang w:eastAsia="he-IL"/>
        </w:rPr>
        <w:t xml:space="preserve">חברי הכנסת, תודה רבה. </w:t>
      </w:r>
    </w:p>
    <w:p w:rsidR="000743FC" w:rsidRDefault="000743FC" w:rsidP="00D8345B">
      <w:pPr>
        <w:rPr>
          <w:rtl/>
          <w:lang w:eastAsia="he-IL"/>
        </w:rPr>
      </w:pPr>
      <w:bookmarkStart w:id="3151" w:name="_ETM_Q12_391674"/>
      <w:bookmarkStart w:id="3152" w:name="_ETM_Q12_391753"/>
      <w:bookmarkEnd w:id="3151"/>
      <w:bookmarkEnd w:id="3152"/>
    </w:p>
    <w:p w:rsidR="000743FC" w:rsidRDefault="000743FC" w:rsidP="00D8345B">
      <w:pPr>
        <w:pStyle w:val="af5"/>
        <w:keepNext/>
        <w:rPr>
          <w:rtl/>
        </w:rPr>
      </w:pPr>
      <w:bookmarkStart w:id="3153" w:name="_ETM_Q12_388620"/>
      <w:bookmarkStart w:id="3154" w:name="_ETM_Q12_388697"/>
      <w:bookmarkStart w:id="3155" w:name="ET_interruption_5762_62"/>
      <w:bookmarkEnd w:id="3153"/>
      <w:bookmarkEnd w:id="3154"/>
      <w:r w:rsidRPr="00DA6F25">
        <w:rPr>
          <w:rStyle w:val="TagStyle"/>
          <w:rtl/>
        </w:rPr>
        <w:t xml:space="preserve"> &lt;&lt; קריאה &gt;&gt; </w:t>
      </w:r>
      <w:r>
        <w:rPr>
          <w:rtl/>
        </w:rPr>
        <w:t>אלי אבידר (ישראל ביתנו):</w:t>
      </w:r>
      <w:r w:rsidRPr="00DA6F25">
        <w:rPr>
          <w:rStyle w:val="TagStyle"/>
          <w:rtl/>
        </w:rPr>
        <w:t xml:space="preserve"> &lt;&lt; קריאה &gt;&gt;</w:t>
      </w:r>
      <w:r>
        <w:rPr>
          <w:rtl/>
        </w:rPr>
        <w:t xml:space="preserve"> </w:t>
      </w:r>
      <w:bookmarkEnd w:id="3155"/>
    </w:p>
    <w:p w:rsidR="000743FC" w:rsidRDefault="000743FC" w:rsidP="00F91BB0">
      <w:pPr>
        <w:rPr>
          <w:rtl/>
          <w:lang w:eastAsia="he-IL"/>
        </w:rPr>
      </w:pPr>
    </w:p>
    <w:p w:rsidR="000743FC" w:rsidRDefault="000743FC" w:rsidP="00D8345B">
      <w:pPr>
        <w:rPr>
          <w:rtl/>
          <w:lang w:eastAsia="he-IL"/>
        </w:rPr>
      </w:pPr>
      <w:bookmarkStart w:id="3156" w:name="_ETM_Q12_387236"/>
      <w:bookmarkEnd w:id="3156"/>
      <w:r>
        <w:rPr>
          <w:rFonts w:hint="cs"/>
          <w:rtl/>
          <w:lang w:eastAsia="he-IL"/>
        </w:rPr>
        <w:t>אתם צריכים לעזור לו</w:t>
      </w:r>
      <w:bookmarkStart w:id="3157" w:name="_ETM_Q12_391013"/>
      <w:bookmarkEnd w:id="3157"/>
      <w:r>
        <w:rPr>
          <w:rFonts w:hint="cs"/>
          <w:rtl/>
          <w:lang w:eastAsia="he-IL"/>
        </w:rPr>
        <w:t xml:space="preserve"> </w:t>
      </w:r>
      <w:bookmarkStart w:id="3158" w:name="_ETM_Q12_404960"/>
      <w:bookmarkEnd w:id="3158"/>
      <w:r w:rsidR="00DA39C2">
        <w:rPr>
          <w:rFonts w:hint="cs"/>
          <w:rtl/>
          <w:lang w:eastAsia="he-IL"/>
        </w:rPr>
        <w:t>– – –</w:t>
      </w:r>
      <w:r>
        <w:rPr>
          <w:rFonts w:hint="cs"/>
          <w:rtl/>
          <w:lang w:eastAsia="he-IL"/>
        </w:rPr>
        <w:t xml:space="preserve"> זה לא נראה טוב שאתם לא עוזרים </w:t>
      </w:r>
      <w:bookmarkStart w:id="3159" w:name="_ETM_Q12_393123"/>
      <w:bookmarkEnd w:id="3159"/>
      <w:r>
        <w:rPr>
          <w:rFonts w:hint="cs"/>
          <w:rtl/>
          <w:lang w:eastAsia="he-IL"/>
        </w:rPr>
        <w:t xml:space="preserve">לו </w:t>
      </w:r>
      <w:r w:rsidR="00DA39C2">
        <w:rPr>
          <w:rFonts w:hint="cs"/>
          <w:rtl/>
          <w:lang w:eastAsia="he-IL"/>
        </w:rPr>
        <w:t>– – –</w:t>
      </w:r>
    </w:p>
    <w:p w:rsidR="000743FC" w:rsidRDefault="000743FC" w:rsidP="00D8345B">
      <w:pPr>
        <w:rPr>
          <w:rtl/>
          <w:lang w:eastAsia="he-IL"/>
        </w:rPr>
      </w:pPr>
      <w:bookmarkStart w:id="3160" w:name="_ETM_Q12_393738"/>
      <w:bookmarkStart w:id="3161" w:name="_ETM_Q12_393845"/>
      <w:bookmarkEnd w:id="3160"/>
      <w:bookmarkEnd w:id="3161"/>
    </w:p>
    <w:p w:rsidR="000743FC" w:rsidRDefault="000743FC" w:rsidP="00D8345B">
      <w:pPr>
        <w:pStyle w:val="af6"/>
        <w:keepNext/>
        <w:rPr>
          <w:rtl/>
        </w:rPr>
      </w:pPr>
      <w:bookmarkStart w:id="3162" w:name="_ETM_Q12_393890"/>
      <w:bookmarkStart w:id="3163" w:name="_ETM_Q12_393997"/>
      <w:bookmarkEnd w:id="3162"/>
      <w:bookmarkEnd w:id="3163"/>
      <w:r w:rsidRPr="00DA6F25">
        <w:rPr>
          <w:rStyle w:val="TagStyle"/>
          <w:rtl/>
        </w:rPr>
        <w:t xml:space="preserve"> &lt;&lt; יור &gt;&gt; </w:t>
      </w:r>
      <w:r>
        <w:rPr>
          <w:rtl/>
        </w:rPr>
        <w:t>היו"ר יריב לוין:</w:t>
      </w:r>
      <w:r w:rsidRPr="00DA6F25">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3164" w:name="_ETM_Q12_394901"/>
      <w:bookmarkEnd w:id="3164"/>
      <w:r>
        <w:rPr>
          <w:rFonts w:hint="cs"/>
          <w:rtl/>
          <w:lang w:eastAsia="he-IL"/>
        </w:rPr>
        <w:t xml:space="preserve">תודה רבה. תודה רבה, נא לשבת. סגן השר מולא, </w:t>
      </w:r>
      <w:bookmarkStart w:id="3165" w:name="_ETM_Q12_397400"/>
      <w:bookmarkEnd w:id="3165"/>
      <w:r>
        <w:rPr>
          <w:rFonts w:hint="cs"/>
          <w:rtl/>
          <w:lang w:eastAsia="he-IL"/>
        </w:rPr>
        <w:t xml:space="preserve">נא לשבת. סגן השר מולא, תודה רבה. </w:t>
      </w:r>
      <w:bookmarkStart w:id="3166" w:name="_ETM_Q12_404543"/>
      <w:bookmarkStart w:id="3167" w:name="_ETM_Q12_404638"/>
      <w:bookmarkStart w:id="3168" w:name="_ETM_Q12_405056"/>
      <w:bookmarkStart w:id="3169" w:name="_ETM_Q12_405162"/>
      <w:bookmarkEnd w:id="3166"/>
      <w:bookmarkEnd w:id="3167"/>
      <w:bookmarkEnd w:id="3168"/>
      <w:bookmarkEnd w:id="3169"/>
      <w:r>
        <w:rPr>
          <w:rFonts w:hint="cs"/>
          <w:rtl/>
          <w:lang w:eastAsia="he-IL"/>
        </w:rPr>
        <w:t xml:space="preserve">חבר הכנסת אבידר, </w:t>
      </w:r>
      <w:bookmarkStart w:id="3170" w:name="_ETM_Q12_407055"/>
      <w:bookmarkEnd w:id="3170"/>
      <w:r>
        <w:rPr>
          <w:rFonts w:hint="cs"/>
          <w:rtl/>
          <w:lang w:eastAsia="he-IL"/>
        </w:rPr>
        <w:t xml:space="preserve">הכול בסדר, שמך נזכר. בבקשה. </w:t>
      </w:r>
      <w:bookmarkStart w:id="3171" w:name="_ETM_Q12_409006"/>
      <w:bookmarkEnd w:id="3171"/>
    </w:p>
    <w:p w:rsidR="000743FC" w:rsidRDefault="000743FC" w:rsidP="00D8345B">
      <w:pPr>
        <w:rPr>
          <w:rtl/>
          <w:lang w:eastAsia="he-IL"/>
        </w:rPr>
      </w:pPr>
      <w:bookmarkStart w:id="3172" w:name="_ETM_Q12_409108"/>
      <w:bookmarkEnd w:id="3172"/>
    </w:p>
    <w:p w:rsidR="000743FC" w:rsidRDefault="000743FC" w:rsidP="00D463AB">
      <w:pPr>
        <w:pStyle w:val="af5"/>
        <w:keepNext/>
        <w:rPr>
          <w:rtl/>
        </w:rPr>
      </w:pPr>
      <w:bookmarkStart w:id="3173" w:name="_ETM_Q12_409151"/>
      <w:bookmarkStart w:id="3174" w:name="_ETM_Q12_409249"/>
      <w:bookmarkStart w:id="3175" w:name="ET_interruption_5985_64"/>
      <w:bookmarkEnd w:id="3173"/>
      <w:bookmarkEnd w:id="3174"/>
      <w:r w:rsidRPr="00DA6F25">
        <w:rPr>
          <w:rStyle w:val="TagStyle"/>
          <w:rtl/>
        </w:rPr>
        <w:t xml:space="preserve"> &lt;&lt; קריאה &gt;&gt; </w:t>
      </w:r>
      <w:r>
        <w:rPr>
          <w:rtl/>
        </w:rPr>
        <w:t>שרת התחבורה והבטיחות בדרכים מירי מרים רגב:</w:t>
      </w:r>
      <w:r w:rsidRPr="00DA6F25">
        <w:rPr>
          <w:rStyle w:val="TagStyle"/>
          <w:rtl/>
        </w:rPr>
        <w:t xml:space="preserve"> &lt;&lt; קריאה &gt;&gt;</w:t>
      </w:r>
      <w:r>
        <w:rPr>
          <w:rtl/>
        </w:rPr>
        <w:t xml:space="preserve"> </w:t>
      </w:r>
      <w:bookmarkEnd w:id="3175"/>
    </w:p>
    <w:p w:rsidR="000743FC" w:rsidRDefault="000743FC" w:rsidP="00F91BB0">
      <w:pPr>
        <w:rPr>
          <w:rtl/>
          <w:lang w:eastAsia="he-IL"/>
        </w:rPr>
      </w:pPr>
    </w:p>
    <w:p w:rsidR="000743FC" w:rsidRDefault="000743FC" w:rsidP="00D8345B">
      <w:pPr>
        <w:rPr>
          <w:rtl/>
          <w:lang w:eastAsia="he-IL"/>
        </w:rPr>
      </w:pPr>
      <w:bookmarkStart w:id="3176" w:name="_ETM_Q12_406718"/>
      <w:bookmarkStart w:id="3177" w:name="_ETM_Q12_406976"/>
      <w:bookmarkEnd w:id="3176"/>
      <w:bookmarkEnd w:id="3177"/>
      <w:r>
        <w:rPr>
          <w:rFonts w:hint="cs"/>
          <w:rtl/>
          <w:lang w:eastAsia="he-IL"/>
        </w:rPr>
        <w:t>ל</w:t>
      </w:r>
      <w:bookmarkStart w:id="3178" w:name="_ETM_Q12_407043"/>
      <w:bookmarkEnd w:id="3178"/>
      <w:r>
        <w:rPr>
          <w:rFonts w:hint="cs"/>
          <w:rtl/>
          <w:lang w:eastAsia="he-IL"/>
        </w:rPr>
        <w:t xml:space="preserve">א, יושב-ראש הכנסת, </w:t>
      </w:r>
      <w:bookmarkStart w:id="3179" w:name="_ETM_Q12_395967"/>
      <w:bookmarkStart w:id="3180" w:name="_ETM_Q12_396094"/>
      <w:bookmarkStart w:id="3181" w:name="_ETM_Q12_391834"/>
      <w:bookmarkStart w:id="3182" w:name="_ETM_Q12_391932"/>
      <w:bookmarkStart w:id="3183" w:name="_ETM_Q12_387557"/>
      <w:bookmarkStart w:id="3184" w:name="_ETM_Q12_387628"/>
      <w:bookmarkEnd w:id="3179"/>
      <w:bookmarkEnd w:id="3180"/>
      <w:bookmarkEnd w:id="3181"/>
      <w:bookmarkEnd w:id="3182"/>
      <w:bookmarkEnd w:id="3183"/>
      <w:bookmarkEnd w:id="3184"/>
      <w:r>
        <w:rPr>
          <w:rFonts w:hint="cs"/>
          <w:rtl/>
          <w:lang w:eastAsia="he-IL"/>
        </w:rPr>
        <w:t xml:space="preserve">כשהוא עשה ככה, הוא התכוון </w:t>
      </w:r>
      <w:proofErr w:type="spellStart"/>
      <w:r>
        <w:rPr>
          <w:rFonts w:hint="cs"/>
          <w:rtl/>
          <w:lang w:eastAsia="he-IL"/>
        </w:rPr>
        <w:t>לקיפי</w:t>
      </w:r>
      <w:proofErr w:type="spellEnd"/>
      <w:r>
        <w:rPr>
          <w:rFonts w:hint="cs"/>
          <w:rtl/>
          <w:lang w:eastAsia="he-IL"/>
        </w:rPr>
        <w:t xml:space="preserve">, לעצמו. </w:t>
      </w:r>
    </w:p>
    <w:p w:rsidR="000743FC" w:rsidRDefault="000743FC" w:rsidP="00D8345B">
      <w:pPr>
        <w:rPr>
          <w:rtl/>
          <w:lang w:eastAsia="he-IL"/>
        </w:rPr>
      </w:pPr>
      <w:bookmarkStart w:id="3185" w:name="_ETM_Q12_413019"/>
      <w:bookmarkStart w:id="3186" w:name="_ETM_Q12_413098"/>
      <w:bookmarkStart w:id="3187" w:name="_ETM_Q12_410622"/>
      <w:bookmarkEnd w:id="3185"/>
      <w:bookmarkEnd w:id="3186"/>
      <w:bookmarkEnd w:id="3187"/>
    </w:p>
    <w:p w:rsidR="000743FC" w:rsidRDefault="000743FC" w:rsidP="00D8345B">
      <w:pPr>
        <w:pStyle w:val="af6"/>
        <w:keepNext/>
        <w:rPr>
          <w:rtl/>
        </w:rPr>
      </w:pPr>
      <w:bookmarkStart w:id="3188" w:name="_ETM_Q12_410715"/>
      <w:bookmarkEnd w:id="3188"/>
      <w:r w:rsidRPr="00DA6F25">
        <w:rPr>
          <w:rStyle w:val="TagStyle"/>
          <w:rtl/>
        </w:rPr>
        <w:t xml:space="preserve"> &lt;&lt; יור &gt;&gt; </w:t>
      </w:r>
      <w:r>
        <w:rPr>
          <w:rtl/>
        </w:rPr>
        <w:t>היו"ר יריב לוין:</w:t>
      </w:r>
      <w:r w:rsidRPr="00DA6F25">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3189" w:name="_ETM_Q12_411428"/>
      <w:bookmarkEnd w:id="3189"/>
      <w:r>
        <w:rPr>
          <w:rFonts w:hint="cs"/>
          <w:rtl/>
          <w:lang w:eastAsia="he-IL"/>
        </w:rPr>
        <w:t xml:space="preserve">השרה רגב, תודה רבה, נא לשבת. תודה רבה. </w:t>
      </w:r>
      <w:bookmarkStart w:id="3190" w:name="_ETM_Q12_415424"/>
      <w:bookmarkEnd w:id="3190"/>
    </w:p>
    <w:p w:rsidR="000743FC" w:rsidRDefault="000743FC" w:rsidP="00D8345B">
      <w:pPr>
        <w:rPr>
          <w:rtl/>
          <w:lang w:eastAsia="he-IL"/>
        </w:rPr>
      </w:pPr>
      <w:bookmarkStart w:id="3191" w:name="_ETM_Q12_415509"/>
      <w:bookmarkEnd w:id="3191"/>
    </w:p>
    <w:p w:rsidR="000743FC" w:rsidRDefault="000743FC" w:rsidP="00D463AB">
      <w:pPr>
        <w:pStyle w:val="af5"/>
        <w:keepNext/>
        <w:rPr>
          <w:rtl/>
        </w:rPr>
      </w:pPr>
      <w:bookmarkStart w:id="3192" w:name="_ETM_Q12_412561"/>
      <w:bookmarkStart w:id="3193" w:name="ET_interruption_5985_68"/>
      <w:bookmarkEnd w:id="3192"/>
      <w:r w:rsidRPr="00DA6F25">
        <w:rPr>
          <w:rStyle w:val="TagStyle"/>
          <w:rtl/>
        </w:rPr>
        <w:t xml:space="preserve"> &lt;&lt; קריאה &gt;&gt; </w:t>
      </w:r>
      <w:r>
        <w:rPr>
          <w:rtl/>
        </w:rPr>
        <w:t>שרת התחבורה והבטיחות בדרכים מירי מרים רגב:</w:t>
      </w:r>
      <w:r w:rsidRPr="00DA6F25">
        <w:rPr>
          <w:rStyle w:val="TagStyle"/>
          <w:rtl/>
        </w:rPr>
        <w:t xml:space="preserve"> &lt;&lt; קריאה &gt;&gt;</w:t>
      </w:r>
      <w:r>
        <w:rPr>
          <w:rtl/>
        </w:rPr>
        <w:t xml:space="preserve"> </w:t>
      </w:r>
      <w:bookmarkEnd w:id="3193"/>
    </w:p>
    <w:p w:rsidR="000743FC" w:rsidRDefault="000743FC" w:rsidP="00F91BB0">
      <w:pPr>
        <w:rPr>
          <w:rtl/>
          <w:lang w:eastAsia="he-IL"/>
        </w:rPr>
      </w:pPr>
    </w:p>
    <w:p w:rsidR="000743FC" w:rsidRDefault="000743FC" w:rsidP="00D8345B">
      <w:pPr>
        <w:rPr>
          <w:rtl/>
          <w:lang w:eastAsia="he-IL"/>
        </w:rPr>
      </w:pPr>
      <w:bookmarkStart w:id="3194" w:name="_ETM_Q12_414817"/>
      <w:bookmarkStart w:id="3195" w:name="_ETM_Q12_413147"/>
      <w:bookmarkStart w:id="3196" w:name="_ETM_Q12_413226"/>
      <w:bookmarkEnd w:id="3194"/>
      <w:bookmarkEnd w:id="3195"/>
      <w:bookmarkEnd w:id="3196"/>
      <w:r>
        <w:rPr>
          <w:rFonts w:hint="cs"/>
          <w:rtl/>
          <w:lang w:eastAsia="he-IL"/>
        </w:rPr>
        <w:t xml:space="preserve">התכוונת לעצמך, </w:t>
      </w:r>
      <w:bookmarkStart w:id="3197" w:name="_ETM_Q12_413966"/>
      <w:bookmarkEnd w:id="3197"/>
      <w:r>
        <w:rPr>
          <w:rFonts w:hint="cs"/>
          <w:rtl/>
          <w:lang w:eastAsia="he-IL"/>
        </w:rPr>
        <w:t xml:space="preserve">אה, </w:t>
      </w:r>
      <w:proofErr w:type="spellStart"/>
      <w:r>
        <w:rPr>
          <w:rFonts w:hint="cs"/>
          <w:rtl/>
          <w:lang w:eastAsia="he-IL"/>
        </w:rPr>
        <w:t>קיפי</w:t>
      </w:r>
      <w:proofErr w:type="spellEnd"/>
      <w:r>
        <w:rPr>
          <w:rFonts w:hint="cs"/>
          <w:rtl/>
          <w:lang w:eastAsia="he-IL"/>
        </w:rPr>
        <w:t>?</w:t>
      </w:r>
    </w:p>
    <w:p w:rsidR="000743FC" w:rsidRDefault="000743FC" w:rsidP="00D8345B">
      <w:pPr>
        <w:rPr>
          <w:rtl/>
          <w:lang w:eastAsia="he-IL"/>
        </w:rPr>
      </w:pPr>
    </w:p>
    <w:p w:rsidR="000743FC" w:rsidRDefault="000743FC" w:rsidP="00D8345B">
      <w:pPr>
        <w:pStyle w:val="af5"/>
        <w:keepNext/>
        <w:rPr>
          <w:rtl/>
        </w:rPr>
      </w:pPr>
      <w:bookmarkStart w:id="3198" w:name="_ETM_Q12_413908"/>
      <w:bookmarkStart w:id="3199" w:name="_ETM_Q12_414023"/>
      <w:bookmarkStart w:id="3200" w:name="ET_interruption_5762_65"/>
      <w:bookmarkEnd w:id="3198"/>
      <w:bookmarkEnd w:id="3199"/>
      <w:r w:rsidRPr="00DA6F25">
        <w:rPr>
          <w:rStyle w:val="TagStyle"/>
          <w:rtl/>
        </w:rPr>
        <w:t xml:space="preserve"> &lt;&lt; קריאה &gt;&gt; </w:t>
      </w:r>
      <w:r>
        <w:rPr>
          <w:rtl/>
        </w:rPr>
        <w:t>אלי אבידר (ישראל ביתנו):</w:t>
      </w:r>
      <w:r w:rsidRPr="00DA6F25">
        <w:rPr>
          <w:rStyle w:val="TagStyle"/>
          <w:rtl/>
        </w:rPr>
        <w:t xml:space="preserve"> &lt;&lt; קריאה &gt;&gt;</w:t>
      </w:r>
      <w:r>
        <w:rPr>
          <w:rtl/>
        </w:rPr>
        <w:t xml:space="preserve"> </w:t>
      </w:r>
      <w:bookmarkEnd w:id="3200"/>
    </w:p>
    <w:p w:rsidR="000743FC" w:rsidRDefault="000743FC" w:rsidP="00F91BB0">
      <w:pPr>
        <w:rPr>
          <w:rtl/>
          <w:lang w:eastAsia="he-IL"/>
        </w:rPr>
      </w:pPr>
    </w:p>
    <w:p w:rsidR="000743FC" w:rsidRDefault="000743FC" w:rsidP="00D8345B">
      <w:pPr>
        <w:rPr>
          <w:rtl/>
          <w:lang w:eastAsia="he-IL"/>
        </w:rPr>
      </w:pPr>
      <w:bookmarkStart w:id="3201" w:name="_ETM_Q12_415653"/>
      <w:bookmarkStart w:id="3202" w:name="_ETM_Q12_415916"/>
      <w:bookmarkStart w:id="3203" w:name="_ETM_Q12_415966"/>
      <w:bookmarkEnd w:id="3201"/>
      <w:bookmarkEnd w:id="3202"/>
      <w:bookmarkEnd w:id="3203"/>
      <w:r>
        <w:rPr>
          <w:rFonts w:hint="cs"/>
          <w:rtl/>
          <w:lang w:eastAsia="he-IL"/>
        </w:rPr>
        <w:t xml:space="preserve">זה ככה </w:t>
      </w:r>
      <w:r w:rsidR="00DA39C2">
        <w:rPr>
          <w:rFonts w:hint="cs"/>
          <w:rtl/>
          <w:lang w:eastAsia="he-IL"/>
        </w:rPr>
        <w:t>– – –</w:t>
      </w:r>
    </w:p>
    <w:p w:rsidR="000743FC" w:rsidRDefault="000743FC" w:rsidP="00D8345B">
      <w:pPr>
        <w:rPr>
          <w:rtl/>
          <w:lang w:eastAsia="he-IL"/>
        </w:rPr>
      </w:pPr>
    </w:p>
    <w:p w:rsidR="000743FC" w:rsidRDefault="000743FC" w:rsidP="00D463AB">
      <w:pPr>
        <w:pStyle w:val="af5"/>
        <w:keepNext/>
        <w:rPr>
          <w:rtl/>
        </w:rPr>
      </w:pPr>
      <w:r w:rsidRPr="00DA6F25">
        <w:rPr>
          <w:rStyle w:val="TagStyle"/>
          <w:rtl/>
        </w:rPr>
        <w:t xml:space="preserve">&lt;&lt; קריאה &gt;&gt; </w:t>
      </w:r>
      <w:r>
        <w:rPr>
          <w:rtl/>
        </w:rPr>
        <w:t>שרת התחבורה והבטיחות בדרכים מירי מרים רגב:</w:t>
      </w:r>
      <w:r w:rsidRPr="00DA6F25">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proofErr w:type="spellStart"/>
      <w:r>
        <w:rPr>
          <w:rFonts w:hint="cs"/>
          <w:rtl/>
          <w:lang w:eastAsia="he-IL"/>
        </w:rPr>
        <w:t>קיפי</w:t>
      </w:r>
      <w:proofErr w:type="spellEnd"/>
      <w:r>
        <w:rPr>
          <w:rFonts w:hint="cs"/>
          <w:rtl/>
          <w:lang w:eastAsia="he-IL"/>
        </w:rPr>
        <w:t xml:space="preserve">, </w:t>
      </w:r>
      <w:proofErr w:type="spellStart"/>
      <w:r>
        <w:rPr>
          <w:rFonts w:hint="cs"/>
          <w:rtl/>
          <w:lang w:eastAsia="he-IL"/>
        </w:rPr>
        <w:t>קיפי</w:t>
      </w:r>
      <w:proofErr w:type="spellEnd"/>
      <w:r>
        <w:rPr>
          <w:rFonts w:hint="cs"/>
          <w:rtl/>
          <w:lang w:eastAsia="he-IL"/>
        </w:rPr>
        <w:t>.</w:t>
      </w:r>
    </w:p>
    <w:p w:rsidR="000743FC" w:rsidRDefault="000743FC" w:rsidP="00D8345B">
      <w:pPr>
        <w:rPr>
          <w:rtl/>
          <w:lang w:eastAsia="he-IL"/>
        </w:rPr>
      </w:pPr>
      <w:bookmarkStart w:id="3204" w:name="_ETM_Q12_416832"/>
      <w:bookmarkStart w:id="3205" w:name="_ETM_Q12_416940"/>
      <w:bookmarkEnd w:id="3204"/>
      <w:bookmarkEnd w:id="3205"/>
    </w:p>
    <w:p w:rsidR="000743FC" w:rsidRDefault="000743FC" w:rsidP="00D8345B">
      <w:pPr>
        <w:pStyle w:val="af6"/>
        <w:keepNext/>
        <w:rPr>
          <w:rtl/>
        </w:rPr>
      </w:pPr>
      <w:bookmarkStart w:id="3206" w:name="_ETM_Q12_416999"/>
      <w:bookmarkStart w:id="3207" w:name="_ETM_Q12_417104"/>
      <w:bookmarkStart w:id="3208" w:name="ET_yor_5982_66"/>
      <w:bookmarkEnd w:id="3206"/>
      <w:bookmarkEnd w:id="3207"/>
      <w:r w:rsidRPr="00DA6F25">
        <w:rPr>
          <w:rStyle w:val="TagStyle"/>
          <w:rtl/>
        </w:rPr>
        <w:t xml:space="preserve"> &lt;&lt; יור &gt;&gt; </w:t>
      </w:r>
      <w:r>
        <w:rPr>
          <w:rtl/>
        </w:rPr>
        <w:t>היו"ר יריב לוין:</w:t>
      </w:r>
      <w:r w:rsidRPr="00DA6F25">
        <w:rPr>
          <w:rStyle w:val="TagStyle"/>
          <w:rtl/>
        </w:rPr>
        <w:t xml:space="preserve"> &lt;&lt; יור &gt;&gt;</w:t>
      </w:r>
      <w:r>
        <w:rPr>
          <w:rtl/>
        </w:rPr>
        <w:t xml:space="preserve"> </w:t>
      </w:r>
      <w:bookmarkEnd w:id="3208"/>
    </w:p>
    <w:p w:rsidR="000743FC" w:rsidRDefault="000743FC" w:rsidP="00F91BB0">
      <w:pPr>
        <w:rPr>
          <w:rtl/>
          <w:lang w:eastAsia="he-IL"/>
        </w:rPr>
      </w:pPr>
    </w:p>
    <w:p w:rsidR="000743FC" w:rsidRDefault="000743FC" w:rsidP="00D8345B">
      <w:pPr>
        <w:rPr>
          <w:rtl/>
          <w:lang w:eastAsia="he-IL"/>
        </w:rPr>
      </w:pPr>
      <w:bookmarkStart w:id="3209" w:name="_ETM_Q12_418063"/>
      <w:bookmarkEnd w:id="3209"/>
      <w:r>
        <w:rPr>
          <w:rFonts w:hint="cs"/>
          <w:rtl/>
          <w:lang w:eastAsia="he-IL"/>
        </w:rPr>
        <w:t xml:space="preserve">אדוני ראש הממשלה, בבקשה. </w:t>
      </w:r>
      <w:bookmarkStart w:id="3210" w:name="_ETM_Q12_418399"/>
      <w:bookmarkEnd w:id="3210"/>
    </w:p>
    <w:p w:rsidR="000743FC" w:rsidRDefault="000743FC" w:rsidP="00D8345B">
      <w:pPr>
        <w:rPr>
          <w:rtl/>
          <w:lang w:eastAsia="he-IL"/>
        </w:rPr>
      </w:pPr>
      <w:bookmarkStart w:id="3211" w:name="_ETM_Q12_418654"/>
      <w:bookmarkStart w:id="3212" w:name="_ETM_Q12_418758"/>
      <w:bookmarkEnd w:id="3211"/>
      <w:bookmarkEnd w:id="3212"/>
    </w:p>
    <w:p w:rsidR="000743FC" w:rsidRDefault="000743FC" w:rsidP="00D8345B">
      <w:pPr>
        <w:pStyle w:val="af5"/>
        <w:keepNext/>
        <w:rPr>
          <w:rtl/>
        </w:rPr>
      </w:pPr>
      <w:bookmarkStart w:id="3213" w:name="_ETM_Q12_418644"/>
      <w:bookmarkStart w:id="3214" w:name="_ETM_Q12_418697"/>
      <w:bookmarkStart w:id="3215" w:name="ET_interruption_5788_69"/>
      <w:bookmarkEnd w:id="3213"/>
      <w:bookmarkEnd w:id="3214"/>
      <w:r w:rsidRPr="00DA6F25">
        <w:rPr>
          <w:rStyle w:val="TagStyle"/>
          <w:rtl/>
        </w:rPr>
        <w:t xml:space="preserve"> &lt;&lt; קריאה &gt;&gt; </w:t>
      </w:r>
      <w:bookmarkStart w:id="3216" w:name="_GoBack"/>
      <w:r>
        <w:rPr>
          <w:rtl/>
        </w:rPr>
        <w:t>פטין</w:t>
      </w:r>
      <w:bookmarkEnd w:id="3216"/>
      <w:r>
        <w:rPr>
          <w:rtl/>
        </w:rPr>
        <w:t xml:space="preserve"> מולא (הליכוד):</w:t>
      </w:r>
      <w:r w:rsidRPr="00DA6F25">
        <w:rPr>
          <w:rStyle w:val="TagStyle"/>
          <w:rtl/>
        </w:rPr>
        <w:t xml:space="preserve"> &lt;&lt; קריאה &gt;&gt;</w:t>
      </w:r>
      <w:r>
        <w:rPr>
          <w:rtl/>
        </w:rPr>
        <w:t xml:space="preserve"> </w:t>
      </w:r>
      <w:bookmarkEnd w:id="3215"/>
    </w:p>
    <w:p w:rsidR="000743FC" w:rsidRDefault="000743FC" w:rsidP="00F91BB0">
      <w:pPr>
        <w:rPr>
          <w:rtl/>
          <w:lang w:eastAsia="he-IL"/>
        </w:rPr>
      </w:pPr>
    </w:p>
    <w:p w:rsidR="000743FC" w:rsidRDefault="00DA39C2" w:rsidP="00D8345B">
      <w:pPr>
        <w:rPr>
          <w:rtl/>
          <w:lang w:eastAsia="he-IL"/>
        </w:rPr>
      </w:pPr>
      <w:bookmarkStart w:id="3217" w:name="_ETM_Q12_419417"/>
      <w:bookmarkStart w:id="3218" w:name="_ETM_Q12_419679"/>
      <w:bookmarkStart w:id="3219" w:name="_ETM_Q12_419727"/>
      <w:bookmarkEnd w:id="3217"/>
      <w:bookmarkEnd w:id="3218"/>
      <w:bookmarkEnd w:id="3219"/>
      <w:r>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3220" w:name="_ETM_Q12_416389"/>
      <w:bookmarkStart w:id="3221" w:name="_ETM_Q12_416463"/>
      <w:bookmarkStart w:id="3222" w:name="ET_interruption_5770_71"/>
      <w:bookmarkEnd w:id="3220"/>
      <w:bookmarkEnd w:id="3221"/>
      <w:r w:rsidRPr="00DA6F25">
        <w:rPr>
          <w:rStyle w:val="TagStyle"/>
          <w:rtl/>
        </w:rPr>
        <w:t xml:space="preserve"> &lt;&lt; קריאה &gt;&gt; </w:t>
      </w:r>
      <w:r>
        <w:rPr>
          <w:rtl/>
        </w:rPr>
        <w:t>מאי גולן (הליכוד):</w:t>
      </w:r>
      <w:r w:rsidRPr="00DA6F25">
        <w:rPr>
          <w:rStyle w:val="TagStyle"/>
          <w:rtl/>
        </w:rPr>
        <w:t xml:space="preserve"> &lt;&lt; קריאה &gt;&gt;</w:t>
      </w:r>
      <w:r>
        <w:rPr>
          <w:rtl/>
        </w:rPr>
        <w:t xml:space="preserve"> </w:t>
      </w:r>
      <w:bookmarkEnd w:id="3222"/>
    </w:p>
    <w:p w:rsidR="000743FC" w:rsidRDefault="000743FC" w:rsidP="00F91BB0">
      <w:pPr>
        <w:rPr>
          <w:rtl/>
          <w:lang w:eastAsia="he-IL"/>
        </w:rPr>
      </w:pPr>
    </w:p>
    <w:p w:rsidR="000743FC" w:rsidRDefault="00DA39C2" w:rsidP="00D8345B">
      <w:pPr>
        <w:rPr>
          <w:rtl/>
          <w:lang w:eastAsia="he-IL"/>
        </w:rPr>
      </w:pPr>
      <w:bookmarkStart w:id="3223" w:name="_ETM_Q12_417479"/>
      <w:bookmarkStart w:id="3224" w:name="_ETM_Q12_417730"/>
      <w:bookmarkStart w:id="3225" w:name="_ETM_Q12_417784"/>
      <w:bookmarkEnd w:id="3223"/>
      <w:bookmarkEnd w:id="3224"/>
      <w:bookmarkEnd w:id="3225"/>
      <w:r>
        <w:rPr>
          <w:rFonts w:hint="cs"/>
          <w:rtl/>
          <w:lang w:eastAsia="he-IL"/>
        </w:rPr>
        <w:t>– – –</w:t>
      </w:r>
      <w:r w:rsidR="000743FC">
        <w:rPr>
          <w:rFonts w:hint="cs"/>
          <w:rtl/>
          <w:lang w:eastAsia="he-IL"/>
        </w:rPr>
        <w:t xml:space="preserve"> תתבייש. </w:t>
      </w:r>
    </w:p>
    <w:p w:rsidR="000743FC" w:rsidRPr="00DA6F25" w:rsidRDefault="000743FC" w:rsidP="00D8345B">
      <w:pPr>
        <w:rPr>
          <w:rtl/>
          <w:lang w:eastAsia="he-IL"/>
        </w:rPr>
      </w:pPr>
      <w:bookmarkStart w:id="3226" w:name="_ETM_Q12_419646"/>
      <w:bookmarkStart w:id="3227" w:name="_ETM_Q12_419747"/>
      <w:bookmarkEnd w:id="3226"/>
      <w:bookmarkEnd w:id="3227"/>
    </w:p>
    <w:p w:rsidR="000743FC" w:rsidRDefault="000743FC" w:rsidP="00D8345B">
      <w:pPr>
        <w:pStyle w:val="af5"/>
        <w:keepNext/>
        <w:rPr>
          <w:rtl/>
        </w:rPr>
      </w:pPr>
      <w:bookmarkStart w:id="3228" w:name="_ETM_Q12_417600"/>
      <w:bookmarkStart w:id="3229" w:name="_ETM_Q12_417668"/>
      <w:bookmarkStart w:id="3230" w:name="ET_interruption_5807_70"/>
      <w:bookmarkEnd w:id="3228"/>
      <w:bookmarkEnd w:id="3229"/>
      <w:r w:rsidRPr="00DA6F25">
        <w:rPr>
          <w:rStyle w:val="TagStyle"/>
          <w:rtl/>
        </w:rPr>
        <w:t xml:space="preserve"> &lt;&lt; קריאה &gt;&gt; </w:t>
      </w:r>
      <w:r>
        <w:rPr>
          <w:rtl/>
        </w:rPr>
        <w:t>קטי קטרין שטרית (הליכוד):</w:t>
      </w:r>
      <w:r w:rsidRPr="00DA6F25">
        <w:rPr>
          <w:rStyle w:val="TagStyle"/>
          <w:rtl/>
        </w:rPr>
        <w:t xml:space="preserve"> &lt;&lt; קריאה &gt;&gt;</w:t>
      </w:r>
      <w:r>
        <w:rPr>
          <w:rtl/>
        </w:rPr>
        <w:t xml:space="preserve"> </w:t>
      </w:r>
      <w:bookmarkEnd w:id="3230"/>
    </w:p>
    <w:p w:rsidR="000743FC" w:rsidRDefault="000743FC" w:rsidP="00F91BB0">
      <w:pPr>
        <w:rPr>
          <w:rtl/>
          <w:lang w:eastAsia="he-IL"/>
        </w:rPr>
      </w:pPr>
    </w:p>
    <w:p w:rsidR="000743FC" w:rsidRDefault="000743FC" w:rsidP="00D8345B">
      <w:pPr>
        <w:rPr>
          <w:rtl/>
          <w:lang w:eastAsia="he-IL"/>
        </w:rPr>
      </w:pPr>
      <w:bookmarkStart w:id="3231" w:name="_ETM_Q12_420090"/>
      <w:bookmarkEnd w:id="3231"/>
      <w:r>
        <w:rPr>
          <w:rFonts w:hint="cs"/>
          <w:rtl/>
          <w:lang w:eastAsia="he-IL"/>
        </w:rPr>
        <w:t xml:space="preserve">לא יפה. </w:t>
      </w:r>
    </w:p>
    <w:p w:rsidR="000743FC" w:rsidRDefault="000743FC" w:rsidP="00D8345B">
      <w:pPr>
        <w:rPr>
          <w:rtl/>
          <w:lang w:eastAsia="he-IL"/>
        </w:rPr>
      </w:pPr>
    </w:p>
    <w:p w:rsidR="000743FC" w:rsidRDefault="000743FC" w:rsidP="00D8345B">
      <w:pPr>
        <w:pStyle w:val="af5"/>
        <w:keepNext/>
        <w:rPr>
          <w:rtl/>
        </w:rPr>
      </w:pPr>
      <w:bookmarkStart w:id="3232" w:name="ET_interruption_קריאה_72"/>
      <w:r w:rsidRPr="00DA6F25">
        <w:rPr>
          <w:rStyle w:val="TagStyle"/>
          <w:rtl/>
        </w:rPr>
        <w:t xml:space="preserve"> &lt;&lt; קריאה &gt;&gt; </w:t>
      </w:r>
      <w:r>
        <w:rPr>
          <w:rtl/>
        </w:rPr>
        <w:t>קריאה:</w:t>
      </w:r>
      <w:r w:rsidRPr="00DA6F25">
        <w:rPr>
          <w:rStyle w:val="TagStyle"/>
          <w:rtl/>
        </w:rPr>
        <w:t xml:space="preserve"> &lt;&lt; קריאה &gt;&gt;</w:t>
      </w:r>
      <w:r>
        <w:rPr>
          <w:rtl/>
        </w:rPr>
        <w:t xml:space="preserve"> </w:t>
      </w:r>
      <w:bookmarkEnd w:id="3232"/>
    </w:p>
    <w:p w:rsidR="000743FC" w:rsidRDefault="000743FC" w:rsidP="00F91BB0">
      <w:pPr>
        <w:rPr>
          <w:rtl/>
          <w:lang w:eastAsia="he-IL"/>
        </w:rPr>
      </w:pPr>
    </w:p>
    <w:p w:rsidR="000743FC" w:rsidRDefault="000743FC" w:rsidP="00D8345B">
      <w:pPr>
        <w:rPr>
          <w:rtl/>
          <w:lang w:eastAsia="he-IL"/>
        </w:rPr>
      </w:pPr>
      <w:bookmarkStart w:id="3233" w:name="_ETM_Q12_420215"/>
      <w:bookmarkStart w:id="3234" w:name="_ETM_Q12_420494"/>
      <w:bookmarkStart w:id="3235" w:name="_ETM_Q12_420555"/>
      <w:bookmarkEnd w:id="3233"/>
      <w:bookmarkEnd w:id="3234"/>
      <w:bookmarkEnd w:id="3235"/>
      <w:r>
        <w:rPr>
          <w:rFonts w:hint="cs"/>
          <w:rtl/>
          <w:lang w:eastAsia="he-IL"/>
        </w:rPr>
        <w:t xml:space="preserve">לא </w:t>
      </w:r>
      <w:bookmarkStart w:id="3236" w:name="_ETM_Q12_420733"/>
      <w:bookmarkEnd w:id="3236"/>
      <w:r>
        <w:rPr>
          <w:rFonts w:hint="cs"/>
          <w:rtl/>
          <w:lang w:eastAsia="he-IL"/>
        </w:rPr>
        <w:t xml:space="preserve">יפה. </w:t>
      </w:r>
    </w:p>
    <w:p w:rsidR="000743FC" w:rsidRPr="00DA6F25" w:rsidRDefault="000743FC" w:rsidP="00D8345B">
      <w:pPr>
        <w:rPr>
          <w:rtl/>
          <w:lang w:eastAsia="he-IL"/>
        </w:rPr>
      </w:pPr>
      <w:bookmarkStart w:id="3237" w:name="_ETM_Q12_421477"/>
      <w:bookmarkStart w:id="3238" w:name="_ETM_Q12_421575"/>
      <w:bookmarkEnd w:id="3237"/>
      <w:bookmarkEnd w:id="3238"/>
    </w:p>
    <w:p w:rsidR="000743FC" w:rsidRDefault="000743FC" w:rsidP="00D8345B">
      <w:pPr>
        <w:pStyle w:val="-"/>
        <w:keepNext/>
        <w:rPr>
          <w:rtl/>
        </w:rPr>
      </w:pPr>
      <w:bookmarkStart w:id="3239" w:name="ET_speakercontinue_5504_20"/>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3239"/>
    </w:p>
    <w:p w:rsidR="000743FC" w:rsidRDefault="000743FC" w:rsidP="00F91BB0">
      <w:pPr>
        <w:rPr>
          <w:rtl/>
          <w:lang w:eastAsia="he-IL"/>
        </w:rPr>
      </w:pPr>
    </w:p>
    <w:p w:rsidR="000743FC" w:rsidRDefault="000743FC" w:rsidP="00194480">
      <w:pPr>
        <w:rPr>
          <w:rtl/>
          <w:lang w:eastAsia="he-IL"/>
        </w:rPr>
      </w:pPr>
      <w:r>
        <w:rPr>
          <w:rFonts w:hint="cs"/>
          <w:rtl/>
          <w:lang w:eastAsia="he-IL"/>
        </w:rPr>
        <w:t xml:space="preserve">יאיר לפיד, אני מצטט מידיעה בעיתון הארץ ב-6 במאי 2004 שבה מצוטט שר המשפטים אז באומרו: "הצעת החוק הזו היא אנטי-דמוקרטית בעליל ומסכנת את שלטון החוק בישראל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5"/>
        <w:keepNext/>
        <w:rPr>
          <w:rtl/>
        </w:rPr>
      </w:pPr>
      <w:bookmarkStart w:id="3240" w:name="ET_interruption_4615_21"/>
      <w:r w:rsidRPr="00D77DEB">
        <w:rPr>
          <w:rStyle w:val="TagStyle"/>
          <w:rtl/>
        </w:rPr>
        <w:t xml:space="preserve"> &lt;&lt; קריאה &gt;&gt; </w:t>
      </w:r>
      <w:r>
        <w:rPr>
          <w:rtl/>
        </w:rPr>
        <w:t>ניצן הורוביץ (מרצ):</w:t>
      </w:r>
      <w:r w:rsidRPr="00D77DEB">
        <w:rPr>
          <w:rStyle w:val="TagStyle"/>
          <w:rtl/>
        </w:rPr>
        <w:t xml:space="preserve"> &lt;&lt; קריאה &gt;&gt;</w:t>
      </w:r>
      <w:r>
        <w:rPr>
          <w:rtl/>
        </w:rPr>
        <w:t xml:space="preserve"> </w:t>
      </w:r>
      <w:bookmarkEnd w:id="324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גם לקחת שוחד מסכן את שלטון החוק. </w:t>
      </w:r>
    </w:p>
    <w:p w:rsidR="000743FC" w:rsidRDefault="000743FC" w:rsidP="00D8345B">
      <w:pPr>
        <w:rPr>
          <w:rtl/>
          <w:lang w:eastAsia="he-IL"/>
        </w:rPr>
      </w:pPr>
    </w:p>
    <w:p w:rsidR="000743FC" w:rsidRDefault="000743FC" w:rsidP="00D8345B">
      <w:pPr>
        <w:pStyle w:val="-"/>
        <w:keepNext/>
        <w:rPr>
          <w:rtl/>
        </w:rPr>
      </w:pPr>
      <w:bookmarkStart w:id="3241" w:name="ET_speakercontinue_5504_22"/>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3241"/>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והיא נועדה לנצל קוניוקטורה פוליטית רגעית". </w:t>
      </w:r>
      <w:bookmarkStart w:id="3242" w:name="_ETM_Q12_451452"/>
      <w:bookmarkEnd w:id="3242"/>
    </w:p>
    <w:p w:rsidR="000743FC" w:rsidRDefault="000743FC" w:rsidP="00D8345B">
      <w:pPr>
        <w:rPr>
          <w:rtl/>
          <w:lang w:eastAsia="he-IL"/>
        </w:rPr>
      </w:pPr>
      <w:bookmarkStart w:id="3243" w:name="_ETM_Q12_451545"/>
      <w:bookmarkEnd w:id="3243"/>
    </w:p>
    <w:p w:rsidR="000743FC" w:rsidRDefault="000743FC" w:rsidP="00D8345B">
      <w:pPr>
        <w:pStyle w:val="af5"/>
        <w:keepNext/>
        <w:rPr>
          <w:rtl/>
        </w:rPr>
      </w:pPr>
      <w:bookmarkStart w:id="3244" w:name="_ETM_Q12_449484"/>
      <w:bookmarkStart w:id="3245" w:name="_ETM_Q12_449561"/>
      <w:bookmarkStart w:id="3246" w:name="ET_interruption_4615_73"/>
      <w:bookmarkEnd w:id="3244"/>
      <w:bookmarkEnd w:id="3245"/>
      <w:r w:rsidRPr="00E97F41">
        <w:rPr>
          <w:rStyle w:val="TagStyle"/>
          <w:rtl/>
        </w:rPr>
        <w:t xml:space="preserve"> &lt;&lt; קריאה &gt;&gt; </w:t>
      </w:r>
      <w:r>
        <w:rPr>
          <w:rtl/>
        </w:rPr>
        <w:t>ניצן הורוביץ (מרצ):</w:t>
      </w:r>
      <w:r w:rsidRPr="00E97F41">
        <w:rPr>
          <w:rStyle w:val="TagStyle"/>
          <w:rtl/>
        </w:rPr>
        <w:t xml:space="preserve"> &lt;&lt; קריאה &gt;&gt;</w:t>
      </w:r>
      <w:r>
        <w:rPr>
          <w:rtl/>
        </w:rPr>
        <w:t xml:space="preserve"> </w:t>
      </w:r>
      <w:bookmarkEnd w:id="3246"/>
    </w:p>
    <w:p w:rsidR="000743FC" w:rsidRDefault="000743FC" w:rsidP="00F91BB0">
      <w:pPr>
        <w:rPr>
          <w:rtl/>
          <w:lang w:eastAsia="he-IL"/>
        </w:rPr>
      </w:pPr>
    </w:p>
    <w:p w:rsidR="000743FC" w:rsidRDefault="00DA39C2" w:rsidP="00D8345B">
      <w:pPr>
        <w:rPr>
          <w:rtl/>
          <w:lang w:eastAsia="he-IL"/>
        </w:rPr>
      </w:pPr>
      <w:bookmarkStart w:id="3247" w:name="_ETM_Q12_449944"/>
      <w:bookmarkStart w:id="3248" w:name="_ETM_Q12_450207"/>
      <w:bookmarkStart w:id="3249" w:name="_ETM_Q12_450260"/>
      <w:bookmarkEnd w:id="3247"/>
      <w:bookmarkEnd w:id="3248"/>
      <w:bookmarkEnd w:id="3249"/>
      <w:r>
        <w:rPr>
          <w:rFonts w:hint="cs"/>
          <w:rtl/>
          <w:lang w:eastAsia="he-IL"/>
        </w:rPr>
        <w:t>– – –</w:t>
      </w:r>
      <w:r w:rsidR="000743FC">
        <w:rPr>
          <w:rFonts w:hint="cs"/>
          <w:rtl/>
          <w:lang w:eastAsia="he-IL"/>
        </w:rPr>
        <w:t xml:space="preserve"> גם מסכן את שלטון החוק. </w:t>
      </w:r>
      <w:bookmarkStart w:id="3250" w:name="_ETM_Q12_454608"/>
      <w:bookmarkEnd w:id="3250"/>
    </w:p>
    <w:p w:rsidR="000743FC" w:rsidRDefault="000743FC" w:rsidP="00D8345B">
      <w:pPr>
        <w:rPr>
          <w:rtl/>
          <w:lang w:eastAsia="he-IL"/>
        </w:rPr>
      </w:pPr>
      <w:bookmarkStart w:id="3251" w:name="_ETM_Q12_454739"/>
      <w:bookmarkEnd w:id="3251"/>
    </w:p>
    <w:p w:rsidR="000743FC" w:rsidRDefault="000743FC" w:rsidP="00D8345B">
      <w:pPr>
        <w:pStyle w:val="-"/>
        <w:keepNext/>
        <w:rPr>
          <w:rtl/>
        </w:rPr>
      </w:pPr>
      <w:bookmarkStart w:id="3252" w:name="_ETM_Q12_454904"/>
      <w:bookmarkStart w:id="3253" w:name="_ETM_Q12_454997"/>
      <w:bookmarkStart w:id="3254" w:name="ET_speakercontinue_5504_74"/>
      <w:bookmarkEnd w:id="3252"/>
      <w:bookmarkEnd w:id="3253"/>
      <w:r w:rsidRPr="00E97F41">
        <w:rPr>
          <w:rStyle w:val="TagStyle"/>
          <w:rtl/>
        </w:rPr>
        <w:t xml:space="preserve"> &lt;&lt; דובר_המשך &gt;&gt; </w:t>
      </w:r>
      <w:r>
        <w:rPr>
          <w:rtl/>
        </w:rPr>
        <w:t>ראש הממשלה בנימין נתניהו:</w:t>
      </w:r>
      <w:r w:rsidRPr="00E97F41">
        <w:rPr>
          <w:rStyle w:val="TagStyle"/>
          <w:rtl/>
        </w:rPr>
        <w:t xml:space="preserve"> &lt;&lt; דובר_המשך &gt;&gt;</w:t>
      </w:r>
      <w:r>
        <w:rPr>
          <w:rtl/>
        </w:rPr>
        <w:t xml:space="preserve"> </w:t>
      </w:r>
      <w:bookmarkEnd w:id="3254"/>
    </w:p>
    <w:p w:rsidR="000743FC" w:rsidRDefault="000743FC" w:rsidP="00F91BB0">
      <w:pPr>
        <w:rPr>
          <w:rtl/>
          <w:lang w:eastAsia="he-IL"/>
        </w:rPr>
      </w:pPr>
    </w:p>
    <w:p w:rsidR="000743FC" w:rsidRDefault="000743FC" w:rsidP="00986C96">
      <w:pPr>
        <w:rPr>
          <w:rtl/>
          <w:lang w:eastAsia="he-IL"/>
        </w:rPr>
      </w:pPr>
      <w:bookmarkStart w:id="3255" w:name="_ETM_Q12_456112"/>
      <w:bookmarkStart w:id="3256" w:name="_ETM_Q12_451597"/>
      <w:bookmarkStart w:id="3257" w:name="_ETM_Q12_451669"/>
      <w:bookmarkEnd w:id="3255"/>
      <w:bookmarkEnd w:id="3256"/>
      <w:bookmarkEnd w:id="3257"/>
      <w:r>
        <w:rPr>
          <w:rFonts w:hint="cs"/>
          <w:rtl/>
          <w:lang w:eastAsia="he-IL"/>
        </w:rPr>
        <w:t xml:space="preserve">בדקתי בדברי הכנסת, </w:t>
      </w:r>
      <w:bookmarkStart w:id="3258" w:name="_ETM_Q12_456502"/>
      <w:bookmarkEnd w:id="3258"/>
      <w:r>
        <w:rPr>
          <w:rFonts w:hint="cs"/>
          <w:rtl/>
          <w:lang w:eastAsia="he-IL"/>
        </w:rPr>
        <w:t xml:space="preserve">והציטוט המדויק הוא: זהו "חוק אנטי-דמוקרטי באופן קיצוני </w:t>
      </w:r>
      <w:bookmarkStart w:id="3259" w:name="_ETM_Q12_460863"/>
      <w:bookmarkEnd w:id="3259"/>
      <w:r>
        <w:rPr>
          <w:rFonts w:hint="cs"/>
          <w:rtl/>
          <w:lang w:eastAsia="he-IL"/>
        </w:rPr>
        <w:t>ביותר, מתאים רק למפלגות שמאל וימין מן הסוג הדיקטטורי</w:t>
      </w:r>
      <w:bookmarkStart w:id="3260" w:name="_ETM_Q12_469512"/>
      <w:bookmarkEnd w:id="3260"/>
      <w:r>
        <w:rPr>
          <w:rFonts w:hint="cs"/>
          <w:rtl/>
          <w:lang w:eastAsia="he-IL"/>
        </w:rPr>
        <w:t xml:space="preserve">" </w:t>
      </w:r>
      <w:r>
        <w:rPr>
          <w:rtl/>
          <w:lang w:eastAsia="he-IL"/>
        </w:rPr>
        <w:t>–</w:t>
      </w:r>
      <w:r>
        <w:rPr>
          <w:rFonts w:hint="cs"/>
          <w:rtl/>
          <w:lang w:eastAsia="he-IL"/>
        </w:rPr>
        <w:t xml:space="preserve"> כן? לא הייתי הראשון לומר זאת על הצעת החוק שלך, יאיר לפיד. מי שאמר את זה ראשון זה אביך, זיכרונו לברכה, </w:t>
      </w:r>
      <w:bookmarkStart w:id="3261" w:name="_ETM_Q12_479032"/>
      <w:bookmarkEnd w:id="3261"/>
      <w:r>
        <w:rPr>
          <w:rFonts w:hint="cs"/>
          <w:rtl/>
          <w:lang w:eastAsia="he-IL"/>
        </w:rPr>
        <w:t xml:space="preserve">שר המשפטים דאז טומי לפיד. מכל האנשים דווקא אתה צריך להביא ולקדם את החוק הרודני הזה? </w:t>
      </w:r>
      <w:bookmarkStart w:id="3262" w:name="_ETM_Q12_488537"/>
      <w:bookmarkStart w:id="3263" w:name="_ETM_Q12_488610"/>
      <w:bookmarkStart w:id="3264" w:name="_ETM_Q12_488682"/>
      <w:bookmarkStart w:id="3265" w:name="_ETM_Q12_488733"/>
      <w:bookmarkEnd w:id="3262"/>
      <w:bookmarkEnd w:id="3263"/>
      <w:bookmarkEnd w:id="3264"/>
      <w:bookmarkEnd w:id="3265"/>
      <w:r>
        <w:rPr>
          <w:rFonts w:hint="cs"/>
          <w:rtl/>
          <w:lang w:eastAsia="he-IL"/>
        </w:rPr>
        <w:t xml:space="preserve">הינה מה שעוד אמר. אמר טומי לפיד: אתה לא רוצה להפקיר בידי היועץ המשפטי לממשלה "את הסמכות הבלעדית והמוחלטת לפיטורו של ראש ממשלה ולסילוקה של ממשלה". </w:t>
      </w:r>
      <w:bookmarkStart w:id="3266" w:name="_ETM_Q12_508460"/>
      <w:bookmarkStart w:id="3267" w:name="_ETM_Q12_508510"/>
      <w:bookmarkStart w:id="3268" w:name="_ETM_Q12_508596"/>
      <w:bookmarkStart w:id="3269" w:name="_ETM_Q12_508641"/>
      <w:bookmarkEnd w:id="3266"/>
      <w:bookmarkEnd w:id="3267"/>
      <w:bookmarkEnd w:id="3268"/>
      <w:bookmarkEnd w:id="3269"/>
      <w:r>
        <w:rPr>
          <w:rFonts w:hint="cs"/>
          <w:rtl/>
          <w:lang w:eastAsia="he-IL"/>
        </w:rPr>
        <w:t>איך אתה עושה דבר כזה?</w:t>
      </w:r>
    </w:p>
    <w:p w:rsidR="000743FC" w:rsidRDefault="000743FC" w:rsidP="00D8345B">
      <w:pPr>
        <w:rPr>
          <w:rtl/>
          <w:lang w:eastAsia="he-IL"/>
        </w:rPr>
      </w:pPr>
    </w:p>
    <w:p w:rsidR="000743FC" w:rsidRDefault="000743FC" w:rsidP="00D8345B">
      <w:pPr>
        <w:pStyle w:val="af5"/>
        <w:keepNext/>
        <w:rPr>
          <w:rtl/>
        </w:rPr>
      </w:pPr>
      <w:bookmarkStart w:id="3270" w:name="ET_interruption_5084_23"/>
      <w:r w:rsidRPr="00D77DEB">
        <w:rPr>
          <w:rStyle w:val="TagStyle"/>
          <w:rtl/>
        </w:rPr>
        <w:t xml:space="preserve"> &lt;&lt; קריאה &gt;&gt; </w:t>
      </w:r>
      <w:r>
        <w:rPr>
          <w:rtl/>
        </w:rPr>
        <w:t>מיקי לוי (יש עתיד-תל"ם):</w:t>
      </w:r>
      <w:r w:rsidRPr="00D77DEB">
        <w:rPr>
          <w:rStyle w:val="TagStyle"/>
          <w:rtl/>
        </w:rPr>
        <w:t xml:space="preserve"> &lt;&lt; קריאה &gt;&gt;</w:t>
      </w:r>
      <w:r>
        <w:rPr>
          <w:rtl/>
        </w:rPr>
        <w:t xml:space="preserve"> </w:t>
      </w:r>
      <w:bookmarkEnd w:id="327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בית המשפט </w:t>
      </w:r>
      <w:r>
        <w:rPr>
          <w:rtl/>
          <w:lang w:eastAsia="he-IL"/>
        </w:rPr>
        <w:t>–</w:t>
      </w:r>
      <w:r>
        <w:rPr>
          <w:rFonts w:hint="cs"/>
          <w:rtl/>
          <w:lang w:eastAsia="he-IL"/>
        </w:rPr>
        <w:t xml:space="preserve"> לא היועץ, </w:t>
      </w:r>
      <w:bookmarkStart w:id="3271" w:name="_ETM_Q12_507694"/>
      <w:bookmarkEnd w:id="3271"/>
      <w:r>
        <w:rPr>
          <w:rFonts w:hint="cs"/>
          <w:rtl/>
          <w:lang w:eastAsia="he-IL"/>
        </w:rPr>
        <w:t xml:space="preserve">בית המשפט. </w:t>
      </w:r>
    </w:p>
    <w:p w:rsidR="000743FC" w:rsidRDefault="000743FC" w:rsidP="00D8345B">
      <w:pPr>
        <w:rPr>
          <w:rtl/>
          <w:lang w:eastAsia="he-IL"/>
        </w:rPr>
      </w:pPr>
    </w:p>
    <w:p w:rsidR="000743FC" w:rsidRDefault="000743FC" w:rsidP="00D8345B">
      <w:pPr>
        <w:pStyle w:val="af6"/>
        <w:keepNext/>
        <w:rPr>
          <w:rtl/>
        </w:rPr>
      </w:pPr>
      <w:r w:rsidRPr="000A4613">
        <w:rPr>
          <w:rStyle w:val="TagStyle"/>
          <w:rtl/>
        </w:rPr>
        <w:t xml:space="preserve"> &lt;&lt; יור &gt;&gt; </w:t>
      </w:r>
      <w:r>
        <w:rPr>
          <w:rtl/>
        </w:rPr>
        <w:t>היו"ר יריב לוין:</w:t>
      </w:r>
      <w:r w:rsidRPr="000A4613">
        <w:rPr>
          <w:rStyle w:val="TagStyle"/>
          <w:rtl/>
        </w:rPr>
        <w:t xml:space="preserve"> &lt;&lt; יור &gt;&gt;</w:t>
      </w:r>
      <w:r>
        <w:rPr>
          <w:rtl/>
        </w:rPr>
        <w:t xml:space="preserve"> </w:t>
      </w:r>
    </w:p>
    <w:p w:rsidR="000743FC" w:rsidRDefault="000743FC" w:rsidP="00F91BB0">
      <w:pPr>
        <w:rPr>
          <w:rtl/>
          <w:lang w:eastAsia="he-IL"/>
        </w:rPr>
      </w:pPr>
    </w:p>
    <w:p w:rsidR="000743FC" w:rsidRPr="000A4613" w:rsidRDefault="000743FC" w:rsidP="00D8345B">
      <w:pPr>
        <w:rPr>
          <w:rtl/>
          <w:lang w:eastAsia="he-IL"/>
        </w:rPr>
      </w:pPr>
      <w:bookmarkStart w:id="3272" w:name="_ETM_Q12_507470"/>
      <w:bookmarkEnd w:id="3272"/>
      <w:r>
        <w:rPr>
          <w:rFonts w:hint="cs"/>
          <w:rtl/>
          <w:lang w:eastAsia="he-IL"/>
        </w:rPr>
        <w:t xml:space="preserve">חבר הכנסת לוי, אני קורא אותך לסדר </w:t>
      </w:r>
      <w:bookmarkStart w:id="3273" w:name="_ETM_Q12_512764"/>
      <w:bookmarkEnd w:id="3273"/>
      <w:r>
        <w:rPr>
          <w:rFonts w:hint="cs"/>
          <w:rtl/>
          <w:lang w:eastAsia="he-IL"/>
        </w:rPr>
        <w:t xml:space="preserve">בפעם השלישית, נא לצאת. חבל, חבל שאתה מאלץ אותי, נא לצאת. </w:t>
      </w:r>
    </w:p>
    <w:p w:rsidR="000743FC" w:rsidRDefault="000743FC" w:rsidP="00D8345B">
      <w:pPr>
        <w:rPr>
          <w:rtl/>
          <w:lang w:eastAsia="he-IL"/>
        </w:rPr>
      </w:pPr>
    </w:p>
    <w:p w:rsidR="000743FC" w:rsidRDefault="000743FC" w:rsidP="0070553E">
      <w:pPr>
        <w:pStyle w:val="af5"/>
        <w:keepNext/>
        <w:rPr>
          <w:rtl/>
        </w:rPr>
      </w:pPr>
      <w:bookmarkStart w:id="3274" w:name="ET_interruption_5985_24"/>
      <w:r w:rsidRPr="00D77DEB">
        <w:rPr>
          <w:rStyle w:val="TagStyle"/>
          <w:rtl/>
        </w:rPr>
        <w:t xml:space="preserve"> &lt;&lt; קריאה &gt;&gt; </w:t>
      </w:r>
      <w:r>
        <w:rPr>
          <w:rtl/>
        </w:rPr>
        <w:t>שרת התחבורה והבטיחות בדרכים מירי מרים רגב:</w:t>
      </w:r>
      <w:r w:rsidRPr="00D77DEB">
        <w:rPr>
          <w:rStyle w:val="TagStyle"/>
          <w:rtl/>
        </w:rPr>
        <w:t xml:space="preserve"> &lt;&lt; קריאה &gt;&gt;</w:t>
      </w:r>
      <w:r>
        <w:rPr>
          <w:rtl/>
        </w:rPr>
        <w:t xml:space="preserve"> </w:t>
      </w:r>
      <w:bookmarkEnd w:id="3274"/>
    </w:p>
    <w:p w:rsidR="000743FC" w:rsidRDefault="000743FC" w:rsidP="00F91BB0">
      <w:pPr>
        <w:rPr>
          <w:rtl/>
          <w:lang w:eastAsia="he-IL"/>
        </w:rPr>
      </w:pPr>
    </w:p>
    <w:p w:rsidR="000743FC" w:rsidRDefault="000743FC" w:rsidP="00D463AB">
      <w:pPr>
        <w:rPr>
          <w:rtl/>
          <w:lang w:eastAsia="he-IL"/>
        </w:rPr>
      </w:pPr>
      <w:r>
        <w:rPr>
          <w:rFonts w:hint="cs"/>
          <w:rtl/>
          <w:lang w:eastAsia="he-IL"/>
        </w:rPr>
        <w:t>אז תמתין לבית המשפט, מה אתה רוצה</w:t>
      </w:r>
      <w:r w:rsidR="00D463AB">
        <w:rPr>
          <w:rFonts w:hint="cs"/>
          <w:rtl/>
          <w:lang w:eastAsia="he-IL"/>
        </w:rPr>
        <w:t>,</w:t>
      </w:r>
      <w:r>
        <w:rPr>
          <w:rFonts w:hint="cs"/>
          <w:rtl/>
          <w:lang w:eastAsia="he-IL"/>
        </w:rPr>
        <w:t xml:space="preserve"> תמתין לבית המשפט. </w:t>
      </w:r>
      <w:bookmarkStart w:id="3275" w:name="_ETM_Q12_519281"/>
      <w:bookmarkEnd w:id="3275"/>
      <w:r>
        <w:rPr>
          <w:rFonts w:hint="cs"/>
          <w:rtl/>
          <w:lang w:eastAsia="he-IL"/>
        </w:rPr>
        <w:t xml:space="preserve">אתה בעצמך לא מבין מה אתה אומר. </w:t>
      </w:r>
    </w:p>
    <w:p w:rsidR="000743FC" w:rsidRDefault="000743FC" w:rsidP="00D8345B">
      <w:pPr>
        <w:rPr>
          <w:rtl/>
          <w:lang w:eastAsia="he-IL"/>
        </w:rPr>
      </w:pPr>
    </w:p>
    <w:p w:rsidR="000743FC" w:rsidRDefault="000743FC" w:rsidP="00D8345B">
      <w:pPr>
        <w:pStyle w:val="af6"/>
        <w:keepNext/>
        <w:rPr>
          <w:rtl/>
        </w:rPr>
      </w:pPr>
      <w:r w:rsidRPr="00D77DEB">
        <w:rPr>
          <w:rStyle w:val="TagStyle"/>
          <w:rtl/>
        </w:rPr>
        <w:t xml:space="preserve"> &lt;&lt; יור &gt;&gt; </w:t>
      </w:r>
      <w:r>
        <w:rPr>
          <w:rtl/>
        </w:rPr>
        <w:t>היו"ר יריב לוין:</w:t>
      </w:r>
      <w:r w:rsidRPr="00D77DEB">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נא לצאת, חבר הכנסת לוי. נא לצאת, חבר הכנסת לוי. תודה רבה. חבר הכנסת לוי, נא לצאת. תודה רבה, נא לצאת. </w:t>
      </w:r>
    </w:p>
    <w:p w:rsidR="000743FC" w:rsidRDefault="000743FC" w:rsidP="00D8345B">
      <w:pPr>
        <w:rPr>
          <w:rtl/>
          <w:lang w:eastAsia="he-IL"/>
        </w:rPr>
      </w:pPr>
    </w:p>
    <w:p w:rsidR="000743FC" w:rsidRDefault="000743FC" w:rsidP="00BD52BE">
      <w:pPr>
        <w:ind w:firstLine="0"/>
        <w:jc w:val="center"/>
        <w:rPr>
          <w:rtl/>
          <w:lang w:eastAsia="he-IL"/>
        </w:rPr>
      </w:pPr>
      <w:r>
        <w:rPr>
          <w:rFonts w:hint="cs"/>
          <w:rtl/>
          <w:lang w:eastAsia="he-IL"/>
        </w:rPr>
        <w:t>(חבר הכנסת מיקי לוי יוצא מאולם המליאה.)</w:t>
      </w:r>
    </w:p>
    <w:p w:rsidR="000743FC" w:rsidRDefault="000743FC" w:rsidP="00D8345B">
      <w:pPr>
        <w:rPr>
          <w:rtl/>
          <w:lang w:eastAsia="he-IL"/>
        </w:rPr>
      </w:pPr>
    </w:p>
    <w:p w:rsidR="000743FC" w:rsidRDefault="000743FC" w:rsidP="00D8345B">
      <w:pPr>
        <w:pStyle w:val="af5"/>
        <w:keepNext/>
        <w:rPr>
          <w:rtl/>
        </w:rPr>
      </w:pPr>
      <w:bookmarkStart w:id="3276" w:name="ET_interruption_5762_26"/>
      <w:r w:rsidRPr="00D77DEB">
        <w:rPr>
          <w:rStyle w:val="TagStyle"/>
          <w:rtl/>
        </w:rPr>
        <w:t xml:space="preserve"> &lt;&lt; קריאה &gt;&gt; </w:t>
      </w:r>
      <w:r>
        <w:rPr>
          <w:rtl/>
        </w:rPr>
        <w:t>אלי אבידר (ישראל ביתנו):</w:t>
      </w:r>
      <w:r w:rsidRPr="00D77DEB">
        <w:rPr>
          <w:rStyle w:val="TagStyle"/>
          <w:rtl/>
        </w:rPr>
        <w:t xml:space="preserve"> &lt;&lt; קריאה &gt;&gt;</w:t>
      </w:r>
      <w:r>
        <w:rPr>
          <w:rtl/>
        </w:rPr>
        <w:t xml:space="preserve"> </w:t>
      </w:r>
      <w:bookmarkEnd w:id="3276"/>
    </w:p>
    <w:p w:rsidR="000743FC" w:rsidRDefault="000743FC" w:rsidP="00F91BB0">
      <w:pPr>
        <w:rPr>
          <w:rtl/>
          <w:lang w:eastAsia="he-IL"/>
        </w:rPr>
      </w:pPr>
    </w:p>
    <w:p w:rsidR="000743FC" w:rsidRDefault="000743FC" w:rsidP="00BD52BE">
      <w:pPr>
        <w:rPr>
          <w:rtl/>
          <w:lang w:eastAsia="he-IL"/>
        </w:rPr>
      </w:pPr>
      <w:r>
        <w:rPr>
          <w:rFonts w:hint="cs"/>
          <w:rtl/>
          <w:lang w:eastAsia="he-IL"/>
        </w:rPr>
        <w:t xml:space="preserve">מיקי, אתה יוצא </w:t>
      </w:r>
      <w:r w:rsidR="00BD52BE">
        <w:rPr>
          <w:rtl/>
          <w:lang w:eastAsia="he-IL"/>
        </w:rPr>
        <w:t>–</w:t>
      </w:r>
      <w:r w:rsidR="00BD52BE">
        <w:rPr>
          <w:rFonts w:hint="cs"/>
          <w:rtl/>
          <w:lang w:eastAsia="he-IL"/>
        </w:rPr>
        <w:t xml:space="preserve"> </w:t>
      </w:r>
      <w:r>
        <w:rPr>
          <w:rFonts w:hint="cs"/>
          <w:rtl/>
          <w:lang w:eastAsia="he-IL"/>
        </w:rPr>
        <w:t>אנחנו נכנסים למשמרת, אין ברירה.</w:t>
      </w:r>
    </w:p>
    <w:p w:rsidR="000743FC" w:rsidRDefault="000743FC" w:rsidP="00D8345B">
      <w:pPr>
        <w:rPr>
          <w:rtl/>
          <w:lang w:eastAsia="he-IL"/>
        </w:rPr>
      </w:pPr>
    </w:p>
    <w:p w:rsidR="000743FC" w:rsidRDefault="000743FC" w:rsidP="00D8345B">
      <w:pPr>
        <w:pStyle w:val="-"/>
        <w:keepNext/>
        <w:rPr>
          <w:rtl/>
        </w:rPr>
      </w:pPr>
      <w:bookmarkStart w:id="3277" w:name="ET_speakercontinue_5504_27"/>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327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ועוד </w:t>
      </w:r>
      <w:bookmarkStart w:id="3278" w:name="_ETM_Q12_537015"/>
      <w:bookmarkEnd w:id="3278"/>
      <w:r>
        <w:rPr>
          <w:rFonts w:hint="cs"/>
          <w:rtl/>
          <w:lang w:eastAsia="he-IL"/>
        </w:rPr>
        <w:t xml:space="preserve">לא דיברתי, יאיר לפיד, על חזקת החפות, שאתה והגייסות שלך </w:t>
      </w:r>
      <w:bookmarkStart w:id="3279" w:name="_ETM_Q12_544303"/>
      <w:bookmarkEnd w:id="3279"/>
      <w:r>
        <w:rPr>
          <w:rFonts w:hint="cs"/>
          <w:rtl/>
          <w:lang w:eastAsia="he-IL"/>
        </w:rPr>
        <w:t xml:space="preserve">בתקשורת דורסים בוקר וערב. ההתנשאות שלכם על בוחרי הימין, על מצביעי הליכוד, היא בלתי נסלחת. </w:t>
      </w:r>
      <w:bookmarkStart w:id="3280" w:name="_ETM_Q12_554783"/>
      <w:bookmarkStart w:id="3281" w:name="_ETM_Q12_554853"/>
      <w:bookmarkStart w:id="3282" w:name="_ETM_Q12_555224"/>
      <w:bookmarkStart w:id="3283" w:name="_ETM_Q12_555286"/>
      <w:bookmarkEnd w:id="3280"/>
      <w:bookmarkEnd w:id="3281"/>
      <w:bookmarkEnd w:id="3282"/>
      <w:bookmarkEnd w:id="3283"/>
      <w:r>
        <w:rPr>
          <w:rFonts w:hint="cs"/>
          <w:rtl/>
          <w:lang w:eastAsia="he-IL"/>
        </w:rPr>
        <w:t xml:space="preserve">אצלך הכול </w:t>
      </w:r>
      <w:proofErr w:type="spellStart"/>
      <w:r>
        <w:rPr>
          <w:rFonts w:hint="cs"/>
          <w:rtl/>
          <w:lang w:eastAsia="he-IL"/>
        </w:rPr>
        <w:t>פייק</w:t>
      </w:r>
      <w:proofErr w:type="spellEnd"/>
      <w:r>
        <w:rPr>
          <w:rFonts w:hint="cs"/>
          <w:rtl/>
          <w:lang w:eastAsia="he-IL"/>
        </w:rPr>
        <w:t xml:space="preserve">. בפעם </w:t>
      </w:r>
      <w:bookmarkStart w:id="3284" w:name="_ETM_Q12_558402"/>
      <w:bookmarkEnd w:id="3284"/>
      <w:r>
        <w:rPr>
          <w:rFonts w:hint="cs"/>
          <w:rtl/>
          <w:lang w:eastAsia="he-IL"/>
        </w:rPr>
        <w:t xml:space="preserve">שעברה הסברת לנו שראש ממשלה לא צריך לדעת הכול על הכול, אבל אני אומר לך שהוא צריך לדעת הרבה על הרבה. ואתה יודע מעט על כמעט על לא כלום. </w:t>
      </w:r>
    </w:p>
    <w:p w:rsidR="000743FC" w:rsidRDefault="000743FC" w:rsidP="00D8345B">
      <w:pPr>
        <w:rPr>
          <w:rtl/>
          <w:lang w:eastAsia="he-IL"/>
        </w:rPr>
      </w:pPr>
    </w:p>
    <w:p w:rsidR="000743FC" w:rsidRDefault="000743FC" w:rsidP="00D463AB">
      <w:pPr>
        <w:pStyle w:val="af5"/>
        <w:keepNext/>
        <w:rPr>
          <w:rtl/>
        </w:rPr>
      </w:pPr>
      <w:bookmarkStart w:id="3285" w:name="ET_interruption_5985_76"/>
      <w:r w:rsidRPr="00D8436A">
        <w:rPr>
          <w:rStyle w:val="TagStyle"/>
          <w:rtl/>
        </w:rPr>
        <w:t xml:space="preserve"> &lt;&lt; קריאה &gt;&gt; </w:t>
      </w:r>
      <w:r>
        <w:rPr>
          <w:rtl/>
        </w:rPr>
        <w:t>שרת התחבורה והבטיחות בדרכים מירי מרים רגב:</w:t>
      </w:r>
      <w:r w:rsidRPr="00D8436A">
        <w:rPr>
          <w:rStyle w:val="TagStyle"/>
          <w:rtl/>
        </w:rPr>
        <w:t xml:space="preserve"> &lt;&lt; קריאה &gt;&gt;</w:t>
      </w:r>
      <w:r>
        <w:rPr>
          <w:rtl/>
        </w:rPr>
        <w:t xml:space="preserve"> </w:t>
      </w:r>
      <w:bookmarkEnd w:id="3285"/>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w:t>
      </w:r>
      <w:bookmarkStart w:id="3286" w:name="_ETM_Q12_575074"/>
      <w:bookmarkEnd w:id="3286"/>
    </w:p>
    <w:p w:rsidR="000743FC" w:rsidRDefault="000743FC" w:rsidP="00D8345B">
      <w:pPr>
        <w:rPr>
          <w:rtl/>
          <w:lang w:eastAsia="he-IL"/>
        </w:rPr>
      </w:pPr>
      <w:bookmarkStart w:id="3287" w:name="_ETM_Q12_575161"/>
      <w:bookmarkEnd w:id="3287"/>
    </w:p>
    <w:p w:rsidR="000743FC" w:rsidRDefault="000743FC" w:rsidP="00D8345B">
      <w:pPr>
        <w:pStyle w:val="-"/>
        <w:keepNext/>
        <w:rPr>
          <w:rtl/>
        </w:rPr>
      </w:pPr>
      <w:bookmarkStart w:id="3288" w:name="_ETM_Q12_574858"/>
      <w:bookmarkStart w:id="3289" w:name="_ETM_Q12_574943"/>
      <w:bookmarkStart w:id="3290" w:name="ET_speakercontinue_5504_77"/>
      <w:bookmarkEnd w:id="3288"/>
      <w:bookmarkEnd w:id="3289"/>
      <w:r w:rsidRPr="00D8436A">
        <w:rPr>
          <w:rStyle w:val="TagStyle"/>
          <w:rtl/>
        </w:rPr>
        <w:t xml:space="preserve"> &lt;&lt; דובר_המשך &gt;&gt; </w:t>
      </w:r>
      <w:r>
        <w:rPr>
          <w:rtl/>
        </w:rPr>
        <w:t>ראש הממשלה בנימין נתניהו:</w:t>
      </w:r>
      <w:r w:rsidRPr="00D8436A">
        <w:rPr>
          <w:rStyle w:val="TagStyle"/>
          <w:rtl/>
        </w:rPr>
        <w:t xml:space="preserve"> &lt;&lt; דובר_המשך &gt;&gt;</w:t>
      </w:r>
      <w:r>
        <w:rPr>
          <w:rtl/>
        </w:rPr>
        <w:t xml:space="preserve"> </w:t>
      </w:r>
      <w:bookmarkEnd w:id="3290"/>
    </w:p>
    <w:p w:rsidR="000743FC" w:rsidRDefault="000743FC" w:rsidP="00F91BB0">
      <w:pPr>
        <w:rPr>
          <w:rtl/>
          <w:lang w:eastAsia="he-IL"/>
        </w:rPr>
      </w:pPr>
    </w:p>
    <w:p w:rsidR="000743FC" w:rsidRDefault="000743FC" w:rsidP="00D8345B">
      <w:pPr>
        <w:rPr>
          <w:rtl/>
          <w:lang w:eastAsia="he-IL"/>
        </w:rPr>
      </w:pPr>
      <w:bookmarkStart w:id="3291" w:name="_ETM_Q12_575837"/>
      <w:bookmarkEnd w:id="3291"/>
      <w:r>
        <w:rPr>
          <w:rFonts w:hint="cs"/>
          <w:rtl/>
          <w:lang w:eastAsia="he-IL"/>
        </w:rPr>
        <w:t>ואתה כל הזמן מתחזה</w:t>
      </w:r>
      <w:bookmarkStart w:id="3292" w:name="_ETM_Q12_579013"/>
      <w:bookmarkEnd w:id="3292"/>
      <w:r>
        <w:rPr>
          <w:rFonts w:hint="cs"/>
          <w:rtl/>
          <w:lang w:eastAsia="he-IL"/>
        </w:rPr>
        <w:t>.</w:t>
      </w:r>
    </w:p>
    <w:p w:rsidR="000743FC" w:rsidRDefault="000743FC" w:rsidP="00D8345B">
      <w:pPr>
        <w:pStyle w:val="af6"/>
        <w:keepNext/>
        <w:rPr>
          <w:rtl/>
        </w:rPr>
      </w:pPr>
    </w:p>
    <w:p w:rsidR="000743FC" w:rsidRDefault="000743FC" w:rsidP="00D8345B">
      <w:pPr>
        <w:pStyle w:val="af6"/>
        <w:keepNext/>
        <w:rPr>
          <w:rtl/>
        </w:rPr>
      </w:pPr>
      <w:bookmarkStart w:id="3293" w:name="_ETM_Q12_577018"/>
      <w:bookmarkStart w:id="3294" w:name="_ETM_Q12_577160"/>
      <w:bookmarkEnd w:id="3293"/>
      <w:bookmarkEnd w:id="3294"/>
      <w:r w:rsidRPr="00D8436A">
        <w:rPr>
          <w:rStyle w:val="TagStyle"/>
          <w:rtl/>
        </w:rPr>
        <w:t xml:space="preserve"> &lt;&lt; יור &gt;&gt; </w:t>
      </w:r>
      <w:r>
        <w:rPr>
          <w:rtl/>
        </w:rPr>
        <w:t>היו"ר יריב לוין:</w:t>
      </w:r>
      <w:r w:rsidRPr="00D8436A">
        <w:rPr>
          <w:rStyle w:val="TagStyle"/>
          <w:rtl/>
        </w:rPr>
        <w:t xml:space="preserve"> &lt;&lt; יור &gt;&gt;</w:t>
      </w:r>
      <w:r>
        <w:rPr>
          <w:rtl/>
        </w:rPr>
        <w:t xml:space="preserve"> </w:t>
      </w:r>
    </w:p>
    <w:p w:rsidR="000743FC" w:rsidRDefault="000743FC" w:rsidP="00F91BB0">
      <w:pPr>
        <w:rPr>
          <w:rtl/>
          <w:lang w:eastAsia="he-IL"/>
        </w:rPr>
      </w:pPr>
    </w:p>
    <w:p w:rsidR="000743FC" w:rsidRPr="00D8436A" w:rsidRDefault="000743FC" w:rsidP="00D8345B">
      <w:pPr>
        <w:rPr>
          <w:rtl/>
          <w:lang w:eastAsia="he-IL"/>
        </w:rPr>
      </w:pPr>
      <w:bookmarkStart w:id="3295" w:name="_ETM_Q12_575357"/>
      <w:bookmarkEnd w:id="3295"/>
      <w:r>
        <w:rPr>
          <w:rFonts w:hint="cs"/>
          <w:rtl/>
          <w:lang w:eastAsia="he-IL"/>
        </w:rPr>
        <w:t>השרה רגב, באמת, מה זה?</w:t>
      </w:r>
    </w:p>
    <w:p w:rsidR="000743FC" w:rsidRDefault="000743FC" w:rsidP="00D8345B">
      <w:pPr>
        <w:ind w:firstLine="0"/>
        <w:rPr>
          <w:rtl/>
          <w:lang w:eastAsia="he-IL"/>
        </w:rPr>
      </w:pPr>
    </w:p>
    <w:p w:rsidR="000743FC" w:rsidRDefault="000743FC" w:rsidP="00D8345B">
      <w:pPr>
        <w:pStyle w:val="-"/>
        <w:keepNext/>
        <w:rPr>
          <w:rtl/>
        </w:rPr>
      </w:pPr>
      <w:bookmarkStart w:id="3296" w:name="_ETM_Q12_578258"/>
      <w:bookmarkStart w:id="3297" w:name="_ETM_Q12_578366"/>
      <w:bookmarkStart w:id="3298" w:name="ET_speakercontinue_5504_79"/>
      <w:bookmarkEnd w:id="3296"/>
      <w:bookmarkEnd w:id="3297"/>
      <w:r w:rsidRPr="00D8436A">
        <w:rPr>
          <w:rStyle w:val="TagStyle"/>
          <w:rtl/>
        </w:rPr>
        <w:t xml:space="preserve"> &lt;&lt; דובר_המשך &gt;&gt; </w:t>
      </w:r>
      <w:r>
        <w:rPr>
          <w:rtl/>
        </w:rPr>
        <w:t>ראש הממשלה בנימין נתניהו:</w:t>
      </w:r>
      <w:r w:rsidRPr="00D8436A">
        <w:rPr>
          <w:rStyle w:val="TagStyle"/>
          <w:rtl/>
        </w:rPr>
        <w:t xml:space="preserve"> &lt;&lt; דובר_המשך &gt;&gt;</w:t>
      </w:r>
      <w:r>
        <w:rPr>
          <w:rtl/>
        </w:rPr>
        <w:t xml:space="preserve"> </w:t>
      </w:r>
      <w:bookmarkEnd w:id="3298"/>
    </w:p>
    <w:p w:rsidR="000743FC" w:rsidRDefault="000743FC" w:rsidP="00F91BB0">
      <w:pPr>
        <w:rPr>
          <w:rtl/>
          <w:lang w:eastAsia="he-IL"/>
        </w:rPr>
      </w:pPr>
    </w:p>
    <w:p w:rsidR="000743FC" w:rsidRPr="00D8436A" w:rsidRDefault="000743FC" w:rsidP="00D8345B">
      <w:pPr>
        <w:rPr>
          <w:rtl/>
          <w:lang w:eastAsia="he-IL"/>
        </w:rPr>
      </w:pPr>
      <w:bookmarkStart w:id="3299" w:name="_ETM_Q12_579421"/>
      <w:bookmarkEnd w:id="3299"/>
      <w:r>
        <w:rPr>
          <w:rFonts w:hint="cs"/>
          <w:rtl/>
          <w:lang w:eastAsia="he-IL"/>
        </w:rPr>
        <w:t xml:space="preserve">כל הזמן </w:t>
      </w:r>
      <w:bookmarkStart w:id="3300" w:name="_ETM_Q12_581736"/>
      <w:bookmarkEnd w:id="3300"/>
      <w:r>
        <w:rPr>
          <w:rFonts w:hint="cs"/>
          <w:rtl/>
          <w:lang w:eastAsia="he-IL"/>
        </w:rPr>
        <w:t xml:space="preserve">אתה מתחזה. אתה מתחזה </w:t>
      </w:r>
      <w:r w:rsidR="00DA39C2">
        <w:rPr>
          <w:rFonts w:hint="cs"/>
          <w:rtl/>
          <w:lang w:eastAsia="he-IL"/>
        </w:rPr>
        <w:t>– – –</w:t>
      </w:r>
    </w:p>
    <w:p w:rsidR="000743FC" w:rsidRDefault="000743FC" w:rsidP="00D8345B">
      <w:pPr>
        <w:ind w:firstLine="0"/>
        <w:rPr>
          <w:rtl/>
          <w:lang w:eastAsia="he-IL"/>
        </w:rPr>
      </w:pPr>
    </w:p>
    <w:p w:rsidR="000743FC" w:rsidRDefault="000743FC" w:rsidP="00D8345B">
      <w:pPr>
        <w:pStyle w:val="af5"/>
        <w:keepNext/>
        <w:rPr>
          <w:rtl/>
        </w:rPr>
      </w:pPr>
      <w:bookmarkStart w:id="3301" w:name="ET_interruption_5787_28"/>
      <w:r w:rsidRPr="00D77DEB">
        <w:rPr>
          <w:rStyle w:val="TagStyle"/>
          <w:rtl/>
        </w:rPr>
        <w:t xml:space="preserve"> &lt;&lt; קריאה &gt;&gt; </w:t>
      </w:r>
      <w:r>
        <w:rPr>
          <w:rtl/>
        </w:rPr>
        <w:t>יוראי להב הרצנו (יש עתיד-תל"ם):</w:t>
      </w:r>
      <w:r w:rsidRPr="00D77DEB">
        <w:rPr>
          <w:rStyle w:val="TagStyle"/>
          <w:rtl/>
        </w:rPr>
        <w:t xml:space="preserve"> &lt;&lt; קריאה &gt;&gt;</w:t>
      </w:r>
      <w:r>
        <w:rPr>
          <w:rtl/>
        </w:rPr>
        <w:t xml:space="preserve"> </w:t>
      </w:r>
      <w:bookmarkEnd w:id="330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הכי טוב, ביבי, אתה הכי </w:t>
      </w:r>
      <w:bookmarkStart w:id="3302" w:name="_ETM_Q12_585409"/>
      <w:bookmarkEnd w:id="3302"/>
      <w:r>
        <w:rPr>
          <w:rFonts w:hint="cs"/>
          <w:rtl/>
          <w:lang w:eastAsia="he-IL"/>
        </w:rPr>
        <w:t xml:space="preserve">טוב </w:t>
      </w:r>
      <w:r w:rsidR="00DA39C2">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3303" w:name="_ETM_Q12_585524"/>
      <w:bookmarkStart w:id="3304" w:name="_ETM_Q12_585615"/>
      <w:bookmarkStart w:id="3305" w:name="ET_speakercontinue_5504_80"/>
      <w:bookmarkEnd w:id="3303"/>
      <w:bookmarkEnd w:id="3304"/>
      <w:r w:rsidRPr="00D8436A">
        <w:rPr>
          <w:rStyle w:val="TagStyle"/>
          <w:rtl/>
        </w:rPr>
        <w:t xml:space="preserve"> &lt;&lt; דובר_המשך &gt;&gt; </w:t>
      </w:r>
      <w:r>
        <w:rPr>
          <w:rtl/>
        </w:rPr>
        <w:t>ראש הממשלה בנימין נתניהו:</w:t>
      </w:r>
      <w:r w:rsidRPr="00D8436A">
        <w:rPr>
          <w:rStyle w:val="TagStyle"/>
          <w:rtl/>
        </w:rPr>
        <w:t xml:space="preserve"> &lt;&lt; דובר_המשך &gt;&gt;</w:t>
      </w:r>
      <w:r>
        <w:rPr>
          <w:rtl/>
        </w:rPr>
        <w:t xml:space="preserve"> </w:t>
      </w:r>
      <w:bookmarkEnd w:id="3305"/>
    </w:p>
    <w:p w:rsidR="000743FC" w:rsidRDefault="000743FC" w:rsidP="00F91BB0">
      <w:pPr>
        <w:rPr>
          <w:rtl/>
          <w:lang w:eastAsia="he-IL"/>
        </w:rPr>
      </w:pPr>
    </w:p>
    <w:p w:rsidR="000743FC" w:rsidRDefault="000743FC" w:rsidP="00D8345B">
      <w:pPr>
        <w:rPr>
          <w:rtl/>
          <w:lang w:eastAsia="he-IL"/>
        </w:rPr>
      </w:pPr>
      <w:bookmarkStart w:id="3306" w:name="_ETM_Q12_586899"/>
      <w:bookmarkEnd w:id="3306"/>
      <w:r>
        <w:rPr>
          <w:rFonts w:hint="cs"/>
          <w:rtl/>
          <w:lang w:eastAsia="he-IL"/>
        </w:rPr>
        <w:t xml:space="preserve">אתה מתחזה להיות </w:t>
      </w:r>
      <w:r w:rsidR="00DA39C2">
        <w:rPr>
          <w:rFonts w:hint="cs"/>
          <w:rtl/>
          <w:lang w:eastAsia="he-IL"/>
        </w:rPr>
        <w:t>– – –</w:t>
      </w:r>
    </w:p>
    <w:p w:rsidR="000743FC" w:rsidRPr="00D8436A" w:rsidRDefault="000743FC" w:rsidP="00D8345B">
      <w:pPr>
        <w:rPr>
          <w:rtl/>
          <w:lang w:eastAsia="he-IL"/>
        </w:rPr>
      </w:pPr>
      <w:bookmarkStart w:id="3307" w:name="_ETM_Q12_589177"/>
      <w:bookmarkStart w:id="3308" w:name="_ETM_Q12_589278"/>
      <w:bookmarkEnd w:id="3307"/>
      <w:bookmarkEnd w:id="3308"/>
    </w:p>
    <w:p w:rsidR="000743FC" w:rsidRDefault="000743FC" w:rsidP="00BD52BE">
      <w:pPr>
        <w:pStyle w:val="af5"/>
        <w:keepNext/>
        <w:rPr>
          <w:rtl/>
        </w:rPr>
      </w:pPr>
      <w:r w:rsidRPr="00D77DEB">
        <w:rPr>
          <w:rStyle w:val="TagStyle"/>
          <w:rtl/>
        </w:rPr>
        <w:t xml:space="preserve"> &lt;&lt; קריאה &gt;&gt; </w:t>
      </w:r>
      <w:r w:rsidR="00BD52BE">
        <w:rPr>
          <w:rFonts w:hint="cs"/>
          <w:rtl/>
        </w:rPr>
        <w:t>קריאות</w:t>
      </w:r>
      <w:r>
        <w:rPr>
          <w:rtl/>
        </w:rPr>
        <w:t>:</w:t>
      </w:r>
      <w:r w:rsidRPr="00D77DEB">
        <w:rPr>
          <w:rStyle w:val="TagStyle"/>
          <w:rtl/>
        </w:rPr>
        <w:t xml:space="preserve"> &lt;&lt;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3309" w:name="_ETM_Q12_592562"/>
      <w:bookmarkStart w:id="3310" w:name="_ETM_Q12_592671"/>
      <w:bookmarkStart w:id="3311" w:name="_ETM_Q12_592664"/>
      <w:bookmarkStart w:id="3312" w:name="_ETM_Q12_592750"/>
      <w:bookmarkEnd w:id="3309"/>
      <w:bookmarkEnd w:id="3310"/>
      <w:bookmarkEnd w:id="3311"/>
      <w:bookmarkEnd w:id="3312"/>
    </w:p>
    <w:p w:rsidR="000743FC" w:rsidRDefault="000743FC" w:rsidP="00D8345B">
      <w:pPr>
        <w:pStyle w:val="af6"/>
        <w:keepNext/>
        <w:rPr>
          <w:rtl/>
        </w:rPr>
      </w:pPr>
      <w:bookmarkStart w:id="3313" w:name="_ETM_Q12_593472"/>
      <w:bookmarkStart w:id="3314" w:name="_ETM_Q12_593538"/>
      <w:bookmarkStart w:id="3315" w:name="ET_yor_5982_83"/>
      <w:bookmarkEnd w:id="3313"/>
      <w:bookmarkEnd w:id="3314"/>
      <w:r w:rsidRPr="00D8436A">
        <w:rPr>
          <w:rStyle w:val="TagStyle"/>
          <w:rtl/>
        </w:rPr>
        <w:t xml:space="preserve"> &lt;&lt; יור &gt;&gt; </w:t>
      </w:r>
      <w:r>
        <w:rPr>
          <w:rtl/>
        </w:rPr>
        <w:t>היו"ר יריב לוין:</w:t>
      </w:r>
      <w:r w:rsidRPr="00D8436A">
        <w:rPr>
          <w:rStyle w:val="TagStyle"/>
          <w:rtl/>
        </w:rPr>
        <w:t xml:space="preserve"> &lt;&lt; יור &gt;&gt;</w:t>
      </w:r>
      <w:r>
        <w:rPr>
          <w:rtl/>
        </w:rPr>
        <w:t xml:space="preserve"> </w:t>
      </w:r>
      <w:bookmarkEnd w:id="3315"/>
    </w:p>
    <w:p w:rsidR="000743FC" w:rsidRDefault="000743FC" w:rsidP="00F91BB0">
      <w:pPr>
        <w:rPr>
          <w:rtl/>
          <w:lang w:eastAsia="he-IL"/>
        </w:rPr>
      </w:pPr>
    </w:p>
    <w:p w:rsidR="000743FC" w:rsidRDefault="000743FC" w:rsidP="00D8345B">
      <w:pPr>
        <w:rPr>
          <w:rtl/>
          <w:lang w:eastAsia="he-IL"/>
        </w:rPr>
      </w:pPr>
      <w:bookmarkStart w:id="3316" w:name="_ETM_Q12_594378"/>
      <w:bookmarkEnd w:id="3316"/>
      <w:r>
        <w:rPr>
          <w:rFonts w:hint="cs"/>
          <w:rtl/>
          <w:lang w:eastAsia="he-IL"/>
        </w:rPr>
        <w:t xml:space="preserve">חבר הכנסת להב הרצנו, די, מספיק. </w:t>
      </w:r>
      <w:bookmarkStart w:id="3317" w:name="_ETM_Q12_595177"/>
      <w:bookmarkEnd w:id="3317"/>
      <w:r>
        <w:rPr>
          <w:rFonts w:hint="cs"/>
          <w:rtl/>
          <w:lang w:eastAsia="he-IL"/>
        </w:rPr>
        <w:t xml:space="preserve">מספיק. </w:t>
      </w:r>
    </w:p>
    <w:p w:rsidR="000743FC" w:rsidRDefault="000743FC" w:rsidP="00D8345B">
      <w:pPr>
        <w:rPr>
          <w:rtl/>
          <w:lang w:eastAsia="he-IL"/>
        </w:rPr>
      </w:pPr>
      <w:bookmarkStart w:id="3318" w:name="_ETM_Q12_595379"/>
      <w:bookmarkStart w:id="3319" w:name="_ETM_Q12_595459"/>
      <w:bookmarkEnd w:id="3318"/>
      <w:bookmarkEnd w:id="3319"/>
    </w:p>
    <w:p w:rsidR="000743FC" w:rsidRDefault="000743FC" w:rsidP="00D8345B">
      <w:pPr>
        <w:pStyle w:val="af5"/>
        <w:keepNext/>
        <w:rPr>
          <w:rtl/>
        </w:rPr>
      </w:pPr>
      <w:bookmarkStart w:id="3320" w:name="_ETM_Q12_596172"/>
      <w:bookmarkStart w:id="3321" w:name="_ETM_Q12_596233"/>
      <w:bookmarkStart w:id="3322" w:name="ET_interruption_5929_84"/>
      <w:bookmarkEnd w:id="3320"/>
      <w:bookmarkEnd w:id="3321"/>
      <w:r w:rsidRPr="00D8436A">
        <w:rPr>
          <w:rStyle w:val="TagStyle"/>
          <w:rtl/>
        </w:rPr>
        <w:t xml:space="preserve"> &lt;&lt; קריאה &gt;&gt; </w:t>
      </w:r>
      <w:r>
        <w:rPr>
          <w:rtl/>
        </w:rPr>
        <w:t>יאיר לפיד (יש עתיד-תל"ם):</w:t>
      </w:r>
      <w:r w:rsidRPr="00D8436A">
        <w:rPr>
          <w:rStyle w:val="TagStyle"/>
          <w:rtl/>
        </w:rPr>
        <w:t xml:space="preserve"> &lt;&lt; קריאה &gt;&gt;</w:t>
      </w:r>
      <w:r>
        <w:rPr>
          <w:rtl/>
        </w:rPr>
        <w:t xml:space="preserve"> </w:t>
      </w:r>
      <w:bookmarkEnd w:id="3322"/>
    </w:p>
    <w:p w:rsidR="000743FC" w:rsidRDefault="000743FC" w:rsidP="00F91BB0">
      <w:pPr>
        <w:rPr>
          <w:rtl/>
          <w:lang w:eastAsia="he-IL"/>
        </w:rPr>
      </w:pPr>
    </w:p>
    <w:p w:rsidR="000743FC" w:rsidRPr="00D8436A" w:rsidRDefault="000743FC" w:rsidP="00986C96">
      <w:pPr>
        <w:rPr>
          <w:rtl/>
          <w:lang w:eastAsia="he-IL"/>
        </w:rPr>
      </w:pPr>
      <w:bookmarkStart w:id="3323" w:name="_ETM_Q12_596630"/>
      <w:bookmarkEnd w:id="3323"/>
      <w:r>
        <w:rPr>
          <w:rFonts w:hint="cs"/>
          <w:rtl/>
          <w:lang w:eastAsia="he-IL"/>
        </w:rPr>
        <w:t>ח</w:t>
      </w:r>
      <w:bookmarkStart w:id="3324" w:name="_ETM_Q12_596934"/>
      <w:bookmarkEnd w:id="3324"/>
      <w:r>
        <w:rPr>
          <w:rFonts w:hint="cs"/>
          <w:rtl/>
          <w:lang w:eastAsia="he-IL"/>
        </w:rPr>
        <w:t>ב</w:t>
      </w:r>
      <w:bookmarkStart w:id="3325" w:name="_ETM_Q12_597001"/>
      <w:bookmarkEnd w:id="3325"/>
      <w:r>
        <w:rPr>
          <w:rFonts w:hint="cs"/>
          <w:rtl/>
          <w:lang w:eastAsia="he-IL"/>
        </w:rPr>
        <w:t>רים,</w:t>
      </w:r>
      <w:bookmarkStart w:id="3326" w:name="_ETM_Q12_597318"/>
      <w:bookmarkEnd w:id="3326"/>
      <w:r>
        <w:rPr>
          <w:rFonts w:hint="cs"/>
          <w:rtl/>
          <w:lang w:eastAsia="he-IL"/>
        </w:rPr>
        <w:t xml:space="preserve"> לא להפריע לראש הממשלה, זה מעניין.</w:t>
      </w:r>
    </w:p>
    <w:p w:rsidR="000743FC" w:rsidRPr="00D8436A" w:rsidRDefault="000743FC" w:rsidP="00D8345B">
      <w:pPr>
        <w:rPr>
          <w:rtl/>
          <w:lang w:eastAsia="he-IL"/>
        </w:rPr>
      </w:pPr>
      <w:bookmarkStart w:id="3327" w:name="_ETM_Q12_595268"/>
      <w:bookmarkEnd w:id="3327"/>
    </w:p>
    <w:p w:rsidR="000743FC" w:rsidRDefault="000743FC" w:rsidP="00D8345B">
      <w:pPr>
        <w:pStyle w:val="-"/>
        <w:keepNext/>
        <w:rPr>
          <w:rtl/>
        </w:rPr>
      </w:pPr>
      <w:bookmarkStart w:id="3328" w:name="ET_speakercontinue_5504_30"/>
      <w:r w:rsidRPr="00D77DEB">
        <w:rPr>
          <w:rStyle w:val="TagStyle"/>
          <w:rtl/>
        </w:rPr>
        <w:t xml:space="preserve"> &lt;&lt; דובר_המשך &gt;&gt; </w:t>
      </w:r>
      <w:r>
        <w:rPr>
          <w:rtl/>
        </w:rPr>
        <w:t>ראש הממשלה בנימין נתניהו:</w:t>
      </w:r>
      <w:r w:rsidRPr="00D77DEB">
        <w:rPr>
          <w:rStyle w:val="TagStyle"/>
          <w:rtl/>
        </w:rPr>
        <w:t xml:space="preserve"> &lt;&lt; דובר_המשך &gt;&gt;</w:t>
      </w:r>
      <w:r>
        <w:rPr>
          <w:rtl/>
        </w:rPr>
        <w:t xml:space="preserve"> </w:t>
      </w:r>
      <w:bookmarkEnd w:id="3328"/>
    </w:p>
    <w:p w:rsidR="000743FC" w:rsidRDefault="000743FC" w:rsidP="00F91BB0">
      <w:pPr>
        <w:rPr>
          <w:rtl/>
          <w:lang w:eastAsia="he-IL"/>
        </w:rPr>
      </w:pPr>
    </w:p>
    <w:p w:rsidR="000743FC" w:rsidRDefault="000743FC" w:rsidP="00D463AB">
      <w:pPr>
        <w:rPr>
          <w:rtl/>
          <w:lang w:eastAsia="he-IL"/>
        </w:rPr>
      </w:pPr>
      <w:r>
        <w:rPr>
          <w:rFonts w:hint="cs"/>
          <w:rtl/>
          <w:lang w:eastAsia="he-IL"/>
        </w:rPr>
        <w:t xml:space="preserve">אתה כל הזמן מתחזה </w:t>
      </w:r>
      <w:bookmarkStart w:id="3329" w:name="_ETM_Q12_601931"/>
      <w:bookmarkEnd w:id="3329"/>
      <w:r>
        <w:rPr>
          <w:rtl/>
          <w:lang w:eastAsia="he-IL"/>
        </w:rPr>
        <w:t>–</w:t>
      </w:r>
      <w:r>
        <w:rPr>
          <w:rFonts w:hint="cs"/>
          <w:rtl/>
          <w:lang w:eastAsia="he-IL"/>
        </w:rPr>
        <w:t xml:space="preserve"> בלי תעודת בגרות, בלי תואר ראשון, ניסית להשיג </w:t>
      </w:r>
      <w:proofErr w:type="spellStart"/>
      <w:r>
        <w:rPr>
          <w:rFonts w:hint="cs"/>
          <w:rtl/>
          <w:lang w:eastAsia="he-IL"/>
        </w:rPr>
        <w:t>פייק</w:t>
      </w:r>
      <w:bookmarkStart w:id="3330" w:name="_ETM_Q12_606765"/>
      <w:bookmarkEnd w:id="3330"/>
      <w:proofErr w:type="spellEnd"/>
      <w:r>
        <w:rPr>
          <w:rFonts w:hint="cs"/>
          <w:rtl/>
          <w:lang w:eastAsia="he-IL"/>
        </w:rPr>
        <w:t xml:space="preserve"> דוקטורט. נסוגות מזה כשנחשפת, ד"ר לפיד. </w:t>
      </w:r>
      <w:bookmarkStart w:id="3331" w:name="_ETM_Q12_612461"/>
      <w:bookmarkStart w:id="3332" w:name="_ETM_Q12_612539"/>
      <w:bookmarkStart w:id="3333" w:name="_ETM_Q12_612629"/>
      <w:bookmarkStart w:id="3334" w:name="_ETM_Q12_612686"/>
      <w:bookmarkEnd w:id="3331"/>
      <w:bookmarkEnd w:id="3332"/>
      <w:bookmarkEnd w:id="3333"/>
      <w:bookmarkEnd w:id="3334"/>
      <w:r>
        <w:rPr>
          <w:rFonts w:hint="cs"/>
          <w:rtl/>
          <w:lang w:eastAsia="he-IL"/>
        </w:rPr>
        <w:t xml:space="preserve">ואתה מתחזה גם </w:t>
      </w:r>
      <w:bookmarkStart w:id="3335" w:name="_ETM_Q12_613077"/>
      <w:bookmarkEnd w:id="3335"/>
      <w:r>
        <w:rPr>
          <w:rFonts w:hint="cs"/>
          <w:rtl/>
          <w:lang w:eastAsia="he-IL"/>
        </w:rPr>
        <w:t xml:space="preserve">להיות </w:t>
      </w:r>
      <w:proofErr w:type="spellStart"/>
      <w:r>
        <w:rPr>
          <w:rFonts w:hint="cs"/>
          <w:rtl/>
          <w:lang w:eastAsia="he-IL"/>
        </w:rPr>
        <w:t>דמוקרטור</w:t>
      </w:r>
      <w:proofErr w:type="spellEnd"/>
      <w:r>
        <w:rPr>
          <w:rFonts w:hint="cs"/>
          <w:rtl/>
          <w:lang w:eastAsia="he-IL"/>
        </w:rPr>
        <w:t xml:space="preserve">, אבל אתה </w:t>
      </w:r>
      <w:proofErr w:type="spellStart"/>
      <w:r>
        <w:rPr>
          <w:rFonts w:hint="cs"/>
          <w:rtl/>
          <w:lang w:eastAsia="he-IL"/>
        </w:rPr>
        <w:t>דמוקטטור</w:t>
      </w:r>
      <w:proofErr w:type="spellEnd"/>
      <w:r>
        <w:rPr>
          <w:rFonts w:hint="cs"/>
          <w:rtl/>
          <w:lang w:eastAsia="he-IL"/>
        </w:rPr>
        <w:t xml:space="preserve">, עם חוקה שכתבת לעצמך, עם חברי מפלגה שרק אתה בוחר, עם מינוי קבע בראש יש עתיד עד קץ כל </w:t>
      </w:r>
      <w:bookmarkStart w:id="3336" w:name="_ETM_Q12_627704"/>
      <w:bookmarkEnd w:id="3336"/>
      <w:r>
        <w:rPr>
          <w:rFonts w:hint="cs"/>
          <w:rtl/>
          <w:lang w:eastAsia="he-IL"/>
        </w:rPr>
        <w:t xml:space="preserve">הדורות. אתה </w:t>
      </w:r>
      <w:proofErr w:type="spellStart"/>
      <w:r>
        <w:rPr>
          <w:rFonts w:hint="cs"/>
          <w:rtl/>
          <w:lang w:eastAsia="he-IL"/>
        </w:rPr>
        <w:t>פייק</w:t>
      </w:r>
      <w:proofErr w:type="spellEnd"/>
      <w:r>
        <w:rPr>
          <w:rFonts w:hint="cs"/>
          <w:rtl/>
          <w:lang w:eastAsia="he-IL"/>
        </w:rPr>
        <w:t xml:space="preserve"> דמוקרטיה, ד</w:t>
      </w:r>
      <w:r w:rsidR="00D463AB">
        <w:rPr>
          <w:rFonts w:hint="cs"/>
          <w:rtl/>
          <w:lang w:eastAsia="he-IL"/>
        </w:rPr>
        <w:t>"ר</w:t>
      </w:r>
      <w:r>
        <w:rPr>
          <w:rFonts w:hint="cs"/>
          <w:rtl/>
          <w:lang w:eastAsia="he-IL"/>
        </w:rPr>
        <w:t xml:space="preserve"> לפיד ומיסטר דיקטטורה. האחרונה במפלגה </w:t>
      </w:r>
      <w:bookmarkStart w:id="3337" w:name="_ETM_Q12_636440"/>
      <w:bookmarkEnd w:id="3337"/>
      <w:r>
        <w:rPr>
          <w:rFonts w:hint="cs"/>
          <w:rtl/>
          <w:lang w:eastAsia="he-IL"/>
        </w:rPr>
        <w:t xml:space="preserve">שלך שהעזה לומר לך את האמת, חברת הכנסת עדי קול, </w:t>
      </w:r>
      <w:bookmarkStart w:id="3338" w:name="_ETM_Q12_638470"/>
      <w:bookmarkEnd w:id="3338"/>
      <w:r>
        <w:rPr>
          <w:rFonts w:hint="cs"/>
          <w:rtl/>
          <w:lang w:eastAsia="he-IL"/>
        </w:rPr>
        <w:t xml:space="preserve">סולקה מהמפלגה. </w:t>
      </w:r>
      <w:proofErr w:type="spellStart"/>
      <w:r>
        <w:rPr>
          <w:rFonts w:hint="cs"/>
          <w:rtl/>
          <w:lang w:eastAsia="he-IL"/>
        </w:rPr>
        <w:t>הדמוקטטור</w:t>
      </w:r>
      <w:proofErr w:type="spellEnd"/>
      <w:r>
        <w:rPr>
          <w:rFonts w:hint="cs"/>
          <w:rtl/>
          <w:lang w:eastAsia="he-IL"/>
        </w:rPr>
        <w:t xml:space="preserve"> הגדול. ואצלנו בליכוד, אני יכול להגיד לך, </w:t>
      </w:r>
      <w:bookmarkStart w:id="3339" w:name="_ETM_Q12_648637"/>
      <w:bookmarkEnd w:id="3339"/>
      <w:r>
        <w:rPr>
          <w:rFonts w:hint="cs"/>
          <w:rtl/>
          <w:lang w:eastAsia="he-IL"/>
        </w:rPr>
        <w:t xml:space="preserve">אצלנו בליכוד יש דמוקרטיה אמיתית. אנשים אומרים את דעתם, חולקים </w:t>
      </w:r>
      <w:bookmarkStart w:id="3340" w:name="_ETM_Q12_649683"/>
      <w:bookmarkEnd w:id="3340"/>
      <w:r>
        <w:rPr>
          <w:rFonts w:hint="cs"/>
          <w:rtl/>
          <w:lang w:eastAsia="he-IL"/>
        </w:rPr>
        <w:t xml:space="preserve">על דעתם ואחר כך הולכים להצבעה אמיתית – עם רבבות, </w:t>
      </w:r>
      <w:bookmarkStart w:id="3341" w:name="_ETM_Q12_656947"/>
      <w:bookmarkEnd w:id="3341"/>
      <w:r>
        <w:rPr>
          <w:rFonts w:hint="cs"/>
          <w:rtl/>
          <w:lang w:eastAsia="he-IL"/>
        </w:rPr>
        <w:t xml:space="preserve">עשרות אלפי מצביעים. לפעמים למעלה מ-100,000 איש. </w:t>
      </w:r>
    </w:p>
    <w:p w:rsidR="000743FC" w:rsidRDefault="000743FC" w:rsidP="00D8345B">
      <w:pPr>
        <w:rPr>
          <w:rtl/>
          <w:lang w:eastAsia="he-IL"/>
        </w:rPr>
      </w:pPr>
    </w:p>
    <w:p w:rsidR="000743FC" w:rsidRDefault="000743FC" w:rsidP="00D8345B">
      <w:pPr>
        <w:pStyle w:val="af5"/>
        <w:keepNext/>
        <w:rPr>
          <w:rtl/>
        </w:rPr>
      </w:pPr>
      <w:bookmarkStart w:id="3342" w:name="_ETM_Q12_658634"/>
      <w:bookmarkStart w:id="3343" w:name="_ETM_Q12_658741"/>
      <w:bookmarkStart w:id="3344" w:name="ET_interruption_5787_87"/>
      <w:bookmarkEnd w:id="3342"/>
      <w:bookmarkEnd w:id="3343"/>
      <w:r w:rsidRPr="001C1952">
        <w:rPr>
          <w:rStyle w:val="TagStyle"/>
          <w:rtl/>
        </w:rPr>
        <w:t xml:space="preserve"> &lt;&lt; קריאה &gt;&gt; </w:t>
      </w:r>
      <w:r>
        <w:rPr>
          <w:rtl/>
        </w:rPr>
        <w:t>יוראי להב הרצנו (יש עתיד-תל"ם):</w:t>
      </w:r>
      <w:r w:rsidRPr="001C1952">
        <w:rPr>
          <w:rStyle w:val="TagStyle"/>
          <w:rtl/>
        </w:rPr>
        <w:t xml:space="preserve"> &lt;&lt; קריאה &gt;&gt;</w:t>
      </w:r>
      <w:r>
        <w:rPr>
          <w:rtl/>
        </w:rPr>
        <w:t xml:space="preserve"> </w:t>
      </w:r>
      <w:bookmarkEnd w:id="3344"/>
    </w:p>
    <w:p w:rsidR="000743FC" w:rsidRDefault="000743FC" w:rsidP="00F91BB0">
      <w:pPr>
        <w:rPr>
          <w:rtl/>
          <w:lang w:eastAsia="he-IL"/>
        </w:rPr>
      </w:pPr>
    </w:p>
    <w:p w:rsidR="000743FC" w:rsidRDefault="00DA39C2" w:rsidP="00D8345B">
      <w:pPr>
        <w:rPr>
          <w:rtl/>
          <w:lang w:eastAsia="he-IL"/>
        </w:rPr>
      </w:pPr>
      <w:bookmarkStart w:id="3345" w:name="_ETM_Q12_659248"/>
      <w:bookmarkStart w:id="3346" w:name="_ETM_Q12_659547"/>
      <w:bookmarkStart w:id="3347" w:name="_ETM_Q12_659598"/>
      <w:bookmarkStart w:id="3348" w:name="_ETM_Q12_660485"/>
      <w:bookmarkStart w:id="3349" w:name="_ETM_Q12_660777"/>
      <w:bookmarkEnd w:id="3345"/>
      <w:bookmarkEnd w:id="3346"/>
      <w:bookmarkEnd w:id="3347"/>
      <w:bookmarkEnd w:id="3348"/>
      <w:bookmarkEnd w:id="3349"/>
      <w:r>
        <w:rPr>
          <w:rFonts w:hint="cs"/>
          <w:rtl/>
          <w:lang w:eastAsia="he-IL"/>
        </w:rPr>
        <w:t>– – –</w:t>
      </w:r>
    </w:p>
    <w:p w:rsidR="000743FC" w:rsidRDefault="000743FC" w:rsidP="00D8345B">
      <w:pPr>
        <w:rPr>
          <w:rtl/>
          <w:lang w:eastAsia="he-IL"/>
        </w:rPr>
      </w:pPr>
      <w:bookmarkStart w:id="3350" w:name="_ETM_Q12_660607"/>
      <w:bookmarkStart w:id="3351" w:name="_ETM_Q12_660709"/>
      <w:bookmarkEnd w:id="3350"/>
      <w:bookmarkEnd w:id="3351"/>
    </w:p>
    <w:p w:rsidR="000743FC" w:rsidRDefault="000743FC" w:rsidP="00D8345B">
      <w:pPr>
        <w:pStyle w:val="-"/>
        <w:keepNext/>
        <w:rPr>
          <w:rtl/>
        </w:rPr>
      </w:pPr>
      <w:bookmarkStart w:id="3352" w:name="_ETM_Q12_660735"/>
      <w:bookmarkStart w:id="3353" w:name="_ETM_Q12_660841"/>
      <w:bookmarkStart w:id="3354" w:name="ET_speakercontinue_5504_86"/>
      <w:bookmarkEnd w:id="3352"/>
      <w:bookmarkEnd w:id="3353"/>
      <w:r w:rsidRPr="001C1952">
        <w:rPr>
          <w:rStyle w:val="TagStyle"/>
          <w:rtl/>
        </w:rPr>
        <w:t xml:space="preserve"> &lt;&lt; דובר_המשך &gt;&gt; </w:t>
      </w:r>
      <w:r>
        <w:rPr>
          <w:rtl/>
        </w:rPr>
        <w:t>ראש הממשלה בנימין נתניהו:</w:t>
      </w:r>
      <w:r w:rsidRPr="001C1952">
        <w:rPr>
          <w:rStyle w:val="TagStyle"/>
          <w:rtl/>
        </w:rPr>
        <w:t xml:space="preserve"> &lt;&lt; דובר_המשך &gt;&gt;</w:t>
      </w:r>
      <w:r>
        <w:rPr>
          <w:rtl/>
        </w:rPr>
        <w:t xml:space="preserve"> </w:t>
      </w:r>
      <w:bookmarkEnd w:id="3354"/>
    </w:p>
    <w:p w:rsidR="000743FC" w:rsidRDefault="000743FC" w:rsidP="00F91BB0">
      <w:pPr>
        <w:rPr>
          <w:rtl/>
          <w:lang w:eastAsia="he-IL"/>
        </w:rPr>
      </w:pPr>
    </w:p>
    <w:p w:rsidR="000743FC" w:rsidRDefault="000743FC" w:rsidP="00D8345B">
      <w:pPr>
        <w:rPr>
          <w:rtl/>
          <w:lang w:eastAsia="he-IL"/>
        </w:rPr>
      </w:pPr>
      <w:bookmarkStart w:id="3355" w:name="_ETM_Q12_661724"/>
      <w:bookmarkStart w:id="3356" w:name="_ETM_Q12_658243"/>
      <w:bookmarkEnd w:id="3355"/>
      <w:bookmarkEnd w:id="3356"/>
      <w:r>
        <w:rPr>
          <w:rFonts w:hint="cs"/>
          <w:rtl/>
          <w:lang w:eastAsia="he-IL"/>
        </w:rPr>
        <w:t xml:space="preserve">אז </w:t>
      </w:r>
      <w:bookmarkStart w:id="3357" w:name="_ETM_Q12_662274"/>
      <w:bookmarkEnd w:id="3357"/>
      <w:r>
        <w:rPr>
          <w:rFonts w:hint="cs"/>
          <w:rtl/>
          <w:lang w:eastAsia="he-IL"/>
        </w:rPr>
        <w:t xml:space="preserve">אני רוצה </w:t>
      </w:r>
      <w:r w:rsidR="00DA39C2">
        <w:rPr>
          <w:rFonts w:hint="cs"/>
          <w:rtl/>
          <w:lang w:eastAsia="he-IL"/>
        </w:rPr>
        <w:t>– – –</w:t>
      </w:r>
    </w:p>
    <w:p w:rsidR="000743FC" w:rsidRDefault="000743FC" w:rsidP="00D8345B">
      <w:pPr>
        <w:rPr>
          <w:rtl/>
          <w:lang w:eastAsia="he-IL"/>
        </w:rPr>
      </w:pPr>
      <w:bookmarkStart w:id="3358" w:name="_ETM_Q12_660624"/>
      <w:bookmarkStart w:id="3359" w:name="_ETM_Q12_660707"/>
      <w:bookmarkEnd w:id="3358"/>
      <w:bookmarkEnd w:id="3359"/>
    </w:p>
    <w:p w:rsidR="000743FC" w:rsidRDefault="000743FC" w:rsidP="00D8345B">
      <w:pPr>
        <w:pStyle w:val="af6"/>
        <w:keepNext/>
        <w:rPr>
          <w:rtl/>
        </w:rPr>
      </w:pPr>
      <w:bookmarkStart w:id="3360" w:name="_ETM_Q12_661343"/>
      <w:bookmarkStart w:id="3361" w:name="_ETM_Q12_661432"/>
      <w:bookmarkStart w:id="3362" w:name="ET_yor_5982_88"/>
      <w:bookmarkEnd w:id="3360"/>
      <w:bookmarkEnd w:id="3361"/>
      <w:r w:rsidRPr="001C1952">
        <w:rPr>
          <w:rStyle w:val="TagStyle"/>
          <w:rtl/>
        </w:rPr>
        <w:t xml:space="preserve"> &lt;&lt; יור &gt;&gt; </w:t>
      </w:r>
      <w:r>
        <w:rPr>
          <w:rtl/>
        </w:rPr>
        <w:t>היו"ר יריב לוין:</w:t>
      </w:r>
      <w:r w:rsidRPr="001C1952">
        <w:rPr>
          <w:rStyle w:val="TagStyle"/>
          <w:rtl/>
        </w:rPr>
        <w:t xml:space="preserve"> &lt;&lt; יור &gt;&gt;</w:t>
      </w:r>
      <w:r>
        <w:rPr>
          <w:rtl/>
        </w:rPr>
        <w:t xml:space="preserve"> </w:t>
      </w:r>
      <w:bookmarkEnd w:id="3362"/>
    </w:p>
    <w:p w:rsidR="000743FC" w:rsidRDefault="000743FC" w:rsidP="00F91BB0">
      <w:pPr>
        <w:rPr>
          <w:rtl/>
          <w:lang w:eastAsia="he-IL"/>
        </w:rPr>
      </w:pPr>
    </w:p>
    <w:p w:rsidR="000743FC" w:rsidRDefault="000743FC" w:rsidP="00D8345B">
      <w:pPr>
        <w:rPr>
          <w:rtl/>
          <w:lang w:eastAsia="he-IL"/>
        </w:rPr>
      </w:pPr>
      <w:bookmarkStart w:id="3363" w:name="_ETM_Q12_662288"/>
      <w:bookmarkEnd w:id="3363"/>
      <w:r>
        <w:rPr>
          <w:rFonts w:hint="cs"/>
          <w:rtl/>
          <w:lang w:eastAsia="he-IL"/>
        </w:rPr>
        <w:t xml:space="preserve">חבר הכנסת להב הרצנו, מה עובר </w:t>
      </w:r>
      <w:bookmarkStart w:id="3364" w:name="_ETM_Q12_666273"/>
      <w:bookmarkEnd w:id="3364"/>
      <w:r>
        <w:rPr>
          <w:rFonts w:hint="cs"/>
          <w:rtl/>
          <w:lang w:eastAsia="he-IL"/>
        </w:rPr>
        <w:t xml:space="preserve">עליך? די. </w:t>
      </w:r>
    </w:p>
    <w:p w:rsidR="000743FC" w:rsidRDefault="000743FC" w:rsidP="00D8345B">
      <w:pPr>
        <w:rPr>
          <w:rtl/>
          <w:lang w:eastAsia="he-IL"/>
        </w:rPr>
      </w:pPr>
      <w:bookmarkStart w:id="3365" w:name="_ETM_Q12_664831"/>
      <w:bookmarkStart w:id="3366" w:name="_ETM_Q12_664919"/>
      <w:bookmarkEnd w:id="3365"/>
      <w:bookmarkEnd w:id="3366"/>
    </w:p>
    <w:p w:rsidR="000743FC" w:rsidRDefault="000743FC" w:rsidP="00D8345B">
      <w:pPr>
        <w:pStyle w:val="-"/>
        <w:keepNext/>
        <w:rPr>
          <w:rtl/>
        </w:rPr>
      </w:pPr>
      <w:bookmarkStart w:id="3367" w:name="_ETM_Q12_664992"/>
      <w:bookmarkStart w:id="3368" w:name="_ETM_Q12_665078"/>
      <w:bookmarkStart w:id="3369" w:name="ET_speakercontinue_5504_89"/>
      <w:bookmarkEnd w:id="3367"/>
      <w:bookmarkEnd w:id="3368"/>
      <w:r w:rsidRPr="001C1952">
        <w:rPr>
          <w:rStyle w:val="TagStyle"/>
          <w:rtl/>
        </w:rPr>
        <w:t xml:space="preserve"> &lt;&lt; דובר_המשך &gt;&gt; </w:t>
      </w:r>
      <w:r>
        <w:rPr>
          <w:rtl/>
        </w:rPr>
        <w:t>ראש הממשלה בנימין נתניהו:</w:t>
      </w:r>
      <w:r w:rsidRPr="001C1952">
        <w:rPr>
          <w:rStyle w:val="TagStyle"/>
          <w:rtl/>
        </w:rPr>
        <w:t xml:space="preserve"> &lt;&lt; דובר_המשך &gt;&gt;</w:t>
      </w:r>
      <w:r>
        <w:rPr>
          <w:rtl/>
        </w:rPr>
        <w:t xml:space="preserve"> </w:t>
      </w:r>
      <w:bookmarkEnd w:id="3369"/>
    </w:p>
    <w:p w:rsidR="000743FC" w:rsidRDefault="000743FC" w:rsidP="00F91BB0">
      <w:pPr>
        <w:rPr>
          <w:rtl/>
          <w:lang w:eastAsia="he-IL"/>
        </w:rPr>
      </w:pPr>
    </w:p>
    <w:p w:rsidR="000743FC" w:rsidRDefault="000743FC" w:rsidP="00D463AB">
      <w:pPr>
        <w:rPr>
          <w:rtl/>
          <w:lang w:eastAsia="he-IL"/>
        </w:rPr>
      </w:pPr>
      <w:bookmarkStart w:id="3370" w:name="_ETM_Q12_666190"/>
      <w:bookmarkStart w:id="3371" w:name="_ETM_Q12_660759"/>
      <w:bookmarkStart w:id="3372" w:name="_ETM_Q12_660836"/>
      <w:bookmarkEnd w:id="3370"/>
      <w:bookmarkEnd w:id="3371"/>
      <w:bookmarkEnd w:id="3372"/>
      <w:r>
        <w:rPr>
          <w:rFonts w:hint="cs"/>
          <w:rtl/>
          <w:lang w:eastAsia="he-IL"/>
        </w:rPr>
        <w:t xml:space="preserve">שירות ליו"ר האופוזיציה, אני רוצה לתת לך </w:t>
      </w:r>
      <w:bookmarkStart w:id="3373" w:name="_ETM_Q12_671990"/>
      <w:bookmarkEnd w:id="3373"/>
      <w:r>
        <w:rPr>
          <w:rFonts w:hint="cs"/>
          <w:rtl/>
          <w:lang w:eastAsia="he-IL"/>
        </w:rPr>
        <w:t>שיעור קטן</w:t>
      </w:r>
      <w:bookmarkStart w:id="3374" w:name="_ETM_Q12_674103"/>
      <w:bookmarkStart w:id="3375" w:name="_ETM_Q12_674169"/>
      <w:bookmarkStart w:id="3376" w:name="_ETM_Q12_674248"/>
      <w:bookmarkStart w:id="3377" w:name="_ETM_Q12_674327"/>
      <w:bookmarkEnd w:id="3374"/>
      <w:bookmarkEnd w:id="3375"/>
      <w:bookmarkEnd w:id="3376"/>
      <w:bookmarkEnd w:id="3377"/>
      <w:r>
        <w:rPr>
          <w:rFonts w:hint="cs"/>
          <w:rtl/>
          <w:lang w:eastAsia="he-IL"/>
        </w:rPr>
        <w:t xml:space="preserve"> בהיסטוריה של הדמוקרטיה ובהתפתחות של ההשקפה המעוותת שאביך כל כך הוקיע ואתה מנסה לקדם. </w:t>
      </w:r>
    </w:p>
    <w:p w:rsidR="000743FC" w:rsidRDefault="000743FC" w:rsidP="00D8345B">
      <w:pPr>
        <w:rPr>
          <w:rtl/>
          <w:lang w:eastAsia="he-IL"/>
        </w:rPr>
      </w:pPr>
    </w:p>
    <w:p w:rsidR="000743FC" w:rsidRDefault="000743FC" w:rsidP="00D8345B">
      <w:pPr>
        <w:pStyle w:val="af5"/>
        <w:keepNext/>
        <w:rPr>
          <w:rtl/>
        </w:rPr>
      </w:pPr>
      <w:bookmarkStart w:id="3378" w:name="_ETM_Q12_684568"/>
      <w:bookmarkStart w:id="3379" w:name="_ETM_Q12_684674"/>
      <w:bookmarkStart w:id="3380" w:name="ET_interruption_קריאה_90"/>
      <w:bookmarkEnd w:id="3378"/>
      <w:bookmarkEnd w:id="3379"/>
      <w:r w:rsidRPr="00CA4234">
        <w:rPr>
          <w:rStyle w:val="TagStyle"/>
          <w:rtl/>
        </w:rPr>
        <w:t xml:space="preserve"> &lt;&lt; קריאה &gt;&gt; </w:t>
      </w:r>
      <w:r>
        <w:rPr>
          <w:rtl/>
        </w:rPr>
        <w:t>קריאה:</w:t>
      </w:r>
      <w:r w:rsidRPr="00CA4234">
        <w:rPr>
          <w:rStyle w:val="TagStyle"/>
          <w:rtl/>
        </w:rPr>
        <w:t xml:space="preserve"> &lt;&lt; קריאה &gt;&gt;</w:t>
      </w:r>
      <w:r>
        <w:rPr>
          <w:rtl/>
        </w:rPr>
        <w:t xml:space="preserve"> </w:t>
      </w:r>
      <w:bookmarkEnd w:id="3380"/>
    </w:p>
    <w:p w:rsidR="000743FC" w:rsidRDefault="000743FC" w:rsidP="00F91BB0">
      <w:pPr>
        <w:rPr>
          <w:rtl/>
          <w:lang w:eastAsia="he-IL"/>
        </w:rPr>
      </w:pPr>
    </w:p>
    <w:p w:rsidR="000743FC" w:rsidRDefault="00DA39C2" w:rsidP="00D8345B">
      <w:pPr>
        <w:rPr>
          <w:rtl/>
          <w:lang w:eastAsia="he-IL"/>
        </w:rPr>
      </w:pPr>
      <w:bookmarkStart w:id="3381" w:name="_ETM_Q12_687535"/>
      <w:bookmarkStart w:id="3382" w:name="_ETM_Q12_687810"/>
      <w:bookmarkStart w:id="3383" w:name="_ETM_Q12_687862"/>
      <w:bookmarkEnd w:id="3381"/>
      <w:bookmarkEnd w:id="3382"/>
      <w:bookmarkEnd w:id="3383"/>
      <w:r>
        <w:rPr>
          <w:rFonts w:hint="cs"/>
          <w:rtl/>
          <w:lang w:eastAsia="he-IL"/>
        </w:rPr>
        <w:t>– – –</w:t>
      </w:r>
    </w:p>
    <w:p w:rsidR="000743FC" w:rsidRDefault="000743FC" w:rsidP="00D8345B">
      <w:pPr>
        <w:rPr>
          <w:rtl/>
          <w:lang w:eastAsia="he-IL"/>
        </w:rPr>
      </w:pPr>
      <w:bookmarkStart w:id="3384" w:name="_ETM_Q12_689061"/>
      <w:bookmarkStart w:id="3385" w:name="_ETM_Q12_689174"/>
      <w:bookmarkEnd w:id="3384"/>
      <w:bookmarkEnd w:id="3385"/>
    </w:p>
    <w:p w:rsidR="000743FC" w:rsidRDefault="000743FC" w:rsidP="00D8345B">
      <w:pPr>
        <w:pStyle w:val="-"/>
        <w:keepNext/>
        <w:rPr>
          <w:rtl/>
        </w:rPr>
      </w:pPr>
      <w:bookmarkStart w:id="3386" w:name="_ETM_Q12_689245"/>
      <w:bookmarkStart w:id="3387" w:name="_ETM_Q12_689362"/>
      <w:bookmarkStart w:id="3388" w:name="ET_speakercontinue_5504_91"/>
      <w:bookmarkEnd w:id="3386"/>
      <w:bookmarkEnd w:id="3387"/>
      <w:r w:rsidRPr="00CA4234">
        <w:rPr>
          <w:rStyle w:val="TagStyle"/>
          <w:rtl/>
        </w:rPr>
        <w:t xml:space="preserve"> &lt;&lt; דובר_המשך &gt;&gt; </w:t>
      </w:r>
      <w:r>
        <w:rPr>
          <w:rtl/>
        </w:rPr>
        <w:t>ראש הממשלה בנימין נתניהו:</w:t>
      </w:r>
      <w:r w:rsidRPr="00CA4234">
        <w:rPr>
          <w:rStyle w:val="TagStyle"/>
          <w:rtl/>
        </w:rPr>
        <w:t xml:space="preserve"> &lt;&lt; דובר_המשך &gt;&gt;</w:t>
      </w:r>
      <w:r>
        <w:rPr>
          <w:rtl/>
        </w:rPr>
        <w:t xml:space="preserve"> </w:t>
      </w:r>
      <w:bookmarkEnd w:id="3388"/>
    </w:p>
    <w:p w:rsidR="000743FC" w:rsidRDefault="000743FC" w:rsidP="00F91BB0">
      <w:pPr>
        <w:rPr>
          <w:rtl/>
          <w:lang w:eastAsia="he-IL"/>
        </w:rPr>
      </w:pPr>
    </w:p>
    <w:p w:rsidR="000743FC" w:rsidRDefault="000743FC" w:rsidP="00D463AB">
      <w:pPr>
        <w:rPr>
          <w:rtl/>
          <w:lang w:eastAsia="he-IL"/>
        </w:rPr>
      </w:pPr>
      <w:bookmarkStart w:id="3389" w:name="_ETM_Q12_687113"/>
      <w:bookmarkStart w:id="3390" w:name="_ETM_Q12_683977"/>
      <w:bookmarkEnd w:id="3389"/>
      <w:bookmarkEnd w:id="3390"/>
      <w:r>
        <w:rPr>
          <w:rFonts w:hint="cs"/>
          <w:rtl/>
          <w:lang w:eastAsia="he-IL"/>
        </w:rPr>
        <w:t xml:space="preserve">דמוקרטיה היא החופש לבחור </w:t>
      </w:r>
      <w:bookmarkStart w:id="3391" w:name="_ETM_Q12_690996"/>
      <w:bookmarkEnd w:id="3391"/>
      <w:r>
        <w:rPr>
          <w:rFonts w:hint="cs"/>
          <w:rtl/>
          <w:lang w:eastAsia="he-IL"/>
        </w:rPr>
        <w:t xml:space="preserve">ולהיבחר; דמוקרטיה היא בחירת הרוב, דמוקרטיה היא הכרעת הרוב; דמוקרטיה </w:t>
      </w:r>
      <w:bookmarkStart w:id="3392" w:name="_ETM_Q12_696656"/>
      <w:bookmarkEnd w:id="3392"/>
      <w:r>
        <w:rPr>
          <w:rFonts w:hint="cs"/>
          <w:rtl/>
          <w:lang w:eastAsia="he-IL"/>
        </w:rPr>
        <w:t xml:space="preserve">היא </w:t>
      </w:r>
      <w:proofErr w:type="spellStart"/>
      <w:r>
        <w:rPr>
          <w:rFonts w:hint="cs"/>
          <w:rtl/>
          <w:lang w:eastAsia="he-IL"/>
        </w:rPr>
        <w:t>איזונים</w:t>
      </w:r>
      <w:proofErr w:type="spellEnd"/>
      <w:r>
        <w:rPr>
          <w:rFonts w:hint="cs"/>
          <w:rtl/>
          <w:lang w:eastAsia="he-IL"/>
        </w:rPr>
        <w:t xml:space="preserve"> ובלמים בין שלוש הרשויות</w:t>
      </w:r>
      <w:r w:rsidR="00D463AB">
        <w:rPr>
          <w:rFonts w:hint="cs"/>
          <w:rtl/>
          <w:lang w:eastAsia="he-IL"/>
        </w:rPr>
        <w:t>;</w:t>
      </w:r>
      <w:r>
        <w:rPr>
          <w:rFonts w:hint="cs"/>
          <w:rtl/>
          <w:lang w:eastAsia="he-IL"/>
        </w:rPr>
        <w:t xml:space="preserve"> דמוקרטיה היא הגנה </w:t>
      </w:r>
      <w:bookmarkStart w:id="3393" w:name="_ETM_Q12_703146"/>
      <w:bookmarkEnd w:id="3393"/>
      <w:r>
        <w:rPr>
          <w:rFonts w:hint="cs"/>
          <w:rtl/>
          <w:lang w:eastAsia="he-IL"/>
        </w:rPr>
        <w:t xml:space="preserve">על חזקת החפות </w:t>
      </w:r>
      <w:r w:rsidR="00DA39C2">
        <w:rPr>
          <w:rFonts w:hint="cs"/>
          <w:rtl/>
          <w:lang w:eastAsia="he-IL"/>
        </w:rPr>
        <w:t>– –</w:t>
      </w:r>
    </w:p>
    <w:p w:rsidR="000743FC" w:rsidRDefault="000743FC" w:rsidP="00D8345B">
      <w:pPr>
        <w:rPr>
          <w:rtl/>
          <w:lang w:eastAsia="he-IL"/>
        </w:rPr>
      </w:pPr>
      <w:bookmarkStart w:id="3394" w:name="_ETM_Q12_704012"/>
      <w:bookmarkStart w:id="3395" w:name="_ETM_Q12_704092"/>
      <w:bookmarkEnd w:id="3394"/>
      <w:bookmarkEnd w:id="3395"/>
    </w:p>
    <w:p w:rsidR="000743FC" w:rsidRDefault="000743FC" w:rsidP="00D8345B">
      <w:pPr>
        <w:pStyle w:val="af5"/>
        <w:keepNext/>
        <w:rPr>
          <w:rtl/>
        </w:rPr>
      </w:pPr>
      <w:bookmarkStart w:id="3396" w:name="_ETM_Q12_705116"/>
      <w:bookmarkStart w:id="3397" w:name="_ETM_Q12_705197"/>
      <w:bookmarkStart w:id="3398" w:name="ET_interruption_קריאה_92"/>
      <w:bookmarkEnd w:id="3396"/>
      <w:bookmarkEnd w:id="3397"/>
      <w:r w:rsidRPr="00CA4234">
        <w:rPr>
          <w:rStyle w:val="TagStyle"/>
          <w:rtl/>
        </w:rPr>
        <w:t xml:space="preserve"> &lt;&lt; קריאה &gt;&gt; </w:t>
      </w:r>
      <w:r>
        <w:rPr>
          <w:rtl/>
        </w:rPr>
        <w:t>קריאה:</w:t>
      </w:r>
      <w:r w:rsidRPr="00CA4234">
        <w:rPr>
          <w:rStyle w:val="TagStyle"/>
          <w:rtl/>
        </w:rPr>
        <w:t xml:space="preserve"> &lt;&lt; קריאה &gt;&gt;</w:t>
      </w:r>
      <w:r>
        <w:rPr>
          <w:rtl/>
        </w:rPr>
        <w:t xml:space="preserve"> </w:t>
      </w:r>
      <w:bookmarkEnd w:id="3398"/>
    </w:p>
    <w:p w:rsidR="000743FC" w:rsidRDefault="000743FC" w:rsidP="00F91BB0">
      <w:pPr>
        <w:rPr>
          <w:rtl/>
          <w:lang w:eastAsia="he-IL"/>
        </w:rPr>
      </w:pPr>
    </w:p>
    <w:p w:rsidR="000743FC" w:rsidRDefault="00DA39C2" w:rsidP="00D8345B">
      <w:pPr>
        <w:rPr>
          <w:rtl/>
          <w:lang w:eastAsia="he-IL"/>
        </w:rPr>
      </w:pPr>
      <w:bookmarkStart w:id="3399" w:name="_ETM_Q12_705637"/>
      <w:bookmarkStart w:id="3400" w:name="_ETM_Q12_705931"/>
      <w:bookmarkStart w:id="3401" w:name="_ETM_Q12_705991"/>
      <w:bookmarkEnd w:id="3399"/>
      <w:bookmarkEnd w:id="3400"/>
      <w:bookmarkEnd w:id="3401"/>
      <w:r>
        <w:rPr>
          <w:rFonts w:hint="cs"/>
          <w:rtl/>
          <w:lang w:eastAsia="he-IL"/>
        </w:rPr>
        <w:t>– – –</w:t>
      </w:r>
    </w:p>
    <w:p w:rsidR="000743FC" w:rsidRDefault="000743FC" w:rsidP="00D8345B">
      <w:pPr>
        <w:rPr>
          <w:rtl/>
          <w:lang w:eastAsia="he-IL"/>
        </w:rPr>
      </w:pPr>
      <w:bookmarkStart w:id="3402" w:name="_ETM_Q12_707021"/>
      <w:bookmarkStart w:id="3403" w:name="_ETM_Q12_707112"/>
      <w:bookmarkEnd w:id="3402"/>
      <w:bookmarkEnd w:id="3403"/>
    </w:p>
    <w:p w:rsidR="000743FC" w:rsidRDefault="000743FC" w:rsidP="00D8345B">
      <w:pPr>
        <w:pStyle w:val="-"/>
        <w:keepNext/>
        <w:rPr>
          <w:rtl/>
        </w:rPr>
      </w:pPr>
      <w:bookmarkStart w:id="3404" w:name="_ETM_Q12_707156"/>
      <w:bookmarkStart w:id="3405" w:name="_ETM_Q12_707249"/>
      <w:bookmarkStart w:id="3406" w:name="ET_speakercontinue_5504_93"/>
      <w:bookmarkEnd w:id="3404"/>
      <w:bookmarkEnd w:id="3405"/>
      <w:r w:rsidRPr="00CA4234">
        <w:rPr>
          <w:rStyle w:val="TagStyle"/>
          <w:rtl/>
        </w:rPr>
        <w:t xml:space="preserve"> &lt;&lt; דובר_המשך &gt;&gt; </w:t>
      </w:r>
      <w:r>
        <w:rPr>
          <w:rtl/>
        </w:rPr>
        <w:t>ראש הממשלה בנימין נתניהו:</w:t>
      </w:r>
      <w:r w:rsidRPr="00CA4234">
        <w:rPr>
          <w:rStyle w:val="TagStyle"/>
          <w:rtl/>
        </w:rPr>
        <w:t xml:space="preserve"> &lt;&lt; דובר_המשך &gt;&gt;</w:t>
      </w:r>
      <w:r>
        <w:rPr>
          <w:rtl/>
        </w:rPr>
        <w:t xml:space="preserve"> </w:t>
      </w:r>
      <w:bookmarkEnd w:id="3406"/>
    </w:p>
    <w:p w:rsidR="000743FC" w:rsidRDefault="000743FC" w:rsidP="00F91BB0">
      <w:pPr>
        <w:rPr>
          <w:rtl/>
          <w:lang w:eastAsia="he-IL"/>
        </w:rPr>
      </w:pPr>
    </w:p>
    <w:p w:rsidR="000743FC" w:rsidRDefault="00DA39C2" w:rsidP="00D463AB">
      <w:pPr>
        <w:rPr>
          <w:rtl/>
          <w:lang w:eastAsia="he-IL"/>
        </w:rPr>
      </w:pPr>
      <w:bookmarkStart w:id="3407" w:name="_ETM_Q12_705067"/>
      <w:bookmarkStart w:id="3408" w:name="_ETM_Q12_704180"/>
      <w:bookmarkStart w:id="3409" w:name="_ETM_Q12_704271"/>
      <w:bookmarkEnd w:id="3407"/>
      <w:bookmarkEnd w:id="3408"/>
      <w:bookmarkEnd w:id="3409"/>
      <w:r>
        <w:rPr>
          <w:rFonts w:hint="cs"/>
          <w:rtl/>
          <w:lang w:eastAsia="he-IL"/>
        </w:rPr>
        <w:t>– –</w:t>
      </w:r>
      <w:r w:rsidR="000743FC">
        <w:rPr>
          <w:rFonts w:hint="cs"/>
          <w:rtl/>
          <w:lang w:eastAsia="he-IL"/>
        </w:rPr>
        <w:t xml:space="preserve"> ולכן כמעט בכל המדינות בעולם, פתיחת חקירה או אפילו הגשת כתב</w:t>
      </w:r>
      <w:bookmarkStart w:id="3410" w:name="_ETM_Q12_712443"/>
      <w:bookmarkEnd w:id="3410"/>
      <w:r w:rsidR="000743FC">
        <w:rPr>
          <w:rFonts w:hint="cs"/>
          <w:rtl/>
          <w:lang w:eastAsia="he-IL"/>
        </w:rPr>
        <w:t xml:space="preserve"> אישום אינם מהווים עילה מחייבת ל</w:t>
      </w:r>
      <w:r w:rsidR="00D463AB">
        <w:rPr>
          <w:rFonts w:hint="cs"/>
          <w:rtl/>
          <w:lang w:eastAsia="he-IL"/>
        </w:rPr>
        <w:t>א ל</w:t>
      </w:r>
      <w:r w:rsidR="000743FC">
        <w:rPr>
          <w:rFonts w:hint="cs"/>
          <w:rtl/>
          <w:lang w:eastAsia="he-IL"/>
        </w:rPr>
        <w:t>סיום כהונתו, לא להשעייתו וגם לא לצמצום סמכויותיו של ראש הממשלה. כך קורה בבריטניה, כך קורה בקנדה, ביוון</w:t>
      </w:r>
      <w:r w:rsidR="00D463AB">
        <w:rPr>
          <w:rFonts w:hint="cs"/>
          <w:rtl/>
          <w:lang w:eastAsia="he-IL"/>
        </w:rPr>
        <w:t>,</w:t>
      </w:r>
      <w:r w:rsidR="000743FC">
        <w:rPr>
          <w:rFonts w:hint="cs"/>
          <w:rtl/>
          <w:lang w:eastAsia="he-IL"/>
        </w:rPr>
        <w:t xml:space="preserve"> ערש הדמוקרטיה, באיטליה, בגרמניה. מה </w:t>
      </w:r>
      <w:bookmarkStart w:id="3411" w:name="_ETM_Q12_730387"/>
      <w:bookmarkEnd w:id="3411"/>
      <w:r w:rsidR="000743FC">
        <w:rPr>
          <w:rFonts w:hint="cs"/>
          <w:rtl/>
          <w:lang w:eastAsia="he-IL"/>
        </w:rPr>
        <w:t xml:space="preserve">שאתה מנסה לעשות כרגע, זה להשחית </w:t>
      </w:r>
      <w:r w:rsidR="000743FC">
        <w:rPr>
          <w:rtl/>
          <w:lang w:eastAsia="he-IL"/>
        </w:rPr>
        <w:t>–</w:t>
      </w:r>
      <w:r w:rsidR="000743FC">
        <w:rPr>
          <w:rFonts w:hint="cs"/>
          <w:rtl/>
          <w:lang w:eastAsia="he-IL"/>
        </w:rPr>
        <w:t xml:space="preserve"> להשחית את הדמוקרטיה. ואני אגיד </w:t>
      </w:r>
      <w:bookmarkStart w:id="3412" w:name="_ETM_Q12_735391"/>
      <w:bookmarkEnd w:id="3412"/>
      <w:r w:rsidR="000743FC">
        <w:rPr>
          <w:rFonts w:hint="cs"/>
          <w:rtl/>
          <w:lang w:eastAsia="he-IL"/>
        </w:rPr>
        <w:t xml:space="preserve">לך מאיפה זה בא, אתה נשען על יסודות מסוימים, שאני רוצה לנסות להבהיר אותם, כן? </w:t>
      </w:r>
    </w:p>
    <w:p w:rsidR="000743FC" w:rsidRDefault="000743FC" w:rsidP="00D8345B">
      <w:pPr>
        <w:rPr>
          <w:rtl/>
          <w:lang w:eastAsia="he-IL"/>
        </w:rPr>
      </w:pPr>
    </w:p>
    <w:p w:rsidR="000743FC" w:rsidRDefault="000743FC" w:rsidP="00D8345B">
      <w:pPr>
        <w:pStyle w:val="af5"/>
        <w:keepNext/>
        <w:rPr>
          <w:rtl/>
        </w:rPr>
      </w:pPr>
      <w:bookmarkStart w:id="3413" w:name="ET_interruption_5762_31"/>
      <w:r w:rsidRPr="00D77DEB">
        <w:rPr>
          <w:rStyle w:val="TagStyle"/>
          <w:rtl/>
        </w:rPr>
        <w:t xml:space="preserve"> &lt;&lt; קריאה &gt;&gt; </w:t>
      </w:r>
      <w:r>
        <w:rPr>
          <w:rtl/>
        </w:rPr>
        <w:t>אלי אבידר (ישראל ביתנו):</w:t>
      </w:r>
      <w:r w:rsidRPr="00D77DEB">
        <w:rPr>
          <w:rStyle w:val="TagStyle"/>
          <w:rtl/>
        </w:rPr>
        <w:t xml:space="preserve"> &lt;&lt; קריאה &gt;&gt;</w:t>
      </w:r>
      <w:r>
        <w:rPr>
          <w:rtl/>
        </w:rPr>
        <w:t xml:space="preserve"> </w:t>
      </w:r>
      <w:bookmarkEnd w:id="341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מדבר יותר מעשר דקות </w:t>
      </w:r>
      <w:r w:rsidR="00DA39C2">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3414" w:name="_ETM_Q12_744715"/>
      <w:bookmarkStart w:id="3415" w:name="_ETM_Q12_744800"/>
      <w:bookmarkStart w:id="3416" w:name="ET_speakercontinue_5504_94"/>
      <w:bookmarkEnd w:id="3414"/>
      <w:bookmarkEnd w:id="3415"/>
      <w:r w:rsidRPr="00E0288A">
        <w:rPr>
          <w:rStyle w:val="TagStyle"/>
          <w:rtl/>
        </w:rPr>
        <w:t xml:space="preserve"> &lt;&lt; דובר_המשך &gt;&gt; </w:t>
      </w:r>
      <w:r>
        <w:rPr>
          <w:rtl/>
        </w:rPr>
        <w:t>ראש הממשלה בנימין נתניהו:</w:t>
      </w:r>
      <w:r w:rsidRPr="00E0288A">
        <w:rPr>
          <w:rStyle w:val="TagStyle"/>
          <w:rtl/>
        </w:rPr>
        <w:t xml:space="preserve"> &lt;&lt; דובר_המשך &gt;&gt;</w:t>
      </w:r>
      <w:r>
        <w:rPr>
          <w:rtl/>
        </w:rPr>
        <w:t xml:space="preserve"> </w:t>
      </w:r>
      <w:bookmarkEnd w:id="3416"/>
    </w:p>
    <w:p w:rsidR="000743FC" w:rsidRDefault="000743FC" w:rsidP="00F91BB0">
      <w:pPr>
        <w:rPr>
          <w:rtl/>
          <w:lang w:eastAsia="he-IL"/>
        </w:rPr>
      </w:pPr>
    </w:p>
    <w:p w:rsidR="000743FC" w:rsidRDefault="000743FC" w:rsidP="00D8345B">
      <w:pPr>
        <w:rPr>
          <w:rtl/>
          <w:lang w:eastAsia="he-IL"/>
        </w:rPr>
      </w:pPr>
      <w:bookmarkStart w:id="3417" w:name="_ETM_Q12_745798"/>
      <w:bookmarkEnd w:id="3417"/>
      <w:r>
        <w:rPr>
          <w:rFonts w:hint="cs"/>
          <w:rtl/>
          <w:lang w:eastAsia="he-IL"/>
        </w:rPr>
        <w:t xml:space="preserve">זה הכול התחיל </w:t>
      </w:r>
      <w:r w:rsidR="00DA39C2">
        <w:rPr>
          <w:rFonts w:hint="cs"/>
          <w:rtl/>
          <w:lang w:eastAsia="he-IL"/>
        </w:rPr>
        <w:t>– – –</w:t>
      </w:r>
      <w:r>
        <w:rPr>
          <w:rFonts w:hint="cs"/>
          <w:rtl/>
          <w:lang w:eastAsia="he-IL"/>
        </w:rPr>
        <w:t xml:space="preserve"> </w:t>
      </w:r>
      <w:bookmarkStart w:id="3418" w:name="_ETM_Q12_751748"/>
      <w:bookmarkStart w:id="3419" w:name="_ETM_Q12_751824"/>
      <w:bookmarkEnd w:id="3418"/>
      <w:bookmarkEnd w:id="3419"/>
    </w:p>
    <w:p w:rsidR="000743FC" w:rsidRDefault="000743FC" w:rsidP="00D8345B">
      <w:pPr>
        <w:rPr>
          <w:rtl/>
          <w:lang w:eastAsia="he-IL"/>
        </w:rPr>
      </w:pPr>
      <w:bookmarkStart w:id="3420" w:name="_ETM_Q12_760484"/>
      <w:bookmarkStart w:id="3421" w:name="_ETM_Q12_760562"/>
      <w:bookmarkEnd w:id="3420"/>
      <w:bookmarkEnd w:id="3421"/>
    </w:p>
    <w:p w:rsidR="000743FC" w:rsidRDefault="000743FC" w:rsidP="00D8345B">
      <w:pPr>
        <w:pStyle w:val="af5"/>
        <w:keepNext/>
        <w:rPr>
          <w:rtl/>
        </w:rPr>
      </w:pPr>
      <w:bookmarkStart w:id="3422" w:name="_ETM_Q12_752309"/>
      <w:bookmarkStart w:id="3423" w:name="_ETM_Q12_752395"/>
      <w:bookmarkStart w:id="3424" w:name="ET_interruption_5762_95"/>
      <w:bookmarkEnd w:id="3422"/>
      <w:bookmarkEnd w:id="3423"/>
      <w:r w:rsidRPr="00E0288A">
        <w:rPr>
          <w:rStyle w:val="TagStyle"/>
          <w:rtl/>
        </w:rPr>
        <w:t xml:space="preserve"> &lt;&lt; קריאה &gt;&gt; </w:t>
      </w:r>
      <w:r>
        <w:rPr>
          <w:rtl/>
        </w:rPr>
        <w:t>אלי אבידר (ישראל ביתנו):</w:t>
      </w:r>
      <w:r w:rsidRPr="00E0288A">
        <w:rPr>
          <w:rStyle w:val="TagStyle"/>
          <w:rtl/>
        </w:rPr>
        <w:t xml:space="preserve"> &lt;&lt; קריאה &gt;&gt;</w:t>
      </w:r>
      <w:r>
        <w:rPr>
          <w:rtl/>
        </w:rPr>
        <w:t xml:space="preserve"> </w:t>
      </w:r>
      <w:bookmarkEnd w:id="3424"/>
    </w:p>
    <w:p w:rsidR="000743FC" w:rsidRDefault="000743FC" w:rsidP="00F91BB0">
      <w:pPr>
        <w:rPr>
          <w:rtl/>
          <w:lang w:eastAsia="he-IL"/>
        </w:rPr>
      </w:pPr>
    </w:p>
    <w:p w:rsidR="000743FC" w:rsidRDefault="000743FC" w:rsidP="00D8345B">
      <w:pPr>
        <w:rPr>
          <w:rtl/>
          <w:lang w:eastAsia="he-IL"/>
        </w:rPr>
      </w:pPr>
      <w:bookmarkStart w:id="3425" w:name="_ETM_Q12_751193"/>
      <w:bookmarkEnd w:id="3425"/>
      <w:r>
        <w:rPr>
          <w:rFonts w:hint="cs"/>
          <w:rtl/>
          <w:lang w:eastAsia="he-IL"/>
        </w:rPr>
        <w:t xml:space="preserve">אנחנו מוכנים </w:t>
      </w:r>
      <w:r w:rsidR="00DA39C2">
        <w:rPr>
          <w:rFonts w:hint="cs"/>
          <w:rtl/>
          <w:lang w:eastAsia="he-IL"/>
        </w:rPr>
        <w:t>– – –</w:t>
      </w:r>
      <w:r>
        <w:rPr>
          <w:rFonts w:hint="cs"/>
          <w:rtl/>
          <w:lang w:eastAsia="he-IL"/>
        </w:rPr>
        <w:t xml:space="preserve"> אבל לא יותר מזה. </w:t>
      </w:r>
    </w:p>
    <w:p w:rsidR="000743FC" w:rsidRDefault="000743FC" w:rsidP="00D8345B">
      <w:pPr>
        <w:rPr>
          <w:rtl/>
          <w:lang w:eastAsia="he-IL"/>
        </w:rPr>
      </w:pPr>
      <w:bookmarkStart w:id="3426" w:name="_ETM_Q12_753736"/>
      <w:bookmarkStart w:id="3427" w:name="_ETM_Q12_753828"/>
      <w:bookmarkEnd w:id="3426"/>
      <w:bookmarkEnd w:id="3427"/>
    </w:p>
    <w:p w:rsidR="000743FC" w:rsidRDefault="000743FC" w:rsidP="00D8345B">
      <w:pPr>
        <w:pStyle w:val="-"/>
        <w:keepNext/>
        <w:rPr>
          <w:rtl/>
        </w:rPr>
      </w:pPr>
      <w:bookmarkStart w:id="3428" w:name="_ETM_Q12_754528"/>
      <w:bookmarkStart w:id="3429" w:name="_ETM_Q12_754600"/>
      <w:bookmarkStart w:id="3430" w:name="ET_speakercontinue_5504_96"/>
      <w:bookmarkEnd w:id="3428"/>
      <w:bookmarkEnd w:id="3429"/>
      <w:r w:rsidRPr="00E0288A">
        <w:rPr>
          <w:rStyle w:val="TagStyle"/>
          <w:rtl/>
        </w:rPr>
        <w:t xml:space="preserve"> &lt;&lt; דובר_המשך &gt;&gt; </w:t>
      </w:r>
      <w:r>
        <w:rPr>
          <w:rtl/>
        </w:rPr>
        <w:t>ראש הממשלה בנימין נתניהו:</w:t>
      </w:r>
      <w:r w:rsidRPr="00E0288A">
        <w:rPr>
          <w:rStyle w:val="TagStyle"/>
          <w:rtl/>
        </w:rPr>
        <w:t xml:space="preserve"> &lt;&lt; דובר_המשך &gt;&gt;</w:t>
      </w:r>
      <w:r>
        <w:rPr>
          <w:rtl/>
        </w:rPr>
        <w:t xml:space="preserve"> </w:t>
      </w:r>
      <w:bookmarkEnd w:id="3430"/>
    </w:p>
    <w:p w:rsidR="000743FC" w:rsidRDefault="000743FC" w:rsidP="00F91BB0">
      <w:pPr>
        <w:rPr>
          <w:rtl/>
          <w:lang w:eastAsia="he-IL"/>
        </w:rPr>
      </w:pPr>
    </w:p>
    <w:p w:rsidR="000743FC" w:rsidRDefault="000743FC" w:rsidP="00D8345B">
      <w:pPr>
        <w:rPr>
          <w:rtl/>
          <w:lang w:eastAsia="he-IL"/>
        </w:rPr>
      </w:pPr>
      <w:bookmarkStart w:id="3431" w:name="_ETM_Q12_755542"/>
      <w:bookmarkEnd w:id="3431"/>
      <w:r>
        <w:rPr>
          <w:rFonts w:hint="cs"/>
          <w:rtl/>
          <w:lang w:eastAsia="he-IL"/>
        </w:rPr>
        <w:t xml:space="preserve">לעומת התעמולה האין-סופית של שעות </w:t>
      </w:r>
      <w:bookmarkStart w:id="3432" w:name="_ETM_Q12_749462"/>
      <w:bookmarkEnd w:id="3432"/>
      <w:r>
        <w:rPr>
          <w:rFonts w:hint="cs"/>
          <w:rtl/>
          <w:lang w:eastAsia="he-IL"/>
        </w:rPr>
        <w:t xml:space="preserve">שידור, שבועות שידור, חודשי שידור ושנות שידור. אולי גם אתה </w:t>
      </w:r>
      <w:bookmarkStart w:id="3433" w:name="_ETM_Q12_756703"/>
      <w:bookmarkEnd w:id="3433"/>
      <w:r>
        <w:rPr>
          <w:rFonts w:hint="cs"/>
          <w:rtl/>
          <w:lang w:eastAsia="he-IL"/>
        </w:rPr>
        <w:t xml:space="preserve">תלמד משהו בעשר דקות הללו. </w:t>
      </w:r>
    </w:p>
    <w:p w:rsidR="000743FC" w:rsidRDefault="000743FC" w:rsidP="00D8345B">
      <w:pPr>
        <w:rPr>
          <w:rtl/>
          <w:lang w:eastAsia="he-IL"/>
        </w:rPr>
      </w:pPr>
      <w:bookmarkStart w:id="3434" w:name="_ETM_Q12_754814"/>
      <w:bookmarkEnd w:id="3434"/>
    </w:p>
    <w:p w:rsidR="000743FC" w:rsidRDefault="000743FC" w:rsidP="00D8345B">
      <w:pPr>
        <w:pStyle w:val="af5"/>
        <w:keepNext/>
        <w:rPr>
          <w:rtl/>
        </w:rPr>
      </w:pPr>
      <w:bookmarkStart w:id="3435" w:name="_ETM_Q12_754910"/>
      <w:bookmarkStart w:id="3436" w:name="ET_interruption_5762_97"/>
      <w:bookmarkEnd w:id="3435"/>
      <w:r w:rsidRPr="00E0288A">
        <w:rPr>
          <w:rStyle w:val="TagStyle"/>
          <w:rtl/>
        </w:rPr>
        <w:t xml:space="preserve"> &lt;&lt; קריאה &gt;&gt; </w:t>
      </w:r>
      <w:r>
        <w:rPr>
          <w:rtl/>
        </w:rPr>
        <w:t>אלי אבידר (ישראל ביתנו):</w:t>
      </w:r>
      <w:r w:rsidRPr="00E0288A">
        <w:rPr>
          <w:rStyle w:val="TagStyle"/>
          <w:rtl/>
        </w:rPr>
        <w:t xml:space="preserve"> &lt;&lt; קריאה &gt;&gt;</w:t>
      </w:r>
      <w:r>
        <w:rPr>
          <w:rtl/>
        </w:rPr>
        <w:t xml:space="preserve"> </w:t>
      </w:r>
      <w:bookmarkEnd w:id="3436"/>
    </w:p>
    <w:p w:rsidR="000743FC" w:rsidRDefault="000743FC" w:rsidP="00F91BB0">
      <w:pPr>
        <w:rPr>
          <w:rtl/>
          <w:lang w:eastAsia="he-IL"/>
        </w:rPr>
      </w:pPr>
    </w:p>
    <w:p w:rsidR="000743FC" w:rsidRDefault="000743FC" w:rsidP="00D8345B">
      <w:pPr>
        <w:rPr>
          <w:rtl/>
          <w:lang w:eastAsia="he-IL"/>
        </w:rPr>
      </w:pPr>
      <w:bookmarkStart w:id="3437" w:name="_ETM_Q12_754363"/>
      <w:bookmarkStart w:id="3438" w:name="_ETM_Q12_754655"/>
      <w:bookmarkStart w:id="3439" w:name="_ETM_Q12_754701"/>
      <w:bookmarkEnd w:id="3437"/>
      <w:bookmarkEnd w:id="3438"/>
      <w:bookmarkEnd w:id="3439"/>
      <w:r>
        <w:rPr>
          <w:rFonts w:hint="cs"/>
          <w:rtl/>
          <w:lang w:eastAsia="he-IL"/>
        </w:rPr>
        <w:t xml:space="preserve">אבל לא יותר מזה. </w:t>
      </w:r>
    </w:p>
    <w:p w:rsidR="000743FC" w:rsidRPr="00E0288A" w:rsidRDefault="000743FC" w:rsidP="00D8345B">
      <w:pPr>
        <w:rPr>
          <w:rtl/>
          <w:lang w:eastAsia="he-IL"/>
        </w:rPr>
      </w:pPr>
      <w:bookmarkStart w:id="3440" w:name="_ETM_Q12_756930"/>
      <w:bookmarkStart w:id="3441" w:name="_ETM_Q12_757013"/>
      <w:bookmarkEnd w:id="3440"/>
      <w:bookmarkEnd w:id="3441"/>
    </w:p>
    <w:p w:rsidR="000743FC" w:rsidRDefault="000743FC" w:rsidP="00D8345B">
      <w:pPr>
        <w:pStyle w:val="af6"/>
        <w:keepNext/>
        <w:rPr>
          <w:rtl/>
        </w:rPr>
      </w:pPr>
      <w:r w:rsidRPr="00D77DEB">
        <w:rPr>
          <w:rStyle w:val="TagStyle"/>
          <w:rtl/>
        </w:rPr>
        <w:t xml:space="preserve"> &lt;&lt; יור &gt;&gt; </w:t>
      </w:r>
      <w:r>
        <w:rPr>
          <w:rtl/>
        </w:rPr>
        <w:t>היו"ר יריב לוין:</w:t>
      </w:r>
      <w:r w:rsidRPr="00D77DEB">
        <w:rPr>
          <w:rStyle w:val="TagStyle"/>
          <w:rtl/>
        </w:rPr>
        <w:t xml:space="preserve"> &lt;&lt; יור &gt;&gt;</w:t>
      </w:r>
      <w:r>
        <w:rPr>
          <w:rtl/>
        </w:rPr>
        <w:t xml:space="preserve"> </w:t>
      </w:r>
    </w:p>
    <w:p w:rsidR="000743FC" w:rsidRDefault="000743FC" w:rsidP="00F91BB0">
      <w:pPr>
        <w:rPr>
          <w:rtl/>
          <w:lang w:eastAsia="he-IL"/>
        </w:rPr>
      </w:pPr>
    </w:p>
    <w:p w:rsidR="000743FC" w:rsidRDefault="000743FC" w:rsidP="00986C96">
      <w:pPr>
        <w:rPr>
          <w:rtl/>
          <w:lang w:eastAsia="he-IL"/>
        </w:rPr>
      </w:pPr>
      <w:r>
        <w:rPr>
          <w:rFonts w:hint="cs"/>
          <w:rtl/>
          <w:lang w:eastAsia="he-IL"/>
        </w:rPr>
        <w:t xml:space="preserve">אתה לא אפשרת לו לומר </w:t>
      </w:r>
      <w:bookmarkStart w:id="3442" w:name="_ETM_Q12_761015"/>
      <w:bookmarkEnd w:id="3442"/>
      <w:r>
        <w:rPr>
          <w:rFonts w:hint="cs"/>
          <w:rtl/>
          <w:lang w:eastAsia="he-IL"/>
        </w:rPr>
        <w:t>משפט אחד שלם. כמה חוצפה יכולה להיות, חבר הכנסת אבידר?</w:t>
      </w:r>
      <w:bookmarkStart w:id="3443" w:name="_ETM_Q12_761745"/>
      <w:bookmarkEnd w:id="3443"/>
      <w:r>
        <w:rPr>
          <w:rFonts w:hint="cs"/>
          <w:rtl/>
          <w:lang w:eastAsia="he-IL"/>
        </w:rPr>
        <w:t xml:space="preserve"> כמה חוצפה, כמה חוצפה?</w:t>
      </w:r>
    </w:p>
    <w:p w:rsidR="000743FC" w:rsidRDefault="000743FC" w:rsidP="00D8345B">
      <w:pPr>
        <w:rPr>
          <w:rtl/>
          <w:lang w:eastAsia="he-IL"/>
        </w:rPr>
      </w:pPr>
    </w:p>
    <w:p w:rsidR="000743FC" w:rsidRDefault="000743FC" w:rsidP="00D8345B">
      <w:pPr>
        <w:pStyle w:val="af5"/>
        <w:keepNext/>
        <w:rPr>
          <w:rtl/>
        </w:rPr>
      </w:pPr>
      <w:bookmarkStart w:id="3444" w:name="ET_interruption_5762_33"/>
      <w:r w:rsidRPr="000D582C">
        <w:rPr>
          <w:rStyle w:val="TagStyle"/>
          <w:rtl/>
        </w:rPr>
        <w:t xml:space="preserve"> &lt;&lt; קריאה &gt;&gt; </w:t>
      </w:r>
      <w:r>
        <w:rPr>
          <w:rtl/>
        </w:rPr>
        <w:t>אלי אבידר (ישראל ביתנו):</w:t>
      </w:r>
      <w:r w:rsidRPr="000D582C">
        <w:rPr>
          <w:rStyle w:val="TagStyle"/>
          <w:rtl/>
        </w:rPr>
        <w:t xml:space="preserve"> &lt;&lt; קריאה &gt;&gt;</w:t>
      </w:r>
      <w:r>
        <w:rPr>
          <w:rtl/>
        </w:rPr>
        <w:t xml:space="preserve"> </w:t>
      </w:r>
      <w:bookmarkEnd w:id="3444"/>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מה זה חוצפה? </w:t>
      </w:r>
    </w:p>
    <w:p w:rsidR="000743FC" w:rsidRDefault="000743FC" w:rsidP="00D8345B">
      <w:pPr>
        <w:rPr>
          <w:rtl/>
          <w:lang w:eastAsia="he-IL"/>
        </w:rPr>
      </w:pPr>
      <w:bookmarkStart w:id="3445" w:name="_ETM_Q12_765936"/>
      <w:bookmarkStart w:id="3446" w:name="_ETM_Q12_766006"/>
      <w:bookmarkEnd w:id="3445"/>
      <w:bookmarkEnd w:id="3446"/>
    </w:p>
    <w:p w:rsidR="000743FC" w:rsidRDefault="000743FC" w:rsidP="00D8345B">
      <w:pPr>
        <w:pStyle w:val="af6"/>
        <w:keepNext/>
        <w:rPr>
          <w:rtl/>
        </w:rPr>
      </w:pPr>
      <w:bookmarkStart w:id="3447" w:name="_ETM_Q12_766632"/>
      <w:bookmarkStart w:id="3448" w:name="_ETM_Q12_766706"/>
      <w:bookmarkEnd w:id="3447"/>
      <w:bookmarkEnd w:id="3448"/>
      <w:r w:rsidRPr="00E0288A">
        <w:rPr>
          <w:rStyle w:val="TagStyle"/>
          <w:rtl/>
        </w:rPr>
        <w:t xml:space="preserve"> &lt;&lt; יור &gt;&gt; </w:t>
      </w:r>
      <w:r>
        <w:rPr>
          <w:rtl/>
        </w:rPr>
        <w:t>היו"ר יריב לוין:</w:t>
      </w:r>
      <w:r w:rsidRPr="00E0288A">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3449" w:name="_ETM_Q12_767749"/>
      <w:bookmarkEnd w:id="3449"/>
      <w:r>
        <w:rPr>
          <w:rFonts w:hint="cs"/>
          <w:rtl/>
          <w:lang w:eastAsia="he-IL"/>
        </w:rPr>
        <w:t xml:space="preserve">משפט אחד שלם. יש </w:t>
      </w:r>
      <w:bookmarkStart w:id="3450" w:name="_ETM_Q12_768901"/>
      <w:bookmarkEnd w:id="3450"/>
      <w:r>
        <w:rPr>
          <w:rFonts w:hint="cs"/>
          <w:rtl/>
          <w:lang w:eastAsia="he-IL"/>
        </w:rPr>
        <w:t xml:space="preserve">12 דקות לדבר שישמעו אותו. </w:t>
      </w:r>
    </w:p>
    <w:p w:rsidR="000743FC" w:rsidRDefault="000743FC" w:rsidP="00D8345B">
      <w:pPr>
        <w:rPr>
          <w:rtl/>
          <w:lang w:eastAsia="he-IL"/>
        </w:rPr>
      </w:pPr>
      <w:bookmarkStart w:id="3451" w:name="_ETM_Q12_768351"/>
      <w:bookmarkStart w:id="3452" w:name="_ETM_Q12_768359"/>
      <w:bookmarkEnd w:id="3451"/>
      <w:bookmarkEnd w:id="3452"/>
    </w:p>
    <w:p w:rsidR="000743FC" w:rsidRDefault="000743FC" w:rsidP="00D8345B">
      <w:pPr>
        <w:pStyle w:val="af5"/>
        <w:keepNext/>
        <w:rPr>
          <w:rtl/>
        </w:rPr>
      </w:pPr>
      <w:bookmarkStart w:id="3453" w:name="_ETM_Q12_768472"/>
      <w:bookmarkStart w:id="3454" w:name="_ETM_Q12_768574"/>
      <w:bookmarkStart w:id="3455" w:name="ET_interruption_5762_99"/>
      <w:bookmarkEnd w:id="3453"/>
      <w:bookmarkEnd w:id="3454"/>
      <w:r w:rsidRPr="00E0288A">
        <w:rPr>
          <w:rStyle w:val="TagStyle"/>
          <w:rtl/>
        </w:rPr>
        <w:t xml:space="preserve"> &lt;&lt; קריאה &gt;&gt; </w:t>
      </w:r>
      <w:r>
        <w:rPr>
          <w:rtl/>
        </w:rPr>
        <w:t>אלי אבידר (ישראל ביתנו):</w:t>
      </w:r>
      <w:r w:rsidRPr="00E0288A">
        <w:rPr>
          <w:rStyle w:val="TagStyle"/>
          <w:rtl/>
        </w:rPr>
        <w:t xml:space="preserve"> &lt;&lt; קריאה &gt;&gt;</w:t>
      </w:r>
      <w:r>
        <w:rPr>
          <w:rtl/>
        </w:rPr>
        <w:t xml:space="preserve"> </w:t>
      </w:r>
      <w:bookmarkEnd w:id="3455"/>
    </w:p>
    <w:p w:rsidR="000743FC" w:rsidRDefault="000743FC" w:rsidP="00F91BB0">
      <w:pPr>
        <w:rPr>
          <w:rtl/>
          <w:lang w:eastAsia="he-IL"/>
        </w:rPr>
      </w:pPr>
    </w:p>
    <w:p w:rsidR="000743FC" w:rsidRDefault="000743FC" w:rsidP="00D8345B">
      <w:pPr>
        <w:rPr>
          <w:rtl/>
          <w:lang w:eastAsia="he-IL"/>
        </w:rPr>
      </w:pPr>
      <w:bookmarkStart w:id="3456" w:name="_ETM_Q12_767224"/>
      <w:bookmarkStart w:id="3457" w:name="_ETM_Q12_767521"/>
      <w:bookmarkStart w:id="3458" w:name="_ETM_Q12_767571"/>
      <w:bookmarkStart w:id="3459" w:name="_ETM_Q12_766080"/>
      <w:bookmarkStart w:id="3460" w:name="_ETM_Q12_766156"/>
      <w:bookmarkEnd w:id="3456"/>
      <w:bookmarkEnd w:id="3457"/>
      <w:bookmarkEnd w:id="3458"/>
      <w:bookmarkEnd w:id="3459"/>
      <w:bookmarkEnd w:id="3460"/>
      <w:r>
        <w:rPr>
          <w:rFonts w:hint="cs"/>
          <w:rtl/>
          <w:lang w:eastAsia="he-IL"/>
        </w:rPr>
        <w:t xml:space="preserve">יותר מעשר דקות הוא מדבר. </w:t>
      </w:r>
    </w:p>
    <w:p w:rsidR="000743FC" w:rsidRDefault="000743FC" w:rsidP="00D8345B">
      <w:pPr>
        <w:rPr>
          <w:rtl/>
          <w:lang w:eastAsia="he-IL"/>
        </w:rPr>
      </w:pPr>
    </w:p>
    <w:p w:rsidR="000743FC" w:rsidRDefault="000743FC" w:rsidP="00D8345B">
      <w:pPr>
        <w:pStyle w:val="af6"/>
        <w:keepNext/>
        <w:rPr>
          <w:rtl/>
        </w:rPr>
      </w:pPr>
      <w:r w:rsidRPr="000D582C">
        <w:rPr>
          <w:rStyle w:val="TagStyle"/>
          <w:rtl/>
        </w:rPr>
        <w:t xml:space="preserve"> &lt;&lt; יור &gt;&gt; </w:t>
      </w:r>
      <w:r>
        <w:rPr>
          <w:rtl/>
        </w:rPr>
        <w:t>היו"ר יריב לוין:</w:t>
      </w:r>
      <w:r w:rsidRPr="000D582C">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אבידר, הוא </w:t>
      </w:r>
      <w:bookmarkStart w:id="3461" w:name="_ETM_Q12_776348"/>
      <w:bookmarkEnd w:id="3461"/>
      <w:r>
        <w:rPr>
          <w:rFonts w:hint="cs"/>
          <w:rtl/>
          <w:lang w:eastAsia="he-IL"/>
        </w:rPr>
        <w:t xml:space="preserve">לא מצליח לומר משפט אחד שלם בלי הפרעות, כאילו שלא </w:t>
      </w:r>
      <w:bookmarkStart w:id="3462" w:name="_ETM_Q12_777694"/>
      <w:bookmarkEnd w:id="3462"/>
      <w:r>
        <w:rPr>
          <w:rFonts w:hint="cs"/>
          <w:rtl/>
          <w:lang w:eastAsia="he-IL"/>
        </w:rPr>
        <w:t xml:space="preserve">היית כאן. </w:t>
      </w:r>
    </w:p>
    <w:p w:rsidR="000743FC" w:rsidRDefault="000743FC" w:rsidP="00D8345B">
      <w:pPr>
        <w:rPr>
          <w:rtl/>
          <w:lang w:eastAsia="he-IL"/>
        </w:rPr>
      </w:pPr>
      <w:bookmarkStart w:id="3463" w:name="_ETM_Q12_779407"/>
      <w:bookmarkStart w:id="3464" w:name="_ETM_Q12_779479"/>
      <w:bookmarkEnd w:id="3463"/>
      <w:bookmarkEnd w:id="3464"/>
    </w:p>
    <w:p w:rsidR="000743FC" w:rsidRDefault="000743FC" w:rsidP="00D8345B">
      <w:pPr>
        <w:pStyle w:val="af5"/>
        <w:keepNext/>
        <w:rPr>
          <w:rtl/>
        </w:rPr>
      </w:pPr>
      <w:bookmarkStart w:id="3465" w:name="_ETM_Q12_780294"/>
      <w:bookmarkStart w:id="3466" w:name="_ETM_Q12_780377"/>
      <w:bookmarkStart w:id="3467" w:name="ET_interruption_5762_100"/>
      <w:bookmarkEnd w:id="3465"/>
      <w:bookmarkEnd w:id="3466"/>
      <w:r w:rsidRPr="00E0288A">
        <w:rPr>
          <w:rStyle w:val="TagStyle"/>
          <w:rtl/>
        </w:rPr>
        <w:t xml:space="preserve"> &lt;&lt; קריאה &gt;&gt; </w:t>
      </w:r>
      <w:r>
        <w:rPr>
          <w:rtl/>
        </w:rPr>
        <w:t>אלי אבידר (ישראל ביתנו):</w:t>
      </w:r>
      <w:r w:rsidRPr="00E0288A">
        <w:rPr>
          <w:rStyle w:val="TagStyle"/>
          <w:rtl/>
        </w:rPr>
        <w:t xml:space="preserve"> &lt;&lt; קריאה &gt;&gt;</w:t>
      </w:r>
      <w:r>
        <w:rPr>
          <w:rtl/>
        </w:rPr>
        <w:t xml:space="preserve"> </w:t>
      </w:r>
      <w:bookmarkEnd w:id="3467"/>
    </w:p>
    <w:p w:rsidR="000743FC" w:rsidRDefault="000743FC" w:rsidP="00F91BB0">
      <w:pPr>
        <w:rPr>
          <w:rtl/>
          <w:lang w:eastAsia="he-IL"/>
        </w:rPr>
      </w:pPr>
    </w:p>
    <w:p w:rsidR="000743FC" w:rsidRDefault="000743FC" w:rsidP="00D8345B">
      <w:pPr>
        <w:rPr>
          <w:rtl/>
          <w:lang w:eastAsia="he-IL"/>
        </w:rPr>
      </w:pPr>
      <w:bookmarkStart w:id="3468" w:name="_ETM_Q12_779415"/>
      <w:bookmarkStart w:id="3469" w:name="_ETM_Q12_779542"/>
      <w:bookmarkStart w:id="3470" w:name="_ETM_Q12_779614"/>
      <w:bookmarkEnd w:id="3468"/>
      <w:bookmarkEnd w:id="3469"/>
      <w:bookmarkEnd w:id="3470"/>
      <w:r>
        <w:rPr>
          <w:rFonts w:hint="cs"/>
          <w:rtl/>
          <w:lang w:eastAsia="he-IL"/>
        </w:rPr>
        <w:t xml:space="preserve">אם הוא רוצה, תעשה לו </w:t>
      </w:r>
      <w:r w:rsidR="00DA39C2">
        <w:rPr>
          <w:rFonts w:hint="cs"/>
          <w:rtl/>
          <w:lang w:eastAsia="he-IL"/>
        </w:rPr>
        <w:t>– – –</w:t>
      </w:r>
      <w:r>
        <w:rPr>
          <w:rFonts w:hint="cs"/>
          <w:rtl/>
          <w:lang w:eastAsia="he-IL"/>
        </w:rPr>
        <w:t xml:space="preserve"> </w:t>
      </w:r>
    </w:p>
    <w:p w:rsidR="000743FC" w:rsidRDefault="000743FC" w:rsidP="00D8345B">
      <w:pPr>
        <w:rPr>
          <w:rtl/>
          <w:lang w:eastAsia="he-IL"/>
        </w:rPr>
      </w:pPr>
      <w:bookmarkStart w:id="3471" w:name="_ETM_Q12_780177"/>
      <w:bookmarkStart w:id="3472" w:name="_ETM_Q12_780257"/>
      <w:bookmarkEnd w:id="3471"/>
      <w:bookmarkEnd w:id="3472"/>
    </w:p>
    <w:p w:rsidR="000743FC" w:rsidRDefault="000743FC" w:rsidP="00D8345B">
      <w:pPr>
        <w:pStyle w:val="af6"/>
        <w:keepNext/>
        <w:rPr>
          <w:rtl/>
        </w:rPr>
      </w:pPr>
      <w:bookmarkStart w:id="3473" w:name="_ETM_Q12_780881"/>
      <w:bookmarkStart w:id="3474" w:name="_ETM_Q12_780972"/>
      <w:bookmarkStart w:id="3475" w:name="ET_yor_5982_101"/>
      <w:bookmarkEnd w:id="3473"/>
      <w:bookmarkEnd w:id="3474"/>
      <w:r w:rsidRPr="00E0288A">
        <w:rPr>
          <w:rStyle w:val="TagStyle"/>
          <w:rtl/>
        </w:rPr>
        <w:t xml:space="preserve"> &lt;&lt; יור &gt;&gt; </w:t>
      </w:r>
      <w:r>
        <w:rPr>
          <w:rtl/>
        </w:rPr>
        <w:t>היו"ר יריב לוין:</w:t>
      </w:r>
      <w:r w:rsidRPr="00E0288A">
        <w:rPr>
          <w:rStyle w:val="TagStyle"/>
          <w:rtl/>
        </w:rPr>
        <w:t xml:space="preserve"> &lt;&lt; יור &gt;&gt;</w:t>
      </w:r>
      <w:r>
        <w:rPr>
          <w:rtl/>
        </w:rPr>
        <w:t xml:space="preserve"> </w:t>
      </w:r>
      <w:bookmarkEnd w:id="3475"/>
    </w:p>
    <w:p w:rsidR="000743FC" w:rsidRDefault="000743FC" w:rsidP="00F91BB0">
      <w:pPr>
        <w:rPr>
          <w:rtl/>
          <w:lang w:eastAsia="he-IL"/>
        </w:rPr>
      </w:pPr>
    </w:p>
    <w:p w:rsidR="000743FC" w:rsidRDefault="000743FC" w:rsidP="00D8345B">
      <w:pPr>
        <w:rPr>
          <w:rtl/>
          <w:lang w:eastAsia="he-IL"/>
        </w:rPr>
      </w:pPr>
      <w:bookmarkStart w:id="3476" w:name="_ETM_Q12_781850"/>
      <w:bookmarkEnd w:id="3476"/>
      <w:r>
        <w:rPr>
          <w:rFonts w:hint="cs"/>
          <w:rtl/>
          <w:lang w:eastAsia="he-IL"/>
        </w:rPr>
        <w:t xml:space="preserve">תודה לך, שב, שמענו. </w:t>
      </w:r>
    </w:p>
    <w:p w:rsidR="000743FC" w:rsidRDefault="000743FC" w:rsidP="00D8345B">
      <w:pPr>
        <w:rPr>
          <w:rtl/>
          <w:lang w:eastAsia="he-IL"/>
        </w:rPr>
      </w:pPr>
      <w:bookmarkStart w:id="3477" w:name="_ETM_Q12_782824"/>
      <w:bookmarkStart w:id="3478" w:name="_ETM_Q12_782953"/>
      <w:bookmarkEnd w:id="3477"/>
      <w:bookmarkEnd w:id="3478"/>
    </w:p>
    <w:p w:rsidR="000743FC" w:rsidRDefault="000743FC" w:rsidP="00D8345B">
      <w:pPr>
        <w:pStyle w:val="af5"/>
        <w:keepNext/>
        <w:rPr>
          <w:rtl/>
        </w:rPr>
      </w:pPr>
      <w:bookmarkStart w:id="3479" w:name="_ETM_Q12_783005"/>
      <w:bookmarkStart w:id="3480" w:name="_ETM_Q12_783099"/>
      <w:bookmarkStart w:id="3481" w:name="ET_interruption_5762_102"/>
      <w:bookmarkEnd w:id="3479"/>
      <w:bookmarkEnd w:id="3480"/>
      <w:r w:rsidRPr="00E0288A">
        <w:rPr>
          <w:rStyle w:val="TagStyle"/>
          <w:rtl/>
        </w:rPr>
        <w:t xml:space="preserve"> &lt;&lt; קריאה &gt;&gt; </w:t>
      </w:r>
      <w:r>
        <w:rPr>
          <w:rtl/>
        </w:rPr>
        <w:t>אלי אבידר (ישראל ביתנו):</w:t>
      </w:r>
      <w:r w:rsidRPr="00E0288A">
        <w:rPr>
          <w:rStyle w:val="TagStyle"/>
          <w:rtl/>
        </w:rPr>
        <w:t xml:space="preserve"> &lt;&lt; קריאה &gt;&gt;</w:t>
      </w:r>
      <w:r>
        <w:rPr>
          <w:rtl/>
        </w:rPr>
        <w:t xml:space="preserve"> </w:t>
      </w:r>
      <w:bookmarkEnd w:id="3481"/>
    </w:p>
    <w:p w:rsidR="000743FC" w:rsidRDefault="000743FC" w:rsidP="00F91BB0">
      <w:pPr>
        <w:rPr>
          <w:rtl/>
          <w:lang w:eastAsia="he-IL"/>
        </w:rPr>
      </w:pPr>
    </w:p>
    <w:p w:rsidR="000743FC" w:rsidRDefault="000743FC" w:rsidP="00D8345B">
      <w:pPr>
        <w:rPr>
          <w:rtl/>
          <w:lang w:eastAsia="he-IL"/>
        </w:rPr>
      </w:pPr>
      <w:bookmarkStart w:id="3482" w:name="_ETM_Q12_781821"/>
      <w:bookmarkStart w:id="3483" w:name="_ETM_Q12_782126"/>
      <w:bookmarkStart w:id="3484" w:name="_ETM_Q12_782176"/>
      <w:bookmarkStart w:id="3485" w:name="_ETM_Q12_780314"/>
      <w:bookmarkStart w:id="3486" w:name="_ETM_Q12_780370"/>
      <w:bookmarkEnd w:id="3482"/>
      <w:bookmarkEnd w:id="3483"/>
      <w:bookmarkEnd w:id="3484"/>
      <w:bookmarkEnd w:id="3485"/>
      <w:bookmarkEnd w:id="3486"/>
      <w:r>
        <w:rPr>
          <w:rFonts w:hint="cs"/>
          <w:rtl/>
          <w:lang w:eastAsia="he-IL"/>
        </w:rPr>
        <w:t xml:space="preserve">אני יושב </w:t>
      </w:r>
      <w:r w:rsidR="00DA39C2">
        <w:rPr>
          <w:rFonts w:hint="cs"/>
          <w:rtl/>
          <w:lang w:eastAsia="he-IL"/>
        </w:rPr>
        <w:t>– –</w:t>
      </w:r>
    </w:p>
    <w:p w:rsidR="000743FC" w:rsidRDefault="000743FC" w:rsidP="00D8345B">
      <w:pPr>
        <w:rPr>
          <w:rtl/>
          <w:lang w:eastAsia="he-IL"/>
        </w:rPr>
      </w:pPr>
      <w:bookmarkStart w:id="3487" w:name="_ETM_Q12_782131"/>
      <w:bookmarkStart w:id="3488" w:name="_ETM_Q12_782211"/>
      <w:bookmarkEnd w:id="3487"/>
      <w:bookmarkEnd w:id="3488"/>
    </w:p>
    <w:p w:rsidR="000743FC" w:rsidRDefault="000743FC" w:rsidP="00D8345B">
      <w:pPr>
        <w:pStyle w:val="af6"/>
        <w:keepNext/>
        <w:rPr>
          <w:rtl/>
        </w:rPr>
      </w:pPr>
      <w:bookmarkStart w:id="3489" w:name="_ETM_Q12_782899"/>
      <w:bookmarkStart w:id="3490" w:name="_ETM_Q12_782967"/>
      <w:bookmarkStart w:id="3491" w:name="ET_yor_5982_103"/>
      <w:bookmarkEnd w:id="3489"/>
      <w:bookmarkEnd w:id="3490"/>
      <w:r w:rsidRPr="00E0288A">
        <w:rPr>
          <w:rStyle w:val="TagStyle"/>
          <w:rtl/>
        </w:rPr>
        <w:t xml:space="preserve"> &lt;&lt; יור &gt;&gt; </w:t>
      </w:r>
      <w:r>
        <w:rPr>
          <w:rtl/>
        </w:rPr>
        <w:t>היו"ר יריב לוין:</w:t>
      </w:r>
      <w:r w:rsidRPr="00E0288A">
        <w:rPr>
          <w:rStyle w:val="TagStyle"/>
          <w:rtl/>
        </w:rPr>
        <w:t xml:space="preserve"> &lt;&lt; יור &gt;&gt;</w:t>
      </w:r>
      <w:r>
        <w:rPr>
          <w:rtl/>
        </w:rPr>
        <w:t xml:space="preserve"> </w:t>
      </w:r>
      <w:bookmarkEnd w:id="3491"/>
    </w:p>
    <w:p w:rsidR="000743FC" w:rsidRDefault="000743FC" w:rsidP="00F91BB0">
      <w:pPr>
        <w:rPr>
          <w:rtl/>
          <w:lang w:eastAsia="he-IL"/>
        </w:rPr>
      </w:pPr>
    </w:p>
    <w:p w:rsidR="000743FC" w:rsidRDefault="000743FC" w:rsidP="00D8345B">
      <w:pPr>
        <w:rPr>
          <w:rtl/>
          <w:lang w:eastAsia="he-IL"/>
        </w:rPr>
      </w:pPr>
      <w:bookmarkStart w:id="3492" w:name="_ETM_Q12_781648"/>
      <w:bookmarkEnd w:id="3492"/>
      <w:r>
        <w:rPr>
          <w:rFonts w:hint="cs"/>
          <w:rtl/>
          <w:lang w:eastAsia="he-IL"/>
        </w:rPr>
        <w:t xml:space="preserve">תודה רבה. </w:t>
      </w:r>
    </w:p>
    <w:p w:rsidR="000743FC" w:rsidRDefault="000743FC" w:rsidP="00D8345B">
      <w:pPr>
        <w:rPr>
          <w:rtl/>
          <w:lang w:eastAsia="he-IL"/>
        </w:rPr>
      </w:pPr>
      <w:bookmarkStart w:id="3493" w:name="_ETM_Q12_784791"/>
      <w:bookmarkStart w:id="3494" w:name="_ETM_Q12_784887"/>
      <w:bookmarkEnd w:id="3493"/>
      <w:bookmarkEnd w:id="3494"/>
    </w:p>
    <w:p w:rsidR="000743FC" w:rsidRDefault="000743FC" w:rsidP="00D8345B">
      <w:pPr>
        <w:pStyle w:val="af5"/>
        <w:keepNext/>
        <w:rPr>
          <w:rtl/>
        </w:rPr>
      </w:pPr>
      <w:bookmarkStart w:id="3495" w:name="_ETM_Q12_784935"/>
      <w:bookmarkStart w:id="3496" w:name="_ETM_Q12_785024"/>
      <w:bookmarkStart w:id="3497" w:name="ET_interruption_5762_104"/>
      <w:bookmarkEnd w:id="3495"/>
      <w:bookmarkEnd w:id="3496"/>
      <w:r w:rsidRPr="00E0288A">
        <w:rPr>
          <w:rStyle w:val="TagStyle"/>
          <w:rtl/>
        </w:rPr>
        <w:t xml:space="preserve"> &lt;&lt; קריאה &gt;&gt; </w:t>
      </w:r>
      <w:r>
        <w:rPr>
          <w:rtl/>
        </w:rPr>
        <w:t>אלי אבידר (ישראל ביתנו):</w:t>
      </w:r>
      <w:r w:rsidRPr="00E0288A">
        <w:rPr>
          <w:rStyle w:val="TagStyle"/>
          <w:rtl/>
        </w:rPr>
        <w:t xml:space="preserve"> &lt;&lt; קריאה &gt;&gt;</w:t>
      </w:r>
      <w:r>
        <w:rPr>
          <w:rtl/>
        </w:rPr>
        <w:t xml:space="preserve"> </w:t>
      </w:r>
      <w:bookmarkEnd w:id="3497"/>
    </w:p>
    <w:p w:rsidR="000743FC" w:rsidRDefault="000743FC" w:rsidP="00F91BB0">
      <w:pPr>
        <w:rPr>
          <w:rtl/>
          <w:lang w:eastAsia="he-IL"/>
        </w:rPr>
      </w:pPr>
    </w:p>
    <w:p w:rsidR="000743FC" w:rsidRDefault="00DA39C2" w:rsidP="00D8345B">
      <w:pPr>
        <w:rPr>
          <w:rtl/>
          <w:lang w:eastAsia="he-IL"/>
        </w:rPr>
      </w:pPr>
      <w:bookmarkStart w:id="3498" w:name="_ETM_Q12_783551"/>
      <w:bookmarkStart w:id="3499" w:name="_ETM_Q12_783850"/>
      <w:bookmarkStart w:id="3500" w:name="_ETM_Q12_783902"/>
      <w:bookmarkStart w:id="3501" w:name="_ETM_Q12_782250"/>
      <w:bookmarkStart w:id="3502" w:name="_ETM_Q12_782340"/>
      <w:bookmarkEnd w:id="3498"/>
      <w:bookmarkEnd w:id="3499"/>
      <w:bookmarkEnd w:id="3500"/>
      <w:bookmarkEnd w:id="3501"/>
      <w:bookmarkEnd w:id="3502"/>
      <w:r>
        <w:rPr>
          <w:rFonts w:hint="cs"/>
          <w:rtl/>
          <w:lang w:eastAsia="he-IL"/>
        </w:rPr>
        <w:t>– –</w:t>
      </w:r>
      <w:r w:rsidR="000743FC">
        <w:rPr>
          <w:rFonts w:hint="cs"/>
          <w:rtl/>
          <w:lang w:eastAsia="he-IL"/>
        </w:rPr>
        <w:t xml:space="preserve"> יותר מעשר דקות. </w:t>
      </w:r>
    </w:p>
    <w:p w:rsidR="000743FC" w:rsidRDefault="000743FC" w:rsidP="00D8345B">
      <w:pPr>
        <w:rPr>
          <w:rtl/>
          <w:lang w:eastAsia="he-IL"/>
        </w:rPr>
      </w:pPr>
    </w:p>
    <w:p w:rsidR="000743FC" w:rsidRDefault="000743FC" w:rsidP="00D8345B">
      <w:pPr>
        <w:pStyle w:val="af6"/>
        <w:keepNext/>
        <w:rPr>
          <w:rtl/>
        </w:rPr>
      </w:pPr>
      <w:bookmarkStart w:id="3503" w:name="_ETM_Q12_784639"/>
      <w:bookmarkStart w:id="3504" w:name="_ETM_Q12_784719"/>
      <w:bookmarkEnd w:id="3503"/>
      <w:bookmarkEnd w:id="3504"/>
      <w:r w:rsidRPr="00E0288A">
        <w:rPr>
          <w:rStyle w:val="TagStyle"/>
          <w:rtl/>
        </w:rPr>
        <w:t xml:space="preserve"> &lt;&lt; יור &gt;&gt; </w:t>
      </w:r>
      <w:r>
        <w:rPr>
          <w:rtl/>
        </w:rPr>
        <w:t>היו"ר יריב לוין:</w:t>
      </w:r>
      <w:r w:rsidRPr="00E0288A">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שמענו, תודה רבה. שמענו. </w:t>
      </w:r>
    </w:p>
    <w:p w:rsidR="000743FC" w:rsidRDefault="000743FC" w:rsidP="00D8345B">
      <w:pPr>
        <w:rPr>
          <w:rtl/>
          <w:lang w:eastAsia="he-IL"/>
        </w:rPr>
      </w:pPr>
      <w:bookmarkStart w:id="3505" w:name="_ETM_Q12_788646"/>
      <w:bookmarkStart w:id="3506" w:name="_ETM_Q12_788725"/>
      <w:bookmarkEnd w:id="3505"/>
      <w:bookmarkEnd w:id="3506"/>
    </w:p>
    <w:p w:rsidR="000743FC" w:rsidRDefault="000743FC" w:rsidP="00D8345B">
      <w:pPr>
        <w:pStyle w:val="af5"/>
        <w:keepNext/>
        <w:rPr>
          <w:rtl/>
        </w:rPr>
      </w:pPr>
      <w:bookmarkStart w:id="3507" w:name="_ETM_Q12_788813"/>
      <w:bookmarkStart w:id="3508" w:name="_ETM_Q12_788899"/>
      <w:bookmarkStart w:id="3509" w:name="ET_interruption_5787_106"/>
      <w:bookmarkEnd w:id="3507"/>
      <w:bookmarkEnd w:id="3508"/>
      <w:r w:rsidRPr="00E0288A">
        <w:rPr>
          <w:rStyle w:val="TagStyle"/>
          <w:rtl/>
        </w:rPr>
        <w:t xml:space="preserve"> &lt;&lt; קריאה &gt;&gt; </w:t>
      </w:r>
      <w:r>
        <w:rPr>
          <w:rtl/>
        </w:rPr>
        <w:t>יוראי להב הרצנו (יש עתיד-תל"ם):</w:t>
      </w:r>
      <w:r w:rsidRPr="00E0288A">
        <w:rPr>
          <w:rStyle w:val="TagStyle"/>
          <w:rtl/>
        </w:rPr>
        <w:t xml:space="preserve"> &lt;&lt; קריאה &gt;&gt;</w:t>
      </w:r>
      <w:r>
        <w:rPr>
          <w:rtl/>
        </w:rPr>
        <w:t xml:space="preserve"> </w:t>
      </w:r>
      <w:bookmarkEnd w:id="3509"/>
    </w:p>
    <w:p w:rsidR="000743FC" w:rsidRDefault="000743FC" w:rsidP="00F91BB0">
      <w:pPr>
        <w:rPr>
          <w:rtl/>
          <w:lang w:eastAsia="he-IL"/>
        </w:rPr>
      </w:pPr>
    </w:p>
    <w:p w:rsidR="000743FC" w:rsidRDefault="000743FC" w:rsidP="00D8345B">
      <w:pPr>
        <w:rPr>
          <w:rtl/>
          <w:lang w:eastAsia="he-IL"/>
        </w:rPr>
      </w:pPr>
      <w:bookmarkStart w:id="3510" w:name="_ETM_Q12_788114"/>
      <w:bookmarkStart w:id="3511" w:name="_ETM_Q12_788405"/>
      <w:bookmarkEnd w:id="3510"/>
      <w:bookmarkEnd w:id="3511"/>
      <w:r>
        <w:rPr>
          <w:rFonts w:hint="cs"/>
          <w:rtl/>
          <w:lang w:eastAsia="he-IL"/>
        </w:rPr>
        <w:t>מ</w:t>
      </w:r>
      <w:bookmarkStart w:id="3512" w:name="_ETM_Q12_788458"/>
      <w:bookmarkEnd w:id="3512"/>
      <w:r>
        <w:rPr>
          <w:rFonts w:hint="cs"/>
          <w:rtl/>
          <w:lang w:eastAsia="he-IL"/>
        </w:rPr>
        <w:t xml:space="preserve">דהים לראות כמה </w:t>
      </w:r>
      <w:bookmarkStart w:id="3513" w:name="_ETM_Q12_790198"/>
      <w:bookmarkEnd w:id="3513"/>
      <w:r>
        <w:rPr>
          <w:rFonts w:hint="cs"/>
          <w:rtl/>
          <w:lang w:eastAsia="he-IL"/>
        </w:rPr>
        <w:t>לפיד מלחיץ אותך, ביבי.</w:t>
      </w:r>
    </w:p>
    <w:p w:rsidR="000743FC" w:rsidRDefault="000743FC" w:rsidP="00D8345B">
      <w:pPr>
        <w:rPr>
          <w:rtl/>
          <w:lang w:eastAsia="he-IL"/>
        </w:rPr>
      </w:pPr>
      <w:bookmarkStart w:id="3514" w:name="_ETM_Q12_791476"/>
      <w:bookmarkStart w:id="3515" w:name="_ETM_Q12_791538"/>
      <w:bookmarkEnd w:id="3514"/>
      <w:bookmarkEnd w:id="3515"/>
    </w:p>
    <w:p w:rsidR="000743FC" w:rsidRDefault="000743FC" w:rsidP="00D8345B">
      <w:pPr>
        <w:pStyle w:val="af6"/>
        <w:keepNext/>
        <w:rPr>
          <w:rtl/>
        </w:rPr>
      </w:pPr>
      <w:bookmarkStart w:id="3516" w:name="_ETM_Q12_792276"/>
      <w:bookmarkStart w:id="3517" w:name="_ETM_Q12_792345"/>
      <w:bookmarkEnd w:id="3516"/>
      <w:bookmarkEnd w:id="3517"/>
      <w:r w:rsidRPr="00CC15B3">
        <w:rPr>
          <w:rStyle w:val="TagStyle"/>
          <w:rtl/>
        </w:rPr>
        <w:t xml:space="preserve">&lt;&lt; יור &gt;&gt; </w:t>
      </w:r>
      <w:r>
        <w:rPr>
          <w:rtl/>
        </w:rPr>
        <w:t>היו"ר יריב לוין:</w:t>
      </w:r>
      <w:r w:rsidRPr="00CC15B3">
        <w:rPr>
          <w:rStyle w:val="TagStyle"/>
          <w:rtl/>
        </w:rPr>
        <w:t xml:space="preserve"> &lt;&lt; יור &gt;&gt;</w:t>
      </w:r>
      <w:r>
        <w:rPr>
          <w:rtl/>
        </w:rPr>
        <w:t xml:space="preserve">  </w:t>
      </w:r>
    </w:p>
    <w:p w:rsidR="000743FC" w:rsidRDefault="000743FC" w:rsidP="00F91BB0">
      <w:pPr>
        <w:rPr>
          <w:rtl/>
          <w:lang w:eastAsia="he-IL"/>
        </w:rPr>
      </w:pPr>
    </w:p>
    <w:p w:rsidR="000743FC" w:rsidRDefault="000743FC" w:rsidP="00D463AB">
      <w:pPr>
        <w:rPr>
          <w:rtl/>
        </w:rPr>
      </w:pPr>
      <w:r>
        <w:rPr>
          <w:rFonts w:hint="cs"/>
          <w:rtl/>
          <w:lang w:eastAsia="he-IL"/>
        </w:rPr>
        <w:t>חבר הכנסת להב הרצנו, מה אתה רוצה</w:t>
      </w:r>
      <w:bookmarkStart w:id="3518" w:name="_ETM_Q13_193510"/>
      <w:bookmarkEnd w:id="3518"/>
      <w:r>
        <w:rPr>
          <w:rFonts w:hint="cs"/>
          <w:rtl/>
          <w:lang w:eastAsia="he-IL"/>
        </w:rPr>
        <w:t xml:space="preserve">, </w:t>
      </w:r>
      <w:r>
        <w:rPr>
          <w:rtl/>
        </w:rPr>
        <w:t xml:space="preserve">שאני </w:t>
      </w:r>
      <w:bookmarkStart w:id="3519" w:name="_ETM_Q13_193809"/>
      <w:bookmarkEnd w:id="3519"/>
      <w:r>
        <w:rPr>
          <w:rtl/>
        </w:rPr>
        <w:t xml:space="preserve">אוציא </w:t>
      </w:r>
      <w:bookmarkStart w:id="3520" w:name="_ETM_Q13_194140"/>
      <w:bookmarkEnd w:id="3520"/>
      <w:r>
        <w:rPr>
          <w:rtl/>
        </w:rPr>
        <w:t>אותך</w:t>
      </w:r>
      <w:r>
        <w:rPr>
          <w:rFonts w:hint="cs"/>
          <w:rtl/>
        </w:rPr>
        <w:t>?</w:t>
      </w:r>
      <w:r>
        <w:rPr>
          <w:rtl/>
        </w:rPr>
        <w:t xml:space="preserve"> </w:t>
      </w:r>
      <w:bookmarkStart w:id="3521" w:name="_ETM_Q13_194950"/>
      <w:bookmarkEnd w:id="3521"/>
      <w:r>
        <w:rPr>
          <w:rtl/>
        </w:rPr>
        <w:t>מה</w:t>
      </w:r>
      <w:r>
        <w:rPr>
          <w:rFonts w:hint="cs"/>
          <w:rtl/>
        </w:rPr>
        <w:t>,</w:t>
      </w:r>
      <w:r>
        <w:rPr>
          <w:rtl/>
        </w:rPr>
        <w:t xml:space="preserve"> </w:t>
      </w:r>
      <w:bookmarkStart w:id="3522" w:name="_ETM_Q13_195370"/>
      <w:bookmarkEnd w:id="3522"/>
      <w:r>
        <w:rPr>
          <w:rtl/>
        </w:rPr>
        <w:t>ה</w:t>
      </w:r>
      <w:r>
        <w:rPr>
          <w:rFonts w:hint="cs"/>
          <w:rtl/>
        </w:rPr>
        <w:t>י</w:t>
      </w:r>
      <w:r>
        <w:rPr>
          <w:rtl/>
        </w:rPr>
        <w:t>נה</w:t>
      </w:r>
      <w:r>
        <w:rPr>
          <w:rFonts w:hint="cs"/>
          <w:rtl/>
        </w:rPr>
        <w:t>,</w:t>
      </w:r>
      <w:r>
        <w:rPr>
          <w:rtl/>
        </w:rPr>
        <w:t xml:space="preserve"> </w:t>
      </w:r>
      <w:bookmarkStart w:id="3523" w:name="_ETM_Q13_195670"/>
      <w:bookmarkEnd w:id="3523"/>
      <w:r>
        <w:rPr>
          <w:rtl/>
        </w:rPr>
        <w:t>הוכחת</w:t>
      </w:r>
      <w:r>
        <w:rPr>
          <w:rFonts w:hint="cs"/>
          <w:rtl/>
        </w:rPr>
        <w:t>.</w:t>
      </w:r>
      <w:r>
        <w:rPr>
          <w:rtl/>
        </w:rPr>
        <w:t xml:space="preserve"> </w:t>
      </w:r>
      <w:bookmarkStart w:id="3524" w:name="_ETM_Q13_196510"/>
      <w:bookmarkEnd w:id="3524"/>
      <w:r>
        <w:rPr>
          <w:rtl/>
        </w:rPr>
        <w:t>ה</w:t>
      </w:r>
      <w:r>
        <w:rPr>
          <w:rFonts w:hint="cs"/>
          <w:rtl/>
        </w:rPr>
        <w:t>י</w:t>
      </w:r>
      <w:r>
        <w:rPr>
          <w:rtl/>
        </w:rPr>
        <w:t>נה</w:t>
      </w:r>
      <w:r>
        <w:rPr>
          <w:rFonts w:hint="cs"/>
          <w:rtl/>
        </w:rPr>
        <w:t>,</w:t>
      </w:r>
      <w:r>
        <w:rPr>
          <w:rtl/>
        </w:rPr>
        <w:t xml:space="preserve"> </w:t>
      </w:r>
      <w:bookmarkStart w:id="3525" w:name="_ETM_Q13_196750"/>
      <w:bookmarkEnd w:id="3525"/>
      <w:r>
        <w:rPr>
          <w:rtl/>
        </w:rPr>
        <w:t xml:space="preserve">אני </w:t>
      </w:r>
      <w:bookmarkStart w:id="3526" w:name="_ETM_Q13_196900"/>
      <w:bookmarkEnd w:id="3526"/>
      <w:r>
        <w:rPr>
          <w:rtl/>
        </w:rPr>
        <w:t>מודיע</w:t>
      </w:r>
      <w:r>
        <w:rPr>
          <w:rFonts w:hint="cs"/>
          <w:rtl/>
        </w:rPr>
        <w:t>:</w:t>
      </w:r>
      <w:r>
        <w:rPr>
          <w:rtl/>
        </w:rPr>
        <w:t xml:space="preserve"> </w:t>
      </w:r>
      <w:bookmarkStart w:id="3527" w:name="_ETM_Q13_197230"/>
      <w:bookmarkEnd w:id="3527"/>
      <w:r>
        <w:rPr>
          <w:rtl/>
        </w:rPr>
        <w:t xml:space="preserve">חבר </w:t>
      </w:r>
      <w:bookmarkStart w:id="3528" w:name="_ETM_Q13_197500"/>
      <w:bookmarkEnd w:id="3528"/>
      <w:r>
        <w:rPr>
          <w:rtl/>
        </w:rPr>
        <w:t xml:space="preserve">הכנסת </w:t>
      </w:r>
      <w:bookmarkStart w:id="3529" w:name="_ETM_Q13_197800"/>
      <w:bookmarkEnd w:id="3529"/>
      <w:r>
        <w:rPr>
          <w:rtl/>
        </w:rPr>
        <w:t>לפיד</w:t>
      </w:r>
      <w:r>
        <w:rPr>
          <w:rFonts w:hint="cs"/>
          <w:rtl/>
        </w:rPr>
        <w:t>,</w:t>
      </w:r>
      <w:r>
        <w:rPr>
          <w:rtl/>
        </w:rPr>
        <w:t xml:space="preserve"> </w:t>
      </w:r>
      <w:bookmarkStart w:id="3530" w:name="_ETM_Q13_198790"/>
      <w:bookmarkEnd w:id="3530"/>
      <w:r>
        <w:rPr>
          <w:rtl/>
        </w:rPr>
        <w:t xml:space="preserve">במקום </w:t>
      </w:r>
      <w:bookmarkStart w:id="3531" w:name="_ETM_Q13_199300"/>
      <w:bookmarkEnd w:id="3531"/>
      <w:r>
        <w:rPr>
          <w:rtl/>
        </w:rPr>
        <w:t xml:space="preserve">הראשון </w:t>
      </w:r>
      <w:bookmarkStart w:id="3532" w:name="_ETM_Q13_199750"/>
      <w:bookmarkEnd w:id="3532"/>
      <w:r>
        <w:rPr>
          <w:rtl/>
        </w:rPr>
        <w:t xml:space="preserve">בקריאת </w:t>
      </w:r>
      <w:bookmarkStart w:id="3533" w:name="_ETM_Q13_200170"/>
      <w:bookmarkEnd w:id="3533"/>
      <w:r>
        <w:rPr>
          <w:rtl/>
        </w:rPr>
        <w:t xml:space="preserve">קריאות </w:t>
      </w:r>
      <w:bookmarkStart w:id="3534" w:name="_ETM_Q13_200470"/>
      <w:bookmarkEnd w:id="3534"/>
      <w:r>
        <w:rPr>
          <w:rtl/>
        </w:rPr>
        <w:t xml:space="preserve">ביניים </w:t>
      </w:r>
      <w:bookmarkStart w:id="3535" w:name="_ETM_Q13_200829"/>
      <w:bookmarkEnd w:id="3535"/>
      <w:r>
        <w:rPr>
          <w:rtl/>
        </w:rPr>
        <w:t>בסיעתך</w:t>
      </w:r>
      <w:bookmarkStart w:id="3536" w:name="_ETM_Q13_201400"/>
      <w:bookmarkEnd w:id="3536"/>
      <w:r>
        <w:rPr>
          <w:rFonts w:hint="cs"/>
          <w:rtl/>
        </w:rPr>
        <w:t xml:space="preserve"> </w:t>
      </w:r>
      <w:r w:rsidR="00D463AB">
        <w:rPr>
          <w:rFonts w:hint="eastAsia"/>
          <w:rtl/>
        </w:rPr>
        <w:t xml:space="preserve">– </w:t>
      </w:r>
      <w:r>
        <w:rPr>
          <w:rtl/>
        </w:rPr>
        <w:t xml:space="preserve">חבר </w:t>
      </w:r>
      <w:bookmarkStart w:id="3537" w:name="_ETM_Q13_201730"/>
      <w:bookmarkEnd w:id="3537"/>
      <w:r>
        <w:rPr>
          <w:rtl/>
        </w:rPr>
        <w:t xml:space="preserve">כנסת </w:t>
      </w:r>
      <w:bookmarkStart w:id="3538" w:name="_ETM_Q13_202060"/>
      <w:bookmarkEnd w:id="3538"/>
      <w:r>
        <w:rPr>
          <w:rtl/>
        </w:rPr>
        <w:t>לה</w:t>
      </w:r>
      <w:bookmarkStart w:id="3539" w:name="_ETM_Q13_202239"/>
      <w:bookmarkEnd w:id="3539"/>
      <w:r>
        <w:rPr>
          <w:rFonts w:hint="cs"/>
          <w:rtl/>
        </w:rPr>
        <w:t>ב הרצנו.</w:t>
      </w:r>
      <w:r>
        <w:rPr>
          <w:rtl/>
        </w:rPr>
        <w:t xml:space="preserve"> </w:t>
      </w:r>
      <w:bookmarkStart w:id="3540" w:name="_ETM_Q13_203020"/>
      <w:bookmarkEnd w:id="3540"/>
      <w:r>
        <w:rPr>
          <w:rtl/>
        </w:rPr>
        <w:t>הודעתי</w:t>
      </w:r>
      <w:r>
        <w:rPr>
          <w:rFonts w:hint="cs"/>
          <w:rtl/>
        </w:rPr>
        <w:t>.</w:t>
      </w:r>
      <w:r>
        <w:rPr>
          <w:rtl/>
        </w:rPr>
        <w:t xml:space="preserve"> </w:t>
      </w:r>
      <w:bookmarkStart w:id="3541" w:name="_ETM_Q13_203800"/>
      <w:bookmarkEnd w:id="3541"/>
      <w:r>
        <w:rPr>
          <w:rtl/>
        </w:rPr>
        <w:t xml:space="preserve">עכשיו </w:t>
      </w:r>
      <w:bookmarkStart w:id="3542" w:name="_ETM_Q13_204189"/>
      <w:bookmarkEnd w:id="3542"/>
      <w:r>
        <w:rPr>
          <w:rtl/>
        </w:rPr>
        <w:t xml:space="preserve">זה </w:t>
      </w:r>
      <w:bookmarkStart w:id="3543" w:name="_ETM_Q13_204340"/>
      <w:bookmarkEnd w:id="3543"/>
      <w:r>
        <w:rPr>
          <w:rtl/>
        </w:rPr>
        <w:t>ייפסק</w:t>
      </w:r>
      <w:r>
        <w:rPr>
          <w:rFonts w:hint="cs"/>
          <w:rtl/>
        </w:rPr>
        <w:t>?</w:t>
      </w:r>
      <w:r>
        <w:rPr>
          <w:rtl/>
        </w:rPr>
        <w:t xml:space="preserve"> מספיק </w:t>
      </w:r>
      <w:bookmarkStart w:id="3544" w:name="_ETM_Q13_205509"/>
      <w:bookmarkEnd w:id="3544"/>
      <w:r>
        <w:rPr>
          <w:rFonts w:hint="cs"/>
          <w:rtl/>
        </w:rPr>
        <w:t>כבר.</w:t>
      </w:r>
      <w:bookmarkStart w:id="3545" w:name="_ETM_Q13_206000"/>
      <w:bookmarkStart w:id="3546" w:name="_ETM_Q13_206259"/>
      <w:bookmarkEnd w:id="3545"/>
      <w:bookmarkEnd w:id="3546"/>
    </w:p>
    <w:p w:rsidR="000743FC" w:rsidRDefault="000743FC" w:rsidP="00D8345B">
      <w:pPr>
        <w:rPr>
          <w:rtl/>
        </w:rPr>
      </w:pPr>
    </w:p>
    <w:p w:rsidR="000743FC" w:rsidRDefault="000743FC" w:rsidP="00D8345B">
      <w:pPr>
        <w:pStyle w:val="af5"/>
        <w:keepNext/>
        <w:rPr>
          <w:rtl/>
        </w:rPr>
      </w:pPr>
      <w:bookmarkStart w:id="3547" w:name="ET_interruption_קר_אה_2"/>
      <w:r w:rsidRPr="00D74E0F">
        <w:rPr>
          <w:rStyle w:val="TagStyle"/>
          <w:rtl/>
        </w:rPr>
        <w:t xml:space="preserve"> &lt;&lt; קריאה &gt;&gt; </w:t>
      </w:r>
      <w:r>
        <w:rPr>
          <w:rtl/>
        </w:rPr>
        <w:t>קריא</w:t>
      </w:r>
      <w:r>
        <w:rPr>
          <w:rFonts w:hint="cs"/>
          <w:rtl/>
        </w:rPr>
        <w:t>ות</w:t>
      </w:r>
      <w:r>
        <w:rPr>
          <w:rtl/>
        </w:rPr>
        <w:t>:</w:t>
      </w:r>
      <w:r w:rsidRPr="00D74E0F">
        <w:rPr>
          <w:rStyle w:val="TagStyle"/>
          <w:rtl/>
        </w:rPr>
        <w:t xml:space="preserve"> &lt;&lt; קריאה &gt;&gt;</w:t>
      </w:r>
      <w:r>
        <w:rPr>
          <w:rtl/>
        </w:rPr>
        <w:t xml:space="preserve">  </w:t>
      </w:r>
      <w:bookmarkEnd w:id="3547"/>
    </w:p>
    <w:p w:rsidR="000743FC" w:rsidRDefault="000743FC" w:rsidP="00F91BB0">
      <w:pPr>
        <w:rPr>
          <w:rtl/>
        </w:rPr>
      </w:pPr>
    </w:p>
    <w:p w:rsidR="000743FC" w:rsidRDefault="00DA39C2" w:rsidP="00D8345B">
      <w:pPr>
        <w:rPr>
          <w:rtl/>
        </w:rPr>
      </w:pPr>
      <w:r>
        <w:rPr>
          <w:rFonts w:hint="cs"/>
          <w:rtl/>
        </w:rPr>
        <w:t>– – –</w:t>
      </w:r>
    </w:p>
    <w:p w:rsidR="000743FC" w:rsidRDefault="000743FC" w:rsidP="00D8345B">
      <w:pPr>
        <w:rPr>
          <w:rtl/>
        </w:rPr>
      </w:pPr>
      <w:bookmarkStart w:id="3548" w:name="_ETM_Q13_203000"/>
      <w:bookmarkEnd w:id="3548"/>
    </w:p>
    <w:p w:rsidR="000743FC" w:rsidRDefault="000743FC" w:rsidP="00D8345B">
      <w:pPr>
        <w:pStyle w:val="af6"/>
        <w:keepNext/>
        <w:rPr>
          <w:rtl/>
        </w:rPr>
      </w:pPr>
      <w:r w:rsidRPr="00D74E0F">
        <w:rPr>
          <w:rStyle w:val="TagStyle"/>
          <w:rtl/>
        </w:rPr>
        <w:t xml:space="preserve"> &lt;&lt; יור &gt;&gt; </w:t>
      </w:r>
      <w:r>
        <w:rPr>
          <w:rtl/>
        </w:rPr>
        <w:t>היו"ר יריב לוין:</w:t>
      </w:r>
      <w:r w:rsidRPr="00D74E0F">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r>
        <w:rPr>
          <w:rtl/>
        </w:rPr>
        <w:t xml:space="preserve">אל </w:t>
      </w:r>
      <w:bookmarkStart w:id="3549" w:name="_ETM_Q13_206710"/>
      <w:bookmarkEnd w:id="3549"/>
      <w:r>
        <w:rPr>
          <w:rtl/>
        </w:rPr>
        <w:t xml:space="preserve">תכעסו </w:t>
      </w:r>
      <w:bookmarkStart w:id="3550" w:name="_ETM_Q13_207310"/>
      <w:bookmarkEnd w:id="3550"/>
      <w:r>
        <w:rPr>
          <w:rtl/>
        </w:rPr>
        <w:t>עליי</w:t>
      </w:r>
      <w:r>
        <w:rPr>
          <w:rFonts w:hint="cs"/>
          <w:rtl/>
        </w:rPr>
        <w:t>,</w:t>
      </w:r>
      <w:r>
        <w:rPr>
          <w:rtl/>
        </w:rPr>
        <w:t xml:space="preserve"> </w:t>
      </w:r>
      <w:bookmarkStart w:id="3551" w:name="_ETM_Q13_207610"/>
      <w:bookmarkEnd w:id="3551"/>
      <w:r>
        <w:rPr>
          <w:rtl/>
        </w:rPr>
        <w:t xml:space="preserve">חברי </w:t>
      </w:r>
      <w:bookmarkStart w:id="3552" w:name="_ETM_Q13_207970"/>
      <w:bookmarkEnd w:id="3552"/>
      <w:r>
        <w:rPr>
          <w:rtl/>
        </w:rPr>
        <w:t xml:space="preserve">הסיעה </w:t>
      </w:r>
      <w:bookmarkStart w:id="3553" w:name="_ETM_Q13_208480"/>
      <w:bookmarkEnd w:id="3553"/>
      <w:r>
        <w:rPr>
          <w:rtl/>
        </w:rPr>
        <w:t>האחרים</w:t>
      </w:r>
      <w:r>
        <w:rPr>
          <w:rFonts w:hint="cs"/>
          <w:rtl/>
        </w:rPr>
        <w:t>.</w:t>
      </w:r>
    </w:p>
    <w:p w:rsidR="000743FC" w:rsidRDefault="000743FC" w:rsidP="00D8345B">
      <w:pPr>
        <w:rPr>
          <w:rtl/>
        </w:rPr>
      </w:pPr>
      <w:bookmarkStart w:id="3554" w:name="_ETM_Q13_204000"/>
      <w:bookmarkStart w:id="3555" w:name="_ETM_Q13_205000"/>
      <w:bookmarkEnd w:id="3554"/>
      <w:bookmarkEnd w:id="3555"/>
    </w:p>
    <w:p w:rsidR="000743FC" w:rsidRDefault="000743FC" w:rsidP="00D8345B">
      <w:pPr>
        <w:pStyle w:val="af5"/>
        <w:keepNext/>
        <w:rPr>
          <w:rtl/>
        </w:rPr>
      </w:pPr>
      <w:bookmarkStart w:id="3556" w:name="ET_interruption_5787_4"/>
      <w:r w:rsidRPr="00D74E0F">
        <w:rPr>
          <w:rStyle w:val="TagStyle"/>
          <w:rtl/>
        </w:rPr>
        <w:t xml:space="preserve"> &lt;&lt; קריאה &gt;&gt; </w:t>
      </w:r>
      <w:r>
        <w:rPr>
          <w:rtl/>
        </w:rPr>
        <w:t>יוראי להב הרצנו (יש עתיד-תל"ם):</w:t>
      </w:r>
      <w:r w:rsidRPr="00D74E0F">
        <w:rPr>
          <w:rStyle w:val="TagStyle"/>
          <w:rtl/>
        </w:rPr>
        <w:t xml:space="preserve"> &lt;&lt; קריאה &gt;&gt;</w:t>
      </w:r>
      <w:r>
        <w:rPr>
          <w:rtl/>
        </w:rPr>
        <w:t xml:space="preserve">  </w:t>
      </w:r>
      <w:bookmarkEnd w:id="3556"/>
    </w:p>
    <w:p w:rsidR="000743FC" w:rsidRDefault="000743FC" w:rsidP="00F91BB0">
      <w:pPr>
        <w:rPr>
          <w:rtl/>
        </w:rPr>
      </w:pPr>
    </w:p>
    <w:p w:rsidR="000743FC" w:rsidRDefault="000743FC" w:rsidP="00D8345B">
      <w:pPr>
        <w:rPr>
          <w:rtl/>
        </w:rPr>
      </w:pPr>
      <w:r>
        <w:rPr>
          <w:rFonts w:hint="cs"/>
          <w:rtl/>
        </w:rPr>
        <w:t xml:space="preserve"> </w:t>
      </w:r>
      <w:r w:rsidR="00DA39C2">
        <w:rPr>
          <w:rFonts w:hint="cs"/>
          <w:rtl/>
        </w:rPr>
        <w:t>– – –</w:t>
      </w:r>
      <w:r>
        <w:rPr>
          <w:rFonts w:hint="cs"/>
          <w:rtl/>
        </w:rPr>
        <w:t xml:space="preserve"> הוא מדבר שקר, אני אגיב לו.</w:t>
      </w:r>
    </w:p>
    <w:p w:rsidR="000743FC" w:rsidRDefault="000743FC" w:rsidP="00D8345B">
      <w:pPr>
        <w:rPr>
          <w:rtl/>
        </w:rPr>
      </w:pPr>
      <w:bookmarkStart w:id="3557" w:name="_ETM_Q13_207000"/>
      <w:bookmarkEnd w:id="3557"/>
    </w:p>
    <w:p w:rsidR="000743FC" w:rsidRDefault="000743FC" w:rsidP="00D8345B">
      <w:pPr>
        <w:pStyle w:val="af6"/>
        <w:keepNext/>
        <w:rPr>
          <w:rtl/>
        </w:rPr>
      </w:pPr>
      <w:r w:rsidRPr="00D74E0F">
        <w:rPr>
          <w:rStyle w:val="TagStyle"/>
          <w:rtl/>
        </w:rPr>
        <w:t xml:space="preserve"> &lt;&lt; יור &gt;&gt; </w:t>
      </w:r>
      <w:r>
        <w:rPr>
          <w:rtl/>
        </w:rPr>
        <w:t>היו"ר יריב לוין:</w:t>
      </w:r>
      <w:r w:rsidRPr="00D74E0F">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r>
        <w:rPr>
          <w:rFonts w:hint="cs"/>
          <w:rtl/>
        </w:rPr>
        <w:t>חבר הכנסת להב הרצנו,</w:t>
      </w:r>
      <w:bookmarkStart w:id="3558" w:name="_ETM_Q13_213040"/>
      <w:bookmarkEnd w:id="3558"/>
      <w:r>
        <w:rPr>
          <w:rFonts w:hint="cs"/>
          <w:rtl/>
        </w:rPr>
        <w:t xml:space="preserve"> הוא יאמר מה שהוא רוצה.</w:t>
      </w:r>
      <w:bookmarkStart w:id="3559" w:name="_ETM_Q13_208000"/>
      <w:bookmarkEnd w:id="3559"/>
      <w:r>
        <w:rPr>
          <w:rFonts w:hint="cs"/>
          <w:rtl/>
        </w:rPr>
        <w:t xml:space="preserve"> </w:t>
      </w:r>
      <w:r>
        <w:rPr>
          <w:rtl/>
        </w:rPr>
        <w:t xml:space="preserve">זכותו </w:t>
      </w:r>
      <w:bookmarkStart w:id="3560" w:name="_ETM_Q13_215260"/>
      <w:bookmarkStart w:id="3561" w:name="_ETM_Q13_215440"/>
      <w:bookmarkEnd w:id="3560"/>
      <w:bookmarkEnd w:id="3561"/>
      <w:r>
        <w:rPr>
          <w:rFonts w:hint="cs"/>
          <w:rtl/>
        </w:rPr>
        <w:t>ל</w:t>
      </w:r>
      <w:r>
        <w:rPr>
          <w:rtl/>
        </w:rPr>
        <w:t>דבר</w:t>
      </w:r>
      <w:r>
        <w:rPr>
          <w:rFonts w:hint="cs"/>
          <w:rtl/>
        </w:rPr>
        <w:t>.</w:t>
      </w:r>
    </w:p>
    <w:p w:rsidR="000743FC" w:rsidRDefault="000743FC" w:rsidP="00D8345B">
      <w:pPr>
        <w:rPr>
          <w:rtl/>
        </w:rPr>
      </w:pPr>
      <w:bookmarkStart w:id="3562" w:name="_ETM_Q13_212000"/>
      <w:bookmarkEnd w:id="3562"/>
    </w:p>
    <w:p w:rsidR="000743FC" w:rsidRDefault="000743FC" w:rsidP="00D8345B">
      <w:pPr>
        <w:pStyle w:val="af5"/>
        <w:keepNext/>
        <w:rPr>
          <w:rtl/>
        </w:rPr>
      </w:pPr>
      <w:bookmarkStart w:id="3563" w:name="ET_interruption_5787_6"/>
      <w:r w:rsidRPr="00D74E0F">
        <w:rPr>
          <w:rStyle w:val="TagStyle"/>
          <w:rtl/>
        </w:rPr>
        <w:t xml:space="preserve"> &lt;&lt; קריאה &gt;&gt; </w:t>
      </w:r>
      <w:r>
        <w:rPr>
          <w:rtl/>
        </w:rPr>
        <w:t>יוראי להב הרצנו (יש עתיד-תל"ם):</w:t>
      </w:r>
      <w:r w:rsidRPr="00D74E0F">
        <w:rPr>
          <w:rStyle w:val="TagStyle"/>
          <w:rtl/>
        </w:rPr>
        <w:t xml:space="preserve"> &lt;&lt; קריאה &gt;&gt;</w:t>
      </w:r>
      <w:r>
        <w:rPr>
          <w:rtl/>
        </w:rPr>
        <w:t xml:space="preserve">  </w:t>
      </w:r>
      <w:bookmarkEnd w:id="3563"/>
    </w:p>
    <w:p w:rsidR="000743FC" w:rsidRDefault="000743FC" w:rsidP="00F91BB0">
      <w:pPr>
        <w:rPr>
          <w:rtl/>
        </w:rPr>
      </w:pPr>
    </w:p>
    <w:p w:rsidR="000743FC" w:rsidRDefault="000743FC" w:rsidP="00D8345B">
      <w:pPr>
        <w:rPr>
          <w:rtl/>
        </w:rPr>
      </w:pPr>
      <w:bookmarkStart w:id="3564" w:name="_ETM_Q13_213000"/>
      <w:bookmarkEnd w:id="3564"/>
      <w:r>
        <w:rPr>
          <w:rFonts w:hint="cs"/>
          <w:rtl/>
        </w:rPr>
        <w:t xml:space="preserve">גם לי יש זכות </w:t>
      </w:r>
      <w:r w:rsidR="00DA39C2">
        <w:rPr>
          <w:rFonts w:hint="cs"/>
          <w:rtl/>
        </w:rPr>
        <w:t>– – –</w:t>
      </w:r>
    </w:p>
    <w:p w:rsidR="000743FC" w:rsidRDefault="000743FC" w:rsidP="00D8345B">
      <w:pPr>
        <w:rPr>
          <w:rtl/>
        </w:rPr>
      </w:pPr>
      <w:bookmarkStart w:id="3565" w:name="_ETM_Q13_209000"/>
      <w:bookmarkEnd w:id="3565"/>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D463AB">
      <w:pPr>
        <w:rPr>
          <w:rtl/>
        </w:rPr>
      </w:pPr>
      <w:bookmarkStart w:id="3566" w:name="_ETM_Q13_210000"/>
      <w:bookmarkEnd w:id="3566"/>
      <w:r>
        <w:rPr>
          <w:rFonts w:hint="cs"/>
          <w:rtl/>
        </w:rPr>
        <w:t>תפנים, יש דבר</w:t>
      </w:r>
      <w:r>
        <w:rPr>
          <w:rtl/>
        </w:rPr>
        <w:t xml:space="preserve"> </w:t>
      </w:r>
      <w:bookmarkStart w:id="3567" w:name="_ETM_Q13_215890"/>
      <w:bookmarkEnd w:id="3567"/>
      <w:r>
        <w:rPr>
          <w:rtl/>
        </w:rPr>
        <w:t>כזה</w:t>
      </w:r>
      <w:r>
        <w:rPr>
          <w:rFonts w:hint="cs"/>
          <w:rtl/>
        </w:rPr>
        <w:t>,</w:t>
      </w:r>
      <w:r>
        <w:rPr>
          <w:rtl/>
        </w:rPr>
        <w:t xml:space="preserve"> </w:t>
      </w:r>
      <w:bookmarkStart w:id="3568" w:name="_ETM_Q13_216790"/>
      <w:bookmarkEnd w:id="3568"/>
      <w:r>
        <w:rPr>
          <w:rtl/>
        </w:rPr>
        <w:t xml:space="preserve">יש </w:t>
      </w:r>
      <w:bookmarkStart w:id="3569" w:name="_ETM_Q13_217059"/>
      <w:bookmarkEnd w:id="3569"/>
      <w:r>
        <w:rPr>
          <w:rtl/>
        </w:rPr>
        <w:t xml:space="preserve">דבר </w:t>
      </w:r>
      <w:bookmarkStart w:id="3570" w:name="_ETM_Q13_217390"/>
      <w:bookmarkEnd w:id="3570"/>
      <w:r>
        <w:rPr>
          <w:rtl/>
        </w:rPr>
        <w:t xml:space="preserve">מדהים </w:t>
      </w:r>
      <w:bookmarkStart w:id="3571" w:name="_ETM_Q13_217870"/>
      <w:bookmarkEnd w:id="3571"/>
      <w:r>
        <w:rPr>
          <w:rtl/>
        </w:rPr>
        <w:t>כזה</w:t>
      </w:r>
      <w:r>
        <w:rPr>
          <w:rFonts w:hint="cs"/>
          <w:rtl/>
        </w:rPr>
        <w:t>:</w:t>
      </w:r>
      <w:r>
        <w:rPr>
          <w:rtl/>
        </w:rPr>
        <w:t xml:space="preserve"> </w:t>
      </w:r>
      <w:bookmarkStart w:id="3572" w:name="_ETM_Q13_218260"/>
      <w:bookmarkEnd w:id="3572"/>
      <w:r>
        <w:rPr>
          <w:rtl/>
        </w:rPr>
        <w:t xml:space="preserve">חופש </w:t>
      </w:r>
      <w:bookmarkStart w:id="3573" w:name="_ETM_Q13_218829"/>
      <w:bookmarkEnd w:id="3573"/>
      <w:r>
        <w:rPr>
          <w:rtl/>
        </w:rPr>
        <w:t>הביטוי</w:t>
      </w:r>
      <w:r>
        <w:rPr>
          <w:rFonts w:hint="cs"/>
          <w:rtl/>
        </w:rPr>
        <w:t>.</w:t>
      </w:r>
      <w:r>
        <w:rPr>
          <w:rtl/>
        </w:rPr>
        <w:t xml:space="preserve"> </w:t>
      </w:r>
      <w:bookmarkStart w:id="3574" w:name="_ETM_Q13_219880"/>
      <w:bookmarkEnd w:id="3574"/>
      <w:r>
        <w:rPr>
          <w:rtl/>
        </w:rPr>
        <w:t xml:space="preserve">אדם </w:t>
      </w:r>
      <w:bookmarkStart w:id="3575" w:name="_ETM_Q13_220360"/>
      <w:bookmarkEnd w:id="3575"/>
      <w:r>
        <w:rPr>
          <w:rtl/>
        </w:rPr>
        <w:t xml:space="preserve">יכול </w:t>
      </w:r>
      <w:bookmarkStart w:id="3576" w:name="_ETM_Q13_220809"/>
      <w:bookmarkEnd w:id="3576"/>
      <w:r>
        <w:rPr>
          <w:rtl/>
        </w:rPr>
        <w:t xml:space="preserve">לעמוד </w:t>
      </w:r>
      <w:bookmarkStart w:id="3577" w:name="_ETM_Q13_221670"/>
      <w:bookmarkEnd w:id="3577"/>
      <w:r>
        <w:rPr>
          <w:rtl/>
        </w:rPr>
        <w:t xml:space="preserve">ולומר </w:t>
      </w:r>
      <w:bookmarkStart w:id="3578" w:name="_ETM_Q13_222239"/>
      <w:bookmarkEnd w:id="3578"/>
      <w:r>
        <w:rPr>
          <w:rtl/>
        </w:rPr>
        <w:t xml:space="preserve">מה </w:t>
      </w:r>
      <w:bookmarkStart w:id="3579" w:name="_ETM_Q13_222390"/>
      <w:bookmarkEnd w:id="3579"/>
      <w:r>
        <w:rPr>
          <w:rtl/>
        </w:rPr>
        <w:t xml:space="preserve">שהוא </w:t>
      </w:r>
      <w:bookmarkStart w:id="3580" w:name="_ETM_Q13_222659"/>
      <w:bookmarkEnd w:id="3580"/>
      <w:r>
        <w:rPr>
          <w:rtl/>
        </w:rPr>
        <w:t xml:space="preserve">חושב </w:t>
      </w:r>
      <w:bookmarkStart w:id="3581" w:name="_ETM_Q13_223559"/>
      <w:bookmarkEnd w:id="3581"/>
      <w:r>
        <w:rPr>
          <w:rtl/>
        </w:rPr>
        <w:t xml:space="preserve">גם </w:t>
      </w:r>
      <w:bookmarkStart w:id="3582" w:name="_ETM_Q13_223920"/>
      <w:bookmarkEnd w:id="3582"/>
      <w:r>
        <w:rPr>
          <w:rtl/>
        </w:rPr>
        <w:t xml:space="preserve">אם </w:t>
      </w:r>
      <w:bookmarkStart w:id="3583" w:name="_ETM_Q13_224039"/>
      <w:bookmarkEnd w:id="3583"/>
      <w:r>
        <w:rPr>
          <w:rtl/>
        </w:rPr>
        <w:t xml:space="preserve">אתה </w:t>
      </w:r>
      <w:bookmarkStart w:id="3584" w:name="_ETM_Q13_224280"/>
      <w:bookmarkEnd w:id="3584"/>
      <w:r>
        <w:rPr>
          <w:rtl/>
        </w:rPr>
        <w:t xml:space="preserve">חושב </w:t>
      </w:r>
      <w:bookmarkStart w:id="3585" w:name="_ETM_Q13_224760"/>
      <w:bookmarkEnd w:id="3585"/>
      <w:r>
        <w:rPr>
          <w:rtl/>
        </w:rPr>
        <w:t>אחרת</w:t>
      </w:r>
      <w:r w:rsidR="00D463AB">
        <w:rPr>
          <w:rFonts w:hint="cs"/>
          <w:rtl/>
        </w:rPr>
        <w:t>,</w:t>
      </w:r>
      <w:r>
        <w:rPr>
          <w:rtl/>
        </w:rPr>
        <w:t xml:space="preserve"> </w:t>
      </w:r>
      <w:bookmarkStart w:id="3586" w:name="_ETM_Q13_225329"/>
      <w:bookmarkEnd w:id="3586"/>
      <w:r>
        <w:rPr>
          <w:rtl/>
        </w:rPr>
        <w:t xml:space="preserve">ואתה </w:t>
      </w:r>
      <w:bookmarkStart w:id="3587" w:name="_ETM_Q13_225749"/>
      <w:bookmarkEnd w:id="3587"/>
      <w:r>
        <w:rPr>
          <w:rtl/>
        </w:rPr>
        <w:t xml:space="preserve">לא </w:t>
      </w:r>
      <w:bookmarkStart w:id="3588" w:name="_ETM_Q13_227320"/>
      <w:bookmarkEnd w:id="3588"/>
      <w:r>
        <w:rPr>
          <w:rFonts w:hint="cs"/>
          <w:rtl/>
        </w:rPr>
        <w:t xml:space="preserve">תפריע </w:t>
      </w:r>
      <w:bookmarkStart w:id="3589" w:name="_ETM_Q13_222000"/>
      <w:bookmarkEnd w:id="3589"/>
      <w:r>
        <w:rPr>
          <w:rFonts w:hint="cs"/>
          <w:rtl/>
        </w:rPr>
        <w:t xml:space="preserve">לו. </w:t>
      </w:r>
    </w:p>
    <w:p w:rsidR="000743FC" w:rsidRDefault="000743FC" w:rsidP="00D8345B">
      <w:pPr>
        <w:rPr>
          <w:rtl/>
        </w:rPr>
      </w:pPr>
      <w:bookmarkStart w:id="3590" w:name="_ETM_Q13_223000"/>
      <w:bookmarkEnd w:id="3590"/>
    </w:p>
    <w:p w:rsidR="000743FC" w:rsidRDefault="000743FC" w:rsidP="00D8345B">
      <w:pPr>
        <w:pStyle w:val="af5"/>
        <w:keepNext/>
        <w:rPr>
          <w:rtl/>
        </w:rPr>
      </w:pPr>
      <w:bookmarkStart w:id="3591" w:name="ET_interruption_5787_8"/>
      <w:r w:rsidRPr="003F542B">
        <w:rPr>
          <w:rStyle w:val="TagStyle"/>
          <w:rtl/>
        </w:rPr>
        <w:t xml:space="preserve"> &lt;&lt; קריאה &gt;&gt; </w:t>
      </w:r>
      <w:r>
        <w:rPr>
          <w:rtl/>
        </w:rPr>
        <w:t>יוראי להב הרצנו (יש עתיד-תל"ם):</w:t>
      </w:r>
      <w:r w:rsidRPr="003F542B">
        <w:rPr>
          <w:rStyle w:val="TagStyle"/>
          <w:rtl/>
        </w:rPr>
        <w:t xml:space="preserve"> &lt;&lt; קריאה &gt;&gt;</w:t>
      </w:r>
      <w:r>
        <w:rPr>
          <w:rtl/>
        </w:rPr>
        <w:t xml:space="preserve">  </w:t>
      </w:r>
      <w:bookmarkEnd w:id="3591"/>
    </w:p>
    <w:p w:rsidR="000743FC" w:rsidRDefault="000743FC" w:rsidP="00F91BB0">
      <w:pPr>
        <w:rPr>
          <w:rtl/>
        </w:rPr>
      </w:pPr>
    </w:p>
    <w:p w:rsidR="000743FC" w:rsidRDefault="00DA39C2" w:rsidP="00D8345B">
      <w:pPr>
        <w:rPr>
          <w:rtl/>
        </w:rPr>
      </w:pPr>
      <w:r>
        <w:rPr>
          <w:rFonts w:hint="cs"/>
          <w:rtl/>
        </w:rPr>
        <w:t>– – –</w:t>
      </w:r>
    </w:p>
    <w:p w:rsidR="000743FC" w:rsidRDefault="000743FC" w:rsidP="00D8345B">
      <w:pPr>
        <w:rPr>
          <w:rtl/>
        </w:rPr>
      </w:pPr>
      <w:bookmarkStart w:id="3592" w:name="_ETM_Q13_226000"/>
      <w:bookmarkStart w:id="3593" w:name="_ETM_Q13_227000"/>
      <w:bookmarkEnd w:id="3592"/>
      <w:bookmarkEnd w:id="3593"/>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bookmarkStart w:id="3594" w:name="_ETM_Q13_224000"/>
      <w:bookmarkEnd w:id="3594"/>
      <w:r w:rsidRPr="005407D1">
        <w:rPr>
          <w:rFonts w:hint="cs"/>
          <w:rtl/>
        </w:rPr>
        <w:t xml:space="preserve">לא תפריע לו. </w:t>
      </w:r>
      <w:r>
        <w:rPr>
          <w:rFonts w:hint="cs"/>
          <w:rtl/>
        </w:rPr>
        <w:t xml:space="preserve">אתה תשמע אותו ותיתן </w:t>
      </w:r>
      <w:bookmarkStart w:id="3595" w:name="_ETM_Q13_229000"/>
      <w:bookmarkEnd w:id="3595"/>
      <w:r w:rsidRPr="005407D1">
        <w:rPr>
          <w:rFonts w:hint="cs"/>
          <w:rtl/>
        </w:rPr>
        <w:t>לו לומר את דברו.</w:t>
      </w:r>
      <w:bookmarkStart w:id="3596" w:name="_ETM_Q13_229320"/>
      <w:bookmarkStart w:id="3597" w:name="_ETM_Q13_231210"/>
      <w:bookmarkStart w:id="3598" w:name="_ETM_Q13_231330"/>
      <w:bookmarkEnd w:id="3596"/>
      <w:bookmarkEnd w:id="3597"/>
      <w:bookmarkEnd w:id="3598"/>
      <w:r w:rsidRPr="005407D1">
        <w:rPr>
          <w:rtl/>
        </w:rPr>
        <w:t xml:space="preserve"> </w:t>
      </w:r>
      <w:bookmarkStart w:id="3599" w:name="_ETM_Q13_232200"/>
      <w:bookmarkEnd w:id="3599"/>
      <w:r w:rsidRPr="005407D1">
        <w:rPr>
          <w:rtl/>
        </w:rPr>
        <w:t xml:space="preserve">זה </w:t>
      </w:r>
      <w:bookmarkStart w:id="3600" w:name="_ETM_Q13_232290"/>
      <w:bookmarkEnd w:id="3600"/>
      <w:r w:rsidRPr="005407D1">
        <w:rPr>
          <w:rtl/>
        </w:rPr>
        <w:t xml:space="preserve">דבר </w:t>
      </w:r>
      <w:bookmarkStart w:id="3601" w:name="_ETM_Q13_232560"/>
      <w:bookmarkEnd w:id="3601"/>
      <w:r w:rsidRPr="005407D1">
        <w:rPr>
          <w:rtl/>
        </w:rPr>
        <w:t>מדהים</w:t>
      </w:r>
      <w:r w:rsidRPr="005407D1">
        <w:rPr>
          <w:rFonts w:hint="cs"/>
          <w:rtl/>
        </w:rPr>
        <w:t>.</w:t>
      </w:r>
    </w:p>
    <w:p w:rsidR="000743FC" w:rsidRDefault="000743FC" w:rsidP="00D8345B">
      <w:pPr>
        <w:rPr>
          <w:rtl/>
        </w:rPr>
      </w:pPr>
    </w:p>
    <w:p w:rsidR="000743FC" w:rsidRDefault="000743FC" w:rsidP="00D8345B">
      <w:pPr>
        <w:pStyle w:val="af5"/>
        <w:keepNext/>
        <w:rPr>
          <w:rtl/>
        </w:rPr>
      </w:pPr>
      <w:bookmarkStart w:id="3602" w:name="ET_interruption_5785_10"/>
      <w:r w:rsidRPr="003F542B">
        <w:rPr>
          <w:rStyle w:val="TagStyle"/>
          <w:rtl/>
        </w:rPr>
        <w:t xml:space="preserve">&lt;&lt; קריאה &gt;&gt; </w:t>
      </w:r>
      <w:r>
        <w:rPr>
          <w:rtl/>
        </w:rPr>
        <w:t>עופר כסיף (הרשימה המשותפת):</w:t>
      </w:r>
      <w:r w:rsidRPr="003F542B">
        <w:rPr>
          <w:rStyle w:val="TagStyle"/>
          <w:rtl/>
        </w:rPr>
        <w:t xml:space="preserve"> &lt;&lt; קריאה &gt;&gt;</w:t>
      </w:r>
      <w:r>
        <w:rPr>
          <w:rtl/>
        </w:rPr>
        <w:t xml:space="preserve">  </w:t>
      </w:r>
      <w:bookmarkEnd w:id="3602"/>
    </w:p>
    <w:p w:rsidR="000743FC" w:rsidRDefault="000743FC" w:rsidP="00F91BB0">
      <w:pPr>
        <w:rPr>
          <w:rtl/>
        </w:rPr>
      </w:pPr>
    </w:p>
    <w:p w:rsidR="000743FC" w:rsidRDefault="000743FC" w:rsidP="00D8345B">
      <w:pPr>
        <w:rPr>
          <w:rtl/>
        </w:rPr>
      </w:pPr>
      <w:bookmarkStart w:id="3603" w:name="_ETM_Q13_234000"/>
      <w:bookmarkEnd w:id="3603"/>
      <w:r>
        <w:rPr>
          <w:rFonts w:hint="cs"/>
          <w:rtl/>
        </w:rPr>
        <w:t xml:space="preserve">זה דבר מדהים </w:t>
      </w:r>
      <w:r w:rsidR="00DA39C2">
        <w:rPr>
          <w:rFonts w:hint="cs"/>
          <w:rtl/>
        </w:rPr>
        <w:t>– – –</w:t>
      </w:r>
    </w:p>
    <w:p w:rsidR="000743FC" w:rsidRDefault="000743FC" w:rsidP="00D8345B">
      <w:pPr>
        <w:rPr>
          <w:rtl/>
        </w:rPr>
      </w:pPr>
      <w:bookmarkStart w:id="3604" w:name="_ETM_Q13_231000"/>
      <w:bookmarkEnd w:id="3604"/>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B7104F">
      <w:pPr>
        <w:rPr>
          <w:rtl/>
        </w:rPr>
      </w:pPr>
      <w:bookmarkStart w:id="3605" w:name="_ETM_Q13_233000"/>
      <w:bookmarkEnd w:id="3605"/>
      <w:r>
        <w:rPr>
          <w:rFonts w:hint="cs"/>
          <w:rtl/>
        </w:rPr>
        <w:t>תודה. תודה,</w:t>
      </w:r>
      <w:r>
        <w:rPr>
          <w:rtl/>
        </w:rPr>
        <w:t xml:space="preserve"> </w:t>
      </w:r>
      <w:bookmarkStart w:id="3606" w:name="_ETM_Q13_236960"/>
      <w:bookmarkEnd w:id="3606"/>
      <w:r>
        <w:rPr>
          <w:rtl/>
        </w:rPr>
        <w:t xml:space="preserve">חבר </w:t>
      </w:r>
      <w:bookmarkStart w:id="3607" w:name="_ETM_Q13_237380"/>
      <w:bookmarkEnd w:id="3607"/>
      <w:r>
        <w:rPr>
          <w:rtl/>
        </w:rPr>
        <w:t xml:space="preserve">הכנסת </w:t>
      </w:r>
      <w:bookmarkStart w:id="3608" w:name="_ETM_Q13_237740"/>
      <w:bookmarkEnd w:id="3608"/>
      <w:r>
        <w:rPr>
          <w:rtl/>
        </w:rPr>
        <w:t>כסיף</w:t>
      </w:r>
      <w:r>
        <w:rPr>
          <w:rFonts w:hint="cs"/>
          <w:rtl/>
        </w:rPr>
        <w:t>,</w:t>
      </w:r>
      <w:r>
        <w:rPr>
          <w:rtl/>
        </w:rPr>
        <w:t xml:space="preserve"> </w:t>
      </w:r>
      <w:bookmarkStart w:id="3609" w:name="_ETM_Q13_238160"/>
      <w:bookmarkEnd w:id="3609"/>
      <w:r>
        <w:rPr>
          <w:rtl/>
        </w:rPr>
        <w:t xml:space="preserve">גם </w:t>
      </w:r>
      <w:bookmarkStart w:id="3610" w:name="_ETM_Q13_238400"/>
      <w:bookmarkEnd w:id="3610"/>
      <w:r>
        <w:rPr>
          <w:rtl/>
        </w:rPr>
        <w:t>אתה</w:t>
      </w:r>
      <w:r>
        <w:rPr>
          <w:rFonts w:hint="cs"/>
          <w:rtl/>
        </w:rPr>
        <w:t>.</w:t>
      </w:r>
      <w:r>
        <w:rPr>
          <w:rtl/>
        </w:rPr>
        <w:t xml:space="preserve"> </w:t>
      </w:r>
      <w:bookmarkStart w:id="3611" w:name="_ETM_Q13_238730"/>
      <w:bookmarkEnd w:id="3611"/>
      <w:r>
        <w:rPr>
          <w:rtl/>
        </w:rPr>
        <w:t xml:space="preserve">לא </w:t>
      </w:r>
      <w:bookmarkStart w:id="3612" w:name="_ETM_Q13_238880"/>
      <w:bookmarkEnd w:id="3612"/>
      <w:r>
        <w:rPr>
          <w:rtl/>
        </w:rPr>
        <w:t>יזיק</w:t>
      </w:r>
      <w:r>
        <w:rPr>
          <w:rFonts w:hint="cs"/>
          <w:rtl/>
        </w:rPr>
        <w:t>.</w:t>
      </w:r>
      <w:r>
        <w:rPr>
          <w:rtl/>
        </w:rPr>
        <w:t xml:space="preserve"> </w:t>
      </w:r>
      <w:bookmarkStart w:id="3613" w:name="_ETM_Q13_239270"/>
      <w:bookmarkEnd w:id="3613"/>
      <w:r>
        <w:rPr>
          <w:rtl/>
        </w:rPr>
        <w:t xml:space="preserve">נותן </w:t>
      </w:r>
      <w:bookmarkStart w:id="3614" w:name="_ETM_Q13_239570"/>
      <w:bookmarkEnd w:id="3614"/>
      <w:r>
        <w:rPr>
          <w:rtl/>
        </w:rPr>
        <w:t xml:space="preserve">לנו </w:t>
      </w:r>
      <w:bookmarkStart w:id="3615" w:name="_ETM_Q13_239780"/>
      <w:bookmarkEnd w:id="3615"/>
      <w:r>
        <w:rPr>
          <w:rtl/>
        </w:rPr>
        <w:t xml:space="preserve">פה </w:t>
      </w:r>
      <w:bookmarkStart w:id="3616" w:name="_ETM_Q13_240020"/>
      <w:bookmarkEnd w:id="3616"/>
      <w:r>
        <w:rPr>
          <w:rtl/>
        </w:rPr>
        <w:t>הרצאות</w:t>
      </w:r>
      <w:r w:rsidR="00B7104F">
        <w:rPr>
          <w:rFonts w:hint="cs"/>
          <w:rtl/>
        </w:rPr>
        <w:t>.</w:t>
      </w:r>
      <w:r>
        <w:rPr>
          <w:rtl/>
        </w:rPr>
        <w:t xml:space="preserve"> </w:t>
      </w:r>
      <w:bookmarkStart w:id="3617" w:name="_ETM_Q13_241480"/>
      <w:bookmarkEnd w:id="3617"/>
      <w:r>
        <w:rPr>
          <w:rFonts w:hint="cs"/>
          <w:rtl/>
        </w:rPr>
        <w:t>ת</w:t>
      </w:r>
      <w:r>
        <w:rPr>
          <w:rtl/>
        </w:rPr>
        <w:t xml:space="preserve">אפשר </w:t>
      </w:r>
      <w:bookmarkStart w:id="3618" w:name="_ETM_Q13_241960"/>
      <w:bookmarkEnd w:id="3618"/>
      <w:r>
        <w:rPr>
          <w:rtl/>
        </w:rPr>
        <w:t xml:space="preserve">לאדם </w:t>
      </w:r>
      <w:bookmarkStart w:id="3619" w:name="_ETM_Q13_243010"/>
      <w:bookmarkEnd w:id="3619"/>
      <w:r>
        <w:rPr>
          <w:rtl/>
        </w:rPr>
        <w:t xml:space="preserve">את </w:t>
      </w:r>
      <w:bookmarkStart w:id="3620" w:name="_ETM_Q13_243190"/>
      <w:bookmarkEnd w:id="3620"/>
      <w:r>
        <w:rPr>
          <w:rtl/>
        </w:rPr>
        <w:t xml:space="preserve">חופש </w:t>
      </w:r>
      <w:bookmarkStart w:id="3621" w:name="_ETM_Q13_243519"/>
      <w:bookmarkEnd w:id="3621"/>
      <w:r>
        <w:rPr>
          <w:rtl/>
        </w:rPr>
        <w:t xml:space="preserve">הביטוי האלמנטרי </w:t>
      </w:r>
      <w:bookmarkStart w:id="3622" w:name="_ETM_Q13_244900"/>
      <w:bookmarkEnd w:id="3622"/>
      <w:r>
        <w:rPr>
          <w:rtl/>
        </w:rPr>
        <w:t xml:space="preserve">לומר </w:t>
      </w:r>
      <w:bookmarkStart w:id="3623" w:name="_ETM_Q13_245259"/>
      <w:bookmarkEnd w:id="3623"/>
      <w:r>
        <w:rPr>
          <w:rtl/>
        </w:rPr>
        <w:t xml:space="preserve">את </w:t>
      </w:r>
      <w:bookmarkStart w:id="3624" w:name="_ETM_Q13_245380"/>
      <w:bookmarkEnd w:id="3624"/>
      <w:r>
        <w:rPr>
          <w:rtl/>
        </w:rPr>
        <w:t xml:space="preserve">מה </w:t>
      </w:r>
      <w:bookmarkStart w:id="3625" w:name="_ETM_Q13_245530"/>
      <w:bookmarkEnd w:id="3625"/>
      <w:r>
        <w:rPr>
          <w:rtl/>
        </w:rPr>
        <w:t xml:space="preserve">שהוא </w:t>
      </w:r>
      <w:bookmarkStart w:id="3626" w:name="_ETM_Q13_245799"/>
      <w:bookmarkEnd w:id="3626"/>
      <w:r>
        <w:rPr>
          <w:rtl/>
        </w:rPr>
        <w:t>חושב</w:t>
      </w:r>
      <w:r>
        <w:rPr>
          <w:rFonts w:hint="cs"/>
          <w:rtl/>
        </w:rPr>
        <w:t>,</w:t>
      </w:r>
      <w:r>
        <w:rPr>
          <w:rtl/>
        </w:rPr>
        <w:t xml:space="preserve"> </w:t>
      </w:r>
      <w:bookmarkStart w:id="3627" w:name="_ETM_Q13_246280"/>
      <w:bookmarkEnd w:id="3627"/>
      <w:r>
        <w:rPr>
          <w:rtl/>
        </w:rPr>
        <w:t xml:space="preserve">גם </w:t>
      </w:r>
      <w:bookmarkStart w:id="3628" w:name="_ETM_Q13_246520"/>
      <w:bookmarkEnd w:id="3628"/>
      <w:r>
        <w:rPr>
          <w:rtl/>
        </w:rPr>
        <w:t xml:space="preserve">אם </w:t>
      </w:r>
      <w:bookmarkStart w:id="3629" w:name="_ETM_Q13_246640"/>
      <w:bookmarkEnd w:id="3629"/>
      <w:r>
        <w:rPr>
          <w:rtl/>
        </w:rPr>
        <w:t xml:space="preserve">זה </w:t>
      </w:r>
      <w:bookmarkStart w:id="3630" w:name="_ETM_Q13_246819"/>
      <w:bookmarkEnd w:id="3630"/>
      <w:r>
        <w:rPr>
          <w:rtl/>
        </w:rPr>
        <w:t xml:space="preserve">שונה </w:t>
      </w:r>
      <w:bookmarkStart w:id="3631" w:name="_ETM_Q13_247180"/>
      <w:bookmarkEnd w:id="3631"/>
      <w:r>
        <w:rPr>
          <w:rtl/>
        </w:rPr>
        <w:t xml:space="preserve">ממה </w:t>
      </w:r>
      <w:bookmarkStart w:id="3632" w:name="_ETM_Q13_247479"/>
      <w:bookmarkEnd w:id="3632"/>
      <w:r>
        <w:rPr>
          <w:rtl/>
        </w:rPr>
        <w:t xml:space="preserve">שאתה </w:t>
      </w:r>
      <w:bookmarkStart w:id="3633" w:name="_ETM_Q13_247810"/>
      <w:bookmarkEnd w:id="3633"/>
      <w:r>
        <w:rPr>
          <w:rtl/>
        </w:rPr>
        <w:t>חושב</w:t>
      </w:r>
      <w:r>
        <w:rPr>
          <w:rFonts w:hint="cs"/>
          <w:rtl/>
        </w:rPr>
        <w:t>.</w:t>
      </w:r>
    </w:p>
    <w:p w:rsidR="000743FC" w:rsidRDefault="000743FC" w:rsidP="00D8345B">
      <w:pPr>
        <w:rPr>
          <w:rtl/>
        </w:rPr>
      </w:pPr>
    </w:p>
    <w:p w:rsidR="000743FC" w:rsidRDefault="000743FC" w:rsidP="00D8345B">
      <w:pPr>
        <w:pStyle w:val="af5"/>
        <w:keepNext/>
        <w:rPr>
          <w:rtl/>
        </w:rPr>
      </w:pPr>
      <w:bookmarkStart w:id="3634" w:name="ET_interruption_5785_12"/>
      <w:r w:rsidRPr="003F542B">
        <w:rPr>
          <w:rStyle w:val="TagStyle"/>
          <w:rtl/>
        </w:rPr>
        <w:t xml:space="preserve"> &lt;&lt; קריאה &gt;&gt; </w:t>
      </w:r>
      <w:r>
        <w:rPr>
          <w:rtl/>
        </w:rPr>
        <w:t>עופר כסיף (הרשימה המשותפת):</w:t>
      </w:r>
      <w:r w:rsidRPr="003F542B">
        <w:rPr>
          <w:rStyle w:val="TagStyle"/>
          <w:rtl/>
        </w:rPr>
        <w:t xml:space="preserve"> &lt;&lt; קריאה &gt;&gt;</w:t>
      </w:r>
      <w:r>
        <w:rPr>
          <w:rtl/>
        </w:rPr>
        <w:t xml:space="preserve">  </w:t>
      </w:r>
      <w:bookmarkEnd w:id="3634"/>
    </w:p>
    <w:p w:rsidR="000743FC" w:rsidRDefault="000743FC" w:rsidP="00F91BB0">
      <w:pPr>
        <w:rPr>
          <w:rtl/>
        </w:rPr>
      </w:pPr>
    </w:p>
    <w:p w:rsidR="000743FC" w:rsidRDefault="000743FC" w:rsidP="00D8345B">
      <w:pPr>
        <w:rPr>
          <w:rtl/>
        </w:rPr>
      </w:pPr>
      <w:bookmarkStart w:id="3635" w:name="_ETM_Q13_248000"/>
      <w:bookmarkEnd w:id="3635"/>
      <w:r>
        <w:rPr>
          <w:rFonts w:hint="cs"/>
          <w:rtl/>
        </w:rPr>
        <w:t xml:space="preserve">לא שונה. שקר. שקר </w:t>
      </w:r>
      <w:r w:rsidR="00DA39C2">
        <w:rPr>
          <w:rFonts w:hint="cs"/>
          <w:rtl/>
        </w:rPr>
        <w:t>– – –</w:t>
      </w:r>
    </w:p>
    <w:p w:rsidR="000743FC" w:rsidRDefault="000743FC" w:rsidP="00D8345B">
      <w:pPr>
        <w:rPr>
          <w:rtl/>
        </w:rPr>
      </w:pPr>
      <w:bookmarkStart w:id="3636" w:name="_ETM_Q13_244000"/>
      <w:bookmarkEnd w:id="3636"/>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bookmarkStart w:id="3637" w:name="_ETM_Q13_249490"/>
      <w:bookmarkEnd w:id="3637"/>
      <w:r>
        <w:rPr>
          <w:rtl/>
        </w:rPr>
        <w:t xml:space="preserve">מה </w:t>
      </w:r>
      <w:bookmarkStart w:id="3638" w:name="_ETM_Q13_249670"/>
      <w:bookmarkEnd w:id="3638"/>
      <w:r>
        <w:rPr>
          <w:rtl/>
        </w:rPr>
        <w:t>לעשות</w:t>
      </w:r>
      <w:r>
        <w:rPr>
          <w:rFonts w:hint="cs"/>
          <w:rtl/>
        </w:rPr>
        <w:t>?</w:t>
      </w:r>
    </w:p>
    <w:p w:rsidR="000743FC" w:rsidRDefault="000743FC" w:rsidP="00D8345B">
      <w:pPr>
        <w:rPr>
          <w:rtl/>
        </w:rPr>
      </w:pPr>
    </w:p>
    <w:p w:rsidR="000743FC" w:rsidRDefault="000743FC" w:rsidP="00D8345B">
      <w:pPr>
        <w:pStyle w:val="af5"/>
        <w:keepNext/>
        <w:rPr>
          <w:rtl/>
        </w:rPr>
      </w:pPr>
      <w:bookmarkStart w:id="3639" w:name="ET_interruption_5785_14"/>
      <w:r w:rsidRPr="003F542B">
        <w:rPr>
          <w:rStyle w:val="TagStyle"/>
          <w:rtl/>
        </w:rPr>
        <w:t xml:space="preserve"> &lt;&lt; קריאה &gt;&gt; </w:t>
      </w:r>
      <w:r>
        <w:rPr>
          <w:rtl/>
        </w:rPr>
        <w:t>עופר כסיף (הרשימה המשותפת):</w:t>
      </w:r>
      <w:r w:rsidRPr="003F542B">
        <w:rPr>
          <w:rStyle w:val="TagStyle"/>
          <w:rtl/>
        </w:rPr>
        <w:t xml:space="preserve"> &lt;&lt; קריאה &gt;&gt;</w:t>
      </w:r>
      <w:r>
        <w:rPr>
          <w:rtl/>
        </w:rPr>
        <w:t xml:space="preserve">  </w:t>
      </w:r>
      <w:bookmarkEnd w:id="3639"/>
    </w:p>
    <w:p w:rsidR="000743FC" w:rsidRDefault="000743FC" w:rsidP="00F91BB0">
      <w:pPr>
        <w:rPr>
          <w:rtl/>
        </w:rPr>
      </w:pPr>
    </w:p>
    <w:p w:rsidR="000743FC" w:rsidRDefault="00DA39C2" w:rsidP="00D8345B">
      <w:pPr>
        <w:rPr>
          <w:rtl/>
        </w:rPr>
      </w:pPr>
      <w:bookmarkStart w:id="3640" w:name="_ETM_Q13_246000"/>
      <w:bookmarkEnd w:id="3640"/>
      <w:r>
        <w:rPr>
          <w:rFonts w:hint="cs"/>
          <w:rtl/>
        </w:rPr>
        <w:t>– – –</w:t>
      </w:r>
    </w:p>
    <w:p w:rsidR="000743FC" w:rsidRDefault="000743FC" w:rsidP="00D8345B">
      <w:pPr>
        <w:rPr>
          <w:rtl/>
        </w:rPr>
      </w:pPr>
      <w:bookmarkStart w:id="3641" w:name="_ETM_Q13_249000"/>
      <w:bookmarkEnd w:id="3641"/>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bookmarkStart w:id="3642" w:name="_ETM_Q13_250240"/>
      <w:bookmarkStart w:id="3643" w:name="_ETM_Q13_250420"/>
      <w:bookmarkStart w:id="3644" w:name="_ETM_Q13_251140"/>
      <w:bookmarkStart w:id="3645" w:name="_ETM_Q13_251380"/>
      <w:bookmarkEnd w:id="3642"/>
      <w:bookmarkEnd w:id="3643"/>
      <w:bookmarkEnd w:id="3644"/>
      <w:bookmarkEnd w:id="3645"/>
      <w:r w:rsidRPr="00445AE0">
        <w:rPr>
          <w:rFonts w:hint="cs"/>
          <w:rtl/>
        </w:rPr>
        <w:t>תחשוב</w:t>
      </w:r>
      <w:r>
        <w:rPr>
          <w:rFonts w:hint="cs"/>
          <w:rtl/>
        </w:rPr>
        <w:t xml:space="preserve"> </w:t>
      </w:r>
      <w:bookmarkStart w:id="3646" w:name="_ETM_Q13_247000"/>
      <w:bookmarkEnd w:id="3646"/>
      <w:r>
        <w:rPr>
          <w:rFonts w:hint="cs"/>
          <w:rtl/>
        </w:rPr>
        <w:t xml:space="preserve">על זה </w:t>
      </w:r>
      <w:r>
        <w:rPr>
          <w:rtl/>
        </w:rPr>
        <w:t xml:space="preserve">מה </w:t>
      </w:r>
      <w:bookmarkStart w:id="3647" w:name="_ETM_Q13_251560"/>
      <w:bookmarkEnd w:id="3647"/>
      <w:r>
        <w:rPr>
          <w:rtl/>
        </w:rPr>
        <w:t xml:space="preserve">שאתה </w:t>
      </w:r>
      <w:bookmarkStart w:id="3648" w:name="_ETM_Q13_251799"/>
      <w:bookmarkEnd w:id="3648"/>
      <w:r>
        <w:rPr>
          <w:rtl/>
        </w:rPr>
        <w:t>רוצה</w:t>
      </w:r>
      <w:r>
        <w:rPr>
          <w:rFonts w:hint="cs"/>
          <w:rtl/>
        </w:rPr>
        <w:t>.</w:t>
      </w:r>
      <w:r>
        <w:rPr>
          <w:rtl/>
        </w:rPr>
        <w:t xml:space="preserve"> </w:t>
      </w:r>
      <w:bookmarkStart w:id="3649" w:name="_ETM_Q13_252250"/>
      <w:bookmarkEnd w:id="3649"/>
      <w:r>
        <w:rPr>
          <w:rtl/>
        </w:rPr>
        <w:t xml:space="preserve">זכותו </w:t>
      </w:r>
      <w:bookmarkStart w:id="3650" w:name="_ETM_Q13_252700"/>
      <w:bookmarkEnd w:id="3650"/>
      <w:r>
        <w:rPr>
          <w:rtl/>
        </w:rPr>
        <w:t>ל</w:t>
      </w:r>
      <w:r>
        <w:rPr>
          <w:rFonts w:hint="cs"/>
          <w:rtl/>
        </w:rPr>
        <w:t xml:space="preserve">דבר. </w:t>
      </w:r>
    </w:p>
    <w:p w:rsidR="000743FC" w:rsidRDefault="000743FC" w:rsidP="00D8345B">
      <w:pPr>
        <w:rPr>
          <w:rtl/>
        </w:rPr>
      </w:pPr>
    </w:p>
    <w:p w:rsidR="000743FC" w:rsidRDefault="000743FC" w:rsidP="00D8345B">
      <w:pPr>
        <w:pStyle w:val="af5"/>
        <w:keepNext/>
        <w:rPr>
          <w:rtl/>
        </w:rPr>
      </w:pPr>
      <w:bookmarkStart w:id="3651" w:name="ET_interruption_5762_16"/>
      <w:r w:rsidRPr="003F542B">
        <w:rPr>
          <w:rStyle w:val="TagStyle"/>
          <w:rtl/>
        </w:rPr>
        <w:t xml:space="preserve"> &lt;&lt; קריאה &gt;&gt; </w:t>
      </w:r>
      <w:r>
        <w:rPr>
          <w:rtl/>
        </w:rPr>
        <w:t>אלי אבידר (ישראל ביתנו):</w:t>
      </w:r>
      <w:r w:rsidRPr="003F542B">
        <w:rPr>
          <w:rStyle w:val="TagStyle"/>
          <w:rtl/>
        </w:rPr>
        <w:t xml:space="preserve"> &lt;&lt; קריאה &gt;&gt;</w:t>
      </w:r>
      <w:r>
        <w:rPr>
          <w:rtl/>
        </w:rPr>
        <w:t xml:space="preserve">  </w:t>
      </w:r>
      <w:bookmarkEnd w:id="3651"/>
    </w:p>
    <w:p w:rsidR="000743FC" w:rsidRDefault="000743FC" w:rsidP="00F91BB0">
      <w:pPr>
        <w:rPr>
          <w:rtl/>
        </w:rPr>
      </w:pPr>
    </w:p>
    <w:p w:rsidR="000743FC" w:rsidRDefault="000743FC" w:rsidP="00D8345B">
      <w:pPr>
        <w:rPr>
          <w:rtl/>
        </w:rPr>
      </w:pPr>
      <w:r>
        <w:rPr>
          <w:rFonts w:hint="cs"/>
          <w:rtl/>
        </w:rPr>
        <w:t xml:space="preserve">אדוני, לא הפעלת שעון. </w:t>
      </w:r>
    </w:p>
    <w:p w:rsidR="000743FC" w:rsidRDefault="000743FC" w:rsidP="00D8345B">
      <w:pPr>
        <w:rPr>
          <w:rtl/>
        </w:rPr>
      </w:pPr>
      <w:bookmarkStart w:id="3652" w:name="_ETM_Q13_250000"/>
      <w:bookmarkEnd w:id="3652"/>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r>
        <w:rPr>
          <w:rFonts w:hint="cs"/>
          <w:rtl/>
        </w:rPr>
        <w:t>תודה.</w:t>
      </w:r>
    </w:p>
    <w:p w:rsidR="000743FC" w:rsidRDefault="000743FC" w:rsidP="00D8345B">
      <w:pPr>
        <w:rPr>
          <w:rtl/>
        </w:rPr>
      </w:pPr>
      <w:bookmarkStart w:id="3653" w:name="_ETM_Q0_7102990"/>
      <w:bookmarkStart w:id="3654" w:name="_ETM_Q0_7103262"/>
      <w:bookmarkEnd w:id="3653"/>
      <w:bookmarkEnd w:id="3654"/>
    </w:p>
    <w:p w:rsidR="000743FC" w:rsidRDefault="000743FC" w:rsidP="00D8345B">
      <w:pPr>
        <w:pStyle w:val="af5"/>
        <w:keepNext/>
        <w:rPr>
          <w:rtl/>
        </w:rPr>
      </w:pPr>
      <w:r w:rsidRPr="003F542B">
        <w:rPr>
          <w:rStyle w:val="TagStyle"/>
          <w:rtl/>
        </w:rPr>
        <w:t xml:space="preserve"> &lt;&lt; קריאה &gt;&gt; </w:t>
      </w:r>
      <w:r>
        <w:rPr>
          <w:rtl/>
        </w:rPr>
        <w:t>אלי אבידר (ישראל ביתנו):</w:t>
      </w:r>
      <w:r w:rsidRPr="003F542B">
        <w:rPr>
          <w:rStyle w:val="TagStyle"/>
          <w:rtl/>
        </w:rPr>
        <w:t xml:space="preserve"> &lt;&lt; קריאה &gt;&gt;</w:t>
      </w:r>
      <w:r>
        <w:rPr>
          <w:rtl/>
        </w:rPr>
        <w:t xml:space="preserve">  </w:t>
      </w:r>
    </w:p>
    <w:p w:rsidR="000743FC" w:rsidRDefault="000743FC" w:rsidP="00F91BB0">
      <w:pPr>
        <w:rPr>
          <w:rtl/>
        </w:rPr>
      </w:pPr>
    </w:p>
    <w:p w:rsidR="000743FC" w:rsidRDefault="000743FC" w:rsidP="00D8345B">
      <w:pPr>
        <w:rPr>
          <w:rtl/>
        </w:rPr>
      </w:pPr>
      <w:bookmarkStart w:id="3655" w:name="_ETM_Q13_251000"/>
      <w:bookmarkEnd w:id="3655"/>
      <w:r>
        <w:rPr>
          <w:rFonts w:hint="cs"/>
          <w:rtl/>
        </w:rPr>
        <w:t xml:space="preserve">לא הפעלת שעון. </w:t>
      </w:r>
    </w:p>
    <w:p w:rsidR="000743FC" w:rsidRDefault="000743FC" w:rsidP="00D8345B">
      <w:pPr>
        <w:rPr>
          <w:rtl/>
        </w:rPr>
      </w:pPr>
      <w:bookmarkStart w:id="3656" w:name="_ETM_Q13_253000"/>
      <w:bookmarkStart w:id="3657" w:name="_ETM_Q13_254000"/>
      <w:bookmarkEnd w:id="3656"/>
      <w:bookmarkEnd w:id="3657"/>
    </w:p>
    <w:p w:rsidR="000743FC" w:rsidRDefault="000743FC" w:rsidP="00D8345B">
      <w:pPr>
        <w:pStyle w:val="af6"/>
        <w:keepNext/>
        <w:rPr>
          <w:rtl/>
        </w:rPr>
      </w:pPr>
      <w:r w:rsidRPr="003F542B">
        <w:rPr>
          <w:rStyle w:val="TagStyle"/>
          <w:rtl/>
        </w:rPr>
        <w:t xml:space="preserve"> &lt;&lt; יור &gt;&gt; </w:t>
      </w:r>
      <w:r>
        <w:rPr>
          <w:rtl/>
        </w:rPr>
        <w:t>היו"ר יריב לוין:</w:t>
      </w:r>
      <w:r w:rsidRPr="003F542B">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r>
        <w:rPr>
          <w:rFonts w:hint="cs"/>
          <w:rtl/>
        </w:rPr>
        <w:t xml:space="preserve">כמובן, </w:t>
      </w:r>
      <w:bookmarkStart w:id="3658" w:name="_ETM_Q13_252000"/>
      <w:bookmarkEnd w:id="3658"/>
      <w:r>
        <w:rPr>
          <w:rFonts w:hint="cs"/>
          <w:rtl/>
        </w:rPr>
        <w:t>השיעור בד</w:t>
      </w:r>
      <w:r>
        <w:rPr>
          <w:rtl/>
        </w:rPr>
        <w:t xml:space="preserve">מוקרטיה </w:t>
      </w:r>
      <w:bookmarkStart w:id="3659" w:name="_ETM_Q13_256950"/>
      <w:bookmarkEnd w:id="3659"/>
      <w:r>
        <w:rPr>
          <w:rtl/>
        </w:rPr>
        <w:t>נגמר</w:t>
      </w:r>
      <w:r>
        <w:rPr>
          <w:rFonts w:hint="cs"/>
          <w:rtl/>
        </w:rPr>
        <w:t>.</w:t>
      </w:r>
      <w:r>
        <w:rPr>
          <w:rtl/>
        </w:rPr>
        <w:t xml:space="preserve"> </w:t>
      </w:r>
      <w:bookmarkStart w:id="3660" w:name="_ETM_Q13_257459"/>
      <w:bookmarkEnd w:id="3660"/>
      <w:r>
        <w:rPr>
          <w:rtl/>
        </w:rPr>
        <w:t xml:space="preserve">עכשיו </w:t>
      </w:r>
      <w:bookmarkStart w:id="3661" w:name="_ETM_Q13_257819"/>
      <w:bookmarkEnd w:id="3661"/>
      <w:r>
        <w:rPr>
          <w:rtl/>
        </w:rPr>
        <w:t xml:space="preserve">תאפשרו </w:t>
      </w:r>
      <w:bookmarkStart w:id="3662" w:name="_ETM_Q13_258360"/>
      <w:bookmarkEnd w:id="3662"/>
      <w:r>
        <w:rPr>
          <w:rtl/>
        </w:rPr>
        <w:t>לר</w:t>
      </w:r>
      <w:r>
        <w:rPr>
          <w:rFonts w:hint="cs"/>
          <w:rtl/>
        </w:rPr>
        <w:t>אש הממשלה</w:t>
      </w:r>
      <w:r>
        <w:rPr>
          <w:rtl/>
        </w:rPr>
        <w:t xml:space="preserve"> </w:t>
      </w:r>
      <w:bookmarkStart w:id="3663" w:name="_ETM_Q13_259319"/>
      <w:bookmarkEnd w:id="3663"/>
      <w:r>
        <w:rPr>
          <w:rtl/>
        </w:rPr>
        <w:t xml:space="preserve">לומר </w:t>
      </w:r>
      <w:bookmarkStart w:id="3664" w:name="_ETM_Q13_259650"/>
      <w:bookmarkEnd w:id="3664"/>
      <w:r>
        <w:rPr>
          <w:rtl/>
        </w:rPr>
        <w:t xml:space="preserve">את </w:t>
      </w:r>
      <w:bookmarkStart w:id="3665" w:name="_ETM_Q13_259770"/>
      <w:bookmarkEnd w:id="3665"/>
      <w:r>
        <w:rPr>
          <w:rtl/>
        </w:rPr>
        <w:t>דברו</w:t>
      </w:r>
      <w:r>
        <w:rPr>
          <w:rFonts w:hint="cs"/>
          <w:rtl/>
        </w:rPr>
        <w:t>.</w:t>
      </w:r>
    </w:p>
    <w:p w:rsidR="000743FC" w:rsidRDefault="000743FC" w:rsidP="00D8345B">
      <w:pPr>
        <w:rPr>
          <w:rtl/>
        </w:rPr>
      </w:pPr>
    </w:p>
    <w:p w:rsidR="000743FC" w:rsidRDefault="000743FC" w:rsidP="00D8345B">
      <w:pPr>
        <w:pStyle w:val="af5"/>
        <w:keepNext/>
        <w:rPr>
          <w:rtl/>
        </w:rPr>
      </w:pPr>
      <w:bookmarkStart w:id="3666" w:name="ET_interruption_5762_20"/>
      <w:r w:rsidRPr="003F542B">
        <w:rPr>
          <w:rStyle w:val="TagStyle"/>
          <w:rtl/>
        </w:rPr>
        <w:t xml:space="preserve"> &lt;&lt; קריאה &gt;&gt; </w:t>
      </w:r>
      <w:r>
        <w:rPr>
          <w:rtl/>
        </w:rPr>
        <w:t>אלי אבידר (ישראל ביתנו):</w:t>
      </w:r>
      <w:r w:rsidRPr="003F542B">
        <w:rPr>
          <w:rStyle w:val="TagStyle"/>
          <w:rtl/>
        </w:rPr>
        <w:t xml:space="preserve"> &lt;&lt; קריאה &gt;&gt;</w:t>
      </w:r>
      <w:r>
        <w:rPr>
          <w:rtl/>
        </w:rPr>
        <w:t xml:space="preserve">  </w:t>
      </w:r>
      <w:bookmarkEnd w:id="3666"/>
    </w:p>
    <w:p w:rsidR="000743FC" w:rsidRDefault="000743FC" w:rsidP="00F91BB0">
      <w:pPr>
        <w:rPr>
          <w:rtl/>
        </w:rPr>
      </w:pPr>
    </w:p>
    <w:p w:rsidR="000743FC" w:rsidRDefault="000743FC" w:rsidP="00D8345B">
      <w:pPr>
        <w:rPr>
          <w:rtl/>
        </w:rPr>
      </w:pPr>
      <w:bookmarkStart w:id="3667" w:name="_ETM_Q13_255000"/>
      <w:bookmarkEnd w:id="3667"/>
      <w:r>
        <w:rPr>
          <w:rFonts w:hint="cs"/>
          <w:rtl/>
        </w:rPr>
        <w:t>אדוני, אדוני, אדוני</w:t>
      </w:r>
      <w:r w:rsidR="00B7104F">
        <w:rPr>
          <w:rFonts w:hint="cs"/>
          <w:rtl/>
        </w:rPr>
        <w:t>,</w:t>
      </w:r>
      <w:r>
        <w:rPr>
          <w:rFonts w:hint="cs"/>
          <w:rtl/>
        </w:rPr>
        <w:t xml:space="preserve"> לא הפעלת את השעון </w:t>
      </w:r>
      <w:r w:rsidR="00DA39C2">
        <w:rPr>
          <w:rFonts w:hint="cs"/>
          <w:rtl/>
        </w:rPr>
        <w:t>– – –</w:t>
      </w:r>
    </w:p>
    <w:p w:rsidR="000743FC" w:rsidRDefault="000743FC" w:rsidP="00D8345B">
      <w:pPr>
        <w:rPr>
          <w:rtl/>
        </w:rPr>
      </w:pPr>
      <w:bookmarkStart w:id="3668" w:name="_ETM_Q13_257000"/>
      <w:bookmarkEnd w:id="3668"/>
    </w:p>
    <w:p w:rsidR="000743FC" w:rsidRDefault="000743FC" w:rsidP="00D8345B">
      <w:pPr>
        <w:pStyle w:val="af6"/>
        <w:keepNext/>
        <w:rPr>
          <w:rtl/>
        </w:rPr>
      </w:pPr>
      <w:r w:rsidRPr="00593E5D">
        <w:rPr>
          <w:rStyle w:val="TagStyle"/>
          <w:rtl/>
        </w:rPr>
        <w:t xml:space="preserve"> &lt;&lt; יור &gt;&gt; </w:t>
      </w:r>
      <w:r>
        <w:rPr>
          <w:rtl/>
        </w:rPr>
        <w:t>היו"ר יריב לוין:</w:t>
      </w:r>
      <w:r w:rsidRPr="00593E5D">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rPr>
      </w:pPr>
      <w:bookmarkStart w:id="3669" w:name="_ETM_Q13_258000"/>
      <w:bookmarkStart w:id="3670" w:name="_ETM_Q13_245000"/>
      <w:bookmarkStart w:id="3671" w:name="_ETM_Q13_260959"/>
      <w:bookmarkEnd w:id="3669"/>
      <w:bookmarkEnd w:id="3670"/>
      <w:bookmarkEnd w:id="3671"/>
      <w:r>
        <w:rPr>
          <w:rtl/>
        </w:rPr>
        <w:t>תודה</w:t>
      </w:r>
      <w:r>
        <w:rPr>
          <w:rFonts w:hint="cs"/>
          <w:rtl/>
        </w:rPr>
        <w:t xml:space="preserve"> רבה.</w:t>
      </w:r>
      <w:r>
        <w:rPr>
          <w:rtl/>
        </w:rPr>
        <w:t xml:space="preserve"> </w:t>
      </w:r>
      <w:bookmarkStart w:id="3672" w:name="_ETM_Q13_261889"/>
      <w:bookmarkEnd w:id="3672"/>
      <w:r>
        <w:rPr>
          <w:rtl/>
        </w:rPr>
        <w:t xml:space="preserve">חבר </w:t>
      </w:r>
      <w:bookmarkStart w:id="3673" w:name="_ETM_Q13_262310"/>
      <w:bookmarkEnd w:id="3673"/>
      <w:r>
        <w:rPr>
          <w:rtl/>
        </w:rPr>
        <w:t xml:space="preserve">הכנסת </w:t>
      </w:r>
      <w:bookmarkStart w:id="3674" w:name="_ETM_Q13_263270"/>
      <w:bookmarkEnd w:id="3674"/>
      <w:r>
        <w:rPr>
          <w:rtl/>
        </w:rPr>
        <w:t>אבידר</w:t>
      </w:r>
      <w:r>
        <w:rPr>
          <w:rFonts w:hint="cs"/>
          <w:rtl/>
        </w:rPr>
        <w:t>,</w:t>
      </w:r>
      <w:r>
        <w:rPr>
          <w:rtl/>
        </w:rPr>
        <w:t xml:space="preserve"> </w:t>
      </w:r>
      <w:bookmarkStart w:id="3675" w:name="_ETM_Q13_264469"/>
      <w:bookmarkEnd w:id="3675"/>
      <w:r>
        <w:rPr>
          <w:rtl/>
        </w:rPr>
        <w:t>שמעתי</w:t>
      </w:r>
      <w:r>
        <w:rPr>
          <w:rFonts w:hint="cs"/>
          <w:rtl/>
        </w:rPr>
        <w:t>.</w:t>
      </w:r>
      <w:r>
        <w:rPr>
          <w:rtl/>
        </w:rPr>
        <w:t xml:space="preserve"> </w:t>
      </w:r>
      <w:bookmarkStart w:id="3676" w:name="_ETM_Q13_265130"/>
      <w:bookmarkEnd w:id="3676"/>
      <w:r>
        <w:rPr>
          <w:rtl/>
        </w:rPr>
        <w:t xml:space="preserve">אדוני </w:t>
      </w:r>
      <w:bookmarkStart w:id="3677" w:name="_ETM_Q13_265459"/>
      <w:bookmarkEnd w:id="3677"/>
      <w:r>
        <w:rPr>
          <w:rtl/>
        </w:rPr>
        <w:t xml:space="preserve">ראש </w:t>
      </w:r>
      <w:bookmarkStart w:id="3678" w:name="_ETM_Q13_265670"/>
      <w:bookmarkEnd w:id="3678"/>
      <w:r>
        <w:rPr>
          <w:rtl/>
        </w:rPr>
        <w:t>הממשלה</w:t>
      </w:r>
      <w:r>
        <w:rPr>
          <w:rFonts w:hint="cs"/>
          <w:rtl/>
        </w:rPr>
        <w:t>,</w:t>
      </w:r>
      <w:r>
        <w:rPr>
          <w:rtl/>
        </w:rPr>
        <w:t xml:space="preserve"> </w:t>
      </w:r>
      <w:bookmarkStart w:id="3679" w:name="_ETM_Q13_266119"/>
      <w:bookmarkEnd w:id="3679"/>
      <w:r>
        <w:rPr>
          <w:rtl/>
        </w:rPr>
        <w:t>בבקשה</w:t>
      </w:r>
      <w:r>
        <w:rPr>
          <w:rFonts w:hint="cs"/>
          <w:rtl/>
        </w:rPr>
        <w:t>.</w:t>
      </w:r>
    </w:p>
    <w:p w:rsidR="000743FC" w:rsidRDefault="000743FC" w:rsidP="00D8345B">
      <w:pPr>
        <w:rPr>
          <w:rtl/>
        </w:rPr>
      </w:pPr>
      <w:bookmarkStart w:id="3680" w:name="_ETM_Q13_262000"/>
      <w:bookmarkEnd w:id="3680"/>
    </w:p>
    <w:p w:rsidR="000743FC" w:rsidRDefault="000743FC" w:rsidP="00D8345B">
      <w:pPr>
        <w:pStyle w:val="af5"/>
        <w:keepNext/>
        <w:rPr>
          <w:rtl/>
        </w:rPr>
      </w:pPr>
      <w:bookmarkStart w:id="3681" w:name="ET_interruption_5762_22"/>
      <w:r w:rsidRPr="00593E5D">
        <w:rPr>
          <w:rStyle w:val="TagStyle"/>
          <w:rtl/>
        </w:rPr>
        <w:t xml:space="preserve"> &lt;&lt; קריאה &gt;&gt; </w:t>
      </w:r>
      <w:r>
        <w:rPr>
          <w:rtl/>
        </w:rPr>
        <w:t>אלי אבידר (ישראל ביתנו):</w:t>
      </w:r>
      <w:r w:rsidRPr="00593E5D">
        <w:rPr>
          <w:rStyle w:val="TagStyle"/>
          <w:rtl/>
        </w:rPr>
        <w:t xml:space="preserve"> &lt;&lt; קריאה &gt;&gt;</w:t>
      </w:r>
      <w:r>
        <w:rPr>
          <w:rtl/>
        </w:rPr>
        <w:t xml:space="preserve">  </w:t>
      </w:r>
      <w:bookmarkEnd w:id="3681"/>
    </w:p>
    <w:p w:rsidR="000743FC" w:rsidRDefault="000743FC" w:rsidP="00F91BB0">
      <w:pPr>
        <w:rPr>
          <w:rtl/>
        </w:rPr>
      </w:pPr>
    </w:p>
    <w:p w:rsidR="000743FC" w:rsidRDefault="000743FC" w:rsidP="00D8345B">
      <w:pPr>
        <w:rPr>
          <w:rtl/>
        </w:rPr>
      </w:pPr>
      <w:bookmarkStart w:id="3682" w:name="_ETM_Q13_267000"/>
      <w:bookmarkEnd w:id="3682"/>
      <w:r>
        <w:rPr>
          <w:rFonts w:hint="cs"/>
          <w:rtl/>
        </w:rPr>
        <w:t xml:space="preserve">לא הפעלת שעון. תפעיל עכשיו </w:t>
      </w:r>
      <w:r w:rsidR="00DA39C2">
        <w:rPr>
          <w:rFonts w:hint="cs"/>
          <w:rtl/>
        </w:rPr>
        <w:t>– – –</w:t>
      </w:r>
    </w:p>
    <w:p w:rsidR="000743FC" w:rsidRDefault="000743FC" w:rsidP="00D8345B">
      <w:pPr>
        <w:rPr>
          <w:rtl/>
        </w:rPr>
      </w:pPr>
      <w:bookmarkStart w:id="3683" w:name="_ETM_Q13_265000"/>
      <w:bookmarkEnd w:id="3683"/>
    </w:p>
    <w:p w:rsidR="000743FC" w:rsidRDefault="000743FC" w:rsidP="00D8345B">
      <w:pPr>
        <w:pStyle w:val="af6"/>
        <w:keepNext/>
        <w:rPr>
          <w:rtl/>
        </w:rPr>
      </w:pPr>
      <w:r w:rsidRPr="00593E5D">
        <w:rPr>
          <w:rStyle w:val="TagStyle"/>
          <w:rtl/>
        </w:rPr>
        <w:t xml:space="preserve"> &lt;&lt; יור &gt;&gt; </w:t>
      </w:r>
      <w:r>
        <w:rPr>
          <w:rtl/>
        </w:rPr>
        <w:t>היו"ר יריב לוין:</w:t>
      </w:r>
      <w:r w:rsidRPr="00593E5D">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r>
        <w:rPr>
          <w:rFonts w:hint="cs"/>
          <w:rtl/>
        </w:rPr>
        <w:t>אדוני ראש הממשלה</w:t>
      </w:r>
      <w:bookmarkStart w:id="3684" w:name="_ETM_Q13_264000"/>
      <w:bookmarkEnd w:id="3684"/>
      <w:r>
        <w:rPr>
          <w:rFonts w:hint="cs"/>
          <w:rtl/>
        </w:rPr>
        <w:t xml:space="preserve">, בבקשה. </w:t>
      </w:r>
    </w:p>
    <w:p w:rsidR="000743FC" w:rsidRDefault="000743FC" w:rsidP="00D8345B">
      <w:pPr>
        <w:rPr>
          <w:rtl/>
        </w:rPr>
      </w:pPr>
    </w:p>
    <w:p w:rsidR="000743FC" w:rsidRDefault="000743FC" w:rsidP="00D8345B">
      <w:pPr>
        <w:pStyle w:val="-"/>
        <w:keepNext/>
        <w:rPr>
          <w:rtl/>
        </w:rPr>
      </w:pPr>
      <w:bookmarkStart w:id="3685" w:name="ET_speakercontinue_5504_25"/>
      <w:r w:rsidRPr="00593E5D">
        <w:rPr>
          <w:rStyle w:val="TagStyle"/>
          <w:rtl/>
        </w:rPr>
        <w:t xml:space="preserve"> &lt;&lt; דובר_המשך &gt;&gt; </w:t>
      </w:r>
      <w:r>
        <w:rPr>
          <w:rtl/>
        </w:rPr>
        <w:t>ראש הממשלה בנימין נתניהו:</w:t>
      </w:r>
      <w:r w:rsidRPr="00593E5D">
        <w:rPr>
          <w:rStyle w:val="TagStyle"/>
          <w:rtl/>
        </w:rPr>
        <w:t xml:space="preserve"> &lt;&lt; דובר_המשך &gt;&gt;</w:t>
      </w:r>
      <w:r>
        <w:rPr>
          <w:rtl/>
        </w:rPr>
        <w:t xml:space="preserve">  </w:t>
      </w:r>
      <w:bookmarkEnd w:id="3685"/>
    </w:p>
    <w:p w:rsidR="000743FC" w:rsidRDefault="000743FC" w:rsidP="00F91BB0">
      <w:pPr>
        <w:rPr>
          <w:rtl/>
        </w:rPr>
      </w:pPr>
      <w:bookmarkStart w:id="3686" w:name="_ETM_Q13_272000"/>
      <w:bookmarkEnd w:id="3686"/>
    </w:p>
    <w:p w:rsidR="000743FC" w:rsidRDefault="000743FC" w:rsidP="00BD52BE">
      <w:pPr>
        <w:rPr>
          <w:rtl/>
        </w:rPr>
      </w:pPr>
      <w:bookmarkStart w:id="3687" w:name="_ETM_Q13_268000"/>
      <w:bookmarkStart w:id="3688" w:name="_ETM_Q13_267680"/>
      <w:bookmarkEnd w:id="3687"/>
      <w:bookmarkEnd w:id="3688"/>
      <w:r>
        <w:rPr>
          <w:rFonts w:hint="cs"/>
          <w:rtl/>
        </w:rPr>
        <w:t>העיוות של</w:t>
      </w:r>
      <w:bookmarkStart w:id="3689" w:name="_ETM_Q13_270350"/>
      <w:bookmarkStart w:id="3690" w:name="_ETM_Q13_271189"/>
      <w:bookmarkStart w:id="3691" w:name="_ETM_Q13_272139"/>
      <w:bookmarkEnd w:id="3689"/>
      <w:bookmarkEnd w:id="3690"/>
      <w:bookmarkEnd w:id="3691"/>
      <w:r>
        <w:rPr>
          <w:rFonts w:hint="cs"/>
          <w:rtl/>
        </w:rPr>
        <w:t xml:space="preserve"> </w:t>
      </w:r>
      <w:r>
        <w:rPr>
          <w:rtl/>
        </w:rPr>
        <w:t xml:space="preserve">המושג </w:t>
      </w:r>
      <w:bookmarkStart w:id="3692" w:name="_ETM_Q13_272649"/>
      <w:bookmarkEnd w:id="3692"/>
      <w:r>
        <w:rPr>
          <w:rtl/>
        </w:rPr>
        <w:t xml:space="preserve">של </w:t>
      </w:r>
      <w:bookmarkStart w:id="3693" w:name="_ETM_Q13_272859"/>
      <w:bookmarkEnd w:id="3693"/>
      <w:r>
        <w:rPr>
          <w:rFonts w:hint="cs"/>
          <w:rtl/>
        </w:rPr>
        <w:t>ה</w:t>
      </w:r>
      <w:r>
        <w:rPr>
          <w:rtl/>
        </w:rPr>
        <w:t>דמוקרטיה</w:t>
      </w:r>
      <w:bookmarkStart w:id="3694" w:name="_ETM_Q13_274510"/>
      <w:bookmarkStart w:id="3695" w:name="_ETM_Q13_275350"/>
      <w:bookmarkEnd w:id="3694"/>
      <w:bookmarkEnd w:id="3695"/>
      <w:r w:rsidR="00BD52BE">
        <w:rPr>
          <w:rFonts w:hint="cs"/>
          <w:rtl/>
        </w:rPr>
        <w:t xml:space="preserve"> </w:t>
      </w:r>
      <w:r>
        <w:rPr>
          <w:rtl/>
        </w:rPr>
        <w:t xml:space="preserve">שאנחנו </w:t>
      </w:r>
      <w:bookmarkStart w:id="3696" w:name="_ETM_Q13_275740"/>
      <w:bookmarkEnd w:id="3696"/>
      <w:r>
        <w:rPr>
          <w:rtl/>
        </w:rPr>
        <w:t xml:space="preserve">שומעים </w:t>
      </w:r>
      <w:bookmarkStart w:id="3697" w:name="_ETM_Q13_276010"/>
      <w:bookmarkEnd w:id="3697"/>
      <w:r>
        <w:rPr>
          <w:rtl/>
        </w:rPr>
        <w:t xml:space="preserve">כאן </w:t>
      </w:r>
      <w:bookmarkStart w:id="3698" w:name="_ETM_Q13_276190"/>
      <w:bookmarkEnd w:id="3698"/>
      <w:r>
        <w:rPr>
          <w:rtl/>
        </w:rPr>
        <w:t>היום</w:t>
      </w:r>
      <w:r>
        <w:rPr>
          <w:rFonts w:hint="cs"/>
          <w:rtl/>
        </w:rPr>
        <w:t>,</w:t>
      </w:r>
      <w:r>
        <w:rPr>
          <w:rtl/>
        </w:rPr>
        <w:t xml:space="preserve"> </w:t>
      </w:r>
      <w:bookmarkStart w:id="3699" w:name="_ETM_Q13_276459"/>
      <w:bookmarkEnd w:id="3699"/>
      <w:r>
        <w:rPr>
          <w:rtl/>
        </w:rPr>
        <w:t xml:space="preserve">מקורו </w:t>
      </w:r>
      <w:bookmarkStart w:id="3700" w:name="_ETM_Q13_277450"/>
      <w:bookmarkEnd w:id="3700"/>
      <w:r>
        <w:rPr>
          <w:rtl/>
        </w:rPr>
        <w:t xml:space="preserve">ביום </w:t>
      </w:r>
      <w:bookmarkStart w:id="3701" w:name="_ETM_Q13_278950"/>
      <w:bookmarkEnd w:id="3701"/>
      <w:r>
        <w:rPr>
          <w:rtl/>
        </w:rPr>
        <w:t xml:space="preserve">מר </w:t>
      </w:r>
      <w:bookmarkStart w:id="3702" w:name="_ETM_Q13_280400"/>
      <w:bookmarkEnd w:id="3702"/>
      <w:r>
        <w:rPr>
          <w:rtl/>
        </w:rPr>
        <w:t xml:space="preserve">לפני </w:t>
      </w:r>
      <w:bookmarkStart w:id="3703" w:name="_ETM_Q13_280730"/>
      <w:bookmarkEnd w:id="3703"/>
      <w:r>
        <w:rPr>
          <w:rtl/>
        </w:rPr>
        <w:t>2</w:t>
      </w:r>
      <w:r>
        <w:rPr>
          <w:rFonts w:hint="cs"/>
          <w:rtl/>
        </w:rPr>
        <w:t>,</w:t>
      </w:r>
      <w:r>
        <w:rPr>
          <w:rtl/>
        </w:rPr>
        <w:t xml:space="preserve">500 </w:t>
      </w:r>
      <w:bookmarkStart w:id="3704" w:name="_ETM_Q13_281510"/>
      <w:bookmarkEnd w:id="3704"/>
      <w:r>
        <w:rPr>
          <w:rtl/>
        </w:rPr>
        <w:t xml:space="preserve">שנה </w:t>
      </w:r>
      <w:bookmarkStart w:id="3705" w:name="_ETM_Q13_281840"/>
      <w:bookmarkEnd w:id="3705"/>
      <w:r>
        <w:rPr>
          <w:rtl/>
        </w:rPr>
        <w:t>באתונה</w:t>
      </w:r>
      <w:r>
        <w:rPr>
          <w:rFonts w:hint="cs"/>
          <w:rtl/>
        </w:rPr>
        <w:t>.</w:t>
      </w:r>
      <w:r>
        <w:rPr>
          <w:rtl/>
        </w:rPr>
        <w:t xml:space="preserve"> </w:t>
      </w:r>
      <w:bookmarkStart w:id="3706" w:name="_ETM_Q13_283739"/>
      <w:bookmarkEnd w:id="3706"/>
      <w:r>
        <w:rPr>
          <w:rtl/>
        </w:rPr>
        <w:t xml:space="preserve">אדם </w:t>
      </w:r>
      <w:bookmarkStart w:id="3707" w:name="_ETM_Q13_284189"/>
      <w:bookmarkEnd w:id="3707"/>
      <w:r>
        <w:rPr>
          <w:rtl/>
        </w:rPr>
        <w:t xml:space="preserve">מאוד </w:t>
      </w:r>
      <w:bookmarkStart w:id="3708" w:name="_ETM_Q13_284429"/>
      <w:bookmarkEnd w:id="3708"/>
      <w:r>
        <w:rPr>
          <w:rtl/>
        </w:rPr>
        <w:t>מוכשר</w:t>
      </w:r>
      <w:r>
        <w:rPr>
          <w:rFonts w:hint="cs"/>
          <w:rtl/>
        </w:rPr>
        <w:t>,</w:t>
      </w:r>
      <w:r>
        <w:rPr>
          <w:rtl/>
        </w:rPr>
        <w:t xml:space="preserve"> </w:t>
      </w:r>
      <w:bookmarkStart w:id="3709" w:name="_ETM_Q13_284819"/>
      <w:bookmarkEnd w:id="3709"/>
      <w:r>
        <w:rPr>
          <w:rtl/>
        </w:rPr>
        <w:t xml:space="preserve">בן </w:t>
      </w:r>
      <w:bookmarkStart w:id="3710" w:name="_ETM_Q13_284969"/>
      <w:bookmarkEnd w:id="3710"/>
      <w:r>
        <w:rPr>
          <w:rtl/>
        </w:rPr>
        <w:t>28</w:t>
      </w:r>
      <w:bookmarkStart w:id="3711" w:name="_ETM_Q13_286200"/>
      <w:bookmarkStart w:id="3712" w:name="_ETM_Q13_287259"/>
      <w:bookmarkEnd w:id="3711"/>
      <w:bookmarkEnd w:id="3712"/>
      <w:r>
        <w:rPr>
          <w:rFonts w:hint="cs"/>
          <w:rtl/>
        </w:rPr>
        <w:t xml:space="preserve">, ראה </w:t>
      </w:r>
      <w:r>
        <w:rPr>
          <w:rtl/>
        </w:rPr>
        <w:t xml:space="preserve">את </w:t>
      </w:r>
      <w:bookmarkStart w:id="3713" w:name="_ETM_Q13_287439"/>
      <w:bookmarkEnd w:id="3713"/>
      <w:r>
        <w:rPr>
          <w:rtl/>
        </w:rPr>
        <w:t xml:space="preserve">המורה </w:t>
      </w:r>
      <w:bookmarkStart w:id="3714" w:name="_ETM_Q13_287770"/>
      <w:bookmarkEnd w:id="3714"/>
      <w:r>
        <w:rPr>
          <w:rtl/>
        </w:rPr>
        <w:t xml:space="preserve">האהוב </w:t>
      </w:r>
      <w:bookmarkStart w:id="3715" w:name="_ETM_Q13_288130"/>
      <w:bookmarkEnd w:id="3715"/>
      <w:r>
        <w:rPr>
          <w:rtl/>
        </w:rPr>
        <w:t xml:space="preserve">שלו </w:t>
      </w:r>
      <w:bookmarkStart w:id="3716" w:name="_ETM_Q13_289170"/>
      <w:bookmarkEnd w:id="3716"/>
      <w:r>
        <w:rPr>
          <w:rtl/>
        </w:rPr>
        <w:t xml:space="preserve">נידון </w:t>
      </w:r>
      <w:bookmarkStart w:id="3717" w:name="_ETM_Q13_289530"/>
      <w:bookmarkEnd w:id="3717"/>
      <w:r>
        <w:rPr>
          <w:rtl/>
        </w:rPr>
        <w:t xml:space="preserve">למוות </w:t>
      </w:r>
      <w:bookmarkStart w:id="3718" w:name="_ETM_Q13_289980"/>
      <w:bookmarkEnd w:id="3718"/>
      <w:r>
        <w:rPr>
          <w:rtl/>
        </w:rPr>
        <w:t>ע</w:t>
      </w:r>
      <w:r>
        <w:rPr>
          <w:rFonts w:hint="cs"/>
          <w:rtl/>
        </w:rPr>
        <w:t>ל ידי</w:t>
      </w:r>
      <w:r>
        <w:rPr>
          <w:rtl/>
        </w:rPr>
        <w:t xml:space="preserve"> </w:t>
      </w:r>
      <w:bookmarkStart w:id="3719" w:name="_ETM_Q13_290340"/>
      <w:bookmarkEnd w:id="3719"/>
      <w:r>
        <w:rPr>
          <w:rtl/>
        </w:rPr>
        <w:t xml:space="preserve">האספה </w:t>
      </w:r>
      <w:bookmarkStart w:id="3720" w:name="_ETM_Q13_290820"/>
      <w:bookmarkEnd w:id="3720"/>
      <w:r>
        <w:rPr>
          <w:rFonts w:hint="cs"/>
          <w:rtl/>
        </w:rPr>
        <w:t>האתונאית.</w:t>
      </w:r>
      <w:r>
        <w:rPr>
          <w:rtl/>
        </w:rPr>
        <w:t xml:space="preserve"> </w:t>
      </w:r>
      <w:bookmarkStart w:id="3721" w:name="_ETM_Q13_292259"/>
      <w:bookmarkEnd w:id="3721"/>
      <w:r>
        <w:rPr>
          <w:rtl/>
        </w:rPr>
        <w:t xml:space="preserve">היום </w:t>
      </w:r>
      <w:bookmarkStart w:id="3722" w:name="_ETM_Q13_292709"/>
      <w:bookmarkEnd w:id="3722"/>
      <w:r>
        <w:rPr>
          <w:rtl/>
        </w:rPr>
        <w:t xml:space="preserve">אנחנו </w:t>
      </w:r>
      <w:bookmarkStart w:id="3723" w:name="_ETM_Q13_292979"/>
      <w:bookmarkEnd w:id="3723"/>
      <w:r>
        <w:rPr>
          <w:rtl/>
        </w:rPr>
        <w:t>יודעים</w:t>
      </w:r>
      <w:r>
        <w:rPr>
          <w:rFonts w:hint="cs"/>
          <w:rtl/>
        </w:rPr>
        <w:t>,</w:t>
      </w:r>
      <w:r>
        <w:rPr>
          <w:rtl/>
        </w:rPr>
        <w:t xml:space="preserve"> </w:t>
      </w:r>
      <w:bookmarkStart w:id="3724" w:name="_ETM_Q13_294130"/>
      <w:bookmarkEnd w:id="3724"/>
      <w:r>
        <w:rPr>
          <w:rtl/>
        </w:rPr>
        <w:t xml:space="preserve">אם </w:t>
      </w:r>
      <w:bookmarkStart w:id="3725" w:name="_ETM_Q13_294490"/>
      <w:bookmarkStart w:id="3726" w:name="_ETM_Q13_295030"/>
      <w:bookmarkEnd w:id="3725"/>
      <w:bookmarkEnd w:id="3726"/>
      <w:r>
        <w:rPr>
          <w:rtl/>
        </w:rPr>
        <w:t xml:space="preserve">בוחנים </w:t>
      </w:r>
      <w:bookmarkStart w:id="3727" w:name="_ETM_Q13_295420"/>
      <w:bookmarkEnd w:id="3727"/>
      <w:r>
        <w:rPr>
          <w:rtl/>
        </w:rPr>
        <w:t xml:space="preserve">את </w:t>
      </w:r>
      <w:bookmarkStart w:id="3728" w:name="_ETM_Q13_295479"/>
      <w:bookmarkEnd w:id="3728"/>
      <w:r>
        <w:rPr>
          <w:rtl/>
        </w:rPr>
        <w:t>המקורות</w:t>
      </w:r>
      <w:r>
        <w:rPr>
          <w:rFonts w:hint="cs"/>
          <w:rtl/>
        </w:rPr>
        <w:t>,</w:t>
      </w:r>
      <w:r>
        <w:rPr>
          <w:rtl/>
        </w:rPr>
        <w:t xml:space="preserve"> </w:t>
      </w:r>
      <w:bookmarkStart w:id="3729" w:name="_ETM_Q13_296560"/>
      <w:bookmarkEnd w:id="3729"/>
      <w:r>
        <w:rPr>
          <w:rtl/>
        </w:rPr>
        <w:t xml:space="preserve">שהאתונאים </w:t>
      </w:r>
      <w:bookmarkStart w:id="3730" w:name="_ETM_Q13_297369"/>
      <w:bookmarkEnd w:id="3730"/>
      <w:r>
        <w:rPr>
          <w:rtl/>
        </w:rPr>
        <w:t xml:space="preserve">עשו </w:t>
      </w:r>
      <w:bookmarkStart w:id="3731" w:name="_ETM_Q13_297639"/>
      <w:bookmarkEnd w:id="3731"/>
      <w:r>
        <w:rPr>
          <w:rtl/>
        </w:rPr>
        <w:t>הכ</w:t>
      </w:r>
      <w:r>
        <w:rPr>
          <w:rFonts w:hint="cs"/>
          <w:rtl/>
        </w:rPr>
        <w:t>ו</w:t>
      </w:r>
      <w:r>
        <w:rPr>
          <w:rtl/>
        </w:rPr>
        <w:t xml:space="preserve">ל </w:t>
      </w:r>
      <w:bookmarkStart w:id="3732" w:name="_ETM_Q13_298119"/>
      <w:bookmarkEnd w:id="3732"/>
      <w:r>
        <w:rPr>
          <w:rtl/>
        </w:rPr>
        <w:t xml:space="preserve">כדי </w:t>
      </w:r>
      <w:bookmarkStart w:id="3733" w:name="_ETM_Q13_298420"/>
      <w:bookmarkEnd w:id="3733"/>
      <w:r>
        <w:rPr>
          <w:rtl/>
        </w:rPr>
        <w:t xml:space="preserve">למנוע </w:t>
      </w:r>
      <w:bookmarkStart w:id="3734" w:name="_ETM_Q13_299359"/>
      <w:bookmarkEnd w:id="3734"/>
      <w:r>
        <w:rPr>
          <w:rtl/>
        </w:rPr>
        <w:t xml:space="preserve">מסוקרטס </w:t>
      </w:r>
      <w:bookmarkStart w:id="3735" w:name="_ETM_Q13_300439"/>
      <w:bookmarkStart w:id="3736" w:name="_ETM_Q13_301069"/>
      <w:bookmarkEnd w:id="3735"/>
      <w:bookmarkEnd w:id="3736"/>
      <w:r>
        <w:rPr>
          <w:rtl/>
        </w:rPr>
        <w:t xml:space="preserve">לשתות </w:t>
      </w:r>
      <w:bookmarkStart w:id="3737" w:name="_ETM_Q13_301459"/>
      <w:bookmarkEnd w:id="3737"/>
      <w:r>
        <w:rPr>
          <w:rtl/>
        </w:rPr>
        <w:t xml:space="preserve">את </w:t>
      </w:r>
      <w:bookmarkStart w:id="3738" w:name="_ETM_Q13_301549"/>
      <w:bookmarkEnd w:id="3738"/>
      <w:r>
        <w:rPr>
          <w:rtl/>
        </w:rPr>
        <w:t xml:space="preserve">כוס </w:t>
      </w:r>
      <w:bookmarkStart w:id="3739" w:name="_ETM_Q13_301819"/>
      <w:bookmarkEnd w:id="3739"/>
      <w:r>
        <w:rPr>
          <w:rtl/>
        </w:rPr>
        <w:t>הרעל</w:t>
      </w:r>
      <w:r>
        <w:rPr>
          <w:rFonts w:hint="cs"/>
          <w:rtl/>
        </w:rPr>
        <w:t>,</w:t>
      </w:r>
      <w:r>
        <w:rPr>
          <w:rtl/>
        </w:rPr>
        <w:t xml:space="preserve"> </w:t>
      </w:r>
      <w:bookmarkStart w:id="3740" w:name="_ETM_Q13_302420"/>
      <w:bookmarkEnd w:id="3740"/>
      <w:r>
        <w:rPr>
          <w:rtl/>
        </w:rPr>
        <w:t xml:space="preserve">אבל </w:t>
      </w:r>
      <w:bookmarkStart w:id="3741" w:name="_ETM_Q13_302659"/>
      <w:bookmarkEnd w:id="3741"/>
      <w:r>
        <w:rPr>
          <w:rtl/>
        </w:rPr>
        <w:t xml:space="preserve">הוא </w:t>
      </w:r>
      <w:bookmarkStart w:id="3742" w:name="_ETM_Q13_302749"/>
      <w:bookmarkEnd w:id="3742"/>
      <w:r>
        <w:rPr>
          <w:rtl/>
        </w:rPr>
        <w:t xml:space="preserve">רצה </w:t>
      </w:r>
      <w:bookmarkStart w:id="3743" w:name="_ETM_Q13_303079"/>
      <w:bookmarkEnd w:id="3743"/>
      <w:r>
        <w:rPr>
          <w:rtl/>
        </w:rPr>
        <w:t>לשתות</w:t>
      </w:r>
      <w:r>
        <w:rPr>
          <w:rFonts w:hint="cs"/>
          <w:rtl/>
        </w:rPr>
        <w:t>,</w:t>
      </w:r>
      <w:r>
        <w:rPr>
          <w:rtl/>
        </w:rPr>
        <w:t xml:space="preserve"> </w:t>
      </w:r>
      <w:bookmarkStart w:id="3744" w:name="_ETM_Q13_303950"/>
      <w:bookmarkEnd w:id="3744"/>
      <w:r>
        <w:rPr>
          <w:rtl/>
        </w:rPr>
        <w:t xml:space="preserve">והוא </w:t>
      </w:r>
      <w:bookmarkStart w:id="3745" w:name="_ETM_Q13_304130"/>
      <w:bookmarkStart w:id="3746" w:name="_ETM_Q13_304369"/>
      <w:bookmarkEnd w:id="3745"/>
      <w:bookmarkEnd w:id="3746"/>
      <w:r>
        <w:rPr>
          <w:rtl/>
        </w:rPr>
        <w:t>שתה</w:t>
      </w:r>
      <w:r>
        <w:rPr>
          <w:rFonts w:hint="cs"/>
          <w:rtl/>
        </w:rPr>
        <w:t>.</w:t>
      </w:r>
      <w:r>
        <w:rPr>
          <w:rtl/>
        </w:rPr>
        <w:t xml:space="preserve"> </w:t>
      </w:r>
      <w:bookmarkStart w:id="3747" w:name="_ETM_Q13_304789"/>
      <w:bookmarkEnd w:id="3747"/>
      <w:r>
        <w:rPr>
          <w:rFonts w:hint="cs"/>
          <w:rtl/>
        </w:rPr>
        <w:t>הוא</w:t>
      </w:r>
      <w:r>
        <w:rPr>
          <w:rtl/>
        </w:rPr>
        <w:t xml:space="preserve"> </w:t>
      </w:r>
      <w:bookmarkStart w:id="3748" w:name="_ETM_Q13_305060"/>
      <w:bookmarkEnd w:id="3748"/>
      <w:r>
        <w:rPr>
          <w:rtl/>
        </w:rPr>
        <w:t xml:space="preserve">מתריס </w:t>
      </w:r>
      <w:bookmarkStart w:id="3749" w:name="_ETM_Q13_306319"/>
      <w:bookmarkEnd w:id="3749"/>
      <w:r>
        <w:rPr>
          <w:rtl/>
        </w:rPr>
        <w:t>פר</w:t>
      </w:r>
      <w:r w:rsidR="00B7104F">
        <w:rPr>
          <w:rFonts w:hint="cs"/>
          <w:rtl/>
        </w:rPr>
        <w:t xml:space="preserve"> </w:t>
      </w:r>
      <w:r>
        <w:rPr>
          <w:rtl/>
        </w:rPr>
        <w:t>אקסלנס</w:t>
      </w:r>
      <w:r>
        <w:rPr>
          <w:rFonts w:hint="cs"/>
          <w:rtl/>
        </w:rPr>
        <w:t xml:space="preserve"> </w:t>
      </w:r>
      <w:bookmarkStart w:id="3750" w:name="_ETM_Q13_311628"/>
      <w:bookmarkEnd w:id="3750"/>
      <w:r>
        <w:rPr>
          <w:rFonts w:hint="eastAsia"/>
          <w:rtl/>
        </w:rPr>
        <w:t>–</w:t>
      </w:r>
      <w:r>
        <w:rPr>
          <w:rtl/>
        </w:rPr>
        <w:t xml:space="preserve"> </w:t>
      </w:r>
      <w:bookmarkStart w:id="3751" w:name="_ETM_Q13_307549"/>
      <w:bookmarkEnd w:id="3751"/>
      <w:r>
        <w:rPr>
          <w:rtl/>
        </w:rPr>
        <w:t xml:space="preserve">אולי </w:t>
      </w:r>
      <w:bookmarkStart w:id="3752" w:name="_ETM_Q13_307759"/>
      <w:bookmarkEnd w:id="3752"/>
      <w:r>
        <w:rPr>
          <w:rtl/>
        </w:rPr>
        <w:t xml:space="preserve">המתריס </w:t>
      </w:r>
      <w:bookmarkStart w:id="3753" w:name="_ETM_Q13_308120"/>
      <w:bookmarkEnd w:id="3753"/>
      <w:r>
        <w:rPr>
          <w:rtl/>
        </w:rPr>
        <w:t xml:space="preserve">הגדול </w:t>
      </w:r>
      <w:bookmarkStart w:id="3754" w:name="_ETM_Q13_308419"/>
      <w:bookmarkEnd w:id="3754"/>
      <w:r>
        <w:rPr>
          <w:rtl/>
        </w:rPr>
        <w:t xml:space="preserve">ביותר </w:t>
      </w:r>
      <w:bookmarkStart w:id="3755" w:name="_ETM_Q13_308720"/>
      <w:bookmarkEnd w:id="3755"/>
      <w:r>
        <w:rPr>
          <w:rtl/>
        </w:rPr>
        <w:t>בהיסטוריה</w:t>
      </w:r>
      <w:r>
        <w:rPr>
          <w:rFonts w:hint="cs"/>
          <w:rtl/>
        </w:rPr>
        <w:t xml:space="preserve"> </w:t>
      </w:r>
      <w:r>
        <w:rPr>
          <w:rFonts w:hint="eastAsia"/>
        </w:rPr>
        <w:t>–</w:t>
      </w:r>
      <w:r>
        <w:rPr>
          <w:rtl/>
        </w:rPr>
        <w:t xml:space="preserve"> </w:t>
      </w:r>
      <w:bookmarkStart w:id="3756" w:name="_ETM_Q13_309260"/>
      <w:bookmarkEnd w:id="3756"/>
      <w:r>
        <w:rPr>
          <w:rFonts w:hint="cs"/>
          <w:rtl/>
        </w:rPr>
        <w:t>ו</w:t>
      </w:r>
      <w:r>
        <w:rPr>
          <w:rtl/>
        </w:rPr>
        <w:t xml:space="preserve">הוא </w:t>
      </w:r>
      <w:bookmarkStart w:id="3757" w:name="_ETM_Q13_309379"/>
      <w:bookmarkEnd w:id="3757"/>
      <w:r>
        <w:rPr>
          <w:rtl/>
        </w:rPr>
        <w:t xml:space="preserve">ידע </w:t>
      </w:r>
      <w:bookmarkStart w:id="3758" w:name="_ETM_Q13_310010"/>
      <w:bookmarkEnd w:id="3758"/>
      <w:r>
        <w:rPr>
          <w:rtl/>
        </w:rPr>
        <w:t xml:space="preserve">שהוא </w:t>
      </w:r>
      <w:bookmarkStart w:id="3759" w:name="_ETM_Q13_310189"/>
      <w:bookmarkEnd w:id="3759"/>
      <w:r>
        <w:rPr>
          <w:rtl/>
        </w:rPr>
        <w:t xml:space="preserve">יזכה </w:t>
      </w:r>
      <w:bookmarkStart w:id="3760" w:name="_ETM_Q13_310879"/>
      <w:bookmarkEnd w:id="3760"/>
      <w:r>
        <w:rPr>
          <w:rtl/>
        </w:rPr>
        <w:t xml:space="preserve">לאלמותיות </w:t>
      </w:r>
      <w:bookmarkStart w:id="3761" w:name="_ETM_Q13_311750"/>
      <w:bookmarkEnd w:id="3761"/>
      <w:r>
        <w:rPr>
          <w:rtl/>
        </w:rPr>
        <w:t xml:space="preserve">אם </w:t>
      </w:r>
      <w:bookmarkStart w:id="3762" w:name="_ETM_Q13_311900"/>
      <w:bookmarkEnd w:id="3762"/>
      <w:r>
        <w:rPr>
          <w:rtl/>
        </w:rPr>
        <w:t xml:space="preserve">הוא </w:t>
      </w:r>
      <w:bookmarkStart w:id="3763" w:name="_ETM_Q13_311989"/>
      <w:bookmarkEnd w:id="3763"/>
      <w:r>
        <w:rPr>
          <w:rtl/>
        </w:rPr>
        <w:t>י</w:t>
      </w:r>
      <w:r>
        <w:rPr>
          <w:rFonts w:hint="cs"/>
          <w:rtl/>
        </w:rPr>
        <w:t>שתה</w:t>
      </w:r>
      <w:bookmarkStart w:id="3764" w:name="_ETM_Q13_305000"/>
      <w:bookmarkEnd w:id="3764"/>
      <w:r>
        <w:rPr>
          <w:rtl/>
        </w:rPr>
        <w:t xml:space="preserve"> </w:t>
      </w:r>
      <w:bookmarkStart w:id="3765" w:name="_ETM_Q13_312319"/>
      <w:bookmarkEnd w:id="3765"/>
      <w:r>
        <w:rPr>
          <w:rtl/>
        </w:rPr>
        <w:t xml:space="preserve">את </w:t>
      </w:r>
      <w:bookmarkStart w:id="3766" w:name="_ETM_Q13_312439"/>
      <w:bookmarkEnd w:id="3766"/>
      <w:r>
        <w:rPr>
          <w:rtl/>
        </w:rPr>
        <w:t>הרעל</w:t>
      </w:r>
      <w:r>
        <w:rPr>
          <w:rFonts w:hint="cs"/>
          <w:rtl/>
        </w:rPr>
        <w:t>.</w:t>
      </w:r>
      <w:r>
        <w:rPr>
          <w:rtl/>
        </w:rPr>
        <w:t xml:space="preserve"> </w:t>
      </w:r>
      <w:bookmarkStart w:id="3767" w:name="_ETM_Q13_312769"/>
      <w:bookmarkEnd w:id="3767"/>
      <w:r>
        <w:rPr>
          <w:rtl/>
        </w:rPr>
        <w:t xml:space="preserve">אבל </w:t>
      </w:r>
      <w:bookmarkStart w:id="3768" w:name="_ETM_Q13_313099"/>
      <w:bookmarkEnd w:id="3768"/>
      <w:r>
        <w:rPr>
          <w:rtl/>
        </w:rPr>
        <w:t xml:space="preserve">עבור </w:t>
      </w:r>
      <w:bookmarkStart w:id="3769" w:name="_ETM_Q13_314110"/>
      <w:bookmarkEnd w:id="3769"/>
      <w:r>
        <w:rPr>
          <w:rtl/>
        </w:rPr>
        <w:t xml:space="preserve">אפלטון </w:t>
      </w:r>
      <w:bookmarkStart w:id="3770" w:name="_ETM_Q13_315010"/>
      <w:bookmarkEnd w:id="3770"/>
      <w:r>
        <w:rPr>
          <w:rtl/>
        </w:rPr>
        <w:t xml:space="preserve">תלמידו </w:t>
      </w:r>
      <w:bookmarkStart w:id="3771" w:name="_ETM_Q13_316070"/>
      <w:bookmarkEnd w:id="3771"/>
      <w:r>
        <w:rPr>
          <w:rtl/>
        </w:rPr>
        <w:t xml:space="preserve">זה </w:t>
      </w:r>
      <w:bookmarkStart w:id="3772" w:name="_ETM_Q13_316280"/>
      <w:bookmarkEnd w:id="3772"/>
      <w:r>
        <w:rPr>
          <w:rtl/>
        </w:rPr>
        <w:t xml:space="preserve">היה </w:t>
      </w:r>
      <w:bookmarkStart w:id="3773" w:name="_ETM_Q13_316760"/>
      <w:bookmarkEnd w:id="3773"/>
      <w:r>
        <w:rPr>
          <w:rtl/>
        </w:rPr>
        <w:t xml:space="preserve">אסון </w:t>
      </w:r>
      <w:bookmarkStart w:id="3774" w:name="_ETM_Q13_317590"/>
      <w:bookmarkEnd w:id="3774"/>
      <w:r>
        <w:rPr>
          <w:rtl/>
        </w:rPr>
        <w:t xml:space="preserve">בלתי </w:t>
      </w:r>
      <w:bookmarkStart w:id="3775" w:name="_ETM_Q13_317889"/>
      <w:bookmarkEnd w:id="3775"/>
      <w:r>
        <w:rPr>
          <w:rtl/>
        </w:rPr>
        <w:t>נתפס</w:t>
      </w:r>
      <w:r>
        <w:rPr>
          <w:rFonts w:hint="cs"/>
          <w:rtl/>
        </w:rPr>
        <w:t>,</w:t>
      </w:r>
      <w:r>
        <w:rPr>
          <w:rtl/>
        </w:rPr>
        <w:t xml:space="preserve"> </w:t>
      </w:r>
      <w:bookmarkStart w:id="3776" w:name="_ETM_Q13_319300"/>
      <w:bookmarkEnd w:id="3776"/>
      <w:r>
        <w:rPr>
          <w:rtl/>
        </w:rPr>
        <w:t xml:space="preserve">והוא </w:t>
      </w:r>
      <w:bookmarkStart w:id="3777" w:name="_ETM_Q13_319930"/>
      <w:bookmarkEnd w:id="3777"/>
      <w:r>
        <w:rPr>
          <w:rtl/>
        </w:rPr>
        <w:t xml:space="preserve">אמר </w:t>
      </w:r>
      <w:bookmarkStart w:id="3778" w:name="_ETM_Q13_320290"/>
      <w:bookmarkEnd w:id="3778"/>
      <w:r>
        <w:rPr>
          <w:rtl/>
        </w:rPr>
        <w:t xml:space="preserve">את </w:t>
      </w:r>
      <w:bookmarkStart w:id="3779" w:name="_ETM_Q13_320440"/>
      <w:bookmarkEnd w:id="3779"/>
      <w:r>
        <w:rPr>
          <w:rtl/>
        </w:rPr>
        <w:t xml:space="preserve">הדבר </w:t>
      </w:r>
      <w:bookmarkStart w:id="3780" w:name="_ETM_Q13_320800"/>
      <w:bookmarkEnd w:id="3780"/>
      <w:r>
        <w:rPr>
          <w:rtl/>
        </w:rPr>
        <w:t>הבא</w:t>
      </w:r>
      <w:r>
        <w:t>:</w:t>
      </w:r>
      <w:r>
        <w:rPr>
          <w:rtl/>
        </w:rPr>
        <w:t xml:space="preserve"> </w:t>
      </w:r>
      <w:bookmarkStart w:id="3781" w:name="_ETM_Q13_322079"/>
      <w:bookmarkEnd w:id="3781"/>
      <w:r>
        <w:rPr>
          <w:rtl/>
        </w:rPr>
        <w:t xml:space="preserve">אנחנו </w:t>
      </w:r>
      <w:bookmarkStart w:id="3782" w:name="_ETM_Q13_322560"/>
      <w:bookmarkEnd w:id="3782"/>
      <w:r>
        <w:rPr>
          <w:rtl/>
        </w:rPr>
        <w:t xml:space="preserve">יכולים </w:t>
      </w:r>
      <w:bookmarkStart w:id="3783" w:name="_ETM_Q13_323010"/>
      <w:bookmarkEnd w:id="3783"/>
      <w:r>
        <w:rPr>
          <w:rtl/>
        </w:rPr>
        <w:t xml:space="preserve">להרשות </w:t>
      </w:r>
      <w:bookmarkStart w:id="3784" w:name="_ETM_Q13_323400"/>
      <w:bookmarkEnd w:id="3784"/>
      <w:r>
        <w:rPr>
          <w:rtl/>
        </w:rPr>
        <w:t xml:space="preserve">לעצמנו </w:t>
      </w:r>
      <w:bookmarkStart w:id="3785" w:name="_ETM_Q13_324879"/>
      <w:bookmarkEnd w:id="3785"/>
      <w:r>
        <w:rPr>
          <w:rtl/>
        </w:rPr>
        <w:t xml:space="preserve">שהשלטון </w:t>
      </w:r>
      <w:bookmarkStart w:id="3786" w:name="_ETM_Q13_325659"/>
      <w:bookmarkEnd w:id="3786"/>
      <w:r>
        <w:rPr>
          <w:rtl/>
        </w:rPr>
        <w:t xml:space="preserve">יהיה </w:t>
      </w:r>
      <w:bookmarkStart w:id="3787" w:name="_ETM_Q13_325900"/>
      <w:bookmarkEnd w:id="3787"/>
      <w:r>
        <w:rPr>
          <w:rtl/>
        </w:rPr>
        <w:t xml:space="preserve">בידי </w:t>
      </w:r>
      <w:bookmarkStart w:id="3788" w:name="_ETM_Q13_326260"/>
      <w:bookmarkEnd w:id="3788"/>
      <w:r>
        <w:rPr>
          <w:rFonts w:hint="cs"/>
          <w:rtl/>
        </w:rPr>
        <w:t>ה</w:t>
      </w:r>
      <w:r>
        <w:rPr>
          <w:rtl/>
        </w:rPr>
        <w:t>אספסוף</w:t>
      </w:r>
      <w:r w:rsidR="00B7104F">
        <w:rPr>
          <w:rFonts w:hint="cs"/>
          <w:rtl/>
        </w:rPr>
        <w:t>?</w:t>
      </w:r>
      <w:r>
        <w:rPr>
          <w:rtl/>
        </w:rPr>
        <w:t xml:space="preserve"> </w:t>
      </w:r>
      <w:bookmarkStart w:id="3789" w:name="_ETM_Q13_328130"/>
      <w:bookmarkEnd w:id="3789"/>
      <w:r>
        <w:rPr>
          <w:rtl/>
        </w:rPr>
        <w:t xml:space="preserve">אנחנו </w:t>
      </w:r>
      <w:bookmarkStart w:id="3790" w:name="_ETM_Q13_328459"/>
      <w:bookmarkEnd w:id="3790"/>
      <w:r>
        <w:rPr>
          <w:rtl/>
        </w:rPr>
        <w:t xml:space="preserve">יכולים </w:t>
      </w:r>
      <w:bookmarkStart w:id="3791" w:name="_ETM_Q13_328850"/>
      <w:bookmarkEnd w:id="3791"/>
      <w:r>
        <w:rPr>
          <w:rtl/>
        </w:rPr>
        <w:t xml:space="preserve">להרשות </w:t>
      </w:r>
      <w:bookmarkStart w:id="3792" w:name="_ETM_Q13_329270"/>
      <w:bookmarkEnd w:id="3792"/>
      <w:r>
        <w:rPr>
          <w:rtl/>
        </w:rPr>
        <w:t xml:space="preserve">לעצמנו </w:t>
      </w:r>
      <w:bookmarkStart w:id="3793" w:name="_ETM_Q13_330980"/>
      <w:bookmarkEnd w:id="3793"/>
      <w:r>
        <w:rPr>
          <w:rtl/>
        </w:rPr>
        <w:t xml:space="preserve">שהם </w:t>
      </w:r>
      <w:bookmarkStart w:id="3794" w:name="_ETM_Q13_331459"/>
      <w:bookmarkEnd w:id="3794"/>
      <w:r>
        <w:rPr>
          <w:rtl/>
        </w:rPr>
        <w:t>י</w:t>
      </w:r>
      <w:bookmarkStart w:id="3795" w:name="_ETM_Q13_332540"/>
      <w:bookmarkEnd w:id="3795"/>
      <w:r>
        <w:rPr>
          <w:rFonts w:hint="cs"/>
          <w:rtl/>
        </w:rPr>
        <w:t xml:space="preserve">כריעו </w:t>
      </w:r>
      <w:r>
        <w:rPr>
          <w:rtl/>
        </w:rPr>
        <w:t xml:space="preserve">את </w:t>
      </w:r>
      <w:bookmarkStart w:id="3796" w:name="_ETM_Q13_332690"/>
      <w:bookmarkEnd w:id="3796"/>
      <w:r>
        <w:rPr>
          <w:rtl/>
        </w:rPr>
        <w:t xml:space="preserve">גורל </w:t>
      </w:r>
      <w:bookmarkStart w:id="3797" w:name="_ETM_Q13_333080"/>
      <w:bookmarkEnd w:id="3797"/>
      <w:r>
        <w:rPr>
          <w:rtl/>
        </w:rPr>
        <w:t>המדינה</w:t>
      </w:r>
      <w:r>
        <w:rPr>
          <w:rFonts w:hint="cs"/>
          <w:rtl/>
        </w:rPr>
        <w:t>?</w:t>
      </w:r>
    </w:p>
    <w:p w:rsidR="000743FC" w:rsidRDefault="000743FC" w:rsidP="00D8345B">
      <w:pPr>
        <w:rPr>
          <w:rtl/>
        </w:rPr>
      </w:pPr>
      <w:bookmarkStart w:id="3798" w:name="_ETM_Q13_329000"/>
      <w:bookmarkEnd w:id="3798"/>
    </w:p>
    <w:p w:rsidR="000743FC" w:rsidRDefault="000743FC" w:rsidP="00D8345B">
      <w:pPr>
        <w:pStyle w:val="af5"/>
        <w:keepNext/>
        <w:rPr>
          <w:rtl/>
        </w:rPr>
      </w:pPr>
      <w:bookmarkStart w:id="3799" w:name="ET_interruption_קר_אה_26"/>
      <w:r w:rsidRPr="00593E5D">
        <w:rPr>
          <w:rStyle w:val="TagStyle"/>
          <w:rtl/>
        </w:rPr>
        <w:t xml:space="preserve"> &lt;&lt; קריאה &gt;&gt; </w:t>
      </w:r>
      <w:r>
        <w:rPr>
          <w:rtl/>
        </w:rPr>
        <w:t>קריאה:</w:t>
      </w:r>
      <w:r w:rsidRPr="00593E5D">
        <w:rPr>
          <w:rStyle w:val="TagStyle"/>
          <w:rtl/>
        </w:rPr>
        <w:t xml:space="preserve"> &lt;&lt; קריאה &gt;&gt;</w:t>
      </w:r>
      <w:r>
        <w:rPr>
          <w:rtl/>
        </w:rPr>
        <w:t xml:space="preserve">  </w:t>
      </w:r>
      <w:bookmarkEnd w:id="3799"/>
    </w:p>
    <w:p w:rsidR="000743FC" w:rsidRDefault="000743FC" w:rsidP="00F91BB0">
      <w:pPr>
        <w:rPr>
          <w:rtl/>
        </w:rPr>
      </w:pPr>
    </w:p>
    <w:p w:rsidR="000743FC" w:rsidRDefault="000743FC" w:rsidP="00D8345B">
      <w:pPr>
        <w:rPr>
          <w:rtl/>
        </w:rPr>
      </w:pPr>
      <w:bookmarkStart w:id="3800" w:name="_ETM_Q13_333000"/>
      <w:bookmarkEnd w:id="3800"/>
      <w:r>
        <w:rPr>
          <w:rFonts w:hint="cs"/>
          <w:rtl/>
        </w:rPr>
        <w:t>מי האספסוף?</w:t>
      </w:r>
    </w:p>
    <w:p w:rsidR="000743FC" w:rsidRDefault="000743FC" w:rsidP="00D8345B">
      <w:pPr>
        <w:rPr>
          <w:rtl/>
        </w:rPr>
      </w:pPr>
      <w:bookmarkStart w:id="3801" w:name="_ETM_Q13_334000"/>
      <w:bookmarkEnd w:id="3801"/>
    </w:p>
    <w:p w:rsidR="000743FC" w:rsidRDefault="000743FC" w:rsidP="00D8345B">
      <w:pPr>
        <w:pStyle w:val="-"/>
        <w:keepNext/>
        <w:rPr>
          <w:rtl/>
        </w:rPr>
      </w:pPr>
      <w:r w:rsidRPr="00593E5D">
        <w:rPr>
          <w:rStyle w:val="TagStyle"/>
          <w:rtl/>
        </w:rPr>
        <w:t xml:space="preserve"> &lt;&lt; דובר_המשך &gt;&gt; </w:t>
      </w:r>
      <w:r>
        <w:rPr>
          <w:rtl/>
        </w:rPr>
        <w:t>ראש הממשלה בנימין נתניהו:</w:t>
      </w:r>
      <w:r w:rsidRPr="00593E5D">
        <w:rPr>
          <w:rStyle w:val="TagStyle"/>
          <w:rtl/>
        </w:rPr>
        <w:t xml:space="preserve"> &lt;&lt; דובר_המשך &gt;&gt;</w:t>
      </w:r>
      <w:r>
        <w:rPr>
          <w:rtl/>
        </w:rPr>
        <w:t xml:space="preserve">  </w:t>
      </w:r>
    </w:p>
    <w:p w:rsidR="000743FC" w:rsidRDefault="000743FC" w:rsidP="00F91BB0">
      <w:pPr>
        <w:rPr>
          <w:rtl/>
        </w:rPr>
      </w:pPr>
    </w:p>
    <w:p w:rsidR="000743FC" w:rsidRDefault="000743FC" w:rsidP="00B7104F">
      <w:pPr>
        <w:rPr>
          <w:rtl/>
        </w:rPr>
      </w:pPr>
      <w:bookmarkStart w:id="3802" w:name="_ETM_Q13_332000"/>
      <w:bookmarkStart w:id="3803" w:name="_ETM_Q13_335249"/>
      <w:bookmarkEnd w:id="3802"/>
      <w:bookmarkEnd w:id="3803"/>
      <w:r>
        <w:rPr>
          <w:rtl/>
        </w:rPr>
        <w:t xml:space="preserve">אנחנו </w:t>
      </w:r>
      <w:bookmarkStart w:id="3804" w:name="_ETM_Q13_335639"/>
      <w:bookmarkEnd w:id="3804"/>
      <w:r>
        <w:rPr>
          <w:rtl/>
        </w:rPr>
        <w:t xml:space="preserve">צריכים </w:t>
      </w:r>
      <w:bookmarkStart w:id="3805" w:name="_ETM_Q13_336029"/>
      <w:bookmarkEnd w:id="3805"/>
      <w:r>
        <w:rPr>
          <w:rtl/>
        </w:rPr>
        <w:t xml:space="preserve">שיטת </w:t>
      </w:r>
      <w:bookmarkStart w:id="3806" w:name="_ETM_Q13_336569"/>
      <w:bookmarkEnd w:id="3806"/>
      <w:r>
        <w:rPr>
          <w:rtl/>
        </w:rPr>
        <w:t xml:space="preserve">שלטון </w:t>
      </w:r>
      <w:bookmarkStart w:id="3807" w:name="_ETM_Q13_337939"/>
      <w:bookmarkEnd w:id="3807"/>
      <w:r>
        <w:rPr>
          <w:rtl/>
        </w:rPr>
        <w:t>אחרת</w:t>
      </w:r>
      <w:r>
        <w:rPr>
          <w:rFonts w:hint="cs"/>
          <w:rtl/>
        </w:rPr>
        <w:t>.</w:t>
      </w:r>
      <w:bookmarkStart w:id="3808" w:name="_ETM_Q13_335000"/>
      <w:bookmarkEnd w:id="3808"/>
      <w:r>
        <w:rPr>
          <w:rtl/>
        </w:rPr>
        <w:t xml:space="preserve"> </w:t>
      </w:r>
      <w:bookmarkStart w:id="3809" w:name="_ETM_Q13_339440"/>
      <w:bookmarkEnd w:id="3809"/>
      <w:r>
        <w:rPr>
          <w:rtl/>
        </w:rPr>
        <w:t xml:space="preserve">ושיטת </w:t>
      </w:r>
      <w:bookmarkStart w:id="3810" w:name="_ETM_Q13_340100"/>
      <w:bookmarkEnd w:id="3810"/>
      <w:r>
        <w:rPr>
          <w:rtl/>
        </w:rPr>
        <w:t xml:space="preserve">השלטון </w:t>
      </w:r>
      <w:bookmarkStart w:id="3811" w:name="_ETM_Q13_340730"/>
      <w:bookmarkEnd w:id="3811"/>
      <w:r>
        <w:rPr>
          <w:rtl/>
        </w:rPr>
        <w:t xml:space="preserve">האחרת </w:t>
      </w:r>
      <w:bookmarkStart w:id="3812" w:name="_ETM_Q13_342650"/>
      <w:bookmarkEnd w:id="3812"/>
      <w:r>
        <w:rPr>
          <w:rtl/>
        </w:rPr>
        <w:t xml:space="preserve">היא </w:t>
      </w:r>
      <w:bookmarkStart w:id="3813" w:name="_ETM_Q13_342860"/>
      <w:bookmarkEnd w:id="3813"/>
      <w:r>
        <w:rPr>
          <w:rtl/>
        </w:rPr>
        <w:t xml:space="preserve">שיטה </w:t>
      </w:r>
      <w:bookmarkStart w:id="3814" w:name="_ETM_Q13_343459"/>
      <w:bookmarkEnd w:id="3814"/>
      <w:r>
        <w:rPr>
          <w:rtl/>
        </w:rPr>
        <w:t xml:space="preserve">שהמלך </w:t>
      </w:r>
      <w:bookmarkStart w:id="3815" w:name="_ETM_Q13_345430"/>
      <w:bookmarkEnd w:id="3815"/>
      <w:r>
        <w:rPr>
          <w:rtl/>
        </w:rPr>
        <w:t xml:space="preserve">יהיה </w:t>
      </w:r>
      <w:bookmarkStart w:id="3816" w:name="_ETM_Q13_346120"/>
      <w:bookmarkEnd w:id="3816"/>
      <w:r>
        <w:rPr>
          <w:rtl/>
        </w:rPr>
        <w:t>הפילוסוף</w:t>
      </w:r>
      <w:r>
        <w:rPr>
          <w:rFonts w:hint="cs"/>
          <w:rtl/>
        </w:rPr>
        <w:t>,</w:t>
      </w:r>
      <w:r>
        <w:rPr>
          <w:rtl/>
        </w:rPr>
        <w:t xml:space="preserve"> </w:t>
      </w:r>
      <w:bookmarkStart w:id="3817" w:name="_ETM_Q13_347590"/>
      <w:bookmarkEnd w:id="3817"/>
      <w:r>
        <w:rPr>
          <w:rtl/>
        </w:rPr>
        <w:t>הפילוסו</w:t>
      </w:r>
      <w:r>
        <w:rPr>
          <w:rFonts w:hint="cs"/>
          <w:rtl/>
        </w:rPr>
        <w:t>ף יהיה</w:t>
      </w:r>
      <w:r>
        <w:rPr>
          <w:rtl/>
        </w:rPr>
        <w:t xml:space="preserve"> </w:t>
      </w:r>
      <w:bookmarkStart w:id="3818" w:name="_ETM_Q13_348700"/>
      <w:bookmarkEnd w:id="3818"/>
      <w:r>
        <w:rPr>
          <w:rtl/>
        </w:rPr>
        <w:t>מלך</w:t>
      </w:r>
      <w:r>
        <w:rPr>
          <w:rFonts w:hint="cs"/>
          <w:rtl/>
        </w:rPr>
        <w:t>. ומי</w:t>
      </w:r>
      <w:r>
        <w:rPr>
          <w:rtl/>
        </w:rPr>
        <w:t xml:space="preserve"> </w:t>
      </w:r>
      <w:bookmarkStart w:id="3819" w:name="_ETM_Q13_349999"/>
      <w:bookmarkEnd w:id="3819"/>
      <w:r>
        <w:rPr>
          <w:rtl/>
        </w:rPr>
        <w:t>הפילוסוף</w:t>
      </w:r>
      <w:r w:rsidR="00B7104F">
        <w:rPr>
          <w:rFonts w:hint="cs"/>
          <w:rtl/>
        </w:rPr>
        <w:t>,</w:t>
      </w:r>
      <w:r>
        <w:rPr>
          <w:rtl/>
        </w:rPr>
        <w:t xml:space="preserve"> </w:t>
      </w:r>
      <w:bookmarkStart w:id="3820" w:name="_ETM_Q13_350629"/>
      <w:bookmarkEnd w:id="3820"/>
      <w:r>
        <w:rPr>
          <w:rtl/>
        </w:rPr>
        <w:t>כמובן</w:t>
      </w:r>
      <w:r>
        <w:rPr>
          <w:rFonts w:hint="cs"/>
          <w:rtl/>
        </w:rPr>
        <w:t>?</w:t>
      </w:r>
      <w:r>
        <w:rPr>
          <w:rtl/>
        </w:rPr>
        <w:t xml:space="preserve"> </w:t>
      </w:r>
      <w:bookmarkStart w:id="3821" w:name="_ETM_Q13_351680"/>
      <w:bookmarkEnd w:id="3821"/>
      <w:r>
        <w:rPr>
          <w:rFonts w:hint="cs"/>
          <w:rtl/>
        </w:rPr>
        <w:t>אתם</w:t>
      </w:r>
      <w:r>
        <w:rPr>
          <w:rtl/>
        </w:rPr>
        <w:t xml:space="preserve"> </w:t>
      </w:r>
      <w:bookmarkStart w:id="3822" w:name="_ETM_Q13_351889"/>
      <w:bookmarkEnd w:id="3822"/>
      <w:r>
        <w:rPr>
          <w:rtl/>
        </w:rPr>
        <w:t>יודעים</w:t>
      </w:r>
      <w:r>
        <w:rPr>
          <w:rFonts w:hint="cs"/>
          <w:rtl/>
        </w:rPr>
        <w:t>:</w:t>
      </w:r>
      <w:r>
        <w:rPr>
          <w:rtl/>
        </w:rPr>
        <w:t xml:space="preserve"> </w:t>
      </w:r>
      <w:bookmarkStart w:id="3823" w:name="_ETM_Q13_352989"/>
      <w:bookmarkEnd w:id="3823"/>
      <w:r>
        <w:rPr>
          <w:rtl/>
        </w:rPr>
        <w:t>אפלטון</w:t>
      </w:r>
      <w:r>
        <w:rPr>
          <w:rFonts w:hint="cs"/>
          <w:rtl/>
        </w:rPr>
        <w:t>.</w:t>
      </w:r>
      <w:r>
        <w:rPr>
          <w:rtl/>
        </w:rPr>
        <w:t xml:space="preserve"> </w:t>
      </w:r>
      <w:bookmarkStart w:id="3824" w:name="_ETM_Q13_354219"/>
      <w:bookmarkEnd w:id="3824"/>
      <w:r>
        <w:rPr>
          <w:rtl/>
        </w:rPr>
        <w:t xml:space="preserve">אבל </w:t>
      </w:r>
      <w:bookmarkStart w:id="3825" w:name="_ETM_Q13_354549"/>
      <w:bookmarkEnd w:id="3825"/>
      <w:r>
        <w:rPr>
          <w:rtl/>
        </w:rPr>
        <w:t xml:space="preserve">הרי </w:t>
      </w:r>
      <w:bookmarkStart w:id="3826" w:name="_ETM_Q13_354730"/>
      <w:bookmarkEnd w:id="3826"/>
      <w:r>
        <w:rPr>
          <w:rtl/>
        </w:rPr>
        <w:t xml:space="preserve">הוא </w:t>
      </w:r>
      <w:bookmarkStart w:id="3827" w:name="_ETM_Q13_354879"/>
      <w:bookmarkEnd w:id="3827"/>
      <w:r>
        <w:rPr>
          <w:rtl/>
        </w:rPr>
        <w:t xml:space="preserve">לא </w:t>
      </w:r>
      <w:bookmarkStart w:id="3828" w:name="_ETM_Q13_355029"/>
      <w:bookmarkEnd w:id="3828"/>
      <w:r>
        <w:rPr>
          <w:rtl/>
        </w:rPr>
        <w:t xml:space="preserve">יכול </w:t>
      </w:r>
      <w:bookmarkStart w:id="3829" w:name="_ETM_Q13_355449"/>
      <w:bookmarkEnd w:id="3829"/>
      <w:r>
        <w:rPr>
          <w:rtl/>
        </w:rPr>
        <w:t>למשו</w:t>
      </w:r>
      <w:r>
        <w:rPr>
          <w:rFonts w:hint="cs"/>
          <w:rtl/>
        </w:rPr>
        <w:t>ל</w:t>
      </w:r>
      <w:r>
        <w:rPr>
          <w:rtl/>
        </w:rPr>
        <w:t xml:space="preserve"> </w:t>
      </w:r>
      <w:bookmarkStart w:id="3830" w:name="_ETM_Q13_355870"/>
      <w:bookmarkEnd w:id="3830"/>
      <w:r>
        <w:rPr>
          <w:rtl/>
        </w:rPr>
        <w:t>לבד</w:t>
      </w:r>
      <w:r>
        <w:rPr>
          <w:rFonts w:hint="cs"/>
          <w:rtl/>
        </w:rPr>
        <w:t>,</w:t>
      </w:r>
      <w:r>
        <w:rPr>
          <w:rtl/>
        </w:rPr>
        <w:t xml:space="preserve"> </w:t>
      </w:r>
      <w:bookmarkStart w:id="3831" w:name="_ETM_Q13_357130"/>
      <w:bookmarkEnd w:id="3831"/>
      <w:r>
        <w:rPr>
          <w:rtl/>
        </w:rPr>
        <w:t xml:space="preserve">ולכן </w:t>
      </w:r>
      <w:bookmarkStart w:id="3832" w:name="_ETM_Q13_357669"/>
      <w:bookmarkEnd w:id="3832"/>
      <w:r>
        <w:rPr>
          <w:rtl/>
        </w:rPr>
        <w:t xml:space="preserve">הוא </w:t>
      </w:r>
      <w:bookmarkStart w:id="3833" w:name="_ETM_Q13_357790"/>
      <w:bookmarkEnd w:id="3833"/>
      <w:r>
        <w:rPr>
          <w:rtl/>
        </w:rPr>
        <w:t>ימנה</w:t>
      </w:r>
      <w:bookmarkStart w:id="3834" w:name="_ETM_Q13_359980"/>
      <w:bookmarkEnd w:id="3834"/>
      <w:r>
        <w:rPr>
          <w:rFonts w:hint="cs"/>
          <w:rtl/>
        </w:rPr>
        <w:t xml:space="preserve"> 300 </w:t>
      </w:r>
      <w:r>
        <w:rPr>
          <w:rtl/>
        </w:rPr>
        <w:t>–</w:t>
      </w:r>
      <w:r>
        <w:rPr>
          <w:rFonts w:hint="cs"/>
          <w:rtl/>
        </w:rPr>
        <w:t xml:space="preserve"> אני אגיד את </w:t>
      </w:r>
      <w:bookmarkStart w:id="3835" w:name="_ETM_Q13_358000"/>
      <w:bookmarkEnd w:id="3835"/>
      <w:r>
        <w:rPr>
          <w:rFonts w:hint="cs"/>
          <w:rtl/>
        </w:rPr>
        <w:t xml:space="preserve">המילה באנגלית </w:t>
      </w:r>
      <w:r w:rsidR="00B7104F">
        <w:rPr>
          <w:rFonts w:hint="eastAsia"/>
          <w:rtl/>
        </w:rPr>
        <w:t xml:space="preserve">– </w:t>
      </w:r>
      <w:r>
        <w:t>Guardians</w:t>
      </w:r>
      <w:r>
        <w:rPr>
          <w:rFonts w:hint="cs"/>
          <w:rtl/>
        </w:rPr>
        <w:t xml:space="preserve">, </w:t>
      </w:r>
      <w:bookmarkStart w:id="3836" w:name="_ETM_Q13_361579"/>
      <w:bookmarkStart w:id="3837" w:name="_ETM_Q13_361790"/>
      <w:bookmarkStart w:id="3838" w:name="_ETM_Q13_366690"/>
      <w:bookmarkEnd w:id="3836"/>
      <w:bookmarkEnd w:id="3837"/>
      <w:bookmarkEnd w:id="3838"/>
      <w:r>
        <w:rPr>
          <w:rtl/>
        </w:rPr>
        <w:t xml:space="preserve">או </w:t>
      </w:r>
      <w:bookmarkStart w:id="3839" w:name="_ETM_Q13_366930"/>
      <w:bookmarkEnd w:id="3839"/>
      <w:r>
        <w:rPr>
          <w:rtl/>
        </w:rPr>
        <w:t>בעברית</w:t>
      </w:r>
      <w:r>
        <w:rPr>
          <w:rFonts w:hint="cs"/>
          <w:rtl/>
        </w:rPr>
        <w:t>:</w:t>
      </w:r>
      <w:r>
        <w:rPr>
          <w:rtl/>
        </w:rPr>
        <w:t xml:space="preserve"> </w:t>
      </w:r>
      <w:bookmarkStart w:id="3840" w:name="_ETM_Q13_367830"/>
      <w:bookmarkEnd w:id="3840"/>
      <w:r>
        <w:rPr>
          <w:rtl/>
        </w:rPr>
        <w:t xml:space="preserve">300 </w:t>
      </w:r>
      <w:bookmarkStart w:id="3841" w:name="_ETM_Q13_368790"/>
      <w:bookmarkEnd w:id="3841"/>
      <w:r>
        <w:rPr>
          <w:rtl/>
        </w:rPr>
        <w:t xml:space="preserve">שומרי </w:t>
      </w:r>
      <w:bookmarkStart w:id="3842" w:name="_ETM_Q13_369629"/>
      <w:bookmarkEnd w:id="3842"/>
      <w:r>
        <w:rPr>
          <w:rtl/>
        </w:rPr>
        <w:t>סף</w:t>
      </w:r>
      <w:r>
        <w:rPr>
          <w:rFonts w:hint="cs"/>
          <w:rtl/>
        </w:rPr>
        <w:t>.</w:t>
      </w:r>
      <w:r>
        <w:rPr>
          <w:rtl/>
        </w:rPr>
        <w:t xml:space="preserve"> </w:t>
      </w:r>
      <w:bookmarkStart w:id="3843" w:name="_ETM_Q13_371160"/>
      <w:bookmarkEnd w:id="3843"/>
      <w:r>
        <w:rPr>
          <w:rtl/>
        </w:rPr>
        <w:t xml:space="preserve">ומה </w:t>
      </w:r>
      <w:bookmarkStart w:id="3844" w:name="_ETM_Q13_371519"/>
      <w:bookmarkEnd w:id="3844"/>
      <w:r>
        <w:rPr>
          <w:rtl/>
        </w:rPr>
        <w:t xml:space="preserve">יקרה </w:t>
      </w:r>
      <w:bookmarkStart w:id="3845" w:name="_ETM_Q13_371910"/>
      <w:bookmarkEnd w:id="3845"/>
      <w:r>
        <w:rPr>
          <w:rtl/>
        </w:rPr>
        <w:t xml:space="preserve">אחרי </w:t>
      </w:r>
      <w:bookmarkStart w:id="3846" w:name="_ETM_Q13_372330"/>
      <w:bookmarkEnd w:id="3846"/>
      <w:r>
        <w:rPr>
          <w:rtl/>
        </w:rPr>
        <w:t>ש</w:t>
      </w:r>
      <w:bookmarkStart w:id="3847" w:name="_ETM_Q13_373200"/>
      <w:bookmarkEnd w:id="3847"/>
      <w:r>
        <w:rPr>
          <w:rtl/>
        </w:rPr>
        <w:t>יעב</w:t>
      </w:r>
      <w:r>
        <w:rPr>
          <w:rFonts w:hint="cs"/>
          <w:rtl/>
        </w:rPr>
        <w:t>רו אלה</w:t>
      </w:r>
      <w:r>
        <w:rPr>
          <w:rtl/>
        </w:rPr>
        <w:t xml:space="preserve"> </w:t>
      </w:r>
      <w:bookmarkStart w:id="3848" w:name="_ETM_Q13_374220"/>
      <w:bookmarkEnd w:id="3848"/>
      <w:r>
        <w:rPr>
          <w:rtl/>
        </w:rPr>
        <w:t xml:space="preserve">מן </w:t>
      </w:r>
      <w:bookmarkStart w:id="3849" w:name="_ETM_Q13_374459"/>
      <w:bookmarkEnd w:id="3849"/>
      <w:r>
        <w:rPr>
          <w:rtl/>
        </w:rPr>
        <w:t>העולם</w:t>
      </w:r>
      <w:r>
        <w:rPr>
          <w:rFonts w:hint="cs"/>
          <w:rtl/>
        </w:rPr>
        <w:t>? הם</w:t>
      </w:r>
      <w:r>
        <w:rPr>
          <w:rtl/>
        </w:rPr>
        <w:t xml:space="preserve"> </w:t>
      </w:r>
      <w:bookmarkStart w:id="3850" w:name="_ETM_Q13_375060"/>
      <w:bookmarkEnd w:id="3850"/>
      <w:r>
        <w:rPr>
          <w:rFonts w:hint="cs"/>
          <w:rtl/>
        </w:rPr>
        <w:t>י</w:t>
      </w:r>
      <w:r>
        <w:rPr>
          <w:rtl/>
        </w:rPr>
        <w:t xml:space="preserve">מנו </w:t>
      </w:r>
      <w:bookmarkStart w:id="3851" w:name="_ETM_Q13_375480"/>
      <w:bookmarkEnd w:id="3851"/>
      <w:r>
        <w:rPr>
          <w:rtl/>
        </w:rPr>
        <w:t xml:space="preserve">לפני </w:t>
      </w:r>
      <w:bookmarkStart w:id="3852" w:name="_ETM_Q13_375840"/>
      <w:bookmarkEnd w:id="3852"/>
      <w:r>
        <w:rPr>
          <w:rtl/>
        </w:rPr>
        <w:t xml:space="preserve">כן </w:t>
      </w:r>
      <w:bookmarkStart w:id="3853" w:name="_ETM_Q13_376620"/>
      <w:bookmarkEnd w:id="3853"/>
      <w:r>
        <w:rPr>
          <w:rtl/>
        </w:rPr>
        <w:t>עוד</w:t>
      </w:r>
      <w:bookmarkStart w:id="3854" w:name="_ETM_Q13_377069"/>
      <w:bookmarkStart w:id="3855" w:name="_ETM_Q13_377430"/>
      <w:bookmarkEnd w:id="3854"/>
      <w:bookmarkEnd w:id="3855"/>
      <w:r>
        <w:rPr>
          <w:rFonts w:hint="cs"/>
          <w:rtl/>
        </w:rPr>
        <w:t xml:space="preserve"> 300 שומרי </w:t>
      </w:r>
      <w:bookmarkStart w:id="3856" w:name="_ETM_Q13_373000"/>
      <w:bookmarkEnd w:id="3856"/>
      <w:r>
        <w:rPr>
          <w:rFonts w:hint="cs"/>
          <w:rtl/>
        </w:rPr>
        <w:t xml:space="preserve">סף. </w:t>
      </w:r>
    </w:p>
    <w:p w:rsidR="000743FC" w:rsidRDefault="000743FC" w:rsidP="00D8345B">
      <w:pPr>
        <w:rPr>
          <w:rtl/>
        </w:rPr>
      </w:pPr>
    </w:p>
    <w:p w:rsidR="00B7104F" w:rsidRDefault="00B7104F" w:rsidP="00B7104F">
      <w:pPr>
        <w:pStyle w:val="af5"/>
        <w:keepNext/>
        <w:rPr>
          <w:rtl/>
        </w:rPr>
      </w:pPr>
      <w:bookmarkStart w:id="3857" w:name="_ETM_Q0_7399088"/>
      <w:bookmarkEnd w:id="3857"/>
      <w:r w:rsidRPr="00593E5D">
        <w:rPr>
          <w:rStyle w:val="TagStyle"/>
          <w:rtl/>
        </w:rPr>
        <w:t xml:space="preserve">&lt;&lt; קריאה &gt;&gt; </w:t>
      </w:r>
      <w:r>
        <w:rPr>
          <w:rtl/>
        </w:rPr>
        <w:t>קריאה:</w:t>
      </w:r>
      <w:r w:rsidRPr="00593E5D">
        <w:rPr>
          <w:rStyle w:val="TagStyle"/>
          <w:rtl/>
        </w:rPr>
        <w:t xml:space="preserve"> &lt;&lt; קריאה &gt;&gt;</w:t>
      </w:r>
      <w:r>
        <w:rPr>
          <w:rtl/>
        </w:rPr>
        <w:t xml:space="preserve">  </w:t>
      </w:r>
    </w:p>
    <w:p w:rsidR="00B7104F" w:rsidRDefault="00B7104F" w:rsidP="00F91BB0">
      <w:pPr>
        <w:rPr>
          <w:rtl/>
        </w:rPr>
      </w:pPr>
    </w:p>
    <w:p w:rsidR="00B7104F" w:rsidRDefault="00DA39C2" w:rsidP="00B7104F">
      <w:pPr>
        <w:rPr>
          <w:rtl/>
        </w:rPr>
      </w:pPr>
      <w:r>
        <w:rPr>
          <w:rFonts w:hint="cs"/>
          <w:rtl/>
        </w:rPr>
        <w:t>– – –</w:t>
      </w:r>
      <w:r w:rsidR="00B7104F">
        <w:rPr>
          <w:rFonts w:hint="cs"/>
          <w:rtl/>
        </w:rPr>
        <w:t xml:space="preserve"> </w:t>
      </w:r>
    </w:p>
    <w:p w:rsidR="00B7104F" w:rsidRDefault="00B7104F" w:rsidP="00B7104F">
      <w:pPr>
        <w:rPr>
          <w:rtl/>
        </w:rPr>
      </w:pPr>
    </w:p>
    <w:p w:rsidR="00B7104F" w:rsidRDefault="00B7104F" w:rsidP="00B7104F">
      <w:pPr>
        <w:pStyle w:val="-"/>
        <w:keepNext/>
        <w:rPr>
          <w:rtl/>
        </w:rPr>
      </w:pPr>
      <w:r w:rsidRPr="00593E5D">
        <w:rPr>
          <w:rStyle w:val="TagStyle"/>
          <w:rtl/>
        </w:rPr>
        <w:t xml:space="preserve"> &lt;&lt; דובר_המשך &gt;&gt; </w:t>
      </w:r>
      <w:r>
        <w:rPr>
          <w:rtl/>
        </w:rPr>
        <w:t>ראש הממשלה בנימין נתניהו:</w:t>
      </w:r>
      <w:r w:rsidRPr="00593E5D">
        <w:rPr>
          <w:rStyle w:val="TagStyle"/>
          <w:rtl/>
        </w:rPr>
        <w:t xml:space="preserve"> &lt;&lt; דובר_המשך &gt;&gt;</w:t>
      </w:r>
      <w:r>
        <w:rPr>
          <w:rtl/>
        </w:rPr>
        <w:t xml:space="preserve">  </w:t>
      </w:r>
    </w:p>
    <w:p w:rsidR="00B7104F" w:rsidRDefault="00B7104F" w:rsidP="00B7104F">
      <w:pPr>
        <w:rPr>
          <w:rtl/>
        </w:rPr>
      </w:pPr>
    </w:p>
    <w:p w:rsidR="000743FC" w:rsidRDefault="000743FC" w:rsidP="00B7104F">
      <w:pPr>
        <w:rPr>
          <w:rtl/>
        </w:rPr>
      </w:pPr>
      <w:bookmarkStart w:id="3858" w:name="_ETM_Q13_380000"/>
      <w:bookmarkStart w:id="3859" w:name="_ETM_Q13_379230"/>
      <w:bookmarkStart w:id="3860" w:name="_ETM_Q0_7399681"/>
      <w:bookmarkEnd w:id="3858"/>
      <w:bookmarkEnd w:id="3859"/>
      <w:bookmarkEnd w:id="3860"/>
      <w:r>
        <w:rPr>
          <w:rtl/>
        </w:rPr>
        <w:t xml:space="preserve">והשיטה </w:t>
      </w:r>
      <w:bookmarkStart w:id="3861" w:name="_ETM_Q13_379919"/>
      <w:bookmarkEnd w:id="3861"/>
      <w:r>
        <w:rPr>
          <w:rtl/>
        </w:rPr>
        <w:t>הזאת</w:t>
      </w:r>
      <w:r>
        <w:rPr>
          <w:rFonts w:hint="cs"/>
          <w:rtl/>
        </w:rPr>
        <w:t>,</w:t>
      </w:r>
      <w:r>
        <w:rPr>
          <w:rtl/>
        </w:rPr>
        <w:t xml:space="preserve"> </w:t>
      </w:r>
      <w:bookmarkStart w:id="3862" w:name="_ETM_Q13_381060"/>
      <w:bookmarkEnd w:id="3862"/>
      <w:r>
        <w:rPr>
          <w:rtl/>
        </w:rPr>
        <w:t>האפלטונית</w:t>
      </w:r>
      <w:r>
        <w:rPr>
          <w:rFonts w:hint="cs"/>
          <w:rtl/>
        </w:rPr>
        <w:t>,</w:t>
      </w:r>
      <w:bookmarkStart w:id="3863" w:name="_ETM_Q13_382319"/>
      <w:bookmarkEnd w:id="3863"/>
      <w:r>
        <w:rPr>
          <w:rtl/>
        </w:rPr>
        <w:t xml:space="preserve"> </w:t>
      </w:r>
      <w:bookmarkStart w:id="3864" w:name="_ETM_Q13_382440"/>
      <w:bookmarkEnd w:id="3864"/>
      <w:r>
        <w:rPr>
          <w:rtl/>
        </w:rPr>
        <w:t xml:space="preserve">בזמן </w:t>
      </w:r>
      <w:bookmarkStart w:id="3865" w:name="_ETM_Q13_384269"/>
      <w:bookmarkEnd w:id="3865"/>
      <w:r>
        <w:rPr>
          <w:rtl/>
        </w:rPr>
        <w:t xml:space="preserve">החדש </w:t>
      </w:r>
      <w:bookmarkStart w:id="3866" w:name="_ETM_Q13_385180"/>
      <w:bookmarkEnd w:id="3866"/>
      <w:r w:rsidR="00B7104F">
        <w:rPr>
          <w:rFonts w:hint="cs"/>
          <w:rtl/>
        </w:rPr>
        <w:t xml:space="preserve">היא </w:t>
      </w:r>
      <w:r w:rsidR="00B7104F">
        <w:rPr>
          <w:rtl/>
        </w:rPr>
        <w:t xml:space="preserve">הייתה </w:t>
      </w:r>
      <w:bookmarkStart w:id="3867" w:name="_ETM_Q13_382800"/>
      <w:bookmarkEnd w:id="3867"/>
      <w:r w:rsidR="00B7104F">
        <w:rPr>
          <w:rtl/>
        </w:rPr>
        <w:t xml:space="preserve">המרשם </w:t>
      </w:r>
      <w:bookmarkStart w:id="3868" w:name="_ETM_Q13_383849"/>
      <w:bookmarkEnd w:id="3868"/>
      <w:r>
        <w:rPr>
          <w:rtl/>
        </w:rPr>
        <w:t xml:space="preserve">לדיקטטורות </w:t>
      </w:r>
      <w:bookmarkStart w:id="3869" w:name="_ETM_Q13_386290"/>
      <w:bookmarkEnd w:id="3869"/>
      <w:r>
        <w:rPr>
          <w:rtl/>
        </w:rPr>
        <w:t xml:space="preserve">הנוראות </w:t>
      </w:r>
      <w:bookmarkStart w:id="3870" w:name="_ETM_Q13_386949"/>
      <w:bookmarkEnd w:id="3870"/>
      <w:r>
        <w:rPr>
          <w:rtl/>
        </w:rPr>
        <w:t>ביותר</w:t>
      </w:r>
      <w:r>
        <w:rPr>
          <w:rFonts w:hint="cs"/>
          <w:rtl/>
        </w:rPr>
        <w:t>,</w:t>
      </w:r>
      <w:r>
        <w:rPr>
          <w:rtl/>
        </w:rPr>
        <w:t xml:space="preserve"> </w:t>
      </w:r>
      <w:bookmarkStart w:id="3871" w:name="_ETM_Q13_387549"/>
      <w:bookmarkEnd w:id="3871"/>
      <w:r>
        <w:rPr>
          <w:rtl/>
        </w:rPr>
        <w:t xml:space="preserve">לפוליטביורו </w:t>
      </w:r>
      <w:bookmarkStart w:id="3872" w:name="_ETM_Q13_388449"/>
      <w:bookmarkEnd w:id="3872"/>
      <w:r>
        <w:rPr>
          <w:rtl/>
        </w:rPr>
        <w:t xml:space="preserve">הנורא </w:t>
      </w:r>
      <w:bookmarkStart w:id="3873" w:name="_ETM_Q13_388809"/>
      <w:bookmarkEnd w:id="3873"/>
      <w:r>
        <w:rPr>
          <w:rtl/>
        </w:rPr>
        <w:t>ביותר</w:t>
      </w:r>
      <w:r>
        <w:rPr>
          <w:rFonts w:hint="cs"/>
          <w:rtl/>
        </w:rPr>
        <w:t>,</w:t>
      </w:r>
      <w:r>
        <w:rPr>
          <w:rtl/>
        </w:rPr>
        <w:t xml:space="preserve"> </w:t>
      </w:r>
      <w:bookmarkStart w:id="3874" w:name="_ETM_Q13_389919"/>
      <w:bookmarkEnd w:id="3874"/>
      <w:r>
        <w:rPr>
          <w:rtl/>
        </w:rPr>
        <w:t xml:space="preserve">שבעצם </w:t>
      </w:r>
      <w:bookmarkStart w:id="3875" w:name="_ETM_Q13_390549"/>
      <w:bookmarkEnd w:id="3875"/>
      <w:r>
        <w:rPr>
          <w:rtl/>
        </w:rPr>
        <w:t>עשק</w:t>
      </w:r>
      <w:r>
        <w:rPr>
          <w:rFonts w:hint="cs"/>
          <w:rtl/>
        </w:rPr>
        <w:t>,</w:t>
      </w:r>
      <w:r>
        <w:rPr>
          <w:rtl/>
        </w:rPr>
        <w:t xml:space="preserve"> </w:t>
      </w:r>
      <w:bookmarkStart w:id="3876" w:name="_ETM_Q13_391180"/>
      <w:bookmarkEnd w:id="3876"/>
      <w:r>
        <w:rPr>
          <w:rtl/>
        </w:rPr>
        <w:t>רמ</w:t>
      </w:r>
      <w:r>
        <w:rPr>
          <w:rFonts w:hint="cs"/>
          <w:rtl/>
        </w:rPr>
        <w:t>ס,</w:t>
      </w:r>
      <w:r>
        <w:rPr>
          <w:rtl/>
        </w:rPr>
        <w:t xml:space="preserve"> </w:t>
      </w:r>
      <w:bookmarkStart w:id="3877" w:name="_ETM_Q13_391810"/>
      <w:bookmarkEnd w:id="3877"/>
      <w:r>
        <w:rPr>
          <w:rtl/>
        </w:rPr>
        <w:t xml:space="preserve">דרס </w:t>
      </w:r>
      <w:bookmarkStart w:id="3878" w:name="_ETM_Q13_392810"/>
      <w:bookmarkEnd w:id="3878"/>
      <w:r>
        <w:rPr>
          <w:rtl/>
        </w:rPr>
        <w:t xml:space="preserve">כל </w:t>
      </w:r>
      <w:bookmarkStart w:id="3879" w:name="_ETM_Q13_393079"/>
      <w:bookmarkEnd w:id="3879"/>
      <w:r>
        <w:rPr>
          <w:rtl/>
        </w:rPr>
        <w:t xml:space="preserve">הרעיון </w:t>
      </w:r>
      <w:bookmarkStart w:id="3880" w:name="_ETM_Q13_393439"/>
      <w:bookmarkEnd w:id="3880"/>
      <w:r>
        <w:rPr>
          <w:rtl/>
        </w:rPr>
        <w:t xml:space="preserve">של </w:t>
      </w:r>
      <w:bookmarkStart w:id="3881" w:name="_ETM_Q13_393590"/>
      <w:bookmarkEnd w:id="3881"/>
      <w:r>
        <w:rPr>
          <w:rtl/>
        </w:rPr>
        <w:t>דמוקרטיה</w:t>
      </w:r>
      <w:r>
        <w:rPr>
          <w:rFonts w:hint="cs"/>
          <w:rtl/>
        </w:rPr>
        <w:t>,</w:t>
      </w:r>
      <w:r>
        <w:rPr>
          <w:rtl/>
        </w:rPr>
        <w:t xml:space="preserve"> </w:t>
      </w:r>
      <w:bookmarkStart w:id="3882" w:name="_ETM_Q13_394609"/>
      <w:bookmarkEnd w:id="3882"/>
      <w:r>
        <w:rPr>
          <w:rtl/>
        </w:rPr>
        <w:t xml:space="preserve">גם </w:t>
      </w:r>
      <w:bookmarkStart w:id="3883" w:name="_ETM_Q13_394969"/>
      <w:bookmarkEnd w:id="3883"/>
      <w:r>
        <w:rPr>
          <w:rtl/>
        </w:rPr>
        <w:t xml:space="preserve">דמוקרטיה </w:t>
      </w:r>
      <w:bookmarkStart w:id="3884" w:name="_ETM_Q13_395930"/>
      <w:bookmarkEnd w:id="3884"/>
      <w:r>
        <w:rPr>
          <w:rtl/>
        </w:rPr>
        <w:t xml:space="preserve">לא </w:t>
      </w:r>
      <w:bookmarkStart w:id="3885" w:name="_ETM_Q13_396170"/>
      <w:bookmarkEnd w:id="3885"/>
      <w:r>
        <w:rPr>
          <w:rtl/>
        </w:rPr>
        <w:t xml:space="preserve">שלמה </w:t>
      </w:r>
      <w:bookmarkStart w:id="3886" w:name="_ETM_Q13_396560"/>
      <w:bookmarkEnd w:id="3886"/>
      <w:r>
        <w:rPr>
          <w:rtl/>
        </w:rPr>
        <w:t xml:space="preserve">ופגומה </w:t>
      </w:r>
      <w:bookmarkStart w:id="3887" w:name="_ETM_Q13_397430"/>
      <w:bookmarkEnd w:id="3887"/>
      <w:r>
        <w:rPr>
          <w:rtl/>
        </w:rPr>
        <w:t xml:space="preserve">כמו </w:t>
      </w:r>
      <w:bookmarkStart w:id="3888" w:name="_ETM_Q13_397640"/>
      <w:bookmarkEnd w:id="3888"/>
      <w:r>
        <w:rPr>
          <w:rtl/>
        </w:rPr>
        <w:t xml:space="preserve">הדמוקרטיה </w:t>
      </w:r>
      <w:bookmarkStart w:id="3889" w:name="_ETM_Q13_398359"/>
      <w:bookmarkEnd w:id="3889"/>
      <w:r>
        <w:rPr>
          <w:rFonts w:hint="cs"/>
          <w:rtl/>
        </w:rPr>
        <w:t>האתונאית.</w:t>
      </w:r>
      <w:r>
        <w:rPr>
          <w:rtl/>
        </w:rPr>
        <w:t xml:space="preserve"> </w:t>
      </w:r>
      <w:bookmarkStart w:id="3890" w:name="_ETM_Q13_399470"/>
      <w:bookmarkEnd w:id="3890"/>
      <w:r>
        <w:rPr>
          <w:rtl/>
        </w:rPr>
        <w:t xml:space="preserve">הרעיון </w:t>
      </w:r>
      <w:bookmarkStart w:id="3891" w:name="_ETM_Q13_400040"/>
      <w:bookmarkEnd w:id="3891"/>
      <w:r>
        <w:rPr>
          <w:rtl/>
        </w:rPr>
        <w:t>הזה</w:t>
      </w:r>
      <w:r>
        <w:rPr>
          <w:rFonts w:hint="cs"/>
          <w:rtl/>
        </w:rPr>
        <w:t>,</w:t>
      </w:r>
      <w:r>
        <w:rPr>
          <w:rtl/>
        </w:rPr>
        <w:t xml:space="preserve"> </w:t>
      </w:r>
      <w:bookmarkStart w:id="3892" w:name="_ETM_Q13_400690"/>
      <w:bookmarkEnd w:id="3892"/>
      <w:r>
        <w:rPr>
          <w:rFonts w:hint="cs"/>
          <w:rtl/>
        </w:rPr>
        <w:t>הרעיון ה</w:t>
      </w:r>
      <w:r>
        <w:rPr>
          <w:rtl/>
        </w:rPr>
        <w:t xml:space="preserve">אפלטוני </w:t>
      </w:r>
      <w:bookmarkStart w:id="3893" w:name="_ETM_Q13_401500"/>
      <w:bookmarkEnd w:id="3893"/>
      <w:r>
        <w:rPr>
          <w:rtl/>
        </w:rPr>
        <w:t>הזה</w:t>
      </w:r>
      <w:r>
        <w:rPr>
          <w:rFonts w:hint="cs"/>
          <w:rtl/>
        </w:rPr>
        <w:t>,</w:t>
      </w:r>
      <w:r>
        <w:rPr>
          <w:rtl/>
        </w:rPr>
        <w:t xml:space="preserve"> </w:t>
      </w:r>
      <w:bookmarkStart w:id="3894" w:name="_ETM_Q13_402360"/>
      <w:bookmarkEnd w:id="3894"/>
      <w:r>
        <w:rPr>
          <w:rtl/>
        </w:rPr>
        <w:t xml:space="preserve">המודל </w:t>
      </w:r>
      <w:bookmarkStart w:id="3895" w:name="_ETM_Q13_402959"/>
      <w:bookmarkEnd w:id="3895"/>
      <w:r>
        <w:rPr>
          <w:rtl/>
        </w:rPr>
        <w:t xml:space="preserve">האפלטוני </w:t>
      </w:r>
      <w:bookmarkStart w:id="3896" w:name="_ETM_Q13_403560"/>
      <w:bookmarkEnd w:id="3896"/>
      <w:r>
        <w:rPr>
          <w:rtl/>
        </w:rPr>
        <w:t>הזה</w:t>
      </w:r>
      <w:r>
        <w:rPr>
          <w:rFonts w:hint="cs"/>
          <w:rtl/>
        </w:rPr>
        <w:t>,</w:t>
      </w:r>
      <w:r>
        <w:rPr>
          <w:rtl/>
        </w:rPr>
        <w:t xml:space="preserve"> </w:t>
      </w:r>
      <w:bookmarkStart w:id="3897" w:name="_ETM_Q13_404130"/>
      <w:bookmarkEnd w:id="3897"/>
      <w:r>
        <w:rPr>
          <w:rtl/>
        </w:rPr>
        <w:t xml:space="preserve">חי </w:t>
      </w:r>
      <w:bookmarkStart w:id="3898" w:name="_ETM_Q13_405180"/>
      <w:bookmarkEnd w:id="3898"/>
      <w:r>
        <w:rPr>
          <w:rtl/>
        </w:rPr>
        <w:t xml:space="preserve">במשך </w:t>
      </w:r>
      <w:bookmarkStart w:id="3899" w:name="_ETM_Q13_405720"/>
      <w:bookmarkEnd w:id="3899"/>
      <w:r>
        <w:rPr>
          <w:rtl/>
        </w:rPr>
        <w:t xml:space="preserve">ימי </w:t>
      </w:r>
      <w:bookmarkStart w:id="3900" w:name="_ETM_Q13_405990"/>
      <w:bookmarkEnd w:id="3900"/>
      <w:r>
        <w:rPr>
          <w:rtl/>
        </w:rPr>
        <w:t xml:space="preserve">הביניים </w:t>
      </w:r>
      <w:bookmarkStart w:id="3901" w:name="_ETM_Q13_407430"/>
      <w:bookmarkEnd w:id="3901"/>
      <w:r>
        <w:rPr>
          <w:rFonts w:hint="cs"/>
          <w:rtl/>
        </w:rPr>
        <w:t>וחוסל</w:t>
      </w:r>
      <w:r>
        <w:rPr>
          <w:rtl/>
        </w:rPr>
        <w:t xml:space="preserve"> </w:t>
      </w:r>
      <w:bookmarkStart w:id="3902" w:name="_ETM_Q13_408120"/>
      <w:bookmarkEnd w:id="3902"/>
      <w:r>
        <w:rPr>
          <w:rtl/>
        </w:rPr>
        <w:t xml:space="preserve">סופית </w:t>
      </w:r>
      <w:bookmarkStart w:id="3903" w:name="_ETM_Q13_409420"/>
      <w:bookmarkEnd w:id="3903"/>
      <w:r>
        <w:rPr>
          <w:rtl/>
        </w:rPr>
        <w:t xml:space="preserve">עם </w:t>
      </w:r>
      <w:bookmarkStart w:id="3904" w:name="_ETM_Q13_410319"/>
      <w:bookmarkEnd w:id="3904"/>
      <w:r>
        <w:rPr>
          <w:rFonts w:hint="cs"/>
          <w:rtl/>
        </w:rPr>
        <w:t xml:space="preserve">עליית </w:t>
      </w:r>
      <w:r>
        <w:rPr>
          <w:rtl/>
        </w:rPr>
        <w:t xml:space="preserve">תנועת </w:t>
      </w:r>
      <w:bookmarkStart w:id="3905" w:name="_ETM_Q13_410680"/>
      <w:bookmarkEnd w:id="3905"/>
      <w:r>
        <w:rPr>
          <w:rtl/>
        </w:rPr>
        <w:t xml:space="preserve">ההשכלה </w:t>
      </w:r>
      <w:bookmarkStart w:id="3906" w:name="_ETM_Q13_411280"/>
      <w:bookmarkEnd w:id="3906"/>
      <w:r>
        <w:rPr>
          <w:rtl/>
        </w:rPr>
        <w:t xml:space="preserve">והדמוקרטיה </w:t>
      </w:r>
      <w:bookmarkStart w:id="3907" w:name="_ETM_Q13_412120"/>
      <w:bookmarkEnd w:id="3907"/>
      <w:r>
        <w:rPr>
          <w:rtl/>
        </w:rPr>
        <w:t>המודרנית</w:t>
      </w:r>
      <w:r>
        <w:rPr>
          <w:rFonts w:hint="cs"/>
          <w:rtl/>
        </w:rPr>
        <w:t>.</w:t>
      </w:r>
      <w:r>
        <w:rPr>
          <w:rtl/>
        </w:rPr>
        <w:t xml:space="preserve"> </w:t>
      </w:r>
      <w:bookmarkStart w:id="3908" w:name="_ETM_Q13_413220"/>
      <w:bookmarkEnd w:id="3908"/>
      <w:r>
        <w:rPr>
          <w:rtl/>
        </w:rPr>
        <w:t xml:space="preserve">ומה </w:t>
      </w:r>
      <w:bookmarkStart w:id="3909" w:name="_ETM_Q13_413640"/>
      <w:bookmarkEnd w:id="3909"/>
      <w:r>
        <w:rPr>
          <w:rtl/>
        </w:rPr>
        <w:t xml:space="preserve">שאמרו </w:t>
      </w:r>
      <w:bookmarkStart w:id="3910" w:name="_ETM_Q13_414150"/>
      <w:bookmarkEnd w:id="3910"/>
      <w:r>
        <w:rPr>
          <w:rtl/>
        </w:rPr>
        <w:t xml:space="preserve">שם </w:t>
      </w:r>
      <w:bookmarkStart w:id="3911" w:name="_ETM_Q13_415299"/>
      <w:bookmarkEnd w:id="3911"/>
      <w:proofErr w:type="spellStart"/>
      <w:r>
        <w:rPr>
          <w:rtl/>
        </w:rPr>
        <w:t>מניחי</w:t>
      </w:r>
      <w:proofErr w:type="spellEnd"/>
      <w:r>
        <w:rPr>
          <w:rtl/>
        </w:rPr>
        <w:t xml:space="preserve"> </w:t>
      </w:r>
      <w:bookmarkStart w:id="3912" w:name="_ETM_Q13_415840"/>
      <w:bookmarkEnd w:id="3912"/>
      <w:r>
        <w:rPr>
          <w:rtl/>
        </w:rPr>
        <w:t xml:space="preserve">היסודות </w:t>
      </w:r>
      <w:bookmarkStart w:id="3913" w:name="_ETM_Q13_416379"/>
      <w:bookmarkEnd w:id="3913"/>
      <w:r>
        <w:rPr>
          <w:rtl/>
        </w:rPr>
        <w:t>ש</w:t>
      </w:r>
      <w:r>
        <w:rPr>
          <w:rFonts w:hint="cs"/>
          <w:rtl/>
        </w:rPr>
        <w:t xml:space="preserve">ל </w:t>
      </w:r>
      <w:r>
        <w:rPr>
          <w:rtl/>
        </w:rPr>
        <w:t xml:space="preserve">הדמוקרטיה </w:t>
      </w:r>
      <w:bookmarkStart w:id="3914" w:name="_ETM_Q13_417189"/>
      <w:bookmarkEnd w:id="3914"/>
      <w:r>
        <w:rPr>
          <w:rtl/>
        </w:rPr>
        <w:t>המודרנית</w:t>
      </w:r>
      <w:bookmarkStart w:id="3915" w:name="_ETM_Q13_418640"/>
      <w:bookmarkEnd w:id="3915"/>
      <w:r>
        <w:rPr>
          <w:rFonts w:hint="cs"/>
          <w:rtl/>
        </w:rPr>
        <w:t xml:space="preserve"> הוא </w:t>
      </w:r>
      <w:r>
        <w:rPr>
          <w:rtl/>
        </w:rPr>
        <w:t xml:space="preserve">שלא </w:t>
      </w:r>
      <w:bookmarkStart w:id="3916" w:name="_ETM_Q13_419750"/>
      <w:bookmarkEnd w:id="3916"/>
      <w:r>
        <w:rPr>
          <w:rtl/>
        </w:rPr>
        <w:t xml:space="preserve">המלך </w:t>
      </w:r>
      <w:bookmarkStart w:id="3917" w:name="_ETM_Q13_420500"/>
      <w:bookmarkEnd w:id="3917"/>
      <w:r>
        <w:rPr>
          <w:rFonts w:hint="cs"/>
          <w:rtl/>
        </w:rPr>
        <w:t>ה</w:t>
      </w:r>
      <w:r>
        <w:rPr>
          <w:rtl/>
        </w:rPr>
        <w:t>פילוסוף</w:t>
      </w:r>
      <w:r>
        <w:rPr>
          <w:rFonts w:hint="cs"/>
          <w:rtl/>
        </w:rPr>
        <w:t xml:space="preserve"> </w:t>
      </w:r>
      <w:r w:rsidR="00DA39C2">
        <w:rPr>
          <w:rFonts w:hint="cs"/>
          <w:rtl/>
        </w:rPr>
        <w:t>– –</w:t>
      </w:r>
    </w:p>
    <w:p w:rsidR="000743FC" w:rsidRDefault="000743FC" w:rsidP="00F91BB0">
      <w:pPr>
        <w:rPr>
          <w:rtl/>
          <w:lang w:eastAsia="he-IL"/>
        </w:rPr>
      </w:pPr>
    </w:p>
    <w:p w:rsidR="000743FC" w:rsidRDefault="000743FC" w:rsidP="00D8345B">
      <w:pPr>
        <w:pStyle w:val="af5"/>
        <w:keepNext/>
        <w:rPr>
          <w:rtl/>
        </w:rPr>
      </w:pPr>
      <w:bookmarkStart w:id="3918" w:name="ET_interruption_5762_30"/>
      <w:r w:rsidRPr="00346C76">
        <w:rPr>
          <w:rStyle w:val="TagStyle"/>
          <w:rtl/>
        </w:rPr>
        <w:t xml:space="preserve"> &lt;&lt; קריאה &gt;&gt; </w:t>
      </w:r>
      <w:r>
        <w:rPr>
          <w:rtl/>
        </w:rPr>
        <w:t>אלי אבידר (ישראל ביתנו):</w:t>
      </w:r>
      <w:r w:rsidRPr="00346C76">
        <w:rPr>
          <w:rStyle w:val="TagStyle"/>
          <w:rtl/>
        </w:rPr>
        <w:t xml:space="preserve"> &lt;&lt; קריאה &gt;&gt;</w:t>
      </w:r>
      <w:r>
        <w:rPr>
          <w:rtl/>
        </w:rPr>
        <w:t xml:space="preserve">  </w:t>
      </w:r>
      <w:bookmarkEnd w:id="3918"/>
    </w:p>
    <w:p w:rsidR="000743FC" w:rsidRPr="00346C76" w:rsidRDefault="000743FC" w:rsidP="00D8345B">
      <w:pPr>
        <w:ind w:firstLine="0"/>
        <w:rPr>
          <w:rtl/>
          <w:lang w:eastAsia="he-IL"/>
        </w:rPr>
      </w:pPr>
      <w:bookmarkStart w:id="3919" w:name="_ETM_Q13_418000"/>
      <w:bookmarkEnd w:id="3919"/>
    </w:p>
    <w:p w:rsidR="000743FC" w:rsidRDefault="000743FC" w:rsidP="00D8345B">
      <w:pPr>
        <w:rPr>
          <w:rtl/>
          <w:lang w:eastAsia="he-IL"/>
        </w:rPr>
      </w:pPr>
      <w:bookmarkStart w:id="3920" w:name="_ETM_Q13_416000"/>
      <w:bookmarkEnd w:id="3920"/>
      <w:r>
        <w:rPr>
          <w:rFonts w:hint="cs"/>
          <w:rtl/>
          <w:lang w:eastAsia="he-IL"/>
        </w:rPr>
        <w:t xml:space="preserve">אני יכול להציע לך </w:t>
      </w:r>
      <w:r w:rsidR="00DA39C2">
        <w:rPr>
          <w:rFonts w:hint="cs"/>
          <w:rtl/>
          <w:lang w:eastAsia="he-IL"/>
        </w:rPr>
        <w:t>– – –</w:t>
      </w:r>
    </w:p>
    <w:p w:rsidR="000743FC" w:rsidRDefault="000743FC" w:rsidP="00D8345B">
      <w:pPr>
        <w:rPr>
          <w:rtl/>
          <w:lang w:eastAsia="he-IL"/>
        </w:rPr>
      </w:pPr>
      <w:bookmarkStart w:id="3921" w:name="_ETM_Q13_422000"/>
      <w:bookmarkEnd w:id="3921"/>
    </w:p>
    <w:p w:rsidR="000743FC" w:rsidRDefault="000743FC" w:rsidP="00D8345B">
      <w:pPr>
        <w:pStyle w:val="-"/>
        <w:keepNext/>
        <w:rPr>
          <w:rtl/>
        </w:rPr>
      </w:pPr>
      <w:bookmarkStart w:id="3922" w:name="ET_speakercontinue_5504_31"/>
      <w:r w:rsidRPr="00346C76">
        <w:rPr>
          <w:rStyle w:val="TagStyle"/>
          <w:rtl/>
        </w:rPr>
        <w:t xml:space="preserve"> &lt;&lt; דובר_המשך &gt;&gt; </w:t>
      </w:r>
      <w:r>
        <w:rPr>
          <w:rtl/>
        </w:rPr>
        <w:t>ראש הממשלה בנימין נתניהו:</w:t>
      </w:r>
      <w:r w:rsidRPr="00346C76">
        <w:rPr>
          <w:rStyle w:val="TagStyle"/>
          <w:rtl/>
        </w:rPr>
        <w:t xml:space="preserve"> &lt;&lt; דובר_המשך &gt;&gt;</w:t>
      </w:r>
      <w:r>
        <w:rPr>
          <w:rtl/>
        </w:rPr>
        <w:t xml:space="preserve">  </w:t>
      </w:r>
      <w:bookmarkEnd w:id="3922"/>
    </w:p>
    <w:p w:rsidR="000743FC" w:rsidRDefault="000743FC" w:rsidP="00F91BB0">
      <w:pPr>
        <w:rPr>
          <w:rtl/>
          <w:lang w:eastAsia="he-IL"/>
        </w:rPr>
      </w:pPr>
    </w:p>
    <w:p w:rsidR="000743FC" w:rsidRDefault="00DA39C2" w:rsidP="00955593">
      <w:pPr>
        <w:rPr>
          <w:rtl/>
        </w:rPr>
      </w:pPr>
      <w:bookmarkStart w:id="3923" w:name="_ETM_Q13_423000"/>
      <w:bookmarkEnd w:id="3923"/>
      <w:r>
        <w:rPr>
          <w:rFonts w:hint="cs"/>
          <w:rtl/>
          <w:lang w:eastAsia="he-IL"/>
        </w:rPr>
        <w:t>– –</w:t>
      </w:r>
      <w:bookmarkStart w:id="3924" w:name="_ETM_Q13_419000"/>
      <w:bookmarkStart w:id="3925" w:name="_ETM_Q13_422370"/>
      <w:bookmarkEnd w:id="3924"/>
      <w:bookmarkEnd w:id="3925"/>
      <w:r w:rsidR="000743FC">
        <w:rPr>
          <w:rFonts w:hint="cs"/>
          <w:rtl/>
          <w:lang w:eastAsia="he-IL"/>
        </w:rPr>
        <w:t xml:space="preserve"> </w:t>
      </w:r>
      <w:bookmarkStart w:id="3926" w:name="_ETM_Q13_420000"/>
      <w:bookmarkEnd w:id="3926"/>
      <w:r w:rsidR="000743FC">
        <w:rPr>
          <w:rtl/>
        </w:rPr>
        <w:t xml:space="preserve">לא </w:t>
      </w:r>
      <w:bookmarkStart w:id="3927" w:name="_ETM_Q13_422999"/>
      <w:bookmarkEnd w:id="3927"/>
      <w:r w:rsidR="000743FC">
        <w:rPr>
          <w:rtl/>
        </w:rPr>
        <w:t xml:space="preserve">האנשים </w:t>
      </w:r>
      <w:bookmarkStart w:id="3928" w:name="_ETM_Q13_423599"/>
      <w:bookmarkEnd w:id="3928"/>
      <w:r w:rsidR="000743FC">
        <w:rPr>
          <w:rtl/>
        </w:rPr>
        <w:t xml:space="preserve">המורמים </w:t>
      </w:r>
      <w:bookmarkStart w:id="3929" w:name="_ETM_Q13_424230"/>
      <w:bookmarkEnd w:id="3929"/>
      <w:r w:rsidR="000743FC">
        <w:rPr>
          <w:rtl/>
        </w:rPr>
        <w:t>מ</w:t>
      </w:r>
      <w:r w:rsidR="000743FC">
        <w:rPr>
          <w:rFonts w:hint="cs"/>
          <w:rtl/>
        </w:rPr>
        <w:t>ע</w:t>
      </w:r>
      <w:bookmarkStart w:id="3930" w:name="_ETM_Q13_425669"/>
      <w:bookmarkEnd w:id="3930"/>
      <w:r w:rsidR="000743FC">
        <w:rPr>
          <w:rtl/>
        </w:rPr>
        <w:t xml:space="preserve">ם </w:t>
      </w:r>
      <w:bookmarkStart w:id="3931" w:name="_ETM_Q13_426600"/>
      <w:bookmarkEnd w:id="3931"/>
      <w:r w:rsidR="000743FC">
        <w:rPr>
          <w:rFonts w:hint="cs"/>
          <w:rtl/>
        </w:rPr>
        <w:t xml:space="preserve">הם השולטים. </w:t>
      </w:r>
      <w:bookmarkStart w:id="3932" w:name="_ETM_Q13_427910"/>
      <w:bookmarkEnd w:id="3932"/>
      <w:r w:rsidR="000743FC">
        <w:rPr>
          <w:rtl/>
        </w:rPr>
        <w:t xml:space="preserve">אמרו </w:t>
      </w:r>
      <w:bookmarkStart w:id="3933" w:name="_ETM_Q13_428300"/>
      <w:bookmarkEnd w:id="3933"/>
      <w:r w:rsidR="000743FC">
        <w:rPr>
          <w:rtl/>
        </w:rPr>
        <w:t xml:space="preserve">את </w:t>
      </w:r>
      <w:bookmarkStart w:id="3934" w:name="_ETM_Q13_428360"/>
      <w:bookmarkEnd w:id="3934"/>
      <w:r w:rsidR="000743FC">
        <w:rPr>
          <w:rtl/>
        </w:rPr>
        <w:t xml:space="preserve">זה </w:t>
      </w:r>
      <w:bookmarkStart w:id="3935" w:name="_ETM_Q13_428510"/>
      <w:bookmarkEnd w:id="3935"/>
      <w:r w:rsidR="000743FC">
        <w:rPr>
          <w:rtl/>
        </w:rPr>
        <w:t xml:space="preserve">אנשים </w:t>
      </w:r>
      <w:bookmarkStart w:id="3936" w:name="_ETM_Q13_429020"/>
      <w:bookmarkEnd w:id="3936"/>
      <w:r w:rsidR="000743FC">
        <w:rPr>
          <w:rtl/>
        </w:rPr>
        <w:t xml:space="preserve">שבאמת </w:t>
      </w:r>
      <w:bookmarkStart w:id="3937" w:name="_ETM_Q13_429680"/>
      <w:bookmarkEnd w:id="3937"/>
      <w:r w:rsidR="000743FC">
        <w:rPr>
          <w:rtl/>
        </w:rPr>
        <w:t xml:space="preserve">היו </w:t>
      </w:r>
      <w:bookmarkStart w:id="3938" w:name="_ETM_Q13_429890"/>
      <w:bookmarkEnd w:id="3938"/>
      <w:r w:rsidR="000743FC">
        <w:rPr>
          <w:rtl/>
        </w:rPr>
        <w:t>מור</w:t>
      </w:r>
      <w:r w:rsidR="000743FC">
        <w:rPr>
          <w:rFonts w:hint="cs"/>
          <w:rtl/>
        </w:rPr>
        <w:t>מים מעם.</w:t>
      </w:r>
      <w:r w:rsidR="000743FC">
        <w:rPr>
          <w:rtl/>
        </w:rPr>
        <w:t xml:space="preserve"> </w:t>
      </w:r>
      <w:bookmarkStart w:id="3939" w:name="_ETM_Q13_430160"/>
      <w:bookmarkStart w:id="3940" w:name="_ETM_Q13_431300"/>
      <w:bookmarkEnd w:id="3939"/>
      <w:bookmarkEnd w:id="3940"/>
      <w:r w:rsidR="000743FC">
        <w:rPr>
          <w:rtl/>
        </w:rPr>
        <w:t xml:space="preserve">אמרו </w:t>
      </w:r>
      <w:bookmarkStart w:id="3941" w:name="_ETM_Q13_431630"/>
      <w:bookmarkEnd w:id="3941"/>
      <w:r w:rsidR="000743FC">
        <w:rPr>
          <w:rtl/>
        </w:rPr>
        <w:t xml:space="preserve">את </w:t>
      </w:r>
      <w:bookmarkStart w:id="3942" w:name="_ETM_Q13_431720"/>
      <w:bookmarkEnd w:id="3942"/>
      <w:r w:rsidR="000743FC">
        <w:rPr>
          <w:rtl/>
        </w:rPr>
        <w:t xml:space="preserve">זה </w:t>
      </w:r>
      <w:bookmarkStart w:id="3943" w:name="_ETM_Q13_431840"/>
      <w:bookmarkEnd w:id="3943"/>
      <w:r w:rsidR="000743FC">
        <w:rPr>
          <w:rtl/>
        </w:rPr>
        <w:t xml:space="preserve">אלכסנדר </w:t>
      </w:r>
      <w:bookmarkStart w:id="3944" w:name="_ETM_Q13_432410"/>
      <w:bookmarkEnd w:id="3944"/>
      <w:r w:rsidR="000743FC">
        <w:rPr>
          <w:rtl/>
        </w:rPr>
        <w:t xml:space="preserve">המילטון </w:t>
      </w:r>
      <w:bookmarkStart w:id="3945" w:name="_ETM_Q13_433310"/>
      <w:bookmarkEnd w:id="3945"/>
      <w:r w:rsidR="000743FC">
        <w:rPr>
          <w:rtl/>
        </w:rPr>
        <w:t xml:space="preserve">וג'ורג' </w:t>
      </w:r>
      <w:bookmarkStart w:id="3946" w:name="_ETM_Q13_433730"/>
      <w:bookmarkEnd w:id="3946"/>
      <w:r w:rsidR="000743FC">
        <w:rPr>
          <w:rtl/>
        </w:rPr>
        <w:t xml:space="preserve">וושינגטון </w:t>
      </w:r>
      <w:bookmarkStart w:id="3947" w:name="_ETM_Q13_434540"/>
      <w:bookmarkEnd w:id="3947"/>
      <w:r w:rsidR="000743FC">
        <w:rPr>
          <w:rtl/>
        </w:rPr>
        <w:t xml:space="preserve">ותומס </w:t>
      </w:r>
      <w:bookmarkStart w:id="3948" w:name="_ETM_Q13_434990"/>
      <w:bookmarkEnd w:id="3948"/>
      <w:r w:rsidR="000743FC">
        <w:rPr>
          <w:rtl/>
        </w:rPr>
        <w:t xml:space="preserve">ג'פרסון </w:t>
      </w:r>
      <w:bookmarkStart w:id="3949" w:name="_ETM_Q13_436440"/>
      <w:bookmarkEnd w:id="3949"/>
      <w:r w:rsidR="000743FC">
        <w:rPr>
          <w:rtl/>
        </w:rPr>
        <w:t>ואחרים</w:t>
      </w:r>
      <w:r w:rsidR="000743FC">
        <w:rPr>
          <w:rFonts w:hint="cs"/>
          <w:rtl/>
        </w:rPr>
        <w:t xml:space="preserve">, </w:t>
      </w:r>
      <w:r w:rsidR="000743FC" w:rsidRPr="00152DCC">
        <w:rPr>
          <w:rFonts w:hint="cs"/>
          <w:rtl/>
        </w:rPr>
        <w:t>וולטר</w:t>
      </w:r>
      <w:r w:rsidR="000743FC">
        <w:rPr>
          <w:rFonts w:hint="cs"/>
          <w:rtl/>
        </w:rPr>
        <w:t>.</w:t>
      </w:r>
      <w:r w:rsidR="000743FC">
        <w:rPr>
          <w:rtl/>
        </w:rPr>
        <w:t xml:space="preserve"> </w:t>
      </w:r>
      <w:bookmarkStart w:id="3950" w:name="_ETM_Q13_438099"/>
      <w:bookmarkEnd w:id="3950"/>
      <w:r w:rsidR="000743FC">
        <w:rPr>
          <w:rtl/>
        </w:rPr>
        <w:t xml:space="preserve">ואמרו </w:t>
      </w:r>
      <w:bookmarkStart w:id="3951" w:name="_ETM_Q13_438580"/>
      <w:bookmarkEnd w:id="3951"/>
      <w:r w:rsidR="000743FC">
        <w:rPr>
          <w:rtl/>
        </w:rPr>
        <w:t xml:space="preserve">את </w:t>
      </w:r>
      <w:bookmarkStart w:id="3952" w:name="_ETM_Q13_438639"/>
      <w:bookmarkEnd w:id="3952"/>
      <w:r w:rsidR="000743FC">
        <w:rPr>
          <w:rtl/>
        </w:rPr>
        <w:t xml:space="preserve">זה </w:t>
      </w:r>
      <w:bookmarkStart w:id="3953" w:name="_ETM_Q13_438759"/>
      <w:bookmarkStart w:id="3954" w:name="_ETM_Q13_439580"/>
      <w:bookmarkStart w:id="3955" w:name="_ETM_Q13_440060"/>
      <w:bookmarkStart w:id="3956" w:name="_ETM_Q13_441870"/>
      <w:bookmarkEnd w:id="3953"/>
      <w:bookmarkEnd w:id="3954"/>
      <w:bookmarkEnd w:id="3955"/>
      <w:bookmarkEnd w:id="3956"/>
      <w:r w:rsidR="000743FC">
        <w:rPr>
          <w:rFonts w:hint="eastAsia"/>
          <w:rtl/>
        </w:rPr>
        <w:t>–</w:t>
      </w:r>
      <w:r w:rsidR="00B7104F">
        <w:rPr>
          <w:rFonts w:hint="cs"/>
          <w:rtl/>
        </w:rPr>
        <w:t xml:space="preserve">מדיסון </w:t>
      </w:r>
      <w:r w:rsidR="00B7104F">
        <w:rPr>
          <w:rFonts w:hint="eastAsia"/>
          <w:rtl/>
        </w:rPr>
        <w:t>–</w:t>
      </w:r>
      <w:r w:rsidR="00B7104F">
        <w:rPr>
          <w:rFonts w:hint="cs"/>
          <w:rtl/>
        </w:rPr>
        <w:t xml:space="preserve"> </w:t>
      </w:r>
      <w:r w:rsidR="000743FC" w:rsidRPr="005407D1">
        <w:rPr>
          <w:rtl/>
        </w:rPr>
        <w:t xml:space="preserve">אמרו </w:t>
      </w:r>
      <w:bookmarkStart w:id="3957" w:name="_ETM_Q13_442169"/>
      <w:bookmarkEnd w:id="3957"/>
      <w:r w:rsidR="000743FC" w:rsidRPr="005407D1">
        <w:rPr>
          <w:rtl/>
        </w:rPr>
        <w:t xml:space="preserve">את </w:t>
      </w:r>
      <w:bookmarkStart w:id="3958" w:name="_ETM_Q13_442259"/>
      <w:bookmarkEnd w:id="3958"/>
      <w:r w:rsidR="000743FC" w:rsidRPr="005407D1">
        <w:rPr>
          <w:rtl/>
        </w:rPr>
        <w:t>זה</w:t>
      </w:r>
      <w:r w:rsidR="00B7104F">
        <w:rPr>
          <w:rFonts w:hint="cs"/>
          <w:rtl/>
        </w:rPr>
        <w:t>,</w:t>
      </w:r>
      <w:r w:rsidR="000743FC" w:rsidRPr="005407D1">
        <w:rPr>
          <w:rtl/>
        </w:rPr>
        <w:t xml:space="preserve"> </w:t>
      </w:r>
      <w:bookmarkStart w:id="3959" w:name="_ETM_Q13_442379"/>
      <w:bookmarkEnd w:id="3959"/>
      <w:r w:rsidR="000743FC" w:rsidRPr="005407D1">
        <w:rPr>
          <w:rtl/>
        </w:rPr>
        <w:t>כן</w:t>
      </w:r>
      <w:r w:rsidR="000743FC">
        <w:rPr>
          <w:rFonts w:hint="cs"/>
          <w:rtl/>
        </w:rPr>
        <w:t>,</w:t>
      </w:r>
      <w:r w:rsidR="000743FC" w:rsidRPr="005407D1">
        <w:rPr>
          <w:rFonts w:hint="cs"/>
          <w:rtl/>
        </w:rPr>
        <w:t xml:space="preserve"> אמרו </w:t>
      </w:r>
      <w:bookmarkStart w:id="3960" w:name="_ETM_Q13_439000"/>
      <w:bookmarkEnd w:id="3960"/>
      <w:r w:rsidR="000743FC" w:rsidRPr="005407D1">
        <w:rPr>
          <w:rFonts w:hint="cs"/>
          <w:rtl/>
        </w:rPr>
        <w:t>את ז</w:t>
      </w:r>
      <w:bookmarkStart w:id="3961" w:name="_ETM_Q13_442710"/>
      <w:bookmarkEnd w:id="3961"/>
      <w:r w:rsidR="000743FC">
        <w:rPr>
          <w:rFonts w:hint="cs"/>
          <w:rtl/>
        </w:rPr>
        <w:t>ה:</w:t>
      </w:r>
      <w:bookmarkStart w:id="3962" w:name="_ETM_Q13_444479"/>
      <w:bookmarkEnd w:id="3962"/>
      <w:r w:rsidR="000743FC">
        <w:rPr>
          <w:rFonts w:hint="cs"/>
          <w:rtl/>
        </w:rPr>
        <w:t xml:space="preserve"> </w:t>
      </w:r>
      <w:r w:rsidR="000743FC" w:rsidRPr="005407D1">
        <w:rPr>
          <w:rFonts w:hint="cs"/>
          <w:rtl/>
        </w:rPr>
        <w:t xml:space="preserve">זה לא חשוב </w:t>
      </w:r>
      <w:r w:rsidR="000743FC" w:rsidRPr="005407D1">
        <w:rPr>
          <w:rtl/>
        </w:rPr>
        <w:t xml:space="preserve">כמה </w:t>
      </w:r>
      <w:bookmarkStart w:id="3963" w:name="_ETM_Q13_444870"/>
      <w:bookmarkEnd w:id="3963"/>
      <w:r w:rsidR="000743FC" w:rsidRPr="005407D1">
        <w:rPr>
          <w:rtl/>
        </w:rPr>
        <w:t xml:space="preserve">אנחנו </w:t>
      </w:r>
      <w:bookmarkStart w:id="3964" w:name="_ETM_Q13_445229"/>
      <w:bookmarkEnd w:id="3964"/>
      <w:r w:rsidR="000743FC" w:rsidRPr="005407D1">
        <w:rPr>
          <w:rtl/>
        </w:rPr>
        <w:t>מוסריים</w:t>
      </w:r>
      <w:r w:rsidR="000743FC" w:rsidRPr="005407D1">
        <w:rPr>
          <w:rFonts w:hint="cs"/>
          <w:rtl/>
        </w:rPr>
        <w:t>, נעלים,</w:t>
      </w:r>
      <w:r w:rsidR="000743FC" w:rsidRPr="005407D1">
        <w:rPr>
          <w:rtl/>
        </w:rPr>
        <w:t xml:space="preserve"> </w:t>
      </w:r>
      <w:bookmarkStart w:id="3965" w:name="_ETM_Q13_446069"/>
      <w:bookmarkStart w:id="3966" w:name="_ETM_Q13_447210"/>
      <w:bookmarkEnd w:id="3965"/>
      <w:bookmarkEnd w:id="3966"/>
      <w:r w:rsidR="000743FC" w:rsidRPr="005407D1">
        <w:rPr>
          <w:rtl/>
        </w:rPr>
        <w:t xml:space="preserve">משכילים </w:t>
      </w:r>
      <w:bookmarkStart w:id="3967" w:name="_ETM_Q13_447960"/>
      <w:bookmarkEnd w:id="3967"/>
      <w:r w:rsidR="000743FC" w:rsidRPr="005407D1">
        <w:rPr>
          <w:rtl/>
        </w:rPr>
        <w:t>ומוצלחים</w:t>
      </w:r>
      <w:r w:rsidR="000743FC" w:rsidRPr="005407D1">
        <w:rPr>
          <w:rFonts w:hint="cs"/>
          <w:rtl/>
        </w:rPr>
        <w:t>;</w:t>
      </w:r>
      <w:r w:rsidR="000743FC" w:rsidRPr="005407D1">
        <w:rPr>
          <w:rtl/>
        </w:rPr>
        <w:t xml:space="preserve"> </w:t>
      </w:r>
      <w:bookmarkStart w:id="3968" w:name="_ETM_Q13_449240"/>
      <w:bookmarkEnd w:id="3968"/>
      <w:r w:rsidR="000743FC" w:rsidRPr="005407D1">
        <w:rPr>
          <w:rtl/>
        </w:rPr>
        <w:t>לא</w:t>
      </w:r>
      <w:r w:rsidR="000743FC">
        <w:rPr>
          <w:rtl/>
        </w:rPr>
        <w:t xml:space="preserve"> </w:t>
      </w:r>
      <w:bookmarkStart w:id="3969" w:name="_ETM_Q13_449599"/>
      <w:bookmarkEnd w:id="3969"/>
      <w:r w:rsidR="000743FC">
        <w:rPr>
          <w:rtl/>
        </w:rPr>
        <w:t xml:space="preserve">אנחנו </w:t>
      </w:r>
      <w:bookmarkStart w:id="3970" w:name="_ETM_Q13_450229"/>
      <w:bookmarkEnd w:id="3970"/>
      <w:r w:rsidR="000743FC">
        <w:rPr>
          <w:rtl/>
        </w:rPr>
        <w:t xml:space="preserve">קובעים </w:t>
      </w:r>
      <w:bookmarkStart w:id="3971" w:name="_ETM_Q13_451069"/>
      <w:bookmarkEnd w:id="3971"/>
      <w:r w:rsidR="000743FC">
        <w:rPr>
          <w:rtl/>
        </w:rPr>
        <w:t xml:space="preserve">מי </w:t>
      </w:r>
      <w:bookmarkStart w:id="3972" w:name="_ETM_Q13_451339"/>
      <w:bookmarkEnd w:id="3972"/>
      <w:r w:rsidR="000743FC">
        <w:rPr>
          <w:rFonts w:hint="cs"/>
          <w:rtl/>
        </w:rPr>
        <w:t>י</w:t>
      </w:r>
      <w:r w:rsidR="000743FC">
        <w:rPr>
          <w:rtl/>
        </w:rPr>
        <w:t>משול</w:t>
      </w:r>
      <w:r w:rsidR="000743FC">
        <w:rPr>
          <w:rFonts w:hint="cs"/>
          <w:rtl/>
        </w:rPr>
        <w:t>.</w:t>
      </w:r>
      <w:r w:rsidR="000743FC">
        <w:rPr>
          <w:rtl/>
        </w:rPr>
        <w:t xml:space="preserve"> </w:t>
      </w:r>
      <w:bookmarkStart w:id="3973" w:name="_ETM_Q13_452289"/>
      <w:bookmarkEnd w:id="3973"/>
      <w:r w:rsidR="000743FC">
        <w:rPr>
          <w:rFonts w:hint="cs"/>
          <w:rtl/>
        </w:rPr>
        <w:t>ה</w:t>
      </w:r>
      <w:r w:rsidR="000743FC">
        <w:rPr>
          <w:rtl/>
        </w:rPr>
        <w:t xml:space="preserve">עם </w:t>
      </w:r>
      <w:bookmarkStart w:id="3974" w:name="_ETM_Q13_452770"/>
      <w:bookmarkEnd w:id="3974"/>
      <w:r w:rsidR="000743FC">
        <w:rPr>
          <w:rtl/>
        </w:rPr>
        <w:t xml:space="preserve">קובע </w:t>
      </w:r>
      <w:bookmarkStart w:id="3975" w:name="_ETM_Q13_453339"/>
      <w:bookmarkStart w:id="3976" w:name="_ETM_Q13_453490"/>
      <w:bookmarkEnd w:id="3975"/>
      <w:bookmarkEnd w:id="3976"/>
      <w:r w:rsidR="000743FC">
        <w:rPr>
          <w:rFonts w:hint="cs"/>
          <w:rtl/>
        </w:rPr>
        <w:t>מי ימשול</w:t>
      </w:r>
      <w:bookmarkStart w:id="3977" w:name="_ETM_Q13_454360"/>
      <w:bookmarkEnd w:id="3977"/>
      <w:r w:rsidR="000743FC">
        <w:rPr>
          <w:rFonts w:hint="cs"/>
          <w:rtl/>
        </w:rPr>
        <w:t xml:space="preserve">, העם והעם </w:t>
      </w:r>
      <w:bookmarkStart w:id="3978" w:name="_ETM_Q13_452000"/>
      <w:bookmarkEnd w:id="3978"/>
      <w:r w:rsidR="000743FC">
        <w:rPr>
          <w:rFonts w:hint="cs"/>
          <w:rtl/>
        </w:rPr>
        <w:t>בלבד.</w:t>
      </w:r>
    </w:p>
    <w:p w:rsidR="000743FC" w:rsidRDefault="000743FC" w:rsidP="00D8345B">
      <w:pPr>
        <w:rPr>
          <w:rtl/>
        </w:rPr>
      </w:pPr>
      <w:bookmarkStart w:id="3979" w:name="_ETM_Q13_450000"/>
      <w:bookmarkEnd w:id="3979"/>
    </w:p>
    <w:p w:rsidR="000743FC" w:rsidRDefault="000743FC" w:rsidP="00D8345B">
      <w:pPr>
        <w:pStyle w:val="af5"/>
        <w:keepNext/>
        <w:rPr>
          <w:rtl/>
        </w:rPr>
      </w:pPr>
      <w:bookmarkStart w:id="3980" w:name="ET_interruption_5762_32"/>
      <w:r w:rsidRPr="00A279DF">
        <w:rPr>
          <w:rStyle w:val="TagStyle"/>
          <w:rtl/>
        </w:rPr>
        <w:t xml:space="preserve"> &lt;&lt; קריאה &gt;&gt; </w:t>
      </w:r>
      <w:r>
        <w:rPr>
          <w:rtl/>
        </w:rPr>
        <w:t>אלי אבידר (ישראל ביתנו):</w:t>
      </w:r>
      <w:r w:rsidRPr="00A279DF">
        <w:rPr>
          <w:rStyle w:val="TagStyle"/>
          <w:rtl/>
        </w:rPr>
        <w:t xml:space="preserve"> &lt;&lt; קריאה &gt;&gt;</w:t>
      </w:r>
      <w:r>
        <w:rPr>
          <w:rtl/>
        </w:rPr>
        <w:t xml:space="preserve">  </w:t>
      </w:r>
      <w:bookmarkEnd w:id="3980"/>
    </w:p>
    <w:p w:rsidR="000743FC" w:rsidRDefault="000743FC" w:rsidP="00F91BB0">
      <w:pPr>
        <w:rPr>
          <w:rtl/>
        </w:rPr>
      </w:pPr>
    </w:p>
    <w:p w:rsidR="000743FC" w:rsidRDefault="00DA39C2" w:rsidP="00D8345B">
      <w:pPr>
        <w:rPr>
          <w:rtl/>
        </w:rPr>
      </w:pPr>
      <w:bookmarkStart w:id="3981" w:name="_ETM_Q13_458000"/>
      <w:bookmarkEnd w:id="3981"/>
      <w:r>
        <w:rPr>
          <w:rFonts w:hint="cs"/>
          <w:rtl/>
        </w:rPr>
        <w:t>– – –</w:t>
      </w:r>
    </w:p>
    <w:p w:rsidR="000743FC" w:rsidRDefault="000743FC" w:rsidP="00D8345B">
      <w:pPr>
        <w:rPr>
          <w:rtl/>
        </w:rPr>
      </w:pPr>
      <w:bookmarkStart w:id="3982" w:name="_ETM_Q13_455000"/>
      <w:bookmarkEnd w:id="3982"/>
    </w:p>
    <w:p w:rsidR="000743FC" w:rsidRDefault="000743FC" w:rsidP="00D8345B">
      <w:pPr>
        <w:pStyle w:val="-"/>
        <w:keepNext/>
        <w:rPr>
          <w:rtl/>
        </w:rPr>
      </w:pPr>
      <w:bookmarkStart w:id="3983" w:name="ET_speakercontinue_5504_33"/>
      <w:r w:rsidRPr="00A279DF">
        <w:rPr>
          <w:rStyle w:val="TagStyle"/>
          <w:rtl/>
        </w:rPr>
        <w:t xml:space="preserve"> &lt;&lt; דובר_המשך &gt;&gt; </w:t>
      </w:r>
      <w:r>
        <w:rPr>
          <w:rtl/>
        </w:rPr>
        <w:t>ראש הממשלה בנימין נתניהו:</w:t>
      </w:r>
      <w:r w:rsidRPr="00A279DF">
        <w:rPr>
          <w:rStyle w:val="TagStyle"/>
          <w:rtl/>
        </w:rPr>
        <w:t xml:space="preserve"> &lt;&lt; דובר_המשך &gt;&gt;</w:t>
      </w:r>
      <w:r>
        <w:rPr>
          <w:rtl/>
        </w:rPr>
        <w:t xml:space="preserve">  </w:t>
      </w:r>
      <w:bookmarkEnd w:id="3983"/>
    </w:p>
    <w:p w:rsidR="000743FC" w:rsidRDefault="000743FC" w:rsidP="00F91BB0">
      <w:pPr>
        <w:rPr>
          <w:rtl/>
        </w:rPr>
      </w:pPr>
    </w:p>
    <w:p w:rsidR="000743FC" w:rsidRDefault="000743FC" w:rsidP="00B7104F">
      <w:pPr>
        <w:rPr>
          <w:rtl/>
        </w:rPr>
      </w:pPr>
      <w:bookmarkStart w:id="3984" w:name="_ETM_Q13_457000"/>
      <w:bookmarkEnd w:id="3984"/>
      <w:r>
        <w:rPr>
          <w:rFonts w:hint="cs"/>
          <w:rtl/>
        </w:rPr>
        <w:t xml:space="preserve">העם קובע את החוקים, והעם ישנה </w:t>
      </w:r>
      <w:bookmarkStart w:id="3985" w:name="_ETM_Q13_454000"/>
      <w:bookmarkEnd w:id="3985"/>
      <w:r>
        <w:rPr>
          <w:rFonts w:hint="cs"/>
          <w:rtl/>
        </w:rPr>
        <w:t>את החוקים, והעם קובע גם את השופטים והעם גם ישנה את השופטים</w:t>
      </w:r>
      <w:r w:rsidR="00B7104F">
        <w:rPr>
          <w:rFonts w:hint="cs"/>
          <w:rtl/>
        </w:rPr>
        <w:t>.</w:t>
      </w:r>
    </w:p>
    <w:p w:rsidR="000743FC" w:rsidRDefault="000743FC" w:rsidP="00D8345B">
      <w:pPr>
        <w:rPr>
          <w:rtl/>
        </w:rPr>
      </w:pPr>
    </w:p>
    <w:p w:rsidR="000743FC" w:rsidRDefault="000743FC" w:rsidP="00D8345B">
      <w:pPr>
        <w:pStyle w:val="af5"/>
        <w:keepNext/>
        <w:rPr>
          <w:rtl/>
        </w:rPr>
      </w:pPr>
      <w:bookmarkStart w:id="3986" w:name="ET_interruption_5762_34"/>
      <w:r w:rsidRPr="00A279DF">
        <w:rPr>
          <w:rStyle w:val="TagStyle"/>
          <w:rtl/>
        </w:rPr>
        <w:t xml:space="preserve"> &lt;&lt; קריאה &gt;&gt; </w:t>
      </w:r>
      <w:r>
        <w:rPr>
          <w:rtl/>
        </w:rPr>
        <w:t>אלי אבידר (ישראל ביתנו):</w:t>
      </w:r>
      <w:r w:rsidRPr="00A279DF">
        <w:rPr>
          <w:rStyle w:val="TagStyle"/>
          <w:rtl/>
        </w:rPr>
        <w:t xml:space="preserve"> &lt;&lt; קריאה &gt;&gt;</w:t>
      </w:r>
      <w:r>
        <w:rPr>
          <w:rtl/>
        </w:rPr>
        <w:t xml:space="preserve">  </w:t>
      </w:r>
      <w:bookmarkEnd w:id="3986"/>
    </w:p>
    <w:p w:rsidR="000743FC" w:rsidRDefault="000743FC" w:rsidP="00F91BB0">
      <w:pPr>
        <w:rPr>
          <w:rtl/>
        </w:rPr>
      </w:pPr>
    </w:p>
    <w:p w:rsidR="000743FC" w:rsidRDefault="00DA39C2" w:rsidP="00D8345B">
      <w:pPr>
        <w:rPr>
          <w:rtl/>
        </w:rPr>
      </w:pPr>
      <w:r>
        <w:rPr>
          <w:rFonts w:hint="cs"/>
          <w:rtl/>
        </w:rPr>
        <w:t>– – –</w:t>
      </w:r>
      <w:r w:rsidR="000743FC">
        <w:rPr>
          <w:rFonts w:hint="cs"/>
          <w:rtl/>
        </w:rPr>
        <w:t xml:space="preserve"> העם לא </w:t>
      </w:r>
      <w:r>
        <w:rPr>
          <w:rFonts w:hint="cs"/>
          <w:rtl/>
        </w:rPr>
        <w:t>– – –</w:t>
      </w:r>
    </w:p>
    <w:p w:rsidR="000743FC" w:rsidRDefault="000743FC" w:rsidP="00D8345B">
      <w:pPr>
        <w:rPr>
          <w:rtl/>
        </w:rPr>
      </w:pPr>
      <w:bookmarkStart w:id="3987" w:name="_ETM_Q13_459000"/>
      <w:bookmarkEnd w:id="3987"/>
    </w:p>
    <w:p w:rsidR="000743FC" w:rsidRDefault="000743FC" w:rsidP="00D8345B">
      <w:pPr>
        <w:pStyle w:val="-"/>
        <w:keepNext/>
        <w:rPr>
          <w:rtl/>
        </w:rPr>
      </w:pPr>
      <w:r w:rsidRPr="00A279DF">
        <w:rPr>
          <w:rStyle w:val="TagStyle"/>
          <w:rtl/>
        </w:rPr>
        <w:t xml:space="preserve"> &lt;&lt; דובר_המשך &gt;&gt; </w:t>
      </w:r>
      <w:r>
        <w:rPr>
          <w:rtl/>
        </w:rPr>
        <w:t>ראש הממשלה בנימין נתניהו:</w:t>
      </w:r>
      <w:r w:rsidRPr="00A279DF">
        <w:rPr>
          <w:rStyle w:val="TagStyle"/>
          <w:rtl/>
        </w:rPr>
        <w:t xml:space="preserve"> &lt;&lt; דובר_המשך &gt;&gt;</w:t>
      </w:r>
      <w:r>
        <w:rPr>
          <w:rtl/>
        </w:rPr>
        <w:t xml:space="preserve">  </w:t>
      </w:r>
    </w:p>
    <w:p w:rsidR="000743FC" w:rsidRDefault="000743FC" w:rsidP="00F91BB0">
      <w:pPr>
        <w:rPr>
          <w:rtl/>
        </w:rPr>
      </w:pPr>
    </w:p>
    <w:p w:rsidR="000743FC" w:rsidRDefault="000743FC" w:rsidP="00D8345B">
      <w:pPr>
        <w:rPr>
          <w:rtl/>
        </w:rPr>
      </w:pPr>
      <w:bookmarkStart w:id="3988" w:name="_ETM_Q13_462000"/>
      <w:bookmarkStart w:id="3989" w:name="_ETM_Q13_465000"/>
      <w:bookmarkEnd w:id="3988"/>
      <w:bookmarkEnd w:id="3989"/>
      <w:r>
        <w:rPr>
          <w:rFonts w:hint="cs"/>
          <w:rtl/>
        </w:rPr>
        <w:t xml:space="preserve">ויהיו איזון ובלמים, </w:t>
      </w:r>
      <w:proofErr w:type="spellStart"/>
      <w:r>
        <w:rPr>
          <w:rFonts w:hint="cs"/>
          <w:rtl/>
        </w:rPr>
        <w:t>איזונים</w:t>
      </w:r>
      <w:proofErr w:type="spellEnd"/>
      <w:r>
        <w:rPr>
          <w:rFonts w:hint="cs"/>
          <w:rtl/>
        </w:rPr>
        <w:t xml:space="preserve"> ובלמים בין </w:t>
      </w:r>
      <w:bookmarkStart w:id="3990" w:name="_ETM_Q13_461000"/>
      <w:bookmarkStart w:id="3991" w:name="_ETM_Q13_456290"/>
      <w:bookmarkStart w:id="3992" w:name="_ETM_Q13_459639"/>
      <w:bookmarkStart w:id="3993" w:name="_ETM_Q13_460510"/>
      <w:bookmarkStart w:id="3994" w:name="_ETM_Q13_462160"/>
      <w:bookmarkStart w:id="3995" w:name="_ETM_Q13_464830"/>
      <w:bookmarkStart w:id="3996" w:name="_ETM_Q13_467830"/>
      <w:bookmarkEnd w:id="3990"/>
      <w:bookmarkEnd w:id="3991"/>
      <w:bookmarkEnd w:id="3992"/>
      <w:bookmarkEnd w:id="3993"/>
      <w:bookmarkEnd w:id="3994"/>
      <w:bookmarkEnd w:id="3995"/>
      <w:bookmarkEnd w:id="3996"/>
      <w:r>
        <w:rPr>
          <w:rFonts w:hint="cs"/>
          <w:rtl/>
        </w:rPr>
        <w:t xml:space="preserve">שלוש </w:t>
      </w:r>
      <w:r>
        <w:rPr>
          <w:rtl/>
        </w:rPr>
        <w:t xml:space="preserve">הרשויות </w:t>
      </w:r>
      <w:bookmarkStart w:id="3997" w:name="_ETM_Q13_468430"/>
      <w:bookmarkEnd w:id="3997"/>
      <w:r>
        <w:rPr>
          <w:rtl/>
        </w:rPr>
        <w:t>הללו</w:t>
      </w:r>
      <w:r>
        <w:rPr>
          <w:rFonts w:hint="cs"/>
          <w:rtl/>
        </w:rPr>
        <w:t>.</w:t>
      </w:r>
      <w:r>
        <w:rPr>
          <w:rtl/>
        </w:rPr>
        <w:t xml:space="preserve"> </w:t>
      </w:r>
      <w:bookmarkStart w:id="3998" w:name="_ETM_Q13_469490"/>
      <w:bookmarkEnd w:id="3998"/>
      <w:r>
        <w:rPr>
          <w:rtl/>
        </w:rPr>
        <w:t xml:space="preserve">זה </w:t>
      </w:r>
      <w:bookmarkStart w:id="3999" w:name="_ETM_Q13_469789"/>
      <w:bookmarkEnd w:id="3999"/>
      <w:r>
        <w:rPr>
          <w:rtl/>
        </w:rPr>
        <w:t xml:space="preserve">הרעיון </w:t>
      </w:r>
      <w:bookmarkStart w:id="4000" w:name="_ETM_Q13_470599"/>
      <w:bookmarkEnd w:id="4000"/>
      <w:r>
        <w:rPr>
          <w:rtl/>
        </w:rPr>
        <w:t>המרכזי</w:t>
      </w:r>
      <w:r>
        <w:rPr>
          <w:rFonts w:hint="cs"/>
          <w:rtl/>
        </w:rPr>
        <w:t>,</w:t>
      </w:r>
      <w:r>
        <w:rPr>
          <w:rtl/>
        </w:rPr>
        <w:t xml:space="preserve"> </w:t>
      </w:r>
      <w:bookmarkStart w:id="4001" w:name="_ETM_Q13_471980"/>
      <w:bookmarkEnd w:id="4001"/>
      <w:r>
        <w:rPr>
          <w:rtl/>
        </w:rPr>
        <w:t xml:space="preserve">הרעיון </w:t>
      </w:r>
      <w:bookmarkStart w:id="4002" w:name="_ETM_Q13_472370"/>
      <w:bookmarkEnd w:id="4002"/>
      <w:r>
        <w:rPr>
          <w:rtl/>
        </w:rPr>
        <w:t xml:space="preserve">המרכזי </w:t>
      </w:r>
      <w:bookmarkStart w:id="4003" w:name="_ETM_Q13_472880"/>
      <w:bookmarkEnd w:id="4003"/>
      <w:r>
        <w:rPr>
          <w:rtl/>
        </w:rPr>
        <w:t xml:space="preserve">של </w:t>
      </w:r>
      <w:bookmarkStart w:id="4004" w:name="_ETM_Q13_473060"/>
      <w:bookmarkEnd w:id="4004"/>
      <w:r>
        <w:rPr>
          <w:rtl/>
        </w:rPr>
        <w:t>הדמוקרטיה</w:t>
      </w:r>
      <w:r>
        <w:rPr>
          <w:rFonts w:hint="cs"/>
          <w:rtl/>
        </w:rPr>
        <w:t>.</w:t>
      </w:r>
      <w:r>
        <w:rPr>
          <w:rtl/>
        </w:rPr>
        <w:t xml:space="preserve"> </w:t>
      </w:r>
      <w:bookmarkStart w:id="4005" w:name="_ETM_Q13_474710"/>
      <w:bookmarkEnd w:id="4005"/>
      <w:r>
        <w:rPr>
          <w:rtl/>
        </w:rPr>
        <w:t xml:space="preserve">לא </w:t>
      </w:r>
      <w:bookmarkStart w:id="4006" w:name="_ETM_Q13_474950"/>
      <w:bookmarkEnd w:id="4006"/>
      <w:r>
        <w:rPr>
          <w:rtl/>
        </w:rPr>
        <w:t xml:space="preserve">נותנים </w:t>
      </w:r>
      <w:bookmarkStart w:id="4007" w:name="_ETM_Q13_475400"/>
      <w:bookmarkEnd w:id="4007"/>
      <w:r>
        <w:rPr>
          <w:rtl/>
        </w:rPr>
        <w:t xml:space="preserve">את </w:t>
      </w:r>
      <w:bookmarkStart w:id="4008" w:name="_ETM_Q13_475550"/>
      <w:bookmarkEnd w:id="4008"/>
      <w:r>
        <w:rPr>
          <w:rtl/>
        </w:rPr>
        <w:t xml:space="preserve">הכוח </w:t>
      </w:r>
      <w:bookmarkStart w:id="4009" w:name="_ETM_Q13_476750"/>
      <w:bookmarkEnd w:id="4009"/>
      <w:r>
        <w:rPr>
          <w:rtl/>
        </w:rPr>
        <w:t xml:space="preserve">בידי </w:t>
      </w:r>
      <w:bookmarkStart w:id="4010" w:name="_ETM_Q13_477290"/>
      <w:bookmarkEnd w:id="4010"/>
      <w:r>
        <w:rPr>
          <w:rtl/>
        </w:rPr>
        <w:t xml:space="preserve">שומרי </w:t>
      </w:r>
      <w:bookmarkStart w:id="4011" w:name="_ETM_Q13_477770"/>
      <w:bookmarkEnd w:id="4011"/>
      <w:r>
        <w:rPr>
          <w:rtl/>
        </w:rPr>
        <w:t>הסף</w:t>
      </w:r>
      <w:r>
        <w:rPr>
          <w:rFonts w:hint="cs"/>
          <w:rtl/>
        </w:rPr>
        <w:t xml:space="preserve"> </w:t>
      </w:r>
      <w:r w:rsidR="00DA39C2">
        <w:rPr>
          <w:rFonts w:hint="cs"/>
          <w:rtl/>
        </w:rPr>
        <w:t>– –</w:t>
      </w:r>
      <w:r>
        <w:rPr>
          <w:rFonts w:hint="cs"/>
          <w:rtl/>
        </w:rPr>
        <w:t xml:space="preserve"> </w:t>
      </w:r>
    </w:p>
    <w:p w:rsidR="000743FC" w:rsidRDefault="000743FC" w:rsidP="00D8345B">
      <w:pPr>
        <w:rPr>
          <w:rtl/>
        </w:rPr>
      </w:pPr>
      <w:bookmarkStart w:id="4012" w:name="_ETM_Q13_475000"/>
      <w:bookmarkEnd w:id="4012"/>
    </w:p>
    <w:p w:rsidR="000743FC" w:rsidRDefault="000743FC" w:rsidP="00D8345B">
      <w:pPr>
        <w:pStyle w:val="af5"/>
        <w:keepNext/>
        <w:rPr>
          <w:rtl/>
        </w:rPr>
      </w:pPr>
      <w:bookmarkStart w:id="4013" w:name="ET_interruption_קר_אה_38"/>
      <w:r w:rsidRPr="00A279DF">
        <w:rPr>
          <w:rStyle w:val="TagStyle"/>
          <w:rtl/>
        </w:rPr>
        <w:t xml:space="preserve"> &lt;&lt; קריאה &gt;&gt; </w:t>
      </w:r>
      <w:r>
        <w:rPr>
          <w:rtl/>
        </w:rPr>
        <w:t>קריא</w:t>
      </w:r>
      <w:r>
        <w:rPr>
          <w:rFonts w:hint="cs"/>
          <w:rtl/>
        </w:rPr>
        <w:t>ות</w:t>
      </w:r>
      <w:r>
        <w:rPr>
          <w:rtl/>
        </w:rPr>
        <w:t>:</w:t>
      </w:r>
      <w:r w:rsidRPr="00A279DF">
        <w:rPr>
          <w:rStyle w:val="TagStyle"/>
          <w:rtl/>
        </w:rPr>
        <w:t xml:space="preserve"> &lt;&lt; קריאה &gt;&gt;</w:t>
      </w:r>
      <w:r>
        <w:rPr>
          <w:rtl/>
        </w:rPr>
        <w:t xml:space="preserve">  </w:t>
      </w:r>
      <w:bookmarkEnd w:id="4013"/>
    </w:p>
    <w:p w:rsidR="000743FC" w:rsidRDefault="000743FC" w:rsidP="00F91BB0">
      <w:pPr>
        <w:rPr>
          <w:rtl/>
          <w:lang w:eastAsia="he-IL"/>
        </w:rPr>
      </w:pPr>
    </w:p>
    <w:p w:rsidR="000743FC" w:rsidRDefault="000743FC" w:rsidP="00D8345B">
      <w:pPr>
        <w:ind w:firstLine="0"/>
        <w:rPr>
          <w:rtl/>
        </w:rPr>
      </w:pPr>
      <w:bookmarkStart w:id="4014" w:name="_ETM_Q13_479000"/>
      <w:bookmarkEnd w:id="4014"/>
      <w:r>
        <w:rPr>
          <w:rtl/>
          <w:lang w:eastAsia="he-IL"/>
        </w:rPr>
        <w:tab/>
      </w:r>
      <w:r w:rsidR="00DA39C2">
        <w:rPr>
          <w:rFonts w:hint="cs"/>
          <w:rtl/>
          <w:lang w:eastAsia="he-IL"/>
        </w:rPr>
        <w:t>– – –</w:t>
      </w:r>
    </w:p>
    <w:p w:rsidR="000743FC" w:rsidRDefault="000743FC" w:rsidP="00D8345B">
      <w:pPr>
        <w:rPr>
          <w:b/>
          <w:bCs/>
          <w:u w:val="single"/>
          <w:rtl/>
          <w:lang w:eastAsia="he-IL"/>
        </w:rPr>
      </w:pPr>
      <w:bookmarkStart w:id="4015" w:name="_ETM_Q13_473000"/>
      <w:bookmarkEnd w:id="4015"/>
    </w:p>
    <w:p w:rsidR="000743FC" w:rsidRDefault="000743FC" w:rsidP="00D8345B">
      <w:pPr>
        <w:pStyle w:val="-"/>
        <w:keepNext/>
        <w:rPr>
          <w:rtl/>
        </w:rPr>
      </w:pPr>
      <w:r w:rsidRPr="00A279DF">
        <w:rPr>
          <w:rStyle w:val="TagStyle"/>
          <w:rtl/>
        </w:rPr>
        <w:t xml:space="preserve"> &lt;&lt; דובר_המשך &gt;&gt; </w:t>
      </w:r>
      <w:r>
        <w:rPr>
          <w:rtl/>
        </w:rPr>
        <w:t>ראש הממשלה בנימין נתניהו:</w:t>
      </w:r>
      <w:r w:rsidRPr="00A279DF">
        <w:rPr>
          <w:rStyle w:val="TagStyle"/>
          <w:rtl/>
        </w:rPr>
        <w:t xml:space="preserve"> &lt;&lt; דובר_המשך &gt;&gt;</w:t>
      </w:r>
      <w:r>
        <w:rPr>
          <w:rtl/>
        </w:rPr>
        <w:t xml:space="preserve">  </w:t>
      </w:r>
    </w:p>
    <w:p w:rsidR="000743FC" w:rsidRPr="00A279DF" w:rsidRDefault="000743FC" w:rsidP="00D8345B">
      <w:pPr>
        <w:ind w:firstLine="0"/>
        <w:rPr>
          <w:rtl/>
          <w:lang w:eastAsia="he-IL"/>
        </w:rPr>
      </w:pPr>
      <w:bookmarkStart w:id="4016" w:name="_ETM_Q13_478000"/>
      <w:bookmarkEnd w:id="4016"/>
    </w:p>
    <w:p w:rsidR="000743FC" w:rsidRDefault="00DA39C2" w:rsidP="004672A6">
      <w:pPr>
        <w:rPr>
          <w:rtl/>
        </w:rPr>
      </w:pPr>
      <w:r>
        <w:rPr>
          <w:rFonts w:hint="cs"/>
          <w:rtl/>
        </w:rPr>
        <w:t>– –</w:t>
      </w:r>
      <w:r w:rsidR="000743FC">
        <w:rPr>
          <w:rFonts w:hint="cs"/>
          <w:rtl/>
        </w:rPr>
        <w:t xml:space="preserve"> </w:t>
      </w:r>
      <w:r w:rsidR="000743FC">
        <w:rPr>
          <w:rtl/>
        </w:rPr>
        <w:t>נותני</w:t>
      </w:r>
      <w:r w:rsidR="000743FC">
        <w:rPr>
          <w:rFonts w:hint="cs"/>
          <w:rtl/>
        </w:rPr>
        <w:t>ם</w:t>
      </w:r>
      <w:r w:rsidR="000743FC">
        <w:rPr>
          <w:rtl/>
        </w:rPr>
        <w:t xml:space="preserve"> </w:t>
      </w:r>
      <w:bookmarkStart w:id="4017" w:name="_ETM_Q13_479270"/>
      <w:bookmarkEnd w:id="4017"/>
      <w:r w:rsidR="000743FC">
        <w:rPr>
          <w:rFonts w:hint="cs"/>
          <w:rtl/>
        </w:rPr>
        <w:t xml:space="preserve">את הכוח בידי </w:t>
      </w:r>
      <w:bookmarkStart w:id="4018" w:name="_ETM_Q13_476000"/>
      <w:bookmarkEnd w:id="4018"/>
      <w:r w:rsidR="000743FC">
        <w:rPr>
          <w:rFonts w:hint="cs"/>
          <w:rtl/>
        </w:rPr>
        <w:t>הפרלמנט</w:t>
      </w:r>
      <w:r w:rsidR="00B7104F">
        <w:rPr>
          <w:rFonts w:hint="cs"/>
          <w:rtl/>
        </w:rPr>
        <w:t>,</w:t>
      </w:r>
      <w:r w:rsidR="000743FC">
        <w:rPr>
          <w:rFonts w:hint="cs"/>
          <w:rtl/>
        </w:rPr>
        <w:t xml:space="preserve"> שמאוזן </w:t>
      </w:r>
      <w:bookmarkStart w:id="4019" w:name="_ETM_Q13_480430"/>
      <w:bookmarkStart w:id="4020" w:name="_ETM_Q13_480000"/>
      <w:bookmarkStart w:id="4021" w:name="_ETM_Q13_481620"/>
      <w:bookmarkStart w:id="4022" w:name="_ETM_Q13_482909"/>
      <w:bookmarkStart w:id="4023" w:name="_ETM_Q13_483510"/>
      <w:bookmarkEnd w:id="4019"/>
      <w:bookmarkEnd w:id="4020"/>
      <w:bookmarkEnd w:id="4021"/>
      <w:bookmarkEnd w:id="4022"/>
      <w:bookmarkEnd w:id="4023"/>
      <w:r w:rsidR="000743FC">
        <w:rPr>
          <w:rFonts w:hint="cs"/>
          <w:rtl/>
        </w:rPr>
        <w:t>על</w:t>
      </w:r>
      <w:r w:rsidR="004672A6">
        <w:rPr>
          <w:rFonts w:hint="cs"/>
          <w:rtl/>
        </w:rPr>
        <w:t xml:space="preserve"> </w:t>
      </w:r>
      <w:r w:rsidR="000743FC">
        <w:rPr>
          <w:rFonts w:hint="cs"/>
          <w:rtl/>
        </w:rPr>
        <w:t xml:space="preserve">ידי </w:t>
      </w:r>
      <w:r w:rsidR="000743FC">
        <w:rPr>
          <w:rtl/>
        </w:rPr>
        <w:t xml:space="preserve">בית </w:t>
      </w:r>
      <w:bookmarkStart w:id="4024" w:name="_ETM_Q13_483750"/>
      <w:bookmarkEnd w:id="4024"/>
      <w:r w:rsidR="000743FC">
        <w:rPr>
          <w:rtl/>
        </w:rPr>
        <w:t xml:space="preserve">המשפט </w:t>
      </w:r>
      <w:bookmarkStart w:id="4025" w:name="_ETM_Q13_484649"/>
      <w:bookmarkEnd w:id="4025"/>
      <w:r w:rsidR="000743FC">
        <w:rPr>
          <w:rtl/>
        </w:rPr>
        <w:t>ועל</w:t>
      </w:r>
      <w:bookmarkStart w:id="4026" w:name="_ETM_Q13_484890"/>
      <w:bookmarkEnd w:id="4026"/>
      <w:r w:rsidR="004672A6">
        <w:rPr>
          <w:rFonts w:hint="cs"/>
          <w:rtl/>
        </w:rPr>
        <w:t xml:space="preserve"> </w:t>
      </w:r>
      <w:r w:rsidR="000743FC">
        <w:rPr>
          <w:rtl/>
        </w:rPr>
        <w:t xml:space="preserve">ידי </w:t>
      </w:r>
      <w:bookmarkStart w:id="4027" w:name="_ETM_Q13_485189"/>
      <w:bookmarkEnd w:id="4027"/>
      <w:r w:rsidR="000743FC">
        <w:rPr>
          <w:rtl/>
        </w:rPr>
        <w:t>הממשלה</w:t>
      </w:r>
      <w:r w:rsidR="000743FC">
        <w:rPr>
          <w:rFonts w:hint="cs"/>
          <w:rtl/>
        </w:rPr>
        <w:t>.</w:t>
      </w:r>
      <w:r w:rsidR="000743FC">
        <w:rPr>
          <w:rtl/>
        </w:rPr>
        <w:t xml:space="preserve"> </w:t>
      </w:r>
      <w:bookmarkStart w:id="4028" w:name="_ETM_Q13_486029"/>
      <w:bookmarkEnd w:id="4028"/>
      <w:r w:rsidR="000743FC">
        <w:rPr>
          <w:rtl/>
        </w:rPr>
        <w:t>כל</w:t>
      </w:r>
      <w:bookmarkStart w:id="4029" w:name="_ETM_Q13_486299"/>
      <w:bookmarkStart w:id="4030" w:name="_ETM_Q13_486630"/>
      <w:bookmarkEnd w:id="4029"/>
      <w:bookmarkEnd w:id="4030"/>
      <w:r w:rsidR="000743FC">
        <w:rPr>
          <w:rFonts w:hint="cs"/>
          <w:rtl/>
        </w:rPr>
        <w:t xml:space="preserve"> אחד </w:t>
      </w:r>
      <w:r w:rsidR="000743FC">
        <w:rPr>
          <w:rtl/>
        </w:rPr>
        <w:t xml:space="preserve">מאזן </w:t>
      </w:r>
      <w:bookmarkStart w:id="4031" w:name="_ETM_Q13_487259"/>
      <w:bookmarkEnd w:id="4031"/>
      <w:r w:rsidR="000743FC">
        <w:rPr>
          <w:rtl/>
        </w:rPr>
        <w:t xml:space="preserve">את </w:t>
      </w:r>
      <w:bookmarkStart w:id="4032" w:name="_ETM_Q13_487410"/>
      <w:bookmarkEnd w:id="4032"/>
      <w:r w:rsidR="000743FC">
        <w:rPr>
          <w:rtl/>
        </w:rPr>
        <w:t>השני</w:t>
      </w:r>
      <w:r w:rsidR="000743FC">
        <w:rPr>
          <w:rFonts w:hint="cs"/>
          <w:rtl/>
        </w:rPr>
        <w:t>,</w:t>
      </w:r>
      <w:r w:rsidR="000743FC">
        <w:rPr>
          <w:rtl/>
        </w:rPr>
        <w:t xml:space="preserve"> </w:t>
      </w:r>
      <w:bookmarkStart w:id="4033" w:name="_ETM_Q13_488070"/>
      <w:bookmarkEnd w:id="4033"/>
      <w:r w:rsidR="000743FC">
        <w:rPr>
          <w:rtl/>
        </w:rPr>
        <w:t>כל</w:t>
      </w:r>
      <w:bookmarkStart w:id="4034" w:name="_ETM_Q13_488309"/>
      <w:bookmarkEnd w:id="4034"/>
      <w:r w:rsidR="000743FC">
        <w:rPr>
          <w:rFonts w:hint="cs"/>
          <w:rtl/>
        </w:rPr>
        <w:t xml:space="preserve"> אחד</w:t>
      </w:r>
      <w:r w:rsidR="000743FC">
        <w:rPr>
          <w:rtl/>
        </w:rPr>
        <w:t xml:space="preserve"> </w:t>
      </w:r>
      <w:bookmarkStart w:id="4035" w:name="_ETM_Q13_488549"/>
      <w:bookmarkEnd w:id="4035"/>
      <w:r w:rsidR="000743FC">
        <w:rPr>
          <w:rtl/>
        </w:rPr>
        <w:t xml:space="preserve">תוחם </w:t>
      </w:r>
      <w:bookmarkStart w:id="4036" w:name="_ETM_Q13_489419"/>
      <w:bookmarkEnd w:id="4036"/>
      <w:r w:rsidR="000743FC">
        <w:rPr>
          <w:rtl/>
        </w:rPr>
        <w:t xml:space="preserve">את </w:t>
      </w:r>
      <w:bookmarkStart w:id="4037" w:name="_ETM_Q13_489539"/>
      <w:bookmarkEnd w:id="4037"/>
      <w:r w:rsidR="000743FC">
        <w:rPr>
          <w:rtl/>
        </w:rPr>
        <w:t xml:space="preserve">סמכויותיו </w:t>
      </w:r>
      <w:bookmarkStart w:id="4038" w:name="_ETM_Q13_490230"/>
      <w:bookmarkEnd w:id="4038"/>
      <w:r w:rsidR="000743FC">
        <w:rPr>
          <w:rtl/>
        </w:rPr>
        <w:t xml:space="preserve">של </w:t>
      </w:r>
      <w:bookmarkStart w:id="4039" w:name="_ETM_Q13_490410"/>
      <w:bookmarkEnd w:id="4039"/>
      <w:r w:rsidR="000743FC">
        <w:rPr>
          <w:rtl/>
        </w:rPr>
        <w:t xml:space="preserve">השני </w:t>
      </w:r>
      <w:bookmarkStart w:id="4040" w:name="_ETM_Q13_491009"/>
      <w:bookmarkEnd w:id="4040"/>
      <w:r w:rsidR="000743FC">
        <w:rPr>
          <w:rFonts w:hint="cs"/>
          <w:rtl/>
        </w:rPr>
        <w:t>ו</w:t>
      </w:r>
      <w:bookmarkStart w:id="4041" w:name="_ETM_Q13_489000"/>
      <w:bookmarkEnd w:id="4041"/>
      <w:r w:rsidR="000743FC">
        <w:rPr>
          <w:rtl/>
        </w:rPr>
        <w:t>השלישי</w:t>
      </w:r>
      <w:r w:rsidR="000743FC">
        <w:rPr>
          <w:rFonts w:hint="cs"/>
          <w:rtl/>
        </w:rPr>
        <w:t>.</w:t>
      </w:r>
      <w:r w:rsidR="000743FC">
        <w:rPr>
          <w:rtl/>
        </w:rPr>
        <w:t xml:space="preserve"> </w:t>
      </w:r>
      <w:bookmarkStart w:id="4042" w:name="_ETM_Q13_491999"/>
      <w:bookmarkEnd w:id="4042"/>
      <w:r w:rsidR="000743FC">
        <w:rPr>
          <w:rtl/>
        </w:rPr>
        <w:t xml:space="preserve">זאת </w:t>
      </w:r>
      <w:bookmarkStart w:id="4043" w:name="_ETM_Q13_492449"/>
      <w:bookmarkEnd w:id="4043"/>
      <w:r w:rsidR="000743FC">
        <w:rPr>
          <w:rtl/>
        </w:rPr>
        <w:t>הדמוקרטיה</w:t>
      </w:r>
      <w:r w:rsidR="000743FC">
        <w:rPr>
          <w:rFonts w:hint="cs"/>
          <w:rtl/>
        </w:rPr>
        <w:t>.</w:t>
      </w:r>
      <w:r w:rsidR="000743FC">
        <w:rPr>
          <w:rtl/>
        </w:rPr>
        <w:t xml:space="preserve"> </w:t>
      </w:r>
      <w:bookmarkStart w:id="4044" w:name="_ETM_Q13_493439"/>
      <w:bookmarkEnd w:id="4044"/>
      <w:r w:rsidR="000743FC">
        <w:rPr>
          <w:rtl/>
        </w:rPr>
        <w:t xml:space="preserve">מה </w:t>
      </w:r>
      <w:bookmarkStart w:id="4045" w:name="_ETM_Q13_493709"/>
      <w:bookmarkEnd w:id="4045"/>
      <w:r w:rsidR="000743FC">
        <w:rPr>
          <w:rtl/>
        </w:rPr>
        <w:t xml:space="preserve">אתם </w:t>
      </w:r>
      <w:bookmarkStart w:id="4046" w:name="_ETM_Q13_493919"/>
      <w:bookmarkEnd w:id="4046"/>
      <w:r w:rsidR="000743FC">
        <w:rPr>
          <w:rtl/>
        </w:rPr>
        <w:t xml:space="preserve">אומרים </w:t>
      </w:r>
      <w:bookmarkStart w:id="4047" w:name="_ETM_Q13_494249"/>
      <w:bookmarkEnd w:id="4047"/>
      <w:r w:rsidR="000743FC">
        <w:rPr>
          <w:rtl/>
        </w:rPr>
        <w:t>פה</w:t>
      </w:r>
      <w:r w:rsidR="000743FC">
        <w:rPr>
          <w:rFonts w:hint="cs"/>
          <w:rtl/>
        </w:rPr>
        <w:t>?</w:t>
      </w:r>
      <w:r w:rsidR="000743FC">
        <w:rPr>
          <w:rtl/>
        </w:rPr>
        <w:t xml:space="preserve"> </w:t>
      </w:r>
      <w:bookmarkStart w:id="4048" w:name="_ETM_Q13_495039"/>
      <w:bookmarkEnd w:id="4048"/>
    </w:p>
    <w:p w:rsidR="000743FC" w:rsidRDefault="000743FC" w:rsidP="00D8345B">
      <w:pPr>
        <w:rPr>
          <w:rtl/>
        </w:rPr>
      </w:pPr>
    </w:p>
    <w:p w:rsidR="000743FC" w:rsidRDefault="000743FC" w:rsidP="00D8345B">
      <w:pPr>
        <w:pStyle w:val="af5"/>
        <w:keepNext/>
        <w:rPr>
          <w:rtl/>
        </w:rPr>
      </w:pPr>
      <w:bookmarkStart w:id="4049" w:name="ET_interruption_5785_40"/>
      <w:r w:rsidRPr="00A279DF">
        <w:rPr>
          <w:rStyle w:val="TagStyle"/>
          <w:rtl/>
        </w:rPr>
        <w:t xml:space="preserve"> &lt;&lt; קריאה &gt;&gt; </w:t>
      </w:r>
      <w:r>
        <w:rPr>
          <w:rtl/>
        </w:rPr>
        <w:t>עופר כסיף (הרשימה המשותפת):</w:t>
      </w:r>
      <w:r w:rsidRPr="00A279DF">
        <w:rPr>
          <w:rStyle w:val="TagStyle"/>
          <w:rtl/>
        </w:rPr>
        <w:t xml:space="preserve"> &lt;&lt; קריאה &gt;&gt;</w:t>
      </w:r>
      <w:r>
        <w:rPr>
          <w:rtl/>
        </w:rPr>
        <w:t xml:space="preserve">  </w:t>
      </w:r>
      <w:bookmarkEnd w:id="4049"/>
    </w:p>
    <w:p w:rsidR="000743FC" w:rsidRDefault="000743FC" w:rsidP="00F91BB0">
      <w:pPr>
        <w:rPr>
          <w:rtl/>
        </w:rPr>
      </w:pPr>
    </w:p>
    <w:p w:rsidR="000743FC" w:rsidRDefault="00DA39C2" w:rsidP="00D8345B">
      <w:pPr>
        <w:rPr>
          <w:rtl/>
        </w:rPr>
      </w:pPr>
      <w:bookmarkStart w:id="4050" w:name="_ETM_Q13_493000"/>
      <w:bookmarkEnd w:id="4050"/>
      <w:r>
        <w:rPr>
          <w:rFonts w:hint="cs"/>
          <w:rtl/>
        </w:rPr>
        <w:t>– – –</w:t>
      </w:r>
    </w:p>
    <w:p w:rsidR="000743FC" w:rsidRDefault="000743FC" w:rsidP="00D8345B">
      <w:pPr>
        <w:rPr>
          <w:rtl/>
        </w:rPr>
      </w:pPr>
      <w:bookmarkStart w:id="4051" w:name="_ETM_Q13_496000"/>
      <w:bookmarkEnd w:id="4051"/>
    </w:p>
    <w:p w:rsidR="000743FC" w:rsidRDefault="000743FC" w:rsidP="00D8345B">
      <w:pPr>
        <w:pStyle w:val="-"/>
        <w:keepNext/>
        <w:rPr>
          <w:rtl/>
        </w:rPr>
      </w:pPr>
      <w:bookmarkStart w:id="4052" w:name="ET_speakercontinue_5504_41"/>
      <w:r w:rsidRPr="00A279DF">
        <w:rPr>
          <w:rStyle w:val="TagStyle"/>
          <w:rtl/>
        </w:rPr>
        <w:t xml:space="preserve"> &lt;&lt; דובר_המשך &gt;&gt; </w:t>
      </w:r>
      <w:r>
        <w:rPr>
          <w:rtl/>
        </w:rPr>
        <w:t>ראש הממשלה בנימין נתניהו:</w:t>
      </w:r>
      <w:r w:rsidRPr="00A279DF">
        <w:rPr>
          <w:rStyle w:val="TagStyle"/>
          <w:rtl/>
        </w:rPr>
        <w:t xml:space="preserve"> &lt;&lt; דובר_המשך &gt;&gt;</w:t>
      </w:r>
      <w:r>
        <w:rPr>
          <w:rtl/>
        </w:rPr>
        <w:t xml:space="preserve">  </w:t>
      </w:r>
      <w:bookmarkEnd w:id="4052"/>
    </w:p>
    <w:p w:rsidR="000743FC" w:rsidRDefault="000743FC" w:rsidP="00F91BB0">
      <w:pPr>
        <w:rPr>
          <w:rtl/>
        </w:rPr>
      </w:pPr>
    </w:p>
    <w:p w:rsidR="000743FC" w:rsidRDefault="000743FC" w:rsidP="00B7104F">
      <w:pPr>
        <w:rPr>
          <w:rtl/>
        </w:rPr>
      </w:pPr>
      <w:bookmarkStart w:id="4053" w:name="_ETM_Q13_497000"/>
      <w:bookmarkEnd w:id="4053"/>
      <w:r>
        <w:rPr>
          <w:rtl/>
        </w:rPr>
        <w:t xml:space="preserve">אתם </w:t>
      </w:r>
      <w:bookmarkStart w:id="4054" w:name="_ETM_Q13_495369"/>
      <w:bookmarkEnd w:id="4054"/>
      <w:r>
        <w:rPr>
          <w:rtl/>
        </w:rPr>
        <w:t xml:space="preserve">אומרים </w:t>
      </w:r>
      <w:bookmarkStart w:id="4055" w:name="_ETM_Q13_495699"/>
      <w:bookmarkEnd w:id="4055"/>
      <w:r>
        <w:rPr>
          <w:rtl/>
        </w:rPr>
        <w:t>פה</w:t>
      </w:r>
      <w:bookmarkStart w:id="4056" w:name="_ETM_Q13_496269"/>
      <w:bookmarkEnd w:id="4056"/>
      <w:r>
        <w:rPr>
          <w:rFonts w:hint="cs"/>
          <w:rtl/>
        </w:rPr>
        <w:t xml:space="preserve"> </w:t>
      </w:r>
      <w:r>
        <w:rPr>
          <w:rtl/>
        </w:rPr>
        <w:t xml:space="preserve">– </w:t>
      </w:r>
      <w:bookmarkStart w:id="4057" w:name="_ETM_Q13_497199"/>
      <w:bookmarkEnd w:id="4057"/>
      <w:r>
        <w:rPr>
          <w:rtl/>
        </w:rPr>
        <w:t xml:space="preserve">בניגוד </w:t>
      </w:r>
      <w:bookmarkStart w:id="4058" w:name="_ETM_Q13_497680"/>
      <w:bookmarkEnd w:id="4058"/>
      <w:r>
        <w:rPr>
          <w:rtl/>
        </w:rPr>
        <w:t>למ</w:t>
      </w:r>
      <w:r>
        <w:rPr>
          <w:rFonts w:hint="cs"/>
          <w:rtl/>
        </w:rPr>
        <w:t xml:space="preserve">ה שאמר אביך </w:t>
      </w:r>
      <w:r>
        <w:rPr>
          <w:rtl/>
        </w:rPr>
        <w:t>–</w:t>
      </w:r>
      <w:bookmarkStart w:id="4059" w:name="_ETM_Q13_498000"/>
      <w:bookmarkStart w:id="4060" w:name="_ETM_Q13_498070"/>
      <w:bookmarkEnd w:id="4059"/>
      <w:bookmarkEnd w:id="4060"/>
      <w:r>
        <w:rPr>
          <w:rtl/>
        </w:rPr>
        <w:t xml:space="preserve"> </w:t>
      </w:r>
      <w:bookmarkStart w:id="4061" w:name="_ETM_Q13_499089"/>
      <w:bookmarkEnd w:id="4061"/>
      <w:r>
        <w:rPr>
          <w:rtl/>
        </w:rPr>
        <w:t xml:space="preserve">אתם </w:t>
      </w:r>
      <w:bookmarkStart w:id="4062" w:name="_ETM_Q13_499420"/>
      <w:bookmarkEnd w:id="4062"/>
      <w:r>
        <w:rPr>
          <w:rtl/>
        </w:rPr>
        <w:t xml:space="preserve">אומרים </w:t>
      </w:r>
      <w:bookmarkStart w:id="4063" w:name="_ETM_Q13_499750"/>
      <w:bookmarkEnd w:id="4063"/>
      <w:r>
        <w:rPr>
          <w:rtl/>
        </w:rPr>
        <w:t>פה</w:t>
      </w:r>
      <w:r>
        <w:rPr>
          <w:rFonts w:hint="cs"/>
          <w:rtl/>
        </w:rPr>
        <w:t>:</w:t>
      </w:r>
      <w:r>
        <w:rPr>
          <w:rtl/>
        </w:rPr>
        <w:t xml:space="preserve"> </w:t>
      </w:r>
      <w:bookmarkStart w:id="4064" w:name="_ETM_Q13_499870"/>
      <w:bookmarkEnd w:id="4064"/>
      <w:r>
        <w:rPr>
          <w:rtl/>
        </w:rPr>
        <w:t>לא</w:t>
      </w:r>
      <w:r>
        <w:rPr>
          <w:rFonts w:hint="cs"/>
          <w:rtl/>
        </w:rPr>
        <w:t>,</w:t>
      </w:r>
      <w:r>
        <w:rPr>
          <w:rtl/>
        </w:rPr>
        <w:t xml:space="preserve"> </w:t>
      </w:r>
      <w:bookmarkStart w:id="4065" w:name="_ETM_Q13_500680"/>
      <w:bookmarkEnd w:id="4065"/>
      <w:r>
        <w:rPr>
          <w:rtl/>
        </w:rPr>
        <w:t xml:space="preserve">מי </w:t>
      </w:r>
      <w:bookmarkStart w:id="4066" w:name="_ETM_Q13_500860"/>
      <w:bookmarkEnd w:id="4066"/>
      <w:r>
        <w:rPr>
          <w:rtl/>
        </w:rPr>
        <w:t>שי</w:t>
      </w:r>
      <w:r>
        <w:rPr>
          <w:rFonts w:hint="cs"/>
          <w:rtl/>
        </w:rPr>
        <w:t>ק</w:t>
      </w:r>
      <w:r>
        <w:rPr>
          <w:rtl/>
        </w:rPr>
        <w:t xml:space="preserve">בע </w:t>
      </w:r>
      <w:bookmarkStart w:id="4067" w:name="_ETM_Q13_501370"/>
      <w:bookmarkEnd w:id="4067"/>
      <w:r>
        <w:rPr>
          <w:rFonts w:hint="cs"/>
          <w:rtl/>
        </w:rPr>
        <w:t>מי ימשול זה לא העם,</w:t>
      </w:r>
      <w:r>
        <w:rPr>
          <w:rtl/>
        </w:rPr>
        <w:t xml:space="preserve"> </w:t>
      </w:r>
      <w:bookmarkStart w:id="4068" w:name="_ETM_Q13_502990"/>
      <w:bookmarkEnd w:id="4068"/>
      <w:r>
        <w:rPr>
          <w:rtl/>
        </w:rPr>
        <w:t xml:space="preserve">לא </w:t>
      </w:r>
      <w:bookmarkStart w:id="4069" w:name="_ETM_Q13_503170"/>
      <w:bookmarkEnd w:id="4069"/>
      <w:r>
        <w:rPr>
          <w:rtl/>
        </w:rPr>
        <w:t xml:space="preserve">בבחירות </w:t>
      </w:r>
      <w:bookmarkStart w:id="4070" w:name="_ETM_Q13_503650"/>
      <w:bookmarkEnd w:id="4070"/>
      <w:r>
        <w:rPr>
          <w:rtl/>
        </w:rPr>
        <w:t>חופשיות</w:t>
      </w:r>
      <w:r>
        <w:rPr>
          <w:rFonts w:hint="cs"/>
          <w:rtl/>
        </w:rPr>
        <w:t>;</w:t>
      </w:r>
      <w:r>
        <w:rPr>
          <w:rtl/>
        </w:rPr>
        <w:t xml:space="preserve"> </w:t>
      </w:r>
      <w:bookmarkStart w:id="4071" w:name="_ETM_Q13_504610"/>
      <w:bookmarkEnd w:id="4071"/>
      <w:r>
        <w:rPr>
          <w:rtl/>
        </w:rPr>
        <w:t xml:space="preserve">אנחנו </w:t>
      </w:r>
      <w:bookmarkStart w:id="4072" w:name="_ETM_Q13_504910"/>
      <w:bookmarkEnd w:id="4072"/>
      <w:r>
        <w:rPr>
          <w:rtl/>
        </w:rPr>
        <w:t xml:space="preserve">יכולים </w:t>
      </w:r>
      <w:bookmarkStart w:id="4073" w:name="_ETM_Q13_505240"/>
      <w:bookmarkEnd w:id="4073"/>
      <w:r>
        <w:rPr>
          <w:rtl/>
        </w:rPr>
        <w:t xml:space="preserve">לעשות </w:t>
      </w:r>
      <w:bookmarkStart w:id="4074" w:name="_ETM_Q13_505690"/>
      <w:bookmarkEnd w:id="4074"/>
      <w:r>
        <w:rPr>
          <w:rtl/>
        </w:rPr>
        <w:t xml:space="preserve">הפיכה </w:t>
      </w:r>
      <w:bookmarkStart w:id="4075" w:name="_ETM_Q13_506050"/>
      <w:bookmarkEnd w:id="4075"/>
      <w:r>
        <w:rPr>
          <w:rtl/>
        </w:rPr>
        <w:t>שלטונית</w:t>
      </w:r>
      <w:r>
        <w:rPr>
          <w:rFonts w:hint="cs"/>
          <w:rtl/>
        </w:rPr>
        <w:t>,</w:t>
      </w:r>
      <w:r>
        <w:rPr>
          <w:rtl/>
        </w:rPr>
        <w:t xml:space="preserve"> </w:t>
      </w:r>
      <w:bookmarkStart w:id="4076" w:name="_ETM_Q13_507029"/>
      <w:bookmarkEnd w:id="4076"/>
      <w:r>
        <w:rPr>
          <w:rtl/>
        </w:rPr>
        <w:t xml:space="preserve">משום </w:t>
      </w:r>
      <w:bookmarkStart w:id="4077" w:name="_ETM_Q13_507480"/>
      <w:bookmarkEnd w:id="4077"/>
      <w:r>
        <w:rPr>
          <w:rtl/>
        </w:rPr>
        <w:t>ש</w:t>
      </w:r>
      <w:r>
        <w:rPr>
          <w:rFonts w:hint="cs"/>
          <w:rtl/>
        </w:rPr>
        <w:t>א</w:t>
      </w:r>
      <w:r>
        <w:rPr>
          <w:rtl/>
        </w:rPr>
        <w:t xml:space="preserve">ם </w:t>
      </w:r>
      <w:bookmarkStart w:id="4078" w:name="_ETM_Q13_507720"/>
      <w:bookmarkEnd w:id="4078"/>
      <w:r>
        <w:rPr>
          <w:rtl/>
        </w:rPr>
        <w:t xml:space="preserve">מחליטים </w:t>
      </w:r>
      <w:bookmarkStart w:id="4079" w:name="_ETM_Q13_508589"/>
      <w:bookmarkEnd w:id="4079"/>
      <w:r>
        <w:rPr>
          <w:rtl/>
        </w:rPr>
        <w:t xml:space="preserve">להעמיד </w:t>
      </w:r>
      <w:bookmarkStart w:id="4080" w:name="_ETM_Q13_509160"/>
      <w:bookmarkEnd w:id="4080"/>
      <w:r>
        <w:rPr>
          <w:rtl/>
        </w:rPr>
        <w:t xml:space="preserve">מישהו </w:t>
      </w:r>
      <w:bookmarkStart w:id="4081" w:name="_ETM_Q13_509460"/>
      <w:bookmarkEnd w:id="4081"/>
      <w:r>
        <w:rPr>
          <w:rtl/>
        </w:rPr>
        <w:t xml:space="preserve">לדין </w:t>
      </w:r>
      <w:bookmarkStart w:id="4082" w:name="_ETM_Q13_510529"/>
      <w:bookmarkEnd w:id="4082"/>
      <w:r w:rsidR="00B7104F">
        <w:rPr>
          <w:rFonts w:hint="cs"/>
          <w:rtl/>
        </w:rPr>
        <w:t xml:space="preserve">– </w:t>
      </w:r>
      <w:r>
        <w:rPr>
          <w:rtl/>
        </w:rPr>
        <w:t xml:space="preserve">לא </w:t>
      </w:r>
      <w:bookmarkStart w:id="4083" w:name="_ETM_Q13_510949"/>
      <w:bookmarkEnd w:id="4083"/>
      <w:r>
        <w:rPr>
          <w:rFonts w:hint="cs"/>
          <w:rtl/>
        </w:rPr>
        <w:t xml:space="preserve">על </w:t>
      </w:r>
      <w:bookmarkStart w:id="4084" w:name="_ETM_Q13_511849"/>
      <w:bookmarkEnd w:id="4084"/>
      <w:r>
        <w:rPr>
          <w:rtl/>
        </w:rPr>
        <w:t xml:space="preserve">עבירות </w:t>
      </w:r>
      <w:bookmarkStart w:id="4085" w:name="_ETM_Q13_512210"/>
      <w:bookmarkEnd w:id="4085"/>
      <w:r>
        <w:rPr>
          <w:rFonts w:hint="cs"/>
          <w:rtl/>
        </w:rPr>
        <w:t>ב</w:t>
      </w:r>
      <w:r>
        <w:rPr>
          <w:rtl/>
        </w:rPr>
        <w:t>חוקים</w:t>
      </w:r>
      <w:r>
        <w:rPr>
          <w:rFonts w:hint="cs"/>
          <w:rtl/>
        </w:rPr>
        <w:t xml:space="preserve"> קיימים</w:t>
      </w:r>
      <w:r w:rsidR="00B7104F">
        <w:rPr>
          <w:rFonts w:hint="cs"/>
          <w:rtl/>
        </w:rPr>
        <w:t>;</w:t>
      </w:r>
      <w:r>
        <w:rPr>
          <w:rtl/>
        </w:rPr>
        <w:t xml:space="preserve"> </w:t>
      </w:r>
      <w:bookmarkStart w:id="4086" w:name="_ETM_Q13_512629"/>
      <w:bookmarkStart w:id="4087" w:name="_ETM_Q13_512839"/>
      <w:bookmarkStart w:id="4088" w:name="_ETM_Q13_513079"/>
      <w:bookmarkEnd w:id="4086"/>
      <w:bookmarkEnd w:id="4087"/>
      <w:bookmarkEnd w:id="4088"/>
      <w:r>
        <w:rPr>
          <w:rtl/>
        </w:rPr>
        <w:t xml:space="preserve">אפשר </w:t>
      </w:r>
      <w:bookmarkStart w:id="4089" w:name="_ETM_Q13_513379"/>
      <w:bookmarkEnd w:id="4089"/>
      <w:r>
        <w:rPr>
          <w:rtl/>
        </w:rPr>
        <w:t xml:space="preserve">להמציא </w:t>
      </w:r>
      <w:bookmarkStart w:id="4090" w:name="_ETM_Q13_513890"/>
      <w:bookmarkEnd w:id="4090"/>
      <w:r>
        <w:rPr>
          <w:rtl/>
        </w:rPr>
        <w:t>חוקים</w:t>
      </w:r>
      <w:r>
        <w:rPr>
          <w:rFonts w:hint="cs"/>
          <w:rtl/>
        </w:rPr>
        <w:t>,</w:t>
      </w:r>
      <w:r>
        <w:rPr>
          <w:rtl/>
        </w:rPr>
        <w:t xml:space="preserve"> </w:t>
      </w:r>
      <w:bookmarkStart w:id="4091" w:name="_ETM_Q13_514730"/>
      <w:bookmarkEnd w:id="4091"/>
      <w:r>
        <w:rPr>
          <w:rtl/>
        </w:rPr>
        <w:t xml:space="preserve">חוקים </w:t>
      </w:r>
      <w:bookmarkStart w:id="4092" w:name="_ETM_Q13_515089"/>
      <w:bookmarkEnd w:id="4092"/>
      <w:r>
        <w:rPr>
          <w:rtl/>
        </w:rPr>
        <w:t xml:space="preserve">חדשים </w:t>
      </w:r>
      <w:bookmarkStart w:id="4093" w:name="_ETM_Q13_515570"/>
      <w:bookmarkEnd w:id="4093"/>
      <w:r>
        <w:rPr>
          <w:rtl/>
        </w:rPr>
        <w:t xml:space="preserve">שלא </w:t>
      </w:r>
      <w:bookmarkStart w:id="4094" w:name="_ETM_Q13_515870"/>
      <w:bookmarkEnd w:id="4094"/>
      <w:r>
        <w:rPr>
          <w:rtl/>
        </w:rPr>
        <w:t xml:space="preserve">היו </w:t>
      </w:r>
      <w:bookmarkStart w:id="4095" w:name="_ETM_Q13_516589"/>
      <w:bookmarkEnd w:id="4095"/>
      <w:r>
        <w:rPr>
          <w:rtl/>
        </w:rPr>
        <w:t xml:space="preserve">בספר </w:t>
      </w:r>
      <w:bookmarkStart w:id="4096" w:name="_ETM_Q13_517070"/>
      <w:bookmarkEnd w:id="4096"/>
      <w:r>
        <w:rPr>
          <w:rtl/>
        </w:rPr>
        <w:t xml:space="preserve">החוקים </w:t>
      </w:r>
      <w:bookmarkStart w:id="4097" w:name="_ETM_Q13_517460"/>
      <w:bookmarkEnd w:id="4097"/>
      <w:r>
        <w:rPr>
          <w:rtl/>
        </w:rPr>
        <w:t xml:space="preserve">של </w:t>
      </w:r>
      <w:bookmarkStart w:id="4098" w:name="_ETM_Q13_517820"/>
      <w:bookmarkEnd w:id="4098"/>
      <w:r>
        <w:rPr>
          <w:rFonts w:hint="cs"/>
          <w:rtl/>
        </w:rPr>
        <w:t xml:space="preserve">אף </w:t>
      </w:r>
      <w:r>
        <w:rPr>
          <w:rtl/>
        </w:rPr>
        <w:t>דמוקרטיה</w:t>
      </w:r>
      <w:r>
        <w:rPr>
          <w:rFonts w:hint="cs"/>
          <w:rtl/>
        </w:rPr>
        <w:t xml:space="preserve"> </w:t>
      </w:r>
      <w:r w:rsidR="00DA39C2">
        <w:rPr>
          <w:rFonts w:hint="cs"/>
          <w:rtl/>
        </w:rPr>
        <w:t>– –</w:t>
      </w:r>
    </w:p>
    <w:p w:rsidR="000743FC" w:rsidRDefault="000743FC" w:rsidP="00D8345B">
      <w:pPr>
        <w:ind w:firstLine="0"/>
        <w:rPr>
          <w:rtl/>
        </w:rPr>
      </w:pPr>
    </w:p>
    <w:p w:rsidR="000743FC" w:rsidRDefault="000743FC" w:rsidP="00D8345B">
      <w:pPr>
        <w:pStyle w:val="af5"/>
        <w:keepNext/>
        <w:rPr>
          <w:rtl/>
        </w:rPr>
      </w:pPr>
      <w:bookmarkStart w:id="4099" w:name="ET_interruption_5792_42"/>
      <w:r w:rsidRPr="00152DCC">
        <w:rPr>
          <w:rStyle w:val="TagStyle"/>
          <w:rtl/>
        </w:rPr>
        <w:t xml:space="preserve"> &lt;&lt; קריאה &gt;&gt; </w:t>
      </w:r>
      <w:r>
        <w:rPr>
          <w:rtl/>
        </w:rPr>
        <w:t>יבגני סובה (ישראל ביתנו):</w:t>
      </w:r>
      <w:r w:rsidRPr="00152DCC">
        <w:rPr>
          <w:rStyle w:val="TagStyle"/>
          <w:rtl/>
        </w:rPr>
        <w:t xml:space="preserve"> &lt;&lt; קריאה &gt;&gt;</w:t>
      </w:r>
      <w:r>
        <w:rPr>
          <w:rtl/>
        </w:rPr>
        <w:t xml:space="preserve">  </w:t>
      </w:r>
      <w:bookmarkEnd w:id="4099"/>
    </w:p>
    <w:p w:rsidR="000743FC" w:rsidRDefault="000743FC" w:rsidP="00F91BB0">
      <w:pPr>
        <w:rPr>
          <w:rtl/>
        </w:rPr>
      </w:pPr>
    </w:p>
    <w:p w:rsidR="000743FC" w:rsidRDefault="000743FC" w:rsidP="00D8345B">
      <w:pPr>
        <w:rPr>
          <w:rtl/>
        </w:rPr>
      </w:pPr>
      <w:bookmarkStart w:id="4100" w:name="_ETM_Q13_516000"/>
      <w:bookmarkEnd w:id="4100"/>
      <w:r>
        <w:rPr>
          <w:rFonts w:hint="cs"/>
          <w:rtl/>
        </w:rPr>
        <w:t xml:space="preserve">אדוני ראש הממשלה, אתה הצבעת בעד </w:t>
      </w:r>
      <w:bookmarkStart w:id="4101" w:name="_ETM_Q13_515000"/>
      <w:bookmarkEnd w:id="4101"/>
      <w:r>
        <w:rPr>
          <w:rFonts w:hint="cs"/>
          <w:rtl/>
        </w:rPr>
        <w:t xml:space="preserve">החוק </w:t>
      </w:r>
      <w:r w:rsidR="00DA39C2">
        <w:rPr>
          <w:rFonts w:hint="cs"/>
          <w:rtl/>
        </w:rPr>
        <w:t>– – –</w:t>
      </w:r>
    </w:p>
    <w:p w:rsidR="000743FC" w:rsidRDefault="000743FC" w:rsidP="00D8345B">
      <w:pPr>
        <w:rPr>
          <w:rtl/>
        </w:rPr>
      </w:pPr>
    </w:p>
    <w:p w:rsidR="000743FC" w:rsidRDefault="000743FC" w:rsidP="00D8345B">
      <w:pPr>
        <w:pStyle w:val="-"/>
        <w:keepNext/>
        <w:rPr>
          <w:rtl/>
        </w:rPr>
      </w:pPr>
      <w:r w:rsidRPr="00152DCC">
        <w:rPr>
          <w:rStyle w:val="TagStyle"/>
          <w:rtl/>
        </w:rPr>
        <w:t xml:space="preserve"> &lt;&lt; דובר_המשך &gt;&gt; </w:t>
      </w:r>
      <w:r>
        <w:rPr>
          <w:rtl/>
        </w:rPr>
        <w:t>ראש הממשלה בנימין נתניהו:</w:t>
      </w:r>
      <w:r w:rsidRPr="00152DCC">
        <w:rPr>
          <w:rStyle w:val="TagStyle"/>
          <w:rtl/>
        </w:rPr>
        <w:t xml:space="preserve"> &lt;&lt; דובר_המשך &gt;&gt;</w:t>
      </w:r>
      <w:r>
        <w:rPr>
          <w:rtl/>
        </w:rPr>
        <w:t xml:space="preserve">  </w:t>
      </w:r>
    </w:p>
    <w:p w:rsidR="000743FC" w:rsidRDefault="000743FC" w:rsidP="00F91BB0">
      <w:pPr>
        <w:rPr>
          <w:rtl/>
        </w:rPr>
      </w:pPr>
    </w:p>
    <w:p w:rsidR="000743FC" w:rsidRDefault="000743FC" w:rsidP="00D8345B">
      <w:pPr>
        <w:rPr>
          <w:rtl/>
        </w:rPr>
      </w:pPr>
      <w:bookmarkStart w:id="4102" w:name="_ETM_Q13_514000"/>
      <w:bookmarkEnd w:id="4102"/>
      <w:r>
        <w:rPr>
          <w:rtl/>
        </w:rPr>
        <w:t xml:space="preserve"> </w:t>
      </w:r>
      <w:bookmarkStart w:id="4103" w:name="_ETM_Q13_518870"/>
      <w:bookmarkEnd w:id="4103"/>
      <w:r w:rsidR="00DA39C2">
        <w:rPr>
          <w:rFonts w:hint="cs"/>
          <w:rtl/>
        </w:rPr>
        <w:t>– –</w:t>
      </w:r>
      <w:r>
        <w:rPr>
          <w:rFonts w:hint="cs"/>
          <w:rtl/>
        </w:rPr>
        <w:t xml:space="preserve"> </w:t>
      </w:r>
      <w:r>
        <w:rPr>
          <w:rtl/>
        </w:rPr>
        <w:t xml:space="preserve">זה </w:t>
      </w:r>
      <w:bookmarkStart w:id="4104" w:name="_ETM_Q13_519050"/>
      <w:bookmarkEnd w:id="4104"/>
      <w:r>
        <w:rPr>
          <w:rtl/>
        </w:rPr>
        <w:t>בסדר</w:t>
      </w:r>
      <w:r>
        <w:rPr>
          <w:rFonts w:hint="cs"/>
          <w:rtl/>
        </w:rPr>
        <w:t>.</w:t>
      </w:r>
      <w:r>
        <w:rPr>
          <w:rtl/>
        </w:rPr>
        <w:t xml:space="preserve"> </w:t>
      </w:r>
      <w:bookmarkStart w:id="4105" w:name="_ETM_Q13_519980"/>
      <w:bookmarkEnd w:id="4105"/>
      <w:r>
        <w:rPr>
          <w:rtl/>
        </w:rPr>
        <w:t>אבל</w:t>
      </w:r>
      <w:r>
        <w:rPr>
          <w:rFonts w:hint="cs"/>
          <w:rtl/>
        </w:rPr>
        <w:t xml:space="preserve"> זה לא בסדר, זה לא בסדר.</w:t>
      </w:r>
    </w:p>
    <w:p w:rsidR="000743FC" w:rsidRDefault="000743FC" w:rsidP="00D8345B">
      <w:pPr>
        <w:rPr>
          <w:rtl/>
        </w:rPr>
      </w:pPr>
      <w:bookmarkStart w:id="4106" w:name="_ETM_Q13_518000"/>
      <w:bookmarkEnd w:id="4106"/>
    </w:p>
    <w:p w:rsidR="000743FC" w:rsidRDefault="000743FC" w:rsidP="00194480">
      <w:pPr>
        <w:pStyle w:val="af5"/>
        <w:keepNext/>
        <w:rPr>
          <w:rtl/>
        </w:rPr>
      </w:pPr>
      <w:bookmarkStart w:id="4107" w:name="ET_interruption_קר_אה_44"/>
      <w:r w:rsidRPr="00152DCC">
        <w:rPr>
          <w:rStyle w:val="TagStyle"/>
          <w:rtl/>
        </w:rPr>
        <w:t xml:space="preserve"> &lt;&lt; קריאה &gt;&gt; </w:t>
      </w:r>
      <w:r>
        <w:rPr>
          <w:rtl/>
        </w:rPr>
        <w:t>קריא</w:t>
      </w:r>
      <w:r w:rsidR="00194480">
        <w:rPr>
          <w:rFonts w:hint="cs"/>
          <w:rtl/>
        </w:rPr>
        <w:t>ות</w:t>
      </w:r>
      <w:r>
        <w:rPr>
          <w:rtl/>
        </w:rPr>
        <w:t>:</w:t>
      </w:r>
      <w:r w:rsidRPr="00152DCC">
        <w:rPr>
          <w:rStyle w:val="TagStyle"/>
          <w:rtl/>
        </w:rPr>
        <w:t xml:space="preserve"> &lt;&lt; קריאה &gt;&gt;</w:t>
      </w:r>
      <w:r>
        <w:rPr>
          <w:rtl/>
        </w:rPr>
        <w:t xml:space="preserve">  </w:t>
      </w:r>
      <w:bookmarkEnd w:id="4107"/>
    </w:p>
    <w:p w:rsidR="000743FC" w:rsidRDefault="000743FC" w:rsidP="00F91BB0">
      <w:pPr>
        <w:rPr>
          <w:rtl/>
        </w:rPr>
      </w:pPr>
    </w:p>
    <w:p w:rsidR="000743FC" w:rsidRDefault="00DA39C2" w:rsidP="00D8345B">
      <w:pPr>
        <w:rPr>
          <w:rtl/>
        </w:rPr>
      </w:pPr>
      <w:bookmarkStart w:id="4108" w:name="_ETM_Q13_523000"/>
      <w:bookmarkEnd w:id="4108"/>
      <w:r>
        <w:rPr>
          <w:rFonts w:hint="cs"/>
          <w:rtl/>
        </w:rPr>
        <w:t>– – –</w:t>
      </w:r>
      <w:r w:rsidR="000743FC">
        <w:rPr>
          <w:rtl/>
        </w:rPr>
        <w:t xml:space="preserve"> </w:t>
      </w:r>
      <w:bookmarkStart w:id="4109" w:name="_ETM_Q13_523010"/>
      <w:bookmarkEnd w:id="4109"/>
    </w:p>
    <w:p w:rsidR="000743FC" w:rsidRDefault="000743FC" w:rsidP="00D8345B">
      <w:pPr>
        <w:rPr>
          <w:rtl/>
        </w:rPr>
      </w:pPr>
      <w:bookmarkStart w:id="4110" w:name="_ETM_Q13_541293"/>
      <w:bookmarkStart w:id="4111" w:name="_ETM_Q13_541383"/>
      <w:bookmarkStart w:id="4112" w:name="_ETM_Q13_541781"/>
      <w:bookmarkStart w:id="4113" w:name="_ETM_Q13_520000"/>
      <w:bookmarkEnd w:id="4110"/>
      <w:bookmarkEnd w:id="4111"/>
      <w:bookmarkEnd w:id="4112"/>
      <w:bookmarkEnd w:id="4113"/>
    </w:p>
    <w:p w:rsidR="000743FC" w:rsidRDefault="000743FC" w:rsidP="00D8345B">
      <w:pPr>
        <w:pStyle w:val="-"/>
        <w:keepNext/>
        <w:rPr>
          <w:rtl/>
        </w:rPr>
      </w:pPr>
      <w:r w:rsidRPr="00152DCC">
        <w:rPr>
          <w:rStyle w:val="TagStyle"/>
          <w:rtl/>
        </w:rPr>
        <w:t xml:space="preserve"> &lt;&lt; דובר_המשך &gt;&gt; </w:t>
      </w:r>
      <w:r>
        <w:rPr>
          <w:rtl/>
        </w:rPr>
        <w:t>ראש הממשלה בנימין נתניהו:</w:t>
      </w:r>
      <w:r w:rsidRPr="00152DCC">
        <w:rPr>
          <w:rStyle w:val="TagStyle"/>
          <w:rtl/>
        </w:rPr>
        <w:t xml:space="preserve"> &lt;&lt; דובר_המשך &gt;&gt;</w:t>
      </w:r>
      <w:r>
        <w:rPr>
          <w:rtl/>
        </w:rPr>
        <w:t xml:space="preserve">  </w:t>
      </w:r>
    </w:p>
    <w:p w:rsidR="000743FC" w:rsidRDefault="000743FC" w:rsidP="00F91BB0">
      <w:pPr>
        <w:rPr>
          <w:rtl/>
        </w:rPr>
      </w:pPr>
    </w:p>
    <w:p w:rsidR="000743FC" w:rsidRDefault="000743FC" w:rsidP="00EC6A82">
      <w:pPr>
        <w:rPr>
          <w:rtl/>
        </w:rPr>
      </w:pPr>
      <w:bookmarkStart w:id="4114" w:name="_ETM_Q13_521000"/>
      <w:bookmarkEnd w:id="4114"/>
      <w:r>
        <w:rPr>
          <w:rFonts w:hint="cs"/>
          <w:rtl/>
        </w:rPr>
        <w:t>ו</w:t>
      </w:r>
      <w:r>
        <w:rPr>
          <w:rtl/>
        </w:rPr>
        <w:t xml:space="preserve">אני </w:t>
      </w:r>
      <w:bookmarkStart w:id="4115" w:name="_ETM_Q13_523160"/>
      <w:bookmarkEnd w:id="4115"/>
      <w:r>
        <w:rPr>
          <w:rtl/>
        </w:rPr>
        <w:t xml:space="preserve">מציע </w:t>
      </w:r>
      <w:bookmarkStart w:id="4116" w:name="_ETM_Q13_523550"/>
      <w:bookmarkEnd w:id="4116"/>
      <w:r>
        <w:rPr>
          <w:rtl/>
        </w:rPr>
        <w:t>לך</w:t>
      </w:r>
      <w:r>
        <w:rPr>
          <w:rFonts w:hint="cs"/>
          <w:rtl/>
        </w:rPr>
        <w:t>, חבר הכנסת</w:t>
      </w:r>
      <w:r w:rsidR="00B7104F">
        <w:rPr>
          <w:rFonts w:hint="cs"/>
          <w:rtl/>
        </w:rPr>
        <w:t xml:space="preserve"> לפיד</w:t>
      </w:r>
      <w:r w:rsidR="00EC6A82">
        <w:rPr>
          <w:rFonts w:hint="cs"/>
          <w:rtl/>
        </w:rPr>
        <w:t>,</w:t>
      </w:r>
      <w:r w:rsidR="00B7104F">
        <w:rPr>
          <w:rFonts w:hint="cs"/>
          <w:rtl/>
        </w:rPr>
        <w:t xml:space="preserve"> אני מציע לך, טול קורה מבין עיניך. </w:t>
      </w:r>
    </w:p>
    <w:p w:rsidR="000743FC" w:rsidRDefault="000743FC" w:rsidP="00D8345B">
      <w:pPr>
        <w:rPr>
          <w:rtl/>
        </w:rPr>
      </w:pPr>
    </w:p>
    <w:p w:rsidR="000743FC" w:rsidRDefault="000743FC" w:rsidP="00D8345B">
      <w:pPr>
        <w:pStyle w:val="af6"/>
        <w:keepNext/>
        <w:rPr>
          <w:rtl/>
        </w:rPr>
      </w:pPr>
      <w:r w:rsidRPr="00152DCC">
        <w:rPr>
          <w:rStyle w:val="TagStyle"/>
          <w:rtl/>
        </w:rPr>
        <w:t xml:space="preserve"> &lt;&lt; יור &gt;&gt; </w:t>
      </w:r>
      <w:r>
        <w:rPr>
          <w:rtl/>
        </w:rPr>
        <w:t>היו"ר יריב לוין:</w:t>
      </w:r>
      <w:r w:rsidRPr="00152DCC">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bookmarkStart w:id="4117" w:name="_ETM_Q13_527000"/>
      <w:bookmarkEnd w:id="4117"/>
      <w:r>
        <w:rPr>
          <w:rFonts w:hint="cs"/>
          <w:rtl/>
        </w:rPr>
        <w:t>חבר הכנס</w:t>
      </w:r>
      <w:bookmarkStart w:id="4118" w:name="_ETM_Q13_525000"/>
      <w:bookmarkEnd w:id="4118"/>
      <w:r>
        <w:rPr>
          <w:rFonts w:hint="cs"/>
          <w:rtl/>
        </w:rPr>
        <w:t xml:space="preserve">ת סובה, תודה רבה. </w:t>
      </w:r>
    </w:p>
    <w:p w:rsidR="000743FC" w:rsidRDefault="000743FC" w:rsidP="00D8345B">
      <w:pPr>
        <w:rPr>
          <w:rtl/>
        </w:rPr>
      </w:pPr>
    </w:p>
    <w:p w:rsidR="000743FC" w:rsidRDefault="000743FC" w:rsidP="00D8345B">
      <w:pPr>
        <w:pStyle w:val="af5"/>
        <w:keepNext/>
        <w:rPr>
          <w:rtl/>
        </w:rPr>
      </w:pPr>
      <w:r w:rsidRPr="00152DCC">
        <w:rPr>
          <w:rStyle w:val="TagStyle"/>
          <w:rtl/>
        </w:rPr>
        <w:t xml:space="preserve"> &lt;&lt; קריאה &gt;&gt; </w:t>
      </w:r>
      <w:r>
        <w:rPr>
          <w:rtl/>
        </w:rPr>
        <w:t>יבגני סובה (ישראל ביתנו):</w:t>
      </w:r>
      <w:r w:rsidRPr="00152DCC">
        <w:rPr>
          <w:rStyle w:val="TagStyle"/>
          <w:rtl/>
        </w:rPr>
        <w:t xml:space="preserve"> &lt;&lt; קריאה &gt;&gt;</w:t>
      </w:r>
      <w:r>
        <w:rPr>
          <w:rtl/>
        </w:rPr>
        <w:t xml:space="preserve">  </w:t>
      </w:r>
    </w:p>
    <w:p w:rsidR="000743FC" w:rsidRDefault="000743FC" w:rsidP="00F91BB0">
      <w:pPr>
        <w:rPr>
          <w:rtl/>
        </w:rPr>
      </w:pPr>
    </w:p>
    <w:p w:rsidR="000743FC" w:rsidRDefault="000743FC" w:rsidP="00B7104F">
      <w:pPr>
        <w:rPr>
          <w:rtl/>
        </w:rPr>
      </w:pPr>
      <w:r>
        <w:rPr>
          <w:rFonts w:hint="cs"/>
          <w:rtl/>
        </w:rPr>
        <w:t xml:space="preserve">אותו חוק בדיוק. אותו </w:t>
      </w:r>
      <w:bookmarkStart w:id="4119" w:name="_ETM_Q13_528000"/>
      <w:bookmarkEnd w:id="4119"/>
      <w:r>
        <w:rPr>
          <w:rFonts w:hint="cs"/>
          <w:rtl/>
        </w:rPr>
        <w:t xml:space="preserve">חוק שהצבעת </w:t>
      </w:r>
      <w:r w:rsidR="00DA39C2">
        <w:rPr>
          <w:rFonts w:hint="cs"/>
          <w:rtl/>
        </w:rPr>
        <w:t>– – –</w:t>
      </w:r>
      <w:r w:rsidR="00B7104F">
        <w:rPr>
          <w:rFonts w:hint="cs"/>
          <w:rtl/>
        </w:rPr>
        <w:t xml:space="preserve"> </w:t>
      </w:r>
    </w:p>
    <w:p w:rsidR="000743FC" w:rsidRDefault="000743FC" w:rsidP="00D8345B">
      <w:pPr>
        <w:rPr>
          <w:rtl/>
        </w:rPr>
      </w:pPr>
      <w:bookmarkStart w:id="4120" w:name="_ETM_Q13_531000"/>
      <w:bookmarkEnd w:id="4120"/>
    </w:p>
    <w:p w:rsidR="000743FC" w:rsidRDefault="000743FC" w:rsidP="00D8345B">
      <w:pPr>
        <w:pStyle w:val="af6"/>
        <w:keepNext/>
        <w:rPr>
          <w:rtl/>
        </w:rPr>
      </w:pPr>
      <w:r w:rsidRPr="00152DCC">
        <w:rPr>
          <w:rStyle w:val="TagStyle"/>
          <w:rtl/>
        </w:rPr>
        <w:t xml:space="preserve"> &lt;&lt; יור &gt;&gt; </w:t>
      </w:r>
      <w:r>
        <w:rPr>
          <w:rtl/>
        </w:rPr>
        <w:t>היו"ר יריב לוין:</w:t>
      </w:r>
      <w:r w:rsidRPr="00152DCC">
        <w:rPr>
          <w:rStyle w:val="TagStyle"/>
          <w:rtl/>
        </w:rPr>
        <w:t xml:space="preserve"> &lt;&lt; יור &gt;&gt;</w:t>
      </w:r>
      <w:r>
        <w:rPr>
          <w:rtl/>
        </w:rPr>
        <w:t xml:space="preserve">  </w:t>
      </w:r>
    </w:p>
    <w:p w:rsidR="000743FC" w:rsidRDefault="000743FC" w:rsidP="00F91BB0">
      <w:pPr>
        <w:rPr>
          <w:rtl/>
          <w:lang w:eastAsia="he-IL"/>
        </w:rPr>
      </w:pPr>
    </w:p>
    <w:p w:rsidR="000743FC" w:rsidRDefault="000743FC" w:rsidP="00815536">
      <w:pPr>
        <w:rPr>
          <w:rtl/>
          <w:lang w:eastAsia="he-IL"/>
        </w:rPr>
      </w:pPr>
      <w:r>
        <w:rPr>
          <w:rFonts w:hint="cs"/>
          <w:rtl/>
          <w:lang w:eastAsia="he-IL"/>
        </w:rPr>
        <w:t>יבגני סובה</w:t>
      </w:r>
      <w:r w:rsidR="00815536">
        <w:rPr>
          <w:rFonts w:hint="cs"/>
          <w:rtl/>
          <w:lang w:eastAsia="he-IL"/>
        </w:rPr>
        <w:t xml:space="preserve">, לא שומעים אפילו מה אתה אומר. </w:t>
      </w:r>
    </w:p>
    <w:p w:rsidR="000743FC" w:rsidRDefault="000743FC" w:rsidP="00D8345B">
      <w:pPr>
        <w:rPr>
          <w:rtl/>
          <w:lang w:eastAsia="he-IL"/>
        </w:rPr>
      </w:pPr>
    </w:p>
    <w:p w:rsidR="000743FC" w:rsidRDefault="000743FC" w:rsidP="00D8345B">
      <w:pPr>
        <w:pStyle w:val="af5"/>
        <w:keepNext/>
        <w:rPr>
          <w:rtl/>
        </w:rPr>
      </w:pPr>
      <w:bookmarkStart w:id="4121" w:name="ET_interruption_5762_49"/>
      <w:r w:rsidRPr="00E274F9">
        <w:rPr>
          <w:rStyle w:val="TagStyle"/>
          <w:rtl/>
        </w:rPr>
        <w:t xml:space="preserve"> &lt;&lt; קריאה &gt;&gt; </w:t>
      </w:r>
      <w:r>
        <w:rPr>
          <w:rtl/>
        </w:rPr>
        <w:t>אלי אבידר (ישראל ביתנו):</w:t>
      </w:r>
      <w:r w:rsidRPr="00E274F9">
        <w:rPr>
          <w:rStyle w:val="TagStyle"/>
          <w:rtl/>
        </w:rPr>
        <w:t xml:space="preserve"> &lt;&lt; קריאה &gt;&gt;</w:t>
      </w:r>
      <w:r>
        <w:rPr>
          <w:rtl/>
        </w:rPr>
        <w:t xml:space="preserve">  </w:t>
      </w:r>
      <w:bookmarkEnd w:id="4121"/>
    </w:p>
    <w:p w:rsidR="000743FC" w:rsidRDefault="000743FC" w:rsidP="00F91BB0">
      <w:pPr>
        <w:rPr>
          <w:rtl/>
          <w:lang w:eastAsia="he-IL"/>
        </w:rPr>
      </w:pPr>
    </w:p>
    <w:p w:rsidR="000743FC" w:rsidRDefault="000743FC" w:rsidP="00D8345B">
      <w:pPr>
        <w:rPr>
          <w:rtl/>
          <w:lang w:eastAsia="he-IL"/>
        </w:rPr>
      </w:pPr>
      <w:bookmarkStart w:id="4122" w:name="_ETM_Q13_533000"/>
      <w:bookmarkEnd w:id="4122"/>
      <w:r>
        <w:rPr>
          <w:rFonts w:hint="cs"/>
          <w:rtl/>
          <w:lang w:eastAsia="he-IL"/>
        </w:rPr>
        <w:t>אדוני היושב-ראש</w:t>
      </w:r>
      <w:bookmarkStart w:id="4123" w:name="_ETM_Q13_536000"/>
      <w:bookmarkEnd w:id="4123"/>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4124" w:name="_ETM_Q13_532000"/>
      <w:bookmarkEnd w:id="4124"/>
    </w:p>
    <w:p w:rsidR="000743FC" w:rsidRDefault="000743FC" w:rsidP="00D8345B">
      <w:pPr>
        <w:pStyle w:val="af5"/>
        <w:keepNext/>
        <w:rPr>
          <w:rtl/>
        </w:rPr>
      </w:pPr>
      <w:r w:rsidRPr="00E274F9">
        <w:rPr>
          <w:rStyle w:val="TagStyle"/>
          <w:rtl/>
        </w:rPr>
        <w:t xml:space="preserve"> &lt;&lt; קריאה &gt;&gt; </w:t>
      </w:r>
      <w:r>
        <w:rPr>
          <w:rtl/>
        </w:rPr>
        <w:t>יבגני סובה (ישראל ביתנו):</w:t>
      </w:r>
      <w:r w:rsidRPr="00E274F9">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4125" w:name="_ETM_Q13_537000"/>
      <w:bookmarkEnd w:id="4125"/>
      <w:r>
        <w:rPr>
          <w:rFonts w:hint="cs"/>
          <w:rtl/>
          <w:lang w:eastAsia="he-IL"/>
        </w:rPr>
        <w:t xml:space="preserve">אותו חוק </w:t>
      </w:r>
      <w:r w:rsidR="00DA39C2">
        <w:rPr>
          <w:rFonts w:hint="cs"/>
          <w:rtl/>
          <w:lang w:eastAsia="he-IL"/>
        </w:rPr>
        <w:t>– – –</w:t>
      </w:r>
    </w:p>
    <w:p w:rsidR="000743FC" w:rsidRDefault="000743FC" w:rsidP="00D8345B">
      <w:pPr>
        <w:rPr>
          <w:rtl/>
          <w:lang w:eastAsia="he-IL"/>
        </w:rPr>
      </w:pPr>
    </w:p>
    <w:p w:rsidR="000743FC" w:rsidRDefault="000743FC" w:rsidP="00D8345B">
      <w:pPr>
        <w:pStyle w:val="af6"/>
        <w:keepNext/>
        <w:rPr>
          <w:rtl/>
        </w:rPr>
      </w:pPr>
      <w:bookmarkStart w:id="4126" w:name="ET_yor_5982_51"/>
      <w:r w:rsidRPr="00E274F9">
        <w:rPr>
          <w:rStyle w:val="TagStyle"/>
          <w:rtl/>
        </w:rPr>
        <w:t xml:space="preserve"> &lt;&lt; יור &gt;&gt; </w:t>
      </w:r>
      <w:r>
        <w:rPr>
          <w:rtl/>
        </w:rPr>
        <w:t>היו"ר יריב לוין:</w:t>
      </w:r>
      <w:r w:rsidRPr="00E274F9">
        <w:rPr>
          <w:rStyle w:val="TagStyle"/>
          <w:rtl/>
        </w:rPr>
        <w:t xml:space="preserve"> &lt;&lt; יור &gt;&gt;</w:t>
      </w:r>
      <w:r>
        <w:rPr>
          <w:rtl/>
        </w:rPr>
        <w:t xml:space="preserve">  </w:t>
      </w:r>
      <w:bookmarkEnd w:id="4126"/>
    </w:p>
    <w:p w:rsidR="000743FC" w:rsidRDefault="000743FC" w:rsidP="00F91BB0">
      <w:pPr>
        <w:rPr>
          <w:rtl/>
          <w:lang w:eastAsia="he-IL"/>
        </w:rPr>
      </w:pPr>
    </w:p>
    <w:p w:rsidR="000743FC" w:rsidRDefault="00815536" w:rsidP="00815536">
      <w:pPr>
        <w:rPr>
          <w:rtl/>
        </w:rPr>
      </w:pPr>
      <w:r>
        <w:rPr>
          <w:rFonts w:hint="cs"/>
          <w:rtl/>
          <w:lang w:eastAsia="he-IL"/>
        </w:rPr>
        <w:t xml:space="preserve">מיותר לגמרי. </w:t>
      </w:r>
      <w:r w:rsidR="000743FC" w:rsidRPr="005407D1">
        <w:rPr>
          <w:rFonts w:hint="cs"/>
          <w:rtl/>
          <w:lang w:eastAsia="he-IL"/>
        </w:rPr>
        <w:t>תאמין, אבידר צועק מספיק חזק</w:t>
      </w:r>
      <w:bookmarkStart w:id="4127" w:name="_ETM_Q13_544200"/>
      <w:bookmarkEnd w:id="4127"/>
      <w:r>
        <w:rPr>
          <w:rFonts w:hint="cs"/>
          <w:rtl/>
          <w:lang w:eastAsia="he-IL"/>
        </w:rPr>
        <w:t>, עוד</w:t>
      </w:r>
      <w:r w:rsidR="000743FC" w:rsidRPr="005407D1">
        <w:rPr>
          <w:rtl/>
        </w:rPr>
        <w:t xml:space="preserve"> </w:t>
      </w:r>
      <w:bookmarkStart w:id="4128" w:name="_ETM_Q13_544350"/>
      <w:bookmarkEnd w:id="4128"/>
      <w:r w:rsidR="000743FC" w:rsidRPr="005407D1">
        <w:rPr>
          <w:rtl/>
        </w:rPr>
        <w:t>שומעים</w:t>
      </w:r>
      <w:r w:rsidR="000743FC" w:rsidRPr="005407D1">
        <w:rPr>
          <w:rFonts w:hint="cs"/>
          <w:rtl/>
        </w:rPr>
        <w:t>. לא שומעים</w:t>
      </w:r>
      <w:r w:rsidR="000743FC" w:rsidRPr="005407D1">
        <w:rPr>
          <w:rtl/>
        </w:rPr>
        <w:t xml:space="preserve"> </w:t>
      </w:r>
      <w:bookmarkStart w:id="4129" w:name="_ETM_Q13_544740"/>
      <w:bookmarkEnd w:id="4129"/>
      <w:r w:rsidR="000743FC" w:rsidRPr="005407D1">
        <w:rPr>
          <w:rtl/>
        </w:rPr>
        <w:t>אותך</w:t>
      </w:r>
      <w:r w:rsidR="000743FC" w:rsidRPr="005407D1">
        <w:rPr>
          <w:rFonts w:hint="cs"/>
          <w:rtl/>
        </w:rPr>
        <w:t>.</w:t>
      </w:r>
      <w:r w:rsidR="000743FC" w:rsidRPr="005407D1">
        <w:rPr>
          <w:rtl/>
        </w:rPr>
        <w:t xml:space="preserve"> </w:t>
      </w:r>
      <w:bookmarkStart w:id="4130" w:name="_ETM_Q13_545070"/>
      <w:bookmarkEnd w:id="4130"/>
      <w:r w:rsidR="000743FC" w:rsidRPr="005407D1">
        <w:rPr>
          <w:rtl/>
        </w:rPr>
        <w:t>אז</w:t>
      </w:r>
      <w:r w:rsidR="000743FC">
        <w:rPr>
          <w:rtl/>
        </w:rPr>
        <w:t xml:space="preserve"> </w:t>
      </w:r>
      <w:bookmarkStart w:id="4131" w:name="_ETM_Q13_545250"/>
      <w:bookmarkEnd w:id="4131"/>
      <w:r w:rsidR="000743FC">
        <w:rPr>
          <w:rtl/>
        </w:rPr>
        <w:t xml:space="preserve">בשביל </w:t>
      </w:r>
      <w:bookmarkStart w:id="4132" w:name="_ETM_Q13_545549"/>
      <w:bookmarkEnd w:id="4132"/>
      <w:r w:rsidR="000743FC">
        <w:rPr>
          <w:rtl/>
        </w:rPr>
        <w:t xml:space="preserve">מה </w:t>
      </w:r>
      <w:bookmarkStart w:id="4133" w:name="_ETM_Q13_545820"/>
      <w:bookmarkEnd w:id="4133"/>
      <w:r w:rsidR="000743FC">
        <w:rPr>
          <w:rFonts w:hint="cs"/>
          <w:rtl/>
        </w:rPr>
        <w:t>להתאמץ? תודה.</w:t>
      </w:r>
    </w:p>
    <w:p w:rsidR="000743FC" w:rsidRDefault="000743FC" w:rsidP="00D8345B">
      <w:pPr>
        <w:rPr>
          <w:rtl/>
        </w:rPr>
      </w:pPr>
    </w:p>
    <w:p w:rsidR="000743FC" w:rsidRDefault="000743FC" w:rsidP="00D8345B">
      <w:pPr>
        <w:pStyle w:val="af5"/>
        <w:keepNext/>
        <w:rPr>
          <w:rtl/>
        </w:rPr>
      </w:pPr>
      <w:bookmarkStart w:id="4134" w:name="ET_interruption_5792_52"/>
      <w:r w:rsidRPr="00E274F9">
        <w:rPr>
          <w:rStyle w:val="TagStyle"/>
          <w:rtl/>
        </w:rPr>
        <w:t xml:space="preserve"> &lt;&lt; קריאה &gt;&gt; </w:t>
      </w:r>
      <w:r>
        <w:rPr>
          <w:rtl/>
        </w:rPr>
        <w:t>יבגני סובה (ישראל ביתנו):</w:t>
      </w:r>
      <w:r w:rsidRPr="00E274F9">
        <w:rPr>
          <w:rStyle w:val="TagStyle"/>
          <w:rtl/>
        </w:rPr>
        <w:t xml:space="preserve"> &lt;&lt; קריאה &gt;&gt;</w:t>
      </w:r>
      <w:r>
        <w:rPr>
          <w:rtl/>
        </w:rPr>
        <w:t xml:space="preserve">  </w:t>
      </w:r>
      <w:bookmarkEnd w:id="4134"/>
    </w:p>
    <w:p w:rsidR="000743FC" w:rsidRDefault="000743FC" w:rsidP="00F91BB0">
      <w:pPr>
        <w:rPr>
          <w:rtl/>
          <w:lang w:eastAsia="he-IL"/>
        </w:rPr>
      </w:pPr>
    </w:p>
    <w:p w:rsidR="000743FC" w:rsidRDefault="000743FC" w:rsidP="00D8345B">
      <w:pPr>
        <w:rPr>
          <w:rtl/>
          <w:lang w:eastAsia="he-IL"/>
        </w:rPr>
      </w:pPr>
      <w:bookmarkStart w:id="4135" w:name="_ETM_Q13_543000"/>
      <w:bookmarkEnd w:id="4135"/>
      <w:r>
        <w:rPr>
          <w:rFonts w:hint="cs"/>
          <w:rtl/>
          <w:lang w:eastAsia="he-IL"/>
        </w:rPr>
        <w:t xml:space="preserve">אז אני אחזור על עצמי </w:t>
      </w:r>
      <w:r w:rsidR="00DA39C2">
        <w:rPr>
          <w:rFonts w:hint="cs"/>
          <w:rtl/>
          <w:lang w:eastAsia="he-IL"/>
        </w:rPr>
        <w:t>– – –</w:t>
      </w:r>
    </w:p>
    <w:p w:rsidR="000743FC" w:rsidRDefault="000743FC" w:rsidP="00D8345B">
      <w:pPr>
        <w:rPr>
          <w:rtl/>
          <w:lang w:eastAsia="he-IL"/>
        </w:rPr>
      </w:pPr>
      <w:bookmarkStart w:id="4136" w:name="_ETM_Q13_549000"/>
      <w:bookmarkEnd w:id="4136"/>
    </w:p>
    <w:p w:rsidR="000743FC" w:rsidRDefault="000743FC" w:rsidP="00D8345B">
      <w:pPr>
        <w:pStyle w:val="af6"/>
        <w:keepNext/>
        <w:rPr>
          <w:rtl/>
        </w:rPr>
      </w:pPr>
      <w:bookmarkStart w:id="4137" w:name="ET_yor_5982_53"/>
      <w:r w:rsidRPr="00E274F9">
        <w:rPr>
          <w:rStyle w:val="TagStyle"/>
          <w:rtl/>
        </w:rPr>
        <w:t xml:space="preserve"> &lt;&lt; יור &gt;&gt; </w:t>
      </w:r>
      <w:r>
        <w:rPr>
          <w:rtl/>
        </w:rPr>
        <w:t>היו"ר יריב לוין:</w:t>
      </w:r>
      <w:r w:rsidRPr="00E274F9">
        <w:rPr>
          <w:rStyle w:val="TagStyle"/>
          <w:rtl/>
        </w:rPr>
        <w:t xml:space="preserve"> &lt;&lt; יור &gt;&gt;</w:t>
      </w:r>
      <w:r>
        <w:rPr>
          <w:rtl/>
        </w:rPr>
        <w:t xml:space="preserve">  </w:t>
      </w:r>
      <w:bookmarkEnd w:id="4137"/>
    </w:p>
    <w:p w:rsidR="000743FC" w:rsidRDefault="000743FC" w:rsidP="00F91BB0">
      <w:pPr>
        <w:rPr>
          <w:rtl/>
          <w:lang w:eastAsia="he-IL"/>
        </w:rPr>
      </w:pPr>
    </w:p>
    <w:p w:rsidR="000743FC" w:rsidRDefault="000743FC" w:rsidP="00D8345B">
      <w:pPr>
        <w:rPr>
          <w:rtl/>
        </w:rPr>
      </w:pPr>
      <w:bookmarkStart w:id="4138" w:name="_ETM_Q13_544000"/>
      <w:bookmarkStart w:id="4139" w:name="_ETM_Q13_547409"/>
      <w:bookmarkEnd w:id="4138"/>
      <w:bookmarkEnd w:id="4139"/>
      <w:r>
        <w:rPr>
          <w:rtl/>
        </w:rPr>
        <w:t xml:space="preserve">לא </w:t>
      </w:r>
      <w:bookmarkStart w:id="4140" w:name="_ETM_Q13_547710"/>
      <w:bookmarkEnd w:id="4140"/>
      <w:r>
        <w:rPr>
          <w:rtl/>
        </w:rPr>
        <w:t>צריך</w:t>
      </w:r>
      <w:r>
        <w:rPr>
          <w:rFonts w:hint="cs"/>
          <w:rtl/>
        </w:rPr>
        <w:t>.</w:t>
      </w:r>
      <w:r>
        <w:rPr>
          <w:rtl/>
        </w:rPr>
        <w:t xml:space="preserve"> </w:t>
      </w:r>
      <w:bookmarkStart w:id="4141" w:name="_ETM_Q13_548369"/>
      <w:bookmarkEnd w:id="4141"/>
      <w:r>
        <w:rPr>
          <w:rtl/>
        </w:rPr>
        <w:t xml:space="preserve">תודה </w:t>
      </w:r>
      <w:bookmarkStart w:id="4142" w:name="_ETM_Q13_548729"/>
      <w:bookmarkEnd w:id="4142"/>
      <w:r>
        <w:rPr>
          <w:rtl/>
        </w:rPr>
        <w:t>רבה</w:t>
      </w:r>
      <w:r>
        <w:rPr>
          <w:rFonts w:hint="cs"/>
          <w:rtl/>
        </w:rPr>
        <w:t>.</w:t>
      </w:r>
      <w:r>
        <w:rPr>
          <w:rtl/>
        </w:rPr>
        <w:t xml:space="preserve"> </w:t>
      </w:r>
      <w:bookmarkStart w:id="4143" w:name="_ETM_Q13_549180"/>
      <w:bookmarkEnd w:id="4143"/>
      <w:r>
        <w:rPr>
          <w:rtl/>
        </w:rPr>
        <w:t xml:space="preserve">חבר </w:t>
      </w:r>
      <w:bookmarkStart w:id="4144" w:name="_ETM_Q13_549570"/>
      <w:bookmarkEnd w:id="4144"/>
      <w:r>
        <w:rPr>
          <w:rtl/>
        </w:rPr>
        <w:t>הכנסת</w:t>
      </w:r>
      <w:r>
        <w:rPr>
          <w:rFonts w:hint="cs"/>
          <w:rtl/>
        </w:rPr>
        <w:t xml:space="preserve"> סובה, תודה רבה. חבר הכנסת </w:t>
      </w:r>
      <w:bookmarkStart w:id="4145" w:name="_ETM_Q13_552000"/>
      <w:bookmarkEnd w:id="4145"/>
      <w:r>
        <w:rPr>
          <w:rFonts w:hint="cs"/>
          <w:rtl/>
        </w:rPr>
        <w:t>סובה, הכול בסדר. תודה.</w:t>
      </w:r>
    </w:p>
    <w:p w:rsidR="000743FC" w:rsidRDefault="000743FC" w:rsidP="00F91BB0">
      <w:pPr>
        <w:rPr>
          <w:rtl/>
          <w:lang w:eastAsia="he-IL"/>
        </w:rPr>
      </w:pPr>
    </w:p>
    <w:p w:rsidR="000743FC" w:rsidRDefault="000743FC" w:rsidP="00D8345B">
      <w:pPr>
        <w:pStyle w:val="af5"/>
        <w:keepNext/>
        <w:rPr>
          <w:rtl/>
        </w:rPr>
      </w:pPr>
      <w:bookmarkStart w:id="4146" w:name="ET_interruption_5762_55"/>
      <w:r w:rsidRPr="00E274F9">
        <w:rPr>
          <w:rStyle w:val="TagStyle"/>
          <w:rtl/>
        </w:rPr>
        <w:t xml:space="preserve"> &lt;&lt; קריאה &gt;&gt; </w:t>
      </w:r>
      <w:r>
        <w:rPr>
          <w:rtl/>
        </w:rPr>
        <w:t>אלי אבידר (ישראל ביתנו):</w:t>
      </w:r>
      <w:r w:rsidRPr="00E274F9">
        <w:rPr>
          <w:rStyle w:val="TagStyle"/>
          <w:rtl/>
        </w:rPr>
        <w:t xml:space="preserve"> &lt;&lt; קריאה &gt;&gt;</w:t>
      </w:r>
      <w:r>
        <w:rPr>
          <w:rtl/>
        </w:rPr>
        <w:t xml:space="preserve">  </w:t>
      </w:r>
      <w:bookmarkEnd w:id="4146"/>
    </w:p>
    <w:p w:rsidR="000743FC" w:rsidRDefault="000743FC" w:rsidP="00F91BB0">
      <w:pPr>
        <w:rPr>
          <w:rtl/>
          <w:lang w:eastAsia="he-IL"/>
        </w:rPr>
      </w:pPr>
    </w:p>
    <w:p w:rsidR="000743FC" w:rsidRDefault="00DA39C2" w:rsidP="00D8345B">
      <w:pPr>
        <w:rPr>
          <w:rtl/>
          <w:lang w:eastAsia="he-IL"/>
        </w:rPr>
      </w:pPr>
      <w:bookmarkStart w:id="4147" w:name="_ETM_Q13_553000"/>
      <w:bookmarkEnd w:id="4147"/>
      <w:r>
        <w:rPr>
          <w:rFonts w:hint="cs"/>
          <w:rtl/>
          <w:lang w:eastAsia="he-IL"/>
        </w:rPr>
        <w:t>– – –</w:t>
      </w:r>
      <w:r w:rsidR="00815536">
        <w:rPr>
          <w:rFonts w:hint="cs"/>
          <w:rtl/>
          <w:lang w:eastAsia="he-IL"/>
        </w:rPr>
        <w:t xml:space="preserve"> </w:t>
      </w:r>
    </w:p>
    <w:p w:rsidR="000743FC" w:rsidRDefault="000743FC" w:rsidP="00D8345B">
      <w:pPr>
        <w:rPr>
          <w:rtl/>
          <w:lang w:eastAsia="he-IL"/>
        </w:rPr>
      </w:pPr>
    </w:p>
    <w:p w:rsidR="000743FC" w:rsidRDefault="000743FC" w:rsidP="00D8345B">
      <w:pPr>
        <w:pStyle w:val="af6"/>
        <w:keepNext/>
        <w:rPr>
          <w:rtl/>
        </w:rPr>
      </w:pPr>
      <w:bookmarkStart w:id="4148" w:name="ET_yor_5982_56"/>
      <w:r w:rsidRPr="00E274F9">
        <w:rPr>
          <w:rStyle w:val="TagStyle"/>
          <w:rtl/>
        </w:rPr>
        <w:t xml:space="preserve"> &lt;&lt; יור &gt;&gt; </w:t>
      </w:r>
      <w:r>
        <w:rPr>
          <w:rtl/>
        </w:rPr>
        <w:t>היו"ר יריב לוין:</w:t>
      </w:r>
      <w:r w:rsidRPr="00E274F9">
        <w:rPr>
          <w:rStyle w:val="TagStyle"/>
          <w:rtl/>
        </w:rPr>
        <w:t xml:space="preserve"> &lt;&lt; יור &gt;&gt;</w:t>
      </w:r>
      <w:r>
        <w:rPr>
          <w:rtl/>
        </w:rPr>
        <w:t xml:space="preserve">  </w:t>
      </w:r>
      <w:bookmarkEnd w:id="4148"/>
    </w:p>
    <w:p w:rsidR="000743FC" w:rsidRDefault="000743FC" w:rsidP="00F91BB0">
      <w:pPr>
        <w:rPr>
          <w:rtl/>
          <w:lang w:eastAsia="he-IL"/>
        </w:rPr>
      </w:pPr>
    </w:p>
    <w:p w:rsidR="000743FC" w:rsidRDefault="000743FC" w:rsidP="00D8345B">
      <w:pPr>
        <w:rPr>
          <w:rtl/>
          <w:lang w:eastAsia="he-IL"/>
        </w:rPr>
      </w:pPr>
      <w:bookmarkStart w:id="4149" w:name="_ETM_Q13_551000"/>
      <w:bookmarkEnd w:id="4149"/>
      <w:r>
        <w:rPr>
          <w:rFonts w:hint="cs"/>
          <w:rtl/>
          <w:lang w:eastAsia="he-IL"/>
        </w:rPr>
        <w:t xml:space="preserve">תודה. חבר הכנסת אבידר, אני הזכרתי אותך כבר ארבע פעמים. </w:t>
      </w:r>
      <w:bookmarkStart w:id="4150" w:name="_ETM_Q13_557000"/>
      <w:bookmarkEnd w:id="4150"/>
      <w:r>
        <w:rPr>
          <w:rFonts w:hint="cs"/>
          <w:rtl/>
          <w:lang w:eastAsia="he-IL"/>
        </w:rPr>
        <w:t>הכול בסדר. תודה רבה.</w:t>
      </w:r>
    </w:p>
    <w:p w:rsidR="000743FC" w:rsidRDefault="000743FC" w:rsidP="00D8345B">
      <w:pPr>
        <w:ind w:firstLine="0"/>
        <w:rPr>
          <w:rtl/>
          <w:lang w:eastAsia="he-IL"/>
        </w:rPr>
      </w:pPr>
    </w:p>
    <w:p w:rsidR="000743FC" w:rsidRDefault="000743FC" w:rsidP="00D8345B">
      <w:pPr>
        <w:pStyle w:val="-"/>
        <w:keepNext/>
        <w:rPr>
          <w:rtl/>
        </w:rPr>
      </w:pPr>
      <w:r w:rsidRPr="00E274F9">
        <w:rPr>
          <w:rStyle w:val="TagStyle"/>
          <w:rtl/>
        </w:rPr>
        <w:t xml:space="preserve"> &lt;&lt; דובר_המשך &gt;&gt; </w:t>
      </w:r>
      <w:r>
        <w:rPr>
          <w:rtl/>
        </w:rPr>
        <w:t>ראש הממשלה בנימין נתניהו:</w:t>
      </w:r>
      <w:r w:rsidRPr="00E274F9">
        <w:rPr>
          <w:rStyle w:val="TagStyle"/>
          <w:rtl/>
        </w:rPr>
        <w:t xml:space="preserve"> &lt;&lt; דובר_המשך &gt;&gt;</w:t>
      </w:r>
      <w:r>
        <w:rPr>
          <w:rtl/>
        </w:rPr>
        <w:t xml:space="preserve">  </w:t>
      </w:r>
    </w:p>
    <w:p w:rsidR="000743FC" w:rsidRPr="00E274F9" w:rsidRDefault="000743FC" w:rsidP="00D8345B">
      <w:pPr>
        <w:ind w:firstLine="0"/>
        <w:rPr>
          <w:rtl/>
          <w:lang w:eastAsia="he-IL"/>
        </w:rPr>
      </w:pPr>
      <w:bookmarkStart w:id="4151" w:name="_ETM_Q13_560000"/>
      <w:bookmarkEnd w:id="4151"/>
    </w:p>
    <w:p w:rsidR="000743FC" w:rsidRDefault="000743FC" w:rsidP="00815536">
      <w:pPr>
        <w:rPr>
          <w:rtl/>
        </w:rPr>
      </w:pPr>
      <w:bookmarkStart w:id="4152" w:name="_ETM_Q13_556000"/>
      <w:bookmarkStart w:id="4153" w:name="_ETM_Q13_550229"/>
      <w:bookmarkStart w:id="4154" w:name="_ETM_Q13_563829"/>
      <w:bookmarkEnd w:id="4152"/>
      <w:bookmarkEnd w:id="4153"/>
      <w:bookmarkEnd w:id="4154"/>
      <w:r>
        <w:rPr>
          <w:rtl/>
        </w:rPr>
        <w:t xml:space="preserve">ד"ר </w:t>
      </w:r>
      <w:bookmarkStart w:id="4155" w:name="_ETM_Q13_564189"/>
      <w:bookmarkEnd w:id="4155"/>
      <w:r>
        <w:rPr>
          <w:rFonts w:hint="cs"/>
          <w:rtl/>
        </w:rPr>
        <w:t xml:space="preserve">לפיד </w:t>
      </w:r>
      <w:r w:rsidR="00DA39C2">
        <w:rPr>
          <w:rFonts w:hint="cs"/>
          <w:rtl/>
        </w:rPr>
        <w:t>– –</w:t>
      </w:r>
      <w:r w:rsidR="00815536">
        <w:rPr>
          <w:rFonts w:hint="cs"/>
          <w:rtl/>
        </w:rPr>
        <w:t xml:space="preserve"> </w:t>
      </w:r>
    </w:p>
    <w:p w:rsidR="000743FC" w:rsidRDefault="000743FC" w:rsidP="00D8345B">
      <w:pPr>
        <w:rPr>
          <w:rtl/>
        </w:rPr>
      </w:pPr>
      <w:bookmarkStart w:id="4156" w:name="_ETM_Q13_561000"/>
      <w:bookmarkEnd w:id="4156"/>
    </w:p>
    <w:p w:rsidR="000743FC" w:rsidRDefault="000743FC" w:rsidP="00D8345B">
      <w:pPr>
        <w:pStyle w:val="af5"/>
        <w:keepNext/>
        <w:rPr>
          <w:rtl/>
        </w:rPr>
      </w:pPr>
      <w:bookmarkStart w:id="4157" w:name="ET_interruption_5792_58"/>
      <w:r w:rsidRPr="00E274F9">
        <w:rPr>
          <w:rStyle w:val="TagStyle"/>
          <w:rtl/>
        </w:rPr>
        <w:t xml:space="preserve"> &lt;&lt; קריאה &gt;&gt; </w:t>
      </w:r>
      <w:r>
        <w:rPr>
          <w:rtl/>
        </w:rPr>
        <w:t>יבגני סובה (ישראל ביתנו):</w:t>
      </w:r>
      <w:r w:rsidRPr="00E274F9">
        <w:rPr>
          <w:rStyle w:val="TagStyle"/>
          <w:rtl/>
        </w:rPr>
        <w:t xml:space="preserve"> &lt;&lt; קריאה &gt;&gt;</w:t>
      </w:r>
      <w:r>
        <w:rPr>
          <w:rtl/>
        </w:rPr>
        <w:t xml:space="preserve">  </w:t>
      </w:r>
      <w:bookmarkEnd w:id="4157"/>
    </w:p>
    <w:p w:rsidR="000743FC" w:rsidRDefault="000743FC" w:rsidP="00F91BB0">
      <w:pPr>
        <w:rPr>
          <w:rtl/>
        </w:rPr>
      </w:pPr>
    </w:p>
    <w:p w:rsidR="000743FC" w:rsidRDefault="00DA39C2" w:rsidP="00D8345B">
      <w:pPr>
        <w:rPr>
          <w:rtl/>
        </w:rPr>
      </w:pPr>
      <w:bookmarkStart w:id="4158" w:name="_ETM_Q13_566000"/>
      <w:bookmarkEnd w:id="4158"/>
      <w:r>
        <w:rPr>
          <w:rFonts w:hint="cs"/>
          <w:rtl/>
        </w:rPr>
        <w:t>– – –</w:t>
      </w:r>
    </w:p>
    <w:p w:rsidR="000743FC" w:rsidRDefault="000743FC" w:rsidP="00D8345B">
      <w:pPr>
        <w:rPr>
          <w:rtl/>
        </w:rPr>
      </w:pPr>
      <w:bookmarkStart w:id="4159" w:name="_ETM_Q13_564000"/>
      <w:bookmarkEnd w:id="4159"/>
    </w:p>
    <w:p w:rsidR="000743FC" w:rsidRDefault="000743FC" w:rsidP="00D8345B">
      <w:pPr>
        <w:pStyle w:val="-"/>
        <w:keepNext/>
        <w:rPr>
          <w:rtl/>
        </w:rPr>
      </w:pPr>
      <w:bookmarkStart w:id="4160" w:name="ET_speakercontinue_5504_59"/>
      <w:r w:rsidRPr="00E274F9">
        <w:rPr>
          <w:rStyle w:val="TagStyle"/>
          <w:rtl/>
        </w:rPr>
        <w:t xml:space="preserve"> &lt;&lt; דובר_המשך &gt;&gt; </w:t>
      </w:r>
      <w:r>
        <w:rPr>
          <w:rtl/>
        </w:rPr>
        <w:t>ראש הממשלה בנימין נתניהו:</w:t>
      </w:r>
      <w:r w:rsidRPr="00E274F9">
        <w:rPr>
          <w:rStyle w:val="TagStyle"/>
          <w:rtl/>
        </w:rPr>
        <w:t xml:space="preserve"> &lt;&lt; דובר_המשך &gt;&gt;</w:t>
      </w:r>
      <w:r>
        <w:rPr>
          <w:rtl/>
        </w:rPr>
        <w:t xml:space="preserve">  </w:t>
      </w:r>
      <w:bookmarkEnd w:id="4160"/>
    </w:p>
    <w:p w:rsidR="000743FC" w:rsidRDefault="000743FC" w:rsidP="00F91BB0">
      <w:pPr>
        <w:rPr>
          <w:rtl/>
        </w:rPr>
      </w:pPr>
    </w:p>
    <w:p w:rsidR="000743FC" w:rsidRDefault="00DA39C2" w:rsidP="00D8345B">
      <w:pPr>
        <w:rPr>
          <w:rtl/>
        </w:rPr>
      </w:pPr>
      <w:bookmarkStart w:id="4161" w:name="_ETM_Q13_565000"/>
      <w:bookmarkEnd w:id="4161"/>
      <w:r>
        <w:rPr>
          <w:rFonts w:hint="cs"/>
          <w:rtl/>
        </w:rPr>
        <w:t>– –</w:t>
      </w:r>
      <w:bookmarkStart w:id="4162" w:name="_ETM_Q13_565980"/>
      <w:bookmarkEnd w:id="4162"/>
      <w:r w:rsidR="000743FC">
        <w:rPr>
          <w:rFonts w:hint="cs"/>
          <w:rtl/>
        </w:rPr>
        <w:t xml:space="preserve"> </w:t>
      </w:r>
      <w:r w:rsidR="000743FC">
        <w:rPr>
          <w:rtl/>
        </w:rPr>
        <w:t xml:space="preserve">אני </w:t>
      </w:r>
      <w:bookmarkStart w:id="4163" w:name="_ETM_Q13_566190"/>
      <w:bookmarkEnd w:id="4163"/>
      <w:r w:rsidR="000743FC">
        <w:rPr>
          <w:rtl/>
        </w:rPr>
        <w:t xml:space="preserve">מציע </w:t>
      </w:r>
      <w:bookmarkStart w:id="4164" w:name="_ETM_Q13_566550"/>
      <w:bookmarkEnd w:id="4164"/>
      <w:r w:rsidR="000743FC">
        <w:rPr>
          <w:rtl/>
        </w:rPr>
        <w:t>לך</w:t>
      </w:r>
      <w:r w:rsidR="000743FC">
        <w:rPr>
          <w:rFonts w:hint="cs"/>
          <w:rtl/>
        </w:rPr>
        <w:t>,</w:t>
      </w:r>
      <w:r w:rsidR="000743FC">
        <w:rPr>
          <w:rtl/>
        </w:rPr>
        <w:t xml:space="preserve"> </w:t>
      </w:r>
      <w:bookmarkStart w:id="4165" w:name="_ETM_Q13_568709"/>
      <w:bookmarkEnd w:id="4165"/>
      <w:r w:rsidR="000743FC">
        <w:rPr>
          <w:rtl/>
        </w:rPr>
        <w:t xml:space="preserve">טול </w:t>
      </w:r>
      <w:bookmarkStart w:id="4166" w:name="_ETM_Q13_568920"/>
      <w:bookmarkEnd w:id="4166"/>
      <w:r w:rsidR="000743FC">
        <w:rPr>
          <w:rtl/>
        </w:rPr>
        <w:t xml:space="preserve">קורה </w:t>
      </w:r>
      <w:bookmarkStart w:id="4167" w:name="_ETM_Q13_569249"/>
      <w:bookmarkEnd w:id="4167"/>
      <w:r w:rsidR="000743FC">
        <w:rPr>
          <w:rtl/>
        </w:rPr>
        <w:t xml:space="preserve">מבין </w:t>
      </w:r>
      <w:bookmarkStart w:id="4168" w:name="_ETM_Q13_569549"/>
      <w:bookmarkEnd w:id="4168"/>
      <w:r w:rsidR="000743FC">
        <w:rPr>
          <w:rtl/>
        </w:rPr>
        <w:t>עיניך</w:t>
      </w:r>
      <w:r w:rsidR="000743FC">
        <w:rPr>
          <w:rFonts w:hint="cs"/>
          <w:rtl/>
        </w:rPr>
        <w:t>.</w:t>
      </w:r>
      <w:r w:rsidR="000743FC">
        <w:rPr>
          <w:rtl/>
        </w:rPr>
        <w:t xml:space="preserve"> </w:t>
      </w:r>
      <w:bookmarkStart w:id="4169" w:name="_ETM_Q13_572589"/>
      <w:bookmarkEnd w:id="4169"/>
      <w:r w:rsidR="000743FC">
        <w:rPr>
          <w:rtl/>
        </w:rPr>
        <w:t xml:space="preserve">תפסיק </w:t>
      </w:r>
      <w:bookmarkStart w:id="4170" w:name="_ETM_Q13_574049"/>
      <w:bookmarkEnd w:id="4170"/>
      <w:r w:rsidR="000743FC">
        <w:rPr>
          <w:rtl/>
        </w:rPr>
        <w:t xml:space="preserve">לפעול </w:t>
      </w:r>
      <w:bookmarkStart w:id="4171" w:name="_ETM_Q13_574710"/>
      <w:bookmarkEnd w:id="4171"/>
      <w:r w:rsidR="000743FC">
        <w:rPr>
          <w:rtl/>
        </w:rPr>
        <w:t xml:space="preserve">לחיסול </w:t>
      </w:r>
      <w:bookmarkStart w:id="4172" w:name="_ETM_Q13_575189"/>
      <w:bookmarkEnd w:id="4172"/>
      <w:r w:rsidR="000743FC">
        <w:rPr>
          <w:rtl/>
        </w:rPr>
        <w:t>הדמוקרטיה</w:t>
      </w:r>
      <w:r w:rsidR="000743FC">
        <w:rPr>
          <w:rFonts w:hint="cs"/>
          <w:rtl/>
        </w:rPr>
        <w:t>.</w:t>
      </w:r>
      <w:r w:rsidR="000743FC">
        <w:rPr>
          <w:rtl/>
        </w:rPr>
        <w:t xml:space="preserve"> </w:t>
      </w:r>
      <w:bookmarkStart w:id="4173" w:name="_ETM_Q13_576909"/>
      <w:bookmarkEnd w:id="4173"/>
      <w:r w:rsidR="000743FC">
        <w:rPr>
          <w:rtl/>
        </w:rPr>
        <w:t xml:space="preserve">תלמד </w:t>
      </w:r>
      <w:bookmarkStart w:id="4174" w:name="_ETM_Q13_577420"/>
      <w:bookmarkEnd w:id="4174"/>
      <w:r w:rsidR="000743FC">
        <w:rPr>
          <w:rtl/>
        </w:rPr>
        <w:t xml:space="preserve">משהו </w:t>
      </w:r>
      <w:bookmarkStart w:id="4175" w:name="_ETM_Q13_577749"/>
      <w:bookmarkEnd w:id="4175"/>
      <w:r w:rsidR="000743FC">
        <w:rPr>
          <w:rtl/>
        </w:rPr>
        <w:t>מאבי</w:t>
      </w:r>
      <w:r w:rsidR="000743FC">
        <w:rPr>
          <w:rFonts w:hint="cs"/>
          <w:rtl/>
        </w:rPr>
        <w:t>ך.</w:t>
      </w:r>
      <w:r w:rsidR="000743FC">
        <w:rPr>
          <w:rtl/>
        </w:rPr>
        <w:t xml:space="preserve"> </w:t>
      </w:r>
      <w:bookmarkStart w:id="4176" w:name="_ETM_Q13_579010"/>
      <w:bookmarkEnd w:id="4176"/>
      <w:r w:rsidR="000743FC">
        <w:rPr>
          <w:rtl/>
        </w:rPr>
        <w:t>אתה</w:t>
      </w:r>
      <w:bookmarkStart w:id="4177" w:name="_ETM_Q13_579640"/>
      <w:bookmarkEnd w:id="4177"/>
      <w:r w:rsidR="000743FC">
        <w:rPr>
          <w:rFonts w:hint="cs"/>
          <w:rtl/>
        </w:rPr>
        <w:t xml:space="preserve"> </w:t>
      </w:r>
      <w:proofErr w:type="spellStart"/>
      <w:r w:rsidR="000743FC">
        <w:rPr>
          <w:rFonts w:hint="cs"/>
          <w:rtl/>
        </w:rPr>
        <w:t>פייק</w:t>
      </w:r>
      <w:proofErr w:type="spellEnd"/>
      <w:r w:rsidR="000743FC">
        <w:rPr>
          <w:rtl/>
        </w:rPr>
        <w:t xml:space="preserve"> </w:t>
      </w:r>
      <w:bookmarkStart w:id="4178" w:name="_ETM_Q13_579909"/>
      <w:bookmarkEnd w:id="4178"/>
      <w:r w:rsidR="000743FC">
        <w:rPr>
          <w:rtl/>
        </w:rPr>
        <w:t>דמוקרט</w:t>
      </w:r>
      <w:r w:rsidR="000743FC">
        <w:rPr>
          <w:rFonts w:hint="cs"/>
          <w:rtl/>
        </w:rPr>
        <w:t>.</w:t>
      </w:r>
      <w:r w:rsidR="000743FC">
        <w:rPr>
          <w:rtl/>
        </w:rPr>
        <w:t xml:space="preserve"> </w:t>
      </w:r>
      <w:bookmarkStart w:id="4179" w:name="_ETM_Q13_581350"/>
      <w:bookmarkEnd w:id="4179"/>
      <w:r w:rsidR="000743FC">
        <w:rPr>
          <w:rtl/>
        </w:rPr>
        <w:t xml:space="preserve">הוא </w:t>
      </w:r>
      <w:bookmarkStart w:id="4180" w:name="_ETM_Q13_581529"/>
      <w:bookmarkEnd w:id="4180"/>
      <w:r w:rsidR="000743FC">
        <w:rPr>
          <w:rtl/>
        </w:rPr>
        <w:t xml:space="preserve">היה </w:t>
      </w:r>
      <w:bookmarkStart w:id="4181" w:name="_ETM_Q13_581890"/>
      <w:bookmarkEnd w:id="4181"/>
      <w:r w:rsidR="000743FC">
        <w:rPr>
          <w:rtl/>
        </w:rPr>
        <w:t xml:space="preserve">דמוקרט </w:t>
      </w:r>
      <w:bookmarkStart w:id="4182" w:name="_ETM_Q13_582430"/>
      <w:bookmarkEnd w:id="4182"/>
      <w:r w:rsidR="000743FC">
        <w:rPr>
          <w:rtl/>
        </w:rPr>
        <w:t>אמיתי</w:t>
      </w:r>
      <w:r w:rsidR="000743FC">
        <w:rPr>
          <w:rFonts w:hint="cs"/>
          <w:rtl/>
        </w:rPr>
        <w:t xml:space="preserve"> </w:t>
      </w:r>
      <w:r>
        <w:rPr>
          <w:rFonts w:hint="cs"/>
          <w:rtl/>
        </w:rPr>
        <w:t>– –</w:t>
      </w:r>
    </w:p>
    <w:p w:rsidR="000743FC" w:rsidRDefault="000743FC" w:rsidP="00D8345B">
      <w:pPr>
        <w:rPr>
          <w:rtl/>
        </w:rPr>
      </w:pPr>
      <w:bookmarkStart w:id="4183" w:name="_ETM_Q13_578000"/>
      <w:bookmarkEnd w:id="4183"/>
    </w:p>
    <w:p w:rsidR="000743FC" w:rsidRDefault="000743FC" w:rsidP="00D8345B">
      <w:pPr>
        <w:pStyle w:val="af5"/>
        <w:keepNext/>
        <w:rPr>
          <w:rtl/>
        </w:rPr>
      </w:pPr>
      <w:bookmarkStart w:id="4184" w:name="ET_interruption_קר_אה_60"/>
      <w:r w:rsidRPr="00E274F9">
        <w:rPr>
          <w:rStyle w:val="TagStyle"/>
          <w:rtl/>
        </w:rPr>
        <w:t xml:space="preserve"> &lt;&lt; קריאה &gt;&gt; </w:t>
      </w:r>
      <w:r>
        <w:rPr>
          <w:rtl/>
        </w:rPr>
        <w:t>קריאה:</w:t>
      </w:r>
      <w:r w:rsidRPr="00E274F9">
        <w:rPr>
          <w:rStyle w:val="TagStyle"/>
          <w:rtl/>
        </w:rPr>
        <w:t xml:space="preserve"> &lt;&lt; קריאה &gt;&gt;</w:t>
      </w:r>
      <w:r>
        <w:rPr>
          <w:rtl/>
        </w:rPr>
        <w:t xml:space="preserve">  </w:t>
      </w:r>
      <w:bookmarkEnd w:id="4184"/>
    </w:p>
    <w:p w:rsidR="000743FC" w:rsidRDefault="000743FC" w:rsidP="00F91BB0">
      <w:pPr>
        <w:rPr>
          <w:rtl/>
        </w:rPr>
      </w:pPr>
    </w:p>
    <w:p w:rsidR="000743FC" w:rsidRDefault="000743FC" w:rsidP="00D8345B">
      <w:pPr>
        <w:rPr>
          <w:rtl/>
        </w:rPr>
      </w:pPr>
      <w:r>
        <w:rPr>
          <w:rFonts w:hint="cs"/>
          <w:rtl/>
        </w:rPr>
        <w:t xml:space="preserve">אתה </w:t>
      </w:r>
      <w:proofErr w:type="spellStart"/>
      <w:r>
        <w:rPr>
          <w:rFonts w:hint="cs"/>
          <w:rtl/>
        </w:rPr>
        <w:t>פייק</w:t>
      </w:r>
      <w:proofErr w:type="spellEnd"/>
      <w:r>
        <w:rPr>
          <w:rFonts w:hint="cs"/>
          <w:rtl/>
        </w:rPr>
        <w:t xml:space="preserve"> ראש ממשלה.</w:t>
      </w:r>
      <w:bookmarkStart w:id="4185" w:name="_ETM_Q13_581000"/>
      <w:bookmarkEnd w:id="4185"/>
    </w:p>
    <w:p w:rsidR="000743FC" w:rsidRDefault="000743FC" w:rsidP="00D8345B">
      <w:pPr>
        <w:rPr>
          <w:rtl/>
        </w:rPr>
      </w:pPr>
      <w:bookmarkStart w:id="4186" w:name="_ETM_Q13_582000"/>
      <w:bookmarkEnd w:id="4186"/>
    </w:p>
    <w:p w:rsidR="000743FC" w:rsidRDefault="000743FC" w:rsidP="00D8345B">
      <w:pPr>
        <w:pStyle w:val="-"/>
        <w:keepNext/>
        <w:rPr>
          <w:rtl/>
        </w:rPr>
      </w:pPr>
      <w:bookmarkStart w:id="4187" w:name="ET_speakercontinue_5504_61"/>
      <w:r w:rsidRPr="005972B4">
        <w:rPr>
          <w:rStyle w:val="TagStyle"/>
          <w:rtl/>
        </w:rPr>
        <w:t xml:space="preserve"> &lt;&lt; דובר_המשך &gt;&gt; </w:t>
      </w:r>
      <w:r>
        <w:rPr>
          <w:rtl/>
        </w:rPr>
        <w:t>ראש הממשלה בנימין נתניהו:</w:t>
      </w:r>
      <w:r w:rsidRPr="005972B4">
        <w:rPr>
          <w:rStyle w:val="TagStyle"/>
          <w:rtl/>
        </w:rPr>
        <w:t xml:space="preserve"> &lt;&lt; דובר_המשך &gt;&gt;</w:t>
      </w:r>
      <w:r>
        <w:rPr>
          <w:rtl/>
        </w:rPr>
        <w:t xml:space="preserve">  </w:t>
      </w:r>
      <w:bookmarkEnd w:id="4187"/>
    </w:p>
    <w:p w:rsidR="000743FC" w:rsidRDefault="000743FC" w:rsidP="00F91BB0">
      <w:pPr>
        <w:rPr>
          <w:rtl/>
        </w:rPr>
      </w:pPr>
    </w:p>
    <w:p w:rsidR="000743FC" w:rsidRDefault="00DA39C2" w:rsidP="00D8345B">
      <w:pPr>
        <w:rPr>
          <w:rtl/>
        </w:rPr>
      </w:pPr>
      <w:bookmarkStart w:id="4188" w:name="_ETM_Q13_579000"/>
      <w:bookmarkStart w:id="4189" w:name="_ETM_Q13_583420"/>
      <w:bookmarkEnd w:id="4188"/>
      <w:bookmarkEnd w:id="4189"/>
      <w:r>
        <w:rPr>
          <w:rFonts w:hint="cs"/>
          <w:rtl/>
        </w:rPr>
        <w:t>– –</w:t>
      </w:r>
      <w:r w:rsidR="000743FC">
        <w:rPr>
          <w:rFonts w:hint="cs"/>
          <w:rtl/>
        </w:rPr>
        <w:t xml:space="preserve"> </w:t>
      </w:r>
      <w:r w:rsidR="000743FC">
        <w:rPr>
          <w:rtl/>
        </w:rPr>
        <w:t xml:space="preserve">ואני </w:t>
      </w:r>
      <w:bookmarkStart w:id="4190" w:name="_ETM_Q13_584079"/>
      <w:bookmarkEnd w:id="4190"/>
      <w:r w:rsidR="000743FC">
        <w:rPr>
          <w:rtl/>
        </w:rPr>
        <w:t xml:space="preserve">הולך </w:t>
      </w:r>
      <w:bookmarkStart w:id="4191" w:name="_ETM_Q13_584740"/>
      <w:bookmarkEnd w:id="4191"/>
      <w:r w:rsidR="000743FC">
        <w:rPr>
          <w:rFonts w:hint="cs"/>
          <w:rtl/>
        </w:rPr>
        <w:t>ב</w:t>
      </w:r>
      <w:r w:rsidR="000743FC">
        <w:rPr>
          <w:rtl/>
        </w:rPr>
        <w:t>דרכו</w:t>
      </w:r>
      <w:r w:rsidR="000743FC">
        <w:rPr>
          <w:rFonts w:hint="cs"/>
          <w:rtl/>
        </w:rPr>
        <w:t>.</w:t>
      </w:r>
      <w:r w:rsidR="000743FC">
        <w:rPr>
          <w:rtl/>
        </w:rPr>
        <w:t xml:space="preserve"> </w:t>
      </w:r>
      <w:bookmarkStart w:id="4192" w:name="_ETM_Q13_585520"/>
      <w:bookmarkEnd w:id="4192"/>
      <w:r w:rsidR="000743FC">
        <w:rPr>
          <w:rtl/>
        </w:rPr>
        <w:t>תודה</w:t>
      </w:r>
      <w:r w:rsidR="000743FC">
        <w:rPr>
          <w:rFonts w:hint="cs"/>
          <w:rtl/>
        </w:rPr>
        <w:t>.</w:t>
      </w:r>
    </w:p>
    <w:p w:rsidR="000743FC" w:rsidRDefault="000743FC" w:rsidP="00D8345B">
      <w:pPr>
        <w:rPr>
          <w:rtl/>
        </w:rPr>
      </w:pPr>
      <w:bookmarkStart w:id="4193" w:name="_ETM_Q13_587000"/>
      <w:bookmarkEnd w:id="4193"/>
    </w:p>
    <w:p w:rsidR="000743FC" w:rsidRDefault="000743FC" w:rsidP="00D8345B">
      <w:pPr>
        <w:pStyle w:val="af6"/>
        <w:keepNext/>
        <w:rPr>
          <w:rtl/>
        </w:rPr>
      </w:pPr>
      <w:r w:rsidRPr="005972B4">
        <w:rPr>
          <w:rStyle w:val="TagStyle"/>
          <w:rtl/>
        </w:rPr>
        <w:t xml:space="preserve"> &lt;&lt; יור &gt;&gt; </w:t>
      </w:r>
      <w:r>
        <w:rPr>
          <w:rtl/>
        </w:rPr>
        <w:t>היו"ר יריב לוין:</w:t>
      </w:r>
      <w:r w:rsidRPr="005972B4">
        <w:rPr>
          <w:rStyle w:val="TagStyle"/>
          <w:rtl/>
        </w:rPr>
        <w:t xml:space="preserve"> &lt;&lt; יור &gt;&gt;</w:t>
      </w:r>
      <w:r>
        <w:rPr>
          <w:rtl/>
        </w:rPr>
        <w:t xml:space="preserve">  </w:t>
      </w:r>
    </w:p>
    <w:p w:rsidR="000743FC" w:rsidRDefault="000743FC" w:rsidP="00F91BB0">
      <w:pPr>
        <w:rPr>
          <w:rtl/>
        </w:rPr>
      </w:pPr>
    </w:p>
    <w:p w:rsidR="000743FC" w:rsidRDefault="000743FC" w:rsidP="00815536">
      <w:pPr>
        <w:rPr>
          <w:rtl/>
        </w:rPr>
      </w:pPr>
      <w:bookmarkStart w:id="4194" w:name="_ETM_Q13_583000"/>
      <w:bookmarkStart w:id="4195" w:name="_ETM_Q13_587279"/>
      <w:bookmarkEnd w:id="4194"/>
      <w:bookmarkEnd w:id="4195"/>
      <w:r>
        <w:rPr>
          <w:rtl/>
        </w:rPr>
        <w:t xml:space="preserve">חבר </w:t>
      </w:r>
      <w:bookmarkStart w:id="4196" w:name="_ETM_Q13_587549"/>
      <w:bookmarkEnd w:id="4196"/>
      <w:r>
        <w:rPr>
          <w:rtl/>
        </w:rPr>
        <w:t>הכנסת</w:t>
      </w:r>
      <w:r>
        <w:rPr>
          <w:rFonts w:hint="cs"/>
          <w:rtl/>
        </w:rPr>
        <w:t xml:space="preserve"> לפיד</w:t>
      </w:r>
      <w:r>
        <w:rPr>
          <w:rtl/>
        </w:rPr>
        <w:t xml:space="preserve"> </w:t>
      </w:r>
      <w:bookmarkStart w:id="4197" w:name="_ETM_Q13_589319"/>
      <w:bookmarkEnd w:id="4197"/>
      <w:r>
        <w:rPr>
          <w:rtl/>
        </w:rPr>
        <w:t xml:space="preserve">רשאי </w:t>
      </w:r>
      <w:bookmarkStart w:id="4198" w:name="_ETM_Q13_589829"/>
      <w:bookmarkEnd w:id="4198"/>
      <w:r>
        <w:rPr>
          <w:rtl/>
        </w:rPr>
        <w:t>להשיב</w:t>
      </w:r>
      <w:r>
        <w:rPr>
          <w:rFonts w:hint="cs"/>
          <w:rtl/>
        </w:rPr>
        <w:t>,</w:t>
      </w:r>
      <w:r>
        <w:rPr>
          <w:rtl/>
        </w:rPr>
        <w:t xml:space="preserve"> </w:t>
      </w:r>
      <w:bookmarkStart w:id="4199" w:name="_ETM_Q13_590639"/>
      <w:bookmarkEnd w:id="4199"/>
      <w:r>
        <w:rPr>
          <w:rtl/>
        </w:rPr>
        <w:t>בבקשה</w:t>
      </w:r>
      <w:r>
        <w:rPr>
          <w:rFonts w:hint="cs"/>
          <w:rtl/>
        </w:rPr>
        <w:t>.</w:t>
      </w:r>
    </w:p>
    <w:p w:rsidR="000743FC" w:rsidRDefault="000743FC" w:rsidP="00D8345B">
      <w:pPr>
        <w:rPr>
          <w:rtl/>
        </w:rPr>
      </w:pPr>
    </w:p>
    <w:p w:rsidR="000743FC" w:rsidRDefault="000743FC" w:rsidP="00D8345B">
      <w:pPr>
        <w:pStyle w:val="af5"/>
        <w:keepNext/>
        <w:rPr>
          <w:rtl/>
        </w:rPr>
      </w:pPr>
      <w:bookmarkStart w:id="4200" w:name="ET_interruption_קר_אה_63"/>
      <w:r w:rsidRPr="005972B4">
        <w:rPr>
          <w:rStyle w:val="TagStyle"/>
          <w:rtl/>
        </w:rPr>
        <w:t xml:space="preserve"> &lt;&lt; קריאה &gt;&gt; </w:t>
      </w:r>
      <w:r>
        <w:rPr>
          <w:rtl/>
        </w:rPr>
        <w:t>קריא</w:t>
      </w:r>
      <w:r>
        <w:rPr>
          <w:rFonts w:hint="cs"/>
          <w:rtl/>
        </w:rPr>
        <w:t>ות</w:t>
      </w:r>
      <w:r>
        <w:rPr>
          <w:rtl/>
        </w:rPr>
        <w:t>:</w:t>
      </w:r>
      <w:r w:rsidRPr="005972B4">
        <w:rPr>
          <w:rStyle w:val="TagStyle"/>
          <w:rtl/>
        </w:rPr>
        <w:t xml:space="preserve"> &lt;&lt; קריאה &gt;&gt;</w:t>
      </w:r>
      <w:r>
        <w:rPr>
          <w:rtl/>
        </w:rPr>
        <w:t xml:space="preserve">  </w:t>
      </w:r>
      <w:bookmarkEnd w:id="4200"/>
    </w:p>
    <w:p w:rsidR="000743FC" w:rsidRDefault="000743FC" w:rsidP="00F91BB0">
      <w:pPr>
        <w:rPr>
          <w:rtl/>
        </w:rPr>
      </w:pPr>
    </w:p>
    <w:p w:rsidR="000743FC" w:rsidRDefault="00DA39C2" w:rsidP="00D8345B">
      <w:pPr>
        <w:rPr>
          <w:rtl/>
        </w:rPr>
      </w:pPr>
      <w:bookmarkStart w:id="4201" w:name="_ETM_Q13_590000"/>
      <w:bookmarkEnd w:id="4201"/>
      <w:r>
        <w:rPr>
          <w:rFonts w:hint="cs"/>
          <w:rtl/>
        </w:rPr>
        <w:t>– – –</w:t>
      </w:r>
    </w:p>
    <w:p w:rsidR="000743FC" w:rsidRDefault="000743FC" w:rsidP="00D8345B">
      <w:pPr>
        <w:ind w:firstLine="0"/>
        <w:rPr>
          <w:rtl/>
        </w:rPr>
      </w:pPr>
      <w:bookmarkStart w:id="4202" w:name="_ETM_Q13_593000"/>
      <w:bookmarkStart w:id="4203" w:name="_ETM_Q13_594000"/>
      <w:bookmarkEnd w:id="4202"/>
      <w:bookmarkEnd w:id="4203"/>
    </w:p>
    <w:p w:rsidR="000743FC" w:rsidRDefault="000743FC" w:rsidP="00D8345B">
      <w:pPr>
        <w:pStyle w:val="a4"/>
        <w:keepNext/>
        <w:rPr>
          <w:rtl/>
        </w:rPr>
      </w:pPr>
      <w:bookmarkStart w:id="4204" w:name="ET_speaker_5929_64"/>
      <w:r w:rsidRPr="005972B4">
        <w:rPr>
          <w:rStyle w:val="TagStyle"/>
          <w:rtl/>
        </w:rPr>
        <w:t xml:space="preserve"> &lt;&lt; דובר &gt;&gt; </w:t>
      </w:r>
      <w:bookmarkStart w:id="4205" w:name="_Toc48162604"/>
      <w:bookmarkStart w:id="4206" w:name="_Toc48163061"/>
      <w:bookmarkStart w:id="4207" w:name="_Toc54112203"/>
      <w:r>
        <w:rPr>
          <w:rtl/>
        </w:rPr>
        <w:t>יאיר לפיד (יש עתיד-תל"ם):</w:t>
      </w:r>
      <w:bookmarkEnd w:id="4205"/>
      <w:bookmarkEnd w:id="4206"/>
      <w:bookmarkEnd w:id="4207"/>
      <w:r w:rsidRPr="005972B4">
        <w:rPr>
          <w:rStyle w:val="TagStyle"/>
          <w:rtl/>
        </w:rPr>
        <w:t xml:space="preserve"> &lt;&lt; דובר &gt;&gt;</w:t>
      </w:r>
      <w:r>
        <w:rPr>
          <w:rtl/>
        </w:rPr>
        <w:t xml:space="preserve">  </w:t>
      </w:r>
      <w:bookmarkEnd w:id="4204"/>
    </w:p>
    <w:p w:rsidR="000743FC" w:rsidRDefault="000743FC" w:rsidP="00F91BB0">
      <w:pPr>
        <w:rPr>
          <w:rtl/>
        </w:rPr>
      </w:pPr>
    </w:p>
    <w:p w:rsidR="000743FC" w:rsidRDefault="000743FC" w:rsidP="00815536">
      <w:pPr>
        <w:rPr>
          <w:rtl/>
        </w:rPr>
      </w:pPr>
      <w:bookmarkStart w:id="4208" w:name="_ETM_Q13_607459"/>
      <w:bookmarkEnd w:id="4208"/>
      <w:r>
        <w:rPr>
          <w:rtl/>
        </w:rPr>
        <w:t xml:space="preserve">אדוני </w:t>
      </w:r>
      <w:bookmarkStart w:id="4209" w:name="_ETM_Q13_607880"/>
      <w:bookmarkEnd w:id="4209"/>
      <w:r>
        <w:rPr>
          <w:rtl/>
        </w:rPr>
        <w:t xml:space="preserve">ראש </w:t>
      </w:r>
      <w:bookmarkStart w:id="4210" w:name="_ETM_Q13_608180"/>
      <w:bookmarkEnd w:id="4210"/>
      <w:r>
        <w:rPr>
          <w:rtl/>
        </w:rPr>
        <w:t>הממשלה</w:t>
      </w:r>
      <w:r>
        <w:rPr>
          <w:rFonts w:hint="cs"/>
          <w:rtl/>
        </w:rPr>
        <w:t>,</w:t>
      </w:r>
      <w:r>
        <w:rPr>
          <w:rtl/>
        </w:rPr>
        <w:t xml:space="preserve"> </w:t>
      </w:r>
      <w:bookmarkStart w:id="4211" w:name="_ETM_Q13_610920"/>
      <w:bookmarkEnd w:id="4211"/>
      <w:r>
        <w:rPr>
          <w:rtl/>
        </w:rPr>
        <w:t xml:space="preserve">רואים </w:t>
      </w:r>
      <w:bookmarkStart w:id="4212" w:name="_ETM_Q13_611250"/>
      <w:bookmarkEnd w:id="4212"/>
      <w:r>
        <w:rPr>
          <w:rtl/>
        </w:rPr>
        <w:t xml:space="preserve">את </w:t>
      </w:r>
      <w:bookmarkStart w:id="4213" w:name="_ETM_Q13_611430"/>
      <w:bookmarkEnd w:id="4213"/>
      <w:r>
        <w:rPr>
          <w:rtl/>
        </w:rPr>
        <w:t>הז</w:t>
      </w:r>
      <w:r>
        <w:rPr>
          <w:rFonts w:hint="cs"/>
          <w:rtl/>
        </w:rPr>
        <w:t>יעה עד הנה</w:t>
      </w:r>
      <w:r w:rsidR="00815536">
        <w:rPr>
          <w:rFonts w:hint="cs"/>
          <w:rtl/>
        </w:rPr>
        <w:t>,</w:t>
      </w:r>
      <w:r>
        <w:rPr>
          <w:rFonts w:hint="cs"/>
          <w:rtl/>
        </w:rPr>
        <w:t xml:space="preserve"> עד הנה רואים את הזיעה.</w:t>
      </w:r>
      <w:r>
        <w:rPr>
          <w:rtl/>
        </w:rPr>
        <w:t xml:space="preserve"> </w:t>
      </w:r>
      <w:bookmarkStart w:id="4214" w:name="_ETM_Q13_612590"/>
      <w:bookmarkStart w:id="4215" w:name="_ETM_Q13_616959"/>
      <w:bookmarkEnd w:id="4214"/>
      <w:bookmarkEnd w:id="4215"/>
      <w:r>
        <w:rPr>
          <w:rtl/>
        </w:rPr>
        <w:t xml:space="preserve">אני </w:t>
      </w:r>
      <w:bookmarkStart w:id="4216" w:name="_ETM_Q13_617109"/>
      <w:bookmarkEnd w:id="4216"/>
      <w:r>
        <w:rPr>
          <w:rtl/>
        </w:rPr>
        <w:t xml:space="preserve">אגיד </w:t>
      </w:r>
      <w:bookmarkStart w:id="4217" w:name="_ETM_Q13_617260"/>
      <w:bookmarkEnd w:id="4217"/>
      <w:r>
        <w:rPr>
          <w:rtl/>
        </w:rPr>
        <w:t xml:space="preserve">לך </w:t>
      </w:r>
      <w:bookmarkStart w:id="4218" w:name="_ETM_Q13_617469"/>
      <w:bookmarkEnd w:id="4218"/>
      <w:r>
        <w:rPr>
          <w:rtl/>
        </w:rPr>
        <w:t>משהו</w:t>
      </w:r>
      <w:bookmarkStart w:id="4219" w:name="_ETM_Q13_618659"/>
      <w:bookmarkEnd w:id="4219"/>
      <w:r>
        <w:rPr>
          <w:rFonts w:hint="cs"/>
          <w:rtl/>
        </w:rPr>
        <w:t xml:space="preserve">. </w:t>
      </w:r>
      <w:r>
        <w:rPr>
          <w:rtl/>
        </w:rPr>
        <w:t xml:space="preserve">בשבוע </w:t>
      </w:r>
      <w:bookmarkStart w:id="4220" w:name="_ETM_Q13_619290"/>
      <w:bookmarkEnd w:id="4220"/>
      <w:r>
        <w:rPr>
          <w:rtl/>
        </w:rPr>
        <w:t xml:space="preserve">שעבר </w:t>
      </w:r>
      <w:bookmarkStart w:id="4221" w:name="_ETM_Q13_619799"/>
      <w:bookmarkEnd w:id="4221"/>
      <w:r>
        <w:rPr>
          <w:rFonts w:hint="cs"/>
          <w:rtl/>
        </w:rPr>
        <w:t xml:space="preserve">עלית הנה </w:t>
      </w:r>
      <w:bookmarkStart w:id="4222" w:name="_ETM_Q13_620340"/>
      <w:bookmarkEnd w:id="4222"/>
      <w:r>
        <w:rPr>
          <w:rtl/>
        </w:rPr>
        <w:t xml:space="preserve">לדבר </w:t>
      </w:r>
      <w:bookmarkStart w:id="4223" w:name="_ETM_Q13_620790"/>
      <w:bookmarkEnd w:id="4223"/>
      <w:r>
        <w:rPr>
          <w:rtl/>
        </w:rPr>
        <w:t xml:space="preserve">על </w:t>
      </w:r>
      <w:bookmarkStart w:id="4224" w:name="_ETM_Q13_620879"/>
      <w:bookmarkEnd w:id="4224"/>
      <w:r>
        <w:rPr>
          <w:rtl/>
        </w:rPr>
        <w:t xml:space="preserve">אבא </w:t>
      </w:r>
      <w:bookmarkStart w:id="4225" w:name="_ETM_Q13_621120"/>
      <w:bookmarkEnd w:id="4225"/>
      <w:r>
        <w:rPr>
          <w:rtl/>
        </w:rPr>
        <w:t>שלך</w:t>
      </w:r>
      <w:bookmarkStart w:id="4226" w:name="_ETM_Q13_621629"/>
      <w:bookmarkEnd w:id="4226"/>
      <w:r>
        <w:rPr>
          <w:rtl/>
        </w:rPr>
        <w:t xml:space="preserve"> </w:t>
      </w:r>
      <w:bookmarkStart w:id="4227" w:name="_ETM_Q13_621840"/>
      <w:bookmarkEnd w:id="4227"/>
      <w:r>
        <w:rPr>
          <w:rFonts w:hint="cs"/>
          <w:rtl/>
        </w:rPr>
        <w:t>ו</w:t>
      </w:r>
      <w:r>
        <w:rPr>
          <w:rtl/>
        </w:rPr>
        <w:t xml:space="preserve">היום </w:t>
      </w:r>
      <w:bookmarkStart w:id="4228" w:name="_ETM_Q13_622109"/>
      <w:bookmarkEnd w:id="4228"/>
      <w:r>
        <w:rPr>
          <w:rFonts w:hint="cs"/>
          <w:rtl/>
        </w:rPr>
        <w:t>עלית</w:t>
      </w:r>
      <w:r>
        <w:rPr>
          <w:rtl/>
        </w:rPr>
        <w:t xml:space="preserve"> </w:t>
      </w:r>
      <w:bookmarkStart w:id="4229" w:name="_ETM_Q13_622379"/>
      <w:bookmarkEnd w:id="4229"/>
      <w:r>
        <w:rPr>
          <w:rtl/>
        </w:rPr>
        <w:t xml:space="preserve">לדבר </w:t>
      </w:r>
      <w:bookmarkStart w:id="4230" w:name="_ETM_Q13_622769"/>
      <w:bookmarkEnd w:id="4230"/>
      <w:r>
        <w:rPr>
          <w:rtl/>
        </w:rPr>
        <w:t xml:space="preserve">על </w:t>
      </w:r>
      <w:bookmarkStart w:id="4231" w:name="_ETM_Q13_622859"/>
      <w:bookmarkEnd w:id="4231"/>
      <w:r>
        <w:rPr>
          <w:rtl/>
        </w:rPr>
        <w:t xml:space="preserve">אבא </w:t>
      </w:r>
      <w:bookmarkStart w:id="4232" w:name="_ETM_Q13_623099"/>
      <w:bookmarkEnd w:id="4232"/>
      <w:r>
        <w:rPr>
          <w:rtl/>
        </w:rPr>
        <w:t>שלי</w:t>
      </w:r>
      <w:r>
        <w:rPr>
          <w:rFonts w:hint="cs"/>
          <w:rtl/>
        </w:rPr>
        <w:t>.</w:t>
      </w:r>
      <w:r>
        <w:rPr>
          <w:rtl/>
        </w:rPr>
        <w:t xml:space="preserve"> </w:t>
      </w:r>
      <w:bookmarkStart w:id="4233" w:name="_ETM_Q13_624209"/>
      <w:bookmarkStart w:id="4234" w:name="_ETM_Q13_624420"/>
      <w:bookmarkStart w:id="4235" w:name="_ETM_Q13_625170"/>
      <w:bookmarkEnd w:id="4233"/>
      <w:bookmarkEnd w:id="4234"/>
      <w:bookmarkEnd w:id="4235"/>
      <w:r w:rsidR="00815536">
        <w:rPr>
          <w:rFonts w:hint="cs"/>
          <w:rtl/>
        </w:rPr>
        <w:t xml:space="preserve">אז </w:t>
      </w:r>
      <w:bookmarkStart w:id="4236" w:name="_ETM_Q0_7649591"/>
      <w:bookmarkEnd w:id="4236"/>
      <w:r>
        <w:rPr>
          <w:rtl/>
        </w:rPr>
        <w:t xml:space="preserve">אם </w:t>
      </w:r>
      <w:bookmarkStart w:id="4237" w:name="_ETM_Q13_625349"/>
      <w:bookmarkEnd w:id="4237"/>
      <w:r>
        <w:rPr>
          <w:rtl/>
        </w:rPr>
        <w:t xml:space="preserve">אתה </w:t>
      </w:r>
      <w:bookmarkStart w:id="4238" w:name="_ETM_Q13_625680"/>
      <w:bookmarkEnd w:id="4238"/>
      <w:r>
        <w:rPr>
          <w:rFonts w:hint="cs"/>
          <w:rtl/>
        </w:rPr>
        <w:t xml:space="preserve">כבר </w:t>
      </w:r>
      <w:r>
        <w:rPr>
          <w:rtl/>
        </w:rPr>
        <w:t xml:space="preserve">רוצה </w:t>
      </w:r>
      <w:bookmarkStart w:id="4239" w:name="_ETM_Q13_625920"/>
      <w:bookmarkEnd w:id="4239"/>
      <w:r>
        <w:rPr>
          <w:rtl/>
        </w:rPr>
        <w:t xml:space="preserve">לדבר </w:t>
      </w:r>
      <w:bookmarkStart w:id="4240" w:name="_ETM_Q13_626250"/>
      <w:bookmarkEnd w:id="4240"/>
      <w:r>
        <w:rPr>
          <w:rtl/>
        </w:rPr>
        <w:t xml:space="preserve">על </w:t>
      </w:r>
      <w:bookmarkStart w:id="4241" w:name="_ETM_Q13_626340"/>
      <w:bookmarkEnd w:id="4241"/>
      <w:r>
        <w:rPr>
          <w:rtl/>
        </w:rPr>
        <w:t xml:space="preserve">אבא </w:t>
      </w:r>
      <w:bookmarkStart w:id="4242" w:name="_ETM_Q13_626550"/>
      <w:bookmarkEnd w:id="4242"/>
      <w:r>
        <w:rPr>
          <w:rtl/>
        </w:rPr>
        <w:t>שלי</w:t>
      </w:r>
      <w:bookmarkStart w:id="4243" w:name="_ETM_Q13_626849"/>
      <w:bookmarkEnd w:id="4243"/>
      <w:r>
        <w:rPr>
          <w:rFonts w:hint="cs"/>
          <w:rtl/>
        </w:rPr>
        <w:t xml:space="preserve"> </w:t>
      </w:r>
      <w:bookmarkStart w:id="4244" w:name="_ETM_Q13_624000"/>
      <w:bookmarkEnd w:id="4244"/>
      <w:r>
        <w:rPr>
          <w:rtl/>
        </w:rPr>
        <w:t>–</w:t>
      </w:r>
      <w:r>
        <w:rPr>
          <w:rFonts w:hint="cs"/>
          <w:rtl/>
        </w:rPr>
        <w:t xml:space="preserve"> </w:t>
      </w:r>
      <w:r>
        <w:rPr>
          <w:rtl/>
        </w:rPr>
        <w:t>אגב</w:t>
      </w:r>
      <w:r>
        <w:rPr>
          <w:rFonts w:hint="cs"/>
          <w:rtl/>
        </w:rPr>
        <w:t>,</w:t>
      </w:r>
      <w:r>
        <w:rPr>
          <w:rtl/>
        </w:rPr>
        <w:t xml:space="preserve"> </w:t>
      </w:r>
      <w:bookmarkStart w:id="4245" w:name="_ETM_Q13_627360"/>
      <w:bookmarkEnd w:id="4245"/>
      <w:r>
        <w:rPr>
          <w:rtl/>
        </w:rPr>
        <w:t xml:space="preserve">נהוג </w:t>
      </w:r>
      <w:bookmarkStart w:id="4246" w:name="_ETM_Q13_627750"/>
      <w:bookmarkEnd w:id="4246"/>
      <w:r>
        <w:rPr>
          <w:rtl/>
        </w:rPr>
        <w:t xml:space="preserve">לומר </w:t>
      </w:r>
      <w:bookmarkStart w:id="4247" w:name="_ETM_Q13_628050"/>
      <w:bookmarkEnd w:id="4247"/>
      <w:r w:rsidR="00815536">
        <w:rPr>
          <w:rFonts w:hint="cs"/>
          <w:rtl/>
        </w:rPr>
        <w:t>"</w:t>
      </w:r>
      <w:r>
        <w:rPr>
          <w:rtl/>
        </w:rPr>
        <w:t xml:space="preserve">זכרו </w:t>
      </w:r>
      <w:bookmarkStart w:id="4248" w:name="_ETM_Q13_628470"/>
      <w:bookmarkEnd w:id="4248"/>
      <w:r>
        <w:rPr>
          <w:rtl/>
        </w:rPr>
        <w:t>לברכה</w:t>
      </w:r>
      <w:r w:rsidR="00815536">
        <w:rPr>
          <w:rFonts w:hint="cs"/>
          <w:rtl/>
        </w:rPr>
        <w:t>"</w:t>
      </w:r>
      <w:r>
        <w:rPr>
          <w:rtl/>
        </w:rPr>
        <w:t xml:space="preserve"> </w:t>
      </w:r>
      <w:bookmarkStart w:id="4249" w:name="_ETM_Q13_629010"/>
      <w:bookmarkEnd w:id="4249"/>
      <w:r>
        <w:rPr>
          <w:rtl/>
        </w:rPr>
        <w:t>כש</w:t>
      </w:r>
      <w:r>
        <w:rPr>
          <w:rFonts w:hint="cs"/>
          <w:rtl/>
        </w:rPr>
        <w:t>מדברים על</w:t>
      </w:r>
      <w:r>
        <w:rPr>
          <w:rtl/>
        </w:rPr>
        <w:t xml:space="preserve"> </w:t>
      </w:r>
      <w:bookmarkStart w:id="4250" w:name="_ETM_Q13_629580"/>
      <w:bookmarkEnd w:id="4250"/>
      <w:r>
        <w:rPr>
          <w:rtl/>
        </w:rPr>
        <w:t xml:space="preserve">מישהו </w:t>
      </w:r>
      <w:bookmarkStart w:id="4251" w:name="_ETM_Q13_629790"/>
      <w:bookmarkEnd w:id="4251"/>
      <w:r>
        <w:rPr>
          <w:rtl/>
        </w:rPr>
        <w:t>שנ</w:t>
      </w:r>
      <w:r>
        <w:rPr>
          <w:rFonts w:hint="cs"/>
          <w:rtl/>
        </w:rPr>
        <w:t>פטר.</w:t>
      </w:r>
    </w:p>
    <w:p w:rsidR="000743FC" w:rsidRDefault="000743FC" w:rsidP="00D8345B">
      <w:pPr>
        <w:rPr>
          <w:rtl/>
        </w:rPr>
      </w:pPr>
    </w:p>
    <w:p w:rsidR="000743FC" w:rsidRDefault="000743FC" w:rsidP="00D8345B">
      <w:pPr>
        <w:pStyle w:val="af5"/>
        <w:keepNext/>
        <w:rPr>
          <w:rtl/>
        </w:rPr>
      </w:pPr>
      <w:bookmarkStart w:id="4252" w:name="ET_interruption_קר_אה_65"/>
      <w:r w:rsidRPr="005972B4">
        <w:rPr>
          <w:rStyle w:val="TagStyle"/>
          <w:rtl/>
        </w:rPr>
        <w:t xml:space="preserve"> &lt;&lt; קריאה &gt;&gt; </w:t>
      </w:r>
      <w:r>
        <w:rPr>
          <w:rtl/>
        </w:rPr>
        <w:t>קריא</w:t>
      </w:r>
      <w:r>
        <w:rPr>
          <w:rFonts w:hint="cs"/>
          <w:rtl/>
        </w:rPr>
        <w:t>ות</w:t>
      </w:r>
      <w:r>
        <w:rPr>
          <w:rtl/>
        </w:rPr>
        <w:t>:</w:t>
      </w:r>
      <w:r w:rsidRPr="005972B4">
        <w:rPr>
          <w:rStyle w:val="TagStyle"/>
          <w:rtl/>
        </w:rPr>
        <w:t xml:space="preserve"> &lt;&lt; קריאה &gt;&gt;</w:t>
      </w:r>
      <w:r>
        <w:rPr>
          <w:rtl/>
        </w:rPr>
        <w:t xml:space="preserve">  </w:t>
      </w:r>
      <w:bookmarkEnd w:id="4252"/>
    </w:p>
    <w:p w:rsidR="000743FC" w:rsidRDefault="000743FC" w:rsidP="00F91BB0">
      <w:pPr>
        <w:rPr>
          <w:rtl/>
        </w:rPr>
      </w:pPr>
    </w:p>
    <w:p w:rsidR="000743FC" w:rsidRDefault="00DA39C2" w:rsidP="00D8345B">
      <w:pPr>
        <w:rPr>
          <w:rtl/>
        </w:rPr>
      </w:pPr>
      <w:bookmarkStart w:id="4253" w:name="_ETM_Q13_631000"/>
      <w:bookmarkEnd w:id="4253"/>
      <w:r>
        <w:rPr>
          <w:rFonts w:hint="cs"/>
          <w:rtl/>
        </w:rPr>
        <w:t>– – –</w:t>
      </w:r>
    </w:p>
    <w:p w:rsidR="000743FC" w:rsidRDefault="000743FC" w:rsidP="00D8345B">
      <w:pPr>
        <w:rPr>
          <w:rtl/>
        </w:rPr>
      </w:pPr>
      <w:bookmarkStart w:id="4254" w:name="_ETM_Q13_629000"/>
      <w:bookmarkEnd w:id="4254"/>
    </w:p>
    <w:p w:rsidR="000743FC" w:rsidRDefault="000743FC" w:rsidP="00D8345B">
      <w:pPr>
        <w:pStyle w:val="-"/>
        <w:keepNext/>
        <w:rPr>
          <w:rtl/>
        </w:rPr>
      </w:pPr>
      <w:bookmarkStart w:id="4255" w:name="ET_speakercontinue_5929_66"/>
      <w:r w:rsidRPr="005972B4">
        <w:rPr>
          <w:rStyle w:val="TagStyle"/>
          <w:rtl/>
        </w:rPr>
        <w:t xml:space="preserve"> &lt;&lt; דובר_המשך &gt;&gt; </w:t>
      </w:r>
      <w:r>
        <w:rPr>
          <w:rtl/>
        </w:rPr>
        <w:t>יאיר לפיד (יש עתיד-תל"ם):</w:t>
      </w:r>
      <w:r w:rsidRPr="005972B4">
        <w:rPr>
          <w:rStyle w:val="TagStyle"/>
          <w:rtl/>
        </w:rPr>
        <w:t xml:space="preserve"> &lt;&lt; דובר_המשך &gt;&gt;</w:t>
      </w:r>
      <w:r>
        <w:rPr>
          <w:rtl/>
        </w:rPr>
        <w:t xml:space="preserve">  </w:t>
      </w:r>
      <w:bookmarkEnd w:id="4255"/>
    </w:p>
    <w:p w:rsidR="000743FC" w:rsidRDefault="000743FC" w:rsidP="00F91BB0">
      <w:pPr>
        <w:rPr>
          <w:rtl/>
        </w:rPr>
      </w:pPr>
    </w:p>
    <w:p w:rsidR="000743FC" w:rsidRDefault="000743FC" w:rsidP="00D8345B">
      <w:pPr>
        <w:rPr>
          <w:rtl/>
        </w:rPr>
      </w:pPr>
      <w:bookmarkStart w:id="4256" w:name="_ETM_Q13_630000"/>
      <w:bookmarkEnd w:id="4256"/>
      <w:r>
        <w:rPr>
          <w:rtl/>
        </w:rPr>
        <w:t xml:space="preserve"> </w:t>
      </w:r>
      <w:bookmarkStart w:id="4257" w:name="_ETM_Q13_632620"/>
      <w:bookmarkEnd w:id="4257"/>
      <w:r>
        <w:rPr>
          <w:rtl/>
        </w:rPr>
        <w:t xml:space="preserve">אז </w:t>
      </w:r>
      <w:bookmarkStart w:id="4258" w:name="_ETM_Q13_632829"/>
      <w:bookmarkEnd w:id="4258"/>
      <w:r>
        <w:rPr>
          <w:rtl/>
        </w:rPr>
        <w:t xml:space="preserve">אני </w:t>
      </w:r>
      <w:bookmarkStart w:id="4259" w:name="_ETM_Q13_632980"/>
      <w:bookmarkEnd w:id="4259"/>
      <w:r>
        <w:rPr>
          <w:rtl/>
        </w:rPr>
        <w:t xml:space="preserve">אגיד </w:t>
      </w:r>
      <w:bookmarkStart w:id="4260" w:name="_ETM_Q13_633189"/>
      <w:bookmarkEnd w:id="4260"/>
      <w:r>
        <w:rPr>
          <w:rtl/>
        </w:rPr>
        <w:t xml:space="preserve">לך </w:t>
      </w:r>
      <w:bookmarkStart w:id="4261" w:name="_ETM_Q13_633400"/>
      <w:bookmarkEnd w:id="4261"/>
      <w:r>
        <w:rPr>
          <w:rtl/>
        </w:rPr>
        <w:t xml:space="preserve">משהו </w:t>
      </w:r>
      <w:bookmarkStart w:id="4262" w:name="_ETM_Q13_633730"/>
      <w:bookmarkEnd w:id="4262"/>
      <w:r>
        <w:rPr>
          <w:rtl/>
        </w:rPr>
        <w:t xml:space="preserve">על </w:t>
      </w:r>
      <w:bookmarkStart w:id="4263" w:name="_ETM_Q13_633849"/>
      <w:bookmarkEnd w:id="4263"/>
      <w:r>
        <w:rPr>
          <w:rtl/>
        </w:rPr>
        <w:t xml:space="preserve">אבא </w:t>
      </w:r>
      <w:bookmarkStart w:id="4264" w:name="_ETM_Q13_634090"/>
      <w:bookmarkEnd w:id="4264"/>
      <w:r>
        <w:rPr>
          <w:rtl/>
        </w:rPr>
        <w:t>שלי</w:t>
      </w:r>
      <w:r>
        <w:rPr>
          <w:rFonts w:hint="cs"/>
          <w:rtl/>
        </w:rPr>
        <w:t>,</w:t>
      </w:r>
      <w:r>
        <w:rPr>
          <w:rtl/>
        </w:rPr>
        <w:t xml:space="preserve"> </w:t>
      </w:r>
      <w:bookmarkStart w:id="4265" w:name="_ETM_Q13_634659"/>
      <w:bookmarkEnd w:id="4265"/>
      <w:r>
        <w:rPr>
          <w:rtl/>
        </w:rPr>
        <w:t xml:space="preserve">לאור </w:t>
      </w:r>
      <w:bookmarkStart w:id="4266" w:name="_ETM_Q13_634959"/>
      <w:bookmarkEnd w:id="4266"/>
      <w:r>
        <w:rPr>
          <w:rtl/>
        </w:rPr>
        <w:t xml:space="preserve">דבריך </w:t>
      </w:r>
      <w:bookmarkStart w:id="4267" w:name="_ETM_Q13_635530"/>
      <w:bookmarkEnd w:id="4267"/>
      <w:r>
        <w:rPr>
          <w:rtl/>
        </w:rPr>
        <w:t>הנכ</w:t>
      </w:r>
      <w:r>
        <w:rPr>
          <w:rFonts w:hint="cs"/>
          <w:rtl/>
        </w:rPr>
        <w:t>ו</w:t>
      </w:r>
      <w:r>
        <w:rPr>
          <w:rtl/>
        </w:rPr>
        <w:t>חים</w:t>
      </w:r>
      <w:r>
        <w:rPr>
          <w:rFonts w:hint="cs"/>
          <w:rtl/>
        </w:rPr>
        <w:t>:</w:t>
      </w:r>
      <w:r>
        <w:rPr>
          <w:rtl/>
        </w:rPr>
        <w:t xml:space="preserve"> </w:t>
      </w:r>
      <w:bookmarkStart w:id="4268" w:name="_ETM_Q13_636730"/>
      <w:bookmarkEnd w:id="4268"/>
      <w:r>
        <w:rPr>
          <w:rtl/>
        </w:rPr>
        <w:t xml:space="preserve">זה </w:t>
      </w:r>
      <w:bookmarkStart w:id="4269" w:name="_ETM_Q13_637059"/>
      <w:bookmarkEnd w:id="4269"/>
      <w:r>
        <w:rPr>
          <w:rtl/>
        </w:rPr>
        <w:t xml:space="preserve">היה </w:t>
      </w:r>
      <w:bookmarkStart w:id="4270" w:name="_ETM_Q13_637959"/>
      <w:bookmarkEnd w:id="4270"/>
      <w:r>
        <w:rPr>
          <w:rtl/>
        </w:rPr>
        <w:t xml:space="preserve">חוק </w:t>
      </w:r>
      <w:bookmarkStart w:id="4271" w:name="_ETM_Q13_638829"/>
      <w:bookmarkEnd w:id="4271"/>
      <w:r>
        <w:rPr>
          <w:rtl/>
        </w:rPr>
        <w:t>אחר</w:t>
      </w:r>
      <w:r>
        <w:rPr>
          <w:rFonts w:hint="cs"/>
          <w:rtl/>
        </w:rPr>
        <w:t>.</w:t>
      </w:r>
      <w:r>
        <w:rPr>
          <w:rtl/>
        </w:rPr>
        <w:t xml:space="preserve"> </w:t>
      </w:r>
      <w:bookmarkStart w:id="4272" w:name="_ETM_Q13_640200"/>
      <w:bookmarkEnd w:id="4272"/>
      <w:r>
        <w:rPr>
          <w:rtl/>
        </w:rPr>
        <w:t xml:space="preserve">כל </w:t>
      </w:r>
      <w:bookmarkStart w:id="4273" w:name="_ETM_Q13_640500"/>
      <w:bookmarkEnd w:id="4273"/>
      <w:r>
        <w:rPr>
          <w:rtl/>
        </w:rPr>
        <w:t xml:space="preserve">הציטוט </w:t>
      </w:r>
      <w:bookmarkStart w:id="4274" w:name="_ETM_Q13_640980"/>
      <w:bookmarkEnd w:id="4274"/>
      <w:r>
        <w:rPr>
          <w:rtl/>
        </w:rPr>
        <w:t>שצי</w:t>
      </w:r>
      <w:r>
        <w:rPr>
          <w:rFonts w:hint="cs"/>
          <w:rtl/>
        </w:rPr>
        <w:t>טטת</w:t>
      </w:r>
      <w:r>
        <w:rPr>
          <w:rtl/>
        </w:rPr>
        <w:t xml:space="preserve"> </w:t>
      </w:r>
      <w:bookmarkStart w:id="4275" w:name="_ETM_Q13_641489"/>
      <w:bookmarkEnd w:id="4275"/>
      <w:r>
        <w:rPr>
          <w:rtl/>
        </w:rPr>
        <w:t xml:space="preserve">עכשיו </w:t>
      </w:r>
      <w:bookmarkStart w:id="4276" w:name="_ETM_Q13_642360"/>
      <w:bookmarkStart w:id="4277" w:name="_ETM_Q13_642720"/>
      <w:bookmarkEnd w:id="4276"/>
      <w:bookmarkEnd w:id="4277"/>
      <w:r>
        <w:rPr>
          <w:rFonts w:hint="cs"/>
          <w:rtl/>
        </w:rPr>
        <w:t xml:space="preserve">היה </w:t>
      </w:r>
      <w:r>
        <w:rPr>
          <w:rtl/>
        </w:rPr>
        <w:t xml:space="preserve">על </w:t>
      </w:r>
      <w:bookmarkStart w:id="4278" w:name="_ETM_Q13_643140"/>
      <w:bookmarkEnd w:id="4278"/>
      <w:r>
        <w:rPr>
          <w:rtl/>
        </w:rPr>
        <w:t xml:space="preserve">חוק </w:t>
      </w:r>
      <w:bookmarkStart w:id="4279" w:name="_ETM_Q13_643470"/>
      <w:bookmarkEnd w:id="4279"/>
      <w:r>
        <w:rPr>
          <w:rtl/>
        </w:rPr>
        <w:t>אחר</w:t>
      </w:r>
      <w:r>
        <w:rPr>
          <w:rFonts w:hint="cs"/>
          <w:rtl/>
        </w:rPr>
        <w:t>.</w:t>
      </w:r>
    </w:p>
    <w:p w:rsidR="000743FC" w:rsidRDefault="000743FC" w:rsidP="00D8345B">
      <w:pPr>
        <w:rPr>
          <w:rtl/>
        </w:rPr>
      </w:pPr>
      <w:bookmarkStart w:id="4280" w:name="_ETM_Q13_640000"/>
      <w:bookmarkEnd w:id="4280"/>
    </w:p>
    <w:p w:rsidR="000743FC" w:rsidRDefault="000743FC" w:rsidP="00D8345B">
      <w:pPr>
        <w:pStyle w:val="af5"/>
        <w:keepNext/>
        <w:rPr>
          <w:rtl/>
        </w:rPr>
      </w:pPr>
      <w:bookmarkStart w:id="4281" w:name="ET_interruption_5802_67"/>
      <w:r w:rsidRPr="005972B4">
        <w:rPr>
          <w:rStyle w:val="TagStyle"/>
          <w:rtl/>
        </w:rPr>
        <w:t xml:space="preserve"> &lt;&lt; קריאה &gt;&gt; </w:t>
      </w:r>
      <w:r>
        <w:rPr>
          <w:rtl/>
        </w:rPr>
        <w:t>שלמה קרעי (הליכוד):</w:t>
      </w:r>
      <w:r w:rsidRPr="005972B4">
        <w:rPr>
          <w:rStyle w:val="TagStyle"/>
          <w:rtl/>
        </w:rPr>
        <w:t xml:space="preserve"> &lt;&lt; קריאה &gt;&gt;</w:t>
      </w:r>
      <w:r>
        <w:rPr>
          <w:rtl/>
        </w:rPr>
        <w:t xml:space="preserve">  </w:t>
      </w:r>
      <w:bookmarkEnd w:id="4281"/>
    </w:p>
    <w:p w:rsidR="000743FC" w:rsidRDefault="000743FC" w:rsidP="00F91BB0">
      <w:pPr>
        <w:rPr>
          <w:rtl/>
        </w:rPr>
      </w:pPr>
    </w:p>
    <w:p w:rsidR="000743FC" w:rsidRDefault="00DA39C2" w:rsidP="00D8345B">
      <w:pPr>
        <w:rPr>
          <w:rtl/>
        </w:rPr>
      </w:pPr>
      <w:bookmarkStart w:id="4282" w:name="_ETM_Q13_645000"/>
      <w:bookmarkEnd w:id="4282"/>
      <w:r>
        <w:rPr>
          <w:rFonts w:hint="cs"/>
          <w:rtl/>
        </w:rPr>
        <w:t>– – –</w:t>
      </w:r>
    </w:p>
    <w:p w:rsidR="000743FC" w:rsidRDefault="000743FC" w:rsidP="00D8345B">
      <w:pPr>
        <w:rPr>
          <w:rtl/>
        </w:rPr>
      </w:pPr>
      <w:bookmarkStart w:id="4283" w:name="_ETM_Q13_642000"/>
      <w:bookmarkStart w:id="4284" w:name="_ETM_Q13_643000"/>
      <w:bookmarkEnd w:id="4283"/>
      <w:bookmarkEnd w:id="4284"/>
    </w:p>
    <w:p w:rsidR="000743FC" w:rsidRDefault="000743FC" w:rsidP="00D8345B">
      <w:pPr>
        <w:pStyle w:val="-"/>
        <w:keepNext/>
        <w:rPr>
          <w:rtl/>
        </w:rPr>
      </w:pPr>
      <w:bookmarkStart w:id="4285" w:name="ET_speakercontinue_5929_68"/>
      <w:r w:rsidRPr="005972B4">
        <w:rPr>
          <w:rStyle w:val="TagStyle"/>
          <w:rtl/>
        </w:rPr>
        <w:t xml:space="preserve"> &lt;&lt; דובר_המשך &gt;&gt; </w:t>
      </w:r>
      <w:r>
        <w:rPr>
          <w:rtl/>
        </w:rPr>
        <w:t>יאיר לפיד (יש עתיד-תל"ם):</w:t>
      </w:r>
      <w:r w:rsidRPr="005972B4">
        <w:rPr>
          <w:rStyle w:val="TagStyle"/>
          <w:rtl/>
        </w:rPr>
        <w:t xml:space="preserve"> &lt;&lt; דובר_המשך &gt;&gt;</w:t>
      </w:r>
      <w:r>
        <w:rPr>
          <w:rtl/>
        </w:rPr>
        <w:t xml:space="preserve">  </w:t>
      </w:r>
      <w:bookmarkEnd w:id="4285"/>
    </w:p>
    <w:p w:rsidR="000743FC" w:rsidRDefault="000743FC" w:rsidP="00F91BB0">
      <w:pPr>
        <w:rPr>
          <w:rtl/>
        </w:rPr>
      </w:pPr>
    </w:p>
    <w:p w:rsidR="000743FC" w:rsidRDefault="000743FC" w:rsidP="00815536">
      <w:pPr>
        <w:rPr>
          <w:rtl/>
        </w:rPr>
      </w:pPr>
      <w:bookmarkStart w:id="4286" w:name="_ETM_Q13_644000"/>
      <w:bookmarkStart w:id="4287" w:name="_ETM_Q13_644989"/>
      <w:bookmarkEnd w:id="4286"/>
      <w:bookmarkEnd w:id="4287"/>
      <w:r>
        <w:rPr>
          <w:rtl/>
        </w:rPr>
        <w:t xml:space="preserve">מה </w:t>
      </w:r>
      <w:bookmarkStart w:id="4288" w:name="_ETM_Q13_645200"/>
      <w:bookmarkEnd w:id="4288"/>
      <w:r>
        <w:rPr>
          <w:rtl/>
        </w:rPr>
        <w:t>לעשות</w:t>
      </w:r>
      <w:r w:rsidR="00815536">
        <w:rPr>
          <w:rFonts w:hint="cs"/>
          <w:rtl/>
        </w:rPr>
        <w:t>,</w:t>
      </w:r>
      <w:r>
        <w:rPr>
          <w:rtl/>
        </w:rPr>
        <w:t xml:space="preserve"> </w:t>
      </w:r>
      <w:bookmarkStart w:id="4289" w:name="_ETM_Q13_646100"/>
      <w:bookmarkEnd w:id="4289"/>
      <w:r>
        <w:rPr>
          <w:rtl/>
        </w:rPr>
        <w:t>פשוט</w:t>
      </w:r>
      <w:r w:rsidR="00815536">
        <w:rPr>
          <w:rFonts w:hint="cs"/>
          <w:rtl/>
        </w:rPr>
        <w:t>,</w:t>
      </w:r>
      <w:r>
        <w:rPr>
          <w:rtl/>
        </w:rPr>
        <w:t xml:space="preserve"> </w:t>
      </w:r>
      <w:bookmarkStart w:id="4290" w:name="_ETM_Q13_646670"/>
      <w:bookmarkEnd w:id="4290"/>
      <w:r>
        <w:rPr>
          <w:rFonts w:hint="cs"/>
          <w:rtl/>
        </w:rPr>
        <w:t xml:space="preserve">אני </w:t>
      </w:r>
      <w:r>
        <w:rPr>
          <w:rtl/>
        </w:rPr>
        <w:t xml:space="preserve">לא </w:t>
      </w:r>
      <w:bookmarkStart w:id="4291" w:name="_ETM_Q13_646820"/>
      <w:bookmarkEnd w:id="4291"/>
      <w:r>
        <w:rPr>
          <w:rtl/>
        </w:rPr>
        <w:t>יודע</w:t>
      </w:r>
      <w:r>
        <w:rPr>
          <w:rFonts w:hint="cs"/>
          <w:rtl/>
        </w:rPr>
        <w:t>,</w:t>
      </w:r>
      <w:r>
        <w:rPr>
          <w:rtl/>
        </w:rPr>
        <w:t xml:space="preserve"> </w:t>
      </w:r>
      <w:bookmarkStart w:id="4292" w:name="_ETM_Q13_647030"/>
      <w:bookmarkEnd w:id="4292"/>
      <w:r>
        <w:rPr>
          <w:rtl/>
        </w:rPr>
        <w:t xml:space="preserve">מי </w:t>
      </w:r>
      <w:bookmarkStart w:id="4293" w:name="_ETM_Q13_647150"/>
      <w:bookmarkEnd w:id="4293"/>
      <w:r>
        <w:rPr>
          <w:rtl/>
        </w:rPr>
        <w:t xml:space="preserve">מכין </w:t>
      </w:r>
      <w:bookmarkStart w:id="4294" w:name="_ETM_Q13_647480"/>
      <w:bookmarkEnd w:id="4294"/>
      <w:r>
        <w:rPr>
          <w:rtl/>
        </w:rPr>
        <w:t xml:space="preserve">לך </w:t>
      </w:r>
      <w:bookmarkStart w:id="4295" w:name="_ETM_Q13_647690"/>
      <w:bookmarkEnd w:id="4295"/>
      <w:r>
        <w:rPr>
          <w:rtl/>
        </w:rPr>
        <w:t xml:space="preserve">את </w:t>
      </w:r>
      <w:bookmarkStart w:id="4296" w:name="_ETM_Q13_647750"/>
      <w:bookmarkEnd w:id="4296"/>
      <w:r>
        <w:rPr>
          <w:rtl/>
        </w:rPr>
        <w:t>התחקיר</w:t>
      </w:r>
      <w:r>
        <w:rPr>
          <w:rFonts w:hint="cs"/>
          <w:rtl/>
        </w:rPr>
        <w:t xml:space="preserve">, </w:t>
      </w:r>
      <w:r w:rsidR="00815536">
        <w:rPr>
          <w:rFonts w:hint="cs"/>
          <w:rtl/>
        </w:rPr>
        <w:t>ו</w:t>
      </w:r>
      <w:r>
        <w:rPr>
          <w:rFonts w:hint="cs"/>
          <w:rtl/>
        </w:rPr>
        <w:t>היות</w:t>
      </w:r>
      <w:r>
        <w:rPr>
          <w:rtl/>
        </w:rPr>
        <w:t xml:space="preserve"> </w:t>
      </w:r>
      <w:bookmarkStart w:id="4297" w:name="_ETM_Q13_648560"/>
      <w:bookmarkEnd w:id="4297"/>
      <w:r w:rsidR="00815536">
        <w:rPr>
          <w:rFonts w:hint="cs"/>
          <w:rtl/>
        </w:rPr>
        <w:t>ש</w:t>
      </w:r>
      <w:r>
        <w:rPr>
          <w:rtl/>
        </w:rPr>
        <w:t xml:space="preserve">שום </w:t>
      </w:r>
      <w:bookmarkStart w:id="4298" w:name="_ETM_Q13_648860"/>
      <w:bookmarkEnd w:id="4298"/>
      <w:r>
        <w:rPr>
          <w:rtl/>
        </w:rPr>
        <w:t xml:space="preserve">דבר </w:t>
      </w:r>
      <w:bookmarkStart w:id="4299" w:name="_ETM_Q13_649100"/>
      <w:bookmarkStart w:id="4300" w:name="_ETM_Q13_649520"/>
      <w:bookmarkEnd w:id="4299"/>
      <w:bookmarkEnd w:id="4300"/>
      <w:r>
        <w:rPr>
          <w:rFonts w:hint="cs"/>
          <w:rtl/>
        </w:rPr>
        <w:t xml:space="preserve">סביבך </w:t>
      </w:r>
      <w:r>
        <w:rPr>
          <w:rtl/>
        </w:rPr>
        <w:t xml:space="preserve">לא </w:t>
      </w:r>
      <w:bookmarkStart w:id="4301" w:name="_ETM_Q13_649670"/>
      <w:bookmarkEnd w:id="4301"/>
      <w:r>
        <w:rPr>
          <w:rtl/>
        </w:rPr>
        <w:t>עובד</w:t>
      </w:r>
      <w:r>
        <w:rPr>
          <w:rFonts w:hint="cs"/>
          <w:rtl/>
        </w:rPr>
        <w:t>,</w:t>
      </w:r>
      <w:r>
        <w:rPr>
          <w:rtl/>
        </w:rPr>
        <w:t xml:space="preserve"> </w:t>
      </w:r>
      <w:bookmarkStart w:id="4302" w:name="_ETM_Q13_650030"/>
      <w:bookmarkEnd w:id="4302"/>
      <w:r>
        <w:rPr>
          <w:rtl/>
        </w:rPr>
        <w:t xml:space="preserve">אז </w:t>
      </w:r>
      <w:bookmarkStart w:id="4303" w:name="_ETM_Q13_650150"/>
      <w:bookmarkEnd w:id="4303"/>
      <w:r>
        <w:rPr>
          <w:rtl/>
        </w:rPr>
        <w:t xml:space="preserve">גם </w:t>
      </w:r>
      <w:bookmarkStart w:id="4304" w:name="_ETM_Q13_650360"/>
      <w:bookmarkEnd w:id="4304"/>
      <w:r>
        <w:rPr>
          <w:rtl/>
        </w:rPr>
        <w:t xml:space="preserve">זה </w:t>
      </w:r>
      <w:bookmarkStart w:id="4305" w:name="_ETM_Q13_650570"/>
      <w:bookmarkEnd w:id="4305"/>
      <w:r>
        <w:rPr>
          <w:rtl/>
        </w:rPr>
        <w:t xml:space="preserve">לא </w:t>
      </w:r>
      <w:bookmarkStart w:id="4306" w:name="_ETM_Q13_650720"/>
      <w:bookmarkEnd w:id="4306"/>
      <w:r>
        <w:rPr>
          <w:rtl/>
        </w:rPr>
        <w:t>עובד</w:t>
      </w:r>
      <w:r>
        <w:rPr>
          <w:rFonts w:hint="cs"/>
          <w:rtl/>
        </w:rPr>
        <w:t>.</w:t>
      </w:r>
      <w:r>
        <w:rPr>
          <w:rtl/>
        </w:rPr>
        <w:t xml:space="preserve"> </w:t>
      </w:r>
      <w:bookmarkStart w:id="4307" w:name="_ETM_Q13_651440"/>
      <w:bookmarkEnd w:id="4307"/>
      <w:r>
        <w:rPr>
          <w:rtl/>
        </w:rPr>
        <w:t xml:space="preserve">זה </w:t>
      </w:r>
      <w:bookmarkStart w:id="4308" w:name="_ETM_Q13_651710"/>
      <w:bookmarkEnd w:id="4308"/>
      <w:r>
        <w:rPr>
          <w:rtl/>
        </w:rPr>
        <w:t xml:space="preserve">לא </w:t>
      </w:r>
      <w:bookmarkStart w:id="4309" w:name="_ETM_Q13_652070"/>
      <w:bookmarkEnd w:id="4309"/>
      <w:r>
        <w:rPr>
          <w:rtl/>
        </w:rPr>
        <w:t xml:space="preserve">על </w:t>
      </w:r>
      <w:bookmarkStart w:id="4310" w:name="_ETM_Q13_652220"/>
      <w:bookmarkEnd w:id="4310"/>
      <w:r>
        <w:rPr>
          <w:rtl/>
        </w:rPr>
        <w:t xml:space="preserve">אותו </w:t>
      </w:r>
      <w:bookmarkStart w:id="4311" w:name="_ETM_Q13_652550"/>
      <w:bookmarkEnd w:id="4311"/>
      <w:r>
        <w:rPr>
          <w:rtl/>
        </w:rPr>
        <w:t>חוק</w:t>
      </w:r>
      <w:r>
        <w:rPr>
          <w:rFonts w:hint="cs"/>
          <w:rtl/>
        </w:rPr>
        <w:t>.</w:t>
      </w:r>
      <w:r>
        <w:rPr>
          <w:rtl/>
        </w:rPr>
        <w:t xml:space="preserve"> </w:t>
      </w:r>
      <w:bookmarkStart w:id="4312" w:name="_ETM_Q13_653530"/>
      <w:bookmarkEnd w:id="4312"/>
      <w:r>
        <w:rPr>
          <w:rtl/>
        </w:rPr>
        <w:t xml:space="preserve">החוק </w:t>
      </w:r>
      <w:bookmarkStart w:id="4313" w:name="_ETM_Q13_654010"/>
      <w:bookmarkEnd w:id="4313"/>
      <w:r>
        <w:rPr>
          <w:rtl/>
        </w:rPr>
        <w:t xml:space="preserve">שבו </w:t>
      </w:r>
      <w:bookmarkStart w:id="4314" w:name="_ETM_Q13_654430"/>
      <w:bookmarkEnd w:id="4314"/>
      <w:r>
        <w:rPr>
          <w:rtl/>
        </w:rPr>
        <w:t xml:space="preserve">מדובר </w:t>
      </w:r>
      <w:bookmarkStart w:id="4315" w:name="_ETM_Q13_654940"/>
      <w:bookmarkEnd w:id="4315"/>
      <w:r>
        <w:rPr>
          <w:rtl/>
        </w:rPr>
        <w:t>היום</w:t>
      </w:r>
      <w:r>
        <w:rPr>
          <w:rFonts w:hint="cs"/>
          <w:rtl/>
        </w:rPr>
        <w:t>,</w:t>
      </w:r>
      <w:r>
        <w:rPr>
          <w:rtl/>
        </w:rPr>
        <w:t xml:space="preserve"> </w:t>
      </w:r>
      <w:bookmarkStart w:id="4316" w:name="_ETM_Q13_655330"/>
      <w:bookmarkEnd w:id="4316"/>
      <w:r>
        <w:rPr>
          <w:rtl/>
        </w:rPr>
        <w:t xml:space="preserve">למקרה </w:t>
      </w:r>
      <w:bookmarkStart w:id="4317" w:name="_ETM_Q13_655750"/>
      <w:bookmarkEnd w:id="4317"/>
      <w:r>
        <w:rPr>
          <w:rtl/>
        </w:rPr>
        <w:t xml:space="preserve">שלא </w:t>
      </w:r>
      <w:bookmarkStart w:id="4318" w:name="_ETM_Q13_656050"/>
      <w:bookmarkEnd w:id="4318"/>
      <w:r>
        <w:rPr>
          <w:rFonts w:hint="cs"/>
          <w:rtl/>
        </w:rPr>
        <w:t>עדכנו</w:t>
      </w:r>
      <w:r>
        <w:rPr>
          <w:rtl/>
        </w:rPr>
        <w:t xml:space="preserve"> </w:t>
      </w:r>
      <w:bookmarkStart w:id="4319" w:name="_ETM_Q13_656530"/>
      <w:bookmarkEnd w:id="4319"/>
      <w:r>
        <w:rPr>
          <w:rtl/>
        </w:rPr>
        <w:t>אותך</w:t>
      </w:r>
      <w:r>
        <w:rPr>
          <w:rFonts w:hint="cs"/>
          <w:rtl/>
        </w:rPr>
        <w:t>,</w:t>
      </w:r>
      <w:r>
        <w:rPr>
          <w:rtl/>
        </w:rPr>
        <w:t xml:space="preserve"> </w:t>
      </w:r>
      <w:bookmarkStart w:id="4320" w:name="_ETM_Q13_656890"/>
      <w:bookmarkEnd w:id="4320"/>
      <w:r>
        <w:rPr>
          <w:rtl/>
        </w:rPr>
        <w:t xml:space="preserve">אומר </w:t>
      </w:r>
      <w:bookmarkStart w:id="4321" w:name="_ETM_Q13_657370"/>
      <w:bookmarkEnd w:id="4321"/>
      <w:r>
        <w:rPr>
          <w:rtl/>
        </w:rPr>
        <w:t xml:space="preserve">שאדם </w:t>
      </w:r>
      <w:bookmarkStart w:id="4322" w:name="_ETM_Q13_658210"/>
      <w:bookmarkEnd w:id="4322"/>
      <w:r>
        <w:rPr>
          <w:rtl/>
        </w:rPr>
        <w:t xml:space="preserve">עם </w:t>
      </w:r>
      <w:bookmarkStart w:id="4323" w:name="_ETM_Q13_658330"/>
      <w:bookmarkEnd w:id="4323"/>
      <w:r>
        <w:rPr>
          <w:rtl/>
        </w:rPr>
        <w:t xml:space="preserve">כתבי </w:t>
      </w:r>
      <w:bookmarkStart w:id="4324" w:name="_ETM_Q13_658840"/>
      <w:bookmarkEnd w:id="4324"/>
      <w:r>
        <w:rPr>
          <w:rtl/>
        </w:rPr>
        <w:t xml:space="preserve">אישום </w:t>
      </w:r>
      <w:bookmarkStart w:id="4325" w:name="_ETM_Q13_659710"/>
      <w:bookmarkEnd w:id="4325"/>
      <w:r>
        <w:rPr>
          <w:rtl/>
        </w:rPr>
        <w:t xml:space="preserve">לא </w:t>
      </w:r>
      <w:bookmarkStart w:id="4326" w:name="_ETM_Q13_659920"/>
      <w:bookmarkEnd w:id="4326"/>
      <w:r>
        <w:rPr>
          <w:rtl/>
        </w:rPr>
        <w:t xml:space="preserve">יכול </w:t>
      </w:r>
      <w:bookmarkStart w:id="4327" w:name="_ETM_Q13_660520"/>
      <w:bookmarkEnd w:id="4327"/>
      <w:r>
        <w:rPr>
          <w:rtl/>
        </w:rPr>
        <w:t xml:space="preserve">לכהן </w:t>
      </w:r>
      <w:bookmarkStart w:id="4328" w:name="_ETM_Q13_661000"/>
      <w:bookmarkEnd w:id="4328"/>
      <w:r>
        <w:rPr>
          <w:rtl/>
        </w:rPr>
        <w:t xml:space="preserve">כראש </w:t>
      </w:r>
      <w:bookmarkStart w:id="4329" w:name="_ETM_Q13_661270"/>
      <w:bookmarkEnd w:id="4329"/>
      <w:r>
        <w:rPr>
          <w:rtl/>
        </w:rPr>
        <w:t xml:space="preserve">ממשלה </w:t>
      </w:r>
      <w:bookmarkStart w:id="4330" w:name="_ETM_Q13_661630"/>
      <w:bookmarkEnd w:id="4330"/>
      <w:r>
        <w:rPr>
          <w:rtl/>
        </w:rPr>
        <w:t>ב</w:t>
      </w:r>
      <w:r>
        <w:rPr>
          <w:rFonts w:hint="cs"/>
          <w:rtl/>
        </w:rPr>
        <w:t>מדינת</w:t>
      </w:r>
      <w:r>
        <w:rPr>
          <w:rtl/>
        </w:rPr>
        <w:t xml:space="preserve"> </w:t>
      </w:r>
      <w:bookmarkStart w:id="4331" w:name="_ETM_Q13_661900"/>
      <w:bookmarkEnd w:id="4331"/>
      <w:r>
        <w:rPr>
          <w:rtl/>
        </w:rPr>
        <w:t>ישראל</w:t>
      </w:r>
      <w:r>
        <w:rPr>
          <w:rFonts w:hint="cs"/>
          <w:rtl/>
        </w:rPr>
        <w:t>.</w:t>
      </w:r>
      <w:r>
        <w:rPr>
          <w:rtl/>
        </w:rPr>
        <w:t xml:space="preserve"> </w:t>
      </w:r>
      <w:bookmarkStart w:id="4332" w:name="_ETM_Q13_662440"/>
      <w:bookmarkEnd w:id="4332"/>
      <w:r>
        <w:rPr>
          <w:rtl/>
        </w:rPr>
        <w:t xml:space="preserve">אתה </w:t>
      </w:r>
      <w:bookmarkStart w:id="4333" w:name="_ETM_Q13_662710"/>
      <w:bookmarkEnd w:id="4333"/>
      <w:r>
        <w:rPr>
          <w:rtl/>
        </w:rPr>
        <w:t xml:space="preserve">אמור </w:t>
      </w:r>
      <w:bookmarkStart w:id="4334" w:name="_ETM_Q13_663010"/>
      <w:bookmarkEnd w:id="4334"/>
      <w:r>
        <w:rPr>
          <w:rtl/>
        </w:rPr>
        <w:t xml:space="preserve">להכיר </w:t>
      </w:r>
      <w:bookmarkStart w:id="4335" w:name="_ETM_Q13_663430"/>
      <w:bookmarkEnd w:id="4335"/>
      <w:r>
        <w:rPr>
          <w:rtl/>
        </w:rPr>
        <w:t>אותו</w:t>
      </w:r>
      <w:r>
        <w:rPr>
          <w:rFonts w:hint="cs"/>
          <w:rtl/>
        </w:rPr>
        <w:t>.</w:t>
      </w:r>
      <w:r>
        <w:rPr>
          <w:rtl/>
        </w:rPr>
        <w:t xml:space="preserve"> </w:t>
      </w:r>
      <w:bookmarkStart w:id="4336" w:name="_ETM_Q13_664150"/>
      <w:bookmarkEnd w:id="4336"/>
      <w:r>
        <w:rPr>
          <w:rtl/>
        </w:rPr>
        <w:t xml:space="preserve">ב-2008 </w:t>
      </w:r>
      <w:bookmarkStart w:id="4337" w:name="_ETM_Q13_665710"/>
      <w:bookmarkEnd w:id="4337"/>
      <w:r>
        <w:rPr>
          <w:rtl/>
        </w:rPr>
        <w:t xml:space="preserve">הצבעת </w:t>
      </w:r>
      <w:bookmarkStart w:id="4338" w:name="_ETM_Q13_666430"/>
      <w:bookmarkEnd w:id="4338"/>
      <w:r>
        <w:rPr>
          <w:rtl/>
        </w:rPr>
        <w:t>בעדו</w:t>
      </w:r>
      <w:r>
        <w:rPr>
          <w:rFonts w:hint="cs"/>
          <w:rtl/>
        </w:rPr>
        <w:t>.</w:t>
      </w:r>
      <w:r>
        <w:rPr>
          <w:rtl/>
        </w:rPr>
        <w:t xml:space="preserve"> </w:t>
      </w:r>
      <w:bookmarkStart w:id="4339" w:name="_ETM_Q13_667450"/>
      <w:bookmarkStart w:id="4340" w:name="_ETM_Q13_673362"/>
      <w:bookmarkStart w:id="4341" w:name="_ETM_Q13_673416"/>
      <w:bookmarkStart w:id="4342" w:name="_ETM_Q13_674545"/>
      <w:bookmarkStart w:id="4343" w:name="_ETM_Q13_674600"/>
      <w:bookmarkEnd w:id="4339"/>
      <w:bookmarkEnd w:id="4340"/>
      <w:bookmarkEnd w:id="4341"/>
      <w:bookmarkEnd w:id="4342"/>
      <w:bookmarkEnd w:id="4343"/>
      <w:r>
        <w:rPr>
          <w:rtl/>
        </w:rPr>
        <w:t xml:space="preserve">החוק </w:t>
      </w:r>
      <w:bookmarkStart w:id="4344" w:name="_ETM_Q13_667810"/>
      <w:bookmarkEnd w:id="4344"/>
      <w:r>
        <w:rPr>
          <w:rtl/>
        </w:rPr>
        <w:t xml:space="preserve">הזה </w:t>
      </w:r>
      <w:bookmarkStart w:id="4345" w:name="_ETM_Q13_668050"/>
      <w:bookmarkEnd w:id="4345"/>
      <w:r>
        <w:rPr>
          <w:rtl/>
        </w:rPr>
        <w:t xml:space="preserve">עלה </w:t>
      </w:r>
      <w:bookmarkStart w:id="4346" w:name="_ETM_Q13_668350"/>
      <w:bookmarkEnd w:id="4346"/>
      <w:r>
        <w:rPr>
          <w:rtl/>
        </w:rPr>
        <w:t xml:space="preserve">פה </w:t>
      </w:r>
      <w:bookmarkStart w:id="4347" w:name="_ETM_Q13_668590"/>
      <w:bookmarkEnd w:id="4347"/>
      <w:r>
        <w:rPr>
          <w:rtl/>
        </w:rPr>
        <w:t xml:space="preserve">במליאה </w:t>
      </w:r>
      <w:bookmarkStart w:id="4348" w:name="_ETM_Q13_669490"/>
      <w:bookmarkEnd w:id="4348"/>
      <w:r>
        <w:rPr>
          <w:rtl/>
        </w:rPr>
        <w:t>ב-2008</w:t>
      </w:r>
      <w:bookmarkStart w:id="4349" w:name="_ETM_Q13_670570"/>
      <w:bookmarkEnd w:id="4349"/>
      <w:r>
        <w:rPr>
          <w:rFonts w:hint="cs"/>
          <w:rtl/>
        </w:rPr>
        <w:t xml:space="preserve"> </w:t>
      </w:r>
      <w:r>
        <w:rPr>
          <w:rFonts w:hint="eastAsia"/>
        </w:rPr>
        <w:t>–</w:t>
      </w:r>
      <w:r>
        <w:rPr>
          <w:rFonts w:hint="cs"/>
          <w:rtl/>
        </w:rPr>
        <w:t xml:space="preserve"> </w:t>
      </w:r>
      <w:r>
        <w:rPr>
          <w:rtl/>
        </w:rPr>
        <w:t xml:space="preserve">הצעת </w:t>
      </w:r>
      <w:bookmarkStart w:id="4350" w:name="_ETM_Q13_670900"/>
      <w:bookmarkEnd w:id="4350"/>
      <w:r>
        <w:rPr>
          <w:rtl/>
        </w:rPr>
        <w:t xml:space="preserve">חוק </w:t>
      </w:r>
      <w:bookmarkStart w:id="4351" w:name="_ETM_Q13_671140"/>
      <w:bookmarkEnd w:id="4351"/>
      <w:r>
        <w:rPr>
          <w:rtl/>
        </w:rPr>
        <w:t xml:space="preserve">של </w:t>
      </w:r>
      <w:bookmarkStart w:id="4352" w:name="_ETM_Q13_671290"/>
      <w:bookmarkEnd w:id="4352"/>
      <w:r>
        <w:rPr>
          <w:rtl/>
        </w:rPr>
        <w:t xml:space="preserve">אופיר </w:t>
      </w:r>
      <w:bookmarkStart w:id="4353" w:name="_ETM_Q13_671620"/>
      <w:bookmarkEnd w:id="4353"/>
      <w:r>
        <w:rPr>
          <w:rtl/>
        </w:rPr>
        <w:t>פינס</w:t>
      </w:r>
      <w:r>
        <w:rPr>
          <w:rFonts w:hint="cs"/>
          <w:rtl/>
        </w:rPr>
        <w:t>,</w:t>
      </w:r>
      <w:r>
        <w:rPr>
          <w:rtl/>
        </w:rPr>
        <w:t xml:space="preserve"> </w:t>
      </w:r>
      <w:bookmarkStart w:id="4354" w:name="_ETM_Q13_672430"/>
      <w:bookmarkEnd w:id="4354"/>
      <w:r>
        <w:rPr>
          <w:rtl/>
        </w:rPr>
        <w:t xml:space="preserve">ואתה </w:t>
      </w:r>
      <w:bookmarkStart w:id="4355" w:name="_ETM_Q13_672790"/>
      <w:bookmarkEnd w:id="4355"/>
      <w:r>
        <w:rPr>
          <w:rtl/>
        </w:rPr>
        <w:t xml:space="preserve">הצבעת </w:t>
      </w:r>
      <w:bookmarkStart w:id="4356" w:name="_ETM_Q13_673540"/>
      <w:bookmarkEnd w:id="4356"/>
      <w:r>
        <w:rPr>
          <w:rtl/>
        </w:rPr>
        <w:t>ב</w:t>
      </w:r>
      <w:r>
        <w:rPr>
          <w:rFonts w:hint="cs"/>
          <w:rtl/>
        </w:rPr>
        <w:t>עדו.</w:t>
      </w:r>
    </w:p>
    <w:p w:rsidR="000743FC" w:rsidRDefault="000743FC" w:rsidP="00D8345B">
      <w:pPr>
        <w:rPr>
          <w:rtl/>
        </w:rPr>
      </w:pPr>
      <w:bookmarkStart w:id="4357" w:name="_ETM_Q13_669000"/>
      <w:bookmarkEnd w:id="4357"/>
    </w:p>
    <w:p w:rsidR="000743FC" w:rsidRDefault="000743FC" w:rsidP="00D8345B">
      <w:pPr>
        <w:pStyle w:val="af5"/>
        <w:keepNext/>
        <w:rPr>
          <w:rtl/>
        </w:rPr>
      </w:pPr>
      <w:bookmarkStart w:id="4358" w:name="ET_interruption_6056_69"/>
      <w:r w:rsidRPr="005972B4">
        <w:rPr>
          <w:rStyle w:val="TagStyle"/>
          <w:rtl/>
        </w:rPr>
        <w:t xml:space="preserve"> &lt;&lt; קריאה &gt;&gt; </w:t>
      </w:r>
      <w:r>
        <w:rPr>
          <w:rtl/>
        </w:rPr>
        <w:t>השר לשיתוף פעולה אזורי אופיר אקוניס:</w:t>
      </w:r>
      <w:r w:rsidRPr="005972B4">
        <w:rPr>
          <w:rStyle w:val="TagStyle"/>
          <w:rtl/>
        </w:rPr>
        <w:t xml:space="preserve"> &lt;&lt; קריאה &gt;&gt;</w:t>
      </w:r>
      <w:r>
        <w:rPr>
          <w:rtl/>
        </w:rPr>
        <w:t xml:space="preserve">  </w:t>
      </w:r>
      <w:bookmarkEnd w:id="4358"/>
    </w:p>
    <w:p w:rsidR="000743FC" w:rsidRDefault="000743FC" w:rsidP="00F91BB0">
      <w:pPr>
        <w:rPr>
          <w:rtl/>
          <w:lang w:eastAsia="he-IL"/>
        </w:rPr>
      </w:pPr>
    </w:p>
    <w:p w:rsidR="000743FC" w:rsidRDefault="000743FC" w:rsidP="00D8345B">
      <w:pPr>
        <w:rPr>
          <w:rtl/>
          <w:lang w:eastAsia="he-IL"/>
        </w:rPr>
      </w:pPr>
      <w:bookmarkStart w:id="4359" w:name="_ETM_Q13_667000"/>
      <w:bookmarkEnd w:id="4359"/>
      <w:r>
        <w:rPr>
          <w:rFonts w:hint="cs"/>
          <w:rtl/>
          <w:lang w:eastAsia="he-IL"/>
        </w:rPr>
        <w:t>הינה החוק. הינה החוק.</w:t>
      </w:r>
    </w:p>
    <w:p w:rsidR="000743FC" w:rsidRDefault="000743FC" w:rsidP="00D8345B">
      <w:pPr>
        <w:rPr>
          <w:rtl/>
          <w:lang w:eastAsia="he-IL"/>
        </w:rPr>
      </w:pPr>
      <w:bookmarkStart w:id="4360" w:name="_ETM_Q13_668000"/>
      <w:bookmarkEnd w:id="4360"/>
    </w:p>
    <w:p w:rsidR="000743FC" w:rsidRDefault="000743FC" w:rsidP="00D8345B">
      <w:pPr>
        <w:pStyle w:val="af6"/>
        <w:keepNext/>
        <w:rPr>
          <w:rtl/>
        </w:rPr>
      </w:pPr>
      <w:r w:rsidRPr="005972B4">
        <w:rPr>
          <w:rStyle w:val="TagStyle"/>
          <w:rtl/>
        </w:rPr>
        <w:t xml:space="preserve"> &lt;&lt; יור &gt;&gt; </w:t>
      </w:r>
      <w:r>
        <w:rPr>
          <w:rtl/>
        </w:rPr>
        <w:t>היו"ר יריב לוין:</w:t>
      </w:r>
      <w:r w:rsidRPr="005972B4">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השר אקוניס.</w:t>
      </w:r>
    </w:p>
    <w:p w:rsidR="000743FC" w:rsidRDefault="000743FC" w:rsidP="00D8345B">
      <w:pPr>
        <w:rPr>
          <w:rtl/>
          <w:lang w:eastAsia="he-IL"/>
        </w:rPr>
      </w:pPr>
    </w:p>
    <w:p w:rsidR="000743FC" w:rsidRDefault="000743FC" w:rsidP="00D8345B">
      <w:pPr>
        <w:pStyle w:val="af5"/>
        <w:keepNext/>
        <w:rPr>
          <w:rtl/>
        </w:rPr>
      </w:pPr>
      <w:bookmarkStart w:id="4361" w:name="ET_interruption_6056_72"/>
      <w:r w:rsidRPr="002D1245">
        <w:rPr>
          <w:rStyle w:val="TagStyle"/>
          <w:rtl/>
        </w:rPr>
        <w:t xml:space="preserve"> &lt;&lt; קריאה &gt;&gt; </w:t>
      </w:r>
      <w:r>
        <w:rPr>
          <w:rtl/>
        </w:rPr>
        <w:t>השר לשיתוף פעולה אזורי אופיר אקוניס:</w:t>
      </w:r>
      <w:r w:rsidRPr="002D1245">
        <w:rPr>
          <w:rStyle w:val="TagStyle"/>
          <w:rtl/>
        </w:rPr>
        <w:t xml:space="preserve"> &lt;&lt; קריאה &gt;&gt;</w:t>
      </w:r>
      <w:r>
        <w:rPr>
          <w:rtl/>
        </w:rPr>
        <w:t xml:space="preserve">  </w:t>
      </w:r>
      <w:bookmarkEnd w:id="436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לא רואה? </w:t>
      </w:r>
    </w:p>
    <w:p w:rsidR="000743FC" w:rsidRDefault="000743FC" w:rsidP="00D8345B">
      <w:pPr>
        <w:rPr>
          <w:rtl/>
          <w:lang w:eastAsia="he-IL"/>
        </w:rPr>
      </w:pPr>
    </w:p>
    <w:p w:rsidR="000743FC" w:rsidRDefault="000743FC" w:rsidP="00D8345B">
      <w:pPr>
        <w:pStyle w:val="af6"/>
        <w:keepNext/>
        <w:rPr>
          <w:rtl/>
        </w:rPr>
      </w:pPr>
      <w:r w:rsidRPr="005972B4">
        <w:rPr>
          <w:rStyle w:val="TagStyle"/>
          <w:rtl/>
        </w:rPr>
        <w:t xml:space="preserve">&lt;&lt; יור &gt;&gt; </w:t>
      </w:r>
      <w:r>
        <w:rPr>
          <w:rtl/>
        </w:rPr>
        <w:t>היו"ר יריב לוין:</w:t>
      </w:r>
      <w:r w:rsidRPr="005972B4">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השר אקוניס.</w:t>
      </w:r>
    </w:p>
    <w:p w:rsidR="000743FC" w:rsidRDefault="000743FC" w:rsidP="00D8345B">
      <w:pPr>
        <w:rPr>
          <w:rtl/>
          <w:lang w:eastAsia="he-IL"/>
        </w:rPr>
      </w:pPr>
      <w:bookmarkStart w:id="4362" w:name="_ETM_Q13_673000"/>
      <w:bookmarkEnd w:id="4362"/>
    </w:p>
    <w:p w:rsidR="000743FC" w:rsidRDefault="000743FC" w:rsidP="00D8345B">
      <w:pPr>
        <w:pStyle w:val="-"/>
        <w:keepNext/>
        <w:rPr>
          <w:rtl/>
        </w:rPr>
      </w:pPr>
      <w:bookmarkStart w:id="4363" w:name="ET_speakercontinue_5929_73"/>
      <w:r w:rsidRPr="002D1245">
        <w:rPr>
          <w:rStyle w:val="TagStyle"/>
          <w:rtl/>
        </w:rPr>
        <w:t xml:space="preserve"> &lt;&lt; דובר_המשך &gt;&gt; </w:t>
      </w:r>
      <w:r>
        <w:rPr>
          <w:rtl/>
        </w:rPr>
        <w:t>יאיר לפיד (יש עתיד-תל"ם):</w:t>
      </w:r>
      <w:r w:rsidRPr="002D1245">
        <w:rPr>
          <w:rStyle w:val="TagStyle"/>
          <w:rtl/>
        </w:rPr>
        <w:t xml:space="preserve"> &lt;&lt; דובר_המשך &gt;&gt;</w:t>
      </w:r>
      <w:r>
        <w:rPr>
          <w:rtl/>
        </w:rPr>
        <w:t xml:space="preserve">  </w:t>
      </w:r>
      <w:bookmarkEnd w:id="4363"/>
    </w:p>
    <w:p w:rsidR="000743FC" w:rsidRDefault="000743FC" w:rsidP="00F91BB0">
      <w:pPr>
        <w:rPr>
          <w:rtl/>
          <w:lang w:eastAsia="he-IL"/>
        </w:rPr>
      </w:pPr>
    </w:p>
    <w:p w:rsidR="000743FC" w:rsidRDefault="000743FC" w:rsidP="00D8345B">
      <w:pPr>
        <w:rPr>
          <w:rtl/>
        </w:rPr>
      </w:pPr>
      <w:bookmarkStart w:id="4364" w:name="_ETM_Q13_671000"/>
      <w:bookmarkStart w:id="4365" w:name="_ETM_Q13_672000"/>
      <w:bookmarkStart w:id="4366" w:name="_ETM_Q13_674950"/>
      <w:bookmarkEnd w:id="4364"/>
      <w:bookmarkEnd w:id="4365"/>
      <w:bookmarkEnd w:id="4366"/>
      <w:r>
        <w:rPr>
          <w:rtl/>
        </w:rPr>
        <w:t>חשב</w:t>
      </w:r>
      <w:r>
        <w:rPr>
          <w:rFonts w:hint="cs"/>
          <w:rtl/>
        </w:rPr>
        <w:t>ת אז</w:t>
      </w:r>
      <w:r>
        <w:rPr>
          <w:rtl/>
        </w:rPr>
        <w:t xml:space="preserve"> </w:t>
      </w:r>
      <w:bookmarkStart w:id="4367" w:name="_ETM_Q13_676060"/>
      <w:bookmarkEnd w:id="4367"/>
      <w:r>
        <w:rPr>
          <w:rtl/>
        </w:rPr>
        <w:t xml:space="preserve">שזה </w:t>
      </w:r>
      <w:bookmarkStart w:id="4368" w:name="_ETM_Q13_676420"/>
      <w:bookmarkEnd w:id="4368"/>
      <w:r>
        <w:rPr>
          <w:rFonts w:hint="cs"/>
          <w:rtl/>
        </w:rPr>
        <w:t>ה</w:t>
      </w:r>
      <w:r>
        <w:rPr>
          <w:rtl/>
        </w:rPr>
        <w:t xml:space="preserve">חוק </w:t>
      </w:r>
      <w:bookmarkStart w:id="4369" w:name="_ETM_Q13_676750"/>
      <w:bookmarkEnd w:id="4369"/>
      <w:r>
        <w:rPr>
          <w:rtl/>
        </w:rPr>
        <w:t>הנכון</w:t>
      </w:r>
      <w:r>
        <w:rPr>
          <w:rFonts w:hint="cs"/>
          <w:rtl/>
        </w:rPr>
        <w:t>.</w:t>
      </w:r>
      <w:r>
        <w:rPr>
          <w:rtl/>
        </w:rPr>
        <w:t xml:space="preserve"> </w:t>
      </w:r>
      <w:bookmarkStart w:id="4370" w:name="_ETM_Q13_677590"/>
      <w:bookmarkEnd w:id="4370"/>
      <w:r>
        <w:rPr>
          <w:rtl/>
        </w:rPr>
        <w:t xml:space="preserve">ויותר </w:t>
      </w:r>
      <w:bookmarkStart w:id="4371" w:name="_ETM_Q13_678130"/>
      <w:bookmarkEnd w:id="4371"/>
      <w:r>
        <w:rPr>
          <w:rtl/>
        </w:rPr>
        <w:t>מזה</w:t>
      </w:r>
      <w:r>
        <w:rPr>
          <w:rFonts w:hint="cs"/>
          <w:rtl/>
        </w:rPr>
        <w:t>,</w:t>
      </w:r>
      <w:r>
        <w:rPr>
          <w:rtl/>
        </w:rPr>
        <w:t xml:space="preserve"> </w:t>
      </w:r>
      <w:bookmarkStart w:id="4372" w:name="_ETM_Q13_678460"/>
      <w:bookmarkEnd w:id="4372"/>
      <w:r>
        <w:rPr>
          <w:rtl/>
        </w:rPr>
        <w:t xml:space="preserve">אדוני </w:t>
      </w:r>
      <w:bookmarkStart w:id="4373" w:name="_ETM_Q13_678790"/>
      <w:bookmarkEnd w:id="4373"/>
      <w:r>
        <w:rPr>
          <w:rtl/>
        </w:rPr>
        <w:t xml:space="preserve">ראש </w:t>
      </w:r>
      <w:bookmarkStart w:id="4374" w:name="_ETM_Q13_679000"/>
      <w:bookmarkEnd w:id="4374"/>
      <w:r>
        <w:rPr>
          <w:rtl/>
        </w:rPr>
        <w:t>הממשלה</w:t>
      </w:r>
      <w:r>
        <w:rPr>
          <w:rFonts w:hint="cs"/>
          <w:rtl/>
        </w:rPr>
        <w:t>,</w:t>
      </w:r>
      <w:r>
        <w:rPr>
          <w:rtl/>
        </w:rPr>
        <w:t xml:space="preserve"> </w:t>
      </w:r>
      <w:bookmarkStart w:id="4375" w:name="_ETM_Q13_679990"/>
      <w:bookmarkEnd w:id="4375"/>
      <w:r>
        <w:rPr>
          <w:rtl/>
        </w:rPr>
        <w:t xml:space="preserve">גם </w:t>
      </w:r>
      <w:bookmarkStart w:id="4376" w:name="_ETM_Q13_680290"/>
      <w:bookmarkEnd w:id="4376"/>
      <w:r>
        <w:rPr>
          <w:rtl/>
        </w:rPr>
        <w:t xml:space="preserve">כשעלית </w:t>
      </w:r>
      <w:bookmarkStart w:id="4377" w:name="_ETM_Q13_680920"/>
      <w:bookmarkEnd w:id="4377"/>
      <w:r>
        <w:rPr>
          <w:rFonts w:hint="cs"/>
          <w:rtl/>
        </w:rPr>
        <w:t>הנה</w:t>
      </w:r>
      <w:r>
        <w:rPr>
          <w:rtl/>
        </w:rPr>
        <w:t xml:space="preserve"> </w:t>
      </w:r>
      <w:bookmarkStart w:id="4378" w:name="_ETM_Q13_681100"/>
      <w:bookmarkEnd w:id="4378"/>
      <w:r>
        <w:rPr>
          <w:rtl/>
        </w:rPr>
        <w:t xml:space="preserve">לדבר </w:t>
      </w:r>
      <w:bookmarkStart w:id="4379" w:name="_ETM_Q13_681520"/>
      <w:bookmarkEnd w:id="4379"/>
      <w:r>
        <w:rPr>
          <w:rtl/>
        </w:rPr>
        <w:t xml:space="preserve">על </w:t>
      </w:r>
      <w:bookmarkStart w:id="4380" w:name="_ETM_Q13_681640"/>
      <w:bookmarkEnd w:id="4380"/>
      <w:r>
        <w:rPr>
          <w:rtl/>
        </w:rPr>
        <w:t>אביך</w:t>
      </w:r>
      <w:r>
        <w:rPr>
          <w:rFonts w:hint="cs"/>
          <w:rtl/>
        </w:rPr>
        <w:t>,</w:t>
      </w:r>
      <w:r>
        <w:rPr>
          <w:rtl/>
        </w:rPr>
        <w:t xml:space="preserve"> </w:t>
      </w:r>
      <w:bookmarkStart w:id="4381" w:name="_ETM_Q13_682120"/>
      <w:bookmarkEnd w:id="4381"/>
      <w:r>
        <w:rPr>
          <w:rtl/>
        </w:rPr>
        <w:t xml:space="preserve">זכרו </w:t>
      </w:r>
      <w:bookmarkStart w:id="4382" w:name="_ETM_Q13_682510"/>
      <w:bookmarkEnd w:id="4382"/>
      <w:r>
        <w:rPr>
          <w:rtl/>
        </w:rPr>
        <w:t>לברכה</w:t>
      </w:r>
      <w:r>
        <w:rPr>
          <w:rFonts w:hint="cs"/>
          <w:rtl/>
        </w:rPr>
        <w:t>,</w:t>
      </w:r>
      <w:r>
        <w:rPr>
          <w:rtl/>
        </w:rPr>
        <w:t xml:space="preserve"> </w:t>
      </w:r>
      <w:bookmarkStart w:id="4383" w:name="_ETM_Q13_683290"/>
      <w:bookmarkEnd w:id="4383"/>
      <w:r>
        <w:rPr>
          <w:rtl/>
        </w:rPr>
        <w:t xml:space="preserve">לא </w:t>
      </w:r>
      <w:bookmarkStart w:id="4384" w:name="_ETM_Q13_683500"/>
      <w:bookmarkEnd w:id="4384"/>
      <w:r>
        <w:rPr>
          <w:rtl/>
        </w:rPr>
        <w:t>דייקת</w:t>
      </w:r>
      <w:r>
        <w:rPr>
          <w:rFonts w:hint="cs"/>
          <w:rtl/>
        </w:rPr>
        <w:t>.</w:t>
      </w:r>
      <w:r>
        <w:rPr>
          <w:rtl/>
        </w:rPr>
        <w:t xml:space="preserve"> </w:t>
      </w:r>
      <w:bookmarkStart w:id="4385" w:name="_ETM_Q13_684650"/>
      <w:bookmarkEnd w:id="4385"/>
      <w:r>
        <w:rPr>
          <w:rtl/>
        </w:rPr>
        <w:t xml:space="preserve">כי </w:t>
      </w:r>
      <w:bookmarkStart w:id="4386" w:name="_ETM_Q13_684799"/>
      <w:bookmarkEnd w:id="4386"/>
      <w:r>
        <w:rPr>
          <w:rtl/>
        </w:rPr>
        <w:t xml:space="preserve">אני </w:t>
      </w:r>
      <w:bookmarkStart w:id="4387" w:name="_ETM_Q13_684950"/>
      <w:bookmarkEnd w:id="4387"/>
      <w:r>
        <w:rPr>
          <w:rtl/>
        </w:rPr>
        <w:t xml:space="preserve">בדקתי </w:t>
      </w:r>
      <w:bookmarkStart w:id="4388" w:name="_ETM_Q13_685459"/>
      <w:bookmarkEnd w:id="4388"/>
      <w:r>
        <w:rPr>
          <w:rtl/>
        </w:rPr>
        <w:t xml:space="preserve">את </w:t>
      </w:r>
      <w:bookmarkStart w:id="4389" w:name="_ETM_Q13_685549"/>
      <w:bookmarkEnd w:id="4389"/>
      <w:r>
        <w:rPr>
          <w:rtl/>
        </w:rPr>
        <w:t xml:space="preserve">הכתבה </w:t>
      </w:r>
      <w:bookmarkStart w:id="4390" w:name="_ETM_Q13_686090"/>
      <w:bookmarkEnd w:id="4390"/>
      <w:r>
        <w:rPr>
          <w:rtl/>
        </w:rPr>
        <w:t xml:space="preserve">המקורית </w:t>
      </w:r>
      <w:bookmarkStart w:id="4391" w:name="_ETM_Q13_686599"/>
      <w:bookmarkEnd w:id="4391"/>
      <w:r>
        <w:rPr>
          <w:rFonts w:hint="cs"/>
          <w:rtl/>
        </w:rPr>
        <w:t>ב-</w:t>
      </w:r>
      <w:r>
        <w:t>Time Magazine</w:t>
      </w:r>
      <w:r>
        <w:rPr>
          <w:rFonts w:hint="cs"/>
          <w:rtl/>
        </w:rPr>
        <w:t>,</w:t>
      </w:r>
      <w:bookmarkStart w:id="4392" w:name="_ETM_Q13_685000"/>
      <w:bookmarkStart w:id="4393" w:name="_ETM_Q13_687499"/>
      <w:bookmarkEnd w:id="4392"/>
      <w:bookmarkEnd w:id="4393"/>
      <w:r>
        <w:rPr>
          <w:rFonts w:hint="cs"/>
          <w:rtl/>
        </w:rPr>
        <w:t xml:space="preserve"> </w:t>
      </w:r>
      <w:r>
        <w:rPr>
          <w:rtl/>
        </w:rPr>
        <w:t xml:space="preserve">שבה </w:t>
      </w:r>
      <w:bookmarkStart w:id="4394" w:name="_ETM_Q13_687799"/>
      <w:bookmarkEnd w:id="4394"/>
      <w:r>
        <w:rPr>
          <w:rtl/>
        </w:rPr>
        <w:t xml:space="preserve">דיברת </w:t>
      </w:r>
      <w:bookmarkStart w:id="4395" w:name="_ETM_Q13_688340"/>
      <w:bookmarkEnd w:id="4395"/>
      <w:r>
        <w:rPr>
          <w:rtl/>
        </w:rPr>
        <w:t xml:space="preserve">על </w:t>
      </w:r>
      <w:bookmarkStart w:id="4396" w:name="_ETM_Q13_688430"/>
      <w:bookmarkEnd w:id="4396"/>
      <w:r>
        <w:rPr>
          <w:rtl/>
        </w:rPr>
        <w:t xml:space="preserve">אבא </w:t>
      </w:r>
      <w:bookmarkStart w:id="4397" w:name="_ETM_Q13_688669"/>
      <w:bookmarkEnd w:id="4397"/>
      <w:r>
        <w:rPr>
          <w:rtl/>
        </w:rPr>
        <w:t>שלך</w:t>
      </w:r>
      <w:r>
        <w:rPr>
          <w:rFonts w:hint="cs"/>
          <w:rtl/>
        </w:rPr>
        <w:t>.</w:t>
      </w:r>
      <w:r>
        <w:rPr>
          <w:rtl/>
        </w:rPr>
        <w:t xml:space="preserve"> </w:t>
      </w:r>
      <w:bookmarkStart w:id="4398" w:name="_ETM_Q13_689449"/>
      <w:bookmarkEnd w:id="4398"/>
      <w:r>
        <w:rPr>
          <w:rtl/>
        </w:rPr>
        <w:t xml:space="preserve">אתה </w:t>
      </w:r>
      <w:bookmarkStart w:id="4399" w:name="_ETM_Q13_689719"/>
      <w:bookmarkEnd w:id="4399"/>
      <w:r>
        <w:rPr>
          <w:rtl/>
        </w:rPr>
        <w:t xml:space="preserve">לא </w:t>
      </w:r>
      <w:bookmarkStart w:id="4400" w:name="_ETM_Q13_689840"/>
      <w:bookmarkEnd w:id="4400"/>
      <w:r>
        <w:rPr>
          <w:rtl/>
        </w:rPr>
        <w:t xml:space="preserve">אמרת </w:t>
      </w:r>
      <w:bookmarkStart w:id="4401" w:name="_ETM_Q13_690169"/>
      <w:bookmarkEnd w:id="4401"/>
      <w:r>
        <w:rPr>
          <w:rtl/>
        </w:rPr>
        <w:t xml:space="preserve">שהוא </w:t>
      </w:r>
      <w:bookmarkStart w:id="4402" w:name="_ETM_Q13_690349"/>
      <w:bookmarkEnd w:id="4402"/>
      <w:r>
        <w:rPr>
          <w:rtl/>
        </w:rPr>
        <w:t xml:space="preserve">נתן </w:t>
      </w:r>
      <w:bookmarkStart w:id="4403" w:name="_ETM_Q13_690680"/>
      <w:bookmarkEnd w:id="4403"/>
      <w:r>
        <w:rPr>
          <w:rtl/>
        </w:rPr>
        <w:t xml:space="preserve">לך </w:t>
      </w:r>
      <w:bookmarkStart w:id="4404" w:name="_ETM_Q13_690919"/>
      <w:bookmarkEnd w:id="4404"/>
      <w:r>
        <w:rPr>
          <w:rFonts w:hint="cs"/>
          <w:rtl/>
        </w:rPr>
        <w:t>הצע</w:t>
      </w:r>
      <w:bookmarkStart w:id="4405" w:name="_ETM_Q13_691340"/>
      <w:bookmarkEnd w:id="4405"/>
      <w:r>
        <w:rPr>
          <w:rFonts w:hint="cs"/>
          <w:rtl/>
        </w:rPr>
        <w:t>ה אחת:</w:t>
      </w:r>
      <w:r>
        <w:rPr>
          <w:rtl/>
        </w:rPr>
        <w:t xml:space="preserve"> </w:t>
      </w:r>
      <w:bookmarkStart w:id="4406" w:name="_ETM_Q13_692120"/>
      <w:bookmarkEnd w:id="4406"/>
      <w:r>
        <w:rPr>
          <w:rtl/>
        </w:rPr>
        <w:t xml:space="preserve">לרכוש </w:t>
      </w:r>
      <w:bookmarkStart w:id="4407" w:name="_ETM_Q13_692689"/>
      <w:bookmarkEnd w:id="4407"/>
      <w:r>
        <w:rPr>
          <w:rtl/>
        </w:rPr>
        <w:t>השכלה</w:t>
      </w:r>
      <w:r>
        <w:rPr>
          <w:rFonts w:hint="cs"/>
          <w:rtl/>
        </w:rPr>
        <w:t>,</w:t>
      </w:r>
      <w:r>
        <w:rPr>
          <w:rtl/>
        </w:rPr>
        <w:t xml:space="preserve"> </w:t>
      </w:r>
      <w:bookmarkStart w:id="4408" w:name="_ETM_Q13_693620"/>
      <w:bookmarkEnd w:id="4408"/>
      <w:r>
        <w:rPr>
          <w:rtl/>
        </w:rPr>
        <w:t xml:space="preserve">אלא </w:t>
      </w:r>
      <w:bookmarkStart w:id="4409" w:name="_ETM_Q13_693829"/>
      <w:bookmarkEnd w:id="4409"/>
      <w:r>
        <w:rPr>
          <w:rtl/>
        </w:rPr>
        <w:t xml:space="preserve">שהוא </w:t>
      </w:r>
      <w:bookmarkStart w:id="4410" w:name="_ETM_Q13_693980"/>
      <w:bookmarkEnd w:id="4410"/>
      <w:r>
        <w:rPr>
          <w:rtl/>
        </w:rPr>
        <w:t xml:space="preserve">נתן </w:t>
      </w:r>
      <w:bookmarkStart w:id="4411" w:name="_ETM_Q13_694340"/>
      <w:bookmarkEnd w:id="4411"/>
      <w:r>
        <w:rPr>
          <w:rtl/>
        </w:rPr>
        <w:t xml:space="preserve">לך </w:t>
      </w:r>
      <w:bookmarkStart w:id="4412" w:name="_ETM_Q13_694549"/>
      <w:bookmarkStart w:id="4413" w:name="_ETM_Q13_694969"/>
      <w:bookmarkEnd w:id="4412"/>
      <w:bookmarkEnd w:id="4413"/>
      <w:r>
        <w:rPr>
          <w:rFonts w:hint="cs"/>
          <w:rtl/>
        </w:rPr>
        <w:t xml:space="preserve">שלוש </w:t>
      </w:r>
      <w:r>
        <w:rPr>
          <w:rtl/>
        </w:rPr>
        <w:t>הצעות</w:t>
      </w:r>
      <w:r>
        <w:rPr>
          <w:rFonts w:hint="cs"/>
          <w:rtl/>
        </w:rPr>
        <w:t>: ההצעה</w:t>
      </w:r>
      <w:r>
        <w:rPr>
          <w:rtl/>
        </w:rPr>
        <w:t xml:space="preserve"> </w:t>
      </w:r>
      <w:bookmarkStart w:id="4414" w:name="_ETM_Q13_696349"/>
      <w:bookmarkEnd w:id="4414"/>
      <w:r>
        <w:rPr>
          <w:rtl/>
        </w:rPr>
        <w:t xml:space="preserve">הראשונה </w:t>
      </w:r>
      <w:bookmarkStart w:id="4415" w:name="_ETM_Q13_696949"/>
      <w:bookmarkEnd w:id="4415"/>
      <w:r>
        <w:rPr>
          <w:rtl/>
        </w:rPr>
        <w:t>הייתה</w:t>
      </w:r>
      <w:r>
        <w:rPr>
          <w:rFonts w:hint="cs"/>
          <w:rtl/>
        </w:rPr>
        <w:t>,</w:t>
      </w:r>
      <w:r>
        <w:rPr>
          <w:rtl/>
        </w:rPr>
        <w:t xml:space="preserve"> </w:t>
      </w:r>
      <w:bookmarkStart w:id="4416" w:name="_ETM_Q13_697980"/>
      <w:bookmarkEnd w:id="4416"/>
      <w:r>
        <w:rPr>
          <w:rtl/>
        </w:rPr>
        <w:t xml:space="preserve">ציטוט </w:t>
      </w:r>
      <w:bookmarkStart w:id="4417" w:name="_ETM_Q13_698519"/>
      <w:bookmarkEnd w:id="4417"/>
      <w:r>
        <w:rPr>
          <w:rtl/>
        </w:rPr>
        <w:t xml:space="preserve">של </w:t>
      </w:r>
      <w:bookmarkStart w:id="4418" w:name="_ETM_Q13_698730"/>
      <w:bookmarkEnd w:id="4418"/>
      <w:r>
        <w:rPr>
          <w:rtl/>
        </w:rPr>
        <w:t>אביך</w:t>
      </w:r>
      <w:r>
        <w:rPr>
          <w:rFonts w:hint="cs"/>
          <w:rtl/>
        </w:rPr>
        <w:t>,</w:t>
      </w:r>
      <w:r>
        <w:rPr>
          <w:rtl/>
        </w:rPr>
        <w:t xml:space="preserve"> </w:t>
      </w:r>
      <w:bookmarkStart w:id="4419" w:name="_ETM_Q13_699179"/>
      <w:bookmarkEnd w:id="4419"/>
      <w:r>
        <w:rPr>
          <w:rtl/>
        </w:rPr>
        <w:t xml:space="preserve">זכרו </w:t>
      </w:r>
      <w:bookmarkStart w:id="4420" w:name="_ETM_Q13_699599"/>
      <w:bookmarkEnd w:id="4420"/>
      <w:r>
        <w:rPr>
          <w:rtl/>
        </w:rPr>
        <w:t>לברכה</w:t>
      </w:r>
      <w:r>
        <w:rPr>
          <w:rFonts w:hint="cs"/>
          <w:rtl/>
        </w:rPr>
        <w:t>:</w:t>
      </w:r>
      <w:r>
        <w:rPr>
          <w:rtl/>
        </w:rPr>
        <w:t xml:space="preserve"> </w:t>
      </w:r>
      <w:bookmarkStart w:id="4421" w:name="_ETM_Q13_700709"/>
      <w:bookmarkEnd w:id="4421"/>
      <w:r>
        <w:rPr>
          <w:rtl/>
        </w:rPr>
        <w:t xml:space="preserve">אל </w:t>
      </w:r>
      <w:bookmarkStart w:id="4422" w:name="_ETM_Q13_701429"/>
      <w:bookmarkEnd w:id="4422"/>
      <w:r>
        <w:rPr>
          <w:rtl/>
        </w:rPr>
        <w:t xml:space="preserve">תיגע </w:t>
      </w:r>
      <w:bookmarkStart w:id="4423" w:name="_ETM_Q13_702300"/>
      <w:bookmarkEnd w:id="4423"/>
      <w:r>
        <w:rPr>
          <w:rtl/>
        </w:rPr>
        <w:t>בכסף</w:t>
      </w:r>
      <w:r>
        <w:rPr>
          <w:rFonts w:hint="cs"/>
          <w:rtl/>
        </w:rPr>
        <w:t xml:space="preserve">; </w:t>
      </w:r>
      <w:r>
        <w:t>Do not touch the money</w:t>
      </w:r>
      <w:bookmarkStart w:id="4424" w:name="_ETM_Q13_704330"/>
      <w:bookmarkEnd w:id="4424"/>
      <w:r>
        <w:rPr>
          <w:rFonts w:hint="cs"/>
          <w:rtl/>
        </w:rPr>
        <w:t xml:space="preserve">. </w:t>
      </w:r>
      <w:bookmarkStart w:id="4425" w:name="_ETM_Q13_700000"/>
      <w:bookmarkEnd w:id="4425"/>
      <w:r>
        <w:rPr>
          <w:rFonts w:hint="cs"/>
          <w:rtl/>
        </w:rPr>
        <w:t>אם היית מ</w:t>
      </w:r>
      <w:r>
        <w:rPr>
          <w:rtl/>
        </w:rPr>
        <w:t>קשיב</w:t>
      </w:r>
      <w:r>
        <w:rPr>
          <w:rFonts w:hint="cs"/>
          <w:rtl/>
        </w:rPr>
        <w:t xml:space="preserve"> לו,</w:t>
      </w:r>
      <w:r>
        <w:rPr>
          <w:rtl/>
        </w:rPr>
        <w:t xml:space="preserve"> </w:t>
      </w:r>
      <w:bookmarkStart w:id="4426" w:name="_ETM_Q13_704870"/>
      <w:bookmarkStart w:id="4427" w:name="_ETM_Q13_707159"/>
      <w:bookmarkEnd w:id="4426"/>
      <w:bookmarkEnd w:id="4427"/>
      <w:r>
        <w:rPr>
          <w:rtl/>
        </w:rPr>
        <w:t xml:space="preserve">לא </w:t>
      </w:r>
      <w:bookmarkStart w:id="4428" w:name="_ETM_Q13_707459"/>
      <w:bookmarkEnd w:id="4428"/>
      <w:r>
        <w:rPr>
          <w:rtl/>
        </w:rPr>
        <w:t xml:space="preserve">היית </w:t>
      </w:r>
      <w:bookmarkStart w:id="4429" w:name="_ETM_Q13_707969"/>
      <w:bookmarkEnd w:id="4429"/>
      <w:r>
        <w:rPr>
          <w:rtl/>
        </w:rPr>
        <w:t xml:space="preserve">היום </w:t>
      </w:r>
      <w:bookmarkStart w:id="4430" w:name="_ETM_Q13_708480"/>
      <w:bookmarkEnd w:id="4430"/>
      <w:r>
        <w:rPr>
          <w:rtl/>
        </w:rPr>
        <w:t xml:space="preserve">עומד </w:t>
      </w:r>
      <w:bookmarkStart w:id="4431" w:name="_ETM_Q13_708929"/>
      <w:bookmarkEnd w:id="4431"/>
      <w:r>
        <w:rPr>
          <w:rtl/>
        </w:rPr>
        <w:t xml:space="preserve">למשפט </w:t>
      </w:r>
      <w:bookmarkStart w:id="4432" w:name="_ETM_Q13_709620"/>
      <w:bookmarkEnd w:id="4432"/>
      <w:r>
        <w:rPr>
          <w:rtl/>
        </w:rPr>
        <w:t>ב</w:t>
      </w:r>
      <w:bookmarkStart w:id="4433" w:name="_ETM_Q13_710189"/>
      <w:bookmarkEnd w:id="4433"/>
      <w:r>
        <w:rPr>
          <w:rFonts w:hint="cs"/>
          <w:rtl/>
        </w:rPr>
        <w:t xml:space="preserve">שלושה </w:t>
      </w:r>
      <w:r>
        <w:rPr>
          <w:rtl/>
        </w:rPr>
        <w:t xml:space="preserve">תיקים </w:t>
      </w:r>
      <w:bookmarkStart w:id="4434" w:name="_ETM_Q13_710609"/>
      <w:bookmarkEnd w:id="4434"/>
      <w:r>
        <w:rPr>
          <w:rtl/>
        </w:rPr>
        <w:t xml:space="preserve">פליליים </w:t>
      </w:r>
      <w:bookmarkStart w:id="4435" w:name="_ETM_Q13_711089"/>
      <w:bookmarkEnd w:id="4435"/>
      <w:r>
        <w:rPr>
          <w:rtl/>
        </w:rPr>
        <w:t>חמורים</w:t>
      </w:r>
      <w:r>
        <w:rPr>
          <w:rFonts w:hint="cs"/>
          <w:rtl/>
        </w:rPr>
        <w:t>.</w:t>
      </w:r>
      <w:r>
        <w:rPr>
          <w:rtl/>
        </w:rPr>
        <w:t xml:space="preserve"> </w:t>
      </w:r>
      <w:bookmarkStart w:id="4436" w:name="_ETM_Q13_712379"/>
      <w:bookmarkEnd w:id="4436"/>
      <w:r>
        <w:rPr>
          <w:rtl/>
        </w:rPr>
        <w:t xml:space="preserve">חבל </w:t>
      </w:r>
      <w:bookmarkStart w:id="4437" w:name="_ETM_Q13_712979"/>
      <w:bookmarkEnd w:id="4437"/>
      <w:r>
        <w:rPr>
          <w:rtl/>
        </w:rPr>
        <w:t xml:space="preserve">שלא </w:t>
      </w:r>
      <w:bookmarkStart w:id="4438" w:name="_ETM_Q13_713339"/>
      <w:bookmarkEnd w:id="4438"/>
      <w:r>
        <w:rPr>
          <w:rtl/>
        </w:rPr>
        <w:t xml:space="preserve">הקשבת </w:t>
      </w:r>
      <w:bookmarkStart w:id="4439" w:name="_ETM_Q13_713939"/>
      <w:bookmarkEnd w:id="4439"/>
      <w:r>
        <w:rPr>
          <w:rtl/>
        </w:rPr>
        <w:t xml:space="preserve">לאביך </w:t>
      </w:r>
      <w:bookmarkStart w:id="4440" w:name="_ETM_Q13_714989"/>
      <w:bookmarkEnd w:id="4440"/>
      <w:r>
        <w:rPr>
          <w:rtl/>
        </w:rPr>
        <w:t xml:space="preserve">בתשומת </w:t>
      </w:r>
      <w:bookmarkStart w:id="4441" w:name="_ETM_Q13_715620"/>
      <w:bookmarkEnd w:id="4441"/>
      <w:r>
        <w:rPr>
          <w:rtl/>
        </w:rPr>
        <w:t>לב</w:t>
      </w:r>
      <w:r>
        <w:rPr>
          <w:rFonts w:hint="cs"/>
          <w:rtl/>
        </w:rPr>
        <w:t>,</w:t>
      </w:r>
      <w:r>
        <w:rPr>
          <w:rtl/>
        </w:rPr>
        <w:t xml:space="preserve"> </w:t>
      </w:r>
      <w:bookmarkStart w:id="4442" w:name="_ETM_Q13_715889"/>
      <w:bookmarkEnd w:id="4442"/>
      <w:r>
        <w:rPr>
          <w:rtl/>
        </w:rPr>
        <w:t xml:space="preserve">אדוני </w:t>
      </w:r>
      <w:bookmarkStart w:id="4443" w:name="_ETM_Q13_716189"/>
      <w:bookmarkEnd w:id="4443"/>
      <w:r>
        <w:rPr>
          <w:rtl/>
        </w:rPr>
        <w:t xml:space="preserve">ראש </w:t>
      </w:r>
      <w:bookmarkStart w:id="4444" w:name="_ETM_Q13_716429"/>
      <w:bookmarkEnd w:id="4444"/>
      <w:r>
        <w:rPr>
          <w:rtl/>
        </w:rPr>
        <w:t>הממשלה</w:t>
      </w:r>
      <w:r>
        <w:rPr>
          <w:rFonts w:hint="cs"/>
          <w:rtl/>
        </w:rPr>
        <w:t>.</w:t>
      </w:r>
      <w:r>
        <w:rPr>
          <w:rtl/>
        </w:rPr>
        <w:t xml:space="preserve"> </w:t>
      </w:r>
      <w:bookmarkStart w:id="4445" w:name="_ETM_Q13_717540"/>
      <w:bookmarkEnd w:id="4445"/>
    </w:p>
    <w:p w:rsidR="000743FC" w:rsidRDefault="000743FC" w:rsidP="00D8345B">
      <w:pPr>
        <w:rPr>
          <w:rtl/>
        </w:rPr>
      </w:pPr>
      <w:bookmarkStart w:id="4446" w:name="_ETM_Q13_718000"/>
      <w:bookmarkEnd w:id="4446"/>
    </w:p>
    <w:p w:rsidR="000743FC" w:rsidRDefault="000743FC" w:rsidP="00815536">
      <w:pPr>
        <w:rPr>
          <w:rtl/>
        </w:rPr>
      </w:pPr>
      <w:bookmarkStart w:id="4447" w:name="_ETM_Q13_719000"/>
      <w:bookmarkEnd w:id="4447"/>
      <w:r>
        <w:rPr>
          <w:rtl/>
        </w:rPr>
        <w:t xml:space="preserve">ואני </w:t>
      </w:r>
      <w:bookmarkStart w:id="4448" w:name="_ETM_Q13_717779"/>
      <w:bookmarkEnd w:id="4448"/>
      <w:r>
        <w:rPr>
          <w:rtl/>
        </w:rPr>
        <w:t xml:space="preserve">רוצה </w:t>
      </w:r>
      <w:bookmarkStart w:id="4449" w:name="_ETM_Q13_718679"/>
      <w:bookmarkEnd w:id="4449"/>
      <w:r>
        <w:rPr>
          <w:rtl/>
        </w:rPr>
        <w:t xml:space="preserve">לסכם </w:t>
      </w:r>
      <w:bookmarkStart w:id="4450" w:name="_ETM_Q13_719489"/>
      <w:bookmarkEnd w:id="4450"/>
      <w:r>
        <w:rPr>
          <w:rtl/>
        </w:rPr>
        <w:t xml:space="preserve">את </w:t>
      </w:r>
      <w:bookmarkStart w:id="4451" w:name="_ETM_Q13_719669"/>
      <w:bookmarkEnd w:id="4451"/>
      <w:r>
        <w:rPr>
          <w:rtl/>
        </w:rPr>
        <w:t xml:space="preserve">הדיון </w:t>
      </w:r>
      <w:bookmarkStart w:id="4452" w:name="_ETM_Q13_720120"/>
      <w:bookmarkEnd w:id="4452"/>
      <w:r>
        <w:rPr>
          <w:rtl/>
        </w:rPr>
        <w:t xml:space="preserve">הזה </w:t>
      </w:r>
      <w:bookmarkStart w:id="4453" w:name="_ETM_Q13_720970"/>
      <w:bookmarkEnd w:id="4453"/>
      <w:r>
        <w:rPr>
          <w:rtl/>
        </w:rPr>
        <w:t xml:space="preserve">לא </w:t>
      </w:r>
      <w:bookmarkStart w:id="4454" w:name="_ETM_Q13_721209"/>
      <w:bookmarkEnd w:id="4454"/>
      <w:r>
        <w:rPr>
          <w:rtl/>
        </w:rPr>
        <w:t xml:space="preserve">בדברים </w:t>
      </w:r>
      <w:bookmarkStart w:id="4455" w:name="_ETM_Q13_721690"/>
      <w:bookmarkEnd w:id="4455"/>
      <w:r>
        <w:rPr>
          <w:rtl/>
        </w:rPr>
        <w:t>שלי</w:t>
      </w:r>
      <w:r>
        <w:rPr>
          <w:rFonts w:hint="cs"/>
          <w:rtl/>
        </w:rPr>
        <w:t>,</w:t>
      </w:r>
      <w:r>
        <w:rPr>
          <w:rtl/>
        </w:rPr>
        <w:t xml:space="preserve"> </w:t>
      </w:r>
      <w:bookmarkStart w:id="4456" w:name="_ETM_Q13_722620"/>
      <w:bookmarkEnd w:id="4456"/>
      <w:r>
        <w:rPr>
          <w:rtl/>
        </w:rPr>
        <w:t xml:space="preserve">אלא </w:t>
      </w:r>
      <w:bookmarkStart w:id="4457" w:name="_ETM_Q13_722830"/>
      <w:bookmarkEnd w:id="4457"/>
      <w:r>
        <w:rPr>
          <w:rtl/>
        </w:rPr>
        <w:t xml:space="preserve">בדברים </w:t>
      </w:r>
      <w:bookmarkStart w:id="4458" w:name="_ETM_Q13_723309"/>
      <w:bookmarkEnd w:id="4458"/>
      <w:r>
        <w:rPr>
          <w:rtl/>
        </w:rPr>
        <w:t>שלך</w:t>
      </w:r>
      <w:r>
        <w:rPr>
          <w:rFonts w:hint="cs"/>
          <w:rtl/>
        </w:rPr>
        <w:t>,</w:t>
      </w:r>
      <w:r>
        <w:rPr>
          <w:rtl/>
        </w:rPr>
        <w:t xml:space="preserve"> </w:t>
      </w:r>
      <w:bookmarkStart w:id="4459" w:name="_ETM_Q13_724150"/>
      <w:bookmarkEnd w:id="4459"/>
      <w:r>
        <w:rPr>
          <w:rtl/>
        </w:rPr>
        <w:t xml:space="preserve">כי </w:t>
      </w:r>
      <w:bookmarkStart w:id="4460" w:name="_ETM_Q13_724360"/>
      <w:bookmarkEnd w:id="4460"/>
      <w:r>
        <w:rPr>
          <w:rtl/>
        </w:rPr>
        <w:t xml:space="preserve">כל </w:t>
      </w:r>
      <w:bookmarkStart w:id="4461" w:name="_ETM_Q13_724690"/>
      <w:bookmarkEnd w:id="4461"/>
      <w:r>
        <w:rPr>
          <w:rtl/>
        </w:rPr>
        <w:t xml:space="preserve">הנאום </w:t>
      </w:r>
      <w:bookmarkStart w:id="4462" w:name="_ETM_Q13_725140"/>
      <w:bookmarkEnd w:id="4462"/>
      <w:r>
        <w:rPr>
          <w:rtl/>
        </w:rPr>
        <w:t>המ</w:t>
      </w:r>
      <w:r>
        <w:rPr>
          <w:rFonts w:hint="cs"/>
          <w:rtl/>
        </w:rPr>
        <w:t>רומם</w:t>
      </w:r>
      <w:r>
        <w:rPr>
          <w:rtl/>
        </w:rPr>
        <w:t xml:space="preserve"> </w:t>
      </w:r>
      <w:bookmarkStart w:id="4463" w:name="_ETM_Q13_725830"/>
      <w:bookmarkEnd w:id="4463"/>
      <w:r>
        <w:rPr>
          <w:rtl/>
        </w:rPr>
        <w:t xml:space="preserve">הזה </w:t>
      </w:r>
      <w:bookmarkStart w:id="4464" w:name="_ETM_Q13_726040"/>
      <w:bookmarkEnd w:id="4464"/>
      <w:r>
        <w:rPr>
          <w:rtl/>
        </w:rPr>
        <w:t xml:space="preserve">שלך </w:t>
      </w:r>
      <w:bookmarkStart w:id="4465" w:name="_ETM_Q13_726429"/>
      <w:bookmarkEnd w:id="4465"/>
      <w:r>
        <w:rPr>
          <w:rtl/>
        </w:rPr>
        <w:t xml:space="preserve">על </w:t>
      </w:r>
      <w:bookmarkStart w:id="4466" w:name="_ETM_Q13_726519"/>
      <w:bookmarkEnd w:id="4466"/>
      <w:r>
        <w:rPr>
          <w:rtl/>
        </w:rPr>
        <w:t xml:space="preserve">הדמוקרטיה </w:t>
      </w:r>
      <w:bookmarkStart w:id="4467" w:name="_ETM_Q13_728069"/>
      <w:bookmarkEnd w:id="4467"/>
      <w:r>
        <w:rPr>
          <w:rtl/>
        </w:rPr>
        <w:t xml:space="preserve">נעלם </w:t>
      </w:r>
      <w:bookmarkStart w:id="4468" w:name="_ETM_Q13_728790"/>
      <w:bookmarkEnd w:id="4468"/>
      <w:r>
        <w:rPr>
          <w:rtl/>
        </w:rPr>
        <w:t xml:space="preserve">ולא </w:t>
      </w:r>
      <w:bookmarkStart w:id="4469" w:name="_ETM_Q13_729090"/>
      <w:bookmarkEnd w:id="4469"/>
      <w:r>
        <w:rPr>
          <w:rtl/>
        </w:rPr>
        <w:t xml:space="preserve">היה </w:t>
      </w:r>
      <w:bookmarkStart w:id="4470" w:name="_ETM_Q13_729599"/>
      <w:bookmarkEnd w:id="4470"/>
      <w:r>
        <w:rPr>
          <w:rtl/>
        </w:rPr>
        <w:t xml:space="preserve">כשלא </w:t>
      </w:r>
      <w:bookmarkStart w:id="4471" w:name="_ETM_Q13_730019"/>
      <w:bookmarkEnd w:id="4471"/>
      <w:r>
        <w:rPr>
          <w:rtl/>
        </w:rPr>
        <w:t xml:space="preserve">היה </w:t>
      </w:r>
      <w:bookmarkStart w:id="4472" w:name="_ETM_Q13_730230"/>
      <w:bookmarkEnd w:id="4472"/>
      <w:r>
        <w:rPr>
          <w:rtl/>
        </w:rPr>
        <w:t xml:space="preserve">מדובר </w:t>
      </w:r>
      <w:bookmarkStart w:id="4473" w:name="_ETM_Q13_730709"/>
      <w:bookmarkEnd w:id="4473"/>
      <w:r>
        <w:rPr>
          <w:rtl/>
        </w:rPr>
        <w:t>בך</w:t>
      </w:r>
      <w:r>
        <w:rPr>
          <w:rFonts w:hint="cs"/>
          <w:rtl/>
        </w:rPr>
        <w:t>.</w:t>
      </w:r>
      <w:r>
        <w:rPr>
          <w:rtl/>
        </w:rPr>
        <w:t xml:space="preserve"> </w:t>
      </w:r>
      <w:bookmarkStart w:id="4474" w:name="_ETM_Q13_731459"/>
      <w:bookmarkEnd w:id="4474"/>
      <w:r>
        <w:rPr>
          <w:rtl/>
        </w:rPr>
        <w:t xml:space="preserve">כשלא </w:t>
      </w:r>
      <w:bookmarkStart w:id="4475" w:name="_ETM_Q13_731760"/>
      <w:bookmarkEnd w:id="4475"/>
      <w:r>
        <w:rPr>
          <w:rtl/>
        </w:rPr>
        <w:t xml:space="preserve">היה </w:t>
      </w:r>
      <w:bookmarkStart w:id="4476" w:name="_ETM_Q13_731909"/>
      <w:bookmarkEnd w:id="4476"/>
      <w:r>
        <w:rPr>
          <w:rtl/>
        </w:rPr>
        <w:t xml:space="preserve">מדובר </w:t>
      </w:r>
      <w:bookmarkStart w:id="4477" w:name="_ETM_Q13_732389"/>
      <w:bookmarkEnd w:id="4477"/>
      <w:r>
        <w:rPr>
          <w:rtl/>
        </w:rPr>
        <w:t>בך</w:t>
      </w:r>
      <w:r>
        <w:rPr>
          <w:rFonts w:hint="cs"/>
          <w:rtl/>
        </w:rPr>
        <w:t>,</w:t>
      </w:r>
      <w:r>
        <w:rPr>
          <w:rtl/>
        </w:rPr>
        <w:t xml:space="preserve"> </w:t>
      </w:r>
      <w:bookmarkStart w:id="4478" w:name="_ETM_Q13_732840"/>
      <w:bookmarkEnd w:id="4478"/>
      <w:r>
        <w:rPr>
          <w:rtl/>
        </w:rPr>
        <w:t xml:space="preserve">אתה </w:t>
      </w:r>
      <w:bookmarkStart w:id="4479" w:name="_ETM_Q13_733109"/>
      <w:bookmarkEnd w:id="4479"/>
      <w:r>
        <w:rPr>
          <w:rtl/>
        </w:rPr>
        <w:t xml:space="preserve">עמדת </w:t>
      </w:r>
      <w:bookmarkStart w:id="4480" w:name="_ETM_Q13_733499"/>
      <w:bookmarkEnd w:id="4480"/>
      <w:r>
        <w:rPr>
          <w:rtl/>
        </w:rPr>
        <w:t xml:space="preserve">פה </w:t>
      </w:r>
      <w:bookmarkStart w:id="4481" w:name="_ETM_Q13_733679"/>
      <w:bookmarkEnd w:id="4481"/>
      <w:r>
        <w:rPr>
          <w:rtl/>
        </w:rPr>
        <w:t xml:space="preserve">על </w:t>
      </w:r>
      <w:bookmarkStart w:id="4482" w:name="_ETM_Q13_733799"/>
      <w:bookmarkEnd w:id="4482"/>
      <w:r>
        <w:rPr>
          <w:rtl/>
        </w:rPr>
        <w:t>הדוכן</w:t>
      </w:r>
      <w:r w:rsidR="00815536">
        <w:rPr>
          <w:rFonts w:hint="cs"/>
          <w:rtl/>
        </w:rPr>
        <w:t>,</w:t>
      </w:r>
      <w:r>
        <w:rPr>
          <w:rtl/>
        </w:rPr>
        <w:t xml:space="preserve"> </w:t>
      </w:r>
      <w:bookmarkStart w:id="4483" w:name="_ETM_Q13_735260"/>
      <w:bookmarkEnd w:id="4483"/>
      <w:r>
        <w:rPr>
          <w:rtl/>
        </w:rPr>
        <w:t xml:space="preserve">כשאולמרט </w:t>
      </w:r>
      <w:bookmarkStart w:id="4484" w:name="_ETM_Q13_735890"/>
      <w:bookmarkEnd w:id="4484"/>
      <w:r>
        <w:rPr>
          <w:rFonts w:hint="cs"/>
          <w:rtl/>
        </w:rPr>
        <w:t>עמד</w:t>
      </w:r>
      <w:r>
        <w:rPr>
          <w:rtl/>
        </w:rPr>
        <w:t xml:space="preserve"> </w:t>
      </w:r>
      <w:bookmarkStart w:id="4485" w:name="_ETM_Q13_736190"/>
      <w:bookmarkEnd w:id="4485"/>
      <w:r w:rsidR="00815536">
        <w:rPr>
          <w:rFonts w:hint="cs"/>
          <w:rtl/>
        </w:rPr>
        <w:t>ל</w:t>
      </w:r>
      <w:r>
        <w:rPr>
          <w:rtl/>
        </w:rPr>
        <w:t>חקירה</w:t>
      </w:r>
      <w:r w:rsidR="00815536">
        <w:rPr>
          <w:rFonts w:hint="cs"/>
          <w:rtl/>
        </w:rPr>
        <w:t>,</w:t>
      </w:r>
      <w:r>
        <w:rPr>
          <w:rtl/>
        </w:rPr>
        <w:t xml:space="preserve"> </w:t>
      </w:r>
      <w:bookmarkStart w:id="4486" w:name="_ETM_Q13_736729"/>
      <w:bookmarkEnd w:id="4486"/>
      <w:r w:rsidR="00815536">
        <w:rPr>
          <w:rFonts w:hint="cs"/>
          <w:rtl/>
        </w:rPr>
        <w:t>ו</w:t>
      </w:r>
      <w:r>
        <w:rPr>
          <w:rtl/>
        </w:rPr>
        <w:t>אמרת</w:t>
      </w:r>
      <w:r>
        <w:rPr>
          <w:rFonts w:hint="cs"/>
          <w:rtl/>
        </w:rPr>
        <w:t>:</w:t>
      </w:r>
      <w:r>
        <w:rPr>
          <w:rtl/>
        </w:rPr>
        <w:t xml:space="preserve"> </w:t>
      </w:r>
      <w:bookmarkStart w:id="4487" w:name="_ETM_Q13_737059"/>
      <w:bookmarkEnd w:id="4487"/>
      <w:r>
        <w:rPr>
          <w:rFonts w:hint="cs"/>
          <w:rtl/>
        </w:rPr>
        <w:t>"</w:t>
      </w:r>
      <w:r>
        <w:rPr>
          <w:rtl/>
        </w:rPr>
        <w:t xml:space="preserve">מדובר </w:t>
      </w:r>
      <w:bookmarkStart w:id="4488" w:name="_ETM_Q13_737630"/>
      <w:bookmarkEnd w:id="4488"/>
      <w:r>
        <w:rPr>
          <w:rtl/>
        </w:rPr>
        <w:t xml:space="preserve">על </w:t>
      </w:r>
      <w:bookmarkStart w:id="4489" w:name="_ETM_Q13_737720"/>
      <w:bookmarkEnd w:id="4489"/>
      <w:r>
        <w:rPr>
          <w:rtl/>
        </w:rPr>
        <w:t xml:space="preserve">ראש </w:t>
      </w:r>
      <w:bookmarkStart w:id="4490" w:name="_ETM_Q13_737990"/>
      <w:bookmarkEnd w:id="4490"/>
      <w:r>
        <w:rPr>
          <w:rtl/>
        </w:rPr>
        <w:t xml:space="preserve">ממשלה </w:t>
      </w:r>
      <w:bookmarkStart w:id="4491" w:name="_ETM_Q13_738590"/>
      <w:bookmarkEnd w:id="4491"/>
      <w:r>
        <w:rPr>
          <w:rtl/>
        </w:rPr>
        <w:t xml:space="preserve">ששקוע </w:t>
      </w:r>
      <w:bookmarkStart w:id="4492" w:name="_ETM_Q13_739280"/>
      <w:bookmarkEnd w:id="4492"/>
      <w:r>
        <w:rPr>
          <w:rtl/>
        </w:rPr>
        <w:t xml:space="preserve">עד </w:t>
      </w:r>
      <w:bookmarkStart w:id="4493" w:name="_ETM_Q13_739370"/>
      <w:bookmarkEnd w:id="4493"/>
      <w:r>
        <w:rPr>
          <w:rtl/>
        </w:rPr>
        <w:t xml:space="preserve">צוואר </w:t>
      </w:r>
      <w:bookmarkStart w:id="4494" w:name="_ETM_Q13_739729"/>
      <w:bookmarkEnd w:id="4494"/>
      <w:r>
        <w:rPr>
          <w:rtl/>
        </w:rPr>
        <w:t xml:space="preserve">בחקירות </w:t>
      </w:r>
      <w:bookmarkStart w:id="4495" w:name="_ETM_Q13_740780"/>
      <w:bookmarkEnd w:id="4495"/>
      <w:r>
        <w:rPr>
          <w:rtl/>
        </w:rPr>
        <w:t xml:space="preserve">ואין </w:t>
      </w:r>
      <w:bookmarkStart w:id="4496" w:name="_ETM_Q13_741169"/>
      <w:bookmarkEnd w:id="4496"/>
      <w:r>
        <w:rPr>
          <w:rtl/>
        </w:rPr>
        <w:t xml:space="preserve">לו </w:t>
      </w:r>
      <w:bookmarkStart w:id="4497" w:name="_ETM_Q13_741320"/>
      <w:bookmarkEnd w:id="4497"/>
      <w:r>
        <w:rPr>
          <w:rtl/>
        </w:rPr>
        <w:t xml:space="preserve">מנדט </w:t>
      </w:r>
      <w:bookmarkStart w:id="4498" w:name="_ETM_Q13_741860"/>
      <w:bookmarkEnd w:id="4498"/>
      <w:r>
        <w:rPr>
          <w:rtl/>
        </w:rPr>
        <w:t xml:space="preserve">ציבורי </w:t>
      </w:r>
      <w:bookmarkStart w:id="4499" w:name="_ETM_Q13_742429"/>
      <w:bookmarkEnd w:id="4499"/>
      <w:r>
        <w:rPr>
          <w:rtl/>
        </w:rPr>
        <w:t xml:space="preserve">ומוסרי </w:t>
      </w:r>
      <w:bookmarkStart w:id="4500" w:name="_ETM_Q13_743509"/>
      <w:bookmarkEnd w:id="4500"/>
      <w:r>
        <w:rPr>
          <w:rtl/>
        </w:rPr>
        <w:t xml:space="preserve">לקבוע </w:t>
      </w:r>
      <w:bookmarkStart w:id="4501" w:name="_ETM_Q13_744050"/>
      <w:bookmarkEnd w:id="4501"/>
      <w:r>
        <w:rPr>
          <w:rtl/>
        </w:rPr>
        <w:t xml:space="preserve">דברים </w:t>
      </w:r>
      <w:bookmarkStart w:id="4502" w:name="_ETM_Q13_744410"/>
      <w:bookmarkEnd w:id="4502"/>
      <w:r>
        <w:rPr>
          <w:rtl/>
        </w:rPr>
        <w:t xml:space="preserve">כל </w:t>
      </w:r>
      <w:bookmarkStart w:id="4503" w:name="_ETM_Q13_744590"/>
      <w:bookmarkEnd w:id="4503"/>
      <w:r>
        <w:rPr>
          <w:rtl/>
        </w:rPr>
        <w:t xml:space="preserve">כך </w:t>
      </w:r>
      <w:bookmarkStart w:id="4504" w:name="_ETM_Q13_744800"/>
      <w:bookmarkEnd w:id="4504"/>
      <w:r>
        <w:rPr>
          <w:rtl/>
        </w:rPr>
        <w:t xml:space="preserve">גורלי </w:t>
      </w:r>
      <w:bookmarkStart w:id="4505" w:name="_ETM_Q13_745309"/>
      <w:bookmarkEnd w:id="4505"/>
      <w:r>
        <w:rPr>
          <w:rtl/>
        </w:rPr>
        <w:t xml:space="preserve">גורליים </w:t>
      </w:r>
      <w:bookmarkStart w:id="4506" w:name="_ETM_Q13_745880"/>
      <w:bookmarkEnd w:id="4506"/>
      <w:r>
        <w:rPr>
          <w:rtl/>
        </w:rPr>
        <w:t xml:space="preserve">במדינת </w:t>
      </w:r>
      <w:bookmarkStart w:id="4507" w:name="_ETM_Q13_746419"/>
      <w:bookmarkEnd w:id="4507"/>
      <w:r>
        <w:rPr>
          <w:rtl/>
        </w:rPr>
        <w:t>ישראל</w:t>
      </w:r>
      <w:r>
        <w:rPr>
          <w:rFonts w:hint="cs"/>
          <w:rtl/>
        </w:rPr>
        <w:t>.</w:t>
      </w:r>
      <w:r>
        <w:rPr>
          <w:rtl/>
        </w:rPr>
        <w:t xml:space="preserve"> </w:t>
      </w:r>
      <w:bookmarkStart w:id="4508" w:name="_ETM_Q13_747320"/>
      <w:bookmarkEnd w:id="4508"/>
      <w:r>
        <w:rPr>
          <w:rtl/>
        </w:rPr>
        <w:t xml:space="preserve">קיים </w:t>
      </w:r>
      <w:bookmarkStart w:id="4509" w:name="_ETM_Q13_747679"/>
      <w:bookmarkEnd w:id="4509"/>
      <w:r>
        <w:rPr>
          <w:rtl/>
        </w:rPr>
        <w:t>חשש</w:t>
      </w:r>
      <w:r>
        <w:rPr>
          <w:rFonts w:hint="cs"/>
          <w:rtl/>
        </w:rPr>
        <w:t>,</w:t>
      </w:r>
      <w:r>
        <w:rPr>
          <w:rtl/>
        </w:rPr>
        <w:t xml:space="preserve"> </w:t>
      </w:r>
      <w:bookmarkStart w:id="4510" w:name="_ETM_Q13_748370"/>
      <w:bookmarkEnd w:id="4510"/>
      <w:r>
        <w:rPr>
          <w:rtl/>
        </w:rPr>
        <w:t xml:space="preserve">אני </w:t>
      </w:r>
      <w:bookmarkStart w:id="4511" w:name="_ETM_Q13_748550"/>
      <w:bookmarkEnd w:id="4511"/>
      <w:r>
        <w:rPr>
          <w:rtl/>
        </w:rPr>
        <w:t xml:space="preserve">חייב </w:t>
      </w:r>
      <w:bookmarkStart w:id="4512" w:name="_ETM_Q13_748850"/>
      <w:bookmarkEnd w:id="4512"/>
      <w:r>
        <w:rPr>
          <w:rtl/>
        </w:rPr>
        <w:t>להגיד</w:t>
      </w:r>
      <w:bookmarkStart w:id="4513" w:name="_ETM_Q13_749179"/>
      <w:bookmarkEnd w:id="4513"/>
      <w:r>
        <w:rPr>
          <w:rFonts w:hint="cs"/>
          <w:rtl/>
        </w:rPr>
        <w:t xml:space="preserve"> </w:t>
      </w:r>
      <w:r>
        <w:rPr>
          <w:rtl/>
        </w:rPr>
        <w:t>אמיתי</w:t>
      </w:r>
      <w:r>
        <w:rPr>
          <w:rFonts w:hint="cs"/>
          <w:rtl/>
        </w:rPr>
        <w:t>,</w:t>
      </w:r>
      <w:r>
        <w:rPr>
          <w:rtl/>
        </w:rPr>
        <w:t xml:space="preserve"> </w:t>
      </w:r>
      <w:bookmarkStart w:id="4514" w:name="_ETM_Q13_750110"/>
      <w:bookmarkEnd w:id="4514"/>
      <w:r>
        <w:rPr>
          <w:rtl/>
        </w:rPr>
        <w:t xml:space="preserve">לא </w:t>
      </w:r>
      <w:bookmarkStart w:id="4515" w:name="_ETM_Q13_750320"/>
      <w:bookmarkEnd w:id="4515"/>
      <w:r>
        <w:rPr>
          <w:rtl/>
        </w:rPr>
        <w:t xml:space="preserve">בלתי </w:t>
      </w:r>
      <w:bookmarkStart w:id="4516" w:name="_ETM_Q13_750710"/>
      <w:bookmarkEnd w:id="4516"/>
      <w:r>
        <w:rPr>
          <w:rtl/>
        </w:rPr>
        <w:t>מבוסס</w:t>
      </w:r>
      <w:r>
        <w:rPr>
          <w:rFonts w:hint="cs"/>
          <w:rtl/>
        </w:rPr>
        <w:t>,</w:t>
      </w:r>
      <w:r>
        <w:rPr>
          <w:rtl/>
        </w:rPr>
        <w:t xml:space="preserve"> </w:t>
      </w:r>
      <w:bookmarkStart w:id="4517" w:name="_ETM_Q13_751850"/>
      <w:bookmarkEnd w:id="4517"/>
      <w:r>
        <w:rPr>
          <w:rtl/>
        </w:rPr>
        <w:t xml:space="preserve">שהוא </w:t>
      </w:r>
      <w:bookmarkStart w:id="4518" w:name="_ETM_Q13_752090"/>
      <w:bookmarkEnd w:id="4518"/>
      <w:r>
        <w:rPr>
          <w:rtl/>
        </w:rPr>
        <w:t xml:space="preserve">יכריע </w:t>
      </w:r>
      <w:bookmarkStart w:id="4519" w:name="_ETM_Q13_752630"/>
      <w:bookmarkEnd w:id="4519"/>
      <w:r>
        <w:rPr>
          <w:rtl/>
        </w:rPr>
        <w:t xml:space="preserve">הכרעות </w:t>
      </w:r>
      <w:bookmarkStart w:id="4520" w:name="_ETM_Q13_753440"/>
      <w:bookmarkEnd w:id="4520"/>
      <w:r>
        <w:rPr>
          <w:rtl/>
        </w:rPr>
        <w:t xml:space="preserve">על </w:t>
      </w:r>
      <w:bookmarkStart w:id="4521" w:name="_ETM_Q13_753590"/>
      <w:bookmarkEnd w:id="4521"/>
      <w:r>
        <w:rPr>
          <w:rtl/>
        </w:rPr>
        <w:t xml:space="preserve">בסיס </w:t>
      </w:r>
      <w:bookmarkStart w:id="4522" w:name="_ETM_Q13_754070"/>
      <w:bookmarkEnd w:id="4522"/>
      <w:r>
        <w:rPr>
          <w:rtl/>
        </w:rPr>
        <w:t xml:space="preserve">האינטרס </w:t>
      </w:r>
      <w:bookmarkStart w:id="4523" w:name="_ETM_Q13_754669"/>
      <w:bookmarkEnd w:id="4523"/>
      <w:r>
        <w:rPr>
          <w:rtl/>
        </w:rPr>
        <w:t xml:space="preserve">האישי </w:t>
      </w:r>
      <w:bookmarkStart w:id="4524" w:name="_ETM_Q13_755090"/>
      <w:bookmarkEnd w:id="4524"/>
      <w:r>
        <w:rPr>
          <w:rtl/>
        </w:rPr>
        <w:t xml:space="preserve">של </w:t>
      </w:r>
      <w:bookmarkStart w:id="4525" w:name="_ETM_Q13_755330"/>
      <w:bookmarkEnd w:id="4525"/>
      <w:r>
        <w:rPr>
          <w:rtl/>
        </w:rPr>
        <w:t xml:space="preserve">ההישרדות </w:t>
      </w:r>
      <w:bookmarkStart w:id="4526" w:name="_ETM_Q13_755870"/>
      <w:bookmarkEnd w:id="4526"/>
      <w:r>
        <w:rPr>
          <w:rtl/>
        </w:rPr>
        <w:t xml:space="preserve">הפוליטית </w:t>
      </w:r>
      <w:bookmarkStart w:id="4527" w:name="_ETM_Q13_756440"/>
      <w:bookmarkEnd w:id="4527"/>
      <w:r>
        <w:rPr>
          <w:rtl/>
        </w:rPr>
        <w:t xml:space="preserve">שלו </w:t>
      </w:r>
      <w:bookmarkStart w:id="4528" w:name="_ETM_Q13_757160"/>
      <w:bookmarkEnd w:id="4528"/>
      <w:r>
        <w:rPr>
          <w:rtl/>
        </w:rPr>
        <w:t xml:space="preserve">ולא </w:t>
      </w:r>
      <w:bookmarkStart w:id="4529" w:name="_ETM_Q13_757669"/>
      <w:bookmarkEnd w:id="4529"/>
      <w:r>
        <w:rPr>
          <w:rtl/>
        </w:rPr>
        <w:t xml:space="preserve">על </w:t>
      </w:r>
      <w:bookmarkStart w:id="4530" w:name="_ETM_Q13_757789"/>
      <w:bookmarkEnd w:id="4530"/>
      <w:r>
        <w:rPr>
          <w:rtl/>
        </w:rPr>
        <w:t xml:space="preserve">פי </w:t>
      </w:r>
      <w:bookmarkStart w:id="4531" w:name="_ETM_Q13_758059"/>
      <w:bookmarkEnd w:id="4531"/>
      <w:r>
        <w:rPr>
          <w:rtl/>
        </w:rPr>
        <w:t xml:space="preserve">האינטרס </w:t>
      </w:r>
      <w:bookmarkStart w:id="4532" w:name="_ETM_Q13_758690"/>
      <w:bookmarkEnd w:id="4532"/>
      <w:r>
        <w:rPr>
          <w:rtl/>
        </w:rPr>
        <w:t>הלאומי</w:t>
      </w:r>
      <w:r>
        <w:rPr>
          <w:rFonts w:hint="cs"/>
          <w:rtl/>
        </w:rPr>
        <w:t>".</w:t>
      </w:r>
      <w:r>
        <w:rPr>
          <w:rtl/>
        </w:rPr>
        <w:t xml:space="preserve"> </w:t>
      </w:r>
      <w:bookmarkStart w:id="4533" w:name="_ETM_Q13_759559"/>
      <w:bookmarkEnd w:id="4533"/>
    </w:p>
    <w:p w:rsidR="000743FC" w:rsidRDefault="000743FC" w:rsidP="00D8345B">
      <w:pPr>
        <w:rPr>
          <w:rtl/>
        </w:rPr>
      </w:pPr>
    </w:p>
    <w:p w:rsidR="000743FC" w:rsidRDefault="000743FC" w:rsidP="00815536">
      <w:pPr>
        <w:rPr>
          <w:rtl/>
        </w:rPr>
      </w:pPr>
      <w:bookmarkStart w:id="4534" w:name="_ETM_Q13_757000"/>
      <w:bookmarkEnd w:id="4534"/>
      <w:r>
        <w:rPr>
          <w:rtl/>
        </w:rPr>
        <w:t xml:space="preserve">ממש </w:t>
      </w:r>
      <w:bookmarkStart w:id="4535" w:name="_ETM_Q13_759979"/>
      <w:bookmarkEnd w:id="4535"/>
      <w:r>
        <w:rPr>
          <w:rtl/>
        </w:rPr>
        <w:t>חזית</w:t>
      </w:r>
      <w:bookmarkStart w:id="4536" w:name="_ETM_Q13_760400"/>
      <w:bookmarkStart w:id="4537" w:name="_ETM_Q13_760610"/>
      <w:bookmarkStart w:id="4538" w:name="_ETM_Q13_761389"/>
      <w:bookmarkEnd w:id="4536"/>
      <w:bookmarkEnd w:id="4537"/>
      <w:bookmarkEnd w:id="4538"/>
      <w:r>
        <w:rPr>
          <w:rtl/>
        </w:rPr>
        <w:t xml:space="preserve"> </w:t>
      </w:r>
      <w:bookmarkStart w:id="4539" w:name="_ETM_Q13_761750"/>
      <w:bookmarkEnd w:id="4539"/>
      <w:r>
        <w:rPr>
          <w:rtl/>
        </w:rPr>
        <w:t xml:space="preserve">את </w:t>
      </w:r>
      <w:bookmarkStart w:id="4540" w:name="_ETM_Q13_761900"/>
      <w:bookmarkEnd w:id="4540"/>
      <w:r>
        <w:rPr>
          <w:rtl/>
        </w:rPr>
        <w:t>הנולד</w:t>
      </w:r>
      <w:r>
        <w:rPr>
          <w:rFonts w:hint="cs"/>
          <w:rtl/>
        </w:rPr>
        <w:t>.</w:t>
      </w:r>
      <w:r>
        <w:rPr>
          <w:rtl/>
        </w:rPr>
        <w:t xml:space="preserve"> </w:t>
      </w:r>
      <w:bookmarkStart w:id="4541" w:name="_ETM_Q13_762320"/>
      <w:bookmarkEnd w:id="4541"/>
      <w:r>
        <w:rPr>
          <w:rtl/>
        </w:rPr>
        <w:t xml:space="preserve">כשאתה </w:t>
      </w:r>
      <w:bookmarkStart w:id="4542" w:name="_ETM_Q13_762650"/>
      <w:bookmarkEnd w:id="4542"/>
      <w:r>
        <w:rPr>
          <w:rtl/>
        </w:rPr>
        <w:t xml:space="preserve">תצא </w:t>
      </w:r>
      <w:bookmarkStart w:id="4543" w:name="_ETM_Q13_763070"/>
      <w:bookmarkEnd w:id="4543"/>
      <w:r>
        <w:rPr>
          <w:rtl/>
        </w:rPr>
        <w:t>מפה</w:t>
      </w:r>
      <w:r>
        <w:rPr>
          <w:rFonts w:hint="cs"/>
          <w:rtl/>
        </w:rPr>
        <w:t>,</w:t>
      </w:r>
      <w:r>
        <w:rPr>
          <w:rtl/>
        </w:rPr>
        <w:t xml:space="preserve"> </w:t>
      </w:r>
      <w:bookmarkStart w:id="4544" w:name="_ETM_Q13_763400"/>
      <w:bookmarkEnd w:id="4544"/>
      <w:r>
        <w:rPr>
          <w:rtl/>
        </w:rPr>
        <w:t xml:space="preserve">אדוני </w:t>
      </w:r>
      <w:bookmarkStart w:id="4545" w:name="_ETM_Q13_763639"/>
      <w:bookmarkEnd w:id="4545"/>
      <w:r>
        <w:rPr>
          <w:rtl/>
        </w:rPr>
        <w:t xml:space="preserve">ראש </w:t>
      </w:r>
      <w:bookmarkStart w:id="4546" w:name="_ETM_Q13_763820"/>
      <w:bookmarkEnd w:id="4546"/>
      <w:r>
        <w:rPr>
          <w:rtl/>
        </w:rPr>
        <w:t>הממשלה</w:t>
      </w:r>
      <w:r>
        <w:rPr>
          <w:rFonts w:hint="cs"/>
          <w:rtl/>
        </w:rPr>
        <w:t>,</w:t>
      </w:r>
      <w:r>
        <w:rPr>
          <w:rtl/>
        </w:rPr>
        <w:t xml:space="preserve"> </w:t>
      </w:r>
      <w:bookmarkStart w:id="4547" w:name="_ETM_Q13_764179"/>
      <w:bookmarkEnd w:id="4547"/>
      <w:r>
        <w:rPr>
          <w:rtl/>
        </w:rPr>
        <w:t xml:space="preserve">תחכה </w:t>
      </w:r>
      <w:bookmarkStart w:id="4548" w:name="_ETM_Q13_764630"/>
      <w:bookmarkEnd w:id="4548"/>
      <w:r>
        <w:rPr>
          <w:rtl/>
        </w:rPr>
        <w:t xml:space="preserve">לך </w:t>
      </w:r>
      <w:bookmarkStart w:id="4549" w:name="_ETM_Q13_764900"/>
      <w:bookmarkEnd w:id="4549"/>
      <w:r>
        <w:rPr>
          <w:rtl/>
        </w:rPr>
        <w:t xml:space="preserve">השיירה </w:t>
      </w:r>
      <w:bookmarkStart w:id="4550" w:name="_ETM_Q13_765500"/>
      <w:bookmarkEnd w:id="4550"/>
      <w:r>
        <w:rPr>
          <w:rtl/>
        </w:rPr>
        <w:t xml:space="preserve">המפוארת </w:t>
      </w:r>
      <w:bookmarkStart w:id="4551" w:name="_ETM_Q13_766190"/>
      <w:bookmarkEnd w:id="4551"/>
      <w:r>
        <w:rPr>
          <w:rtl/>
        </w:rPr>
        <w:t xml:space="preserve">של </w:t>
      </w:r>
      <w:bookmarkStart w:id="4552" w:name="_ETM_Q13_766340"/>
      <w:bookmarkEnd w:id="4552"/>
      <w:r>
        <w:rPr>
          <w:rtl/>
        </w:rPr>
        <w:t>המכוניות</w:t>
      </w:r>
      <w:r>
        <w:rPr>
          <w:rFonts w:hint="cs"/>
          <w:rtl/>
        </w:rPr>
        <w:t>.</w:t>
      </w:r>
      <w:r>
        <w:rPr>
          <w:rtl/>
        </w:rPr>
        <w:t xml:space="preserve"> </w:t>
      </w:r>
      <w:bookmarkStart w:id="4553" w:name="_ETM_Q13_767470"/>
      <w:bookmarkEnd w:id="4553"/>
      <w:r>
        <w:rPr>
          <w:rtl/>
        </w:rPr>
        <w:t xml:space="preserve">כל </w:t>
      </w:r>
      <w:bookmarkStart w:id="4554" w:name="_ETM_Q13_767860"/>
      <w:bookmarkStart w:id="4555" w:name="_ETM_Q13_768160"/>
      <w:bookmarkEnd w:id="4554"/>
      <w:bookmarkEnd w:id="4555"/>
      <w:r>
        <w:rPr>
          <w:rFonts w:hint="cs"/>
          <w:rtl/>
        </w:rPr>
        <w:t xml:space="preserve">אחד </w:t>
      </w:r>
      <w:r>
        <w:rPr>
          <w:rtl/>
        </w:rPr>
        <w:t xml:space="preserve">מהנהגים </w:t>
      </w:r>
      <w:bookmarkStart w:id="4556" w:name="_ETM_Q13_768849"/>
      <w:bookmarkEnd w:id="4556"/>
      <w:r>
        <w:rPr>
          <w:rFonts w:hint="cs"/>
          <w:rtl/>
        </w:rPr>
        <w:t>שבה,</w:t>
      </w:r>
      <w:r>
        <w:rPr>
          <w:rtl/>
        </w:rPr>
        <w:t xml:space="preserve"> </w:t>
      </w:r>
      <w:bookmarkStart w:id="4557" w:name="_ETM_Q13_769729"/>
      <w:bookmarkEnd w:id="4557"/>
      <w:r>
        <w:rPr>
          <w:rtl/>
        </w:rPr>
        <w:t xml:space="preserve">אם </w:t>
      </w:r>
      <w:bookmarkStart w:id="4558" w:name="_ETM_Q13_769909"/>
      <w:bookmarkEnd w:id="4558"/>
      <w:r>
        <w:rPr>
          <w:rtl/>
        </w:rPr>
        <w:t xml:space="preserve">היה </w:t>
      </w:r>
      <w:bookmarkStart w:id="4559" w:name="_ETM_Q13_770059"/>
      <w:bookmarkEnd w:id="4559"/>
      <w:r>
        <w:rPr>
          <w:rtl/>
        </w:rPr>
        <w:t xml:space="preserve">לו </w:t>
      </w:r>
      <w:bookmarkStart w:id="4560" w:name="_ETM_Q13_770179"/>
      <w:bookmarkEnd w:id="4560"/>
      <w:r>
        <w:rPr>
          <w:rtl/>
        </w:rPr>
        <w:t xml:space="preserve">כתב </w:t>
      </w:r>
      <w:bookmarkStart w:id="4561" w:name="_ETM_Q13_770569"/>
      <w:bookmarkEnd w:id="4561"/>
      <w:r>
        <w:rPr>
          <w:rtl/>
        </w:rPr>
        <w:t xml:space="preserve">אישום </w:t>
      </w:r>
      <w:bookmarkStart w:id="4562" w:name="_ETM_Q13_770839"/>
      <w:bookmarkEnd w:id="4562"/>
      <w:r>
        <w:rPr>
          <w:rtl/>
        </w:rPr>
        <w:t>פלילי</w:t>
      </w:r>
      <w:r>
        <w:rPr>
          <w:rFonts w:hint="cs"/>
          <w:rtl/>
        </w:rPr>
        <w:t>,</w:t>
      </w:r>
      <w:r>
        <w:rPr>
          <w:rtl/>
        </w:rPr>
        <w:t xml:space="preserve"> </w:t>
      </w:r>
      <w:bookmarkStart w:id="4563" w:name="_ETM_Q13_771319"/>
      <w:bookmarkEnd w:id="4563"/>
      <w:r>
        <w:rPr>
          <w:rtl/>
        </w:rPr>
        <w:t xml:space="preserve">לא </w:t>
      </w:r>
      <w:bookmarkStart w:id="4564" w:name="_ETM_Q13_771409"/>
      <w:bookmarkEnd w:id="4564"/>
      <w:r>
        <w:rPr>
          <w:rtl/>
        </w:rPr>
        <w:t xml:space="preserve">יכול </w:t>
      </w:r>
      <w:bookmarkStart w:id="4565" w:name="_ETM_Q13_771620"/>
      <w:bookmarkEnd w:id="4565"/>
      <w:r>
        <w:rPr>
          <w:rtl/>
        </w:rPr>
        <w:t xml:space="preserve">להיות </w:t>
      </w:r>
      <w:bookmarkStart w:id="4566" w:name="_ETM_Q13_771830"/>
      <w:bookmarkEnd w:id="4566"/>
      <w:r>
        <w:rPr>
          <w:rtl/>
        </w:rPr>
        <w:t>נהג</w:t>
      </w:r>
      <w:r>
        <w:rPr>
          <w:rFonts w:hint="cs"/>
          <w:rtl/>
        </w:rPr>
        <w:t>.</w:t>
      </w:r>
      <w:r>
        <w:rPr>
          <w:rtl/>
        </w:rPr>
        <w:t xml:space="preserve"> </w:t>
      </w:r>
      <w:bookmarkStart w:id="4567" w:name="_ETM_Q13_772870"/>
      <w:bookmarkEnd w:id="4567"/>
      <w:r>
        <w:rPr>
          <w:rtl/>
        </w:rPr>
        <w:t xml:space="preserve">רופאים </w:t>
      </w:r>
      <w:bookmarkStart w:id="4568" w:name="_ETM_Q13_773440"/>
      <w:bookmarkEnd w:id="4568"/>
      <w:r>
        <w:rPr>
          <w:rtl/>
        </w:rPr>
        <w:t xml:space="preserve">לא </w:t>
      </w:r>
      <w:bookmarkStart w:id="4569" w:name="_ETM_Q13_773530"/>
      <w:bookmarkEnd w:id="4569"/>
      <w:r>
        <w:rPr>
          <w:rtl/>
        </w:rPr>
        <w:t xml:space="preserve">יכולים </w:t>
      </w:r>
      <w:bookmarkStart w:id="4570" w:name="_ETM_Q13_773830"/>
      <w:bookmarkEnd w:id="4570"/>
      <w:r>
        <w:rPr>
          <w:rtl/>
        </w:rPr>
        <w:t xml:space="preserve">להיות </w:t>
      </w:r>
      <w:bookmarkStart w:id="4571" w:name="_ETM_Q13_774070"/>
      <w:bookmarkEnd w:id="4571"/>
      <w:r>
        <w:rPr>
          <w:rtl/>
        </w:rPr>
        <w:t xml:space="preserve">רופאים </w:t>
      </w:r>
      <w:bookmarkStart w:id="4572" w:name="_ETM_Q13_774400"/>
      <w:bookmarkEnd w:id="4572"/>
      <w:r>
        <w:rPr>
          <w:rtl/>
        </w:rPr>
        <w:t xml:space="preserve">בבתי </w:t>
      </w:r>
      <w:bookmarkStart w:id="4573" w:name="_ETM_Q13_774759"/>
      <w:bookmarkEnd w:id="4573"/>
      <w:r>
        <w:rPr>
          <w:rtl/>
        </w:rPr>
        <w:t xml:space="preserve">חולים </w:t>
      </w:r>
      <w:bookmarkStart w:id="4574" w:name="_ETM_Q13_775150"/>
      <w:bookmarkEnd w:id="4574"/>
      <w:r>
        <w:rPr>
          <w:rtl/>
        </w:rPr>
        <w:t xml:space="preserve">אם </w:t>
      </w:r>
      <w:bookmarkStart w:id="4575" w:name="_ETM_Q13_775270"/>
      <w:bookmarkEnd w:id="4575"/>
      <w:r>
        <w:rPr>
          <w:rtl/>
        </w:rPr>
        <w:t xml:space="preserve">יש </w:t>
      </w:r>
      <w:bookmarkStart w:id="4576" w:name="_ETM_Q13_775449"/>
      <w:bookmarkEnd w:id="4576"/>
      <w:r>
        <w:rPr>
          <w:rtl/>
        </w:rPr>
        <w:t xml:space="preserve">להם </w:t>
      </w:r>
      <w:bookmarkStart w:id="4577" w:name="_ETM_Q13_775600"/>
      <w:bookmarkEnd w:id="4577"/>
      <w:r>
        <w:rPr>
          <w:rtl/>
        </w:rPr>
        <w:t xml:space="preserve">כתבי </w:t>
      </w:r>
      <w:bookmarkStart w:id="4578" w:name="_ETM_Q13_775960"/>
      <w:bookmarkEnd w:id="4578"/>
      <w:r>
        <w:rPr>
          <w:rtl/>
        </w:rPr>
        <w:t xml:space="preserve">אישום </w:t>
      </w:r>
      <w:bookmarkStart w:id="4579" w:name="_ETM_Q13_776229"/>
      <w:bookmarkEnd w:id="4579"/>
      <w:r>
        <w:rPr>
          <w:rtl/>
        </w:rPr>
        <w:t xml:space="preserve">פליליים </w:t>
      </w:r>
      <w:bookmarkStart w:id="4580" w:name="_ETM_Q13_776620"/>
      <w:bookmarkEnd w:id="4580"/>
      <w:r>
        <w:rPr>
          <w:rtl/>
        </w:rPr>
        <w:t>חמורים</w:t>
      </w:r>
      <w:r>
        <w:rPr>
          <w:rFonts w:hint="cs"/>
          <w:rtl/>
        </w:rPr>
        <w:t>.</w:t>
      </w:r>
      <w:r>
        <w:rPr>
          <w:rtl/>
        </w:rPr>
        <w:t xml:space="preserve"> </w:t>
      </w:r>
      <w:bookmarkStart w:id="4581" w:name="_ETM_Q13_778250"/>
      <w:bookmarkEnd w:id="4581"/>
      <w:r>
        <w:rPr>
          <w:rFonts w:hint="cs"/>
          <w:rtl/>
        </w:rPr>
        <w:t>מנהל</w:t>
      </w:r>
      <w:r>
        <w:rPr>
          <w:rtl/>
        </w:rPr>
        <w:t xml:space="preserve"> </w:t>
      </w:r>
      <w:bookmarkStart w:id="4582" w:name="_ETM_Q13_778789"/>
      <w:bookmarkEnd w:id="4582"/>
      <w:r>
        <w:rPr>
          <w:rtl/>
        </w:rPr>
        <w:t>ב</w:t>
      </w:r>
      <w:r w:rsidR="00815536">
        <w:rPr>
          <w:rFonts w:hint="cs"/>
          <w:rtl/>
        </w:rPr>
        <w:t>י</w:t>
      </w:r>
      <w:r>
        <w:rPr>
          <w:rtl/>
        </w:rPr>
        <w:t xml:space="preserve">ת </w:t>
      </w:r>
      <w:bookmarkStart w:id="4583" w:name="_ETM_Q13_779030"/>
      <w:bookmarkEnd w:id="4583"/>
      <w:r>
        <w:rPr>
          <w:rtl/>
        </w:rPr>
        <w:t xml:space="preserve">הספר </w:t>
      </w:r>
      <w:bookmarkStart w:id="4584" w:name="_ETM_Q13_779569"/>
      <w:bookmarkEnd w:id="4584"/>
      <w:r>
        <w:rPr>
          <w:rtl/>
        </w:rPr>
        <w:t xml:space="preserve">לא </w:t>
      </w:r>
      <w:bookmarkStart w:id="4585" w:name="_ETM_Q13_779660"/>
      <w:bookmarkEnd w:id="4585"/>
      <w:r>
        <w:rPr>
          <w:rtl/>
        </w:rPr>
        <w:t xml:space="preserve">יכול </w:t>
      </w:r>
      <w:bookmarkStart w:id="4586" w:name="_ETM_Q13_779900"/>
      <w:bookmarkEnd w:id="4586"/>
      <w:r>
        <w:rPr>
          <w:rtl/>
        </w:rPr>
        <w:t xml:space="preserve">מנהל </w:t>
      </w:r>
      <w:bookmarkStart w:id="4587" w:name="_ETM_Q13_780229"/>
      <w:bookmarkEnd w:id="4587"/>
      <w:r>
        <w:rPr>
          <w:rtl/>
        </w:rPr>
        <w:t xml:space="preserve">בית </w:t>
      </w:r>
      <w:bookmarkStart w:id="4588" w:name="_ETM_Q13_780380"/>
      <w:bookmarkEnd w:id="4588"/>
      <w:r>
        <w:rPr>
          <w:rtl/>
        </w:rPr>
        <w:t xml:space="preserve">ספר </w:t>
      </w:r>
      <w:bookmarkStart w:id="4589" w:name="_ETM_Q13_780770"/>
      <w:bookmarkEnd w:id="4589"/>
      <w:r>
        <w:rPr>
          <w:rtl/>
        </w:rPr>
        <w:t xml:space="preserve">אם </w:t>
      </w:r>
      <w:bookmarkStart w:id="4590" w:name="_ETM_Q13_780860"/>
      <w:bookmarkEnd w:id="4590"/>
      <w:r>
        <w:rPr>
          <w:rtl/>
        </w:rPr>
        <w:t xml:space="preserve">יש </w:t>
      </w:r>
      <w:bookmarkStart w:id="4591" w:name="_ETM_Q13_780979"/>
      <w:bookmarkEnd w:id="4591"/>
      <w:r>
        <w:rPr>
          <w:rtl/>
        </w:rPr>
        <w:t>ל</w:t>
      </w:r>
      <w:r w:rsidR="00815536">
        <w:rPr>
          <w:rFonts w:hint="cs"/>
          <w:rtl/>
        </w:rPr>
        <w:t>ו</w:t>
      </w:r>
      <w:r>
        <w:rPr>
          <w:rtl/>
        </w:rPr>
        <w:t xml:space="preserve"> </w:t>
      </w:r>
      <w:r>
        <w:rPr>
          <w:rFonts w:hint="cs"/>
          <w:rtl/>
        </w:rPr>
        <w:t xml:space="preserve">כתבי אישום פליליים חמורים. ואתה לא יכול לנהל מדינה כי יש לך כתבי </w:t>
      </w:r>
      <w:bookmarkStart w:id="4592" w:name="_ETM_Q13_784000"/>
      <w:bookmarkEnd w:id="4592"/>
      <w:r>
        <w:rPr>
          <w:rFonts w:hint="cs"/>
          <w:rtl/>
        </w:rPr>
        <w:t>אישום פליליים חמורים, ואתה פוחד ללכת לבית סוהר.</w:t>
      </w:r>
    </w:p>
    <w:p w:rsidR="000743FC" w:rsidRDefault="000743FC" w:rsidP="00D8345B">
      <w:pPr>
        <w:rPr>
          <w:rtl/>
        </w:rPr>
      </w:pPr>
      <w:bookmarkStart w:id="4593" w:name="_ETM_Q13_716634"/>
      <w:bookmarkStart w:id="4594" w:name="_ETM_Q13_716697"/>
      <w:bookmarkEnd w:id="4593"/>
      <w:bookmarkEnd w:id="4594"/>
    </w:p>
    <w:p w:rsidR="000743FC" w:rsidRDefault="000743FC" w:rsidP="00D8345B">
      <w:pPr>
        <w:pStyle w:val="af5"/>
        <w:keepNext/>
        <w:rPr>
          <w:rtl/>
        </w:rPr>
      </w:pPr>
      <w:bookmarkStart w:id="4595" w:name="_ETM_Q13_787000"/>
      <w:bookmarkStart w:id="4596" w:name="ET_interruption_קר_אה_74"/>
      <w:bookmarkEnd w:id="4595"/>
      <w:r w:rsidRPr="00FC0423">
        <w:rPr>
          <w:rStyle w:val="TagStyle"/>
          <w:rtl/>
        </w:rPr>
        <w:t xml:space="preserve"> &lt;&lt; קריאה &gt;&gt; </w:t>
      </w:r>
      <w:r>
        <w:rPr>
          <w:rtl/>
        </w:rPr>
        <w:t>קריא</w:t>
      </w:r>
      <w:r>
        <w:rPr>
          <w:rFonts w:hint="cs"/>
          <w:rtl/>
        </w:rPr>
        <w:t>ות</w:t>
      </w:r>
      <w:r>
        <w:rPr>
          <w:rtl/>
        </w:rPr>
        <w:t>:</w:t>
      </w:r>
      <w:r w:rsidRPr="00FC0423">
        <w:rPr>
          <w:rStyle w:val="TagStyle"/>
          <w:rtl/>
        </w:rPr>
        <w:t xml:space="preserve"> &lt;&lt; קריאה &gt;&gt;</w:t>
      </w:r>
      <w:r>
        <w:rPr>
          <w:rtl/>
        </w:rPr>
        <w:t xml:space="preserve">  </w:t>
      </w:r>
      <w:bookmarkEnd w:id="4596"/>
    </w:p>
    <w:p w:rsidR="000743FC" w:rsidRDefault="000743FC" w:rsidP="00F91BB0">
      <w:pPr>
        <w:rPr>
          <w:rtl/>
          <w:lang w:eastAsia="he-IL"/>
        </w:rPr>
      </w:pPr>
    </w:p>
    <w:p w:rsidR="000743FC" w:rsidRDefault="00DA39C2" w:rsidP="00D8345B">
      <w:pPr>
        <w:rPr>
          <w:rtl/>
          <w:lang w:eastAsia="he-IL"/>
        </w:rPr>
      </w:pPr>
      <w:bookmarkStart w:id="4597" w:name="_ETM_Q13_792000"/>
      <w:bookmarkEnd w:id="4597"/>
      <w:r>
        <w:rPr>
          <w:rFonts w:hint="cs"/>
          <w:rtl/>
          <w:lang w:eastAsia="he-IL"/>
        </w:rPr>
        <w:t>– – –</w:t>
      </w:r>
    </w:p>
    <w:p w:rsidR="000743FC" w:rsidRDefault="000743FC" w:rsidP="00D8345B">
      <w:pPr>
        <w:rPr>
          <w:rtl/>
          <w:lang w:eastAsia="he-IL"/>
        </w:rPr>
      </w:pPr>
      <w:bookmarkStart w:id="4598" w:name="_ETM_Q13_791000"/>
      <w:bookmarkEnd w:id="4598"/>
    </w:p>
    <w:p w:rsidR="000743FC" w:rsidRDefault="000743FC" w:rsidP="00D8345B">
      <w:pPr>
        <w:pStyle w:val="-"/>
        <w:keepNext/>
        <w:rPr>
          <w:rtl/>
        </w:rPr>
      </w:pPr>
      <w:bookmarkStart w:id="4599" w:name="ET_speakercontinue_5929_75"/>
      <w:r w:rsidRPr="00FC0423">
        <w:rPr>
          <w:rStyle w:val="TagStyle"/>
          <w:rtl/>
        </w:rPr>
        <w:t xml:space="preserve"> &lt;&lt; דובר_המשך &gt;&gt; </w:t>
      </w:r>
      <w:r>
        <w:rPr>
          <w:rtl/>
        </w:rPr>
        <w:t>יאיר לפיד (יש עתיד-תל"ם):</w:t>
      </w:r>
      <w:r w:rsidRPr="00FC0423">
        <w:rPr>
          <w:rStyle w:val="TagStyle"/>
          <w:rtl/>
        </w:rPr>
        <w:t xml:space="preserve"> &lt;&lt; דובר_המשך &gt;&gt;</w:t>
      </w:r>
      <w:r>
        <w:rPr>
          <w:rtl/>
        </w:rPr>
        <w:t xml:space="preserve">  </w:t>
      </w:r>
      <w:bookmarkEnd w:id="4599"/>
    </w:p>
    <w:p w:rsidR="000743FC" w:rsidRDefault="000743FC" w:rsidP="00F91BB0">
      <w:pPr>
        <w:rPr>
          <w:rtl/>
          <w:lang w:eastAsia="he-IL"/>
        </w:rPr>
      </w:pPr>
    </w:p>
    <w:p w:rsidR="000743FC" w:rsidRDefault="000743FC" w:rsidP="00D8345B">
      <w:pPr>
        <w:rPr>
          <w:rtl/>
          <w:lang w:eastAsia="he-IL"/>
        </w:rPr>
      </w:pPr>
      <w:bookmarkStart w:id="4600" w:name="_ETM_Q13_793000"/>
      <w:bookmarkEnd w:id="4600"/>
      <w:r>
        <w:rPr>
          <w:rFonts w:hint="cs"/>
          <w:rtl/>
          <w:lang w:eastAsia="he-IL"/>
        </w:rPr>
        <w:t>וכולם רואים את הזיעה על המצח, כי אתה יודע ופוחד שתגמור בכלא.</w:t>
      </w:r>
    </w:p>
    <w:p w:rsidR="000743FC" w:rsidRDefault="000743FC" w:rsidP="00D8345B">
      <w:pPr>
        <w:rPr>
          <w:rtl/>
          <w:lang w:eastAsia="he-IL"/>
        </w:rPr>
      </w:pPr>
      <w:bookmarkStart w:id="4601" w:name="_ETM_Q13_797000"/>
      <w:bookmarkEnd w:id="4601"/>
    </w:p>
    <w:p w:rsidR="000743FC" w:rsidRDefault="000743FC" w:rsidP="00D8345B">
      <w:pPr>
        <w:pStyle w:val="af5"/>
        <w:keepNext/>
        <w:rPr>
          <w:rtl/>
        </w:rPr>
      </w:pPr>
      <w:bookmarkStart w:id="4602" w:name="ET_interruption_קריאות_2"/>
      <w:r w:rsidRPr="00BD4413">
        <w:rPr>
          <w:rStyle w:val="TagStyle"/>
          <w:rtl/>
        </w:rPr>
        <w:t xml:space="preserve">&lt;&lt; קריאה &gt;&gt; </w:t>
      </w:r>
      <w:r>
        <w:rPr>
          <w:rtl/>
        </w:rPr>
        <w:t>קריאות:</w:t>
      </w:r>
      <w:r w:rsidRPr="00BD4413">
        <w:rPr>
          <w:rStyle w:val="TagStyle"/>
          <w:rtl/>
        </w:rPr>
        <w:t xml:space="preserve"> &lt;&lt; קריאה &gt;&gt;</w:t>
      </w:r>
      <w:bookmarkEnd w:id="4602"/>
    </w:p>
    <w:p w:rsidR="000743FC" w:rsidRDefault="000743FC" w:rsidP="00F91BB0">
      <w:pPr>
        <w:rPr>
          <w:rtl/>
          <w:lang w:eastAsia="he-IL"/>
        </w:rPr>
      </w:pPr>
    </w:p>
    <w:p w:rsidR="000743FC" w:rsidRPr="00BD4413" w:rsidRDefault="00DA39C2" w:rsidP="00D8345B">
      <w:pPr>
        <w:rPr>
          <w:rtl/>
          <w:lang w:eastAsia="he-IL"/>
        </w:rPr>
      </w:pPr>
      <w:bookmarkStart w:id="4603" w:name="_ETM_Q14_148603"/>
      <w:bookmarkStart w:id="4604" w:name="_ETM_Q14_148834"/>
      <w:bookmarkStart w:id="4605" w:name="_ETM_Q14_148878"/>
      <w:bookmarkEnd w:id="4603"/>
      <w:bookmarkEnd w:id="4604"/>
      <w:bookmarkEnd w:id="4605"/>
      <w:r>
        <w:rPr>
          <w:rFonts w:hint="cs"/>
          <w:rtl/>
          <w:lang w:eastAsia="he-IL"/>
        </w:rPr>
        <w:t>– – –</w:t>
      </w:r>
    </w:p>
    <w:p w:rsidR="000743FC" w:rsidRDefault="000743FC" w:rsidP="009635F5">
      <w:pPr>
        <w:rPr>
          <w:rtl/>
        </w:rPr>
      </w:pPr>
    </w:p>
    <w:p w:rsidR="000743FC" w:rsidRDefault="000743FC" w:rsidP="00D8345B">
      <w:pPr>
        <w:pStyle w:val="af6"/>
        <w:keepNext/>
        <w:rPr>
          <w:rtl/>
        </w:rPr>
      </w:pPr>
      <w:r w:rsidRPr="00BC3392">
        <w:rPr>
          <w:rStyle w:val="TagStyle"/>
          <w:rtl/>
        </w:rPr>
        <w:t xml:space="preserve"> &lt;&lt; יור &gt;&gt; </w:t>
      </w:r>
      <w:r>
        <w:rPr>
          <w:rtl/>
        </w:rPr>
        <w:t>היו"ר יריב לוין:</w:t>
      </w:r>
      <w:r w:rsidRPr="00BC3392">
        <w:rPr>
          <w:rStyle w:val="TagStyle"/>
          <w:rtl/>
        </w:rPr>
        <w:t xml:space="preserve"> &lt;&lt; יור &gt;&gt;</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חברות וחברי הכנסת, תודה. </w:t>
      </w:r>
      <w:bookmarkStart w:id="4606" w:name="_ETM_Q14_203364"/>
      <w:bookmarkStart w:id="4607" w:name="_ETM_Q14_203400"/>
      <w:bookmarkEnd w:id="4606"/>
      <w:bookmarkEnd w:id="4607"/>
      <w:r>
        <w:rPr>
          <w:rFonts w:hint="cs"/>
          <w:rtl/>
          <w:lang w:eastAsia="he-IL"/>
        </w:rPr>
        <w:t>תודה, ראש הממשלה. ראש הממשלה</w:t>
      </w:r>
      <w:r w:rsidR="00815536">
        <w:rPr>
          <w:rFonts w:hint="cs"/>
          <w:rtl/>
          <w:lang w:eastAsia="he-IL"/>
        </w:rPr>
        <w:t>,</w:t>
      </w:r>
      <w:r>
        <w:rPr>
          <w:rFonts w:hint="cs"/>
          <w:rtl/>
          <w:lang w:eastAsia="he-IL"/>
        </w:rPr>
        <w:t xml:space="preserve"> אנא, </w:t>
      </w:r>
      <w:bookmarkStart w:id="4608" w:name="_ETM_Q14_208751"/>
      <w:bookmarkEnd w:id="4608"/>
      <w:r>
        <w:rPr>
          <w:rFonts w:hint="cs"/>
          <w:rtl/>
          <w:lang w:eastAsia="he-IL"/>
        </w:rPr>
        <w:t xml:space="preserve">אי-אפשר, אין הליך של להשיב. ראש הממשלה. אדוני </w:t>
      </w:r>
      <w:bookmarkStart w:id="4609" w:name="_ETM_Q14_213978"/>
      <w:bookmarkEnd w:id="4609"/>
      <w:r>
        <w:rPr>
          <w:rFonts w:hint="cs"/>
          <w:rtl/>
          <w:lang w:eastAsia="he-IL"/>
        </w:rPr>
        <w:t>ראש הממשלה, על פי התקנון אין אפשרות להשיב כרגע. תוכל למסור הודעה אישית אחרי ההצבעה</w:t>
      </w:r>
      <w:r w:rsidR="00815536">
        <w:rPr>
          <w:rFonts w:hint="cs"/>
          <w:rtl/>
          <w:lang w:eastAsia="he-IL"/>
        </w:rPr>
        <w:t>,</w:t>
      </w:r>
      <w:r>
        <w:rPr>
          <w:rFonts w:hint="cs"/>
          <w:rtl/>
          <w:lang w:eastAsia="he-IL"/>
        </w:rPr>
        <w:t xml:space="preserve"> אם תרצה. תוכל בהודעה אישית אחרי ההצבעה</w:t>
      </w:r>
      <w:r w:rsidR="00815536">
        <w:rPr>
          <w:rFonts w:hint="cs"/>
          <w:rtl/>
          <w:lang w:eastAsia="he-IL"/>
        </w:rPr>
        <w:t>,</w:t>
      </w:r>
      <w:r>
        <w:rPr>
          <w:rFonts w:hint="cs"/>
          <w:rtl/>
          <w:lang w:eastAsia="he-IL"/>
        </w:rPr>
        <w:t xml:space="preserve"> אם תרצה. </w:t>
      </w:r>
    </w:p>
    <w:p w:rsidR="000743FC" w:rsidRDefault="000743FC" w:rsidP="00D8345B">
      <w:pPr>
        <w:rPr>
          <w:rtl/>
          <w:lang w:eastAsia="he-IL"/>
        </w:rPr>
      </w:pPr>
      <w:bookmarkStart w:id="4610" w:name="_ETM_Q14_228078"/>
      <w:bookmarkStart w:id="4611" w:name="_ETM_Q14_228137"/>
      <w:bookmarkEnd w:id="4610"/>
      <w:bookmarkEnd w:id="4611"/>
    </w:p>
    <w:p w:rsidR="000743FC" w:rsidRDefault="000743FC" w:rsidP="00EC6A82">
      <w:pPr>
        <w:rPr>
          <w:rtl/>
          <w:lang w:eastAsia="he-IL"/>
        </w:rPr>
      </w:pPr>
      <w:bookmarkStart w:id="4612" w:name="_ETM_Q14_228233"/>
      <w:bookmarkStart w:id="4613" w:name="_ETM_Q14_228279"/>
      <w:bookmarkEnd w:id="4612"/>
      <w:bookmarkEnd w:id="4613"/>
      <w:r>
        <w:rPr>
          <w:rFonts w:hint="cs"/>
          <w:rtl/>
          <w:lang w:eastAsia="he-IL"/>
        </w:rPr>
        <w:t xml:space="preserve">חברות וחברי הכנסת, אנחנו </w:t>
      </w:r>
      <w:bookmarkStart w:id="4614" w:name="_ETM_Q14_225165"/>
      <w:bookmarkEnd w:id="4614"/>
      <w:r>
        <w:rPr>
          <w:rFonts w:hint="cs"/>
          <w:rtl/>
          <w:lang w:eastAsia="he-IL"/>
        </w:rPr>
        <w:t xml:space="preserve">עוברים </w:t>
      </w:r>
      <w:r>
        <w:rPr>
          <w:rFonts w:hint="eastAsia"/>
          <w:rtl/>
          <w:lang w:eastAsia="he-IL"/>
        </w:rPr>
        <w:t xml:space="preserve">– </w:t>
      </w:r>
      <w:r>
        <w:rPr>
          <w:rFonts w:hint="cs"/>
          <w:rtl/>
          <w:lang w:eastAsia="he-IL"/>
        </w:rPr>
        <w:t xml:space="preserve">מי שרוצה להצביע, מתבקש לעלות עכשיו </w:t>
      </w:r>
      <w:bookmarkStart w:id="4615" w:name="_ETM_Q14_233489"/>
      <w:bookmarkEnd w:id="4615"/>
      <w:r>
        <w:rPr>
          <w:rFonts w:hint="cs"/>
          <w:rtl/>
          <w:lang w:eastAsia="he-IL"/>
        </w:rPr>
        <w:t>למעלה. עכשיו.</w:t>
      </w:r>
    </w:p>
    <w:p w:rsidR="000743FC" w:rsidRDefault="000743FC" w:rsidP="00D8345B">
      <w:pPr>
        <w:rPr>
          <w:rtl/>
          <w:lang w:eastAsia="he-IL"/>
        </w:rPr>
      </w:pPr>
      <w:bookmarkStart w:id="4616" w:name="_ETM_Q14_231839"/>
      <w:bookmarkStart w:id="4617" w:name="_ETM_Q14_231903"/>
      <w:bookmarkEnd w:id="4616"/>
      <w:bookmarkEnd w:id="4617"/>
    </w:p>
    <w:p w:rsidR="000743FC" w:rsidRDefault="000743FC" w:rsidP="00D8345B">
      <w:pPr>
        <w:pStyle w:val="af5"/>
        <w:keepNext/>
        <w:rPr>
          <w:rtl/>
        </w:rPr>
      </w:pPr>
      <w:bookmarkStart w:id="4618" w:name="ET_interruption_5341_3"/>
      <w:r w:rsidRPr="00A154B4">
        <w:rPr>
          <w:rStyle w:val="TagStyle"/>
          <w:rtl/>
        </w:rPr>
        <w:t xml:space="preserve"> &lt;&lt; קריאה &gt;&gt; </w:t>
      </w:r>
      <w:r>
        <w:rPr>
          <w:rtl/>
        </w:rPr>
        <w:t>יואל רזבוזוב (יש עתיד-תל"ם):</w:t>
      </w:r>
      <w:r w:rsidRPr="00A154B4">
        <w:rPr>
          <w:rStyle w:val="TagStyle"/>
          <w:rtl/>
        </w:rPr>
        <w:t xml:space="preserve"> &lt;&lt; קריאה &gt;&gt;</w:t>
      </w:r>
      <w:r>
        <w:rPr>
          <w:rtl/>
        </w:rPr>
        <w:t xml:space="preserve"> </w:t>
      </w:r>
      <w:bookmarkEnd w:id="4618"/>
    </w:p>
    <w:p w:rsidR="000743FC" w:rsidRDefault="000743FC" w:rsidP="00F91BB0">
      <w:pPr>
        <w:rPr>
          <w:rtl/>
          <w:lang w:eastAsia="he-IL"/>
        </w:rPr>
      </w:pPr>
    </w:p>
    <w:p w:rsidR="000743FC" w:rsidRDefault="000743FC" w:rsidP="00D8345B">
      <w:pPr>
        <w:rPr>
          <w:rtl/>
          <w:lang w:eastAsia="he-IL"/>
        </w:rPr>
      </w:pPr>
      <w:r>
        <w:rPr>
          <w:rFonts w:hint="cs"/>
          <w:rtl/>
          <w:lang w:eastAsia="he-IL"/>
        </w:rPr>
        <w:t>שמי.</w:t>
      </w:r>
    </w:p>
    <w:p w:rsidR="000743FC" w:rsidRDefault="000743FC" w:rsidP="00D8345B">
      <w:pPr>
        <w:rPr>
          <w:rtl/>
          <w:lang w:eastAsia="he-IL"/>
        </w:rPr>
      </w:pPr>
      <w:bookmarkStart w:id="4619" w:name="_ETM_Q14_236493"/>
      <w:bookmarkStart w:id="4620" w:name="_ETM_Q14_236546"/>
      <w:bookmarkEnd w:id="4619"/>
      <w:bookmarkEnd w:id="4620"/>
    </w:p>
    <w:p w:rsidR="000743FC" w:rsidRDefault="000743FC" w:rsidP="00D8345B">
      <w:pPr>
        <w:pStyle w:val="af6"/>
        <w:keepNext/>
        <w:rPr>
          <w:rtl/>
        </w:rPr>
      </w:pPr>
      <w:r w:rsidRPr="00A154B4">
        <w:rPr>
          <w:rStyle w:val="TagStyle"/>
          <w:rtl/>
        </w:rPr>
        <w:t xml:space="preserve"> &lt;&lt; יור &gt;&gt; </w:t>
      </w:r>
      <w:r>
        <w:rPr>
          <w:rtl/>
        </w:rPr>
        <w:t>היו"ר יריב לוין:</w:t>
      </w:r>
      <w:r w:rsidRPr="00A154B4">
        <w:rPr>
          <w:rStyle w:val="TagStyle"/>
          <w:rtl/>
        </w:rPr>
        <w:t xml:space="preserve"> &lt;&lt; יור &gt;&gt;</w:t>
      </w:r>
    </w:p>
    <w:p w:rsidR="000743FC" w:rsidRDefault="000743FC" w:rsidP="00F91BB0">
      <w:pPr>
        <w:rPr>
          <w:rtl/>
          <w:lang w:eastAsia="he-IL"/>
        </w:rPr>
      </w:pPr>
    </w:p>
    <w:p w:rsidR="000743FC" w:rsidRDefault="000743FC" w:rsidP="00D8345B">
      <w:pPr>
        <w:rPr>
          <w:rtl/>
          <w:lang w:eastAsia="he-IL"/>
        </w:rPr>
      </w:pPr>
      <w:bookmarkStart w:id="4621" w:name="_ETM_Q14_237779"/>
      <w:bookmarkEnd w:id="4621"/>
      <w:r>
        <w:rPr>
          <w:rFonts w:hint="cs"/>
          <w:rtl/>
          <w:lang w:eastAsia="he-IL"/>
        </w:rPr>
        <w:t xml:space="preserve">הוגשה בקשה להצבעה שמית על ידי 20 חברי כנסת </w:t>
      </w:r>
      <w:bookmarkStart w:id="4622" w:name="_ETM_Q14_242478"/>
      <w:bookmarkEnd w:id="4622"/>
      <w:r>
        <w:rPr>
          <w:rFonts w:hint="cs"/>
          <w:rtl/>
          <w:lang w:eastAsia="he-IL"/>
        </w:rPr>
        <w:t>מהאופוזיציה, ולפיכך אנחנו נעבור להצבעה שמית. מזכירת הכנסת, בבקשה.</w:t>
      </w:r>
    </w:p>
    <w:p w:rsidR="000743FC" w:rsidRDefault="000743FC" w:rsidP="00D8345B">
      <w:pPr>
        <w:rPr>
          <w:rtl/>
          <w:lang w:eastAsia="he-IL"/>
        </w:rPr>
      </w:pPr>
      <w:bookmarkStart w:id="4623" w:name="_ETM_Q14_248908"/>
      <w:bookmarkStart w:id="4624" w:name="_ETM_Q14_248971"/>
      <w:bookmarkStart w:id="4625" w:name="_ETM_Q14_247793"/>
      <w:bookmarkEnd w:id="4623"/>
      <w:bookmarkEnd w:id="4624"/>
      <w:bookmarkEnd w:id="4625"/>
    </w:p>
    <w:p w:rsidR="000743FC" w:rsidRDefault="000743FC" w:rsidP="00D8345B">
      <w:pPr>
        <w:pStyle w:val="af5"/>
        <w:keepNext/>
        <w:rPr>
          <w:rtl/>
        </w:rPr>
      </w:pPr>
      <w:bookmarkStart w:id="4626" w:name="ET_interruption_4926_8"/>
      <w:r w:rsidRPr="00946B85">
        <w:rPr>
          <w:rStyle w:val="TagStyle"/>
          <w:rtl/>
        </w:rPr>
        <w:t xml:space="preserve"> &lt;&lt; קריאה &gt;&gt; </w:t>
      </w:r>
      <w:r>
        <w:rPr>
          <w:rtl/>
        </w:rPr>
        <w:t>מזכירת הכנסת ירדנה מלר-הורוביץ:</w:t>
      </w:r>
      <w:r w:rsidRPr="00946B85">
        <w:rPr>
          <w:rStyle w:val="TagStyle"/>
          <w:rtl/>
        </w:rPr>
        <w:t xml:space="preserve"> &lt;&lt; קריאה &gt;&gt;</w:t>
      </w:r>
      <w:bookmarkEnd w:id="4626"/>
    </w:p>
    <w:p w:rsidR="000743FC" w:rsidRDefault="000743FC" w:rsidP="00D8345B">
      <w:pPr>
        <w:ind w:firstLine="0"/>
        <w:rPr>
          <w:rtl/>
        </w:rPr>
      </w:pPr>
      <w:r>
        <w:rPr>
          <w:rFonts w:hint="cs"/>
          <w:rtl/>
        </w:rPr>
        <w:t>(קוראת בשמות חברי הכנסת)</w:t>
      </w:r>
    </w:p>
    <w:p w:rsidR="000743FC" w:rsidRDefault="000743FC" w:rsidP="00D8345B">
      <w:pPr>
        <w:rPr>
          <w:rtl/>
          <w:lang w:eastAsia="he-IL"/>
        </w:rPr>
      </w:pPr>
      <w:bookmarkStart w:id="4627" w:name="_ETM_Q14_248542"/>
      <w:bookmarkStart w:id="4628" w:name="_ETM_Q14_248602"/>
      <w:bookmarkEnd w:id="4627"/>
      <w:bookmarkEnd w:id="4628"/>
    </w:p>
    <w:p w:rsidR="000743FC" w:rsidRDefault="000743FC" w:rsidP="00D8345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r>
        <w:rPr>
          <w:rtl/>
          <w:lang w:eastAsia="he-IL"/>
        </w:rPr>
        <w:t xml:space="preserve"> </w:t>
      </w:r>
    </w:p>
    <w:p w:rsidR="000743FC" w:rsidRDefault="000743FC" w:rsidP="00D8345B">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 xml:space="preserve">אינו </w:t>
      </w:r>
      <w:bookmarkStart w:id="4629" w:name="_ETM_Q14_394334"/>
      <w:bookmarkEnd w:id="4629"/>
      <w:r>
        <w:rPr>
          <w:rFonts w:hint="cs"/>
          <w:rtl/>
          <w:lang w:eastAsia="he-IL"/>
        </w:rPr>
        <w:t>נוכח</w:t>
      </w:r>
    </w:p>
    <w:p w:rsidR="000743FC" w:rsidRDefault="000743FC" w:rsidP="00D8345B">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אימאן ח'טיב יאסין</w:t>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אליהו חסיד</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יצחק כהן</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ע'דיר כמאל מריח</w:t>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אורלי לוי אבקסיס</w:t>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אוסנת הילה מארק</w:t>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0743FC" w:rsidRDefault="000743FC" w:rsidP="00EC6A82">
      <w:pPr>
        <w:rPr>
          <w:rtl/>
          <w:lang w:eastAsia="he-IL"/>
        </w:rPr>
      </w:pPr>
      <w:r>
        <w:rPr>
          <w:rtl/>
          <w:lang w:eastAsia="he-IL"/>
        </w:rPr>
        <w:t>יוליה מלינובסקי</w:t>
      </w:r>
      <w:r w:rsidR="00EC6A82">
        <w:rPr>
          <w:rFonts w:hint="cs"/>
          <w:rtl/>
          <w:lang w:eastAsia="he-IL"/>
        </w:rPr>
        <w:t xml:space="preserve"> קונין</w:t>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משולם נהרי</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0743FC" w:rsidRDefault="000743FC" w:rsidP="00D8345B">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 xml:space="preserve">אינו </w:t>
      </w:r>
      <w:bookmarkStart w:id="4630" w:name="_ETM_Q14_556371"/>
      <w:bookmarkEnd w:id="4630"/>
      <w:r>
        <w:rPr>
          <w:rFonts w:hint="cs"/>
          <w:rtl/>
          <w:lang w:eastAsia="he-IL"/>
        </w:rPr>
        <w:t>נוכח</w:t>
      </w:r>
    </w:p>
    <w:p w:rsidR="000743FC" w:rsidRDefault="000743FC" w:rsidP="00D8345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ג'אבר עסאקלה</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תהלה פרידמן</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עמיר פרץ</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אנטאנס שחאדה</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קטי קטרין שטרית</w:t>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0743FC" w:rsidRDefault="000743FC" w:rsidP="00D8345B">
      <w:pPr>
        <w:rPr>
          <w:rtl/>
          <w:lang w:eastAsia="he-IL"/>
        </w:rPr>
      </w:pPr>
      <w:r>
        <w:rPr>
          <w:rtl/>
          <w:lang w:eastAsia="he-IL"/>
        </w:rPr>
        <w:t>עפר שלח</w:t>
      </w:r>
      <w:r>
        <w:rPr>
          <w:rtl/>
          <w:lang w:eastAsia="he-IL"/>
        </w:rPr>
        <w:tab/>
      </w:r>
      <w:r>
        <w:rPr>
          <w:rtl/>
          <w:lang w:eastAsia="he-IL"/>
        </w:rPr>
        <w:tab/>
        <w:t xml:space="preserve">–   </w:t>
      </w:r>
      <w:r>
        <w:rPr>
          <w:rFonts w:hint="cs"/>
          <w:rtl/>
          <w:lang w:eastAsia="he-IL"/>
        </w:rPr>
        <w:t>בעד</w:t>
      </w:r>
    </w:p>
    <w:p w:rsidR="000743FC" w:rsidRDefault="000743FC" w:rsidP="00D8345B">
      <w:pPr>
        <w:rPr>
          <w:rtl/>
          <w:lang w:eastAsia="he-IL"/>
        </w:rPr>
      </w:pPr>
      <w:r>
        <w:rPr>
          <w:rtl/>
          <w:lang w:eastAsia="he-IL"/>
        </w:rPr>
        <w:t>איציק שמולי</w:t>
      </w:r>
      <w:r>
        <w:rPr>
          <w:rtl/>
          <w:lang w:eastAsia="he-IL"/>
        </w:rPr>
        <w:tab/>
      </w:r>
      <w:r>
        <w:rPr>
          <w:rtl/>
          <w:lang w:eastAsia="he-IL"/>
        </w:rPr>
        <w:tab/>
        <w:t xml:space="preserve">–   </w:t>
      </w:r>
      <w:bookmarkStart w:id="4631" w:name="_ETM_Q14_705835"/>
      <w:bookmarkEnd w:id="4631"/>
      <w:r>
        <w:rPr>
          <w:rFonts w:hint="cs"/>
          <w:rtl/>
          <w:lang w:eastAsia="he-IL"/>
        </w:rPr>
        <w:t>אינו נוכח</w:t>
      </w:r>
    </w:p>
    <w:p w:rsidR="000743FC" w:rsidRDefault="000743FC" w:rsidP="00D8345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א</w:t>
      </w:r>
      <w:r>
        <w:rPr>
          <w:rFonts w:hint="cs"/>
          <w:rtl/>
          <w:lang w:eastAsia="he-IL"/>
        </w:rPr>
        <w:t>י</w:t>
      </w:r>
      <w:r>
        <w:rPr>
          <w:rtl/>
          <w:lang w:eastAsia="he-IL"/>
        </w:rPr>
        <w:t>ילת שקד</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p>
    <w:p w:rsidR="000743FC" w:rsidRDefault="000743FC" w:rsidP="00D8345B">
      <w:pPr>
        <w:pStyle w:val="af6"/>
        <w:keepNext/>
        <w:rPr>
          <w:rtl/>
        </w:rPr>
      </w:pPr>
      <w:r w:rsidRPr="00A5545F">
        <w:rPr>
          <w:rStyle w:val="TagStyle"/>
          <w:rtl/>
        </w:rPr>
        <w:t xml:space="preserve"> &lt;&lt; יור &gt;&gt; </w:t>
      </w:r>
      <w:r>
        <w:rPr>
          <w:rtl/>
        </w:rPr>
        <w:t>היו"ר יריב לוין:</w:t>
      </w:r>
      <w:r w:rsidRPr="00A5545F">
        <w:rPr>
          <w:rStyle w:val="TagStyle"/>
          <w:rtl/>
        </w:rPr>
        <w:t xml:space="preserve"> &lt;&lt; יור &gt;&gt;</w:t>
      </w:r>
    </w:p>
    <w:p w:rsidR="000743FC" w:rsidRDefault="000743FC" w:rsidP="00F91BB0">
      <w:pPr>
        <w:rPr>
          <w:rtl/>
          <w:lang w:eastAsia="he-IL"/>
        </w:rPr>
      </w:pPr>
    </w:p>
    <w:p w:rsidR="000743FC" w:rsidRPr="00A5545F" w:rsidRDefault="000743FC" w:rsidP="00D8345B">
      <w:pPr>
        <w:rPr>
          <w:rtl/>
          <w:lang w:eastAsia="he-IL"/>
        </w:rPr>
      </w:pPr>
      <w:r>
        <w:rPr>
          <w:rFonts w:hint="cs"/>
          <w:rtl/>
          <w:lang w:eastAsia="he-IL"/>
        </w:rPr>
        <w:t xml:space="preserve">המזכירה, אנא קראי שוב בשמות </w:t>
      </w:r>
      <w:bookmarkStart w:id="4632" w:name="_ETM_Q14_735018"/>
      <w:bookmarkEnd w:id="4632"/>
      <w:r>
        <w:rPr>
          <w:rFonts w:hint="cs"/>
          <w:rtl/>
          <w:lang w:eastAsia="he-IL"/>
        </w:rPr>
        <w:t>חברי הכנסת שלא השתתפו בהצבעה.</w:t>
      </w:r>
    </w:p>
    <w:p w:rsidR="000743FC" w:rsidRDefault="000743FC" w:rsidP="00D8345B">
      <w:pPr>
        <w:rPr>
          <w:rtl/>
          <w:lang w:eastAsia="he-IL"/>
        </w:rPr>
      </w:pPr>
      <w:bookmarkStart w:id="4633" w:name="_ETM_Q14_248301"/>
      <w:bookmarkStart w:id="4634" w:name="_ETM_Q14_248364"/>
      <w:bookmarkStart w:id="4635" w:name="_ETM_Q14_737215"/>
      <w:bookmarkEnd w:id="4633"/>
      <w:bookmarkEnd w:id="4634"/>
      <w:bookmarkEnd w:id="4635"/>
    </w:p>
    <w:p w:rsidR="000743FC" w:rsidRDefault="000743FC" w:rsidP="00D8345B">
      <w:pPr>
        <w:pStyle w:val="af5"/>
        <w:keepNext/>
        <w:rPr>
          <w:rtl/>
        </w:rPr>
      </w:pPr>
      <w:bookmarkStart w:id="4636" w:name="ET_interruption_4926_9"/>
      <w:r w:rsidRPr="00946B85">
        <w:rPr>
          <w:rStyle w:val="TagStyle"/>
          <w:rtl/>
        </w:rPr>
        <w:t xml:space="preserve"> &lt;&lt; קריאה &gt;&gt; </w:t>
      </w:r>
      <w:r>
        <w:rPr>
          <w:rtl/>
        </w:rPr>
        <w:t>מזכירת הכנסת ירדנה מלר-הורוביץ:</w:t>
      </w:r>
      <w:r w:rsidRPr="00946B85">
        <w:rPr>
          <w:rStyle w:val="TagStyle"/>
          <w:rtl/>
        </w:rPr>
        <w:t xml:space="preserve"> &lt;&lt; קריאה &gt;&gt;</w:t>
      </w:r>
      <w:r>
        <w:rPr>
          <w:rtl/>
        </w:rPr>
        <w:t xml:space="preserve">   </w:t>
      </w:r>
      <w:bookmarkEnd w:id="4636"/>
    </w:p>
    <w:p w:rsidR="000743FC" w:rsidRDefault="000743FC" w:rsidP="00D8345B">
      <w:pPr>
        <w:ind w:firstLine="0"/>
        <w:rPr>
          <w:rtl/>
        </w:rPr>
      </w:pPr>
      <w:r>
        <w:rPr>
          <w:rFonts w:hint="cs"/>
          <w:rtl/>
        </w:rPr>
        <w:t>(קוראת בשמות חברי הכנסת)</w:t>
      </w:r>
    </w:p>
    <w:p w:rsidR="000743FC" w:rsidRPr="00A5545F" w:rsidRDefault="000743FC" w:rsidP="00D8345B">
      <w:pPr>
        <w:rPr>
          <w:rtl/>
          <w:lang w:eastAsia="he-IL"/>
        </w:rPr>
      </w:pPr>
      <w:bookmarkStart w:id="4637" w:name="_ETM_Q14_737686"/>
      <w:bookmarkStart w:id="4638" w:name="_ETM_Q14_737742"/>
      <w:bookmarkEnd w:id="4637"/>
      <w:bookmarkEnd w:id="4638"/>
    </w:p>
    <w:p w:rsidR="000743FC" w:rsidRDefault="000743FC" w:rsidP="00D8345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743FC" w:rsidRDefault="000743FC" w:rsidP="00D8345B">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 xml:space="preserve">אינו </w:t>
      </w:r>
      <w:bookmarkStart w:id="4639" w:name="_ETM_Q14_748378"/>
      <w:bookmarkEnd w:id="4639"/>
      <w:r>
        <w:rPr>
          <w:rFonts w:hint="cs"/>
          <w:rtl/>
          <w:lang w:eastAsia="he-IL"/>
        </w:rPr>
        <w:t>נוכח</w:t>
      </w:r>
    </w:p>
    <w:p w:rsidR="000743FC" w:rsidRDefault="000743FC" w:rsidP="00D8345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0743FC" w:rsidRDefault="000743FC" w:rsidP="00D8345B">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0743FC" w:rsidRDefault="000743FC" w:rsidP="00D8345B">
      <w:pPr>
        <w:ind w:firstLine="0"/>
        <w:rPr>
          <w:rtl/>
        </w:rPr>
      </w:pPr>
      <w:bookmarkStart w:id="4640" w:name="TOR_Q15"/>
      <w:bookmarkStart w:id="4641" w:name="_ETM_Q15_250340"/>
      <w:bookmarkEnd w:id="4640"/>
      <w:bookmarkEnd w:id="4641"/>
      <w:r>
        <w:rPr>
          <w:rtl/>
        </w:rPr>
        <w:tab/>
      </w:r>
      <w:r>
        <w:rPr>
          <w:rFonts w:hint="cs"/>
          <w:rtl/>
        </w:rPr>
        <w:t>מיקי חיימוביץ'</w:t>
      </w:r>
      <w:r>
        <w:rPr>
          <w:rFonts w:hint="cs"/>
          <w:rtl/>
        </w:rPr>
        <w:tab/>
      </w:r>
      <w:r>
        <w:rPr>
          <w:rFonts w:hint="cs"/>
          <w:rtl/>
        </w:rPr>
        <w:tab/>
        <w:t xml:space="preserve">– </w:t>
      </w:r>
      <w:r w:rsidR="00815536">
        <w:rPr>
          <w:rFonts w:hint="cs"/>
          <w:rtl/>
        </w:rPr>
        <w:t xml:space="preserve">  </w:t>
      </w:r>
      <w:r>
        <w:rPr>
          <w:rFonts w:hint="cs"/>
          <w:rtl/>
        </w:rPr>
        <w:t>אינה נוכחת</w:t>
      </w:r>
    </w:p>
    <w:p w:rsidR="000743FC" w:rsidRDefault="000743FC" w:rsidP="00D8345B">
      <w:pPr>
        <w:rPr>
          <w:rtl/>
        </w:rPr>
      </w:pPr>
      <w:r>
        <w:rPr>
          <w:rFonts w:hint="cs"/>
          <w:rtl/>
        </w:rPr>
        <w:t>אחמד טיבי</w:t>
      </w:r>
      <w:r>
        <w:rPr>
          <w:rFonts w:hint="cs"/>
          <w:rtl/>
        </w:rPr>
        <w:tab/>
      </w:r>
      <w:r>
        <w:rPr>
          <w:rtl/>
        </w:rPr>
        <w:tab/>
      </w:r>
      <w:r>
        <w:rPr>
          <w:rFonts w:hint="cs"/>
          <w:rtl/>
        </w:rPr>
        <w:t xml:space="preserve">– </w:t>
      </w:r>
      <w:r w:rsidR="00815536">
        <w:rPr>
          <w:rFonts w:hint="cs"/>
          <w:rtl/>
        </w:rPr>
        <w:t xml:space="preserve">  </w:t>
      </w:r>
      <w:r>
        <w:rPr>
          <w:rFonts w:hint="cs"/>
          <w:rtl/>
        </w:rPr>
        <w:t>אינו נוכח</w:t>
      </w:r>
    </w:p>
    <w:p w:rsidR="000743FC" w:rsidRDefault="000743FC" w:rsidP="00D8345B">
      <w:pPr>
        <w:rPr>
          <w:rtl/>
        </w:rPr>
      </w:pPr>
      <w:r>
        <w:rPr>
          <w:rFonts w:hint="cs"/>
          <w:rtl/>
        </w:rPr>
        <w:t>עומר ינקלביץ'</w:t>
      </w:r>
      <w:r>
        <w:rPr>
          <w:rFonts w:hint="cs"/>
          <w:rtl/>
        </w:rPr>
        <w:tab/>
      </w:r>
      <w:r>
        <w:rPr>
          <w:rtl/>
        </w:rPr>
        <w:tab/>
      </w:r>
      <w:r>
        <w:rPr>
          <w:rFonts w:hint="cs"/>
          <w:rtl/>
        </w:rPr>
        <w:t xml:space="preserve">– </w:t>
      </w:r>
      <w:r w:rsidR="00815536">
        <w:rPr>
          <w:rFonts w:hint="cs"/>
          <w:rtl/>
        </w:rPr>
        <w:t xml:space="preserve">  </w:t>
      </w:r>
      <w:r>
        <w:rPr>
          <w:rFonts w:hint="cs"/>
          <w:rtl/>
        </w:rPr>
        <w:t>אינה נוכחת</w:t>
      </w:r>
    </w:p>
    <w:p w:rsidR="000743FC" w:rsidRDefault="000743FC" w:rsidP="00D8345B">
      <w:pPr>
        <w:rPr>
          <w:rtl/>
        </w:rPr>
      </w:pPr>
      <w:r>
        <w:rPr>
          <w:rFonts w:hint="cs"/>
          <w:rtl/>
        </w:rPr>
        <w:t>מירב כהן</w:t>
      </w:r>
      <w:r>
        <w:rPr>
          <w:rFonts w:hint="cs"/>
          <w:rtl/>
        </w:rPr>
        <w:tab/>
      </w:r>
      <w:r>
        <w:rPr>
          <w:rtl/>
        </w:rPr>
        <w:tab/>
      </w:r>
      <w:r>
        <w:rPr>
          <w:rFonts w:hint="cs"/>
          <w:rtl/>
        </w:rPr>
        <w:t xml:space="preserve">– </w:t>
      </w:r>
      <w:r w:rsidR="00815536">
        <w:rPr>
          <w:rFonts w:hint="cs"/>
          <w:rtl/>
        </w:rPr>
        <w:t xml:space="preserve">  </w:t>
      </w:r>
      <w:r>
        <w:rPr>
          <w:rFonts w:hint="cs"/>
          <w:rtl/>
        </w:rPr>
        <w:t>אינה נוכחת</w:t>
      </w:r>
    </w:p>
    <w:p w:rsidR="000743FC" w:rsidRDefault="000743FC" w:rsidP="00D8345B">
      <w:pPr>
        <w:rPr>
          <w:rtl/>
        </w:rPr>
      </w:pPr>
      <w:r>
        <w:rPr>
          <w:rFonts w:hint="cs"/>
          <w:rtl/>
        </w:rPr>
        <w:t>מתן כהנא</w:t>
      </w:r>
      <w:r>
        <w:rPr>
          <w:rFonts w:hint="cs"/>
          <w:rtl/>
        </w:rPr>
        <w:tab/>
      </w:r>
      <w:r>
        <w:rPr>
          <w:rtl/>
        </w:rPr>
        <w:tab/>
      </w:r>
      <w:r>
        <w:rPr>
          <w:rFonts w:hint="cs"/>
          <w:rtl/>
        </w:rPr>
        <w:t xml:space="preserve">– </w:t>
      </w:r>
      <w:r w:rsidR="00815536">
        <w:rPr>
          <w:rFonts w:hint="cs"/>
          <w:rtl/>
        </w:rPr>
        <w:t xml:space="preserve">  </w:t>
      </w:r>
      <w:r>
        <w:rPr>
          <w:rFonts w:hint="cs"/>
          <w:rtl/>
        </w:rPr>
        <w:t>אינו נוכח</w:t>
      </w:r>
    </w:p>
    <w:p w:rsidR="000743FC" w:rsidRDefault="000743FC" w:rsidP="00D8345B">
      <w:pPr>
        <w:rPr>
          <w:rtl/>
        </w:rPr>
      </w:pPr>
      <w:r>
        <w:rPr>
          <w:rFonts w:hint="cs"/>
          <w:rtl/>
        </w:rPr>
        <w:t>אבי ניסנקורן</w:t>
      </w:r>
      <w:r>
        <w:rPr>
          <w:rFonts w:hint="cs"/>
          <w:rtl/>
        </w:rPr>
        <w:tab/>
      </w:r>
      <w:r>
        <w:rPr>
          <w:rtl/>
        </w:rPr>
        <w:tab/>
      </w:r>
      <w:r>
        <w:rPr>
          <w:rFonts w:hint="cs"/>
          <w:rtl/>
        </w:rPr>
        <w:t>–</w:t>
      </w:r>
      <w:r w:rsidR="00815536">
        <w:rPr>
          <w:rFonts w:hint="cs"/>
          <w:rtl/>
        </w:rPr>
        <w:t xml:space="preserve">  </w:t>
      </w:r>
      <w:r>
        <w:rPr>
          <w:rFonts w:hint="cs"/>
          <w:rtl/>
        </w:rPr>
        <w:t xml:space="preserve"> אינו נוכח</w:t>
      </w:r>
    </w:p>
    <w:p w:rsidR="000743FC" w:rsidRDefault="000743FC" w:rsidP="00D8345B">
      <w:pPr>
        <w:rPr>
          <w:rtl/>
        </w:rPr>
      </w:pPr>
      <w:r>
        <w:rPr>
          <w:rFonts w:hint="cs"/>
          <w:rtl/>
        </w:rPr>
        <w:t>מנסור עבאס</w:t>
      </w:r>
      <w:r>
        <w:rPr>
          <w:rFonts w:hint="cs"/>
          <w:rtl/>
        </w:rPr>
        <w:tab/>
      </w:r>
      <w:r>
        <w:rPr>
          <w:rtl/>
        </w:rPr>
        <w:tab/>
      </w:r>
      <w:r>
        <w:rPr>
          <w:rFonts w:hint="cs"/>
          <w:rtl/>
        </w:rPr>
        <w:t xml:space="preserve">– </w:t>
      </w:r>
      <w:r w:rsidR="00815536">
        <w:rPr>
          <w:rFonts w:hint="cs"/>
          <w:rtl/>
        </w:rPr>
        <w:t xml:space="preserve">  </w:t>
      </w:r>
      <w:r>
        <w:rPr>
          <w:rFonts w:hint="cs"/>
          <w:rtl/>
        </w:rPr>
        <w:t>אינו נוכח</w:t>
      </w:r>
    </w:p>
    <w:p w:rsidR="000743FC" w:rsidRDefault="000743FC" w:rsidP="00D8345B">
      <w:pPr>
        <w:rPr>
          <w:rtl/>
        </w:rPr>
      </w:pPr>
      <w:r>
        <w:rPr>
          <w:rFonts w:hint="cs"/>
          <w:rtl/>
        </w:rPr>
        <w:t>איימן עודה</w:t>
      </w:r>
      <w:r>
        <w:rPr>
          <w:rFonts w:hint="cs"/>
          <w:rtl/>
        </w:rPr>
        <w:tab/>
      </w:r>
      <w:r>
        <w:rPr>
          <w:rtl/>
        </w:rPr>
        <w:tab/>
      </w:r>
      <w:r>
        <w:rPr>
          <w:rFonts w:hint="cs"/>
          <w:rtl/>
        </w:rPr>
        <w:t>–</w:t>
      </w:r>
      <w:r w:rsidR="00815536">
        <w:rPr>
          <w:rFonts w:hint="cs"/>
          <w:rtl/>
        </w:rPr>
        <w:t xml:space="preserve">  </w:t>
      </w:r>
      <w:r>
        <w:rPr>
          <w:rFonts w:hint="cs"/>
          <w:rtl/>
        </w:rPr>
        <w:t xml:space="preserve"> אינו נוכח</w:t>
      </w:r>
    </w:p>
    <w:p w:rsidR="000743FC" w:rsidRDefault="000743FC" w:rsidP="00D8345B">
      <w:pPr>
        <w:rPr>
          <w:rtl/>
        </w:rPr>
      </w:pPr>
      <w:r>
        <w:rPr>
          <w:rFonts w:hint="cs"/>
          <w:rtl/>
        </w:rPr>
        <w:t>אורלי פרומן</w:t>
      </w:r>
      <w:r>
        <w:rPr>
          <w:rFonts w:hint="cs"/>
          <w:rtl/>
        </w:rPr>
        <w:tab/>
      </w:r>
      <w:r>
        <w:rPr>
          <w:rtl/>
        </w:rPr>
        <w:tab/>
      </w:r>
      <w:r>
        <w:rPr>
          <w:rFonts w:hint="cs"/>
          <w:rtl/>
        </w:rPr>
        <w:t xml:space="preserve">– </w:t>
      </w:r>
      <w:r w:rsidR="00815536">
        <w:rPr>
          <w:rFonts w:hint="cs"/>
          <w:rtl/>
        </w:rPr>
        <w:t xml:space="preserve">  </w:t>
      </w:r>
      <w:r>
        <w:rPr>
          <w:rFonts w:hint="cs"/>
          <w:rtl/>
        </w:rPr>
        <w:t>אינה נוכחת</w:t>
      </w:r>
    </w:p>
    <w:p w:rsidR="000743FC" w:rsidRDefault="000743FC" w:rsidP="00D8345B">
      <w:pPr>
        <w:rPr>
          <w:rtl/>
        </w:rPr>
      </w:pPr>
      <w:r>
        <w:rPr>
          <w:rFonts w:hint="cs"/>
          <w:rtl/>
        </w:rPr>
        <w:t>תהלה פרידמן</w:t>
      </w:r>
      <w:r>
        <w:rPr>
          <w:rFonts w:hint="cs"/>
          <w:rtl/>
        </w:rPr>
        <w:tab/>
      </w:r>
      <w:r>
        <w:rPr>
          <w:rtl/>
        </w:rPr>
        <w:tab/>
      </w:r>
      <w:r>
        <w:rPr>
          <w:rFonts w:hint="cs"/>
          <w:rtl/>
        </w:rPr>
        <w:t>–</w:t>
      </w:r>
      <w:r w:rsidR="00815536">
        <w:rPr>
          <w:rFonts w:hint="cs"/>
          <w:rtl/>
        </w:rPr>
        <w:t xml:space="preserve">  </w:t>
      </w:r>
      <w:r>
        <w:rPr>
          <w:rFonts w:hint="cs"/>
          <w:rtl/>
        </w:rPr>
        <w:t xml:space="preserve"> אינה נוכחת</w:t>
      </w:r>
    </w:p>
    <w:p w:rsidR="000743FC" w:rsidRDefault="000743FC" w:rsidP="00D8345B">
      <w:pPr>
        <w:rPr>
          <w:rtl/>
        </w:rPr>
      </w:pPr>
      <w:r>
        <w:rPr>
          <w:rFonts w:hint="cs"/>
          <w:rtl/>
        </w:rPr>
        <w:t>עמיר פרץ</w:t>
      </w:r>
      <w:r>
        <w:rPr>
          <w:rtl/>
        </w:rPr>
        <w:tab/>
      </w:r>
      <w:r>
        <w:rPr>
          <w:rtl/>
        </w:rPr>
        <w:tab/>
      </w:r>
      <w:r>
        <w:rPr>
          <w:rFonts w:hint="cs"/>
          <w:rtl/>
        </w:rPr>
        <w:t xml:space="preserve">– </w:t>
      </w:r>
      <w:r w:rsidR="00815536">
        <w:rPr>
          <w:rFonts w:hint="cs"/>
          <w:rtl/>
        </w:rPr>
        <w:t xml:space="preserve">  </w:t>
      </w:r>
      <w:r>
        <w:rPr>
          <w:rFonts w:hint="cs"/>
          <w:rtl/>
        </w:rPr>
        <w:t>אינו נוכח</w:t>
      </w:r>
    </w:p>
    <w:p w:rsidR="000743FC" w:rsidRDefault="000743FC" w:rsidP="00D8345B">
      <w:pPr>
        <w:rPr>
          <w:rtl/>
        </w:rPr>
      </w:pPr>
      <w:r>
        <w:rPr>
          <w:rtl/>
        </w:rPr>
        <w:t>אורית פרקש הכהן</w:t>
      </w:r>
      <w:r>
        <w:rPr>
          <w:rtl/>
        </w:rPr>
        <w:tab/>
        <w:t>–</w:t>
      </w:r>
      <w:r w:rsidR="00815536">
        <w:rPr>
          <w:rFonts w:hint="cs"/>
          <w:rtl/>
        </w:rPr>
        <w:t xml:space="preserve">  </w:t>
      </w:r>
      <w:r>
        <w:rPr>
          <w:rtl/>
        </w:rPr>
        <w:t xml:space="preserve"> </w:t>
      </w:r>
      <w:r>
        <w:rPr>
          <w:rFonts w:hint="cs"/>
          <w:rtl/>
        </w:rPr>
        <w:t>אינה נוכחת</w:t>
      </w:r>
    </w:p>
    <w:p w:rsidR="000743FC" w:rsidRDefault="000743FC" w:rsidP="00D8345B">
      <w:pPr>
        <w:rPr>
          <w:rtl/>
        </w:rPr>
      </w:pPr>
      <w:r>
        <w:rPr>
          <w:rtl/>
        </w:rPr>
        <w:t>עינב קאבלה</w:t>
      </w:r>
      <w:r>
        <w:rPr>
          <w:rtl/>
        </w:rPr>
        <w:tab/>
      </w:r>
      <w:r>
        <w:rPr>
          <w:rtl/>
        </w:rPr>
        <w:tab/>
        <w:t xml:space="preserve">– </w:t>
      </w:r>
      <w:r w:rsidR="00815536">
        <w:rPr>
          <w:rFonts w:hint="cs"/>
          <w:rtl/>
        </w:rPr>
        <w:t xml:space="preserve">  </w:t>
      </w:r>
      <w:r>
        <w:rPr>
          <w:rFonts w:hint="cs"/>
          <w:rtl/>
        </w:rPr>
        <w:t>אינה נוכחת</w:t>
      </w:r>
    </w:p>
    <w:p w:rsidR="000743FC" w:rsidRDefault="000743FC" w:rsidP="00D8345B">
      <w:pPr>
        <w:rPr>
          <w:rtl/>
        </w:rPr>
      </w:pPr>
      <w:r>
        <w:rPr>
          <w:rtl/>
        </w:rPr>
        <w:t>יפעת שאשא ביטון</w:t>
      </w:r>
      <w:r>
        <w:rPr>
          <w:rtl/>
        </w:rPr>
        <w:tab/>
        <w:t>–</w:t>
      </w:r>
      <w:r w:rsidR="00815536">
        <w:rPr>
          <w:rFonts w:hint="cs"/>
          <w:rtl/>
        </w:rPr>
        <w:t xml:space="preserve">  </w:t>
      </w:r>
      <w:r>
        <w:rPr>
          <w:rtl/>
        </w:rPr>
        <w:t xml:space="preserve"> </w:t>
      </w:r>
      <w:r>
        <w:rPr>
          <w:rFonts w:hint="cs"/>
          <w:rtl/>
        </w:rPr>
        <w:t>אינה נוכחת</w:t>
      </w:r>
    </w:p>
    <w:p w:rsidR="000743FC" w:rsidRDefault="000743FC" w:rsidP="00D8345B">
      <w:pPr>
        <w:rPr>
          <w:rtl/>
        </w:rPr>
      </w:pPr>
      <w:r>
        <w:rPr>
          <w:rtl/>
        </w:rPr>
        <w:t>הילה שי וזאן</w:t>
      </w:r>
      <w:r>
        <w:rPr>
          <w:rtl/>
        </w:rPr>
        <w:tab/>
      </w:r>
      <w:r>
        <w:rPr>
          <w:rtl/>
        </w:rPr>
        <w:tab/>
        <w:t>–</w:t>
      </w:r>
      <w:r w:rsidR="00815536">
        <w:rPr>
          <w:rFonts w:hint="cs"/>
          <w:rtl/>
        </w:rPr>
        <w:t xml:space="preserve">  </w:t>
      </w:r>
      <w:r>
        <w:rPr>
          <w:rtl/>
        </w:rPr>
        <w:t xml:space="preserve"> </w:t>
      </w:r>
      <w:r>
        <w:rPr>
          <w:rFonts w:hint="cs"/>
          <w:rtl/>
        </w:rPr>
        <w:t>אינה נוכחת</w:t>
      </w:r>
    </w:p>
    <w:p w:rsidR="000743FC" w:rsidRDefault="000743FC" w:rsidP="00D8345B">
      <w:pPr>
        <w:rPr>
          <w:rtl/>
        </w:rPr>
      </w:pPr>
      <w:r>
        <w:rPr>
          <w:rtl/>
        </w:rPr>
        <w:t>איציק שמולי</w:t>
      </w:r>
      <w:r>
        <w:rPr>
          <w:rtl/>
        </w:rPr>
        <w:tab/>
      </w:r>
      <w:r>
        <w:rPr>
          <w:rtl/>
        </w:rPr>
        <w:tab/>
        <w:t xml:space="preserve">– </w:t>
      </w:r>
      <w:r w:rsidR="00815536">
        <w:rPr>
          <w:rFonts w:hint="cs"/>
          <w:rtl/>
        </w:rPr>
        <w:t xml:space="preserve">  </w:t>
      </w:r>
      <w:r>
        <w:rPr>
          <w:rFonts w:hint="cs"/>
          <w:rtl/>
        </w:rPr>
        <w:t>אינו נוכח</w:t>
      </w:r>
    </w:p>
    <w:p w:rsidR="000743FC" w:rsidRDefault="000743FC" w:rsidP="00D8345B">
      <w:pPr>
        <w:rPr>
          <w:rtl/>
        </w:rPr>
      </w:pPr>
      <w:r>
        <w:rPr>
          <w:rtl/>
        </w:rPr>
        <w:t>רם שפע</w:t>
      </w:r>
      <w:r>
        <w:rPr>
          <w:rtl/>
        </w:rPr>
        <w:tab/>
      </w:r>
      <w:r>
        <w:rPr>
          <w:rtl/>
        </w:rPr>
        <w:tab/>
      </w:r>
      <w:r>
        <w:rPr>
          <w:rtl/>
        </w:rPr>
        <w:tab/>
        <w:t>–</w:t>
      </w:r>
      <w:r w:rsidR="00815536">
        <w:rPr>
          <w:rFonts w:hint="cs"/>
          <w:rtl/>
        </w:rPr>
        <w:t xml:space="preserve">  </w:t>
      </w:r>
      <w:r>
        <w:rPr>
          <w:rtl/>
        </w:rPr>
        <w:t xml:space="preserve"> </w:t>
      </w:r>
      <w:r>
        <w:rPr>
          <w:rFonts w:hint="cs"/>
          <w:rtl/>
        </w:rPr>
        <w:t>אינו נוכח</w:t>
      </w:r>
    </w:p>
    <w:p w:rsidR="000743FC" w:rsidRDefault="000743FC" w:rsidP="00D8345B">
      <w:pPr>
        <w:rPr>
          <w:rtl/>
        </w:rPr>
      </w:pPr>
      <w:r>
        <w:rPr>
          <w:rtl/>
        </w:rPr>
        <w:t>א</w:t>
      </w:r>
      <w:r>
        <w:rPr>
          <w:rFonts w:hint="cs"/>
          <w:rtl/>
        </w:rPr>
        <w:t>י</w:t>
      </w:r>
      <w:r>
        <w:rPr>
          <w:rtl/>
        </w:rPr>
        <w:t>ילת שקד</w:t>
      </w:r>
      <w:r>
        <w:rPr>
          <w:rtl/>
        </w:rPr>
        <w:tab/>
      </w:r>
      <w:r>
        <w:rPr>
          <w:rtl/>
        </w:rPr>
        <w:tab/>
        <w:t xml:space="preserve">– </w:t>
      </w:r>
      <w:r w:rsidR="00815536">
        <w:rPr>
          <w:rFonts w:hint="cs"/>
          <w:rtl/>
        </w:rPr>
        <w:t xml:space="preserve">  </w:t>
      </w:r>
      <w:r>
        <w:rPr>
          <w:rFonts w:hint="cs"/>
          <w:rtl/>
        </w:rPr>
        <w:t>אינה נוכחת</w:t>
      </w:r>
    </w:p>
    <w:p w:rsidR="000743FC" w:rsidRDefault="000743FC" w:rsidP="00D8345B">
      <w:pPr>
        <w:rPr>
          <w:rtl/>
        </w:rPr>
      </w:pPr>
      <w:r>
        <w:rPr>
          <w:rtl/>
        </w:rPr>
        <w:t>עאידה תומא סלימאן</w:t>
      </w:r>
      <w:r>
        <w:rPr>
          <w:rtl/>
        </w:rPr>
        <w:tab/>
        <w:t xml:space="preserve">– </w:t>
      </w:r>
      <w:r w:rsidR="00815536">
        <w:rPr>
          <w:rFonts w:hint="cs"/>
          <w:rtl/>
        </w:rPr>
        <w:t xml:space="preserve">  </w:t>
      </w:r>
      <w:r>
        <w:rPr>
          <w:rFonts w:hint="cs"/>
          <w:rtl/>
        </w:rPr>
        <w:t>בעד</w:t>
      </w:r>
    </w:p>
    <w:p w:rsidR="000743FC" w:rsidRDefault="000743FC" w:rsidP="00D8345B">
      <w:pPr>
        <w:rPr>
          <w:rtl/>
        </w:rPr>
      </w:pPr>
      <w:r>
        <w:rPr>
          <w:rtl/>
        </w:rPr>
        <w:t>פנינה תמנו</w:t>
      </w:r>
      <w:r>
        <w:rPr>
          <w:rtl/>
        </w:rPr>
        <w:tab/>
      </w:r>
      <w:r>
        <w:rPr>
          <w:rtl/>
        </w:rPr>
        <w:tab/>
        <w:t xml:space="preserve">– </w:t>
      </w:r>
      <w:r w:rsidR="00815536">
        <w:rPr>
          <w:rFonts w:hint="cs"/>
          <w:rtl/>
        </w:rPr>
        <w:t xml:space="preserve">  </w:t>
      </w:r>
      <w:r>
        <w:rPr>
          <w:rFonts w:hint="cs"/>
          <w:rtl/>
        </w:rPr>
        <w:t>אינה נוכחת</w:t>
      </w:r>
    </w:p>
    <w:p w:rsidR="000743FC" w:rsidRDefault="000743FC" w:rsidP="00D8345B">
      <w:pPr>
        <w:rPr>
          <w:rtl/>
        </w:rPr>
      </w:pPr>
    </w:p>
    <w:p w:rsidR="000743FC" w:rsidRDefault="000743FC" w:rsidP="00D8345B">
      <w:pPr>
        <w:pStyle w:val="af6"/>
        <w:rPr>
          <w:rtl/>
        </w:rPr>
      </w:pPr>
      <w:bookmarkStart w:id="4642" w:name="ET_yor_5982_35"/>
      <w:r w:rsidRPr="00D921B5">
        <w:rPr>
          <w:rStyle w:val="TagStyle"/>
          <w:rtl/>
        </w:rPr>
        <w:t xml:space="preserve"> &lt;&lt; יור &gt;&gt;</w:t>
      </w:r>
      <w:r w:rsidRPr="009440DC">
        <w:rPr>
          <w:rStyle w:val="TagStyle"/>
          <w:rtl/>
        </w:rPr>
        <w:t xml:space="preserve"> </w:t>
      </w:r>
      <w:r>
        <w:rPr>
          <w:rtl/>
        </w:rPr>
        <w:t>היו"ר יריב לוין:</w:t>
      </w:r>
      <w:r w:rsidRPr="009440DC">
        <w:rPr>
          <w:rStyle w:val="TagStyle"/>
          <w:rtl/>
        </w:rPr>
        <w:t xml:space="preserve"> </w:t>
      </w:r>
      <w:r w:rsidRPr="00D921B5">
        <w:rPr>
          <w:rStyle w:val="TagStyle"/>
          <w:rtl/>
        </w:rPr>
        <w:t>&lt;&lt; יור &gt;&gt;</w:t>
      </w:r>
      <w:bookmarkEnd w:id="4642"/>
    </w:p>
    <w:p w:rsidR="000743FC" w:rsidRDefault="000743FC" w:rsidP="00F91BB0">
      <w:pPr>
        <w:rPr>
          <w:rtl/>
          <w:lang w:eastAsia="he-IL"/>
        </w:rPr>
      </w:pPr>
    </w:p>
    <w:p w:rsidR="000743FC" w:rsidRDefault="000743FC" w:rsidP="00EC6A82">
      <w:pPr>
        <w:rPr>
          <w:rtl/>
        </w:rPr>
      </w:pPr>
      <w:r>
        <w:rPr>
          <w:rFonts w:hint="cs"/>
          <w:rtl/>
          <w:lang w:eastAsia="he-IL"/>
        </w:rPr>
        <w:t>חברות וחברי הכנסת, האם נמצא במליאה מישהו מחברי הכנסת שלא הצביע, ומעוניין להצביע? אם כן, אין כזה. אם כך, ההצבעה הסתיימה. המזכירה, אנא ספרי את הקולות.</w:t>
      </w:r>
      <w:r w:rsidR="00EC6A82">
        <w:rPr>
          <w:rFonts w:hint="cs"/>
          <w:rtl/>
        </w:rPr>
        <w:t xml:space="preserve"> </w:t>
      </w:r>
      <w:r>
        <w:rPr>
          <w:rFonts w:hint="cs"/>
          <w:rtl/>
        </w:rPr>
        <w:t xml:space="preserve">אם כן, חברות וחברי הכנסת, אלה תוצאות ההצבעה: בעד </w:t>
      </w:r>
      <w:r>
        <w:rPr>
          <w:rtl/>
        </w:rPr>
        <w:t>–</w:t>
      </w:r>
      <w:r>
        <w:rPr>
          <w:rFonts w:hint="cs"/>
          <w:rtl/>
        </w:rPr>
        <w:t xml:space="preserve"> 37, נגד </w:t>
      </w:r>
      <w:r>
        <w:rPr>
          <w:rtl/>
        </w:rPr>
        <w:t>–</w:t>
      </w:r>
      <w:r>
        <w:rPr>
          <w:rFonts w:hint="cs"/>
          <w:rtl/>
        </w:rPr>
        <w:t xml:space="preserve"> 53, אין נמנעים. לפיכך, הצעת חוק</w:t>
      </w:r>
      <w:bookmarkStart w:id="4643" w:name="_ETM_Q15_327000"/>
      <w:bookmarkEnd w:id="4643"/>
      <w:r>
        <w:rPr>
          <w:rFonts w:hint="cs"/>
          <w:rtl/>
        </w:rPr>
        <w:t xml:space="preserve">-יסוד: הממשלה (תיקון </w:t>
      </w:r>
      <w:r>
        <w:rPr>
          <w:rFonts w:hint="eastAsia"/>
          <w:rtl/>
        </w:rPr>
        <w:t>–</w:t>
      </w:r>
      <w:r>
        <w:rPr>
          <w:rFonts w:hint="cs"/>
          <w:rtl/>
        </w:rPr>
        <w:t xml:space="preserve"> סייג להטלת התפקיד להרכיב </w:t>
      </w:r>
      <w:bookmarkStart w:id="4644" w:name="_ETM_Q15_336000"/>
      <w:bookmarkEnd w:id="4644"/>
      <w:r>
        <w:rPr>
          <w:rFonts w:hint="cs"/>
          <w:rtl/>
        </w:rPr>
        <w:t xml:space="preserve">ממשלה) לא התקבלה בקריאה הטרומית, וירדה מסדר-היום. </w:t>
      </w:r>
    </w:p>
    <w:p w:rsidR="000743FC" w:rsidRDefault="000743FC" w:rsidP="00815536">
      <w:pPr>
        <w:rPr>
          <w:rtl/>
        </w:rPr>
      </w:pPr>
    </w:p>
    <w:p w:rsidR="000743FC" w:rsidRDefault="000743FC" w:rsidP="00815536">
      <w:pPr>
        <w:rPr>
          <w:rtl/>
        </w:rPr>
      </w:pPr>
    </w:p>
    <w:p w:rsidR="000743FC" w:rsidRDefault="000743FC" w:rsidP="00D8345B">
      <w:pPr>
        <w:pStyle w:val="a6"/>
        <w:rPr>
          <w:rtl/>
        </w:rPr>
      </w:pPr>
      <w:bookmarkStart w:id="4645" w:name="ET_subject_הודעה_אישית_של_ראש_הממש_35"/>
      <w:r w:rsidRPr="00BF2D4D">
        <w:rPr>
          <w:rStyle w:val="TagStyle"/>
          <w:rtl/>
        </w:rPr>
        <w:t xml:space="preserve">&lt;&lt; נושא &gt;&gt; </w:t>
      </w:r>
      <w:bookmarkStart w:id="4646" w:name="_Toc48162605"/>
      <w:bookmarkStart w:id="4647" w:name="_Toc48163062"/>
      <w:bookmarkStart w:id="4648" w:name="_Toc54112204"/>
      <w:r>
        <w:rPr>
          <w:rtl/>
        </w:rPr>
        <w:t>הודעה אישית של ראש הממשלה בנימין נתניהו</w:t>
      </w:r>
      <w:bookmarkEnd w:id="4646"/>
      <w:bookmarkEnd w:id="4647"/>
      <w:bookmarkEnd w:id="4648"/>
      <w:r w:rsidRPr="00BF2D4D">
        <w:rPr>
          <w:rStyle w:val="TagStyle"/>
          <w:rtl/>
        </w:rPr>
        <w:t xml:space="preserve"> &lt;&lt; נושא &gt;&gt;</w:t>
      </w:r>
      <w:r>
        <w:rPr>
          <w:rtl/>
        </w:rPr>
        <w:t xml:space="preserve"> </w:t>
      </w:r>
      <w:bookmarkEnd w:id="4645"/>
    </w:p>
    <w:p w:rsidR="000743FC" w:rsidRDefault="000743FC" w:rsidP="00815536">
      <w:pPr>
        <w:rPr>
          <w:rtl/>
        </w:rPr>
      </w:pPr>
    </w:p>
    <w:p w:rsidR="000743FC" w:rsidRDefault="000743FC" w:rsidP="00D8345B">
      <w:pPr>
        <w:pStyle w:val="af6"/>
        <w:keepNext/>
        <w:rPr>
          <w:rtl/>
        </w:rPr>
      </w:pPr>
      <w:bookmarkStart w:id="4649" w:name="ET_yor_5982_36"/>
      <w:r w:rsidRPr="00BF2D4D">
        <w:rPr>
          <w:rStyle w:val="TagStyle"/>
          <w:rtl/>
        </w:rPr>
        <w:t xml:space="preserve"> &lt;&lt; יור &gt;&gt; </w:t>
      </w:r>
      <w:r>
        <w:rPr>
          <w:rtl/>
        </w:rPr>
        <w:t>היו"ר יריב לוין:</w:t>
      </w:r>
      <w:r w:rsidRPr="00BF2D4D">
        <w:rPr>
          <w:rStyle w:val="TagStyle"/>
          <w:rtl/>
        </w:rPr>
        <w:t xml:space="preserve"> &lt;&lt; יור &gt;&gt;</w:t>
      </w:r>
      <w:r>
        <w:rPr>
          <w:rtl/>
        </w:rPr>
        <w:t xml:space="preserve"> </w:t>
      </w:r>
      <w:bookmarkEnd w:id="4649"/>
    </w:p>
    <w:p w:rsidR="000743FC" w:rsidRDefault="000743FC" w:rsidP="00815536">
      <w:pPr>
        <w:rPr>
          <w:rtl/>
          <w:lang w:eastAsia="he-IL"/>
        </w:rPr>
      </w:pPr>
    </w:p>
    <w:p w:rsidR="000743FC" w:rsidRDefault="000743FC" w:rsidP="00EC6A82">
      <w:pPr>
        <w:ind w:firstLine="0"/>
        <w:rPr>
          <w:rtl/>
        </w:rPr>
      </w:pPr>
      <w:bookmarkStart w:id="4650" w:name="_ETM_Q15_340000"/>
      <w:bookmarkStart w:id="4651" w:name="_ETM_Q15_341000"/>
      <w:bookmarkEnd w:id="4650"/>
      <w:bookmarkEnd w:id="4651"/>
      <w:r>
        <w:rPr>
          <w:rtl/>
        </w:rPr>
        <w:tab/>
      </w:r>
      <w:r>
        <w:rPr>
          <w:rFonts w:hint="cs"/>
          <w:rtl/>
        </w:rPr>
        <w:t xml:space="preserve">ראש הממשלה ביקש </w:t>
      </w:r>
      <w:bookmarkStart w:id="4652" w:name="_ETM_Q15_339000"/>
      <w:bookmarkEnd w:id="4652"/>
      <w:r>
        <w:rPr>
          <w:rFonts w:hint="cs"/>
          <w:rtl/>
        </w:rPr>
        <w:t>למסור הודעה אישית. אני רק רוצה להב</w:t>
      </w:r>
      <w:r w:rsidR="00815536">
        <w:rPr>
          <w:rFonts w:hint="cs"/>
          <w:rtl/>
        </w:rPr>
        <w:t>היר</w:t>
      </w:r>
      <w:r w:rsidR="00EC6A82">
        <w:rPr>
          <w:rFonts w:hint="cs"/>
          <w:rtl/>
        </w:rPr>
        <w:t>:</w:t>
      </w:r>
      <w:r>
        <w:rPr>
          <w:rFonts w:hint="cs"/>
          <w:rtl/>
        </w:rPr>
        <w:t xml:space="preserve"> מאחר</w:t>
      </w:r>
      <w:r w:rsidR="00815536">
        <w:rPr>
          <w:rFonts w:hint="cs"/>
          <w:rtl/>
        </w:rPr>
        <w:t>,</w:t>
      </w:r>
      <w:r>
        <w:rPr>
          <w:rFonts w:hint="cs"/>
          <w:rtl/>
        </w:rPr>
        <w:t xml:space="preserve"> חבר הכנסת לפיד, </w:t>
      </w:r>
      <w:r w:rsidR="00815536">
        <w:rPr>
          <w:rFonts w:hint="cs"/>
          <w:rtl/>
        </w:rPr>
        <w:t>ש</w:t>
      </w:r>
      <w:r>
        <w:rPr>
          <w:rFonts w:hint="cs"/>
          <w:rtl/>
        </w:rPr>
        <w:t xml:space="preserve">בדברים שלך התייחסת לדברים לגופו של </w:t>
      </w:r>
      <w:bookmarkStart w:id="4653" w:name="_ETM_Q15_351000"/>
      <w:bookmarkEnd w:id="4653"/>
      <w:r>
        <w:rPr>
          <w:rFonts w:hint="cs"/>
          <w:rtl/>
        </w:rPr>
        <w:t>אדם</w:t>
      </w:r>
      <w:r w:rsidR="00E00E9A">
        <w:rPr>
          <w:rFonts w:hint="cs"/>
          <w:rtl/>
        </w:rPr>
        <w:t>,</w:t>
      </w:r>
      <w:r>
        <w:rPr>
          <w:rFonts w:hint="cs"/>
          <w:rtl/>
        </w:rPr>
        <w:t xml:space="preserve"> אז ראש הממשלה יכול, כמובן, למסור הודעה אישית. אם </w:t>
      </w:r>
      <w:bookmarkStart w:id="4654" w:name="_ETM_Q15_355000"/>
      <w:bookmarkEnd w:id="4654"/>
      <w:r w:rsidR="00E00E9A">
        <w:rPr>
          <w:rFonts w:hint="cs"/>
          <w:rtl/>
        </w:rPr>
        <w:t>הוא י</w:t>
      </w:r>
      <w:r>
        <w:rPr>
          <w:rFonts w:hint="cs"/>
          <w:rtl/>
        </w:rPr>
        <w:t xml:space="preserve">תייחס לגופו של אדם כלשהו אחר, אותו אדם יוכל </w:t>
      </w:r>
      <w:bookmarkStart w:id="4655" w:name="_ETM_Q15_354000"/>
      <w:bookmarkEnd w:id="4655"/>
      <w:r>
        <w:rPr>
          <w:rFonts w:hint="cs"/>
          <w:rtl/>
        </w:rPr>
        <w:t xml:space="preserve">לעשות כן גם כן, אם כך יהי </w:t>
      </w:r>
      <w:r w:rsidR="00DA39C2">
        <w:rPr>
          <w:rFonts w:hint="cs"/>
          <w:rtl/>
        </w:rPr>
        <w:t>– –</w:t>
      </w:r>
      <w:r>
        <w:rPr>
          <w:rFonts w:hint="cs"/>
          <w:rtl/>
        </w:rPr>
        <w:t xml:space="preserve"> </w:t>
      </w:r>
    </w:p>
    <w:p w:rsidR="000743FC" w:rsidRDefault="000743FC" w:rsidP="00D8345B">
      <w:pPr>
        <w:rPr>
          <w:rtl/>
        </w:rPr>
      </w:pPr>
    </w:p>
    <w:p w:rsidR="000743FC" w:rsidRDefault="000743FC" w:rsidP="00D8345B">
      <w:pPr>
        <w:pStyle w:val="af5"/>
        <w:rPr>
          <w:rtl/>
        </w:rPr>
      </w:pPr>
      <w:r w:rsidRPr="00D921B5">
        <w:rPr>
          <w:rStyle w:val="TagStyle"/>
          <w:rtl/>
        </w:rPr>
        <w:t xml:space="preserve"> &lt;&lt; קריאה &gt;&gt;</w:t>
      </w:r>
      <w:r w:rsidRPr="008411CC">
        <w:rPr>
          <w:rStyle w:val="TagStyle"/>
          <w:rtl/>
        </w:rPr>
        <w:t xml:space="preserve"> </w:t>
      </w:r>
      <w:r>
        <w:rPr>
          <w:rtl/>
        </w:rPr>
        <w:t>יאיר לפיד (יש עתיד-תל"ם):</w:t>
      </w:r>
      <w:r w:rsidRPr="008411CC">
        <w:rPr>
          <w:rStyle w:val="TagStyle"/>
          <w:rtl/>
        </w:rPr>
        <w:t xml:space="preserve"> </w:t>
      </w:r>
      <w:r w:rsidRPr="00D921B5">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האם תקנונית, אדוני היושב-ראש </w:t>
      </w:r>
      <w:r w:rsidR="00DA39C2">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4656" w:name="_ETM_Q15_359000"/>
      <w:bookmarkEnd w:id="4656"/>
      <w:r w:rsidRPr="00D921B5">
        <w:rPr>
          <w:rStyle w:val="TagStyle"/>
          <w:rtl/>
        </w:rPr>
        <w:t xml:space="preserve"> &lt;&lt; יור &gt;&gt;</w:t>
      </w:r>
      <w:r w:rsidRPr="008411CC">
        <w:rPr>
          <w:rStyle w:val="TagStyle"/>
          <w:rtl/>
        </w:rPr>
        <w:t xml:space="preserve"> </w:t>
      </w:r>
      <w:r>
        <w:rPr>
          <w:rtl/>
        </w:rPr>
        <w:t>היו"ר יריב לוין:</w:t>
      </w:r>
      <w:r w:rsidRPr="008411CC">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Default="00DA39C2" w:rsidP="00E00E9A">
      <w:pPr>
        <w:rPr>
          <w:rtl/>
          <w:lang w:eastAsia="he-IL"/>
        </w:rPr>
      </w:pPr>
      <w:bookmarkStart w:id="4657" w:name="_ETM_Q15_360000"/>
      <w:bookmarkEnd w:id="4657"/>
      <w:r>
        <w:rPr>
          <w:rFonts w:hint="cs"/>
          <w:rtl/>
          <w:lang w:eastAsia="he-IL"/>
        </w:rPr>
        <w:t>– –</w:t>
      </w:r>
      <w:r w:rsidR="000743FC">
        <w:rPr>
          <w:rFonts w:hint="cs"/>
          <w:rtl/>
          <w:lang w:eastAsia="he-IL"/>
        </w:rPr>
        <w:t xml:space="preserve"> להבדיל מאמירות עקרוניות או ויכוח לגופו של נושא. </w:t>
      </w:r>
    </w:p>
    <w:p w:rsidR="000743FC" w:rsidRDefault="000743FC" w:rsidP="00D8345B">
      <w:pPr>
        <w:rPr>
          <w:rtl/>
          <w:lang w:eastAsia="he-IL"/>
        </w:rPr>
      </w:pPr>
    </w:p>
    <w:p w:rsidR="000743FC" w:rsidRDefault="000743FC" w:rsidP="00D8345B">
      <w:pPr>
        <w:pStyle w:val="af5"/>
        <w:rPr>
          <w:rtl/>
        </w:rPr>
      </w:pPr>
      <w:bookmarkStart w:id="4658" w:name="_ETM_Q15_368000"/>
      <w:bookmarkStart w:id="4659" w:name="ET_interruption_5929_36"/>
      <w:bookmarkEnd w:id="4658"/>
      <w:r w:rsidRPr="00D921B5">
        <w:rPr>
          <w:rStyle w:val="TagStyle"/>
          <w:rtl/>
        </w:rPr>
        <w:t xml:space="preserve"> &lt;&lt; קריאה &gt;&gt;</w:t>
      </w:r>
      <w:r w:rsidRPr="008411CC">
        <w:rPr>
          <w:rStyle w:val="TagStyle"/>
          <w:rtl/>
        </w:rPr>
        <w:t xml:space="preserve"> </w:t>
      </w:r>
      <w:r>
        <w:rPr>
          <w:rtl/>
        </w:rPr>
        <w:t>יאיר לפיד (יש עתיד-תל"ם):</w:t>
      </w:r>
      <w:r w:rsidRPr="008411CC">
        <w:rPr>
          <w:rStyle w:val="TagStyle"/>
          <w:rtl/>
        </w:rPr>
        <w:t xml:space="preserve"> </w:t>
      </w:r>
      <w:r w:rsidRPr="00D921B5">
        <w:rPr>
          <w:rStyle w:val="TagStyle"/>
          <w:rtl/>
        </w:rPr>
        <w:t>&lt;&lt; קריאה &gt;&gt;</w:t>
      </w:r>
      <w:bookmarkEnd w:id="4659"/>
      <w:r>
        <w:rPr>
          <w:rtl/>
        </w:rPr>
        <w:t xml:space="preserve"> </w:t>
      </w:r>
    </w:p>
    <w:p w:rsidR="000743FC" w:rsidRDefault="000743FC" w:rsidP="00D8345B">
      <w:pPr>
        <w:rPr>
          <w:rtl/>
          <w:lang w:eastAsia="he-IL"/>
        </w:rPr>
      </w:pPr>
    </w:p>
    <w:p w:rsidR="000743FC" w:rsidRDefault="000743FC" w:rsidP="00E00E9A">
      <w:pPr>
        <w:rPr>
          <w:rtl/>
          <w:lang w:eastAsia="he-IL"/>
        </w:rPr>
      </w:pPr>
      <w:r>
        <w:rPr>
          <w:rFonts w:hint="cs"/>
          <w:rtl/>
          <w:lang w:eastAsia="he-IL"/>
        </w:rPr>
        <w:t xml:space="preserve">האם תקנונית </w:t>
      </w:r>
      <w:r>
        <w:rPr>
          <w:rtl/>
          <w:lang w:eastAsia="he-IL"/>
        </w:rPr>
        <w:t>–</w:t>
      </w:r>
      <w:r>
        <w:rPr>
          <w:rFonts w:hint="cs"/>
          <w:rtl/>
          <w:lang w:eastAsia="he-IL"/>
        </w:rPr>
        <w:t xml:space="preserve"> אז </w:t>
      </w:r>
      <w:r w:rsidR="00E00E9A">
        <w:rPr>
          <w:rFonts w:hint="cs"/>
          <w:rtl/>
          <w:lang w:eastAsia="he-IL"/>
        </w:rPr>
        <w:t>ה</w:t>
      </w:r>
      <w:r>
        <w:rPr>
          <w:rFonts w:hint="cs"/>
          <w:rtl/>
          <w:lang w:eastAsia="he-IL"/>
        </w:rPr>
        <w:t xml:space="preserve">אם התקנון </w:t>
      </w:r>
      <w:bookmarkStart w:id="4660" w:name="_ETM_Q15_366000"/>
      <w:bookmarkEnd w:id="4660"/>
      <w:r>
        <w:rPr>
          <w:rFonts w:hint="cs"/>
          <w:rtl/>
          <w:lang w:eastAsia="he-IL"/>
        </w:rPr>
        <w:t xml:space="preserve">לא אומר, </w:t>
      </w:r>
      <w:r w:rsidR="00E00E9A">
        <w:rPr>
          <w:rFonts w:hint="cs"/>
          <w:rtl/>
          <w:lang w:eastAsia="he-IL"/>
        </w:rPr>
        <w:t>ו</w:t>
      </w:r>
      <w:r>
        <w:rPr>
          <w:rFonts w:hint="cs"/>
          <w:rtl/>
          <w:lang w:eastAsia="he-IL"/>
        </w:rPr>
        <w:t xml:space="preserve">אתה כתבת אותו </w:t>
      </w:r>
      <w:r w:rsidR="00E00E9A">
        <w:rPr>
          <w:rFonts w:hint="cs"/>
          <w:rtl/>
          <w:lang w:eastAsia="he-IL"/>
        </w:rPr>
        <w:t>כאמור</w:t>
      </w:r>
      <w:r>
        <w:rPr>
          <w:rFonts w:hint="cs"/>
          <w:rtl/>
          <w:lang w:eastAsia="he-IL"/>
        </w:rPr>
        <w:t xml:space="preserve">, שכל פעם שראש הממשלה </w:t>
      </w:r>
      <w:bookmarkStart w:id="4661" w:name="_ETM_Q15_370000"/>
      <w:bookmarkEnd w:id="4661"/>
      <w:r w:rsidR="00E00E9A">
        <w:rPr>
          <w:rFonts w:hint="cs"/>
          <w:rtl/>
          <w:lang w:eastAsia="he-IL"/>
        </w:rPr>
        <w:t>עולה,</w:t>
      </w:r>
      <w:r>
        <w:rPr>
          <w:rFonts w:hint="cs"/>
          <w:rtl/>
          <w:lang w:eastAsia="he-IL"/>
        </w:rPr>
        <w:t xml:space="preserve"> ראש האופוזיציה </w:t>
      </w:r>
      <w:r w:rsidR="00E00E9A">
        <w:rPr>
          <w:rFonts w:hint="cs"/>
          <w:rtl/>
          <w:lang w:eastAsia="he-IL"/>
        </w:rPr>
        <w:t xml:space="preserve">יכול לעלות אחריו? </w:t>
      </w:r>
    </w:p>
    <w:p w:rsidR="000743FC" w:rsidRDefault="000743FC" w:rsidP="00D8345B">
      <w:pPr>
        <w:rPr>
          <w:rtl/>
          <w:lang w:eastAsia="he-IL"/>
        </w:rPr>
      </w:pPr>
    </w:p>
    <w:p w:rsidR="000743FC" w:rsidRDefault="000743FC" w:rsidP="00D8345B">
      <w:pPr>
        <w:pStyle w:val="af6"/>
        <w:rPr>
          <w:rtl/>
        </w:rPr>
      </w:pPr>
      <w:r w:rsidRPr="00D921B5">
        <w:rPr>
          <w:rStyle w:val="TagStyle"/>
          <w:rtl/>
        </w:rPr>
        <w:t xml:space="preserve"> &lt;&lt; יור &gt;&gt;</w:t>
      </w:r>
      <w:r w:rsidRPr="008411CC">
        <w:rPr>
          <w:rStyle w:val="TagStyle"/>
          <w:rtl/>
        </w:rPr>
        <w:t xml:space="preserve"> </w:t>
      </w:r>
      <w:r>
        <w:rPr>
          <w:rtl/>
        </w:rPr>
        <w:t>היו"ר יריב לוין:</w:t>
      </w:r>
      <w:r w:rsidRPr="008411CC">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לא בהודעה </w:t>
      </w:r>
      <w:bookmarkStart w:id="4662" w:name="_ETM_Q15_372000"/>
      <w:bookmarkEnd w:id="4662"/>
      <w:r>
        <w:rPr>
          <w:rFonts w:hint="cs"/>
          <w:rtl/>
          <w:lang w:eastAsia="he-IL"/>
        </w:rPr>
        <w:t xml:space="preserve">אישית. זה תלוי באיזה מסגרת. </w:t>
      </w:r>
    </w:p>
    <w:p w:rsidR="000743FC" w:rsidRDefault="000743FC" w:rsidP="00D8345B">
      <w:pPr>
        <w:ind w:firstLine="0"/>
        <w:rPr>
          <w:rtl/>
        </w:rPr>
      </w:pPr>
      <w:bookmarkStart w:id="4663" w:name="_ETM_Q15_379000"/>
      <w:bookmarkStart w:id="4664" w:name="_ETM_Q15_380000"/>
      <w:bookmarkEnd w:id="4663"/>
      <w:bookmarkEnd w:id="4664"/>
    </w:p>
    <w:p w:rsidR="000743FC" w:rsidRDefault="000743FC" w:rsidP="00D8345B">
      <w:pPr>
        <w:pStyle w:val="af5"/>
        <w:rPr>
          <w:rtl/>
        </w:rPr>
      </w:pPr>
      <w:bookmarkStart w:id="4665" w:name="ET_interruption_5929_37"/>
      <w:r w:rsidRPr="00D921B5">
        <w:rPr>
          <w:rStyle w:val="TagStyle"/>
          <w:rtl/>
        </w:rPr>
        <w:t xml:space="preserve"> &lt;&lt; קריאה &gt;&gt;</w:t>
      </w:r>
      <w:r w:rsidRPr="008411CC">
        <w:rPr>
          <w:rStyle w:val="TagStyle"/>
          <w:rtl/>
        </w:rPr>
        <w:t xml:space="preserve"> </w:t>
      </w:r>
      <w:r>
        <w:rPr>
          <w:rtl/>
        </w:rPr>
        <w:t>יאיר לפיד (יש עתיד-תל"ם):</w:t>
      </w:r>
      <w:r w:rsidRPr="008411CC">
        <w:rPr>
          <w:rStyle w:val="TagStyle"/>
          <w:rtl/>
        </w:rPr>
        <w:t xml:space="preserve"> </w:t>
      </w:r>
      <w:r w:rsidRPr="00D921B5">
        <w:rPr>
          <w:rStyle w:val="TagStyle"/>
          <w:rtl/>
        </w:rPr>
        <w:t>&lt;&lt; קריאה &gt;&gt;</w:t>
      </w:r>
      <w:bookmarkEnd w:id="4665"/>
      <w:r>
        <w:rPr>
          <w:rtl/>
        </w:rPr>
        <w:t xml:space="preserve"> </w:t>
      </w:r>
    </w:p>
    <w:p w:rsidR="000743FC" w:rsidRDefault="000743FC" w:rsidP="00D8345B">
      <w:pPr>
        <w:rPr>
          <w:rtl/>
          <w:lang w:eastAsia="he-IL"/>
        </w:rPr>
      </w:pPr>
    </w:p>
    <w:p w:rsidR="000743FC" w:rsidRDefault="000743FC" w:rsidP="00D8345B">
      <w:pPr>
        <w:rPr>
          <w:rtl/>
          <w:lang w:eastAsia="he-IL"/>
        </w:rPr>
      </w:pPr>
      <w:bookmarkStart w:id="4666" w:name="_ETM_Q15_375000"/>
      <w:bookmarkEnd w:id="4666"/>
      <w:r>
        <w:rPr>
          <w:rFonts w:hint="cs"/>
          <w:rtl/>
          <w:lang w:eastAsia="he-IL"/>
        </w:rPr>
        <w:t xml:space="preserve">אז בוא נראה. </w:t>
      </w:r>
    </w:p>
    <w:p w:rsidR="000743FC" w:rsidRDefault="000743FC" w:rsidP="00D8345B">
      <w:pPr>
        <w:rPr>
          <w:rtl/>
          <w:lang w:eastAsia="he-IL"/>
        </w:rPr>
      </w:pPr>
    </w:p>
    <w:p w:rsidR="000743FC" w:rsidRDefault="000743FC" w:rsidP="00D8345B">
      <w:pPr>
        <w:pStyle w:val="af6"/>
        <w:rPr>
          <w:rtl/>
        </w:rPr>
      </w:pPr>
      <w:r w:rsidRPr="00D921B5">
        <w:rPr>
          <w:rStyle w:val="TagStyle"/>
          <w:rtl/>
        </w:rPr>
        <w:t xml:space="preserve"> &lt;&lt; יור &gt;&gt;</w:t>
      </w:r>
      <w:r w:rsidRPr="008411CC">
        <w:rPr>
          <w:rStyle w:val="TagStyle"/>
          <w:rtl/>
        </w:rPr>
        <w:t xml:space="preserve"> </w:t>
      </w:r>
      <w:r>
        <w:rPr>
          <w:rtl/>
        </w:rPr>
        <w:t>היו"ר יריב לוין:</w:t>
      </w:r>
      <w:r w:rsidRPr="008411CC">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Pr="008411CC" w:rsidRDefault="000743FC" w:rsidP="00E00E9A">
      <w:pPr>
        <w:rPr>
          <w:rtl/>
          <w:lang w:eastAsia="he-IL"/>
        </w:rPr>
      </w:pPr>
      <w:bookmarkStart w:id="4667" w:name="_ETM_Q15_378000"/>
      <w:bookmarkEnd w:id="4667"/>
      <w:r>
        <w:rPr>
          <w:rFonts w:hint="cs"/>
          <w:rtl/>
          <w:lang w:eastAsia="he-IL"/>
        </w:rPr>
        <w:t xml:space="preserve">האמן לי, </w:t>
      </w:r>
      <w:bookmarkStart w:id="4668" w:name="_ETM_Q15_376000"/>
      <w:bookmarkEnd w:id="4668"/>
      <w:r>
        <w:rPr>
          <w:rFonts w:hint="cs"/>
          <w:rtl/>
          <w:lang w:eastAsia="he-IL"/>
        </w:rPr>
        <w:t xml:space="preserve">חבר הכנסת לפיד, אני לא אקפח אותך אם יגיע לך, </w:t>
      </w:r>
      <w:bookmarkStart w:id="4669" w:name="_ETM_Q15_383000"/>
      <w:bookmarkEnd w:id="4669"/>
      <w:r>
        <w:rPr>
          <w:rFonts w:hint="cs"/>
          <w:rtl/>
          <w:lang w:eastAsia="he-IL"/>
        </w:rPr>
        <w:t>ולא אתן לך זכות יתר אם לא תגי</w:t>
      </w:r>
      <w:r w:rsidR="00E00E9A">
        <w:rPr>
          <w:rFonts w:hint="cs"/>
          <w:rtl/>
          <w:lang w:eastAsia="he-IL"/>
        </w:rPr>
        <w:t>ע</w:t>
      </w:r>
      <w:r>
        <w:rPr>
          <w:rFonts w:hint="cs"/>
          <w:rtl/>
          <w:lang w:eastAsia="he-IL"/>
        </w:rPr>
        <w:t xml:space="preserve">. </w:t>
      </w:r>
    </w:p>
    <w:p w:rsidR="000743FC" w:rsidRDefault="000743FC" w:rsidP="00D8345B">
      <w:pPr>
        <w:rPr>
          <w:rtl/>
          <w:lang w:eastAsia="he-IL"/>
        </w:rPr>
      </w:pPr>
    </w:p>
    <w:p w:rsidR="000743FC" w:rsidRDefault="000743FC" w:rsidP="00EC6A82">
      <w:pPr>
        <w:rPr>
          <w:rtl/>
          <w:lang w:eastAsia="he-IL"/>
        </w:rPr>
      </w:pPr>
      <w:r>
        <w:rPr>
          <w:rFonts w:hint="cs"/>
          <w:rtl/>
          <w:lang w:eastAsia="he-IL"/>
        </w:rPr>
        <w:t xml:space="preserve">אדוני ראש הממשלה, בבקשה. </w:t>
      </w:r>
    </w:p>
    <w:p w:rsidR="000743FC" w:rsidRDefault="000743FC" w:rsidP="00D8345B">
      <w:pPr>
        <w:rPr>
          <w:rtl/>
          <w:lang w:eastAsia="he-IL"/>
        </w:rPr>
      </w:pPr>
    </w:p>
    <w:p w:rsidR="000743FC" w:rsidRDefault="000743FC" w:rsidP="00D8345B">
      <w:pPr>
        <w:pStyle w:val="a4"/>
        <w:rPr>
          <w:rtl/>
        </w:rPr>
      </w:pPr>
      <w:bookmarkStart w:id="4670" w:name="_ETM_Q15_386000"/>
      <w:bookmarkStart w:id="4671" w:name="ET_speaker_5504_7"/>
      <w:bookmarkEnd w:id="4670"/>
      <w:r w:rsidRPr="00D921B5">
        <w:rPr>
          <w:rStyle w:val="TagStyle"/>
          <w:rtl/>
        </w:rPr>
        <w:t xml:space="preserve"> &lt;&lt; דובר &gt;&gt;</w:t>
      </w:r>
      <w:r w:rsidRPr="008411CC">
        <w:rPr>
          <w:rStyle w:val="TagStyle"/>
          <w:rtl/>
        </w:rPr>
        <w:t xml:space="preserve"> </w:t>
      </w:r>
      <w:bookmarkStart w:id="4672" w:name="_Toc48162606"/>
      <w:bookmarkStart w:id="4673" w:name="_Toc48163063"/>
      <w:bookmarkStart w:id="4674" w:name="_Toc54112205"/>
      <w:r>
        <w:rPr>
          <w:rtl/>
        </w:rPr>
        <w:t>ראש הממשלה בנימין נתניהו:</w:t>
      </w:r>
      <w:bookmarkEnd w:id="4672"/>
      <w:bookmarkEnd w:id="4673"/>
      <w:bookmarkEnd w:id="4674"/>
      <w:r w:rsidRPr="008411CC">
        <w:rPr>
          <w:rStyle w:val="TagStyle"/>
          <w:rtl/>
        </w:rPr>
        <w:t xml:space="preserve"> </w:t>
      </w:r>
      <w:r w:rsidRPr="00D921B5">
        <w:rPr>
          <w:rStyle w:val="TagStyle"/>
          <w:rtl/>
        </w:rPr>
        <w:t>&lt;&lt; דובר &gt;&gt;</w:t>
      </w:r>
      <w:r>
        <w:rPr>
          <w:rtl/>
        </w:rPr>
        <w:t xml:space="preserve"> </w:t>
      </w:r>
      <w:bookmarkEnd w:id="4671"/>
    </w:p>
    <w:p w:rsidR="000743FC" w:rsidRDefault="000743FC" w:rsidP="00F91BB0">
      <w:pPr>
        <w:rPr>
          <w:rtl/>
          <w:lang w:eastAsia="he-IL"/>
        </w:rPr>
      </w:pPr>
    </w:p>
    <w:p w:rsidR="000743FC" w:rsidRDefault="000743FC" w:rsidP="00E00E9A">
      <w:pPr>
        <w:rPr>
          <w:rtl/>
        </w:rPr>
      </w:pPr>
      <w:bookmarkStart w:id="4675" w:name="_ETM_Q15_370160"/>
      <w:bookmarkStart w:id="4676" w:name="_ETM_Q15_388560"/>
      <w:bookmarkEnd w:id="4675"/>
      <w:bookmarkEnd w:id="4676"/>
      <w:r>
        <w:rPr>
          <w:rtl/>
        </w:rPr>
        <w:t xml:space="preserve">אדוני </w:t>
      </w:r>
      <w:bookmarkStart w:id="4677" w:name="_ETM_Q15_388919"/>
      <w:bookmarkEnd w:id="4677"/>
      <w:r>
        <w:rPr>
          <w:rtl/>
        </w:rPr>
        <w:t>היושב-ראש</w:t>
      </w:r>
      <w:r>
        <w:rPr>
          <w:rFonts w:hint="cs"/>
          <w:rtl/>
        </w:rPr>
        <w:t>,</w:t>
      </w:r>
      <w:r>
        <w:rPr>
          <w:rtl/>
        </w:rPr>
        <w:t xml:space="preserve"> </w:t>
      </w:r>
      <w:bookmarkStart w:id="4678" w:name="_ETM_Q15_390410"/>
      <w:bookmarkEnd w:id="4678"/>
      <w:r>
        <w:rPr>
          <w:rtl/>
        </w:rPr>
        <w:t xml:space="preserve">אין </w:t>
      </w:r>
      <w:bookmarkStart w:id="4679" w:name="_ETM_Q15_390560"/>
      <w:bookmarkEnd w:id="4679"/>
      <w:r>
        <w:rPr>
          <w:rtl/>
        </w:rPr>
        <w:t xml:space="preserve">לי </w:t>
      </w:r>
      <w:bookmarkStart w:id="4680" w:name="_ETM_Q15_390650"/>
      <w:bookmarkEnd w:id="4680"/>
      <w:r>
        <w:rPr>
          <w:rtl/>
        </w:rPr>
        <w:t xml:space="preserve">שום </w:t>
      </w:r>
      <w:bookmarkStart w:id="4681" w:name="_ETM_Q15_390919"/>
      <w:bookmarkEnd w:id="4681"/>
      <w:r>
        <w:rPr>
          <w:rtl/>
        </w:rPr>
        <w:t>כוונ</w:t>
      </w:r>
      <w:r>
        <w:rPr>
          <w:rFonts w:hint="cs"/>
          <w:rtl/>
        </w:rPr>
        <w:t>ה</w:t>
      </w:r>
      <w:r>
        <w:rPr>
          <w:rtl/>
        </w:rPr>
        <w:t xml:space="preserve"> </w:t>
      </w:r>
      <w:bookmarkStart w:id="4682" w:name="_ETM_Q15_392389"/>
      <w:bookmarkEnd w:id="4682"/>
      <w:r>
        <w:rPr>
          <w:rtl/>
        </w:rPr>
        <w:t xml:space="preserve">להתייחס </w:t>
      </w:r>
      <w:bookmarkStart w:id="4683" w:name="_ETM_Q15_393319"/>
      <w:bookmarkEnd w:id="4683"/>
      <w:r>
        <w:rPr>
          <w:rtl/>
        </w:rPr>
        <w:t xml:space="preserve">לגופו </w:t>
      </w:r>
      <w:bookmarkStart w:id="4684" w:name="_ETM_Q15_394400"/>
      <w:bookmarkEnd w:id="4684"/>
      <w:r>
        <w:rPr>
          <w:rtl/>
        </w:rPr>
        <w:t xml:space="preserve">של </w:t>
      </w:r>
      <w:bookmarkStart w:id="4685" w:name="_ETM_Q15_394610"/>
      <w:bookmarkEnd w:id="4685"/>
      <w:r>
        <w:rPr>
          <w:rtl/>
        </w:rPr>
        <w:t>אדם</w:t>
      </w:r>
      <w:r>
        <w:rPr>
          <w:rFonts w:hint="cs"/>
          <w:rtl/>
        </w:rPr>
        <w:t>,</w:t>
      </w:r>
      <w:r>
        <w:rPr>
          <w:rtl/>
        </w:rPr>
        <w:t xml:space="preserve"> </w:t>
      </w:r>
      <w:bookmarkStart w:id="4686" w:name="_ETM_Q15_395989"/>
      <w:bookmarkEnd w:id="4686"/>
      <w:r>
        <w:rPr>
          <w:rtl/>
        </w:rPr>
        <w:t xml:space="preserve">אבל </w:t>
      </w:r>
      <w:bookmarkStart w:id="4687" w:name="_ETM_Q15_396260"/>
      <w:bookmarkEnd w:id="4687"/>
      <w:r>
        <w:rPr>
          <w:rtl/>
        </w:rPr>
        <w:t xml:space="preserve">אני </w:t>
      </w:r>
      <w:bookmarkStart w:id="4688" w:name="_ETM_Q15_396409"/>
      <w:bookmarkEnd w:id="4688"/>
      <w:r>
        <w:rPr>
          <w:rtl/>
        </w:rPr>
        <w:t xml:space="preserve">רוצה </w:t>
      </w:r>
      <w:bookmarkStart w:id="4689" w:name="_ETM_Q15_397329"/>
      <w:bookmarkEnd w:id="4689"/>
      <w:r>
        <w:rPr>
          <w:rtl/>
        </w:rPr>
        <w:t xml:space="preserve">להתייחס </w:t>
      </w:r>
      <w:bookmarkStart w:id="4690" w:name="_ETM_Q15_398200"/>
      <w:bookmarkEnd w:id="4690"/>
      <w:r>
        <w:rPr>
          <w:rtl/>
        </w:rPr>
        <w:t>לה</w:t>
      </w:r>
      <w:r w:rsidR="00E00E9A">
        <w:rPr>
          <w:rFonts w:hint="cs"/>
          <w:rtl/>
        </w:rPr>
        <w:t>י</w:t>
      </w:r>
      <w:r>
        <w:rPr>
          <w:rtl/>
        </w:rPr>
        <w:t xml:space="preserve">עדר </w:t>
      </w:r>
      <w:bookmarkStart w:id="4691" w:name="_ETM_Q15_400520"/>
      <w:bookmarkStart w:id="4692" w:name="_ETM_Q15_401030"/>
      <w:bookmarkEnd w:id="4691"/>
      <w:bookmarkEnd w:id="4692"/>
      <w:r w:rsidR="00E00E9A">
        <w:rPr>
          <w:rFonts w:hint="cs"/>
          <w:rtl/>
        </w:rPr>
        <w:t xml:space="preserve">ערכיו </w:t>
      </w:r>
      <w:r>
        <w:rPr>
          <w:rtl/>
        </w:rPr>
        <w:t xml:space="preserve">של </w:t>
      </w:r>
      <w:bookmarkStart w:id="4693" w:name="_ETM_Q15_401210"/>
      <w:bookmarkEnd w:id="4693"/>
      <w:r>
        <w:rPr>
          <w:rtl/>
        </w:rPr>
        <w:t>אדם</w:t>
      </w:r>
      <w:r>
        <w:rPr>
          <w:rFonts w:hint="cs"/>
          <w:rtl/>
        </w:rPr>
        <w:t>,</w:t>
      </w:r>
      <w:r>
        <w:rPr>
          <w:rtl/>
        </w:rPr>
        <w:t xml:space="preserve"> </w:t>
      </w:r>
      <w:bookmarkStart w:id="4694" w:name="_ETM_Q15_402360"/>
      <w:bookmarkEnd w:id="4694"/>
      <w:r>
        <w:rPr>
          <w:rtl/>
        </w:rPr>
        <w:t xml:space="preserve">קודם </w:t>
      </w:r>
      <w:bookmarkStart w:id="4695" w:name="_ETM_Q15_403440"/>
      <w:bookmarkEnd w:id="4695"/>
      <w:r>
        <w:rPr>
          <w:rtl/>
        </w:rPr>
        <w:t>כ</w:t>
      </w:r>
      <w:r w:rsidR="00E00E9A">
        <w:rPr>
          <w:rFonts w:hint="cs"/>
          <w:rtl/>
        </w:rPr>
        <w:t>ו</w:t>
      </w:r>
      <w:r>
        <w:rPr>
          <w:rtl/>
        </w:rPr>
        <w:t>ל ע</w:t>
      </w:r>
      <w:r>
        <w:rPr>
          <w:rFonts w:hint="cs"/>
          <w:rtl/>
        </w:rPr>
        <w:t>ל ידי</w:t>
      </w:r>
      <w:r>
        <w:rPr>
          <w:rtl/>
        </w:rPr>
        <w:t xml:space="preserve"> </w:t>
      </w:r>
      <w:bookmarkStart w:id="4696" w:name="_ETM_Q15_402720"/>
      <w:bookmarkEnd w:id="4696"/>
      <w:r>
        <w:rPr>
          <w:rtl/>
        </w:rPr>
        <w:t>התייחסות</w:t>
      </w:r>
      <w:bookmarkStart w:id="4697" w:name="_ETM_Q15_403230"/>
      <w:bookmarkStart w:id="4698" w:name="_ETM_Q15_403680"/>
      <w:bookmarkEnd w:id="4697"/>
      <w:bookmarkEnd w:id="4698"/>
      <w:r>
        <w:rPr>
          <w:rFonts w:hint="cs"/>
          <w:rtl/>
        </w:rPr>
        <w:t xml:space="preserve"> ל</w:t>
      </w:r>
      <w:r>
        <w:rPr>
          <w:rtl/>
        </w:rPr>
        <w:t xml:space="preserve">ערכים </w:t>
      </w:r>
      <w:bookmarkStart w:id="4699" w:name="_ETM_Q15_404100"/>
      <w:bookmarkEnd w:id="4699"/>
      <w:r>
        <w:rPr>
          <w:rtl/>
        </w:rPr>
        <w:t xml:space="preserve">שאני </w:t>
      </w:r>
      <w:bookmarkStart w:id="4700" w:name="_ETM_Q15_404340"/>
      <w:bookmarkEnd w:id="4700"/>
      <w:r>
        <w:rPr>
          <w:rtl/>
        </w:rPr>
        <w:t xml:space="preserve">מכבד </w:t>
      </w:r>
      <w:bookmarkStart w:id="4701" w:name="_ETM_Q15_404700"/>
      <w:bookmarkEnd w:id="4701"/>
      <w:r>
        <w:rPr>
          <w:rtl/>
        </w:rPr>
        <w:t>אותם</w:t>
      </w:r>
      <w:r>
        <w:rPr>
          <w:rFonts w:hint="cs"/>
          <w:rtl/>
        </w:rPr>
        <w:t>.</w:t>
      </w:r>
      <w:r>
        <w:rPr>
          <w:rtl/>
        </w:rPr>
        <w:t xml:space="preserve"> </w:t>
      </w:r>
      <w:bookmarkStart w:id="4702" w:name="_ETM_Q15_406269"/>
      <w:bookmarkEnd w:id="4702"/>
      <w:r>
        <w:rPr>
          <w:rtl/>
        </w:rPr>
        <w:t xml:space="preserve">אומר </w:t>
      </w:r>
      <w:bookmarkStart w:id="4703" w:name="_ETM_Q15_407490"/>
      <w:bookmarkEnd w:id="4703"/>
      <w:r>
        <w:rPr>
          <w:rtl/>
        </w:rPr>
        <w:t xml:space="preserve">טומי </w:t>
      </w:r>
      <w:bookmarkStart w:id="4704" w:name="_ETM_Q15_407880"/>
      <w:bookmarkEnd w:id="4704"/>
      <w:r>
        <w:rPr>
          <w:rtl/>
        </w:rPr>
        <w:t xml:space="preserve">לפיד </w:t>
      </w:r>
      <w:bookmarkStart w:id="4705" w:name="_ETM_Q15_409409"/>
      <w:bookmarkEnd w:id="4705"/>
      <w:r>
        <w:rPr>
          <w:rtl/>
        </w:rPr>
        <w:t xml:space="preserve">בהצעת </w:t>
      </w:r>
      <w:bookmarkStart w:id="4706" w:name="_ETM_Q15_410219"/>
      <w:bookmarkEnd w:id="4706"/>
      <w:r>
        <w:rPr>
          <w:rtl/>
        </w:rPr>
        <w:t>חוק</w:t>
      </w:r>
      <w:bookmarkStart w:id="4707" w:name="_ETM_Q15_410549"/>
      <w:bookmarkEnd w:id="4707"/>
      <w:r>
        <w:rPr>
          <w:rFonts w:hint="cs"/>
          <w:rtl/>
        </w:rPr>
        <w:t>-</w:t>
      </w:r>
      <w:r>
        <w:rPr>
          <w:rtl/>
        </w:rPr>
        <w:t>יסוד</w:t>
      </w:r>
      <w:r>
        <w:rPr>
          <w:rFonts w:hint="cs"/>
          <w:rtl/>
        </w:rPr>
        <w:t>:</w:t>
      </w:r>
      <w:r>
        <w:rPr>
          <w:rtl/>
        </w:rPr>
        <w:t xml:space="preserve"> </w:t>
      </w:r>
      <w:bookmarkStart w:id="4708" w:name="_ETM_Q15_410879"/>
      <w:bookmarkEnd w:id="4708"/>
      <w:r>
        <w:rPr>
          <w:rtl/>
        </w:rPr>
        <w:t>הממשלה</w:t>
      </w:r>
      <w:bookmarkStart w:id="4709" w:name="_ETM_Q15_412099"/>
      <w:bookmarkEnd w:id="4709"/>
      <w:r>
        <w:rPr>
          <w:rFonts w:hint="cs"/>
          <w:rtl/>
        </w:rPr>
        <w:t xml:space="preserve"> </w:t>
      </w:r>
      <w:r w:rsidR="00E00E9A">
        <w:rPr>
          <w:rFonts w:hint="cs"/>
          <w:rtl/>
        </w:rPr>
        <w:t xml:space="preserve">– </w:t>
      </w:r>
      <w:r>
        <w:rPr>
          <w:rtl/>
        </w:rPr>
        <w:t xml:space="preserve">התפטרות </w:t>
      </w:r>
      <w:bookmarkStart w:id="4710" w:name="_ETM_Q15_412879"/>
      <w:bookmarkEnd w:id="4710"/>
      <w:r>
        <w:rPr>
          <w:rtl/>
        </w:rPr>
        <w:t xml:space="preserve">ראש </w:t>
      </w:r>
      <w:bookmarkStart w:id="4711" w:name="_ETM_Q15_413239"/>
      <w:bookmarkEnd w:id="4711"/>
      <w:r>
        <w:rPr>
          <w:rtl/>
        </w:rPr>
        <w:t xml:space="preserve">הממשלה </w:t>
      </w:r>
      <w:bookmarkStart w:id="4712" w:name="_ETM_Q15_414349"/>
      <w:bookmarkEnd w:id="4712"/>
      <w:r>
        <w:rPr>
          <w:rtl/>
        </w:rPr>
        <w:t xml:space="preserve">עקב </w:t>
      </w:r>
      <w:bookmarkStart w:id="4713" w:name="_ETM_Q15_414859"/>
      <w:bookmarkEnd w:id="4713"/>
      <w:r>
        <w:rPr>
          <w:rtl/>
        </w:rPr>
        <w:t xml:space="preserve">הגשת </w:t>
      </w:r>
      <w:bookmarkStart w:id="4714" w:name="_ETM_Q15_415370"/>
      <w:bookmarkEnd w:id="4714"/>
      <w:r>
        <w:rPr>
          <w:rtl/>
        </w:rPr>
        <w:t xml:space="preserve">כתב </w:t>
      </w:r>
      <w:bookmarkStart w:id="4715" w:name="_ETM_Q15_415669"/>
      <w:bookmarkEnd w:id="4715"/>
      <w:r>
        <w:rPr>
          <w:rtl/>
        </w:rPr>
        <w:t>אישום</w:t>
      </w:r>
      <w:r w:rsidR="00E00E9A">
        <w:rPr>
          <w:rFonts w:hint="cs"/>
          <w:rtl/>
        </w:rPr>
        <w:t>,</w:t>
      </w:r>
      <w:r>
        <w:rPr>
          <w:rtl/>
        </w:rPr>
        <w:t xml:space="preserve"> </w:t>
      </w:r>
      <w:bookmarkStart w:id="4716" w:name="_ETM_Q15_416939"/>
      <w:bookmarkEnd w:id="4716"/>
      <w:r>
        <w:rPr>
          <w:rtl/>
        </w:rPr>
        <w:t xml:space="preserve">הוא </w:t>
      </w:r>
      <w:bookmarkStart w:id="4717" w:name="_ETM_Q15_417150"/>
      <w:bookmarkEnd w:id="4717"/>
      <w:r>
        <w:rPr>
          <w:rtl/>
        </w:rPr>
        <w:t>אומר</w:t>
      </w:r>
      <w:r>
        <w:rPr>
          <w:rFonts w:hint="cs"/>
          <w:rtl/>
        </w:rPr>
        <w:t>:</w:t>
      </w:r>
      <w:r>
        <w:rPr>
          <w:rtl/>
        </w:rPr>
        <w:t xml:space="preserve"> </w:t>
      </w:r>
      <w:bookmarkStart w:id="4718" w:name="_ETM_Q15_418810"/>
      <w:bookmarkEnd w:id="4718"/>
      <w:r>
        <w:rPr>
          <w:rFonts w:hint="cs"/>
          <w:rtl/>
        </w:rPr>
        <w:t>"</w:t>
      </w:r>
      <w:r>
        <w:rPr>
          <w:rtl/>
        </w:rPr>
        <w:t xml:space="preserve">אתה </w:t>
      </w:r>
      <w:bookmarkStart w:id="4719" w:name="_ETM_Q15_419110"/>
      <w:bookmarkEnd w:id="4719"/>
      <w:r>
        <w:rPr>
          <w:rtl/>
        </w:rPr>
        <w:t xml:space="preserve">לא </w:t>
      </w:r>
      <w:bookmarkStart w:id="4720" w:name="_ETM_Q15_419290"/>
      <w:bookmarkEnd w:id="4720"/>
      <w:r>
        <w:rPr>
          <w:rtl/>
        </w:rPr>
        <w:t xml:space="preserve">רוצה </w:t>
      </w:r>
      <w:bookmarkStart w:id="4721" w:name="_ETM_Q15_419650"/>
      <w:bookmarkEnd w:id="4721"/>
      <w:r>
        <w:rPr>
          <w:rtl/>
        </w:rPr>
        <w:t xml:space="preserve">להפקיד </w:t>
      </w:r>
      <w:bookmarkStart w:id="4722" w:name="_ETM_Q15_420159"/>
      <w:bookmarkEnd w:id="4722"/>
      <w:r>
        <w:rPr>
          <w:rtl/>
        </w:rPr>
        <w:t xml:space="preserve">בידי </w:t>
      </w:r>
      <w:bookmarkStart w:id="4723" w:name="_ETM_Q15_420489"/>
      <w:bookmarkEnd w:id="4723"/>
      <w:r>
        <w:rPr>
          <w:rtl/>
        </w:rPr>
        <w:t xml:space="preserve">היועץ </w:t>
      </w:r>
      <w:bookmarkStart w:id="4724" w:name="_ETM_Q15_420790"/>
      <w:bookmarkEnd w:id="4724"/>
      <w:r>
        <w:rPr>
          <w:rtl/>
        </w:rPr>
        <w:t xml:space="preserve">המשפטי </w:t>
      </w:r>
      <w:bookmarkStart w:id="4725" w:name="_ETM_Q15_421269"/>
      <w:bookmarkEnd w:id="4725"/>
      <w:r>
        <w:rPr>
          <w:rtl/>
        </w:rPr>
        <w:t xml:space="preserve">לממשלה </w:t>
      </w:r>
      <w:bookmarkStart w:id="4726" w:name="_ETM_Q15_422540"/>
      <w:bookmarkEnd w:id="4726"/>
      <w:r>
        <w:rPr>
          <w:rtl/>
        </w:rPr>
        <w:t xml:space="preserve">את </w:t>
      </w:r>
      <w:bookmarkStart w:id="4727" w:name="_ETM_Q15_422689"/>
      <w:bookmarkEnd w:id="4727"/>
      <w:r>
        <w:rPr>
          <w:rtl/>
        </w:rPr>
        <w:t xml:space="preserve">הסמכות </w:t>
      </w:r>
      <w:bookmarkStart w:id="4728" w:name="_ETM_Q15_423199"/>
      <w:bookmarkEnd w:id="4728"/>
      <w:r>
        <w:rPr>
          <w:rtl/>
        </w:rPr>
        <w:t xml:space="preserve">הבלעדית </w:t>
      </w:r>
      <w:bookmarkStart w:id="4729" w:name="_ETM_Q15_423889"/>
      <w:bookmarkEnd w:id="4729"/>
      <w:r>
        <w:rPr>
          <w:rtl/>
        </w:rPr>
        <w:t xml:space="preserve">והמוחלטת </w:t>
      </w:r>
      <w:bookmarkStart w:id="4730" w:name="_ETM_Q15_424639"/>
      <w:bookmarkEnd w:id="4730"/>
      <w:r>
        <w:rPr>
          <w:rtl/>
        </w:rPr>
        <w:t xml:space="preserve">לפיטורו </w:t>
      </w:r>
      <w:bookmarkStart w:id="4731" w:name="_ETM_Q15_425239"/>
      <w:bookmarkEnd w:id="4731"/>
      <w:r>
        <w:rPr>
          <w:rtl/>
        </w:rPr>
        <w:t xml:space="preserve">של </w:t>
      </w:r>
      <w:bookmarkStart w:id="4732" w:name="_ETM_Q15_425419"/>
      <w:bookmarkEnd w:id="4732"/>
      <w:r>
        <w:rPr>
          <w:rtl/>
        </w:rPr>
        <w:t>ר</w:t>
      </w:r>
      <w:r>
        <w:rPr>
          <w:rFonts w:hint="cs"/>
          <w:rtl/>
        </w:rPr>
        <w:t>אש הממשלה</w:t>
      </w:r>
      <w:bookmarkStart w:id="4733" w:name="_ETM_Q15_426559"/>
      <w:bookmarkEnd w:id="4733"/>
      <w:r>
        <w:rPr>
          <w:rFonts w:hint="cs"/>
          <w:rtl/>
        </w:rPr>
        <w:t xml:space="preserve">, </w:t>
      </w:r>
      <w:r>
        <w:rPr>
          <w:rtl/>
        </w:rPr>
        <w:t xml:space="preserve">ולסילוקה </w:t>
      </w:r>
      <w:bookmarkStart w:id="4734" w:name="_ETM_Q15_427279"/>
      <w:bookmarkEnd w:id="4734"/>
      <w:r>
        <w:rPr>
          <w:rtl/>
        </w:rPr>
        <w:t xml:space="preserve">של </w:t>
      </w:r>
      <w:bookmarkStart w:id="4735" w:name="_ETM_Q15_427459"/>
      <w:bookmarkEnd w:id="4735"/>
      <w:r>
        <w:rPr>
          <w:rtl/>
        </w:rPr>
        <w:t>ממשלה</w:t>
      </w:r>
      <w:r>
        <w:rPr>
          <w:rFonts w:hint="cs"/>
          <w:rtl/>
        </w:rPr>
        <w:t>".</w:t>
      </w:r>
      <w:r>
        <w:rPr>
          <w:rtl/>
        </w:rPr>
        <w:t xml:space="preserve"> </w:t>
      </w:r>
      <w:bookmarkStart w:id="4736" w:name="_ETM_Q15_428540"/>
      <w:bookmarkEnd w:id="4736"/>
      <w:r>
        <w:rPr>
          <w:rtl/>
        </w:rPr>
        <w:t xml:space="preserve">והוא </w:t>
      </w:r>
      <w:bookmarkStart w:id="4737" w:name="_ETM_Q15_428749"/>
      <w:bookmarkEnd w:id="4737"/>
      <w:r>
        <w:rPr>
          <w:rtl/>
        </w:rPr>
        <w:t>ממשיך</w:t>
      </w:r>
      <w:r>
        <w:rPr>
          <w:rFonts w:hint="cs"/>
          <w:rtl/>
        </w:rPr>
        <w:t xml:space="preserve">: </w:t>
      </w:r>
      <w:bookmarkStart w:id="4738" w:name="_ETM_Q15_430510"/>
      <w:bookmarkEnd w:id="4738"/>
      <w:r>
        <w:rPr>
          <w:rFonts w:hint="cs"/>
          <w:rtl/>
        </w:rPr>
        <w:t>"</w:t>
      </w:r>
      <w:r>
        <w:rPr>
          <w:rtl/>
        </w:rPr>
        <w:t xml:space="preserve">האם </w:t>
      </w:r>
      <w:bookmarkStart w:id="4739" w:name="_ETM_Q15_430840"/>
      <w:bookmarkEnd w:id="4739"/>
      <w:r>
        <w:rPr>
          <w:rtl/>
        </w:rPr>
        <w:t xml:space="preserve">הדמוקרטיה </w:t>
      </w:r>
      <w:bookmarkStart w:id="4740" w:name="_ETM_Q15_431710"/>
      <w:bookmarkEnd w:id="4740"/>
      <w:r>
        <w:rPr>
          <w:rtl/>
        </w:rPr>
        <w:t xml:space="preserve">לא </w:t>
      </w:r>
      <w:bookmarkStart w:id="4741" w:name="_ETM_Q15_431860"/>
      <w:bookmarkEnd w:id="4741"/>
      <w:r>
        <w:rPr>
          <w:rtl/>
        </w:rPr>
        <w:t xml:space="preserve">יקרה </w:t>
      </w:r>
      <w:bookmarkStart w:id="4742" w:name="_ETM_Q15_432280"/>
      <w:bookmarkEnd w:id="4742"/>
      <w:r>
        <w:rPr>
          <w:rtl/>
        </w:rPr>
        <w:t>לך</w:t>
      </w:r>
      <w:r>
        <w:rPr>
          <w:rFonts w:hint="cs"/>
          <w:rtl/>
        </w:rPr>
        <w:t>?</w:t>
      </w:r>
      <w:r>
        <w:rPr>
          <w:rtl/>
        </w:rPr>
        <w:t xml:space="preserve"> </w:t>
      </w:r>
      <w:bookmarkStart w:id="4743" w:name="_ETM_Q15_433549"/>
      <w:bookmarkEnd w:id="4743"/>
      <w:r>
        <w:rPr>
          <w:rtl/>
        </w:rPr>
        <w:t xml:space="preserve">האם </w:t>
      </w:r>
      <w:bookmarkStart w:id="4744" w:name="_ETM_Q15_433819"/>
      <w:bookmarkEnd w:id="4744"/>
      <w:r>
        <w:rPr>
          <w:rtl/>
        </w:rPr>
        <w:t xml:space="preserve">אתה </w:t>
      </w:r>
      <w:bookmarkStart w:id="4745" w:name="_ETM_Q15_434060"/>
      <w:bookmarkEnd w:id="4745"/>
      <w:r>
        <w:rPr>
          <w:rtl/>
        </w:rPr>
        <w:t xml:space="preserve">רוצה </w:t>
      </w:r>
      <w:bookmarkStart w:id="4746" w:name="_ETM_Q15_434420"/>
      <w:bookmarkEnd w:id="4746"/>
      <w:r>
        <w:rPr>
          <w:rtl/>
        </w:rPr>
        <w:t>שפקידים</w:t>
      </w:r>
      <w:bookmarkStart w:id="4747" w:name="_ETM_Q15_436110"/>
      <w:bookmarkEnd w:id="4747"/>
      <w:r>
        <w:rPr>
          <w:rFonts w:hint="cs"/>
          <w:rtl/>
        </w:rPr>
        <w:t xml:space="preserve">, </w:t>
      </w:r>
      <w:bookmarkStart w:id="4748" w:name="_ETM_Q15_432000"/>
      <w:bookmarkEnd w:id="4748"/>
      <w:r>
        <w:rPr>
          <w:rFonts w:hint="cs"/>
          <w:rtl/>
        </w:rPr>
        <w:t>פק</w:t>
      </w:r>
      <w:r>
        <w:rPr>
          <w:rtl/>
        </w:rPr>
        <w:t xml:space="preserve">ידים </w:t>
      </w:r>
      <w:bookmarkStart w:id="4749" w:name="_ETM_Q15_436889"/>
      <w:bookmarkEnd w:id="4749"/>
      <w:r>
        <w:rPr>
          <w:rtl/>
        </w:rPr>
        <w:t>יס</w:t>
      </w:r>
      <w:r>
        <w:rPr>
          <w:rFonts w:hint="cs"/>
          <w:rtl/>
        </w:rPr>
        <w:t>לקו</w:t>
      </w:r>
      <w:r>
        <w:rPr>
          <w:rtl/>
        </w:rPr>
        <w:t xml:space="preserve"> </w:t>
      </w:r>
      <w:bookmarkStart w:id="4750" w:name="_ETM_Q15_437490"/>
      <w:bookmarkEnd w:id="4750"/>
      <w:r>
        <w:rPr>
          <w:rtl/>
        </w:rPr>
        <w:t>ממשלה</w:t>
      </w:r>
      <w:r>
        <w:rPr>
          <w:rFonts w:hint="cs"/>
          <w:rtl/>
        </w:rPr>
        <w:t>,</w:t>
      </w:r>
      <w:r>
        <w:rPr>
          <w:rtl/>
        </w:rPr>
        <w:t xml:space="preserve"> </w:t>
      </w:r>
      <w:bookmarkStart w:id="4751" w:name="_ETM_Q15_439120"/>
      <w:bookmarkEnd w:id="4751"/>
      <w:r>
        <w:rPr>
          <w:rtl/>
        </w:rPr>
        <w:t xml:space="preserve">ויפטרו </w:t>
      </w:r>
      <w:bookmarkStart w:id="4752" w:name="_ETM_Q15_439690"/>
      <w:bookmarkEnd w:id="4752"/>
      <w:r>
        <w:rPr>
          <w:rtl/>
        </w:rPr>
        <w:t xml:space="preserve">ראש </w:t>
      </w:r>
      <w:bookmarkStart w:id="4753" w:name="_ETM_Q15_439930"/>
      <w:bookmarkEnd w:id="4753"/>
      <w:r>
        <w:rPr>
          <w:rtl/>
        </w:rPr>
        <w:t>ממשלה</w:t>
      </w:r>
      <w:r>
        <w:rPr>
          <w:rFonts w:hint="cs"/>
          <w:rtl/>
        </w:rPr>
        <w:t xml:space="preserve">?". הוא שואל. </w:t>
      </w:r>
      <w:bookmarkStart w:id="4754" w:name="_ETM_Q15_441520"/>
      <w:bookmarkStart w:id="4755" w:name="_ETM_Q15_441639"/>
      <w:bookmarkStart w:id="4756" w:name="_ETM_Q15_442550"/>
      <w:bookmarkEnd w:id="4754"/>
      <w:bookmarkEnd w:id="4755"/>
      <w:bookmarkEnd w:id="4756"/>
      <w:r>
        <w:rPr>
          <w:rtl/>
        </w:rPr>
        <w:t xml:space="preserve">והתשובה </w:t>
      </w:r>
      <w:bookmarkStart w:id="4757" w:name="_ETM_Q15_445240"/>
      <w:bookmarkEnd w:id="4757"/>
      <w:r>
        <w:rPr>
          <w:rtl/>
        </w:rPr>
        <w:t xml:space="preserve">שקיבלנו </w:t>
      </w:r>
      <w:bookmarkStart w:id="4758" w:name="_ETM_Q15_447580"/>
      <w:bookmarkEnd w:id="4758"/>
      <w:r>
        <w:rPr>
          <w:rFonts w:hint="cs"/>
          <w:rtl/>
        </w:rPr>
        <w:t xml:space="preserve">מיאיר לפיד היום היא </w:t>
      </w:r>
      <w:r w:rsidR="00E00E9A">
        <w:rPr>
          <w:rFonts w:hint="eastAsia"/>
          <w:rtl/>
        </w:rPr>
        <w:t xml:space="preserve">– </w:t>
      </w:r>
      <w:r>
        <w:rPr>
          <w:rFonts w:hint="cs"/>
          <w:rtl/>
        </w:rPr>
        <w:t xml:space="preserve">כן. </w:t>
      </w:r>
      <w:bookmarkStart w:id="4759" w:name="_ETM_Q15_447910"/>
      <w:bookmarkStart w:id="4760" w:name="_ETM_Q15_448210"/>
      <w:bookmarkStart w:id="4761" w:name="_ETM_Q15_449020"/>
      <w:bookmarkEnd w:id="4759"/>
      <w:bookmarkEnd w:id="4760"/>
      <w:bookmarkEnd w:id="4761"/>
    </w:p>
    <w:p w:rsidR="000743FC" w:rsidRDefault="000743FC" w:rsidP="00F91BB0">
      <w:pPr>
        <w:rPr>
          <w:rtl/>
          <w:lang w:eastAsia="he-IL"/>
        </w:rPr>
      </w:pPr>
    </w:p>
    <w:p w:rsidR="000743FC" w:rsidRDefault="000743FC" w:rsidP="00D8345B">
      <w:pPr>
        <w:pStyle w:val="af5"/>
        <w:rPr>
          <w:rtl/>
        </w:rPr>
      </w:pPr>
      <w:bookmarkStart w:id="4762" w:name="ET_interruption_5084_34"/>
      <w:r w:rsidRPr="00D921B5">
        <w:rPr>
          <w:rStyle w:val="TagStyle"/>
          <w:rtl/>
        </w:rPr>
        <w:t xml:space="preserve"> &lt;&lt; קריאה &gt;&gt;</w:t>
      </w:r>
      <w:r w:rsidRPr="0029498F">
        <w:rPr>
          <w:rStyle w:val="TagStyle"/>
          <w:rtl/>
        </w:rPr>
        <w:t xml:space="preserve"> </w:t>
      </w:r>
      <w:r>
        <w:rPr>
          <w:rtl/>
        </w:rPr>
        <w:t>מיקי לוי (יש עתיד-תל"ם):</w:t>
      </w:r>
      <w:r w:rsidRPr="0029498F">
        <w:rPr>
          <w:rStyle w:val="TagStyle"/>
          <w:rtl/>
        </w:rPr>
        <w:t xml:space="preserve"> </w:t>
      </w:r>
      <w:r w:rsidRPr="00D921B5">
        <w:rPr>
          <w:rStyle w:val="TagStyle"/>
          <w:rtl/>
        </w:rPr>
        <w:t>&lt;&lt; קריאה &gt;&gt;</w:t>
      </w:r>
      <w:r>
        <w:rPr>
          <w:rtl/>
        </w:rPr>
        <w:t xml:space="preserve"> </w:t>
      </w:r>
      <w:bookmarkEnd w:id="4762"/>
    </w:p>
    <w:p w:rsidR="000743FC" w:rsidRDefault="000743FC" w:rsidP="00F91BB0">
      <w:pPr>
        <w:rPr>
          <w:rtl/>
          <w:lang w:eastAsia="he-IL"/>
        </w:rPr>
      </w:pPr>
    </w:p>
    <w:p w:rsidR="000743FC" w:rsidRDefault="00DA39C2" w:rsidP="00D8345B">
      <w:pPr>
        <w:rPr>
          <w:rtl/>
          <w:lang w:eastAsia="he-IL"/>
        </w:rPr>
      </w:pPr>
      <w:bookmarkStart w:id="4763" w:name="_ETM_Q15_465000"/>
      <w:bookmarkEnd w:id="4763"/>
      <w:r>
        <w:rPr>
          <w:rFonts w:hint="cs"/>
          <w:rtl/>
          <w:lang w:eastAsia="he-IL"/>
        </w:rPr>
        <w:t>– – –</w:t>
      </w:r>
    </w:p>
    <w:p w:rsidR="000743FC" w:rsidRDefault="000743FC" w:rsidP="00D8345B">
      <w:pPr>
        <w:rPr>
          <w:rtl/>
          <w:lang w:eastAsia="he-IL"/>
        </w:rPr>
      </w:pPr>
      <w:bookmarkStart w:id="4764" w:name="_ETM_Q15_448000"/>
      <w:bookmarkEnd w:id="4764"/>
    </w:p>
    <w:p w:rsidR="000743FC" w:rsidRDefault="000743FC" w:rsidP="00D8345B">
      <w:pPr>
        <w:pStyle w:val="-"/>
        <w:rPr>
          <w:rtl/>
        </w:rPr>
      </w:pPr>
      <w:r w:rsidRPr="00D921B5">
        <w:rPr>
          <w:rStyle w:val="TagStyle"/>
          <w:rtl/>
        </w:rPr>
        <w:t xml:space="preserve"> &lt;&lt; דובר_המשך &gt;&gt;</w:t>
      </w:r>
      <w:r w:rsidRPr="006D4B49">
        <w:rPr>
          <w:rStyle w:val="TagStyle"/>
          <w:rtl/>
        </w:rPr>
        <w:t xml:space="preserve"> </w:t>
      </w:r>
      <w:r>
        <w:rPr>
          <w:rtl/>
        </w:rPr>
        <w:t>ראש הממשלה בנימין נתניהו:</w:t>
      </w:r>
      <w:r w:rsidRPr="006D4B49">
        <w:rPr>
          <w:rStyle w:val="TagStyle"/>
          <w:rtl/>
        </w:rPr>
        <w:t xml:space="preserve"> </w:t>
      </w:r>
      <w:r w:rsidRPr="00D921B5">
        <w:rPr>
          <w:rStyle w:val="TagStyle"/>
          <w:rtl/>
        </w:rPr>
        <w:t>&lt;&lt; דובר_המשך &gt;&gt;</w:t>
      </w:r>
      <w:r>
        <w:rPr>
          <w:rtl/>
        </w:rPr>
        <w:t xml:space="preserve"> </w:t>
      </w:r>
    </w:p>
    <w:p w:rsidR="000743FC" w:rsidRDefault="000743FC" w:rsidP="00F91BB0">
      <w:pPr>
        <w:rPr>
          <w:rtl/>
          <w:lang w:eastAsia="he-IL"/>
        </w:rPr>
      </w:pPr>
    </w:p>
    <w:p w:rsidR="000743FC" w:rsidRDefault="000743FC" w:rsidP="00E00E9A">
      <w:pPr>
        <w:rPr>
          <w:rtl/>
        </w:rPr>
      </w:pPr>
      <w:bookmarkStart w:id="4765" w:name="_ETM_Q15_449000"/>
      <w:bookmarkEnd w:id="4765"/>
      <w:r>
        <w:rPr>
          <w:rFonts w:hint="cs"/>
          <w:rtl/>
          <w:lang w:eastAsia="he-IL"/>
        </w:rPr>
        <w:t xml:space="preserve">הוא בעד משטר שהייתי קורא לו </w:t>
      </w:r>
      <w:r w:rsidR="00E00E9A">
        <w:rPr>
          <w:rFonts w:hint="eastAsia"/>
          <w:rtl/>
          <w:lang w:eastAsia="he-IL"/>
        </w:rPr>
        <w:t>–</w:t>
      </w:r>
      <w:r w:rsidR="00E00E9A">
        <w:rPr>
          <w:rFonts w:hint="cs"/>
          <w:rtl/>
          <w:lang w:eastAsia="he-IL"/>
        </w:rPr>
        <w:t xml:space="preserve"> </w:t>
      </w:r>
      <w:r>
        <w:rPr>
          <w:rFonts w:hint="cs"/>
          <w:rtl/>
          <w:lang w:eastAsia="he-IL"/>
        </w:rPr>
        <w:t xml:space="preserve">איזה משטר </w:t>
      </w:r>
      <w:bookmarkStart w:id="4766" w:name="_ETM_Q15_458000"/>
      <w:bookmarkEnd w:id="4766"/>
      <w:r>
        <w:rPr>
          <w:rFonts w:hint="cs"/>
          <w:rtl/>
          <w:lang w:eastAsia="he-IL"/>
        </w:rPr>
        <w:t>מסוים, חדש: חקירות-קרטיה. אבל החקירות-קרטיה הזו, היא בעל</w:t>
      </w:r>
      <w:r w:rsidR="00E00E9A">
        <w:rPr>
          <w:rFonts w:hint="cs"/>
          <w:rtl/>
          <w:lang w:eastAsia="he-IL"/>
        </w:rPr>
        <w:t>ת</w:t>
      </w:r>
      <w:r>
        <w:rPr>
          <w:rFonts w:hint="cs"/>
          <w:rtl/>
          <w:lang w:eastAsia="he-IL"/>
        </w:rPr>
        <w:t xml:space="preserve"> אופי מיוחד. </w:t>
      </w:r>
      <w:bookmarkStart w:id="4767" w:name="_ETM_Q15_468000"/>
      <w:bookmarkEnd w:id="4767"/>
      <w:r>
        <w:rPr>
          <w:rFonts w:hint="cs"/>
          <w:rtl/>
          <w:lang w:eastAsia="he-IL"/>
        </w:rPr>
        <w:t xml:space="preserve">היא לא בעלת אופי שוויוני </w:t>
      </w:r>
      <w:r w:rsidR="00E00E9A">
        <w:rPr>
          <w:rFonts w:hint="eastAsia"/>
          <w:rtl/>
          <w:lang w:eastAsia="he-IL"/>
        </w:rPr>
        <w:t>–</w:t>
      </w:r>
      <w:r w:rsidR="00E00E9A">
        <w:rPr>
          <w:rFonts w:hint="cs"/>
          <w:rtl/>
          <w:lang w:eastAsia="he-IL"/>
        </w:rPr>
        <w:t xml:space="preserve"> </w:t>
      </w:r>
      <w:r>
        <w:rPr>
          <w:rFonts w:hint="cs"/>
          <w:rtl/>
          <w:lang w:eastAsia="he-IL"/>
        </w:rPr>
        <w:t xml:space="preserve">כל עוד היא חוקרת </w:t>
      </w:r>
      <w:bookmarkStart w:id="4768" w:name="_ETM_Q15_471000"/>
      <w:bookmarkEnd w:id="4768"/>
      <w:r>
        <w:rPr>
          <w:rFonts w:hint="cs"/>
          <w:rtl/>
          <w:lang w:eastAsia="he-IL"/>
        </w:rPr>
        <w:t>את היריבים הפוליטיים שלך. למשל, בחקירות-קרטיה הז</w:t>
      </w:r>
      <w:r w:rsidR="00E00E9A">
        <w:rPr>
          <w:rFonts w:hint="cs"/>
          <w:rtl/>
          <w:lang w:eastAsia="he-IL"/>
        </w:rPr>
        <w:t>את</w:t>
      </w:r>
      <w:r>
        <w:rPr>
          <w:rFonts w:hint="cs"/>
          <w:rtl/>
          <w:lang w:eastAsia="he-IL"/>
        </w:rPr>
        <w:t xml:space="preserve">, לא חוקרים אדם </w:t>
      </w:r>
      <w:bookmarkStart w:id="4769" w:name="_ETM_Q15_482000"/>
      <w:bookmarkEnd w:id="4769"/>
      <w:r>
        <w:rPr>
          <w:rFonts w:hint="cs"/>
          <w:rtl/>
          <w:lang w:eastAsia="he-IL"/>
        </w:rPr>
        <w:t xml:space="preserve">שנפגש עשרות פעמים בחשאי עם נוני מוזס, מפגשי סתר </w:t>
      </w:r>
      <w:bookmarkStart w:id="4770" w:name="_ETM_Q15_484000"/>
      <w:bookmarkEnd w:id="4770"/>
      <w:r>
        <w:rPr>
          <w:rFonts w:hint="cs"/>
          <w:rtl/>
          <w:lang w:eastAsia="he-IL"/>
        </w:rPr>
        <w:t>שבהם הוא רתם את מפלגתו</w:t>
      </w:r>
      <w:r w:rsidR="00E00E9A">
        <w:rPr>
          <w:rFonts w:hint="cs"/>
          <w:rtl/>
          <w:lang w:eastAsia="he-IL"/>
        </w:rPr>
        <w:t>:</w:t>
      </w:r>
      <w:r>
        <w:rPr>
          <w:rFonts w:hint="cs"/>
          <w:rtl/>
          <w:lang w:eastAsia="he-IL"/>
        </w:rPr>
        <w:t xml:space="preserve"> הוא נמנע, אבל כל חבריו </w:t>
      </w:r>
      <w:bookmarkStart w:id="4771" w:name="_ETM_Q15_491000"/>
      <w:bookmarkEnd w:id="4771"/>
      <w:r>
        <w:rPr>
          <w:rFonts w:hint="cs"/>
          <w:rtl/>
          <w:lang w:eastAsia="he-IL"/>
        </w:rPr>
        <w:t>הצביעו בעד החוק השערורייתי לסגירת "ישראל היום"</w:t>
      </w:r>
      <w:r w:rsidR="00E00E9A">
        <w:rPr>
          <w:rFonts w:hint="cs"/>
          <w:rtl/>
          <w:lang w:eastAsia="he-IL"/>
        </w:rPr>
        <w:t>.</w:t>
      </w:r>
      <w:r>
        <w:rPr>
          <w:rFonts w:hint="cs"/>
          <w:rtl/>
          <w:lang w:eastAsia="he-IL"/>
        </w:rPr>
        <w:t xml:space="preserve"> בתמורה, הוא קיבל </w:t>
      </w:r>
      <w:bookmarkStart w:id="4772" w:name="_ETM_Q15_500000"/>
      <w:bookmarkEnd w:id="4772"/>
      <w:r>
        <w:rPr>
          <w:rFonts w:hint="cs"/>
          <w:rtl/>
          <w:lang w:eastAsia="he-IL"/>
        </w:rPr>
        <w:t xml:space="preserve">אין-סוף </w:t>
      </w:r>
      <w:bookmarkStart w:id="4773" w:name="_ETM_Q15_502510"/>
      <w:bookmarkStart w:id="4774" w:name="_ETM_Q15_502990"/>
      <w:bookmarkEnd w:id="4773"/>
      <w:bookmarkEnd w:id="4774"/>
      <w:r>
        <w:rPr>
          <w:rtl/>
        </w:rPr>
        <w:t xml:space="preserve">כתבות </w:t>
      </w:r>
      <w:bookmarkStart w:id="4775" w:name="_ETM_Q15_503529"/>
      <w:bookmarkEnd w:id="4775"/>
      <w:r>
        <w:rPr>
          <w:rtl/>
        </w:rPr>
        <w:t xml:space="preserve">סיקור </w:t>
      </w:r>
      <w:bookmarkStart w:id="4776" w:name="_ETM_Q15_503949"/>
      <w:bookmarkEnd w:id="4776"/>
      <w:r>
        <w:rPr>
          <w:rtl/>
        </w:rPr>
        <w:t>חיובי</w:t>
      </w:r>
      <w:r>
        <w:rPr>
          <w:rFonts w:hint="cs"/>
          <w:rtl/>
        </w:rPr>
        <w:t>;</w:t>
      </w:r>
      <w:r>
        <w:rPr>
          <w:rtl/>
        </w:rPr>
        <w:t xml:space="preserve"> </w:t>
      </w:r>
      <w:bookmarkStart w:id="4777" w:name="_ETM_Q15_504460"/>
      <w:bookmarkEnd w:id="4777"/>
      <w:r>
        <w:rPr>
          <w:rtl/>
        </w:rPr>
        <w:t xml:space="preserve">אין </w:t>
      </w:r>
      <w:bookmarkStart w:id="4778" w:name="_ETM_Q15_504730"/>
      <w:bookmarkEnd w:id="4778"/>
      <w:r>
        <w:rPr>
          <w:rtl/>
        </w:rPr>
        <w:t xml:space="preserve">סוף </w:t>
      </w:r>
      <w:bookmarkStart w:id="4779" w:name="_ETM_Q15_505029"/>
      <w:bookmarkEnd w:id="4779"/>
      <w:r>
        <w:rPr>
          <w:rtl/>
        </w:rPr>
        <w:t>ספריות</w:t>
      </w:r>
      <w:r>
        <w:rPr>
          <w:rFonts w:hint="cs"/>
          <w:rtl/>
        </w:rPr>
        <w:t xml:space="preserve">; צריך לראות את זה. </w:t>
      </w:r>
    </w:p>
    <w:p w:rsidR="000743FC" w:rsidRDefault="000743FC" w:rsidP="00D8345B">
      <w:pPr>
        <w:ind w:firstLine="0"/>
        <w:rPr>
          <w:rtl/>
        </w:rPr>
      </w:pPr>
      <w:bookmarkStart w:id="4780" w:name="_ETM_Q15_511000"/>
      <w:bookmarkEnd w:id="4780"/>
    </w:p>
    <w:p w:rsidR="000743FC" w:rsidRDefault="000743FC" w:rsidP="00D8345B">
      <w:pPr>
        <w:pStyle w:val="af5"/>
        <w:rPr>
          <w:rtl/>
        </w:rPr>
      </w:pPr>
      <w:bookmarkStart w:id="4781" w:name="ET_interruption_קר_אה_11"/>
      <w:r w:rsidRPr="00D921B5">
        <w:rPr>
          <w:rStyle w:val="TagStyle"/>
          <w:rtl/>
        </w:rPr>
        <w:t xml:space="preserve"> &lt;&lt; קריאה &gt;&gt;</w:t>
      </w:r>
      <w:r w:rsidRPr="006D4B49">
        <w:rPr>
          <w:rStyle w:val="TagStyle"/>
          <w:rtl/>
        </w:rPr>
        <w:t xml:space="preserve"> </w:t>
      </w:r>
      <w:r>
        <w:rPr>
          <w:rtl/>
        </w:rPr>
        <w:t>קריא</w:t>
      </w:r>
      <w:r>
        <w:rPr>
          <w:rFonts w:hint="cs"/>
          <w:rtl/>
        </w:rPr>
        <w:t>ות</w:t>
      </w:r>
      <w:r>
        <w:rPr>
          <w:rtl/>
        </w:rPr>
        <w:t>:</w:t>
      </w:r>
      <w:r w:rsidRPr="006D4B49">
        <w:rPr>
          <w:rStyle w:val="TagStyle"/>
          <w:rtl/>
        </w:rPr>
        <w:t xml:space="preserve"> </w:t>
      </w:r>
      <w:r w:rsidRPr="00D921B5">
        <w:rPr>
          <w:rStyle w:val="TagStyle"/>
          <w:rtl/>
        </w:rPr>
        <w:t>&lt;&lt; קריאה &gt;&gt;</w:t>
      </w:r>
      <w:r>
        <w:rPr>
          <w:rtl/>
        </w:rPr>
        <w:t xml:space="preserve"> </w:t>
      </w:r>
      <w:bookmarkEnd w:id="4781"/>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4782" w:name="_ETM_Q15_503000"/>
      <w:bookmarkEnd w:id="4782"/>
    </w:p>
    <w:p w:rsidR="000743FC" w:rsidRDefault="000743FC" w:rsidP="00D8345B">
      <w:pPr>
        <w:pStyle w:val="af5"/>
        <w:rPr>
          <w:rtl/>
        </w:rPr>
      </w:pPr>
      <w:bookmarkStart w:id="4783" w:name="ET_interruption_5084_12"/>
      <w:r w:rsidRPr="00D921B5">
        <w:rPr>
          <w:rStyle w:val="TagStyle"/>
          <w:rtl/>
        </w:rPr>
        <w:t xml:space="preserve"> &lt;&lt; קריאה &gt;&gt;</w:t>
      </w:r>
      <w:r w:rsidRPr="006D4B49">
        <w:rPr>
          <w:rStyle w:val="TagStyle"/>
          <w:rtl/>
        </w:rPr>
        <w:t xml:space="preserve"> </w:t>
      </w:r>
      <w:r>
        <w:rPr>
          <w:rtl/>
        </w:rPr>
        <w:t>מיקי לוי (יש עתיד-תל"ם):</w:t>
      </w:r>
      <w:r w:rsidRPr="006D4B49">
        <w:rPr>
          <w:rStyle w:val="TagStyle"/>
          <w:rtl/>
        </w:rPr>
        <w:t xml:space="preserve"> </w:t>
      </w:r>
      <w:r w:rsidRPr="00D921B5">
        <w:rPr>
          <w:rStyle w:val="TagStyle"/>
          <w:rtl/>
        </w:rPr>
        <w:t>&lt;&lt; קריאה &gt;&gt;</w:t>
      </w:r>
      <w:r>
        <w:rPr>
          <w:rtl/>
        </w:rPr>
        <w:t xml:space="preserve"> </w:t>
      </w:r>
      <w:bookmarkEnd w:id="4783"/>
    </w:p>
    <w:p w:rsidR="000743FC" w:rsidRDefault="000743FC" w:rsidP="00F91BB0">
      <w:pPr>
        <w:rPr>
          <w:rtl/>
          <w:lang w:eastAsia="he-IL"/>
        </w:rPr>
      </w:pPr>
    </w:p>
    <w:p w:rsidR="000743FC" w:rsidRPr="006D4B49" w:rsidRDefault="00DA39C2" w:rsidP="00D8345B">
      <w:pPr>
        <w:rPr>
          <w:rtl/>
          <w:lang w:eastAsia="he-IL"/>
        </w:rPr>
      </w:pPr>
      <w:r>
        <w:rPr>
          <w:rFonts w:hint="cs"/>
          <w:rtl/>
          <w:lang w:eastAsia="he-IL"/>
        </w:rPr>
        <w:t>– – –</w:t>
      </w:r>
      <w:r w:rsidR="000743FC">
        <w:rPr>
          <w:rFonts w:hint="cs"/>
          <w:rtl/>
          <w:lang w:eastAsia="he-IL"/>
        </w:rPr>
        <w:t xml:space="preserve"> תגיש תלונה. </w:t>
      </w:r>
    </w:p>
    <w:p w:rsidR="000743FC" w:rsidRDefault="000743FC" w:rsidP="00D8345B">
      <w:pPr>
        <w:rPr>
          <w:rtl/>
          <w:lang w:eastAsia="he-IL"/>
        </w:rPr>
      </w:pPr>
      <w:bookmarkStart w:id="4784" w:name="_ETM_Q15_509000"/>
      <w:bookmarkEnd w:id="4784"/>
    </w:p>
    <w:p w:rsidR="000743FC" w:rsidRDefault="000743FC" w:rsidP="00D8345B">
      <w:pPr>
        <w:pStyle w:val="-"/>
        <w:rPr>
          <w:rtl/>
        </w:rPr>
      </w:pPr>
      <w:bookmarkStart w:id="4785" w:name="ET_speakercontinue_5504_13"/>
      <w:r w:rsidRPr="00D921B5">
        <w:rPr>
          <w:rStyle w:val="TagStyle"/>
          <w:rtl/>
        </w:rPr>
        <w:t xml:space="preserve"> &lt;&lt; דובר_המשך &gt;&gt;</w:t>
      </w:r>
      <w:r w:rsidRPr="006D4B49">
        <w:rPr>
          <w:rStyle w:val="TagStyle"/>
          <w:rtl/>
        </w:rPr>
        <w:t xml:space="preserve"> </w:t>
      </w:r>
      <w:r>
        <w:rPr>
          <w:rtl/>
        </w:rPr>
        <w:t>ראש הממשלה בנימין נתניהו:</w:t>
      </w:r>
      <w:r w:rsidRPr="006D4B49">
        <w:rPr>
          <w:rStyle w:val="TagStyle"/>
          <w:rtl/>
        </w:rPr>
        <w:t xml:space="preserve"> </w:t>
      </w:r>
      <w:r w:rsidRPr="00D921B5">
        <w:rPr>
          <w:rStyle w:val="TagStyle"/>
          <w:rtl/>
        </w:rPr>
        <w:t>&lt;&lt; דובר_המשך &gt;&gt;</w:t>
      </w:r>
      <w:r>
        <w:rPr>
          <w:rtl/>
        </w:rPr>
        <w:t xml:space="preserve"> </w:t>
      </w:r>
      <w:bookmarkEnd w:id="4785"/>
    </w:p>
    <w:p w:rsidR="000743FC" w:rsidRDefault="000743FC" w:rsidP="00F91BB0">
      <w:pPr>
        <w:rPr>
          <w:rtl/>
          <w:lang w:eastAsia="he-IL"/>
        </w:rPr>
      </w:pPr>
    </w:p>
    <w:p w:rsidR="000743FC" w:rsidRDefault="000743FC" w:rsidP="00E00E9A">
      <w:pPr>
        <w:rPr>
          <w:rtl/>
          <w:lang w:eastAsia="he-IL"/>
        </w:rPr>
      </w:pPr>
      <w:r>
        <w:rPr>
          <w:rFonts w:hint="cs"/>
          <w:rtl/>
          <w:lang w:eastAsia="he-IL"/>
        </w:rPr>
        <w:t xml:space="preserve">אבל לא רק שהוא לא נחקר, לא רק שלא </w:t>
      </w:r>
      <w:r w:rsidR="00E00E9A">
        <w:rPr>
          <w:rFonts w:hint="cs"/>
          <w:rtl/>
          <w:lang w:eastAsia="he-IL"/>
        </w:rPr>
        <w:t>מ</w:t>
      </w:r>
      <w:r>
        <w:rPr>
          <w:rFonts w:hint="cs"/>
          <w:rtl/>
          <w:lang w:eastAsia="he-IL"/>
        </w:rPr>
        <w:t xml:space="preserve">וגש כתב אישום על זה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4786" w:name="ET_interruption_קר_אה_14"/>
      <w:r w:rsidRPr="00D921B5">
        <w:rPr>
          <w:rStyle w:val="TagStyle"/>
          <w:rtl/>
        </w:rPr>
        <w:t xml:space="preserve"> &lt;&lt; קריאה &gt;&gt;</w:t>
      </w:r>
      <w:r w:rsidRPr="003F723D">
        <w:rPr>
          <w:rStyle w:val="TagStyle"/>
          <w:rtl/>
        </w:rPr>
        <w:t xml:space="preserve"> </w:t>
      </w:r>
      <w:r>
        <w:rPr>
          <w:rtl/>
        </w:rPr>
        <w:t>קריא</w:t>
      </w:r>
      <w:r>
        <w:rPr>
          <w:rFonts w:hint="cs"/>
          <w:rtl/>
        </w:rPr>
        <w:t>ות</w:t>
      </w:r>
      <w:r>
        <w:rPr>
          <w:rtl/>
        </w:rPr>
        <w:t>:</w:t>
      </w:r>
      <w:r w:rsidRPr="003F723D">
        <w:rPr>
          <w:rStyle w:val="TagStyle"/>
          <w:rtl/>
        </w:rPr>
        <w:t xml:space="preserve"> </w:t>
      </w:r>
      <w:r w:rsidRPr="00D921B5">
        <w:rPr>
          <w:rStyle w:val="TagStyle"/>
          <w:rtl/>
        </w:rPr>
        <w:t>&lt;&lt; קריאה &gt;&gt;</w:t>
      </w:r>
      <w:r>
        <w:rPr>
          <w:rtl/>
        </w:rPr>
        <w:t xml:space="preserve"> </w:t>
      </w:r>
      <w:bookmarkEnd w:id="4786"/>
    </w:p>
    <w:p w:rsidR="000743FC" w:rsidRDefault="000743FC" w:rsidP="00F91BB0">
      <w:pPr>
        <w:rPr>
          <w:rtl/>
          <w:lang w:eastAsia="he-IL"/>
        </w:rPr>
      </w:pPr>
    </w:p>
    <w:p w:rsidR="000743FC" w:rsidRPr="003F723D" w:rsidRDefault="00DA39C2" w:rsidP="00D8345B">
      <w:pPr>
        <w:rPr>
          <w:rtl/>
          <w:lang w:eastAsia="he-IL"/>
        </w:rPr>
      </w:pPr>
      <w:bookmarkStart w:id="4787" w:name="_ETM_Q15_512000"/>
      <w:bookmarkEnd w:id="4787"/>
      <w:r>
        <w:rPr>
          <w:rFonts w:hint="cs"/>
          <w:rtl/>
          <w:lang w:eastAsia="he-IL"/>
        </w:rPr>
        <w:t>– – –</w:t>
      </w:r>
    </w:p>
    <w:p w:rsidR="000743FC" w:rsidRDefault="000743FC" w:rsidP="00D8345B">
      <w:pPr>
        <w:rPr>
          <w:rtl/>
          <w:lang w:eastAsia="he-IL"/>
        </w:rPr>
      </w:pPr>
      <w:bookmarkStart w:id="4788" w:name="_ETM_Q15_502000"/>
      <w:bookmarkEnd w:id="4788"/>
    </w:p>
    <w:p w:rsidR="000743FC" w:rsidRDefault="000743FC" w:rsidP="00D8345B">
      <w:pPr>
        <w:pStyle w:val="-"/>
        <w:rPr>
          <w:rtl/>
        </w:rPr>
      </w:pPr>
      <w:r w:rsidRPr="00D921B5">
        <w:rPr>
          <w:rStyle w:val="TagStyle"/>
          <w:rtl/>
        </w:rPr>
        <w:t xml:space="preserve"> &lt;&lt; דובר_המשך &gt;&gt;</w:t>
      </w:r>
      <w:r w:rsidRPr="003F723D">
        <w:rPr>
          <w:rStyle w:val="TagStyle"/>
          <w:rtl/>
        </w:rPr>
        <w:t xml:space="preserve"> </w:t>
      </w:r>
      <w:r>
        <w:rPr>
          <w:rtl/>
        </w:rPr>
        <w:t>ראש הממשלה בנימין נתניהו:</w:t>
      </w:r>
      <w:r w:rsidRPr="003F723D">
        <w:rPr>
          <w:rStyle w:val="TagStyle"/>
          <w:rtl/>
        </w:rPr>
        <w:t xml:space="preserve"> </w:t>
      </w:r>
      <w:r w:rsidRPr="00D921B5">
        <w:rPr>
          <w:rStyle w:val="TagStyle"/>
          <w:rtl/>
        </w:rPr>
        <w:t>&lt;&lt; דובר_המשך &gt;&gt;</w:t>
      </w:r>
      <w:r>
        <w:rPr>
          <w:rtl/>
        </w:rPr>
        <w:t xml:space="preserve"> </w:t>
      </w:r>
    </w:p>
    <w:p w:rsidR="000743FC" w:rsidRDefault="000743FC" w:rsidP="00F91BB0">
      <w:pPr>
        <w:rPr>
          <w:rtl/>
          <w:lang w:eastAsia="he-IL"/>
        </w:rPr>
      </w:pPr>
    </w:p>
    <w:p w:rsidR="000743FC" w:rsidRDefault="00E00E9A" w:rsidP="00D8345B">
      <w:pPr>
        <w:rPr>
          <w:rtl/>
          <w:lang w:eastAsia="he-IL"/>
        </w:rPr>
      </w:pPr>
      <w:bookmarkStart w:id="4789" w:name="_ETM_Q15_510000"/>
      <w:bookmarkEnd w:id="4789"/>
      <w:r>
        <w:rPr>
          <w:rFonts w:hint="cs"/>
          <w:rtl/>
          <w:lang w:eastAsia="he-IL"/>
        </w:rPr>
        <w:t xml:space="preserve">הוא </w:t>
      </w:r>
      <w:bookmarkStart w:id="4790" w:name="_ETM_Q0_8738419"/>
      <w:bookmarkEnd w:id="4790"/>
      <w:r w:rsidR="000743FC">
        <w:rPr>
          <w:rFonts w:hint="cs"/>
          <w:rtl/>
          <w:lang w:eastAsia="he-IL"/>
        </w:rPr>
        <w:t xml:space="preserve">אפילו לא נחקר באזהרה על זה. חקירות-קרטיה. </w:t>
      </w:r>
    </w:p>
    <w:p w:rsidR="000743FC" w:rsidRDefault="000743FC" w:rsidP="00D8345B">
      <w:pPr>
        <w:rPr>
          <w:rtl/>
          <w:lang w:eastAsia="he-IL"/>
        </w:rPr>
      </w:pPr>
    </w:p>
    <w:p w:rsidR="000743FC" w:rsidRDefault="000743FC" w:rsidP="00D8345B">
      <w:pPr>
        <w:pStyle w:val="af5"/>
        <w:rPr>
          <w:rtl/>
        </w:rPr>
      </w:pPr>
      <w:r w:rsidRPr="00D921B5">
        <w:rPr>
          <w:rStyle w:val="TagStyle"/>
          <w:rtl/>
        </w:rPr>
        <w:t xml:space="preserve"> &lt;&lt; קריאה &gt;&gt;</w:t>
      </w:r>
      <w:r w:rsidRPr="003F723D">
        <w:rPr>
          <w:rStyle w:val="TagStyle"/>
          <w:rtl/>
        </w:rPr>
        <w:t xml:space="preserve"> </w:t>
      </w:r>
      <w:r>
        <w:rPr>
          <w:rtl/>
        </w:rPr>
        <w:t>מיקי לוי (יש עתיד-תל"ם):</w:t>
      </w:r>
      <w:r w:rsidRPr="003F723D">
        <w:rPr>
          <w:rStyle w:val="TagStyle"/>
          <w:rtl/>
        </w:rPr>
        <w:t xml:space="preserve"> </w:t>
      </w:r>
      <w:r w:rsidRPr="00D921B5">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D921B5">
        <w:rPr>
          <w:rStyle w:val="TagStyle"/>
          <w:rtl/>
        </w:rPr>
        <w:t xml:space="preserve"> &lt;&lt; יור &gt;&gt;</w:t>
      </w:r>
      <w:r w:rsidRPr="003F723D">
        <w:rPr>
          <w:rStyle w:val="TagStyle"/>
          <w:rtl/>
        </w:rPr>
        <w:t xml:space="preserve"> </w:t>
      </w:r>
      <w:r>
        <w:rPr>
          <w:rtl/>
        </w:rPr>
        <w:t>היו"ר יריב לוין:</w:t>
      </w:r>
      <w:r w:rsidRPr="003F723D">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4791" w:name="_ETM_Q15_518000"/>
      <w:bookmarkEnd w:id="4791"/>
      <w:r>
        <w:rPr>
          <w:rFonts w:hint="cs"/>
          <w:rtl/>
          <w:lang w:eastAsia="he-IL"/>
        </w:rPr>
        <w:t xml:space="preserve">חבר הכנסת </w:t>
      </w:r>
      <w:bookmarkStart w:id="4792" w:name="_ETM_Q15_521000"/>
      <w:bookmarkEnd w:id="4792"/>
      <w:r>
        <w:rPr>
          <w:rFonts w:hint="cs"/>
          <w:rtl/>
          <w:lang w:eastAsia="he-IL"/>
        </w:rPr>
        <w:t xml:space="preserve">לוי, אני אזכיר לך, שאתה כבר הוצאת מהאולם. אתה </w:t>
      </w:r>
      <w:bookmarkStart w:id="4793" w:name="_ETM_Q15_524000"/>
      <w:bookmarkEnd w:id="4793"/>
      <w:r>
        <w:rPr>
          <w:rFonts w:hint="cs"/>
          <w:rtl/>
          <w:lang w:eastAsia="he-IL"/>
        </w:rPr>
        <w:t>נכנסת להצבעה, אתה אמור לצאת שוב. אני לא רוצה לעשו</w:t>
      </w:r>
      <w:bookmarkStart w:id="4794" w:name="_ETM_Q15_529000"/>
      <w:bookmarkEnd w:id="4794"/>
      <w:r>
        <w:rPr>
          <w:rFonts w:hint="cs"/>
          <w:rtl/>
          <w:lang w:eastAsia="he-IL"/>
        </w:rPr>
        <w:t>ת את זה. אבל, אנא</w:t>
      </w:r>
      <w:r w:rsidR="00E00E9A">
        <w:rPr>
          <w:rFonts w:hint="cs"/>
          <w:rtl/>
          <w:lang w:eastAsia="he-IL"/>
        </w:rPr>
        <w:t>,</w:t>
      </w:r>
      <w:r>
        <w:rPr>
          <w:rFonts w:hint="cs"/>
          <w:rtl/>
          <w:lang w:eastAsia="he-IL"/>
        </w:rPr>
        <w:t xml:space="preserve"> לפחות מכאן והלאה, תמו קריאות </w:t>
      </w:r>
      <w:bookmarkStart w:id="4795" w:name="_ETM_Q15_532000"/>
      <w:bookmarkEnd w:id="4795"/>
      <w:r>
        <w:rPr>
          <w:rFonts w:hint="cs"/>
          <w:rtl/>
          <w:lang w:eastAsia="he-IL"/>
        </w:rPr>
        <w:t xml:space="preserve">הביניים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r w:rsidRPr="00D921B5">
        <w:rPr>
          <w:rStyle w:val="TagStyle"/>
          <w:rtl/>
        </w:rPr>
        <w:t xml:space="preserve"> &lt;&lt; דובר_המשך &gt;&gt;</w:t>
      </w:r>
      <w:r w:rsidRPr="003F723D">
        <w:rPr>
          <w:rStyle w:val="TagStyle"/>
          <w:rtl/>
        </w:rPr>
        <w:t xml:space="preserve"> </w:t>
      </w:r>
      <w:r>
        <w:rPr>
          <w:rtl/>
        </w:rPr>
        <w:t>ראש הממשלה בנימין נתניהו:</w:t>
      </w:r>
      <w:r w:rsidRPr="003F723D">
        <w:rPr>
          <w:rStyle w:val="TagStyle"/>
          <w:rtl/>
        </w:rPr>
        <w:t xml:space="preserve"> </w:t>
      </w:r>
      <w:r w:rsidRPr="00D921B5">
        <w:rPr>
          <w:rStyle w:val="TagStyle"/>
          <w:rtl/>
        </w:rPr>
        <w:t>&lt;&lt; דובר_המשך &gt;&gt;</w:t>
      </w:r>
      <w:r>
        <w:rPr>
          <w:rtl/>
        </w:rPr>
        <w:t xml:space="preserve"> </w:t>
      </w:r>
    </w:p>
    <w:p w:rsidR="000743FC" w:rsidRDefault="000743FC" w:rsidP="00F91BB0">
      <w:pPr>
        <w:rPr>
          <w:rtl/>
          <w:lang w:eastAsia="he-IL"/>
        </w:rPr>
      </w:pPr>
    </w:p>
    <w:p w:rsidR="000743FC" w:rsidRDefault="000743FC" w:rsidP="00E00E9A">
      <w:pPr>
        <w:rPr>
          <w:rtl/>
        </w:rPr>
      </w:pPr>
      <w:bookmarkStart w:id="4796" w:name="_ETM_Q15_535000"/>
      <w:bookmarkStart w:id="4797" w:name="_ETM_Q15_534029"/>
      <w:bookmarkStart w:id="4798" w:name="_ETM_Q15_535679"/>
      <w:bookmarkStart w:id="4799" w:name="_ETM_Q15_536010"/>
      <w:bookmarkStart w:id="4800" w:name="_ETM_Q15_536369"/>
      <w:bookmarkStart w:id="4801" w:name="_ETM_Q15_536670"/>
      <w:bookmarkStart w:id="4802" w:name="_ETM_Q15_537089"/>
      <w:bookmarkStart w:id="4803" w:name="_ETM_Q15_537539"/>
      <w:bookmarkStart w:id="4804" w:name="_ETM_Q15_537869"/>
      <w:bookmarkStart w:id="4805" w:name="_ETM_Q15_538379"/>
      <w:bookmarkStart w:id="4806" w:name="_ETM_Q15_538829"/>
      <w:bookmarkStart w:id="4807" w:name="_ETM_Q15_539189"/>
      <w:bookmarkEnd w:id="4796"/>
      <w:bookmarkEnd w:id="4797"/>
      <w:bookmarkEnd w:id="4798"/>
      <w:bookmarkEnd w:id="4799"/>
      <w:bookmarkEnd w:id="4800"/>
      <w:bookmarkEnd w:id="4801"/>
      <w:bookmarkEnd w:id="4802"/>
      <w:bookmarkEnd w:id="4803"/>
      <w:bookmarkEnd w:id="4804"/>
      <w:bookmarkEnd w:id="4805"/>
      <w:bookmarkEnd w:id="4806"/>
      <w:bookmarkEnd w:id="4807"/>
      <w:r>
        <w:rPr>
          <w:rFonts w:hint="cs"/>
          <w:rtl/>
        </w:rPr>
        <w:t xml:space="preserve">יאיר לפיד, </w:t>
      </w:r>
      <w:r>
        <w:rPr>
          <w:rtl/>
        </w:rPr>
        <w:t xml:space="preserve">אביר </w:t>
      </w:r>
      <w:bookmarkStart w:id="4808" w:name="_ETM_Q15_539519"/>
      <w:bookmarkEnd w:id="4808"/>
      <w:r>
        <w:rPr>
          <w:rFonts w:hint="cs"/>
          <w:rtl/>
        </w:rPr>
        <w:t xml:space="preserve">שלטון החוק, אביר </w:t>
      </w:r>
      <w:r>
        <w:rPr>
          <w:rtl/>
        </w:rPr>
        <w:t>הדמוקרטיה</w:t>
      </w:r>
      <w:bookmarkStart w:id="4809" w:name="_ETM_Q15_540449"/>
      <w:bookmarkEnd w:id="4809"/>
      <w:r>
        <w:rPr>
          <w:rFonts w:hint="cs"/>
          <w:rtl/>
        </w:rPr>
        <w:t xml:space="preserve">, </w:t>
      </w:r>
      <w:bookmarkStart w:id="4810" w:name="_ETM_Q15_540000"/>
      <w:bookmarkEnd w:id="4810"/>
      <w:r>
        <w:rPr>
          <w:rtl/>
        </w:rPr>
        <w:t xml:space="preserve">אל </w:t>
      </w:r>
      <w:bookmarkStart w:id="4811" w:name="_ETM_Q15_540600"/>
      <w:bookmarkEnd w:id="4811"/>
      <w:r>
        <w:rPr>
          <w:rtl/>
        </w:rPr>
        <w:t xml:space="preserve">תצחיק </w:t>
      </w:r>
      <w:bookmarkStart w:id="4812" w:name="_ETM_Q15_540899"/>
      <w:bookmarkEnd w:id="4812"/>
      <w:r>
        <w:rPr>
          <w:rtl/>
        </w:rPr>
        <w:t>אותנו</w:t>
      </w:r>
      <w:r>
        <w:rPr>
          <w:rFonts w:hint="cs"/>
          <w:rtl/>
        </w:rPr>
        <w:t>.</w:t>
      </w:r>
      <w:r>
        <w:rPr>
          <w:rtl/>
        </w:rPr>
        <w:t xml:space="preserve"> </w:t>
      </w:r>
      <w:bookmarkStart w:id="4813" w:name="_ETM_Q15_541810"/>
      <w:bookmarkEnd w:id="4813"/>
      <w:r>
        <w:rPr>
          <w:rtl/>
        </w:rPr>
        <w:t xml:space="preserve">אתה </w:t>
      </w:r>
      <w:bookmarkStart w:id="4814" w:name="_ETM_Q15_542050"/>
      <w:bookmarkEnd w:id="4814"/>
      <w:r>
        <w:rPr>
          <w:rtl/>
        </w:rPr>
        <w:t xml:space="preserve">עשית </w:t>
      </w:r>
      <w:bookmarkStart w:id="4815" w:name="_ETM_Q15_542320"/>
      <w:bookmarkEnd w:id="4815"/>
      <w:r>
        <w:rPr>
          <w:rtl/>
        </w:rPr>
        <w:t xml:space="preserve">פה </w:t>
      </w:r>
      <w:bookmarkStart w:id="4816" w:name="_ETM_Q15_542500"/>
      <w:bookmarkEnd w:id="4816"/>
      <w:r>
        <w:rPr>
          <w:rtl/>
        </w:rPr>
        <w:t>עסקים</w:t>
      </w:r>
      <w:r>
        <w:rPr>
          <w:rFonts w:hint="cs"/>
          <w:rtl/>
        </w:rPr>
        <w:t>,</w:t>
      </w:r>
      <w:r>
        <w:rPr>
          <w:rtl/>
        </w:rPr>
        <w:t xml:space="preserve"> </w:t>
      </w:r>
      <w:bookmarkStart w:id="4817" w:name="_ETM_Q15_543550"/>
      <w:bookmarkEnd w:id="4817"/>
      <w:r>
        <w:rPr>
          <w:rtl/>
        </w:rPr>
        <w:t xml:space="preserve">עסקים </w:t>
      </w:r>
      <w:bookmarkStart w:id="4818" w:name="_ETM_Q15_544089"/>
      <w:bookmarkEnd w:id="4818"/>
      <w:r>
        <w:rPr>
          <w:rFonts w:hint="cs"/>
          <w:rtl/>
        </w:rPr>
        <w:t xml:space="preserve">אפלים </w:t>
      </w:r>
      <w:r>
        <w:rPr>
          <w:rFonts w:hint="eastAsia"/>
          <w:rtl/>
        </w:rPr>
        <w:t>–</w:t>
      </w:r>
      <w:r>
        <w:rPr>
          <w:rFonts w:hint="cs"/>
          <w:rtl/>
        </w:rPr>
        <w:t xml:space="preserve"> </w:t>
      </w:r>
      <w:bookmarkStart w:id="4819" w:name="_ETM_Q15_544509"/>
      <w:bookmarkEnd w:id="4819"/>
      <w:r>
        <w:rPr>
          <w:rtl/>
        </w:rPr>
        <w:t xml:space="preserve">אני </w:t>
      </w:r>
      <w:bookmarkStart w:id="4820" w:name="_ETM_Q15_544689"/>
      <w:bookmarkEnd w:id="4820"/>
      <w:r>
        <w:rPr>
          <w:rtl/>
        </w:rPr>
        <w:t xml:space="preserve">לא </w:t>
      </w:r>
      <w:bookmarkStart w:id="4821" w:name="_ETM_Q15_544779"/>
      <w:bookmarkEnd w:id="4821"/>
      <w:r>
        <w:rPr>
          <w:rtl/>
        </w:rPr>
        <w:t xml:space="preserve">רוצה </w:t>
      </w:r>
      <w:bookmarkStart w:id="4822" w:name="_ETM_Q15_545049"/>
      <w:bookmarkEnd w:id="4822"/>
      <w:r>
        <w:rPr>
          <w:rtl/>
        </w:rPr>
        <w:t xml:space="preserve">להגיד </w:t>
      </w:r>
      <w:bookmarkStart w:id="4823" w:name="_ETM_Q15_545589"/>
      <w:bookmarkEnd w:id="4823"/>
      <w:r>
        <w:rPr>
          <w:rtl/>
        </w:rPr>
        <w:t xml:space="preserve">מעבר </w:t>
      </w:r>
      <w:bookmarkStart w:id="4824" w:name="_ETM_Q15_545950"/>
      <w:bookmarkEnd w:id="4824"/>
      <w:r>
        <w:rPr>
          <w:rtl/>
        </w:rPr>
        <w:t>לזה</w:t>
      </w:r>
      <w:r w:rsidR="00E00E9A">
        <w:rPr>
          <w:rFonts w:hint="cs"/>
          <w:rtl/>
        </w:rPr>
        <w:t>,</w:t>
      </w:r>
      <w:r>
        <w:rPr>
          <w:rtl/>
        </w:rPr>
        <w:t xml:space="preserve"> </w:t>
      </w:r>
      <w:bookmarkStart w:id="4825" w:name="_ETM_Q15_546189"/>
      <w:bookmarkEnd w:id="4825"/>
      <w:r>
        <w:rPr>
          <w:rtl/>
        </w:rPr>
        <w:t xml:space="preserve">אני </w:t>
      </w:r>
      <w:bookmarkStart w:id="4826" w:name="_ETM_Q15_546339"/>
      <w:bookmarkEnd w:id="4826"/>
      <w:r>
        <w:rPr>
          <w:rtl/>
        </w:rPr>
        <w:t xml:space="preserve">לא </w:t>
      </w:r>
      <w:bookmarkStart w:id="4827" w:name="_ETM_Q15_546430"/>
      <w:bookmarkEnd w:id="4827"/>
      <w:r>
        <w:rPr>
          <w:rtl/>
        </w:rPr>
        <w:t xml:space="preserve">חושב </w:t>
      </w:r>
      <w:bookmarkStart w:id="4828" w:name="_ETM_Q15_546759"/>
      <w:bookmarkEnd w:id="4828"/>
      <w:r>
        <w:rPr>
          <w:rtl/>
        </w:rPr>
        <w:t xml:space="preserve">שעל </w:t>
      </w:r>
      <w:bookmarkStart w:id="4829" w:name="_ETM_Q15_547329"/>
      <w:bookmarkEnd w:id="4829"/>
      <w:r>
        <w:rPr>
          <w:rtl/>
        </w:rPr>
        <w:t xml:space="preserve">זה </w:t>
      </w:r>
      <w:bookmarkStart w:id="4830" w:name="_ETM_Q15_547479"/>
      <w:bookmarkEnd w:id="4830"/>
      <w:r>
        <w:rPr>
          <w:rtl/>
        </w:rPr>
        <w:t xml:space="preserve">צריך </w:t>
      </w:r>
      <w:bookmarkStart w:id="4831" w:name="_ETM_Q15_548170"/>
      <w:bookmarkEnd w:id="4831"/>
      <w:r>
        <w:rPr>
          <w:rtl/>
        </w:rPr>
        <w:t xml:space="preserve">להעמיד </w:t>
      </w:r>
      <w:bookmarkStart w:id="4832" w:name="_ETM_Q15_548680"/>
      <w:bookmarkEnd w:id="4832"/>
      <w:r>
        <w:rPr>
          <w:rtl/>
        </w:rPr>
        <w:t>לדין</w:t>
      </w:r>
      <w:r>
        <w:rPr>
          <w:rFonts w:hint="cs"/>
          <w:rtl/>
        </w:rPr>
        <w:t xml:space="preserve"> </w:t>
      </w:r>
      <w:r>
        <w:rPr>
          <w:rFonts w:hint="eastAsia"/>
        </w:rPr>
        <w:t>–</w:t>
      </w:r>
      <w:r>
        <w:rPr>
          <w:rtl/>
        </w:rPr>
        <w:t xml:space="preserve"> </w:t>
      </w:r>
      <w:bookmarkStart w:id="4833" w:name="_ETM_Q15_549399"/>
      <w:bookmarkEnd w:id="4833"/>
      <w:r>
        <w:rPr>
          <w:rtl/>
        </w:rPr>
        <w:t xml:space="preserve">אבל </w:t>
      </w:r>
      <w:bookmarkStart w:id="4834" w:name="_ETM_Q15_549670"/>
      <w:bookmarkEnd w:id="4834"/>
      <w:r>
        <w:rPr>
          <w:rtl/>
        </w:rPr>
        <w:t xml:space="preserve">אתה </w:t>
      </w:r>
      <w:bookmarkStart w:id="4835" w:name="_ETM_Q15_550180"/>
      <w:bookmarkEnd w:id="4835"/>
      <w:r>
        <w:rPr>
          <w:rtl/>
        </w:rPr>
        <w:t xml:space="preserve">בא </w:t>
      </w:r>
      <w:bookmarkStart w:id="4836" w:name="_ETM_Q15_550420"/>
      <w:bookmarkEnd w:id="4836"/>
      <w:r>
        <w:rPr>
          <w:rtl/>
        </w:rPr>
        <w:t xml:space="preserve">לדבר </w:t>
      </w:r>
      <w:bookmarkStart w:id="4837" w:name="_ETM_Q15_551610"/>
      <w:bookmarkEnd w:id="4837"/>
      <w:r>
        <w:rPr>
          <w:rtl/>
        </w:rPr>
        <w:t xml:space="preserve">על </w:t>
      </w:r>
      <w:bookmarkStart w:id="4838" w:name="_ETM_Q15_551880"/>
      <w:bookmarkEnd w:id="4838"/>
      <w:r>
        <w:rPr>
          <w:rtl/>
        </w:rPr>
        <w:t xml:space="preserve">כתבי </w:t>
      </w:r>
      <w:bookmarkStart w:id="4839" w:name="_ETM_Q15_552330"/>
      <w:bookmarkEnd w:id="4839"/>
      <w:r>
        <w:rPr>
          <w:rtl/>
        </w:rPr>
        <w:t xml:space="preserve">אישום </w:t>
      </w:r>
      <w:bookmarkStart w:id="4840" w:name="_ETM_Q15_553570"/>
      <w:bookmarkEnd w:id="4840"/>
      <w:r>
        <w:rPr>
          <w:rtl/>
        </w:rPr>
        <w:t xml:space="preserve">נגד </w:t>
      </w:r>
      <w:bookmarkStart w:id="4841" w:name="_ETM_Q15_553900"/>
      <w:bookmarkEnd w:id="4841"/>
      <w:r>
        <w:rPr>
          <w:rtl/>
        </w:rPr>
        <w:t xml:space="preserve">מישהו </w:t>
      </w:r>
      <w:bookmarkStart w:id="4842" w:name="_ETM_Q15_554170"/>
      <w:bookmarkEnd w:id="4842"/>
      <w:r>
        <w:rPr>
          <w:rtl/>
        </w:rPr>
        <w:t xml:space="preserve">שספג </w:t>
      </w:r>
      <w:bookmarkStart w:id="4843" w:name="_ETM_Q15_554860"/>
      <w:bookmarkEnd w:id="4843"/>
      <w:r>
        <w:rPr>
          <w:rtl/>
        </w:rPr>
        <w:t xml:space="preserve">את </w:t>
      </w:r>
      <w:bookmarkStart w:id="4844" w:name="_ETM_Q15_554979"/>
      <w:bookmarkEnd w:id="4844"/>
      <w:r>
        <w:rPr>
          <w:rtl/>
        </w:rPr>
        <w:t xml:space="preserve">העיתונות </w:t>
      </w:r>
      <w:bookmarkStart w:id="4845" w:name="_ETM_Q15_555369"/>
      <w:bookmarkEnd w:id="4845"/>
      <w:r>
        <w:rPr>
          <w:rtl/>
        </w:rPr>
        <w:t xml:space="preserve">הגרועה </w:t>
      </w:r>
      <w:bookmarkStart w:id="4846" w:name="_ETM_Q15_555729"/>
      <w:bookmarkEnd w:id="4846"/>
      <w:r>
        <w:rPr>
          <w:rtl/>
        </w:rPr>
        <w:t xml:space="preserve">ביותר </w:t>
      </w:r>
      <w:bookmarkStart w:id="4847" w:name="_ETM_Q15_556060"/>
      <w:bookmarkEnd w:id="4847"/>
      <w:r>
        <w:rPr>
          <w:rtl/>
        </w:rPr>
        <w:t>בעולם</w:t>
      </w:r>
      <w:r>
        <w:rPr>
          <w:rFonts w:hint="cs"/>
          <w:rtl/>
        </w:rPr>
        <w:t>?</w:t>
      </w:r>
      <w:r>
        <w:rPr>
          <w:rtl/>
        </w:rPr>
        <w:t xml:space="preserve"> </w:t>
      </w:r>
      <w:bookmarkStart w:id="4848" w:name="_ETM_Q15_556390"/>
      <w:bookmarkEnd w:id="4848"/>
      <w:r>
        <w:rPr>
          <w:rtl/>
        </w:rPr>
        <w:t>ואתה</w:t>
      </w:r>
      <w:r>
        <w:rPr>
          <w:rFonts w:hint="cs"/>
          <w:rtl/>
        </w:rPr>
        <w:t>,</w:t>
      </w:r>
      <w:r>
        <w:rPr>
          <w:rtl/>
        </w:rPr>
        <w:t xml:space="preserve"> </w:t>
      </w:r>
      <w:bookmarkStart w:id="4849" w:name="_ETM_Q15_556960"/>
      <w:bookmarkEnd w:id="4849"/>
      <w:r>
        <w:rPr>
          <w:rtl/>
        </w:rPr>
        <w:t>שספגת</w:t>
      </w:r>
      <w:r>
        <w:rPr>
          <w:rFonts w:hint="cs"/>
          <w:rtl/>
        </w:rPr>
        <w:t>,</w:t>
      </w:r>
      <w:r>
        <w:rPr>
          <w:rtl/>
        </w:rPr>
        <w:t xml:space="preserve"> </w:t>
      </w:r>
      <w:bookmarkStart w:id="4850" w:name="_ETM_Q15_557710"/>
      <w:bookmarkEnd w:id="4850"/>
      <w:r>
        <w:rPr>
          <w:rtl/>
        </w:rPr>
        <w:t xml:space="preserve">וקיבלת </w:t>
      </w:r>
      <w:bookmarkStart w:id="4851" w:name="_ETM_Q15_558369"/>
      <w:bookmarkEnd w:id="4851"/>
      <w:r>
        <w:rPr>
          <w:rtl/>
        </w:rPr>
        <w:t>באהבה</w:t>
      </w:r>
      <w:r>
        <w:rPr>
          <w:rFonts w:hint="cs"/>
          <w:rtl/>
        </w:rPr>
        <w:t>,</w:t>
      </w:r>
      <w:r>
        <w:rPr>
          <w:rtl/>
        </w:rPr>
        <w:t xml:space="preserve"> </w:t>
      </w:r>
      <w:bookmarkStart w:id="4852" w:name="_ETM_Q15_559299"/>
      <w:bookmarkEnd w:id="4852"/>
      <w:r>
        <w:rPr>
          <w:rtl/>
        </w:rPr>
        <w:t xml:space="preserve">ובתמורה </w:t>
      </w:r>
      <w:bookmarkStart w:id="4853" w:name="_ETM_Q15_560899"/>
      <w:bookmarkEnd w:id="4853"/>
      <w:r>
        <w:rPr>
          <w:rtl/>
        </w:rPr>
        <w:t xml:space="preserve">את </w:t>
      </w:r>
      <w:bookmarkStart w:id="4854" w:name="_ETM_Q15_561229"/>
      <w:bookmarkEnd w:id="4854"/>
      <w:r>
        <w:rPr>
          <w:rtl/>
        </w:rPr>
        <w:t>העיתונ</w:t>
      </w:r>
      <w:r>
        <w:rPr>
          <w:rFonts w:hint="cs"/>
          <w:rtl/>
        </w:rPr>
        <w:t>ו</w:t>
      </w:r>
      <w:r>
        <w:rPr>
          <w:rtl/>
        </w:rPr>
        <w:t xml:space="preserve">ת </w:t>
      </w:r>
      <w:bookmarkStart w:id="4855" w:name="_ETM_Q15_561770"/>
      <w:bookmarkEnd w:id="4855"/>
      <w:r>
        <w:rPr>
          <w:rtl/>
        </w:rPr>
        <w:t xml:space="preserve">הפנטסטית </w:t>
      </w:r>
      <w:bookmarkStart w:id="4856" w:name="_ETM_Q15_562609"/>
      <w:bookmarkEnd w:id="4856"/>
      <w:r>
        <w:rPr>
          <w:rtl/>
        </w:rPr>
        <w:t xml:space="preserve">הזאת </w:t>
      </w:r>
      <w:bookmarkStart w:id="4857" w:name="_ETM_Q15_563320"/>
      <w:bookmarkEnd w:id="4857"/>
      <w:r>
        <w:rPr>
          <w:rtl/>
        </w:rPr>
        <w:t>מ</w:t>
      </w:r>
      <w:r>
        <w:rPr>
          <w:rFonts w:hint="cs"/>
          <w:rtl/>
        </w:rPr>
        <w:t>"</w:t>
      </w:r>
      <w:r>
        <w:rPr>
          <w:rtl/>
        </w:rPr>
        <w:t xml:space="preserve">ידיעות </w:t>
      </w:r>
      <w:bookmarkStart w:id="4858" w:name="_ETM_Q15_563799"/>
      <w:bookmarkEnd w:id="4858"/>
      <w:r>
        <w:rPr>
          <w:rtl/>
        </w:rPr>
        <w:t>אחרונות</w:t>
      </w:r>
      <w:r>
        <w:rPr>
          <w:rFonts w:hint="cs"/>
          <w:rtl/>
        </w:rPr>
        <w:t>"</w:t>
      </w:r>
      <w:r>
        <w:rPr>
          <w:rtl/>
        </w:rPr>
        <w:t xml:space="preserve"> </w:t>
      </w:r>
      <w:bookmarkStart w:id="4859" w:name="_ETM_Q15_564250"/>
      <w:bookmarkStart w:id="4860" w:name="_ETM_Q15_564310"/>
      <w:bookmarkEnd w:id="4859"/>
      <w:bookmarkEnd w:id="4860"/>
      <w:r>
        <w:rPr>
          <w:rFonts w:hint="cs"/>
          <w:rtl/>
        </w:rPr>
        <w:t>ו</w:t>
      </w:r>
      <w:r>
        <w:rPr>
          <w:rtl/>
        </w:rPr>
        <w:t>מ-</w:t>
      </w:r>
      <w:proofErr w:type="spellStart"/>
      <w:r w:rsidR="00E00E9A">
        <w:t>y</w:t>
      </w:r>
      <w:r>
        <w:t>net</w:t>
      </w:r>
      <w:proofErr w:type="spellEnd"/>
      <w:r>
        <w:rPr>
          <w:rFonts w:hint="cs"/>
          <w:rtl/>
        </w:rPr>
        <w:t>,</w:t>
      </w:r>
      <w:r>
        <w:rPr>
          <w:rtl/>
        </w:rPr>
        <w:t xml:space="preserve"> </w:t>
      </w:r>
      <w:bookmarkStart w:id="4861" w:name="_ETM_Q15_564909"/>
      <w:bookmarkEnd w:id="4861"/>
      <w:r>
        <w:rPr>
          <w:rtl/>
        </w:rPr>
        <w:t xml:space="preserve">ונתת </w:t>
      </w:r>
      <w:bookmarkStart w:id="4862" w:name="_ETM_Q15_565420"/>
      <w:bookmarkEnd w:id="4862"/>
      <w:r>
        <w:rPr>
          <w:rtl/>
        </w:rPr>
        <w:t xml:space="preserve">בתמורה </w:t>
      </w:r>
      <w:bookmarkStart w:id="4863" w:name="_ETM_Q15_565960"/>
      <w:bookmarkEnd w:id="4863"/>
      <w:r>
        <w:rPr>
          <w:rtl/>
        </w:rPr>
        <w:t xml:space="preserve">חוק </w:t>
      </w:r>
      <w:bookmarkStart w:id="4864" w:name="_ETM_Q15_566650"/>
      <w:bookmarkEnd w:id="4864"/>
      <w:r>
        <w:rPr>
          <w:rtl/>
        </w:rPr>
        <w:t xml:space="preserve">איום </w:t>
      </w:r>
      <w:bookmarkStart w:id="4865" w:name="_ETM_Q15_567040"/>
      <w:bookmarkEnd w:id="4865"/>
      <w:r>
        <w:rPr>
          <w:rtl/>
        </w:rPr>
        <w:t>ונורא</w:t>
      </w:r>
      <w:r w:rsidR="00E00E9A">
        <w:rPr>
          <w:rFonts w:hint="cs"/>
          <w:rtl/>
        </w:rPr>
        <w:t>,</w:t>
      </w:r>
      <w:r>
        <w:rPr>
          <w:rtl/>
        </w:rPr>
        <w:t xml:space="preserve"> </w:t>
      </w:r>
      <w:bookmarkStart w:id="4866" w:name="_ETM_Q15_567430"/>
      <w:bookmarkEnd w:id="4866"/>
      <w:r>
        <w:rPr>
          <w:rtl/>
        </w:rPr>
        <w:t>פה</w:t>
      </w:r>
      <w:bookmarkStart w:id="4867" w:name="_ETM_Q15_571000"/>
      <w:bookmarkEnd w:id="4867"/>
      <w:r w:rsidR="00E00E9A">
        <w:rPr>
          <w:rFonts w:hint="cs"/>
          <w:rtl/>
        </w:rPr>
        <w:t>,</w:t>
      </w:r>
      <w:r>
        <w:rPr>
          <w:rtl/>
        </w:rPr>
        <w:t xml:space="preserve"> </w:t>
      </w:r>
      <w:bookmarkStart w:id="4868" w:name="_ETM_Q15_568290"/>
      <w:bookmarkEnd w:id="4868"/>
      <w:r>
        <w:rPr>
          <w:rtl/>
        </w:rPr>
        <w:t xml:space="preserve">אתה </w:t>
      </w:r>
      <w:bookmarkStart w:id="4869" w:name="_ETM_Q15_568770"/>
      <w:bookmarkEnd w:id="4869"/>
      <w:r>
        <w:rPr>
          <w:rtl/>
        </w:rPr>
        <w:t xml:space="preserve">מדבר </w:t>
      </w:r>
      <w:bookmarkStart w:id="4870" w:name="_ETM_Q15_569190"/>
      <w:bookmarkEnd w:id="4870"/>
      <w:r>
        <w:rPr>
          <w:rtl/>
        </w:rPr>
        <w:t xml:space="preserve">על </w:t>
      </w:r>
      <w:bookmarkStart w:id="4871" w:name="_ETM_Q15_569310"/>
      <w:bookmarkEnd w:id="4871"/>
      <w:r>
        <w:rPr>
          <w:rtl/>
        </w:rPr>
        <w:t xml:space="preserve">שלטון </w:t>
      </w:r>
      <w:bookmarkStart w:id="4872" w:name="_ETM_Q15_569670"/>
      <w:bookmarkEnd w:id="4872"/>
      <w:r>
        <w:rPr>
          <w:rtl/>
        </w:rPr>
        <w:t>החוק</w:t>
      </w:r>
      <w:bookmarkStart w:id="4873" w:name="_ETM_Q15_570850"/>
      <w:bookmarkEnd w:id="4873"/>
      <w:r>
        <w:rPr>
          <w:rFonts w:hint="cs"/>
          <w:rtl/>
        </w:rPr>
        <w:t xml:space="preserve">? </w:t>
      </w:r>
      <w:r>
        <w:rPr>
          <w:rtl/>
        </w:rPr>
        <w:t xml:space="preserve">מה </w:t>
      </w:r>
      <w:bookmarkStart w:id="4874" w:name="_ETM_Q15_571089"/>
      <w:bookmarkEnd w:id="4874"/>
      <w:r>
        <w:rPr>
          <w:rtl/>
        </w:rPr>
        <w:t xml:space="preserve">עם </w:t>
      </w:r>
      <w:bookmarkStart w:id="4875" w:name="_ETM_Q15_571240"/>
      <w:bookmarkEnd w:id="4875"/>
      <w:r>
        <w:rPr>
          <w:rtl/>
        </w:rPr>
        <w:t xml:space="preserve">השוויון </w:t>
      </w:r>
      <w:bookmarkStart w:id="4876" w:name="_ETM_Q15_571720"/>
      <w:bookmarkEnd w:id="4876"/>
      <w:r>
        <w:rPr>
          <w:rtl/>
        </w:rPr>
        <w:t xml:space="preserve">בפני </w:t>
      </w:r>
      <w:bookmarkStart w:id="4877" w:name="_ETM_Q15_572049"/>
      <w:bookmarkEnd w:id="4877"/>
      <w:r>
        <w:rPr>
          <w:rtl/>
        </w:rPr>
        <w:t>החוק</w:t>
      </w:r>
      <w:r>
        <w:rPr>
          <w:rFonts w:hint="cs"/>
          <w:rtl/>
        </w:rPr>
        <w:t>?</w:t>
      </w:r>
      <w:r>
        <w:rPr>
          <w:rtl/>
        </w:rPr>
        <w:t xml:space="preserve"> </w:t>
      </w:r>
      <w:bookmarkStart w:id="4878" w:name="_ETM_Q15_573089"/>
      <w:bookmarkEnd w:id="4878"/>
      <w:r>
        <w:rPr>
          <w:rtl/>
        </w:rPr>
        <w:t xml:space="preserve">מה </w:t>
      </w:r>
      <w:bookmarkStart w:id="4879" w:name="_ETM_Q15_573270"/>
      <w:bookmarkEnd w:id="4879"/>
      <w:r>
        <w:rPr>
          <w:rtl/>
        </w:rPr>
        <w:t xml:space="preserve">עם </w:t>
      </w:r>
      <w:bookmarkStart w:id="4880" w:name="_ETM_Q15_573390"/>
      <w:bookmarkEnd w:id="4880"/>
      <w:r>
        <w:rPr>
          <w:rtl/>
        </w:rPr>
        <w:t xml:space="preserve">השוויון </w:t>
      </w:r>
      <w:bookmarkStart w:id="4881" w:name="_ETM_Q15_573779"/>
      <w:bookmarkEnd w:id="4881"/>
      <w:r>
        <w:rPr>
          <w:rtl/>
        </w:rPr>
        <w:t xml:space="preserve">בפני </w:t>
      </w:r>
      <w:bookmarkStart w:id="4882" w:name="_ETM_Q15_574080"/>
      <w:bookmarkEnd w:id="4882"/>
      <w:r>
        <w:rPr>
          <w:rtl/>
        </w:rPr>
        <w:t>חקירות</w:t>
      </w:r>
      <w:r w:rsidR="00E00E9A">
        <w:rPr>
          <w:rFonts w:hint="cs"/>
          <w:rtl/>
        </w:rPr>
        <w:t>,</w:t>
      </w:r>
      <w:r>
        <w:rPr>
          <w:rtl/>
        </w:rPr>
        <w:t xml:space="preserve"> </w:t>
      </w:r>
      <w:bookmarkStart w:id="4883" w:name="_ETM_Q15_575130"/>
      <w:bookmarkEnd w:id="4883"/>
      <w:r>
        <w:rPr>
          <w:rtl/>
        </w:rPr>
        <w:t xml:space="preserve">מה </w:t>
      </w:r>
      <w:bookmarkStart w:id="4884" w:name="_ETM_Q15_575310"/>
      <w:bookmarkEnd w:id="4884"/>
      <w:r>
        <w:rPr>
          <w:rtl/>
        </w:rPr>
        <w:t xml:space="preserve">עם </w:t>
      </w:r>
      <w:bookmarkStart w:id="4885" w:name="_ETM_Q15_575430"/>
      <w:bookmarkEnd w:id="4885"/>
      <w:r>
        <w:rPr>
          <w:rtl/>
        </w:rPr>
        <w:t xml:space="preserve">השוויון </w:t>
      </w:r>
      <w:bookmarkStart w:id="4886" w:name="_ETM_Q15_575880"/>
      <w:bookmarkEnd w:id="4886"/>
      <w:r>
        <w:rPr>
          <w:rFonts w:hint="cs"/>
          <w:rtl/>
        </w:rPr>
        <w:t>ב</w:t>
      </w:r>
      <w:r>
        <w:rPr>
          <w:rtl/>
        </w:rPr>
        <w:t xml:space="preserve">פני </w:t>
      </w:r>
      <w:bookmarkStart w:id="4887" w:name="_ETM_Q15_576180"/>
      <w:bookmarkEnd w:id="4887"/>
      <w:r>
        <w:rPr>
          <w:rtl/>
        </w:rPr>
        <w:t xml:space="preserve">הגשת </w:t>
      </w:r>
      <w:bookmarkStart w:id="4888" w:name="_ETM_Q15_576570"/>
      <w:bookmarkEnd w:id="4888"/>
      <w:r>
        <w:rPr>
          <w:rtl/>
        </w:rPr>
        <w:t>אישום</w:t>
      </w:r>
      <w:r>
        <w:rPr>
          <w:rFonts w:hint="cs"/>
          <w:rtl/>
        </w:rPr>
        <w:t>?</w:t>
      </w:r>
      <w:r>
        <w:rPr>
          <w:rtl/>
        </w:rPr>
        <w:t xml:space="preserve"> </w:t>
      </w:r>
      <w:bookmarkStart w:id="4889" w:name="_ETM_Q15_577080"/>
      <w:bookmarkEnd w:id="4889"/>
      <w:r>
        <w:rPr>
          <w:rtl/>
        </w:rPr>
        <w:t xml:space="preserve">אתה </w:t>
      </w:r>
      <w:bookmarkStart w:id="4890" w:name="_ETM_Q15_577470"/>
      <w:bookmarkEnd w:id="4890"/>
      <w:r>
        <w:rPr>
          <w:rtl/>
        </w:rPr>
        <w:t xml:space="preserve">באמת </w:t>
      </w:r>
      <w:bookmarkStart w:id="4891" w:name="_ETM_Q15_578040"/>
      <w:bookmarkEnd w:id="4891"/>
      <w:r>
        <w:rPr>
          <w:rtl/>
        </w:rPr>
        <w:t xml:space="preserve">רוצה </w:t>
      </w:r>
      <w:bookmarkStart w:id="4892" w:name="_ETM_Q15_578400"/>
      <w:bookmarkEnd w:id="4892"/>
      <w:r>
        <w:rPr>
          <w:rtl/>
        </w:rPr>
        <w:t xml:space="preserve">להעביר </w:t>
      </w:r>
      <w:bookmarkStart w:id="4893" w:name="_ETM_Q15_579539"/>
      <w:bookmarkEnd w:id="4893"/>
      <w:r>
        <w:rPr>
          <w:rtl/>
        </w:rPr>
        <w:t xml:space="preserve">את </w:t>
      </w:r>
      <w:bookmarkStart w:id="4894" w:name="_ETM_Q15_579719"/>
      <w:bookmarkEnd w:id="4894"/>
      <w:r>
        <w:rPr>
          <w:rtl/>
        </w:rPr>
        <w:t xml:space="preserve">הסמכות </w:t>
      </w:r>
      <w:bookmarkStart w:id="4895" w:name="_ETM_Q15_580170"/>
      <w:bookmarkEnd w:id="4895"/>
      <w:r>
        <w:rPr>
          <w:rtl/>
        </w:rPr>
        <w:t xml:space="preserve">לסלק </w:t>
      </w:r>
      <w:bookmarkStart w:id="4896" w:name="_ETM_Q15_580709"/>
      <w:bookmarkEnd w:id="4896"/>
      <w:r>
        <w:rPr>
          <w:rtl/>
        </w:rPr>
        <w:t xml:space="preserve">ראש </w:t>
      </w:r>
      <w:bookmarkStart w:id="4897" w:name="_ETM_Q15_580950"/>
      <w:bookmarkEnd w:id="4897"/>
      <w:r>
        <w:rPr>
          <w:rtl/>
        </w:rPr>
        <w:t xml:space="preserve">ממשלה </w:t>
      </w:r>
      <w:bookmarkStart w:id="4898" w:name="_ETM_Q15_581819"/>
      <w:bookmarkEnd w:id="4898"/>
      <w:r>
        <w:rPr>
          <w:rtl/>
        </w:rPr>
        <w:t xml:space="preserve">ולקבוע </w:t>
      </w:r>
      <w:bookmarkStart w:id="4899" w:name="_ETM_Q15_582420"/>
      <w:bookmarkEnd w:id="4899"/>
      <w:r>
        <w:rPr>
          <w:rtl/>
        </w:rPr>
        <w:t xml:space="preserve">את </w:t>
      </w:r>
      <w:bookmarkStart w:id="4900" w:name="_ETM_Q15_582509"/>
      <w:bookmarkEnd w:id="4900"/>
      <w:r>
        <w:rPr>
          <w:rtl/>
        </w:rPr>
        <w:t xml:space="preserve">גורל </w:t>
      </w:r>
      <w:bookmarkStart w:id="4901" w:name="_ETM_Q15_582839"/>
      <w:bookmarkEnd w:id="4901"/>
      <w:r>
        <w:rPr>
          <w:rtl/>
        </w:rPr>
        <w:t xml:space="preserve">הדמוקרטיה </w:t>
      </w:r>
      <w:bookmarkStart w:id="4902" w:name="_ETM_Q15_583439"/>
      <w:bookmarkEnd w:id="4902"/>
      <w:r>
        <w:rPr>
          <w:rtl/>
        </w:rPr>
        <w:t xml:space="preserve">במדינה </w:t>
      </w:r>
      <w:bookmarkStart w:id="4903" w:name="_ETM_Q15_583950"/>
      <w:bookmarkEnd w:id="4903"/>
      <w:r>
        <w:rPr>
          <w:rtl/>
        </w:rPr>
        <w:t>הזאת</w:t>
      </w:r>
      <w:r>
        <w:rPr>
          <w:rFonts w:hint="cs"/>
          <w:rtl/>
        </w:rPr>
        <w:t>,</w:t>
      </w:r>
      <w:r>
        <w:rPr>
          <w:rtl/>
        </w:rPr>
        <w:t xml:space="preserve"> </w:t>
      </w:r>
      <w:bookmarkStart w:id="4904" w:name="_ETM_Q15_584429"/>
      <w:bookmarkEnd w:id="4904"/>
      <w:r w:rsidR="00E00E9A">
        <w:rPr>
          <w:rFonts w:hint="cs"/>
          <w:rtl/>
        </w:rPr>
        <w:t>ל</w:t>
      </w:r>
      <w:r>
        <w:rPr>
          <w:rtl/>
        </w:rPr>
        <w:t xml:space="preserve">ידי </w:t>
      </w:r>
      <w:bookmarkStart w:id="4905" w:name="_ETM_Q15_584819"/>
      <w:bookmarkEnd w:id="4905"/>
      <w:r>
        <w:rPr>
          <w:rtl/>
        </w:rPr>
        <w:t>פקידים</w:t>
      </w:r>
      <w:r>
        <w:rPr>
          <w:rFonts w:hint="cs"/>
          <w:rtl/>
        </w:rPr>
        <w:t>,</w:t>
      </w:r>
      <w:r>
        <w:rPr>
          <w:rtl/>
        </w:rPr>
        <w:t xml:space="preserve"> </w:t>
      </w:r>
      <w:bookmarkStart w:id="4906" w:name="_ETM_Q15_586240"/>
      <w:bookmarkEnd w:id="4906"/>
      <w:r w:rsidR="00E00E9A">
        <w:rPr>
          <w:rFonts w:hint="cs"/>
          <w:rtl/>
        </w:rPr>
        <w:t>ל</w:t>
      </w:r>
      <w:r>
        <w:rPr>
          <w:rtl/>
        </w:rPr>
        <w:t xml:space="preserve">ידי </w:t>
      </w:r>
      <w:bookmarkStart w:id="4907" w:name="_ETM_Q15_586600"/>
      <w:bookmarkEnd w:id="4907"/>
      <w:r>
        <w:rPr>
          <w:rtl/>
        </w:rPr>
        <w:t xml:space="preserve">יועצים </w:t>
      </w:r>
      <w:bookmarkStart w:id="4908" w:name="_ETM_Q15_586990"/>
      <w:bookmarkEnd w:id="4908"/>
      <w:r>
        <w:rPr>
          <w:rtl/>
        </w:rPr>
        <w:t>משפטיים</w:t>
      </w:r>
      <w:r>
        <w:rPr>
          <w:rFonts w:hint="cs"/>
          <w:rtl/>
        </w:rPr>
        <w:t xml:space="preserve">? על זה אומרים ביידיש: </w:t>
      </w:r>
      <w:bookmarkStart w:id="4909" w:name="_ETM_Q15_589000"/>
      <w:bookmarkEnd w:id="4909"/>
      <w:r>
        <w:t>give me a brake</w:t>
      </w:r>
      <w:bookmarkStart w:id="4910" w:name="_ETM_Q15_588310"/>
      <w:bookmarkEnd w:id="4910"/>
      <w:r w:rsidR="00E00E9A">
        <w:rPr>
          <w:rFonts w:hint="cs"/>
          <w:rtl/>
        </w:rPr>
        <w:t>.</w:t>
      </w:r>
      <w:r>
        <w:rPr>
          <w:rFonts w:hint="cs"/>
          <w:rtl/>
        </w:rPr>
        <w:t xml:space="preserve"> </w:t>
      </w:r>
      <w:proofErr w:type="spellStart"/>
      <w:r>
        <w:rPr>
          <w:rFonts w:hint="cs"/>
          <w:rtl/>
        </w:rPr>
        <w:t>הדמוקרטור</w:t>
      </w:r>
      <w:proofErr w:type="spellEnd"/>
      <w:r>
        <w:rPr>
          <w:rFonts w:hint="cs"/>
          <w:rtl/>
        </w:rPr>
        <w:t xml:space="preserve"> הגדול. </w:t>
      </w:r>
    </w:p>
    <w:p w:rsidR="000743FC" w:rsidRDefault="000743FC" w:rsidP="00D8345B">
      <w:pPr>
        <w:rPr>
          <w:rtl/>
        </w:rPr>
      </w:pPr>
    </w:p>
    <w:p w:rsidR="000743FC" w:rsidRDefault="000743FC" w:rsidP="00E00E9A">
      <w:pPr>
        <w:rPr>
          <w:rtl/>
        </w:rPr>
      </w:pPr>
      <w:bookmarkStart w:id="4911" w:name="_ETM_Q15_587000"/>
      <w:bookmarkStart w:id="4912" w:name="_ETM_Q15_595060"/>
      <w:bookmarkEnd w:id="4911"/>
      <w:bookmarkEnd w:id="4912"/>
      <w:r>
        <w:rPr>
          <w:rFonts w:hint="cs"/>
          <w:rtl/>
        </w:rPr>
        <w:t xml:space="preserve">אז אני רוצה להגיד </w:t>
      </w:r>
      <w:bookmarkStart w:id="4913" w:name="_ETM_Q15_594000"/>
      <w:bookmarkEnd w:id="4913"/>
      <w:r>
        <w:rPr>
          <w:rFonts w:hint="cs"/>
          <w:rtl/>
        </w:rPr>
        <w:t xml:space="preserve">לכם. אתה </w:t>
      </w:r>
      <w:bookmarkStart w:id="4914" w:name="_ETM_Q15_596250"/>
      <w:bookmarkStart w:id="4915" w:name="_ETM_Q15_596610"/>
      <w:bookmarkStart w:id="4916" w:name="_ETM_Q15_597480"/>
      <w:bookmarkStart w:id="4917" w:name="_ETM_Q15_597990"/>
      <w:bookmarkStart w:id="4918" w:name="_ETM_Q15_598200"/>
      <w:bookmarkStart w:id="4919" w:name="_ETM_Q15_598440"/>
      <w:bookmarkStart w:id="4920" w:name="_ETM_Q15_599990"/>
      <w:bookmarkStart w:id="4921" w:name="_ETM_Q15_600229"/>
      <w:bookmarkEnd w:id="4914"/>
      <w:bookmarkEnd w:id="4915"/>
      <w:bookmarkEnd w:id="4916"/>
      <w:bookmarkEnd w:id="4917"/>
      <w:bookmarkEnd w:id="4918"/>
      <w:bookmarkEnd w:id="4919"/>
      <w:bookmarkEnd w:id="4920"/>
      <w:bookmarkEnd w:id="4921"/>
      <w:r>
        <w:rPr>
          <w:rFonts w:hint="cs"/>
          <w:rtl/>
        </w:rPr>
        <w:t xml:space="preserve">אמרת משהו בדיון הקודם, אמרת, אני מוכרח </w:t>
      </w:r>
      <w:bookmarkStart w:id="4922" w:name="_ETM_Q15_595000"/>
      <w:bookmarkEnd w:id="4922"/>
      <w:r>
        <w:rPr>
          <w:rFonts w:hint="cs"/>
          <w:rtl/>
        </w:rPr>
        <w:t xml:space="preserve">להגיד. זה נשמע לי </w:t>
      </w:r>
      <w:bookmarkStart w:id="4923" w:name="_ETM_Q15_600649"/>
      <w:bookmarkStart w:id="4924" w:name="_ETM_Q15_601520"/>
      <w:bookmarkEnd w:id="4923"/>
      <w:bookmarkEnd w:id="4924"/>
      <w:r>
        <w:rPr>
          <w:rtl/>
        </w:rPr>
        <w:t xml:space="preserve">הגיוני </w:t>
      </w:r>
      <w:bookmarkStart w:id="4925" w:name="_ETM_Q15_601880"/>
      <w:bookmarkEnd w:id="4925"/>
      <w:r>
        <w:rPr>
          <w:rtl/>
        </w:rPr>
        <w:t>א</w:t>
      </w:r>
      <w:r>
        <w:rPr>
          <w:rFonts w:hint="cs"/>
          <w:rtl/>
        </w:rPr>
        <w:t xml:space="preserve">פילו. </w:t>
      </w:r>
      <w:bookmarkStart w:id="4926" w:name="_ETM_Q15_602790"/>
      <w:bookmarkEnd w:id="4926"/>
      <w:r>
        <w:rPr>
          <w:rtl/>
        </w:rPr>
        <w:t xml:space="preserve">אמרת </w:t>
      </w:r>
      <w:bookmarkStart w:id="4927" w:name="_ETM_Q15_604880"/>
      <w:bookmarkEnd w:id="4927"/>
      <w:r>
        <w:rPr>
          <w:rtl/>
        </w:rPr>
        <w:t xml:space="preserve">שאם </w:t>
      </w:r>
      <w:bookmarkStart w:id="4928" w:name="_ETM_Q15_606609"/>
      <w:bookmarkEnd w:id="4928"/>
      <w:r>
        <w:rPr>
          <w:rtl/>
        </w:rPr>
        <w:t xml:space="preserve">אתה </w:t>
      </w:r>
      <w:bookmarkStart w:id="4929" w:name="_ETM_Q15_606939"/>
      <w:bookmarkEnd w:id="4929"/>
      <w:r>
        <w:rPr>
          <w:rtl/>
        </w:rPr>
        <w:t xml:space="preserve">תצטרך </w:t>
      </w:r>
      <w:bookmarkStart w:id="4930" w:name="_ETM_Q15_608920"/>
      <w:bookmarkEnd w:id="4930"/>
      <w:r>
        <w:rPr>
          <w:rtl/>
        </w:rPr>
        <w:t xml:space="preserve">עצה </w:t>
      </w:r>
      <w:bookmarkStart w:id="4931" w:name="_ETM_Q15_609520"/>
      <w:bookmarkEnd w:id="4931"/>
      <w:r>
        <w:rPr>
          <w:rtl/>
        </w:rPr>
        <w:t xml:space="preserve">בעניין </w:t>
      </w:r>
      <w:bookmarkStart w:id="4932" w:name="_ETM_Q15_609940"/>
      <w:bookmarkStart w:id="4933" w:name="_ETM_Q15_610750"/>
      <w:bookmarkEnd w:id="4932"/>
      <w:bookmarkEnd w:id="4933"/>
      <w:r>
        <w:rPr>
          <w:rtl/>
        </w:rPr>
        <w:t xml:space="preserve">איראן </w:t>
      </w:r>
      <w:bookmarkStart w:id="4934" w:name="_ETM_Q15_611599"/>
      <w:bookmarkEnd w:id="4934"/>
      <w:r>
        <w:rPr>
          <w:rFonts w:hint="eastAsia"/>
          <w:rtl/>
        </w:rPr>
        <w:t>–</w:t>
      </w:r>
      <w:r>
        <w:rPr>
          <w:rFonts w:hint="cs"/>
          <w:rtl/>
        </w:rPr>
        <w:t xml:space="preserve"> </w:t>
      </w:r>
      <w:r>
        <w:rPr>
          <w:rtl/>
        </w:rPr>
        <w:t xml:space="preserve">תפנה </w:t>
      </w:r>
      <w:bookmarkStart w:id="4935" w:name="_ETM_Q15_612110"/>
      <w:bookmarkEnd w:id="4935"/>
      <w:r>
        <w:rPr>
          <w:rtl/>
        </w:rPr>
        <w:t>אלי</w:t>
      </w:r>
      <w:r>
        <w:rPr>
          <w:rFonts w:hint="cs"/>
          <w:rtl/>
        </w:rPr>
        <w:t>י.</w:t>
      </w:r>
      <w:r>
        <w:rPr>
          <w:rtl/>
        </w:rPr>
        <w:t xml:space="preserve"> </w:t>
      </w:r>
      <w:bookmarkStart w:id="4936" w:name="_ETM_Q15_613379"/>
      <w:bookmarkEnd w:id="4936"/>
      <w:r>
        <w:rPr>
          <w:rtl/>
        </w:rPr>
        <w:t xml:space="preserve">אתה </w:t>
      </w:r>
      <w:bookmarkStart w:id="4937" w:name="_ETM_Q15_613680"/>
      <w:bookmarkEnd w:id="4937"/>
      <w:r>
        <w:rPr>
          <w:rtl/>
        </w:rPr>
        <w:t xml:space="preserve">כבר </w:t>
      </w:r>
      <w:bookmarkStart w:id="4938" w:name="_ETM_Q15_613920"/>
      <w:bookmarkEnd w:id="4938"/>
      <w:r>
        <w:rPr>
          <w:rtl/>
        </w:rPr>
        <w:t xml:space="preserve">אמרת </w:t>
      </w:r>
      <w:bookmarkStart w:id="4939" w:name="_ETM_Q15_614250"/>
      <w:bookmarkEnd w:id="4939"/>
      <w:r>
        <w:rPr>
          <w:rtl/>
        </w:rPr>
        <w:t xml:space="preserve">קודם </w:t>
      </w:r>
      <w:bookmarkStart w:id="4940" w:name="_ETM_Q15_614580"/>
      <w:bookmarkEnd w:id="4940"/>
      <w:r>
        <w:rPr>
          <w:rtl/>
        </w:rPr>
        <w:t xml:space="preserve">לכן </w:t>
      </w:r>
      <w:bookmarkStart w:id="4941" w:name="_ETM_Q15_615409"/>
      <w:bookmarkEnd w:id="4941"/>
      <w:r>
        <w:rPr>
          <w:rtl/>
        </w:rPr>
        <w:t xml:space="preserve">שאתה </w:t>
      </w:r>
      <w:bookmarkStart w:id="4942" w:name="_ETM_Q15_615799"/>
      <w:bookmarkEnd w:id="4942"/>
      <w:r>
        <w:rPr>
          <w:rtl/>
        </w:rPr>
        <w:t xml:space="preserve">לא </w:t>
      </w:r>
      <w:bookmarkStart w:id="4943" w:name="_ETM_Q15_615890"/>
      <w:bookmarkEnd w:id="4943"/>
      <w:r>
        <w:rPr>
          <w:rtl/>
        </w:rPr>
        <w:t xml:space="preserve">מבין </w:t>
      </w:r>
      <w:bookmarkStart w:id="4944" w:name="_ETM_Q15_616189"/>
      <w:bookmarkEnd w:id="4944"/>
      <w:r>
        <w:rPr>
          <w:rtl/>
        </w:rPr>
        <w:t xml:space="preserve">שום </w:t>
      </w:r>
      <w:bookmarkStart w:id="4945" w:name="_ETM_Q15_616370"/>
      <w:bookmarkEnd w:id="4945"/>
      <w:r>
        <w:rPr>
          <w:rtl/>
        </w:rPr>
        <w:t xml:space="preserve">דבר </w:t>
      </w:r>
      <w:bookmarkStart w:id="4946" w:name="_ETM_Q15_616610"/>
      <w:bookmarkEnd w:id="4946"/>
      <w:r>
        <w:rPr>
          <w:rtl/>
        </w:rPr>
        <w:t xml:space="preserve">בכלכלה </w:t>
      </w:r>
      <w:bookmarkStart w:id="4947" w:name="_ETM_Q15_617890"/>
      <w:bookmarkEnd w:id="4947"/>
      <w:r>
        <w:rPr>
          <w:rFonts w:hint="eastAsia"/>
          <w:rtl/>
        </w:rPr>
        <w:t>–</w:t>
      </w:r>
      <w:r>
        <w:rPr>
          <w:rFonts w:hint="cs"/>
          <w:rtl/>
        </w:rPr>
        <w:t xml:space="preserve"> </w:t>
      </w:r>
      <w:r>
        <w:rPr>
          <w:rtl/>
        </w:rPr>
        <w:t xml:space="preserve">אז </w:t>
      </w:r>
      <w:bookmarkStart w:id="4948" w:name="_ETM_Q15_618069"/>
      <w:bookmarkEnd w:id="4948"/>
      <w:r>
        <w:rPr>
          <w:rtl/>
        </w:rPr>
        <w:t xml:space="preserve">אני </w:t>
      </w:r>
      <w:bookmarkStart w:id="4949" w:name="_ETM_Q15_618220"/>
      <w:bookmarkEnd w:id="4949"/>
      <w:r>
        <w:rPr>
          <w:rtl/>
        </w:rPr>
        <w:t>מ</w:t>
      </w:r>
      <w:r>
        <w:rPr>
          <w:rFonts w:hint="cs"/>
          <w:rtl/>
        </w:rPr>
        <w:t xml:space="preserve">ניח </w:t>
      </w:r>
      <w:bookmarkStart w:id="4950" w:name="_ETM_Q15_618459"/>
      <w:bookmarkEnd w:id="4950"/>
      <w:r>
        <w:rPr>
          <w:rtl/>
        </w:rPr>
        <w:t xml:space="preserve">שתפנה </w:t>
      </w:r>
      <w:bookmarkStart w:id="4951" w:name="_ETM_Q15_618849"/>
      <w:bookmarkEnd w:id="4951"/>
      <w:r>
        <w:rPr>
          <w:rtl/>
        </w:rPr>
        <w:t>אלי</w:t>
      </w:r>
      <w:r>
        <w:rPr>
          <w:rFonts w:hint="cs"/>
          <w:rtl/>
        </w:rPr>
        <w:t>י</w:t>
      </w:r>
      <w:r>
        <w:rPr>
          <w:rtl/>
        </w:rPr>
        <w:t xml:space="preserve"> </w:t>
      </w:r>
      <w:bookmarkStart w:id="4952" w:name="_ETM_Q15_619060"/>
      <w:bookmarkEnd w:id="4952"/>
      <w:r>
        <w:rPr>
          <w:rtl/>
        </w:rPr>
        <w:t xml:space="preserve">גם </w:t>
      </w:r>
      <w:bookmarkStart w:id="4953" w:name="_ETM_Q15_619239"/>
      <w:bookmarkEnd w:id="4953"/>
      <w:r>
        <w:rPr>
          <w:rtl/>
        </w:rPr>
        <w:t>כן</w:t>
      </w:r>
      <w:r>
        <w:rPr>
          <w:rFonts w:hint="cs"/>
          <w:rtl/>
        </w:rPr>
        <w:t>.</w:t>
      </w:r>
      <w:r>
        <w:rPr>
          <w:rtl/>
        </w:rPr>
        <w:t xml:space="preserve"> </w:t>
      </w:r>
      <w:bookmarkStart w:id="4954" w:name="_ETM_Q15_620300"/>
      <w:bookmarkEnd w:id="4954"/>
      <w:r>
        <w:rPr>
          <w:rtl/>
        </w:rPr>
        <w:t xml:space="preserve">ואתה </w:t>
      </w:r>
      <w:bookmarkStart w:id="4955" w:name="_ETM_Q15_620660"/>
      <w:bookmarkEnd w:id="4955"/>
      <w:r>
        <w:rPr>
          <w:rtl/>
        </w:rPr>
        <w:t xml:space="preserve">אמרת </w:t>
      </w:r>
      <w:bookmarkStart w:id="4956" w:name="_ETM_Q15_621080"/>
      <w:bookmarkEnd w:id="4956"/>
      <w:r>
        <w:rPr>
          <w:rtl/>
        </w:rPr>
        <w:t xml:space="preserve">לפני </w:t>
      </w:r>
      <w:bookmarkStart w:id="4957" w:name="_ETM_Q15_621380"/>
      <w:bookmarkEnd w:id="4957"/>
      <w:r>
        <w:rPr>
          <w:rtl/>
        </w:rPr>
        <w:t>כן</w:t>
      </w:r>
      <w:r>
        <w:rPr>
          <w:rFonts w:hint="cs"/>
          <w:rtl/>
        </w:rPr>
        <w:t xml:space="preserve"> –</w:t>
      </w:r>
      <w:r>
        <w:rPr>
          <w:rtl/>
        </w:rPr>
        <w:t xml:space="preserve"> </w:t>
      </w:r>
      <w:bookmarkStart w:id="4958" w:name="_ETM_Q15_622270"/>
      <w:bookmarkEnd w:id="4958"/>
      <w:r>
        <w:rPr>
          <w:rtl/>
        </w:rPr>
        <w:t xml:space="preserve">אני </w:t>
      </w:r>
      <w:bookmarkStart w:id="4959" w:name="_ETM_Q15_622510"/>
      <w:bookmarkEnd w:id="4959"/>
      <w:r>
        <w:rPr>
          <w:rtl/>
        </w:rPr>
        <w:t xml:space="preserve">אומר </w:t>
      </w:r>
      <w:bookmarkStart w:id="4960" w:name="_ETM_Q15_622810"/>
      <w:bookmarkEnd w:id="4960"/>
      <w:r>
        <w:rPr>
          <w:rtl/>
        </w:rPr>
        <w:t>ש</w:t>
      </w:r>
      <w:bookmarkStart w:id="4961" w:name="_ETM_Q15_622960"/>
      <w:bookmarkStart w:id="4962" w:name="_ETM_Q15_623050"/>
      <w:bookmarkStart w:id="4963" w:name="_ETM_Q15_623290"/>
      <w:bookmarkStart w:id="4964" w:name="_ETM_Q15_623470"/>
      <w:bookmarkEnd w:id="4961"/>
      <w:bookmarkEnd w:id="4962"/>
      <w:bookmarkEnd w:id="4963"/>
      <w:bookmarkEnd w:id="4964"/>
      <w:r>
        <w:rPr>
          <w:rFonts w:hint="cs"/>
          <w:rtl/>
        </w:rPr>
        <w:t xml:space="preserve">אתה </w:t>
      </w:r>
      <w:bookmarkStart w:id="4965" w:name="_ETM_Q15_622000"/>
      <w:bookmarkEnd w:id="4965"/>
      <w:r>
        <w:rPr>
          <w:rFonts w:hint="cs"/>
          <w:rtl/>
        </w:rPr>
        <w:t>לא מבין שום דב</w:t>
      </w:r>
      <w:r>
        <w:rPr>
          <w:rtl/>
        </w:rPr>
        <w:t xml:space="preserve">ר </w:t>
      </w:r>
      <w:bookmarkStart w:id="4966" w:name="_ETM_Q15_623710"/>
      <w:bookmarkEnd w:id="4966"/>
      <w:r>
        <w:rPr>
          <w:rtl/>
        </w:rPr>
        <w:t xml:space="preserve">ביחסי </w:t>
      </w:r>
      <w:bookmarkStart w:id="4967" w:name="_ETM_Q15_624160"/>
      <w:bookmarkEnd w:id="4967"/>
      <w:r>
        <w:rPr>
          <w:rtl/>
        </w:rPr>
        <w:t>חוץ</w:t>
      </w:r>
      <w:r w:rsidR="00E00E9A">
        <w:rPr>
          <w:rFonts w:hint="cs"/>
          <w:rtl/>
        </w:rPr>
        <w:t>,</w:t>
      </w:r>
      <w:r>
        <w:rPr>
          <w:rtl/>
        </w:rPr>
        <w:t xml:space="preserve"> </w:t>
      </w:r>
      <w:bookmarkStart w:id="4968" w:name="_ETM_Q15_624790"/>
      <w:bookmarkEnd w:id="4968"/>
      <w:r>
        <w:rPr>
          <w:rtl/>
        </w:rPr>
        <w:t xml:space="preserve">אז </w:t>
      </w:r>
      <w:bookmarkStart w:id="4969" w:name="_ETM_Q15_624970"/>
      <w:bookmarkEnd w:id="4969"/>
      <w:r>
        <w:rPr>
          <w:rtl/>
        </w:rPr>
        <w:t xml:space="preserve">אני </w:t>
      </w:r>
      <w:bookmarkStart w:id="4970" w:name="_ETM_Q15_625150"/>
      <w:bookmarkEnd w:id="4970"/>
      <w:r>
        <w:rPr>
          <w:rtl/>
        </w:rPr>
        <w:t xml:space="preserve">מאפשר </w:t>
      </w:r>
      <w:bookmarkStart w:id="4971" w:name="_ETM_Q15_625510"/>
      <w:bookmarkEnd w:id="4971"/>
      <w:r>
        <w:rPr>
          <w:rtl/>
        </w:rPr>
        <w:t xml:space="preserve">לך </w:t>
      </w:r>
      <w:bookmarkStart w:id="4972" w:name="_ETM_Q15_625720"/>
      <w:bookmarkEnd w:id="4972"/>
      <w:r>
        <w:rPr>
          <w:rtl/>
        </w:rPr>
        <w:t xml:space="preserve">לפנות </w:t>
      </w:r>
      <w:bookmarkStart w:id="4973" w:name="_ETM_Q15_626050"/>
      <w:bookmarkEnd w:id="4973"/>
      <w:r>
        <w:rPr>
          <w:rtl/>
        </w:rPr>
        <w:t xml:space="preserve">גם </w:t>
      </w:r>
      <w:bookmarkStart w:id="4974" w:name="_ETM_Q15_626230"/>
      <w:bookmarkEnd w:id="4974"/>
      <w:r>
        <w:rPr>
          <w:rtl/>
        </w:rPr>
        <w:t>כן</w:t>
      </w:r>
      <w:r>
        <w:rPr>
          <w:rFonts w:hint="cs"/>
          <w:rtl/>
        </w:rPr>
        <w:t>.</w:t>
      </w:r>
      <w:r>
        <w:rPr>
          <w:rtl/>
        </w:rPr>
        <w:t xml:space="preserve"> </w:t>
      </w:r>
      <w:bookmarkStart w:id="4975" w:name="_ETM_Q15_626830"/>
      <w:bookmarkEnd w:id="4975"/>
    </w:p>
    <w:p w:rsidR="000743FC" w:rsidRDefault="000743FC" w:rsidP="00D8345B">
      <w:pPr>
        <w:rPr>
          <w:rtl/>
        </w:rPr>
      </w:pPr>
    </w:p>
    <w:p w:rsidR="000743FC" w:rsidRDefault="000743FC" w:rsidP="00E00E9A">
      <w:pPr>
        <w:rPr>
          <w:rtl/>
        </w:rPr>
      </w:pPr>
      <w:r>
        <w:rPr>
          <w:rtl/>
        </w:rPr>
        <w:t xml:space="preserve">היינו </w:t>
      </w:r>
      <w:bookmarkStart w:id="4976" w:name="_ETM_Q15_627160"/>
      <w:bookmarkEnd w:id="4976"/>
      <w:r>
        <w:rPr>
          <w:rtl/>
        </w:rPr>
        <w:t xml:space="preserve">יכולים </w:t>
      </w:r>
      <w:bookmarkStart w:id="4977" w:name="_ETM_Q15_627730"/>
      <w:bookmarkEnd w:id="4977"/>
      <w:r>
        <w:rPr>
          <w:rtl/>
        </w:rPr>
        <w:t xml:space="preserve">לגמור </w:t>
      </w:r>
      <w:bookmarkStart w:id="4978" w:name="_ETM_Q15_628180"/>
      <w:bookmarkEnd w:id="4978"/>
      <w:r>
        <w:rPr>
          <w:rtl/>
        </w:rPr>
        <w:t xml:space="preserve">את </w:t>
      </w:r>
      <w:bookmarkStart w:id="4979" w:name="_ETM_Q15_628300"/>
      <w:bookmarkEnd w:id="4979"/>
      <w:r>
        <w:rPr>
          <w:rtl/>
        </w:rPr>
        <w:t xml:space="preserve">כל </w:t>
      </w:r>
      <w:bookmarkStart w:id="4980" w:name="_ETM_Q15_628510"/>
      <w:bookmarkEnd w:id="4980"/>
      <w:r>
        <w:rPr>
          <w:rtl/>
        </w:rPr>
        <w:t xml:space="preserve">הסאגה </w:t>
      </w:r>
      <w:bookmarkStart w:id="4981" w:name="_ETM_Q15_628960"/>
      <w:bookmarkEnd w:id="4981"/>
      <w:r>
        <w:rPr>
          <w:rtl/>
        </w:rPr>
        <w:t>הזאת</w:t>
      </w:r>
      <w:r>
        <w:rPr>
          <w:rFonts w:hint="cs"/>
          <w:rtl/>
        </w:rPr>
        <w:t>,</w:t>
      </w:r>
      <w:r>
        <w:rPr>
          <w:rtl/>
        </w:rPr>
        <w:t xml:space="preserve"> </w:t>
      </w:r>
      <w:bookmarkStart w:id="4982" w:name="_ETM_Q15_629290"/>
      <w:bookmarkEnd w:id="4982"/>
      <w:r>
        <w:rPr>
          <w:rtl/>
        </w:rPr>
        <w:t xml:space="preserve">בזה </w:t>
      </w:r>
      <w:bookmarkStart w:id="4983" w:name="_ETM_Q15_629590"/>
      <w:bookmarkEnd w:id="4983"/>
      <w:r>
        <w:rPr>
          <w:rtl/>
        </w:rPr>
        <w:t xml:space="preserve">שהייתי </w:t>
      </w:r>
      <w:bookmarkStart w:id="4984" w:name="_ETM_Q15_630590"/>
      <w:bookmarkEnd w:id="4984"/>
      <w:r>
        <w:rPr>
          <w:rFonts w:hint="cs"/>
          <w:rtl/>
        </w:rPr>
        <w:t xml:space="preserve">מציע לך כיסא קטן לידנו, ליד </w:t>
      </w:r>
      <w:bookmarkStart w:id="4985" w:name="_ETM_Q15_632000"/>
      <w:bookmarkEnd w:id="4985"/>
      <w:r>
        <w:rPr>
          <w:rFonts w:hint="cs"/>
          <w:rtl/>
        </w:rPr>
        <w:t xml:space="preserve">הממשלה. היית עובר </w:t>
      </w:r>
      <w:proofErr w:type="spellStart"/>
      <w:r>
        <w:rPr>
          <w:rFonts w:hint="cs"/>
          <w:rtl/>
        </w:rPr>
        <w:t>סטאז</w:t>
      </w:r>
      <w:proofErr w:type="spellEnd"/>
      <w:r>
        <w:rPr>
          <w:rFonts w:hint="cs"/>
          <w:rtl/>
        </w:rPr>
        <w:t xml:space="preserve">', והיינו גומרים על העניין הזה. </w:t>
      </w:r>
      <w:bookmarkStart w:id="4986" w:name="_ETM_Q15_630739"/>
      <w:bookmarkStart w:id="4987" w:name="_ETM_Q15_630950"/>
      <w:bookmarkStart w:id="4988" w:name="_ETM_Q15_631709"/>
      <w:bookmarkStart w:id="4989" w:name="_ETM_Q15_632220"/>
      <w:bookmarkStart w:id="4990" w:name="_ETM_Q15_633150"/>
      <w:bookmarkStart w:id="4991" w:name="_ETM_Q15_633629"/>
      <w:bookmarkStart w:id="4992" w:name="_ETM_Q15_633870"/>
      <w:bookmarkStart w:id="4993" w:name="_ETM_Q15_635010"/>
      <w:bookmarkStart w:id="4994" w:name="_ETM_Q15_635280"/>
      <w:bookmarkStart w:id="4995" w:name="_ETM_Q15_635520"/>
      <w:bookmarkStart w:id="4996" w:name="_ETM_Q15_636680"/>
      <w:bookmarkStart w:id="4997" w:name="_ETM_Q15_637249"/>
      <w:bookmarkStart w:id="4998" w:name="_ETM_Q15_637670"/>
      <w:bookmarkStart w:id="4999" w:name="_ETM_Q15_637790"/>
      <w:bookmarkStart w:id="5000" w:name="_ETM_Q15_638060"/>
      <w:bookmarkStart w:id="5001" w:name="_ETM_Q15_638239"/>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r>
        <w:rPr>
          <w:rtl/>
        </w:rPr>
        <w:t xml:space="preserve">אבל </w:t>
      </w:r>
      <w:bookmarkStart w:id="5002" w:name="_ETM_Q15_638389"/>
      <w:bookmarkEnd w:id="5002"/>
      <w:r>
        <w:rPr>
          <w:rtl/>
        </w:rPr>
        <w:t xml:space="preserve">כיוון </w:t>
      </w:r>
      <w:bookmarkStart w:id="5003" w:name="_ETM_Q15_638659"/>
      <w:bookmarkEnd w:id="5003"/>
      <w:r>
        <w:rPr>
          <w:rtl/>
        </w:rPr>
        <w:t xml:space="preserve">שאתה </w:t>
      </w:r>
      <w:bookmarkStart w:id="5004" w:name="_ETM_Q15_638870"/>
      <w:bookmarkEnd w:id="5004"/>
      <w:r>
        <w:rPr>
          <w:rtl/>
        </w:rPr>
        <w:t xml:space="preserve">לא </w:t>
      </w:r>
      <w:bookmarkStart w:id="5005" w:name="_ETM_Q15_638989"/>
      <w:bookmarkEnd w:id="5005"/>
      <w:r>
        <w:rPr>
          <w:rtl/>
        </w:rPr>
        <w:t>מוכן</w:t>
      </w:r>
      <w:r>
        <w:rPr>
          <w:rFonts w:hint="cs"/>
          <w:rtl/>
        </w:rPr>
        <w:t>,</w:t>
      </w:r>
      <w:r>
        <w:rPr>
          <w:rtl/>
        </w:rPr>
        <w:t xml:space="preserve"> </w:t>
      </w:r>
      <w:bookmarkStart w:id="5006" w:name="_ETM_Q15_640020"/>
      <w:bookmarkEnd w:id="5006"/>
      <w:r>
        <w:rPr>
          <w:rtl/>
        </w:rPr>
        <w:t xml:space="preserve">אז </w:t>
      </w:r>
      <w:bookmarkStart w:id="5007" w:name="_ETM_Q15_640200"/>
      <w:bookmarkEnd w:id="5007"/>
      <w:r>
        <w:rPr>
          <w:rtl/>
        </w:rPr>
        <w:t xml:space="preserve">אני </w:t>
      </w:r>
      <w:bookmarkStart w:id="5008" w:name="_ETM_Q15_640350"/>
      <w:bookmarkEnd w:id="5008"/>
      <w:r>
        <w:rPr>
          <w:rtl/>
        </w:rPr>
        <w:t>אומר</w:t>
      </w:r>
      <w:r>
        <w:rPr>
          <w:rFonts w:hint="cs"/>
          <w:rtl/>
        </w:rPr>
        <w:t>:</w:t>
      </w:r>
      <w:r>
        <w:rPr>
          <w:rtl/>
        </w:rPr>
        <w:t xml:space="preserve"> </w:t>
      </w:r>
      <w:bookmarkStart w:id="5009" w:name="_ETM_Q15_640590"/>
      <w:bookmarkStart w:id="5010" w:name="_ETM_Q15_637000"/>
      <w:bookmarkEnd w:id="5009"/>
      <w:bookmarkEnd w:id="5010"/>
      <w:r>
        <w:rPr>
          <w:rtl/>
        </w:rPr>
        <w:t xml:space="preserve">תפסיק </w:t>
      </w:r>
      <w:bookmarkStart w:id="5011" w:name="_ETM_Q15_641670"/>
      <w:bookmarkEnd w:id="5011"/>
      <w:r>
        <w:rPr>
          <w:rtl/>
        </w:rPr>
        <w:t>להפריע</w:t>
      </w:r>
      <w:r>
        <w:rPr>
          <w:rFonts w:hint="cs"/>
          <w:rtl/>
        </w:rPr>
        <w:t>,</w:t>
      </w:r>
      <w:r>
        <w:rPr>
          <w:rtl/>
        </w:rPr>
        <w:t xml:space="preserve"> </w:t>
      </w:r>
      <w:bookmarkStart w:id="5012" w:name="_ETM_Q15_642750"/>
      <w:bookmarkEnd w:id="5012"/>
      <w:r>
        <w:rPr>
          <w:rtl/>
        </w:rPr>
        <w:t xml:space="preserve">תפסיק </w:t>
      </w:r>
      <w:bookmarkStart w:id="5013" w:name="_ETM_Q15_643170"/>
      <w:bookmarkEnd w:id="5013"/>
      <w:r>
        <w:rPr>
          <w:rtl/>
        </w:rPr>
        <w:t xml:space="preserve">לפגוע </w:t>
      </w:r>
      <w:bookmarkStart w:id="5014" w:name="_ETM_Q15_643560"/>
      <w:bookmarkEnd w:id="5014"/>
      <w:r>
        <w:rPr>
          <w:rtl/>
        </w:rPr>
        <w:t>בדמוקרטיה</w:t>
      </w:r>
      <w:r w:rsidR="00E00E9A">
        <w:rPr>
          <w:rFonts w:hint="cs"/>
          <w:rtl/>
        </w:rPr>
        <w:t>,</w:t>
      </w:r>
      <w:r>
        <w:rPr>
          <w:rtl/>
        </w:rPr>
        <w:t xml:space="preserve"> </w:t>
      </w:r>
      <w:bookmarkStart w:id="5015" w:name="_ETM_Q15_644629"/>
      <w:bookmarkEnd w:id="5015"/>
      <w:r>
        <w:rPr>
          <w:rtl/>
        </w:rPr>
        <w:t xml:space="preserve">תן </w:t>
      </w:r>
      <w:bookmarkStart w:id="5016" w:name="_ETM_Q15_644989"/>
      <w:bookmarkEnd w:id="5016"/>
      <w:r>
        <w:rPr>
          <w:rtl/>
        </w:rPr>
        <w:t>לעבוד</w:t>
      </w:r>
      <w:bookmarkStart w:id="5017" w:name="_ETM_Q15_645769"/>
      <w:bookmarkEnd w:id="5017"/>
      <w:r>
        <w:rPr>
          <w:rFonts w:hint="cs"/>
          <w:rtl/>
        </w:rPr>
        <w:t xml:space="preserve">, </w:t>
      </w:r>
      <w:r>
        <w:rPr>
          <w:rtl/>
        </w:rPr>
        <w:t>ובעיקר</w:t>
      </w:r>
      <w:r>
        <w:rPr>
          <w:rFonts w:hint="cs"/>
          <w:rtl/>
        </w:rPr>
        <w:t xml:space="preserve"> </w:t>
      </w:r>
      <w:r>
        <w:rPr>
          <w:rFonts w:hint="eastAsia"/>
        </w:rPr>
        <w:t>–</w:t>
      </w:r>
      <w:r>
        <w:rPr>
          <w:rtl/>
        </w:rPr>
        <w:t xml:space="preserve"> </w:t>
      </w:r>
      <w:bookmarkStart w:id="5018" w:name="_ETM_Q15_646799"/>
      <w:bookmarkEnd w:id="5018"/>
      <w:r>
        <w:rPr>
          <w:rtl/>
        </w:rPr>
        <w:t xml:space="preserve">תן </w:t>
      </w:r>
      <w:bookmarkStart w:id="5019" w:name="_ETM_Q15_647430"/>
      <w:bookmarkEnd w:id="5019"/>
      <w:r>
        <w:rPr>
          <w:rtl/>
        </w:rPr>
        <w:t xml:space="preserve">לציבור </w:t>
      </w:r>
      <w:bookmarkStart w:id="5020" w:name="_ETM_Q15_648420"/>
      <w:bookmarkEnd w:id="5020"/>
      <w:r>
        <w:rPr>
          <w:rtl/>
        </w:rPr>
        <w:t>להחליט</w:t>
      </w:r>
      <w:r>
        <w:rPr>
          <w:rFonts w:hint="cs"/>
          <w:rtl/>
        </w:rPr>
        <w:t>.</w:t>
      </w:r>
      <w:r>
        <w:rPr>
          <w:rtl/>
        </w:rPr>
        <w:t xml:space="preserve"> </w:t>
      </w:r>
      <w:bookmarkStart w:id="5021" w:name="_ETM_Q15_649569"/>
      <w:bookmarkEnd w:id="5021"/>
      <w:r>
        <w:rPr>
          <w:rtl/>
        </w:rPr>
        <w:t xml:space="preserve">לא </w:t>
      </w:r>
      <w:bookmarkStart w:id="5022" w:name="_ETM_Q15_649780"/>
      <w:bookmarkEnd w:id="5022"/>
      <w:r>
        <w:rPr>
          <w:rtl/>
        </w:rPr>
        <w:t>אתה</w:t>
      </w:r>
      <w:r>
        <w:rPr>
          <w:rFonts w:hint="cs"/>
          <w:rtl/>
        </w:rPr>
        <w:t>,</w:t>
      </w:r>
      <w:bookmarkStart w:id="5023" w:name="_ETM_Q15_650530"/>
      <w:bookmarkEnd w:id="5023"/>
      <w:r>
        <w:rPr>
          <w:rFonts w:hint="cs"/>
          <w:rtl/>
        </w:rPr>
        <w:t xml:space="preserve"> </w:t>
      </w:r>
      <w:r>
        <w:rPr>
          <w:rtl/>
        </w:rPr>
        <w:t xml:space="preserve">לא </w:t>
      </w:r>
      <w:bookmarkStart w:id="5024" w:name="_ETM_Q15_650770"/>
      <w:bookmarkEnd w:id="5024"/>
      <w:r>
        <w:rPr>
          <w:rtl/>
        </w:rPr>
        <w:t>הפקידים</w:t>
      </w:r>
      <w:r>
        <w:rPr>
          <w:rFonts w:hint="cs"/>
          <w:rtl/>
        </w:rPr>
        <w:t>,</w:t>
      </w:r>
      <w:bookmarkStart w:id="5025" w:name="_ETM_Q15_651580"/>
      <w:bookmarkEnd w:id="5025"/>
      <w:r>
        <w:rPr>
          <w:rFonts w:hint="cs"/>
          <w:rtl/>
        </w:rPr>
        <w:t xml:space="preserve"> </w:t>
      </w:r>
      <w:r>
        <w:rPr>
          <w:rtl/>
        </w:rPr>
        <w:t xml:space="preserve">לא </w:t>
      </w:r>
      <w:bookmarkStart w:id="5026" w:name="_ETM_Q15_651819"/>
      <w:bookmarkEnd w:id="5026"/>
      <w:r>
        <w:rPr>
          <w:rtl/>
        </w:rPr>
        <w:t>אף</w:t>
      </w:r>
      <w:bookmarkStart w:id="5027" w:name="_ETM_Q15_651970"/>
      <w:bookmarkEnd w:id="5027"/>
      <w:r>
        <w:rPr>
          <w:rFonts w:hint="cs"/>
          <w:rtl/>
        </w:rPr>
        <w:t xml:space="preserve"> אחד אחר. הציבור </w:t>
      </w:r>
      <w:bookmarkStart w:id="5028" w:name="_ETM_Q15_652180"/>
      <w:bookmarkStart w:id="5029" w:name="_ETM_Q15_652790"/>
      <w:bookmarkStart w:id="5030" w:name="_ETM_Q15_653689"/>
      <w:bookmarkEnd w:id="5028"/>
      <w:bookmarkEnd w:id="5029"/>
      <w:bookmarkEnd w:id="5030"/>
      <w:r>
        <w:rPr>
          <w:rtl/>
        </w:rPr>
        <w:t xml:space="preserve">ורק </w:t>
      </w:r>
      <w:bookmarkStart w:id="5031" w:name="_ETM_Q15_654110"/>
      <w:bookmarkEnd w:id="5031"/>
      <w:r>
        <w:rPr>
          <w:rtl/>
        </w:rPr>
        <w:t>הציבור</w:t>
      </w:r>
      <w:r>
        <w:rPr>
          <w:rFonts w:hint="cs"/>
          <w:rtl/>
        </w:rPr>
        <w:t>.</w:t>
      </w:r>
      <w:r>
        <w:rPr>
          <w:rtl/>
        </w:rPr>
        <w:t xml:space="preserve"> </w:t>
      </w:r>
      <w:bookmarkStart w:id="5032" w:name="_ETM_Q15_654769"/>
      <w:bookmarkEnd w:id="5032"/>
      <w:r>
        <w:rPr>
          <w:rtl/>
        </w:rPr>
        <w:t xml:space="preserve">זאת </w:t>
      </w:r>
      <w:bookmarkStart w:id="5033" w:name="_ETM_Q15_655310"/>
      <w:bookmarkEnd w:id="5033"/>
      <w:r>
        <w:rPr>
          <w:rtl/>
        </w:rPr>
        <w:t>דמוקרטיה</w:t>
      </w:r>
      <w:r>
        <w:rPr>
          <w:rFonts w:hint="cs"/>
          <w:rtl/>
        </w:rPr>
        <w:t xml:space="preserve">, </w:t>
      </w:r>
      <w:bookmarkStart w:id="5034" w:name="_ETM_Q15_656150"/>
      <w:bookmarkEnd w:id="5034"/>
      <w:r>
        <w:rPr>
          <w:rtl/>
        </w:rPr>
        <w:t xml:space="preserve">יאיר </w:t>
      </w:r>
      <w:bookmarkStart w:id="5035" w:name="_ETM_Q15_656480"/>
      <w:bookmarkEnd w:id="5035"/>
      <w:r>
        <w:rPr>
          <w:rtl/>
        </w:rPr>
        <w:t>לפיד</w:t>
      </w:r>
      <w:r>
        <w:rPr>
          <w:rFonts w:hint="cs"/>
          <w:rtl/>
        </w:rPr>
        <w:t>.</w:t>
      </w:r>
    </w:p>
    <w:p w:rsidR="000743FC" w:rsidRDefault="000743FC" w:rsidP="00E00E9A">
      <w:pPr>
        <w:rPr>
          <w:rtl/>
        </w:rPr>
      </w:pPr>
      <w:bookmarkStart w:id="5036" w:name="_ETM_Q15_655000"/>
      <w:bookmarkEnd w:id="5036"/>
    </w:p>
    <w:p w:rsidR="000743FC" w:rsidRDefault="000743FC" w:rsidP="00E00E9A">
      <w:pPr>
        <w:rPr>
          <w:rtl/>
        </w:rPr>
      </w:pPr>
    </w:p>
    <w:p w:rsidR="000743FC" w:rsidRDefault="000743FC" w:rsidP="00D8345B">
      <w:pPr>
        <w:pStyle w:val="a6"/>
        <w:rPr>
          <w:rtl/>
        </w:rPr>
      </w:pPr>
      <w:bookmarkStart w:id="5037" w:name="ET_subject_הודעה_אישית_של_חבר_הכנס_37"/>
      <w:r w:rsidRPr="00BF2D4D">
        <w:rPr>
          <w:rStyle w:val="TagStyle"/>
          <w:rtl/>
        </w:rPr>
        <w:t xml:space="preserve">&lt;&lt; נושא &gt;&gt; </w:t>
      </w:r>
      <w:bookmarkStart w:id="5038" w:name="_Toc48162607"/>
      <w:bookmarkStart w:id="5039" w:name="_Toc48163064"/>
      <w:bookmarkStart w:id="5040" w:name="_Toc54112206"/>
      <w:r>
        <w:rPr>
          <w:rtl/>
        </w:rPr>
        <w:t>הודעה אישית של חבר הכנסת יאיר לפיד</w:t>
      </w:r>
      <w:bookmarkEnd w:id="5038"/>
      <w:bookmarkEnd w:id="5039"/>
      <w:bookmarkEnd w:id="5040"/>
      <w:r w:rsidRPr="00BF2D4D">
        <w:rPr>
          <w:rStyle w:val="TagStyle"/>
          <w:rtl/>
        </w:rPr>
        <w:t xml:space="preserve"> &lt;&lt; נושא &gt;&gt;</w:t>
      </w:r>
      <w:r>
        <w:rPr>
          <w:rtl/>
        </w:rPr>
        <w:t xml:space="preserve"> </w:t>
      </w:r>
      <w:bookmarkEnd w:id="5037"/>
    </w:p>
    <w:p w:rsidR="000743FC" w:rsidRPr="00BF2D4D" w:rsidRDefault="000743FC" w:rsidP="00D8345B">
      <w:pPr>
        <w:rPr>
          <w:rtl/>
        </w:rPr>
      </w:pPr>
    </w:p>
    <w:p w:rsidR="000743FC" w:rsidRDefault="000743FC" w:rsidP="00D8345B">
      <w:pPr>
        <w:pStyle w:val="af6"/>
        <w:rPr>
          <w:rtl/>
        </w:rPr>
      </w:pPr>
      <w:r w:rsidRPr="00D921B5">
        <w:rPr>
          <w:rStyle w:val="TagStyle"/>
          <w:rtl/>
        </w:rPr>
        <w:t xml:space="preserve"> &lt;&lt; יור &gt;&gt;</w:t>
      </w:r>
      <w:r w:rsidRPr="003F723D">
        <w:rPr>
          <w:rStyle w:val="TagStyle"/>
          <w:rtl/>
        </w:rPr>
        <w:t xml:space="preserve"> </w:t>
      </w:r>
      <w:r>
        <w:rPr>
          <w:rtl/>
        </w:rPr>
        <w:t>היו"ר יריב לוין:</w:t>
      </w:r>
      <w:r w:rsidRPr="003F723D">
        <w:rPr>
          <w:rStyle w:val="TagStyle"/>
          <w:rtl/>
        </w:rPr>
        <w:t xml:space="preserve"> </w:t>
      </w:r>
      <w:r w:rsidRPr="00D921B5">
        <w:rPr>
          <w:rStyle w:val="TagStyle"/>
          <w:rtl/>
        </w:rPr>
        <w:t>&lt;&lt; יור &gt;&gt;</w:t>
      </w:r>
      <w:r>
        <w:rPr>
          <w:rtl/>
        </w:rPr>
        <w:t xml:space="preserve"> </w:t>
      </w:r>
    </w:p>
    <w:p w:rsidR="000743FC" w:rsidRDefault="000743FC" w:rsidP="00E00E9A">
      <w:pPr>
        <w:rPr>
          <w:rtl/>
          <w:lang w:eastAsia="he-IL"/>
        </w:rPr>
      </w:pPr>
    </w:p>
    <w:p w:rsidR="000743FC" w:rsidRDefault="000743FC" w:rsidP="00D8345B">
      <w:pPr>
        <w:rPr>
          <w:rtl/>
          <w:lang w:eastAsia="he-IL"/>
        </w:rPr>
      </w:pPr>
      <w:bookmarkStart w:id="5041" w:name="_ETM_Q15_659000"/>
      <w:bookmarkEnd w:id="5041"/>
      <w:r>
        <w:rPr>
          <w:rFonts w:hint="cs"/>
          <w:rtl/>
          <w:lang w:eastAsia="he-IL"/>
        </w:rPr>
        <w:t xml:space="preserve">חבר </w:t>
      </w:r>
      <w:bookmarkStart w:id="5042" w:name="_ETM_Q15_660000"/>
      <w:bookmarkEnd w:id="5042"/>
      <w:r>
        <w:rPr>
          <w:rFonts w:hint="cs"/>
          <w:rtl/>
          <w:lang w:eastAsia="he-IL"/>
        </w:rPr>
        <w:t xml:space="preserve">הכנסת לפיד, אני אאפשר לך. ואותו דבר חל גם הפוך. </w:t>
      </w:r>
      <w:bookmarkStart w:id="5043" w:name="_ETM_Q15_665000"/>
      <w:bookmarkEnd w:id="5043"/>
    </w:p>
    <w:p w:rsidR="000743FC" w:rsidRDefault="000743FC" w:rsidP="00D8345B">
      <w:pPr>
        <w:rPr>
          <w:rtl/>
          <w:lang w:eastAsia="he-IL"/>
        </w:rPr>
      </w:pPr>
    </w:p>
    <w:p w:rsidR="000743FC" w:rsidRDefault="000743FC" w:rsidP="00D8345B">
      <w:pPr>
        <w:pStyle w:val="af5"/>
        <w:rPr>
          <w:rtl/>
        </w:rPr>
      </w:pPr>
      <w:bookmarkStart w:id="5044" w:name="_ETM_Q15_666000"/>
      <w:bookmarkStart w:id="5045" w:name="ET_interruption_קר_אה_20"/>
      <w:bookmarkEnd w:id="5044"/>
      <w:r w:rsidRPr="00D921B5">
        <w:rPr>
          <w:rStyle w:val="TagStyle"/>
          <w:rtl/>
        </w:rPr>
        <w:t xml:space="preserve"> &lt;&lt; קריאה &gt;&gt;</w:t>
      </w:r>
      <w:r w:rsidRPr="003F723D">
        <w:rPr>
          <w:rStyle w:val="TagStyle"/>
          <w:rtl/>
        </w:rPr>
        <w:t xml:space="preserve"> </w:t>
      </w:r>
      <w:r>
        <w:rPr>
          <w:rtl/>
        </w:rPr>
        <w:t>קריא</w:t>
      </w:r>
      <w:r>
        <w:rPr>
          <w:rFonts w:hint="cs"/>
          <w:rtl/>
        </w:rPr>
        <w:t>ות</w:t>
      </w:r>
      <w:r>
        <w:rPr>
          <w:rtl/>
        </w:rPr>
        <w:t>:</w:t>
      </w:r>
      <w:r w:rsidRPr="003F723D">
        <w:rPr>
          <w:rStyle w:val="TagStyle"/>
          <w:rtl/>
        </w:rPr>
        <w:t xml:space="preserve"> </w:t>
      </w:r>
      <w:r w:rsidRPr="00D921B5">
        <w:rPr>
          <w:rStyle w:val="TagStyle"/>
          <w:rtl/>
        </w:rPr>
        <w:t>&lt;&lt; קריאה &gt;&gt;</w:t>
      </w:r>
      <w:r>
        <w:rPr>
          <w:rtl/>
        </w:rPr>
        <w:t xml:space="preserve"> </w:t>
      </w:r>
      <w:bookmarkEnd w:id="5045"/>
    </w:p>
    <w:p w:rsidR="000743FC" w:rsidRDefault="000743FC" w:rsidP="00F91BB0">
      <w:pPr>
        <w:rPr>
          <w:rtl/>
          <w:lang w:eastAsia="he-IL"/>
        </w:rPr>
      </w:pPr>
    </w:p>
    <w:p w:rsidR="000743FC" w:rsidRDefault="00DA39C2" w:rsidP="00D8345B">
      <w:pPr>
        <w:rPr>
          <w:rtl/>
          <w:lang w:eastAsia="he-IL"/>
        </w:rPr>
      </w:pPr>
      <w:bookmarkStart w:id="5046" w:name="_ETM_Q15_673000"/>
      <w:bookmarkEnd w:id="5046"/>
      <w:r>
        <w:rPr>
          <w:rFonts w:hint="cs"/>
          <w:rtl/>
          <w:lang w:eastAsia="he-IL"/>
        </w:rPr>
        <w:t>– – –</w:t>
      </w:r>
    </w:p>
    <w:p w:rsidR="000743FC" w:rsidRDefault="000743FC" w:rsidP="00D8345B">
      <w:pPr>
        <w:rPr>
          <w:rtl/>
          <w:lang w:eastAsia="he-IL"/>
        </w:rPr>
      </w:pPr>
      <w:bookmarkStart w:id="5047" w:name="_ETM_Q15_672000"/>
      <w:bookmarkEnd w:id="5047"/>
    </w:p>
    <w:p w:rsidR="000743FC" w:rsidRDefault="000743FC" w:rsidP="00D8345B">
      <w:pPr>
        <w:pStyle w:val="af6"/>
        <w:rPr>
          <w:rtl/>
        </w:rPr>
      </w:pPr>
      <w:r w:rsidRPr="00D921B5">
        <w:rPr>
          <w:rStyle w:val="TagStyle"/>
          <w:rtl/>
        </w:rPr>
        <w:t xml:space="preserve"> &lt;&lt; יור &gt;&gt;</w:t>
      </w:r>
      <w:r w:rsidRPr="00C30DB2">
        <w:rPr>
          <w:rStyle w:val="TagStyle"/>
          <w:rtl/>
        </w:rPr>
        <w:t xml:space="preserve"> </w:t>
      </w:r>
      <w:r>
        <w:rPr>
          <w:rtl/>
        </w:rPr>
        <w:t>היו"ר יריב לוין:</w:t>
      </w:r>
      <w:r w:rsidRPr="00C30DB2">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Default="000743FC" w:rsidP="00EC6A82">
      <w:pPr>
        <w:rPr>
          <w:rtl/>
          <w:lang w:eastAsia="he-IL"/>
        </w:rPr>
      </w:pPr>
      <w:bookmarkStart w:id="5048" w:name="_ETM_Q15_668000"/>
      <w:bookmarkEnd w:id="5048"/>
      <w:r>
        <w:rPr>
          <w:rFonts w:hint="cs"/>
          <w:rtl/>
          <w:lang w:eastAsia="he-IL"/>
        </w:rPr>
        <w:t xml:space="preserve">חבר הכנסת שחאדה, אני לא מבין </w:t>
      </w:r>
      <w:bookmarkStart w:id="5049" w:name="_ETM_Q15_675000"/>
      <w:bookmarkEnd w:id="5049"/>
      <w:r>
        <w:rPr>
          <w:rFonts w:hint="cs"/>
          <w:rtl/>
          <w:lang w:eastAsia="he-IL"/>
        </w:rPr>
        <w:t>מה הטענה עכשיו. מה הבעיה עכשיו</w:t>
      </w:r>
      <w:r w:rsidR="00EC6A82">
        <w:rPr>
          <w:rFonts w:hint="cs"/>
          <w:rtl/>
          <w:lang w:eastAsia="he-IL"/>
        </w:rPr>
        <w:t>?</w:t>
      </w:r>
      <w:r>
        <w:rPr>
          <w:rFonts w:hint="cs"/>
          <w:rtl/>
          <w:lang w:eastAsia="he-IL"/>
        </w:rPr>
        <w:t xml:space="preserve"> מה קרה עכשיו? פתאום מסתבר שאפשר לנהל </w:t>
      </w:r>
      <w:bookmarkStart w:id="5050" w:name="_ETM_Q15_680000"/>
      <w:bookmarkEnd w:id="5050"/>
      <w:r>
        <w:rPr>
          <w:rFonts w:hint="cs"/>
          <w:rtl/>
          <w:lang w:eastAsia="he-IL"/>
        </w:rPr>
        <w:t xml:space="preserve">דברים באופן דמוקרטי בלי לסתום פיות? זו הפתעה כזאת גדולה. </w:t>
      </w:r>
      <w:bookmarkStart w:id="5051" w:name="_ETM_Q15_683000"/>
      <w:bookmarkEnd w:id="5051"/>
      <w:r>
        <w:rPr>
          <w:rFonts w:hint="cs"/>
          <w:rtl/>
          <w:lang w:eastAsia="he-IL"/>
        </w:rPr>
        <w:t xml:space="preserve">תאמינו לי, אפשר. </w:t>
      </w:r>
    </w:p>
    <w:p w:rsidR="000743FC" w:rsidRDefault="000743FC" w:rsidP="00D8345B">
      <w:pPr>
        <w:rPr>
          <w:rtl/>
          <w:lang w:eastAsia="he-IL"/>
        </w:rPr>
      </w:pPr>
    </w:p>
    <w:p w:rsidR="000743FC" w:rsidRDefault="000743FC" w:rsidP="00D8345B">
      <w:pPr>
        <w:pStyle w:val="af5"/>
        <w:rPr>
          <w:rtl/>
        </w:rPr>
      </w:pPr>
      <w:bookmarkStart w:id="5052" w:name="ET_interruption_5807_23"/>
      <w:r w:rsidRPr="00D921B5">
        <w:rPr>
          <w:rStyle w:val="TagStyle"/>
          <w:rtl/>
        </w:rPr>
        <w:t xml:space="preserve"> &lt;&lt; קריאה &gt;&gt;</w:t>
      </w:r>
      <w:r w:rsidRPr="00C30DB2">
        <w:rPr>
          <w:rStyle w:val="TagStyle"/>
          <w:rtl/>
        </w:rPr>
        <w:t xml:space="preserve"> </w:t>
      </w:r>
      <w:r>
        <w:rPr>
          <w:rtl/>
        </w:rPr>
        <w:t>קטי קטרין שטרית (הליכוד):</w:t>
      </w:r>
      <w:r w:rsidRPr="00C30DB2">
        <w:rPr>
          <w:rStyle w:val="TagStyle"/>
          <w:rtl/>
        </w:rPr>
        <w:t xml:space="preserve"> </w:t>
      </w:r>
      <w:r w:rsidRPr="00D921B5">
        <w:rPr>
          <w:rStyle w:val="TagStyle"/>
          <w:rtl/>
        </w:rPr>
        <w:t>&lt;&lt; קריאה &gt;&gt;</w:t>
      </w:r>
      <w:r>
        <w:rPr>
          <w:rtl/>
        </w:rPr>
        <w:t xml:space="preserve"> </w:t>
      </w:r>
      <w:bookmarkEnd w:id="5052"/>
    </w:p>
    <w:p w:rsidR="000743FC" w:rsidRDefault="000743FC" w:rsidP="00F91BB0">
      <w:pPr>
        <w:rPr>
          <w:rtl/>
          <w:lang w:eastAsia="he-IL"/>
        </w:rPr>
      </w:pPr>
    </w:p>
    <w:p w:rsidR="000743FC" w:rsidRDefault="00DA39C2" w:rsidP="00E00E9A">
      <w:pPr>
        <w:rPr>
          <w:rtl/>
          <w:lang w:eastAsia="he-IL"/>
        </w:rPr>
      </w:pPr>
      <w:r>
        <w:rPr>
          <w:rFonts w:hint="cs"/>
          <w:rtl/>
          <w:lang w:eastAsia="he-IL"/>
        </w:rPr>
        <w:t>– – –</w:t>
      </w:r>
      <w:r w:rsidR="000743FC">
        <w:rPr>
          <w:rFonts w:hint="cs"/>
          <w:rtl/>
          <w:lang w:eastAsia="he-IL"/>
        </w:rPr>
        <w:t xml:space="preserve"> לא, מיקי, עשית לי ככה, הפחדת את הילדים. הילדים </w:t>
      </w:r>
      <w:bookmarkStart w:id="5053" w:name="_ETM_Q15_696000"/>
      <w:bookmarkEnd w:id="5053"/>
      <w:r w:rsidR="000743FC">
        <w:rPr>
          <w:rFonts w:hint="cs"/>
          <w:rtl/>
          <w:lang w:eastAsia="he-IL"/>
        </w:rPr>
        <w:t>פוחדים.</w:t>
      </w:r>
    </w:p>
    <w:p w:rsidR="000743FC" w:rsidRDefault="000743FC" w:rsidP="00D8345B">
      <w:pPr>
        <w:rPr>
          <w:rtl/>
          <w:lang w:eastAsia="he-IL"/>
        </w:rPr>
      </w:pPr>
    </w:p>
    <w:p w:rsidR="000743FC" w:rsidRDefault="000743FC" w:rsidP="00D8345B">
      <w:pPr>
        <w:pStyle w:val="af5"/>
        <w:rPr>
          <w:rtl/>
        </w:rPr>
      </w:pPr>
      <w:bookmarkStart w:id="5054" w:name="ET_interruption_5084_26"/>
      <w:r w:rsidRPr="00D921B5">
        <w:rPr>
          <w:rStyle w:val="TagStyle"/>
          <w:rtl/>
        </w:rPr>
        <w:t xml:space="preserve"> &lt;&lt; קריאה &gt;&gt;</w:t>
      </w:r>
      <w:r w:rsidRPr="00C30DB2">
        <w:rPr>
          <w:rStyle w:val="TagStyle"/>
          <w:rtl/>
        </w:rPr>
        <w:t xml:space="preserve"> </w:t>
      </w:r>
      <w:r>
        <w:rPr>
          <w:rtl/>
        </w:rPr>
        <w:t>מיקי לוי (יש עתיד-תל"ם):</w:t>
      </w:r>
      <w:r w:rsidRPr="00C30DB2">
        <w:rPr>
          <w:rStyle w:val="TagStyle"/>
          <w:rtl/>
        </w:rPr>
        <w:t xml:space="preserve"> </w:t>
      </w:r>
      <w:r w:rsidRPr="00D921B5">
        <w:rPr>
          <w:rStyle w:val="TagStyle"/>
          <w:rtl/>
        </w:rPr>
        <w:t>&lt;&lt; קריאה &gt;&gt;</w:t>
      </w:r>
      <w:r>
        <w:rPr>
          <w:rtl/>
        </w:rPr>
        <w:t xml:space="preserve"> </w:t>
      </w:r>
      <w:bookmarkEnd w:id="505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בטח. </w:t>
      </w:r>
    </w:p>
    <w:p w:rsidR="000743FC" w:rsidRDefault="000743FC" w:rsidP="00D8345B">
      <w:pPr>
        <w:rPr>
          <w:rtl/>
          <w:lang w:eastAsia="he-IL"/>
        </w:rPr>
      </w:pPr>
    </w:p>
    <w:p w:rsidR="000743FC" w:rsidRDefault="000743FC" w:rsidP="00D8345B">
      <w:pPr>
        <w:pStyle w:val="af6"/>
        <w:rPr>
          <w:rtl/>
        </w:rPr>
      </w:pPr>
      <w:bookmarkStart w:id="5055" w:name="_ETM_Q15_689000"/>
      <w:bookmarkEnd w:id="5055"/>
      <w:r w:rsidRPr="00D921B5">
        <w:rPr>
          <w:rStyle w:val="TagStyle"/>
          <w:rtl/>
        </w:rPr>
        <w:t xml:space="preserve"> &lt;&lt; יור &gt;&gt;</w:t>
      </w:r>
      <w:r w:rsidRPr="00C30DB2">
        <w:rPr>
          <w:rStyle w:val="TagStyle"/>
          <w:rtl/>
        </w:rPr>
        <w:t xml:space="preserve"> </w:t>
      </w:r>
      <w:r>
        <w:rPr>
          <w:rtl/>
        </w:rPr>
        <w:t>היו"ר יריב לוין:</w:t>
      </w:r>
      <w:r w:rsidRPr="00C30DB2">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חברת הכנסת קטי שטרית. </w:t>
      </w:r>
    </w:p>
    <w:p w:rsidR="000743FC" w:rsidRDefault="000743FC" w:rsidP="00D8345B">
      <w:pPr>
        <w:rPr>
          <w:rtl/>
          <w:lang w:eastAsia="he-IL"/>
        </w:rPr>
      </w:pPr>
      <w:bookmarkStart w:id="5056" w:name="_ETM_Q15_698000"/>
      <w:bookmarkEnd w:id="5056"/>
    </w:p>
    <w:p w:rsidR="000743FC" w:rsidRDefault="000743FC" w:rsidP="00D8345B">
      <w:pPr>
        <w:pStyle w:val="af5"/>
        <w:rPr>
          <w:rtl/>
        </w:rPr>
      </w:pPr>
      <w:bookmarkStart w:id="5057" w:name="ET_interruption_5807_38"/>
      <w:r w:rsidRPr="00D921B5">
        <w:rPr>
          <w:rStyle w:val="TagStyle"/>
          <w:rtl/>
        </w:rPr>
        <w:t>&lt;&lt; קריאה &gt;&gt;</w:t>
      </w:r>
      <w:r w:rsidRPr="00C30DB2">
        <w:rPr>
          <w:rStyle w:val="TagStyle"/>
          <w:rtl/>
        </w:rPr>
        <w:t xml:space="preserve"> </w:t>
      </w:r>
      <w:r>
        <w:rPr>
          <w:rtl/>
        </w:rPr>
        <w:t>קטי קטרין שטרית (הליכוד):</w:t>
      </w:r>
      <w:r w:rsidRPr="00C30DB2">
        <w:rPr>
          <w:rStyle w:val="TagStyle"/>
          <w:rtl/>
        </w:rPr>
        <w:t xml:space="preserve"> </w:t>
      </w:r>
      <w:r w:rsidRPr="00D921B5">
        <w:rPr>
          <w:rStyle w:val="TagStyle"/>
          <w:rtl/>
        </w:rPr>
        <w:t>&lt;&lt; קריאה &gt;&gt;</w:t>
      </w:r>
      <w:bookmarkEnd w:id="5057"/>
      <w:r>
        <w:rPr>
          <w:rtl/>
        </w:rPr>
        <w:t xml:space="preserve"> </w:t>
      </w:r>
    </w:p>
    <w:p w:rsidR="000743FC" w:rsidRPr="00C30DB2" w:rsidRDefault="000743FC" w:rsidP="00D8345B">
      <w:pPr>
        <w:rPr>
          <w:rtl/>
          <w:lang w:eastAsia="he-IL"/>
        </w:rPr>
      </w:pPr>
    </w:p>
    <w:p w:rsidR="000743FC" w:rsidRDefault="000743FC" w:rsidP="00D8345B">
      <w:pPr>
        <w:rPr>
          <w:rtl/>
          <w:lang w:eastAsia="he-IL"/>
        </w:rPr>
      </w:pPr>
      <w:bookmarkStart w:id="5058" w:name="_ETM_Q15_692000"/>
      <w:bookmarkEnd w:id="5058"/>
      <w:r>
        <w:rPr>
          <w:rFonts w:hint="cs"/>
          <w:rtl/>
          <w:lang w:eastAsia="he-IL"/>
        </w:rPr>
        <w:t xml:space="preserve">לא, אני עונה </w:t>
      </w:r>
      <w:bookmarkStart w:id="5059" w:name="_ETM_Q15_695000"/>
      <w:bookmarkEnd w:id="5059"/>
      <w:r>
        <w:rPr>
          <w:rFonts w:hint="cs"/>
          <w:rtl/>
          <w:lang w:eastAsia="he-IL"/>
        </w:rPr>
        <w:t xml:space="preserve">לו. </w:t>
      </w:r>
    </w:p>
    <w:p w:rsidR="000743FC" w:rsidRDefault="000743FC" w:rsidP="00D8345B">
      <w:pPr>
        <w:pStyle w:val="af6"/>
        <w:rPr>
          <w:rtl/>
        </w:rPr>
      </w:pPr>
      <w:bookmarkStart w:id="5060" w:name="ET_interruption_5807_25"/>
    </w:p>
    <w:p w:rsidR="000743FC" w:rsidRDefault="000743FC" w:rsidP="00F96E49">
      <w:pPr>
        <w:pStyle w:val="af6"/>
        <w:rPr>
          <w:rtl/>
        </w:rPr>
      </w:pPr>
      <w:bookmarkStart w:id="5061" w:name="_ETM_Q15_701000"/>
      <w:bookmarkEnd w:id="5061"/>
      <w:r w:rsidRPr="00D921B5">
        <w:rPr>
          <w:rStyle w:val="TagStyle"/>
          <w:rtl/>
        </w:rPr>
        <w:t>&lt;&lt; יור &gt;&gt;</w:t>
      </w:r>
      <w:r w:rsidRPr="00C30DB2">
        <w:rPr>
          <w:rStyle w:val="TagStyle"/>
          <w:rtl/>
        </w:rPr>
        <w:t xml:space="preserve"> </w:t>
      </w:r>
      <w:r>
        <w:rPr>
          <w:rtl/>
        </w:rPr>
        <w:t>היו"ר יריב לוין:</w:t>
      </w:r>
      <w:r w:rsidRPr="00C30DB2">
        <w:rPr>
          <w:rStyle w:val="TagStyle"/>
          <w:rtl/>
        </w:rPr>
        <w:t xml:space="preserve"> </w:t>
      </w:r>
      <w:r w:rsidRPr="00D921B5">
        <w:rPr>
          <w:rStyle w:val="TagStyle"/>
          <w:rtl/>
        </w:rPr>
        <w:t>&lt;&lt; יור &gt;&gt;</w:t>
      </w:r>
      <w:r>
        <w:rPr>
          <w:rtl/>
        </w:rPr>
        <w:t xml:space="preserve"> </w:t>
      </w:r>
    </w:p>
    <w:p w:rsidR="000743FC" w:rsidRDefault="000743FC" w:rsidP="00F96E49">
      <w:pPr>
        <w:rPr>
          <w:rtl/>
        </w:rPr>
      </w:pPr>
    </w:p>
    <w:p w:rsidR="000743FC" w:rsidRDefault="000743FC" w:rsidP="00D8345B">
      <w:pPr>
        <w:rPr>
          <w:rtl/>
        </w:rPr>
      </w:pPr>
      <w:r>
        <w:rPr>
          <w:rFonts w:hint="cs"/>
          <w:rtl/>
        </w:rPr>
        <w:t xml:space="preserve">חברת הכנסת שטרית, אני מבין שאת עונה לו. </w:t>
      </w:r>
      <w:bookmarkStart w:id="5062" w:name="_ETM_Q15_699000"/>
      <w:bookmarkEnd w:id="5062"/>
      <w:r>
        <w:rPr>
          <w:rFonts w:hint="cs"/>
          <w:rtl/>
        </w:rPr>
        <w:t xml:space="preserve">אבל אנחנו </w:t>
      </w:r>
      <w:r w:rsidR="00DA39C2">
        <w:rPr>
          <w:rFonts w:hint="cs"/>
          <w:rtl/>
        </w:rPr>
        <w:t>– – –</w:t>
      </w:r>
      <w:r>
        <w:rPr>
          <w:rFonts w:hint="cs"/>
          <w:rtl/>
        </w:rPr>
        <w:t xml:space="preserve"> </w:t>
      </w:r>
    </w:p>
    <w:p w:rsidR="000743FC" w:rsidRDefault="000743FC" w:rsidP="00D8345B">
      <w:pPr>
        <w:rPr>
          <w:rtl/>
        </w:rPr>
      </w:pPr>
    </w:p>
    <w:p w:rsidR="000743FC" w:rsidRDefault="000743FC" w:rsidP="00D8345B">
      <w:pPr>
        <w:pStyle w:val="af5"/>
        <w:rPr>
          <w:rtl/>
        </w:rPr>
      </w:pPr>
      <w:r w:rsidRPr="00D921B5">
        <w:rPr>
          <w:rStyle w:val="TagStyle"/>
          <w:rtl/>
        </w:rPr>
        <w:t>&lt;&lt; קריאה &gt;&gt;</w:t>
      </w:r>
      <w:r w:rsidRPr="00C30DB2">
        <w:rPr>
          <w:rStyle w:val="TagStyle"/>
          <w:rtl/>
        </w:rPr>
        <w:t xml:space="preserve"> </w:t>
      </w:r>
      <w:r>
        <w:rPr>
          <w:rtl/>
        </w:rPr>
        <w:t>קטי קטרין שטרית (הליכוד):</w:t>
      </w:r>
      <w:r w:rsidRPr="00C30DB2">
        <w:rPr>
          <w:rStyle w:val="TagStyle"/>
          <w:rtl/>
        </w:rPr>
        <w:t xml:space="preserve"> </w:t>
      </w:r>
      <w:r w:rsidRPr="00D921B5">
        <w:rPr>
          <w:rStyle w:val="TagStyle"/>
          <w:rtl/>
        </w:rPr>
        <w:t>&lt;&lt; קריאה &gt;&gt;</w:t>
      </w:r>
      <w:r>
        <w:rPr>
          <w:rtl/>
        </w:rPr>
        <w:t xml:space="preserve"> </w:t>
      </w:r>
    </w:p>
    <w:p w:rsidR="000743FC" w:rsidRDefault="000743FC" w:rsidP="00D8345B">
      <w:pPr>
        <w:rPr>
          <w:rtl/>
        </w:rPr>
      </w:pPr>
      <w:r>
        <w:rPr>
          <w:rtl/>
        </w:rPr>
        <w:t xml:space="preserve"> </w:t>
      </w:r>
    </w:p>
    <w:p w:rsidR="000743FC" w:rsidRDefault="000743FC" w:rsidP="00D8345B">
      <w:pPr>
        <w:rPr>
          <w:rtl/>
        </w:rPr>
      </w:pPr>
      <w:r>
        <w:rPr>
          <w:rFonts w:hint="cs"/>
          <w:rtl/>
        </w:rPr>
        <w:t>פשוט, כשעלה חבר הכנסת לפיד,</w:t>
      </w:r>
      <w:bookmarkStart w:id="5063" w:name="_ETM_Q15_702000"/>
      <w:bookmarkEnd w:id="5063"/>
      <w:r>
        <w:rPr>
          <w:rFonts w:hint="cs"/>
          <w:rtl/>
        </w:rPr>
        <w:t xml:space="preserve"> הוא עשה דבר כזה </w:t>
      </w:r>
      <w:r>
        <w:rPr>
          <w:rtl/>
        </w:rPr>
        <w:t>–</w:t>
      </w:r>
      <w:r>
        <w:rPr>
          <w:rFonts w:hint="cs"/>
          <w:rtl/>
        </w:rPr>
        <w:t xml:space="preserve"> אמרתי לו, שלא יפחיד את </w:t>
      </w:r>
      <w:bookmarkStart w:id="5064" w:name="_ETM_Q15_705000"/>
      <w:bookmarkEnd w:id="5064"/>
      <w:r>
        <w:rPr>
          <w:rFonts w:hint="cs"/>
          <w:rtl/>
        </w:rPr>
        <w:t>הילדים.</w:t>
      </w:r>
    </w:p>
    <w:p w:rsidR="000743FC" w:rsidRDefault="000743FC" w:rsidP="00D8345B">
      <w:pPr>
        <w:ind w:firstLine="0"/>
        <w:rPr>
          <w:rtl/>
        </w:rPr>
      </w:pPr>
      <w:r>
        <w:rPr>
          <w:rFonts w:hint="cs"/>
          <w:rtl/>
        </w:rPr>
        <w:t xml:space="preserve">הילדים בחופשה בבית. </w:t>
      </w:r>
    </w:p>
    <w:p w:rsidR="000743FC" w:rsidRDefault="000743FC" w:rsidP="00D8345B">
      <w:pPr>
        <w:ind w:firstLine="0"/>
        <w:rPr>
          <w:rtl/>
        </w:rPr>
      </w:pPr>
    </w:p>
    <w:p w:rsidR="000743FC" w:rsidRDefault="000743FC" w:rsidP="00D8345B">
      <w:pPr>
        <w:pStyle w:val="af6"/>
        <w:rPr>
          <w:rtl/>
        </w:rPr>
      </w:pPr>
      <w:bookmarkStart w:id="5065" w:name="ET_yor_5982_28"/>
      <w:r w:rsidRPr="00D921B5">
        <w:rPr>
          <w:rStyle w:val="TagStyle"/>
          <w:rtl/>
        </w:rPr>
        <w:t xml:space="preserve"> &lt;&lt; יור &gt;&gt;</w:t>
      </w:r>
      <w:r w:rsidRPr="00C30DB2">
        <w:rPr>
          <w:rStyle w:val="TagStyle"/>
          <w:rtl/>
        </w:rPr>
        <w:t xml:space="preserve"> </w:t>
      </w:r>
      <w:r>
        <w:rPr>
          <w:rtl/>
        </w:rPr>
        <w:t>היו"ר יריב לוין:</w:t>
      </w:r>
      <w:r w:rsidRPr="00C30DB2">
        <w:rPr>
          <w:rStyle w:val="TagStyle"/>
          <w:rtl/>
        </w:rPr>
        <w:t xml:space="preserve"> </w:t>
      </w:r>
      <w:r w:rsidRPr="00D921B5">
        <w:rPr>
          <w:rStyle w:val="TagStyle"/>
          <w:rtl/>
        </w:rPr>
        <w:t>&lt;&lt; יור &gt;&gt;</w:t>
      </w:r>
      <w:r>
        <w:rPr>
          <w:rtl/>
        </w:rPr>
        <w:t xml:space="preserve"> </w:t>
      </w:r>
      <w:bookmarkEnd w:id="5065"/>
    </w:p>
    <w:p w:rsidR="000743FC" w:rsidRDefault="000743FC" w:rsidP="00F91BB0">
      <w:pPr>
        <w:rPr>
          <w:rtl/>
          <w:lang w:eastAsia="he-IL"/>
        </w:rPr>
      </w:pPr>
    </w:p>
    <w:p w:rsidR="000743FC" w:rsidRPr="00C30DB2" w:rsidRDefault="000743FC" w:rsidP="00D8345B">
      <w:pPr>
        <w:rPr>
          <w:rtl/>
          <w:lang w:eastAsia="he-IL"/>
        </w:rPr>
      </w:pPr>
      <w:bookmarkStart w:id="5066" w:name="_ETM_Q15_707000"/>
      <w:bookmarkEnd w:id="5066"/>
      <w:r>
        <w:rPr>
          <w:rFonts w:hint="cs"/>
          <w:rtl/>
          <w:lang w:eastAsia="he-IL"/>
        </w:rPr>
        <w:t xml:space="preserve">חברת הכנסת שטרית, אנחנו הבנו. אנחנו </w:t>
      </w:r>
      <w:bookmarkStart w:id="5067" w:name="_ETM_Q15_708000"/>
      <w:bookmarkEnd w:id="5067"/>
      <w:r>
        <w:rPr>
          <w:rFonts w:hint="cs"/>
          <w:rtl/>
          <w:lang w:eastAsia="he-IL"/>
        </w:rPr>
        <w:t xml:space="preserve">מודים לך על ההערה החשובה. </w:t>
      </w:r>
    </w:p>
    <w:p w:rsidR="000743FC" w:rsidRDefault="000743FC" w:rsidP="00D8345B">
      <w:pPr>
        <w:rPr>
          <w:rtl/>
        </w:rPr>
      </w:pPr>
    </w:p>
    <w:p w:rsidR="000743FC" w:rsidRDefault="000743FC" w:rsidP="00D8345B">
      <w:pPr>
        <w:pStyle w:val="af5"/>
        <w:rPr>
          <w:rtl/>
        </w:rPr>
      </w:pPr>
      <w:bookmarkStart w:id="5068" w:name="_ETM_Q15_697000"/>
      <w:bookmarkEnd w:id="5068"/>
      <w:r w:rsidRPr="00D921B5">
        <w:rPr>
          <w:rStyle w:val="TagStyle"/>
          <w:rtl/>
        </w:rPr>
        <w:t>&lt;&lt; קריאה &gt;&gt;</w:t>
      </w:r>
      <w:r w:rsidRPr="00C30DB2">
        <w:rPr>
          <w:rStyle w:val="TagStyle"/>
          <w:rtl/>
        </w:rPr>
        <w:t xml:space="preserve"> </w:t>
      </w:r>
      <w:r>
        <w:rPr>
          <w:rtl/>
        </w:rPr>
        <w:t>קטי קטרין שטרית (הליכוד):</w:t>
      </w:r>
      <w:r w:rsidRPr="00C30DB2">
        <w:rPr>
          <w:rStyle w:val="TagStyle"/>
          <w:rtl/>
        </w:rPr>
        <w:t xml:space="preserve"> </w:t>
      </w:r>
      <w:r w:rsidRPr="00D921B5">
        <w:rPr>
          <w:rStyle w:val="TagStyle"/>
          <w:rtl/>
        </w:rPr>
        <w:t>&lt;&lt; קריאה &gt;&gt;</w:t>
      </w:r>
      <w:r>
        <w:rPr>
          <w:rtl/>
        </w:rPr>
        <w:t xml:space="preserve"> </w:t>
      </w:r>
    </w:p>
    <w:p w:rsidR="000743FC" w:rsidRDefault="000743FC" w:rsidP="00D8345B">
      <w:pPr>
        <w:ind w:firstLine="0"/>
        <w:rPr>
          <w:rtl/>
        </w:rPr>
      </w:pPr>
      <w:r>
        <w:rPr>
          <w:rtl/>
        </w:rPr>
        <w:t xml:space="preserve"> </w:t>
      </w:r>
      <w:bookmarkEnd w:id="5060"/>
    </w:p>
    <w:p w:rsidR="000743FC" w:rsidRDefault="000743FC" w:rsidP="00F91BB0">
      <w:pPr>
        <w:rPr>
          <w:rtl/>
          <w:lang w:eastAsia="he-IL"/>
        </w:rPr>
      </w:pPr>
      <w:r>
        <w:rPr>
          <w:rFonts w:hint="cs"/>
          <w:rtl/>
          <w:lang w:eastAsia="he-IL"/>
        </w:rPr>
        <w:t xml:space="preserve">צריכים </w:t>
      </w:r>
      <w:bookmarkStart w:id="5069" w:name="_ETM_Q15_717406"/>
      <w:bookmarkEnd w:id="5069"/>
      <w:r>
        <w:rPr>
          <w:rFonts w:hint="cs"/>
          <w:rtl/>
          <w:lang w:eastAsia="he-IL"/>
        </w:rPr>
        <w:t xml:space="preserve">לתת דוגמה טובה, מיקי. </w:t>
      </w:r>
    </w:p>
    <w:p w:rsidR="000743FC" w:rsidRDefault="000743FC" w:rsidP="00D8345B">
      <w:pPr>
        <w:rPr>
          <w:rtl/>
          <w:lang w:eastAsia="he-IL"/>
        </w:rPr>
      </w:pPr>
    </w:p>
    <w:p w:rsidR="000743FC" w:rsidRDefault="000743FC" w:rsidP="00D8345B">
      <w:pPr>
        <w:pStyle w:val="af6"/>
        <w:rPr>
          <w:rtl/>
        </w:rPr>
      </w:pPr>
      <w:r w:rsidRPr="00D921B5">
        <w:rPr>
          <w:rStyle w:val="TagStyle"/>
          <w:rtl/>
        </w:rPr>
        <w:t xml:space="preserve"> &lt;&lt; יור &gt;&gt;</w:t>
      </w:r>
      <w:r w:rsidRPr="00E80D24">
        <w:rPr>
          <w:rStyle w:val="TagStyle"/>
          <w:rtl/>
        </w:rPr>
        <w:t xml:space="preserve"> </w:t>
      </w:r>
      <w:r>
        <w:rPr>
          <w:rtl/>
        </w:rPr>
        <w:t>היו"ר יריב לוין:</w:t>
      </w:r>
      <w:r w:rsidRPr="00E80D24">
        <w:rPr>
          <w:rStyle w:val="TagStyle"/>
          <w:rtl/>
        </w:rPr>
        <w:t xml:space="preserve"> </w:t>
      </w:r>
      <w:r w:rsidRPr="00D921B5">
        <w:rPr>
          <w:rStyle w:val="TagStyle"/>
          <w:rtl/>
        </w:rPr>
        <w:t>&lt;&lt; יור &gt;&gt;</w:t>
      </w:r>
      <w:r>
        <w:rPr>
          <w:rtl/>
        </w:rPr>
        <w:t xml:space="preserve"> </w:t>
      </w:r>
    </w:p>
    <w:p w:rsidR="000743FC" w:rsidRDefault="000743FC" w:rsidP="00F91BB0">
      <w:pPr>
        <w:rPr>
          <w:rtl/>
          <w:lang w:eastAsia="he-IL"/>
        </w:rPr>
      </w:pPr>
    </w:p>
    <w:p w:rsidR="000743FC" w:rsidRDefault="000743FC" w:rsidP="00E00E9A">
      <w:pPr>
        <w:rPr>
          <w:rtl/>
          <w:lang w:eastAsia="he-IL"/>
        </w:rPr>
      </w:pPr>
      <w:bookmarkStart w:id="5070" w:name="_ETM_Q15_715000"/>
      <w:bookmarkEnd w:id="5070"/>
      <w:r>
        <w:rPr>
          <w:rFonts w:hint="cs"/>
          <w:rtl/>
          <w:lang w:eastAsia="he-IL"/>
        </w:rPr>
        <w:t xml:space="preserve">חבר </w:t>
      </w:r>
      <w:bookmarkStart w:id="5071" w:name="_ETM_Q15_711000"/>
      <w:bookmarkEnd w:id="5071"/>
      <w:r>
        <w:rPr>
          <w:rFonts w:hint="cs"/>
          <w:rtl/>
          <w:lang w:eastAsia="he-IL"/>
        </w:rPr>
        <w:t xml:space="preserve">הכנסת מיקי, אני שב ומזכיר לך. אנחנו נבקש לאפשר </w:t>
      </w:r>
      <w:bookmarkStart w:id="5072" w:name="_ETM_Q15_722000"/>
      <w:bookmarkEnd w:id="5072"/>
      <w:r>
        <w:rPr>
          <w:rFonts w:hint="cs"/>
          <w:rtl/>
          <w:lang w:eastAsia="he-IL"/>
        </w:rPr>
        <w:t xml:space="preserve">לחבר הכנסת לפיד לומר את דברו. בבקשה. </w:t>
      </w:r>
    </w:p>
    <w:p w:rsidR="000743FC" w:rsidRDefault="000743FC" w:rsidP="00D8345B">
      <w:pPr>
        <w:rPr>
          <w:rtl/>
          <w:lang w:eastAsia="he-IL"/>
        </w:rPr>
      </w:pPr>
    </w:p>
    <w:p w:rsidR="000743FC" w:rsidRDefault="000743FC" w:rsidP="00D8345B">
      <w:pPr>
        <w:pStyle w:val="a4"/>
        <w:rPr>
          <w:rtl/>
        </w:rPr>
      </w:pPr>
      <w:bookmarkStart w:id="5073" w:name="ET_speaker_5929_30"/>
      <w:r w:rsidRPr="00D921B5">
        <w:rPr>
          <w:rStyle w:val="TagStyle"/>
          <w:rtl/>
        </w:rPr>
        <w:t xml:space="preserve"> &lt;&lt; דובר &gt;&gt;</w:t>
      </w:r>
      <w:r w:rsidRPr="00E80D24">
        <w:rPr>
          <w:rStyle w:val="TagStyle"/>
          <w:rtl/>
        </w:rPr>
        <w:t xml:space="preserve"> </w:t>
      </w:r>
      <w:bookmarkStart w:id="5074" w:name="_Toc48162608"/>
      <w:bookmarkStart w:id="5075" w:name="_Toc48163065"/>
      <w:bookmarkStart w:id="5076" w:name="_Toc54112207"/>
      <w:r>
        <w:rPr>
          <w:rtl/>
        </w:rPr>
        <w:t>יאיר לפיד (יש עתיד-תל"ם):</w:t>
      </w:r>
      <w:bookmarkEnd w:id="5074"/>
      <w:bookmarkEnd w:id="5075"/>
      <w:bookmarkEnd w:id="5076"/>
      <w:r w:rsidRPr="00E80D24">
        <w:rPr>
          <w:rStyle w:val="TagStyle"/>
          <w:rtl/>
        </w:rPr>
        <w:t xml:space="preserve"> </w:t>
      </w:r>
      <w:r w:rsidRPr="00D921B5">
        <w:rPr>
          <w:rStyle w:val="TagStyle"/>
          <w:rtl/>
        </w:rPr>
        <w:t>&lt;&lt; דובר &gt;&gt;</w:t>
      </w:r>
      <w:r>
        <w:rPr>
          <w:rtl/>
        </w:rPr>
        <w:t xml:space="preserve"> </w:t>
      </w:r>
      <w:bookmarkEnd w:id="5073"/>
    </w:p>
    <w:p w:rsidR="000743FC" w:rsidRDefault="000743FC" w:rsidP="00F91BB0">
      <w:pPr>
        <w:rPr>
          <w:rtl/>
          <w:lang w:eastAsia="he-IL"/>
        </w:rPr>
      </w:pPr>
    </w:p>
    <w:p w:rsidR="000743FC" w:rsidRDefault="000743FC" w:rsidP="00E00E9A">
      <w:pPr>
        <w:rPr>
          <w:rtl/>
        </w:rPr>
      </w:pPr>
      <w:r>
        <w:rPr>
          <w:rFonts w:hint="cs"/>
          <w:rtl/>
        </w:rPr>
        <w:t xml:space="preserve">שתי שאלות כבר </w:t>
      </w:r>
      <w:bookmarkStart w:id="5077" w:name="_ETM_Q15_727000"/>
      <w:bookmarkEnd w:id="5077"/>
      <w:r>
        <w:rPr>
          <w:rFonts w:hint="cs"/>
          <w:rtl/>
        </w:rPr>
        <w:t xml:space="preserve">נענו </w:t>
      </w:r>
      <w:bookmarkStart w:id="5078" w:name="_ETM_Q15_728200"/>
      <w:bookmarkStart w:id="5079" w:name="_ETM_Q15_728680"/>
      <w:bookmarkEnd w:id="5078"/>
      <w:bookmarkEnd w:id="5079"/>
      <w:r>
        <w:rPr>
          <w:rtl/>
        </w:rPr>
        <w:t xml:space="preserve">מעל </w:t>
      </w:r>
      <w:bookmarkStart w:id="5080" w:name="_ETM_Q15_728950"/>
      <w:bookmarkEnd w:id="5080"/>
      <w:r>
        <w:rPr>
          <w:rtl/>
        </w:rPr>
        <w:t xml:space="preserve">הדוכן </w:t>
      </w:r>
      <w:bookmarkStart w:id="5081" w:name="_ETM_Q15_729400"/>
      <w:bookmarkEnd w:id="5081"/>
      <w:r>
        <w:rPr>
          <w:rtl/>
        </w:rPr>
        <w:t xml:space="preserve">הזה </w:t>
      </w:r>
      <w:bookmarkStart w:id="5082" w:name="_ETM_Q15_729640"/>
      <w:bookmarkEnd w:id="5082"/>
      <w:r>
        <w:rPr>
          <w:rtl/>
        </w:rPr>
        <w:t xml:space="preserve">ב-20 </w:t>
      </w:r>
      <w:bookmarkStart w:id="5083" w:name="_ETM_Q15_730120"/>
      <w:bookmarkEnd w:id="5083"/>
      <w:r>
        <w:rPr>
          <w:rtl/>
        </w:rPr>
        <w:t xml:space="preserve">דקות </w:t>
      </w:r>
      <w:bookmarkStart w:id="5084" w:name="_ETM_Q15_730480"/>
      <w:bookmarkEnd w:id="5084"/>
      <w:r>
        <w:rPr>
          <w:rtl/>
        </w:rPr>
        <w:t>האחרונות</w:t>
      </w:r>
      <w:r>
        <w:rPr>
          <w:rFonts w:hint="cs"/>
          <w:rtl/>
        </w:rPr>
        <w:t xml:space="preserve">. אחת, במקרה שמישהו לא הבין מה הוא </w:t>
      </w:r>
      <w:bookmarkStart w:id="5085" w:name="_ETM_Q15_732000"/>
      <w:bookmarkEnd w:id="5085"/>
      <w:r>
        <w:rPr>
          <w:rFonts w:hint="cs"/>
          <w:rtl/>
        </w:rPr>
        <w:t xml:space="preserve">רואה ושומע: יש בחירות. יש בחירות. </w:t>
      </w:r>
      <w:bookmarkStart w:id="5086" w:name="_ETM_Q15_731020"/>
      <w:bookmarkStart w:id="5087" w:name="_ETM_Q15_731500"/>
      <w:bookmarkStart w:id="5088" w:name="_ETM_Q15_732010"/>
      <w:bookmarkStart w:id="5089" w:name="_ETM_Q15_732520"/>
      <w:bookmarkStart w:id="5090" w:name="_ETM_Q15_732700"/>
      <w:bookmarkStart w:id="5091" w:name="_ETM_Q15_733090"/>
      <w:bookmarkStart w:id="5092" w:name="_ETM_Q15_733240"/>
      <w:bookmarkStart w:id="5093" w:name="_ETM_Q15_733330"/>
      <w:bookmarkStart w:id="5094" w:name="_ETM_Q15_733570"/>
      <w:bookmarkStart w:id="5095" w:name="_ETM_Q15_734559"/>
      <w:bookmarkStart w:id="5096" w:name="_ETM_Q15_734800"/>
      <w:bookmarkStart w:id="5097" w:name="_ETM_Q15_736520"/>
      <w:bookmarkStart w:id="5098" w:name="_ETM_Q15_736820"/>
      <w:bookmarkStart w:id="5099" w:name="_ETM_Q15_737360"/>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r>
        <w:rPr>
          <w:rtl/>
        </w:rPr>
        <w:t xml:space="preserve">אנחנו </w:t>
      </w:r>
      <w:bookmarkStart w:id="5100" w:name="_ETM_Q15_737630"/>
      <w:bookmarkEnd w:id="5100"/>
      <w:r>
        <w:rPr>
          <w:rtl/>
        </w:rPr>
        <w:t xml:space="preserve">מכירים </w:t>
      </w:r>
      <w:bookmarkStart w:id="5101" w:name="_ETM_Q15_738590"/>
      <w:bookmarkEnd w:id="5101"/>
      <w:r>
        <w:rPr>
          <w:rtl/>
        </w:rPr>
        <w:t xml:space="preserve">את </w:t>
      </w:r>
      <w:bookmarkStart w:id="5102" w:name="_ETM_Q15_738770"/>
      <w:bookmarkEnd w:id="5102"/>
      <w:r>
        <w:rPr>
          <w:rtl/>
        </w:rPr>
        <w:t xml:space="preserve">נתניהו </w:t>
      </w:r>
      <w:bookmarkStart w:id="5103" w:name="_ETM_Q15_739490"/>
      <w:bookmarkEnd w:id="5103"/>
      <w:r>
        <w:rPr>
          <w:rtl/>
        </w:rPr>
        <w:t xml:space="preserve">כשהוא </w:t>
      </w:r>
      <w:bookmarkStart w:id="5104" w:name="_ETM_Q15_739700"/>
      <w:bookmarkEnd w:id="5104"/>
      <w:r>
        <w:rPr>
          <w:rtl/>
        </w:rPr>
        <w:t xml:space="preserve">החליט </w:t>
      </w:r>
      <w:bookmarkStart w:id="5105" w:name="_ETM_Q15_740059"/>
      <w:bookmarkEnd w:id="5105"/>
      <w:r>
        <w:rPr>
          <w:rtl/>
        </w:rPr>
        <w:t xml:space="preserve">ללכת </w:t>
      </w:r>
      <w:bookmarkStart w:id="5106" w:name="_ETM_Q15_740480"/>
      <w:bookmarkEnd w:id="5106"/>
      <w:r>
        <w:rPr>
          <w:rtl/>
        </w:rPr>
        <w:t>לבחירות</w:t>
      </w:r>
      <w:r>
        <w:rPr>
          <w:rFonts w:hint="cs"/>
          <w:rtl/>
        </w:rPr>
        <w:t>,</w:t>
      </w:r>
      <w:r>
        <w:rPr>
          <w:rtl/>
        </w:rPr>
        <w:t xml:space="preserve"> </w:t>
      </w:r>
      <w:bookmarkStart w:id="5107" w:name="_ETM_Q15_741380"/>
      <w:bookmarkEnd w:id="5107"/>
      <w:r>
        <w:rPr>
          <w:rtl/>
        </w:rPr>
        <w:t xml:space="preserve">איך </w:t>
      </w:r>
      <w:bookmarkStart w:id="5108" w:name="_ETM_Q15_741620"/>
      <w:bookmarkEnd w:id="5108"/>
      <w:r>
        <w:rPr>
          <w:rtl/>
        </w:rPr>
        <w:t xml:space="preserve">הוא </w:t>
      </w:r>
      <w:bookmarkStart w:id="5109" w:name="_ETM_Q15_741679"/>
      <w:bookmarkEnd w:id="5109"/>
      <w:r>
        <w:rPr>
          <w:rtl/>
        </w:rPr>
        <w:t>מדבר</w:t>
      </w:r>
      <w:r>
        <w:rPr>
          <w:rFonts w:hint="cs"/>
          <w:rtl/>
        </w:rPr>
        <w:t>,</w:t>
      </w:r>
      <w:r>
        <w:rPr>
          <w:rtl/>
        </w:rPr>
        <w:t xml:space="preserve"> </w:t>
      </w:r>
      <w:bookmarkStart w:id="5110" w:name="_ETM_Q15_742490"/>
      <w:bookmarkEnd w:id="5110"/>
      <w:r>
        <w:rPr>
          <w:rtl/>
        </w:rPr>
        <w:t xml:space="preserve">איך </w:t>
      </w:r>
      <w:bookmarkStart w:id="5111" w:name="_ETM_Q15_742669"/>
      <w:bookmarkEnd w:id="5111"/>
      <w:r>
        <w:rPr>
          <w:rtl/>
        </w:rPr>
        <w:t xml:space="preserve">הוא </w:t>
      </w:r>
      <w:bookmarkStart w:id="5112" w:name="_ETM_Q15_742760"/>
      <w:bookmarkEnd w:id="5112"/>
      <w:r>
        <w:rPr>
          <w:rtl/>
        </w:rPr>
        <w:t>מת</w:t>
      </w:r>
      <w:bookmarkStart w:id="5113" w:name="_ETM_Q15_743660"/>
      <w:bookmarkEnd w:id="5113"/>
      <w:r>
        <w:rPr>
          <w:rtl/>
        </w:rPr>
        <w:t>נהג</w:t>
      </w:r>
      <w:r>
        <w:rPr>
          <w:rFonts w:hint="cs"/>
          <w:rtl/>
        </w:rPr>
        <w:t>.</w:t>
      </w:r>
      <w:r>
        <w:rPr>
          <w:rtl/>
        </w:rPr>
        <w:t xml:space="preserve"> </w:t>
      </w:r>
      <w:bookmarkStart w:id="5114" w:name="_ETM_Q15_744590"/>
      <w:bookmarkEnd w:id="5114"/>
      <w:r>
        <w:rPr>
          <w:rtl/>
        </w:rPr>
        <w:t xml:space="preserve">הקמפיין </w:t>
      </w:r>
      <w:bookmarkStart w:id="5115" w:name="_ETM_Q15_745520"/>
      <w:bookmarkEnd w:id="5115"/>
      <w:r>
        <w:rPr>
          <w:rtl/>
        </w:rPr>
        <w:t>התחיל</w:t>
      </w:r>
      <w:r>
        <w:rPr>
          <w:rFonts w:hint="cs"/>
          <w:rtl/>
        </w:rPr>
        <w:t>.</w:t>
      </w:r>
      <w:r>
        <w:rPr>
          <w:rtl/>
        </w:rPr>
        <w:t xml:space="preserve"> </w:t>
      </w:r>
      <w:bookmarkStart w:id="5116" w:name="_ETM_Q15_745940"/>
      <w:bookmarkEnd w:id="5116"/>
      <w:r>
        <w:rPr>
          <w:rtl/>
        </w:rPr>
        <w:t xml:space="preserve">מה </w:t>
      </w:r>
      <w:bookmarkStart w:id="5117" w:name="_ETM_Q15_746120"/>
      <w:bookmarkEnd w:id="5117"/>
      <w:r>
        <w:rPr>
          <w:rtl/>
        </w:rPr>
        <w:t xml:space="preserve">שראיתם </w:t>
      </w:r>
      <w:bookmarkStart w:id="5118" w:name="_ETM_Q15_746750"/>
      <w:bookmarkEnd w:id="5118"/>
      <w:r>
        <w:rPr>
          <w:rtl/>
        </w:rPr>
        <w:t>פה</w:t>
      </w:r>
      <w:bookmarkStart w:id="5119" w:name="_ETM_Q15_746990"/>
      <w:bookmarkEnd w:id="5119"/>
      <w:r>
        <w:rPr>
          <w:rFonts w:hint="cs"/>
          <w:rtl/>
        </w:rPr>
        <w:t xml:space="preserve"> </w:t>
      </w:r>
      <w:r>
        <w:rPr>
          <w:rtl/>
        </w:rPr>
        <w:t xml:space="preserve">זה </w:t>
      </w:r>
      <w:bookmarkStart w:id="5120" w:name="_ETM_Q15_747199"/>
      <w:bookmarkEnd w:id="5120"/>
      <w:r>
        <w:rPr>
          <w:rtl/>
        </w:rPr>
        <w:t xml:space="preserve">נאום </w:t>
      </w:r>
      <w:bookmarkStart w:id="5121" w:name="_ETM_Q15_747500"/>
      <w:bookmarkEnd w:id="5121"/>
      <w:r>
        <w:rPr>
          <w:rtl/>
        </w:rPr>
        <w:t>קמפיין</w:t>
      </w:r>
      <w:r>
        <w:rPr>
          <w:rFonts w:hint="cs"/>
          <w:rtl/>
        </w:rPr>
        <w:t>.</w:t>
      </w:r>
      <w:r>
        <w:rPr>
          <w:rtl/>
        </w:rPr>
        <w:t xml:space="preserve"> </w:t>
      </w:r>
      <w:bookmarkStart w:id="5122" w:name="_ETM_Q15_748039"/>
      <w:bookmarkEnd w:id="5122"/>
      <w:r>
        <w:rPr>
          <w:rtl/>
        </w:rPr>
        <w:t xml:space="preserve">תגובות </w:t>
      </w:r>
      <w:bookmarkStart w:id="5123" w:name="_ETM_Q15_748520"/>
      <w:bookmarkEnd w:id="5123"/>
      <w:r>
        <w:rPr>
          <w:rtl/>
        </w:rPr>
        <w:t>קמפיין</w:t>
      </w:r>
      <w:r>
        <w:rPr>
          <w:rFonts w:hint="cs"/>
          <w:rtl/>
        </w:rPr>
        <w:t>.</w:t>
      </w:r>
      <w:bookmarkStart w:id="5124" w:name="_ETM_Q15_749000"/>
      <w:bookmarkEnd w:id="5124"/>
      <w:r>
        <w:rPr>
          <w:rtl/>
        </w:rPr>
        <w:t xml:space="preserve"> </w:t>
      </w:r>
      <w:bookmarkStart w:id="5125" w:name="_ETM_Q15_749479"/>
      <w:bookmarkEnd w:id="5125"/>
      <w:r>
        <w:rPr>
          <w:rtl/>
        </w:rPr>
        <w:t xml:space="preserve">יש </w:t>
      </w:r>
      <w:bookmarkStart w:id="5126" w:name="_ETM_Q15_749780"/>
      <w:bookmarkEnd w:id="5126"/>
      <w:r>
        <w:rPr>
          <w:rtl/>
        </w:rPr>
        <w:t>בחירות</w:t>
      </w:r>
      <w:r>
        <w:rPr>
          <w:rFonts w:hint="cs"/>
          <w:rtl/>
        </w:rPr>
        <w:t>.</w:t>
      </w:r>
    </w:p>
    <w:p w:rsidR="000743FC" w:rsidRDefault="000743FC" w:rsidP="00D8345B">
      <w:pPr>
        <w:rPr>
          <w:rtl/>
        </w:rPr>
      </w:pPr>
    </w:p>
    <w:p w:rsidR="000743FC" w:rsidRDefault="000743FC" w:rsidP="00D8345B">
      <w:pPr>
        <w:pStyle w:val="af5"/>
        <w:rPr>
          <w:rtl/>
        </w:rPr>
      </w:pPr>
      <w:bookmarkStart w:id="5127" w:name="ET_interruption_קר_אה_31"/>
      <w:r w:rsidRPr="00D921B5">
        <w:rPr>
          <w:rStyle w:val="TagStyle"/>
          <w:rtl/>
        </w:rPr>
        <w:t xml:space="preserve"> &lt;&lt; קריאה &gt;&gt;</w:t>
      </w:r>
      <w:r w:rsidRPr="00E80D24">
        <w:rPr>
          <w:rStyle w:val="TagStyle"/>
          <w:rtl/>
        </w:rPr>
        <w:t xml:space="preserve"> </w:t>
      </w:r>
      <w:r>
        <w:rPr>
          <w:rtl/>
        </w:rPr>
        <w:t>קריא</w:t>
      </w:r>
      <w:r>
        <w:rPr>
          <w:rFonts w:hint="cs"/>
          <w:rtl/>
        </w:rPr>
        <w:t>ות</w:t>
      </w:r>
      <w:r>
        <w:rPr>
          <w:rtl/>
        </w:rPr>
        <w:t>:</w:t>
      </w:r>
      <w:r w:rsidRPr="00E80D24">
        <w:rPr>
          <w:rStyle w:val="TagStyle"/>
          <w:rtl/>
        </w:rPr>
        <w:t xml:space="preserve"> </w:t>
      </w:r>
      <w:r w:rsidRPr="00D921B5">
        <w:rPr>
          <w:rStyle w:val="TagStyle"/>
          <w:rtl/>
        </w:rPr>
        <w:t>&lt;&lt; קריאה &gt;&gt;</w:t>
      </w:r>
      <w:r>
        <w:rPr>
          <w:rtl/>
        </w:rPr>
        <w:t xml:space="preserve"> </w:t>
      </w:r>
      <w:bookmarkEnd w:id="5127"/>
    </w:p>
    <w:p w:rsidR="000743FC" w:rsidRDefault="000743FC" w:rsidP="00F91BB0">
      <w:pPr>
        <w:rPr>
          <w:rtl/>
          <w:lang w:eastAsia="he-IL"/>
        </w:rPr>
      </w:pPr>
    </w:p>
    <w:p w:rsidR="000743FC" w:rsidRPr="00E80D24" w:rsidRDefault="00DA39C2" w:rsidP="00D8345B">
      <w:pPr>
        <w:rPr>
          <w:rtl/>
          <w:lang w:eastAsia="he-IL"/>
        </w:rPr>
      </w:pPr>
      <w:r>
        <w:rPr>
          <w:rFonts w:hint="cs"/>
          <w:rtl/>
          <w:lang w:eastAsia="he-IL"/>
        </w:rPr>
        <w:t>– – –</w:t>
      </w:r>
      <w:r w:rsidR="000743FC">
        <w:rPr>
          <w:rFonts w:hint="cs"/>
          <w:rtl/>
          <w:lang w:eastAsia="he-IL"/>
        </w:rPr>
        <w:t xml:space="preserve"> </w:t>
      </w:r>
    </w:p>
    <w:p w:rsidR="000743FC" w:rsidRDefault="000743FC" w:rsidP="00D8345B">
      <w:pPr>
        <w:rPr>
          <w:rtl/>
        </w:rPr>
      </w:pPr>
      <w:bookmarkStart w:id="5128" w:name="_ETM_Q15_751000"/>
      <w:bookmarkEnd w:id="5128"/>
    </w:p>
    <w:p w:rsidR="000743FC" w:rsidRDefault="000743FC" w:rsidP="00D8345B">
      <w:pPr>
        <w:pStyle w:val="-"/>
        <w:rPr>
          <w:rtl/>
        </w:rPr>
      </w:pPr>
      <w:bookmarkStart w:id="5129" w:name="ET_speakercontinue_5929_32"/>
      <w:r w:rsidRPr="00D921B5">
        <w:rPr>
          <w:rStyle w:val="TagStyle"/>
          <w:rtl/>
        </w:rPr>
        <w:t xml:space="preserve"> &lt;&lt; דובר_המשך &gt;&gt;</w:t>
      </w:r>
      <w:r w:rsidRPr="00E80D24">
        <w:rPr>
          <w:rStyle w:val="TagStyle"/>
          <w:rtl/>
        </w:rPr>
        <w:t xml:space="preserve"> </w:t>
      </w:r>
      <w:r>
        <w:rPr>
          <w:rtl/>
        </w:rPr>
        <w:t>יאיר לפיד (יש עתיד-תל"ם):</w:t>
      </w:r>
      <w:r w:rsidRPr="00E80D24">
        <w:rPr>
          <w:rStyle w:val="TagStyle"/>
          <w:rtl/>
        </w:rPr>
        <w:t xml:space="preserve"> </w:t>
      </w:r>
      <w:r w:rsidRPr="00D921B5">
        <w:rPr>
          <w:rStyle w:val="TagStyle"/>
          <w:rtl/>
        </w:rPr>
        <w:t>&lt;&lt; דובר_המשך &gt;&gt;</w:t>
      </w:r>
      <w:r>
        <w:rPr>
          <w:rtl/>
        </w:rPr>
        <w:t xml:space="preserve"> </w:t>
      </w:r>
      <w:bookmarkEnd w:id="5129"/>
    </w:p>
    <w:p w:rsidR="000743FC" w:rsidRDefault="000743FC" w:rsidP="00F91BB0">
      <w:pPr>
        <w:rPr>
          <w:rtl/>
          <w:lang w:eastAsia="he-IL"/>
        </w:rPr>
      </w:pPr>
    </w:p>
    <w:p w:rsidR="000743FC" w:rsidRDefault="000743FC" w:rsidP="00262F59">
      <w:pPr>
        <w:rPr>
          <w:rtl/>
        </w:rPr>
      </w:pPr>
      <w:r>
        <w:rPr>
          <w:rFonts w:hint="cs"/>
          <w:rtl/>
          <w:lang w:eastAsia="he-IL"/>
        </w:rPr>
        <w:t>כל ה</w:t>
      </w:r>
      <w:r w:rsidR="00E00E9A">
        <w:rPr>
          <w:rFonts w:hint="cs"/>
          <w:rtl/>
          <w:lang w:eastAsia="he-IL"/>
        </w:rPr>
        <w:t>היעדרות</w:t>
      </w:r>
      <w:r>
        <w:rPr>
          <w:rFonts w:hint="cs"/>
          <w:rtl/>
          <w:lang w:eastAsia="he-IL"/>
        </w:rPr>
        <w:t xml:space="preserve"> של כחול </w:t>
      </w:r>
      <w:bookmarkStart w:id="5130" w:name="_ETM_Q15_748000"/>
      <w:bookmarkEnd w:id="5130"/>
      <w:r>
        <w:rPr>
          <w:rFonts w:hint="cs"/>
          <w:rtl/>
          <w:lang w:eastAsia="he-IL"/>
        </w:rPr>
        <w:t xml:space="preserve">לבן במליאה לא מועילה. ראש הממשלה פתח את הקמפיין. ויותר מזה, </w:t>
      </w:r>
      <w:bookmarkStart w:id="5131" w:name="_ETM_Q15_755000"/>
      <w:bookmarkEnd w:id="5131"/>
      <w:r>
        <w:rPr>
          <w:rFonts w:hint="cs"/>
          <w:rtl/>
          <w:lang w:eastAsia="he-IL"/>
        </w:rPr>
        <w:t xml:space="preserve">יש עוד שאלה שיש לנו עליה תשובה </w:t>
      </w:r>
      <w:r>
        <w:rPr>
          <w:rtl/>
          <w:lang w:eastAsia="he-IL"/>
        </w:rPr>
        <w:t>–</w:t>
      </w:r>
      <w:r>
        <w:rPr>
          <w:rFonts w:hint="cs"/>
          <w:rtl/>
          <w:lang w:eastAsia="he-IL"/>
        </w:rPr>
        <w:t xml:space="preserve"> </w:t>
      </w:r>
      <w:bookmarkStart w:id="5132" w:name="_ETM_Q15_752000"/>
      <w:bookmarkStart w:id="5133" w:name="_ETM_Q15_753650"/>
      <w:bookmarkStart w:id="5134" w:name="_ETM_Q15_753770"/>
      <w:bookmarkStart w:id="5135" w:name="_ETM_Q15_754860"/>
      <w:bookmarkStart w:id="5136" w:name="_ETM_Q15_755670"/>
      <w:bookmarkStart w:id="5137" w:name="_ETM_Q15_756150"/>
      <w:bookmarkStart w:id="5138" w:name="_ETM_Q15_756570"/>
      <w:bookmarkStart w:id="5139" w:name="_ETM_Q15_757020"/>
      <w:bookmarkStart w:id="5140" w:name="_ETM_Q15_757260"/>
      <w:bookmarkStart w:id="5141" w:name="_ETM_Q15_757380"/>
      <w:bookmarkStart w:id="5142" w:name="_ETM_Q15_757590"/>
      <w:bookmarkStart w:id="5143" w:name="_ETM_Q15_757980"/>
      <w:bookmarkStart w:id="5144" w:name="_ETM_Q15_758250"/>
      <w:bookmarkStart w:id="5145" w:name="_ETM_Q15_758460"/>
      <w:bookmarkStart w:id="5146" w:name="_ETM_Q15_758700"/>
      <w:bookmarkStart w:id="5147" w:name="_ETM_Q15_759510"/>
      <w:bookmarkStart w:id="5148" w:name="_ETM_Q15_759690"/>
      <w:bookmarkStart w:id="5149" w:name="_ETM_Q15_759870"/>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r>
        <w:rPr>
          <w:rFonts w:hint="cs"/>
          <w:rtl/>
        </w:rPr>
        <w:t xml:space="preserve">על מה </w:t>
      </w:r>
      <w:bookmarkStart w:id="5150" w:name="_ETM_Q15_760000"/>
      <w:bookmarkEnd w:id="5150"/>
      <w:r>
        <w:rPr>
          <w:rtl/>
        </w:rPr>
        <w:t xml:space="preserve">הוא </w:t>
      </w:r>
      <w:bookmarkStart w:id="5151" w:name="_ETM_Q15_760020"/>
      <w:bookmarkEnd w:id="5151"/>
      <w:r>
        <w:rPr>
          <w:rtl/>
        </w:rPr>
        <w:t xml:space="preserve">רוצה </w:t>
      </w:r>
      <w:bookmarkStart w:id="5152" w:name="_ETM_Q15_760380"/>
      <w:bookmarkEnd w:id="5152"/>
      <w:r>
        <w:rPr>
          <w:rtl/>
        </w:rPr>
        <w:t xml:space="preserve">שיהיו </w:t>
      </w:r>
      <w:bookmarkStart w:id="5153" w:name="_ETM_Q15_760740"/>
      <w:bookmarkEnd w:id="5153"/>
      <w:r w:rsidR="00262F59">
        <w:rPr>
          <w:rFonts w:hint="cs"/>
          <w:rtl/>
        </w:rPr>
        <w:t>ה</w:t>
      </w:r>
      <w:r>
        <w:rPr>
          <w:rtl/>
        </w:rPr>
        <w:t>בחירות</w:t>
      </w:r>
      <w:r>
        <w:rPr>
          <w:rFonts w:hint="cs"/>
          <w:rtl/>
        </w:rPr>
        <w:t>.</w:t>
      </w:r>
      <w:r>
        <w:rPr>
          <w:rtl/>
        </w:rPr>
        <w:t xml:space="preserve"> </w:t>
      </w:r>
      <w:bookmarkStart w:id="5154" w:name="_ETM_Q15_762080"/>
      <w:bookmarkEnd w:id="5154"/>
      <w:r>
        <w:rPr>
          <w:rtl/>
        </w:rPr>
        <w:t>ו</w:t>
      </w:r>
      <w:r w:rsidR="00262F59">
        <w:rPr>
          <w:rFonts w:hint="cs"/>
          <w:rtl/>
        </w:rPr>
        <w:t xml:space="preserve">על </w:t>
      </w:r>
      <w:r>
        <w:rPr>
          <w:rtl/>
        </w:rPr>
        <w:t xml:space="preserve">מה </w:t>
      </w:r>
      <w:bookmarkStart w:id="5155" w:name="_ETM_Q15_762380"/>
      <w:bookmarkEnd w:id="5155"/>
      <w:r>
        <w:rPr>
          <w:rtl/>
        </w:rPr>
        <w:t xml:space="preserve">שהוא </w:t>
      </w:r>
      <w:bookmarkStart w:id="5156" w:name="_ETM_Q15_762590"/>
      <w:bookmarkEnd w:id="5156"/>
      <w:r>
        <w:rPr>
          <w:rtl/>
        </w:rPr>
        <w:t xml:space="preserve">רוצה </w:t>
      </w:r>
      <w:bookmarkStart w:id="5157" w:name="_ETM_Q15_762920"/>
      <w:bookmarkEnd w:id="5157"/>
      <w:r>
        <w:rPr>
          <w:rtl/>
        </w:rPr>
        <w:t>שיהי</w:t>
      </w:r>
      <w:r>
        <w:rPr>
          <w:rFonts w:hint="cs"/>
          <w:rtl/>
        </w:rPr>
        <w:t>ו</w:t>
      </w:r>
      <w:r>
        <w:rPr>
          <w:rtl/>
        </w:rPr>
        <w:t xml:space="preserve"> </w:t>
      </w:r>
      <w:bookmarkStart w:id="5158" w:name="_ETM_Q15_763160"/>
      <w:bookmarkEnd w:id="5158"/>
      <w:r>
        <w:rPr>
          <w:rtl/>
        </w:rPr>
        <w:t xml:space="preserve">הבחירות </w:t>
      </w:r>
      <w:bookmarkStart w:id="5159" w:name="_ETM_Q15_763520"/>
      <w:bookmarkEnd w:id="5159"/>
      <w:r>
        <w:rPr>
          <w:rtl/>
        </w:rPr>
        <w:t xml:space="preserve">זה </w:t>
      </w:r>
      <w:bookmarkStart w:id="5160" w:name="_ETM_Q15_763640"/>
      <w:bookmarkEnd w:id="5160"/>
      <w:r>
        <w:rPr>
          <w:rtl/>
        </w:rPr>
        <w:t xml:space="preserve">הדיונים </w:t>
      </w:r>
      <w:bookmarkStart w:id="5161" w:name="_ETM_Q15_764090"/>
      <w:bookmarkEnd w:id="5161"/>
      <w:r>
        <w:rPr>
          <w:rtl/>
        </w:rPr>
        <w:t xml:space="preserve">האלה </w:t>
      </w:r>
      <w:bookmarkStart w:id="5162" w:name="_ETM_Q15_764270"/>
      <w:bookmarkEnd w:id="5162"/>
      <w:r>
        <w:rPr>
          <w:rtl/>
        </w:rPr>
        <w:t xml:space="preserve">על </w:t>
      </w:r>
      <w:bookmarkStart w:id="5163" w:name="_ETM_Q15_764360"/>
      <w:bookmarkEnd w:id="5163"/>
      <w:r>
        <w:rPr>
          <w:rtl/>
        </w:rPr>
        <w:t>השחיתות</w:t>
      </w:r>
      <w:bookmarkStart w:id="5164" w:name="_ETM_Q15_764809"/>
      <w:bookmarkEnd w:id="5164"/>
      <w:r w:rsidR="00262F59">
        <w:rPr>
          <w:rFonts w:hint="cs"/>
          <w:rtl/>
        </w:rPr>
        <w:t>.</w:t>
      </w:r>
      <w:r>
        <w:rPr>
          <w:rFonts w:hint="cs"/>
          <w:rtl/>
        </w:rPr>
        <w:t xml:space="preserve"> </w:t>
      </w:r>
      <w:r w:rsidR="00262F59">
        <w:rPr>
          <w:rFonts w:hint="cs"/>
          <w:rtl/>
        </w:rPr>
        <w:t xml:space="preserve">כי </w:t>
      </w:r>
      <w:r>
        <w:rPr>
          <w:rtl/>
        </w:rPr>
        <w:t xml:space="preserve">אני </w:t>
      </w:r>
      <w:bookmarkStart w:id="5165" w:name="_ETM_Q15_764900"/>
      <w:bookmarkEnd w:id="5165"/>
      <w:r>
        <w:rPr>
          <w:rtl/>
        </w:rPr>
        <w:t xml:space="preserve">אגיד </w:t>
      </w:r>
      <w:bookmarkStart w:id="5166" w:name="_ETM_Q15_765050"/>
      <w:bookmarkEnd w:id="5166"/>
      <w:r>
        <w:rPr>
          <w:rtl/>
        </w:rPr>
        <w:t>לכם</w:t>
      </w:r>
      <w:r>
        <w:rPr>
          <w:rFonts w:hint="cs"/>
          <w:rtl/>
        </w:rPr>
        <w:t>,</w:t>
      </w:r>
      <w:bookmarkStart w:id="5167" w:name="_ETM_Q15_765350"/>
      <w:bookmarkEnd w:id="5167"/>
      <w:r>
        <w:rPr>
          <w:rtl/>
        </w:rPr>
        <w:t xml:space="preserve"> </w:t>
      </w:r>
      <w:bookmarkStart w:id="5168" w:name="_ETM_Q15_765890"/>
      <w:bookmarkStart w:id="5169" w:name="_ETM_Q15_766040"/>
      <w:bookmarkEnd w:id="5168"/>
      <w:bookmarkEnd w:id="5169"/>
      <w:r>
        <w:rPr>
          <w:rtl/>
        </w:rPr>
        <w:t xml:space="preserve">אנחנו </w:t>
      </w:r>
      <w:bookmarkStart w:id="5170" w:name="_ETM_Q15_766309"/>
      <w:bookmarkEnd w:id="5170"/>
      <w:r>
        <w:rPr>
          <w:rtl/>
        </w:rPr>
        <w:t xml:space="preserve">יודעים </w:t>
      </w:r>
      <w:bookmarkStart w:id="5171" w:name="_ETM_Q15_766550"/>
      <w:bookmarkEnd w:id="5171"/>
      <w:r>
        <w:rPr>
          <w:rtl/>
        </w:rPr>
        <w:t xml:space="preserve">על </w:t>
      </w:r>
      <w:bookmarkStart w:id="5172" w:name="_ETM_Q15_766670"/>
      <w:bookmarkEnd w:id="5172"/>
      <w:r>
        <w:rPr>
          <w:rtl/>
        </w:rPr>
        <w:t xml:space="preserve">מה </w:t>
      </w:r>
      <w:bookmarkStart w:id="5173" w:name="_ETM_Q15_766790"/>
      <w:bookmarkEnd w:id="5173"/>
      <w:r>
        <w:rPr>
          <w:rtl/>
        </w:rPr>
        <w:t xml:space="preserve">הוא </w:t>
      </w:r>
      <w:bookmarkStart w:id="5174" w:name="_ETM_Q15_766940"/>
      <w:bookmarkEnd w:id="5174"/>
      <w:r>
        <w:rPr>
          <w:rtl/>
        </w:rPr>
        <w:t xml:space="preserve">לא </w:t>
      </w:r>
      <w:bookmarkStart w:id="5175" w:name="_ETM_Q15_767059"/>
      <w:bookmarkEnd w:id="5175"/>
      <w:r>
        <w:rPr>
          <w:rtl/>
        </w:rPr>
        <w:t xml:space="preserve">רוצה </w:t>
      </w:r>
      <w:bookmarkStart w:id="5176" w:name="_ETM_Q15_767390"/>
      <w:bookmarkEnd w:id="5176"/>
      <w:r>
        <w:rPr>
          <w:rtl/>
        </w:rPr>
        <w:t>ש</w:t>
      </w:r>
      <w:r>
        <w:rPr>
          <w:rFonts w:hint="cs"/>
          <w:rtl/>
        </w:rPr>
        <w:t>נ</w:t>
      </w:r>
      <w:r>
        <w:rPr>
          <w:rtl/>
        </w:rPr>
        <w:t>דבר</w:t>
      </w:r>
      <w:r w:rsidR="00262F59">
        <w:rPr>
          <w:rFonts w:hint="cs"/>
          <w:rtl/>
        </w:rPr>
        <w:t>:</w:t>
      </w:r>
      <w:r>
        <w:rPr>
          <w:rtl/>
        </w:rPr>
        <w:t xml:space="preserve"> </w:t>
      </w:r>
      <w:bookmarkStart w:id="5177" w:name="_ETM_Q15_768320"/>
      <w:bookmarkEnd w:id="5177"/>
      <w:r>
        <w:rPr>
          <w:rtl/>
        </w:rPr>
        <w:t xml:space="preserve">על </w:t>
      </w:r>
      <w:bookmarkStart w:id="5178" w:name="_ETM_Q15_768470"/>
      <w:bookmarkEnd w:id="5178"/>
      <w:r>
        <w:rPr>
          <w:rtl/>
        </w:rPr>
        <w:t>30</w:t>
      </w:r>
      <w:r>
        <w:rPr>
          <w:rFonts w:hint="cs"/>
          <w:rtl/>
        </w:rPr>
        <w:t>,</w:t>
      </w:r>
      <w:r>
        <w:rPr>
          <w:rtl/>
        </w:rPr>
        <w:t xml:space="preserve">000 </w:t>
      </w:r>
      <w:bookmarkStart w:id="5179" w:name="_ETM_Q15_769280"/>
      <w:bookmarkEnd w:id="5179"/>
      <w:r>
        <w:rPr>
          <w:rtl/>
        </w:rPr>
        <w:t xml:space="preserve">עסקים </w:t>
      </w:r>
      <w:bookmarkStart w:id="5180" w:name="_ETM_Q15_769730"/>
      <w:bookmarkEnd w:id="5180"/>
      <w:r>
        <w:rPr>
          <w:rtl/>
        </w:rPr>
        <w:t>שנסגרו</w:t>
      </w:r>
      <w:bookmarkStart w:id="5181" w:name="_ETM_Q15_770420"/>
      <w:bookmarkEnd w:id="5181"/>
      <w:r>
        <w:rPr>
          <w:rFonts w:hint="cs"/>
          <w:rtl/>
        </w:rPr>
        <w:t xml:space="preserve"> </w:t>
      </w:r>
      <w:r>
        <w:rPr>
          <w:rtl/>
        </w:rPr>
        <w:t xml:space="preserve">בגלל </w:t>
      </w:r>
      <w:bookmarkStart w:id="5182" w:name="_ETM_Q15_770750"/>
      <w:bookmarkEnd w:id="5182"/>
      <w:r>
        <w:rPr>
          <w:rtl/>
        </w:rPr>
        <w:t xml:space="preserve">הניהול </w:t>
      </w:r>
      <w:bookmarkStart w:id="5183" w:name="_ETM_Q15_771080"/>
      <w:bookmarkEnd w:id="5183"/>
      <w:r>
        <w:rPr>
          <w:rtl/>
        </w:rPr>
        <w:t xml:space="preserve">הכושל </w:t>
      </w:r>
      <w:bookmarkStart w:id="5184" w:name="_ETM_Q15_771590"/>
      <w:bookmarkEnd w:id="5184"/>
      <w:r>
        <w:rPr>
          <w:rtl/>
        </w:rPr>
        <w:t>שלך</w:t>
      </w:r>
      <w:r w:rsidR="00262F59">
        <w:rPr>
          <w:rFonts w:hint="cs"/>
          <w:rtl/>
        </w:rPr>
        <w:t>,</w:t>
      </w:r>
      <w:r>
        <w:rPr>
          <w:rtl/>
        </w:rPr>
        <w:t xml:space="preserve"> </w:t>
      </w:r>
      <w:bookmarkStart w:id="5185" w:name="_ETM_Q15_772620"/>
      <w:bookmarkEnd w:id="5185"/>
      <w:r>
        <w:rPr>
          <w:rtl/>
        </w:rPr>
        <w:t xml:space="preserve">על </w:t>
      </w:r>
      <w:bookmarkStart w:id="5186" w:name="_ETM_Q15_772800"/>
      <w:bookmarkEnd w:id="5186"/>
      <w:r>
        <w:rPr>
          <w:rtl/>
        </w:rPr>
        <w:t xml:space="preserve">העובדה </w:t>
      </w:r>
      <w:bookmarkStart w:id="5187" w:name="_ETM_Q15_773190"/>
      <w:bookmarkEnd w:id="5187"/>
      <w:r>
        <w:rPr>
          <w:rtl/>
        </w:rPr>
        <w:t xml:space="preserve">שלא </w:t>
      </w:r>
      <w:bookmarkStart w:id="5188" w:name="_ETM_Q15_773490"/>
      <w:bookmarkEnd w:id="5188"/>
      <w:r>
        <w:rPr>
          <w:rtl/>
        </w:rPr>
        <w:t xml:space="preserve">עבר </w:t>
      </w:r>
      <w:bookmarkStart w:id="5189" w:name="_ETM_Q15_773699"/>
      <w:bookmarkEnd w:id="5189"/>
      <w:r>
        <w:rPr>
          <w:rtl/>
        </w:rPr>
        <w:t xml:space="preserve">חוק </w:t>
      </w:r>
      <w:bookmarkStart w:id="5190" w:name="_ETM_Q15_773940"/>
      <w:bookmarkEnd w:id="5190"/>
      <w:r>
        <w:rPr>
          <w:rtl/>
        </w:rPr>
        <w:t xml:space="preserve">דמי </w:t>
      </w:r>
      <w:bookmarkStart w:id="5191" w:name="_ETM_Q15_774150"/>
      <w:bookmarkEnd w:id="5191"/>
      <w:r>
        <w:rPr>
          <w:rtl/>
        </w:rPr>
        <w:t xml:space="preserve">אבטלה </w:t>
      </w:r>
      <w:bookmarkStart w:id="5192" w:name="_ETM_Q15_774809"/>
      <w:bookmarkEnd w:id="5192"/>
      <w:r>
        <w:rPr>
          <w:rtl/>
        </w:rPr>
        <w:t xml:space="preserve">לעצמאים </w:t>
      </w:r>
      <w:bookmarkStart w:id="5193" w:name="_ETM_Q15_775410"/>
      <w:bookmarkEnd w:id="5193"/>
      <w:r>
        <w:rPr>
          <w:rtl/>
        </w:rPr>
        <w:t xml:space="preserve">בגלל </w:t>
      </w:r>
      <w:bookmarkStart w:id="5194" w:name="_ETM_Q15_775710"/>
      <w:bookmarkEnd w:id="5194"/>
      <w:r>
        <w:rPr>
          <w:rtl/>
        </w:rPr>
        <w:t xml:space="preserve">הניהול </w:t>
      </w:r>
      <w:bookmarkStart w:id="5195" w:name="_ETM_Q15_776040"/>
      <w:bookmarkEnd w:id="5195"/>
      <w:r>
        <w:rPr>
          <w:rtl/>
        </w:rPr>
        <w:t xml:space="preserve">הכושל </w:t>
      </w:r>
      <w:bookmarkStart w:id="5196" w:name="_ETM_Q15_776520"/>
      <w:bookmarkEnd w:id="5196"/>
      <w:r>
        <w:rPr>
          <w:rtl/>
        </w:rPr>
        <w:t>שלך</w:t>
      </w:r>
      <w:r w:rsidR="00262F59">
        <w:rPr>
          <w:rFonts w:hint="cs"/>
          <w:rtl/>
        </w:rPr>
        <w:t>,</w:t>
      </w:r>
      <w:r>
        <w:rPr>
          <w:rFonts w:hint="cs"/>
          <w:rtl/>
        </w:rPr>
        <w:t xml:space="preserve"> </w:t>
      </w:r>
      <w:bookmarkStart w:id="5197" w:name="TOR_Q16"/>
      <w:bookmarkEnd w:id="5197"/>
      <w:r>
        <w:rPr>
          <w:rFonts w:hint="cs"/>
          <w:rtl/>
        </w:rPr>
        <w:t xml:space="preserve">על העובדה שהכלכלה בישראל במצב הכי גרוע בעולם המערבי בגלל הניהול הכושל שלך. </w:t>
      </w:r>
    </w:p>
    <w:p w:rsidR="000743FC" w:rsidRDefault="000743FC" w:rsidP="00D8345B">
      <w:pPr>
        <w:rPr>
          <w:rtl/>
        </w:rPr>
      </w:pPr>
    </w:p>
    <w:p w:rsidR="000743FC" w:rsidRDefault="000743FC" w:rsidP="00D8345B">
      <w:pPr>
        <w:pStyle w:val="af5"/>
        <w:keepNext/>
        <w:rPr>
          <w:rtl/>
        </w:rPr>
      </w:pPr>
      <w:r w:rsidRPr="0069497A">
        <w:rPr>
          <w:rStyle w:val="TagStyle"/>
          <w:rtl/>
        </w:rPr>
        <w:t xml:space="preserve"> &lt;&lt; קריאה &gt;&gt; </w:t>
      </w:r>
      <w:r>
        <w:rPr>
          <w:rtl/>
        </w:rPr>
        <w:t>קריא</w:t>
      </w:r>
      <w:r>
        <w:rPr>
          <w:rFonts w:hint="cs"/>
          <w:rtl/>
        </w:rPr>
        <w:t>ות</w:t>
      </w:r>
      <w:r>
        <w:rPr>
          <w:rtl/>
        </w:rPr>
        <w:t>:</w:t>
      </w:r>
      <w:r w:rsidRPr="0069497A">
        <w:rPr>
          <w:rStyle w:val="TagStyle"/>
          <w:rtl/>
        </w:rPr>
        <w:t xml:space="preserve"> &lt;&lt; קריאה &gt;&gt;</w:t>
      </w:r>
      <w:r>
        <w:rPr>
          <w:rtl/>
        </w:rPr>
        <w:t xml:space="preserve">   </w:t>
      </w:r>
    </w:p>
    <w:p w:rsidR="000743FC" w:rsidRDefault="000743FC" w:rsidP="00F91BB0">
      <w:pPr>
        <w:rPr>
          <w:rtl/>
          <w:lang w:eastAsia="he-IL"/>
        </w:rPr>
      </w:pPr>
    </w:p>
    <w:p w:rsidR="000743FC" w:rsidRPr="00241978" w:rsidRDefault="00DA39C2" w:rsidP="00D8345B">
      <w:pPr>
        <w:rPr>
          <w:rtl/>
          <w:lang w:eastAsia="he-IL"/>
        </w:rPr>
      </w:pPr>
      <w:bookmarkStart w:id="5198" w:name="_ETM_Q16_67311"/>
      <w:bookmarkEnd w:id="5198"/>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bookmarkStart w:id="5199" w:name="ET_speakercontinue_5918_13"/>
      <w:r w:rsidRPr="0069497A">
        <w:rPr>
          <w:rStyle w:val="TagStyle"/>
          <w:rtl/>
        </w:rPr>
        <w:t xml:space="preserve"> &lt;&lt; דובר_המשך &gt;&gt; </w:t>
      </w:r>
      <w:r>
        <w:rPr>
          <w:rtl/>
        </w:rPr>
        <w:t>יאיר לפיד (יש עתיד-תל"ם):</w:t>
      </w:r>
      <w:r w:rsidRPr="00084361">
        <w:rPr>
          <w:rStyle w:val="TagStyle"/>
          <w:rtl/>
        </w:rPr>
        <w:t xml:space="preserve"> </w:t>
      </w:r>
      <w:r w:rsidRPr="0069497A">
        <w:rPr>
          <w:rStyle w:val="TagStyle"/>
          <w:rtl/>
        </w:rPr>
        <w:t>&lt;&lt; דובר_המשך &gt;&gt;</w:t>
      </w:r>
      <w:r>
        <w:rPr>
          <w:rtl/>
        </w:rPr>
        <w:t xml:space="preserve">   </w:t>
      </w:r>
      <w:bookmarkEnd w:id="5199"/>
    </w:p>
    <w:p w:rsidR="000743FC" w:rsidRDefault="000743FC" w:rsidP="00F91BB0">
      <w:pPr>
        <w:rPr>
          <w:rtl/>
          <w:lang w:eastAsia="he-IL"/>
        </w:rPr>
      </w:pPr>
    </w:p>
    <w:p w:rsidR="000743FC" w:rsidRDefault="000743FC" w:rsidP="00D8345B">
      <w:pPr>
        <w:rPr>
          <w:rtl/>
          <w:lang w:eastAsia="he-IL"/>
        </w:rPr>
      </w:pPr>
      <w:bookmarkStart w:id="5200" w:name="_ETM_Q16_47362"/>
      <w:bookmarkEnd w:id="5200"/>
      <w:r>
        <w:rPr>
          <w:rFonts w:hint="cs"/>
          <w:rtl/>
        </w:rPr>
        <w:t>אנחנו בגירעון יותר גבוה בגלל הניהול הכושל שלך. האבטלה פה 21</w:t>
      </w:r>
      <w:r>
        <w:rPr>
          <w:rFonts w:hint="cs"/>
          <w:rtl/>
          <w:lang w:eastAsia="he-IL"/>
        </w:rPr>
        <w:t>.4% – פי שלושה מאשר באירופה – בגלל הניהול הכושל שלך.</w:t>
      </w:r>
    </w:p>
    <w:p w:rsidR="000743FC" w:rsidRDefault="000743FC" w:rsidP="00D8345B">
      <w:pPr>
        <w:rPr>
          <w:rtl/>
          <w:lang w:eastAsia="he-IL"/>
        </w:rPr>
      </w:pPr>
    </w:p>
    <w:p w:rsidR="000743FC" w:rsidRDefault="000743FC" w:rsidP="00D8345B">
      <w:pPr>
        <w:pStyle w:val="af5"/>
        <w:keepNext/>
        <w:rPr>
          <w:rtl/>
        </w:rPr>
      </w:pPr>
      <w:r w:rsidRPr="0069497A">
        <w:rPr>
          <w:rStyle w:val="TagStyle"/>
          <w:rtl/>
        </w:rPr>
        <w:t xml:space="preserve">&lt;&lt; קריאה &gt;&gt; </w:t>
      </w:r>
      <w:r>
        <w:rPr>
          <w:rtl/>
        </w:rPr>
        <w:t>קריא</w:t>
      </w:r>
      <w:r>
        <w:rPr>
          <w:rFonts w:hint="cs"/>
          <w:rtl/>
        </w:rPr>
        <w:t>ות</w:t>
      </w:r>
      <w:r>
        <w:rPr>
          <w:rtl/>
        </w:rPr>
        <w:t>:</w:t>
      </w:r>
      <w:r w:rsidRPr="0069497A">
        <w:rPr>
          <w:rStyle w:val="TagStyle"/>
          <w:rtl/>
        </w:rPr>
        <w:t xml:space="preserve"> &lt;&lt; קריאה &gt;&gt;</w:t>
      </w:r>
      <w:r>
        <w:rPr>
          <w:rtl/>
        </w:rPr>
        <w:t xml:space="preserve">   </w:t>
      </w:r>
    </w:p>
    <w:p w:rsidR="000743FC" w:rsidRDefault="000743FC" w:rsidP="00D8345B">
      <w:pPr>
        <w:rPr>
          <w:b/>
          <w:bCs/>
          <w:u w:val="single"/>
          <w:rtl/>
          <w:lang w:eastAsia="he-IL"/>
        </w:rPr>
      </w:pPr>
    </w:p>
    <w:p w:rsidR="000743FC" w:rsidRPr="00241978" w:rsidRDefault="00DA39C2" w:rsidP="00D8345B">
      <w:pPr>
        <w:rPr>
          <w:rtl/>
          <w:lang w:eastAsia="he-IL"/>
        </w:rPr>
      </w:pPr>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r w:rsidRPr="00084361">
        <w:rPr>
          <w:rStyle w:val="TagStyle"/>
          <w:rtl/>
        </w:rPr>
        <w:t xml:space="preserve"> &lt;&lt; דובר_המשך &gt;&gt; </w:t>
      </w:r>
      <w:r>
        <w:rPr>
          <w:rtl/>
        </w:rPr>
        <w:t>יאיר לפיד (יש עתיד-תל"ם):</w:t>
      </w:r>
      <w:r w:rsidRPr="00084361">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262F59">
      <w:pPr>
        <w:rPr>
          <w:rtl/>
          <w:lang w:eastAsia="he-IL"/>
        </w:rPr>
      </w:pPr>
      <w:r>
        <w:rPr>
          <w:rFonts w:hint="cs"/>
          <w:rtl/>
          <w:lang w:eastAsia="he-IL"/>
        </w:rPr>
        <w:t xml:space="preserve">אתה לא רוצה שנדבר על הכישלון </w:t>
      </w:r>
      <w:bookmarkStart w:id="5201" w:name="_ETM_Q16_197943"/>
      <w:bookmarkEnd w:id="5201"/>
      <w:r>
        <w:rPr>
          <w:rFonts w:hint="cs"/>
          <w:rtl/>
          <w:lang w:eastAsia="he-IL"/>
        </w:rPr>
        <w:t xml:space="preserve">שלך אז אתה עומד פה ומתחיל להמציא המצאות. נכשלת בטיפול במשבר הקורונה כישלון שלא היה כמותו. </w:t>
      </w:r>
      <w:proofErr w:type="spellStart"/>
      <w:r w:rsidRPr="00281167">
        <w:rPr>
          <w:rtl/>
          <w:lang w:eastAsia="he-IL"/>
        </w:rPr>
        <w:t>ג'סינדה</w:t>
      </w:r>
      <w:proofErr w:type="spellEnd"/>
      <w:r w:rsidRPr="00281167">
        <w:rPr>
          <w:rtl/>
          <w:lang w:eastAsia="he-IL"/>
        </w:rPr>
        <w:t xml:space="preserve"> </w:t>
      </w:r>
      <w:proofErr w:type="spellStart"/>
      <w:r w:rsidRPr="00281167">
        <w:rPr>
          <w:rtl/>
          <w:lang w:eastAsia="he-IL"/>
        </w:rPr>
        <w:t>ארדרן</w:t>
      </w:r>
      <w:proofErr w:type="spellEnd"/>
      <w:r>
        <w:rPr>
          <w:rFonts w:hint="cs"/>
          <w:rtl/>
          <w:lang w:eastAsia="he-IL"/>
        </w:rPr>
        <w:t xml:space="preserve">, בת 40 עם תינוקת בבית, ניהלה את זה הרבה יותר ממך. מרקל ניהלה את זה הרבה יותר טוב ממך. </w:t>
      </w:r>
      <w:bookmarkStart w:id="5202" w:name="_ETM_Q16_215420"/>
      <w:bookmarkEnd w:id="5202"/>
      <w:r>
        <w:rPr>
          <w:rFonts w:hint="cs"/>
          <w:rtl/>
          <w:lang w:eastAsia="he-IL"/>
        </w:rPr>
        <w:t xml:space="preserve">מקרון ניהל את זה הרבה יותר טוב ממך. פעם אחת תצלצל אתה אליהם, לשאול אותם איך עושים את זה נכון. </w:t>
      </w:r>
      <w:bookmarkStart w:id="5203" w:name="_ETM_Q16_227879"/>
      <w:bookmarkStart w:id="5204" w:name="_ETM_Q16_227919"/>
      <w:bookmarkStart w:id="5205" w:name="_ETM_Q16_227956"/>
      <w:bookmarkStart w:id="5206" w:name="_ETM_Q16_227988"/>
      <w:bookmarkEnd w:id="5203"/>
      <w:bookmarkEnd w:id="5204"/>
      <w:bookmarkEnd w:id="5205"/>
      <w:bookmarkEnd w:id="5206"/>
      <w:r>
        <w:rPr>
          <w:rFonts w:hint="cs"/>
          <w:rtl/>
          <w:lang w:eastAsia="he-IL"/>
        </w:rPr>
        <w:t xml:space="preserve">נכשלת. </w:t>
      </w:r>
      <w:r w:rsidR="00262F59">
        <w:rPr>
          <w:rFonts w:hint="cs"/>
          <w:rtl/>
          <w:lang w:eastAsia="he-IL"/>
        </w:rPr>
        <w:t>ל</w:t>
      </w:r>
      <w:r>
        <w:rPr>
          <w:rFonts w:hint="cs"/>
          <w:rtl/>
          <w:lang w:eastAsia="he-IL"/>
        </w:rPr>
        <w:t xml:space="preserve">אנשים אין מה לאכול ואתה עומד פה מתבכיין, </w:t>
      </w:r>
      <w:proofErr w:type="spellStart"/>
      <w:r>
        <w:rPr>
          <w:rFonts w:hint="cs"/>
          <w:rtl/>
          <w:lang w:eastAsia="he-IL"/>
        </w:rPr>
        <w:t>מתמסכן</w:t>
      </w:r>
      <w:proofErr w:type="spellEnd"/>
      <w:r>
        <w:rPr>
          <w:rFonts w:hint="cs"/>
          <w:rtl/>
          <w:lang w:eastAsia="he-IL"/>
        </w:rPr>
        <w:t xml:space="preserve"> ומספר לכולם כמה אתה עצוב שרודפים אותך. </w:t>
      </w:r>
    </w:p>
    <w:p w:rsidR="000743FC" w:rsidRDefault="000743FC" w:rsidP="00D8345B">
      <w:pPr>
        <w:rPr>
          <w:rtl/>
          <w:lang w:eastAsia="he-IL"/>
        </w:rPr>
      </w:pPr>
      <w:bookmarkStart w:id="5207" w:name="_ETM_Q16_231564"/>
      <w:bookmarkStart w:id="5208" w:name="_ETM_Q16_231597"/>
      <w:bookmarkEnd w:id="5207"/>
      <w:bookmarkEnd w:id="5208"/>
    </w:p>
    <w:p w:rsidR="000743FC" w:rsidRDefault="000743FC" w:rsidP="00D8345B">
      <w:pPr>
        <w:pStyle w:val="af5"/>
        <w:keepNext/>
        <w:rPr>
          <w:rtl/>
        </w:rPr>
      </w:pPr>
      <w:bookmarkStart w:id="5209" w:name="_ETM_Q16_231707"/>
      <w:bookmarkStart w:id="5210" w:name="_ETM_Q16_231744"/>
      <w:bookmarkEnd w:id="5209"/>
      <w:bookmarkEnd w:id="5210"/>
      <w:r w:rsidRPr="0069497A">
        <w:rPr>
          <w:rStyle w:val="TagStyle"/>
          <w:rtl/>
        </w:rPr>
        <w:t xml:space="preserve">&lt;&lt; קריאה &gt;&gt; </w:t>
      </w:r>
      <w:r>
        <w:rPr>
          <w:rtl/>
        </w:rPr>
        <w:t>קריא</w:t>
      </w:r>
      <w:r>
        <w:rPr>
          <w:rFonts w:hint="cs"/>
          <w:rtl/>
        </w:rPr>
        <w:t>ות</w:t>
      </w:r>
      <w:r>
        <w:rPr>
          <w:rtl/>
        </w:rPr>
        <w:t>:</w:t>
      </w:r>
      <w:r w:rsidRPr="0069497A">
        <w:rPr>
          <w:rStyle w:val="TagStyle"/>
          <w:rtl/>
        </w:rPr>
        <w:t xml:space="preserve"> &lt;&lt; קריאה &gt;&gt;</w:t>
      </w:r>
      <w:r>
        <w:rPr>
          <w:rtl/>
        </w:rPr>
        <w:t xml:space="preserve">   </w:t>
      </w:r>
    </w:p>
    <w:p w:rsidR="000743FC" w:rsidRDefault="000743FC" w:rsidP="00D8345B">
      <w:pPr>
        <w:rPr>
          <w:b/>
          <w:bCs/>
          <w:u w:val="single"/>
          <w:rtl/>
          <w:lang w:eastAsia="he-IL"/>
        </w:rPr>
      </w:pPr>
    </w:p>
    <w:p w:rsidR="000743FC" w:rsidRPr="00241978" w:rsidRDefault="00DA39C2" w:rsidP="00D8345B">
      <w:pPr>
        <w:rPr>
          <w:rtl/>
          <w:lang w:eastAsia="he-IL"/>
        </w:rPr>
      </w:pPr>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r w:rsidRPr="00084361">
        <w:rPr>
          <w:rStyle w:val="TagStyle"/>
          <w:rtl/>
        </w:rPr>
        <w:t xml:space="preserve"> &lt;&lt; דובר_המשך &gt;&gt; </w:t>
      </w:r>
      <w:r>
        <w:rPr>
          <w:rtl/>
        </w:rPr>
        <w:t>יאיר לפיד (יש עתיד-תל"ם):</w:t>
      </w:r>
      <w:r w:rsidRPr="00084361">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bookmarkStart w:id="5211" w:name="_ETM_Q16_231931"/>
      <w:bookmarkStart w:id="5212" w:name="_ETM_Q16_231963"/>
      <w:bookmarkStart w:id="5213" w:name="_ETM_Q16_232091"/>
      <w:bookmarkStart w:id="5214" w:name="_ETM_Q16_232120"/>
      <w:bookmarkStart w:id="5215" w:name="_ETM_Q16_232251"/>
      <w:bookmarkStart w:id="5216" w:name="_ETM_Q16_232283"/>
      <w:bookmarkEnd w:id="5211"/>
      <w:bookmarkEnd w:id="5212"/>
      <w:bookmarkEnd w:id="5213"/>
      <w:bookmarkEnd w:id="5214"/>
      <w:bookmarkEnd w:id="5215"/>
      <w:bookmarkEnd w:id="5216"/>
      <w:r>
        <w:rPr>
          <w:rFonts w:hint="cs"/>
          <w:rtl/>
          <w:lang w:eastAsia="he-IL"/>
        </w:rPr>
        <w:t>אתה צריך לנהל את המדינה הזאת, לא את המשפט שלך.</w:t>
      </w:r>
    </w:p>
    <w:p w:rsidR="000743FC" w:rsidRDefault="000743FC" w:rsidP="00262F59">
      <w:pPr>
        <w:rPr>
          <w:rtl/>
          <w:lang w:eastAsia="he-IL"/>
        </w:rPr>
      </w:pPr>
    </w:p>
    <w:p w:rsidR="000743FC" w:rsidRDefault="000743FC" w:rsidP="00D8345B">
      <w:pPr>
        <w:pStyle w:val="af5"/>
        <w:keepNext/>
        <w:rPr>
          <w:rtl/>
        </w:rPr>
      </w:pPr>
      <w:r w:rsidRPr="0069497A">
        <w:rPr>
          <w:rStyle w:val="TagStyle"/>
          <w:rtl/>
        </w:rPr>
        <w:t xml:space="preserve">&lt;&lt; קריאה &gt;&gt; </w:t>
      </w:r>
      <w:r>
        <w:rPr>
          <w:rtl/>
        </w:rPr>
        <w:t>קריא</w:t>
      </w:r>
      <w:r>
        <w:rPr>
          <w:rFonts w:hint="cs"/>
          <w:rtl/>
        </w:rPr>
        <w:t>ות</w:t>
      </w:r>
      <w:r>
        <w:rPr>
          <w:rtl/>
        </w:rPr>
        <w:t>:</w:t>
      </w:r>
      <w:r w:rsidRPr="0069497A">
        <w:rPr>
          <w:rStyle w:val="TagStyle"/>
          <w:rtl/>
        </w:rPr>
        <w:t xml:space="preserve"> &lt;&lt; קריאה &gt;&gt;</w:t>
      </w:r>
      <w:r>
        <w:rPr>
          <w:rtl/>
        </w:rPr>
        <w:t xml:space="preserve">   </w:t>
      </w:r>
    </w:p>
    <w:p w:rsidR="000743FC" w:rsidRDefault="000743FC" w:rsidP="00D8345B">
      <w:pPr>
        <w:rPr>
          <w:b/>
          <w:bCs/>
          <w:u w:val="single"/>
          <w:rtl/>
          <w:lang w:eastAsia="he-IL"/>
        </w:rPr>
      </w:pPr>
    </w:p>
    <w:p w:rsidR="000743FC" w:rsidRPr="00241978" w:rsidRDefault="00DA39C2" w:rsidP="00D8345B">
      <w:pPr>
        <w:rPr>
          <w:rtl/>
          <w:lang w:eastAsia="he-IL"/>
        </w:rPr>
      </w:pPr>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r w:rsidRPr="00084361">
        <w:rPr>
          <w:rStyle w:val="TagStyle"/>
          <w:rtl/>
        </w:rPr>
        <w:t xml:space="preserve"> &lt;&lt; דובר_המשך &gt;&gt; </w:t>
      </w:r>
      <w:r>
        <w:rPr>
          <w:rtl/>
        </w:rPr>
        <w:t>יאיר לפיד (יש עתיד-תל"ם):</w:t>
      </w:r>
      <w:r w:rsidRPr="00084361">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262F59">
      <w:pPr>
        <w:rPr>
          <w:rtl/>
          <w:lang w:eastAsia="he-IL"/>
        </w:rPr>
      </w:pPr>
      <w:r>
        <w:rPr>
          <w:rFonts w:hint="cs"/>
          <w:rtl/>
          <w:lang w:eastAsia="he-IL"/>
        </w:rPr>
        <w:t>הקמפיין התחיל. על זה יהיה הקמפיין. לא תברח מזה. מי שנכשל ככה בניהולו של משבר לאומי לא יכול להמשיך להיות ראש ממשלה.</w:t>
      </w:r>
    </w:p>
    <w:p w:rsidR="000743FC" w:rsidRDefault="000743FC" w:rsidP="00D8345B">
      <w:pPr>
        <w:rPr>
          <w:rtl/>
          <w:lang w:eastAsia="he-IL"/>
        </w:rPr>
      </w:pPr>
    </w:p>
    <w:p w:rsidR="000743FC" w:rsidRDefault="000743FC" w:rsidP="00D8345B">
      <w:pPr>
        <w:pStyle w:val="af5"/>
        <w:keepNext/>
        <w:rPr>
          <w:rtl/>
        </w:rPr>
      </w:pPr>
      <w:r w:rsidRPr="00241978">
        <w:rPr>
          <w:rStyle w:val="TagStyle"/>
          <w:rtl/>
        </w:rPr>
        <w:t xml:space="preserve">&lt;&lt; קריאה &gt;&gt; </w:t>
      </w:r>
      <w:r>
        <w:rPr>
          <w:rtl/>
        </w:rPr>
        <w:t>קטי קטרין שטרית (הליכוד):</w:t>
      </w:r>
      <w:r w:rsidRPr="00241978">
        <w:rPr>
          <w:rStyle w:val="TagStyle"/>
          <w:rtl/>
        </w:rPr>
        <w:t xml:space="preserve"> &lt;&lt; קריאה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שנה וחצי לא יכולת </w:t>
      </w:r>
      <w:bookmarkStart w:id="5217" w:name="_ETM_Q16_248091"/>
      <w:bookmarkEnd w:id="5217"/>
      <w:r>
        <w:rPr>
          <w:rFonts w:hint="cs"/>
          <w:rtl/>
          <w:lang w:eastAsia="he-IL"/>
        </w:rPr>
        <w:t>לנהל את משרד האוצר. שם נכשלת. התפקיד הראשון שלך.</w:t>
      </w:r>
    </w:p>
    <w:p w:rsidR="000743FC" w:rsidRDefault="000743FC" w:rsidP="00D8345B">
      <w:pPr>
        <w:rPr>
          <w:rtl/>
          <w:lang w:eastAsia="he-IL"/>
        </w:rPr>
      </w:pPr>
      <w:bookmarkStart w:id="5218" w:name="_ETM_Q16_254523"/>
      <w:bookmarkStart w:id="5219" w:name="_ETM_Q16_254593"/>
      <w:bookmarkEnd w:id="5218"/>
      <w:bookmarkEnd w:id="5219"/>
    </w:p>
    <w:p w:rsidR="000743FC" w:rsidRDefault="000743FC" w:rsidP="00F96E49">
      <w:pPr>
        <w:pStyle w:val="af6"/>
        <w:keepNext/>
        <w:rPr>
          <w:rtl/>
        </w:rPr>
      </w:pPr>
      <w:r w:rsidRPr="00084361">
        <w:rPr>
          <w:rStyle w:val="TagStyle"/>
          <w:rtl/>
        </w:rPr>
        <w:t xml:space="preserve">&lt;&lt; יור &gt;&gt; </w:t>
      </w:r>
      <w:r>
        <w:rPr>
          <w:rtl/>
        </w:rPr>
        <w:t>היו"ר יריב לוין:</w:t>
      </w:r>
      <w:r w:rsidRPr="00084361">
        <w:rPr>
          <w:rStyle w:val="TagStyle"/>
          <w:rtl/>
        </w:rPr>
        <w:t xml:space="preserve"> &lt;&lt; יור &gt;&gt;</w:t>
      </w:r>
      <w:r>
        <w:rPr>
          <w:rtl/>
        </w:rPr>
        <w:t xml:space="preserve"> </w:t>
      </w:r>
    </w:p>
    <w:p w:rsidR="000743FC" w:rsidRDefault="000743FC" w:rsidP="00F96E49">
      <w:pPr>
        <w:rPr>
          <w:rtl/>
          <w:lang w:eastAsia="he-IL"/>
        </w:rPr>
      </w:pPr>
    </w:p>
    <w:p w:rsidR="000743FC" w:rsidRDefault="000743FC" w:rsidP="00F96E49">
      <w:pPr>
        <w:rPr>
          <w:rtl/>
          <w:lang w:eastAsia="he-IL"/>
        </w:rPr>
      </w:pPr>
      <w:r>
        <w:rPr>
          <w:rFonts w:hint="cs"/>
          <w:rtl/>
          <w:lang w:eastAsia="he-IL"/>
        </w:rPr>
        <w:t xml:space="preserve">תודה רבה. </w:t>
      </w:r>
    </w:p>
    <w:p w:rsidR="000743FC" w:rsidRDefault="000743FC" w:rsidP="00262F59">
      <w:pPr>
        <w:rPr>
          <w:rStyle w:val="TagStyle"/>
          <w:vanish w:val="0"/>
          <w:rtl/>
        </w:rPr>
      </w:pPr>
      <w:bookmarkStart w:id="5220" w:name="ET_interruption_קריאה_11"/>
    </w:p>
    <w:p w:rsidR="000743FC" w:rsidRDefault="000743FC" w:rsidP="00D8345B">
      <w:pPr>
        <w:pStyle w:val="af5"/>
        <w:keepNext/>
        <w:rPr>
          <w:rtl/>
        </w:rPr>
      </w:pPr>
      <w:r w:rsidRPr="00281167">
        <w:rPr>
          <w:rStyle w:val="TagStyle"/>
          <w:rtl/>
        </w:rPr>
        <w:t xml:space="preserve"> &lt;&lt; קריאה &gt;&gt; </w:t>
      </w:r>
      <w:r>
        <w:rPr>
          <w:rtl/>
        </w:rPr>
        <w:t>קריאה:</w:t>
      </w:r>
      <w:r w:rsidRPr="00281167">
        <w:rPr>
          <w:rStyle w:val="TagStyle"/>
          <w:rtl/>
        </w:rPr>
        <w:t xml:space="preserve"> &lt;&lt; קריאה &gt;&gt;</w:t>
      </w:r>
      <w:r>
        <w:rPr>
          <w:rtl/>
        </w:rPr>
        <w:t xml:space="preserve"> </w:t>
      </w:r>
      <w:bookmarkEnd w:id="5220"/>
    </w:p>
    <w:p w:rsidR="000743FC" w:rsidRDefault="000743FC" w:rsidP="00F91BB0">
      <w:pPr>
        <w:rPr>
          <w:rtl/>
          <w:lang w:eastAsia="he-IL"/>
        </w:rPr>
      </w:pPr>
    </w:p>
    <w:p w:rsidR="000743FC" w:rsidRPr="00241978" w:rsidRDefault="000743FC" w:rsidP="00D8345B">
      <w:pPr>
        <w:rPr>
          <w:rtl/>
          <w:lang w:eastAsia="he-IL"/>
        </w:rPr>
      </w:pPr>
      <w:r>
        <w:rPr>
          <w:rFonts w:hint="cs"/>
          <w:rtl/>
          <w:lang w:eastAsia="he-IL"/>
        </w:rPr>
        <w:t xml:space="preserve">פעם אחת לא ראינו אותך בוועדת הכספים </w:t>
      </w:r>
      <w:r w:rsidR="00DA39C2">
        <w:rPr>
          <w:rFonts w:hint="cs"/>
          <w:rtl/>
          <w:lang w:eastAsia="he-IL"/>
        </w:rPr>
        <w:t>– – –</w:t>
      </w:r>
    </w:p>
    <w:p w:rsidR="000743FC" w:rsidRDefault="000743FC" w:rsidP="00262F59">
      <w:pPr>
        <w:rPr>
          <w:rtl/>
        </w:rPr>
      </w:pPr>
      <w:bookmarkStart w:id="5221" w:name="ET_interruption_5807_12"/>
    </w:p>
    <w:p w:rsidR="000743FC" w:rsidRDefault="000743FC" w:rsidP="00D8345B">
      <w:pPr>
        <w:pStyle w:val="af5"/>
        <w:keepNext/>
        <w:rPr>
          <w:rtl/>
        </w:rPr>
      </w:pPr>
      <w:r w:rsidRPr="00241978">
        <w:rPr>
          <w:rStyle w:val="TagStyle"/>
          <w:rtl/>
        </w:rPr>
        <w:t xml:space="preserve"> &lt;&lt; קריאה &gt;&gt; </w:t>
      </w:r>
      <w:r>
        <w:rPr>
          <w:rtl/>
        </w:rPr>
        <w:t>קטי קטרין שטרית (הליכוד):</w:t>
      </w:r>
      <w:r w:rsidRPr="00241978">
        <w:rPr>
          <w:rStyle w:val="TagStyle"/>
          <w:rtl/>
        </w:rPr>
        <w:t xml:space="preserve"> &lt;&lt; קריאה &gt;&gt;</w:t>
      </w:r>
      <w:r>
        <w:rPr>
          <w:rtl/>
        </w:rPr>
        <w:t xml:space="preserve"> </w:t>
      </w:r>
      <w:bookmarkEnd w:id="5221"/>
    </w:p>
    <w:p w:rsidR="000743FC" w:rsidRDefault="000743FC" w:rsidP="00F91BB0">
      <w:pPr>
        <w:rPr>
          <w:rtl/>
          <w:lang w:eastAsia="he-IL"/>
        </w:rPr>
      </w:pPr>
    </w:p>
    <w:p w:rsidR="000743FC" w:rsidRDefault="000743FC" w:rsidP="00262F59">
      <w:pPr>
        <w:rPr>
          <w:rtl/>
          <w:lang w:eastAsia="he-IL"/>
        </w:rPr>
      </w:pPr>
      <w:r>
        <w:rPr>
          <w:rFonts w:hint="cs"/>
          <w:rtl/>
          <w:lang w:eastAsia="he-IL"/>
        </w:rPr>
        <w:t xml:space="preserve">אתה נכשלת </w:t>
      </w:r>
      <w:r w:rsidR="00262F59">
        <w:rPr>
          <w:rFonts w:hint="eastAsia"/>
          <w:rtl/>
          <w:lang w:eastAsia="he-IL"/>
        </w:rPr>
        <w:t xml:space="preserve">– </w:t>
      </w:r>
      <w:r>
        <w:rPr>
          <w:rFonts w:hint="cs"/>
          <w:rtl/>
          <w:lang w:eastAsia="he-IL"/>
        </w:rPr>
        <w:t>והוא שיקר</w:t>
      </w:r>
      <w:r w:rsidR="00262F59">
        <w:rPr>
          <w:rFonts w:hint="cs"/>
          <w:rtl/>
          <w:lang w:eastAsia="he-IL"/>
        </w:rPr>
        <w:t>?</w:t>
      </w:r>
      <w:r>
        <w:rPr>
          <w:rFonts w:hint="cs"/>
          <w:rtl/>
          <w:lang w:eastAsia="he-IL"/>
        </w:rPr>
        <w:t xml:space="preserve"> </w:t>
      </w:r>
      <w:bookmarkStart w:id="5222" w:name="_ETM_Q16_259822"/>
      <w:bookmarkEnd w:id="5222"/>
      <w:r>
        <w:rPr>
          <w:rFonts w:hint="cs"/>
          <w:rtl/>
          <w:lang w:eastAsia="he-IL"/>
        </w:rPr>
        <w:t>אתה כישלון. שנה וחצי הרסת משרד. לא יכולת לנהל את משרד האוצר. אתה נכשלת במשרד האוצר.</w:t>
      </w:r>
    </w:p>
    <w:p w:rsidR="000743FC" w:rsidRDefault="000743FC" w:rsidP="00F96E49">
      <w:pPr>
        <w:rPr>
          <w:rtl/>
          <w:lang w:eastAsia="he-IL"/>
        </w:rPr>
      </w:pPr>
      <w:bookmarkStart w:id="5223" w:name="_ETM_Q16_252778"/>
      <w:bookmarkStart w:id="5224" w:name="_ETM_Q16_252829"/>
      <w:bookmarkEnd w:id="5223"/>
      <w:bookmarkEnd w:id="5224"/>
    </w:p>
    <w:p w:rsidR="000743FC" w:rsidRDefault="000743FC" w:rsidP="00F96E49">
      <w:pPr>
        <w:rPr>
          <w:rtl/>
          <w:lang w:eastAsia="he-IL"/>
        </w:rPr>
      </w:pPr>
      <w:bookmarkStart w:id="5225" w:name="_ETM_Q16_252922"/>
      <w:bookmarkStart w:id="5226" w:name="_ETM_Q16_252969"/>
      <w:bookmarkEnd w:id="5225"/>
      <w:bookmarkEnd w:id="5226"/>
    </w:p>
    <w:p w:rsidR="000743FC" w:rsidRDefault="000743FC" w:rsidP="00EC6A82">
      <w:pPr>
        <w:pStyle w:val="a6"/>
        <w:rPr>
          <w:rtl/>
          <w:lang w:eastAsia="he-IL"/>
        </w:rPr>
      </w:pPr>
      <w:bookmarkStart w:id="5227" w:name="ET_halsi_619821_7"/>
      <w:r w:rsidRPr="00084361">
        <w:rPr>
          <w:rStyle w:val="TagStyle"/>
          <w:rtl/>
        </w:rPr>
        <w:t xml:space="preserve">&lt;&lt; הלסי &gt;&gt; </w:t>
      </w:r>
      <w:bookmarkStart w:id="5228" w:name="_Toc48162609"/>
      <w:bookmarkStart w:id="5229" w:name="_Toc48163066"/>
      <w:bookmarkStart w:id="5230" w:name="_Toc54112208"/>
      <w:r>
        <w:rPr>
          <w:rtl/>
          <w:lang w:eastAsia="he-IL"/>
        </w:rPr>
        <w:t>הצע</w:t>
      </w:r>
      <w:r w:rsidR="00EC6A82">
        <w:rPr>
          <w:rFonts w:hint="cs"/>
          <w:rtl/>
          <w:lang w:eastAsia="he-IL"/>
        </w:rPr>
        <w:t>ה</w:t>
      </w:r>
      <w:r>
        <w:rPr>
          <w:rtl/>
          <w:lang w:eastAsia="he-IL"/>
        </w:rPr>
        <w:t xml:space="preserve"> לסדר-היום</w:t>
      </w:r>
      <w:bookmarkEnd w:id="5228"/>
      <w:bookmarkEnd w:id="5229"/>
      <w:bookmarkEnd w:id="5230"/>
      <w:r w:rsidRPr="00084361">
        <w:rPr>
          <w:rStyle w:val="TagStyle"/>
          <w:rtl/>
        </w:rPr>
        <w:t xml:space="preserve"> &lt;&lt; הלסי &gt;&gt;</w:t>
      </w:r>
      <w:r>
        <w:rPr>
          <w:rtl/>
          <w:lang w:eastAsia="he-IL"/>
        </w:rPr>
        <w:t xml:space="preserve"> </w:t>
      </w:r>
      <w:bookmarkEnd w:id="5227"/>
    </w:p>
    <w:p w:rsidR="000743FC" w:rsidRDefault="000743FC" w:rsidP="002E05DF">
      <w:pPr>
        <w:pStyle w:val="a6"/>
        <w:rPr>
          <w:rtl/>
          <w:lang w:eastAsia="he-IL"/>
        </w:rPr>
      </w:pPr>
      <w:bookmarkStart w:id="5231" w:name="ET_halsi_619821_8"/>
      <w:r w:rsidRPr="00084361">
        <w:rPr>
          <w:rStyle w:val="TagStyle"/>
          <w:rtl/>
        </w:rPr>
        <w:t xml:space="preserve"> &lt;&lt; הלסי &gt;&gt;</w:t>
      </w:r>
      <w:r>
        <w:rPr>
          <w:rStyle w:val="TagStyle"/>
          <w:rtl/>
        </w:rPr>
        <w:t xml:space="preserve"> </w:t>
      </w:r>
      <w:bookmarkStart w:id="5232" w:name="_Toc48162610"/>
      <w:bookmarkStart w:id="5233" w:name="_Toc48163067"/>
      <w:bookmarkStart w:id="5234" w:name="_Toc54112209"/>
      <w:r w:rsidR="002E05DF">
        <w:rPr>
          <w:rFonts w:hint="cs"/>
          <w:rtl/>
          <w:lang w:eastAsia="he-IL"/>
        </w:rPr>
        <w:t>הצורך להקים ועדת חקירה פרלמנטרית בנושא: ה</w:t>
      </w:r>
      <w:r>
        <w:rPr>
          <w:rtl/>
          <w:lang w:eastAsia="he-IL"/>
        </w:rPr>
        <w:t>עסקת נשים בתפקידים בכירים ו</w:t>
      </w:r>
      <w:r w:rsidR="002E05DF">
        <w:rPr>
          <w:rFonts w:hint="cs"/>
          <w:rtl/>
          <w:lang w:eastAsia="he-IL"/>
        </w:rPr>
        <w:t>ב</w:t>
      </w:r>
      <w:r>
        <w:rPr>
          <w:rtl/>
          <w:lang w:eastAsia="he-IL"/>
        </w:rPr>
        <w:t>דירקטוריונים בחברות ממשלתיות</w:t>
      </w:r>
      <w:bookmarkEnd w:id="5232"/>
      <w:bookmarkEnd w:id="5233"/>
      <w:bookmarkEnd w:id="5234"/>
      <w:r>
        <w:rPr>
          <w:rStyle w:val="TagStyle"/>
          <w:rtl/>
        </w:rPr>
        <w:t xml:space="preserve"> &lt;&lt;</w:t>
      </w:r>
      <w:r w:rsidRPr="00084361">
        <w:rPr>
          <w:rStyle w:val="TagStyle"/>
          <w:rtl/>
        </w:rPr>
        <w:t>הלסי &gt;&gt;</w:t>
      </w:r>
      <w:r>
        <w:rPr>
          <w:rtl/>
          <w:lang w:eastAsia="he-IL"/>
        </w:rPr>
        <w:t xml:space="preserve"> </w:t>
      </w:r>
      <w:bookmarkEnd w:id="5231"/>
    </w:p>
    <w:p w:rsidR="000743FC" w:rsidRDefault="000743FC" w:rsidP="00D8345B">
      <w:pPr>
        <w:rPr>
          <w:rtl/>
          <w:lang w:eastAsia="he-IL"/>
        </w:rPr>
      </w:pPr>
    </w:p>
    <w:p w:rsidR="000743FC" w:rsidRDefault="000743FC" w:rsidP="00D8345B">
      <w:pPr>
        <w:pStyle w:val="af6"/>
        <w:keepNext/>
        <w:rPr>
          <w:rtl/>
        </w:rPr>
      </w:pPr>
      <w:r w:rsidRPr="00084361">
        <w:rPr>
          <w:rStyle w:val="TagStyle"/>
          <w:rtl/>
        </w:rPr>
        <w:t xml:space="preserve"> &lt;&lt; יור &gt;&gt; </w:t>
      </w:r>
      <w:r>
        <w:rPr>
          <w:rtl/>
        </w:rPr>
        <w:t>היו"ר יריב לוין:</w:t>
      </w:r>
      <w:r w:rsidRPr="00084361">
        <w:rPr>
          <w:rStyle w:val="TagStyle"/>
          <w:rtl/>
        </w:rPr>
        <w:t xml:space="preserve"> &lt;&lt; יור &gt;&gt;</w:t>
      </w:r>
      <w:r>
        <w:rPr>
          <w:rtl/>
        </w:rPr>
        <w:t xml:space="preserve"> </w:t>
      </w:r>
    </w:p>
    <w:p w:rsidR="000743FC" w:rsidRDefault="000743FC" w:rsidP="00D8345B">
      <w:pPr>
        <w:rPr>
          <w:rtl/>
        </w:rPr>
      </w:pPr>
    </w:p>
    <w:p w:rsidR="000743FC" w:rsidRDefault="000743FC" w:rsidP="00EC6A82">
      <w:pPr>
        <w:rPr>
          <w:rtl/>
        </w:rPr>
      </w:pPr>
      <w:r>
        <w:rPr>
          <w:rFonts w:hint="cs"/>
          <w:rtl/>
        </w:rPr>
        <w:t xml:space="preserve">אנחנו עוברים מכאן לנושא הבא על סדר-היום </w:t>
      </w:r>
      <w:bookmarkStart w:id="5235" w:name="_ETM_Q0_9089674"/>
      <w:bookmarkEnd w:id="5235"/>
      <w:r w:rsidR="00EC6A82">
        <w:rPr>
          <w:rFonts w:hint="eastAsia"/>
          <w:rtl/>
        </w:rPr>
        <w:t xml:space="preserve">– </w:t>
      </w:r>
      <w:r>
        <w:rPr>
          <w:rtl/>
        </w:rPr>
        <w:t>הצעה לסדר</w:t>
      </w:r>
      <w:r>
        <w:rPr>
          <w:rFonts w:hint="cs"/>
          <w:rtl/>
        </w:rPr>
        <w:t>-</w:t>
      </w:r>
      <w:r>
        <w:rPr>
          <w:rtl/>
        </w:rPr>
        <w:t>היום בדבר הצורך להקים ועדת חקירה פרלמנטרית בנושא: העסקת נשים בתפקידים בכירים וכדירקטוריונים בחברות ממשלתיות, מס' 1204</w:t>
      </w:r>
      <w:r>
        <w:rPr>
          <w:rFonts w:hint="cs"/>
          <w:rtl/>
        </w:rPr>
        <w:t xml:space="preserve">, של אימאן ח'טיב יאסין. </w:t>
      </w:r>
    </w:p>
    <w:p w:rsidR="000743FC" w:rsidRDefault="000743FC" w:rsidP="00D8345B">
      <w:pPr>
        <w:rPr>
          <w:rtl/>
        </w:rPr>
      </w:pPr>
      <w:bookmarkStart w:id="5236" w:name="_ETM_Q16_300341"/>
      <w:bookmarkStart w:id="5237" w:name="_ETM_Q16_300412"/>
      <w:bookmarkEnd w:id="5236"/>
      <w:bookmarkEnd w:id="5237"/>
    </w:p>
    <w:p w:rsidR="000743FC" w:rsidRDefault="000743FC" w:rsidP="00D8345B">
      <w:pPr>
        <w:pStyle w:val="af5"/>
        <w:keepNext/>
        <w:rPr>
          <w:rtl/>
        </w:rPr>
      </w:pPr>
      <w:bookmarkStart w:id="5238" w:name="_ETM_Q16_300485"/>
      <w:bookmarkStart w:id="5239" w:name="_ETM_Q16_300539"/>
      <w:bookmarkEnd w:id="5238"/>
      <w:bookmarkEnd w:id="5239"/>
      <w:r w:rsidRPr="0069497A">
        <w:rPr>
          <w:rStyle w:val="TagStyle"/>
          <w:rtl/>
        </w:rPr>
        <w:t xml:space="preserve"> &lt;&lt; קריאה &gt;&gt; </w:t>
      </w:r>
      <w:r>
        <w:rPr>
          <w:rtl/>
        </w:rPr>
        <w:t>קריאה:</w:t>
      </w:r>
      <w:r w:rsidRPr="0069497A">
        <w:rPr>
          <w:rStyle w:val="TagStyle"/>
          <w:rtl/>
        </w:rPr>
        <w:t xml:space="preserve"> &lt;&lt; קריאה &gt;&gt;</w:t>
      </w:r>
      <w:r>
        <w:rPr>
          <w:rtl/>
        </w:rPr>
        <w:t xml:space="preserve">   </w:t>
      </w:r>
    </w:p>
    <w:p w:rsidR="000743FC" w:rsidRDefault="000743FC" w:rsidP="00F91BB0">
      <w:pPr>
        <w:rPr>
          <w:rtl/>
          <w:lang w:eastAsia="he-IL"/>
        </w:rPr>
      </w:pPr>
    </w:p>
    <w:p w:rsidR="000743FC" w:rsidRPr="0069497A" w:rsidRDefault="00DA39C2" w:rsidP="00D8345B">
      <w:pPr>
        <w:rPr>
          <w:rtl/>
          <w:lang w:eastAsia="he-IL"/>
        </w:rPr>
      </w:pPr>
      <w:bookmarkStart w:id="5240" w:name="_ETM_Q16_305098"/>
      <w:bookmarkEnd w:id="5240"/>
      <w:r>
        <w:rPr>
          <w:rFonts w:hint="cs"/>
          <w:rtl/>
          <w:lang w:eastAsia="he-IL"/>
        </w:rPr>
        <w:t>– – –</w:t>
      </w:r>
      <w:bookmarkStart w:id="5241" w:name="_ETM_Q16_307542"/>
      <w:bookmarkEnd w:id="5241"/>
    </w:p>
    <w:p w:rsidR="000743FC" w:rsidRDefault="00262F59" w:rsidP="00D8345B">
      <w:pPr>
        <w:rPr>
          <w:rtl/>
        </w:rPr>
      </w:pPr>
      <w:bookmarkStart w:id="5242" w:name="_ETM_Q16_300621"/>
      <w:bookmarkStart w:id="5243" w:name="_ETM_Q16_300679"/>
      <w:bookmarkEnd w:id="5242"/>
      <w:bookmarkEnd w:id="5243"/>
      <w:r>
        <w:rPr>
          <w:rFonts w:hint="cs"/>
          <w:rtl/>
        </w:rPr>
        <w:t xml:space="preserve"> </w:t>
      </w:r>
    </w:p>
    <w:p w:rsidR="000743FC" w:rsidRDefault="000743FC" w:rsidP="00D8345B">
      <w:pPr>
        <w:pStyle w:val="af6"/>
        <w:keepNext/>
        <w:rPr>
          <w:rtl/>
        </w:rPr>
      </w:pPr>
      <w:bookmarkStart w:id="5244" w:name="_ETM_Q16_301399"/>
      <w:bookmarkStart w:id="5245" w:name="_ETM_Q16_301453"/>
      <w:bookmarkStart w:id="5246" w:name="ET_yor_6026_16"/>
      <w:bookmarkEnd w:id="5244"/>
      <w:bookmarkEnd w:id="5245"/>
      <w:r w:rsidRPr="0069497A">
        <w:rPr>
          <w:rStyle w:val="TagStyle"/>
          <w:rtl/>
        </w:rPr>
        <w:t xml:space="preserve"> &lt;&lt; יור &gt;&gt; </w:t>
      </w:r>
      <w:r>
        <w:rPr>
          <w:rtl/>
        </w:rPr>
        <w:t>היו"ר יריב לוין:</w:t>
      </w:r>
      <w:r w:rsidRPr="0069497A">
        <w:rPr>
          <w:rStyle w:val="TagStyle"/>
          <w:rtl/>
        </w:rPr>
        <w:t xml:space="preserve"> &lt;&lt; יור &gt;&gt;</w:t>
      </w:r>
      <w:r>
        <w:rPr>
          <w:rtl/>
        </w:rPr>
        <w:t xml:space="preserve">   </w:t>
      </w:r>
      <w:bookmarkEnd w:id="5246"/>
    </w:p>
    <w:p w:rsidR="000743FC" w:rsidRDefault="000743FC" w:rsidP="00F91BB0">
      <w:pPr>
        <w:rPr>
          <w:rtl/>
        </w:rPr>
      </w:pPr>
    </w:p>
    <w:p w:rsidR="000743FC" w:rsidRDefault="000743FC" w:rsidP="00D8345B">
      <w:pPr>
        <w:rPr>
          <w:rtl/>
        </w:rPr>
      </w:pPr>
      <w:bookmarkStart w:id="5247" w:name="_ETM_Q16_318493"/>
      <w:bookmarkEnd w:id="5247"/>
      <w:r>
        <w:rPr>
          <w:rFonts w:hint="cs"/>
          <w:rtl/>
        </w:rPr>
        <w:t xml:space="preserve">חברת הכנסת ח'טיב יאסין, את רוצה להפוך את זה להצעה רגילה לסדר-היום? </w:t>
      </w:r>
    </w:p>
    <w:p w:rsidR="000743FC" w:rsidRDefault="000743FC" w:rsidP="00D8345B">
      <w:pPr>
        <w:rPr>
          <w:rtl/>
        </w:rPr>
      </w:pPr>
      <w:bookmarkStart w:id="5248" w:name="_ETM_Q16_345213"/>
      <w:bookmarkStart w:id="5249" w:name="_ETM_Q16_345264"/>
      <w:bookmarkEnd w:id="5248"/>
      <w:bookmarkEnd w:id="5249"/>
    </w:p>
    <w:p w:rsidR="000743FC" w:rsidRDefault="000743FC" w:rsidP="00D8345B">
      <w:pPr>
        <w:pStyle w:val="af5"/>
        <w:keepNext/>
        <w:rPr>
          <w:rtl/>
        </w:rPr>
      </w:pPr>
      <w:bookmarkStart w:id="5250" w:name="_ETM_Q16_345357"/>
      <w:bookmarkStart w:id="5251" w:name="_ETM_Q16_345409"/>
      <w:bookmarkStart w:id="5252" w:name="ET_interruption_5918_17"/>
      <w:bookmarkEnd w:id="5250"/>
      <w:bookmarkEnd w:id="5251"/>
      <w:r w:rsidRPr="0069497A">
        <w:rPr>
          <w:rStyle w:val="TagStyle"/>
          <w:rtl/>
        </w:rPr>
        <w:t xml:space="preserve"> &lt;&lt; קריאה &gt;&gt; </w:t>
      </w:r>
      <w:r>
        <w:rPr>
          <w:rtl/>
        </w:rPr>
        <w:t>אימאן ח'טיב יאסין (הרשימה המשותפת):</w:t>
      </w:r>
      <w:r w:rsidRPr="0069497A">
        <w:rPr>
          <w:rStyle w:val="TagStyle"/>
          <w:rtl/>
        </w:rPr>
        <w:t xml:space="preserve"> &lt;&lt; קריאה &gt;&gt;</w:t>
      </w:r>
      <w:r>
        <w:rPr>
          <w:rtl/>
        </w:rPr>
        <w:t xml:space="preserve">   </w:t>
      </w:r>
      <w:bookmarkEnd w:id="5252"/>
    </w:p>
    <w:p w:rsidR="000743FC" w:rsidRDefault="000743FC" w:rsidP="00F91BB0">
      <w:pPr>
        <w:rPr>
          <w:rtl/>
          <w:lang w:eastAsia="he-IL"/>
        </w:rPr>
      </w:pPr>
    </w:p>
    <w:p w:rsidR="000743FC" w:rsidRDefault="00DA39C2" w:rsidP="00D8345B">
      <w:pPr>
        <w:rPr>
          <w:rtl/>
          <w:lang w:eastAsia="he-IL"/>
        </w:rPr>
      </w:pPr>
      <w:bookmarkStart w:id="5253" w:name="_ETM_Q16_358675"/>
      <w:bookmarkEnd w:id="5253"/>
      <w:r>
        <w:rPr>
          <w:rFonts w:hint="cs"/>
          <w:rtl/>
          <w:lang w:eastAsia="he-IL"/>
        </w:rPr>
        <w:t>– – –</w:t>
      </w:r>
    </w:p>
    <w:p w:rsidR="000743FC" w:rsidRDefault="000743FC" w:rsidP="00D8345B">
      <w:pPr>
        <w:rPr>
          <w:rtl/>
          <w:lang w:eastAsia="he-IL"/>
        </w:rPr>
      </w:pPr>
      <w:bookmarkStart w:id="5254" w:name="_ETM_Q16_365469"/>
      <w:bookmarkStart w:id="5255" w:name="_ETM_Q16_365557"/>
      <w:bookmarkEnd w:id="5254"/>
      <w:bookmarkEnd w:id="5255"/>
    </w:p>
    <w:p w:rsidR="000743FC" w:rsidRDefault="000743FC" w:rsidP="00D8345B">
      <w:pPr>
        <w:pStyle w:val="af6"/>
        <w:keepNext/>
        <w:rPr>
          <w:rtl/>
        </w:rPr>
      </w:pPr>
      <w:bookmarkStart w:id="5256" w:name="_ETM_Q16_365828"/>
      <w:bookmarkStart w:id="5257" w:name="_ETM_Q16_365906"/>
      <w:bookmarkStart w:id="5258" w:name="ET_yor_6026_18"/>
      <w:bookmarkEnd w:id="5256"/>
      <w:bookmarkEnd w:id="5257"/>
      <w:r w:rsidRPr="0069497A">
        <w:rPr>
          <w:rStyle w:val="TagStyle"/>
          <w:rtl/>
        </w:rPr>
        <w:t xml:space="preserve"> &lt;&lt; יור &gt;&gt; </w:t>
      </w:r>
      <w:r>
        <w:rPr>
          <w:rtl/>
        </w:rPr>
        <w:t>היו"ר יריב לוין:</w:t>
      </w:r>
      <w:r w:rsidRPr="0069497A">
        <w:rPr>
          <w:rStyle w:val="TagStyle"/>
          <w:rtl/>
        </w:rPr>
        <w:t xml:space="preserve"> &lt;&lt; יור &gt;&gt;</w:t>
      </w:r>
      <w:r>
        <w:rPr>
          <w:rtl/>
        </w:rPr>
        <w:t xml:space="preserve">   </w:t>
      </w:r>
      <w:bookmarkEnd w:id="5258"/>
    </w:p>
    <w:p w:rsidR="000743FC" w:rsidRDefault="000743FC" w:rsidP="00F91BB0">
      <w:pPr>
        <w:rPr>
          <w:rtl/>
          <w:lang w:eastAsia="he-IL"/>
        </w:rPr>
      </w:pPr>
    </w:p>
    <w:p w:rsidR="000743FC" w:rsidRDefault="000743FC" w:rsidP="00D8345B">
      <w:pPr>
        <w:rPr>
          <w:rtl/>
        </w:rPr>
      </w:pPr>
      <w:bookmarkStart w:id="5259" w:name="_ETM_Q16_368029"/>
      <w:bookmarkStart w:id="5260" w:name="_ETM_Q16_345492"/>
      <w:bookmarkStart w:id="5261" w:name="_ETM_Q16_345544"/>
      <w:bookmarkEnd w:id="5259"/>
      <w:bookmarkEnd w:id="5260"/>
      <w:bookmarkEnd w:id="5261"/>
      <w:r>
        <w:rPr>
          <w:rFonts w:hint="cs"/>
          <w:rtl/>
        </w:rPr>
        <w:t>אם כך, חברת הכנס</w:t>
      </w:r>
      <w:bookmarkStart w:id="5262" w:name="_ETM_Q16_297802"/>
      <w:bookmarkEnd w:id="5262"/>
      <w:r>
        <w:rPr>
          <w:rFonts w:hint="cs"/>
          <w:rtl/>
        </w:rPr>
        <w:t xml:space="preserve">ת ח'טיב יאסין מודיעה שהיא מבקשת להפוך את ההצעה להצעה רגילה לסדר-היום, </w:t>
      </w:r>
      <w:bookmarkStart w:id="5263" w:name="_ETM_Q16_301263"/>
      <w:bookmarkEnd w:id="5263"/>
      <w:r>
        <w:rPr>
          <w:rFonts w:hint="cs"/>
          <w:rtl/>
        </w:rPr>
        <w:t>לתשומת ליבכם. בבקשה, לרשותך עשר דקות.</w:t>
      </w:r>
    </w:p>
    <w:p w:rsidR="000743FC" w:rsidRDefault="000743FC" w:rsidP="00D8345B">
      <w:pPr>
        <w:rPr>
          <w:rtl/>
        </w:rPr>
      </w:pPr>
    </w:p>
    <w:p w:rsidR="000743FC" w:rsidRDefault="000743FC" w:rsidP="00D8345B">
      <w:pPr>
        <w:pStyle w:val="a4"/>
        <w:keepNext/>
        <w:rPr>
          <w:rtl/>
        </w:rPr>
      </w:pPr>
      <w:bookmarkStart w:id="5264" w:name="ET_speaker_5918_10"/>
      <w:r w:rsidRPr="00084361">
        <w:rPr>
          <w:rStyle w:val="TagStyle"/>
          <w:rtl/>
        </w:rPr>
        <w:t xml:space="preserve"> &lt;&lt; דובר &gt;&gt; </w:t>
      </w:r>
      <w:bookmarkStart w:id="5265" w:name="_Toc48162611"/>
      <w:bookmarkStart w:id="5266" w:name="_Toc48163068"/>
      <w:bookmarkStart w:id="5267" w:name="_Toc54112210"/>
      <w:r>
        <w:rPr>
          <w:rtl/>
        </w:rPr>
        <w:t>אימאן ח'טיב יאסין (הרשימה המשותפת):</w:t>
      </w:r>
      <w:bookmarkEnd w:id="5265"/>
      <w:bookmarkEnd w:id="5266"/>
      <w:bookmarkEnd w:id="5267"/>
      <w:r w:rsidRPr="00084361">
        <w:rPr>
          <w:rStyle w:val="TagStyle"/>
          <w:rtl/>
        </w:rPr>
        <w:t xml:space="preserve"> &lt;&lt; דובר &gt;&gt;</w:t>
      </w:r>
      <w:r>
        <w:rPr>
          <w:rtl/>
        </w:rPr>
        <w:t xml:space="preserve"> </w:t>
      </w:r>
      <w:bookmarkEnd w:id="5264"/>
    </w:p>
    <w:p w:rsidR="000743FC" w:rsidRDefault="000743FC" w:rsidP="00F91BB0">
      <w:pPr>
        <w:rPr>
          <w:rtl/>
          <w:lang w:eastAsia="he-IL"/>
        </w:rPr>
      </w:pPr>
    </w:p>
    <w:p w:rsidR="000743FC" w:rsidRDefault="000743FC" w:rsidP="00194480">
      <w:pPr>
        <w:rPr>
          <w:rtl/>
          <w:lang w:eastAsia="he-IL"/>
        </w:rPr>
      </w:pPr>
      <w:r>
        <w:rPr>
          <w:rFonts w:hint="cs"/>
          <w:rtl/>
          <w:lang w:eastAsia="he-IL"/>
        </w:rPr>
        <w:t xml:space="preserve">אדוני היושב-ראש, חבריי חברי הכנסת, כנסת נכבדה, </w:t>
      </w:r>
      <w:r>
        <w:rPr>
          <w:rtl/>
          <w:lang w:eastAsia="he-IL"/>
        </w:rPr>
        <w:t xml:space="preserve">חובת הייצוג ההולם של נשים בגופים </w:t>
      </w:r>
      <w:r w:rsidRPr="0069497A">
        <w:rPr>
          <w:rtl/>
        </w:rPr>
        <w:t xml:space="preserve">שונים מעוגנת </w:t>
      </w:r>
      <w:r w:rsidRPr="0069497A">
        <w:rPr>
          <w:rFonts w:hint="cs"/>
          <w:rtl/>
        </w:rPr>
        <w:t>בכמה</w:t>
      </w:r>
      <w:r w:rsidRPr="0069497A">
        <w:rPr>
          <w:rtl/>
        </w:rPr>
        <w:t xml:space="preserve"> הוראות</w:t>
      </w:r>
      <w:r w:rsidR="00262F59">
        <w:rPr>
          <w:rFonts w:hint="cs"/>
          <w:rtl/>
        </w:rPr>
        <w:t>:</w:t>
      </w:r>
      <w:r w:rsidRPr="0069497A">
        <w:rPr>
          <w:rtl/>
        </w:rPr>
        <w:t xml:space="preserve"> בחוק שירות המדינה (מינויים)</w:t>
      </w:r>
      <w:r w:rsidRPr="0069497A">
        <w:rPr>
          <w:rFonts w:hint="cs"/>
          <w:rtl/>
        </w:rPr>
        <w:t xml:space="preserve">, </w:t>
      </w:r>
      <w:proofErr w:type="spellStart"/>
      <w:r w:rsidRPr="0069497A">
        <w:rPr>
          <w:rFonts w:hint="cs"/>
          <w:rtl/>
        </w:rPr>
        <w:t>ה</w:t>
      </w:r>
      <w:r w:rsidRPr="0069497A">
        <w:rPr>
          <w:rtl/>
        </w:rPr>
        <w:t>תשי"ט</w:t>
      </w:r>
      <w:proofErr w:type="spellEnd"/>
      <w:r>
        <w:rPr>
          <w:rFonts w:hint="cs"/>
          <w:rtl/>
        </w:rPr>
        <w:t>–</w:t>
      </w:r>
      <w:r w:rsidRPr="0069497A">
        <w:rPr>
          <w:rtl/>
        </w:rPr>
        <w:t xml:space="preserve">1959; </w:t>
      </w:r>
      <w:r w:rsidRPr="00910A3A">
        <w:rPr>
          <w:rtl/>
        </w:rPr>
        <w:t>בחוק שיווי זכויות הא</w:t>
      </w:r>
      <w:r>
        <w:rPr>
          <w:rFonts w:hint="cs"/>
          <w:rtl/>
        </w:rPr>
        <w:t>י</w:t>
      </w:r>
      <w:r w:rsidRPr="00910A3A">
        <w:rPr>
          <w:rtl/>
        </w:rPr>
        <w:t xml:space="preserve">שה, </w:t>
      </w:r>
      <w:proofErr w:type="spellStart"/>
      <w:r w:rsidRPr="00910A3A">
        <w:rPr>
          <w:rFonts w:hint="cs"/>
          <w:rtl/>
        </w:rPr>
        <w:t>ה</w:t>
      </w:r>
      <w:r w:rsidRPr="00910A3A">
        <w:rPr>
          <w:rtl/>
        </w:rPr>
        <w:t>תשי"א</w:t>
      </w:r>
      <w:proofErr w:type="spellEnd"/>
      <w:r w:rsidRPr="00910A3A">
        <w:rPr>
          <w:rFonts w:hint="eastAsia"/>
          <w:rtl/>
        </w:rPr>
        <w:t>–</w:t>
      </w:r>
      <w:r w:rsidRPr="00910A3A">
        <w:rPr>
          <w:rtl/>
        </w:rPr>
        <w:t>1951</w:t>
      </w:r>
      <w:r w:rsidRPr="00910A3A">
        <w:rPr>
          <w:rFonts w:hint="cs"/>
          <w:rtl/>
        </w:rPr>
        <w:t>,</w:t>
      </w:r>
      <w:r w:rsidRPr="00910A3A">
        <w:rPr>
          <w:rtl/>
        </w:rPr>
        <w:t xml:space="preserve"> </w:t>
      </w:r>
      <w:r>
        <w:rPr>
          <w:rtl/>
          <w:lang w:eastAsia="he-IL"/>
        </w:rPr>
        <w:t>המתייחס לגופים ציבוריים; בחוק החברות הממשלתיות</w:t>
      </w:r>
      <w:r>
        <w:rPr>
          <w:rFonts w:hint="cs"/>
          <w:rtl/>
          <w:lang w:eastAsia="he-IL"/>
        </w:rPr>
        <w:t xml:space="preserve">, </w:t>
      </w:r>
      <w:proofErr w:type="spellStart"/>
      <w:r w:rsidR="00194480">
        <w:rPr>
          <w:rFonts w:hint="cs"/>
          <w:rtl/>
        </w:rPr>
        <w:t>ה</w:t>
      </w:r>
      <w:r w:rsidRPr="00910A3A">
        <w:rPr>
          <w:rtl/>
        </w:rPr>
        <w:t>תשל"ה</w:t>
      </w:r>
      <w:proofErr w:type="spellEnd"/>
      <w:r>
        <w:rPr>
          <w:rFonts w:hint="cs"/>
          <w:rtl/>
        </w:rPr>
        <w:t>–</w:t>
      </w:r>
      <w:r w:rsidRPr="00910A3A">
        <w:rPr>
          <w:rtl/>
        </w:rPr>
        <w:t>1975</w:t>
      </w:r>
      <w:r>
        <w:rPr>
          <w:rtl/>
          <w:lang w:eastAsia="he-IL"/>
        </w:rPr>
        <w:t>.</w:t>
      </w:r>
      <w:bookmarkStart w:id="5268" w:name="_ETM_Q16_325930"/>
      <w:bookmarkStart w:id="5269" w:name="_ETM_Q16_325991"/>
      <w:bookmarkEnd w:id="5268"/>
      <w:bookmarkEnd w:id="5269"/>
      <w:r>
        <w:rPr>
          <w:rFonts w:hint="cs"/>
          <w:rtl/>
          <w:lang w:eastAsia="he-IL"/>
        </w:rPr>
        <w:t xml:space="preserve"> </w:t>
      </w:r>
      <w:r>
        <w:rPr>
          <w:rtl/>
          <w:lang w:eastAsia="he-IL"/>
        </w:rPr>
        <w:t>חובה זו אמורה לחול במשרות השונות ובדרגות השונות. בחוקים אלו לא נקבע מהו שיעור הנשים הנדרש כדי לעמוד בחובת הייצוג ההולם.</w:t>
      </w:r>
      <w:bookmarkStart w:id="5270" w:name="_ETM_Q16_335767"/>
      <w:bookmarkStart w:id="5271" w:name="_ETM_Q16_335860"/>
      <w:bookmarkEnd w:id="5270"/>
      <w:bookmarkEnd w:id="5271"/>
      <w:r w:rsidR="00262F59">
        <w:rPr>
          <w:rFonts w:hint="cs"/>
          <w:rtl/>
          <w:lang w:eastAsia="he-IL"/>
        </w:rPr>
        <w:t xml:space="preserve"> </w:t>
      </w:r>
      <w:r>
        <w:rPr>
          <w:rtl/>
          <w:lang w:eastAsia="he-IL"/>
        </w:rPr>
        <w:t>בהנחיות היועץ המשפטי לממשלה בנושא מצוין כי בית המשפט קבע שהמושג "ביטוי הולם" אין פירושו קביעת מכסות לייצוג שני המינים אלא מתן ייצוג יחסי הולם לכל אחד מן המינים</w:t>
      </w:r>
      <w:r>
        <w:rPr>
          <w:rFonts w:hint="cs"/>
          <w:rtl/>
          <w:lang w:eastAsia="he-IL"/>
        </w:rPr>
        <w:t xml:space="preserve">. </w:t>
      </w:r>
      <w:r>
        <w:rPr>
          <w:rtl/>
          <w:lang w:eastAsia="he-IL"/>
        </w:rPr>
        <w:t>בית המשפט העלה את האפשרות – בלי להכריע בכך מפורשות – שבה</w:t>
      </w:r>
      <w:r>
        <w:rPr>
          <w:rFonts w:hint="cs"/>
          <w:rtl/>
          <w:lang w:eastAsia="he-IL"/>
        </w:rPr>
        <w:t>י</w:t>
      </w:r>
      <w:r>
        <w:rPr>
          <w:rtl/>
          <w:lang w:eastAsia="he-IL"/>
        </w:rPr>
        <w:t>עדר נסיבות מוכחות המצדיקות מתן משקל יתר לבני אחד המינים, יש לפרש "ביטוי הולם" כמחייב מתן ייצוג שווה לנשים ולגברים.</w:t>
      </w:r>
    </w:p>
    <w:p w:rsidR="000743FC" w:rsidRDefault="000743FC" w:rsidP="00D8345B">
      <w:pPr>
        <w:rPr>
          <w:rtl/>
          <w:lang w:eastAsia="he-IL"/>
        </w:rPr>
      </w:pPr>
    </w:p>
    <w:p w:rsidR="000743FC" w:rsidRDefault="000743FC" w:rsidP="00262F59">
      <w:pPr>
        <w:rPr>
          <w:rtl/>
          <w:lang w:eastAsia="he-IL"/>
        </w:rPr>
      </w:pPr>
      <w:bookmarkStart w:id="5272" w:name="_ETM_Q16_370299"/>
      <w:bookmarkStart w:id="5273" w:name="_ETM_Q16_370368"/>
      <w:bookmarkEnd w:id="5272"/>
      <w:bookmarkEnd w:id="5273"/>
      <w:r>
        <w:rPr>
          <w:rtl/>
          <w:lang w:eastAsia="he-IL"/>
        </w:rPr>
        <w:t>בשנת 2000 תוקן והורחב סעיף 15א לחוק שירות המדינה</w:t>
      </w:r>
      <w:r>
        <w:rPr>
          <w:rFonts w:hint="cs"/>
          <w:rtl/>
          <w:lang w:eastAsia="he-IL"/>
        </w:rPr>
        <w:t xml:space="preserve"> (מינויים)</w:t>
      </w:r>
      <w:r>
        <w:rPr>
          <w:rtl/>
          <w:lang w:eastAsia="he-IL"/>
        </w:rPr>
        <w:t xml:space="preserve"> </w:t>
      </w:r>
      <w:r w:rsidR="00262F59">
        <w:rPr>
          <w:rFonts w:hint="cs"/>
          <w:rtl/>
          <w:lang w:eastAsia="he-IL"/>
        </w:rPr>
        <w:t xml:space="preserve">– </w:t>
      </w:r>
      <w:r>
        <w:rPr>
          <w:rtl/>
          <w:lang w:eastAsia="he-IL"/>
        </w:rPr>
        <w:t>תיקון מס' 11. במסגרת תיקון החוק הוטלה על הממשלה חובה מפורשת לפעול לקידום הייצוג ההולם לפי יעדים שתקבע</w:t>
      </w:r>
      <w:r>
        <w:rPr>
          <w:rFonts w:hint="cs"/>
          <w:rtl/>
          <w:lang w:eastAsia="he-IL"/>
        </w:rPr>
        <w:t>;</w:t>
      </w:r>
      <w:r>
        <w:rPr>
          <w:rtl/>
          <w:lang w:eastAsia="he-IL"/>
        </w:rPr>
        <w:t xml:space="preserve"> החובה לפעול לקידום הייצוג ההולם הוטלה על כל אחד ממשרדי הממשלה ויחידות הסמך; עוגנה סמכות הממשלה לייעד משרות לקבוצות הזכאיות לייצוג הולם במטרה לעודד את חבריהן להגיש את מועמדותם</w:t>
      </w:r>
      <w:r w:rsidR="00262F59">
        <w:rPr>
          <w:rFonts w:hint="cs"/>
          <w:rtl/>
          <w:lang w:eastAsia="he-IL"/>
        </w:rPr>
        <w:t>;</w:t>
      </w:r>
      <w:r>
        <w:rPr>
          <w:rtl/>
          <w:lang w:eastAsia="he-IL"/>
        </w:rPr>
        <w:t xml:space="preserve"> נציב שירות המדינה הוסמך לקבוע הוראות לביצוע סעיף זה</w:t>
      </w:r>
      <w:r>
        <w:rPr>
          <w:rFonts w:hint="cs"/>
          <w:rtl/>
          <w:lang w:eastAsia="he-IL"/>
        </w:rPr>
        <w:t>,</w:t>
      </w:r>
      <w:r>
        <w:rPr>
          <w:rtl/>
          <w:lang w:eastAsia="he-IL"/>
        </w:rPr>
        <w:t xml:space="preserve"> לרבות הוראות בעניין הערכת כישורי המועמדים הזכאים לייצוג הולם. בשירות המדינה יעד הייצוג ההולם הרוחבי הוא </w:t>
      </w:r>
      <w:r>
        <w:rPr>
          <w:rFonts w:hint="cs"/>
          <w:rtl/>
          <w:lang w:eastAsia="he-IL"/>
        </w:rPr>
        <w:t xml:space="preserve">50% </w:t>
      </w:r>
      <w:r>
        <w:rPr>
          <w:rtl/>
          <w:lang w:eastAsia="he-IL"/>
        </w:rPr>
        <w:t>ייצוג לנשים במשרות הסגל הבכיר.</w:t>
      </w:r>
    </w:p>
    <w:p w:rsidR="000743FC" w:rsidRDefault="000743FC" w:rsidP="00D8345B">
      <w:pPr>
        <w:rPr>
          <w:rtl/>
          <w:lang w:eastAsia="he-IL"/>
        </w:rPr>
      </w:pPr>
      <w:bookmarkStart w:id="5274" w:name="_ETM_Q16_428894"/>
      <w:bookmarkStart w:id="5275" w:name="_ETM_Q16_429034"/>
      <w:bookmarkEnd w:id="5274"/>
      <w:bookmarkEnd w:id="5275"/>
    </w:p>
    <w:p w:rsidR="000743FC" w:rsidRDefault="000743FC" w:rsidP="00262F59">
      <w:pPr>
        <w:rPr>
          <w:rtl/>
          <w:lang w:eastAsia="he-IL"/>
        </w:rPr>
      </w:pPr>
      <w:r>
        <w:rPr>
          <w:rtl/>
          <w:lang w:eastAsia="he-IL"/>
        </w:rPr>
        <w:t>למרות שנשים מהוות את רוב העובדים בשירות המדינה</w:t>
      </w:r>
      <w:r>
        <w:rPr>
          <w:rFonts w:hint="cs"/>
          <w:rtl/>
          <w:lang w:eastAsia="he-IL"/>
        </w:rPr>
        <w:t xml:space="preserve"> –</w:t>
      </w:r>
      <w:r>
        <w:rPr>
          <w:rtl/>
          <w:lang w:eastAsia="he-IL"/>
        </w:rPr>
        <w:t xml:space="preserve"> כלל</w:t>
      </w:r>
      <w:r>
        <w:rPr>
          <w:rFonts w:hint="cs"/>
          <w:rtl/>
          <w:lang w:eastAsia="he-IL"/>
        </w:rPr>
        <w:t>י</w:t>
      </w:r>
      <w:r>
        <w:rPr>
          <w:rtl/>
          <w:lang w:eastAsia="he-IL"/>
        </w:rPr>
        <w:t>, האחוז שלהן מגיע עד כדי</w:t>
      </w:r>
      <w:r>
        <w:rPr>
          <w:rFonts w:hint="cs"/>
          <w:rtl/>
          <w:lang w:eastAsia="he-IL"/>
        </w:rPr>
        <w:t xml:space="preserve"> 62%, </w:t>
      </w:r>
      <w:r>
        <w:rPr>
          <w:rtl/>
          <w:lang w:eastAsia="he-IL"/>
        </w:rPr>
        <w:t>ובתוך זה מורות, עבודות סוציאליות, אחיות ועוד</w:t>
      </w:r>
      <w:r>
        <w:rPr>
          <w:rFonts w:hint="cs"/>
          <w:rtl/>
          <w:lang w:eastAsia="he-IL"/>
        </w:rPr>
        <w:t xml:space="preserve"> –</w:t>
      </w:r>
      <w:r>
        <w:rPr>
          <w:rtl/>
          <w:lang w:eastAsia="he-IL"/>
        </w:rPr>
        <w:t xml:space="preserve"> שיעורן בקרב העובדים קטן ככל שעולה דרגת העובדים; שיעור הנשים המועסקות בקרב העובדים בסגל הבכיר בכלל שירות המדינה עומד על </w:t>
      </w:r>
      <w:r>
        <w:rPr>
          <w:rFonts w:hint="cs"/>
          <w:rtl/>
          <w:lang w:eastAsia="he-IL"/>
        </w:rPr>
        <w:t>43%</w:t>
      </w:r>
      <w:r>
        <w:rPr>
          <w:rtl/>
          <w:lang w:eastAsia="he-IL"/>
        </w:rPr>
        <w:t>, ושיעורן פוחת ככל שבוחנים קבוצות עובדים בכיר</w:t>
      </w:r>
      <w:r>
        <w:rPr>
          <w:rFonts w:hint="cs"/>
          <w:rtl/>
          <w:lang w:eastAsia="he-IL"/>
        </w:rPr>
        <w:t>ות</w:t>
      </w:r>
      <w:r>
        <w:rPr>
          <w:rtl/>
          <w:lang w:eastAsia="he-IL"/>
        </w:rPr>
        <w:t xml:space="preserve"> יותר: נשים מהוות כשליש בלבד מהסמנכ"לים ורק כחמישית מהמנכ"לים </w:t>
      </w:r>
      <w:r>
        <w:rPr>
          <w:rFonts w:hint="cs"/>
          <w:rtl/>
          <w:lang w:eastAsia="he-IL"/>
        </w:rPr>
        <w:t>וממקבילי</w:t>
      </w:r>
      <w:r>
        <w:rPr>
          <w:rtl/>
          <w:lang w:eastAsia="he-IL"/>
        </w:rPr>
        <w:t xml:space="preserve"> המנכ"לים.</w:t>
      </w:r>
      <w:r w:rsidR="00262F59">
        <w:rPr>
          <w:rFonts w:hint="cs"/>
          <w:rtl/>
          <w:lang w:eastAsia="he-IL"/>
        </w:rPr>
        <w:t xml:space="preserve"> </w:t>
      </w:r>
      <w:bookmarkStart w:id="5276" w:name="_ETM_Q16_474860"/>
      <w:bookmarkStart w:id="5277" w:name="_ETM_Q16_474952"/>
      <w:bookmarkStart w:id="5278" w:name="_ETM_Q16_478606"/>
      <w:bookmarkStart w:id="5279" w:name="_ETM_Q16_478657"/>
      <w:bookmarkEnd w:id="5276"/>
      <w:bookmarkEnd w:id="5277"/>
      <w:bookmarkEnd w:id="5278"/>
      <w:bookmarkEnd w:id="5279"/>
      <w:r>
        <w:rPr>
          <w:rFonts w:hint="cs"/>
          <w:rtl/>
          <w:lang w:eastAsia="he-IL"/>
        </w:rPr>
        <w:t xml:space="preserve">51% </w:t>
      </w:r>
      <w:r>
        <w:rPr>
          <w:rtl/>
          <w:lang w:eastAsia="he-IL"/>
        </w:rPr>
        <w:t xml:space="preserve">מהשופטים המכהנים הן נשים. שיעור השופטות יורד ככל שעולה הערכאה השיפוטית </w:t>
      </w:r>
      <w:r>
        <w:rPr>
          <w:rFonts w:hint="cs"/>
          <w:rtl/>
          <w:lang w:eastAsia="he-IL"/>
        </w:rPr>
        <w:t>–</w:t>
      </w:r>
      <w:r>
        <w:rPr>
          <w:rtl/>
          <w:lang w:eastAsia="he-IL"/>
        </w:rPr>
        <w:t xml:space="preserve"> בעוד נשים מהוות רוב השופטים בערכאות הנמוכות, שיעורן מגיע לכדי רבע משופטי העליון.</w:t>
      </w:r>
    </w:p>
    <w:p w:rsidR="000743FC" w:rsidRDefault="000743FC" w:rsidP="00D8345B">
      <w:pPr>
        <w:rPr>
          <w:rtl/>
          <w:lang w:eastAsia="he-IL"/>
        </w:rPr>
      </w:pPr>
      <w:bookmarkStart w:id="5280" w:name="_ETM_Q16_492213"/>
      <w:bookmarkStart w:id="5281" w:name="_ETM_Q16_492285"/>
      <w:bookmarkEnd w:id="5280"/>
      <w:bookmarkEnd w:id="5281"/>
    </w:p>
    <w:p w:rsidR="000743FC" w:rsidRDefault="000743FC" w:rsidP="00262F59">
      <w:pPr>
        <w:rPr>
          <w:rtl/>
          <w:lang w:eastAsia="he-IL"/>
        </w:rPr>
      </w:pPr>
      <w:r>
        <w:rPr>
          <w:rtl/>
          <w:lang w:eastAsia="he-IL"/>
        </w:rPr>
        <w:t>נשים מהוות כרבע מכלל המועסקים בחברות הממשלתיות</w:t>
      </w:r>
      <w:r w:rsidR="00262F59">
        <w:rPr>
          <w:rFonts w:hint="cs"/>
          <w:rtl/>
          <w:lang w:eastAsia="he-IL"/>
        </w:rPr>
        <w:t xml:space="preserve">, </w:t>
      </w:r>
      <w:r>
        <w:rPr>
          <w:rtl/>
          <w:lang w:eastAsia="he-IL"/>
        </w:rPr>
        <w:t xml:space="preserve">לא כולל חברות בבעלות מעורבת ועמותות, וכן כרבע מהעובדים הבכירים בחברות אלו. כמו כן, נשים מהוות </w:t>
      </w:r>
      <w:r>
        <w:rPr>
          <w:rFonts w:hint="cs"/>
          <w:rtl/>
          <w:lang w:eastAsia="he-IL"/>
        </w:rPr>
        <w:t xml:space="preserve">46% </w:t>
      </w:r>
      <w:r>
        <w:rPr>
          <w:rtl/>
          <w:lang w:eastAsia="he-IL"/>
        </w:rPr>
        <w:t>מחברי הדירקטוריון בחברות הממשלתיות</w:t>
      </w:r>
      <w:r>
        <w:rPr>
          <w:rFonts w:hint="cs"/>
          <w:rtl/>
          <w:lang w:eastAsia="he-IL"/>
        </w:rPr>
        <w:t xml:space="preserve">, </w:t>
      </w:r>
      <w:r>
        <w:rPr>
          <w:rtl/>
          <w:lang w:eastAsia="he-IL"/>
        </w:rPr>
        <w:t>כולל חברות בבעלות מעורבת ועמותות</w:t>
      </w:r>
      <w:r w:rsidR="00262F59">
        <w:rPr>
          <w:rFonts w:hint="cs"/>
          <w:rtl/>
          <w:lang w:eastAsia="he-IL"/>
        </w:rPr>
        <w:t>,</w:t>
      </w:r>
      <w:r>
        <w:rPr>
          <w:rtl/>
          <w:lang w:eastAsia="he-IL"/>
        </w:rPr>
        <w:t xml:space="preserve"> רק כ-</w:t>
      </w:r>
      <w:r>
        <w:rPr>
          <w:rFonts w:hint="cs"/>
          <w:rtl/>
          <w:lang w:eastAsia="he-IL"/>
        </w:rPr>
        <w:t xml:space="preserve">21% </w:t>
      </w:r>
      <w:r>
        <w:rPr>
          <w:rtl/>
          <w:lang w:eastAsia="he-IL"/>
        </w:rPr>
        <w:t>מיושבי</w:t>
      </w:r>
      <w:r>
        <w:rPr>
          <w:rFonts w:hint="cs"/>
          <w:rtl/>
          <w:lang w:eastAsia="he-IL"/>
        </w:rPr>
        <w:t>-</w:t>
      </w:r>
      <w:r>
        <w:rPr>
          <w:rtl/>
          <w:lang w:eastAsia="he-IL"/>
        </w:rPr>
        <w:t>ראש הדירקטוריו</w:t>
      </w:r>
      <w:r w:rsidR="00262F59">
        <w:rPr>
          <w:rFonts w:hint="cs"/>
          <w:rtl/>
          <w:lang w:eastAsia="he-IL"/>
        </w:rPr>
        <w:t>נים</w:t>
      </w:r>
      <w:r>
        <w:rPr>
          <w:rtl/>
          <w:lang w:eastAsia="he-IL"/>
        </w:rPr>
        <w:t xml:space="preserve"> בחברות אלו</w:t>
      </w:r>
      <w:r w:rsidR="00262F59">
        <w:rPr>
          <w:rFonts w:hint="cs"/>
          <w:rtl/>
          <w:lang w:eastAsia="he-IL"/>
        </w:rPr>
        <w:t xml:space="preserve"> הן</w:t>
      </w:r>
      <w:r>
        <w:rPr>
          <w:rtl/>
          <w:lang w:eastAsia="he-IL"/>
        </w:rPr>
        <w:t xml:space="preserve"> נשים</w:t>
      </w:r>
      <w:r w:rsidR="00262F59">
        <w:rPr>
          <w:rFonts w:hint="cs"/>
          <w:rtl/>
          <w:lang w:eastAsia="he-IL"/>
        </w:rPr>
        <w:t xml:space="preserve">. והן </w:t>
      </w:r>
      <w:r>
        <w:rPr>
          <w:rtl/>
          <w:lang w:eastAsia="he-IL"/>
        </w:rPr>
        <w:t>מאיישות רק</w:t>
      </w:r>
      <w:r>
        <w:rPr>
          <w:rFonts w:hint="cs"/>
          <w:rtl/>
          <w:lang w:eastAsia="he-IL"/>
        </w:rPr>
        <w:t xml:space="preserve"> 23% </w:t>
      </w:r>
      <w:r>
        <w:rPr>
          <w:rtl/>
          <w:lang w:eastAsia="he-IL"/>
        </w:rPr>
        <w:t xml:space="preserve">מהתפקידים הסטטוטוריים הבכירים ברשויות המקומיות. ברוב התפקידים הבכירים, נשים הן </w:t>
      </w:r>
      <w:r>
        <w:rPr>
          <w:rFonts w:hint="cs"/>
          <w:rtl/>
          <w:lang w:eastAsia="he-IL"/>
        </w:rPr>
        <w:t xml:space="preserve">רק 20% </w:t>
      </w:r>
      <w:r>
        <w:rPr>
          <w:rtl/>
          <w:lang w:eastAsia="he-IL"/>
        </w:rPr>
        <w:t>מכלל ממלאי התפקיד</w:t>
      </w:r>
      <w:r w:rsidR="00262F59">
        <w:rPr>
          <w:rFonts w:hint="cs"/>
          <w:rtl/>
          <w:lang w:eastAsia="he-IL"/>
        </w:rPr>
        <w:t>ים</w:t>
      </w:r>
      <w:r>
        <w:rPr>
          <w:rtl/>
          <w:lang w:eastAsia="he-IL"/>
        </w:rPr>
        <w:t xml:space="preserve"> ברשויות המקומיות, חוץ מניהול מחלקות החינוך</w:t>
      </w:r>
      <w:r>
        <w:rPr>
          <w:rFonts w:hint="cs"/>
          <w:rtl/>
          <w:lang w:eastAsia="he-IL"/>
        </w:rPr>
        <w:t>,</w:t>
      </w:r>
      <w:r>
        <w:rPr>
          <w:rtl/>
          <w:lang w:eastAsia="he-IL"/>
        </w:rPr>
        <w:t xml:space="preserve"> </w:t>
      </w:r>
      <w:r w:rsidR="00262F59">
        <w:rPr>
          <w:rFonts w:hint="cs"/>
          <w:rtl/>
          <w:lang w:eastAsia="he-IL"/>
        </w:rPr>
        <w:t>ש</w:t>
      </w:r>
      <w:r>
        <w:rPr>
          <w:rtl/>
          <w:lang w:eastAsia="he-IL"/>
        </w:rPr>
        <w:t xml:space="preserve">שם שיעורן כפול. </w:t>
      </w:r>
      <w:bookmarkStart w:id="5282" w:name="_ETM_Q16_535872"/>
      <w:bookmarkStart w:id="5283" w:name="_ETM_Q16_535937"/>
      <w:bookmarkEnd w:id="5282"/>
      <w:bookmarkEnd w:id="5283"/>
      <w:r>
        <w:rPr>
          <w:rtl/>
          <w:lang w:eastAsia="he-IL"/>
        </w:rPr>
        <w:t xml:space="preserve">לפי נתוני הממונה על השכר, בעוד נשים מאיישות את רוב המשרות בגופים הציבוריים, הן מהוות מיעוט המועסקים בכמעט כל התפקידים המוגדרים כמרכזיים או כתפקידים המזכים בקבלת שכר גבוה. בחינת שיעור הנשים בדירוגים </w:t>
      </w:r>
      <w:r>
        <w:rPr>
          <w:rFonts w:hint="cs"/>
          <w:rtl/>
          <w:lang w:eastAsia="he-IL"/>
        </w:rPr>
        <w:t>ה</w:t>
      </w:r>
      <w:r>
        <w:rPr>
          <w:rtl/>
          <w:lang w:eastAsia="he-IL"/>
        </w:rPr>
        <w:t xml:space="preserve">נבחרים במשרדי הממשלה ובמערכת הבריאות הממשלתית מעלה כי הדירוגים </w:t>
      </w:r>
      <w:r w:rsidR="00262F59">
        <w:rPr>
          <w:rFonts w:hint="cs"/>
          <w:rtl/>
          <w:lang w:eastAsia="he-IL"/>
        </w:rPr>
        <w:t>ש</w:t>
      </w:r>
      <w:r>
        <w:rPr>
          <w:rtl/>
          <w:lang w:eastAsia="he-IL"/>
        </w:rPr>
        <w:t xml:space="preserve">בהם רמת השכר גבוהה יותר מתאפיינים בשיעור נמוך יותר של מועסקות נשים </w:t>
      </w:r>
      <w:r w:rsidR="00262F59">
        <w:rPr>
          <w:rFonts w:hint="cs"/>
          <w:rtl/>
          <w:lang w:eastAsia="he-IL"/>
        </w:rPr>
        <w:t xml:space="preserve">– </w:t>
      </w:r>
      <w:r>
        <w:rPr>
          <w:rtl/>
          <w:lang w:eastAsia="he-IL"/>
        </w:rPr>
        <w:t xml:space="preserve">קשר שלילי חזק </w:t>
      </w:r>
      <w:r>
        <w:rPr>
          <w:rFonts w:hint="cs"/>
          <w:rtl/>
          <w:lang w:eastAsia="he-IL"/>
        </w:rPr>
        <w:t>מאוד</w:t>
      </w:r>
      <w:r>
        <w:rPr>
          <w:rtl/>
          <w:lang w:eastAsia="he-IL"/>
        </w:rPr>
        <w:t xml:space="preserve"> </w:t>
      </w:r>
      <w:r>
        <w:rPr>
          <w:rFonts w:hint="cs"/>
          <w:rtl/>
          <w:lang w:eastAsia="he-IL"/>
        </w:rPr>
        <w:t>ו</w:t>
      </w:r>
      <w:r>
        <w:rPr>
          <w:rtl/>
          <w:lang w:eastAsia="he-IL"/>
        </w:rPr>
        <w:t>מובהק סטטיסטית</w:t>
      </w:r>
      <w:r>
        <w:rPr>
          <w:rFonts w:hint="cs"/>
          <w:rtl/>
          <w:lang w:eastAsia="he-IL"/>
        </w:rPr>
        <w:t xml:space="preserve"> בנקודה הזאת</w:t>
      </w:r>
      <w:r>
        <w:rPr>
          <w:rtl/>
          <w:lang w:eastAsia="he-IL"/>
        </w:rPr>
        <w:t xml:space="preserve">. </w:t>
      </w:r>
    </w:p>
    <w:p w:rsidR="000743FC" w:rsidRDefault="000743FC" w:rsidP="00D8345B">
      <w:pPr>
        <w:rPr>
          <w:rtl/>
          <w:lang w:eastAsia="he-IL"/>
        </w:rPr>
      </w:pPr>
      <w:bookmarkStart w:id="5284" w:name="_ETM_Q16_568202"/>
      <w:bookmarkStart w:id="5285" w:name="_ETM_Q16_568279"/>
      <w:bookmarkEnd w:id="5284"/>
      <w:bookmarkEnd w:id="5285"/>
    </w:p>
    <w:p w:rsidR="000743FC" w:rsidRDefault="000743FC" w:rsidP="00262F59">
      <w:pPr>
        <w:rPr>
          <w:rtl/>
          <w:lang w:eastAsia="he-IL"/>
        </w:rPr>
      </w:pPr>
      <w:r>
        <w:rPr>
          <w:rtl/>
          <w:lang w:eastAsia="he-IL"/>
        </w:rPr>
        <w:t xml:space="preserve">וזה בעודנו מדברים על ייצוג הולם כללי לנשים בשירות המדינה; עדיין לא הזכרנו </w:t>
      </w:r>
      <w:r>
        <w:rPr>
          <w:rFonts w:hint="cs"/>
          <w:rtl/>
          <w:lang w:eastAsia="he-IL"/>
        </w:rPr>
        <w:t xml:space="preserve">את </w:t>
      </w:r>
      <w:bookmarkStart w:id="5286" w:name="_ETM_Q16_578926"/>
      <w:bookmarkEnd w:id="5286"/>
      <w:r>
        <w:rPr>
          <w:rtl/>
          <w:lang w:eastAsia="he-IL"/>
        </w:rPr>
        <w:t xml:space="preserve">אחוזי הנשים הערביות המועסקות בתפקידים בכירים או </w:t>
      </w:r>
      <w:r>
        <w:rPr>
          <w:rFonts w:hint="cs"/>
          <w:rtl/>
          <w:lang w:eastAsia="he-IL"/>
        </w:rPr>
        <w:t xml:space="preserve">את </w:t>
      </w:r>
      <w:r>
        <w:rPr>
          <w:rtl/>
          <w:lang w:eastAsia="he-IL"/>
        </w:rPr>
        <w:t>אחוזי הנשים המועסקות בתפקידים בכירים בענף הפרטי</w:t>
      </w:r>
      <w:r>
        <w:rPr>
          <w:rFonts w:hint="cs"/>
          <w:rtl/>
          <w:lang w:eastAsia="he-IL"/>
        </w:rPr>
        <w:t xml:space="preserve"> –</w:t>
      </w:r>
      <w:r>
        <w:rPr>
          <w:rtl/>
          <w:lang w:eastAsia="he-IL"/>
        </w:rPr>
        <w:t xml:space="preserve"> שם האחוזים נמוכים מאוד. </w:t>
      </w:r>
      <w:bookmarkStart w:id="5287" w:name="_ETM_Q16_587435"/>
      <w:bookmarkStart w:id="5288" w:name="_ETM_Q16_587533"/>
      <w:bookmarkEnd w:id="5287"/>
      <w:bookmarkEnd w:id="5288"/>
      <w:r>
        <w:rPr>
          <w:rtl/>
          <w:lang w:eastAsia="he-IL"/>
        </w:rPr>
        <w:t>זה לא שאין נשים בעלות ידע ויכולת, זה לא שנשים פחות נוטות להיות שאפתניות או ש</w:t>
      </w:r>
      <w:r w:rsidR="00262F59">
        <w:rPr>
          <w:rFonts w:hint="cs"/>
          <w:rtl/>
          <w:lang w:eastAsia="he-IL"/>
        </w:rPr>
        <w:t xml:space="preserve">הן </w:t>
      </w:r>
      <w:r>
        <w:rPr>
          <w:rtl/>
          <w:lang w:eastAsia="he-IL"/>
        </w:rPr>
        <w:t>פחות נוטות להתמודד לתפקידים בכירים; ככל הנראה</w:t>
      </w:r>
      <w:r>
        <w:rPr>
          <w:rFonts w:hint="cs"/>
          <w:rtl/>
          <w:lang w:eastAsia="he-IL"/>
        </w:rPr>
        <w:t>,</w:t>
      </w:r>
      <w:r>
        <w:rPr>
          <w:rtl/>
          <w:lang w:eastAsia="he-IL"/>
        </w:rPr>
        <w:t xml:space="preserve"> לא תמיד ניתנת להם אפשרות נאותה לעשות </w:t>
      </w:r>
      <w:r>
        <w:rPr>
          <w:rFonts w:hint="cs"/>
          <w:rtl/>
          <w:lang w:eastAsia="he-IL"/>
        </w:rPr>
        <w:t xml:space="preserve">זאת. </w:t>
      </w:r>
    </w:p>
    <w:p w:rsidR="000743FC" w:rsidRDefault="000743FC" w:rsidP="00D8345B">
      <w:pPr>
        <w:rPr>
          <w:rtl/>
          <w:lang w:eastAsia="he-IL"/>
        </w:rPr>
      </w:pPr>
      <w:bookmarkStart w:id="5289" w:name="_ETM_Q16_612071"/>
      <w:bookmarkStart w:id="5290" w:name="_ETM_Q16_612126"/>
      <w:bookmarkEnd w:id="5289"/>
      <w:bookmarkEnd w:id="5290"/>
    </w:p>
    <w:p w:rsidR="000743FC" w:rsidRDefault="000743FC" w:rsidP="00262F59">
      <w:pPr>
        <w:rPr>
          <w:rtl/>
          <w:lang w:eastAsia="he-IL"/>
        </w:rPr>
      </w:pPr>
      <w:bookmarkStart w:id="5291" w:name="_ETM_Q16_612207"/>
      <w:bookmarkStart w:id="5292" w:name="_ETM_Q16_612268"/>
      <w:bookmarkEnd w:id="5291"/>
      <w:bookmarkEnd w:id="5292"/>
      <w:r>
        <w:rPr>
          <w:rtl/>
          <w:lang w:eastAsia="he-IL"/>
        </w:rPr>
        <w:t>המדינה ככל הנראה לא מקפידה על שוויון מהותי.</w:t>
      </w:r>
      <w:r>
        <w:rPr>
          <w:rFonts w:hint="cs"/>
          <w:rtl/>
          <w:lang w:eastAsia="he-IL"/>
        </w:rPr>
        <w:t xml:space="preserve"> </w:t>
      </w:r>
      <w:bookmarkStart w:id="5293" w:name="_ETM_Q16_615782"/>
      <w:bookmarkStart w:id="5294" w:name="_ETM_Q16_615853"/>
      <w:bookmarkEnd w:id="5293"/>
      <w:bookmarkEnd w:id="5294"/>
      <w:r>
        <w:rPr>
          <w:rtl/>
          <w:lang w:eastAsia="he-IL"/>
        </w:rPr>
        <w:t>אחת הדרכים לפקח על העמידה של הרשויות השונות בהוראות החוק היא באמצעות קביעת חובת ד</w:t>
      </w:r>
      <w:r w:rsidR="00262F59">
        <w:rPr>
          <w:rFonts w:hint="cs"/>
          <w:rtl/>
          <w:lang w:eastAsia="he-IL"/>
        </w:rPr>
        <w:t>י</w:t>
      </w:r>
      <w:r>
        <w:rPr>
          <w:rtl/>
          <w:lang w:eastAsia="he-IL"/>
        </w:rPr>
        <w:t xml:space="preserve">ווח לכנסת </w:t>
      </w:r>
      <w:r>
        <w:rPr>
          <w:rFonts w:hint="cs"/>
          <w:rtl/>
          <w:lang w:eastAsia="he-IL"/>
        </w:rPr>
        <w:t xml:space="preserve">על </w:t>
      </w:r>
      <w:r>
        <w:rPr>
          <w:rtl/>
          <w:lang w:eastAsia="he-IL"/>
        </w:rPr>
        <w:t>אודות יישומן. בחוק שירות המדינה (מינויים) נקבע כי נציב שירות המדינה יגיש לממשלה ולוועדת החוקה</w:t>
      </w:r>
      <w:r>
        <w:rPr>
          <w:rFonts w:hint="cs"/>
          <w:rtl/>
          <w:lang w:eastAsia="he-IL"/>
        </w:rPr>
        <w:t>,</w:t>
      </w:r>
      <w:r>
        <w:rPr>
          <w:rtl/>
          <w:lang w:eastAsia="he-IL"/>
        </w:rPr>
        <w:t xml:space="preserve"> חוק ומשפט של הכנסת, אחת לשנה, דין וחשבון באשר לפעולות שננקטו לקידום הייצוג ההולם באותה שנה ונתונים באשר לייצוג הולם בשירות המדינה. </w:t>
      </w:r>
      <w:bookmarkStart w:id="5295" w:name="_ETM_Q16_642510"/>
      <w:bookmarkStart w:id="5296" w:name="_ETM_Q16_642565"/>
      <w:bookmarkStart w:id="5297" w:name="_ETM_Q16_642646"/>
      <w:bookmarkStart w:id="5298" w:name="_ETM_Q16_642716"/>
      <w:bookmarkEnd w:id="5295"/>
      <w:bookmarkEnd w:id="5296"/>
      <w:bookmarkEnd w:id="5297"/>
      <w:bookmarkEnd w:id="5298"/>
      <w:r>
        <w:rPr>
          <w:rtl/>
          <w:lang w:eastAsia="he-IL"/>
        </w:rPr>
        <w:t xml:space="preserve">הדוח האחרון </w:t>
      </w:r>
      <w:r>
        <w:rPr>
          <w:rFonts w:hint="cs"/>
          <w:rtl/>
          <w:lang w:eastAsia="he-IL"/>
        </w:rPr>
        <w:t xml:space="preserve">שהוגש </w:t>
      </w:r>
      <w:r>
        <w:rPr>
          <w:rtl/>
          <w:lang w:eastAsia="he-IL"/>
        </w:rPr>
        <w:t>בנושא</w:t>
      </w:r>
      <w:r>
        <w:rPr>
          <w:rFonts w:hint="cs"/>
          <w:rtl/>
          <w:lang w:eastAsia="he-IL"/>
        </w:rPr>
        <w:t>,</w:t>
      </w:r>
      <w:r>
        <w:rPr>
          <w:rtl/>
          <w:lang w:eastAsia="he-IL"/>
        </w:rPr>
        <w:t xml:space="preserve"> הוגש לוועדה בדצמבר 2014.</w:t>
      </w:r>
      <w:r>
        <w:rPr>
          <w:rFonts w:hint="cs"/>
          <w:rtl/>
          <w:lang w:eastAsia="he-IL"/>
        </w:rPr>
        <w:t xml:space="preserve"> </w:t>
      </w:r>
      <w:r>
        <w:rPr>
          <w:rtl/>
          <w:lang w:eastAsia="he-IL"/>
        </w:rPr>
        <w:t>כמו כן, הדוח המסכם האחרון על קידום השוויון המגדרי בשירות המדינה פורסם בשנת 2016,</w:t>
      </w:r>
      <w:r>
        <w:rPr>
          <w:rFonts w:hint="cs"/>
          <w:rtl/>
          <w:lang w:eastAsia="he-IL"/>
        </w:rPr>
        <w:t xml:space="preserve"> ו</w:t>
      </w:r>
      <w:r>
        <w:rPr>
          <w:rtl/>
          <w:lang w:eastAsia="he-IL"/>
        </w:rPr>
        <w:t>התייחס לנתוני</w:t>
      </w:r>
      <w:r>
        <w:rPr>
          <w:rFonts w:hint="cs"/>
          <w:rtl/>
          <w:lang w:eastAsia="he-IL"/>
        </w:rPr>
        <w:t>ם של</w:t>
      </w:r>
      <w:r>
        <w:rPr>
          <w:rtl/>
          <w:lang w:eastAsia="he-IL"/>
        </w:rPr>
        <w:t xml:space="preserve"> 2015. מכאן שהנציבות אינה עומדת בחובותיה באשר לדיווח לכנסת ובאשר לפרסום המידע.</w:t>
      </w:r>
      <w:bookmarkStart w:id="5299" w:name="_ETM_Q16_666063"/>
      <w:bookmarkStart w:id="5300" w:name="_ETM_Q16_666135"/>
      <w:bookmarkEnd w:id="5299"/>
      <w:bookmarkEnd w:id="5300"/>
      <w:r w:rsidR="00262F59">
        <w:rPr>
          <w:rFonts w:hint="cs"/>
          <w:rtl/>
          <w:lang w:eastAsia="he-IL"/>
        </w:rPr>
        <w:t xml:space="preserve"> </w:t>
      </w:r>
      <w:r>
        <w:rPr>
          <w:rtl/>
          <w:lang w:eastAsia="he-IL"/>
        </w:rPr>
        <w:t xml:space="preserve">בין הגופים הציבוריים </w:t>
      </w:r>
      <w:r>
        <w:rPr>
          <w:rFonts w:hint="cs"/>
          <w:rtl/>
          <w:lang w:eastAsia="he-IL"/>
        </w:rPr>
        <w:t>– ש</w:t>
      </w:r>
      <w:r>
        <w:rPr>
          <w:rtl/>
          <w:lang w:eastAsia="he-IL"/>
        </w:rPr>
        <w:t xml:space="preserve">הם כ-800 גופים החייבים בדיווח </w:t>
      </w:r>
      <w:r>
        <w:rPr>
          <w:rFonts w:hint="cs"/>
          <w:rtl/>
          <w:lang w:eastAsia="he-IL"/>
        </w:rPr>
        <w:t xml:space="preserve">על </w:t>
      </w:r>
      <w:r>
        <w:rPr>
          <w:rtl/>
          <w:lang w:eastAsia="he-IL"/>
        </w:rPr>
        <w:t>הנתונים בדבר תנאי ההעסקה על</w:t>
      </w:r>
      <w:r>
        <w:rPr>
          <w:rFonts w:hint="cs"/>
          <w:rtl/>
          <w:lang w:eastAsia="he-IL"/>
        </w:rPr>
        <w:t xml:space="preserve"> </w:t>
      </w:r>
      <w:r>
        <w:rPr>
          <w:rtl/>
          <w:lang w:eastAsia="he-IL"/>
        </w:rPr>
        <w:t xml:space="preserve">פי חוק יסודות התקציב </w:t>
      </w:r>
      <w:r>
        <w:rPr>
          <w:rFonts w:hint="eastAsia"/>
          <w:rtl/>
          <w:lang w:eastAsia="he-IL"/>
        </w:rPr>
        <w:t>–</w:t>
      </w:r>
      <w:r>
        <w:rPr>
          <w:rFonts w:hint="cs"/>
          <w:rtl/>
          <w:lang w:eastAsia="he-IL"/>
        </w:rPr>
        <w:t xml:space="preserve"> </w:t>
      </w:r>
      <w:r>
        <w:rPr>
          <w:rtl/>
          <w:lang w:eastAsia="he-IL"/>
        </w:rPr>
        <w:t>כלול</w:t>
      </w:r>
      <w:r>
        <w:rPr>
          <w:rFonts w:hint="cs"/>
          <w:rtl/>
          <w:lang w:eastAsia="he-IL"/>
        </w:rPr>
        <w:t>ים</w:t>
      </w:r>
      <w:r>
        <w:rPr>
          <w:rtl/>
          <w:lang w:eastAsia="he-IL"/>
        </w:rPr>
        <w:t xml:space="preserve"> הרשויות המקומיות, חברות ממשלתיות, תאגידי בריאות ועוד. רובם של הגופים הללו אינם מפרסמים נתונים </w:t>
      </w:r>
      <w:r>
        <w:rPr>
          <w:rFonts w:hint="cs"/>
          <w:rtl/>
          <w:lang w:eastAsia="he-IL"/>
        </w:rPr>
        <w:t xml:space="preserve">על </w:t>
      </w:r>
      <w:bookmarkStart w:id="5301" w:name="_ETM_Q16_632134"/>
      <w:bookmarkEnd w:id="5301"/>
      <w:r>
        <w:rPr>
          <w:rtl/>
          <w:lang w:eastAsia="he-IL"/>
        </w:rPr>
        <w:t>אודות ייצוג הנשים בהן, ובפרט בתפקידים הבכירים. ואילו הנתונים לעיל הוסקו מסיקור נתוני הממונה על השכר.</w:t>
      </w:r>
    </w:p>
    <w:p w:rsidR="000743FC" w:rsidRDefault="000743FC" w:rsidP="00D8345B">
      <w:pPr>
        <w:rPr>
          <w:rtl/>
          <w:lang w:eastAsia="he-IL"/>
        </w:rPr>
      </w:pPr>
      <w:bookmarkStart w:id="5302" w:name="_ETM_Q16_697764"/>
      <w:bookmarkStart w:id="5303" w:name="_ETM_Q16_697848"/>
      <w:bookmarkEnd w:id="5302"/>
      <w:bookmarkEnd w:id="5303"/>
    </w:p>
    <w:p w:rsidR="000743FC" w:rsidRDefault="000743FC" w:rsidP="00D8345B">
      <w:pPr>
        <w:rPr>
          <w:rtl/>
          <w:lang w:eastAsia="he-IL"/>
        </w:rPr>
      </w:pPr>
      <w:r>
        <w:rPr>
          <w:rtl/>
          <w:lang w:eastAsia="he-IL"/>
        </w:rPr>
        <w:t xml:space="preserve">אפילו בבית זה אחוז הנשים עומד על 27% לעומת </w:t>
      </w:r>
      <w:r>
        <w:rPr>
          <w:rFonts w:hint="cs"/>
          <w:rtl/>
          <w:lang w:eastAsia="he-IL"/>
        </w:rPr>
        <w:t>ה</w:t>
      </w:r>
      <w:r>
        <w:rPr>
          <w:rtl/>
          <w:lang w:eastAsia="he-IL"/>
        </w:rPr>
        <w:t>גברים, אך זה עדיין יותר טוב מהמצב ברשויות המקומיות</w:t>
      </w:r>
      <w:r>
        <w:rPr>
          <w:rFonts w:hint="cs"/>
          <w:rtl/>
          <w:lang w:eastAsia="he-IL"/>
        </w:rPr>
        <w:t>,</w:t>
      </w:r>
      <w:r>
        <w:rPr>
          <w:rtl/>
          <w:lang w:eastAsia="he-IL"/>
        </w:rPr>
        <w:t xml:space="preserve"> </w:t>
      </w:r>
      <w:r w:rsidR="00262F59">
        <w:rPr>
          <w:rFonts w:hint="cs"/>
          <w:rtl/>
          <w:lang w:eastAsia="he-IL"/>
        </w:rPr>
        <w:t>ש</w:t>
      </w:r>
      <w:r>
        <w:rPr>
          <w:rFonts w:hint="cs"/>
          <w:rtl/>
          <w:lang w:eastAsia="he-IL"/>
        </w:rPr>
        <w:t>שם</w:t>
      </w:r>
      <w:r>
        <w:rPr>
          <w:rtl/>
          <w:lang w:eastAsia="he-IL"/>
        </w:rPr>
        <w:t xml:space="preserve"> השיעור הממוצע של הנשים בקרב כלל חברי המועצות ברשויות המקומיות </w:t>
      </w:r>
      <w:r>
        <w:rPr>
          <w:rFonts w:hint="cs"/>
          <w:rtl/>
          <w:lang w:eastAsia="he-IL"/>
        </w:rPr>
        <w:t>עומד על</w:t>
      </w:r>
      <w:r>
        <w:rPr>
          <w:rtl/>
          <w:lang w:eastAsia="he-IL"/>
        </w:rPr>
        <w:t xml:space="preserve"> כ-13.5%, </w:t>
      </w:r>
      <w:r>
        <w:rPr>
          <w:rFonts w:hint="cs"/>
          <w:rtl/>
          <w:lang w:eastAsia="he-IL"/>
        </w:rPr>
        <w:t>וברשויות הערביות הוא עוד יותר נמוך</w:t>
      </w:r>
      <w:r>
        <w:rPr>
          <w:rtl/>
          <w:lang w:eastAsia="he-IL"/>
        </w:rPr>
        <w:t>. תת-ייצוג בולט במיוחד קיים ברשויות הערביות</w:t>
      </w:r>
      <w:r>
        <w:rPr>
          <w:rFonts w:hint="cs"/>
          <w:rtl/>
          <w:lang w:eastAsia="he-IL"/>
        </w:rPr>
        <w:t xml:space="preserve">. גם אחוז המתמודדות קטן בנקודה הזאת. </w:t>
      </w:r>
    </w:p>
    <w:p w:rsidR="000743FC" w:rsidRDefault="000743FC" w:rsidP="00D8345B">
      <w:pPr>
        <w:rPr>
          <w:rtl/>
          <w:lang w:eastAsia="he-IL"/>
        </w:rPr>
      </w:pPr>
    </w:p>
    <w:p w:rsidR="000743FC" w:rsidRDefault="000743FC" w:rsidP="00F96E49">
      <w:pPr>
        <w:rPr>
          <w:rStyle w:val="TagStyle"/>
          <w:rtl/>
        </w:rPr>
      </w:pPr>
      <w:r>
        <w:rPr>
          <w:rtl/>
          <w:lang w:eastAsia="he-IL"/>
        </w:rPr>
        <w:t>בנובמבר 2007 החליטה הממשלה כי עד לסוף שנת 2012 לפחות 10% מעובדי המדינה יהיו מבני ובנות האוכלוסייה הערבית, ומאז לא עודכן היעד.</w:t>
      </w:r>
      <w:bookmarkStart w:id="5304" w:name="_ETM_Q16_749184"/>
      <w:bookmarkStart w:id="5305" w:name="_ETM_Q16_749263"/>
      <w:bookmarkEnd w:id="5304"/>
      <w:bookmarkEnd w:id="5305"/>
      <w:r>
        <w:rPr>
          <w:rFonts w:hint="cs"/>
          <w:rtl/>
          <w:lang w:eastAsia="he-IL"/>
        </w:rPr>
        <w:t xml:space="preserve"> </w:t>
      </w:r>
      <w:r>
        <w:rPr>
          <w:rtl/>
          <w:lang w:eastAsia="he-IL"/>
        </w:rPr>
        <w:t>שיעורם של בני האוכלוסייה הערבית מקרב העובדים בשירות המדינה עמד ב</w:t>
      </w:r>
      <w:r>
        <w:rPr>
          <w:rFonts w:hint="cs"/>
          <w:rtl/>
          <w:lang w:eastAsia="he-IL"/>
        </w:rPr>
        <w:t>-2019 ע</w:t>
      </w:r>
      <w:r>
        <w:rPr>
          <w:rtl/>
          <w:lang w:eastAsia="he-IL"/>
        </w:rPr>
        <w:t>ל 12.2%. עם זאת, בבחינת שיעורי הייצוג של בני האוכלוסייה הערבית המועסקים במ</w:t>
      </w:r>
      <w:r>
        <w:rPr>
          <w:rFonts w:hint="cs"/>
          <w:rtl/>
          <w:lang w:eastAsia="he-IL"/>
        </w:rPr>
        <w:t>שרדי הממשלה</w:t>
      </w:r>
      <w:r>
        <w:rPr>
          <w:rtl/>
          <w:lang w:eastAsia="he-IL"/>
        </w:rPr>
        <w:t xml:space="preserve"> השונים נמצא כי רק בשלושה מ</w:t>
      </w:r>
      <w:r>
        <w:rPr>
          <w:rFonts w:hint="cs"/>
          <w:rtl/>
          <w:lang w:eastAsia="he-IL"/>
        </w:rPr>
        <w:t>-</w:t>
      </w:r>
      <w:r>
        <w:rPr>
          <w:rtl/>
          <w:lang w:eastAsia="he-IL"/>
        </w:rPr>
        <w:t xml:space="preserve">22 </w:t>
      </w:r>
      <w:r>
        <w:rPr>
          <w:rFonts w:hint="cs"/>
          <w:rtl/>
          <w:lang w:eastAsia="he-IL"/>
        </w:rPr>
        <w:t>משרדים</w:t>
      </w:r>
      <w:r>
        <w:rPr>
          <w:rtl/>
          <w:lang w:eastAsia="he-IL"/>
        </w:rPr>
        <w:t xml:space="preserve"> שיעורם של הערבים מקרב העובדים היה גבוה מ-10%.</w:t>
      </w:r>
      <w:r>
        <w:rPr>
          <w:rFonts w:hint="cs"/>
          <w:rtl/>
          <w:lang w:eastAsia="he-IL"/>
        </w:rPr>
        <w:t xml:space="preserve"> </w:t>
      </w:r>
      <w:bookmarkStart w:id="5306" w:name="_ETM_Q16_784409"/>
      <w:bookmarkStart w:id="5307" w:name="_ETM_Q16_784491"/>
      <w:bookmarkStart w:id="5308" w:name="ET_typistreplace_אחרי_כן_הצ_13_36_13"/>
      <w:bookmarkEnd w:id="5306"/>
      <w:bookmarkEnd w:id="5307"/>
    </w:p>
    <w:p w:rsidR="000743FC" w:rsidRDefault="000743FC" w:rsidP="00D8345B">
      <w:pPr>
        <w:rPr>
          <w:rtl/>
        </w:rPr>
      </w:pPr>
      <w:bookmarkStart w:id="5309" w:name="TOR_Q17"/>
      <w:bookmarkStart w:id="5310" w:name="_ETM_Q17_155156"/>
      <w:bookmarkStart w:id="5311" w:name="_ETM_Q17_150925"/>
      <w:bookmarkEnd w:id="5308"/>
      <w:bookmarkEnd w:id="5309"/>
      <w:bookmarkEnd w:id="5310"/>
      <w:bookmarkEnd w:id="5311"/>
      <w:r>
        <w:rPr>
          <w:rFonts w:hint="cs"/>
          <w:rtl/>
          <w:lang w:eastAsia="he-IL"/>
        </w:rPr>
        <w:t>55</w:t>
      </w:r>
      <w:bookmarkStart w:id="5312" w:name="_ETM_Q17_182495"/>
      <w:bookmarkEnd w:id="5312"/>
      <w:r>
        <w:rPr>
          <w:rFonts w:hint="cs"/>
          <w:rtl/>
          <w:lang w:eastAsia="he-IL"/>
        </w:rPr>
        <w:t xml:space="preserve">% מהעובדים </w:t>
      </w:r>
      <w:bookmarkStart w:id="5313" w:name="_ETM_Q17_182614"/>
      <w:bookmarkEnd w:id="5313"/>
      <w:r>
        <w:rPr>
          <w:rFonts w:hint="cs"/>
          <w:rtl/>
          <w:lang w:eastAsia="he-IL"/>
        </w:rPr>
        <w:t xml:space="preserve">הערבים </w:t>
      </w:r>
      <w:bookmarkStart w:id="5314" w:name="_ETM_Q17_180960"/>
      <w:bookmarkStart w:id="5315" w:name="_ETM_Q17_182323"/>
      <w:bookmarkStart w:id="5316" w:name="_ETM_Q17_181890"/>
      <w:bookmarkStart w:id="5317" w:name="_ETM_Q17_182190"/>
      <w:bookmarkStart w:id="5318" w:name="_ETM_Q17_182610"/>
      <w:bookmarkStart w:id="5319" w:name="_ETM_Q17_183710"/>
      <w:bookmarkStart w:id="5320" w:name="_ETM_Q17_185029"/>
      <w:bookmarkStart w:id="5321" w:name="_ETM_Q17_185450"/>
      <w:bookmarkStart w:id="5322" w:name="_ETM_Q17_185809"/>
      <w:bookmarkEnd w:id="5314"/>
      <w:bookmarkEnd w:id="5315"/>
      <w:bookmarkEnd w:id="5316"/>
      <w:bookmarkEnd w:id="5317"/>
      <w:bookmarkEnd w:id="5318"/>
      <w:bookmarkEnd w:id="5319"/>
      <w:bookmarkEnd w:id="5320"/>
      <w:bookmarkEnd w:id="5321"/>
      <w:bookmarkEnd w:id="5322"/>
      <w:r>
        <w:rPr>
          <w:rFonts w:hint="cs"/>
          <w:rtl/>
          <w:lang w:eastAsia="he-IL"/>
        </w:rPr>
        <w:t>ב</w:t>
      </w:r>
      <w:r>
        <w:rPr>
          <w:rtl/>
        </w:rPr>
        <w:t xml:space="preserve">שירות </w:t>
      </w:r>
      <w:bookmarkStart w:id="5323" w:name="_ETM_Q17_186170"/>
      <w:bookmarkEnd w:id="5323"/>
      <w:r>
        <w:rPr>
          <w:rtl/>
        </w:rPr>
        <w:t xml:space="preserve">המדינה </w:t>
      </w:r>
      <w:bookmarkStart w:id="5324" w:name="_ETM_Q17_186590"/>
      <w:bookmarkEnd w:id="5324"/>
      <w:r>
        <w:rPr>
          <w:rtl/>
        </w:rPr>
        <w:t xml:space="preserve">הם </w:t>
      </w:r>
      <w:bookmarkStart w:id="5325" w:name="_ETM_Q17_186710"/>
      <w:bookmarkEnd w:id="5325"/>
      <w:r>
        <w:rPr>
          <w:rtl/>
        </w:rPr>
        <w:t>גברים</w:t>
      </w:r>
      <w:bookmarkStart w:id="5326" w:name="_ETM_Q17_185653"/>
      <w:bookmarkStart w:id="5327" w:name="_ETM_Q17_188673"/>
      <w:bookmarkEnd w:id="5326"/>
      <w:bookmarkEnd w:id="5327"/>
      <w:r>
        <w:rPr>
          <w:rtl/>
        </w:rPr>
        <w:t xml:space="preserve"> </w:t>
      </w:r>
      <w:bookmarkStart w:id="5328" w:name="_ETM_Q17_187130"/>
      <w:bookmarkEnd w:id="5328"/>
      <w:r>
        <w:rPr>
          <w:rtl/>
        </w:rPr>
        <w:t>ו</w:t>
      </w:r>
      <w:bookmarkStart w:id="5329" w:name="_ETM_Q17_188030"/>
      <w:bookmarkEnd w:id="5329"/>
      <w:r>
        <w:rPr>
          <w:rFonts w:hint="cs"/>
          <w:rtl/>
        </w:rPr>
        <w:t>-43%</w:t>
      </w:r>
      <w:bookmarkStart w:id="5330" w:name="_ETM_Q17_186414"/>
      <w:bookmarkStart w:id="5331" w:name="_ETM_Q17_188930"/>
      <w:bookmarkEnd w:id="5330"/>
      <w:bookmarkEnd w:id="5331"/>
      <w:r>
        <w:rPr>
          <w:rtl/>
        </w:rPr>
        <w:t xml:space="preserve"> </w:t>
      </w:r>
      <w:bookmarkStart w:id="5332" w:name="_ETM_Q17_189110"/>
      <w:bookmarkEnd w:id="5332"/>
      <w:r>
        <w:rPr>
          <w:rtl/>
        </w:rPr>
        <w:t>נשים</w:t>
      </w:r>
      <w:r>
        <w:rPr>
          <w:rFonts w:hint="cs"/>
          <w:rtl/>
        </w:rPr>
        <w:t>,</w:t>
      </w:r>
      <w:r>
        <w:rPr>
          <w:rtl/>
        </w:rPr>
        <w:t xml:space="preserve"> </w:t>
      </w:r>
      <w:bookmarkStart w:id="5333" w:name="_ETM_Q17_189470"/>
      <w:bookmarkEnd w:id="5333"/>
      <w:r>
        <w:rPr>
          <w:rtl/>
        </w:rPr>
        <w:t xml:space="preserve">בשונה </w:t>
      </w:r>
      <w:bookmarkStart w:id="5334" w:name="_ETM_Q17_189860"/>
      <w:bookmarkEnd w:id="5334"/>
      <w:r>
        <w:rPr>
          <w:rtl/>
        </w:rPr>
        <w:t>מ</w:t>
      </w:r>
      <w:bookmarkStart w:id="5335" w:name="_ETM_Q17_190430"/>
      <w:bookmarkStart w:id="5336" w:name="_ETM_Q17_189173"/>
      <w:bookmarkEnd w:id="5335"/>
      <w:bookmarkEnd w:id="5336"/>
      <w:r>
        <w:rPr>
          <w:rtl/>
        </w:rPr>
        <w:t xml:space="preserve">ההתפלגות </w:t>
      </w:r>
      <w:bookmarkStart w:id="5337" w:name="_ETM_Q17_191750"/>
      <w:bookmarkEnd w:id="5337"/>
      <w:r>
        <w:rPr>
          <w:rtl/>
        </w:rPr>
        <w:t xml:space="preserve">המגדרית </w:t>
      </w:r>
      <w:bookmarkStart w:id="5338" w:name="_ETM_Q17_192289"/>
      <w:bookmarkEnd w:id="5338"/>
      <w:r>
        <w:rPr>
          <w:rFonts w:hint="cs"/>
          <w:rtl/>
        </w:rPr>
        <w:t xml:space="preserve">של </w:t>
      </w:r>
      <w:r>
        <w:rPr>
          <w:rtl/>
        </w:rPr>
        <w:t xml:space="preserve">כלל </w:t>
      </w:r>
      <w:bookmarkStart w:id="5339" w:name="_ETM_Q17_193310"/>
      <w:bookmarkEnd w:id="5339"/>
      <w:r>
        <w:rPr>
          <w:rtl/>
        </w:rPr>
        <w:t xml:space="preserve">העובדים </w:t>
      </w:r>
      <w:bookmarkStart w:id="5340" w:name="_ETM_Q17_193700"/>
      <w:bookmarkEnd w:id="5340"/>
      <w:r>
        <w:rPr>
          <w:rtl/>
        </w:rPr>
        <w:t xml:space="preserve">בשירות </w:t>
      </w:r>
      <w:bookmarkStart w:id="5341" w:name="_ETM_Q17_194120"/>
      <w:bookmarkEnd w:id="5341"/>
      <w:r>
        <w:rPr>
          <w:rtl/>
        </w:rPr>
        <w:t>המדינה</w:t>
      </w:r>
      <w:r>
        <w:rPr>
          <w:rFonts w:hint="cs"/>
          <w:rtl/>
        </w:rPr>
        <w:t>,</w:t>
      </w:r>
      <w:r>
        <w:rPr>
          <w:rtl/>
        </w:rPr>
        <w:t xml:space="preserve"> </w:t>
      </w:r>
      <w:bookmarkStart w:id="5342" w:name="_ETM_Q17_194690"/>
      <w:bookmarkEnd w:id="5342"/>
      <w:r>
        <w:rPr>
          <w:rFonts w:hint="cs"/>
          <w:rtl/>
        </w:rPr>
        <w:t>שבה</w:t>
      </w:r>
      <w:r>
        <w:rPr>
          <w:rtl/>
        </w:rPr>
        <w:t xml:space="preserve"> </w:t>
      </w:r>
      <w:bookmarkStart w:id="5343" w:name="_ETM_Q17_194990"/>
      <w:bookmarkEnd w:id="5343"/>
      <w:r>
        <w:rPr>
          <w:rtl/>
        </w:rPr>
        <w:t xml:space="preserve">נשים </w:t>
      </w:r>
      <w:bookmarkStart w:id="5344" w:name="_ETM_Q17_195350"/>
      <w:bookmarkEnd w:id="5344"/>
      <w:r>
        <w:rPr>
          <w:rFonts w:hint="cs"/>
          <w:rtl/>
        </w:rPr>
        <w:t>הן</w:t>
      </w:r>
      <w:r>
        <w:rPr>
          <w:rtl/>
        </w:rPr>
        <w:t xml:space="preserve"> </w:t>
      </w:r>
      <w:bookmarkStart w:id="5345" w:name="_ETM_Q17_195769"/>
      <w:bookmarkEnd w:id="5345"/>
      <w:r>
        <w:rPr>
          <w:rtl/>
        </w:rPr>
        <w:t xml:space="preserve">62% </w:t>
      </w:r>
      <w:bookmarkStart w:id="5346" w:name="_ETM_Q17_197840"/>
      <w:bookmarkEnd w:id="5346"/>
      <w:r>
        <w:rPr>
          <w:rtl/>
        </w:rPr>
        <w:t>מהעובדים</w:t>
      </w:r>
      <w:r>
        <w:rPr>
          <w:rFonts w:hint="cs"/>
          <w:rtl/>
        </w:rPr>
        <w:t>.</w:t>
      </w:r>
      <w:bookmarkStart w:id="5347" w:name="_ETM_Q17_194913"/>
      <w:bookmarkStart w:id="5348" w:name="_ETM_Q17_198380"/>
      <w:bookmarkEnd w:id="5347"/>
      <w:bookmarkEnd w:id="5348"/>
    </w:p>
    <w:p w:rsidR="000743FC" w:rsidRDefault="000743FC" w:rsidP="00D8345B">
      <w:pPr>
        <w:rPr>
          <w:rtl/>
        </w:rPr>
      </w:pPr>
      <w:bookmarkStart w:id="5349" w:name="_ETM_Q17_195286"/>
      <w:bookmarkStart w:id="5350" w:name="_ETM_Q17_195448"/>
      <w:bookmarkEnd w:id="5349"/>
      <w:bookmarkEnd w:id="5350"/>
    </w:p>
    <w:p w:rsidR="000743FC" w:rsidRDefault="000743FC" w:rsidP="00262F59">
      <w:pPr>
        <w:rPr>
          <w:rtl/>
        </w:rPr>
      </w:pPr>
      <w:bookmarkStart w:id="5351" w:name="_ETM_Q17_195517"/>
      <w:bookmarkStart w:id="5352" w:name="_ETM_Q17_195552"/>
      <w:bookmarkEnd w:id="5351"/>
      <w:bookmarkEnd w:id="5352"/>
      <w:r>
        <w:rPr>
          <w:rtl/>
        </w:rPr>
        <w:t xml:space="preserve">שיעור </w:t>
      </w:r>
      <w:bookmarkStart w:id="5353" w:name="_ETM_Q17_198739"/>
      <w:bookmarkEnd w:id="5353"/>
      <w:r>
        <w:rPr>
          <w:rtl/>
        </w:rPr>
        <w:t xml:space="preserve">התעסוקה </w:t>
      </w:r>
      <w:bookmarkStart w:id="5354" w:name="_ETM_Q17_199279"/>
      <w:bookmarkEnd w:id="5354"/>
      <w:r>
        <w:rPr>
          <w:rtl/>
        </w:rPr>
        <w:t xml:space="preserve">בקרב </w:t>
      </w:r>
      <w:bookmarkStart w:id="5355" w:name="_ETM_Q17_199610"/>
      <w:bookmarkEnd w:id="5355"/>
      <w:r>
        <w:rPr>
          <w:rtl/>
        </w:rPr>
        <w:t xml:space="preserve">נשים </w:t>
      </w:r>
      <w:bookmarkStart w:id="5356" w:name="_ETM_Q17_199880"/>
      <w:bookmarkEnd w:id="5356"/>
      <w:r>
        <w:rPr>
          <w:rtl/>
        </w:rPr>
        <w:t xml:space="preserve">ערביות </w:t>
      </w:r>
      <w:bookmarkStart w:id="5357" w:name="_ETM_Q17_200539"/>
      <w:bookmarkEnd w:id="5357"/>
      <w:r>
        <w:rPr>
          <w:rtl/>
        </w:rPr>
        <w:t xml:space="preserve">נמוך </w:t>
      </w:r>
      <w:bookmarkStart w:id="5358" w:name="_ETM_Q17_201410"/>
      <w:bookmarkEnd w:id="5358"/>
      <w:r>
        <w:rPr>
          <w:rtl/>
        </w:rPr>
        <w:t xml:space="preserve">יחסית </w:t>
      </w:r>
      <w:bookmarkStart w:id="5359" w:name="_ETM_Q17_201980"/>
      <w:bookmarkEnd w:id="5359"/>
      <w:r>
        <w:rPr>
          <w:rtl/>
        </w:rPr>
        <w:t>לש</w:t>
      </w:r>
      <w:bookmarkStart w:id="5360" w:name="_ETM_Q17_198853"/>
      <w:bookmarkEnd w:id="5360"/>
      <w:r>
        <w:rPr>
          <w:rFonts w:hint="cs"/>
          <w:rtl/>
        </w:rPr>
        <w:t>יעור</w:t>
      </w:r>
      <w:r>
        <w:rPr>
          <w:rtl/>
        </w:rPr>
        <w:t xml:space="preserve"> </w:t>
      </w:r>
      <w:bookmarkStart w:id="5361" w:name="_ETM_Q17_202340"/>
      <w:bookmarkEnd w:id="5361"/>
      <w:r>
        <w:rPr>
          <w:rtl/>
        </w:rPr>
        <w:t xml:space="preserve">התעסוקה </w:t>
      </w:r>
      <w:bookmarkStart w:id="5362" w:name="_ETM_Q17_202910"/>
      <w:bookmarkEnd w:id="5362"/>
      <w:r>
        <w:rPr>
          <w:rtl/>
        </w:rPr>
        <w:t xml:space="preserve">בקרב </w:t>
      </w:r>
      <w:bookmarkStart w:id="5363" w:name="_ETM_Q17_203270"/>
      <w:bookmarkEnd w:id="5363"/>
      <w:r>
        <w:rPr>
          <w:rtl/>
        </w:rPr>
        <w:t>נשים</w:t>
      </w:r>
      <w:bookmarkStart w:id="5364" w:name="_ETM_Q17_203810"/>
      <w:bookmarkStart w:id="5365" w:name="_ETM_Q17_204440"/>
      <w:bookmarkStart w:id="5366" w:name="_ETM_Q17_202033"/>
      <w:bookmarkEnd w:id="5364"/>
      <w:bookmarkEnd w:id="5365"/>
      <w:bookmarkEnd w:id="5366"/>
      <w:r>
        <w:rPr>
          <w:rtl/>
        </w:rPr>
        <w:t xml:space="preserve"> </w:t>
      </w:r>
      <w:bookmarkStart w:id="5367" w:name="_ETM_Q17_204800"/>
      <w:bookmarkEnd w:id="5367"/>
      <w:r>
        <w:rPr>
          <w:rtl/>
        </w:rPr>
        <w:t xml:space="preserve">יהודיות </w:t>
      </w:r>
      <w:bookmarkStart w:id="5368" w:name="_ETM_Q17_205640"/>
      <w:bookmarkEnd w:id="5368"/>
      <w:r>
        <w:rPr>
          <w:rtl/>
        </w:rPr>
        <w:t xml:space="preserve">ולשיעור </w:t>
      </w:r>
      <w:bookmarkStart w:id="5369" w:name="_ETM_Q17_206150"/>
      <w:bookmarkEnd w:id="5369"/>
      <w:r>
        <w:rPr>
          <w:rtl/>
        </w:rPr>
        <w:t xml:space="preserve">התעסוקה </w:t>
      </w:r>
      <w:bookmarkStart w:id="5370" w:name="_ETM_Q17_207170"/>
      <w:bookmarkEnd w:id="5370"/>
      <w:r>
        <w:rPr>
          <w:rtl/>
        </w:rPr>
        <w:t xml:space="preserve">בקרב </w:t>
      </w:r>
      <w:bookmarkStart w:id="5371" w:name="_ETM_Q17_207920"/>
      <w:bookmarkEnd w:id="5371"/>
      <w:r>
        <w:rPr>
          <w:rtl/>
        </w:rPr>
        <w:t xml:space="preserve">הגברים </w:t>
      </w:r>
      <w:bookmarkStart w:id="5372" w:name="_ETM_Q17_208670"/>
      <w:bookmarkEnd w:id="5372"/>
      <w:r>
        <w:rPr>
          <w:rtl/>
        </w:rPr>
        <w:t>הערבים</w:t>
      </w:r>
      <w:r>
        <w:rPr>
          <w:rFonts w:hint="cs"/>
          <w:rtl/>
        </w:rPr>
        <w:t>.</w:t>
      </w:r>
      <w:r>
        <w:rPr>
          <w:rtl/>
        </w:rPr>
        <w:t xml:space="preserve"> </w:t>
      </w:r>
      <w:bookmarkStart w:id="5373" w:name="_ETM_Q17_209750"/>
      <w:bookmarkEnd w:id="5373"/>
      <w:r>
        <w:rPr>
          <w:rtl/>
        </w:rPr>
        <w:t xml:space="preserve">שיעור </w:t>
      </w:r>
      <w:bookmarkStart w:id="5374" w:name="_ETM_Q17_210050"/>
      <w:bookmarkEnd w:id="5374"/>
      <w:r>
        <w:rPr>
          <w:rtl/>
        </w:rPr>
        <w:t xml:space="preserve">ייצוגן </w:t>
      </w:r>
      <w:bookmarkStart w:id="5375" w:name="_ETM_Q17_210529"/>
      <w:bookmarkEnd w:id="5375"/>
      <w:r>
        <w:rPr>
          <w:rtl/>
        </w:rPr>
        <w:t xml:space="preserve">של </w:t>
      </w:r>
      <w:bookmarkStart w:id="5376" w:name="_ETM_Q17_210830"/>
      <w:bookmarkEnd w:id="5376"/>
      <w:r>
        <w:rPr>
          <w:rtl/>
        </w:rPr>
        <w:t xml:space="preserve">נשים </w:t>
      </w:r>
      <w:bookmarkStart w:id="5377" w:name="_ETM_Q17_211100"/>
      <w:bookmarkEnd w:id="5377"/>
      <w:r>
        <w:rPr>
          <w:rtl/>
        </w:rPr>
        <w:t xml:space="preserve">ערביות </w:t>
      </w:r>
      <w:bookmarkStart w:id="5378" w:name="_ETM_Q17_211490"/>
      <w:bookmarkEnd w:id="5378"/>
      <w:r>
        <w:rPr>
          <w:rtl/>
        </w:rPr>
        <w:t xml:space="preserve">בשירות </w:t>
      </w:r>
      <w:bookmarkStart w:id="5379" w:name="_ETM_Q17_211880"/>
      <w:bookmarkEnd w:id="5379"/>
      <w:r>
        <w:rPr>
          <w:rtl/>
        </w:rPr>
        <w:t xml:space="preserve">המדינה </w:t>
      </w:r>
      <w:bookmarkStart w:id="5380" w:name="_ETM_Q17_212300"/>
      <w:bookmarkEnd w:id="5380"/>
      <w:r>
        <w:rPr>
          <w:rtl/>
        </w:rPr>
        <w:t>נמוך</w:t>
      </w:r>
      <w:r>
        <w:rPr>
          <w:rFonts w:hint="cs"/>
          <w:rtl/>
        </w:rPr>
        <w:t>,</w:t>
      </w:r>
      <w:r>
        <w:rPr>
          <w:rtl/>
        </w:rPr>
        <w:t xml:space="preserve"> </w:t>
      </w:r>
      <w:bookmarkStart w:id="5381" w:name="_ETM_Q17_212719"/>
      <w:bookmarkEnd w:id="5381"/>
      <w:r>
        <w:rPr>
          <w:rtl/>
        </w:rPr>
        <w:t xml:space="preserve">למרות </w:t>
      </w:r>
      <w:bookmarkStart w:id="5382" w:name="_ETM_Q17_213079"/>
      <w:bookmarkEnd w:id="5382"/>
      <w:r>
        <w:rPr>
          <w:rtl/>
        </w:rPr>
        <w:t>שיעורי</w:t>
      </w:r>
      <w:bookmarkStart w:id="5383" w:name="_ETM_Q17_213859"/>
      <w:bookmarkStart w:id="5384" w:name="_ETM_Q17_212403"/>
      <w:bookmarkEnd w:id="5383"/>
      <w:bookmarkEnd w:id="5384"/>
      <w:r>
        <w:rPr>
          <w:rtl/>
        </w:rPr>
        <w:t xml:space="preserve">ם </w:t>
      </w:r>
      <w:bookmarkStart w:id="5385" w:name="_ETM_Q17_214370"/>
      <w:bookmarkEnd w:id="5385"/>
      <w:r>
        <w:rPr>
          <w:rtl/>
        </w:rPr>
        <w:t xml:space="preserve">גבוהים </w:t>
      </w:r>
      <w:bookmarkStart w:id="5386" w:name="_ETM_Q17_214850"/>
      <w:bookmarkEnd w:id="5386"/>
      <w:r>
        <w:rPr>
          <w:rtl/>
        </w:rPr>
        <w:t xml:space="preserve">של </w:t>
      </w:r>
      <w:bookmarkStart w:id="5387" w:name="_ETM_Q17_215090"/>
      <w:bookmarkEnd w:id="5387"/>
      <w:r>
        <w:rPr>
          <w:rtl/>
        </w:rPr>
        <w:t xml:space="preserve">ערביות </w:t>
      </w:r>
      <w:bookmarkStart w:id="5388" w:name="_ETM_Q17_215539"/>
      <w:bookmarkEnd w:id="5388"/>
      <w:r>
        <w:rPr>
          <w:rtl/>
        </w:rPr>
        <w:t>אקדמאיות</w:t>
      </w:r>
      <w:bookmarkStart w:id="5389" w:name="_ETM_Q17_216620"/>
      <w:bookmarkEnd w:id="5389"/>
      <w:r>
        <w:rPr>
          <w:rFonts w:hint="cs"/>
          <w:rtl/>
        </w:rPr>
        <w:t>. אחד</w:t>
      </w:r>
      <w:bookmarkStart w:id="5390" w:name="_ETM_Q17_214962"/>
      <w:bookmarkEnd w:id="5390"/>
      <w:r>
        <w:rPr>
          <w:rtl/>
        </w:rPr>
        <w:t xml:space="preserve"> </w:t>
      </w:r>
      <w:bookmarkStart w:id="5391" w:name="_ETM_Q17_216949"/>
      <w:bookmarkEnd w:id="5391"/>
      <w:r>
        <w:rPr>
          <w:rtl/>
        </w:rPr>
        <w:t xml:space="preserve">החסמים </w:t>
      </w:r>
      <w:bookmarkStart w:id="5392" w:name="_ETM_Q17_217519"/>
      <w:bookmarkEnd w:id="5392"/>
      <w:r>
        <w:rPr>
          <w:rtl/>
        </w:rPr>
        <w:t xml:space="preserve">המרכזיים </w:t>
      </w:r>
      <w:bookmarkStart w:id="5393" w:name="_ETM_Q17_218179"/>
      <w:bookmarkStart w:id="5394" w:name="_ETM_Q17_218569"/>
      <w:bookmarkEnd w:id="5393"/>
      <w:bookmarkEnd w:id="5394"/>
      <w:r>
        <w:rPr>
          <w:rFonts w:hint="cs"/>
          <w:rtl/>
        </w:rPr>
        <w:t>הוא היעדר</w:t>
      </w:r>
      <w:r>
        <w:rPr>
          <w:rtl/>
        </w:rPr>
        <w:t xml:space="preserve"> </w:t>
      </w:r>
      <w:bookmarkStart w:id="5395" w:name="_ETM_Q17_219170"/>
      <w:bookmarkEnd w:id="5395"/>
      <w:r>
        <w:rPr>
          <w:rtl/>
        </w:rPr>
        <w:t xml:space="preserve">החלטת </w:t>
      </w:r>
      <w:bookmarkStart w:id="5396" w:name="_ETM_Q17_220219"/>
      <w:bookmarkEnd w:id="5396"/>
      <w:r>
        <w:rPr>
          <w:rtl/>
        </w:rPr>
        <w:t xml:space="preserve">ממשלה </w:t>
      </w:r>
      <w:bookmarkStart w:id="5397" w:name="_ETM_Q17_220789"/>
      <w:bookmarkEnd w:id="5397"/>
      <w:r>
        <w:rPr>
          <w:rtl/>
        </w:rPr>
        <w:t xml:space="preserve">שקובעת </w:t>
      </w:r>
      <w:bookmarkStart w:id="5398" w:name="_ETM_Q17_221389"/>
      <w:bookmarkEnd w:id="5398"/>
      <w:r>
        <w:rPr>
          <w:rtl/>
        </w:rPr>
        <w:t>י</w:t>
      </w:r>
      <w:r>
        <w:rPr>
          <w:rFonts w:hint="cs"/>
          <w:rtl/>
        </w:rPr>
        <w:t>ע</w:t>
      </w:r>
      <w:bookmarkStart w:id="5399" w:name="_ETM_Q17_219773"/>
      <w:bookmarkEnd w:id="5399"/>
      <w:r>
        <w:rPr>
          <w:rtl/>
        </w:rPr>
        <w:t xml:space="preserve">ד </w:t>
      </w:r>
      <w:bookmarkStart w:id="5400" w:name="_ETM_Q17_221690"/>
      <w:bookmarkEnd w:id="5400"/>
      <w:r>
        <w:rPr>
          <w:rtl/>
        </w:rPr>
        <w:t xml:space="preserve">העסקת </w:t>
      </w:r>
      <w:bookmarkStart w:id="5401" w:name="_ETM_Q17_222199"/>
      <w:bookmarkEnd w:id="5401"/>
      <w:r>
        <w:rPr>
          <w:rtl/>
        </w:rPr>
        <w:t xml:space="preserve">נשים </w:t>
      </w:r>
      <w:bookmarkStart w:id="5402" w:name="_ETM_Q17_222530"/>
      <w:bookmarkEnd w:id="5402"/>
      <w:r>
        <w:rPr>
          <w:rtl/>
        </w:rPr>
        <w:t xml:space="preserve">ערביות </w:t>
      </w:r>
      <w:bookmarkStart w:id="5403" w:name="_ETM_Q17_222920"/>
      <w:bookmarkEnd w:id="5403"/>
      <w:r>
        <w:rPr>
          <w:rtl/>
        </w:rPr>
        <w:t xml:space="preserve">באופן </w:t>
      </w:r>
      <w:bookmarkStart w:id="5404" w:name="_ETM_Q17_223370"/>
      <w:bookmarkEnd w:id="5404"/>
      <w:r>
        <w:rPr>
          <w:rtl/>
        </w:rPr>
        <w:t>כללי</w:t>
      </w:r>
      <w:r>
        <w:rPr>
          <w:rFonts w:hint="cs"/>
          <w:rtl/>
        </w:rPr>
        <w:t>,</w:t>
      </w:r>
      <w:bookmarkStart w:id="5405" w:name="_ETM_Q17_222062"/>
      <w:bookmarkEnd w:id="5405"/>
      <w:r>
        <w:rPr>
          <w:rtl/>
        </w:rPr>
        <w:t xml:space="preserve"> </w:t>
      </w:r>
      <w:bookmarkStart w:id="5406" w:name="_ETM_Q17_223729"/>
      <w:bookmarkEnd w:id="5406"/>
      <w:r>
        <w:rPr>
          <w:rtl/>
        </w:rPr>
        <w:t xml:space="preserve">ובמיוחד </w:t>
      </w:r>
      <w:bookmarkStart w:id="5407" w:name="_ETM_Q17_224840"/>
      <w:bookmarkEnd w:id="5407"/>
      <w:r>
        <w:rPr>
          <w:rtl/>
        </w:rPr>
        <w:t xml:space="preserve">בדרגי </w:t>
      </w:r>
      <w:bookmarkStart w:id="5408" w:name="_ETM_Q17_225379"/>
      <w:bookmarkEnd w:id="5408"/>
      <w:r>
        <w:rPr>
          <w:rtl/>
        </w:rPr>
        <w:t xml:space="preserve">הביניים </w:t>
      </w:r>
      <w:bookmarkStart w:id="5409" w:name="_ETM_Q17_225890"/>
      <w:bookmarkEnd w:id="5409"/>
      <w:r>
        <w:rPr>
          <w:rFonts w:hint="cs"/>
          <w:rtl/>
        </w:rPr>
        <w:t>וב</w:t>
      </w:r>
      <w:bookmarkStart w:id="5410" w:name="_ETM_Q17_223593"/>
      <w:bookmarkEnd w:id="5410"/>
      <w:r>
        <w:rPr>
          <w:rtl/>
        </w:rPr>
        <w:t xml:space="preserve">דרגים </w:t>
      </w:r>
      <w:bookmarkStart w:id="5411" w:name="_ETM_Q17_226340"/>
      <w:bookmarkEnd w:id="5411"/>
      <w:r>
        <w:rPr>
          <w:rtl/>
        </w:rPr>
        <w:t>הגבוה</w:t>
      </w:r>
      <w:bookmarkStart w:id="5412" w:name="_ETM_Q17_227269"/>
      <w:bookmarkStart w:id="5413" w:name="_ETM_Q17_228548"/>
      <w:bookmarkEnd w:id="5412"/>
      <w:bookmarkEnd w:id="5413"/>
      <w:r>
        <w:rPr>
          <w:rtl/>
        </w:rPr>
        <w:t>ים</w:t>
      </w:r>
      <w:r>
        <w:rPr>
          <w:rFonts w:hint="cs"/>
          <w:rtl/>
        </w:rPr>
        <w:t>.</w:t>
      </w:r>
      <w:bookmarkStart w:id="5414" w:name="_ETM_Q17_228290"/>
      <w:bookmarkStart w:id="5415" w:name="_ETM_Q17_230660"/>
      <w:bookmarkStart w:id="5416" w:name="_ETM_Q17_230766"/>
      <w:bookmarkStart w:id="5417" w:name="_ETM_Q17_230829"/>
      <w:bookmarkEnd w:id="5414"/>
      <w:bookmarkEnd w:id="5415"/>
      <w:bookmarkEnd w:id="5416"/>
      <w:bookmarkEnd w:id="5417"/>
      <w:r w:rsidR="00262F59">
        <w:rPr>
          <w:rFonts w:hint="cs"/>
          <w:rtl/>
        </w:rPr>
        <w:t xml:space="preserve"> </w:t>
      </w:r>
      <w:bookmarkStart w:id="5418" w:name="_ETM_Q17_230899"/>
      <w:bookmarkStart w:id="5419" w:name="_ETM_Q17_226162"/>
      <w:bookmarkEnd w:id="5418"/>
      <w:bookmarkEnd w:id="5419"/>
      <w:r>
        <w:rPr>
          <w:rtl/>
        </w:rPr>
        <w:t>חס</w:t>
      </w:r>
      <w:r>
        <w:rPr>
          <w:rFonts w:hint="cs"/>
          <w:rtl/>
        </w:rPr>
        <w:t>ם</w:t>
      </w:r>
      <w:r>
        <w:rPr>
          <w:rtl/>
        </w:rPr>
        <w:t xml:space="preserve"> </w:t>
      </w:r>
      <w:bookmarkStart w:id="5420" w:name="_ETM_Q17_228890"/>
      <w:bookmarkEnd w:id="5420"/>
      <w:r>
        <w:rPr>
          <w:rtl/>
        </w:rPr>
        <w:t xml:space="preserve">מרכזי </w:t>
      </w:r>
      <w:bookmarkStart w:id="5421" w:name="_ETM_Q17_229430"/>
      <w:bookmarkStart w:id="5422" w:name="_ETM_Q17_227851"/>
      <w:bookmarkEnd w:id="5421"/>
      <w:bookmarkEnd w:id="5422"/>
      <w:r>
        <w:rPr>
          <w:rtl/>
        </w:rPr>
        <w:t xml:space="preserve">נוסף </w:t>
      </w:r>
      <w:bookmarkStart w:id="5423" w:name="_ETM_Q17_230479"/>
      <w:bookmarkEnd w:id="5423"/>
      <w:r>
        <w:rPr>
          <w:rtl/>
        </w:rPr>
        <w:t xml:space="preserve">שעומד בפני </w:t>
      </w:r>
      <w:bookmarkStart w:id="5424" w:name="_ETM_Q17_231200"/>
      <w:bookmarkEnd w:id="5424"/>
      <w:r>
        <w:rPr>
          <w:rtl/>
        </w:rPr>
        <w:t>קליטת</w:t>
      </w:r>
      <w:r w:rsidR="00262F59">
        <w:rPr>
          <w:rFonts w:hint="cs"/>
          <w:rtl/>
        </w:rPr>
        <w:t>ן</w:t>
      </w:r>
      <w:r>
        <w:rPr>
          <w:rtl/>
        </w:rPr>
        <w:t xml:space="preserve"> </w:t>
      </w:r>
      <w:bookmarkStart w:id="5425" w:name="_ETM_Q17_231770"/>
      <w:bookmarkEnd w:id="5425"/>
      <w:r>
        <w:rPr>
          <w:rtl/>
        </w:rPr>
        <w:t>ושימור</w:t>
      </w:r>
      <w:r w:rsidR="00262F59">
        <w:rPr>
          <w:rFonts w:hint="cs"/>
          <w:rtl/>
        </w:rPr>
        <w:t>ן</w:t>
      </w:r>
      <w:r>
        <w:rPr>
          <w:rtl/>
        </w:rPr>
        <w:t xml:space="preserve"> </w:t>
      </w:r>
      <w:bookmarkStart w:id="5426" w:name="_ETM_Q17_232430"/>
      <w:bookmarkEnd w:id="5426"/>
      <w:r>
        <w:rPr>
          <w:rtl/>
        </w:rPr>
        <w:t xml:space="preserve">של </w:t>
      </w:r>
      <w:bookmarkStart w:id="5427" w:name="_ETM_Q17_232579"/>
      <w:bookmarkEnd w:id="5427"/>
      <w:r>
        <w:rPr>
          <w:rtl/>
        </w:rPr>
        <w:t xml:space="preserve">נשים </w:t>
      </w:r>
      <w:bookmarkStart w:id="5428" w:name="_ETM_Q17_232940"/>
      <w:bookmarkEnd w:id="5428"/>
      <w:r>
        <w:rPr>
          <w:rtl/>
        </w:rPr>
        <w:t xml:space="preserve">ערביות </w:t>
      </w:r>
      <w:bookmarkStart w:id="5429" w:name="_ETM_Q17_233300"/>
      <w:bookmarkEnd w:id="5429"/>
      <w:r>
        <w:rPr>
          <w:rtl/>
        </w:rPr>
        <w:t xml:space="preserve">בשירות </w:t>
      </w:r>
      <w:bookmarkStart w:id="5430" w:name="_ETM_Q17_234140"/>
      <w:bookmarkEnd w:id="5430"/>
      <w:r>
        <w:rPr>
          <w:rtl/>
        </w:rPr>
        <w:t xml:space="preserve">המדינה </w:t>
      </w:r>
      <w:bookmarkStart w:id="5431" w:name="_ETM_Q17_234620"/>
      <w:bookmarkStart w:id="5432" w:name="_ETM_Q17_234770"/>
      <w:bookmarkStart w:id="5433" w:name="_ETM_Q17_235190"/>
      <w:bookmarkStart w:id="5434" w:name="_ETM_Q17_232611"/>
      <w:bookmarkStart w:id="5435" w:name="_ETM_Q17_235489"/>
      <w:bookmarkEnd w:id="5431"/>
      <w:bookmarkEnd w:id="5432"/>
      <w:bookmarkEnd w:id="5433"/>
      <w:bookmarkEnd w:id="5434"/>
      <w:bookmarkEnd w:id="5435"/>
      <w:r>
        <w:rPr>
          <w:rFonts w:hint="cs"/>
          <w:rtl/>
        </w:rPr>
        <w:t>הוא החסם</w:t>
      </w:r>
      <w:r>
        <w:rPr>
          <w:rtl/>
        </w:rPr>
        <w:t xml:space="preserve"> </w:t>
      </w:r>
      <w:bookmarkStart w:id="5436" w:name="_ETM_Q17_235879"/>
      <w:bookmarkEnd w:id="5436"/>
      <w:r>
        <w:rPr>
          <w:rtl/>
        </w:rPr>
        <w:t>הג</w:t>
      </w:r>
      <w:bookmarkStart w:id="5437" w:name="_ETM_Q17_234201"/>
      <w:bookmarkEnd w:id="5437"/>
      <w:r>
        <w:rPr>
          <w:rFonts w:hint="cs"/>
          <w:rtl/>
        </w:rPr>
        <w:t>י</w:t>
      </w:r>
      <w:r>
        <w:rPr>
          <w:rtl/>
        </w:rPr>
        <w:t>אוגרפי</w:t>
      </w:r>
      <w:r>
        <w:rPr>
          <w:rFonts w:hint="cs"/>
          <w:rtl/>
        </w:rPr>
        <w:t>,</w:t>
      </w:r>
      <w:r>
        <w:rPr>
          <w:rtl/>
        </w:rPr>
        <w:t xml:space="preserve"> </w:t>
      </w:r>
      <w:bookmarkStart w:id="5438" w:name="_ETM_Q17_237350"/>
      <w:bookmarkEnd w:id="5438"/>
      <w:r>
        <w:rPr>
          <w:rtl/>
        </w:rPr>
        <w:t xml:space="preserve">המשתקף </w:t>
      </w:r>
      <w:bookmarkStart w:id="5439" w:name="_ETM_Q17_238340"/>
      <w:bookmarkEnd w:id="5439"/>
      <w:r>
        <w:rPr>
          <w:rFonts w:hint="cs"/>
          <w:rtl/>
        </w:rPr>
        <w:t xml:space="preserve">גם </w:t>
      </w:r>
      <w:r>
        <w:rPr>
          <w:rtl/>
        </w:rPr>
        <w:t xml:space="preserve">במאפיינים </w:t>
      </w:r>
      <w:bookmarkStart w:id="5440" w:name="_ETM_Q17_239059"/>
      <w:bookmarkStart w:id="5441" w:name="_ETM_Q17_239300"/>
      <w:bookmarkEnd w:id="5440"/>
      <w:bookmarkEnd w:id="5441"/>
      <w:r>
        <w:rPr>
          <w:rtl/>
        </w:rPr>
        <w:t xml:space="preserve">תרבותיים </w:t>
      </w:r>
      <w:bookmarkStart w:id="5442" w:name="_ETM_Q17_239780"/>
      <w:bookmarkEnd w:id="5442"/>
      <w:r>
        <w:rPr>
          <w:rtl/>
        </w:rPr>
        <w:t xml:space="preserve">ייחודיים </w:t>
      </w:r>
      <w:bookmarkStart w:id="5443" w:name="_ETM_Q17_240170"/>
      <w:bookmarkEnd w:id="5443"/>
      <w:r>
        <w:rPr>
          <w:rtl/>
        </w:rPr>
        <w:t xml:space="preserve">לאוכלוסייה </w:t>
      </w:r>
      <w:bookmarkStart w:id="5444" w:name="_ETM_Q17_240829"/>
      <w:bookmarkEnd w:id="5444"/>
      <w:r>
        <w:rPr>
          <w:rtl/>
        </w:rPr>
        <w:t>הערבית</w:t>
      </w:r>
      <w:r>
        <w:rPr>
          <w:rFonts w:hint="cs"/>
          <w:rtl/>
        </w:rPr>
        <w:t xml:space="preserve"> </w:t>
      </w:r>
      <w:r>
        <w:rPr>
          <w:rFonts w:hint="eastAsia"/>
        </w:rPr>
        <w:t>–</w:t>
      </w:r>
      <w:r>
        <w:rPr>
          <w:rtl/>
        </w:rPr>
        <w:t xml:space="preserve"> </w:t>
      </w:r>
      <w:bookmarkStart w:id="5445" w:name="_ETM_Q17_241670"/>
      <w:bookmarkEnd w:id="5445"/>
      <w:r>
        <w:rPr>
          <w:rtl/>
        </w:rPr>
        <w:t xml:space="preserve">והממשלה </w:t>
      </w:r>
      <w:bookmarkStart w:id="5446" w:name="_ETM_Q17_242449"/>
      <w:bookmarkEnd w:id="5446"/>
      <w:r>
        <w:rPr>
          <w:rtl/>
        </w:rPr>
        <w:t xml:space="preserve">חייבת </w:t>
      </w:r>
      <w:bookmarkStart w:id="5447" w:name="_ETM_Q17_242930"/>
      <w:bookmarkEnd w:id="5447"/>
      <w:r>
        <w:rPr>
          <w:rtl/>
        </w:rPr>
        <w:t xml:space="preserve">להכיר </w:t>
      </w:r>
      <w:bookmarkStart w:id="5448" w:name="_ETM_Q17_243320"/>
      <w:bookmarkEnd w:id="5448"/>
      <w:r>
        <w:rPr>
          <w:rtl/>
        </w:rPr>
        <w:t>בחס</w:t>
      </w:r>
      <w:r>
        <w:rPr>
          <w:rFonts w:hint="cs"/>
          <w:rtl/>
        </w:rPr>
        <w:t>ם</w:t>
      </w:r>
      <w:bookmarkStart w:id="5449" w:name="_ETM_Q17_240131"/>
      <w:bookmarkEnd w:id="5449"/>
      <w:r>
        <w:rPr>
          <w:rtl/>
        </w:rPr>
        <w:t xml:space="preserve"> </w:t>
      </w:r>
      <w:bookmarkStart w:id="5450" w:name="_ETM_Q17_243860"/>
      <w:bookmarkEnd w:id="5450"/>
      <w:r>
        <w:rPr>
          <w:rtl/>
        </w:rPr>
        <w:t xml:space="preserve">זה </w:t>
      </w:r>
      <w:bookmarkStart w:id="5451" w:name="_ETM_Q17_244040"/>
      <w:bookmarkEnd w:id="5451"/>
      <w:r>
        <w:rPr>
          <w:rtl/>
        </w:rPr>
        <w:t>ולעשות</w:t>
      </w:r>
      <w:bookmarkStart w:id="5452" w:name="_ETM_Q17_242050"/>
      <w:bookmarkEnd w:id="5452"/>
      <w:r>
        <w:rPr>
          <w:rtl/>
        </w:rPr>
        <w:t xml:space="preserve"> </w:t>
      </w:r>
      <w:bookmarkStart w:id="5453" w:name="_ETM_Q17_244550"/>
      <w:bookmarkEnd w:id="5453"/>
      <w:r>
        <w:rPr>
          <w:rtl/>
        </w:rPr>
        <w:t xml:space="preserve">את </w:t>
      </w:r>
      <w:bookmarkStart w:id="5454" w:name="_ETM_Q17_244670"/>
      <w:bookmarkEnd w:id="5454"/>
      <w:r>
        <w:rPr>
          <w:rtl/>
        </w:rPr>
        <w:t xml:space="preserve">כל </w:t>
      </w:r>
      <w:bookmarkStart w:id="5455" w:name="_ETM_Q17_244880"/>
      <w:bookmarkEnd w:id="5455"/>
      <w:r>
        <w:rPr>
          <w:rtl/>
        </w:rPr>
        <w:t xml:space="preserve">מה </w:t>
      </w:r>
      <w:bookmarkStart w:id="5456" w:name="_ETM_Q17_245000"/>
      <w:bookmarkEnd w:id="5456"/>
      <w:r>
        <w:rPr>
          <w:rtl/>
        </w:rPr>
        <w:t xml:space="preserve">שנדרש </w:t>
      </w:r>
      <w:bookmarkStart w:id="5457" w:name="_ETM_Q17_245479"/>
      <w:bookmarkEnd w:id="5457"/>
      <w:r>
        <w:rPr>
          <w:rtl/>
        </w:rPr>
        <w:t xml:space="preserve">על </w:t>
      </w:r>
      <w:bookmarkStart w:id="5458" w:name="_ETM_Q17_245689"/>
      <w:bookmarkEnd w:id="5458"/>
      <w:r>
        <w:rPr>
          <w:rtl/>
        </w:rPr>
        <w:t xml:space="preserve">מנת </w:t>
      </w:r>
      <w:bookmarkStart w:id="5459" w:name="_ETM_Q17_245900"/>
      <w:bookmarkEnd w:id="5459"/>
      <w:r>
        <w:rPr>
          <w:rtl/>
        </w:rPr>
        <w:t xml:space="preserve">להתגבר </w:t>
      </w:r>
      <w:bookmarkStart w:id="5460" w:name="_ETM_Q17_246440"/>
      <w:bookmarkEnd w:id="5460"/>
      <w:r>
        <w:rPr>
          <w:rtl/>
        </w:rPr>
        <w:t>עליו</w:t>
      </w:r>
      <w:r>
        <w:rPr>
          <w:rFonts w:hint="cs"/>
          <w:rtl/>
        </w:rPr>
        <w:t>.</w:t>
      </w:r>
      <w:bookmarkStart w:id="5461" w:name="_ETM_Q17_244390"/>
      <w:bookmarkEnd w:id="5461"/>
      <w:r>
        <w:rPr>
          <w:rtl/>
        </w:rPr>
        <w:t xml:space="preserve"> </w:t>
      </w:r>
      <w:bookmarkStart w:id="5462" w:name="_ETM_Q17_247090"/>
      <w:bookmarkEnd w:id="5462"/>
      <w:r>
        <w:rPr>
          <w:rtl/>
        </w:rPr>
        <w:t xml:space="preserve">זה </w:t>
      </w:r>
      <w:bookmarkStart w:id="5463" w:name="_ETM_Q17_247450"/>
      <w:bookmarkEnd w:id="5463"/>
      <w:r>
        <w:rPr>
          <w:rtl/>
        </w:rPr>
        <w:t xml:space="preserve">בלי </w:t>
      </w:r>
      <w:bookmarkStart w:id="5464" w:name="_ETM_Q17_247719"/>
      <w:bookmarkEnd w:id="5464"/>
      <w:r>
        <w:rPr>
          <w:rtl/>
        </w:rPr>
        <w:t xml:space="preserve">להתעלם </w:t>
      </w:r>
      <w:bookmarkStart w:id="5465" w:name="_ETM_Q17_248409"/>
      <w:bookmarkEnd w:id="5465"/>
      <w:r>
        <w:rPr>
          <w:rtl/>
        </w:rPr>
        <w:t>מ</w:t>
      </w:r>
      <w:bookmarkStart w:id="5466" w:name="_ETM_Q17_248150"/>
      <w:bookmarkEnd w:id="5466"/>
      <w:r>
        <w:rPr>
          <w:rtl/>
        </w:rPr>
        <w:t xml:space="preserve">חסם </w:t>
      </w:r>
      <w:bookmarkStart w:id="5467" w:name="_ETM_Q17_249640"/>
      <w:bookmarkStart w:id="5468" w:name="_ETM_Q17_247449"/>
      <w:bookmarkEnd w:id="5467"/>
      <w:bookmarkEnd w:id="5468"/>
      <w:r>
        <w:rPr>
          <w:rFonts w:hint="cs"/>
          <w:rtl/>
        </w:rPr>
        <w:t>ה</w:t>
      </w:r>
      <w:r>
        <w:rPr>
          <w:rtl/>
        </w:rPr>
        <w:t xml:space="preserve">יחס </w:t>
      </w:r>
      <w:bookmarkStart w:id="5469" w:name="_ETM_Q17_250630"/>
      <w:bookmarkStart w:id="5470" w:name="_ETM_Q17_251080"/>
      <w:bookmarkEnd w:id="5469"/>
      <w:bookmarkEnd w:id="5470"/>
      <w:r>
        <w:rPr>
          <w:rtl/>
        </w:rPr>
        <w:t xml:space="preserve">הגזעני </w:t>
      </w:r>
      <w:bookmarkStart w:id="5471" w:name="_ETM_Q17_251620"/>
      <w:bookmarkEnd w:id="5471"/>
      <w:r>
        <w:rPr>
          <w:rtl/>
        </w:rPr>
        <w:t xml:space="preserve">והמשפיל </w:t>
      </w:r>
      <w:bookmarkStart w:id="5472" w:name="_ETM_Q17_252190"/>
      <w:bookmarkEnd w:id="5472"/>
      <w:r>
        <w:rPr>
          <w:rtl/>
        </w:rPr>
        <w:t xml:space="preserve">מרשויות </w:t>
      </w:r>
      <w:bookmarkStart w:id="5473" w:name="_ETM_Q17_252670"/>
      <w:bookmarkEnd w:id="5473"/>
      <w:r>
        <w:rPr>
          <w:rtl/>
        </w:rPr>
        <w:t xml:space="preserve">אכיפת </w:t>
      </w:r>
      <w:bookmarkStart w:id="5474" w:name="_ETM_Q17_253090"/>
      <w:bookmarkEnd w:id="5474"/>
      <w:r>
        <w:rPr>
          <w:rtl/>
        </w:rPr>
        <w:t xml:space="preserve">החוק </w:t>
      </w:r>
      <w:bookmarkStart w:id="5475" w:name="_ETM_Q17_253479"/>
      <w:bookmarkEnd w:id="5475"/>
      <w:r>
        <w:rPr>
          <w:rtl/>
        </w:rPr>
        <w:t xml:space="preserve">במרחב </w:t>
      </w:r>
      <w:bookmarkStart w:id="5476" w:name="_ETM_Q17_253990"/>
      <w:bookmarkEnd w:id="5476"/>
      <w:r>
        <w:rPr>
          <w:rtl/>
        </w:rPr>
        <w:t>הציבורי</w:t>
      </w:r>
      <w:r>
        <w:rPr>
          <w:rFonts w:hint="cs"/>
          <w:rtl/>
        </w:rPr>
        <w:t>,</w:t>
      </w:r>
      <w:r>
        <w:rPr>
          <w:rtl/>
        </w:rPr>
        <w:t xml:space="preserve"> </w:t>
      </w:r>
      <w:bookmarkStart w:id="5477" w:name="_ETM_Q17_254530"/>
      <w:bookmarkEnd w:id="5477"/>
      <w:r>
        <w:rPr>
          <w:rFonts w:hint="cs"/>
          <w:rtl/>
        </w:rPr>
        <w:t>ו</w:t>
      </w:r>
      <w:r>
        <w:rPr>
          <w:rtl/>
        </w:rPr>
        <w:t xml:space="preserve">במיוחד </w:t>
      </w:r>
      <w:bookmarkStart w:id="5478" w:name="_ETM_Q17_255130"/>
      <w:bookmarkEnd w:id="5478"/>
      <w:r>
        <w:rPr>
          <w:rtl/>
        </w:rPr>
        <w:t>בירוש</w:t>
      </w:r>
      <w:bookmarkStart w:id="5479" w:name="_ETM_Q17_253879"/>
      <w:bookmarkEnd w:id="5479"/>
      <w:r>
        <w:rPr>
          <w:rtl/>
        </w:rPr>
        <w:t>לים</w:t>
      </w:r>
      <w:r>
        <w:rPr>
          <w:rFonts w:hint="cs"/>
          <w:rtl/>
        </w:rPr>
        <w:t xml:space="preserve"> </w:t>
      </w:r>
      <w:r>
        <w:rPr>
          <w:rFonts w:hint="eastAsia"/>
        </w:rPr>
        <w:t>–</w:t>
      </w:r>
      <w:r>
        <w:rPr>
          <w:rtl/>
        </w:rPr>
        <w:t xml:space="preserve"> </w:t>
      </w:r>
      <w:bookmarkStart w:id="5480" w:name="_ETM_Q17_256270"/>
      <w:bookmarkEnd w:id="5480"/>
      <w:r>
        <w:rPr>
          <w:rtl/>
        </w:rPr>
        <w:t xml:space="preserve">איפה </w:t>
      </w:r>
      <w:bookmarkStart w:id="5481" w:name="_ETM_Q17_256569"/>
      <w:bookmarkEnd w:id="5481"/>
      <w:r>
        <w:rPr>
          <w:rtl/>
        </w:rPr>
        <w:t>ש</w:t>
      </w:r>
      <w:bookmarkStart w:id="5482" w:name="_ETM_Q17_256750"/>
      <w:bookmarkEnd w:id="5482"/>
      <w:r>
        <w:rPr>
          <w:rtl/>
        </w:rPr>
        <w:t xml:space="preserve">רוב </w:t>
      </w:r>
      <w:bookmarkStart w:id="5483" w:name="_ETM_Q17_256930"/>
      <w:bookmarkEnd w:id="5483"/>
      <w:r>
        <w:rPr>
          <w:rtl/>
        </w:rPr>
        <w:t xml:space="preserve">המשרדים </w:t>
      </w:r>
      <w:bookmarkStart w:id="5484" w:name="_ETM_Q17_257500"/>
      <w:bookmarkEnd w:id="5484"/>
      <w:r>
        <w:rPr>
          <w:rtl/>
        </w:rPr>
        <w:t xml:space="preserve">הממשלתיים </w:t>
      </w:r>
      <w:bookmarkStart w:id="5485" w:name="_ETM_Q17_258190"/>
      <w:bookmarkEnd w:id="5485"/>
      <w:r>
        <w:rPr>
          <w:rtl/>
        </w:rPr>
        <w:t>והמ</w:t>
      </w:r>
      <w:r>
        <w:rPr>
          <w:rFonts w:hint="cs"/>
          <w:rtl/>
        </w:rPr>
        <w:t>ט</w:t>
      </w:r>
      <w:bookmarkStart w:id="5486" w:name="_ETM_Q17_255600"/>
      <w:bookmarkEnd w:id="5486"/>
      <w:r>
        <w:rPr>
          <w:rtl/>
        </w:rPr>
        <w:t xml:space="preserve">ות </w:t>
      </w:r>
      <w:bookmarkStart w:id="5487" w:name="_ETM_Q17_258700"/>
      <w:bookmarkEnd w:id="5487"/>
      <w:r>
        <w:rPr>
          <w:rtl/>
        </w:rPr>
        <w:t>המרכזי</w:t>
      </w:r>
      <w:r>
        <w:rPr>
          <w:rFonts w:hint="cs"/>
          <w:rtl/>
        </w:rPr>
        <w:t>ים</w:t>
      </w:r>
      <w:r>
        <w:rPr>
          <w:rtl/>
        </w:rPr>
        <w:t xml:space="preserve"> </w:t>
      </w:r>
      <w:bookmarkStart w:id="5488" w:name="_ETM_Q17_259270"/>
      <w:bookmarkEnd w:id="5488"/>
      <w:r>
        <w:rPr>
          <w:rtl/>
        </w:rPr>
        <w:t xml:space="preserve">ממוקמים </w:t>
      </w:r>
      <w:bookmarkStart w:id="5489" w:name="_ETM_Q17_260390"/>
      <w:bookmarkEnd w:id="5489"/>
      <w:r>
        <w:rPr>
          <w:rtl/>
        </w:rPr>
        <w:t xml:space="preserve">ואיפה </w:t>
      </w:r>
      <w:bookmarkStart w:id="5490" w:name="_ETM_Q17_260870"/>
      <w:bookmarkEnd w:id="5490"/>
      <w:r>
        <w:rPr>
          <w:rtl/>
        </w:rPr>
        <w:t>ש</w:t>
      </w:r>
      <w:bookmarkStart w:id="5491" w:name="_ETM_Q17_261410"/>
      <w:bookmarkEnd w:id="5491"/>
      <w:r>
        <w:rPr>
          <w:rtl/>
        </w:rPr>
        <w:t xml:space="preserve">רוב </w:t>
      </w:r>
      <w:bookmarkStart w:id="5492" w:name="_ETM_Q17_261770"/>
      <w:bookmarkEnd w:id="5492"/>
      <w:r>
        <w:rPr>
          <w:rtl/>
        </w:rPr>
        <w:t xml:space="preserve">המשרות </w:t>
      </w:r>
      <w:bookmarkStart w:id="5493" w:name="_ETM_Q17_262580"/>
      <w:bookmarkEnd w:id="5493"/>
      <w:r>
        <w:rPr>
          <w:rtl/>
        </w:rPr>
        <w:t xml:space="preserve">הבכירות </w:t>
      </w:r>
      <w:bookmarkStart w:id="5494" w:name="_ETM_Q17_263060"/>
      <w:bookmarkEnd w:id="5494"/>
      <w:r>
        <w:rPr>
          <w:rtl/>
        </w:rPr>
        <w:t>נמצאות</w:t>
      </w:r>
      <w:r>
        <w:rPr>
          <w:rFonts w:hint="cs"/>
          <w:rtl/>
        </w:rPr>
        <w:t>.</w:t>
      </w:r>
      <w:bookmarkStart w:id="5495" w:name="_ETM_Q17_260951"/>
      <w:bookmarkEnd w:id="5495"/>
    </w:p>
    <w:p w:rsidR="000743FC" w:rsidRDefault="000743FC" w:rsidP="00D8345B">
      <w:pPr>
        <w:rPr>
          <w:rtl/>
        </w:rPr>
      </w:pPr>
      <w:bookmarkStart w:id="5496" w:name="_ETM_Q17_261160"/>
      <w:bookmarkStart w:id="5497" w:name="_ETM_Q17_261261"/>
      <w:bookmarkEnd w:id="5496"/>
      <w:bookmarkEnd w:id="5497"/>
    </w:p>
    <w:p w:rsidR="000743FC" w:rsidRDefault="000743FC" w:rsidP="00262F59">
      <w:pPr>
        <w:rPr>
          <w:rtl/>
        </w:rPr>
      </w:pPr>
      <w:bookmarkStart w:id="5498" w:name="_ETM_Q17_261376"/>
      <w:bookmarkStart w:id="5499" w:name="_ETM_Q17_261582"/>
      <w:bookmarkStart w:id="5500" w:name="_ETM_Q17_264020"/>
      <w:bookmarkStart w:id="5501" w:name="_ETM_Q17_256901"/>
      <w:bookmarkEnd w:id="5498"/>
      <w:bookmarkEnd w:id="5499"/>
      <w:bookmarkEnd w:id="5500"/>
      <w:bookmarkEnd w:id="5501"/>
      <w:r>
        <w:rPr>
          <w:rtl/>
        </w:rPr>
        <w:t>ב</w:t>
      </w:r>
      <w:bookmarkStart w:id="5502" w:name="_ETM_Q17_253830"/>
      <w:bookmarkEnd w:id="5502"/>
      <w:r>
        <w:rPr>
          <w:rtl/>
        </w:rPr>
        <w:t xml:space="preserve">שנת </w:t>
      </w:r>
      <w:bookmarkStart w:id="5503" w:name="_ETM_Q17_264470"/>
      <w:bookmarkEnd w:id="5503"/>
      <w:r>
        <w:rPr>
          <w:rtl/>
        </w:rPr>
        <w:t xml:space="preserve">2018 </w:t>
      </w:r>
      <w:bookmarkStart w:id="5504" w:name="_ETM_Q17_265520"/>
      <w:bookmarkEnd w:id="5504"/>
      <w:r>
        <w:rPr>
          <w:rtl/>
        </w:rPr>
        <w:t xml:space="preserve">עמד </w:t>
      </w:r>
      <w:bookmarkStart w:id="5505" w:name="_ETM_Q17_266180"/>
      <w:bookmarkEnd w:id="5505"/>
      <w:r>
        <w:rPr>
          <w:rtl/>
        </w:rPr>
        <w:t xml:space="preserve">שיעור </w:t>
      </w:r>
      <w:bookmarkStart w:id="5506" w:name="_ETM_Q17_266510"/>
      <w:bookmarkEnd w:id="5506"/>
      <w:r>
        <w:rPr>
          <w:rtl/>
        </w:rPr>
        <w:t xml:space="preserve">התעסוקה </w:t>
      </w:r>
      <w:bookmarkStart w:id="5507" w:name="_ETM_Q17_267140"/>
      <w:bookmarkEnd w:id="5507"/>
      <w:r>
        <w:rPr>
          <w:rtl/>
        </w:rPr>
        <w:t xml:space="preserve">של </w:t>
      </w:r>
      <w:bookmarkStart w:id="5508" w:name="_ETM_Q17_267500"/>
      <w:bookmarkEnd w:id="5508"/>
      <w:r>
        <w:rPr>
          <w:rtl/>
        </w:rPr>
        <w:t xml:space="preserve">נשים </w:t>
      </w:r>
      <w:bookmarkStart w:id="5509" w:name="_ETM_Q17_267830"/>
      <w:bookmarkEnd w:id="5509"/>
      <w:r>
        <w:rPr>
          <w:rtl/>
        </w:rPr>
        <w:t xml:space="preserve">ערביות </w:t>
      </w:r>
      <w:bookmarkStart w:id="5510" w:name="_ETM_Q17_268250"/>
      <w:bookmarkEnd w:id="5510"/>
      <w:r>
        <w:rPr>
          <w:rtl/>
        </w:rPr>
        <w:t xml:space="preserve">בגילאי </w:t>
      </w:r>
      <w:bookmarkStart w:id="5511" w:name="_ETM_Q17_269150"/>
      <w:bookmarkEnd w:id="5511"/>
      <w:r>
        <w:rPr>
          <w:rtl/>
        </w:rPr>
        <w:t xml:space="preserve">15 </w:t>
      </w:r>
      <w:bookmarkStart w:id="5512" w:name="_ETM_Q17_269900"/>
      <w:bookmarkEnd w:id="5512"/>
      <w:r>
        <w:rPr>
          <w:rtl/>
        </w:rPr>
        <w:t xml:space="preserve">ומעלה </w:t>
      </w:r>
      <w:bookmarkStart w:id="5513" w:name="_ETM_Q17_270560"/>
      <w:bookmarkEnd w:id="5513"/>
      <w:r>
        <w:rPr>
          <w:rtl/>
        </w:rPr>
        <w:t xml:space="preserve">על </w:t>
      </w:r>
      <w:bookmarkStart w:id="5514" w:name="_ETM_Q17_270950"/>
      <w:bookmarkEnd w:id="5514"/>
      <w:r>
        <w:rPr>
          <w:rtl/>
        </w:rPr>
        <w:t>29%</w:t>
      </w:r>
      <w:r>
        <w:rPr>
          <w:rFonts w:hint="cs"/>
          <w:rtl/>
        </w:rPr>
        <w:t>,</w:t>
      </w:r>
      <w:r>
        <w:rPr>
          <w:rtl/>
        </w:rPr>
        <w:t xml:space="preserve"> </w:t>
      </w:r>
      <w:bookmarkStart w:id="5515" w:name="_ETM_Q17_272689"/>
      <w:bookmarkEnd w:id="5515"/>
      <w:r>
        <w:rPr>
          <w:rtl/>
        </w:rPr>
        <w:t xml:space="preserve">לעומת </w:t>
      </w:r>
      <w:bookmarkStart w:id="5516" w:name="_ETM_Q17_273409"/>
      <w:bookmarkEnd w:id="5516"/>
      <w:r>
        <w:rPr>
          <w:rtl/>
        </w:rPr>
        <w:t xml:space="preserve">שיעור </w:t>
      </w:r>
      <w:bookmarkStart w:id="5517" w:name="_ETM_Q17_273740"/>
      <w:bookmarkEnd w:id="5517"/>
      <w:r>
        <w:rPr>
          <w:rtl/>
        </w:rPr>
        <w:t xml:space="preserve">תעסוקה </w:t>
      </w:r>
      <w:bookmarkStart w:id="5518" w:name="_ETM_Q17_274819"/>
      <w:bookmarkEnd w:id="5518"/>
      <w:r>
        <w:rPr>
          <w:rtl/>
        </w:rPr>
        <w:t xml:space="preserve">של </w:t>
      </w:r>
      <w:bookmarkStart w:id="5519" w:name="_ETM_Q17_275209"/>
      <w:bookmarkEnd w:id="5519"/>
      <w:r>
        <w:rPr>
          <w:rtl/>
        </w:rPr>
        <w:t>64</w:t>
      </w:r>
      <w:r w:rsidR="00262F59">
        <w:rPr>
          <w:rFonts w:hint="cs"/>
          <w:rtl/>
        </w:rPr>
        <w:t>%</w:t>
      </w:r>
      <w:r>
        <w:rPr>
          <w:rtl/>
        </w:rPr>
        <w:t xml:space="preserve"> </w:t>
      </w:r>
      <w:bookmarkStart w:id="5520" w:name="_ETM_Q17_276109"/>
      <w:bookmarkEnd w:id="5520"/>
      <w:r>
        <w:rPr>
          <w:rtl/>
        </w:rPr>
        <w:t xml:space="preserve">בקרב </w:t>
      </w:r>
      <w:bookmarkStart w:id="5521" w:name="_ETM_Q17_276770"/>
      <w:bookmarkEnd w:id="5521"/>
      <w:r>
        <w:rPr>
          <w:rtl/>
        </w:rPr>
        <w:t>הנשים</w:t>
      </w:r>
      <w:bookmarkStart w:id="5522" w:name="_ETM_Q17_277490"/>
      <w:bookmarkEnd w:id="5522"/>
      <w:r>
        <w:rPr>
          <w:rtl/>
        </w:rPr>
        <w:t xml:space="preserve"> </w:t>
      </w:r>
      <w:bookmarkStart w:id="5523" w:name="_ETM_Q17_277969"/>
      <w:bookmarkEnd w:id="5523"/>
      <w:r>
        <w:rPr>
          <w:rtl/>
        </w:rPr>
        <w:t>היהודיות</w:t>
      </w:r>
      <w:r>
        <w:rPr>
          <w:rFonts w:hint="cs"/>
          <w:rtl/>
        </w:rPr>
        <w:t>.</w:t>
      </w:r>
      <w:bookmarkStart w:id="5524" w:name="_ETM_Q17_276271"/>
      <w:bookmarkStart w:id="5525" w:name="_ETM_Q17_273631"/>
      <w:bookmarkEnd w:id="5524"/>
      <w:bookmarkEnd w:id="5525"/>
      <w:r>
        <w:rPr>
          <w:rtl/>
        </w:rPr>
        <w:t xml:space="preserve"> </w:t>
      </w:r>
      <w:bookmarkStart w:id="5526" w:name="_ETM_Q17_280189"/>
      <w:bookmarkEnd w:id="5526"/>
      <w:r>
        <w:rPr>
          <w:rtl/>
        </w:rPr>
        <w:t>ני</w:t>
      </w:r>
      <w:bookmarkStart w:id="5527" w:name="_ETM_Q17_280429"/>
      <w:bookmarkStart w:id="5528" w:name="_ETM_Q17_280490"/>
      <w:bookmarkEnd w:id="5527"/>
      <w:bookmarkEnd w:id="5528"/>
      <w:r>
        <w:rPr>
          <w:rtl/>
        </w:rPr>
        <w:t xml:space="preserve">ו </w:t>
      </w:r>
      <w:bookmarkStart w:id="5529" w:name="_ETM_Q17_280700"/>
      <w:bookmarkStart w:id="5530" w:name="_ETM_Q17_277102"/>
      <w:bookmarkEnd w:id="5529"/>
      <w:bookmarkEnd w:id="5530"/>
      <w:r>
        <w:rPr>
          <w:rFonts w:hint="cs"/>
          <w:rtl/>
        </w:rPr>
        <w:t>זילנד,</w:t>
      </w:r>
      <w:r>
        <w:rPr>
          <w:rtl/>
        </w:rPr>
        <w:t xml:space="preserve"> </w:t>
      </w:r>
      <w:bookmarkStart w:id="5531" w:name="_ETM_Q17_280939"/>
      <w:bookmarkEnd w:id="5531"/>
      <w:r>
        <w:rPr>
          <w:rtl/>
        </w:rPr>
        <w:t>פינלנד</w:t>
      </w:r>
      <w:r>
        <w:rPr>
          <w:rFonts w:hint="cs"/>
          <w:rtl/>
        </w:rPr>
        <w:t>,</w:t>
      </w:r>
      <w:r>
        <w:rPr>
          <w:rtl/>
        </w:rPr>
        <w:t xml:space="preserve"> </w:t>
      </w:r>
      <w:bookmarkStart w:id="5532" w:name="_ETM_Q17_281780"/>
      <w:bookmarkEnd w:id="5532"/>
      <w:r>
        <w:rPr>
          <w:rtl/>
        </w:rPr>
        <w:t xml:space="preserve">גרמניה </w:t>
      </w:r>
      <w:bookmarkStart w:id="5533" w:name="_ETM_Q17_282409"/>
      <w:bookmarkEnd w:id="5533"/>
      <w:proofErr w:type="spellStart"/>
      <w:r>
        <w:rPr>
          <w:rtl/>
        </w:rPr>
        <w:t>וט</w:t>
      </w:r>
      <w:r w:rsidR="00262F59">
        <w:rPr>
          <w:rFonts w:hint="cs"/>
          <w:rtl/>
        </w:rPr>
        <w:t>י</w:t>
      </w:r>
      <w:r>
        <w:rPr>
          <w:rtl/>
        </w:rPr>
        <w:t>י</w:t>
      </w:r>
      <w:bookmarkStart w:id="5534" w:name="_ETM_Q17_279981"/>
      <w:bookmarkEnd w:id="5534"/>
      <w:r>
        <w:rPr>
          <w:rtl/>
        </w:rPr>
        <w:t>וו</w:t>
      </w:r>
      <w:r>
        <w:rPr>
          <w:rFonts w:hint="cs"/>
          <w:rtl/>
        </w:rPr>
        <w:t>א</w:t>
      </w:r>
      <w:r>
        <w:rPr>
          <w:rtl/>
        </w:rPr>
        <w:t>ן</w:t>
      </w:r>
      <w:bookmarkStart w:id="5535" w:name="_ETM_Q17_280691"/>
      <w:bookmarkStart w:id="5536" w:name="_ETM_Q17_283111"/>
      <w:bookmarkStart w:id="5537" w:name="_ETM_Q17_283611"/>
      <w:bookmarkStart w:id="5538" w:name="_ETM_Q17_280591"/>
      <w:bookmarkEnd w:id="5535"/>
      <w:bookmarkEnd w:id="5536"/>
      <w:bookmarkEnd w:id="5537"/>
      <w:bookmarkEnd w:id="5538"/>
      <w:proofErr w:type="spellEnd"/>
      <w:r>
        <w:rPr>
          <w:rFonts w:hint="cs"/>
          <w:rtl/>
        </w:rPr>
        <w:t xml:space="preserve"> </w:t>
      </w:r>
      <w:r>
        <w:rPr>
          <w:rFonts w:hint="eastAsia"/>
        </w:rPr>
        <w:t>–</w:t>
      </w:r>
      <w:r>
        <w:rPr>
          <w:rtl/>
        </w:rPr>
        <w:t xml:space="preserve"> </w:t>
      </w:r>
      <w:bookmarkStart w:id="5539" w:name="_ETM_Q17_283009"/>
      <w:bookmarkEnd w:id="5539"/>
      <w:r>
        <w:rPr>
          <w:rtl/>
        </w:rPr>
        <w:t xml:space="preserve">כולן </w:t>
      </w:r>
      <w:bookmarkStart w:id="5540" w:name="_ETM_Q17_283459"/>
      <w:bookmarkEnd w:id="5540"/>
      <w:r>
        <w:rPr>
          <w:rtl/>
        </w:rPr>
        <w:t xml:space="preserve">מדינות </w:t>
      </w:r>
      <w:bookmarkStart w:id="5541" w:name="_ETM_Q17_284509"/>
      <w:bookmarkEnd w:id="5541"/>
      <w:r>
        <w:rPr>
          <w:rtl/>
        </w:rPr>
        <w:t xml:space="preserve">שבלטו </w:t>
      </w:r>
      <w:bookmarkStart w:id="5542" w:name="_ETM_Q17_285170"/>
      <w:bookmarkEnd w:id="5542"/>
      <w:r>
        <w:rPr>
          <w:rtl/>
        </w:rPr>
        <w:t>בהתמודדות</w:t>
      </w:r>
      <w:r>
        <w:rPr>
          <w:rFonts w:hint="cs"/>
          <w:rtl/>
        </w:rPr>
        <w:t>ן</w:t>
      </w:r>
      <w:bookmarkStart w:id="5543" w:name="_ETM_Q17_285091"/>
      <w:bookmarkEnd w:id="5543"/>
      <w:r>
        <w:rPr>
          <w:rtl/>
        </w:rPr>
        <w:t xml:space="preserve"> </w:t>
      </w:r>
      <w:bookmarkStart w:id="5544" w:name="_ETM_Q17_286159"/>
      <w:bookmarkEnd w:id="5544"/>
      <w:r>
        <w:rPr>
          <w:rtl/>
        </w:rPr>
        <w:t xml:space="preserve">הטובה </w:t>
      </w:r>
      <w:bookmarkStart w:id="5545" w:name="_ETM_Q17_286640"/>
      <w:bookmarkEnd w:id="5545"/>
      <w:r>
        <w:rPr>
          <w:rtl/>
        </w:rPr>
        <w:t xml:space="preserve">יחסית </w:t>
      </w:r>
      <w:bookmarkStart w:id="5546" w:name="_ETM_Q17_287179"/>
      <w:bookmarkEnd w:id="5546"/>
      <w:r>
        <w:rPr>
          <w:rFonts w:hint="cs"/>
          <w:rtl/>
        </w:rPr>
        <w:t>ע</w:t>
      </w:r>
      <w:bookmarkStart w:id="5547" w:name="_ETM_Q17_285201"/>
      <w:bookmarkEnd w:id="5547"/>
      <w:r>
        <w:rPr>
          <w:rtl/>
        </w:rPr>
        <w:t xml:space="preserve">ם </w:t>
      </w:r>
      <w:bookmarkStart w:id="5548" w:name="_ETM_Q17_287390"/>
      <w:bookmarkEnd w:id="5548"/>
      <w:r>
        <w:rPr>
          <w:rtl/>
        </w:rPr>
        <w:t>התפשטות</w:t>
      </w:r>
      <w:r>
        <w:rPr>
          <w:rFonts w:hint="cs"/>
          <w:rtl/>
        </w:rPr>
        <w:t xml:space="preserve"> </w:t>
      </w:r>
      <w:bookmarkStart w:id="5549" w:name="_ETM_Q17_287837"/>
      <w:bookmarkEnd w:id="5549"/>
      <w:r>
        <w:rPr>
          <w:rtl/>
        </w:rPr>
        <w:t>ה</w:t>
      </w:r>
      <w:bookmarkStart w:id="5550" w:name="_ETM_Q17_287929"/>
      <w:bookmarkEnd w:id="5550"/>
      <w:r>
        <w:rPr>
          <w:rtl/>
        </w:rPr>
        <w:t>קורונה</w:t>
      </w:r>
      <w:r>
        <w:rPr>
          <w:rFonts w:hint="cs"/>
          <w:rtl/>
        </w:rPr>
        <w:t>.</w:t>
      </w:r>
      <w:r>
        <w:rPr>
          <w:rtl/>
        </w:rPr>
        <w:t xml:space="preserve"> </w:t>
      </w:r>
      <w:bookmarkStart w:id="5551" w:name="_ETM_Q17_288689"/>
      <w:bookmarkEnd w:id="5551"/>
      <w:r>
        <w:rPr>
          <w:rtl/>
        </w:rPr>
        <w:t xml:space="preserve">הממשלות </w:t>
      </w:r>
      <w:bookmarkStart w:id="5552" w:name="_ETM_Q17_289950"/>
      <w:bookmarkEnd w:id="5552"/>
      <w:r>
        <w:rPr>
          <w:rtl/>
        </w:rPr>
        <w:t xml:space="preserve">במדינת </w:t>
      </w:r>
      <w:bookmarkStart w:id="5553" w:name="_ETM_Q17_290490"/>
      <w:bookmarkEnd w:id="5553"/>
      <w:r>
        <w:rPr>
          <w:rtl/>
        </w:rPr>
        <w:t xml:space="preserve">אלו </w:t>
      </w:r>
      <w:bookmarkStart w:id="5554" w:name="_ETM_Q17_291270"/>
      <w:bookmarkEnd w:id="5554"/>
      <w:r>
        <w:rPr>
          <w:rtl/>
        </w:rPr>
        <w:t xml:space="preserve">זיהו </w:t>
      </w:r>
      <w:bookmarkStart w:id="5555" w:name="_ETM_Q17_291719"/>
      <w:bookmarkEnd w:id="5555"/>
      <w:r>
        <w:rPr>
          <w:rtl/>
        </w:rPr>
        <w:t xml:space="preserve">את </w:t>
      </w:r>
      <w:bookmarkStart w:id="5556" w:name="_ETM_Q17_291899"/>
      <w:bookmarkEnd w:id="5556"/>
      <w:r>
        <w:rPr>
          <w:rtl/>
        </w:rPr>
        <w:t xml:space="preserve">הסכנה </w:t>
      </w:r>
      <w:bookmarkStart w:id="5557" w:name="_ETM_Q17_292920"/>
      <w:bookmarkEnd w:id="5557"/>
      <w:r>
        <w:rPr>
          <w:rtl/>
        </w:rPr>
        <w:t xml:space="preserve">ופעלו </w:t>
      </w:r>
      <w:bookmarkStart w:id="5558" w:name="_ETM_Q17_293429"/>
      <w:bookmarkEnd w:id="5558"/>
      <w:r>
        <w:rPr>
          <w:rtl/>
        </w:rPr>
        <w:t>במהירות</w:t>
      </w:r>
      <w:r w:rsidR="00262F59">
        <w:rPr>
          <w:rFonts w:hint="cs"/>
          <w:rtl/>
        </w:rPr>
        <w:t>,</w:t>
      </w:r>
      <w:r>
        <w:rPr>
          <w:rtl/>
        </w:rPr>
        <w:t xml:space="preserve"> </w:t>
      </w:r>
      <w:bookmarkStart w:id="5559" w:name="_ETM_Q17_294299"/>
      <w:bookmarkEnd w:id="5559"/>
      <w:r>
        <w:rPr>
          <w:rtl/>
        </w:rPr>
        <w:t xml:space="preserve">הפגינו </w:t>
      </w:r>
      <w:bookmarkStart w:id="5560" w:name="_ETM_Q17_294869"/>
      <w:bookmarkEnd w:id="5560"/>
      <w:r>
        <w:rPr>
          <w:rtl/>
        </w:rPr>
        <w:t xml:space="preserve">נחישות </w:t>
      </w:r>
      <w:bookmarkStart w:id="5561" w:name="_ETM_Q17_295349"/>
      <w:bookmarkEnd w:id="5561"/>
      <w:r>
        <w:rPr>
          <w:rtl/>
        </w:rPr>
        <w:t xml:space="preserve">לצד </w:t>
      </w:r>
      <w:bookmarkStart w:id="5562" w:name="_ETM_Q17_295709"/>
      <w:bookmarkEnd w:id="5562"/>
      <w:r>
        <w:rPr>
          <w:rtl/>
        </w:rPr>
        <w:t xml:space="preserve">אמפתיה </w:t>
      </w:r>
      <w:bookmarkStart w:id="5563" w:name="_ETM_Q17_296279"/>
      <w:bookmarkEnd w:id="5563"/>
      <w:r>
        <w:rPr>
          <w:rtl/>
        </w:rPr>
        <w:t>וז</w:t>
      </w:r>
      <w:r>
        <w:rPr>
          <w:rFonts w:hint="cs"/>
          <w:rtl/>
        </w:rPr>
        <w:t>כ</w:t>
      </w:r>
      <w:bookmarkStart w:id="5564" w:name="_ETM_Q17_295211"/>
      <w:bookmarkEnd w:id="5564"/>
      <w:r>
        <w:rPr>
          <w:rtl/>
        </w:rPr>
        <w:t xml:space="preserve">ו </w:t>
      </w:r>
      <w:bookmarkStart w:id="5565" w:name="_ETM_Q17_297030"/>
      <w:bookmarkStart w:id="5566" w:name="_ETM_Q17_297539"/>
      <w:bookmarkEnd w:id="5565"/>
      <w:bookmarkEnd w:id="5566"/>
      <w:r>
        <w:rPr>
          <w:rtl/>
        </w:rPr>
        <w:t xml:space="preserve">לאמון </w:t>
      </w:r>
      <w:bookmarkStart w:id="5567" w:name="_ETM_Q17_298049"/>
      <w:bookmarkEnd w:id="5567"/>
      <w:r>
        <w:rPr>
          <w:rtl/>
        </w:rPr>
        <w:t xml:space="preserve">מצד </w:t>
      </w:r>
      <w:bookmarkStart w:id="5568" w:name="_ETM_Q17_298380"/>
      <w:bookmarkEnd w:id="5568"/>
      <w:r>
        <w:rPr>
          <w:rtl/>
        </w:rPr>
        <w:t>האזרחים</w:t>
      </w:r>
      <w:r>
        <w:rPr>
          <w:rFonts w:hint="cs"/>
          <w:rtl/>
        </w:rPr>
        <w:t>.</w:t>
      </w:r>
      <w:bookmarkStart w:id="5569" w:name="_ETM_Q17_299091"/>
      <w:bookmarkEnd w:id="5569"/>
      <w:r>
        <w:rPr>
          <w:rtl/>
        </w:rPr>
        <w:t xml:space="preserve"> </w:t>
      </w:r>
      <w:bookmarkStart w:id="5570" w:name="_ETM_Q17_299069"/>
      <w:bookmarkEnd w:id="5570"/>
      <w:r>
        <w:rPr>
          <w:rtl/>
        </w:rPr>
        <w:t>כול</w:t>
      </w:r>
      <w:r>
        <w:rPr>
          <w:rFonts w:hint="cs"/>
          <w:rtl/>
        </w:rPr>
        <w:t>ן</w:t>
      </w:r>
      <w:bookmarkStart w:id="5571" w:name="_ETM_Q17_297911"/>
      <w:bookmarkEnd w:id="5571"/>
      <w:r>
        <w:rPr>
          <w:rtl/>
        </w:rPr>
        <w:t xml:space="preserve"> </w:t>
      </w:r>
      <w:bookmarkStart w:id="5572" w:name="_ETM_Q17_299520"/>
      <w:bookmarkEnd w:id="5572"/>
      <w:r>
        <w:rPr>
          <w:rtl/>
        </w:rPr>
        <w:t xml:space="preserve">סיימו </w:t>
      </w:r>
      <w:bookmarkStart w:id="5573" w:name="_ETM_Q17_300389"/>
      <w:bookmarkEnd w:id="5573"/>
      <w:r>
        <w:rPr>
          <w:rtl/>
        </w:rPr>
        <w:t xml:space="preserve">במבחן </w:t>
      </w:r>
      <w:bookmarkStart w:id="5574" w:name="_ETM_Q17_300959"/>
      <w:bookmarkEnd w:id="5574"/>
      <w:r>
        <w:rPr>
          <w:rtl/>
        </w:rPr>
        <w:t xml:space="preserve">התוצאה </w:t>
      </w:r>
      <w:bookmarkStart w:id="5575" w:name="_ETM_Q17_301590"/>
      <w:bookmarkEnd w:id="5575"/>
      <w:r>
        <w:rPr>
          <w:rtl/>
        </w:rPr>
        <w:t xml:space="preserve">עם </w:t>
      </w:r>
      <w:bookmarkStart w:id="5576" w:name="_ETM_Q17_301799"/>
      <w:bookmarkEnd w:id="5576"/>
      <w:r>
        <w:rPr>
          <w:rtl/>
        </w:rPr>
        <w:t xml:space="preserve">מעט </w:t>
      </w:r>
      <w:bookmarkStart w:id="5577" w:name="_ETM_Q17_302189"/>
      <w:bookmarkEnd w:id="5577"/>
      <w:r>
        <w:rPr>
          <w:rFonts w:hint="cs"/>
          <w:rtl/>
        </w:rPr>
        <w:t>מ</w:t>
      </w:r>
      <w:bookmarkStart w:id="5578" w:name="_ETM_Q17_298641"/>
      <w:bookmarkEnd w:id="5578"/>
      <w:r>
        <w:rPr>
          <w:rtl/>
        </w:rPr>
        <w:t xml:space="preserve">תים </w:t>
      </w:r>
      <w:bookmarkStart w:id="5579" w:name="_ETM_Q17_302579"/>
      <w:bookmarkEnd w:id="5579"/>
      <w:r>
        <w:rPr>
          <w:rtl/>
        </w:rPr>
        <w:t xml:space="preserve">והרבה </w:t>
      </w:r>
      <w:bookmarkStart w:id="5580" w:name="_ETM_Q17_303030"/>
      <w:bookmarkEnd w:id="5580"/>
      <w:r>
        <w:rPr>
          <w:rtl/>
        </w:rPr>
        <w:t xml:space="preserve">פחות </w:t>
      </w:r>
      <w:bookmarkStart w:id="5581" w:name="_ETM_Q17_303359"/>
      <w:bookmarkEnd w:id="5581"/>
      <w:r>
        <w:rPr>
          <w:rtl/>
        </w:rPr>
        <w:t xml:space="preserve">נדבקים </w:t>
      </w:r>
      <w:bookmarkStart w:id="5582" w:name="_ETM_Q17_303899"/>
      <w:bookmarkEnd w:id="5582"/>
      <w:r>
        <w:rPr>
          <w:rtl/>
        </w:rPr>
        <w:t xml:space="preserve">מאשר </w:t>
      </w:r>
      <w:bookmarkStart w:id="5583" w:name="_ETM_Q17_304259"/>
      <w:bookmarkEnd w:id="5583"/>
      <w:r>
        <w:rPr>
          <w:rtl/>
        </w:rPr>
        <w:t xml:space="preserve">במדינות </w:t>
      </w:r>
      <w:bookmarkStart w:id="5584" w:name="_ETM_Q17_304739"/>
      <w:bookmarkEnd w:id="5584"/>
      <w:r>
        <w:rPr>
          <w:rtl/>
        </w:rPr>
        <w:t xml:space="preserve">אחרות </w:t>
      </w:r>
      <w:bookmarkStart w:id="5585" w:name="_ETM_Q17_305639"/>
      <w:bookmarkEnd w:id="5585"/>
      <w:r>
        <w:rPr>
          <w:rtl/>
        </w:rPr>
        <w:t xml:space="preserve">עם </w:t>
      </w:r>
      <w:bookmarkStart w:id="5586" w:name="_ETM_Q17_306209"/>
      <w:bookmarkEnd w:id="5586"/>
      <w:r>
        <w:rPr>
          <w:rtl/>
        </w:rPr>
        <w:t xml:space="preserve">מאפיינים </w:t>
      </w:r>
      <w:bookmarkStart w:id="5587" w:name="_ETM_Q17_306780"/>
      <w:bookmarkEnd w:id="5587"/>
      <w:r>
        <w:rPr>
          <w:rtl/>
        </w:rPr>
        <w:t>דומים</w:t>
      </w:r>
      <w:r>
        <w:rPr>
          <w:rFonts w:hint="cs"/>
          <w:rtl/>
        </w:rPr>
        <w:t xml:space="preserve"> </w:t>
      </w:r>
      <w:r>
        <w:rPr>
          <w:rFonts w:hint="eastAsia"/>
        </w:rPr>
        <w:t>–</w:t>
      </w:r>
      <w:r>
        <w:rPr>
          <w:rtl/>
        </w:rPr>
        <w:t xml:space="preserve"> </w:t>
      </w:r>
      <w:bookmarkStart w:id="5588" w:name="_ETM_Q17_307289"/>
      <w:bookmarkEnd w:id="5588"/>
      <w:r>
        <w:rPr>
          <w:rtl/>
        </w:rPr>
        <w:t xml:space="preserve">ובכולן </w:t>
      </w:r>
      <w:bookmarkStart w:id="5589" w:name="_ETM_Q17_308190"/>
      <w:bookmarkEnd w:id="5589"/>
      <w:r>
        <w:rPr>
          <w:rtl/>
        </w:rPr>
        <w:t>עומד</w:t>
      </w:r>
      <w:bookmarkStart w:id="5590" w:name="_ETM_Q17_306881"/>
      <w:bookmarkEnd w:id="5590"/>
      <w:r>
        <w:rPr>
          <w:rtl/>
        </w:rPr>
        <w:t>ת</w:t>
      </w:r>
      <w:bookmarkStart w:id="5591" w:name="_ETM_Q17_309060"/>
      <w:bookmarkStart w:id="5592" w:name="_ETM_Q17_309690"/>
      <w:bookmarkStart w:id="5593" w:name="_ETM_Q17_310110"/>
      <w:bookmarkEnd w:id="5591"/>
      <w:bookmarkEnd w:id="5592"/>
      <w:bookmarkEnd w:id="5593"/>
      <w:r>
        <w:rPr>
          <w:rFonts w:hint="cs"/>
          <w:rtl/>
        </w:rPr>
        <w:t xml:space="preserve"> </w:t>
      </w:r>
      <w:bookmarkStart w:id="5594" w:name="_ETM_Q17_307582"/>
      <w:bookmarkEnd w:id="5594"/>
      <w:r>
        <w:rPr>
          <w:rtl/>
        </w:rPr>
        <w:t xml:space="preserve">אישה </w:t>
      </w:r>
      <w:bookmarkStart w:id="5595" w:name="_ETM_Q17_310440"/>
      <w:bookmarkEnd w:id="5595"/>
      <w:r>
        <w:rPr>
          <w:rtl/>
        </w:rPr>
        <w:t xml:space="preserve">בראש </w:t>
      </w:r>
      <w:bookmarkStart w:id="5596" w:name="_ETM_Q17_310829"/>
      <w:bookmarkEnd w:id="5596"/>
      <w:r>
        <w:rPr>
          <w:rtl/>
        </w:rPr>
        <w:t>המדינה</w:t>
      </w:r>
      <w:r>
        <w:rPr>
          <w:rFonts w:hint="cs"/>
          <w:rtl/>
        </w:rPr>
        <w:t>.</w:t>
      </w:r>
      <w:bookmarkStart w:id="5597" w:name="_ETM_Q17_311639"/>
      <w:bookmarkEnd w:id="5597"/>
    </w:p>
    <w:p w:rsidR="000743FC" w:rsidRDefault="000743FC" w:rsidP="00D8345B">
      <w:pPr>
        <w:rPr>
          <w:rtl/>
        </w:rPr>
      </w:pPr>
      <w:bookmarkStart w:id="5598" w:name="_ETM_Q17_310310"/>
      <w:bookmarkStart w:id="5599" w:name="_ETM_Q17_310372"/>
      <w:bookmarkStart w:id="5600" w:name="_ETM_Q17_310478"/>
      <w:bookmarkEnd w:id="5598"/>
      <w:bookmarkEnd w:id="5599"/>
      <w:bookmarkEnd w:id="5600"/>
    </w:p>
    <w:p w:rsidR="000743FC" w:rsidRDefault="000743FC" w:rsidP="00D8345B">
      <w:pPr>
        <w:rPr>
          <w:rtl/>
        </w:rPr>
      </w:pPr>
      <w:bookmarkStart w:id="5601" w:name="_ETM_Q17_310524"/>
      <w:bookmarkEnd w:id="5601"/>
      <w:r>
        <w:rPr>
          <w:rtl/>
        </w:rPr>
        <w:t xml:space="preserve">ומה </w:t>
      </w:r>
      <w:bookmarkStart w:id="5602" w:name="_ETM_Q17_312030"/>
      <w:bookmarkEnd w:id="5602"/>
      <w:r>
        <w:rPr>
          <w:rtl/>
        </w:rPr>
        <w:t xml:space="preserve">לגבי </w:t>
      </w:r>
      <w:bookmarkStart w:id="5603" w:name="_ETM_Q17_312480"/>
      <w:bookmarkEnd w:id="5603"/>
      <w:r>
        <w:rPr>
          <w:rtl/>
        </w:rPr>
        <w:t>ישראל</w:t>
      </w:r>
      <w:r>
        <w:rPr>
          <w:rFonts w:hint="cs"/>
          <w:rtl/>
        </w:rPr>
        <w:t>?</w:t>
      </w:r>
      <w:r>
        <w:rPr>
          <w:rtl/>
        </w:rPr>
        <w:t xml:space="preserve"> </w:t>
      </w:r>
      <w:bookmarkStart w:id="5604" w:name="_ETM_Q17_313760"/>
      <w:bookmarkEnd w:id="5604"/>
      <w:r>
        <w:rPr>
          <w:rtl/>
        </w:rPr>
        <w:t xml:space="preserve">בישראל </w:t>
      </w:r>
      <w:bookmarkStart w:id="5605" w:name="_ETM_Q17_314419"/>
      <w:bookmarkEnd w:id="5605"/>
      <w:r>
        <w:rPr>
          <w:rtl/>
        </w:rPr>
        <w:t xml:space="preserve">של </w:t>
      </w:r>
      <w:bookmarkStart w:id="5606" w:name="_ETM_Q17_314750"/>
      <w:bookmarkStart w:id="5607" w:name="_ETM_Q17_315139"/>
      <w:bookmarkStart w:id="5608" w:name="_ETM_Q17_312412"/>
      <w:bookmarkEnd w:id="5606"/>
      <w:bookmarkEnd w:id="5607"/>
      <w:bookmarkEnd w:id="5608"/>
      <w:r>
        <w:rPr>
          <w:rFonts w:hint="cs"/>
          <w:rtl/>
        </w:rPr>
        <w:t>2020</w:t>
      </w:r>
      <w:bookmarkStart w:id="5609" w:name="_ETM_Q17_313983"/>
      <w:bookmarkStart w:id="5610" w:name="_ETM_Q17_314712"/>
      <w:bookmarkEnd w:id="5609"/>
      <w:bookmarkEnd w:id="5610"/>
      <w:r>
        <w:rPr>
          <w:rtl/>
        </w:rPr>
        <w:t xml:space="preserve"> </w:t>
      </w:r>
      <w:bookmarkStart w:id="5611" w:name="_ETM_Q17_315620"/>
      <w:bookmarkEnd w:id="5611"/>
      <w:r>
        <w:rPr>
          <w:rtl/>
        </w:rPr>
        <w:t xml:space="preserve">אין </w:t>
      </w:r>
      <w:bookmarkStart w:id="5612" w:name="_ETM_Q17_315859"/>
      <w:bookmarkEnd w:id="5612"/>
      <w:r>
        <w:rPr>
          <w:rtl/>
        </w:rPr>
        <w:t xml:space="preserve">אף </w:t>
      </w:r>
      <w:bookmarkStart w:id="5613" w:name="_ETM_Q17_316099"/>
      <w:bookmarkEnd w:id="5613"/>
      <w:r>
        <w:rPr>
          <w:rtl/>
        </w:rPr>
        <w:t xml:space="preserve">אישה </w:t>
      </w:r>
      <w:bookmarkStart w:id="5614" w:name="_ETM_Q17_316430"/>
      <w:bookmarkEnd w:id="5614"/>
      <w:r>
        <w:rPr>
          <w:rtl/>
        </w:rPr>
        <w:t xml:space="preserve">שמונתה </w:t>
      </w:r>
      <w:bookmarkStart w:id="5615" w:name="_ETM_Q17_316909"/>
      <w:bookmarkEnd w:id="5615"/>
      <w:r>
        <w:rPr>
          <w:rFonts w:hint="cs"/>
          <w:rtl/>
        </w:rPr>
        <w:t>ל</w:t>
      </w:r>
      <w:r>
        <w:rPr>
          <w:rtl/>
        </w:rPr>
        <w:t xml:space="preserve">צוות </w:t>
      </w:r>
      <w:bookmarkStart w:id="5616" w:name="_ETM_Q17_317450"/>
      <w:bookmarkEnd w:id="5616"/>
      <w:r>
        <w:rPr>
          <w:rtl/>
        </w:rPr>
        <w:t xml:space="preserve">המומחים </w:t>
      </w:r>
      <w:bookmarkStart w:id="5617" w:name="_ETM_Q17_318019"/>
      <w:bookmarkEnd w:id="5617"/>
      <w:r>
        <w:rPr>
          <w:rtl/>
        </w:rPr>
        <w:t>ה</w:t>
      </w:r>
      <w:r>
        <w:rPr>
          <w:rFonts w:hint="cs"/>
          <w:rtl/>
        </w:rPr>
        <w:t>א</w:t>
      </w:r>
      <w:r>
        <w:rPr>
          <w:rtl/>
        </w:rPr>
        <w:t xml:space="preserve">מונים </w:t>
      </w:r>
      <w:bookmarkStart w:id="5618" w:name="_ETM_Q17_318560"/>
      <w:bookmarkEnd w:id="5618"/>
      <w:r>
        <w:rPr>
          <w:rtl/>
        </w:rPr>
        <w:t xml:space="preserve">על </w:t>
      </w:r>
      <w:bookmarkStart w:id="5619" w:name="_ETM_Q17_318739"/>
      <w:bookmarkEnd w:id="5619"/>
      <w:r>
        <w:rPr>
          <w:rtl/>
        </w:rPr>
        <w:t xml:space="preserve">קביעת </w:t>
      </w:r>
      <w:bookmarkStart w:id="5620" w:name="_ETM_Q17_319129"/>
      <w:bookmarkEnd w:id="5620"/>
      <w:r>
        <w:rPr>
          <w:rtl/>
        </w:rPr>
        <w:t xml:space="preserve">מדיניות </w:t>
      </w:r>
      <w:bookmarkStart w:id="5621" w:name="_ETM_Q17_319669"/>
      <w:bookmarkEnd w:id="5621"/>
      <w:r>
        <w:rPr>
          <w:rtl/>
        </w:rPr>
        <w:t xml:space="preserve">להתמודדות </w:t>
      </w:r>
      <w:bookmarkStart w:id="5622" w:name="_ETM_Q17_320849"/>
      <w:bookmarkStart w:id="5623" w:name="_ETM_Q17_320999"/>
      <w:bookmarkStart w:id="5624" w:name="_ETM_Q17_321329"/>
      <w:bookmarkStart w:id="5625" w:name="_ETM_Q17_321450"/>
      <w:bookmarkStart w:id="5626" w:name="_ETM_Q17_321870"/>
      <w:bookmarkStart w:id="5627" w:name="_ETM_Q17_318052"/>
      <w:bookmarkEnd w:id="5622"/>
      <w:bookmarkEnd w:id="5623"/>
      <w:bookmarkEnd w:id="5624"/>
      <w:bookmarkEnd w:id="5625"/>
      <w:bookmarkEnd w:id="5626"/>
      <w:bookmarkEnd w:id="5627"/>
      <w:r>
        <w:rPr>
          <w:rFonts w:hint="cs"/>
          <w:rtl/>
        </w:rPr>
        <w:t>עם מגפת</w:t>
      </w:r>
      <w:r>
        <w:rPr>
          <w:rtl/>
        </w:rPr>
        <w:t xml:space="preserve"> </w:t>
      </w:r>
      <w:bookmarkStart w:id="5628" w:name="_ETM_Q17_322200"/>
      <w:bookmarkEnd w:id="5628"/>
      <w:r>
        <w:rPr>
          <w:rtl/>
        </w:rPr>
        <w:t>הקורונה</w:t>
      </w:r>
      <w:bookmarkStart w:id="5629" w:name="_ETM_Q17_317522"/>
      <w:bookmarkStart w:id="5630" w:name="_ETM_Q17_322799"/>
      <w:bookmarkStart w:id="5631" w:name="_ETM_Q17_317772"/>
      <w:bookmarkStart w:id="5632" w:name="_ETM_Q17_319563"/>
      <w:bookmarkEnd w:id="5629"/>
      <w:bookmarkEnd w:id="5630"/>
      <w:bookmarkEnd w:id="5631"/>
      <w:bookmarkEnd w:id="5632"/>
      <w:r>
        <w:rPr>
          <w:rFonts w:hint="cs"/>
          <w:rtl/>
        </w:rPr>
        <w:t>.</w:t>
      </w:r>
    </w:p>
    <w:p w:rsidR="000743FC" w:rsidRDefault="000743FC" w:rsidP="00D8345B">
      <w:pPr>
        <w:rPr>
          <w:rtl/>
        </w:rPr>
      </w:pPr>
      <w:bookmarkStart w:id="5633" w:name="_ETM_Q17_317829"/>
      <w:bookmarkEnd w:id="5633"/>
    </w:p>
    <w:p w:rsidR="000743FC" w:rsidRDefault="000743FC" w:rsidP="00D8345B">
      <w:pPr>
        <w:pStyle w:val="af6"/>
        <w:keepNext/>
        <w:rPr>
          <w:rtl/>
        </w:rPr>
      </w:pPr>
      <w:bookmarkStart w:id="5634" w:name="ET_yor_6026_2"/>
      <w:r w:rsidRPr="0026481E">
        <w:rPr>
          <w:rStyle w:val="TagStyle"/>
          <w:rtl/>
        </w:rPr>
        <w:t xml:space="preserve"> &lt;&lt; יור &gt;&gt; </w:t>
      </w:r>
      <w:r>
        <w:rPr>
          <w:rtl/>
        </w:rPr>
        <w:t>היו"ר משה ארבל:</w:t>
      </w:r>
      <w:r w:rsidRPr="0026481E">
        <w:rPr>
          <w:rStyle w:val="TagStyle"/>
          <w:rtl/>
        </w:rPr>
        <w:t xml:space="preserve"> &lt;&lt; יור &gt;&gt;</w:t>
      </w:r>
      <w:r>
        <w:rPr>
          <w:rtl/>
        </w:rPr>
        <w:t xml:space="preserve">  </w:t>
      </w:r>
      <w:bookmarkEnd w:id="5634"/>
    </w:p>
    <w:p w:rsidR="000743FC" w:rsidRDefault="000743FC" w:rsidP="00F91BB0">
      <w:pPr>
        <w:rPr>
          <w:rtl/>
          <w:lang w:eastAsia="he-IL"/>
        </w:rPr>
      </w:pPr>
    </w:p>
    <w:p w:rsidR="000743FC" w:rsidRDefault="000743FC" w:rsidP="00D8345B">
      <w:pPr>
        <w:rPr>
          <w:rtl/>
          <w:lang w:eastAsia="he-IL"/>
        </w:rPr>
      </w:pPr>
      <w:bookmarkStart w:id="5635" w:name="_ETM_Q17_319072"/>
      <w:bookmarkEnd w:id="5635"/>
      <w:r>
        <w:rPr>
          <w:rFonts w:hint="cs"/>
          <w:rtl/>
          <w:lang w:eastAsia="he-IL"/>
        </w:rPr>
        <w:t>נא לסכם.</w:t>
      </w:r>
    </w:p>
    <w:p w:rsidR="000743FC" w:rsidRDefault="000743FC" w:rsidP="00D8345B">
      <w:pPr>
        <w:rPr>
          <w:rtl/>
          <w:lang w:eastAsia="he-IL"/>
        </w:rPr>
      </w:pPr>
      <w:bookmarkStart w:id="5636" w:name="_ETM_Q17_320869"/>
      <w:bookmarkStart w:id="5637" w:name="_ETM_Q17_320932"/>
      <w:bookmarkEnd w:id="5636"/>
      <w:bookmarkEnd w:id="5637"/>
    </w:p>
    <w:p w:rsidR="000743FC" w:rsidRDefault="000743FC" w:rsidP="00D8345B">
      <w:pPr>
        <w:pStyle w:val="-"/>
        <w:keepNext/>
        <w:rPr>
          <w:rtl/>
        </w:rPr>
      </w:pPr>
      <w:bookmarkStart w:id="5638" w:name="ET_speakercontinue_5918_3"/>
      <w:r w:rsidRPr="0026481E">
        <w:rPr>
          <w:rStyle w:val="TagStyle"/>
          <w:rtl/>
        </w:rPr>
        <w:t xml:space="preserve"> &lt;&lt; דובר_המשך &gt;&gt; </w:t>
      </w:r>
      <w:r>
        <w:rPr>
          <w:rtl/>
        </w:rPr>
        <w:t>אימאן ח'טיב יאסין (הרשימה המשותפת):</w:t>
      </w:r>
      <w:r w:rsidRPr="0026481E">
        <w:rPr>
          <w:rStyle w:val="TagStyle"/>
          <w:rtl/>
        </w:rPr>
        <w:t xml:space="preserve"> &lt;&lt; דובר_המשך &gt;&gt;</w:t>
      </w:r>
      <w:r>
        <w:rPr>
          <w:rtl/>
        </w:rPr>
        <w:t xml:space="preserve">  </w:t>
      </w:r>
      <w:bookmarkEnd w:id="5638"/>
    </w:p>
    <w:p w:rsidR="000743FC" w:rsidRDefault="000743FC" w:rsidP="00F91BB0">
      <w:pPr>
        <w:rPr>
          <w:rtl/>
          <w:lang w:eastAsia="he-IL"/>
        </w:rPr>
      </w:pPr>
    </w:p>
    <w:p w:rsidR="000743FC" w:rsidRDefault="000743FC" w:rsidP="00D8345B">
      <w:pPr>
        <w:rPr>
          <w:rtl/>
        </w:rPr>
      </w:pPr>
      <w:bookmarkStart w:id="5639" w:name="_ETM_Q17_328034"/>
      <w:bookmarkStart w:id="5640" w:name="_ETM_Q17_323313"/>
      <w:bookmarkStart w:id="5641" w:name="_ETM_Q17_317891"/>
      <w:bookmarkStart w:id="5642" w:name="_ETM_Q17_317934"/>
      <w:bookmarkStart w:id="5643" w:name="_ETM_Q17_323459"/>
      <w:bookmarkStart w:id="5644" w:name="_ETM_Q17_323999"/>
      <w:bookmarkStart w:id="5645" w:name="_ETM_Q17_320792"/>
      <w:bookmarkStart w:id="5646" w:name="_ETM_Q17_319663"/>
      <w:bookmarkEnd w:id="5639"/>
      <w:bookmarkEnd w:id="5640"/>
      <w:bookmarkEnd w:id="5641"/>
      <w:bookmarkEnd w:id="5642"/>
      <w:bookmarkEnd w:id="5643"/>
      <w:bookmarkEnd w:id="5644"/>
      <w:bookmarkEnd w:id="5645"/>
      <w:bookmarkEnd w:id="5646"/>
      <w:r>
        <w:rPr>
          <w:rFonts w:hint="cs"/>
          <w:rtl/>
        </w:rPr>
        <w:t xml:space="preserve">ובקבינט הקורונה, </w:t>
      </w:r>
      <w:bookmarkStart w:id="5647" w:name="_ETM_Q17_322363"/>
      <w:bookmarkEnd w:id="5647"/>
      <w:r>
        <w:rPr>
          <w:rtl/>
        </w:rPr>
        <w:t xml:space="preserve">לאחר </w:t>
      </w:r>
      <w:bookmarkStart w:id="5648" w:name="_ETM_Q17_324510"/>
      <w:bookmarkEnd w:id="5648"/>
      <w:r>
        <w:rPr>
          <w:rtl/>
        </w:rPr>
        <w:t>ל</w:t>
      </w:r>
      <w:bookmarkStart w:id="5649" w:name="_ETM_Q17_324900"/>
      <w:bookmarkEnd w:id="5649"/>
      <w:r>
        <w:rPr>
          <w:rtl/>
        </w:rPr>
        <w:t xml:space="preserve">חץ </w:t>
      </w:r>
      <w:bookmarkStart w:id="5650" w:name="_ETM_Q17_325290"/>
      <w:bookmarkStart w:id="5651" w:name="_ETM_Q17_324552"/>
      <w:bookmarkEnd w:id="5650"/>
      <w:bookmarkEnd w:id="5651"/>
      <w:r>
        <w:rPr>
          <w:rtl/>
        </w:rPr>
        <w:t xml:space="preserve">ציבורי </w:t>
      </w:r>
      <w:bookmarkStart w:id="5652" w:name="_ETM_Q17_325859"/>
      <w:bookmarkEnd w:id="5652"/>
      <w:r>
        <w:rPr>
          <w:rtl/>
        </w:rPr>
        <w:t>אדיר</w:t>
      </w:r>
      <w:r>
        <w:rPr>
          <w:rFonts w:hint="cs"/>
          <w:rtl/>
        </w:rPr>
        <w:t>,</w:t>
      </w:r>
      <w:r>
        <w:rPr>
          <w:rtl/>
        </w:rPr>
        <w:t xml:space="preserve"> </w:t>
      </w:r>
      <w:bookmarkStart w:id="5653" w:name="_ETM_Q17_326669"/>
      <w:bookmarkEnd w:id="5653"/>
      <w:r>
        <w:rPr>
          <w:rtl/>
        </w:rPr>
        <w:t xml:space="preserve">מינו </w:t>
      </w:r>
      <w:bookmarkStart w:id="5654" w:name="_ETM_Q17_327180"/>
      <w:bookmarkEnd w:id="5654"/>
      <w:r>
        <w:rPr>
          <w:rtl/>
        </w:rPr>
        <w:t xml:space="preserve">שתי </w:t>
      </w:r>
      <w:bookmarkStart w:id="5655" w:name="_ETM_Q17_327749"/>
      <w:bookmarkEnd w:id="5655"/>
      <w:r>
        <w:rPr>
          <w:rtl/>
        </w:rPr>
        <w:t xml:space="preserve">שרות </w:t>
      </w:r>
      <w:bookmarkStart w:id="5656" w:name="_ETM_Q17_329319"/>
      <w:bookmarkEnd w:id="5656"/>
      <w:r>
        <w:rPr>
          <w:rtl/>
        </w:rPr>
        <w:t xml:space="preserve">מתוך </w:t>
      </w:r>
      <w:bookmarkStart w:id="5657" w:name="_ETM_Q17_329680"/>
      <w:bookmarkEnd w:id="5657"/>
      <w:r>
        <w:rPr>
          <w:rtl/>
        </w:rPr>
        <w:t xml:space="preserve">16 </w:t>
      </w:r>
      <w:bookmarkStart w:id="5658" w:name="_ETM_Q17_330219"/>
      <w:bookmarkEnd w:id="5658"/>
      <w:r>
        <w:rPr>
          <w:rFonts w:hint="cs"/>
          <w:rtl/>
        </w:rPr>
        <w:t>ש</w:t>
      </w:r>
      <w:r>
        <w:rPr>
          <w:rtl/>
        </w:rPr>
        <w:t>רים</w:t>
      </w:r>
      <w:bookmarkStart w:id="5659" w:name="_ETM_Q17_327562"/>
      <w:bookmarkEnd w:id="5659"/>
      <w:r>
        <w:rPr>
          <w:rFonts w:hint="cs"/>
          <w:rtl/>
        </w:rPr>
        <w:t xml:space="preserve"> </w:t>
      </w:r>
      <w:r>
        <w:rPr>
          <w:rFonts w:hint="eastAsia"/>
        </w:rPr>
        <w:t>–</w:t>
      </w:r>
      <w:r>
        <w:rPr>
          <w:rtl/>
        </w:rPr>
        <w:t xml:space="preserve"> </w:t>
      </w:r>
      <w:bookmarkStart w:id="5660" w:name="_ETM_Q17_330760"/>
      <w:bookmarkEnd w:id="5660"/>
      <w:r>
        <w:rPr>
          <w:rFonts w:hint="cs"/>
          <w:rtl/>
        </w:rPr>
        <w:t>ו</w:t>
      </w:r>
      <w:r>
        <w:rPr>
          <w:rtl/>
        </w:rPr>
        <w:t xml:space="preserve">זה </w:t>
      </w:r>
      <w:bookmarkStart w:id="5661" w:name="_ETM_Q17_331120"/>
      <w:bookmarkEnd w:id="5661"/>
      <w:r>
        <w:rPr>
          <w:rtl/>
        </w:rPr>
        <w:t xml:space="preserve">אומר </w:t>
      </w:r>
      <w:bookmarkStart w:id="5662" w:name="_ETM_Q17_331419"/>
      <w:bookmarkEnd w:id="5662"/>
      <w:r>
        <w:rPr>
          <w:rtl/>
        </w:rPr>
        <w:t xml:space="preserve">פחות </w:t>
      </w:r>
      <w:bookmarkStart w:id="5663" w:name="_ETM_Q17_331780"/>
      <w:bookmarkEnd w:id="5663"/>
      <w:r>
        <w:rPr>
          <w:rtl/>
        </w:rPr>
        <w:t>מ-13</w:t>
      </w:r>
      <w:r>
        <w:rPr>
          <w:rFonts w:hint="cs"/>
          <w:rtl/>
        </w:rPr>
        <w:t>%</w:t>
      </w:r>
      <w:bookmarkStart w:id="5664" w:name="_ETM_Q17_332282"/>
      <w:bookmarkEnd w:id="5664"/>
      <w:r w:rsidR="00EC6A82">
        <w:rPr>
          <w:rFonts w:hint="cs"/>
          <w:rtl/>
        </w:rPr>
        <w:t>,</w:t>
      </w:r>
      <w:r>
        <w:rPr>
          <w:rtl/>
        </w:rPr>
        <w:t xml:space="preserve"> </w:t>
      </w:r>
      <w:bookmarkStart w:id="5665" w:name="_ETM_Q17_332500"/>
      <w:bookmarkStart w:id="5666" w:name="_ETM_Q17_333159"/>
      <w:bookmarkStart w:id="5667" w:name="_ETM_Q17_333609"/>
      <w:bookmarkEnd w:id="5665"/>
      <w:bookmarkEnd w:id="5666"/>
      <w:bookmarkEnd w:id="5667"/>
      <w:r>
        <w:rPr>
          <w:rtl/>
        </w:rPr>
        <w:t xml:space="preserve">אפילו </w:t>
      </w:r>
      <w:bookmarkStart w:id="5668" w:name="_ETM_Q17_333939"/>
      <w:bookmarkEnd w:id="5668"/>
      <w:r>
        <w:rPr>
          <w:rtl/>
        </w:rPr>
        <w:t xml:space="preserve">פחות </w:t>
      </w:r>
      <w:bookmarkStart w:id="5669" w:name="_ETM_Q17_334450"/>
      <w:bookmarkStart w:id="5670" w:name="_ETM_Q17_334989"/>
      <w:bookmarkStart w:id="5671" w:name="_ETM_Q17_336040"/>
      <w:bookmarkEnd w:id="5669"/>
      <w:bookmarkEnd w:id="5670"/>
      <w:bookmarkEnd w:id="5671"/>
      <w:r>
        <w:rPr>
          <w:rFonts w:hint="cs"/>
          <w:rtl/>
        </w:rPr>
        <w:t>מ</w:t>
      </w:r>
      <w:bookmarkStart w:id="5672" w:name="_ETM_Q17_333403"/>
      <w:bookmarkEnd w:id="5672"/>
      <w:r>
        <w:rPr>
          <w:rFonts w:hint="cs"/>
          <w:rtl/>
        </w:rPr>
        <w:t>אחוז</w:t>
      </w:r>
      <w:r>
        <w:rPr>
          <w:rtl/>
        </w:rPr>
        <w:t xml:space="preserve"> </w:t>
      </w:r>
      <w:bookmarkStart w:id="5673" w:name="_ETM_Q17_336249"/>
      <w:bookmarkEnd w:id="5673"/>
      <w:r>
        <w:rPr>
          <w:rtl/>
        </w:rPr>
        <w:t xml:space="preserve">חברות </w:t>
      </w:r>
      <w:bookmarkStart w:id="5674" w:name="_ETM_Q17_336999"/>
      <w:bookmarkEnd w:id="5674"/>
      <w:r>
        <w:rPr>
          <w:rtl/>
        </w:rPr>
        <w:t xml:space="preserve">הכנסת </w:t>
      </w:r>
      <w:bookmarkStart w:id="5675" w:name="_ETM_Q17_337510"/>
      <w:bookmarkEnd w:id="5675"/>
      <w:r>
        <w:rPr>
          <w:rtl/>
        </w:rPr>
        <w:t>בישראל</w:t>
      </w:r>
      <w:r>
        <w:rPr>
          <w:rFonts w:hint="cs"/>
          <w:rtl/>
        </w:rPr>
        <w:t>.</w:t>
      </w:r>
      <w:bookmarkStart w:id="5676" w:name="_ETM_Q17_336632"/>
      <w:bookmarkStart w:id="5677" w:name="_ETM_Q17_338810"/>
      <w:bookmarkStart w:id="5678" w:name="_ETM_Q17_337600"/>
      <w:bookmarkEnd w:id="5676"/>
      <w:bookmarkEnd w:id="5677"/>
      <w:bookmarkEnd w:id="5678"/>
    </w:p>
    <w:p w:rsidR="000743FC" w:rsidRDefault="000743FC" w:rsidP="00D8345B">
      <w:pPr>
        <w:rPr>
          <w:rtl/>
        </w:rPr>
      </w:pPr>
      <w:bookmarkStart w:id="5679" w:name="_ETM_Q17_337677"/>
      <w:bookmarkEnd w:id="5679"/>
    </w:p>
    <w:p w:rsidR="000743FC" w:rsidRDefault="000743FC" w:rsidP="00262F59">
      <w:pPr>
        <w:rPr>
          <w:rtl/>
        </w:rPr>
      </w:pPr>
      <w:bookmarkStart w:id="5680" w:name="_ETM_Q17_337791"/>
      <w:bookmarkStart w:id="5681" w:name="_ETM_Q17_337880"/>
      <w:bookmarkEnd w:id="5680"/>
      <w:bookmarkEnd w:id="5681"/>
      <w:r>
        <w:rPr>
          <w:rtl/>
        </w:rPr>
        <w:t xml:space="preserve">במדינת </w:t>
      </w:r>
      <w:bookmarkStart w:id="5682" w:name="_ETM_Q17_339860"/>
      <w:bookmarkEnd w:id="5682"/>
      <w:r>
        <w:rPr>
          <w:rtl/>
        </w:rPr>
        <w:t xml:space="preserve">ישראל </w:t>
      </w:r>
      <w:bookmarkStart w:id="5683" w:name="_ETM_Q17_340340"/>
      <w:bookmarkEnd w:id="5683"/>
      <w:r>
        <w:rPr>
          <w:rtl/>
        </w:rPr>
        <w:t xml:space="preserve">של </w:t>
      </w:r>
      <w:bookmarkStart w:id="5684" w:name="_ETM_Q17_340580"/>
      <w:bookmarkEnd w:id="5684"/>
      <w:r>
        <w:rPr>
          <w:rtl/>
        </w:rPr>
        <w:t xml:space="preserve">2020 </w:t>
      </w:r>
      <w:bookmarkStart w:id="5685" w:name="_ETM_Q17_341419"/>
      <w:bookmarkEnd w:id="5685"/>
      <w:r>
        <w:rPr>
          <w:rtl/>
        </w:rPr>
        <w:t xml:space="preserve">עדיין </w:t>
      </w:r>
      <w:bookmarkStart w:id="5686" w:name="_ETM_Q17_341840"/>
      <w:bookmarkEnd w:id="5686"/>
      <w:r>
        <w:rPr>
          <w:rtl/>
        </w:rPr>
        <w:t xml:space="preserve">הגברים </w:t>
      </w:r>
      <w:bookmarkStart w:id="5687" w:name="_ETM_Q17_342410"/>
      <w:bookmarkEnd w:id="5687"/>
      <w:r>
        <w:rPr>
          <w:rtl/>
        </w:rPr>
        <w:t xml:space="preserve">הם </w:t>
      </w:r>
      <w:bookmarkStart w:id="5688" w:name="_ETM_Q17_342650"/>
      <w:bookmarkEnd w:id="5688"/>
      <w:r>
        <w:rPr>
          <w:rtl/>
        </w:rPr>
        <w:t>ה</w:t>
      </w:r>
      <w:bookmarkStart w:id="5689" w:name="_ETM_Q17_343540"/>
      <w:bookmarkEnd w:id="5689"/>
      <w:r>
        <w:rPr>
          <w:rtl/>
        </w:rPr>
        <w:t>שולטים</w:t>
      </w:r>
      <w:bookmarkStart w:id="5690" w:name="_ETM_Q17_342452"/>
      <w:bookmarkEnd w:id="5690"/>
      <w:r>
        <w:rPr>
          <w:rFonts w:hint="cs"/>
          <w:rtl/>
        </w:rPr>
        <w:t xml:space="preserve"> </w:t>
      </w:r>
      <w:r>
        <w:rPr>
          <w:rFonts w:hint="eastAsia"/>
        </w:rPr>
        <w:t>–</w:t>
      </w:r>
      <w:r>
        <w:rPr>
          <w:rtl/>
        </w:rPr>
        <w:t xml:space="preserve"> </w:t>
      </w:r>
      <w:bookmarkStart w:id="5691" w:name="_ETM_Q17_344560"/>
      <w:bookmarkEnd w:id="5691"/>
      <w:r>
        <w:rPr>
          <w:rtl/>
        </w:rPr>
        <w:t xml:space="preserve">ובמקום </w:t>
      </w:r>
      <w:bookmarkStart w:id="5692" w:name="_ETM_Q17_345610"/>
      <w:bookmarkEnd w:id="5692"/>
      <w:r>
        <w:rPr>
          <w:rtl/>
        </w:rPr>
        <w:t xml:space="preserve">הזה </w:t>
      </w:r>
      <w:bookmarkStart w:id="5693" w:name="_ETM_Q17_345849"/>
      <w:bookmarkEnd w:id="5693"/>
      <w:r>
        <w:rPr>
          <w:rtl/>
        </w:rPr>
        <w:t xml:space="preserve">אני </w:t>
      </w:r>
      <w:bookmarkStart w:id="5694" w:name="_ETM_Q17_346060"/>
      <w:bookmarkEnd w:id="5694"/>
      <w:r>
        <w:rPr>
          <w:rtl/>
        </w:rPr>
        <w:t xml:space="preserve">לא </w:t>
      </w:r>
      <w:bookmarkStart w:id="5695" w:name="_ETM_Q17_346180"/>
      <w:bookmarkEnd w:id="5695"/>
      <w:r>
        <w:rPr>
          <w:rtl/>
        </w:rPr>
        <w:t xml:space="preserve">רוצה </w:t>
      </w:r>
      <w:bookmarkStart w:id="5696" w:name="_ETM_Q17_346510"/>
      <w:bookmarkStart w:id="5697" w:name="_ETM_Q17_346989"/>
      <w:bookmarkEnd w:id="5696"/>
      <w:bookmarkEnd w:id="5697"/>
      <w:r>
        <w:rPr>
          <w:rFonts w:hint="cs"/>
          <w:rtl/>
        </w:rPr>
        <w:t>ל</w:t>
      </w:r>
      <w:bookmarkStart w:id="5698" w:name="_ETM_Q17_345402"/>
      <w:bookmarkEnd w:id="5698"/>
      <w:r>
        <w:rPr>
          <w:rtl/>
        </w:rPr>
        <w:t>ה</w:t>
      </w:r>
      <w:r>
        <w:rPr>
          <w:rFonts w:hint="cs"/>
          <w:rtl/>
        </w:rPr>
        <w:t>א</w:t>
      </w:r>
      <w:r>
        <w:rPr>
          <w:rtl/>
        </w:rPr>
        <w:t xml:space="preserve">ריך </w:t>
      </w:r>
      <w:bookmarkStart w:id="5699" w:name="_ETM_Q17_347860"/>
      <w:bookmarkEnd w:id="5699"/>
      <w:r>
        <w:rPr>
          <w:rtl/>
        </w:rPr>
        <w:t xml:space="preserve">ולדבר </w:t>
      </w:r>
      <w:bookmarkStart w:id="5700" w:name="_ETM_Q17_348370"/>
      <w:bookmarkEnd w:id="5700"/>
      <w:r>
        <w:rPr>
          <w:rtl/>
        </w:rPr>
        <w:t xml:space="preserve">על </w:t>
      </w:r>
      <w:bookmarkStart w:id="5701" w:name="_ETM_Q17_348489"/>
      <w:bookmarkEnd w:id="5701"/>
      <w:r>
        <w:rPr>
          <w:rtl/>
        </w:rPr>
        <w:t xml:space="preserve">כל </w:t>
      </w:r>
      <w:bookmarkStart w:id="5702" w:name="_ETM_Q17_348700"/>
      <w:bookmarkEnd w:id="5702"/>
      <w:r>
        <w:rPr>
          <w:rtl/>
        </w:rPr>
        <w:t>הדברים</w:t>
      </w:r>
      <w:r>
        <w:rPr>
          <w:rFonts w:hint="cs"/>
          <w:rtl/>
        </w:rPr>
        <w:t>.</w:t>
      </w:r>
      <w:bookmarkStart w:id="5703" w:name="_ETM_Q17_347033"/>
      <w:bookmarkEnd w:id="5703"/>
      <w:r>
        <w:rPr>
          <w:rtl/>
        </w:rPr>
        <w:t xml:space="preserve"> </w:t>
      </w:r>
      <w:bookmarkStart w:id="5704" w:name="_ETM_Q17_349239"/>
      <w:bookmarkEnd w:id="5704"/>
      <w:r>
        <w:rPr>
          <w:rtl/>
        </w:rPr>
        <w:t>הכ</w:t>
      </w:r>
      <w:r>
        <w:rPr>
          <w:rFonts w:hint="cs"/>
          <w:rtl/>
        </w:rPr>
        <w:t>ו</w:t>
      </w:r>
      <w:r>
        <w:rPr>
          <w:rtl/>
        </w:rPr>
        <w:t xml:space="preserve">ל </w:t>
      </w:r>
      <w:bookmarkStart w:id="5705" w:name="_ETM_Q17_349510"/>
      <w:bookmarkEnd w:id="5705"/>
      <w:r>
        <w:rPr>
          <w:rtl/>
        </w:rPr>
        <w:t xml:space="preserve">כתוב </w:t>
      </w:r>
      <w:bookmarkStart w:id="5706" w:name="_ETM_Q17_350139"/>
      <w:bookmarkEnd w:id="5706"/>
      <w:r>
        <w:rPr>
          <w:rtl/>
        </w:rPr>
        <w:t>כאן</w:t>
      </w:r>
      <w:r>
        <w:rPr>
          <w:rFonts w:hint="cs"/>
          <w:rtl/>
        </w:rPr>
        <w:t>.</w:t>
      </w:r>
      <w:r>
        <w:rPr>
          <w:rtl/>
        </w:rPr>
        <w:t xml:space="preserve"> </w:t>
      </w:r>
      <w:bookmarkStart w:id="5707" w:name="_ETM_Q17_350440"/>
      <w:bookmarkEnd w:id="5707"/>
      <w:r>
        <w:rPr>
          <w:rtl/>
        </w:rPr>
        <w:t xml:space="preserve">אני </w:t>
      </w:r>
      <w:bookmarkStart w:id="5708" w:name="_ETM_Q17_350620"/>
      <w:bookmarkEnd w:id="5708"/>
      <w:r>
        <w:rPr>
          <w:rtl/>
        </w:rPr>
        <w:t xml:space="preserve">מבקשת </w:t>
      </w:r>
      <w:bookmarkStart w:id="5709" w:name="_ETM_Q17_351280"/>
      <w:bookmarkEnd w:id="5709"/>
      <w:r>
        <w:rPr>
          <w:rtl/>
        </w:rPr>
        <w:t xml:space="preserve">להעביר </w:t>
      </w:r>
      <w:bookmarkStart w:id="5710" w:name="_ETM_Q17_352629"/>
      <w:bookmarkEnd w:id="5710"/>
      <w:r>
        <w:rPr>
          <w:rtl/>
        </w:rPr>
        <w:t xml:space="preserve">את </w:t>
      </w:r>
      <w:bookmarkStart w:id="5711" w:name="_ETM_Q17_352900"/>
      <w:bookmarkEnd w:id="5711"/>
      <w:r>
        <w:rPr>
          <w:rtl/>
        </w:rPr>
        <w:t xml:space="preserve">ההצעה </w:t>
      </w:r>
      <w:bookmarkStart w:id="5712" w:name="_ETM_Q17_354160"/>
      <w:bookmarkEnd w:id="5712"/>
      <w:r>
        <w:rPr>
          <w:rtl/>
        </w:rPr>
        <w:t>לסדר</w:t>
      </w:r>
      <w:r>
        <w:rPr>
          <w:rFonts w:hint="cs"/>
          <w:rtl/>
        </w:rPr>
        <w:t>-היום</w:t>
      </w:r>
      <w:r>
        <w:rPr>
          <w:rtl/>
        </w:rPr>
        <w:t xml:space="preserve"> </w:t>
      </w:r>
      <w:bookmarkStart w:id="5713" w:name="_ETM_Q17_355090"/>
      <w:bookmarkEnd w:id="5713"/>
      <w:r>
        <w:rPr>
          <w:rtl/>
        </w:rPr>
        <w:t xml:space="preserve">לדיון </w:t>
      </w:r>
      <w:bookmarkStart w:id="5714" w:name="_ETM_Q17_355629"/>
      <w:bookmarkEnd w:id="5714"/>
      <w:r>
        <w:rPr>
          <w:rtl/>
        </w:rPr>
        <w:t xml:space="preserve">בוועדת </w:t>
      </w:r>
      <w:bookmarkStart w:id="5715" w:name="_ETM_Q17_356169"/>
      <w:bookmarkEnd w:id="5715"/>
      <w:r>
        <w:rPr>
          <w:rtl/>
        </w:rPr>
        <w:t>הכלכלה</w:t>
      </w:r>
      <w:r>
        <w:rPr>
          <w:rFonts w:hint="cs"/>
          <w:rtl/>
        </w:rPr>
        <w:t>,</w:t>
      </w:r>
      <w:r>
        <w:rPr>
          <w:rtl/>
        </w:rPr>
        <w:t xml:space="preserve"> </w:t>
      </w:r>
      <w:bookmarkStart w:id="5716" w:name="_ETM_Q17_357099"/>
      <w:bookmarkEnd w:id="5716"/>
      <w:r>
        <w:rPr>
          <w:rtl/>
        </w:rPr>
        <w:t xml:space="preserve">כדי </w:t>
      </w:r>
      <w:bookmarkStart w:id="5717" w:name="_ETM_Q17_357430"/>
      <w:bookmarkEnd w:id="5717"/>
      <w:r>
        <w:rPr>
          <w:rtl/>
        </w:rPr>
        <w:t xml:space="preserve">לדון </w:t>
      </w:r>
      <w:bookmarkStart w:id="5718" w:name="_ETM_Q17_357940"/>
      <w:bookmarkEnd w:id="5718"/>
      <w:r>
        <w:rPr>
          <w:rtl/>
        </w:rPr>
        <w:t xml:space="preserve">בכל </w:t>
      </w:r>
      <w:bookmarkStart w:id="5719" w:name="_ETM_Q17_358330"/>
      <w:bookmarkEnd w:id="5719"/>
      <w:r>
        <w:rPr>
          <w:rtl/>
        </w:rPr>
        <w:t xml:space="preserve">הסוגיות </w:t>
      </w:r>
      <w:bookmarkStart w:id="5720" w:name="_ETM_Q17_358900"/>
      <w:bookmarkEnd w:id="5720"/>
      <w:r>
        <w:rPr>
          <w:rtl/>
        </w:rPr>
        <w:t>והשאלות</w:t>
      </w:r>
      <w:bookmarkStart w:id="5721" w:name="_ETM_Q17_360191"/>
      <w:bookmarkEnd w:id="5721"/>
      <w:r>
        <w:rPr>
          <w:rtl/>
        </w:rPr>
        <w:t xml:space="preserve"> </w:t>
      </w:r>
      <w:bookmarkStart w:id="5722" w:name="_ETM_Q17_359560"/>
      <w:bookmarkEnd w:id="5722"/>
      <w:r>
        <w:rPr>
          <w:rtl/>
        </w:rPr>
        <w:t xml:space="preserve">ולתת </w:t>
      </w:r>
      <w:bookmarkStart w:id="5723" w:name="_ETM_Q17_360040"/>
      <w:bookmarkEnd w:id="5723"/>
      <w:r>
        <w:rPr>
          <w:rtl/>
        </w:rPr>
        <w:t xml:space="preserve">מענה </w:t>
      </w:r>
      <w:bookmarkStart w:id="5724" w:name="_ETM_Q17_360940"/>
      <w:bookmarkEnd w:id="5724"/>
      <w:r>
        <w:rPr>
          <w:rtl/>
        </w:rPr>
        <w:t xml:space="preserve">לסוגיות </w:t>
      </w:r>
      <w:bookmarkStart w:id="5725" w:name="_ETM_Q17_362440"/>
      <w:bookmarkEnd w:id="5725"/>
      <w:r>
        <w:rPr>
          <w:rtl/>
        </w:rPr>
        <w:t xml:space="preserve">החריפות </w:t>
      </w:r>
      <w:bookmarkStart w:id="5726" w:name="_ETM_Q17_363819"/>
      <w:bookmarkEnd w:id="5726"/>
      <w:r>
        <w:rPr>
          <w:rtl/>
        </w:rPr>
        <w:t xml:space="preserve">שנמצאות </w:t>
      </w:r>
      <w:bookmarkStart w:id="5727" w:name="_ETM_Q17_364569"/>
      <w:bookmarkEnd w:id="5727"/>
      <w:r>
        <w:rPr>
          <w:rtl/>
        </w:rPr>
        <w:t>כאן</w:t>
      </w:r>
      <w:r>
        <w:rPr>
          <w:rFonts w:hint="cs"/>
          <w:rtl/>
        </w:rPr>
        <w:t>;</w:t>
      </w:r>
      <w:r>
        <w:rPr>
          <w:rtl/>
        </w:rPr>
        <w:t xml:space="preserve"> </w:t>
      </w:r>
      <w:bookmarkStart w:id="5728" w:name="_ETM_Q17_364840"/>
      <w:bookmarkEnd w:id="5728"/>
      <w:r>
        <w:rPr>
          <w:rtl/>
        </w:rPr>
        <w:t xml:space="preserve">אם </w:t>
      </w:r>
      <w:bookmarkStart w:id="5729" w:name="_ETM_Q17_365049"/>
      <w:bookmarkEnd w:id="5729"/>
      <w:r>
        <w:rPr>
          <w:rtl/>
        </w:rPr>
        <w:t xml:space="preserve">זה </w:t>
      </w:r>
      <w:bookmarkStart w:id="5730" w:name="_ETM_Q17_365319"/>
      <w:bookmarkEnd w:id="5730"/>
      <w:r>
        <w:rPr>
          <w:rtl/>
        </w:rPr>
        <w:t xml:space="preserve">מבחינת </w:t>
      </w:r>
      <w:bookmarkStart w:id="5731" w:name="_ETM_Q17_365830"/>
      <w:bookmarkEnd w:id="5731"/>
      <w:r>
        <w:rPr>
          <w:rtl/>
        </w:rPr>
        <w:t xml:space="preserve">האחוזים </w:t>
      </w:r>
      <w:bookmarkStart w:id="5732" w:name="_ETM_Q17_366870"/>
      <w:bookmarkEnd w:id="5732"/>
      <w:r>
        <w:rPr>
          <w:rtl/>
        </w:rPr>
        <w:t xml:space="preserve">ואם </w:t>
      </w:r>
      <w:bookmarkStart w:id="5733" w:name="_ETM_Q17_367319"/>
      <w:bookmarkEnd w:id="5733"/>
      <w:r>
        <w:rPr>
          <w:rtl/>
        </w:rPr>
        <w:t xml:space="preserve">זה </w:t>
      </w:r>
      <w:bookmarkStart w:id="5734" w:name="_ETM_Q17_367949"/>
      <w:bookmarkEnd w:id="5734"/>
      <w:r>
        <w:rPr>
          <w:rtl/>
        </w:rPr>
        <w:t xml:space="preserve">בנושא </w:t>
      </w:r>
      <w:bookmarkStart w:id="5735" w:name="_ETM_Q17_368730"/>
      <w:bookmarkEnd w:id="5735"/>
      <w:r>
        <w:rPr>
          <w:rtl/>
        </w:rPr>
        <w:t xml:space="preserve">של </w:t>
      </w:r>
      <w:bookmarkStart w:id="5736" w:name="_ETM_Q17_369239"/>
      <w:bookmarkEnd w:id="5736"/>
      <w:r>
        <w:rPr>
          <w:rtl/>
        </w:rPr>
        <w:t xml:space="preserve">אכיפת </w:t>
      </w:r>
      <w:bookmarkStart w:id="5737" w:name="_ETM_Q17_369840"/>
      <w:bookmarkEnd w:id="5737"/>
      <w:r>
        <w:rPr>
          <w:rtl/>
        </w:rPr>
        <w:t xml:space="preserve">החוק </w:t>
      </w:r>
      <w:bookmarkStart w:id="5738" w:name="_ETM_Q17_370290"/>
      <w:bookmarkEnd w:id="5738"/>
      <w:r>
        <w:rPr>
          <w:rtl/>
        </w:rPr>
        <w:t xml:space="preserve">של </w:t>
      </w:r>
      <w:bookmarkStart w:id="5739" w:name="_ETM_Q17_370859"/>
      <w:bookmarkEnd w:id="5739"/>
      <w:r>
        <w:rPr>
          <w:rtl/>
        </w:rPr>
        <w:t xml:space="preserve">חובת </w:t>
      </w:r>
      <w:bookmarkStart w:id="5740" w:name="_ETM_Q17_371340"/>
      <w:bookmarkEnd w:id="5740"/>
      <w:r>
        <w:rPr>
          <w:rtl/>
        </w:rPr>
        <w:t xml:space="preserve">הדיווח </w:t>
      </w:r>
      <w:bookmarkStart w:id="5741" w:name="_ETM_Q17_371790"/>
      <w:bookmarkEnd w:id="5741"/>
      <w:r>
        <w:rPr>
          <w:rtl/>
        </w:rPr>
        <w:t xml:space="preserve">של </w:t>
      </w:r>
      <w:bookmarkStart w:id="5742" w:name="_ETM_Q17_371999"/>
      <w:bookmarkEnd w:id="5742"/>
      <w:r>
        <w:rPr>
          <w:rtl/>
        </w:rPr>
        <w:t xml:space="preserve">המשרדים </w:t>
      </w:r>
      <w:bookmarkStart w:id="5743" w:name="_ETM_Q17_372569"/>
      <w:bookmarkEnd w:id="5743"/>
      <w:r>
        <w:rPr>
          <w:rtl/>
        </w:rPr>
        <w:t>השונים</w:t>
      </w:r>
      <w:r>
        <w:rPr>
          <w:rFonts w:hint="cs"/>
          <w:rtl/>
        </w:rPr>
        <w:t>.</w:t>
      </w:r>
      <w:r>
        <w:rPr>
          <w:rtl/>
        </w:rPr>
        <w:t xml:space="preserve"> </w:t>
      </w:r>
      <w:bookmarkStart w:id="5744" w:name="_ETM_Q17_373319"/>
      <w:bookmarkEnd w:id="5744"/>
      <w:r>
        <w:rPr>
          <w:rtl/>
        </w:rPr>
        <w:t xml:space="preserve">תודה </w:t>
      </w:r>
      <w:bookmarkStart w:id="5745" w:name="_ETM_Q17_373620"/>
      <w:bookmarkEnd w:id="5745"/>
      <w:r>
        <w:rPr>
          <w:rtl/>
        </w:rPr>
        <w:t>רבה</w:t>
      </w:r>
      <w:r>
        <w:rPr>
          <w:rFonts w:hint="cs"/>
          <w:rtl/>
        </w:rPr>
        <w:t>.</w:t>
      </w:r>
      <w:bookmarkStart w:id="5746" w:name="_ETM_Q17_373949"/>
      <w:bookmarkEnd w:id="5746"/>
    </w:p>
    <w:p w:rsidR="000743FC" w:rsidRDefault="000743FC" w:rsidP="00D8345B">
      <w:pPr>
        <w:rPr>
          <w:rtl/>
        </w:rPr>
      </w:pPr>
    </w:p>
    <w:p w:rsidR="000743FC" w:rsidRDefault="000743FC" w:rsidP="00D8345B">
      <w:pPr>
        <w:pStyle w:val="af6"/>
        <w:keepNext/>
        <w:rPr>
          <w:rtl/>
        </w:rPr>
      </w:pPr>
      <w:bookmarkStart w:id="5747" w:name="ET_yor_6026_4"/>
      <w:r w:rsidRPr="00C94EC3">
        <w:rPr>
          <w:rStyle w:val="TagStyle"/>
          <w:rtl/>
        </w:rPr>
        <w:t xml:space="preserve"> &lt;&lt; יור &gt;&gt; </w:t>
      </w:r>
      <w:r>
        <w:rPr>
          <w:rtl/>
        </w:rPr>
        <w:t>היו"ר משה ארבל:</w:t>
      </w:r>
      <w:r w:rsidRPr="00C94EC3">
        <w:rPr>
          <w:rStyle w:val="TagStyle"/>
          <w:rtl/>
        </w:rPr>
        <w:t xml:space="preserve"> &lt;&lt; יור &gt;&gt;</w:t>
      </w:r>
      <w:r>
        <w:rPr>
          <w:rtl/>
        </w:rPr>
        <w:t xml:space="preserve">  </w:t>
      </w:r>
      <w:bookmarkEnd w:id="5747"/>
    </w:p>
    <w:p w:rsidR="000743FC" w:rsidRDefault="000743FC" w:rsidP="00F91BB0">
      <w:pPr>
        <w:rPr>
          <w:rtl/>
          <w:lang w:eastAsia="he-IL"/>
        </w:rPr>
      </w:pPr>
    </w:p>
    <w:p w:rsidR="000743FC" w:rsidRDefault="000743FC" w:rsidP="00D8345B">
      <w:pPr>
        <w:rPr>
          <w:rtl/>
        </w:rPr>
      </w:pPr>
      <w:bookmarkStart w:id="5748" w:name="_ETM_Q17_370921"/>
      <w:bookmarkEnd w:id="5748"/>
      <w:r>
        <w:rPr>
          <w:rFonts w:hint="cs"/>
          <w:rtl/>
          <w:lang w:eastAsia="he-IL"/>
        </w:rPr>
        <w:t xml:space="preserve">תודה </w:t>
      </w:r>
      <w:r>
        <w:rPr>
          <w:rtl/>
        </w:rPr>
        <w:t xml:space="preserve">רבה </w:t>
      </w:r>
      <w:bookmarkStart w:id="5749" w:name="_ETM_Q17_374309"/>
      <w:bookmarkEnd w:id="5749"/>
      <w:r>
        <w:rPr>
          <w:rtl/>
        </w:rPr>
        <w:t>ל</w:t>
      </w:r>
      <w:bookmarkStart w:id="5750" w:name="_ETM_Q17_374489"/>
      <w:bookmarkEnd w:id="5750"/>
      <w:r>
        <w:rPr>
          <w:rtl/>
        </w:rPr>
        <w:t xml:space="preserve">חברת </w:t>
      </w:r>
      <w:bookmarkStart w:id="5751" w:name="_ETM_Q17_374730"/>
      <w:bookmarkEnd w:id="5751"/>
      <w:r>
        <w:rPr>
          <w:rtl/>
        </w:rPr>
        <w:t xml:space="preserve">הכנסת </w:t>
      </w:r>
      <w:bookmarkStart w:id="5752" w:name="_ETM_Q17_375090"/>
      <w:bookmarkEnd w:id="5752"/>
      <w:r>
        <w:rPr>
          <w:rtl/>
        </w:rPr>
        <w:t xml:space="preserve">אימאן </w:t>
      </w:r>
      <w:bookmarkStart w:id="5753" w:name="_ETM_Q17_375299"/>
      <w:bookmarkEnd w:id="5753"/>
      <w:r>
        <w:rPr>
          <w:rtl/>
        </w:rPr>
        <w:t xml:space="preserve">ח'טיב </w:t>
      </w:r>
      <w:bookmarkStart w:id="5754" w:name="_ETM_Q17_375599"/>
      <w:bookmarkEnd w:id="5754"/>
      <w:r>
        <w:rPr>
          <w:rtl/>
        </w:rPr>
        <w:t>יאסין</w:t>
      </w:r>
      <w:r>
        <w:rPr>
          <w:rFonts w:hint="cs"/>
          <w:rtl/>
        </w:rPr>
        <w:t>.</w:t>
      </w:r>
      <w:r>
        <w:rPr>
          <w:rtl/>
        </w:rPr>
        <w:t xml:space="preserve"> </w:t>
      </w:r>
      <w:bookmarkStart w:id="5755" w:name="_ETM_Q17_376739"/>
      <w:bookmarkEnd w:id="5755"/>
      <w:r>
        <w:rPr>
          <w:rtl/>
        </w:rPr>
        <w:t xml:space="preserve">אנחנו </w:t>
      </w:r>
      <w:bookmarkStart w:id="5756" w:name="_ETM_Q17_377699"/>
      <w:bookmarkEnd w:id="5756"/>
      <w:r>
        <w:rPr>
          <w:rtl/>
        </w:rPr>
        <w:t xml:space="preserve">נבקש </w:t>
      </w:r>
      <w:bookmarkStart w:id="5757" w:name="_ETM_Q17_378120"/>
      <w:bookmarkEnd w:id="5757"/>
      <w:r>
        <w:rPr>
          <w:rtl/>
        </w:rPr>
        <w:t xml:space="preserve">את </w:t>
      </w:r>
      <w:bookmarkStart w:id="5758" w:name="_ETM_Q17_378209"/>
      <w:bookmarkEnd w:id="5758"/>
      <w:r>
        <w:rPr>
          <w:rtl/>
        </w:rPr>
        <w:t xml:space="preserve">תשובת </w:t>
      </w:r>
      <w:bookmarkStart w:id="5759" w:name="_ETM_Q17_378599"/>
      <w:bookmarkEnd w:id="5759"/>
      <w:r>
        <w:rPr>
          <w:rtl/>
        </w:rPr>
        <w:t xml:space="preserve">הממשלה </w:t>
      </w:r>
      <w:bookmarkStart w:id="5760" w:name="_ETM_Q17_379169"/>
      <w:bookmarkEnd w:id="5760"/>
      <w:r>
        <w:rPr>
          <w:rtl/>
        </w:rPr>
        <w:t>ע</w:t>
      </w:r>
      <w:bookmarkStart w:id="5761" w:name="_ETM_Q17_375941"/>
      <w:bookmarkEnd w:id="5761"/>
      <w:r>
        <w:rPr>
          <w:rFonts w:hint="cs"/>
          <w:rtl/>
        </w:rPr>
        <w:t>ל ידי</w:t>
      </w:r>
      <w:r>
        <w:rPr>
          <w:rtl/>
        </w:rPr>
        <w:t xml:space="preserve"> </w:t>
      </w:r>
      <w:bookmarkStart w:id="5762" w:name="_ETM_Q17_379439"/>
      <w:bookmarkEnd w:id="5762"/>
      <w:r>
        <w:rPr>
          <w:rtl/>
        </w:rPr>
        <w:t xml:space="preserve">השר </w:t>
      </w:r>
      <w:bookmarkStart w:id="5763" w:name="_ETM_Q17_379680"/>
      <w:bookmarkEnd w:id="5763"/>
      <w:r>
        <w:rPr>
          <w:rtl/>
        </w:rPr>
        <w:t>המקשר</w:t>
      </w:r>
      <w:r>
        <w:rPr>
          <w:rFonts w:hint="cs"/>
          <w:rtl/>
        </w:rPr>
        <w:t>,</w:t>
      </w:r>
      <w:bookmarkStart w:id="5764" w:name="_ETM_Q17_379942"/>
      <w:bookmarkEnd w:id="5764"/>
      <w:r>
        <w:rPr>
          <w:rtl/>
        </w:rPr>
        <w:t xml:space="preserve"> </w:t>
      </w:r>
      <w:bookmarkStart w:id="5765" w:name="_ETM_Q17_380189"/>
      <w:bookmarkEnd w:id="5765"/>
      <w:r>
        <w:rPr>
          <w:rtl/>
        </w:rPr>
        <w:t xml:space="preserve">השר </w:t>
      </w:r>
      <w:bookmarkStart w:id="5766" w:name="_ETM_Q17_380430"/>
      <w:bookmarkEnd w:id="5766"/>
      <w:r>
        <w:rPr>
          <w:rtl/>
        </w:rPr>
        <w:t xml:space="preserve">דוד </w:t>
      </w:r>
      <w:bookmarkStart w:id="5767" w:name="_ETM_Q17_380699"/>
      <w:bookmarkEnd w:id="5767"/>
      <w:r>
        <w:rPr>
          <w:rtl/>
        </w:rPr>
        <w:t>אמסלם</w:t>
      </w:r>
      <w:r>
        <w:rPr>
          <w:rFonts w:hint="cs"/>
          <w:rtl/>
        </w:rPr>
        <w:t>,</w:t>
      </w:r>
      <w:bookmarkStart w:id="5768" w:name="_ETM_Q17_379542"/>
      <w:bookmarkEnd w:id="5768"/>
      <w:r>
        <w:rPr>
          <w:rtl/>
        </w:rPr>
        <w:t xml:space="preserve"> </w:t>
      </w:r>
      <w:bookmarkStart w:id="5769" w:name="_ETM_Q17_381840"/>
      <w:bookmarkEnd w:id="5769"/>
      <w:r>
        <w:rPr>
          <w:rtl/>
        </w:rPr>
        <w:t xml:space="preserve">ועד </w:t>
      </w:r>
      <w:bookmarkStart w:id="5770" w:name="_ETM_Q17_382409"/>
      <w:bookmarkEnd w:id="5770"/>
      <w:r>
        <w:rPr>
          <w:rtl/>
        </w:rPr>
        <w:t xml:space="preserve">לעלייתך </w:t>
      </w:r>
      <w:bookmarkStart w:id="5771" w:name="_ETM_Q17_383040"/>
      <w:bookmarkEnd w:id="5771"/>
      <w:r>
        <w:rPr>
          <w:rtl/>
        </w:rPr>
        <w:t xml:space="preserve">גם </w:t>
      </w:r>
      <w:bookmarkStart w:id="5772" w:name="_ETM_Q17_383249"/>
      <w:bookmarkEnd w:id="5772"/>
      <w:r>
        <w:rPr>
          <w:rtl/>
        </w:rPr>
        <w:t xml:space="preserve">ננצל </w:t>
      </w:r>
      <w:bookmarkStart w:id="5773" w:name="_ETM_Q17_383609"/>
      <w:bookmarkEnd w:id="5773"/>
      <w:r>
        <w:rPr>
          <w:rtl/>
        </w:rPr>
        <w:t xml:space="preserve">את </w:t>
      </w:r>
      <w:bookmarkStart w:id="5774" w:name="_ETM_Q17_383700"/>
      <w:bookmarkEnd w:id="5774"/>
      <w:r>
        <w:rPr>
          <w:rtl/>
        </w:rPr>
        <w:t xml:space="preserve">ההזדמנות </w:t>
      </w:r>
      <w:bookmarkStart w:id="5775" w:name="_ETM_Q17_384120"/>
      <w:bookmarkEnd w:id="5775"/>
      <w:r>
        <w:rPr>
          <w:rtl/>
        </w:rPr>
        <w:t xml:space="preserve">לברך </w:t>
      </w:r>
      <w:bookmarkStart w:id="5776" w:name="_ETM_Q17_384450"/>
      <w:bookmarkEnd w:id="5776"/>
      <w:r>
        <w:rPr>
          <w:rtl/>
        </w:rPr>
        <w:t xml:space="preserve">אותך </w:t>
      </w:r>
      <w:bookmarkStart w:id="5777" w:name="_ETM_Q17_384810"/>
      <w:bookmarkStart w:id="5778" w:name="_ETM_Q17_381753"/>
      <w:bookmarkEnd w:id="5777"/>
      <w:bookmarkEnd w:id="5778"/>
      <w:r>
        <w:rPr>
          <w:rFonts w:hint="cs"/>
          <w:rtl/>
        </w:rPr>
        <w:t>על יום הולדת עגול,</w:t>
      </w:r>
      <w:bookmarkStart w:id="5779" w:name="_ETM_Q17_385739"/>
      <w:bookmarkEnd w:id="5779"/>
      <w:r>
        <w:rPr>
          <w:rFonts w:hint="cs"/>
          <w:rtl/>
        </w:rPr>
        <w:t xml:space="preserve"> </w:t>
      </w:r>
      <w:bookmarkStart w:id="5780" w:name="_ETM_Q17_383243"/>
      <w:bookmarkEnd w:id="5780"/>
      <w:r>
        <w:rPr>
          <w:rtl/>
        </w:rPr>
        <w:t xml:space="preserve">עד </w:t>
      </w:r>
      <w:bookmarkStart w:id="5781" w:name="_ETM_Q17_385919"/>
      <w:bookmarkEnd w:id="5781"/>
      <w:r>
        <w:rPr>
          <w:rtl/>
        </w:rPr>
        <w:t xml:space="preserve">120 </w:t>
      </w:r>
      <w:bookmarkStart w:id="5782" w:name="_ETM_Q17_386819"/>
      <w:bookmarkEnd w:id="5782"/>
      <w:r>
        <w:rPr>
          <w:rtl/>
        </w:rPr>
        <w:t>בבריאות</w:t>
      </w:r>
      <w:r>
        <w:rPr>
          <w:rFonts w:hint="cs"/>
          <w:rtl/>
        </w:rPr>
        <w:t>.</w:t>
      </w:r>
      <w:r>
        <w:rPr>
          <w:rtl/>
        </w:rPr>
        <w:t xml:space="preserve"> </w:t>
      </w:r>
      <w:bookmarkStart w:id="5783" w:name="_ETM_Q17_388730"/>
      <w:bookmarkEnd w:id="5783"/>
      <w:r>
        <w:rPr>
          <w:rtl/>
        </w:rPr>
        <w:t xml:space="preserve">יעלה </w:t>
      </w:r>
      <w:bookmarkStart w:id="5784" w:name="_ETM_Q17_389090"/>
      <w:bookmarkEnd w:id="5784"/>
      <w:r>
        <w:rPr>
          <w:rtl/>
        </w:rPr>
        <w:t>ויבוא</w:t>
      </w:r>
      <w:r>
        <w:rPr>
          <w:rFonts w:hint="cs"/>
          <w:rtl/>
        </w:rPr>
        <w:t>.</w:t>
      </w:r>
      <w:bookmarkStart w:id="5785" w:name="_ETM_Q17_394630"/>
      <w:bookmarkEnd w:id="5785"/>
    </w:p>
    <w:p w:rsidR="000743FC" w:rsidRDefault="000743FC" w:rsidP="00D8345B">
      <w:pPr>
        <w:rPr>
          <w:rtl/>
        </w:rPr>
      </w:pPr>
      <w:bookmarkStart w:id="5786" w:name="_ETM_Q17_391011"/>
      <w:bookmarkStart w:id="5787" w:name="_ETM_Q17_391078"/>
      <w:bookmarkStart w:id="5788" w:name="_ETM_Q17_382103"/>
      <w:bookmarkEnd w:id="5786"/>
      <w:bookmarkEnd w:id="5787"/>
      <w:bookmarkEnd w:id="5788"/>
    </w:p>
    <w:p w:rsidR="000743FC" w:rsidRDefault="000743FC" w:rsidP="00D8345B">
      <w:pPr>
        <w:pStyle w:val="a4"/>
        <w:keepNext/>
        <w:rPr>
          <w:rtl/>
        </w:rPr>
      </w:pPr>
      <w:bookmarkStart w:id="5789" w:name="ET_speaker_5971_5"/>
      <w:r w:rsidRPr="006E70FC">
        <w:rPr>
          <w:rStyle w:val="TagStyle"/>
          <w:rtl/>
        </w:rPr>
        <w:t xml:space="preserve"> &lt;&lt; דובר &gt;&gt; </w:t>
      </w:r>
      <w:bookmarkStart w:id="5790" w:name="_Toc48162612"/>
      <w:bookmarkStart w:id="5791" w:name="_Toc48163069"/>
      <w:bookmarkStart w:id="5792" w:name="_Toc54112211"/>
      <w:r>
        <w:rPr>
          <w:rtl/>
        </w:rPr>
        <w:t>השר המקשר בין הממשלה לכנסת דוד אמסלם:</w:t>
      </w:r>
      <w:bookmarkEnd w:id="5790"/>
      <w:bookmarkEnd w:id="5791"/>
      <w:bookmarkEnd w:id="5792"/>
      <w:r w:rsidRPr="006E70FC">
        <w:rPr>
          <w:rStyle w:val="TagStyle"/>
          <w:rtl/>
        </w:rPr>
        <w:t xml:space="preserve"> &lt;&lt; דובר &gt;&gt;</w:t>
      </w:r>
      <w:r>
        <w:rPr>
          <w:rtl/>
        </w:rPr>
        <w:t xml:space="preserve">  </w:t>
      </w:r>
      <w:bookmarkEnd w:id="5789"/>
    </w:p>
    <w:p w:rsidR="000743FC" w:rsidRDefault="000743FC" w:rsidP="00F91BB0">
      <w:pPr>
        <w:rPr>
          <w:rtl/>
          <w:lang w:eastAsia="he-IL"/>
        </w:rPr>
      </w:pPr>
    </w:p>
    <w:p w:rsidR="000743FC" w:rsidRDefault="000743FC" w:rsidP="00262F59">
      <w:pPr>
        <w:rPr>
          <w:rtl/>
        </w:rPr>
      </w:pPr>
      <w:bookmarkStart w:id="5793" w:name="_ETM_Q17_391180"/>
      <w:bookmarkStart w:id="5794" w:name="_ETM_Q17_391265"/>
      <w:bookmarkStart w:id="5795" w:name="_ETM_Q17_386363"/>
      <w:bookmarkEnd w:id="5793"/>
      <w:bookmarkEnd w:id="5794"/>
      <w:bookmarkEnd w:id="5795"/>
      <w:r>
        <w:rPr>
          <w:rtl/>
        </w:rPr>
        <w:t>תודה</w:t>
      </w:r>
      <w:r>
        <w:rPr>
          <w:rFonts w:hint="cs"/>
          <w:rtl/>
        </w:rPr>
        <w:t>,</w:t>
      </w:r>
      <w:r>
        <w:rPr>
          <w:rtl/>
        </w:rPr>
        <w:t xml:space="preserve"> </w:t>
      </w:r>
      <w:bookmarkStart w:id="5796" w:name="_ETM_Q17_395230"/>
      <w:bookmarkEnd w:id="5796"/>
      <w:r>
        <w:rPr>
          <w:rtl/>
        </w:rPr>
        <w:t xml:space="preserve">אדוני </w:t>
      </w:r>
      <w:bookmarkStart w:id="5797" w:name="_ETM_Q17_395620"/>
      <w:bookmarkEnd w:id="5797"/>
      <w:r>
        <w:rPr>
          <w:rtl/>
        </w:rPr>
        <w:t>היושב-ראש</w:t>
      </w:r>
      <w:r>
        <w:rPr>
          <w:rFonts w:hint="cs"/>
          <w:rtl/>
        </w:rPr>
        <w:t>.</w:t>
      </w:r>
      <w:bookmarkStart w:id="5798" w:name="_ETM_Q17_392293"/>
      <w:bookmarkStart w:id="5799" w:name="_ETM_Q17_394439"/>
      <w:bookmarkEnd w:id="5798"/>
      <w:bookmarkEnd w:id="5799"/>
      <w:r>
        <w:rPr>
          <w:rtl/>
        </w:rPr>
        <w:t xml:space="preserve"> </w:t>
      </w:r>
      <w:bookmarkStart w:id="5800" w:name="_ETM_Q17_396280"/>
      <w:bookmarkEnd w:id="5800"/>
      <w:r>
        <w:rPr>
          <w:rtl/>
        </w:rPr>
        <w:t xml:space="preserve">קודם </w:t>
      </w:r>
      <w:bookmarkStart w:id="5801" w:name="_ETM_Q17_396580"/>
      <w:bookmarkEnd w:id="5801"/>
      <w:r>
        <w:rPr>
          <w:rtl/>
        </w:rPr>
        <w:t>כ</w:t>
      </w:r>
      <w:r>
        <w:rPr>
          <w:rFonts w:hint="cs"/>
          <w:rtl/>
        </w:rPr>
        <w:t>ו</w:t>
      </w:r>
      <w:r>
        <w:rPr>
          <w:rtl/>
        </w:rPr>
        <w:t>ל</w:t>
      </w:r>
      <w:bookmarkStart w:id="5802" w:name="_ETM_Q17_394903"/>
      <w:bookmarkEnd w:id="5802"/>
      <w:r>
        <w:rPr>
          <w:rFonts w:hint="cs"/>
          <w:rtl/>
        </w:rPr>
        <w:t>,</w:t>
      </w:r>
      <w:r>
        <w:rPr>
          <w:rtl/>
        </w:rPr>
        <w:t xml:space="preserve"> </w:t>
      </w:r>
      <w:bookmarkStart w:id="5803" w:name="_ETM_Q17_396760"/>
      <w:bookmarkEnd w:id="5803"/>
      <w:r>
        <w:rPr>
          <w:rtl/>
        </w:rPr>
        <w:t xml:space="preserve">בראשית </w:t>
      </w:r>
      <w:bookmarkStart w:id="5804" w:name="_ETM_Q17_397330"/>
      <w:bookmarkStart w:id="5805" w:name="_ETM_Q17_397900"/>
      <w:bookmarkEnd w:id="5804"/>
      <w:bookmarkEnd w:id="5805"/>
      <w:r>
        <w:rPr>
          <w:rtl/>
        </w:rPr>
        <w:t>דברי</w:t>
      </w:r>
      <w:r>
        <w:rPr>
          <w:rFonts w:hint="cs"/>
          <w:rtl/>
        </w:rPr>
        <w:t>י</w:t>
      </w:r>
      <w:bookmarkStart w:id="5806" w:name="_ETM_Q17_396283"/>
      <w:bookmarkEnd w:id="5806"/>
      <w:r>
        <w:rPr>
          <w:rtl/>
        </w:rPr>
        <w:t xml:space="preserve"> </w:t>
      </w:r>
      <w:bookmarkStart w:id="5807" w:name="_ETM_Q17_398170"/>
      <w:bookmarkEnd w:id="5807"/>
      <w:r>
        <w:rPr>
          <w:rtl/>
        </w:rPr>
        <w:t xml:space="preserve">אני </w:t>
      </w:r>
      <w:bookmarkStart w:id="5808" w:name="_ETM_Q17_398290"/>
      <w:bookmarkEnd w:id="5808"/>
      <w:r>
        <w:rPr>
          <w:rtl/>
        </w:rPr>
        <w:t xml:space="preserve">רוצה </w:t>
      </w:r>
      <w:bookmarkStart w:id="5809" w:name="_ETM_Q17_398530"/>
      <w:bookmarkEnd w:id="5809"/>
      <w:r>
        <w:rPr>
          <w:rtl/>
        </w:rPr>
        <w:t xml:space="preserve">לשלוח </w:t>
      </w:r>
      <w:bookmarkStart w:id="5810" w:name="_ETM_Q17_399040"/>
      <w:bookmarkStart w:id="5811" w:name="_ETM_Q17_399790"/>
      <w:bookmarkEnd w:id="5810"/>
      <w:bookmarkEnd w:id="5811"/>
      <w:r>
        <w:rPr>
          <w:rFonts w:hint="cs"/>
          <w:rtl/>
        </w:rPr>
        <w:t>ר</w:t>
      </w:r>
      <w:r>
        <w:rPr>
          <w:rtl/>
        </w:rPr>
        <w:t xml:space="preserve">פואה </w:t>
      </w:r>
      <w:bookmarkStart w:id="5812" w:name="_ETM_Q17_400240"/>
      <w:bookmarkEnd w:id="5812"/>
      <w:r>
        <w:rPr>
          <w:rtl/>
        </w:rPr>
        <w:t xml:space="preserve">שלמה </w:t>
      </w:r>
      <w:bookmarkStart w:id="5813" w:name="_ETM_Q17_400720"/>
      <w:bookmarkEnd w:id="5813"/>
      <w:r>
        <w:rPr>
          <w:rtl/>
        </w:rPr>
        <w:t xml:space="preserve">והחלמה </w:t>
      </w:r>
      <w:bookmarkStart w:id="5814" w:name="_ETM_Q17_402520"/>
      <w:bookmarkEnd w:id="5814"/>
      <w:r>
        <w:rPr>
          <w:rFonts w:hint="cs"/>
          <w:rtl/>
        </w:rPr>
        <w:t>ל</w:t>
      </w:r>
      <w:bookmarkStart w:id="5815" w:name="_ETM_Q17_398843"/>
      <w:bookmarkEnd w:id="5815"/>
      <w:r>
        <w:rPr>
          <w:rtl/>
        </w:rPr>
        <w:t xml:space="preserve">שר </w:t>
      </w:r>
      <w:bookmarkStart w:id="5816" w:name="_ETM_Q17_403240"/>
      <w:bookmarkEnd w:id="5816"/>
      <w:r>
        <w:rPr>
          <w:rtl/>
        </w:rPr>
        <w:t xml:space="preserve">הביטחון </w:t>
      </w:r>
      <w:bookmarkStart w:id="5817" w:name="_ETM_Q17_405110"/>
      <w:bookmarkEnd w:id="5817"/>
      <w:r>
        <w:rPr>
          <w:rtl/>
        </w:rPr>
        <w:t xml:space="preserve">בני </w:t>
      </w:r>
      <w:bookmarkStart w:id="5818" w:name="_ETM_Q17_405410"/>
      <w:bookmarkEnd w:id="5818"/>
      <w:r>
        <w:rPr>
          <w:rtl/>
        </w:rPr>
        <w:t>גנץ</w:t>
      </w:r>
      <w:r>
        <w:rPr>
          <w:rFonts w:hint="cs"/>
          <w:rtl/>
        </w:rPr>
        <w:t>.</w:t>
      </w:r>
      <w:bookmarkStart w:id="5819" w:name="_ETM_Q17_402463"/>
      <w:bookmarkStart w:id="5820" w:name="_ETM_Q17_403045"/>
      <w:bookmarkEnd w:id="5819"/>
      <w:bookmarkEnd w:id="5820"/>
    </w:p>
    <w:p w:rsidR="000743FC" w:rsidRDefault="000743FC" w:rsidP="00D8345B">
      <w:pPr>
        <w:ind w:firstLine="0"/>
        <w:rPr>
          <w:rtl/>
        </w:rPr>
      </w:pPr>
      <w:bookmarkStart w:id="5821" w:name="_ETM_Q17_403111"/>
      <w:bookmarkEnd w:id="5821"/>
    </w:p>
    <w:p w:rsidR="000743FC" w:rsidRDefault="000743FC" w:rsidP="00D8345B">
      <w:pPr>
        <w:pStyle w:val="af5"/>
        <w:keepNext/>
        <w:rPr>
          <w:rtl/>
        </w:rPr>
      </w:pPr>
      <w:bookmarkStart w:id="5822" w:name="ET_interruption_5292_6"/>
      <w:r w:rsidRPr="006E70FC">
        <w:rPr>
          <w:rStyle w:val="TagStyle"/>
          <w:rtl/>
        </w:rPr>
        <w:t xml:space="preserve"> &lt;&lt; קריאה &gt;&gt; </w:t>
      </w:r>
      <w:r>
        <w:rPr>
          <w:rtl/>
        </w:rPr>
        <w:t>אוסאמה סעדי (הרשימה המשותפת):</w:t>
      </w:r>
      <w:r w:rsidRPr="006E70FC">
        <w:rPr>
          <w:rStyle w:val="TagStyle"/>
          <w:rtl/>
        </w:rPr>
        <w:t xml:space="preserve"> &lt;&lt; קריאה &gt;&gt;</w:t>
      </w:r>
      <w:r>
        <w:rPr>
          <w:rtl/>
        </w:rPr>
        <w:t xml:space="preserve">  </w:t>
      </w:r>
      <w:bookmarkEnd w:id="5822"/>
    </w:p>
    <w:p w:rsidR="000743FC" w:rsidRDefault="000743FC" w:rsidP="00F91BB0">
      <w:pPr>
        <w:rPr>
          <w:rtl/>
          <w:lang w:eastAsia="he-IL"/>
        </w:rPr>
      </w:pPr>
    </w:p>
    <w:p w:rsidR="000743FC" w:rsidRDefault="00DA39C2" w:rsidP="00D8345B">
      <w:pPr>
        <w:rPr>
          <w:rtl/>
          <w:lang w:eastAsia="he-IL"/>
        </w:rPr>
      </w:pPr>
      <w:bookmarkStart w:id="5823" w:name="_ETM_Q17_400762"/>
      <w:bookmarkEnd w:id="5823"/>
      <w:r>
        <w:rPr>
          <w:rFonts w:hint="cs"/>
          <w:rtl/>
          <w:lang w:eastAsia="he-IL"/>
        </w:rPr>
        <w:t>– – –</w:t>
      </w:r>
      <w:bookmarkStart w:id="5824" w:name="_ETM_Q17_402047"/>
      <w:bookmarkEnd w:id="5824"/>
    </w:p>
    <w:p w:rsidR="000743FC" w:rsidRDefault="000743FC" w:rsidP="00D8345B">
      <w:pPr>
        <w:rPr>
          <w:rtl/>
          <w:lang w:eastAsia="he-IL"/>
        </w:rPr>
      </w:pPr>
      <w:bookmarkStart w:id="5825" w:name="_ETM_Q17_402114"/>
      <w:bookmarkEnd w:id="5825"/>
    </w:p>
    <w:p w:rsidR="000743FC" w:rsidRDefault="000743FC" w:rsidP="00D8345B">
      <w:pPr>
        <w:pStyle w:val="-"/>
        <w:keepNext/>
        <w:rPr>
          <w:rtl/>
        </w:rPr>
      </w:pPr>
      <w:bookmarkStart w:id="5826" w:name="ET_speakercontinue_5971_7"/>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826"/>
    </w:p>
    <w:p w:rsidR="000743FC" w:rsidRDefault="000743FC" w:rsidP="00F91BB0">
      <w:pPr>
        <w:rPr>
          <w:rtl/>
          <w:lang w:eastAsia="he-IL"/>
        </w:rPr>
      </w:pPr>
    </w:p>
    <w:p w:rsidR="000743FC" w:rsidRDefault="000743FC" w:rsidP="00D8345B">
      <w:pPr>
        <w:rPr>
          <w:rtl/>
          <w:lang w:eastAsia="he-IL"/>
        </w:rPr>
      </w:pPr>
      <w:bookmarkStart w:id="5827" w:name="_ETM_Q17_404080"/>
      <w:bookmarkStart w:id="5828" w:name="_ETM_Q17_403832"/>
      <w:bookmarkEnd w:id="5827"/>
      <w:bookmarkEnd w:id="5828"/>
      <w:r w:rsidRPr="006C6615">
        <w:rPr>
          <w:rFonts w:hint="cs"/>
          <w:rtl/>
          <w:lang w:eastAsia="he-IL"/>
        </w:rPr>
        <w:t xml:space="preserve">גם לך, </w:t>
      </w:r>
      <w:bookmarkStart w:id="5829" w:name="_ETM_Q17_406055"/>
      <w:bookmarkEnd w:id="5829"/>
      <w:r w:rsidRPr="006C6615">
        <w:rPr>
          <w:rFonts w:hint="cs"/>
          <w:rtl/>
          <w:lang w:eastAsia="he-IL"/>
        </w:rPr>
        <w:t xml:space="preserve">חבר הכנסת </w:t>
      </w:r>
      <w:bookmarkStart w:id="5830" w:name="_ETM_Q17_404482"/>
      <w:bookmarkStart w:id="5831" w:name="_ETM_Q17_408641"/>
      <w:bookmarkStart w:id="5832" w:name="_ETM_Q17_403781"/>
      <w:bookmarkStart w:id="5833" w:name="_ETM_Q17_399501"/>
      <w:bookmarkEnd w:id="5830"/>
      <w:bookmarkEnd w:id="5831"/>
      <w:bookmarkEnd w:id="5832"/>
      <w:bookmarkEnd w:id="5833"/>
      <w:r>
        <w:rPr>
          <w:rFonts w:hint="cs"/>
          <w:rtl/>
          <w:lang w:eastAsia="he-IL"/>
        </w:rPr>
        <w:t>בוסו,</w:t>
      </w:r>
      <w:r w:rsidRPr="006C6615">
        <w:rPr>
          <w:rFonts w:hint="cs"/>
          <w:rtl/>
          <w:lang w:eastAsia="he-IL"/>
        </w:rPr>
        <w:t xml:space="preserve"> אני רוצה לאחל מזל </w:t>
      </w:r>
      <w:bookmarkStart w:id="5834" w:name="_ETM_Q17_412089"/>
      <w:bookmarkEnd w:id="5834"/>
      <w:r w:rsidRPr="006C6615">
        <w:rPr>
          <w:rFonts w:hint="cs"/>
          <w:rtl/>
          <w:lang w:eastAsia="he-IL"/>
        </w:rPr>
        <w:t>טוב על כך שהפכת להיות סבא</w:t>
      </w:r>
      <w:bookmarkStart w:id="5835" w:name="_ETM_Q17_410541"/>
      <w:bookmarkEnd w:id="5835"/>
      <w:r w:rsidRPr="006C6615">
        <w:rPr>
          <w:rFonts w:hint="cs"/>
          <w:rtl/>
          <w:lang w:eastAsia="he-IL"/>
        </w:rPr>
        <w:t>.</w:t>
      </w:r>
      <w:bookmarkStart w:id="5836" w:name="_ETM_Q17_406111"/>
      <w:bookmarkStart w:id="5837" w:name="_ETM_Q17_403381"/>
      <w:bookmarkEnd w:id="5836"/>
      <w:bookmarkEnd w:id="5837"/>
    </w:p>
    <w:p w:rsidR="000743FC" w:rsidRPr="006E70FC" w:rsidRDefault="000743FC" w:rsidP="00D8345B">
      <w:pPr>
        <w:rPr>
          <w:rtl/>
          <w:lang w:eastAsia="he-IL"/>
        </w:rPr>
      </w:pPr>
      <w:bookmarkStart w:id="5838" w:name="_ETM_Q17_417746"/>
      <w:bookmarkStart w:id="5839" w:name="_ETM_Q17_417803"/>
      <w:bookmarkStart w:id="5840" w:name="_ETM_Q17_412911"/>
      <w:bookmarkEnd w:id="5838"/>
      <w:bookmarkEnd w:id="5839"/>
      <w:bookmarkEnd w:id="5840"/>
    </w:p>
    <w:p w:rsidR="000743FC" w:rsidRDefault="000743FC" w:rsidP="00D8345B">
      <w:pPr>
        <w:rPr>
          <w:rtl/>
        </w:rPr>
      </w:pPr>
      <w:bookmarkStart w:id="5841" w:name="_ETM_Q17_403367"/>
      <w:bookmarkStart w:id="5842" w:name="_ETM_Q17_403445"/>
      <w:bookmarkStart w:id="5843" w:name="_ETM_Q17_405920"/>
      <w:bookmarkStart w:id="5844" w:name="_ETM_Q17_406130"/>
      <w:bookmarkStart w:id="5845" w:name="_ETM_Q17_406400"/>
      <w:bookmarkStart w:id="5846" w:name="_ETM_Q17_406700"/>
      <w:bookmarkStart w:id="5847" w:name="_ETM_Q17_407210"/>
      <w:bookmarkStart w:id="5848" w:name="_ETM_Q17_410901"/>
      <w:bookmarkStart w:id="5849" w:name="_ETM_Q17_407420"/>
      <w:bookmarkStart w:id="5850" w:name="_ETM_Q17_407600"/>
      <w:bookmarkStart w:id="5851" w:name="_ETM_Q17_407840"/>
      <w:bookmarkStart w:id="5852" w:name="_ETM_Q17_408140"/>
      <w:bookmarkStart w:id="5853" w:name="_ETM_Q17_408200"/>
      <w:bookmarkStart w:id="5854" w:name="_ETM_Q17_408560"/>
      <w:bookmarkStart w:id="5855" w:name="_ETM_Q17_408860"/>
      <w:bookmarkStart w:id="5856" w:name="_ETM_Q17_409520"/>
      <w:bookmarkStart w:id="5857" w:name="_ETM_Q17_409970"/>
      <w:bookmarkStart w:id="5858" w:name="_ETM_Q17_412040"/>
      <w:bookmarkStart w:id="5859" w:name="_ETM_Q17_412460"/>
      <w:bookmarkStart w:id="5860" w:name="_ETM_Q17_412730"/>
      <w:bookmarkStart w:id="5861" w:name="_ETM_Q17_413780"/>
      <w:bookmarkStart w:id="5862" w:name="_ETM_Q17_414019"/>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r>
        <w:rPr>
          <w:rtl/>
        </w:rPr>
        <w:t xml:space="preserve">לפני </w:t>
      </w:r>
      <w:bookmarkStart w:id="5863" w:name="_ETM_Q17_414319"/>
      <w:bookmarkEnd w:id="5863"/>
      <w:r>
        <w:rPr>
          <w:rtl/>
        </w:rPr>
        <w:t xml:space="preserve">שאני </w:t>
      </w:r>
      <w:bookmarkStart w:id="5864" w:name="_ETM_Q17_414739"/>
      <w:bookmarkEnd w:id="5864"/>
      <w:r>
        <w:rPr>
          <w:rtl/>
        </w:rPr>
        <w:t xml:space="preserve">אענה </w:t>
      </w:r>
      <w:bookmarkStart w:id="5865" w:name="_ETM_Q17_415549"/>
      <w:bookmarkEnd w:id="5865"/>
      <w:r>
        <w:rPr>
          <w:rtl/>
        </w:rPr>
        <w:t xml:space="preserve">לחברת </w:t>
      </w:r>
      <w:bookmarkStart w:id="5866" w:name="_ETM_Q17_416180"/>
      <w:bookmarkEnd w:id="5866"/>
      <w:r>
        <w:rPr>
          <w:rtl/>
        </w:rPr>
        <w:t xml:space="preserve">הכנסת </w:t>
      </w:r>
      <w:bookmarkStart w:id="5867" w:name="_ETM_Q17_416840"/>
      <w:bookmarkEnd w:id="5867"/>
      <w:r>
        <w:rPr>
          <w:rtl/>
        </w:rPr>
        <w:t>אימ</w:t>
      </w:r>
      <w:r>
        <w:rPr>
          <w:rFonts w:hint="cs"/>
          <w:rtl/>
        </w:rPr>
        <w:t>א</w:t>
      </w:r>
      <w:bookmarkStart w:id="5868" w:name="_ETM_Q17_413851"/>
      <w:bookmarkEnd w:id="5868"/>
      <w:r>
        <w:rPr>
          <w:rtl/>
        </w:rPr>
        <w:t xml:space="preserve">ן </w:t>
      </w:r>
      <w:bookmarkStart w:id="5869" w:name="_ETM_Q17_417079"/>
      <w:bookmarkEnd w:id="5869"/>
      <w:r>
        <w:rPr>
          <w:rtl/>
        </w:rPr>
        <w:t>ח</w:t>
      </w:r>
      <w:r>
        <w:rPr>
          <w:rFonts w:hint="cs"/>
          <w:rtl/>
        </w:rPr>
        <w:t>'</w:t>
      </w:r>
      <w:r>
        <w:rPr>
          <w:rtl/>
        </w:rPr>
        <w:t>טיב</w:t>
      </w:r>
      <w:r>
        <w:rPr>
          <w:rFonts w:hint="cs"/>
          <w:rtl/>
        </w:rPr>
        <w:t>,</w:t>
      </w:r>
      <w:bookmarkStart w:id="5870" w:name="_ETM_Q17_419573"/>
      <w:bookmarkEnd w:id="5870"/>
      <w:r>
        <w:rPr>
          <w:rtl/>
        </w:rPr>
        <w:t xml:space="preserve"> </w:t>
      </w:r>
      <w:bookmarkStart w:id="5871" w:name="_ETM_Q17_417469"/>
      <w:bookmarkEnd w:id="5871"/>
      <w:r>
        <w:rPr>
          <w:rtl/>
        </w:rPr>
        <w:t xml:space="preserve">אני </w:t>
      </w:r>
      <w:bookmarkStart w:id="5872" w:name="_ETM_Q17_417620"/>
      <w:bookmarkEnd w:id="5872"/>
      <w:r>
        <w:rPr>
          <w:rtl/>
        </w:rPr>
        <w:t xml:space="preserve">רוצה </w:t>
      </w:r>
      <w:bookmarkStart w:id="5873" w:name="_ETM_Q17_417859"/>
      <w:bookmarkEnd w:id="5873"/>
      <w:r>
        <w:rPr>
          <w:rtl/>
        </w:rPr>
        <w:t xml:space="preserve">רק </w:t>
      </w:r>
      <w:bookmarkStart w:id="5874" w:name="_ETM_Q17_418040"/>
      <w:bookmarkEnd w:id="5874"/>
      <w:r>
        <w:rPr>
          <w:rtl/>
        </w:rPr>
        <w:t xml:space="preserve">להתייחס </w:t>
      </w:r>
      <w:bookmarkStart w:id="5875" w:name="_ETM_Q17_418549"/>
      <w:bookmarkEnd w:id="5875"/>
      <w:r>
        <w:rPr>
          <w:rtl/>
        </w:rPr>
        <w:t xml:space="preserve">לדיון </w:t>
      </w:r>
      <w:bookmarkStart w:id="5876" w:name="_ETM_Q17_419060"/>
      <w:bookmarkEnd w:id="5876"/>
      <w:r>
        <w:rPr>
          <w:rtl/>
        </w:rPr>
        <w:t>הקודם</w:t>
      </w:r>
      <w:r>
        <w:rPr>
          <w:rFonts w:hint="cs"/>
          <w:rtl/>
        </w:rPr>
        <w:t>.</w:t>
      </w:r>
      <w:bookmarkStart w:id="5877" w:name="_ETM_Q17_416989"/>
      <w:bookmarkStart w:id="5878" w:name="_ETM_Q17_421220"/>
      <w:bookmarkStart w:id="5879" w:name="_ETM_Q17_417827"/>
      <w:bookmarkEnd w:id="5877"/>
      <w:bookmarkEnd w:id="5878"/>
      <w:bookmarkEnd w:id="5879"/>
    </w:p>
    <w:p w:rsidR="000743FC" w:rsidRDefault="000743FC" w:rsidP="00D8345B">
      <w:pPr>
        <w:rPr>
          <w:rtl/>
        </w:rPr>
      </w:pPr>
      <w:bookmarkStart w:id="5880" w:name="_ETM_Q17_417885"/>
      <w:bookmarkStart w:id="5881" w:name="_ETM_Q17_418019"/>
      <w:bookmarkEnd w:id="5880"/>
      <w:bookmarkEnd w:id="5881"/>
    </w:p>
    <w:p w:rsidR="000743FC" w:rsidRDefault="000743FC" w:rsidP="00D8345B">
      <w:pPr>
        <w:pStyle w:val="af5"/>
        <w:keepNext/>
        <w:rPr>
          <w:rtl/>
        </w:rPr>
      </w:pPr>
      <w:bookmarkStart w:id="5882" w:name="ET_interruption_5848_8"/>
      <w:r w:rsidRPr="006E70FC">
        <w:rPr>
          <w:rStyle w:val="TagStyle"/>
          <w:rtl/>
        </w:rPr>
        <w:t xml:space="preserve"> &lt;&lt; קריאה &gt;&gt; </w:t>
      </w:r>
      <w:r>
        <w:rPr>
          <w:rtl/>
        </w:rPr>
        <w:t>היבה יזבק (הרשימה המשותפת):</w:t>
      </w:r>
      <w:r w:rsidRPr="006E70FC">
        <w:rPr>
          <w:rStyle w:val="TagStyle"/>
          <w:rtl/>
        </w:rPr>
        <w:t xml:space="preserve"> &lt;&lt; קריאה &gt;&gt;</w:t>
      </w:r>
      <w:r>
        <w:rPr>
          <w:rtl/>
        </w:rPr>
        <w:t xml:space="preserve">  </w:t>
      </w:r>
      <w:bookmarkEnd w:id="5882"/>
    </w:p>
    <w:p w:rsidR="000743FC" w:rsidRDefault="000743FC" w:rsidP="00F91BB0">
      <w:pPr>
        <w:rPr>
          <w:rtl/>
          <w:lang w:eastAsia="he-IL"/>
        </w:rPr>
      </w:pPr>
    </w:p>
    <w:p w:rsidR="000743FC" w:rsidRDefault="000743FC" w:rsidP="00D8345B">
      <w:pPr>
        <w:rPr>
          <w:rtl/>
          <w:lang w:eastAsia="he-IL"/>
        </w:rPr>
      </w:pPr>
      <w:r>
        <w:rPr>
          <w:rFonts w:hint="cs"/>
          <w:rtl/>
          <w:lang w:eastAsia="he-IL"/>
        </w:rPr>
        <w:t>תגיד לנו בן כמה אתה</w:t>
      </w:r>
      <w:bookmarkStart w:id="5883" w:name="_ETM_Q17_414439"/>
      <w:bookmarkEnd w:id="5883"/>
      <w:r>
        <w:rPr>
          <w:rFonts w:hint="cs"/>
          <w:rtl/>
          <w:lang w:eastAsia="he-IL"/>
        </w:rPr>
        <w:t>.</w:t>
      </w:r>
    </w:p>
    <w:p w:rsidR="000743FC" w:rsidRDefault="000743FC" w:rsidP="00D8345B">
      <w:pPr>
        <w:rPr>
          <w:rtl/>
          <w:lang w:eastAsia="he-IL"/>
        </w:rPr>
      </w:pPr>
      <w:bookmarkStart w:id="5884" w:name="_ETM_Q17_414980"/>
      <w:bookmarkStart w:id="5885" w:name="_ETM_Q17_415033"/>
      <w:bookmarkEnd w:id="5884"/>
      <w:bookmarkEnd w:id="5885"/>
    </w:p>
    <w:p w:rsidR="000743FC" w:rsidRDefault="000743FC" w:rsidP="00D8345B">
      <w:pPr>
        <w:pStyle w:val="-"/>
        <w:keepNext/>
        <w:rPr>
          <w:rtl/>
        </w:rPr>
      </w:pPr>
      <w:bookmarkStart w:id="5886" w:name="ET_speakercontinue_5971_9"/>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886"/>
    </w:p>
    <w:p w:rsidR="000743FC" w:rsidRDefault="000743FC" w:rsidP="00F91BB0">
      <w:pPr>
        <w:rPr>
          <w:rtl/>
          <w:lang w:eastAsia="he-IL"/>
        </w:rPr>
      </w:pPr>
    </w:p>
    <w:p w:rsidR="000743FC" w:rsidRDefault="000743FC" w:rsidP="00D8345B">
      <w:pPr>
        <w:rPr>
          <w:rtl/>
        </w:rPr>
      </w:pPr>
      <w:bookmarkStart w:id="5887" w:name="_ETM_Q17_415850"/>
      <w:bookmarkStart w:id="5888" w:name="_ETM_Q17_417509"/>
      <w:bookmarkStart w:id="5889" w:name="_ETM_Q17_418590"/>
      <w:bookmarkStart w:id="5890" w:name="_ETM_Q17_418063"/>
      <w:bookmarkEnd w:id="5887"/>
      <w:bookmarkEnd w:id="5888"/>
      <w:bookmarkEnd w:id="5889"/>
      <w:bookmarkEnd w:id="5890"/>
      <w:r>
        <w:rPr>
          <w:rtl/>
        </w:rPr>
        <w:t>60</w:t>
      </w:r>
      <w:bookmarkStart w:id="5891" w:name="_ETM_Q17_422910"/>
      <w:bookmarkEnd w:id="5891"/>
      <w:r>
        <w:rPr>
          <w:rFonts w:hint="cs"/>
          <w:rtl/>
        </w:rPr>
        <w:t>.</w:t>
      </w:r>
      <w:bookmarkStart w:id="5892" w:name="_ETM_Q17_423420"/>
      <w:bookmarkEnd w:id="5892"/>
    </w:p>
    <w:p w:rsidR="000743FC" w:rsidRDefault="000743FC" w:rsidP="00D8345B">
      <w:pPr>
        <w:rPr>
          <w:rtl/>
        </w:rPr>
      </w:pPr>
    </w:p>
    <w:p w:rsidR="000743FC" w:rsidRDefault="000743FC" w:rsidP="00D8345B">
      <w:pPr>
        <w:pStyle w:val="af5"/>
        <w:keepNext/>
        <w:rPr>
          <w:rtl/>
        </w:rPr>
      </w:pPr>
      <w:bookmarkStart w:id="5893" w:name="ET_interruption_5848_10"/>
      <w:r w:rsidRPr="006E70FC">
        <w:rPr>
          <w:rStyle w:val="TagStyle"/>
          <w:rtl/>
        </w:rPr>
        <w:t xml:space="preserve"> &lt;&lt; קריאה &gt;&gt; </w:t>
      </w:r>
      <w:r>
        <w:rPr>
          <w:rtl/>
        </w:rPr>
        <w:t>היבה יזבק (הרשימה המשותפת):</w:t>
      </w:r>
      <w:r w:rsidRPr="006E70FC">
        <w:rPr>
          <w:rStyle w:val="TagStyle"/>
          <w:rtl/>
        </w:rPr>
        <w:t xml:space="preserve"> &lt;&lt; קריאה &gt;&gt;</w:t>
      </w:r>
      <w:r>
        <w:rPr>
          <w:rtl/>
        </w:rPr>
        <w:t xml:space="preserve">  </w:t>
      </w:r>
      <w:bookmarkEnd w:id="5893"/>
    </w:p>
    <w:p w:rsidR="000743FC" w:rsidRDefault="000743FC" w:rsidP="00F91BB0">
      <w:pPr>
        <w:rPr>
          <w:rtl/>
          <w:lang w:eastAsia="he-IL"/>
        </w:rPr>
      </w:pPr>
    </w:p>
    <w:p w:rsidR="000743FC" w:rsidRDefault="000743FC" w:rsidP="00D8345B">
      <w:pPr>
        <w:rPr>
          <w:rtl/>
          <w:lang w:eastAsia="he-IL"/>
        </w:rPr>
      </w:pPr>
      <w:r>
        <w:rPr>
          <w:rFonts w:hint="cs"/>
          <w:rtl/>
          <w:lang w:eastAsia="he-IL"/>
        </w:rPr>
        <w:t>60?</w:t>
      </w:r>
    </w:p>
    <w:p w:rsidR="000743FC" w:rsidRDefault="000743FC" w:rsidP="00D8345B">
      <w:pPr>
        <w:rPr>
          <w:rtl/>
          <w:lang w:eastAsia="he-IL"/>
        </w:rPr>
      </w:pPr>
    </w:p>
    <w:p w:rsidR="000743FC" w:rsidRDefault="000743FC" w:rsidP="00D8345B">
      <w:pPr>
        <w:pStyle w:val="-"/>
        <w:keepNext/>
        <w:rPr>
          <w:rtl/>
        </w:rPr>
      </w:pPr>
      <w:bookmarkStart w:id="5894" w:name="ET_speakercontinue_5971_11"/>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894"/>
    </w:p>
    <w:p w:rsidR="000743FC" w:rsidRDefault="000743FC" w:rsidP="00F91BB0">
      <w:pPr>
        <w:rPr>
          <w:rtl/>
          <w:lang w:eastAsia="he-IL"/>
        </w:rPr>
      </w:pPr>
    </w:p>
    <w:p w:rsidR="000743FC" w:rsidRDefault="000743FC" w:rsidP="00D8345B">
      <w:pPr>
        <w:rPr>
          <w:rtl/>
        </w:rPr>
      </w:pPr>
      <w:bookmarkStart w:id="5895" w:name="_ETM_Q17_419119"/>
      <w:bookmarkEnd w:id="5895"/>
      <w:r>
        <w:rPr>
          <w:rFonts w:hint="cs"/>
          <w:rtl/>
          <w:lang w:eastAsia="he-IL"/>
        </w:rPr>
        <w:t xml:space="preserve">60 </w:t>
      </w:r>
      <w:r>
        <w:rPr>
          <w:rtl/>
        </w:rPr>
        <w:t>עגול</w:t>
      </w:r>
      <w:bookmarkStart w:id="5896" w:name="_ETM_Q17_421698"/>
      <w:bookmarkEnd w:id="5896"/>
      <w:r>
        <w:rPr>
          <w:rFonts w:hint="cs"/>
          <w:rtl/>
        </w:rPr>
        <w:t>,</w:t>
      </w:r>
      <w:r>
        <w:rPr>
          <w:rtl/>
        </w:rPr>
        <w:t xml:space="preserve"> </w:t>
      </w:r>
      <w:bookmarkStart w:id="5897" w:name="_ETM_Q17_423810"/>
      <w:bookmarkEnd w:id="5897"/>
      <w:r>
        <w:rPr>
          <w:rtl/>
        </w:rPr>
        <w:t xml:space="preserve">מה </w:t>
      </w:r>
      <w:bookmarkStart w:id="5898" w:name="_ETM_Q17_423959"/>
      <w:bookmarkEnd w:id="5898"/>
      <w:r>
        <w:rPr>
          <w:rtl/>
        </w:rPr>
        <w:t>שנקרא</w:t>
      </w:r>
      <w:r>
        <w:rPr>
          <w:rFonts w:hint="cs"/>
          <w:rtl/>
        </w:rPr>
        <w:t>.</w:t>
      </w:r>
      <w:bookmarkStart w:id="5899" w:name="_ETM_Q17_421009"/>
      <w:bookmarkStart w:id="5900" w:name="_ETM_Q17_425120"/>
      <w:bookmarkStart w:id="5901" w:name="_ETM_Q17_421569"/>
      <w:bookmarkEnd w:id="5899"/>
      <w:bookmarkEnd w:id="5900"/>
      <w:bookmarkEnd w:id="5901"/>
    </w:p>
    <w:p w:rsidR="000743FC" w:rsidRDefault="000743FC" w:rsidP="00D8345B">
      <w:pPr>
        <w:rPr>
          <w:rtl/>
        </w:rPr>
      </w:pPr>
      <w:bookmarkStart w:id="5902" w:name="_ETM_Q17_421638"/>
      <w:bookmarkStart w:id="5903" w:name="_ETM_Q17_421738"/>
      <w:bookmarkEnd w:id="5902"/>
      <w:bookmarkEnd w:id="5903"/>
    </w:p>
    <w:p w:rsidR="000743FC" w:rsidRDefault="000743FC" w:rsidP="00D8345B">
      <w:pPr>
        <w:pStyle w:val="af5"/>
        <w:keepNext/>
        <w:rPr>
          <w:rtl/>
        </w:rPr>
      </w:pPr>
      <w:bookmarkStart w:id="5904" w:name="ET_interruption_5848_12"/>
      <w:r w:rsidRPr="006E70FC">
        <w:rPr>
          <w:rStyle w:val="TagStyle"/>
          <w:rtl/>
        </w:rPr>
        <w:t xml:space="preserve"> &lt;&lt; קריאה &gt;&gt; </w:t>
      </w:r>
      <w:r>
        <w:rPr>
          <w:rtl/>
        </w:rPr>
        <w:t>היבה יזבק (הרשימה המשותפת):</w:t>
      </w:r>
      <w:r w:rsidRPr="006E70FC">
        <w:rPr>
          <w:rStyle w:val="TagStyle"/>
          <w:rtl/>
        </w:rPr>
        <w:t xml:space="preserve"> &lt;&lt; קריאה &gt;&gt;</w:t>
      </w:r>
      <w:r>
        <w:rPr>
          <w:rtl/>
        </w:rPr>
        <w:t xml:space="preserve">  </w:t>
      </w:r>
      <w:bookmarkEnd w:id="5904"/>
    </w:p>
    <w:p w:rsidR="000743FC" w:rsidRDefault="000743FC" w:rsidP="00F91BB0">
      <w:pPr>
        <w:rPr>
          <w:rtl/>
          <w:lang w:eastAsia="he-IL"/>
        </w:rPr>
      </w:pPr>
    </w:p>
    <w:p w:rsidR="000743FC" w:rsidRDefault="00DA39C2" w:rsidP="00D8345B">
      <w:pPr>
        <w:rPr>
          <w:rtl/>
          <w:lang w:eastAsia="he-IL"/>
        </w:rPr>
      </w:pPr>
      <w:bookmarkStart w:id="5905" w:name="_ETM_Q17_425254"/>
      <w:bookmarkEnd w:id="5905"/>
      <w:r>
        <w:rPr>
          <w:rFonts w:hint="cs"/>
          <w:rtl/>
          <w:lang w:eastAsia="he-IL"/>
        </w:rPr>
        <w:t>– – –</w:t>
      </w:r>
    </w:p>
    <w:p w:rsidR="000743FC" w:rsidRDefault="000743FC" w:rsidP="00D8345B">
      <w:pPr>
        <w:rPr>
          <w:rtl/>
          <w:lang w:eastAsia="he-IL"/>
        </w:rPr>
      </w:pPr>
      <w:bookmarkStart w:id="5906" w:name="_ETM_Q17_426634"/>
      <w:bookmarkStart w:id="5907" w:name="_ETM_Q17_426702"/>
      <w:bookmarkEnd w:id="5906"/>
      <w:bookmarkEnd w:id="5907"/>
    </w:p>
    <w:p w:rsidR="000743FC" w:rsidRDefault="000743FC" w:rsidP="00D8345B">
      <w:pPr>
        <w:pStyle w:val="-"/>
        <w:keepNext/>
        <w:rPr>
          <w:rtl/>
        </w:rPr>
      </w:pPr>
      <w:bookmarkStart w:id="5908" w:name="ET_speakercontinue_5971_13"/>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908"/>
    </w:p>
    <w:p w:rsidR="000743FC" w:rsidRDefault="000743FC" w:rsidP="00F91BB0">
      <w:pPr>
        <w:rPr>
          <w:rtl/>
          <w:lang w:eastAsia="he-IL"/>
        </w:rPr>
      </w:pPr>
    </w:p>
    <w:p w:rsidR="000743FC" w:rsidRDefault="000743FC" w:rsidP="00D8345B">
      <w:pPr>
        <w:rPr>
          <w:rtl/>
        </w:rPr>
      </w:pPr>
      <w:bookmarkStart w:id="5909" w:name="_ETM_Q17_427961"/>
      <w:bookmarkStart w:id="5910" w:name="_ETM_Q17_421806"/>
      <w:bookmarkStart w:id="5911" w:name="_ETM_Q17_424029"/>
      <w:bookmarkStart w:id="5912" w:name="_ETM_Q17_426409"/>
      <w:bookmarkEnd w:id="5909"/>
      <w:bookmarkEnd w:id="5910"/>
      <w:bookmarkEnd w:id="5911"/>
      <w:bookmarkEnd w:id="5912"/>
      <w:r>
        <w:rPr>
          <w:rtl/>
        </w:rPr>
        <w:t xml:space="preserve">לא </w:t>
      </w:r>
      <w:bookmarkStart w:id="5913" w:name="_ETM_Q17_426620"/>
      <w:bookmarkEnd w:id="5913"/>
      <w:r>
        <w:rPr>
          <w:rtl/>
        </w:rPr>
        <w:t xml:space="preserve">צריך </w:t>
      </w:r>
      <w:bookmarkStart w:id="5914" w:name="_ETM_Q17_426980"/>
      <w:bookmarkEnd w:id="5914"/>
      <w:r>
        <w:rPr>
          <w:rtl/>
        </w:rPr>
        <w:t xml:space="preserve">להביא </w:t>
      </w:r>
      <w:bookmarkStart w:id="5915" w:name="_ETM_Q17_427279"/>
      <w:bookmarkEnd w:id="5915"/>
      <w:r>
        <w:rPr>
          <w:rtl/>
        </w:rPr>
        <w:t xml:space="preserve">לי </w:t>
      </w:r>
      <w:bookmarkStart w:id="5916" w:name="_ETM_Q17_427430"/>
      <w:bookmarkEnd w:id="5916"/>
      <w:r>
        <w:rPr>
          <w:rtl/>
        </w:rPr>
        <w:t>מתנות</w:t>
      </w:r>
      <w:r>
        <w:rPr>
          <w:rFonts w:hint="cs"/>
          <w:rtl/>
        </w:rPr>
        <w:t>.</w:t>
      </w:r>
      <w:bookmarkStart w:id="5917" w:name="_ETM_Q17_423329"/>
      <w:bookmarkStart w:id="5918" w:name="_ETM_Q17_422089"/>
      <w:bookmarkStart w:id="5919" w:name="_ETM_Q17_429930"/>
      <w:bookmarkEnd w:id="5917"/>
      <w:bookmarkEnd w:id="5918"/>
      <w:bookmarkEnd w:id="5919"/>
    </w:p>
    <w:p w:rsidR="000743FC" w:rsidRDefault="000743FC" w:rsidP="00D8345B">
      <w:pPr>
        <w:rPr>
          <w:rtl/>
        </w:rPr>
      </w:pPr>
    </w:p>
    <w:p w:rsidR="000743FC" w:rsidRDefault="000743FC" w:rsidP="00D8345B">
      <w:pPr>
        <w:pStyle w:val="af5"/>
        <w:keepNext/>
        <w:rPr>
          <w:rtl/>
        </w:rPr>
      </w:pPr>
      <w:r w:rsidRPr="006E70FC">
        <w:rPr>
          <w:rStyle w:val="TagStyle"/>
          <w:rtl/>
        </w:rPr>
        <w:t xml:space="preserve"> &lt;&lt; קריאה &gt;&gt; </w:t>
      </w:r>
      <w:r>
        <w:rPr>
          <w:rtl/>
        </w:rPr>
        <w:t>קריאה:</w:t>
      </w:r>
      <w:r w:rsidRPr="006E70FC">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5920" w:name="_ETM_Q17_426130"/>
      <w:bookmarkEnd w:id="5920"/>
      <w:r>
        <w:rPr>
          <w:rFonts w:hint="cs"/>
          <w:rtl/>
          <w:lang w:eastAsia="he-IL"/>
        </w:rPr>
        <w:t>אסור.</w:t>
      </w:r>
      <w:bookmarkStart w:id="5921" w:name="_ETM_Q17_423360"/>
      <w:bookmarkEnd w:id="5921"/>
    </w:p>
    <w:p w:rsidR="000743FC" w:rsidRDefault="000743FC" w:rsidP="00D8345B">
      <w:pPr>
        <w:rPr>
          <w:rtl/>
          <w:lang w:eastAsia="he-IL"/>
        </w:rPr>
      </w:pPr>
    </w:p>
    <w:p w:rsidR="000743FC" w:rsidRDefault="000743FC" w:rsidP="00D8345B">
      <w:pPr>
        <w:pStyle w:val="af6"/>
        <w:keepNext/>
        <w:rPr>
          <w:rtl/>
        </w:rPr>
      </w:pPr>
      <w:r w:rsidRPr="006E70FC">
        <w:rPr>
          <w:rStyle w:val="TagStyle"/>
          <w:rtl/>
        </w:rPr>
        <w:t xml:space="preserve"> &lt;&lt; יור &gt;&gt; </w:t>
      </w:r>
      <w:r>
        <w:rPr>
          <w:rtl/>
        </w:rPr>
        <w:t>היו"ר משה ארבל:</w:t>
      </w:r>
      <w:r w:rsidRPr="006E70FC">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5922" w:name="_ETM_Q17_427321"/>
      <w:bookmarkEnd w:id="5922"/>
      <w:r>
        <w:rPr>
          <w:rFonts w:hint="cs"/>
          <w:rtl/>
          <w:lang w:eastAsia="he-IL"/>
        </w:rPr>
        <w:t>הוא לא מקבל מתנות.</w:t>
      </w:r>
    </w:p>
    <w:p w:rsidR="000743FC" w:rsidRPr="006E70FC" w:rsidRDefault="000743FC" w:rsidP="00D8345B">
      <w:pPr>
        <w:rPr>
          <w:rtl/>
          <w:lang w:eastAsia="he-IL"/>
        </w:rPr>
      </w:pPr>
      <w:bookmarkStart w:id="5923" w:name="_ETM_Q17_431566"/>
      <w:bookmarkStart w:id="5924" w:name="_ETM_Q17_431630"/>
      <w:bookmarkEnd w:id="5923"/>
      <w:bookmarkEnd w:id="5924"/>
    </w:p>
    <w:p w:rsidR="000743FC" w:rsidRDefault="000743FC" w:rsidP="00D8345B">
      <w:pPr>
        <w:pStyle w:val="-"/>
        <w:keepNext/>
        <w:rPr>
          <w:rtl/>
        </w:rPr>
      </w:pPr>
      <w:bookmarkStart w:id="5925" w:name="ET_speakercontinue_5971_15"/>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925"/>
    </w:p>
    <w:p w:rsidR="000743FC" w:rsidRDefault="000743FC" w:rsidP="00F91BB0">
      <w:pPr>
        <w:rPr>
          <w:rtl/>
          <w:lang w:eastAsia="he-IL"/>
        </w:rPr>
      </w:pPr>
    </w:p>
    <w:p w:rsidR="000743FC" w:rsidRDefault="000743FC" w:rsidP="00D8345B">
      <w:pPr>
        <w:rPr>
          <w:rtl/>
        </w:rPr>
      </w:pPr>
      <w:bookmarkStart w:id="5926" w:name="_ETM_Q17_419001"/>
      <w:bookmarkStart w:id="5927" w:name="_ETM_Q17_430140"/>
      <w:bookmarkEnd w:id="5926"/>
      <w:bookmarkEnd w:id="5927"/>
      <w:r>
        <w:rPr>
          <w:rtl/>
        </w:rPr>
        <w:t xml:space="preserve">לא </w:t>
      </w:r>
      <w:bookmarkStart w:id="5928" w:name="_ETM_Q17_430290"/>
      <w:bookmarkEnd w:id="5928"/>
      <w:r>
        <w:rPr>
          <w:rtl/>
        </w:rPr>
        <w:t xml:space="preserve">מקבל </w:t>
      </w:r>
      <w:bookmarkStart w:id="5929" w:name="_ETM_Q17_430650"/>
      <w:bookmarkEnd w:id="5929"/>
      <w:r>
        <w:rPr>
          <w:rtl/>
        </w:rPr>
        <w:t>מתנות</w:t>
      </w:r>
      <w:r>
        <w:rPr>
          <w:rFonts w:hint="cs"/>
          <w:rtl/>
        </w:rPr>
        <w:t>.</w:t>
      </w:r>
      <w:bookmarkStart w:id="5930" w:name="_ETM_Q17_431100"/>
      <w:bookmarkEnd w:id="5930"/>
    </w:p>
    <w:p w:rsidR="000743FC" w:rsidRDefault="000743FC" w:rsidP="00D8345B">
      <w:pPr>
        <w:rPr>
          <w:rtl/>
        </w:rPr>
      </w:pPr>
    </w:p>
    <w:p w:rsidR="000743FC" w:rsidRDefault="000743FC" w:rsidP="00D8345B">
      <w:pPr>
        <w:pStyle w:val="af6"/>
        <w:keepNext/>
        <w:rPr>
          <w:rtl/>
        </w:rPr>
      </w:pPr>
      <w:bookmarkStart w:id="5931" w:name="ET_yor_6026_17"/>
      <w:r w:rsidRPr="006E70FC">
        <w:rPr>
          <w:rStyle w:val="TagStyle"/>
          <w:rtl/>
        </w:rPr>
        <w:t xml:space="preserve"> &lt;&lt; יור &gt;&gt; </w:t>
      </w:r>
      <w:r>
        <w:rPr>
          <w:rtl/>
        </w:rPr>
        <w:t>היו"ר משה ארבל:</w:t>
      </w:r>
      <w:r w:rsidRPr="006E70FC">
        <w:rPr>
          <w:rStyle w:val="TagStyle"/>
          <w:rtl/>
        </w:rPr>
        <w:t xml:space="preserve"> &lt;&lt; יור &gt;&gt;</w:t>
      </w:r>
      <w:r>
        <w:rPr>
          <w:rtl/>
        </w:rPr>
        <w:t xml:space="preserve">  </w:t>
      </w:r>
      <w:bookmarkEnd w:id="5931"/>
    </w:p>
    <w:p w:rsidR="000743FC" w:rsidRDefault="000743FC" w:rsidP="00F91BB0">
      <w:pPr>
        <w:rPr>
          <w:rtl/>
          <w:lang w:eastAsia="he-IL"/>
        </w:rPr>
      </w:pPr>
    </w:p>
    <w:p w:rsidR="000743FC" w:rsidRDefault="000743FC" w:rsidP="00EC6A82">
      <w:pPr>
        <w:rPr>
          <w:rtl/>
        </w:rPr>
      </w:pPr>
      <w:bookmarkStart w:id="5932" w:name="_ETM_Q17_430090"/>
      <w:bookmarkEnd w:id="5932"/>
      <w:r>
        <w:rPr>
          <w:rFonts w:hint="cs"/>
          <w:rtl/>
          <w:lang w:eastAsia="he-IL"/>
        </w:rPr>
        <w:t xml:space="preserve">תוכל גם </w:t>
      </w:r>
      <w:bookmarkStart w:id="5933" w:name="_ETM_Q17_431308"/>
      <w:bookmarkEnd w:id="5933"/>
      <w:r>
        <w:rPr>
          <w:rFonts w:hint="cs"/>
          <w:rtl/>
          <w:lang w:eastAsia="he-IL"/>
        </w:rPr>
        <w:t xml:space="preserve">לברך את חבר הכנסת טיבי, </w:t>
      </w:r>
      <w:bookmarkStart w:id="5934" w:name="_ETM_Q17_433810"/>
      <w:bookmarkStart w:id="5935" w:name="_ETM_Q17_431310"/>
      <w:bookmarkStart w:id="5936" w:name="_ETM_Q17_426331"/>
      <w:bookmarkStart w:id="5937" w:name="_ETM_Q17_431760"/>
      <w:bookmarkStart w:id="5938" w:name="_ETM_Q17_432600"/>
      <w:bookmarkStart w:id="5939" w:name="_ETM_Q17_432870"/>
      <w:bookmarkStart w:id="5940" w:name="_ETM_Q17_433050"/>
      <w:bookmarkStart w:id="5941" w:name="_ETM_Q17_433410"/>
      <w:bookmarkStart w:id="5942" w:name="_ETM_Q17_433710"/>
      <w:bookmarkStart w:id="5943" w:name="_ETM_Q17_433920"/>
      <w:bookmarkStart w:id="5944" w:name="_ETM_Q17_434190"/>
      <w:bookmarkStart w:id="5945" w:name="_ETM_Q17_434430"/>
      <w:bookmarkStart w:id="5946" w:name="_ETM_Q17_431480"/>
      <w:bookmarkEnd w:id="5934"/>
      <w:bookmarkEnd w:id="5935"/>
      <w:bookmarkEnd w:id="5936"/>
      <w:bookmarkEnd w:id="5937"/>
      <w:bookmarkEnd w:id="5938"/>
      <w:bookmarkEnd w:id="5939"/>
      <w:bookmarkEnd w:id="5940"/>
      <w:bookmarkEnd w:id="5941"/>
      <w:bookmarkEnd w:id="5942"/>
      <w:bookmarkEnd w:id="5943"/>
      <w:bookmarkEnd w:id="5944"/>
      <w:bookmarkEnd w:id="5945"/>
      <w:bookmarkEnd w:id="5946"/>
      <w:r>
        <w:rPr>
          <w:rtl/>
        </w:rPr>
        <w:t xml:space="preserve">שמבודד </w:t>
      </w:r>
      <w:bookmarkStart w:id="5947" w:name="_ETM_Q17_435000"/>
      <w:bookmarkEnd w:id="5947"/>
      <w:r>
        <w:rPr>
          <w:rtl/>
        </w:rPr>
        <w:t>כרגע</w:t>
      </w:r>
      <w:r>
        <w:rPr>
          <w:rFonts w:hint="cs"/>
          <w:rtl/>
        </w:rPr>
        <w:t>.</w:t>
      </w:r>
      <w:bookmarkStart w:id="5948" w:name="_ETM_Q17_428909"/>
      <w:bookmarkEnd w:id="5948"/>
      <w:r>
        <w:rPr>
          <w:rtl/>
        </w:rPr>
        <w:t xml:space="preserve"> </w:t>
      </w:r>
      <w:bookmarkStart w:id="5949" w:name="_ETM_Q17_435300"/>
      <w:bookmarkEnd w:id="5949"/>
      <w:r>
        <w:rPr>
          <w:rtl/>
        </w:rPr>
        <w:t xml:space="preserve">הכנסת </w:t>
      </w:r>
      <w:bookmarkStart w:id="5950" w:name="_ETM_Q17_435720"/>
      <w:bookmarkEnd w:id="5950"/>
      <w:r>
        <w:rPr>
          <w:rtl/>
        </w:rPr>
        <w:t xml:space="preserve">באמת </w:t>
      </w:r>
      <w:bookmarkStart w:id="5951" w:name="_ETM_Q17_436170"/>
      <w:bookmarkEnd w:id="5951"/>
      <w:r>
        <w:rPr>
          <w:rtl/>
        </w:rPr>
        <w:t xml:space="preserve">שונה </w:t>
      </w:r>
      <w:bookmarkStart w:id="5952" w:name="_ETM_Q17_436529"/>
      <w:bookmarkEnd w:id="5952"/>
      <w:r>
        <w:rPr>
          <w:rtl/>
        </w:rPr>
        <w:t>ב</w:t>
      </w:r>
      <w:bookmarkStart w:id="5953" w:name="_ETM_Q17_436860"/>
      <w:bookmarkEnd w:id="5953"/>
      <w:r>
        <w:rPr>
          <w:rFonts w:hint="cs"/>
          <w:rtl/>
        </w:rPr>
        <w:t>היעדרו,</w:t>
      </w:r>
      <w:bookmarkStart w:id="5954" w:name="_ETM_Q17_435329"/>
      <w:bookmarkEnd w:id="5954"/>
      <w:r>
        <w:rPr>
          <w:rtl/>
        </w:rPr>
        <w:t xml:space="preserve"> </w:t>
      </w:r>
      <w:bookmarkStart w:id="5955" w:name="_ETM_Q17_437010"/>
      <w:bookmarkEnd w:id="5955"/>
      <w:r>
        <w:rPr>
          <w:rtl/>
        </w:rPr>
        <w:t>לא</w:t>
      </w:r>
      <w:r>
        <w:rPr>
          <w:rFonts w:hint="cs"/>
          <w:rtl/>
        </w:rPr>
        <w:t>?</w:t>
      </w:r>
      <w:r>
        <w:rPr>
          <w:rtl/>
        </w:rPr>
        <w:t xml:space="preserve"> </w:t>
      </w:r>
      <w:bookmarkStart w:id="5956" w:name="_ETM_Q17_438400"/>
      <w:bookmarkEnd w:id="5956"/>
      <w:r>
        <w:rPr>
          <w:rtl/>
        </w:rPr>
        <w:t xml:space="preserve">לטוב </w:t>
      </w:r>
      <w:bookmarkStart w:id="5957" w:name="_ETM_Q17_438849"/>
      <w:bookmarkEnd w:id="5957"/>
      <w:r>
        <w:rPr>
          <w:rtl/>
        </w:rPr>
        <w:t xml:space="preserve">או </w:t>
      </w:r>
      <w:bookmarkStart w:id="5958" w:name="_ETM_Q17_438910"/>
      <w:bookmarkEnd w:id="5958"/>
      <w:r>
        <w:rPr>
          <w:rtl/>
        </w:rPr>
        <w:t xml:space="preserve">לרע </w:t>
      </w:r>
      <w:bookmarkStart w:id="5959" w:name="_ETM_Q17_439419"/>
      <w:bookmarkEnd w:id="5959"/>
      <w:r w:rsidR="00EC6A82">
        <w:rPr>
          <w:rFonts w:hint="cs"/>
          <w:rtl/>
        </w:rPr>
        <w:t xml:space="preserve">– </w:t>
      </w:r>
      <w:r>
        <w:rPr>
          <w:rFonts w:hint="cs"/>
          <w:rtl/>
        </w:rPr>
        <w:t xml:space="preserve">זה אתה </w:t>
      </w:r>
      <w:bookmarkStart w:id="5960" w:name="_ETM_Q17_435188"/>
      <w:bookmarkEnd w:id="5960"/>
      <w:r>
        <w:rPr>
          <w:rFonts w:hint="cs"/>
          <w:rtl/>
        </w:rPr>
        <w:t>תחליט.</w:t>
      </w:r>
      <w:bookmarkStart w:id="5961" w:name="_ETM_Q17_438707"/>
      <w:bookmarkEnd w:id="5961"/>
    </w:p>
    <w:p w:rsidR="000743FC" w:rsidRDefault="000743FC" w:rsidP="00D8345B">
      <w:pPr>
        <w:rPr>
          <w:rtl/>
        </w:rPr>
      </w:pPr>
      <w:bookmarkStart w:id="5962" w:name="_ETM_Q17_438788"/>
      <w:bookmarkEnd w:id="5962"/>
    </w:p>
    <w:p w:rsidR="000743FC" w:rsidRDefault="000743FC" w:rsidP="00D8345B">
      <w:pPr>
        <w:pStyle w:val="af5"/>
        <w:keepNext/>
        <w:rPr>
          <w:rtl/>
        </w:rPr>
      </w:pPr>
      <w:bookmarkStart w:id="5963" w:name="ET_interruption_קריאה_18"/>
      <w:r w:rsidRPr="006E70FC">
        <w:rPr>
          <w:rStyle w:val="TagStyle"/>
          <w:rtl/>
        </w:rPr>
        <w:t xml:space="preserve"> &lt;&lt; קריאה &gt;&gt; </w:t>
      </w:r>
      <w:r>
        <w:rPr>
          <w:rtl/>
        </w:rPr>
        <w:t>קריאה:</w:t>
      </w:r>
      <w:r w:rsidRPr="006E70FC">
        <w:rPr>
          <w:rStyle w:val="TagStyle"/>
          <w:rtl/>
        </w:rPr>
        <w:t xml:space="preserve"> &lt;&lt; קריאה &gt;&gt;</w:t>
      </w:r>
      <w:r>
        <w:rPr>
          <w:rtl/>
        </w:rPr>
        <w:t xml:space="preserve">  </w:t>
      </w:r>
      <w:bookmarkEnd w:id="5963"/>
    </w:p>
    <w:p w:rsidR="000743FC" w:rsidRDefault="000743FC" w:rsidP="00F91BB0">
      <w:pPr>
        <w:rPr>
          <w:rtl/>
          <w:lang w:eastAsia="he-IL"/>
        </w:rPr>
      </w:pPr>
    </w:p>
    <w:p w:rsidR="000743FC" w:rsidRDefault="000743FC" w:rsidP="00D8345B">
      <w:pPr>
        <w:rPr>
          <w:rtl/>
          <w:lang w:eastAsia="he-IL"/>
        </w:rPr>
      </w:pPr>
      <w:bookmarkStart w:id="5964" w:name="_ETM_Q17_438869"/>
      <w:bookmarkEnd w:id="5964"/>
      <w:r>
        <w:rPr>
          <w:rFonts w:hint="cs"/>
          <w:rtl/>
          <w:lang w:eastAsia="he-IL"/>
        </w:rPr>
        <w:t xml:space="preserve">תברך אותו </w:t>
      </w:r>
      <w:bookmarkStart w:id="5965" w:name="_ETM_Q17_436659"/>
      <w:bookmarkEnd w:id="5965"/>
      <w:r>
        <w:rPr>
          <w:rFonts w:hint="cs"/>
          <w:rtl/>
          <w:lang w:eastAsia="he-IL"/>
        </w:rPr>
        <w:t xml:space="preserve">על </w:t>
      </w:r>
      <w:bookmarkStart w:id="5966" w:name="_ETM_Q17_437103"/>
      <w:bookmarkEnd w:id="5966"/>
      <w:r>
        <w:rPr>
          <w:rFonts w:hint="cs"/>
          <w:rtl/>
          <w:lang w:eastAsia="he-IL"/>
        </w:rPr>
        <w:t>הבידוד.</w:t>
      </w:r>
    </w:p>
    <w:p w:rsidR="000743FC" w:rsidRDefault="000743FC" w:rsidP="00D8345B">
      <w:pPr>
        <w:rPr>
          <w:rtl/>
          <w:lang w:eastAsia="he-IL"/>
        </w:rPr>
      </w:pPr>
      <w:bookmarkStart w:id="5967" w:name="_ETM_Q17_438398"/>
      <w:bookmarkStart w:id="5968" w:name="_ETM_Q17_438489"/>
      <w:bookmarkEnd w:id="5967"/>
      <w:bookmarkEnd w:id="5968"/>
    </w:p>
    <w:p w:rsidR="000743FC" w:rsidRDefault="000743FC" w:rsidP="00D8345B">
      <w:pPr>
        <w:pStyle w:val="-"/>
        <w:keepNext/>
        <w:rPr>
          <w:rtl/>
        </w:rPr>
      </w:pPr>
      <w:bookmarkStart w:id="5969" w:name="ET_speakercontinue_5971_19"/>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969"/>
    </w:p>
    <w:p w:rsidR="000743FC" w:rsidRDefault="000743FC" w:rsidP="00F91BB0">
      <w:pPr>
        <w:rPr>
          <w:rtl/>
          <w:lang w:eastAsia="he-IL"/>
        </w:rPr>
      </w:pPr>
    </w:p>
    <w:p w:rsidR="000743FC" w:rsidRDefault="000743FC" w:rsidP="00D8345B">
      <w:pPr>
        <w:rPr>
          <w:rtl/>
          <w:lang w:eastAsia="he-IL"/>
        </w:rPr>
      </w:pPr>
      <w:bookmarkStart w:id="5970" w:name="_ETM_Q17_439363"/>
      <w:bookmarkEnd w:id="5970"/>
      <w:r>
        <w:rPr>
          <w:rFonts w:hint="cs"/>
          <w:rtl/>
          <w:lang w:eastAsia="he-IL"/>
        </w:rPr>
        <w:t>תאמין לי, בלי טיבי זה שונה.</w:t>
      </w:r>
      <w:bookmarkStart w:id="5971" w:name="_ETM_Q17_439437"/>
      <w:bookmarkEnd w:id="5971"/>
    </w:p>
    <w:p w:rsidR="000743FC" w:rsidRDefault="000743FC" w:rsidP="00D8345B">
      <w:pPr>
        <w:rPr>
          <w:rtl/>
          <w:lang w:eastAsia="he-IL"/>
        </w:rPr>
      </w:pPr>
    </w:p>
    <w:p w:rsidR="000743FC" w:rsidRDefault="000743FC" w:rsidP="00D8345B">
      <w:pPr>
        <w:pStyle w:val="af5"/>
        <w:keepNext/>
        <w:rPr>
          <w:rtl/>
        </w:rPr>
      </w:pPr>
      <w:bookmarkStart w:id="5972" w:name="_ETM_Q17_439724"/>
      <w:bookmarkStart w:id="5973" w:name="_ETM_Q17_439831"/>
      <w:bookmarkStart w:id="5974" w:name="_ETM_Q17_439518"/>
      <w:bookmarkStart w:id="5975" w:name="_ETM_Q17_440339"/>
      <w:bookmarkStart w:id="5976" w:name="_ETM_Q17_438679"/>
      <w:bookmarkStart w:id="5977" w:name="_ETM_Q17_439168"/>
      <w:bookmarkStart w:id="5978" w:name="ET_interruption_5292_22"/>
      <w:bookmarkEnd w:id="5972"/>
      <w:bookmarkEnd w:id="5973"/>
      <w:bookmarkEnd w:id="5974"/>
      <w:bookmarkEnd w:id="5975"/>
      <w:bookmarkEnd w:id="5976"/>
      <w:bookmarkEnd w:id="5977"/>
      <w:r w:rsidRPr="006E70FC">
        <w:rPr>
          <w:rStyle w:val="TagStyle"/>
          <w:rtl/>
        </w:rPr>
        <w:t xml:space="preserve"> &lt;&lt; קריאה &gt;&gt; </w:t>
      </w:r>
      <w:r>
        <w:rPr>
          <w:rtl/>
        </w:rPr>
        <w:t>אוסאמה סעדי (הרשימה המשותפת):</w:t>
      </w:r>
      <w:r w:rsidRPr="006E70FC">
        <w:rPr>
          <w:rStyle w:val="TagStyle"/>
          <w:rtl/>
        </w:rPr>
        <w:t xml:space="preserve"> &lt;&lt; קריאה &gt;&gt;</w:t>
      </w:r>
      <w:r>
        <w:rPr>
          <w:rtl/>
        </w:rPr>
        <w:t xml:space="preserve">  </w:t>
      </w:r>
      <w:bookmarkEnd w:id="597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תעלה </w:t>
      </w:r>
      <w:bookmarkStart w:id="5979" w:name="_ETM_Q17_438608"/>
      <w:bookmarkEnd w:id="5979"/>
      <w:r>
        <w:rPr>
          <w:rFonts w:hint="cs"/>
          <w:rtl/>
          <w:lang w:eastAsia="he-IL"/>
        </w:rPr>
        <w:t>אותו בזום.</w:t>
      </w:r>
    </w:p>
    <w:p w:rsidR="000743FC" w:rsidRPr="006E70FC" w:rsidRDefault="000743FC" w:rsidP="00D8345B">
      <w:pPr>
        <w:rPr>
          <w:rtl/>
          <w:lang w:eastAsia="he-IL"/>
        </w:rPr>
      </w:pPr>
      <w:bookmarkStart w:id="5980" w:name="_ETM_Q17_441013"/>
      <w:bookmarkStart w:id="5981" w:name="_ETM_Q17_441081"/>
      <w:bookmarkStart w:id="5982" w:name="_ETM_Q17_450828"/>
      <w:bookmarkEnd w:id="5980"/>
      <w:bookmarkEnd w:id="5981"/>
      <w:bookmarkEnd w:id="5982"/>
    </w:p>
    <w:p w:rsidR="000743FC" w:rsidRDefault="000743FC" w:rsidP="00D8345B">
      <w:pPr>
        <w:pStyle w:val="af5"/>
        <w:keepNext/>
        <w:rPr>
          <w:rtl/>
        </w:rPr>
      </w:pPr>
      <w:bookmarkStart w:id="5983" w:name="_ETM_Q17_446738"/>
      <w:bookmarkStart w:id="5984" w:name="ET_interruption_קריאות_20"/>
      <w:bookmarkEnd w:id="5983"/>
      <w:r w:rsidRPr="006E70FC">
        <w:rPr>
          <w:rStyle w:val="TagStyle"/>
          <w:rtl/>
        </w:rPr>
        <w:t xml:space="preserve"> &lt;&lt; קריאה &gt;&gt; </w:t>
      </w:r>
      <w:r>
        <w:rPr>
          <w:rtl/>
        </w:rPr>
        <w:t>קריאות:</w:t>
      </w:r>
      <w:r w:rsidRPr="006E70FC">
        <w:rPr>
          <w:rStyle w:val="TagStyle"/>
          <w:rtl/>
        </w:rPr>
        <w:t xml:space="preserve"> &lt;&lt; קריאה &gt;&gt;</w:t>
      </w:r>
      <w:r>
        <w:rPr>
          <w:rtl/>
        </w:rPr>
        <w:t xml:space="preserve">  </w:t>
      </w:r>
      <w:bookmarkEnd w:id="5984"/>
    </w:p>
    <w:p w:rsidR="000743FC" w:rsidRDefault="000743FC" w:rsidP="00F91BB0">
      <w:pPr>
        <w:rPr>
          <w:rtl/>
          <w:lang w:eastAsia="he-IL"/>
        </w:rPr>
      </w:pPr>
    </w:p>
    <w:p w:rsidR="000743FC" w:rsidRDefault="00DA39C2" w:rsidP="00D8345B">
      <w:pPr>
        <w:rPr>
          <w:rtl/>
          <w:lang w:eastAsia="he-IL"/>
        </w:rPr>
      </w:pPr>
      <w:bookmarkStart w:id="5985" w:name="_ETM_Q17_446837"/>
      <w:bookmarkEnd w:id="5985"/>
      <w:r>
        <w:rPr>
          <w:rFonts w:hint="cs"/>
          <w:rtl/>
          <w:lang w:eastAsia="he-IL"/>
        </w:rPr>
        <w:t>– – –</w:t>
      </w:r>
    </w:p>
    <w:p w:rsidR="000743FC" w:rsidRDefault="000743FC" w:rsidP="00D8345B">
      <w:pPr>
        <w:rPr>
          <w:rtl/>
          <w:lang w:eastAsia="he-IL"/>
        </w:rPr>
      </w:pPr>
      <w:bookmarkStart w:id="5986" w:name="_ETM_Q17_442100"/>
      <w:bookmarkStart w:id="5987" w:name="_ETM_Q17_441329"/>
      <w:bookmarkEnd w:id="5986"/>
      <w:bookmarkEnd w:id="5987"/>
    </w:p>
    <w:p w:rsidR="000743FC" w:rsidRDefault="000743FC" w:rsidP="00D8345B">
      <w:pPr>
        <w:pStyle w:val="-"/>
        <w:keepNext/>
        <w:rPr>
          <w:rtl/>
        </w:rPr>
      </w:pPr>
      <w:bookmarkStart w:id="5988" w:name="ET_speakercontinue_5971_21"/>
      <w:r w:rsidRPr="006E70FC">
        <w:rPr>
          <w:rStyle w:val="TagStyle"/>
          <w:rtl/>
        </w:rPr>
        <w:t xml:space="preserve"> &lt;&lt; דובר_המשך &gt;&gt; </w:t>
      </w:r>
      <w:r>
        <w:rPr>
          <w:rtl/>
        </w:rPr>
        <w:t>השר המקשר בין הממשלה לכנסת דוד אמסלם:</w:t>
      </w:r>
      <w:r w:rsidRPr="006E70FC">
        <w:rPr>
          <w:rStyle w:val="TagStyle"/>
          <w:rtl/>
        </w:rPr>
        <w:t xml:space="preserve"> &lt;&lt; דובר_המשך &gt;&gt;</w:t>
      </w:r>
      <w:r>
        <w:rPr>
          <w:rtl/>
        </w:rPr>
        <w:t xml:space="preserve">  </w:t>
      </w:r>
      <w:bookmarkEnd w:id="5988"/>
    </w:p>
    <w:p w:rsidR="000743FC" w:rsidRDefault="000743FC" w:rsidP="00F91BB0">
      <w:pPr>
        <w:rPr>
          <w:rtl/>
          <w:lang w:eastAsia="he-IL"/>
        </w:rPr>
      </w:pPr>
    </w:p>
    <w:p w:rsidR="000743FC" w:rsidRDefault="000743FC" w:rsidP="00262F59">
      <w:pPr>
        <w:rPr>
          <w:rtl/>
        </w:rPr>
      </w:pPr>
      <w:bookmarkStart w:id="5989" w:name="_ETM_Q17_442212"/>
      <w:bookmarkStart w:id="5990" w:name="_ETM_Q17_438899"/>
      <w:bookmarkStart w:id="5991" w:name="_ETM_Q17_438968"/>
      <w:bookmarkStart w:id="5992" w:name="_ETM_Q17_441899"/>
      <w:bookmarkStart w:id="5993" w:name="_ETM_Q17_439630"/>
      <w:bookmarkStart w:id="5994" w:name="_ETM_Q17_439810"/>
      <w:bookmarkStart w:id="5995" w:name="_ETM_Q17_438539"/>
      <w:bookmarkStart w:id="5996" w:name="_ETM_Q17_440199"/>
      <w:bookmarkStart w:id="5997" w:name="_ETM_Q17_440889"/>
      <w:bookmarkStart w:id="5998" w:name="_ETM_Q17_442270"/>
      <w:bookmarkEnd w:id="5989"/>
      <w:bookmarkEnd w:id="5990"/>
      <w:bookmarkEnd w:id="5991"/>
      <w:bookmarkEnd w:id="5992"/>
      <w:bookmarkEnd w:id="5993"/>
      <w:bookmarkEnd w:id="5994"/>
      <w:bookmarkEnd w:id="5995"/>
      <w:bookmarkEnd w:id="5996"/>
      <w:bookmarkEnd w:id="5997"/>
      <w:bookmarkEnd w:id="5998"/>
      <w:r>
        <w:rPr>
          <w:rtl/>
        </w:rPr>
        <w:t xml:space="preserve">אני </w:t>
      </w:r>
      <w:bookmarkStart w:id="5999" w:name="_ETM_Q17_442479"/>
      <w:bookmarkEnd w:id="5999"/>
      <w:r>
        <w:rPr>
          <w:rtl/>
        </w:rPr>
        <w:t xml:space="preserve">רוצה </w:t>
      </w:r>
      <w:bookmarkStart w:id="6000" w:name="_ETM_Q17_442839"/>
      <w:bookmarkStart w:id="6001" w:name="_ETM_Q17_444410"/>
      <w:bookmarkEnd w:id="6000"/>
      <w:bookmarkEnd w:id="6001"/>
      <w:r>
        <w:rPr>
          <w:rtl/>
        </w:rPr>
        <w:t xml:space="preserve">להתחבר </w:t>
      </w:r>
      <w:bookmarkStart w:id="6002" w:name="_ETM_Q17_444980"/>
      <w:bookmarkEnd w:id="6002"/>
      <w:r>
        <w:rPr>
          <w:rFonts w:hint="cs"/>
          <w:rtl/>
        </w:rPr>
        <w:t>ב</w:t>
      </w:r>
      <w:r>
        <w:rPr>
          <w:rtl/>
        </w:rPr>
        <w:t xml:space="preserve">כמה </w:t>
      </w:r>
      <w:bookmarkStart w:id="6003" w:name="_ETM_Q17_445370"/>
      <w:bookmarkEnd w:id="6003"/>
      <w:r>
        <w:rPr>
          <w:rtl/>
        </w:rPr>
        <w:t>מילים</w:t>
      </w:r>
      <w:bookmarkStart w:id="6004" w:name="_ETM_Q17_440868"/>
      <w:bookmarkEnd w:id="6004"/>
      <w:r>
        <w:rPr>
          <w:rtl/>
        </w:rPr>
        <w:t xml:space="preserve"> </w:t>
      </w:r>
      <w:bookmarkStart w:id="6005" w:name="_ETM_Q17_445640"/>
      <w:bookmarkEnd w:id="6005"/>
      <w:r>
        <w:rPr>
          <w:rtl/>
        </w:rPr>
        <w:t xml:space="preserve">לדיון </w:t>
      </w:r>
      <w:bookmarkStart w:id="6006" w:name="_ETM_Q17_446060"/>
      <w:bookmarkEnd w:id="6006"/>
      <w:r>
        <w:rPr>
          <w:rtl/>
        </w:rPr>
        <w:t>הקודם</w:t>
      </w:r>
      <w:bookmarkStart w:id="6007" w:name="_ETM_Q17_445249"/>
      <w:bookmarkEnd w:id="6007"/>
      <w:r>
        <w:rPr>
          <w:rFonts w:hint="cs"/>
          <w:rtl/>
        </w:rPr>
        <w:t>.</w:t>
      </w:r>
      <w:r>
        <w:rPr>
          <w:rtl/>
        </w:rPr>
        <w:t xml:space="preserve"> </w:t>
      </w:r>
      <w:bookmarkStart w:id="6008" w:name="_ETM_Q17_446900"/>
      <w:bookmarkEnd w:id="6008"/>
      <w:r>
        <w:rPr>
          <w:rtl/>
        </w:rPr>
        <w:t>תר</w:t>
      </w:r>
      <w:bookmarkStart w:id="6009" w:name="_ETM_Q17_445209"/>
      <w:bookmarkEnd w:id="6009"/>
      <w:r>
        <w:rPr>
          <w:rtl/>
        </w:rPr>
        <w:t>או</w:t>
      </w:r>
      <w:r>
        <w:rPr>
          <w:rFonts w:hint="cs"/>
          <w:rtl/>
        </w:rPr>
        <w:t>,</w:t>
      </w:r>
      <w:r>
        <w:rPr>
          <w:rtl/>
        </w:rPr>
        <w:t xml:space="preserve"> </w:t>
      </w:r>
      <w:bookmarkStart w:id="6010" w:name="_ETM_Q17_448830"/>
      <w:bookmarkEnd w:id="6010"/>
      <w:r>
        <w:rPr>
          <w:rtl/>
        </w:rPr>
        <w:t xml:space="preserve">האמת </w:t>
      </w:r>
      <w:bookmarkStart w:id="6011" w:name="_ETM_Q17_449310"/>
      <w:bookmarkEnd w:id="6011"/>
      <w:r>
        <w:rPr>
          <w:rtl/>
        </w:rPr>
        <w:t xml:space="preserve">היא </w:t>
      </w:r>
      <w:bookmarkStart w:id="6012" w:name="_ETM_Q17_450029"/>
      <w:bookmarkEnd w:id="6012"/>
      <w:r>
        <w:rPr>
          <w:rtl/>
        </w:rPr>
        <w:t xml:space="preserve">שאני </w:t>
      </w:r>
      <w:bookmarkStart w:id="6013" w:name="_ETM_Q17_450450"/>
      <w:bookmarkEnd w:id="6013"/>
      <w:r>
        <w:rPr>
          <w:rtl/>
        </w:rPr>
        <w:t xml:space="preserve">לא </w:t>
      </w:r>
      <w:bookmarkStart w:id="6014" w:name="_ETM_Q17_450630"/>
      <w:bookmarkEnd w:id="6014"/>
      <w:r>
        <w:rPr>
          <w:rtl/>
        </w:rPr>
        <w:t xml:space="preserve">האמנתי </w:t>
      </w:r>
      <w:bookmarkStart w:id="6015" w:name="_ETM_Q17_451710"/>
      <w:bookmarkEnd w:id="6015"/>
      <w:r>
        <w:rPr>
          <w:rtl/>
        </w:rPr>
        <w:t>שאי</w:t>
      </w:r>
      <w:r w:rsidR="00262F59">
        <w:rPr>
          <w:rFonts w:hint="cs"/>
          <w:rtl/>
        </w:rPr>
        <w:t xml:space="preserve"> </w:t>
      </w:r>
      <w:r>
        <w:rPr>
          <w:rtl/>
        </w:rPr>
        <w:t>פעם</w:t>
      </w:r>
      <w:bookmarkStart w:id="6016" w:name="_ETM_Q17_452140"/>
      <w:bookmarkEnd w:id="6016"/>
      <w:r>
        <w:rPr>
          <w:rtl/>
        </w:rPr>
        <w:t xml:space="preserve"> </w:t>
      </w:r>
      <w:bookmarkStart w:id="6017" w:name="_ETM_Q17_452430"/>
      <w:bookmarkEnd w:id="6017"/>
      <w:r>
        <w:rPr>
          <w:rtl/>
        </w:rPr>
        <w:t xml:space="preserve">יעלה </w:t>
      </w:r>
      <w:bookmarkStart w:id="6018" w:name="_ETM_Q17_452700"/>
      <w:bookmarkEnd w:id="6018"/>
      <w:r>
        <w:rPr>
          <w:rtl/>
        </w:rPr>
        <w:t xml:space="preserve">בכנסת </w:t>
      </w:r>
      <w:bookmarkStart w:id="6019" w:name="_ETM_Q17_453270"/>
      <w:bookmarkEnd w:id="6019"/>
      <w:r>
        <w:rPr>
          <w:rtl/>
        </w:rPr>
        <w:t xml:space="preserve">ישראל </w:t>
      </w:r>
      <w:bookmarkStart w:id="6020" w:name="_ETM_Q17_453810"/>
      <w:bookmarkEnd w:id="6020"/>
      <w:r>
        <w:rPr>
          <w:rtl/>
        </w:rPr>
        <w:t xml:space="preserve">חוק </w:t>
      </w:r>
      <w:bookmarkStart w:id="6021" w:name="_ETM_Q17_454139"/>
      <w:bookmarkEnd w:id="6021"/>
      <w:r>
        <w:rPr>
          <w:rtl/>
        </w:rPr>
        <w:t xml:space="preserve">מהסוג </w:t>
      </w:r>
      <w:bookmarkStart w:id="6022" w:name="_ETM_Q17_454589"/>
      <w:bookmarkEnd w:id="6022"/>
      <w:r>
        <w:rPr>
          <w:rtl/>
        </w:rPr>
        <w:t>הזה</w:t>
      </w:r>
      <w:r>
        <w:rPr>
          <w:rFonts w:hint="cs"/>
          <w:rtl/>
        </w:rPr>
        <w:t>.</w:t>
      </w:r>
      <w:r>
        <w:rPr>
          <w:rtl/>
        </w:rPr>
        <w:t xml:space="preserve"> </w:t>
      </w:r>
      <w:bookmarkStart w:id="6023" w:name="_ETM_Q17_456070"/>
      <w:bookmarkEnd w:id="6023"/>
      <w:r>
        <w:rPr>
          <w:rtl/>
        </w:rPr>
        <w:t xml:space="preserve">ועל </w:t>
      </w:r>
      <w:bookmarkStart w:id="6024" w:name="_ETM_Q17_456400"/>
      <w:bookmarkEnd w:id="6024"/>
      <w:r>
        <w:rPr>
          <w:rtl/>
        </w:rPr>
        <w:t>זה</w:t>
      </w:r>
      <w:bookmarkStart w:id="6025" w:name="_ETM_Q17_457259"/>
      <w:bookmarkEnd w:id="6025"/>
      <w:r>
        <w:rPr>
          <w:rFonts w:hint="cs"/>
          <w:rtl/>
        </w:rPr>
        <w:t xml:space="preserve"> </w:t>
      </w:r>
      <w:r>
        <w:rPr>
          <w:rFonts w:hint="eastAsia"/>
        </w:rPr>
        <w:t>–</w:t>
      </w:r>
      <w:r>
        <w:rPr>
          <w:rtl/>
        </w:rPr>
        <w:t xml:space="preserve"> </w:t>
      </w:r>
      <w:bookmarkStart w:id="6026" w:name="_ETM_Q17_456610"/>
      <w:bookmarkStart w:id="6027" w:name="_ETM_Q17_458559"/>
      <w:bookmarkStart w:id="6028" w:name="_ETM_Q17_455519"/>
      <w:bookmarkEnd w:id="6026"/>
      <w:bookmarkEnd w:id="6027"/>
      <w:bookmarkEnd w:id="6028"/>
      <w:r>
        <w:rPr>
          <w:rtl/>
        </w:rPr>
        <w:t xml:space="preserve">חבר </w:t>
      </w:r>
      <w:bookmarkStart w:id="6029" w:name="_ETM_Q17_458949"/>
      <w:bookmarkEnd w:id="6029"/>
      <w:r>
        <w:rPr>
          <w:rtl/>
        </w:rPr>
        <w:t xml:space="preserve">הכנסת </w:t>
      </w:r>
      <w:bookmarkStart w:id="6030" w:name="_ETM_Q17_459400"/>
      <w:bookmarkEnd w:id="6030"/>
      <w:r>
        <w:rPr>
          <w:rtl/>
        </w:rPr>
        <w:t>אוסא</w:t>
      </w:r>
      <w:bookmarkStart w:id="6031" w:name="_ETM_Q17_455069"/>
      <w:bookmarkEnd w:id="6031"/>
      <w:r>
        <w:rPr>
          <w:rtl/>
        </w:rPr>
        <w:t xml:space="preserve">מה </w:t>
      </w:r>
      <w:bookmarkStart w:id="6032" w:name="_ETM_Q17_459879"/>
      <w:bookmarkEnd w:id="6032"/>
      <w:r>
        <w:rPr>
          <w:rtl/>
        </w:rPr>
        <w:t>סעדי</w:t>
      </w:r>
      <w:r w:rsidR="00262F59">
        <w:rPr>
          <w:rFonts w:hint="cs"/>
          <w:rtl/>
        </w:rPr>
        <w:t>,</w:t>
      </w:r>
      <w:r>
        <w:rPr>
          <w:rtl/>
        </w:rPr>
        <w:t xml:space="preserve"> </w:t>
      </w:r>
      <w:bookmarkStart w:id="6033" w:name="_ETM_Q17_460300"/>
      <w:bookmarkEnd w:id="6033"/>
      <w:r>
        <w:rPr>
          <w:rtl/>
        </w:rPr>
        <w:t xml:space="preserve">אני </w:t>
      </w:r>
      <w:bookmarkStart w:id="6034" w:name="_ETM_Q17_460449"/>
      <w:bookmarkEnd w:id="6034"/>
      <w:r>
        <w:rPr>
          <w:rtl/>
        </w:rPr>
        <w:t>טוען</w:t>
      </w:r>
      <w:r>
        <w:rPr>
          <w:rFonts w:hint="cs"/>
          <w:rtl/>
        </w:rPr>
        <w:t>:</w:t>
      </w:r>
      <w:r>
        <w:rPr>
          <w:rtl/>
        </w:rPr>
        <w:t xml:space="preserve"> </w:t>
      </w:r>
      <w:bookmarkStart w:id="6035" w:name="_ETM_Q17_460749"/>
      <w:bookmarkEnd w:id="6035"/>
      <w:r>
        <w:rPr>
          <w:rtl/>
        </w:rPr>
        <w:t xml:space="preserve">יום </w:t>
      </w:r>
      <w:bookmarkStart w:id="6036" w:name="_ETM_Q17_460990"/>
      <w:bookmarkEnd w:id="6036"/>
      <w:r>
        <w:rPr>
          <w:rtl/>
        </w:rPr>
        <w:t xml:space="preserve">יגיע </w:t>
      </w:r>
      <w:bookmarkStart w:id="6037" w:name="_ETM_Q17_464010"/>
      <w:bookmarkEnd w:id="6037"/>
      <w:r>
        <w:rPr>
          <w:rFonts w:hint="cs"/>
          <w:rtl/>
        </w:rPr>
        <w:t>ו</w:t>
      </w:r>
      <w:r>
        <w:rPr>
          <w:rtl/>
        </w:rPr>
        <w:t>בא</w:t>
      </w:r>
      <w:bookmarkStart w:id="6038" w:name="_ETM_Q17_454429"/>
      <w:bookmarkEnd w:id="6038"/>
      <w:r>
        <w:rPr>
          <w:rtl/>
        </w:rPr>
        <w:t xml:space="preserve">ולם </w:t>
      </w:r>
      <w:bookmarkStart w:id="6039" w:name="_ETM_Q17_464640"/>
      <w:bookmarkStart w:id="6040" w:name="_ETM_Q17_463800"/>
      <w:bookmarkEnd w:id="6039"/>
      <w:bookmarkEnd w:id="6040"/>
      <w:r>
        <w:rPr>
          <w:rtl/>
        </w:rPr>
        <w:t xml:space="preserve">הזה </w:t>
      </w:r>
      <w:bookmarkStart w:id="6041" w:name="_ETM_Q17_466250"/>
      <w:bookmarkEnd w:id="6041"/>
      <w:r>
        <w:rPr>
          <w:rtl/>
        </w:rPr>
        <w:t>יצביעו</w:t>
      </w:r>
      <w:r>
        <w:rPr>
          <w:rFonts w:hint="cs"/>
          <w:rtl/>
        </w:rPr>
        <w:t xml:space="preserve"> </w:t>
      </w:r>
      <w:r>
        <w:rPr>
          <w:rFonts w:hint="eastAsia"/>
        </w:rPr>
        <w:t>–</w:t>
      </w:r>
      <w:r>
        <w:rPr>
          <w:rtl/>
        </w:rPr>
        <w:t xml:space="preserve"> </w:t>
      </w:r>
      <w:bookmarkStart w:id="6042" w:name="_ETM_Q17_467000"/>
      <w:bookmarkEnd w:id="6042"/>
      <w:r>
        <w:rPr>
          <w:rtl/>
        </w:rPr>
        <w:t xml:space="preserve">יעלו </w:t>
      </w:r>
      <w:bookmarkStart w:id="6043" w:name="_ETM_Q17_467330"/>
      <w:bookmarkEnd w:id="6043"/>
      <w:r>
        <w:rPr>
          <w:rtl/>
        </w:rPr>
        <w:t xml:space="preserve">אנשי </w:t>
      </w:r>
      <w:bookmarkStart w:id="6044" w:name="_ETM_Q17_467690"/>
      <w:bookmarkEnd w:id="6044"/>
      <w:r>
        <w:rPr>
          <w:rtl/>
        </w:rPr>
        <w:t xml:space="preserve">השמאל </w:t>
      </w:r>
      <w:bookmarkStart w:id="6045" w:name="_ETM_Q17_468050"/>
      <w:bookmarkEnd w:id="6045"/>
      <w:r>
        <w:rPr>
          <w:rtl/>
        </w:rPr>
        <w:t xml:space="preserve">הצעת </w:t>
      </w:r>
      <w:bookmarkStart w:id="6046" w:name="_ETM_Q17_468470"/>
      <w:bookmarkEnd w:id="6046"/>
      <w:r>
        <w:rPr>
          <w:rtl/>
        </w:rPr>
        <w:t xml:space="preserve">חוק </w:t>
      </w:r>
      <w:bookmarkStart w:id="6047" w:name="_ETM_Q17_469789"/>
      <w:bookmarkEnd w:id="6047"/>
      <w:r>
        <w:rPr>
          <w:rtl/>
        </w:rPr>
        <w:t xml:space="preserve">שחלק </w:t>
      </w:r>
      <w:bookmarkStart w:id="6048" w:name="_ETM_Q17_470479"/>
      <w:bookmarkEnd w:id="6048"/>
      <w:r>
        <w:rPr>
          <w:rtl/>
        </w:rPr>
        <w:t xml:space="preserve">מהאנשים </w:t>
      </w:r>
      <w:bookmarkStart w:id="6049" w:name="_ETM_Q17_471020"/>
      <w:bookmarkEnd w:id="6049"/>
      <w:r>
        <w:rPr>
          <w:rtl/>
        </w:rPr>
        <w:t xml:space="preserve">במדינת </w:t>
      </w:r>
      <w:bookmarkStart w:id="6050" w:name="_ETM_Q17_471589"/>
      <w:bookmarkEnd w:id="6050"/>
      <w:r>
        <w:rPr>
          <w:rtl/>
        </w:rPr>
        <w:t xml:space="preserve">ישראל </w:t>
      </w:r>
      <w:bookmarkStart w:id="6051" w:name="_ETM_Q17_471949"/>
      <w:bookmarkEnd w:id="6051"/>
      <w:r>
        <w:rPr>
          <w:rtl/>
        </w:rPr>
        <w:t xml:space="preserve">לא </w:t>
      </w:r>
      <w:bookmarkStart w:id="6052" w:name="_ETM_Q17_472039"/>
      <w:bookmarkEnd w:id="6052"/>
      <w:r>
        <w:rPr>
          <w:rtl/>
        </w:rPr>
        <w:t xml:space="preserve">יוכלו </w:t>
      </w:r>
      <w:bookmarkStart w:id="6053" w:name="_ETM_Q17_472279"/>
      <w:bookmarkEnd w:id="6053"/>
      <w:r>
        <w:rPr>
          <w:rtl/>
        </w:rPr>
        <w:t xml:space="preserve">להצביע </w:t>
      </w:r>
      <w:bookmarkStart w:id="6054" w:name="_ETM_Q17_473419"/>
      <w:bookmarkEnd w:id="6054"/>
      <w:r>
        <w:rPr>
          <w:rtl/>
        </w:rPr>
        <w:t xml:space="preserve">לכנסת </w:t>
      </w:r>
      <w:bookmarkStart w:id="6055" w:name="_ETM_Q17_474110"/>
      <w:bookmarkEnd w:id="6055"/>
      <w:r>
        <w:rPr>
          <w:rtl/>
        </w:rPr>
        <w:t xml:space="preserve">משום </w:t>
      </w:r>
      <w:bookmarkStart w:id="6056" w:name="_ETM_Q17_475660"/>
      <w:bookmarkEnd w:id="6056"/>
      <w:r>
        <w:rPr>
          <w:rtl/>
        </w:rPr>
        <w:t>שא</w:t>
      </w:r>
      <w:r>
        <w:rPr>
          <w:rFonts w:hint="cs"/>
          <w:rtl/>
        </w:rPr>
        <w:t xml:space="preserve">ין </w:t>
      </w:r>
      <w:bookmarkStart w:id="6057" w:name="_ETM_Q17_477434"/>
      <w:bookmarkEnd w:id="6057"/>
      <w:r>
        <w:rPr>
          <w:rtl/>
        </w:rPr>
        <w:t xml:space="preserve">להם </w:t>
      </w:r>
      <w:bookmarkStart w:id="6058" w:name="_ETM_Q17_477210"/>
      <w:bookmarkEnd w:id="6058"/>
      <w:r>
        <w:rPr>
          <w:rtl/>
        </w:rPr>
        <w:t xml:space="preserve">את </w:t>
      </w:r>
      <w:bookmarkStart w:id="6059" w:name="_ETM_Q17_477450"/>
      <w:bookmarkEnd w:id="6059"/>
      <w:r>
        <w:rPr>
          <w:rtl/>
        </w:rPr>
        <w:t xml:space="preserve">ההשכלה </w:t>
      </w:r>
      <w:bookmarkStart w:id="6060" w:name="_ETM_Q17_478050"/>
      <w:bookmarkEnd w:id="6060"/>
      <w:r>
        <w:rPr>
          <w:rtl/>
        </w:rPr>
        <w:t>הנכונה</w:t>
      </w:r>
      <w:r>
        <w:rPr>
          <w:rFonts w:hint="cs"/>
          <w:rtl/>
        </w:rPr>
        <w:t>,</w:t>
      </w:r>
      <w:bookmarkStart w:id="6061" w:name="_ETM_Q17_476000"/>
      <w:bookmarkEnd w:id="6061"/>
      <w:r>
        <w:rPr>
          <w:rtl/>
        </w:rPr>
        <w:t xml:space="preserve"> </w:t>
      </w:r>
      <w:bookmarkStart w:id="6062" w:name="_ETM_Q17_478529"/>
      <w:bookmarkEnd w:id="6062"/>
      <w:r>
        <w:rPr>
          <w:rtl/>
        </w:rPr>
        <w:t xml:space="preserve">את </w:t>
      </w:r>
      <w:bookmarkStart w:id="6063" w:name="_ETM_Q17_478650"/>
      <w:bookmarkEnd w:id="6063"/>
      <w:r>
        <w:rPr>
          <w:rtl/>
        </w:rPr>
        <w:t xml:space="preserve">שיקול </w:t>
      </w:r>
      <w:bookmarkStart w:id="6064" w:name="_ETM_Q17_479130"/>
      <w:bookmarkEnd w:id="6064"/>
      <w:r>
        <w:rPr>
          <w:rFonts w:hint="cs"/>
          <w:rtl/>
        </w:rPr>
        <w:t>ה</w:t>
      </w:r>
      <w:r>
        <w:rPr>
          <w:rtl/>
        </w:rPr>
        <w:t xml:space="preserve">דעת </w:t>
      </w:r>
      <w:bookmarkStart w:id="6065" w:name="_ETM_Q17_479460"/>
      <w:bookmarkEnd w:id="6065"/>
      <w:r>
        <w:rPr>
          <w:rtl/>
        </w:rPr>
        <w:t>הנכון</w:t>
      </w:r>
      <w:bookmarkStart w:id="6066" w:name="_ETM_Q17_477480"/>
      <w:bookmarkEnd w:id="6066"/>
      <w:r>
        <w:rPr>
          <w:rFonts w:hint="cs"/>
          <w:rtl/>
        </w:rPr>
        <w:t>.</w:t>
      </w:r>
      <w:bookmarkStart w:id="6067" w:name="_ETM_Q17_480760"/>
      <w:bookmarkEnd w:id="6067"/>
      <w:r>
        <w:rPr>
          <w:rFonts w:hint="cs"/>
          <w:rtl/>
        </w:rPr>
        <w:t xml:space="preserve"> </w:t>
      </w:r>
      <w:bookmarkStart w:id="6068" w:name="_ETM_Q17_477270"/>
      <w:bookmarkEnd w:id="6068"/>
      <w:r>
        <w:rPr>
          <w:rFonts w:hint="cs"/>
          <w:rtl/>
        </w:rPr>
        <w:t>והם יבוא</w:t>
      </w:r>
      <w:bookmarkStart w:id="6069" w:name="_ETM_Q17_480420"/>
      <w:bookmarkStart w:id="6070" w:name="_ETM_Q17_480000"/>
      <w:bookmarkStart w:id="6071" w:name="_ETM_Q17_480210"/>
      <w:bookmarkStart w:id="6072" w:name="_ETM_Q17_481079"/>
      <w:bookmarkStart w:id="6073" w:name="_ETM_Q17_477140"/>
      <w:bookmarkEnd w:id="6069"/>
      <w:bookmarkEnd w:id="6070"/>
      <w:bookmarkEnd w:id="6071"/>
      <w:bookmarkEnd w:id="6072"/>
      <w:bookmarkEnd w:id="6073"/>
      <w:r>
        <w:rPr>
          <w:rtl/>
        </w:rPr>
        <w:t xml:space="preserve">ו </w:t>
      </w:r>
      <w:bookmarkStart w:id="6074" w:name="_ETM_Q17_481770"/>
      <w:bookmarkEnd w:id="6074"/>
      <w:r>
        <w:rPr>
          <w:rtl/>
        </w:rPr>
        <w:t xml:space="preserve">ויתרצו </w:t>
      </w:r>
      <w:bookmarkStart w:id="6075" w:name="_ETM_Q17_482370"/>
      <w:bookmarkEnd w:id="6075"/>
      <w:r>
        <w:rPr>
          <w:rtl/>
        </w:rPr>
        <w:t xml:space="preserve">את </w:t>
      </w:r>
      <w:bookmarkStart w:id="6076" w:name="_ETM_Q17_482460"/>
      <w:bookmarkEnd w:id="6076"/>
      <w:r>
        <w:rPr>
          <w:rtl/>
        </w:rPr>
        <w:t>זה</w:t>
      </w:r>
      <w:r>
        <w:rPr>
          <w:rFonts w:hint="cs"/>
          <w:rtl/>
        </w:rPr>
        <w:t>:</w:t>
      </w:r>
      <w:bookmarkStart w:id="6077" w:name="_ETM_Q17_482520"/>
      <w:bookmarkStart w:id="6078" w:name="_ETM_Q17_482581"/>
      <w:bookmarkStart w:id="6079" w:name="_ETM_Q17_480025"/>
      <w:bookmarkStart w:id="6080" w:name="_ETM_Q17_480102"/>
      <w:bookmarkStart w:id="6081" w:name="_ETM_Q17_480194"/>
      <w:bookmarkStart w:id="6082" w:name="_ETM_Q17_480260"/>
      <w:bookmarkEnd w:id="6077"/>
      <w:bookmarkEnd w:id="6078"/>
      <w:bookmarkEnd w:id="6079"/>
      <w:bookmarkEnd w:id="6080"/>
      <w:bookmarkEnd w:id="6081"/>
      <w:bookmarkEnd w:id="6082"/>
      <w:r>
        <w:rPr>
          <w:rtl/>
        </w:rPr>
        <w:t xml:space="preserve"> </w:t>
      </w:r>
      <w:bookmarkStart w:id="6083" w:name="_ETM_Q17_483350"/>
      <w:bookmarkEnd w:id="6083"/>
      <w:r>
        <w:rPr>
          <w:rtl/>
        </w:rPr>
        <w:t xml:space="preserve">אנחנו </w:t>
      </w:r>
      <w:bookmarkStart w:id="6084" w:name="_ETM_Q17_484670"/>
      <w:bookmarkEnd w:id="6084"/>
      <w:r>
        <w:rPr>
          <w:rtl/>
        </w:rPr>
        <w:t xml:space="preserve">יודעים </w:t>
      </w:r>
      <w:bookmarkStart w:id="6085" w:name="_ETM_Q17_485569"/>
      <w:bookmarkEnd w:id="6085"/>
      <w:r>
        <w:rPr>
          <w:rtl/>
        </w:rPr>
        <w:t xml:space="preserve">מה </w:t>
      </w:r>
      <w:bookmarkStart w:id="6086" w:name="_ETM_Q17_485720"/>
      <w:bookmarkEnd w:id="6086"/>
      <w:r>
        <w:rPr>
          <w:rtl/>
        </w:rPr>
        <w:t xml:space="preserve">טוב </w:t>
      </w:r>
      <w:bookmarkStart w:id="6087" w:name="_ETM_Q17_486050"/>
      <w:bookmarkEnd w:id="6087"/>
      <w:r>
        <w:rPr>
          <w:rtl/>
        </w:rPr>
        <w:t>להם</w:t>
      </w:r>
      <w:bookmarkStart w:id="6088" w:name="_ETM_Q17_483032"/>
      <w:bookmarkEnd w:id="6088"/>
      <w:r w:rsidR="00262F59">
        <w:rPr>
          <w:rFonts w:hint="cs"/>
          <w:rtl/>
        </w:rPr>
        <w:t>,</w:t>
      </w:r>
      <w:r>
        <w:rPr>
          <w:rtl/>
        </w:rPr>
        <w:t xml:space="preserve"> </w:t>
      </w:r>
      <w:bookmarkStart w:id="6089" w:name="_ETM_Q17_486350"/>
      <w:bookmarkEnd w:id="6089"/>
      <w:r>
        <w:rPr>
          <w:rtl/>
        </w:rPr>
        <w:t xml:space="preserve">הם </w:t>
      </w:r>
      <w:bookmarkStart w:id="6090" w:name="_ETM_Q17_486500"/>
      <w:bookmarkEnd w:id="6090"/>
      <w:r>
        <w:rPr>
          <w:rtl/>
        </w:rPr>
        <w:t xml:space="preserve">לא </w:t>
      </w:r>
      <w:bookmarkStart w:id="6091" w:name="_ETM_Q17_486680"/>
      <w:bookmarkEnd w:id="6091"/>
      <w:r>
        <w:rPr>
          <w:rtl/>
        </w:rPr>
        <w:t xml:space="preserve">יודעים </w:t>
      </w:r>
      <w:bookmarkStart w:id="6092" w:name="_ETM_Q17_487189"/>
      <w:bookmarkEnd w:id="6092"/>
      <w:r>
        <w:rPr>
          <w:rtl/>
        </w:rPr>
        <w:t xml:space="preserve">כל </w:t>
      </w:r>
      <w:bookmarkStart w:id="6093" w:name="_ETM_Q17_487370"/>
      <w:bookmarkEnd w:id="6093"/>
      <w:r>
        <w:rPr>
          <w:rtl/>
        </w:rPr>
        <w:t xml:space="preserve">כך </w:t>
      </w:r>
      <w:bookmarkStart w:id="6094" w:name="_ETM_Q17_487670"/>
      <w:bookmarkEnd w:id="6094"/>
      <w:r>
        <w:rPr>
          <w:rtl/>
        </w:rPr>
        <w:t xml:space="preserve">מה </w:t>
      </w:r>
      <w:bookmarkStart w:id="6095" w:name="_ETM_Q17_487850"/>
      <w:bookmarkEnd w:id="6095"/>
      <w:r>
        <w:rPr>
          <w:rtl/>
        </w:rPr>
        <w:t xml:space="preserve">טוב </w:t>
      </w:r>
      <w:bookmarkStart w:id="6096" w:name="_ETM_Q17_488120"/>
      <w:bookmarkEnd w:id="6096"/>
      <w:r>
        <w:rPr>
          <w:rtl/>
        </w:rPr>
        <w:t>להם</w:t>
      </w:r>
      <w:r w:rsidR="00262F59">
        <w:rPr>
          <w:rFonts w:hint="cs"/>
          <w:rtl/>
        </w:rPr>
        <w:t>;</w:t>
      </w:r>
      <w:r>
        <w:rPr>
          <w:rtl/>
        </w:rPr>
        <w:t xml:space="preserve"> </w:t>
      </w:r>
      <w:bookmarkStart w:id="6097" w:name="_ETM_Q17_489429"/>
      <w:bookmarkEnd w:id="6097"/>
      <w:r>
        <w:rPr>
          <w:rtl/>
        </w:rPr>
        <w:t xml:space="preserve">אנחנו </w:t>
      </w:r>
      <w:bookmarkStart w:id="6098" w:name="_ETM_Q17_490209"/>
      <w:bookmarkEnd w:id="6098"/>
      <w:r>
        <w:rPr>
          <w:rtl/>
        </w:rPr>
        <w:t xml:space="preserve">יודעים </w:t>
      </w:r>
      <w:bookmarkStart w:id="6099" w:name="_ETM_Q17_490599"/>
      <w:bookmarkEnd w:id="6099"/>
      <w:r>
        <w:rPr>
          <w:rtl/>
        </w:rPr>
        <w:t xml:space="preserve">מה </w:t>
      </w:r>
      <w:bookmarkStart w:id="6100" w:name="_ETM_Q17_490719"/>
      <w:bookmarkEnd w:id="6100"/>
      <w:r>
        <w:rPr>
          <w:rtl/>
        </w:rPr>
        <w:t xml:space="preserve">טוב </w:t>
      </w:r>
      <w:bookmarkStart w:id="6101" w:name="_ETM_Q17_490990"/>
      <w:bookmarkEnd w:id="6101"/>
      <w:r>
        <w:rPr>
          <w:rtl/>
        </w:rPr>
        <w:t>להם</w:t>
      </w:r>
      <w:bookmarkStart w:id="6102" w:name="_ETM_Q17_492290"/>
      <w:bookmarkEnd w:id="6102"/>
      <w:r>
        <w:rPr>
          <w:rFonts w:hint="cs"/>
          <w:rtl/>
        </w:rPr>
        <w:t>, אנח</w:t>
      </w:r>
      <w:bookmarkStart w:id="6103" w:name="_ETM_Q17_489572"/>
      <w:bookmarkEnd w:id="6103"/>
      <w:r>
        <w:rPr>
          <w:rFonts w:hint="cs"/>
          <w:rtl/>
        </w:rPr>
        <w:t>נו</w:t>
      </w:r>
      <w:bookmarkStart w:id="6104" w:name="_ETM_Q17_491342"/>
      <w:bookmarkStart w:id="6105" w:name="_ETM_Q17_492800"/>
      <w:bookmarkStart w:id="6106" w:name="_ETM_Q17_492799"/>
      <w:bookmarkStart w:id="6107" w:name="_ETM_Q17_493009"/>
      <w:bookmarkEnd w:id="6104"/>
      <w:bookmarkEnd w:id="6105"/>
      <w:bookmarkEnd w:id="6106"/>
      <w:bookmarkEnd w:id="6107"/>
      <w:r>
        <w:rPr>
          <w:rFonts w:hint="cs"/>
          <w:rtl/>
        </w:rPr>
        <w:t xml:space="preserve"> נ</w:t>
      </w:r>
      <w:bookmarkStart w:id="6108" w:name="_ETM_Q17_493731"/>
      <w:bookmarkEnd w:id="6108"/>
      <w:r>
        <w:rPr>
          <w:rtl/>
        </w:rPr>
        <w:t xml:space="preserve">עזור </w:t>
      </w:r>
      <w:bookmarkStart w:id="6109" w:name="_ETM_Q17_493519"/>
      <w:bookmarkEnd w:id="6109"/>
      <w:r>
        <w:rPr>
          <w:rtl/>
        </w:rPr>
        <w:t>להם</w:t>
      </w:r>
      <w:bookmarkStart w:id="6110" w:name="_ETM_Q17_495470"/>
      <w:bookmarkEnd w:id="6110"/>
      <w:r>
        <w:rPr>
          <w:rFonts w:hint="cs"/>
          <w:rtl/>
        </w:rPr>
        <w:t xml:space="preserve">. </w:t>
      </w:r>
      <w:bookmarkStart w:id="6111" w:name="_ETM_Q17_496393"/>
      <w:bookmarkStart w:id="6112" w:name="_ETM_Q17_496467"/>
      <w:bookmarkStart w:id="6113" w:name="_ETM_Q17_496538"/>
      <w:bookmarkStart w:id="6114" w:name="_ETM_Q17_496580"/>
      <w:bookmarkStart w:id="6115" w:name="_ETM_Q17_499652"/>
      <w:bookmarkStart w:id="6116" w:name="_ETM_Q17_495800"/>
      <w:bookmarkStart w:id="6117" w:name="_ETM_Q17_495980"/>
      <w:bookmarkEnd w:id="6111"/>
      <w:bookmarkEnd w:id="6112"/>
      <w:bookmarkEnd w:id="6113"/>
      <w:bookmarkEnd w:id="6114"/>
      <w:bookmarkEnd w:id="6115"/>
      <w:bookmarkEnd w:id="6116"/>
      <w:bookmarkEnd w:id="6117"/>
      <w:r>
        <w:rPr>
          <w:rFonts w:hint="cs"/>
          <w:rtl/>
        </w:rPr>
        <w:t>ב</w:t>
      </w:r>
      <w:r>
        <w:rPr>
          <w:rtl/>
        </w:rPr>
        <w:t>די</w:t>
      </w:r>
      <w:bookmarkStart w:id="6118" w:name="_ETM_Q17_499635"/>
      <w:bookmarkEnd w:id="6118"/>
      <w:r>
        <w:rPr>
          <w:rtl/>
        </w:rPr>
        <w:t>מונה</w:t>
      </w:r>
      <w:r>
        <w:rPr>
          <w:rFonts w:hint="cs"/>
          <w:rtl/>
        </w:rPr>
        <w:t>,</w:t>
      </w:r>
      <w:r>
        <w:rPr>
          <w:rtl/>
        </w:rPr>
        <w:t xml:space="preserve"> </w:t>
      </w:r>
      <w:bookmarkStart w:id="6119" w:name="_ETM_Q17_497060"/>
      <w:bookmarkEnd w:id="6119"/>
      <w:r>
        <w:rPr>
          <w:rtl/>
        </w:rPr>
        <w:t xml:space="preserve">בקריית </w:t>
      </w:r>
      <w:bookmarkStart w:id="6120" w:name="_ETM_Q17_497720"/>
      <w:bookmarkEnd w:id="6120"/>
      <w:r>
        <w:rPr>
          <w:rtl/>
        </w:rPr>
        <w:t>מלאכי</w:t>
      </w:r>
      <w:bookmarkStart w:id="6121" w:name="_ETM_Q17_497993"/>
      <w:bookmarkEnd w:id="6121"/>
      <w:r>
        <w:rPr>
          <w:rFonts w:hint="cs"/>
          <w:rtl/>
        </w:rPr>
        <w:t xml:space="preserve"> </w:t>
      </w:r>
      <w:r>
        <w:rPr>
          <w:rFonts w:hint="eastAsia"/>
        </w:rPr>
        <w:t>–</w:t>
      </w:r>
      <w:r>
        <w:rPr>
          <w:rtl/>
        </w:rPr>
        <w:t xml:space="preserve"> </w:t>
      </w:r>
      <w:bookmarkStart w:id="6122" w:name="_ETM_Q17_500699"/>
      <w:bookmarkEnd w:id="6122"/>
      <w:r>
        <w:rPr>
          <w:rFonts w:hint="cs"/>
          <w:rtl/>
        </w:rPr>
        <w:t>הם לא</w:t>
      </w:r>
      <w:bookmarkStart w:id="6123" w:name="_ETM_Q17_499479"/>
      <w:bookmarkEnd w:id="6123"/>
      <w:r>
        <w:rPr>
          <w:rFonts w:hint="cs"/>
          <w:rtl/>
        </w:rPr>
        <w:t xml:space="preserve"> </w:t>
      </w:r>
      <w:r>
        <w:rPr>
          <w:rtl/>
        </w:rPr>
        <w:t xml:space="preserve">כל </w:t>
      </w:r>
      <w:bookmarkStart w:id="6124" w:name="_ETM_Q17_500939"/>
      <w:bookmarkEnd w:id="6124"/>
      <w:r>
        <w:rPr>
          <w:rtl/>
        </w:rPr>
        <w:t xml:space="preserve">כך </w:t>
      </w:r>
      <w:bookmarkStart w:id="6125" w:name="_ETM_Q17_501150"/>
      <w:bookmarkEnd w:id="6125"/>
      <w:r>
        <w:rPr>
          <w:rtl/>
        </w:rPr>
        <w:t>מחוברים</w:t>
      </w:r>
      <w:r>
        <w:rPr>
          <w:rFonts w:hint="cs"/>
          <w:rtl/>
        </w:rPr>
        <w:t>,</w:t>
      </w:r>
      <w:bookmarkStart w:id="6126" w:name="_ETM_Q17_499055"/>
      <w:bookmarkEnd w:id="6126"/>
      <w:r>
        <w:rPr>
          <w:rtl/>
        </w:rPr>
        <w:t xml:space="preserve"> </w:t>
      </w:r>
      <w:bookmarkStart w:id="6127" w:name="_ETM_Q17_502109"/>
      <w:bookmarkEnd w:id="6127"/>
      <w:r>
        <w:rPr>
          <w:rtl/>
        </w:rPr>
        <w:t xml:space="preserve">הם </w:t>
      </w:r>
      <w:bookmarkStart w:id="6128" w:name="_ETM_Q17_502230"/>
      <w:bookmarkEnd w:id="6128"/>
      <w:r>
        <w:rPr>
          <w:rtl/>
        </w:rPr>
        <w:t xml:space="preserve">לא </w:t>
      </w:r>
      <w:bookmarkStart w:id="6129" w:name="_ETM_Q17_502349"/>
      <w:bookmarkEnd w:id="6129"/>
      <w:r>
        <w:rPr>
          <w:rtl/>
        </w:rPr>
        <w:t>מבינים</w:t>
      </w:r>
      <w:r>
        <w:rPr>
          <w:rFonts w:hint="cs"/>
          <w:rtl/>
        </w:rPr>
        <w:t>.</w:t>
      </w:r>
      <w:r>
        <w:rPr>
          <w:rtl/>
        </w:rPr>
        <w:t xml:space="preserve"> </w:t>
      </w:r>
      <w:bookmarkStart w:id="6130" w:name="_ETM_Q17_503990"/>
      <w:bookmarkEnd w:id="6130"/>
      <w:r>
        <w:rPr>
          <w:rtl/>
        </w:rPr>
        <w:t xml:space="preserve">זה </w:t>
      </w:r>
      <w:bookmarkStart w:id="6131" w:name="_ETM_Q17_504380"/>
      <w:bookmarkEnd w:id="6131"/>
      <w:r>
        <w:rPr>
          <w:rFonts w:hint="cs"/>
          <w:rtl/>
        </w:rPr>
        <w:t>ל</w:t>
      </w:r>
      <w:r>
        <w:rPr>
          <w:rtl/>
        </w:rPr>
        <w:t>פי</w:t>
      </w:r>
      <w:r>
        <w:rPr>
          <w:rFonts w:hint="cs"/>
          <w:rtl/>
        </w:rPr>
        <w:t>ד.</w:t>
      </w:r>
      <w:r>
        <w:rPr>
          <w:rtl/>
        </w:rPr>
        <w:t xml:space="preserve"> </w:t>
      </w:r>
      <w:bookmarkStart w:id="6132" w:name="_ETM_Q17_506700"/>
      <w:bookmarkEnd w:id="6132"/>
      <w:r>
        <w:rPr>
          <w:rtl/>
        </w:rPr>
        <w:t>ז</w:t>
      </w:r>
      <w:r>
        <w:rPr>
          <w:rFonts w:hint="cs"/>
          <w:rtl/>
        </w:rPr>
        <w:t>את</w:t>
      </w:r>
      <w:bookmarkStart w:id="6133" w:name="_ETM_Q17_503935"/>
      <w:bookmarkEnd w:id="6133"/>
      <w:r>
        <w:rPr>
          <w:rtl/>
        </w:rPr>
        <w:t xml:space="preserve"> </w:t>
      </w:r>
      <w:bookmarkStart w:id="6134" w:name="_ETM_Q17_507120"/>
      <w:bookmarkEnd w:id="6134"/>
      <w:r>
        <w:rPr>
          <w:rtl/>
        </w:rPr>
        <w:t>ה</w:t>
      </w:r>
      <w:bookmarkStart w:id="6135" w:name="_ETM_Q17_507450"/>
      <w:bookmarkEnd w:id="6135"/>
      <w:r>
        <w:rPr>
          <w:rtl/>
        </w:rPr>
        <w:t>הצעה</w:t>
      </w:r>
      <w:r>
        <w:rPr>
          <w:rFonts w:hint="cs"/>
          <w:rtl/>
        </w:rPr>
        <w:t>.</w:t>
      </w:r>
      <w:r>
        <w:rPr>
          <w:rtl/>
        </w:rPr>
        <w:t xml:space="preserve"> </w:t>
      </w:r>
      <w:bookmarkStart w:id="6136" w:name="_ETM_Q17_508050"/>
      <w:bookmarkEnd w:id="6136"/>
      <w:r>
        <w:rPr>
          <w:rFonts w:hint="cs"/>
          <w:rtl/>
        </w:rPr>
        <w:t>ז</w:t>
      </w:r>
      <w:r>
        <w:rPr>
          <w:rtl/>
        </w:rPr>
        <w:t xml:space="preserve">ה </w:t>
      </w:r>
      <w:bookmarkStart w:id="6137" w:name="_ETM_Q17_508470"/>
      <w:bookmarkEnd w:id="6137"/>
      <w:r>
        <w:rPr>
          <w:rtl/>
        </w:rPr>
        <w:t xml:space="preserve">בדיוק </w:t>
      </w:r>
      <w:bookmarkStart w:id="6138" w:name="_ETM_Q17_509010"/>
      <w:bookmarkEnd w:id="6138"/>
      <w:r>
        <w:rPr>
          <w:rtl/>
        </w:rPr>
        <w:t>הסגנון</w:t>
      </w:r>
      <w:r>
        <w:rPr>
          <w:rFonts w:hint="cs"/>
          <w:rtl/>
        </w:rPr>
        <w:t>.</w:t>
      </w:r>
      <w:bookmarkStart w:id="6139" w:name="_ETM_Q17_506195"/>
      <w:bookmarkStart w:id="6140" w:name="_ETM_Q17_501575"/>
      <w:bookmarkStart w:id="6141" w:name="_ETM_Q17_510330"/>
      <w:bookmarkEnd w:id="6139"/>
      <w:bookmarkEnd w:id="6140"/>
      <w:bookmarkEnd w:id="6141"/>
    </w:p>
    <w:p w:rsidR="000743FC" w:rsidRDefault="000743FC" w:rsidP="00D8345B">
      <w:pPr>
        <w:rPr>
          <w:rtl/>
        </w:rPr>
      </w:pPr>
    </w:p>
    <w:p w:rsidR="000743FC" w:rsidRDefault="000743FC" w:rsidP="00262F59">
      <w:pPr>
        <w:rPr>
          <w:rtl/>
        </w:rPr>
      </w:pPr>
      <w:bookmarkStart w:id="6142" w:name="_ETM_Q17_509615"/>
      <w:bookmarkEnd w:id="6142"/>
      <w:r>
        <w:rPr>
          <w:rtl/>
        </w:rPr>
        <w:t xml:space="preserve">אנחנו </w:t>
      </w:r>
      <w:bookmarkStart w:id="6143" w:name="_ETM_Q17_510900"/>
      <w:bookmarkEnd w:id="6143"/>
      <w:r>
        <w:rPr>
          <w:rtl/>
        </w:rPr>
        <w:t xml:space="preserve">מתחילים </w:t>
      </w:r>
      <w:bookmarkStart w:id="6144" w:name="_ETM_Q17_511619"/>
      <w:bookmarkEnd w:id="6144"/>
      <w:r>
        <w:rPr>
          <w:rtl/>
        </w:rPr>
        <w:t xml:space="preserve">עכשיו </w:t>
      </w:r>
      <w:bookmarkStart w:id="6145" w:name="_ETM_Q17_512770"/>
      <w:bookmarkEnd w:id="6145"/>
      <w:r>
        <w:rPr>
          <w:rFonts w:hint="cs"/>
          <w:rtl/>
        </w:rPr>
        <w:t>ע</w:t>
      </w:r>
      <w:r>
        <w:rPr>
          <w:rtl/>
        </w:rPr>
        <w:t xml:space="preserve">ם </w:t>
      </w:r>
      <w:bookmarkStart w:id="6146" w:name="_ETM_Q17_512980"/>
      <w:bookmarkEnd w:id="6146"/>
      <w:r>
        <w:rPr>
          <w:rtl/>
        </w:rPr>
        <w:t xml:space="preserve">ראש </w:t>
      </w:r>
      <w:bookmarkStart w:id="6147" w:name="_ETM_Q17_513370"/>
      <w:bookmarkEnd w:id="6147"/>
      <w:r>
        <w:rPr>
          <w:rtl/>
        </w:rPr>
        <w:t>ממשלה</w:t>
      </w:r>
      <w:r>
        <w:rPr>
          <w:rFonts w:hint="cs"/>
          <w:rtl/>
        </w:rPr>
        <w:t>,</w:t>
      </w:r>
      <w:r>
        <w:rPr>
          <w:rtl/>
        </w:rPr>
        <w:t xml:space="preserve"> </w:t>
      </w:r>
      <w:bookmarkStart w:id="6148" w:name="_ETM_Q17_514970"/>
      <w:bookmarkEnd w:id="6148"/>
      <w:r>
        <w:rPr>
          <w:rtl/>
        </w:rPr>
        <w:t xml:space="preserve">שאנחנו </w:t>
      </w:r>
      <w:bookmarkStart w:id="6149" w:name="_ETM_Q17_515570"/>
      <w:bookmarkEnd w:id="6149"/>
      <w:r>
        <w:rPr>
          <w:rtl/>
        </w:rPr>
        <w:t xml:space="preserve">פוסלים </w:t>
      </w:r>
      <w:bookmarkStart w:id="6150" w:name="_ETM_Q17_516200"/>
      <w:bookmarkEnd w:id="6150"/>
      <w:r>
        <w:rPr>
          <w:rtl/>
        </w:rPr>
        <w:t xml:space="preserve">אותו </w:t>
      </w:r>
      <w:bookmarkStart w:id="6151" w:name="_ETM_Q17_516500"/>
      <w:bookmarkEnd w:id="6151"/>
      <w:r>
        <w:rPr>
          <w:rtl/>
        </w:rPr>
        <w:t>בכלל</w:t>
      </w:r>
      <w:bookmarkStart w:id="6152" w:name="_ETM_Q17_514594"/>
      <w:bookmarkEnd w:id="6152"/>
      <w:r>
        <w:rPr>
          <w:rFonts w:hint="cs"/>
          <w:rtl/>
        </w:rPr>
        <w:t xml:space="preserve"> </w:t>
      </w:r>
      <w:r>
        <w:rPr>
          <w:rFonts w:hint="eastAsia"/>
        </w:rPr>
        <w:t>–</w:t>
      </w:r>
      <w:r>
        <w:rPr>
          <w:rtl/>
        </w:rPr>
        <w:t xml:space="preserve"> </w:t>
      </w:r>
      <w:bookmarkStart w:id="6153" w:name="_ETM_Q17_517400"/>
      <w:bookmarkEnd w:id="6153"/>
      <w:r>
        <w:rPr>
          <w:rtl/>
        </w:rPr>
        <w:t xml:space="preserve">להביא </w:t>
      </w:r>
      <w:bookmarkStart w:id="6154" w:name="_ETM_Q17_517880"/>
      <w:bookmarkEnd w:id="6154"/>
      <w:r>
        <w:rPr>
          <w:rtl/>
        </w:rPr>
        <w:t xml:space="preserve">אותו </w:t>
      </w:r>
      <w:bookmarkStart w:id="6155" w:name="_ETM_Q17_518180"/>
      <w:bookmarkEnd w:id="6155"/>
      <w:r>
        <w:rPr>
          <w:rtl/>
        </w:rPr>
        <w:t xml:space="preserve">לציבור </w:t>
      </w:r>
      <w:bookmarkStart w:id="6156" w:name="_ETM_Q17_518870"/>
      <w:bookmarkStart w:id="6157" w:name="_ETM_Q17_519230"/>
      <w:bookmarkEnd w:id="6156"/>
      <w:bookmarkEnd w:id="6157"/>
      <w:r>
        <w:rPr>
          <w:rFonts w:hint="cs"/>
          <w:rtl/>
        </w:rPr>
        <w:t>ל</w:t>
      </w:r>
      <w:r>
        <w:rPr>
          <w:rtl/>
        </w:rPr>
        <w:t>הצבעה</w:t>
      </w:r>
      <w:bookmarkStart w:id="6158" w:name="_ETM_Q17_516344"/>
      <w:bookmarkEnd w:id="6158"/>
      <w:r>
        <w:rPr>
          <w:rFonts w:hint="cs"/>
          <w:rtl/>
        </w:rPr>
        <w:t>.</w:t>
      </w:r>
      <w:r>
        <w:rPr>
          <w:rtl/>
        </w:rPr>
        <w:t xml:space="preserve"> </w:t>
      </w:r>
      <w:bookmarkStart w:id="6159" w:name="_ETM_Q17_520440"/>
      <w:bookmarkEnd w:id="6159"/>
      <w:r>
        <w:rPr>
          <w:rFonts w:hint="cs"/>
          <w:rtl/>
        </w:rPr>
        <w:t>הר</w:t>
      </w:r>
      <w:bookmarkStart w:id="6160" w:name="_ETM_Q17_517034"/>
      <w:bookmarkStart w:id="6161" w:name="_ETM_Q17_520920"/>
      <w:bookmarkEnd w:id="6160"/>
      <w:bookmarkEnd w:id="6161"/>
      <w:r>
        <w:rPr>
          <w:rFonts w:hint="cs"/>
          <w:rtl/>
        </w:rPr>
        <w:t xml:space="preserve">י רק </w:t>
      </w:r>
      <w:r>
        <w:rPr>
          <w:rtl/>
        </w:rPr>
        <w:t xml:space="preserve">עכשיו </w:t>
      </w:r>
      <w:bookmarkStart w:id="6162" w:name="_ETM_Q17_521279"/>
      <w:bookmarkStart w:id="6163" w:name="_ETM_Q17_518254"/>
      <w:bookmarkStart w:id="6164" w:name="_ETM_Q17_521760"/>
      <w:bookmarkEnd w:id="6162"/>
      <w:bookmarkEnd w:id="6163"/>
      <w:bookmarkEnd w:id="6164"/>
      <w:r>
        <w:rPr>
          <w:rtl/>
        </w:rPr>
        <w:t xml:space="preserve">סיימנו </w:t>
      </w:r>
      <w:bookmarkStart w:id="6165" w:name="_ETM_Q17_522239"/>
      <w:bookmarkEnd w:id="6165"/>
      <w:r>
        <w:rPr>
          <w:rFonts w:hint="cs"/>
          <w:rtl/>
        </w:rPr>
        <w:t>שלוש</w:t>
      </w:r>
      <w:bookmarkStart w:id="6166" w:name="_ETM_Q17_520774"/>
      <w:bookmarkEnd w:id="6166"/>
      <w:r>
        <w:rPr>
          <w:rtl/>
        </w:rPr>
        <w:t xml:space="preserve"> </w:t>
      </w:r>
      <w:bookmarkStart w:id="6167" w:name="_ETM_Q17_522570"/>
      <w:bookmarkEnd w:id="6167"/>
      <w:r>
        <w:rPr>
          <w:rtl/>
        </w:rPr>
        <w:t xml:space="preserve">מערכות </w:t>
      </w:r>
      <w:bookmarkStart w:id="6168" w:name="_ETM_Q17_522899"/>
      <w:bookmarkEnd w:id="6168"/>
      <w:r>
        <w:rPr>
          <w:rtl/>
        </w:rPr>
        <w:t>בחירות</w:t>
      </w:r>
      <w:r>
        <w:rPr>
          <w:rFonts w:hint="cs"/>
          <w:rtl/>
        </w:rPr>
        <w:t>.</w:t>
      </w:r>
      <w:bookmarkStart w:id="6169" w:name="_ETM_Q17_524953"/>
      <w:bookmarkStart w:id="6170" w:name="_ETM_Q17_520283"/>
      <w:bookmarkEnd w:id="6169"/>
      <w:bookmarkEnd w:id="6170"/>
      <w:r>
        <w:rPr>
          <w:rtl/>
        </w:rPr>
        <w:t xml:space="preserve"> </w:t>
      </w:r>
      <w:bookmarkStart w:id="6171" w:name="_ETM_Q17_524410"/>
      <w:bookmarkEnd w:id="6171"/>
      <w:r>
        <w:rPr>
          <w:rtl/>
        </w:rPr>
        <w:t xml:space="preserve">הציבור </w:t>
      </w:r>
      <w:bookmarkStart w:id="6172" w:name="_ETM_Q17_525339"/>
      <w:bookmarkEnd w:id="6172"/>
      <w:r>
        <w:rPr>
          <w:rtl/>
        </w:rPr>
        <w:t xml:space="preserve">בחר </w:t>
      </w:r>
      <w:bookmarkStart w:id="6173" w:name="_ETM_Q17_526029"/>
      <w:bookmarkEnd w:id="6173"/>
      <w:r>
        <w:rPr>
          <w:rtl/>
        </w:rPr>
        <w:t>בראש</w:t>
      </w:r>
      <w:bookmarkStart w:id="6174" w:name="_ETM_Q17_527050"/>
      <w:bookmarkEnd w:id="6174"/>
      <w:r>
        <w:rPr>
          <w:rFonts w:hint="cs"/>
          <w:rtl/>
        </w:rPr>
        <w:t xml:space="preserve"> </w:t>
      </w:r>
      <w:r w:rsidR="00DA39C2">
        <w:rPr>
          <w:rFonts w:hint="cs"/>
          <w:rtl/>
        </w:rPr>
        <w:t>– – –</w:t>
      </w:r>
    </w:p>
    <w:p w:rsidR="000743FC" w:rsidRDefault="000743FC" w:rsidP="00D8345B">
      <w:pPr>
        <w:rPr>
          <w:rtl/>
        </w:rPr>
      </w:pPr>
    </w:p>
    <w:p w:rsidR="000743FC" w:rsidRDefault="000743FC" w:rsidP="00D8345B">
      <w:pPr>
        <w:pStyle w:val="af5"/>
        <w:keepNext/>
        <w:rPr>
          <w:rtl/>
        </w:rPr>
      </w:pPr>
      <w:bookmarkStart w:id="6175" w:name="ET_interruption_קריאות_23"/>
      <w:r w:rsidRPr="00056364">
        <w:rPr>
          <w:rStyle w:val="TagStyle"/>
          <w:rtl/>
        </w:rPr>
        <w:t xml:space="preserve"> &lt;&lt; קריאה &gt;&gt; </w:t>
      </w:r>
      <w:r>
        <w:rPr>
          <w:rtl/>
        </w:rPr>
        <w:t>קריאות:</w:t>
      </w:r>
      <w:r w:rsidRPr="00056364">
        <w:rPr>
          <w:rStyle w:val="TagStyle"/>
          <w:rtl/>
        </w:rPr>
        <w:t xml:space="preserve"> &lt;&lt; קריאה &gt;&gt;</w:t>
      </w:r>
      <w:r>
        <w:rPr>
          <w:rtl/>
        </w:rPr>
        <w:t xml:space="preserve">  </w:t>
      </w:r>
      <w:bookmarkEnd w:id="6175"/>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6176" w:name="ET_speakercontinue_5971_24"/>
      <w:r w:rsidRPr="00056364">
        <w:rPr>
          <w:rStyle w:val="TagStyle"/>
          <w:rtl/>
        </w:rPr>
        <w:t xml:space="preserve"> &lt;&lt; דובר_המשך &gt;&gt; </w:t>
      </w:r>
      <w:r>
        <w:rPr>
          <w:rtl/>
        </w:rPr>
        <w:t>השר המקשר בין הממשלה לכנסת דוד אמסלם:</w:t>
      </w:r>
      <w:r w:rsidRPr="00056364">
        <w:rPr>
          <w:rStyle w:val="TagStyle"/>
          <w:rtl/>
        </w:rPr>
        <w:t xml:space="preserve"> &lt;&lt; דובר_המשך &gt;&gt;</w:t>
      </w:r>
      <w:r>
        <w:rPr>
          <w:rtl/>
        </w:rPr>
        <w:t xml:space="preserve">  </w:t>
      </w:r>
      <w:bookmarkEnd w:id="6176"/>
    </w:p>
    <w:p w:rsidR="000743FC" w:rsidRDefault="000743FC" w:rsidP="00F91BB0">
      <w:pPr>
        <w:rPr>
          <w:rtl/>
          <w:lang w:eastAsia="he-IL"/>
        </w:rPr>
      </w:pPr>
    </w:p>
    <w:p w:rsidR="000743FC" w:rsidRDefault="000743FC" w:rsidP="005849FE">
      <w:pPr>
        <w:rPr>
          <w:rtl/>
        </w:rPr>
      </w:pPr>
      <w:bookmarkStart w:id="6177" w:name="_ETM_Q17_522012"/>
      <w:bookmarkStart w:id="6178" w:name="_ETM_Q17_522353"/>
      <w:bookmarkStart w:id="6179" w:name="_ETM_Q17_524812"/>
      <w:bookmarkEnd w:id="6177"/>
      <w:bookmarkEnd w:id="6178"/>
      <w:bookmarkEnd w:id="6179"/>
      <w:r>
        <w:rPr>
          <w:rtl/>
        </w:rPr>
        <w:t>שנייה</w:t>
      </w:r>
      <w:r>
        <w:rPr>
          <w:rFonts w:hint="cs"/>
          <w:rtl/>
        </w:rPr>
        <w:t xml:space="preserve">, </w:t>
      </w:r>
      <w:bookmarkStart w:id="6180" w:name="_ETM_Q17_525093"/>
      <w:bookmarkEnd w:id="6180"/>
      <w:r>
        <w:rPr>
          <w:rFonts w:hint="cs"/>
          <w:rtl/>
        </w:rPr>
        <w:t>אוסאמה</w:t>
      </w:r>
      <w:bookmarkStart w:id="6181" w:name="_ETM_Q17_528260"/>
      <w:bookmarkEnd w:id="6181"/>
      <w:r>
        <w:rPr>
          <w:rFonts w:hint="cs"/>
          <w:rtl/>
        </w:rPr>
        <w:t>.</w:t>
      </w:r>
      <w:r>
        <w:rPr>
          <w:rtl/>
        </w:rPr>
        <w:t xml:space="preserve"> </w:t>
      </w:r>
      <w:bookmarkStart w:id="6182" w:name="_ETM_Q17_528409"/>
      <w:bookmarkStart w:id="6183" w:name="_ETM_Q17_529279"/>
      <w:bookmarkEnd w:id="6182"/>
      <w:bookmarkEnd w:id="6183"/>
      <w:r>
        <w:rPr>
          <w:rtl/>
        </w:rPr>
        <w:t xml:space="preserve">במשטר </w:t>
      </w:r>
      <w:bookmarkStart w:id="6184" w:name="_ETM_Q17_529940"/>
      <w:bookmarkEnd w:id="6184"/>
      <w:r>
        <w:rPr>
          <w:rtl/>
        </w:rPr>
        <w:t>דמוקרטי</w:t>
      </w:r>
      <w:r w:rsidR="00262F59">
        <w:rPr>
          <w:rFonts w:hint="cs"/>
          <w:rtl/>
        </w:rPr>
        <w:t>,</w:t>
      </w:r>
      <w:r>
        <w:rPr>
          <w:rtl/>
        </w:rPr>
        <w:t xml:space="preserve"> </w:t>
      </w:r>
      <w:bookmarkStart w:id="6185" w:name="_ETM_Q17_531409"/>
      <w:bookmarkEnd w:id="6185"/>
      <w:r>
        <w:rPr>
          <w:rtl/>
        </w:rPr>
        <w:t>בסוף</w:t>
      </w:r>
      <w:bookmarkStart w:id="6186" w:name="_ETM_Q17_529493"/>
      <w:bookmarkEnd w:id="6186"/>
      <w:r>
        <w:rPr>
          <w:rFonts w:hint="cs"/>
          <w:rtl/>
        </w:rPr>
        <w:t xml:space="preserve"> </w:t>
      </w:r>
      <w:r w:rsidR="005849FE">
        <w:rPr>
          <w:rFonts w:hint="cs"/>
          <w:rtl/>
        </w:rPr>
        <w:t>–</w:t>
      </w:r>
      <w:r>
        <w:rPr>
          <w:rtl/>
        </w:rPr>
        <w:t xml:space="preserve"> </w:t>
      </w:r>
      <w:bookmarkStart w:id="6187" w:name="_ETM_Q17_532279"/>
      <w:bookmarkEnd w:id="6187"/>
      <w:r>
        <w:rPr>
          <w:rtl/>
        </w:rPr>
        <w:t xml:space="preserve">כפי </w:t>
      </w:r>
      <w:bookmarkStart w:id="6188" w:name="_ETM_Q17_532489"/>
      <w:bookmarkEnd w:id="6188"/>
      <w:r>
        <w:rPr>
          <w:rtl/>
        </w:rPr>
        <w:t xml:space="preserve">שאמר </w:t>
      </w:r>
      <w:bookmarkStart w:id="6189" w:name="_ETM_Q17_532789"/>
      <w:bookmarkEnd w:id="6189"/>
      <w:r>
        <w:rPr>
          <w:rtl/>
        </w:rPr>
        <w:t xml:space="preserve">ראש </w:t>
      </w:r>
      <w:bookmarkStart w:id="6190" w:name="_ETM_Q17_532999"/>
      <w:bookmarkEnd w:id="6190"/>
      <w:r>
        <w:rPr>
          <w:rtl/>
        </w:rPr>
        <w:t>הממשלה</w:t>
      </w:r>
      <w:bookmarkStart w:id="6191" w:name="_ETM_Q17_532282"/>
      <w:bookmarkEnd w:id="6191"/>
      <w:r>
        <w:rPr>
          <w:rFonts w:hint="cs"/>
          <w:rtl/>
        </w:rPr>
        <w:t xml:space="preserve"> </w:t>
      </w:r>
      <w:r w:rsidR="005849FE">
        <w:rPr>
          <w:rFonts w:hint="cs"/>
          <w:rtl/>
        </w:rPr>
        <w:t>–</w:t>
      </w:r>
      <w:r>
        <w:rPr>
          <w:rtl/>
        </w:rPr>
        <w:t xml:space="preserve"> </w:t>
      </w:r>
      <w:bookmarkStart w:id="6192" w:name="_ETM_Q17_534019"/>
      <w:bookmarkEnd w:id="6192"/>
      <w:r>
        <w:rPr>
          <w:rtl/>
        </w:rPr>
        <w:t xml:space="preserve">הציבור </w:t>
      </w:r>
      <w:bookmarkStart w:id="6193" w:name="_ETM_Q17_534710"/>
      <w:bookmarkEnd w:id="6193"/>
      <w:r>
        <w:rPr>
          <w:rtl/>
        </w:rPr>
        <w:t>קובע</w:t>
      </w:r>
      <w:r>
        <w:rPr>
          <w:rFonts w:hint="cs"/>
          <w:rtl/>
        </w:rPr>
        <w:t>.</w:t>
      </w:r>
      <w:r>
        <w:rPr>
          <w:rtl/>
        </w:rPr>
        <w:t xml:space="preserve"> </w:t>
      </w:r>
      <w:bookmarkStart w:id="6194" w:name="_ETM_Q17_535489"/>
      <w:bookmarkStart w:id="6195" w:name="_ETM_Q17_536089"/>
      <w:bookmarkEnd w:id="6194"/>
      <w:bookmarkEnd w:id="6195"/>
      <w:r>
        <w:rPr>
          <w:rtl/>
        </w:rPr>
        <w:t xml:space="preserve">יש </w:t>
      </w:r>
      <w:bookmarkStart w:id="6196" w:name="_ETM_Q17_536329"/>
      <w:bookmarkEnd w:id="6196"/>
      <w:r>
        <w:rPr>
          <w:rtl/>
        </w:rPr>
        <w:t xml:space="preserve">פה </w:t>
      </w:r>
      <w:bookmarkStart w:id="6197" w:name="_ETM_Q17_536539"/>
      <w:bookmarkEnd w:id="6197"/>
      <w:r>
        <w:rPr>
          <w:rtl/>
        </w:rPr>
        <w:t xml:space="preserve">כפירה </w:t>
      </w:r>
      <w:bookmarkStart w:id="6198" w:name="_ETM_Q17_536960"/>
      <w:bookmarkEnd w:id="6198"/>
      <w:r>
        <w:rPr>
          <w:rtl/>
        </w:rPr>
        <w:t>בעיקר</w:t>
      </w:r>
      <w:r>
        <w:rPr>
          <w:rFonts w:hint="cs"/>
          <w:rtl/>
        </w:rPr>
        <w:t>.</w:t>
      </w:r>
      <w:r>
        <w:rPr>
          <w:rtl/>
        </w:rPr>
        <w:t xml:space="preserve"> </w:t>
      </w:r>
      <w:bookmarkStart w:id="6199" w:name="_ETM_Q17_538269"/>
      <w:bookmarkEnd w:id="6199"/>
      <w:r>
        <w:rPr>
          <w:rtl/>
        </w:rPr>
        <w:t xml:space="preserve">זה </w:t>
      </w:r>
      <w:bookmarkStart w:id="6200" w:name="_ETM_Q17_538779"/>
      <w:bookmarkEnd w:id="6200"/>
      <w:r>
        <w:rPr>
          <w:rtl/>
        </w:rPr>
        <w:t xml:space="preserve">בדיוק </w:t>
      </w:r>
      <w:bookmarkStart w:id="6201" w:name="_ETM_Q17_539230"/>
      <w:bookmarkEnd w:id="6201"/>
      <w:r>
        <w:rPr>
          <w:rtl/>
        </w:rPr>
        <w:t>א</w:t>
      </w:r>
      <w:bookmarkStart w:id="6202" w:name="_ETM_Q17_539320"/>
      <w:bookmarkStart w:id="6203" w:name="_ETM_Q17_539529"/>
      <w:bookmarkStart w:id="6204" w:name="_ETM_Q17_535373"/>
      <w:bookmarkEnd w:id="6202"/>
      <w:bookmarkEnd w:id="6203"/>
      <w:bookmarkEnd w:id="6204"/>
      <w:r>
        <w:rPr>
          <w:rFonts w:hint="cs"/>
          <w:rtl/>
        </w:rPr>
        <w:t>נשי השמאל.</w:t>
      </w:r>
      <w:r>
        <w:rPr>
          <w:rtl/>
        </w:rPr>
        <w:t xml:space="preserve"> </w:t>
      </w:r>
      <w:bookmarkStart w:id="6205" w:name="_ETM_Q17_539920"/>
      <w:bookmarkEnd w:id="6205"/>
      <w:r>
        <w:rPr>
          <w:rtl/>
        </w:rPr>
        <w:t xml:space="preserve">דרך </w:t>
      </w:r>
      <w:bookmarkStart w:id="6206" w:name="_ETM_Q17_540219"/>
      <w:bookmarkEnd w:id="6206"/>
      <w:r>
        <w:rPr>
          <w:rtl/>
        </w:rPr>
        <w:t>אגב</w:t>
      </w:r>
      <w:r>
        <w:rPr>
          <w:rFonts w:hint="cs"/>
          <w:rtl/>
        </w:rPr>
        <w:t>,</w:t>
      </w:r>
      <w:r>
        <w:rPr>
          <w:rtl/>
        </w:rPr>
        <w:t xml:space="preserve"> </w:t>
      </w:r>
      <w:bookmarkStart w:id="6207" w:name="_ETM_Q17_540940"/>
      <w:bookmarkEnd w:id="6207"/>
      <w:r>
        <w:rPr>
          <w:rtl/>
        </w:rPr>
        <w:t xml:space="preserve">הם </w:t>
      </w:r>
      <w:bookmarkStart w:id="6208" w:name="_ETM_Q17_541149"/>
      <w:bookmarkEnd w:id="6208"/>
      <w:r>
        <w:rPr>
          <w:rtl/>
        </w:rPr>
        <w:t xml:space="preserve">האנשים </w:t>
      </w:r>
      <w:bookmarkStart w:id="6209" w:name="_ETM_Q17_541629"/>
      <w:bookmarkEnd w:id="6209"/>
      <w:r>
        <w:rPr>
          <w:rtl/>
        </w:rPr>
        <w:t xml:space="preserve">הכי </w:t>
      </w:r>
      <w:bookmarkStart w:id="6210" w:name="_ETM_Q17_541929"/>
      <w:bookmarkEnd w:id="6210"/>
      <w:r>
        <w:rPr>
          <w:rtl/>
        </w:rPr>
        <w:t>אנטי-דמוקרטיים</w:t>
      </w:r>
      <w:bookmarkStart w:id="6211" w:name="_ETM_Q17_539763"/>
      <w:bookmarkEnd w:id="6211"/>
      <w:r>
        <w:rPr>
          <w:rFonts w:hint="cs"/>
          <w:rtl/>
        </w:rPr>
        <w:t>.</w:t>
      </w:r>
      <w:r>
        <w:rPr>
          <w:rtl/>
        </w:rPr>
        <w:t xml:space="preserve"> </w:t>
      </w:r>
      <w:bookmarkStart w:id="6212" w:name="_ETM_Q17_543190"/>
      <w:bookmarkEnd w:id="6212"/>
      <w:r>
        <w:rPr>
          <w:rtl/>
        </w:rPr>
        <w:t xml:space="preserve">ההצעות </w:t>
      </w:r>
      <w:bookmarkStart w:id="6213" w:name="_ETM_Q17_543909"/>
      <w:bookmarkEnd w:id="6213"/>
      <w:r>
        <w:rPr>
          <w:rtl/>
        </w:rPr>
        <w:t xml:space="preserve">הכי </w:t>
      </w:r>
      <w:bookmarkStart w:id="6214" w:name="_ETM_Q17_544180"/>
      <w:bookmarkEnd w:id="6214"/>
      <w:r>
        <w:rPr>
          <w:rtl/>
        </w:rPr>
        <w:t xml:space="preserve">קשות </w:t>
      </w:r>
      <w:bookmarkStart w:id="6215" w:name="_ETM_Q17_544630"/>
      <w:bookmarkEnd w:id="6215"/>
      <w:r>
        <w:rPr>
          <w:rFonts w:hint="cs"/>
          <w:rtl/>
        </w:rPr>
        <w:t>ל</w:t>
      </w:r>
      <w:r>
        <w:rPr>
          <w:rtl/>
        </w:rPr>
        <w:t>דמ</w:t>
      </w:r>
      <w:bookmarkStart w:id="6216" w:name="_ETM_Q17_541513"/>
      <w:bookmarkEnd w:id="6216"/>
      <w:r>
        <w:rPr>
          <w:rtl/>
        </w:rPr>
        <w:t>וקרטיה</w:t>
      </w:r>
      <w:r>
        <w:rPr>
          <w:rFonts w:hint="cs"/>
          <w:rtl/>
        </w:rPr>
        <w:t xml:space="preserve">, </w:t>
      </w:r>
      <w:bookmarkStart w:id="6217" w:name="_ETM_Q17_545799"/>
      <w:bookmarkEnd w:id="6217"/>
      <w:r>
        <w:rPr>
          <w:rFonts w:hint="cs"/>
          <w:rtl/>
        </w:rPr>
        <w:t>הכי נלוזות</w:t>
      </w:r>
      <w:bookmarkStart w:id="6218" w:name="_ETM_Q17_544412"/>
      <w:bookmarkEnd w:id="6218"/>
      <w:r>
        <w:rPr>
          <w:rFonts w:hint="cs"/>
          <w:rtl/>
        </w:rPr>
        <w:t>, הכי שפלות, עולות</w:t>
      </w:r>
      <w:bookmarkStart w:id="6219" w:name="_ETM_Q17_546189"/>
      <w:bookmarkStart w:id="6220" w:name="_ETM_Q17_546310"/>
      <w:bookmarkStart w:id="6221" w:name="_ETM_Q17_546430"/>
      <w:bookmarkStart w:id="6222" w:name="_ETM_Q17_547000"/>
      <w:bookmarkStart w:id="6223" w:name="_ETM_Q17_547240"/>
      <w:bookmarkStart w:id="6224" w:name="_ETM_Q17_548110"/>
      <w:bookmarkStart w:id="6225" w:name="_ETM_Q17_545242"/>
      <w:bookmarkEnd w:id="6219"/>
      <w:bookmarkEnd w:id="6220"/>
      <w:bookmarkEnd w:id="6221"/>
      <w:bookmarkEnd w:id="6222"/>
      <w:bookmarkEnd w:id="6223"/>
      <w:bookmarkEnd w:id="6224"/>
      <w:bookmarkEnd w:id="6225"/>
      <w:r>
        <w:rPr>
          <w:rtl/>
        </w:rPr>
        <w:t xml:space="preserve"> </w:t>
      </w:r>
      <w:bookmarkStart w:id="6226" w:name="_ETM_Q17_548409"/>
      <w:bookmarkEnd w:id="6226"/>
      <w:r>
        <w:rPr>
          <w:rtl/>
        </w:rPr>
        <w:t>מהשמאל</w:t>
      </w:r>
      <w:r>
        <w:rPr>
          <w:rFonts w:hint="cs"/>
          <w:rtl/>
        </w:rPr>
        <w:t>.</w:t>
      </w:r>
      <w:bookmarkStart w:id="6227" w:name="_ETM_Q17_547351"/>
      <w:bookmarkEnd w:id="6227"/>
      <w:r>
        <w:rPr>
          <w:rtl/>
        </w:rPr>
        <w:t xml:space="preserve"> </w:t>
      </w:r>
      <w:bookmarkStart w:id="6228" w:name="_ETM_Q17_549159"/>
      <w:bookmarkEnd w:id="6228"/>
      <w:r>
        <w:rPr>
          <w:rtl/>
        </w:rPr>
        <w:t>ותמיד</w:t>
      </w:r>
      <w:r>
        <w:rPr>
          <w:rFonts w:hint="cs"/>
          <w:rtl/>
        </w:rPr>
        <w:t>,</w:t>
      </w:r>
      <w:r>
        <w:rPr>
          <w:rtl/>
        </w:rPr>
        <w:t xml:space="preserve"> </w:t>
      </w:r>
      <w:bookmarkStart w:id="6229" w:name="_ETM_Q17_550080"/>
      <w:bookmarkEnd w:id="6229"/>
      <w:r>
        <w:rPr>
          <w:rtl/>
        </w:rPr>
        <w:t xml:space="preserve">בשם </w:t>
      </w:r>
      <w:bookmarkStart w:id="6230" w:name="_ETM_Q17_550560"/>
      <w:bookmarkEnd w:id="6230"/>
      <w:r>
        <w:rPr>
          <w:rtl/>
        </w:rPr>
        <w:t xml:space="preserve">חופש </w:t>
      </w:r>
      <w:bookmarkStart w:id="6231" w:name="_ETM_Q17_551010"/>
      <w:bookmarkEnd w:id="6231"/>
      <w:r>
        <w:rPr>
          <w:rtl/>
        </w:rPr>
        <w:t>הביטוי</w:t>
      </w:r>
      <w:bookmarkStart w:id="6232" w:name="_ETM_Q17_551909"/>
      <w:bookmarkStart w:id="6233" w:name="_ETM_Q17_548672"/>
      <w:bookmarkEnd w:id="6232"/>
      <w:bookmarkEnd w:id="6233"/>
      <w:r>
        <w:rPr>
          <w:rFonts w:hint="cs"/>
          <w:rtl/>
        </w:rPr>
        <w:t>,</w:t>
      </w:r>
      <w:r>
        <w:rPr>
          <w:rtl/>
        </w:rPr>
        <w:t xml:space="preserve"> </w:t>
      </w:r>
      <w:bookmarkStart w:id="6234" w:name="_ETM_Q17_552600"/>
      <w:bookmarkEnd w:id="6234"/>
      <w:r>
        <w:rPr>
          <w:rtl/>
        </w:rPr>
        <w:t xml:space="preserve">בשם </w:t>
      </w:r>
      <w:bookmarkStart w:id="6235" w:name="_ETM_Q17_553020"/>
      <w:bookmarkEnd w:id="6235"/>
      <w:r>
        <w:rPr>
          <w:rtl/>
        </w:rPr>
        <w:t>הערכים</w:t>
      </w:r>
      <w:r>
        <w:rPr>
          <w:rFonts w:hint="cs"/>
          <w:rtl/>
        </w:rPr>
        <w:t>,</w:t>
      </w:r>
      <w:r>
        <w:rPr>
          <w:rtl/>
        </w:rPr>
        <w:t xml:space="preserve"> </w:t>
      </w:r>
      <w:bookmarkStart w:id="6236" w:name="_ETM_Q17_554279"/>
      <w:bookmarkEnd w:id="6236"/>
      <w:r>
        <w:rPr>
          <w:rtl/>
        </w:rPr>
        <w:t xml:space="preserve">בשם </w:t>
      </w:r>
      <w:bookmarkStart w:id="6237" w:name="_ETM_Q17_555000"/>
      <w:bookmarkEnd w:id="6237"/>
      <w:r>
        <w:rPr>
          <w:rtl/>
        </w:rPr>
        <w:t xml:space="preserve">חופש </w:t>
      </w:r>
      <w:bookmarkStart w:id="6238" w:name="_ETM_Q17_555540"/>
      <w:bookmarkStart w:id="6239" w:name="_ETM_Q17_556260"/>
      <w:bookmarkStart w:id="6240" w:name="_ETM_Q17_552422"/>
      <w:bookmarkEnd w:id="6238"/>
      <w:bookmarkEnd w:id="6239"/>
      <w:bookmarkEnd w:id="6240"/>
      <w:r>
        <w:rPr>
          <w:rFonts w:hint="eastAsia"/>
          <w:rtl/>
        </w:rPr>
        <w:t>–</w:t>
      </w:r>
      <w:r>
        <w:rPr>
          <w:rFonts w:hint="cs"/>
          <w:rtl/>
        </w:rPr>
        <w:t xml:space="preserve"> </w:t>
      </w:r>
      <w:bookmarkStart w:id="6241" w:name="_ETM_Q17_557569"/>
      <w:bookmarkStart w:id="6242" w:name="_ETM_Q17_557643"/>
      <w:bookmarkStart w:id="6243" w:name="_ETM_Q17_558072"/>
      <w:bookmarkStart w:id="6244" w:name="_ETM_Q17_558132"/>
      <w:bookmarkStart w:id="6245" w:name="_ETM_Q17_556799"/>
      <w:bookmarkStart w:id="6246" w:name="_ETM_Q17_554461"/>
      <w:bookmarkEnd w:id="6241"/>
      <w:bookmarkEnd w:id="6242"/>
      <w:bookmarkEnd w:id="6243"/>
      <w:bookmarkEnd w:id="6244"/>
      <w:bookmarkEnd w:id="6245"/>
      <w:bookmarkEnd w:id="6246"/>
      <w:r>
        <w:rPr>
          <w:rtl/>
        </w:rPr>
        <w:t>הפטרנליזם</w:t>
      </w:r>
      <w:bookmarkStart w:id="6247" w:name="_ETM_Q17_557852"/>
      <w:bookmarkEnd w:id="6247"/>
      <w:r>
        <w:rPr>
          <w:rFonts w:hint="cs"/>
          <w:rtl/>
        </w:rPr>
        <w:t>,</w:t>
      </w:r>
      <w:r>
        <w:rPr>
          <w:rtl/>
        </w:rPr>
        <w:t xml:space="preserve"> </w:t>
      </w:r>
      <w:bookmarkStart w:id="6248" w:name="_ETM_Q17_558380"/>
      <w:bookmarkEnd w:id="6248"/>
      <w:r>
        <w:rPr>
          <w:rtl/>
        </w:rPr>
        <w:t xml:space="preserve">זה </w:t>
      </w:r>
      <w:bookmarkStart w:id="6249" w:name="_ETM_Q17_558860"/>
      <w:bookmarkEnd w:id="6249"/>
      <w:r>
        <w:rPr>
          <w:rtl/>
        </w:rPr>
        <w:t xml:space="preserve">בדיוק </w:t>
      </w:r>
      <w:bookmarkStart w:id="6250" w:name="_ETM_Q17_559430"/>
      <w:bookmarkEnd w:id="6250"/>
      <w:r>
        <w:rPr>
          <w:rtl/>
        </w:rPr>
        <w:t xml:space="preserve">מה </w:t>
      </w:r>
      <w:bookmarkStart w:id="6251" w:name="_ETM_Q17_559640"/>
      <w:bookmarkEnd w:id="6251"/>
      <w:r>
        <w:rPr>
          <w:rtl/>
        </w:rPr>
        <w:t>שה</w:t>
      </w:r>
      <w:bookmarkStart w:id="6252" w:name="_ETM_Q17_557101"/>
      <w:bookmarkEnd w:id="6252"/>
      <w:r>
        <w:rPr>
          <w:rFonts w:hint="cs"/>
          <w:rtl/>
        </w:rPr>
        <w:t>ם</w:t>
      </w:r>
      <w:r>
        <w:rPr>
          <w:rtl/>
        </w:rPr>
        <w:t xml:space="preserve"> </w:t>
      </w:r>
      <w:bookmarkStart w:id="6253" w:name="_ETM_Q17_559880"/>
      <w:bookmarkStart w:id="6254" w:name="_ETM_Q17_560839"/>
      <w:bookmarkEnd w:id="6253"/>
      <w:bookmarkEnd w:id="6254"/>
      <w:r>
        <w:rPr>
          <w:rFonts w:hint="cs"/>
          <w:rtl/>
        </w:rPr>
        <w:t>עושים.</w:t>
      </w:r>
    </w:p>
    <w:p w:rsidR="000743FC" w:rsidRDefault="000743FC" w:rsidP="00D8345B">
      <w:pPr>
        <w:rPr>
          <w:rtl/>
        </w:rPr>
      </w:pPr>
    </w:p>
    <w:p w:rsidR="000743FC" w:rsidRDefault="000743FC" w:rsidP="00D8345B">
      <w:pPr>
        <w:pStyle w:val="af5"/>
        <w:keepNext/>
        <w:rPr>
          <w:rtl/>
        </w:rPr>
      </w:pPr>
      <w:bookmarkStart w:id="6255" w:name="ET_interruption_קריאות_25"/>
      <w:r w:rsidRPr="00C32499">
        <w:rPr>
          <w:rStyle w:val="TagStyle"/>
          <w:rtl/>
        </w:rPr>
        <w:t xml:space="preserve"> &lt;&lt; קריאה &gt;&gt; </w:t>
      </w:r>
      <w:r>
        <w:rPr>
          <w:rtl/>
        </w:rPr>
        <w:t>קריאות:</w:t>
      </w:r>
      <w:r w:rsidRPr="00C32499">
        <w:rPr>
          <w:rStyle w:val="TagStyle"/>
          <w:rtl/>
        </w:rPr>
        <w:t xml:space="preserve"> &lt;&lt; קריאה &gt;&gt;</w:t>
      </w:r>
      <w:r>
        <w:rPr>
          <w:rtl/>
        </w:rPr>
        <w:t xml:space="preserve">  </w:t>
      </w:r>
      <w:bookmarkEnd w:id="6255"/>
    </w:p>
    <w:p w:rsidR="000743FC" w:rsidRDefault="000743FC" w:rsidP="00F91BB0">
      <w:pPr>
        <w:rPr>
          <w:rtl/>
          <w:lang w:eastAsia="he-IL"/>
        </w:rPr>
      </w:pPr>
    </w:p>
    <w:p w:rsidR="000743FC" w:rsidRDefault="00DA39C2" w:rsidP="00D8345B">
      <w:pPr>
        <w:rPr>
          <w:rtl/>
          <w:lang w:eastAsia="he-IL"/>
        </w:rPr>
      </w:pPr>
      <w:bookmarkStart w:id="6256" w:name="_ETM_Q17_556381"/>
      <w:bookmarkEnd w:id="6256"/>
      <w:r>
        <w:rPr>
          <w:rFonts w:hint="cs"/>
          <w:rtl/>
          <w:lang w:eastAsia="he-IL"/>
        </w:rPr>
        <w:t>– – –</w:t>
      </w:r>
      <w:bookmarkStart w:id="6257" w:name="_ETM_Q17_557327"/>
      <w:bookmarkEnd w:id="6257"/>
    </w:p>
    <w:p w:rsidR="000743FC" w:rsidRDefault="000743FC" w:rsidP="00D8345B">
      <w:pPr>
        <w:rPr>
          <w:rtl/>
          <w:lang w:eastAsia="he-IL"/>
        </w:rPr>
      </w:pPr>
      <w:bookmarkStart w:id="6258" w:name="_ETM_Q17_557397"/>
      <w:bookmarkEnd w:id="6258"/>
    </w:p>
    <w:p w:rsidR="000743FC" w:rsidRDefault="000743FC" w:rsidP="00D8345B">
      <w:pPr>
        <w:pStyle w:val="-"/>
        <w:keepNext/>
        <w:rPr>
          <w:rtl/>
        </w:rPr>
      </w:pPr>
      <w:bookmarkStart w:id="6259" w:name="ET_speakercontinue_5971_26"/>
      <w:r w:rsidRPr="00C32499">
        <w:rPr>
          <w:rStyle w:val="TagStyle"/>
          <w:rtl/>
        </w:rPr>
        <w:t xml:space="preserve"> &lt;&lt; דובר_המשך &gt;&gt; </w:t>
      </w:r>
      <w:r>
        <w:rPr>
          <w:rtl/>
        </w:rPr>
        <w:t>השר המקשר בין הממשלה לכנסת דוד אמסלם:</w:t>
      </w:r>
      <w:r w:rsidRPr="00C32499">
        <w:rPr>
          <w:rStyle w:val="TagStyle"/>
          <w:rtl/>
        </w:rPr>
        <w:t xml:space="preserve"> &lt;&lt; דובר_המשך &gt;&gt;</w:t>
      </w:r>
      <w:r>
        <w:rPr>
          <w:rtl/>
        </w:rPr>
        <w:t xml:space="preserve">  </w:t>
      </w:r>
      <w:bookmarkEnd w:id="6259"/>
    </w:p>
    <w:p w:rsidR="000743FC" w:rsidRDefault="000743FC" w:rsidP="00F91BB0">
      <w:pPr>
        <w:rPr>
          <w:rtl/>
          <w:lang w:eastAsia="he-IL"/>
        </w:rPr>
      </w:pPr>
    </w:p>
    <w:p w:rsidR="000743FC" w:rsidRDefault="000743FC" w:rsidP="005849FE">
      <w:pPr>
        <w:rPr>
          <w:rtl/>
        </w:rPr>
      </w:pPr>
      <w:bookmarkStart w:id="6260" w:name="_ETM_Q17_558377"/>
      <w:bookmarkStart w:id="6261" w:name="_ETM_Q17_559280"/>
      <w:bookmarkEnd w:id="6260"/>
      <w:bookmarkEnd w:id="6261"/>
      <w:r>
        <w:rPr>
          <w:rtl/>
        </w:rPr>
        <w:t>ולכן</w:t>
      </w:r>
      <w:r>
        <w:rPr>
          <w:rFonts w:hint="cs"/>
          <w:rtl/>
        </w:rPr>
        <w:t>,</w:t>
      </w:r>
      <w:r>
        <w:rPr>
          <w:rtl/>
        </w:rPr>
        <w:t xml:space="preserve"> </w:t>
      </w:r>
      <w:bookmarkStart w:id="6262" w:name="_ETM_Q17_561830"/>
      <w:bookmarkEnd w:id="6262"/>
      <w:r>
        <w:rPr>
          <w:rtl/>
        </w:rPr>
        <w:t xml:space="preserve">גם </w:t>
      </w:r>
      <w:bookmarkStart w:id="6263" w:name="_ETM_Q17_562159"/>
      <w:bookmarkEnd w:id="6263"/>
      <w:r>
        <w:rPr>
          <w:rtl/>
        </w:rPr>
        <w:t xml:space="preserve">אתם </w:t>
      </w:r>
      <w:bookmarkStart w:id="6264" w:name="_ETM_Q17_562520"/>
      <w:bookmarkEnd w:id="6264"/>
      <w:r>
        <w:rPr>
          <w:rtl/>
        </w:rPr>
        <w:t>תגיעו</w:t>
      </w:r>
      <w:bookmarkStart w:id="6265" w:name="_ETM_Q17_563150"/>
      <w:bookmarkEnd w:id="6265"/>
      <w:r>
        <w:rPr>
          <w:rFonts w:hint="cs"/>
          <w:rtl/>
        </w:rPr>
        <w:t xml:space="preserve"> יום </w:t>
      </w:r>
      <w:bookmarkStart w:id="6266" w:name="_ETM_Q17_559039"/>
      <w:bookmarkEnd w:id="6266"/>
      <w:r>
        <w:rPr>
          <w:rFonts w:hint="cs"/>
          <w:rtl/>
        </w:rPr>
        <w:t>אחד</w:t>
      </w:r>
      <w:r>
        <w:rPr>
          <w:rtl/>
        </w:rPr>
        <w:t xml:space="preserve"> </w:t>
      </w:r>
      <w:bookmarkStart w:id="6267" w:name="_ETM_Q17_563510"/>
      <w:bookmarkEnd w:id="6267"/>
      <w:r>
        <w:rPr>
          <w:rtl/>
        </w:rPr>
        <w:t xml:space="preserve">לאירוע </w:t>
      </w:r>
      <w:bookmarkStart w:id="6268" w:name="_ETM_Q17_564020"/>
      <w:bookmarkEnd w:id="6268"/>
      <w:r>
        <w:rPr>
          <w:rtl/>
        </w:rPr>
        <w:t>הזה</w:t>
      </w:r>
      <w:r>
        <w:rPr>
          <w:rFonts w:hint="cs"/>
          <w:rtl/>
        </w:rPr>
        <w:t>.</w:t>
      </w:r>
      <w:r>
        <w:rPr>
          <w:rtl/>
        </w:rPr>
        <w:t xml:space="preserve"> </w:t>
      </w:r>
      <w:bookmarkStart w:id="6269" w:name="_ETM_Q17_564760"/>
      <w:bookmarkEnd w:id="6269"/>
      <w:r>
        <w:rPr>
          <w:rtl/>
        </w:rPr>
        <w:t xml:space="preserve">גם </w:t>
      </w:r>
      <w:bookmarkStart w:id="6270" w:name="_ETM_Q17_565990"/>
      <w:bookmarkEnd w:id="6270"/>
      <w:r>
        <w:rPr>
          <w:rtl/>
        </w:rPr>
        <w:t>א</w:t>
      </w:r>
      <w:r>
        <w:rPr>
          <w:rFonts w:hint="cs"/>
          <w:rtl/>
        </w:rPr>
        <w:t>ת</w:t>
      </w:r>
      <w:r>
        <w:rPr>
          <w:rtl/>
        </w:rPr>
        <w:t>ם</w:t>
      </w:r>
      <w:bookmarkStart w:id="6271" w:name="_ETM_Q17_561819"/>
      <w:bookmarkEnd w:id="6271"/>
      <w:r>
        <w:rPr>
          <w:rFonts w:hint="cs"/>
          <w:rtl/>
        </w:rPr>
        <w:t xml:space="preserve"> </w:t>
      </w:r>
      <w:r w:rsidR="005849FE">
        <w:rPr>
          <w:rFonts w:hint="eastAsia"/>
          <w:rtl/>
        </w:rPr>
        <w:t>–</w:t>
      </w:r>
      <w:r>
        <w:rPr>
          <w:rFonts w:hint="cs"/>
          <w:rtl/>
        </w:rPr>
        <w:t xml:space="preserve"> בעצם</w:t>
      </w:r>
      <w:r>
        <w:rPr>
          <w:rtl/>
        </w:rPr>
        <w:t xml:space="preserve"> </w:t>
      </w:r>
      <w:bookmarkStart w:id="6272" w:name="_ETM_Q17_566050"/>
      <w:bookmarkEnd w:id="6272"/>
      <w:r>
        <w:rPr>
          <w:rtl/>
        </w:rPr>
        <w:t xml:space="preserve">יגידו </w:t>
      </w:r>
      <w:bookmarkStart w:id="6273" w:name="_ETM_Q17_566410"/>
      <w:bookmarkEnd w:id="6273"/>
      <w:r>
        <w:rPr>
          <w:rtl/>
        </w:rPr>
        <w:t xml:space="preserve">שאתם </w:t>
      </w:r>
      <w:bookmarkStart w:id="6274" w:name="_ETM_Q17_566740"/>
      <w:bookmarkEnd w:id="6274"/>
      <w:r>
        <w:rPr>
          <w:rtl/>
        </w:rPr>
        <w:t xml:space="preserve">לא </w:t>
      </w:r>
      <w:bookmarkStart w:id="6275" w:name="_ETM_Q17_566800"/>
      <w:bookmarkEnd w:id="6275"/>
      <w:r>
        <w:rPr>
          <w:rtl/>
        </w:rPr>
        <w:t xml:space="preserve">יכולים </w:t>
      </w:r>
      <w:bookmarkStart w:id="6276" w:name="_ETM_Q17_567130"/>
      <w:bookmarkEnd w:id="6276"/>
      <w:r>
        <w:rPr>
          <w:rtl/>
        </w:rPr>
        <w:t>להצביע</w:t>
      </w:r>
      <w:r>
        <w:rPr>
          <w:rFonts w:hint="cs"/>
          <w:rtl/>
        </w:rPr>
        <w:t>. אל</w:t>
      </w:r>
      <w:bookmarkStart w:id="6277" w:name="_ETM_Q17_567730"/>
      <w:bookmarkEnd w:id="6277"/>
      <w:r>
        <w:rPr>
          <w:rFonts w:hint="cs"/>
          <w:rtl/>
        </w:rPr>
        <w:t xml:space="preserve"> </w:t>
      </w:r>
      <w:r>
        <w:rPr>
          <w:rtl/>
        </w:rPr>
        <w:t>תדאגו</w:t>
      </w:r>
      <w:bookmarkStart w:id="6278" w:name="_ETM_Q17_565159"/>
      <w:bookmarkEnd w:id="6278"/>
      <w:r>
        <w:rPr>
          <w:rFonts w:hint="cs"/>
          <w:rtl/>
        </w:rPr>
        <w:t>,</w:t>
      </w:r>
      <w:r>
        <w:rPr>
          <w:rtl/>
        </w:rPr>
        <w:t xml:space="preserve"> </w:t>
      </w:r>
      <w:bookmarkStart w:id="6279" w:name="_ETM_Q17_568570"/>
      <w:bookmarkEnd w:id="6279"/>
      <w:r>
        <w:rPr>
          <w:rtl/>
        </w:rPr>
        <w:t xml:space="preserve">גם </w:t>
      </w:r>
      <w:bookmarkStart w:id="6280" w:name="_ETM_Q17_568900"/>
      <w:bookmarkEnd w:id="6280"/>
      <w:r>
        <w:rPr>
          <w:rtl/>
        </w:rPr>
        <w:t>יו</w:t>
      </w:r>
      <w:r>
        <w:rPr>
          <w:rFonts w:hint="cs"/>
          <w:rtl/>
        </w:rPr>
        <w:t>מכ</w:t>
      </w:r>
      <w:r>
        <w:rPr>
          <w:rtl/>
        </w:rPr>
        <w:t xml:space="preserve">ם </w:t>
      </w:r>
      <w:bookmarkStart w:id="6281" w:name="_ETM_Q17_569140"/>
      <w:bookmarkStart w:id="6282" w:name="_ETM_Q17_569380"/>
      <w:bookmarkEnd w:id="6281"/>
      <w:bookmarkEnd w:id="6282"/>
      <w:r>
        <w:rPr>
          <w:rFonts w:hint="cs"/>
          <w:rtl/>
        </w:rPr>
        <w:t>י</w:t>
      </w:r>
      <w:bookmarkStart w:id="6283" w:name="_ETM_Q17_566517"/>
      <w:bookmarkEnd w:id="6283"/>
      <w:r>
        <w:rPr>
          <w:rtl/>
        </w:rPr>
        <w:t>גיע</w:t>
      </w:r>
      <w:r>
        <w:rPr>
          <w:rFonts w:hint="cs"/>
          <w:rtl/>
        </w:rPr>
        <w:t>,</w:t>
      </w:r>
      <w:r>
        <w:rPr>
          <w:rtl/>
        </w:rPr>
        <w:t xml:space="preserve"> </w:t>
      </w:r>
      <w:bookmarkStart w:id="6284" w:name="_ETM_Q17_569770"/>
      <w:bookmarkEnd w:id="6284"/>
      <w:r>
        <w:rPr>
          <w:rtl/>
        </w:rPr>
        <w:t xml:space="preserve">מה </w:t>
      </w:r>
      <w:bookmarkStart w:id="6285" w:name="_ETM_Q17_569920"/>
      <w:bookmarkEnd w:id="6285"/>
      <w:r>
        <w:rPr>
          <w:rtl/>
        </w:rPr>
        <w:t>שנקרא</w:t>
      </w:r>
      <w:r>
        <w:rPr>
          <w:rFonts w:hint="cs"/>
          <w:rtl/>
        </w:rPr>
        <w:t>.</w:t>
      </w:r>
      <w:bookmarkStart w:id="6286" w:name="_ETM_Q17_568368"/>
      <w:bookmarkStart w:id="6287" w:name="_ETM_Q17_567098"/>
      <w:bookmarkEnd w:id="6286"/>
      <w:bookmarkEnd w:id="6287"/>
      <w:r>
        <w:rPr>
          <w:rtl/>
        </w:rPr>
        <w:t xml:space="preserve"> </w:t>
      </w:r>
      <w:bookmarkStart w:id="6288" w:name="_ETM_Q17_570970"/>
      <w:bookmarkEnd w:id="6288"/>
      <w:r>
        <w:rPr>
          <w:rtl/>
        </w:rPr>
        <w:t xml:space="preserve">בגלל </w:t>
      </w:r>
      <w:bookmarkStart w:id="6289" w:name="_ETM_Q17_571510"/>
      <w:bookmarkEnd w:id="6289"/>
      <w:r>
        <w:rPr>
          <w:rtl/>
        </w:rPr>
        <w:t>שא</w:t>
      </w:r>
      <w:r>
        <w:rPr>
          <w:rFonts w:hint="cs"/>
          <w:rtl/>
        </w:rPr>
        <w:t>ל</w:t>
      </w:r>
      <w:bookmarkStart w:id="6290" w:name="_ETM_Q17_568858"/>
      <w:bookmarkEnd w:id="6290"/>
      <w:r>
        <w:rPr>
          <w:rFonts w:hint="cs"/>
          <w:rtl/>
        </w:rPr>
        <w:t>ה</w:t>
      </w:r>
      <w:r>
        <w:rPr>
          <w:rtl/>
        </w:rPr>
        <w:t xml:space="preserve"> </w:t>
      </w:r>
      <w:bookmarkStart w:id="6291" w:name="_ETM_Q17_572320"/>
      <w:bookmarkEnd w:id="6291"/>
      <w:r>
        <w:rPr>
          <w:rtl/>
        </w:rPr>
        <w:t xml:space="preserve">המחוזות </w:t>
      </w:r>
      <w:bookmarkStart w:id="6292" w:name="_ETM_Q17_573010"/>
      <w:bookmarkEnd w:id="6292"/>
      <w:r>
        <w:rPr>
          <w:rtl/>
        </w:rPr>
        <w:t>האנטי-דמוקרטי</w:t>
      </w:r>
      <w:bookmarkStart w:id="6293" w:name="_ETM_Q17_567328"/>
      <w:bookmarkEnd w:id="6293"/>
      <w:r>
        <w:rPr>
          <w:rFonts w:hint="cs"/>
          <w:rtl/>
        </w:rPr>
        <w:t>י</w:t>
      </w:r>
      <w:r>
        <w:rPr>
          <w:rtl/>
        </w:rPr>
        <w:t xml:space="preserve">ם </w:t>
      </w:r>
      <w:bookmarkStart w:id="6294" w:name="_ETM_Q17_574060"/>
      <w:bookmarkEnd w:id="6294"/>
      <w:r>
        <w:rPr>
          <w:rtl/>
        </w:rPr>
        <w:t xml:space="preserve">הגדולים </w:t>
      </w:r>
      <w:bookmarkStart w:id="6295" w:name="_ETM_Q17_574450"/>
      <w:bookmarkEnd w:id="6295"/>
      <w:r>
        <w:rPr>
          <w:rtl/>
        </w:rPr>
        <w:t>ביותר</w:t>
      </w:r>
      <w:r>
        <w:rPr>
          <w:rFonts w:hint="cs"/>
          <w:rtl/>
        </w:rPr>
        <w:t>.</w:t>
      </w:r>
      <w:bookmarkStart w:id="6296" w:name="_ETM_Q17_576020"/>
      <w:bookmarkStart w:id="6297" w:name="_ETM_Q17_577015"/>
      <w:bookmarkStart w:id="6298" w:name="_ETM_Q17_577084"/>
      <w:bookmarkStart w:id="6299" w:name="_ETM_Q17_577182"/>
      <w:bookmarkStart w:id="6300" w:name="_ETM_Q17_577257"/>
      <w:bookmarkStart w:id="6301" w:name="_ETM_Q17_572508"/>
      <w:bookmarkEnd w:id="6296"/>
      <w:bookmarkEnd w:id="6297"/>
      <w:bookmarkEnd w:id="6298"/>
      <w:bookmarkEnd w:id="6299"/>
      <w:bookmarkEnd w:id="6300"/>
      <w:bookmarkEnd w:id="6301"/>
      <w:r w:rsidR="00262F59">
        <w:rPr>
          <w:rFonts w:hint="cs"/>
          <w:rtl/>
        </w:rPr>
        <w:t xml:space="preserve"> </w:t>
      </w:r>
      <w:r>
        <w:rPr>
          <w:rFonts w:hint="cs"/>
          <w:rtl/>
        </w:rPr>
        <w:t xml:space="preserve">אבל אני אגיד לך </w:t>
      </w:r>
      <w:bookmarkStart w:id="6302" w:name="_ETM_Q17_576047"/>
      <w:bookmarkEnd w:id="6302"/>
      <w:r>
        <w:rPr>
          <w:rFonts w:hint="cs"/>
          <w:rtl/>
        </w:rPr>
        <w:t>משהו</w:t>
      </w:r>
      <w:bookmarkStart w:id="6303" w:name="_ETM_Q17_576409"/>
      <w:bookmarkStart w:id="6304" w:name="_ETM_Q17_576680"/>
      <w:bookmarkStart w:id="6305" w:name="_ETM_Q17_574378"/>
      <w:bookmarkEnd w:id="6303"/>
      <w:bookmarkEnd w:id="6304"/>
      <w:bookmarkEnd w:id="6305"/>
      <w:r w:rsidR="00262F59">
        <w:rPr>
          <w:rFonts w:hint="cs"/>
          <w:rtl/>
        </w:rPr>
        <w:t>:</w:t>
      </w:r>
      <w:r>
        <w:rPr>
          <w:rtl/>
        </w:rPr>
        <w:t xml:space="preserve"> </w:t>
      </w:r>
      <w:bookmarkStart w:id="6306" w:name="_ETM_Q17_577039"/>
      <w:bookmarkEnd w:id="6306"/>
      <w:r>
        <w:rPr>
          <w:rtl/>
        </w:rPr>
        <w:t xml:space="preserve">מר </w:t>
      </w:r>
      <w:bookmarkStart w:id="6307" w:name="_ETM_Q17_577250"/>
      <w:bookmarkEnd w:id="6307"/>
      <w:r>
        <w:rPr>
          <w:rtl/>
        </w:rPr>
        <w:t xml:space="preserve">לפיד </w:t>
      </w:r>
      <w:bookmarkStart w:id="6308" w:name="_ETM_Q17_577670"/>
      <w:bookmarkEnd w:id="6308"/>
      <w:r>
        <w:rPr>
          <w:rtl/>
        </w:rPr>
        <w:t xml:space="preserve">עצמו </w:t>
      </w:r>
      <w:bookmarkStart w:id="6309" w:name="_ETM_Q17_579080"/>
      <w:bookmarkEnd w:id="6309"/>
      <w:r>
        <w:rPr>
          <w:rFonts w:hint="cs"/>
          <w:rtl/>
        </w:rPr>
        <w:t xml:space="preserve">– </w:t>
      </w:r>
      <w:r>
        <w:rPr>
          <w:rtl/>
        </w:rPr>
        <w:t xml:space="preserve">אני </w:t>
      </w:r>
      <w:bookmarkStart w:id="6310" w:name="_ETM_Q17_579260"/>
      <w:bookmarkEnd w:id="6310"/>
      <w:r>
        <w:rPr>
          <w:rtl/>
        </w:rPr>
        <w:t xml:space="preserve">אתן </w:t>
      </w:r>
      <w:bookmarkStart w:id="6311" w:name="_ETM_Q17_579440"/>
      <w:bookmarkEnd w:id="6311"/>
      <w:r>
        <w:rPr>
          <w:rtl/>
        </w:rPr>
        <w:t xml:space="preserve">לך </w:t>
      </w:r>
      <w:bookmarkStart w:id="6312" w:name="_ETM_Q17_579620"/>
      <w:bookmarkEnd w:id="6312"/>
      <w:r>
        <w:rPr>
          <w:rtl/>
        </w:rPr>
        <w:t>דוגמ</w:t>
      </w:r>
      <w:r>
        <w:rPr>
          <w:rFonts w:hint="cs"/>
          <w:rtl/>
        </w:rPr>
        <w:t>ה</w:t>
      </w:r>
      <w:bookmarkStart w:id="6313" w:name="_ETM_Q17_579109"/>
      <w:bookmarkStart w:id="6314" w:name="_ETM_Q17_577549"/>
      <w:bookmarkStart w:id="6315" w:name="_ETM_Q17_576298"/>
      <w:bookmarkEnd w:id="6313"/>
      <w:bookmarkEnd w:id="6314"/>
      <w:bookmarkEnd w:id="6315"/>
      <w:r>
        <w:rPr>
          <w:rFonts w:hint="cs"/>
          <w:rtl/>
        </w:rPr>
        <w:t>.</w:t>
      </w:r>
    </w:p>
    <w:p w:rsidR="000743FC" w:rsidRDefault="000743FC" w:rsidP="00D8345B">
      <w:pPr>
        <w:rPr>
          <w:rtl/>
        </w:rPr>
      </w:pPr>
      <w:bookmarkStart w:id="6316" w:name="_ETM_Q17_580364"/>
      <w:bookmarkStart w:id="6317" w:name="_ETM_Q17_580459"/>
      <w:bookmarkStart w:id="6318" w:name="_ETM_Q17_577059"/>
      <w:bookmarkStart w:id="6319" w:name="_ETM_Q17_576851"/>
      <w:bookmarkEnd w:id="6316"/>
      <w:bookmarkEnd w:id="6317"/>
      <w:bookmarkEnd w:id="6318"/>
      <w:bookmarkEnd w:id="6319"/>
    </w:p>
    <w:p w:rsidR="000743FC" w:rsidRDefault="000743FC" w:rsidP="00D8345B">
      <w:pPr>
        <w:pStyle w:val="af5"/>
        <w:keepNext/>
        <w:rPr>
          <w:rtl/>
        </w:rPr>
      </w:pPr>
      <w:bookmarkStart w:id="6320" w:name="_ETM_Q17_577610"/>
      <w:bookmarkStart w:id="6321" w:name="ET_interruption_קריאה_27"/>
      <w:bookmarkEnd w:id="6320"/>
      <w:r w:rsidRPr="00C32499">
        <w:rPr>
          <w:rStyle w:val="TagStyle"/>
          <w:rtl/>
        </w:rPr>
        <w:t xml:space="preserve"> &lt;&lt; קריאה &gt;&gt; </w:t>
      </w:r>
      <w:r>
        <w:rPr>
          <w:rtl/>
        </w:rPr>
        <w:t>קריאה:</w:t>
      </w:r>
      <w:r w:rsidRPr="00C32499">
        <w:rPr>
          <w:rStyle w:val="TagStyle"/>
          <w:rtl/>
        </w:rPr>
        <w:t xml:space="preserve"> &lt;&lt; קריאה &gt;&gt;</w:t>
      </w:r>
      <w:r>
        <w:rPr>
          <w:rtl/>
        </w:rPr>
        <w:t xml:space="preserve">  </w:t>
      </w:r>
      <w:bookmarkEnd w:id="6321"/>
    </w:p>
    <w:p w:rsidR="000743FC" w:rsidRDefault="000743FC" w:rsidP="00F91BB0">
      <w:pPr>
        <w:rPr>
          <w:rtl/>
          <w:lang w:eastAsia="he-IL"/>
        </w:rPr>
      </w:pPr>
    </w:p>
    <w:p w:rsidR="000743FC" w:rsidRDefault="00DA39C2" w:rsidP="00D8345B">
      <w:pPr>
        <w:rPr>
          <w:rtl/>
          <w:lang w:eastAsia="he-IL"/>
        </w:rPr>
      </w:pPr>
      <w:bookmarkStart w:id="6322" w:name="_ETM_Q17_580481"/>
      <w:bookmarkStart w:id="6323" w:name="_ETM_Q17_576551"/>
      <w:bookmarkEnd w:id="6322"/>
      <w:bookmarkEnd w:id="6323"/>
      <w:r>
        <w:rPr>
          <w:rFonts w:hint="cs"/>
          <w:rtl/>
          <w:lang w:eastAsia="he-IL"/>
        </w:rPr>
        <w:t>– – –</w:t>
      </w:r>
      <w:r w:rsidR="000743FC">
        <w:rPr>
          <w:rFonts w:hint="cs"/>
          <w:rtl/>
          <w:lang w:eastAsia="he-IL"/>
        </w:rPr>
        <w:t xml:space="preserve"> זה קשור</w:t>
      </w:r>
      <w:bookmarkStart w:id="6324" w:name="_ETM_Q17_577620"/>
      <w:bookmarkEnd w:id="6324"/>
      <w:r w:rsidR="000743FC">
        <w:rPr>
          <w:rFonts w:hint="cs"/>
          <w:rtl/>
          <w:lang w:eastAsia="he-IL"/>
        </w:rPr>
        <w:t xml:space="preserve"> </w:t>
      </w:r>
      <w:r>
        <w:rPr>
          <w:rFonts w:hint="cs"/>
          <w:rtl/>
          <w:lang w:eastAsia="he-IL"/>
        </w:rPr>
        <w:t>– – –</w:t>
      </w:r>
    </w:p>
    <w:p w:rsidR="000743FC" w:rsidRDefault="000743FC" w:rsidP="00D8345B">
      <w:pPr>
        <w:rPr>
          <w:rtl/>
          <w:lang w:eastAsia="he-IL"/>
        </w:rPr>
      </w:pPr>
      <w:bookmarkStart w:id="6325" w:name="_ETM_Q17_582641"/>
      <w:bookmarkStart w:id="6326" w:name="_ETM_Q17_582746"/>
      <w:bookmarkEnd w:id="6325"/>
      <w:bookmarkEnd w:id="6326"/>
    </w:p>
    <w:p w:rsidR="000743FC" w:rsidRDefault="000743FC" w:rsidP="00D8345B">
      <w:pPr>
        <w:pStyle w:val="-"/>
        <w:keepNext/>
        <w:rPr>
          <w:rtl/>
        </w:rPr>
      </w:pPr>
      <w:bookmarkStart w:id="6327" w:name="ET_speakercontinue_5971_28"/>
      <w:r w:rsidRPr="00C32499">
        <w:rPr>
          <w:rStyle w:val="TagStyle"/>
          <w:rtl/>
        </w:rPr>
        <w:t xml:space="preserve"> &lt;&lt; דובר_המשך &gt;&gt; </w:t>
      </w:r>
      <w:r>
        <w:rPr>
          <w:rtl/>
        </w:rPr>
        <w:t>השר המקשר בין הממשלה לכנסת דוד אמסלם:</w:t>
      </w:r>
      <w:r w:rsidRPr="00C32499">
        <w:rPr>
          <w:rStyle w:val="TagStyle"/>
          <w:rtl/>
        </w:rPr>
        <w:t xml:space="preserve"> &lt;&lt; דובר_המשך &gt;&gt;</w:t>
      </w:r>
      <w:r>
        <w:rPr>
          <w:rtl/>
        </w:rPr>
        <w:t xml:space="preserve">  </w:t>
      </w:r>
      <w:bookmarkEnd w:id="6327"/>
    </w:p>
    <w:p w:rsidR="000743FC" w:rsidRDefault="000743FC" w:rsidP="00F91BB0">
      <w:pPr>
        <w:rPr>
          <w:rtl/>
          <w:lang w:eastAsia="he-IL"/>
        </w:rPr>
      </w:pPr>
    </w:p>
    <w:p w:rsidR="000743FC" w:rsidRDefault="000743FC" w:rsidP="005849FE">
      <w:pPr>
        <w:rPr>
          <w:rtl/>
        </w:rPr>
      </w:pPr>
      <w:bookmarkStart w:id="6328" w:name="_ETM_Q17_584219"/>
      <w:bookmarkStart w:id="6329" w:name="_ETM_Q17_580532"/>
      <w:bookmarkStart w:id="6330" w:name="_ETM_Q17_580641"/>
      <w:bookmarkStart w:id="6331" w:name="_ETM_Q17_582100"/>
      <w:bookmarkStart w:id="6332" w:name="_ETM_Q17_586745"/>
      <w:bookmarkEnd w:id="6328"/>
      <w:bookmarkEnd w:id="6329"/>
      <w:bookmarkEnd w:id="6330"/>
      <w:bookmarkEnd w:id="6331"/>
      <w:bookmarkEnd w:id="6332"/>
      <w:r>
        <w:rPr>
          <w:rFonts w:hint="cs"/>
          <w:rtl/>
        </w:rPr>
        <w:t>א</w:t>
      </w:r>
      <w:r>
        <w:rPr>
          <w:rtl/>
        </w:rPr>
        <w:t xml:space="preserve">ני </w:t>
      </w:r>
      <w:bookmarkStart w:id="6333" w:name="_ETM_Q17_582370"/>
      <w:bookmarkEnd w:id="6333"/>
      <w:r>
        <w:rPr>
          <w:rtl/>
        </w:rPr>
        <w:t>אענה</w:t>
      </w:r>
      <w:r>
        <w:rPr>
          <w:rFonts w:hint="cs"/>
          <w:rtl/>
        </w:rPr>
        <w:t>.</w:t>
      </w:r>
      <w:bookmarkStart w:id="6334" w:name="_ETM_Q17_582360"/>
      <w:bookmarkEnd w:id="6334"/>
      <w:r>
        <w:rPr>
          <w:rtl/>
        </w:rPr>
        <w:t xml:space="preserve"> </w:t>
      </w:r>
      <w:bookmarkStart w:id="6335" w:name="_ETM_Q17_583740"/>
      <w:bookmarkEnd w:id="6335"/>
      <w:r>
        <w:rPr>
          <w:rtl/>
        </w:rPr>
        <w:t xml:space="preserve">הוא </w:t>
      </w:r>
      <w:bookmarkStart w:id="6336" w:name="_ETM_Q17_583979"/>
      <w:bookmarkEnd w:id="6336"/>
      <w:r>
        <w:rPr>
          <w:rtl/>
        </w:rPr>
        <w:t xml:space="preserve">כתב </w:t>
      </w:r>
      <w:bookmarkStart w:id="6337" w:name="_ETM_Q17_584939"/>
      <w:bookmarkEnd w:id="6337"/>
      <w:r>
        <w:rPr>
          <w:rtl/>
        </w:rPr>
        <w:t xml:space="preserve">לפני </w:t>
      </w:r>
      <w:bookmarkStart w:id="6338" w:name="_ETM_Q17_585299"/>
      <w:bookmarkEnd w:id="6338"/>
      <w:r>
        <w:rPr>
          <w:rtl/>
        </w:rPr>
        <w:t xml:space="preserve">כמה </w:t>
      </w:r>
      <w:bookmarkStart w:id="6339" w:name="_ETM_Q17_585659"/>
      <w:bookmarkEnd w:id="6339"/>
      <w:r>
        <w:rPr>
          <w:rtl/>
        </w:rPr>
        <w:t xml:space="preserve">שנים </w:t>
      </w:r>
      <w:bookmarkStart w:id="6340" w:name="_ETM_Q17_586319"/>
      <w:bookmarkEnd w:id="6340"/>
      <w:r>
        <w:rPr>
          <w:rtl/>
        </w:rPr>
        <w:t>מ</w:t>
      </w:r>
      <w:bookmarkStart w:id="6341" w:name="_ETM_Q17_586619"/>
      <w:bookmarkEnd w:id="6341"/>
      <w:r>
        <w:rPr>
          <w:rFonts w:hint="cs"/>
          <w:rtl/>
        </w:rPr>
        <w:t>אמר.</w:t>
      </w:r>
      <w:r>
        <w:rPr>
          <w:rtl/>
        </w:rPr>
        <w:t xml:space="preserve"> </w:t>
      </w:r>
      <w:bookmarkStart w:id="6342" w:name="_ETM_Q17_587520"/>
      <w:bookmarkEnd w:id="6342"/>
      <w:r>
        <w:rPr>
          <w:rtl/>
        </w:rPr>
        <w:t>אני</w:t>
      </w:r>
      <w:bookmarkStart w:id="6343" w:name="_ETM_Q17_584680"/>
      <w:bookmarkEnd w:id="6343"/>
      <w:r>
        <w:rPr>
          <w:rFonts w:hint="cs"/>
          <w:rtl/>
        </w:rPr>
        <w:t xml:space="preserve"> רק </w:t>
      </w:r>
      <w:bookmarkStart w:id="6344" w:name="_ETM_Q17_586379"/>
      <w:bookmarkEnd w:id="6344"/>
      <w:r>
        <w:rPr>
          <w:rFonts w:hint="cs"/>
          <w:rtl/>
        </w:rPr>
        <w:t xml:space="preserve">אקריא לך. זה הוא. </w:t>
      </w:r>
      <w:bookmarkStart w:id="6345" w:name="_ETM_Q17_587729"/>
      <w:bookmarkStart w:id="6346" w:name="_ETM_Q17_587820"/>
      <w:bookmarkStart w:id="6347" w:name="_ETM_Q17_587940"/>
      <w:bookmarkStart w:id="6348" w:name="_ETM_Q17_588330"/>
      <w:bookmarkStart w:id="6349" w:name="_ETM_Q17_588189"/>
      <w:bookmarkStart w:id="6350" w:name="_ETM_Q17_589020"/>
      <w:bookmarkEnd w:id="6345"/>
      <w:bookmarkEnd w:id="6346"/>
      <w:bookmarkEnd w:id="6347"/>
      <w:bookmarkEnd w:id="6348"/>
      <w:bookmarkEnd w:id="6349"/>
      <w:bookmarkEnd w:id="6350"/>
      <w:r>
        <w:rPr>
          <w:rtl/>
        </w:rPr>
        <w:t xml:space="preserve">הרי </w:t>
      </w:r>
      <w:bookmarkStart w:id="6351" w:name="_ETM_Q17_589260"/>
      <w:bookmarkEnd w:id="6351"/>
      <w:r>
        <w:rPr>
          <w:rtl/>
        </w:rPr>
        <w:t>אצלו</w:t>
      </w:r>
      <w:r>
        <w:rPr>
          <w:rFonts w:hint="cs"/>
          <w:rtl/>
        </w:rPr>
        <w:t xml:space="preserve"> </w:t>
      </w:r>
      <w:r w:rsidR="005849FE">
        <w:rPr>
          <w:rFonts w:hint="cs"/>
          <w:rtl/>
        </w:rPr>
        <w:t>–</w:t>
      </w:r>
      <w:r>
        <w:rPr>
          <w:rtl/>
        </w:rPr>
        <w:t xml:space="preserve"> </w:t>
      </w:r>
      <w:bookmarkStart w:id="6352" w:name="_ETM_Q17_590190"/>
      <w:bookmarkEnd w:id="6352"/>
      <w:r>
        <w:rPr>
          <w:rtl/>
        </w:rPr>
        <w:t xml:space="preserve">אתה </w:t>
      </w:r>
      <w:bookmarkStart w:id="6353" w:name="_ETM_Q17_590310"/>
      <w:bookmarkEnd w:id="6353"/>
      <w:r>
        <w:rPr>
          <w:rtl/>
        </w:rPr>
        <w:t>יודע</w:t>
      </w:r>
      <w:bookmarkStart w:id="6354" w:name="_ETM_Q17_587879"/>
      <w:bookmarkEnd w:id="6354"/>
      <w:r>
        <w:rPr>
          <w:rFonts w:hint="cs"/>
          <w:rtl/>
        </w:rPr>
        <w:t>,</w:t>
      </w:r>
      <w:r>
        <w:rPr>
          <w:rtl/>
        </w:rPr>
        <w:t xml:space="preserve"> </w:t>
      </w:r>
      <w:bookmarkStart w:id="6355" w:name="_ETM_Q17_592029"/>
      <w:bookmarkEnd w:id="6355"/>
      <w:r>
        <w:rPr>
          <w:rtl/>
        </w:rPr>
        <w:t xml:space="preserve">פורנוגרפיה </w:t>
      </w:r>
      <w:bookmarkStart w:id="6356" w:name="_ETM_Q17_592779"/>
      <w:bookmarkEnd w:id="6356"/>
      <w:r>
        <w:rPr>
          <w:rtl/>
        </w:rPr>
        <w:t>ז</w:t>
      </w:r>
      <w:r>
        <w:rPr>
          <w:rFonts w:hint="cs"/>
          <w:rtl/>
        </w:rPr>
        <w:t>ו</w:t>
      </w:r>
      <w:r>
        <w:rPr>
          <w:rtl/>
        </w:rPr>
        <w:t xml:space="preserve"> </w:t>
      </w:r>
      <w:bookmarkStart w:id="6357" w:name="_ETM_Q17_592929"/>
      <w:bookmarkEnd w:id="6357"/>
      <w:r>
        <w:rPr>
          <w:rtl/>
        </w:rPr>
        <w:t xml:space="preserve">שאלה </w:t>
      </w:r>
      <w:bookmarkStart w:id="6358" w:name="_ETM_Q17_593289"/>
      <w:bookmarkEnd w:id="6358"/>
      <w:r>
        <w:rPr>
          <w:rtl/>
        </w:rPr>
        <w:t xml:space="preserve">של </w:t>
      </w:r>
      <w:bookmarkStart w:id="6359" w:name="_ETM_Q17_593469"/>
      <w:bookmarkEnd w:id="6359"/>
      <w:r>
        <w:rPr>
          <w:rtl/>
        </w:rPr>
        <w:t>ג</w:t>
      </w:r>
      <w:r w:rsidR="00262F59">
        <w:rPr>
          <w:rFonts w:hint="cs"/>
          <w:rtl/>
        </w:rPr>
        <w:t>י</w:t>
      </w:r>
      <w:r>
        <w:rPr>
          <w:rtl/>
        </w:rPr>
        <w:t>אוגרפיה</w:t>
      </w:r>
      <w:r>
        <w:rPr>
          <w:rFonts w:hint="cs"/>
          <w:rtl/>
        </w:rPr>
        <w:t>.</w:t>
      </w:r>
      <w:bookmarkStart w:id="6360" w:name="_ETM_Q17_591539"/>
      <w:bookmarkEnd w:id="6360"/>
      <w:r>
        <w:rPr>
          <w:rFonts w:hint="cs"/>
          <w:rtl/>
        </w:rPr>
        <w:t xml:space="preserve"> הוא,</w:t>
      </w:r>
      <w:r>
        <w:rPr>
          <w:rtl/>
        </w:rPr>
        <w:t xml:space="preserve"> </w:t>
      </w:r>
      <w:bookmarkStart w:id="6361" w:name="_ETM_Q17_594700"/>
      <w:bookmarkEnd w:id="6361"/>
      <w:r>
        <w:rPr>
          <w:rtl/>
        </w:rPr>
        <w:t xml:space="preserve">השאלה </w:t>
      </w:r>
      <w:bookmarkStart w:id="6362" w:name="_ETM_Q17_596130"/>
      <w:bookmarkEnd w:id="6362"/>
      <w:r w:rsidR="00262F59">
        <w:rPr>
          <w:rFonts w:hint="cs"/>
          <w:rtl/>
        </w:rPr>
        <w:t xml:space="preserve">היא </w:t>
      </w:r>
      <w:r>
        <w:rPr>
          <w:rFonts w:hint="cs"/>
          <w:rtl/>
        </w:rPr>
        <w:t>ב</w:t>
      </w:r>
      <w:r>
        <w:rPr>
          <w:rtl/>
        </w:rPr>
        <w:t>איז</w:t>
      </w:r>
      <w:r>
        <w:rPr>
          <w:rFonts w:hint="cs"/>
          <w:rtl/>
        </w:rPr>
        <w:t>ו</w:t>
      </w:r>
      <w:r>
        <w:rPr>
          <w:rtl/>
        </w:rPr>
        <w:t xml:space="preserve"> </w:t>
      </w:r>
      <w:bookmarkStart w:id="6363" w:name="_ETM_Q17_596339"/>
      <w:bookmarkStart w:id="6364" w:name="_ETM_Q17_592709"/>
      <w:bookmarkEnd w:id="6363"/>
      <w:bookmarkEnd w:id="6364"/>
      <w:r>
        <w:rPr>
          <w:rtl/>
        </w:rPr>
        <w:t xml:space="preserve">פוזיציה </w:t>
      </w:r>
      <w:bookmarkStart w:id="6365" w:name="_ETM_Q17_596909"/>
      <w:bookmarkEnd w:id="6365"/>
      <w:r>
        <w:rPr>
          <w:rFonts w:hint="cs"/>
          <w:rtl/>
        </w:rPr>
        <w:t>הוא</w:t>
      </w:r>
      <w:r>
        <w:rPr>
          <w:rtl/>
        </w:rPr>
        <w:t xml:space="preserve"> </w:t>
      </w:r>
      <w:bookmarkStart w:id="6366" w:name="_ETM_Q17_597060"/>
      <w:bookmarkEnd w:id="6366"/>
      <w:r>
        <w:rPr>
          <w:rtl/>
        </w:rPr>
        <w:t>נמצא</w:t>
      </w:r>
      <w:r>
        <w:rPr>
          <w:rFonts w:hint="cs"/>
          <w:rtl/>
        </w:rPr>
        <w:t xml:space="preserve"> </w:t>
      </w:r>
      <w:r w:rsidR="005849FE">
        <w:rPr>
          <w:rFonts w:hint="cs"/>
          <w:rtl/>
        </w:rPr>
        <w:t>–</w:t>
      </w:r>
      <w:r>
        <w:rPr>
          <w:rtl/>
        </w:rPr>
        <w:t xml:space="preserve"> </w:t>
      </w:r>
      <w:bookmarkStart w:id="6367" w:name="_ETM_Q17_597420"/>
      <w:bookmarkEnd w:id="6367"/>
      <w:r>
        <w:rPr>
          <w:rtl/>
        </w:rPr>
        <w:t xml:space="preserve">לפי </w:t>
      </w:r>
      <w:bookmarkStart w:id="6368" w:name="_ETM_Q17_597659"/>
      <w:bookmarkEnd w:id="6368"/>
      <w:r>
        <w:rPr>
          <w:rtl/>
        </w:rPr>
        <w:t>ז</w:t>
      </w:r>
      <w:r>
        <w:rPr>
          <w:rFonts w:hint="cs"/>
          <w:rtl/>
        </w:rPr>
        <w:t>ה</w:t>
      </w:r>
      <w:r>
        <w:rPr>
          <w:rtl/>
        </w:rPr>
        <w:t xml:space="preserve"> </w:t>
      </w:r>
      <w:bookmarkStart w:id="6369" w:name="_ETM_Q17_597929"/>
      <w:bookmarkEnd w:id="6369"/>
      <w:r>
        <w:rPr>
          <w:rFonts w:hint="cs"/>
          <w:rtl/>
        </w:rPr>
        <w:t>הוא מתאים</w:t>
      </w:r>
      <w:bookmarkStart w:id="6370" w:name="_ETM_Q17_595149"/>
      <w:bookmarkEnd w:id="6370"/>
      <w:r>
        <w:rPr>
          <w:rtl/>
        </w:rPr>
        <w:t xml:space="preserve"> </w:t>
      </w:r>
      <w:bookmarkStart w:id="6371" w:name="_ETM_Q17_598439"/>
      <w:bookmarkEnd w:id="6371"/>
      <w:r>
        <w:rPr>
          <w:rtl/>
        </w:rPr>
        <w:t xml:space="preserve">את </w:t>
      </w:r>
      <w:bookmarkStart w:id="6372" w:name="_ETM_Q17_598649"/>
      <w:bookmarkEnd w:id="6372"/>
      <w:r>
        <w:rPr>
          <w:rtl/>
        </w:rPr>
        <w:t>העניין</w:t>
      </w:r>
      <w:r>
        <w:rPr>
          <w:rFonts w:hint="cs"/>
          <w:rtl/>
        </w:rPr>
        <w:t>. הוא מטיף</w:t>
      </w:r>
      <w:bookmarkStart w:id="6373" w:name="_ETM_Q17_597729"/>
      <w:bookmarkStart w:id="6374" w:name="_ETM_Q17_599870"/>
      <w:bookmarkStart w:id="6375" w:name="_ETM_Q17_600290"/>
      <w:bookmarkStart w:id="6376" w:name="_ETM_Q17_600529"/>
      <w:bookmarkEnd w:id="6373"/>
      <w:bookmarkEnd w:id="6374"/>
      <w:bookmarkEnd w:id="6375"/>
      <w:bookmarkEnd w:id="6376"/>
      <w:r>
        <w:rPr>
          <w:rFonts w:hint="cs"/>
          <w:rtl/>
        </w:rPr>
        <w:t xml:space="preserve"> לראש </w:t>
      </w:r>
      <w:bookmarkStart w:id="6377" w:name="_ETM_Q17_601086"/>
      <w:bookmarkEnd w:id="6377"/>
      <w:r>
        <w:rPr>
          <w:rFonts w:hint="cs"/>
          <w:rtl/>
        </w:rPr>
        <w:t xml:space="preserve">הממשלה </w:t>
      </w:r>
      <w:r>
        <w:rPr>
          <w:rtl/>
        </w:rPr>
        <w:t>–</w:t>
      </w:r>
      <w:r>
        <w:rPr>
          <w:rFonts w:hint="cs"/>
          <w:rtl/>
        </w:rPr>
        <w:t xml:space="preserve"> הרי הוא</w:t>
      </w:r>
      <w:bookmarkStart w:id="6378" w:name="_ETM_Q17_601409"/>
      <w:bookmarkStart w:id="6379" w:name="_ETM_Q17_600110"/>
      <w:bookmarkEnd w:id="6378"/>
      <w:bookmarkEnd w:id="6379"/>
      <w:r>
        <w:rPr>
          <w:rtl/>
        </w:rPr>
        <w:t xml:space="preserve"> </w:t>
      </w:r>
      <w:bookmarkStart w:id="6380" w:name="_ETM_Q17_601649"/>
      <w:bookmarkEnd w:id="6380"/>
      <w:r>
        <w:rPr>
          <w:rtl/>
        </w:rPr>
        <w:t>כתב</w:t>
      </w:r>
      <w:r>
        <w:rPr>
          <w:rFonts w:hint="cs"/>
          <w:rtl/>
        </w:rPr>
        <w:t>:</w:t>
      </w:r>
      <w:r>
        <w:rPr>
          <w:rtl/>
        </w:rPr>
        <w:t xml:space="preserve"> </w:t>
      </w:r>
      <w:bookmarkStart w:id="6381" w:name="_ETM_Q17_602999"/>
      <w:bookmarkEnd w:id="6381"/>
      <w:r>
        <w:rPr>
          <w:rtl/>
        </w:rPr>
        <w:t xml:space="preserve">האם </w:t>
      </w:r>
      <w:bookmarkStart w:id="6382" w:name="_ETM_Q17_603329"/>
      <w:bookmarkEnd w:id="6382"/>
      <w:r>
        <w:rPr>
          <w:rtl/>
        </w:rPr>
        <w:t xml:space="preserve">אנחנו </w:t>
      </w:r>
      <w:bookmarkStart w:id="6383" w:name="_ETM_Q17_603689"/>
      <w:bookmarkEnd w:id="6383"/>
      <w:r>
        <w:rPr>
          <w:rtl/>
        </w:rPr>
        <w:t xml:space="preserve">מתכוונים </w:t>
      </w:r>
      <w:bookmarkStart w:id="6384" w:name="_ETM_Q17_604469"/>
      <w:bookmarkEnd w:id="6384"/>
      <w:r>
        <w:rPr>
          <w:rtl/>
        </w:rPr>
        <w:t xml:space="preserve">להמשיך </w:t>
      </w:r>
      <w:bookmarkStart w:id="6385" w:name="_ETM_Q17_605039"/>
      <w:bookmarkEnd w:id="6385"/>
      <w:r>
        <w:rPr>
          <w:rtl/>
        </w:rPr>
        <w:t>ככה</w:t>
      </w:r>
      <w:r>
        <w:rPr>
          <w:rFonts w:hint="cs"/>
          <w:rtl/>
        </w:rPr>
        <w:t xml:space="preserve">? </w:t>
      </w:r>
      <w:bookmarkStart w:id="6386" w:name="_ETM_Q17_605339"/>
      <w:bookmarkEnd w:id="6386"/>
      <w:r w:rsidR="005849FE">
        <w:rPr>
          <w:rFonts w:hint="cs"/>
          <w:rtl/>
        </w:rPr>
        <w:t xml:space="preserve">– </w:t>
      </w:r>
      <w:r>
        <w:rPr>
          <w:rtl/>
        </w:rPr>
        <w:t xml:space="preserve">אני </w:t>
      </w:r>
      <w:bookmarkStart w:id="6387" w:name="_ETM_Q17_605460"/>
      <w:bookmarkEnd w:id="6387"/>
      <w:r>
        <w:rPr>
          <w:rtl/>
        </w:rPr>
        <w:t xml:space="preserve">מצטט </w:t>
      </w:r>
      <w:bookmarkStart w:id="6388" w:name="_ETM_Q17_607380"/>
      <w:bookmarkEnd w:id="6388"/>
      <w:r>
        <w:rPr>
          <w:rFonts w:hint="cs"/>
          <w:rtl/>
        </w:rPr>
        <w:t xml:space="preserve">– </w:t>
      </w:r>
      <w:r>
        <w:rPr>
          <w:rtl/>
        </w:rPr>
        <w:t>אי</w:t>
      </w:r>
      <w:bookmarkStart w:id="6389" w:name="_ETM_Q17_607679"/>
      <w:bookmarkEnd w:id="6389"/>
      <w:r>
        <w:rPr>
          <w:rFonts w:hint="cs"/>
          <w:rtl/>
        </w:rPr>
        <w:t>-</w:t>
      </w:r>
      <w:r>
        <w:rPr>
          <w:rtl/>
        </w:rPr>
        <w:t xml:space="preserve">אפשר </w:t>
      </w:r>
      <w:bookmarkStart w:id="6390" w:name="_ETM_Q17_608519"/>
      <w:bookmarkEnd w:id="6390"/>
      <w:r>
        <w:rPr>
          <w:rtl/>
        </w:rPr>
        <w:t xml:space="preserve">לנהל </w:t>
      </w:r>
      <w:bookmarkStart w:id="6391" w:name="_ETM_Q17_609000"/>
      <w:bookmarkEnd w:id="6391"/>
      <w:r>
        <w:rPr>
          <w:rtl/>
        </w:rPr>
        <w:t xml:space="preserve">מדינה </w:t>
      </w:r>
      <w:bookmarkStart w:id="6392" w:name="_ETM_Q17_609510"/>
      <w:bookmarkEnd w:id="6392"/>
      <w:r>
        <w:rPr>
          <w:rtl/>
        </w:rPr>
        <w:t xml:space="preserve">בצורה </w:t>
      </w:r>
      <w:bookmarkStart w:id="6393" w:name="_ETM_Q17_610050"/>
      <w:bookmarkEnd w:id="6393"/>
      <w:r>
        <w:rPr>
          <w:rtl/>
        </w:rPr>
        <w:t>הזו</w:t>
      </w:r>
      <w:r>
        <w:rPr>
          <w:rFonts w:hint="cs"/>
          <w:rtl/>
        </w:rPr>
        <w:t>.</w:t>
      </w:r>
      <w:r>
        <w:rPr>
          <w:rtl/>
        </w:rPr>
        <w:t xml:space="preserve"> </w:t>
      </w:r>
      <w:bookmarkStart w:id="6394" w:name="_ETM_Q17_611600"/>
      <w:bookmarkEnd w:id="6394"/>
      <w:r>
        <w:rPr>
          <w:rtl/>
        </w:rPr>
        <w:t xml:space="preserve">ואז </w:t>
      </w:r>
      <w:bookmarkStart w:id="6395" w:name="_ETM_Q17_612050"/>
      <w:bookmarkEnd w:id="6395"/>
      <w:r>
        <w:rPr>
          <w:rtl/>
        </w:rPr>
        <w:t xml:space="preserve">הוא </w:t>
      </w:r>
      <w:bookmarkStart w:id="6396" w:name="_ETM_Q17_612170"/>
      <w:bookmarkEnd w:id="6396"/>
      <w:r>
        <w:rPr>
          <w:rtl/>
        </w:rPr>
        <w:t>אומר</w:t>
      </w:r>
      <w:bookmarkStart w:id="6397" w:name="_ETM_Q17_609730"/>
      <w:bookmarkEnd w:id="6397"/>
      <w:r>
        <w:rPr>
          <w:rFonts w:hint="cs"/>
          <w:rtl/>
        </w:rPr>
        <w:t>:</w:t>
      </w:r>
      <w:r>
        <w:rPr>
          <w:rtl/>
        </w:rPr>
        <w:t xml:space="preserve"> </w:t>
      </w:r>
      <w:bookmarkStart w:id="6398" w:name="_ETM_Q17_612980"/>
      <w:bookmarkEnd w:id="6398"/>
      <w:r>
        <w:rPr>
          <w:rtl/>
        </w:rPr>
        <w:t xml:space="preserve">הרי </w:t>
      </w:r>
      <w:bookmarkStart w:id="6399" w:name="_ETM_Q17_613280"/>
      <w:bookmarkEnd w:id="6399"/>
      <w:r>
        <w:rPr>
          <w:rtl/>
        </w:rPr>
        <w:t xml:space="preserve">ברור </w:t>
      </w:r>
      <w:bookmarkStart w:id="6400" w:name="_ETM_Q17_613700"/>
      <w:bookmarkEnd w:id="6400"/>
      <w:r>
        <w:rPr>
          <w:rtl/>
        </w:rPr>
        <w:t>לכם</w:t>
      </w:r>
      <w:r>
        <w:rPr>
          <w:rFonts w:hint="cs"/>
          <w:rtl/>
        </w:rPr>
        <w:t xml:space="preserve"> </w:t>
      </w:r>
      <w:r w:rsidR="005849FE">
        <w:rPr>
          <w:rFonts w:hint="eastAsia"/>
          <w:rtl/>
        </w:rPr>
        <w:t>–</w:t>
      </w:r>
      <w:r>
        <w:rPr>
          <w:rtl/>
        </w:rPr>
        <w:t xml:space="preserve"> </w:t>
      </w:r>
      <w:bookmarkStart w:id="6401" w:name="_ETM_Q17_616650"/>
      <w:bookmarkEnd w:id="6401"/>
      <w:r>
        <w:rPr>
          <w:rtl/>
        </w:rPr>
        <w:t xml:space="preserve">אבל </w:t>
      </w:r>
      <w:bookmarkStart w:id="6402" w:name="_ETM_Q17_616859"/>
      <w:bookmarkEnd w:id="6402"/>
      <w:r>
        <w:rPr>
          <w:rtl/>
        </w:rPr>
        <w:t>אני</w:t>
      </w:r>
      <w:bookmarkStart w:id="6403" w:name="_ETM_Q17_613260"/>
      <w:bookmarkEnd w:id="6403"/>
      <w:r>
        <w:rPr>
          <w:rtl/>
        </w:rPr>
        <w:t xml:space="preserve"> </w:t>
      </w:r>
      <w:bookmarkStart w:id="6404" w:name="_ETM_Q17_616950"/>
      <w:bookmarkEnd w:id="6404"/>
      <w:r>
        <w:rPr>
          <w:rtl/>
        </w:rPr>
        <w:t xml:space="preserve">מדבר </w:t>
      </w:r>
      <w:bookmarkStart w:id="6405" w:name="_ETM_Q17_617280"/>
      <w:bookmarkEnd w:id="6405"/>
      <w:r>
        <w:rPr>
          <w:rtl/>
        </w:rPr>
        <w:t xml:space="preserve">על </w:t>
      </w:r>
      <w:bookmarkStart w:id="6406" w:name="_ETM_Q17_617340"/>
      <w:bookmarkEnd w:id="6406"/>
      <w:r>
        <w:rPr>
          <w:rtl/>
        </w:rPr>
        <w:t xml:space="preserve">ראש </w:t>
      </w:r>
      <w:bookmarkStart w:id="6407" w:name="_ETM_Q17_617549"/>
      <w:bookmarkEnd w:id="6407"/>
      <w:r>
        <w:rPr>
          <w:rtl/>
        </w:rPr>
        <w:t xml:space="preserve">הממשלה </w:t>
      </w:r>
      <w:bookmarkStart w:id="6408" w:name="_ETM_Q17_618030"/>
      <w:bookmarkEnd w:id="6408"/>
      <w:r>
        <w:rPr>
          <w:rtl/>
        </w:rPr>
        <w:t xml:space="preserve">הבא </w:t>
      </w:r>
      <w:bookmarkStart w:id="6409" w:name="_ETM_Q17_618209"/>
      <w:bookmarkEnd w:id="6409"/>
      <w:r w:rsidR="00262F59">
        <w:rPr>
          <w:rFonts w:hint="cs"/>
          <w:rtl/>
        </w:rPr>
        <w:t xml:space="preserve">– </w:t>
      </w:r>
      <w:r>
        <w:rPr>
          <w:rtl/>
        </w:rPr>
        <w:t xml:space="preserve">הוא </w:t>
      </w:r>
      <w:bookmarkStart w:id="6410" w:name="_ETM_Q17_618299"/>
      <w:bookmarkEnd w:id="6410"/>
      <w:r>
        <w:rPr>
          <w:rtl/>
        </w:rPr>
        <w:t xml:space="preserve">חבר </w:t>
      </w:r>
      <w:bookmarkStart w:id="6411" w:name="_ETM_Q17_618599"/>
      <w:bookmarkEnd w:id="6411"/>
      <w:r>
        <w:rPr>
          <w:rtl/>
        </w:rPr>
        <w:t xml:space="preserve">של </w:t>
      </w:r>
      <w:bookmarkStart w:id="6412" w:name="_ETM_Q17_618810"/>
      <w:bookmarkEnd w:id="6412"/>
      <w:r>
        <w:rPr>
          <w:rtl/>
        </w:rPr>
        <w:t xml:space="preserve">אהוד </w:t>
      </w:r>
      <w:bookmarkStart w:id="6413" w:name="_ETM_Q17_619049"/>
      <w:bookmarkEnd w:id="6413"/>
      <w:r>
        <w:rPr>
          <w:rtl/>
        </w:rPr>
        <w:t>אולמרט</w:t>
      </w:r>
      <w:r>
        <w:rPr>
          <w:rFonts w:hint="cs"/>
          <w:rtl/>
        </w:rPr>
        <w:t>,</w:t>
      </w:r>
      <w:r>
        <w:rPr>
          <w:rtl/>
        </w:rPr>
        <w:t xml:space="preserve"> </w:t>
      </w:r>
      <w:bookmarkStart w:id="6414" w:name="_ETM_Q17_619409"/>
      <w:bookmarkEnd w:id="6414"/>
      <w:r>
        <w:rPr>
          <w:rtl/>
        </w:rPr>
        <w:t xml:space="preserve">אז </w:t>
      </w:r>
      <w:bookmarkStart w:id="6415" w:name="_ETM_Q17_619530"/>
      <w:bookmarkEnd w:id="6415"/>
      <w:r>
        <w:rPr>
          <w:rtl/>
        </w:rPr>
        <w:t xml:space="preserve">הוא </w:t>
      </w:r>
      <w:bookmarkStart w:id="6416" w:name="_ETM_Q17_619620"/>
      <w:bookmarkEnd w:id="6416"/>
      <w:r>
        <w:rPr>
          <w:rtl/>
        </w:rPr>
        <w:t xml:space="preserve">לא </w:t>
      </w:r>
      <w:bookmarkStart w:id="6417" w:name="_ETM_Q17_619709"/>
      <w:bookmarkEnd w:id="6417"/>
      <w:r>
        <w:rPr>
          <w:rtl/>
        </w:rPr>
        <w:t xml:space="preserve">רצה </w:t>
      </w:r>
      <w:bookmarkStart w:id="6418" w:name="_ETM_Q17_619950"/>
      <w:bookmarkEnd w:id="6418"/>
      <w:r>
        <w:rPr>
          <w:rtl/>
        </w:rPr>
        <w:t xml:space="preserve">לדבר </w:t>
      </w:r>
      <w:bookmarkStart w:id="6419" w:name="_ETM_Q17_620219"/>
      <w:bookmarkEnd w:id="6419"/>
      <w:r>
        <w:rPr>
          <w:rtl/>
        </w:rPr>
        <w:t>עליו</w:t>
      </w:r>
      <w:r>
        <w:rPr>
          <w:rFonts w:hint="cs"/>
          <w:rtl/>
        </w:rPr>
        <w:t>.</w:t>
      </w:r>
      <w:r>
        <w:rPr>
          <w:rtl/>
        </w:rPr>
        <w:t xml:space="preserve"> </w:t>
      </w:r>
      <w:bookmarkStart w:id="6420" w:name="_ETM_Q17_620930"/>
      <w:bookmarkStart w:id="6421" w:name="_ETM_Q17_616901"/>
      <w:bookmarkEnd w:id="6420"/>
      <w:bookmarkEnd w:id="6421"/>
      <w:r>
        <w:rPr>
          <w:rtl/>
        </w:rPr>
        <w:t xml:space="preserve">אז </w:t>
      </w:r>
      <w:bookmarkStart w:id="6422" w:name="_ETM_Q17_621170"/>
      <w:bookmarkEnd w:id="6422"/>
      <w:r>
        <w:rPr>
          <w:rtl/>
        </w:rPr>
        <w:t xml:space="preserve">הוא </w:t>
      </w:r>
      <w:bookmarkStart w:id="6423" w:name="_ETM_Q17_621260"/>
      <w:bookmarkEnd w:id="6423"/>
      <w:r>
        <w:rPr>
          <w:rtl/>
        </w:rPr>
        <w:t xml:space="preserve">היה </w:t>
      </w:r>
      <w:bookmarkStart w:id="6424" w:name="_ETM_Q17_621440"/>
      <w:bookmarkEnd w:id="6424"/>
      <w:r>
        <w:rPr>
          <w:rtl/>
        </w:rPr>
        <w:t>חבר</w:t>
      </w:r>
      <w:r w:rsidR="00262F59">
        <w:rPr>
          <w:rFonts w:hint="cs"/>
          <w:rtl/>
        </w:rPr>
        <w:t>;</w:t>
      </w:r>
      <w:r>
        <w:rPr>
          <w:rtl/>
        </w:rPr>
        <w:t xml:space="preserve"> </w:t>
      </w:r>
      <w:bookmarkStart w:id="6425" w:name="_ETM_Q17_622210"/>
      <w:bookmarkEnd w:id="6425"/>
      <w:r>
        <w:rPr>
          <w:rtl/>
        </w:rPr>
        <w:t xml:space="preserve">לאחר </w:t>
      </w:r>
      <w:bookmarkStart w:id="6426" w:name="_ETM_Q17_622510"/>
      <w:bookmarkEnd w:id="6426"/>
      <w:r>
        <w:rPr>
          <w:rtl/>
        </w:rPr>
        <w:t xml:space="preserve">מכן </w:t>
      </w:r>
      <w:bookmarkStart w:id="6427" w:name="_ETM_Q17_622810"/>
      <w:bookmarkEnd w:id="6427"/>
      <w:r>
        <w:rPr>
          <w:rtl/>
        </w:rPr>
        <w:t xml:space="preserve">הוא </w:t>
      </w:r>
      <w:bookmarkStart w:id="6428" w:name="_ETM_Q17_622900"/>
      <w:bookmarkEnd w:id="6428"/>
      <w:r>
        <w:rPr>
          <w:rtl/>
        </w:rPr>
        <w:t xml:space="preserve">כבר </w:t>
      </w:r>
      <w:bookmarkStart w:id="6429" w:name="_ETM_Q17_623320"/>
      <w:bookmarkEnd w:id="6429"/>
      <w:r>
        <w:rPr>
          <w:rtl/>
        </w:rPr>
        <w:t xml:space="preserve">התבייש </w:t>
      </w:r>
      <w:bookmarkStart w:id="6430" w:name="_ETM_Q17_623890"/>
      <w:bookmarkEnd w:id="6430"/>
      <w:r>
        <w:rPr>
          <w:rtl/>
        </w:rPr>
        <w:t>ו</w:t>
      </w:r>
      <w:bookmarkStart w:id="6431" w:name="_ETM_Q17_624730"/>
      <w:bookmarkStart w:id="6432" w:name="_ETM_Q17_620971"/>
      <w:bookmarkEnd w:id="6431"/>
      <w:bookmarkEnd w:id="6432"/>
      <w:r>
        <w:rPr>
          <w:rtl/>
        </w:rPr>
        <w:t xml:space="preserve">פחד </w:t>
      </w:r>
      <w:bookmarkStart w:id="6433" w:name="_ETM_Q17_625000"/>
      <w:bookmarkEnd w:id="6433"/>
      <w:r>
        <w:rPr>
          <w:rtl/>
        </w:rPr>
        <w:t xml:space="preserve">שיצלמו </w:t>
      </w:r>
      <w:bookmarkStart w:id="6434" w:name="_ETM_Q17_625450"/>
      <w:bookmarkEnd w:id="6434"/>
      <w:r>
        <w:rPr>
          <w:rtl/>
        </w:rPr>
        <w:t xml:space="preserve">אותם </w:t>
      </w:r>
      <w:bookmarkStart w:id="6435" w:name="_ETM_Q17_625630"/>
      <w:bookmarkEnd w:id="6435"/>
      <w:r>
        <w:rPr>
          <w:rtl/>
        </w:rPr>
        <w:t>בי</w:t>
      </w:r>
      <w:bookmarkStart w:id="6436" w:name="_ETM_Q17_623811"/>
      <w:bookmarkEnd w:id="6436"/>
      <w:r>
        <w:rPr>
          <w:rtl/>
        </w:rPr>
        <w:t>חד</w:t>
      </w:r>
      <w:r>
        <w:rPr>
          <w:rFonts w:hint="cs"/>
          <w:rtl/>
        </w:rPr>
        <w:t>,</w:t>
      </w:r>
      <w:r>
        <w:rPr>
          <w:rtl/>
        </w:rPr>
        <w:t xml:space="preserve"> </w:t>
      </w:r>
      <w:bookmarkStart w:id="6437" w:name="_ETM_Q17_626290"/>
      <w:bookmarkEnd w:id="6437"/>
      <w:r>
        <w:rPr>
          <w:rtl/>
        </w:rPr>
        <w:t xml:space="preserve">בגלל </w:t>
      </w:r>
      <w:bookmarkStart w:id="6438" w:name="_ETM_Q17_626590"/>
      <w:bookmarkEnd w:id="6438"/>
      <w:r>
        <w:rPr>
          <w:rtl/>
        </w:rPr>
        <w:t xml:space="preserve">שזה </w:t>
      </w:r>
      <w:bookmarkStart w:id="6439" w:name="_ETM_Q17_626830"/>
      <w:bookmarkEnd w:id="6439"/>
      <w:r>
        <w:rPr>
          <w:rtl/>
        </w:rPr>
        <w:t>הבן</w:t>
      </w:r>
      <w:r w:rsidR="00262F59">
        <w:rPr>
          <w:rFonts w:hint="cs"/>
          <w:rtl/>
        </w:rPr>
        <w:t xml:space="preserve"> </w:t>
      </w:r>
      <w:r>
        <w:rPr>
          <w:rtl/>
        </w:rPr>
        <w:t>אדם</w:t>
      </w:r>
      <w:r>
        <w:rPr>
          <w:rFonts w:hint="cs"/>
          <w:rtl/>
        </w:rPr>
        <w:t>.</w:t>
      </w:r>
      <w:r>
        <w:rPr>
          <w:rtl/>
        </w:rPr>
        <w:t xml:space="preserve"> </w:t>
      </w:r>
      <w:bookmarkStart w:id="6440" w:name="_ETM_Q17_628470"/>
      <w:bookmarkEnd w:id="6440"/>
      <w:proofErr w:type="spellStart"/>
      <w:r>
        <w:rPr>
          <w:rtl/>
        </w:rPr>
        <w:t>פייק</w:t>
      </w:r>
      <w:proofErr w:type="spellEnd"/>
      <w:r>
        <w:rPr>
          <w:rFonts w:hint="cs"/>
          <w:rtl/>
        </w:rPr>
        <w:t>.</w:t>
      </w:r>
      <w:r>
        <w:rPr>
          <w:rtl/>
        </w:rPr>
        <w:t xml:space="preserve"> </w:t>
      </w:r>
      <w:bookmarkStart w:id="6441" w:name="_ETM_Q17_629280"/>
      <w:bookmarkEnd w:id="6441"/>
      <w:r>
        <w:rPr>
          <w:rtl/>
        </w:rPr>
        <w:t>הוא</w:t>
      </w:r>
      <w:bookmarkStart w:id="6442" w:name="_ETM_Q17_626761"/>
      <w:bookmarkEnd w:id="6442"/>
      <w:r>
        <w:rPr>
          <w:rFonts w:hint="cs"/>
          <w:rtl/>
        </w:rPr>
        <w:t>,</w:t>
      </w:r>
      <w:r>
        <w:rPr>
          <w:rtl/>
        </w:rPr>
        <w:t xml:space="preserve"> </w:t>
      </w:r>
      <w:bookmarkStart w:id="6443" w:name="_ETM_Q17_629520"/>
      <w:bookmarkEnd w:id="6443"/>
      <w:r>
        <w:rPr>
          <w:rtl/>
        </w:rPr>
        <w:t>אצלו</w:t>
      </w:r>
      <w:r>
        <w:rPr>
          <w:rFonts w:hint="cs"/>
          <w:rtl/>
        </w:rPr>
        <w:t xml:space="preserve"> </w:t>
      </w:r>
      <w:r w:rsidR="005849FE">
        <w:rPr>
          <w:rFonts w:hint="eastAsia"/>
          <w:rtl/>
        </w:rPr>
        <w:t>–</w:t>
      </w:r>
      <w:r>
        <w:rPr>
          <w:rtl/>
        </w:rPr>
        <w:t xml:space="preserve"> </w:t>
      </w:r>
      <w:bookmarkStart w:id="6444" w:name="_ETM_Q17_629849"/>
      <w:bookmarkEnd w:id="6444"/>
      <w:r>
        <w:rPr>
          <w:rtl/>
        </w:rPr>
        <w:t xml:space="preserve">כולה </w:t>
      </w:r>
      <w:bookmarkStart w:id="6445" w:name="_ETM_Q17_630180"/>
      <w:bookmarkEnd w:id="6445"/>
      <w:r>
        <w:rPr>
          <w:rtl/>
        </w:rPr>
        <w:t xml:space="preserve">בועת </w:t>
      </w:r>
      <w:bookmarkStart w:id="6446" w:name="_ETM_Q17_630510"/>
      <w:bookmarkEnd w:id="6446"/>
      <w:r>
        <w:rPr>
          <w:rtl/>
        </w:rPr>
        <w:t xml:space="preserve">יחסי </w:t>
      </w:r>
      <w:bookmarkStart w:id="6447" w:name="_ETM_Q17_630900"/>
      <w:bookmarkEnd w:id="6447"/>
      <w:r>
        <w:rPr>
          <w:rtl/>
        </w:rPr>
        <w:t>ציבור</w:t>
      </w:r>
      <w:r>
        <w:rPr>
          <w:rFonts w:hint="cs"/>
          <w:rtl/>
        </w:rPr>
        <w:t>.</w:t>
      </w:r>
      <w:bookmarkStart w:id="6448" w:name="_ETM_Q17_632040"/>
      <w:bookmarkStart w:id="6449" w:name="_ETM_Q17_633360"/>
      <w:bookmarkEnd w:id="6448"/>
      <w:bookmarkEnd w:id="6449"/>
      <w:r w:rsidR="00262F59">
        <w:rPr>
          <w:rFonts w:hint="cs"/>
          <w:rtl/>
        </w:rPr>
        <w:t xml:space="preserve"> </w:t>
      </w:r>
      <w:bookmarkStart w:id="6450" w:name="_ETM_Q17_633424"/>
      <w:bookmarkStart w:id="6451" w:name="_ETM_Q17_633528"/>
      <w:bookmarkStart w:id="6452" w:name="_ETM_Q17_633568"/>
      <w:bookmarkEnd w:id="6450"/>
      <w:bookmarkEnd w:id="6451"/>
      <w:bookmarkEnd w:id="6452"/>
      <w:r>
        <w:rPr>
          <w:rtl/>
        </w:rPr>
        <w:t xml:space="preserve">והוא </w:t>
      </w:r>
      <w:bookmarkStart w:id="6453" w:name="_ETM_Q17_632400"/>
      <w:bookmarkStart w:id="6454" w:name="_ETM_Q17_635919"/>
      <w:bookmarkEnd w:id="6453"/>
      <w:bookmarkEnd w:id="6454"/>
      <w:r>
        <w:rPr>
          <w:rFonts w:hint="cs"/>
          <w:rtl/>
        </w:rPr>
        <w:t xml:space="preserve">אומר: </w:t>
      </w:r>
      <w:bookmarkStart w:id="6455" w:name="_ETM_Q17_633462"/>
      <w:bookmarkEnd w:id="6455"/>
      <w:r>
        <w:rPr>
          <w:rtl/>
        </w:rPr>
        <w:t xml:space="preserve">מאוד </w:t>
      </w:r>
      <w:bookmarkStart w:id="6456" w:name="_ETM_Q17_636400"/>
      <w:bookmarkEnd w:id="6456"/>
      <w:r>
        <w:rPr>
          <w:rtl/>
        </w:rPr>
        <w:t xml:space="preserve">קל </w:t>
      </w:r>
      <w:bookmarkStart w:id="6457" w:name="_ETM_Q17_636700"/>
      <w:bookmarkEnd w:id="6457"/>
      <w:r>
        <w:rPr>
          <w:rtl/>
        </w:rPr>
        <w:t xml:space="preserve">להאשים </w:t>
      </w:r>
      <w:bookmarkStart w:id="6458" w:name="_ETM_Q17_637209"/>
      <w:bookmarkEnd w:id="6458"/>
      <w:r>
        <w:rPr>
          <w:rtl/>
        </w:rPr>
        <w:t xml:space="preserve">כל </w:t>
      </w:r>
      <w:bookmarkStart w:id="6459" w:name="_ETM_Q17_637450"/>
      <w:bookmarkEnd w:id="6459"/>
      <w:r>
        <w:rPr>
          <w:rtl/>
        </w:rPr>
        <w:t xml:space="preserve">ראש </w:t>
      </w:r>
      <w:bookmarkStart w:id="6460" w:name="_ETM_Q17_637659"/>
      <w:bookmarkEnd w:id="6460"/>
      <w:r>
        <w:rPr>
          <w:rtl/>
        </w:rPr>
        <w:t>ממשלה</w:t>
      </w:r>
      <w:r>
        <w:rPr>
          <w:rFonts w:hint="cs"/>
          <w:rtl/>
        </w:rPr>
        <w:t>.</w:t>
      </w:r>
      <w:r>
        <w:rPr>
          <w:rtl/>
        </w:rPr>
        <w:t xml:space="preserve"> </w:t>
      </w:r>
      <w:bookmarkStart w:id="6461" w:name="_ETM_Q17_638200"/>
      <w:bookmarkEnd w:id="6461"/>
      <w:r>
        <w:rPr>
          <w:rtl/>
        </w:rPr>
        <w:t xml:space="preserve">אם </w:t>
      </w:r>
      <w:bookmarkStart w:id="6462" w:name="_ETM_Q17_638290"/>
      <w:bookmarkEnd w:id="6462"/>
      <w:r>
        <w:rPr>
          <w:rtl/>
        </w:rPr>
        <w:t xml:space="preserve">מישהו </w:t>
      </w:r>
      <w:bookmarkStart w:id="6463" w:name="_ETM_Q17_638529"/>
      <w:bookmarkEnd w:id="6463"/>
      <w:r>
        <w:rPr>
          <w:rtl/>
        </w:rPr>
        <w:t xml:space="preserve">מרגיז </w:t>
      </w:r>
      <w:bookmarkStart w:id="6464" w:name="_ETM_Q17_638980"/>
      <w:bookmarkEnd w:id="6464"/>
      <w:r>
        <w:rPr>
          <w:rtl/>
        </w:rPr>
        <w:t xml:space="preserve">אותו </w:t>
      </w:r>
      <w:bookmarkStart w:id="6465" w:name="_ETM_Q17_639189"/>
      <w:bookmarkEnd w:id="6465"/>
      <w:r>
        <w:rPr>
          <w:rFonts w:hint="cs"/>
          <w:rtl/>
        </w:rPr>
        <w:t xml:space="preserve">– </w:t>
      </w:r>
      <w:bookmarkStart w:id="6466" w:name="_ETM_Q17_635271"/>
      <w:bookmarkEnd w:id="6466"/>
      <w:r>
        <w:rPr>
          <w:rtl/>
        </w:rPr>
        <w:t xml:space="preserve">מגיש </w:t>
      </w:r>
      <w:bookmarkStart w:id="6467" w:name="_ETM_Q17_639549"/>
      <w:bookmarkEnd w:id="6467"/>
      <w:r>
        <w:rPr>
          <w:rtl/>
        </w:rPr>
        <w:t>תלונה</w:t>
      </w:r>
      <w:bookmarkStart w:id="6468" w:name="_ETM_Q17_640700"/>
      <w:bookmarkEnd w:id="6468"/>
      <w:r>
        <w:rPr>
          <w:rFonts w:hint="cs"/>
          <w:rtl/>
        </w:rPr>
        <w:t xml:space="preserve">, </w:t>
      </w:r>
      <w:bookmarkStart w:id="6469" w:name="_ETM_Q17_640592"/>
      <w:bookmarkEnd w:id="6469"/>
      <w:r>
        <w:rPr>
          <w:rtl/>
        </w:rPr>
        <w:t xml:space="preserve">וככה </w:t>
      </w:r>
      <w:bookmarkStart w:id="6470" w:name="_ETM_Q17_641150"/>
      <w:bookmarkEnd w:id="6470"/>
      <w:r>
        <w:rPr>
          <w:rtl/>
        </w:rPr>
        <w:t xml:space="preserve">בעצם </w:t>
      </w:r>
      <w:bookmarkStart w:id="6471" w:name="_ETM_Q17_641569"/>
      <w:bookmarkEnd w:id="6471"/>
      <w:r>
        <w:rPr>
          <w:rtl/>
        </w:rPr>
        <w:t xml:space="preserve">הוא </w:t>
      </w:r>
      <w:bookmarkStart w:id="6472" w:name="_ETM_Q17_641630"/>
      <w:bookmarkEnd w:id="6472"/>
      <w:r>
        <w:rPr>
          <w:rtl/>
        </w:rPr>
        <w:t xml:space="preserve">חושב </w:t>
      </w:r>
      <w:bookmarkStart w:id="6473" w:name="_ETM_Q17_641960"/>
      <w:bookmarkEnd w:id="6473"/>
      <w:r>
        <w:rPr>
          <w:rtl/>
        </w:rPr>
        <w:t xml:space="preserve">שאולי </w:t>
      </w:r>
      <w:bookmarkStart w:id="6474" w:name="_ETM_Q17_642290"/>
      <w:bookmarkEnd w:id="6474"/>
      <w:r>
        <w:rPr>
          <w:rtl/>
        </w:rPr>
        <w:t xml:space="preserve">הוא </w:t>
      </w:r>
      <w:bookmarkStart w:id="6475" w:name="_ETM_Q17_642319"/>
      <w:bookmarkEnd w:id="6475"/>
      <w:r>
        <w:rPr>
          <w:rtl/>
        </w:rPr>
        <w:t xml:space="preserve">מציג </w:t>
      </w:r>
      <w:bookmarkStart w:id="6476" w:name="_ETM_Q17_642590"/>
      <w:bookmarkEnd w:id="6476"/>
      <w:r>
        <w:rPr>
          <w:rtl/>
        </w:rPr>
        <w:t xml:space="preserve">את </w:t>
      </w:r>
      <w:bookmarkStart w:id="6477" w:name="_ETM_Q17_642650"/>
      <w:bookmarkEnd w:id="6477"/>
      <w:r>
        <w:rPr>
          <w:rtl/>
        </w:rPr>
        <w:t xml:space="preserve">מדינת </w:t>
      </w:r>
      <w:bookmarkStart w:id="6478" w:name="_ETM_Q17_643069"/>
      <w:bookmarkEnd w:id="6478"/>
      <w:r>
        <w:rPr>
          <w:rtl/>
        </w:rPr>
        <w:t>ישראל</w:t>
      </w:r>
      <w:bookmarkStart w:id="6479" w:name="_ETM_Q17_639661"/>
      <w:bookmarkStart w:id="6480" w:name="_ETM_Q17_641073"/>
      <w:bookmarkEnd w:id="6479"/>
      <w:bookmarkEnd w:id="6480"/>
      <w:r>
        <w:rPr>
          <w:rFonts w:hint="cs"/>
          <w:rtl/>
        </w:rPr>
        <w:t>.</w:t>
      </w:r>
      <w:r>
        <w:rPr>
          <w:rtl/>
        </w:rPr>
        <w:t xml:space="preserve"> </w:t>
      </w:r>
      <w:bookmarkStart w:id="6481" w:name="_ETM_Q17_644090"/>
      <w:bookmarkEnd w:id="6481"/>
      <w:r>
        <w:rPr>
          <w:rtl/>
        </w:rPr>
        <w:t>ו</w:t>
      </w:r>
      <w:r>
        <w:rPr>
          <w:rFonts w:hint="cs"/>
          <w:rtl/>
        </w:rPr>
        <w:t>א</w:t>
      </w:r>
      <w:r>
        <w:rPr>
          <w:rtl/>
        </w:rPr>
        <w:t xml:space="preserve">ם </w:t>
      </w:r>
      <w:bookmarkStart w:id="6482" w:name="_ETM_Q17_644450"/>
      <w:bookmarkEnd w:id="6482"/>
      <w:r>
        <w:rPr>
          <w:rtl/>
        </w:rPr>
        <w:t>ב</w:t>
      </w:r>
      <w:r>
        <w:rPr>
          <w:rFonts w:hint="cs"/>
          <w:rtl/>
        </w:rPr>
        <w:t xml:space="preserve">א </w:t>
      </w:r>
      <w:bookmarkStart w:id="6483" w:name="_ETM_Q17_643950"/>
      <w:bookmarkEnd w:id="6483"/>
      <w:r>
        <w:rPr>
          <w:rtl/>
        </w:rPr>
        <w:t xml:space="preserve">לך </w:t>
      </w:r>
      <w:bookmarkStart w:id="6484" w:name="_ETM_Q17_644810"/>
      <w:bookmarkEnd w:id="6484"/>
      <w:r>
        <w:rPr>
          <w:rtl/>
        </w:rPr>
        <w:t>להתפרנס</w:t>
      </w:r>
      <w:bookmarkStart w:id="6485" w:name="_ETM_Q17_641463"/>
      <w:bookmarkEnd w:id="6485"/>
      <w:r>
        <w:rPr>
          <w:rFonts w:hint="cs"/>
          <w:rtl/>
        </w:rPr>
        <w:t>,</w:t>
      </w:r>
      <w:r>
        <w:rPr>
          <w:rtl/>
        </w:rPr>
        <w:t xml:space="preserve"> </w:t>
      </w:r>
      <w:bookmarkStart w:id="6486" w:name="_ETM_Q17_645380"/>
      <w:bookmarkEnd w:id="6486"/>
      <w:r>
        <w:rPr>
          <w:rtl/>
        </w:rPr>
        <w:t xml:space="preserve">אתה </w:t>
      </w:r>
      <w:bookmarkStart w:id="6487" w:name="_ETM_Q17_645500"/>
      <w:bookmarkEnd w:id="6487"/>
      <w:r>
        <w:rPr>
          <w:rtl/>
        </w:rPr>
        <w:t xml:space="preserve">מגיש </w:t>
      </w:r>
      <w:bookmarkStart w:id="6488" w:name="_ETM_Q17_645830"/>
      <w:bookmarkEnd w:id="6488"/>
      <w:r>
        <w:rPr>
          <w:rtl/>
        </w:rPr>
        <w:t xml:space="preserve">גם </w:t>
      </w:r>
      <w:bookmarkStart w:id="6489" w:name="_ETM_Q17_646100"/>
      <w:bookmarkEnd w:id="6489"/>
      <w:r>
        <w:rPr>
          <w:rFonts w:hint="cs"/>
          <w:rtl/>
        </w:rPr>
        <w:t>תל</w:t>
      </w:r>
      <w:r>
        <w:rPr>
          <w:rtl/>
        </w:rPr>
        <w:t xml:space="preserve">ונה </w:t>
      </w:r>
      <w:bookmarkStart w:id="6490" w:name="_ETM_Q17_647080"/>
      <w:bookmarkEnd w:id="6490"/>
      <w:r>
        <w:rPr>
          <w:rtl/>
        </w:rPr>
        <w:t>וכו</w:t>
      </w:r>
      <w:r>
        <w:rPr>
          <w:rFonts w:hint="cs"/>
          <w:rtl/>
        </w:rPr>
        <w:t xml:space="preserve">' וכו' </w:t>
      </w:r>
      <w:proofErr w:type="spellStart"/>
      <w:r>
        <w:rPr>
          <w:rFonts w:hint="cs"/>
          <w:rtl/>
        </w:rPr>
        <w:t>וכו</w:t>
      </w:r>
      <w:proofErr w:type="spellEnd"/>
      <w:r>
        <w:rPr>
          <w:rFonts w:hint="cs"/>
          <w:rtl/>
        </w:rPr>
        <w:t>'.</w:t>
      </w:r>
      <w:bookmarkStart w:id="6491" w:name="_ETM_Q17_647620"/>
      <w:bookmarkStart w:id="6492" w:name="_ETM_Q17_648040"/>
      <w:bookmarkStart w:id="6493" w:name="_ETM_Q17_646983"/>
      <w:bookmarkEnd w:id="6491"/>
      <w:bookmarkEnd w:id="6492"/>
      <w:bookmarkEnd w:id="6493"/>
      <w:r>
        <w:rPr>
          <w:rtl/>
        </w:rPr>
        <w:t xml:space="preserve"> </w:t>
      </w:r>
      <w:bookmarkStart w:id="6494" w:name="_ETM_Q17_649240"/>
      <w:bookmarkEnd w:id="6494"/>
      <w:r>
        <w:rPr>
          <w:rtl/>
        </w:rPr>
        <w:t>לכן</w:t>
      </w:r>
      <w:r>
        <w:rPr>
          <w:rFonts w:hint="cs"/>
          <w:rtl/>
        </w:rPr>
        <w:t>,</w:t>
      </w:r>
      <w:r>
        <w:rPr>
          <w:rtl/>
        </w:rPr>
        <w:t xml:space="preserve"> </w:t>
      </w:r>
      <w:bookmarkStart w:id="6495" w:name="_ETM_Q17_649720"/>
      <w:bookmarkEnd w:id="6495"/>
      <w:r>
        <w:rPr>
          <w:rtl/>
        </w:rPr>
        <w:t xml:space="preserve">בסופו </w:t>
      </w:r>
      <w:bookmarkStart w:id="6496" w:name="_ETM_Q17_650110"/>
      <w:bookmarkEnd w:id="6496"/>
      <w:r>
        <w:rPr>
          <w:rtl/>
        </w:rPr>
        <w:t xml:space="preserve">של </w:t>
      </w:r>
      <w:bookmarkStart w:id="6497" w:name="_ETM_Q17_650290"/>
      <w:bookmarkEnd w:id="6497"/>
      <w:r>
        <w:rPr>
          <w:rtl/>
        </w:rPr>
        <w:t xml:space="preserve">דבר </w:t>
      </w:r>
      <w:bookmarkStart w:id="6498" w:name="_ETM_Q17_651440"/>
      <w:bookmarkEnd w:id="6498"/>
      <w:r w:rsidR="00262F59">
        <w:rPr>
          <w:rFonts w:hint="cs"/>
          <w:rtl/>
        </w:rPr>
        <w:t xml:space="preserve">– </w:t>
      </w:r>
      <w:r>
        <w:rPr>
          <w:rtl/>
        </w:rPr>
        <w:t xml:space="preserve">הוא </w:t>
      </w:r>
      <w:bookmarkStart w:id="6499" w:name="_ETM_Q17_651680"/>
      <w:bookmarkEnd w:id="6499"/>
      <w:r>
        <w:rPr>
          <w:rtl/>
        </w:rPr>
        <w:t xml:space="preserve">קרא </w:t>
      </w:r>
      <w:bookmarkStart w:id="6500" w:name="_ETM_Q17_651980"/>
      <w:bookmarkEnd w:id="6500"/>
      <w:r>
        <w:rPr>
          <w:rtl/>
        </w:rPr>
        <w:t xml:space="preserve">למאמר </w:t>
      </w:r>
      <w:bookmarkStart w:id="6501" w:name="_ETM_Q17_652610"/>
      <w:bookmarkStart w:id="6502" w:name="_ETM_Q17_653269"/>
      <w:bookmarkEnd w:id="6501"/>
      <w:bookmarkEnd w:id="6502"/>
      <w:r>
        <w:rPr>
          <w:rFonts w:hint="cs"/>
          <w:rtl/>
        </w:rPr>
        <w:t>"</w:t>
      </w:r>
      <w:proofErr w:type="spellStart"/>
      <w:r>
        <w:rPr>
          <w:rFonts w:hint="cs"/>
          <w:rtl/>
        </w:rPr>
        <w:t>חקירוקרטיה</w:t>
      </w:r>
      <w:bookmarkStart w:id="6503" w:name="_ETM_Q17_649483"/>
      <w:bookmarkStart w:id="6504" w:name="_ETM_Q17_653569"/>
      <w:bookmarkEnd w:id="6503"/>
      <w:bookmarkEnd w:id="6504"/>
      <w:proofErr w:type="spellEnd"/>
      <w:r>
        <w:rPr>
          <w:rFonts w:hint="cs"/>
          <w:rtl/>
        </w:rPr>
        <w:t>"</w:t>
      </w:r>
      <w:bookmarkStart w:id="6505" w:name="_ETM_Q17_652714"/>
      <w:bookmarkStart w:id="6506" w:name="_ETM_Q17_657324"/>
      <w:bookmarkStart w:id="6507" w:name="_ETM_Q17_653065"/>
      <w:bookmarkEnd w:id="6505"/>
      <w:bookmarkEnd w:id="6506"/>
      <w:bookmarkEnd w:id="6507"/>
      <w:r w:rsidR="00262F59">
        <w:rPr>
          <w:rFonts w:hint="cs"/>
          <w:rtl/>
        </w:rPr>
        <w:t>,</w:t>
      </w:r>
      <w:r>
        <w:rPr>
          <w:rtl/>
        </w:rPr>
        <w:t xml:space="preserve"> </w:t>
      </w:r>
      <w:bookmarkStart w:id="6508" w:name="_ETM_Q17_655739"/>
      <w:bookmarkEnd w:id="6508"/>
      <w:r>
        <w:rPr>
          <w:rtl/>
        </w:rPr>
        <w:t xml:space="preserve">והוא </w:t>
      </w:r>
      <w:bookmarkStart w:id="6509" w:name="_ETM_Q17_656069"/>
      <w:bookmarkEnd w:id="6509"/>
      <w:r>
        <w:rPr>
          <w:rtl/>
        </w:rPr>
        <w:t>צודק</w:t>
      </w:r>
      <w:r>
        <w:rPr>
          <w:rFonts w:hint="cs"/>
          <w:rtl/>
        </w:rPr>
        <w:t>.</w:t>
      </w:r>
      <w:r>
        <w:rPr>
          <w:rtl/>
        </w:rPr>
        <w:t xml:space="preserve"> </w:t>
      </w:r>
      <w:bookmarkStart w:id="6510" w:name="_ETM_Q17_656519"/>
      <w:bookmarkEnd w:id="6510"/>
      <w:r>
        <w:rPr>
          <w:rtl/>
        </w:rPr>
        <w:t xml:space="preserve">דרך </w:t>
      </w:r>
      <w:bookmarkStart w:id="6511" w:name="_ETM_Q17_656819"/>
      <w:bookmarkEnd w:id="6511"/>
      <w:r>
        <w:rPr>
          <w:rtl/>
        </w:rPr>
        <w:t>אגב</w:t>
      </w:r>
      <w:r>
        <w:rPr>
          <w:rFonts w:hint="cs"/>
          <w:rtl/>
        </w:rPr>
        <w:t>,</w:t>
      </w:r>
      <w:r>
        <w:rPr>
          <w:rtl/>
        </w:rPr>
        <w:t xml:space="preserve"> </w:t>
      </w:r>
      <w:bookmarkStart w:id="6512" w:name="_ETM_Q17_657810"/>
      <w:bookmarkEnd w:id="6512"/>
      <w:r>
        <w:rPr>
          <w:rtl/>
        </w:rPr>
        <w:t xml:space="preserve">כמעט </w:t>
      </w:r>
      <w:bookmarkStart w:id="6513" w:name="_ETM_Q17_658200"/>
      <w:bookmarkEnd w:id="6513"/>
      <w:r>
        <w:rPr>
          <w:rtl/>
        </w:rPr>
        <w:t xml:space="preserve">בכל </w:t>
      </w:r>
      <w:bookmarkStart w:id="6514" w:name="_ETM_Q17_658500"/>
      <w:bookmarkEnd w:id="6514"/>
      <w:r>
        <w:rPr>
          <w:rtl/>
        </w:rPr>
        <w:t xml:space="preserve">מדינה </w:t>
      </w:r>
      <w:bookmarkStart w:id="6515" w:name="_ETM_Q17_658860"/>
      <w:bookmarkEnd w:id="6515"/>
      <w:r>
        <w:rPr>
          <w:rtl/>
        </w:rPr>
        <w:t xml:space="preserve">בעולם </w:t>
      </w:r>
      <w:bookmarkStart w:id="6516" w:name="_ETM_Q17_659220"/>
      <w:bookmarkEnd w:id="6516"/>
      <w:r>
        <w:rPr>
          <w:rtl/>
        </w:rPr>
        <w:t>א</w:t>
      </w:r>
      <w:bookmarkStart w:id="6517" w:name="_ETM_Q17_655716"/>
      <w:bookmarkEnd w:id="6517"/>
      <w:r>
        <w:rPr>
          <w:rtl/>
        </w:rPr>
        <w:t xml:space="preserve">נחנו </w:t>
      </w:r>
      <w:bookmarkStart w:id="6518" w:name="_ETM_Q17_659519"/>
      <w:bookmarkEnd w:id="6518"/>
      <w:r>
        <w:rPr>
          <w:rtl/>
        </w:rPr>
        <w:t xml:space="preserve">לא </w:t>
      </w:r>
      <w:bookmarkStart w:id="6519" w:name="_ETM_Q17_659580"/>
      <w:bookmarkEnd w:id="6519"/>
      <w:r>
        <w:rPr>
          <w:rtl/>
        </w:rPr>
        <w:t xml:space="preserve">יכולים </w:t>
      </w:r>
      <w:bookmarkStart w:id="6520" w:name="_ETM_Q17_659879"/>
      <w:bookmarkEnd w:id="6520"/>
      <w:r>
        <w:rPr>
          <w:rtl/>
        </w:rPr>
        <w:t xml:space="preserve">להגיע </w:t>
      </w:r>
      <w:bookmarkStart w:id="6521" w:name="_ETM_Q17_660180"/>
      <w:bookmarkEnd w:id="6521"/>
      <w:r>
        <w:rPr>
          <w:rtl/>
        </w:rPr>
        <w:t xml:space="preserve">למצב </w:t>
      </w:r>
      <w:bookmarkStart w:id="6522" w:name="_ETM_Q17_660480"/>
      <w:bookmarkEnd w:id="6522"/>
      <w:r>
        <w:rPr>
          <w:rtl/>
        </w:rPr>
        <w:t xml:space="preserve">שהגענו </w:t>
      </w:r>
      <w:bookmarkStart w:id="6523" w:name="_ETM_Q17_660780"/>
      <w:bookmarkEnd w:id="6523"/>
      <w:r>
        <w:rPr>
          <w:rtl/>
        </w:rPr>
        <w:t xml:space="preserve">במדינת </w:t>
      </w:r>
      <w:bookmarkStart w:id="6524" w:name="_ETM_Q17_661170"/>
      <w:bookmarkEnd w:id="6524"/>
      <w:r>
        <w:rPr>
          <w:rtl/>
        </w:rPr>
        <w:t>ישראל</w:t>
      </w:r>
      <w:r>
        <w:rPr>
          <w:rFonts w:hint="cs"/>
          <w:rtl/>
        </w:rPr>
        <w:t>.</w:t>
      </w:r>
      <w:bookmarkStart w:id="6525" w:name="_ETM_Q17_662050"/>
      <w:bookmarkEnd w:id="6525"/>
    </w:p>
    <w:p w:rsidR="000743FC" w:rsidRDefault="000743FC" w:rsidP="00D8345B">
      <w:pPr>
        <w:rPr>
          <w:rtl/>
        </w:rPr>
      </w:pPr>
    </w:p>
    <w:p w:rsidR="000743FC" w:rsidRDefault="000743FC" w:rsidP="00D8345B">
      <w:pPr>
        <w:pStyle w:val="af5"/>
        <w:keepNext/>
        <w:rPr>
          <w:rtl/>
        </w:rPr>
      </w:pPr>
      <w:bookmarkStart w:id="6526" w:name="ET_interruption_קריאות_29"/>
      <w:r w:rsidRPr="00B4035B">
        <w:rPr>
          <w:rStyle w:val="TagStyle"/>
          <w:rtl/>
        </w:rPr>
        <w:t xml:space="preserve"> &lt;&lt; קריאה &gt;&gt; </w:t>
      </w:r>
      <w:r>
        <w:rPr>
          <w:rtl/>
        </w:rPr>
        <w:t>קריאות:</w:t>
      </w:r>
      <w:r w:rsidRPr="00B4035B">
        <w:rPr>
          <w:rStyle w:val="TagStyle"/>
          <w:rtl/>
        </w:rPr>
        <w:t xml:space="preserve"> &lt;&lt; קריאה &gt;&gt;</w:t>
      </w:r>
      <w:r>
        <w:rPr>
          <w:rtl/>
        </w:rPr>
        <w:t xml:space="preserve">  </w:t>
      </w:r>
      <w:bookmarkEnd w:id="6526"/>
    </w:p>
    <w:p w:rsidR="000743FC" w:rsidRDefault="000743FC" w:rsidP="00F91BB0">
      <w:pPr>
        <w:rPr>
          <w:rtl/>
          <w:lang w:eastAsia="he-IL"/>
        </w:rPr>
      </w:pPr>
    </w:p>
    <w:p w:rsidR="000743FC" w:rsidRDefault="00DA39C2" w:rsidP="00D8345B">
      <w:pPr>
        <w:rPr>
          <w:rtl/>
          <w:lang w:eastAsia="he-IL"/>
        </w:rPr>
      </w:pPr>
      <w:bookmarkStart w:id="6527" w:name="_ETM_Q17_659586"/>
      <w:bookmarkEnd w:id="6527"/>
      <w:r>
        <w:rPr>
          <w:rFonts w:hint="cs"/>
          <w:rtl/>
          <w:lang w:eastAsia="he-IL"/>
        </w:rPr>
        <w:t>– – –</w:t>
      </w:r>
    </w:p>
    <w:p w:rsidR="000743FC" w:rsidRDefault="000743FC" w:rsidP="00D8345B">
      <w:pPr>
        <w:rPr>
          <w:rtl/>
          <w:lang w:eastAsia="he-IL"/>
        </w:rPr>
      </w:pPr>
      <w:bookmarkStart w:id="6528" w:name="_ETM_Q17_660581"/>
      <w:bookmarkStart w:id="6529" w:name="_ETM_Q17_660637"/>
      <w:bookmarkEnd w:id="6528"/>
      <w:bookmarkEnd w:id="6529"/>
    </w:p>
    <w:p w:rsidR="000743FC" w:rsidRDefault="000743FC" w:rsidP="00D8345B">
      <w:pPr>
        <w:pStyle w:val="-"/>
        <w:keepNext/>
        <w:rPr>
          <w:rtl/>
        </w:rPr>
      </w:pPr>
      <w:bookmarkStart w:id="6530" w:name="ET_speakercontinue_5971_30"/>
      <w:r w:rsidRPr="00B4035B">
        <w:rPr>
          <w:rStyle w:val="TagStyle"/>
          <w:rtl/>
        </w:rPr>
        <w:t xml:space="preserve"> &lt;&lt; דובר_המשך &gt;&gt; </w:t>
      </w:r>
      <w:r>
        <w:rPr>
          <w:rtl/>
        </w:rPr>
        <w:t>השר המקשר בין הממשלה לכנסת דוד אמסלם:</w:t>
      </w:r>
      <w:r w:rsidRPr="00B4035B">
        <w:rPr>
          <w:rStyle w:val="TagStyle"/>
          <w:rtl/>
        </w:rPr>
        <w:t xml:space="preserve"> &lt;&lt; דובר_המשך &gt;&gt;</w:t>
      </w:r>
      <w:r>
        <w:rPr>
          <w:rtl/>
        </w:rPr>
        <w:t xml:space="preserve">  </w:t>
      </w:r>
      <w:bookmarkEnd w:id="6530"/>
    </w:p>
    <w:p w:rsidR="000743FC" w:rsidRDefault="000743FC" w:rsidP="00F91BB0">
      <w:pPr>
        <w:rPr>
          <w:rtl/>
          <w:lang w:eastAsia="he-IL"/>
        </w:rPr>
      </w:pPr>
    </w:p>
    <w:p w:rsidR="000743FC" w:rsidRDefault="000743FC" w:rsidP="00262F59">
      <w:pPr>
        <w:rPr>
          <w:rtl/>
        </w:rPr>
      </w:pPr>
      <w:bookmarkStart w:id="6531" w:name="_ETM_Q17_661550"/>
      <w:bookmarkStart w:id="6532" w:name="_ETM_Q17_661876"/>
      <w:bookmarkEnd w:id="6531"/>
      <w:bookmarkEnd w:id="6532"/>
      <w:r>
        <w:rPr>
          <w:rtl/>
        </w:rPr>
        <w:t>ת</w:t>
      </w:r>
      <w:bookmarkStart w:id="6533" w:name="_ETM_Q17_663856"/>
      <w:bookmarkEnd w:id="6533"/>
      <w:r>
        <w:rPr>
          <w:rtl/>
        </w:rPr>
        <w:t xml:space="preserve">ופרים </w:t>
      </w:r>
      <w:bookmarkStart w:id="6534" w:name="_ETM_Q17_663569"/>
      <w:bookmarkEnd w:id="6534"/>
      <w:r>
        <w:rPr>
          <w:rFonts w:hint="cs"/>
          <w:rtl/>
        </w:rPr>
        <w:t>שלושה</w:t>
      </w:r>
      <w:bookmarkStart w:id="6535" w:name="_ETM_Q17_660706"/>
      <w:bookmarkEnd w:id="6535"/>
      <w:r>
        <w:rPr>
          <w:rtl/>
        </w:rPr>
        <w:t xml:space="preserve"> </w:t>
      </w:r>
      <w:bookmarkStart w:id="6536" w:name="_ETM_Q17_664230"/>
      <w:bookmarkEnd w:id="6536"/>
      <w:proofErr w:type="spellStart"/>
      <w:r>
        <w:rPr>
          <w:rtl/>
        </w:rPr>
        <w:t>אישומים</w:t>
      </w:r>
      <w:bookmarkStart w:id="6537" w:name="_ETM_Q17_664860"/>
      <w:bookmarkEnd w:id="6537"/>
      <w:proofErr w:type="spellEnd"/>
      <w:r>
        <w:rPr>
          <w:rFonts w:hint="cs"/>
          <w:rtl/>
        </w:rPr>
        <w:t xml:space="preserve"> </w:t>
      </w:r>
      <w:bookmarkStart w:id="6538" w:name="_ETM_Q17_656186"/>
      <w:bookmarkEnd w:id="6538"/>
      <w:r>
        <w:rPr>
          <w:rFonts w:hint="cs"/>
          <w:rtl/>
        </w:rPr>
        <w:t>ה</w:t>
      </w:r>
      <w:bookmarkStart w:id="6539" w:name="_ETM_Q17_659436"/>
      <w:bookmarkEnd w:id="6539"/>
      <w:r>
        <w:rPr>
          <w:rFonts w:hint="cs"/>
          <w:rtl/>
        </w:rPr>
        <w:t xml:space="preserve">זויים </w:t>
      </w:r>
      <w:r>
        <w:rPr>
          <w:rtl/>
        </w:rPr>
        <w:t xml:space="preserve">לראש </w:t>
      </w:r>
      <w:bookmarkStart w:id="6540" w:name="_ETM_Q17_665190"/>
      <w:bookmarkEnd w:id="6540"/>
      <w:r>
        <w:rPr>
          <w:rtl/>
        </w:rPr>
        <w:t>ממשלה</w:t>
      </w:r>
      <w:bookmarkStart w:id="6541" w:name="_ETM_Q17_665730"/>
      <w:bookmarkStart w:id="6542" w:name="_ETM_Q17_662836"/>
      <w:bookmarkEnd w:id="6541"/>
      <w:bookmarkEnd w:id="6542"/>
      <w:r>
        <w:rPr>
          <w:rFonts w:hint="cs"/>
          <w:rtl/>
        </w:rPr>
        <w:t xml:space="preserve"> </w:t>
      </w:r>
      <w:r>
        <w:rPr>
          <w:rFonts w:hint="eastAsia"/>
        </w:rPr>
        <w:t>–</w:t>
      </w:r>
      <w:r>
        <w:rPr>
          <w:rtl/>
        </w:rPr>
        <w:t xml:space="preserve"> </w:t>
      </w:r>
      <w:bookmarkStart w:id="6543" w:name="_ETM_Q17_666209"/>
      <w:bookmarkEnd w:id="6543"/>
      <w:r>
        <w:rPr>
          <w:rtl/>
        </w:rPr>
        <w:t xml:space="preserve">אתם </w:t>
      </w:r>
      <w:bookmarkStart w:id="6544" w:name="_ETM_Q17_666480"/>
      <w:bookmarkEnd w:id="6544"/>
      <w:r>
        <w:rPr>
          <w:rtl/>
        </w:rPr>
        <w:t xml:space="preserve">יודעים </w:t>
      </w:r>
      <w:bookmarkStart w:id="6545" w:name="_ETM_Q17_666750"/>
      <w:bookmarkEnd w:id="6545"/>
      <w:r>
        <w:rPr>
          <w:rtl/>
        </w:rPr>
        <w:t xml:space="preserve">את </w:t>
      </w:r>
      <w:bookmarkStart w:id="6546" w:name="_ETM_Q17_666840"/>
      <w:bookmarkEnd w:id="6546"/>
      <w:r>
        <w:rPr>
          <w:rtl/>
        </w:rPr>
        <w:t>האמת</w:t>
      </w:r>
      <w:r w:rsidR="00262F59">
        <w:rPr>
          <w:rFonts w:hint="cs"/>
          <w:rtl/>
        </w:rPr>
        <w:t>.</w:t>
      </w:r>
      <w:r>
        <w:rPr>
          <w:rFonts w:hint="cs"/>
          <w:rtl/>
        </w:rPr>
        <w:t xml:space="preserve"> הזויים. כלום.</w:t>
      </w:r>
      <w:bookmarkStart w:id="6547" w:name="_ETM_Q17_664907"/>
      <w:bookmarkStart w:id="6548" w:name="_ETM_Q17_667780"/>
      <w:bookmarkEnd w:id="6547"/>
      <w:bookmarkEnd w:id="6548"/>
    </w:p>
    <w:p w:rsidR="000743FC" w:rsidRDefault="000743FC" w:rsidP="00D8345B">
      <w:pPr>
        <w:rPr>
          <w:rtl/>
        </w:rPr>
      </w:pPr>
      <w:bookmarkStart w:id="6549" w:name="_ETM_Q17_665227"/>
      <w:bookmarkStart w:id="6550" w:name="_ETM_Q17_665294"/>
      <w:bookmarkEnd w:id="6549"/>
      <w:bookmarkEnd w:id="6550"/>
    </w:p>
    <w:p w:rsidR="000743FC" w:rsidRDefault="000743FC" w:rsidP="00D8345B">
      <w:pPr>
        <w:pStyle w:val="af5"/>
        <w:keepNext/>
        <w:rPr>
          <w:rtl/>
        </w:rPr>
      </w:pPr>
      <w:bookmarkStart w:id="6551" w:name="ET_interruption_קריאות_31"/>
      <w:r w:rsidRPr="00B4035B">
        <w:rPr>
          <w:rStyle w:val="TagStyle"/>
          <w:rtl/>
        </w:rPr>
        <w:t xml:space="preserve"> &lt;&lt; קריאה &gt;&gt; </w:t>
      </w:r>
      <w:r>
        <w:rPr>
          <w:rtl/>
        </w:rPr>
        <w:t>קריאות:</w:t>
      </w:r>
      <w:r w:rsidRPr="00B4035B">
        <w:rPr>
          <w:rStyle w:val="TagStyle"/>
          <w:rtl/>
        </w:rPr>
        <w:t xml:space="preserve"> &lt;&lt; קריאה &gt;&gt;</w:t>
      </w:r>
      <w:r>
        <w:rPr>
          <w:rtl/>
        </w:rPr>
        <w:t xml:space="preserve">  </w:t>
      </w:r>
      <w:bookmarkEnd w:id="6551"/>
    </w:p>
    <w:p w:rsidR="000743FC" w:rsidRDefault="000743FC" w:rsidP="00F91BB0">
      <w:pPr>
        <w:rPr>
          <w:rtl/>
          <w:lang w:eastAsia="he-IL"/>
        </w:rPr>
      </w:pPr>
    </w:p>
    <w:p w:rsidR="000743FC" w:rsidRDefault="00DA39C2" w:rsidP="00D8345B">
      <w:pPr>
        <w:rPr>
          <w:rtl/>
          <w:lang w:eastAsia="he-IL"/>
        </w:rPr>
      </w:pPr>
      <w:bookmarkStart w:id="6552" w:name="_ETM_Q17_671788"/>
      <w:bookmarkEnd w:id="6552"/>
      <w:r>
        <w:rPr>
          <w:rFonts w:hint="cs"/>
          <w:rtl/>
          <w:lang w:eastAsia="he-IL"/>
        </w:rPr>
        <w:t>– – –</w:t>
      </w:r>
      <w:bookmarkStart w:id="6553" w:name="_ETM_Q17_668256"/>
      <w:bookmarkStart w:id="6554" w:name="_ETM_Q17_668293"/>
      <w:bookmarkEnd w:id="6553"/>
      <w:bookmarkEnd w:id="6554"/>
    </w:p>
    <w:p w:rsidR="000743FC" w:rsidRDefault="000743FC" w:rsidP="00D8345B">
      <w:pPr>
        <w:rPr>
          <w:rtl/>
          <w:lang w:eastAsia="he-IL"/>
        </w:rPr>
      </w:pPr>
      <w:bookmarkStart w:id="6555" w:name="_ETM_Q17_668382"/>
      <w:bookmarkEnd w:id="6555"/>
    </w:p>
    <w:p w:rsidR="000743FC" w:rsidRDefault="000743FC" w:rsidP="00D8345B">
      <w:pPr>
        <w:pStyle w:val="-"/>
        <w:keepNext/>
        <w:rPr>
          <w:rtl/>
        </w:rPr>
      </w:pPr>
      <w:bookmarkStart w:id="6556" w:name="ET_speakercontinue_5971_32"/>
      <w:r w:rsidRPr="00B4035B">
        <w:rPr>
          <w:rStyle w:val="TagStyle"/>
          <w:rtl/>
        </w:rPr>
        <w:t xml:space="preserve"> &lt;&lt; דובר_המשך &gt;&gt; </w:t>
      </w:r>
      <w:r>
        <w:rPr>
          <w:rtl/>
        </w:rPr>
        <w:t>השר המקשר בין הממשלה לכנסת דוד אמסלם:</w:t>
      </w:r>
      <w:r w:rsidRPr="00B4035B">
        <w:rPr>
          <w:rStyle w:val="TagStyle"/>
          <w:rtl/>
        </w:rPr>
        <w:t xml:space="preserve"> &lt;&lt; דובר_המשך &gt;&gt;</w:t>
      </w:r>
      <w:r>
        <w:rPr>
          <w:rtl/>
        </w:rPr>
        <w:t xml:space="preserve">  </w:t>
      </w:r>
      <w:bookmarkEnd w:id="6556"/>
    </w:p>
    <w:p w:rsidR="000743FC" w:rsidRDefault="000743FC" w:rsidP="00F91BB0">
      <w:pPr>
        <w:rPr>
          <w:rtl/>
          <w:lang w:eastAsia="he-IL"/>
        </w:rPr>
      </w:pPr>
    </w:p>
    <w:p w:rsidR="000743FC" w:rsidRDefault="000743FC" w:rsidP="00D8345B">
      <w:pPr>
        <w:rPr>
          <w:rtl/>
        </w:rPr>
      </w:pPr>
      <w:bookmarkStart w:id="6557" w:name="_ETM_Q17_669451"/>
      <w:bookmarkEnd w:id="6557"/>
      <w:r>
        <w:rPr>
          <w:rFonts w:hint="cs"/>
          <w:rtl/>
          <w:lang w:eastAsia="he-IL"/>
        </w:rPr>
        <w:t xml:space="preserve">הרי </w:t>
      </w:r>
      <w:bookmarkStart w:id="6558" w:name="_ETM_Q17_665370"/>
      <w:bookmarkStart w:id="6559" w:name="_ETM_Q17_665429"/>
      <w:bookmarkStart w:id="6560" w:name="_ETM_Q17_670210"/>
      <w:bookmarkEnd w:id="6558"/>
      <w:bookmarkEnd w:id="6559"/>
      <w:bookmarkEnd w:id="6560"/>
      <w:r>
        <w:rPr>
          <w:rtl/>
        </w:rPr>
        <w:t xml:space="preserve">תושבי </w:t>
      </w:r>
      <w:bookmarkStart w:id="6561" w:name="_ETM_Q17_670690"/>
      <w:bookmarkEnd w:id="6561"/>
      <w:r>
        <w:rPr>
          <w:rtl/>
        </w:rPr>
        <w:t xml:space="preserve">מדינת </w:t>
      </w:r>
      <w:bookmarkStart w:id="6562" w:name="_ETM_Q17_671200"/>
      <w:bookmarkEnd w:id="6562"/>
      <w:r>
        <w:rPr>
          <w:rtl/>
        </w:rPr>
        <w:t>ישראל</w:t>
      </w:r>
      <w:bookmarkStart w:id="6563" w:name="_ETM_Q17_669886"/>
      <w:bookmarkEnd w:id="6563"/>
      <w:r>
        <w:rPr>
          <w:rFonts w:hint="cs"/>
          <w:rtl/>
        </w:rPr>
        <w:t xml:space="preserve"> </w:t>
      </w:r>
      <w:r>
        <w:rPr>
          <w:rFonts w:hint="eastAsia"/>
        </w:rPr>
        <w:t>–</w:t>
      </w:r>
      <w:r>
        <w:rPr>
          <w:rtl/>
        </w:rPr>
        <w:t xml:space="preserve"> </w:t>
      </w:r>
      <w:bookmarkStart w:id="6564" w:name="_ETM_Q17_672190"/>
      <w:bookmarkEnd w:id="6564"/>
      <w:r>
        <w:rPr>
          <w:rtl/>
        </w:rPr>
        <w:t xml:space="preserve">כמעט </w:t>
      </w:r>
      <w:bookmarkStart w:id="6565" w:name="_ETM_Q17_672550"/>
      <w:bookmarkStart w:id="6566" w:name="_ETM_Q17_673630"/>
      <w:bookmarkEnd w:id="6565"/>
      <w:bookmarkEnd w:id="6566"/>
      <w:r>
        <w:rPr>
          <w:rFonts w:hint="cs"/>
          <w:rtl/>
        </w:rPr>
        <w:t xml:space="preserve">2.5 מיליון </w:t>
      </w:r>
      <w:bookmarkStart w:id="6567" w:name="_ETM_Q17_670996"/>
      <w:bookmarkEnd w:id="6567"/>
      <w:r>
        <w:rPr>
          <w:rtl/>
        </w:rPr>
        <w:t xml:space="preserve">איש </w:t>
      </w:r>
      <w:bookmarkStart w:id="6568" w:name="_ETM_Q17_673780"/>
      <w:bookmarkEnd w:id="6568"/>
      <w:r>
        <w:rPr>
          <w:rtl/>
        </w:rPr>
        <w:t xml:space="preserve">הצביעו </w:t>
      </w:r>
      <w:bookmarkStart w:id="6569" w:name="_ETM_Q17_674170"/>
      <w:bookmarkEnd w:id="6569"/>
      <w:r>
        <w:rPr>
          <w:rtl/>
        </w:rPr>
        <w:t xml:space="preserve">עבור </w:t>
      </w:r>
      <w:bookmarkStart w:id="6570" w:name="_ETM_Q17_674380"/>
      <w:bookmarkEnd w:id="6570"/>
      <w:r>
        <w:rPr>
          <w:rtl/>
        </w:rPr>
        <w:t xml:space="preserve">ראש </w:t>
      </w:r>
      <w:bookmarkStart w:id="6571" w:name="_ETM_Q17_674530"/>
      <w:bookmarkEnd w:id="6571"/>
      <w:r>
        <w:rPr>
          <w:rtl/>
        </w:rPr>
        <w:t>הממשלה</w:t>
      </w:r>
      <w:r>
        <w:rPr>
          <w:rFonts w:hint="cs"/>
          <w:rtl/>
        </w:rPr>
        <w:t>.</w:t>
      </w:r>
      <w:bookmarkStart w:id="6572" w:name="_ETM_Q17_677170"/>
      <w:bookmarkEnd w:id="6572"/>
    </w:p>
    <w:p w:rsidR="000743FC" w:rsidRDefault="000743FC" w:rsidP="00D8345B">
      <w:pPr>
        <w:rPr>
          <w:rtl/>
        </w:rPr>
      </w:pPr>
      <w:bookmarkStart w:id="6573" w:name="_ETM_Q17_677214"/>
      <w:bookmarkStart w:id="6574" w:name="_ETM_Q17_677266"/>
      <w:bookmarkEnd w:id="6573"/>
      <w:bookmarkEnd w:id="6574"/>
    </w:p>
    <w:p w:rsidR="000743FC" w:rsidRDefault="000743FC" w:rsidP="00D8345B">
      <w:pPr>
        <w:pStyle w:val="af5"/>
        <w:keepNext/>
        <w:rPr>
          <w:rtl/>
        </w:rPr>
      </w:pPr>
      <w:r w:rsidRPr="00B4035B">
        <w:rPr>
          <w:rStyle w:val="TagStyle"/>
          <w:rtl/>
        </w:rPr>
        <w:t xml:space="preserve"> &lt;&lt; קריאה &gt;&gt; </w:t>
      </w:r>
      <w:r>
        <w:rPr>
          <w:rtl/>
        </w:rPr>
        <w:t>אלי אבידר (ישראל ביתנו):</w:t>
      </w:r>
      <w:r w:rsidRPr="00B4035B">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6575" w:name="_ETM_Q17_679042"/>
      <w:bookmarkStart w:id="6576" w:name="_ETM_Q17_674677"/>
      <w:bookmarkEnd w:id="6575"/>
      <w:bookmarkEnd w:id="6576"/>
      <w:r>
        <w:rPr>
          <w:rFonts w:hint="cs"/>
          <w:rtl/>
          <w:lang w:eastAsia="he-IL"/>
        </w:rPr>
        <w:t>4.5 מיליון</w:t>
      </w:r>
      <w:bookmarkStart w:id="6577" w:name="_ETM_Q17_674187"/>
      <w:bookmarkEnd w:id="6577"/>
      <w:r>
        <w:rPr>
          <w:rFonts w:hint="cs"/>
          <w:rtl/>
          <w:lang w:eastAsia="he-IL"/>
        </w:rPr>
        <w:t>.</w:t>
      </w:r>
    </w:p>
    <w:p w:rsidR="000743FC" w:rsidRDefault="000743FC" w:rsidP="00D8345B">
      <w:pPr>
        <w:rPr>
          <w:rtl/>
          <w:lang w:eastAsia="he-IL"/>
        </w:rPr>
      </w:pPr>
      <w:bookmarkStart w:id="6578" w:name="_ETM_Q17_675183"/>
      <w:bookmarkStart w:id="6579" w:name="_ETM_Q17_675293"/>
      <w:bookmarkEnd w:id="6578"/>
      <w:bookmarkEnd w:id="6579"/>
    </w:p>
    <w:p w:rsidR="000743FC" w:rsidRDefault="000743FC" w:rsidP="00D8345B">
      <w:pPr>
        <w:pStyle w:val="-"/>
        <w:keepNext/>
        <w:rPr>
          <w:rtl/>
        </w:rPr>
      </w:pPr>
      <w:bookmarkStart w:id="6580" w:name="ET_speakercontinue_5971_34"/>
      <w:r w:rsidRPr="00B4035B">
        <w:rPr>
          <w:rStyle w:val="TagStyle"/>
          <w:rtl/>
        </w:rPr>
        <w:t xml:space="preserve"> &lt;&lt; דובר_המשך &gt;&gt; </w:t>
      </w:r>
      <w:r>
        <w:rPr>
          <w:rtl/>
        </w:rPr>
        <w:t>השר המקשר בין הממשלה לכנסת דוד אמסלם:</w:t>
      </w:r>
      <w:r w:rsidRPr="00B4035B">
        <w:rPr>
          <w:rStyle w:val="TagStyle"/>
          <w:rtl/>
        </w:rPr>
        <w:t xml:space="preserve"> &lt;&lt; דובר_המשך &gt;&gt;</w:t>
      </w:r>
      <w:r>
        <w:rPr>
          <w:rtl/>
        </w:rPr>
        <w:t xml:space="preserve">  </w:t>
      </w:r>
      <w:bookmarkEnd w:id="6580"/>
    </w:p>
    <w:p w:rsidR="000743FC" w:rsidRDefault="000743FC" w:rsidP="00F91BB0">
      <w:pPr>
        <w:rPr>
          <w:rtl/>
          <w:lang w:eastAsia="he-IL"/>
        </w:rPr>
      </w:pPr>
    </w:p>
    <w:p w:rsidR="000743FC" w:rsidRDefault="000743FC" w:rsidP="00D8345B">
      <w:pPr>
        <w:rPr>
          <w:rtl/>
        </w:rPr>
      </w:pPr>
      <w:bookmarkStart w:id="6581" w:name="_ETM_Q17_676161"/>
      <w:bookmarkStart w:id="6582" w:name="_ETM_Q17_677429"/>
      <w:bookmarkStart w:id="6583" w:name="_ETM_Q17_677519"/>
      <w:bookmarkStart w:id="6584" w:name="_ETM_Q17_672716"/>
      <w:bookmarkEnd w:id="6581"/>
      <w:bookmarkEnd w:id="6582"/>
      <w:bookmarkEnd w:id="6583"/>
      <w:bookmarkEnd w:id="6584"/>
      <w:r>
        <w:rPr>
          <w:rtl/>
        </w:rPr>
        <w:t>כן</w:t>
      </w:r>
      <w:r>
        <w:rPr>
          <w:rFonts w:hint="cs"/>
          <w:rtl/>
        </w:rPr>
        <w:t>,</w:t>
      </w:r>
      <w:r>
        <w:rPr>
          <w:rtl/>
        </w:rPr>
        <w:t xml:space="preserve"> </w:t>
      </w:r>
      <w:bookmarkStart w:id="6585" w:name="_ETM_Q17_677410"/>
      <w:bookmarkEnd w:id="6585"/>
      <w:r>
        <w:rPr>
          <w:rtl/>
        </w:rPr>
        <w:t>כמעט</w:t>
      </w:r>
      <w:bookmarkStart w:id="6586" w:name="_ETM_Q17_677860"/>
      <w:bookmarkStart w:id="6587" w:name="_ETM_Q17_681010"/>
      <w:bookmarkStart w:id="6588" w:name="_ETM_Q17_674307"/>
      <w:bookmarkEnd w:id="6586"/>
      <w:bookmarkEnd w:id="6587"/>
      <w:bookmarkEnd w:id="6588"/>
      <w:r>
        <w:rPr>
          <w:rFonts w:hint="cs"/>
          <w:rtl/>
        </w:rPr>
        <w:t xml:space="preserve"> 2.5 מיליון איש.</w:t>
      </w:r>
    </w:p>
    <w:p w:rsidR="000743FC" w:rsidRDefault="000743FC" w:rsidP="00D8345B">
      <w:pPr>
        <w:rPr>
          <w:rtl/>
        </w:rPr>
      </w:pPr>
    </w:p>
    <w:p w:rsidR="000743FC" w:rsidRDefault="000743FC" w:rsidP="00D8345B">
      <w:pPr>
        <w:pStyle w:val="af5"/>
        <w:keepNext/>
        <w:rPr>
          <w:rtl/>
        </w:rPr>
      </w:pPr>
      <w:bookmarkStart w:id="6589" w:name="ET_interruption_5762_35"/>
      <w:r w:rsidRPr="00B4035B">
        <w:rPr>
          <w:rStyle w:val="TagStyle"/>
          <w:rtl/>
        </w:rPr>
        <w:t xml:space="preserve"> &lt;&lt; קריאה &gt;&gt; </w:t>
      </w:r>
      <w:r>
        <w:rPr>
          <w:rtl/>
        </w:rPr>
        <w:t>אלי אבידר (ישראל ביתנו):</w:t>
      </w:r>
      <w:r w:rsidRPr="00B4035B">
        <w:rPr>
          <w:rStyle w:val="TagStyle"/>
          <w:rtl/>
        </w:rPr>
        <w:t xml:space="preserve"> &lt;&lt; קריאה &gt;&gt;</w:t>
      </w:r>
      <w:r>
        <w:rPr>
          <w:rtl/>
        </w:rPr>
        <w:t xml:space="preserve">  </w:t>
      </w:r>
      <w:bookmarkEnd w:id="6589"/>
    </w:p>
    <w:p w:rsidR="000743FC" w:rsidRDefault="000743FC" w:rsidP="00F91BB0">
      <w:pPr>
        <w:rPr>
          <w:rtl/>
          <w:lang w:eastAsia="he-IL"/>
        </w:rPr>
      </w:pPr>
    </w:p>
    <w:p w:rsidR="000743FC" w:rsidRDefault="000743FC" w:rsidP="00D8345B">
      <w:pPr>
        <w:rPr>
          <w:rtl/>
          <w:lang w:eastAsia="he-IL"/>
        </w:rPr>
      </w:pPr>
      <w:bookmarkStart w:id="6590" w:name="_ETM_Q17_675226"/>
      <w:bookmarkStart w:id="6591" w:name="_ETM_Q17_671076"/>
      <w:bookmarkEnd w:id="6590"/>
      <w:bookmarkEnd w:id="6591"/>
      <w:r>
        <w:rPr>
          <w:rFonts w:hint="cs"/>
          <w:rtl/>
          <w:lang w:eastAsia="he-IL"/>
        </w:rPr>
        <w:t>4.5 מיליון.</w:t>
      </w:r>
    </w:p>
    <w:p w:rsidR="000743FC" w:rsidRDefault="000743FC" w:rsidP="00D8345B">
      <w:pPr>
        <w:rPr>
          <w:rtl/>
          <w:lang w:eastAsia="he-IL"/>
        </w:rPr>
      </w:pPr>
      <w:bookmarkStart w:id="6592" w:name="_ETM_Q17_681499"/>
      <w:bookmarkStart w:id="6593" w:name="_ETM_Q17_681570"/>
      <w:bookmarkEnd w:id="6592"/>
      <w:bookmarkEnd w:id="6593"/>
    </w:p>
    <w:p w:rsidR="000743FC" w:rsidRDefault="000743FC" w:rsidP="00D8345B">
      <w:pPr>
        <w:pStyle w:val="-"/>
        <w:keepNext/>
        <w:rPr>
          <w:rtl/>
        </w:rPr>
      </w:pPr>
      <w:bookmarkStart w:id="6594" w:name="ET_speakercontinue_5971_36"/>
      <w:r w:rsidRPr="00B4035B">
        <w:rPr>
          <w:rStyle w:val="TagStyle"/>
          <w:rtl/>
        </w:rPr>
        <w:t xml:space="preserve"> &lt;&lt; דובר_המשך &gt;&gt; </w:t>
      </w:r>
      <w:r>
        <w:rPr>
          <w:rtl/>
        </w:rPr>
        <w:t>השר המקשר בין הממשלה לכנסת דוד אמסלם:</w:t>
      </w:r>
      <w:r w:rsidRPr="00B4035B">
        <w:rPr>
          <w:rStyle w:val="TagStyle"/>
          <w:rtl/>
        </w:rPr>
        <w:t xml:space="preserve"> &lt;&lt; דובר_המשך &gt;&gt;</w:t>
      </w:r>
      <w:r>
        <w:rPr>
          <w:rtl/>
        </w:rPr>
        <w:t xml:space="preserve">  </w:t>
      </w:r>
      <w:bookmarkEnd w:id="6594"/>
    </w:p>
    <w:p w:rsidR="000743FC" w:rsidRDefault="000743FC" w:rsidP="00F91BB0">
      <w:pPr>
        <w:rPr>
          <w:rtl/>
          <w:lang w:eastAsia="he-IL"/>
        </w:rPr>
      </w:pPr>
    </w:p>
    <w:p w:rsidR="000743FC" w:rsidRDefault="000743FC" w:rsidP="00D8345B">
      <w:pPr>
        <w:rPr>
          <w:rtl/>
          <w:lang w:eastAsia="he-IL"/>
        </w:rPr>
      </w:pPr>
      <w:bookmarkStart w:id="6595" w:name="_ETM_Q17_684381"/>
      <w:bookmarkStart w:id="6596" w:name="_ETM_Q17_679646"/>
      <w:bookmarkEnd w:id="6595"/>
      <w:bookmarkEnd w:id="6596"/>
      <w:r>
        <w:rPr>
          <w:rFonts w:hint="cs"/>
          <w:rtl/>
          <w:lang w:eastAsia="he-IL"/>
        </w:rPr>
        <w:t>קיבל</w:t>
      </w:r>
      <w:bookmarkStart w:id="6597" w:name="_ETM_Q17_677416"/>
      <w:bookmarkEnd w:id="6597"/>
      <w:r>
        <w:rPr>
          <w:rFonts w:hint="cs"/>
          <w:rtl/>
          <w:lang w:eastAsia="he-IL"/>
        </w:rPr>
        <w:t xml:space="preserve">תם שישה או שבעה </w:t>
      </w:r>
      <w:bookmarkStart w:id="6598" w:name="_ETM_Q17_678336"/>
      <w:bookmarkEnd w:id="6598"/>
      <w:r>
        <w:rPr>
          <w:rFonts w:hint="cs"/>
          <w:rtl/>
          <w:lang w:eastAsia="he-IL"/>
        </w:rPr>
        <w:t>מנדטים, כמדומני.</w:t>
      </w:r>
    </w:p>
    <w:p w:rsidR="000743FC" w:rsidRDefault="000743FC" w:rsidP="00D8345B">
      <w:pPr>
        <w:rPr>
          <w:rtl/>
          <w:lang w:eastAsia="he-IL"/>
        </w:rPr>
      </w:pPr>
      <w:bookmarkStart w:id="6599" w:name="_ETM_Q17_681969"/>
      <w:bookmarkStart w:id="6600" w:name="_ETM_Q17_682039"/>
      <w:bookmarkStart w:id="6601" w:name="_ETM_Q17_677806"/>
      <w:bookmarkEnd w:id="6599"/>
      <w:bookmarkEnd w:id="6600"/>
      <w:bookmarkEnd w:id="6601"/>
    </w:p>
    <w:p w:rsidR="000743FC" w:rsidRDefault="000743FC" w:rsidP="00D8345B">
      <w:pPr>
        <w:pStyle w:val="af5"/>
        <w:keepNext/>
        <w:rPr>
          <w:rtl/>
        </w:rPr>
      </w:pPr>
      <w:bookmarkStart w:id="6602" w:name="ET_interruption_5762_37"/>
      <w:r w:rsidRPr="00B4035B">
        <w:rPr>
          <w:rStyle w:val="TagStyle"/>
          <w:rtl/>
        </w:rPr>
        <w:t xml:space="preserve"> &lt;&lt; קריאה &gt;&gt; </w:t>
      </w:r>
      <w:r>
        <w:rPr>
          <w:rtl/>
        </w:rPr>
        <w:t>אלי אבידר (ישראל ביתנו):</w:t>
      </w:r>
      <w:r w:rsidRPr="00B4035B">
        <w:rPr>
          <w:rStyle w:val="TagStyle"/>
          <w:rtl/>
        </w:rPr>
        <w:t xml:space="preserve"> &lt;&lt; קריאה &gt;&gt;</w:t>
      </w:r>
      <w:r>
        <w:rPr>
          <w:rtl/>
        </w:rPr>
        <w:t xml:space="preserve">  </w:t>
      </w:r>
      <w:bookmarkEnd w:id="6602"/>
    </w:p>
    <w:p w:rsidR="000743FC" w:rsidRDefault="000743FC" w:rsidP="00F91BB0">
      <w:pPr>
        <w:rPr>
          <w:rtl/>
          <w:lang w:eastAsia="he-IL"/>
        </w:rPr>
      </w:pPr>
    </w:p>
    <w:p w:rsidR="000743FC" w:rsidRDefault="000743FC" w:rsidP="00D8345B">
      <w:pPr>
        <w:rPr>
          <w:rtl/>
          <w:lang w:eastAsia="he-IL"/>
        </w:rPr>
      </w:pPr>
      <w:bookmarkStart w:id="6603" w:name="_ETM_Q17_682970"/>
      <w:bookmarkEnd w:id="6603"/>
      <w:r>
        <w:rPr>
          <w:rFonts w:hint="cs"/>
          <w:rtl/>
          <w:lang w:eastAsia="he-IL"/>
        </w:rPr>
        <w:t xml:space="preserve">ועוד </w:t>
      </w:r>
      <w:bookmarkStart w:id="6604" w:name="_ETM_Q17_679077"/>
      <w:bookmarkEnd w:id="6604"/>
      <w:r>
        <w:rPr>
          <w:rFonts w:hint="cs"/>
          <w:rtl/>
          <w:lang w:eastAsia="he-IL"/>
        </w:rPr>
        <w:t xml:space="preserve">שלושה </w:t>
      </w:r>
      <w:bookmarkStart w:id="6605" w:name="_ETM_Q17_679881"/>
      <w:bookmarkEnd w:id="6605"/>
      <w:r>
        <w:rPr>
          <w:rFonts w:hint="cs"/>
          <w:rtl/>
          <w:lang w:eastAsia="he-IL"/>
        </w:rPr>
        <w:t>היו בחופש.</w:t>
      </w:r>
    </w:p>
    <w:p w:rsidR="000743FC" w:rsidRDefault="000743FC" w:rsidP="00D8345B">
      <w:pPr>
        <w:rPr>
          <w:rtl/>
          <w:lang w:eastAsia="he-IL"/>
        </w:rPr>
      </w:pPr>
      <w:bookmarkStart w:id="6606" w:name="_ETM_Q17_682522"/>
      <w:bookmarkStart w:id="6607" w:name="_ETM_Q17_682577"/>
      <w:bookmarkEnd w:id="6606"/>
      <w:bookmarkEnd w:id="6607"/>
    </w:p>
    <w:p w:rsidR="000743FC" w:rsidRDefault="000743FC" w:rsidP="00D8345B">
      <w:pPr>
        <w:pStyle w:val="af5"/>
        <w:keepNext/>
        <w:rPr>
          <w:rtl/>
        </w:rPr>
      </w:pPr>
      <w:bookmarkStart w:id="6608" w:name="ET_interruption_5787_39"/>
      <w:r w:rsidRPr="00B4035B">
        <w:rPr>
          <w:rStyle w:val="TagStyle"/>
          <w:rtl/>
        </w:rPr>
        <w:t xml:space="preserve"> &lt;&lt; קריאה &gt;&gt; </w:t>
      </w:r>
      <w:r>
        <w:rPr>
          <w:rtl/>
        </w:rPr>
        <w:t>יוראי להב הרצנו (יש עתיד-תל"ם):</w:t>
      </w:r>
      <w:r w:rsidRPr="00B4035B">
        <w:rPr>
          <w:rStyle w:val="TagStyle"/>
          <w:rtl/>
        </w:rPr>
        <w:t xml:space="preserve"> &lt;&lt; קריאה &gt;&gt;</w:t>
      </w:r>
      <w:r>
        <w:rPr>
          <w:rtl/>
        </w:rPr>
        <w:t xml:space="preserve">  </w:t>
      </w:r>
      <w:bookmarkEnd w:id="6608"/>
    </w:p>
    <w:p w:rsidR="000743FC" w:rsidRDefault="000743FC" w:rsidP="00F91BB0">
      <w:pPr>
        <w:rPr>
          <w:rtl/>
          <w:lang w:eastAsia="he-IL"/>
        </w:rPr>
      </w:pPr>
    </w:p>
    <w:p w:rsidR="000743FC" w:rsidRPr="00B4035B" w:rsidRDefault="000743FC" w:rsidP="00D8345B">
      <w:pPr>
        <w:rPr>
          <w:rtl/>
          <w:lang w:eastAsia="he-IL"/>
        </w:rPr>
      </w:pPr>
      <w:bookmarkStart w:id="6609" w:name="_ETM_Q17_681216"/>
      <w:bookmarkEnd w:id="6609"/>
      <w:r>
        <w:rPr>
          <w:rFonts w:hint="cs"/>
          <w:rtl/>
          <w:lang w:eastAsia="he-IL"/>
        </w:rPr>
        <w:t>אנחנו קיבלנו 33</w:t>
      </w:r>
      <w:bookmarkStart w:id="6610" w:name="_ETM_Q17_682136"/>
      <w:bookmarkEnd w:id="6610"/>
      <w:r>
        <w:rPr>
          <w:rFonts w:hint="cs"/>
          <w:rtl/>
          <w:lang w:eastAsia="he-IL"/>
        </w:rPr>
        <w:t xml:space="preserve"> </w:t>
      </w:r>
      <w:r w:rsidR="00DA39C2">
        <w:rPr>
          <w:rFonts w:hint="cs"/>
          <w:rtl/>
          <w:lang w:eastAsia="he-IL"/>
        </w:rPr>
        <w:t>– – –</w:t>
      </w:r>
      <w:bookmarkStart w:id="6611" w:name="_ETM_Q17_683466"/>
      <w:bookmarkEnd w:id="6611"/>
    </w:p>
    <w:p w:rsidR="000743FC" w:rsidRDefault="000743FC" w:rsidP="00D8345B">
      <w:pPr>
        <w:rPr>
          <w:rtl/>
          <w:lang w:eastAsia="he-IL"/>
        </w:rPr>
      </w:pPr>
      <w:bookmarkStart w:id="6612" w:name="_ETM_Q17_685551"/>
      <w:bookmarkStart w:id="6613" w:name="_ETM_Q17_685620"/>
      <w:bookmarkStart w:id="6614" w:name="_ETM_Q17_686276"/>
      <w:bookmarkEnd w:id="6612"/>
      <w:bookmarkEnd w:id="6613"/>
      <w:bookmarkEnd w:id="6614"/>
    </w:p>
    <w:p w:rsidR="000743FC" w:rsidRDefault="000743FC" w:rsidP="00D8345B">
      <w:pPr>
        <w:pStyle w:val="-"/>
        <w:keepNext/>
        <w:rPr>
          <w:rtl/>
        </w:rPr>
      </w:pPr>
      <w:bookmarkStart w:id="6615" w:name="ET_speakercontinue_5971_40"/>
      <w:r w:rsidRPr="00B4035B">
        <w:rPr>
          <w:rStyle w:val="TagStyle"/>
          <w:rtl/>
        </w:rPr>
        <w:t xml:space="preserve"> &lt;&lt; דובר_המשך &gt;&gt; </w:t>
      </w:r>
      <w:r>
        <w:rPr>
          <w:rtl/>
        </w:rPr>
        <w:t>השר המקשר בין הממשלה לכנסת דוד אמסלם:</w:t>
      </w:r>
      <w:r w:rsidRPr="00B4035B">
        <w:rPr>
          <w:rStyle w:val="TagStyle"/>
          <w:rtl/>
        </w:rPr>
        <w:t xml:space="preserve"> &lt;&lt; דובר_המשך &gt;&gt;</w:t>
      </w:r>
      <w:r>
        <w:rPr>
          <w:rtl/>
        </w:rPr>
        <w:t xml:space="preserve">  </w:t>
      </w:r>
      <w:bookmarkEnd w:id="6615"/>
    </w:p>
    <w:p w:rsidR="000743FC" w:rsidRDefault="000743FC" w:rsidP="00F91BB0">
      <w:pPr>
        <w:rPr>
          <w:rtl/>
          <w:lang w:eastAsia="he-IL"/>
        </w:rPr>
      </w:pPr>
      <w:bookmarkStart w:id="6616" w:name="_ETM_Q17_684336"/>
      <w:bookmarkEnd w:id="6616"/>
    </w:p>
    <w:p w:rsidR="000743FC" w:rsidRDefault="000743FC" w:rsidP="00D8345B">
      <w:pPr>
        <w:rPr>
          <w:rtl/>
        </w:rPr>
      </w:pPr>
      <w:bookmarkStart w:id="6617" w:name="_ETM_Q17_688648"/>
      <w:bookmarkStart w:id="6618" w:name="_ETM_Q17_686351"/>
      <w:bookmarkStart w:id="6619" w:name="_ETM_Q17_683539"/>
      <w:bookmarkStart w:id="6620" w:name="_ETM_Q17_680636"/>
      <w:bookmarkStart w:id="6621" w:name="_ETM_Q17_681579"/>
      <w:bookmarkStart w:id="6622" w:name="_ETM_Q17_682090"/>
      <w:bookmarkStart w:id="6623" w:name="_ETM_Q17_682389"/>
      <w:bookmarkStart w:id="6624" w:name="_ETM_Q17_682900"/>
      <w:bookmarkStart w:id="6625" w:name="_ETM_Q17_683139"/>
      <w:bookmarkEnd w:id="6617"/>
      <w:bookmarkEnd w:id="6618"/>
      <w:bookmarkEnd w:id="6619"/>
      <w:bookmarkEnd w:id="6620"/>
      <w:bookmarkEnd w:id="6621"/>
      <w:bookmarkEnd w:id="6622"/>
      <w:bookmarkEnd w:id="6623"/>
      <w:bookmarkEnd w:id="6624"/>
      <w:bookmarkEnd w:id="6625"/>
      <w:r>
        <w:rPr>
          <w:rFonts w:hint="cs"/>
          <w:rtl/>
        </w:rPr>
        <w:t>אני מדבר עליהם.</w:t>
      </w:r>
      <w:bookmarkStart w:id="6626" w:name="_ETM_Q17_685166"/>
      <w:bookmarkEnd w:id="6626"/>
      <w:r>
        <w:rPr>
          <w:rFonts w:hint="cs"/>
          <w:rtl/>
        </w:rPr>
        <w:t xml:space="preserve"> קיבלתם </w:t>
      </w:r>
      <w:bookmarkStart w:id="6627" w:name="_ETM_Q17_687772"/>
      <w:bookmarkEnd w:id="6627"/>
      <w:r>
        <w:rPr>
          <w:rFonts w:hint="cs"/>
          <w:rtl/>
        </w:rPr>
        <w:t>בעצם פחות או יותר את ההשלמה שלנו מ</w:t>
      </w:r>
      <w:bookmarkStart w:id="6628" w:name="_ETM_Q17_687617"/>
      <w:bookmarkEnd w:id="6628"/>
      <w:r>
        <w:rPr>
          <w:rFonts w:hint="cs"/>
          <w:rtl/>
        </w:rPr>
        <w:t>-30 למעלה.</w:t>
      </w:r>
      <w:bookmarkStart w:id="6629" w:name="_ETM_Q17_689667"/>
      <w:bookmarkStart w:id="6630" w:name="_ETM_Q17_694071"/>
      <w:bookmarkEnd w:id="6629"/>
      <w:bookmarkEnd w:id="6630"/>
    </w:p>
    <w:p w:rsidR="000743FC" w:rsidRDefault="000743FC" w:rsidP="00D8345B">
      <w:pPr>
        <w:rPr>
          <w:rtl/>
        </w:rPr>
      </w:pPr>
      <w:bookmarkStart w:id="6631" w:name="_ETM_Q17_695619"/>
      <w:bookmarkStart w:id="6632" w:name="_ETM_Q17_690646"/>
      <w:bookmarkEnd w:id="6631"/>
      <w:bookmarkEnd w:id="6632"/>
    </w:p>
    <w:p w:rsidR="000743FC" w:rsidRDefault="000743FC" w:rsidP="00D8345B">
      <w:pPr>
        <w:pStyle w:val="af5"/>
        <w:keepNext/>
        <w:rPr>
          <w:rtl/>
        </w:rPr>
      </w:pPr>
      <w:bookmarkStart w:id="6633" w:name="ET_interruption_5787_41"/>
      <w:r w:rsidRPr="000570EF">
        <w:rPr>
          <w:rStyle w:val="TagStyle"/>
          <w:rtl/>
        </w:rPr>
        <w:t xml:space="preserve"> &lt;&lt; קריאה &gt;&gt; </w:t>
      </w:r>
      <w:r>
        <w:rPr>
          <w:rtl/>
        </w:rPr>
        <w:t>יוראי להב הרצנו (יש עתיד-תל"ם):</w:t>
      </w:r>
      <w:r w:rsidRPr="000570EF">
        <w:rPr>
          <w:rStyle w:val="TagStyle"/>
          <w:rtl/>
        </w:rPr>
        <w:t xml:space="preserve"> &lt;&lt; קריאה &gt;&gt;</w:t>
      </w:r>
      <w:r>
        <w:rPr>
          <w:rtl/>
        </w:rPr>
        <w:t xml:space="preserve">  </w:t>
      </w:r>
      <w:bookmarkEnd w:id="6633"/>
    </w:p>
    <w:p w:rsidR="000743FC" w:rsidRDefault="000743FC" w:rsidP="00F91BB0">
      <w:pPr>
        <w:rPr>
          <w:rtl/>
          <w:lang w:eastAsia="he-IL"/>
        </w:rPr>
      </w:pPr>
    </w:p>
    <w:p w:rsidR="000743FC" w:rsidRPr="000570EF" w:rsidRDefault="000743FC" w:rsidP="00D8345B">
      <w:pPr>
        <w:rPr>
          <w:rtl/>
          <w:lang w:eastAsia="he-IL"/>
        </w:rPr>
      </w:pPr>
      <w:bookmarkStart w:id="6634" w:name="_ETM_Q17_689257"/>
      <w:bookmarkEnd w:id="6634"/>
      <w:r>
        <w:rPr>
          <w:rFonts w:hint="cs"/>
          <w:rtl/>
          <w:lang w:eastAsia="he-IL"/>
        </w:rPr>
        <w:t xml:space="preserve">אנחנו 33 </w:t>
      </w:r>
      <w:bookmarkStart w:id="6635" w:name="_ETM_Q17_694026"/>
      <w:bookmarkStart w:id="6636" w:name="_ETM_Q17_689787"/>
      <w:bookmarkEnd w:id="6635"/>
      <w:bookmarkEnd w:id="6636"/>
      <w:r w:rsidR="00DA39C2">
        <w:rPr>
          <w:rFonts w:hint="cs"/>
          <w:rtl/>
          <w:lang w:eastAsia="he-IL"/>
        </w:rPr>
        <w:t>– – –</w:t>
      </w:r>
      <w:r>
        <w:rPr>
          <w:rFonts w:hint="cs"/>
          <w:rtl/>
          <w:lang w:eastAsia="he-IL"/>
        </w:rPr>
        <w:t xml:space="preserve"> לא מספיק לך?</w:t>
      </w:r>
    </w:p>
    <w:p w:rsidR="000743FC" w:rsidRDefault="000743FC" w:rsidP="00D8345B">
      <w:pPr>
        <w:rPr>
          <w:rtl/>
        </w:rPr>
      </w:pPr>
      <w:bookmarkStart w:id="6637" w:name="_ETM_Q17_691387"/>
      <w:bookmarkStart w:id="6638" w:name="_ETM_Q17_691458"/>
      <w:bookmarkStart w:id="6639" w:name="_ETM_Q17_692372"/>
      <w:bookmarkEnd w:id="6637"/>
      <w:bookmarkEnd w:id="6638"/>
      <w:bookmarkEnd w:id="6639"/>
    </w:p>
    <w:p w:rsidR="000743FC" w:rsidRDefault="000743FC" w:rsidP="00D8345B">
      <w:pPr>
        <w:pStyle w:val="-"/>
        <w:keepNext/>
        <w:rPr>
          <w:rtl/>
        </w:rPr>
      </w:pPr>
      <w:bookmarkStart w:id="6640" w:name="ET_speakercontinue_5971_42"/>
      <w:r w:rsidRPr="000570EF">
        <w:rPr>
          <w:rStyle w:val="TagStyle"/>
          <w:rtl/>
        </w:rPr>
        <w:t xml:space="preserve"> &lt;&lt; דובר_המשך &gt;&gt; </w:t>
      </w:r>
      <w:r>
        <w:rPr>
          <w:rtl/>
        </w:rPr>
        <w:t>השר המקשר בין הממשלה לכנסת דוד אמסלם:</w:t>
      </w:r>
      <w:r w:rsidRPr="000570EF">
        <w:rPr>
          <w:rStyle w:val="TagStyle"/>
          <w:rtl/>
        </w:rPr>
        <w:t xml:space="preserve"> &lt;&lt; דובר_המשך &gt;&gt;</w:t>
      </w:r>
      <w:r>
        <w:rPr>
          <w:rtl/>
        </w:rPr>
        <w:t xml:space="preserve">  </w:t>
      </w:r>
      <w:bookmarkEnd w:id="6640"/>
    </w:p>
    <w:p w:rsidR="000743FC" w:rsidRDefault="000743FC" w:rsidP="00F91BB0">
      <w:pPr>
        <w:rPr>
          <w:rtl/>
          <w:lang w:eastAsia="he-IL"/>
        </w:rPr>
      </w:pPr>
    </w:p>
    <w:p w:rsidR="000743FC" w:rsidRDefault="000743FC" w:rsidP="00D8345B">
      <w:pPr>
        <w:rPr>
          <w:rtl/>
        </w:rPr>
      </w:pPr>
      <w:bookmarkStart w:id="6641" w:name="_ETM_Q17_695837"/>
      <w:bookmarkEnd w:id="6641"/>
      <w:r>
        <w:rPr>
          <w:rFonts w:hint="cs"/>
          <w:rtl/>
          <w:lang w:eastAsia="he-IL"/>
        </w:rPr>
        <w:t>ואני מני</w:t>
      </w:r>
      <w:bookmarkStart w:id="6642" w:name="_ETM_Q17_695397"/>
      <w:bookmarkEnd w:id="6642"/>
      <w:r>
        <w:rPr>
          <w:rFonts w:hint="cs"/>
          <w:rtl/>
          <w:lang w:eastAsia="he-IL"/>
        </w:rPr>
        <w:t xml:space="preserve">ח שתושבי </w:t>
      </w:r>
      <w:bookmarkStart w:id="6643" w:name="_ETM_Q17_697494"/>
      <w:bookmarkEnd w:id="6643"/>
      <w:r>
        <w:rPr>
          <w:rFonts w:hint="cs"/>
          <w:rtl/>
          <w:lang w:eastAsia="he-IL"/>
        </w:rPr>
        <w:t xml:space="preserve">מדינת ישראל הם </w:t>
      </w:r>
      <w:bookmarkStart w:id="6644" w:name="_ETM_Q17_695027"/>
      <w:bookmarkStart w:id="6645" w:name="_ETM_Q17_692424"/>
      <w:bookmarkStart w:id="6646" w:name="_ETM_Q17_684459"/>
      <w:bookmarkStart w:id="6647" w:name="_ETM_Q17_685409"/>
      <w:bookmarkStart w:id="6648" w:name="_ETM_Q17_685680"/>
      <w:bookmarkStart w:id="6649" w:name="_ETM_Q17_687900"/>
      <w:bookmarkStart w:id="6650" w:name="_ETM_Q17_688379"/>
      <w:bookmarkStart w:id="6651" w:name="_ETM_Q17_688799"/>
      <w:bookmarkStart w:id="6652" w:name="_ETM_Q17_689099"/>
      <w:bookmarkStart w:id="6653" w:name="_ETM_Q17_689219"/>
      <w:bookmarkStart w:id="6654" w:name="_ETM_Q17_689729"/>
      <w:bookmarkStart w:id="6655" w:name="_ETM_Q17_689879"/>
      <w:bookmarkStart w:id="6656" w:name="_ETM_Q17_690449"/>
      <w:bookmarkStart w:id="6657" w:name="_ETM_Q17_690839"/>
      <w:bookmarkStart w:id="6658" w:name="_ETM_Q17_691379"/>
      <w:bookmarkStart w:id="6659" w:name="_ETM_Q17_694910"/>
      <w:bookmarkStart w:id="6660" w:name="_ETM_Q17_695720"/>
      <w:bookmarkStart w:id="6661" w:name="_ETM_Q17_696590"/>
      <w:bookmarkStart w:id="6662" w:name="_ETM_Q17_697220"/>
      <w:bookmarkStart w:id="6663" w:name="_ETM_Q17_697670"/>
      <w:bookmarkStart w:id="6664" w:name="_ETM_Q17_698150"/>
      <w:bookmarkStart w:id="6665" w:name="_ETM_Q17_698270"/>
      <w:bookmarkStart w:id="6666" w:name="_ETM_Q17_698420"/>
      <w:bookmarkStart w:id="6667" w:name="_ETM_Q17_695417"/>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r>
        <w:rPr>
          <w:rFonts w:hint="cs"/>
          <w:rtl/>
          <w:lang w:eastAsia="he-IL"/>
        </w:rPr>
        <w:t>לא אנ</w:t>
      </w:r>
      <w:r>
        <w:rPr>
          <w:rtl/>
        </w:rPr>
        <w:t xml:space="preserve">שים </w:t>
      </w:r>
      <w:bookmarkStart w:id="6668" w:name="_ETM_Q17_699550"/>
      <w:bookmarkEnd w:id="6668"/>
      <w:r>
        <w:rPr>
          <w:rtl/>
        </w:rPr>
        <w:t xml:space="preserve">שהיו </w:t>
      </w:r>
      <w:bookmarkStart w:id="6669" w:name="_ETM_Q17_699910"/>
      <w:bookmarkEnd w:id="6669"/>
      <w:r>
        <w:rPr>
          <w:rtl/>
        </w:rPr>
        <w:t xml:space="preserve">בוחרים </w:t>
      </w:r>
      <w:bookmarkStart w:id="6670" w:name="_ETM_Q17_700390"/>
      <w:bookmarkEnd w:id="6670"/>
      <w:r>
        <w:rPr>
          <w:rtl/>
        </w:rPr>
        <w:t xml:space="preserve">לעצמם </w:t>
      </w:r>
      <w:bookmarkStart w:id="6671" w:name="_ETM_Q17_700840"/>
      <w:bookmarkEnd w:id="6671"/>
      <w:r>
        <w:rPr>
          <w:rtl/>
        </w:rPr>
        <w:t xml:space="preserve">ראש </w:t>
      </w:r>
      <w:bookmarkStart w:id="6672" w:name="_ETM_Q17_701080"/>
      <w:bookmarkEnd w:id="6672"/>
      <w:r>
        <w:rPr>
          <w:rtl/>
        </w:rPr>
        <w:t xml:space="preserve">ממשלה </w:t>
      </w:r>
      <w:bookmarkStart w:id="6673" w:name="_ETM_Q17_702380"/>
      <w:bookmarkEnd w:id="6673"/>
      <w:r>
        <w:rPr>
          <w:rtl/>
        </w:rPr>
        <w:t xml:space="preserve">שהוא </w:t>
      </w:r>
      <w:bookmarkStart w:id="6674" w:name="_ETM_Q17_702800"/>
      <w:bookmarkEnd w:id="6674"/>
      <w:r>
        <w:rPr>
          <w:rtl/>
        </w:rPr>
        <w:t xml:space="preserve">בעצם </w:t>
      </w:r>
      <w:bookmarkStart w:id="6675" w:name="_ETM_Q17_703670"/>
      <w:bookmarkEnd w:id="6675"/>
      <w:r>
        <w:rPr>
          <w:rtl/>
        </w:rPr>
        <w:t>עבריין</w:t>
      </w:r>
      <w:r>
        <w:rPr>
          <w:rFonts w:hint="cs"/>
          <w:rtl/>
        </w:rPr>
        <w:t>.</w:t>
      </w:r>
      <w:bookmarkStart w:id="6676" w:name="_ETM_Q17_701607"/>
      <w:bookmarkEnd w:id="6676"/>
      <w:r>
        <w:rPr>
          <w:rtl/>
        </w:rPr>
        <w:t xml:space="preserve"> </w:t>
      </w:r>
      <w:bookmarkStart w:id="6677" w:name="_ETM_Q17_704569"/>
      <w:bookmarkEnd w:id="6677"/>
      <w:r>
        <w:rPr>
          <w:rtl/>
        </w:rPr>
        <w:t xml:space="preserve">ברור </w:t>
      </w:r>
      <w:bookmarkStart w:id="6678" w:name="_ETM_Q17_704929"/>
      <w:bookmarkEnd w:id="6678"/>
      <w:r>
        <w:rPr>
          <w:rtl/>
        </w:rPr>
        <w:t>לכם</w:t>
      </w:r>
      <w:r>
        <w:rPr>
          <w:rFonts w:hint="cs"/>
          <w:rtl/>
        </w:rPr>
        <w:t>.</w:t>
      </w:r>
      <w:r>
        <w:rPr>
          <w:rtl/>
        </w:rPr>
        <w:t xml:space="preserve"> </w:t>
      </w:r>
      <w:bookmarkStart w:id="6679" w:name="_ETM_Q17_705589"/>
      <w:bookmarkEnd w:id="6679"/>
      <w:r>
        <w:rPr>
          <w:rtl/>
        </w:rPr>
        <w:t xml:space="preserve">הם </w:t>
      </w:r>
      <w:bookmarkStart w:id="6680" w:name="_ETM_Q17_705739"/>
      <w:bookmarkEnd w:id="6680"/>
      <w:r>
        <w:rPr>
          <w:rtl/>
        </w:rPr>
        <w:t xml:space="preserve">לא </w:t>
      </w:r>
      <w:bookmarkStart w:id="6681" w:name="_ETM_Q17_705829"/>
      <w:bookmarkEnd w:id="6681"/>
      <w:r>
        <w:rPr>
          <w:rtl/>
        </w:rPr>
        <w:t xml:space="preserve">מכירים </w:t>
      </w:r>
      <w:bookmarkStart w:id="6682" w:name="_ETM_Q17_706249"/>
      <w:bookmarkEnd w:id="6682"/>
      <w:r>
        <w:rPr>
          <w:rtl/>
        </w:rPr>
        <w:t xml:space="preserve">אותו </w:t>
      </w:r>
      <w:bookmarkStart w:id="6683" w:name="_ETM_Q17_706459"/>
      <w:bookmarkEnd w:id="6683"/>
      <w:r>
        <w:rPr>
          <w:rtl/>
        </w:rPr>
        <w:t>אישית</w:t>
      </w:r>
      <w:r>
        <w:rPr>
          <w:rFonts w:hint="cs"/>
          <w:rtl/>
        </w:rPr>
        <w:t>.</w:t>
      </w:r>
      <w:bookmarkStart w:id="6684" w:name="_ETM_Q17_708585"/>
      <w:bookmarkEnd w:id="6684"/>
      <w:r>
        <w:rPr>
          <w:rtl/>
        </w:rPr>
        <w:t xml:space="preserve"> </w:t>
      </w:r>
      <w:bookmarkStart w:id="6685" w:name="_ETM_Q17_707030"/>
      <w:bookmarkEnd w:id="6685"/>
      <w:r>
        <w:rPr>
          <w:rtl/>
        </w:rPr>
        <w:t xml:space="preserve">אבל </w:t>
      </w:r>
      <w:bookmarkStart w:id="6686" w:name="_ETM_Q17_707510"/>
      <w:bookmarkEnd w:id="6686"/>
      <w:r>
        <w:rPr>
          <w:rtl/>
        </w:rPr>
        <w:t xml:space="preserve">הם </w:t>
      </w:r>
      <w:bookmarkStart w:id="6687" w:name="_ETM_Q17_707690"/>
      <w:bookmarkEnd w:id="6687"/>
      <w:r>
        <w:rPr>
          <w:rtl/>
        </w:rPr>
        <w:t xml:space="preserve">יודעים </w:t>
      </w:r>
      <w:bookmarkStart w:id="6688" w:name="_ETM_Q17_708680"/>
      <w:bookmarkEnd w:id="6688"/>
      <w:r>
        <w:rPr>
          <w:rtl/>
        </w:rPr>
        <w:t xml:space="preserve">את </w:t>
      </w:r>
      <w:bookmarkStart w:id="6689" w:name="_ETM_Q17_708860"/>
      <w:bookmarkEnd w:id="6689"/>
      <w:r>
        <w:rPr>
          <w:rtl/>
        </w:rPr>
        <w:t xml:space="preserve">מה </w:t>
      </w:r>
      <w:bookmarkStart w:id="6690" w:name="_ETM_Q17_709040"/>
      <w:bookmarkEnd w:id="6690"/>
      <w:r>
        <w:rPr>
          <w:rtl/>
        </w:rPr>
        <w:t xml:space="preserve">שאתם </w:t>
      </w:r>
      <w:bookmarkStart w:id="6691" w:name="_ETM_Q17_709490"/>
      <w:bookmarkEnd w:id="6691"/>
      <w:r>
        <w:rPr>
          <w:rtl/>
        </w:rPr>
        <w:t>יודעים</w:t>
      </w:r>
      <w:r>
        <w:rPr>
          <w:rFonts w:hint="cs"/>
          <w:rtl/>
        </w:rPr>
        <w:t>,</w:t>
      </w:r>
      <w:r>
        <w:rPr>
          <w:rtl/>
        </w:rPr>
        <w:t xml:space="preserve"> </w:t>
      </w:r>
      <w:bookmarkStart w:id="6692" w:name="_ETM_Q17_710559"/>
      <w:bookmarkEnd w:id="6692"/>
      <w:r>
        <w:rPr>
          <w:rtl/>
        </w:rPr>
        <w:t xml:space="preserve">שרודפים </w:t>
      </w:r>
      <w:bookmarkStart w:id="6693" w:name="_ETM_Q17_711370"/>
      <w:bookmarkEnd w:id="6693"/>
      <w:r>
        <w:rPr>
          <w:rtl/>
        </w:rPr>
        <w:t xml:space="preserve">אותו </w:t>
      </w:r>
      <w:bookmarkStart w:id="6694" w:name="_ETM_Q17_712329"/>
      <w:bookmarkEnd w:id="6694"/>
      <w:r>
        <w:rPr>
          <w:rtl/>
        </w:rPr>
        <w:t xml:space="preserve">רק </w:t>
      </w:r>
      <w:bookmarkStart w:id="6695" w:name="_ETM_Q17_712809"/>
      <w:bookmarkEnd w:id="6695"/>
      <w:r>
        <w:rPr>
          <w:rtl/>
        </w:rPr>
        <w:t xml:space="preserve">בגלל </w:t>
      </w:r>
      <w:bookmarkStart w:id="6696" w:name="_ETM_Q17_713319"/>
      <w:bookmarkEnd w:id="6696"/>
      <w:r>
        <w:rPr>
          <w:rtl/>
        </w:rPr>
        <w:t xml:space="preserve">שהוא </w:t>
      </w:r>
      <w:bookmarkStart w:id="6697" w:name="_ETM_Q17_713590"/>
      <w:bookmarkEnd w:id="6697"/>
      <w:r>
        <w:rPr>
          <w:rtl/>
        </w:rPr>
        <w:t xml:space="preserve">ראש </w:t>
      </w:r>
      <w:bookmarkStart w:id="6698" w:name="_ETM_Q17_713799"/>
      <w:bookmarkEnd w:id="6698"/>
      <w:r>
        <w:rPr>
          <w:rtl/>
        </w:rPr>
        <w:t xml:space="preserve">ממשלה </w:t>
      </w:r>
      <w:bookmarkStart w:id="6699" w:name="_ETM_Q17_714249"/>
      <w:bookmarkEnd w:id="6699"/>
      <w:r>
        <w:rPr>
          <w:rtl/>
        </w:rPr>
        <w:t>מהימי</w:t>
      </w:r>
      <w:bookmarkStart w:id="6700" w:name="_ETM_Q17_713827"/>
      <w:bookmarkEnd w:id="6700"/>
      <w:r>
        <w:rPr>
          <w:rtl/>
        </w:rPr>
        <w:t>ן</w:t>
      </w:r>
      <w:bookmarkStart w:id="6701" w:name="_ETM_Q17_714317"/>
      <w:bookmarkEnd w:id="6701"/>
      <w:r>
        <w:rPr>
          <w:rFonts w:hint="cs"/>
          <w:rtl/>
        </w:rPr>
        <w:t>;</w:t>
      </w:r>
      <w:r>
        <w:rPr>
          <w:rtl/>
        </w:rPr>
        <w:t xml:space="preserve"> </w:t>
      </w:r>
      <w:bookmarkStart w:id="6702" w:name="_ETM_Q17_715410"/>
      <w:bookmarkEnd w:id="6702"/>
      <w:r>
        <w:rPr>
          <w:rtl/>
        </w:rPr>
        <w:t xml:space="preserve">רק </w:t>
      </w:r>
      <w:bookmarkStart w:id="6703" w:name="_ETM_Q17_715860"/>
      <w:bookmarkEnd w:id="6703"/>
      <w:r>
        <w:rPr>
          <w:rtl/>
        </w:rPr>
        <w:t xml:space="preserve">בגלל </w:t>
      </w:r>
      <w:bookmarkStart w:id="6704" w:name="_ETM_Q17_716280"/>
      <w:bookmarkEnd w:id="6704"/>
      <w:r>
        <w:rPr>
          <w:rtl/>
        </w:rPr>
        <w:t xml:space="preserve">שאתם </w:t>
      </w:r>
      <w:bookmarkStart w:id="6705" w:name="_ETM_Q17_716580"/>
      <w:bookmarkEnd w:id="6705"/>
      <w:r>
        <w:rPr>
          <w:rtl/>
        </w:rPr>
        <w:t xml:space="preserve">לא </w:t>
      </w:r>
      <w:bookmarkStart w:id="6706" w:name="_ETM_Q17_716670"/>
      <w:bookmarkEnd w:id="6706"/>
      <w:r>
        <w:rPr>
          <w:rtl/>
        </w:rPr>
        <w:t xml:space="preserve">יכולים </w:t>
      </w:r>
      <w:bookmarkStart w:id="6707" w:name="_ETM_Q17_717090"/>
      <w:bookmarkEnd w:id="6707"/>
      <w:r>
        <w:rPr>
          <w:rtl/>
        </w:rPr>
        <w:t xml:space="preserve">להוריד </w:t>
      </w:r>
      <w:bookmarkStart w:id="6708" w:name="_ETM_Q17_717360"/>
      <w:bookmarkEnd w:id="6708"/>
      <w:r>
        <w:rPr>
          <w:rtl/>
        </w:rPr>
        <w:t xml:space="preserve">אותו </w:t>
      </w:r>
      <w:bookmarkStart w:id="6709" w:name="_ETM_Q17_717540"/>
      <w:bookmarkEnd w:id="6709"/>
      <w:r>
        <w:rPr>
          <w:rtl/>
        </w:rPr>
        <w:t>בקלפי</w:t>
      </w:r>
      <w:r>
        <w:rPr>
          <w:rFonts w:hint="cs"/>
          <w:rtl/>
        </w:rPr>
        <w:t>.</w:t>
      </w:r>
      <w:bookmarkStart w:id="6710" w:name="_ETM_Q17_718080"/>
      <w:bookmarkEnd w:id="6710"/>
    </w:p>
    <w:p w:rsidR="000743FC" w:rsidRDefault="000743FC" w:rsidP="00D8345B">
      <w:pPr>
        <w:rPr>
          <w:rtl/>
        </w:rPr>
      </w:pPr>
      <w:bookmarkStart w:id="6711" w:name="_ETM_Q17_719909"/>
      <w:bookmarkStart w:id="6712" w:name="_ETM_Q17_719963"/>
      <w:bookmarkEnd w:id="6711"/>
      <w:bookmarkEnd w:id="6712"/>
    </w:p>
    <w:p w:rsidR="000743FC" w:rsidRDefault="000743FC" w:rsidP="00262F59">
      <w:pPr>
        <w:rPr>
          <w:rtl/>
        </w:rPr>
      </w:pPr>
      <w:bookmarkStart w:id="6713" w:name="_ETM_Q17_720078"/>
      <w:bookmarkStart w:id="6714" w:name="_ETM_Q17_720139"/>
      <w:bookmarkStart w:id="6715" w:name="_ETM_Q17_715406"/>
      <w:bookmarkEnd w:id="6713"/>
      <w:bookmarkEnd w:id="6714"/>
      <w:bookmarkEnd w:id="6715"/>
      <w:r>
        <w:rPr>
          <w:rtl/>
        </w:rPr>
        <w:t xml:space="preserve">דרך </w:t>
      </w:r>
      <w:bookmarkStart w:id="6716" w:name="_ETM_Q17_718380"/>
      <w:bookmarkEnd w:id="6716"/>
      <w:r>
        <w:rPr>
          <w:rtl/>
        </w:rPr>
        <w:t>אגב</w:t>
      </w:r>
      <w:r>
        <w:rPr>
          <w:rFonts w:hint="cs"/>
          <w:rtl/>
        </w:rPr>
        <w:t>,</w:t>
      </w:r>
      <w:r>
        <w:rPr>
          <w:rtl/>
        </w:rPr>
        <w:t xml:space="preserve"> </w:t>
      </w:r>
      <w:bookmarkStart w:id="6717" w:name="_ETM_Q17_719370"/>
      <w:bookmarkEnd w:id="6717"/>
      <w:r>
        <w:rPr>
          <w:rtl/>
        </w:rPr>
        <w:t xml:space="preserve">אתם </w:t>
      </w:r>
      <w:bookmarkStart w:id="6718" w:name="_ETM_Q17_719730"/>
      <w:bookmarkEnd w:id="6718"/>
      <w:r>
        <w:rPr>
          <w:rtl/>
        </w:rPr>
        <w:t xml:space="preserve">ניסיתם </w:t>
      </w:r>
      <w:bookmarkStart w:id="6719" w:name="_ETM_Q17_720540"/>
      <w:bookmarkStart w:id="6720" w:name="_ETM_Q17_720929"/>
      <w:bookmarkStart w:id="6721" w:name="_ETM_Q17_721200"/>
      <w:bookmarkStart w:id="6722" w:name="_ETM_Q17_721559"/>
      <w:bookmarkStart w:id="6723" w:name="_ETM_Q17_721709"/>
      <w:bookmarkEnd w:id="6719"/>
      <w:bookmarkEnd w:id="6720"/>
      <w:bookmarkEnd w:id="6721"/>
      <w:bookmarkEnd w:id="6722"/>
      <w:bookmarkEnd w:id="6723"/>
      <w:r>
        <w:rPr>
          <w:rtl/>
        </w:rPr>
        <w:t xml:space="preserve">כמעט </w:t>
      </w:r>
      <w:bookmarkStart w:id="6724" w:name="_ETM_Q17_722010"/>
      <w:bookmarkEnd w:id="6724"/>
      <w:r>
        <w:rPr>
          <w:rtl/>
        </w:rPr>
        <w:t xml:space="preserve">את </w:t>
      </w:r>
      <w:bookmarkStart w:id="6725" w:name="_ETM_Q17_722159"/>
      <w:bookmarkEnd w:id="6725"/>
      <w:r>
        <w:rPr>
          <w:rtl/>
        </w:rPr>
        <w:t xml:space="preserve">כל </w:t>
      </w:r>
      <w:bookmarkStart w:id="6726" w:name="_ETM_Q17_722370"/>
      <w:bookmarkEnd w:id="6726"/>
      <w:r>
        <w:rPr>
          <w:rtl/>
        </w:rPr>
        <w:t>הנ</w:t>
      </w:r>
      <w:r>
        <w:rPr>
          <w:rFonts w:hint="cs"/>
          <w:rtl/>
        </w:rPr>
        <w:t>י</w:t>
      </w:r>
      <w:bookmarkStart w:id="6727" w:name="_ETM_Q17_719686"/>
      <w:bookmarkEnd w:id="6727"/>
      <w:r>
        <w:rPr>
          <w:rtl/>
        </w:rPr>
        <w:t>סיונות</w:t>
      </w:r>
      <w:r>
        <w:rPr>
          <w:rFonts w:hint="cs"/>
          <w:rtl/>
        </w:rPr>
        <w:t>,</w:t>
      </w:r>
      <w:r>
        <w:rPr>
          <w:rtl/>
        </w:rPr>
        <w:t xml:space="preserve"> </w:t>
      </w:r>
      <w:bookmarkStart w:id="6728" w:name="_ETM_Q17_723470"/>
      <w:bookmarkEnd w:id="6728"/>
      <w:r>
        <w:rPr>
          <w:rtl/>
        </w:rPr>
        <w:t xml:space="preserve">ואתם </w:t>
      </w:r>
      <w:bookmarkStart w:id="6729" w:name="_ETM_Q17_723830"/>
      <w:bookmarkEnd w:id="6729"/>
      <w:r>
        <w:rPr>
          <w:rtl/>
        </w:rPr>
        <w:t xml:space="preserve">מנסים </w:t>
      </w:r>
      <w:bookmarkStart w:id="6730" w:name="_ETM_Q17_724250"/>
      <w:bookmarkEnd w:id="6730"/>
      <w:r w:rsidRPr="006C6615">
        <w:rPr>
          <w:rtl/>
        </w:rPr>
        <w:t>בכול</w:t>
      </w:r>
      <w:bookmarkStart w:id="6731" w:name="_ETM_Q17_720846"/>
      <w:bookmarkEnd w:id="6731"/>
      <w:r>
        <w:rPr>
          <w:rFonts w:hint="cs"/>
          <w:rtl/>
        </w:rPr>
        <w:t>,</w:t>
      </w:r>
      <w:r>
        <w:rPr>
          <w:rtl/>
        </w:rPr>
        <w:t xml:space="preserve"> </w:t>
      </w:r>
      <w:bookmarkStart w:id="6732" w:name="_ETM_Q17_725410"/>
      <w:bookmarkEnd w:id="6732"/>
      <w:r>
        <w:rPr>
          <w:rtl/>
        </w:rPr>
        <w:t xml:space="preserve">אבל </w:t>
      </w:r>
      <w:bookmarkStart w:id="6733" w:name="_ETM_Q17_725709"/>
      <w:bookmarkEnd w:id="6733"/>
      <w:r>
        <w:rPr>
          <w:rtl/>
        </w:rPr>
        <w:t xml:space="preserve">במשטר </w:t>
      </w:r>
      <w:bookmarkStart w:id="6734" w:name="_ETM_Q17_726250"/>
      <w:bookmarkEnd w:id="6734"/>
      <w:r>
        <w:rPr>
          <w:rtl/>
        </w:rPr>
        <w:t xml:space="preserve">דמוקרטי </w:t>
      </w:r>
      <w:bookmarkStart w:id="6735" w:name="_ETM_Q17_726940"/>
      <w:bookmarkEnd w:id="6735"/>
      <w:r>
        <w:rPr>
          <w:rtl/>
        </w:rPr>
        <w:t xml:space="preserve">בסוף </w:t>
      </w:r>
      <w:bookmarkStart w:id="6736" w:name="_ETM_Q17_728010"/>
      <w:bookmarkEnd w:id="6736"/>
      <w:r>
        <w:rPr>
          <w:rtl/>
        </w:rPr>
        <w:t xml:space="preserve">לא </w:t>
      </w:r>
      <w:bookmarkStart w:id="6737" w:name="_ETM_Q17_728340"/>
      <w:bookmarkEnd w:id="6737"/>
      <w:r>
        <w:rPr>
          <w:rtl/>
        </w:rPr>
        <w:t>מחליפים</w:t>
      </w:r>
      <w:r>
        <w:rPr>
          <w:rFonts w:hint="cs"/>
          <w:rtl/>
        </w:rPr>
        <w:t xml:space="preserve"> את</w:t>
      </w:r>
      <w:r>
        <w:rPr>
          <w:rtl/>
        </w:rPr>
        <w:t xml:space="preserve"> </w:t>
      </w:r>
      <w:bookmarkStart w:id="6738" w:name="_ETM_Q17_729059"/>
      <w:bookmarkEnd w:id="6738"/>
      <w:r>
        <w:rPr>
          <w:rtl/>
        </w:rPr>
        <w:t xml:space="preserve">ראש </w:t>
      </w:r>
      <w:bookmarkStart w:id="6739" w:name="_ETM_Q17_729389"/>
      <w:bookmarkEnd w:id="6739"/>
      <w:r>
        <w:rPr>
          <w:rtl/>
        </w:rPr>
        <w:t>הממשלה</w:t>
      </w:r>
      <w:r w:rsidR="00262F59">
        <w:rPr>
          <w:rFonts w:hint="cs"/>
          <w:rtl/>
        </w:rPr>
        <w:t>,</w:t>
      </w:r>
      <w:r>
        <w:rPr>
          <w:rtl/>
        </w:rPr>
        <w:t xml:space="preserve"> </w:t>
      </w:r>
      <w:bookmarkStart w:id="6740" w:name="_ETM_Q17_730109"/>
      <w:bookmarkEnd w:id="6740"/>
      <w:r>
        <w:rPr>
          <w:rtl/>
        </w:rPr>
        <w:t xml:space="preserve">לא </w:t>
      </w:r>
      <w:bookmarkStart w:id="6741" w:name="_ETM_Q17_730319"/>
      <w:bookmarkEnd w:id="6741"/>
      <w:r>
        <w:rPr>
          <w:rtl/>
        </w:rPr>
        <w:t xml:space="preserve">באמצעות </w:t>
      </w:r>
      <w:bookmarkStart w:id="6742" w:name="_ETM_Q17_731800"/>
      <w:bookmarkEnd w:id="6742"/>
      <w:r>
        <w:rPr>
          <w:rtl/>
        </w:rPr>
        <w:t xml:space="preserve">אגף </w:t>
      </w:r>
      <w:bookmarkStart w:id="6743" w:name="_ETM_Q17_732190"/>
      <w:bookmarkEnd w:id="6743"/>
      <w:r>
        <w:rPr>
          <w:rtl/>
        </w:rPr>
        <w:t>החקירות</w:t>
      </w:r>
      <w:r>
        <w:rPr>
          <w:rFonts w:hint="cs"/>
          <w:rtl/>
        </w:rPr>
        <w:t>,</w:t>
      </w:r>
      <w:r>
        <w:rPr>
          <w:rtl/>
        </w:rPr>
        <w:t xml:space="preserve"> </w:t>
      </w:r>
      <w:bookmarkStart w:id="6744" w:name="_ETM_Q17_733150"/>
      <w:bookmarkStart w:id="6745" w:name="_ETM_Q17_731806"/>
      <w:bookmarkEnd w:id="6744"/>
      <w:bookmarkEnd w:id="6745"/>
      <w:r>
        <w:rPr>
          <w:rtl/>
        </w:rPr>
        <w:t xml:space="preserve">לא </w:t>
      </w:r>
      <w:bookmarkStart w:id="6746" w:name="_ETM_Q17_733390"/>
      <w:bookmarkEnd w:id="6746"/>
      <w:r>
        <w:rPr>
          <w:rtl/>
        </w:rPr>
        <w:t xml:space="preserve">באמצעות </w:t>
      </w:r>
      <w:bookmarkStart w:id="6747" w:name="_ETM_Q17_735349"/>
      <w:bookmarkEnd w:id="6747"/>
      <w:r>
        <w:rPr>
          <w:rtl/>
        </w:rPr>
        <w:t xml:space="preserve">מנדלבליט </w:t>
      </w:r>
      <w:bookmarkStart w:id="6748" w:name="_ETM_Q17_736309"/>
      <w:bookmarkEnd w:id="6748"/>
      <w:r>
        <w:rPr>
          <w:rtl/>
        </w:rPr>
        <w:t xml:space="preserve">ושי </w:t>
      </w:r>
      <w:bookmarkStart w:id="6749" w:name="_ETM_Q17_736759"/>
      <w:bookmarkEnd w:id="6749"/>
      <w:r>
        <w:rPr>
          <w:rtl/>
        </w:rPr>
        <w:t>ניצן</w:t>
      </w:r>
      <w:r>
        <w:rPr>
          <w:rFonts w:hint="cs"/>
          <w:rtl/>
        </w:rPr>
        <w:t>;</w:t>
      </w:r>
      <w:r>
        <w:rPr>
          <w:rtl/>
        </w:rPr>
        <w:t xml:space="preserve"> </w:t>
      </w:r>
      <w:bookmarkStart w:id="6750" w:name="_ETM_Q17_737809"/>
      <w:bookmarkEnd w:id="6750"/>
      <w:r w:rsidR="00262F59">
        <w:rPr>
          <w:rFonts w:hint="cs"/>
          <w:rtl/>
        </w:rPr>
        <w:t>וב</w:t>
      </w:r>
      <w:r>
        <w:rPr>
          <w:rtl/>
        </w:rPr>
        <w:t xml:space="preserve">שבוע </w:t>
      </w:r>
      <w:bookmarkStart w:id="6751" w:name="_ETM_Q17_738440"/>
      <w:bookmarkEnd w:id="6751"/>
      <w:r>
        <w:rPr>
          <w:rtl/>
        </w:rPr>
        <w:t xml:space="preserve">הבא </w:t>
      </w:r>
      <w:bookmarkStart w:id="6752" w:name="_ETM_Q17_738650"/>
      <w:bookmarkEnd w:id="6752"/>
      <w:r>
        <w:rPr>
          <w:rtl/>
        </w:rPr>
        <w:t xml:space="preserve">אני </w:t>
      </w:r>
      <w:bookmarkStart w:id="6753" w:name="_ETM_Q17_738770"/>
      <w:bookmarkEnd w:id="6753"/>
      <w:r>
        <w:rPr>
          <w:rtl/>
        </w:rPr>
        <w:t xml:space="preserve">אספר </w:t>
      </w:r>
      <w:bookmarkStart w:id="6754" w:name="_ETM_Q17_739190"/>
      <w:bookmarkEnd w:id="6754"/>
      <w:r>
        <w:rPr>
          <w:rtl/>
        </w:rPr>
        <w:t xml:space="preserve">לכם </w:t>
      </w:r>
      <w:bookmarkStart w:id="6755" w:name="_ETM_Q17_739490"/>
      <w:bookmarkEnd w:id="6755"/>
      <w:r>
        <w:rPr>
          <w:rtl/>
        </w:rPr>
        <w:t xml:space="preserve">מה </w:t>
      </w:r>
      <w:bookmarkStart w:id="6756" w:name="_ETM_Q17_739669"/>
      <w:bookmarkEnd w:id="6756"/>
      <w:r>
        <w:rPr>
          <w:rtl/>
        </w:rPr>
        <w:t xml:space="preserve">הקשר </w:t>
      </w:r>
      <w:bookmarkStart w:id="6757" w:name="_ETM_Q17_740150"/>
      <w:bookmarkEnd w:id="6757"/>
      <w:r>
        <w:rPr>
          <w:rtl/>
        </w:rPr>
        <w:t xml:space="preserve">שהיה </w:t>
      </w:r>
      <w:bookmarkStart w:id="6758" w:name="_ETM_Q17_740600"/>
      <w:bookmarkEnd w:id="6758"/>
      <w:r>
        <w:rPr>
          <w:rtl/>
        </w:rPr>
        <w:t xml:space="preserve">בין </w:t>
      </w:r>
      <w:bookmarkStart w:id="6759" w:name="_ETM_Q17_740929"/>
      <w:bookmarkEnd w:id="6759"/>
      <w:r>
        <w:rPr>
          <w:rtl/>
        </w:rPr>
        <w:t>אלשיך</w:t>
      </w:r>
      <w:r>
        <w:rPr>
          <w:rFonts w:hint="cs"/>
          <w:rtl/>
        </w:rPr>
        <w:t>,</w:t>
      </w:r>
      <w:r>
        <w:rPr>
          <w:rtl/>
        </w:rPr>
        <w:t xml:space="preserve"> </w:t>
      </w:r>
      <w:bookmarkStart w:id="6760" w:name="_ETM_Q17_741410"/>
      <w:bookmarkEnd w:id="6760"/>
      <w:r>
        <w:rPr>
          <w:rtl/>
        </w:rPr>
        <w:t xml:space="preserve">מנדלבליט </w:t>
      </w:r>
      <w:bookmarkStart w:id="6761" w:name="_ETM_Q17_742100"/>
      <w:bookmarkEnd w:id="6761"/>
      <w:r>
        <w:rPr>
          <w:rtl/>
        </w:rPr>
        <w:t>וש</w:t>
      </w:r>
      <w:r>
        <w:rPr>
          <w:rFonts w:hint="cs"/>
          <w:rtl/>
        </w:rPr>
        <w:t>י</w:t>
      </w:r>
      <w:bookmarkStart w:id="6762" w:name="_ETM_Q17_739826"/>
      <w:bookmarkEnd w:id="6762"/>
      <w:r>
        <w:rPr>
          <w:rtl/>
        </w:rPr>
        <w:t xml:space="preserve"> </w:t>
      </w:r>
      <w:bookmarkStart w:id="6763" w:name="_ETM_Q17_742550"/>
      <w:bookmarkEnd w:id="6763"/>
      <w:r>
        <w:rPr>
          <w:rtl/>
        </w:rPr>
        <w:t>ניצן</w:t>
      </w:r>
      <w:r>
        <w:rPr>
          <w:rFonts w:hint="cs"/>
          <w:rtl/>
        </w:rPr>
        <w:t xml:space="preserve"> </w:t>
      </w:r>
      <w:r>
        <w:rPr>
          <w:rFonts w:hint="eastAsia"/>
        </w:rPr>
        <w:t>–</w:t>
      </w:r>
      <w:r>
        <w:rPr>
          <w:rtl/>
        </w:rPr>
        <w:t xml:space="preserve"> </w:t>
      </w:r>
      <w:bookmarkStart w:id="6764" w:name="_ETM_Q17_742970"/>
      <w:bookmarkEnd w:id="6764"/>
      <w:r>
        <w:rPr>
          <w:rtl/>
        </w:rPr>
        <w:t xml:space="preserve">כל </w:t>
      </w:r>
      <w:bookmarkStart w:id="6765" w:name="_ETM_Q17_743240"/>
      <w:bookmarkEnd w:id="6765"/>
      <w:r>
        <w:rPr>
          <w:rFonts w:hint="cs"/>
          <w:rtl/>
        </w:rPr>
        <w:t>אחד,</w:t>
      </w:r>
      <w:r>
        <w:rPr>
          <w:rtl/>
        </w:rPr>
        <w:t xml:space="preserve"> </w:t>
      </w:r>
      <w:bookmarkStart w:id="6766" w:name="_ETM_Q17_743539"/>
      <w:bookmarkEnd w:id="6766"/>
      <w:r>
        <w:rPr>
          <w:rtl/>
        </w:rPr>
        <w:t xml:space="preserve">מה </w:t>
      </w:r>
      <w:bookmarkStart w:id="6767" w:name="_ETM_Q17_743660"/>
      <w:bookmarkEnd w:id="6767"/>
      <w:r>
        <w:rPr>
          <w:rtl/>
        </w:rPr>
        <w:t xml:space="preserve">הסיפור </w:t>
      </w:r>
      <w:bookmarkStart w:id="6768" w:name="_ETM_Q17_744110"/>
      <w:bookmarkEnd w:id="6768"/>
      <w:r>
        <w:rPr>
          <w:rtl/>
        </w:rPr>
        <w:t>שלו</w:t>
      </w:r>
      <w:r>
        <w:rPr>
          <w:rFonts w:hint="cs"/>
          <w:rtl/>
        </w:rPr>
        <w:t>,</w:t>
      </w:r>
      <w:r>
        <w:rPr>
          <w:rtl/>
        </w:rPr>
        <w:t xml:space="preserve"> </w:t>
      </w:r>
      <w:bookmarkStart w:id="6769" w:name="_ETM_Q17_744650"/>
      <w:bookmarkEnd w:id="6769"/>
      <w:r>
        <w:rPr>
          <w:rtl/>
        </w:rPr>
        <w:t xml:space="preserve">ואיך </w:t>
      </w:r>
      <w:bookmarkStart w:id="6770" w:name="_ETM_Q17_744919"/>
      <w:bookmarkEnd w:id="6770"/>
      <w:r>
        <w:rPr>
          <w:rtl/>
        </w:rPr>
        <w:t xml:space="preserve">הקשר </w:t>
      </w:r>
      <w:bookmarkStart w:id="6771" w:name="_ETM_Q17_745340"/>
      <w:bookmarkEnd w:id="6771"/>
      <w:r>
        <w:rPr>
          <w:rtl/>
        </w:rPr>
        <w:t xml:space="preserve">הזה </w:t>
      </w:r>
      <w:bookmarkStart w:id="6772" w:name="_ETM_Q17_745580"/>
      <w:bookmarkEnd w:id="6772"/>
      <w:r>
        <w:rPr>
          <w:rtl/>
        </w:rPr>
        <w:t>עובד</w:t>
      </w:r>
      <w:r>
        <w:rPr>
          <w:rFonts w:hint="cs"/>
          <w:rtl/>
        </w:rPr>
        <w:t>.</w:t>
      </w:r>
      <w:bookmarkStart w:id="6773" w:name="_ETM_Q17_742026"/>
      <w:bookmarkStart w:id="6774" w:name="_ETM_Q17_747880"/>
      <w:bookmarkEnd w:id="6773"/>
      <w:bookmarkEnd w:id="6774"/>
    </w:p>
    <w:p w:rsidR="000743FC" w:rsidRDefault="000743FC" w:rsidP="00D8345B">
      <w:pPr>
        <w:rPr>
          <w:rtl/>
        </w:rPr>
      </w:pPr>
      <w:bookmarkStart w:id="6775" w:name="_ETM_Q17_747329"/>
      <w:bookmarkStart w:id="6776" w:name="_ETM_Q17_747386"/>
      <w:bookmarkEnd w:id="6775"/>
      <w:bookmarkEnd w:id="6776"/>
    </w:p>
    <w:p w:rsidR="000743FC" w:rsidRDefault="000743FC" w:rsidP="00D8345B">
      <w:pPr>
        <w:pStyle w:val="af5"/>
        <w:keepNext/>
        <w:rPr>
          <w:rtl/>
        </w:rPr>
      </w:pPr>
      <w:bookmarkStart w:id="6777" w:name="ET_interruption_קריאה_43"/>
      <w:r w:rsidRPr="000570EF">
        <w:rPr>
          <w:rStyle w:val="TagStyle"/>
          <w:rtl/>
        </w:rPr>
        <w:t xml:space="preserve"> &lt;&lt; קריאה &gt;&gt; </w:t>
      </w:r>
      <w:r>
        <w:rPr>
          <w:rtl/>
        </w:rPr>
        <w:t>קריאה:</w:t>
      </w:r>
      <w:r w:rsidRPr="000570EF">
        <w:rPr>
          <w:rStyle w:val="TagStyle"/>
          <w:rtl/>
        </w:rPr>
        <w:t xml:space="preserve"> &lt;&lt; קריאה &gt;&gt;</w:t>
      </w:r>
      <w:r>
        <w:rPr>
          <w:rtl/>
        </w:rPr>
        <w:t xml:space="preserve">  </w:t>
      </w:r>
      <w:bookmarkEnd w:id="6777"/>
    </w:p>
    <w:p w:rsidR="000743FC" w:rsidRDefault="000743FC" w:rsidP="00F91BB0">
      <w:pPr>
        <w:rPr>
          <w:rtl/>
          <w:lang w:eastAsia="he-IL"/>
        </w:rPr>
      </w:pPr>
    </w:p>
    <w:p w:rsidR="000743FC" w:rsidRDefault="000743FC" w:rsidP="00D8345B">
      <w:pPr>
        <w:rPr>
          <w:rtl/>
          <w:lang w:eastAsia="he-IL"/>
        </w:rPr>
      </w:pPr>
      <w:bookmarkStart w:id="6778" w:name="_ETM_Q17_743176"/>
      <w:bookmarkEnd w:id="6778"/>
      <w:r>
        <w:rPr>
          <w:rFonts w:hint="cs"/>
          <w:rtl/>
          <w:lang w:eastAsia="he-IL"/>
        </w:rPr>
        <w:t>מה זה קשור</w:t>
      </w:r>
      <w:bookmarkStart w:id="6779" w:name="_ETM_Q17_743615"/>
      <w:bookmarkEnd w:id="6779"/>
      <w:r>
        <w:rPr>
          <w:rFonts w:hint="cs"/>
          <w:rtl/>
          <w:lang w:eastAsia="he-IL"/>
        </w:rPr>
        <w:t xml:space="preserve"> למה</w:t>
      </w:r>
      <w:bookmarkStart w:id="6780" w:name="_ETM_Q17_743525"/>
      <w:bookmarkEnd w:id="6780"/>
      <w:r>
        <w:rPr>
          <w:rFonts w:hint="cs"/>
          <w:rtl/>
          <w:lang w:eastAsia="he-IL"/>
        </w:rPr>
        <w:t xml:space="preserve"> </w:t>
      </w:r>
      <w:r w:rsidR="00DA39C2">
        <w:rPr>
          <w:rFonts w:hint="cs"/>
          <w:rtl/>
          <w:lang w:eastAsia="he-IL"/>
        </w:rPr>
        <w:t>– – –</w:t>
      </w:r>
    </w:p>
    <w:p w:rsidR="000743FC" w:rsidRDefault="000743FC" w:rsidP="00D8345B">
      <w:pPr>
        <w:ind w:left="720" w:firstLine="0"/>
        <w:rPr>
          <w:rtl/>
          <w:lang w:eastAsia="he-IL"/>
        </w:rPr>
      </w:pPr>
    </w:p>
    <w:p w:rsidR="000743FC" w:rsidRDefault="000743FC" w:rsidP="00D8345B">
      <w:pPr>
        <w:pStyle w:val="af5"/>
        <w:keepNext/>
        <w:rPr>
          <w:rtl/>
        </w:rPr>
      </w:pPr>
      <w:bookmarkStart w:id="6781" w:name="ET_interruption_5292_44"/>
      <w:r w:rsidRPr="000570EF">
        <w:rPr>
          <w:rStyle w:val="TagStyle"/>
          <w:rtl/>
        </w:rPr>
        <w:t xml:space="preserve"> &lt;&lt; קריאה &gt;&gt; </w:t>
      </w:r>
      <w:r>
        <w:rPr>
          <w:rtl/>
        </w:rPr>
        <w:t>אוסאמה סעדי (הרשימה המשותפת):</w:t>
      </w:r>
      <w:r w:rsidRPr="000570EF">
        <w:rPr>
          <w:rStyle w:val="TagStyle"/>
          <w:rtl/>
        </w:rPr>
        <w:t xml:space="preserve"> &lt;&lt; קריאה &gt;&gt;</w:t>
      </w:r>
      <w:r>
        <w:rPr>
          <w:rtl/>
        </w:rPr>
        <w:t xml:space="preserve">  </w:t>
      </w:r>
      <w:bookmarkEnd w:id="6781"/>
    </w:p>
    <w:p w:rsidR="000743FC" w:rsidRDefault="000743FC" w:rsidP="00F91BB0">
      <w:pPr>
        <w:rPr>
          <w:rtl/>
          <w:lang w:eastAsia="he-IL"/>
        </w:rPr>
      </w:pPr>
    </w:p>
    <w:p w:rsidR="000743FC" w:rsidRDefault="000743FC" w:rsidP="00D8345B">
      <w:pPr>
        <w:rPr>
          <w:rtl/>
          <w:lang w:eastAsia="he-IL"/>
        </w:rPr>
      </w:pPr>
      <w:bookmarkStart w:id="6782" w:name="_ETM_Q17_745015"/>
      <w:bookmarkEnd w:id="6782"/>
      <w:r>
        <w:rPr>
          <w:rFonts w:hint="cs"/>
          <w:rtl/>
          <w:lang w:eastAsia="he-IL"/>
        </w:rPr>
        <w:t xml:space="preserve">אה, </w:t>
      </w:r>
      <w:bookmarkStart w:id="6783" w:name="_ETM_Q17_743626"/>
      <w:bookmarkEnd w:id="6783"/>
      <w:r>
        <w:rPr>
          <w:rFonts w:hint="cs"/>
          <w:rtl/>
          <w:lang w:eastAsia="he-IL"/>
        </w:rPr>
        <w:t>זה שבוע הבא?</w:t>
      </w:r>
      <w:bookmarkStart w:id="6784" w:name="_ETM_Q17_746905"/>
      <w:bookmarkEnd w:id="6784"/>
    </w:p>
    <w:p w:rsidR="000743FC" w:rsidRDefault="000743FC" w:rsidP="00D8345B">
      <w:pPr>
        <w:rPr>
          <w:rtl/>
          <w:lang w:eastAsia="he-IL"/>
        </w:rPr>
      </w:pPr>
      <w:bookmarkStart w:id="6785" w:name="_ETM_Q17_746993"/>
      <w:bookmarkEnd w:id="6785"/>
    </w:p>
    <w:p w:rsidR="000743FC" w:rsidRDefault="000743FC" w:rsidP="00D8345B">
      <w:pPr>
        <w:pStyle w:val="-"/>
        <w:keepNext/>
        <w:rPr>
          <w:rtl/>
        </w:rPr>
      </w:pPr>
      <w:bookmarkStart w:id="6786" w:name="ET_speakercontinue_5971_45"/>
      <w:r w:rsidRPr="000570EF">
        <w:rPr>
          <w:rStyle w:val="TagStyle"/>
          <w:rtl/>
        </w:rPr>
        <w:t xml:space="preserve"> &lt;&lt; דובר_המשך &gt;&gt; </w:t>
      </w:r>
      <w:r>
        <w:rPr>
          <w:rtl/>
        </w:rPr>
        <w:t>השר המקשר בין הממשלה לכנסת דוד אמסלם:</w:t>
      </w:r>
      <w:r w:rsidRPr="000570EF">
        <w:rPr>
          <w:rStyle w:val="TagStyle"/>
          <w:rtl/>
        </w:rPr>
        <w:t xml:space="preserve"> &lt;&lt; דובר_המשך &gt;&gt;</w:t>
      </w:r>
      <w:r>
        <w:rPr>
          <w:rtl/>
        </w:rPr>
        <w:t xml:space="preserve">  </w:t>
      </w:r>
      <w:bookmarkEnd w:id="6786"/>
    </w:p>
    <w:p w:rsidR="000743FC" w:rsidRDefault="000743FC" w:rsidP="00F91BB0">
      <w:pPr>
        <w:rPr>
          <w:rtl/>
          <w:lang w:eastAsia="he-IL"/>
        </w:rPr>
      </w:pPr>
    </w:p>
    <w:p w:rsidR="000743FC" w:rsidRDefault="000743FC" w:rsidP="00D8345B">
      <w:pPr>
        <w:rPr>
          <w:rtl/>
        </w:rPr>
      </w:pPr>
      <w:bookmarkStart w:id="6787" w:name="_ETM_Q17_746756"/>
      <w:bookmarkStart w:id="6788" w:name="_ETM_Q17_747496"/>
      <w:bookmarkStart w:id="6789" w:name="_ETM_Q17_747543"/>
      <w:bookmarkStart w:id="6790" w:name="_ETM_Q17_742686"/>
      <w:bookmarkEnd w:id="6787"/>
      <w:bookmarkEnd w:id="6788"/>
      <w:bookmarkEnd w:id="6789"/>
      <w:bookmarkEnd w:id="6790"/>
      <w:r>
        <w:rPr>
          <w:rtl/>
        </w:rPr>
        <w:t xml:space="preserve">שבוע </w:t>
      </w:r>
      <w:bookmarkStart w:id="6791" w:name="_ETM_Q17_748360"/>
      <w:bookmarkEnd w:id="6791"/>
      <w:r>
        <w:rPr>
          <w:rtl/>
        </w:rPr>
        <w:t>הבא</w:t>
      </w:r>
      <w:r>
        <w:rPr>
          <w:rFonts w:hint="cs"/>
          <w:rtl/>
        </w:rPr>
        <w:t>.</w:t>
      </w:r>
      <w:r>
        <w:rPr>
          <w:rtl/>
        </w:rPr>
        <w:t xml:space="preserve"> </w:t>
      </w:r>
      <w:bookmarkStart w:id="6792" w:name="_ETM_Q17_748900"/>
      <w:bookmarkEnd w:id="6792"/>
      <w:r>
        <w:rPr>
          <w:rtl/>
        </w:rPr>
        <w:t xml:space="preserve">אתה </w:t>
      </w:r>
      <w:bookmarkStart w:id="6793" w:name="_ETM_Q17_749020"/>
      <w:bookmarkEnd w:id="6793"/>
      <w:r>
        <w:rPr>
          <w:rtl/>
        </w:rPr>
        <w:t>יודע</w:t>
      </w:r>
      <w:r>
        <w:rPr>
          <w:rFonts w:hint="cs"/>
          <w:rtl/>
        </w:rPr>
        <w:t>,</w:t>
      </w:r>
      <w:bookmarkStart w:id="6794" w:name="_ETM_Q17_746536"/>
      <w:bookmarkEnd w:id="6794"/>
      <w:r>
        <w:rPr>
          <w:rtl/>
        </w:rPr>
        <w:t xml:space="preserve"> </w:t>
      </w:r>
      <w:bookmarkStart w:id="6795" w:name="_ETM_Q17_749229"/>
      <w:bookmarkEnd w:id="6795"/>
      <w:r>
        <w:rPr>
          <w:rtl/>
        </w:rPr>
        <w:t>בהמש</w:t>
      </w:r>
      <w:r>
        <w:rPr>
          <w:rFonts w:hint="cs"/>
          <w:rtl/>
        </w:rPr>
        <w:t>כים. כדי</w:t>
      </w:r>
      <w:r>
        <w:rPr>
          <w:rtl/>
        </w:rPr>
        <w:t xml:space="preserve"> </w:t>
      </w:r>
      <w:bookmarkStart w:id="6796" w:name="_ETM_Q17_751300"/>
      <w:bookmarkEnd w:id="6796"/>
      <w:r>
        <w:rPr>
          <w:rtl/>
        </w:rPr>
        <w:t xml:space="preserve">שלא </w:t>
      </w:r>
      <w:bookmarkStart w:id="6797" w:name="_ETM_Q17_751569"/>
      <w:bookmarkEnd w:id="6797"/>
      <w:r>
        <w:rPr>
          <w:rtl/>
        </w:rPr>
        <w:t xml:space="preserve">תתבלבלו </w:t>
      </w:r>
      <w:bookmarkStart w:id="6798" w:name="_ETM_Q17_752319"/>
      <w:bookmarkEnd w:id="6798"/>
      <w:r>
        <w:rPr>
          <w:rtl/>
        </w:rPr>
        <w:t>מהעובדות</w:t>
      </w:r>
      <w:r>
        <w:rPr>
          <w:rFonts w:hint="cs"/>
          <w:rtl/>
        </w:rPr>
        <w:t>.</w:t>
      </w:r>
      <w:bookmarkStart w:id="6799" w:name="_ETM_Q17_751246"/>
      <w:bookmarkStart w:id="6800" w:name="_ETM_Q17_754249"/>
      <w:bookmarkEnd w:id="6799"/>
      <w:bookmarkEnd w:id="6800"/>
    </w:p>
    <w:p w:rsidR="000743FC" w:rsidRDefault="000743FC" w:rsidP="00D8345B">
      <w:pPr>
        <w:rPr>
          <w:rtl/>
        </w:rPr>
      </w:pPr>
      <w:bookmarkStart w:id="6801" w:name="_ETM_Q17_752160"/>
      <w:bookmarkStart w:id="6802" w:name="_ETM_Q17_752207"/>
      <w:bookmarkStart w:id="6803" w:name="_ETM_Q17_752353"/>
      <w:bookmarkEnd w:id="6801"/>
      <w:bookmarkEnd w:id="6802"/>
      <w:bookmarkEnd w:id="6803"/>
    </w:p>
    <w:p w:rsidR="000743FC" w:rsidRDefault="000743FC" w:rsidP="00EC6A82">
      <w:pPr>
        <w:rPr>
          <w:rtl/>
        </w:rPr>
      </w:pPr>
      <w:bookmarkStart w:id="6804" w:name="_ETM_Q17_752402"/>
      <w:bookmarkEnd w:id="6804"/>
      <w:r>
        <w:rPr>
          <w:rtl/>
        </w:rPr>
        <w:t xml:space="preserve">בסופו </w:t>
      </w:r>
      <w:bookmarkStart w:id="6805" w:name="_ETM_Q17_754969"/>
      <w:bookmarkEnd w:id="6805"/>
      <w:r>
        <w:rPr>
          <w:rtl/>
        </w:rPr>
        <w:t xml:space="preserve">של </w:t>
      </w:r>
      <w:bookmarkStart w:id="6806" w:name="_ETM_Q17_755210"/>
      <w:bookmarkEnd w:id="6806"/>
      <w:r>
        <w:rPr>
          <w:rtl/>
        </w:rPr>
        <w:t>דבר</w:t>
      </w:r>
      <w:r>
        <w:rPr>
          <w:rFonts w:hint="cs"/>
          <w:rtl/>
        </w:rPr>
        <w:t>,</w:t>
      </w:r>
      <w:r>
        <w:rPr>
          <w:rtl/>
        </w:rPr>
        <w:t xml:space="preserve"> </w:t>
      </w:r>
      <w:bookmarkStart w:id="6807" w:name="_ETM_Q17_755719"/>
      <w:bookmarkEnd w:id="6807"/>
      <w:r>
        <w:rPr>
          <w:rtl/>
        </w:rPr>
        <w:t xml:space="preserve">אתם </w:t>
      </w:r>
      <w:bookmarkStart w:id="6808" w:name="_ETM_Q17_756199"/>
      <w:bookmarkEnd w:id="6808"/>
      <w:r>
        <w:rPr>
          <w:rtl/>
        </w:rPr>
        <w:t xml:space="preserve">יודעים </w:t>
      </w:r>
      <w:bookmarkStart w:id="6809" w:name="_ETM_Q17_756710"/>
      <w:bookmarkEnd w:id="6809"/>
      <w:r>
        <w:rPr>
          <w:rtl/>
        </w:rPr>
        <w:t xml:space="preserve">את </w:t>
      </w:r>
      <w:bookmarkStart w:id="6810" w:name="_ETM_Q17_756919"/>
      <w:bookmarkEnd w:id="6810"/>
      <w:r>
        <w:rPr>
          <w:rtl/>
        </w:rPr>
        <w:t>האמת</w:t>
      </w:r>
      <w:r>
        <w:rPr>
          <w:rFonts w:hint="cs"/>
          <w:rtl/>
        </w:rPr>
        <w:t>,</w:t>
      </w:r>
      <w:r>
        <w:rPr>
          <w:rtl/>
        </w:rPr>
        <w:t xml:space="preserve"> </w:t>
      </w:r>
      <w:bookmarkStart w:id="6811" w:name="_ETM_Q17_758279"/>
      <w:bookmarkEnd w:id="6811"/>
      <w:r>
        <w:rPr>
          <w:rtl/>
        </w:rPr>
        <w:t xml:space="preserve">אתם </w:t>
      </w:r>
      <w:bookmarkStart w:id="6812" w:name="_ETM_Q17_758819"/>
      <w:bookmarkEnd w:id="6812"/>
      <w:r>
        <w:rPr>
          <w:rtl/>
        </w:rPr>
        <w:t xml:space="preserve">יודעים </w:t>
      </w:r>
      <w:bookmarkStart w:id="6813" w:name="_ETM_Q17_759270"/>
      <w:bookmarkEnd w:id="6813"/>
      <w:r>
        <w:rPr>
          <w:rtl/>
        </w:rPr>
        <w:t xml:space="preserve">את </w:t>
      </w:r>
      <w:bookmarkStart w:id="6814" w:name="_ETM_Q17_759449"/>
      <w:bookmarkEnd w:id="6814"/>
      <w:r>
        <w:rPr>
          <w:rtl/>
        </w:rPr>
        <w:t>האמת</w:t>
      </w:r>
      <w:r>
        <w:rPr>
          <w:rFonts w:hint="cs"/>
          <w:rtl/>
        </w:rPr>
        <w:t>.</w:t>
      </w:r>
      <w:r>
        <w:rPr>
          <w:rtl/>
        </w:rPr>
        <w:t xml:space="preserve"> </w:t>
      </w:r>
      <w:bookmarkStart w:id="6815" w:name="_ETM_Q17_759900"/>
      <w:bookmarkEnd w:id="6815"/>
      <w:r>
        <w:rPr>
          <w:rtl/>
        </w:rPr>
        <w:t xml:space="preserve">כל </w:t>
      </w:r>
      <w:bookmarkStart w:id="6816" w:name="_ETM_Q17_760229"/>
      <w:bookmarkEnd w:id="6816"/>
      <w:r>
        <w:rPr>
          <w:rtl/>
        </w:rPr>
        <w:t xml:space="preserve">אזרחי </w:t>
      </w:r>
      <w:bookmarkStart w:id="6817" w:name="_ETM_Q17_760710"/>
      <w:bookmarkEnd w:id="6817"/>
      <w:r>
        <w:rPr>
          <w:rtl/>
        </w:rPr>
        <w:t xml:space="preserve">מדינת </w:t>
      </w:r>
      <w:bookmarkStart w:id="6818" w:name="_ETM_Q17_761129"/>
      <w:bookmarkEnd w:id="6818"/>
      <w:r>
        <w:rPr>
          <w:rtl/>
        </w:rPr>
        <w:t xml:space="preserve">ישראל </w:t>
      </w:r>
      <w:bookmarkStart w:id="6819" w:name="_ETM_Q17_761669"/>
      <w:bookmarkEnd w:id="6819"/>
      <w:r>
        <w:rPr>
          <w:rtl/>
        </w:rPr>
        <w:t xml:space="preserve">יודעים </w:t>
      </w:r>
      <w:bookmarkStart w:id="6820" w:name="_ETM_Q17_761969"/>
      <w:bookmarkEnd w:id="6820"/>
      <w:r>
        <w:rPr>
          <w:rtl/>
        </w:rPr>
        <w:t xml:space="preserve">את </w:t>
      </w:r>
      <w:bookmarkStart w:id="6821" w:name="_ETM_Q17_762059"/>
      <w:bookmarkEnd w:id="6821"/>
      <w:r>
        <w:rPr>
          <w:rtl/>
        </w:rPr>
        <w:t>האמת</w:t>
      </w:r>
      <w:r>
        <w:rPr>
          <w:rFonts w:hint="cs"/>
          <w:rtl/>
        </w:rPr>
        <w:t>. דרך אגב,</w:t>
      </w:r>
      <w:bookmarkStart w:id="6822" w:name="_ETM_Q17_761166"/>
      <w:bookmarkStart w:id="6823" w:name="_ETM_Q17_762599"/>
      <w:bookmarkEnd w:id="6822"/>
      <w:bookmarkEnd w:id="6823"/>
      <w:r>
        <w:rPr>
          <w:rtl/>
        </w:rPr>
        <w:t xml:space="preserve"> </w:t>
      </w:r>
      <w:bookmarkStart w:id="6824" w:name="_ETM_Q17_763020"/>
      <w:bookmarkEnd w:id="6824"/>
      <w:r>
        <w:rPr>
          <w:rtl/>
        </w:rPr>
        <w:t xml:space="preserve">גם </w:t>
      </w:r>
      <w:bookmarkStart w:id="6825" w:name="_ETM_Q17_763349"/>
      <w:bookmarkEnd w:id="6825"/>
      <w:r>
        <w:rPr>
          <w:rFonts w:hint="cs"/>
          <w:rtl/>
        </w:rPr>
        <w:t>ב</w:t>
      </w:r>
      <w:r>
        <w:rPr>
          <w:rtl/>
        </w:rPr>
        <w:t xml:space="preserve">שמאל </w:t>
      </w:r>
      <w:bookmarkStart w:id="6826" w:name="_ETM_Q17_763919"/>
      <w:bookmarkEnd w:id="6826"/>
      <w:r>
        <w:rPr>
          <w:rtl/>
        </w:rPr>
        <w:t xml:space="preserve">יודעים </w:t>
      </w:r>
      <w:bookmarkStart w:id="6827" w:name="_ETM_Q17_764340"/>
      <w:bookmarkEnd w:id="6827"/>
      <w:r>
        <w:rPr>
          <w:rtl/>
        </w:rPr>
        <w:t xml:space="preserve">את </w:t>
      </w:r>
      <w:bookmarkStart w:id="6828" w:name="_ETM_Q17_764520"/>
      <w:bookmarkEnd w:id="6828"/>
      <w:r>
        <w:rPr>
          <w:rtl/>
        </w:rPr>
        <w:t>האמת</w:t>
      </w:r>
      <w:r>
        <w:rPr>
          <w:rFonts w:hint="cs"/>
          <w:rtl/>
        </w:rPr>
        <w:t>,</w:t>
      </w:r>
      <w:r>
        <w:rPr>
          <w:rtl/>
        </w:rPr>
        <w:t xml:space="preserve"> </w:t>
      </w:r>
      <w:bookmarkStart w:id="6829" w:name="_ETM_Q17_765120"/>
      <w:bookmarkEnd w:id="6829"/>
      <w:r>
        <w:rPr>
          <w:rtl/>
        </w:rPr>
        <w:t xml:space="preserve">אבל </w:t>
      </w:r>
      <w:bookmarkStart w:id="6830" w:name="_ETM_Q17_765419"/>
      <w:bookmarkEnd w:id="6830"/>
      <w:r>
        <w:rPr>
          <w:rFonts w:hint="cs"/>
          <w:rtl/>
        </w:rPr>
        <w:t>לה</w:t>
      </w:r>
      <w:bookmarkStart w:id="6831" w:name="_ETM_Q17_763197"/>
      <w:bookmarkEnd w:id="6831"/>
      <w:r>
        <w:rPr>
          <w:rtl/>
        </w:rPr>
        <w:t xml:space="preserve">ם </w:t>
      </w:r>
      <w:bookmarkStart w:id="6832" w:name="_ETM_Q17_765599"/>
      <w:bookmarkEnd w:id="6832"/>
      <w:r>
        <w:rPr>
          <w:rtl/>
        </w:rPr>
        <w:t xml:space="preserve">זה </w:t>
      </w:r>
      <w:bookmarkStart w:id="6833" w:name="_ETM_Q17_765809"/>
      <w:bookmarkEnd w:id="6833"/>
      <w:r>
        <w:rPr>
          <w:rtl/>
        </w:rPr>
        <w:t>מתאים</w:t>
      </w:r>
      <w:r>
        <w:rPr>
          <w:rFonts w:hint="cs"/>
          <w:rtl/>
        </w:rPr>
        <w:t>.</w:t>
      </w:r>
      <w:bookmarkStart w:id="6834" w:name="_ETM_Q17_764916"/>
      <w:bookmarkEnd w:id="6834"/>
      <w:r>
        <w:rPr>
          <w:rtl/>
        </w:rPr>
        <w:t xml:space="preserve"> </w:t>
      </w:r>
      <w:bookmarkStart w:id="6835" w:name="_ETM_Q17_766979"/>
      <w:bookmarkEnd w:id="6835"/>
      <w:r>
        <w:rPr>
          <w:rtl/>
        </w:rPr>
        <w:t xml:space="preserve">בגלל </w:t>
      </w:r>
      <w:bookmarkStart w:id="6836" w:name="_ETM_Q17_767280"/>
      <w:bookmarkEnd w:id="6836"/>
      <w:r>
        <w:rPr>
          <w:rtl/>
        </w:rPr>
        <w:t xml:space="preserve">שזה </w:t>
      </w:r>
      <w:bookmarkStart w:id="6837" w:name="_ETM_Q17_767580"/>
      <w:bookmarkEnd w:id="6837"/>
      <w:r>
        <w:rPr>
          <w:rtl/>
        </w:rPr>
        <w:t xml:space="preserve">לא </w:t>
      </w:r>
      <w:bookmarkStart w:id="6838" w:name="_ETM_Q17_767759"/>
      <w:bookmarkEnd w:id="6838"/>
      <w:r>
        <w:rPr>
          <w:rtl/>
        </w:rPr>
        <w:t xml:space="preserve">חשוב </w:t>
      </w:r>
      <w:bookmarkStart w:id="6839" w:name="_ETM_Q17_768240"/>
      <w:bookmarkEnd w:id="6839"/>
      <w:r>
        <w:rPr>
          <w:rtl/>
        </w:rPr>
        <w:t>להם</w:t>
      </w:r>
      <w:bookmarkStart w:id="6840" w:name="_ETM_Q17_764826"/>
      <w:bookmarkEnd w:id="6840"/>
      <w:r w:rsidR="00EC6A82">
        <w:rPr>
          <w:rFonts w:hint="cs"/>
          <w:rtl/>
        </w:rPr>
        <w:t xml:space="preserve"> </w:t>
      </w:r>
      <w:r w:rsidR="00EC6A82">
        <w:rPr>
          <w:rFonts w:hint="eastAsia"/>
          <w:rtl/>
        </w:rPr>
        <w:t>–</w:t>
      </w:r>
      <w:bookmarkStart w:id="6841" w:name="_ETM_Q17_768509"/>
      <w:bookmarkEnd w:id="6841"/>
      <w:r w:rsidR="00EC6A82">
        <w:rPr>
          <w:rFonts w:hint="cs"/>
          <w:rtl/>
        </w:rPr>
        <w:t xml:space="preserve"> </w:t>
      </w:r>
      <w:r>
        <w:rPr>
          <w:rtl/>
        </w:rPr>
        <w:t xml:space="preserve">לא </w:t>
      </w:r>
      <w:bookmarkStart w:id="6842" w:name="_ETM_Q17_768630"/>
      <w:bookmarkEnd w:id="6842"/>
      <w:r>
        <w:rPr>
          <w:rtl/>
        </w:rPr>
        <w:t>דמוקרטיה</w:t>
      </w:r>
      <w:r>
        <w:rPr>
          <w:rFonts w:hint="cs"/>
          <w:rtl/>
        </w:rPr>
        <w:t>,</w:t>
      </w:r>
      <w:r>
        <w:rPr>
          <w:rtl/>
        </w:rPr>
        <w:t xml:space="preserve"> </w:t>
      </w:r>
      <w:bookmarkStart w:id="6843" w:name="_ETM_Q17_769889"/>
      <w:bookmarkEnd w:id="6843"/>
      <w:r>
        <w:rPr>
          <w:rtl/>
        </w:rPr>
        <w:t>ו</w:t>
      </w:r>
      <w:bookmarkStart w:id="6844" w:name="_ETM_Q17_764886"/>
      <w:bookmarkStart w:id="6845" w:name="_ETM_Q17_763716"/>
      <w:bookmarkEnd w:id="6844"/>
      <w:bookmarkEnd w:id="6845"/>
      <w:r>
        <w:rPr>
          <w:rtl/>
        </w:rPr>
        <w:t xml:space="preserve">לא </w:t>
      </w:r>
      <w:bookmarkStart w:id="6846" w:name="_ETM_Q17_770220"/>
      <w:bookmarkEnd w:id="6846"/>
      <w:r>
        <w:rPr>
          <w:rtl/>
        </w:rPr>
        <w:t xml:space="preserve">חשוב </w:t>
      </w:r>
      <w:bookmarkStart w:id="6847" w:name="_ETM_Q17_770699"/>
      <w:bookmarkEnd w:id="6847"/>
      <w:r>
        <w:rPr>
          <w:rtl/>
        </w:rPr>
        <w:t xml:space="preserve">להם </w:t>
      </w:r>
      <w:bookmarkStart w:id="6848" w:name="_ETM_Q17_770940"/>
      <w:bookmarkEnd w:id="6848"/>
      <w:r>
        <w:rPr>
          <w:rtl/>
        </w:rPr>
        <w:t xml:space="preserve">דבר </w:t>
      </w:r>
      <w:bookmarkStart w:id="6849" w:name="_ETM_Q17_771300"/>
      <w:bookmarkEnd w:id="6849"/>
      <w:r>
        <w:rPr>
          <w:rtl/>
        </w:rPr>
        <w:t xml:space="preserve">וחצי </w:t>
      </w:r>
      <w:bookmarkStart w:id="6850" w:name="_ETM_Q17_771750"/>
      <w:bookmarkEnd w:id="6850"/>
      <w:r>
        <w:rPr>
          <w:rtl/>
        </w:rPr>
        <w:t>דבר</w:t>
      </w:r>
      <w:r>
        <w:rPr>
          <w:rFonts w:hint="cs"/>
          <w:rtl/>
        </w:rPr>
        <w:t>.</w:t>
      </w:r>
      <w:bookmarkStart w:id="6851" w:name="_ETM_Q17_768536"/>
      <w:bookmarkStart w:id="6852" w:name="_ETM_Q17_768647"/>
      <w:bookmarkStart w:id="6853" w:name="_ETM_Q17_770986"/>
      <w:bookmarkStart w:id="6854" w:name="_ETM_Q17_768906"/>
      <w:bookmarkStart w:id="6855" w:name="_ETM_Q17_770066"/>
      <w:bookmarkStart w:id="6856" w:name="_ETM_Q17_772470"/>
      <w:bookmarkStart w:id="6857" w:name="_ETM_Q17_770642"/>
      <w:bookmarkStart w:id="6858" w:name="_ETM_Q17_770709"/>
      <w:bookmarkStart w:id="6859" w:name="_ETM_Q17_770810"/>
      <w:bookmarkStart w:id="6860" w:name="_ETM_Q17_770887"/>
      <w:bookmarkEnd w:id="6851"/>
      <w:bookmarkEnd w:id="6852"/>
      <w:bookmarkEnd w:id="6853"/>
      <w:bookmarkEnd w:id="6854"/>
      <w:bookmarkEnd w:id="6855"/>
      <w:bookmarkEnd w:id="6856"/>
      <w:bookmarkEnd w:id="6857"/>
      <w:bookmarkEnd w:id="6858"/>
      <w:bookmarkEnd w:id="6859"/>
      <w:bookmarkEnd w:id="6860"/>
      <w:r>
        <w:rPr>
          <w:rFonts w:hint="cs"/>
          <w:rtl/>
        </w:rPr>
        <w:t xml:space="preserve"> </w:t>
      </w:r>
      <w:bookmarkStart w:id="6861" w:name="TOR_Q18"/>
      <w:bookmarkEnd w:id="6861"/>
      <w:r>
        <w:rPr>
          <w:rFonts w:hint="cs"/>
          <w:rtl/>
        </w:rPr>
        <w:t xml:space="preserve">הם יודעים שאי-אפשר להחליף את נתניהו. ולכן, אם אי-אפשר להחליף אותו באמצעות הקלפי, אנחנו נחליף אותו באמצעים אחרים שעומדים לרשותנו </w:t>
      </w:r>
      <w:r w:rsidR="00262F59">
        <w:rPr>
          <w:rFonts w:hint="eastAsia"/>
          <w:rtl/>
        </w:rPr>
        <w:t xml:space="preserve">– </w:t>
      </w:r>
      <w:r>
        <w:rPr>
          <w:rFonts w:hint="cs"/>
          <w:rtl/>
        </w:rPr>
        <w:t xml:space="preserve">המנגנונים הפקידותיים שעדיין עובדים אצלנו. הם </w:t>
      </w:r>
      <w:bookmarkStart w:id="6862" w:name="_ETM_Q18_188602"/>
      <w:bookmarkEnd w:id="6862"/>
      <w:r>
        <w:rPr>
          <w:rFonts w:hint="cs"/>
          <w:rtl/>
        </w:rPr>
        <w:t xml:space="preserve">עדיין האנשים שלנו. למה? בגלל שאנשי הימין הם אוכלי עשב, </w:t>
      </w:r>
      <w:bookmarkStart w:id="6863" w:name="_ETM_Q18_194753"/>
      <w:bookmarkEnd w:id="6863"/>
      <w:r>
        <w:rPr>
          <w:rFonts w:hint="cs"/>
          <w:rtl/>
        </w:rPr>
        <w:t xml:space="preserve">הם לא מבינים, הם ברבדים הנמוכים. </w:t>
      </w:r>
      <w:bookmarkStart w:id="6864" w:name="_ETM_Q18_200159"/>
      <w:bookmarkStart w:id="6865" w:name="_ETM_Q18_200294"/>
      <w:bookmarkEnd w:id="6864"/>
      <w:bookmarkEnd w:id="6865"/>
      <w:r>
        <w:rPr>
          <w:rFonts w:hint="cs"/>
          <w:rtl/>
        </w:rPr>
        <w:t xml:space="preserve">וזה מתקשר </w:t>
      </w:r>
      <w:bookmarkStart w:id="6866" w:name="_ETM_Q18_199328"/>
      <w:bookmarkEnd w:id="6866"/>
      <w:r>
        <w:rPr>
          <w:rFonts w:hint="cs"/>
          <w:rtl/>
        </w:rPr>
        <w:t xml:space="preserve">עכשיו למה שאני אומר לך. </w:t>
      </w:r>
    </w:p>
    <w:p w:rsidR="000743FC" w:rsidRDefault="000743FC" w:rsidP="00D8345B">
      <w:pPr>
        <w:rPr>
          <w:rtl/>
        </w:rPr>
      </w:pPr>
    </w:p>
    <w:p w:rsidR="000743FC" w:rsidRDefault="000743FC" w:rsidP="00D8345B">
      <w:pPr>
        <w:pStyle w:val="af5"/>
        <w:rPr>
          <w:rtl/>
        </w:rPr>
      </w:pPr>
      <w:bookmarkStart w:id="6867" w:name="_ETM_Q18_201020"/>
      <w:bookmarkStart w:id="6868" w:name="_ETM_Q18_201126"/>
      <w:bookmarkStart w:id="6869" w:name="ET_interruption_5787_14"/>
      <w:bookmarkEnd w:id="6867"/>
      <w:bookmarkEnd w:id="6868"/>
      <w:r w:rsidRPr="0072759A">
        <w:rPr>
          <w:rStyle w:val="TagStyle"/>
          <w:rtl/>
        </w:rPr>
        <w:t xml:space="preserve"> &lt;&lt; קריאה &gt;&gt;</w:t>
      </w:r>
      <w:r w:rsidRPr="00D9349D">
        <w:rPr>
          <w:rStyle w:val="TagStyle"/>
          <w:rtl/>
        </w:rPr>
        <w:t xml:space="preserve"> </w:t>
      </w:r>
      <w:r>
        <w:rPr>
          <w:rtl/>
        </w:rPr>
        <w:t>יוראי להב הרצנו (יש עתיד-תל"ם):</w:t>
      </w:r>
      <w:r w:rsidRPr="00D9349D">
        <w:rPr>
          <w:rStyle w:val="TagStyle"/>
          <w:rtl/>
        </w:rPr>
        <w:t xml:space="preserve"> </w:t>
      </w:r>
      <w:r w:rsidRPr="0072759A">
        <w:rPr>
          <w:rStyle w:val="TagStyle"/>
          <w:rtl/>
        </w:rPr>
        <w:t>&lt;&lt; קריאה &gt;&gt;</w:t>
      </w:r>
      <w:r>
        <w:rPr>
          <w:rtl/>
        </w:rPr>
        <w:t xml:space="preserve">  </w:t>
      </w:r>
      <w:bookmarkEnd w:id="6869"/>
    </w:p>
    <w:p w:rsidR="000743FC" w:rsidRDefault="000743FC" w:rsidP="00F91BB0">
      <w:pPr>
        <w:rPr>
          <w:rtl/>
          <w:lang w:eastAsia="he-IL"/>
        </w:rPr>
      </w:pPr>
    </w:p>
    <w:p w:rsidR="000743FC" w:rsidRDefault="000743FC" w:rsidP="009635F5">
      <w:pPr>
        <w:rPr>
          <w:rtl/>
        </w:rPr>
      </w:pPr>
      <w:bookmarkStart w:id="6870" w:name="_ETM_Q18_202324"/>
      <w:bookmarkStart w:id="6871" w:name="_ETM_Q18_202597"/>
      <w:bookmarkStart w:id="6872" w:name="_ETM_Q18_202677"/>
      <w:bookmarkStart w:id="6873" w:name="_ETM_Q18_202699"/>
      <w:bookmarkStart w:id="6874" w:name="_ETM_Q18_202761"/>
      <w:bookmarkEnd w:id="6870"/>
      <w:bookmarkEnd w:id="6871"/>
      <w:bookmarkEnd w:id="6872"/>
      <w:bookmarkEnd w:id="6873"/>
      <w:bookmarkEnd w:id="6874"/>
      <w:r>
        <w:rPr>
          <w:rFonts w:hint="cs"/>
          <w:rtl/>
        </w:rPr>
        <w:t xml:space="preserve">מי מינה את מנדלבליט? אני מיניתי את מנדלבליט? ביבי מינה את </w:t>
      </w:r>
      <w:bookmarkStart w:id="6875" w:name="_ETM_Q18_203206"/>
      <w:bookmarkEnd w:id="6875"/>
      <w:r>
        <w:rPr>
          <w:rFonts w:hint="cs"/>
          <w:rtl/>
        </w:rPr>
        <w:t xml:space="preserve">מנדלבליט. </w:t>
      </w:r>
    </w:p>
    <w:p w:rsidR="000743FC" w:rsidRDefault="000743FC" w:rsidP="009635F5">
      <w:pPr>
        <w:rPr>
          <w:rtl/>
        </w:rPr>
      </w:pPr>
      <w:bookmarkStart w:id="6876" w:name="_ETM_Q18_203113"/>
      <w:bookmarkEnd w:id="6876"/>
    </w:p>
    <w:p w:rsidR="000743FC" w:rsidRDefault="000743FC" w:rsidP="00D8345B">
      <w:pPr>
        <w:pStyle w:val="-"/>
        <w:rPr>
          <w:rtl/>
        </w:rPr>
      </w:pPr>
      <w:bookmarkStart w:id="6877" w:name="_ETM_Q18_203278"/>
      <w:bookmarkStart w:id="6878" w:name="_ETM_Q18_203302"/>
      <w:bookmarkStart w:id="6879" w:name="_ETM_Q18_203385"/>
      <w:bookmarkStart w:id="6880" w:name="ET_speakercontinue_5971_3"/>
      <w:bookmarkEnd w:id="6877"/>
      <w:bookmarkEnd w:id="6878"/>
      <w:bookmarkEnd w:id="6879"/>
      <w:r w:rsidRPr="0072759A">
        <w:rPr>
          <w:rStyle w:val="TagStyle"/>
          <w:rtl/>
        </w:rPr>
        <w:t xml:space="preserve"> &lt;&lt; דובר_המשך &gt;&gt;</w:t>
      </w:r>
      <w:r w:rsidRPr="00C0092A">
        <w:rPr>
          <w:rStyle w:val="TagStyle"/>
          <w:rtl/>
        </w:rPr>
        <w:t xml:space="preserve"> </w:t>
      </w:r>
      <w:r>
        <w:rPr>
          <w:rtl/>
        </w:rPr>
        <w:t>השר המקשר בין הממשלה לכנסת דוד אמסלם:</w:t>
      </w:r>
      <w:r w:rsidRPr="00C0092A">
        <w:rPr>
          <w:rStyle w:val="TagStyle"/>
          <w:rtl/>
        </w:rPr>
        <w:t xml:space="preserve"> </w:t>
      </w:r>
      <w:r w:rsidRPr="0072759A">
        <w:rPr>
          <w:rStyle w:val="TagStyle"/>
          <w:rtl/>
        </w:rPr>
        <w:t>&lt;&lt; דובר_המשך &gt;&gt;</w:t>
      </w:r>
      <w:r>
        <w:rPr>
          <w:rtl/>
        </w:rPr>
        <w:t xml:space="preserve">  </w:t>
      </w:r>
      <w:bookmarkEnd w:id="6880"/>
    </w:p>
    <w:p w:rsidR="000743FC" w:rsidRDefault="000743FC" w:rsidP="00F91BB0">
      <w:pPr>
        <w:rPr>
          <w:rtl/>
          <w:lang w:eastAsia="he-IL"/>
        </w:rPr>
      </w:pPr>
    </w:p>
    <w:p w:rsidR="000743FC" w:rsidRDefault="000743FC" w:rsidP="00262F59">
      <w:pPr>
        <w:rPr>
          <w:rtl/>
          <w:lang w:eastAsia="he-IL"/>
        </w:rPr>
      </w:pPr>
      <w:r>
        <w:rPr>
          <w:rFonts w:hint="cs"/>
          <w:rtl/>
          <w:lang w:eastAsia="he-IL"/>
        </w:rPr>
        <w:t xml:space="preserve">אני רוצה לענות עכשיו לחברת הכנסת אימאן ח'טיב. קודם כול, </w:t>
      </w:r>
      <w:bookmarkStart w:id="6881" w:name="_ETM_Q18_210044"/>
      <w:bookmarkEnd w:id="6881"/>
      <w:r>
        <w:rPr>
          <w:rFonts w:hint="cs"/>
          <w:rtl/>
          <w:lang w:eastAsia="he-IL"/>
        </w:rPr>
        <w:t xml:space="preserve">אני אספר לך משהו: אני מסכים איתך. ואין ספק בכך, דרך אגב, שגם בחברות הממשלתיות, גם בדירקטוריונים וגם בדרג האדמיניסטרטיבי צריך לשלב נשים ברמות </w:t>
      </w:r>
      <w:bookmarkStart w:id="6882" w:name="_ETM_Q18_226223"/>
      <w:bookmarkEnd w:id="6882"/>
      <w:r>
        <w:rPr>
          <w:rFonts w:hint="cs"/>
          <w:rtl/>
          <w:lang w:eastAsia="he-IL"/>
        </w:rPr>
        <w:t xml:space="preserve">הכי גבוהות, בדיוק כמו גברים. אין שום הבדל. אין שום </w:t>
      </w:r>
      <w:bookmarkStart w:id="6883" w:name="_ETM_Q18_228833"/>
      <w:bookmarkEnd w:id="6883"/>
      <w:r>
        <w:rPr>
          <w:rFonts w:hint="cs"/>
          <w:rtl/>
          <w:lang w:eastAsia="he-IL"/>
        </w:rPr>
        <w:t xml:space="preserve">הבדל ביכולת בין גבר לאישה, רק בגלל המגדר. יש הבדלים בין אנשים, זה לא חשוב. בזה אין ספק. ולדעתי לשם צריך למשוך. דרך אגב, </w:t>
      </w:r>
      <w:bookmarkStart w:id="6884" w:name="_ETM_Q18_240916"/>
      <w:bookmarkEnd w:id="6884"/>
      <w:r>
        <w:rPr>
          <w:rFonts w:hint="cs"/>
          <w:rtl/>
          <w:lang w:eastAsia="he-IL"/>
        </w:rPr>
        <w:t xml:space="preserve">זה גם החוק. ברשות החברות נתנו לי נתונים ואמרו לי: </w:t>
      </w:r>
      <w:bookmarkStart w:id="6885" w:name="_ETM_Q18_247136"/>
      <w:bookmarkEnd w:id="6885"/>
      <w:r>
        <w:rPr>
          <w:rFonts w:hint="cs"/>
          <w:rtl/>
          <w:lang w:eastAsia="he-IL"/>
        </w:rPr>
        <w:t xml:space="preserve">נכון להיום, כ-40% מכלל הדירקטורים המכהנים בחברות </w:t>
      </w:r>
      <w:bookmarkStart w:id="6886" w:name="_ETM_Q18_253306"/>
      <w:bookmarkEnd w:id="6886"/>
      <w:r>
        <w:rPr>
          <w:rFonts w:hint="cs"/>
          <w:rtl/>
          <w:lang w:eastAsia="he-IL"/>
        </w:rPr>
        <w:t xml:space="preserve">הממשלתיות הם נשים. וצריך להגדיל את זה ל-50% לפחות. </w:t>
      </w:r>
    </w:p>
    <w:p w:rsidR="000743FC" w:rsidRDefault="000743FC" w:rsidP="00D8345B">
      <w:pPr>
        <w:rPr>
          <w:rtl/>
          <w:lang w:eastAsia="he-IL"/>
        </w:rPr>
      </w:pPr>
      <w:bookmarkStart w:id="6887" w:name="_ETM_Q18_257585"/>
      <w:bookmarkStart w:id="6888" w:name="_ETM_Q18_257656"/>
      <w:bookmarkStart w:id="6889" w:name="_ETM_Q18_257737"/>
      <w:bookmarkEnd w:id="6887"/>
      <w:bookmarkEnd w:id="6888"/>
      <w:bookmarkEnd w:id="6889"/>
    </w:p>
    <w:p w:rsidR="000743FC" w:rsidRDefault="000743FC" w:rsidP="00D8345B">
      <w:pPr>
        <w:pStyle w:val="af5"/>
        <w:rPr>
          <w:rtl/>
        </w:rPr>
      </w:pPr>
      <w:bookmarkStart w:id="6890" w:name="_ETM_Q18_257804"/>
      <w:bookmarkStart w:id="6891" w:name="ET_interruption_5918_15"/>
      <w:bookmarkEnd w:id="6890"/>
      <w:r w:rsidRPr="0072759A">
        <w:rPr>
          <w:rStyle w:val="TagStyle"/>
          <w:rtl/>
        </w:rPr>
        <w:t xml:space="preserve"> &lt;&lt; קריאה &gt;&gt;</w:t>
      </w:r>
      <w:r w:rsidRPr="0054236B">
        <w:rPr>
          <w:rStyle w:val="TagStyle"/>
          <w:rtl/>
        </w:rPr>
        <w:t xml:space="preserve"> </w:t>
      </w:r>
      <w:r>
        <w:rPr>
          <w:rtl/>
        </w:rPr>
        <w:t>אימאן ח'טיב יאסין (הרשימה המשותפת):</w:t>
      </w:r>
      <w:r w:rsidRPr="0054236B">
        <w:rPr>
          <w:rStyle w:val="TagStyle"/>
          <w:rtl/>
        </w:rPr>
        <w:t xml:space="preserve"> </w:t>
      </w:r>
      <w:r w:rsidRPr="0072759A">
        <w:rPr>
          <w:rStyle w:val="TagStyle"/>
          <w:rtl/>
        </w:rPr>
        <w:t>&lt;&lt; קריאה &gt;&gt;</w:t>
      </w:r>
      <w:r>
        <w:rPr>
          <w:rtl/>
        </w:rPr>
        <w:t xml:space="preserve">  </w:t>
      </w:r>
      <w:bookmarkEnd w:id="6891"/>
    </w:p>
    <w:p w:rsidR="000743FC" w:rsidRDefault="000743FC" w:rsidP="00F91BB0">
      <w:pPr>
        <w:rPr>
          <w:rtl/>
          <w:lang w:eastAsia="he-IL"/>
        </w:rPr>
      </w:pPr>
    </w:p>
    <w:p w:rsidR="000743FC" w:rsidRDefault="00DA39C2" w:rsidP="00D8345B">
      <w:pPr>
        <w:rPr>
          <w:rtl/>
          <w:lang w:eastAsia="he-IL"/>
        </w:rPr>
      </w:pPr>
      <w:bookmarkStart w:id="6892" w:name="_ETM_Q18_259436"/>
      <w:bookmarkStart w:id="6893" w:name="_ETM_Q18_259751"/>
      <w:bookmarkStart w:id="6894" w:name="_ETM_Q18_259814"/>
      <w:bookmarkEnd w:id="6892"/>
      <w:bookmarkEnd w:id="6893"/>
      <w:bookmarkEnd w:id="6894"/>
      <w:r>
        <w:rPr>
          <w:rFonts w:hint="cs"/>
          <w:rtl/>
          <w:lang w:eastAsia="he-IL"/>
        </w:rPr>
        <w:t>– – –</w:t>
      </w:r>
      <w:bookmarkStart w:id="6895" w:name="_ETM_Q18_258537"/>
      <w:bookmarkEnd w:id="6895"/>
    </w:p>
    <w:p w:rsidR="000743FC" w:rsidRDefault="000743FC" w:rsidP="00D8345B">
      <w:pPr>
        <w:rPr>
          <w:rtl/>
          <w:lang w:eastAsia="he-IL"/>
        </w:rPr>
      </w:pPr>
      <w:bookmarkStart w:id="6896" w:name="_ETM_Q18_258642"/>
      <w:bookmarkEnd w:id="6896"/>
    </w:p>
    <w:p w:rsidR="0092662B" w:rsidRDefault="0092662B" w:rsidP="0092662B">
      <w:pPr>
        <w:pStyle w:val="-"/>
        <w:rPr>
          <w:rtl/>
        </w:rPr>
      </w:pPr>
      <w:bookmarkStart w:id="6897" w:name="_ETM_Q18_258969"/>
      <w:bookmarkStart w:id="6898" w:name="_ETM_Q18_259051"/>
      <w:bookmarkEnd w:id="6897"/>
      <w:bookmarkEnd w:id="6898"/>
      <w:r w:rsidRPr="0072759A">
        <w:rPr>
          <w:rStyle w:val="TagStyle"/>
          <w:rtl/>
        </w:rPr>
        <w:t>&lt;&lt; דובר_המשך &gt;&gt;</w:t>
      </w:r>
      <w:r w:rsidRPr="00C0092A">
        <w:rPr>
          <w:rStyle w:val="TagStyle"/>
          <w:rtl/>
        </w:rPr>
        <w:t xml:space="preserve"> </w:t>
      </w:r>
      <w:r>
        <w:rPr>
          <w:rtl/>
        </w:rPr>
        <w:t>השר המקשר בין הממשלה לכנסת דוד אמסלם:</w:t>
      </w:r>
      <w:r w:rsidRPr="00C0092A">
        <w:rPr>
          <w:rStyle w:val="TagStyle"/>
          <w:rtl/>
        </w:rPr>
        <w:t xml:space="preserve"> </w:t>
      </w:r>
      <w:r w:rsidRPr="0072759A">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אומר לך </w:t>
      </w:r>
      <w:bookmarkStart w:id="6899" w:name="_ETM_Q18_255691"/>
      <w:bookmarkEnd w:id="6899"/>
      <w:r>
        <w:rPr>
          <w:rFonts w:hint="cs"/>
          <w:rtl/>
          <w:lang w:eastAsia="he-IL"/>
        </w:rPr>
        <w:t xml:space="preserve">מה כותבים לי. </w:t>
      </w:r>
    </w:p>
    <w:p w:rsidR="000743FC" w:rsidRDefault="000743FC" w:rsidP="00D8345B">
      <w:pPr>
        <w:rPr>
          <w:rtl/>
          <w:lang w:eastAsia="he-IL"/>
        </w:rPr>
      </w:pPr>
    </w:p>
    <w:p w:rsidR="000743FC" w:rsidRDefault="000743FC" w:rsidP="00D8345B">
      <w:pPr>
        <w:pStyle w:val="af5"/>
        <w:rPr>
          <w:rtl/>
        </w:rPr>
      </w:pPr>
      <w:bookmarkStart w:id="6900" w:name="_ETM_Q18_256085"/>
      <w:bookmarkStart w:id="6901" w:name="_ETM_Q18_256095"/>
      <w:bookmarkStart w:id="6902" w:name="ET_interruption_5918_18"/>
      <w:bookmarkEnd w:id="6900"/>
      <w:bookmarkEnd w:id="6901"/>
      <w:r w:rsidRPr="0072759A">
        <w:rPr>
          <w:rStyle w:val="TagStyle"/>
          <w:rtl/>
        </w:rPr>
        <w:t xml:space="preserve"> &lt;&lt; קריאה &gt;&gt;</w:t>
      </w:r>
      <w:r w:rsidRPr="0054236B">
        <w:rPr>
          <w:rStyle w:val="TagStyle"/>
          <w:rtl/>
        </w:rPr>
        <w:t xml:space="preserve"> </w:t>
      </w:r>
      <w:r>
        <w:rPr>
          <w:rtl/>
        </w:rPr>
        <w:t>אימאן ח'טיב יאסין (הרשימה המשותפת):</w:t>
      </w:r>
      <w:r w:rsidRPr="0054236B">
        <w:rPr>
          <w:rStyle w:val="TagStyle"/>
          <w:rtl/>
        </w:rPr>
        <w:t xml:space="preserve"> </w:t>
      </w:r>
      <w:r w:rsidRPr="0072759A">
        <w:rPr>
          <w:rStyle w:val="TagStyle"/>
          <w:rtl/>
        </w:rPr>
        <w:t>&lt;&lt; קריאה &gt;&gt;</w:t>
      </w:r>
      <w:r>
        <w:rPr>
          <w:rtl/>
        </w:rPr>
        <w:t xml:space="preserve">  </w:t>
      </w:r>
      <w:bookmarkEnd w:id="6902"/>
    </w:p>
    <w:p w:rsidR="000743FC" w:rsidRDefault="000743FC" w:rsidP="00F91BB0">
      <w:pPr>
        <w:rPr>
          <w:rtl/>
          <w:lang w:eastAsia="he-IL"/>
        </w:rPr>
      </w:pPr>
    </w:p>
    <w:p w:rsidR="000743FC" w:rsidRDefault="000743FC" w:rsidP="00D8345B">
      <w:pPr>
        <w:rPr>
          <w:rtl/>
          <w:lang w:eastAsia="he-IL"/>
        </w:rPr>
      </w:pPr>
      <w:bookmarkStart w:id="6903" w:name="_ETM_Q18_258222"/>
      <w:bookmarkEnd w:id="6903"/>
      <w:r>
        <w:rPr>
          <w:rFonts w:hint="cs"/>
          <w:rtl/>
          <w:lang w:eastAsia="he-IL"/>
        </w:rPr>
        <w:t>נ</w:t>
      </w:r>
      <w:bookmarkStart w:id="6904" w:name="_ETM_Q18_258527"/>
      <w:bookmarkStart w:id="6905" w:name="_ETM_Q18_258604"/>
      <w:bookmarkEnd w:id="6904"/>
      <w:bookmarkEnd w:id="6905"/>
      <w:r>
        <w:rPr>
          <w:rFonts w:hint="cs"/>
          <w:rtl/>
          <w:lang w:eastAsia="he-IL"/>
        </w:rPr>
        <w:t xml:space="preserve">כון, אבל רק </w:t>
      </w:r>
      <w:r w:rsidR="00DA39C2">
        <w:rPr>
          <w:rFonts w:hint="cs"/>
          <w:rtl/>
          <w:lang w:eastAsia="he-IL"/>
        </w:rPr>
        <w:t>– – –</w:t>
      </w:r>
    </w:p>
    <w:p w:rsidR="000743FC" w:rsidRDefault="000743FC" w:rsidP="00D8345B">
      <w:pPr>
        <w:rPr>
          <w:rtl/>
          <w:lang w:eastAsia="he-IL"/>
        </w:rPr>
      </w:pPr>
      <w:bookmarkStart w:id="6906" w:name="_ETM_Q18_261928"/>
      <w:bookmarkStart w:id="6907" w:name="_ETM_Q18_262007"/>
      <w:bookmarkEnd w:id="6906"/>
      <w:bookmarkEnd w:id="6907"/>
    </w:p>
    <w:p w:rsidR="000743FC" w:rsidRDefault="000743FC" w:rsidP="00D8345B">
      <w:pPr>
        <w:pStyle w:val="-"/>
        <w:rPr>
          <w:rtl/>
        </w:rPr>
      </w:pPr>
      <w:bookmarkStart w:id="6908" w:name="_ETM_Q18_262064"/>
      <w:bookmarkStart w:id="6909" w:name="_ETM_Q18_262165"/>
      <w:bookmarkEnd w:id="6908"/>
      <w:bookmarkEnd w:id="6909"/>
      <w:r w:rsidRPr="0072759A">
        <w:rPr>
          <w:rStyle w:val="TagStyle"/>
          <w:rtl/>
        </w:rPr>
        <w:t xml:space="preserve"> &lt;&lt; דובר_המשך &gt;&gt;</w:t>
      </w:r>
      <w:r w:rsidRPr="0054236B">
        <w:rPr>
          <w:rStyle w:val="TagStyle"/>
          <w:rtl/>
        </w:rPr>
        <w:t xml:space="preserve"> </w:t>
      </w:r>
      <w:r>
        <w:rPr>
          <w:rtl/>
        </w:rPr>
        <w:t>השר המקשר בין הממשלה לכנסת דוד אמסלם:</w:t>
      </w:r>
      <w:r w:rsidRPr="0054236B">
        <w:rPr>
          <w:rStyle w:val="TagStyle"/>
          <w:rtl/>
        </w:rPr>
        <w:t xml:space="preserve"> </w:t>
      </w:r>
      <w:r w:rsidRPr="0072759A">
        <w:rPr>
          <w:rStyle w:val="TagStyle"/>
          <w:rtl/>
        </w:rPr>
        <w:t>&lt;&lt; דובר_המשך &gt;&gt;</w:t>
      </w:r>
      <w:r>
        <w:rPr>
          <w:rtl/>
        </w:rPr>
        <w:t xml:space="preserve">  </w:t>
      </w:r>
    </w:p>
    <w:p w:rsidR="000743FC" w:rsidRDefault="000743FC" w:rsidP="00F91BB0">
      <w:pPr>
        <w:rPr>
          <w:rtl/>
          <w:lang w:eastAsia="he-IL"/>
        </w:rPr>
      </w:pPr>
    </w:p>
    <w:p w:rsidR="000743FC" w:rsidRDefault="000743FC" w:rsidP="00262F59">
      <w:pPr>
        <w:rPr>
          <w:rtl/>
          <w:lang w:eastAsia="he-IL"/>
        </w:rPr>
      </w:pPr>
      <w:bookmarkStart w:id="6910" w:name="_ETM_Q18_263081"/>
      <w:bookmarkEnd w:id="6910"/>
      <w:r>
        <w:rPr>
          <w:rFonts w:hint="cs"/>
          <w:rtl/>
          <w:lang w:eastAsia="he-IL"/>
        </w:rPr>
        <w:t xml:space="preserve">אבל אני </w:t>
      </w:r>
      <w:bookmarkStart w:id="6911" w:name="_ETM_Q18_261804"/>
      <w:bookmarkEnd w:id="6911"/>
      <w:r>
        <w:rPr>
          <w:rFonts w:hint="cs"/>
          <w:rtl/>
          <w:lang w:eastAsia="he-IL"/>
        </w:rPr>
        <w:t xml:space="preserve">רוצה לומר משהו, בואו אני אספר לכם. </w:t>
      </w:r>
      <w:bookmarkStart w:id="6912" w:name="_ETM_Q18_261704"/>
      <w:bookmarkStart w:id="6913" w:name="_ETM_Q18_261802"/>
      <w:bookmarkStart w:id="6914" w:name="_ETM_Q18_258064"/>
      <w:bookmarkStart w:id="6915" w:name="_ETM_Q18_257889"/>
      <w:bookmarkStart w:id="6916" w:name="_ETM_Q18_257964"/>
      <w:bookmarkStart w:id="6917" w:name="_ETM_Q18_258033"/>
      <w:bookmarkStart w:id="6918" w:name="_ETM_Q18_258111"/>
      <w:bookmarkEnd w:id="6912"/>
      <w:bookmarkEnd w:id="6913"/>
      <w:bookmarkEnd w:id="6914"/>
      <w:bookmarkEnd w:id="6915"/>
      <w:bookmarkEnd w:id="6916"/>
      <w:bookmarkEnd w:id="6917"/>
      <w:bookmarkEnd w:id="6918"/>
      <w:r>
        <w:rPr>
          <w:rFonts w:hint="cs"/>
          <w:rtl/>
          <w:lang w:eastAsia="he-IL"/>
        </w:rPr>
        <w:t xml:space="preserve">אני </w:t>
      </w:r>
      <w:bookmarkStart w:id="6919" w:name="_ETM_Q18_266384"/>
      <w:bookmarkEnd w:id="6919"/>
      <w:r>
        <w:rPr>
          <w:rFonts w:hint="cs"/>
          <w:rtl/>
          <w:lang w:eastAsia="he-IL"/>
        </w:rPr>
        <w:t xml:space="preserve">שאלתי: תגידו לי, מה הפרופיל של האנשים שנמצאים בנבחרת הדירקטורים שבנה לפיד? הרי הוא בנה אותה – בנה אותה יחד עם אורי יוגב. הם באו וסיפרו לנו סיפור </w:t>
      </w:r>
      <w:r>
        <w:rPr>
          <w:rtl/>
          <w:lang w:eastAsia="he-IL"/>
        </w:rPr>
        <w:t>–</w:t>
      </w:r>
      <w:r>
        <w:rPr>
          <w:rFonts w:hint="cs"/>
          <w:rtl/>
          <w:lang w:eastAsia="he-IL"/>
        </w:rPr>
        <w:t xml:space="preserve"> אתם מכירים. רבותיי, הפרופיל שאני הבנתי: </w:t>
      </w:r>
      <w:bookmarkStart w:id="6920" w:name="_ETM_Q18_292904"/>
      <w:bookmarkEnd w:id="6920"/>
      <w:r>
        <w:rPr>
          <w:rFonts w:hint="cs"/>
          <w:rtl/>
          <w:lang w:eastAsia="he-IL"/>
        </w:rPr>
        <w:t xml:space="preserve">מדובר באנשים שרובם, 60% או קצת יותר, ממרכז הארץ, מה שנקרא בין רעננה לכפר סבא, ממוצא אשכנזי, בני </w:t>
      </w:r>
      <w:r w:rsidR="00262F59">
        <w:rPr>
          <w:rFonts w:hint="cs"/>
          <w:rtl/>
          <w:lang w:eastAsia="he-IL"/>
        </w:rPr>
        <w:t>60</w:t>
      </w:r>
      <w:r>
        <w:rPr>
          <w:rFonts w:hint="cs"/>
          <w:rtl/>
          <w:lang w:eastAsia="he-IL"/>
        </w:rPr>
        <w:t xml:space="preserve"> ומעלה. אתם מבינים? החברות של לפיד בדיוק בדמותם. הם יצרו </w:t>
      </w:r>
      <w:bookmarkStart w:id="6921" w:name="_ETM_Q18_310035"/>
      <w:bookmarkEnd w:id="6921"/>
      <w:r>
        <w:rPr>
          <w:rFonts w:hint="cs"/>
          <w:rtl/>
          <w:lang w:eastAsia="he-IL"/>
        </w:rPr>
        <w:t xml:space="preserve">את הקריטריונים בדיוק בדמותם. </w:t>
      </w:r>
    </w:p>
    <w:p w:rsidR="000743FC" w:rsidRDefault="000743FC" w:rsidP="00D8345B">
      <w:pPr>
        <w:rPr>
          <w:rtl/>
          <w:lang w:eastAsia="he-IL"/>
        </w:rPr>
      </w:pPr>
    </w:p>
    <w:p w:rsidR="000743FC" w:rsidRDefault="000743FC" w:rsidP="00D8345B">
      <w:pPr>
        <w:pStyle w:val="af5"/>
        <w:rPr>
          <w:rtl/>
        </w:rPr>
      </w:pPr>
      <w:bookmarkStart w:id="6922" w:name="_ETM_Q18_311092"/>
      <w:bookmarkStart w:id="6923" w:name="_ETM_Q18_311207"/>
      <w:bookmarkStart w:id="6924" w:name="ET_interruption_5292_20"/>
      <w:bookmarkEnd w:id="6922"/>
      <w:bookmarkEnd w:id="6923"/>
      <w:r w:rsidRPr="0072759A">
        <w:rPr>
          <w:rStyle w:val="TagStyle"/>
          <w:rtl/>
        </w:rPr>
        <w:t xml:space="preserve"> &lt;&lt; קריאה &gt;&gt;</w:t>
      </w:r>
      <w:r w:rsidRPr="0054236B">
        <w:rPr>
          <w:rStyle w:val="TagStyle"/>
          <w:rtl/>
        </w:rPr>
        <w:t xml:space="preserve"> </w:t>
      </w:r>
      <w:r>
        <w:rPr>
          <w:rtl/>
        </w:rPr>
        <w:t>אוסאמה סעדי (הרשימה המשותפת):</w:t>
      </w:r>
      <w:r w:rsidRPr="0054236B">
        <w:rPr>
          <w:rStyle w:val="TagStyle"/>
          <w:rtl/>
        </w:rPr>
        <w:t xml:space="preserve"> </w:t>
      </w:r>
      <w:r w:rsidRPr="0072759A">
        <w:rPr>
          <w:rStyle w:val="TagStyle"/>
          <w:rtl/>
        </w:rPr>
        <w:t>&lt;&lt; קריאה &gt;&gt;</w:t>
      </w:r>
      <w:r>
        <w:rPr>
          <w:rtl/>
        </w:rPr>
        <w:t xml:space="preserve">  </w:t>
      </w:r>
      <w:bookmarkEnd w:id="6924"/>
    </w:p>
    <w:p w:rsidR="000743FC" w:rsidRDefault="000743FC" w:rsidP="00F91BB0">
      <w:pPr>
        <w:rPr>
          <w:rtl/>
          <w:lang w:eastAsia="he-IL"/>
        </w:rPr>
      </w:pPr>
    </w:p>
    <w:p w:rsidR="000743FC" w:rsidRPr="0054236B" w:rsidRDefault="000743FC" w:rsidP="00D8345B">
      <w:pPr>
        <w:rPr>
          <w:rtl/>
          <w:lang w:eastAsia="he-IL"/>
        </w:rPr>
      </w:pPr>
      <w:bookmarkStart w:id="6925" w:name="_ETM_Q18_315641"/>
      <w:bookmarkEnd w:id="6925"/>
      <w:r>
        <w:rPr>
          <w:rFonts w:hint="cs"/>
          <w:rtl/>
          <w:lang w:eastAsia="he-IL"/>
        </w:rPr>
        <w:t xml:space="preserve">השר אמסלם, עזוב את לפיד עכשיו. </w:t>
      </w:r>
      <w:bookmarkStart w:id="6926" w:name="_ETM_Q18_318368"/>
      <w:bookmarkEnd w:id="6926"/>
      <w:r>
        <w:rPr>
          <w:rFonts w:hint="cs"/>
          <w:rtl/>
          <w:lang w:eastAsia="he-IL"/>
        </w:rPr>
        <w:t xml:space="preserve">אתה השר, בוא תפתח את זה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6927" w:name="ET_speakercontinue_5971_4"/>
      <w:r w:rsidRPr="0072759A">
        <w:rPr>
          <w:rStyle w:val="TagStyle"/>
          <w:rtl/>
        </w:rPr>
        <w:t xml:space="preserve"> &lt;&lt; דובר_המשך &gt;&gt;</w:t>
      </w:r>
      <w:r w:rsidRPr="00C0092A">
        <w:rPr>
          <w:rStyle w:val="TagStyle"/>
          <w:rtl/>
        </w:rPr>
        <w:t xml:space="preserve"> </w:t>
      </w:r>
      <w:r>
        <w:rPr>
          <w:rtl/>
        </w:rPr>
        <w:t>השר המקשר בין הממשלה לכנסת דוד אמסלם:</w:t>
      </w:r>
      <w:r w:rsidRPr="00C0092A">
        <w:rPr>
          <w:rStyle w:val="TagStyle"/>
          <w:rtl/>
        </w:rPr>
        <w:t xml:space="preserve"> </w:t>
      </w:r>
      <w:r w:rsidRPr="0072759A">
        <w:rPr>
          <w:rStyle w:val="TagStyle"/>
          <w:rtl/>
        </w:rPr>
        <w:t>&lt;&lt; דובר_המשך &gt;&gt;</w:t>
      </w:r>
      <w:r>
        <w:rPr>
          <w:rtl/>
        </w:rPr>
        <w:t xml:space="preserve">  </w:t>
      </w:r>
      <w:bookmarkEnd w:id="692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לכן אני </w:t>
      </w:r>
      <w:bookmarkStart w:id="6928" w:name="_ETM_Q18_320903"/>
      <w:bookmarkEnd w:id="6928"/>
      <w:r>
        <w:rPr>
          <w:rFonts w:hint="cs"/>
          <w:rtl/>
          <w:lang w:eastAsia="he-IL"/>
        </w:rPr>
        <w:t xml:space="preserve">רוצה לספר לך, חבר הכנסת אוסמה סעדי, נגמר הסיפור של לפיד. הם – יש להם מטרה, וסביבה בונים את הקריטריונים. אז </w:t>
      </w:r>
      <w:bookmarkStart w:id="6929" w:name="_ETM_Q18_334396"/>
      <w:bookmarkEnd w:id="6929"/>
      <w:r>
        <w:rPr>
          <w:rFonts w:hint="cs"/>
          <w:rtl/>
          <w:lang w:eastAsia="he-IL"/>
        </w:rPr>
        <w:t xml:space="preserve">זה בעצם, פחות או יותר, החתך. והם סיפרו לנו שאלה האנשים הכי טובים במדינה. תראה מה קרה. </w:t>
      </w:r>
    </w:p>
    <w:p w:rsidR="000743FC" w:rsidRDefault="000743FC" w:rsidP="00D8345B">
      <w:pPr>
        <w:rPr>
          <w:rtl/>
          <w:lang w:eastAsia="he-IL"/>
        </w:rPr>
      </w:pPr>
      <w:bookmarkStart w:id="6930" w:name="_ETM_Q18_343525"/>
      <w:bookmarkStart w:id="6931" w:name="_ETM_Q18_343593"/>
      <w:bookmarkEnd w:id="6930"/>
      <w:bookmarkEnd w:id="6931"/>
    </w:p>
    <w:p w:rsidR="000743FC" w:rsidRDefault="000743FC" w:rsidP="00262F59">
      <w:pPr>
        <w:rPr>
          <w:rtl/>
          <w:lang w:eastAsia="he-IL"/>
        </w:rPr>
      </w:pPr>
      <w:bookmarkStart w:id="6932" w:name="_ETM_Q18_343685"/>
      <w:bookmarkStart w:id="6933" w:name="_ETM_Q18_343756"/>
      <w:bookmarkEnd w:id="6932"/>
      <w:bookmarkEnd w:id="6933"/>
      <w:r>
        <w:rPr>
          <w:rFonts w:hint="cs"/>
          <w:rtl/>
          <w:lang w:eastAsia="he-IL"/>
        </w:rPr>
        <w:t xml:space="preserve">אני הנחיתי את רשות </w:t>
      </w:r>
      <w:bookmarkStart w:id="6934" w:name="_ETM_Q18_344719"/>
      <w:bookmarkEnd w:id="6934"/>
      <w:r>
        <w:rPr>
          <w:rFonts w:hint="cs"/>
          <w:rtl/>
          <w:lang w:eastAsia="he-IL"/>
        </w:rPr>
        <w:t>החברות לפתוח את כל הרשימה. בעזרת ה</w:t>
      </w:r>
      <w:r w:rsidR="00262F59">
        <w:rPr>
          <w:rFonts w:hint="cs"/>
          <w:rtl/>
          <w:lang w:eastAsia="he-IL"/>
        </w:rPr>
        <w:t>שם</w:t>
      </w:r>
      <w:r>
        <w:rPr>
          <w:rFonts w:hint="cs"/>
          <w:rtl/>
          <w:lang w:eastAsia="he-IL"/>
        </w:rPr>
        <w:t xml:space="preserve">, אנחנו בונים קריטריונים חדשים ואנחנו נצא עם רשימה חדשה. דרך אגב, רשימה שתביא לידי </w:t>
      </w:r>
      <w:bookmarkStart w:id="6935" w:name="_ETM_Q18_355690"/>
      <w:bookmarkEnd w:id="6935"/>
      <w:r>
        <w:rPr>
          <w:rFonts w:hint="cs"/>
          <w:rtl/>
          <w:lang w:eastAsia="he-IL"/>
        </w:rPr>
        <w:t xml:space="preserve">ביטוי </w:t>
      </w:r>
      <w:r>
        <w:rPr>
          <w:rtl/>
          <w:lang w:eastAsia="he-IL"/>
        </w:rPr>
        <w:t>–</w:t>
      </w:r>
      <w:r>
        <w:rPr>
          <w:rFonts w:hint="cs"/>
          <w:rtl/>
          <w:lang w:eastAsia="he-IL"/>
        </w:rPr>
        <w:t xml:space="preserve"> קודם כול, לא חייבים להיות רק מבוגרים. יש גם חבר'ה צעירים במדינת ישראל</w:t>
      </w:r>
      <w:r w:rsidR="00262F59">
        <w:rPr>
          <w:rFonts w:hint="cs"/>
          <w:rtl/>
          <w:lang w:eastAsia="he-IL"/>
        </w:rPr>
        <w:t>.</w:t>
      </w:r>
      <w:r>
        <w:rPr>
          <w:rFonts w:hint="cs"/>
          <w:rtl/>
          <w:lang w:eastAsia="he-IL"/>
        </w:rPr>
        <w:t xml:space="preserve"> צריך לשלב</w:t>
      </w:r>
      <w:r w:rsidR="00262F59">
        <w:rPr>
          <w:rFonts w:hint="cs"/>
          <w:rtl/>
          <w:lang w:eastAsia="he-IL"/>
        </w:rPr>
        <w:t>,</w:t>
      </w:r>
      <w:r>
        <w:rPr>
          <w:rFonts w:hint="cs"/>
          <w:rtl/>
          <w:lang w:eastAsia="he-IL"/>
        </w:rPr>
        <w:t xml:space="preserve"> רבותיי, גם </w:t>
      </w:r>
      <w:bookmarkStart w:id="6936" w:name="_ETM_Q18_362599"/>
      <w:bookmarkEnd w:id="6936"/>
      <w:r>
        <w:rPr>
          <w:rFonts w:hint="cs"/>
          <w:rtl/>
          <w:lang w:eastAsia="he-IL"/>
        </w:rPr>
        <w:t>את הפריפריה. צריכים להיות אנשים גם מדימונה, גם מקריית שמונה – לא רק מרעננה, כפר</w:t>
      </w:r>
      <w:bookmarkStart w:id="6937" w:name="_ETM_Q18_367375"/>
      <w:bookmarkEnd w:id="6937"/>
      <w:r>
        <w:rPr>
          <w:rFonts w:hint="cs"/>
          <w:rtl/>
          <w:lang w:eastAsia="he-IL"/>
        </w:rPr>
        <w:t xml:space="preserve"> סבא ותל אביב. לא צריכים להיות רק אשכנזים. </w:t>
      </w:r>
    </w:p>
    <w:p w:rsidR="000743FC" w:rsidRDefault="000743FC" w:rsidP="00D8345B">
      <w:pPr>
        <w:rPr>
          <w:rtl/>
          <w:lang w:eastAsia="he-IL"/>
        </w:rPr>
      </w:pPr>
    </w:p>
    <w:p w:rsidR="000743FC" w:rsidRDefault="000743FC" w:rsidP="00D8345B">
      <w:pPr>
        <w:pStyle w:val="af5"/>
        <w:rPr>
          <w:rtl/>
        </w:rPr>
      </w:pPr>
      <w:bookmarkStart w:id="6938" w:name="_ETM_Q18_369306"/>
      <w:bookmarkStart w:id="6939" w:name="_ETM_Q18_369422"/>
      <w:bookmarkStart w:id="6940" w:name="ET_interruption_5292_21"/>
      <w:bookmarkEnd w:id="6938"/>
      <w:bookmarkEnd w:id="6939"/>
      <w:r w:rsidRPr="0072759A">
        <w:rPr>
          <w:rStyle w:val="TagStyle"/>
          <w:rtl/>
        </w:rPr>
        <w:t xml:space="preserve"> &lt;&lt; קריאה &gt;&gt;</w:t>
      </w:r>
      <w:r w:rsidRPr="0054236B">
        <w:rPr>
          <w:rStyle w:val="TagStyle"/>
          <w:rtl/>
        </w:rPr>
        <w:t xml:space="preserve"> </w:t>
      </w:r>
      <w:r>
        <w:rPr>
          <w:rtl/>
        </w:rPr>
        <w:t>אוסאמה סעדי (הרשימה המשותפת):</w:t>
      </w:r>
      <w:r w:rsidRPr="0054236B">
        <w:rPr>
          <w:rStyle w:val="TagStyle"/>
          <w:rtl/>
        </w:rPr>
        <w:t xml:space="preserve"> </w:t>
      </w:r>
      <w:r w:rsidRPr="0072759A">
        <w:rPr>
          <w:rStyle w:val="TagStyle"/>
          <w:rtl/>
        </w:rPr>
        <w:t>&lt;&lt; קריאה &gt;&gt;</w:t>
      </w:r>
      <w:r>
        <w:rPr>
          <w:rtl/>
        </w:rPr>
        <w:t xml:space="preserve">  </w:t>
      </w:r>
      <w:bookmarkEnd w:id="6940"/>
    </w:p>
    <w:p w:rsidR="000743FC" w:rsidRDefault="000743FC" w:rsidP="00F91BB0">
      <w:pPr>
        <w:rPr>
          <w:rtl/>
          <w:lang w:eastAsia="he-IL"/>
        </w:rPr>
      </w:pPr>
    </w:p>
    <w:p w:rsidR="000743FC" w:rsidRDefault="000743FC" w:rsidP="00D8345B">
      <w:pPr>
        <w:rPr>
          <w:rtl/>
          <w:lang w:eastAsia="he-IL"/>
        </w:rPr>
      </w:pPr>
      <w:bookmarkStart w:id="6941" w:name="_ETM_Q18_373082"/>
      <w:bookmarkStart w:id="6942" w:name="_ETM_Q18_373383"/>
      <w:bookmarkStart w:id="6943" w:name="_ETM_Q18_373441"/>
      <w:bookmarkEnd w:id="6941"/>
      <w:bookmarkEnd w:id="6942"/>
      <w:bookmarkEnd w:id="6943"/>
      <w:r>
        <w:rPr>
          <w:rFonts w:hint="cs"/>
          <w:rtl/>
          <w:lang w:eastAsia="he-IL"/>
        </w:rPr>
        <w:t xml:space="preserve">אבל מסכימים איתך. </w:t>
      </w:r>
    </w:p>
    <w:p w:rsidR="000743FC" w:rsidRDefault="000743FC" w:rsidP="00D8345B">
      <w:pPr>
        <w:rPr>
          <w:rtl/>
          <w:lang w:eastAsia="he-IL"/>
        </w:rPr>
      </w:pPr>
      <w:bookmarkStart w:id="6944" w:name="_ETM_Q18_371234"/>
      <w:bookmarkStart w:id="6945" w:name="_ETM_Q18_371336"/>
      <w:bookmarkEnd w:id="6944"/>
      <w:bookmarkEnd w:id="6945"/>
    </w:p>
    <w:p w:rsidR="000743FC" w:rsidRDefault="000743FC" w:rsidP="00D8345B">
      <w:pPr>
        <w:pStyle w:val="-"/>
        <w:rPr>
          <w:rtl/>
        </w:rPr>
      </w:pPr>
      <w:bookmarkStart w:id="6946" w:name="ET_speakercontinue_5971_5"/>
      <w:r w:rsidRPr="0072759A">
        <w:rPr>
          <w:rStyle w:val="TagStyle"/>
          <w:rtl/>
        </w:rPr>
        <w:t xml:space="preserve"> &lt;&lt; דובר_המשך &gt;&gt;</w:t>
      </w:r>
      <w:r w:rsidRPr="00C0092A">
        <w:rPr>
          <w:rStyle w:val="TagStyle"/>
          <w:rtl/>
        </w:rPr>
        <w:t xml:space="preserve"> </w:t>
      </w:r>
      <w:r>
        <w:rPr>
          <w:rtl/>
        </w:rPr>
        <w:t>השר המקשר בין הממשלה לכנסת דוד אמסלם:</w:t>
      </w:r>
      <w:r w:rsidRPr="00C0092A">
        <w:rPr>
          <w:rStyle w:val="TagStyle"/>
          <w:rtl/>
        </w:rPr>
        <w:t xml:space="preserve"> </w:t>
      </w:r>
      <w:r w:rsidRPr="0072759A">
        <w:rPr>
          <w:rStyle w:val="TagStyle"/>
          <w:rtl/>
        </w:rPr>
        <w:t>&lt;&lt; דובר_המשך &gt;&gt;</w:t>
      </w:r>
      <w:r>
        <w:rPr>
          <w:rtl/>
        </w:rPr>
        <w:t xml:space="preserve">  </w:t>
      </w:r>
      <w:bookmarkEnd w:id="6946"/>
    </w:p>
    <w:p w:rsidR="000743FC" w:rsidRDefault="000743FC" w:rsidP="00F91BB0">
      <w:pPr>
        <w:rPr>
          <w:rtl/>
          <w:lang w:eastAsia="he-IL"/>
        </w:rPr>
      </w:pPr>
    </w:p>
    <w:p w:rsidR="000743FC" w:rsidRDefault="000743FC" w:rsidP="00D8345B">
      <w:pPr>
        <w:rPr>
          <w:rtl/>
          <w:lang w:eastAsia="he-IL"/>
        </w:rPr>
      </w:pPr>
      <w:bookmarkStart w:id="6947" w:name="_ETM_Q18_372887"/>
      <w:bookmarkStart w:id="6948" w:name="_ETM_Q18_372977"/>
      <w:bookmarkEnd w:id="6947"/>
      <w:bookmarkEnd w:id="6948"/>
      <w:r>
        <w:rPr>
          <w:rFonts w:hint="cs"/>
          <w:rtl/>
          <w:lang w:eastAsia="he-IL"/>
        </w:rPr>
        <w:t xml:space="preserve">צריך להיות </w:t>
      </w:r>
      <w:bookmarkStart w:id="6949" w:name="_ETM_Q18_372480"/>
      <w:bookmarkEnd w:id="6949"/>
      <w:r>
        <w:rPr>
          <w:rFonts w:hint="cs"/>
          <w:rtl/>
          <w:lang w:eastAsia="he-IL"/>
        </w:rPr>
        <w:t xml:space="preserve">שם מגוון חברתי. יש גם אנשי ציבור שצריכים להיות שם, שתרמו </w:t>
      </w:r>
      <w:bookmarkStart w:id="6950" w:name="_ETM_Q18_380051"/>
      <w:bookmarkEnd w:id="6950"/>
      <w:r>
        <w:rPr>
          <w:rFonts w:hint="cs"/>
          <w:rtl/>
          <w:lang w:eastAsia="he-IL"/>
        </w:rPr>
        <w:t xml:space="preserve">לציבור באפיקים אחרים. </w:t>
      </w:r>
    </w:p>
    <w:p w:rsidR="000743FC" w:rsidRDefault="000743FC" w:rsidP="00D8345B">
      <w:pPr>
        <w:rPr>
          <w:rtl/>
          <w:lang w:eastAsia="he-IL"/>
        </w:rPr>
      </w:pPr>
      <w:bookmarkStart w:id="6951" w:name="_ETM_Q18_382382"/>
      <w:bookmarkStart w:id="6952" w:name="_ETM_Q18_382511"/>
      <w:bookmarkEnd w:id="6951"/>
      <w:bookmarkEnd w:id="6952"/>
    </w:p>
    <w:p w:rsidR="000743FC" w:rsidRDefault="000743FC" w:rsidP="00D8345B">
      <w:pPr>
        <w:pStyle w:val="af5"/>
        <w:rPr>
          <w:rtl/>
        </w:rPr>
      </w:pPr>
      <w:bookmarkStart w:id="6953" w:name="_ETM_Q18_380716"/>
      <w:bookmarkStart w:id="6954" w:name="_ETM_Q18_380786"/>
      <w:bookmarkEnd w:id="6953"/>
      <w:bookmarkEnd w:id="6954"/>
      <w:r w:rsidRPr="0072759A">
        <w:rPr>
          <w:rStyle w:val="TagStyle"/>
          <w:rtl/>
        </w:rPr>
        <w:t xml:space="preserve"> &lt;&lt; קריאה &gt;&gt;</w:t>
      </w:r>
      <w:r w:rsidRPr="0054236B">
        <w:rPr>
          <w:rStyle w:val="TagStyle"/>
          <w:rtl/>
        </w:rPr>
        <w:t xml:space="preserve"> </w:t>
      </w:r>
      <w:r>
        <w:rPr>
          <w:rtl/>
        </w:rPr>
        <w:t>אלי אבידר (ישראל ביתנו):</w:t>
      </w:r>
      <w:r w:rsidRPr="0054236B">
        <w:rPr>
          <w:rStyle w:val="TagStyle"/>
          <w:rtl/>
        </w:rPr>
        <w:t xml:space="preserve"> </w:t>
      </w:r>
      <w:r w:rsidRPr="0072759A">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6955" w:name="_ETM_Q18_383196"/>
      <w:bookmarkStart w:id="6956" w:name="_ETM_Q18_373030"/>
      <w:bookmarkStart w:id="6957" w:name="_ETM_Q18_373111"/>
      <w:bookmarkEnd w:id="6955"/>
      <w:bookmarkEnd w:id="6956"/>
      <w:bookmarkEnd w:id="6957"/>
      <w:r>
        <w:rPr>
          <w:rFonts w:hint="cs"/>
          <w:rtl/>
          <w:lang w:eastAsia="he-IL"/>
        </w:rPr>
        <w:t xml:space="preserve">דודי, תגיד עוד פעם "אשכנזים". </w:t>
      </w:r>
    </w:p>
    <w:p w:rsidR="000743FC" w:rsidRDefault="000743FC" w:rsidP="00D8345B">
      <w:pPr>
        <w:rPr>
          <w:rtl/>
          <w:lang w:eastAsia="he-IL"/>
        </w:rPr>
      </w:pPr>
      <w:bookmarkStart w:id="6958" w:name="_ETM_Q18_381922"/>
      <w:bookmarkStart w:id="6959" w:name="_ETM_Q18_382029"/>
      <w:bookmarkEnd w:id="6958"/>
      <w:bookmarkEnd w:id="6959"/>
    </w:p>
    <w:p w:rsidR="000743FC" w:rsidRDefault="000743FC" w:rsidP="00D8345B">
      <w:pPr>
        <w:pStyle w:val="-"/>
        <w:rPr>
          <w:rtl/>
        </w:rPr>
      </w:pPr>
      <w:bookmarkStart w:id="6960" w:name="_ETM_Q18_382082"/>
      <w:bookmarkStart w:id="6961" w:name="_ETM_Q18_382178"/>
      <w:bookmarkStart w:id="6962" w:name="ET_speakercontinue_5971_23"/>
      <w:bookmarkEnd w:id="6960"/>
      <w:bookmarkEnd w:id="6961"/>
      <w:r w:rsidRPr="0072759A">
        <w:rPr>
          <w:rStyle w:val="TagStyle"/>
          <w:rtl/>
        </w:rPr>
        <w:t xml:space="preserve"> &lt;&lt; דובר_המשך &gt;&gt;</w:t>
      </w:r>
      <w:r w:rsidRPr="0054236B">
        <w:rPr>
          <w:rStyle w:val="TagStyle"/>
          <w:rtl/>
        </w:rPr>
        <w:t xml:space="preserve"> </w:t>
      </w:r>
      <w:r>
        <w:rPr>
          <w:rtl/>
        </w:rPr>
        <w:t>השר המקשר בין הממשלה לכנסת דוד אמסלם:</w:t>
      </w:r>
      <w:r w:rsidRPr="0054236B">
        <w:rPr>
          <w:rStyle w:val="TagStyle"/>
          <w:rtl/>
        </w:rPr>
        <w:t xml:space="preserve"> </w:t>
      </w:r>
      <w:r w:rsidRPr="0072759A">
        <w:rPr>
          <w:rStyle w:val="TagStyle"/>
          <w:rtl/>
        </w:rPr>
        <w:t>&lt;&lt; דובר_המשך &gt;&gt;</w:t>
      </w:r>
      <w:r>
        <w:rPr>
          <w:rtl/>
        </w:rPr>
        <w:t xml:space="preserve">  </w:t>
      </w:r>
      <w:bookmarkEnd w:id="6962"/>
    </w:p>
    <w:p w:rsidR="000743FC" w:rsidRDefault="000743FC" w:rsidP="00F91BB0">
      <w:pPr>
        <w:rPr>
          <w:rtl/>
          <w:lang w:eastAsia="he-IL"/>
        </w:rPr>
      </w:pPr>
    </w:p>
    <w:p w:rsidR="000743FC" w:rsidRDefault="000743FC" w:rsidP="00D8345B">
      <w:pPr>
        <w:rPr>
          <w:rtl/>
          <w:lang w:eastAsia="he-IL"/>
        </w:rPr>
      </w:pPr>
      <w:bookmarkStart w:id="6963" w:name="_ETM_Q18_383325"/>
      <w:bookmarkEnd w:id="6963"/>
      <w:r>
        <w:rPr>
          <w:rFonts w:hint="cs"/>
          <w:rtl/>
          <w:lang w:eastAsia="he-IL"/>
        </w:rPr>
        <w:t xml:space="preserve">צריכים להיות שם גם אנשים חרדים. דרך </w:t>
      </w:r>
      <w:bookmarkStart w:id="6964" w:name="_ETM_Q18_383594"/>
      <w:bookmarkEnd w:id="6964"/>
      <w:r>
        <w:rPr>
          <w:rFonts w:hint="cs"/>
          <w:rtl/>
          <w:lang w:eastAsia="he-IL"/>
        </w:rPr>
        <w:t xml:space="preserve">אגב, הם כמעט לא נמצאים. </w:t>
      </w:r>
      <w:bookmarkStart w:id="6965" w:name="_ETM_Q18_386994"/>
      <w:bookmarkEnd w:id="6965"/>
    </w:p>
    <w:p w:rsidR="000743FC" w:rsidRPr="0054236B" w:rsidRDefault="000743FC" w:rsidP="00D8345B">
      <w:pPr>
        <w:rPr>
          <w:rtl/>
          <w:lang w:eastAsia="he-IL"/>
        </w:rPr>
      </w:pPr>
      <w:bookmarkStart w:id="6966" w:name="_ETM_Q18_387099"/>
      <w:bookmarkEnd w:id="6966"/>
    </w:p>
    <w:p w:rsidR="000743FC" w:rsidRDefault="000743FC" w:rsidP="00D8345B">
      <w:pPr>
        <w:pStyle w:val="af6"/>
        <w:rPr>
          <w:rtl/>
        </w:rPr>
      </w:pPr>
      <w:bookmarkStart w:id="6967" w:name="ET_yor_6026_6"/>
      <w:r w:rsidRPr="0072759A">
        <w:rPr>
          <w:rStyle w:val="TagStyle"/>
          <w:rtl/>
        </w:rPr>
        <w:t xml:space="preserve"> &lt;&lt; יור &gt;&gt;</w:t>
      </w:r>
      <w:r w:rsidRPr="00C0092A">
        <w:rPr>
          <w:rStyle w:val="TagStyle"/>
          <w:rtl/>
        </w:rPr>
        <w:t xml:space="preserve"> </w:t>
      </w:r>
      <w:r>
        <w:rPr>
          <w:rtl/>
        </w:rPr>
        <w:t>היו"ר משה ארבל:</w:t>
      </w:r>
      <w:r w:rsidRPr="00C0092A">
        <w:rPr>
          <w:rStyle w:val="TagStyle"/>
          <w:rtl/>
        </w:rPr>
        <w:t xml:space="preserve"> </w:t>
      </w:r>
      <w:r w:rsidRPr="0072759A">
        <w:rPr>
          <w:rStyle w:val="TagStyle"/>
          <w:rtl/>
        </w:rPr>
        <w:t>&lt;&lt; יור &gt;&gt;</w:t>
      </w:r>
      <w:r>
        <w:rPr>
          <w:rtl/>
        </w:rPr>
        <w:t xml:space="preserve">  </w:t>
      </w:r>
      <w:bookmarkEnd w:id="6967"/>
    </w:p>
    <w:p w:rsidR="000743FC" w:rsidRDefault="000743FC" w:rsidP="00F91BB0">
      <w:pPr>
        <w:rPr>
          <w:rtl/>
          <w:lang w:eastAsia="he-IL"/>
        </w:rPr>
      </w:pPr>
    </w:p>
    <w:p w:rsidR="000743FC" w:rsidRDefault="000743FC" w:rsidP="00D8345B">
      <w:pPr>
        <w:rPr>
          <w:rtl/>
          <w:lang w:eastAsia="he-IL"/>
        </w:rPr>
      </w:pPr>
      <w:r w:rsidRPr="004E28B8">
        <w:rPr>
          <w:rFonts w:hint="cs"/>
          <w:rtl/>
          <w:lang w:eastAsia="he-IL"/>
        </w:rPr>
        <w:t>אדוני השר, יש חרדית אחת, דירקטורית, בכל הדירקטורים הממשלתיים.</w:t>
      </w:r>
      <w:r>
        <w:rPr>
          <w:rFonts w:hint="cs"/>
          <w:rtl/>
          <w:lang w:eastAsia="he-IL"/>
        </w:rPr>
        <w:t xml:space="preserve"> </w:t>
      </w:r>
      <w:bookmarkStart w:id="6968" w:name="_ETM_Q18_391929"/>
      <w:bookmarkEnd w:id="6968"/>
    </w:p>
    <w:p w:rsidR="000743FC" w:rsidRDefault="000743FC" w:rsidP="00D8345B">
      <w:pPr>
        <w:rPr>
          <w:rtl/>
          <w:lang w:eastAsia="he-IL"/>
        </w:rPr>
      </w:pPr>
    </w:p>
    <w:p w:rsidR="000743FC" w:rsidRDefault="000743FC" w:rsidP="00D8345B">
      <w:pPr>
        <w:pStyle w:val="-"/>
        <w:rPr>
          <w:rtl/>
        </w:rPr>
      </w:pPr>
      <w:r w:rsidRPr="0072759A">
        <w:rPr>
          <w:rStyle w:val="TagStyle"/>
          <w:rtl/>
        </w:rPr>
        <w:t xml:space="preserve"> &lt;&lt; דובר_המשך &gt;&gt;</w:t>
      </w:r>
      <w:r w:rsidRPr="00C0092A">
        <w:rPr>
          <w:rStyle w:val="TagStyle"/>
          <w:rtl/>
        </w:rPr>
        <w:t xml:space="preserve"> </w:t>
      </w:r>
      <w:r>
        <w:rPr>
          <w:rtl/>
        </w:rPr>
        <w:t>השר המקשר בין הממשלה לכנסת דוד אמסלם:</w:t>
      </w:r>
      <w:r w:rsidRPr="00C0092A">
        <w:rPr>
          <w:rStyle w:val="TagStyle"/>
          <w:rtl/>
        </w:rPr>
        <w:t xml:space="preserve"> </w:t>
      </w:r>
      <w:r w:rsidRPr="0072759A">
        <w:rPr>
          <w:rStyle w:val="TagStyle"/>
          <w:rtl/>
        </w:rPr>
        <w:t>&lt;&lt; דובר_המשך &gt;&gt;</w:t>
      </w:r>
      <w:r>
        <w:rPr>
          <w:rtl/>
        </w:rPr>
        <w:t xml:space="preserve">  </w:t>
      </w:r>
    </w:p>
    <w:p w:rsidR="000743FC" w:rsidRDefault="000743FC" w:rsidP="00F91BB0">
      <w:pPr>
        <w:rPr>
          <w:rtl/>
          <w:lang w:eastAsia="he-IL"/>
        </w:rPr>
      </w:pPr>
    </w:p>
    <w:p w:rsidR="000743FC" w:rsidRDefault="000743FC" w:rsidP="00262F59">
      <w:pPr>
        <w:rPr>
          <w:rtl/>
          <w:lang w:eastAsia="he-IL"/>
        </w:rPr>
      </w:pPr>
      <w:r>
        <w:rPr>
          <w:rFonts w:hint="cs"/>
          <w:rtl/>
          <w:lang w:eastAsia="he-IL"/>
        </w:rPr>
        <w:t xml:space="preserve">לכן, אני מתכוון לעשות – דרך אגב, כמעט אין אף אחד מהעדה האתיופית. נגמרו </w:t>
      </w:r>
      <w:bookmarkStart w:id="6969" w:name="_ETM_Q18_399771"/>
      <w:bookmarkEnd w:id="6969"/>
      <w:r>
        <w:rPr>
          <w:rFonts w:hint="cs"/>
          <w:rtl/>
          <w:lang w:eastAsia="he-IL"/>
        </w:rPr>
        <w:t xml:space="preserve">הקלמנטינות. נגמר הסיפור הזה כבר. אנחנו רוצים את כל האנשים בחברה במדינת ישראל שותפים ותורמים לחברות במדינת ישראל, </w:t>
      </w:r>
      <w:bookmarkStart w:id="6970" w:name="_ETM_Q18_410989"/>
      <w:bookmarkEnd w:id="6970"/>
      <w:r>
        <w:rPr>
          <w:rFonts w:hint="cs"/>
          <w:rtl/>
          <w:lang w:eastAsia="he-IL"/>
        </w:rPr>
        <w:t>שהן חברות ציבוריות</w:t>
      </w:r>
      <w:r w:rsidR="00262F59">
        <w:rPr>
          <w:rFonts w:hint="cs"/>
          <w:rtl/>
          <w:lang w:eastAsia="he-IL"/>
        </w:rPr>
        <w:t>,</w:t>
      </w:r>
      <w:r>
        <w:rPr>
          <w:rFonts w:hint="cs"/>
          <w:rtl/>
          <w:lang w:eastAsia="he-IL"/>
        </w:rPr>
        <w:t xml:space="preserve"> גם שלהם. החברות הן לא רק של יש עתיד, לא רק של לפיד ויוגב. יש פה ציבור עצום במדינת ישראל שלא שותף בדברים האלה. </w:t>
      </w:r>
      <w:bookmarkStart w:id="6971" w:name="_ETM_Q18_425302"/>
      <w:bookmarkStart w:id="6972" w:name="_ETM_Q18_423770"/>
      <w:bookmarkEnd w:id="6971"/>
      <w:bookmarkEnd w:id="6972"/>
      <w:r>
        <w:rPr>
          <w:rFonts w:hint="cs"/>
          <w:rtl/>
          <w:lang w:eastAsia="he-IL"/>
        </w:rPr>
        <w:t>ד</w:t>
      </w:r>
      <w:bookmarkStart w:id="6973" w:name="_ETM_Q18_423892"/>
      <w:bookmarkEnd w:id="6973"/>
      <w:r>
        <w:rPr>
          <w:rFonts w:hint="cs"/>
          <w:rtl/>
          <w:lang w:eastAsia="he-IL"/>
        </w:rPr>
        <w:t xml:space="preserve">רך אגב, באצטלה של איזה קריטריונים </w:t>
      </w:r>
      <w:r>
        <w:rPr>
          <w:rtl/>
          <w:lang w:eastAsia="he-IL"/>
        </w:rPr>
        <w:t>–</w:t>
      </w:r>
      <w:r>
        <w:rPr>
          <w:rFonts w:hint="cs"/>
          <w:rtl/>
          <w:lang w:eastAsia="he-IL"/>
        </w:rPr>
        <w:t xml:space="preserve"> כאילו עשינו קריטריונים, בחינות. </w:t>
      </w:r>
      <w:bookmarkStart w:id="6974" w:name="_ETM_Q18_432642"/>
      <w:bookmarkEnd w:id="6974"/>
      <w:r>
        <w:rPr>
          <w:rFonts w:hint="cs"/>
          <w:rtl/>
          <w:lang w:eastAsia="he-IL"/>
        </w:rPr>
        <w:t>שום דבר לא יוצא סתם ככה בעלמא. הכול מכו</w:t>
      </w:r>
      <w:bookmarkStart w:id="6975" w:name="_ETM_Q18_434512"/>
      <w:bookmarkEnd w:id="6975"/>
      <w:r>
        <w:rPr>
          <w:rFonts w:hint="cs"/>
          <w:rtl/>
          <w:lang w:eastAsia="he-IL"/>
        </w:rPr>
        <w:t xml:space="preserve">ון פה. </w:t>
      </w:r>
    </w:p>
    <w:p w:rsidR="000743FC" w:rsidRDefault="000743FC" w:rsidP="00D8345B">
      <w:pPr>
        <w:rPr>
          <w:rtl/>
          <w:lang w:eastAsia="he-IL"/>
        </w:rPr>
      </w:pPr>
      <w:bookmarkStart w:id="6976" w:name="_ETM_Q18_436567"/>
      <w:bookmarkStart w:id="6977" w:name="_ETM_Q18_436643"/>
      <w:bookmarkEnd w:id="6976"/>
      <w:bookmarkEnd w:id="6977"/>
    </w:p>
    <w:p w:rsidR="000743FC" w:rsidRDefault="000743FC" w:rsidP="00262F59">
      <w:pPr>
        <w:rPr>
          <w:rtl/>
          <w:lang w:eastAsia="he-IL"/>
        </w:rPr>
      </w:pPr>
      <w:bookmarkStart w:id="6978" w:name="_ETM_Q18_436711"/>
      <w:bookmarkStart w:id="6979" w:name="_ETM_Q18_436820"/>
      <w:bookmarkEnd w:id="6978"/>
      <w:bookmarkEnd w:id="6979"/>
      <w:r>
        <w:rPr>
          <w:rFonts w:hint="cs"/>
          <w:rtl/>
          <w:lang w:eastAsia="he-IL"/>
        </w:rPr>
        <w:t xml:space="preserve">לכן אנחנו, בוודאי בליכוד, מתכוונים לעשות סדר בעניין הזה, בעזרת </w:t>
      </w:r>
      <w:bookmarkStart w:id="6980" w:name="_ETM_Q18_444052"/>
      <w:bookmarkEnd w:id="6980"/>
      <w:r>
        <w:rPr>
          <w:rFonts w:hint="cs"/>
          <w:rtl/>
          <w:lang w:eastAsia="he-IL"/>
        </w:rPr>
        <w:t>ה</w:t>
      </w:r>
      <w:r w:rsidR="00262F59">
        <w:rPr>
          <w:rFonts w:hint="cs"/>
          <w:rtl/>
          <w:lang w:eastAsia="he-IL"/>
        </w:rPr>
        <w:t>שם. ובעזרת השם,</w:t>
      </w:r>
      <w:r>
        <w:rPr>
          <w:rFonts w:hint="cs"/>
          <w:rtl/>
          <w:lang w:eastAsia="he-IL"/>
        </w:rPr>
        <w:t xml:space="preserve"> באמת אנחנו נגרום לכך שכל חלקי החברה במדינת ישראל </w:t>
      </w:r>
      <w:r>
        <w:rPr>
          <w:rtl/>
          <w:lang w:eastAsia="he-IL"/>
        </w:rPr>
        <w:t>–</w:t>
      </w:r>
      <w:r>
        <w:rPr>
          <w:rFonts w:hint="cs"/>
          <w:rtl/>
          <w:lang w:eastAsia="he-IL"/>
        </w:rPr>
        <w:t xml:space="preserve"> דרך אגב, אני רוצה לספר עוד משהו</w:t>
      </w:r>
      <w:r w:rsidR="00262F59">
        <w:rPr>
          <w:rFonts w:hint="cs"/>
          <w:rtl/>
          <w:lang w:eastAsia="he-IL"/>
        </w:rPr>
        <w:t>:</w:t>
      </w:r>
      <w:r>
        <w:rPr>
          <w:rFonts w:hint="cs"/>
          <w:rtl/>
          <w:lang w:eastAsia="he-IL"/>
        </w:rPr>
        <w:t xml:space="preserve"> האנשים המוכשרים לא </w:t>
      </w:r>
      <w:bookmarkStart w:id="6981" w:name="_ETM_Q18_457208"/>
      <w:bookmarkEnd w:id="6981"/>
      <w:r>
        <w:rPr>
          <w:rFonts w:hint="cs"/>
          <w:rtl/>
          <w:lang w:eastAsia="he-IL"/>
        </w:rPr>
        <w:t>נמצאים רק באזורים האלה. תתפלאו</w:t>
      </w:r>
      <w:r w:rsidR="00262F59">
        <w:rPr>
          <w:rFonts w:hint="cs"/>
          <w:rtl/>
          <w:lang w:eastAsia="he-IL"/>
        </w:rPr>
        <w:t>,</w:t>
      </w:r>
      <w:r>
        <w:rPr>
          <w:rFonts w:hint="cs"/>
          <w:rtl/>
          <w:lang w:eastAsia="he-IL"/>
        </w:rPr>
        <w:t xml:space="preserve"> יש בכל המגזרים אנשים טובים, מוכשרים, מלומדים, בעלי ניסיון. אבל הפלא ופלא, כשאנחנו באים לסטטיסטיקות, פתאום אנחנו רואים דברים אחרים; הם מספרים לך סיפורי עלי באבא, כאילו אנחנו מטומטמים; כאילו </w:t>
      </w:r>
      <w:bookmarkStart w:id="6982" w:name="_ETM_Q18_482578"/>
      <w:bookmarkEnd w:id="6982"/>
      <w:r>
        <w:rPr>
          <w:rFonts w:hint="cs"/>
          <w:rtl/>
          <w:lang w:eastAsia="he-IL"/>
        </w:rPr>
        <w:t>זאת התוצאה שיצאה – מה לעשות?</w:t>
      </w:r>
    </w:p>
    <w:p w:rsidR="000743FC" w:rsidRDefault="000743FC" w:rsidP="00D8345B">
      <w:pPr>
        <w:rPr>
          <w:rtl/>
          <w:lang w:eastAsia="he-IL"/>
        </w:rPr>
      </w:pPr>
    </w:p>
    <w:p w:rsidR="000743FC" w:rsidRDefault="000743FC" w:rsidP="00D8345B">
      <w:pPr>
        <w:pStyle w:val="af5"/>
        <w:rPr>
          <w:rtl/>
        </w:rPr>
      </w:pPr>
      <w:bookmarkStart w:id="6983" w:name="_ETM_Q18_486463"/>
      <w:bookmarkStart w:id="6984" w:name="_ETM_Q18_486530"/>
      <w:bookmarkStart w:id="6985" w:name="ET_interruption_5762_24"/>
      <w:bookmarkEnd w:id="6983"/>
      <w:bookmarkEnd w:id="6984"/>
      <w:r w:rsidRPr="0072759A">
        <w:rPr>
          <w:rStyle w:val="TagStyle"/>
          <w:rtl/>
        </w:rPr>
        <w:t xml:space="preserve"> &lt;&lt; קריאה &gt;&gt;</w:t>
      </w:r>
      <w:r w:rsidRPr="00A66C7A">
        <w:rPr>
          <w:rStyle w:val="TagStyle"/>
          <w:rtl/>
        </w:rPr>
        <w:t xml:space="preserve"> </w:t>
      </w:r>
      <w:r>
        <w:rPr>
          <w:rtl/>
        </w:rPr>
        <w:t>אלי אבידר (ישראל ביתנו):</w:t>
      </w:r>
      <w:r w:rsidRPr="00A66C7A">
        <w:rPr>
          <w:rStyle w:val="TagStyle"/>
          <w:rtl/>
        </w:rPr>
        <w:t xml:space="preserve"> </w:t>
      </w:r>
      <w:r w:rsidRPr="0072759A">
        <w:rPr>
          <w:rStyle w:val="TagStyle"/>
          <w:rtl/>
        </w:rPr>
        <w:t>&lt;&lt; קריאה &gt;&gt;</w:t>
      </w:r>
      <w:r>
        <w:rPr>
          <w:rtl/>
        </w:rPr>
        <w:t xml:space="preserve">  </w:t>
      </w:r>
      <w:bookmarkEnd w:id="6985"/>
    </w:p>
    <w:p w:rsidR="000743FC" w:rsidRDefault="000743FC" w:rsidP="00F91BB0">
      <w:pPr>
        <w:rPr>
          <w:rtl/>
          <w:lang w:eastAsia="he-IL"/>
        </w:rPr>
      </w:pPr>
    </w:p>
    <w:p w:rsidR="000743FC" w:rsidRDefault="00DA39C2" w:rsidP="00D8345B">
      <w:pPr>
        <w:rPr>
          <w:rtl/>
          <w:lang w:eastAsia="he-IL"/>
        </w:rPr>
      </w:pPr>
      <w:bookmarkStart w:id="6986" w:name="_ETM_Q18_490375"/>
      <w:bookmarkStart w:id="6987" w:name="_ETM_Q18_490681"/>
      <w:bookmarkStart w:id="6988" w:name="_ETM_Q18_490741"/>
      <w:bookmarkStart w:id="6989" w:name="_ETM_Q18_490757"/>
      <w:bookmarkStart w:id="6990" w:name="_ETM_Q18_490820"/>
      <w:bookmarkEnd w:id="6986"/>
      <w:bookmarkEnd w:id="6987"/>
      <w:bookmarkEnd w:id="6988"/>
      <w:bookmarkEnd w:id="6989"/>
      <w:bookmarkEnd w:id="6990"/>
      <w:r>
        <w:rPr>
          <w:rFonts w:hint="cs"/>
          <w:rtl/>
          <w:lang w:eastAsia="he-IL"/>
        </w:rPr>
        <w:t>– – –</w:t>
      </w:r>
    </w:p>
    <w:p w:rsidR="000743FC" w:rsidRPr="00A66C7A" w:rsidRDefault="000743FC" w:rsidP="00D8345B">
      <w:pPr>
        <w:rPr>
          <w:rtl/>
          <w:lang w:eastAsia="he-IL"/>
        </w:rPr>
      </w:pPr>
    </w:p>
    <w:p w:rsidR="000743FC" w:rsidRDefault="000743FC" w:rsidP="00D8345B">
      <w:pPr>
        <w:pStyle w:val="-"/>
        <w:rPr>
          <w:rtl/>
        </w:rPr>
      </w:pPr>
      <w:bookmarkStart w:id="6991" w:name="_ETM_Q18_491199"/>
      <w:bookmarkStart w:id="6992" w:name="_ETM_Q18_491270"/>
      <w:bookmarkStart w:id="6993" w:name="ET_speakercontinue_5971_25"/>
      <w:bookmarkEnd w:id="6991"/>
      <w:bookmarkEnd w:id="6992"/>
      <w:r w:rsidRPr="0072759A">
        <w:rPr>
          <w:rStyle w:val="TagStyle"/>
          <w:rtl/>
        </w:rPr>
        <w:t xml:space="preserve"> &lt;&lt; דובר_המשך &gt;&gt;</w:t>
      </w:r>
      <w:r w:rsidRPr="00A66C7A">
        <w:rPr>
          <w:rStyle w:val="TagStyle"/>
          <w:rtl/>
        </w:rPr>
        <w:t xml:space="preserve"> </w:t>
      </w:r>
      <w:r>
        <w:rPr>
          <w:rtl/>
        </w:rPr>
        <w:t>השר המקשר בין הממשלה לכנסת דוד אמסלם:</w:t>
      </w:r>
      <w:r w:rsidRPr="00A66C7A">
        <w:rPr>
          <w:rStyle w:val="TagStyle"/>
          <w:rtl/>
        </w:rPr>
        <w:t xml:space="preserve"> </w:t>
      </w:r>
      <w:r w:rsidRPr="0072759A">
        <w:rPr>
          <w:rStyle w:val="TagStyle"/>
          <w:rtl/>
        </w:rPr>
        <w:t>&lt;&lt; דובר_המשך &gt;&gt;</w:t>
      </w:r>
      <w:r>
        <w:rPr>
          <w:rtl/>
        </w:rPr>
        <w:t xml:space="preserve">  </w:t>
      </w:r>
      <w:bookmarkEnd w:id="6993"/>
    </w:p>
    <w:p w:rsidR="000743FC" w:rsidRDefault="000743FC" w:rsidP="00F91BB0">
      <w:pPr>
        <w:rPr>
          <w:rtl/>
          <w:lang w:eastAsia="he-IL"/>
        </w:rPr>
      </w:pPr>
    </w:p>
    <w:p w:rsidR="000743FC" w:rsidRDefault="000743FC" w:rsidP="00D8345B">
      <w:pPr>
        <w:rPr>
          <w:rtl/>
          <w:lang w:eastAsia="he-IL"/>
        </w:rPr>
      </w:pPr>
      <w:bookmarkStart w:id="6994" w:name="_ETM_Q18_490527"/>
      <w:bookmarkStart w:id="6995" w:name="_ETM_Q18_490568"/>
      <w:bookmarkStart w:id="6996" w:name="_ETM_Q18_490624"/>
      <w:bookmarkStart w:id="6997" w:name="_ETM_Q18_490727"/>
      <w:bookmarkStart w:id="6998" w:name="_ETM_Q18_490791"/>
      <w:bookmarkEnd w:id="6994"/>
      <w:bookmarkEnd w:id="6995"/>
      <w:bookmarkEnd w:id="6996"/>
      <w:bookmarkEnd w:id="6997"/>
      <w:bookmarkEnd w:id="6998"/>
      <w:r>
        <w:rPr>
          <w:rFonts w:hint="cs"/>
          <w:rtl/>
          <w:lang w:eastAsia="he-IL"/>
        </w:rPr>
        <w:t xml:space="preserve">לכן, מבחינתנו – אלי אבידר, אל תפריע לי. הנושא מספיק חשוב. דרך </w:t>
      </w:r>
      <w:bookmarkStart w:id="6999" w:name="_ETM_Q18_492758"/>
      <w:bookmarkEnd w:id="6999"/>
      <w:r>
        <w:rPr>
          <w:rFonts w:hint="cs"/>
          <w:rtl/>
          <w:lang w:eastAsia="he-IL"/>
        </w:rPr>
        <w:t xml:space="preserve">אגב, גם כשראש הממשלה מדבר, תכבד אותו טיפה – באישי, באישי. קצת </w:t>
      </w:r>
      <w:bookmarkStart w:id="7000" w:name="_ETM_Q18_496891"/>
      <w:bookmarkEnd w:id="7000"/>
      <w:r>
        <w:rPr>
          <w:rFonts w:hint="cs"/>
          <w:rtl/>
          <w:lang w:eastAsia="he-IL"/>
        </w:rPr>
        <w:t xml:space="preserve">כבוד, זה ראש </w:t>
      </w:r>
      <w:r w:rsidR="00262F59">
        <w:rPr>
          <w:rFonts w:hint="cs"/>
          <w:rtl/>
          <w:lang w:eastAsia="he-IL"/>
        </w:rPr>
        <w:t>ה</w:t>
      </w:r>
      <w:r>
        <w:rPr>
          <w:rFonts w:hint="cs"/>
          <w:rtl/>
          <w:lang w:eastAsia="he-IL"/>
        </w:rPr>
        <w:t xml:space="preserve">ממשלה של מדינת ישראל. </w:t>
      </w:r>
    </w:p>
    <w:p w:rsidR="000743FC" w:rsidRDefault="000743FC" w:rsidP="00D8345B">
      <w:pPr>
        <w:rPr>
          <w:rtl/>
          <w:lang w:eastAsia="he-IL"/>
        </w:rPr>
      </w:pPr>
    </w:p>
    <w:p w:rsidR="000743FC" w:rsidRDefault="000743FC" w:rsidP="00D8345B">
      <w:pPr>
        <w:pStyle w:val="af5"/>
        <w:rPr>
          <w:rtl/>
        </w:rPr>
      </w:pPr>
      <w:r w:rsidRPr="0072759A">
        <w:rPr>
          <w:rStyle w:val="TagStyle"/>
          <w:rtl/>
        </w:rPr>
        <w:t xml:space="preserve"> &lt;&lt; קריאה &gt;&gt;</w:t>
      </w:r>
      <w:r w:rsidRPr="00A66C7A">
        <w:rPr>
          <w:rStyle w:val="TagStyle"/>
          <w:rtl/>
        </w:rPr>
        <w:t xml:space="preserve"> </w:t>
      </w:r>
      <w:r>
        <w:rPr>
          <w:rtl/>
        </w:rPr>
        <w:t>אלי אבידר (ישראל ביתנו):</w:t>
      </w:r>
      <w:r w:rsidRPr="00A66C7A">
        <w:rPr>
          <w:rStyle w:val="TagStyle"/>
          <w:rtl/>
        </w:rPr>
        <w:t xml:space="preserve"> </w:t>
      </w:r>
      <w:r w:rsidRPr="0072759A">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7001" w:name="_ETM_Q18_499217"/>
      <w:bookmarkEnd w:id="7001"/>
      <w:r>
        <w:rPr>
          <w:rFonts w:hint="cs"/>
          <w:rtl/>
          <w:lang w:eastAsia="he-IL"/>
        </w:rPr>
        <w:t>א</w:t>
      </w:r>
      <w:bookmarkStart w:id="7002" w:name="_ETM_Q18_499530"/>
      <w:bookmarkEnd w:id="7002"/>
      <w:r>
        <w:rPr>
          <w:rFonts w:hint="cs"/>
          <w:rtl/>
          <w:lang w:eastAsia="he-IL"/>
        </w:rPr>
        <w:t>נח</w:t>
      </w:r>
      <w:bookmarkStart w:id="7003" w:name="_ETM_Q18_499669"/>
      <w:bookmarkEnd w:id="7003"/>
      <w:r>
        <w:rPr>
          <w:rFonts w:hint="cs"/>
          <w:rtl/>
          <w:lang w:eastAsia="he-IL"/>
        </w:rPr>
        <w:t xml:space="preserve">נו נכבד אותו כשאתם תכבדו </w:t>
      </w:r>
      <w:r w:rsidR="00DA39C2">
        <w:rPr>
          <w:rFonts w:hint="cs"/>
          <w:rtl/>
          <w:lang w:eastAsia="he-IL"/>
        </w:rPr>
        <w:t>– – –</w:t>
      </w:r>
    </w:p>
    <w:p w:rsidR="000743FC" w:rsidRDefault="000743FC" w:rsidP="00D8345B">
      <w:pPr>
        <w:rPr>
          <w:rtl/>
          <w:lang w:eastAsia="he-IL"/>
        </w:rPr>
      </w:pPr>
      <w:bookmarkStart w:id="7004" w:name="_ETM_Q18_501518"/>
      <w:bookmarkStart w:id="7005" w:name="_ETM_Q18_501629"/>
      <w:bookmarkEnd w:id="7004"/>
      <w:bookmarkEnd w:id="7005"/>
    </w:p>
    <w:p w:rsidR="000743FC" w:rsidRDefault="000743FC" w:rsidP="00D8345B">
      <w:pPr>
        <w:pStyle w:val="-"/>
        <w:rPr>
          <w:rtl/>
        </w:rPr>
      </w:pPr>
      <w:bookmarkStart w:id="7006" w:name="_ETM_Q18_501678"/>
      <w:bookmarkStart w:id="7007" w:name="_ETM_Q18_501781"/>
      <w:bookmarkStart w:id="7008" w:name="ET_speakercontinue_5971_27"/>
      <w:bookmarkEnd w:id="7006"/>
      <w:bookmarkEnd w:id="7007"/>
      <w:r w:rsidRPr="0072759A">
        <w:rPr>
          <w:rStyle w:val="TagStyle"/>
          <w:rtl/>
        </w:rPr>
        <w:t xml:space="preserve"> &lt;&lt; דובר_המשך &gt;&gt;</w:t>
      </w:r>
      <w:r w:rsidRPr="00A66C7A">
        <w:rPr>
          <w:rStyle w:val="TagStyle"/>
          <w:rtl/>
        </w:rPr>
        <w:t xml:space="preserve"> </w:t>
      </w:r>
      <w:r>
        <w:rPr>
          <w:rtl/>
        </w:rPr>
        <w:t>השר המקשר בין הממשלה לכנסת דוד אמסלם:</w:t>
      </w:r>
      <w:r w:rsidRPr="00A66C7A">
        <w:rPr>
          <w:rStyle w:val="TagStyle"/>
          <w:rtl/>
        </w:rPr>
        <w:t xml:space="preserve"> </w:t>
      </w:r>
      <w:r w:rsidRPr="0072759A">
        <w:rPr>
          <w:rStyle w:val="TagStyle"/>
          <w:rtl/>
        </w:rPr>
        <w:t>&lt;&lt; דובר_המשך &gt;&gt;</w:t>
      </w:r>
      <w:r>
        <w:rPr>
          <w:rtl/>
        </w:rPr>
        <w:t xml:space="preserve">  </w:t>
      </w:r>
      <w:bookmarkEnd w:id="7008"/>
    </w:p>
    <w:p w:rsidR="000743FC" w:rsidRDefault="000743FC" w:rsidP="00F91BB0">
      <w:pPr>
        <w:rPr>
          <w:rtl/>
          <w:lang w:eastAsia="he-IL"/>
        </w:rPr>
      </w:pPr>
    </w:p>
    <w:p w:rsidR="000743FC" w:rsidRDefault="000743FC" w:rsidP="00D8345B">
      <w:pPr>
        <w:rPr>
          <w:rtl/>
          <w:lang w:eastAsia="he-IL"/>
        </w:rPr>
      </w:pPr>
      <w:r>
        <w:rPr>
          <w:rFonts w:hint="cs"/>
          <w:rtl/>
          <w:lang w:eastAsia="he-IL"/>
        </w:rPr>
        <w:t>ל</w:t>
      </w:r>
      <w:bookmarkStart w:id="7009" w:name="_ETM_Q18_502932"/>
      <w:bookmarkEnd w:id="7009"/>
      <w:r>
        <w:rPr>
          <w:rFonts w:hint="cs"/>
          <w:rtl/>
          <w:lang w:eastAsia="he-IL"/>
        </w:rPr>
        <w:t xml:space="preserve">א, לא. אל תלמד אותנו מה זה כבוד. </w:t>
      </w:r>
    </w:p>
    <w:p w:rsidR="000743FC" w:rsidRDefault="000743FC" w:rsidP="00D8345B">
      <w:pPr>
        <w:rPr>
          <w:rtl/>
          <w:lang w:eastAsia="he-IL"/>
        </w:rPr>
      </w:pPr>
      <w:bookmarkStart w:id="7010" w:name="_ETM_Q18_503765"/>
      <w:bookmarkStart w:id="7011" w:name="_ETM_Q18_503825"/>
      <w:bookmarkEnd w:id="7010"/>
      <w:bookmarkEnd w:id="7011"/>
    </w:p>
    <w:p w:rsidR="000743FC" w:rsidRDefault="000743FC" w:rsidP="00D8345B">
      <w:pPr>
        <w:pStyle w:val="af5"/>
        <w:rPr>
          <w:rtl/>
        </w:rPr>
      </w:pPr>
      <w:bookmarkStart w:id="7012" w:name="_ETM_Q18_503924"/>
      <w:bookmarkStart w:id="7013" w:name="_ETM_Q18_503970"/>
      <w:bookmarkStart w:id="7014" w:name="ET_interruption_5762_29"/>
      <w:bookmarkEnd w:id="7012"/>
      <w:bookmarkEnd w:id="7013"/>
      <w:r w:rsidRPr="0072759A">
        <w:rPr>
          <w:rStyle w:val="TagStyle"/>
          <w:rtl/>
        </w:rPr>
        <w:t xml:space="preserve"> &lt;&lt; קריאה &gt;&gt;</w:t>
      </w:r>
      <w:r w:rsidRPr="00A66C7A">
        <w:rPr>
          <w:rStyle w:val="TagStyle"/>
          <w:rtl/>
        </w:rPr>
        <w:t xml:space="preserve"> </w:t>
      </w:r>
      <w:r>
        <w:rPr>
          <w:rtl/>
        </w:rPr>
        <w:t>אלי אבידר (ישראל ביתנו):</w:t>
      </w:r>
      <w:r w:rsidRPr="00A66C7A">
        <w:rPr>
          <w:rStyle w:val="TagStyle"/>
          <w:rtl/>
        </w:rPr>
        <w:t xml:space="preserve"> </w:t>
      </w:r>
      <w:r w:rsidRPr="0072759A">
        <w:rPr>
          <w:rStyle w:val="TagStyle"/>
          <w:rtl/>
        </w:rPr>
        <w:t>&lt;&lt; קריאה &gt;&gt;</w:t>
      </w:r>
      <w:r>
        <w:rPr>
          <w:rtl/>
        </w:rPr>
        <w:t xml:space="preserve">  </w:t>
      </w:r>
      <w:bookmarkEnd w:id="7014"/>
    </w:p>
    <w:p w:rsidR="000743FC" w:rsidRDefault="000743FC" w:rsidP="00F91BB0">
      <w:pPr>
        <w:rPr>
          <w:rtl/>
          <w:lang w:eastAsia="he-IL"/>
        </w:rPr>
      </w:pPr>
    </w:p>
    <w:p w:rsidR="000743FC" w:rsidRPr="00A66C7A" w:rsidRDefault="000743FC" w:rsidP="00D8345B">
      <w:pPr>
        <w:rPr>
          <w:rtl/>
          <w:lang w:eastAsia="he-IL"/>
        </w:rPr>
      </w:pPr>
      <w:bookmarkStart w:id="7015" w:name="_ETM_Q18_505626"/>
      <w:bookmarkEnd w:id="7015"/>
      <w:r>
        <w:rPr>
          <w:rFonts w:hint="cs"/>
          <w:rtl/>
          <w:lang w:eastAsia="he-IL"/>
        </w:rPr>
        <w:t>א</w:t>
      </w:r>
      <w:bookmarkStart w:id="7016" w:name="_ETM_Q18_505947"/>
      <w:bookmarkStart w:id="7017" w:name="_ETM_Q18_506029"/>
      <w:bookmarkEnd w:id="7016"/>
      <w:bookmarkEnd w:id="7017"/>
      <w:r>
        <w:rPr>
          <w:rFonts w:hint="cs"/>
          <w:rtl/>
          <w:lang w:eastAsia="he-IL"/>
        </w:rPr>
        <w:t xml:space="preserve">נחנו נכבד אותו כשאתם </w:t>
      </w:r>
      <w:bookmarkStart w:id="7018" w:name="_ETM_Q18_506760"/>
      <w:bookmarkEnd w:id="7018"/>
      <w:r>
        <w:rPr>
          <w:rFonts w:hint="cs"/>
          <w:rtl/>
          <w:lang w:eastAsia="he-IL"/>
        </w:rPr>
        <w:t xml:space="preserve">תכבדו את </w:t>
      </w:r>
      <w:r w:rsidR="00DA39C2">
        <w:rPr>
          <w:rFonts w:hint="cs"/>
          <w:rtl/>
          <w:lang w:eastAsia="he-IL"/>
        </w:rPr>
        <w:t>– – –</w:t>
      </w:r>
    </w:p>
    <w:p w:rsidR="000743FC" w:rsidRDefault="000743FC" w:rsidP="00D8345B">
      <w:pPr>
        <w:rPr>
          <w:rtl/>
          <w:lang w:eastAsia="he-IL"/>
        </w:rPr>
      </w:pPr>
      <w:bookmarkStart w:id="7019" w:name="_ETM_Q18_504085"/>
      <w:bookmarkStart w:id="7020" w:name="_ETM_Q18_504190"/>
      <w:bookmarkEnd w:id="7019"/>
      <w:bookmarkEnd w:id="7020"/>
    </w:p>
    <w:p w:rsidR="000743FC" w:rsidRDefault="000743FC" w:rsidP="00D8345B">
      <w:pPr>
        <w:pStyle w:val="-"/>
        <w:rPr>
          <w:rtl/>
        </w:rPr>
      </w:pPr>
      <w:bookmarkStart w:id="7021" w:name="_ETM_Q18_504311"/>
      <w:bookmarkStart w:id="7022" w:name="_ETM_Q18_504420"/>
      <w:bookmarkEnd w:id="7021"/>
      <w:bookmarkEnd w:id="7022"/>
      <w:r w:rsidRPr="0072759A">
        <w:rPr>
          <w:rStyle w:val="TagStyle"/>
          <w:rtl/>
        </w:rPr>
        <w:t xml:space="preserve"> &lt;&lt; דובר_המשך &gt;&gt;</w:t>
      </w:r>
      <w:r w:rsidRPr="00A66C7A">
        <w:rPr>
          <w:rStyle w:val="TagStyle"/>
          <w:rtl/>
        </w:rPr>
        <w:t xml:space="preserve"> </w:t>
      </w:r>
      <w:r>
        <w:rPr>
          <w:rtl/>
        </w:rPr>
        <w:t>השר המקשר בין הממשלה לכנסת דוד אמסלם:</w:t>
      </w:r>
      <w:r w:rsidRPr="00A66C7A">
        <w:rPr>
          <w:rStyle w:val="TagStyle"/>
          <w:rtl/>
        </w:rPr>
        <w:t xml:space="preserve"> </w:t>
      </w:r>
      <w:r w:rsidRPr="0072759A">
        <w:rPr>
          <w:rStyle w:val="TagStyle"/>
          <w:rtl/>
        </w:rPr>
        <w:t>&lt;&lt; דובר_המשך &gt;&gt;</w:t>
      </w:r>
      <w:r>
        <w:rPr>
          <w:rtl/>
        </w:rPr>
        <w:t xml:space="preserve">  </w:t>
      </w:r>
    </w:p>
    <w:p w:rsidR="000743FC" w:rsidRDefault="000743FC" w:rsidP="00F91BB0">
      <w:pPr>
        <w:rPr>
          <w:rtl/>
          <w:lang w:eastAsia="he-IL"/>
        </w:rPr>
      </w:pPr>
    </w:p>
    <w:p w:rsidR="000743FC" w:rsidRDefault="000743FC" w:rsidP="00262F59">
      <w:pPr>
        <w:rPr>
          <w:rtl/>
          <w:lang w:eastAsia="he-IL"/>
        </w:rPr>
      </w:pPr>
      <w:bookmarkStart w:id="7023" w:name="_ETM_Q18_505280"/>
      <w:bookmarkStart w:id="7024" w:name="_ETM_Q18_504244"/>
      <w:bookmarkStart w:id="7025" w:name="_ETM_Q18_504328"/>
      <w:bookmarkEnd w:id="7023"/>
      <w:bookmarkEnd w:id="7024"/>
      <w:bookmarkEnd w:id="7025"/>
      <w:r>
        <w:rPr>
          <w:rFonts w:hint="cs"/>
          <w:rtl/>
          <w:lang w:eastAsia="he-IL"/>
        </w:rPr>
        <w:t xml:space="preserve">אני </w:t>
      </w:r>
      <w:bookmarkStart w:id="7026" w:name="_ETM_Q18_505613"/>
      <w:bookmarkEnd w:id="7026"/>
      <w:r>
        <w:rPr>
          <w:rFonts w:hint="cs"/>
          <w:rtl/>
          <w:lang w:eastAsia="he-IL"/>
        </w:rPr>
        <w:t xml:space="preserve">אומר לך, כשראש הממשלה </w:t>
      </w:r>
      <w:r>
        <w:rPr>
          <w:rtl/>
          <w:lang w:eastAsia="he-IL"/>
        </w:rPr>
        <w:t>–</w:t>
      </w:r>
      <w:r>
        <w:rPr>
          <w:rFonts w:hint="cs"/>
          <w:rtl/>
          <w:lang w:eastAsia="he-IL"/>
        </w:rPr>
        <w:t xml:space="preserve"> את</w:t>
      </w:r>
      <w:r w:rsidR="00262F59">
        <w:rPr>
          <w:rFonts w:hint="cs"/>
          <w:rtl/>
          <w:lang w:eastAsia="he-IL"/>
        </w:rPr>
        <w:t>ה</w:t>
      </w:r>
      <w:r>
        <w:rPr>
          <w:rFonts w:hint="cs"/>
          <w:rtl/>
          <w:lang w:eastAsia="he-IL"/>
        </w:rPr>
        <w:t xml:space="preserve"> לפעמים יורד טיפה נמוך. </w:t>
      </w:r>
      <w:bookmarkStart w:id="7027" w:name="_ETM_Q18_508551"/>
      <w:bookmarkEnd w:id="7027"/>
      <w:r>
        <w:rPr>
          <w:rFonts w:hint="cs"/>
          <w:rtl/>
          <w:lang w:eastAsia="he-IL"/>
        </w:rPr>
        <w:t xml:space="preserve">לא טוב. לא טוב לך. דרך אגב, זה בלי קשר </w:t>
      </w:r>
      <w:bookmarkStart w:id="7028" w:name="_ETM_Q18_512259"/>
      <w:bookmarkEnd w:id="7028"/>
      <w:r>
        <w:rPr>
          <w:rFonts w:hint="cs"/>
          <w:rtl/>
          <w:lang w:eastAsia="he-IL"/>
        </w:rPr>
        <w:t>כרגע מאיזו מפלגה הוא</w:t>
      </w:r>
      <w:r w:rsidR="00262F59">
        <w:rPr>
          <w:rFonts w:hint="cs"/>
          <w:rtl/>
          <w:lang w:eastAsia="he-IL"/>
        </w:rPr>
        <w:t>;</w:t>
      </w:r>
      <w:r>
        <w:rPr>
          <w:rFonts w:hint="cs"/>
          <w:rtl/>
          <w:lang w:eastAsia="he-IL"/>
        </w:rPr>
        <w:t xml:space="preserve"> ראש </w:t>
      </w:r>
      <w:r w:rsidR="00262F59">
        <w:rPr>
          <w:rFonts w:hint="cs"/>
          <w:rtl/>
          <w:lang w:eastAsia="he-IL"/>
        </w:rPr>
        <w:t>ה</w:t>
      </w:r>
      <w:r>
        <w:rPr>
          <w:rFonts w:hint="cs"/>
          <w:rtl/>
          <w:lang w:eastAsia="he-IL"/>
        </w:rPr>
        <w:t xml:space="preserve">ממשלה של </w:t>
      </w:r>
      <w:bookmarkStart w:id="7029" w:name="_ETM_Q18_515149"/>
      <w:bookmarkEnd w:id="7029"/>
      <w:r>
        <w:rPr>
          <w:rFonts w:hint="cs"/>
          <w:rtl/>
          <w:lang w:eastAsia="he-IL"/>
        </w:rPr>
        <w:t xml:space="preserve">מדינת ישראל הוא ראש </w:t>
      </w:r>
      <w:r w:rsidR="00262F59">
        <w:rPr>
          <w:rFonts w:hint="cs"/>
          <w:rtl/>
          <w:lang w:eastAsia="he-IL"/>
        </w:rPr>
        <w:t>ה</w:t>
      </w:r>
      <w:r>
        <w:rPr>
          <w:rFonts w:hint="cs"/>
          <w:rtl/>
          <w:lang w:eastAsia="he-IL"/>
        </w:rPr>
        <w:t xml:space="preserve">ממשלה. </w:t>
      </w:r>
    </w:p>
    <w:p w:rsidR="000743FC" w:rsidRDefault="000743FC" w:rsidP="00D8345B">
      <w:pPr>
        <w:rPr>
          <w:rtl/>
          <w:lang w:eastAsia="he-IL"/>
        </w:rPr>
      </w:pPr>
      <w:bookmarkStart w:id="7030" w:name="_ETM_Q18_513944"/>
      <w:bookmarkStart w:id="7031" w:name="_ETM_Q18_514032"/>
      <w:bookmarkEnd w:id="7030"/>
      <w:bookmarkEnd w:id="7031"/>
    </w:p>
    <w:p w:rsidR="000743FC" w:rsidRDefault="000743FC" w:rsidP="00D8345B">
      <w:pPr>
        <w:pStyle w:val="af5"/>
        <w:rPr>
          <w:rtl/>
        </w:rPr>
      </w:pPr>
      <w:bookmarkStart w:id="7032" w:name="_ETM_Q18_514471"/>
      <w:bookmarkStart w:id="7033" w:name="_ETM_Q18_514568"/>
      <w:bookmarkEnd w:id="7032"/>
      <w:bookmarkEnd w:id="7033"/>
      <w:r w:rsidRPr="0072759A">
        <w:rPr>
          <w:rStyle w:val="TagStyle"/>
          <w:rtl/>
        </w:rPr>
        <w:t xml:space="preserve"> &lt;&lt; קריאה &gt;&gt;</w:t>
      </w:r>
      <w:r w:rsidRPr="00A66C7A">
        <w:rPr>
          <w:rStyle w:val="TagStyle"/>
          <w:rtl/>
        </w:rPr>
        <w:t xml:space="preserve"> </w:t>
      </w:r>
      <w:r>
        <w:rPr>
          <w:rtl/>
        </w:rPr>
        <w:t>אלי אבידר (ישראל ביתנו):</w:t>
      </w:r>
      <w:r w:rsidRPr="00A66C7A">
        <w:rPr>
          <w:rStyle w:val="TagStyle"/>
          <w:rtl/>
        </w:rPr>
        <w:t xml:space="preserve"> </w:t>
      </w:r>
      <w:r w:rsidRPr="0072759A">
        <w:rPr>
          <w:rStyle w:val="TagStyle"/>
          <w:rtl/>
        </w:rPr>
        <w:t>&lt;&lt; קריאה &gt;&gt;</w:t>
      </w:r>
      <w:r>
        <w:rPr>
          <w:rtl/>
        </w:rPr>
        <w:t xml:space="preserve">  </w:t>
      </w:r>
    </w:p>
    <w:p w:rsidR="000743FC" w:rsidRDefault="000743FC" w:rsidP="00F91BB0">
      <w:pPr>
        <w:rPr>
          <w:rtl/>
          <w:lang w:eastAsia="he-IL"/>
        </w:rPr>
      </w:pPr>
    </w:p>
    <w:p w:rsidR="000743FC" w:rsidRPr="00A66C7A" w:rsidRDefault="000743FC" w:rsidP="00D8345B">
      <w:pPr>
        <w:rPr>
          <w:rtl/>
          <w:lang w:eastAsia="he-IL"/>
        </w:rPr>
      </w:pPr>
      <w:bookmarkStart w:id="7034" w:name="_ETM_Q18_517773"/>
      <w:bookmarkStart w:id="7035" w:name="_ETM_Q18_518101"/>
      <w:bookmarkStart w:id="7036" w:name="_ETM_Q18_518158"/>
      <w:bookmarkStart w:id="7037" w:name="_ETM_Q18_518176"/>
      <w:bookmarkStart w:id="7038" w:name="_ETM_Q18_518243"/>
      <w:bookmarkEnd w:id="7034"/>
      <w:bookmarkEnd w:id="7035"/>
      <w:bookmarkEnd w:id="7036"/>
      <w:bookmarkEnd w:id="7037"/>
      <w:bookmarkEnd w:id="7038"/>
      <w:r>
        <w:rPr>
          <w:rFonts w:hint="cs"/>
          <w:rtl/>
          <w:lang w:eastAsia="he-IL"/>
        </w:rPr>
        <w:t xml:space="preserve">דודי, כשאתם </w:t>
      </w:r>
      <w:r w:rsidR="00DA39C2">
        <w:rPr>
          <w:rFonts w:hint="cs"/>
          <w:rtl/>
          <w:lang w:eastAsia="he-IL"/>
        </w:rPr>
        <w:t>– – –</w:t>
      </w:r>
    </w:p>
    <w:p w:rsidR="000743FC" w:rsidRDefault="000743FC" w:rsidP="00D8345B">
      <w:pPr>
        <w:rPr>
          <w:rtl/>
          <w:lang w:eastAsia="he-IL"/>
        </w:rPr>
      </w:pPr>
      <w:bookmarkStart w:id="7039" w:name="_ETM_Q18_506241"/>
      <w:bookmarkStart w:id="7040" w:name="_ETM_Q18_506372"/>
      <w:bookmarkEnd w:id="7039"/>
      <w:bookmarkEnd w:id="7040"/>
    </w:p>
    <w:p w:rsidR="000743FC" w:rsidRDefault="000743FC" w:rsidP="00D8345B">
      <w:pPr>
        <w:pStyle w:val="-"/>
        <w:rPr>
          <w:rtl/>
        </w:rPr>
      </w:pPr>
      <w:bookmarkStart w:id="7041" w:name="_ETM_Q18_506456"/>
      <w:bookmarkStart w:id="7042" w:name="_ETM_Q18_506562"/>
      <w:bookmarkEnd w:id="7041"/>
      <w:bookmarkEnd w:id="7042"/>
      <w:r w:rsidRPr="0072759A">
        <w:rPr>
          <w:rStyle w:val="TagStyle"/>
          <w:rtl/>
        </w:rPr>
        <w:t xml:space="preserve"> &lt;&lt; דובר_המשך &gt;&gt;</w:t>
      </w:r>
      <w:r w:rsidRPr="00A66C7A">
        <w:rPr>
          <w:rStyle w:val="TagStyle"/>
          <w:rtl/>
        </w:rPr>
        <w:t xml:space="preserve"> </w:t>
      </w:r>
      <w:r>
        <w:rPr>
          <w:rtl/>
        </w:rPr>
        <w:t>השר המקשר בין הממשלה לכנסת דוד אמסלם:</w:t>
      </w:r>
      <w:r w:rsidRPr="00A66C7A">
        <w:rPr>
          <w:rStyle w:val="TagStyle"/>
          <w:rtl/>
        </w:rPr>
        <w:t xml:space="preserve"> </w:t>
      </w:r>
      <w:r w:rsidRPr="0072759A">
        <w:rPr>
          <w:rStyle w:val="TagStyle"/>
          <w:rtl/>
        </w:rPr>
        <w:t>&lt;&lt; דובר_המשך &gt;&gt;</w:t>
      </w:r>
      <w:r>
        <w:rPr>
          <w:rtl/>
        </w:rPr>
        <w:t xml:space="preserve">  </w:t>
      </w:r>
    </w:p>
    <w:p w:rsidR="000743FC" w:rsidRDefault="000743FC" w:rsidP="00F91BB0">
      <w:pPr>
        <w:rPr>
          <w:rtl/>
          <w:lang w:eastAsia="he-IL"/>
        </w:rPr>
      </w:pPr>
    </w:p>
    <w:p w:rsidR="000743FC" w:rsidRPr="00A66C7A" w:rsidRDefault="000743FC" w:rsidP="00D8345B">
      <w:pPr>
        <w:rPr>
          <w:rtl/>
          <w:lang w:eastAsia="he-IL"/>
        </w:rPr>
      </w:pPr>
      <w:bookmarkStart w:id="7043" w:name="_ETM_Q18_515076"/>
      <w:bookmarkEnd w:id="7043"/>
      <w:r>
        <w:rPr>
          <w:rFonts w:hint="cs"/>
          <w:rtl/>
          <w:lang w:eastAsia="he-IL"/>
        </w:rPr>
        <w:t xml:space="preserve">מכבדים אותו. ככה אתה מכבד את המדינה. </w:t>
      </w:r>
    </w:p>
    <w:p w:rsidR="000743FC" w:rsidRDefault="000743FC" w:rsidP="00D8345B">
      <w:pPr>
        <w:rPr>
          <w:rtl/>
          <w:lang w:eastAsia="he-IL"/>
        </w:rPr>
      </w:pPr>
      <w:bookmarkStart w:id="7044" w:name="_ETM_Q18_498032"/>
      <w:bookmarkStart w:id="7045" w:name="_ETM_Q18_498171"/>
      <w:bookmarkEnd w:id="7044"/>
      <w:bookmarkEnd w:id="7045"/>
    </w:p>
    <w:p w:rsidR="000743FC" w:rsidRDefault="000743FC" w:rsidP="00D8345B">
      <w:pPr>
        <w:pStyle w:val="af5"/>
        <w:rPr>
          <w:rtl/>
        </w:rPr>
      </w:pPr>
      <w:bookmarkStart w:id="7046" w:name="_ETM_Q18_498279"/>
      <w:bookmarkStart w:id="7047" w:name="_ETM_Q18_498358"/>
      <w:bookmarkStart w:id="7048" w:name="ET_interruption_5792_33"/>
      <w:bookmarkEnd w:id="7046"/>
      <w:bookmarkEnd w:id="7047"/>
      <w:r w:rsidRPr="0072759A">
        <w:rPr>
          <w:rStyle w:val="TagStyle"/>
          <w:rtl/>
        </w:rPr>
        <w:t xml:space="preserve"> &lt;&lt; קריאה &gt;&gt;</w:t>
      </w:r>
      <w:r w:rsidRPr="00A66C7A">
        <w:rPr>
          <w:rStyle w:val="TagStyle"/>
          <w:rtl/>
        </w:rPr>
        <w:t xml:space="preserve"> </w:t>
      </w:r>
      <w:r>
        <w:rPr>
          <w:rtl/>
        </w:rPr>
        <w:t>יבגני סובה (ישראל ביתנו):</w:t>
      </w:r>
      <w:r w:rsidRPr="00A66C7A">
        <w:rPr>
          <w:rStyle w:val="TagStyle"/>
          <w:rtl/>
        </w:rPr>
        <w:t xml:space="preserve"> </w:t>
      </w:r>
      <w:r w:rsidRPr="0072759A">
        <w:rPr>
          <w:rStyle w:val="TagStyle"/>
          <w:rtl/>
        </w:rPr>
        <w:t>&lt;&lt; קריאה &gt;&gt;</w:t>
      </w:r>
      <w:r>
        <w:rPr>
          <w:rtl/>
        </w:rPr>
        <w:t xml:space="preserve">  </w:t>
      </w:r>
      <w:bookmarkEnd w:id="7048"/>
    </w:p>
    <w:p w:rsidR="000743FC" w:rsidRDefault="000743FC" w:rsidP="00F91BB0">
      <w:pPr>
        <w:rPr>
          <w:rtl/>
          <w:lang w:eastAsia="he-IL"/>
        </w:rPr>
      </w:pPr>
    </w:p>
    <w:p w:rsidR="000743FC" w:rsidRPr="00A66C7A" w:rsidRDefault="000743FC" w:rsidP="00D8345B">
      <w:pPr>
        <w:rPr>
          <w:rtl/>
          <w:lang w:eastAsia="he-IL"/>
        </w:rPr>
      </w:pPr>
      <w:bookmarkStart w:id="7049" w:name="_ETM_Q18_520827"/>
      <w:bookmarkEnd w:id="7049"/>
      <w:r>
        <w:rPr>
          <w:rFonts w:hint="cs"/>
          <w:rtl/>
          <w:lang w:eastAsia="he-IL"/>
        </w:rPr>
        <w:t>ל</w:t>
      </w:r>
      <w:bookmarkStart w:id="7050" w:name="_ETM_Q18_521132"/>
      <w:bookmarkEnd w:id="7050"/>
      <w:r>
        <w:rPr>
          <w:rFonts w:hint="cs"/>
          <w:rtl/>
          <w:lang w:eastAsia="he-IL"/>
        </w:rPr>
        <w:t>פ</w:t>
      </w:r>
      <w:bookmarkStart w:id="7051" w:name="_ETM_Q18_521213"/>
      <w:bookmarkEnd w:id="7051"/>
      <w:r>
        <w:rPr>
          <w:rFonts w:hint="cs"/>
          <w:rtl/>
          <w:lang w:eastAsia="he-IL"/>
        </w:rPr>
        <w:t xml:space="preserve">חות יש לו </w:t>
      </w:r>
      <w:bookmarkStart w:id="7052" w:name="_ETM_Q18_520305"/>
      <w:bookmarkEnd w:id="7052"/>
      <w:r>
        <w:rPr>
          <w:rFonts w:hint="cs"/>
          <w:rtl/>
          <w:lang w:eastAsia="he-IL"/>
        </w:rPr>
        <w:t xml:space="preserve">תואר שני, דודי. גם לי יש תואר שני. לפחות רכשנו </w:t>
      </w:r>
      <w:bookmarkStart w:id="7053" w:name="_ETM_Q18_522487"/>
      <w:bookmarkEnd w:id="7053"/>
      <w:r>
        <w:rPr>
          <w:rFonts w:hint="cs"/>
          <w:rtl/>
          <w:lang w:eastAsia="he-IL"/>
        </w:rPr>
        <w:t>השכלה. השכלה יש, דודי, מה לעשות?</w:t>
      </w:r>
    </w:p>
    <w:p w:rsidR="000743FC" w:rsidRDefault="000743FC" w:rsidP="00D8345B">
      <w:pPr>
        <w:rPr>
          <w:rtl/>
          <w:lang w:eastAsia="he-IL"/>
        </w:rPr>
      </w:pPr>
    </w:p>
    <w:p w:rsidR="000743FC" w:rsidRDefault="000743FC" w:rsidP="00D8345B">
      <w:pPr>
        <w:pStyle w:val="-"/>
        <w:rPr>
          <w:rtl/>
        </w:rPr>
      </w:pPr>
      <w:bookmarkStart w:id="7054" w:name="ET_speakercontinue_5971_8"/>
      <w:r w:rsidRPr="0072759A">
        <w:rPr>
          <w:rStyle w:val="TagStyle"/>
          <w:rtl/>
        </w:rPr>
        <w:t xml:space="preserve"> &lt;&lt; דובר_המשך &gt;&gt;</w:t>
      </w:r>
      <w:r w:rsidRPr="00C0092A">
        <w:rPr>
          <w:rStyle w:val="TagStyle"/>
          <w:rtl/>
        </w:rPr>
        <w:t xml:space="preserve"> </w:t>
      </w:r>
      <w:r>
        <w:rPr>
          <w:rtl/>
        </w:rPr>
        <w:t>השר המקשר בין הממשלה לכנסת דוד אמסלם:</w:t>
      </w:r>
      <w:r w:rsidRPr="00C0092A">
        <w:rPr>
          <w:rStyle w:val="TagStyle"/>
          <w:rtl/>
        </w:rPr>
        <w:t xml:space="preserve"> </w:t>
      </w:r>
      <w:r w:rsidRPr="0072759A">
        <w:rPr>
          <w:rStyle w:val="TagStyle"/>
          <w:rtl/>
        </w:rPr>
        <w:t>&lt;&lt; דובר_המשך &gt;&gt;</w:t>
      </w:r>
      <w:r>
        <w:rPr>
          <w:rtl/>
        </w:rPr>
        <w:t xml:space="preserve">  </w:t>
      </w:r>
      <w:bookmarkEnd w:id="7054"/>
    </w:p>
    <w:p w:rsidR="000743FC" w:rsidRDefault="000743FC" w:rsidP="00F91BB0">
      <w:pPr>
        <w:rPr>
          <w:rtl/>
          <w:lang w:eastAsia="he-IL"/>
        </w:rPr>
      </w:pPr>
    </w:p>
    <w:p w:rsidR="000743FC" w:rsidRDefault="000743FC" w:rsidP="00262F59">
      <w:pPr>
        <w:rPr>
          <w:rtl/>
          <w:lang w:eastAsia="he-IL"/>
        </w:rPr>
      </w:pPr>
      <w:r>
        <w:rPr>
          <w:rFonts w:hint="cs"/>
          <w:rtl/>
          <w:lang w:eastAsia="he-IL"/>
        </w:rPr>
        <w:t xml:space="preserve">חבריי חברי הכנסת, אני רוצה </w:t>
      </w:r>
      <w:bookmarkStart w:id="7055" w:name="_ETM_Q18_530657"/>
      <w:bookmarkEnd w:id="7055"/>
      <w:r>
        <w:rPr>
          <w:rFonts w:hint="cs"/>
          <w:rtl/>
          <w:lang w:eastAsia="he-IL"/>
        </w:rPr>
        <w:t xml:space="preserve">להודיע לכם – חברת הכנסת אימאן ח'טיב וחבר הכנסת סעדי – </w:t>
      </w:r>
      <w:bookmarkStart w:id="7056" w:name="_ETM_Q18_538982"/>
      <w:bookmarkEnd w:id="7056"/>
      <w:r>
        <w:rPr>
          <w:rFonts w:hint="cs"/>
          <w:rtl/>
          <w:lang w:eastAsia="he-IL"/>
        </w:rPr>
        <w:t>אני מתכוון בדיוק למה שאמרתי, ובעזרת ה</w:t>
      </w:r>
      <w:r w:rsidR="00262F59">
        <w:rPr>
          <w:rFonts w:hint="cs"/>
          <w:rtl/>
          <w:lang w:eastAsia="he-IL"/>
        </w:rPr>
        <w:t>שם</w:t>
      </w:r>
      <w:r>
        <w:rPr>
          <w:rFonts w:hint="cs"/>
          <w:rtl/>
          <w:lang w:eastAsia="he-IL"/>
        </w:rPr>
        <w:t xml:space="preserve">, בחודשים הקרובים אנחנו </w:t>
      </w:r>
      <w:bookmarkStart w:id="7057" w:name="_ETM_Q18_543951"/>
      <w:bookmarkEnd w:id="7057"/>
      <w:r>
        <w:rPr>
          <w:rFonts w:hint="cs"/>
          <w:rtl/>
          <w:lang w:eastAsia="he-IL"/>
        </w:rPr>
        <w:t xml:space="preserve">נפרסם קריטריונים חדשים. נפתח את הרשימה בחזרה לכל הקהלים </w:t>
      </w:r>
      <w:bookmarkStart w:id="7058" w:name="_ETM_Q18_552123"/>
      <w:bookmarkEnd w:id="7058"/>
      <w:r>
        <w:rPr>
          <w:rFonts w:hint="cs"/>
          <w:rtl/>
          <w:lang w:eastAsia="he-IL"/>
        </w:rPr>
        <w:t xml:space="preserve">כדי שתהיה נבחרת חדשה, כן? כדי שכולם יוכלו להיכנס </w:t>
      </w:r>
      <w:bookmarkStart w:id="7059" w:name="_ETM_Q18_557813"/>
      <w:bookmarkEnd w:id="7059"/>
      <w:r>
        <w:rPr>
          <w:rFonts w:hint="cs"/>
          <w:rtl/>
          <w:lang w:eastAsia="he-IL"/>
        </w:rPr>
        <w:t>בה, להשתתף בה. חבר'ה צעירים</w:t>
      </w:r>
      <w:r w:rsidR="00262F59">
        <w:rPr>
          <w:rFonts w:hint="cs"/>
          <w:rtl/>
          <w:lang w:eastAsia="he-IL"/>
        </w:rPr>
        <w:t>,</w:t>
      </w:r>
      <w:r>
        <w:rPr>
          <w:rFonts w:hint="cs"/>
          <w:rtl/>
          <w:lang w:eastAsia="he-IL"/>
        </w:rPr>
        <w:t xml:space="preserve"> אמרתי</w:t>
      </w:r>
      <w:r w:rsidR="00262F59">
        <w:rPr>
          <w:rFonts w:hint="cs"/>
          <w:rtl/>
          <w:lang w:eastAsia="he-IL"/>
        </w:rPr>
        <w:t>, ו</w:t>
      </w:r>
      <w:r>
        <w:rPr>
          <w:rFonts w:hint="cs"/>
          <w:rtl/>
          <w:lang w:eastAsia="he-IL"/>
        </w:rPr>
        <w:t xml:space="preserve">מהפריפריה. גיוון </w:t>
      </w:r>
      <w:bookmarkStart w:id="7060" w:name="_ETM_Q18_563679"/>
      <w:bookmarkEnd w:id="7060"/>
      <w:r>
        <w:rPr>
          <w:rFonts w:hint="cs"/>
          <w:rtl/>
          <w:lang w:eastAsia="he-IL"/>
        </w:rPr>
        <w:t xml:space="preserve">חברתי ולא רק מרעננה, כפר סבא, אשכנזים בני </w:t>
      </w:r>
      <w:r w:rsidR="00262F59">
        <w:rPr>
          <w:rFonts w:hint="cs"/>
          <w:rtl/>
          <w:lang w:eastAsia="he-IL"/>
        </w:rPr>
        <w:t>60</w:t>
      </w:r>
      <w:r>
        <w:rPr>
          <w:rFonts w:hint="cs"/>
          <w:rtl/>
          <w:lang w:eastAsia="he-IL"/>
        </w:rPr>
        <w:t xml:space="preserve">. תודה רבה. </w:t>
      </w:r>
    </w:p>
    <w:p w:rsidR="000743FC" w:rsidRDefault="000743FC" w:rsidP="00D8345B">
      <w:pPr>
        <w:rPr>
          <w:rtl/>
          <w:lang w:eastAsia="he-IL"/>
        </w:rPr>
      </w:pPr>
    </w:p>
    <w:p w:rsidR="000743FC" w:rsidRDefault="000743FC" w:rsidP="00F96E49">
      <w:pPr>
        <w:pStyle w:val="af6"/>
        <w:rPr>
          <w:b w:val="0"/>
          <w:bCs w:val="0"/>
          <w:rtl/>
        </w:rPr>
      </w:pPr>
      <w:r w:rsidRPr="0072759A">
        <w:rPr>
          <w:rStyle w:val="TagStyle"/>
          <w:rtl/>
        </w:rPr>
        <w:t xml:space="preserve"> &lt;&lt; יור &gt;&gt;</w:t>
      </w:r>
      <w:r w:rsidRPr="00C0092A">
        <w:rPr>
          <w:rStyle w:val="TagStyle"/>
          <w:rtl/>
        </w:rPr>
        <w:t xml:space="preserve"> </w:t>
      </w:r>
      <w:r>
        <w:rPr>
          <w:rtl/>
        </w:rPr>
        <w:t>היו"ר משה ארבל:</w:t>
      </w:r>
      <w:r w:rsidRPr="00C0092A">
        <w:rPr>
          <w:rStyle w:val="TagStyle"/>
          <w:rtl/>
        </w:rPr>
        <w:t xml:space="preserve"> </w:t>
      </w:r>
      <w:r w:rsidRPr="0072759A">
        <w:rPr>
          <w:rStyle w:val="TagStyle"/>
          <w:rtl/>
        </w:rPr>
        <w:t>&lt;&lt; יור &gt;&gt;</w:t>
      </w:r>
      <w:r>
        <w:rPr>
          <w:rtl/>
        </w:rPr>
        <w:t xml:space="preserve">  </w:t>
      </w:r>
    </w:p>
    <w:p w:rsidR="000743FC" w:rsidRDefault="000743FC" w:rsidP="00F96E49">
      <w:pPr>
        <w:pStyle w:val="af6"/>
        <w:rPr>
          <w:b w:val="0"/>
          <w:bCs w:val="0"/>
          <w:rtl/>
        </w:rPr>
      </w:pPr>
    </w:p>
    <w:p w:rsidR="00262F59" w:rsidRDefault="000743FC" w:rsidP="00F96E49">
      <w:pPr>
        <w:rPr>
          <w:rtl/>
        </w:rPr>
      </w:pPr>
      <w:r>
        <w:rPr>
          <w:rFonts w:hint="cs"/>
          <w:rtl/>
        </w:rPr>
        <w:t xml:space="preserve">תודה רבה לכבוד השר המקשר, השר דוד אמסלם. </w:t>
      </w:r>
    </w:p>
    <w:p w:rsidR="00262F59" w:rsidRDefault="00262F59" w:rsidP="00F96E49">
      <w:pPr>
        <w:rPr>
          <w:rtl/>
        </w:rPr>
      </w:pPr>
    </w:p>
    <w:p w:rsidR="000743FC" w:rsidRPr="00A66C7A" w:rsidRDefault="000743FC" w:rsidP="00F96E49">
      <w:pPr>
        <w:rPr>
          <w:rtl/>
        </w:rPr>
      </w:pPr>
      <w:r>
        <w:rPr>
          <w:rFonts w:hint="cs"/>
          <w:rtl/>
        </w:rPr>
        <w:t xml:space="preserve">אני </w:t>
      </w:r>
      <w:bookmarkStart w:id="7061" w:name="_ETM_Q18_573802"/>
      <w:bookmarkEnd w:id="7061"/>
      <w:r>
        <w:rPr>
          <w:rFonts w:hint="cs"/>
          <w:rtl/>
        </w:rPr>
        <w:t xml:space="preserve">מבקש לעבור להצבעה על ההצעה לסדר-היום. אני מדגיש שלא מדובר </w:t>
      </w:r>
      <w:bookmarkStart w:id="7062" w:name="_ETM_Q18_577488"/>
      <w:bookmarkEnd w:id="7062"/>
      <w:r>
        <w:rPr>
          <w:rFonts w:hint="cs"/>
          <w:rtl/>
        </w:rPr>
        <w:t xml:space="preserve">בהצעה להקים ועדת חקירה פרלמנטרית אלא בהצעה לסדר-היום רגילה, לבקשת </w:t>
      </w:r>
      <w:bookmarkStart w:id="7063" w:name="_ETM_Q18_581207"/>
      <w:bookmarkEnd w:id="7063"/>
      <w:r>
        <w:rPr>
          <w:rFonts w:hint="cs"/>
          <w:rtl/>
        </w:rPr>
        <w:t>המציעה. מי שמצביע בעד – מצביע בעד להעביר אותה לוועדת הכלכלה</w:t>
      </w:r>
      <w:bookmarkStart w:id="7064" w:name="_ETM_Q18_588155"/>
      <w:bookmarkEnd w:id="7064"/>
      <w:r>
        <w:rPr>
          <w:rFonts w:hint="cs"/>
          <w:rtl/>
        </w:rPr>
        <w:t xml:space="preserve">, ומי שמצביע נגד – מצביע להסיר אותה מסדר-היום. הצבעה. </w:t>
      </w:r>
      <w:bookmarkStart w:id="7065" w:name="_ETM_Q18_591176"/>
      <w:bookmarkEnd w:id="7065"/>
      <w:r>
        <w:rPr>
          <w:rFonts w:hint="cs"/>
          <w:rtl/>
        </w:rPr>
        <w:t xml:space="preserve">אני אוסיף אחרי ההצבעה האלקטרונית את חברי הכנסת שמבקשים להצטרף. </w:t>
      </w:r>
      <w:bookmarkStart w:id="7066" w:name="_ETM_Q18_600711"/>
      <w:bookmarkEnd w:id="7066"/>
    </w:p>
    <w:p w:rsidR="000743FC" w:rsidRDefault="000743FC" w:rsidP="00262F59">
      <w:pPr>
        <w:rPr>
          <w:rtl/>
          <w:lang w:eastAsia="he-IL"/>
        </w:rPr>
      </w:pPr>
      <w:bookmarkStart w:id="7067" w:name="_ETM_Q18_567464"/>
      <w:bookmarkStart w:id="7068" w:name="_ETM_Q18_567582"/>
      <w:bookmarkEnd w:id="7067"/>
      <w:bookmarkEnd w:id="7068"/>
    </w:p>
    <w:p w:rsidR="000743FC" w:rsidRDefault="000743FC" w:rsidP="00D8345B">
      <w:pPr>
        <w:pStyle w:val="af1"/>
        <w:keepNext/>
        <w:rPr>
          <w:rtl/>
          <w:lang w:eastAsia="he-IL"/>
        </w:rPr>
      </w:pPr>
      <w:bookmarkStart w:id="7069" w:name="_ETM_Q18_567609"/>
      <w:bookmarkStart w:id="7070" w:name="_ETM_Q18_567718"/>
      <w:bookmarkEnd w:id="7069"/>
      <w:bookmarkEnd w:id="7070"/>
      <w:r>
        <w:rPr>
          <w:rFonts w:hint="eastAsia"/>
          <w:rtl/>
          <w:lang w:eastAsia="he-IL"/>
        </w:rPr>
        <w:t>הצבעה</w:t>
      </w:r>
      <w:r>
        <w:rPr>
          <w:rtl/>
          <w:lang w:eastAsia="he-IL"/>
        </w:rPr>
        <w:t xml:space="preserve"> מס'</w:t>
      </w:r>
      <w:r>
        <w:rPr>
          <w:rFonts w:hint="cs"/>
          <w:rtl/>
          <w:lang w:eastAsia="he-IL"/>
        </w:rPr>
        <w:t xml:space="preserve"> 2</w:t>
      </w:r>
    </w:p>
    <w:p w:rsidR="000743FC" w:rsidRDefault="000743FC" w:rsidP="00262F59">
      <w:pPr>
        <w:rPr>
          <w:rtl/>
          <w:lang w:eastAsia="he-IL"/>
        </w:rPr>
      </w:pPr>
    </w:p>
    <w:p w:rsidR="000743FC" w:rsidRDefault="000743FC" w:rsidP="00D8345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0743FC" w:rsidRDefault="000743FC" w:rsidP="00D8345B">
      <w:pPr>
        <w:pStyle w:val="--"/>
        <w:keepNext/>
        <w:rPr>
          <w:rtl/>
          <w:lang w:eastAsia="he-IL"/>
        </w:rPr>
      </w:pPr>
      <w:r>
        <w:rPr>
          <w:rtl/>
          <w:lang w:eastAsia="he-IL"/>
        </w:rPr>
        <w:t>נגד –</w:t>
      </w:r>
      <w:r>
        <w:rPr>
          <w:rFonts w:hint="cs"/>
          <w:rtl/>
          <w:lang w:eastAsia="he-IL"/>
        </w:rPr>
        <w:t xml:space="preserve"> 1</w:t>
      </w:r>
      <w:r>
        <w:rPr>
          <w:rtl/>
          <w:lang w:eastAsia="he-IL"/>
        </w:rPr>
        <w:t xml:space="preserve"> </w:t>
      </w:r>
    </w:p>
    <w:p w:rsidR="000743FC" w:rsidRDefault="000743FC" w:rsidP="00D8345B">
      <w:pPr>
        <w:pStyle w:val="--"/>
        <w:keepNext/>
        <w:rPr>
          <w:rtl/>
          <w:lang w:eastAsia="he-IL"/>
        </w:rPr>
      </w:pPr>
      <w:r>
        <w:rPr>
          <w:rtl/>
          <w:lang w:eastAsia="he-IL"/>
        </w:rPr>
        <w:t xml:space="preserve">נמנעים – </w:t>
      </w:r>
      <w:r>
        <w:rPr>
          <w:rFonts w:hint="cs"/>
          <w:rtl/>
          <w:lang w:eastAsia="he-IL"/>
        </w:rPr>
        <w:t>אין</w:t>
      </w:r>
    </w:p>
    <w:p w:rsidR="000743FC" w:rsidRPr="009B68A3" w:rsidRDefault="000743FC" w:rsidP="00D8345B">
      <w:pPr>
        <w:pStyle w:val="af2"/>
        <w:rPr>
          <w:rtl/>
          <w:lang w:eastAsia="he-IL"/>
        </w:rPr>
      </w:pPr>
      <w:r>
        <w:rPr>
          <w:rFonts w:hint="cs"/>
          <w:rtl/>
          <w:lang w:eastAsia="he-IL"/>
        </w:rPr>
        <w:t xml:space="preserve">ההצעה להעביר את הנושא לוועדת הכלכלה נתקבלה. </w:t>
      </w:r>
    </w:p>
    <w:p w:rsidR="000743FC" w:rsidRPr="00A66C7A" w:rsidRDefault="000743FC" w:rsidP="00D8345B">
      <w:pPr>
        <w:rPr>
          <w:rtl/>
          <w:lang w:eastAsia="he-IL"/>
        </w:rPr>
      </w:pPr>
      <w:bookmarkStart w:id="7071" w:name="_ETM_Q18_596619"/>
      <w:bookmarkStart w:id="7072" w:name="_ETM_Q18_596732"/>
      <w:bookmarkEnd w:id="7071"/>
      <w:bookmarkEnd w:id="7072"/>
    </w:p>
    <w:p w:rsidR="000743FC" w:rsidRDefault="000743FC" w:rsidP="00D8345B">
      <w:pPr>
        <w:pStyle w:val="af6"/>
        <w:rPr>
          <w:rtl/>
        </w:rPr>
      </w:pPr>
      <w:bookmarkStart w:id="7073" w:name="ET_yor_6026_11"/>
      <w:r w:rsidRPr="0072759A">
        <w:rPr>
          <w:rStyle w:val="TagStyle"/>
          <w:rtl/>
        </w:rPr>
        <w:t xml:space="preserve"> &lt;&lt; יור &gt;&gt;</w:t>
      </w:r>
      <w:r w:rsidRPr="00C0092A">
        <w:rPr>
          <w:rStyle w:val="TagStyle"/>
          <w:rtl/>
        </w:rPr>
        <w:t xml:space="preserve"> </w:t>
      </w:r>
      <w:r>
        <w:rPr>
          <w:rtl/>
        </w:rPr>
        <w:t>היו"ר משה ארבל:</w:t>
      </w:r>
      <w:r w:rsidRPr="00C0092A">
        <w:rPr>
          <w:rStyle w:val="TagStyle"/>
          <w:rtl/>
        </w:rPr>
        <w:t xml:space="preserve"> </w:t>
      </w:r>
      <w:r w:rsidRPr="0072759A">
        <w:rPr>
          <w:rStyle w:val="TagStyle"/>
          <w:rtl/>
        </w:rPr>
        <w:t>&lt;&lt; יור &gt;&gt;</w:t>
      </w:r>
      <w:r>
        <w:rPr>
          <w:rtl/>
        </w:rPr>
        <w:t xml:space="preserve">  </w:t>
      </w:r>
      <w:bookmarkEnd w:id="7073"/>
    </w:p>
    <w:p w:rsidR="000743FC" w:rsidRDefault="000743FC" w:rsidP="00F91BB0">
      <w:pPr>
        <w:rPr>
          <w:rtl/>
          <w:lang w:eastAsia="he-IL"/>
        </w:rPr>
      </w:pPr>
    </w:p>
    <w:p w:rsidR="000743FC" w:rsidRDefault="000743FC" w:rsidP="00EC6A82">
      <w:pPr>
        <w:rPr>
          <w:rtl/>
          <w:lang w:eastAsia="he-IL"/>
        </w:rPr>
      </w:pPr>
      <w:r>
        <w:rPr>
          <w:rFonts w:hint="cs"/>
          <w:rtl/>
          <w:lang w:eastAsia="he-IL"/>
        </w:rPr>
        <w:t xml:space="preserve">תוצאות ההצבעה האלקטרונית הן שבעה בעד, אחד מתנגד, אין </w:t>
      </w:r>
      <w:bookmarkStart w:id="7074" w:name="_ETM_Q18_611799"/>
      <w:bookmarkEnd w:id="7074"/>
      <w:r>
        <w:rPr>
          <w:rFonts w:hint="cs"/>
          <w:rtl/>
          <w:lang w:eastAsia="he-IL"/>
        </w:rPr>
        <w:t xml:space="preserve">נמנעים. אני מבקש להוסיף כתומכים את חברת הכנסת אימאן ח'טיב </w:t>
      </w:r>
      <w:bookmarkStart w:id="7075" w:name="_ETM_Q18_615963"/>
      <w:bookmarkEnd w:id="7075"/>
      <w:r>
        <w:rPr>
          <w:rFonts w:hint="cs"/>
          <w:rtl/>
          <w:lang w:eastAsia="he-IL"/>
        </w:rPr>
        <w:t xml:space="preserve">יאסין, את חבר הכנסת ג'אבר עסאקלה, את חברת הכנסת </w:t>
      </w:r>
      <w:bookmarkStart w:id="7076" w:name="_ETM_Q18_618446"/>
      <w:bookmarkEnd w:id="7076"/>
      <w:r>
        <w:rPr>
          <w:rFonts w:hint="cs"/>
          <w:rtl/>
          <w:lang w:eastAsia="he-IL"/>
        </w:rPr>
        <w:t xml:space="preserve">סונדוס סאלח, את חבר הכנסת סעיד אלחרומי, חבר </w:t>
      </w:r>
      <w:bookmarkStart w:id="7077" w:name="_ETM_Q18_622706"/>
      <w:bookmarkEnd w:id="7077"/>
      <w:r>
        <w:rPr>
          <w:rFonts w:hint="cs"/>
          <w:rtl/>
          <w:lang w:eastAsia="he-IL"/>
        </w:rPr>
        <w:t>הכנסת ווליד טאהא וחבר הכנסת אוריאל בוסו</w:t>
      </w:r>
      <w:r w:rsidR="00262F59">
        <w:rPr>
          <w:rFonts w:hint="cs"/>
          <w:rtl/>
          <w:lang w:eastAsia="he-IL"/>
        </w:rPr>
        <w:t>,</w:t>
      </w:r>
      <w:r>
        <w:rPr>
          <w:rFonts w:hint="cs"/>
          <w:rtl/>
          <w:lang w:eastAsia="he-IL"/>
        </w:rPr>
        <w:t xml:space="preserve"> כולם כתומכים בהצעה לסדר-היום. 13 תומכים, מתנגד אחד. ההצעה תעבור לוועדת </w:t>
      </w:r>
      <w:bookmarkStart w:id="7078" w:name="_ETM_Q18_636764"/>
      <w:bookmarkEnd w:id="7078"/>
      <w:r>
        <w:rPr>
          <w:rFonts w:hint="cs"/>
          <w:rtl/>
          <w:lang w:eastAsia="he-IL"/>
        </w:rPr>
        <w:t xml:space="preserve">הכלכלה של הכנסת. חבר הכנסת אבוטבול מבקש לתקן את הצבעתו, שבטעות הייתה נגד </w:t>
      </w:r>
      <w:r>
        <w:rPr>
          <w:rtl/>
          <w:lang w:eastAsia="he-IL"/>
        </w:rPr>
        <w:t>–</w:t>
      </w:r>
      <w:r>
        <w:rPr>
          <w:rFonts w:hint="cs"/>
          <w:rtl/>
          <w:lang w:eastAsia="he-IL"/>
        </w:rPr>
        <w:t xml:space="preserve"> </w:t>
      </w:r>
      <w:proofErr w:type="spellStart"/>
      <w:r>
        <w:rPr>
          <w:rFonts w:hint="cs"/>
          <w:rtl/>
          <w:lang w:eastAsia="he-IL"/>
        </w:rPr>
        <w:t>לבעד</w:t>
      </w:r>
      <w:proofErr w:type="spellEnd"/>
      <w:r>
        <w:rPr>
          <w:rFonts w:hint="cs"/>
          <w:rtl/>
          <w:lang w:eastAsia="he-IL"/>
        </w:rPr>
        <w:t xml:space="preserve">. אשר על כן, 14 </w:t>
      </w:r>
      <w:bookmarkStart w:id="7079" w:name="_ETM_Q18_651358"/>
      <w:bookmarkEnd w:id="7079"/>
      <w:r>
        <w:rPr>
          <w:rFonts w:hint="cs"/>
          <w:rtl/>
          <w:lang w:eastAsia="he-IL"/>
        </w:rPr>
        <w:t xml:space="preserve">בעד, אין מתנגדים. כאמור, ההצעה לסדר-היום תעבור לוועדת </w:t>
      </w:r>
      <w:bookmarkStart w:id="7080" w:name="_ETM_Q18_654945"/>
      <w:bookmarkEnd w:id="7080"/>
      <w:r>
        <w:rPr>
          <w:rFonts w:hint="cs"/>
          <w:rtl/>
          <w:lang w:eastAsia="he-IL"/>
        </w:rPr>
        <w:t xml:space="preserve">הכלכלה של הכנסת. </w:t>
      </w:r>
    </w:p>
    <w:p w:rsidR="000743FC" w:rsidRDefault="000743FC" w:rsidP="00F96E49">
      <w:pPr>
        <w:rPr>
          <w:rtl/>
          <w:lang w:eastAsia="he-IL"/>
        </w:rPr>
      </w:pPr>
    </w:p>
    <w:p w:rsidR="000743FC" w:rsidRDefault="000743FC" w:rsidP="00F96E49">
      <w:pPr>
        <w:rPr>
          <w:rtl/>
          <w:lang w:eastAsia="he-IL"/>
        </w:rPr>
      </w:pPr>
    </w:p>
    <w:p w:rsidR="000743FC" w:rsidRDefault="000743FC" w:rsidP="00EC6A82">
      <w:pPr>
        <w:pStyle w:val="a6"/>
        <w:rPr>
          <w:rtl/>
          <w:lang w:eastAsia="he-IL"/>
        </w:rPr>
      </w:pPr>
      <w:bookmarkStart w:id="7081" w:name="ET_halsi_619822_12"/>
      <w:r w:rsidRPr="0072759A">
        <w:rPr>
          <w:rStyle w:val="TagStyle"/>
          <w:rtl/>
        </w:rPr>
        <w:t>&lt;&lt; הלסי &gt;&gt;</w:t>
      </w:r>
      <w:r w:rsidRPr="00C0092A">
        <w:rPr>
          <w:rStyle w:val="TagStyle"/>
          <w:rtl/>
        </w:rPr>
        <w:t xml:space="preserve"> </w:t>
      </w:r>
      <w:bookmarkStart w:id="7082" w:name="_Toc48162614"/>
      <w:bookmarkStart w:id="7083" w:name="_Toc48163070"/>
      <w:bookmarkStart w:id="7084" w:name="_Toc54112212"/>
      <w:r>
        <w:rPr>
          <w:rtl/>
          <w:lang w:eastAsia="he-IL"/>
        </w:rPr>
        <w:t>הצע</w:t>
      </w:r>
      <w:r w:rsidR="00EC6A82">
        <w:rPr>
          <w:rFonts w:hint="cs"/>
          <w:rtl/>
          <w:lang w:eastAsia="he-IL"/>
        </w:rPr>
        <w:t>ה</w:t>
      </w:r>
      <w:r>
        <w:rPr>
          <w:rtl/>
          <w:lang w:eastAsia="he-IL"/>
        </w:rPr>
        <w:t xml:space="preserve"> לסדר-היום</w:t>
      </w:r>
      <w:bookmarkEnd w:id="7082"/>
      <w:bookmarkEnd w:id="7083"/>
      <w:bookmarkEnd w:id="7084"/>
      <w:r w:rsidRPr="00C0092A">
        <w:rPr>
          <w:rStyle w:val="TagStyle"/>
          <w:rtl/>
        </w:rPr>
        <w:t xml:space="preserve"> </w:t>
      </w:r>
      <w:r w:rsidRPr="0072759A">
        <w:rPr>
          <w:rStyle w:val="TagStyle"/>
          <w:rtl/>
        </w:rPr>
        <w:t>&lt;&lt; הלסי &gt;&gt;</w:t>
      </w:r>
      <w:r>
        <w:rPr>
          <w:rtl/>
          <w:lang w:eastAsia="he-IL"/>
        </w:rPr>
        <w:t xml:space="preserve">  </w:t>
      </w:r>
      <w:bookmarkEnd w:id="7081"/>
    </w:p>
    <w:p w:rsidR="000743FC" w:rsidRDefault="000743FC" w:rsidP="00D8345B">
      <w:pPr>
        <w:pStyle w:val="a6"/>
        <w:rPr>
          <w:rtl/>
          <w:lang w:eastAsia="he-IL"/>
        </w:rPr>
      </w:pPr>
      <w:bookmarkStart w:id="7085" w:name="ET_halsi_619822_13"/>
      <w:r w:rsidRPr="0072759A">
        <w:rPr>
          <w:rStyle w:val="TagStyle"/>
          <w:rtl/>
        </w:rPr>
        <w:t xml:space="preserve"> &lt;&lt; הלסי &gt;&gt;</w:t>
      </w:r>
      <w:r>
        <w:rPr>
          <w:rStyle w:val="TagStyle"/>
          <w:rtl/>
        </w:rPr>
        <w:t xml:space="preserve"> </w:t>
      </w:r>
      <w:bookmarkStart w:id="7086" w:name="_Toc48162615"/>
      <w:bookmarkStart w:id="7087" w:name="_Toc48163071"/>
      <w:bookmarkStart w:id="7088" w:name="_Toc54112213"/>
      <w:r>
        <w:rPr>
          <w:rtl/>
          <w:lang w:eastAsia="he-IL"/>
        </w:rPr>
        <w:t>הצורך להקים ועדת חקירה פרלמנטרית בנושא: תקצוב הישיבות ככלי להשגת מטרות פוליטיות בתקופת משבר הקורונה</w:t>
      </w:r>
      <w:bookmarkEnd w:id="7086"/>
      <w:bookmarkEnd w:id="7087"/>
      <w:bookmarkEnd w:id="7088"/>
      <w:r w:rsidRPr="00C0092A">
        <w:rPr>
          <w:rStyle w:val="TagStyle"/>
          <w:rtl/>
        </w:rPr>
        <w:t xml:space="preserve"> </w:t>
      </w:r>
      <w:r w:rsidRPr="0072759A">
        <w:rPr>
          <w:rStyle w:val="TagStyle"/>
          <w:rtl/>
        </w:rPr>
        <w:t>&lt;&lt; הלסי &gt;&gt;</w:t>
      </w:r>
      <w:r>
        <w:rPr>
          <w:rtl/>
          <w:lang w:eastAsia="he-IL"/>
        </w:rPr>
        <w:t xml:space="preserve">  </w:t>
      </w:r>
      <w:bookmarkEnd w:id="7085"/>
    </w:p>
    <w:p w:rsidR="000743FC" w:rsidRDefault="000743FC" w:rsidP="00262F59">
      <w:pPr>
        <w:rPr>
          <w:rtl/>
          <w:lang w:eastAsia="he-IL"/>
        </w:rPr>
      </w:pPr>
    </w:p>
    <w:p w:rsidR="000743FC" w:rsidRDefault="000743FC" w:rsidP="00D8345B">
      <w:pPr>
        <w:pStyle w:val="af6"/>
        <w:rPr>
          <w:rtl/>
        </w:rPr>
      </w:pPr>
      <w:bookmarkStart w:id="7089" w:name="ET_yor_6026_14"/>
      <w:r w:rsidRPr="0072759A">
        <w:rPr>
          <w:rStyle w:val="TagStyle"/>
          <w:rtl/>
        </w:rPr>
        <w:t xml:space="preserve"> &lt;&lt; יור &gt;&gt;</w:t>
      </w:r>
      <w:r w:rsidRPr="00C0092A">
        <w:rPr>
          <w:rStyle w:val="TagStyle"/>
          <w:rtl/>
        </w:rPr>
        <w:t xml:space="preserve"> </w:t>
      </w:r>
      <w:r>
        <w:rPr>
          <w:rtl/>
        </w:rPr>
        <w:t>היו"ר משה ארבל:</w:t>
      </w:r>
      <w:r w:rsidRPr="00C0092A">
        <w:rPr>
          <w:rStyle w:val="TagStyle"/>
          <w:rtl/>
        </w:rPr>
        <w:t xml:space="preserve"> </w:t>
      </w:r>
      <w:r w:rsidRPr="0072759A">
        <w:rPr>
          <w:rStyle w:val="TagStyle"/>
          <w:rtl/>
        </w:rPr>
        <w:t>&lt;&lt; יור &gt;&gt;</w:t>
      </w:r>
      <w:r>
        <w:rPr>
          <w:rtl/>
        </w:rPr>
        <w:t xml:space="preserve">  </w:t>
      </w:r>
      <w:bookmarkEnd w:id="7089"/>
    </w:p>
    <w:p w:rsidR="000743FC" w:rsidRDefault="000743FC" w:rsidP="00262F59">
      <w:pPr>
        <w:rPr>
          <w:rtl/>
        </w:rPr>
      </w:pPr>
    </w:p>
    <w:p w:rsidR="000743FC" w:rsidRDefault="000743FC" w:rsidP="00262F59">
      <w:pPr>
        <w:rPr>
          <w:rtl/>
        </w:rPr>
      </w:pPr>
      <w:r>
        <w:rPr>
          <w:rtl/>
        </w:rPr>
        <w:t>נעבור להצעה לסדר-היום</w:t>
      </w:r>
      <w:r w:rsidR="00262F59">
        <w:rPr>
          <w:rFonts w:hint="cs"/>
          <w:rtl/>
        </w:rPr>
        <w:t xml:space="preserve"> מס' 1211, </w:t>
      </w:r>
      <w:r>
        <w:rPr>
          <w:rtl/>
        </w:rPr>
        <w:t xml:space="preserve">הצורך להקים ועדת חקירה פרלמנטרית בנושא: תקצוב הישיבות ככלי להשגת מטרות פוליטיות בתקופת משבר הקורונה, </w:t>
      </w:r>
      <w:r>
        <w:rPr>
          <w:rFonts w:hint="cs"/>
          <w:rtl/>
        </w:rPr>
        <w:t xml:space="preserve">של חבר הכנסת אלכס קושניר. יעלה ויבוא אדוני. עשר דקות לרשותך, </w:t>
      </w:r>
      <w:bookmarkStart w:id="7090" w:name="_ETM_Q18_688448"/>
      <w:bookmarkEnd w:id="7090"/>
      <w:r>
        <w:rPr>
          <w:rFonts w:hint="cs"/>
          <w:rtl/>
        </w:rPr>
        <w:t xml:space="preserve">אדוני, בבקשה. </w:t>
      </w:r>
    </w:p>
    <w:p w:rsidR="000743FC" w:rsidRDefault="000743FC" w:rsidP="00D8345B">
      <w:pPr>
        <w:rPr>
          <w:rtl/>
        </w:rPr>
      </w:pPr>
    </w:p>
    <w:p w:rsidR="000743FC" w:rsidRDefault="000743FC" w:rsidP="00D8345B">
      <w:pPr>
        <w:pStyle w:val="a4"/>
        <w:rPr>
          <w:rtl/>
        </w:rPr>
      </w:pPr>
      <w:bookmarkStart w:id="7091" w:name="ET_speaker_5857_15"/>
      <w:r w:rsidRPr="0072759A">
        <w:rPr>
          <w:rStyle w:val="TagStyle"/>
          <w:rtl/>
        </w:rPr>
        <w:t xml:space="preserve"> &lt;&lt; דובר &gt;&gt;</w:t>
      </w:r>
      <w:r w:rsidRPr="00C0092A">
        <w:rPr>
          <w:rStyle w:val="TagStyle"/>
          <w:rtl/>
        </w:rPr>
        <w:t xml:space="preserve"> </w:t>
      </w:r>
      <w:bookmarkStart w:id="7092" w:name="_Toc48162616"/>
      <w:bookmarkStart w:id="7093" w:name="_Toc48163072"/>
      <w:bookmarkStart w:id="7094" w:name="_Toc54112214"/>
      <w:r>
        <w:rPr>
          <w:rtl/>
        </w:rPr>
        <w:t>אלכס קושניר (ישראל ביתנו):</w:t>
      </w:r>
      <w:bookmarkEnd w:id="7092"/>
      <w:bookmarkEnd w:id="7093"/>
      <w:bookmarkEnd w:id="7094"/>
      <w:r w:rsidRPr="00C0092A">
        <w:rPr>
          <w:rStyle w:val="TagStyle"/>
          <w:rtl/>
        </w:rPr>
        <w:t xml:space="preserve"> </w:t>
      </w:r>
      <w:r w:rsidRPr="0072759A">
        <w:rPr>
          <w:rStyle w:val="TagStyle"/>
          <w:rtl/>
        </w:rPr>
        <w:t>&lt;&lt; דובר &gt;&gt;</w:t>
      </w:r>
      <w:r>
        <w:rPr>
          <w:rtl/>
        </w:rPr>
        <w:t xml:space="preserve">  </w:t>
      </w:r>
      <w:bookmarkEnd w:id="7091"/>
    </w:p>
    <w:p w:rsidR="000743FC" w:rsidRDefault="000743FC" w:rsidP="00F91BB0">
      <w:pPr>
        <w:rPr>
          <w:rtl/>
        </w:rPr>
      </w:pPr>
    </w:p>
    <w:p w:rsidR="000743FC" w:rsidRDefault="000743FC" w:rsidP="00262F59">
      <w:pPr>
        <w:rPr>
          <w:rtl/>
        </w:rPr>
      </w:pPr>
      <w:r>
        <w:rPr>
          <w:rFonts w:hint="cs"/>
          <w:rtl/>
        </w:rPr>
        <w:t xml:space="preserve">אדוני היושב-ראש, חבריי חברי הכנסת, אני מאמין בכל </w:t>
      </w:r>
      <w:bookmarkStart w:id="7095" w:name="_ETM_Q18_697660"/>
      <w:bookmarkEnd w:id="7095"/>
      <w:r>
        <w:rPr>
          <w:rFonts w:hint="cs"/>
          <w:rtl/>
        </w:rPr>
        <w:t>ליבי שהסיבה לכנ</w:t>
      </w:r>
      <w:r w:rsidR="00262F59">
        <w:rPr>
          <w:rFonts w:hint="cs"/>
          <w:rtl/>
        </w:rPr>
        <w:t>י</w:t>
      </w:r>
      <w:r>
        <w:rPr>
          <w:rFonts w:hint="cs"/>
          <w:rtl/>
        </w:rPr>
        <w:t xml:space="preserve">סה למעגל העוני המתמשך היא מדיניות הקצבאות המפליגות, </w:t>
      </w:r>
      <w:bookmarkStart w:id="7096" w:name="_ETM_Q18_702129"/>
      <w:bookmarkEnd w:id="7096"/>
      <w:r>
        <w:rPr>
          <w:rFonts w:hint="cs"/>
          <w:rtl/>
        </w:rPr>
        <w:t xml:space="preserve">שהוציאה דורות שלמים ממעגל העבודה. אדם מפסיק לעבוד, מפסיק להאמין </w:t>
      </w:r>
      <w:bookmarkStart w:id="7097" w:name="_ETM_Q18_704827"/>
      <w:bookmarkEnd w:id="7097"/>
      <w:r>
        <w:rPr>
          <w:rFonts w:hint="cs"/>
          <w:rtl/>
        </w:rPr>
        <w:t xml:space="preserve">ביכולתו להתפרנס. קצבאות הילדים הביאו אוכלוסיות שלמות בציבור הערבי והחרדי </w:t>
      </w:r>
      <w:bookmarkStart w:id="7098" w:name="_ETM_Q18_714758"/>
      <w:bookmarkEnd w:id="7098"/>
      <w:r>
        <w:rPr>
          <w:rFonts w:hint="cs"/>
          <w:rtl/>
        </w:rPr>
        <w:t>לכך שמה שהבן</w:t>
      </w:r>
      <w:r w:rsidR="00262F59">
        <w:rPr>
          <w:rFonts w:hint="cs"/>
          <w:rtl/>
        </w:rPr>
        <w:t>-</w:t>
      </w:r>
      <w:r>
        <w:rPr>
          <w:rFonts w:hint="cs"/>
          <w:rtl/>
        </w:rPr>
        <w:t xml:space="preserve">אדם עושה כעבודה הוא בעצם ילדים. הוא עושה ילדים. אחר כך הוא יגדל ילדים שתפקידם לעשות ילדים. </w:t>
      </w:r>
    </w:p>
    <w:p w:rsidR="000743FC" w:rsidRDefault="000743FC" w:rsidP="00D8345B">
      <w:pPr>
        <w:rPr>
          <w:rtl/>
        </w:rPr>
      </w:pPr>
    </w:p>
    <w:p w:rsidR="000743FC" w:rsidRDefault="000743FC" w:rsidP="00D8345B">
      <w:pPr>
        <w:pStyle w:val="af5"/>
        <w:rPr>
          <w:rtl/>
        </w:rPr>
      </w:pPr>
      <w:bookmarkStart w:id="7099" w:name="ET_interruption_6044_34"/>
      <w:r w:rsidRPr="0072759A">
        <w:rPr>
          <w:rStyle w:val="TagStyle"/>
          <w:rtl/>
        </w:rPr>
        <w:t xml:space="preserve"> &lt;&lt; קריאה &gt;&gt;</w:t>
      </w:r>
      <w:r w:rsidRPr="009B68A3">
        <w:rPr>
          <w:rStyle w:val="TagStyle"/>
          <w:rtl/>
        </w:rPr>
        <w:t xml:space="preserve"> </w:t>
      </w:r>
      <w:r>
        <w:rPr>
          <w:rtl/>
        </w:rPr>
        <w:t>אוריאל בוסו (ש"ס):</w:t>
      </w:r>
      <w:r w:rsidRPr="009B68A3">
        <w:rPr>
          <w:rStyle w:val="TagStyle"/>
          <w:rtl/>
        </w:rPr>
        <w:t xml:space="preserve"> </w:t>
      </w:r>
      <w:r w:rsidRPr="0072759A">
        <w:rPr>
          <w:rStyle w:val="TagStyle"/>
          <w:rtl/>
        </w:rPr>
        <w:t>&lt;&lt; קריאה &gt;&gt;</w:t>
      </w:r>
      <w:r>
        <w:rPr>
          <w:rtl/>
        </w:rPr>
        <w:t xml:space="preserve">  </w:t>
      </w:r>
      <w:bookmarkEnd w:id="7099"/>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7100" w:name="_ETM_Q18_730435"/>
      <w:bookmarkStart w:id="7101" w:name="_ETM_Q18_730526"/>
      <w:bookmarkEnd w:id="7100"/>
      <w:bookmarkEnd w:id="7101"/>
    </w:p>
    <w:p w:rsidR="000743FC" w:rsidRDefault="000743FC" w:rsidP="00D8345B">
      <w:pPr>
        <w:pStyle w:val="af5"/>
        <w:rPr>
          <w:rtl/>
        </w:rPr>
      </w:pPr>
      <w:bookmarkStart w:id="7102" w:name="_ETM_Q18_730586"/>
      <w:bookmarkStart w:id="7103" w:name="_ETM_Q18_730698"/>
      <w:bookmarkStart w:id="7104" w:name="ET_interruption_4639_35"/>
      <w:bookmarkEnd w:id="7102"/>
      <w:bookmarkEnd w:id="7103"/>
      <w:r w:rsidRPr="0072759A">
        <w:rPr>
          <w:rStyle w:val="TagStyle"/>
          <w:rtl/>
        </w:rPr>
        <w:t xml:space="preserve"> &lt;&lt; קריאה &gt;&gt;</w:t>
      </w:r>
      <w:r w:rsidRPr="009B68A3">
        <w:rPr>
          <w:rStyle w:val="TagStyle"/>
          <w:rtl/>
        </w:rPr>
        <w:t xml:space="preserve"> </w:t>
      </w:r>
      <w:r>
        <w:rPr>
          <w:rFonts w:hint="cs"/>
          <w:rtl/>
        </w:rPr>
        <w:t xml:space="preserve">סגן שר האוצר </w:t>
      </w:r>
      <w:r>
        <w:rPr>
          <w:rtl/>
        </w:rPr>
        <w:t>יצחק כהן:</w:t>
      </w:r>
      <w:r w:rsidRPr="009B68A3">
        <w:rPr>
          <w:rStyle w:val="TagStyle"/>
          <w:rtl/>
        </w:rPr>
        <w:t xml:space="preserve"> </w:t>
      </w:r>
      <w:r w:rsidRPr="0072759A">
        <w:rPr>
          <w:rStyle w:val="TagStyle"/>
          <w:rtl/>
        </w:rPr>
        <w:t>&lt;&lt; קריאה &gt;&gt;</w:t>
      </w:r>
      <w:r>
        <w:rPr>
          <w:rtl/>
        </w:rPr>
        <w:t xml:space="preserve">  </w:t>
      </w:r>
      <w:bookmarkEnd w:id="7104"/>
    </w:p>
    <w:p w:rsidR="000743FC" w:rsidRDefault="000743FC" w:rsidP="00F91BB0">
      <w:pPr>
        <w:rPr>
          <w:rtl/>
          <w:lang w:eastAsia="he-IL"/>
        </w:rPr>
      </w:pPr>
    </w:p>
    <w:p w:rsidR="000743FC" w:rsidRDefault="000743FC" w:rsidP="00D8345B">
      <w:pPr>
        <w:rPr>
          <w:rtl/>
        </w:rPr>
      </w:pPr>
      <w:bookmarkStart w:id="7105" w:name="_ETM_Q18_734371"/>
      <w:bookmarkStart w:id="7106" w:name="_ETM_Q18_734692"/>
      <w:bookmarkStart w:id="7107" w:name="_ETM_Q18_734760"/>
      <w:bookmarkEnd w:id="7105"/>
      <w:bookmarkEnd w:id="7106"/>
      <w:bookmarkEnd w:id="7107"/>
      <w:r>
        <w:rPr>
          <w:rFonts w:hint="cs"/>
          <w:rtl/>
        </w:rPr>
        <w:t xml:space="preserve">גועל נפש, גועל נפש. </w:t>
      </w:r>
    </w:p>
    <w:p w:rsidR="000743FC" w:rsidRDefault="000743FC" w:rsidP="00D8345B">
      <w:pPr>
        <w:rPr>
          <w:rtl/>
        </w:rPr>
      </w:pPr>
    </w:p>
    <w:p w:rsidR="000743FC" w:rsidRDefault="000743FC" w:rsidP="00D8345B">
      <w:pPr>
        <w:pStyle w:val="af5"/>
        <w:rPr>
          <w:rtl/>
        </w:rPr>
      </w:pPr>
      <w:bookmarkStart w:id="7108" w:name="ET_interruption_קר_אה_36"/>
      <w:r w:rsidRPr="0072759A">
        <w:rPr>
          <w:rStyle w:val="TagStyle"/>
          <w:rtl/>
        </w:rPr>
        <w:t xml:space="preserve"> &lt;&lt; קריאה &gt;&gt;</w:t>
      </w:r>
      <w:r w:rsidRPr="009B68A3">
        <w:rPr>
          <w:rStyle w:val="TagStyle"/>
          <w:rtl/>
        </w:rPr>
        <w:t xml:space="preserve"> </w:t>
      </w:r>
      <w:r>
        <w:rPr>
          <w:rtl/>
        </w:rPr>
        <w:t>קריאה:</w:t>
      </w:r>
      <w:r w:rsidRPr="009B68A3">
        <w:rPr>
          <w:rStyle w:val="TagStyle"/>
          <w:rtl/>
        </w:rPr>
        <w:t xml:space="preserve"> </w:t>
      </w:r>
      <w:r w:rsidRPr="0072759A">
        <w:rPr>
          <w:rStyle w:val="TagStyle"/>
          <w:rtl/>
        </w:rPr>
        <w:t>&lt;&lt; קריאה &gt;&gt;</w:t>
      </w:r>
      <w:r>
        <w:rPr>
          <w:rtl/>
        </w:rPr>
        <w:t xml:space="preserve">  </w:t>
      </w:r>
      <w:bookmarkEnd w:id="7108"/>
    </w:p>
    <w:p w:rsidR="000743FC" w:rsidRDefault="000743FC" w:rsidP="00F91BB0">
      <w:pPr>
        <w:rPr>
          <w:rtl/>
          <w:lang w:eastAsia="he-IL"/>
        </w:rPr>
      </w:pPr>
    </w:p>
    <w:p w:rsidR="000743FC" w:rsidRPr="009B68A3" w:rsidRDefault="00DA39C2" w:rsidP="00D8345B">
      <w:pPr>
        <w:rPr>
          <w:rtl/>
          <w:lang w:eastAsia="he-IL"/>
        </w:rPr>
      </w:pPr>
      <w:r>
        <w:rPr>
          <w:rFonts w:hint="cs"/>
          <w:rtl/>
          <w:lang w:eastAsia="he-IL"/>
        </w:rPr>
        <w:t>– – –</w:t>
      </w:r>
      <w:r w:rsidR="000743FC">
        <w:rPr>
          <w:rFonts w:hint="cs"/>
          <w:rtl/>
          <w:lang w:eastAsia="he-IL"/>
        </w:rPr>
        <w:t xml:space="preserve"> אתם לא נורמליים?</w:t>
      </w:r>
    </w:p>
    <w:p w:rsidR="000743FC" w:rsidRDefault="000743FC" w:rsidP="00D8345B">
      <w:pPr>
        <w:rPr>
          <w:rtl/>
        </w:rPr>
      </w:pPr>
    </w:p>
    <w:p w:rsidR="000743FC" w:rsidRDefault="000743FC" w:rsidP="00D8345B">
      <w:pPr>
        <w:pStyle w:val="af5"/>
        <w:rPr>
          <w:rtl/>
        </w:rPr>
      </w:pPr>
      <w:bookmarkStart w:id="7109" w:name="ET_interruption_6044_37"/>
      <w:r w:rsidRPr="0072759A">
        <w:rPr>
          <w:rStyle w:val="TagStyle"/>
          <w:rtl/>
        </w:rPr>
        <w:t xml:space="preserve"> &lt;&lt; קריאה &gt;&gt;</w:t>
      </w:r>
      <w:r w:rsidRPr="009B68A3">
        <w:rPr>
          <w:rStyle w:val="TagStyle"/>
          <w:rtl/>
        </w:rPr>
        <w:t xml:space="preserve"> </w:t>
      </w:r>
      <w:r>
        <w:rPr>
          <w:rtl/>
        </w:rPr>
        <w:t>אוריאל בוסו (ש"ס):</w:t>
      </w:r>
      <w:r w:rsidRPr="009B68A3">
        <w:rPr>
          <w:rStyle w:val="TagStyle"/>
          <w:rtl/>
        </w:rPr>
        <w:t xml:space="preserve"> </w:t>
      </w:r>
      <w:r w:rsidRPr="0072759A">
        <w:rPr>
          <w:rStyle w:val="TagStyle"/>
          <w:rtl/>
        </w:rPr>
        <w:t>&lt;&lt; קריאה &gt;&gt;</w:t>
      </w:r>
      <w:r>
        <w:rPr>
          <w:rtl/>
        </w:rPr>
        <w:t xml:space="preserve">  </w:t>
      </w:r>
      <w:bookmarkEnd w:id="7109"/>
    </w:p>
    <w:p w:rsidR="000743FC" w:rsidRDefault="000743FC" w:rsidP="00F91BB0">
      <w:pPr>
        <w:rPr>
          <w:rtl/>
          <w:lang w:eastAsia="he-IL"/>
        </w:rPr>
      </w:pPr>
    </w:p>
    <w:p w:rsidR="000743FC" w:rsidRDefault="000743FC" w:rsidP="00262F59">
      <w:pPr>
        <w:rPr>
          <w:rtl/>
        </w:rPr>
      </w:pPr>
      <w:bookmarkStart w:id="7110" w:name="_ETM_Q18_736517"/>
      <w:bookmarkStart w:id="7111" w:name="_ETM_Q18_736820"/>
      <w:bookmarkStart w:id="7112" w:name="_ETM_Q18_736884"/>
      <w:bookmarkEnd w:id="7110"/>
      <w:bookmarkEnd w:id="7111"/>
      <w:bookmarkEnd w:id="7112"/>
      <w:r>
        <w:rPr>
          <w:rFonts w:hint="cs"/>
          <w:rtl/>
          <w:lang w:eastAsia="he-IL"/>
        </w:rPr>
        <w:t>זה בן אדם מנותק</w:t>
      </w:r>
      <w:r w:rsidR="00262F59">
        <w:rPr>
          <w:rFonts w:hint="cs"/>
          <w:rtl/>
          <w:lang w:eastAsia="he-IL"/>
        </w:rPr>
        <w:t>.</w:t>
      </w:r>
      <w:r>
        <w:rPr>
          <w:rFonts w:hint="cs"/>
          <w:rtl/>
          <w:lang w:eastAsia="he-IL"/>
        </w:rPr>
        <w:t xml:space="preserve"> </w:t>
      </w:r>
      <w:bookmarkStart w:id="7113" w:name="_ETM_Q18_736094"/>
      <w:bookmarkEnd w:id="7113"/>
      <w:r>
        <w:rPr>
          <w:rFonts w:hint="cs"/>
          <w:rtl/>
          <w:lang w:eastAsia="he-IL"/>
        </w:rPr>
        <w:t xml:space="preserve">מי שמקבל קצבאות לא מאמין בעבודה </w:t>
      </w:r>
      <w:r w:rsidR="00262F59">
        <w:rPr>
          <w:rFonts w:hint="eastAsia"/>
          <w:rtl/>
          <w:lang w:eastAsia="he-IL"/>
        </w:rPr>
        <w:t xml:space="preserve">– </w:t>
      </w:r>
      <w:r>
        <w:rPr>
          <w:rFonts w:hint="cs"/>
          <w:rtl/>
          <w:lang w:eastAsia="he-IL"/>
        </w:rPr>
        <w:t xml:space="preserve">פשוט בושה וחרפה. אנשים שלא יכולים </w:t>
      </w:r>
      <w:bookmarkStart w:id="7114" w:name="_ETM_Q18_744927"/>
      <w:bookmarkEnd w:id="7114"/>
      <w:r>
        <w:rPr>
          <w:rFonts w:hint="cs"/>
          <w:rtl/>
          <w:lang w:eastAsia="he-IL"/>
        </w:rPr>
        <w:t xml:space="preserve">לעבוד. </w:t>
      </w:r>
      <w:r>
        <w:rPr>
          <w:rFonts w:hint="cs"/>
          <w:rtl/>
        </w:rPr>
        <w:t xml:space="preserve">איזה משפט מיותר. </w:t>
      </w:r>
    </w:p>
    <w:p w:rsidR="000743FC" w:rsidRDefault="000743FC" w:rsidP="00D8345B">
      <w:pPr>
        <w:rPr>
          <w:rtl/>
        </w:rPr>
      </w:pPr>
    </w:p>
    <w:p w:rsidR="00262F59" w:rsidRDefault="00262F59" w:rsidP="00262F59">
      <w:pPr>
        <w:pStyle w:val="af5"/>
        <w:rPr>
          <w:rtl/>
        </w:rPr>
      </w:pPr>
      <w:bookmarkStart w:id="7115" w:name="_ETM_Q0_10777698"/>
      <w:bookmarkEnd w:id="7115"/>
      <w:r w:rsidRPr="0072759A">
        <w:rPr>
          <w:rStyle w:val="TagStyle"/>
          <w:rtl/>
        </w:rPr>
        <w:t>&lt;&lt; קריאה &gt;&gt;</w:t>
      </w:r>
      <w:r w:rsidRPr="009B68A3">
        <w:rPr>
          <w:rStyle w:val="TagStyle"/>
          <w:rtl/>
        </w:rPr>
        <w:t xml:space="preserve"> </w:t>
      </w:r>
      <w:r>
        <w:rPr>
          <w:rtl/>
        </w:rPr>
        <w:t>קריא</w:t>
      </w:r>
      <w:r>
        <w:rPr>
          <w:rFonts w:hint="cs"/>
          <w:rtl/>
        </w:rPr>
        <w:t>ות</w:t>
      </w:r>
      <w:r>
        <w:rPr>
          <w:rtl/>
        </w:rPr>
        <w:t>:</w:t>
      </w:r>
      <w:r w:rsidRPr="009B68A3">
        <w:rPr>
          <w:rStyle w:val="TagStyle"/>
          <w:rtl/>
        </w:rPr>
        <w:t xml:space="preserve"> </w:t>
      </w:r>
      <w:r w:rsidRPr="0072759A">
        <w:rPr>
          <w:rStyle w:val="TagStyle"/>
          <w:rtl/>
        </w:rPr>
        <w:t>&lt;&lt; קריאה &gt;&gt;</w:t>
      </w:r>
      <w:r>
        <w:rPr>
          <w:rtl/>
        </w:rPr>
        <w:t xml:space="preserve">  </w:t>
      </w:r>
    </w:p>
    <w:p w:rsidR="00262F59" w:rsidRDefault="00262F59" w:rsidP="00F91BB0">
      <w:pPr>
        <w:rPr>
          <w:rtl/>
          <w:lang w:eastAsia="he-IL"/>
        </w:rPr>
      </w:pPr>
    </w:p>
    <w:p w:rsidR="00262F59" w:rsidRPr="009B68A3" w:rsidRDefault="00DA39C2" w:rsidP="00262F59">
      <w:pPr>
        <w:rPr>
          <w:rtl/>
          <w:lang w:eastAsia="he-IL"/>
        </w:rPr>
      </w:pPr>
      <w:r>
        <w:rPr>
          <w:rFonts w:hint="cs"/>
          <w:rtl/>
          <w:lang w:eastAsia="he-IL"/>
        </w:rPr>
        <w:t>– – –</w:t>
      </w:r>
      <w:r w:rsidR="00262F59">
        <w:rPr>
          <w:rFonts w:hint="cs"/>
          <w:rtl/>
          <w:lang w:eastAsia="he-IL"/>
        </w:rPr>
        <w:t xml:space="preserve"> </w:t>
      </w:r>
    </w:p>
    <w:p w:rsidR="00262F59" w:rsidRDefault="00262F59" w:rsidP="00262F59">
      <w:pPr>
        <w:rPr>
          <w:rtl/>
        </w:rPr>
      </w:pPr>
    </w:p>
    <w:p w:rsidR="000743FC" w:rsidRDefault="000743FC" w:rsidP="00D8345B">
      <w:pPr>
        <w:pStyle w:val="af5"/>
        <w:rPr>
          <w:rtl/>
        </w:rPr>
      </w:pPr>
      <w:bookmarkStart w:id="7116" w:name="_ETM_Q18_753967"/>
      <w:bookmarkStart w:id="7117" w:name="_ETM_Q18_754055"/>
      <w:bookmarkStart w:id="7118" w:name="_ETM_Q0_10778498"/>
      <w:bookmarkStart w:id="7119" w:name="ET_interruption_4639_38"/>
      <w:bookmarkEnd w:id="7116"/>
      <w:bookmarkEnd w:id="7117"/>
      <w:bookmarkEnd w:id="7118"/>
      <w:r w:rsidRPr="0072759A">
        <w:rPr>
          <w:rStyle w:val="TagStyle"/>
          <w:rtl/>
        </w:rPr>
        <w:t xml:space="preserve"> &lt;&lt; קריאה &gt;&gt;</w:t>
      </w:r>
      <w:r w:rsidRPr="0084645A">
        <w:rPr>
          <w:rStyle w:val="TagStyle"/>
          <w:rtl/>
        </w:rPr>
        <w:t xml:space="preserve"> </w:t>
      </w:r>
      <w:r>
        <w:rPr>
          <w:rFonts w:hint="cs"/>
          <w:rtl/>
        </w:rPr>
        <w:t xml:space="preserve">סגן שר האוצר </w:t>
      </w:r>
      <w:r>
        <w:rPr>
          <w:rtl/>
        </w:rPr>
        <w:t>יצחק כהן:</w:t>
      </w:r>
      <w:r w:rsidRPr="0084645A">
        <w:rPr>
          <w:rStyle w:val="TagStyle"/>
          <w:rtl/>
        </w:rPr>
        <w:t xml:space="preserve"> </w:t>
      </w:r>
      <w:r w:rsidRPr="0072759A">
        <w:rPr>
          <w:rStyle w:val="TagStyle"/>
          <w:rtl/>
        </w:rPr>
        <w:t>&lt;&lt; קריאה &gt;&gt;</w:t>
      </w:r>
      <w:r>
        <w:rPr>
          <w:rtl/>
        </w:rPr>
        <w:t xml:space="preserve">  </w:t>
      </w:r>
      <w:bookmarkEnd w:id="7119"/>
    </w:p>
    <w:p w:rsidR="000743FC" w:rsidRDefault="000743FC" w:rsidP="00F91BB0">
      <w:pPr>
        <w:rPr>
          <w:rtl/>
          <w:lang w:eastAsia="he-IL"/>
        </w:rPr>
      </w:pPr>
    </w:p>
    <w:p w:rsidR="000743FC" w:rsidRDefault="000743FC" w:rsidP="00D8345B">
      <w:pPr>
        <w:rPr>
          <w:rtl/>
        </w:rPr>
      </w:pPr>
      <w:bookmarkStart w:id="7120" w:name="_ETM_Q18_757206"/>
      <w:bookmarkStart w:id="7121" w:name="_ETM_Q18_757557"/>
      <w:bookmarkStart w:id="7122" w:name="_ETM_Q18_757644"/>
      <w:bookmarkEnd w:id="7120"/>
      <w:bookmarkEnd w:id="7121"/>
      <w:bookmarkEnd w:id="7122"/>
      <w:r>
        <w:rPr>
          <w:rFonts w:hint="cs"/>
          <w:rtl/>
        </w:rPr>
        <w:t xml:space="preserve">גועל נפש, גועל נפש. </w:t>
      </w:r>
    </w:p>
    <w:p w:rsidR="000743FC" w:rsidRDefault="000743FC" w:rsidP="00D8345B">
      <w:pPr>
        <w:rPr>
          <w:rtl/>
        </w:rPr>
      </w:pPr>
    </w:p>
    <w:p w:rsidR="000743FC" w:rsidRDefault="000743FC" w:rsidP="00D8345B">
      <w:pPr>
        <w:pStyle w:val="af6"/>
        <w:rPr>
          <w:rtl/>
        </w:rPr>
      </w:pPr>
      <w:bookmarkStart w:id="7123" w:name="_ETM_Q18_758835"/>
      <w:bookmarkStart w:id="7124" w:name="_ETM_Q18_758957"/>
      <w:bookmarkStart w:id="7125" w:name="ET_yor_6026_39"/>
      <w:bookmarkEnd w:id="7123"/>
      <w:bookmarkEnd w:id="7124"/>
      <w:r w:rsidRPr="0072759A">
        <w:rPr>
          <w:rStyle w:val="TagStyle"/>
          <w:rtl/>
        </w:rPr>
        <w:t xml:space="preserve"> &lt;&lt; יור &gt;&gt;</w:t>
      </w:r>
      <w:r w:rsidRPr="0084645A">
        <w:rPr>
          <w:rStyle w:val="TagStyle"/>
          <w:rtl/>
        </w:rPr>
        <w:t xml:space="preserve"> </w:t>
      </w:r>
      <w:r>
        <w:rPr>
          <w:rtl/>
        </w:rPr>
        <w:t>היו"ר משה ארבל:</w:t>
      </w:r>
      <w:r w:rsidRPr="0084645A">
        <w:rPr>
          <w:rStyle w:val="TagStyle"/>
          <w:rtl/>
        </w:rPr>
        <w:t xml:space="preserve"> </w:t>
      </w:r>
      <w:r w:rsidRPr="0072759A">
        <w:rPr>
          <w:rStyle w:val="TagStyle"/>
          <w:rtl/>
        </w:rPr>
        <w:t>&lt;&lt; יור &gt;&gt;</w:t>
      </w:r>
      <w:r>
        <w:rPr>
          <w:rtl/>
        </w:rPr>
        <w:t xml:space="preserve">  </w:t>
      </w:r>
      <w:bookmarkEnd w:id="7125"/>
    </w:p>
    <w:p w:rsidR="000743FC" w:rsidRDefault="000743FC" w:rsidP="00F91BB0">
      <w:pPr>
        <w:rPr>
          <w:rtl/>
          <w:lang w:eastAsia="he-IL"/>
        </w:rPr>
      </w:pPr>
    </w:p>
    <w:p w:rsidR="000743FC" w:rsidRDefault="000743FC" w:rsidP="00D8345B">
      <w:pPr>
        <w:rPr>
          <w:rtl/>
          <w:lang w:eastAsia="he-IL"/>
        </w:rPr>
      </w:pPr>
      <w:bookmarkStart w:id="7126" w:name="_ETM_Q18_759811"/>
      <w:bookmarkEnd w:id="7126"/>
      <w:r>
        <w:rPr>
          <w:rFonts w:hint="cs"/>
          <w:rtl/>
          <w:lang w:eastAsia="he-IL"/>
        </w:rPr>
        <w:t xml:space="preserve">אני מבין את האמוציות שההצעה מעלה. יחד עם זאת, </w:t>
      </w:r>
      <w:bookmarkStart w:id="7127" w:name="_ETM_Q18_763390"/>
      <w:bookmarkEnd w:id="7127"/>
      <w:r>
        <w:rPr>
          <w:rFonts w:hint="cs"/>
          <w:rtl/>
          <w:lang w:eastAsia="he-IL"/>
        </w:rPr>
        <w:t xml:space="preserve">אני מבקש לאפשר לדובר להציג את ההצעה לסדר-היום. </w:t>
      </w:r>
      <w:bookmarkStart w:id="7128" w:name="_ETM_Q18_766039"/>
      <w:bookmarkEnd w:id="7128"/>
    </w:p>
    <w:p w:rsidR="000743FC" w:rsidRDefault="000743FC" w:rsidP="00D8345B">
      <w:pPr>
        <w:rPr>
          <w:rtl/>
          <w:lang w:eastAsia="he-IL"/>
        </w:rPr>
      </w:pPr>
      <w:bookmarkStart w:id="7129" w:name="_ETM_Q18_766103"/>
      <w:bookmarkEnd w:id="7129"/>
    </w:p>
    <w:p w:rsidR="000743FC" w:rsidRDefault="000743FC" w:rsidP="00D8345B">
      <w:pPr>
        <w:pStyle w:val="af5"/>
        <w:rPr>
          <w:rtl/>
        </w:rPr>
      </w:pPr>
      <w:bookmarkStart w:id="7130" w:name="_ETM_Q18_766207"/>
      <w:bookmarkStart w:id="7131" w:name="_ETM_Q18_766269"/>
      <w:bookmarkStart w:id="7132" w:name="ET_interruption_4639_40"/>
      <w:bookmarkEnd w:id="7130"/>
      <w:bookmarkEnd w:id="7131"/>
      <w:r w:rsidRPr="0072759A">
        <w:rPr>
          <w:rStyle w:val="TagStyle"/>
          <w:rtl/>
        </w:rPr>
        <w:t xml:space="preserve"> &lt;&lt; קריאה &gt;&gt;</w:t>
      </w:r>
      <w:r w:rsidRPr="0084645A">
        <w:rPr>
          <w:rStyle w:val="TagStyle"/>
          <w:rtl/>
        </w:rPr>
        <w:t xml:space="preserve"> </w:t>
      </w:r>
      <w:r>
        <w:rPr>
          <w:rFonts w:hint="cs"/>
          <w:rtl/>
        </w:rPr>
        <w:t xml:space="preserve">סגן שר האוצר </w:t>
      </w:r>
      <w:r>
        <w:rPr>
          <w:rtl/>
        </w:rPr>
        <w:t>יצחק כהן:</w:t>
      </w:r>
      <w:r w:rsidRPr="0084645A">
        <w:rPr>
          <w:rStyle w:val="TagStyle"/>
          <w:rtl/>
        </w:rPr>
        <w:t xml:space="preserve"> </w:t>
      </w:r>
      <w:r w:rsidRPr="0072759A">
        <w:rPr>
          <w:rStyle w:val="TagStyle"/>
          <w:rtl/>
        </w:rPr>
        <w:t>&lt;&lt; קריאה &gt;&gt;</w:t>
      </w:r>
      <w:r>
        <w:rPr>
          <w:rtl/>
        </w:rPr>
        <w:t xml:space="preserve">  </w:t>
      </w:r>
      <w:bookmarkEnd w:id="7132"/>
    </w:p>
    <w:p w:rsidR="000743FC" w:rsidRDefault="000743FC" w:rsidP="00F91BB0">
      <w:pPr>
        <w:rPr>
          <w:rtl/>
          <w:lang w:eastAsia="he-IL"/>
        </w:rPr>
      </w:pPr>
    </w:p>
    <w:p w:rsidR="000743FC" w:rsidRDefault="000743FC" w:rsidP="00D8345B">
      <w:pPr>
        <w:rPr>
          <w:rtl/>
        </w:rPr>
      </w:pPr>
      <w:bookmarkStart w:id="7133" w:name="_ETM_Q18_765657"/>
      <w:bookmarkEnd w:id="7133"/>
      <w:r>
        <w:rPr>
          <w:rFonts w:hint="cs"/>
          <w:rtl/>
          <w:lang w:eastAsia="he-IL"/>
        </w:rPr>
        <w:t>ג</w:t>
      </w:r>
      <w:bookmarkStart w:id="7134" w:name="_ETM_Q18_765988"/>
      <w:bookmarkEnd w:id="7134"/>
      <w:r>
        <w:rPr>
          <w:rFonts w:hint="cs"/>
          <w:rtl/>
          <w:lang w:eastAsia="he-IL"/>
        </w:rPr>
        <w:t>ו</w:t>
      </w:r>
      <w:bookmarkStart w:id="7135" w:name="_ETM_Q18_766083"/>
      <w:bookmarkEnd w:id="7135"/>
      <w:r>
        <w:rPr>
          <w:rFonts w:hint="cs"/>
          <w:rtl/>
          <w:lang w:eastAsia="he-IL"/>
        </w:rPr>
        <w:t xml:space="preserve">על נפש, </w:t>
      </w:r>
      <w:bookmarkStart w:id="7136" w:name="_ETM_Q18_767172"/>
      <w:bookmarkEnd w:id="7136"/>
      <w:r>
        <w:rPr>
          <w:rFonts w:hint="cs"/>
          <w:rtl/>
          <w:lang w:eastAsia="he-IL"/>
        </w:rPr>
        <w:t xml:space="preserve">אתם גועל נפש. </w:t>
      </w:r>
    </w:p>
    <w:p w:rsidR="000743FC" w:rsidRDefault="000743FC" w:rsidP="00D8345B">
      <w:pPr>
        <w:rPr>
          <w:rtl/>
        </w:rPr>
      </w:pPr>
    </w:p>
    <w:p w:rsidR="000743FC" w:rsidRDefault="000743FC" w:rsidP="00D8345B">
      <w:pPr>
        <w:pStyle w:val="-"/>
        <w:keepNext/>
        <w:rPr>
          <w:rtl/>
        </w:rPr>
      </w:pPr>
      <w:bookmarkStart w:id="7137" w:name="TOR_Q19"/>
      <w:bookmarkStart w:id="7138" w:name="_ETM_Q19_180000"/>
      <w:bookmarkStart w:id="7139" w:name="ET_speakercontinue_5857_3"/>
      <w:bookmarkEnd w:id="7137"/>
      <w:bookmarkEnd w:id="7138"/>
      <w:r w:rsidRPr="00B93D7D">
        <w:rPr>
          <w:rStyle w:val="TagStyle"/>
          <w:rtl/>
        </w:rPr>
        <w:t xml:space="preserve">&lt;&lt; דובר_המשך &gt;&gt; </w:t>
      </w:r>
      <w:r>
        <w:rPr>
          <w:rtl/>
        </w:rPr>
        <w:t>אלכס קושניר (ישראל ביתנו):</w:t>
      </w:r>
      <w:r w:rsidRPr="00B93D7D">
        <w:rPr>
          <w:rStyle w:val="TagStyle"/>
          <w:rtl/>
        </w:rPr>
        <w:t xml:space="preserve"> &lt;&lt; דובר_המשך &gt;&gt;</w:t>
      </w:r>
      <w:r>
        <w:rPr>
          <w:rtl/>
        </w:rPr>
        <w:t xml:space="preserve"> </w:t>
      </w:r>
      <w:bookmarkEnd w:id="7139"/>
    </w:p>
    <w:p w:rsidR="000743FC" w:rsidRDefault="000743FC" w:rsidP="00F91BB0">
      <w:pPr>
        <w:rPr>
          <w:rtl/>
          <w:lang w:eastAsia="he-IL"/>
        </w:rPr>
      </w:pPr>
    </w:p>
    <w:p w:rsidR="000743FC" w:rsidRDefault="000743FC" w:rsidP="00262F59">
      <w:pPr>
        <w:rPr>
          <w:rtl/>
        </w:rPr>
      </w:pPr>
      <w:r>
        <w:rPr>
          <w:rFonts w:hint="cs"/>
          <w:rtl/>
          <w:lang w:eastAsia="he-IL"/>
        </w:rPr>
        <w:t xml:space="preserve">הקצבה הולכת וגדלה ככל שיש לו יותר ילדים, ולכן יש </w:t>
      </w:r>
      <w:bookmarkStart w:id="7140" w:name="_ETM_Q19_176124"/>
      <w:bookmarkEnd w:id="7140"/>
      <w:r>
        <w:rPr>
          <w:rFonts w:hint="cs"/>
          <w:rtl/>
          <w:lang w:eastAsia="he-IL"/>
        </w:rPr>
        <w:t xml:space="preserve">פה תמריץ שפשוט יביא אותנו להתמוטטות – גם כלכלית וגם דמוגרפית. </w:t>
      </w:r>
      <w:bookmarkStart w:id="7141" w:name="_ETM_Q19_181319"/>
      <w:bookmarkEnd w:id="7141"/>
      <w:r>
        <w:rPr>
          <w:rtl/>
        </w:rPr>
        <w:t xml:space="preserve">אני </w:t>
      </w:r>
      <w:bookmarkStart w:id="7142" w:name="_ETM_Q19_181619"/>
      <w:bookmarkEnd w:id="7142"/>
      <w:r>
        <w:rPr>
          <w:rtl/>
        </w:rPr>
        <w:t xml:space="preserve">רוצה </w:t>
      </w:r>
      <w:bookmarkStart w:id="7143" w:name="_ETM_Q19_181920"/>
      <w:bookmarkEnd w:id="7143"/>
      <w:r>
        <w:rPr>
          <w:rtl/>
        </w:rPr>
        <w:t xml:space="preserve">שאנשים </w:t>
      </w:r>
      <w:bookmarkStart w:id="7144" w:name="_ETM_Q19_182429"/>
      <w:bookmarkEnd w:id="7144"/>
      <w:r>
        <w:rPr>
          <w:rtl/>
        </w:rPr>
        <w:t xml:space="preserve">יעשו </w:t>
      </w:r>
      <w:bookmarkStart w:id="7145" w:name="_ETM_Q19_183189"/>
      <w:bookmarkEnd w:id="7145"/>
      <w:r>
        <w:rPr>
          <w:rtl/>
        </w:rPr>
        <w:t xml:space="preserve">ילדים </w:t>
      </w:r>
      <w:bookmarkStart w:id="7146" w:name="_ETM_Q19_183729"/>
      <w:bookmarkEnd w:id="7146"/>
      <w:r>
        <w:rPr>
          <w:rtl/>
        </w:rPr>
        <w:t xml:space="preserve">שהם </w:t>
      </w:r>
      <w:bookmarkStart w:id="7147" w:name="_ETM_Q19_183909"/>
      <w:bookmarkEnd w:id="7147"/>
      <w:r>
        <w:rPr>
          <w:rtl/>
        </w:rPr>
        <w:t xml:space="preserve">יכולים </w:t>
      </w:r>
      <w:bookmarkStart w:id="7148" w:name="_ETM_Q19_184210"/>
      <w:bookmarkEnd w:id="7148"/>
      <w:r>
        <w:rPr>
          <w:rtl/>
        </w:rPr>
        <w:t xml:space="preserve">לפרנס </w:t>
      </w:r>
      <w:bookmarkStart w:id="7149" w:name="_ETM_Q19_184689"/>
      <w:bookmarkEnd w:id="7149"/>
      <w:r>
        <w:rPr>
          <w:rtl/>
        </w:rPr>
        <w:t>אותם</w:t>
      </w:r>
      <w:r>
        <w:rPr>
          <w:rFonts w:hint="cs"/>
          <w:rtl/>
        </w:rPr>
        <w:t>.</w:t>
      </w:r>
    </w:p>
    <w:p w:rsidR="000743FC" w:rsidRDefault="000743FC" w:rsidP="00D8345B">
      <w:pPr>
        <w:rPr>
          <w:rtl/>
        </w:rPr>
      </w:pPr>
    </w:p>
    <w:p w:rsidR="000743FC" w:rsidRDefault="000743FC" w:rsidP="00D8345B">
      <w:pPr>
        <w:pStyle w:val="af5"/>
        <w:keepNext/>
        <w:rPr>
          <w:rtl/>
        </w:rPr>
      </w:pPr>
      <w:r w:rsidRPr="00C60984">
        <w:rPr>
          <w:rStyle w:val="TagStyle"/>
          <w:rtl/>
        </w:rPr>
        <w:t xml:space="preserve"> &lt;&lt; קריאה &gt;&gt; </w:t>
      </w:r>
      <w:r>
        <w:rPr>
          <w:rtl/>
        </w:rPr>
        <w:t>יצחק כהן (ש"ס):</w:t>
      </w:r>
      <w:r w:rsidRPr="00C60984">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מי, אתה מפרנס? </w:t>
      </w:r>
    </w:p>
    <w:p w:rsidR="000743FC" w:rsidRDefault="000743FC" w:rsidP="00D8345B">
      <w:pPr>
        <w:rPr>
          <w:b/>
          <w:bCs/>
          <w:rtl/>
          <w:lang w:eastAsia="he-IL"/>
        </w:rPr>
      </w:pPr>
      <w:bookmarkStart w:id="7150" w:name="_ETM_Q19_188577"/>
      <w:bookmarkEnd w:id="7150"/>
    </w:p>
    <w:p w:rsidR="000743FC" w:rsidRDefault="000743FC" w:rsidP="00D8345B">
      <w:pPr>
        <w:pStyle w:val="-"/>
        <w:keepNext/>
        <w:rPr>
          <w:rtl/>
        </w:rPr>
      </w:pPr>
      <w:bookmarkStart w:id="7151" w:name="_ETM_Q19_188630"/>
      <w:bookmarkEnd w:id="7151"/>
      <w:r w:rsidRPr="00B93D7D">
        <w:rPr>
          <w:rStyle w:val="TagStyle"/>
          <w:rtl/>
        </w:rPr>
        <w:t xml:space="preserve">&lt;&lt; דובר_המשך &gt;&gt; </w:t>
      </w:r>
      <w:r>
        <w:rPr>
          <w:rtl/>
        </w:rPr>
        <w:t>אלכס קושניר (ישראל ביתנו):</w:t>
      </w:r>
      <w:r w:rsidRPr="00B93D7D">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rPr>
      </w:pPr>
      <w:bookmarkStart w:id="7152" w:name="_ETM_Q19_186430"/>
      <w:bookmarkEnd w:id="7152"/>
      <w:r>
        <w:rPr>
          <w:rtl/>
        </w:rPr>
        <w:t xml:space="preserve">אנחנו </w:t>
      </w:r>
      <w:bookmarkStart w:id="7153" w:name="_ETM_Q19_186970"/>
      <w:bookmarkEnd w:id="7153"/>
      <w:r>
        <w:rPr>
          <w:rtl/>
        </w:rPr>
        <w:t xml:space="preserve">כמדינה </w:t>
      </w:r>
      <w:bookmarkStart w:id="7154" w:name="_ETM_Q19_187990"/>
      <w:bookmarkEnd w:id="7154"/>
      <w:r>
        <w:rPr>
          <w:rtl/>
        </w:rPr>
        <w:t xml:space="preserve">לא </w:t>
      </w:r>
      <w:bookmarkStart w:id="7155" w:name="_ETM_Q19_188170"/>
      <w:bookmarkEnd w:id="7155"/>
      <w:r>
        <w:rPr>
          <w:rtl/>
        </w:rPr>
        <w:t xml:space="preserve">יכולים </w:t>
      </w:r>
      <w:bookmarkStart w:id="7156" w:name="_ETM_Q19_188530"/>
      <w:bookmarkEnd w:id="7156"/>
      <w:r>
        <w:rPr>
          <w:rtl/>
        </w:rPr>
        <w:t xml:space="preserve">להרשות </w:t>
      </w:r>
      <w:bookmarkStart w:id="7157" w:name="_ETM_Q19_188950"/>
      <w:bookmarkEnd w:id="7157"/>
      <w:r>
        <w:rPr>
          <w:rtl/>
        </w:rPr>
        <w:t xml:space="preserve">לעצמנו </w:t>
      </w:r>
      <w:bookmarkStart w:id="7158" w:name="_ETM_Q19_189940"/>
      <w:bookmarkEnd w:id="7158"/>
      <w:r>
        <w:rPr>
          <w:rtl/>
        </w:rPr>
        <w:t xml:space="preserve">להוציא </w:t>
      </w:r>
      <w:bookmarkStart w:id="7159" w:name="_ETM_Q19_190389"/>
      <w:bookmarkEnd w:id="7159"/>
      <w:r>
        <w:rPr>
          <w:rtl/>
        </w:rPr>
        <w:t xml:space="preserve">כסף </w:t>
      </w:r>
      <w:bookmarkStart w:id="7160" w:name="_ETM_Q19_190750"/>
      <w:bookmarkEnd w:id="7160"/>
      <w:r>
        <w:rPr>
          <w:rtl/>
        </w:rPr>
        <w:t xml:space="preserve">ללא </w:t>
      </w:r>
      <w:bookmarkStart w:id="7161" w:name="_ETM_Q19_190990"/>
      <w:bookmarkEnd w:id="7161"/>
      <w:r>
        <w:rPr>
          <w:rtl/>
        </w:rPr>
        <w:t>חשבון</w:t>
      </w:r>
      <w:r>
        <w:rPr>
          <w:rFonts w:hint="cs"/>
          <w:rtl/>
        </w:rPr>
        <w:t>.</w:t>
      </w:r>
      <w:r>
        <w:rPr>
          <w:rtl/>
        </w:rPr>
        <w:t xml:space="preserve"> </w:t>
      </w:r>
      <w:bookmarkStart w:id="7162" w:name="_ETM_Q19_193159"/>
      <w:bookmarkStart w:id="7163" w:name="_ETM_Q19_198166"/>
      <w:bookmarkEnd w:id="7162"/>
      <w:bookmarkEnd w:id="7163"/>
    </w:p>
    <w:p w:rsidR="000743FC" w:rsidRDefault="000743FC" w:rsidP="00D8345B">
      <w:pPr>
        <w:rPr>
          <w:rtl/>
        </w:rPr>
      </w:pPr>
      <w:bookmarkStart w:id="7164" w:name="_ETM_Q19_198217"/>
      <w:bookmarkStart w:id="7165" w:name="_ETM_Q19_198309"/>
      <w:bookmarkEnd w:id="7164"/>
      <w:bookmarkEnd w:id="7165"/>
    </w:p>
    <w:p w:rsidR="000743FC" w:rsidRDefault="000743FC" w:rsidP="005849FE">
      <w:pPr>
        <w:rPr>
          <w:rtl/>
        </w:rPr>
      </w:pPr>
      <w:bookmarkStart w:id="7166" w:name="_ETM_Q19_198369"/>
      <w:bookmarkEnd w:id="7166"/>
      <w:r>
        <w:rPr>
          <w:rtl/>
        </w:rPr>
        <w:t>חברים</w:t>
      </w:r>
      <w:r>
        <w:rPr>
          <w:rFonts w:hint="cs"/>
          <w:rtl/>
        </w:rPr>
        <w:t>,</w:t>
      </w:r>
      <w:r>
        <w:rPr>
          <w:rtl/>
        </w:rPr>
        <w:t xml:space="preserve"> </w:t>
      </w:r>
      <w:bookmarkStart w:id="7167" w:name="_ETM_Q19_195089"/>
      <w:bookmarkEnd w:id="7167"/>
      <w:r>
        <w:rPr>
          <w:rtl/>
        </w:rPr>
        <w:t xml:space="preserve">אני </w:t>
      </w:r>
      <w:bookmarkStart w:id="7168" w:name="_ETM_Q19_196400"/>
      <w:bookmarkEnd w:id="7168"/>
      <w:r>
        <w:rPr>
          <w:rtl/>
        </w:rPr>
        <w:t xml:space="preserve">מאוד </w:t>
      </w:r>
      <w:bookmarkStart w:id="7169" w:name="_ETM_Q19_198150"/>
      <w:bookmarkEnd w:id="7169"/>
      <w:r>
        <w:rPr>
          <w:rtl/>
        </w:rPr>
        <w:t xml:space="preserve">מצטער </w:t>
      </w:r>
      <w:bookmarkStart w:id="7170" w:name="_ETM_Q19_199489"/>
      <w:bookmarkEnd w:id="7170"/>
      <w:r>
        <w:rPr>
          <w:rtl/>
        </w:rPr>
        <w:t xml:space="preserve">שאתם </w:t>
      </w:r>
      <w:bookmarkStart w:id="7171" w:name="_ETM_Q19_200000"/>
      <w:bookmarkEnd w:id="7171"/>
      <w:r>
        <w:rPr>
          <w:rtl/>
        </w:rPr>
        <w:t xml:space="preserve">מרשים </w:t>
      </w:r>
      <w:bookmarkStart w:id="7172" w:name="_ETM_Q19_200360"/>
      <w:bookmarkEnd w:id="7172"/>
      <w:r>
        <w:rPr>
          <w:rtl/>
        </w:rPr>
        <w:t xml:space="preserve">לעצמכם </w:t>
      </w:r>
      <w:bookmarkStart w:id="7173" w:name="_ETM_Q19_201499"/>
      <w:bookmarkEnd w:id="7173"/>
      <w:r>
        <w:rPr>
          <w:rtl/>
        </w:rPr>
        <w:t xml:space="preserve">לקרוא </w:t>
      </w:r>
      <w:bookmarkStart w:id="7174" w:name="_ETM_Q19_201919"/>
      <w:bookmarkEnd w:id="7174"/>
      <w:r>
        <w:rPr>
          <w:rtl/>
        </w:rPr>
        <w:t xml:space="preserve">פה </w:t>
      </w:r>
      <w:bookmarkStart w:id="7175" w:name="_ETM_Q19_202070"/>
      <w:bookmarkEnd w:id="7175"/>
      <w:r>
        <w:rPr>
          <w:rtl/>
        </w:rPr>
        <w:t xml:space="preserve">קריאות </w:t>
      </w:r>
      <w:bookmarkStart w:id="7176" w:name="_ETM_Q19_202489"/>
      <w:bookmarkEnd w:id="7176"/>
      <w:r>
        <w:rPr>
          <w:rtl/>
        </w:rPr>
        <w:t xml:space="preserve">ביניים </w:t>
      </w:r>
      <w:bookmarkStart w:id="7177" w:name="_ETM_Q19_203670"/>
      <w:bookmarkEnd w:id="7177"/>
      <w:r>
        <w:rPr>
          <w:rtl/>
        </w:rPr>
        <w:t xml:space="preserve">כל </w:t>
      </w:r>
      <w:bookmarkStart w:id="7178" w:name="_ETM_Q19_203880"/>
      <w:bookmarkEnd w:id="7178"/>
      <w:r>
        <w:rPr>
          <w:rtl/>
        </w:rPr>
        <w:t xml:space="preserve">כך </w:t>
      </w:r>
      <w:bookmarkStart w:id="7179" w:name="_ETM_Q19_204119"/>
      <w:bookmarkEnd w:id="7179"/>
      <w:r>
        <w:rPr>
          <w:rtl/>
        </w:rPr>
        <w:t xml:space="preserve">קשות </w:t>
      </w:r>
      <w:bookmarkStart w:id="7180" w:name="_ETM_Q19_205800"/>
      <w:bookmarkEnd w:id="7180"/>
      <w:r>
        <w:rPr>
          <w:rtl/>
        </w:rPr>
        <w:t xml:space="preserve">כנגד </w:t>
      </w:r>
      <w:bookmarkStart w:id="7181" w:name="_ETM_Q19_206310"/>
      <w:bookmarkEnd w:id="7181"/>
      <w:r>
        <w:rPr>
          <w:rtl/>
        </w:rPr>
        <w:t xml:space="preserve">אדם </w:t>
      </w:r>
      <w:bookmarkStart w:id="7182" w:name="_ETM_Q19_207359"/>
      <w:bookmarkEnd w:id="7182"/>
      <w:r>
        <w:rPr>
          <w:rtl/>
        </w:rPr>
        <w:t>ש</w:t>
      </w:r>
      <w:r>
        <w:rPr>
          <w:rFonts w:hint="cs"/>
          <w:rtl/>
        </w:rPr>
        <w:t>ב-2003</w:t>
      </w:r>
      <w:r>
        <w:rPr>
          <w:rtl/>
        </w:rPr>
        <w:t xml:space="preserve"> </w:t>
      </w:r>
      <w:bookmarkStart w:id="7183" w:name="_ETM_Q19_209539"/>
      <w:bookmarkEnd w:id="7183"/>
      <w:r>
        <w:rPr>
          <w:rtl/>
        </w:rPr>
        <w:t xml:space="preserve">היה </w:t>
      </w:r>
      <w:bookmarkStart w:id="7184" w:name="_ETM_Q19_209810"/>
      <w:bookmarkEnd w:id="7184"/>
      <w:r>
        <w:rPr>
          <w:rtl/>
        </w:rPr>
        <w:t xml:space="preserve">שר </w:t>
      </w:r>
      <w:bookmarkStart w:id="7185" w:name="_ETM_Q19_210079"/>
      <w:bookmarkEnd w:id="7185"/>
      <w:r>
        <w:rPr>
          <w:rtl/>
        </w:rPr>
        <w:t>האוצר</w:t>
      </w:r>
      <w:r>
        <w:rPr>
          <w:rFonts w:hint="cs"/>
          <w:rtl/>
        </w:rPr>
        <w:t>.</w:t>
      </w:r>
      <w:r>
        <w:rPr>
          <w:rtl/>
        </w:rPr>
        <w:t xml:space="preserve"> </w:t>
      </w:r>
      <w:bookmarkStart w:id="7186" w:name="_ETM_Q19_211460"/>
      <w:bookmarkEnd w:id="7186"/>
      <w:r>
        <w:rPr>
          <w:rtl/>
        </w:rPr>
        <w:t xml:space="preserve">הרגע </w:t>
      </w:r>
      <w:bookmarkStart w:id="7187" w:name="_ETM_Q19_212030"/>
      <w:bookmarkEnd w:id="7187"/>
      <w:r>
        <w:rPr>
          <w:rtl/>
        </w:rPr>
        <w:t xml:space="preserve">ציטטתי </w:t>
      </w:r>
      <w:bookmarkStart w:id="7188" w:name="_ETM_Q19_212659"/>
      <w:bookmarkEnd w:id="7188"/>
      <w:r>
        <w:rPr>
          <w:rtl/>
        </w:rPr>
        <w:t xml:space="preserve">את </w:t>
      </w:r>
      <w:bookmarkStart w:id="7189" w:name="_ETM_Q19_212750"/>
      <w:bookmarkEnd w:id="7189"/>
      <w:r>
        <w:rPr>
          <w:rtl/>
        </w:rPr>
        <w:t xml:space="preserve">הנאום </w:t>
      </w:r>
      <w:bookmarkStart w:id="7190" w:name="_ETM_Q19_213110"/>
      <w:bookmarkEnd w:id="7190"/>
      <w:r>
        <w:rPr>
          <w:rtl/>
        </w:rPr>
        <w:t>שלו</w:t>
      </w:r>
      <w:r>
        <w:rPr>
          <w:rFonts w:hint="cs"/>
          <w:rtl/>
        </w:rPr>
        <w:t xml:space="preserve"> </w:t>
      </w:r>
      <w:r w:rsidR="005849FE">
        <w:rPr>
          <w:rFonts w:hint="cs"/>
          <w:rtl/>
        </w:rPr>
        <w:t>–</w:t>
      </w:r>
      <w:r>
        <w:rPr>
          <w:rtl/>
        </w:rPr>
        <w:t xml:space="preserve"> </w:t>
      </w:r>
      <w:bookmarkStart w:id="7191" w:name="_ETM_Q19_213920"/>
      <w:bookmarkEnd w:id="7191"/>
      <w:r>
        <w:rPr>
          <w:rtl/>
        </w:rPr>
        <w:t xml:space="preserve">יותר </w:t>
      </w:r>
      <w:bookmarkStart w:id="7192" w:name="_ETM_Q19_214219"/>
      <w:bookmarkEnd w:id="7192"/>
      <w:r>
        <w:rPr>
          <w:rtl/>
        </w:rPr>
        <w:t xml:space="preserve">נכון </w:t>
      </w:r>
      <w:bookmarkStart w:id="7193" w:name="_ETM_Q19_214460"/>
      <w:bookmarkEnd w:id="7193"/>
      <w:r>
        <w:rPr>
          <w:rtl/>
        </w:rPr>
        <w:t xml:space="preserve">את </w:t>
      </w:r>
      <w:bookmarkStart w:id="7194" w:name="_ETM_Q19_214579"/>
      <w:bookmarkEnd w:id="7194"/>
      <w:r>
        <w:rPr>
          <w:rtl/>
        </w:rPr>
        <w:t>הר</w:t>
      </w:r>
      <w:r>
        <w:rPr>
          <w:rFonts w:hint="cs"/>
          <w:rtl/>
        </w:rPr>
        <w:t>יא</w:t>
      </w:r>
      <w:r>
        <w:rPr>
          <w:rtl/>
        </w:rPr>
        <w:t xml:space="preserve">יון </w:t>
      </w:r>
      <w:bookmarkStart w:id="7195" w:name="_ETM_Q19_215090"/>
      <w:bookmarkEnd w:id="7195"/>
      <w:r>
        <w:rPr>
          <w:rtl/>
        </w:rPr>
        <w:t>שלו</w:t>
      </w:r>
      <w:r>
        <w:rPr>
          <w:rFonts w:hint="cs"/>
          <w:rtl/>
        </w:rPr>
        <w:t xml:space="preserve"> </w:t>
      </w:r>
      <w:r w:rsidR="005849FE">
        <w:rPr>
          <w:rFonts w:hint="eastAsia"/>
          <w:rtl/>
        </w:rPr>
        <w:t>–</w:t>
      </w:r>
      <w:r>
        <w:rPr>
          <w:rtl/>
        </w:rPr>
        <w:t xml:space="preserve"> </w:t>
      </w:r>
      <w:bookmarkStart w:id="7196" w:name="_ETM_Q19_216110"/>
      <w:bookmarkEnd w:id="7196"/>
      <w:r>
        <w:rPr>
          <w:rtl/>
        </w:rPr>
        <w:t xml:space="preserve">לשלי </w:t>
      </w:r>
      <w:bookmarkStart w:id="7197" w:name="_ETM_Q19_216560"/>
      <w:bookmarkEnd w:id="7197"/>
      <w:r>
        <w:rPr>
          <w:rtl/>
        </w:rPr>
        <w:t xml:space="preserve">יחימוביץ' </w:t>
      </w:r>
      <w:bookmarkStart w:id="7198" w:name="_ETM_Q19_217159"/>
      <w:bookmarkEnd w:id="7198"/>
      <w:r>
        <w:rPr>
          <w:rtl/>
        </w:rPr>
        <w:t xml:space="preserve">בגלי </w:t>
      </w:r>
      <w:bookmarkStart w:id="7199" w:name="_ETM_Q19_217640"/>
      <w:bookmarkEnd w:id="7199"/>
      <w:r>
        <w:rPr>
          <w:rtl/>
        </w:rPr>
        <w:t>צה"ל</w:t>
      </w:r>
      <w:r>
        <w:rPr>
          <w:rFonts w:hint="cs"/>
          <w:rtl/>
        </w:rPr>
        <w:t>.</w:t>
      </w:r>
      <w:r>
        <w:rPr>
          <w:rtl/>
        </w:rPr>
        <w:t xml:space="preserve"> </w:t>
      </w:r>
      <w:bookmarkStart w:id="7200" w:name="_ETM_Q19_218690"/>
      <w:bookmarkEnd w:id="7200"/>
      <w:r>
        <w:rPr>
          <w:rtl/>
        </w:rPr>
        <w:t xml:space="preserve">האדם </w:t>
      </w:r>
      <w:bookmarkStart w:id="7201" w:name="_ETM_Q19_219140"/>
      <w:bookmarkEnd w:id="7201"/>
      <w:r>
        <w:rPr>
          <w:rtl/>
        </w:rPr>
        <w:t>הזה</w:t>
      </w:r>
      <w:r>
        <w:rPr>
          <w:rFonts w:hint="cs"/>
          <w:rtl/>
        </w:rPr>
        <w:t>,</w:t>
      </w:r>
      <w:r>
        <w:rPr>
          <w:rtl/>
        </w:rPr>
        <w:t xml:space="preserve"> </w:t>
      </w:r>
      <w:bookmarkStart w:id="7202" w:name="_ETM_Q19_220030"/>
      <w:bookmarkEnd w:id="7202"/>
      <w:r>
        <w:rPr>
          <w:rtl/>
        </w:rPr>
        <w:t xml:space="preserve">כמו </w:t>
      </w:r>
      <w:bookmarkStart w:id="7203" w:name="_ETM_Q19_220270"/>
      <w:bookmarkEnd w:id="7203"/>
      <w:r>
        <w:rPr>
          <w:rtl/>
        </w:rPr>
        <w:t xml:space="preserve">שאתם </w:t>
      </w:r>
      <w:bookmarkStart w:id="7204" w:name="_ETM_Q19_220570"/>
      <w:bookmarkEnd w:id="7204"/>
      <w:r>
        <w:rPr>
          <w:rtl/>
        </w:rPr>
        <w:t xml:space="preserve">כבר </w:t>
      </w:r>
      <w:bookmarkStart w:id="7205" w:name="_ETM_Q19_220750"/>
      <w:bookmarkEnd w:id="7205"/>
      <w:r>
        <w:rPr>
          <w:rtl/>
        </w:rPr>
        <w:t xml:space="preserve">יכולים </w:t>
      </w:r>
      <w:bookmarkStart w:id="7206" w:name="_ETM_Q19_221079"/>
      <w:bookmarkEnd w:id="7206"/>
      <w:r>
        <w:rPr>
          <w:rtl/>
        </w:rPr>
        <w:t>לנחש</w:t>
      </w:r>
      <w:r>
        <w:rPr>
          <w:rFonts w:hint="cs"/>
          <w:rtl/>
        </w:rPr>
        <w:t>,</w:t>
      </w:r>
      <w:r>
        <w:rPr>
          <w:rtl/>
        </w:rPr>
        <w:t xml:space="preserve"> </w:t>
      </w:r>
      <w:bookmarkStart w:id="7207" w:name="_ETM_Q19_221469"/>
      <w:bookmarkEnd w:id="7207"/>
      <w:r>
        <w:rPr>
          <w:rtl/>
        </w:rPr>
        <w:t>כמובן</w:t>
      </w:r>
      <w:r>
        <w:rPr>
          <w:rFonts w:hint="cs"/>
          <w:rtl/>
        </w:rPr>
        <w:t>,</w:t>
      </w:r>
      <w:r>
        <w:rPr>
          <w:rtl/>
        </w:rPr>
        <w:t xml:space="preserve"> </w:t>
      </w:r>
      <w:bookmarkStart w:id="7208" w:name="_ETM_Q19_222850"/>
      <w:bookmarkEnd w:id="7208"/>
      <w:r>
        <w:rPr>
          <w:rtl/>
        </w:rPr>
        <w:t xml:space="preserve">קוראים </w:t>
      </w:r>
      <w:bookmarkStart w:id="7209" w:name="_ETM_Q19_223210"/>
      <w:bookmarkEnd w:id="7209"/>
      <w:r>
        <w:rPr>
          <w:rtl/>
        </w:rPr>
        <w:t xml:space="preserve">לו </w:t>
      </w:r>
      <w:bookmarkStart w:id="7210" w:name="_ETM_Q19_223510"/>
      <w:bookmarkEnd w:id="7210"/>
      <w:r>
        <w:rPr>
          <w:rtl/>
        </w:rPr>
        <w:t xml:space="preserve">בנימין </w:t>
      </w:r>
      <w:bookmarkStart w:id="7211" w:name="_ETM_Q19_224020"/>
      <w:bookmarkEnd w:id="7211"/>
      <w:r>
        <w:rPr>
          <w:rtl/>
        </w:rPr>
        <w:t>נתניהו</w:t>
      </w:r>
      <w:r>
        <w:rPr>
          <w:rFonts w:hint="cs"/>
          <w:rtl/>
        </w:rPr>
        <w:t>.</w:t>
      </w:r>
      <w:r>
        <w:rPr>
          <w:rtl/>
        </w:rPr>
        <w:t xml:space="preserve"> </w:t>
      </w:r>
      <w:bookmarkStart w:id="7212" w:name="_ETM_Q19_225920"/>
      <w:bookmarkEnd w:id="7212"/>
      <w:r>
        <w:rPr>
          <w:rtl/>
        </w:rPr>
        <w:t xml:space="preserve">אז </w:t>
      </w:r>
      <w:bookmarkStart w:id="7213" w:name="_ETM_Q19_226190"/>
      <w:bookmarkEnd w:id="7213"/>
      <w:r>
        <w:rPr>
          <w:rtl/>
        </w:rPr>
        <w:t xml:space="preserve">הוא </w:t>
      </w:r>
      <w:bookmarkStart w:id="7214" w:name="_ETM_Q19_226280"/>
      <w:bookmarkEnd w:id="7214"/>
      <w:r>
        <w:rPr>
          <w:rtl/>
        </w:rPr>
        <w:t xml:space="preserve">ביטל </w:t>
      </w:r>
      <w:bookmarkStart w:id="7215" w:name="_ETM_Q19_226609"/>
      <w:bookmarkEnd w:id="7215"/>
      <w:r>
        <w:rPr>
          <w:rtl/>
        </w:rPr>
        <w:t xml:space="preserve">את </w:t>
      </w:r>
      <w:bookmarkStart w:id="7216" w:name="_ETM_Q19_226760"/>
      <w:bookmarkEnd w:id="7216"/>
      <w:r>
        <w:rPr>
          <w:rtl/>
        </w:rPr>
        <w:t xml:space="preserve">הקצבאות </w:t>
      </w:r>
      <w:bookmarkStart w:id="7217" w:name="_ETM_Q19_228059"/>
      <w:bookmarkEnd w:id="7217"/>
      <w:r>
        <w:rPr>
          <w:rtl/>
        </w:rPr>
        <w:t xml:space="preserve">לילדים </w:t>
      </w:r>
      <w:bookmarkStart w:id="7218" w:name="_ETM_Q19_228659"/>
      <w:bookmarkEnd w:id="7218"/>
      <w:r>
        <w:rPr>
          <w:rtl/>
        </w:rPr>
        <w:t xml:space="preserve">החל </w:t>
      </w:r>
      <w:bookmarkStart w:id="7219" w:name="_ETM_Q19_228929"/>
      <w:bookmarkEnd w:id="7219"/>
      <w:r>
        <w:rPr>
          <w:rtl/>
        </w:rPr>
        <w:t xml:space="preserve">מהילד </w:t>
      </w:r>
      <w:bookmarkStart w:id="7220" w:name="_ETM_Q19_229350"/>
      <w:bookmarkEnd w:id="7220"/>
      <w:r>
        <w:rPr>
          <w:rtl/>
        </w:rPr>
        <w:t xml:space="preserve">החמישי </w:t>
      </w:r>
      <w:bookmarkStart w:id="7221" w:name="_ETM_Q19_229800"/>
      <w:bookmarkEnd w:id="7221"/>
      <w:r>
        <w:rPr>
          <w:rtl/>
        </w:rPr>
        <w:t xml:space="preserve">במסגרת </w:t>
      </w:r>
      <w:bookmarkStart w:id="7222" w:name="_ETM_Q19_230429"/>
      <w:bookmarkEnd w:id="7222"/>
      <w:r>
        <w:rPr>
          <w:rtl/>
        </w:rPr>
        <w:t xml:space="preserve">התיקונים </w:t>
      </w:r>
      <w:bookmarkStart w:id="7223" w:name="_ETM_Q19_230969"/>
      <w:bookmarkEnd w:id="7223"/>
      <w:r>
        <w:rPr>
          <w:rtl/>
        </w:rPr>
        <w:t xml:space="preserve">בחוק </w:t>
      </w:r>
      <w:bookmarkStart w:id="7224" w:name="_ETM_Q19_232110"/>
      <w:bookmarkEnd w:id="7224"/>
      <w:r>
        <w:rPr>
          <w:rtl/>
        </w:rPr>
        <w:t xml:space="preserve">התוכנית </w:t>
      </w:r>
      <w:bookmarkStart w:id="7225" w:name="_ETM_Q19_233010"/>
      <w:bookmarkEnd w:id="7225"/>
      <w:r>
        <w:rPr>
          <w:rtl/>
        </w:rPr>
        <w:t xml:space="preserve">להבראת </w:t>
      </w:r>
      <w:bookmarkStart w:id="7226" w:name="_ETM_Q19_233940"/>
      <w:bookmarkEnd w:id="7226"/>
      <w:r>
        <w:rPr>
          <w:rtl/>
        </w:rPr>
        <w:t xml:space="preserve">כלכלת </w:t>
      </w:r>
      <w:bookmarkStart w:id="7227" w:name="_ETM_Q19_234690"/>
      <w:bookmarkEnd w:id="7227"/>
      <w:r>
        <w:rPr>
          <w:rtl/>
        </w:rPr>
        <w:t>ישראל</w:t>
      </w:r>
      <w:r>
        <w:rPr>
          <w:rFonts w:hint="cs"/>
          <w:rtl/>
        </w:rPr>
        <w:t>.</w:t>
      </w:r>
      <w:r>
        <w:rPr>
          <w:rtl/>
        </w:rPr>
        <w:t xml:space="preserve"> </w:t>
      </w:r>
      <w:bookmarkStart w:id="7228" w:name="_ETM_Q19_240050"/>
      <w:bookmarkEnd w:id="7228"/>
    </w:p>
    <w:p w:rsidR="000743FC" w:rsidRDefault="000743FC" w:rsidP="00D8345B">
      <w:pPr>
        <w:rPr>
          <w:rtl/>
        </w:rPr>
      </w:pPr>
    </w:p>
    <w:p w:rsidR="000743FC" w:rsidRDefault="000743FC" w:rsidP="00D8345B">
      <w:pPr>
        <w:pStyle w:val="af5"/>
        <w:keepNext/>
        <w:rPr>
          <w:rtl/>
        </w:rPr>
      </w:pPr>
      <w:bookmarkStart w:id="7229" w:name="_ETM_Q19_232326"/>
      <w:bookmarkStart w:id="7230" w:name="_ETM_Q19_232386"/>
      <w:bookmarkStart w:id="7231" w:name="ET_interruption_5726_24"/>
      <w:bookmarkEnd w:id="7229"/>
      <w:bookmarkEnd w:id="7230"/>
      <w:r w:rsidRPr="004D167B">
        <w:rPr>
          <w:rStyle w:val="TagStyle"/>
          <w:rtl/>
        </w:rPr>
        <w:t xml:space="preserve"> &lt;&lt; קריאה &gt;&gt; </w:t>
      </w:r>
      <w:r>
        <w:rPr>
          <w:rtl/>
        </w:rPr>
        <w:t>ינון אזולאי (ש"ס):</w:t>
      </w:r>
      <w:r w:rsidRPr="004D167B">
        <w:rPr>
          <w:rStyle w:val="TagStyle"/>
          <w:rtl/>
        </w:rPr>
        <w:t xml:space="preserve"> &lt;&lt; קריאה &gt;&gt;</w:t>
      </w:r>
      <w:r>
        <w:rPr>
          <w:rtl/>
        </w:rPr>
        <w:t xml:space="preserve"> </w:t>
      </w:r>
      <w:bookmarkEnd w:id="7231"/>
    </w:p>
    <w:p w:rsidR="000743FC" w:rsidRDefault="000743FC" w:rsidP="00F91BB0">
      <w:pPr>
        <w:rPr>
          <w:rtl/>
          <w:lang w:eastAsia="he-IL"/>
        </w:rPr>
      </w:pPr>
    </w:p>
    <w:p w:rsidR="000743FC" w:rsidRDefault="00DA39C2" w:rsidP="00D8345B">
      <w:pPr>
        <w:rPr>
          <w:rtl/>
          <w:lang w:eastAsia="he-IL"/>
        </w:rPr>
      </w:pPr>
      <w:bookmarkStart w:id="7232" w:name="_ETM_Q19_234819"/>
      <w:bookmarkEnd w:id="7232"/>
      <w:r>
        <w:rPr>
          <w:rFonts w:hint="cs"/>
          <w:rtl/>
          <w:lang w:eastAsia="he-IL"/>
        </w:rPr>
        <w:t>– – –</w:t>
      </w:r>
      <w:r w:rsidR="000743FC">
        <w:rPr>
          <w:rFonts w:hint="cs"/>
          <w:rtl/>
          <w:lang w:eastAsia="he-IL"/>
        </w:rPr>
        <w:t xml:space="preserve"> החברים שלך היו בקואליציה באותו זמן. כי כל הקבוצה </w:t>
      </w:r>
      <w:r>
        <w:rPr>
          <w:rFonts w:hint="cs"/>
          <w:rtl/>
          <w:lang w:eastAsia="he-IL"/>
        </w:rPr>
        <w:t>– – –</w:t>
      </w:r>
      <w:r w:rsidR="000743FC">
        <w:rPr>
          <w:rFonts w:hint="cs"/>
          <w:rtl/>
          <w:lang w:eastAsia="he-IL"/>
        </w:rPr>
        <w:t xml:space="preserve"> הייתה בק</w:t>
      </w:r>
      <w:bookmarkStart w:id="7233" w:name="_ETM_Q19_240934"/>
      <w:bookmarkEnd w:id="7233"/>
      <w:r w:rsidR="000743FC">
        <w:rPr>
          <w:rFonts w:hint="cs"/>
          <w:rtl/>
          <w:lang w:eastAsia="he-IL"/>
        </w:rPr>
        <w:t>ואליציה, כאלה שדאגו לחלשים היו</w:t>
      </w:r>
      <w:bookmarkStart w:id="7234" w:name="_ETM_Q19_242813"/>
      <w:bookmarkEnd w:id="7234"/>
      <w:r w:rsidR="000743FC">
        <w:rPr>
          <w:rFonts w:hint="cs"/>
          <w:rtl/>
          <w:lang w:eastAsia="he-IL"/>
        </w:rPr>
        <w:t xml:space="preserve"> באופוזיציה. </w:t>
      </w:r>
    </w:p>
    <w:p w:rsidR="000743FC" w:rsidRDefault="000743FC" w:rsidP="00D8345B">
      <w:pPr>
        <w:rPr>
          <w:rtl/>
          <w:lang w:eastAsia="he-IL"/>
        </w:rPr>
      </w:pPr>
      <w:bookmarkStart w:id="7235" w:name="_ETM_Q19_241202"/>
      <w:bookmarkStart w:id="7236" w:name="_ETM_Q19_241230"/>
      <w:bookmarkEnd w:id="7235"/>
      <w:bookmarkEnd w:id="7236"/>
    </w:p>
    <w:p w:rsidR="000743FC" w:rsidRDefault="000743FC" w:rsidP="00D8345B">
      <w:pPr>
        <w:pStyle w:val="af5"/>
        <w:keepNext/>
        <w:rPr>
          <w:rtl/>
        </w:rPr>
      </w:pPr>
      <w:bookmarkStart w:id="7237" w:name="_ETM_Q19_242812"/>
      <w:bookmarkStart w:id="7238" w:name="_ETM_Q19_242873"/>
      <w:bookmarkStart w:id="7239" w:name="ET_interruption_6044_25"/>
      <w:bookmarkEnd w:id="7237"/>
      <w:bookmarkEnd w:id="7238"/>
      <w:r w:rsidRPr="00DE6FD0">
        <w:rPr>
          <w:rStyle w:val="TagStyle"/>
          <w:rtl/>
        </w:rPr>
        <w:t xml:space="preserve"> &lt;&lt; קריאה &gt;&gt; </w:t>
      </w:r>
      <w:r>
        <w:rPr>
          <w:rtl/>
        </w:rPr>
        <w:t>אוריאל בוסו (ש"ס):</w:t>
      </w:r>
      <w:r w:rsidRPr="00DE6FD0">
        <w:rPr>
          <w:rStyle w:val="TagStyle"/>
          <w:rtl/>
        </w:rPr>
        <w:t xml:space="preserve"> &lt;&lt; קריאה &gt;&gt;</w:t>
      </w:r>
      <w:r>
        <w:rPr>
          <w:rtl/>
        </w:rPr>
        <w:t xml:space="preserve"> </w:t>
      </w:r>
      <w:bookmarkEnd w:id="723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שבעים. אלה אנשים שבעים שלא מכירים </w:t>
      </w:r>
      <w:r w:rsidR="00DA39C2">
        <w:rPr>
          <w:rFonts w:hint="cs"/>
          <w:rtl/>
          <w:lang w:eastAsia="he-IL"/>
        </w:rPr>
        <w:t>– – –</w:t>
      </w:r>
      <w:r>
        <w:rPr>
          <w:rFonts w:hint="cs"/>
          <w:rtl/>
          <w:lang w:eastAsia="he-IL"/>
        </w:rPr>
        <w:t xml:space="preserve"> כל אחד </w:t>
      </w:r>
      <w:r w:rsidR="00DA39C2">
        <w:rPr>
          <w:rFonts w:hint="cs"/>
          <w:rtl/>
          <w:lang w:eastAsia="he-IL"/>
        </w:rPr>
        <w:t>– – –</w:t>
      </w:r>
      <w:r>
        <w:rPr>
          <w:rFonts w:hint="cs"/>
          <w:rtl/>
          <w:lang w:eastAsia="he-IL"/>
        </w:rPr>
        <w:t xml:space="preserve"> אף פעם.</w:t>
      </w:r>
    </w:p>
    <w:p w:rsidR="000743FC" w:rsidRDefault="000743FC" w:rsidP="00D8345B">
      <w:pPr>
        <w:rPr>
          <w:rtl/>
          <w:lang w:eastAsia="he-IL"/>
        </w:rPr>
      </w:pPr>
    </w:p>
    <w:p w:rsidR="000743FC" w:rsidRDefault="000743FC" w:rsidP="00D8345B">
      <w:pPr>
        <w:pStyle w:val="-"/>
        <w:keepNext/>
        <w:rPr>
          <w:rtl/>
        </w:rPr>
      </w:pPr>
      <w:bookmarkStart w:id="7240" w:name="ET_speakercontinue_5857_6"/>
      <w:r w:rsidRPr="00B93D7D">
        <w:rPr>
          <w:rStyle w:val="TagStyle"/>
          <w:rtl/>
        </w:rPr>
        <w:t xml:space="preserve">&lt;&lt; דובר_המשך &gt;&gt; </w:t>
      </w:r>
      <w:r>
        <w:rPr>
          <w:rtl/>
        </w:rPr>
        <w:t>אלכס קושניר (ישראל ביתנו):</w:t>
      </w:r>
      <w:r w:rsidRPr="00B93D7D">
        <w:rPr>
          <w:rStyle w:val="TagStyle"/>
          <w:rtl/>
        </w:rPr>
        <w:t xml:space="preserve"> &lt;&lt; דובר_המשך &gt;&gt;</w:t>
      </w:r>
      <w:r>
        <w:rPr>
          <w:rtl/>
        </w:rPr>
        <w:t xml:space="preserve"> </w:t>
      </w:r>
      <w:bookmarkEnd w:id="7240"/>
    </w:p>
    <w:p w:rsidR="000743FC" w:rsidRDefault="000743FC" w:rsidP="00F91BB0">
      <w:pPr>
        <w:rPr>
          <w:rtl/>
          <w:lang w:eastAsia="he-IL"/>
        </w:rPr>
      </w:pPr>
    </w:p>
    <w:p w:rsidR="000743FC" w:rsidRPr="00DE6FD0" w:rsidRDefault="000743FC" w:rsidP="00D8345B">
      <w:pPr>
        <w:rPr>
          <w:rtl/>
          <w:lang w:eastAsia="he-IL"/>
        </w:rPr>
      </w:pPr>
      <w:r>
        <w:rPr>
          <w:rFonts w:hint="cs"/>
          <w:rtl/>
          <w:lang w:eastAsia="he-IL"/>
        </w:rPr>
        <w:t xml:space="preserve">חברים. חברים. </w:t>
      </w:r>
    </w:p>
    <w:p w:rsidR="000743FC" w:rsidRDefault="000743FC" w:rsidP="00D8345B">
      <w:pPr>
        <w:rPr>
          <w:rtl/>
        </w:rPr>
      </w:pPr>
    </w:p>
    <w:p w:rsidR="000743FC" w:rsidRDefault="000743FC" w:rsidP="00D8345B">
      <w:pPr>
        <w:pStyle w:val="af5"/>
        <w:keepNext/>
        <w:rPr>
          <w:rtl/>
        </w:rPr>
      </w:pPr>
      <w:bookmarkStart w:id="7241" w:name="_ETM_Q19_244788"/>
      <w:bookmarkStart w:id="7242" w:name="_ETM_Q19_244847"/>
      <w:bookmarkStart w:id="7243" w:name="ET_interruption_5762_28"/>
      <w:bookmarkEnd w:id="7241"/>
      <w:bookmarkEnd w:id="7242"/>
      <w:r w:rsidRPr="00DE6FD0">
        <w:rPr>
          <w:rStyle w:val="TagStyle"/>
          <w:rtl/>
        </w:rPr>
        <w:t xml:space="preserve"> &lt;&lt; קריאה &gt;&gt; </w:t>
      </w:r>
      <w:r>
        <w:rPr>
          <w:rtl/>
        </w:rPr>
        <w:t>אלי אבידר (ישראל ביתנו):</w:t>
      </w:r>
      <w:r w:rsidRPr="00DE6FD0">
        <w:rPr>
          <w:rStyle w:val="TagStyle"/>
          <w:rtl/>
        </w:rPr>
        <w:t xml:space="preserve"> &lt;&lt; קריאה &gt;&gt;</w:t>
      </w:r>
      <w:r>
        <w:rPr>
          <w:rtl/>
        </w:rPr>
        <w:t xml:space="preserve"> </w:t>
      </w:r>
      <w:bookmarkEnd w:id="7243"/>
    </w:p>
    <w:p w:rsidR="000743FC" w:rsidRDefault="000743FC" w:rsidP="00F91BB0">
      <w:pPr>
        <w:rPr>
          <w:rtl/>
          <w:lang w:eastAsia="he-IL"/>
        </w:rPr>
      </w:pPr>
    </w:p>
    <w:p w:rsidR="000743FC" w:rsidRDefault="000743FC" w:rsidP="00D8345B">
      <w:pPr>
        <w:rPr>
          <w:rtl/>
          <w:lang w:eastAsia="he-IL"/>
        </w:rPr>
      </w:pPr>
      <w:bookmarkStart w:id="7244" w:name="_ETM_Q19_248481"/>
      <w:bookmarkEnd w:id="7244"/>
      <w:r>
        <w:rPr>
          <w:rFonts w:hint="cs"/>
          <w:rtl/>
          <w:lang w:eastAsia="he-IL"/>
        </w:rPr>
        <w:t>תירגעו, הוא מצטט אותו רק.</w:t>
      </w:r>
    </w:p>
    <w:p w:rsidR="000743FC" w:rsidRDefault="000743FC" w:rsidP="00D8345B">
      <w:pPr>
        <w:rPr>
          <w:rtl/>
          <w:lang w:eastAsia="he-IL"/>
        </w:rPr>
      </w:pPr>
      <w:bookmarkStart w:id="7245" w:name="_ETM_Q19_251523"/>
      <w:bookmarkStart w:id="7246" w:name="_ETM_Q19_251583"/>
      <w:bookmarkStart w:id="7247" w:name="_ETM_Q19_252147"/>
      <w:bookmarkEnd w:id="7245"/>
      <w:bookmarkEnd w:id="7246"/>
      <w:bookmarkEnd w:id="7247"/>
    </w:p>
    <w:p w:rsidR="000743FC" w:rsidRDefault="000743FC" w:rsidP="00D8345B">
      <w:pPr>
        <w:pStyle w:val="-"/>
        <w:keepNext/>
        <w:rPr>
          <w:rtl/>
        </w:rPr>
      </w:pPr>
      <w:bookmarkStart w:id="7248" w:name="_ETM_Q19_252202"/>
      <w:bookmarkEnd w:id="7248"/>
      <w:r w:rsidRPr="00B93D7D">
        <w:rPr>
          <w:rStyle w:val="TagStyle"/>
          <w:rtl/>
        </w:rPr>
        <w:t xml:space="preserve">&lt;&lt; דובר_המשך &gt;&gt; </w:t>
      </w:r>
      <w:r>
        <w:rPr>
          <w:rtl/>
        </w:rPr>
        <w:t>אלכס קושניר (ישראל ביתנו):</w:t>
      </w:r>
      <w:r w:rsidRPr="00B93D7D">
        <w:rPr>
          <w:rStyle w:val="TagStyle"/>
          <w:rtl/>
        </w:rPr>
        <w:t xml:space="preserve"> &lt;&lt; דובר_המשך &gt;&gt;</w:t>
      </w:r>
      <w:r>
        <w:rPr>
          <w:rtl/>
        </w:rPr>
        <w:t xml:space="preserve"> </w:t>
      </w:r>
    </w:p>
    <w:p w:rsidR="000743FC" w:rsidRPr="00DE6FD0" w:rsidRDefault="000743FC" w:rsidP="00D8345B">
      <w:pPr>
        <w:rPr>
          <w:rtl/>
          <w:lang w:eastAsia="he-IL"/>
        </w:rPr>
      </w:pPr>
    </w:p>
    <w:p w:rsidR="000743FC" w:rsidRDefault="000743FC" w:rsidP="00F96E49">
      <w:pPr>
        <w:rPr>
          <w:rtl/>
        </w:rPr>
      </w:pPr>
      <w:r>
        <w:rPr>
          <w:rFonts w:hint="cs"/>
          <w:rtl/>
        </w:rPr>
        <w:t xml:space="preserve">חברים, </w:t>
      </w:r>
      <w:bookmarkStart w:id="7249" w:name="_ETM_Q19_250819"/>
      <w:bookmarkEnd w:id="7249"/>
      <w:r>
        <w:rPr>
          <w:rtl/>
        </w:rPr>
        <w:t xml:space="preserve">בסך </w:t>
      </w:r>
      <w:bookmarkStart w:id="7250" w:name="_ETM_Q19_251179"/>
      <w:bookmarkEnd w:id="7250"/>
      <w:r>
        <w:rPr>
          <w:rtl/>
        </w:rPr>
        <w:t>הכ</w:t>
      </w:r>
      <w:r>
        <w:rPr>
          <w:rFonts w:hint="cs"/>
          <w:rtl/>
        </w:rPr>
        <w:t>ו</w:t>
      </w:r>
      <w:r>
        <w:rPr>
          <w:rtl/>
        </w:rPr>
        <w:t xml:space="preserve">ל </w:t>
      </w:r>
      <w:bookmarkStart w:id="7251" w:name="_ETM_Q19_252389"/>
      <w:bookmarkEnd w:id="7251"/>
      <w:r>
        <w:rPr>
          <w:rtl/>
        </w:rPr>
        <w:t xml:space="preserve">בסך </w:t>
      </w:r>
      <w:bookmarkStart w:id="7252" w:name="_ETM_Q19_252840"/>
      <w:bookmarkEnd w:id="7252"/>
      <w:r>
        <w:rPr>
          <w:rtl/>
        </w:rPr>
        <w:t>הכ</w:t>
      </w:r>
      <w:r>
        <w:rPr>
          <w:rFonts w:hint="cs"/>
          <w:rtl/>
        </w:rPr>
        <w:t>ו</w:t>
      </w:r>
      <w:r>
        <w:rPr>
          <w:rtl/>
        </w:rPr>
        <w:t xml:space="preserve">ל </w:t>
      </w:r>
      <w:bookmarkStart w:id="7253" w:name="_ETM_Q19_253139"/>
      <w:bookmarkEnd w:id="7253"/>
      <w:r>
        <w:rPr>
          <w:rtl/>
        </w:rPr>
        <w:t xml:space="preserve">ציטטתי </w:t>
      </w:r>
      <w:bookmarkStart w:id="7254" w:name="_ETM_Q19_254609"/>
      <w:bookmarkEnd w:id="7254"/>
      <w:r>
        <w:rPr>
          <w:rtl/>
        </w:rPr>
        <w:t xml:space="preserve">את </w:t>
      </w:r>
      <w:bookmarkStart w:id="7255" w:name="_ETM_Q19_254849"/>
      <w:bookmarkEnd w:id="7255"/>
      <w:r>
        <w:rPr>
          <w:rtl/>
        </w:rPr>
        <w:t xml:space="preserve">האדם </w:t>
      </w:r>
      <w:bookmarkStart w:id="7256" w:name="_ETM_Q19_255840"/>
      <w:bookmarkStart w:id="7257" w:name="_ETM_Q19_256200"/>
      <w:bookmarkStart w:id="7258" w:name="_ETM_Q19_256409"/>
      <w:bookmarkEnd w:id="7256"/>
      <w:bookmarkEnd w:id="7257"/>
      <w:bookmarkEnd w:id="7258"/>
      <w:r>
        <w:rPr>
          <w:rtl/>
        </w:rPr>
        <w:t xml:space="preserve">שהיום </w:t>
      </w:r>
      <w:bookmarkStart w:id="7259" w:name="_ETM_Q19_256889"/>
      <w:bookmarkEnd w:id="7259"/>
      <w:r>
        <w:rPr>
          <w:rtl/>
        </w:rPr>
        <w:t xml:space="preserve">עומד </w:t>
      </w:r>
      <w:bookmarkStart w:id="7260" w:name="_ETM_Q19_257789"/>
      <w:bookmarkStart w:id="7261" w:name="_ETM_Q19_258329"/>
      <w:bookmarkEnd w:id="7260"/>
      <w:bookmarkEnd w:id="7261"/>
      <w:r>
        <w:rPr>
          <w:rtl/>
        </w:rPr>
        <w:t xml:space="preserve">בראשות </w:t>
      </w:r>
      <w:bookmarkStart w:id="7262" w:name="_ETM_Q19_258749"/>
      <w:bookmarkEnd w:id="7262"/>
      <w:r>
        <w:rPr>
          <w:rtl/>
        </w:rPr>
        <w:t>הממשלה</w:t>
      </w:r>
      <w:r>
        <w:rPr>
          <w:rFonts w:hint="cs"/>
          <w:rtl/>
        </w:rPr>
        <w:t>,</w:t>
      </w:r>
      <w:r>
        <w:rPr>
          <w:rtl/>
        </w:rPr>
        <w:t xml:space="preserve"> </w:t>
      </w:r>
      <w:bookmarkStart w:id="7263" w:name="_ETM_Q19_259350"/>
      <w:bookmarkEnd w:id="7263"/>
      <w:r>
        <w:rPr>
          <w:rtl/>
        </w:rPr>
        <w:t xml:space="preserve">ואתם </w:t>
      </w:r>
      <w:bookmarkStart w:id="7264" w:name="_ETM_Q19_259770"/>
      <w:bookmarkEnd w:id="7264"/>
      <w:r>
        <w:rPr>
          <w:rtl/>
        </w:rPr>
        <w:t xml:space="preserve">חלק </w:t>
      </w:r>
      <w:bookmarkStart w:id="7265" w:name="_ETM_Q19_260039"/>
      <w:bookmarkEnd w:id="7265"/>
      <w:r>
        <w:rPr>
          <w:rtl/>
        </w:rPr>
        <w:t xml:space="preserve">מהקואליציה </w:t>
      </w:r>
      <w:bookmarkStart w:id="7266" w:name="_ETM_Q19_260700"/>
      <w:bookmarkEnd w:id="7266"/>
      <w:r>
        <w:rPr>
          <w:rtl/>
        </w:rPr>
        <w:t>שלו</w:t>
      </w:r>
      <w:r>
        <w:rPr>
          <w:rFonts w:hint="cs"/>
          <w:rtl/>
        </w:rPr>
        <w:t>.</w:t>
      </w:r>
      <w:r>
        <w:rPr>
          <w:rtl/>
        </w:rPr>
        <w:t xml:space="preserve"> </w:t>
      </w:r>
      <w:bookmarkStart w:id="7267" w:name="_ETM_Q19_262530"/>
      <w:bookmarkStart w:id="7268" w:name="_ETM_Q19_262890"/>
      <w:bookmarkEnd w:id="7267"/>
      <w:bookmarkEnd w:id="7268"/>
      <w:r>
        <w:rPr>
          <w:rtl/>
        </w:rPr>
        <w:t>כלומר</w:t>
      </w:r>
      <w:r>
        <w:rPr>
          <w:rFonts w:hint="cs"/>
          <w:rtl/>
        </w:rPr>
        <w:t>,</w:t>
      </w:r>
      <w:r>
        <w:rPr>
          <w:rtl/>
        </w:rPr>
        <w:t xml:space="preserve"> </w:t>
      </w:r>
      <w:bookmarkStart w:id="7269" w:name="_ETM_Q19_263369"/>
      <w:bookmarkEnd w:id="7269"/>
      <w:r>
        <w:rPr>
          <w:rtl/>
        </w:rPr>
        <w:t xml:space="preserve">לפנינו </w:t>
      </w:r>
      <w:bookmarkStart w:id="7270" w:name="_ETM_Q19_263970"/>
      <w:bookmarkEnd w:id="7270"/>
      <w:r>
        <w:rPr>
          <w:rtl/>
        </w:rPr>
        <w:t xml:space="preserve">היה </w:t>
      </w:r>
      <w:bookmarkStart w:id="7271" w:name="_ETM_Q19_264180"/>
      <w:bookmarkEnd w:id="7271"/>
      <w:r>
        <w:rPr>
          <w:rtl/>
        </w:rPr>
        <w:t xml:space="preserve">שר </w:t>
      </w:r>
      <w:bookmarkStart w:id="7272" w:name="_ETM_Q19_264450"/>
      <w:bookmarkEnd w:id="7272"/>
      <w:r>
        <w:rPr>
          <w:rtl/>
        </w:rPr>
        <w:t xml:space="preserve">אוצר </w:t>
      </w:r>
      <w:bookmarkStart w:id="7273" w:name="_ETM_Q19_264930"/>
      <w:bookmarkEnd w:id="7273"/>
      <w:r>
        <w:rPr>
          <w:rtl/>
        </w:rPr>
        <w:t xml:space="preserve">שמאמין </w:t>
      </w:r>
      <w:bookmarkStart w:id="7274" w:name="_ETM_Q19_265439"/>
      <w:bookmarkEnd w:id="7274"/>
      <w:r>
        <w:rPr>
          <w:rFonts w:hint="cs"/>
          <w:rtl/>
        </w:rPr>
        <w:t>ב</w:t>
      </w:r>
      <w:r>
        <w:rPr>
          <w:rtl/>
        </w:rPr>
        <w:t xml:space="preserve">לעודד </w:t>
      </w:r>
      <w:bookmarkStart w:id="7275" w:name="_ETM_Q19_265920"/>
      <w:bookmarkEnd w:id="7275"/>
      <w:r>
        <w:rPr>
          <w:rtl/>
        </w:rPr>
        <w:t xml:space="preserve">אנשים </w:t>
      </w:r>
      <w:bookmarkStart w:id="7276" w:name="_ETM_Q19_266340"/>
      <w:bookmarkStart w:id="7277" w:name="_ETM_Q19_266880"/>
      <w:bookmarkEnd w:id="7276"/>
      <w:bookmarkEnd w:id="7277"/>
      <w:r>
        <w:rPr>
          <w:rtl/>
        </w:rPr>
        <w:t xml:space="preserve">לצאת </w:t>
      </w:r>
      <w:bookmarkStart w:id="7278" w:name="_ETM_Q19_267180"/>
      <w:bookmarkEnd w:id="7278"/>
      <w:r>
        <w:rPr>
          <w:rtl/>
        </w:rPr>
        <w:t xml:space="preserve">לשוק </w:t>
      </w:r>
      <w:bookmarkStart w:id="7279" w:name="_ETM_Q19_267479"/>
      <w:bookmarkEnd w:id="7279"/>
      <w:r>
        <w:rPr>
          <w:rtl/>
        </w:rPr>
        <w:t>העבודה</w:t>
      </w:r>
      <w:r>
        <w:rPr>
          <w:rFonts w:hint="cs"/>
          <w:rtl/>
        </w:rPr>
        <w:t>,</w:t>
      </w:r>
      <w:r>
        <w:rPr>
          <w:rtl/>
        </w:rPr>
        <w:t xml:space="preserve"> </w:t>
      </w:r>
      <w:bookmarkStart w:id="7280" w:name="_ETM_Q19_268290"/>
      <w:bookmarkEnd w:id="7280"/>
      <w:r>
        <w:rPr>
          <w:rtl/>
        </w:rPr>
        <w:t xml:space="preserve">להשתלב </w:t>
      </w:r>
      <w:bookmarkStart w:id="7281" w:name="_ETM_Q19_268890"/>
      <w:bookmarkEnd w:id="7281"/>
      <w:r>
        <w:rPr>
          <w:rtl/>
        </w:rPr>
        <w:t>ולהתפרנס</w:t>
      </w:r>
      <w:r>
        <w:rPr>
          <w:rFonts w:hint="cs"/>
          <w:rtl/>
        </w:rPr>
        <w:t>.</w:t>
      </w:r>
      <w:r>
        <w:rPr>
          <w:rtl/>
        </w:rPr>
        <w:t xml:space="preserve"> </w:t>
      </w:r>
      <w:bookmarkStart w:id="7282" w:name="_ETM_Q19_270200"/>
      <w:bookmarkEnd w:id="7282"/>
      <w:r>
        <w:rPr>
          <w:rtl/>
        </w:rPr>
        <w:t xml:space="preserve">עובר </w:t>
      </w:r>
      <w:bookmarkStart w:id="7283" w:name="_ETM_Q19_270619"/>
      <w:bookmarkEnd w:id="7283"/>
      <w:r>
        <w:rPr>
          <w:rFonts w:hint="cs"/>
          <w:rtl/>
        </w:rPr>
        <w:t xml:space="preserve">עשור </w:t>
      </w:r>
      <w:bookmarkStart w:id="7284" w:name="_ETM_Q19_271189"/>
      <w:bookmarkEnd w:id="7284"/>
      <w:r>
        <w:rPr>
          <w:rFonts w:hint="cs"/>
          <w:rtl/>
        </w:rPr>
        <w:t>אחד</w:t>
      </w:r>
      <w:bookmarkStart w:id="7285" w:name="_ETM_Q19_271348"/>
      <w:bookmarkEnd w:id="7285"/>
      <w:r>
        <w:rPr>
          <w:rFonts w:hint="cs"/>
          <w:rtl/>
        </w:rPr>
        <w:t xml:space="preserve"> </w:t>
      </w:r>
      <w:r>
        <w:rPr>
          <w:rtl/>
        </w:rPr>
        <w:t>בלבד</w:t>
      </w:r>
      <w:r>
        <w:rPr>
          <w:rFonts w:hint="cs"/>
          <w:rtl/>
        </w:rPr>
        <w:t>.</w:t>
      </w:r>
      <w:r>
        <w:rPr>
          <w:rtl/>
        </w:rPr>
        <w:t xml:space="preserve"> </w:t>
      </w:r>
      <w:bookmarkStart w:id="7286" w:name="_ETM_Q19_272319"/>
      <w:bookmarkEnd w:id="7286"/>
      <w:r>
        <w:rPr>
          <w:rtl/>
        </w:rPr>
        <w:t xml:space="preserve">אותו </w:t>
      </w:r>
      <w:bookmarkStart w:id="7287" w:name="_ETM_Q19_272590"/>
      <w:bookmarkEnd w:id="7287"/>
      <w:r>
        <w:rPr>
          <w:rtl/>
        </w:rPr>
        <w:t xml:space="preserve">שר </w:t>
      </w:r>
      <w:bookmarkStart w:id="7288" w:name="_ETM_Q19_272830"/>
      <w:bookmarkEnd w:id="7288"/>
      <w:r>
        <w:rPr>
          <w:rtl/>
        </w:rPr>
        <w:t xml:space="preserve">אוצר </w:t>
      </w:r>
      <w:bookmarkStart w:id="7289" w:name="_ETM_Q19_273220"/>
      <w:bookmarkEnd w:id="7289"/>
      <w:r>
        <w:rPr>
          <w:rtl/>
        </w:rPr>
        <w:t xml:space="preserve">הופך </w:t>
      </w:r>
      <w:bookmarkStart w:id="7290" w:name="_ETM_Q19_273549"/>
      <w:bookmarkEnd w:id="7290"/>
      <w:r>
        <w:rPr>
          <w:rtl/>
        </w:rPr>
        <w:t xml:space="preserve">להיות </w:t>
      </w:r>
      <w:bookmarkStart w:id="7291" w:name="_ETM_Q19_273760"/>
      <w:bookmarkEnd w:id="7291"/>
      <w:r>
        <w:rPr>
          <w:rtl/>
        </w:rPr>
        <w:t xml:space="preserve">ראש </w:t>
      </w:r>
      <w:bookmarkStart w:id="7292" w:name="_ETM_Q19_273970"/>
      <w:bookmarkEnd w:id="7292"/>
      <w:r>
        <w:rPr>
          <w:rtl/>
        </w:rPr>
        <w:t>ממשלה</w:t>
      </w:r>
      <w:r>
        <w:rPr>
          <w:rFonts w:hint="cs"/>
          <w:rtl/>
        </w:rPr>
        <w:t>,</w:t>
      </w:r>
      <w:r>
        <w:rPr>
          <w:rtl/>
        </w:rPr>
        <w:t xml:space="preserve"> </w:t>
      </w:r>
      <w:bookmarkStart w:id="7293" w:name="_ETM_Q19_274869"/>
      <w:bookmarkEnd w:id="7293"/>
      <w:r>
        <w:rPr>
          <w:rtl/>
        </w:rPr>
        <w:t xml:space="preserve">ומתחיל </w:t>
      </w:r>
      <w:bookmarkStart w:id="7294" w:name="_ETM_Q19_275530"/>
      <w:bookmarkEnd w:id="7294"/>
      <w:r>
        <w:rPr>
          <w:rtl/>
        </w:rPr>
        <w:t xml:space="preserve">לקבל </w:t>
      </w:r>
      <w:bookmarkStart w:id="7295" w:name="_ETM_Q19_275950"/>
      <w:bookmarkEnd w:id="7295"/>
      <w:r>
        <w:rPr>
          <w:rtl/>
        </w:rPr>
        <w:t xml:space="preserve">החלטות </w:t>
      </w:r>
      <w:bookmarkStart w:id="7296" w:name="_ETM_Q19_276369"/>
      <w:bookmarkEnd w:id="7296"/>
      <w:r>
        <w:rPr>
          <w:rtl/>
        </w:rPr>
        <w:t>הפוכות</w:t>
      </w:r>
      <w:r>
        <w:rPr>
          <w:rFonts w:hint="cs"/>
          <w:rtl/>
        </w:rPr>
        <w:t>.</w:t>
      </w:r>
      <w:r>
        <w:rPr>
          <w:rtl/>
        </w:rPr>
        <w:t xml:space="preserve"> </w:t>
      </w:r>
      <w:bookmarkStart w:id="7297" w:name="_ETM_Q19_277439"/>
      <w:bookmarkEnd w:id="7297"/>
      <w:r>
        <w:rPr>
          <w:rtl/>
        </w:rPr>
        <w:t>לאט</w:t>
      </w:r>
      <w:r>
        <w:rPr>
          <w:rFonts w:hint="cs"/>
          <w:rtl/>
        </w:rPr>
        <w:t>-</w:t>
      </w:r>
      <w:r>
        <w:rPr>
          <w:rtl/>
        </w:rPr>
        <w:t xml:space="preserve">לאט </w:t>
      </w:r>
      <w:bookmarkStart w:id="7298" w:name="_ETM_Q19_278430"/>
      <w:bookmarkEnd w:id="7298"/>
      <w:r>
        <w:rPr>
          <w:rtl/>
        </w:rPr>
        <w:t xml:space="preserve">הוא </w:t>
      </w:r>
      <w:bookmarkStart w:id="7299" w:name="_ETM_Q19_278549"/>
      <w:bookmarkEnd w:id="7299"/>
      <w:r>
        <w:rPr>
          <w:rtl/>
        </w:rPr>
        <w:t xml:space="preserve">מתקפל </w:t>
      </w:r>
      <w:bookmarkStart w:id="7300" w:name="_ETM_Q19_279060"/>
      <w:bookmarkEnd w:id="7300"/>
      <w:r>
        <w:rPr>
          <w:rtl/>
        </w:rPr>
        <w:t xml:space="preserve">ונכנע </w:t>
      </w:r>
      <w:bookmarkStart w:id="7301" w:name="_ETM_Q19_280020"/>
      <w:bookmarkEnd w:id="7301"/>
      <w:r>
        <w:rPr>
          <w:rtl/>
        </w:rPr>
        <w:t xml:space="preserve">לדרישות </w:t>
      </w:r>
      <w:bookmarkStart w:id="7302" w:name="_ETM_Q19_280590"/>
      <w:bookmarkEnd w:id="7302"/>
      <w:r>
        <w:rPr>
          <w:rtl/>
        </w:rPr>
        <w:t>ש</w:t>
      </w:r>
      <w:r>
        <w:rPr>
          <w:rFonts w:hint="cs"/>
          <w:rtl/>
        </w:rPr>
        <w:t xml:space="preserve">ל </w:t>
      </w:r>
      <w:r>
        <w:rPr>
          <w:rtl/>
        </w:rPr>
        <w:t xml:space="preserve">המפלגות </w:t>
      </w:r>
      <w:bookmarkStart w:id="7303" w:name="_ETM_Q19_281189"/>
      <w:bookmarkEnd w:id="7303"/>
      <w:r>
        <w:rPr>
          <w:rtl/>
        </w:rPr>
        <w:t>החרדיות</w:t>
      </w:r>
      <w:r>
        <w:rPr>
          <w:rFonts w:hint="cs"/>
          <w:rtl/>
        </w:rPr>
        <w:t>.</w:t>
      </w:r>
      <w:r>
        <w:rPr>
          <w:rtl/>
        </w:rPr>
        <w:t xml:space="preserve"> </w:t>
      </w:r>
      <w:bookmarkStart w:id="7304" w:name="_ETM_Q19_282180"/>
      <w:bookmarkEnd w:id="7304"/>
      <w:r>
        <w:rPr>
          <w:rtl/>
        </w:rPr>
        <w:t xml:space="preserve">רק </w:t>
      </w:r>
      <w:bookmarkStart w:id="7305" w:name="_ETM_Q19_282420"/>
      <w:bookmarkEnd w:id="7305"/>
      <w:r>
        <w:rPr>
          <w:rtl/>
        </w:rPr>
        <w:t xml:space="preserve">הפעם </w:t>
      </w:r>
      <w:bookmarkStart w:id="7306" w:name="_ETM_Q19_282840"/>
      <w:bookmarkEnd w:id="7306"/>
      <w:r>
        <w:rPr>
          <w:rtl/>
        </w:rPr>
        <w:t xml:space="preserve">לא </w:t>
      </w:r>
      <w:bookmarkStart w:id="7307" w:name="_ETM_Q19_282990"/>
      <w:bookmarkEnd w:id="7307"/>
      <w:r>
        <w:rPr>
          <w:rtl/>
        </w:rPr>
        <w:t xml:space="preserve">מדובר </w:t>
      </w:r>
      <w:bookmarkStart w:id="7308" w:name="_ETM_Q19_283439"/>
      <w:bookmarkEnd w:id="7308"/>
      <w:r>
        <w:rPr>
          <w:rtl/>
        </w:rPr>
        <w:t xml:space="preserve">בקצבאות </w:t>
      </w:r>
      <w:bookmarkStart w:id="7309" w:name="_ETM_Q19_283979"/>
      <w:bookmarkEnd w:id="7309"/>
      <w:r>
        <w:rPr>
          <w:rtl/>
        </w:rPr>
        <w:t>הילדים</w:t>
      </w:r>
      <w:r>
        <w:rPr>
          <w:rFonts w:hint="cs"/>
          <w:rtl/>
        </w:rPr>
        <w:t>,</w:t>
      </w:r>
      <w:r>
        <w:rPr>
          <w:rtl/>
        </w:rPr>
        <w:t xml:space="preserve"> </w:t>
      </w:r>
      <w:bookmarkStart w:id="7310" w:name="_ETM_Q19_285170"/>
      <w:bookmarkEnd w:id="7310"/>
      <w:r>
        <w:rPr>
          <w:rtl/>
        </w:rPr>
        <w:t xml:space="preserve">אלא </w:t>
      </w:r>
      <w:bookmarkStart w:id="7311" w:name="_ETM_Q19_285500"/>
      <w:bookmarkEnd w:id="7311"/>
      <w:r>
        <w:rPr>
          <w:rtl/>
        </w:rPr>
        <w:t xml:space="preserve">בתקציב </w:t>
      </w:r>
      <w:bookmarkStart w:id="7312" w:name="_ETM_Q19_285980"/>
      <w:bookmarkEnd w:id="7312"/>
      <w:r>
        <w:rPr>
          <w:rtl/>
        </w:rPr>
        <w:t xml:space="preserve">תמיכה </w:t>
      </w:r>
      <w:bookmarkStart w:id="7313" w:name="_ETM_Q19_286280"/>
      <w:bookmarkEnd w:id="7313"/>
      <w:r>
        <w:rPr>
          <w:rtl/>
        </w:rPr>
        <w:t>בישיבות</w:t>
      </w:r>
      <w:r>
        <w:rPr>
          <w:rFonts w:hint="cs"/>
          <w:rtl/>
        </w:rPr>
        <w:t>.</w:t>
      </w:r>
      <w:r>
        <w:rPr>
          <w:rtl/>
        </w:rPr>
        <w:t xml:space="preserve"> </w:t>
      </w:r>
      <w:bookmarkStart w:id="7314" w:name="_ETM_Q19_287360"/>
      <w:bookmarkEnd w:id="7314"/>
    </w:p>
    <w:p w:rsidR="000743FC" w:rsidRDefault="000743FC" w:rsidP="00D8345B">
      <w:pPr>
        <w:rPr>
          <w:rtl/>
        </w:rPr>
      </w:pPr>
      <w:bookmarkStart w:id="7315" w:name="_ETM_Q19_289531"/>
      <w:bookmarkStart w:id="7316" w:name="_ETM_Q19_289591"/>
      <w:bookmarkStart w:id="7317" w:name="_ETM_Q19_289679"/>
      <w:bookmarkEnd w:id="7315"/>
      <w:bookmarkEnd w:id="7316"/>
      <w:bookmarkEnd w:id="7317"/>
    </w:p>
    <w:p w:rsidR="000743FC" w:rsidRDefault="000743FC" w:rsidP="00262F59">
      <w:pPr>
        <w:rPr>
          <w:rtl/>
        </w:rPr>
      </w:pPr>
      <w:bookmarkStart w:id="7318" w:name="_ETM_Q19_289731"/>
      <w:bookmarkEnd w:id="7318"/>
      <w:r>
        <w:rPr>
          <w:rtl/>
        </w:rPr>
        <w:t>ה</w:t>
      </w:r>
      <w:r>
        <w:rPr>
          <w:rFonts w:hint="cs"/>
          <w:rtl/>
        </w:rPr>
        <w:t>י</w:t>
      </w:r>
      <w:r>
        <w:rPr>
          <w:rtl/>
        </w:rPr>
        <w:t xml:space="preserve">נה </w:t>
      </w:r>
      <w:bookmarkStart w:id="7319" w:name="_ETM_Q19_287570"/>
      <w:bookmarkEnd w:id="7319"/>
      <w:r>
        <w:rPr>
          <w:rtl/>
        </w:rPr>
        <w:t xml:space="preserve">לכם </w:t>
      </w:r>
      <w:bookmarkStart w:id="7320" w:name="_ETM_Q19_287870"/>
      <w:bookmarkEnd w:id="7320"/>
      <w:r>
        <w:rPr>
          <w:rtl/>
        </w:rPr>
        <w:t xml:space="preserve">כמה </w:t>
      </w:r>
      <w:bookmarkStart w:id="7321" w:name="_ETM_Q19_288110"/>
      <w:bookmarkEnd w:id="7321"/>
      <w:r>
        <w:rPr>
          <w:rtl/>
        </w:rPr>
        <w:t>דוגמאות</w:t>
      </w:r>
      <w:r>
        <w:rPr>
          <w:rFonts w:hint="cs"/>
          <w:rtl/>
        </w:rPr>
        <w:t>:</w:t>
      </w:r>
      <w:r>
        <w:rPr>
          <w:rtl/>
        </w:rPr>
        <w:t xml:space="preserve"> </w:t>
      </w:r>
      <w:bookmarkStart w:id="7322" w:name="_ETM_Q19_289370"/>
      <w:bookmarkEnd w:id="7322"/>
      <w:r>
        <w:rPr>
          <w:rtl/>
        </w:rPr>
        <w:t xml:space="preserve">משנת </w:t>
      </w:r>
      <w:bookmarkStart w:id="7323" w:name="_ETM_Q19_289760"/>
      <w:bookmarkEnd w:id="7323"/>
      <w:r>
        <w:rPr>
          <w:rtl/>
        </w:rPr>
        <w:t xml:space="preserve">2014 </w:t>
      </w:r>
      <w:bookmarkStart w:id="7324" w:name="_ETM_Q19_291260"/>
      <w:bookmarkEnd w:id="7324"/>
      <w:r>
        <w:rPr>
          <w:rtl/>
        </w:rPr>
        <w:t xml:space="preserve">עד </w:t>
      </w:r>
      <w:bookmarkStart w:id="7325" w:name="_ETM_Q19_291410"/>
      <w:bookmarkEnd w:id="7325"/>
      <w:r>
        <w:rPr>
          <w:rtl/>
        </w:rPr>
        <w:t xml:space="preserve">שנת </w:t>
      </w:r>
      <w:bookmarkStart w:id="7326" w:name="_ETM_Q19_291650"/>
      <w:bookmarkEnd w:id="7326"/>
      <w:r>
        <w:rPr>
          <w:rtl/>
        </w:rPr>
        <w:t xml:space="preserve">2019 </w:t>
      </w:r>
      <w:bookmarkStart w:id="7327" w:name="_ETM_Q19_292580"/>
      <w:bookmarkEnd w:id="7327"/>
      <w:r>
        <w:rPr>
          <w:rtl/>
        </w:rPr>
        <w:t xml:space="preserve">הוגדל </w:t>
      </w:r>
      <w:bookmarkStart w:id="7328" w:name="_ETM_Q19_292850"/>
      <w:bookmarkEnd w:id="7328"/>
      <w:r>
        <w:rPr>
          <w:rtl/>
        </w:rPr>
        <w:t xml:space="preserve">תקציב </w:t>
      </w:r>
      <w:bookmarkStart w:id="7329" w:name="_ETM_Q19_293210"/>
      <w:bookmarkEnd w:id="7329"/>
      <w:r>
        <w:rPr>
          <w:rtl/>
        </w:rPr>
        <w:t xml:space="preserve">הישיבות </w:t>
      </w:r>
      <w:bookmarkStart w:id="7330" w:name="_ETM_Q19_293690"/>
      <w:bookmarkEnd w:id="7330"/>
      <w:r>
        <w:rPr>
          <w:rtl/>
        </w:rPr>
        <w:t xml:space="preserve">השנתי </w:t>
      </w:r>
      <w:bookmarkStart w:id="7331" w:name="_ETM_Q19_294440"/>
      <w:bookmarkEnd w:id="7331"/>
      <w:r>
        <w:rPr>
          <w:rtl/>
        </w:rPr>
        <w:t xml:space="preserve">מ-564 </w:t>
      </w:r>
      <w:bookmarkStart w:id="7332" w:name="_ETM_Q19_296300"/>
      <w:bookmarkEnd w:id="7332"/>
      <w:r>
        <w:rPr>
          <w:rFonts w:hint="cs"/>
          <w:rtl/>
        </w:rPr>
        <w:t xml:space="preserve">מיליון </w:t>
      </w:r>
      <w:r>
        <w:rPr>
          <w:rtl/>
        </w:rPr>
        <w:t xml:space="preserve">שקלים </w:t>
      </w:r>
      <w:bookmarkStart w:id="7333" w:name="_ETM_Q19_297110"/>
      <w:bookmarkEnd w:id="7333"/>
      <w:r>
        <w:rPr>
          <w:rtl/>
        </w:rPr>
        <w:t>ל-</w:t>
      </w:r>
      <w:r>
        <w:rPr>
          <w:rFonts w:hint="cs"/>
          <w:rtl/>
        </w:rPr>
        <w:t>1.27 מיליון</w:t>
      </w:r>
      <w:r>
        <w:rPr>
          <w:rtl/>
        </w:rPr>
        <w:t xml:space="preserve"> </w:t>
      </w:r>
      <w:bookmarkStart w:id="7334" w:name="_ETM_Q19_299330"/>
      <w:bookmarkEnd w:id="7334"/>
      <w:r>
        <w:rPr>
          <w:rtl/>
        </w:rPr>
        <w:t>שקלים</w:t>
      </w:r>
      <w:r>
        <w:rPr>
          <w:rFonts w:hint="cs"/>
          <w:rtl/>
        </w:rPr>
        <w:t>.</w:t>
      </w:r>
      <w:r>
        <w:rPr>
          <w:rtl/>
        </w:rPr>
        <w:t xml:space="preserve"> </w:t>
      </w:r>
      <w:bookmarkStart w:id="7335" w:name="_ETM_Q19_300950"/>
      <w:bookmarkEnd w:id="7335"/>
      <w:r>
        <w:rPr>
          <w:rtl/>
        </w:rPr>
        <w:t xml:space="preserve">כמעט </w:t>
      </w:r>
      <w:bookmarkStart w:id="7336" w:name="_ETM_Q19_301590"/>
      <w:bookmarkEnd w:id="7336"/>
      <w:r>
        <w:rPr>
          <w:rFonts w:hint="cs"/>
          <w:rtl/>
        </w:rPr>
        <w:t>פי</w:t>
      </w:r>
      <w:r w:rsidR="00262F59">
        <w:rPr>
          <w:rFonts w:hint="cs"/>
          <w:rtl/>
        </w:rPr>
        <w:t xml:space="preserve"> </w:t>
      </w:r>
      <w:r>
        <w:rPr>
          <w:rtl/>
        </w:rPr>
        <w:t>2.5</w:t>
      </w:r>
      <w:r>
        <w:rPr>
          <w:rFonts w:hint="cs"/>
          <w:rtl/>
        </w:rPr>
        <w:t>.</w:t>
      </w:r>
      <w:bookmarkStart w:id="7337" w:name="_ETM_Q19_303380"/>
      <w:bookmarkEnd w:id="7337"/>
      <w:r>
        <w:rPr>
          <w:rFonts w:hint="cs"/>
          <w:rtl/>
        </w:rPr>
        <w:t xml:space="preserve"> </w:t>
      </w:r>
      <w:bookmarkStart w:id="7338" w:name="_ETM_Q19_303793"/>
      <w:bookmarkStart w:id="7339" w:name="_ETM_Q19_303862"/>
      <w:bookmarkStart w:id="7340" w:name="_ETM_Q19_303937"/>
      <w:bookmarkStart w:id="7341" w:name="_ETM_Q19_304001"/>
      <w:bookmarkEnd w:id="7338"/>
      <w:bookmarkEnd w:id="7339"/>
      <w:bookmarkEnd w:id="7340"/>
      <w:bookmarkEnd w:id="7341"/>
      <w:r>
        <w:rPr>
          <w:rtl/>
        </w:rPr>
        <w:t xml:space="preserve">זוכרים </w:t>
      </w:r>
      <w:bookmarkStart w:id="7342" w:name="_ETM_Q19_303829"/>
      <w:bookmarkEnd w:id="7342"/>
      <w:r>
        <w:rPr>
          <w:rtl/>
        </w:rPr>
        <w:t xml:space="preserve">מה </w:t>
      </w:r>
      <w:bookmarkStart w:id="7343" w:name="_ETM_Q19_303950"/>
      <w:bookmarkEnd w:id="7343"/>
      <w:r>
        <w:rPr>
          <w:rtl/>
        </w:rPr>
        <w:t xml:space="preserve">אמר </w:t>
      </w:r>
      <w:bookmarkStart w:id="7344" w:name="_ETM_Q19_304249"/>
      <w:bookmarkEnd w:id="7344"/>
      <w:r>
        <w:rPr>
          <w:rtl/>
        </w:rPr>
        <w:t xml:space="preserve">שר </w:t>
      </w:r>
      <w:bookmarkStart w:id="7345" w:name="_ETM_Q19_304490"/>
      <w:bookmarkEnd w:id="7345"/>
      <w:r>
        <w:rPr>
          <w:rtl/>
        </w:rPr>
        <w:t xml:space="preserve">האוצר </w:t>
      </w:r>
      <w:bookmarkStart w:id="7346" w:name="_ETM_Q19_304880"/>
      <w:bookmarkEnd w:id="7346"/>
      <w:r>
        <w:rPr>
          <w:rtl/>
        </w:rPr>
        <w:t xml:space="preserve">נתניהו </w:t>
      </w:r>
      <w:bookmarkStart w:id="7347" w:name="_ETM_Q19_305419"/>
      <w:bookmarkEnd w:id="7347"/>
      <w:r>
        <w:rPr>
          <w:rtl/>
        </w:rPr>
        <w:t xml:space="preserve">בשנת </w:t>
      </w:r>
      <w:bookmarkStart w:id="7348" w:name="_ETM_Q19_306109"/>
      <w:bookmarkEnd w:id="7348"/>
      <w:r>
        <w:rPr>
          <w:rtl/>
        </w:rPr>
        <w:t>2003</w:t>
      </w:r>
      <w:r>
        <w:rPr>
          <w:rFonts w:hint="cs"/>
          <w:rtl/>
        </w:rPr>
        <w:t>?</w:t>
      </w:r>
      <w:r>
        <w:rPr>
          <w:rtl/>
        </w:rPr>
        <w:t xml:space="preserve"> </w:t>
      </w:r>
      <w:bookmarkStart w:id="7349" w:name="_ETM_Q19_307820"/>
      <w:bookmarkEnd w:id="7349"/>
      <w:r>
        <w:rPr>
          <w:rtl/>
        </w:rPr>
        <w:t xml:space="preserve">האם </w:t>
      </w:r>
      <w:bookmarkStart w:id="7350" w:name="_ETM_Q19_308090"/>
      <w:bookmarkEnd w:id="7350"/>
      <w:r>
        <w:rPr>
          <w:rtl/>
        </w:rPr>
        <w:t xml:space="preserve">יכול </w:t>
      </w:r>
      <w:bookmarkStart w:id="7351" w:name="_ETM_Q19_308360"/>
      <w:bookmarkEnd w:id="7351"/>
      <w:r>
        <w:rPr>
          <w:rtl/>
        </w:rPr>
        <w:t xml:space="preserve">להיות </w:t>
      </w:r>
      <w:bookmarkStart w:id="7352" w:name="_ETM_Q19_308540"/>
      <w:bookmarkEnd w:id="7352"/>
      <w:r>
        <w:rPr>
          <w:rtl/>
        </w:rPr>
        <w:t xml:space="preserve">שנתניהו </w:t>
      </w:r>
      <w:bookmarkStart w:id="7353" w:name="_ETM_Q19_309110"/>
      <w:bookmarkEnd w:id="7353"/>
      <w:r>
        <w:rPr>
          <w:rtl/>
        </w:rPr>
        <w:t xml:space="preserve">פועל </w:t>
      </w:r>
      <w:bookmarkStart w:id="7354" w:name="_ETM_Q19_309379"/>
      <w:bookmarkEnd w:id="7354"/>
      <w:r>
        <w:rPr>
          <w:rtl/>
        </w:rPr>
        <w:t xml:space="preserve">בניגוד </w:t>
      </w:r>
      <w:bookmarkStart w:id="7355" w:name="_ETM_Q19_309830"/>
      <w:bookmarkEnd w:id="7355"/>
      <w:r>
        <w:rPr>
          <w:rtl/>
        </w:rPr>
        <w:t xml:space="preserve">למה </w:t>
      </w:r>
      <w:bookmarkStart w:id="7356" w:name="_ETM_Q19_310040"/>
      <w:bookmarkEnd w:id="7356"/>
      <w:r>
        <w:rPr>
          <w:rtl/>
        </w:rPr>
        <w:t xml:space="preserve">שהוא </w:t>
      </w:r>
      <w:bookmarkStart w:id="7357" w:name="_ETM_Q19_310280"/>
      <w:bookmarkEnd w:id="7357"/>
      <w:r>
        <w:rPr>
          <w:rtl/>
        </w:rPr>
        <w:t xml:space="preserve">בעצמו </w:t>
      </w:r>
      <w:bookmarkStart w:id="7358" w:name="_ETM_Q19_310669"/>
      <w:bookmarkEnd w:id="7358"/>
      <w:r>
        <w:rPr>
          <w:rtl/>
        </w:rPr>
        <w:t>מאמין</w:t>
      </w:r>
      <w:r>
        <w:rPr>
          <w:rFonts w:hint="cs"/>
          <w:rtl/>
        </w:rPr>
        <w:t>?</w:t>
      </w:r>
      <w:r>
        <w:rPr>
          <w:rtl/>
        </w:rPr>
        <w:t xml:space="preserve"> </w:t>
      </w:r>
      <w:bookmarkStart w:id="7359" w:name="_ETM_Q19_311639"/>
      <w:bookmarkEnd w:id="7359"/>
      <w:r>
        <w:rPr>
          <w:rtl/>
        </w:rPr>
        <w:t xml:space="preserve">השתנתה </w:t>
      </w:r>
      <w:bookmarkStart w:id="7360" w:name="_ETM_Q19_312270"/>
      <w:bookmarkStart w:id="7361" w:name="_ETM_Q19_312540"/>
      <w:bookmarkEnd w:id="7360"/>
      <w:bookmarkEnd w:id="7361"/>
      <w:r>
        <w:rPr>
          <w:rtl/>
        </w:rPr>
        <w:t xml:space="preserve">השקפת </w:t>
      </w:r>
      <w:bookmarkStart w:id="7362" w:name="_ETM_Q19_313050"/>
      <w:bookmarkEnd w:id="7362"/>
      <w:r>
        <w:rPr>
          <w:rtl/>
        </w:rPr>
        <w:t>עולמו</w:t>
      </w:r>
      <w:r w:rsidR="00262F59">
        <w:rPr>
          <w:rFonts w:hint="cs"/>
          <w:rtl/>
        </w:rPr>
        <w:t>,</w:t>
      </w:r>
      <w:r>
        <w:rPr>
          <w:rtl/>
        </w:rPr>
        <w:t xml:space="preserve"> </w:t>
      </w:r>
      <w:bookmarkStart w:id="7363" w:name="_ETM_Q19_313919"/>
      <w:bookmarkEnd w:id="7363"/>
      <w:r>
        <w:rPr>
          <w:rtl/>
        </w:rPr>
        <w:t xml:space="preserve">הוא </w:t>
      </w:r>
      <w:bookmarkStart w:id="7364" w:name="_ETM_Q19_314040"/>
      <w:bookmarkEnd w:id="7364"/>
      <w:r>
        <w:rPr>
          <w:rtl/>
        </w:rPr>
        <w:t xml:space="preserve">כבר </w:t>
      </w:r>
      <w:bookmarkStart w:id="7365" w:name="_ETM_Q19_314340"/>
      <w:bookmarkEnd w:id="7365"/>
      <w:r>
        <w:rPr>
          <w:rtl/>
        </w:rPr>
        <w:t xml:space="preserve">לא </w:t>
      </w:r>
      <w:bookmarkStart w:id="7366" w:name="_ETM_Q19_314459"/>
      <w:bookmarkEnd w:id="7366"/>
      <w:r>
        <w:rPr>
          <w:rtl/>
        </w:rPr>
        <w:t xml:space="preserve">דוגל </w:t>
      </w:r>
      <w:bookmarkStart w:id="7367" w:name="_ETM_Q19_314819"/>
      <w:bookmarkEnd w:id="7367"/>
      <w:r>
        <w:rPr>
          <w:rtl/>
        </w:rPr>
        <w:t xml:space="preserve">בכלכלה </w:t>
      </w:r>
      <w:bookmarkStart w:id="7368" w:name="_ETM_Q19_315360"/>
      <w:bookmarkEnd w:id="7368"/>
      <w:r>
        <w:rPr>
          <w:rtl/>
        </w:rPr>
        <w:t xml:space="preserve">ליברלית </w:t>
      </w:r>
      <w:bookmarkStart w:id="7369" w:name="_ETM_Q19_316410"/>
      <w:bookmarkEnd w:id="7369"/>
      <w:r>
        <w:rPr>
          <w:rtl/>
        </w:rPr>
        <w:t xml:space="preserve">ועידוד </w:t>
      </w:r>
      <w:bookmarkStart w:id="7370" w:name="_ETM_Q19_316950"/>
      <w:bookmarkEnd w:id="7370"/>
      <w:r>
        <w:rPr>
          <w:rtl/>
        </w:rPr>
        <w:t xml:space="preserve">היציאה </w:t>
      </w:r>
      <w:bookmarkStart w:id="7371" w:name="_ETM_Q19_317370"/>
      <w:bookmarkEnd w:id="7371"/>
      <w:r>
        <w:rPr>
          <w:rtl/>
        </w:rPr>
        <w:t xml:space="preserve">לשוק </w:t>
      </w:r>
      <w:bookmarkStart w:id="7372" w:name="_ETM_Q19_317700"/>
      <w:bookmarkEnd w:id="7372"/>
      <w:r>
        <w:rPr>
          <w:rtl/>
        </w:rPr>
        <w:t>העבודה</w:t>
      </w:r>
      <w:r>
        <w:rPr>
          <w:rFonts w:hint="cs"/>
          <w:rtl/>
        </w:rPr>
        <w:t>?</w:t>
      </w:r>
      <w:r>
        <w:rPr>
          <w:rtl/>
        </w:rPr>
        <w:t xml:space="preserve"> </w:t>
      </w:r>
      <w:bookmarkStart w:id="7373" w:name="_ETM_Q19_318510"/>
      <w:bookmarkEnd w:id="7373"/>
      <w:r>
        <w:rPr>
          <w:rtl/>
        </w:rPr>
        <w:t>לא</w:t>
      </w:r>
      <w:r>
        <w:rPr>
          <w:rFonts w:hint="cs"/>
          <w:rtl/>
        </w:rPr>
        <w:t>.</w:t>
      </w:r>
      <w:r>
        <w:rPr>
          <w:rtl/>
        </w:rPr>
        <w:t xml:space="preserve"> </w:t>
      </w:r>
      <w:bookmarkStart w:id="7374" w:name="_ETM_Q19_319130"/>
      <w:bookmarkEnd w:id="7374"/>
      <w:r>
        <w:rPr>
          <w:rtl/>
        </w:rPr>
        <w:t xml:space="preserve">הוא </w:t>
      </w:r>
      <w:bookmarkStart w:id="7375" w:name="_ETM_Q19_319250"/>
      <w:bookmarkEnd w:id="7375"/>
      <w:r>
        <w:rPr>
          <w:rtl/>
        </w:rPr>
        <w:t xml:space="preserve">פשוט </w:t>
      </w:r>
      <w:bookmarkStart w:id="7376" w:name="_ETM_Q19_319610"/>
      <w:bookmarkEnd w:id="7376"/>
      <w:r>
        <w:rPr>
          <w:rtl/>
        </w:rPr>
        <w:t xml:space="preserve">הפסיק </w:t>
      </w:r>
      <w:bookmarkStart w:id="7377" w:name="_ETM_Q19_319910"/>
      <w:bookmarkEnd w:id="7377"/>
      <w:r>
        <w:rPr>
          <w:rtl/>
        </w:rPr>
        <w:t xml:space="preserve">להתעניין </w:t>
      </w:r>
      <w:bookmarkStart w:id="7378" w:name="_ETM_Q19_320419"/>
      <w:bookmarkEnd w:id="7378"/>
      <w:r>
        <w:rPr>
          <w:rtl/>
        </w:rPr>
        <w:t xml:space="preserve">בכלכלה </w:t>
      </w:r>
      <w:bookmarkStart w:id="7379" w:name="_ETM_Q19_321380"/>
      <w:bookmarkEnd w:id="7379"/>
      <w:r>
        <w:rPr>
          <w:rtl/>
        </w:rPr>
        <w:t xml:space="preserve">והחל </w:t>
      </w:r>
      <w:bookmarkStart w:id="7380" w:name="_ETM_Q19_321770"/>
      <w:bookmarkEnd w:id="7380"/>
      <w:r>
        <w:rPr>
          <w:rtl/>
        </w:rPr>
        <w:t xml:space="preserve">להתעניין </w:t>
      </w:r>
      <w:bookmarkStart w:id="7381" w:name="_ETM_Q19_322220"/>
      <w:bookmarkEnd w:id="7381"/>
      <w:r>
        <w:rPr>
          <w:rtl/>
        </w:rPr>
        <w:t xml:space="preserve">בהישרדותו </w:t>
      </w:r>
      <w:bookmarkStart w:id="7382" w:name="_ETM_Q19_322790"/>
      <w:bookmarkEnd w:id="7382"/>
      <w:r>
        <w:rPr>
          <w:rFonts w:hint="cs"/>
          <w:rtl/>
        </w:rPr>
        <w:t>ה</w:t>
      </w:r>
      <w:r>
        <w:rPr>
          <w:rtl/>
        </w:rPr>
        <w:t>פוליטית</w:t>
      </w:r>
      <w:r>
        <w:rPr>
          <w:rFonts w:hint="cs"/>
          <w:rtl/>
        </w:rPr>
        <w:t>.</w:t>
      </w:r>
      <w:r>
        <w:rPr>
          <w:rtl/>
        </w:rPr>
        <w:t xml:space="preserve"> </w:t>
      </w:r>
      <w:bookmarkStart w:id="7383" w:name="_ETM_Q19_323540"/>
      <w:bookmarkEnd w:id="7383"/>
      <w:r>
        <w:rPr>
          <w:rtl/>
        </w:rPr>
        <w:t xml:space="preserve">בשביל </w:t>
      </w:r>
      <w:bookmarkStart w:id="7384" w:name="_ETM_Q19_324050"/>
      <w:bookmarkEnd w:id="7384"/>
      <w:r>
        <w:rPr>
          <w:rtl/>
        </w:rPr>
        <w:t xml:space="preserve">זה </w:t>
      </w:r>
      <w:bookmarkStart w:id="7385" w:name="_ETM_Q19_324650"/>
      <w:bookmarkEnd w:id="7385"/>
      <w:r>
        <w:rPr>
          <w:rFonts w:hint="cs"/>
          <w:rtl/>
        </w:rPr>
        <w:t xml:space="preserve">הוא </w:t>
      </w:r>
      <w:r>
        <w:rPr>
          <w:rtl/>
        </w:rPr>
        <w:t xml:space="preserve">מכר </w:t>
      </w:r>
      <w:bookmarkStart w:id="7386" w:name="_ETM_Q19_325070"/>
      <w:bookmarkEnd w:id="7386"/>
      <w:r>
        <w:rPr>
          <w:rtl/>
        </w:rPr>
        <w:t xml:space="preserve">את </w:t>
      </w:r>
      <w:bookmarkStart w:id="7387" w:name="_ETM_Q19_325190"/>
      <w:bookmarkEnd w:id="7387"/>
      <w:r>
        <w:rPr>
          <w:rtl/>
        </w:rPr>
        <w:t xml:space="preserve">כל </w:t>
      </w:r>
      <w:bookmarkStart w:id="7388" w:name="_ETM_Q19_325430"/>
      <w:bookmarkEnd w:id="7388"/>
      <w:r>
        <w:rPr>
          <w:rtl/>
        </w:rPr>
        <w:t>עקרונותיו</w:t>
      </w:r>
      <w:r>
        <w:rPr>
          <w:rFonts w:hint="cs"/>
          <w:rtl/>
        </w:rPr>
        <w:t>,</w:t>
      </w:r>
      <w:r>
        <w:rPr>
          <w:rtl/>
        </w:rPr>
        <w:t xml:space="preserve"> </w:t>
      </w:r>
      <w:bookmarkStart w:id="7389" w:name="_ETM_Q19_326419"/>
      <w:bookmarkEnd w:id="7389"/>
      <w:r>
        <w:rPr>
          <w:rtl/>
        </w:rPr>
        <w:t xml:space="preserve">נכנע </w:t>
      </w:r>
      <w:bookmarkStart w:id="7390" w:name="_ETM_Q19_326810"/>
      <w:bookmarkEnd w:id="7390"/>
      <w:r>
        <w:rPr>
          <w:rtl/>
        </w:rPr>
        <w:t xml:space="preserve">פעם </w:t>
      </w:r>
      <w:bookmarkStart w:id="7391" w:name="_ETM_Q19_327139"/>
      <w:bookmarkEnd w:id="7391"/>
      <w:r>
        <w:rPr>
          <w:rtl/>
        </w:rPr>
        <w:t xml:space="preserve">אחר </w:t>
      </w:r>
      <w:bookmarkStart w:id="7392" w:name="_ETM_Q19_327350"/>
      <w:bookmarkEnd w:id="7392"/>
      <w:r>
        <w:rPr>
          <w:rtl/>
        </w:rPr>
        <w:t xml:space="preserve">פעם </w:t>
      </w:r>
      <w:bookmarkStart w:id="7393" w:name="_ETM_Q19_328100"/>
      <w:bookmarkEnd w:id="7393"/>
      <w:r>
        <w:rPr>
          <w:rtl/>
        </w:rPr>
        <w:t xml:space="preserve">לסחטנות </w:t>
      </w:r>
      <w:bookmarkStart w:id="7394" w:name="_ETM_Q19_329180"/>
      <w:bookmarkEnd w:id="7394"/>
      <w:r>
        <w:rPr>
          <w:rtl/>
        </w:rPr>
        <w:t>ש</w:t>
      </w:r>
      <w:r>
        <w:rPr>
          <w:rFonts w:hint="cs"/>
          <w:rtl/>
        </w:rPr>
        <w:t xml:space="preserve">ל </w:t>
      </w:r>
      <w:r>
        <w:rPr>
          <w:rtl/>
        </w:rPr>
        <w:t>ליצמן</w:t>
      </w:r>
      <w:r>
        <w:rPr>
          <w:rFonts w:hint="cs"/>
          <w:rtl/>
        </w:rPr>
        <w:t>,</w:t>
      </w:r>
      <w:r>
        <w:rPr>
          <w:rtl/>
        </w:rPr>
        <w:t xml:space="preserve"> </w:t>
      </w:r>
      <w:bookmarkStart w:id="7395" w:name="_ETM_Q19_329960"/>
      <w:bookmarkEnd w:id="7395"/>
      <w:r>
        <w:rPr>
          <w:rtl/>
        </w:rPr>
        <w:t xml:space="preserve">דרעי </w:t>
      </w:r>
      <w:bookmarkStart w:id="7396" w:name="_ETM_Q19_330410"/>
      <w:bookmarkEnd w:id="7396"/>
      <w:r>
        <w:rPr>
          <w:rFonts w:hint="cs"/>
          <w:rtl/>
        </w:rPr>
        <w:t xml:space="preserve">וגפני. </w:t>
      </w:r>
      <w:bookmarkStart w:id="7397" w:name="_ETM_Q19_331760"/>
      <w:bookmarkEnd w:id="7397"/>
    </w:p>
    <w:p w:rsidR="000743FC" w:rsidRDefault="000743FC" w:rsidP="00D8345B">
      <w:pPr>
        <w:rPr>
          <w:rtl/>
        </w:rPr>
      </w:pPr>
      <w:bookmarkStart w:id="7398" w:name="_ETM_Q19_331226"/>
      <w:bookmarkStart w:id="7399" w:name="_ETM_Q19_331340"/>
      <w:bookmarkEnd w:id="7398"/>
      <w:bookmarkEnd w:id="7399"/>
    </w:p>
    <w:p w:rsidR="000743FC" w:rsidRDefault="000743FC" w:rsidP="00262F59">
      <w:pPr>
        <w:rPr>
          <w:rtl/>
        </w:rPr>
      </w:pPr>
      <w:bookmarkStart w:id="7400" w:name="_ETM_Q19_331392"/>
      <w:bookmarkStart w:id="7401" w:name="_ETM_Q19_331413"/>
      <w:bookmarkEnd w:id="7400"/>
      <w:bookmarkEnd w:id="7401"/>
      <w:r>
        <w:rPr>
          <w:rtl/>
        </w:rPr>
        <w:t xml:space="preserve">בתחילת </w:t>
      </w:r>
      <w:bookmarkStart w:id="7402" w:name="_ETM_Q19_332120"/>
      <w:bookmarkEnd w:id="7402"/>
      <w:r>
        <w:rPr>
          <w:rtl/>
        </w:rPr>
        <w:t xml:space="preserve">השנה </w:t>
      </w:r>
      <w:bookmarkStart w:id="7403" w:name="_ETM_Q19_332450"/>
      <w:bookmarkEnd w:id="7403"/>
      <w:r>
        <w:rPr>
          <w:rtl/>
        </w:rPr>
        <w:t>הזו</w:t>
      </w:r>
      <w:r w:rsidR="00262F59">
        <w:rPr>
          <w:rFonts w:hint="cs"/>
          <w:rtl/>
        </w:rPr>
        <w:t>,</w:t>
      </w:r>
      <w:r>
        <w:rPr>
          <w:rtl/>
        </w:rPr>
        <w:t xml:space="preserve"> </w:t>
      </w:r>
      <w:bookmarkStart w:id="7404" w:name="_ETM_Q19_332659"/>
      <w:bookmarkEnd w:id="7404"/>
      <w:r>
        <w:rPr>
          <w:rtl/>
        </w:rPr>
        <w:t>בינואר</w:t>
      </w:r>
      <w:r>
        <w:rPr>
          <w:rFonts w:hint="cs"/>
          <w:rtl/>
        </w:rPr>
        <w:t>,</w:t>
      </w:r>
      <w:r>
        <w:rPr>
          <w:rtl/>
        </w:rPr>
        <w:t xml:space="preserve"> </w:t>
      </w:r>
      <w:bookmarkStart w:id="7405" w:name="_ETM_Q19_333590"/>
      <w:bookmarkEnd w:id="7405"/>
      <w:r>
        <w:rPr>
          <w:rtl/>
        </w:rPr>
        <w:t xml:space="preserve">רגע </w:t>
      </w:r>
      <w:bookmarkStart w:id="7406" w:name="_ETM_Q19_334040"/>
      <w:bookmarkEnd w:id="7406"/>
      <w:r>
        <w:rPr>
          <w:rtl/>
        </w:rPr>
        <w:t xml:space="preserve">לפני </w:t>
      </w:r>
      <w:bookmarkStart w:id="7407" w:name="_ETM_Q19_334400"/>
      <w:bookmarkEnd w:id="7407"/>
      <w:r>
        <w:rPr>
          <w:rtl/>
        </w:rPr>
        <w:t xml:space="preserve">פרוץ </w:t>
      </w:r>
      <w:bookmarkStart w:id="7408" w:name="_ETM_Q19_334790"/>
      <w:bookmarkEnd w:id="7408"/>
      <w:r>
        <w:rPr>
          <w:rtl/>
        </w:rPr>
        <w:t xml:space="preserve">משבר </w:t>
      </w:r>
      <w:bookmarkStart w:id="7409" w:name="_ETM_Q19_335150"/>
      <w:bookmarkEnd w:id="7409"/>
      <w:r>
        <w:rPr>
          <w:rtl/>
        </w:rPr>
        <w:t>הקורונה</w:t>
      </w:r>
      <w:r>
        <w:rPr>
          <w:rFonts w:hint="cs"/>
          <w:rtl/>
        </w:rPr>
        <w:t>,</w:t>
      </w:r>
      <w:r>
        <w:rPr>
          <w:rtl/>
        </w:rPr>
        <w:t xml:space="preserve"> </w:t>
      </w:r>
      <w:bookmarkStart w:id="7410" w:name="_ETM_Q19_336110"/>
      <w:bookmarkEnd w:id="7410"/>
      <w:r>
        <w:rPr>
          <w:rtl/>
        </w:rPr>
        <w:t xml:space="preserve">תוך </w:t>
      </w:r>
      <w:bookmarkStart w:id="7411" w:name="_ETM_Q19_336319"/>
      <w:bookmarkEnd w:id="7411"/>
      <w:r>
        <w:rPr>
          <w:rtl/>
        </w:rPr>
        <w:t xml:space="preserve">כדי </w:t>
      </w:r>
      <w:bookmarkStart w:id="7412" w:name="_ETM_Q19_336650"/>
      <w:bookmarkEnd w:id="7412"/>
      <w:r>
        <w:rPr>
          <w:rtl/>
        </w:rPr>
        <w:t>אי</w:t>
      </w:r>
      <w:bookmarkStart w:id="7413" w:name="_ETM_Q19_336769"/>
      <w:bookmarkEnd w:id="7413"/>
      <w:r>
        <w:rPr>
          <w:rFonts w:hint="cs"/>
          <w:rtl/>
        </w:rPr>
        <w:t>-</w:t>
      </w:r>
      <w:r>
        <w:rPr>
          <w:rtl/>
        </w:rPr>
        <w:t xml:space="preserve">ודאות </w:t>
      </w:r>
      <w:bookmarkStart w:id="7414" w:name="_ETM_Q19_337160"/>
      <w:bookmarkEnd w:id="7414"/>
      <w:r>
        <w:rPr>
          <w:rtl/>
        </w:rPr>
        <w:t xml:space="preserve">כלכלית </w:t>
      </w:r>
      <w:bookmarkStart w:id="7415" w:name="_ETM_Q19_337639"/>
      <w:bookmarkEnd w:id="7415"/>
      <w:r>
        <w:rPr>
          <w:rtl/>
        </w:rPr>
        <w:t>ו</w:t>
      </w:r>
      <w:r>
        <w:rPr>
          <w:rFonts w:hint="cs"/>
          <w:rtl/>
        </w:rPr>
        <w:t>ל</w:t>
      </w:r>
      <w:r>
        <w:rPr>
          <w:rtl/>
        </w:rPr>
        <w:t xml:space="preserve">לא </w:t>
      </w:r>
      <w:bookmarkStart w:id="7416" w:name="_ETM_Q19_337910"/>
      <w:bookmarkEnd w:id="7416"/>
      <w:r>
        <w:rPr>
          <w:rtl/>
        </w:rPr>
        <w:t xml:space="preserve">תקציב </w:t>
      </w:r>
      <w:bookmarkStart w:id="7417" w:name="_ETM_Q19_338300"/>
      <w:bookmarkEnd w:id="7417"/>
      <w:r>
        <w:rPr>
          <w:rtl/>
        </w:rPr>
        <w:t>מדינה</w:t>
      </w:r>
      <w:r>
        <w:rPr>
          <w:rFonts w:hint="cs"/>
          <w:rtl/>
        </w:rPr>
        <w:t>,</w:t>
      </w:r>
      <w:r>
        <w:rPr>
          <w:rtl/>
        </w:rPr>
        <w:t xml:space="preserve"> </w:t>
      </w:r>
      <w:bookmarkStart w:id="7418" w:name="_ETM_Q19_339139"/>
      <w:bookmarkEnd w:id="7418"/>
      <w:r>
        <w:rPr>
          <w:rtl/>
        </w:rPr>
        <w:t xml:space="preserve">במהלך </w:t>
      </w:r>
      <w:bookmarkStart w:id="7419" w:name="_ETM_Q19_339680"/>
      <w:bookmarkEnd w:id="7419"/>
      <w:r>
        <w:rPr>
          <w:rtl/>
        </w:rPr>
        <w:t xml:space="preserve">מערכת </w:t>
      </w:r>
      <w:bookmarkStart w:id="7420" w:name="_ETM_Q19_340129"/>
      <w:bookmarkEnd w:id="7420"/>
      <w:r>
        <w:rPr>
          <w:rtl/>
        </w:rPr>
        <w:t>בחירות</w:t>
      </w:r>
      <w:r>
        <w:rPr>
          <w:rFonts w:hint="cs"/>
          <w:rtl/>
        </w:rPr>
        <w:t>,</w:t>
      </w:r>
      <w:r>
        <w:rPr>
          <w:rtl/>
        </w:rPr>
        <w:t xml:space="preserve"> </w:t>
      </w:r>
      <w:bookmarkStart w:id="7421" w:name="_ETM_Q19_340580"/>
      <w:bookmarkEnd w:id="7421"/>
      <w:r>
        <w:rPr>
          <w:rtl/>
        </w:rPr>
        <w:t xml:space="preserve">ועדת </w:t>
      </w:r>
      <w:bookmarkStart w:id="7422" w:name="_ETM_Q19_340940"/>
      <w:bookmarkEnd w:id="7422"/>
      <w:r>
        <w:rPr>
          <w:rtl/>
        </w:rPr>
        <w:t xml:space="preserve">חריגים </w:t>
      </w:r>
      <w:bookmarkStart w:id="7423" w:name="_ETM_Q19_341360"/>
      <w:bookmarkEnd w:id="7423"/>
      <w:r>
        <w:rPr>
          <w:rtl/>
        </w:rPr>
        <w:t xml:space="preserve">באוצר </w:t>
      </w:r>
      <w:bookmarkStart w:id="7424" w:name="_ETM_Q19_342139"/>
      <w:bookmarkEnd w:id="7424"/>
      <w:r>
        <w:rPr>
          <w:rtl/>
        </w:rPr>
        <w:t xml:space="preserve">מקבלת </w:t>
      </w:r>
      <w:bookmarkStart w:id="7425" w:name="_ETM_Q19_342680"/>
      <w:bookmarkEnd w:id="7425"/>
      <w:r>
        <w:rPr>
          <w:rtl/>
        </w:rPr>
        <w:t xml:space="preserve">החלטה </w:t>
      </w:r>
      <w:bookmarkStart w:id="7426" w:name="_ETM_Q19_343519"/>
      <w:bookmarkEnd w:id="7426"/>
      <w:r>
        <w:rPr>
          <w:rtl/>
        </w:rPr>
        <w:t xml:space="preserve">שהישיבות </w:t>
      </w:r>
      <w:bookmarkStart w:id="7427" w:name="_ETM_Q19_344150"/>
      <w:bookmarkEnd w:id="7427"/>
      <w:r>
        <w:rPr>
          <w:rtl/>
        </w:rPr>
        <w:t xml:space="preserve">יקבלו </w:t>
      </w:r>
      <w:bookmarkStart w:id="7428" w:name="_ETM_Q19_345450"/>
      <w:bookmarkEnd w:id="7428"/>
      <w:r>
        <w:rPr>
          <w:rtl/>
        </w:rPr>
        <w:t xml:space="preserve">הקדמת </w:t>
      </w:r>
      <w:bookmarkStart w:id="7429" w:name="_ETM_Q19_346230"/>
      <w:bookmarkEnd w:id="7429"/>
      <w:r>
        <w:rPr>
          <w:rFonts w:hint="cs"/>
          <w:rtl/>
        </w:rPr>
        <w:t xml:space="preserve">מימון </w:t>
      </w:r>
      <w:bookmarkStart w:id="7430" w:name="_ETM_Q19_346530"/>
      <w:bookmarkEnd w:id="7430"/>
      <w:r>
        <w:rPr>
          <w:rtl/>
        </w:rPr>
        <w:t>חריגה</w:t>
      </w:r>
      <w:r>
        <w:rPr>
          <w:rFonts w:hint="cs"/>
          <w:rtl/>
        </w:rPr>
        <w:t>.</w:t>
      </w:r>
      <w:r>
        <w:rPr>
          <w:rtl/>
        </w:rPr>
        <w:t xml:space="preserve"> </w:t>
      </w:r>
      <w:bookmarkStart w:id="7431" w:name="_ETM_Q19_347560"/>
      <w:bookmarkEnd w:id="7431"/>
      <w:r>
        <w:rPr>
          <w:rtl/>
        </w:rPr>
        <w:t xml:space="preserve">שום </w:t>
      </w:r>
      <w:bookmarkStart w:id="7432" w:name="_ETM_Q19_347889"/>
      <w:bookmarkEnd w:id="7432"/>
      <w:r>
        <w:rPr>
          <w:rtl/>
        </w:rPr>
        <w:t xml:space="preserve">משרד </w:t>
      </w:r>
      <w:bookmarkStart w:id="7433" w:name="_ETM_Q19_348250"/>
      <w:bookmarkEnd w:id="7433"/>
      <w:r>
        <w:rPr>
          <w:rtl/>
        </w:rPr>
        <w:t xml:space="preserve">ממשלתי </w:t>
      </w:r>
      <w:bookmarkStart w:id="7434" w:name="_ETM_Q19_348760"/>
      <w:bookmarkEnd w:id="7434"/>
      <w:r>
        <w:rPr>
          <w:rtl/>
        </w:rPr>
        <w:t xml:space="preserve">לא </w:t>
      </w:r>
      <w:bookmarkStart w:id="7435" w:name="_ETM_Q19_348879"/>
      <w:bookmarkEnd w:id="7435"/>
      <w:r>
        <w:rPr>
          <w:rtl/>
        </w:rPr>
        <w:t xml:space="preserve">קיבל </w:t>
      </w:r>
      <w:bookmarkStart w:id="7436" w:name="_ETM_Q19_349180"/>
      <w:bookmarkEnd w:id="7436"/>
      <w:r>
        <w:rPr>
          <w:rtl/>
        </w:rPr>
        <w:t xml:space="preserve">הקדמת </w:t>
      </w:r>
      <w:bookmarkStart w:id="7437" w:name="_ETM_Q19_349569"/>
      <w:bookmarkEnd w:id="7437"/>
      <w:r>
        <w:rPr>
          <w:rtl/>
        </w:rPr>
        <w:t>מימון</w:t>
      </w:r>
      <w:r>
        <w:rPr>
          <w:rFonts w:hint="cs"/>
          <w:rtl/>
        </w:rPr>
        <w:t>,</w:t>
      </w:r>
      <w:r>
        <w:rPr>
          <w:rtl/>
        </w:rPr>
        <w:t xml:space="preserve"> </w:t>
      </w:r>
      <w:bookmarkStart w:id="7438" w:name="_ETM_Q19_350260"/>
      <w:bookmarkEnd w:id="7438"/>
      <w:r>
        <w:rPr>
          <w:rtl/>
        </w:rPr>
        <w:t xml:space="preserve">רק </w:t>
      </w:r>
      <w:bookmarkStart w:id="7439" w:name="_ETM_Q19_350830"/>
      <w:bookmarkEnd w:id="7439"/>
      <w:r>
        <w:rPr>
          <w:rtl/>
        </w:rPr>
        <w:t xml:space="preserve">תקציב </w:t>
      </w:r>
      <w:bookmarkStart w:id="7440" w:name="_ETM_Q19_351310"/>
      <w:bookmarkEnd w:id="7440"/>
      <w:r>
        <w:rPr>
          <w:rtl/>
        </w:rPr>
        <w:t xml:space="preserve">התמיכה </w:t>
      </w:r>
      <w:bookmarkStart w:id="7441" w:name="_ETM_Q19_351760"/>
      <w:bookmarkEnd w:id="7441"/>
      <w:r>
        <w:rPr>
          <w:rtl/>
        </w:rPr>
        <w:t>בישיבות</w:t>
      </w:r>
      <w:r>
        <w:rPr>
          <w:rFonts w:hint="cs"/>
          <w:rtl/>
        </w:rPr>
        <w:t>.</w:t>
      </w:r>
      <w:r>
        <w:rPr>
          <w:rtl/>
        </w:rPr>
        <w:t xml:space="preserve"> </w:t>
      </w:r>
      <w:bookmarkStart w:id="7442" w:name="_ETM_Q19_352659"/>
      <w:bookmarkEnd w:id="7442"/>
      <w:r>
        <w:rPr>
          <w:rtl/>
        </w:rPr>
        <w:t>כלומר</w:t>
      </w:r>
      <w:r>
        <w:rPr>
          <w:rFonts w:hint="cs"/>
          <w:rtl/>
        </w:rPr>
        <w:t>,</w:t>
      </w:r>
      <w:r>
        <w:rPr>
          <w:rtl/>
        </w:rPr>
        <w:t xml:space="preserve"> </w:t>
      </w:r>
      <w:bookmarkStart w:id="7443" w:name="_ETM_Q19_353079"/>
      <w:bookmarkEnd w:id="7443"/>
      <w:r>
        <w:rPr>
          <w:rtl/>
        </w:rPr>
        <w:t xml:space="preserve">במקום </w:t>
      </w:r>
      <w:bookmarkStart w:id="7444" w:name="_ETM_Q19_353470"/>
      <w:bookmarkEnd w:id="7444"/>
      <w:r>
        <w:rPr>
          <w:rtl/>
        </w:rPr>
        <w:t xml:space="preserve">להתכונן </w:t>
      </w:r>
      <w:bookmarkStart w:id="7445" w:name="_ETM_Q19_353889"/>
      <w:bookmarkEnd w:id="7445"/>
      <w:r>
        <w:rPr>
          <w:rtl/>
        </w:rPr>
        <w:t xml:space="preserve">למשבר </w:t>
      </w:r>
      <w:bookmarkStart w:id="7446" w:name="_ETM_Q19_354310"/>
      <w:bookmarkEnd w:id="7446"/>
      <w:r>
        <w:rPr>
          <w:rtl/>
        </w:rPr>
        <w:t>הקורונה</w:t>
      </w:r>
      <w:r>
        <w:rPr>
          <w:rFonts w:hint="cs"/>
          <w:rtl/>
        </w:rPr>
        <w:t>,</w:t>
      </w:r>
      <w:r>
        <w:rPr>
          <w:rtl/>
        </w:rPr>
        <w:t xml:space="preserve"> </w:t>
      </w:r>
      <w:bookmarkStart w:id="7447" w:name="_ETM_Q19_355090"/>
      <w:bookmarkEnd w:id="7447"/>
      <w:r>
        <w:rPr>
          <w:rtl/>
        </w:rPr>
        <w:t xml:space="preserve">שכל </w:t>
      </w:r>
      <w:bookmarkStart w:id="7448" w:name="_ETM_Q19_355419"/>
      <w:bookmarkEnd w:id="7448"/>
      <w:r>
        <w:rPr>
          <w:rtl/>
        </w:rPr>
        <w:t>בר</w:t>
      </w:r>
      <w:bookmarkStart w:id="7449" w:name="_ETM_Q19_355599"/>
      <w:bookmarkEnd w:id="7449"/>
      <w:r>
        <w:rPr>
          <w:rFonts w:hint="cs"/>
          <w:rtl/>
        </w:rPr>
        <w:t>-</w:t>
      </w:r>
      <w:r>
        <w:rPr>
          <w:rtl/>
        </w:rPr>
        <w:t xml:space="preserve">דעת </w:t>
      </w:r>
      <w:bookmarkStart w:id="7450" w:name="_ETM_Q19_355870"/>
      <w:bookmarkEnd w:id="7450"/>
      <w:r>
        <w:rPr>
          <w:rtl/>
        </w:rPr>
        <w:t xml:space="preserve">ידע </w:t>
      </w:r>
      <w:bookmarkStart w:id="7451" w:name="_ETM_Q19_356200"/>
      <w:bookmarkEnd w:id="7451"/>
      <w:r>
        <w:rPr>
          <w:rtl/>
        </w:rPr>
        <w:t xml:space="preserve">שאנחנו </w:t>
      </w:r>
      <w:bookmarkStart w:id="7452" w:name="_ETM_Q19_356650"/>
      <w:bookmarkEnd w:id="7452"/>
      <w:r>
        <w:rPr>
          <w:rtl/>
        </w:rPr>
        <w:t>בפתחו</w:t>
      </w:r>
      <w:r>
        <w:rPr>
          <w:rFonts w:hint="cs"/>
          <w:rtl/>
        </w:rPr>
        <w:t>,</w:t>
      </w:r>
      <w:r>
        <w:rPr>
          <w:rtl/>
        </w:rPr>
        <w:t xml:space="preserve"> </w:t>
      </w:r>
      <w:bookmarkStart w:id="7453" w:name="_ETM_Q19_357610"/>
      <w:bookmarkEnd w:id="7453"/>
      <w:r>
        <w:rPr>
          <w:rtl/>
        </w:rPr>
        <w:t xml:space="preserve">ראש </w:t>
      </w:r>
      <w:bookmarkStart w:id="7454" w:name="_ETM_Q19_357819"/>
      <w:bookmarkEnd w:id="7454"/>
      <w:r>
        <w:rPr>
          <w:rtl/>
        </w:rPr>
        <w:t xml:space="preserve">הממשלה </w:t>
      </w:r>
      <w:bookmarkStart w:id="7455" w:name="_ETM_Q19_358239"/>
      <w:bookmarkEnd w:id="7455"/>
      <w:r>
        <w:rPr>
          <w:rtl/>
        </w:rPr>
        <w:t xml:space="preserve">מאשר </w:t>
      </w:r>
      <w:bookmarkStart w:id="7456" w:name="_ETM_Q19_358569"/>
      <w:bookmarkEnd w:id="7456"/>
      <w:r>
        <w:rPr>
          <w:rtl/>
        </w:rPr>
        <w:t xml:space="preserve">חריגה </w:t>
      </w:r>
      <w:bookmarkStart w:id="7457" w:name="_ETM_Q19_359319"/>
      <w:bookmarkEnd w:id="7457"/>
      <w:r>
        <w:rPr>
          <w:rtl/>
        </w:rPr>
        <w:t xml:space="preserve">רק </w:t>
      </w:r>
      <w:bookmarkStart w:id="7458" w:name="_ETM_Q19_360270"/>
      <w:bookmarkEnd w:id="7458"/>
      <w:r>
        <w:rPr>
          <w:rtl/>
        </w:rPr>
        <w:t xml:space="preserve">לתקציב </w:t>
      </w:r>
      <w:bookmarkStart w:id="7459" w:name="_ETM_Q19_360810"/>
      <w:bookmarkEnd w:id="7459"/>
      <w:r w:rsidR="00262F59">
        <w:rPr>
          <w:rFonts w:hint="cs"/>
          <w:rtl/>
        </w:rPr>
        <w:t>ה</w:t>
      </w:r>
      <w:r>
        <w:rPr>
          <w:rtl/>
        </w:rPr>
        <w:t>ישיבות</w:t>
      </w:r>
      <w:r>
        <w:rPr>
          <w:rFonts w:hint="cs"/>
          <w:rtl/>
        </w:rPr>
        <w:t>.</w:t>
      </w:r>
      <w:r>
        <w:rPr>
          <w:rtl/>
        </w:rPr>
        <w:t xml:space="preserve"> </w:t>
      </w:r>
      <w:bookmarkStart w:id="7460" w:name="_ETM_Q19_361410"/>
      <w:bookmarkEnd w:id="7460"/>
      <w:r>
        <w:rPr>
          <w:rtl/>
        </w:rPr>
        <w:t xml:space="preserve">לא </w:t>
      </w:r>
      <w:bookmarkStart w:id="7461" w:name="_ETM_Q19_361650"/>
      <w:bookmarkEnd w:id="7461"/>
      <w:r>
        <w:rPr>
          <w:rtl/>
        </w:rPr>
        <w:t>בריאות</w:t>
      </w:r>
      <w:r>
        <w:rPr>
          <w:rFonts w:hint="cs"/>
          <w:rtl/>
        </w:rPr>
        <w:t>,</w:t>
      </w:r>
      <w:r>
        <w:rPr>
          <w:rtl/>
        </w:rPr>
        <w:t xml:space="preserve"> </w:t>
      </w:r>
      <w:bookmarkStart w:id="7462" w:name="_ETM_Q19_362370"/>
      <w:bookmarkEnd w:id="7462"/>
      <w:r>
        <w:rPr>
          <w:rtl/>
        </w:rPr>
        <w:t xml:space="preserve">לא </w:t>
      </w:r>
      <w:bookmarkStart w:id="7463" w:name="_ETM_Q19_362519"/>
      <w:bookmarkEnd w:id="7463"/>
      <w:r>
        <w:rPr>
          <w:rtl/>
        </w:rPr>
        <w:t>חינוך</w:t>
      </w:r>
      <w:r>
        <w:rPr>
          <w:rFonts w:hint="cs"/>
          <w:rtl/>
        </w:rPr>
        <w:t>,</w:t>
      </w:r>
      <w:r>
        <w:rPr>
          <w:rtl/>
        </w:rPr>
        <w:t xml:space="preserve"> </w:t>
      </w:r>
      <w:bookmarkStart w:id="7464" w:name="_ETM_Q19_363480"/>
      <w:bookmarkEnd w:id="7464"/>
      <w:r>
        <w:rPr>
          <w:rtl/>
        </w:rPr>
        <w:t xml:space="preserve">לא </w:t>
      </w:r>
      <w:bookmarkStart w:id="7465" w:name="_ETM_Q19_363659"/>
      <w:bookmarkEnd w:id="7465"/>
      <w:r>
        <w:rPr>
          <w:rtl/>
        </w:rPr>
        <w:t>כלום</w:t>
      </w:r>
      <w:r>
        <w:rPr>
          <w:rFonts w:hint="cs"/>
          <w:rtl/>
        </w:rPr>
        <w:t>.</w:t>
      </w:r>
      <w:r>
        <w:rPr>
          <w:rtl/>
        </w:rPr>
        <w:t xml:space="preserve"> </w:t>
      </w:r>
      <w:bookmarkStart w:id="7466" w:name="_ETM_Q19_365159"/>
      <w:bookmarkEnd w:id="7466"/>
      <w:r>
        <w:rPr>
          <w:rtl/>
        </w:rPr>
        <w:t>למה</w:t>
      </w:r>
      <w:r>
        <w:rPr>
          <w:rFonts w:hint="cs"/>
          <w:rtl/>
        </w:rPr>
        <w:t>?</w:t>
      </w:r>
      <w:r>
        <w:rPr>
          <w:rtl/>
        </w:rPr>
        <w:t xml:space="preserve"> </w:t>
      </w:r>
      <w:bookmarkStart w:id="7467" w:name="_ETM_Q19_366150"/>
      <w:bookmarkEnd w:id="7467"/>
      <w:r>
        <w:rPr>
          <w:rtl/>
        </w:rPr>
        <w:t xml:space="preserve">כי </w:t>
      </w:r>
      <w:bookmarkStart w:id="7468" w:name="_ETM_Q19_366329"/>
      <w:bookmarkEnd w:id="7468"/>
      <w:r>
        <w:rPr>
          <w:rtl/>
        </w:rPr>
        <w:t xml:space="preserve">נתניהו </w:t>
      </w:r>
      <w:bookmarkStart w:id="7469" w:name="_ETM_Q19_366870"/>
      <w:bookmarkEnd w:id="7469"/>
      <w:r>
        <w:rPr>
          <w:rtl/>
        </w:rPr>
        <w:t xml:space="preserve">היה </w:t>
      </w:r>
      <w:bookmarkStart w:id="7470" w:name="_ETM_Q19_367049"/>
      <w:bookmarkEnd w:id="7470"/>
      <w:r>
        <w:rPr>
          <w:rtl/>
        </w:rPr>
        <w:t xml:space="preserve">חייב </w:t>
      </w:r>
      <w:bookmarkStart w:id="7471" w:name="_ETM_Q19_367379"/>
      <w:bookmarkEnd w:id="7471"/>
      <w:r>
        <w:rPr>
          <w:rtl/>
        </w:rPr>
        <w:t xml:space="preserve">את </w:t>
      </w:r>
      <w:bookmarkStart w:id="7472" w:name="_ETM_Q19_367499"/>
      <w:bookmarkEnd w:id="7472"/>
      <w:r>
        <w:rPr>
          <w:rtl/>
        </w:rPr>
        <w:t xml:space="preserve">התמיכה </w:t>
      </w:r>
      <w:bookmarkStart w:id="7473" w:name="_ETM_Q19_367859"/>
      <w:bookmarkEnd w:id="7473"/>
      <w:r>
        <w:rPr>
          <w:rtl/>
        </w:rPr>
        <w:t xml:space="preserve">של </w:t>
      </w:r>
      <w:bookmarkStart w:id="7474" w:name="_ETM_Q19_368099"/>
      <w:bookmarkEnd w:id="7474"/>
      <w:r>
        <w:rPr>
          <w:rFonts w:hint="cs"/>
          <w:rtl/>
        </w:rPr>
        <w:t>ה</w:t>
      </w:r>
      <w:r>
        <w:rPr>
          <w:rtl/>
        </w:rPr>
        <w:t xml:space="preserve">חרדים </w:t>
      </w:r>
      <w:bookmarkStart w:id="7475" w:name="_ETM_Q19_368459"/>
      <w:bookmarkEnd w:id="7475"/>
      <w:r>
        <w:rPr>
          <w:rtl/>
        </w:rPr>
        <w:t>בבלוק</w:t>
      </w:r>
      <w:r>
        <w:rPr>
          <w:rFonts w:hint="cs"/>
          <w:rtl/>
        </w:rPr>
        <w:t>,</w:t>
      </w:r>
      <w:r>
        <w:rPr>
          <w:rtl/>
        </w:rPr>
        <w:t xml:space="preserve"> </w:t>
      </w:r>
      <w:bookmarkStart w:id="7476" w:name="_ETM_Q19_369350"/>
      <w:bookmarkEnd w:id="7476"/>
      <w:r>
        <w:rPr>
          <w:rFonts w:hint="cs"/>
          <w:rtl/>
        </w:rPr>
        <w:t>ו</w:t>
      </w:r>
      <w:r>
        <w:rPr>
          <w:rtl/>
        </w:rPr>
        <w:t xml:space="preserve">שום </w:t>
      </w:r>
      <w:bookmarkStart w:id="7477" w:name="_ETM_Q19_369680"/>
      <w:bookmarkEnd w:id="7477"/>
      <w:r>
        <w:rPr>
          <w:rtl/>
        </w:rPr>
        <w:t xml:space="preserve">דבר </w:t>
      </w:r>
      <w:bookmarkStart w:id="7478" w:name="_ETM_Q19_370070"/>
      <w:bookmarkEnd w:id="7478"/>
      <w:r>
        <w:rPr>
          <w:rtl/>
        </w:rPr>
        <w:t xml:space="preserve">אחר </w:t>
      </w:r>
      <w:bookmarkStart w:id="7479" w:name="_ETM_Q19_370790"/>
      <w:bookmarkEnd w:id="7479"/>
      <w:r>
        <w:rPr>
          <w:rtl/>
        </w:rPr>
        <w:t xml:space="preserve">לא </w:t>
      </w:r>
      <w:bookmarkStart w:id="7480" w:name="_ETM_Q19_371090"/>
      <w:bookmarkEnd w:id="7480"/>
      <w:r>
        <w:rPr>
          <w:rtl/>
        </w:rPr>
        <w:t xml:space="preserve">עניין </w:t>
      </w:r>
      <w:bookmarkStart w:id="7481" w:name="_ETM_Q19_371480"/>
      <w:bookmarkEnd w:id="7481"/>
      <w:r>
        <w:rPr>
          <w:rtl/>
        </w:rPr>
        <w:t>אותו</w:t>
      </w:r>
      <w:r>
        <w:rPr>
          <w:rFonts w:hint="cs"/>
          <w:rtl/>
        </w:rPr>
        <w:t>.</w:t>
      </w:r>
      <w:r>
        <w:rPr>
          <w:rtl/>
        </w:rPr>
        <w:t xml:space="preserve"> </w:t>
      </w:r>
      <w:bookmarkStart w:id="7482" w:name="_ETM_Q19_371969"/>
      <w:bookmarkStart w:id="7483" w:name="_ETM_Q19_376191"/>
      <w:bookmarkStart w:id="7484" w:name="_ETM_Q19_376233"/>
      <w:bookmarkStart w:id="7485" w:name="_ETM_Q19_376334"/>
      <w:bookmarkStart w:id="7486" w:name="_ETM_Q19_376390"/>
      <w:bookmarkEnd w:id="7482"/>
      <w:bookmarkEnd w:id="7483"/>
      <w:bookmarkEnd w:id="7484"/>
      <w:bookmarkEnd w:id="7485"/>
      <w:bookmarkEnd w:id="7486"/>
      <w:r>
        <w:rPr>
          <w:rtl/>
        </w:rPr>
        <w:t xml:space="preserve">ברקע </w:t>
      </w:r>
      <w:bookmarkStart w:id="7487" w:name="_ETM_Q19_372989"/>
      <w:bookmarkEnd w:id="7487"/>
      <w:r>
        <w:rPr>
          <w:rtl/>
        </w:rPr>
        <w:t xml:space="preserve">יש </w:t>
      </w:r>
      <w:bookmarkStart w:id="7488" w:name="_ETM_Q19_373230"/>
      <w:bookmarkEnd w:id="7488"/>
      <w:r>
        <w:rPr>
          <w:rFonts w:hint="cs"/>
          <w:rtl/>
        </w:rPr>
        <w:t xml:space="preserve">דרישה </w:t>
      </w:r>
      <w:bookmarkStart w:id="7489" w:name="_ETM_Q19_373319"/>
      <w:bookmarkStart w:id="7490" w:name="_ETM_Q19_373530"/>
      <w:bookmarkEnd w:id="7489"/>
      <w:bookmarkEnd w:id="7490"/>
      <w:r>
        <w:rPr>
          <w:rtl/>
        </w:rPr>
        <w:t xml:space="preserve">נוספת </w:t>
      </w:r>
      <w:bookmarkStart w:id="7491" w:name="_ETM_Q19_374010"/>
      <w:bookmarkEnd w:id="7491"/>
      <w:r>
        <w:rPr>
          <w:rtl/>
        </w:rPr>
        <w:t xml:space="preserve">של </w:t>
      </w:r>
      <w:bookmarkStart w:id="7492" w:name="_ETM_Q19_374129"/>
      <w:bookmarkEnd w:id="7492"/>
      <w:r>
        <w:rPr>
          <w:rtl/>
        </w:rPr>
        <w:t xml:space="preserve">המפלגות </w:t>
      </w:r>
      <w:bookmarkStart w:id="7493" w:name="_ETM_Q19_374549"/>
      <w:bookmarkEnd w:id="7493"/>
      <w:r>
        <w:rPr>
          <w:rtl/>
        </w:rPr>
        <w:t>החרדיות</w:t>
      </w:r>
      <w:r>
        <w:rPr>
          <w:rFonts w:hint="cs"/>
          <w:rtl/>
        </w:rPr>
        <w:t>,</w:t>
      </w:r>
      <w:r>
        <w:rPr>
          <w:rtl/>
        </w:rPr>
        <w:t xml:space="preserve"> </w:t>
      </w:r>
      <w:bookmarkStart w:id="7494" w:name="_ETM_Q19_375400"/>
      <w:bookmarkEnd w:id="7494"/>
      <w:r>
        <w:rPr>
          <w:rtl/>
        </w:rPr>
        <w:t xml:space="preserve">תוספת </w:t>
      </w:r>
      <w:bookmarkStart w:id="7495" w:name="_ETM_Q19_376060"/>
      <w:bookmarkEnd w:id="7495"/>
      <w:r>
        <w:rPr>
          <w:rtl/>
        </w:rPr>
        <w:t xml:space="preserve">של </w:t>
      </w:r>
      <w:bookmarkStart w:id="7496" w:name="_ETM_Q19_376239"/>
      <w:bookmarkEnd w:id="7496"/>
      <w:r>
        <w:rPr>
          <w:rtl/>
        </w:rPr>
        <w:t>עוד</w:t>
      </w:r>
      <w:bookmarkStart w:id="7497" w:name="_ETM_Q19_376419"/>
      <w:bookmarkEnd w:id="7497"/>
      <w:r>
        <w:rPr>
          <w:rFonts w:hint="cs"/>
          <w:rtl/>
        </w:rPr>
        <w:t xml:space="preserve"> 300 מיליון</w:t>
      </w:r>
      <w:r>
        <w:rPr>
          <w:rtl/>
        </w:rPr>
        <w:t xml:space="preserve"> </w:t>
      </w:r>
      <w:bookmarkStart w:id="7498" w:name="_ETM_Q19_377230"/>
      <w:bookmarkEnd w:id="7498"/>
      <w:r>
        <w:rPr>
          <w:rtl/>
        </w:rPr>
        <w:t>שקלים</w:t>
      </w:r>
      <w:r>
        <w:rPr>
          <w:rFonts w:hint="cs"/>
          <w:rtl/>
        </w:rPr>
        <w:t>.</w:t>
      </w:r>
      <w:r>
        <w:rPr>
          <w:rtl/>
        </w:rPr>
        <w:t xml:space="preserve"> </w:t>
      </w:r>
      <w:bookmarkStart w:id="7499" w:name="_ETM_Q19_378090"/>
      <w:bookmarkEnd w:id="7499"/>
      <w:r>
        <w:rPr>
          <w:rtl/>
        </w:rPr>
        <w:t xml:space="preserve">נתניהו </w:t>
      </w:r>
      <w:bookmarkStart w:id="7500" w:name="_ETM_Q19_378599"/>
      <w:bookmarkEnd w:id="7500"/>
      <w:r>
        <w:rPr>
          <w:rtl/>
        </w:rPr>
        <w:t xml:space="preserve">כמובן </w:t>
      </w:r>
      <w:bookmarkStart w:id="7501" w:name="_ETM_Q19_379019"/>
      <w:bookmarkEnd w:id="7501"/>
      <w:r>
        <w:rPr>
          <w:rtl/>
        </w:rPr>
        <w:t xml:space="preserve">מסכים </w:t>
      </w:r>
      <w:bookmarkStart w:id="7502" w:name="_ETM_Q19_379349"/>
      <w:bookmarkEnd w:id="7502"/>
      <w:r>
        <w:rPr>
          <w:rtl/>
        </w:rPr>
        <w:t xml:space="preserve">לדרישה </w:t>
      </w:r>
      <w:bookmarkStart w:id="7503" w:name="_ETM_Q19_379829"/>
      <w:bookmarkEnd w:id="7503"/>
      <w:r>
        <w:rPr>
          <w:rtl/>
        </w:rPr>
        <w:t>הזו</w:t>
      </w:r>
      <w:r>
        <w:rPr>
          <w:rFonts w:hint="cs"/>
          <w:rtl/>
        </w:rPr>
        <w:t>,</w:t>
      </w:r>
      <w:r>
        <w:rPr>
          <w:rtl/>
        </w:rPr>
        <w:t xml:space="preserve"> </w:t>
      </w:r>
      <w:bookmarkStart w:id="7504" w:name="_ETM_Q19_380280"/>
      <w:bookmarkEnd w:id="7504"/>
      <w:r>
        <w:rPr>
          <w:rtl/>
        </w:rPr>
        <w:t xml:space="preserve">ומבטיח </w:t>
      </w:r>
      <w:bookmarkStart w:id="7505" w:name="_ETM_Q19_381120"/>
      <w:bookmarkEnd w:id="7505"/>
      <w:r>
        <w:rPr>
          <w:rtl/>
        </w:rPr>
        <w:t xml:space="preserve">להוסיף </w:t>
      </w:r>
      <w:bookmarkStart w:id="7506" w:name="_ETM_Q19_381810"/>
      <w:bookmarkEnd w:id="7506"/>
      <w:r>
        <w:rPr>
          <w:rtl/>
        </w:rPr>
        <w:t xml:space="preserve">את </w:t>
      </w:r>
      <w:bookmarkStart w:id="7507" w:name="_ETM_Q19_381959"/>
      <w:bookmarkEnd w:id="7507"/>
      <w:r>
        <w:rPr>
          <w:rtl/>
        </w:rPr>
        <w:t xml:space="preserve">זה </w:t>
      </w:r>
      <w:bookmarkStart w:id="7508" w:name="_ETM_Q19_382079"/>
      <w:bookmarkEnd w:id="7508"/>
      <w:r>
        <w:rPr>
          <w:rtl/>
        </w:rPr>
        <w:t xml:space="preserve">בתקציב </w:t>
      </w:r>
      <w:bookmarkStart w:id="7509" w:name="_ETM_Q19_382590"/>
      <w:bookmarkStart w:id="7510" w:name="_ETM_Q19_382889"/>
      <w:bookmarkEnd w:id="7509"/>
      <w:bookmarkEnd w:id="7510"/>
      <w:r>
        <w:rPr>
          <w:rFonts w:hint="cs"/>
          <w:rtl/>
        </w:rPr>
        <w:t>20</w:t>
      </w:r>
      <w:r>
        <w:rPr>
          <w:rtl/>
        </w:rPr>
        <w:t>20</w:t>
      </w:r>
      <w:r>
        <w:rPr>
          <w:rFonts w:hint="cs"/>
          <w:rtl/>
        </w:rPr>
        <w:t>.</w:t>
      </w:r>
      <w:bookmarkStart w:id="7511" w:name="_ETM_Q19_385909"/>
      <w:bookmarkEnd w:id="7511"/>
    </w:p>
    <w:p w:rsidR="000743FC" w:rsidRDefault="000743FC" w:rsidP="00D8345B">
      <w:pPr>
        <w:rPr>
          <w:rtl/>
        </w:rPr>
      </w:pPr>
      <w:bookmarkStart w:id="7512" w:name="_ETM_Q19_385988"/>
      <w:bookmarkEnd w:id="7512"/>
    </w:p>
    <w:p w:rsidR="000743FC" w:rsidRDefault="000743FC" w:rsidP="00262F59">
      <w:pPr>
        <w:rPr>
          <w:rtl/>
        </w:rPr>
      </w:pPr>
      <w:bookmarkStart w:id="7513" w:name="_ETM_Q19_386053"/>
      <w:bookmarkStart w:id="7514" w:name="_ETM_Q19_386124"/>
      <w:bookmarkStart w:id="7515" w:name="_ETM_Q19_383970"/>
      <w:bookmarkEnd w:id="7513"/>
      <w:bookmarkEnd w:id="7514"/>
      <w:bookmarkEnd w:id="7515"/>
      <w:r>
        <w:rPr>
          <w:rtl/>
        </w:rPr>
        <w:t xml:space="preserve">כל </w:t>
      </w:r>
      <w:bookmarkStart w:id="7516" w:name="_ETM_Q19_384180"/>
      <w:bookmarkEnd w:id="7516"/>
      <w:r>
        <w:rPr>
          <w:rtl/>
        </w:rPr>
        <w:t xml:space="preserve">המשחקים </w:t>
      </w:r>
      <w:bookmarkStart w:id="7517" w:name="_ETM_Q19_384690"/>
      <w:bookmarkEnd w:id="7517"/>
      <w:r>
        <w:rPr>
          <w:rtl/>
        </w:rPr>
        <w:t xml:space="preserve">האלה </w:t>
      </w:r>
      <w:bookmarkStart w:id="7518" w:name="_ETM_Q19_384930"/>
      <w:bookmarkEnd w:id="7518"/>
      <w:r>
        <w:rPr>
          <w:rFonts w:hint="cs"/>
          <w:rtl/>
        </w:rPr>
        <w:t xml:space="preserve">די נעלמו מהעין </w:t>
      </w:r>
      <w:bookmarkStart w:id="7519" w:name="_ETM_Q19_386400"/>
      <w:bookmarkEnd w:id="7519"/>
      <w:r>
        <w:rPr>
          <w:rtl/>
        </w:rPr>
        <w:t xml:space="preserve">הציבורית </w:t>
      </w:r>
      <w:bookmarkStart w:id="7520" w:name="_ETM_Q19_386910"/>
      <w:bookmarkEnd w:id="7520"/>
      <w:r>
        <w:rPr>
          <w:rtl/>
        </w:rPr>
        <w:t xml:space="preserve">במהלך </w:t>
      </w:r>
      <w:bookmarkStart w:id="7521" w:name="_ETM_Q19_387330"/>
      <w:bookmarkEnd w:id="7521"/>
      <w:r>
        <w:rPr>
          <w:rtl/>
        </w:rPr>
        <w:t>השנים</w:t>
      </w:r>
      <w:r>
        <w:rPr>
          <w:rFonts w:hint="cs"/>
          <w:rtl/>
        </w:rPr>
        <w:t>,</w:t>
      </w:r>
      <w:r>
        <w:rPr>
          <w:rtl/>
        </w:rPr>
        <w:t xml:space="preserve"> </w:t>
      </w:r>
      <w:bookmarkStart w:id="7522" w:name="_ETM_Q19_388040"/>
      <w:bookmarkEnd w:id="7522"/>
      <w:r>
        <w:rPr>
          <w:rtl/>
        </w:rPr>
        <w:t xml:space="preserve">ואז </w:t>
      </w:r>
      <w:bookmarkStart w:id="7523" w:name="_ETM_Q19_388430"/>
      <w:bookmarkEnd w:id="7523"/>
      <w:r>
        <w:rPr>
          <w:rtl/>
        </w:rPr>
        <w:t xml:space="preserve">הגיע </w:t>
      </w:r>
      <w:bookmarkStart w:id="7524" w:name="_ETM_Q19_388700"/>
      <w:bookmarkEnd w:id="7524"/>
      <w:r>
        <w:rPr>
          <w:rtl/>
        </w:rPr>
        <w:t xml:space="preserve">משבר </w:t>
      </w:r>
      <w:bookmarkStart w:id="7525" w:name="_ETM_Q19_389060"/>
      <w:bookmarkEnd w:id="7525"/>
      <w:r>
        <w:rPr>
          <w:rtl/>
        </w:rPr>
        <w:t>הקורונה</w:t>
      </w:r>
      <w:r>
        <w:rPr>
          <w:rFonts w:hint="cs"/>
          <w:rtl/>
        </w:rPr>
        <w:t>.</w:t>
      </w:r>
      <w:r>
        <w:rPr>
          <w:rtl/>
        </w:rPr>
        <w:t xml:space="preserve"> </w:t>
      </w:r>
      <w:bookmarkStart w:id="7526" w:name="_ETM_Q19_390040"/>
      <w:bookmarkEnd w:id="7526"/>
      <w:r>
        <w:rPr>
          <w:rFonts w:hint="cs"/>
          <w:rtl/>
        </w:rPr>
        <w:t xml:space="preserve">ראש הממשלה </w:t>
      </w:r>
      <w:bookmarkStart w:id="7527" w:name="_ETM_Q19_390669"/>
      <w:bookmarkEnd w:id="7527"/>
      <w:r>
        <w:rPr>
          <w:rtl/>
        </w:rPr>
        <w:t xml:space="preserve">מאבד </w:t>
      </w:r>
      <w:bookmarkStart w:id="7528" w:name="_ETM_Q19_391030"/>
      <w:bookmarkEnd w:id="7528"/>
      <w:r>
        <w:rPr>
          <w:rtl/>
        </w:rPr>
        <w:t xml:space="preserve">שליטה </w:t>
      </w:r>
      <w:bookmarkStart w:id="7529" w:name="_ETM_Q19_391750"/>
      <w:bookmarkEnd w:id="7529"/>
      <w:r>
        <w:rPr>
          <w:rtl/>
        </w:rPr>
        <w:t xml:space="preserve">ומחליט </w:t>
      </w:r>
      <w:bookmarkStart w:id="7530" w:name="_ETM_Q19_392230"/>
      <w:bookmarkEnd w:id="7530"/>
      <w:r>
        <w:rPr>
          <w:rtl/>
        </w:rPr>
        <w:t xml:space="preserve">על </w:t>
      </w:r>
      <w:bookmarkStart w:id="7531" w:name="_ETM_Q19_392319"/>
      <w:bookmarkEnd w:id="7531"/>
      <w:r>
        <w:rPr>
          <w:rtl/>
        </w:rPr>
        <w:t xml:space="preserve">תוכנית </w:t>
      </w:r>
      <w:bookmarkStart w:id="7532" w:name="_ETM_Q19_392709"/>
      <w:bookmarkStart w:id="7533" w:name="_ETM_Q19_392860"/>
      <w:bookmarkEnd w:id="7532"/>
      <w:bookmarkEnd w:id="7533"/>
      <w:r>
        <w:rPr>
          <w:rFonts w:hint="cs"/>
          <w:rtl/>
        </w:rPr>
        <w:t>ה</w:t>
      </w:r>
      <w:r>
        <w:rPr>
          <w:rtl/>
        </w:rPr>
        <w:t xml:space="preserve">מענקים </w:t>
      </w:r>
      <w:bookmarkStart w:id="7534" w:name="_ETM_Q19_393430"/>
      <w:bookmarkEnd w:id="7534"/>
      <w:r>
        <w:rPr>
          <w:rtl/>
        </w:rPr>
        <w:t xml:space="preserve">לכל </w:t>
      </w:r>
      <w:bookmarkStart w:id="7535" w:name="_ETM_Q19_393700"/>
      <w:bookmarkEnd w:id="7535"/>
      <w:r>
        <w:rPr>
          <w:rtl/>
        </w:rPr>
        <w:t>אזרח</w:t>
      </w:r>
      <w:r>
        <w:rPr>
          <w:rFonts w:hint="cs"/>
          <w:rtl/>
        </w:rPr>
        <w:t>.</w:t>
      </w:r>
      <w:r>
        <w:rPr>
          <w:rtl/>
        </w:rPr>
        <w:t xml:space="preserve"> </w:t>
      </w:r>
      <w:bookmarkStart w:id="7536" w:name="_ETM_Q19_394469"/>
      <w:bookmarkEnd w:id="7536"/>
      <w:r>
        <w:rPr>
          <w:rtl/>
        </w:rPr>
        <w:t xml:space="preserve">הנוסחה </w:t>
      </w:r>
      <w:bookmarkStart w:id="7537" w:name="_ETM_Q19_394890"/>
      <w:bookmarkEnd w:id="7537"/>
      <w:r>
        <w:rPr>
          <w:rtl/>
        </w:rPr>
        <w:t xml:space="preserve">היא </w:t>
      </w:r>
      <w:bookmarkStart w:id="7538" w:name="_ETM_Q19_394980"/>
      <w:bookmarkEnd w:id="7538"/>
      <w:r>
        <w:rPr>
          <w:rtl/>
        </w:rPr>
        <w:t xml:space="preserve">פשוט </w:t>
      </w:r>
      <w:bookmarkStart w:id="7539" w:name="_ETM_Q19_395340"/>
      <w:bookmarkEnd w:id="7539"/>
      <w:r>
        <w:rPr>
          <w:rtl/>
        </w:rPr>
        <w:t>גאונית</w:t>
      </w:r>
      <w:r>
        <w:rPr>
          <w:rFonts w:hint="cs"/>
          <w:rtl/>
        </w:rPr>
        <w:t>:</w:t>
      </w:r>
      <w:bookmarkStart w:id="7540" w:name="_ETM_Q19_396120"/>
      <w:bookmarkEnd w:id="7540"/>
      <w:r>
        <w:rPr>
          <w:rFonts w:hint="cs"/>
          <w:rtl/>
        </w:rPr>
        <w:t xml:space="preserve"> </w:t>
      </w:r>
      <w:r>
        <w:rPr>
          <w:rtl/>
        </w:rPr>
        <w:t xml:space="preserve">כל </w:t>
      </w:r>
      <w:bookmarkStart w:id="7541" w:name="_ETM_Q19_396360"/>
      <w:bookmarkEnd w:id="7541"/>
      <w:r>
        <w:rPr>
          <w:rtl/>
        </w:rPr>
        <w:t xml:space="preserve">אזרח </w:t>
      </w:r>
      <w:bookmarkStart w:id="7542" w:name="_ETM_Q19_397200"/>
      <w:bookmarkEnd w:id="7542"/>
      <w:r>
        <w:rPr>
          <w:rtl/>
        </w:rPr>
        <w:t xml:space="preserve">יקבל </w:t>
      </w:r>
      <w:bookmarkStart w:id="7543" w:name="_ETM_Q19_397650"/>
      <w:bookmarkEnd w:id="7543"/>
      <w:r>
        <w:rPr>
          <w:rtl/>
        </w:rPr>
        <w:t xml:space="preserve">750 </w:t>
      </w:r>
      <w:bookmarkStart w:id="7544" w:name="_ETM_Q19_398459"/>
      <w:bookmarkEnd w:id="7544"/>
      <w:r>
        <w:rPr>
          <w:rtl/>
        </w:rPr>
        <w:t xml:space="preserve">שקל </w:t>
      </w:r>
      <w:bookmarkStart w:id="7545" w:name="_ETM_Q19_399180"/>
      <w:bookmarkEnd w:id="7545"/>
      <w:r w:rsidR="00262F59">
        <w:rPr>
          <w:rFonts w:hint="cs"/>
          <w:rtl/>
        </w:rPr>
        <w:t xml:space="preserve">– </w:t>
      </w:r>
      <w:r>
        <w:rPr>
          <w:rtl/>
        </w:rPr>
        <w:t xml:space="preserve">גם </w:t>
      </w:r>
      <w:bookmarkStart w:id="7546" w:name="_ETM_Q19_399450"/>
      <w:bookmarkEnd w:id="7546"/>
      <w:r>
        <w:rPr>
          <w:rtl/>
        </w:rPr>
        <w:t xml:space="preserve">רומן </w:t>
      </w:r>
      <w:bookmarkStart w:id="7547" w:name="_ETM_Q19_399780"/>
      <w:bookmarkEnd w:id="7547"/>
      <w:r>
        <w:rPr>
          <w:rtl/>
        </w:rPr>
        <w:t xml:space="preserve">אברמוביץ' </w:t>
      </w:r>
      <w:bookmarkStart w:id="7548" w:name="_ETM_Q19_400349"/>
      <w:bookmarkEnd w:id="7548"/>
      <w:r>
        <w:rPr>
          <w:rtl/>
        </w:rPr>
        <w:t>המסכן</w:t>
      </w:r>
      <w:r>
        <w:rPr>
          <w:rFonts w:hint="cs"/>
          <w:rtl/>
        </w:rPr>
        <w:t>,</w:t>
      </w:r>
      <w:r>
        <w:rPr>
          <w:rtl/>
        </w:rPr>
        <w:t xml:space="preserve"> </w:t>
      </w:r>
      <w:bookmarkStart w:id="7549" w:name="_ETM_Q19_401450"/>
      <w:bookmarkEnd w:id="7549"/>
      <w:r>
        <w:rPr>
          <w:rtl/>
        </w:rPr>
        <w:t xml:space="preserve">וגם </w:t>
      </w:r>
      <w:bookmarkStart w:id="7550" w:name="_ETM_Q19_401810"/>
      <w:bookmarkEnd w:id="7550"/>
      <w:r>
        <w:rPr>
          <w:rtl/>
        </w:rPr>
        <w:t xml:space="preserve">קוונטין </w:t>
      </w:r>
      <w:bookmarkStart w:id="7551" w:name="_ETM_Q19_402170"/>
      <w:bookmarkEnd w:id="7551"/>
      <w:r>
        <w:rPr>
          <w:rtl/>
        </w:rPr>
        <w:t>טרנטינו</w:t>
      </w:r>
      <w:r>
        <w:rPr>
          <w:rFonts w:hint="cs"/>
          <w:rtl/>
        </w:rPr>
        <w:t>,</w:t>
      </w:r>
      <w:r>
        <w:rPr>
          <w:rtl/>
        </w:rPr>
        <w:t xml:space="preserve"> </w:t>
      </w:r>
      <w:bookmarkStart w:id="7552" w:name="_ETM_Q19_403010"/>
      <w:bookmarkEnd w:id="7552"/>
      <w:r>
        <w:rPr>
          <w:rtl/>
        </w:rPr>
        <w:t xml:space="preserve">וגם </w:t>
      </w:r>
      <w:bookmarkStart w:id="7553" w:name="_ETM_Q19_403609"/>
      <w:bookmarkEnd w:id="7553"/>
      <w:r>
        <w:rPr>
          <w:rtl/>
        </w:rPr>
        <w:t xml:space="preserve">האדמו"ר </w:t>
      </w:r>
      <w:bookmarkStart w:id="7554" w:name="_ETM_Q19_404029"/>
      <w:bookmarkEnd w:id="7554"/>
      <w:r>
        <w:rPr>
          <w:rtl/>
        </w:rPr>
        <w:t xml:space="preserve">מגור </w:t>
      </w:r>
      <w:bookmarkStart w:id="7555" w:name="_ETM_Q19_404659"/>
      <w:bookmarkEnd w:id="7555"/>
      <w:r w:rsidR="00262F59">
        <w:rPr>
          <w:rFonts w:hint="cs"/>
          <w:rtl/>
        </w:rPr>
        <w:t xml:space="preserve">– </w:t>
      </w:r>
      <w:r>
        <w:rPr>
          <w:rtl/>
        </w:rPr>
        <w:t xml:space="preserve">ועוד </w:t>
      </w:r>
      <w:bookmarkStart w:id="7556" w:name="_ETM_Q19_405019"/>
      <w:bookmarkEnd w:id="7556"/>
      <w:r>
        <w:rPr>
          <w:rtl/>
        </w:rPr>
        <w:t xml:space="preserve">500 </w:t>
      </w:r>
      <w:bookmarkStart w:id="7557" w:name="_ETM_Q19_405529"/>
      <w:bookmarkEnd w:id="7557"/>
      <w:r>
        <w:rPr>
          <w:rtl/>
        </w:rPr>
        <w:t xml:space="preserve">שקל </w:t>
      </w:r>
      <w:bookmarkStart w:id="7558" w:name="_ETM_Q19_405829"/>
      <w:bookmarkEnd w:id="7558"/>
      <w:r>
        <w:rPr>
          <w:rtl/>
        </w:rPr>
        <w:t xml:space="preserve">על </w:t>
      </w:r>
      <w:bookmarkStart w:id="7559" w:name="_ETM_Q19_405919"/>
      <w:bookmarkEnd w:id="7559"/>
      <w:r>
        <w:rPr>
          <w:rtl/>
        </w:rPr>
        <w:t xml:space="preserve">כל </w:t>
      </w:r>
      <w:bookmarkStart w:id="7560" w:name="_ETM_Q19_406129"/>
      <w:bookmarkEnd w:id="7560"/>
      <w:r>
        <w:rPr>
          <w:rtl/>
        </w:rPr>
        <w:t xml:space="preserve">ילד </w:t>
      </w:r>
      <w:bookmarkStart w:id="7561" w:name="_ETM_Q19_406730"/>
      <w:bookmarkEnd w:id="7561"/>
      <w:r>
        <w:rPr>
          <w:rtl/>
        </w:rPr>
        <w:t xml:space="preserve">עד </w:t>
      </w:r>
      <w:bookmarkStart w:id="7562" w:name="_ETM_Q19_406939"/>
      <w:bookmarkEnd w:id="7562"/>
      <w:r>
        <w:rPr>
          <w:rtl/>
        </w:rPr>
        <w:t xml:space="preserve">הילד </w:t>
      </w:r>
      <w:bookmarkStart w:id="7563" w:name="_ETM_Q19_407239"/>
      <w:bookmarkEnd w:id="7563"/>
      <w:r>
        <w:rPr>
          <w:rtl/>
        </w:rPr>
        <w:t>השלישי</w:t>
      </w:r>
      <w:r>
        <w:rPr>
          <w:rFonts w:hint="cs"/>
          <w:rtl/>
        </w:rPr>
        <w:t>.</w:t>
      </w:r>
      <w:r>
        <w:rPr>
          <w:rtl/>
        </w:rPr>
        <w:t xml:space="preserve"> </w:t>
      </w:r>
      <w:bookmarkStart w:id="7564" w:name="_ETM_Q19_408079"/>
      <w:bookmarkEnd w:id="7564"/>
      <w:r>
        <w:rPr>
          <w:rtl/>
        </w:rPr>
        <w:t xml:space="preserve">ושוב </w:t>
      </w:r>
      <w:bookmarkStart w:id="7565" w:name="_ETM_Q19_408529"/>
      <w:bookmarkEnd w:id="7565"/>
      <w:r>
        <w:rPr>
          <w:rtl/>
        </w:rPr>
        <w:t xml:space="preserve">מתחיל </w:t>
      </w:r>
      <w:bookmarkStart w:id="7566" w:name="_ETM_Q19_409159"/>
      <w:bookmarkEnd w:id="7566"/>
      <w:r>
        <w:rPr>
          <w:rtl/>
        </w:rPr>
        <w:t xml:space="preserve">מופע </w:t>
      </w:r>
      <w:bookmarkStart w:id="7567" w:name="_ETM_Q19_409579"/>
      <w:bookmarkEnd w:id="7567"/>
      <w:r>
        <w:rPr>
          <w:rtl/>
        </w:rPr>
        <w:t xml:space="preserve">האימים </w:t>
      </w:r>
      <w:bookmarkStart w:id="7568" w:name="_ETM_Q19_410239"/>
      <w:bookmarkEnd w:id="7568"/>
      <w:r>
        <w:rPr>
          <w:rtl/>
        </w:rPr>
        <w:t xml:space="preserve">של </w:t>
      </w:r>
      <w:bookmarkStart w:id="7569" w:name="_ETM_Q19_410419"/>
      <w:bookmarkEnd w:id="7569"/>
      <w:r>
        <w:rPr>
          <w:rtl/>
        </w:rPr>
        <w:t xml:space="preserve">המפלגות </w:t>
      </w:r>
      <w:bookmarkStart w:id="7570" w:name="_ETM_Q19_410840"/>
      <w:bookmarkEnd w:id="7570"/>
      <w:r>
        <w:rPr>
          <w:rtl/>
        </w:rPr>
        <w:t>החרדיות</w:t>
      </w:r>
      <w:r w:rsidR="00262F59">
        <w:rPr>
          <w:rFonts w:hint="cs"/>
          <w:rtl/>
        </w:rPr>
        <w:t>,</w:t>
      </w:r>
      <w:r>
        <w:rPr>
          <w:rtl/>
        </w:rPr>
        <w:t xml:space="preserve"> </w:t>
      </w:r>
      <w:bookmarkStart w:id="7571" w:name="_ETM_Q19_411469"/>
      <w:bookmarkEnd w:id="7571"/>
      <w:r>
        <w:rPr>
          <w:rtl/>
        </w:rPr>
        <w:t xml:space="preserve">הפעם </w:t>
      </w:r>
      <w:bookmarkStart w:id="7572" w:name="_ETM_Q19_412219"/>
      <w:bookmarkEnd w:id="7572"/>
      <w:r>
        <w:rPr>
          <w:rtl/>
        </w:rPr>
        <w:t xml:space="preserve">בצוותא </w:t>
      </w:r>
      <w:bookmarkStart w:id="7573" w:name="_ETM_Q19_412819"/>
      <w:bookmarkEnd w:id="7573"/>
      <w:r>
        <w:rPr>
          <w:rtl/>
        </w:rPr>
        <w:t xml:space="preserve">עם </w:t>
      </w:r>
      <w:bookmarkStart w:id="7574" w:name="_ETM_Q19_412939"/>
      <w:bookmarkEnd w:id="7574"/>
      <w:r>
        <w:rPr>
          <w:rtl/>
        </w:rPr>
        <w:t xml:space="preserve">הרשימה </w:t>
      </w:r>
      <w:bookmarkStart w:id="7575" w:name="_ETM_Q19_413329"/>
      <w:bookmarkEnd w:id="7575"/>
      <w:r>
        <w:rPr>
          <w:rtl/>
        </w:rPr>
        <w:t>המשותפת</w:t>
      </w:r>
      <w:r w:rsidR="00262F59">
        <w:rPr>
          <w:rFonts w:hint="cs"/>
          <w:rtl/>
        </w:rPr>
        <w:t>,</w:t>
      </w:r>
      <w:r>
        <w:rPr>
          <w:rtl/>
        </w:rPr>
        <w:t xml:space="preserve"> </w:t>
      </w:r>
      <w:bookmarkStart w:id="7576" w:name="_ETM_Q19_414079"/>
      <w:bookmarkEnd w:id="7576"/>
      <w:r>
        <w:rPr>
          <w:rtl/>
        </w:rPr>
        <w:t xml:space="preserve">ושוב </w:t>
      </w:r>
      <w:bookmarkStart w:id="7577" w:name="_ETM_Q19_414529"/>
      <w:bookmarkEnd w:id="7577"/>
      <w:r>
        <w:rPr>
          <w:rFonts w:hint="cs"/>
          <w:rtl/>
        </w:rPr>
        <w:t>ראש הממשלה</w:t>
      </w:r>
      <w:r>
        <w:rPr>
          <w:rtl/>
        </w:rPr>
        <w:t xml:space="preserve"> </w:t>
      </w:r>
      <w:bookmarkStart w:id="7578" w:name="_ETM_Q19_415129"/>
      <w:bookmarkEnd w:id="7578"/>
      <w:r>
        <w:rPr>
          <w:rtl/>
        </w:rPr>
        <w:t xml:space="preserve">מתקפל </w:t>
      </w:r>
      <w:bookmarkStart w:id="7579" w:name="_ETM_Q19_415909"/>
      <w:bookmarkEnd w:id="7579"/>
      <w:r>
        <w:rPr>
          <w:rtl/>
        </w:rPr>
        <w:t>והג</w:t>
      </w:r>
      <w:r>
        <w:rPr>
          <w:rFonts w:hint="cs"/>
          <w:rtl/>
        </w:rPr>
        <w:t>ב</w:t>
      </w:r>
      <w:r>
        <w:rPr>
          <w:rtl/>
        </w:rPr>
        <w:t xml:space="preserve">לת </w:t>
      </w:r>
      <w:bookmarkStart w:id="7580" w:name="_ETM_Q19_416450"/>
      <w:bookmarkEnd w:id="7580"/>
      <w:r>
        <w:rPr>
          <w:rtl/>
        </w:rPr>
        <w:t xml:space="preserve">הילדים </w:t>
      </w:r>
      <w:bookmarkStart w:id="7581" w:name="_ETM_Q19_416840"/>
      <w:bookmarkEnd w:id="7581"/>
      <w:r>
        <w:rPr>
          <w:rtl/>
        </w:rPr>
        <w:t>מוסרת</w:t>
      </w:r>
      <w:r>
        <w:rPr>
          <w:rFonts w:hint="cs"/>
          <w:rtl/>
        </w:rPr>
        <w:t>.</w:t>
      </w:r>
      <w:r>
        <w:rPr>
          <w:rtl/>
        </w:rPr>
        <w:t xml:space="preserve"> </w:t>
      </w:r>
      <w:bookmarkStart w:id="7582" w:name="_ETM_Q19_417790"/>
      <w:bookmarkStart w:id="7583" w:name="_ETM_Q19_418239"/>
      <w:bookmarkStart w:id="7584" w:name="_ETM_Q19_418599"/>
      <w:bookmarkStart w:id="7585" w:name="_ETM_Q19_419840"/>
      <w:bookmarkEnd w:id="7582"/>
      <w:bookmarkEnd w:id="7583"/>
      <w:bookmarkEnd w:id="7584"/>
      <w:bookmarkEnd w:id="7585"/>
      <w:r>
        <w:rPr>
          <w:rtl/>
        </w:rPr>
        <w:t xml:space="preserve">באותו </w:t>
      </w:r>
      <w:bookmarkStart w:id="7586" w:name="_ETM_Q19_420140"/>
      <w:bookmarkEnd w:id="7586"/>
      <w:r>
        <w:rPr>
          <w:rtl/>
        </w:rPr>
        <w:t xml:space="preserve">שבוע </w:t>
      </w:r>
      <w:bookmarkStart w:id="7587" w:name="_ETM_Q19_420440"/>
      <w:bookmarkStart w:id="7588" w:name="_ETM_Q19_420650"/>
      <w:bookmarkEnd w:id="7587"/>
      <w:bookmarkEnd w:id="7588"/>
      <w:r>
        <w:rPr>
          <w:rFonts w:hint="cs"/>
          <w:rtl/>
        </w:rPr>
        <w:t xml:space="preserve">עולה חוק סיוע כלכלי, המעניק, </w:t>
      </w:r>
      <w:bookmarkStart w:id="7589" w:name="_ETM_Q19_421040"/>
      <w:bookmarkStart w:id="7590" w:name="_ETM_Q19_421790"/>
      <w:bookmarkStart w:id="7591" w:name="_ETM_Q19_422240"/>
      <w:bookmarkEnd w:id="7589"/>
      <w:bookmarkEnd w:id="7590"/>
      <w:bookmarkEnd w:id="7591"/>
      <w:r>
        <w:rPr>
          <w:rtl/>
        </w:rPr>
        <w:t xml:space="preserve">בין </w:t>
      </w:r>
      <w:bookmarkStart w:id="7592" w:name="_ETM_Q19_422480"/>
      <w:bookmarkEnd w:id="7592"/>
      <w:r>
        <w:rPr>
          <w:rtl/>
        </w:rPr>
        <w:t>השאר</w:t>
      </w:r>
      <w:r>
        <w:rPr>
          <w:rFonts w:hint="cs"/>
          <w:rtl/>
        </w:rPr>
        <w:t>,</w:t>
      </w:r>
      <w:r>
        <w:rPr>
          <w:rtl/>
        </w:rPr>
        <w:t xml:space="preserve"> </w:t>
      </w:r>
      <w:bookmarkStart w:id="7593" w:name="_ETM_Q19_422810"/>
      <w:bookmarkEnd w:id="7593"/>
      <w:r>
        <w:rPr>
          <w:rtl/>
        </w:rPr>
        <w:t xml:space="preserve">זכאות </w:t>
      </w:r>
      <w:bookmarkStart w:id="7594" w:name="_ETM_Q19_423230"/>
      <w:bookmarkEnd w:id="7594"/>
      <w:r>
        <w:rPr>
          <w:rtl/>
        </w:rPr>
        <w:t xml:space="preserve">לדמי </w:t>
      </w:r>
      <w:bookmarkStart w:id="7595" w:name="_ETM_Q19_423530"/>
      <w:bookmarkEnd w:id="7595"/>
      <w:r>
        <w:rPr>
          <w:rtl/>
        </w:rPr>
        <w:t xml:space="preserve">אבטלה </w:t>
      </w:r>
      <w:bookmarkStart w:id="7596" w:name="_ETM_Q19_424530"/>
      <w:bookmarkEnd w:id="7596"/>
      <w:r>
        <w:rPr>
          <w:rtl/>
        </w:rPr>
        <w:t xml:space="preserve">עד </w:t>
      </w:r>
      <w:bookmarkStart w:id="7597" w:name="_ETM_Q19_424739"/>
      <w:bookmarkEnd w:id="7597"/>
      <w:r>
        <w:rPr>
          <w:rtl/>
        </w:rPr>
        <w:t xml:space="preserve">יוני </w:t>
      </w:r>
      <w:bookmarkStart w:id="7598" w:name="_ETM_Q19_425010"/>
      <w:bookmarkStart w:id="7599" w:name="_ETM_Q19_425909"/>
      <w:bookmarkEnd w:id="7598"/>
      <w:bookmarkEnd w:id="7599"/>
      <w:r>
        <w:rPr>
          <w:rFonts w:hint="cs"/>
          <w:rtl/>
        </w:rPr>
        <w:t xml:space="preserve">2021. </w:t>
      </w:r>
      <w:r>
        <w:rPr>
          <w:rtl/>
        </w:rPr>
        <w:t xml:space="preserve">במסגרת </w:t>
      </w:r>
      <w:bookmarkStart w:id="7600" w:name="_ETM_Q19_426510"/>
      <w:bookmarkEnd w:id="7600"/>
      <w:r>
        <w:rPr>
          <w:rtl/>
        </w:rPr>
        <w:t>החוק</w:t>
      </w:r>
      <w:r>
        <w:rPr>
          <w:rFonts w:hint="cs"/>
          <w:rtl/>
        </w:rPr>
        <w:t>,</w:t>
      </w:r>
      <w:r>
        <w:rPr>
          <w:rtl/>
        </w:rPr>
        <w:t xml:space="preserve"> </w:t>
      </w:r>
      <w:bookmarkStart w:id="7601" w:name="_ETM_Q19_427260"/>
      <w:bookmarkEnd w:id="7601"/>
      <w:r>
        <w:rPr>
          <w:rtl/>
        </w:rPr>
        <w:t xml:space="preserve">צעירים </w:t>
      </w:r>
      <w:bookmarkStart w:id="7602" w:name="_ETM_Q19_427650"/>
      <w:bookmarkEnd w:id="7602"/>
      <w:r>
        <w:rPr>
          <w:rtl/>
        </w:rPr>
        <w:t xml:space="preserve">מתחת </w:t>
      </w:r>
      <w:bookmarkStart w:id="7603" w:name="_ETM_Q19_428069"/>
      <w:bookmarkEnd w:id="7603"/>
      <w:r>
        <w:rPr>
          <w:rtl/>
        </w:rPr>
        <w:t xml:space="preserve">לגיל </w:t>
      </w:r>
      <w:bookmarkStart w:id="7604" w:name="_ETM_Q19_428310"/>
      <w:bookmarkEnd w:id="7604"/>
      <w:r>
        <w:rPr>
          <w:rtl/>
        </w:rPr>
        <w:t xml:space="preserve">28 </w:t>
      </w:r>
      <w:bookmarkStart w:id="7605" w:name="_ETM_Q19_429330"/>
      <w:bookmarkEnd w:id="7605"/>
      <w:r>
        <w:rPr>
          <w:rtl/>
        </w:rPr>
        <w:t xml:space="preserve">מקבלים </w:t>
      </w:r>
      <w:bookmarkStart w:id="7606" w:name="_ETM_Q19_429870"/>
      <w:bookmarkEnd w:id="7606"/>
      <w:r>
        <w:rPr>
          <w:rtl/>
        </w:rPr>
        <w:t xml:space="preserve">דמי </w:t>
      </w:r>
      <w:bookmarkStart w:id="7607" w:name="_ETM_Q19_430379"/>
      <w:bookmarkEnd w:id="7607"/>
      <w:r>
        <w:rPr>
          <w:rtl/>
        </w:rPr>
        <w:t xml:space="preserve">אבטלה </w:t>
      </w:r>
      <w:bookmarkStart w:id="7608" w:name="_ETM_Q19_431129"/>
      <w:bookmarkEnd w:id="7608"/>
      <w:r>
        <w:rPr>
          <w:rtl/>
        </w:rPr>
        <w:t xml:space="preserve">פחותים </w:t>
      </w:r>
      <w:bookmarkStart w:id="7609" w:name="_ETM_Q19_432030"/>
      <w:bookmarkEnd w:id="7609"/>
      <w:r>
        <w:rPr>
          <w:rtl/>
        </w:rPr>
        <w:t>ב-20%</w:t>
      </w:r>
      <w:r>
        <w:rPr>
          <w:rFonts w:hint="cs"/>
          <w:rtl/>
        </w:rPr>
        <w:t>,</w:t>
      </w:r>
      <w:r>
        <w:rPr>
          <w:rtl/>
        </w:rPr>
        <w:t xml:space="preserve"> </w:t>
      </w:r>
      <w:bookmarkStart w:id="7610" w:name="_ETM_Q19_433230"/>
      <w:bookmarkEnd w:id="7610"/>
      <w:r>
        <w:rPr>
          <w:rtl/>
        </w:rPr>
        <w:t xml:space="preserve">חוץ </w:t>
      </w:r>
      <w:bookmarkStart w:id="7611" w:name="_ETM_Q19_433560"/>
      <w:bookmarkEnd w:id="7611"/>
      <w:r>
        <w:rPr>
          <w:rtl/>
        </w:rPr>
        <w:t xml:space="preserve">מאלה </w:t>
      </w:r>
      <w:bookmarkStart w:id="7612" w:name="_ETM_Q19_435019"/>
      <w:bookmarkEnd w:id="7612"/>
      <w:r>
        <w:rPr>
          <w:rtl/>
        </w:rPr>
        <w:t xml:space="preserve">שיש </w:t>
      </w:r>
      <w:bookmarkStart w:id="7613" w:name="_ETM_Q19_435290"/>
      <w:bookmarkEnd w:id="7613"/>
      <w:r>
        <w:rPr>
          <w:rtl/>
        </w:rPr>
        <w:t xml:space="preserve">להם </w:t>
      </w:r>
      <w:bookmarkStart w:id="7614" w:name="_ETM_Q19_435469"/>
      <w:bookmarkEnd w:id="7614"/>
      <w:r>
        <w:rPr>
          <w:rtl/>
        </w:rPr>
        <w:t>ילד</w:t>
      </w:r>
      <w:bookmarkStart w:id="7615" w:name="_ETM_Q19_435769"/>
      <w:bookmarkEnd w:id="7615"/>
      <w:r>
        <w:rPr>
          <w:rFonts w:hint="cs"/>
          <w:rtl/>
        </w:rPr>
        <w:t xml:space="preserve"> אחד.</w:t>
      </w:r>
      <w:r>
        <w:rPr>
          <w:rtl/>
        </w:rPr>
        <w:t xml:space="preserve"> </w:t>
      </w:r>
      <w:bookmarkStart w:id="7616" w:name="_ETM_Q19_436779"/>
      <w:bookmarkEnd w:id="7616"/>
      <w:r>
        <w:rPr>
          <w:rtl/>
        </w:rPr>
        <w:t xml:space="preserve">כמה </w:t>
      </w:r>
      <w:bookmarkStart w:id="7617" w:name="_ETM_Q19_437080"/>
      <w:bookmarkEnd w:id="7617"/>
      <w:r>
        <w:rPr>
          <w:rtl/>
        </w:rPr>
        <w:t>חילוני</w:t>
      </w:r>
      <w:r>
        <w:rPr>
          <w:rFonts w:hint="cs"/>
          <w:rtl/>
        </w:rPr>
        <w:t>ים</w:t>
      </w:r>
      <w:r>
        <w:rPr>
          <w:rtl/>
        </w:rPr>
        <w:t xml:space="preserve"> </w:t>
      </w:r>
      <w:bookmarkStart w:id="7618" w:name="_ETM_Q19_437500"/>
      <w:bookmarkEnd w:id="7618"/>
      <w:r>
        <w:rPr>
          <w:rtl/>
        </w:rPr>
        <w:t xml:space="preserve">מתחת </w:t>
      </w:r>
      <w:bookmarkStart w:id="7619" w:name="_ETM_Q19_437920"/>
      <w:bookmarkEnd w:id="7619"/>
      <w:r>
        <w:rPr>
          <w:rtl/>
        </w:rPr>
        <w:t xml:space="preserve">לגיל </w:t>
      </w:r>
      <w:bookmarkStart w:id="7620" w:name="_ETM_Q19_438190"/>
      <w:bookmarkStart w:id="7621" w:name="_ETM_Q19_438460"/>
      <w:bookmarkStart w:id="7622" w:name="_ETM_Q19_438910"/>
      <w:bookmarkEnd w:id="7620"/>
      <w:bookmarkEnd w:id="7621"/>
      <w:bookmarkEnd w:id="7622"/>
      <w:r>
        <w:rPr>
          <w:rFonts w:hint="cs"/>
          <w:rtl/>
        </w:rPr>
        <w:t xml:space="preserve">28 </w:t>
      </w:r>
      <w:bookmarkStart w:id="7623" w:name="_ETM_Q19_440842"/>
      <w:bookmarkEnd w:id="7623"/>
      <w:r>
        <w:rPr>
          <w:rFonts w:hint="cs"/>
          <w:rtl/>
        </w:rPr>
        <w:t xml:space="preserve">עם </w:t>
      </w:r>
      <w:r>
        <w:rPr>
          <w:rtl/>
        </w:rPr>
        <w:t xml:space="preserve">ילדים </w:t>
      </w:r>
      <w:bookmarkStart w:id="7624" w:name="_ETM_Q19_439240"/>
      <w:bookmarkEnd w:id="7624"/>
      <w:r>
        <w:rPr>
          <w:rtl/>
        </w:rPr>
        <w:t xml:space="preserve">אתם </w:t>
      </w:r>
      <w:bookmarkStart w:id="7625" w:name="_ETM_Q19_439450"/>
      <w:bookmarkEnd w:id="7625"/>
      <w:r>
        <w:rPr>
          <w:rtl/>
        </w:rPr>
        <w:t>מכירים</w:t>
      </w:r>
      <w:r>
        <w:rPr>
          <w:rFonts w:hint="cs"/>
          <w:rtl/>
        </w:rPr>
        <w:t>?</w:t>
      </w:r>
      <w:r>
        <w:rPr>
          <w:rtl/>
        </w:rPr>
        <w:t xml:space="preserve"> </w:t>
      </w:r>
      <w:bookmarkStart w:id="7626" w:name="_ETM_Q19_440930"/>
      <w:bookmarkEnd w:id="7626"/>
      <w:r>
        <w:rPr>
          <w:rtl/>
        </w:rPr>
        <w:t xml:space="preserve">כנראה </w:t>
      </w:r>
      <w:bookmarkStart w:id="7627" w:name="_ETM_Q19_441290"/>
      <w:bookmarkEnd w:id="7627"/>
      <w:r>
        <w:rPr>
          <w:rtl/>
        </w:rPr>
        <w:t xml:space="preserve">שלא </w:t>
      </w:r>
      <w:bookmarkStart w:id="7628" w:name="_ETM_Q19_441529"/>
      <w:bookmarkEnd w:id="7628"/>
      <w:r>
        <w:rPr>
          <w:rtl/>
        </w:rPr>
        <w:t>הרבה</w:t>
      </w:r>
      <w:r>
        <w:rPr>
          <w:rFonts w:hint="cs"/>
          <w:rtl/>
        </w:rPr>
        <w:t>.</w:t>
      </w:r>
      <w:r>
        <w:rPr>
          <w:rtl/>
        </w:rPr>
        <w:t xml:space="preserve"> </w:t>
      </w:r>
      <w:bookmarkStart w:id="7629" w:name="_ETM_Q19_443020"/>
      <w:bookmarkEnd w:id="7629"/>
      <w:r>
        <w:rPr>
          <w:rtl/>
        </w:rPr>
        <w:t xml:space="preserve">מעניין </w:t>
      </w:r>
      <w:bookmarkStart w:id="7630" w:name="_ETM_Q19_443470"/>
      <w:bookmarkEnd w:id="7630"/>
      <w:r>
        <w:rPr>
          <w:rtl/>
        </w:rPr>
        <w:t xml:space="preserve">מה </w:t>
      </w:r>
      <w:bookmarkStart w:id="7631" w:name="_ETM_Q19_443589"/>
      <w:bookmarkEnd w:id="7631"/>
      <w:r>
        <w:rPr>
          <w:rtl/>
        </w:rPr>
        <w:t xml:space="preserve">היה </w:t>
      </w:r>
      <w:bookmarkStart w:id="7632" w:name="_ETM_Q19_443740"/>
      <w:bookmarkEnd w:id="7632"/>
      <w:r>
        <w:rPr>
          <w:rtl/>
        </w:rPr>
        <w:t xml:space="preserve">אומר </w:t>
      </w:r>
      <w:bookmarkStart w:id="7633" w:name="_ETM_Q19_444040"/>
      <w:bookmarkEnd w:id="7633"/>
      <w:r>
        <w:rPr>
          <w:rtl/>
        </w:rPr>
        <w:t xml:space="preserve">שר </w:t>
      </w:r>
      <w:bookmarkStart w:id="7634" w:name="_ETM_Q19_444279"/>
      <w:bookmarkEnd w:id="7634"/>
      <w:r>
        <w:rPr>
          <w:rtl/>
        </w:rPr>
        <w:t xml:space="preserve">האוצר </w:t>
      </w:r>
      <w:bookmarkStart w:id="7635" w:name="_ETM_Q19_444610"/>
      <w:bookmarkEnd w:id="7635"/>
      <w:r>
        <w:rPr>
          <w:rtl/>
        </w:rPr>
        <w:t>נתניהו</w:t>
      </w:r>
      <w:r>
        <w:rPr>
          <w:rFonts w:hint="cs"/>
          <w:rtl/>
        </w:rPr>
        <w:t>,</w:t>
      </w:r>
      <w:r>
        <w:rPr>
          <w:rtl/>
        </w:rPr>
        <w:t xml:space="preserve"> </w:t>
      </w:r>
      <w:bookmarkStart w:id="7636" w:name="_ETM_Q19_445689"/>
      <w:bookmarkEnd w:id="7636"/>
      <w:r>
        <w:rPr>
          <w:rtl/>
        </w:rPr>
        <w:t xml:space="preserve">שבמסגרת </w:t>
      </w:r>
      <w:bookmarkStart w:id="7637" w:name="_ETM_Q19_446319"/>
      <w:bookmarkEnd w:id="7637"/>
      <w:r w:rsidR="00262F59">
        <w:rPr>
          <w:rFonts w:hint="cs"/>
          <w:rtl/>
        </w:rPr>
        <w:t>ה</w:t>
      </w:r>
      <w:r>
        <w:rPr>
          <w:rtl/>
        </w:rPr>
        <w:t xml:space="preserve">תוכנית </w:t>
      </w:r>
      <w:bookmarkStart w:id="7638" w:name="_ETM_Q19_446710"/>
      <w:bookmarkEnd w:id="7638"/>
      <w:r>
        <w:rPr>
          <w:rtl/>
        </w:rPr>
        <w:t xml:space="preserve">להבראת </w:t>
      </w:r>
      <w:bookmarkStart w:id="7639" w:name="_ETM_Q19_447249"/>
      <w:bookmarkEnd w:id="7639"/>
      <w:r>
        <w:rPr>
          <w:rtl/>
        </w:rPr>
        <w:t xml:space="preserve">המשק </w:t>
      </w:r>
      <w:bookmarkStart w:id="7640" w:name="_ETM_Q19_448119"/>
      <w:bookmarkEnd w:id="7640"/>
      <w:r>
        <w:rPr>
          <w:rtl/>
        </w:rPr>
        <w:t xml:space="preserve">קיצץ </w:t>
      </w:r>
      <w:bookmarkStart w:id="7641" w:name="_ETM_Q19_448569"/>
      <w:bookmarkEnd w:id="7641"/>
      <w:r>
        <w:rPr>
          <w:rtl/>
        </w:rPr>
        <w:t xml:space="preserve">את </w:t>
      </w:r>
      <w:bookmarkStart w:id="7642" w:name="_ETM_Q19_448719"/>
      <w:bookmarkEnd w:id="7642"/>
      <w:r>
        <w:rPr>
          <w:rtl/>
        </w:rPr>
        <w:t xml:space="preserve">הקצבאות </w:t>
      </w:r>
      <w:bookmarkStart w:id="7643" w:name="_ETM_Q19_449229"/>
      <w:bookmarkEnd w:id="7643"/>
      <w:r>
        <w:rPr>
          <w:rtl/>
        </w:rPr>
        <w:t>לילדים</w:t>
      </w:r>
      <w:r>
        <w:rPr>
          <w:rFonts w:hint="cs"/>
          <w:rtl/>
        </w:rPr>
        <w:t>,</w:t>
      </w:r>
      <w:r>
        <w:rPr>
          <w:rtl/>
        </w:rPr>
        <w:t xml:space="preserve"> </w:t>
      </w:r>
      <w:bookmarkStart w:id="7644" w:name="_ETM_Q19_450009"/>
      <w:bookmarkEnd w:id="7644"/>
      <w:r>
        <w:rPr>
          <w:rtl/>
        </w:rPr>
        <w:t xml:space="preserve">לראש </w:t>
      </w:r>
      <w:bookmarkStart w:id="7645" w:name="_ETM_Q19_450369"/>
      <w:bookmarkEnd w:id="7645"/>
      <w:r>
        <w:rPr>
          <w:rtl/>
        </w:rPr>
        <w:t xml:space="preserve">הממשלה </w:t>
      </w:r>
      <w:bookmarkStart w:id="7646" w:name="_ETM_Q19_450879"/>
      <w:bookmarkEnd w:id="7646"/>
      <w:r>
        <w:rPr>
          <w:rtl/>
        </w:rPr>
        <w:t>נתניהו</w:t>
      </w:r>
      <w:r>
        <w:rPr>
          <w:rFonts w:hint="cs"/>
          <w:rtl/>
        </w:rPr>
        <w:t>,</w:t>
      </w:r>
      <w:r>
        <w:rPr>
          <w:rtl/>
        </w:rPr>
        <w:t xml:space="preserve"> </w:t>
      </w:r>
      <w:bookmarkStart w:id="7647" w:name="_ETM_Q19_451689"/>
      <w:bookmarkEnd w:id="7647"/>
      <w:r>
        <w:rPr>
          <w:rtl/>
        </w:rPr>
        <w:t>שמחשב</w:t>
      </w:r>
      <w:bookmarkStart w:id="7648" w:name="_ETM_Q19_452409"/>
      <w:bookmarkEnd w:id="7648"/>
      <w:r>
        <w:rPr>
          <w:rFonts w:hint="cs"/>
          <w:rtl/>
        </w:rPr>
        <w:t xml:space="preserve"> את </w:t>
      </w:r>
      <w:r>
        <w:rPr>
          <w:rtl/>
        </w:rPr>
        <w:t xml:space="preserve">גודל </w:t>
      </w:r>
      <w:bookmarkStart w:id="7649" w:name="_ETM_Q19_452710"/>
      <w:bookmarkEnd w:id="7649"/>
      <w:r>
        <w:rPr>
          <w:rtl/>
        </w:rPr>
        <w:t xml:space="preserve">הסיוע </w:t>
      </w:r>
      <w:bookmarkStart w:id="7650" w:name="_ETM_Q19_453460"/>
      <w:bookmarkEnd w:id="7650"/>
      <w:r>
        <w:rPr>
          <w:rtl/>
        </w:rPr>
        <w:t xml:space="preserve">לפי </w:t>
      </w:r>
      <w:bookmarkStart w:id="7651" w:name="_ETM_Q19_453729"/>
      <w:bookmarkEnd w:id="7651"/>
      <w:r>
        <w:rPr>
          <w:rtl/>
        </w:rPr>
        <w:t xml:space="preserve">מספר </w:t>
      </w:r>
      <w:bookmarkStart w:id="7652" w:name="_ETM_Q19_454059"/>
      <w:bookmarkEnd w:id="7652"/>
      <w:r>
        <w:rPr>
          <w:rtl/>
        </w:rPr>
        <w:t>הילדים</w:t>
      </w:r>
      <w:r>
        <w:rPr>
          <w:rFonts w:hint="cs"/>
          <w:rtl/>
        </w:rPr>
        <w:t>.</w:t>
      </w:r>
      <w:bookmarkStart w:id="7653" w:name="_ETM_Q19_454869"/>
      <w:bookmarkStart w:id="7654" w:name="_ETM_Q19_458265"/>
      <w:bookmarkEnd w:id="7653"/>
      <w:bookmarkEnd w:id="7654"/>
    </w:p>
    <w:p w:rsidR="000743FC" w:rsidRDefault="000743FC" w:rsidP="00D8345B">
      <w:pPr>
        <w:rPr>
          <w:rtl/>
        </w:rPr>
      </w:pPr>
      <w:bookmarkStart w:id="7655" w:name="_ETM_Q19_455839"/>
      <w:bookmarkStart w:id="7656" w:name="_ETM_Q19_455915"/>
      <w:bookmarkEnd w:id="7655"/>
      <w:bookmarkEnd w:id="7656"/>
    </w:p>
    <w:p w:rsidR="000743FC" w:rsidRDefault="000743FC" w:rsidP="00262F59">
      <w:pPr>
        <w:rPr>
          <w:rtl/>
        </w:rPr>
      </w:pPr>
      <w:bookmarkStart w:id="7657" w:name="_ETM_Q19_455966"/>
      <w:bookmarkStart w:id="7658" w:name="_ETM_Q19_456040"/>
      <w:bookmarkStart w:id="7659" w:name="_ETM_Q19_458308"/>
      <w:bookmarkStart w:id="7660" w:name="_ETM_Q19_458479"/>
      <w:bookmarkStart w:id="7661" w:name="_ETM_Q19_458517"/>
      <w:bookmarkEnd w:id="7657"/>
      <w:bookmarkEnd w:id="7658"/>
      <w:bookmarkEnd w:id="7659"/>
      <w:bookmarkEnd w:id="7660"/>
      <w:bookmarkEnd w:id="7661"/>
      <w:r>
        <w:rPr>
          <w:rtl/>
        </w:rPr>
        <w:t xml:space="preserve">עכשיו </w:t>
      </w:r>
      <w:bookmarkStart w:id="7662" w:name="_ETM_Q19_456059"/>
      <w:bookmarkEnd w:id="7662"/>
      <w:r>
        <w:rPr>
          <w:rtl/>
        </w:rPr>
        <w:t xml:space="preserve">נתניהו </w:t>
      </w:r>
      <w:bookmarkStart w:id="7663" w:name="_ETM_Q19_457110"/>
      <w:bookmarkEnd w:id="7663"/>
      <w:r>
        <w:rPr>
          <w:rtl/>
        </w:rPr>
        <w:t xml:space="preserve">דוהר </w:t>
      </w:r>
      <w:bookmarkStart w:id="7664" w:name="_ETM_Q19_457439"/>
      <w:bookmarkEnd w:id="7664"/>
      <w:r>
        <w:rPr>
          <w:rtl/>
        </w:rPr>
        <w:t>לבחירות</w:t>
      </w:r>
      <w:r>
        <w:rPr>
          <w:rFonts w:hint="cs"/>
          <w:rtl/>
        </w:rPr>
        <w:t>.</w:t>
      </w:r>
      <w:r>
        <w:rPr>
          <w:rtl/>
        </w:rPr>
        <w:t xml:space="preserve"> </w:t>
      </w:r>
      <w:bookmarkStart w:id="7665" w:name="_ETM_Q19_458400"/>
      <w:bookmarkEnd w:id="7665"/>
      <w:r>
        <w:rPr>
          <w:rtl/>
        </w:rPr>
        <w:t xml:space="preserve">המפלגות </w:t>
      </w:r>
      <w:bookmarkStart w:id="7666" w:name="_ETM_Q19_458940"/>
      <w:bookmarkEnd w:id="7666"/>
      <w:r>
        <w:rPr>
          <w:rtl/>
        </w:rPr>
        <w:t xml:space="preserve">החרדיות </w:t>
      </w:r>
      <w:bookmarkStart w:id="7667" w:name="_ETM_Q19_459449"/>
      <w:bookmarkEnd w:id="7667"/>
      <w:r>
        <w:rPr>
          <w:rtl/>
        </w:rPr>
        <w:t xml:space="preserve">כמובן </w:t>
      </w:r>
      <w:bookmarkStart w:id="7668" w:name="_ETM_Q19_459839"/>
      <w:bookmarkEnd w:id="7668"/>
      <w:r>
        <w:rPr>
          <w:rtl/>
        </w:rPr>
        <w:t>מתנגדות</w:t>
      </w:r>
      <w:r>
        <w:rPr>
          <w:rFonts w:hint="cs"/>
          <w:rtl/>
        </w:rPr>
        <w:t>,</w:t>
      </w:r>
      <w:r>
        <w:rPr>
          <w:rtl/>
        </w:rPr>
        <w:t xml:space="preserve"> </w:t>
      </w:r>
      <w:bookmarkStart w:id="7669" w:name="_ETM_Q19_460680"/>
      <w:bookmarkEnd w:id="7669"/>
      <w:r>
        <w:rPr>
          <w:rtl/>
        </w:rPr>
        <w:t xml:space="preserve">כי </w:t>
      </w:r>
      <w:bookmarkStart w:id="7670" w:name="_ETM_Q19_460830"/>
      <w:bookmarkEnd w:id="7670"/>
      <w:r>
        <w:rPr>
          <w:rFonts w:hint="cs"/>
          <w:rtl/>
        </w:rPr>
        <w:t xml:space="preserve">הן </w:t>
      </w:r>
      <w:r>
        <w:rPr>
          <w:rtl/>
        </w:rPr>
        <w:t xml:space="preserve">לא </w:t>
      </w:r>
      <w:bookmarkStart w:id="7671" w:name="_ETM_Q19_460889"/>
      <w:bookmarkEnd w:id="7671"/>
      <w:r>
        <w:rPr>
          <w:rtl/>
        </w:rPr>
        <w:t xml:space="preserve">יכולות </w:t>
      </w:r>
      <w:bookmarkStart w:id="7672" w:name="_ETM_Q19_461279"/>
      <w:bookmarkEnd w:id="7672"/>
      <w:r>
        <w:rPr>
          <w:rtl/>
        </w:rPr>
        <w:t xml:space="preserve">לממש </w:t>
      </w:r>
      <w:bookmarkStart w:id="7673" w:name="_ETM_Q19_461639"/>
      <w:bookmarkEnd w:id="7673"/>
      <w:r>
        <w:rPr>
          <w:rtl/>
        </w:rPr>
        <w:t xml:space="preserve">את </w:t>
      </w:r>
      <w:bookmarkStart w:id="7674" w:name="_ETM_Q19_461759"/>
      <w:bookmarkEnd w:id="7674"/>
      <w:r>
        <w:rPr>
          <w:rtl/>
        </w:rPr>
        <w:t xml:space="preserve">הכסף </w:t>
      </w:r>
      <w:bookmarkStart w:id="7675" w:name="_ETM_Q19_462539"/>
      <w:bookmarkEnd w:id="7675"/>
      <w:r>
        <w:rPr>
          <w:rtl/>
        </w:rPr>
        <w:t xml:space="preserve">שהובטח </w:t>
      </w:r>
      <w:bookmarkStart w:id="7676" w:name="_ETM_Q19_463020"/>
      <w:bookmarkEnd w:id="7676"/>
      <w:r>
        <w:rPr>
          <w:rtl/>
        </w:rPr>
        <w:t>לה</w:t>
      </w:r>
      <w:r w:rsidR="00262F59">
        <w:rPr>
          <w:rFonts w:hint="cs"/>
          <w:rtl/>
        </w:rPr>
        <w:t>ן</w:t>
      </w:r>
      <w:r>
        <w:rPr>
          <w:rtl/>
        </w:rPr>
        <w:t xml:space="preserve"> </w:t>
      </w:r>
      <w:bookmarkStart w:id="7677" w:name="_ETM_Q19_463199"/>
      <w:bookmarkEnd w:id="7677"/>
      <w:r>
        <w:rPr>
          <w:rtl/>
        </w:rPr>
        <w:t xml:space="preserve">לישיבות </w:t>
      </w:r>
      <w:bookmarkStart w:id="7678" w:name="_ETM_Q19_463650"/>
      <w:bookmarkEnd w:id="7678"/>
      <w:r>
        <w:rPr>
          <w:rtl/>
        </w:rPr>
        <w:t xml:space="preserve">במסגרת </w:t>
      </w:r>
      <w:bookmarkStart w:id="7679" w:name="_ETM_Q19_464129"/>
      <w:bookmarkEnd w:id="7679"/>
      <w:r>
        <w:rPr>
          <w:rFonts w:hint="cs"/>
          <w:rtl/>
        </w:rPr>
        <w:t>ה</w:t>
      </w:r>
      <w:r>
        <w:rPr>
          <w:rtl/>
        </w:rPr>
        <w:t xml:space="preserve">הסכמים </w:t>
      </w:r>
      <w:bookmarkStart w:id="7680" w:name="_ETM_Q19_464430"/>
      <w:bookmarkEnd w:id="7680"/>
      <w:r>
        <w:rPr>
          <w:rtl/>
        </w:rPr>
        <w:t>קואליציוניים</w:t>
      </w:r>
      <w:r>
        <w:rPr>
          <w:rFonts w:hint="cs"/>
          <w:rtl/>
        </w:rPr>
        <w:t>.</w:t>
      </w:r>
      <w:r>
        <w:rPr>
          <w:rtl/>
        </w:rPr>
        <w:t xml:space="preserve"> </w:t>
      </w:r>
      <w:bookmarkStart w:id="7681" w:name="_ETM_Q19_465389"/>
      <w:bookmarkEnd w:id="7681"/>
      <w:r>
        <w:rPr>
          <w:rtl/>
        </w:rPr>
        <w:t xml:space="preserve">אז </w:t>
      </w:r>
      <w:bookmarkStart w:id="7682" w:name="_ETM_Q19_465569"/>
      <w:bookmarkEnd w:id="7682"/>
      <w:r>
        <w:rPr>
          <w:rtl/>
        </w:rPr>
        <w:t xml:space="preserve">מה </w:t>
      </w:r>
      <w:bookmarkStart w:id="7683" w:name="_ETM_Q19_465720"/>
      <w:bookmarkEnd w:id="7683"/>
      <w:r>
        <w:rPr>
          <w:rtl/>
        </w:rPr>
        <w:t xml:space="preserve">עושה </w:t>
      </w:r>
      <w:bookmarkStart w:id="7684" w:name="_ETM_Q19_465960"/>
      <w:bookmarkEnd w:id="7684"/>
      <w:r>
        <w:rPr>
          <w:rtl/>
        </w:rPr>
        <w:t xml:space="preserve">ראש </w:t>
      </w:r>
      <w:bookmarkStart w:id="7685" w:name="_ETM_Q19_466080"/>
      <w:bookmarkEnd w:id="7685"/>
      <w:r>
        <w:rPr>
          <w:rtl/>
        </w:rPr>
        <w:t>הממשלה</w:t>
      </w:r>
      <w:r>
        <w:rPr>
          <w:rFonts w:hint="cs"/>
          <w:rtl/>
        </w:rPr>
        <w:t>?</w:t>
      </w:r>
      <w:r>
        <w:rPr>
          <w:rtl/>
        </w:rPr>
        <w:t xml:space="preserve"> </w:t>
      </w:r>
      <w:bookmarkStart w:id="7686" w:name="_ETM_Q19_467339"/>
      <w:bookmarkEnd w:id="7686"/>
      <w:r>
        <w:rPr>
          <w:rtl/>
        </w:rPr>
        <w:t xml:space="preserve">מציע </w:t>
      </w:r>
      <w:bookmarkStart w:id="7687" w:name="_ETM_Q19_467820"/>
      <w:bookmarkEnd w:id="7687"/>
      <w:r>
        <w:rPr>
          <w:rtl/>
        </w:rPr>
        <w:t xml:space="preserve">שוחד </w:t>
      </w:r>
      <w:bookmarkStart w:id="7688" w:name="_ETM_Q19_468210"/>
      <w:bookmarkEnd w:id="7688"/>
      <w:r>
        <w:rPr>
          <w:rtl/>
        </w:rPr>
        <w:t xml:space="preserve">בסכום </w:t>
      </w:r>
      <w:bookmarkStart w:id="7689" w:name="_ETM_Q19_468570"/>
      <w:bookmarkEnd w:id="7689"/>
      <w:r>
        <w:rPr>
          <w:rtl/>
        </w:rPr>
        <w:t xml:space="preserve">של </w:t>
      </w:r>
      <w:bookmarkStart w:id="7690" w:name="_ETM_Q19_468720"/>
      <w:bookmarkStart w:id="7691" w:name="_ETM_Q19_469529"/>
      <w:bookmarkEnd w:id="7690"/>
      <w:bookmarkEnd w:id="7691"/>
      <w:r>
        <w:rPr>
          <w:rFonts w:hint="cs"/>
          <w:rtl/>
        </w:rPr>
        <w:t xml:space="preserve">400 מיליון </w:t>
      </w:r>
      <w:r>
        <w:rPr>
          <w:rtl/>
        </w:rPr>
        <w:t xml:space="preserve">שקלים </w:t>
      </w:r>
      <w:bookmarkStart w:id="7692" w:name="_ETM_Q19_469889"/>
      <w:bookmarkEnd w:id="7692"/>
      <w:r>
        <w:rPr>
          <w:rtl/>
        </w:rPr>
        <w:t xml:space="preserve">לישיבות </w:t>
      </w:r>
      <w:bookmarkStart w:id="7693" w:name="_ETM_Q19_470639"/>
      <w:bookmarkEnd w:id="7693"/>
      <w:r>
        <w:rPr>
          <w:rtl/>
        </w:rPr>
        <w:t xml:space="preserve">תמורת </w:t>
      </w:r>
      <w:bookmarkStart w:id="7694" w:name="_ETM_Q19_471089"/>
      <w:bookmarkEnd w:id="7694"/>
      <w:r>
        <w:rPr>
          <w:rFonts w:hint="cs"/>
          <w:rtl/>
        </w:rPr>
        <w:t>אי-</w:t>
      </w:r>
      <w:r>
        <w:rPr>
          <w:rtl/>
        </w:rPr>
        <w:t xml:space="preserve">התנגדות </w:t>
      </w:r>
      <w:bookmarkStart w:id="7695" w:name="_ETM_Q19_472110"/>
      <w:bookmarkEnd w:id="7695"/>
      <w:r>
        <w:rPr>
          <w:rtl/>
        </w:rPr>
        <w:t xml:space="preserve">של </w:t>
      </w:r>
      <w:bookmarkStart w:id="7696" w:name="_ETM_Q19_472350"/>
      <w:bookmarkEnd w:id="7696"/>
      <w:r>
        <w:rPr>
          <w:rtl/>
        </w:rPr>
        <w:t>גפני</w:t>
      </w:r>
      <w:r>
        <w:rPr>
          <w:rFonts w:hint="cs"/>
          <w:rtl/>
        </w:rPr>
        <w:t>,</w:t>
      </w:r>
      <w:r>
        <w:rPr>
          <w:rtl/>
        </w:rPr>
        <w:t xml:space="preserve"> </w:t>
      </w:r>
      <w:bookmarkStart w:id="7697" w:name="_ETM_Q19_473009"/>
      <w:bookmarkEnd w:id="7697"/>
      <w:r>
        <w:rPr>
          <w:rtl/>
        </w:rPr>
        <w:t xml:space="preserve">דרעי </w:t>
      </w:r>
      <w:bookmarkStart w:id="7698" w:name="_ETM_Q19_473400"/>
      <w:bookmarkEnd w:id="7698"/>
      <w:proofErr w:type="spellStart"/>
      <w:r>
        <w:rPr>
          <w:rFonts w:hint="cs"/>
          <w:rtl/>
        </w:rPr>
        <w:t>וליצמן</w:t>
      </w:r>
      <w:proofErr w:type="spellEnd"/>
      <w:r>
        <w:rPr>
          <w:rFonts w:hint="cs"/>
          <w:rtl/>
        </w:rPr>
        <w:t xml:space="preserve"> </w:t>
      </w:r>
      <w:bookmarkStart w:id="7699" w:name="_ETM_Q19_474150"/>
      <w:bookmarkEnd w:id="7699"/>
      <w:r>
        <w:rPr>
          <w:rtl/>
        </w:rPr>
        <w:t xml:space="preserve">להליכה </w:t>
      </w:r>
      <w:bookmarkStart w:id="7700" w:name="_ETM_Q19_474630"/>
      <w:bookmarkEnd w:id="7700"/>
      <w:r>
        <w:rPr>
          <w:rtl/>
        </w:rPr>
        <w:t>לבחירות</w:t>
      </w:r>
      <w:r>
        <w:rPr>
          <w:rFonts w:hint="cs"/>
          <w:rtl/>
        </w:rPr>
        <w:t>.</w:t>
      </w:r>
      <w:r>
        <w:rPr>
          <w:rtl/>
        </w:rPr>
        <w:t xml:space="preserve"> </w:t>
      </w:r>
      <w:bookmarkStart w:id="7701" w:name="_ETM_Q19_476900"/>
      <w:bookmarkEnd w:id="7701"/>
    </w:p>
    <w:p w:rsidR="000743FC" w:rsidRDefault="000743FC" w:rsidP="00D8345B">
      <w:pPr>
        <w:rPr>
          <w:rtl/>
        </w:rPr>
      </w:pPr>
    </w:p>
    <w:p w:rsidR="000743FC" w:rsidRDefault="000743FC" w:rsidP="00D8345B">
      <w:pPr>
        <w:pStyle w:val="af5"/>
        <w:keepNext/>
        <w:rPr>
          <w:rtl/>
        </w:rPr>
      </w:pPr>
      <w:bookmarkStart w:id="7702" w:name="ET_interruption_6044_11"/>
      <w:r w:rsidRPr="00E863E5">
        <w:rPr>
          <w:rStyle w:val="TagStyle"/>
          <w:rtl/>
        </w:rPr>
        <w:t xml:space="preserve">&lt;&lt; קריאה &gt;&gt; </w:t>
      </w:r>
      <w:r>
        <w:rPr>
          <w:rtl/>
        </w:rPr>
        <w:t>אוריאל בוסו (ש"ס):</w:t>
      </w:r>
      <w:r w:rsidRPr="00E863E5">
        <w:rPr>
          <w:rStyle w:val="TagStyle"/>
          <w:rtl/>
        </w:rPr>
        <w:t xml:space="preserve"> &lt;&lt; קריאה &gt;&gt;</w:t>
      </w:r>
      <w:r>
        <w:rPr>
          <w:rtl/>
        </w:rPr>
        <w:t xml:space="preserve"> </w:t>
      </w:r>
      <w:bookmarkEnd w:id="7702"/>
    </w:p>
    <w:p w:rsidR="000743FC" w:rsidRDefault="000743FC" w:rsidP="00F91BB0">
      <w:pPr>
        <w:rPr>
          <w:rtl/>
          <w:lang w:eastAsia="he-IL"/>
        </w:rPr>
      </w:pPr>
    </w:p>
    <w:p w:rsidR="000743FC" w:rsidRDefault="00DA39C2" w:rsidP="00D8345B">
      <w:pPr>
        <w:rPr>
          <w:rtl/>
          <w:lang w:eastAsia="he-IL"/>
        </w:rPr>
      </w:pPr>
      <w:bookmarkStart w:id="7703" w:name="_ETM_Q19_480694"/>
      <w:bookmarkEnd w:id="7703"/>
      <w:r>
        <w:rPr>
          <w:rFonts w:hint="cs"/>
          <w:rtl/>
          <w:lang w:eastAsia="he-IL"/>
        </w:rPr>
        <w:t>– – –</w:t>
      </w:r>
      <w:r w:rsidR="000743FC">
        <w:rPr>
          <w:rFonts w:hint="cs"/>
          <w:rtl/>
          <w:lang w:eastAsia="he-IL"/>
        </w:rPr>
        <w:t xml:space="preserve"> אתה משקר. אתה משקר </w:t>
      </w:r>
      <w:bookmarkStart w:id="7704" w:name="_ETM_Q19_475882"/>
      <w:bookmarkEnd w:id="7704"/>
      <w:r w:rsidR="000743FC">
        <w:rPr>
          <w:rFonts w:hint="cs"/>
          <w:rtl/>
          <w:lang w:eastAsia="he-IL"/>
        </w:rPr>
        <w:t>את הציבור. זה הכסף שמגיע להם בזכות ולא בחסד, אף אחד לא עושה טובות.</w:t>
      </w:r>
      <w:bookmarkStart w:id="7705" w:name="_ETM_Q19_482462"/>
      <w:bookmarkEnd w:id="7705"/>
      <w:r w:rsidR="000743FC">
        <w:rPr>
          <w:rFonts w:hint="cs"/>
          <w:rtl/>
          <w:lang w:eastAsia="he-IL"/>
        </w:rPr>
        <w:t xml:space="preserve"> אתם חושבים שגידול טבעי זה מתנה, זה מענק. למה </w:t>
      </w:r>
      <w:bookmarkStart w:id="7706" w:name="_ETM_Q19_485343"/>
      <w:bookmarkEnd w:id="7706"/>
      <w:r w:rsidR="000743FC">
        <w:rPr>
          <w:rFonts w:hint="cs"/>
          <w:rtl/>
          <w:lang w:eastAsia="he-IL"/>
        </w:rPr>
        <w:t>אתה מצייר את זה ככה? גם כשדיברת על בחורי ישיבות ידעתם שזה שקר ואתם לא חוזרים בכם. אתם מטעים את הציבור פעם אחר פעם.</w:t>
      </w:r>
    </w:p>
    <w:p w:rsidR="000743FC" w:rsidRDefault="000743FC" w:rsidP="00D8345B">
      <w:pPr>
        <w:rPr>
          <w:rtl/>
          <w:lang w:eastAsia="he-IL"/>
        </w:rPr>
      </w:pPr>
    </w:p>
    <w:p w:rsidR="000743FC" w:rsidRDefault="000743FC" w:rsidP="00D8345B">
      <w:pPr>
        <w:pStyle w:val="af6"/>
        <w:keepNext/>
        <w:rPr>
          <w:rtl/>
        </w:rPr>
      </w:pPr>
      <w:bookmarkStart w:id="7707" w:name="ET_yor_6032_12"/>
      <w:r w:rsidRPr="00E863E5">
        <w:rPr>
          <w:rStyle w:val="TagStyle"/>
          <w:rtl/>
        </w:rPr>
        <w:t xml:space="preserve"> &lt;&lt; יור &gt;&gt; </w:t>
      </w:r>
      <w:r>
        <w:rPr>
          <w:rtl/>
        </w:rPr>
        <w:t>היו"ר מנסור עבאס:</w:t>
      </w:r>
      <w:r w:rsidRPr="00E863E5">
        <w:rPr>
          <w:rStyle w:val="TagStyle"/>
          <w:rtl/>
        </w:rPr>
        <w:t xml:space="preserve"> &lt;&lt; יור &gt;&gt;</w:t>
      </w:r>
      <w:r>
        <w:rPr>
          <w:rtl/>
        </w:rPr>
        <w:t xml:space="preserve"> </w:t>
      </w:r>
      <w:bookmarkEnd w:id="770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אוקיי, </w:t>
      </w:r>
      <w:bookmarkStart w:id="7708" w:name="_ETM_Q19_490790"/>
      <w:bookmarkEnd w:id="7708"/>
      <w:r>
        <w:rPr>
          <w:rFonts w:hint="cs"/>
          <w:rtl/>
          <w:lang w:eastAsia="he-IL"/>
        </w:rPr>
        <w:t>תודה, חבר הכנסת בוסו.</w:t>
      </w:r>
    </w:p>
    <w:p w:rsidR="000743FC" w:rsidRDefault="000743FC" w:rsidP="00D8345B">
      <w:pPr>
        <w:rPr>
          <w:rtl/>
          <w:lang w:eastAsia="he-IL"/>
        </w:rPr>
      </w:pPr>
    </w:p>
    <w:p w:rsidR="000743FC" w:rsidRDefault="000743FC" w:rsidP="00D8345B">
      <w:pPr>
        <w:pStyle w:val="-"/>
        <w:keepNext/>
        <w:rPr>
          <w:rtl/>
        </w:rPr>
      </w:pPr>
      <w:bookmarkStart w:id="7709" w:name="ET_speakercontinue_5857_13"/>
      <w:r w:rsidRPr="00E863E5">
        <w:rPr>
          <w:rStyle w:val="TagStyle"/>
          <w:rtl/>
        </w:rPr>
        <w:t xml:space="preserve"> &lt;&lt; דובר_המשך &gt;&gt; </w:t>
      </w:r>
      <w:r>
        <w:rPr>
          <w:rtl/>
        </w:rPr>
        <w:t>אלכס קושניר (ישראל ביתנו):</w:t>
      </w:r>
      <w:r w:rsidRPr="00E863E5">
        <w:rPr>
          <w:rStyle w:val="TagStyle"/>
          <w:rtl/>
        </w:rPr>
        <w:t xml:space="preserve"> &lt;&lt; דובר_המשך &gt;&gt;</w:t>
      </w:r>
      <w:r>
        <w:rPr>
          <w:rtl/>
        </w:rPr>
        <w:t xml:space="preserve"> </w:t>
      </w:r>
      <w:bookmarkEnd w:id="7709"/>
    </w:p>
    <w:p w:rsidR="000743FC" w:rsidRDefault="000743FC" w:rsidP="00D8345B">
      <w:pPr>
        <w:rPr>
          <w:rtl/>
        </w:rPr>
      </w:pPr>
    </w:p>
    <w:p w:rsidR="000743FC" w:rsidRDefault="000743FC" w:rsidP="00262F59">
      <w:pPr>
        <w:rPr>
          <w:rtl/>
        </w:rPr>
      </w:pPr>
      <w:bookmarkStart w:id="7710" w:name="_ETM_Q19_476833"/>
      <w:bookmarkStart w:id="7711" w:name="_ETM_Q19_476897"/>
      <w:bookmarkStart w:id="7712" w:name="_ETM_Q19_476977"/>
      <w:bookmarkEnd w:id="7710"/>
      <w:bookmarkEnd w:id="7711"/>
      <w:bookmarkEnd w:id="7712"/>
      <w:r>
        <w:rPr>
          <w:rFonts w:hint="cs"/>
          <w:rtl/>
        </w:rPr>
        <w:t>אז אדון נתניהו פעם היה נכנע ללחץ ואיומים,</w:t>
      </w:r>
      <w:r>
        <w:rPr>
          <w:rtl/>
        </w:rPr>
        <w:t xml:space="preserve"> </w:t>
      </w:r>
      <w:bookmarkStart w:id="7713" w:name="_ETM_Q19_499039"/>
      <w:bookmarkEnd w:id="7713"/>
      <w:r>
        <w:rPr>
          <w:rtl/>
        </w:rPr>
        <w:t xml:space="preserve">אבל </w:t>
      </w:r>
      <w:bookmarkStart w:id="7714" w:name="_ETM_Q19_499310"/>
      <w:bookmarkEnd w:id="7714"/>
      <w:r>
        <w:rPr>
          <w:rtl/>
        </w:rPr>
        <w:t xml:space="preserve">היום </w:t>
      </w:r>
      <w:bookmarkStart w:id="7715" w:name="_ETM_Q19_500109"/>
      <w:bookmarkEnd w:id="7715"/>
      <w:r>
        <w:rPr>
          <w:rFonts w:hint="cs"/>
          <w:rtl/>
        </w:rPr>
        <w:t xml:space="preserve">הוא </w:t>
      </w:r>
      <w:bookmarkStart w:id="7716" w:name="_ETM_Q19_500470"/>
      <w:bookmarkEnd w:id="7716"/>
      <w:r>
        <w:rPr>
          <w:rtl/>
        </w:rPr>
        <w:t xml:space="preserve">בעצמו </w:t>
      </w:r>
      <w:bookmarkStart w:id="7717" w:name="_ETM_Q19_501339"/>
      <w:bookmarkEnd w:id="7717"/>
      <w:r>
        <w:rPr>
          <w:rtl/>
        </w:rPr>
        <w:t xml:space="preserve">מציע </w:t>
      </w:r>
      <w:bookmarkStart w:id="7718" w:name="_ETM_Q19_501760"/>
      <w:bookmarkEnd w:id="7718"/>
      <w:r>
        <w:rPr>
          <w:rtl/>
        </w:rPr>
        <w:t>שוחד</w:t>
      </w:r>
      <w:r>
        <w:rPr>
          <w:rFonts w:hint="cs"/>
          <w:rtl/>
        </w:rPr>
        <w:t>.</w:t>
      </w:r>
      <w:r>
        <w:rPr>
          <w:rtl/>
        </w:rPr>
        <w:t xml:space="preserve"> </w:t>
      </w:r>
      <w:bookmarkStart w:id="7719" w:name="_ETM_Q19_503529"/>
      <w:bookmarkEnd w:id="7719"/>
      <w:r>
        <w:rPr>
          <w:rtl/>
        </w:rPr>
        <w:t xml:space="preserve">חבריי </w:t>
      </w:r>
      <w:bookmarkStart w:id="7720" w:name="_ETM_Q19_503949"/>
      <w:bookmarkEnd w:id="7720"/>
      <w:r>
        <w:rPr>
          <w:rtl/>
        </w:rPr>
        <w:t xml:space="preserve">חברי </w:t>
      </w:r>
      <w:bookmarkStart w:id="7721" w:name="_ETM_Q19_504279"/>
      <w:bookmarkEnd w:id="7721"/>
      <w:r>
        <w:rPr>
          <w:rtl/>
        </w:rPr>
        <w:t xml:space="preserve">הכנסת </w:t>
      </w:r>
      <w:bookmarkStart w:id="7722" w:name="_ETM_Q19_504669"/>
      <w:bookmarkEnd w:id="7722"/>
      <w:r>
        <w:rPr>
          <w:rtl/>
        </w:rPr>
        <w:t xml:space="preserve">במפלגות </w:t>
      </w:r>
      <w:bookmarkStart w:id="7723" w:name="_ETM_Q19_505150"/>
      <w:bookmarkEnd w:id="7723"/>
      <w:r>
        <w:rPr>
          <w:rtl/>
        </w:rPr>
        <w:t>החרדיות</w:t>
      </w:r>
      <w:r>
        <w:rPr>
          <w:rFonts w:hint="cs"/>
          <w:rtl/>
        </w:rPr>
        <w:t>,</w:t>
      </w:r>
      <w:r>
        <w:rPr>
          <w:rtl/>
        </w:rPr>
        <w:t xml:space="preserve"> </w:t>
      </w:r>
      <w:bookmarkStart w:id="7724" w:name="_ETM_Q19_506100"/>
      <w:bookmarkEnd w:id="7724"/>
      <w:r>
        <w:rPr>
          <w:rtl/>
        </w:rPr>
        <w:t xml:space="preserve">אתם </w:t>
      </w:r>
      <w:bookmarkStart w:id="7725" w:name="_ETM_Q19_506520"/>
      <w:bookmarkEnd w:id="7725"/>
      <w:r>
        <w:rPr>
          <w:rtl/>
        </w:rPr>
        <w:t xml:space="preserve">מנצלים </w:t>
      </w:r>
      <w:bookmarkStart w:id="7726" w:name="_ETM_Q19_507029"/>
      <w:bookmarkEnd w:id="7726"/>
      <w:r>
        <w:rPr>
          <w:rtl/>
        </w:rPr>
        <w:t xml:space="preserve">בצורה </w:t>
      </w:r>
      <w:bookmarkStart w:id="7727" w:name="_ETM_Q19_507420"/>
      <w:bookmarkEnd w:id="7727"/>
      <w:r>
        <w:rPr>
          <w:rtl/>
        </w:rPr>
        <w:t xml:space="preserve">מקסימלית </w:t>
      </w:r>
      <w:bookmarkStart w:id="7728" w:name="_ETM_Q19_508660"/>
      <w:bookmarkEnd w:id="7728"/>
      <w:r>
        <w:rPr>
          <w:rtl/>
        </w:rPr>
        <w:t xml:space="preserve">את </w:t>
      </w:r>
      <w:bookmarkStart w:id="7729" w:name="_ETM_Q19_508810"/>
      <w:bookmarkEnd w:id="7729"/>
      <w:r>
        <w:rPr>
          <w:rtl/>
        </w:rPr>
        <w:t xml:space="preserve">חולשתו </w:t>
      </w:r>
      <w:bookmarkStart w:id="7730" w:name="_ETM_Q19_509260"/>
      <w:bookmarkEnd w:id="7730"/>
      <w:r>
        <w:rPr>
          <w:rtl/>
        </w:rPr>
        <w:t xml:space="preserve">של </w:t>
      </w:r>
      <w:bookmarkStart w:id="7731" w:name="_ETM_Q19_509439"/>
      <w:bookmarkEnd w:id="7731"/>
      <w:r>
        <w:rPr>
          <w:rtl/>
        </w:rPr>
        <w:t xml:space="preserve">המנהיג </w:t>
      </w:r>
      <w:bookmarkStart w:id="7732" w:name="_ETM_Q19_509859"/>
      <w:bookmarkEnd w:id="7732"/>
      <w:r>
        <w:rPr>
          <w:rtl/>
        </w:rPr>
        <w:t xml:space="preserve">ואת </w:t>
      </w:r>
      <w:bookmarkStart w:id="7733" w:name="_ETM_Q19_510070"/>
      <w:bookmarkEnd w:id="7733"/>
      <w:r>
        <w:rPr>
          <w:rtl/>
        </w:rPr>
        <w:t xml:space="preserve">התלות </w:t>
      </w:r>
      <w:bookmarkStart w:id="7734" w:name="_ETM_Q19_510339"/>
      <w:bookmarkEnd w:id="7734"/>
      <w:r>
        <w:rPr>
          <w:rtl/>
        </w:rPr>
        <w:t xml:space="preserve">המוחלטת </w:t>
      </w:r>
      <w:bookmarkStart w:id="7735" w:name="_ETM_Q19_510880"/>
      <w:bookmarkEnd w:id="7735"/>
      <w:r>
        <w:rPr>
          <w:rtl/>
        </w:rPr>
        <w:t xml:space="preserve">שלו </w:t>
      </w:r>
      <w:bookmarkStart w:id="7736" w:name="_ETM_Q19_511060"/>
      <w:bookmarkEnd w:id="7736"/>
      <w:r>
        <w:rPr>
          <w:rFonts w:hint="cs"/>
          <w:rtl/>
        </w:rPr>
        <w:t xml:space="preserve">בכם. </w:t>
      </w:r>
      <w:bookmarkStart w:id="7737" w:name="_ETM_Q19_511990"/>
      <w:bookmarkEnd w:id="7737"/>
      <w:r>
        <w:rPr>
          <w:rtl/>
        </w:rPr>
        <w:t xml:space="preserve">לכן </w:t>
      </w:r>
      <w:bookmarkStart w:id="7738" w:name="_ETM_Q19_512320"/>
      <w:bookmarkEnd w:id="7738"/>
      <w:r>
        <w:rPr>
          <w:rtl/>
        </w:rPr>
        <w:t xml:space="preserve">אני </w:t>
      </w:r>
      <w:bookmarkStart w:id="7739" w:name="_ETM_Q19_512470"/>
      <w:bookmarkEnd w:id="7739"/>
      <w:r>
        <w:rPr>
          <w:rtl/>
        </w:rPr>
        <w:t xml:space="preserve">חושב </w:t>
      </w:r>
      <w:bookmarkStart w:id="7740" w:name="_ETM_Q19_512800"/>
      <w:bookmarkEnd w:id="7740"/>
      <w:r>
        <w:rPr>
          <w:rtl/>
        </w:rPr>
        <w:t xml:space="preserve">שהגיעה </w:t>
      </w:r>
      <w:bookmarkStart w:id="7741" w:name="_ETM_Q19_513190"/>
      <w:bookmarkEnd w:id="7741"/>
      <w:r>
        <w:rPr>
          <w:rtl/>
        </w:rPr>
        <w:t xml:space="preserve">העת </w:t>
      </w:r>
      <w:bookmarkStart w:id="7742" w:name="_ETM_Q19_513370"/>
      <w:bookmarkEnd w:id="7742"/>
      <w:r>
        <w:rPr>
          <w:rtl/>
        </w:rPr>
        <w:t xml:space="preserve">להקים </w:t>
      </w:r>
      <w:bookmarkStart w:id="7743" w:name="_ETM_Q19_513730"/>
      <w:bookmarkEnd w:id="7743"/>
      <w:r>
        <w:rPr>
          <w:rtl/>
        </w:rPr>
        <w:t xml:space="preserve">ועדת </w:t>
      </w:r>
      <w:bookmarkStart w:id="7744" w:name="_ETM_Q19_514060"/>
      <w:bookmarkEnd w:id="7744"/>
      <w:r>
        <w:rPr>
          <w:rtl/>
        </w:rPr>
        <w:t xml:space="preserve">חקירה </w:t>
      </w:r>
      <w:bookmarkStart w:id="7745" w:name="_ETM_Q19_514390"/>
      <w:bookmarkEnd w:id="7745"/>
      <w:r>
        <w:rPr>
          <w:rtl/>
        </w:rPr>
        <w:t xml:space="preserve">פרלמנטרית </w:t>
      </w:r>
      <w:bookmarkStart w:id="7746" w:name="_ETM_Q19_515400"/>
      <w:bookmarkEnd w:id="7746"/>
      <w:r>
        <w:rPr>
          <w:rtl/>
        </w:rPr>
        <w:t xml:space="preserve">כדי </w:t>
      </w:r>
      <w:bookmarkStart w:id="7747" w:name="_ETM_Q19_515760"/>
      <w:bookmarkEnd w:id="7747"/>
      <w:r>
        <w:rPr>
          <w:rtl/>
        </w:rPr>
        <w:t xml:space="preserve">לחקור </w:t>
      </w:r>
      <w:bookmarkStart w:id="7748" w:name="_ETM_Q19_516120"/>
      <w:bookmarkEnd w:id="7748"/>
      <w:r>
        <w:rPr>
          <w:rtl/>
        </w:rPr>
        <w:t xml:space="preserve">את </w:t>
      </w:r>
      <w:bookmarkStart w:id="7749" w:name="_ETM_Q19_516240"/>
      <w:bookmarkEnd w:id="7749"/>
      <w:r>
        <w:rPr>
          <w:rtl/>
        </w:rPr>
        <w:t xml:space="preserve">השימוש </w:t>
      </w:r>
      <w:bookmarkStart w:id="7750" w:name="_ETM_Q19_516600"/>
      <w:bookmarkEnd w:id="7750"/>
      <w:r>
        <w:rPr>
          <w:rtl/>
        </w:rPr>
        <w:t xml:space="preserve">בתקציב </w:t>
      </w:r>
      <w:bookmarkStart w:id="7751" w:name="_ETM_Q19_517080"/>
      <w:bookmarkEnd w:id="7751"/>
      <w:r>
        <w:rPr>
          <w:rtl/>
        </w:rPr>
        <w:t xml:space="preserve">הישיבות </w:t>
      </w:r>
      <w:bookmarkStart w:id="7752" w:name="_ETM_Q19_517800"/>
      <w:bookmarkEnd w:id="7752"/>
      <w:r>
        <w:rPr>
          <w:rtl/>
        </w:rPr>
        <w:t xml:space="preserve">ככלי </w:t>
      </w:r>
      <w:bookmarkStart w:id="7753" w:name="_ETM_Q19_518160"/>
      <w:bookmarkEnd w:id="7753"/>
      <w:r>
        <w:rPr>
          <w:rtl/>
        </w:rPr>
        <w:t xml:space="preserve">להשגת </w:t>
      </w:r>
      <w:bookmarkStart w:id="7754" w:name="_ETM_Q19_518670"/>
      <w:bookmarkEnd w:id="7754"/>
      <w:r>
        <w:rPr>
          <w:rtl/>
        </w:rPr>
        <w:t xml:space="preserve">מטרות </w:t>
      </w:r>
      <w:bookmarkStart w:id="7755" w:name="_ETM_Q19_519029"/>
      <w:bookmarkEnd w:id="7755"/>
      <w:r>
        <w:rPr>
          <w:rtl/>
        </w:rPr>
        <w:t xml:space="preserve">פוליטיות </w:t>
      </w:r>
      <w:bookmarkStart w:id="7756" w:name="_ETM_Q19_519810"/>
      <w:bookmarkEnd w:id="7756"/>
      <w:r>
        <w:rPr>
          <w:rtl/>
        </w:rPr>
        <w:t xml:space="preserve">בתקופת </w:t>
      </w:r>
      <w:bookmarkStart w:id="7757" w:name="_ETM_Q19_520620"/>
      <w:bookmarkEnd w:id="7757"/>
      <w:r>
        <w:rPr>
          <w:rtl/>
        </w:rPr>
        <w:t xml:space="preserve">משבר </w:t>
      </w:r>
      <w:bookmarkStart w:id="7758" w:name="_ETM_Q19_521010"/>
      <w:bookmarkEnd w:id="7758"/>
      <w:r>
        <w:rPr>
          <w:rtl/>
        </w:rPr>
        <w:t>הקורונה</w:t>
      </w:r>
      <w:r>
        <w:rPr>
          <w:rFonts w:hint="cs"/>
          <w:rtl/>
        </w:rPr>
        <w:t>,</w:t>
      </w:r>
      <w:r>
        <w:rPr>
          <w:rtl/>
        </w:rPr>
        <w:t xml:space="preserve"> </w:t>
      </w:r>
      <w:bookmarkStart w:id="7759" w:name="_ETM_Q19_521490"/>
      <w:bookmarkEnd w:id="7759"/>
      <w:r>
        <w:rPr>
          <w:rtl/>
        </w:rPr>
        <w:t>ובכלל</w:t>
      </w:r>
      <w:r>
        <w:rPr>
          <w:rFonts w:hint="cs"/>
          <w:rtl/>
        </w:rPr>
        <w:t>.</w:t>
      </w:r>
      <w:r>
        <w:rPr>
          <w:rtl/>
        </w:rPr>
        <w:t xml:space="preserve"> </w:t>
      </w:r>
      <w:bookmarkStart w:id="7760" w:name="_ETM_Q19_522420"/>
      <w:bookmarkEnd w:id="7760"/>
      <w:r>
        <w:rPr>
          <w:rtl/>
        </w:rPr>
        <w:t xml:space="preserve">תפקידה </w:t>
      </w:r>
      <w:bookmarkStart w:id="7761" w:name="_ETM_Q19_522839"/>
      <w:bookmarkEnd w:id="7761"/>
      <w:r>
        <w:rPr>
          <w:rtl/>
        </w:rPr>
        <w:t xml:space="preserve">של </w:t>
      </w:r>
      <w:bookmarkStart w:id="7762" w:name="_ETM_Q19_522990"/>
      <w:bookmarkEnd w:id="7762"/>
      <w:r>
        <w:rPr>
          <w:rtl/>
        </w:rPr>
        <w:t xml:space="preserve">הכנסת </w:t>
      </w:r>
      <w:bookmarkStart w:id="7763" w:name="_ETM_Q19_523830"/>
      <w:bookmarkEnd w:id="7763"/>
      <w:r>
        <w:rPr>
          <w:rtl/>
        </w:rPr>
        <w:t xml:space="preserve">הוא </w:t>
      </w:r>
      <w:bookmarkStart w:id="7764" w:name="_ETM_Q19_523950"/>
      <w:bookmarkEnd w:id="7764"/>
      <w:r>
        <w:rPr>
          <w:rtl/>
        </w:rPr>
        <w:t xml:space="preserve">לפקח </w:t>
      </w:r>
      <w:bookmarkStart w:id="7765" w:name="_ETM_Q19_524640"/>
      <w:bookmarkEnd w:id="7765"/>
      <w:r>
        <w:rPr>
          <w:rtl/>
        </w:rPr>
        <w:t xml:space="preserve">על </w:t>
      </w:r>
      <w:bookmarkStart w:id="7766" w:name="_ETM_Q19_524760"/>
      <w:bookmarkEnd w:id="7766"/>
      <w:r>
        <w:rPr>
          <w:rtl/>
        </w:rPr>
        <w:t xml:space="preserve">עבודת </w:t>
      </w:r>
      <w:bookmarkStart w:id="7767" w:name="_ETM_Q19_525089"/>
      <w:bookmarkEnd w:id="7767"/>
      <w:r>
        <w:rPr>
          <w:rtl/>
        </w:rPr>
        <w:t xml:space="preserve">הממשלה </w:t>
      </w:r>
      <w:bookmarkStart w:id="7768" w:name="_ETM_Q19_525960"/>
      <w:bookmarkEnd w:id="7768"/>
      <w:r>
        <w:rPr>
          <w:rtl/>
        </w:rPr>
        <w:t xml:space="preserve">ועל </w:t>
      </w:r>
      <w:bookmarkStart w:id="7769" w:name="_ETM_Q19_526230"/>
      <w:bookmarkEnd w:id="7769"/>
      <w:r>
        <w:rPr>
          <w:rtl/>
        </w:rPr>
        <w:t xml:space="preserve">עבודתו </w:t>
      </w:r>
      <w:bookmarkStart w:id="7770" w:name="_ETM_Q19_526620"/>
      <w:bookmarkEnd w:id="7770"/>
      <w:r>
        <w:rPr>
          <w:rtl/>
        </w:rPr>
        <w:t xml:space="preserve">של </w:t>
      </w:r>
      <w:bookmarkStart w:id="7771" w:name="_ETM_Q19_526770"/>
      <w:bookmarkEnd w:id="7771"/>
      <w:r>
        <w:rPr>
          <w:rtl/>
        </w:rPr>
        <w:t xml:space="preserve">ראש </w:t>
      </w:r>
      <w:bookmarkStart w:id="7772" w:name="_ETM_Q19_526950"/>
      <w:bookmarkEnd w:id="7772"/>
      <w:r>
        <w:rPr>
          <w:rtl/>
        </w:rPr>
        <w:t>הממשלה</w:t>
      </w:r>
      <w:r>
        <w:rPr>
          <w:rFonts w:hint="cs"/>
          <w:rtl/>
        </w:rPr>
        <w:t>,</w:t>
      </w:r>
      <w:r>
        <w:rPr>
          <w:rtl/>
        </w:rPr>
        <w:t xml:space="preserve"> </w:t>
      </w:r>
      <w:bookmarkStart w:id="7773" w:name="_ETM_Q19_527779"/>
      <w:bookmarkEnd w:id="7773"/>
      <w:r>
        <w:rPr>
          <w:rtl/>
        </w:rPr>
        <w:t xml:space="preserve">ולכן </w:t>
      </w:r>
      <w:bookmarkStart w:id="7774" w:name="_ETM_Q19_528320"/>
      <w:bookmarkEnd w:id="7774"/>
      <w:r>
        <w:rPr>
          <w:rtl/>
        </w:rPr>
        <w:t xml:space="preserve">אני </w:t>
      </w:r>
      <w:bookmarkStart w:id="7775" w:name="_ETM_Q19_528499"/>
      <w:bookmarkEnd w:id="7775"/>
      <w:r>
        <w:rPr>
          <w:rtl/>
        </w:rPr>
        <w:t xml:space="preserve">קורא </w:t>
      </w:r>
      <w:bookmarkStart w:id="7776" w:name="_ETM_Q19_528739"/>
      <w:bookmarkEnd w:id="7776"/>
      <w:r>
        <w:rPr>
          <w:rtl/>
        </w:rPr>
        <w:t xml:space="preserve">לכל </w:t>
      </w:r>
      <w:bookmarkStart w:id="7777" w:name="_ETM_Q19_529010"/>
      <w:bookmarkEnd w:id="7777"/>
      <w:r>
        <w:rPr>
          <w:rtl/>
        </w:rPr>
        <w:t xml:space="preserve">חברי </w:t>
      </w:r>
      <w:bookmarkStart w:id="7778" w:name="_ETM_Q19_529339"/>
      <w:bookmarkEnd w:id="7778"/>
      <w:r>
        <w:rPr>
          <w:rtl/>
        </w:rPr>
        <w:t xml:space="preserve">הבית </w:t>
      </w:r>
      <w:bookmarkStart w:id="7779" w:name="_ETM_Q19_529909"/>
      <w:bookmarkEnd w:id="7779"/>
      <w:r>
        <w:rPr>
          <w:rtl/>
        </w:rPr>
        <w:t xml:space="preserve">לתמוך </w:t>
      </w:r>
      <w:bookmarkStart w:id="7780" w:name="_ETM_Q19_530300"/>
      <w:bookmarkEnd w:id="7780"/>
      <w:r>
        <w:rPr>
          <w:rtl/>
        </w:rPr>
        <w:t xml:space="preserve">בהצעה </w:t>
      </w:r>
      <w:bookmarkStart w:id="7781" w:name="_ETM_Q19_530690"/>
      <w:bookmarkEnd w:id="7781"/>
      <w:r>
        <w:rPr>
          <w:rtl/>
        </w:rPr>
        <w:t xml:space="preserve">שלנו </w:t>
      </w:r>
      <w:bookmarkStart w:id="7782" w:name="_ETM_Q19_531350"/>
      <w:bookmarkEnd w:id="7782"/>
      <w:r>
        <w:rPr>
          <w:rtl/>
        </w:rPr>
        <w:t xml:space="preserve">ולהקים </w:t>
      </w:r>
      <w:bookmarkStart w:id="7783" w:name="_ETM_Q19_532100"/>
      <w:bookmarkEnd w:id="7783"/>
      <w:r>
        <w:rPr>
          <w:rtl/>
        </w:rPr>
        <w:t xml:space="preserve">ועדת </w:t>
      </w:r>
      <w:bookmarkStart w:id="7784" w:name="_ETM_Q19_532519"/>
      <w:bookmarkEnd w:id="7784"/>
      <w:r>
        <w:rPr>
          <w:rtl/>
        </w:rPr>
        <w:t xml:space="preserve">חקירה </w:t>
      </w:r>
      <w:bookmarkStart w:id="7785" w:name="_ETM_Q19_532879"/>
      <w:bookmarkEnd w:id="7785"/>
      <w:r>
        <w:rPr>
          <w:rtl/>
        </w:rPr>
        <w:t xml:space="preserve">פרלמנטרית </w:t>
      </w:r>
      <w:bookmarkStart w:id="7786" w:name="_ETM_Q19_533690"/>
      <w:bookmarkEnd w:id="7786"/>
      <w:r>
        <w:rPr>
          <w:rtl/>
        </w:rPr>
        <w:t>בנושא</w:t>
      </w:r>
      <w:r>
        <w:rPr>
          <w:rFonts w:hint="cs"/>
          <w:rtl/>
        </w:rPr>
        <w:t>.</w:t>
      </w:r>
      <w:r>
        <w:rPr>
          <w:rtl/>
        </w:rPr>
        <w:t xml:space="preserve"> </w:t>
      </w:r>
      <w:bookmarkStart w:id="7787" w:name="_ETM_Q19_534729"/>
      <w:bookmarkEnd w:id="7787"/>
    </w:p>
    <w:p w:rsidR="000743FC" w:rsidRDefault="000743FC" w:rsidP="00D8345B">
      <w:pPr>
        <w:rPr>
          <w:rtl/>
        </w:rPr>
      </w:pPr>
    </w:p>
    <w:p w:rsidR="000743FC" w:rsidRDefault="000743FC" w:rsidP="00D8345B">
      <w:pPr>
        <w:pStyle w:val="af6"/>
        <w:keepNext/>
        <w:rPr>
          <w:rtl/>
        </w:rPr>
      </w:pPr>
      <w:bookmarkStart w:id="7788" w:name="ET_yor_6032_14"/>
      <w:r w:rsidRPr="00E863E5">
        <w:rPr>
          <w:rStyle w:val="TagStyle"/>
          <w:rtl/>
        </w:rPr>
        <w:t xml:space="preserve">&lt;&lt; יור &gt;&gt; </w:t>
      </w:r>
      <w:r>
        <w:rPr>
          <w:rtl/>
        </w:rPr>
        <w:t>היו"ר מנסור עבאס:</w:t>
      </w:r>
      <w:r w:rsidRPr="00E863E5">
        <w:rPr>
          <w:rStyle w:val="TagStyle"/>
          <w:rtl/>
        </w:rPr>
        <w:t xml:space="preserve"> &lt;&lt; יור &gt;&gt;</w:t>
      </w:r>
      <w:r>
        <w:rPr>
          <w:rtl/>
        </w:rPr>
        <w:t xml:space="preserve"> </w:t>
      </w:r>
      <w:bookmarkEnd w:id="7788"/>
    </w:p>
    <w:p w:rsidR="000743FC" w:rsidRDefault="000743FC" w:rsidP="00F91BB0">
      <w:pPr>
        <w:rPr>
          <w:rtl/>
          <w:lang w:eastAsia="he-IL"/>
        </w:rPr>
      </w:pPr>
    </w:p>
    <w:p w:rsidR="000743FC" w:rsidRDefault="000743FC" w:rsidP="00262F59">
      <w:pPr>
        <w:rPr>
          <w:rtl/>
          <w:lang w:eastAsia="he-IL"/>
        </w:rPr>
      </w:pPr>
      <w:r>
        <w:rPr>
          <w:rFonts w:hint="cs"/>
          <w:rtl/>
          <w:lang w:eastAsia="he-IL"/>
        </w:rPr>
        <w:t>תודה, חבר הכנסת אלכס קושניר. ישיב סגן שר האוצר חבר הכנסת יצחק כהן.</w:t>
      </w:r>
    </w:p>
    <w:p w:rsidR="000743FC" w:rsidRDefault="000743FC" w:rsidP="00D8345B">
      <w:pPr>
        <w:rPr>
          <w:rtl/>
        </w:rPr>
      </w:pPr>
    </w:p>
    <w:p w:rsidR="000743FC" w:rsidRDefault="000743FC" w:rsidP="00D8345B">
      <w:pPr>
        <w:pStyle w:val="af5"/>
        <w:keepNext/>
        <w:rPr>
          <w:rtl/>
        </w:rPr>
      </w:pPr>
      <w:bookmarkStart w:id="7789" w:name="_ETM_Q19_546614"/>
      <w:bookmarkStart w:id="7790" w:name="_ETM_Q19_546657"/>
      <w:bookmarkEnd w:id="7789"/>
      <w:bookmarkEnd w:id="7790"/>
      <w:r w:rsidRPr="007656E1">
        <w:rPr>
          <w:rStyle w:val="TagStyle"/>
          <w:rtl/>
        </w:rPr>
        <w:t xml:space="preserve"> &lt;&lt; קריאה &gt;&gt; </w:t>
      </w:r>
      <w:r>
        <w:rPr>
          <w:rtl/>
        </w:rPr>
        <w:t>אלי אבידר (ישראל ביתנו):</w:t>
      </w:r>
      <w:r w:rsidRPr="007656E1">
        <w:rPr>
          <w:rStyle w:val="TagStyle"/>
          <w:rtl/>
        </w:rPr>
        <w:t xml:space="preserve"> &lt;&lt;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bookmarkStart w:id="7791" w:name="_ETM_Q19_551133"/>
      <w:bookmarkEnd w:id="7791"/>
    </w:p>
    <w:p w:rsidR="000743FC" w:rsidRDefault="000743FC" w:rsidP="00D8345B">
      <w:pPr>
        <w:rPr>
          <w:rtl/>
          <w:lang w:eastAsia="he-IL"/>
        </w:rPr>
      </w:pPr>
    </w:p>
    <w:p w:rsidR="000743FC" w:rsidRDefault="000743FC" w:rsidP="00D8345B">
      <w:pPr>
        <w:pStyle w:val="af5"/>
        <w:keepNext/>
        <w:rPr>
          <w:rtl/>
        </w:rPr>
      </w:pPr>
      <w:bookmarkStart w:id="7792" w:name="ET_interruption_5763_30"/>
      <w:r w:rsidRPr="007656E1">
        <w:rPr>
          <w:rStyle w:val="TagStyle"/>
          <w:rtl/>
        </w:rPr>
        <w:t xml:space="preserve"> &lt;&lt; קריאה &gt;&gt; </w:t>
      </w:r>
      <w:r>
        <w:rPr>
          <w:rtl/>
        </w:rPr>
        <w:t>משה ארבל (ש"ס):</w:t>
      </w:r>
      <w:r w:rsidRPr="007656E1">
        <w:rPr>
          <w:rStyle w:val="TagStyle"/>
          <w:rtl/>
        </w:rPr>
        <w:t xml:space="preserve"> &lt;&lt; קריאה &gt;&gt;</w:t>
      </w:r>
      <w:r>
        <w:rPr>
          <w:rtl/>
        </w:rPr>
        <w:t xml:space="preserve"> </w:t>
      </w:r>
      <w:bookmarkEnd w:id="7792"/>
    </w:p>
    <w:p w:rsidR="000743FC" w:rsidRDefault="000743FC" w:rsidP="00F91BB0">
      <w:pPr>
        <w:rPr>
          <w:rtl/>
          <w:lang w:eastAsia="he-IL"/>
        </w:rPr>
      </w:pPr>
    </w:p>
    <w:p w:rsidR="000743FC" w:rsidRDefault="000743FC" w:rsidP="00D8345B">
      <w:pPr>
        <w:rPr>
          <w:rtl/>
          <w:lang w:eastAsia="he-IL"/>
        </w:rPr>
      </w:pPr>
      <w:r>
        <w:rPr>
          <w:rFonts w:hint="cs"/>
          <w:rtl/>
          <w:lang w:eastAsia="he-IL"/>
        </w:rPr>
        <w:t>כבוד</w:t>
      </w:r>
      <w:bookmarkStart w:id="7793" w:name="_ETM_Q19_554135"/>
      <w:bookmarkEnd w:id="7793"/>
      <w:r>
        <w:rPr>
          <w:rFonts w:hint="cs"/>
          <w:rtl/>
          <w:lang w:eastAsia="he-IL"/>
        </w:rPr>
        <w:t xml:space="preserve"> סגן השר, רק שים לב שאיווט ליברמן מפחד, אז הוא יוצא החוצה.</w:t>
      </w:r>
    </w:p>
    <w:p w:rsidR="000743FC" w:rsidRDefault="000743FC" w:rsidP="00D8345B">
      <w:pPr>
        <w:rPr>
          <w:rtl/>
          <w:lang w:eastAsia="he-IL"/>
        </w:rPr>
      </w:pPr>
      <w:bookmarkStart w:id="7794" w:name="_ETM_Q19_544433"/>
      <w:bookmarkStart w:id="7795" w:name="_ETM_Q19_544516"/>
      <w:bookmarkEnd w:id="7794"/>
      <w:bookmarkEnd w:id="7795"/>
    </w:p>
    <w:p w:rsidR="000743FC" w:rsidRDefault="000743FC" w:rsidP="00D8345B">
      <w:pPr>
        <w:pStyle w:val="af5"/>
        <w:keepNext/>
        <w:rPr>
          <w:rtl/>
        </w:rPr>
      </w:pPr>
      <w:bookmarkStart w:id="7796" w:name="ET_interruption_5528_32"/>
      <w:r w:rsidRPr="007656E1">
        <w:rPr>
          <w:rStyle w:val="TagStyle"/>
          <w:rtl/>
        </w:rPr>
        <w:t xml:space="preserve"> &lt;&lt; קריאה &gt;&gt; </w:t>
      </w:r>
      <w:r>
        <w:rPr>
          <w:rtl/>
        </w:rPr>
        <w:t>סגן שר האוצר יצחק כהן:</w:t>
      </w:r>
      <w:r w:rsidRPr="007656E1">
        <w:rPr>
          <w:rStyle w:val="TagStyle"/>
          <w:rtl/>
        </w:rPr>
        <w:t xml:space="preserve"> &lt;&lt; קריאה &gt;&gt;</w:t>
      </w:r>
      <w:r>
        <w:rPr>
          <w:rtl/>
        </w:rPr>
        <w:t xml:space="preserve"> </w:t>
      </w:r>
      <w:bookmarkEnd w:id="7796"/>
    </w:p>
    <w:p w:rsidR="000743FC" w:rsidRDefault="000743FC" w:rsidP="00F91BB0">
      <w:pPr>
        <w:rPr>
          <w:rtl/>
          <w:lang w:eastAsia="he-IL"/>
        </w:rPr>
      </w:pPr>
    </w:p>
    <w:p w:rsidR="000743FC" w:rsidRDefault="000743FC" w:rsidP="00D8345B">
      <w:pPr>
        <w:rPr>
          <w:rtl/>
          <w:lang w:eastAsia="he-IL"/>
        </w:rPr>
      </w:pPr>
      <w:r>
        <w:rPr>
          <w:rFonts w:hint="cs"/>
          <w:rtl/>
          <w:lang w:eastAsia="he-IL"/>
        </w:rPr>
        <w:t>לך, לך</w:t>
      </w:r>
      <w:bookmarkStart w:id="7797" w:name="_ETM_Q19_563187"/>
      <w:bookmarkEnd w:id="7797"/>
      <w:r>
        <w:rPr>
          <w:rFonts w:hint="cs"/>
          <w:rtl/>
          <w:lang w:eastAsia="he-IL"/>
        </w:rPr>
        <w:t xml:space="preserve">. לך. </w:t>
      </w:r>
      <w:bookmarkStart w:id="7798" w:name="_ETM_Q19_565371"/>
      <w:bookmarkEnd w:id="7798"/>
      <w:r>
        <w:rPr>
          <w:rFonts w:hint="cs"/>
          <w:rtl/>
          <w:lang w:eastAsia="he-IL"/>
        </w:rPr>
        <w:t xml:space="preserve">צא, צא. </w:t>
      </w:r>
    </w:p>
    <w:p w:rsidR="000743FC" w:rsidRDefault="000743FC" w:rsidP="00D8345B">
      <w:pPr>
        <w:rPr>
          <w:rtl/>
          <w:lang w:eastAsia="he-IL"/>
        </w:rPr>
      </w:pPr>
      <w:bookmarkStart w:id="7799" w:name="_ETM_Q19_565427"/>
      <w:bookmarkEnd w:id="7799"/>
    </w:p>
    <w:p w:rsidR="000743FC" w:rsidRDefault="000743FC" w:rsidP="00D8345B">
      <w:pPr>
        <w:pStyle w:val="af5"/>
        <w:keepNext/>
        <w:rPr>
          <w:rtl/>
        </w:rPr>
      </w:pPr>
      <w:r w:rsidRPr="007656E1">
        <w:rPr>
          <w:rStyle w:val="TagStyle"/>
          <w:rtl/>
        </w:rPr>
        <w:t xml:space="preserve"> &lt;&lt; קריאה &gt;&gt; </w:t>
      </w:r>
      <w:r>
        <w:rPr>
          <w:rtl/>
        </w:rPr>
        <w:t>אלי אבידר (ישראל ביתנו):</w:t>
      </w:r>
      <w:r w:rsidRPr="007656E1">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אדוני, אתה סגן השר.</w:t>
      </w:r>
    </w:p>
    <w:p w:rsidR="000743FC" w:rsidRDefault="000743FC" w:rsidP="00D8345B">
      <w:pPr>
        <w:rPr>
          <w:rtl/>
          <w:lang w:eastAsia="he-IL"/>
        </w:rPr>
      </w:pPr>
    </w:p>
    <w:p w:rsidR="000743FC" w:rsidRDefault="000743FC" w:rsidP="00D8345B">
      <w:pPr>
        <w:pStyle w:val="af5"/>
        <w:keepNext/>
        <w:rPr>
          <w:rtl/>
        </w:rPr>
      </w:pPr>
      <w:bookmarkStart w:id="7800" w:name="ET_interruption_5528_34"/>
      <w:r w:rsidRPr="004759B7">
        <w:rPr>
          <w:rStyle w:val="TagStyle"/>
          <w:rtl/>
        </w:rPr>
        <w:t xml:space="preserve"> &lt;&lt; קריאה &gt;&gt; </w:t>
      </w:r>
      <w:r>
        <w:rPr>
          <w:rtl/>
        </w:rPr>
        <w:t>סגן שר האוצר יצחק כהן:</w:t>
      </w:r>
      <w:r w:rsidRPr="004759B7">
        <w:rPr>
          <w:rStyle w:val="TagStyle"/>
          <w:rtl/>
        </w:rPr>
        <w:t xml:space="preserve"> &lt;&lt; קריאה &gt;&gt;</w:t>
      </w:r>
      <w:r>
        <w:rPr>
          <w:rtl/>
        </w:rPr>
        <w:t xml:space="preserve"> </w:t>
      </w:r>
      <w:bookmarkEnd w:id="780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צא. </w:t>
      </w:r>
      <w:bookmarkStart w:id="7801" w:name="_ETM_Q19_564657"/>
      <w:bookmarkEnd w:id="7801"/>
    </w:p>
    <w:p w:rsidR="000743FC" w:rsidRDefault="000743FC" w:rsidP="00D8345B">
      <w:pPr>
        <w:rPr>
          <w:rtl/>
          <w:lang w:eastAsia="he-IL"/>
        </w:rPr>
      </w:pPr>
      <w:bookmarkStart w:id="7802" w:name="_ETM_Q19_564704"/>
      <w:bookmarkStart w:id="7803" w:name="_ETM_Q19_564825"/>
      <w:bookmarkEnd w:id="7802"/>
      <w:bookmarkEnd w:id="7803"/>
    </w:p>
    <w:p w:rsidR="000743FC" w:rsidRDefault="000743FC" w:rsidP="00D8345B">
      <w:pPr>
        <w:pStyle w:val="af5"/>
        <w:keepNext/>
        <w:rPr>
          <w:rtl/>
        </w:rPr>
      </w:pPr>
      <w:bookmarkStart w:id="7804" w:name="_ETM_Q19_564874"/>
      <w:bookmarkEnd w:id="7804"/>
      <w:r w:rsidRPr="004759B7">
        <w:rPr>
          <w:rStyle w:val="TagStyle"/>
          <w:rtl/>
        </w:rPr>
        <w:t xml:space="preserve"> &lt;&lt; קריאה &gt;&gt; </w:t>
      </w:r>
      <w:r>
        <w:rPr>
          <w:rtl/>
        </w:rPr>
        <w:t>אלי אבידר (ישראל ביתנו):</w:t>
      </w:r>
      <w:r w:rsidRPr="004759B7">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7805" w:name="_ETM_Q19_567211"/>
      <w:bookmarkEnd w:id="7805"/>
      <w:r>
        <w:rPr>
          <w:rFonts w:hint="cs"/>
          <w:rtl/>
          <w:lang w:eastAsia="he-IL"/>
        </w:rPr>
        <w:t>אל תדבר ככה</w:t>
      </w:r>
      <w:bookmarkStart w:id="7806" w:name="_ETM_Q19_570561"/>
      <w:bookmarkEnd w:id="7806"/>
      <w:r>
        <w:rPr>
          <w:rFonts w:hint="cs"/>
          <w:rtl/>
          <w:lang w:eastAsia="he-IL"/>
        </w:rPr>
        <w:t>, כי אני אפריע לך.</w:t>
      </w:r>
    </w:p>
    <w:p w:rsidR="000743FC" w:rsidRDefault="000743FC" w:rsidP="00D8345B">
      <w:pPr>
        <w:rPr>
          <w:rtl/>
          <w:lang w:eastAsia="he-IL"/>
        </w:rPr>
      </w:pPr>
      <w:bookmarkStart w:id="7807" w:name="_ETM_Q19_569492"/>
      <w:bookmarkStart w:id="7808" w:name="_ETM_Q19_569539"/>
      <w:bookmarkStart w:id="7809" w:name="_ETM_Q19_570068"/>
      <w:bookmarkEnd w:id="7807"/>
      <w:bookmarkEnd w:id="7808"/>
      <w:bookmarkEnd w:id="7809"/>
    </w:p>
    <w:p w:rsidR="000743FC" w:rsidRDefault="000743FC" w:rsidP="00D8345B">
      <w:pPr>
        <w:pStyle w:val="a4"/>
        <w:keepNext/>
        <w:rPr>
          <w:rtl/>
        </w:rPr>
      </w:pPr>
      <w:bookmarkStart w:id="7810" w:name="ET_speaker_5528_15"/>
      <w:r w:rsidRPr="00E863E5">
        <w:rPr>
          <w:rStyle w:val="TagStyle"/>
          <w:rtl/>
        </w:rPr>
        <w:t xml:space="preserve">&lt;&lt; דובר &gt;&gt; </w:t>
      </w:r>
      <w:bookmarkStart w:id="7811" w:name="_Toc48162617"/>
      <w:bookmarkStart w:id="7812" w:name="_Toc48163073"/>
      <w:bookmarkStart w:id="7813" w:name="_Toc54112215"/>
      <w:r>
        <w:rPr>
          <w:rtl/>
        </w:rPr>
        <w:t>סגן שר האוצר יצחק כהן:</w:t>
      </w:r>
      <w:bookmarkEnd w:id="7811"/>
      <w:bookmarkEnd w:id="7812"/>
      <w:bookmarkEnd w:id="7813"/>
      <w:r w:rsidRPr="00E863E5">
        <w:rPr>
          <w:rStyle w:val="TagStyle"/>
          <w:rtl/>
        </w:rPr>
        <w:t xml:space="preserve"> &lt;&lt; דובר &gt;&gt;</w:t>
      </w:r>
      <w:r>
        <w:rPr>
          <w:rtl/>
        </w:rPr>
        <w:t xml:space="preserve"> </w:t>
      </w:r>
      <w:bookmarkEnd w:id="7810"/>
    </w:p>
    <w:p w:rsidR="000743FC" w:rsidRDefault="000743FC" w:rsidP="00F91BB0">
      <w:pPr>
        <w:rPr>
          <w:rtl/>
          <w:lang w:eastAsia="he-IL"/>
        </w:rPr>
      </w:pPr>
    </w:p>
    <w:p w:rsidR="000743FC" w:rsidRDefault="000743FC" w:rsidP="00D8345B">
      <w:pPr>
        <w:rPr>
          <w:rtl/>
          <w:lang w:eastAsia="he-IL"/>
        </w:rPr>
      </w:pPr>
      <w:r>
        <w:rPr>
          <w:rFonts w:hint="cs"/>
          <w:rtl/>
          <w:lang w:eastAsia="he-IL"/>
        </w:rPr>
        <w:t>אתה יכול להפריע לי.</w:t>
      </w:r>
    </w:p>
    <w:p w:rsidR="000743FC" w:rsidRDefault="000743FC" w:rsidP="00D8345B">
      <w:pPr>
        <w:rPr>
          <w:rtl/>
          <w:lang w:eastAsia="he-IL"/>
        </w:rPr>
      </w:pPr>
    </w:p>
    <w:p w:rsidR="000743FC" w:rsidRDefault="000743FC" w:rsidP="00D8345B">
      <w:pPr>
        <w:pStyle w:val="af5"/>
        <w:keepNext/>
        <w:rPr>
          <w:rtl/>
        </w:rPr>
      </w:pPr>
      <w:bookmarkStart w:id="7814" w:name="ET_interruption_5762_36"/>
      <w:r w:rsidRPr="004759B7">
        <w:rPr>
          <w:rStyle w:val="TagStyle"/>
          <w:rtl/>
        </w:rPr>
        <w:t xml:space="preserve"> &lt;&lt; קריאה &gt;&gt; </w:t>
      </w:r>
      <w:r>
        <w:rPr>
          <w:rtl/>
        </w:rPr>
        <w:t>אלי אבידר (ישראל ביתנו):</w:t>
      </w:r>
      <w:r w:rsidRPr="004759B7">
        <w:rPr>
          <w:rStyle w:val="TagStyle"/>
          <w:rtl/>
        </w:rPr>
        <w:t xml:space="preserve"> &lt;&lt; קריאה &gt;&gt;</w:t>
      </w:r>
      <w:r>
        <w:rPr>
          <w:rtl/>
        </w:rPr>
        <w:t xml:space="preserve"> </w:t>
      </w:r>
      <w:bookmarkEnd w:id="781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זה לא מכובד. </w:t>
      </w:r>
      <w:bookmarkStart w:id="7815" w:name="_ETM_Q19_570886"/>
      <w:bookmarkStart w:id="7816" w:name="_ETM_Q19_571366"/>
      <w:bookmarkEnd w:id="7815"/>
      <w:bookmarkEnd w:id="7816"/>
    </w:p>
    <w:p w:rsidR="000743FC" w:rsidRDefault="000743FC" w:rsidP="00D8345B">
      <w:pPr>
        <w:rPr>
          <w:rtl/>
          <w:lang w:eastAsia="he-IL"/>
        </w:rPr>
      </w:pPr>
      <w:bookmarkStart w:id="7817" w:name="_ETM_Q19_571416"/>
      <w:bookmarkStart w:id="7818" w:name="_ETM_Q19_574367"/>
      <w:bookmarkEnd w:id="7817"/>
      <w:bookmarkEnd w:id="7818"/>
    </w:p>
    <w:p w:rsidR="000743FC" w:rsidRDefault="000743FC" w:rsidP="00D8345B">
      <w:pPr>
        <w:pStyle w:val="-"/>
        <w:keepNext/>
        <w:rPr>
          <w:rtl/>
        </w:rPr>
      </w:pPr>
      <w:bookmarkStart w:id="7819" w:name="_ETM_Q19_574404"/>
      <w:bookmarkEnd w:id="7819"/>
      <w:r w:rsidRPr="004759B7">
        <w:rPr>
          <w:rStyle w:val="TagStyle"/>
          <w:rtl/>
        </w:rPr>
        <w:t xml:space="preserve"> &lt;&lt; דובר_המשך &gt;&gt; </w:t>
      </w:r>
      <w:r>
        <w:rPr>
          <w:rtl/>
        </w:rPr>
        <w:t>סגן שר האוצר יצחק כהן:</w:t>
      </w:r>
      <w:r w:rsidRPr="004759B7">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מה שאתה עושה מאז שנכנסת לפה זה גועל</w:t>
      </w:r>
      <w:bookmarkStart w:id="7820" w:name="_ETM_Q19_573957"/>
      <w:bookmarkEnd w:id="7820"/>
      <w:r>
        <w:rPr>
          <w:rFonts w:hint="cs"/>
          <w:rtl/>
          <w:lang w:eastAsia="he-IL"/>
        </w:rPr>
        <w:t xml:space="preserve"> נפש. </w:t>
      </w:r>
      <w:bookmarkStart w:id="7821" w:name="_ETM_Q19_575325"/>
      <w:bookmarkEnd w:id="7821"/>
    </w:p>
    <w:p w:rsidR="000743FC" w:rsidRDefault="000743FC" w:rsidP="00D8345B">
      <w:pPr>
        <w:rPr>
          <w:rtl/>
          <w:lang w:eastAsia="he-IL"/>
        </w:rPr>
      </w:pPr>
      <w:bookmarkStart w:id="7822" w:name="_ETM_Q19_575375"/>
      <w:bookmarkEnd w:id="7822"/>
    </w:p>
    <w:p w:rsidR="000743FC" w:rsidRDefault="000743FC" w:rsidP="00D8345B">
      <w:pPr>
        <w:pStyle w:val="af5"/>
        <w:keepNext/>
        <w:rPr>
          <w:rtl/>
        </w:rPr>
      </w:pPr>
      <w:bookmarkStart w:id="7823" w:name="ET_interruption_5762_38"/>
      <w:r w:rsidRPr="004759B7">
        <w:rPr>
          <w:rStyle w:val="TagStyle"/>
          <w:rtl/>
        </w:rPr>
        <w:t xml:space="preserve"> &lt;&lt; קריאה &gt;&gt; </w:t>
      </w:r>
      <w:r>
        <w:rPr>
          <w:rtl/>
        </w:rPr>
        <w:t>אלי אבידר (ישראל ביתנו):</w:t>
      </w:r>
      <w:r w:rsidRPr="004759B7">
        <w:rPr>
          <w:rStyle w:val="TagStyle"/>
          <w:rtl/>
        </w:rPr>
        <w:t xml:space="preserve"> &lt;&lt; קריאה &gt;&gt;</w:t>
      </w:r>
      <w:r>
        <w:rPr>
          <w:rtl/>
        </w:rPr>
        <w:t xml:space="preserve"> </w:t>
      </w:r>
      <w:bookmarkEnd w:id="7823"/>
    </w:p>
    <w:p w:rsidR="000743FC" w:rsidRDefault="000743FC" w:rsidP="00F91BB0">
      <w:pPr>
        <w:rPr>
          <w:rtl/>
          <w:lang w:eastAsia="he-IL"/>
        </w:rPr>
      </w:pPr>
    </w:p>
    <w:p w:rsidR="000743FC" w:rsidRDefault="000743FC" w:rsidP="00D8345B">
      <w:pPr>
        <w:rPr>
          <w:rtl/>
          <w:lang w:eastAsia="he-IL"/>
        </w:rPr>
      </w:pPr>
      <w:r>
        <w:rPr>
          <w:rFonts w:hint="cs"/>
          <w:rtl/>
          <w:lang w:eastAsia="he-IL"/>
        </w:rPr>
        <w:t>אני לא שומע מה אתה אומר מאחורי המסכה,</w:t>
      </w:r>
      <w:bookmarkStart w:id="7824" w:name="_ETM_Q19_575057"/>
      <w:bookmarkEnd w:id="7824"/>
      <w:r>
        <w:rPr>
          <w:rFonts w:hint="cs"/>
          <w:rtl/>
          <w:lang w:eastAsia="he-IL"/>
        </w:rPr>
        <w:t xml:space="preserve"> זה עדיין לא נשמע טוב. הפוסל </w:t>
      </w:r>
      <w:r>
        <w:rPr>
          <w:rFonts w:hint="eastAsia"/>
          <w:rtl/>
          <w:lang w:eastAsia="he-IL"/>
        </w:rPr>
        <w:t>–</w:t>
      </w:r>
      <w:r>
        <w:rPr>
          <w:rFonts w:hint="cs"/>
          <w:rtl/>
          <w:lang w:eastAsia="he-IL"/>
        </w:rPr>
        <w:t xml:space="preserve"> במומו פוסל. הפוסל </w:t>
      </w:r>
      <w:r>
        <w:rPr>
          <w:rFonts w:hint="eastAsia"/>
          <w:rtl/>
          <w:lang w:eastAsia="he-IL"/>
        </w:rPr>
        <w:t xml:space="preserve">– </w:t>
      </w:r>
      <w:r>
        <w:rPr>
          <w:rFonts w:hint="cs"/>
          <w:rtl/>
          <w:lang w:eastAsia="he-IL"/>
        </w:rPr>
        <w:t>במומו פוסל.</w:t>
      </w:r>
    </w:p>
    <w:p w:rsidR="000743FC" w:rsidRDefault="000743FC" w:rsidP="00D8345B">
      <w:pPr>
        <w:rPr>
          <w:rtl/>
          <w:lang w:eastAsia="he-IL"/>
        </w:rPr>
      </w:pPr>
    </w:p>
    <w:p w:rsidR="000743FC" w:rsidRDefault="000743FC" w:rsidP="00D8345B">
      <w:pPr>
        <w:pStyle w:val="-"/>
        <w:keepNext/>
        <w:rPr>
          <w:rtl/>
        </w:rPr>
      </w:pPr>
      <w:bookmarkStart w:id="7825" w:name="ET_speakercontinue_5528_39"/>
      <w:r w:rsidRPr="006A00C8">
        <w:rPr>
          <w:rStyle w:val="TagStyle"/>
          <w:rtl/>
        </w:rPr>
        <w:t xml:space="preserve"> &lt;&lt; דובר_המשך &gt;&gt; </w:t>
      </w:r>
      <w:r>
        <w:rPr>
          <w:rtl/>
        </w:rPr>
        <w:t>סגן שר האוצר יצחק כהן:</w:t>
      </w:r>
      <w:r w:rsidRPr="006A00C8">
        <w:rPr>
          <w:rStyle w:val="TagStyle"/>
          <w:rtl/>
        </w:rPr>
        <w:t xml:space="preserve"> &lt;&lt; דובר_המשך &gt;&gt;</w:t>
      </w:r>
      <w:r>
        <w:rPr>
          <w:rtl/>
        </w:rPr>
        <w:t xml:space="preserve"> </w:t>
      </w:r>
      <w:bookmarkEnd w:id="7825"/>
    </w:p>
    <w:p w:rsidR="000743FC" w:rsidRDefault="000743FC" w:rsidP="00F91BB0">
      <w:pPr>
        <w:rPr>
          <w:rtl/>
          <w:lang w:eastAsia="he-IL"/>
        </w:rPr>
      </w:pPr>
    </w:p>
    <w:p w:rsidR="000743FC" w:rsidRDefault="000743FC" w:rsidP="00D8345B">
      <w:pPr>
        <w:rPr>
          <w:rtl/>
          <w:lang w:eastAsia="he-IL"/>
        </w:rPr>
      </w:pPr>
      <w:r>
        <w:rPr>
          <w:rFonts w:hint="cs"/>
          <w:rtl/>
          <w:lang w:eastAsia="he-IL"/>
        </w:rPr>
        <w:t>שה, שה, שה.</w:t>
      </w:r>
      <w:bookmarkStart w:id="7826" w:name="_ETM_Q19_583613"/>
      <w:bookmarkEnd w:id="7826"/>
    </w:p>
    <w:p w:rsidR="000743FC" w:rsidRDefault="000743FC" w:rsidP="00D8345B">
      <w:pPr>
        <w:rPr>
          <w:rtl/>
          <w:lang w:eastAsia="he-IL"/>
        </w:rPr>
      </w:pPr>
      <w:bookmarkStart w:id="7827" w:name="_ETM_Q19_590672"/>
      <w:bookmarkStart w:id="7828" w:name="_ETM_Q19_590775"/>
      <w:bookmarkEnd w:id="7827"/>
      <w:bookmarkEnd w:id="7828"/>
    </w:p>
    <w:p w:rsidR="000743FC" w:rsidRDefault="000743FC" w:rsidP="00D8345B">
      <w:pPr>
        <w:pStyle w:val="af5"/>
        <w:keepNext/>
        <w:rPr>
          <w:rtl/>
        </w:rPr>
      </w:pPr>
      <w:bookmarkStart w:id="7829" w:name="_ETM_Q19_583663"/>
      <w:bookmarkStart w:id="7830" w:name="ET_interruption_5857_43"/>
      <w:bookmarkEnd w:id="7829"/>
      <w:r w:rsidRPr="006A00C8">
        <w:rPr>
          <w:rStyle w:val="TagStyle"/>
          <w:rtl/>
        </w:rPr>
        <w:t xml:space="preserve"> &lt;&lt; קריאה &gt;&gt; </w:t>
      </w:r>
      <w:r>
        <w:rPr>
          <w:rtl/>
        </w:rPr>
        <w:t>אלכס קושניר (ישראל ביתנו):</w:t>
      </w:r>
      <w:r w:rsidRPr="006A00C8">
        <w:rPr>
          <w:rStyle w:val="TagStyle"/>
          <w:rtl/>
        </w:rPr>
        <w:t xml:space="preserve"> &lt;&lt; קריאה &gt;&gt;</w:t>
      </w:r>
      <w:r>
        <w:rPr>
          <w:rtl/>
        </w:rPr>
        <w:t xml:space="preserve"> </w:t>
      </w:r>
      <w:bookmarkEnd w:id="7830"/>
    </w:p>
    <w:p w:rsidR="000743FC" w:rsidRDefault="000743FC" w:rsidP="00F91BB0">
      <w:pPr>
        <w:rPr>
          <w:rtl/>
          <w:lang w:eastAsia="he-IL"/>
        </w:rPr>
      </w:pPr>
    </w:p>
    <w:p w:rsidR="000743FC" w:rsidRDefault="000743FC" w:rsidP="00D8345B">
      <w:pPr>
        <w:rPr>
          <w:rtl/>
          <w:lang w:eastAsia="he-IL"/>
        </w:rPr>
      </w:pPr>
      <w:r>
        <w:rPr>
          <w:rFonts w:hint="cs"/>
          <w:rtl/>
          <w:lang w:eastAsia="he-IL"/>
        </w:rPr>
        <w:t>אלי, הם הפריעו לי, בוא לא נפריע לו. בוא ניתן לו לדבר.</w:t>
      </w:r>
    </w:p>
    <w:p w:rsidR="000743FC" w:rsidRPr="007656E1" w:rsidRDefault="000743FC" w:rsidP="00D8345B">
      <w:pPr>
        <w:rPr>
          <w:rtl/>
          <w:lang w:eastAsia="he-IL"/>
        </w:rPr>
      </w:pPr>
    </w:p>
    <w:p w:rsidR="000743FC" w:rsidRDefault="000743FC" w:rsidP="00D8345B">
      <w:pPr>
        <w:pStyle w:val="af5"/>
        <w:keepNext/>
        <w:rPr>
          <w:rtl/>
        </w:rPr>
      </w:pPr>
      <w:bookmarkStart w:id="7831" w:name="_ETM_Q19_551186"/>
      <w:bookmarkStart w:id="7832" w:name="_ETM_Q19_552021"/>
      <w:bookmarkStart w:id="7833" w:name="ET_interruption_קריאה_41"/>
      <w:bookmarkEnd w:id="7831"/>
      <w:bookmarkEnd w:id="7832"/>
      <w:r w:rsidRPr="006A00C8">
        <w:rPr>
          <w:rStyle w:val="TagStyle"/>
          <w:rtl/>
        </w:rPr>
        <w:t xml:space="preserve"> &lt;&lt; קריאה &gt;&gt; </w:t>
      </w:r>
      <w:r>
        <w:rPr>
          <w:rtl/>
        </w:rPr>
        <w:t>קריאה:</w:t>
      </w:r>
      <w:r w:rsidRPr="006A00C8">
        <w:rPr>
          <w:rStyle w:val="TagStyle"/>
          <w:rtl/>
        </w:rPr>
        <w:t xml:space="preserve"> &lt;&lt; קריאה &gt;&gt;</w:t>
      </w:r>
      <w:r>
        <w:rPr>
          <w:rtl/>
        </w:rPr>
        <w:t xml:space="preserve"> </w:t>
      </w:r>
      <w:bookmarkEnd w:id="783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אנחנו לא הפרענו לך, ניסינו להבין </w:t>
      </w:r>
      <w:r w:rsidR="00DA39C2">
        <w:rPr>
          <w:rFonts w:hint="cs"/>
          <w:rtl/>
          <w:lang w:eastAsia="he-IL"/>
        </w:rPr>
        <w:t>– – –</w:t>
      </w:r>
    </w:p>
    <w:p w:rsidR="000743FC" w:rsidRDefault="000743FC" w:rsidP="00D8345B">
      <w:pPr>
        <w:rPr>
          <w:rtl/>
          <w:lang w:eastAsia="he-IL"/>
        </w:rPr>
      </w:pPr>
      <w:bookmarkStart w:id="7834" w:name="_ETM_Q19_590633"/>
      <w:bookmarkStart w:id="7835" w:name="_ETM_Q19_590684"/>
      <w:bookmarkStart w:id="7836" w:name="_ETM_Q19_552069"/>
      <w:bookmarkEnd w:id="7834"/>
      <w:bookmarkEnd w:id="7835"/>
      <w:bookmarkEnd w:id="7836"/>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Pr="007656E1" w:rsidRDefault="000743FC" w:rsidP="00D8345B">
      <w:pPr>
        <w:rPr>
          <w:rtl/>
          <w:lang w:eastAsia="he-IL"/>
        </w:rPr>
      </w:pPr>
    </w:p>
    <w:p w:rsidR="000743FC" w:rsidRDefault="000743FC" w:rsidP="002F1A8E">
      <w:pPr>
        <w:rPr>
          <w:rtl/>
        </w:rPr>
      </w:pPr>
      <w:r>
        <w:rPr>
          <w:rFonts w:hint="cs"/>
          <w:rtl/>
        </w:rPr>
        <w:t>קושניר, חברי,</w:t>
      </w:r>
      <w:bookmarkStart w:id="7837" w:name="_ETM_Q19_590832"/>
      <w:bookmarkEnd w:id="7837"/>
      <w:r>
        <w:rPr>
          <w:rFonts w:hint="cs"/>
          <w:rtl/>
        </w:rPr>
        <w:t xml:space="preserve"> אתה </w:t>
      </w:r>
      <w:proofErr w:type="spellStart"/>
      <w:r>
        <w:rPr>
          <w:rFonts w:hint="cs"/>
          <w:rtl/>
        </w:rPr>
        <w:t>אשקלוני</w:t>
      </w:r>
      <w:proofErr w:type="spellEnd"/>
      <w:r>
        <w:rPr>
          <w:rFonts w:hint="cs"/>
          <w:rtl/>
        </w:rPr>
        <w:t xml:space="preserve">. בוא אני אלמד אותך משהו. </w:t>
      </w:r>
      <w:bookmarkStart w:id="7838" w:name="_ETM_Q19_593869"/>
      <w:bookmarkEnd w:id="7838"/>
      <w:r>
        <w:rPr>
          <w:rFonts w:hint="cs"/>
          <w:rtl/>
        </w:rPr>
        <w:t xml:space="preserve">אתה עדיין </w:t>
      </w:r>
      <w:r>
        <w:rPr>
          <w:rtl/>
        </w:rPr>
        <w:t xml:space="preserve">עולה </w:t>
      </w:r>
      <w:bookmarkStart w:id="7839" w:name="_ETM_Q19_594049"/>
      <w:bookmarkEnd w:id="7839"/>
      <w:r>
        <w:rPr>
          <w:rtl/>
        </w:rPr>
        <w:t>חדש</w:t>
      </w:r>
      <w:r>
        <w:rPr>
          <w:rFonts w:hint="cs"/>
          <w:rtl/>
        </w:rPr>
        <w:t>,</w:t>
      </w:r>
      <w:r>
        <w:rPr>
          <w:rtl/>
        </w:rPr>
        <w:t xml:space="preserve"> </w:t>
      </w:r>
      <w:bookmarkStart w:id="7840" w:name="_ETM_Q19_594829"/>
      <w:bookmarkEnd w:id="7840"/>
      <w:r>
        <w:rPr>
          <w:rtl/>
        </w:rPr>
        <w:t xml:space="preserve">אתה </w:t>
      </w:r>
      <w:bookmarkStart w:id="7841" w:name="_ETM_Q19_595070"/>
      <w:bookmarkEnd w:id="7841"/>
      <w:r>
        <w:rPr>
          <w:rtl/>
        </w:rPr>
        <w:t xml:space="preserve">עדיין </w:t>
      </w:r>
      <w:bookmarkStart w:id="7842" w:name="_ETM_Q19_595310"/>
      <w:bookmarkEnd w:id="7842"/>
      <w:r>
        <w:rPr>
          <w:rFonts w:hint="cs"/>
          <w:rtl/>
        </w:rPr>
        <w:t>עם</w:t>
      </w:r>
      <w:bookmarkStart w:id="7843" w:name="_ETM_Q19_594650"/>
      <w:bookmarkEnd w:id="7843"/>
      <w:r>
        <w:rPr>
          <w:rFonts w:hint="cs"/>
          <w:rtl/>
        </w:rPr>
        <w:t xml:space="preserve"> </w:t>
      </w:r>
      <w:r>
        <w:rPr>
          <w:rtl/>
        </w:rPr>
        <w:t xml:space="preserve">מבטא </w:t>
      </w:r>
      <w:bookmarkStart w:id="7844" w:name="_ETM_Q19_595579"/>
      <w:bookmarkEnd w:id="7844"/>
      <w:r>
        <w:rPr>
          <w:rtl/>
        </w:rPr>
        <w:t xml:space="preserve">רוסי </w:t>
      </w:r>
      <w:bookmarkStart w:id="7845" w:name="_ETM_Q19_595850"/>
      <w:bookmarkEnd w:id="7845"/>
      <w:r>
        <w:rPr>
          <w:rtl/>
        </w:rPr>
        <w:t>כבד</w:t>
      </w:r>
      <w:r>
        <w:rPr>
          <w:rFonts w:hint="cs"/>
          <w:rtl/>
        </w:rPr>
        <w:t>.</w:t>
      </w:r>
      <w:r>
        <w:rPr>
          <w:rtl/>
        </w:rPr>
        <w:t xml:space="preserve"> </w:t>
      </w:r>
      <w:bookmarkStart w:id="7846" w:name="_ETM_Q19_596689"/>
      <w:bookmarkEnd w:id="7846"/>
      <w:r>
        <w:rPr>
          <w:rtl/>
        </w:rPr>
        <w:t xml:space="preserve">אתה </w:t>
      </w:r>
      <w:bookmarkStart w:id="7847" w:name="_ETM_Q19_596839"/>
      <w:bookmarkEnd w:id="7847"/>
      <w:r>
        <w:rPr>
          <w:rtl/>
        </w:rPr>
        <w:t xml:space="preserve">עדיין </w:t>
      </w:r>
      <w:bookmarkStart w:id="7848" w:name="_ETM_Q19_597079"/>
      <w:bookmarkEnd w:id="7848"/>
      <w:r>
        <w:rPr>
          <w:rtl/>
        </w:rPr>
        <w:t xml:space="preserve">בא </w:t>
      </w:r>
      <w:bookmarkStart w:id="7849" w:name="_ETM_Q19_597170"/>
      <w:bookmarkEnd w:id="7849"/>
      <w:r>
        <w:rPr>
          <w:rtl/>
        </w:rPr>
        <w:t>מ</w:t>
      </w:r>
      <w:r>
        <w:rPr>
          <w:rFonts w:hint="cs"/>
          <w:rtl/>
        </w:rPr>
        <w:t>ה</w:t>
      </w:r>
      <w:r>
        <w:rPr>
          <w:rtl/>
        </w:rPr>
        <w:t xml:space="preserve">תרבות </w:t>
      </w:r>
      <w:bookmarkStart w:id="7850" w:name="_ETM_Q19_598259"/>
      <w:bookmarkEnd w:id="7850"/>
      <w:r>
        <w:rPr>
          <w:rtl/>
        </w:rPr>
        <w:t>ש</w:t>
      </w:r>
      <w:r>
        <w:rPr>
          <w:rFonts w:hint="cs"/>
          <w:rtl/>
        </w:rPr>
        <w:t xml:space="preserve">בה </w:t>
      </w:r>
      <w:r>
        <w:rPr>
          <w:rtl/>
        </w:rPr>
        <w:t xml:space="preserve">חינכו </w:t>
      </w:r>
      <w:bookmarkStart w:id="7851" w:name="_ETM_Q19_598829"/>
      <w:bookmarkEnd w:id="7851"/>
      <w:r>
        <w:rPr>
          <w:rtl/>
        </w:rPr>
        <w:t xml:space="preserve">אותך </w:t>
      </w:r>
      <w:bookmarkStart w:id="7852" w:name="_ETM_Q19_599099"/>
      <w:bookmarkEnd w:id="7852"/>
      <w:r>
        <w:rPr>
          <w:rtl/>
        </w:rPr>
        <w:t>לאנטישמיות</w:t>
      </w:r>
      <w:r>
        <w:rPr>
          <w:rFonts w:hint="cs"/>
          <w:rtl/>
        </w:rPr>
        <w:t>.</w:t>
      </w:r>
      <w:r>
        <w:rPr>
          <w:rtl/>
        </w:rPr>
        <w:t xml:space="preserve"> </w:t>
      </w:r>
      <w:bookmarkStart w:id="7853" w:name="_ETM_Q19_600529"/>
      <w:bookmarkEnd w:id="7853"/>
      <w:r>
        <w:rPr>
          <w:rtl/>
        </w:rPr>
        <w:t>תירגע</w:t>
      </w:r>
      <w:r>
        <w:rPr>
          <w:rFonts w:hint="cs"/>
          <w:rtl/>
        </w:rPr>
        <w:t>.</w:t>
      </w:r>
      <w:r>
        <w:rPr>
          <w:rtl/>
        </w:rPr>
        <w:t xml:space="preserve"> </w:t>
      </w:r>
      <w:bookmarkStart w:id="7854" w:name="_ETM_Q19_601339"/>
      <w:bookmarkEnd w:id="7854"/>
      <w:r>
        <w:rPr>
          <w:rtl/>
        </w:rPr>
        <w:t>תירגע</w:t>
      </w:r>
      <w:r>
        <w:rPr>
          <w:rFonts w:hint="cs"/>
          <w:rtl/>
        </w:rPr>
        <w:t>.</w:t>
      </w:r>
      <w:r>
        <w:rPr>
          <w:rtl/>
        </w:rPr>
        <w:t xml:space="preserve"> </w:t>
      </w:r>
      <w:bookmarkStart w:id="7855" w:name="_ETM_Q19_601850"/>
      <w:bookmarkEnd w:id="7855"/>
      <w:r>
        <w:rPr>
          <w:rtl/>
        </w:rPr>
        <w:t xml:space="preserve">אתה </w:t>
      </w:r>
      <w:bookmarkStart w:id="7856" w:name="_ETM_Q19_602000"/>
      <w:bookmarkEnd w:id="7856"/>
      <w:r>
        <w:rPr>
          <w:rtl/>
        </w:rPr>
        <w:t xml:space="preserve">כבר </w:t>
      </w:r>
      <w:bookmarkStart w:id="7857" w:name="_ETM_Q19_602149"/>
      <w:bookmarkEnd w:id="7857"/>
      <w:r>
        <w:rPr>
          <w:rtl/>
        </w:rPr>
        <w:t xml:space="preserve">בארץ </w:t>
      </w:r>
      <w:bookmarkStart w:id="7858" w:name="_ETM_Q19_602539"/>
      <w:bookmarkEnd w:id="7858"/>
      <w:r>
        <w:rPr>
          <w:rtl/>
        </w:rPr>
        <w:t>ישראל</w:t>
      </w:r>
      <w:r>
        <w:rPr>
          <w:rFonts w:hint="cs"/>
          <w:rtl/>
        </w:rPr>
        <w:t>,</w:t>
      </w:r>
      <w:r>
        <w:rPr>
          <w:rtl/>
        </w:rPr>
        <w:t xml:space="preserve"> </w:t>
      </w:r>
      <w:bookmarkStart w:id="7859" w:name="_ETM_Q19_603259"/>
      <w:bookmarkEnd w:id="7859"/>
      <w:r>
        <w:rPr>
          <w:rtl/>
        </w:rPr>
        <w:t>שירת</w:t>
      </w:r>
      <w:r w:rsidR="00262F59">
        <w:rPr>
          <w:rFonts w:hint="cs"/>
          <w:rtl/>
        </w:rPr>
        <w:t>ָ</w:t>
      </w:r>
      <w:r>
        <w:rPr>
          <w:rtl/>
        </w:rPr>
        <w:t xml:space="preserve"> </w:t>
      </w:r>
      <w:bookmarkStart w:id="7860" w:name="_ETM_Q19_603710"/>
      <w:bookmarkEnd w:id="7860"/>
      <w:r>
        <w:rPr>
          <w:rtl/>
        </w:rPr>
        <w:t>בצה"ל</w:t>
      </w:r>
      <w:r>
        <w:rPr>
          <w:rFonts w:hint="cs"/>
          <w:rtl/>
        </w:rPr>
        <w:t>,</w:t>
      </w:r>
      <w:r>
        <w:rPr>
          <w:rtl/>
        </w:rPr>
        <w:t xml:space="preserve"> </w:t>
      </w:r>
      <w:bookmarkStart w:id="7861" w:name="_ETM_Q19_604710"/>
      <w:bookmarkEnd w:id="7861"/>
      <w:r>
        <w:rPr>
          <w:rtl/>
        </w:rPr>
        <w:t xml:space="preserve">היית </w:t>
      </w:r>
      <w:bookmarkStart w:id="7862" w:name="_ETM_Q19_605040"/>
      <w:bookmarkEnd w:id="7862"/>
      <w:r>
        <w:rPr>
          <w:rtl/>
        </w:rPr>
        <w:t>מנכ"ל</w:t>
      </w:r>
      <w:r>
        <w:rPr>
          <w:rFonts w:hint="cs"/>
          <w:rtl/>
        </w:rPr>
        <w:t>. תירגע. ת</w:t>
      </w:r>
      <w:r w:rsidR="00262F59">
        <w:rPr>
          <w:rFonts w:hint="cs"/>
          <w:rtl/>
        </w:rPr>
        <w:t>ת</w:t>
      </w:r>
      <w:r>
        <w:rPr>
          <w:rFonts w:hint="cs"/>
          <w:rtl/>
        </w:rPr>
        <w:t>נתק מהמקור מאיפה שהגעת.</w:t>
      </w:r>
    </w:p>
    <w:p w:rsidR="000743FC" w:rsidRDefault="000743FC" w:rsidP="00D8345B">
      <w:pPr>
        <w:rPr>
          <w:rtl/>
        </w:rPr>
      </w:pPr>
    </w:p>
    <w:p w:rsidR="000743FC" w:rsidRDefault="000743FC" w:rsidP="00D8345B">
      <w:pPr>
        <w:pStyle w:val="af5"/>
        <w:keepNext/>
        <w:rPr>
          <w:rtl/>
        </w:rPr>
      </w:pPr>
      <w:bookmarkStart w:id="7863" w:name="ET_interruption_5142_44"/>
      <w:r w:rsidRPr="0092502C">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92502C">
        <w:rPr>
          <w:rStyle w:val="TagStyle"/>
          <w:rtl/>
        </w:rPr>
        <w:t xml:space="preserve"> &lt;&lt; קריאה &gt;&gt;</w:t>
      </w:r>
      <w:r>
        <w:rPr>
          <w:rtl/>
        </w:rPr>
        <w:t xml:space="preserve"> </w:t>
      </w:r>
      <w:bookmarkEnd w:id="7863"/>
    </w:p>
    <w:p w:rsidR="000743FC" w:rsidRDefault="000743FC" w:rsidP="00F91BB0">
      <w:pPr>
        <w:rPr>
          <w:rtl/>
          <w:lang w:eastAsia="he-IL"/>
        </w:rPr>
      </w:pPr>
    </w:p>
    <w:p w:rsidR="000743FC" w:rsidRDefault="000743FC" w:rsidP="00D8345B">
      <w:pPr>
        <w:rPr>
          <w:rtl/>
          <w:lang w:eastAsia="he-IL"/>
        </w:rPr>
      </w:pPr>
      <w:bookmarkStart w:id="7864" w:name="_ETM_Q19_602992"/>
      <w:bookmarkEnd w:id="7864"/>
      <w:r>
        <w:rPr>
          <w:rFonts w:hint="cs"/>
          <w:rtl/>
          <w:lang w:eastAsia="he-IL"/>
        </w:rPr>
        <w:t xml:space="preserve">מה זה </w:t>
      </w:r>
      <w:r w:rsidR="00DA39C2">
        <w:rPr>
          <w:rFonts w:hint="cs"/>
          <w:rtl/>
          <w:lang w:eastAsia="he-IL"/>
        </w:rPr>
        <w:t>– – –</w:t>
      </w:r>
      <w:r>
        <w:rPr>
          <w:rFonts w:hint="cs"/>
          <w:rtl/>
          <w:lang w:eastAsia="he-IL"/>
        </w:rPr>
        <w:t xml:space="preserve"> רוסי עם מבטא כבד</w:t>
      </w:r>
      <w:bookmarkStart w:id="7865" w:name="_ETM_Q19_608553"/>
      <w:bookmarkEnd w:id="7865"/>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7866" w:name="_ETM_Q19_608598"/>
      <w:bookmarkEnd w:id="7866"/>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אל</w:t>
      </w:r>
      <w:bookmarkStart w:id="7867" w:name="_ETM_Q19_611950"/>
      <w:bookmarkEnd w:id="7867"/>
      <w:r>
        <w:rPr>
          <w:rFonts w:hint="cs"/>
          <w:rtl/>
          <w:lang w:eastAsia="he-IL"/>
        </w:rPr>
        <w:t xml:space="preserve"> תיתן נאומים אנטישמיים, תשתחרר מזה.</w:t>
      </w:r>
    </w:p>
    <w:p w:rsidR="000743FC" w:rsidRDefault="000743FC" w:rsidP="00D8345B">
      <w:pPr>
        <w:rPr>
          <w:rtl/>
          <w:lang w:eastAsia="he-IL"/>
        </w:rPr>
      </w:pPr>
    </w:p>
    <w:p w:rsidR="000743FC" w:rsidRDefault="000743FC" w:rsidP="00D8345B">
      <w:pPr>
        <w:pStyle w:val="af5"/>
        <w:keepNext/>
        <w:rPr>
          <w:rtl/>
        </w:rPr>
      </w:pPr>
      <w:bookmarkStart w:id="7868" w:name="ET_interruption_5142_45"/>
      <w:r w:rsidRPr="0092502C">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92502C">
        <w:rPr>
          <w:rStyle w:val="TagStyle"/>
          <w:rtl/>
        </w:rPr>
        <w:t xml:space="preserve"> &lt;&lt; קריאה &gt;&gt;</w:t>
      </w:r>
      <w:r>
        <w:rPr>
          <w:rtl/>
        </w:rPr>
        <w:t xml:space="preserve"> </w:t>
      </w:r>
      <w:bookmarkEnd w:id="786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7869" w:name="_ETM_Q19_613998"/>
      <w:bookmarkStart w:id="7870" w:name="_ETM_Q19_614042"/>
      <w:bookmarkStart w:id="7871" w:name="_ETM_Q19_614549"/>
      <w:bookmarkEnd w:id="7869"/>
      <w:bookmarkEnd w:id="7870"/>
      <w:bookmarkEnd w:id="7871"/>
    </w:p>
    <w:p w:rsidR="000743FC" w:rsidRDefault="000743FC" w:rsidP="00D8345B">
      <w:pPr>
        <w:pStyle w:val="-"/>
        <w:keepNext/>
        <w:rPr>
          <w:rtl/>
        </w:rPr>
      </w:pPr>
      <w:bookmarkStart w:id="7872" w:name="_ETM_Q19_614599"/>
      <w:bookmarkEnd w:id="7872"/>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bookmarkStart w:id="7873" w:name="_ETM_Q19_617310"/>
      <w:bookmarkStart w:id="7874" w:name="_ETM_Q19_617368"/>
      <w:bookmarkEnd w:id="7873"/>
      <w:bookmarkEnd w:id="7874"/>
      <w:r>
        <w:rPr>
          <w:rFonts w:hint="cs"/>
          <w:rtl/>
          <w:lang w:eastAsia="he-IL"/>
        </w:rPr>
        <w:t xml:space="preserve">תשתחרר. תשתחרר. </w:t>
      </w:r>
      <w:bookmarkStart w:id="7875" w:name="_ETM_Q19_616230"/>
      <w:bookmarkEnd w:id="7875"/>
    </w:p>
    <w:p w:rsidR="000743FC" w:rsidRDefault="000743FC" w:rsidP="00D8345B">
      <w:pPr>
        <w:rPr>
          <w:rtl/>
          <w:lang w:eastAsia="he-IL"/>
        </w:rPr>
      </w:pPr>
      <w:bookmarkStart w:id="7876" w:name="_ETM_Q19_616280"/>
      <w:bookmarkEnd w:id="7876"/>
    </w:p>
    <w:p w:rsidR="000743FC" w:rsidRDefault="000743FC" w:rsidP="00D8345B">
      <w:pPr>
        <w:pStyle w:val="af5"/>
        <w:keepNext/>
        <w:rPr>
          <w:rtl/>
        </w:rPr>
      </w:pPr>
      <w:bookmarkStart w:id="7877" w:name="ET_interruption_5520_47"/>
      <w:r w:rsidRPr="00607886">
        <w:rPr>
          <w:rStyle w:val="TagStyle"/>
          <w:rtl/>
        </w:rPr>
        <w:t xml:space="preserve"> &lt;&lt; קריאה &gt;&gt; </w:t>
      </w:r>
      <w:r>
        <w:rPr>
          <w:rtl/>
        </w:rPr>
        <w:t>עודד פורר (ישראל ביתנו):</w:t>
      </w:r>
      <w:r w:rsidRPr="00607886">
        <w:rPr>
          <w:rStyle w:val="TagStyle"/>
          <w:rtl/>
        </w:rPr>
        <w:t xml:space="preserve"> &lt;&lt; קריאה &gt;&gt;</w:t>
      </w:r>
      <w:r>
        <w:rPr>
          <w:rtl/>
        </w:rPr>
        <w:t xml:space="preserve"> </w:t>
      </w:r>
      <w:bookmarkEnd w:id="7877"/>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ראש הממשלה שלך. ראש הממשלה שלך חתום על הדברים.</w:t>
      </w:r>
      <w:bookmarkStart w:id="7878" w:name="_ETM_Q19_614778"/>
      <w:bookmarkStart w:id="7879" w:name="_ETM_Q19_617561"/>
      <w:bookmarkEnd w:id="7878"/>
      <w:bookmarkEnd w:id="7879"/>
    </w:p>
    <w:p w:rsidR="000743FC" w:rsidRDefault="000743FC" w:rsidP="00D8345B">
      <w:pPr>
        <w:rPr>
          <w:rtl/>
          <w:lang w:eastAsia="he-IL"/>
        </w:rPr>
      </w:pPr>
      <w:bookmarkStart w:id="7880" w:name="_ETM_Q19_617611"/>
      <w:bookmarkStart w:id="7881" w:name="_ETM_Q19_618429"/>
      <w:bookmarkEnd w:id="7880"/>
      <w:bookmarkEnd w:id="7881"/>
    </w:p>
    <w:p w:rsidR="000743FC" w:rsidRDefault="000743FC" w:rsidP="00D8345B">
      <w:pPr>
        <w:pStyle w:val="-"/>
        <w:keepNext/>
        <w:rPr>
          <w:rtl/>
        </w:rPr>
      </w:pPr>
      <w:bookmarkStart w:id="7882" w:name="_ETM_Q19_618491"/>
      <w:bookmarkEnd w:id="7882"/>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262F59">
      <w:pPr>
        <w:rPr>
          <w:rtl/>
          <w:lang w:eastAsia="he-IL"/>
        </w:rPr>
      </w:pPr>
      <w:r>
        <w:rPr>
          <w:rFonts w:hint="cs"/>
          <w:rtl/>
          <w:lang w:eastAsia="he-IL"/>
        </w:rPr>
        <w:t xml:space="preserve">תשתחרר. </w:t>
      </w:r>
      <w:bookmarkStart w:id="7883" w:name="_ETM_Q19_617484"/>
      <w:bookmarkEnd w:id="7883"/>
      <w:r>
        <w:rPr>
          <w:rFonts w:hint="cs"/>
          <w:rtl/>
          <w:lang w:eastAsia="he-IL"/>
        </w:rPr>
        <w:t>שה</w:t>
      </w:r>
      <w:r w:rsidR="00262F59">
        <w:rPr>
          <w:rFonts w:hint="cs"/>
          <w:rtl/>
          <w:lang w:eastAsia="he-IL"/>
        </w:rPr>
        <w:t>,</w:t>
      </w:r>
      <w:r>
        <w:rPr>
          <w:rFonts w:hint="cs"/>
          <w:rtl/>
          <w:lang w:eastAsia="he-IL"/>
        </w:rPr>
        <w:t xml:space="preserve"> </w:t>
      </w:r>
      <w:bookmarkStart w:id="7884" w:name="_ETM_Q19_625511"/>
      <w:bookmarkEnd w:id="7884"/>
      <w:r>
        <w:rPr>
          <w:rFonts w:hint="cs"/>
          <w:rtl/>
          <w:lang w:eastAsia="he-IL"/>
        </w:rPr>
        <w:t>שה</w:t>
      </w:r>
      <w:r w:rsidR="00262F59">
        <w:rPr>
          <w:rFonts w:hint="cs"/>
          <w:rtl/>
          <w:lang w:eastAsia="he-IL"/>
        </w:rPr>
        <w:t>,</w:t>
      </w:r>
      <w:r>
        <w:rPr>
          <w:rFonts w:hint="cs"/>
          <w:rtl/>
          <w:lang w:eastAsia="he-IL"/>
        </w:rPr>
        <w:t xml:space="preserve"> עזבו.</w:t>
      </w:r>
    </w:p>
    <w:p w:rsidR="000743FC" w:rsidRDefault="000743FC" w:rsidP="00D8345B">
      <w:pPr>
        <w:rPr>
          <w:rtl/>
          <w:lang w:eastAsia="he-IL"/>
        </w:rPr>
      </w:pPr>
      <w:bookmarkStart w:id="7885" w:name="_ETM_Q19_620337"/>
      <w:bookmarkStart w:id="7886" w:name="_ETM_Q19_620392"/>
      <w:bookmarkEnd w:id="7885"/>
      <w:bookmarkEnd w:id="7886"/>
    </w:p>
    <w:p w:rsidR="000743FC" w:rsidRDefault="000743FC" w:rsidP="00D8345B">
      <w:pPr>
        <w:pStyle w:val="af5"/>
        <w:keepNext/>
        <w:rPr>
          <w:rtl/>
        </w:rPr>
      </w:pPr>
      <w:bookmarkStart w:id="7887" w:name="ET_interruption_5142_48"/>
      <w:r w:rsidRPr="00607886">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607886">
        <w:rPr>
          <w:rStyle w:val="TagStyle"/>
          <w:rtl/>
        </w:rPr>
        <w:t xml:space="preserve"> &lt;&lt; קריאה &gt;&gt;</w:t>
      </w:r>
      <w:r>
        <w:rPr>
          <w:rtl/>
        </w:rPr>
        <w:t xml:space="preserve"> </w:t>
      </w:r>
      <w:bookmarkEnd w:id="7887"/>
    </w:p>
    <w:p w:rsidR="000743FC" w:rsidRDefault="000743FC" w:rsidP="00F91BB0">
      <w:pPr>
        <w:rPr>
          <w:rtl/>
          <w:lang w:eastAsia="he-IL"/>
        </w:rPr>
      </w:pPr>
    </w:p>
    <w:p w:rsidR="000743FC" w:rsidRDefault="00DA39C2" w:rsidP="00D8345B">
      <w:pPr>
        <w:rPr>
          <w:rtl/>
          <w:lang w:eastAsia="he-IL"/>
        </w:rPr>
      </w:pPr>
      <w:r>
        <w:rPr>
          <w:rFonts w:hint="cs"/>
          <w:rtl/>
          <w:lang w:eastAsia="he-IL"/>
        </w:rPr>
        <w:t>– – –</w:t>
      </w:r>
      <w:bookmarkStart w:id="7888" w:name="_ETM_Q19_621753"/>
      <w:bookmarkEnd w:id="7888"/>
    </w:p>
    <w:p w:rsidR="000743FC" w:rsidRPr="00607886" w:rsidRDefault="000743FC" w:rsidP="00D8345B">
      <w:pPr>
        <w:rPr>
          <w:rtl/>
          <w:lang w:eastAsia="he-IL"/>
        </w:rPr>
      </w:pPr>
      <w:bookmarkStart w:id="7889" w:name="_ETM_Q19_621821"/>
      <w:bookmarkEnd w:id="7889"/>
    </w:p>
    <w:p w:rsidR="000743FC" w:rsidRDefault="000743FC" w:rsidP="00D8345B">
      <w:pPr>
        <w:pStyle w:val="-"/>
        <w:keepNext/>
        <w:rPr>
          <w:rtl/>
        </w:rPr>
      </w:pPr>
      <w:bookmarkStart w:id="7890" w:name="_ETM_Q19_614833"/>
      <w:bookmarkEnd w:id="7890"/>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bookmarkStart w:id="7891" w:name="_ETM_Q19_623697"/>
      <w:bookmarkEnd w:id="7891"/>
    </w:p>
    <w:p w:rsidR="000743FC" w:rsidRDefault="000743FC" w:rsidP="00262F59">
      <w:pPr>
        <w:rPr>
          <w:rtl/>
          <w:lang w:eastAsia="he-IL"/>
        </w:rPr>
      </w:pPr>
      <w:bookmarkStart w:id="7892" w:name="_ETM_Q19_623769"/>
      <w:bookmarkEnd w:id="7892"/>
      <w:r>
        <w:rPr>
          <w:rFonts w:hint="cs"/>
          <w:rtl/>
          <w:lang w:eastAsia="he-IL"/>
        </w:rPr>
        <w:t xml:space="preserve">מה זה ילדים </w:t>
      </w:r>
      <w:r>
        <w:rPr>
          <w:rtl/>
          <w:lang w:eastAsia="he-IL"/>
        </w:rPr>
        <w:t>–</w:t>
      </w:r>
      <w:r>
        <w:rPr>
          <w:rFonts w:hint="cs"/>
          <w:rtl/>
          <w:lang w:eastAsia="he-IL"/>
        </w:rPr>
        <w:t xml:space="preserve"> עושים</w:t>
      </w:r>
      <w:r w:rsidR="00262F59">
        <w:rPr>
          <w:rFonts w:hint="cs"/>
          <w:rtl/>
          <w:lang w:eastAsia="he-IL"/>
        </w:rPr>
        <w:t>,</w:t>
      </w:r>
      <w:r>
        <w:rPr>
          <w:rFonts w:hint="cs"/>
          <w:rtl/>
          <w:lang w:eastAsia="he-IL"/>
        </w:rPr>
        <w:t xml:space="preserve"> אתה לא </w:t>
      </w:r>
      <w:bookmarkStart w:id="7893" w:name="_ETM_Q19_624632"/>
      <w:bookmarkStart w:id="7894" w:name="_ETM_Q19_603026"/>
      <w:bookmarkEnd w:id="7893"/>
      <w:bookmarkEnd w:id="7894"/>
      <w:r>
        <w:rPr>
          <w:rFonts w:hint="cs"/>
          <w:rtl/>
          <w:lang w:eastAsia="he-IL"/>
        </w:rPr>
        <w:t xml:space="preserve">מתבייש? </w:t>
      </w:r>
      <w:bookmarkStart w:id="7895" w:name="_ETM_Q19_623582"/>
      <w:bookmarkEnd w:id="7895"/>
    </w:p>
    <w:p w:rsidR="000743FC" w:rsidRDefault="000743FC" w:rsidP="00D8345B">
      <w:pPr>
        <w:rPr>
          <w:rtl/>
          <w:lang w:eastAsia="he-IL"/>
        </w:rPr>
      </w:pPr>
      <w:bookmarkStart w:id="7896" w:name="_ETM_Q19_623627"/>
      <w:bookmarkStart w:id="7897" w:name="_ETM_Q19_623727"/>
      <w:bookmarkEnd w:id="7896"/>
      <w:bookmarkEnd w:id="7897"/>
    </w:p>
    <w:p w:rsidR="000743FC" w:rsidRDefault="000743FC" w:rsidP="00D8345B">
      <w:pPr>
        <w:pStyle w:val="af5"/>
        <w:keepNext/>
        <w:rPr>
          <w:rtl/>
        </w:rPr>
      </w:pPr>
      <w:bookmarkStart w:id="7898" w:name="_ETM_Q19_623776"/>
      <w:bookmarkStart w:id="7899" w:name="ET_interruption_5520_49"/>
      <w:bookmarkEnd w:id="7898"/>
      <w:r w:rsidRPr="00607886">
        <w:rPr>
          <w:rStyle w:val="TagStyle"/>
          <w:rtl/>
        </w:rPr>
        <w:t xml:space="preserve"> &lt;&lt; קריאה &gt;&gt; </w:t>
      </w:r>
      <w:r>
        <w:rPr>
          <w:rtl/>
        </w:rPr>
        <w:t>עודד פורר (ישראל ביתנו):</w:t>
      </w:r>
      <w:r w:rsidRPr="00607886">
        <w:rPr>
          <w:rStyle w:val="TagStyle"/>
          <w:rtl/>
        </w:rPr>
        <w:t xml:space="preserve"> &lt;&lt; קריאה &gt;&gt;</w:t>
      </w:r>
      <w:r>
        <w:rPr>
          <w:rtl/>
        </w:rPr>
        <w:t xml:space="preserve"> </w:t>
      </w:r>
      <w:bookmarkEnd w:id="7899"/>
    </w:p>
    <w:p w:rsidR="000743FC" w:rsidRDefault="000743FC" w:rsidP="00F91BB0">
      <w:pPr>
        <w:rPr>
          <w:rtl/>
          <w:lang w:eastAsia="he-IL"/>
        </w:rPr>
      </w:pPr>
    </w:p>
    <w:p w:rsidR="000743FC" w:rsidRDefault="000743FC" w:rsidP="00D8345B">
      <w:pPr>
        <w:rPr>
          <w:rtl/>
          <w:lang w:eastAsia="he-IL"/>
        </w:rPr>
      </w:pPr>
      <w:r>
        <w:rPr>
          <w:rFonts w:hint="cs"/>
          <w:rtl/>
          <w:lang w:eastAsia="he-IL"/>
        </w:rPr>
        <w:t>ראש הממשלה שלך חתום על הדברים.</w:t>
      </w:r>
      <w:bookmarkStart w:id="7900" w:name="_ETM_Q19_624052"/>
      <w:bookmarkEnd w:id="7900"/>
    </w:p>
    <w:p w:rsidR="000743FC" w:rsidRDefault="000743FC" w:rsidP="00D8345B">
      <w:pPr>
        <w:rPr>
          <w:rtl/>
          <w:lang w:eastAsia="he-IL"/>
        </w:rPr>
      </w:pPr>
      <w:bookmarkStart w:id="7901" w:name="_ETM_Q19_624098"/>
      <w:bookmarkStart w:id="7902" w:name="_ETM_Q19_624460"/>
      <w:bookmarkEnd w:id="7901"/>
      <w:bookmarkEnd w:id="7902"/>
    </w:p>
    <w:p w:rsidR="000743FC" w:rsidRDefault="000743FC" w:rsidP="00D8345B">
      <w:pPr>
        <w:pStyle w:val="-"/>
        <w:keepNext/>
        <w:rPr>
          <w:rtl/>
        </w:rPr>
      </w:pPr>
      <w:bookmarkStart w:id="7903" w:name="_ETM_Q19_624514"/>
      <w:bookmarkEnd w:id="7903"/>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bookmarkStart w:id="7904" w:name="_ETM_Q19_625419"/>
      <w:bookmarkEnd w:id="7904"/>
    </w:p>
    <w:p w:rsidR="000743FC" w:rsidRDefault="000743FC" w:rsidP="00D8345B">
      <w:pPr>
        <w:rPr>
          <w:rtl/>
          <w:lang w:eastAsia="he-IL"/>
        </w:rPr>
      </w:pPr>
      <w:bookmarkStart w:id="7905" w:name="_ETM_Q19_625464"/>
      <w:bookmarkEnd w:id="7905"/>
      <w:r>
        <w:rPr>
          <w:rFonts w:hint="cs"/>
          <w:rtl/>
          <w:lang w:eastAsia="he-IL"/>
        </w:rPr>
        <w:t>מאיזה חינוך באת?</w:t>
      </w:r>
    </w:p>
    <w:p w:rsidR="000743FC" w:rsidRDefault="000743FC" w:rsidP="00D8345B">
      <w:pPr>
        <w:rPr>
          <w:rtl/>
          <w:lang w:eastAsia="he-IL"/>
        </w:rPr>
      </w:pPr>
    </w:p>
    <w:p w:rsidR="000743FC" w:rsidRDefault="000743FC" w:rsidP="00D8345B">
      <w:pPr>
        <w:pStyle w:val="af5"/>
        <w:keepNext/>
        <w:rPr>
          <w:rtl/>
        </w:rPr>
      </w:pPr>
      <w:bookmarkStart w:id="7906" w:name="ET_interruption_5857_50"/>
      <w:r w:rsidRPr="00607886">
        <w:rPr>
          <w:rStyle w:val="TagStyle"/>
          <w:rtl/>
        </w:rPr>
        <w:t xml:space="preserve"> &lt;&lt; קריאה &gt;&gt; </w:t>
      </w:r>
      <w:r>
        <w:rPr>
          <w:rtl/>
        </w:rPr>
        <w:t>אלכס קושניר (ישראל ביתנו):</w:t>
      </w:r>
      <w:r w:rsidRPr="00607886">
        <w:rPr>
          <w:rStyle w:val="TagStyle"/>
          <w:rtl/>
        </w:rPr>
        <w:t xml:space="preserve"> &lt;&lt; קריאה &gt;&gt;</w:t>
      </w:r>
      <w:r>
        <w:rPr>
          <w:rtl/>
        </w:rPr>
        <w:t xml:space="preserve"> </w:t>
      </w:r>
      <w:bookmarkEnd w:id="7906"/>
    </w:p>
    <w:p w:rsidR="000743FC" w:rsidRDefault="000743FC" w:rsidP="00F91BB0">
      <w:pPr>
        <w:rPr>
          <w:rtl/>
          <w:lang w:eastAsia="he-IL"/>
        </w:rPr>
      </w:pPr>
    </w:p>
    <w:p w:rsidR="000743FC" w:rsidRDefault="000743FC" w:rsidP="00D8345B">
      <w:pPr>
        <w:rPr>
          <w:rtl/>
          <w:lang w:eastAsia="he-IL"/>
        </w:rPr>
      </w:pPr>
      <w:r>
        <w:rPr>
          <w:rFonts w:hint="cs"/>
          <w:rtl/>
          <w:lang w:eastAsia="he-IL"/>
        </w:rPr>
        <w:t>כל</w:t>
      </w:r>
      <w:bookmarkStart w:id="7907" w:name="_ETM_Q19_626378"/>
      <w:bookmarkEnd w:id="7907"/>
      <w:r>
        <w:rPr>
          <w:rFonts w:hint="cs"/>
          <w:rtl/>
          <w:lang w:eastAsia="he-IL"/>
        </w:rPr>
        <w:t xml:space="preserve"> </w:t>
      </w:r>
      <w:r w:rsidR="00DA39C2">
        <w:rPr>
          <w:rFonts w:hint="cs"/>
          <w:rtl/>
          <w:lang w:eastAsia="he-IL"/>
        </w:rPr>
        <w:t>– – –</w:t>
      </w:r>
      <w:r>
        <w:rPr>
          <w:rFonts w:hint="cs"/>
          <w:rtl/>
          <w:lang w:eastAsia="he-IL"/>
        </w:rPr>
        <w:t xml:space="preserve"> האלה לראש הממשלה</w:t>
      </w:r>
      <w:r w:rsidR="00262F59">
        <w:rPr>
          <w:rFonts w:hint="cs"/>
          <w:rtl/>
          <w:lang w:eastAsia="he-IL"/>
        </w:rPr>
        <w:t>,</w:t>
      </w:r>
      <w:r>
        <w:rPr>
          <w:rFonts w:hint="cs"/>
          <w:rtl/>
          <w:lang w:eastAsia="he-IL"/>
        </w:rPr>
        <w:t xml:space="preserve"> בבקשה.</w:t>
      </w:r>
      <w:bookmarkStart w:id="7908" w:name="_ETM_Q19_631794"/>
      <w:bookmarkEnd w:id="7908"/>
    </w:p>
    <w:p w:rsidR="000743FC" w:rsidRDefault="000743FC" w:rsidP="00D8345B">
      <w:pPr>
        <w:rPr>
          <w:rtl/>
          <w:lang w:eastAsia="he-IL"/>
        </w:rPr>
      </w:pPr>
      <w:bookmarkStart w:id="7909" w:name="_ETM_Q19_631851"/>
      <w:bookmarkEnd w:id="7909"/>
    </w:p>
    <w:p w:rsidR="000743FC" w:rsidRDefault="000743FC" w:rsidP="00D8345B">
      <w:pPr>
        <w:pStyle w:val="af5"/>
        <w:keepNext/>
        <w:rPr>
          <w:rtl/>
        </w:rPr>
      </w:pPr>
      <w:bookmarkStart w:id="7910" w:name="ET_interruption_5762_51"/>
      <w:r w:rsidRPr="009B4099">
        <w:rPr>
          <w:rStyle w:val="TagStyle"/>
          <w:rtl/>
        </w:rPr>
        <w:t xml:space="preserve"> &lt;&lt; קריאה &gt;&gt; </w:t>
      </w:r>
      <w:r>
        <w:rPr>
          <w:rtl/>
        </w:rPr>
        <w:t>אלי אבידר (ישראל ביתנו):</w:t>
      </w:r>
      <w:r w:rsidRPr="009B4099">
        <w:rPr>
          <w:rStyle w:val="TagStyle"/>
          <w:rtl/>
        </w:rPr>
        <w:t xml:space="preserve"> &lt;&lt; קריאה &gt;&gt;</w:t>
      </w:r>
      <w:r>
        <w:rPr>
          <w:rtl/>
        </w:rPr>
        <w:t xml:space="preserve"> </w:t>
      </w:r>
      <w:bookmarkEnd w:id="7910"/>
    </w:p>
    <w:p w:rsidR="000743FC" w:rsidRDefault="000743FC" w:rsidP="00F91BB0">
      <w:pPr>
        <w:rPr>
          <w:rtl/>
          <w:lang w:eastAsia="he-IL"/>
        </w:rPr>
      </w:pPr>
    </w:p>
    <w:p w:rsidR="000743FC" w:rsidRPr="009B4099" w:rsidRDefault="000743FC" w:rsidP="00D8345B">
      <w:pPr>
        <w:rPr>
          <w:rtl/>
          <w:lang w:eastAsia="he-IL"/>
        </w:rPr>
      </w:pPr>
      <w:r>
        <w:rPr>
          <w:rFonts w:hint="cs"/>
          <w:rtl/>
          <w:lang w:eastAsia="he-IL"/>
        </w:rPr>
        <w:t>בושה. בושה. תתבייש לך.</w:t>
      </w:r>
      <w:bookmarkStart w:id="7911" w:name="_ETM_Q19_630450"/>
      <w:bookmarkEnd w:id="7911"/>
      <w:r>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צא החוצה. צא, צא, צא. </w:t>
      </w:r>
      <w:bookmarkStart w:id="7912" w:name="_ETM_Q19_630443"/>
      <w:bookmarkEnd w:id="7912"/>
      <w:r>
        <w:rPr>
          <w:rFonts w:hint="cs"/>
          <w:rtl/>
          <w:lang w:eastAsia="he-IL"/>
        </w:rPr>
        <w:t xml:space="preserve">לא רוצה לראות אותך. צא, צא. </w:t>
      </w:r>
    </w:p>
    <w:p w:rsidR="000743FC" w:rsidRDefault="000743FC" w:rsidP="00D8345B">
      <w:pPr>
        <w:rPr>
          <w:rtl/>
          <w:lang w:eastAsia="he-IL"/>
        </w:rPr>
      </w:pPr>
      <w:bookmarkStart w:id="7913" w:name="_ETM_Q19_631917"/>
      <w:bookmarkStart w:id="7914" w:name="_ETM_Q19_631977"/>
      <w:bookmarkEnd w:id="7913"/>
      <w:bookmarkEnd w:id="7914"/>
    </w:p>
    <w:p w:rsidR="000743FC" w:rsidRDefault="000743FC" w:rsidP="00D8345B">
      <w:pPr>
        <w:pStyle w:val="af5"/>
        <w:keepNext/>
        <w:rPr>
          <w:rtl/>
        </w:rPr>
      </w:pPr>
      <w:r w:rsidRPr="009B4099">
        <w:rPr>
          <w:rStyle w:val="TagStyle"/>
          <w:rtl/>
        </w:rPr>
        <w:t xml:space="preserve"> &lt;&lt; קריאה &gt;&gt; </w:t>
      </w:r>
      <w:r>
        <w:rPr>
          <w:rtl/>
        </w:rPr>
        <w:t>אלי אבידר (ישראל ביתנו):</w:t>
      </w:r>
      <w:r w:rsidRPr="009B4099">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7915" w:name="_ETM_Q19_630065"/>
      <w:bookmarkStart w:id="7916" w:name="_ETM_Q19_630961"/>
      <w:bookmarkEnd w:id="7915"/>
      <w:bookmarkEnd w:id="7916"/>
      <w:r>
        <w:rPr>
          <w:rFonts w:hint="cs"/>
          <w:rtl/>
          <w:lang w:eastAsia="he-IL"/>
        </w:rPr>
        <w:t>תתבייש לך. אתה מבייש את המורשת הספרדית.</w:t>
      </w:r>
      <w:bookmarkStart w:id="7917" w:name="_ETM_Q19_636160"/>
      <w:bookmarkEnd w:id="7917"/>
    </w:p>
    <w:p w:rsidR="000743FC" w:rsidRDefault="000743FC" w:rsidP="00D8345B">
      <w:pPr>
        <w:rPr>
          <w:rtl/>
          <w:lang w:eastAsia="he-IL"/>
        </w:rPr>
      </w:pPr>
      <w:bookmarkStart w:id="7918" w:name="_ETM_Q19_636210"/>
      <w:bookmarkStart w:id="7919" w:name="_ETM_Q19_636305"/>
      <w:bookmarkEnd w:id="7918"/>
      <w:bookmarkEnd w:id="7919"/>
    </w:p>
    <w:p w:rsidR="000743FC" w:rsidRDefault="000743FC" w:rsidP="00D8345B">
      <w:pPr>
        <w:pStyle w:val="-"/>
        <w:keepNext/>
        <w:rPr>
          <w:rtl/>
        </w:rPr>
      </w:pPr>
      <w:bookmarkStart w:id="7920" w:name="_ETM_Q19_632831"/>
      <w:bookmarkStart w:id="7921" w:name="_ETM_Q19_632891"/>
      <w:bookmarkEnd w:id="7920"/>
      <w:bookmarkEnd w:id="7921"/>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צא החוצה. צא, צא, צא. צא החוצה. </w:t>
      </w:r>
    </w:p>
    <w:p w:rsidR="000743FC" w:rsidRDefault="000743FC" w:rsidP="00D8345B">
      <w:pPr>
        <w:rPr>
          <w:rtl/>
          <w:lang w:eastAsia="he-IL"/>
        </w:rPr>
      </w:pPr>
      <w:bookmarkStart w:id="7922" w:name="_ETM_Q19_637312"/>
      <w:bookmarkStart w:id="7923" w:name="_ETM_Q19_637357"/>
      <w:bookmarkEnd w:id="7922"/>
      <w:bookmarkEnd w:id="7923"/>
    </w:p>
    <w:p w:rsidR="000743FC" w:rsidRDefault="000743FC" w:rsidP="00D8345B">
      <w:pPr>
        <w:pStyle w:val="af6"/>
        <w:keepNext/>
        <w:rPr>
          <w:rtl/>
        </w:rPr>
      </w:pPr>
      <w:r w:rsidRPr="00DF0608">
        <w:rPr>
          <w:rStyle w:val="TagStyle"/>
          <w:rtl/>
        </w:rPr>
        <w:t xml:space="preserve">&lt;&lt; יור &gt;&gt; </w:t>
      </w:r>
      <w:r>
        <w:rPr>
          <w:rtl/>
        </w:rPr>
        <w:t>היו"ר מנסור עבאס:</w:t>
      </w:r>
      <w:r w:rsidRPr="00DF0608">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7924" w:name="_ETM_Q19_636976"/>
      <w:bookmarkStart w:id="7925" w:name="_ETM_Q19_637039"/>
      <w:bookmarkEnd w:id="7924"/>
      <w:bookmarkEnd w:id="7925"/>
      <w:r>
        <w:rPr>
          <w:rFonts w:hint="cs"/>
          <w:rtl/>
          <w:lang w:eastAsia="he-IL"/>
        </w:rPr>
        <w:t>חברי הכנסת, נא לאפשר לסגן השר להשיב.</w:t>
      </w:r>
    </w:p>
    <w:p w:rsidR="000743FC" w:rsidRDefault="000743FC" w:rsidP="00D8345B">
      <w:pPr>
        <w:rPr>
          <w:rtl/>
          <w:lang w:eastAsia="he-IL"/>
        </w:rPr>
      </w:pPr>
    </w:p>
    <w:p w:rsidR="000743FC" w:rsidRDefault="000743FC" w:rsidP="00D8345B">
      <w:pPr>
        <w:pStyle w:val="af5"/>
        <w:keepNext/>
        <w:rPr>
          <w:rtl/>
        </w:rPr>
      </w:pPr>
      <w:bookmarkStart w:id="7926" w:name="ET_interruption_5762_53"/>
      <w:r w:rsidRPr="00923BE8">
        <w:rPr>
          <w:rStyle w:val="TagStyle"/>
          <w:rtl/>
        </w:rPr>
        <w:t xml:space="preserve"> &lt;&lt; קריאה &gt;&gt; </w:t>
      </w:r>
      <w:r>
        <w:rPr>
          <w:rtl/>
        </w:rPr>
        <w:t>אלי אבידר (ישראל ביתנו):</w:t>
      </w:r>
      <w:r w:rsidRPr="00923BE8">
        <w:rPr>
          <w:rStyle w:val="TagStyle"/>
          <w:rtl/>
        </w:rPr>
        <w:t xml:space="preserve"> &lt;&lt; קריאה &gt;&gt;</w:t>
      </w:r>
      <w:r>
        <w:rPr>
          <w:rtl/>
        </w:rPr>
        <w:t xml:space="preserve"> </w:t>
      </w:r>
      <w:bookmarkEnd w:id="7926"/>
    </w:p>
    <w:p w:rsidR="000743FC" w:rsidRDefault="000743FC" w:rsidP="00F91BB0">
      <w:pPr>
        <w:rPr>
          <w:rtl/>
          <w:lang w:eastAsia="he-IL"/>
        </w:rPr>
      </w:pPr>
    </w:p>
    <w:p w:rsidR="000743FC" w:rsidRDefault="000743FC" w:rsidP="00D8345B">
      <w:pPr>
        <w:rPr>
          <w:rtl/>
          <w:lang w:eastAsia="he-IL"/>
        </w:rPr>
      </w:pPr>
      <w:r>
        <w:rPr>
          <w:rFonts w:hint="cs"/>
          <w:rtl/>
          <w:lang w:eastAsia="he-IL"/>
        </w:rPr>
        <w:t>אתה תתבייש.</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הבנתי, כן. יהלומים </w:t>
      </w:r>
      <w:r w:rsidR="00DA39C2">
        <w:rPr>
          <w:rFonts w:hint="cs"/>
          <w:rtl/>
          <w:lang w:eastAsia="he-IL"/>
        </w:rPr>
        <w:t>– – –</w:t>
      </w:r>
      <w:r>
        <w:rPr>
          <w:rFonts w:hint="cs"/>
          <w:rtl/>
          <w:lang w:eastAsia="he-IL"/>
        </w:rPr>
        <w:t xml:space="preserve"> צא, צא, צא.</w:t>
      </w:r>
    </w:p>
    <w:p w:rsidR="000743FC" w:rsidRDefault="000743FC" w:rsidP="00D8345B">
      <w:pPr>
        <w:rPr>
          <w:rtl/>
          <w:lang w:eastAsia="he-IL"/>
        </w:rPr>
      </w:pPr>
    </w:p>
    <w:p w:rsidR="000743FC" w:rsidRDefault="000743FC" w:rsidP="00D8345B">
      <w:pPr>
        <w:pStyle w:val="af5"/>
        <w:keepNext/>
        <w:rPr>
          <w:rtl/>
        </w:rPr>
      </w:pPr>
      <w:bookmarkStart w:id="7927" w:name="ET_interruption_5762_54"/>
      <w:r w:rsidRPr="00923BE8">
        <w:rPr>
          <w:rStyle w:val="TagStyle"/>
          <w:rtl/>
        </w:rPr>
        <w:t xml:space="preserve"> &lt;&lt; קריאה &gt;&gt; </w:t>
      </w:r>
      <w:r>
        <w:rPr>
          <w:rtl/>
        </w:rPr>
        <w:t>אלי אבידר (ישראל ביתנו):</w:t>
      </w:r>
      <w:r w:rsidRPr="00923BE8">
        <w:rPr>
          <w:rStyle w:val="TagStyle"/>
          <w:rtl/>
        </w:rPr>
        <w:t xml:space="preserve"> &lt;&lt; קריאה &gt;&gt;</w:t>
      </w:r>
      <w:r>
        <w:rPr>
          <w:rtl/>
        </w:rPr>
        <w:t xml:space="preserve"> </w:t>
      </w:r>
      <w:bookmarkEnd w:id="7927"/>
    </w:p>
    <w:p w:rsidR="000743FC" w:rsidRDefault="000743FC" w:rsidP="00F91BB0">
      <w:pPr>
        <w:rPr>
          <w:rtl/>
          <w:lang w:eastAsia="he-IL"/>
        </w:rPr>
      </w:pPr>
    </w:p>
    <w:p w:rsidR="000743FC" w:rsidRDefault="000743FC" w:rsidP="00D8345B">
      <w:pPr>
        <w:rPr>
          <w:rtl/>
          <w:lang w:eastAsia="he-IL"/>
        </w:rPr>
      </w:pPr>
      <w:bookmarkStart w:id="7928" w:name="_ETM_Q19_636354"/>
      <w:bookmarkEnd w:id="7928"/>
      <w:r>
        <w:rPr>
          <w:rFonts w:hint="cs"/>
          <w:rtl/>
          <w:lang w:eastAsia="he-IL"/>
        </w:rPr>
        <w:t>תתבייש. ירדת נמוך.</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החוצה.</w:t>
      </w:r>
    </w:p>
    <w:p w:rsidR="000743FC" w:rsidRDefault="000743FC" w:rsidP="00D8345B">
      <w:pPr>
        <w:rPr>
          <w:rtl/>
          <w:lang w:eastAsia="he-IL"/>
        </w:rPr>
      </w:pPr>
      <w:bookmarkStart w:id="7929" w:name="_ETM_Q19_642619"/>
      <w:bookmarkEnd w:id="7929"/>
    </w:p>
    <w:p w:rsidR="000743FC" w:rsidRDefault="000743FC" w:rsidP="00D8345B">
      <w:pPr>
        <w:pStyle w:val="af5"/>
        <w:keepNext/>
        <w:rPr>
          <w:rtl/>
        </w:rPr>
      </w:pPr>
      <w:bookmarkStart w:id="7930" w:name="_ETM_Q19_642659"/>
      <w:bookmarkStart w:id="7931" w:name="ET_interruption_5142_55"/>
      <w:bookmarkEnd w:id="7930"/>
      <w:r w:rsidRPr="00923BE8">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923BE8">
        <w:rPr>
          <w:rStyle w:val="TagStyle"/>
          <w:rtl/>
        </w:rPr>
        <w:t xml:space="preserve"> &lt;&lt; קריאה &gt;&gt;</w:t>
      </w:r>
      <w:r>
        <w:rPr>
          <w:rtl/>
        </w:rPr>
        <w:t xml:space="preserve"> </w:t>
      </w:r>
      <w:bookmarkEnd w:id="7931"/>
    </w:p>
    <w:p w:rsidR="000743FC" w:rsidRDefault="000743FC" w:rsidP="00F91BB0">
      <w:pPr>
        <w:rPr>
          <w:rtl/>
          <w:lang w:eastAsia="he-IL"/>
        </w:rPr>
      </w:pPr>
    </w:p>
    <w:p w:rsidR="000743FC" w:rsidRDefault="000743FC" w:rsidP="00D8345B">
      <w:pPr>
        <w:rPr>
          <w:rtl/>
          <w:lang w:eastAsia="he-IL"/>
        </w:rPr>
      </w:pPr>
      <w:r>
        <w:rPr>
          <w:rFonts w:hint="cs"/>
          <w:rtl/>
          <w:lang w:eastAsia="he-IL"/>
        </w:rPr>
        <w:t>בושה.</w:t>
      </w:r>
    </w:p>
    <w:p w:rsidR="000743FC" w:rsidRDefault="000743FC" w:rsidP="00D8345B">
      <w:pPr>
        <w:rPr>
          <w:rtl/>
          <w:lang w:eastAsia="he-IL"/>
        </w:rPr>
      </w:pPr>
    </w:p>
    <w:p w:rsidR="000743FC" w:rsidRDefault="000743FC" w:rsidP="00D8345B">
      <w:pPr>
        <w:pStyle w:val="af5"/>
        <w:keepNext/>
        <w:rPr>
          <w:rtl/>
        </w:rPr>
      </w:pPr>
      <w:r w:rsidRPr="00923BE8">
        <w:rPr>
          <w:rStyle w:val="TagStyle"/>
          <w:rtl/>
        </w:rPr>
        <w:t xml:space="preserve"> &lt;&lt; קריאה &gt;&gt; </w:t>
      </w:r>
      <w:r>
        <w:rPr>
          <w:rtl/>
        </w:rPr>
        <w:t>אלי אבידר (ישראל ביתנו):</w:t>
      </w:r>
      <w:r w:rsidRPr="00923BE8">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תתבייש.</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החוצה. החוצה.</w:t>
      </w:r>
      <w:bookmarkStart w:id="7932" w:name="_ETM_Q19_643505"/>
      <w:bookmarkEnd w:id="7932"/>
    </w:p>
    <w:p w:rsidR="000743FC" w:rsidRDefault="000743FC" w:rsidP="00D8345B">
      <w:pPr>
        <w:rPr>
          <w:rtl/>
          <w:lang w:eastAsia="he-IL"/>
        </w:rPr>
      </w:pPr>
      <w:bookmarkStart w:id="7933" w:name="_ETM_Q19_643544"/>
      <w:bookmarkEnd w:id="7933"/>
    </w:p>
    <w:p w:rsidR="000743FC" w:rsidRDefault="000743FC" w:rsidP="00D8345B">
      <w:pPr>
        <w:pStyle w:val="af5"/>
        <w:keepNext/>
        <w:rPr>
          <w:rtl/>
        </w:rPr>
      </w:pPr>
      <w:bookmarkStart w:id="7934" w:name="ET_interruption_5142_57"/>
      <w:r w:rsidRPr="00923BE8">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923BE8">
        <w:rPr>
          <w:rStyle w:val="TagStyle"/>
          <w:rtl/>
        </w:rPr>
        <w:t xml:space="preserve"> &lt;&lt; קריאה &gt;&gt;</w:t>
      </w:r>
      <w:r>
        <w:rPr>
          <w:rtl/>
        </w:rPr>
        <w:t xml:space="preserve"> </w:t>
      </w:r>
      <w:bookmarkEnd w:id="7934"/>
    </w:p>
    <w:p w:rsidR="000743FC" w:rsidRDefault="000743FC" w:rsidP="00F91BB0">
      <w:pPr>
        <w:rPr>
          <w:rtl/>
          <w:lang w:eastAsia="he-IL"/>
        </w:rPr>
      </w:pPr>
    </w:p>
    <w:p w:rsidR="000743FC" w:rsidRDefault="000743FC" w:rsidP="00D8345B">
      <w:pPr>
        <w:rPr>
          <w:rtl/>
          <w:lang w:eastAsia="he-IL"/>
        </w:rPr>
      </w:pPr>
      <w:r>
        <w:rPr>
          <w:rFonts w:hint="cs"/>
          <w:rtl/>
          <w:lang w:eastAsia="he-IL"/>
        </w:rPr>
        <w:t>בושה. בושה.</w:t>
      </w:r>
      <w:bookmarkStart w:id="7935" w:name="_ETM_Q19_644219"/>
      <w:bookmarkEnd w:id="7935"/>
    </w:p>
    <w:p w:rsidR="000743FC" w:rsidRDefault="000743FC" w:rsidP="00D8345B">
      <w:pPr>
        <w:rPr>
          <w:rtl/>
          <w:lang w:eastAsia="he-IL"/>
        </w:rPr>
      </w:pPr>
      <w:bookmarkStart w:id="7936" w:name="_ETM_Q19_644267"/>
      <w:bookmarkStart w:id="7937" w:name="_ETM_Q19_644641"/>
      <w:bookmarkEnd w:id="7936"/>
      <w:bookmarkEnd w:id="7937"/>
    </w:p>
    <w:p w:rsidR="000743FC" w:rsidRDefault="000743FC" w:rsidP="00D8345B">
      <w:pPr>
        <w:pStyle w:val="af5"/>
        <w:keepNext/>
        <w:rPr>
          <w:rtl/>
        </w:rPr>
      </w:pPr>
      <w:bookmarkStart w:id="7938" w:name="_ETM_Q19_644691"/>
      <w:bookmarkStart w:id="7939" w:name="ET_interruption_5762_58"/>
      <w:bookmarkEnd w:id="7938"/>
      <w:r w:rsidRPr="003C5179">
        <w:rPr>
          <w:rStyle w:val="TagStyle"/>
          <w:rtl/>
        </w:rPr>
        <w:t xml:space="preserve"> &lt;&lt; קריאה &gt;&gt; </w:t>
      </w:r>
      <w:r>
        <w:rPr>
          <w:rtl/>
        </w:rPr>
        <w:t>אלי אבידר (ישראל ביתנו):</w:t>
      </w:r>
      <w:r w:rsidRPr="003C5179">
        <w:rPr>
          <w:rStyle w:val="TagStyle"/>
          <w:rtl/>
        </w:rPr>
        <w:t xml:space="preserve"> &lt;&lt; קריאה &gt;&gt;</w:t>
      </w:r>
      <w:r>
        <w:rPr>
          <w:rtl/>
        </w:rPr>
        <w:t xml:space="preserve"> </w:t>
      </w:r>
      <w:bookmarkEnd w:id="7939"/>
    </w:p>
    <w:p w:rsidR="000743FC" w:rsidRDefault="000743FC" w:rsidP="00F91BB0">
      <w:pPr>
        <w:rPr>
          <w:rtl/>
          <w:lang w:eastAsia="he-IL"/>
        </w:rPr>
      </w:pPr>
    </w:p>
    <w:p w:rsidR="000743FC" w:rsidRDefault="000743FC" w:rsidP="00D8345B">
      <w:pPr>
        <w:rPr>
          <w:rtl/>
          <w:lang w:eastAsia="he-IL"/>
        </w:rPr>
      </w:pPr>
      <w:bookmarkStart w:id="7940" w:name="_ETM_Q19_641895"/>
      <w:bookmarkEnd w:id="7940"/>
      <w:r>
        <w:rPr>
          <w:rFonts w:hint="cs"/>
          <w:rtl/>
          <w:lang w:eastAsia="he-IL"/>
        </w:rPr>
        <w:t>תצא אתה החוצה. חוצפן.</w:t>
      </w:r>
      <w:bookmarkStart w:id="7941" w:name="_ETM_Q19_645469"/>
      <w:bookmarkEnd w:id="7941"/>
      <w:r>
        <w:rPr>
          <w:rFonts w:hint="cs"/>
          <w:rtl/>
          <w:lang w:eastAsia="he-IL"/>
        </w:rPr>
        <w:t xml:space="preserve"> תצא אתה החוצה. </w:t>
      </w:r>
      <w:bookmarkStart w:id="7942" w:name="_ETM_Q19_649262"/>
      <w:bookmarkEnd w:id="7942"/>
    </w:p>
    <w:p w:rsidR="000743FC" w:rsidRDefault="000743FC" w:rsidP="00D8345B">
      <w:pPr>
        <w:rPr>
          <w:rtl/>
          <w:lang w:eastAsia="he-IL"/>
        </w:rPr>
      </w:pPr>
      <w:bookmarkStart w:id="7943" w:name="_ETM_Q19_645525"/>
      <w:bookmarkEnd w:id="7943"/>
    </w:p>
    <w:p w:rsidR="000743FC" w:rsidRDefault="000743FC" w:rsidP="00D8345B">
      <w:pPr>
        <w:pStyle w:val="af5"/>
        <w:keepNext/>
        <w:rPr>
          <w:rtl/>
        </w:rPr>
      </w:pPr>
      <w:bookmarkStart w:id="7944" w:name="ET_interruption_5520_59"/>
      <w:r w:rsidRPr="003C5179">
        <w:rPr>
          <w:rStyle w:val="TagStyle"/>
          <w:rtl/>
        </w:rPr>
        <w:t xml:space="preserve"> &lt;&lt; קריאה &gt;&gt; </w:t>
      </w:r>
      <w:r>
        <w:rPr>
          <w:rtl/>
        </w:rPr>
        <w:t>עודד פורר (ישראל ביתנו):</w:t>
      </w:r>
      <w:r w:rsidRPr="003C5179">
        <w:rPr>
          <w:rStyle w:val="TagStyle"/>
          <w:rtl/>
        </w:rPr>
        <w:t xml:space="preserve"> &lt;&lt; קריאה &gt;&gt;</w:t>
      </w:r>
      <w:r>
        <w:rPr>
          <w:rtl/>
        </w:rPr>
        <w:t xml:space="preserve"> </w:t>
      </w:r>
      <w:bookmarkEnd w:id="794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סגן השר, אם היה לו מבטא צרפתי? </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מה זה הדבר הזה?</w:t>
      </w:r>
    </w:p>
    <w:p w:rsidR="000743FC" w:rsidRPr="003C5179" w:rsidRDefault="000743FC" w:rsidP="00D8345B">
      <w:pPr>
        <w:rPr>
          <w:rtl/>
          <w:lang w:eastAsia="he-IL"/>
        </w:rPr>
      </w:pPr>
    </w:p>
    <w:p w:rsidR="000743FC" w:rsidRDefault="000743FC" w:rsidP="00D8345B">
      <w:pPr>
        <w:pStyle w:val="af5"/>
        <w:keepNext/>
        <w:rPr>
          <w:rtl/>
        </w:rPr>
      </w:pPr>
      <w:bookmarkStart w:id="7945" w:name="ET_interruption_5520_61"/>
      <w:r w:rsidRPr="003C5179">
        <w:rPr>
          <w:rStyle w:val="TagStyle"/>
          <w:rtl/>
        </w:rPr>
        <w:t xml:space="preserve"> &lt;&lt; קריאה &gt;&gt; </w:t>
      </w:r>
      <w:r>
        <w:rPr>
          <w:rtl/>
        </w:rPr>
        <w:t>עודד פורר (ישראל ביתנו):</w:t>
      </w:r>
      <w:r w:rsidRPr="003C5179">
        <w:rPr>
          <w:rStyle w:val="TagStyle"/>
          <w:rtl/>
        </w:rPr>
        <w:t xml:space="preserve"> &lt;&lt; קריאה &gt;&gt;</w:t>
      </w:r>
      <w:r>
        <w:rPr>
          <w:rtl/>
        </w:rPr>
        <w:t xml:space="preserve"> </w:t>
      </w:r>
      <w:bookmarkEnd w:id="7945"/>
    </w:p>
    <w:p w:rsidR="000743FC" w:rsidRDefault="000743FC" w:rsidP="00F91BB0">
      <w:pPr>
        <w:rPr>
          <w:rtl/>
          <w:lang w:eastAsia="he-IL"/>
        </w:rPr>
      </w:pPr>
    </w:p>
    <w:p w:rsidR="000743FC" w:rsidRDefault="000743FC" w:rsidP="00D8345B">
      <w:pPr>
        <w:rPr>
          <w:rtl/>
          <w:lang w:eastAsia="he-IL"/>
        </w:rPr>
      </w:pPr>
      <w:r>
        <w:rPr>
          <w:rFonts w:hint="cs"/>
          <w:rtl/>
          <w:lang w:eastAsia="he-IL"/>
        </w:rPr>
        <w:t>מבטא צרפתי זה בסדר? באיזה מבטא מותר לדבר?</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מה זה הדבר הזה?</w:t>
      </w:r>
    </w:p>
    <w:p w:rsidR="000743FC" w:rsidRDefault="000743FC" w:rsidP="00D8345B">
      <w:pPr>
        <w:rPr>
          <w:rtl/>
          <w:lang w:eastAsia="he-IL"/>
        </w:rPr>
      </w:pPr>
      <w:bookmarkStart w:id="7946" w:name="_ETM_Q19_653130"/>
      <w:bookmarkStart w:id="7947" w:name="_ETM_Q19_653187"/>
      <w:bookmarkStart w:id="7948" w:name="_ETM_Q19_653730"/>
      <w:bookmarkEnd w:id="7946"/>
      <w:bookmarkEnd w:id="7947"/>
      <w:bookmarkEnd w:id="7948"/>
    </w:p>
    <w:p w:rsidR="000743FC" w:rsidRDefault="000743FC" w:rsidP="00D8345B">
      <w:pPr>
        <w:pStyle w:val="af5"/>
        <w:keepNext/>
        <w:rPr>
          <w:rtl/>
        </w:rPr>
      </w:pPr>
      <w:bookmarkStart w:id="7949" w:name="_ETM_Q19_653783"/>
      <w:bookmarkStart w:id="7950" w:name="ET_interruption_5520_62"/>
      <w:bookmarkEnd w:id="7949"/>
      <w:r w:rsidRPr="003C5179">
        <w:rPr>
          <w:rStyle w:val="TagStyle"/>
          <w:rtl/>
        </w:rPr>
        <w:t xml:space="preserve"> &lt;&lt; קריאה &gt;&gt; </w:t>
      </w:r>
      <w:r>
        <w:rPr>
          <w:rtl/>
        </w:rPr>
        <w:t>עודד פורר (ישראל ביתנו):</w:t>
      </w:r>
      <w:r w:rsidRPr="003C5179">
        <w:rPr>
          <w:rStyle w:val="TagStyle"/>
          <w:rtl/>
        </w:rPr>
        <w:t xml:space="preserve"> &lt;&lt; קריאה &gt;&gt;</w:t>
      </w:r>
      <w:r>
        <w:rPr>
          <w:rtl/>
        </w:rPr>
        <w:t xml:space="preserve"> </w:t>
      </w:r>
      <w:bookmarkEnd w:id="7950"/>
    </w:p>
    <w:p w:rsidR="000743FC" w:rsidRDefault="000743FC" w:rsidP="00F91BB0">
      <w:pPr>
        <w:rPr>
          <w:rtl/>
          <w:lang w:eastAsia="he-IL"/>
        </w:rPr>
      </w:pPr>
    </w:p>
    <w:p w:rsidR="000743FC" w:rsidRDefault="000743FC" w:rsidP="00D8345B">
      <w:pPr>
        <w:rPr>
          <w:rtl/>
          <w:lang w:eastAsia="he-IL"/>
        </w:rPr>
      </w:pPr>
      <w:r>
        <w:rPr>
          <w:rFonts w:hint="cs"/>
          <w:rtl/>
          <w:lang w:eastAsia="he-IL"/>
        </w:rPr>
        <w:t>באיזה מבטא מותר לדבר?</w:t>
      </w:r>
      <w:bookmarkStart w:id="7951" w:name="_ETM_Q19_653779"/>
      <w:bookmarkEnd w:id="7951"/>
    </w:p>
    <w:p w:rsidR="000743FC" w:rsidRDefault="000743FC" w:rsidP="00D8345B">
      <w:pPr>
        <w:rPr>
          <w:rtl/>
          <w:lang w:eastAsia="he-IL"/>
        </w:rPr>
      </w:pPr>
      <w:bookmarkStart w:id="7952" w:name="_ETM_Q19_653832"/>
      <w:bookmarkStart w:id="7953" w:name="_ETM_Q19_655434"/>
      <w:bookmarkEnd w:id="7952"/>
      <w:bookmarkEnd w:id="7953"/>
    </w:p>
    <w:p w:rsidR="000743FC" w:rsidRDefault="000743FC" w:rsidP="00D8345B">
      <w:pPr>
        <w:pStyle w:val="af5"/>
        <w:keepNext/>
        <w:rPr>
          <w:rtl/>
        </w:rPr>
      </w:pPr>
      <w:bookmarkStart w:id="7954" w:name="ET_interruption_5762_63"/>
      <w:r w:rsidRPr="003C5179">
        <w:rPr>
          <w:rStyle w:val="TagStyle"/>
          <w:rtl/>
        </w:rPr>
        <w:t xml:space="preserve"> &lt;&lt; קריאה &gt;&gt; </w:t>
      </w:r>
      <w:r>
        <w:rPr>
          <w:rtl/>
        </w:rPr>
        <w:t>אלי אבידר (ישראל ביתנו):</w:t>
      </w:r>
      <w:r w:rsidRPr="003C5179">
        <w:rPr>
          <w:rStyle w:val="TagStyle"/>
          <w:rtl/>
        </w:rPr>
        <w:t xml:space="preserve"> &lt;&lt; קריאה &gt;&gt;</w:t>
      </w:r>
      <w:r>
        <w:rPr>
          <w:rtl/>
        </w:rPr>
        <w:t xml:space="preserve"> </w:t>
      </w:r>
      <w:bookmarkEnd w:id="7954"/>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אסור לדבר בצורה כזאת.</w:t>
      </w:r>
    </w:p>
    <w:p w:rsidR="000743FC" w:rsidRDefault="000743FC" w:rsidP="00D8345B">
      <w:pPr>
        <w:rPr>
          <w:rtl/>
          <w:lang w:eastAsia="he-IL"/>
        </w:rPr>
      </w:pPr>
    </w:p>
    <w:p w:rsidR="000743FC" w:rsidRDefault="000743FC" w:rsidP="00D8345B">
      <w:pPr>
        <w:pStyle w:val="af5"/>
        <w:keepNext/>
        <w:rPr>
          <w:rtl/>
        </w:rPr>
      </w:pPr>
      <w:bookmarkStart w:id="7955" w:name="ET_interruption_5520_65"/>
      <w:r w:rsidRPr="000C57D3">
        <w:rPr>
          <w:rStyle w:val="TagStyle"/>
          <w:rtl/>
        </w:rPr>
        <w:t xml:space="preserve">&lt;&lt; קריאה &gt;&gt; </w:t>
      </w:r>
      <w:r>
        <w:rPr>
          <w:rtl/>
        </w:rPr>
        <w:t>עודד פורר (ישראל ביתנו):</w:t>
      </w:r>
      <w:r w:rsidRPr="000C57D3">
        <w:rPr>
          <w:rStyle w:val="TagStyle"/>
          <w:rtl/>
        </w:rPr>
        <w:t xml:space="preserve"> &lt;&lt; קריאה &gt;&gt;</w:t>
      </w:r>
      <w:r>
        <w:rPr>
          <w:rtl/>
        </w:rPr>
        <w:t xml:space="preserve"> </w:t>
      </w:r>
      <w:bookmarkEnd w:id="7955"/>
    </w:p>
    <w:p w:rsidR="000743FC" w:rsidRDefault="000743FC" w:rsidP="00F91BB0">
      <w:pPr>
        <w:rPr>
          <w:rtl/>
          <w:lang w:eastAsia="he-IL"/>
        </w:rPr>
      </w:pPr>
    </w:p>
    <w:p w:rsidR="000743FC" w:rsidRDefault="000743FC" w:rsidP="00D8345B">
      <w:pPr>
        <w:rPr>
          <w:rtl/>
          <w:lang w:eastAsia="he-IL"/>
        </w:rPr>
      </w:pPr>
      <w:r>
        <w:rPr>
          <w:rFonts w:hint="cs"/>
          <w:rtl/>
          <w:lang w:eastAsia="he-IL"/>
        </w:rPr>
        <w:t>באיזה מבטא מותר לדבר?</w:t>
      </w:r>
      <w:bookmarkStart w:id="7956" w:name="_ETM_Q19_659226"/>
      <w:bookmarkEnd w:id="7956"/>
    </w:p>
    <w:p w:rsidR="000743FC" w:rsidRDefault="000743FC" w:rsidP="00D8345B">
      <w:pPr>
        <w:rPr>
          <w:rtl/>
          <w:lang w:eastAsia="he-IL"/>
        </w:rPr>
      </w:pPr>
      <w:bookmarkStart w:id="7957" w:name="_ETM_Q19_659279"/>
      <w:bookmarkEnd w:id="7957"/>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אתה מוכן לסתום לו את הפה?</w:t>
      </w:r>
    </w:p>
    <w:p w:rsidR="000743FC" w:rsidRDefault="000743FC" w:rsidP="00D8345B">
      <w:pPr>
        <w:rPr>
          <w:b/>
          <w:bCs/>
          <w:u w:val="single"/>
          <w:rtl/>
          <w:lang w:eastAsia="he-IL"/>
        </w:rPr>
      </w:pPr>
      <w:bookmarkStart w:id="7958" w:name="_ETM_Q19_658181"/>
      <w:bookmarkEnd w:id="7958"/>
    </w:p>
    <w:p w:rsidR="000743FC" w:rsidRDefault="000743FC" w:rsidP="00D8345B">
      <w:pPr>
        <w:pStyle w:val="af6"/>
        <w:keepNext/>
        <w:rPr>
          <w:rtl/>
        </w:rPr>
      </w:pPr>
      <w:r w:rsidRPr="00DF0608">
        <w:rPr>
          <w:rStyle w:val="TagStyle"/>
          <w:rtl/>
        </w:rPr>
        <w:t xml:space="preserve">&lt;&lt; יור &gt;&gt; </w:t>
      </w:r>
      <w:r>
        <w:rPr>
          <w:rtl/>
        </w:rPr>
        <w:t>היו"ר מנסור עבאס:</w:t>
      </w:r>
      <w:r w:rsidRPr="00DF0608">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7959" w:name="_ETM_Q19_658858"/>
      <w:bookmarkStart w:id="7960" w:name="_ETM_Q19_658918"/>
      <w:bookmarkEnd w:id="7959"/>
      <w:bookmarkEnd w:id="7960"/>
      <w:r>
        <w:rPr>
          <w:rFonts w:hint="cs"/>
          <w:rtl/>
          <w:lang w:eastAsia="he-IL"/>
        </w:rPr>
        <w:t>חבר הכנסת אלי אבידר,</w:t>
      </w:r>
      <w:bookmarkStart w:id="7961" w:name="_ETM_Q19_658112"/>
      <w:bookmarkEnd w:id="7961"/>
      <w:r>
        <w:rPr>
          <w:rFonts w:hint="cs"/>
          <w:rtl/>
          <w:lang w:eastAsia="he-IL"/>
        </w:rPr>
        <w:t xml:space="preserve"> אנא. </w:t>
      </w:r>
      <w:bookmarkStart w:id="7962" w:name="_ETM_Q19_659119"/>
      <w:bookmarkEnd w:id="7962"/>
    </w:p>
    <w:p w:rsidR="000743FC" w:rsidRDefault="000743FC" w:rsidP="00D8345B">
      <w:pPr>
        <w:rPr>
          <w:rtl/>
          <w:lang w:eastAsia="he-IL"/>
        </w:rPr>
      </w:pPr>
      <w:bookmarkStart w:id="7963" w:name="_ETM_Q19_659169"/>
      <w:bookmarkStart w:id="7964" w:name="_ETM_Q19_660271"/>
      <w:bookmarkEnd w:id="7963"/>
      <w:bookmarkEnd w:id="7964"/>
    </w:p>
    <w:p w:rsidR="000743FC" w:rsidRDefault="000743FC" w:rsidP="00D8345B">
      <w:pPr>
        <w:pStyle w:val="af5"/>
        <w:keepNext/>
        <w:rPr>
          <w:rtl/>
        </w:rPr>
      </w:pPr>
      <w:r w:rsidRPr="000C57D3">
        <w:rPr>
          <w:rStyle w:val="TagStyle"/>
          <w:rtl/>
        </w:rPr>
        <w:t xml:space="preserve"> &lt;&lt; קריאה &gt;&gt; </w:t>
      </w:r>
      <w:r>
        <w:rPr>
          <w:rtl/>
        </w:rPr>
        <w:t>אלי אבידר (ישראל ביתנו):</w:t>
      </w:r>
      <w:r w:rsidRPr="000C57D3">
        <w:rPr>
          <w:rStyle w:val="TagStyle"/>
          <w:rtl/>
        </w:rPr>
        <w:t xml:space="preserve"> &lt;&lt; קריאה &gt;&gt;</w:t>
      </w:r>
      <w:r>
        <w:rPr>
          <w:rtl/>
        </w:rPr>
        <w:t xml:space="preserve"> </w:t>
      </w:r>
    </w:p>
    <w:p w:rsidR="000743FC" w:rsidRPr="000C57D3" w:rsidRDefault="000743FC" w:rsidP="00D8345B">
      <w:pPr>
        <w:rPr>
          <w:rtl/>
          <w:lang w:eastAsia="he-IL"/>
        </w:rPr>
      </w:pPr>
      <w:bookmarkStart w:id="7965" w:name="_ETM_Q19_659768"/>
      <w:bookmarkStart w:id="7966" w:name="_ETM_Q19_659829"/>
      <w:bookmarkEnd w:id="7965"/>
      <w:bookmarkEnd w:id="7966"/>
    </w:p>
    <w:p w:rsidR="000743FC" w:rsidRDefault="00DA39C2" w:rsidP="005849FE">
      <w:pPr>
        <w:rPr>
          <w:rtl/>
          <w:lang w:eastAsia="he-IL"/>
        </w:rPr>
      </w:pPr>
      <w:r>
        <w:rPr>
          <w:rFonts w:hint="cs"/>
          <w:rtl/>
          <w:lang w:eastAsia="he-IL"/>
        </w:rPr>
        <w:t>– – –</w:t>
      </w:r>
      <w:r w:rsidR="000743FC">
        <w:rPr>
          <w:rFonts w:hint="cs"/>
          <w:rtl/>
          <w:lang w:eastAsia="he-IL"/>
        </w:rPr>
        <w:t xml:space="preserve"> חוצפן. חוצפן.</w:t>
      </w:r>
    </w:p>
    <w:p w:rsidR="000743FC" w:rsidRDefault="000743FC" w:rsidP="00D8345B">
      <w:pPr>
        <w:rPr>
          <w:rtl/>
          <w:lang w:eastAsia="he-IL"/>
        </w:rPr>
      </w:pPr>
      <w:bookmarkStart w:id="7967" w:name="_ETM_Q19_658356"/>
      <w:bookmarkEnd w:id="7967"/>
    </w:p>
    <w:p w:rsidR="000743FC" w:rsidRDefault="000743FC" w:rsidP="00D8345B">
      <w:pPr>
        <w:pStyle w:val="-"/>
        <w:keepNext/>
        <w:rPr>
          <w:rtl/>
        </w:rPr>
      </w:pPr>
      <w:bookmarkStart w:id="7968" w:name="_ETM_Q19_658404"/>
      <w:bookmarkEnd w:id="7968"/>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תתביישו לכם. תשתחררו מהדבר הזה. תפסיקו לרדוף</w:t>
      </w:r>
      <w:bookmarkStart w:id="7969" w:name="_ETM_Q19_662415"/>
      <w:bookmarkEnd w:id="7969"/>
      <w:r>
        <w:rPr>
          <w:rFonts w:hint="cs"/>
          <w:rtl/>
          <w:lang w:eastAsia="he-IL"/>
        </w:rPr>
        <w:t xml:space="preserve"> חרדים, הם לא עשו לכם שום דבר. בזכותם אתם חיים בכלל. </w:t>
      </w:r>
      <w:bookmarkStart w:id="7970" w:name="_ETM_Q19_666572"/>
      <w:bookmarkEnd w:id="7970"/>
      <w:r>
        <w:rPr>
          <w:rFonts w:hint="cs"/>
          <w:rtl/>
          <w:lang w:eastAsia="he-IL"/>
        </w:rPr>
        <w:t>בושה. בושה.</w:t>
      </w:r>
    </w:p>
    <w:p w:rsidR="000743FC" w:rsidRDefault="000743FC" w:rsidP="00D8345B">
      <w:pPr>
        <w:rPr>
          <w:rtl/>
          <w:lang w:eastAsia="he-IL"/>
        </w:rPr>
      </w:pPr>
      <w:bookmarkStart w:id="7971" w:name="_ETM_Q19_666613"/>
      <w:bookmarkEnd w:id="7971"/>
    </w:p>
    <w:p w:rsidR="000743FC" w:rsidRDefault="000743FC" w:rsidP="00D8345B">
      <w:pPr>
        <w:pStyle w:val="af5"/>
        <w:keepNext/>
        <w:rPr>
          <w:rtl/>
        </w:rPr>
      </w:pPr>
      <w:bookmarkStart w:id="7972" w:name="ET_interruption_5520_67"/>
      <w:r w:rsidRPr="000C57D3">
        <w:rPr>
          <w:rStyle w:val="TagStyle"/>
          <w:rtl/>
        </w:rPr>
        <w:t xml:space="preserve"> &lt;&lt; קריאה &gt;&gt; </w:t>
      </w:r>
      <w:r>
        <w:rPr>
          <w:rtl/>
        </w:rPr>
        <w:t>עודד פורר (ישראל ביתנו):</w:t>
      </w:r>
      <w:r w:rsidRPr="000C57D3">
        <w:rPr>
          <w:rStyle w:val="TagStyle"/>
          <w:rtl/>
        </w:rPr>
        <w:t xml:space="preserve"> &lt;&lt; קריאה &gt;&gt;</w:t>
      </w:r>
      <w:r>
        <w:rPr>
          <w:rtl/>
        </w:rPr>
        <w:t xml:space="preserve"> </w:t>
      </w:r>
      <w:bookmarkEnd w:id="797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ירדת מהפסים לגמרי. </w:t>
      </w:r>
      <w:bookmarkStart w:id="7973" w:name="_ETM_Q19_671087"/>
      <w:bookmarkEnd w:id="7973"/>
      <w:r>
        <w:rPr>
          <w:rFonts w:hint="cs"/>
          <w:rtl/>
          <w:lang w:eastAsia="he-IL"/>
        </w:rPr>
        <w:t>מה קרה לך?</w:t>
      </w:r>
      <w:bookmarkStart w:id="7974" w:name="_ETM_Q19_673143"/>
      <w:bookmarkEnd w:id="7974"/>
      <w:r>
        <w:rPr>
          <w:rFonts w:hint="cs"/>
          <w:rtl/>
          <w:lang w:eastAsia="he-IL"/>
        </w:rPr>
        <w:t xml:space="preserve"> איציק, אתה מדבר שטויות. </w:t>
      </w:r>
    </w:p>
    <w:p w:rsidR="000743FC" w:rsidRDefault="000743FC" w:rsidP="00D8345B">
      <w:pPr>
        <w:rPr>
          <w:rtl/>
          <w:lang w:eastAsia="he-IL"/>
        </w:rPr>
      </w:pPr>
      <w:bookmarkStart w:id="7975" w:name="_ETM_Q19_671141"/>
      <w:bookmarkEnd w:id="7975"/>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מה שיש להם בפה זה </w:t>
      </w:r>
      <w:bookmarkStart w:id="7976" w:name="_ETM_Q19_675607"/>
      <w:bookmarkEnd w:id="7976"/>
      <w:r>
        <w:rPr>
          <w:rFonts w:hint="cs"/>
          <w:rtl/>
          <w:lang w:eastAsia="he-IL"/>
        </w:rPr>
        <w:t>רק חרדים. חרדים, חרדים, חרדים, חרדים.</w:t>
      </w:r>
      <w:bookmarkStart w:id="7977" w:name="_ETM_Q19_678126"/>
      <w:bookmarkEnd w:id="7977"/>
      <w:r>
        <w:rPr>
          <w:rFonts w:hint="cs"/>
          <w:rtl/>
          <w:lang w:eastAsia="he-IL"/>
        </w:rPr>
        <w:t xml:space="preserve"> מה עשו לך החרדים?</w:t>
      </w:r>
    </w:p>
    <w:p w:rsidR="000743FC" w:rsidRDefault="000743FC" w:rsidP="00D8345B">
      <w:pPr>
        <w:rPr>
          <w:rtl/>
          <w:lang w:eastAsia="he-IL"/>
        </w:rPr>
      </w:pPr>
      <w:bookmarkStart w:id="7978" w:name="_ETM_Q19_678182"/>
      <w:bookmarkEnd w:id="7978"/>
    </w:p>
    <w:p w:rsidR="000743FC" w:rsidRDefault="000743FC" w:rsidP="00D8345B">
      <w:pPr>
        <w:pStyle w:val="af5"/>
        <w:keepNext/>
        <w:rPr>
          <w:rtl/>
        </w:rPr>
      </w:pPr>
      <w:bookmarkStart w:id="7979" w:name="ET_interruption_5520_68"/>
      <w:r w:rsidRPr="00F04DF6">
        <w:rPr>
          <w:rStyle w:val="TagStyle"/>
          <w:rtl/>
        </w:rPr>
        <w:t xml:space="preserve"> &lt;&lt; קריאה &gt;&gt; </w:t>
      </w:r>
      <w:r>
        <w:rPr>
          <w:rtl/>
        </w:rPr>
        <w:t>עודד פורר (ישראל ביתנו):</w:t>
      </w:r>
      <w:r w:rsidRPr="00F04DF6">
        <w:rPr>
          <w:rStyle w:val="TagStyle"/>
          <w:rtl/>
        </w:rPr>
        <w:t xml:space="preserve"> &lt;&lt; קריאה &gt;&gt;</w:t>
      </w:r>
      <w:r>
        <w:rPr>
          <w:rtl/>
        </w:rPr>
        <w:t xml:space="preserve"> </w:t>
      </w:r>
      <w:bookmarkEnd w:id="7979"/>
    </w:p>
    <w:p w:rsidR="000743FC" w:rsidRDefault="000743FC" w:rsidP="00F91BB0">
      <w:pPr>
        <w:rPr>
          <w:rtl/>
          <w:lang w:eastAsia="he-IL"/>
        </w:rPr>
      </w:pPr>
    </w:p>
    <w:p w:rsidR="000743FC" w:rsidRDefault="000743FC" w:rsidP="00D8345B">
      <w:pPr>
        <w:rPr>
          <w:rtl/>
          <w:lang w:eastAsia="he-IL"/>
        </w:rPr>
      </w:pPr>
      <w:r>
        <w:rPr>
          <w:rFonts w:hint="cs"/>
          <w:rtl/>
          <w:lang w:eastAsia="he-IL"/>
        </w:rPr>
        <w:t>מי דיבר על</w:t>
      </w:r>
      <w:bookmarkStart w:id="7980" w:name="_ETM_Q19_678301"/>
      <w:bookmarkEnd w:id="7980"/>
      <w:r>
        <w:rPr>
          <w:rFonts w:hint="cs"/>
          <w:rtl/>
          <w:lang w:eastAsia="he-IL"/>
        </w:rPr>
        <w:t xml:space="preserve"> חרדים?</w:t>
      </w:r>
      <w:bookmarkStart w:id="7981" w:name="_ETM_Q19_679597"/>
      <w:bookmarkEnd w:id="7981"/>
    </w:p>
    <w:p w:rsidR="000743FC" w:rsidRDefault="000743FC" w:rsidP="00D8345B">
      <w:pPr>
        <w:rPr>
          <w:rtl/>
          <w:lang w:eastAsia="he-IL"/>
        </w:rPr>
      </w:pPr>
      <w:bookmarkStart w:id="7982" w:name="_ETM_Q19_679670"/>
      <w:bookmarkEnd w:id="7982"/>
    </w:p>
    <w:p w:rsidR="000743FC" w:rsidRDefault="000743FC" w:rsidP="00D8345B">
      <w:pPr>
        <w:pStyle w:val="-"/>
        <w:keepNext/>
        <w:rPr>
          <w:rtl/>
        </w:rPr>
      </w:pPr>
      <w:bookmarkStart w:id="7983" w:name="_ETM_Q19_680941"/>
      <w:bookmarkStart w:id="7984" w:name="_ETM_Q19_681005"/>
      <w:bookmarkEnd w:id="7983"/>
      <w:bookmarkEnd w:id="7984"/>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רק על חרדים אתם מדברים, כל הזמן. כל הזמן רק חרדים. </w:t>
      </w:r>
    </w:p>
    <w:p w:rsidR="000743FC" w:rsidRDefault="000743FC" w:rsidP="00D8345B">
      <w:pPr>
        <w:rPr>
          <w:rtl/>
          <w:lang w:eastAsia="he-IL"/>
        </w:rPr>
      </w:pPr>
    </w:p>
    <w:p w:rsidR="000743FC" w:rsidRDefault="000743FC" w:rsidP="00D8345B">
      <w:pPr>
        <w:pStyle w:val="af5"/>
        <w:keepNext/>
        <w:rPr>
          <w:rtl/>
        </w:rPr>
      </w:pPr>
      <w:r w:rsidRPr="00F04DF6">
        <w:rPr>
          <w:rStyle w:val="TagStyle"/>
          <w:rtl/>
        </w:rPr>
        <w:t xml:space="preserve"> &lt;&lt; קריאה &gt;&gt; </w:t>
      </w:r>
      <w:r>
        <w:rPr>
          <w:rtl/>
        </w:rPr>
        <w:t>יבגני סובה (ישראל ביתנו):</w:t>
      </w:r>
      <w:r w:rsidRPr="00F04DF6">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דיברו על הנאום של ביבי בכלל, מה זה קשור?</w:t>
      </w:r>
    </w:p>
    <w:p w:rsidR="000743FC" w:rsidRDefault="000743FC" w:rsidP="00D8345B">
      <w:pPr>
        <w:rPr>
          <w:rtl/>
          <w:lang w:eastAsia="he-IL"/>
        </w:rPr>
      </w:pPr>
      <w:bookmarkStart w:id="7985" w:name="_ETM_Q19_685915"/>
      <w:bookmarkStart w:id="7986" w:name="_ETM_Q19_685999"/>
      <w:bookmarkEnd w:id="7985"/>
      <w:bookmarkEnd w:id="7986"/>
    </w:p>
    <w:p w:rsidR="000743FC" w:rsidRDefault="000743FC" w:rsidP="00D8345B">
      <w:pPr>
        <w:pStyle w:val="af6"/>
        <w:keepNext/>
        <w:rPr>
          <w:rtl/>
        </w:rPr>
      </w:pPr>
      <w:bookmarkStart w:id="7987" w:name="_ETM_Q19_686504"/>
      <w:bookmarkEnd w:id="7987"/>
      <w:r w:rsidRPr="00DF0608">
        <w:rPr>
          <w:rStyle w:val="TagStyle"/>
          <w:rtl/>
        </w:rPr>
        <w:t xml:space="preserve">&lt;&lt; יור &gt;&gt; </w:t>
      </w:r>
      <w:r>
        <w:rPr>
          <w:rtl/>
        </w:rPr>
        <w:t>היו"ר מנסור עבאס:</w:t>
      </w:r>
      <w:r w:rsidRPr="00DF0608">
        <w:rPr>
          <w:rStyle w:val="TagStyle"/>
          <w:rtl/>
        </w:rPr>
        <w:t xml:space="preserve"> &lt;&lt; יור &gt;&gt;</w:t>
      </w:r>
      <w:r>
        <w:rPr>
          <w:rtl/>
        </w:rPr>
        <w:t xml:space="preserve"> </w:t>
      </w:r>
    </w:p>
    <w:p w:rsidR="000743FC" w:rsidRDefault="000743FC" w:rsidP="00F91BB0">
      <w:pPr>
        <w:rPr>
          <w:rtl/>
          <w:lang w:eastAsia="he-IL"/>
        </w:rPr>
      </w:pPr>
    </w:p>
    <w:p w:rsidR="000743FC" w:rsidRPr="00F04DF6" w:rsidRDefault="000743FC" w:rsidP="00D8345B">
      <w:pPr>
        <w:rPr>
          <w:rtl/>
          <w:lang w:eastAsia="he-IL"/>
        </w:rPr>
      </w:pPr>
      <w:bookmarkStart w:id="7988" w:name="_ETM_Q19_686554"/>
      <w:bookmarkEnd w:id="7988"/>
      <w:r>
        <w:rPr>
          <w:rFonts w:hint="cs"/>
          <w:rtl/>
          <w:lang w:eastAsia="he-IL"/>
        </w:rPr>
        <w:t>אדוני סגן השר, יש לך עשר דקות להשיב.</w:t>
      </w:r>
      <w:bookmarkStart w:id="7989" w:name="_ETM_Q19_691503"/>
      <w:bookmarkEnd w:id="7989"/>
      <w:r>
        <w:rPr>
          <w:rFonts w:hint="cs"/>
          <w:rtl/>
          <w:lang w:eastAsia="he-IL"/>
        </w:rPr>
        <w:t xml:space="preserve"> אנא</w:t>
      </w:r>
      <w:r w:rsidR="00262F59">
        <w:rPr>
          <w:rFonts w:hint="cs"/>
          <w:rtl/>
          <w:lang w:eastAsia="he-IL"/>
        </w:rPr>
        <w:t>,</w:t>
      </w:r>
      <w:r>
        <w:rPr>
          <w:rFonts w:hint="cs"/>
          <w:rtl/>
          <w:lang w:eastAsia="he-IL"/>
        </w:rPr>
        <w:t xml:space="preserve"> נצל את הזמן.</w:t>
      </w:r>
    </w:p>
    <w:p w:rsidR="000743FC" w:rsidRDefault="000743FC" w:rsidP="00D8345B">
      <w:pPr>
        <w:rPr>
          <w:rtl/>
        </w:rPr>
      </w:pPr>
      <w:bookmarkStart w:id="7990" w:name="_ETM_Q19_689414"/>
      <w:bookmarkStart w:id="7991" w:name="_ETM_Q19_691660"/>
      <w:bookmarkEnd w:id="7990"/>
      <w:bookmarkEnd w:id="7991"/>
    </w:p>
    <w:p w:rsidR="000743FC" w:rsidRDefault="000743FC" w:rsidP="00D8345B">
      <w:pPr>
        <w:pStyle w:val="af5"/>
        <w:keepNext/>
        <w:rPr>
          <w:rtl/>
        </w:rPr>
      </w:pPr>
      <w:bookmarkStart w:id="7992" w:name="_ETM_Q19_691699"/>
      <w:bookmarkStart w:id="7993" w:name="ET_interruption_קריאות_70"/>
      <w:bookmarkEnd w:id="7992"/>
      <w:r w:rsidRPr="00F04DF6">
        <w:rPr>
          <w:rStyle w:val="TagStyle"/>
          <w:rtl/>
        </w:rPr>
        <w:t xml:space="preserve"> &lt;&lt; קריאה &gt;&gt; </w:t>
      </w:r>
      <w:r>
        <w:rPr>
          <w:rtl/>
        </w:rPr>
        <w:t>קריאות:</w:t>
      </w:r>
      <w:r w:rsidRPr="00F04DF6">
        <w:rPr>
          <w:rStyle w:val="TagStyle"/>
          <w:rtl/>
        </w:rPr>
        <w:t xml:space="preserve"> &lt;&lt; קריאה &gt;&gt;</w:t>
      </w:r>
      <w:r>
        <w:rPr>
          <w:rtl/>
        </w:rPr>
        <w:t xml:space="preserve"> </w:t>
      </w:r>
      <w:bookmarkEnd w:id="799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ילדים.</w:t>
      </w:r>
    </w:p>
    <w:p w:rsidR="000743FC" w:rsidRDefault="000743FC" w:rsidP="00D8345B">
      <w:pPr>
        <w:rPr>
          <w:rtl/>
          <w:lang w:eastAsia="he-IL"/>
        </w:rPr>
      </w:pPr>
      <w:bookmarkStart w:id="7994" w:name="_ETM_Q19_690828"/>
      <w:bookmarkStart w:id="7995" w:name="_ETM_Q19_690871"/>
      <w:bookmarkEnd w:id="7994"/>
      <w:bookmarkEnd w:id="7995"/>
    </w:p>
    <w:p w:rsidR="000743FC" w:rsidRDefault="000743FC" w:rsidP="00D8345B">
      <w:pPr>
        <w:pStyle w:val="af6"/>
        <w:keepNext/>
        <w:rPr>
          <w:rtl/>
        </w:rPr>
      </w:pPr>
      <w:r w:rsidRPr="00DF0608">
        <w:rPr>
          <w:rStyle w:val="TagStyle"/>
          <w:rtl/>
        </w:rPr>
        <w:t xml:space="preserve">&lt;&lt; יור &gt;&gt; </w:t>
      </w:r>
      <w:r>
        <w:rPr>
          <w:rtl/>
        </w:rPr>
        <w:t>היו"ר מנסור עבאס:</w:t>
      </w:r>
      <w:r w:rsidRPr="00DF0608">
        <w:rPr>
          <w:rStyle w:val="TagStyle"/>
          <w:rtl/>
        </w:rPr>
        <w:t xml:space="preserve"> &lt;&lt; יור &gt;&gt;</w:t>
      </w:r>
      <w:r>
        <w:rPr>
          <w:rtl/>
        </w:rPr>
        <w:t xml:space="preserve"> </w:t>
      </w:r>
    </w:p>
    <w:p w:rsidR="000743FC" w:rsidRPr="00F04DF6" w:rsidRDefault="000743FC" w:rsidP="00D8345B">
      <w:pPr>
        <w:rPr>
          <w:rtl/>
          <w:lang w:eastAsia="he-IL"/>
        </w:rPr>
      </w:pPr>
    </w:p>
    <w:p w:rsidR="000743FC" w:rsidRDefault="000743FC" w:rsidP="00D8345B">
      <w:pPr>
        <w:rPr>
          <w:rtl/>
        </w:rPr>
      </w:pPr>
      <w:bookmarkStart w:id="7996" w:name="_ETM_Q19_693574"/>
      <w:bookmarkStart w:id="7997" w:name="_ETM_Q19_693619"/>
      <w:bookmarkEnd w:id="7996"/>
      <w:bookmarkEnd w:id="7997"/>
      <w:r>
        <w:rPr>
          <w:rFonts w:hint="cs"/>
          <w:rtl/>
        </w:rPr>
        <w:t>אנא, חברי הכנסת</w:t>
      </w:r>
      <w:bookmarkStart w:id="7998" w:name="_ETM_Q19_693970"/>
      <w:bookmarkEnd w:id="7998"/>
      <w:r>
        <w:rPr>
          <w:rFonts w:hint="cs"/>
          <w:rtl/>
        </w:rPr>
        <w:t xml:space="preserve">, נא לאפשר </w:t>
      </w:r>
      <w:bookmarkStart w:id="7999" w:name="_ETM_Q19_694190"/>
      <w:bookmarkEnd w:id="7999"/>
      <w:r>
        <w:rPr>
          <w:rtl/>
        </w:rPr>
        <w:t xml:space="preserve">לסגן </w:t>
      </w:r>
      <w:bookmarkStart w:id="8000" w:name="_ETM_Q19_694520"/>
      <w:bookmarkEnd w:id="8000"/>
      <w:r>
        <w:rPr>
          <w:rtl/>
        </w:rPr>
        <w:t xml:space="preserve">השר </w:t>
      </w:r>
      <w:bookmarkStart w:id="8001" w:name="_ETM_Q19_694820"/>
      <w:bookmarkEnd w:id="8001"/>
      <w:r>
        <w:rPr>
          <w:rtl/>
        </w:rPr>
        <w:t>להשיב</w:t>
      </w:r>
      <w:r>
        <w:rPr>
          <w:rFonts w:hint="cs"/>
          <w:rtl/>
        </w:rPr>
        <w:t>.</w:t>
      </w:r>
      <w:r>
        <w:rPr>
          <w:rtl/>
        </w:rPr>
        <w:t xml:space="preserve"> </w:t>
      </w:r>
      <w:bookmarkStart w:id="8002" w:name="_ETM_Q19_700389"/>
      <w:bookmarkEnd w:id="8002"/>
      <w:r>
        <w:rPr>
          <w:rtl/>
        </w:rPr>
        <w:t>אוקיי</w:t>
      </w:r>
      <w:r>
        <w:rPr>
          <w:rFonts w:hint="cs"/>
          <w:rtl/>
        </w:rPr>
        <w:t>,</w:t>
      </w:r>
      <w:r>
        <w:rPr>
          <w:rtl/>
        </w:rPr>
        <w:t xml:space="preserve"> </w:t>
      </w:r>
      <w:bookmarkStart w:id="8003" w:name="_ETM_Q19_701069"/>
      <w:bookmarkEnd w:id="8003"/>
      <w:r>
        <w:rPr>
          <w:rtl/>
        </w:rPr>
        <w:t xml:space="preserve">חברי </w:t>
      </w:r>
      <w:bookmarkStart w:id="8004" w:name="_ETM_Q19_701429"/>
      <w:bookmarkEnd w:id="8004"/>
      <w:r>
        <w:rPr>
          <w:rtl/>
        </w:rPr>
        <w:t>הכנסת</w:t>
      </w:r>
      <w:r>
        <w:rPr>
          <w:rFonts w:hint="cs"/>
          <w:rtl/>
        </w:rPr>
        <w:t>.</w:t>
      </w:r>
      <w:bookmarkStart w:id="8005" w:name="_ETM_Q19_705875"/>
      <w:bookmarkEnd w:id="8005"/>
    </w:p>
    <w:p w:rsidR="000743FC" w:rsidRDefault="000743FC" w:rsidP="00D8345B">
      <w:pPr>
        <w:rPr>
          <w:rtl/>
        </w:rPr>
      </w:pPr>
      <w:bookmarkStart w:id="8006" w:name="_ETM_Q19_705925"/>
      <w:bookmarkStart w:id="8007" w:name="_ETM_Q19_706019"/>
      <w:bookmarkStart w:id="8008" w:name="_ETM_Q19_706474"/>
      <w:bookmarkEnd w:id="8006"/>
      <w:bookmarkEnd w:id="8007"/>
      <w:bookmarkEnd w:id="8008"/>
    </w:p>
    <w:p w:rsidR="000743FC" w:rsidRDefault="000743FC" w:rsidP="00D8345B">
      <w:pPr>
        <w:pStyle w:val="af5"/>
        <w:keepNext/>
        <w:rPr>
          <w:rtl/>
        </w:rPr>
      </w:pPr>
      <w:bookmarkStart w:id="8009" w:name="_ETM_Q19_706518"/>
      <w:bookmarkStart w:id="8010" w:name="ET_interruption_קריאות_71"/>
      <w:bookmarkEnd w:id="8009"/>
      <w:r w:rsidRPr="00F04DF6">
        <w:rPr>
          <w:rStyle w:val="TagStyle"/>
          <w:rtl/>
        </w:rPr>
        <w:t xml:space="preserve"> &lt;&lt; קריאה &gt;&gt; </w:t>
      </w:r>
      <w:r>
        <w:rPr>
          <w:rtl/>
        </w:rPr>
        <w:t>קריאות:</w:t>
      </w:r>
      <w:r w:rsidRPr="00F04DF6">
        <w:rPr>
          <w:rStyle w:val="TagStyle"/>
          <w:rtl/>
        </w:rPr>
        <w:t xml:space="preserve"> &lt;&lt; קריאה &gt;&gt;</w:t>
      </w:r>
      <w:r>
        <w:rPr>
          <w:rtl/>
        </w:rPr>
        <w:t xml:space="preserve"> </w:t>
      </w:r>
      <w:bookmarkEnd w:id="8010"/>
    </w:p>
    <w:p w:rsidR="000743FC" w:rsidRDefault="000743FC" w:rsidP="00F91BB0">
      <w:pPr>
        <w:rPr>
          <w:rtl/>
          <w:lang w:eastAsia="he-IL"/>
        </w:rPr>
      </w:pPr>
    </w:p>
    <w:p w:rsidR="000743FC" w:rsidRDefault="00DA39C2" w:rsidP="00D8345B">
      <w:pPr>
        <w:rPr>
          <w:rtl/>
          <w:lang w:eastAsia="he-IL"/>
        </w:rPr>
      </w:pPr>
      <w:r>
        <w:rPr>
          <w:rFonts w:hint="cs"/>
          <w:rtl/>
          <w:lang w:eastAsia="he-IL"/>
        </w:rPr>
        <w:t>– – –</w:t>
      </w:r>
      <w:bookmarkStart w:id="8011" w:name="_ETM_Q19_706249"/>
      <w:bookmarkEnd w:id="8011"/>
    </w:p>
    <w:p w:rsidR="000743FC" w:rsidRDefault="000743FC" w:rsidP="00D8345B">
      <w:pPr>
        <w:rPr>
          <w:rtl/>
          <w:lang w:eastAsia="he-IL"/>
        </w:rPr>
      </w:pPr>
      <w:bookmarkStart w:id="8012" w:name="_ETM_Q19_706295"/>
      <w:bookmarkStart w:id="8013" w:name="_ETM_Q19_706729"/>
      <w:bookmarkEnd w:id="8012"/>
      <w:bookmarkEnd w:id="8013"/>
    </w:p>
    <w:p w:rsidR="000743FC" w:rsidRDefault="000743FC" w:rsidP="00D8345B">
      <w:pPr>
        <w:pStyle w:val="af5"/>
        <w:keepNext/>
        <w:rPr>
          <w:rtl/>
        </w:rPr>
      </w:pPr>
      <w:bookmarkStart w:id="8014" w:name="ET_interruption_5787_73"/>
      <w:r w:rsidRPr="00F04DF6">
        <w:rPr>
          <w:rStyle w:val="TagStyle"/>
          <w:rtl/>
        </w:rPr>
        <w:t xml:space="preserve"> &lt;&lt; קריאה &gt;&gt; </w:t>
      </w:r>
      <w:r>
        <w:rPr>
          <w:rtl/>
        </w:rPr>
        <w:t>יוראי להב הרצנו (יש עתיד-תל"ם):</w:t>
      </w:r>
      <w:r w:rsidRPr="00F04DF6">
        <w:rPr>
          <w:rStyle w:val="TagStyle"/>
          <w:rtl/>
        </w:rPr>
        <w:t xml:space="preserve"> &lt;&lt; קריאה &gt;&gt;</w:t>
      </w:r>
      <w:r>
        <w:rPr>
          <w:rtl/>
        </w:rPr>
        <w:t xml:space="preserve"> </w:t>
      </w:r>
      <w:bookmarkEnd w:id="8014"/>
    </w:p>
    <w:p w:rsidR="000743FC" w:rsidRDefault="000743FC" w:rsidP="00F91BB0">
      <w:pPr>
        <w:rPr>
          <w:rtl/>
          <w:lang w:eastAsia="he-IL"/>
        </w:rPr>
      </w:pPr>
    </w:p>
    <w:p w:rsidR="000743FC" w:rsidRPr="00DF0608" w:rsidRDefault="000743FC" w:rsidP="00262F59">
      <w:pPr>
        <w:rPr>
          <w:rtl/>
          <w:lang w:eastAsia="he-IL"/>
        </w:rPr>
      </w:pPr>
      <w:r>
        <w:rPr>
          <w:rFonts w:hint="cs"/>
          <w:rtl/>
          <w:lang w:eastAsia="he-IL"/>
        </w:rPr>
        <w:t>בגלל</w:t>
      </w:r>
      <w:r w:rsidR="00F91BB0">
        <w:rPr>
          <w:rFonts w:hint="cs"/>
          <w:rtl/>
          <w:lang w:eastAsia="he-IL"/>
        </w:rPr>
        <w:t xml:space="preserve"> </w:t>
      </w:r>
      <w:r w:rsidR="00DA39C2">
        <w:rPr>
          <w:rFonts w:hint="cs"/>
          <w:rtl/>
          <w:lang w:eastAsia="he-IL"/>
        </w:rPr>
        <w:t>– – –</w:t>
      </w:r>
      <w:r>
        <w:rPr>
          <w:rFonts w:hint="cs"/>
          <w:rtl/>
          <w:lang w:eastAsia="he-IL"/>
        </w:rPr>
        <w:t xml:space="preserve"> שלך אני אצביע בעד.</w:t>
      </w:r>
    </w:p>
    <w:p w:rsidR="000743FC" w:rsidRPr="00F04DF6" w:rsidRDefault="000743FC" w:rsidP="00D8345B">
      <w:pPr>
        <w:rPr>
          <w:rtl/>
          <w:lang w:eastAsia="he-IL"/>
        </w:rPr>
      </w:pPr>
    </w:p>
    <w:p w:rsidR="000743FC" w:rsidRDefault="000743FC" w:rsidP="00D8345B">
      <w:pPr>
        <w:pStyle w:val="af5"/>
        <w:keepNext/>
        <w:rPr>
          <w:rtl/>
        </w:rPr>
      </w:pPr>
      <w:bookmarkStart w:id="8015" w:name="_ETM_Q19_706768"/>
      <w:bookmarkStart w:id="8016" w:name="ET_interruption_5142_72"/>
      <w:bookmarkEnd w:id="8015"/>
      <w:r w:rsidRPr="00F04DF6">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F04DF6">
        <w:rPr>
          <w:rStyle w:val="TagStyle"/>
          <w:rtl/>
        </w:rPr>
        <w:t xml:space="preserve"> &lt;&lt; קריאה &gt;&gt;</w:t>
      </w:r>
      <w:r>
        <w:rPr>
          <w:rtl/>
        </w:rPr>
        <w:t xml:space="preserve"> </w:t>
      </w:r>
      <w:bookmarkEnd w:id="8016"/>
    </w:p>
    <w:p w:rsidR="000743FC" w:rsidRDefault="000743FC" w:rsidP="00F91BB0">
      <w:pPr>
        <w:rPr>
          <w:rtl/>
          <w:lang w:eastAsia="he-IL"/>
        </w:rPr>
      </w:pPr>
    </w:p>
    <w:p w:rsidR="000743FC" w:rsidRPr="00F04DF6" w:rsidRDefault="000743FC" w:rsidP="00D8345B">
      <w:pPr>
        <w:rPr>
          <w:rtl/>
          <w:lang w:eastAsia="he-IL"/>
        </w:rPr>
      </w:pPr>
      <w:r>
        <w:rPr>
          <w:rFonts w:hint="cs"/>
          <w:rtl/>
          <w:lang w:eastAsia="he-IL"/>
        </w:rPr>
        <w:t>זו</w:t>
      </w:r>
      <w:bookmarkStart w:id="8017" w:name="_ETM_Q19_708488"/>
      <w:bookmarkEnd w:id="8017"/>
      <w:r>
        <w:rPr>
          <w:rFonts w:hint="cs"/>
          <w:rtl/>
          <w:lang w:eastAsia="he-IL"/>
        </w:rPr>
        <w:t xml:space="preserve"> תלונה לוועדת האתיקה, סגן השר.</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תגישי. תגישי. </w:t>
      </w:r>
    </w:p>
    <w:p w:rsidR="000743FC" w:rsidRDefault="000743FC" w:rsidP="00D8345B">
      <w:pPr>
        <w:rPr>
          <w:rtl/>
          <w:lang w:eastAsia="he-IL"/>
        </w:rPr>
      </w:pPr>
      <w:bookmarkStart w:id="8018" w:name="_ETM_Q19_710305"/>
      <w:bookmarkStart w:id="8019" w:name="_ETM_Q19_710384"/>
      <w:bookmarkStart w:id="8020" w:name="_ETM_Q19_711001"/>
      <w:bookmarkEnd w:id="8018"/>
      <w:bookmarkEnd w:id="8019"/>
      <w:bookmarkEnd w:id="8020"/>
    </w:p>
    <w:p w:rsidR="000743FC" w:rsidRDefault="000743FC" w:rsidP="00D8345B">
      <w:pPr>
        <w:pStyle w:val="af5"/>
        <w:keepNext/>
        <w:rPr>
          <w:rtl/>
        </w:rPr>
      </w:pPr>
      <w:bookmarkStart w:id="8021" w:name="_ETM_Q19_711062"/>
      <w:bookmarkStart w:id="8022" w:name="ET_interruption_5142_74"/>
      <w:bookmarkEnd w:id="8021"/>
      <w:r w:rsidRPr="00BD1A46">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BD1A46">
        <w:rPr>
          <w:rStyle w:val="TagStyle"/>
          <w:rtl/>
        </w:rPr>
        <w:t xml:space="preserve"> &lt;&lt; קריאה &gt;&gt;</w:t>
      </w:r>
      <w:r>
        <w:rPr>
          <w:rtl/>
        </w:rPr>
        <w:t xml:space="preserve"> </w:t>
      </w:r>
      <w:bookmarkEnd w:id="802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אנטישמי. אנטישמי. </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תגישי. </w:t>
      </w:r>
      <w:bookmarkStart w:id="8023" w:name="_ETM_Q19_710756"/>
      <w:bookmarkEnd w:id="8023"/>
    </w:p>
    <w:p w:rsidR="000743FC" w:rsidRDefault="000743FC" w:rsidP="00D8345B">
      <w:pPr>
        <w:rPr>
          <w:rtl/>
          <w:lang w:eastAsia="he-IL"/>
        </w:rPr>
      </w:pPr>
      <w:bookmarkStart w:id="8024" w:name="_ETM_Q19_710813"/>
      <w:bookmarkStart w:id="8025" w:name="_ETM_Q19_711620"/>
      <w:bookmarkEnd w:id="8024"/>
      <w:bookmarkEnd w:id="8025"/>
    </w:p>
    <w:p w:rsidR="000743FC" w:rsidRDefault="000743FC" w:rsidP="00D8345B">
      <w:pPr>
        <w:pStyle w:val="af5"/>
        <w:keepNext/>
        <w:rPr>
          <w:rtl/>
        </w:rPr>
      </w:pPr>
      <w:bookmarkStart w:id="8026" w:name="ET_interruption_5142_75"/>
      <w:r w:rsidRPr="00BD1A46">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BD1A46">
        <w:rPr>
          <w:rStyle w:val="TagStyle"/>
          <w:rtl/>
        </w:rPr>
        <w:t xml:space="preserve"> &lt;&lt; קריאה &gt;&gt;</w:t>
      </w:r>
      <w:r>
        <w:rPr>
          <w:rtl/>
        </w:rPr>
        <w:t xml:space="preserve"> </w:t>
      </w:r>
      <w:bookmarkEnd w:id="8026"/>
    </w:p>
    <w:p w:rsidR="000743FC" w:rsidRDefault="000743FC" w:rsidP="00F91BB0">
      <w:pPr>
        <w:rPr>
          <w:rtl/>
          <w:lang w:eastAsia="he-IL"/>
        </w:rPr>
      </w:pPr>
    </w:p>
    <w:p w:rsidR="000743FC" w:rsidRDefault="000743FC" w:rsidP="00D8345B">
      <w:pPr>
        <w:rPr>
          <w:rtl/>
          <w:lang w:eastAsia="he-IL"/>
        </w:rPr>
      </w:pPr>
      <w:r>
        <w:rPr>
          <w:rFonts w:hint="cs"/>
          <w:rtl/>
          <w:lang w:eastAsia="he-IL"/>
        </w:rPr>
        <w:t>אתה אנטישמי</w:t>
      </w:r>
      <w:bookmarkStart w:id="8027" w:name="_ETM_Q19_711207"/>
      <w:bookmarkEnd w:id="8027"/>
      <w:r>
        <w:rPr>
          <w:rFonts w:hint="cs"/>
          <w:rtl/>
          <w:lang w:eastAsia="he-IL"/>
        </w:rPr>
        <w:t>.</w:t>
      </w:r>
      <w:bookmarkStart w:id="8028" w:name="_ETM_Q19_712021"/>
      <w:bookmarkEnd w:id="8028"/>
    </w:p>
    <w:p w:rsidR="000743FC" w:rsidRDefault="000743FC" w:rsidP="00D8345B">
      <w:pPr>
        <w:rPr>
          <w:rtl/>
          <w:lang w:eastAsia="he-IL"/>
        </w:rPr>
      </w:pPr>
      <w:bookmarkStart w:id="8029" w:name="_ETM_Q19_712074"/>
      <w:bookmarkEnd w:id="8029"/>
    </w:p>
    <w:p w:rsidR="000743FC" w:rsidRDefault="000743FC" w:rsidP="00D8345B">
      <w:pPr>
        <w:pStyle w:val="-"/>
        <w:keepNext/>
        <w:rPr>
          <w:rtl/>
        </w:rPr>
      </w:pPr>
      <w:bookmarkStart w:id="8030" w:name="_ETM_Q19_714517"/>
      <w:bookmarkStart w:id="8031" w:name="_ETM_Q19_714581"/>
      <w:bookmarkEnd w:id="8030"/>
      <w:bookmarkEnd w:id="8031"/>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אני אנטישמי?</w:t>
      </w:r>
      <w:bookmarkStart w:id="8032" w:name="_ETM_Q19_714945"/>
      <w:bookmarkEnd w:id="8032"/>
      <w:r>
        <w:rPr>
          <w:rFonts w:hint="cs"/>
          <w:rtl/>
          <w:lang w:eastAsia="he-IL"/>
        </w:rPr>
        <w:t xml:space="preserve"> אני אנטישמי?</w:t>
      </w:r>
      <w:bookmarkStart w:id="8033" w:name="_ETM_Q19_713283"/>
      <w:bookmarkEnd w:id="8033"/>
    </w:p>
    <w:p w:rsidR="000743FC" w:rsidRDefault="000743FC" w:rsidP="00D8345B">
      <w:pPr>
        <w:rPr>
          <w:rtl/>
          <w:lang w:eastAsia="he-IL"/>
        </w:rPr>
      </w:pPr>
      <w:bookmarkStart w:id="8034" w:name="_ETM_Q19_713341"/>
      <w:bookmarkStart w:id="8035" w:name="_ETM_Q19_713619"/>
      <w:bookmarkEnd w:id="8034"/>
      <w:bookmarkEnd w:id="8035"/>
    </w:p>
    <w:p w:rsidR="000743FC" w:rsidRDefault="000743FC" w:rsidP="00D8345B">
      <w:pPr>
        <w:pStyle w:val="af5"/>
        <w:keepNext/>
        <w:rPr>
          <w:rtl/>
        </w:rPr>
      </w:pPr>
      <w:bookmarkStart w:id="8036" w:name="_ETM_Q19_713666"/>
      <w:bookmarkStart w:id="8037" w:name="ET_interruption_5142_76"/>
      <w:bookmarkEnd w:id="8036"/>
      <w:r w:rsidRPr="00BD1A46">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BD1A46">
        <w:rPr>
          <w:rStyle w:val="TagStyle"/>
          <w:rtl/>
        </w:rPr>
        <w:t xml:space="preserve"> &lt;&lt; קריאה &gt;&gt;</w:t>
      </w:r>
      <w:r>
        <w:rPr>
          <w:rtl/>
        </w:rPr>
        <w:t xml:space="preserve"> </w:t>
      </w:r>
      <w:bookmarkEnd w:id="8037"/>
    </w:p>
    <w:p w:rsidR="000743FC" w:rsidRDefault="000743FC" w:rsidP="00F91BB0">
      <w:pPr>
        <w:rPr>
          <w:rtl/>
          <w:lang w:eastAsia="he-IL"/>
        </w:rPr>
      </w:pPr>
    </w:p>
    <w:p w:rsidR="000743FC" w:rsidRDefault="000743FC" w:rsidP="00D8345B">
      <w:pPr>
        <w:rPr>
          <w:rtl/>
          <w:lang w:eastAsia="he-IL"/>
        </w:rPr>
      </w:pPr>
      <w:bookmarkStart w:id="8038" w:name="_ETM_Q19_717142"/>
      <w:bookmarkEnd w:id="8038"/>
      <w:r>
        <w:rPr>
          <w:rFonts w:hint="cs"/>
          <w:rtl/>
          <w:lang w:eastAsia="he-IL"/>
        </w:rPr>
        <w:t xml:space="preserve">אתה נגד עולים מברית </w:t>
      </w:r>
      <w:bookmarkStart w:id="8039" w:name="_ETM_Q19_715281"/>
      <w:bookmarkEnd w:id="8039"/>
      <w:r>
        <w:rPr>
          <w:rFonts w:hint="cs"/>
          <w:rtl/>
          <w:lang w:eastAsia="he-IL"/>
        </w:rPr>
        <w:t xml:space="preserve">המועצות. אתה אנטישמי. </w:t>
      </w:r>
    </w:p>
    <w:p w:rsidR="000743FC" w:rsidRDefault="000743FC" w:rsidP="00D8345B">
      <w:pPr>
        <w:rPr>
          <w:rtl/>
          <w:lang w:eastAsia="he-IL"/>
        </w:rPr>
      </w:pPr>
      <w:bookmarkStart w:id="8040" w:name="_ETM_Q19_719160"/>
      <w:bookmarkStart w:id="8041" w:name="_ETM_Q19_719211"/>
      <w:bookmarkStart w:id="8042" w:name="_ETM_Q19_719328"/>
      <w:bookmarkEnd w:id="8040"/>
      <w:bookmarkEnd w:id="8041"/>
      <w:bookmarkEnd w:id="8042"/>
    </w:p>
    <w:p w:rsidR="000743FC" w:rsidRDefault="000743FC" w:rsidP="00D8345B">
      <w:pPr>
        <w:pStyle w:val="af6"/>
        <w:keepNext/>
        <w:rPr>
          <w:rtl/>
        </w:rPr>
      </w:pPr>
      <w:bookmarkStart w:id="8043" w:name="ET_yor_6032_21"/>
      <w:r w:rsidRPr="00DF0608">
        <w:rPr>
          <w:rStyle w:val="TagStyle"/>
          <w:rtl/>
        </w:rPr>
        <w:t xml:space="preserve">&lt;&lt; יור &gt;&gt; </w:t>
      </w:r>
      <w:r>
        <w:rPr>
          <w:rtl/>
        </w:rPr>
        <w:t>היו"ר מנסור עבאס:</w:t>
      </w:r>
      <w:r w:rsidRPr="00DF0608">
        <w:rPr>
          <w:rStyle w:val="TagStyle"/>
          <w:rtl/>
        </w:rPr>
        <w:t xml:space="preserve"> &lt;&lt; יור &gt;&gt;</w:t>
      </w:r>
      <w:r>
        <w:rPr>
          <w:rtl/>
        </w:rPr>
        <w:t xml:space="preserve"> </w:t>
      </w:r>
      <w:bookmarkEnd w:id="8043"/>
    </w:p>
    <w:p w:rsidR="000743FC" w:rsidRDefault="000743FC" w:rsidP="00F91BB0">
      <w:pPr>
        <w:rPr>
          <w:rtl/>
          <w:lang w:eastAsia="he-IL"/>
        </w:rPr>
      </w:pPr>
    </w:p>
    <w:p w:rsidR="000743FC" w:rsidRDefault="000743FC" w:rsidP="00D8345B">
      <w:pPr>
        <w:rPr>
          <w:rtl/>
          <w:lang w:eastAsia="he-IL"/>
        </w:rPr>
      </w:pPr>
      <w:r>
        <w:rPr>
          <w:rFonts w:hint="cs"/>
          <w:rtl/>
          <w:lang w:eastAsia="he-IL"/>
        </w:rPr>
        <w:t>חברת הכנסת יוליה מלינובסקי.</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כל הנאומים שלכם הם נגד חרדים.</w:t>
      </w:r>
    </w:p>
    <w:p w:rsidR="000743FC" w:rsidRDefault="000743FC" w:rsidP="00D8345B">
      <w:pPr>
        <w:rPr>
          <w:rtl/>
          <w:lang w:eastAsia="he-IL"/>
        </w:rPr>
      </w:pPr>
    </w:p>
    <w:p w:rsidR="000743FC" w:rsidRDefault="000743FC" w:rsidP="00D8345B">
      <w:pPr>
        <w:pStyle w:val="af5"/>
        <w:keepNext/>
        <w:rPr>
          <w:rtl/>
        </w:rPr>
      </w:pPr>
      <w:bookmarkStart w:id="8044" w:name="ET_interruption_5762_77"/>
      <w:r w:rsidRPr="00C606EE">
        <w:rPr>
          <w:rStyle w:val="TagStyle"/>
          <w:rtl/>
        </w:rPr>
        <w:t xml:space="preserve"> &lt;&lt; קריאה &gt;&gt; </w:t>
      </w:r>
      <w:r>
        <w:rPr>
          <w:rtl/>
        </w:rPr>
        <w:t>אלי אבידר (ישראל ביתנו):</w:t>
      </w:r>
      <w:r w:rsidRPr="00C606EE">
        <w:rPr>
          <w:rStyle w:val="TagStyle"/>
          <w:rtl/>
        </w:rPr>
        <w:t xml:space="preserve"> &lt;&lt; קריאה &gt;&gt;</w:t>
      </w:r>
      <w:r>
        <w:rPr>
          <w:rtl/>
        </w:rPr>
        <w:t xml:space="preserve"> </w:t>
      </w:r>
      <w:bookmarkEnd w:id="8044"/>
    </w:p>
    <w:p w:rsidR="000743FC" w:rsidRDefault="000743FC" w:rsidP="00F91BB0">
      <w:pPr>
        <w:rPr>
          <w:rtl/>
          <w:lang w:eastAsia="he-IL"/>
        </w:rPr>
      </w:pPr>
    </w:p>
    <w:p w:rsidR="000743FC" w:rsidRDefault="00DA39C2" w:rsidP="00F91BB0">
      <w:pPr>
        <w:rPr>
          <w:rtl/>
          <w:lang w:eastAsia="he-IL"/>
        </w:rPr>
      </w:pPr>
      <w:r>
        <w:rPr>
          <w:rFonts w:hint="cs"/>
          <w:rtl/>
          <w:lang w:eastAsia="he-IL"/>
        </w:rPr>
        <w:t>– – –</w:t>
      </w:r>
      <w:r w:rsidR="000743FC">
        <w:rPr>
          <w:rFonts w:hint="cs"/>
          <w:rtl/>
          <w:lang w:eastAsia="he-IL"/>
        </w:rPr>
        <w:t xml:space="preserve"> </w:t>
      </w:r>
      <w:r w:rsidR="00262F59">
        <w:rPr>
          <w:rFonts w:hint="cs"/>
          <w:rtl/>
          <w:lang w:eastAsia="he-IL"/>
        </w:rPr>
        <w:t xml:space="preserve">אצלכם </w:t>
      </w:r>
      <w:r w:rsidR="000743FC">
        <w:rPr>
          <w:rFonts w:hint="cs"/>
          <w:rtl/>
          <w:lang w:eastAsia="he-IL"/>
        </w:rPr>
        <w:t xml:space="preserve">במפלגה </w:t>
      </w:r>
      <w:bookmarkStart w:id="8045" w:name="_ETM_Q19_728728"/>
      <w:bookmarkEnd w:id="8045"/>
      <w:r>
        <w:rPr>
          <w:rFonts w:hint="cs"/>
          <w:rtl/>
          <w:lang w:eastAsia="he-IL"/>
        </w:rPr>
        <w:t>– – –</w:t>
      </w:r>
      <w:bookmarkStart w:id="8046" w:name="_ETM_Q19_720156"/>
      <w:bookmarkEnd w:id="8046"/>
    </w:p>
    <w:p w:rsidR="000743FC" w:rsidRDefault="000743FC" w:rsidP="00D8345B">
      <w:pPr>
        <w:rPr>
          <w:rtl/>
          <w:lang w:eastAsia="he-IL"/>
        </w:rPr>
      </w:pPr>
      <w:bookmarkStart w:id="8047" w:name="_ETM_Q19_720218"/>
      <w:bookmarkStart w:id="8048" w:name="_ETM_Q19_722413"/>
      <w:bookmarkEnd w:id="8047"/>
      <w:bookmarkEnd w:id="8048"/>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אתם רק שומעים חרדים, אתם מקבלים</w:t>
      </w:r>
      <w:bookmarkStart w:id="8049" w:name="_ETM_Q19_721753"/>
      <w:bookmarkEnd w:id="8049"/>
      <w:r>
        <w:rPr>
          <w:rFonts w:hint="cs"/>
          <w:rtl/>
          <w:lang w:eastAsia="he-IL"/>
        </w:rPr>
        <w:t xml:space="preserve"> דיזנטריה. מה קרה?</w:t>
      </w:r>
      <w:bookmarkStart w:id="8050" w:name="_ETM_Q19_723945"/>
      <w:bookmarkEnd w:id="8050"/>
    </w:p>
    <w:p w:rsidR="000743FC" w:rsidRDefault="000743FC" w:rsidP="00D8345B">
      <w:pPr>
        <w:rPr>
          <w:rtl/>
          <w:lang w:eastAsia="he-IL"/>
        </w:rPr>
      </w:pPr>
    </w:p>
    <w:p w:rsidR="000743FC" w:rsidRDefault="000743FC" w:rsidP="00D8345B">
      <w:pPr>
        <w:pStyle w:val="af5"/>
        <w:keepNext/>
        <w:rPr>
          <w:rtl/>
        </w:rPr>
      </w:pPr>
      <w:bookmarkStart w:id="8051" w:name="_ETM_Q19_723996"/>
      <w:bookmarkStart w:id="8052" w:name="_ETM_Q19_724449"/>
      <w:bookmarkStart w:id="8053" w:name="ET_interruption_5142_78"/>
      <w:bookmarkEnd w:id="8051"/>
      <w:bookmarkEnd w:id="8052"/>
      <w:r w:rsidRPr="00C606EE">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C606EE">
        <w:rPr>
          <w:rStyle w:val="TagStyle"/>
          <w:rtl/>
        </w:rPr>
        <w:t xml:space="preserve"> &lt;&lt; קריאה &gt;&gt;</w:t>
      </w:r>
      <w:r>
        <w:rPr>
          <w:rtl/>
        </w:rPr>
        <w:t xml:space="preserve"> </w:t>
      </w:r>
      <w:bookmarkEnd w:id="8053"/>
    </w:p>
    <w:p w:rsidR="000743FC" w:rsidRPr="00C606EE" w:rsidRDefault="000743FC" w:rsidP="00D8345B">
      <w:pPr>
        <w:rPr>
          <w:rtl/>
          <w:lang w:eastAsia="he-IL"/>
        </w:rPr>
      </w:pPr>
    </w:p>
    <w:p w:rsidR="000743FC" w:rsidRDefault="000743FC" w:rsidP="00D8345B">
      <w:pPr>
        <w:rPr>
          <w:rtl/>
          <w:lang w:eastAsia="he-IL"/>
        </w:rPr>
      </w:pPr>
      <w:bookmarkStart w:id="8054" w:name="_ETM_Q19_724540"/>
      <w:bookmarkStart w:id="8055" w:name="_ETM_Q19_722464"/>
      <w:bookmarkStart w:id="8056" w:name="_ETM_Q19_719371"/>
      <w:bookmarkEnd w:id="8054"/>
      <w:bookmarkEnd w:id="8055"/>
      <w:bookmarkEnd w:id="8056"/>
      <w:r>
        <w:rPr>
          <w:rFonts w:hint="cs"/>
          <w:rtl/>
          <w:lang w:eastAsia="he-IL"/>
        </w:rPr>
        <w:t xml:space="preserve">אנטישמי אחד. אנטישמי אחד. </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מה זה אנטישמי, תגידי לי, את יודעת? </w:t>
      </w:r>
    </w:p>
    <w:p w:rsidR="000743FC" w:rsidRDefault="000743FC" w:rsidP="00D8345B">
      <w:pPr>
        <w:rPr>
          <w:rtl/>
          <w:lang w:eastAsia="he-IL"/>
        </w:rPr>
      </w:pPr>
      <w:bookmarkStart w:id="8057" w:name="_ETM_Q19_728542"/>
      <w:bookmarkStart w:id="8058" w:name="_ETM_Q19_728619"/>
      <w:bookmarkEnd w:id="8057"/>
      <w:bookmarkEnd w:id="8058"/>
    </w:p>
    <w:p w:rsidR="000743FC" w:rsidRDefault="000743FC" w:rsidP="00D8345B">
      <w:pPr>
        <w:pStyle w:val="af5"/>
        <w:keepNext/>
        <w:rPr>
          <w:rtl/>
        </w:rPr>
      </w:pPr>
      <w:bookmarkStart w:id="8059" w:name="ET_interruption_5142_79"/>
      <w:r w:rsidRPr="00C606EE">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C606EE">
        <w:rPr>
          <w:rStyle w:val="TagStyle"/>
          <w:rtl/>
        </w:rPr>
        <w:t xml:space="preserve"> &lt;&lt; קריאה &gt;&gt;</w:t>
      </w:r>
      <w:r>
        <w:rPr>
          <w:rtl/>
        </w:rPr>
        <w:t xml:space="preserve"> </w:t>
      </w:r>
      <w:bookmarkEnd w:id="8059"/>
    </w:p>
    <w:p w:rsidR="000743FC" w:rsidRDefault="000743FC" w:rsidP="00F91BB0">
      <w:pPr>
        <w:rPr>
          <w:rtl/>
          <w:lang w:eastAsia="he-IL"/>
        </w:rPr>
      </w:pPr>
    </w:p>
    <w:p w:rsidR="000743FC" w:rsidRDefault="000743FC" w:rsidP="00D8345B">
      <w:pPr>
        <w:rPr>
          <w:rtl/>
          <w:lang w:eastAsia="he-IL"/>
        </w:rPr>
      </w:pPr>
      <w:r>
        <w:rPr>
          <w:rFonts w:hint="cs"/>
          <w:rtl/>
          <w:lang w:eastAsia="he-IL"/>
        </w:rPr>
        <w:t>אתה</w:t>
      </w:r>
      <w:bookmarkStart w:id="8060" w:name="_ETM_Q19_725988"/>
      <w:bookmarkEnd w:id="8060"/>
      <w:r>
        <w:rPr>
          <w:rFonts w:hint="cs"/>
          <w:rtl/>
          <w:lang w:eastAsia="he-IL"/>
        </w:rPr>
        <w:t xml:space="preserve"> אנטישמי.</w:t>
      </w:r>
      <w:bookmarkStart w:id="8061" w:name="_ETM_Q19_728148"/>
      <w:bookmarkEnd w:id="8061"/>
    </w:p>
    <w:p w:rsidR="000743FC" w:rsidRDefault="000743FC" w:rsidP="00D8345B">
      <w:pPr>
        <w:rPr>
          <w:rtl/>
          <w:lang w:eastAsia="he-IL"/>
        </w:rPr>
      </w:pPr>
      <w:bookmarkStart w:id="8062" w:name="_ETM_Q19_728202"/>
      <w:bookmarkStart w:id="8063" w:name="_ETM_Q19_728316"/>
      <w:bookmarkEnd w:id="8062"/>
      <w:bookmarkEnd w:id="8063"/>
    </w:p>
    <w:p w:rsidR="000743FC" w:rsidRDefault="000743FC" w:rsidP="00D8345B">
      <w:pPr>
        <w:pStyle w:val="-"/>
        <w:keepNext/>
        <w:rPr>
          <w:rtl/>
        </w:rPr>
      </w:pPr>
      <w:bookmarkStart w:id="8064" w:name="_ETM_Q19_728365"/>
      <w:bookmarkEnd w:id="8064"/>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מה זה אנטישמי?</w:t>
      </w:r>
      <w:bookmarkStart w:id="8065" w:name="_ETM_Q19_728130"/>
      <w:bookmarkEnd w:id="8065"/>
    </w:p>
    <w:p w:rsidR="000743FC" w:rsidRDefault="000743FC" w:rsidP="00D8345B">
      <w:pPr>
        <w:rPr>
          <w:rtl/>
          <w:lang w:eastAsia="he-IL"/>
        </w:rPr>
      </w:pPr>
      <w:bookmarkStart w:id="8066" w:name="_ETM_Q19_728180"/>
      <w:bookmarkStart w:id="8067" w:name="_ETM_Q19_728802"/>
      <w:bookmarkEnd w:id="8066"/>
      <w:bookmarkEnd w:id="8067"/>
    </w:p>
    <w:p w:rsidR="000743FC" w:rsidRDefault="000743FC" w:rsidP="00D8345B">
      <w:pPr>
        <w:pStyle w:val="af5"/>
        <w:keepNext/>
        <w:rPr>
          <w:rtl/>
        </w:rPr>
      </w:pPr>
      <w:bookmarkStart w:id="8068" w:name="_ETM_Q19_728858"/>
      <w:bookmarkStart w:id="8069" w:name="ET_interruption_5142_80"/>
      <w:bookmarkEnd w:id="8068"/>
      <w:r w:rsidRPr="00C606EE">
        <w:rPr>
          <w:rStyle w:val="TagStyle"/>
          <w:rtl/>
        </w:rPr>
        <w:t xml:space="preserve"> &lt;&lt; קריאה &gt;&gt; </w:t>
      </w:r>
      <w:r>
        <w:rPr>
          <w:rtl/>
        </w:rPr>
        <w:t xml:space="preserve">יוליה מלינובסקי </w:t>
      </w:r>
      <w:r w:rsidR="00A94464">
        <w:rPr>
          <w:rFonts w:hint="cs"/>
          <w:rtl/>
        </w:rPr>
        <w:t xml:space="preserve">קונין </w:t>
      </w:r>
      <w:r>
        <w:rPr>
          <w:rtl/>
        </w:rPr>
        <w:t>(ישראל ביתנו):</w:t>
      </w:r>
      <w:r w:rsidRPr="00C606EE">
        <w:rPr>
          <w:rStyle w:val="TagStyle"/>
          <w:rtl/>
        </w:rPr>
        <w:t xml:space="preserve"> &lt;&lt; קריאה &gt;&gt;</w:t>
      </w:r>
      <w:r>
        <w:rPr>
          <w:rtl/>
        </w:rPr>
        <w:t xml:space="preserve"> </w:t>
      </w:r>
      <w:bookmarkEnd w:id="8069"/>
    </w:p>
    <w:p w:rsidR="000743FC" w:rsidRDefault="000743FC" w:rsidP="00F91BB0">
      <w:pPr>
        <w:rPr>
          <w:rtl/>
          <w:lang w:eastAsia="he-IL"/>
        </w:rPr>
      </w:pPr>
    </w:p>
    <w:p w:rsidR="000743FC" w:rsidRDefault="000743FC" w:rsidP="00D8345B">
      <w:pPr>
        <w:rPr>
          <w:rtl/>
          <w:lang w:eastAsia="he-IL"/>
        </w:rPr>
      </w:pPr>
      <w:bookmarkStart w:id="8070" w:name="_ETM_Q19_731711"/>
      <w:bookmarkEnd w:id="8070"/>
      <w:r>
        <w:rPr>
          <w:rFonts w:hint="cs"/>
          <w:rtl/>
          <w:lang w:eastAsia="he-IL"/>
        </w:rPr>
        <w:t>אתה שונא עולים חדשים מברית המועצות.</w:t>
      </w:r>
    </w:p>
    <w:p w:rsidR="000743FC" w:rsidRDefault="000743FC" w:rsidP="00D8345B">
      <w:pPr>
        <w:rPr>
          <w:rtl/>
          <w:lang w:eastAsia="he-IL"/>
        </w:rPr>
      </w:pPr>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חס וחלילה. חס וחלילה. </w:t>
      </w:r>
    </w:p>
    <w:p w:rsidR="000743FC" w:rsidRDefault="000743FC" w:rsidP="00D8345B">
      <w:pPr>
        <w:rPr>
          <w:rtl/>
          <w:lang w:eastAsia="he-IL"/>
        </w:rPr>
      </w:pPr>
    </w:p>
    <w:p w:rsidR="000743FC" w:rsidRDefault="000743FC" w:rsidP="00D8345B">
      <w:pPr>
        <w:pStyle w:val="af5"/>
        <w:keepNext/>
        <w:rPr>
          <w:rtl/>
        </w:rPr>
      </w:pPr>
      <w:bookmarkStart w:id="8071" w:name="ET_interruption_5726_81"/>
      <w:r w:rsidRPr="00C606EE">
        <w:rPr>
          <w:rStyle w:val="TagStyle"/>
          <w:rtl/>
        </w:rPr>
        <w:t xml:space="preserve"> &lt;&lt; קריאה &gt;&gt; </w:t>
      </w:r>
      <w:r>
        <w:rPr>
          <w:rtl/>
        </w:rPr>
        <w:t>ינון אזולאי (ש"ס):</w:t>
      </w:r>
      <w:r w:rsidRPr="00C606EE">
        <w:rPr>
          <w:rStyle w:val="TagStyle"/>
          <w:rtl/>
        </w:rPr>
        <w:t xml:space="preserve"> &lt;&lt; קריאה &gt;&gt;</w:t>
      </w:r>
      <w:r>
        <w:rPr>
          <w:rtl/>
        </w:rPr>
        <w:t xml:space="preserve"> </w:t>
      </w:r>
      <w:bookmarkEnd w:id="8071"/>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ילדים חרדים? הוא הגיש הצעה </w:t>
      </w:r>
      <w:r>
        <w:rPr>
          <w:rFonts w:hint="cs"/>
          <w:rtl/>
          <w:lang w:eastAsia="he-IL"/>
        </w:rPr>
        <w:t>– – –</w:t>
      </w:r>
      <w:r w:rsidR="000743FC">
        <w:rPr>
          <w:rFonts w:hint="cs"/>
          <w:rtl/>
          <w:lang w:eastAsia="he-IL"/>
        </w:rPr>
        <w:t xml:space="preserve"> שילדים חרדים </w:t>
      </w:r>
      <w:r>
        <w:rPr>
          <w:rFonts w:hint="cs"/>
          <w:rtl/>
          <w:lang w:eastAsia="he-IL"/>
        </w:rPr>
        <w:t>– – –</w:t>
      </w:r>
      <w:r w:rsidR="000743FC">
        <w:rPr>
          <w:rFonts w:hint="cs"/>
          <w:rtl/>
          <w:lang w:eastAsia="he-IL"/>
        </w:rPr>
        <w:t xml:space="preserve"> </w:t>
      </w:r>
      <w:bookmarkStart w:id="8072" w:name="_ETM_Q19_738750"/>
      <w:bookmarkEnd w:id="8072"/>
    </w:p>
    <w:p w:rsidR="000743FC" w:rsidRDefault="000743FC" w:rsidP="00D8345B">
      <w:pPr>
        <w:rPr>
          <w:rtl/>
          <w:lang w:eastAsia="he-IL"/>
        </w:rPr>
      </w:pPr>
      <w:bookmarkStart w:id="8073" w:name="_ETM_Q19_738811"/>
      <w:bookmarkStart w:id="8074" w:name="_ETM_Q19_738894"/>
      <w:bookmarkEnd w:id="8073"/>
      <w:bookmarkEnd w:id="8074"/>
    </w:p>
    <w:p w:rsidR="000743FC" w:rsidRDefault="000743FC" w:rsidP="00D8345B">
      <w:pPr>
        <w:pStyle w:val="-"/>
        <w:keepNext/>
        <w:rPr>
          <w:rtl/>
        </w:rPr>
      </w:pPr>
      <w:r w:rsidRPr="006A00C8">
        <w:rPr>
          <w:rStyle w:val="TagStyle"/>
          <w:rtl/>
        </w:rPr>
        <w:t xml:space="preserve">&lt;&lt; דובר_המשך &gt;&gt; </w:t>
      </w:r>
      <w:r>
        <w:rPr>
          <w:rtl/>
        </w:rPr>
        <w:t>סגן שר האוצר יצחק כהן:</w:t>
      </w:r>
      <w:r w:rsidRPr="006A00C8">
        <w:rPr>
          <w:rStyle w:val="TagStyle"/>
          <w:rtl/>
        </w:rPr>
        <w:t xml:space="preserve"> &lt;&lt; דובר_המשך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חס וחלילה.</w:t>
      </w:r>
      <w:bookmarkStart w:id="8075" w:name="_ETM_Q19_736967"/>
      <w:bookmarkEnd w:id="8075"/>
    </w:p>
    <w:p w:rsidR="000743FC" w:rsidRDefault="000743FC" w:rsidP="00D8345B">
      <w:pPr>
        <w:rPr>
          <w:rtl/>
          <w:lang w:eastAsia="he-IL"/>
        </w:rPr>
      </w:pPr>
      <w:bookmarkStart w:id="8076" w:name="_ETM_Q19_737020"/>
      <w:bookmarkStart w:id="8077" w:name="_ETM_Q19_737110"/>
      <w:bookmarkEnd w:id="8076"/>
      <w:bookmarkEnd w:id="8077"/>
    </w:p>
    <w:p w:rsidR="000743FC" w:rsidRDefault="000743FC" w:rsidP="00D8345B">
      <w:pPr>
        <w:pStyle w:val="af5"/>
        <w:keepNext/>
        <w:rPr>
          <w:rtl/>
        </w:rPr>
      </w:pPr>
      <w:bookmarkStart w:id="8078" w:name="_ETM_Q19_737175"/>
      <w:bookmarkStart w:id="8079" w:name="ET_interruption_5726_82"/>
      <w:bookmarkEnd w:id="8078"/>
      <w:r w:rsidRPr="00C606EE">
        <w:rPr>
          <w:rStyle w:val="TagStyle"/>
          <w:rtl/>
        </w:rPr>
        <w:t xml:space="preserve"> &lt;&lt; קריאה &gt;&gt; </w:t>
      </w:r>
      <w:r>
        <w:rPr>
          <w:rtl/>
        </w:rPr>
        <w:t>ינון אזולאי (ש"ס):</w:t>
      </w:r>
      <w:r w:rsidRPr="00C606EE">
        <w:rPr>
          <w:rStyle w:val="TagStyle"/>
          <w:rtl/>
        </w:rPr>
        <w:t xml:space="preserve"> &lt;&lt; קריאה &gt;&gt;</w:t>
      </w:r>
      <w:r>
        <w:rPr>
          <w:rtl/>
        </w:rPr>
        <w:t xml:space="preserve"> </w:t>
      </w:r>
      <w:bookmarkEnd w:id="8079"/>
    </w:p>
    <w:p w:rsidR="000743FC" w:rsidRDefault="000743FC" w:rsidP="00D8345B">
      <w:pPr>
        <w:rPr>
          <w:rtl/>
          <w:lang w:eastAsia="he-IL"/>
        </w:rPr>
      </w:pPr>
      <w:bookmarkStart w:id="8080" w:name="_ETM_Q19_739218"/>
      <w:bookmarkEnd w:id="8080"/>
    </w:p>
    <w:p w:rsidR="000743FC" w:rsidRDefault="000743FC" w:rsidP="00D8345B">
      <w:pPr>
        <w:rPr>
          <w:rtl/>
          <w:lang w:eastAsia="he-IL"/>
        </w:rPr>
      </w:pPr>
      <w:bookmarkStart w:id="8081" w:name="_ETM_Q19_739499"/>
      <w:bookmarkStart w:id="8082" w:name="_ETM_Q19_739592"/>
      <w:bookmarkStart w:id="8083" w:name="_ETM_Q19_738939"/>
      <w:bookmarkEnd w:id="8081"/>
      <w:bookmarkEnd w:id="8082"/>
      <w:bookmarkEnd w:id="8083"/>
      <w:r>
        <w:rPr>
          <w:rFonts w:hint="cs"/>
          <w:rtl/>
          <w:lang w:eastAsia="he-IL"/>
        </w:rPr>
        <w:t>הוא דיבר נגד ילדים?</w:t>
      </w:r>
    </w:p>
    <w:p w:rsidR="000743FC" w:rsidRDefault="000743FC" w:rsidP="00D8345B">
      <w:pPr>
        <w:rPr>
          <w:rtl/>
          <w:lang w:eastAsia="he-IL"/>
        </w:rPr>
      </w:pPr>
    </w:p>
    <w:p w:rsidR="000743FC" w:rsidRDefault="000743FC" w:rsidP="00D8345B">
      <w:pPr>
        <w:pStyle w:val="af5"/>
        <w:keepNext/>
        <w:rPr>
          <w:rtl/>
        </w:rPr>
      </w:pPr>
      <w:bookmarkStart w:id="8084" w:name="ET_interruption_5520_83"/>
      <w:r w:rsidRPr="002F621B">
        <w:rPr>
          <w:rStyle w:val="TagStyle"/>
          <w:rtl/>
        </w:rPr>
        <w:t xml:space="preserve"> &lt;&lt; קריאה &gt;&gt; </w:t>
      </w:r>
      <w:r>
        <w:rPr>
          <w:rtl/>
        </w:rPr>
        <w:t>עודד פורר (ישראל ביתנו):</w:t>
      </w:r>
      <w:r w:rsidRPr="002F621B">
        <w:rPr>
          <w:rStyle w:val="TagStyle"/>
          <w:rtl/>
        </w:rPr>
        <w:t xml:space="preserve"> &lt;&lt; קריאה &gt;&gt;</w:t>
      </w:r>
      <w:r>
        <w:rPr>
          <w:rtl/>
        </w:rPr>
        <w:t xml:space="preserve"> </w:t>
      </w:r>
      <w:bookmarkEnd w:id="8084"/>
    </w:p>
    <w:p w:rsidR="000743FC" w:rsidRDefault="000743FC" w:rsidP="00F91BB0">
      <w:pPr>
        <w:rPr>
          <w:rtl/>
          <w:lang w:eastAsia="he-IL"/>
        </w:rPr>
      </w:pPr>
    </w:p>
    <w:p w:rsidR="000743FC" w:rsidRDefault="000743FC" w:rsidP="00D8345B">
      <w:pPr>
        <w:rPr>
          <w:rtl/>
          <w:lang w:eastAsia="he-IL"/>
        </w:rPr>
      </w:pPr>
      <w:bookmarkStart w:id="8085" w:name="_ETM_Q19_742164"/>
      <w:bookmarkEnd w:id="8085"/>
      <w:r>
        <w:rPr>
          <w:rFonts w:hint="cs"/>
          <w:rtl/>
          <w:lang w:eastAsia="he-IL"/>
        </w:rPr>
        <w:t>מי מדבר</w:t>
      </w:r>
      <w:bookmarkStart w:id="8086" w:name="_ETM_Q19_740145"/>
      <w:bookmarkEnd w:id="8086"/>
      <w:r>
        <w:rPr>
          <w:rFonts w:hint="cs"/>
          <w:rtl/>
          <w:lang w:eastAsia="he-IL"/>
        </w:rPr>
        <w:t xml:space="preserve"> נגד ילדים?</w:t>
      </w:r>
      <w:bookmarkStart w:id="8087" w:name="_ETM_Q19_742569"/>
      <w:bookmarkEnd w:id="8087"/>
    </w:p>
    <w:p w:rsidR="000743FC" w:rsidRDefault="000743FC" w:rsidP="00D8345B">
      <w:pPr>
        <w:rPr>
          <w:rtl/>
          <w:lang w:eastAsia="he-IL"/>
        </w:rPr>
      </w:pPr>
      <w:bookmarkStart w:id="8088" w:name="_ETM_Q19_742620"/>
      <w:bookmarkStart w:id="8089" w:name="_ETM_Q19_743313"/>
      <w:bookmarkEnd w:id="8088"/>
      <w:bookmarkEnd w:id="8089"/>
    </w:p>
    <w:p w:rsidR="000743FC" w:rsidRDefault="000743FC" w:rsidP="00D8345B">
      <w:pPr>
        <w:pStyle w:val="af5"/>
        <w:keepNext/>
        <w:rPr>
          <w:rtl/>
        </w:rPr>
      </w:pPr>
      <w:bookmarkStart w:id="8090" w:name="_ETM_Q19_743367"/>
      <w:bookmarkStart w:id="8091" w:name="ET_interruption_קריאה_84"/>
      <w:bookmarkEnd w:id="8090"/>
      <w:r w:rsidRPr="002F621B">
        <w:rPr>
          <w:rStyle w:val="TagStyle"/>
          <w:rtl/>
        </w:rPr>
        <w:t xml:space="preserve"> &lt;&lt; קריאה &gt;&gt; </w:t>
      </w:r>
      <w:r>
        <w:rPr>
          <w:rtl/>
        </w:rPr>
        <w:t>קריאה:</w:t>
      </w:r>
      <w:r w:rsidRPr="002F621B">
        <w:rPr>
          <w:rStyle w:val="TagStyle"/>
          <w:rtl/>
        </w:rPr>
        <w:t xml:space="preserve"> &lt;&lt; קריאה &gt;&gt;</w:t>
      </w:r>
      <w:r>
        <w:rPr>
          <w:rtl/>
        </w:rPr>
        <w:t xml:space="preserve"> </w:t>
      </w:r>
      <w:bookmarkEnd w:id="8091"/>
    </w:p>
    <w:p w:rsidR="000743FC" w:rsidRDefault="000743FC" w:rsidP="00F91BB0">
      <w:pPr>
        <w:rPr>
          <w:rtl/>
          <w:lang w:eastAsia="he-IL"/>
        </w:rPr>
      </w:pPr>
    </w:p>
    <w:p w:rsidR="000743FC" w:rsidRDefault="000743FC" w:rsidP="00D8345B">
      <w:pPr>
        <w:rPr>
          <w:rtl/>
          <w:lang w:eastAsia="he-IL"/>
        </w:rPr>
      </w:pPr>
      <w:bookmarkStart w:id="8092" w:name="_ETM_Q19_742210"/>
      <w:bookmarkEnd w:id="8092"/>
      <w:r>
        <w:rPr>
          <w:rFonts w:hint="cs"/>
          <w:rtl/>
          <w:lang w:eastAsia="he-IL"/>
        </w:rPr>
        <w:t xml:space="preserve">ראש הממשלה דיבר </w:t>
      </w:r>
      <w:r w:rsidR="00DA39C2">
        <w:rPr>
          <w:rFonts w:hint="cs"/>
          <w:rtl/>
          <w:lang w:eastAsia="he-IL"/>
        </w:rPr>
        <w:t>– – –</w:t>
      </w:r>
      <w:bookmarkStart w:id="8093" w:name="_ETM_Q19_739548"/>
      <w:bookmarkEnd w:id="8093"/>
    </w:p>
    <w:p w:rsidR="000743FC" w:rsidRPr="002F621B" w:rsidRDefault="000743FC" w:rsidP="00D8345B">
      <w:pPr>
        <w:rPr>
          <w:rtl/>
          <w:lang w:eastAsia="he-IL"/>
        </w:rPr>
      </w:pPr>
      <w:bookmarkStart w:id="8094" w:name="_ETM_Q19_739595"/>
      <w:bookmarkEnd w:id="8094"/>
    </w:p>
    <w:p w:rsidR="000743FC" w:rsidRDefault="000743FC" w:rsidP="00D8345B">
      <w:pPr>
        <w:pStyle w:val="af6"/>
        <w:keepNext/>
        <w:rPr>
          <w:rtl/>
        </w:rPr>
      </w:pPr>
      <w:bookmarkStart w:id="8095" w:name="ET_yor_6032_23"/>
      <w:r w:rsidRPr="00DF0608">
        <w:rPr>
          <w:rStyle w:val="TagStyle"/>
          <w:rtl/>
        </w:rPr>
        <w:t xml:space="preserve"> &lt;&lt; יור &gt;&gt; </w:t>
      </w:r>
      <w:r>
        <w:rPr>
          <w:rtl/>
        </w:rPr>
        <w:t>היו"ר מנסור עבאס:</w:t>
      </w:r>
      <w:r w:rsidRPr="00DF0608">
        <w:rPr>
          <w:rStyle w:val="TagStyle"/>
          <w:rtl/>
        </w:rPr>
        <w:t xml:space="preserve"> &lt;&lt; יור &gt;&gt;</w:t>
      </w:r>
      <w:r>
        <w:rPr>
          <w:rtl/>
        </w:rPr>
        <w:t xml:space="preserve"> </w:t>
      </w:r>
      <w:bookmarkEnd w:id="8095"/>
    </w:p>
    <w:p w:rsidR="000743FC" w:rsidRDefault="000743FC" w:rsidP="00F91BB0">
      <w:pPr>
        <w:rPr>
          <w:rtl/>
          <w:lang w:eastAsia="he-IL"/>
        </w:rPr>
      </w:pPr>
    </w:p>
    <w:p w:rsidR="000743FC" w:rsidRDefault="000743FC" w:rsidP="00D8345B">
      <w:pPr>
        <w:rPr>
          <w:rtl/>
          <w:lang w:eastAsia="he-IL"/>
        </w:rPr>
      </w:pPr>
      <w:r>
        <w:rPr>
          <w:rFonts w:hint="cs"/>
          <w:rtl/>
          <w:lang w:eastAsia="he-IL"/>
        </w:rPr>
        <w:t>חברי הכנסת, חבר הכנסת מלכיאלי.</w:t>
      </w:r>
      <w:bookmarkStart w:id="8096" w:name="_ETM_Q19_751022"/>
      <w:bookmarkEnd w:id="8096"/>
    </w:p>
    <w:p w:rsidR="000743FC" w:rsidRDefault="000743FC" w:rsidP="00D8345B">
      <w:pPr>
        <w:rPr>
          <w:rtl/>
          <w:lang w:eastAsia="he-IL"/>
        </w:rPr>
      </w:pPr>
      <w:bookmarkStart w:id="8097" w:name="_ETM_Q19_751074"/>
      <w:bookmarkEnd w:id="8097"/>
      <w:r>
        <w:rPr>
          <w:rtl/>
          <w:lang w:eastAsia="he-IL"/>
        </w:rPr>
        <w:t xml:space="preserve"> </w:t>
      </w:r>
    </w:p>
    <w:p w:rsidR="000743FC" w:rsidRDefault="000743FC" w:rsidP="00D8345B">
      <w:pPr>
        <w:pStyle w:val="-"/>
        <w:rPr>
          <w:rtl/>
        </w:rPr>
      </w:pPr>
      <w:bookmarkStart w:id="8098" w:name="_ETM_Q19_752127"/>
      <w:bookmarkStart w:id="8099" w:name="_ETM_Q19_755150"/>
      <w:bookmarkStart w:id="8100" w:name="_ETM_Q19_755196"/>
      <w:bookmarkStart w:id="8101" w:name="TOR_Q20"/>
      <w:bookmarkStart w:id="8102" w:name="ET_speakercontinue_5528_3"/>
      <w:bookmarkEnd w:id="8098"/>
      <w:bookmarkEnd w:id="8099"/>
      <w:bookmarkEnd w:id="8100"/>
      <w:bookmarkEnd w:id="8101"/>
      <w:r w:rsidRPr="00C8444B">
        <w:rPr>
          <w:rStyle w:val="TagStyle"/>
          <w:rtl/>
        </w:rPr>
        <w:t xml:space="preserve"> &lt;&lt; דובר_המשך &gt;&gt;</w:t>
      </w:r>
      <w:r w:rsidRPr="00E54901">
        <w:rPr>
          <w:rStyle w:val="TagStyle"/>
          <w:rtl/>
        </w:rPr>
        <w:t xml:space="preserve"> </w:t>
      </w:r>
      <w:r>
        <w:rPr>
          <w:rtl/>
        </w:rPr>
        <w:t>סגן שר האוצר יצחק כהן:</w:t>
      </w:r>
      <w:r w:rsidRPr="00E54901">
        <w:rPr>
          <w:rStyle w:val="TagStyle"/>
          <w:rtl/>
        </w:rPr>
        <w:t xml:space="preserve"> </w:t>
      </w:r>
      <w:r w:rsidRPr="00C8444B">
        <w:rPr>
          <w:rStyle w:val="TagStyle"/>
          <w:rtl/>
        </w:rPr>
        <w:t>&lt;&lt; דובר_המשך &gt;&gt;</w:t>
      </w:r>
      <w:r>
        <w:rPr>
          <w:rtl/>
        </w:rPr>
        <w:t xml:space="preserve">   </w:t>
      </w:r>
      <w:bookmarkEnd w:id="8102"/>
    </w:p>
    <w:p w:rsidR="000743FC" w:rsidRDefault="000743FC" w:rsidP="00F91BB0">
      <w:pPr>
        <w:rPr>
          <w:rtl/>
          <w:lang w:eastAsia="he-IL"/>
        </w:rPr>
      </w:pPr>
    </w:p>
    <w:p w:rsidR="000743FC" w:rsidRDefault="000743FC" w:rsidP="00EC6A82">
      <w:pPr>
        <w:rPr>
          <w:rtl/>
          <w:lang w:eastAsia="he-IL"/>
        </w:rPr>
      </w:pPr>
      <w:bookmarkStart w:id="8103" w:name="_ETM_Q20_150000"/>
      <w:bookmarkEnd w:id="8103"/>
      <w:r>
        <w:rPr>
          <w:rFonts w:hint="cs"/>
          <w:rtl/>
          <w:lang w:eastAsia="he-IL"/>
        </w:rPr>
        <w:t xml:space="preserve">טוב, אדוני היושב-ראש, בשל היעדר תקציב מדינה מאושר לשנת 2020, </w:t>
      </w:r>
      <w:bookmarkStart w:id="8104" w:name="_ETM_Q20_155000"/>
      <w:bookmarkEnd w:id="8104"/>
      <w:r>
        <w:rPr>
          <w:rFonts w:hint="cs"/>
          <w:rtl/>
          <w:lang w:eastAsia="he-IL"/>
        </w:rPr>
        <w:t xml:space="preserve">לצערי, פועלת הממשלה בהתאם לסעיף 3ב לחוק-יסוד: משק המדינה </w:t>
      </w:r>
      <w:r>
        <w:rPr>
          <w:rFonts w:hint="eastAsia"/>
          <w:rtl/>
          <w:lang w:eastAsia="he-IL"/>
        </w:rPr>
        <w:t xml:space="preserve">– </w:t>
      </w:r>
      <w:r>
        <w:rPr>
          <w:rFonts w:hint="cs"/>
          <w:rtl/>
          <w:lang w:eastAsia="he-IL"/>
        </w:rPr>
        <w:t>להלן:</w:t>
      </w:r>
      <w:bookmarkStart w:id="8105" w:name="_ETM_Q20_161000"/>
      <w:bookmarkEnd w:id="8105"/>
      <w:r>
        <w:rPr>
          <w:rFonts w:hint="cs"/>
          <w:rtl/>
          <w:lang w:eastAsia="he-IL"/>
        </w:rPr>
        <w:t xml:space="preserve"> החוק. דהיינו, יכולה הממשלה להוציא בכל חודש סכום השווה </w:t>
      </w:r>
      <w:bookmarkStart w:id="8106" w:name="_ETM_Q20_160000"/>
      <w:bookmarkEnd w:id="8106"/>
      <w:r>
        <w:rPr>
          <w:rFonts w:hint="cs"/>
          <w:rtl/>
          <w:lang w:eastAsia="he-IL"/>
        </w:rPr>
        <w:t>לחלק ה</w:t>
      </w:r>
      <w:r w:rsidR="00262F59">
        <w:rPr>
          <w:rFonts w:hint="cs"/>
          <w:rtl/>
          <w:lang w:eastAsia="he-IL"/>
        </w:rPr>
        <w:t>-12</w:t>
      </w:r>
      <w:r>
        <w:rPr>
          <w:rFonts w:hint="cs"/>
          <w:rtl/>
          <w:lang w:eastAsia="he-IL"/>
        </w:rPr>
        <w:t xml:space="preserve"> מהתקציב השנתי הקודם </w:t>
      </w:r>
      <w:r>
        <w:rPr>
          <w:rtl/>
          <w:lang w:eastAsia="he-IL"/>
        </w:rPr>
        <w:t>–</w:t>
      </w:r>
      <w:r>
        <w:rPr>
          <w:rFonts w:hint="cs"/>
          <w:rtl/>
          <w:lang w:eastAsia="he-IL"/>
        </w:rPr>
        <w:t xml:space="preserve"> אני לא יודע מה </w:t>
      </w:r>
      <w:bookmarkStart w:id="8107" w:name="_ETM_Q20_167000"/>
      <w:bookmarkEnd w:id="8107"/>
      <w:r>
        <w:rPr>
          <w:rFonts w:hint="cs"/>
          <w:rtl/>
          <w:lang w:eastAsia="he-IL"/>
        </w:rPr>
        <w:t xml:space="preserve">נעשה </w:t>
      </w:r>
      <w:r w:rsidR="00262F59">
        <w:rPr>
          <w:rFonts w:hint="cs"/>
          <w:rtl/>
          <w:lang w:eastAsia="he-IL"/>
        </w:rPr>
        <w:t>ב-</w:t>
      </w:r>
      <w:r>
        <w:rPr>
          <w:rFonts w:hint="cs"/>
          <w:rtl/>
          <w:lang w:eastAsia="he-IL"/>
        </w:rPr>
        <w:t xml:space="preserve">2021 אם לא יהיה תקציב – </w:t>
      </w:r>
      <w:bookmarkStart w:id="8108" w:name="_ETM_Q20_187522"/>
      <w:bookmarkStart w:id="8109" w:name="_ETM_Q20_187574"/>
      <w:bookmarkStart w:id="8110" w:name="_ETM_Q20_188238"/>
      <w:bookmarkStart w:id="8111" w:name="_ETM_Q20_188292"/>
      <w:bookmarkEnd w:id="8108"/>
      <w:bookmarkEnd w:id="8109"/>
      <w:bookmarkEnd w:id="8110"/>
      <w:bookmarkEnd w:id="8111"/>
      <w:r>
        <w:rPr>
          <w:rFonts w:hint="cs"/>
          <w:rtl/>
          <w:lang w:eastAsia="he-IL"/>
        </w:rPr>
        <w:t xml:space="preserve">בתוספת הצמדה </w:t>
      </w:r>
      <w:bookmarkStart w:id="8112" w:name="_ETM_Q20_168000"/>
      <w:bookmarkEnd w:id="8112"/>
      <w:r>
        <w:rPr>
          <w:rFonts w:hint="cs"/>
          <w:rtl/>
          <w:lang w:eastAsia="he-IL"/>
        </w:rPr>
        <w:t xml:space="preserve">למדד המחירים לצרכן </w:t>
      </w:r>
      <w:r>
        <w:rPr>
          <w:rFonts w:hint="eastAsia"/>
          <w:rtl/>
          <w:lang w:eastAsia="he-IL"/>
        </w:rPr>
        <w:t xml:space="preserve">– </w:t>
      </w:r>
      <w:r>
        <w:rPr>
          <w:rFonts w:hint="cs"/>
          <w:rtl/>
          <w:lang w:eastAsia="he-IL"/>
        </w:rPr>
        <w:t xml:space="preserve">להלן: תקציב המשכי. </w:t>
      </w:r>
      <w:bookmarkStart w:id="8113" w:name="_ETM_Q20_177232"/>
      <w:bookmarkStart w:id="8114" w:name="_ETM_Q20_177278"/>
      <w:bookmarkStart w:id="8115" w:name="_ETM_Q20_181968"/>
      <w:bookmarkStart w:id="8116" w:name="_ETM_Q20_182036"/>
      <w:bookmarkEnd w:id="8113"/>
      <w:bookmarkEnd w:id="8114"/>
      <w:bookmarkEnd w:id="8115"/>
      <w:bookmarkEnd w:id="8116"/>
      <w:r>
        <w:rPr>
          <w:rFonts w:hint="cs"/>
          <w:rtl/>
          <w:lang w:eastAsia="he-IL"/>
        </w:rPr>
        <w:t xml:space="preserve">לפי החוק, כספים </w:t>
      </w:r>
      <w:bookmarkStart w:id="8117" w:name="_ETM_Q20_172000"/>
      <w:bookmarkEnd w:id="8117"/>
      <w:r>
        <w:rPr>
          <w:rFonts w:hint="cs"/>
          <w:rtl/>
          <w:lang w:eastAsia="he-IL"/>
        </w:rPr>
        <w:t xml:space="preserve">אלה ייועדו קודם כול לקיום התחייבויות המדינה מכוח החוק, </w:t>
      </w:r>
      <w:bookmarkStart w:id="8118" w:name="_ETM_Q20_180000"/>
      <w:bookmarkEnd w:id="8118"/>
      <w:r>
        <w:rPr>
          <w:rFonts w:hint="cs"/>
          <w:rtl/>
          <w:lang w:eastAsia="he-IL"/>
        </w:rPr>
        <w:t xml:space="preserve">חוזים ואמנות, וביתרה, ככל שישנה, תשתמש הממשלה רק להפעלת שירותים </w:t>
      </w:r>
      <w:bookmarkStart w:id="8119" w:name="_ETM_Q20_181000"/>
      <w:bookmarkEnd w:id="8119"/>
      <w:r>
        <w:rPr>
          <w:rFonts w:hint="cs"/>
          <w:rtl/>
          <w:lang w:eastAsia="he-IL"/>
        </w:rPr>
        <w:t>חיוניים ופעולות שנכללו בחוק התקציב הקודם.</w:t>
      </w:r>
      <w:r w:rsidR="00262F59">
        <w:rPr>
          <w:rFonts w:hint="cs"/>
          <w:rtl/>
          <w:lang w:eastAsia="he-IL"/>
        </w:rPr>
        <w:t xml:space="preserve"> </w:t>
      </w:r>
      <w:r>
        <w:rPr>
          <w:rFonts w:hint="cs"/>
          <w:rtl/>
          <w:lang w:eastAsia="he-IL"/>
        </w:rPr>
        <w:t xml:space="preserve">בהיעדר תקציב מדינה, כאמור, משרדי </w:t>
      </w:r>
      <w:bookmarkStart w:id="8120" w:name="_ETM_Q20_189000"/>
      <w:bookmarkEnd w:id="8120"/>
      <w:r>
        <w:rPr>
          <w:rFonts w:hint="cs"/>
          <w:rtl/>
          <w:lang w:eastAsia="he-IL"/>
        </w:rPr>
        <w:t xml:space="preserve">הממשלה אינם רשאים לאשר בקשות מוסדות ציבור לקבלת תמיכה </w:t>
      </w:r>
      <w:bookmarkStart w:id="8121" w:name="_ETM_Q20_197000"/>
      <w:bookmarkEnd w:id="8121"/>
      <w:r>
        <w:rPr>
          <w:rFonts w:hint="cs"/>
          <w:rtl/>
          <w:lang w:eastAsia="he-IL"/>
        </w:rPr>
        <w:t xml:space="preserve">לפי סעיף 3א לחוק יסודות התקציב, </w:t>
      </w:r>
      <w:proofErr w:type="spellStart"/>
      <w:r>
        <w:rPr>
          <w:rFonts w:hint="cs"/>
          <w:rtl/>
          <w:lang w:eastAsia="he-IL"/>
        </w:rPr>
        <w:t>התשמ"ה</w:t>
      </w:r>
      <w:proofErr w:type="spellEnd"/>
      <w:r>
        <w:rPr>
          <w:rFonts w:hint="eastAsia"/>
          <w:rtl/>
          <w:lang w:eastAsia="he-IL"/>
        </w:rPr>
        <w:t>–</w:t>
      </w:r>
      <w:r>
        <w:rPr>
          <w:rFonts w:hint="cs"/>
          <w:rtl/>
          <w:lang w:eastAsia="he-IL"/>
        </w:rPr>
        <w:t xml:space="preserve">1985, אלא באישור </w:t>
      </w:r>
      <w:bookmarkStart w:id="8122" w:name="_ETM_Q20_200000"/>
      <w:bookmarkEnd w:id="8122"/>
      <w:r>
        <w:rPr>
          <w:rFonts w:hint="cs"/>
          <w:rtl/>
          <w:lang w:eastAsia="he-IL"/>
        </w:rPr>
        <w:t xml:space="preserve">מיוחד של החשב הכללי, מכוח הוראת סעיף 27(ו) לנוהל </w:t>
      </w:r>
      <w:bookmarkStart w:id="8123" w:name="_ETM_Q20_205000"/>
      <w:bookmarkEnd w:id="8123"/>
      <w:r>
        <w:rPr>
          <w:rFonts w:hint="cs"/>
          <w:rtl/>
          <w:lang w:eastAsia="he-IL"/>
        </w:rPr>
        <w:t xml:space="preserve">שר האוצר לתמיכות מתקציב המדינה במוסדות ציבור. עד לאישור תקציב המדינה כאמור, רשאים משרדי הממשלה לחלק מקדמות </w:t>
      </w:r>
      <w:bookmarkStart w:id="8124" w:name="_ETM_Q20_212000"/>
      <w:bookmarkEnd w:id="8124"/>
      <w:r>
        <w:rPr>
          <w:rFonts w:hint="cs"/>
          <w:rtl/>
          <w:lang w:eastAsia="he-IL"/>
        </w:rPr>
        <w:t>על חשבון כספי התמיכה לכל מוסד ציבור, בהתאם לאמור בסעיף</w:t>
      </w:r>
      <w:bookmarkStart w:id="8125" w:name="_ETM_Q20_219000"/>
      <w:bookmarkEnd w:id="8125"/>
      <w:r>
        <w:rPr>
          <w:rFonts w:hint="cs"/>
          <w:rtl/>
          <w:lang w:eastAsia="he-IL"/>
        </w:rPr>
        <w:t xml:space="preserve"> 33 לנוהל, באישור ועדת החריגים המיוחדת לתמיכות שבאגף החשב </w:t>
      </w:r>
      <w:bookmarkStart w:id="8126" w:name="_ETM_Q20_239000"/>
      <w:bookmarkEnd w:id="8126"/>
      <w:r>
        <w:rPr>
          <w:rFonts w:hint="cs"/>
          <w:rtl/>
          <w:lang w:eastAsia="he-IL"/>
        </w:rPr>
        <w:t xml:space="preserve">הכללי שבמשרד האוצר, בסכום שלא יעלה על 70% מסך </w:t>
      </w:r>
      <w:bookmarkStart w:id="8127" w:name="_ETM_Q20_241000"/>
      <w:bookmarkEnd w:id="8127"/>
      <w:r>
        <w:rPr>
          <w:rFonts w:hint="cs"/>
          <w:rtl/>
          <w:lang w:eastAsia="he-IL"/>
        </w:rPr>
        <w:t>התמיכה שאושרה לו בשנה הקודמת.</w:t>
      </w:r>
    </w:p>
    <w:p w:rsidR="000743FC" w:rsidRDefault="000743FC" w:rsidP="00D8345B">
      <w:pPr>
        <w:rPr>
          <w:rtl/>
          <w:lang w:eastAsia="he-IL"/>
        </w:rPr>
      </w:pPr>
    </w:p>
    <w:p w:rsidR="000743FC" w:rsidRDefault="000743FC" w:rsidP="00D8345B">
      <w:pPr>
        <w:pStyle w:val="af5"/>
        <w:rPr>
          <w:rtl/>
        </w:rPr>
      </w:pPr>
      <w:bookmarkStart w:id="8128" w:name="_ETM_Q20_242000"/>
      <w:bookmarkStart w:id="8129" w:name="ET_interruption_5142_4"/>
      <w:bookmarkEnd w:id="8128"/>
      <w:r w:rsidRPr="00C8444B">
        <w:rPr>
          <w:rStyle w:val="TagStyle"/>
          <w:rtl/>
        </w:rPr>
        <w:t xml:space="preserve"> &lt;&lt; קריאה &gt;&gt;</w:t>
      </w:r>
      <w:r w:rsidRPr="00E54901">
        <w:rPr>
          <w:rStyle w:val="TagStyle"/>
          <w:rtl/>
        </w:rPr>
        <w:t xml:space="preserve"> </w:t>
      </w:r>
      <w:r>
        <w:rPr>
          <w:rtl/>
        </w:rPr>
        <w:t xml:space="preserve">יוליה מלינובסקי </w:t>
      </w:r>
      <w:r w:rsidR="00A94464">
        <w:rPr>
          <w:rFonts w:hint="cs"/>
          <w:rtl/>
        </w:rPr>
        <w:t xml:space="preserve">קונין </w:t>
      </w:r>
      <w:r>
        <w:rPr>
          <w:rtl/>
        </w:rPr>
        <w:t>(ישראל ביתנו):</w:t>
      </w:r>
      <w:r w:rsidRPr="00E54901">
        <w:rPr>
          <w:rStyle w:val="TagStyle"/>
          <w:rtl/>
        </w:rPr>
        <w:t xml:space="preserve"> </w:t>
      </w:r>
      <w:r w:rsidRPr="00C8444B">
        <w:rPr>
          <w:rStyle w:val="TagStyle"/>
          <w:rtl/>
        </w:rPr>
        <w:t>&lt;&lt; קריאה &gt;&gt;</w:t>
      </w:r>
      <w:r>
        <w:rPr>
          <w:rtl/>
        </w:rPr>
        <w:t xml:space="preserve">   </w:t>
      </w:r>
      <w:bookmarkEnd w:id="8129"/>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אנחנו עולים חדשים </w:t>
      </w:r>
      <w:bookmarkStart w:id="8130" w:name="_ETM_Q20_249000"/>
      <w:bookmarkEnd w:id="8130"/>
      <w:r w:rsidR="00262F59">
        <w:rPr>
          <w:rFonts w:hint="cs"/>
          <w:rtl/>
          <w:lang w:eastAsia="he-IL"/>
        </w:rPr>
        <w:t xml:space="preserve">עם מבטא כבד </w:t>
      </w:r>
      <w:bookmarkStart w:id="8131" w:name="_ETM_Q0_11478932"/>
      <w:bookmarkEnd w:id="8131"/>
      <w:r>
        <w:rPr>
          <w:rFonts w:hint="cs"/>
          <w:rtl/>
          <w:lang w:eastAsia="he-IL"/>
        </w:rPr>
        <w:t>– – –</w:t>
      </w:r>
    </w:p>
    <w:p w:rsidR="000743FC" w:rsidRDefault="000743FC" w:rsidP="00D8345B">
      <w:pPr>
        <w:rPr>
          <w:rtl/>
          <w:lang w:eastAsia="he-IL"/>
        </w:rPr>
      </w:pPr>
      <w:bookmarkStart w:id="8132" w:name="_ETM_Q20_257000"/>
      <w:bookmarkEnd w:id="8132"/>
    </w:p>
    <w:p w:rsidR="000743FC" w:rsidRDefault="000743FC" w:rsidP="00D8345B">
      <w:pPr>
        <w:pStyle w:val="af5"/>
        <w:rPr>
          <w:rtl/>
        </w:rPr>
      </w:pPr>
      <w:bookmarkStart w:id="8133" w:name="_ETM_Q20_255000"/>
      <w:bookmarkEnd w:id="8133"/>
      <w:r w:rsidRPr="00C8444B">
        <w:rPr>
          <w:rStyle w:val="TagStyle"/>
          <w:rtl/>
        </w:rPr>
        <w:t xml:space="preserve"> &lt;&lt; קריאה &gt;&gt;</w:t>
      </w:r>
      <w:r w:rsidRPr="003E6C01">
        <w:rPr>
          <w:rStyle w:val="TagStyle"/>
          <w:rtl/>
        </w:rPr>
        <w:t xml:space="preserve"> </w:t>
      </w:r>
      <w:r>
        <w:rPr>
          <w:rtl/>
        </w:rPr>
        <w:t>אלי אבידר (ישראל ביתנו):</w:t>
      </w:r>
      <w:r w:rsidRPr="003E6C01">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bookmarkStart w:id="8134" w:name="_ETM_Q20_252000"/>
      <w:bookmarkEnd w:id="8134"/>
      <w:r>
        <w:rPr>
          <w:rFonts w:hint="cs"/>
          <w:rtl/>
          <w:lang w:eastAsia="he-IL"/>
        </w:rPr>
        <w:t>– – –</w:t>
      </w:r>
      <w:r w:rsidR="000743FC">
        <w:rPr>
          <w:rFonts w:hint="cs"/>
          <w:rtl/>
          <w:lang w:eastAsia="he-IL"/>
        </w:rPr>
        <w:t xml:space="preserve"> את מה שכתבו לך.</w:t>
      </w:r>
    </w:p>
    <w:p w:rsidR="000743FC" w:rsidRPr="003E6C01" w:rsidRDefault="000743FC" w:rsidP="00D8345B">
      <w:pPr>
        <w:rPr>
          <w:rtl/>
          <w:lang w:eastAsia="he-IL"/>
        </w:rPr>
      </w:pPr>
      <w:bookmarkStart w:id="8135" w:name="_ETM_Q20_258000"/>
      <w:bookmarkEnd w:id="8135"/>
    </w:p>
    <w:p w:rsidR="000743FC" w:rsidRDefault="000743FC" w:rsidP="00D8345B">
      <w:pPr>
        <w:pStyle w:val="-"/>
        <w:rPr>
          <w:rtl/>
        </w:rPr>
      </w:pPr>
      <w:bookmarkStart w:id="8136" w:name="ET_speakercontinue_5528_5"/>
      <w:r w:rsidRPr="00C8444B">
        <w:rPr>
          <w:rStyle w:val="TagStyle"/>
          <w:rtl/>
        </w:rPr>
        <w:t xml:space="preserve"> &lt;&lt; דובר_המשך &gt;&gt;</w:t>
      </w:r>
      <w:r w:rsidRPr="00E54901">
        <w:rPr>
          <w:rStyle w:val="TagStyle"/>
          <w:rtl/>
        </w:rPr>
        <w:t xml:space="preserve"> </w:t>
      </w:r>
      <w:r>
        <w:rPr>
          <w:rtl/>
        </w:rPr>
        <w:t>סגן שר האוצר יצחק כהן:</w:t>
      </w:r>
      <w:r w:rsidRPr="00E54901">
        <w:rPr>
          <w:rStyle w:val="TagStyle"/>
          <w:rtl/>
        </w:rPr>
        <w:t xml:space="preserve"> </w:t>
      </w:r>
      <w:r w:rsidRPr="00C8444B">
        <w:rPr>
          <w:rStyle w:val="TagStyle"/>
          <w:rtl/>
        </w:rPr>
        <w:t>&lt;&lt; דובר_המשך &gt;&gt;</w:t>
      </w:r>
      <w:r>
        <w:rPr>
          <w:rtl/>
        </w:rPr>
        <w:t xml:space="preserve">   </w:t>
      </w:r>
      <w:bookmarkEnd w:id="8136"/>
    </w:p>
    <w:p w:rsidR="000743FC" w:rsidRDefault="000743FC" w:rsidP="00F91BB0">
      <w:pPr>
        <w:rPr>
          <w:rtl/>
          <w:lang w:eastAsia="he-IL"/>
        </w:rPr>
      </w:pPr>
    </w:p>
    <w:p w:rsidR="000743FC" w:rsidRDefault="000743FC" w:rsidP="00262F59">
      <w:pPr>
        <w:rPr>
          <w:rtl/>
          <w:lang w:eastAsia="he-IL"/>
        </w:rPr>
      </w:pPr>
      <w:r>
        <w:rPr>
          <w:rFonts w:hint="cs"/>
          <w:rtl/>
          <w:lang w:eastAsia="he-IL"/>
        </w:rPr>
        <w:t xml:space="preserve">שאתן קצת רקע? שאתן קצת רקע? אני </w:t>
      </w:r>
      <w:bookmarkStart w:id="8137" w:name="_ETM_Q20_259000"/>
      <w:bookmarkEnd w:id="8137"/>
      <w:r>
        <w:rPr>
          <w:rFonts w:hint="cs"/>
          <w:rtl/>
          <w:lang w:eastAsia="he-IL"/>
        </w:rPr>
        <w:t xml:space="preserve">אתן קצת רקע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r w:rsidRPr="00C8444B">
        <w:rPr>
          <w:rStyle w:val="TagStyle"/>
          <w:rtl/>
        </w:rPr>
        <w:t xml:space="preserve"> &lt;&lt; קריאה &gt;&gt;</w:t>
      </w:r>
      <w:r w:rsidRPr="00E54901">
        <w:rPr>
          <w:rStyle w:val="TagStyle"/>
          <w:rtl/>
        </w:rPr>
        <w:t xml:space="preserve"> </w:t>
      </w:r>
      <w:r>
        <w:rPr>
          <w:rtl/>
        </w:rPr>
        <w:t>אלי אבידר (ישראל ביתנו):</w:t>
      </w:r>
      <w:r w:rsidRPr="00E54901">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הימים שלך עם </w:t>
      </w:r>
      <w:bookmarkStart w:id="8138" w:name="_ETM_Q20_264000"/>
      <w:bookmarkEnd w:id="8138"/>
      <w:r>
        <w:rPr>
          <w:rFonts w:hint="cs"/>
          <w:rtl/>
          <w:lang w:eastAsia="he-IL"/>
        </w:rPr>
        <w:t>אלי ישי נגמרו. תסיים.</w:t>
      </w:r>
    </w:p>
    <w:p w:rsidR="000743FC" w:rsidRDefault="000743FC" w:rsidP="00D8345B">
      <w:pPr>
        <w:rPr>
          <w:rtl/>
          <w:lang w:eastAsia="he-IL"/>
        </w:rPr>
      </w:pPr>
    </w:p>
    <w:p w:rsidR="000743FC" w:rsidRDefault="000743FC" w:rsidP="00D8345B">
      <w:pPr>
        <w:pStyle w:val="-"/>
        <w:rPr>
          <w:rtl/>
        </w:rPr>
      </w:pPr>
      <w:bookmarkStart w:id="8139" w:name="ET_speakercontinue_5528_8"/>
      <w:r w:rsidRPr="00C8444B">
        <w:rPr>
          <w:rStyle w:val="TagStyle"/>
          <w:rtl/>
        </w:rPr>
        <w:t xml:space="preserve"> &lt;&lt; דובר_המשך &gt;&gt;</w:t>
      </w:r>
      <w:r w:rsidRPr="003E6C01">
        <w:rPr>
          <w:rStyle w:val="TagStyle"/>
          <w:rtl/>
        </w:rPr>
        <w:t xml:space="preserve"> </w:t>
      </w:r>
      <w:r>
        <w:rPr>
          <w:rtl/>
        </w:rPr>
        <w:t>סגן שר האוצר יצחק כהן:</w:t>
      </w:r>
      <w:r w:rsidRPr="003E6C01">
        <w:rPr>
          <w:rStyle w:val="TagStyle"/>
          <w:rtl/>
        </w:rPr>
        <w:t xml:space="preserve"> </w:t>
      </w:r>
      <w:r w:rsidRPr="00C8444B">
        <w:rPr>
          <w:rStyle w:val="TagStyle"/>
          <w:rtl/>
        </w:rPr>
        <w:t>&lt;&lt; דובר_המשך &gt;&gt;</w:t>
      </w:r>
      <w:r>
        <w:rPr>
          <w:rtl/>
        </w:rPr>
        <w:t xml:space="preserve">   </w:t>
      </w:r>
      <w:bookmarkEnd w:id="8139"/>
    </w:p>
    <w:p w:rsidR="000743FC" w:rsidRDefault="000743FC" w:rsidP="00F91BB0">
      <w:pPr>
        <w:rPr>
          <w:rtl/>
          <w:lang w:eastAsia="he-IL"/>
        </w:rPr>
      </w:pPr>
    </w:p>
    <w:p w:rsidR="000743FC" w:rsidRDefault="000743FC" w:rsidP="00D8345B">
      <w:pPr>
        <w:rPr>
          <w:rtl/>
          <w:lang w:eastAsia="he-IL"/>
        </w:rPr>
      </w:pPr>
      <w:bookmarkStart w:id="8140" w:name="_ETM_Q20_262000"/>
      <w:bookmarkEnd w:id="8140"/>
      <w:r>
        <w:rPr>
          <w:rFonts w:hint="cs"/>
          <w:rtl/>
          <w:lang w:eastAsia="he-IL"/>
        </w:rPr>
        <w:t>יאללה, סע, סע, סע. שב בשקט.</w:t>
      </w:r>
    </w:p>
    <w:p w:rsidR="000743FC" w:rsidRDefault="000743FC" w:rsidP="00D8345B">
      <w:pPr>
        <w:rPr>
          <w:rtl/>
          <w:lang w:eastAsia="he-IL"/>
        </w:rPr>
      </w:pPr>
      <w:bookmarkStart w:id="8141" w:name="_ETM_Q20_271874"/>
      <w:bookmarkStart w:id="8142" w:name="_ETM_Q20_271951"/>
      <w:bookmarkStart w:id="8143" w:name="_ETM_Q20_272033"/>
      <w:bookmarkEnd w:id="8141"/>
      <w:bookmarkEnd w:id="8142"/>
      <w:bookmarkEnd w:id="8143"/>
    </w:p>
    <w:p w:rsidR="000743FC" w:rsidRDefault="000743FC" w:rsidP="00D8345B">
      <w:pPr>
        <w:pStyle w:val="af5"/>
        <w:rPr>
          <w:rtl/>
        </w:rPr>
      </w:pPr>
      <w:bookmarkStart w:id="8144" w:name="_ETM_Q20_272100"/>
      <w:bookmarkEnd w:id="8144"/>
      <w:r w:rsidRPr="00C8444B">
        <w:rPr>
          <w:rStyle w:val="TagStyle"/>
          <w:rtl/>
        </w:rPr>
        <w:t xml:space="preserve"> &lt;&lt; קריאה &gt;&gt;</w:t>
      </w:r>
      <w:r w:rsidRPr="003E6C01">
        <w:rPr>
          <w:rStyle w:val="TagStyle"/>
          <w:rtl/>
        </w:rPr>
        <w:t xml:space="preserve"> </w:t>
      </w:r>
      <w:r>
        <w:rPr>
          <w:rtl/>
        </w:rPr>
        <w:t>אלי אבידר (ישראל ביתנו):</w:t>
      </w:r>
      <w:r w:rsidRPr="003E6C01">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145" w:name="_ETM_Q20_267000"/>
      <w:bookmarkEnd w:id="8145"/>
      <w:r>
        <w:rPr>
          <w:rFonts w:hint="cs"/>
          <w:rtl/>
          <w:lang w:eastAsia="he-IL"/>
        </w:rPr>
        <w:t>תסיים.</w:t>
      </w:r>
    </w:p>
    <w:p w:rsidR="000743FC" w:rsidRDefault="000743FC" w:rsidP="00D8345B">
      <w:pPr>
        <w:rPr>
          <w:rtl/>
          <w:lang w:eastAsia="he-IL"/>
        </w:rPr>
      </w:pPr>
    </w:p>
    <w:p w:rsidR="000743FC" w:rsidRDefault="000743FC" w:rsidP="00D8345B">
      <w:pPr>
        <w:pStyle w:val="-"/>
        <w:rPr>
          <w:rtl/>
        </w:rPr>
      </w:pPr>
      <w:bookmarkStart w:id="8146" w:name="ET_speakercontinue_5528_10"/>
      <w:r w:rsidRPr="00C8444B">
        <w:rPr>
          <w:rStyle w:val="TagStyle"/>
          <w:rtl/>
        </w:rPr>
        <w:t xml:space="preserve"> &lt;&lt; דובר_המשך &gt;&gt;</w:t>
      </w:r>
      <w:r w:rsidRPr="003E6C01">
        <w:rPr>
          <w:rStyle w:val="TagStyle"/>
          <w:rtl/>
        </w:rPr>
        <w:t xml:space="preserve"> </w:t>
      </w:r>
      <w:r>
        <w:rPr>
          <w:rtl/>
        </w:rPr>
        <w:t>סגן שר האוצר יצחק כהן:</w:t>
      </w:r>
      <w:r w:rsidRPr="003E6C01">
        <w:rPr>
          <w:rStyle w:val="TagStyle"/>
          <w:rtl/>
        </w:rPr>
        <w:t xml:space="preserve"> </w:t>
      </w:r>
      <w:r w:rsidRPr="00C8444B">
        <w:rPr>
          <w:rStyle w:val="TagStyle"/>
          <w:rtl/>
        </w:rPr>
        <w:t>&lt;&lt; דובר_המשך &gt;&gt;</w:t>
      </w:r>
      <w:r>
        <w:rPr>
          <w:rtl/>
        </w:rPr>
        <w:t xml:space="preserve">   </w:t>
      </w:r>
      <w:bookmarkEnd w:id="8146"/>
    </w:p>
    <w:p w:rsidR="000743FC" w:rsidRDefault="000743FC" w:rsidP="00F91BB0">
      <w:pPr>
        <w:rPr>
          <w:rtl/>
          <w:lang w:eastAsia="he-IL"/>
        </w:rPr>
      </w:pPr>
    </w:p>
    <w:p w:rsidR="000743FC" w:rsidRDefault="000743FC" w:rsidP="00D8345B">
      <w:pPr>
        <w:rPr>
          <w:rtl/>
          <w:lang w:eastAsia="he-IL"/>
        </w:rPr>
      </w:pPr>
      <w:r>
        <w:rPr>
          <w:rFonts w:hint="cs"/>
          <w:rtl/>
          <w:lang w:eastAsia="he-IL"/>
        </w:rPr>
        <w:t>תת-רמה.</w:t>
      </w:r>
    </w:p>
    <w:p w:rsidR="000743FC" w:rsidRDefault="000743FC" w:rsidP="00D8345B">
      <w:pPr>
        <w:rPr>
          <w:rtl/>
          <w:lang w:eastAsia="he-IL"/>
        </w:rPr>
      </w:pPr>
    </w:p>
    <w:p w:rsidR="000743FC" w:rsidRDefault="000743FC" w:rsidP="00D8345B">
      <w:pPr>
        <w:pStyle w:val="af5"/>
        <w:rPr>
          <w:rtl/>
        </w:rPr>
      </w:pPr>
      <w:bookmarkStart w:id="8147" w:name="_ETM_Q20_269000"/>
      <w:bookmarkStart w:id="8148" w:name="ET_interruption_5762_12"/>
      <w:bookmarkEnd w:id="8147"/>
      <w:r w:rsidRPr="00C8444B">
        <w:rPr>
          <w:rStyle w:val="TagStyle"/>
          <w:rtl/>
        </w:rPr>
        <w:t xml:space="preserve"> &lt;&lt; קריאה &gt;&gt;</w:t>
      </w:r>
      <w:r w:rsidRPr="003E6C01">
        <w:rPr>
          <w:rStyle w:val="TagStyle"/>
          <w:rtl/>
        </w:rPr>
        <w:t xml:space="preserve"> </w:t>
      </w:r>
      <w:r>
        <w:rPr>
          <w:rtl/>
        </w:rPr>
        <w:t>אלי אבידר (ישראל ביתנו):</w:t>
      </w:r>
      <w:r w:rsidRPr="003E6C01">
        <w:rPr>
          <w:rStyle w:val="TagStyle"/>
          <w:rtl/>
        </w:rPr>
        <w:t xml:space="preserve"> </w:t>
      </w:r>
      <w:r w:rsidRPr="00C8444B">
        <w:rPr>
          <w:rStyle w:val="TagStyle"/>
          <w:rtl/>
        </w:rPr>
        <w:t>&lt;&lt; קריאה &gt;&gt;</w:t>
      </w:r>
      <w:r>
        <w:rPr>
          <w:rtl/>
        </w:rPr>
        <w:t xml:space="preserve">   </w:t>
      </w:r>
      <w:bookmarkEnd w:id="8148"/>
    </w:p>
    <w:p w:rsidR="000743FC" w:rsidRDefault="000743FC" w:rsidP="00F91BB0">
      <w:pPr>
        <w:rPr>
          <w:rtl/>
          <w:lang w:eastAsia="he-IL"/>
        </w:rPr>
      </w:pPr>
    </w:p>
    <w:p w:rsidR="000743FC" w:rsidRDefault="000743FC" w:rsidP="00D8345B">
      <w:pPr>
        <w:rPr>
          <w:rtl/>
          <w:lang w:eastAsia="he-IL"/>
        </w:rPr>
      </w:pPr>
      <w:bookmarkStart w:id="8149" w:name="_ETM_Q20_265000"/>
      <w:bookmarkEnd w:id="8149"/>
      <w:r>
        <w:rPr>
          <w:rFonts w:hint="cs"/>
          <w:rtl/>
          <w:lang w:eastAsia="he-IL"/>
        </w:rPr>
        <w:t xml:space="preserve">נאמן של אלי ישי </w:t>
      </w:r>
      <w:r w:rsidR="00DA39C2">
        <w:rPr>
          <w:rFonts w:hint="cs"/>
          <w:rtl/>
          <w:lang w:eastAsia="he-IL"/>
        </w:rPr>
        <w:t>– – –</w:t>
      </w:r>
    </w:p>
    <w:p w:rsidR="000743FC" w:rsidRPr="003E6C01" w:rsidRDefault="000743FC" w:rsidP="00D8345B">
      <w:pPr>
        <w:rPr>
          <w:rtl/>
          <w:lang w:eastAsia="he-IL"/>
        </w:rPr>
      </w:pPr>
      <w:bookmarkStart w:id="8150" w:name="_ETM_Q20_268000"/>
      <w:bookmarkEnd w:id="8150"/>
    </w:p>
    <w:p w:rsidR="000743FC" w:rsidRDefault="000743FC" w:rsidP="00D8345B">
      <w:pPr>
        <w:pStyle w:val="-"/>
        <w:rPr>
          <w:rtl/>
        </w:rPr>
      </w:pPr>
      <w:bookmarkStart w:id="8151" w:name="ET_speakercontinue_5528_11"/>
      <w:r w:rsidRPr="00C8444B">
        <w:rPr>
          <w:rStyle w:val="TagStyle"/>
          <w:rtl/>
        </w:rPr>
        <w:t xml:space="preserve"> &lt;&lt; דובר_המשך &gt;&gt;</w:t>
      </w:r>
      <w:r w:rsidRPr="003E6C01">
        <w:rPr>
          <w:rStyle w:val="TagStyle"/>
          <w:rtl/>
        </w:rPr>
        <w:t xml:space="preserve"> </w:t>
      </w:r>
      <w:r>
        <w:rPr>
          <w:rtl/>
        </w:rPr>
        <w:t>סגן שר האוצר יצחק כהן:</w:t>
      </w:r>
      <w:r w:rsidRPr="003E6C01">
        <w:rPr>
          <w:rStyle w:val="TagStyle"/>
          <w:rtl/>
        </w:rPr>
        <w:t xml:space="preserve"> </w:t>
      </w:r>
      <w:r w:rsidRPr="00C8444B">
        <w:rPr>
          <w:rStyle w:val="TagStyle"/>
          <w:rtl/>
        </w:rPr>
        <w:t>&lt;&lt; דובר_המשך &gt;&gt;</w:t>
      </w:r>
      <w:r>
        <w:rPr>
          <w:rtl/>
        </w:rPr>
        <w:t xml:space="preserve">   </w:t>
      </w:r>
      <w:bookmarkEnd w:id="8151"/>
    </w:p>
    <w:p w:rsidR="000743FC" w:rsidRDefault="000743FC" w:rsidP="00F91BB0">
      <w:pPr>
        <w:rPr>
          <w:rtl/>
          <w:lang w:eastAsia="he-IL"/>
        </w:rPr>
      </w:pPr>
    </w:p>
    <w:p w:rsidR="000743FC" w:rsidRDefault="000743FC" w:rsidP="00262F59">
      <w:pPr>
        <w:rPr>
          <w:rtl/>
          <w:lang w:eastAsia="he-IL"/>
        </w:rPr>
      </w:pPr>
      <w:bookmarkStart w:id="8152" w:name="_ETM_Q20_266000"/>
      <w:bookmarkEnd w:id="8152"/>
      <w:r>
        <w:rPr>
          <w:rFonts w:hint="cs"/>
          <w:rtl/>
          <w:lang w:eastAsia="he-IL"/>
        </w:rPr>
        <w:t xml:space="preserve">בשנת 2019 סך התמיכה במוסדות תורנים הסתכמה </w:t>
      </w:r>
      <w:bookmarkStart w:id="8153" w:name="_ETM_Q20_271000"/>
      <w:bookmarkEnd w:id="8153"/>
      <w:r>
        <w:rPr>
          <w:rFonts w:hint="cs"/>
          <w:rtl/>
          <w:lang w:eastAsia="he-IL"/>
        </w:rPr>
        <w:t xml:space="preserve">בסך של 1.205 מיליארד, ולפיכך, בהתאם להוראות הנוהל, </w:t>
      </w:r>
      <w:bookmarkStart w:id="8154" w:name="_ETM_Q20_278000"/>
      <w:bookmarkEnd w:id="8154"/>
      <w:r>
        <w:rPr>
          <w:rFonts w:hint="cs"/>
          <w:rtl/>
          <w:lang w:eastAsia="he-IL"/>
        </w:rPr>
        <w:t xml:space="preserve">סך המקדמות שניתן להעביר עד לאישור תקציב המדינה לא יעלו </w:t>
      </w:r>
      <w:bookmarkStart w:id="8155" w:name="_ETM_Q20_281000"/>
      <w:bookmarkEnd w:id="8155"/>
      <w:r>
        <w:rPr>
          <w:rFonts w:hint="cs"/>
          <w:rtl/>
          <w:lang w:eastAsia="he-IL"/>
        </w:rPr>
        <w:t>על 843.5 מיליוני ש"ח.</w:t>
      </w:r>
      <w:bookmarkStart w:id="8156" w:name="_ETM_Q20_283000"/>
      <w:bookmarkEnd w:id="8156"/>
      <w:r w:rsidR="00262F59">
        <w:rPr>
          <w:rFonts w:hint="cs"/>
          <w:rtl/>
          <w:lang w:eastAsia="he-IL"/>
        </w:rPr>
        <w:t xml:space="preserve"> </w:t>
      </w:r>
      <w:r>
        <w:rPr>
          <w:rFonts w:hint="cs"/>
          <w:rtl/>
          <w:lang w:eastAsia="he-IL"/>
        </w:rPr>
        <w:t xml:space="preserve">ביום 31 במרץ 2020, נוכח השפעת התפשטות </w:t>
      </w:r>
      <w:bookmarkStart w:id="8157" w:name="_ETM_Q20_284000"/>
      <w:bookmarkEnd w:id="8157"/>
      <w:r>
        <w:rPr>
          <w:rFonts w:hint="cs"/>
          <w:rtl/>
          <w:lang w:eastAsia="he-IL"/>
        </w:rPr>
        <w:t xml:space="preserve">נגיף הקורונה בארץ והוראות הממשלה בכל הנוגע לצמצום הפעילות במקומות </w:t>
      </w:r>
      <w:bookmarkStart w:id="8158" w:name="_ETM_Q20_290000"/>
      <w:bookmarkEnd w:id="8158"/>
      <w:r>
        <w:rPr>
          <w:rFonts w:hint="cs"/>
          <w:rtl/>
          <w:lang w:eastAsia="he-IL"/>
        </w:rPr>
        <w:t xml:space="preserve">העבודה והגבלת התנועה במרחב הציבורי </w:t>
      </w:r>
      <w:r w:rsidR="00262F59">
        <w:rPr>
          <w:rFonts w:hint="cs"/>
          <w:rtl/>
          <w:lang w:eastAsia="he-IL"/>
        </w:rPr>
        <w:t>ו</w:t>
      </w:r>
      <w:r>
        <w:rPr>
          <w:rFonts w:hint="cs"/>
          <w:rtl/>
          <w:lang w:eastAsia="he-IL"/>
        </w:rPr>
        <w:t xml:space="preserve">על פעילות מוסדות הציבור השונים </w:t>
      </w:r>
      <w:bookmarkStart w:id="8159" w:name="_ETM_Q20_297000"/>
      <w:bookmarkEnd w:id="8159"/>
      <w:r w:rsidR="00262F59">
        <w:rPr>
          <w:rFonts w:hint="eastAsia"/>
          <w:rtl/>
          <w:lang w:eastAsia="he-IL"/>
        </w:rPr>
        <w:t xml:space="preserve">– </w:t>
      </w:r>
      <w:r>
        <w:rPr>
          <w:rFonts w:hint="cs"/>
          <w:rtl/>
          <w:lang w:eastAsia="he-IL"/>
        </w:rPr>
        <w:t xml:space="preserve">ובפרט נוכח הקשיים </w:t>
      </w:r>
      <w:proofErr w:type="spellStart"/>
      <w:r>
        <w:rPr>
          <w:rFonts w:hint="cs"/>
          <w:rtl/>
          <w:lang w:eastAsia="he-IL"/>
        </w:rPr>
        <w:t>התזרימיים</w:t>
      </w:r>
      <w:proofErr w:type="spellEnd"/>
      <w:r>
        <w:rPr>
          <w:rFonts w:hint="cs"/>
          <w:rtl/>
          <w:lang w:eastAsia="he-IL"/>
        </w:rPr>
        <w:t xml:space="preserve"> המשמעותיים אשר אותם מוסדות חווים, </w:t>
      </w:r>
      <w:bookmarkStart w:id="8160" w:name="_ETM_Q20_298000"/>
      <w:bookmarkEnd w:id="8160"/>
      <w:r>
        <w:rPr>
          <w:rFonts w:hint="cs"/>
          <w:rtl/>
          <w:lang w:eastAsia="he-IL"/>
        </w:rPr>
        <w:t xml:space="preserve">שנובעים, בין היתר, מירידה בכספי תרומות וירידה בהכנסות עצמיות אחרות </w:t>
      </w:r>
      <w:bookmarkStart w:id="8161" w:name="_ETM_Q20_305000"/>
      <w:bookmarkEnd w:id="8161"/>
      <w:r w:rsidR="00262F59">
        <w:rPr>
          <w:rFonts w:hint="eastAsia"/>
          <w:rtl/>
          <w:lang w:eastAsia="he-IL"/>
        </w:rPr>
        <w:t xml:space="preserve">– </w:t>
      </w:r>
      <w:r>
        <w:rPr>
          <w:rFonts w:hint="cs"/>
          <w:rtl/>
          <w:lang w:eastAsia="he-IL"/>
        </w:rPr>
        <w:t xml:space="preserve">אישרה ועדת החריגים המיוחדת לתמיכות לוועדות התמיכות המשרדית, עבור כל </w:t>
      </w:r>
      <w:bookmarkStart w:id="8162" w:name="_ETM_Q20_306000"/>
      <w:bookmarkEnd w:id="8162"/>
      <w:r>
        <w:rPr>
          <w:rFonts w:hint="cs"/>
          <w:rtl/>
          <w:lang w:eastAsia="he-IL"/>
        </w:rPr>
        <w:t xml:space="preserve">מבחני התמיכה שנבחנו ואושרו על ידה עד לאותה עת, לשלם בחודש </w:t>
      </w:r>
      <w:bookmarkStart w:id="8163" w:name="_ETM_Q20_311000"/>
      <w:bookmarkEnd w:id="8163"/>
      <w:r>
        <w:rPr>
          <w:rFonts w:hint="cs"/>
          <w:rtl/>
          <w:lang w:eastAsia="he-IL"/>
        </w:rPr>
        <w:t xml:space="preserve">אפריל מקדמות על חשבון כספי התמיכה בשיעור מצטבר של עד </w:t>
      </w:r>
      <w:bookmarkStart w:id="8164" w:name="_ETM_Q20_313000"/>
      <w:bookmarkEnd w:id="8164"/>
      <w:r>
        <w:rPr>
          <w:rFonts w:hint="cs"/>
          <w:rtl/>
          <w:lang w:eastAsia="he-IL"/>
        </w:rPr>
        <w:t>40% מסך התמיכה ששולמה בשנת 2019, בתנאים שנקבעו בהחלטה.</w:t>
      </w:r>
    </w:p>
    <w:p w:rsidR="000743FC" w:rsidRDefault="000743FC" w:rsidP="00D8345B">
      <w:pPr>
        <w:rPr>
          <w:rtl/>
          <w:lang w:eastAsia="he-IL"/>
        </w:rPr>
      </w:pPr>
    </w:p>
    <w:p w:rsidR="000743FC" w:rsidRDefault="000743FC" w:rsidP="00D8345B">
      <w:pPr>
        <w:pStyle w:val="af5"/>
        <w:rPr>
          <w:rtl/>
        </w:rPr>
      </w:pPr>
      <w:bookmarkStart w:id="8165" w:name="_ETM_Q20_320000"/>
      <w:bookmarkEnd w:id="8165"/>
      <w:r w:rsidRPr="00C8444B">
        <w:rPr>
          <w:rStyle w:val="TagStyle"/>
          <w:rtl/>
        </w:rPr>
        <w:t xml:space="preserve"> &lt;&lt; קריאה &gt;&gt;</w:t>
      </w:r>
      <w:r w:rsidRPr="00622877">
        <w:rPr>
          <w:rStyle w:val="TagStyle"/>
          <w:rtl/>
        </w:rPr>
        <w:t xml:space="preserve"> </w:t>
      </w:r>
      <w:r>
        <w:rPr>
          <w:rtl/>
        </w:rPr>
        <w:t>יוראי להב הרצנו (יש עתיד-תל"ם):</w:t>
      </w:r>
      <w:r w:rsidRPr="00622877">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0743FC" w:rsidP="00262F59">
      <w:pPr>
        <w:rPr>
          <w:rtl/>
          <w:lang w:eastAsia="he-IL"/>
        </w:rPr>
      </w:pPr>
      <w:bookmarkStart w:id="8166" w:name="_ETM_Q20_323000"/>
      <w:bookmarkEnd w:id="8166"/>
      <w:r>
        <w:rPr>
          <w:rFonts w:hint="cs"/>
          <w:rtl/>
          <w:lang w:eastAsia="he-IL"/>
        </w:rPr>
        <w:t xml:space="preserve">אדוני, יש </w:t>
      </w:r>
      <w:bookmarkStart w:id="8167" w:name="_ETM_Q20_322000"/>
      <w:bookmarkEnd w:id="8167"/>
      <w:r>
        <w:rPr>
          <w:rFonts w:hint="cs"/>
          <w:rtl/>
          <w:lang w:eastAsia="he-IL"/>
        </w:rPr>
        <w:t xml:space="preserve">בחוץ הפגנה של תוכנית </w:t>
      </w:r>
      <w:proofErr w:type="spellStart"/>
      <w:r>
        <w:rPr>
          <w:rFonts w:hint="cs"/>
          <w:rtl/>
          <w:lang w:eastAsia="he-IL"/>
        </w:rPr>
        <w:t>היל"ה</w:t>
      </w:r>
      <w:proofErr w:type="spellEnd"/>
      <w:r>
        <w:rPr>
          <w:rFonts w:hint="cs"/>
          <w:rtl/>
          <w:lang w:eastAsia="he-IL"/>
        </w:rPr>
        <w:t xml:space="preserve">. איך זה שאין כסף </w:t>
      </w:r>
      <w:bookmarkStart w:id="8168" w:name="_ETM_Q20_325000"/>
      <w:bookmarkEnd w:id="8168"/>
      <w:r w:rsidR="00262F59">
        <w:rPr>
          <w:rFonts w:hint="cs"/>
          <w:rtl/>
          <w:lang w:eastAsia="he-IL"/>
        </w:rPr>
        <w:t>ל</w:t>
      </w:r>
      <w:r>
        <w:rPr>
          <w:rFonts w:hint="cs"/>
          <w:rtl/>
          <w:lang w:eastAsia="he-IL"/>
        </w:rPr>
        <w:t>תוכנית הזאת?</w:t>
      </w:r>
    </w:p>
    <w:p w:rsidR="000743FC" w:rsidRDefault="000743FC" w:rsidP="00D8345B">
      <w:pPr>
        <w:rPr>
          <w:rtl/>
          <w:lang w:eastAsia="he-IL"/>
        </w:rPr>
      </w:pPr>
      <w:r>
        <w:rPr>
          <w:rFonts w:hint="cs"/>
          <w:rtl/>
          <w:lang w:eastAsia="he-IL"/>
        </w:rPr>
        <w:t xml:space="preserve"> </w:t>
      </w:r>
    </w:p>
    <w:p w:rsidR="000743FC" w:rsidRDefault="000743FC" w:rsidP="00D8345B">
      <w:pPr>
        <w:pStyle w:val="-"/>
        <w:rPr>
          <w:rtl/>
        </w:rPr>
      </w:pPr>
      <w:bookmarkStart w:id="8169" w:name="ET_speakercontinue_5528_14"/>
      <w:r w:rsidRPr="00C8444B">
        <w:rPr>
          <w:rStyle w:val="TagStyle"/>
          <w:rtl/>
        </w:rPr>
        <w:t xml:space="preserve"> &lt;&lt; דובר_המשך &gt;&gt;</w:t>
      </w:r>
      <w:r w:rsidRPr="00622877">
        <w:rPr>
          <w:rStyle w:val="TagStyle"/>
          <w:rtl/>
        </w:rPr>
        <w:t xml:space="preserve"> </w:t>
      </w:r>
      <w:r>
        <w:rPr>
          <w:rtl/>
        </w:rPr>
        <w:t>סגן שר האוצר יצחק כהן:</w:t>
      </w:r>
      <w:r w:rsidRPr="00622877">
        <w:rPr>
          <w:rStyle w:val="TagStyle"/>
          <w:rtl/>
        </w:rPr>
        <w:t xml:space="preserve"> </w:t>
      </w:r>
      <w:r w:rsidRPr="00C8444B">
        <w:rPr>
          <w:rStyle w:val="TagStyle"/>
          <w:rtl/>
        </w:rPr>
        <w:t>&lt;&lt; דובר_המשך &gt;&gt;</w:t>
      </w:r>
      <w:r>
        <w:rPr>
          <w:rtl/>
        </w:rPr>
        <w:t xml:space="preserve">   </w:t>
      </w:r>
      <w:bookmarkEnd w:id="8169"/>
    </w:p>
    <w:p w:rsidR="000743FC" w:rsidRDefault="000743FC" w:rsidP="00D8345B">
      <w:pPr>
        <w:rPr>
          <w:rtl/>
          <w:lang w:eastAsia="he-IL"/>
        </w:rPr>
      </w:pPr>
      <w:bookmarkStart w:id="8170" w:name="_ETM_Q20_324000"/>
      <w:bookmarkEnd w:id="8170"/>
    </w:p>
    <w:p w:rsidR="000743FC" w:rsidRDefault="000743FC" w:rsidP="00D8345B">
      <w:pPr>
        <w:rPr>
          <w:rtl/>
          <w:lang w:eastAsia="he-IL"/>
        </w:rPr>
      </w:pPr>
      <w:bookmarkStart w:id="8171" w:name="_ETM_Q20_326000"/>
      <w:bookmarkEnd w:id="8171"/>
      <w:r>
        <w:rPr>
          <w:rFonts w:hint="cs"/>
          <w:rtl/>
          <w:lang w:eastAsia="he-IL"/>
        </w:rPr>
        <w:t>תאשרו תקציב 2020. אתה צודק. אתה צודק.</w:t>
      </w:r>
    </w:p>
    <w:p w:rsidR="000743FC" w:rsidRDefault="000743FC" w:rsidP="00D8345B">
      <w:pPr>
        <w:pStyle w:val="af5"/>
        <w:rPr>
          <w:rtl/>
        </w:rPr>
      </w:pPr>
      <w:bookmarkStart w:id="8172" w:name="ET_interruption_5787_15"/>
    </w:p>
    <w:p w:rsidR="000743FC" w:rsidRDefault="000743FC" w:rsidP="00D8345B">
      <w:pPr>
        <w:pStyle w:val="af5"/>
        <w:rPr>
          <w:rtl/>
        </w:rPr>
      </w:pPr>
      <w:r w:rsidRPr="00C8444B">
        <w:rPr>
          <w:rStyle w:val="TagStyle"/>
          <w:rtl/>
        </w:rPr>
        <w:t xml:space="preserve"> &lt;&lt; קריאה &gt;&gt;</w:t>
      </w:r>
      <w:r w:rsidRPr="00622877">
        <w:rPr>
          <w:rStyle w:val="TagStyle"/>
          <w:rtl/>
        </w:rPr>
        <w:t xml:space="preserve"> </w:t>
      </w:r>
      <w:r>
        <w:rPr>
          <w:rtl/>
        </w:rPr>
        <w:t>יוראי להב הרצנו (יש עתיד-תל"ם):</w:t>
      </w:r>
      <w:r w:rsidRPr="00622877">
        <w:rPr>
          <w:rStyle w:val="TagStyle"/>
          <w:rtl/>
        </w:rPr>
        <w:t xml:space="preserve"> </w:t>
      </w:r>
      <w:r w:rsidRPr="00C8444B">
        <w:rPr>
          <w:rStyle w:val="TagStyle"/>
          <w:rtl/>
        </w:rPr>
        <w:t>&lt;&lt; קריאה &gt;&gt;</w:t>
      </w:r>
      <w:r>
        <w:rPr>
          <w:rtl/>
        </w:rPr>
        <w:t xml:space="preserve">   </w:t>
      </w:r>
      <w:bookmarkEnd w:id="817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תביאו תקציב, תביאו </w:t>
      </w:r>
      <w:bookmarkStart w:id="8173" w:name="_ETM_Q20_328000"/>
      <w:bookmarkEnd w:id="8173"/>
      <w:r>
        <w:rPr>
          <w:rFonts w:hint="cs"/>
          <w:rtl/>
          <w:lang w:eastAsia="he-IL"/>
        </w:rPr>
        <w:t>תקציב.</w:t>
      </w:r>
    </w:p>
    <w:p w:rsidR="000743FC" w:rsidRDefault="000743FC" w:rsidP="00D8345B">
      <w:pPr>
        <w:rPr>
          <w:rtl/>
          <w:lang w:eastAsia="he-IL"/>
        </w:rPr>
      </w:pPr>
    </w:p>
    <w:p w:rsidR="000743FC" w:rsidRDefault="000743FC" w:rsidP="00D8345B">
      <w:pPr>
        <w:pStyle w:val="-"/>
        <w:rPr>
          <w:rtl/>
        </w:rPr>
      </w:pPr>
      <w:r w:rsidRPr="00C8444B">
        <w:rPr>
          <w:rStyle w:val="TagStyle"/>
          <w:rtl/>
        </w:rPr>
        <w:t xml:space="preserve"> &lt;&lt; דובר_המשך &gt;&gt;</w:t>
      </w:r>
      <w:r w:rsidRPr="00622877">
        <w:rPr>
          <w:rStyle w:val="TagStyle"/>
          <w:rtl/>
        </w:rPr>
        <w:t xml:space="preserve"> </w:t>
      </w:r>
      <w:r>
        <w:rPr>
          <w:rtl/>
        </w:rPr>
        <w:t>סגן שר האוצר יצחק כהן:</w:t>
      </w:r>
      <w:r w:rsidRPr="00622877">
        <w:rPr>
          <w:rStyle w:val="TagStyle"/>
          <w:rtl/>
        </w:rPr>
        <w:t xml:space="preserve"> </w:t>
      </w:r>
      <w:r w:rsidRPr="00C8444B">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174" w:name="_ETM_Q20_329000"/>
      <w:bookmarkEnd w:id="8174"/>
      <w:r>
        <w:rPr>
          <w:rFonts w:hint="cs"/>
          <w:rtl/>
          <w:lang w:eastAsia="he-IL"/>
        </w:rPr>
        <w:t>תאשרו את תקציב 2020.</w:t>
      </w:r>
    </w:p>
    <w:p w:rsidR="000743FC" w:rsidRDefault="000743FC" w:rsidP="00D8345B">
      <w:pPr>
        <w:rPr>
          <w:rtl/>
          <w:lang w:eastAsia="he-IL"/>
        </w:rPr>
      </w:pPr>
      <w:bookmarkStart w:id="8175" w:name="_ETM_Q20_330000"/>
      <w:bookmarkEnd w:id="8175"/>
    </w:p>
    <w:p w:rsidR="000743FC" w:rsidRDefault="000743FC" w:rsidP="00D8345B">
      <w:pPr>
        <w:pStyle w:val="af5"/>
        <w:rPr>
          <w:rtl/>
        </w:rPr>
      </w:pPr>
      <w:bookmarkStart w:id="8176" w:name="ET_interruption_5787_17"/>
      <w:r w:rsidRPr="00C8444B">
        <w:rPr>
          <w:rStyle w:val="TagStyle"/>
          <w:rtl/>
        </w:rPr>
        <w:t xml:space="preserve"> &lt;&lt; קריאה &gt;&gt;</w:t>
      </w:r>
      <w:r w:rsidRPr="00622877">
        <w:rPr>
          <w:rStyle w:val="TagStyle"/>
          <w:rtl/>
        </w:rPr>
        <w:t xml:space="preserve"> </w:t>
      </w:r>
      <w:r>
        <w:rPr>
          <w:rtl/>
        </w:rPr>
        <w:t>יוראי להב הרצנו (יש עתיד-תל"ם):</w:t>
      </w:r>
      <w:r w:rsidRPr="00622877">
        <w:rPr>
          <w:rStyle w:val="TagStyle"/>
          <w:rtl/>
        </w:rPr>
        <w:t xml:space="preserve"> </w:t>
      </w:r>
      <w:r w:rsidRPr="00C8444B">
        <w:rPr>
          <w:rStyle w:val="TagStyle"/>
          <w:rtl/>
        </w:rPr>
        <w:t>&lt;&lt; קריאה &gt;&gt;</w:t>
      </w:r>
      <w:r>
        <w:rPr>
          <w:rtl/>
        </w:rPr>
        <w:t xml:space="preserve">   </w:t>
      </w:r>
      <w:bookmarkEnd w:id="8176"/>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F91BB0">
        <w:rPr>
          <w:rFonts w:hint="cs"/>
          <w:rtl/>
          <w:lang w:eastAsia="he-IL"/>
        </w:rPr>
        <w:t xml:space="preserve"> </w:t>
      </w:r>
      <w:r w:rsidR="000743FC">
        <w:rPr>
          <w:rFonts w:hint="cs"/>
          <w:rtl/>
          <w:lang w:eastAsia="he-IL"/>
        </w:rPr>
        <w:t xml:space="preserve">התקציב </w:t>
      </w:r>
      <w:r>
        <w:rPr>
          <w:rFonts w:hint="cs"/>
          <w:rtl/>
          <w:lang w:eastAsia="he-IL"/>
        </w:rPr>
        <w:t>– – –</w:t>
      </w:r>
    </w:p>
    <w:p w:rsidR="000743FC" w:rsidRDefault="000743FC" w:rsidP="00D8345B">
      <w:pPr>
        <w:rPr>
          <w:rtl/>
          <w:lang w:eastAsia="he-IL"/>
        </w:rPr>
      </w:pPr>
      <w:bookmarkStart w:id="8177" w:name="_ETM_Q20_337000"/>
      <w:bookmarkEnd w:id="8177"/>
    </w:p>
    <w:p w:rsidR="000743FC" w:rsidRDefault="000743FC" w:rsidP="00D8345B">
      <w:pPr>
        <w:pStyle w:val="-"/>
        <w:rPr>
          <w:rtl/>
        </w:rPr>
      </w:pPr>
      <w:r w:rsidRPr="00C8444B">
        <w:rPr>
          <w:rStyle w:val="TagStyle"/>
          <w:rtl/>
        </w:rPr>
        <w:t xml:space="preserve"> &lt;&lt; דובר_המשך &gt;&gt;</w:t>
      </w:r>
      <w:r w:rsidRPr="00622877">
        <w:rPr>
          <w:rStyle w:val="TagStyle"/>
          <w:rtl/>
        </w:rPr>
        <w:t xml:space="preserve"> </w:t>
      </w:r>
      <w:r>
        <w:rPr>
          <w:rtl/>
        </w:rPr>
        <w:t>סגן שר האוצר יצחק כהן:</w:t>
      </w:r>
      <w:r w:rsidRPr="00622877">
        <w:rPr>
          <w:rStyle w:val="TagStyle"/>
          <w:rtl/>
        </w:rPr>
        <w:t xml:space="preserve"> </w:t>
      </w:r>
      <w:r w:rsidRPr="00C8444B">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נכון, אני מסכים איתך. תאשרו את זה.</w:t>
      </w:r>
    </w:p>
    <w:p w:rsidR="000743FC" w:rsidRDefault="000743FC" w:rsidP="00D8345B">
      <w:pPr>
        <w:rPr>
          <w:rtl/>
          <w:lang w:eastAsia="he-IL"/>
        </w:rPr>
      </w:pPr>
    </w:p>
    <w:p w:rsidR="000743FC" w:rsidRDefault="000743FC" w:rsidP="00D8345B">
      <w:pPr>
        <w:pStyle w:val="af5"/>
        <w:rPr>
          <w:rtl/>
        </w:rPr>
      </w:pPr>
      <w:bookmarkStart w:id="8178" w:name="_ETM_Q20_336000"/>
      <w:bookmarkStart w:id="8179" w:name="ET_interruption_5797_19"/>
      <w:bookmarkEnd w:id="8178"/>
      <w:r w:rsidRPr="00C8444B">
        <w:rPr>
          <w:rStyle w:val="TagStyle"/>
          <w:rtl/>
        </w:rPr>
        <w:t xml:space="preserve"> &lt;&lt; קריאה &gt;&gt;</w:t>
      </w:r>
      <w:r w:rsidRPr="00622877">
        <w:rPr>
          <w:rStyle w:val="TagStyle"/>
          <w:rtl/>
        </w:rPr>
        <w:t xml:space="preserve"> </w:t>
      </w:r>
      <w:r>
        <w:rPr>
          <w:rtl/>
        </w:rPr>
        <w:t>יצחק פינדרוס (יהדות התורה):</w:t>
      </w:r>
      <w:r w:rsidRPr="00622877">
        <w:rPr>
          <w:rStyle w:val="TagStyle"/>
          <w:rtl/>
        </w:rPr>
        <w:t xml:space="preserve"> </w:t>
      </w:r>
      <w:r w:rsidRPr="00C8444B">
        <w:rPr>
          <w:rStyle w:val="TagStyle"/>
          <w:rtl/>
        </w:rPr>
        <w:t>&lt;&lt; קריאה &gt;&gt;</w:t>
      </w:r>
      <w:r>
        <w:rPr>
          <w:rtl/>
        </w:rPr>
        <w:t xml:space="preserve">   </w:t>
      </w:r>
      <w:bookmarkEnd w:id="8179"/>
    </w:p>
    <w:p w:rsidR="000743FC" w:rsidRDefault="000743FC" w:rsidP="00F91BB0">
      <w:pPr>
        <w:rPr>
          <w:rtl/>
          <w:lang w:eastAsia="he-IL"/>
        </w:rPr>
      </w:pPr>
    </w:p>
    <w:p w:rsidR="000743FC" w:rsidRDefault="000743FC" w:rsidP="00F60221">
      <w:pPr>
        <w:rPr>
          <w:rtl/>
          <w:lang w:eastAsia="he-IL"/>
        </w:rPr>
      </w:pPr>
      <w:bookmarkStart w:id="8180" w:name="_ETM_Q20_331000"/>
      <w:bookmarkStart w:id="8181" w:name="_ETM_Q20_332000"/>
      <w:bookmarkEnd w:id="8180"/>
      <w:bookmarkEnd w:id="8181"/>
      <w:r>
        <w:rPr>
          <w:rFonts w:hint="cs"/>
          <w:rtl/>
          <w:lang w:eastAsia="he-IL"/>
        </w:rPr>
        <w:t>פעם ראשונה דבר</w:t>
      </w:r>
      <w:r w:rsidR="00F60221">
        <w:rPr>
          <w:rFonts w:hint="cs"/>
          <w:rtl/>
          <w:lang w:eastAsia="he-IL"/>
        </w:rPr>
        <w:t xml:space="preserve">י טעם </w:t>
      </w:r>
      <w:bookmarkStart w:id="8182" w:name="_ETM_Q20_339000"/>
      <w:bookmarkEnd w:id="8182"/>
      <w:r w:rsidR="00F60221">
        <w:rPr>
          <w:rFonts w:hint="cs"/>
          <w:rtl/>
          <w:lang w:eastAsia="he-IL"/>
        </w:rPr>
        <w:t>מנציגי</w:t>
      </w:r>
      <w:r>
        <w:rPr>
          <w:rFonts w:hint="cs"/>
          <w:rtl/>
          <w:lang w:eastAsia="he-IL"/>
        </w:rPr>
        <w:t xml:space="preserve"> יש עתיד.</w:t>
      </w:r>
    </w:p>
    <w:p w:rsidR="000743FC" w:rsidRDefault="000743FC" w:rsidP="00D8345B">
      <w:pPr>
        <w:rPr>
          <w:rtl/>
          <w:lang w:eastAsia="he-IL"/>
        </w:rPr>
      </w:pPr>
    </w:p>
    <w:p w:rsidR="000743FC" w:rsidRDefault="000743FC" w:rsidP="00D8345B">
      <w:pPr>
        <w:pStyle w:val="-"/>
        <w:rPr>
          <w:rtl/>
        </w:rPr>
      </w:pPr>
      <w:bookmarkStart w:id="8183" w:name="_ETM_Q20_344000"/>
      <w:bookmarkEnd w:id="8183"/>
      <w:r w:rsidRPr="00C8444B">
        <w:rPr>
          <w:rStyle w:val="TagStyle"/>
          <w:rtl/>
        </w:rPr>
        <w:t xml:space="preserve"> &lt;&lt; דובר_המשך &gt;&gt;</w:t>
      </w:r>
      <w:r w:rsidRPr="00622877">
        <w:rPr>
          <w:rStyle w:val="TagStyle"/>
          <w:rtl/>
        </w:rPr>
        <w:t xml:space="preserve"> </w:t>
      </w:r>
      <w:r>
        <w:rPr>
          <w:rtl/>
        </w:rPr>
        <w:t>סגן שר האוצר יצחק כהן:</w:t>
      </w:r>
      <w:r w:rsidRPr="00622877">
        <w:rPr>
          <w:rStyle w:val="TagStyle"/>
          <w:rtl/>
        </w:rPr>
        <w:t xml:space="preserve"> </w:t>
      </w:r>
      <w:r w:rsidRPr="00C8444B">
        <w:rPr>
          <w:rStyle w:val="TagStyle"/>
          <w:rtl/>
        </w:rPr>
        <w:t>&lt;&lt; דובר_המשך &gt;&gt;</w:t>
      </w:r>
      <w:r>
        <w:rPr>
          <w:rtl/>
        </w:rPr>
        <w:t xml:space="preserve">   </w:t>
      </w:r>
    </w:p>
    <w:p w:rsidR="000743FC" w:rsidRDefault="000743FC" w:rsidP="00F91BB0">
      <w:pPr>
        <w:rPr>
          <w:rtl/>
        </w:rPr>
      </w:pPr>
    </w:p>
    <w:p w:rsidR="000743FC" w:rsidRDefault="000743FC" w:rsidP="005849FE">
      <w:pPr>
        <w:rPr>
          <w:rtl/>
          <w:lang w:eastAsia="he-IL"/>
        </w:rPr>
      </w:pPr>
      <w:bookmarkStart w:id="8184" w:name="_ETM_Q20_340000"/>
      <w:bookmarkEnd w:id="8184"/>
      <w:r>
        <w:rPr>
          <w:rFonts w:hint="cs"/>
          <w:rtl/>
        </w:rPr>
        <w:t xml:space="preserve">חבר הכנסת קושניר, פעם אחת התנצלת על סרטון מזעזע שפרסמת ברשת. חשבת שאת הרשת </w:t>
      </w:r>
      <w:bookmarkStart w:id="8185" w:name="_ETM_Q20_346000"/>
      <w:bookmarkEnd w:id="8185"/>
      <w:r>
        <w:rPr>
          <w:rFonts w:hint="cs"/>
          <w:rtl/>
        </w:rPr>
        <w:t xml:space="preserve">הזאת רק הרוסים רואים. את הסרטון הזה כולנו </w:t>
      </w:r>
      <w:bookmarkStart w:id="8186" w:name="_ETM_Q20_350000"/>
      <w:bookmarkEnd w:id="8186"/>
      <w:r>
        <w:rPr>
          <w:rFonts w:hint="cs"/>
          <w:rtl/>
        </w:rPr>
        <w:t xml:space="preserve">ראינו, ועד עכשיו אנחנו מזועזעים. אז התנצלת פעם אחת </w:t>
      </w:r>
      <w:r>
        <w:rPr>
          <w:rtl/>
        </w:rPr>
        <w:t>–</w:t>
      </w:r>
      <w:r>
        <w:rPr>
          <w:rFonts w:hint="cs"/>
          <w:rtl/>
        </w:rPr>
        <w:t xml:space="preserve"> </w:t>
      </w:r>
      <w:bookmarkStart w:id="8187" w:name="_ETM_Q20_358000"/>
      <w:bookmarkEnd w:id="8187"/>
      <w:r>
        <w:rPr>
          <w:rFonts w:hint="cs"/>
          <w:rtl/>
        </w:rPr>
        <w:t>תתנצל פעם שנייה.</w:t>
      </w:r>
      <w:r w:rsidR="005849FE">
        <w:rPr>
          <w:rFonts w:hint="cs"/>
          <w:rtl/>
        </w:rPr>
        <w:t xml:space="preserve"> </w:t>
      </w:r>
      <w:bookmarkStart w:id="8188" w:name="_ETM_Q20_363000"/>
      <w:bookmarkEnd w:id="8188"/>
      <w:r>
        <w:rPr>
          <w:rFonts w:hint="cs"/>
          <w:rtl/>
          <w:lang w:eastAsia="he-IL"/>
        </w:rPr>
        <w:t>תודה רבה.</w:t>
      </w:r>
    </w:p>
    <w:p w:rsidR="000743FC" w:rsidRDefault="000743FC" w:rsidP="00D8345B">
      <w:pPr>
        <w:pStyle w:val="af6"/>
        <w:rPr>
          <w:rtl/>
        </w:rPr>
      </w:pPr>
    </w:p>
    <w:p w:rsidR="000743FC" w:rsidRDefault="000743FC" w:rsidP="00D8345B">
      <w:pPr>
        <w:pStyle w:val="af6"/>
        <w:rPr>
          <w:rtl/>
        </w:rPr>
      </w:pPr>
      <w:r w:rsidRPr="00C8444B">
        <w:rPr>
          <w:rStyle w:val="TagStyle"/>
          <w:rtl/>
        </w:rPr>
        <w:t xml:space="preserve"> &lt;&lt; יור &gt;&gt;</w:t>
      </w:r>
      <w:r w:rsidRPr="00D51060">
        <w:rPr>
          <w:rStyle w:val="TagStyle"/>
          <w:rtl/>
        </w:rPr>
        <w:t xml:space="preserve"> </w:t>
      </w:r>
      <w:r>
        <w:rPr>
          <w:rtl/>
        </w:rPr>
        <w:t>היו"ר יריב לוין:</w:t>
      </w:r>
      <w:r w:rsidRPr="00D51060">
        <w:rPr>
          <w:rStyle w:val="TagStyle"/>
          <w:rtl/>
        </w:rPr>
        <w:t xml:space="preserve"> </w:t>
      </w:r>
      <w:r w:rsidRPr="00C8444B">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189" w:name="_ETM_Q20_357000"/>
      <w:bookmarkEnd w:id="8189"/>
      <w:r>
        <w:rPr>
          <w:rFonts w:hint="cs"/>
          <w:rtl/>
          <w:lang w:eastAsia="he-IL"/>
        </w:rPr>
        <w:t>תודה רבה, אדוני סגן השר.</w:t>
      </w:r>
    </w:p>
    <w:p w:rsidR="000743FC" w:rsidRDefault="000743FC" w:rsidP="00D8345B">
      <w:pPr>
        <w:rPr>
          <w:rtl/>
          <w:lang w:eastAsia="he-IL"/>
        </w:rPr>
      </w:pPr>
      <w:bookmarkStart w:id="8190" w:name="_ETM_Q20_375000"/>
      <w:bookmarkEnd w:id="8190"/>
    </w:p>
    <w:p w:rsidR="000743FC" w:rsidRDefault="000743FC" w:rsidP="00D8345B">
      <w:pPr>
        <w:pStyle w:val="af5"/>
        <w:rPr>
          <w:rtl/>
        </w:rPr>
      </w:pPr>
      <w:bookmarkStart w:id="8191" w:name="ET_interruption_קר_אה_29"/>
      <w:r w:rsidRPr="00C8444B">
        <w:rPr>
          <w:rStyle w:val="TagStyle"/>
          <w:rtl/>
        </w:rPr>
        <w:t xml:space="preserve"> &lt;&lt; קריאה &gt;&gt;</w:t>
      </w:r>
      <w:r w:rsidRPr="00D51060">
        <w:rPr>
          <w:rStyle w:val="TagStyle"/>
          <w:rtl/>
        </w:rPr>
        <w:t xml:space="preserve"> </w:t>
      </w:r>
      <w:r>
        <w:rPr>
          <w:rtl/>
        </w:rPr>
        <w:t>קריאה:</w:t>
      </w:r>
      <w:r w:rsidRPr="00D51060">
        <w:rPr>
          <w:rStyle w:val="TagStyle"/>
          <w:rtl/>
        </w:rPr>
        <w:t xml:space="preserve"> </w:t>
      </w:r>
      <w:r w:rsidRPr="00C8444B">
        <w:rPr>
          <w:rStyle w:val="TagStyle"/>
          <w:rtl/>
        </w:rPr>
        <w:t>&lt;&lt; קריאה &gt;&gt;</w:t>
      </w:r>
      <w:r>
        <w:rPr>
          <w:rtl/>
        </w:rPr>
        <w:t xml:space="preserve">   </w:t>
      </w:r>
      <w:bookmarkEnd w:id="8191"/>
    </w:p>
    <w:p w:rsidR="000743FC" w:rsidRDefault="000743FC" w:rsidP="00F91BB0">
      <w:pPr>
        <w:rPr>
          <w:rtl/>
          <w:lang w:eastAsia="he-IL"/>
        </w:rPr>
      </w:pPr>
    </w:p>
    <w:p w:rsidR="000743FC" w:rsidRPr="00D51060" w:rsidRDefault="000743FC" w:rsidP="00D8345B">
      <w:pPr>
        <w:rPr>
          <w:rtl/>
          <w:lang w:eastAsia="he-IL"/>
        </w:rPr>
      </w:pPr>
      <w:bookmarkStart w:id="8192" w:name="_ETM_Q20_369000"/>
      <w:bookmarkEnd w:id="8192"/>
      <w:r>
        <w:rPr>
          <w:rFonts w:hint="cs"/>
          <w:rtl/>
          <w:lang w:eastAsia="he-IL"/>
        </w:rPr>
        <w:t>תחכה לאישור מאלי ישי.</w:t>
      </w:r>
    </w:p>
    <w:p w:rsidR="000743FC" w:rsidRDefault="000743FC" w:rsidP="00D8345B">
      <w:pPr>
        <w:rPr>
          <w:rtl/>
          <w:lang w:eastAsia="he-IL"/>
        </w:rPr>
      </w:pPr>
      <w:bookmarkStart w:id="8193" w:name="_ETM_Q20_371000"/>
      <w:bookmarkEnd w:id="8193"/>
    </w:p>
    <w:p w:rsidR="000743FC" w:rsidRDefault="000743FC" w:rsidP="00D8345B">
      <w:pPr>
        <w:pStyle w:val="af6"/>
        <w:rPr>
          <w:rtl/>
        </w:rPr>
      </w:pPr>
      <w:bookmarkStart w:id="8194" w:name="_ETM_Q20_367000"/>
      <w:bookmarkEnd w:id="8194"/>
      <w:r w:rsidRPr="00C8444B">
        <w:rPr>
          <w:rStyle w:val="TagStyle"/>
          <w:rtl/>
        </w:rPr>
        <w:t xml:space="preserve"> &lt;&lt; יור &gt;&gt;</w:t>
      </w:r>
      <w:r w:rsidRPr="00D51060">
        <w:rPr>
          <w:rStyle w:val="TagStyle"/>
          <w:rtl/>
        </w:rPr>
        <w:t xml:space="preserve"> </w:t>
      </w:r>
      <w:r>
        <w:rPr>
          <w:rtl/>
        </w:rPr>
        <w:t>היו"ר יריב לוין:</w:t>
      </w:r>
      <w:r w:rsidRPr="00D51060">
        <w:rPr>
          <w:rStyle w:val="TagStyle"/>
          <w:rtl/>
        </w:rPr>
        <w:t xml:space="preserve"> </w:t>
      </w:r>
      <w:r w:rsidRPr="00C8444B">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195" w:name="_ETM_Q20_368000"/>
      <w:bookmarkEnd w:id="8195"/>
      <w:r>
        <w:rPr>
          <w:rFonts w:hint="cs"/>
          <w:rtl/>
          <w:lang w:eastAsia="he-IL"/>
        </w:rPr>
        <w:t>אם כך, חברות וחברי הכנסת, נא לשבת על מנת שנוכל לעבור להצבעה.</w:t>
      </w:r>
      <w:r w:rsidR="00F60221">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8196" w:name="ET_interruption_5857_30"/>
      <w:r w:rsidRPr="00C8444B">
        <w:rPr>
          <w:rStyle w:val="TagStyle"/>
          <w:rtl/>
        </w:rPr>
        <w:t xml:space="preserve"> &lt;&lt; קריאה &gt;&gt;</w:t>
      </w:r>
      <w:r w:rsidRPr="00D51060">
        <w:rPr>
          <w:rStyle w:val="TagStyle"/>
          <w:rtl/>
        </w:rPr>
        <w:t xml:space="preserve"> </w:t>
      </w:r>
      <w:r>
        <w:rPr>
          <w:rtl/>
        </w:rPr>
        <w:t>אלכס קושניר (ישראל ביתנו):</w:t>
      </w:r>
      <w:r w:rsidRPr="00D51060">
        <w:rPr>
          <w:rStyle w:val="TagStyle"/>
          <w:rtl/>
        </w:rPr>
        <w:t xml:space="preserve"> </w:t>
      </w:r>
      <w:r w:rsidRPr="00C8444B">
        <w:rPr>
          <w:rStyle w:val="TagStyle"/>
          <w:rtl/>
        </w:rPr>
        <w:t>&lt;&lt; קריאה &gt;&gt;</w:t>
      </w:r>
      <w:r>
        <w:rPr>
          <w:rtl/>
        </w:rPr>
        <w:t xml:space="preserve">   </w:t>
      </w:r>
      <w:bookmarkEnd w:id="8196"/>
    </w:p>
    <w:p w:rsidR="000743FC" w:rsidRDefault="000743FC" w:rsidP="00F91BB0">
      <w:pPr>
        <w:rPr>
          <w:rtl/>
          <w:lang w:eastAsia="he-IL"/>
        </w:rPr>
      </w:pPr>
    </w:p>
    <w:p w:rsidR="000743FC" w:rsidRDefault="000743FC" w:rsidP="00D8345B">
      <w:pPr>
        <w:rPr>
          <w:rtl/>
          <w:lang w:eastAsia="he-IL"/>
        </w:rPr>
      </w:pPr>
      <w:bookmarkStart w:id="8197" w:name="_ETM_Q20_373000"/>
      <w:bookmarkEnd w:id="8197"/>
      <w:r>
        <w:rPr>
          <w:rFonts w:hint="cs"/>
          <w:rtl/>
          <w:lang w:eastAsia="he-IL"/>
        </w:rPr>
        <w:t>אפשר להצביע מכאן?</w:t>
      </w:r>
    </w:p>
    <w:p w:rsidR="000743FC" w:rsidRDefault="000743FC" w:rsidP="00D8345B">
      <w:pPr>
        <w:rPr>
          <w:rtl/>
          <w:lang w:eastAsia="he-IL"/>
        </w:rPr>
      </w:pPr>
    </w:p>
    <w:p w:rsidR="000743FC" w:rsidRDefault="000743FC" w:rsidP="00D8345B">
      <w:pPr>
        <w:pStyle w:val="af6"/>
        <w:rPr>
          <w:rtl/>
        </w:rPr>
      </w:pPr>
      <w:bookmarkStart w:id="8198" w:name="_ETM_Q20_377000"/>
      <w:bookmarkStart w:id="8199" w:name="ET_yor_5982_31"/>
      <w:bookmarkEnd w:id="8198"/>
      <w:r w:rsidRPr="00C8444B">
        <w:rPr>
          <w:rStyle w:val="TagStyle"/>
          <w:rtl/>
        </w:rPr>
        <w:t xml:space="preserve"> &lt;&lt; יור &gt;&gt;</w:t>
      </w:r>
      <w:r w:rsidRPr="00D51060">
        <w:rPr>
          <w:rStyle w:val="TagStyle"/>
          <w:rtl/>
        </w:rPr>
        <w:t xml:space="preserve"> </w:t>
      </w:r>
      <w:r>
        <w:rPr>
          <w:rtl/>
        </w:rPr>
        <w:t>היו"ר יריב לוין:</w:t>
      </w:r>
      <w:r w:rsidRPr="00D51060">
        <w:rPr>
          <w:rStyle w:val="TagStyle"/>
          <w:rtl/>
        </w:rPr>
        <w:t xml:space="preserve"> </w:t>
      </w:r>
      <w:r w:rsidRPr="00C8444B">
        <w:rPr>
          <w:rStyle w:val="TagStyle"/>
          <w:rtl/>
        </w:rPr>
        <w:t>&lt;&lt; יור &gt;&gt;</w:t>
      </w:r>
      <w:r>
        <w:rPr>
          <w:rtl/>
        </w:rPr>
        <w:t xml:space="preserve">   </w:t>
      </w:r>
      <w:bookmarkEnd w:id="8199"/>
    </w:p>
    <w:p w:rsidR="000743FC" w:rsidRDefault="000743FC" w:rsidP="00F91BB0">
      <w:pPr>
        <w:rPr>
          <w:rtl/>
          <w:lang w:eastAsia="he-IL"/>
        </w:rPr>
      </w:pPr>
    </w:p>
    <w:p w:rsidR="000743FC" w:rsidRDefault="000743FC" w:rsidP="00D8345B">
      <w:pPr>
        <w:rPr>
          <w:rtl/>
          <w:lang w:eastAsia="he-IL"/>
        </w:rPr>
      </w:pPr>
      <w:bookmarkStart w:id="8200" w:name="_ETM_Q20_378000"/>
      <w:bookmarkEnd w:id="8200"/>
      <w:r>
        <w:rPr>
          <w:rFonts w:hint="cs"/>
          <w:rtl/>
          <w:lang w:eastAsia="he-IL"/>
        </w:rPr>
        <w:t xml:space="preserve">חכה כאן. </w:t>
      </w:r>
      <w:bookmarkStart w:id="8201" w:name="_ETM_Q20_380000"/>
      <w:bookmarkEnd w:id="8201"/>
      <w:r>
        <w:rPr>
          <w:rFonts w:hint="cs"/>
          <w:rtl/>
          <w:lang w:eastAsia="he-IL"/>
        </w:rPr>
        <w:t>אני אוסיף את קולך. נא לשבת.</w:t>
      </w:r>
    </w:p>
    <w:p w:rsidR="000743FC" w:rsidRDefault="000743FC" w:rsidP="00D8345B">
      <w:pPr>
        <w:rPr>
          <w:rtl/>
          <w:lang w:eastAsia="he-IL"/>
        </w:rPr>
      </w:pPr>
      <w:bookmarkStart w:id="8202" w:name="_ETM_Q20_386000"/>
      <w:bookmarkEnd w:id="8202"/>
    </w:p>
    <w:p w:rsidR="000743FC" w:rsidRDefault="000743FC" w:rsidP="00D8345B">
      <w:pPr>
        <w:pStyle w:val="af5"/>
        <w:rPr>
          <w:rtl/>
        </w:rPr>
      </w:pPr>
      <w:r w:rsidRPr="00C8444B">
        <w:rPr>
          <w:rStyle w:val="TagStyle"/>
          <w:rtl/>
        </w:rPr>
        <w:t xml:space="preserve"> &lt;&lt; קריאה &gt;&gt;</w:t>
      </w:r>
      <w:r w:rsidRPr="00D51060">
        <w:rPr>
          <w:rStyle w:val="TagStyle"/>
          <w:rtl/>
        </w:rPr>
        <w:t xml:space="preserve"> </w:t>
      </w:r>
      <w:r>
        <w:rPr>
          <w:rtl/>
        </w:rPr>
        <w:t>אלי אבידר (ישראל ביתנו):</w:t>
      </w:r>
      <w:r w:rsidRPr="00D51060">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bookmarkStart w:id="8203" w:name="_ETM_Q20_382000"/>
      <w:bookmarkEnd w:id="8203"/>
      <w:r>
        <w:rPr>
          <w:rFonts w:hint="cs"/>
          <w:rtl/>
          <w:lang w:eastAsia="he-IL"/>
        </w:rPr>
        <w:t>– – –</w:t>
      </w:r>
    </w:p>
    <w:p w:rsidR="000743FC" w:rsidRDefault="000743FC" w:rsidP="00D8345B">
      <w:pPr>
        <w:rPr>
          <w:rtl/>
          <w:lang w:eastAsia="he-IL"/>
        </w:rPr>
      </w:pPr>
    </w:p>
    <w:p w:rsidR="000743FC" w:rsidRDefault="000743FC" w:rsidP="00D8345B">
      <w:pPr>
        <w:pStyle w:val="af6"/>
        <w:rPr>
          <w:rtl/>
        </w:rPr>
      </w:pPr>
      <w:bookmarkStart w:id="8204" w:name="_ETM_Q20_390000"/>
      <w:bookmarkStart w:id="8205" w:name="ET_yor_5982_33"/>
      <w:bookmarkEnd w:id="8204"/>
      <w:r w:rsidRPr="00C8444B">
        <w:rPr>
          <w:rStyle w:val="TagStyle"/>
          <w:rtl/>
        </w:rPr>
        <w:t xml:space="preserve"> &lt;&lt; יור &gt;&gt;</w:t>
      </w:r>
      <w:r w:rsidRPr="00D51060">
        <w:rPr>
          <w:rStyle w:val="TagStyle"/>
          <w:rtl/>
        </w:rPr>
        <w:t xml:space="preserve"> </w:t>
      </w:r>
      <w:r>
        <w:rPr>
          <w:rtl/>
        </w:rPr>
        <w:t>היו"ר יריב לוין:</w:t>
      </w:r>
      <w:r w:rsidRPr="00D51060">
        <w:rPr>
          <w:rStyle w:val="TagStyle"/>
          <w:rtl/>
        </w:rPr>
        <w:t xml:space="preserve"> </w:t>
      </w:r>
      <w:r w:rsidRPr="00C8444B">
        <w:rPr>
          <w:rStyle w:val="TagStyle"/>
          <w:rtl/>
        </w:rPr>
        <w:t>&lt;&lt; יור &gt;&gt;</w:t>
      </w:r>
      <w:r>
        <w:rPr>
          <w:rtl/>
        </w:rPr>
        <w:t xml:space="preserve">   </w:t>
      </w:r>
      <w:bookmarkEnd w:id="8205"/>
    </w:p>
    <w:p w:rsidR="000743FC" w:rsidRDefault="000743FC" w:rsidP="00F91BB0">
      <w:pPr>
        <w:rPr>
          <w:rtl/>
          <w:lang w:eastAsia="he-IL"/>
        </w:rPr>
      </w:pPr>
    </w:p>
    <w:p w:rsidR="000743FC" w:rsidRDefault="000743FC" w:rsidP="00D8345B">
      <w:pPr>
        <w:rPr>
          <w:rtl/>
          <w:lang w:eastAsia="he-IL"/>
        </w:rPr>
      </w:pPr>
      <w:r>
        <w:rPr>
          <w:rFonts w:hint="cs"/>
          <w:rtl/>
          <w:lang w:eastAsia="he-IL"/>
        </w:rPr>
        <w:t>חבר הכנסת אביד</w:t>
      </w:r>
      <w:bookmarkStart w:id="8206" w:name="_ETM_Q20_388000"/>
      <w:bookmarkEnd w:id="8206"/>
      <w:r>
        <w:rPr>
          <w:rFonts w:hint="cs"/>
          <w:rtl/>
          <w:lang w:eastAsia="he-IL"/>
        </w:rPr>
        <w:t xml:space="preserve">ר, אני מתכוון לפנות </w:t>
      </w:r>
      <w:proofErr w:type="spellStart"/>
      <w:r>
        <w:rPr>
          <w:rFonts w:hint="cs"/>
          <w:rtl/>
          <w:lang w:eastAsia="he-IL"/>
        </w:rPr>
        <w:t>לחשבות</w:t>
      </w:r>
      <w:proofErr w:type="spellEnd"/>
      <w:r>
        <w:rPr>
          <w:rFonts w:hint="cs"/>
          <w:rtl/>
          <w:lang w:eastAsia="he-IL"/>
        </w:rPr>
        <w:t xml:space="preserve"> השכר ולבקש ששכרי </w:t>
      </w:r>
      <w:bookmarkStart w:id="8207" w:name="_ETM_Q20_391000"/>
      <w:bookmarkEnd w:id="8207"/>
      <w:r>
        <w:rPr>
          <w:rFonts w:hint="cs"/>
          <w:rtl/>
          <w:lang w:eastAsia="he-IL"/>
        </w:rPr>
        <w:t>יוצמד למספר הפעמים שאני מזכיר את שמך כאן במליאה.</w:t>
      </w:r>
    </w:p>
    <w:p w:rsidR="000743FC" w:rsidRDefault="000743FC" w:rsidP="00D8345B">
      <w:pPr>
        <w:rPr>
          <w:rtl/>
          <w:lang w:eastAsia="he-IL"/>
        </w:rPr>
      </w:pPr>
    </w:p>
    <w:p w:rsidR="000743FC" w:rsidRDefault="000743FC" w:rsidP="00D8345B">
      <w:pPr>
        <w:pStyle w:val="af5"/>
        <w:rPr>
          <w:rtl/>
        </w:rPr>
      </w:pPr>
      <w:r w:rsidRPr="00C8444B">
        <w:rPr>
          <w:rStyle w:val="TagStyle"/>
          <w:rtl/>
        </w:rPr>
        <w:t xml:space="preserve"> &lt;&lt; קריאה &gt;&gt;</w:t>
      </w:r>
      <w:r w:rsidRPr="00576EF2">
        <w:rPr>
          <w:rStyle w:val="TagStyle"/>
          <w:rtl/>
        </w:rPr>
        <w:t xml:space="preserve"> </w:t>
      </w:r>
      <w:r>
        <w:rPr>
          <w:rtl/>
        </w:rPr>
        <w:t>אלי אבידר (ישראל ביתנו):</w:t>
      </w:r>
      <w:r w:rsidRPr="00576EF2">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0743FC" w:rsidP="00D8345B">
      <w:pPr>
        <w:ind w:firstLine="0"/>
        <w:rPr>
          <w:rtl/>
          <w:lang w:eastAsia="he-IL"/>
        </w:rPr>
      </w:pPr>
      <w:bookmarkStart w:id="8208" w:name="_ETM_Q20_402000"/>
      <w:bookmarkStart w:id="8209" w:name="_ETM_Q20_400000"/>
      <w:bookmarkEnd w:id="8208"/>
      <w:bookmarkEnd w:id="8209"/>
      <w:r>
        <w:rPr>
          <w:rtl/>
          <w:lang w:eastAsia="he-IL"/>
        </w:rPr>
        <w:tab/>
      </w:r>
      <w:r>
        <w:rPr>
          <w:rFonts w:hint="cs"/>
          <w:rtl/>
          <w:lang w:eastAsia="he-IL"/>
        </w:rPr>
        <w:t>העברת אותנו למעלה.</w:t>
      </w:r>
    </w:p>
    <w:p w:rsidR="000743FC" w:rsidRDefault="000743FC" w:rsidP="00D8345B">
      <w:pPr>
        <w:ind w:firstLine="0"/>
        <w:rPr>
          <w:rtl/>
          <w:lang w:eastAsia="he-IL"/>
        </w:rPr>
      </w:pPr>
      <w:bookmarkStart w:id="8210" w:name="_ETM_Q20_405000"/>
      <w:bookmarkEnd w:id="8210"/>
    </w:p>
    <w:p w:rsidR="000743FC" w:rsidRDefault="000743FC" w:rsidP="00D8345B">
      <w:pPr>
        <w:pStyle w:val="af5"/>
        <w:keepNext/>
        <w:rPr>
          <w:rtl/>
        </w:rPr>
      </w:pPr>
      <w:bookmarkStart w:id="8211" w:name="ET_interruption_קר_אה_70"/>
      <w:r w:rsidRPr="00652552">
        <w:rPr>
          <w:rStyle w:val="TagStyle"/>
          <w:rtl/>
        </w:rPr>
        <w:t xml:space="preserve"> &lt;&lt; קריאה &gt;&gt; </w:t>
      </w:r>
      <w:r>
        <w:rPr>
          <w:rtl/>
        </w:rPr>
        <w:t>קריאה:</w:t>
      </w:r>
      <w:r w:rsidRPr="00652552">
        <w:rPr>
          <w:rStyle w:val="TagStyle"/>
          <w:rtl/>
        </w:rPr>
        <w:t xml:space="preserve"> &lt;&lt; קריאה &gt;&gt;</w:t>
      </w:r>
      <w:r>
        <w:rPr>
          <w:rtl/>
        </w:rPr>
        <w:t xml:space="preserve">   </w:t>
      </w:r>
      <w:bookmarkEnd w:id="8211"/>
    </w:p>
    <w:p w:rsidR="000743FC" w:rsidRDefault="000743FC" w:rsidP="00F91BB0">
      <w:pPr>
        <w:rPr>
          <w:rtl/>
          <w:lang w:eastAsia="he-IL"/>
        </w:rPr>
      </w:pPr>
    </w:p>
    <w:p w:rsidR="000743FC" w:rsidRDefault="00DA39C2" w:rsidP="00D8345B">
      <w:pPr>
        <w:rPr>
          <w:rtl/>
          <w:lang w:eastAsia="he-IL"/>
        </w:rPr>
      </w:pPr>
      <w:bookmarkStart w:id="8212" w:name="_ETM_Q20_425032"/>
      <w:bookmarkEnd w:id="8212"/>
      <w:r>
        <w:rPr>
          <w:rFonts w:hint="cs"/>
          <w:rtl/>
          <w:lang w:eastAsia="he-IL"/>
        </w:rPr>
        <w:t>– – –</w:t>
      </w:r>
    </w:p>
    <w:p w:rsidR="000743FC" w:rsidRPr="00652552" w:rsidRDefault="000743FC" w:rsidP="00D8345B">
      <w:pPr>
        <w:rPr>
          <w:rtl/>
          <w:lang w:eastAsia="he-IL"/>
        </w:rPr>
      </w:pPr>
      <w:bookmarkStart w:id="8213" w:name="_ETM_Q20_430025"/>
      <w:bookmarkStart w:id="8214" w:name="_ETM_Q20_430139"/>
      <w:bookmarkEnd w:id="8213"/>
      <w:bookmarkEnd w:id="8214"/>
    </w:p>
    <w:p w:rsidR="000743FC" w:rsidRDefault="000743FC" w:rsidP="00D8345B">
      <w:pPr>
        <w:pStyle w:val="af5"/>
        <w:keepNext/>
        <w:rPr>
          <w:rtl/>
        </w:rPr>
      </w:pPr>
      <w:bookmarkStart w:id="8215" w:name="ET_interruption_קר_אה_69"/>
      <w:r w:rsidRPr="00652552">
        <w:rPr>
          <w:rStyle w:val="TagStyle"/>
          <w:rtl/>
        </w:rPr>
        <w:t xml:space="preserve"> &lt;&lt; קריאה &gt;&gt; </w:t>
      </w:r>
      <w:r>
        <w:rPr>
          <w:rtl/>
        </w:rPr>
        <w:t>קריאה:</w:t>
      </w:r>
      <w:r w:rsidRPr="00652552">
        <w:rPr>
          <w:rStyle w:val="TagStyle"/>
          <w:rtl/>
        </w:rPr>
        <w:t xml:space="preserve"> &lt;&lt; קריאה &gt;&gt;</w:t>
      </w:r>
      <w:r>
        <w:rPr>
          <w:rtl/>
        </w:rPr>
        <w:t xml:space="preserve">   </w:t>
      </w:r>
      <w:bookmarkEnd w:id="8215"/>
    </w:p>
    <w:p w:rsidR="000743FC" w:rsidRDefault="000743FC" w:rsidP="00F91BB0">
      <w:pPr>
        <w:rPr>
          <w:rtl/>
          <w:lang w:eastAsia="he-IL"/>
        </w:rPr>
      </w:pPr>
    </w:p>
    <w:p w:rsidR="000743FC" w:rsidRPr="00652552" w:rsidRDefault="000743FC" w:rsidP="00D8345B">
      <w:pPr>
        <w:rPr>
          <w:rtl/>
          <w:lang w:eastAsia="he-IL"/>
        </w:rPr>
      </w:pPr>
      <w:bookmarkStart w:id="8216" w:name="_ETM_Q20_414737"/>
      <w:bookmarkEnd w:id="8216"/>
      <w:r>
        <w:rPr>
          <w:rFonts w:hint="cs"/>
          <w:rtl/>
          <w:lang w:eastAsia="he-IL"/>
        </w:rPr>
        <w:t>תצעק פחות.</w:t>
      </w:r>
    </w:p>
    <w:p w:rsidR="000743FC" w:rsidRDefault="000743FC" w:rsidP="00D8345B">
      <w:pPr>
        <w:ind w:firstLine="0"/>
        <w:rPr>
          <w:rtl/>
          <w:lang w:eastAsia="he-IL"/>
        </w:rPr>
      </w:pPr>
    </w:p>
    <w:p w:rsidR="000743FC" w:rsidRDefault="000743FC" w:rsidP="00D8345B">
      <w:pPr>
        <w:pStyle w:val="af6"/>
        <w:rPr>
          <w:rtl/>
        </w:rPr>
      </w:pPr>
      <w:r w:rsidRPr="00C8444B">
        <w:rPr>
          <w:rStyle w:val="TagStyle"/>
          <w:rtl/>
        </w:rPr>
        <w:t xml:space="preserve"> &lt;&lt; יור &gt;&gt;</w:t>
      </w:r>
      <w:r w:rsidRPr="00576EF2">
        <w:rPr>
          <w:rStyle w:val="TagStyle"/>
          <w:rtl/>
        </w:rPr>
        <w:t xml:space="preserve"> </w:t>
      </w:r>
      <w:r>
        <w:rPr>
          <w:rtl/>
        </w:rPr>
        <w:t>היו"ר יריב לוין:</w:t>
      </w:r>
      <w:r w:rsidRPr="00576EF2">
        <w:rPr>
          <w:rStyle w:val="TagStyle"/>
          <w:rtl/>
        </w:rPr>
        <w:t xml:space="preserve"> </w:t>
      </w:r>
      <w:r w:rsidRPr="00C8444B">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217" w:name="_ETM_Q20_406000"/>
      <w:bookmarkEnd w:id="8217"/>
      <w:r>
        <w:rPr>
          <w:rFonts w:hint="cs"/>
          <w:rtl/>
          <w:lang w:eastAsia="he-IL"/>
        </w:rPr>
        <w:t xml:space="preserve">אם כן, חברות וחברי הכנסת, </w:t>
      </w:r>
      <w:bookmarkStart w:id="8218" w:name="_ETM_Q20_404000"/>
      <w:bookmarkEnd w:id="8218"/>
      <w:r>
        <w:rPr>
          <w:rFonts w:hint="cs"/>
          <w:rtl/>
          <w:lang w:eastAsia="he-IL"/>
        </w:rPr>
        <w:t xml:space="preserve">אנחנו עוברים להצבעה על הצעה לסדר-היום בדבר הצורך להקים </w:t>
      </w:r>
      <w:bookmarkStart w:id="8219" w:name="_ETM_Q20_410000"/>
      <w:bookmarkEnd w:id="8219"/>
      <w:r>
        <w:rPr>
          <w:rFonts w:hint="cs"/>
          <w:rtl/>
          <w:lang w:eastAsia="he-IL"/>
        </w:rPr>
        <w:t xml:space="preserve">ועדת חקירה פרלמנטרית בנושא תקצוב הישיבות ככלי להשגת </w:t>
      </w:r>
      <w:bookmarkStart w:id="8220" w:name="_ETM_Q20_411000"/>
      <w:bookmarkEnd w:id="8220"/>
      <w:r>
        <w:rPr>
          <w:rFonts w:hint="cs"/>
          <w:rtl/>
          <w:lang w:eastAsia="he-IL"/>
        </w:rPr>
        <w:t>מטרות פוליטיות בתקופת משבר הקורונה. הצבעה.</w:t>
      </w:r>
    </w:p>
    <w:p w:rsidR="000743FC" w:rsidRDefault="000743FC" w:rsidP="00D8345B">
      <w:pPr>
        <w:rPr>
          <w:rtl/>
          <w:lang w:eastAsia="he-IL"/>
        </w:rPr>
      </w:pPr>
    </w:p>
    <w:p w:rsidR="000743FC" w:rsidRDefault="000743FC" w:rsidP="00D8345B">
      <w:pPr>
        <w:pStyle w:val="af1"/>
        <w:keepNext/>
        <w:rPr>
          <w:rtl/>
          <w:lang w:eastAsia="he-IL"/>
        </w:rPr>
      </w:pPr>
      <w:r>
        <w:rPr>
          <w:rtl/>
          <w:lang w:eastAsia="he-IL"/>
        </w:rPr>
        <w:t>הצבעה מס'</w:t>
      </w:r>
      <w:r>
        <w:rPr>
          <w:rFonts w:hint="cs"/>
          <w:rtl/>
          <w:lang w:eastAsia="he-IL"/>
        </w:rPr>
        <w:t xml:space="preserve"> 3</w:t>
      </w:r>
    </w:p>
    <w:p w:rsidR="000743FC" w:rsidRDefault="000743FC" w:rsidP="00D8345B">
      <w:pPr>
        <w:pStyle w:val="--"/>
        <w:keepNext/>
        <w:rPr>
          <w:rtl/>
          <w:lang w:eastAsia="he-IL"/>
        </w:rPr>
      </w:pPr>
    </w:p>
    <w:p w:rsidR="000743FC" w:rsidRDefault="000743FC" w:rsidP="00D8345B">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w:t>
      </w:r>
      <w:r>
        <w:rPr>
          <w:rFonts w:hint="cs"/>
          <w:rtl/>
          <w:lang w:eastAsia="he-IL"/>
        </w:rPr>
        <w:t xml:space="preserve"> 9</w:t>
      </w:r>
      <w:r>
        <w:rPr>
          <w:rtl/>
          <w:lang w:eastAsia="he-IL"/>
        </w:rPr>
        <w:t xml:space="preserve"> </w:t>
      </w:r>
    </w:p>
    <w:p w:rsidR="000743FC" w:rsidRDefault="000743FC" w:rsidP="00D8345B">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37</w:t>
      </w:r>
    </w:p>
    <w:p w:rsidR="000743FC" w:rsidRDefault="000743FC" w:rsidP="00D8345B">
      <w:pPr>
        <w:pStyle w:val="--"/>
        <w:keepNext/>
        <w:rPr>
          <w:rtl/>
          <w:lang w:eastAsia="he-IL"/>
        </w:rPr>
      </w:pPr>
      <w:r>
        <w:rPr>
          <w:rtl/>
          <w:lang w:eastAsia="he-IL"/>
        </w:rPr>
        <w:t xml:space="preserve">נמנעים – </w:t>
      </w:r>
      <w:r>
        <w:rPr>
          <w:rFonts w:hint="cs"/>
          <w:rtl/>
          <w:lang w:eastAsia="he-IL"/>
        </w:rPr>
        <w:t>אין</w:t>
      </w:r>
    </w:p>
    <w:p w:rsidR="000743FC" w:rsidRPr="00B56B20" w:rsidRDefault="000743FC" w:rsidP="00D8345B">
      <w:pPr>
        <w:pStyle w:val="af2"/>
        <w:rPr>
          <w:rtl/>
          <w:lang w:eastAsia="he-IL"/>
        </w:rPr>
      </w:pPr>
      <w:r>
        <w:rPr>
          <w:rFonts w:hint="cs"/>
          <w:rtl/>
          <w:lang w:eastAsia="he-IL"/>
        </w:rPr>
        <w:t>ההצעה להעביר את הנושא לוועדה לא נתקבלה.</w:t>
      </w:r>
    </w:p>
    <w:p w:rsidR="000743FC" w:rsidRDefault="000743FC" w:rsidP="00D8345B">
      <w:pPr>
        <w:rPr>
          <w:rtl/>
          <w:lang w:eastAsia="he-IL"/>
        </w:rPr>
      </w:pPr>
    </w:p>
    <w:p w:rsidR="000743FC" w:rsidRDefault="000743FC" w:rsidP="00D8345B">
      <w:pPr>
        <w:pStyle w:val="af6"/>
        <w:rPr>
          <w:rtl/>
        </w:rPr>
      </w:pPr>
      <w:r w:rsidRPr="00C8444B">
        <w:rPr>
          <w:rStyle w:val="TagStyle"/>
          <w:rtl/>
        </w:rPr>
        <w:t xml:space="preserve"> &lt;&lt; יור &gt;&gt;</w:t>
      </w:r>
      <w:r w:rsidRPr="00B56B20">
        <w:rPr>
          <w:rStyle w:val="TagStyle"/>
          <w:rtl/>
        </w:rPr>
        <w:t xml:space="preserve"> </w:t>
      </w:r>
      <w:r>
        <w:rPr>
          <w:rtl/>
        </w:rPr>
        <w:t>היו"ר יריב לוין:</w:t>
      </w:r>
      <w:r w:rsidRPr="00B56B20">
        <w:rPr>
          <w:rStyle w:val="TagStyle"/>
          <w:rtl/>
        </w:rPr>
        <w:t xml:space="preserve"> </w:t>
      </w:r>
      <w:r w:rsidRPr="00C8444B">
        <w:rPr>
          <w:rStyle w:val="TagStyle"/>
          <w:rtl/>
        </w:rPr>
        <w:t>&lt;&lt; יור &gt;&gt;</w:t>
      </w:r>
      <w:r>
        <w:rPr>
          <w:rtl/>
        </w:rPr>
        <w:t xml:space="preserve">   </w:t>
      </w:r>
    </w:p>
    <w:p w:rsidR="000743FC" w:rsidRDefault="000743FC" w:rsidP="00F91BB0">
      <w:pPr>
        <w:rPr>
          <w:rtl/>
          <w:lang w:eastAsia="he-IL"/>
        </w:rPr>
      </w:pPr>
    </w:p>
    <w:p w:rsidR="000743FC" w:rsidRPr="00564459" w:rsidRDefault="000743FC" w:rsidP="00F60221">
      <w:pPr>
        <w:rPr>
          <w:rtl/>
          <w:lang w:eastAsia="he-IL"/>
        </w:rPr>
      </w:pPr>
      <w:bookmarkStart w:id="8221" w:name="_ETM_Q20_432000"/>
      <w:bookmarkEnd w:id="8221"/>
      <w:r>
        <w:rPr>
          <w:rFonts w:hint="cs"/>
          <w:rtl/>
          <w:lang w:eastAsia="he-IL"/>
        </w:rPr>
        <w:t xml:space="preserve">חבר הכנסת </w:t>
      </w:r>
      <w:bookmarkStart w:id="8222" w:name="_ETM_Q20_429000"/>
      <w:bookmarkEnd w:id="8222"/>
      <w:r>
        <w:rPr>
          <w:rFonts w:hint="cs"/>
          <w:rtl/>
          <w:lang w:eastAsia="he-IL"/>
        </w:rPr>
        <w:t xml:space="preserve">קושניר </w:t>
      </w:r>
      <w:r>
        <w:rPr>
          <w:rtl/>
          <w:lang w:eastAsia="he-IL"/>
        </w:rPr>
        <w:t>–</w:t>
      </w:r>
      <w:r>
        <w:rPr>
          <w:rFonts w:hint="cs"/>
          <w:rtl/>
          <w:lang w:eastAsia="he-IL"/>
        </w:rPr>
        <w:t xml:space="preserve"> להוסיף את קולך, בעד?</w:t>
      </w:r>
      <w:r w:rsidR="00F60221">
        <w:rPr>
          <w:rFonts w:hint="cs"/>
          <w:rtl/>
          <w:lang w:eastAsia="he-IL"/>
        </w:rPr>
        <w:t xml:space="preserve"> </w:t>
      </w:r>
      <w:bookmarkStart w:id="8223" w:name="_ETM_Q20_437000"/>
      <w:bookmarkStart w:id="8224" w:name="_ETM_Q20_438000"/>
      <w:bookmarkEnd w:id="8223"/>
      <w:bookmarkEnd w:id="8224"/>
      <w:r>
        <w:rPr>
          <w:rFonts w:hint="cs"/>
          <w:rtl/>
          <w:lang w:eastAsia="he-IL"/>
        </w:rPr>
        <w:t xml:space="preserve">אם כך, בעד </w:t>
      </w:r>
      <w:bookmarkStart w:id="8225" w:name="_ETM_Q20_436000"/>
      <w:bookmarkEnd w:id="8225"/>
      <w:r>
        <w:rPr>
          <w:rtl/>
          <w:lang w:eastAsia="he-IL"/>
        </w:rPr>
        <w:t>–</w:t>
      </w:r>
      <w:r>
        <w:rPr>
          <w:rFonts w:hint="cs"/>
          <w:rtl/>
          <w:lang w:eastAsia="he-IL"/>
        </w:rPr>
        <w:t xml:space="preserve"> עשרה, נגד </w:t>
      </w:r>
      <w:r>
        <w:rPr>
          <w:rtl/>
          <w:lang w:eastAsia="he-IL"/>
        </w:rPr>
        <w:t>–</w:t>
      </w:r>
      <w:r>
        <w:rPr>
          <w:rFonts w:hint="cs"/>
          <w:rtl/>
          <w:lang w:eastAsia="he-IL"/>
        </w:rPr>
        <w:t xml:space="preserve"> 37, ואין נמנעים. אם כך, ההצעה </w:t>
      </w:r>
      <w:bookmarkStart w:id="8226" w:name="_ETM_Q20_442000"/>
      <w:bookmarkEnd w:id="8226"/>
      <w:r>
        <w:rPr>
          <w:rFonts w:hint="cs"/>
          <w:rtl/>
          <w:lang w:eastAsia="he-IL"/>
        </w:rPr>
        <w:t>לסדר-היום להקמת ועדת חקירה לא התקבלה.</w:t>
      </w:r>
    </w:p>
    <w:p w:rsidR="000743FC" w:rsidRDefault="000743FC" w:rsidP="002F1A8E">
      <w:pPr>
        <w:rPr>
          <w:rtl/>
          <w:lang w:eastAsia="he-IL"/>
        </w:rPr>
      </w:pPr>
      <w:bookmarkStart w:id="8227" w:name="_ETM_Q20_430000"/>
      <w:bookmarkStart w:id="8228" w:name="_ETM_Q0_11655450"/>
      <w:bookmarkStart w:id="8229" w:name="_ETM_Q0_11655803"/>
      <w:bookmarkStart w:id="8230" w:name="_ETM_Q0_11662741"/>
      <w:bookmarkEnd w:id="8227"/>
      <w:bookmarkEnd w:id="8228"/>
      <w:bookmarkEnd w:id="8229"/>
      <w:bookmarkEnd w:id="8230"/>
    </w:p>
    <w:p w:rsidR="00F60221" w:rsidRDefault="00F60221" w:rsidP="002F1A8E">
      <w:pPr>
        <w:rPr>
          <w:rtl/>
          <w:lang w:eastAsia="he-IL"/>
        </w:rPr>
      </w:pPr>
      <w:bookmarkStart w:id="8231" w:name="_ETM_Q0_11662920"/>
      <w:bookmarkEnd w:id="8231"/>
    </w:p>
    <w:p w:rsidR="000743FC" w:rsidRDefault="000743FC" w:rsidP="00D8345B">
      <w:pPr>
        <w:pStyle w:val="a6"/>
        <w:rPr>
          <w:rtl/>
          <w:lang w:eastAsia="he-IL"/>
        </w:rPr>
      </w:pPr>
      <w:r w:rsidRPr="00C8444B">
        <w:rPr>
          <w:rStyle w:val="TagStyle"/>
          <w:rtl/>
        </w:rPr>
        <w:t xml:space="preserve"> &lt;&lt; נושא &gt;&gt;</w:t>
      </w:r>
      <w:r w:rsidRPr="00564459">
        <w:rPr>
          <w:rStyle w:val="TagStyle"/>
          <w:rtl/>
        </w:rPr>
        <w:t xml:space="preserve"> </w:t>
      </w:r>
      <w:bookmarkStart w:id="8232" w:name="_Toc48162618"/>
      <w:bookmarkStart w:id="8233" w:name="_Toc48163074"/>
      <w:bookmarkStart w:id="8234" w:name="_Toc54112216"/>
      <w:r>
        <w:rPr>
          <w:rtl/>
          <w:lang w:eastAsia="he-IL"/>
        </w:rPr>
        <w:t>הודעה אישית של חבר הכנסת משה גפני</w:t>
      </w:r>
      <w:bookmarkEnd w:id="8232"/>
      <w:bookmarkEnd w:id="8233"/>
      <w:bookmarkEnd w:id="8234"/>
      <w:r w:rsidRPr="00564459">
        <w:rPr>
          <w:rStyle w:val="TagStyle"/>
          <w:rtl/>
        </w:rPr>
        <w:t xml:space="preserve"> </w:t>
      </w:r>
      <w:r w:rsidRPr="00C8444B">
        <w:rPr>
          <w:rStyle w:val="TagStyle"/>
          <w:rtl/>
        </w:rPr>
        <w:t>&lt;&lt; נושא &gt;&gt;</w:t>
      </w:r>
      <w:r>
        <w:rPr>
          <w:rtl/>
          <w:lang w:eastAsia="he-IL"/>
        </w:rPr>
        <w:t xml:space="preserve">   </w:t>
      </w:r>
    </w:p>
    <w:p w:rsidR="000743FC" w:rsidRDefault="000743FC" w:rsidP="00F91BB0">
      <w:pPr>
        <w:rPr>
          <w:rtl/>
          <w:lang w:eastAsia="he-IL"/>
        </w:rPr>
      </w:pPr>
    </w:p>
    <w:p w:rsidR="000743FC" w:rsidRDefault="000743FC" w:rsidP="00D8345B">
      <w:pPr>
        <w:pStyle w:val="af6"/>
        <w:rPr>
          <w:rtl/>
        </w:rPr>
      </w:pPr>
      <w:r w:rsidRPr="00C8444B">
        <w:rPr>
          <w:rStyle w:val="TagStyle"/>
          <w:rtl/>
        </w:rPr>
        <w:t xml:space="preserve"> &lt;&lt; יור &gt;&gt;</w:t>
      </w:r>
      <w:r w:rsidRPr="00564459">
        <w:rPr>
          <w:rStyle w:val="TagStyle"/>
          <w:rtl/>
        </w:rPr>
        <w:t xml:space="preserve"> </w:t>
      </w:r>
      <w:r>
        <w:rPr>
          <w:rtl/>
        </w:rPr>
        <w:t>היו"ר יריב לוין:</w:t>
      </w:r>
      <w:r w:rsidRPr="00564459">
        <w:rPr>
          <w:rStyle w:val="TagStyle"/>
          <w:rtl/>
        </w:rPr>
        <w:t xml:space="preserve"> </w:t>
      </w:r>
      <w:r w:rsidRPr="00C8444B">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שני חברי כנסת ביקשו למסור </w:t>
      </w:r>
      <w:bookmarkStart w:id="8235" w:name="_ETM_Q20_449000"/>
      <w:bookmarkEnd w:id="8235"/>
      <w:r>
        <w:rPr>
          <w:rFonts w:hint="cs"/>
          <w:rtl/>
          <w:lang w:eastAsia="he-IL"/>
        </w:rPr>
        <w:t>הודעות אישיות. תחילה, חבר הכנסת משה גפני. בבקשה.</w:t>
      </w:r>
    </w:p>
    <w:p w:rsidR="000743FC" w:rsidRDefault="000743FC" w:rsidP="00D8345B">
      <w:pPr>
        <w:rPr>
          <w:rtl/>
          <w:lang w:eastAsia="he-IL"/>
        </w:rPr>
      </w:pPr>
    </w:p>
    <w:p w:rsidR="000743FC" w:rsidRDefault="000743FC" w:rsidP="00D8345B">
      <w:pPr>
        <w:pStyle w:val="af5"/>
        <w:rPr>
          <w:rtl/>
        </w:rPr>
      </w:pPr>
      <w:bookmarkStart w:id="8236" w:name="_ETM_Q20_451000"/>
      <w:bookmarkStart w:id="8237" w:name="ET_interruption_קר_אה_42"/>
      <w:bookmarkEnd w:id="8236"/>
      <w:r w:rsidRPr="00C8444B">
        <w:rPr>
          <w:rStyle w:val="TagStyle"/>
          <w:rtl/>
        </w:rPr>
        <w:t xml:space="preserve"> &lt;&lt; קריאה &gt;&gt;</w:t>
      </w:r>
      <w:r w:rsidRPr="00DA67CE">
        <w:rPr>
          <w:rStyle w:val="TagStyle"/>
          <w:rtl/>
        </w:rPr>
        <w:t xml:space="preserve"> </w:t>
      </w:r>
      <w:r>
        <w:rPr>
          <w:rtl/>
        </w:rPr>
        <w:t>קריאה:</w:t>
      </w:r>
      <w:r w:rsidRPr="00DA67CE">
        <w:rPr>
          <w:rStyle w:val="TagStyle"/>
          <w:rtl/>
        </w:rPr>
        <w:t xml:space="preserve"> </w:t>
      </w:r>
      <w:r w:rsidRPr="00C8444B">
        <w:rPr>
          <w:rStyle w:val="TagStyle"/>
          <w:rtl/>
        </w:rPr>
        <w:t>&lt;&lt; קריאה &gt;&gt;</w:t>
      </w:r>
      <w:r>
        <w:rPr>
          <w:rtl/>
        </w:rPr>
        <w:t xml:space="preserve">   </w:t>
      </w:r>
      <w:bookmarkEnd w:id="8237"/>
    </w:p>
    <w:p w:rsidR="000743FC" w:rsidRDefault="000743FC" w:rsidP="00F91BB0">
      <w:pPr>
        <w:rPr>
          <w:rtl/>
          <w:lang w:eastAsia="he-IL"/>
        </w:rPr>
      </w:pPr>
    </w:p>
    <w:p w:rsidR="000743FC" w:rsidRPr="00DA67CE" w:rsidRDefault="000743FC" w:rsidP="00D8345B">
      <w:pPr>
        <w:rPr>
          <w:rtl/>
          <w:lang w:eastAsia="he-IL"/>
        </w:rPr>
      </w:pPr>
      <w:bookmarkStart w:id="8238" w:name="_ETM_Q20_452000"/>
      <w:bookmarkEnd w:id="8238"/>
      <w:r>
        <w:rPr>
          <w:rFonts w:hint="cs"/>
          <w:rtl/>
          <w:lang w:eastAsia="he-IL"/>
        </w:rPr>
        <w:t>איווט, תישאר.</w:t>
      </w:r>
    </w:p>
    <w:p w:rsidR="000743FC" w:rsidRDefault="000743FC" w:rsidP="00D8345B">
      <w:pPr>
        <w:rPr>
          <w:rtl/>
          <w:lang w:eastAsia="he-IL"/>
        </w:rPr>
      </w:pPr>
    </w:p>
    <w:p w:rsidR="000743FC" w:rsidRDefault="000743FC" w:rsidP="00D8345B">
      <w:pPr>
        <w:pStyle w:val="af5"/>
        <w:rPr>
          <w:rtl/>
        </w:rPr>
      </w:pPr>
      <w:bookmarkStart w:id="8239" w:name="_ETM_Q20_455000"/>
      <w:bookmarkStart w:id="8240" w:name="ET_interruption_5520_43"/>
      <w:bookmarkEnd w:id="8239"/>
      <w:r w:rsidRPr="00C8444B">
        <w:rPr>
          <w:rStyle w:val="TagStyle"/>
          <w:rtl/>
        </w:rPr>
        <w:t xml:space="preserve"> &lt;&lt; קריאה &gt;&gt;</w:t>
      </w:r>
      <w:r w:rsidRPr="005803E0">
        <w:rPr>
          <w:rStyle w:val="TagStyle"/>
          <w:rtl/>
        </w:rPr>
        <w:t xml:space="preserve"> </w:t>
      </w:r>
      <w:r>
        <w:rPr>
          <w:rtl/>
        </w:rPr>
        <w:t>עודד פורר (ישראל ביתנו):</w:t>
      </w:r>
      <w:r w:rsidRPr="005803E0">
        <w:rPr>
          <w:rStyle w:val="TagStyle"/>
          <w:rtl/>
        </w:rPr>
        <w:t xml:space="preserve"> </w:t>
      </w:r>
      <w:r w:rsidRPr="00C8444B">
        <w:rPr>
          <w:rStyle w:val="TagStyle"/>
          <w:rtl/>
        </w:rPr>
        <w:t>&lt;&lt; קריאה &gt;&gt;</w:t>
      </w:r>
      <w:r>
        <w:rPr>
          <w:rtl/>
        </w:rPr>
        <w:t xml:space="preserve">   </w:t>
      </w:r>
      <w:bookmarkEnd w:id="8240"/>
    </w:p>
    <w:p w:rsidR="000743FC" w:rsidRDefault="000743FC" w:rsidP="00F91BB0">
      <w:pPr>
        <w:rPr>
          <w:rtl/>
          <w:lang w:eastAsia="he-IL"/>
        </w:rPr>
      </w:pPr>
    </w:p>
    <w:p w:rsidR="000743FC" w:rsidRDefault="000743FC" w:rsidP="00D8345B">
      <w:pPr>
        <w:rPr>
          <w:rtl/>
          <w:lang w:eastAsia="he-IL"/>
        </w:rPr>
      </w:pPr>
      <w:r>
        <w:rPr>
          <w:rFonts w:hint="cs"/>
          <w:rtl/>
          <w:lang w:eastAsia="he-IL"/>
        </w:rPr>
        <w:t>אול</w:t>
      </w:r>
      <w:bookmarkStart w:id="8241" w:name="_ETM_Q20_459000"/>
      <w:bookmarkEnd w:id="8241"/>
      <w:r>
        <w:rPr>
          <w:rFonts w:hint="cs"/>
          <w:rtl/>
          <w:lang w:eastAsia="he-IL"/>
        </w:rPr>
        <w:t xml:space="preserve">י הוא עולה כדי להתנצל. אולי הוא </w:t>
      </w:r>
      <w:bookmarkStart w:id="8242" w:name="_ETM_Q20_479842"/>
      <w:bookmarkEnd w:id="8242"/>
      <w:r>
        <w:rPr>
          <w:rFonts w:hint="cs"/>
          <w:rtl/>
          <w:lang w:eastAsia="he-IL"/>
        </w:rPr>
        <w:t>מתנצל.</w:t>
      </w:r>
    </w:p>
    <w:p w:rsidR="000743FC" w:rsidRPr="005803E0" w:rsidRDefault="000743FC" w:rsidP="00D8345B">
      <w:pPr>
        <w:rPr>
          <w:rtl/>
          <w:lang w:eastAsia="he-IL"/>
        </w:rPr>
      </w:pPr>
      <w:bookmarkStart w:id="8243" w:name="_ETM_Q20_463000"/>
      <w:bookmarkEnd w:id="8243"/>
    </w:p>
    <w:p w:rsidR="000743FC" w:rsidRDefault="000743FC" w:rsidP="00D8345B">
      <w:pPr>
        <w:pStyle w:val="a4"/>
        <w:rPr>
          <w:rtl/>
        </w:rPr>
      </w:pPr>
      <w:bookmarkStart w:id="8244" w:name="_ETM_Q20_425000"/>
      <w:bookmarkStart w:id="8245" w:name="ET_speaker_5561_39"/>
      <w:bookmarkEnd w:id="8244"/>
      <w:r w:rsidRPr="00C8444B">
        <w:rPr>
          <w:rStyle w:val="TagStyle"/>
          <w:rtl/>
        </w:rPr>
        <w:t xml:space="preserve"> &lt;&lt; דובר &gt;&gt;</w:t>
      </w:r>
      <w:r w:rsidRPr="00564459">
        <w:rPr>
          <w:rStyle w:val="TagStyle"/>
          <w:rtl/>
        </w:rPr>
        <w:t xml:space="preserve"> </w:t>
      </w:r>
      <w:bookmarkStart w:id="8246" w:name="_Toc48162619"/>
      <w:bookmarkStart w:id="8247" w:name="_Toc48163075"/>
      <w:bookmarkStart w:id="8248" w:name="_Toc54112217"/>
      <w:r>
        <w:rPr>
          <w:rtl/>
        </w:rPr>
        <w:t>משה גפני (יהדות התורה):</w:t>
      </w:r>
      <w:bookmarkEnd w:id="8246"/>
      <w:bookmarkEnd w:id="8247"/>
      <w:bookmarkEnd w:id="8248"/>
      <w:r w:rsidRPr="00564459">
        <w:rPr>
          <w:rStyle w:val="TagStyle"/>
          <w:rtl/>
        </w:rPr>
        <w:t xml:space="preserve"> </w:t>
      </w:r>
      <w:r w:rsidRPr="00C8444B">
        <w:rPr>
          <w:rStyle w:val="TagStyle"/>
          <w:rtl/>
        </w:rPr>
        <w:t>&lt;&lt; דובר &gt;&gt;</w:t>
      </w:r>
      <w:r>
        <w:rPr>
          <w:rtl/>
        </w:rPr>
        <w:t xml:space="preserve">   </w:t>
      </w:r>
      <w:bookmarkEnd w:id="8245"/>
    </w:p>
    <w:p w:rsidR="000743FC" w:rsidRDefault="000743FC" w:rsidP="00F91BB0">
      <w:pPr>
        <w:rPr>
          <w:rtl/>
          <w:lang w:eastAsia="he-IL"/>
        </w:rPr>
      </w:pPr>
    </w:p>
    <w:p w:rsidR="000743FC" w:rsidRPr="00DA67CE" w:rsidRDefault="000743FC" w:rsidP="00F60221">
      <w:pPr>
        <w:rPr>
          <w:rtl/>
          <w:lang w:eastAsia="he-IL"/>
        </w:rPr>
      </w:pPr>
      <w:r>
        <w:rPr>
          <w:rFonts w:hint="cs"/>
          <w:rtl/>
          <w:lang w:eastAsia="he-IL"/>
        </w:rPr>
        <w:t xml:space="preserve">אדוני </w:t>
      </w:r>
      <w:bookmarkStart w:id="8249" w:name="_ETM_Q20_461000"/>
      <w:bookmarkEnd w:id="8249"/>
      <w:r>
        <w:rPr>
          <w:rFonts w:hint="cs"/>
          <w:rtl/>
          <w:lang w:eastAsia="he-IL"/>
        </w:rPr>
        <w:t xml:space="preserve">היושב-ראש, אני שמעתי את הנאום של חבר הכנסת קושניר. שמעתי </w:t>
      </w:r>
      <w:bookmarkStart w:id="8250" w:name="_ETM_Q20_475000"/>
      <w:bookmarkEnd w:id="8250"/>
      <w:r>
        <w:rPr>
          <w:rFonts w:hint="cs"/>
          <w:rtl/>
          <w:lang w:eastAsia="he-IL"/>
        </w:rPr>
        <w:t xml:space="preserve">את חלקו, אבל שמעתי גם את זה, ואני לא מבין. </w:t>
      </w:r>
      <w:bookmarkStart w:id="8251" w:name="_ETM_Q20_472000"/>
      <w:bookmarkEnd w:id="8251"/>
      <w:r>
        <w:rPr>
          <w:rFonts w:hint="cs"/>
          <w:rtl/>
          <w:lang w:eastAsia="he-IL"/>
        </w:rPr>
        <w:t xml:space="preserve">זו לא הדרך של ישראל ביתנו. אדוני יושב-ראש </w:t>
      </w:r>
      <w:bookmarkStart w:id="8252" w:name="_ETM_Q20_478000"/>
      <w:bookmarkEnd w:id="8252"/>
      <w:r>
        <w:rPr>
          <w:rFonts w:hint="cs"/>
          <w:rtl/>
          <w:lang w:eastAsia="he-IL"/>
        </w:rPr>
        <w:t>הכנסת, אני רוצה לומר לכנסת, אני רוצה לומר לציבור: איווט ליברמן,</w:t>
      </w:r>
      <w:bookmarkStart w:id="8253" w:name="_ETM_Q20_484000"/>
      <w:bookmarkEnd w:id="8253"/>
      <w:r>
        <w:rPr>
          <w:rFonts w:hint="cs"/>
          <w:rtl/>
          <w:lang w:eastAsia="he-IL"/>
        </w:rPr>
        <w:t xml:space="preserve"> מנהיגה של ישראל ביתנו, היה שר </w:t>
      </w:r>
      <w:bookmarkStart w:id="8254" w:name="_ETM_Q20_487000"/>
      <w:bookmarkEnd w:id="8254"/>
      <w:r>
        <w:rPr>
          <w:rFonts w:hint="cs"/>
          <w:rtl/>
          <w:lang w:eastAsia="he-IL"/>
        </w:rPr>
        <w:t xml:space="preserve">ביטחון – בין יתר התפקידים שלו – התקופה הכי טובה של היהדות </w:t>
      </w:r>
      <w:bookmarkStart w:id="8255" w:name="_ETM_Q20_490000"/>
      <w:bookmarkEnd w:id="8255"/>
      <w:r>
        <w:rPr>
          <w:rFonts w:hint="cs"/>
          <w:rtl/>
          <w:lang w:eastAsia="he-IL"/>
        </w:rPr>
        <w:t xml:space="preserve">החרדית, הכי טובה. </w:t>
      </w:r>
      <w:bookmarkStart w:id="8256" w:name="_ETM_Q20_501482"/>
      <w:bookmarkStart w:id="8257" w:name="_ETM_Q20_501534"/>
      <w:bookmarkStart w:id="8258" w:name="_ETM_Q20_501825"/>
      <w:bookmarkStart w:id="8259" w:name="_ETM_Q20_501877"/>
      <w:bookmarkEnd w:id="8256"/>
      <w:bookmarkEnd w:id="8257"/>
      <w:bookmarkEnd w:id="8258"/>
      <w:bookmarkEnd w:id="8259"/>
      <w:r>
        <w:rPr>
          <w:rFonts w:hint="cs"/>
          <w:rtl/>
          <w:lang w:eastAsia="he-IL"/>
        </w:rPr>
        <w:t xml:space="preserve">גם כשהיו כאלה שלא בדיוק דאגנו </w:t>
      </w:r>
      <w:bookmarkStart w:id="8260" w:name="_ETM_Q20_499000"/>
      <w:bookmarkEnd w:id="8260"/>
      <w:r>
        <w:rPr>
          <w:rFonts w:hint="cs"/>
          <w:rtl/>
          <w:lang w:eastAsia="he-IL"/>
        </w:rPr>
        <w:t xml:space="preserve">להם, שהם לא בדיוק למדו תורה ולא בדיוק תורתם </w:t>
      </w:r>
      <w:bookmarkStart w:id="8261" w:name="_ETM_Q20_504000"/>
      <w:bookmarkEnd w:id="8261"/>
      <w:r>
        <w:rPr>
          <w:rFonts w:hint="cs"/>
          <w:rtl/>
          <w:lang w:eastAsia="he-IL"/>
        </w:rPr>
        <w:t>אמנותם, הוא נתן להם אישור.</w:t>
      </w:r>
    </w:p>
    <w:p w:rsidR="000743FC" w:rsidRDefault="000743FC" w:rsidP="00D8345B">
      <w:pPr>
        <w:rPr>
          <w:rtl/>
          <w:lang w:eastAsia="he-IL"/>
        </w:rPr>
      </w:pPr>
      <w:bookmarkStart w:id="8262" w:name="_ETM_Q20_426000"/>
      <w:bookmarkEnd w:id="8262"/>
    </w:p>
    <w:p w:rsidR="000743FC" w:rsidRDefault="000743FC" w:rsidP="00D8345B">
      <w:pPr>
        <w:pStyle w:val="af5"/>
        <w:rPr>
          <w:rtl/>
        </w:rPr>
      </w:pPr>
      <w:bookmarkStart w:id="8263" w:name="_ETM_Q20_428000"/>
      <w:bookmarkStart w:id="8264" w:name="ET_interruption_5857_40"/>
      <w:bookmarkEnd w:id="8263"/>
      <w:r w:rsidRPr="00C8444B">
        <w:rPr>
          <w:rStyle w:val="TagStyle"/>
          <w:rtl/>
        </w:rPr>
        <w:t xml:space="preserve"> &lt;&lt; קריאה &gt;&gt;</w:t>
      </w:r>
      <w:r w:rsidRPr="00564459">
        <w:rPr>
          <w:rStyle w:val="TagStyle"/>
          <w:rtl/>
        </w:rPr>
        <w:t xml:space="preserve"> </w:t>
      </w:r>
      <w:r>
        <w:rPr>
          <w:rtl/>
        </w:rPr>
        <w:t>אלכס קושניר (ישראל ביתנו):</w:t>
      </w:r>
      <w:r w:rsidRPr="00564459">
        <w:rPr>
          <w:rStyle w:val="TagStyle"/>
          <w:rtl/>
        </w:rPr>
        <w:t xml:space="preserve"> </w:t>
      </w:r>
      <w:r w:rsidRPr="00C8444B">
        <w:rPr>
          <w:rStyle w:val="TagStyle"/>
          <w:rtl/>
        </w:rPr>
        <w:t>&lt;&lt; קריאה &gt;&gt;</w:t>
      </w:r>
      <w:r>
        <w:rPr>
          <w:rtl/>
        </w:rPr>
        <w:t xml:space="preserve">   </w:t>
      </w:r>
      <w:bookmarkEnd w:id="8264"/>
    </w:p>
    <w:p w:rsidR="000743FC" w:rsidRDefault="000743FC" w:rsidP="00F91BB0">
      <w:pPr>
        <w:rPr>
          <w:rtl/>
          <w:lang w:eastAsia="he-IL"/>
        </w:rPr>
      </w:pPr>
    </w:p>
    <w:p w:rsidR="000743FC" w:rsidRDefault="000743FC" w:rsidP="00D8345B">
      <w:pPr>
        <w:rPr>
          <w:rtl/>
          <w:lang w:eastAsia="he-IL"/>
        </w:rPr>
      </w:pPr>
      <w:r>
        <w:rPr>
          <w:rFonts w:hint="cs"/>
          <w:rtl/>
          <w:lang w:eastAsia="he-IL"/>
        </w:rPr>
        <w:t>שקר, שקר.</w:t>
      </w:r>
    </w:p>
    <w:p w:rsidR="000743FC" w:rsidRDefault="000743FC" w:rsidP="00D8345B">
      <w:pPr>
        <w:rPr>
          <w:rtl/>
          <w:lang w:eastAsia="he-IL"/>
        </w:rPr>
      </w:pPr>
    </w:p>
    <w:p w:rsidR="000743FC" w:rsidRDefault="000743FC" w:rsidP="00D8345B">
      <w:pPr>
        <w:pStyle w:val="-"/>
        <w:rPr>
          <w:rtl/>
        </w:rPr>
      </w:pPr>
      <w:bookmarkStart w:id="8265" w:name="ET_speakercontinue_5561_41"/>
      <w:r w:rsidRPr="00C8444B">
        <w:rPr>
          <w:rStyle w:val="TagStyle"/>
          <w:rtl/>
        </w:rPr>
        <w:t xml:space="preserve"> &lt;&lt; דובר_המשך &gt;&gt;</w:t>
      </w:r>
      <w:r w:rsidRPr="00564459">
        <w:rPr>
          <w:rStyle w:val="TagStyle"/>
          <w:rtl/>
        </w:rPr>
        <w:t xml:space="preserve"> </w:t>
      </w:r>
      <w:r>
        <w:rPr>
          <w:rtl/>
        </w:rPr>
        <w:t>משה גפני (יהדות התורה):</w:t>
      </w:r>
      <w:r w:rsidRPr="00564459">
        <w:rPr>
          <w:rStyle w:val="TagStyle"/>
          <w:rtl/>
        </w:rPr>
        <w:t xml:space="preserve"> </w:t>
      </w:r>
      <w:r w:rsidRPr="00C8444B">
        <w:rPr>
          <w:rStyle w:val="TagStyle"/>
          <w:rtl/>
        </w:rPr>
        <w:t>&lt;&lt; דובר_המשך &gt;&gt;</w:t>
      </w:r>
      <w:r>
        <w:rPr>
          <w:rtl/>
        </w:rPr>
        <w:t xml:space="preserve">   </w:t>
      </w:r>
      <w:bookmarkEnd w:id="8265"/>
    </w:p>
    <w:p w:rsidR="000743FC" w:rsidRDefault="000743FC" w:rsidP="00F91BB0">
      <w:pPr>
        <w:rPr>
          <w:rtl/>
          <w:lang w:eastAsia="he-IL"/>
        </w:rPr>
      </w:pPr>
    </w:p>
    <w:p w:rsidR="000743FC" w:rsidRDefault="000743FC" w:rsidP="00D8345B">
      <w:pPr>
        <w:rPr>
          <w:rtl/>
          <w:lang w:eastAsia="he-IL"/>
        </w:rPr>
      </w:pPr>
      <w:bookmarkStart w:id="8266" w:name="_ETM_Q20_424000"/>
      <w:bookmarkEnd w:id="8266"/>
      <w:r>
        <w:rPr>
          <w:rFonts w:hint="cs"/>
          <w:rtl/>
          <w:lang w:eastAsia="he-IL"/>
        </w:rPr>
        <w:t xml:space="preserve">הוא היה שר ביטחון מעולה. </w:t>
      </w:r>
      <w:bookmarkStart w:id="8267" w:name="_ETM_Q20_511000"/>
      <w:bookmarkEnd w:id="8267"/>
      <w:r>
        <w:rPr>
          <w:rFonts w:hint="cs"/>
          <w:rtl/>
          <w:lang w:eastAsia="he-IL"/>
        </w:rPr>
        <w:t xml:space="preserve">מעולה. אבל, זה לא התפקיד היחיד. בכל התפקידים שהוא ניהל, </w:t>
      </w:r>
      <w:bookmarkStart w:id="8268" w:name="_ETM_Q20_517000"/>
      <w:bookmarkEnd w:id="8268"/>
      <w:r>
        <w:rPr>
          <w:rFonts w:hint="cs"/>
          <w:rtl/>
          <w:lang w:eastAsia="he-IL"/>
        </w:rPr>
        <w:t xml:space="preserve">כשהוא היה שר או כשהוא היה באיזשהו תפקיד, הציבור החרדי </w:t>
      </w:r>
      <w:bookmarkStart w:id="8269" w:name="_ETM_Q20_520000"/>
      <w:bookmarkEnd w:id="8269"/>
      <w:r>
        <w:rPr>
          <w:rFonts w:hint="cs"/>
          <w:rtl/>
          <w:lang w:eastAsia="he-IL"/>
        </w:rPr>
        <w:t xml:space="preserve">הרגיש בו </w:t>
      </w:r>
      <w:r>
        <w:rPr>
          <w:rFonts w:hint="eastAsia"/>
          <w:rtl/>
          <w:lang w:eastAsia="he-IL"/>
        </w:rPr>
        <w:t>–</w:t>
      </w:r>
      <w:r>
        <w:rPr>
          <w:rFonts w:hint="cs"/>
          <w:rtl/>
          <w:lang w:eastAsia="he-IL"/>
        </w:rPr>
        <w:t xml:space="preserve"> חבל על הזמן. הוא עשה הכול, הוא </w:t>
      </w:r>
      <w:bookmarkStart w:id="8270" w:name="_ETM_Q20_522000"/>
      <w:bookmarkEnd w:id="8270"/>
      <w:r>
        <w:rPr>
          <w:rFonts w:hint="cs"/>
          <w:rtl/>
          <w:lang w:eastAsia="he-IL"/>
        </w:rPr>
        <w:t>עשה הכול בשביל הציבור החרדי.</w:t>
      </w:r>
    </w:p>
    <w:p w:rsidR="000743FC" w:rsidRDefault="000743FC" w:rsidP="00D8345B">
      <w:pPr>
        <w:rPr>
          <w:rtl/>
          <w:lang w:eastAsia="he-IL"/>
        </w:rPr>
      </w:pPr>
    </w:p>
    <w:p w:rsidR="000743FC" w:rsidRDefault="000743FC" w:rsidP="00D8345B">
      <w:pPr>
        <w:pStyle w:val="af5"/>
        <w:rPr>
          <w:rtl/>
        </w:rPr>
      </w:pPr>
      <w:bookmarkStart w:id="8271" w:name="_ETM_Q20_523000"/>
      <w:bookmarkEnd w:id="8271"/>
      <w:r w:rsidRPr="00C8444B">
        <w:rPr>
          <w:rStyle w:val="TagStyle"/>
          <w:rtl/>
        </w:rPr>
        <w:t xml:space="preserve"> &lt;&lt; קריאה &gt;&gt;</w:t>
      </w:r>
      <w:r w:rsidRPr="008478F1">
        <w:rPr>
          <w:rStyle w:val="TagStyle"/>
          <w:rtl/>
        </w:rPr>
        <w:t xml:space="preserve"> </w:t>
      </w:r>
      <w:r>
        <w:rPr>
          <w:rtl/>
        </w:rPr>
        <w:t>יבגני סובה (ישראל ביתנו):</w:t>
      </w:r>
      <w:r w:rsidRPr="008478F1">
        <w:rPr>
          <w:rStyle w:val="TagStyle"/>
          <w:rtl/>
        </w:rPr>
        <w:t xml:space="preserve"> </w:t>
      </w:r>
      <w:r w:rsidRPr="00C8444B">
        <w:rPr>
          <w:rStyle w:val="TagStyle"/>
          <w:rtl/>
        </w:rPr>
        <w:t>&lt;&lt; קריאה &gt;&gt;</w:t>
      </w:r>
      <w:r>
        <w:rPr>
          <w:rtl/>
        </w:rPr>
        <w:t xml:space="preserve">   </w:t>
      </w:r>
    </w:p>
    <w:p w:rsidR="000743FC" w:rsidRPr="008478F1" w:rsidRDefault="000743FC" w:rsidP="00D8345B">
      <w:pPr>
        <w:rPr>
          <w:rtl/>
          <w:lang w:eastAsia="he-IL"/>
        </w:rPr>
      </w:pPr>
      <w:bookmarkStart w:id="8272" w:name="_ETM_Q20_526000"/>
      <w:bookmarkEnd w:id="8272"/>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273" w:name="ET_speakercontinue_5561_45"/>
      <w:r w:rsidRPr="00C8444B">
        <w:rPr>
          <w:rStyle w:val="TagStyle"/>
          <w:rtl/>
        </w:rPr>
        <w:t xml:space="preserve"> &lt;&lt; דובר_המשך &gt;&gt;</w:t>
      </w:r>
      <w:r w:rsidRPr="008478F1">
        <w:rPr>
          <w:rStyle w:val="TagStyle"/>
          <w:rtl/>
        </w:rPr>
        <w:t xml:space="preserve"> </w:t>
      </w:r>
      <w:r>
        <w:rPr>
          <w:rtl/>
        </w:rPr>
        <w:t>משה גפני (יהדות התורה):</w:t>
      </w:r>
      <w:r w:rsidRPr="008478F1">
        <w:rPr>
          <w:rStyle w:val="TagStyle"/>
          <w:rtl/>
        </w:rPr>
        <w:t xml:space="preserve"> </w:t>
      </w:r>
      <w:r w:rsidRPr="00C8444B">
        <w:rPr>
          <w:rStyle w:val="TagStyle"/>
          <w:rtl/>
        </w:rPr>
        <w:t>&lt;&lt; דובר_המשך &gt;&gt;</w:t>
      </w:r>
      <w:r>
        <w:rPr>
          <w:rtl/>
        </w:rPr>
        <w:t xml:space="preserve">   </w:t>
      </w:r>
      <w:bookmarkEnd w:id="827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אבל למה אנחנו צריכים </w:t>
      </w:r>
      <w:bookmarkStart w:id="8274" w:name="_ETM_Q20_524000"/>
      <w:bookmarkEnd w:id="8274"/>
      <w:r>
        <w:rPr>
          <w:rFonts w:hint="cs"/>
          <w:rtl/>
          <w:lang w:eastAsia="he-IL"/>
        </w:rPr>
        <w:t>ללכת רחוק?</w:t>
      </w:r>
    </w:p>
    <w:p w:rsidR="000743FC" w:rsidRDefault="000743FC" w:rsidP="00D8345B">
      <w:pPr>
        <w:rPr>
          <w:rtl/>
          <w:lang w:eastAsia="he-IL"/>
        </w:rPr>
      </w:pPr>
    </w:p>
    <w:p w:rsidR="000743FC" w:rsidRDefault="000743FC" w:rsidP="00D8345B">
      <w:pPr>
        <w:pStyle w:val="af5"/>
        <w:rPr>
          <w:rtl/>
        </w:rPr>
      </w:pPr>
      <w:bookmarkStart w:id="8275" w:name="ET_interruption_5792_46"/>
      <w:r w:rsidRPr="00C8444B">
        <w:rPr>
          <w:rStyle w:val="TagStyle"/>
          <w:rtl/>
        </w:rPr>
        <w:t xml:space="preserve"> &lt;&lt; קריאה &gt;&gt;</w:t>
      </w:r>
      <w:r w:rsidRPr="008478F1">
        <w:rPr>
          <w:rStyle w:val="TagStyle"/>
          <w:rtl/>
        </w:rPr>
        <w:t xml:space="preserve"> </w:t>
      </w:r>
      <w:r>
        <w:rPr>
          <w:rtl/>
        </w:rPr>
        <w:t>יבגני סובה (ישראל ביתנו):</w:t>
      </w:r>
      <w:r w:rsidRPr="008478F1">
        <w:rPr>
          <w:rStyle w:val="TagStyle"/>
          <w:rtl/>
        </w:rPr>
        <w:t xml:space="preserve"> </w:t>
      </w:r>
      <w:r w:rsidRPr="00C8444B">
        <w:rPr>
          <w:rStyle w:val="TagStyle"/>
          <w:rtl/>
        </w:rPr>
        <w:t>&lt;&lt; קריאה &gt;&gt;</w:t>
      </w:r>
      <w:r>
        <w:rPr>
          <w:rtl/>
        </w:rPr>
        <w:t xml:space="preserve">   </w:t>
      </w:r>
      <w:bookmarkEnd w:id="8275"/>
    </w:p>
    <w:p w:rsidR="000743FC" w:rsidRDefault="000743FC" w:rsidP="00F91BB0">
      <w:pPr>
        <w:rPr>
          <w:rtl/>
          <w:lang w:eastAsia="he-IL"/>
        </w:rPr>
      </w:pPr>
    </w:p>
    <w:p w:rsidR="000743FC" w:rsidRDefault="000743FC" w:rsidP="00D8345B">
      <w:pPr>
        <w:rPr>
          <w:rtl/>
          <w:lang w:eastAsia="he-IL"/>
        </w:rPr>
      </w:pPr>
      <w:bookmarkStart w:id="8276" w:name="_ETM_Q20_527000"/>
      <w:bookmarkEnd w:id="8276"/>
      <w:r>
        <w:rPr>
          <w:rFonts w:hint="cs"/>
          <w:rtl/>
          <w:lang w:eastAsia="he-IL"/>
        </w:rPr>
        <w:t xml:space="preserve">בוא נעשה אותו ראש ממשלה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277" w:name="_ETM_Q20_528000"/>
      <w:bookmarkStart w:id="8278" w:name="ET_interruption_קר_אה_49"/>
      <w:bookmarkEnd w:id="8277"/>
      <w:r w:rsidRPr="00C8444B">
        <w:rPr>
          <w:rStyle w:val="TagStyle"/>
          <w:rtl/>
        </w:rPr>
        <w:t xml:space="preserve"> &lt;&lt; קריאה &gt;&gt;</w:t>
      </w:r>
      <w:r w:rsidRPr="008478F1">
        <w:rPr>
          <w:rStyle w:val="TagStyle"/>
          <w:rtl/>
        </w:rPr>
        <w:t xml:space="preserve"> </w:t>
      </w:r>
      <w:r>
        <w:rPr>
          <w:rtl/>
        </w:rPr>
        <w:t>קריאה:</w:t>
      </w:r>
      <w:r w:rsidRPr="008478F1">
        <w:rPr>
          <w:rStyle w:val="TagStyle"/>
          <w:rtl/>
        </w:rPr>
        <w:t xml:space="preserve"> </w:t>
      </w:r>
      <w:r w:rsidRPr="00C8444B">
        <w:rPr>
          <w:rStyle w:val="TagStyle"/>
          <w:rtl/>
        </w:rPr>
        <w:t>&lt;&lt; קריאה &gt;&gt;</w:t>
      </w:r>
      <w:r>
        <w:rPr>
          <w:rtl/>
        </w:rPr>
        <w:t xml:space="preserve">   </w:t>
      </w:r>
      <w:bookmarkEnd w:id="8278"/>
    </w:p>
    <w:p w:rsidR="000743FC" w:rsidRDefault="000743FC" w:rsidP="00F91BB0">
      <w:pPr>
        <w:rPr>
          <w:rtl/>
          <w:lang w:eastAsia="he-IL"/>
        </w:rPr>
      </w:pPr>
    </w:p>
    <w:p w:rsidR="000743FC" w:rsidRPr="008478F1" w:rsidRDefault="00DA39C2" w:rsidP="00D8345B">
      <w:pPr>
        <w:rPr>
          <w:rtl/>
          <w:lang w:eastAsia="he-IL"/>
        </w:rPr>
      </w:pPr>
      <w:bookmarkStart w:id="8279" w:name="_ETM_Q20_529000"/>
      <w:bookmarkEnd w:id="8279"/>
      <w:r>
        <w:rPr>
          <w:rFonts w:hint="cs"/>
          <w:rtl/>
          <w:lang w:eastAsia="he-IL"/>
        </w:rPr>
        <w:t>– – –</w:t>
      </w:r>
    </w:p>
    <w:p w:rsidR="000743FC" w:rsidRDefault="000743FC" w:rsidP="00D8345B">
      <w:pPr>
        <w:rPr>
          <w:rtl/>
          <w:lang w:eastAsia="he-IL"/>
        </w:rPr>
      </w:pPr>
      <w:bookmarkStart w:id="8280" w:name="_ETM_Q20_533000"/>
      <w:bookmarkEnd w:id="8280"/>
    </w:p>
    <w:p w:rsidR="000743FC" w:rsidRDefault="000743FC" w:rsidP="00D8345B">
      <w:pPr>
        <w:pStyle w:val="-"/>
        <w:rPr>
          <w:rtl/>
        </w:rPr>
      </w:pPr>
      <w:bookmarkStart w:id="8281" w:name="ET_speakercontinue_5561_48"/>
      <w:r w:rsidRPr="00C8444B">
        <w:rPr>
          <w:rStyle w:val="TagStyle"/>
          <w:rtl/>
        </w:rPr>
        <w:t xml:space="preserve"> &lt;&lt; דובר_המשך &gt;&gt;</w:t>
      </w:r>
      <w:r w:rsidRPr="008478F1">
        <w:rPr>
          <w:rStyle w:val="TagStyle"/>
          <w:rtl/>
        </w:rPr>
        <w:t xml:space="preserve"> </w:t>
      </w:r>
      <w:r>
        <w:rPr>
          <w:rtl/>
        </w:rPr>
        <w:t>משה גפני (יהדות התורה):</w:t>
      </w:r>
      <w:r w:rsidRPr="008478F1">
        <w:rPr>
          <w:rStyle w:val="TagStyle"/>
          <w:rtl/>
        </w:rPr>
        <w:t xml:space="preserve"> </w:t>
      </w:r>
      <w:r w:rsidRPr="00C8444B">
        <w:rPr>
          <w:rStyle w:val="TagStyle"/>
          <w:rtl/>
        </w:rPr>
        <w:t>&lt;&lt; דובר_המשך &gt;&gt;</w:t>
      </w:r>
      <w:r>
        <w:rPr>
          <w:rtl/>
        </w:rPr>
        <w:t xml:space="preserve">   </w:t>
      </w:r>
      <w:bookmarkEnd w:id="8281"/>
    </w:p>
    <w:p w:rsidR="000743FC" w:rsidRDefault="000743FC" w:rsidP="00F91BB0">
      <w:pPr>
        <w:rPr>
          <w:rtl/>
          <w:lang w:eastAsia="he-IL"/>
        </w:rPr>
      </w:pPr>
    </w:p>
    <w:p w:rsidR="000743FC" w:rsidRPr="008478F1" w:rsidRDefault="000743FC" w:rsidP="00F60221">
      <w:pPr>
        <w:rPr>
          <w:rtl/>
          <w:lang w:eastAsia="he-IL"/>
        </w:rPr>
      </w:pPr>
      <w:r>
        <w:rPr>
          <w:rFonts w:hint="cs"/>
          <w:rtl/>
          <w:lang w:eastAsia="he-IL"/>
        </w:rPr>
        <w:t xml:space="preserve">כשאנחנו </w:t>
      </w:r>
      <w:bookmarkStart w:id="8282" w:name="_ETM_Q20_531000"/>
      <w:bookmarkEnd w:id="8282"/>
      <w:r>
        <w:rPr>
          <w:rFonts w:hint="cs"/>
          <w:rtl/>
          <w:lang w:eastAsia="he-IL"/>
        </w:rPr>
        <w:t xml:space="preserve">רצינו שראש עיריית ירושלים יעזור לציבור החרדי וכל מה שנלווה לעניין הזה, איווט ליברמן </w:t>
      </w:r>
      <w:bookmarkStart w:id="8283" w:name="_ETM_Q20_537000"/>
      <w:bookmarkEnd w:id="8283"/>
      <w:r>
        <w:rPr>
          <w:rFonts w:hint="cs"/>
          <w:rtl/>
          <w:lang w:eastAsia="he-IL"/>
        </w:rPr>
        <w:t>התייצב יחד איתנו</w:t>
      </w:r>
      <w:r w:rsidR="00F60221">
        <w:rPr>
          <w:rFonts w:hint="cs"/>
          <w:rtl/>
          <w:lang w:eastAsia="he-IL"/>
        </w:rPr>
        <w:t>,</w:t>
      </w:r>
      <w:r>
        <w:rPr>
          <w:rFonts w:hint="cs"/>
          <w:rtl/>
          <w:lang w:eastAsia="he-IL"/>
        </w:rPr>
        <w:t xml:space="preserve"> תומך במשה ליאון. </w:t>
      </w:r>
      <w:bookmarkStart w:id="8284" w:name="_ETM_Q20_543000"/>
      <w:bookmarkEnd w:id="8284"/>
      <w:r>
        <w:rPr>
          <w:rFonts w:hint="cs"/>
          <w:rtl/>
          <w:lang w:eastAsia="he-IL"/>
        </w:rPr>
        <w:t xml:space="preserve">כשרצינו </w:t>
      </w:r>
      <w:bookmarkStart w:id="8285" w:name="_ETM_Q20_546000"/>
      <w:bookmarkEnd w:id="8285"/>
      <w:r>
        <w:rPr>
          <w:rFonts w:hint="cs"/>
          <w:rtl/>
          <w:lang w:eastAsia="he-IL"/>
        </w:rPr>
        <w:t xml:space="preserve">לתמוך בעינת </w:t>
      </w:r>
      <w:proofErr w:type="spellStart"/>
      <w:r>
        <w:rPr>
          <w:rFonts w:hint="cs"/>
          <w:rtl/>
          <w:lang w:eastAsia="he-IL"/>
        </w:rPr>
        <w:t>קליש</w:t>
      </w:r>
      <w:proofErr w:type="spellEnd"/>
      <w:r>
        <w:rPr>
          <w:rFonts w:hint="cs"/>
          <w:rtl/>
          <w:lang w:eastAsia="he-IL"/>
        </w:rPr>
        <w:t xml:space="preserve"> </w:t>
      </w:r>
      <w:r w:rsidR="00F60221">
        <w:rPr>
          <w:rFonts w:hint="cs"/>
          <w:rtl/>
          <w:lang w:eastAsia="he-IL"/>
        </w:rPr>
        <w:t>ל</w:t>
      </w:r>
      <w:r>
        <w:rPr>
          <w:rFonts w:hint="cs"/>
          <w:rtl/>
          <w:lang w:eastAsia="he-IL"/>
        </w:rPr>
        <w:t xml:space="preserve">ראש עיריית חיפה, שאל אותי איווט </w:t>
      </w:r>
      <w:bookmarkStart w:id="8286" w:name="_ETM_Q20_549000"/>
      <w:bookmarkEnd w:id="8286"/>
      <w:r>
        <w:rPr>
          <w:rFonts w:hint="cs"/>
          <w:rtl/>
          <w:lang w:eastAsia="he-IL"/>
        </w:rPr>
        <w:t xml:space="preserve">ליברמן מה לעשות. אמרתי לו: לתמוך בעינת </w:t>
      </w:r>
      <w:proofErr w:type="spellStart"/>
      <w:r>
        <w:rPr>
          <w:rFonts w:hint="cs"/>
          <w:rtl/>
          <w:lang w:eastAsia="he-IL"/>
        </w:rPr>
        <w:t>קליש</w:t>
      </w:r>
      <w:proofErr w:type="spellEnd"/>
      <w:r>
        <w:rPr>
          <w:rFonts w:hint="cs"/>
          <w:rtl/>
          <w:lang w:eastAsia="he-IL"/>
        </w:rPr>
        <w:t>.</w:t>
      </w:r>
      <w:bookmarkStart w:id="8287" w:name="_ETM_Q20_555000"/>
      <w:bookmarkEnd w:id="8287"/>
      <w:r>
        <w:rPr>
          <w:rFonts w:hint="cs"/>
          <w:rtl/>
          <w:lang w:eastAsia="he-IL"/>
        </w:rPr>
        <w:t xml:space="preserve"> התייצב כמו חייל. אני לא יודע מה הוא עשה בצבא, </w:t>
      </w:r>
      <w:bookmarkStart w:id="8288" w:name="_ETM_Q20_558000"/>
      <w:bookmarkEnd w:id="8288"/>
      <w:r>
        <w:rPr>
          <w:rFonts w:hint="cs"/>
          <w:rtl/>
          <w:lang w:eastAsia="he-IL"/>
        </w:rPr>
        <w:t>אבל הוא התייצב.</w:t>
      </w:r>
    </w:p>
    <w:p w:rsidR="000743FC" w:rsidRPr="00D51060" w:rsidRDefault="000743FC" w:rsidP="00D8345B">
      <w:pPr>
        <w:rPr>
          <w:rtl/>
          <w:lang w:eastAsia="he-IL"/>
        </w:rPr>
      </w:pPr>
    </w:p>
    <w:p w:rsidR="000743FC" w:rsidRDefault="000743FC" w:rsidP="00D8345B">
      <w:pPr>
        <w:pStyle w:val="af5"/>
        <w:rPr>
          <w:rtl/>
        </w:rPr>
      </w:pPr>
      <w:bookmarkStart w:id="8289" w:name="_ETM_Q20_362000"/>
      <w:bookmarkStart w:id="8290" w:name="ET_interruption_5857_24"/>
      <w:bookmarkEnd w:id="8289"/>
      <w:r w:rsidRPr="00C8444B">
        <w:rPr>
          <w:rStyle w:val="TagStyle"/>
          <w:rtl/>
        </w:rPr>
        <w:t xml:space="preserve"> &lt;&lt; קריאה &gt;&gt;</w:t>
      </w:r>
      <w:r w:rsidRPr="00D51060">
        <w:rPr>
          <w:rStyle w:val="TagStyle"/>
          <w:rtl/>
        </w:rPr>
        <w:t xml:space="preserve"> </w:t>
      </w:r>
      <w:r>
        <w:rPr>
          <w:rtl/>
        </w:rPr>
        <w:t>אלכס קושניר (ישראל ביתנו):</w:t>
      </w:r>
      <w:r w:rsidRPr="00D51060">
        <w:rPr>
          <w:rStyle w:val="TagStyle"/>
          <w:rtl/>
        </w:rPr>
        <w:t xml:space="preserve"> </w:t>
      </w:r>
      <w:r w:rsidRPr="00C8444B">
        <w:rPr>
          <w:rStyle w:val="TagStyle"/>
          <w:rtl/>
        </w:rPr>
        <w:t>&lt;&lt; קריאה &gt;&gt;</w:t>
      </w:r>
      <w:r>
        <w:rPr>
          <w:rtl/>
        </w:rPr>
        <w:t xml:space="preserve">   </w:t>
      </w:r>
      <w:bookmarkEnd w:id="8290"/>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חרדים.</w:t>
      </w:r>
    </w:p>
    <w:p w:rsidR="000743FC" w:rsidRDefault="000743FC" w:rsidP="00D8345B">
      <w:pPr>
        <w:rPr>
          <w:rtl/>
          <w:lang w:eastAsia="he-IL"/>
        </w:rPr>
      </w:pPr>
    </w:p>
    <w:p w:rsidR="000743FC" w:rsidRDefault="000743FC" w:rsidP="00D8345B">
      <w:pPr>
        <w:pStyle w:val="-"/>
        <w:rPr>
          <w:rtl/>
        </w:rPr>
      </w:pPr>
      <w:bookmarkStart w:id="8291" w:name="ET_speakercontinue_5561_50"/>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291"/>
    </w:p>
    <w:p w:rsidR="000743FC" w:rsidRDefault="000743FC" w:rsidP="00F91BB0">
      <w:pPr>
        <w:rPr>
          <w:rtl/>
          <w:lang w:eastAsia="he-IL"/>
        </w:rPr>
      </w:pPr>
    </w:p>
    <w:p w:rsidR="000743FC" w:rsidRDefault="000743FC" w:rsidP="00D8345B">
      <w:pPr>
        <w:rPr>
          <w:rtl/>
          <w:lang w:eastAsia="he-IL"/>
        </w:rPr>
      </w:pPr>
      <w:bookmarkStart w:id="8292" w:name="_ETM_Q20_553000"/>
      <w:bookmarkEnd w:id="8292"/>
      <w:r>
        <w:rPr>
          <w:rFonts w:hint="cs"/>
          <w:rtl/>
          <w:lang w:eastAsia="he-IL"/>
        </w:rPr>
        <w:t xml:space="preserve">כשהיה לנו סיפור עם </w:t>
      </w:r>
      <w:bookmarkStart w:id="8293" w:name="_ETM_Q20_561000"/>
      <w:bookmarkEnd w:id="8293"/>
      <w:r>
        <w:rPr>
          <w:rFonts w:hint="cs"/>
          <w:rtl/>
          <w:lang w:eastAsia="he-IL"/>
        </w:rPr>
        <w:t xml:space="preserve">צפת </w:t>
      </w:r>
      <w:r w:rsidR="00DA39C2">
        <w:rPr>
          <w:rFonts w:hint="cs"/>
          <w:rtl/>
          <w:lang w:eastAsia="he-IL"/>
        </w:rPr>
        <w:t>– –</w:t>
      </w:r>
    </w:p>
    <w:p w:rsidR="000743FC" w:rsidRDefault="000743FC" w:rsidP="00D8345B">
      <w:pPr>
        <w:rPr>
          <w:rtl/>
          <w:lang w:eastAsia="he-IL"/>
        </w:rPr>
      </w:pPr>
      <w:bookmarkStart w:id="8294" w:name="_ETM_Q20_563000"/>
      <w:bookmarkEnd w:id="8294"/>
    </w:p>
    <w:p w:rsidR="000743FC" w:rsidRDefault="000743FC" w:rsidP="00D8345B">
      <w:pPr>
        <w:pStyle w:val="af5"/>
        <w:rPr>
          <w:rtl/>
        </w:rPr>
      </w:pPr>
      <w:bookmarkStart w:id="8295" w:name="ET_interruption_5142_51"/>
      <w:r w:rsidRPr="00C8444B">
        <w:rPr>
          <w:rStyle w:val="TagStyle"/>
          <w:rtl/>
        </w:rPr>
        <w:t xml:space="preserve"> &lt;&lt; קריאה &gt;&gt;</w:t>
      </w:r>
      <w:r w:rsidRPr="0041436A">
        <w:rPr>
          <w:rStyle w:val="TagStyle"/>
          <w:rtl/>
        </w:rPr>
        <w:t xml:space="preserve"> </w:t>
      </w:r>
      <w:r>
        <w:rPr>
          <w:rtl/>
        </w:rPr>
        <w:t xml:space="preserve">יוליה מלינובסקי </w:t>
      </w:r>
      <w:r w:rsidR="00A94464">
        <w:rPr>
          <w:rFonts w:hint="cs"/>
          <w:rtl/>
        </w:rPr>
        <w:t xml:space="preserve">קונין </w:t>
      </w:r>
      <w:r>
        <w:rPr>
          <w:rtl/>
        </w:rPr>
        <w:t>(ישראל ביתנו):</w:t>
      </w:r>
      <w:r w:rsidRPr="0041436A">
        <w:rPr>
          <w:rStyle w:val="TagStyle"/>
          <w:rtl/>
        </w:rPr>
        <w:t xml:space="preserve"> </w:t>
      </w:r>
      <w:r w:rsidRPr="00C8444B">
        <w:rPr>
          <w:rStyle w:val="TagStyle"/>
          <w:rtl/>
        </w:rPr>
        <w:t>&lt;&lt; קריאה &gt;&gt;</w:t>
      </w:r>
      <w:r>
        <w:rPr>
          <w:rtl/>
        </w:rPr>
        <w:t xml:space="preserve">   </w:t>
      </w:r>
      <w:bookmarkEnd w:id="829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הוא לפחות היה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296" w:name="ET_speakercontinue_5561_52"/>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296"/>
    </w:p>
    <w:p w:rsidR="000743FC" w:rsidRDefault="000743FC" w:rsidP="00F91BB0">
      <w:pPr>
        <w:rPr>
          <w:rtl/>
          <w:lang w:eastAsia="he-IL"/>
        </w:rPr>
      </w:pPr>
    </w:p>
    <w:p w:rsidR="000743FC" w:rsidRDefault="00DA39C2" w:rsidP="00D8345B">
      <w:pPr>
        <w:rPr>
          <w:rtl/>
          <w:lang w:eastAsia="he-IL"/>
        </w:rPr>
      </w:pPr>
      <w:bookmarkStart w:id="8297" w:name="_ETM_Q20_560000"/>
      <w:bookmarkEnd w:id="8297"/>
      <w:r>
        <w:rPr>
          <w:rFonts w:hint="cs"/>
          <w:rtl/>
          <w:lang w:eastAsia="he-IL"/>
        </w:rPr>
        <w:t>– –</w:t>
      </w:r>
      <w:r w:rsidR="000743FC">
        <w:rPr>
          <w:rFonts w:hint="cs"/>
          <w:rtl/>
          <w:lang w:eastAsia="he-IL"/>
        </w:rPr>
        <w:t xml:space="preserve"> ואנחנו תמכנו במועמד לראשות העיר, בא איווט </w:t>
      </w:r>
      <w:bookmarkStart w:id="8298" w:name="_ETM_Q20_565000"/>
      <w:bookmarkEnd w:id="8298"/>
      <w:r w:rsidR="000743FC">
        <w:rPr>
          <w:rFonts w:hint="cs"/>
          <w:rtl/>
          <w:lang w:eastAsia="he-IL"/>
        </w:rPr>
        <w:t xml:space="preserve">ליברמן ושאל אותי מה לעשות. אמרתי לו: לתמוך בשוקי </w:t>
      </w:r>
      <w:bookmarkStart w:id="8299" w:name="_ETM_Q20_571000"/>
      <w:bookmarkEnd w:id="8299"/>
      <w:r w:rsidR="000743FC">
        <w:rPr>
          <w:rFonts w:hint="cs"/>
          <w:rtl/>
          <w:lang w:eastAsia="he-IL"/>
        </w:rPr>
        <w:t xml:space="preserve">אוחנה </w:t>
      </w:r>
      <w:r w:rsidR="000743FC">
        <w:rPr>
          <w:rtl/>
          <w:lang w:eastAsia="he-IL"/>
        </w:rPr>
        <w:t>–</w:t>
      </w:r>
      <w:r w:rsidR="000743FC">
        <w:rPr>
          <w:rFonts w:hint="cs"/>
          <w:rtl/>
          <w:lang w:eastAsia="he-IL"/>
        </w:rPr>
        <w:t xml:space="preserve"> תמך.</w:t>
      </w:r>
    </w:p>
    <w:p w:rsidR="000743FC" w:rsidRDefault="000743FC" w:rsidP="00D8345B">
      <w:pPr>
        <w:rPr>
          <w:rtl/>
          <w:lang w:eastAsia="he-IL"/>
        </w:rPr>
      </w:pPr>
    </w:p>
    <w:p w:rsidR="000743FC" w:rsidRDefault="000743FC" w:rsidP="00D8345B">
      <w:pPr>
        <w:pStyle w:val="af5"/>
        <w:rPr>
          <w:rtl/>
        </w:rPr>
      </w:pPr>
      <w:bookmarkStart w:id="8300" w:name="ET_interruption_4672_53"/>
      <w:r w:rsidRPr="00C8444B">
        <w:rPr>
          <w:rStyle w:val="TagStyle"/>
          <w:rtl/>
        </w:rPr>
        <w:t xml:space="preserve"> &lt;&lt; קריאה &gt;&gt;</w:t>
      </w:r>
      <w:r w:rsidRPr="0041436A">
        <w:rPr>
          <w:rStyle w:val="TagStyle"/>
          <w:rtl/>
        </w:rPr>
        <w:t xml:space="preserve"> </w:t>
      </w:r>
      <w:r>
        <w:rPr>
          <w:rtl/>
        </w:rPr>
        <w:t>גדעון סער (הליכוד):</w:t>
      </w:r>
      <w:r w:rsidRPr="0041436A">
        <w:rPr>
          <w:rStyle w:val="TagStyle"/>
          <w:rtl/>
        </w:rPr>
        <w:t xml:space="preserve"> </w:t>
      </w:r>
      <w:r w:rsidRPr="00C8444B">
        <w:rPr>
          <w:rStyle w:val="TagStyle"/>
          <w:rtl/>
        </w:rPr>
        <w:t>&lt;&lt; קריאה &gt;&gt;</w:t>
      </w:r>
      <w:r>
        <w:rPr>
          <w:rtl/>
        </w:rPr>
        <w:t xml:space="preserve">   </w:t>
      </w:r>
      <w:bookmarkEnd w:id="8300"/>
    </w:p>
    <w:p w:rsidR="000743FC" w:rsidRDefault="000743FC" w:rsidP="00F91BB0">
      <w:pPr>
        <w:rPr>
          <w:rtl/>
          <w:lang w:eastAsia="he-IL"/>
        </w:rPr>
      </w:pPr>
    </w:p>
    <w:p w:rsidR="000743FC" w:rsidRDefault="000743FC" w:rsidP="00D8345B">
      <w:pPr>
        <w:rPr>
          <w:rtl/>
          <w:lang w:eastAsia="he-IL"/>
        </w:rPr>
      </w:pPr>
      <w:bookmarkStart w:id="8301" w:name="_ETM_Q20_574000"/>
      <w:bookmarkEnd w:id="8301"/>
      <w:r>
        <w:rPr>
          <w:rFonts w:hint="cs"/>
          <w:rtl/>
          <w:lang w:eastAsia="he-IL"/>
        </w:rPr>
        <w:t>זו הייתה החלטה נכונה.</w:t>
      </w:r>
    </w:p>
    <w:p w:rsidR="000743FC" w:rsidRDefault="000743FC" w:rsidP="00D8345B">
      <w:pPr>
        <w:rPr>
          <w:rtl/>
          <w:lang w:eastAsia="he-IL"/>
        </w:rPr>
      </w:pPr>
    </w:p>
    <w:p w:rsidR="000743FC" w:rsidRDefault="000743FC" w:rsidP="00D8345B">
      <w:pPr>
        <w:pStyle w:val="-"/>
        <w:rPr>
          <w:rtl/>
        </w:rPr>
      </w:pPr>
      <w:bookmarkStart w:id="8302" w:name="ET_speakercontinue_5561_54"/>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02"/>
    </w:p>
    <w:p w:rsidR="000743FC" w:rsidRDefault="000743FC" w:rsidP="00F91BB0">
      <w:pPr>
        <w:rPr>
          <w:rtl/>
          <w:lang w:eastAsia="he-IL"/>
        </w:rPr>
      </w:pPr>
    </w:p>
    <w:p w:rsidR="000743FC" w:rsidRDefault="000743FC" w:rsidP="00D8345B">
      <w:pPr>
        <w:rPr>
          <w:rtl/>
          <w:lang w:eastAsia="he-IL"/>
        </w:rPr>
      </w:pPr>
      <w:bookmarkStart w:id="8303" w:name="_ETM_Q20_575000"/>
      <w:bookmarkEnd w:id="8303"/>
      <w:r>
        <w:rPr>
          <w:rFonts w:hint="cs"/>
          <w:rtl/>
          <w:lang w:eastAsia="he-IL"/>
        </w:rPr>
        <w:t>מה?</w:t>
      </w:r>
    </w:p>
    <w:p w:rsidR="000743FC" w:rsidRDefault="000743FC" w:rsidP="00D8345B">
      <w:pPr>
        <w:rPr>
          <w:rtl/>
          <w:lang w:eastAsia="he-IL"/>
        </w:rPr>
      </w:pPr>
    </w:p>
    <w:p w:rsidR="000743FC" w:rsidRDefault="000743FC" w:rsidP="00D8345B">
      <w:pPr>
        <w:pStyle w:val="af5"/>
        <w:rPr>
          <w:rtl/>
        </w:rPr>
      </w:pPr>
      <w:bookmarkStart w:id="8304" w:name="_ETM_Q20_576000"/>
      <w:bookmarkStart w:id="8305" w:name="ET_interruption_4672_55"/>
      <w:bookmarkEnd w:id="8304"/>
      <w:r w:rsidRPr="00C8444B">
        <w:rPr>
          <w:rStyle w:val="TagStyle"/>
          <w:rtl/>
        </w:rPr>
        <w:t xml:space="preserve"> &lt;&lt; קריאה &gt;&gt;</w:t>
      </w:r>
      <w:r w:rsidRPr="0041436A">
        <w:rPr>
          <w:rStyle w:val="TagStyle"/>
          <w:rtl/>
        </w:rPr>
        <w:t xml:space="preserve"> </w:t>
      </w:r>
      <w:r>
        <w:rPr>
          <w:rtl/>
        </w:rPr>
        <w:t>גדעון סער (הליכוד):</w:t>
      </w:r>
      <w:r w:rsidRPr="0041436A">
        <w:rPr>
          <w:rStyle w:val="TagStyle"/>
          <w:rtl/>
        </w:rPr>
        <w:t xml:space="preserve"> </w:t>
      </w:r>
      <w:r w:rsidRPr="00C8444B">
        <w:rPr>
          <w:rStyle w:val="TagStyle"/>
          <w:rtl/>
        </w:rPr>
        <w:t>&lt;&lt; קריאה &gt;&gt;</w:t>
      </w:r>
      <w:r>
        <w:rPr>
          <w:rtl/>
        </w:rPr>
        <w:t xml:space="preserve">   </w:t>
      </w:r>
      <w:bookmarkEnd w:id="8305"/>
    </w:p>
    <w:p w:rsidR="000743FC" w:rsidRDefault="000743FC" w:rsidP="00F91BB0">
      <w:pPr>
        <w:rPr>
          <w:rtl/>
          <w:lang w:eastAsia="he-IL"/>
        </w:rPr>
      </w:pPr>
    </w:p>
    <w:p w:rsidR="000743FC" w:rsidRDefault="000743FC" w:rsidP="00F60221">
      <w:pPr>
        <w:rPr>
          <w:rtl/>
          <w:lang w:eastAsia="he-IL"/>
        </w:rPr>
      </w:pPr>
      <w:r>
        <w:rPr>
          <w:rFonts w:hint="cs"/>
          <w:rtl/>
          <w:lang w:eastAsia="he-IL"/>
        </w:rPr>
        <w:t>ההחלטה ה</w:t>
      </w:r>
      <w:r w:rsidR="00F60221">
        <w:rPr>
          <w:rFonts w:hint="cs"/>
          <w:rtl/>
          <w:lang w:eastAsia="he-IL"/>
        </w:rPr>
        <w:t xml:space="preserve">אחרונה </w:t>
      </w:r>
      <w:r w:rsidR="00DA39C2">
        <w:rPr>
          <w:rFonts w:hint="cs"/>
          <w:rtl/>
          <w:lang w:eastAsia="he-IL"/>
        </w:rPr>
        <w:t>– – –</w:t>
      </w:r>
      <w:r w:rsidR="00F60221">
        <w:rPr>
          <w:rFonts w:hint="cs"/>
          <w:rtl/>
          <w:lang w:eastAsia="he-IL"/>
        </w:rPr>
        <w:t xml:space="preserve"> </w:t>
      </w:r>
    </w:p>
    <w:p w:rsidR="000743FC" w:rsidRDefault="000743FC" w:rsidP="00D8345B">
      <w:pPr>
        <w:rPr>
          <w:rtl/>
          <w:lang w:eastAsia="he-IL"/>
        </w:rPr>
      </w:pPr>
    </w:p>
    <w:p w:rsidR="000743FC" w:rsidRDefault="000743FC" w:rsidP="00D8345B">
      <w:pPr>
        <w:pStyle w:val="-"/>
        <w:rPr>
          <w:rtl/>
        </w:rPr>
      </w:pPr>
      <w:bookmarkStart w:id="8306" w:name="_ETM_Q20_578000"/>
      <w:bookmarkStart w:id="8307" w:name="ET_speakercontinue_5561_56"/>
      <w:bookmarkEnd w:id="8306"/>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07"/>
    </w:p>
    <w:p w:rsidR="000743FC" w:rsidRDefault="000743FC" w:rsidP="00F91BB0">
      <w:pPr>
        <w:rPr>
          <w:rtl/>
          <w:lang w:eastAsia="he-IL"/>
        </w:rPr>
      </w:pPr>
    </w:p>
    <w:p w:rsidR="000743FC" w:rsidRDefault="000743FC" w:rsidP="00D8345B">
      <w:pPr>
        <w:rPr>
          <w:rtl/>
          <w:lang w:eastAsia="he-IL"/>
        </w:rPr>
      </w:pPr>
      <w:bookmarkStart w:id="8308" w:name="_ETM_Q20_579000"/>
      <w:bookmarkEnd w:id="8308"/>
      <w:r>
        <w:rPr>
          <w:rFonts w:hint="cs"/>
          <w:rtl/>
          <w:lang w:eastAsia="he-IL"/>
        </w:rPr>
        <w:t xml:space="preserve">אני לא אמרתי </w:t>
      </w:r>
      <w:bookmarkStart w:id="8309" w:name="_ETM_Q20_577000"/>
      <w:bookmarkEnd w:id="8309"/>
      <w:r>
        <w:rPr>
          <w:rFonts w:hint="cs"/>
          <w:rtl/>
          <w:lang w:eastAsia="he-IL"/>
        </w:rPr>
        <w:t>שההחלטות לא נכונות. ההחלטות הן נכונות.</w:t>
      </w:r>
    </w:p>
    <w:p w:rsidR="000743FC" w:rsidRDefault="000743FC" w:rsidP="00D8345B">
      <w:pPr>
        <w:rPr>
          <w:rtl/>
          <w:lang w:eastAsia="he-IL"/>
        </w:rPr>
      </w:pPr>
    </w:p>
    <w:p w:rsidR="000743FC" w:rsidRDefault="000743FC" w:rsidP="00D8345B">
      <w:pPr>
        <w:pStyle w:val="af5"/>
        <w:rPr>
          <w:rtl/>
        </w:rPr>
      </w:pPr>
      <w:bookmarkStart w:id="8310" w:name="_ETM_Q20_582000"/>
      <w:bookmarkStart w:id="8311" w:name="ET_interruption_4672_57"/>
      <w:bookmarkEnd w:id="8310"/>
      <w:r w:rsidRPr="00C8444B">
        <w:rPr>
          <w:rStyle w:val="TagStyle"/>
          <w:rtl/>
        </w:rPr>
        <w:t xml:space="preserve"> &lt;&lt; קריאה &gt;&gt;</w:t>
      </w:r>
      <w:r w:rsidRPr="0041436A">
        <w:rPr>
          <w:rStyle w:val="TagStyle"/>
          <w:rtl/>
        </w:rPr>
        <w:t xml:space="preserve"> </w:t>
      </w:r>
      <w:r>
        <w:rPr>
          <w:rtl/>
        </w:rPr>
        <w:t>גדעון סער (הליכוד):</w:t>
      </w:r>
      <w:r w:rsidRPr="0041436A">
        <w:rPr>
          <w:rStyle w:val="TagStyle"/>
          <w:rtl/>
        </w:rPr>
        <w:t xml:space="preserve"> </w:t>
      </w:r>
      <w:r w:rsidRPr="00C8444B">
        <w:rPr>
          <w:rStyle w:val="TagStyle"/>
          <w:rtl/>
        </w:rPr>
        <w:t>&lt;&lt; קריאה &gt;&gt;</w:t>
      </w:r>
      <w:r>
        <w:rPr>
          <w:rtl/>
        </w:rPr>
        <w:t xml:space="preserve">   </w:t>
      </w:r>
      <w:bookmarkEnd w:id="8311"/>
    </w:p>
    <w:p w:rsidR="000743FC" w:rsidRDefault="000743FC" w:rsidP="00F91BB0">
      <w:pPr>
        <w:rPr>
          <w:rtl/>
          <w:lang w:eastAsia="he-IL"/>
        </w:rPr>
      </w:pPr>
    </w:p>
    <w:p w:rsidR="000743FC" w:rsidRDefault="000743FC" w:rsidP="00D8345B">
      <w:pPr>
        <w:rPr>
          <w:rtl/>
          <w:lang w:eastAsia="he-IL"/>
        </w:rPr>
      </w:pPr>
      <w:bookmarkStart w:id="8312" w:name="_ETM_Q20_585000"/>
      <w:bookmarkEnd w:id="8312"/>
      <w:r>
        <w:rPr>
          <w:rFonts w:hint="cs"/>
          <w:rtl/>
          <w:lang w:eastAsia="he-IL"/>
        </w:rPr>
        <w:t>אני התייחסתי רק למקרה האחרון. אין לי דעה על הנושאים הקודמים.</w:t>
      </w:r>
    </w:p>
    <w:p w:rsidR="000743FC" w:rsidRDefault="000743FC" w:rsidP="00D8345B">
      <w:pPr>
        <w:rPr>
          <w:rtl/>
          <w:lang w:eastAsia="he-IL"/>
        </w:rPr>
      </w:pPr>
    </w:p>
    <w:p w:rsidR="000743FC" w:rsidRDefault="000743FC" w:rsidP="00D8345B">
      <w:pPr>
        <w:pStyle w:val="-"/>
        <w:rPr>
          <w:rtl/>
        </w:rPr>
      </w:pPr>
      <w:bookmarkStart w:id="8313" w:name="ET_speakercontinue_5561_58"/>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13"/>
    </w:p>
    <w:p w:rsidR="000743FC" w:rsidRDefault="000743FC" w:rsidP="00F91BB0">
      <w:pPr>
        <w:rPr>
          <w:rtl/>
          <w:lang w:eastAsia="he-IL"/>
        </w:rPr>
      </w:pPr>
    </w:p>
    <w:p w:rsidR="000743FC" w:rsidRDefault="000743FC" w:rsidP="00D8345B">
      <w:pPr>
        <w:rPr>
          <w:rtl/>
          <w:lang w:eastAsia="he-IL"/>
        </w:rPr>
      </w:pPr>
      <w:bookmarkStart w:id="8314" w:name="_ETM_Q20_584000"/>
      <w:bookmarkEnd w:id="8314"/>
      <w:r>
        <w:rPr>
          <w:rFonts w:hint="cs"/>
          <w:rtl/>
          <w:lang w:eastAsia="he-IL"/>
        </w:rPr>
        <w:t xml:space="preserve">אני יודע. הרי אתה </w:t>
      </w:r>
      <w:bookmarkStart w:id="8315" w:name="_ETM_Q20_590000"/>
      <w:bookmarkEnd w:id="8315"/>
      <w:r>
        <w:rPr>
          <w:rFonts w:hint="cs"/>
          <w:rtl/>
          <w:lang w:eastAsia="he-IL"/>
        </w:rPr>
        <w:t>דיברת איתנו על שוקי אוחנה. אבל, אתה</w:t>
      </w:r>
      <w:r w:rsidR="00F60221">
        <w:rPr>
          <w:rFonts w:hint="cs"/>
          <w:rtl/>
          <w:lang w:eastAsia="he-IL"/>
        </w:rPr>
        <w:t>,</w:t>
      </w:r>
      <w:r>
        <w:rPr>
          <w:rFonts w:hint="cs"/>
          <w:rtl/>
          <w:lang w:eastAsia="he-IL"/>
        </w:rPr>
        <w:t xml:space="preserve"> בסדר </w:t>
      </w:r>
      <w:r>
        <w:rPr>
          <w:rtl/>
          <w:lang w:eastAsia="he-IL"/>
        </w:rPr>
        <w:t>–</w:t>
      </w:r>
      <w:r>
        <w:rPr>
          <w:rFonts w:hint="cs"/>
          <w:rtl/>
          <w:lang w:eastAsia="he-IL"/>
        </w:rPr>
        <w:t xml:space="preserve"> </w:t>
      </w:r>
      <w:bookmarkStart w:id="8316" w:name="_ETM_Q20_591000"/>
      <w:bookmarkEnd w:id="8316"/>
      <w:r>
        <w:rPr>
          <w:rFonts w:hint="cs"/>
          <w:rtl/>
          <w:lang w:eastAsia="he-IL"/>
        </w:rPr>
        <w:t>אתה לא עומד פה על הדוכן ומשמיץ את הציבור החרדי כאילו לא תמכת בו אף פעם.</w:t>
      </w:r>
    </w:p>
    <w:p w:rsidR="000743FC" w:rsidRDefault="000743FC" w:rsidP="00D8345B">
      <w:pPr>
        <w:rPr>
          <w:rtl/>
          <w:lang w:eastAsia="he-IL"/>
        </w:rPr>
      </w:pPr>
      <w:bookmarkStart w:id="8317" w:name="_ETM_Q20_588000"/>
      <w:bookmarkEnd w:id="8317"/>
    </w:p>
    <w:p w:rsidR="000743FC" w:rsidRDefault="000743FC" w:rsidP="00D8345B">
      <w:pPr>
        <w:pStyle w:val="af5"/>
        <w:rPr>
          <w:rtl/>
        </w:rPr>
      </w:pPr>
      <w:bookmarkStart w:id="8318" w:name="_ETM_Q20_589000"/>
      <w:bookmarkStart w:id="8319" w:name="ET_interruption_4672_59"/>
      <w:bookmarkEnd w:id="8318"/>
      <w:r w:rsidRPr="00C8444B">
        <w:rPr>
          <w:rStyle w:val="TagStyle"/>
          <w:rtl/>
        </w:rPr>
        <w:t xml:space="preserve"> &lt;&lt; קריאה &gt;&gt;</w:t>
      </w:r>
      <w:r w:rsidRPr="0041436A">
        <w:rPr>
          <w:rStyle w:val="TagStyle"/>
          <w:rtl/>
        </w:rPr>
        <w:t xml:space="preserve"> </w:t>
      </w:r>
      <w:r>
        <w:rPr>
          <w:rtl/>
        </w:rPr>
        <w:t>גדעון סער (הליכוד):</w:t>
      </w:r>
      <w:r w:rsidRPr="0041436A">
        <w:rPr>
          <w:rStyle w:val="TagStyle"/>
          <w:rtl/>
        </w:rPr>
        <w:t xml:space="preserve"> </w:t>
      </w:r>
      <w:r w:rsidRPr="00C8444B">
        <w:rPr>
          <w:rStyle w:val="TagStyle"/>
          <w:rtl/>
        </w:rPr>
        <w:t>&lt;&lt; קריאה &gt;&gt;</w:t>
      </w:r>
      <w:r>
        <w:rPr>
          <w:rtl/>
        </w:rPr>
        <w:t xml:space="preserve">   </w:t>
      </w:r>
      <w:bookmarkEnd w:id="8319"/>
    </w:p>
    <w:p w:rsidR="000743FC" w:rsidRDefault="000743FC" w:rsidP="00F91BB0">
      <w:pPr>
        <w:rPr>
          <w:rtl/>
          <w:lang w:eastAsia="he-IL"/>
        </w:rPr>
      </w:pPr>
    </w:p>
    <w:p w:rsidR="000743FC" w:rsidRDefault="000743FC" w:rsidP="00D8345B">
      <w:pPr>
        <w:rPr>
          <w:rtl/>
          <w:lang w:eastAsia="he-IL"/>
        </w:rPr>
      </w:pPr>
      <w:bookmarkStart w:id="8320" w:name="_ETM_Q20_592000"/>
      <w:bookmarkEnd w:id="8320"/>
      <w:r>
        <w:rPr>
          <w:rFonts w:hint="cs"/>
          <w:rtl/>
          <w:lang w:eastAsia="he-IL"/>
        </w:rPr>
        <w:t>להפך, אני מסנגר.</w:t>
      </w:r>
    </w:p>
    <w:p w:rsidR="000743FC" w:rsidRDefault="000743FC" w:rsidP="00D8345B">
      <w:pPr>
        <w:rPr>
          <w:rtl/>
          <w:lang w:eastAsia="he-IL"/>
        </w:rPr>
      </w:pPr>
    </w:p>
    <w:p w:rsidR="000743FC" w:rsidRDefault="000743FC" w:rsidP="00D8345B">
      <w:pPr>
        <w:pStyle w:val="-"/>
        <w:rPr>
          <w:rtl/>
        </w:rPr>
      </w:pPr>
      <w:bookmarkStart w:id="8321" w:name="ET_speakercontinue_5561_60"/>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21"/>
    </w:p>
    <w:p w:rsidR="000743FC" w:rsidRDefault="000743FC" w:rsidP="00F91BB0">
      <w:pPr>
        <w:rPr>
          <w:rtl/>
          <w:lang w:eastAsia="he-IL"/>
        </w:rPr>
      </w:pPr>
    </w:p>
    <w:p w:rsidR="000743FC" w:rsidRDefault="000743FC" w:rsidP="00D8345B">
      <w:pPr>
        <w:rPr>
          <w:rtl/>
          <w:lang w:eastAsia="he-IL"/>
        </w:rPr>
      </w:pPr>
      <w:bookmarkStart w:id="8322" w:name="_ETM_Q20_595000"/>
      <w:bookmarkEnd w:id="8322"/>
      <w:r>
        <w:rPr>
          <w:rFonts w:hint="cs"/>
          <w:rtl/>
          <w:lang w:eastAsia="he-IL"/>
        </w:rPr>
        <w:t>בדיוק.</w:t>
      </w:r>
    </w:p>
    <w:p w:rsidR="000743FC" w:rsidRDefault="000743FC" w:rsidP="00D8345B">
      <w:pPr>
        <w:rPr>
          <w:rtl/>
          <w:lang w:eastAsia="he-IL"/>
        </w:rPr>
      </w:pPr>
    </w:p>
    <w:p w:rsidR="000743FC" w:rsidRDefault="000743FC" w:rsidP="00D8345B">
      <w:pPr>
        <w:pStyle w:val="af5"/>
        <w:rPr>
          <w:rtl/>
        </w:rPr>
      </w:pPr>
      <w:bookmarkStart w:id="8323" w:name="_ETM_Q20_603000"/>
      <w:bookmarkStart w:id="8324" w:name="ET_interruption_קר_אה_62"/>
      <w:bookmarkEnd w:id="8323"/>
      <w:r w:rsidRPr="00C8444B">
        <w:rPr>
          <w:rStyle w:val="TagStyle"/>
          <w:rtl/>
        </w:rPr>
        <w:t xml:space="preserve"> &lt;&lt; קריאה &gt;&gt;</w:t>
      </w:r>
      <w:r w:rsidRPr="0041436A">
        <w:rPr>
          <w:rStyle w:val="TagStyle"/>
          <w:rtl/>
        </w:rPr>
        <w:t xml:space="preserve"> </w:t>
      </w:r>
      <w:r>
        <w:rPr>
          <w:rtl/>
        </w:rPr>
        <w:t>קריאה:</w:t>
      </w:r>
      <w:r w:rsidRPr="0041436A">
        <w:rPr>
          <w:rStyle w:val="TagStyle"/>
          <w:rtl/>
        </w:rPr>
        <w:t xml:space="preserve"> </w:t>
      </w:r>
      <w:r w:rsidRPr="00C8444B">
        <w:rPr>
          <w:rStyle w:val="TagStyle"/>
          <w:rtl/>
        </w:rPr>
        <w:t>&lt;&lt; קריאה &gt;&gt;</w:t>
      </w:r>
      <w:r>
        <w:rPr>
          <w:rtl/>
        </w:rPr>
        <w:t xml:space="preserve">   </w:t>
      </w:r>
      <w:bookmarkEnd w:id="8324"/>
    </w:p>
    <w:p w:rsidR="000743FC" w:rsidRDefault="000743FC" w:rsidP="00F91BB0">
      <w:pPr>
        <w:rPr>
          <w:rtl/>
          <w:lang w:eastAsia="he-IL"/>
        </w:rPr>
      </w:pPr>
    </w:p>
    <w:p w:rsidR="000743FC" w:rsidRPr="0041436A" w:rsidRDefault="00DA39C2" w:rsidP="00D8345B">
      <w:pPr>
        <w:rPr>
          <w:rtl/>
          <w:lang w:eastAsia="he-IL"/>
        </w:rPr>
      </w:pPr>
      <w:bookmarkStart w:id="8325" w:name="_ETM_Q20_604000"/>
      <w:bookmarkEnd w:id="8325"/>
      <w:r>
        <w:rPr>
          <w:rFonts w:hint="cs"/>
          <w:rtl/>
          <w:lang w:eastAsia="he-IL"/>
        </w:rPr>
        <w:t>– – –</w:t>
      </w:r>
    </w:p>
    <w:p w:rsidR="000743FC" w:rsidRDefault="000743FC" w:rsidP="00D8345B">
      <w:pPr>
        <w:rPr>
          <w:rtl/>
          <w:lang w:eastAsia="he-IL"/>
        </w:rPr>
      </w:pPr>
      <w:bookmarkStart w:id="8326" w:name="_ETM_Q20_601000"/>
      <w:bookmarkEnd w:id="8326"/>
    </w:p>
    <w:p w:rsidR="000743FC" w:rsidRDefault="000743FC" w:rsidP="00D8345B">
      <w:pPr>
        <w:pStyle w:val="-"/>
        <w:rPr>
          <w:rtl/>
        </w:rPr>
      </w:pPr>
      <w:bookmarkStart w:id="8327" w:name="ET_speakercontinue_5561_61"/>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27"/>
    </w:p>
    <w:p w:rsidR="000743FC" w:rsidRDefault="000743FC" w:rsidP="00F91BB0">
      <w:pPr>
        <w:rPr>
          <w:rtl/>
          <w:lang w:eastAsia="he-IL"/>
        </w:rPr>
      </w:pPr>
    </w:p>
    <w:p w:rsidR="000743FC" w:rsidRDefault="000743FC" w:rsidP="00F60221">
      <w:pPr>
        <w:rPr>
          <w:rtl/>
          <w:lang w:eastAsia="he-IL"/>
        </w:rPr>
      </w:pPr>
      <w:bookmarkStart w:id="8328" w:name="_ETM_Q20_599000"/>
      <w:bookmarkStart w:id="8329" w:name="_ETM_Q20_602000"/>
      <w:bookmarkEnd w:id="8328"/>
      <w:bookmarkEnd w:id="8329"/>
      <w:r>
        <w:rPr>
          <w:rFonts w:hint="cs"/>
          <w:rtl/>
          <w:lang w:eastAsia="he-IL"/>
        </w:rPr>
        <w:t xml:space="preserve">יש פה דבר </w:t>
      </w:r>
      <w:r w:rsidR="00F60221">
        <w:rPr>
          <w:rFonts w:hint="cs"/>
          <w:rtl/>
          <w:lang w:eastAsia="he-IL"/>
        </w:rPr>
        <w:t>ש</w:t>
      </w:r>
      <w:r>
        <w:rPr>
          <w:rFonts w:hint="cs"/>
          <w:rtl/>
          <w:lang w:eastAsia="he-IL"/>
        </w:rPr>
        <w:t>האמת היא, אדוני היושב-ראש, אני לא מצליח להבין אותו. עומד פה נציג</w:t>
      </w:r>
      <w:r w:rsidR="00F60221">
        <w:rPr>
          <w:rFonts w:hint="cs"/>
          <w:rtl/>
          <w:lang w:eastAsia="he-IL"/>
        </w:rPr>
        <w:t>, ו</w:t>
      </w:r>
      <w:r>
        <w:rPr>
          <w:rFonts w:hint="cs"/>
          <w:rtl/>
          <w:lang w:eastAsia="he-IL"/>
        </w:rPr>
        <w:t xml:space="preserve">יכול להיות שהוא לא יודע מה </w:t>
      </w:r>
      <w:bookmarkStart w:id="8330" w:name="_ETM_Q20_607000"/>
      <w:bookmarkEnd w:id="8330"/>
      <w:r>
        <w:rPr>
          <w:rFonts w:hint="cs"/>
          <w:rtl/>
          <w:lang w:eastAsia="he-IL"/>
        </w:rPr>
        <w:t>עמדת המנהיג שלו</w:t>
      </w:r>
      <w:r w:rsidR="00F60221">
        <w:rPr>
          <w:rFonts w:hint="cs"/>
          <w:rtl/>
          <w:lang w:eastAsia="he-IL"/>
        </w:rPr>
        <w:t>.</w:t>
      </w:r>
      <w:r>
        <w:rPr>
          <w:rFonts w:hint="cs"/>
          <w:rtl/>
          <w:lang w:eastAsia="he-IL"/>
        </w:rPr>
        <w:t xml:space="preserve"> אבל אם הוא יודע, אז </w:t>
      </w:r>
      <w:bookmarkStart w:id="8331" w:name="_ETM_Q20_614000"/>
      <w:bookmarkEnd w:id="8331"/>
      <w:r>
        <w:rPr>
          <w:rFonts w:hint="cs"/>
          <w:rtl/>
          <w:lang w:eastAsia="he-IL"/>
        </w:rPr>
        <w:t xml:space="preserve">מה זה שהוא עומד פה ומדבר על זה שלחרדים נולדים </w:t>
      </w:r>
      <w:bookmarkStart w:id="8332" w:name="_ETM_Q20_615000"/>
      <w:bookmarkEnd w:id="8332"/>
      <w:r>
        <w:rPr>
          <w:rFonts w:hint="cs"/>
          <w:rtl/>
          <w:lang w:eastAsia="he-IL"/>
        </w:rPr>
        <w:t xml:space="preserve">ילדים ואחרי זה לילדים האלה נולדים עוד ילדים. את </w:t>
      </w:r>
      <w:bookmarkStart w:id="8333" w:name="_ETM_Q20_620000"/>
      <w:bookmarkEnd w:id="8333"/>
      <w:r>
        <w:rPr>
          <w:rFonts w:hint="cs"/>
          <w:rtl/>
          <w:lang w:eastAsia="he-IL"/>
        </w:rPr>
        <w:t>הנאומים האלה אני מכיר מאירופה.</w:t>
      </w:r>
    </w:p>
    <w:p w:rsidR="000743FC" w:rsidRDefault="000743FC" w:rsidP="00D8345B">
      <w:pPr>
        <w:rPr>
          <w:rtl/>
          <w:lang w:eastAsia="he-IL"/>
        </w:rPr>
      </w:pPr>
    </w:p>
    <w:p w:rsidR="000743FC" w:rsidRDefault="000743FC" w:rsidP="00D8345B">
      <w:pPr>
        <w:pStyle w:val="af5"/>
        <w:rPr>
          <w:rtl/>
        </w:rPr>
      </w:pPr>
      <w:r w:rsidRPr="00C8444B">
        <w:rPr>
          <w:rStyle w:val="TagStyle"/>
          <w:rtl/>
        </w:rPr>
        <w:t xml:space="preserve"> &lt;&lt; קריאה &gt;&gt;</w:t>
      </w:r>
      <w:r w:rsidRPr="0041436A">
        <w:rPr>
          <w:rStyle w:val="TagStyle"/>
          <w:rtl/>
        </w:rPr>
        <w:t xml:space="preserve"> </w:t>
      </w:r>
      <w:r>
        <w:rPr>
          <w:rtl/>
        </w:rPr>
        <w:t>קריאה:</w:t>
      </w:r>
      <w:r w:rsidRPr="0041436A">
        <w:rPr>
          <w:rStyle w:val="TagStyle"/>
          <w:rtl/>
        </w:rPr>
        <w:t xml:space="preserve"> </w:t>
      </w:r>
      <w:r w:rsidRPr="00C8444B">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bookmarkStart w:id="8334" w:name="_ETM_Q20_622000"/>
      <w:bookmarkEnd w:id="8334"/>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335" w:name="ET_speakercontinue_5561_64"/>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35"/>
    </w:p>
    <w:p w:rsidR="000743FC" w:rsidRDefault="000743FC" w:rsidP="00F91BB0">
      <w:pPr>
        <w:rPr>
          <w:rtl/>
          <w:lang w:eastAsia="he-IL"/>
        </w:rPr>
      </w:pPr>
    </w:p>
    <w:p w:rsidR="000743FC" w:rsidRDefault="000743FC" w:rsidP="00D8345B">
      <w:pPr>
        <w:rPr>
          <w:rtl/>
          <w:lang w:eastAsia="he-IL"/>
        </w:rPr>
      </w:pPr>
      <w:bookmarkStart w:id="8336" w:name="_ETM_Q20_624000"/>
      <w:bookmarkEnd w:id="8336"/>
      <w:r>
        <w:rPr>
          <w:rFonts w:hint="cs"/>
          <w:rtl/>
          <w:lang w:eastAsia="he-IL"/>
        </w:rPr>
        <w:t xml:space="preserve">את הנאומים האלה </w:t>
      </w:r>
      <w:bookmarkStart w:id="8337" w:name="_ETM_Q20_625000"/>
      <w:bookmarkEnd w:id="8337"/>
      <w:r>
        <w:rPr>
          <w:rFonts w:hint="cs"/>
          <w:rtl/>
          <w:lang w:eastAsia="he-IL"/>
        </w:rPr>
        <w:t>אני מכיר ממקום שאני לא יכול לשמוע את זה.</w:t>
      </w:r>
    </w:p>
    <w:p w:rsidR="000743FC" w:rsidRDefault="000743FC" w:rsidP="00D8345B">
      <w:pPr>
        <w:rPr>
          <w:rtl/>
          <w:lang w:eastAsia="he-IL"/>
        </w:rPr>
      </w:pPr>
    </w:p>
    <w:p w:rsidR="000743FC" w:rsidRDefault="000743FC" w:rsidP="00D8345B">
      <w:pPr>
        <w:pStyle w:val="af5"/>
        <w:rPr>
          <w:rtl/>
        </w:rPr>
      </w:pPr>
      <w:r w:rsidRPr="00C8444B">
        <w:rPr>
          <w:rStyle w:val="TagStyle"/>
          <w:rtl/>
        </w:rPr>
        <w:t xml:space="preserve"> &lt;&lt; קריאה &gt;&gt;</w:t>
      </w:r>
      <w:r w:rsidRPr="0041436A">
        <w:rPr>
          <w:rStyle w:val="TagStyle"/>
          <w:rtl/>
        </w:rPr>
        <w:t xml:space="preserve"> </w:t>
      </w:r>
      <w:r>
        <w:rPr>
          <w:rtl/>
        </w:rPr>
        <w:t>קריאה:</w:t>
      </w:r>
      <w:r w:rsidRPr="0041436A">
        <w:rPr>
          <w:rStyle w:val="TagStyle"/>
          <w:rtl/>
        </w:rPr>
        <w:t xml:space="preserve"> </w:t>
      </w:r>
      <w:r w:rsidRPr="00C8444B">
        <w:rPr>
          <w:rStyle w:val="TagStyle"/>
          <w:rtl/>
        </w:rPr>
        <w:t>&lt;&lt; קריאה &gt;&gt;</w:t>
      </w:r>
      <w:r>
        <w:rPr>
          <w:rtl/>
        </w:rPr>
        <w:t xml:space="preserve">   </w:t>
      </w:r>
    </w:p>
    <w:p w:rsidR="000743FC" w:rsidRDefault="000743FC" w:rsidP="00F60221">
      <w:pPr>
        <w:rPr>
          <w:rtl/>
          <w:lang w:eastAsia="he-IL"/>
        </w:rPr>
      </w:pPr>
    </w:p>
    <w:p w:rsidR="000743FC" w:rsidRDefault="000743FC" w:rsidP="00D8345B">
      <w:pPr>
        <w:rPr>
          <w:rtl/>
          <w:lang w:eastAsia="he-IL"/>
        </w:rPr>
      </w:pPr>
      <w:bookmarkStart w:id="8338" w:name="_ETM_Q20_627000"/>
      <w:bookmarkStart w:id="8339" w:name="_ETM_Q20_644000"/>
      <w:bookmarkEnd w:id="8338"/>
      <w:bookmarkEnd w:id="8339"/>
      <w:r>
        <w:rPr>
          <w:rFonts w:hint="cs"/>
          <w:rtl/>
          <w:lang w:eastAsia="he-IL"/>
        </w:rPr>
        <w:t>גם</w:t>
      </w:r>
      <w:bookmarkStart w:id="8340" w:name="_ETM_Q20_631000"/>
      <w:bookmarkEnd w:id="8340"/>
      <w:r>
        <w:rPr>
          <w:rFonts w:hint="cs"/>
          <w:rtl/>
          <w:lang w:eastAsia="he-IL"/>
        </w:rPr>
        <w:t xml:space="preserve"> ברוסיה.</w:t>
      </w:r>
    </w:p>
    <w:p w:rsidR="000743FC" w:rsidRDefault="000743FC" w:rsidP="00D8345B">
      <w:pPr>
        <w:rPr>
          <w:rtl/>
          <w:lang w:eastAsia="he-IL"/>
        </w:rPr>
      </w:pPr>
    </w:p>
    <w:p w:rsidR="000743FC" w:rsidRDefault="000743FC" w:rsidP="00D8345B">
      <w:pPr>
        <w:pStyle w:val="-"/>
        <w:rPr>
          <w:rtl/>
        </w:rPr>
      </w:pPr>
      <w:bookmarkStart w:id="8341" w:name="ET_speakercontinue_5561_66"/>
      <w:r w:rsidRPr="00C8444B">
        <w:rPr>
          <w:rStyle w:val="TagStyle"/>
          <w:rtl/>
        </w:rPr>
        <w:t xml:space="preserve"> &lt;&lt; דובר_המשך &gt;&gt;</w:t>
      </w:r>
      <w:r w:rsidRPr="0041436A">
        <w:rPr>
          <w:rStyle w:val="TagStyle"/>
          <w:rtl/>
        </w:rPr>
        <w:t xml:space="preserve"> </w:t>
      </w:r>
      <w:r>
        <w:rPr>
          <w:rtl/>
        </w:rPr>
        <w:t>משה גפני (יהדות התורה):</w:t>
      </w:r>
      <w:r w:rsidRPr="0041436A">
        <w:rPr>
          <w:rStyle w:val="TagStyle"/>
          <w:rtl/>
        </w:rPr>
        <w:t xml:space="preserve"> </w:t>
      </w:r>
      <w:r w:rsidRPr="00C8444B">
        <w:rPr>
          <w:rStyle w:val="TagStyle"/>
          <w:rtl/>
        </w:rPr>
        <w:t>&lt;&lt; דובר_המשך &gt;&gt;</w:t>
      </w:r>
      <w:r>
        <w:rPr>
          <w:rtl/>
        </w:rPr>
        <w:t xml:space="preserve">   </w:t>
      </w:r>
      <w:bookmarkEnd w:id="8341"/>
    </w:p>
    <w:p w:rsidR="000743FC" w:rsidRDefault="000743FC" w:rsidP="00F91BB0">
      <w:pPr>
        <w:rPr>
          <w:rtl/>
          <w:lang w:eastAsia="he-IL"/>
        </w:rPr>
      </w:pPr>
    </w:p>
    <w:p w:rsidR="000743FC" w:rsidRDefault="000743FC" w:rsidP="00F60221">
      <w:pPr>
        <w:rPr>
          <w:rtl/>
          <w:lang w:eastAsia="he-IL"/>
        </w:rPr>
      </w:pPr>
      <w:bookmarkStart w:id="8342" w:name="_ETM_Q20_633000"/>
      <w:bookmarkEnd w:id="8342"/>
      <w:r>
        <w:rPr>
          <w:rFonts w:hint="cs"/>
          <w:rtl/>
          <w:lang w:eastAsia="he-IL"/>
        </w:rPr>
        <w:t>אז, מילא היה אומר את זה, אני יודע</w:t>
      </w:r>
      <w:r w:rsidR="00F60221">
        <w:rPr>
          <w:rFonts w:hint="cs"/>
          <w:rtl/>
          <w:lang w:eastAsia="he-IL"/>
        </w:rPr>
        <w:t>,</w:t>
      </w:r>
      <w:r>
        <w:rPr>
          <w:rFonts w:hint="cs"/>
          <w:rtl/>
          <w:lang w:eastAsia="he-IL"/>
        </w:rPr>
        <w:t xml:space="preserve"> מישהו ששונא </w:t>
      </w:r>
      <w:bookmarkStart w:id="8343" w:name="_ETM_Q20_632000"/>
      <w:bookmarkEnd w:id="8343"/>
      <w:r>
        <w:rPr>
          <w:rFonts w:hint="cs"/>
          <w:rtl/>
          <w:lang w:eastAsia="he-IL"/>
        </w:rPr>
        <w:t xml:space="preserve">את הציבור החרדי </w:t>
      </w:r>
      <w:r>
        <w:rPr>
          <w:rtl/>
          <w:lang w:eastAsia="he-IL"/>
        </w:rPr>
        <w:t>–</w:t>
      </w:r>
      <w:r>
        <w:rPr>
          <w:rFonts w:hint="cs"/>
          <w:rtl/>
          <w:lang w:eastAsia="he-IL"/>
        </w:rPr>
        <w:t xml:space="preserve"> בסדר. אבל המנהיג שלך הלך </w:t>
      </w:r>
      <w:bookmarkStart w:id="8344" w:name="_ETM_Q20_641000"/>
      <w:bookmarkEnd w:id="8344"/>
      <w:r>
        <w:rPr>
          <w:rFonts w:hint="cs"/>
          <w:rtl/>
          <w:lang w:eastAsia="he-IL"/>
        </w:rPr>
        <w:t>איתנו כל הזמן. הוא היה שר הביטחון הטוב ביותר מבחינת היהדות החרדית.</w:t>
      </w:r>
    </w:p>
    <w:p w:rsidR="000743FC" w:rsidRDefault="000743FC" w:rsidP="00D8345B">
      <w:pPr>
        <w:rPr>
          <w:rtl/>
          <w:lang w:eastAsia="he-IL"/>
        </w:rPr>
      </w:pPr>
    </w:p>
    <w:p w:rsidR="000743FC" w:rsidRDefault="000743FC" w:rsidP="00D8345B">
      <w:pPr>
        <w:pStyle w:val="af5"/>
        <w:rPr>
          <w:rtl/>
        </w:rPr>
      </w:pPr>
      <w:bookmarkStart w:id="8345" w:name="ET_interruption_קר_אה_67"/>
      <w:r w:rsidRPr="00C8444B">
        <w:rPr>
          <w:rStyle w:val="TagStyle"/>
          <w:rtl/>
        </w:rPr>
        <w:t xml:space="preserve"> &lt;&lt; קריאה &gt;&gt;</w:t>
      </w:r>
      <w:r w:rsidRPr="00695BFF">
        <w:rPr>
          <w:rStyle w:val="TagStyle"/>
          <w:rtl/>
        </w:rPr>
        <w:t xml:space="preserve"> </w:t>
      </w:r>
      <w:r>
        <w:rPr>
          <w:rtl/>
        </w:rPr>
        <w:t>קריאה:</w:t>
      </w:r>
      <w:r w:rsidRPr="00695BFF">
        <w:rPr>
          <w:rStyle w:val="TagStyle"/>
          <w:rtl/>
        </w:rPr>
        <w:t xml:space="preserve"> </w:t>
      </w:r>
      <w:r w:rsidRPr="00C8444B">
        <w:rPr>
          <w:rStyle w:val="TagStyle"/>
          <w:rtl/>
        </w:rPr>
        <w:t>&lt;&lt; קריאה &gt;&gt;</w:t>
      </w:r>
      <w:r>
        <w:rPr>
          <w:rtl/>
        </w:rPr>
        <w:t xml:space="preserve">   </w:t>
      </w:r>
      <w:bookmarkEnd w:id="8345"/>
    </w:p>
    <w:p w:rsidR="000743FC" w:rsidRDefault="000743FC" w:rsidP="00F91BB0">
      <w:pPr>
        <w:rPr>
          <w:rtl/>
          <w:lang w:eastAsia="he-IL"/>
        </w:rPr>
      </w:pPr>
    </w:p>
    <w:p w:rsidR="000743FC" w:rsidRDefault="00DA39C2" w:rsidP="00D8345B">
      <w:pPr>
        <w:rPr>
          <w:rtl/>
          <w:lang w:eastAsia="he-IL"/>
        </w:rPr>
      </w:pPr>
      <w:bookmarkStart w:id="8346" w:name="_ETM_Q20_643000"/>
      <w:bookmarkEnd w:id="8346"/>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347" w:name="ET_speakercontinue_5561_68"/>
      <w:r w:rsidRPr="00C8444B">
        <w:rPr>
          <w:rStyle w:val="TagStyle"/>
          <w:rtl/>
        </w:rPr>
        <w:t xml:space="preserve"> &lt;&lt; דובר_המשך &gt;&gt;</w:t>
      </w:r>
      <w:r w:rsidRPr="00695BFF">
        <w:rPr>
          <w:rStyle w:val="TagStyle"/>
          <w:rtl/>
        </w:rPr>
        <w:t xml:space="preserve"> </w:t>
      </w:r>
      <w:r>
        <w:rPr>
          <w:rtl/>
        </w:rPr>
        <w:t>משה גפני (יהדות התורה):</w:t>
      </w:r>
      <w:r w:rsidRPr="00695BFF">
        <w:rPr>
          <w:rStyle w:val="TagStyle"/>
          <w:rtl/>
        </w:rPr>
        <w:t xml:space="preserve"> </w:t>
      </w:r>
      <w:r w:rsidRPr="00C8444B">
        <w:rPr>
          <w:rStyle w:val="TagStyle"/>
          <w:rtl/>
        </w:rPr>
        <w:t>&lt;&lt; דובר_המשך &gt;&gt;</w:t>
      </w:r>
      <w:r>
        <w:rPr>
          <w:rtl/>
        </w:rPr>
        <w:t xml:space="preserve">   </w:t>
      </w:r>
      <w:bookmarkEnd w:id="8347"/>
    </w:p>
    <w:p w:rsidR="000743FC" w:rsidRDefault="000743FC" w:rsidP="00F91BB0">
      <w:pPr>
        <w:rPr>
          <w:rtl/>
          <w:lang w:eastAsia="he-IL"/>
        </w:rPr>
      </w:pPr>
    </w:p>
    <w:p w:rsidR="000743FC" w:rsidRDefault="000743FC" w:rsidP="00F60221">
      <w:pPr>
        <w:rPr>
          <w:rtl/>
          <w:lang w:eastAsia="he-IL"/>
        </w:rPr>
      </w:pPr>
      <w:r>
        <w:rPr>
          <w:rFonts w:hint="cs"/>
          <w:rtl/>
          <w:lang w:eastAsia="he-IL"/>
        </w:rPr>
        <w:t xml:space="preserve">הטוב ביותר, ולנו היו יחסים טובים </w:t>
      </w:r>
      <w:bookmarkStart w:id="8348" w:name="_ETM_Q20_646000"/>
      <w:bookmarkEnd w:id="8348"/>
      <w:r>
        <w:rPr>
          <w:rFonts w:hint="cs"/>
          <w:rtl/>
          <w:lang w:eastAsia="he-IL"/>
        </w:rPr>
        <w:t xml:space="preserve">עם שרי ביטחון לדורותיהם. הוא היה הכי טוב. בכל </w:t>
      </w:r>
      <w:bookmarkStart w:id="8349" w:name="_ETM_Q20_656000"/>
      <w:bookmarkEnd w:id="8349"/>
      <w:r>
        <w:rPr>
          <w:rFonts w:hint="cs"/>
          <w:rtl/>
          <w:lang w:eastAsia="he-IL"/>
        </w:rPr>
        <w:t>הנושאים של ראשי ערים, בכל הנושאים של התפקידים של איווט</w:t>
      </w:r>
      <w:bookmarkStart w:id="8350" w:name="_ETM_Q20_654000"/>
      <w:bookmarkEnd w:id="8350"/>
      <w:r>
        <w:rPr>
          <w:rFonts w:hint="cs"/>
          <w:rtl/>
          <w:lang w:eastAsia="he-IL"/>
        </w:rPr>
        <w:t xml:space="preserve"> ליברמן, הוא היה הטוב ביותר לציבור החרדי. הוא אפי</w:t>
      </w:r>
      <w:bookmarkStart w:id="8351" w:name="_ETM_Q20_658000"/>
      <w:bookmarkEnd w:id="8351"/>
      <w:r>
        <w:rPr>
          <w:rFonts w:hint="cs"/>
          <w:rtl/>
          <w:lang w:eastAsia="he-IL"/>
        </w:rPr>
        <w:t>לו התגאה בזה. אז מה, חבר הכנסת קושניר</w:t>
      </w:r>
      <w:bookmarkStart w:id="8352" w:name="_ETM_Q20_665000"/>
      <w:bookmarkEnd w:id="8352"/>
      <w:r w:rsidR="00F60221">
        <w:rPr>
          <w:rFonts w:hint="cs"/>
          <w:rtl/>
          <w:lang w:eastAsia="he-IL"/>
        </w:rPr>
        <w:t>,</w:t>
      </w:r>
      <w:r>
        <w:rPr>
          <w:rFonts w:hint="cs"/>
          <w:rtl/>
          <w:lang w:eastAsia="he-IL"/>
        </w:rPr>
        <w:t xml:space="preserve"> מה אתה עולה לפה ומשמיץ את היהדות החרדית? מחר המנהיג </w:t>
      </w:r>
      <w:bookmarkStart w:id="8353" w:name="_ETM_Q20_672000"/>
      <w:bookmarkEnd w:id="8353"/>
      <w:r>
        <w:rPr>
          <w:rFonts w:hint="cs"/>
          <w:rtl/>
          <w:lang w:eastAsia="he-IL"/>
        </w:rPr>
        <w:t xml:space="preserve">שלך ישנה את דעתו והוא יחזור למקורות ואתה תישאר </w:t>
      </w:r>
      <w:bookmarkStart w:id="8354" w:name="_ETM_Q20_673000"/>
      <w:bookmarkEnd w:id="8354"/>
      <w:r>
        <w:rPr>
          <w:rFonts w:hint="cs"/>
          <w:rtl/>
          <w:lang w:eastAsia="he-IL"/>
        </w:rPr>
        <w:t xml:space="preserve">עם השטות הזאת שאנחנו מקבלים שוחד? </w:t>
      </w:r>
      <w:bookmarkStart w:id="8355" w:name="_ETM_Q20_688465"/>
      <w:bookmarkStart w:id="8356" w:name="_ETM_Q20_688511"/>
      <w:bookmarkStart w:id="8357" w:name="_ETM_Q20_688593"/>
      <w:bookmarkStart w:id="8358" w:name="_ETM_Q20_688635"/>
      <w:bookmarkEnd w:id="8355"/>
      <w:bookmarkEnd w:id="8356"/>
      <w:bookmarkEnd w:id="8357"/>
      <w:bookmarkEnd w:id="8358"/>
      <w:r>
        <w:rPr>
          <w:rFonts w:hint="cs"/>
          <w:rtl/>
          <w:lang w:eastAsia="he-IL"/>
        </w:rPr>
        <w:t xml:space="preserve">תדע לך שבמצב </w:t>
      </w:r>
      <w:bookmarkStart w:id="8359" w:name="_ETM_Q20_681000"/>
      <w:bookmarkEnd w:id="8359"/>
      <w:r>
        <w:rPr>
          <w:rFonts w:hint="cs"/>
          <w:rtl/>
          <w:lang w:eastAsia="he-IL"/>
        </w:rPr>
        <w:t xml:space="preserve">הנוכחי עם הקורונה ילדי אברכים וילדי ציבור חרדי שאינם מקבלים </w:t>
      </w:r>
      <w:bookmarkStart w:id="8360" w:name="_ETM_Q20_687000"/>
      <w:bookmarkEnd w:id="8360"/>
      <w:r>
        <w:rPr>
          <w:rFonts w:hint="cs"/>
          <w:rtl/>
          <w:lang w:eastAsia="he-IL"/>
        </w:rPr>
        <w:t xml:space="preserve">תקציב, אינם מקבלים את מה שמגיע להם בתקציב, </w:t>
      </w:r>
      <w:bookmarkStart w:id="8361" w:name="_ETM_Q20_692176"/>
      <w:bookmarkEnd w:id="8361"/>
      <w:r>
        <w:rPr>
          <w:rFonts w:hint="cs"/>
          <w:rtl/>
          <w:lang w:eastAsia="he-IL"/>
        </w:rPr>
        <w:t>הם רעבים ללחם. תתבייש לך.</w:t>
      </w:r>
    </w:p>
    <w:p w:rsidR="000743FC" w:rsidRDefault="000743FC" w:rsidP="00D8345B">
      <w:pPr>
        <w:rPr>
          <w:rtl/>
          <w:lang w:eastAsia="he-IL"/>
        </w:rPr>
      </w:pPr>
    </w:p>
    <w:p w:rsidR="000743FC" w:rsidRDefault="000743FC" w:rsidP="00D8345B">
      <w:pPr>
        <w:rPr>
          <w:rtl/>
          <w:lang w:eastAsia="he-IL"/>
        </w:rPr>
      </w:pPr>
      <w:bookmarkStart w:id="8362" w:name="_ETM_Q0_11691098"/>
      <w:bookmarkStart w:id="8363" w:name="_ETM_Q0_11691231"/>
      <w:bookmarkEnd w:id="8362"/>
      <w:bookmarkEnd w:id="8363"/>
    </w:p>
    <w:p w:rsidR="000743FC" w:rsidRDefault="000743FC" w:rsidP="00D8345B">
      <w:pPr>
        <w:pStyle w:val="a6"/>
        <w:rPr>
          <w:rtl/>
          <w:lang w:eastAsia="he-IL"/>
        </w:rPr>
      </w:pPr>
      <w:bookmarkStart w:id="8364" w:name="_ETM_Q20_690000"/>
      <w:bookmarkEnd w:id="8364"/>
      <w:r w:rsidRPr="00C8444B">
        <w:rPr>
          <w:rStyle w:val="TagStyle"/>
          <w:rtl/>
        </w:rPr>
        <w:t>&lt;&lt; נושא &gt;&gt;</w:t>
      </w:r>
      <w:r w:rsidRPr="00FC121C">
        <w:rPr>
          <w:rStyle w:val="TagStyle"/>
          <w:rtl/>
        </w:rPr>
        <w:t xml:space="preserve"> </w:t>
      </w:r>
      <w:bookmarkStart w:id="8365" w:name="_Toc48162620"/>
      <w:bookmarkStart w:id="8366" w:name="_Toc48163076"/>
      <w:bookmarkStart w:id="8367" w:name="_Toc54112218"/>
      <w:r>
        <w:rPr>
          <w:rtl/>
          <w:lang w:eastAsia="he-IL"/>
        </w:rPr>
        <w:t>הודעה אישית של חבר הכנסת אלכס קושניר</w:t>
      </w:r>
      <w:bookmarkEnd w:id="8365"/>
      <w:bookmarkEnd w:id="8366"/>
      <w:bookmarkEnd w:id="8367"/>
      <w:r w:rsidRPr="00FC121C">
        <w:rPr>
          <w:rStyle w:val="TagStyle"/>
          <w:rtl/>
        </w:rPr>
        <w:t xml:space="preserve"> </w:t>
      </w:r>
      <w:r w:rsidRPr="00C8444B">
        <w:rPr>
          <w:rStyle w:val="TagStyle"/>
          <w:rtl/>
        </w:rPr>
        <w:t>&lt;&lt; נושא &gt;&gt;</w:t>
      </w:r>
      <w:r>
        <w:rPr>
          <w:rtl/>
          <w:lang w:eastAsia="he-IL"/>
        </w:rPr>
        <w:t xml:space="preserve">   </w:t>
      </w:r>
    </w:p>
    <w:p w:rsidR="000743FC" w:rsidRDefault="000743FC" w:rsidP="00F60221">
      <w:pPr>
        <w:rPr>
          <w:rtl/>
          <w:lang w:eastAsia="he-IL"/>
        </w:rPr>
      </w:pPr>
    </w:p>
    <w:p w:rsidR="000743FC" w:rsidRDefault="000743FC" w:rsidP="00D8345B">
      <w:pPr>
        <w:pStyle w:val="af6"/>
        <w:rPr>
          <w:rtl/>
        </w:rPr>
      </w:pPr>
      <w:r w:rsidRPr="00C8444B">
        <w:rPr>
          <w:rStyle w:val="TagStyle"/>
          <w:rtl/>
        </w:rPr>
        <w:t xml:space="preserve"> &lt;&lt; יור &gt;&gt;</w:t>
      </w:r>
      <w:r w:rsidRPr="00FC121C">
        <w:rPr>
          <w:rStyle w:val="TagStyle"/>
          <w:rtl/>
        </w:rPr>
        <w:t xml:space="preserve"> </w:t>
      </w:r>
      <w:r>
        <w:rPr>
          <w:rtl/>
        </w:rPr>
        <w:t>היו"ר יריב לוין:</w:t>
      </w:r>
      <w:r w:rsidRPr="00FC121C">
        <w:rPr>
          <w:rStyle w:val="TagStyle"/>
          <w:rtl/>
        </w:rPr>
        <w:t xml:space="preserve"> </w:t>
      </w:r>
      <w:r w:rsidRPr="00C8444B">
        <w:rPr>
          <w:rStyle w:val="TagStyle"/>
          <w:rtl/>
        </w:rPr>
        <w:t>&lt;&lt; יור &gt;&gt;</w:t>
      </w:r>
      <w:r>
        <w:rPr>
          <w:rtl/>
        </w:rPr>
        <w:t xml:space="preserve">   </w:t>
      </w:r>
    </w:p>
    <w:p w:rsidR="000743FC" w:rsidRDefault="000743FC" w:rsidP="00F91BB0">
      <w:pPr>
        <w:rPr>
          <w:rtl/>
          <w:lang w:eastAsia="he-IL"/>
        </w:rPr>
      </w:pPr>
    </w:p>
    <w:p w:rsidR="000743FC" w:rsidRPr="00FC121C" w:rsidRDefault="000743FC" w:rsidP="00D8345B">
      <w:pPr>
        <w:rPr>
          <w:rtl/>
          <w:lang w:eastAsia="he-IL"/>
        </w:rPr>
      </w:pPr>
      <w:bookmarkStart w:id="8368" w:name="_ETM_Q20_686000"/>
      <w:bookmarkEnd w:id="8368"/>
      <w:r>
        <w:rPr>
          <w:rFonts w:hint="cs"/>
          <w:rtl/>
          <w:lang w:eastAsia="he-IL"/>
        </w:rPr>
        <w:t>הודעה אישית לחבר הכנסת קושניר. בבקשה.</w:t>
      </w:r>
    </w:p>
    <w:p w:rsidR="000743FC" w:rsidRDefault="000743FC" w:rsidP="00D8345B">
      <w:pPr>
        <w:rPr>
          <w:rtl/>
          <w:lang w:eastAsia="he-IL"/>
        </w:rPr>
      </w:pPr>
      <w:bookmarkStart w:id="8369" w:name="_ETM_Q20_554000"/>
      <w:bookmarkEnd w:id="8369"/>
    </w:p>
    <w:p w:rsidR="000743FC" w:rsidRDefault="000743FC" w:rsidP="00D8345B">
      <w:pPr>
        <w:pStyle w:val="a4"/>
        <w:rPr>
          <w:rtl/>
        </w:rPr>
      </w:pPr>
      <w:bookmarkStart w:id="8370" w:name="_ETM_Q20_694000"/>
      <w:bookmarkStart w:id="8371" w:name="ET_speaker_5857_74"/>
      <w:bookmarkEnd w:id="8370"/>
      <w:r w:rsidRPr="00C8444B">
        <w:rPr>
          <w:rStyle w:val="TagStyle"/>
          <w:rtl/>
        </w:rPr>
        <w:t>&lt;&lt; דובר &gt;&gt;</w:t>
      </w:r>
      <w:r w:rsidRPr="00FC121C">
        <w:rPr>
          <w:rStyle w:val="TagStyle"/>
          <w:rtl/>
        </w:rPr>
        <w:t xml:space="preserve"> </w:t>
      </w:r>
      <w:bookmarkStart w:id="8372" w:name="_Toc48162621"/>
      <w:bookmarkStart w:id="8373" w:name="_Toc48163077"/>
      <w:bookmarkStart w:id="8374" w:name="_Toc54112219"/>
      <w:r>
        <w:rPr>
          <w:rtl/>
        </w:rPr>
        <w:t>אלכס קושניר (ישראל ביתנו):</w:t>
      </w:r>
      <w:bookmarkEnd w:id="8372"/>
      <w:bookmarkEnd w:id="8373"/>
      <w:bookmarkEnd w:id="8374"/>
      <w:r w:rsidRPr="00FC121C">
        <w:rPr>
          <w:rStyle w:val="TagStyle"/>
          <w:rtl/>
        </w:rPr>
        <w:t xml:space="preserve"> </w:t>
      </w:r>
      <w:r w:rsidRPr="00C8444B">
        <w:rPr>
          <w:rStyle w:val="TagStyle"/>
          <w:rtl/>
        </w:rPr>
        <w:t>&lt;&lt; דובר &gt;&gt;</w:t>
      </w:r>
      <w:r>
        <w:rPr>
          <w:rtl/>
        </w:rPr>
        <w:t xml:space="preserve">   </w:t>
      </w:r>
      <w:bookmarkEnd w:id="8371"/>
    </w:p>
    <w:p w:rsidR="000743FC" w:rsidRDefault="000743FC" w:rsidP="00F91BB0">
      <w:pPr>
        <w:rPr>
          <w:rtl/>
          <w:lang w:eastAsia="he-IL"/>
        </w:rPr>
      </w:pPr>
    </w:p>
    <w:p w:rsidR="000743FC" w:rsidRDefault="000743FC" w:rsidP="00F60221">
      <w:pPr>
        <w:rPr>
          <w:rtl/>
          <w:lang w:eastAsia="he-IL"/>
        </w:rPr>
      </w:pPr>
      <w:bookmarkStart w:id="8375" w:name="_ETM_Q20_711000"/>
      <w:bookmarkStart w:id="8376" w:name="_ETM_Q20_691000"/>
      <w:bookmarkEnd w:id="8375"/>
      <w:bookmarkEnd w:id="8376"/>
      <w:r>
        <w:rPr>
          <w:rFonts w:hint="cs"/>
          <w:rtl/>
          <w:lang w:eastAsia="he-IL"/>
        </w:rPr>
        <w:t xml:space="preserve">אדוני היושב-ראש, חבריי חברי הכנסת מהמפלגות החרדיות, אדוני יושב-ראש ועדת הכספים חבר הכנסת גפני, אדוני סגן השר </w:t>
      </w:r>
      <w:bookmarkStart w:id="8377" w:name="_ETM_Q20_726000"/>
      <w:bookmarkEnd w:id="8377"/>
      <w:r>
        <w:rPr>
          <w:rFonts w:hint="cs"/>
          <w:rtl/>
          <w:lang w:eastAsia="he-IL"/>
        </w:rPr>
        <w:t xml:space="preserve">חבר הכנסת איציק כהן, אולי לא הבנתם, אבל את נאום </w:t>
      </w:r>
      <w:bookmarkStart w:id="8378" w:name="_ETM_Q20_732000"/>
      <w:bookmarkEnd w:id="8378"/>
      <w:r>
        <w:rPr>
          <w:rFonts w:hint="cs"/>
          <w:rtl/>
          <w:lang w:eastAsia="he-IL"/>
        </w:rPr>
        <w:t xml:space="preserve">הקצבאות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8379" w:name="_ETM_Q20_729000"/>
      <w:bookmarkStart w:id="8380" w:name="ET_interruption_קר_אה_75"/>
      <w:bookmarkEnd w:id="8379"/>
      <w:r w:rsidRPr="00C8444B">
        <w:rPr>
          <w:rStyle w:val="TagStyle"/>
          <w:rtl/>
        </w:rPr>
        <w:t xml:space="preserve"> &lt;&lt; קריאה &gt;&gt;</w:t>
      </w:r>
      <w:r w:rsidRPr="00401EE8">
        <w:rPr>
          <w:rStyle w:val="TagStyle"/>
          <w:rtl/>
        </w:rPr>
        <w:t xml:space="preserve"> </w:t>
      </w:r>
      <w:r>
        <w:rPr>
          <w:rtl/>
        </w:rPr>
        <w:t>קריאה:</w:t>
      </w:r>
      <w:r w:rsidRPr="00401EE8">
        <w:rPr>
          <w:rStyle w:val="TagStyle"/>
          <w:rtl/>
        </w:rPr>
        <w:t xml:space="preserve"> </w:t>
      </w:r>
      <w:r w:rsidRPr="00C8444B">
        <w:rPr>
          <w:rStyle w:val="TagStyle"/>
          <w:rtl/>
        </w:rPr>
        <w:t>&lt;&lt; קריאה &gt;&gt;</w:t>
      </w:r>
      <w:r>
        <w:rPr>
          <w:rtl/>
        </w:rPr>
        <w:t xml:space="preserve">   </w:t>
      </w:r>
      <w:bookmarkEnd w:id="8380"/>
    </w:p>
    <w:p w:rsidR="000743FC" w:rsidRDefault="000743FC" w:rsidP="00F91BB0">
      <w:pPr>
        <w:rPr>
          <w:rtl/>
          <w:lang w:eastAsia="he-IL"/>
        </w:rPr>
      </w:pPr>
    </w:p>
    <w:p w:rsidR="000743FC" w:rsidRDefault="000743FC" w:rsidP="00D8345B">
      <w:pPr>
        <w:rPr>
          <w:rtl/>
          <w:lang w:eastAsia="he-IL"/>
        </w:rPr>
      </w:pPr>
      <w:bookmarkStart w:id="8381" w:name="_ETM_Q20_730000"/>
      <w:bookmarkEnd w:id="8381"/>
      <w:r>
        <w:rPr>
          <w:rFonts w:hint="cs"/>
          <w:rtl/>
          <w:lang w:eastAsia="he-IL"/>
        </w:rPr>
        <w:t>אתה מסית. אתה מסית.</w:t>
      </w:r>
    </w:p>
    <w:p w:rsidR="000743FC" w:rsidRDefault="000743FC" w:rsidP="00D8345B">
      <w:pPr>
        <w:rPr>
          <w:rtl/>
          <w:lang w:eastAsia="he-IL"/>
        </w:rPr>
      </w:pPr>
    </w:p>
    <w:p w:rsidR="000743FC" w:rsidRDefault="000743FC" w:rsidP="00D8345B">
      <w:pPr>
        <w:pStyle w:val="-"/>
        <w:rPr>
          <w:rtl/>
        </w:rPr>
      </w:pPr>
      <w:bookmarkStart w:id="8382" w:name="ET_speakercontinue_5857_76"/>
      <w:r w:rsidRPr="00C8444B">
        <w:rPr>
          <w:rStyle w:val="TagStyle"/>
          <w:rtl/>
        </w:rPr>
        <w:t xml:space="preserve"> &lt;&lt; דובר_המשך &gt;&gt;</w:t>
      </w:r>
      <w:r w:rsidRPr="00401EE8">
        <w:rPr>
          <w:rStyle w:val="TagStyle"/>
          <w:rtl/>
        </w:rPr>
        <w:t xml:space="preserve"> </w:t>
      </w:r>
      <w:r>
        <w:rPr>
          <w:rtl/>
        </w:rPr>
        <w:t>אלכס קושניר (ישראל ביתנו):</w:t>
      </w:r>
      <w:r w:rsidRPr="00401EE8">
        <w:rPr>
          <w:rStyle w:val="TagStyle"/>
          <w:rtl/>
        </w:rPr>
        <w:t xml:space="preserve"> </w:t>
      </w:r>
      <w:r w:rsidRPr="00C8444B">
        <w:rPr>
          <w:rStyle w:val="TagStyle"/>
          <w:rtl/>
        </w:rPr>
        <w:t>&lt;&lt; דובר_המשך &gt;&gt;</w:t>
      </w:r>
      <w:r>
        <w:rPr>
          <w:rtl/>
        </w:rPr>
        <w:t xml:space="preserve">   </w:t>
      </w:r>
      <w:bookmarkEnd w:id="8382"/>
    </w:p>
    <w:p w:rsidR="000743FC" w:rsidRDefault="000743FC" w:rsidP="00F91BB0">
      <w:pPr>
        <w:rPr>
          <w:rtl/>
          <w:lang w:eastAsia="he-IL"/>
        </w:rPr>
      </w:pPr>
    </w:p>
    <w:p w:rsidR="000743FC" w:rsidRDefault="00DA39C2" w:rsidP="00F60221">
      <w:pPr>
        <w:rPr>
          <w:rtl/>
        </w:rPr>
      </w:pPr>
      <w:bookmarkStart w:id="8383" w:name="_ETM_Q20_731000"/>
      <w:bookmarkEnd w:id="8383"/>
      <w:r>
        <w:rPr>
          <w:rFonts w:hint="cs"/>
          <w:rtl/>
          <w:lang w:eastAsia="he-IL"/>
        </w:rPr>
        <w:t>– –</w:t>
      </w:r>
      <w:r w:rsidR="000743FC">
        <w:rPr>
          <w:rFonts w:hint="cs"/>
          <w:rtl/>
          <w:lang w:eastAsia="he-IL"/>
        </w:rPr>
        <w:t xml:space="preserve"> הקריא אדון </w:t>
      </w:r>
      <w:bookmarkStart w:id="8384" w:name="_ETM_Q20_736000"/>
      <w:bookmarkEnd w:id="8384"/>
      <w:r w:rsidR="000743FC">
        <w:rPr>
          <w:rFonts w:hint="cs"/>
          <w:rtl/>
          <w:lang w:eastAsia="he-IL"/>
        </w:rPr>
        <w:t xml:space="preserve">נתניהו בשנת 2003. אני אומר לכם שמה שאתם מרשים לעצמכם </w:t>
      </w:r>
      <w:bookmarkStart w:id="8385" w:name="_ETM_Q20_745000"/>
      <w:bookmarkEnd w:id="8385"/>
      <w:r w:rsidR="000743FC">
        <w:rPr>
          <w:rFonts w:hint="cs"/>
          <w:rtl/>
          <w:lang w:eastAsia="he-IL"/>
        </w:rPr>
        <w:t xml:space="preserve">להגיד לכיווני, אתם, משום מה, לא הרשיתם לעצמכם להגיד לזה </w:t>
      </w:r>
      <w:bookmarkStart w:id="8386" w:name="_ETM_Q20_748000"/>
      <w:bookmarkEnd w:id="8386"/>
      <w:r w:rsidR="000743FC">
        <w:rPr>
          <w:rFonts w:hint="cs"/>
          <w:rtl/>
          <w:lang w:eastAsia="he-IL"/>
        </w:rPr>
        <w:t xml:space="preserve">שעומד בראש הממשלה ואתם חלק מהקואליציה שלו. </w:t>
      </w:r>
      <w:bookmarkStart w:id="8387" w:name="TOR_Q21"/>
      <w:bookmarkEnd w:id="8387"/>
      <w:r w:rsidR="000743FC">
        <w:rPr>
          <w:rFonts w:hint="cs"/>
          <w:rtl/>
        </w:rPr>
        <w:t xml:space="preserve">אז לחלק מותר ולחלק אסור. למה? כי אמר איציק כהן: </w:t>
      </w:r>
      <w:bookmarkStart w:id="8388" w:name="_ETM_Q21_164000"/>
      <w:bookmarkEnd w:id="8388"/>
      <w:r w:rsidR="000743FC">
        <w:rPr>
          <w:rFonts w:hint="cs"/>
          <w:rtl/>
        </w:rPr>
        <w:t xml:space="preserve">נכון, אני עולה חדש, ונכון, יש לי מבטא </w:t>
      </w:r>
      <w:r>
        <w:rPr>
          <w:rFonts w:hint="cs"/>
          <w:rtl/>
        </w:rPr>
        <w:t>– – –</w:t>
      </w:r>
    </w:p>
    <w:p w:rsidR="000743FC" w:rsidRDefault="000743FC" w:rsidP="009635F5">
      <w:pPr>
        <w:rPr>
          <w:rtl/>
        </w:rPr>
      </w:pPr>
    </w:p>
    <w:p w:rsidR="000743FC" w:rsidRDefault="000743FC" w:rsidP="00D8345B">
      <w:pPr>
        <w:pStyle w:val="af5"/>
        <w:rPr>
          <w:rtl/>
        </w:rPr>
      </w:pPr>
      <w:bookmarkStart w:id="8389" w:name="ET_interruption_5762_3"/>
      <w:r w:rsidRPr="003F1450">
        <w:rPr>
          <w:rStyle w:val="TagStyle"/>
          <w:rtl/>
        </w:rPr>
        <w:t xml:space="preserve"> &lt;&lt; קריאה &gt;&gt;</w:t>
      </w:r>
      <w:r w:rsidRPr="001E1EF5">
        <w:rPr>
          <w:rStyle w:val="TagStyle"/>
          <w:rtl/>
        </w:rPr>
        <w:t xml:space="preserve"> </w:t>
      </w:r>
      <w:r>
        <w:rPr>
          <w:rtl/>
        </w:rPr>
        <w:t>אלי אבידר (ישראל ביתנו):</w:t>
      </w:r>
      <w:r w:rsidRPr="001E1EF5">
        <w:rPr>
          <w:rStyle w:val="TagStyle"/>
          <w:rtl/>
        </w:rPr>
        <w:t xml:space="preserve"> </w:t>
      </w:r>
      <w:r w:rsidRPr="003F1450">
        <w:rPr>
          <w:rStyle w:val="TagStyle"/>
          <w:rtl/>
        </w:rPr>
        <w:t>&lt;&lt; קריאה &gt;&gt;</w:t>
      </w:r>
      <w:r>
        <w:rPr>
          <w:rtl/>
        </w:rPr>
        <w:t xml:space="preserve">  </w:t>
      </w:r>
      <w:bookmarkEnd w:id="838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מותר לאיציק כהן. הוא חבר של אלי </w:t>
      </w:r>
      <w:bookmarkStart w:id="8390" w:name="_ETM_Q21_165000"/>
      <w:bookmarkEnd w:id="8390"/>
      <w:r>
        <w:rPr>
          <w:rFonts w:hint="cs"/>
          <w:rtl/>
          <w:lang w:eastAsia="he-IL"/>
        </w:rPr>
        <w:t xml:space="preserve">ישי. מותר לו. </w:t>
      </w:r>
    </w:p>
    <w:p w:rsidR="000743FC" w:rsidRDefault="000743FC" w:rsidP="00D8345B">
      <w:pPr>
        <w:rPr>
          <w:rtl/>
          <w:lang w:eastAsia="he-IL"/>
        </w:rPr>
      </w:pPr>
    </w:p>
    <w:p w:rsidR="000743FC" w:rsidRDefault="000743FC" w:rsidP="00D8345B">
      <w:pPr>
        <w:pStyle w:val="-"/>
        <w:rPr>
          <w:rtl/>
        </w:rPr>
      </w:pPr>
      <w:bookmarkStart w:id="8391" w:name="ET_speakercontinue_5857_4"/>
      <w:r w:rsidRPr="003F1450">
        <w:rPr>
          <w:rStyle w:val="TagStyle"/>
          <w:rtl/>
        </w:rPr>
        <w:t xml:space="preserve"> &lt;&lt; דובר_המשך &gt;&gt;</w:t>
      </w:r>
      <w:r w:rsidRPr="001E1EF5">
        <w:rPr>
          <w:rStyle w:val="TagStyle"/>
          <w:rtl/>
        </w:rPr>
        <w:t xml:space="preserve"> </w:t>
      </w:r>
      <w:r>
        <w:rPr>
          <w:rtl/>
        </w:rPr>
        <w:t>אלכס קושניר (ישראל ביתנו):</w:t>
      </w:r>
      <w:r w:rsidRPr="001E1EF5">
        <w:rPr>
          <w:rStyle w:val="TagStyle"/>
          <w:rtl/>
        </w:rPr>
        <w:t xml:space="preserve"> </w:t>
      </w:r>
      <w:r w:rsidRPr="003F1450">
        <w:rPr>
          <w:rStyle w:val="TagStyle"/>
          <w:rtl/>
        </w:rPr>
        <w:t>&lt;&lt; דובר_המשך &gt;&gt;</w:t>
      </w:r>
      <w:r>
        <w:rPr>
          <w:rtl/>
        </w:rPr>
        <w:t xml:space="preserve">  </w:t>
      </w:r>
      <w:bookmarkEnd w:id="8391"/>
    </w:p>
    <w:p w:rsidR="000743FC" w:rsidRDefault="000743FC" w:rsidP="00F91BB0">
      <w:pPr>
        <w:rPr>
          <w:rtl/>
          <w:lang w:eastAsia="he-IL"/>
        </w:rPr>
      </w:pPr>
    </w:p>
    <w:p w:rsidR="000743FC" w:rsidRDefault="000743FC" w:rsidP="00D8345B">
      <w:pPr>
        <w:rPr>
          <w:rtl/>
          <w:lang w:eastAsia="he-IL"/>
        </w:rPr>
      </w:pPr>
      <w:bookmarkStart w:id="8392" w:name="_ETM_Q21_166000"/>
      <w:bookmarkEnd w:id="8392"/>
      <w:r>
        <w:rPr>
          <w:rFonts w:hint="cs"/>
          <w:rtl/>
          <w:lang w:eastAsia="he-IL"/>
        </w:rPr>
        <w:t xml:space="preserve">עזוב. איציק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393" w:name="ET_interruption_קריאות_6"/>
      <w:r w:rsidRPr="003F1450">
        <w:rPr>
          <w:rStyle w:val="TagStyle"/>
          <w:rtl/>
        </w:rPr>
        <w:t xml:space="preserve"> &lt;&lt; קריאה &gt;&gt;</w:t>
      </w:r>
      <w:r w:rsidRPr="001E1EF5">
        <w:rPr>
          <w:rStyle w:val="TagStyle"/>
          <w:rtl/>
        </w:rPr>
        <w:t xml:space="preserve"> </w:t>
      </w:r>
      <w:r>
        <w:rPr>
          <w:rtl/>
        </w:rPr>
        <w:t>קריאות:</w:t>
      </w:r>
      <w:r w:rsidRPr="001E1EF5">
        <w:rPr>
          <w:rStyle w:val="TagStyle"/>
          <w:rtl/>
        </w:rPr>
        <w:t xml:space="preserve"> </w:t>
      </w:r>
      <w:r w:rsidRPr="003F1450">
        <w:rPr>
          <w:rStyle w:val="TagStyle"/>
          <w:rtl/>
        </w:rPr>
        <w:t>&lt;&lt; קריאה &gt;&gt;</w:t>
      </w:r>
      <w:r>
        <w:rPr>
          <w:rtl/>
        </w:rPr>
        <w:t xml:space="preserve">  </w:t>
      </w:r>
      <w:bookmarkEnd w:id="8393"/>
    </w:p>
    <w:p w:rsidR="000743FC" w:rsidRDefault="000743FC" w:rsidP="00F91BB0">
      <w:pPr>
        <w:rPr>
          <w:rtl/>
          <w:lang w:eastAsia="he-IL"/>
        </w:rPr>
      </w:pPr>
    </w:p>
    <w:p w:rsidR="000743FC" w:rsidRPr="001E1EF5"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rPr>
          <w:rtl/>
        </w:rPr>
      </w:pPr>
      <w:r w:rsidRPr="003F1450">
        <w:rPr>
          <w:rStyle w:val="TagStyle"/>
          <w:rtl/>
        </w:rPr>
        <w:t xml:space="preserve"> &lt;&lt; קריאה &gt;&gt;</w:t>
      </w:r>
      <w:r w:rsidRPr="001E1EF5">
        <w:rPr>
          <w:rStyle w:val="TagStyle"/>
          <w:rtl/>
        </w:rPr>
        <w:t xml:space="preserve"> </w:t>
      </w:r>
      <w:r>
        <w:rPr>
          <w:rtl/>
        </w:rPr>
        <w:t>אלי אבידר (ישראל ביתנו):</w:t>
      </w:r>
      <w:r w:rsidRPr="001E1EF5">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0743FC" w:rsidP="00F60221">
      <w:pPr>
        <w:rPr>
          <w:rtl/>
          <w:lang w:eastAsia="he-IL"/>
        </w:rPr>
      </w:pPr>
      <w:r>
        <w:rPr>
          <w:rFonts w:hint="cs"/>
          <w:rtl/>
          <w:lang w:eastAsia="he-IL"/>
        </w:rPr>
        <w:t>הוא נאמן של אלי ישי</w:t>
      </w:r>
      <w:r w:rsidR="00F60221">
        <w:rPr>
          <w:rFonts w:hint="cs"/>
          <w:rtl/>
          <w:lang w:eastAsia="he-IL"/>
        </w:rPr>
        <w:t>,</w:t>
      </w:r>
      <w:r>
        <w:rPr>
          <w:rFonts w:hint="cs"/>
          <w:rtl/>
          <w:lang w:eastAsia="he-IL"/>
        </w:rPr>
        <w:t xml:space="preserve"> מותר לו. </w:t>
      </w:r>
    </w:p>
    <w:p w:rsidR="000743FC" w:rsidRDefault="000743FC" w:rsidP="00D8345B">
      <w:pPr>
        <w:rPr>
          <w:rtl/>
          <w:lang w:eastAsia="he-IL"/>
        </w:rPr>
      </w:pPr>
    </w:p>
    <w:p w:rsidR="000743FC" w:rsidRDefault="000743FC" w:rsidP="00D8345B">
      <w:pPr>
        <w:pStyle w:val="-"/>
        <w:rPr>
          <w:rtl/>
        </w:rPr>
      </w:pPr>
      <w:bookmarkStart w:id="8394" w:name="ET_speakercontinue_5857_7"/>
      <w:r w:rsidRPr="003F1450">
        <w:rPr>
          <w:rStyle w:val="TagStyle"/>
          <w:rtl/>
        </w:rPr>
        <w:t xml:space="preserve"> &lt;&lt; דובר_המשך &gt;&gt;</w:t>
      </w:r>
      <w:r w:rsidRPr="001E1EF5">
        <w:rPr>
          <w:rStyle w:val="TagStyle"/>
          <w:rtl/>
        </w:rPr>
        <w:t xml:space="preserve"> </w:t>
      </w:r>
      <w:r>
        <w:rPr>
          <w:rtl/>
        </w:rPr>
        <w:t>אלכס קושניר (ישראל ביתנו):</w:t>
      </w:r>
      <w:r w:rsidRPr="001E1EF5">
        <w:rPr>
          <w:rStyle w:val="TagStyle"/>
          <w:rtl/>
        </w:rPr>
        <w:t xml:space="preserve"> </w:t>
      </w:r>
      <w:r w:rsidRPr="003F1450">
        <w:rPr>
          <w:rStyle w:val="TagStyle"/>
          <w:rtl/>
        </w:rPr>
        <w:t>&lt;&lt; דובר_המשך &gt;&gt;</w:t>
      </w:r>
      <w:r>
        <w:rPr>
          <w:rtl/>
        </w:rPr>
        <w:t xml:space="preserve">  </w:t>
      </w:r>
      <w:bookmarkEnd w:id="8394"/>
    </w:p>
    <w:p w:rsidR="000743FC" w:rsidRDefault="000743FC" w:rsidP="00F91BB0">
      <w:pPr>
        <w:rPr>
          <w:rtl/>
          <w:lang w:eastAsia="he-IL"/>
        </w:rPr>
      </w:pPr>
    </w:p>
    <w:p w:rsidR="000743FC" w:rsidRDefault="000743FC" w:rsidP="00D8345B">
      <w:pPr>
        <w:rPr>
          <w:rtl/>
          <w:lang w:eastAsia="he-IL"/>
        </w:rPr>
      </w:pPr>
      <w:bookmarkStart w:id="8395" w:name="_ETM_Q21_174000"/>
      <w:bookmarkEnd w:id="8395"/>
      <w:r>
        <w:rPr>
          <w:rFonts w:hint="cs"/>
          <w:rtl/>
          <w:lang w:eastAsia="he-IL"/>
        </w:rPr>
        <w:t xml:space="preserve">אני לא רוצה </w:t>
      </w:r>
      <w:r w:rsidR="00DA39C2">
        <w:rPr>
          <w:rFonts w:hint="cs"/>
          <w:rtl/>
          <w:lang w:eastAsia="he-IL"/>
        </w:rPr>
        <w:t>– – –</w:t>
      </w:r>
    </w:p>
    <w:p w:rsidR="000743FC" w:rsidRDefault="000743FC" w:rsidP="00D8345B">
      <w:pPr>
        <w:rPr>
          <w:rtl/>
          <w:lang w:eastAsia="he-IL"/>
        </w:rPr>
      </w:pPr>
      <w:bookmarkStart w:id="8396" w:name="_ETM_Q21_177000"/>
      <w:bookmarkEnd w:id="8396"/>
    </w:p>
    <w:p w:rsidR="000743FC" w:rsidRDefault="000743FC" w:rsidP="00D8345B">
      <w:pPr>
        <w:pStyle w:val="af5"/>
        <w:rPr>
          <w:rtl/>
        </w:rPr>
      </w:pPr>
      <w:bookmarkStart w:id="8397" w:name="ET_interruption_5762_11"/>
      <w:r w:rsidRPr="003F1450">
        <w:rPr>
          <w:rStyle w:val="TagStyle"/>
          <w:rtl/>
        </w:rPr>
        <w:t>&lt;&lt; קריאה &gt;&gt;</w:t>
      </w:r>
      <w:r w:rsidRPr="005152FD">
        <w:rPr>
          <w:rStyle w:val="TagStyle"/>
          <w:rtl/>
        </w:rPr>
        <w:t xml:space="preserve"> </w:t>
      </w:r>
      <w:r>
        <w:rPr>
          <w:rtl/>
        </w:rPr>
        <w:t>אלי אבידר (ישראל ביתנו):</w:t>
      </w:r>
      <w:r w:rsidRPr="005152FD">
        <w:rPr>
          <w:rStyle w:val="TagStyle"/>
          <w:rtl/>
        </w:rPr>
        <w:t xml:space="preserve"> </w:t>
      </w:r>
      <w:r w:rsidRPr="003F1450">
        <w:rPr>
          <w:rStyle w:val="TagStyle"/>
          <w:rtl/>
        </w:rPr>
        <w:t>&lt;&lt; קריאה &gt;&gt;</w:t>
      </w:r>
      <w:r>
        <w:rPr>
          <w:rtl/>
        </w:rPr>
        <w:t xml:space="preserve">  </w:t>
      </w:r>
      <w:bookmarkEnd w:id="8397"/>
    </w:p>
    <w:p w:rsidR="000743FC" w:rsidRDefault="000743FC" w:rsidP="00F91BB0">
      <w:pPr>
        <w:rPr>
          <w:rtl/>
          <w:lang w:eastAsia="he-IL"/>
        </w:rPr>
      </w:pPr>
    </w:p>
    <w:p w:rsidR="000743FC" w:rsidRDefault="00DA39C2" w:rsidP="00D8345B">
      <w:pPr>
        <w:rPr>
          <w:rtl/>
          <w:lang w:eastAsia="he-IL"/>
        </w:rPr>
      </w:pPr>
      <w:bookmarkStart w:id="8398" w:name="_ETM_Q21_182000"/>
      <w:bookmarkStart w:id="8399" w:name="_ETM_Q21_176000"/>
      <w:bookmarkEnd w:id="8398"/>
      <w:bookmarkEnd w:id="8399"/>
      <w:r>
        <w:rPr>
          <w:rFonts w:hint="cs"/>
          <w:rtl/>
          <w:lang w:eastAsia="he-IL"/>
        </w:rPr>
        <w:t>– – –</w:t>
      </w:r>
    </w:p>
    <w:p w:rsidR="000743FC" w:rsidRDefault="000743FC" w:rsidP="00D8345B">
      <w:pPr>
        <w:rPr>
          <w:rtl/>
          <w:lang w:eastAsia="he-IL"/>
        </w:rPr>
      </w:pPr>
      <w:bookmarkStart w:id="8400" w:name="_ETM_Q21_179000"/>
      <w:bookmarkEnd w:id="8400"/>
    </w:p>
    <w:p w:rsidR="000743FC" w:rsidRDefault="000743FC" w:rsidP="00D8345B">
      <w:pPr>
        <w:pStyle w:val="-"/>
        <w:rPr>
          <w:rtl/>
        </w:rPr>
      </w:pPr>
      <w:bookmarkStart w:id="8401" w:name="ET_speakercontinue_5857_9"/>
      <w:r w:rsidRPr="003F1450">
        <w:rPr>
          <w:rStyle w:val="TagStyle"/>
          <w:rtl/>
        </w:rPr>
        <w:t xml:space="preserve"> &lt;&lt; דובר_המשך &gt;&gt;</w:t>
      </w:r>
      <w:r w:rsidRPr="001E1EF5">
        <w:rPr>
          <w:rStyle w:val="TagStyle"/>
          <w:rtl/>
        </w:rPr>
        <w:t xml:space="preserve"> </w:t>
      </w:r>
      <w:r>
        <w:rPr>
          <w:rtl/>
        </w:rPr>
        <w:t>אלכס קושניר (ישראל ביתנו):</w:t>
      </w:r>
      <w:r w:rsidRPr="001E1EF5">
        <w:rPr>
          <w:rStyle w:val="TagStyle"/>
          <w:rtl/>
        </w:rPr>
        <w:t xml:space="preserve"> </w:t>
      </w:r>
      <w:r w:rsidRPr="003F1450">
        <w:rPr>
          <w:rStyle w:val="TagStyle"/>
          <w:rtl/>
        </w:rPr>
        <w:t>&lt;&lt; דובר_המשך &gt;&gt;</w:t>
      </w:r>
      <w:r>
        <w:rPr>
          <w:rtl/>
        </w:rPr>
        <w:t xml:space="preserve">  </w:t>
      </w:r>
      <w:bookmarkEnd w:id="8401"/>
    </w:p>
    <w:p w:rsidR="000743FC" w:rsidRDefault="000743FC" w:rsidP="00F91BB0">
      <w:pPr>
        <w:rPr>
          <w:rtl/>
          <w:lang w:eastAsia="he-IL"/>
        </w:rPr>
      </w:pPr>
    </w:p>
    <w:p w:rsidR="000743FC" w:rsidRDefault="000743FC" w:rsidP="00D8345B">
      <w:pPr>
        <w:rPr>
          <w:rtl/>
          <w:lang w:eastAsia="he-IL"/>
        </w:rPr>
      </w:pPr>
      <w:bookmarkStart w:id="8402" w:name="_ETM_Q21_180000"/>
      <w:bookmarkEnd w:id="8402"/>
      <w:r>
        <w:rPr>
          <w:rFonts w:hint="cs"/>
          <w:rtl/>
          <w:lang w:eastAsia="he-IL"/>
        </w:rPr>
        <w:t xml:space="preserve">אני לא רוצה להיכנס איתך לדיון מי תרם יותר ומי תרם פחות, </w:t>
      </w:r>
      <w:bookmarkStart w:id="8403" w:name="_ETM_Q21_184000"/>
      <w:bookmarkEnd w:id="8403"/>
      <w:r>
        <w:rPr>
          <w:rFonts w:hint="cs"/>
          <w:rtl/>
          <w:lang w:eastAsia="he-IL"/>
        </w:rPr>
        <w:t>אבל אני יודע דבר אחד ברור.</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5152FD">
        <w:rPr>
          <w:rStyle w:val="TagStyle"/>
          <w:rtl/>
        </w:rPr>
        <w:t xml:space="preserve"> </w:t>
      </w:r>
      <w:r>
        <w:rPr>
          <w:rtl/>
        </w:rPr>
        <w:t>היו"ר יריב לוין:</w:t>
      </w:r>
      <w:r w:rsidRPr="005152FD">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אבידר, אבל אתה לא יכול כל הזמן, באופן שיטתי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r w:rsidRPr="003F1450">
        <w:rPr>
          <w:rStyle w:val="TagStyle"/>
          <w:rtl/>
        </w:rPr>
        <w:t xml:space="preserve"> &lt;&lt; קריאה &gt;&gt;</w:t>
      </w:r>
      <w:r w:rsidRPr="005152FD">
        <w:rPr>
          <w:rStyle w:val="TagStyle"/>
          <w:rtl/>
        </w:rPr>
        <w:t xml:space="preserve"> </w:t>
      </w:r>
      <w:r>
        <w:rPr>
          <w:rtl/>
        </w:rPr>
        <w:t>אלי אבידר (ישראל ביתנו):</w:t>
      </w:r>
      <w:r w:rsidRPr="005152FD">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404" w:name="_ETM_Q21_189000"/>
      <w:bookmarkEnd w:id="8404"/>
      <w:r>
        <w:rPr>
          <w:rFonts w:hint="cs"/>
          <w:rtl/>
          <w:lang w:eastAsia="he-IL"/>
        </w:rPr>
        <w:t xml:space="preserve">סליחה, אבל הוא לא </w:t>
      </w:r>
      <w:bookmarkStart w:id="8405" w:name="_ETM_Q21_188000"/>
      <w:bookmarkEnd w:id="8405"/>
      <w:r>
        <w:rPr>
          <w:rFonts w:hint="cs"/>
          <w:rtl/>
          <w:lang w:eastAsia="he-IL"/>
        </w:rPr>
        <w:t xml:space="preserve">יכול לקרוא לחבר הכנסת במילה מטופשת. </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5152FD">
        <w:rPr>
          <w:rStyle w:val="TagStyle"/>
          <w:rtl/>
        </w:rPr>
        <w:t xml:space="preserve"> </w:t>
      </w:r>
      <w:r>
        <w:rPr>
          <w:rtl/>
        </w:rPr>
        <w:t>היו"ר יריב לוין:</w:t>
      </w:r>
      <w:r w:rsidRPr="005152FD">
        <w:rPr>
          <w:rStyle w:val="TagStyle"/>
          <w:rtl/>
        </w:rPr>
        <w:t xml:space="preserve"> </w:t>
      </w:r>
      <w:r w:rsidRPr="003F1450">
        <w:rPr>
          <w:rStyle w:val="TagStyle"/>
          <w:rtl/>
        </w:rPr>
        <w:t>&lt;&lt; יור &gt;&gt;</w:t>
      </w:r>
      <w:r>
        <w:rPr>
          <w:rtl/>
        </w:rPr>
        <w:t xml:space="preserve">  </w:t>
      </w:r>
    </w:p>
    <w:p w:rsidR="000743FC" w:rsidRDefault="000743FC" w:rsidP="00F60221">
      <w:pPr>
        <w:rPr>
          <w:rtl/>
          <w:lang w:eastAsia="he-IL"/>
        </w:rPr>
      </w:pPr>
    </w:p>
    <w:p w:rsidR="000743FC" w:rsidRDefault="00DA39C2" w:rsidP="00D8345B">
      <w:pPr>
        <w:rPr>
          <w:rtl/>
          <w:lang w:eastAsia="he-IL"/>
        </w:rPr>
      </w:pPr>
      <w:bookmarkStart w:id="8406" w:name="_ETM_Q21_190000"/>
      <w:bookmarkEnd w:id="8406"/>
      <w:r>
        <w:rPr>
          <w:rFonts w:hint="cs"/>
          <w:rtl/>
          <w:lang w:eastAsia="he-IL"/>
        </w:rPr>
        <w:t>– –</w:t>
      </w:r>
      <w:r w:rsidR="000743FC">
        <w:rPr>
          <w:rFonts w:hint="cs"/>
          <w:rtl/>
          <w:lang w:eastAsia="he-IL"/>
        </w:rPr>
        <w:t xml:space="preserve"> ללא הפסקה, ללא הפסקה, לחזור פעם ועוד פעם. עכשיו </w:t>
      </w:r>
      <w:bookmarkStart w:id="8407" w:name="_ETM_Q21_195000"/>
      <w:bookmarkEnd w:id="8407"/>
      <w:r w:rsidR="000743FC">
        <w:rPr>
          <w:rFonts w:hint="cs"/>
          <w:rtl/>
          <w:lang w:eastAsia="he-IL"/>
        </w:rPr>
        <w:t xml:space="preserve">אתה גם מפריע לחבר סיעתך. שמע, אי-אפשר ככה. אתה </w:t>
      </w:r>
      <w:bookmarkStart w:id="8408" w:name="_ETM_Q21_201000"/>
      <w:bookmarkEnd w:id="8408"/>
      <w:r w:rsidR="000743FC">
        <w:rPr>
          <w:rFonts w:hint="cs"/>
          <w:rtl/>
          <w:lang w:eastAsia="he-IL"/>
        </w:rPr>
        <w:t xml:space="preserve">יודע, קריאות ביניים זה בסדר, פעם ב – באמת, לא באופן שיטתי. </w:t>
      </w:r>
    </w:p>
    <w:p w:rsidR="000743FC" w:rsidRDefault="000743FC" w:rsidP="00D8345B">
      <w:pPr>
        <w:rPr>
          <w:rtl/>
          <w:lang w:eastAsia="he-IL"/>
        </w:rPr>
      </w:pPr>
    </w:p>
    <w:p w:rsidR="000743FC" w:rsidRDefault="000743FC" w:rsidP="00D8345B">
      <w:pPr>
        <w:pStyle w:val="-"/>
        <w:rPr>
          <w:rtl/>
        </w:rPr>
      </w:pPr>
      <w:bookmarkStart w:id="8409" w:name="ET_speakercontinue_5857_14"/>
      <w:r w:rsidRPr="003F1450">
        <w:rPr>
          <w:rStyle w:val="TagStyle"/>
          <w:rtl/>
        </w:rPr>
        <w:t xml:space="preserve"> &lt;&lt; דובר_המשך &gt;&gt;</w:t>
      </w:r>
      <w:r w:rsidRPr="005152FD">
        <w:rPr>
          <w:rStyle w:val="TagStyle"/>
          <w:rtl/>
        </w:rPr>
        <w:t xml:space="preserve"> </w:t>
      </w:r>
      <w:r>
        <w:rPr>
          <w:rtl/>
        </w:rPr>
        <w:t>אלכס קושניר (ישראל ביתנו):</w:t>
      </w:r>
      <w:r w:rsidRPr="005152FD">
        <w:rPr>
          <w:rStyle w:val="TagStyle"/>
          <w:rtl/>
        </w:rPr>
        <w:t xml:space="preserve"> </w:t>
      </w:r>
      <w:r w:rsidRPr="003F1450">
        <w:rPr>
          <w:rStyle w:val="TagStyle"/>
          <w:rtl/>
        </w:rPr>
        <w:t>&lt;&lt; דובר_המשך &gt;&gt;</w:t>
      </w:r>
      <w:r>
        <w:rPr>
          <w:rtl/>
        </w:rPr>
        <w:t xml:space="preserve">  </w:t>
      </w:r>
      <w:bookmarkEnd w:id="8409"/>
    </w:p>
    <w:p w:rsidR="000743FC" w:rsidRDefault="000743FC" w:rsidP="00F60221">
      <w:pPr>
        <w:rPr>
          <w:rtl/>
          <w:lang w:eastAsia="he-IL"/>
        </w:rPr>
      </w:pPr>
    </w:p>
    <w:p w:rsidR="000743FC" w:rsidRDefault="000743FC" w:rsidP="00F60221">
      <w:pPr>
        <w:rPr>
          <w:rtl/>
          <w:lang w:eastAsia="he-IL"/>
        </w:rPr>
      </w:pPr>
      <w:bookmarkStart w:id="8410" w:name="_ETM_Q21_204000"/>
      <w:bookmarkEnd w:id="8410"/>
      <w:r>
        <w:rPr>
          <w:rFonts w:hint="cs"/>
          <w:rtl/>
          <w:lang w:eastAsia="he-IL"/>
        </w:rPr>
        <w:t>אז אני יודע</w:t>
      </w:r>
      <w:r w:rsidR="00F60221">
        <w:rPr>
          <w:rFonts w:hint="cs"/>
          <w:rtl/>
          <w:lang w:eastAsia="he-IL"/>
        </w:rPr>
        <w:t>,</w:t>
      </w:r>
      <w:r>
        <w:rPr>
          <w:rFonts w:hint="cs"/>
          <w:rtl/>
          <w:lang w:eastAsia="he-IL"/>
        </w:rPr>
        <w:t xml:space="preserve"> אדוני סגן </w:t>
      </w:r>
      <w:bookmarkStart w:id="8411" w:name="_ETM_Q21_208000"/>
      <w:bookmarkEnd w:id="8411"/>
      <w:r>
        <w:rPr>
          <w:rFonts w:hint="cs"/>
          <w:rtl/>
          <w:lang w:eastAsia="he-IL"/>
        </w:rPr>
        <w:t>השר</w:t>
      </w:r>
      <w:r w:rsidR="00F60221">
        <w:rPr>
          <w:rFonts w:hint="cs"/>
          <w:rtl/>
          <w:lang w:eastAsia="he-IL"/>
        </w:rPr>
        <w:t>,</w:t>
      </w:r>
      <w:r>
        <w:rPr>
          <w:rFonts w:hint="cs"/>
          <w:rtl/>
          <w:lang w:eastAsia="he-IL"/>
        </w:rPr>
        <w:t xml:space="preserve"> דבר אחד, שברגע שנגמרים טיעונים ענייניים מתחילים לדבר לגופו </w:t>
      </w:r>
      <w:bookmarkStart w:id="8412" w:name="_ETM_Q21_214000"/>
      <w:bookmarkEnd w:id="8412"/>
      <w:r>
        <w:rPr>
          <w:rFonts w:hint="cs"/>
          <w:rtl/>
          <w:lang w:eastAsia="he-IL"/>
        </w:rPr>
        <w:t xml:space="preserve">של אדם, וזה מה שאתם עושים. מה שאני טוען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413" w:name="ET_interruption_5802_15"/>
      <w:r w:rsidRPr="003F1450">
        <w:rPr>
          <w:rStyle w:val="TagStyle"/>
          <w:rtl/>
        </w:rPr>
        <w:t xml:space="preserve"> &lt;&lt; קריאה &gt;&gt;</w:t>
      </w:r>
      <w:r w:rsidRPr="00C66653">
        <w:rPr>
          <w:rStyle w:val="TagStyle"/>
          <w:rtl/>
        </w:rPr>
        <w:t xml:space="preserve"> </w:t>
      </w:r>
      <w:r>
        <w:rPr>
          <w:rtl/>
        </w:rPr>
        <w:t>שלמה קרעי (הליכוד):</w:t>
      </w:r>
      <w:r w:rsidRPr="00C66653">
        <w:rPr>
          <w:rStyle w:val="TagStyle"/>
          <w:rtl/>
        </w:rPr>
        <w:t xml:space="preserve"> </w:t>
      </w:r>
      <w:r w:rsidRPr="003F1450">
        <w:rPr>
          <w:rStyle w:val="TagStyle"/>
          <w:rtl/>
        </w:rPr>
        <w:t>&lt;&lt; קריאה &gt;&gt;</w:t>
      </w:r>
      <w:r>
        <w:rPr>
          <w:rtl/>
        </w:rPr>
        <w:t xml:space="preserve">  </w:t>
      </w:r>
      <w:bookmarkEnd w:id="8413"/>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גם הסרטון שהוצאת היה טיעון ענייני? </w:t>
      </w:r>
    </w:p>
    <w:p w:rsidR="000743FC" w:rsidRDefault="000743FC" w:rsidP="00D8345B">
      <w:pPr>
        <w:rPr>
          <w:rtl/>
          <w:lang w:eastAsia="he-IL"/>
        </w:rPr>
      </w:pPr>
    </w:p>
    <w:p w:rsidR="000743FC" w:rsidRDefault="000743FC" w:rsidP="00D8345B">
      <w:pPr>
        <w:pStyle w:val="af5"/>
        <w:rPr>
          <w:rtl/>
        </w:rPr>
      </w:pPr>
      <w:bookmarkStart w:id="8414" w:name="ET_interruption_קר_אה_16"/>
      <w:r w:rsidRPr="003F1450">
        <w:rPr>
          <w:rStyle w:val="TagStyle"/>
          <w:rtl/>
        </w:rPr>
        <w:t xml:space="preserve"> &lt;&lt; קריאה &gt;&gt;</w:t>
      </w:r>
      <w:r w:rsidRPr="00C66653">
        <w:rPr>
          <w:rStyle w:val="TagStyle"/>
          <w:rtl/>
        </w:rPr>
        <w:t xml:space="preserve"> </w:t>
      </w:r>
      <w:r>
        <w:rPr>
          <w:rtl/>
        </w:rPr>
        <w:t>קריאה:</w:t>
      </w:r>
      <w:r w:rsidRPr="00C66653">
        <w:rPr>
          <w:rStyle w:val="TagStyle"/>
          <w:rtl/>
        </w:rPr>
        <w:t xml:space="preserve"> </w:t>
      </w:r>
      <w:r w:rsidRPr="003F1450">
        <w:rPr>
          <w:rStyle w:val="TagStyle"/>
          <w:rtl/>
        </w:rPr>
        <w:t>&lt;&lt; קריאה &gt;&gt;</w:t>
      </w:r>
      <w:r>
        <w:rPr>
          <w:rtl/>
        </w:rPr>
        <w:t xml:space="preserve">  </w:t>
      </w:r>
      <w:bookmarkEnd w:id="841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אלכס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415" w:name="ET_speakercontinue_5857_17"/>
      <w:r w:rsidRPr="003F1450">
        <w:rPr>
          <w:rStyle w:val="TagStyle"/>
          <w:rtl/>
        </w:rPr>
        <w:t xml:space="preserve"> &lt;&lt; דובר_המשך &gt;&gt;</w:t>
      </w:r>
      <w:r w:rsidRPr="00C66653">
        <w:rPr>
          <w:rStyle w:val="TagStyle"/>
          <w:rtl/>
        </w:rPr>
        <w:t xml:space="preserve"> </w:t>
      </w:r>
      <w:r>
        <w:rPr>
          <w:rtl/>
        </w:rPr>
        <w:t>אלכס קושניר (ישראל ביתנו):</w:t>
      </w:r>
      <w:r w:rsidRPr="00C66653">
        <w:rPr>
          <w:rStyle w:val="TagStyle"/>
          <w:rtl/>
        </w:rPr>
        <w:t xml:space="preserve"> </w:t>
      </w:r>
      <w:r w:rsidRPr="003F1450">
        <w:rPr>
          <w:rStyle w:val="TagStyle"/>
          <w:rtl/>
        </w:rPr>
        <w:t>&lt;&lt; דובר_המשך &gt;&gt;</w:t>
      </w:r>
      <w:r>
        <w:rPr>
          <w:rtl/>
        </w:rPr>
        <w:t xml:space="preserve">  </w:t>
      </w:r>
      <w:bookmarkEnd w:id="841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יופי, מזמן לא שמענו אותך. </w:t>
      </w:r>
    </w:p>
    <w:p w:rsidR="000743FC" w:rsidRDefault="000743FC" w:rsidP="00D8345B">
      <w:pPr>
        <w:rPr>
          <w:rtl/>
          <w:lang w:eastAsia="he-IL"/>
        </w:rPr>
      </w:pPr>
    </w:p>
    <w:p w:rsidR="000743FC" w:rsidRDefault="000743FC" w:rsidP="00D8345B">
      <w:pPr>
        <w:pStyle w:val="af5"/>
        <w:rPr>
          <w:rtl/>
        </w:rPr>
      </w:pPr>
      <w:bookmarkStart w:id="8416" w:name="ET_interruption_5802_18"/>
      <w:r w:rsidRPr="003F1450">
        <w:rPr>
          <w:rStyle w:val="TagStyle"/>
          <w:rtl/>
        </w:rPr>
        <w:t xml:space="preserve"> &lt;&lt; קריאה &gt;&gt;</w:t>
      </w:r>
      <w:r w:rsidRPr="00C66653">
        <w:rPr>
          <w:rStyle w:val="TagStyle"/>
          <w:rtl/>
        </w:rPr>
        <w:t xml:space="preserve"> </w:t>
      </w:r>
      <w:r>
        <w:rPr>
          <w:rtl/>
        </w:rPr>
        <w:t>שלמה קרעי (הליכוד):</w:t>
      </w:r>
      <w:r w:rsidRPr="00C66653">
        <w:rPr>
          <w:rStyle w:val="TagStyle"/>
          <w:rtl/>
        </w:rPr>
        <w:t xml:space="preserve"> </w:t>
      </w:r>
      <w:r w:rsidRPr="003F1450">
        <w:rPr>
          <w:rStyle w:val="TagStyle"/>
          <w:rtl/>
        </w:rPr>
        <w:t>&lt;&lt; קריאה &gt;&gt;</w:t>
      </w:r>
      <w:r>
        <w:rPr>
          <w:rtl/>
        </w:rPr>
        <w:t xml:space="preserve">  </w:t>
      </w:r>
      <w:bookmarkEnd w:id="8416"/>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תתבייש. </w:t>
      </w:r>
      <w:bookmarkStart w:id="8417" w:name="_ETM_Q21_227000"/>
      <w:bookmarkEnd w:id="8417"/>
    </w:p>
    <w:p w:rsidR="000743FC" w:rsidRDefault="000743FC" w:rsidP="00D8345B">
      <w:pPr>
        <w:rPr>
          <w:rtl/>
          <w:lang w:eastAsia="he-IL"/>
        </w:rPr>
      </w:pPr>
    </w:p>
    <w:p w:rsidR="000743FC" w:rsidRDefault="000743FC" w:rsidP="00D8345B">
      <w:pPr>
        <w:pStyle w:val="af5"/>
        <w:rPr>
          <w:rtl/>
        </w:rPr>
      </w:pPr>
      <w:bookmarkStart w:id="8418" w:name="ET_interruption_קריאות_19"/>
      <w:r w:rsidRPr="003F1450">
        <w:rPr>
          <w:rStyle w:val="TagStyle"/>
          <w:rtl/>
        </w:rPr>
        <w:t xml:space="preserve"> &lt;&lt; קריאה &gt;&gt;</w:t>
      </w:r>
      <w:r w:rsidRPr="00C66653">
        <w:rPr>
          <w:rStyle w:val="TagStyle"/>
          <w:rtl/>
        </w:rPr>
        <w:t xml:space="preserve"> </w:t>
      </w:r>
      <w:r>
        <w:rPr>
          <w:rtl/>
        </w:rPr>
        <w:t>קריאות:</w:t>
      </w:r>
      <w:r w:rsidRPr="00C66653">
        <w:rPr>
          <w:rStyle w:val="TagStyle"/>
          <w:rtl/>
        </w:rPr>
        <w:t xml:space="preserve"> </w:t>
      </w:r>
      <w:r w:rsidRPr="003F1450">
        <w:rPr>
          <w:rStyle w:val="TagStyle"/>
          <w:rtl/>
        </w:rPr>
        <w:t>&lt;&lt; קריאה &gt;&gt;</w:t>
      </w:r>
      <w:r>
        <w:rPr>
          <w:rtl/>
        </w:rPr>
        <w:t xml:space="preserve">  </w:t>
      </w:r>
      <w:bookmarkEnd w:id="841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419" w:name="ET_interruption_5788_22"/>
      <w:r w:rsidRPr="003F1450">
        <w:rPr>
          <w:rStyle w:val="TagStyle"/>
          <w:rtl/>
        </w:rPr>
        <w:t xml:space="preserve"> &lt;&lt; קריאה &gt;&gt;</w:t>
      </w:r>
      <w:r w:rsidRPr="00C02C83">
        <w:rPr>
          <w:rStyle w:val="TagStyle"/>
          <w:rtl/>
        </w:rPr>
        <w:t xml:space="preserve"> </w:t>
      </w:r>
      <w:r>
        <w:rPr>
          <w:rtl/>
        </w:rPr>
        <w:t>פטין מולא (הליכוד):</w:t>
      </w:r>
      <w:r w:rsidRPr="00C02C83">
        <w:rPr>
          <w:rStyle w:val="TagStyle"/>
          <w:rtl/>
        </w:rPr>
        <w:t xml:space="preserve"> </w:t>
      </w:r>
      <w:r w:rsidRPr="003F1450">
        <w:rPr>
          <w:rStyle w:val="TagStyle"/>
          <w:rtl/>
        </w:rPr>
        <w:t>&lt;&lt; קריאה &gt;&gt;</w:t>
      </w:r>
      <w:r>
        <w:rPr>
          <w:rtl/>
        </w:rPr>
        <w:t xml:space="preserve">  </w:t>
      </w:r>
      <w:bookmarkEnd w:id="8419"/>
    </w:p>
    <w:p w:rsidR="000743FC" w:rsidRDefault="000743FC" w:rsidP="00F91BB0">
      <w:pPr>
        <w:rPr>
          <w:rtl/>
          <w:lang w:eastAsia="he-IL"/>
        </w:rPr>
      </w:pPr>
    </w:p>
    <w:p w:rsidR="000743FC" w:rsidRPr="00C02C83" w:rsidRDefault="000743FC" w:rsidP="00D8345B">
      <w:pPr>
        <w:rPr>
          <w:rtl/>
          <w:lang w:eastAsia="he-IL"/>
        </w:rPr>
      </w:pPr>
      <w:r>
        <w:rPr>
          <w:rFonts w:hint="cs"/>
          <w:rtl/>
          <w:lang w:eastAsia="he-IL"/>
        </w:rPr>
        <w:t>ל</w:t>
      </w:r>
      <w:bookmarkStart w:id="8420" w:name="_ETM_Q21_230000"/>
      <w:bookmarkEnd w:id="8420"/>
      <w:r>
        <w:rPr>
          <w:rFonts w:hint="cs"/>
          <w:rtl/>
          <w:lang w:eastAsia="he-IL"/>
        </w:rPr>
        <w:t xml:space="preserve">א יעזור לך. לא יעזור. </w:t>
      </w:r>
    </w:p>
    <w:p w:rsidR="000743FC" w:rsidRDefault="000743FC" w:rsidP="00D8345B">
      <w:pPr>
        <w:rPr>
          <w:rtl/>
          <w:lang w:eastAsia="he-IL"/>
        </w:rPr>
      </w:pPr>
      <w:bookmarkStart w:id="8421" w:name="_ETM_Q21_231000"/>
      <w:bookmarkEnd w:id="8421"/>
    </w:p>
    <w:p w:rsidR="000743FC" w:rsidRDefault="000743FC" w:rsidP="00D8345B">
      <w:pPr>
        <w:pStyle w:val="-"/>
        <w:rPr>
          <w:rtl/>
        </w:rPr>
      </w:pPr>
      <w:bookmarkStart w:id="8422" w:name="ET_speakercontinue_5857_20"/>
      <w:r w:rsidRPr="003F1450">
        <w:rPr>
          <w:rStyle w:val="TagStyle"/>
          <w:rtl/>
        </w:rPr>
        <w:t xml:space="preserve"> &lt;&lt; דובר_המשך &gt;&gt;</w:t>
      </w:r>
      <w:r w:rsidRPr="00C66653">
        <w:rPr>
          <w:rStyle w:val="TagStyle"/>
          <w:rtl/>
        </w:rPr>
        <w:t xml:space="preserve"> </w:t>
      </w:r>
      <w:r>
        <w:rPr>
          <w:rtl/>
        </w:rPr>
        <w:t>אלכס קושניר (ישראל ביתנו):</w:t>
      </w:r>
      <w:r w:rsidRPr="00C66653">
        <w:rPr>
          <w:rStyle w:val="TagStyle"/>
          <w:rtl/>
        </w:rPr>
        <w:t xml:space="preserve"> </w:t>
      </w:r>
      <w:r w:rsidRPr="003F1450">
        <w:rPr>
          <w:rStyle w:val="TagStyle"/>
          <w:rtl/>
        </w:rPr>
        <w:t>&lt;&lt; דובר_המשך &gt;&gt;</w:t>
      </w:r>
      <w:r>
        <w:rPr>
          <w:rtl/>
        </w:rPr>
        <w:t xml:space="preserve">  </w:t>
      </w:r>
      <w:bookmarkEnd w:id="8422"/>
    </w:p>
    <w:p w:rsidR="000743FC" w:rsidRDefault="000743FC" w:rsidP="00F91BB0">
      <w:pPr>
        <w:rPr>
          <w:rtl/>
          <w:lang w:eastAsia="he-IL"/>
        </w:rPr>
      </w:pPr>
    </w:p>
    <w:p w:rsidR="000743FC" w:rsidRDefault="000743FC" w:rsidP="00D8345B">
      <w:pPr>
        <w:rPr>
          <w:rtl/>
          <w:lang w:eastAsia="he-IL"/>
        </w:rPr>
      </w:pPr>
      <w:bookmarkStart w:id="8423" w:name="_ETM_Q21_232000"/>
      <w:bookmarkEnd w:id="8423"/>
      <w:r>
        <w:rPr>
          <w:rFonts w:hint="cs"/>
          <w:rtl/>
          <w:lang w:eastAsia="he-IL"/>
        </w:rPr>
        <w:t xml:space="preserve">אז אני ממשיך – ברשותך, אדוני היושב-ראש – אם החברים האמוציונליים </w:t>
      </w:r>
      <w:bookmarkStart w:id="8424" w:name="_ETM_Q21_233000"/>
      <w:bookmarkEnd w:id="8424"/>
      <w:r>
        <w:rPr>
          <w:rFonts w:hint="cs"/>
          <w:rtl/>
          <w:lang w:eastAsia="he-IL"/>
        </w:rPr>
        <w:t xml:space="preserve">פה ייתנו לי לדבר. </w:t>
      </w:r>
    </w:p>
    <w:p w:rsidR="000743FC" w:rsidRDefault="000743FC" w:rsidP="00D8345B">
      <w:pPr>
        <w:rPr>
          <w:rtl/>
          <w:lang w:eastAsia="he-IL"/>
        </w:rPr>
      </w:pPr>
    </w:p>
    <w:p w:rsidR="000743FC" w:rsidRDefault="000743FC" w:rsidP="00D8345B">
      <w:pPr>
        <w:pStyle w:val="af5"/>
        <w:rPr>
          <w:rtl/>
        </w:rPr>
      </w:pPr>
      <w:r w:rsidRPr="003F1450">
        <w:rPr>
          <w:rStyle w:val="TagStyle"/>
          <w:rtl/>
        </w:rPr>
        <w:t xml:space="preserve"> &lt;&lt; קריאה &gt;&gt;</w:t>
      </w:r>
      <w:r w:rsidRPr="00C02C83">
        <w:rPr>
          <w:rStyle w:val="TagStyle"/>
          <w:rtl/>
        </w:rPr>
        <w:t xml:space="preserve"> </w:t>
      </w:r>
      <w:r>
        <w:rPr>
          <w:rtl/>
        </w:rPr>
        <w:t>קריאות:</w:t>
      </w:r>
      <w:r w:rsidRPr="00C02C83">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C02C83">
        <w:rPr>
          <w:rStyle w:val="TagStyle"/>
          <w:rtl/>
        </w:rPr>
        <w:t xml:space="preserve"> </w:t>
      </w:r>
      <w:r>
        <w:rPr>
          <w:rtl/>
        </w:rPr>
        <w:t>היו"ר יריב לוין:</w:t>
      </w:r>
      <w:r w:rsidRPr="00C02C83">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425" w:name="_ETM_Q21_237000"/>
      <w:bookmarkEnd w:id="8425"/>
      <w:r>
        <w:rPr>
          <w:rFonts w:hint="cs"/>
          <w:rtl/>
          <w:lang w:eastAsia="he-IL"/>
        </w:rPr>
        <w:t xml:space="preserve">תודה. תאפשרו לו לדבר. </w:t>
      </w:r>
      <w:bookmarkStart w:id="8426" w:name="_ETM_Q21_239000"/>
      <w:bookmarkEnd w:id="8426"/>
      <w:r>
        <w:rPr>
          <w:rFonts w:hint="cs"/>
          <w:rtl/>
          <w:lang w:eastAsia="he-IL"/>
        </w:rPr>
        <w:t>תודה רבה. בבקשה.</w:t>
      </w:r>
    </w:p>
    <w:p w:rsidR="000743FC" w:rsidRDefault="000743FC" w:rsidP="00D8345B">
      <w:pPr>
        <w:rPr>
          <w:rtl/>
          <w:lang w:eastAsia="he-IL"/>
        </w:rPr>
      </w:pPr>
    </w:p>
    <w:p w:rsidR="000743FC" w:rsidRDefault="000743FC" w:rsidP="00D8345B">
      <w:pPr>
        <w:pStyle w:val="-"/>
        <w:rPr>
          <w:rtl/>
        </w:rPr>
      </w:pPr>
      <w:bookmarkStart w:id="8427" w:name="ET_speakercontinue_5857_25"/>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27"/>
    </w:p>
    <w:p w:rsidR="000743FC" w:rsidRDefault="000743FC" w:rsidP="00F91BB0">
      <w:pPr>
        <w:rPr>
          <w:rtl/>
          <w:lang w:eastAsia="he-IL"/>
        </w:rPr>
      </w:pPr>
    </w:p>
    <w:p w:rsidR="000743FC" w:rsidRDefault="000743FC" w:rsidP="00D8345B">
      <w:pPr>
        <w:rPr>
          <w:rtl/>
          <w:lang w:eastAsia="he-IL"/>
        </w:rPr>
      </w:pPr>
      <w:bookmarkStart w:id="8428" w:name="_ETM_Q21_240000"/>
      <w:bookmarkEnd w:id="8428"/>
      <w:r>
        <w:rPr>
          <w:rFonts w:hint="cs"/>
          <w:rtl/>
          <w:lang w:eastAsia="he-IL"/>
        </w:rPr>
        <w:t xml:space="preserve">אז אני אומר שברגע שנגמרים הטיעונים לגופו של </w:t>
      </w:r>
      <w:bookmarkStart w:id="8429" w:name="_ETM_Q21_244000"/>
      <w:bookmarkEnd w:id="8429"/>
      <w:r>
        <w:rPr>
          <w:rFonts w:hint="cs"/>
          <w:rtl/>
          <w:lang w:eastAsia="he-IL"/>
        </w:rPr>
        <w:t xml:space="preserve">עניין, מתחילים לדבר לגופו של אדם. קל לכם לתקוף אותי. אבל אתם, משום מה, לא העזתם לתקוף את ראש הממשלה </w:t>
      </w:r>
      <w:bookmarkStart w:id="8430" w:name="_ETM_Q21_252000"/>
      <w:bookmarkEnd w:id="8430"/>
      <w:r>
        <w:rPr>
          <w:rFonts w:hint="cs"/>
          <w:rtl/>
          <w:lang w:eastAsia="he-IL"/>
        </w:rPr>
        <w:t xml:space="preserve">נתניהו כשהוא אמר את הדברים שציטטתי עכשיו. </w:t>
      </w:r>
    </w:p>
    <w:p w:rsidR="000743FC" w:rsidRDefault="000743FC" w:rsidP="00D8345B">
      <w:pPr>
        <w:rPr>
          <w:rtl/>
          <w:lang w:eastAsia="he-IL"/>
        </w:rPr>
      </w:pPr>
      <w:bookmarkStart w:id="8431" w:name="_ETM_Q21_255000"/>
      <w:bookmarkStart w:id="8432" w:name="_ETM_Q21_256000"/>
      <w:bookmarkEnd w:id="8431"/>
      <w:bookmarkEnd w:id="8432"/>
    </w:p>
    <w:p w:rsidR="000743FC" w:rsidRDefault="000743FC" w:rsidP="00D8345B">
      <w:pPr>
        <w:pStyle w:val="af5"/>
        <w:rPr>
          <w:rtl/>
        </w:rPr>
      </w:pPr>
      <w:bookmarkStart w:id="8433" w:name="ET_interruption_קריאות_27"/>
      <w:r w:rsidRPr="003F1450">
        <w:rPr>
          <w:rStyle w:val="TagStyle"/>
          <w:rtl/>
        </w:rPr>
        <w:t xml:space="preserve"> &lt;&lt; קריאה &gt;&gt;</w:t>
      </w:r>
      <w:r w:rsidRPr="00C02C83">
        <w:rPr>
          <w:rStyle w:val="TagStyle"/>
          <w:rtl/>
        </w:rPr>
        <w:t xml:space="preserve"> </w:t>
      </w:r>
      <w:r>
        <w:rPr>
          <w:rtl/>
        </w:rPr>
        <w:t>קריאות:</w:t>
      </w:r>
      <w:r w:rsidRPr="00C02C83">
        <w:rPr>
          <w:rStyle w:val="TagStyle"/>
          <w:rtl/>
        </w:rPr>
        <w:t xml:space="preserve"> </w:t>
      </w:r>
      <w:r w:rsidRPr="003F1450">
        <w:rPr>
          <w:rStyle w:val="TagStyle"/>
          <w:rtl/>
        </w:rPr>
        <w:t>&lt;&lt; קריאה &gt;&gt;</w:t>
      </w:r>
      <w:r>
        <w:rPr>
          <w:rtl/>
        </w:rPr>
        <w:t xml:space="preserve">  </w:t>
      </w:r>
      <w:bookmarkEnd w:id="8433"/>
    </w:p>
    <w:p w:rsidR="000743FC" w:rsidRDefault="000743FC" w:rsidP="00F91BB0">
      <w:pPr>
        <w:rPr>
          <w:rtl/>
          <w:lang w:eastAsia="he-IL"/>
        </w:rPr>
      </w:pPr>
    </w:p>
    <w:p w:rsidR="000743FC" w:rsidRDefault="00DA39C2" w:rsidP="00D8345B">
      <w:pPr>
        <w:rPr>
          <w:rtl/>
          <w:lang w:eastAsia="he-IL"/>
        </w:rPr>
      </w:pPr>
      <w:bookmarkStart w:id="8434" w:name="_ETM_Q21_258000"/>
      <w:bookmarkEnd w:id="8434"/>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435" w:name="ET_speakercontinue_5857_28"/>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3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סגן השר, אני רוצה להגיד לך </w:t>
      </w:r>
      <w:r w:rsidR="00DA39C2">
        <w:rPr>
          <w:rFonts w:hint="cs"/>
          <w:rtl/>
          <w:lang w:eastAsia="he-IL"/>
        </w:rPr>
        <w:t>– –</w:t>
      </w:r>
      <w:r>
        <w:rPr>
          <w:rFonts w:hint="cs"/>
          <w:rtl/>
          <w:lang w:eastAsia="he-IL"/>
        </w:rPr>
        <w:t xml:space="preserve"> </w:t>
      </w:r>
    </w:p>
    <w:p w:rsidR="000743FC" w:rsidRDefault="000743FC" w:rsidP="00D8345B">
      <w:pPr>
        <w:rPr>
          <w:rtl/>
          <w:lang w:eastAsia="he-IL"/>
        </w:rPr>
      </w:pPr>
      <w:bookmarkStart w:id="8436" w:name="_ETM_Q21_260000"/>
      <w:bookmarkEnd w:id="8436"/>
    </w:p>
    <w:p w:rsidR="000743FC" w:rsidRDefault="000743FC" w:rsidP="00D8345B">
      <w:pPr>
        <w:pStyle w:val="af6"/>
        <w:rPr>
          <w:rtl/>
        </w:rPr>
      </w:pPr>
      <w:r w:rsidRPr="003F1450">
        <w:rPr>
          <w:rStyle w:val="TagStyle"/>
          <w:rtl/>
        </w:rPr>
        <w:t xml:space="preserve"> &lt;&lt; יור &gt;&gt;</w:t>
      </w:r>
      <w:r w:rsidRPr="00C02C83">
        <w:rPr>
          <w:rStyle w:val="TagStyle"/>
          <w:rtl/>
        </w:rPr>
        <w:t xml:space="preserve"> </w:t>
      </w:r>
      <w:r>
        <w:rPr>
          <w:rtl/>
        </w:rPr>
        <w:t>היו"ר יריב לוין:</w:t>
      </w:r>
      <w:r w:rsidRPr="00C02C83">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437" w:name="_ETM_Q21_261000"/>
      <w:bookmarkEnd w:id="8437"/>
      <w:r>
        <w:rPr>
          <w:rFonts w:hint="cs"/>
          <w:rtl/>
          <w:lang w:eastAsia="he-IL"/>
        </w:rPr>
        <w:t xml:space="preserve">חבר הכנסת פינדרוס. </w:t>
      </w:r>
    </w:p>
    <w:p w:rsidR="000743FC" w:rsidRDefault="000743FC" w:rsidP="00D8345B">
      <w:pPr>
        <w:rPr>
          <w:rtl/>
          <w:lang w:eastAsia="he-IL"/>
        </w:rPr>
      </w:pPr>
      <w:bookmarkStart w:id="8438" w:name="_ETM_Q21_266000"/>
      <w:bookmarkEnd w:id="8438"/>
    </w:p>
    <w:p w:rsidR="000743FC" w:rsidRDefault="000743FC" w:rsidP="00D8345B">
      <w:pPr>
        <w:pStyle w:val="-"/>
        <w:rPr>
          <w:rtl/>
        </w:rPr>
      </w:pPr>
      <w:bookmarkStart w:id="8439" w:name="ET_speakercontinue_5857_30"/>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39"/>
    </w:p>
    <w:p w:rsidR="000743FC" w:rsidRDefault="000743FC" w:rsidP="00F91BB0">
      <w:pPr>
        <w:rPr>
          <w:rtl/>
          <w:lang w:eastAsia="he-IL"/>
        </w:rPr>
      </w:pPr>
    </w:p>
    <w:p w:rsidR="000743FC" w:rsidRDefault="00DA39C2" w:rsidP="00D8345B">
      <w:pPr>
        <w:rPr>
          <w:rtl/>
          <w:lang w:eastAsia="he-IL"/>
        </w:rPr>
      </w:pPr>
      <w:bookmarkStart w:id="8440" w:name="_ETM_Q21_263000"/>
      <w:bookmarkEnd w:id="8440"/>
      <w:r>
        <w:rPr>
          <w:rFonts w:hint="cs"/>
          <w:rtl/>
          <w:lang w:eastAsia="he-IL"/>
        </w:rPr>
        <w:t>– –</w:t>
      </w:r>
      <w:r w:rsidR="000743FC">
        <w:rPr>
          <w:rFonts w:hint="cs"/>
          <w:rtl/>
          <w:lang w:eastAsia="he-IL"/>
        </w:rPr>
        <w:t xml:space="preserve"> שאני חושב שכולנו </w:t>
      </w:r>
      <w:bookmarkStart w:id="8441" w:name="_ETM_Q21_267000"/>
      <w:bookmarkEnd w:id="8441"/>
      <w:r w:rsidR="000743FC">
        <w:rPr>
          <w:rFonts w:hint="cs"/>
          <w:rtl/>
          <w:lang w:eastAsia="he-IL"/>
        </w:rPr>
        <w:t xml:space="preserve">נמצאים כאן בזכות התורה ובזכות המסורת </w:t>
      </w:r>
      <w:r>
        <w:rPr>
          <w:rFonts w:hint="cs"/>
          <w:rtl/>
          <w:lang w:eastAsia="he-IL"/>
        </w:rPr>
        <w:t>– –</w:t>
      </w:r>
    </w:p>
    <w:p w:rsidR="000743FC" w:rsidRDefault="000743FC" w:rsidP="00D8345B">
      <w:pPr>
        <w:rPr>
          <w:rtl/>
          <w:lang w:eastAsia="he-IL"/>
        </w:rPr>
      </w:pPr>
    </w:p>
    <w:p w:rsidR="000743FC" w:rsidRDefault="000743FC" w:rsidP="00D8345B">
      <w:pPr>
        <w:pStyle w:val="af5"/>
        <w:rPr>
          <w:rtl/>
        </w:rPr>
      </w:pPr>
      <w:r w:rsidRPr="003F1450">
        <w:rPr>
          <w:rStyle w:val="TagStyle"/>
          <w:rtl/>
        </w:rPr>
        <w:t xml:space="preserve"> &lt;&lt; קריאה &gt;&gt;</w:t>
      </w:r>
      <w:r w:rsidRPr="00C02C83">
        <w:rPr>
          <w:rStyle w:val="TagStyle"/>
          <w:rtl/>
        </w:rPr>
        <w:t xml:space="preserve"> </w:t>
      </w:r>
      <w:r>
        <w:rPr>
          <w:rtl/>
        </w:rPr>
        <w:t>קריאות:</w:t>
      </w:r>
      <w:r w:rsidRPr="00C02C83">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0743FC" w:rsidP="00F60221">
      <w:pPr>
        <w:rPr>
          <w:rtl/>
          <w:lang w:eastAsia="he-IL"/>
        </w:rPr>
      </w:pPr>
      <w:bookmarkStart w:id="8442" w:name="_ETM_Q21_268000"/>
      <w:bookmarkEnd w:id="8442"/>
      <w:proofErr w:type="spellStart"/>
      <w:r>
        <w:rPr>
          <w:rFonts w:hint="cs"/>
          <w:rtl/>
          <w:lang w:eastAsia="he-IL"/>
        </w:rPr>
        <w:t>או</w:t>
      </w:r>
      <w:r w:rsidR="00F60221">
        <w:rPr>
          <w:rFonts w:hint="cs"/>
          <w:rtl/>
          <w:lang w:eastAsia="he-IL"/>
        </w:rPr>
        <w:t>ה</w:t>
      </w:r>
      <w:bookmarkStart w:id="8443" w:name="_ETM_Q21_272000"/>
      <w:bookmarkEnd w:id="8443"/>
      <w:proofErr w:type="spellEnd"/>
      <w:r w:rsidR="00F60221">
        <w:rPr>
          <w:rFonts w:hint="cs"/>
          <w:rtl/>
          <w:lang w:eastAsia="he-IL"/>
        </w:rPr>
        <w:t>.</w:t>
      </w:r>
    </w:p>
    <w:p w:rsidR="000743FC" w:rsidRDefault="000743FC" w:rsidP="00D8345B">
      <w:pPr>
        <w:rPr>
          <w:rtl/>
          <w:lang w:eastAsia="he-IL"/>
        </w:rPr>
      </w:pPr>
    </w:p>
    <w:p w:rsidR="000743FC" w:rsidRDefault="000743FC" w:rsidP="00D8345B">
      <w:pPr>
        <w:pStyle w:val="-"/>
        <w:rPr>
          <w:rtl/>
        </w:rPr>
      </w:pPr>
      <w:bookmarkStart w:id="8444" w:name="ET_speakercontinue_5857_32"/>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44"/>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אבל באותה נשימה </w:t>
      </w:r>
      <w:r>
        <w:rPr>
          <w:rFonts w:hint="cs"/>
          <w:rtl/>
          <w:lang w:eastAsia="he-IL"/>
        </w:rPr>
        <w:t>– –</w:t>
      </w:r>
      <w:r w:rsidR="000743FC">
        <w:rPr>
          <w:rFonts w:hint="cs"/>
          <w:rtl/>
          <w:lang w:eastAsia="he-IL"/>
        </w:rPr>
        <w:t xml:space="preserve"> </w:t>
      </w:r>
    </w:p>
    <w:p w:rsidR="000743FC" w:rsidRDefault="000743FC" w:rsidP="00F91BB0">
      <w:pPr>
        <w:rPr>
          <w:rtl/>
          <w:lang w:eastAsia="he-IL"/>
        </w:rPr>
      </w:pPr>
    </w:p>
    <w:p w:rsidR="000743FC" w:rsidRDefault="000743FC" w:rsidP="00D8345B">
      <w:pPr>
        <w:pStyle w:val="af5"/>
        <w:rPr>
          <w:rtl/>
        </w:rPr>
      </w:pPr>
      <w:r w:rsidRPr="003F1450">
        <w:rPr>
          <w:rStyle w:val="TagStyle"/>
          <w:rtl/>
        </w:rPr>
        <w:t xml:space="preserve"> &lt;&lt; קריאה &gt;&gt;</w:t>
      </w:r>
      <w:r w:rsidRPr="00C02C83">
        <w:rPr>
          <w:rStyle w:val="TagStyle"/>
          <w:rtl/>
        </w:rPr>
        <w:t xml:space="preserve"> </w:t>
      </w:r>
      <w:r>
        <w:rPr>
          <w:rtl/>
        </w:rPr>
        <w:t>שלמה קרעי (הליכוד):</w:t>
      </w:r>
      <w:r w:rsidRPr="00C02C83">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445" w:name="_ETM_Q21_273000"/>
      <w:bookmarkEnd w:id="8445"/>
      <w:r>
        <w:rPr>
          <w:rFonts w:hint="cs"/>
          <w:rtl/>
          <w:lang w:eastAsia="he-IL"/>
        </w:rPr>
        <w:t xml:space="preserve">ובזכות הילדים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446" w:name="ET_speakercontinue_5857_35"/>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46"/>
    </w:p>
    <w:p w:rsidR="000743FC" w:rsidRDefault="000743FC" w:rsidP="00F91BB0">
      <w:pPr>
        <w:rPr>
          <w:rtl/>
          <w:lang w:eastAsia="he-IL"/>
        </w:rPr>
      </w:pPr>
    </w:p>
    <w:p w:rsidR="000743FC" w:rsidRDefault="00DA39C2" w:rsidP="00D8345B">
      <w:pPr>
        <w:rPr>
          <w:rtl/>
          <w:lang w:eastAsia="he-IL"/>
        </w:rPr>
      </w:pPr>
      <w:bookmarkStart w:id="8447" w:name="_ETM_Q21_274000"/>
      <w:bookmarkEnd w:id="8447"/>
      <w:r>
        <w:rPr>
          <w:rFonts w:hint="cs"/>
          <w:rtl/>
          <w:lang w:eastAsia="he-IL"/>
        </w:rPr>
        <w:t>– –</w:t>
      </w:r>
      <w:r w:rsidR="000743FC">
        <w:rPr>
          <w:rFonts w:hint="cs"/>
          <w:rtl/>
          <w:lang w:eastAsia="he-IL"/>
        </w:rPr>
        <w:t xml:space="preserve"> אני רוצה להגיד לך שלא יכול </w:t>
      </w:r>
      <w:bookmarkStart w:id="8448" w:name="_ETM_Q21_278000"/>
      <w:bookmarkEnd w:id="8448"/>
      <w:r w:rsidR="000743FC">
        <w:rPr>
          <w:rFonts w:hint="cs"/>
          <w:rtl/>
          <w:lang w:eastAsia="he-IL"/>
        </w:rPr>
        <w:t>להיות מצב שיש במדינת ישראל 130,000 אברכים ורק כ-4,000 עתודאים.</w:t>
      </w:r>
      <w:bookmarkStart w:id="8449" w:name="_ETM_Q21_288000"/>
      <w:bookmarkEnd w:id="8449"/>
      <w:r w:rsidR="000743FC">
        <w:rPr>
          <w:rFonts w:hint="cs"/>
          <w:rtl/>
          <w:lang w:eastAsia="he-IL"/>
        </w:rPr>
        <w:t xml:space="preserve"> יש פה עיוות. העיוות הזה נוצר כי לראש הממשלה </w:t>
      </w:r>
      <w:bookmarkStart w:id="8450" w:name="_ETM_Q21_289000"/>
      <w:bookmarkEnd w:id="8450"/>
      <w:r w:rsidR="000743FC">
        <w:rPr>
          <w:rFonts w:hint="cs"/>
          <w:rtl/>
          <w:lang w:eastAsia="he-IL"/>
        </w:rPr>
        <w:t xml:space="preserve">נתניהו נוח להשתמש במשאבי המדינה לצורך השגת מטרות פוליטיות שלו. </w:t>
      </w:r>
      <w:bookmarkStart w:id="8451" w:name="_ETM_Q21_298000"/>
      <w:bookmarkEnd w:id="8451"/>
      <w:r w:rsidR="000743FC">
        <w:rPr>
          <w:rFonts w:hint="cs"/>
          <w:rtl/>
          <w:lang w:eastAsia="he-IL"/>
        </w:rPr>
        <w:t xml:space="preserve">ועל הדבר הזה אני ביקשתי להקים ועדת חקירה. ואני מאוד </w:t>
      </w:r>
      <w:bookmarkStart w:id="8452" w:name="_ETM_Q21_303000"/>
      <w:bookmarkEnd w:id="8452"/>
      <w:r w:rsidR="000743FC">
        <w:rPr>
          <w:rFonts w:hint="cs"/>
          <w:rtl/>
          <w:lang w:eastAsia="he-IL"/>
        </w:rPr>
        <w:t xml:space="preserve">מצטער שזה לא קרה, אבל זה לא אומר שאנחנו נפסיק </w:t>
      </w:r>
      <w:bookmarkStart w:id="8453" w:name="_ETM_Q21_305000"/>
      <w:bookmarkEnd w:id="8453"/>
      <w:r w:rsidR="000743FC">
        <w:rPr>
          <w:rFonts w:hint="cs"/>
          <w:rtl/>
          <w:lang w:eastAsia="he-IL"/>
        </w:rPr>
        <w:t xml:space="preserve">להילחם לטובת השוויון, לטובת הצדק של כל אזרחי </w:t>
      </w:r>
      <w:bookmarkStart w:id="8454" w:name="_ETM_Q21_310000"/>
      <w:bookmarkEnd w:id="8454"/>
      <w:r w:rsidR="000743FC">
        <w:rPr>
          <w:rFonts w:hint="cs"/>
          <w:rtl/>
          <w:lang w:eastAsia="he-IL"/>
        </w:rPr>
        <w:t xml:space="preserve">ישראל, כל היהודים במדינת ישראל </w:t>
      </w:r>
      <w:bookmarkStart w:id="8455" w:name="_ETM_Q21_318838"/>
      <w:bookmarkEnd w:id="8455"/>
      <w:r w:rsidR="000743FC">
        <w:rPr>
          <w:rFonts w:hint="eastAsia"/>
          <w:rtl/>
          <w:lang w:eastAsia="he-IL"/>
        </w:rPr>
        <w:t>–</w:t>
      </w:r>
      <w:r w:rsidR="000743FC">
        <w:rPr>
          <w:rFonts w:hint="cs"/>
          <w:rtl/>
          <w:lang w:eastAsia="he-IL"/>
        </w:rPr>
        <w:t xml:space="preserve"> לא משנה מה רמת דתיותם, </w:t>
      </w:r>
      <w:bookmarkStart w:id="8456" w:name="_ETM_Q21_315000"/>
      <w:bookmarkEnd w:id="8456"/>
      <w:r w:rsidR="000743FC">
        <w:rPr>
          <w:rFonts w:hint="cs"/>
          <w:rtl/>
          <w:lang w:eastAsia="he-IL"/>
        </w:rPr>
        <w:t xml:space="preserve">איך הם מתפללים וכמה פעמים ביום הם מתפללים ואם הם </w:t>
      </w:r>
      <w:bookmarkStart w:id="8457" w:name="_ETM_Q21_320000"/>
      <w:bookmarkEnd w:id="8457"/>
      <w:r w:rsidR="000743FC">
        <w:rPr>
          <w:rFonts w:hint="cs"/>
          <w:rtl/>
          <w:lang w:eastAsia="he-IL"/>
        </w:rPr>
        <w:t>מתפללים בכלל.</w:t>
      </w:r>
    </w:p>
    <w:p w:rsidR="000743FC" w:rsidRDefault="000743FC" w:rsidP="00D8345B">
      <w:pPr>
        <w:rPr>
          <w:rtl/>
          <w:lang w:eastAsia="he-IL"/>
        </w:rPr>
      </w:pPr>
    </w:p>
    <w:p w:rsidR="000743FC" w:rsidRDefault="000743FC" w:rsidP="00D8345B">
      <w:pPr>
        <w:rPr>
          <w:rtl/>
          <w:lang w:eastAsia="he-IL"/>
        </w:rPr>
      </w:pPr>
      <w:bookmarkStart w:id="8458" w:name="_ETM_Q21_323000"/>
      <w:bookmarkEnd w:id="8458"/>
      <w:r>
        <w:rPr>
          <w:rFonts w:hint="cs"/>
          <w:rtl/>
          <w:lang w:eastAsia="he-IL"/>
        </w:rPr>
        <w:t xml:space="preserve">ולגבי ההעלבות האישיות, אני כנראה אפנה לוועדת האתיקה על </w:t>
      </w:r>
      <w:bookmarkStart w:id="8459" w:name="_ETM_Q21_327000"/>
      <w:bookmarkEnd w:id="8459"/>
      <w:r>
        <w:rPr>
          <w:rFonts w:hint="cs"/>
          <w:rtl/>
          <w:lang w:eastAsia="he-IL"/>
        </w:rPr>
        <w:t xml:space="preserve">מנת לראות איך לטפל באמירות האלה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8460" w:name="ET_interruption_5528_37"/>
      <w:r w:rsidRPr="003F1450">
        <w:rPr>
          <w:rStyle w:val="TagStyle"/>
          <w:rtl/>
        </w:rPr>
        <w:t xml:space="preserve"> &lt;&lt; קריאה &gt;&gt;</w:t>
      </w:r>
      <w:r w:rsidRPr="00C02C83">
        <w:rPr>
          <w:rStyle w:val="TagStyle"/>
          <w:rtl/>
        </w:rPr>
        <w:t xml:space="preserve"> </w:t>
      </w:r>
      <w:r>
        <w:rPr>
          <w:rtl/>
        </w:rPr>
        <w:t>סגן שר האוצר יצחק כהן:</w:t>
      </w:r>
      <w:r w:rsidRPr="00C02C83">
        <w:rPr>
          <w:rStyle w:val="TagStyle"/>
          <w:rtl/>
        </w:rPr>
        <w:t xml:space="preserve"> </w:t>
      </w:r>
      <w:r w:rsidRPr="003F1450">
        <w:rPr>
          <w:rStyle w:val="TagStyle"/>
          <w:rtl/>
        </w:rPr>
        <w:t>&lt;&lt; קריאה &gt;&gt;</w:t>
      </w:r>
      <w:r>
        <w:rPr>
          <w:rtl/>
        </w:rPr>
        <w:t xml:space="preserve">  </w:t>
      </w:r>
      <w:bookmarkEnd w:id="8460"/>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461" w:name="ET_speakercontinue_5857_38"/>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61"/>
    </w:p>
    <w:p w:rsidR="000743FC" w:rsidRDefault="000743FC" w:rsidP="00F91BB0">
      <w:pPr>
        <w:rPr>
          <w:rtl/>
          <w:lang w:eastAsia="he-IL"/>
        </w:rPr>
      </w:pPr>
    </w:p>
    <w:p w:rsidR="000743FC" w:rsidRDefault="00DA39C2" w:rsidP="00F60221">
      <w:pPr>
        <w:rPr>
          <w:rtl/>
          <w:lang w:eastAsia="he-IL"/>
        </w:rPr>
      </w:pPr>
      <w:r>
        <w:rPr>
          <w:rFonts w:hint="cs"/>
          <w:rtl/>
          <w:lang w:eastAsia="he-IL"/>
        </w:rPr>
        <w:t>– –</w:t>
      </w:r>
      <w:r w:rsidR="000743FC">
        <w:rPr>
          <w:rFonts w:hint="cs"/>
          <w:rtl/>
          <w:lang w:eastAsia="he-IL"/>
        </w:rPr>
        <w:t xml:space="preserve"> וחברים, אתם תפסיקו לעשות איפה ואיפה </w:t>
      </w:r>
      <w:r>
        <w:rPr>
          <w:rFonts w:hint="cs"/>
          <w:rtl/>
          <w:lang w:eastAsia="he-IL"/>
        </w:rPr>
        <w:t>– –</w:t>
      </w:r>
    </w:p>
    <w:p w:rsidR="000743FC" w:rsidRDefault="000743FC" w:rsidP="00D8345B">
      <w:pPr>
        <w:rPr>
          <w:rtl/>
          <w:lang w:eastAsia="he-IL"/>
        </w:rPr>
      </w:pPr>
    </w:p>
    <w:p w:rsidR="000743FC" w:rsidRDefault="000743FC" w:rsidP="00D8345B">
      <w:pPr>
        <w:pStyle w:val="af5"/>
        <w:rPr>
          <w:rtl/>
        </w:rPr>
      </w:pPr>
      <w:r w:rsidRPr="003F1450">
        <w:rPr>
          <w:rStyle w:val="TagStyle"/>
          <w:rtl/>
        </w:rPr>
        <w:t xml:space="preserve"> &lt;&lt; קריאה &gt;&gt;</w:t>
      </w:r>
      <w:r w:rsidRPr="00C02C83">
        <w:rPr>
          <w:rStyle w:val="TagStyle"/>
          <w:rtl/>
        </w:rPr>
        <w:t xml:space="preserve"> </w:t>
      </w:r>
      <w:r>
        <w:rPr>
          <w:rtl/>
        </w:rPr>
        <w:t>קריאות:</w:t>
      </w:r>
      <w:r w:rsidRPr="00C02C83">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462" w:name="ET_speakercontinue_5857_40"/>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62"/>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וכשראש הממשלה שלכם אמר לכם דברים כל כך פוגעניים, ישבתם בשקט וסתמתם את הפה </w:t>
      </w:r>
      <w:r>
        <w:rPr>
          <w:rFonts w:hint="cs"/>
          <w:rtl/>
          <w:lang w:eastAsia="he-IL"/>
        </w:rPr>
        <w:t>– –</w:t>
      </w:r>
    </w:p>
    <w:p w:rsidR="000743FC" w:rsidRDefault="000743FC" w:rsidP="00D8345B">
      <w:pPr>
        <w:rPr>
          <w:rtl/>
          <w:lang w:eastAsia="he-IL"/>
        </w:rPr>
      </w:pPr>
      <w:bookmarkStart w:id="8463" w:name="_ETM_Q21_340000"/>
      <w:bookmarkEnd w:id="8463"/>
    </w:p>
    <w:p w:rsidR="000743FC" w:rsidRDefault="000743FC" w:rsidP="008205D0">
      <w:pPr>
        <w:pStyle w:val="af5"/>
        <w:rPr>
          <w:rtl/>
        </w:rPr>
      </w:pPr>
      <w:bookmarkStart w:id="8464" w:name="ET_interruption_5797_42"/>
      <w:r w:rsidRPr="003F1450">
        <w:rPr>
          <w:rStyle w:val="TagStyle"/>
          <w:rtl/>
        </w:rPr>
        <w:t xml:space="preserve"> &lt;&lt; קריאה &gt;&gt;</w:t>
      </w:r>
      <w:r w:rsidRPr="00C02C83">
        <w:rPr>
          <w:rStyle w:val="TagStyle"/>
          <w:rtl/>
        </w:rPr>
        <w:t xml:space="preserve"> </w:t>
      </w:r>
      <w:r w:rsidR="008205D0">
        <w:rPr>
          <w:rFonts w:hint="cs"/>
          <w:rtl/>
        </w:rPr>
        <w:t>קריאות</w:t>
      </w:r>
      <w:r>
        <w:rPr>
          <w:rtl/>
        </w:rPr>
        <w:t>:</w:t>
      </w:r>
      <w:r w:rsidRPr="00C02C83">
        <w:rPr>
          <w:rStyle w:val="TagStyle"/>
          <w:rtl/>
        </w:rPr>
        <w:t xml:space="preserve"> </w:t>
      </w:r>
      <w:r w:rsidRPr="003F1450">
        <w:rPr>
          <w:rStyle w:val="TagStyle"/>
          <w:rtl/>
        </w:rPr>
        <w:t>&lt;&lt; קריאה &gt;&gt;</w:t>
      </w:r>
      <w:r>
        <w:rPr>
          <w:rtl/>
        </w:rPr>
        <w:t xml:space="preserve">  </w:t>
      </w:r>
      <w:bookmarkEnd w:id="8464"/>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8465" w:name="_ETM_Q21_341000"/>
      <w:bookmarkEnd w:id="8465"/>
    </w:p>
    <w:p w:rsidR="000743FC" w:rsidRDefault="000743FC" w:rsidP="00D8345B">
      <w:pPr>
        <w:pStyle w:val="-"/>
        <w:rPr>
          <w:rtl/>
        </w:rPr>
      </w:pPr>
      <w:bookmarkStart w:id="8466" w:name="ET_speakercontinue_5857_44"/>
      <w:r w:rsidRPr="003F1450">
        <w:rPr>
          <w:rStyle w:val="TagStyle"/>
          <w:rtl/>
        </w:rPr>
        <w:t xml:space="preserve"> &lt;&lt; דובר_המשך &gt;&gt;</w:t>
      </w:r>
      <w:r w:rsidRPr="00C02C83">
        <w:rPr>
          <w:rStyle w:val="TagStyle"/>
          <w:rtl/>
        </w:rPr>
        <w:t xml:space="preserve"> </w:t>
      </w:r>
      <w:r>
        <w:rPr>
          <w:rtl/>
        </w:rPr>
        <w:t>אלכס קושניר (ישראל ביתנו):</w:t>
      </w:r>
      <w:r w:rsidRPr="00C02C83">
        <w:rPr>
          <w:rStyle w:val="TagStyle"/>
          <w:rtl/>
        </w:rPr>
        <w:t xml:space="preserve"> </w:t>
      </w:r>
      <w:r w:rsidRPr="003F1450">
        <w:rPr>
          <w:rStyle w:val="TagStyle"/>
          <w:rtl/>
        </w:rPr>
        <w:t>&lt;&lt; דובר_המשך &gt;&gt;</w:t>
      </w:r>
      <w:r>
        <w:rPr>
          <w:rtl/>
        </w:rPr>
        <w:t xml:space="preserve">  </w:t>
      </w:r>
      <w:bookmarkEnd w:id="8466"/>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אז </w:t>
      </w:r>
      <w:bookmarkStart w:id="8467" w:name="_ETM_Q21_342000"/>
      <w:bookmarkEnd w:id="8467"/>
      <w:r w:rsidR="000743FC">
        <w:rPr>
          <w:rFonts w:hint="cs"/>
          <w:rtl/>
          <w:lang w:eastAsia="he-IL"/>
        </w:rPr>
        <w:t xml:space="preserve">אל תבלבלו לי את המוח. </w:t>
      </w:r>
    </w:p>
    <w:p w:rsidR="000743FC" w:rsidRDefault="000743FC" w:rsidP="00D8345B">
      <w:pPr>
        <w:rPr>
          <w:rtl/>
          <w:lang w:eastAsia="he-IL"/>
        </w:rPr>
      </w:pPr>
      <w:bookmarkStart w:id="8468" w:name="_ETM_Q21_346000"/>
      <w:bookmarkEnd w:id="8468"/>
    </w:p>
    <w:p w:rsidR="000743FC" w:rsidRDefault="000743FC" w:rsidP="00D8345B">
      <w:pPr>
        <w:pStyle w:val="af5"/>
        <w:rPr>
          <w:rtl/>
        </w:rPr>
      </w:pPr>
      <w:bookmarkStart w:id="8469" w:name="ET_interruption_קריאות_45"/>
      <w:r w:rsidRPr="003F1450">
        <w:rPr>
          <w:rStyle w:val="TagStyle"/>
          <w:rtl/>
        </w:rPr>
        <w:t xml:space="preserve"> &lt;&lt; קריאה &gt;&gt;</w:t>
      </w:r>
      <w:r w:rsidRPr="00C02C83">
        <w:rPr>
          <w:rStyle w:val="TagStyle"/>
          <w:rtl/>
        </w:rPr>
        <w:t xml:space="preserve"> </w:t>
      </w:r>
      <w:r>
        <w:rPr>
          <w:rtl/>
        </w:rPr>
        <w:t>קריאות:</w:t>
      </w:r>
      <w:r w:rsidRPr="00C02C83">
        <w:rPr>
          <w:rStyle w:val="TagStyle"/>
          <w:rtl/>
        </w:rPr>
        <w:t xml:space="preserve"> </w:t>
      </w:r>
      <w:r w:rsidRPr="003F1450">
        <w:rPr>
          <w:rStyle w:val="TagStyle"/>
          <w:rtl/>
        </w:rPr>
        <w:t>&lt;&lt; קריאה &gt;&gt;</w:t>
      </w:r>
      <w:r>
        <w:rPr>
          <w:rtl/>
        </w:rPr>
        <w:t xml:space="preserve">  </w:t>
      </w:r>
      <w:bookmarkEnd w:id="8469"/>
    </w:p>
    <w:p w:rsidR="000743FC" w:rsidRDefault="000743FC" w:rsidP="00F91BB0">
      <w:pPr>
        <w:rPr>
          <w:rtl/>
          <w:lang w:eastAsia="he-IL"/>
        </w:rPr>
      </w:pPr>
    </w:p>
    <w:p w:rsidR="000743FC" w:rsidRDefault="00DA39C2" w:rsidP="00D8345B">
      <w:pPr>
        <w:rPr>
          <w:rtl/>
          <w:lang w:eastAsia="he-IL"/>
        </w:rPr>
      </w:pPr>
      <w:bookmarkStart w:id="8470" w:name="_ETM_Q21_345000"/>
      <w:bookmarkEnd w:id="8470"/>
      <w:r>
        <w:rPr>
          <w:rFonts w:hint="cs"/>
          <w:rtl/>
          <w:lang w:eastAsia="he-IL"/>
        </w:rPr>
        <w:t>– – –</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C02C83">
        <w:rPr>
          <w:rStyle w:val="TagStyle"/>
          <w:rtl/>
        </w:rPr>
        <w:t xml:space="preserve"> </w:t>
      </w:r>
      <w:r>
        <w:rPr>
          <w:rtl/>
        </w:rPr>
        <w:t>היו"ר יריב לוין:</w:t>
      </w:r>
      <w:r w:rsidRPr="00C02C83">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Pr="00D04156" w:rsidRDefault="000743FC" w:rsidP="00D8345B">
      <w:pPr>
        <w:rPr>
          <w:rtl/>
          <w:lang w:eastAsia="he-IL"/>
        </w:rPr>
      </w:pPr>
      <w:bookmarkStart w:id="8471" w:name="_ETM_Q21_347000"/>
      <w:bookmarkEnd w:id="8471"/>
      <w:r>
        <w:rPr>
          <w:rFonts w:hint="cs"/>
          <w:rtl/>
          <w:lang w:eastAsia="he-IL"/>
        </w:rPr>
        <w:t xml:space="preserve">תודה רבה. </w:t>
      </w:r>
      <w:bookmarkStart w:id="8472" w:name="_ETM_Q21_348655"/>
      <w:bookmarkStart w:id="8473" w:name="_ETM_Q21_348763"/>
      <w:bookmarkEnd w:id="8472"/>
      <w:bookmarkEnd w:id="8473"/>
      <w:r>
        <w:rPr>
          <w:rFonts w:hint="cs"/>
          <w:rtl/>
          <w:lang w:eastAsia="he-IL"/>
        </w:rPr>
        <w:t xml:space="preserve">יושב-ראש ועדת הכנסת, בבקשה. </w:t>
      </w:r>
    </w:p>
    <w:p w:rsidR="000743FC" w:rsidRDefault="000743FC" w:rsidP="00D8345B">
      <w:pPr>
        <w:rPr>
          <w:rtl/>
          <w:lang w:eastAsia="he-IL"/>
        </w:rPr>
      </w:pPr>
    </w:p>
    <w:p w:rsidR="000743FC" w:rsidRDefault="000743FC" w:rsidP="00D8345B">
      <w:pPr>
        <w:pStyle w:val="af5"/>
        <w:rPr>
          <w:rtl/>
        </w:rPr>
      </w:pPr>
      <w:bookmarkStart w:id="8474" w:name="ET_interruption_5797_47"/>
      <w:r w:rsidRPr="003F1450">
        <w:rPr>
          <w:rStyle w:val="TagStyle"/>
          <w:rtl/>
        </w:rPr>
        <w:t xml:space="preserve"> &lt;&lt; קריאה &gt;&gt;</w:t>
      </w:r>
      <w:r w:rsidRPr="00CD62D1">
        <w:rPr>
          <w:rStyle w:val="TagStyle"/>
          <w:rtl/>
        </w:rPr>
        <w:t xml:space="preserve"> </w:t>
      </w:r>
      <w:r>
        <w:rPr>
          <w:rtl/>
        </w:rPr>
        <w:t>יצחק פינדרוס (יהדות התורה):</w:t>
      </w:r>
      <w:r w:rsidRPr="00CD62D1">
        <w:rPr>
          <w:rStyle w:val="TagStyle"/>
          <w:rtl/>
        </w:rPr>
        <w:t xml:space="preserve"> </w:t>
      </w:r>
      <w:r w:rsidRPr="003F1450">
        <w:rPr>
          <w:rStyle w:val="TagStyle"/>
          <w:rtl/>
        </w:rPr>
        <w:t>&lt;&lt; קריאה &gt;&gt;</w:t>
      </w:r>
      <w:r>
        <w:rPr>
          <w:rtl/>
        </w:rPr>
        <w:t xml:space="preserve">  </w:t>
      </w:r>
      <w:bookmarkEnd w:id="8474"/>
    </w:p>
    <w:p w:rsidR="000743FC" w:rsidRDefault="000743FC" w:rsidP="00F91BB0">
      <w:pPr>
        <w:rPr>
          <w:rtl/>
          <w:lang w:eastAsia="he-IL"/>
        </w:rPr>
      </w:pPr>
    </w:p>
    <w:p w:rsidR="000743FC" w:rsidRDefault="000743FC" w:rsidP="00D8345B">
      <w:pPr>
        <w:rPr>
          <w:rtl/>
          <w:lang w:eastAsia="he-IL"/>
        </w:rPr>
      </w:pPr>
      <w:r>
        <w:rPr>
          <w:rFonts w:hint="cs"/>
          <w:rtl/>
          <w:lang w:eastAsia="he-IL"/>
        </w:rPr>
        <w:t>אתה אפילו לא יודע את ההיסטוריה הזאת. היו באופוזיציה יותר גרוע.</w:t>
      </w:r>
    </w:p>
    <w:p w:rsidR="000743FC" w:rsidRDefault="000743FC" w:rsidP="00D8345B">
      <w:pPr>
        <w:rPr>
          <w:rtl/>
          <w:lang w:eastAsia="he-IL"/>
        </w:rPr>
      </w:pPr>
      <w:bookmarkStart w:id="8475" w:name="_ETM_Q21_354000"/>
      <w:bookmarkEnd w:id="8475"/>
    </w:p>
    <w:p w:rsidR="000743FC" w:rsidRDefault="000743FC" w:rsidP="00D8345B">
      <w:pPr>
        <w:pStyle w:val="af5"/>
        <w:rPr>
          <w:rtl/>
        </w:rPr>
      </w:pPr>
      <w:bookmarkStart w:id="8476" w:name="ET_interruption_5857_48"/>
      <w:r w:rsidRPr="003F1450">
        <w:rPr>
          <w:rStyle w:val="TagStyle"/>
          <w:rtl/>
        </w:rPr>
        <w:t xml:space="preserve"> &lt;&lt; קריאה &gt;&gt;</w:t>
      </w:r>
      <w:r w:rsidRPr="00CD62D1">
        <w:rPr>
          <w:rStyle w:val="TagStyle"/>
          <w:rtl/>
        </w:rPr>
        <w:t xml:space="preserve"> </w:t>
      </w:r>
      <w:r>
        <w:rPr>
          <w:rtl/>
        </w:rPr>
        <w:t>אלכס קושניר (ישראל ביתנו):</w:t>
      </w:r>
      <w:r w:rsidRPr="00CD62D1">
        <w:rPr>
          <w:rStyle w:val="TagStyle"/>
          <w:rtl/>
        </w:rPr>
        <w:t xml:space="preserve"> </w:t>
      </w:r>
      <w:r w:rsidRPr="003F1450">
        <w:rPr>
          <w:rStyle w:val="TagStyle"/>
          <w:rtl/>
        </w:rPr>
        <w:t>&lt;&lt; קריאה &gt;&gt;</w:t>
      </w:r>
      <w:r>
        <w:rPr>
          <w:rtl/>
        </w:rPr>
        <w:t xml:space="preserve">  </w:t>
      </w:r>
      <w:bookmarkEnd w:id="847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פינדרוס, אני אשלח לך את ההקלטה. </w:t>
      </w:r>
    </w:p>
    <w:p w:rsidR="000743FC" w:rsidRDefault="000743FC" w:rsidP="00D8345B">
      <w:pPr>
        <w:rPr>
          <w:rtl/>
          <w:lang w:eastAsia="he-IL"/>
        </w:rPr>
      </w:pPr>
    </w:p>
    <w:p w:rsidR="000743FC" w:rsidRDefault="000743FC" w:rsidP="00D8345B">
      <w:pPr>
        <w:pStyle w:val="af5"/>
        <w:rPr>
          <w:rtl/>
        </w:rPr>
      </w:pPr>
      <w:bookmarkStart w:id="8477" w:name="ET_interruption_5797_49"/>
      <w:r w:rsidRPr="003F1450">
        <w:rPr>
          <w:rStyle w:val="TagStyle"/>
          <w:rtl/>
        </w:rPr>
        <w:t xml:space="preserve"> &lt;&lt; קריאה &gt;&gt;</w:t>
      </w:r>
      <w:r w:rsidRPr="00CD62D1">
        <w:rPr>
          <w:rStyle w:val="TagStyle"/>
          <w:rtl/>
        </w:rPr>
        <w:t xml:space="preserve"> </w:t>
      </w:r>
      <w:r>
        <w:rPr>
          <w:rtl/>
        </w:rPr>
        <w:t>יצחק פינדרוס (יהדות התורה):</w:t>
      </w:r>
      <w:r w:rsidRPr="00CD62D1">
        <w:rPr>
          <w:rStyle w:val="TagStyle"/>
          <w:rtl/>
        </w:rPr>
        <w:t xml:space="preserve"> </w:t>
      </w:r>
      <w:r w:rsidRPr="003F1450">
        <w:rPr>
          <w:rStyle w:val="TagStyle"/>
          <w:rtl/>
        </w:rPr>
        <w:t>&lt;&lt; קריאה &gt;&gt;</w:t>
      </w:r>
      <w:r>
        <w:rPr>
          <w:rtl/>
        </w:rPr>
        <w:t xml:space="preserve">  </w:t>
      </w:r>
      <w:bookmarkEnd w:id="8477"/>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8478" w:name="_ETM_Q21_355000"/>
      <w:bookmarkEnd w:id="8478"/>
    </w:p>
    <w:p w:rsidR="000743FC" w:rsidRDefault="000743FC" w:rsidP="00D8345B">
      <w:pPr>
        <w:pStyle w:val="af5"/>
        <w:rPr>
          <w:rtl/>
        </w:rPr>
      </w:pPr>
      <w:bookmarkStart w:id="8479" w:name="ET_interruption_5744_50"/>
      <w:r w:rsidRPr="003F1450">
        <w:rPr>
          <w:rStyle w:val="TagStyle"/>
          <w:rtl/>
        </w:rPr>
        <w:t xml:space="preserve"> &lt;&lt; קריאה &gt;&gt;</w:t>
      </w:r>
      <w:r w:rsidRPr="00CD62D1">
        <w:rPr>
          <w:rStyle w:val="TagStyle"/>
          <w:rtl/>
        </w:rPr>
        <w:t xml:space="preserve"> </w:t>
      </w:r>
      <w:r>
        <w:rPr>
          <w:rtl/>
        </w:rPr>
        <w:t>אביגדור ליברמן (ישראל ביתנו):</w:t>
      </w:r>
      <w:r w:rsidRPr="00CD62D1">
        <w:rPr>
          <w:rStyle w:val="TagStyle"/>
          <w:rtl/>
        </w:rPr>
        <w:t xml:space="preserve"> </w:t>
      </w:r>
      <w:r w:rsidRPr="003F1450">
        <w:rPr>
          <w:rStyle w:val="TagStyle"/>
          <w:rtl/>
        </w:rPr>
        <w:t>&lt;&lt; קריאה &gt;&gt;</w:t>
      </w:r>
      <w:r>
        <w:rPr>
          <w:rtl/>
        </w:rPr>
        <w:t xml:space="preserve">  </w:t>
      </w:r>
      <w:bookmarkEnd w:id="8479"/>
    </w:p>
    <w:p w:rsidR="000743FC" w:rsidRDefault="000743FC" w:rsidP="00F91BB0">
      <w:pPr>
        <w:rPr>
          <w:rtl/>
          <w:lang w:eastAsia="he-IL"/>
        </w:rPr>
      </w:pPr>
    </w:p>
    <w:p w:rsidR="000743FC" w:rsidRDefault="00DA39C2" w:rsidP="00D8345B">
      <w:pPr>
        <w:rPr>
          <w:rtl/>
          <w:lang w:eastAsia="he-IL"/>
        </w:rPr>
      </w:pPr>
      <w:bookmarkStart w:id="8480" w:name="_ETM_Q21_353000"/>
      <w:bookmarkEnd w:id="8480"/>
      <w:r>
        <w:rPr>
          <w:rFonts w:hint="cs"/>
          <w:rtl/>
          <w:lang w:eastAsia="he-IL"/>
        </w:rPr>
        <w:t>– – –</w:t>
      </w:r>
      <w:r w:rsidR="00F60221">
        <w:rPr>
          <w:rFonts w:hint="cs"/>
          <w:rtl/>
          <w:lang w:eastAsia="he-IL"/>
        </w:rPr>
        <w:t xml:space="preserve"> הודעה אישית. </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CD62D1">
        <w:rPr>
          <w:rStyle w:val="TagStyle"/>
          <w:rtl/>
        </w:rPr>
        <w:t xml:space="preserve"> </w:t>
      </w:r>
      <w:r>
        <w:rPr>
          <w:rtl/>
        </w:rPr>
        <w:t>היו"ר יריב לוין:</w:t>
      </w:r>
      <w:r w:rsidRPr="00CD62D1">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F60221">
      <w:pPr>
        <w:rPr>
          <w:rtl/>
          <w:lang w:eastAsia="he-IL"/>
        </w:rPr>
      </w:pPr>
      <w:bookmarkStart w:id="8481" w:name="_ETM_Q21_352000"/>
      <w:bookmarkEnd w:id="8481"/>
      <w:r>
        <w:rPr>
          <w:rFonts w:hint="cs"/>
          <w:rtl/>
          <w:lang w:eastAsia="he-IL"/>
        </w:rPr>
        <w:t>לא ביקשת כלום. אצלי אין בקשה. אתה רוצה, צריך להגיש בקשה</w:t>
      </w:r>
      <w:r w:rsidR="00F60221">
        <w:rPr>
          <w:rFonts w:hint="cs"/>
          <w:rtl/>
          <w:lang w:eastAsia="he-IL"/>
        </w:rPr>
        <w:t xml:space="preserve"> </w:t>
      </w:r>
      <w:bookmarkStart w:id="8482" w:name="_ETM_Q0_12185246"/>
      <w:bookmarkEnd w:id="8482"/>
      <w:r w:rsidR="00F60221">
        <w:rPr>
          <w:rFonts w:hint="cs"/>
          <w:rtl/>
          <w:lang w:eastAsia="he-IL"/>
        </w:rPr>
        <w:t xml:space="preserve">כתובה. </w:t>
      </w:r>
      <w:r>
        <w:rPr>
          <w:rFonts w:hint="cs"/>
          <w:rtl/>
          <w:lang w:eastAsia="he-IL"/>
        </w:rPr>
        <w:t xml:space="preserve">זה </w:t>
      </w:r>
      <w:bookmarkStart w:id="8483" w:name="_ETM_Q21_362000"/>
      <w:bookmarkEnd w:id="8483"/>
      <w:r>
        <w:rPr>
          <w:rFonts w:hint="cs"/>
          <w:rtl/>
          <w:lang w:eastAsia="he-IL"/>
        </w:rPr>
        <w:t xml:space="preserve">טוב שאתה </w:t>
      </w:r>
      <w:bookmarkStart w:id="8484" w:name="_ETM_Q21_360000"/>
      <w:bookmarkEnd w:id="8484"/>
      <w:r>
        <w:rPr>
          <w:rFonts w:hint="cs"/>
          <w:rtl/>
          <w:lang w:eastAsia="he-IL"/>
        </w:rPr>
        <w:t xml:space="preserve">מבקש. אני לא יכול לנחש. </w:t>
      </w:r>
    </w:p>
    <w:p w:rsidR="000743FC" w:rsidRDefault="000743FC" w:rsidP="00D8345B">
      <w:pPr>
        <w:rPr>
          <w:rtl/>
          <w:lang w:eastAsia="he-IL"/>
        </w:rPr>
      </w:pPr>
    </w:p>
    <w:p w:rsidR="000743FC" w:rsidRDefault="000743FC" w:rsidP="00D8345B">
      <w:pPr>
        <w:pStyle w:val="af5"/>
        <w:rPr>
          <w:rtl/>
        </w:rPr>
      </w:pPr>
      <w:bookmarkStart w:id="8485" w:name="ET_interruption_5744_52"/>
      <w:r w:rsidRPr="003F1450">
        <w:rPr>
          <w:rStyle w:val="TagStyle"/>
          <w:rtl/>
        </w:rPr>
        <w:t xml:space="preserve"> &lt;&lt; קריאה &gt;&gt;</w:t>
      </w:r>
      <w:r w:rsidRPr="00CD62D1">
        <w:rPr>
          <w:rStyle w:val="TagStyle"/>
          <w:rtl/>
        </w:rPr>
        <w:t xml:space="preserve"> </w:t>
      </w:r>
      <w:r>
        <w:rPr>
          <w:rtl/>
        </w:rPr>
        <w:t>אביגדור ליברמן (ישראל ביתנו):</w:t>
      </w:r>
      <w:r w:rsidRPr="00CD62D1">
        <w:rPr>
          <w:rStyle w:val="TagStyle"/>
          <w:rtl/>
        </w:rPr>
        <w:t xml:space="preserve"> </w:t>
      </w:r>
      <w:r w:rsidRPr="003F1450">
        <w:rPr>
          <w:rStyle w:val="TagStyle"/>
          <w:rtl/>
        </w:rPr>
        <w:t>&lt;&lt; קריאה &gt;&gt;</w:t>
      </w:r>
      <w:r>
        <w:rPr>
          <w:rtl/>
        </w:rPr>
        <w:t xml:space="preserve">  </w:t>
      </w:r>
      <w:bookmarkEnd w:id="8485"/>
    </w:p>
    <w:p w:rsidR="000743FC" w:rsidRDefault="000743FC" w:rsidP="00F91BB0">
      <w:pPr>
        <w:rPr>
          <w:rtl/>
          <w:lang w:eastAsia="he-IL"/>
        </w:rPr>
      </w:pPr>
    </w:p>
    <w:p w:rsidR="000743FC" w:rsidRDefault="000743FC" w:rsidP="00D8345B">
      <w:pPr>
        <w:rPr>
          <w:rtl/>
          <w:lang w:eastAsia="he-IL"/>
        </w:rPr>
      </w:pPr>
      <w:r>
        <w:rPr>
          <w:rFonts w:hint="cs"/>
          <w:rtl/>
          <w:lang w:eastAsia="he-IL"/>
        </w:rPr>
        <w:t>לא, הוא הזכיר אותי רק 17</w:t>
      </w:r>
      <w:bookmarkStart w:id="8486" w:name="_ETM_Q21_364000"/>
      <w:bookmarkEnd w:id="8486"/>
      <w:r>
        <w:rPr>
          <w:rFonts w:hint="cs"/>
          <w:rtl/>
          <w:lang w:eastAsia="he-IL"/>
        </w:rPr>
        <w:t xml:space="preserve"> פעם.</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CD62D1">
        <w:rPr>
          <w:rStyle w:val="TagStyle"/>
          <w:rtl/>
        </w:rPr>
        <w:t xml:space="preserve"> </w:t>
      </w:r>
      <w:r>
        <w:rPr>
          <w:rtl/>
        </w:rPr>
        <w:t>היו"ר יריב לוין:</w:t>
      </w:r>
      <w:r w:rsidRPr="00CD62D1">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8205D0">
      <w:pPr>
        <w:rPr>
          <w:rtl/>
          <w:lang w:eastAsia="he-IL"/>
        </w:rPr>
      </w:pPr>
      <w:r>
        <w:rPr>
          <w:rFonts w:hint="cs"/>
          <w:rtl/>
          <w:lang w:eastAsia="he-IL"/>
        </w:rPr>
        <w:t>אין לי שום בעיה. אני אתן לך</w:t>
      </w:r>
      <w:r w:rsidR="008205D0">
        <w:rPr>
          <w:rFonts w:hint="cs"/>
          <w:rtl/>
          <w:lang w:eastAsia="he-IL"/>
        </w:rPr>
        <w:t>,</w:t>
      </w:r>
      <w:r>
        <w:rPr>
          <w:rFonts w:hint="cs"/>
          <w:rtl/>
          <w:lang w:eastAsia="he-IL"/>
        </w:rPr>
        <w:t xml:space="preserve"> רק צריך לבקש. אה, </w:t>
      </w:r>
      <w:bookmarkStart w:id="8487" w:name="_ETM_Q21_368000"/>
      <w:bookmarkEnd w:id="8487"/>
      <w:r>
        <w:rPr>
          <w:rFonts w:hint="cs"/>
          <w:rtl/>
          <w:lang w:eastAsia="he-IL"/>
        </w:rPr>
        <w:t xml:space="preserve">לא ביקשת. אדוני יושב-ראש ועדת הכנסת </w:t>
      </w:r>
      <w:r w:rsidR="00DA39C2">
        <w:rPr>
          <w:rFonts w:hint="cs"/>
          <w:rtl/>
          <w:lang w:eastAsia="he-IL"/>
        </w:rPr>
        <w:t>– – –</w:t>
      </w:r>
    </w:p>
    <w:p w:rsidR="000743FC" w:rsidRDefault="000743FC" w:rsidP="00D8345B">
      <w:pPr>
        <w:rPr>
          <w:rtl/>
          <w:lang w:eastAsia="he-IL"/>
        </w:rPr>
      </w:pPr>
      <w:bookmarkStart w:id="8488" w:name="_ETM_Q21_366000"/>
      <w:bookmarkEnd w:id="8488"/>
    </w:p>
    <w:p w:rsidR="000743FC" w:rsidRDefault="000743FC" w:rsidP="00D8345B">
      <w:pPr>
        <w:pStyle w:val="af5"/>
        <w:rPr>
          <w:rtl/>
        </w:rPr>
      </w:pPr>
      <w:bookmarkStart w:id="8489" w:name="ET_interruption_5744_54"/>
      <w:r w:rsidRPr="003F1450">
        <w:rPr>
          <w:rStyle w:val="TagStyle"/>
          <w:rtl/>
        </w:rPr>
        <w:t xml:space="preserve"> &lt;&lt; קריאה &gt;&gt;</w:t>
      </w:r>
      <w:r w:rsidRPr="006A39F0">
        <w:rPr>
          <w:rStyle w:val="TagStyle"/>
          <w:rtl/>
        </w:rPr>
        <w:t xml:space="preserve"> </w:t>
      </w:r>
      <w:r>
        <w:rPr>
          <w:rtl/>
        </w:rPr>
        <w:t>אביגדור ליברמן (ישראל ביתנו):</w:t>
      </w:r>
      <w:r w:rsidRPr="006A39F0">
        <w:rPr>
          <w:rStyle w:val="TagStyle"/>
          <w:rtl/>
        </w:rPr>
        <w:t xml:space="preserve"> </w:t>
      </w:r>
      <w:r w:rsidRPr="003F1450">
        <w:rPr>
          <w:rStyle w:val="TagStyle"/>
          <w:rtl/>
        </w:rPr>
        <w:t>&lt;&lt; קריאה &gt;&gt;</w:t>
      </w:r>
      <w:r>
        <w:rPr>
          <w:rtl/>
        </w:rPr>
        <w:t xml:space="preserve">  </w:t>
      </w:r>
      <w:bookmarkEnd w:id="848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מר גפני הזכיר אותי </w:t>
      </w:r>
      <w:r>
        <w:rPr>
          <w:rtl/>
          <w:lang w:eastAsia="he-IL"/>
        </w:rPr>
        <w:t>–</w:t>
      </w:r>
      <w:r>
        <w:rPr>
          <w:rFonts w:hint="cs"/>
          <w:rtl/>
          <w:lang w:eastAsia="he-IL"/>
        </w:rPr>
        <w:t xml:space="preserve"> ספרתי </w:t>
      </w:r>
      <w:r>
        <w:rPr>
          <w:rtl/>
          <w:lang w:eastAsia="he-IL"/>
        </w:rPr>
        <w:t>–</w:t>
      </w:r>
      <w:r>
        <w:rPr>
          <w:rFonts w:hint="cs"/>
          <w:rtl/>
          <w:lang w:eastAsia="he-IL"/>
        </w:rPr>
        <w:t xml:space="preserve"> רק 17 פעם. </w:t>
      </w:r>
    </w:p>
    <w:p w:rsidR="000743FC" w:rsidRDefault="000743FC" w:rsidP="00D8345B">
      <w:pPr>
        <w:rPr>
          <w:rtl/>
          <w:lang w:eastAsia="he-IL"/>
        </w:rPr>
      </w:pPr>
      <w:bookmarkStart w:id="8490" w:name="_ETM_Q21_371000"/>
      <w:bookmarkEnd w:id="8490"/>
    </w:p>
    <w:p w:rsidR="000743FC" w:rsidRDefault="000743FC" w:rsidP="00D8345B">
      <w:pPr>
        <w:pStyle w:val="af6"/>
        <w:rPr>
          <w:rtl/>
        </w:rPr>
      </w:pPr>
      <w:bookmarkStart w:id="8491" w:name="ET_yor_5982_55"/>
      <w:r w:rsidRPr="003F1450">
        <w:rPr>
          <w:rStyle w:val="TagStyle"/>
          <w:rtl/>
        </w:rPr>
        <w:t xml:space="preserve"> &lt;&lt; יור &gt;&gt;</w:t>
      </w:r>
      <w:r w:rsidRPr="006A39F0">
        <w:rPr>
          <w:rStyle w:val="TagStyle"/>
          <w:rtl/>
        </w:rPr>
        <w:t xml:space="preserve"> </w:t>
      </w:r>
      <w:r>
        <w:rPr>
          <w:rtl/>
        </w:rPr>
        <w:t>היו"ר יריב לוין:</w:t>
      </w:r>
      <w:r w:rsidRPr="006A39F0">
        <w:rPr>
          <w:rStyle w:val="TagStyle"/>
          <w:rtl/>
        </w:rPr>
        <w:t xml:space="preserve"> </w:t>
      </w:r>
      <w:r w:rsidRPr="003F1450">
        <w:rPr>
          <w:rStyle w:val="TagStyle"/>
          <w:rtl/>
        </w:rPr>
        <w:t>&lt;&lt; יור &gt;&gt;</w:t>
      </w:r>
      <w:r>
        <w:rPr>
          <w:rtl/>
        </w:rPr>
        <w:t xml:space="preserve">  </w:t>
      </w:r>
      <w:bookmarkEnd w:id="849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ליברמן, אני אתן לך, אין שום בעיה. רק צריך לבקש. </w:t>
      </w:r>
    </w:p>
    <w:p w:rsidR="000743FC" w:rsidRDefault="000743FC" w:rsidP="00D8345B">
      <w:pPr>
        <w:rPr>
          <w:rtl/>
          <w:lang w:eastAsia="he-IL"/>
        </w:rPr>
      </w:pPr>
    </w:p>
    <w:p w:rsidR="000743FC" w:rsidRDefault="000743FC" w:rsidP="00D8345B">
      <w:pPr>
        <w:pStyle w:val="af5"/>
        <w:rPr>
          <w:rtl/>
        </w:rPr>
      </w:pPr>
      <w:bookmarkStart w:id="8492" w:name="ET_interruption_5744_56"/>
      <w:r w:rsidRPr="003F1450">
        <w:rPr>
          <w:rStyle w:val="TagStyle"/>
          <w:rtl/>
        </w:rPr>
        <w:t xml:space="preserve"> &lt;&lt; קריאה &gt;&gt;</w:t>
      </w:r>
      <w:r w:rsidRPr="006A39F0">
        <w:rPr>
          <w:rStyle w:val="TagStyle"/>
          <w:rtl/>
        </w:rPr>
        <w:t xml:space="preserve"> </w:t>
      </w:r>
      <w:r>
        <w:rPr>
          <w:rtl/>
        </w:rPr>
        <w:t>אביגדור ליברמן (ישראל ביתנו):</w:t>
      </w:r>
      <w:r w:rsidRPr="006A39F0">
        <w:rPr>
          <w:rStyle w:val="TagStyle"/>
          <w:rtl/>
        </w:rPr>
        <w:t xml:space="preserve"> </w:t>
      </w:r>
      <w:r w:rsidRPr="003F1450">
        <w:rPr>
          <w:rStyle w:val="TagStyle"/>
          <w:rtl/>
        </w:rPr>
        <w:t>&lt;&lt; קריאה &gt;&gt;</w:t>
      </w:r>
      <w:r>
        <w:rPr>
          <w:rtl/>
        </w:rPr>
        <w:t xml:space="preserve">  </w:t>
      </w:r>
      <w:bookmarkEnd w:id="849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ביקשתי. </w:t>
      </w:r>
    </w:p>
    <w:p w:rsidR="000743FC" w:rsidRDefault="000743FC" w:rsidP="00D8345B">
      <w:pPr>
        <w:rPr>
          <w:rtl/>
          <w:lang w:eastAsia="he-IL"/>
        </w:rPr>
      </w:pPr>
    </w:p>
    <w:p w:rsidR="000743FC" w:rsidRDefault="000743FC" w:rsidP="00D8345B">
      <w:pPr>
        <w:pStyle w:val="af6"/>
        <w:rPr>
          <w:rtl/>
        </w:rPr>
      </w:pPr>
      <w:bookmarkStart w:id="8493" w:name="ET_yor_5982_57"/>
      <w:r w:rsidRPr="003F1450">
        <w:rPr>
          <w:rStyle w:val="TagStyle"/>
          <w:rtl/>
        </w:rPr>
        <w:t xml:space="preserve"> &lt;&lt; יור &gt;&gt;</w:t>
      </w:r>
      <w:r w:rsidRPr="006A39F0">
        <w:rPr>
          <w:rStyle w:val="TagStyle"/>
          <w:rtl/>
        </w:rPr>
        <w:t xml:space="preserve"> </w:t>
      </w:r>
      <w:r>
        <w:rPr>
          <w:rtl/>
        </w:rPr>
        <w:t>היו"ר יריב לוין:</w:t>
      </w:r>
      <w:r w:rsidRPr="006A39F0">
        <w:rPr>
          <w:rStyle w:val="TagStyle"/>
          <w:rtl/>
        </w:rPr>
        <w:t xml:space="preserve"> </w:t>
      </w:r>
      <w:r w:rsidRPr="003F1450">
        <w:rPr>
          <w:rStyle w:val="TagStyle"/>
          <w:rtl/>
        </w:rPr>
        <w:t>&lt;&lt; יור &gt;&gt;</w:t>
      </w:r>
      <w:r>
        <w:rPr>
          <w:rtl/>
        </w:rPr>
        <w:t xml:space="preserve">  </w:t>
      </w:r>
      <w:bookmarkEnd w:id="8493"/>
    </w:p>
    <w:p w:rsidR="000743FC" w:rsidRDefault="000743FC" w:rsidP="00F91BB0">
      <w:pPr>
        <w:rPr>
          <w:rtl/>
          <w:lang w:eastAsia="he-IL"/>
        </w:rPr>
      </w:pPr>
    </w:p>
    <w:p w:rsidR="000743FC" w:rsidRDefault="000743FC" w:rsidP="00D8345B">
      <w:pPr>
        <w:rPr>
          <w:rtl/>
          <w:lang w:eastAsia="he-IL"/>
        </w:rPr>
      </w:pPr>
      <w:bookmarkStart w:id="8494" w:name="_ETM_Q21_372000"/>
      <w:bookmarkEnd w:id="8494"/>
      <w:r>
        <w:rPr>
          <w:rFonts w:hint="cs"/>
          <w:rtl/>
          <w:lang w:eastAsia="he-IL"/>
        </w:rPr>
        <w:t xml:space="preserve">לא זכור לי שביקשת. אצלי אין בקשה, אין כלום. </w:t>
      </w:r>
    </w:p>
    <w:p w:rsidR="000743FC" w:rsidRDefault="000743FC" w:rsidP="00D8345B">
      <w:pPr>
        <w:rPr>
          <w:rtl/>
          <w:lang w:eastAsia="he-IL"/>
        </w:rPr>
      </w:pPr>
      <w:bookmarkStart w:id="8495" w:name="_ETM_Q21_373000"/>
      <w:bookmarkEnd w:id="8495"/>
    </w:p>
    <w:p w:rsidR="000743FC" w:rsidRDefault="000743FC" w:rsidP="00D8345B">
      <w:pPr>
        <w:pStyle w:val="af5"/>
        <w:rPr>
          <w:rtl/>
        </w:rPr>
      </w:pPr>
      <w:bookmarkStart w:id="8496" w:name="ET_interruption_5142_58"/>
      <w:r w:rsidRPr="003F1450">
        <w:rPr>
          <w:rStyle w:val="TagStyle"/>
          <w:rtl/>
        </w:rPr>
        <w:t xml:space="preserve"> &lt;&lt; קריאה &gt;&gt;</w:t>
      </w:r>
      <w:r w:rsidRPr="006A39F0">
        <w:rPr>
          <w:rStyle w:val="TagStyle"/>
          <w:rtl/>
        </w:rPr>
        <w:t xml:space="preserve"> </w:t>
      </w:r>
      <w:r>
        <w:rPr>
          <w:rtl/>
        </w:rPr>
        <w:t xml:space="preserve">יוליה מלינובסקי </w:t>
      </w:r>
      <w:r w:rsidR="00A94464">
        <w:rPr>
          <w:rFonts w:hint="cs"/>
          <w:rtl/>
        </w:rPr>
        <w:t xml:space="preserve">קונין </w:t>
      </w:r>
      <w:r>
        <w:rPr>
          <w:rtl/>
        </w:rPr>
        <w:t>(ישראל ביתנו):</w:t>
      </w:r>
      <w:r w:rsidRPr="006A39F0">
        <w:rPr>
          <w:rStyle w:val="TagStyle"/>
          <w:rtl/>
        </w:rPr>
        <w:t xml:space="preserve"> </w:t>
      </w:r>
      <w:r w:rsidRPr="003F1450">
        <w:rPr>
          <w:rStyle w:val="TagStyle"/>
          <w:rtl/>
        </w:rPr>
        <w:t>&lt;&lt; קריאה &gt;&gt;</w:t>
      </w:r>
      <w:r>
        <w:rPr>
          <w:rtl/>
        </w:rPr>
        <w:t xml:space="preserve">  </w:t>
      </w:r>
      <w:bookmarkEnd w:id="849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אז הוא ביקש עכשיו. </w:t>
      </w:r>
    </w:p>
    <w:p w:rsidR="000743FC" w:rsidRDefault="000743FC" w:rsidP="00D8345B">
      <w:pPr>
        <w:rPr>
          <w:rtl/>
          <w:lang w:eastAsia="he-IL"/>
        </w:rPr>
      </w:pPr>
    </w:p>
    <w:p w:rsidR="000743FC" w:rsidRDefault="000743FC" w:rsidP="00D8345B">
      <w:pPr>
        <w:pStyle w:val="af5"/>
        <w:rPr>
          <w:rtl/>
        </w:rPr>
      </w:pPr>
      <w:r w:rsidRPr="003F1450">
        <w:rPr>
          <w:rStyle w:val="TagStyle"/>
          <w:rtl/>
        </w:rPr>
        <w:t xml:space="preserve"> &lt;&lt; קריאה &gt;&gt;</w:t>
      </w:r>
      <w:r w:rsidRPr="006A39F0">
        <w:rPr>
          <w:rStyle w:val="TagStyle"/>
          <w:rtl/>
        </w:rPr>
        <w:t xml:space="preserve"> </w:t>
      </w:r>
      <w:r>
        <w:rPr>
          <w:rtl/>
        </w:rPr>
        <w:t>קריאות:</w:t>
      </w:r>
      <w:r w:rsidRPr="006A39F0">
        <w:rPr>
          <w:rStyle w:val="TagStyle"/>
          <w:rtl/>
        </w:rPr>
        <w:t xml:space="preserve"> </w:t>
      </w:r>
      <w:r w:rsidRPr="003F1450">
        <w:rPr>
          <w:rStyle w:val="TagStyle"/>
          <w:rtl/>
        </w:rPr>
        <w:t>&lt;&lt;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497" w:name="ET_interruption_5802_60"/>
      <w:r w:rsidRPr="003F1450">
        <w:rPr>
          <w:rStyle w:val="TagStyle"/>
          <w:rtl/>
        </w:rPr>
        <w:t xml:space="preserve"> &lt;&lt; קריאה &gt;&gt;</w:t>
      </w:r>
      <w:r w:rsidRPr="006A39F0">
        <w:rPr>
          <w:rStyle w:val="TagStyle"/>
          <w:rtl/>
        </w:rPr>
        <w:t xml:space="preserve"> </w:t>
      </w:r>
      <w:r>
        <w:rPr>
          <w:rtl/>
        </w:rPr>
        <w:t>שלמה קרעי (הליכוד):</w:t>
      </w:r>
      <w:r w:rsidRPr="006A39F0">
        <w:rPr>
          <w:rStyle w:val="TagStyle"/>
          <w:rtl/>
        </w:rPr>
        <w:t xml:space="preserve"> </w:t>
      </w:r>
      <w:r w:rsidRPr="003F1450">
        <w:rPr>
          <w:rStyle w:val="TagStyle"/>
          <w:rtl/>
        </w:rPr>
        <w:t>&lt;&lt; קריאה &gt;&gt;</w:t>
      </w:r>
      <w:r>
        <w:rPr>
          <w:rtl/>
        </w:rPr>
        <w:t xml:space="preserve">  </w:t>
      </w:r>
      <w:bookmarkEnd w:id="8497"/>
    </w:p>
    <w:p w:rsidR="000743FC" w:rsidRDefault="000743FC" w:rsidP="00F91BB0">
      <w:pPr>
        <w:rPr>
          <w:rtl/>
          <w:lang w:eastAsia="he-IL"/>
        </w:rPr>
      </w:pPr>
    </w:p>
    <w:p w:rsidR="000743FC" w:rsidRDefault="00DA39C2" w:rsidP="00D8345B">
      <w:pPr>
        <w:rPr>
          <w:rtl/>
          <w:lang w:eastAsia="he-IL"/>
        </w:rPr>
      </w:pPr>
      <w:bookmarkStart w:id="8498" w:name="_ETM_Q21_374000"/>
      <w:bookmarkEnd w:id="8498"/>
      <w:r>
        <w:rPr>
          <w:rFonts w:hint="cs"/>
          <w:rtl/>
          <w:lang w:eastAsia="he-IL"/>
        </w:rPr>
        <w:t>– – –</w:t>
      </w:r>
      <w:bookmarkStart w:id="8499" w:name="_ETM_Q21_376000"/>
      <w:bookmarkEnd w:id="8499"/>
      <w:r w:rsidR="000743FC">
        <w:rPr>
          <w:rFonts w:hint="cs"/>
          <w:rtl/>
          <w:lang w:eastAsia="he-IL"/>
        </w:rPr>
        <w:t xml:space="preserve"> להמשיך את קמפיין השנאה שלו.</w:t>
      </w:r>
    </w:p>
    <w:p w:rsidR="000743FC" w:rsidRDefault="000743FC" w:rsidP="00D8345B">
      <w:pPr>
        <w:rPr>
          <w:rtl/>
          <w:lang w:eastAsia="he-IL"/>
        </w:rPr>
      </w:pPr>
    </w:p>
    <w:p w:rsidR="000743FC" w:rsidRDefault="000743FC" w:rsidP="00D8345B">
      <w:pPr>
        <w:pStyle w:val="af6"/>
        <w:rPr>
          <w:rtl/>
        </w:rPr>
      </w:pPr>
      <w:r w:rsidRPr="003F1450">
        <w:rPr>
          <w:rStyle w:val="TagStyle"/>
          <w:rtl/>
        </w:rPr>
        <w:t xml:space="preserve"> &lt;&lt; יור &gt;&gt;</w:t>
      </w:r>
      <w:r w:rsidRPr="006A39F0">
        <w:rPr>
          <w:rStyle w:val="TagStyle"/>
          <w:rtl/>
        </w:rPr>
        <w:t xml:space="preserve"> </w:t>
      </w:r>
      <w:r>
        <w:rPr>
          <w:rtl/>
        </w:rPr>
        <w:t>היו"ר יריב לוין:</w:t>
      </w:r>
      <w:r w:rsidRPr="006A39F0">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A41AA3">
      <w:pPr>
        <w:rPr>
          <w:rtl/>
          <w:lang w:eastAsia="he-IL"/>
        </w:rPr>
      </w:pPr>
      <w:r>
        <w:rPr>
          <w:rFonts w:hint="cs"/>
          <w:rtl/>
          <w:lang w:eastAsia="he-IL"/>
        </w:rPr>
        <w:t xml:space="preserve">אין בעיה. אתה לא צריך. </w:t>
      </w:r>
      <w:bookmarkStart w:id="8500" w:name="_ETM_Q21_382000"/>
      <w:bookmarkEnd w:id="8500"/>
      <w:r>
        <w:rPr>
          <w:rFonts w:hint="cs"/>
          <w:rtl/>
          <w:lang w:eastAsia="he-IL"/>
        </w:rPr>
        <w:t>אני פוטר או</w:t>
      </w:r>
      <w:bookmarkStart w:id="8501" w:name="_ETM_Q21_380000"/>
      <w:bookmarkEnd w:id="8501"/>
      <w:r>
        <w:rPr>
          <w:rFonts w:hint="cs"/>
          <w:rtl/>
          <w:lang w:eastAsia="he-IL"/>
        </w:rPr>
        <w:t xml:space="preserve">תך. רק צריך לבקש, </w:t>
      </w:r>
      <w:bookmarkStart w:id="8502" w:name="_ETM_Q21_381000"/>
      <w:bookmarkEnd w:id="8502"/>
      <w:r>
        <w:rPr>
          <w:rFonts w:hint="cs"/>
          <w:rtl/>
          <w:lang w:eastAsia="he-IL"/>
        </w:rPr>
        <w:t xml:space="preserve">זה הכול. </w:t>
      </w:r>
    </w:p>
    <w:p w:rsidR="000743FC" w:rsidRDefault="000743FC" w:rsidP="00D8345B">
      <w:pPr>
        <w:rPr>
          <w:rtl/>
          <w:lang w:eastAsia="he-IL"/>
        </w:rPr>
      </w:pPr>
    </w:p>
    <w:p w:rsidR="000743FC" w:rsidRDefault="000743FC" w:rsidP="00D8345B">
      <w:pPr>
        <w:rPr>
          <w:rtl/>
          <w:lang w:eastAsia="he-IL"/>
        </w:rPr>
      </w:pPr>
    </w:p>
    <w:p w:rsidR="000743FC" w:rsidRDefault="000743FC" w:rsidP="00D8345B">
      <w:pPr>
        <w:pStyle w:val="a6"/>
        <w:rPr>
          <w:rtl/>
          <w:lang w:eastAsia="he-IL"/>
        </w:rPr>
      </w:pPr>
      <w:bookmarkStart w:id="8503" w:name="ET_subject_הודעת_יושב_ראש_ועדת_הכנ_64"/>
      <w:r w:rsidRPr="003F1450">
        <w:rPr>
          <w:rStyle w:val="TagStyle"/>
          <w:rtl/>
        </w:rPr>
        <w:t>&lt;&lt; נושא &gt;&gt;</w:t>
      </w:r>
      <w:r w:rsidRPr="00D04156">
        <w:rPr>
          <w:rStyle w:val="TagStyle"/>
          <w:rtl/>
        </w:rPr>
        <w:t xml:space="preserve"> </w:t>
      </w:r>
      <w:bookmarkStart w:id="8504" w:name="_Toc48162622"/>
      <w:bookmarkStart w:id="8505" w:name="_Toc48163078"/>
      <w:bookmarkStart w:id="8506" w:name="_Toc54112220"/>
      <w:r>
        <w:rPr>
          <w:rFonts w:hint="cs"/>
          <w:rtl/>
          <w:lang w:eastAsia="he-IL"/>
        </w:rPr>
        <w:t xml:space="preserve">הודעות יושב-ראש </w:t>
      </w:r>
      <w:r>
        <w:rPr>
          <w:rtl/>
          <w:lang w:eastAsia="he-IL"/>
        </w:rPr>
        <w:t>ועדת הכנסת</w:t>
      </w:r>
      <w:bookmarkEnd w:id="8504"/>
      <w:bookmarkEnd w:id="8505"/>
      <w:bookmarkEnd w:id="8506"/>
      <w:r w:rsidRPr="00D04156">
        <w:rPr>
          <w:rStyle w:val="TagStyle"/>
          <w:rtl/>
        </w:rPr>
        <w:t xml:space="preserve"> </w:t>
      </w:r>
      <w:r w:rsidRPr="003F1450">
        <w:rPr>
          <w:rStyle w:val="TagStyle"/>
          <w:rtl/>
        </w:rPr>
        <w:t>&lt;&lt; נושא &gt;&gt;</w:t>
      </w:r>
      <w:r>
        <w:rPr>
          <w:rtl/>
          <w:lang w:eastAsia="he-IL"/>
        </w:rPr>
        <w:t xml:space="preserve">  </w:t>
      </w:r>
      <w:bookmarkEnd w:id="8503"/>
    </w:p>
    <w:p w:rsidR="000743FC" w:rsidRDefault="000743FC" w:rsidP="00D8345B">
      <w:pPr>
        <w:rPr>
          <w:rtl/>
          <w:lang w:eastAsia="he-IL"/>
        </w:rPr>
      </w:pPr>
    </w:p>
    <w:p w:rsidR="000743FC" w:rsidRDefault="000743FC" w:rsidP="00A41AA3">
      <w:pPr>
        <w:pStyle w:val="af6"/>
        <w:rPr>
          <w:rtl/>
        </w:rPr>
      </w:pPr>
      <w:r w:rsidRPr="003F1450">
        <w:rPr>
          <w:rStyle w:val="TagStyle"/>
          <w:rtl/>
        </w:rPr>
        <w:t>&lt;&lt; יור &gt;&gt;</w:t>
      </w:r>
      <w:r w:rsidRPr="006A39F0">
        <w:rPr>
          <w:rStyle w:val="TagStyle"/>
          <w:rtl/>
        </w:rPr>
        <w:t xml:space="preserve"> </w:t>
      </w:r>
      <w:r>
        <w:rPr>
          <w:rtl/>
        </w:rPr>
        <w:t>היו"ר יריב לוין:</w:t>
      </w:r>
      <w:r w:rsidRPr="006A39F0">
        <w:rPr>
          <w:rStyle w:val="TagStyle"/>
          <w:rtl/>
        </w:rPr>
        <w:t xml:space="preserve"> </w:t>
      </w:r>
      <w:r w:rsidRPr="003F1450">
        <w:rPr>
          <w:rStyle w:val="TagStyle"/>
          <w:rtl/>
        </w:rPr>
        <w:t>&lt;&lt; יור &gt;&gt;</w:t>
      </w:r>
      <w:r>
        <w:rPr>
          <w:rtl/>
        </w:rPr>
        <w:t xml:space="preserve">  </w:t>
      </w:r>
    </w:p>
    <w:p w:rsidR="000743FC" w:rsidRDefault="000743FC" w:rsidP="00A41AA3">
      <w:pPr>
        <w:rPr>
          <w:rtl/>
          <w:lang w:eastAsia="he-IL"/>
        </w:rPr>
      </w:pPr>
    </w:p>
    <w:p w:rsidR="000743FC" w:rsidRDefault="000743FC" w:rsidP="00A41AA3">
      <w:pPr>
        <w:rPr>
          <w:rtl/>
          <w:lang w:eastAsia="he-IL"/>
        </w:rPr>
      </w:pPr>
      <w:r>
        <w:rPr>
          <w:rFonts w:hint="cs"/>
          <w:rtl/>
          <w:lang w:eastAsia="he-IL"/>
        </w:rPr>
        <w:t>בבקשה, חבר הכנסת גינזבורג.</w:t>
      </w:r>
    </w:p>
    <w:p w:rsidR="000743FC" w:rsidRDefault="000743FC" w:rsidP="00A41AA3">
      <w:pPr>
        <w:rPr>
          <w:rtl/>
          <w:lang w:eastAsia="he-IL"/>
        </w:rPr>
      </w:pPr>
      <w:bookmarkStart w:id="8507" w:name="_ETM_Q21_389000"/>
      <w:bookmarkEnd w:id="8507"/>
    </w:p>
    <w:p w:rsidR="000743FC" w:rsidRDefault="000743FC" w:rsidP="00A41AA3">
      <w:pPr>
        <w:pStyle w:val="af5"/>
        <w:rPr>
          <w:rtl/>
        </w:rPr>
      </w:pPr>
      <w:bookmarkStart w:id="8508" w:name="ET_interruption_קריאות_67"/>
      <w:r w:rsidRPr="003F1450">
        <w:rPr>
          <w:rStyle w:val="TagStyle"/>
          <w:rtl/>
        </w:rPr>
        <w:t xml:space="preserve"> &lt;&lt; קריאה &gt;&gt;</w:t>
      </w:r>
      <w:r w:rsidRPr="00D04156">
        <w:rPr>
          <w:rStyle w:val="TagStyle"/>
          <w:rtl/>
        </w:rPr>
        <w:t xml:space="preserve"> </w:t>
      </w:r>
      <w:r>
        <w:rPr>
          <w:rtl/>
        </w:rPr>
        <w:t>קריאות:</w:t>
      </w:r>
      <w:r w:rsidRPr="00D04156">
        <w:rPr>
          <w:rStyle w:val="TagStyle"/>
          <w:rtl/>
        </w:rPr>
        <w:t xml:space="preserve"> </w:t>
      </w:r>
      <w:r w:rsidRPr="003F1450">
        <w:rPr>
          <w:rStyle w:val="TagStyle"/>
          <w:rtl/>
        </w:rPr>
        <w:t>&lt;&lt; קריאה &gt;&gt;</w:t>
      </w:r>
      <w:r>
        <w:rPr>
          <w:rtl/>
        </w:rPr>
        <w:t xml:space="preserve">  </w:t>
      </w:r>
      <w:bookmarkEnd w:id="8508"/>
    </w:p>
    <w:p w:rsidR="000743FC" w:rsidRDefault="000743FC" w:rsidP="00F91BB0">
      <w:pPr>
        <w:rPr>
          <w:rtl/>
          <w:lang w:eastAsia="he-IL"/>
        </w:rPr>
      </w:pPr>
    </w:p>
    <w:p w:rsidR="000743FC" w:rsidRDefault="00DA39C2" w:rsidP="00A41AA3">
      <w:pPr>
        <w:rPr>
          <w:rtl/>
          <w:lang w:eastAsia="he-IL"/>
        </w:rPr>
      </w:pPr>
      <w:bookmarkStart w:id="8509" w:name="_ETM_Q21_391000"/>
      <w:bookmarkEnd w:id="8509"/>
      <w:r>
        <w:rPr>
          <w:rFonts w:hint="cs"/>
          <w:rtl/>
          <w:lang w:eastAsia="he-IL"/>
        </w:rPr>
        <w:t>– – –</w:t>
      </w:r>
    </w:p>
    <w:p w:rsidR="000743FC" w:rsidRDefault="000743FC" w:rsidP="00D8345B">
      <w:pPr>
        <w:pStyle w:val="a4"/>
        <w:rPr>
          <w:rtl/>
        </w:rPr>
      </w:pPr>
      <w:bookmarkStart w:id="8510" w:name="_ETM_Q21_386000"/>
      <w:bookmarkStart w:id="8511" w:name="ET_speaker_6018_66"/>
      <w:bookmarkEnd w:id="8510"/>
    </w:p>
    <w:p w:rsidR="000743FC" w:rsidRDefault="000743FC" w:rsidP="00D8345B">
      <w:pPr>
        <w:pStyle w:val="a4"/>
        <w:rPr>
          <w:rtl/>
        </w:rPr>
      </w:pPr>
      <w:r w:rsidRPr="003F1450">
        <w:rPr>
          <w:rStyle w:val="TagStyle"/>
          <w:rtl/>
        </w:rPr>
        <w:t>&lt;&lt; דובר &gt;&gt;</w:t>
      </w:r>
      <w:r w:rsidRPr="00D04156">
        <w:rPr>
          <w:rStyle w:val="TagStyle"/>
          <w:rtl/>
        </w:rPr>
        <w:t xml:space="preserve"> </w:t>
      </w:r>
      <w:bookmarkStart w:id="8512" w:name="_Toc48162623"/>
      <w:bookmarkStart w:id="8513" w:name="_Toc48163079"/>
      <w:bookmarkStart w:id="8514" w:name="_Toc54112221"/>
      <w:r>
        <w:rPr>
          <w:rtl/>
        </w:rPr>
        <w:t>איתן גינזבורג (יו"ר ועדת הכנסת):</w:t>
      </w:r>
      <w:bookmarkEnd w:id="8512"/>
      <w:bookmarkEnd w:id="8513"/>
      <w:bookmarkEnd w:id="8514"/>
      <w:r w:rsidRPr="00D04156">
        <w:rPr>
          <w:rStyle w:val="TagStyle"/>
          <w:rtl/>
        </w:rPr>
        <w:t xml:space="preserve"> </w:t>
      </w:r>
      <w:r w:rsidRPr="003F1450">
        <w:rPr>
          <w:rStyle w:val="TagStyle"/>
          <w:rtl/>
        </w:rPr>
        <w:t>&lt;&lt; דובר &gt;&gt;</w:t>
      </w:r>
      <w:r>
        <w:rPr>
          <w:rtl/>
        </w:rPr>
        <w:t xml:space="preserve">  </w:t>
      </w:r>
      <w:bookmarkEnd w:id="851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תודה רבה, אדוני </w:t>
      </w:r>
      <w:bookmarkStart w:id="8515" w:name="_ETM_Q21_392000"/>
      <w:bookmarkEnd w:id="8515"/>
      <w:r>
        <w:rPr>
          <w:rFonts w:hint="cs"/>
          <w:rtl/>
          <w:lang w:eastAsia="he-IL"/>
        </w:rPr>
        <w:t xml:space="preserve">היושב-ראש. חבריי חברי הכנסת, כנסת נכבדה, אני מתכבד להודיע על </w:t>
      </w:r>
      <w:bookmarkStart w:id="8516" w:name="_ETM_Q21_399000"/>
      <w:bookmarkEnd w:id="8516"/>
      <w:r>
        <w:rPr>
          <w:rFonts w:hint="cs"/>
          <w:rtl/>
          <w:lang w:eastAsia="he-IL"/>
        </w:rPr>
        <w:t xml:space="preserve">איוש חברי הכנסת בוועדות הבאות: בוועדת החוץ והביטחון יכהן </w:t>
      </w:r>
      <w:bookmarkStart w:id="8517" w:name="_ETM_Q21_404000"/>
      <w:bookmarkEnd w:id="8517"/>
      <w:r>
        <w:rPr>
          <w:rFonts w:hint="cs"/>
          <w:rtl/>
          <w:lang w:eastAsia="he-IL"/>
        </w:rPr>
        <w:t xml:space="preserve">חבר הכנסת עמית הלוי כממלא מקום קבוע מטעם סיעת </w:t>
      </w:r>
      <w:bookmarkStart w:id="8518" w:name="_ETM_Q21_407000"/>
      <w:bookmarkEnd w:id="8518"/>
      <w:r>
        <w:rPr>
          <w:rFonts w:hint="cs"/>
          <w:rtl/>
          <w:lang w:eastAsia="he-IL"/>
        </w:rPr>
        <w:t xml:space="preserve">הליכוד; בוועדה המיוחדת להתמודדות עם סמים ואלכוהול יכהן </w:t>
      </w:r>
      <w:bookmarkStart w:id="8519" w:name="_ETM_Q21_412000"/>
      <w:bookmarkEnd w:id="8519"/>
      <w:r>
        <w:rPr>
          <w:rFonts w:hint="cs"/>
          <w:rtl/>
          <w:lang w:eastAsia="he-IL"/>
        </w:rPr>
        <w:t xml:space="preserve">חבר הכנסת בועז טופורובסקי במקום הפנוי בסיעת יש עתיד-תל"ם. </w:t>
      </w:r>
      <w:bookmarkStart w:id="8520" w:name="_ETM_Q21_416000"/>
      <w:bookmarkEnd w:id="8520"/>
    </w:p>
    <w:p w:rsidR="000743FC" w:rsidRDefault="000743FC" w:rsidP="00D8345B">
      <w:pPr>
        <w:rPr>
          <w:rtl/>
          <w:lang w:eastAsia="he-IL"/>
        </w:rPr>
      </w:pPr>
    </w:p>
    <w:p w:rsidR="000743FC" w:rsidRDefault="000743FC" w:rsidP="00F60221">
      <w:pPr>
        <w:rPr>
          <w:rtl/>
          <w:lang w:eastAsia="he-IL"/>
        </w:rPr>
      </w:pPr>
      <w:r>
        <w:rPr>
          <w:rFonts w:hint="cs"/>
          <w:rtl/>
          <w:lang w:eastAsia="he-IL"/>
        </w:rPr>
        <w:t xml:space="preserve">עוד אבקש להודיע, אדוני, שתי הודעות נוספות. בהתאם לחוק הכללת אמצעי זיהוי ביומטריים ונתוני זיהוי ביומטריים במסמכי זיהוי ובמאגרי מידע, </w:t>
      </w:r>
      <w:proofErr w:type="spellStart"/>
      <w:r>
        <w:rPr>
          <w:rFonts w:hint="cs"/>
          <w:rtl/>
          <w:lang w:eastAsia="he-IL"/>
        </w:rPr>
        <w:t>התש"ע</w:t>
      </w:r>
      <w:proofErr w:type="spellEnd"/>
      <w:r>
        <w:rPr>
          <w:rFonts w:hint="eastAsia"/>
          <w:rtl/>
          <w:lang w:eastAsia="he-IL"/>
        </w:rPr>
        <w:t>–</w:t>
      </w:r>
      <w:r>
        <w:rPr>
          <w:rFonts w:hint="cs"/>
          <w:rtl/>
          <w:lang w:eastAsia="he-IL"/>
        </w:rPr>
        <w:t xml:space="preserve">2009, החליטה ועדת הכנסת על הקמת ועדה משותפת של ועדת החוקה, חוק ומשפט, ועדת הפנים והגנת הסביבה וועדת המדע והטכנולוגיה, לשם פיקוח על חלקים שונים של יישום החוק ואישור של תקנות וצווים לפיו. </w:t>
      </w:r>
      <w:bookmarkStart w:id="8521" w:name="_ETM_Q21_450000"/>
      <w:bookmarkEnd w:id="8521"/>
      <w:r>
        <w:rPr>
          <w:rFonts w:hint="cs"/>
          <w:rtl/>
          <w:lang w:eastAsia="he-IL"/>
        </w:rPr>
        <w:t>הוועדה המשותפת תהיה בת תשעה חברים, שלושה חברים מכל ועדה, לפי ההרכב הבא – מטעם ועדת החוקה, חוק ומשפט יכהנו חברי הכנסת יעקב אשר, אשר יכהן כיושב-ראש הוועדה, עופר כסיף</w:t>
      </w:r>
      <w:r w:rsidR="00F60221">
        <w:rPr>
          <w:rFonts w:hint="cs"/>
          <w:rtl/>
          <w:lang w:eastAsia="he-IL"/>
        </w:rPr>
        <w:t xml:space="preserve"> ו</w:t>
      </w:r>
      <w:r>
        <w:rPr>
          <w:rFonts w:hint="cs"/>
          <w:rtl/>
          <w:lang w:eastAsia="he-IL"/>
        </w:rPr>
        <w:t>ניצן הורוביץ; מטעם ועדת הפנים והגנת הסביבה יכהנו חברי הכנסת אתי עטייה, משה ארבל ויוליה מלינובסקי</w:t>
      </w:r>
      <w:r w:rsidR="00A94464">
        <w:rPr>
          <w:rFonts w:hint="cs"/>
          <w:rtl/>
          <w:lang w:eastAsia="he-IL"/>
        </w:rPr>
        <w:t xml:space="preserve"> קונין</w:t>
      </w:r>
      <w:r>
        <w:rPr>
          <w:rFonts w:hint="cs"/>
          <w:rtl/>
          <w:lang w:eastAsia="he-IL"/>
        </w:rPr>
        <w:t xml:space="preserve">; מטעם ועדת המדע והטכנולוגיה יכהנו חברי הכנסת עינב קאבלה, אריאל קלנר וסונדוס סאלח. </w:t>
      </w:r>
    </w:p>
    <w:p w:rsidR="000743FC" w:rsidRDefault="000743FC" w:rsidP="00D8345B">
      <w:pPr>
        <w:rPr>
          <w:rtl/>
          <w:lang w:eastAsia="he-IL"/>
        </w:rPr>
      </w:pPr>
    </w:p>
    <w:p w:rsidR="000743FC" w:rsidRDefault="000743FC" w:rsidP="00F60221">
      <w:pPr>
        <w:rPr>
          <w:rtl/>
          <w:lang w:eastAsia="he-IL"/>
        </w:rPr>
      </w:pPr>
      <w:r>
        <w:rPr>
          <w:rFonts w:hint="cs"/>
          <w:rtl/>
          <w:lang w:eastAsia="he-IL"/>
        </w:rPr>
        <w:t xml:space="preserve">עוד אבקש להודיע, אדוני, כי בהתאם לסעיף </w:t>
      </w:r>
      <w:bookmarkStart w:id="8522" w:name="_ETM_Q21_480000"/>
      <w:bookmarkEnd w:id="8522"/>
      <w:r>
        <w:rPr>
          <w:rFonts w:hint="cs"/>
          <w:rtl/>
          <w:lang w:eastAsia="he-IL"/>
        </w:rPr>
        <w:t xml:space="preserve">11(ב) לחוק יסודות התקציב, </w:t>
      </w:r>
      <w:proofErr w:type="spellStart"/>
      <w:r>
        <w:rPr>
          <w:rFonts w:hint="cs"/>
          <w:rtl/>
          <w:lang w:eastAsia="he-IL"/>
        </w:rPr>
        <w:t>התשמ"ה</w:t>
      </w:r>
      <w:proofErr w:type="spellEnd"/>
      <w:r>
        <w:rPr>
          <w:rFonts w:hint="eastAsia"/>
          <w:rtl/>
          <w:lang w:eastAsia="he-IL"/>
        </w:rPr>
        <w:t>–</w:t>
      </w:r>
      <w:r>
        <w:rPr>
          <w:rFonts w:hint="cs"/>
          <w:rtl/>
          <w:lang w:eastAsia="he-IL"/>
        </w:rPr>
        <w:t>1985, וסעיף 110(א) לתקנון הכנסת, החליטה ועדת הכנסת על הקמת ועדה משותפת לוועדת הכנסת ולוועדת הכספים לתקציב הכנסת. הוועדה המשותפת תהיה בת עשרה חברים, חמישה מכל ועדה, לפי ההרכב הבא</w:t>
      </w:r>
      <w:r w:rsidR="00F60221">
        <w:rPr>
          <w:rFonts w:hint="cs"/>
          <w:rtl/>
          <w:lang w:eastAsia="he-IL"/>
        </w:rPr>
        <w:t>:</w:t>
      </w:r>
      <w:r>
        <w:rPr>
          <w:rFonts w:hint="cs"/>
          <w:rtl/>
          <w:lang w:eastAsia="he-IL"/>
        </w:rPr>
        <w:t xml:space="preserve"> מטעם ועדת הכנסת יכהנו חברי הכנסת איתן גינזבורג, אשר יכהן כיושב-ראש הוועדה, אוסנת מארק, בועז טופורובסקי, מיכאל מלכיאלי ומתן כהנא; מטעם ועדת הכספים יכהנו חברי הכנסת משה גפני, ניר ברקת, קטי שטרית, אחמד טיבי </w:t>
      </w:r>
      <w:proofErr w:type="spellStart"/>
      <w:r>
        <w:rPr>
          <w:rFonts w:hint="cs"/>
          <w:rtl/>
          <w:lang w:eastAsia="he-IL"/>
        </w:rPr>
        <w:t>ואנטאנס</w:t>
      </w:r>
      <w:proofErr w:type="spellEnd"/>
      <w:r>
        <w:rPr>
          <w:rFonts w:hint="cs"/>
          <w:rtl/>
          <w:lang w:eastAsia="he-IL"/>
        </w:rPr>
        <w:t xml:space="preserve"> שחאדה.</w:t>
      </w:r>
      <w:r w:rsidR="00F60221">
        <w:rPr>
          <w:rFonts w:hint="cs"/>
          <w:rtl/>
          <w:lang w:eastAsia="he-I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אין צורך </w:t>
      </w:r>
      <w:bookmarkStart w:id="8523" w:name="_ETM_Q21_523000"/>
      <w:bookmarkEnd w:id="8523"/>
      <w:r>
        <w:rPr>
          <w:rFonts w:hint="cs"/>
          <w:rtl/>
          <w:lang w:eastAsia="he-IL"/>
        </w:rPr>
        <w:t>להצביע. תודה רבה, אדוני.</w:t>
      </w:r>
    </w:p>
    <w:p w:rsidR="000743FC" w:rsidRDefault="000743FC" w:rsidP="00D8345B">
      <w:pPr>
        <w:rPr>
          <w:rtl/>
          <w:lang w:eastAsia="he-IL"/>
        </w:rPr>
      </w:pPr>
      <w:bookmarkStart w:id="8524" w:name="_ETM_Q21_526000"/>
      <w:bookmarkEnd w:id="8524"/>
    </w:p>
    <w:p w:rsidR="000743FC" w:rsidRDefault="000743FC" w:rsidP="00D8345B">
      <w:pPr>
        <w:pStyle w:val="af6"/>
        <w:rPr>
          <w:rtl/>
        </w:rPr>
      </w:pPr>
      <w:r w:rsidRPr="003F1450">
        <w:rPr>
          <w:rStyle w:val="TagStyle"/>
          <w:rtl/>
        </w:rPr>
        <w:t xml:space="preserve"> &lt;&lt; יור &gt;&gt;</w:t>
      </w:r>
      <w:r w:rsidRPr="009501E5">
        <w:rPr>
          <w:rStyle w:val="TagStyle"/>
          <w:rtl/>
        </w:rPr>
        <w:t xml:space="preserve"> </w:t>
      </w:r>
      <w:r>
        <w:rPr>
          <w:rtl/>
        </w:rPr>
        <w:t>היו"ר יריב לוין:</w:t>
      </w:r>
      <w:r w:rsidRPr="009501E5">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525" w:name="_ETM_Q21_527000"/>
      <w:bookmarkEnd w:id="8525"/>
      <w:r>
        <w:rPr>
          <w:rFonts w:hint="cs"/>
          <w:rtl/>
          <w:lang w:eastAsia="he-IL"/>
        </w:rPr>
        <w:t>תודה רבה.</w:t>
      </w:r>
    </w:p>
    <w:p w:rsidR="000743FC" w:rsidRDefault="000743FC" w:rsidP="00D8345B">
      <w:pPr>
        <w:rPr>
          <w:rtl/>
          <w:lang w:eastAsia="he-IL"/>
        </w:rPr>
      </w:pPr>
    </w:p>
    <w:p w:rsidR="000743FC" w:rsidRDefault="000743FC" w:rsidP="00D8345B">
      <w:pPr>
        <w:rPr>
          <w:rtl/>
          <w:lang w:eastAsia="he-IL"/>
        </w:rPr>
      </w:pPr>
    </w:p>
    <w:p w:rsidR="000743FC" w:rsidRDefault="000743FC" w:rsidP="00D8345B">
      <w:pPr>
        <w:pStyle w:val="a6"/>
        <w:rPr>
          <w:rtl/>
          <w:lang w:eastAsia="he-IL"/>
        </w:rPr>
      </w:pPr>
      <w:bookmarkStart w:id="8526" w:name="ET_subject_הודעה_אישית_של_חבר_הכנס_69"/>
      <w:r w:rsidRPr="003F1450">
        <w:rPr>
          <w:rStyle w:val="TagStyle"/>
          <w:rtl/>
        </w:rPr>
        <w:t>&lt;&lt; נושא &gt;&gt;</w:t>
      </w:r>
      <w:r w:rsidRPr="00300C1E">
        <w:rPr>
          <w:rStyle w:val="TagStyle"/>
          <w:rtl/>
        </w:rPr>
        <w:t xml:space="preserve"> </w:t>
      </w:r>
      <w:bookmarkStart w:id="8527" w:name="_Toc48162624"/>
      <w:bookmarkStart w:id="8528" w:name="_Toc48163080"/>
      <w:bookmarkStart w:id="8529" w:name="_Toc54112222"/>
      <w:r>
        <w:rPr>
          <w:rtl/>
          <w:lang w:eastAsia="he-IL"/>
        </w:rPr>
        <w:t>הודעה אישית של חבר הכנסת אביגדור ליברמן</w:t>
      </w:r>
      <w:bookmarkEnd w:id="8527"/>
      <w:bookmarkEnd w:id="8528"/>
      <w:bookmarkEnd w:id="8529"/>
      <w:r w:rsidRPr="00300C1E">
        <w:rPr>
          <w:rStyle w:val="TagStyle"/>
          <w:rtl/>
        </w:rPr>
        <w:t xml:space="preserve"> </w:t>
      </w:r>
      <w:r w:rsidRPr="003F1450">
        <w:rPr>
          <w:rStyle w:val="TagStyle"/>
          <w:rtl/>
        </w:rPr>
        <w:t>&lt;&lt; נושא &gt;&gt;</w:t>
      </w:r>
      <w:r>
        <w:rPr>
          <w:rtl/>
          <w:lang w:eastAsia="he-IL"/>
        </w:rPr>
        <w:t xml:space="preserve">  </w:t>
      </w:r>
      <w:bookmarkEnd w:id="8526"/>
    </w:p>
    <w:p w:rsidR="000743FC" w:rsidRDefault="000743FC" w:rsidP="00F91BB0">
      <w:pPr>
        <w:rPr>
          <w:rtl/>
          <w:lang w:eastAsia="he-IL"/>
        </w:rPr>
      </w:pPr>
    </w:p>
    <w:p w:rsidR="000743FC" w:rsidRDefault="000743FC" w:rsidP="00D8345B">
      <w:pPr>
        <w:pStyle w:val="af6"/>
        <w:rPr>
          <w:rtl/>
        </w:rPr>
      </w:pPr>
      <w:r w:rsidRPr="003F1450">
        <w:rPr>
          <w:rStyle w:val="TagStyle"/>
          <w:rtl/>
        </w:rPr>
        <w:t xml:space="preserve"> &lt;&lt; יור &gt;&gt;</w:t>
      </w:r>
      <w:r w:rsidRPr="00300C1E">
        <w:rPr>
          <w:rStyle w:val="TagStyle"/>
          <w:rtl/>
        </w:rPr>
        <w:t xml:space="preserve"> </w:t>
      </w:r>
      <w:r>
        <w:rPr>
          <w:rtl/>
        </w:rPr>
        <w:t>היו"ר יריב לוין:</w:t>
      </w:r>
      <w:r w:rsidRPr="00300C1E">
        <w:rPr>
          <w:rStyle w:val="TagStyle"/>
          <w:rtl/>
        </w:rPr>
        <w:t xml:space="preserve"> </w:t>
      </w:r>
      <w:r w:rsidRPr="003F1450">
        <w:rPr>
          <w:rStyle w:val="TagStyle"/>
          <w:rtl/>
        </w:rPr>
        <w:t>&lt;&lt;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הודעה אישית </w:t>
      </w:r>
      <w:r w:rsidR="008205D0">
        <w:rPr>
          <w:rFonts w:hint="cs"/>
          <w:rtl/>
          <w:lang w:eastAsia="he-IL"/>
        </w:rPr>
        <w:t>ש</w:t>
      </w:r>
      <w:r>
        <w:rPr>
          <w:rFonts w:hint="cs"/>
          <w:rtl/>
          <w:lang w:eastAsia="he-IL"/>
        </w:rPr>
        <w:t>ל</w:t>
      </w:r>
      <w:r w:rsidR="008205D0">
        <w:rPr>
          <w:rFonts w:hint="cs"/>
          <w:rtl/>
          <w:lang w:eastAsia="he-IL"/>
        </w:rPr>
        <w:t xml:space="preserve"> </w:t>
      </w:r>
      <w:r>
        <w:rPr>
          <w:rFonts w:hint="cs"/>
          <w:rtl/>
          <w:lang w:eastAsia="he-IL"/>
        </w:rPr>
        <w:t xml:space="preserve">חבר הכנסת אביגדור ליברמן, </w:t>
      </w:r>
      <w:bookmarkStart w:id="8530" w:name="_ETM_Q21_530000"/>
      <w:bookmarkEnd w:id="8530"/>
      <w:r>
        <w:rPr>
          <w:rFonts w:hint="cs"/>
          <w:rtl/>
          <w:lang w:eastAsia="he-IL"/>
        </w:rPr>
        <w:t>בבקשה.</w:t>
      </w:r>
    </w:p>
    <w:p w:rsidR="000743FC" w:rsidRDefault="000743FC" w:rsidP="00D8345B">
      <w:pPr>
        <w:rPr>
          <w:rtl/>
          <w:lang w:eastAsia="he-IL"/>
        </w:rPr>
      </w:pPr>
    </w:p>
    <w:p w:rsidR="000743FC" w:rsidRDefault="000743FC" w:rsidP="00D8345B">
      <w:pPr>
        <w:pStyle w:val="af5"/>
        <w:rPr>
          <w:rtl/>
        </w:rPr>
      </w:pPr>
      <w:bookmarkStart w:id="8531" w:name="ET_interruption_5802_72"/>
      <w:r w:rsidRPr="003F1450">
        <w:rPr>
          <w:rStyle w:val="TagStyle"/>
          <w:rtl/>
        </w:rPr>
        <w:t xml:space="preserve"> &lt;&lt; קריאה &gt;&gt;</w:t>
      </w:r>
      <w:r w:rsidRPr="0030449F">
        <w:rPr>
          <w:rStyle w:val="TagStyle"/>
          <w:rtl/>
        </w:rPr>
        <w:t xml:space="preserve"> </w:t>
      </w:r>
      <w:r>
        <w:rPr>
          <w:rtl/>
        </w:rPr>
        <w:t>שלמה קרעי (הליכוד):</w:t>
      </w:r>
      <w:r w:rsidRPr="0030449F">
        <w:rPr>
          <w:rStyle w:val="TagStyle"/>
          <w:rtl/>
        </w:rPr>
        <w:t xml:space="preserve"> </w:t>
      </w:r>
      <w:r w:rsidRPr="003F1450">
        <w:rPr>
          <w:rStyle w:val="TagStyle"/>
          <w:rtl/>
        </w:rPr>
        <w:t>&lt;&lt; קריאה &gt;&gt;</w:t>
      </w:r>
      <w:r>
        <w:rPr>
          <w:rtl/>
        </w:rPr>
        <w:t xml:space="preserve">  </w:t>
      </w:r>
      <w:bookmarkEnd w:id="8531"/>
    </w:p>
    <w:p w:rsidR="000743FC" w:rsidRDefault="000743FC" w:rsidP="00F91BB0">
      <w:pPr>
        <w:rPr>
          <w:rtl/>
          <w:lang w:eastAsia="he-IL"/>
        </w:rPr>
      </w:pPr>
    </w:p>
    <w:p w:rsidR="000743FC" w:rsidRPr="0030449F" w:rsidRDefault="000743FC" w:rsidP="00D8345B">
      <w:pPr>
        <w:rPr>
          <w:rtl/>
          <w:lang w:eastAsia="he-IL"/>
        </w:rPr>
      </w:pPr>
      <w:bookmarkStart w:id="8532" w:name="_ETM_Q21_531000"/>
      <w:bookmarkEnd w:id="8532"/>
      <w:r>
        <w:rPr>
          <w:rFonts w:hint="cs"/>
          <w:rtl/>
          <w:lang w:eastAsia="he-IL"/>
        </w:rPr>
        <w:t xml:space="preserve">הודעת שנאה אישית. זה מה שהוא רוצה, אדוני היושב-ראש – להמשיך את קמפיין השנאה </w:t>
      </w:r>
      <w:bookmarkStart w:id="8533" w:name="_ETM_Q21_533000"/>
      <w:bookmarkEnd w:id="8533"/>
      <w:r>
        <w:rPr>
          <w:rFonts w:hint="cs"/>
          <w:rtl/>
          <w:lang w:eastAsia="he-IL"/>
        </w:rPr>
        <w:t xml:space="preserve">שלו. </w:t>
      </w:r>
    </w:p>
    <w:p w:rsidR="000743FC" w:rsidRDefault="000743FC" w:rsidP="00D8345B">
      <w:pPr>
        <w:rPr>
          <w:rtl/>
          <w:lang w:eastAsia="he-IL"/>
        </w:rPr>
      </w:pPr>
    </w:p>
    <w:p w:rsidR="000743FC" w:rsidRDefault="000743FC" w:rsidP="00D8345B">
      <w:pPr>
        <w:pStyle w:val="a4"/>
        <w:rPr>
          <w:rtl/>
        </w:rPr>
      </w:pPr>
      <w:bookmarkStart w:id="8534" w:name="ET_speaker_5744_71"/>
      <w:r w:rsidRPr="003F1450">
        <w:rPr>
          <w:rStyle w:val="TagStyle"/>
          <w:rtl/>
        </w:rPr>
        <w:t xml:space="preserve"> &lt;&lt; דובר &gt;&gt;</w:t>
      </w:r>
      <w:r w:rsidRPr="0030449F">
        <w:rPr>
          <w:rStyle w:val="TagStyle"/>
          <w:rtl/>
        </w:rPr>
        <w:t xml:space="preserve"> </w:t>
      </w:r>
      <w:bookmarkStart w:id="8535" w:name="_Toc48162625"/>
      <w:bookmarkStart w:id="8536" w:name="_Toc48163081"/>
      <w:bookmarkStart w:id="8537" w:name="_Toc54112223"/>
      <w:r>
        <w:rPr>
          <w:rtl/>
        </w:rPr>
        <w:t>אביגדור ליברמן (ישראל ביתנו):</w:t>
      </w:r>
      <w:bookmarkEnd w:id="8535"/>
      <w:bookmarkEnd w:id="8536"/>
      <w:bookmarkEnd w:id="8537"/>
      <w:r w:rsidRPr="0030449F">
        <w:rPr>
          <w:rStyle w:val="TagStyle"/>
          <w:rtl/>
        </w:rPr>
        <w:t xml:space="preserve"> </w:t>
      </w:r>
      <w:r w:rsidRPr="003F1450">
        <w:rPr>
          <w:rStyle w:val="TagStyle"/>
          <w:rtl/>
        </w:rPr>
        <w:t>&lt;&lt; דובר &gt;&gt;</w:t>
      </w:r>
      <w:r>
        <w:rPr>
          <w:rtl/>
        </w:rPr>
        <w:t xml:space="preserve">  </w:t>
      </w:r>
      <w:bookmarkEnd w:id="853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היושב-ראש – אדוני השר המקשר </w:t>
      </w:r>
      <w:bookmarkStart w:id="8538" w:name="_ETM_Q21_549000"/>
      <w:bookmarkEnd w:id="8538"/>
      <w:r>
        <w:rPr>
          <w:rFonts w:hint="cs"/>
          <w:rtl/>
          <w:lang w:eastAsia="he-IL"/>
        </w:rPr>
        <w:t>מר דודי אמסלם, מזל טוב, ילד גדול, אתמול היה בן 60.</w:t>
      </w:r>
    </w:p>
    <w:p w:rsidR="000743FC" w:rsidRDefault="000743FC" w:rsidP="00D8345B">
      <w:pPr>
        <w:rPr>
          <w:rtl/>
          <w:lang w:eastAsia="he-IL"/>
        </w:rPr>
      </w:pPr>
    </w:p>
    <w:p w:rsidR="000743FC" w:rsidRDefault="000743FC" w:rsidP="00D8345B">
      <w:pPr>
        <w:pStyle w:val="af6"/>
        <w:rPr>
          <w:rtl/>
        </w:rPr>
      </w:pPr>
      <w:bookmarkStart w:id="8539" w:name="ET_yor_5982_73"/>
      <w:r w:rsidRPr="003F1450">
        <w:rPr>
          <w:rStyle w:val="TagStyle"/>
          <w:rtl/>
        </w:rPr>
        <w:t xml:space="preserve"> &lt;&lt; יור &gt;&gt;</w:t>
      </w:r>
      <w:r w:rsidRPr="0030449F">
        <w:rPr>
          <w:rStyle w:val="TagStyle"/>
          <w:rtl/>
        </w:rPr>
        <w:t xml:space="preserve"> </w:t>
      </w:r>
      <w:r>
        <w:rPr>
          <w:rtl/>
        </w:rPr>
        <w:t>היו"ר יריב לוין:</w:t>
      </w:r>
      <w:r w:rsidRPr="0030449F">
        <w:rPr>
          <w:rStyle w:val="TagStyle"/>
          <w:rtl/>
        </w:rPr>
        <w:t xml:space="preserve"> </w:t>
      </w:r>
      <w:r w:rsidRPr="003F1450">
        <w:rPr>
          <w:rStyle w:val="TagStyle"/>
          <w:rtl/>
        </w:rPr>
        <w:t>&lt;&lt; יור &gt;&gt;</w:t>
      </w:r>
      <w:r>
        <w:rPr>
          <w:rtl/>
        </w:rPr>
        <w:t xml:space="preserve">  </w:t>
      </w:r>
      <w:bookmarkEnd w:id="8539"/>
    </w:p>
    <w:p w:rsidR="000743FC" w:rsidRDefault="000743FC" w:rsidP="00F91BB0">
      <w:pPr>
        <w:rPr>
          <w:rtl/>
          <w:lang w:eastAsia="he-IL"/>
        </w:rPr>
      </w:pPr>
    </w:p>
    <w:p w:rsidR="000743FC" w:rsidRDefault="000743FC" w:rsidP="00D8345B">
      <w:pPr>
        <w:rPr>
          <w:rtl/>
          <w:lang w:eastAsia="he-IL"/>
        </w:rPr>
      </w:pPr>
      <w:r>
        <w:rPr>
          <w:rFonts w:hint="cs"/>
          <w:rtl/>
          <w:lang w:eastAsia="he-IL"/>
        </w:rPr>
        <w:t>60.</w:t>
      </w:r>
    </w:p>
    <w:p w:rsidR="000743FC" w:rsidRDefault="000743FC" w:rsidP="00D8345B">
      <w:pPr>
        <w:rPr>
          <w:rtl/>
          <w:lang w:eastAsia="he-IL"/>
        </w:rPr>
      </w:pPr>
    </w:p>
    <w:p w:rsidR="000743FC" w:rsidRDefault="000743FC" w:rsidP="00D8345B">
      <w:pPr>
        <w:pStyle w:val="-"/>
        <w:rPr>
          <w:rtl/>
        </w:rPr>
      </w:pPr>
      <w:bookmarkStart w:id="8540" w:name="ET_speakercontinue_5744_74"/>
      <w:r w:rsidRPr="003F1450">
        <w:rPr>
          <w:rStyle w:val="TagStyle"/>
          <w:rtl/>
        </w:rPr>
        <w:t xml:space="preserve"> &lt;&lt; דובר_המשך &gt;&gt;</w:t>
      </w:r>
      <w:r w:rsidRPr="0030449F">
        <w:rPr>
          <w:rStyle w:val="TagStyle"/>
          <w:rtl/>
        </w:rPr>
        <w:t xml:space="preserve"> </w:t>
      </w:r>
      <w:r>
        <w:rPr>
          <w:rtl/>
        </w:rPr>
        <w:t>אביגדור ליברמן (ישראל ביתנו):</w:t>
      </w:r>
      <w:r w:rsidRPr="0030449F">
        <w:rPr>
          <w:rStyle w:val="TagStyle"/>
          <w:rtl/>
        </w:rPr>
        <w:t xml:space="preserve"> </w:t>
      </w:r>
      <w:r w:rsidRPr="003F1450">
        <w:rPr>
          <w:rStyle w:val="TagStyle"/>
          <w:rtl/>
        </w:rPr>
        <w:t>&lt;&lt; דובר_המשך &gt;&gt;</w:t>
      </w:r>
      <w:r>
        <w:rPr>
          <w:rtl/>
        </w:rPr>
        <w:t xml:space="preserve">  </w:t>
      </w:r>
      <w:bookmarkEnd w:id="8540"/>
    </w:p>
    <w:p w:rsidR="000743FC" w:rsidRDefault="000743FC" w:rsidP="00F91BB0">
      <w:pPr>
        <w:rPr>
          <w:rtl/>
          <w:lang w:eastAsia="he-IL"/>
        </w:rPr>
      </w:pPr>
    </w:p>
    <w:p w:rsidR="000743FC" w:rsidRDefault="000743FC" w:rsidP="00D8345B">
      <w:pPr>
        <w:rPr>
          <w:rtl/>
          <w:lang w:eastAsia="he-IL"/>
        </w:rPr>
      </w:pPr>
      <w:bookmarkStart w:id="8541" w:name="_ETM_Q21_551000"/>
      <w:bookmarkEnd w:id="8541"/>
      <w:r>
        <w:rPr>
          <w:rFonts w:hint="cs"/>
          <w:rtl/>
          <w:lang w:eastAsia="he-IL"/>
        </w:rPr>
        <w:t xml:space="preserve">נשארו לך עוד 60 שנה, אז מזל </w:t>
      </w:r>
      <w:bookmarkStart w:id="8542" w:name="_ETM_Q21_556000"/>
      <w:bookmarkEnd w:id="8542"/>
      <w:r>
        <w:rPr>
          <w:rFonts w:hint="cs"/>
          <w:rtl/>
          <w:lang w:eastAsia="he-IL"/>
        </w:rPr>
        <w:t xml:space="preserve">טוב. לא יודע מה אתה עושה בממשלה השמאלנית הזאת, אבל </w:t>
      </w:r>
      <w:bookmarkStart w:id="8543" w:name="_ETM_Q21_558000"/>
      <w:bookmarkEnd w:id="8543"/>
      <w:r>
        <w:rPr>
          <w:rFonts w:hint="cs"/>
          <w:rtl/>
          <w:lang w:eastAsia="he-IL"/>
        </w:rPr>
        <w:t xml:space="preserve">ניחא. </w:t>
      </w:r>
    </w:p>
    <w:p w:rsidR="000743FC" w:rsidRDefault="000743FC" w:rsidP="00D8345B">
      <w:pPr>
        <w:rPr>
          <w:rtl/>
          <w:lang w:eastAsia="he-IL"/>
        </w:rPr>
      </w:pPr>
    </w:p>
    <w:p w:rsidR="000743FC" w:rsidRDefault="000743FC" w:rsidP="00F60221">
      <w:pPr>
        <w:rPr>
          <w:rtl/>
          <w:lang w:eastAsia="he-IL"/>
        </w:rPr>
      </w:pPr>
      <w:r>
        <w:rPr>
          <w:rFonts w:hint="cs"/>
          <w:rtl/>
          <w:lang w:eastAsia="he-IL"/>
        </w:rPr>
        <w:t xml:space="preserve">אני גם מראש אומר לכל חבריי בקואליציה: תיזהרו </w:t>
      </w:r>
      <w:bookmarkStart w:id="8544" w:name="_ETM_Q21_565000"/>
      <w:bookmarkEnd w:id="8544"/>
      <w:r>
        <w:rPr>
          <w:rFonts w:hint="cs"/>
          <w:rtl/>
          <w:lang w:eastAsia="he-IL"/>
        </w:rPr>
        <w:t xml:space="preserve">כשאתם מעירים, כי אנחנו עכשיו רק נצטט את בנימין </w:t>
      </w:r>
      <w:bookmarkStart w:id="8545" w:name="_ETM_Q21_572000"/>
      <w:bookmarkEnd w:id="8545"/>
      <w:r>
        <w:rPr>
          <w:rFonts w:hint="cs"/>
          <w:rtl/>
          <w:lang w:eastAsia="he-IL"/>
        </w:rPr>
        <w:t xml:space="preserve">נתניהו. אין דבר יותר קל. אין דבר שהוא לא </w:t>
      </w:r>
      <w:bookmarkStart w:id="8546" w:name="_ETM_Q21_574000"/>
      <w:bookmarkEnd w:id="8546"/>
      <w:r>
        <w:rPr>
          <w:rFonts w:hint="cs"/>
          <w:rtl/>
          <w:lang w:eastAsia="he-IL"/>
        </w:rPr>
        <w:t xml:space="preserve">אמר עליו דבר והיפוכו. על כל דבר אפשר למצוא </w:t>
      </w:r>
      <w:bookmarkStart w:id="8547" w:name="_ETM_Q21_580000"/>
      <w:bookmarkEnd w:id="8547"/>
      <w:r>
        <w:rPr>
          <w:rFonts w:hint="cs"/>
          <w:rtl/>
          <w:lang w:eastAsia="he-IL"/>
        </w:rPr>
        <w:t xml:space="preserve">ציטוט של נתניהו, שהוא סותר את עצמו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8548" w:name="ET_interruption_5801_75"/>
      <w:r w:rsidRPr="003F1450">
        <w:rPr>
          <w:rStyle w:val="TagStyle"/>
          <w:rtl/>
        </w:rPr>
        <w:t xml:space="preserve"> &lt;&lt; קריאה &gt;&gt;</w:t>
      </w:r>
      <w:r w:rsidRPr="0030449F">
        <w:rPr>
          <w:rStyle w:val="TagStyle"/>
          <w:rtl/>
        </w:rPr>
        <w:t xml:space="preserve"> </w:t>
      </w:r>
      <w:r>
        <w:rPr>
          <w:rtl/>
        </w:rPr>
        <w:t>אריאל קלנר (הליכוד):</w:t>
      </w:r>
      <w:r w:rsidRPr="0030449F">
        <w:rPr>
          <w:rStyle w:val="TagStyle"/>
          <w:rtl/>
        </w:rPr>
        <w:t xml:space="preserve"> </w:t>
      </w:r>
      <w:r w:rsidRPr="003F1450">
        <w:rPr>
          <w:rStyle w:val="TagStyle"/>
          <w:rtl/>
        </w:rPr>
        <w:t>&lt;&lt; קריאה &gt;&gt;</w:t>
      </w:r>
      <w:r>
        <w:rPr>
          <w:rtl/>
        </w:rPr>
        <w:t xml:space="preserve">  </w:t>
      </w:r>
      <w:bookmarkEnd w:id="854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אצלך </w:t>
      </w:r>
      <w:bookmarkStart w:id="8549" w:name="_ETM_Q21_582000"/>
      <w:bookmarkEnd w:id="8549"/>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550" w:name="ET_speakercontinue_5744_76"/>
      <w:r w:rsidRPr="003F1450">
        <w:rPr>
          <w:rStyle w:val="TagStyle"/>
          <w:rtl/>
        </w:rPr>
        <w:t xml:space="preserve"> &lt;&lt; דובר_המשך &gt;&gt;</w:t>
      </w:r>
      <w:r w:rsidRPr="0030449F">
        <w:rPr>
          <w:rStyle w:val="TagStyle"/>
          <w:rtl/>
        </w:rPr>
        <w:t xml:space="preserve"> </w:t>
      </w:r>
      <w:r>
        <w:rPr>
          <w:rtl/>
        </w:rPr>
        <w:t>אביגדור ליברמן (ישראל ביתנו):</w:t>
      </w:r>
      <w:r w:rsidRPr="0030449F">
        <w:rPr>
          <w:rStyle w:val="TagStyle"/>
          <w:rtl/>
        </w:rPr>
        <w:t xml:space="preserve"> </w:t>
      </w:r>
      <w:r w:rsidRPr="003F1450">
        <w:rPr>
          <w:rStyle w:val="TagStyle"/>
          <w:rtl/>
        </w:rPr>
        <w:t>&lt;&lt; דובר_המשך &gt;&gt;</w:t>
      </w:r>
      <w:r>
        <w:rPr>
          <w:rtl/>
        </w:rPr>
        <w:t xml:space="preserve">  </w:t>
      </w:r>
      <w:bookmarkEnd w:id="8550"/>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פעמיים, שלוש ועש</w:t>
      </w:r>
      <w:bookmarkStart w:id="8551" w:name="_ETM_Q21_579000"/>
      <w:bookmarkEnd w:id="8551"/>
      <w:r w:rsidR="000743FC">
        <w:rPr>
          <w:rFonts w:hint="cs"/>
          <w:rtl/>
          <w:lang w:eastAsia="he-IL"/>
        </w:rPr>
        <w:t xml:space="preserve">ר פעמים. </w:t>
      </w:r>
    </w:p>
    <w:p w:rsidR="000743FC" w:rsidRDefault="000743FC" w:rsidP="00D8345B">
      <w:pPr>
        <w:rPr>
          <w:rtl/>
          <w:lang w:eastAsia="he-IL"/>
        </w:rPr>
      </w:pPr>
    </w:p>
    <w:p w:rsidR="000743FC" w:rsidRDefault="000743FC" w:rsidP="008205D0">
      <w:pPr>
        <w:pStyle w:val="af5"/>
        <w:rPr>
          <w:rtl/>
        </w:rPr>
      </w:pPr>
      <w:bookmarkStart w:id="8552" w:name="ET_interruption_5797_80"/>
      <w:r w:rsidRPr="003F1450">
        <w:rPr>
          <w:rStyle w:val="TagStyle"/>
          <w:rtl/>
        </w:rPr>
        <w:t xml:space="preserve"> &lt;&lt; קריאה &gt;&gt;</w:t>
      </w:r>
      <w:r w:rsidRPr="0030449F">
        <w:rPr>
          <w:rStyle w:val="TagStyle"/>
          <w:rtl/>
        </w:rPr>
        <w:t xml:space="preserve"> </w:t>
      </w:r>
      <w:r>
        <w:rPr>
          <w:rtl/>
        </w:rPr>
        <w:t>ק</w:t>
      </w:r>
      <w:r w:rsidR="008205D0">
        <w:rPr>
          <w:rFonts w:hint="cs"/>
          <w:rtl/>
        </w:rPr>
        <w:t>ריאות</w:t>
      </w:r>
      <w:r>
        <w:rPr>
          <w:rtl/>
        </w:rPr>
        <w:t>:</w:t>
      </w:r>
      <w:r w:rsidRPr="0030449F">
        <w:rPr>
          <w:rStyle w:val="TagStyle"/>
          <w:rtl/>
        </w:rPr>
        <w:t xml:space="preserve"> </w:t>
      </w:r>
      <w:r w:rsidRPr="003F1450">
        <w:rPr>
          <w:rStyle w:val="TagStyle"/>
          <w:rtl/>
        </w:rPr>
        <w:t>&lt;&lt; קריאה &gt;&gt;</w:t>
      </w:r>
      <w:r>
        <w:rPr>
          <w:rtl/>
        </w:rPr>
        <w:t xml:space="preserve">  </w:t>
      </w:r>
      <w:bookmarkEnd w:id="8552"/>
    </w:p>
    <w:p w:rsidR="000743FC" w:rsidRDefault="000743FC" w:rsidP="00F91BB0">
      <w:pPr>
        <w:rPr>
          <w:rtl/>
          <w:lang w:eastAsia="he-IL"/>
        </w:rPr>
      </w:pPr>
    </w:p>
    <w:p w:rsidR="000743FC" w:rsidRPr="0030449F" w:rsidRDefault="00DA39C2" w:rsidP="00D8345B">
      <w:pPr>
        <w:rPr>
          <w:rtl/>
          <w:lang w:eastAsia="he-IL"/>
        </w:rPr>
      </w:pPr>
      <w:bookmarkStart w:id="8553" w:name="_ETM_Q21_588000"/>
      <w:bookmarkEnd w:id="8553"/>
      <w:r>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554" w:name="_ETM_Q21_583000"/>
      <w:bookmarkStart w:id="8555" w:name="ET_interruption_קר_אה_126"/>
      <w:bookmarkEnd w:id="8554"/>
      <w:r w:rsidRPr="003F1450">
        <w:rPr>
          <w:rStyle w:val="TagStyle"/>
          <w:rtl/>
        </w:rPr>
        <w:t xml:space="preserve"> &lt;&lt; קריאה &gt;&gt;</w:t>
      </w:r>
      <w:r w:rsidRPr="00E607F2">
        <w:rPr>
          <w:rStyle w:val="TagStyle"/>
          <w:rtl/>
        </w:rPr>
        <w:t xml:space="preserve"> </w:t>
      </w:r>
      <w:r>
        <w:rPr>
          <w:rtl/>
        </w:rPr>
        <w:t>קריאה:</w:t>
      </w:r>
      <w:r w:rsidRPr="00E607F2">
        <w:rPr>
          <w:rStyle w:val="TagStyle"/>
          <w:rtl/>
        </w:rPr>
        <w:t xml:space="preserve"> </w:t>
      </w:r>
      <w:r w:rsidRPr="003F1450">
        <w:rPr>
          <w:rStyle w:val="TagStyle"/>
          <w:rtl/>
        </w:rPr>
        <w:t>&lt;&lt; קריאה &gt;&gt;</w:t>
      </w:r>
      <w:r>
        <w:rPr>
          <w:rtl/>
        </w:rPr>
        <w:t xml:space="preserve">  </w:t>
      </w:r>
      <w:bookmarkEnd w:id="8555"/>
    </w:p>
    <w:p w:rsidR="000743FC" w:rsidRDefault="000743FC" w:rsidP="00F91BB0">
      <w:pPr>
        <w:rPr>
          <w:rtl/>
          <w:lang w:eastAsia="he-IL"/>
        </w:rPr>
      </w:pPr>
    </w:p>
    <w:p w:rsidR="000743FC" w:rsidRPr="00E607F2" w:rsidRDefault="00DA39C2" w:rsidP="00D8345B">
      <w:pPr>
        <w:rPr>
          <w:rtl/>
          <w:lang w:eastAsia="he-IL"/>
        </w:rPr>
      </w:pPr>
      <w:bookmarkStart w:id="8556" w:name="_ETM_Q21_586000"/>
      <w:bookmarkEnd w:id="8556"/>
      <w:r>
        <w:rPr>
          <w:rFonts w:hint="cs"/>
          <w:rtl/>
          <w:lang w:eastAsia="he-IL"/>
        </w:rPr>
        <w:t>– – –</w:t>
      </w:r>
      <w:r w:rsidR="000743FC">
        <w:rPr>
          <w:rFonts w:hint="cs"/>
          <w:rtl/>
          <w:lang w:eastAsia="he-IL"/>
        </w:rPr>
        <w:t xml:space="preserve"> טוב שלו. </w:t>
      </w:r>
      <w:bookmarkStart w:id="8557" w:name="_ETM_Q21_584000"/>
      <w:bookmarkEnd w:id="8557"/>
    </w:p>
    <w:p w:rsidR="000743FC" w:rsidRDefault="000743FC" w:rsidP="00D8345B">
      <w:pPr>
        <w:rPr>
          <w:rtl/>
          <w:lang w:eastAsia="he-IL"/>
        </w:rPr>
      </w:pPr>
      <w:bookmarkStart w:id="8558" w:name="_ETM_Q21_587000"/>
      <w:bookmarkEnd w:id="8558"/>
    </w:p>
    <w:p w:rsidR="000743FC" w:rsidRDefault="000743FC" w:rsidP="00D8345B">
      <w:pPr>
        <w:pStyle w:val="-"/>
        <w:rPr>
          <w:rtl/>
        </w:rPr>
      </w:pPr>
      <w:bookmarkStart w:id="8559" w:name="ET_speakercontinue_5744_79"/>
      <w:r w:rsidRPr="003F1450">
        <w:rPr>
          <w:rStyle w:val="TagStyle"/>
          <w:rtl/>
        </w:rPr>
        <w:t xml:space="preserve"> &lt;&lt; דובר_המשך &gt;&gt;</w:t>
      </w:r>
      <w:r w:rsidRPr="0030449F">
        <w:rPr>
          <w:rStyle w:val="TagStyle"/>
          <w:rtl/>
        </w:rPr>
        <w:t xml:space="preserve"> </w:t>
      </w:r>
      <w:r>
        <w:rPr>
          <w:rtl/>
        </w:rPr>
        <w:t>אביגדור ליברמן (ישראל ביתנו):</w:t>
      </w:r>
      <w:r w:rsidRPr="0030449F">
        <w:rPr>
          <w:rStyle w:val="TagStyle"/>
          <w:rtl/>
        </w:rPr>
        <w:t xml:space="preserve"> </w:t>
      </w:r>
      <w:r w:rsidRPr="003F1450">
        <w:rPr>
          <w:rStyle w:val="TagStyle"/>
          <w:rtl/>
        </w:rPr>
        <w:t>&lt;&lt; דובר_המשך &gt;&gt;</w:t>
      </w:r>
      <w:r>
        <w:rPr>
          <w:rtl/>
        </w:rPr>
        <w:t xml:space="preserve">  </w:t>
      </w:r>
      <w:bookmarkEnd w:id="855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כן, זה הצד </w:t>
      </w:r>
      <w:bookmarkStart w:id="8560" w:name="_ETM_Q21_585000"/>
      <w:bookmarkEnd w:id="8560"/>
      <w:r>
        <w:rPr>
          <w:rFonts w:hint="cs"/>
          <w:rtl/>
          <w:lang w:eastAsia="he-IL"/>
        </w:rPr>
        <w:t xml:space="preserve">הטוב שיש בו. כן, אני מסכים איתך. אני מסכים איתך. קלעתי לדעת גדולים. </w:t>
      </w:r>
    </w:p>
    <w:p w:rsidR="000743FC" w:rsidRDefault="000743FC" w:rsidP="00D8345B">
      <w:pPr>
        <w:rPr>
          <w:rtl/>
          <w:lang w:eastAsia="he-IL"/>
        </w:rPr>
      </w:pPr>
    </w:p>
    <w:p w:rsidR="000743FC" w:rsidRDefault="000743FC" w:rsidP="00D8345B">
      <w:pPr>
        <w:pStyle w:val="af5"/>
        <w:rPr>
          <w:rtl/>
        </w:rPr>
      </w:pPr>
      <w:bookmarkStart w:id="8561" w:name="ET_interruption_5802_81"/>
      <w:r w:rsidRPr="003F1450">
        <w:rPr>
          <w:rStyle w:val="TagStyle"/>
          <w:rtl/>
        </w:rPr>
        <w:t xml:space="preserve"> &lt;&lt; קריאה &gt;&gt;</w:t>
      </w:r>
      <w:r w:rsidRPr="00FE0CCD">
        <w:rPr>
          <w:rStyle w:val="TagStyle"/>
          <w:rtl/>
        </w:rPr>
        <w:t xml:space="preserve"> </w:t>
      </w:r>
      <w:r>
        <w:rPr>
          <w:rtl/>
        </w:rPr>
        <w:t>שלמה קרעי (הליכוד):</w:t>
      </w:r>
      <w:r w:rsidRPr="00FE0CCD">
        <w:rPr>
          <w:rStyle w:val="TagStyle"/>
          <w:rtl/>
        </w:rPr>
        <w:t xml:space="preserve"> </w:t>
      </w:r>
      <w:r w:rsidRPr="003F1450">
        <w:rPr>
          <w:rStyle w:val="TagStyle"/>
          <w:rtl/>
        </w:rPr>
        <w:t>&lt;&lt; קריאה &gt;&gt;</w:t>
      </w:r>
      <w:r>
        <w:rPr>
          <w:rtl/>
        </w:rPr>
        <w:t xml:space="preserve">  </w:t>
      </w:r>
      <w:bookmarkEnd w:id="8561"/>
    </w:p>
    <w:p w:rsidR="000743FC" w:rsidRDefault="000743FC" w:rsidP="00F91BB0">
      <w:pPr>
        <w:rPr>
          <w:rtl/>
          <w:lang w:eastAsia="he-IL"/>
        </w:rPr>
      </w:pPr>
    </w:p>
    <w:p w:rsidR="000743FC" w:rsidRDefault="000743FC" w:rsidP="005849FE">
      <w:pPr>
        <w:rPr>
          <w:rtl/>
          <w:lang w:eastAsia="he-IL"/>
        </w:rPr>
      </w:pPr>
      <w:proofErr w:type="spellStart"/>
      <w:r>
        <w:rPr>
          <w:rFonts w:hint="cs"/>
          <w:rtl/>
          <w:lang w:eastAsia="he-IL"/>
        </w:rPr>
        <w:t>אסמעיל</w:t>
      </w:r>
      <w:proofErr w:type="spellEnd"/>
      <w:r>
        <w:rPr>
          <w:rFonts w:hint="cs"/>
          <w:rtl/>
          <w:lang w:eastAsia="he-IL"/>
        </w:rPr>
        <w:t xml:space="preserve"> הנייה מחכה </w:t>
      </w:r>
      <w:r w:rsidR="00DA39C2">
        <w:rPr>
          <w:rFonts w:hint="cs"/>
          <w:rtl/>
          <w:lang w:eastAsia="he-IL"/>
        </w:rPr>
        <w:t>– – –</w:t>
      </w:r>
      <w:r>
        <w:rPr>
          <w:rFonts w:hint="cs"/>
          <w:rtl/>
          <w:lang w:eastAsia="he-IL"/>
        </w:rPr>
        <w:t xml:space="preserve"> </w:t>
      </w:r>
    </w:p>
    <w:p w:rsidR="000743FC" w:rsidRDefault="000743FC" w:rsidP="00D8345B">
      <w:pPr>
        <w:rPr>
          <w:rtl/>
          <w:lang w:eastAsia="he-IL"/>
        </w:rPr>
      </w:pPr>
    </w:p>
    <w:p w:rsidR="000743FC" w:rsidRDefault="000743FC" w:rsidP="00D8345B">
      <w:pPr>
        <w:pStyle w:val="-"/>
        <w:rPr>
          <w:rtl/>
        </w:rPr>
      </w:pPr>
      <w:bookmarkStart w:id="8562" w:name="ET_speakercontinue_5744_82"/>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62"/>
    </w:p>
    <w:p w:rsidR="000743FC" w:rsidRDefault="000743FC" w:rsidP="00F91BB0">
      <w:pPr>
        <w:rPr>
          <w:rtl/>
          <w:lang w:eastAsia="he-IL"/>
        </w:rPr>
      </w:pPr>
    </w:p>
    <w:p w:rsidR="000743FC" w:rsidRDefault="000743FC" w:rsidP="00D8345B">
      <w:pPr>
        <w:rPr>
          <w:rtl/>
          <w:lang w:eastAsia="he-IL"/>
        </w:rPr>
      </w:pPr>
      <w:bookmarkStart w:id="8563" w:name="_ETM_Q21_595000"/>
      <w:bookmarkEnd w:id="8563"/>
      <w:r>
        <w:rPr>
          <w:rFonts w:hint="cs"/>
          <w:rtl/>
          <w:lang w:eastAsia="he-IL"/>
        </w:rPr>
        <w:t xml:space="preserve">הדבר הנוסף </w:t>
      </w:r>
      <w:r>
        <w:rPr>
          <w:rtl/>
          <w:lang w:eastAsia="he-IL"/>
        </w:rPr>
        <w:t>–</w:t>
      </w:r>
      <w:r>
        <w:rPr>
          <w:rFonts w:hint="cs"/>
          <w:rtl/>
          <w:lang w:eastAsia="he-IL"/>
        </w:rPr>
        <w:t xml:space="preserve"> אני באמת לא זוכר שזכיתי לכבוד </w:t>
      </w:r>
      <w:bookmarkStart w:id="8564" w:name="_ETM_Q21_598000"/>
      <w:bookmarkEnd w:id="8564"/>
      <w:r>
        <w:rPr>
          <w:rFonts w:hint="cs"/>
          <w:rtl/>
          <w:lang w:eastAsia="he-IL"/>
        </w:rPr>
        <w:t xml:space="preserve">כזה, שיושב-ראש ועדת הכספים, מר גפני, הזכיר אותי 17 </w:t>
      </w:r>
      <w:bookmarkStart w:id="8565" w:name="_ETM_Q21_605000"/>
      <w:bookmarkEnd w:id="8565"/>
      <w:r>
        <w:rPr>
          <w:rFonts w:hint="cs"/>
          <w:rtl/>
          <w:lang w:eastAsia="he-IL"/>
        </w:rPr>
        <w:t>פעמים בתוך נאום אחד.</w:t>
      </w:r>
    </w:p>
    <w:p w:rsidR="000743FC" w:rsidRDefault="000743FC" w:rsidP="00D8345B">
      <w:pPr>
        <w:rPr>
          <w:rtl/>
          <w:lang w:eastAsia="he-IL"/>
        </w:rPr>
      </w:pPr>
      <w:bookmarkStart w:id="8566" w:name="_ETM_Q21_606000"/>
      <w:bookmarkEnd w:id="8566"/>
    </w:p>
    <w:p w:rsidR="000743FC" w:rsidRDefault="000743FC" w:rsidP="00D8345B">
      <w:pPr>
        <w:pStyle w:val="af5"/>
        <w:rPr>
          <w:rtl/>
        </w:rPr>
      </w:pPr>
      <w:bookmarkStart w:id="8567" w:name="ET_interruption_קר_אה_83"/>
      <w:r w:rsidRPr="003F1450">
        <w:rPr>
          <w:rStyle w:val="TagStyle"/>
          <w:rtl/>
        </w:rPr>
        <w:t xml:space="preserve"> &lt;&lt; קריאה &gt;&gt;</w:t>
      </w:r>
      <w:r w:rsidRPr="00FE0CCD">
        <w:rPr>
          <w:rStyle w:val="TagStyle"/>
          <w:rtl/>
        </w:rPr>
        <w:t xml:space="preserve"> </w:t>
      </w:r>
      <w:r>
        <w:rPr>
          <w:rtl/>
        </w:rPr>
        <w:t>קריאה:</w:t>
      </w:r>
      <w:r w:rsidRPr="00FE0CCD">
        <w:rPr>
          <w:rStyle w:val="TagStyle"/>
          <w:rtl/>
        </w:rPr>
        <w:t xml:space="preserve"> </w:t>
      </w:r>
      <w:r w:rsidRPr="003F1450">
        <w:rPr>
          <w:rStyle w:val="TagStyle"/>
          <w:rtl/>
        </w:rPr>
        <w:t>&lt;&lt; קריאה &gt;&gt;</w:t>
      </w:r>
      <w:r>
        <w:rPr>
          <w:rtl/>
        </w:rPr>
        <w:t xml:space="preserve">  </w:t>
      </w:r>
      <w:bookmarkEnd w:id="8567"/>
    </w:p>
    <w:p w:rsidR="000743FC" w:rsidRDefault="000743FC" w:rsidP="00F91BB0">
      <w:pPr>
        <w:rPr>
          <w:rtl/>
          <w:lang w:eastAsia="he-IL"/>
        </w:rPr>
      </w:pPr>
    </w:p>
    <w:p w:rsidR="000743FC" w:rsidRDefault="000743FC" w:rsidP="00D8345B">
      <w:pPr>
        <w:rPr>
          <w:rtl/>
          <w:lang w:eastAsia="he-IL"/>
        </w:rPr>
      </w:pPr>
      <w:r>
        <w:rPr>
          <w:rFonts w:hint="cs"/>
          <w:rtl/>
          <w:lang w:eastAsia="he-IL"/>
        </w:rPr>
        <w:t>לחיוב.</w:t>
      </w:r>
    </w:p>
    <w:p w:rsidR="000743FC" w:rsidRDefault="000743FC" w:rsidP="00D8345B">
      <w:pPr>
        <w:rPr>
          <w:rtl/>
          <w:lang w:eastAsia="he-IL"/>
        </w:rPr>
      </w:pPr>
    </w:p>
    <w:p w:rsidR="000743FC" w:rsidRDefault="000743FC" w:rsidP="00D8345B">
      <w:pPr>
        <w:pStyle w:val="-"/>
        <w:rPr>
          <w:rtl/>
        </w:rPr>
      </w:pPr>
      <w:bookmarkStart w:id="8568" w:name="ET_speakercontinue_5744_84"/>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6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גפני </w:t>
      </w:r>
      <w:r w:rsidR="00DA39C2">
        <w:rPr>
          <w:rFonts w:hint="cs"/>
          <w:rtl/>
          <w:lang w:eastAsia="he-IL"/>
        </w:rPr>
        <w:t>– –</w:t>
      </w:r>
      <w:bookmarkStart w:id="8569" w:name="_ETM_Q0_12429878"/>
      <w:bookmarkEnd w:id="8569"/>
    </w:p>
    <w:p w:rsidR="00F60221" w:rsidRDefault="00F60221" w:rsidP="00D8345B">
      <w:pPr>
        <w:rPr>
          <w:rtl/>
          <w:lang w:eastAsia="he-IL"/>
        </w:rPr>
      </w:pPr>
      <w:bookmarkStart w:id="8570" w:name="_ETM_Q0_12430345"/>
      <w:bookmarkEnd w:id="8570"/>
    </w:p>
    <w:p w:rsidR="000743FC" w:rsidRDefault="000743FC" w:rsidP="00D8345B">
      <w:pPr>
        <w:pStyle w:val="af5"/>
        <w:rPr>
          <w:rtl/>
        </w:rPr>
      </w:pPr>
      <w:bookmarkStart w:id="8571" w:name="ET_interruption_קר_אה_85"/>
      <w:r w:rsidRPr="003F1450">
        <w:rPr>
          <w:rStyle w:val="TagStyle"/>
          <w:rtl/>
        </w:rPr>
        <w:t xml:space="preserve"> &lt;&lt; קריאה &gt;&gt;</w:t>
      </w:r>
      <w:r w:rsidRPr="00FE0CCD">
        <w:rPr>
          <w:rStyle w:val="TagStyle"/>
          <w:rtl/>
        </w:rPr>
        <w:t xml:space="preserve"> </w:t>
      </w:r>
      <w:r>
        <w:rPr>
          <w:rtl/>
        </w:rPr>
        <w:t>קריאה:</w:t>
      </w:r>
      <w:r w:rsidRPr="00FE0CCD">
        <w:rPr>
          <w:rStyle w:val="TagStyle"/>
          <w:rtl/>
        </w:rPr>
        <w:t xml:space="preserve"> </w:t>
      </w:r>
      <w:r w:rsidRPr="003F1450">
        <w:rPr>
          <w:rStyle w:val="TagStyle"/>
          <w:rtl/>
        </w:rPr>
        <w:t>&lt;&lt; קריאה &gt;&gt;</w:t>
      </w:r>
      <w:r>
        <w:rPr>
          <w:rtl/>
        </w:rPr>
        <w:t xml:space="preserve">  </w:t>
      </w:r>
      <w:bookmarkEnd w:id="8571"/>
    </w:p>
    <w:p w:rsidR="000743FC" w:rsidRDefault="000743FC" w:rsidP="00F91BB0">
      <w:pPr>
        <w:rPr>
          <w:rtl/>
          <w:lang w:eastAsia="he-IL"/>
        </w:rPr>
      </w:pPr>
    </w:p>
    <w:p w:rsidR="000743FC" w:rsidRDefault="000743FC" w:rsidP="00D8345B">
      <w:pPr>
        <w:rPr>
          <w:rtl/>
          <w:lang w:eastAsia="he-IL"/>
        </w:rPr>
      </w:pPr>
      <w:bookmarkStart w:id="8572" w:name="_ETM_Q21_607000"/>
      <w:bookmarkEnd w:id="8572"/>
      <w:r>
        <w:rPr>
          <w:rFonts w:hint="cs"/>
          <w:rtl/>
          <w:lang w:eastAsia="he-IL"/>
        </w:rPr>
        <w:t>לחיוב.</w:t>
      </w:r>
    </w:p>
    <w:p w:rsidR="000743FC" w:rsidRDefault="000743FC" w:rsidP="00D8345B">
      <w:pPr>
        <w:rPr>
          <w:rtl/>
          <w:lang w:eastAsia="he-IL"/>
        </w:rPr>
      </w:pPr>
    </w:p>
    <w:p w:rsidR="000743FC" w:rsidRDefault="000743FC" w:rsidP="00D8345B">
      <w:pPr>
        <w:pStyle w:val="-"/>
        <w:rPr>
          <w:rtl/>
        </w:rPr>
      </w:pPr>
      <w:bookmarkStart w:id="8573" w:name="ET_speakercontinue_5744_86"/>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73"/>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אני </w:t>
      </w:r>
      <w:bookmarkStart w:id="8574" w:name="_ETM_Q21_610000"/>
      <w:bookmarkEnd w:id="8574"/>
      <w:r w:rsidR="000743FC">
        <w:rPr>
          <w:rFonts w:hint="cs"/>
          <w:rtl/>
          <w:lang w:eastAsia="he-IL"/>
        </w:rPr>
        <w:t xml:space="preserve">יכול להגיד לך שאני מסכים איתך בכל מילה. אני טוב </w:t>
      </w:r>
      <w:bookmarkStart w:id="8575" w:name="_ETM_Q21_616000"/>
      <w:bookmarkEnd w:id="8575"/>
      <w:r w:rsidR="000743FC">
        <w:rPr>
          <w:rFonts w:hint="cs"/>
          <w:rtl/>
          <w:lang w:eastAsia="he-IL"/>
        </w:rPr>
        <w:t>לחרדים, ואני חושב שעשיתי רק טוב לציבור החרדי. ו</w:t>
      </w:r>
      <w:r w:rsidR="00F60221">
        <w:rPr>
          <w:rFonts w:hint="cs"/>
          <w:rtl/>
          <w:lang w:eastAsia="he-IL"/>
        </w:rPr>
        <w:t>ה</w:t>
      </w:r>
      <w:r w:rsidR="000743FC">
        <w:rPr>
          <w:rFonts w:hint="cs"/>
          <w:rtl/>
          <w:lang w:eastAsia="he-IL"/>
        </w:rPr>
        <w:t xml:space="preserve">דבר </w:t>
      </w:r>
      <w:bookmarkStart w:id="8576" w:name="_ETM_Q21_622000"/>
      <w:bookmarkEnd w:id="8576"/>
      <w:r w:rsidR="000743FC">
        <w:rPr>
          <w:rFonts w:hint="cs"/>
          <w:rtl/>
          <w:lang w:eastAsia="he-IL"/>
        </w:rPr>
        <w:t xml:space="preserve">שבאמת זועק לשמיים: הנזקים שאתה </w:t>
      </w:r>
      <w:proofErr w:type="spellStart"/>
      <w:r w:rsidR="000743FC">
        <w:rPr>
          <w:rFonts w:hint="cs"/>
          <w:rtl/>
          <w:lang w:eastAsia="he-IL"/>
        </w:rPr>
        <w:t>וליצמן</w:t>
      </w:r>
      <w:proofErr w:type="spellEnd"/>
      <w:r w:rsidR="000743FC">
        <w:rPr>
          <w:rFonts w:hint="cs"/>
          <w:rtl/>
          <w:lang w:eastAsia="he-IL"/>
        </w:rPr>
        <w:t xml:space="preserve"> ודרעי </w:t>
      </w:r>
      <w:bookmarkStart w:id="8577" w:name="_ETM_Q21_627000"/>
      <w:bookmarkEnd w:id="8577"/>
      <w:r w:rsidR="000743FC">
        <w:rPr>
          <w:rFonts w:hint="cs"/>
          <w:rtl/>
          <w:lang w:eastAsia="he-IL"/>
        </w:rPr>
        <w:t>גורמים לציבור החרדי. הרי כל מה שאתם עושים</w:t>
      </w:r>
      <w:bookmarkStart w:id="8578" w:name="_ETM_Q21_632000"/>
      <w:bookmarkEnd w:id="8578"/>
      <w:r w:rsidR="000743FC">
        <w:rPr>
          <w:rFonts w:hint="cs"/>
          <w:rtl/>
          <w:lang w:eastAsia="he-IL"/>
        </w:rPr>
        <w:t xml:space="preserve"> זה </w:t>
      </w:r>
      <w:r>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8579" w:name="ET_interruption_5802_89"/>
      <w:r w:rsidRPr="003F1450">
        <w:rPr>
          <w:rStyle w:val="TagStyle"/>
          <w:rtl/>
        </w:rPr>
        <w:t xml:space="preserve"> &lt;&lt; קריאה &gt;&gt;</w:t>
      </w:r>
      <w:r w:rsidRPr="00FE0CCD">
        <w:rPr>
          <w:rStyle w:val="TagStyle"/>
          <w:rtl/>
        </w:rPr>
        <w:t xml:space="preserve"> </w:t>
      </w:r>
      <w:r>
        <w:rPr>
          <w:rtl/>
        </w:rPr>
        <w:t>שלמה קרעי (הליכוד):</w:t>
      </w:r>
      <w:r w:rsidRPr="00FE0CCD">
        <w:rPr>
          <w:rStyle w:val="TagStyle"/>
          <w:rtl/>
        </w:rPr>
        <w:t xml:space="preserve"> </w:t>
      </w:r>
      <w:r w:rsidRPr="003F1450">
        <w:rPr>
          <w:rStyle w:val="TagStyle"/>
          <w:rtl/>
        </w:rPr>
        <w:t>&lt;&lt; קריאה &gt;&gt;</w:t>
      </w:r>
      <w:r>
        <w:rPr>
          <w:rtl/>
        </w:rPr>
        <w:t xml:space="preserve">  </w:t>
      </w:r>
      <w:bookmarkEnd w:id="857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תפסיק להתנשא </w:t>
      </w:r>
      <w:r w:rsidR="00DA39C2">
        <w:rPr>
          <w:rFonts w:hint="cs"/>
          <w:rtl/>
          <w:lang w:eastAsia="he-IL"/>
        </w:rPr>
        <w:t>– – –</w:t>
      </w:r>
    </w:p>
    <w:p w:rsidR="000743FC" w:rsidRDefault="000743FC" w:rsidP="00D8345B">
      <w:pPr>
        <w:rPr>
          <w:rtl/>
          <w:lang w:eastAsia="he-IL"/>
        </w:rPr>
      </w:pPr>
      <w:bookmarkStart w:id="8580" w:name="_ETM_Q21_629000"/>
      <w:bookmarkEnd w:id="8580"/>
    </w:p>
    <w:p w:rsidR="000743FC" w:rsidRDefault="000743FC" w:rsidP="00D8345B">
      <w:pPr>
        <w:pStyle w:val="-"/>
        <w:rPr>
          <w:rtl/>
        </w:rPr>
      </w:pPr>
      <w:bookmarkStart w:id="8581" w:name="ET_speakercontinue_5744_90"/>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81"/>
    </w:p>
    <w:p w:rsidR="000743FC" w:rsidRDefault="000743FC" w:rsidP="00F91BB0">
      <w:pPr>
        <w:rPr>
          <w:rtl/>
          <w:lang w:eastAsia="he-IL"/>
        </w:rPr>
      </w:pPr>
    </w:p>
    <w:p w:rsidR="000743FC" w:rsidRDefault="00DA39C2" w:rsidP="008205D0">
      <w:pPr>
        <w:rPr>
          <w:rtl/>
          <w:lang w:eastAsia="he-IL"/>
        </w:rPr>
      </w:pPr>
      <w:bookmarkStart w:id="8582" w:name="_ETM_Q21_630000"/>
      <w:bookmarkEnd w:id="8582"/>
      <w:r>
        <w:rPr>
          <w:rFonts w:hint="cs"/>
          <w:rtl/>
          <w:lang w:eastAsia="he-IL"/>
        </w:rPr>
        <w:t>– –</w:t>
      </w:r>
      <w:r w:rsidR="000743FC">
        <w:rPr>
          <w:rFonts w:hint="cs"/>
          <w:rtl/>
          <w:lang w:eastAsia="he-IL"/>
        </w:rPr>
        <w:t xml:space="preserve"> פוגעים ללא הרף בציבור החרדי</w:t>
      </w:r>
      <w:r w:rsidR="008205D0">
        <w:rPr>
          <w:rFonts w:hint="cs"/>
          <w:rtl/>
          <w:lang w:eastAsia="he-IL"/>
        </w:rPr>
        <w:t>,</w:t>
      </w:r>
      <w:r w:rsidR="000743FC">
        <w:rPr>
          <w:rFonts w:hint="cs"/>
          <w:rtl/>
          <w:lang w:eastAsia="he-IL"/>
        </w:rPr>
        <w:t xml:space="preserve"> ואתה י</w:t>
      </w:r>
      <w:bookmarkStart w:id="8583" w:name="_ETM_Q21_633000"/>
      <w:bookmarkEnd w:id="8583"/>
      <w:r w:rsidR="000743FC">
        <w:rPr>
          <w:rFonts w:hint="cs"/>
          <w:rtl/>
          <w:lang w:eastAsia="he-IL"/>
        </w:rPr>
        <w:t>ודע למה</w:t>
      </w:r>
      <w:r w:rsidR="00F60221">
        <w:rPr>
          <w:rFonts w:hint="cs"/>
          <w:rtl/>
          <w:lang w:eastAsia="he-IL"/>
        </w:rPr>
        <w:t>.</w:t>
      </w:r>
    </w:p>
    <w:p w:rsidR="000743FC" w:rsidRDefault="000743FC" w:rsidP="00D8345B">
      <w:pPr>
        <w:rPr>
          <w:rtl/>
          <w:lang w:eastAsia="he-IL"/>
        </w:rPr>
      </w:pPr>
    </w:p>
    <w:p w:rsidR="000743FC" w:rsidRDefault="000743FC" w:rsidP="008205D0">
      <w:pPr>
        <w:pStyle w:val="af5"/>
        <w:rPr>
          <w:rtl/>
        </w:rPr>
      </w:pPr>
      <w:bookmarkStart w:id="8584" w:name="ET_interruption_5726_91"/>
      <w:r w:rsidRPr="003F1450">
        <w:rPr>
          <w:rStyle w:val="TagStyle"/>
          <w:rtl/>
        </w:rPr>
        <w:t xml:space="preserve"> &lt;&lt; קריאה &gt;&gt;</w:t>
      </w:r>
      <w:r w:rsidRPr="00FE0CCD">
        <w:rPr>
          <w:rStyle w:val="TagStyle"/>
          <w:rtl/>
        </w:rPr>
        <w:t xml:space="preserve"> </w:t>
      </w:r>
      <w:r w:rsidR="008205D0">
        <w:rPr>
          <w:rFonts w:hint="cs"/>
          <w:rtl/>
        </w:rPr>
        <w:t>קריאות</w:t>
      </w:r>
      <w:r>
        <w:rPr>
          <w:rtl/>
        </w:rPr>
        <w:t>:</w:t>
      </w:r>
      <w:r w:rsidRPr="00FE0CCD">
        <w:rPr>
          <w:rStyle w:val="TagStyle"/>
          <w:rtl/>
        </w:rPr>
        <w:t xml:space="preserve"> </w:t>
      </w:r>
      <w:r w:rsidRPr="003F1450">
        <w:rPr>
          <w:rStyle w:val="TagStyle"/>
          <w:rtl/>
        </w:rPr>
        <w:t>&lt;&lt; קריאה &gt;&gt;</w:t>
      </w:r>
      <w:r>
        <w:rPr>
          <w:rtl/>
        </w:rPr>
        <w:t xml:space="preserve">  </w:t>
      </w:r>
      <w:bookmarkEnd w:id="8584"/>
    </w:p>
    <w:p w:rsidR="000743FC" w:rsidRDefault="000743FC" w:rsidP="00F91BB0">
      <w:pPr>
        <w:rPr>
          <w:rtl/>
          <w:lang w:eastAsia="he-IL"/>
        </w:rPr>
      </w:pPr>
    </w:p>
    <w:p w:rsidR="000743FC" w:rsidRDefault="00DA39C2" w:rsidP="00D8345B">
      <w:pPr>
        <w:rPr>
          <w:rtl/>
          <w:lang w:eastAsia="he-IL"/>
        </w:rPr>
      </w:pPr>
      <w:bookmarkStart w:id="8585" w:name="_ETM_Q21_634000"/>
      <w:bookmarkEnd w:id="8585"/>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586" w:name="ET_speakercontinue_5744_92"/>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86"/>
    </w:p>
    <w:p w:rsidR="000743FC" w:rsidRDefault="000743FC" w:rsidP="00F91BB0">
      <w:pPr>
        <w:rPr>
          <w:rtl/>
          <w:lang w:eastAsia="he-IL"/>
        </w:rPr>
      </w:pPr>
    </w:p>
    <w:p w:rsidR="000743FC" w:rsidRDefault="000743FC" w:rsidP="00D8345B">
      <w:pPr>
        <w:rPr>
          <w:rtl/>
          <w:lang w:eastAsia="he-IL"/>
        </w:rPr>
      </w:pPr>
      <w:bookmarkStart w:id="8587" w:name="_ETM_Q21_636000"/>
      <w:bookmarkEnd w:id="8587"/>
      <w:r>
        <w:rPr>
          <w:rFonts w:hint="cs"/>
          <w:rtl/>
          <w:lang w:eastAsia="he-IL"/>
        </w:rPr>
        <w:t xml:space="preserve">כי אתם רוצים להחזיק את </w:t>
      </w:r>
      <w:bookmarkStart w:id="8588" w:name="_ETM_Q21_637000"/>
      <w:bookmarkEnd w:id="8588"/>
      <w:r>
        <w:rPr>
          <w:rFonts w:hint="cs"/>
          <w:rtl/>
          <w:lang w:eastAsia="he-IL"/>
        </w:rPr>
        <w:t xml:space="preserve">הציבור החרדי עני ומסכן, תלוי בקצבאות </w:t>
      </w:r>
      <w:r w:rsidR="00DA39C2">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8589" w:name="ET_interruption_קריאות_93"/>
      <w:r w:rsidRPr="003F1450">
        <w:rPr>
          <w:rStyle w:val="TagStyle"/>
          <w:rtl/>
        </w:rPr>
        <w:t xml:space="preserve"> &lt;&lt; קריאה &gt;&gt;</w:t>
      </w:r>
      <w:r w:rsidRPr="00FE0CCD">
        <w:rPr>
          <w:rStyle w:val="TagStyle"/>
          <w:rtl/>
        </w:rPr>
        <w:t xml:space="preserve"> </w:t>
      </w:r>
      <w:r>
        <w:rPr>
          <w:rtl/>
        </w:rPr>
        <w:t>קריאות:</w:t>
      </w:r>
      <w:r w:rsidRPr="00FE0CCD">
        <w:rPr>
          <w:rStyle w:val="TagStyle"/>
          <w:rtl/>
        </w:rPr>
        <w:t xml:space="preserve"> </w:t>
      </w:r>
      <w:r w:rsidRPr="003F1450">
        <w:rPr>
          <w:rStyle w:val="TagStyle"/>
          <w:rtl/>
        </w:rPr>
        <w:t>&lt;&lt; קריאה &gt;&gt;</w:t>
      </w:r>
      <w:r>
        <w:rPr>
          <w:rtl/>
        </w:rPr>
        <w:t xml:space="preserve">  </w:t>
      </w:r>
      <w:bookmarkEnd w:id="8589"/>
    </w:p>
    <w:p w:rsidR="000743FC" w:rsidRDefault="000743FC" w:rsidP="00F91BB0">
      <w:pPr>
        <w:rPr>
          <w:rtl/>
          <w:lang w:eastAsia="he-IL"/>
        </w:rPr>
      </w:pPr>
    </w:p>
    <w:p w:rsidR="000743FC" w:rsidRDefault="00DA39C2" w:rsidP="00D8345B">
      <w:pPr>
        <w:rPr>
          <w:rtl/>
          <w:lang w:eastAsia="he-IL"/>
        </w:rPr>
      </w:pPr>
      <w:bookmarkStart w:id="8590" w:name="_ETM_Q21_644000"/>
      <w:bookmarkEnd w:id="8590"/>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591" w:name="ET_speakercontinue_5744_94"/>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91"/>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ובנדבות שאתם משיגים. כל המטרה שלכם זה להחזיק את הציבור </w:t>
      </w:r>
      <w:bookmarkStart w:id="8592" w:name="_ETM_Q21_651000"/>
      <w:bookmarkEnd w:id="8592"/>
      <w:r w:rsidR="000743FC">
        <w:rPr>
          <w:rFonts w:hint="cs"/>
          <w:rtl/>
          <w:lang w:eastAsia="he-IL"/>
        </w:rPr>
        <w:t xml:space="preserve">החרדי ללא השכלה, ללא מקצוע וללא פרנסה. אתם מחזיקים אותם בני ערובה </w:t>
      </w:r>
      <w:r>
        <w:rPr>
          <w:rFonts w:hint="cs"/>
          <w:rtl/>
          <w:lang w:eastAsia="he-IL"/>
        </w:rPr>
        <w:t>– –</w:t>
      </w:r>
    </w:p>
    <w:p w:rsidR="000743FC" w:rsidRDefault="000743FC" w:rsidP="00D8345B">
      <w:pPr>
        <w:rPr>
          <w:rtl/>
          <w:lang w:eastAsia="he-IL"/>
        </w:rPr>
      </w:pPr>
    </w:p>
    <w:p w:rsidR="000743FC" w:rsidRDefault="000743FC" w:rsidP="00D8345B">
      <w:pPr>
        <w:pStyle w:val="af5"/>
        <w:rPr>
          <w:rtl/>
        </w:rPr>
      </w:pPr>
      <w:bookmarkStart w:id="8593" w:name="ET_interruption_6044_97"/>
      <w:r w:rsidRPr="003F1450">
        <w:rPr>
          <w:rStyle w:val="TagStyle"/>
          <w:rtl/>
        </w:rPr>
        <w:t xml:space="preserve"> &lt;&lt; קריאה &gt;&gt;</w:t>
      </w:r>
      <w:r w:rsidRPr="00FE0CCD">
        <w:rPr>
          <w:rStyle w:val="TagStyle"/>
          <w:rtl/>
        </w:rPr>
        <w:t xml:space="preserve"> </w:t>
      </w:r>
      <w:r>
        <w:rPr>
          <w:rtl/>
        </w:rPr>
        <w:t>אוריאל בוסו (ש"ס):</w:t>
      </w:r>
      <w:r w:rsidRPr="00FE0CCD">
        <w:rPr>
          <w:rStyle w:val="TagStyle"/>
          <w:rtl/>
        </w:rPr>
        <w:t xml:space="preserve"> </w:t>
      </w:r>
      <w:r w:rsidRPr="003F1450">
        <w:rPr>
          <w:rStyle w:val="TagStyle"/>
          <w:rtl/>
        </w:rPr>
        <w:t>&lt;&lt; קריאה &gt;&gt;</w:t>
      </w:r>
      <w:r>
        <w:rPr>
          <w:rtl/>
        </w:rPr>
        <w:t xml:space="preserve">  </w:t>
      </w:r>
      <w:bookmarkEnd w:id="8593"/>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594" w:name="ET_speakercontinue_5744_98"/>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94"/>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כי </w:t>
      </w:r>
      <w:bookmarkStart w:id="8595" w:name="_ETM_Q21_656000"/>
      <w:bookmarkEnd w:id="8595"/>
      <w:r w:rsidR="000743FC">
        <w:rPr>
          <w:rFonts w:hint="cs"/>
          <w:rtl/>
          <w:lang w:eastAsia="he-IL"/>
        </w:rPr>
        <w:t xml:space="preserve">כשבן אדם תלוי בפרנסה במישהו, אז אפשר להכתיב לו </w:t>
      </w:r>
      <w:bookmarkStart w:id="8596" w:name="_ETM_Q21_660000"/>
      <w:bookmarkEnd w:id="8596"/>
      <w:r w:rsidR="000743FC">
        <w:rPr>
          <w:rFonts w:hint="cs"/>
          <w:rtl/>
          <w:lang w:eastAsia="he-IL"/>
        </w:rPr>
        <w:t>גם הצבעה פוליטית.</w:t>
      </w:r>
    </w:p>
    <w:p w:rsidR="000743FC" w:rsidRDefault="000743FC" w:rsidP="00D8345B">
      <w:pPr>
        <w:rPr>
          <w:rtl/>
          <w:lang w:eastAsia="he-IL"/>
        </w:rPr>
      </w:pPr>
    </w:p>
    <w:p w:rsidR="000743FC" w:rsidRDefault="000743FC" w:rsidP="00D8345B">
      <w:pPr>
        <w:pStyle w:val="af5"/>
        <w:rPr>
          <w:rtl/>
        </w:rPr>
      </w:pPr>
      <w:bookmarkStart w:id="8597" w:name="ET_interruption_5802_99"/>
      <w:r w:rsidRPr="003F1450">
        <w:rPr>
          <w:rStyle w:val="TagStyle"/>
          <w:rtl/>
        </w:rPr>
        <w:t xml:space="preserve"> &lt;&lt; קריאה &gt;&gt;</w:t>
      </w:r>
      <w:r w:rsidRPr="00FE0CCD">
        <w:rPr>
          <w:rStyle w:val="TagStyle"/>
          <w:rtl/>
        </w:rPr>
        <w:t xml:space="preserve"> </w:t>
      </w:r>
      <w:r>
        <w:rPr>
          <w:rtl/>
        </w:rPr>
        <w:t>שלמה קרעי (הליכוד):</w:t>
      </w:r>
      <w:r w:rsidRPr="00FE0CCD">
        <w:rPr>
          <w:rStyle w:val="TagStyle"/>
          <w:rtl/>
        </w:rPr>
        <w:t xml:space="preserve"> </w:t>
      </w:r>
      <w:r w:rsidRPr="003F1450">
        <w:rPr>
          <w:rStyle w:val="TagStyle"/>
          <w:rtl/>
        </w:rPr>
        <w:t>&lt;&lt; קריאה &gt;&gt;</w:t>
      </w:r>
      <w:r>
        <w:rPr>
          <w:rtl/>
        </w:rPr>
        <w:t xml:space="preserve">  </w:t>
      </w:r>
      <w:bookmarkEnd w:id="859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אולי תדאג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598" w:name="ET_interruption_5797_101"/>
      <w:r w:rsidRPr="003F1450">
        <w:rPr>
          <w:rStyle w:val="TagStyle"/>
          <w:rtl/>
        </w:rPr>
        <w:t xml:space="preserve"> &lt;&lt; קריאה &gt;&gt;</w:t>
      </w:r>
      <w:r w:rsidRPr="00FE0CCD">
        <w:rPr>
          <w:rStyle w:val="TagStyle"/>
          <w:rtl/>
        </w:rPr>
        <w:t xml:space="preserve"> </w:t>
      </w:r>
      <w:r>
        <w:rPr>
          <w:rtl/>
        </w:rPr>
        <w:t>יצחק פינדרוס (יהדות התורה):</w:t>
      </w:r>
      <w:r w:rsidRPr="00FE0CCD">
        <w:rPr>
          <w:rStyle w:val="TagStyle"/>
          <w:rtl/>
        </w:rPr>
        <w:t xml:space="preserve"> </w:t>
      </w:r>
      <w:r w:rsidRPr="003F1450">
        <w:rPr>
          <w:rStyle w:val="TagStyle"/>
          <w:rtl/>
        </w:rPr>
        <w:t>&lt;&lt; קריאה &gt;&gt;</w:t>
      </w:r>
      <w:r>
        <w:rPr>
          <w:rtl/>
        </w:rPr>
        <w:t xml:space="preserve">  </w:t>
      </w:r>
      <w:bookmarkEnd w:id="8598"/>
    </w:p>
    <w:p w:rsidR="000743FC" w:rsidRDefault="000743FC" w:rsidP="00F91BB0">
      <w:pPr>
        <w:rPr>
          <w:rtl/>
          <w:lang w:eastAsia="he-IL"/>
        </w:rPr>
      </w:pPr>
    </w:p>
    <w:p w:rsidR="000743FC" w:rsidRPr="00FE0CCD"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599" w:name="ET_speakercontinue_5744_100"/>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599"/>
    </w:p>
    <w:p w:rsidR="000743FC" w:rsidRDefault="000743FC" w:rsidP="00F91BB0">
      <w:pPr>
        <w:rPr>
          <w:rtl/>
          <w:lang w:eastAsia="he-IL"/>
        </w:rPr>
      </w:pPr>
    </w:p>
    <w:p w:rsidR="000743FC" w:rsidRDefault="000743FC" w:rsidP="00F60221">
      <w:pPr>
        <w:rPr>
          <w:rtl/>
          <w:lang w:eastAsia="he-IL"/>
        </w:rPr>
      </w:pPr>
      <w:bookmarkStart w:id="8600" w:name="_ETM_Q21_664000"/>
      <w:bookmarkEnd w:id="8600"/>
      <w:r>
        <w:rPr>
          <w:rFonts w:hint="cs"/>
          <w:rtl/>
          <w:lang w:eastAsia="he-IL"/>
        </w:rPr>
        <w:t xml:space="preserve">זה מה שאתם </w:t>
      </w:r>
      <w:bookmarkStart w:id="8601" w:name="_ETM_Q21_666000"/>
      <w:bookmarkEnd w:id="8601"/>
      <w:r>
        <w:rPr>
          <w:rFonts w:hint="cs"/>
          <w:rtl/>
          <w:lang w:eastAsia="he-IL"/>
        </w:rPr>
        <w:t xml:space="preserve">עושים. אתם מתנגדים ללימודי ליבה, כי חס </w:t>
      </w:r>
      <w:bookmarkStart w:id="8602" w:name="_ETM_Q21_671000"/>
      <w:bookmarkEnd w:id="8602"/>
      <w:r>
        <w:rPr>
          <w:rFonts w:hint="cs"/>
          <w:rtl/>
          <w:lang w:eastAsia="he-IL"/>
        </w:rPr>
        <w:t xml:space="preserve">וחלילה החרדים יקבלו השכלה; כי חס וחלילה לחרדים יהיה </w:t>
      </w:r>
      <w:bookmarkStart w:id="8603" w:name="_ETM_Q21_674000"/>
      <w:bookmarkEnd w:id="8603"/>
      <w:r>
        <w:rPr>
          <w:rFonts w:hint="cs"/>
          <w:rtl/>
          <w:lang w:eastAsia="he-IL"/>
        </w:rPr>
        <w:t xml:space="preserve">מקצוע; חס וחלילה, הם יוכלו להרוויח ולא להיות תלויים ביושב-ראש </w:t>
      </w:r>
      <w:bookmarkStart w:id="8604" w:name="_ETM_Q21_682000"/>
      <w:bookmarkEnd w:id="8604"/>
      <w:r>
        <w:rPr>
          <w:rFonts w:hint="cs"/>
          <w:rtl/>
          <w:lang w:eastAsia="he-IL"/>
        </w:rPr>
        <w:t xml:space="preserve">ועדת הכספים. כל מה שאתם עושים זה פגיעה </w:t>
      </w:r>
      <w:bookmarkStart w:id="8605" w:name="_ETM_Q21_685000"/>
      <w:bookmarkEnd w:id="8605"/>
      <w:r>
        <w:rPr>
          <w:rFonts w:hint="cs"/>
          <w:rtl/>
          <w:lang w:eastAsia="he-IL"/>
        </w:rPr>
        <w:t>מתמשכת גם בציבור החרדי וגם בעולם התורה.</w:t>
      </w:r>
    </w:p>
    <w:p w:rsidR="000743FC" w:rsidRDefault="000743FC" w:rsidP="00D8345B">
      <w:pPr>
        <w:rPr>
          <w:rtl/>
          <w:lang w:eastAsia="he-IL"/>
        </w:rPr>
      </w:pPr>
    </w:p>
    <w:p w:rsidR="000743FC" w:rsidRDefault="000743FC" w:rsidP="00D8345B">
      <w:pPr>
        <w:pStyle w:val="af5"/>
        <w:rPr>
          <w:rtl/>
        </w:rPr>
      </w:pPr>
      <w:bookmarkStart w:id="8606" w:name="ET_interruption_5802_102"/>
      <w:r w:rsidRPr="003F1450">
        <w:rPr>
          <w:rStyle w:val="TagStyle"/>
          <w:rtl/>
        </w:rPr>
        <w:t xml:space="preserve"> &lt;&lt; קריאה &gt;&gt;</w:t>
      </w:r>
      <w:r w:rsidRPr="00FE0CCD">
        <w:rPr>
          <w:rStyle w:val="TagStyle"/>
          <w:rtl/>
        </w:rPr>
        <w:t xml:space="preserve"> </w:t>
      </w:r>
      <w:r>
        <w:rPr>
          <w:rtl/>
        </w:rPr>
        <w:t>שלמה קרעי (הליכוד):</w:t>
      </w:r>
      <w:r w:rsidRPr="00FE0CCD">
        <w:rPr>
          <w:rStyle w:val="TagStyle"/>
          <w:rtl/>
        </w:rPr>
        <w:t xml:space="preserve"> </w:t>
      </w:r>
      <w:r w:rsidRPr="003F1450">
        <w:rPr>
          <w:rStyle w:val="TagStyle"/>
          <w:rtl/>
        </w:rPr>
        <w:t>&lt;&lt; קריאה &gt;&gt;</w:t>
      </w:r>
      <w:r>
        <w:rPr>
          <w:rtl/>
        </w:rPr>
        <w:t xml:space="preserve">  </w:t>
      </w:r>
      <w:bookmarkEnd w:id="8606"/>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607" w:name="ET_speakercontinue_5744_103"/>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607"/>
    </w:p>
    <w:p w:rsidR="000743FC" w:rsidRDefault="000743FC" w:rsidP="00F91BB0">
      <w:pPr>
        <w:rPr>
          <w:rtl/>
          <w:lang w:eastAsia="he-IL"/>
        </w:rPr>
      </w:pPr>
    </w:p>
    <w:p w:rsidR="000743FC" w:rsidRDefault="000743FC" w:rsidP="00D8345B">
      <w:pPr>
        <w:rPr>
          <w:rtl/>
          <w:lang w:eastAsia="he-IL"/>
        </w:rPr>
      </w:pPr>
      <w:bookmarkStart w:id="8608" w:name="_ETM_Q21_687000"/>
      <w:bookmarkEnd w:id="8608"/>
      <w:r>
        <w:rPr>
          <w:rFonts w:hint="cs"/>
          <w:rtl/>
          <w:lang w:eastAsia="he-IL"/>
        </w:rPr>
        <w:t>אין שום</w:t>
      </w:r>
      <w:bookmarkStart w:id="8609" w:name="_ETM_Q21_691000"/>
      <w:bookmarkEnd w:id="8609"/>
      <w:r>
        <w:rPr>
          <w:rFonts w:hint="cs"/>
          <w:rtl/>
          <w:lang w:eastAsia="he-IL"/>
        </w:rPr>
        <w:t xml:space="preserve"> קשר בין מה שאתם עושים לתורה. אני כבר לא רוצה </w:t>
      </w:r>
      <w:bookmarkStart w:id="8610" w:name="_ETM_Q21_692000"/>
      <w:bookmarkEnd w:id="8610"/>
      <w:r>
        <w:rPr>
          <w:rFonts w:hint="cs"/>
          <w:rtl/>
          <w:lang w:eastAsia="he-IL"/>
        </w:rPr>
        <w:t xml:space="preserve">לצטט </w:t>
      </w:r>
      <w:r>
        <w:rPr>
          <w:rtl/>
          <w:lang w:eastAsia="he-IL"/>
        </w:rPr>
        <w:t>–</w:t>
      </w:r>
      <w:r>
        <w:rPr>
          <w:rFonts w:hint="cs"/>
          <w:rtl/>
          <w:lang w:eastAsia="he-IL"/>
        </w:rPr>
        <w:t xml:space="preserve"> וציטטתי פה לא פעם גם אחרים, </w:t>
      </w:r>
      <w:bookmarkStart w:id="8611" w:name="_ETM_Q21_697000"/>
      <w:bookmarkEnd w:id="8611"/>
      <w:r>
        <w:rPr>
          <w:rFonts w:hint="cs"/>
          <w:rtl/>
          <w:lang w:eastAsia="he-IL"/>
        </w:rPr>
        <w:t xml:space="preserve">הרבה יותר חכמים; גם את הרמב"ם, שאמר שאין שום </w:t>
      </w:r>
      <w:bookmarkStart w:id="8612" w:name="_ETM_Q21_701000"/>
      <w:bookmarkEnd w:id="8612"/>
      <w:r>
        <w:rPr>
          <w:rFonts w:hint="cs"/>
          <w:rtl/>
          <w:lang w:eastAsia="he-IL"/>
        </w:rPr>
        <w:t>ברכה בלימוד תורה אם אין פרנסה, אם אין מלאכה.</w:t>
      </w:r>
    </w:p>
    <w:p w:rsidR="000743FC" w:rsidRDefault="000743FC" w:rsidP="00D8345B">
      <w:pPr>
        <w:rPr>
          <w:rtl/>
          <w:lang w:eastAsia="he-IL"/>
        </w:rPr>
      </w:pPr>
    </w:p>
    <w:p w:rsidR="000743FC" w:rsidRDefault="000743FC" w:rsidP="00D8345B">
      <w:pPr>
        <w:pStyle w:val="af5"/>
        <w:rPr>
          <w:rtl/>
        </w:rPr>
      </w:pPr>
      <w:bookmarkStart w:id="8613" w:name="_ETM_Q21_705000"/>
      <w:bookmarkStart w:id="8614" w:name="ET_interruption_6044_104"/>
      <w:bookmarkEnd w:id="8613"/>
      <w:r w:rsidRPr="003F1450">
        <w:rPr>
          <w:rStyle w:val="TagStyle"/>
          <w:rtl/>
        </w:rPr>
        <w:t xml:space="preserve"> &lt;&lt; קריאה &gt;&gt;</w:t>
      </w:r>
      <w:r w:rsidRPr="00FE0CCD">
        <w:rPr>
          <w:rStyle w:val="TagStyle"/>
          <w:rtl/>
        </w:rPr>
        <w:t xml:space="preserve"> </w:t>
      </w:r>
      <w:r>
        <w:rPr>
          <w:rtl/>
        </w:rPr>
        <w:t>אוריאל בוסו (ש"ס):</w:t>
      </w:r>
      <w:r w:rsidRPr="00FE0CCD">
        <w:rPr>
          <w:rStyle w:val="TagStyle"/>
          <w:rtl/>
        </w:rPr>
        <w:t xml:space="preserve"> </w:t>
      </w:r>
      <w:r w:rsidRPr="003F1450">
        <w:rPr>
          <w:rStyle w:val="TagStyle"/>
          <w:rtl/>
        </w:rPr>
        <w:t>&lt;&lt; קריאה &gt;&gt;</w:t>
      </w:r>
      <w:r>
        <w:rPr>
          <w:rtl/>
        </w:rPr>
        <w:t xml:space="preserve">  </w:t>
      </w:r>
      <w:bookmarkEnd w:id="8614"/>
    </w:p>
    <w:p w:rsidR="000743FC" w:rsidRDefault="000743FC" w:rsidP="00F91BB0">
      <w:pPr>
        <w:rPr>
          <w:rtl/>
          <w:lang w:eastAsia="he-IL"/>
        </w:rPr>
      </w:pPr>
    </w:p>
    <w:p w:rsidR="000743FC" w:rsidRDefault="00DA39C2" w:rsidP="00D8345B">
      <w:pPr>
        <w:rPr>
          <w:rtl/>
          <w:lang w:eastAsia="he-IL"/>
        </w:rPr>
      </w:pPr>
      <w:bookmarkStart w:id="8615" w:name="_ETM_Q21_706000"/>
      <w:bookmarkEnd w:id="8615"/>
      <w:r>
        <w:rPr>
          <w:rFonts w:hint="cs"/>
          <w:rtl/>
          <w:lang w:eastAsia="he-IL"/>
        </w:rPr>
        <w:t>– – –</w:t>
      </w:r>
    </w:p>
    <w:p w:rsidR="000743FC" w:rsidRDefault="000743FC" w:rsidP="00D8345B">
      <w:pPr>
        <w:rPr>
          <w:rtl/>
          <w:lang w:eastAsia="he-IL"/>
        </w:rPr>
      </w:pPr>
      <w:bookmarkStart w:id="8616" w:name="_ETM_Q21_708000"/>
      <w:bookmarkEnd w:id="8616"/>
    </w:p>
    <w:p w:rsidR="000743FC" w:rsidRDefault="000743FC" w:rsidP="00D8345B">
      <w:pPr>
        <w:pStyle w:val="-"/>
        <w:rPr>
          <w:rtl/>
        </w:rPr>
      </w:pPr>
      <w:bookmarkStart w:id="8617" w:name="ET_speakercontinue_5744_105"/>
      <w:r w:rsidRPr="003F1450">
        <w:rPr>
          <w:rStyle w:val="TagStyle"/>
          <w:rtl/>
        </w:rPr>
        <w:t xml:space="preserve"> &lt;&lt; דובר_המשך &gt;&gt;</w:t>
      </w:r>
      <w:r w:rsidRPr="00FE0CCD">
        <w:rPr>
          <w:rStyle w:val="TagStyle"/>
          <w:rtl/>
        </w:rPr>
        <w:t xml:space="preserve"> </w:t>
      </w:r>
      <w:r>
        <w:rPr>
          <w:rtl/>
        </w:rPr>
        <w:t>אביגדור ליברמן (ישראל ביתנו):</w:t>
      </w:r>
      <w:r w:rsidRPr="00FE0CCD">
        <w:rPr>
          <w:rStyle w:val="TagStyle"/>
          <w:rtl/>
        </w:rPr>
        <w:t xml:space="preserve"> </w:t>
      </w:r>
      <w:r w:rsidRPr="003F1450">
        <w:rPr>
          <w:rStyle w:val="TagStyle"/>
          <w:rtl/>
        </w:rPr>
        <w:t>&lt;&lt; דובר_המשך &gt;&gt;</w:t>
      </w:r>
      <w:r>
        <w:rPr>
          <w:rtl/>
        </w:rPr>
        <w:t xml:space="preserve">  </w:t>
      </w:r>
      <w:bookmarkEnd w:id="861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אתם פועלים בניגוד לכל </w:t>
      </w:r>
      <w:bookmarkStart w:id="8618" w:name="_ETM_Q21_711000"/>
      <w:bookmarkEnd w:id="8618"/>
      <w:r>
        <w:rPr>
          <w:rFonts w:hint="cs"/>
          <w:rtl/>
          <w:lang w:eastAsia="he-IL"/>
        </w:rPr>
        <w:t xml:space="preserve">גדולי התורה במדינת ישראל. אתם מנצלים את המצב בצורה הכי </w:t>
      </w:r>
      <w:bookmarkStart w:id="8619" w:name="_ETM_Q21_719000"/>
      <w:bookmarkEnd w:id="8619"/>
      <w:r>
        <w:rPr>
          <w:rFonts w:hint="cs"/>
          <w:rtl/>
          <w:lang w:eastAsia="he-IL"/>
        </w:rPr>
        <w:t xml:space="preserve">צינית. כל מה שאתם רוצים זה להכתיב לציבור שלם מה הוא יצביע </w:t>
      </w:r>
      <w:r w:rsidR="00DA39C2">
        <w:rPr>
          <w:rFonts w:hint="cs"/>
          <w:rtl/>
          <w:lang w:eastAsia="he-IL"/>
        </w:rPr>
        <w:t>– – –</w:t>
      </w:r>
    </w:p>
    <w:p w:rsidR="000743FC" w:rsidRDefault="000743FC" w:rsidP="00D8345B">
      <w:pPr>
        <w:rPr>
          <w:rtl/>
          <w:lang w:eastAsia="he-IL"/>
        </w:rPr>
      </w:pPr>
      <w:bookmarkStart w:id="8620" w:name="_ETM_Q21_723000"/>
      <w:bookmarkStart w:id="8621" w:name="_ETM_Q21_725000"/>
      <w:bookmarkEnd w:id="8620"/>
      <w:bookmarkEnd w:id="8621"/>
    </w:p>
    <w:p w:rsidR="000743FC" w:rsidRDefault="000743FC" w:rsidP="00D8345B">
      <w:pPr>
        <w:pStyle w:val="af5"/>
        <w:rPr>
          <w:rtl/>
        </w:rPr>
      </w:pPr>
      <w:bookmarkStart w:id="8622" w:name="ET_interruption_5802_106"/>
      <w:r w:rsidRPr="003F1450">
        <w:rPr>
          <w:rStyle w:val="TagStyle"/>
          <w:rtl/>
        </w:rPr>
        <w:t xml:space="preserve"> &lt;&lt; קריאה &gt;&gt;</w:t>
      </w:r>
      <w:r w:rsidRPr="007D788F">
        <w:rPr>
          <w:rStyle w:val="TagStyle"/>
          <w:rtl/>
        </w:rPr>
        <w:t xml:space="preserve"> </w:t>
      </w:r>
      <w:r>
        <w:rPr>
          <w:rtl/>
        </w:rPr>
        <w:t>שלמה קרעי (הליכוד):</w:t>
      </w:r>
      <w:r w:rsidRPr="007D788F">
        <w:rPr>
          <w:rStyle w:val="TagStyle"/>
          <w:rtl/>
        </w:rPr>
        <w:t xml:space="preserve"> </w:t>
      </w:r>
      <w:r w:rsidRPr="003F1450">
        <w:rPr>
          <w:rStyle w:val="TagStyle"/>
          <w:rtl/>
        </w:rPr>
        <w:t>&lt;&lt; קריאה &gt;&gt;</w:t>
      </w:r>
      <w:r>
        <w:rPr>
          <w:rtl/>
        </w:rPr>
        <w:t xml:space="preserve">  </w:t>
      </w:r>
      <w:bookmarkEnd w:id="8622"/>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הציבור הזה בחר אותם. </w:t>
      </w:r>
    </w:p>
    <w:p w:rsidR="000743FC" w:rsidRDefault="000743FC" w:rsidP="00D8345B">
      <w:pPr>
        <w:rPr>
          <w:rtl/>
          <w:lang w:eastAsia="he-IL"/>
        </w:rPr>
      </w:pPr>
    </w:p>
    <w:p w:rsidR="000743FC" w:rsidRDefault="000743FC" w:rsidP="00D8345B">
      <w:pPr>
        <w:pStyle w:val="-"/>
        <w:rPr>
          <w:rtl/>
        </w:rPr>
      </w:pPr>
      <w:bookmarkStart w:id="8623" w:name="ET_speakercontinue_5744_107"/>
      <w:r w:rsidRPr="003F1450">
        <w:rPr>
          <w:rStyle w:val="TagStyle"/>
          <w:rtl/>
        </w:rPr>
        <w:t xml:space="preserve"> &lt;&lt; דובר_המשך &gt;&gt;</w:t>
      </w:r>
      <w:r w:rsidRPr="007D788F">
        <w:rPr>
          <w:rStyle w:val="TagStyle"/>
          <w:rtl/>
        </w:rPr>
        <w:t xml:space="preserve"> </w:t>
      </w:r>
      <w:r>
        <w:rPr>
          <w:rtl/>
        </w:rPr>
        <w:t>אביגדור ליברמן (ישראל ביתנו):</w:t>
      </w:r>
      <w:r w:rsidRPr="007D788F">
        <w:rPr>
          <w:rStyle w:val="TagStyle"/>
          <w:rtl/>
        </w:rPr>
        <w:t xml:space="preserve"> </w:t>
      </w:r>
      <w:r w:rsidRPr="003F1450">
        <w:rPr>
          <w:rStyle w:val="TagStyle"/>
          <w:rtl/>
        </w:rPr>
        <w:t>&lt;&lt; דובר_המשך &gt;&gt;</w:t>
      </w:r>
      <w:r>
        <w:rPr>
          <w:rtl/>
        </w:rPr>
        <w:t xml:space="preserve">  </w:t>
      </w:r>
      <w:bookmarkEnd w:id="8623"/>
    </w:p>
    <w:p w:rsidR="000743FC" w:rsidRDefault="000743FC" w:rsidP="00F91BB0">
      <w:pPr>
        <w:rPr>
          <w:rtl/>
          <w:lang w:eastAsia="he-IL"/>
        </w:rPr>
      </w:pPr>
    </w:p>
    <w:p w:rsidR="000743FC" w:rsidRDefault="000743FC" w:rsidP="00D8345B">
      <w:pPr>
        <w:rPr>
          <w:rtl/>
          <w:lang w:eastAsia="he-IL"/>
        </w:rPr>
      </w:pPr>
      <w:bookmarkStart w:id="8624" w:name="_ETM_Q21_724000"/>
      <w:bookmarkStart w:id="8625" w:name="_ETM_Q21_722000"/>
      <w:bookmarkEnd w:id="8624"/>
      <w:bookmarkEnd w:id="8625"/>
      <w:r>
        <w:rPr>
          <w:rFonts w:hint="cs"/>
          <w:rtl/>
          <w:lang w:eastAsia="he-IL"/>
        </w:rPr>
        <w:t xml:space="preserve">איזה תרומה </w:t>
      </w:r>
      <w:r w:rsidR="00DA39C2">
        <w:rPr>
          <w:rFonts w:hint="cs"/>
          <w:rtl/>
          <w:lang w:eastAsia="he-IL"/>
        </w:rPr>
        <w:t>– – –</w:t>
      </w:r>
    </w:p>
    <w:p w:rsidR="000743FC" w:rsidRDefault="000743FC" w:rsidP="00D8345B">
      <w:pPr>
        <w:rPr>
          <w:rtl/>
          <w:lang w:eastAsia="he-IL"/>
        </w:rPr>
      </w:pPr>
    </w:p>
    <w:p w:rsidR="000743FC" w:rsidRDefault="000743FC" w:rsidP="00D8345B">
      <w:pPr>
        <w:pStyle w:val="af5"/>
        <w:rPr>
          <w:rtl/>
        </w:rPr>
      </w:pPr>
      <w:bookmarkStart w:id="8626" w:name="ET_interruption_5802_108"/>
      <w:r w:rsidRPr="003F1450">
        <w:rPr>
          <w:rStyle w:val="TagStyle"/>
          <w:rtl/>
        </w:rPr>
        <w:t xml:space="preserve"> &lt;&lt; קריאה &gt;&gt;</w:t>
      </w:r>
      <w:r w:rsidRPr="007D788F">
        <w:rPr>
          <w:rStyle w:val="TagStyle"/>
          <w:rtl/>
        </w:rPr>
        <w:t xml:space="preserve"> </w:t>
      </w:r>
      <w:r>
        <w:rPr>
          <w:rtl/>
        </w:rPr>
        <w:t>שלמה קרעי (הליכוד):</w:t>
      </w:r>
      <w:r w:rsidRPr="007D788F">
        <w:rPr>
          <w:rStyle w:val="TagStyle"/>
          <w:rtl/>
        </w:rPr>
        <w:t xml:space="preserve"> </w:t>
      </w:r>
      <w:r w:rsidRPr="003F1450">
        <w:rPr>
          <w:rStyle w:val="TagStyle"/>
          <w:rtl/>
        </w:rPr>
        <w:t>&lt;&lt; קריאה &gt;&gt;</w:t>
      </w:r>
      <w:r>
        <w:rPr>
          <w:rtl/>
        </w:rPr>
        <w:t xml:space="preserve">  </w:t>
      </w:r>
      <w:bookmarkEnd w:id="862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הציבור הזה בחר אותם. הוא בחר </w:t>
      </w:r>
      <w:bookmarkStart w:id="8627" w:name="_ETM_Q21_730000"/>
      <w:bookmarkEnd w:id="8627"/>
      <w:r>
        <w:rPr>
          <w:rFonts w:hint="cs"/>
          <w:rtl/>
          <w:lang w:eastAsia="he-IL"/>
        </w:rPr>
        <w:t>אותם, הציבור הזה. זה דמוקרטיה. לא כמוך – דיקטטור.</w:t>
      </w:r>
    </w:p>
    <w:p w:rsidR="000743FC" w:rsidRDefault="000743FC" w:rsidP="00D8345B">
      <w:pPr>
        <w:rPr>
          <w:rtl/>
          <w:lang w:eastAsia="he-IL"/>
        </w:rPr>
      </w:pPr>
    </w:p>
    <w:p w:rsidR="000743FC" w:rsidRDefault="000743FC" w:rsidP="00D8345B">
      <w:pPr>
        <w:pStyle w:val="af5"/>
        <w:rPr>
          <w:rtl/>
        </w:rPr>
      </w:pPr>
      <w:bookmarkStart w:id="8628" w:name="ET_interruption_5561_110"/>
      <w:r w:rsidRPr="003F1450">
        <w:rPr>
          <w:rStyle w:val="TagStyle"/>
          <w:rtl/>
        </w:rPr>
        <w:t xml:space="preserve"> &lt;&lt; קריאה &gt;&gt;</w:t>
      </w:r>
      <w:r w:rsidRPr="007D788F">
        <w:rPr>
          <w:rStyle w:val="TagStyle"/>
          <w:rtl/>
        </w:rPr>
        <w:t xml:space="preserve"> </w:t>
      </w:r>
      <w:r>
        <w:rPr>
          <w:rtl/>
        </w:rPr>
        <w:t>משה גפני (יהדות התורה):</w:t>
      </w:r>
      <w:r w:rsidRPr="007D788F">
        <w:rPr>
          <w:rStyle w:val="TagStyle"/>
          <w:rtl/>
        </w:rPr>
        <w:t xml:space="preserve"> </w:t>
      </w:r>
      <w:r w:rsidRPr="003F1450">
        <w:rPr>
          <w:rStyle w:val="TagStyle"/>
          <w:rtl/>
        </w:rPr>
        <w:t>&lt;&lt; קריאה &gt;&gt;</w:t>
      </w:r>
      <w:r>
        <w:rPr>
          <w:rtl/>
        </w:rPr>
        <w:t xml:space="preserve">  </w:t>
      </w:r>
      <w:bookmarkEnd w:id="8628"/>
    </w:p>
    <w:p w:rsidR="000743FC" w:rsidRDefault="000743FC" w:rsidP="00F91BB0">
      <w:pPr>
        <w:rPr>
          <w:rtl/>
          <w:lang w:eastAsia="he-IL"/>
        </w:rPr>
      </w:pPr>
    </w:p>
    <w:p w:rsidR="000743FC" w:rsidRPr="007D788F" w:rsidRDefault="00DA39C2" w:rsidP="00D8345B">
      <w:pPr>
        <w:rPr>
          <w:rtl/>
          <w:lang w:eastAsia="he-IL"/>
        </w:rPr>
      </w:pPr>
      <w:bookmarkStart w:id="8629" w:name="_ETM_Q21_733000"/>
      <w:bookmarkEnd w:id="8629"/>
      <w:r>
        <w:rPr>
          <w:rFonts w:hint="cs"/>
          <w:rtl/>
          <w:lang w:eastAsia="he-IL"/>
        </w:rPr>
        <w:t>– – –</w:t>
      </w:r>
    </w:p>
    <w:p w:rsidR="000743FC" w:rsidRDefault="000743FC" w:rsidP="00D8345B">
      <w:pPr>
        <w:rPr>
          <w:rtl/>
          <w:lang w:eastAsia="he-IL"/>
        </w:rPr>
      </w:pPr>
      <w:bookmarkStart w:id="8630" w:name="_ETM_Q21_727000"/>
      <w:bookmarkEnd w:id="8630"/>
    </w:p>
    <w:p w:rsidR="000743FC" w:rsidRDefault="000743FC" w:rsidP="00D8345B">
      <w:pPr>
        <w:pStyle w:val="-"/>
        <w:rPr>
          <w:rtl/>
        </w:rPr>
      </w:pPr>
      <w:bookmarkStart w:id="8631" w:name="ET_speakercontinue_5744_109"/>
      <w:r w:rsidRPr="003F1450">
        <w:rPr>
          <w:rStyle w:val="TagStyle"/>
          <w:rtl/>
        </w:rPr>
        <w:t xml:space="preserve"> &lt;&lt; דובר_המשך &gt;&gt;</w:t>
      </w:r>
      <w:r w:rsidRPr="007D788F">
        <w:rPr>
          <w:rStyle w:val="TagStyle"/>
          <w:rtl/>
        </w:rPr>
        <w:t xml:space="preserve"> </w:t>
      </w:r>
      <w:r>
        <w:rPr>
          <w:rtl/>
        </w:rPr>
        <w:t>אביגדור ליברמן (ישראל ביתנו):</w:t>
      </w:r>
      <w:r w:rsidRPr="007D788F">
        <w:rPr>
          <w:rStyle w:val="TagStyle"/>
          <w:rtl/>
        </w:rPr>
        <w:t xml:space="preserve"> </w:t>
      </w:r>
      <w:r w:rsidRPr="003F1450">
        <w:rPr>
          <w:rStyle w:val="TagStyle"/>
          <w:rtl/>
        </w:rPr>
        <w:t>&lt;&lt; דובר_המשך &gt;&gt;</w:t>
      </w:r>
      <w:r>
        <w:rPr>
          <w:rtl/>
        </w:rPr>
        <w:t xml:space="preserve">  </w:t>
      </w:r>
      <w:bookmarkEnd w:id="8631"/>
    </w:p>
    <w:p w:rsidR="000743FC" w:rsidRDefault="000743FC" w:rsidP="00F91BB0">
      <w:pPr>
        <w:rPr>
          <w:rtl/>
          <w:lang w:eastAsia="he-IL"/>
        </w:rPr>
      </w:pPr>
    </w:p>
    <w:p w:rsidR="000743FC" w:rsidRDefault="00F60221" w:rsidP="00F60221">
      <w:pPr>
        <w:rPr>
          <w:rtl/>
          <w:lang w:eastAsia="he-IL"/>
        </w:rPr>
      </w:pPr>
      <w:bookmarkStart w:id="8632" w:name="_ETM_Q21_728000"/>
      <w:bookmarkEnd w:id="8632"/>
      <w:r>
        <w:rPr>
          <w:rFonts w:hint="cs"/>
          <w:rtl/>
          <w:lang w:eastAsia="he-IL"/>
        </w:rPr>
        <w:t xml:space="preserve">תשמע, </w:t>
      </w:r>
      <w:r w:rsidR="000743FC">
        <w:rPr>
          <w:rFonts w:hint="cs"/>
          <w:rtl/>
          <w:lang w:eastAsia="he-IL"/>
        </w:rPr>
        <w:t>שלמה</w:t>
      </w:r>
      <w:bookmarkStart w:id="8633" w:name="_ETM_Q21_732000"/>
      <w:bookmarkEnd w:id="8633"/>
      <w:r w:rsidR="000743FC">
        <w:rPr>
          <w:rFonts w:hint="cs"/>
          <w:rtl/>
          <w:lang w:eastAsia="he-IL"/>
        </w:rPr>
        <w:t xml:space="preserve"> קרעי, אתה בכלל מחסידי ז'בוטינסקי</w:t>
      </w:r>
      <w:bookmarkStart w:id="8634" w:name="_ETM_Q21_735000"/>
      <w:bookmarkEnd w:id="8634"/>
      <w:r>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8635" w:name="ET_interruption_קריאות_111"/>
      <w:r w:rsidRPr="003F1450">
        <w:rPr>
          <w:rStyle w:val="TagStyle"/>
          <w:rtl/>
        </w:rPr>
        <w:t xml:space="preserve"> &lt;&lt; קריאה &gt;&gt;</w:t>
      </w:r>
      <w:r w:rsidRPr="007D788F">
        <w:rPr>
          <w:rStyle w:val="TagStyle"/>
          <w:rtl/>
        </w:rPr>
        <w:t xml:space="preserve"> </w:t>
      </w:r>
      <w:r>
        <w:rPr>
          <w:rtl/>
        </w:rPr>
        <w:t>קריאות:</w:t>
      </w:r>
      <w:r w:rsidRPr="007D788F">
        <w:rPr>
          <w:rStyle w:val="TagStyle"/>
          <w:rtl/>
        </w:rPr>
        <w:t xml:space="preserve"> </w:t>
      </w:r>
      <w:r w:rsidRPr="003F1450">
        <w:rPr>
          <w:rStyle w:val="TagStyle"/>
          <w:rtl/>
        </w:rPr>
        <w:t>&lt;&lt; קריאה &gt;&gt;</w:t>
      </w:r>
      <w:r>
        <w:rPr>
          <w:rtl/>
        </w:rPr>
        <w:t xml:space="preserve">  </w:t>
      </w:r>
      <w:bookmarkEnd w:id="8635"/>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8636" w:name="_ETM_Q21_737000"/>
      <w:bookmarkEnd w:id="8636"/>
    </w:p>
    <w:p w:rsidR="000743FC" w:rsidRDefault="000743FC" w:rsidP="00D8345B">
      <w:pPr>
        <w:pStyle w:val="-"/>
        <w:rPr>
          <w:rtl/>
        </w:rPr>
      </w:pPr>
      <w:bookmarkStart w:id="8637" w:name="ET_speakercontinue_5744_112"/>
      <w:r w:rsidRPr="003F1450">
        <w:rPr>
          <w:rStyle w:val="TagStyle"/>
          <w:rtl/>
        </w:rPr>
        <w:t xml:space="preserve"> &lt;&lt; דובר_המשך &gt;&gt;</w:t>
      </w:r>
      <w:r w:rsidRPr="007D788F">
        <w:rPr>
          <w:rStyle w:val="TagStyle"/>
          <w:rtl/>
        </w:rPr>
        <w:t xml:space="preserve"> </w:t>
      </w:r>
      <w:r>
        <w:rPr>
          <w:rtl/>
        </w:rPr>
        <w:t>אביגדור ליברמן (ישראל ביתנו):</w:t>
      </w:r>
      <w:r w:rsidRPr="007D788F">
        <w:rPr>
          <w:rStyle w:val="TagStyle"/>
          <w:rtl/>
        </w:rPr>
        <w:t xml:space="preserve"> </w:t>
      </w:r>
      <w:r w:rsidRPr="003F1450">
        <w:rPr>
          <w:rStyle w:val="TagStyle"/>
          <w:rtl/>
        </w:rPr>
        <w:t>&lt;&lt; דובר_המשך &gt;&gt;</w:t>
      </w:r>
      <w:r>
        <w:rPr>
          <w:rtl/>
        </w:rPr>
        <w:t xml:space="preserve">  </w:t>
      </w:r>
      <w:bookmarkEnd w:id="8637"/>
    </w:p>
    <w:p w:rsidR="000743FC" w:rsidRDefault="000743FC" w:rsidP="00F91BB0">
      <w:pPr>
        <w:rPr>
          <w:rtl/>
          <w:lang w:eastAsia="he-IL"/>
        </w:rPr>
      </w:pPr>
    </w:p>
    <w:p w:rsidR="000743FC" w:rsidRDefault="000743FC" w:rsidP="00F60221">
      <w:pPr>
        <w:rPr>
          <w:rtl/>
          <w:lang w:eastAsia="he-IL"/>
        </w:rPr>
      </w:pPr>
      <w:bookmarkStart w:id="8638" w:name="_ETM_Q21_739000"/>
      <w:bookmarkEnd w:id="8638"/>
      <w:r>
        <w:rPr>
          <w:rFonts w:hint="cs"/>
          <w:rtl/>
          <w:lang w:eastAsia="he-IL"/>
        </w:rPr>
        <w:t xml:space="preserve">אתה מחסידי הרב מזוז. מה הקשר </w:t>
      </w:r>
      <w:bookmarkStart w:id="8639" w:name="_ETM_Q21_743000"/>
      <w:bookmarkEnd w:id="8639"/>
      <w:r>
        <w:rPr>
          <w:rFonts w:hint="cs"/>
          <w:rtl/>
          <w:lang w:eastAsia="he-IL"/>
        </w:rPr>
        <w:t>שלך לז'בוטינסקי? מה הקשר שלך לתנועה הלאומית</w:t>
      </w:r>
      <w:r w:rsidR="00F60221">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8640" w:name="ET_interruption_קריאות_113"/>
      <w:r w:rsidRPr="003F1450">
        <w:rPr>
          <w:rStyle w:val="TagStyle"/>
          <w:rtl/>
        </w:rPr>
        <w:t xml:space="preserve"> &lt;&lt; קריאה &gt;&gt;</w:t>
      </w:r>
      <w:r w:rsidRPr="00DB6FD1">
        <w:rPr>
          <w:rStyle w:val="TagStyle"/>
          <w:rtl/>
        </w:rPr>
        <w:t xml:space="preserve"> </w:t>
      </w:r>
      <w:r>
        <w:rPr>
          <w:rtl/>
        </w:rPr>
        <w:t>קריאות:</w:t>
      </w:r>
      <w:r w:rsidRPr="00DB6FD1">
        <w:rPr>
          <w:rStyle w:val="TagStyle"/>
          <w:rtl/>
        </w:rPr>
        <w:t xml:space="preserve"> </w:t>
      </w:r>
      <w:r w:rsidRPr="003F1450">
        <w:rPr>
          <w:rStyle w:val="TagStyle"/>
          <w:rtl/>
        </w:rPr>
        <w:t>&lt;&lt; קריאה &gt;&gt;</w:t>
      </w:r>
      <w:r>
        <w:rPr>
          <w:rtl/>
        </w:rPr>
        <w:t xml:space="preserve">  </w:t>
      </w:r>
      <w:bookmarkEnd w:id="8640"/>
    </w:p>
    <w:p w:rsidR="000743FC" w:rsidRDefault="000743FC" w:rsidP="00F91BB0">
      <w:pPr>
        <w:rPr>
          <w:rtl/>
          <w:lang w:eastAsia="he-IL"/>
        </w:rPr>
      </w:pPr>
    </w:p>
    <w:p w:rsidR="000743FC" w:rsidRDefault="00DA39C2" w:rsidP="00D8345B">
      <w:pPr>
        <w:rPr>
          <w:rtl/>
          <w:lang w:eastAsia="he-IL"/>
        </w:rPr>
      </w:pPr>
      <w:bookmarkStart w:id="8641" w:name="_ETM_Q21_744000"/>
      <w:bookmarkEnd w:id="8641"/>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642" w:name="ET_speakercontinue_5744_114"/>
      <w:r w:rsidRPr="003F1450">
        <w:rPr>
          <w:rStyle w:val="TagStyle"/>
          <w:rtl/>
        </w:rPr>
        <w:t xml:space="preserve"> &lt;&lt; דובר_המשך &gt;&gt;</w:t>
      </w:r>
      <w:r w:rsidRPr="00DB6FD1">
        <w:rPr>
          <w:rStyle w:val="TagStyle"/>
          <w:rtl/>
        </w:rPr>
        <w:t xml:space="preserve"> </w:t>
      </w:r>
      <w:r>
        <w:rPr>
          <w:rtl/>
        </w:rPr>
        <w:t>אביגדור ליברמן (ישראל ביתנו):</w:t>
      </w:r>
      <w:r w:rsidRPr="00DB6FD1">
        <w:rPr>
          <w:rStyle w:val="TagStyle"/>
          <w:rtl/>
        </w:rPr>
        <w:t xml:space="preserve"> </w:t>
      </w:r>
      <w:r w:rsidRPr="003F1450">
        <w:rPr>
          <w:rStyle w:val="TagStyle"/>
          <w:rtl/>
        </w:rPr>
        <w:t>&lt;&lt; דובר_המשך &gt;&gt;</w:t>
      </w:r>
      <w:r>
        <w:rPr>
          <w:rtl/>
        </w:rPr>
        <w:t xml:space="preserve">  </w:t>
      </w:r>
      <w:bookmarkEnd w:id="8642"/>
    </w:p>
    <w:p w:rsidR="000743FC" w:rsidRDefault="000743FC" w:rsidP="00F91BB0">
      <w:pPr>
        <w:rPr>
          <w:rtl/>
          <w:lang w:eastAsia="he-IL"/>
        </w:rPr>
      </w:pPr>
    </w:p>
    <w:p w:rsidR="000743FC" w:rsidRDefault="000743FC" w:rsidP="00F60221">
      <w:pPr>
        <w:rPr>
          <w:rtl/>
          <w:lang w:eastAsia="he-IL"/>
        </w:rPr>
      </w:pPr>
      <w:bookmarkStart w:id="8643" w:name="_ETM_Q21_745000"/>
      <w:bookmarkEnd w:id="8643"/>
      <w:r>
        <w:rPr>
          <w:rFonts w:hint="cs"/>
          <w:rtl/>
          <w:lang w:eastAsia="he-IL"/>
        </w:rPr>
        <w:t>אין לך שום קשר</w:t>
      </w:r>
      <w:r w:rsidR="00F60221">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8644" w:name="ET_interruption_5802_115"/>
      <w:r w:rsidRPr="003F1450">
        <w:rPr>
          <w:rStyle w:val="TagStyle"/>
          <w:rtl/>
        </w:rPr>
        <w:t xml:space="preserve"> &lt;&lt; קריאה &gt;&gt;</w:t>
      </w:r>
      <w:r w:rsidRPr="00DB6FD1">
        <w:rPr>
          <w:rStyle w:val="TagStyle"/>
          <w:rtl/>
        </w:rPr>
        <w:t xml:space="preserve"> </w:t>
      </w:r>
      <w:r>
        <w:rPr>
          <w:rtl/>
        </w:rPr>
        <w:t>שלמה קרעי (הליכוד):</w:t>
      </w:r>
      <w:r w:rsidRPr="00DB6FD1">
        <w:rPr>
          <w:rStyle w:val="TagStyle"/>
          <w:rtl/>
        </w:rPr>
        <w:t xml:space="preserve"> </w:t>
      </w:r>
      <w:r w:rsidRPr="003F1450">
        <w:rPr>
          <w:rStyle w:val="TagStyle"/>
          <w:rtl/>
        </w:rPr>
        <w:t>&lt;&lt; קריאה &gt;&gt;</w:t>
      </w:r>
      <w:r>
        <w:rPr>
          <w:rtl/>
        </w:rPr>
        <w:t xml:space="preserve">  </w:t>
      </w:r>
      <w:bookmarkEnd w:id="8644"/>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bookmarkStart w:id="8645" w:name="_ETM_Q21_751000"/>
      <w:bookmarkEnd w:id="8645"/>
    </w:p>
    <w:p w:rsidR="000743FC" w:rsidRDefault="000743FC" w:rsidP="00D8345B">
      <w:pPr>
        <w:pStyle w:val="-"/>
        <w:rPr>
          <w:rtl/>
        </w:rPr>
      </w:pPr>
      <w:bookmarkStart w:id="8646" w:name="ET_speakercontinue_5744_116"/>
      <w:r w:rsidRPr="003F1450">
        <w:rPr>
          <w:rStyle w:val="TagStyle"/>
          <w:rtl/>
        </w:rPr>
        <w:t xml:space="preserve"> &lt;&lt; דובר_המשך &gt;&gt;</w:t>
      </w:r>
      <w:r w:rsidRPr="00DB6FD1">
        <w:rPr>
          <w:rStyle w:val="TagStyle"/>
          <w:rtl/>
        </w:rPr>
        <w:t xml:space="preserve"> </w:t>
      </w:r>
      <w:r>
        <w:rPr>
          <w:rtl/>
        </w:rPr>
        <w:t>אביגדור ליברמן (ישראל ביתנו):</w:t>
      </w:r>
      <w:r w:rsidRPr="00DB6FD1">
        <w:rPr>
          <w:rStyle w:val="TagStyle"/>
          <w:rtl/>
        </w:rPr>
        <w:t xml:space="preserve"> </w:t>
      </w:r>
      <w:r w:rsidRPr="003F1450">
        <w:rPr>
          <w:rStyle w:val="TagStyle"/>
          <w:rtl/>
        </w:rPr>
        <w:t>&lt;&lt; דובר_המשך &gt;&gt;</w:t>
      </w:r>
      <w:r>
        <w:rPr>
          <w:rtl/>
        </w:rPr>
        <w:t xml:space="preserve">  </w:t>
      </w:r>
      <w:bookmarkEnd w:id="864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שלמה </w:t>
      </w:r>
      <w:bookmarkStart w:id="8647" w:name="_ETM_Q21_750000"/>
      <w:bookmarkEnd w:id="8647"/>
      <w:r>
        <w:rPr>
          <w:rFonts w:hint="cs"/>
          <w:rtl/>
          <w:lang w:eastAsia="he-IL"/>
        </w:rPr>
        <w:t xml:space="preserve">קרעי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8648" w:name="ET_interruption_5084_117"/>
      <w:r w:rsidRPr="003F1450">
        <w:rPr>
          <w:rStyle w:val="TagStyle"/>
          <w:rtl/>
        </w:rPr>
        <w:t xml:space="preserve"> &lt;&lt; קריאה &gt;&gt;</w:t>
      </w:r>
      <w:r w:rsidRPr="00DB6FD1">
        <w:rPr>
          <w:rStyle w:val="TagStyle"/>
          <w:rtl/>
        </w:rPr>
        <w:t xml:space="preserve"> </w:t>
      </w:r>
      <w:r>
        <w:rPr>
          <w:rtl/>
        </w:rPr>
        <w:t>מיקי לוי (יש עתיד-תל"ם):</w:t>
      </w:r>
      <w:r w:rsidRPr="00DB6FD1">
        <w:rPr>
          <w:rStyle w:val="TagStyle"/>
          <w:rtl/>
        </w:rPr>
        <w:t xml:space="preserve"> </w:t>
      </w:r>
      <w:r w:rsidRPr="003F1450">
        <w:rPr>
          <w:rStyle w:val="TagStyle"/>
          <w:rtl/>
        </w:rPr>
        <w:t>&lt;&lt; קריאה &gt;&gt;</w:t>
      </w:r>
      <w:r>
        <w:rPr>
          <w:rtl/>
        </w:rPr>
        <w:t xml:space="preserve">  </w:t>
      </w:r>
      <w:bookmarkEnd w:id="8648"/>
    </w:p>
    <w:p w:rsidR="000743FC" w:rsidRDefault="000743FC" w:rsidP="00F91BB0">
      <w:pPr>
        <w:rPr>
          <w:rtl/>
          <w:lang w:eastAsia="he-IL"/>
        </w:rPr>
      </w:pPr>
    </w:p>
    <w:p w:rsidR="000743FC" w:rsidRDefault="00DA39C2" w:rsidP="00D8345B">
      <w:pPr>
        <w:rPr>
          <w:rtl/>
          <w:lang w:eastAsia="he-IL"/>
        </w:rPr>
      </w:pPr>
      <w:bookmarkStart w:id="8649" w:name="_ETM_Q21_753000"/>
      <w:bookmarkEnd w:id="8649"/>
      <w:r>
        <w:rPr>
          <w:rFonts w:hint="cs"/>
          <w:rtl/>
          <w:lang w:eastAsia="he-IL"/>
        </w:rPr>
        <w:t>– – –</w:t>
      </w:r>
      <w:r w:rsidR="000743FC">
        <w:rPr>
          <w:rFonts w:hint="cs"/>
          <w:rtl/>
          <w:lang w:eastAsia="he-IL"/>
        </w:rPr>
        <w:t xml:space="preserve"> בשוחד והפרת אמונים </w:t>
      </w: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650" w:name="ET_speakercontinue_5744_118"/>
      <w:r w:rsidRPr="003F1450">
        <w:rPr>
          <w:rStyle w:val="TagStyle"/>
          <w:rtl/>
        </w:rPr>
        <w:t xml:space="preserve"> &lt;&lt; דובר_המשך &gt;&gt;</w:t>
      </w:r>
      <w:r w:rsidRPr="00DB6FD1">
        <w:rPr>
          <w:rStyle w:val="TagStyle"/>
          <w:rtl/>
        </w:rPr>
        <w:t xml:space="preserve"> </w:t>
      </w:r>
      <w:r>
        <w:rPr>
          <w:rtl/>
        </w:rPr>
        <w:t>אביגדור ליברמן (ישראל ביתנו):</w:t>
      </w:r>
      <w:r w:rsidRPr="00DB6FD1">
        <w:rPr>
          <w:rStyle w:val="TagStyle"/>
          <w:rtl/>
        </w:rPr>
        <w:t xml:space="preserve"> </w:t>
      </w:r>
      <w:r w:rsidRPr="003F1450">
        <w:rPr>
          <w:rStyle w:val="TagStyle"/>
          <w:rtl/>
        </w:rPr>
        <w:t>&lt;&lt; דובר_המשך &gt;&gt;</w:t>
      </w:r>
      <w:r>
        <w:rPr>
          <w:rtl/>
        </w:rPr>
        <w:t xml:space="preserve">  </w:t>
      </w:r>
      <w:bookmarkEnd w:id="8650"/>
    </w:p>
    <w:p w:rsidR="000743FC" w:rsidRDefault="000743FC" w:rsidP="00F91BB0">
      <w:pPr>
        <w:rPr>
          <w:rtl/>
          <w:lang w:eastAsia="he-IL"/>
        </w:rPr>
      </w:pPr>
    </w:p>
    <w:p w:rsidR="000743FC" w:rsidRDefault="00DA39C2" w:rsidP="00F60221">
      <w:pPr>
        <w:rPr>
          <w:rtl/>
          <w:lang w:eastAsia="he-IL"/>
        </w:rPr>
      </w:pPr>
      <w:bookmarkStart w:id="8651" w:name="_ETM_Q21_752000"/>
      <w:bookmarkEnd w:id="8651"/>
      <w:r>
        <w:rPr>
          <w:rFonts w:hint="cs"/>
          <w:rtl/>
          <w:lang w:eastAsia="he-IL"/>
        </w:rPr>
        <w:t>– –</w:t>
      </w:r>
      <w:r w:rsidR="000743FC">
        <w:rPr>
          <w:rFonts w:hint="cs"/>
          <w:rtl/>
          <w:lang w:eastAsia="he-IL"/>
        </w:rPr>
        <w:t xml:space="preserve"> בשבילך ברית הבריונים זה לה </w:t>
      </w:r>
      <w:proofErr w:type="spellStart"/>
      <w:r w:rsidR="000743FC">
        <w:rPr>
          <w:rFonts w:hint="cs"/>
          <w:rtl/>
          <w:lang w:eastAsia="he-IL"/>
        </w:rPr>
        <w:t>פמיליה</w:t>
      </w:r>
      <w:proofErr w:type="spellEnd"/>
      <w:r w:rsidR="000743FC">
        <w:rPr>
          <w:rFonts w:hint="cs"/>
          <w:rtl/>
          <w:lang w:eastAsia="he-IL"/>
        </w:rPr>
        <w:t xml:space="preserve">. הרי </w:t>
      </w:r>
      <w:bookmarkStart w:id="8652" w:name="_ETM_Q21_759000"/>
      <w:bookmarkEnd w:id="8652"/>
      <w:r w:rsidR="000743FC">
        <w:rPr>
          <w:rFonts w:hint="cs"/>
          <w:rtl/>
          <w:lang w:eastAsia="he-IL"/>
        </w:rPr>
        <w:t xml:space="preserve">אין לך מושג מה זה ז'בוטינסקי, מה זה תורת </w:t>
      </w:r>
      <w:bookmarkStart w:id="8653" w:name="_ETM_Q21_757000"/>
      <w:bookmarkEnd w:id="8653"/>
      <w:r w:rsidR="000743FC">
        <w:rPr>
          <w:rFonts w:hint="cs"/>
          <w:rtl/>
          <w:lang w:eastAsia="he-IL"/>
        </w:rPr>
        <w:t xml:space="preserve">ז'בוטינסקי, מה זה הדר </w:t>
      </w:r>
      <w:proofErr w:type="spellStart"/>
      <w:r w:rsidR="000743FC">
        <w:rPr>
          <w:rFonts w:hint="cs"/>
          <w:rtl/>
          <w:lang w:eastAsia="he-IL"/>
        </w:rPr>
        <w:t>בית"רי</w:t>
      </w:r>
      <w:proofErr w:type="spellEnd"/>
      <w:r w:rsidR="00F60221">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8654" w:name="ET_interruption_קריאות_120"/>
      <w:r w:rsidRPr="003F1450">
        <w:rPr>
          <w:rStyle w:val="TagStyle"/>
          <w:rtl/>
        </w:rPr>
        <w:t xml:space="preserve"> &lt;&lt; קריאה &gt;&gt;</w:t>
      </w:r>
      <w:r w:rsidRPr="00DB6FD1">
        <w:rPr>
          <w:rStyle w:val="TagStyle"/>
          <w:rtl/>
        </w:rPr>
        <w:t xml:space="preserve"> </w:t>
      </w:r>
      <w:r>
        <w:rPr>
          <w:rtl/>
        </w:rPr>
        <w:t>קריאות:</w:t>
      </w:r>
      <w:r w:rsidRPr="00DB6FD1">
        <w:rPr>
          <w:rStyle w:val="TagStyle"/>
          <w:rtl/>
        </w:rPr>
        <w:t xml:space="preserve"> </w:t>
      </w:r>
      <w:r w:rsidRPr="003F1450">
        <w:rPr>
          <w:rStyle w:val="TagStyle"/>
          <w:rtl/>
        </w:rPr>
        <w:t>&lt;&lt; קריאה &gt;&gt;</w:t>
      </w:r>
      <w:r>
        <w:rPr>
          <w:rtl/>
        </w:rPr>
        <w:t xml:space="preserve">  </w:t>
      </w:r>
      <w:bookmarkEnd w:id="8654"/>
    </w:p>
    <w:p w:rsidR="000743FC" w:rsidRDefault="000743FC" w:rsidP="00F91BB0">
      <w:pPr>
        <w:rPr>
          <w:rtl/>
          <w:lang w:eastAsia="he-IL"/>
        </w:rPr>
      </w:pPr>
    </w:p>
    <w:p w:rsidR="000743FC" w:rsidRDefault="00DA39C2" w:rsidP="00D8345B">
      <w:pPr>
        <w:rPr>
          <w:rtl/>
          <w:lang w:eastAsia="he-IL"/>
        </w:rPr>
      </w:pPr>
      <w:bookmarkStart w:id="8655" w:name="_ETM_Q21_765000"/>
      <w:bookmarkEnd w:id="8655"/>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8656" w:name="ET_interruption_5802_121"/>
      <w:r w:rsidRPr="003F1450">
        <w:rPr>
          <w:rStyle w:val="TagStyle"/>
          <w:rtl/>
        </w:rPr>
        <w:t xml:space="preserve"> &lt;&lt; קריאה &gt;&gt;</w:t>
      </w:r>
      <w:r w:rsidRPr="00DB6FD1">
        <w:rPr>
          <w:rStyle w:val="TagStyle"/>
          <w:rtl/>
        </w:rPr>
        <w:t xml:space="preserve"> </w:t>
      </w:r>
      <w:r>
        <w:rPr>
          <w:rtl/>
        </w:rPr>
        <w:t>שלמה קרעי (הליכוד):</w:t>
      </w:r>
      <w:r w:rsidRPr="00DB6FD1">
        <w:rPr>
          <w:rStyle w:val="TagStyle"/>
          <w:rtl/>
        </w:rPr>
        <w:t xml:space="preserve"> </w:t>
      </w:r>
      <w:r w:rsidRPr="003F1450">
        <w:rPr>
          <w:rStyle w:val="TagStyle"/>
          <w:rtl/>
        </w:rPr>
        <w:t>&lt;&lt; קריאה &gt;&gt;</w:t>
      </w:r>
      <w:r>
        <w:rPr>
          <w:rtl/>
        </w:rPr>
        <w:t xml:space="preserve">  </w:t>
      </w:r>
      <w:bookmarkEnd w:id="865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דיקטטור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657" w:name="ET_speakercontinue_5744_122"/>
      <w:r w:rsidRPr="003F1450">
        <w:rPr>
          <w:rStyle w:val="TagStyle"/>
          <w:rtl/>
        </w:rPr>
        <w:t xml:space="preserve"> &lt;&lt; דובר_המשך &gt;&gt;</w:t>
      </w:r>
      <w:r w:rsidRPr="00DB6FD1">
        <w:rPr>
          <w:rStyle w:val="TagStyle"/>
          <w:rtl/>
        </w:rPr>
        <w:t xml:space="preserve"> </w:t>
      </w:r>
      <w:r>
        <w:rPr>
          <w:rtl/>
        </w:rPr>
        <w:t>אביגדור ליברמן (ישראל ביתנו):</w:t>
      </w:r>
      <w:r w:rsidRPr="00DB6FD1">
        <w:rPr>
          <w:rStyle w:val="TagStyle"/>
          <w:rtl/>
        </w:rPr>
        <w:t xml:space="preserve"> </w:t>
      </w:r>
      <w:r w:rsidRPr="003F1450">
        <w:rPr>
          <w:rStyle w:val="TagStyle"/>
          <w:rtl/>
        </w:rPr>
        <w:t>&lt;&lt; דובר_המשך &gt;&gt;</w:t>
      </w:r>
      <w:r>
        <w:rPr>
          <w:rtl/>
        </w:rPr>
        <w:t xml:space="preserve">  </w:t>
      </w:r>
      <w:bookmarkEnd w:id="8657"/>
    </w:p>
    <w:p w:rsidR="000743FC" w:rsidRDefault="000743FC" w:rsidP="00F91BB0">
      <w:pPr>
        <w:rPr>
          <w:rtl/>
          <w:lang w:eastAsia="he-IL"/>
        </w:rPr>
      </w:pPr>
    </w:p>
    <w:p w:rsidR="000743FC" w:rsidRDefault="000743FC" w:rsidP="00F60221">
      <w:pPr>
        <w:rPr>
          <w:rtl/>
          <w:lang w:eastAsia="he-IL"/>
        </w:rPr>
      </w:pPr>
      <w:bookmarkStart w:id="8658" w:name="_ETM_Q21_760000"/>
      <w:bookmarkStart w:id="8659" w:name="_ETM_Q21_761000"/>
      <w:bookmarkEnd w:id="8658"/>
      <w:bookmarkEnd w:id="8659"/>
      <w:r>
        <w:rPr>
          <w:rFonts w:hint="cs"/>
          <w:rtl/>
          <w:lang w:eastAsia="he-IL"/>
        </w:rPr>
        <w:t xml:space="preserve">אתה נטע זר. </w:t>
      </w:r>
      <w:bookmarkStart w:id="8660" w:name="_ETM_Q21_762000"/>
      <w:bookmarkEnd w:id="8660"/>
      <w:r>
        <w:rPr>
          <w:rFonts w:hint="cs"/>
          <w:rtl/>
          <w:lang w:eastAsia="he-IL"/>
        </w:rPr>
        <w:t>אתה צריך להיות שם, בש"ס. הרי היית מאנשיו של אלי ישי</w:t>
      </w:r>
      <w:r w:rsidR="00F60221">
        <w:rPr>
          <w:rFonts w:hint="cs"/>
          <w:rtl/>
          <w:lang w:eastAsia="he-IL"/>
        </w:rPr>
        <w:t>.</w:t>
      </w:r>
    </w:p>
    <w:p w:rsidR="000743FC" w:rsidRDefault="000743FC" w:rsidP="00D8345B">
      <w:pPr>
        <w:rPr>
          <w:rtl/>
          <w:lang w:eastAsia="he-IL"/>
        </w:rPr>
      </w:pPr>
    </w:p>
    <w:p w:rsidR="000743FC" w:rsidRDefault="000743FC" w:rsidP="00D8345B">
      <w:pPr>
        <w:pStyle w:val="af5"/>
        <w:rPr>
          <w:rtl/>
        </w:rPr>
      </w:pPr>
      <w:bookmarkStart w:id="8661" w:name="ET_interruption_5802_119"/>
      <w:r w:rsidRPr="003F1450">
        <w:rPr>
          <w:rStyle w:val="TagStyle"/>
          <w:rtl/>
        </w:rPr>
        <w:t>&lt;&lt; קריאה &gt;&gt;</w:t>
      </w:r>
      <w:r w:rsidRPr="00DB6FD1">
        <w:rPr>
          <w:rStyle w:val="TagStyle"/>
          <w:rtl/>
        </w:rPr>
        <w:t xml:space="preserve"> </w:t>
      </w:r>
      <w:r>
        <w:rPr>
          <w:rtl/>
        </w:rPr>
        <w:t>שלמה קרעי (הליכוד):</w:t>
      </w:r>
      <w:r w:rsidRPr="00DB6FD1">
        <w:rPr>
          <w:rStyle w:val="TagStyle"/>
          <w:rtl/>
        </w:rPr>
        <w:t xml:space="preserve"> </w:t>
      </w:r>
      <w:r w:rsidRPr="003F1450">
        <w:rPr>
          <w:rStyle w:val="TagStyle"/>
          <w:rtl/>
        </w:rPr>
        <w:t>&lt;&lt; קריאה &gt;&gt;</w:t>
      </w:r>
      <w:r>
        <w:rPr>
          <w:rtl/>
        </w:rPr>
        <w:t xml:space="preserve">  </w:t>
      </w:r>
      <w:bookmarkEnd w:id="8661"/>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rPr>
          <w:rtl/>
        </w:rPr>
      </w:pPr>
      <w:bookmarkStart w:id="8662" w:name="ET_speakercontinue_5744_123"/>
      <w:r w:rsidRPr="003F1450">
        <w:rPr>
          <w:rStyle w:val="TagStyle"/>
          <w:rtl/>
        </w:rPr>
        <w:t xml:space="preserve"> &lt;&lt; דובר_המשך &gt;&gt;</w:t>
      </w:r>
      <w:r w:rsidRPr="00DB6FD1">
        <w:rPr>
          <w:rStyle w:val="TagStyle"/>
          <w:rtl/>
        </w:rPr>
        <w:t xml:space="preserve"> </w:t>
      </w:r>
      <w:r>
        <w:rPr>
          <w:rtl/>
        </w:rPr>
        <w:t>אביגדור ליברמן (ישראל ביתנו):</w:t>
      </w:r>
      <w:r w:rsidRPr="00DB6FD1">
        <w:rPr>
          <w:rStyle w:val="TagStyle"/>
          <w:rtl/>
        </w:rPr>
        <w:t xml:space="preserve"> </w:t>
      </w:r>
      <w:r w:rsidRPr="003F1450">
        <w:rPr>
          <w:rStyle w:val="TagStyle"/>
          <w:rtl/>
        </w:rPr>
        <w:t>&lt;&lt; דובר_המשך &gt;&gt;</w:t>
      </w:r>
      <w:r>
        <w:rPr>
          <w:rtl/>
        </w:rPr>
        <w:t xml:space="preserve">  </w:t>
      </w:r>
      <w:bookmarkEnd w:id="8662"/>
    </w:p>
    <w:p w:rsidR="000743FC" w:rsidRDefault="000743FC" w:rsidP="00F91BB0">
      <w:pPr>
        <w:rPr>
          <w:rtl/>
          <w:lang w:eastAsia="he-IL"/>
        </w:rPr>
      </w:pPr>
    </w:p>
    <w:p w:rsidR="000743FC" w:rsidRDefault="000743FC" w:rsidP="00D8345B">
      <w:pPr>
        <w:rPr>
          <w:rtl/>
          <w:lang w:eastAsia="he-IL"/>
        </w:rPr>
      </w:pPr>
      <w:r>
        <w:rPr>
          <w:rFonts w:hint="cs"/>
          <w:rtl/>
          <w:lang w:eastAsia="he-IL"/>
        </w:rPr>
        <w:t>במקרה הבנת שהדרך שלך בש"ס סגורה,</w:t>
      </w:r>
      <w:bookmarkStart w:id="8663" w:name="_ETM_Q21_774000"/>
      <w:bookmarkEnd w:id="8663"/>
      <w:r>
        <w:rPr>
          <w:rFonts w:hint="cs"/>
          <w:rtl/>
          <w:lang w:eastAsia="he-IL"/>
        </w:rPr>
        <w:t xml:space="preserve"> אז הגעת לליכוד. אבל אתה נטע זר שם. </w:t>
      </w:r>
      <w:bookmarkStart w:id="8664" w:name="_ETM_Q21_778000"/>
      <w:bookmarkEnd w:id="8664"/>
    </w:p>
    <w:p w:rsidR="000743FC" w:rsidRDefault="000743FC" w:rsidP="00D8345B">
      <w:pPr>
        <w:rPr>
          <w:rtl/>
          <w:lang w:eastAsia="he-IL"/>
        </w:rPr>
      </w:pPr>
    </w:p>
    <w:p w:rsidR="000743FC" w:rsidRDefault="000743FC" w:rsidP="00D8345B">
      <w:pPr>
        <w:pStyle w:val="af5"/>
        <w:rPr>
          <w:rtl/>
        </w:rPr>
      </w:pPr>
      <w:bookmarkStart w:id="8665" w:name="ET_interruption_5802_124"/>
      <w:r w:rsidRPr="003F1450">
        <w:rPr>
          <w:rStyle w:val="TagStyle"/>
          <w:rtl/>
        </w:rPr>
        <w:t xml:space="preserve"> &lt;&lt; קריאה &gt;&gt;</w:t>
      </w:r>
      <w:r w:rsidRPr="00DB6FD1">
        <w:rPr>
          <w:rStyle w:val="TagStyle"/>
          <w:rtl/>
        </w:rPr>
        <w:t xml:space="preserve"> </w:t>
      </w:r>
      <w:r>
        <w:rPr>
          <w:rtl/>
        </w:rPr>
        <w:t>שלמה קרעי (הליכוד):</w:t>
      </w:r>
      <w:r w:rsidRPr="00DB6FD1">
        <w:rPr>
          <w:rStyle w:val="TagStyle"/>
          <w:rtl/>
        </w:rPr>
        <w:t xml:space="preserve"> </w:t>
      </w:r>
      <w:r w:rsidRPr="003F1450">
        <w:rPr>
          <w:rStyle w:val="TagStyle"/>
          <w:rtl/>
        </w:rPr>
        <w:t>&lt;&lt; קריאה &gt;&gt;</w:t>
      </w:r>
      <w:r>
        <w:rPr>
          <w:rtl/>
        </w:rPr>
        <w:t xml:space="preserve">  </w:t>
      </w:r>
      <w:bookmarkEnd w:id="8665"/>
    </w:p>
    <w:p w:rsidR="000743FC" w:rsidRDefault="000743FC" w:rsidP="00F91BB0">
      <w:pPr>
        <w:rPr>
          <w:rtl/>
          <w:lang w:eastAsia="he-IL"/>
        </w:rPr>
      </w:pPr>
    </w:p>
    <w:p w:rsidR="000743FC" w:rsidRDefault="00DA39C2" w:rsidP="00D8345B">
      <w:pPr>
        <w:rPr>
          <w:rtl/>
          <w:lang w:eastAsia="he-IL"/>
        </w:rPr>
      </w:pPr>
      <w:bookmarkStart w:id="8666" w:name="_ETM_Q21_776000"/>
      <w:bookmarkEnd w:id="8666"/>
      <w:r>
        <w:rPr>
          <w:rFonts w:hint="cs"/>
          <w:rtl/>
          <w:lang w:eastAsia="he-IL"/>
        </w:rPr>
        <w:t>– – –</w:t>
      </w:r>
    </w:p>
    <w:p w:rsidR="000743FC" w:rsidRDefault="000743FC" w:rsidP="00D8345B">
      <w:pPr>
        <w:rPr>
          <w:rtl/>
          <w:lang w:eastAsia="he-IL"/>
        </w:rPr>
      </w:pPr>
      <w:bookmarkStart w:id="8667" w:name="_ETM_Q21_782000"/>
      <w:bookmarkEnd w:id="8667"/>
    </w:p>
    <w:p w:rsidR="000743FC" w:rsidRDefault="000743FC" w:rsidP="00A41AA3">
      <w:pPr>
        <w:pStyle w:val="-"/>
        <w:rPr>
          <w:rtl/>
        </w:rPr>
      </w:pPr>
      <w:r w:rsidRPr="003F1450">
        <w:rPr>
          <w:rStyle w:val="TagStyle"/>
          <w:rtl/>
        </w:rPr>
        <w:t>&lt;&lt; דובר_המשך &gt;&gt;</w:t>
      </w:r>
      <w:r w:rsidRPr="00DB6FD1">
        <w:rPr>
          <w:rStyle w:val="TagStyle"/>
          <w:rtl/>
        </w:rPr>
        <w:t xml:space="preserve"> </w:t>
      </w:r>
      <w:r>
        <w:rPr>
          <w:rtl/>
        </w:rPr>
        <w:t>אביגדור ליברמן (ישראל ביתנו):</w:t>
      </w:r>
      <w:r w:rsidRPr="00DB6FD1">
        <w:rPr>
          <w:rStyle w:val="TagStyle"/>
          <w:rtl/>
        </w:rPr>
        <w:t xml:space="preserve"> </w:t>
      </w:r>
      <w:r w:rsidRPr="003F1450">
        <w:rPr>
          <w:rStyle w:val="TagStyle"/>
          <w:rtl/>
        </w:rPr>
        <w:t>&lt;&lt; דובר_המשך &gt;&gt;</w:t>
      </w:r>
      <w:r>
        <w:rPr>
          <w:rtl/>
        </w:rPr>
        <w:t xml:space="preserve">  </w:t>
      </w:r>
    </w:p>
    <w:p w:rsidR="000743FC" w:rsidRDefault="000743FC" w:rsidP="00A41AA3">
      <w:pPr>
        <w:rPr>
          <w:rtl/>
          <w:lang w:eastAsia="he-IL"/>
        </w:rPr>
      </w:pPr>
    </w:p>
    <w:p w:rsidR="000743FC" w:rsidRDefault="000743FC" w:rsidP="00D8345B">
      <w:pPr>
        <w:rPr>
          <w:rtl/>
        </w:rPr>
      </w:pPr>
      <w:bookmarkStart w:id="8668" w:name="TOR_Q22"/>
      <w:bookmarkStart w:id="8669" w:name="_ETM_Q22_180420"/>
      <w:bookmarkEnd w:id="8668"/>
      <w:bookmarkEnd w:id="8669"/>
      <w:r>
        <w:rPr>
          <w:rtl/>
        </w:rPr>
        <w:t xml:space="preserve">אז </w:t>
      </w:r>
      <w:bookmarkStart w:id="8670" w:name="_ETM_Q22_180659"/>
      <w:bookmarkEnd w:id="8670"/>
      <w:r>
        <w:rPr>
          <w:rtl/>
        </w:rPr>
        <w:t xml:space="preserve">אני </w:t>
      </w:r>
      <w:bookmarkStart w:id="8671" w:name="_ETM_Q22_180870"/>
      <w:bookmarkEnd w:id="8671"/>
      <w:r>
        <w:rPr>
          <w:rtl/>
        </w:rPr>
        <w:t xml:space="preserve">אומר </w:t>
      </w:r>
      <w:bookmarkStart w:id="8672" w:name="_ETM_Q22_181110"/>
      <w:bookmarkEnd w:id="8672"/>
      <w:r>
        <w:rPr>
          <w:rtl/>
        </w:rPr>
        <w:t xml:space="preserve">לך </w:t>
      </w:r>
      <w:bookmarkStart w:id="8673" w:name="_ETM_Q22_181410"/>
      <w:bookmarkEnd w:id="8673"/>
      <w:r>
        <w:rPr>
          <w:rtl/>
        </w:rPr>
        <w:t xml:space="preserve">עוד </w:t>
      </w:r>
      <w:bookmarkStart w:id="8674" w:name="_ETM_Q22_181530"/>
      <w:bookmarkEnd w:id="8674"/>
      <w:r>
        <w:rPr>
          <w:rtl/>
        </w:rPr>
        <w:t>פעם</w:t>
      </w:r>
      <w:r>
        <w:rPr>
          <w:rFonts w:hint="cs"/>
          <w:rtl/>
        </w:rPr>
        <w:t>, מר גפני,</w:t>
      </w:r>
      <w:r>
        <w:rPr>
          <w:rtl/>
        </w:rPr>
        <w:t xml:space="preserve"> </w:t>
      </w:r>
      <w:bookmarkStart w:id="8675" w:name="_ETM_Q22_182340"/>
      <w:bookmarkEnd w:id="8675"/>
      <w:r>
        <w:rPr>
          <w:rtl/>
        </w:rPr>
        <w:t xml:space="preserve">אני </w:t>
      </w:r>
      <w:bookmarkStart w:id="8676" w:name="_ETM_Q22_182490"/>
      <w:bookmarkEnd w:id="8676"/>
      <w:r>
        <w:rPr>
          <w:rFonts w:hint="cs"/>
          <w:rtl/>
        </w:rPr>
        <w:t>מסכים</w:t>
      </w:r>
      <w:r>
        <w:rPr>
          <w:rtl/>
        </w:rPr>
        <w:t xml:space="preserve"> </w:t>
      </w:r>
      <w:bookmarkStart w:id="8677" w:name="_ETM_Q22_183189"/>
      <w:bookmarkEnd w:id="8677"/>
      <w:r>
        <w:rPr>
          <w:rtl/>
        </w:rPr>
        <w:t xml:space="preserve">שאני </w:t>
      </w:r>
      <w:bookmarkStart w:id="8678" w:name="_ETM_Q22_183549"/>
      <w:bookmarkEnd w:id="8678"/>
      <w:r>
        <w:rPr>
          <w:rtl/>
        </w:rPr>
        <w:t xml:space="preserve">הרבה </w:t>
      </w:r>
      <w:bookmarkStart w:id="8679" w:name="_ETM_Q22_183909"/>
      <w:bookmarkEnd w:id="8679"/>
      <w:r>
        <w:rPr>
          <w:rtl/>
        </w:rPr>
        <w:t xml:space="preserve">יותר </w:t>
      </w:r>
      <w:bookmarkStart w:id="8680" w:name="_ETM_Q22_184210"/>
      <w:bookmarkEnd w:id="8680"/>
      <w:r>
        <w:rPr>
          <w:rtl/>
        </w:rPr>
        <w:t xml:space="preserve">טוב </w:t>
      </w:r>
      <w:bookmarkStart w:id="8681" w:name="_ETM_Q22_184509"/>
      <w:bookmarkEnd w:id="8681"/>
      <w:r>
        <w:rPr>
          <w:rtl/>
        </w:rPr>
        <w:t xml:space="preserve">ממך </w:t>
      </w:r>
      <w:bookmarkStart w:id="8682" w:name="_ETM_Q22_184899"/>
      <w:bookmarkEnd w:id="8682"/>
      <w:r>
        <w:rPr>
          <w:rtl/>
        </w:rPr>
        <w:t xml:space="preserve">לציבור </w:t>
      </w:r>
      <w:bookmarkStart w:id="8683" w:name="_ETM_Q22_185410"/>
      <w:bookmarkEnd w:id="8683"/>
      <w:r>
        <w:rPr>
          <w:rtl/>
        </w:rPr>
        <w:t>החרדי</w:t>
      </w:r>
      <w:r>
        <w:rPr>
          <w:rFonts w:hint="cs"/>
          <w:rtl/>
        </w:rPr>
        <w:t>,</w:t>
      </w:r>
      <w:r>
        <w:rPr>
          <w:rtl/>
        </w:rPr>
        <w:t xml:space="preserve"> </w:t>
      </w:r>
      <w:bookmarkStart w:id="8684" w:name="_ETM_Q22_186290"/>
      <w:bookmarkEnd w:id="8684"/>
      <w:r>
        <w:rPr>
          <w:rtl/>
        </w:rPr>
        <w:t xml:space="preserve">כי </w:t>
      </w:r>
      <w:bookmarkStart w:id="8685" w:name="_ETM_Q22_186529"/>
      <w:bookmarkEnd w:id="8685"/>
      <w:r>
        <w:rPr>
          <w:rtl/>
        </w:rPr>
        <w:t xml:space="preserve">אני </w:t>
      </w:r>
      <w:bookmarkStart w:id="8686" w:name="_ETM_Q22_186650"/>
      <w:bookmarkEnd w:id="8686"/>
      <w:r>
        <w:rPr>
          <w:rtl/>
        </w:rPr>
        <w:t xml:space="preserve">רוצה </w:t>
      </w:r>
      <w:bookmarkStart w:id="8687" w:name="_ETM_Q22_186920"/>
      <w:bookmarkEnd w:id="8687"/>
      <w:r>
        <w:rPr>
          <w:rtl/>
        </w:rPr>
        <w:t xml:space="preserve">לקדם </w:t>
      </w:r>
      <w:bookmarkStart w:id="8688" w:name="_ETM_Q22_187430"/>
      <w:bookmarkEnd w:id="8688"/>
      <w:r>
        <w:rPr>
          <w:rtl/>
        </w:rPr>
        <w:t>אותו</w:t>
      </w:r>
      <w:r>
        <w:rPr>
          <w:rFonts w:hint="cs"/>
          <w:rtl/>
        </w:rPr>
        <w:t>,</w:t>
      </w:r>
      <w:r>
        <w:rPr>
          <w:rtl/>
        </w:rPr>
        <w:t xml:space="preserve"> </w:t>
      </w:r>
      <w:bookmarkStart w:id="8689" w:name="_ETM_Q22_188150"/>
      <w:bookmarkEnd w:id="8689"/>
      <w:r>
        <w:rPr>
          <w:rtl/>
        </w:rPr>
        <w:t xml:space="preserve">רוצה </w:t>
      </w:r>
      <w:bookmarkStart w:id="8690" w:name="_ETM_Q22_188539"/>
      <w:bookmarkEnd w:id="8690"/>
      <w:r>
        <w:rPr>
          <w:rFonts w:hint="cs"/>
          <w:rtl/>
        </w:rPr>
        <w:t xml:space="preserve">שהוא ילמד, </w:t>
      </w:r>
      <w:bookmarkStart w:id="8691" w:name="_ETM_Q22_189650"/>
      <w:bookmarkEnd w:id="8691"/>
      <w:r>
        <w:rPr>
          <w:rtl/>
        </w:rPr>
        <w:t xml:space="preserve">שהוא </w:t>
      </w:r>
      <w:bookmarkStart w:id="8692" w:name="_ETM_Q22_189830"/>
      <w:bookmarkEnd w:id="8692"/>
      <w:r>
        <w:rPr>
          <w:rtl/>
        </w:rPr>
        <w:t xml:space="preserve">יוכל </w:t>
      </w:r>
      <w:bookmarkStart w:id="8693" w:name="_ETM_Q22_190130"/>
      <w:bookmarkEnd w:id="8693"/>
      <w:r>
        <w:rPr>
          <w:rtl/>
        </w:rPr>
        <w:t>להתפרנס</w:t>
      </w:r>
      <w:r>
        <w:rPr>
          <w:rFonts w:hint="cs"/>
          <w:rtl/>
        </w:rPr>
        <w:t>,</w:t>
      </w:r>
      <w:r>
        <w:rPr>
          <w:rtl/>
        </w:rPr>
        <w:t xml:space="preserve"> </w:t>
      </w:r>
      <w:bookmarkStart w:id="8694" w:name="_ETM_Q22_190820"/>
      <w:bookmarkEnd w:id="8694"/>
      <w:r>
        <w:rPr>
          <w:rtl/>
        </w:rPr>
        <w:t xml:space="preserve">ולא </w:t>
      </w:r>
      <w:bookmarkStart w:id="8695" w:name="_ETM_Q22_191119"/>
      <w:bookmarkEnd w:id="8695"/>
      <w:r>
        <w:rPr>
          <w:rtl/>
        </w:rPr>
        <w:t xml:space="preserve">להיות </w:t>
      </w:r>
      <w:bookmarkStart w:id="8696" w:name="_ETM_Q22_191390"/>
      <w:bookmarkEnd w:id="8696"/>
      <w:r>
        <w:rPr>
          <w:rtl/>
        </w:rPr>
        <w:t xml:space="preserve">מסכן </w:t>
      </w:r>
      <w:bookmarkStart w:id="8697" w:name="_ETM_Q22_192230"/>
      <w:bookmarkEnd w:id="8697"/>
      <w:r>
        <w:rPr>
          <w:rtl/>
        </w:rPr>
        <w:t>ונזקק</w:t>
      </w:r>
      <w:r>
        <w:rPr>
          <w:rFonts w:hint="cs"/>
          <w:rtl/>
        </w:rPr>
        <w:t xml:space="preserve"> </w:t>
      </w:r>
      <w:r w:rsidR="00DA39C2">
        <w:rPr>
          <w:rFonts w:hint="cs"/>
          <w:rtl/>
        </w:rPr>
        <w:t>– – –</w:t>
      </w:r>
    </w:p>
    <w:p w:rsidR="000743FC" w:rsidRDefault="000743FC" w:rsidP="00D8345B">
      <w:pPr>
        <w:rPr>
          <w:rtl/>
        </w:rPr>
      </w:pPr>
    </w:p>
    <w:p w:rsidR="000743FC" w:rsidRDefault="000743FC" w:rsidP="00D8345B">
      <w:pPr>
        <w:pStyle w:val="af5"/>
        <w:keepNext/>
        <w:rPr>
          <w:rtl/>
        </w:rPr>
      </w:pPr>
      <w:bookmarkStart w:id="8698" w:name="ET_interruption_5802_1"/>
      <w:r w:rsidRPr="003B2C5D">
        <w:rPr>
          <w:rStyle w:val="TagStyle"/>
          <w:rtl/>
        </w:rPr>
        <w:t xml:space="preserve"> &lt;&lt; קריאה &gt;&gt; </w:t>
      </w:r>
      <w:r>
        <w:rPr>
          <w:rtl/>
        </w:rPr>
        <w:t>שלמה קרעי (הליכוד):</w:t>
      </w:r>
      <w:r w:rsidRPr="003B2C5D">
        <w:rPr>
          <w:rStyle w:val="TagStyle"/>
          <w:rtl/>
        </w:rPr>
        <w:t xml:space="preserve"> &lt;&lt; קריאה &gt;&gt;</w:t>
      </w:r>
      <w:r>
        <w:rPr>
          <w:rtl/>
        </w:rPr>
        <w:t xml:space="preserve">   </w:t>
      </w:r>
      <w:bookmarkEnd w:id="8698"/>
    </w:p>
    <w:p w:rsidR="000743FC" w:rsidRDefault="000743FC" w:rsidP="00D8345B">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bookmarkStart w:id="8699" w:name="ET_speakercontinue_5744_2"/>
      <w:r w:rsidRPr="003B2C5D">
        <w:rPr>
          <w:rStyle w:val="TagStyle"/>
          <w:rtl/>
        </w:rPr>
        <w:t xml:space="preserve"> &lt;&lt; דובר_המשך &gt;&gt; </w:t>
      </w:r>
      <w:r>
        <w:rPr>
          <w:rtl/>
        </w:rPr>
        <w:t>אביגדור ליברמן (ישראל ביתנו):</w:t>
      </w:r>
      <w:r w:rsidRPr="003B2C5D">
        <w:rPr>
          <w:rStyle w:val="TagStyle"/>
          <w:rtl/>
        </w:rPr>
        <w:t xml:space="preserve"> &lt;&lt; דובר_המשך &gt;&gt;</w:t>
      </w:r>
      <w:r>
        <w:rPr>
          <w:rtl/>
        </w:rPr>
        <w:t xml:space="preserve">   </w:t>
      </w:r>
      <w:bookmarkEnd w:id="8699"/>
    </w:p>
    <w:p w:rsidR="000743FC" w:rsidRDefault="000743FC" w:rsidP="00F91BB0">
      <w:pPr>
        <w:rPr>
          <w:rtl/>
          <w:lang w:eastAsia="he-IL"/>
        </w:rPr>
      </w:pPr>
    </w:p>
    <w:p w:rsidR="000743FC" w:rsidRDefault="000743FC" w:rsidP="005849FE">
      <w:pPr>
        <w:rPr>
          <w:rtl/>
        </w:rPr>
      </w:pPr>
      <w:r>
        <w:rPr>
          <w:rFonts w:hint="cs"/>
          <w:rtl/>
          <w:lang w:eastAsia="he-IL"/>
        </w:rPr>
        <w:t>זה כל ההבדל בינינו. אבל אל תדאג</w:t>
      </w:r>
      <w:bookmarkStart w:id="8700" w:name="_ETM_Q22_197439"/>
      <w:bookmarkEnd w:id="8700"/>
      <w:r>
        <w:rPr>
          <w:rFonts w:hint="cs"/>
          <w:rtl/>
          <w:lang w:eastAsia="he-IL"/>
        </w:rPr>
        <w:t xml:space="preserve">, יבוא </w:t>
      </w:r>
      <w:r>
        <w:rPr>
          <w:rtl/>
        </w:rPr>
        <w:t>היום</w:t>
      </w:r>
      <w:r>
        <w:rPr>
          <w:rFonts w:hint="cs"/>
          <w:rtl/>
        </w:rPr>
        <w:t xml:space="preserve"> </w:t>
      </w:r>
      <w:r w:rsidR="005849FE">
        <w:rPr>
          <w:rFonts w:hint="cs"/>
          <w:rtl/>
        </w:rPr>
        <w:t>–</w:t>
      </w:r>
      <w:r>
        <w:rPr>
          <w:rtl/>
        </w:rPr>
        <w:t xml:space="preserve"> </w:t>
      </w:r>
      <w:bookmarkStart w:id="8701" w:name="_ETM_Q22_197829"/>
      <w:bookmarkEnd w:id="8701"/>
      <w:r>
        <w:rPr>
          <w:rtl/>
        </w:rPr>
        <w:t xml:space="preserve">לא </w:t>
      </w:r>
      <w:bookmarkStart w:id="8702" w:name="_ETM_Q22_198009"/>
      <w:bookmarkEnd w:id="8702"/>
      <w:r>
        <w:rPr>
          <w:rtl/>
        </w:rPr>
        <w:t xml:space="preserve">לעולם </w:t>
      </w:r>
      <w:bookmarkStart w:id="8703" w:name="_ETM_Q22_198489"/>
      <w:bookmarkEnd w:id="8703"/>
      <w:r>
        <w:rPr>
          <w:rtl/>
        </w:rPr>
        <w:t>חוסן</w:t>
      </w:r>
      <w:r>
        <w:rPr>
          <w:rFonts w:hint="cs"/>
          <w:rtl/>
        </w:rPr>
        <w:t>.</w:t>
      </w:r>
      <w:r>
        <w:rPr>
          <w:rtl/>
        </w:rPr>
        <w:t xml:space="preserve"> </w:t>
      </w:r>
      <w:bookmarkStart w:id="8704" w:name="_ETM_Q22_199460"/>
      <w:bookmarkEnd w:id="8704"/>
      <w:r>
        <w:rPr>
          <w:rtl/>
        </w:rPr>
        <w:t xml:space="preserve">היום </w:t>
      </w:r>
      <w:bookmarkStart w:id="8705" w:name="_ETM_Q22_199910"/>
      <w:bookmarkEnd w:id="8705"/>
      <w:r>
        <w:rPr>
          <w:rtl/>
        </w:rPr>
        <w:t xml:space="preserve">אתם </w:t>
      </w:r>
      <w:bookmarkStart w:id="8706" w:name="_ETM_Q22_200210"/>
      <w:bookmarkEnd w:id="8706"/>
      <w:r>
        <w:rPr>
          <w:rtl/>
        </w:rPr>
        <w:t xml:space="preserve">מרגישים </w:t>
      </w:r>
      <w:bookmarkStart w:id="8707" w:name="_ETM_Q22_200720"/>
      <w:bookmarkEnd w:id="8707"/>
      <w:r>
        <w:rPr>
          <w:rtl/>
        </w:rPr>
        <w:t xml:space="preserve">חזק </w:t>
      </w:r>
      <w:bookmarkStart w:id="8708" w:name="_ETM_Q22_201170"/>
      <w:bookmarkEnd w:id="8708"/>
      <w:r>
        <w:rPr>
          <w:rtl/>
        </w:rPr>
        <w:t>ובטוח</w:t>
      </w:r>
      <w:r>
        <w:rPr>
          <w:rFonts w:hint="cs"/>
          <w:rtl/>
        </w:rPr>
        <w:t xml:space="preserve"> </w:t>
      </w:r>
      <w:r w:rsidR="005849FE">
        <w:rPr>
          <w:rFonts w:hint="cs"/>
          <w:rtl/>
        </w:rPr>
        <w:t>–</w:t>
      </w:r>
      <w:r>
        <w:rPr>
          <w:rtl/>
        </w:rPr>
        <w:t xml:space="preserve"> </w:t>
      </w:r>
      <w:bookmarkStart w:id="8709" w:name="_ETM_Q22_202160"/>
      <w:bookmarkEnd w:id="8709"/>
      <w:r>
        <w:rPr>
          <w:rtl/>
        </w:rPr>
        <w:t xml:space="preserve">לא </w:t>
      </w:r>
      <w:bookmarkStart w:id="8710" w:name="_ETM_Q22_202460"/>
      <w:bookmarkEnd w:id="8710"/>
      <w:r>
        <w:rPr>
          <w:rtl/>
        </w:rPr>
        <w:t xml:space="preserve">לעולם </w:t>
      </w:r>
      <w:bookmarkStart w:id="8711" w:name="_ETM_Q22_202970"/>
      <w:bookmarkEnd w:id="8711"/>
      <w:r>
        <w:rPr>
          <w:rtl/>
        </w:rPr>
        <w:t>חוסן</w:t>
      </w:r>
      <w:r>
        <w:rPr>
          <w:rFonts w:hint="cs"/>
          <w:rtl/>
        </w:rPr>
        <w:t>.</w:t>
      </w:r>
      <w:r>
        <w:rPr>
          <w:rtl/>
        </w:rPr>
        <w:t xml:space="preserve"> </w:t>
      </w:r>
      <w:bookmarkStart w:id="8712" w:name="_ETM_Q22_203930"/>
      <w:bookmarkEnd w:id="8712"/>
      <w:r>
        <w:rPr>
          <w:rtl/>
        </w:rPr>
        <w:t xml:space="preserve">אנחנו </w:t>
      </w:r>
      <w:bookmarkStart w:id="8713" w:name="_ETM_Q22_204500"/>
      <w:bookmarkEnd w:id="8713"/>
      <w:r>
        <w:rPr>
          <w:rtl/>
        </w:rPr>
        <w:t xml:space="preserve">נעשה </w:t>
      </w:r>
      <w:bookmarkStart w:id="8714" w:name="_ETM_Q22_204920"/>
      <w:bookmarkEnd w:id="8714"/>
      <w:r>
        <w:rPr>
          <w:rtl/>
        </w:rPr>
        <w:t xml:space="preserve">מה </w:t>
      </w:r>
      <w:bookmarkStart w:id="8715" w:name="_ETM_Q22_205070"/>
      <w:bookmarkEnd w:id="8715"/>
      <w:r>
        <w:rPr>
          <w:rtl/>
        </w:rPr>
        <w:t xml:space="preserve">שצריך </w:t>
      </w:r>
      <w:bookmarkStart w:id="8716" w:name="_ETM_Q22_205640"/>
      <w:bookmarkEnd w:id="8716"/>
      <w:r>
        <w:rPr>
          <w:rtl/>
        </w:rPr>
        <w:t>לעשות</w:t>
      </w:r>
      <w:r>
        <w:rPr>
          <w:rFonts w:hint="cs"/>
          <w:rtl/>
        </w:rPr>
        <w:t>.</w:t>
      </w:r>
    </w:p>
    <w:p w:rsidR="000743FC" w:rsidRDefault="000743FC" w:rsidP="00D8345B">
      <w:pPr>
        <w:rPr>
          <w:rtl/>
        </w:rPr>
      </w:pPr>
    </w:p>
    <w:p w:rsidR="000743FC" w:rsidRDefault="000743FC" w:rsidP="00D8345B">
      <w:pPr>
        <w:pStyle w:val="af5"/>
        <w:keepNext/>
        <w:rPr>
          <w:rtl/>
        </w:rPr>
      </w:pPr>
      <w:bookmarkStart w:id="8717" w:name="_ETM_Q22_207009"/>
      <w:bookmarkStart w:id="8718" w:name="_ETM_Q22_207143"/>
      <w:bookmarkStart w:id="8719" w:name="ET_interruption_5797_3"/>
      <w:bookmarkEnd w:id="8717"/>
      <w:bookmarkEnd w:id="8718"/>
      <w:r w:rsidRPr="00F60CCB">
        <w:rPr>
          <w:rStyle w:val="TagStyle"/>
          <w:rtl/>
        </w:rPr>
        <w:t xml:space="preserve"> &lt;&lt; קריאה &gt;&gt; </w:t>
      </w:r>
      <w:r>
        <w:rPr>
          <w:rtl/>
        </w:rPr>
        <w:t>יצחק פינדרוס (יהדות התורה):</w:t>
      </w:r>
      <w:r w:rsidRPr="00F60CCB">
        <w:rPr>
          <w:rStyle w:val="TagStyle"/>
          <w:rtl/>
        </w:rPr>
        <w:t xml:space="preserve"> &lt;&lt; קריאה &gt;&gt;</w:t>
      </w:r>
      <w:r>
        <w:rPr>
          <w:rtl/>
        </w:rPr>
        <w:t xml:space="preserve">   </w:t>
      </w:r>
      <w:bookmarkEnd w:id="8719"/>
    </w:p>
    <w:p w:rsidR="000743FC" w:rsidRDefault="000743FC" w:rsidP="00F91BB0">
      <w:pPr>
        <w:rPr>
          <w:rtl/>
          <w:lang w:eastAsia="he-IL"/>
        </w:rPr>
      </w:pPr>
    </w:p>
    <w:p w:rsidR="000743FC" w:rsidRDefault="000743FC" w:rsidP="00A41AA3">
      <w:pPr>
        <w:rPr>
          <w:rtl/>
          <w:lang w:eastAsia="he-IL"/>
        </w:rPr>
      </w:pPr>
      <w:r>
        <w:rPr>
          <w:rFonts w:hint="cs"/>
          <w:rtl/>
          <w:lang w:eastAsia="he-IL"/>
        </w:rPr>
        <w:t xml:space="preserve">אלפיים שנה מאיימים עלינו ולא קרה כלום. אלפיים שנה אומרים לנו את זה. אתה יכול להיות רגוע. </w:t>
      </w:r>
    </w:p>
    <w:p w:rsidR="000743FC" w:rsidRDefault="000743FC" w:rsidP="00D8345B">
      <w:pPr>
        <w:rPr>
          <w:rtl/>
          <w:lang w:eastAsia="he-IL"/>
        </w:rPr>
      </w:pPr>
    </w:p>
    <w:p w:rsidR="000743FC" w:rsidRDefault="000743FC" w:rsidP="00D8345B">
      <w:pPr>
        <w:pStyle w:val="-"/>
        <w:keepNext/>
        <w:rPr>
          <w:rtl/>
        </w:rPr>
      </w:pPr>
      <w:bookmarkStart w:id="8720" w:name="ET_speakercontinue_5744_4"/>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20"/>
    </w:p>
    <w:p w:rsidR="000743FC" w:rsidRDefault="000743FC" w:rsidP="00F91BB0">
      <w:pPr>
        <w:rPr>
          <w:rtl/>
          <w:lang w:eastAsia="he-IL"/>
        </w:rPr>
      </w:pPr>
    </w:p>
    <w:p w:rsidR="000743FC" w:rsidRDefault="000743FC" w:rsidP="00D8345B">
      <w:pPr>
        <w:rPr>
          <w:rtl/>
          <w:lang w:eastAsia="he-IL"/>
        </w:rPr>
      </w:pPr>
      <w:r>
        <w:rPr>
          <w:rFonts w:hint="cs"/>
          <w:rtl/>
          <w:lang w:eastAsia="he-IL"/>
        </w:rPr>
        <w:t>תקשיב, הכדור עגול. אנחנו אומרים: הכדור עגול.</w:t>
      </w:r>
    </w:p>
    <w:p w:rsidR="000743FC" w:rsidRDefault="000743FC" w:rsidP="00D8345B">
      <w:pPr>
        <w:rPr>
          <w:rtl/>
          <w:lang w:eastAsia="he-IL"/>
        </w:rPr>
      </w:pPr>
    </w:p>
    <w:p w:rsidR="000743FC" w:rsidRDefault="000743FC" w:rsidP="00D8345B">
      <w:pPr>
        <w:pStyle w:val="af5"/>
        <w:keepNext/>
        <w:rPr>
          <w:rtl/>
        </w:rPr>
      </w:pPr>
      <w:bookmarkStart w:id="8721" w:name="ET_interruption_5802_5"/>
      <w:r w:rsidRPr="00F60CCB">
        <w:rPr>
          <w:rStyle w:val="TagStyle"/>
          <w:rtl/>
        </w:rPr>
        <w:t xml:space="preserve"> &lt;&lt; קריאה &gt;&gt; </w:t>
      </w:r>
      <w:r>
        <w:rPr>
          <w:rtl/>
        </w:rPr>
        <w:t>שלמה קרעי (הליכוד):</w:t>
      </w:r>
      <w:r w:rsidRPr="00F60CCB">
        <w:rPr>
          <w:rStyle w:val="TagStyle"/>
          <w:rtl/>
        </w:rPr>
        <w:t xml:space="preserve"> &lt;&lt; קריאה &gt;&gt;</w:t>
      </w:r>
      <w:r>
        <w:rPr>
          <w:rtl/>
        </w:rPr>
        <w:t xml:space="preserve">   </w:t>
      </w:r>
      <w:bookmarkEnd w:id="8721"/>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8722" w:name="ET_speakercontinue_5744_6"/>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22"/>
    </w:p>
    <w:p w:rsidR="000743FC" w:rsidRDefault="000743FC" w:rsidP="00F91BB0">
      <w:pPr>
        <w:rPr>
          <w:rtl/>
          <w:lang w:eastAsia="he-IL"/>
        </w:rPr>
      </w:pPr>
    </w:p>
    <w:p w:rsidR="000743FC" w:rsidRDefault="000743FC" w:rsidP="00D8345B">
      <w:pPr>
        <w:rPr>
          <w:rtl/>
          <w:lang w:eastAsia="he-IL"/>
        </w:rPr>
      </w:pPr>
      <w:r>
        <w:rPr>
          <w:rFonts w:hint="cs"/>
          <w:rtl/>
          <w:lang w:eastAsia="he-IL"/>
        </w:rPr>
        <w:t>ואתה יודע, אנחנו עוד ניפגש. ניפגש בסיבוב כזה. אני</w:t>
      </w:r>
      <w:bookmarkStart w:id="8723" w:name="_ETM_Q22_220732"/>
      <w:bookmarkEnd w:id="8723"/>
      <w:r>
        <w:rPr>
          <w:rFonts w:hint="cs"/>
          <w:rtl/>
          <w:lang w:eastAsia="he-IL"/>
        </w:rPr>
        <w:t xml:space="preserve">, מה שאני מבטיח לך – אני, בניגוד אליך </w:t>
      </w:r>
      <w:bookmarkStart w:id="8724" w:name="_ETM_Q22_225347"/>
      <w:bookmarkStart w:id="8725" w:name="_ETM_Q22_225455"/>
      <w:bookmarkEnd w:id="8724"/>
      <w:bookmarkEnd w:id="8725"/>
      <w:r w:rsidR="00DA39C2">
        <w:rPr>
          <w:rFonts w:hint="cs"/>
          <w:rtl/>
          <w:lang w:eastAsia="he-IL"/>
        </w:rPr>
        <w:t>– –</w:t>
      </w:r>
    </w:p>
    <w:p w:rsidR="000743FC" w:rsidRDefault="000743FC" w:rsidP="00D8345B">
      <w:pPr>
        <w:rPr>
          <w:rtl/>
          <w:lang w:eastAsia="he-IL"/>
        </w:rPr>
      </w:pPr>
    </w:p>
    <w:p w:rsidR="000743FC" w:rsidRDefault="000743FC" w:rsidP="00D8345B">
      <w:pPr>
        <w:pStyle w:val="af5"/>
        <w:keepNext/>
        <w:rPr>
          <w:rtl/>
        </w:rPr>
      </w:pPr>
      <w:bookmarkStart w:id="8726" w:name="ET_interruption_5726_7"/>
      <w:r w:rsidRPr="00F60CCB">
        <w:rPr>
          <w:rStyle w:val="TagStyle"/>
          <w:rtl/>
        </w:rPr>
        <w:t xml:space="preserve"> &lt;&lt; קריאה &gt;&gt; </w:t>
      </w:r>
      <w:r>
        <w:rPr>
          <w:rtl/>
        </w:rPr>
        <w:t>ינון אזולאי (ש"ס):</w:t>
      </w:r>
      <w:r w:rsidRPr="00F60CCB">
        <w:rPr>
          <w:rStyle w:val="TagStyle"/>
          <w:rtl/>
        </w:rPr>
        <w:t xml:space="preserve"> &lt;&lt; קריאה &gt;&gt;</w:t>
      </w:r>
      <w:r>
        <w:rPr>
          <w:rtl/>
        </w:rPr>
        <w:t xml:space="preserve">   </w:t>
      </w:r>
      <w:bookmarkEnd w:id="8726"/>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
        <w:keepNext/>
        <w:rPr>
          <w:rtl/>
        </w:rPr>
      </w:pPr>
      <w:bookmarkStart w:id="8727" w:name="ET_speakercontinue_5744_8"/>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27"/>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אמשיך לפעול לטובת הציבור החרדי</w:t>
      </w:r>
      <w:bookmarkStart w:id="8728" w:name="_ETM_Q22_225209"/>
      <w:bookmarkEnd w:id="8728"/>
      <w:r w:rsidR="000743FC">
        <w:rPr>
          <w:rFonts w:hint="cs"/>
          <w:rtl/>
          <w:lang w:eastAsia="he-IL"/>
        </w:rPr>
        <w:t xml:space="preserve">. ואנחנו נראה, וגם הם יבינו שהפגיעה </w:t>
      </w:r>
      <w:r>
        <w:rPr>
          <w:rFonts w:hint="cs"/>
          <w:rtl/>
          <w:lang w:eastAsia="he-IL"/>
        </w:rPr>
        <w:t>– –</w:t>
      </w:r>
      <w:r w:rsidR="000743FC">
        <w:rPr>
          <w:rFonts w:hint="cs"/>
          <w:rtl/>
          <w:lang w:eastAsia="he-IL"/>
        </w:rPr>
        <w:t xml:space="preserve"> </w:t>
      </w:r>
    </w:p>
    <w:p w:rsidR="000743FC" w:rsidRDefault="000743FC" w:rsidP="00D8345B">
      <w:pPr>
        <w:rPr>
          <w:rtl/>
          <w:lang w:eastAsia="he-IL"/>
        </w:rPr>
      </w:pPr>
    </w:p>
    <w:p w:rsidR="000743FC" w:rsidRDefault="000743FC" w:rsidP="00D8345B">
      <w:pPr>
        <w:pStyle w:val="af5"/>
        <w:keepNext/>
        <w:rPr>
          <w:rtl/>
        </w:rPr>
      </w:pPr>
      <w:bookmarkStart w:id="8729" w:name="ET_interruption_5797_9"/>
      <w:r w:rsidRPr="00F60CCB">
        <w:rPr>
          <w:rStyle w:val="TagStyle"/>
          <w:rtl/>
        </w:rPr>
        <w:t xml:space="preserve"> &lt;&lt; קריאה &gt;&gt; </w:t>
      </w:r>
      <w:r>
        <w:rPr>
          <w:rtl/>
        </w:rPr>
        <w:t>יצחק פינדרוס (יהדות התורה):</w:t>
      </w:r>
      <w:r w:rsidRPr="00F60CCB">
        <w:rPr>
          <w:rStyle w:val="TagStyle"/>
          <w:rtl/>
        </w:rPr>
        <w:t xml:space="preserve"> &lt;&lt; קריאה &gt;&gt;</w:t>
      </w:r>
      <w:r>
        <w:rPr>
          <w:rtl/>
        </w:rPr>
        <w:t xml:space="preserve">   </w:t>
      </w:r>
      <w:bookmarkEnd w:id="8729"/>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8730" w:name="ET_speakercontinue_5744_10"/>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30"/>
    </w:p>
    <w:p w:rsidR="000743FC" w:rsidRDefault="000743FC" w:rsidP="00F91BB0">
      <w:pPr>
        <w:rPr>
          <w:rtl/>
          <w:lang w:eastAsia="he-IL"/>
        </w:rPr>
      </w:pPr>
    </w:p>
    <w:p w:rsidR="000743FC" w:rsidRDefault="00DA39C2" w:rsidP="00F60221">
      <w:pPr>
        <w:rPr>
          <w:rtl/>
          <w:lang w:eastAsia="he-IL"/>
        </w:rPr>
      </w:pPr>
      <w:r>
        <w:rPr>
          <w:rFonts w:hint="cs"/>
          <w:rtl/>
          <w:lang w:eastAsia="he-IL"/>
        </w:rPr>
        <w:t>– –</w:t>
      </w:r>
      <w:r w:rsidR="000743FC">
        <w:rPr>
          <w:rFonts w:hint="cs"/>
          <w:rtl/>
          <w:lang w:eastAsia="he-IL"/>
        </w:rPr>
        <w:t xml:space="preserve"> הכי קשה בהם זה אתה ויהדות התורה. הסיעה פה בכנסת, העסקנים שלכם, וש"ס, </w:t>
      </w:r>
      <w:bookmarkStart w:id="8731" w:name="_ETM_Q22_237218"/>
      <w:bookmarkEnd w:id="8731"/>
      <w:r w:rsidR="000743FC">
        <w:rPr>
          <w:rFonts w:hint="cs"/>
          <w:rtl/>
          <w:lang w:eastAsia="he-IL"/>
        </w:rPr>
        <w:t>וכל העסקנים של ש"ס</w:t>
      </w:r>
      <w:r w:rsidR="00F60221">
        <w:rPr>
          <w:rFonts w:hint="cs"/>
          <w:rtl/>
          <w:lang w:eastAsia="he-IL"/>
        </w:rPr>
        <w:t>.</w:t>
      </w:r>
    </w:p>
    <w:p w:rsidR="00F60221" w:rsidRDefault="00F60221" w:rsidP="00F60221">
      <w:pPr>
        <w:rPr>
          <w:rtl/>
          <w:lang w:eastAsia="he-IL"/>
        </w:rPr>
      </w:pPr>
      <w:bookmarkStart w:id="8732" w:name="_ETM_Q0_12648932"/>
      <w:bookmarkStart w:id="8733" w:name="_ETM_Q0_12649148"/>
      <w:bookmarkEnd w:id="8732"/>
      <w:bookmarkEnd w:id="8733"/>
    </w:p>
    <w:p w:rsidR="000743FC" w:rsidRDefault="000743FC" w:rsidP="00D8345B">
      <w:pPr>
        <w:pStyle w:val="af5"/>
        <w:keepNext/>
        <w:rPr>
          <w:rtl/>
        </w:rPr>
      </w:pPr>
      <w:bookmarkStart w:id="8734" w:name="ET_interruption_5726_11"/>
      <w:r w:rsidRPr="00F60CCB">
        <w:rPr>
          <w:rStyle w:val="TagStyle"/>
          <w:rtl/>
        </w:rPr>
        <w:t xml:space="preserve"> &lt;&lt; קריאה &gt;&gt; </w:t>
      </w:r>
      <w:r>
        <w:rPr>
          <w:rtl/>
        </w:rPr>
        <w:t>ינון אזולאי (ש"ס):</w:t>
      </w:r>
      <w:r w:rsidRPr="00F60CCB">
        <w:rPr>
          <w:rStyle w:val="TagStyle"/>
          <w:rtl/>
        </w:rPr>
        <w:t xml:space="preserve"> &lt;&lt; קריאה &gt;&gt;</w:t>
      </w:r>
      <w:r>
        <w:rPr>
          <w:rtl/>
        </w:rPr>
        <w:t xml:space="preserve">   </w:t>
      </w:r>
      <w:bookmarkEnd w:id="8734"/>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8735" w:name="_ETM_Q22_239095"/>
      <w:bookmarkStart w:id="8736" w:name="_ETM_Q22_239197"/>
      <w:bookmarkStart w:id="8737" w:name="ET_speakercontinue_5744_12"/>
      <w:bookmarkEnd w:id="8735"/>
      <w:bookmarkEnd w:id="8736"/>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3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אתם הפגיעה, אתם הבעיה. ואפרופו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8738" w:name="ET_interruption_5561_13"/>
      <w:r w:rsidRPr="00F60CCB">
        <w:rPr>
          <w:rStyle w:val="TagStyle"/>
          <w:rtl/>
        </w:rPr>
        <w:t xml:space="preserve"> &lt;&lt; קריאה &gt;&gt; </w:t>
      </w:r>
      <w:r>
        <w:rPr>
          <w:rtl/>
        </w:rPr>
        <w:t>משה גפני (יהדות התורה):</w:t>
      </w:r>
      <w:r w:rsidRPr="00F60CCB">
        <w:rPr>
          <w:rStyle w:val="TagStyle"/>
          <w:rtl/>
        </w:rPr>
        <w:t xml:space="preserve"> &lt;&lt; קריאה &gt;&gt;</w:t>
      </w:r>
      <w:r>
        <w:rPr>
          <w:rtl/>
        </w:rPr>
        <w:t xml:space="preserve">   </w:t>
      </w:r>
      <w:bookmarkEnd w:id="8738"/>
    </w:p>
    <w:p w:rsidR="000743FC" w:rsidRDefault="000743FC" w:rsidP="00F91BB0">
      <w:pPr>
        <w:rPr>
          <w:rtl/>
          <w:lang w:eastAsia="he-IL"/>
        </w:rPr>
      </w:pPr>
    </w:p>
    <w:p w:rsidR="000743FC" w:rsidRDefault="000743FC" w:rsidP="00F60221">
      <w:pPr>
        <w:rPr>
          <w:rtl/>
          <w:lang w:eastAsia="he-IL"/>
        </w:rPr>
      </w:pPr>
      <w:r>
        <w:rPr>
          <w:rFonts w:hint="cs"/>
          <w:rtl/>
          <w:lang w:eastAsia="he-IL"/>
        </w:rPr>
        <w:t xml:space="preserve">שר הביטחון הכי טוב ליהדות החרדית היית אתה </w:t>
      </w:r>
      <w:r w:rsidR="00DA39C2">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8739" w:name="_ETM_Q22_247932"/>
      <w:bookmarkStart w:id="8740" w:name="_ETM_Q22_248021"/>
      <w:bookmarkStart w:id="8741" w:name="ET_speakercontinue_5744_14"/>
      <w:bookmarkEnd w:id="8739"/>
      <w:bookmarkEnd w:id="8740"/>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4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מסכים, אמרתי. אני מסכים </w:t>
      </w:r>
      <w:bookmarkStart w:id="8742" w:name="_ETM_Q22_248928"/>
      <w:bookmarkEnd w:id="8742"/>
      <w:r>
        <w:rPr>
          <w:rFonts w:hint="cs"/>
          <w:rtl/>
          <w:lang w:eastAsia="he-IL"/>
        </w:rPr>
        <w:t xml:space="preserve">מאוד. </w:t>
      </w:r>
    </w:p>
    <w:p w:rsidR="000743FC" w:rsidRDefault="000743FC" w:rsidP="00D8345B">
      <w:pPr>
        <w:rPr>
          <w:rtl/>
          <w:lang w:eastAsia="he-IL"/>
        </w:rPr>
      </w:pPr>
    </w:p>
    <w:p w:rsidR="000743FC" w:rsidRDefault="000743FC" w:rsidP="00D8345B">
      <w:pPr>
        <w:pStyle w:val="af5"/>
        <w:keepNext/>
        <w:rPr>
          <w:rtl/>
        </w:rPr>
      </w:pPr>
      <w:bookmarkStart w:id="8743" w:name="ET_interruption_5561_15"/>
      <w:r w:rsidRPr="00F60CCB">
        <w:rPr>
          <w:rStyle w:val="TagStyle"/>
          <w:rtl/>
        </w:rPr>
        <w:t xml:space="preserve"> &lt;&lt; קריאה &gt;&gt; </w:t>
      </w:r>
      <w:r>
        <w:rPr>
          <w:rtl/>
        </w:rPr>
        <w:t>משה גפני (יהדות התורה):</w:t>
      </w:r>
      <w:r w:rsidRPr="00F60CCB">
        <w:rPr>
          <w:rStyle w:val="TagStyle"/>
          <w:rtl/>
        </w:rPr>
        <w:t xml:space="preserve"> &lt;&lt; קריאה &gt;&gt;</w:t>
      </w:r>
      <w:r>
        <w:rPr>
          <w:rtl/>
        </w:rPr>
        <w:t xml:space="preserve">   </w:t>
      </w:r>
      <w:bookmarkEnd w:id="8743"/>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לא </w:t>
      </w:r>
      <w:r>
        <w:rPr>
          <w:rFonts w:hint="cs"/>
          <w:rtl/>
          <w:lang w:eastAsia="he-IL"/>
        </w:rPr>
        <w:t>– – –</w:t>
      </w:r>
      <w:r w:rsidR="000743FC">
        <w:rPr>
          <w:rFonts w:hint="cs"/>
          <w:rtl/>
          <w:lang w:eastAsia="he-IL"/>
        </w:rPr>
        <w:t xml:space="preserve"> כלום.</w:t>
      </w:r>
    </w:p>
    <w:p w:rsidR="000743FC" w:rsidRDefault="000743FC" w:rsidP="00D8345B">
      <w:pPr>
        <w:rPr>
          <w:rtl/>
          <w:lang w:eastAsia="he-IL"/>
        </w:rPr>
      </w:pPr>
    </w:p>
    <w:p w:rsidR="000743FC" w:rsidRDefault="000743FC" w:rsidP="00D8345B">
      <w:pPr>
        <w:pStyle w:val="-"/>
        <w:keepNext/>
        <w:rPr>
          <w:rtl/>
        </w:rPr>
      </w:pPr>
      <w:bookmarkStart w:id="8744" w:name="_ETM_Q22_254442"/>
      <w:bookmarkStart w:id="8745" w:name="_ETM_Q22_254552"/>
      <w:bookmarkStart w:id="8746" w:name="ET_speakercontinue_5744_16"/>
      <w:bookmarkEnd w:id="8744"/>
      <w:bookmarkEnd w:id="8745"/>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46"/>
    </w:p>
    <w:p w:rsidR="000743FC" w:rsidRDefault="000743FC" w:rsidP="00F91BB0">
      <w:pPr>
        <w:rPr>
          <w:rtl/>
          <w:lang w:eastAsia="he-IL"/>
        </w:rPr>
      </w:pPr>
    </w:p>
    <w:p w:rsidR="000743FC" w:rsidRDefault="000743FC" w:rsidP="00F60221">
      <w:pPr>
        <w:rPr>
          <w:rtl/>
          <w:lang w:eastAsia="he-IL"/>
        </w:rPr>
      </w:pPr>
      <w:bookmarkStart w:id="8747" w:name="_ETM_Q22_255622"/>
      <w:bookmarkEnd w:id="8747"/>
      <w:r>
        <w:rPr>
          <w:rFonts w:hint="cs"/>
          <w:rtl/>
          <w:lang w:eastAsia="he-IL"/>
        </w:rPr>
        <w:t xml:space="preserve">דבר נוסף, אני לא רואה פה את סגן השר איציק כהן, </w:t>
      </w:r>
      <w:bookmarkStart w:id="8748" w:name="_ETM_Q22_256536"/>
      <w:bookmarkEnd w:id="8748"/>
      <w:r>
        <w:rPr>
          <w:rFonts w:hint="cs"/>
          <w:rtl/>
          <w:lang w:eastAsia="he-IL"/>
        </w:rPr>
        <w:t>אבל אני רוצה להגיד לגבי אלכס קושניר, שהוא גם תושב אשקלון</w:t>
      </w:r>
      <w:r w:rsidR="00F60221">
        <w:rPr>
          <w:rFonts w:hint="cs"/>
          <w:rtl/>
          <w:lang w:eastAsia="he-IL"/>
        </w:rPr>
        <w:t>,</w:t>
      </w:r>
      <w:r>
        <w:rPr>
          <w:rFonts w:hint="cs"/>
          <w:rtl/>
          <w:lang w:eastAsia="he-IL"/>
        </w:rPr>
        <w:t xml:space="preserve"> בדיוק כמו סגן השר איציק כהן</w:t>
      </w:r>
      <w:r w:rsidR="00F60221">
        <w:rPr>
          <w:rFonts w:hint="cs"/>
          <w:rtl/>
          <w:lang w:eastAsia="he-IL"/>
        </w:rPr>
        <w:t>.</w:t>
      </w:r>
      <w:r>
        <w:rPr>
          <w:rFonts w:hint="cs"/>
          <w:rtl/>
          <w:lang w:eastAsia="he-IL"/>
        </w:rPr>
        <w:t xml:space="preserve"> הוא באמת עלה למדינת ישראל, שירת בגבעתי, היה מ"פ בגבעתי; אחר </w:t>
      </w:r>
      <w:bookmarkStart w:id="8749" w:name="_ETM_Q22_269950"/>
      <w:bookmarkEnd w:id="8749"/>
      <w:r>
        <w:rPr>
          <w:rFonts w:hint="cs"/>
          <w:rtl/>
          <w:lang w:eastAsia="he-IL"/>
        </w:rPr>
        <w:t xml:space="preserve">כך, עוד כמה שנים טובות עבד בכוחות הביטחון, במשרד ראש הממשלה </w:t>
      </w:r>
      <w:r w:rsidR="00DA39C2">
        <w:rPr>
          <w:rFonts w:hint="cs"/>
          <w:rtl/>
          <w:lang w:eastAsia="he-IL"/>
        </w:rPr>
        <w:t>– –</w:t>
      </w:r>
    </w:p>
    <w:p w:rsidR="000743FC" w:rsidRDefault="000743FC" w:rsidP="00D8345B">
      <w:pPr>
        <w:rPr>
          <w:rtl/>
          <w:lang w:eastAsia="he-IL"/>
        </w:rPr>
      </w:pPr>
    </w:p>
    <w:p w:rsidR="000743FC" w:rsidRDefault="000743FC" w:rsidP="00D8345B">
      <w:pPr>
        <w:pStyle w:val="af5"/>
        <w:keepNext/>
        <w:rPr>
          <w:rtl/>
        </w:rPr>
      </w:pPr>
      <w:bookmarkStart w:id="8750" w:name="ET_interruption_5802_17"/>
      <w:r w:rsidRPr="00F60CCB">
        <w:rPr>
          <w:rStyle w:val="TagStyle"/>
          <w:rtl/>
        </w:rPr>
        <w:t xml:space="preserve"> &lt;&lt; קריאה &gt;&gt; </w:t>
      </w:r>
      <w:r>
        <w:rPr>
          <w:rtl/>
        </w:rPr>
        <w:t>שלמה קרעי (הליכוד):</w:t>
      </w:r>
      <w:r w:rsidRPr="00F60CCB">
        <w:rPr>
          <w:rStyle w:val="TagStyle"/>
          <w:rtl/>
        </w:rPr>
        <w:t xml:space="preserve"> &lt;&lt; קריאה &gt;&gt;</w:t>
      </w:r>
      <w:r>
        <w:rPr>
          <w:rtl/>
        </w:rPr>
        <w:t xml:space="preserve">   </w:t>
      </w:r>
      <w:bookmarkEnd w:id="8750"/>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8751" w:name="ET_speakercontinue_5744_18"/>
      <w:r w:rsidRPr="00F60CCB">
        <w:rPr>
          <w:rStyle w:val="TagStyle"/>
          <w:rtl/>
        </w:rPr>
        <w:t xml:space="preserve"> &lt;&lt; דובר_המשך &gt;&gt; </w:t>
      </w:r>
      <w:r>
        <w:rPr>
          <w:rtl/>
        </w:rPr>
        <w:t>אביגדור ליברמן (ישראל ביתנו):</w:t>
      </w:r>
      <w:r w:rsidRPr="00F60CCB">
        <w:rPr>
          <w:rStyle w:val="TagStyle"/>
          <w:rtl/>
        </w:rPr>
        <w:t xml:space="preserve"> &lt;&lt; דובר_המשך &gt;&gt;</w:t>
      </w:r>
      <w:r>
        <w:rPr>
          <w:rtl/>
        </w:rPr>
        <w:t xml:space="preserve">   </w:t>
      </w:r>
      <w:bookmarkEnd w:id="8751"/>
    </w:p>
    <w:p w:rsidR="000743FC" w:rsidRPr="00C160D0" w:rsidRDefault="000743FC" w:rsidP="00D8345B">
      <w:pPr>
        <w:rPr>
          <w:rtl/>
          <w:lang w:eastAsia="he-IL"/>
        </w:rPr>
      </w:pPr>
    </w:p>
    <w:p w:rsidR="000743FC" w:rsidRDefault="000743FC" w:rsidP="00F91BB0">
      <w:pPr>
        <w:rPr>
          <w:rtl/>
        </w:rPr>
      </w:pPr>
      <w:r>
        <w:rPr>
          <w:rFonts w:hint="cs"/>
          <w:rtl/>
          <w:lang w:eastAsia="he-IL"/>
        </w:rPr>
        <w:t xml:space="preserve"> </w:t>
      </w:r>
      <w:r w:rsidR="00DA39C2">
        <w:rPr>
          <w:rFonts w:hint="cs"/>
          <w:rtl/>
          <w:lang w:eastAsia="he-IL"/>
        </w:rPr>
        <w:t>– –</w:t>
      </w:r>
      <w:r>
        <w:rPr>
          <w:rFonts w:hint="cs"/>
          <w:rtl/>
          <w:lang w:eastAsia="he-IL"/>
        </w:rPr>
        <w:t xml:space="preserve"> </w:t>
      </w:r>
      <w:bookmarkStart w:id="8752" w:name="_ETM_Q22_273929"/>
      <w:bookmarkEnd w:id="8752"/>
      <w:r>
        <w:rPr>
          <w:rFonts w:hint="cs"/>
          <w:rtl/>
          <w:lang w:eastAsia="he-IL"/>
        </w:rPr>
        <w:t xml:space="preserve">ואני חושב שבאמת אנחנו צריכים להיות גאים </w:t>
      </w:r>
      <w:bookmarkStart w:id="8753" w:name="_ETM_Q22_207271"/>
      <w:bookmarkStart w:id="8754" w:name="_ETM_Q22_207448"/>
      <w:bookmarkStart w:id="8755" w:name="_ETM_Q22_212610"/>
      <w:bookmarkStart w:id="8756" w:name="_ETM_Q22_256200"/>
      <w:bookmarkStart w:id="8757" w:name="_ETM_Q22_272479"/>
      <w:bookmarkStart w:id="8758" w:name="_ETM_Q22_280229"/>
      <w:bookmarkEnd w:id="8753"/>
      <w:bookmarkEnd w:id="8754"/>
      <w:bookmarkEnd w:id="8755"/>
      <w:bookmarkEnd w:id="8756"/>
      <w:bookmarkEnd w:id="8757"/>
      <w:bookmarkEnd w:id="8758"/>
      <w:r>
        <w:rPr>
          <w:rtl/>
        </w:rPr>
        <w:t xml:space="preserve">באותם </w:t>
      </w:r>
      <w:bookmarkStart w:id="8759" w:name="_ETM_Q22_280860"/>
      <w:bookmarkEnd w:id="8759"/>
      <w:r>
        <w:rPr>
          <w:rtl/>
        </w:rPr>
        <w:t xml:space="preserve">אנשים </w:t>
      </w:r>
      <w:bookmarkStart w:id="8760" w:name="_ETM_Q22_281880"/>
      <w:bookmarkEnd w:id="8760"/>
      <w:r>
        <w:rPr>
          <w:rtl/>
        </w:rPr>
        <w:t>ש</w:t>
      </w:r>
      <w:r>
        <w:rPr>
          <w:rFonts w:hint="cs"/>
          <w:rtl/>
        </w:rPr>
        <w:t>עו</w:t>
      </w:r>
      <w:r>
        <w:rPr>
          <w:rtl/>
        </w:rPr>
        <w:t xml:space="preserve">לים </w:t>
      </w:r>
      <w:bookmarkStart w:id="8761" w:name="_ETM_Q22_282390"/>
      <w:bookmarkEnd w:id="8761"/>
      <w:r>
        <w:rPr>
          <w:rtl/>
        </w:rPr>
        <w:t xml:space="preserve">למדינת </w:t>
      </w:r>
      <w:bookmarkStart w:id="8762" w:name="_ETM_Q22_283079"/>
      <w:bookmarkEnd w:id="8762"/>
      <w:r>
        <w:rPr>
          <w:rtl/>
        </w:rPr>
        <w:t>ישראל</w:t>
      </w:r>
      <w:r>
        <w:rPr>
          <w:rFonts w:hint="cs"/>
          <w:rtl/>
        </w:rPr>
        <w:t>,</w:t>
      </w:r>
      <w:r>
        <w:rPr>
          <w:rtl/>
        </w:rPr>
        <w:t xml:space="preserve"> </w:t>
      </w:r>
      <w:bookmarkStart w:id="8763" w:name="_ETM_Q22_284069"/>
      <w:bookmarkEnd w:id="8763"/>
      <w:r>
        <w:rPr>
          <w:rtl/>
        </w:rPr>
        <w:t xml:space="preserve">משרתים </w:t>
      </w:r>
      <w:bookmarkStart w:id="8764" w:name="_ETM_Q22_284880"/>
      <w:bookmarkEnd w:id="8764"/>
      <w:r>
        <w:rPr>
          <w:rtl/>
        </w:rPr>
        <w:t>בצבא</w:t>
      </w:r>
      <w:r>
        <w:rPr>
          <w:rFonts w:hint="cs"/>
          <w:rtl/>
        </w:rPr>
        <w:t>,</w:t>
      </w:r>
      <w:r>
        <w:rPr>
          <w:rtl/>
        </w:rPr>
        <w:t xml:space="preserve"> </w:t>
      </w:r>
      <w:bookmarkStart w:id="8765" w:name="_ETM_Q22_285630"/>
      <w:bookmarkEnd w:id="8765"/>
      <w:r>
        <w:rPr>
          <w:rtl/>
        </w:rPr>
        <w:t xml:space="preserve">עושים </w:t>
      </w:r>
      <w:bookmarkStart w:id="8766" w:name="_ETM_Q22_286079"/>
      <w:bookmarkEnd w:id="8766"/>
      <w:r>
        <w:rPr>
          <w:rtl/>
        </w:rPr>
        <w:t>מילואים</w:t>
      </w:r>
      <w:r>
        <w:rPr>
          <w:rFonts w:hint="cs"/>
          <w:rtl/>
        </w:rPr>
        <w:t>,</w:t>
      </w:r>
      <w:r>
        <w:rPr>
          <w:rtl/>
        </w:rPr>
        <w:t xml:space="preserve"> </w:t>
      </w:r>
      <w:bookmarkStart w:id="8767" w:name="_ETM_Q22_286920"/>
      <w:bookmarkEnd w:id="8767"/>
      <w:r>
        <w:rPr>
          <w:rtl/>
        </w:rPr>
        <w:t xml:space="preserve">עובדים </w:t>
      </w:r>
      <w:bookmarkStart w:id="8768" w:name="_ETM_Q22_287399"/>
      <w:bookmarkEnd w:id="8768"/>
      <w:r>
        <w:rPr>
          <w:rtl/>
        </w:rPr>
        <w:t xml:space="preserve">ומשלמים </w:t>
      </w:r>
      <w:bookmarkStart w:id="8769" w:name="_ETM_Q22_288090"/>
      <w:bookmarkEnd w:id="8769"/>
      <w:r>
        <w:rPr>
          <w:rtl/>
        </w:rPr>
        <w:t>מ</w:t>
      </w:r>
      <w:r>
        <w:rPr>
          <w:rFonts w:hint="cs"/>
          <w:rtl/>
        </w:rPr>
        <w:t>י</w:t>
      </w:r>
      <w:r>
        <w:rPr>
          <w:rtl/>
        </w:rPr>
        <w:t>סים</w:t>
      </w:r>
      <w:r>
        <w:rPr>
          <w:rFonts w:hint="cs"/>
          <w:rtl/>
        </w:rPr>
        <w:t>,</w:t>
      </w:r>
      <w:r>
        <w:rPr>
          <w:rtl/>
        </w:rPr>
        <w:t xml:space="preserve"> </w:t>
      </w:r>
      <w:bookmarkStart w:id="8770" w:name="_ETM_Q22_288960"/>
      <w:bookmarkEnd w:id="8770"/>
      <w:r>
        <w:rPr>
          <w:rtl/>
        </w:rPr>
        <w:t xml:space="preserve">תודה </w:t>
      </w:r>
      <w:bookmarkStart w:id="8771" w:name="_ETM_Q22_289290"/>
      <w:bookmarkEnd w:id="8771"/>
      <w:r>
        <w:rPr>
          <w:rtl/>
        </w:rPr>
        <w:t>רבה</w:t>
      </w:r>
      <w:r>
        <w:rPr>
          <w:rFonts w:hint="cs"/>
          <w:rtl/>
        </w:rPr>
        <w:t>.</w:t>
      </w:r>
    </w:p>
    <w:p w:rsidR="000743FC" w:rsidRPr="00144645" w:rsidRDefault="000743FC" w:rsidP="00D8345B">
      <w:pPr>
        <w:rPr>
          <w:rtl/>
        </w:rPr>
      </w:pPr>
    </w:p>
    <w:p w:rsidR="000743FC" w:rsidRDefault="000743FC" w:rsidP="00D8345B">
      <w:pPr>
        <w:pStyle w:val="af6"/>
        <w:keepNext/>
        <w:rPr>
          <w:rtl/>
        </w:rPr>
      </w:pPr>
      <w:r w:rsidRPr="00F60CCB">
        <w:rPr>
          <w:rStyle w:val="TagStyle"/>
          <w:rtl/>
        </w:rPr>
        <w:t xml:space="preserve"> &lt;&lt; יור &gt;&gt; </w:t>
      </w:r>
      <w:r>
        <w:rPr>
          <w:rtl/>
        </w:rPr>
        <w:t>היו"ר יריב לוין:</w:t>
      </w:r>
      <w:r w:rsidRPr="00F60CCB">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תודה רבה. </w:t>
      </w:r>
    </w:p>
    <w:p w:rsidR="000743FC" w:rsidRDefault="000743FC" w:rsidP="00D8345B">
      <w:pPr>
        <w:rPr>
          <w:rtl/>
          <w:lang w:eastAsia="he-IL"/>
        </w:rPr>
      </w:pPr>
    </w:p>
    <w:p w:rsidR="000743FC" w:rsidRDefault="000743FC" w:rsidP="00D8345B">
      <w:pPr>
        <w:pStyle w:val="af5"/>
        <w:keepNext/>
        <w:rPr>
          <w:rtl/>
        </w:rPr>
      </w:pPr>
      <w:bookmarkStart w:id="8772" w:name="_ETM_Q22_291638"/>
      <w:bookmarkStart w:id="8773" w:name="_ETM_Q22_291750"/>
      <w:bookmarkStart w:id="8774" w:name="ET_interruption_5797_20"/>
      <w:bookmarkEnd w:id="8772"/>
      <w:bookmarkEnd w:id="8773"/>
      <w:r w:rsidRPr="00F60CCB">
        <w:rPr>
          <w:rStyle w:val="TagStyle"/>
          <w:rtl/>
        </w:rPr>
        <w:t xml:space="preserve"> &lt;&lt; קריאה &gt;&gt; </w:t>
      </w:r>
      <w:r>
        <w:rPr>
          <w:rtl/>
        </w:rPr>
        <w:t>יצחק פינדרוס (יהדות התורה):</w:t>
      </w:r>
      <w:r w:rsidRPr="00F60CCB">
        <w:rPr>
          <w:rStyle w:val="TagStyle"/>
          <w:rtl/>
        </w:rPr>
        <w:t xml:space="preserve"> &lt;&lt; קריאה &gt;&gt;</w:t>
      </w:r>
      <w:r>
        <w:rPr>
          <w:rtl/>
        </w:rPr>
        <w:t xml:space="preserve">   </w:t>
      </w:r>
      <w:bookmarkEnd w:id="8774"/>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לא יעזור לך </w:t>
      </w:r>
      <w:r>
        <w:rPr>
          <w:rFonts w:hint="cs"/>
          <w:rtl/>
          <w:lang w:eastAsia="he-IL"/>
        </w:rPr>
        <w:t>– – –</w:t>
      </w:r>
    </w:p>
    <w:p w:rsidR="000743FC" w:rsidRDefault="000743FC" w:rsidP="00D8345B">
      <w:pPr>
        <w:rPr>
          <w:rtl/>
          <w:lang w:eastAsia="he-IL"/>
        </w:rPr>
      </w:pPr>
    </w:p>
    <w:p w:rsidR="000743FC" w:rsidRDefault="000743FC" w:rsidP="00D8345B">
      <w:pPr>
        <w:pStyle w:val="af6"/>
        <w:keepNext/>
        <w:rPr>
          <w:rtl/>
        </w:rPr>
      </w:pPr>
      <w:bookmarkStart w:id="8775" w:name="_ETM_Q22_295211"/>
      <w:bookmarkStart w:id="8776" w:name="_ETM_Q22_295317"/>
      <w:bookmarkEnd w:id="8775"/>
      <w:bookmarkEnd w:id="8776"/>
      <w:r w:rsidRPr="00F60CCB">
        <w:rPr>
          <w:rStyle w:val="TagStyle"/>
          <w:rtl/>
        </w:rPr>
        <w:t xml:space="preserve"> &lt;&lt; יור &gt;&gt; </w:t>
      </w:r>
      <w:r>
        <w:rPr>
          <w:rtl/>
        </w:rPr>
        <w:t>היו"ר יריב לוין:</w:t>
      </w:r>
      <w:r w:rsidRPr="00F60CCB">
        <w:rPr>
          <w:rStyle w:val="TagStyle"/>
          <w:rtl/>
        </w:rPr>
        <w:t xml:space="preserve"> &lt;&lt; יור &gt;&gt;</w:t>
      </w:r>
      <w:r>
        <w:rPr>
          <w:rtl/>
        </w:rPr>
        <w:t xml:space="preserve">   </w:t>
      </w:r>
    </w:p>
    <w:p w:rsidR="000743FC" w:rsidRDefault="000743FC" w:rsidP="00F91BB0">
      <w:pPr>
        <w:rPr>
          <w:rtl/>
          <w:lang w:eastAsia="he-IL"/>
        </w:rPr>
      </w:pPr>
    </w:p>
    <w:p w:rsidR="000743FC" w:rsidRDefault="000743FC" w:rsidP="00F60221">
      <w:pPr>
        <w:rPr>
          <w:rtl/>
          <w:lang w:eastAsia="he-IL"/>
        </w:rPr>
      </w:pPr>
      <w:bookmarkStart w:id="8777" w:name="_ETM_Q22_296526"/>
      <w:bookmarkEnd w:id="8777"/>
      <w:r>
        <w:rPr>
          <w:rFonts w:hint="cs"/>
          <w:rtl/>
          <w:lang w:eastAsia="he-IL"/>
        </w:rPr>
        <w:t>חברות וחברי הכנסת, עד כאן הצעות לסדר-היום בדבר הצורך להקים ועדות חקירה פרלמנטריות</w:t>
      </w:r>
      <w:r w:rsidR="00F60221">
        <w:rPr>
          <w:rFonts w:hint="cs"/>
          <w:rtl/>
          <w:lang w:eastAsia="he-IL"/>
        </w:rPr>
        <w:t xml:space="preserve">. </w:t>
      </w:r>
      <w:r>
        <w:rPr>
          <w:rFonts w:hint="cs"/>
          <w:rtl/>
          <w:lang w:eastAsia="he-IL"/>
        </w:rPr>
        <w:t xml:space="preserve"> </w:t>
      </w:r>
    </w:p>
    <w:p w:rsidR="000743FC" w:rsidRDefault="000743FC" w:rsidP="00D8345B">
      <w:pPr>
        <w:rPr>
          <w:rtl/>
          <w:lang w:eastAsia="he-IL"/>
        </w:rPr>
      </w:pPr>
    </w:p>
    <w:p w:rsidR="000743FC" w:rsidRDefault="000743FC" w:rsidP="00D8345B">
      <w:pPr>
        <w:pStyle w:val="af5"/>
        <w:keepNext/>
        <w:rPr>
          <w:rtl/>
        </w:rPr>
      </w:pPr>
      <w:bookmarkStart w:id="8778" w:name="ET_interruption_5561_22"/>
      <w:r w:rsidRPr="00F60CCB">
        <w:rPr>
          <w:rStyle w:val="TagStyle"/>
          <w:rtl/>
        </w:rPr>
        <w:t xml:space="preserve"> &lt;&lt; קריאה &gt;&gt; </w:t>
      </w:r>
      <w:r>
        <w:rPr>
          <w:rtl/>
        </w:rPr>
        <w:t>משה גפני (יהדות התורה):</w:t>
      </w:r>
      <w:r w:rsidRPr="00F60CCB">
        <w:rPr>
          <w:rStyle w:val="TagStyle"/>
          <w:rtl/>
        </w:rPr>
        <w:t xml:space="preserve"> &lt;&lt; קריאה &gt;&gt;</w:t>
      </w:r>
      <w:r>
        <w:rPr>
          <w:rtl/>
        </w:rPr>
        <w:t xml:space="preserve">   </w:t>
      </w:r>
      <w:bookmarkEnd w:id="8778"/>
    </w:p>
    <w:p w:rsidR="000743FC" w:rsidRDefault="000743FC" w:rsidP="00F91BB0">
      <w:pPr>
        <w:rPr>
          <w:rtl/>
          <w:lang w:eastAsia="he-IL"/>
        </w:rPr>
      </w:pPr>
    </w:p>
    <w:p w:rsidR="000743FC" w:rsidRDefault="00DA39C2" w:rsidP="00D8345B">
      <w:pPr>
        <w:rPr>
          <w:rtl/>
          <w:lang w:eastAsia="he-IL"/>
        </w:rPr>
      </w:pPr>
      <w:r>
        <w:rPr>
          <w:rFonts w:hint="cs"/>
          <w:rtl/>
          <w:lang w:eastAsia="he-IL"/>
        </w:rPr>
        <w:t>– – –</w:t>
      </w:r>
      <w:r w:rsidR="000743FC">
        <w:rPr>
          <w:rFonts w:hint="cs"/>
          <w:rtl/>
          <w:lang w:eastAsia="he-IL"/>
        </w:rPr>
        <w:t xml:space="preserve"> לך.</w:t>
      </w:r>
    </w:p>
    <w:p w:rsidR="000743FC" w:rsidRDefault="000743FC" w:rsidP="00D8345B">
      <w:pPr>
        <w:rPr>
          <w:rtl/>
          <w:lang w:eastAsia="he-IL"/>
        </w:rPr>
      </w:pPr>
    </w:p>
    <w:p w:rsidR="000743FC" w:rsidRDefault="000743FC" w:rsidP="00D8345B">
      <w:pPr>
        <w:pStyle w:val="af6"/>
        <w:keepNext/>
        <w:rPr>
          <w:rtl/>
        </w:rPr>
      </w:pPr>
      <w:r w:rsidRPr="00F60CCB">
        <w:rPr>
          <w:rStyle w:val="TagStyle"/>
          <w:rtl/>
        </w:rPr>
        <w:t xml:space="preserve"> &lt;&lt; יור &gt;&gt; </w:t>
      </w:r>
      <w:r>
        <w:rPr>
          <w:rtl/>
        </w:rPr>
        <w:t>היו"ר יריב לוין:</w:t>
      </w:r>
      <w:r w:rsidRPr="00F60CCB">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779" w:name="_ETM_Q22_7807"/>
      <w:bookmarkEnd w:id="8779"/>
      <w:r>
        <w:rPr>
          <w:rFonts w:hint="cs"/>
          <w:rtl/>
          <w:lang w:eastAsia="he-IL"/>
        </w:rPr>
        <w:t xml:space="preserve">מכאן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8780" w:name="ET_interruption_5561_24"/>
      <w:r w:rsidRPr="00F51DE1">
        <w:rPr>
          <w:rStyle w:val="TagStyle"/>
          <w:rtl/>
        </w:rPr>
        <w:t xml:space="preserve"> &lt;&lt; קריאה &gt;&gt; </w:t>
      </w:r>
      <w:r>
        <w:rPr>
          <w:rtl/>
        </w:rPr>
        <w:t>משה גפני (יהדות התורה):</w:t>
      </w:r>
      <w:r w:rsidRPr="00F51DE1">
        <w:rPr>
          <w:rStyle w:val="TagStyle"/>
          <w:rtl/>
        </w:rPr>
        <w:t xml:space="preserve"> &lt;&lt; קריאה &gt;&gt;</w:t>
      </w:r>
      <w:r>
        <w:rPr>
          <w:rtl/>
        </w:rPr>
        <w:t xml:space="preserve">   </w:t>
      </w:r>
      <w:bookmarkEnd w:id="8780"/>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keepNext/>
        <w:rPr>
          <w:rtl/>
        </w:rPr>
      </w:pPr>
      <w:bookmarkStart w:id="8781" w:name="_ETM_Q22_304924"/>
      <w:bookmarkStart w:id="8782" w:name="_ETM_Q22_305005"/>
      <w:bookmarkEnd w:id="8781"/>
      <w:bookmarkEnd w:id="8782"/>
      <w:r w:rsidRPr="00F51DE1">
        <w:rPr>
          <w:rStyle w:val="TagStyle"/>
          <w:rtl/>
        </w:rPr>
        <w:t xml:space="preserve"> &lt;&lt; יור &gt;&gt; </w:t>
      </w:r>
      <w:r>
        <w:rPr>
          <w:rtl/>
        </w:rPr>
        <w:t>היו"ר יריב לוין:</w:t>
      </w:r>
      <w:r w:rsidRPr="00F51DE1">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8783" w:name="_ETM_Q22_306474"/>
      <w:bookmarkEnd w:id="8783"/>
      <w:r>
        <w:rPr>
          <w:rFonts w:hint="cs"/>
          <w:rtl/>
          <w:lang w:eastAsia="he-IL"/>
        </w:rPr>
        <w:t xml:space="preserve">חברות וחברי הכנסת, אם לא תקשיבו, לא תדעו מה לעשות. </w:t>
      </w:r>
    </w:p>
    <w:p w:rsidR="000743FC" w:rsidRDefault="000743FC" w:rsidP="00D8345B">
      <w:pPr>
        <w:rPr>
          <w:rtl/>
          <w:lang w:eastAsia="he-IL"/>
        </w:rPr>
      </w:pPr>
      <w:bookmarkStart w:id="8784" w:name="_ETM_Q22_310136"/>
      <w:bookmarkStart w:id="8785" w:name="_ETM_Q22_310241"/>
      <w:bookmarkEnd w:id="8784"/>
      <w:bookmarkEnd w:id="8785"/>
    </w:p>
    <w:p w:rsidR="000743FC" w:rsidRDefault="000743FC" w:rsidP="00D8345B">
      <w:pPr>
        <w:rPr>
          <w:rtl/>
          <w:lang w:eastAsia="he-IL"/>
        </w:rPr>
      </w:pPr>
      <w:bookmarkStart w:id="8786" w:name="_ETM_Q22_310897"/>
      <w:bookmarkStart w:id="8787" w:name="_ETM_Q22_310994"/>
      <w:bookmarkEnd w:id="8786"/>
      <w:bookmarkEnd w:id="8787"/>
      <w:r>
        <w:rPr>
          <w:rFonts w:hint="cs"/>
          <w:rtl/>
          <w:lang w:eastAsia="he-IL"/>
        </w:rPr>
        <w:t xml:space="preserve">חברות וחברי הכנסת, להזכירכם </w:t>
      </w:r>
      <w:r w:rsidR="00DA39C2">
        <w:rPr>
          <w:rFonts w:hint="cs"/>
          <w:rtl/>
          <w:lang w:eastAsia="he-IL"/>
        </w:rPr>
        <w:t>– – –</w:t>
      </w:r>
    </w:p>
    <w:p w:rsidR="000743FC" w:rsidRDefault="000743FC" w:rsidP="00D8345B">
      <w:pPr>
        <w:rPr>
          <w:rtl/>
          <w:lang w:eastAsia="he-IL"/>
        </w:rPr>
      </w:pPr>
    </w:p>
    <w:p w:rsidR="000743FC" w:rsidRDefault="000743FC" w:rsidP="00D8345B">
      <w:pPr>
        <w:pStyle w:val="af5"/>
        <w:keepNext/>
        <w:rPr>
          <w:rtl/>
        </w:rPr>
      </w:pPr>
      <w:bookmarkStart w:id="8788" w:name="ET_interruption_5851_26"/>
      <w:r w:rsidRPr="00F51DE1">
        <w:rPr>
          <w:rStyle w:val="TagStyle"/>
          <w:rtl/>
        </w:rPr>
        <w:t xml:space="preserve"> &lt;&lt; קריאה &gt;&gt; </w:t>
      </w:r>
      <w:r>
        <w:rPr>
          <w:rtl/>
        </w:rPr>
        <w:t>משה אבוטבול (ש"ס):</w:t>
      </w:r>
      <w:r w:rsidRPr="00F51DE1">
        <w:rPr>
          <w:rStyle w:val="TagStyle"/>
          <w:rtl/>
        </w:rPr>
        <w:t xml:space="preserve"> &lt;&lt; קריאה &gt;&gt;</w:t>
      </w:r>
      <w:r>
        <w:rPr>
          <w:rtl/>
        </w:rPr>
        <w:t xml:space="preserve">   </w:t>
      </w:r>
      <w:bookmarkEnd w:id="8788"/>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איווט, גם אתה היית בליכוד ועזבת, מה אתה רוצה מקרעי. </w:t>
      </w:r>
    </w:p>
    <w:p w:rsidR="000743FC" w:rsidRDefault="000743FC" w:rsidP="00A41AA3">
      <w:pPr>
        <w:rPr>
          <w:rtl/>
          <w:lang w:eastAsia="he-IL"/>
        </w:rPr>
      </w:pPr>
    </w:p>
    <w:p w:rsidR="000743FC" w:rsidRDefault="000743FC" w:rsidP="00A41AA3">
      <w:pPr>
        <w:rPr>
          <w:rtl/>
          <w:lang w:eastAsia="he-IL"/>
        </w:rPr>
      </w:pPr>
    </w:p>
    <w:p w:rsidR="000743FC" w:rsidRDefault="000743FC" w:rsidP="00D8345B">
      <w:pPr>
        <w:pStyle w:val="a6"/>
        <w:rPr>
          <w:rtl/>
          <w:lang w:eastAsia="he-IL"/>
        </w:rPr>
      </w:pPr>
      <w:bookmarkStart w:id="8789" w:name="ET_subject_619795_27"/>
      <w:r w:rsidRPr="00F51DE1">
        <w:rPr>
          <w:rStyle w:val="TagStyle"/>
          <w:rtl/>
        </w:rPr>
        <w:t xml:space="preserve">&lt;&lt; נושא &gt;&gt; </w:t>
      </w:r>
      <w:bookmarkStart w:id="8790" w:name="_Toc48162626"/>
      <w:bookmarkStart w:id="8791" w:name="_Toc48163082"/>
      <w:bookmarkStart w:id="8792" w:name="_Toc54112224"/>
      <w:r>
        <w:rPr>
          <w:rtl/>
          <w:lang w:eastAsia="he-IL"/>
        </w:rPr>
        <w:t xml:space="preserve">בחירת נציג הכנסת שאינו חבר כנסת לוועדת המינויים לקאדים </w:t>
      </w:r>
      <w:proofErr w:type="spellStart"/>
      <w:r>
        <w:rPr>
          <w:rtl/>
          <w:lang w:eastAsia="he-IL"/>
        </w:rPr>
        <w:t>מד'הב</w:t>
      </w:r>
      <w:bookmarkEnd w:id="8790"/>
      <w:bookmarkEnd w:id="8791"/>
      <w:bookmarkEnd w:id="8792"/>
      <w:proofErr w:type="spellEnd"/>
      <w:r w:rsidRPr="00F51DE1">
        <w:rPr>
          <w:rStyle w:val="TagStyle"/>
          <w:rtl/>
        </w:rPr>
        <w:t xml:space="preserve"> &lt;&lt; נושא &gt;&gt;</w:t>
      </w:r>
      <w:r>
        <w:rPr>
          <w:rtl/>
          <w:lang w:eastAsia="he-IL"/>
        </w:rPr>
        <w:t xml:space="preserve">   </w:t>
      </w:r>
      <w:bookmarkEnd w:id="8789"/>
    </w:p>
    <w:p w:rsidR="000743FC" w:rsidRDefault="000743FC" w:rsidP="00F60221">
      <w:pPr>
        <w:rPr>
          <w:rtl/>
          <w:lang w:eastAsia="he-IL"/>
        </w:rPr>
      </w:pPr>
    </w:p>
    <w:p w:rsidR="000743FC" w:rsidRDefault="000743FC" w:rsidP="00D8345B">
      <w:pPr>
        <w:pStyle w:val="af6"/>
        <w:keepNext/>
        <w:rPr>
          <w:rtl/>
        </w:rPr>
      </w:pPr>
      <w:r w:rsidRPr="00F51DE1">
        <w:rPr>
          <w:rStyle w:val="TagStyle"/>
          <w:rtl/>
        </w:rPr>
        <w:t xml:space="preserve"> &lt;&lt; יור &gt;&gt; </w:t>
      </w:r>
      <w:r>
        <w:rPr>
          <w:rtl/>
        </w:rPr>
        <w:t>היו"ר יריב לוין:</w:t>
      </w:r>
      <w:r w:rsidRPr="00F51DE1">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rPr>
      </w:pPr>
      <w:r>
        <w:rPr>
          <w:rFonts w:hint="cs"/>
          <w:rtl/>
          <w:lang w:eastAsia="he-IL"/>
        </w:rPr>
        <w:t>חברות וחברי הכנסת, אנחנו עוברים לבחירת נציג הכנסת שאינו חבר כנסת</w:t>
      </w:r>
      <w:bookmarkStart w:id="8793" w:name="_ETM_Q22_318040"/>
      <w:bookmarkEnd w:id="8793"/>
      <w:r>
        <w:rPr>
          <w:rFonts w:hint="cs"/>
          <w:rtl/>
          <w:lang w:eastAsia="he-IL"/>
        </w:rPr>
        <w:t xml:space="preserve"> </w:t>
      </w:r>
      <w:r>
        <w:rPr>
          <w:rtl/>
        </w:rPr>
        <w:t xml:space="preserve">לוועדת </w:t>
      </w:r>
      <w:bookmarkStart w:id="8794" w:name="_ETM_Q22_318580"/>
      <w:bookmarkEnd w:id="8794"/>
      <w:r>
        <w:rPr>
          <w:rtl/>
        </w:rPr>
        <w:t>המינויים</w:t>
      </w:r>
      <w:r w:rsidRPr="00F51DE1">
        <w:rPr>
          <w:rtl/>
        </w:rPr>
        <w:t xml:space="preserve"> לקאדים </w:t>
      </w:r>
      <w:proofErr w:type="spellStart"/>
      <w:r w:rsidRPr="00F51DE1">
        <w:rPr>
          <w:rtl/>
        </w:rPr>
        <w:t>מד'הב</w:t>
      </w:r>
      <w:bookmarkStart w:id="8795" w:name="_ETM_Q22_319060"/>
      <w:bookmarkStart w:id="8796" w:name="_ETM_Q22_319569"/>
      <w:bookmarkEnd w:id="8795"/>
      <w:bookmarkEnd w:id="8796"/>
      <w:proofErr w:type="spellEnd"/>
      <w:r>
        <w:rPr>
          <w:rFonts w:hint="cs"/>
          <w:rtl/>
        </w:rPr>
        <w:t xml:space="preserve">. </w:t>
      </w:r>
      <w:bookmarkStart w:id="8797" w:name="_ETM_Q22_320939"/>
      <w:bookmarkEnd w:id="8797"/>
      <w:r>
        <w:rPr>
          <w:rtl/>
        </w:rPr>
        <w:t>להזכירכם</w:t>
      </w:r>
      <w:r>
        <w:rPr>
          <w:rFonts w:hint="cs"/>
          <w:rtl/>
        </w:rPr>
        <w:t xml:space="preserve"> </w:t>
      </w:r>
      <w:r w:rsidR="00DA39C2">
        <w:rPr>
          <w:rFonts w:hint="cs"/>
          <w:rtl/>
        </w:rPr>
        <w:t>– – –</w:t>
      </w:r>
    </w:p>
    <w:p w:rsidR="000743FC" w:rsidRDefault="000743FC" w:rsidP="00D8345B">
      <w:pPr>
        <w:rPr>
          <w:rtl/>
        </w:rPr>
      </w:pPr>
    </w:p>
    <w:p w:rsidR="000743FC" w:rsidRDefault="000743FC" w:rsidP="00D8345B">
      <w:pPr>
        <w:pStyle w:val="af5"/>
        <w:keepNext/>
        <w:rPr>
          <w:rtl/>
        </w:rPr>
      </w:pPr>
      <w:bookmarkStart w:id="8798" w:name="ET_interruption_5851_29"/>
      <w:r w:rsidRPr="00F51DE1">
        <w:rPr>
          <w:rStyle w:val="TagStyle"/>
          <w:rtl/>
        </w:rPr>
        <w:t xml:space="preserve"> &lt;&lt; קריאה &gt;&gt; </w:t>
      </w:r>
      <w:r>
        <w:rPr>
          <w:rtl/>
        </w:rPr>
        <w:t>משה אבוטבול (ש"ס):</w:t>
      </w:r>
      <w:r w:rsidRPr="00F51DE1">
        <w:rPr>
          <w:rStyle w:val="TagStyle"/>
          <w:rtl/>
        </w:rPr>
        <w:t xml:space="preserve"> &lt;&lt; קריאה &gt;&gt;</w:t>
      </w:r>
      <w:r>
        <w:rPr>
          <w:rtl/>
        </w:rPr>
        <w:t xml:space="preserve">   </w:t>
      </w:r>
      <w:bookmarkEnd w:id="8798"/>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keepNext/>
        <w:rPr>
          <w:rtl/>
        </w:rPr>
      </w:pPr>
      <w:r w:rsidRPr="00F51DE1">
        <w:rPr>
          <w:rStyle w:val="TagStyle"/>
          <w:rtl/>
        </w:rPr>
        <w:t xml:space="preserve"> &lt;&lt; יור &gt;&gt; </w:t>
      </w:r>
      <w:r>
        <w:rPr>
          <w:rtl/>
        </w:rPr>
        <w:t>היו"ר יריב לוין:</w:t>
      </w:r>
      <w:r w:rsidRPr="00F51DE1">
        <w:rPr>
          <w:rStyle w:val="TagStyle"/>
          <w:rtl/>
        </w:rPr>
        <w:t xml:space="preserve"> &lt;&lt; יור &gt;&gt;</w:t>
      </w:r>
      <w:r>
        <w:rPr>
          <w:rtl/>
        </w:rPr>
        <w:t xml:space="preserve">   </w:t>
      </w:r>
    </w:p>
    <w:p w:rsidR="000743FC" w:rsidRPr="00F51DE1" w:rsidRDefault="000743FC" w:rsidP="00D8345B">
      <w:pPr>
        <w:rPr>
          <w:rtl/>
          <w:lang w:eastAsia="he-IL"/>
        </w:rPr>
      </w:pPr>
    </w:p>
    <w:p w:rsidR="000743FC" w:rsidRDefault="000743FC" w:rsidP="00D8345B">
      <w:pPr>
        <w:rPr>
          <w:rtl/>
        </w:rPr>
      </w:pPr>
      <w:bookmarkStart w:id="8799" w:name="_ETM_Q22_323510"/>
      <w:bookmarkEnd w:id="8799"/>
      <w:r>
        <w:rPr>
          <w:rtl/>
        </w:rPr>
        <w:t xml:space="preserve">חבר </w:t>
      </w:r>
      <w:bookmarkStart w:id="8800" w:name="_ETM_Q22_324200"/>
      <w:bookmarkEnd w:id="8800"/>
      <w:r>
        <w:rPr>
          <w:rtl/>
        </w:rPr>
        <w:t xml:space="preserve">הכנסת </w:t>
      </w:r>
      <w:bookmarkStart w:id="8801" w:name="_ETM_Q22_325129"/>
      <w:bookmarkEnd w:id="8801"/>
      <w:r>
        <w:rPr>
          <w:rtl/>
        </w:rPr>
        <w:t>אבוטבול</w:t>
      </w:r>
      <w:r>
        <w:rPr>
          <w:rFonts w:hint="cs"/>
          <w:rtl/>
        </w:rPr>
        <w:t>,</w:t>
      </w:r>
      <w:r>
        <w:rPr>
          <w:rtl/>
        </w:rPr>
        <w:t xml:space="preserve"> </w:t>
      </w:r>
      <w:bookmarkStart w:id="8802" w:name="_ETM_Q22_326090"/>
      <w:bookmarkEnd w:id="8802"/>
      <w:r>
        <w:rPr>
          <w:rtl/>
        </w:rPr>
        <w:t xml:space="preserve">תודה </w:t>
      </w:r>
      <w:bookmarkStart w:id="8803" w:name="_ETM_Q22_326360"/>
      <w:bookmarkEnd w:id="8803"/>
      <w:r>
        <w:rPr>
          <w:rtl/>
        </w:rPr>
        <w:t>רבה</w:t>
      </w:r>
      <w:r>
        <w:rPr>
          <w:rFonts w:hint="cs"/>
          <w:rtl/>
        </w:rPr>
        <w:t>.</w:t>
      </w:r>
    </w:p>
    <w:p w:rsidR="000743FC" w:rsidRDefault="000743FC" w:rsidP="00D8345B">
      <w:pPr>
        <w:rPr>
          <w:rtl/>
        </w:rPr>
      </w:pPr>
    </w:p>
    <w:p w:rsidR="000743FC" w:rsidRDefault="000743FC" w:rsidP="00D8345B">
      <w:pPr>
        <w:pStyle w:val="af5"/>
        <w:keepNext/>
        <w:rPr>
          <w:rtl/>
        </w:rPr>
      </w:pPr>
      <w:r w:rsidRPr="00F51DE1">
        <w:rPr>
          <w:rStyle w:val="TagStyle"/>
          <w:rtl/>
        </w:rPr>
        <w:t xml:space="preserve"> &lt;&lt; קריאה &gt;&gt; </w:t>
      </w:r>
      <w:r>
        <w:rPr>
          <w:rtl/>
        </w:rPr>
        <w:t>אלי אבידר (ישראל ביתנו):</w:t>
      </w:r>
      <w:r w:rsidRPr="00F51DE1">
        <w:rPr>
          <w:rStyle w:val="TagStyle"/>
          <w:rtl/>
        </w:rPr>
        <w:t xml:space="preserve"> &lt;&lt; קריאה &gt;&gt;</w:t>
      </w:r>
      <w:r>
        <w:rPr>
          <w:rtl/>
        </w:rPr>
        <w:t xml:space="preserve">   </w:t>
      </w:r>
    </w:p>
    <w:p w:rsidR="000743FC" w:rsidRDefault="000743FC" w:rsidP="00F91BB0">
      <w:pPr>
        <w:rPr>
          <w:rtl/>
          <w:lang w:eastAsia="he-IL"/>
        </w:rPr>
      </w:pPr>
    </w:p>
    <w:p w:rsidR="000743FC" w:rsidRDefault="00DA39C2" w:rsidP="00D8345B">
      <w:pPr>
        <w:rPr>
          <w:rtl/>
          <w:lang w:eastAsia="he-IL"/>
        </w:rPr>
      </w:pPr>
      <w:r>
        <w:rPr>
          <w:rFonts w:hint="cs"/>
          <w:rtl/>
          <w:lang w:eastAsia="he-IL"/>
        </w:rPr>
        <w:t>– – –</w:t>
      </w:r>
    </w:p>
    <w:p w:rsidR="000743FC" w:rsidRDefault="000743FC" w:rsidP="00D8345B">
      <w:pPr>
        <w:rPr>
          <w:rtl/>
          <w:lang w:eastAsia="he-IL"/>
        </w:rPr>
      </w:pPr>
    </w:p>
    <w:p w:rsidR="000743FC" w:rsidRDefault="000743FC" w:rsidP="00D8345B">
      <w:pPr>
        <w:pStyle w:val="af6"/>
        <w:keepNext/>
        <w:rPr>
          <w:rtl/>
        </w:rPr>
      </w:pPr>
      <w:r w:rsidRPr="00F51DE1">
        <w:rPr>
          <w:rStyle w:val="TagStyle"/>
          <w:rtl/>
        </w:rPr>
        <w:t xml:space="preserve"> &lt;&lt; יור &gt;&gt; </w:t>
      </w:r>
      <w:r>
        <w:rPr>
          <w:rtl/>
        </w:rPr>
        <w:t>היו"ר יריב לוין:</w:t>
      </w:r>
      <w:r w:rsidRPr="00F51DE1">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אבידר, אבידר.</w:t>
      </w:r>
    </w:p>
    <w:p w:rsidR="000743FC" w:rsidRPr="00F51DE1" w:rsidRDefault="000743FC" w:rsidP="00D8345B">
      <w:pPr>
        <w:rPr>
          <w:rtl/>
          <w:lang w:eastAsia="he-IL"/>
        </w:rPr>
      </w:pPr>
    </w:p>
    <w:p w:rsidR="000743FC" w:rsidRDefault="000743FC" w:rsidP="00D8345B">
      <w:pPr>
        <w:pStyle w:val="af5"/>
        <w:keepNext/>
        <w:rPr>
          <w:rtl/>
        </w:rPr>
      </w:pPr>
      <w:bookmarkStart w:id="8804" w:name="ET_interruption_5788_33"/>
      <w:r w:rsidRPr="00F51DE1">
        <w:rPr>
          <w:rStyle w:val="TagStyle"/>
          <w:rtl/>
        </w:rPr>
        <w:t xml:space="preserve"> &lt;&lt; קריאה &gt;&gt; </w:t>
      </w:r>
      <w:r>
        <w:rPr>
          <w:rtl/>
        </w:rPr>
        <w:t>פטין מולא (הליכוד):</w:t>
      </w:r>
      <w:r w:rsidRPr="00F51DE1">
        <w:rPr>
          <w:rStyle w:val="TagStyle"/>
          <w:rtl/>
        </w:rPr>
        <w:t xml:space="preserve"> &lt;&lt; קריאה &gt;&gt;</w:t>
      </w:r>
      <w:r>
        <w:rPr>
          <w:rtl/>
        </w:rPr>
        <w:t xml:space="preserve">   </w:t>
      </w:r>
      <w:bookmarkEnd w:id="8804"/>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אבידר, תן לו להקריא כבר, די. צריכים להצביע כבר. די, שקט. </w:t>
      </w:r>
      <w:bookmarkStart w:id="8805" w:name="_ETM_Q22_341571"/>
      <w:bookmarkEnd w:id="8805"/>
    </w:p>
    <w:p w:rsidR="000743FC" w:rsidRDefault="000743FC" w:rsidP="00D8345B">
      <w:pPr>
        <w:rPr>
          <w:rtl/>
          <w:lang w:eastAsia="he-IL"/>
        </w:rPr>
      </w:pPr>
    </w:p>
    <w:p w:rsidR="000743FC" w:rsidRDefault="000743FC" w:rsidP="00D8345B">
      <w:pPr>
        <w:pStyle w:val="af6"/>
        <w:keepNext/>
        <w:rPr>
          <w:rtl/>
        </w:rPr>
      </w:pPr>
      <w:bookmarkStart w:id="8806" w:name="_ETM_Q22_341681"/>
      <w:bookmarkEnd w:id="8806"/>
      <w:r w:rsidRPr="00F51DE1">
        <w:rPr>
          <w:rStyle w:val="TagStyle"/>
          <w:rtl/>
        </w:rPr>
        <w:t xml:space="preserve"> &lt;&lt; יור &gt;&gt; </w:t>
      </w:r>
      <w:r>
        <w:rPr>
          <w:rtl/>
        </w:rPr>
        <w:t>היו"ר יריב לוין:</w:t>
      </w:r>
      <w:r w:rsidRPr="00F51DE1">
        <w:rPr>
          <w:rStyle w:val="TagStyle"/>
          <w:rtl/>
        </w:rPr>
        <w:t xml:space="preserve"> &lt;&lt; יור &gt;&gt;</w:t>
      </w:r>
      <w:r>
        <w:rPr>
          <w:rtl/>
        </w:rPr>
        <w:t xml:space="preserve">   </w:t>
      </w:r>
    </w:p>
    <w:p w:rsidR="000743FC" w:rsidRDefault="000743FC" w:rsidP="00D8345B">
      <w:pPr>
        <w:rPr>
          <w:rtl/>
        </w:rPr>
      </w:pPr>
    </w:p>
    <w:p w:rsidR="000743FC" w:rsidRDefault="000743FC" w:rsidP="00F60221">
      <w:pPr>
        <w:rPr>
          <w:rtl/>
        </w:rPr>
      </w:pPr>
      <w:bookmarkStart w:id="8807" w:name="_ETM_Q22_336480"/>
      <w:bookmarkStart w:id="8808" w:name="_ETM_Q22_340940"/>
      <w:bookmarkEnd w:id="8807"/>
      <w:bookmarkEnd w:id="8808"/>
      <w:r>
        <w:rPr>
          <w:rtl/>
        </w:rPr>
        <w:t xml:space="preserve">חברי </w:t>
      </w:r>
      <w:bookmarkStart w:id="8809" w:name="_ETM_Q22_341300"/>
      <w:bookmarkEnd w:id="8809"/>
      <w:r>
        <w:rPr>
          <w:rtl/>
        </w:rPr>
        <w:t>הכנסת</w:t>
      </w:r>
      <w:r>
        <w:rPr>
          <w:rFonts w:hint="cs"/>
          <w:rtl/>
        </w:rPr>
        <w:t>,</w:t>
      </w:r>
      <w:r>
        <w:rPr>
          <w:rtl/>
        </w:rPr>
        <w:t xml:space="preserve"> </w:t>
      </w:r>
      <w:bookmarkStart w:id="8810" w:name="_ETM_Q22_341900"/>
      <w:bookmarkEnd w:id="8810"/>
      <w:r>
        <w:rPr>
          <w:rtl/>
        </w:rPr>
        <w:t>להזכירכם</w:t>
      </w:r>
      <w:r>
        <w:rPr>
          <w:rFonts w:hint="cs"/>
          <w:rtl/>
        </w:rPr>
        <w:t>,</w:t>
      </w:r>
      <w:r>
        <w:rPr>
          <w:rtl/>
        </w:rPr>
        <w:t xml:space="preserve"> </w:t>
      </w:r>
      <w:bookmarkStart w:id="8811" w:name="_ETM_Q22_342770"/>
      <w:bookmarkEnd w:id="8811"/>
      <w:r>
        <w:rPr>
          <w:rtl/>
        </w:rPr>
        <w:t xml:space="preserve">ביום </w:t>
      </w:r>
      <w:bookmarkStart w:id="8812" w:name="_ETM_Q22_343070"/>
      <w:bookmarkEnd w:id="8812"/>
      <w:r>
        <w:rPr>
          <w:rtl/>
        </w:rPr>
        <w:t>רביעי</w:t>
      </w:r>
      <w:r w:rsidR="00F60221">
        <w:rPr>
          <w:rFonts w:hint="cs"/>
          <w:rtl/>
        </w:rPr>
        <w:t>,</w:t>
      </w:r>
      <w:r>
        <w:rPr>
          <w:rtl/>
        </w:rPr>
        <w:t xml:space="preserve"> </w:t>
      </w:r>
      <w:bookmarkStart w:id="8813" w:name="_ETM_Q22_343460"/>
      <w:bookmarkEnd w:id="8813"/>
      <w:r>
        <w:rPr>
          <w:rtl/>
        </w:rPr>
        <w:t xml:space="preserve">כ"ג </w:t>
      </w:r>
      <w:bookmarkStart w:id="8814" w:name="_ETM_Q22_344060"/>
      <w:bookmarkEnd w:id="8814"/>
      <w:r>
        <w:rPr>
          <w:rtl/>
        </w:rPr>
        <w:t xml:space="preserve">בתמוז </w:t>
      </w:r>
      <w:bookmarkStart w:id="8815" w:name="_ETM_Q22_344630"/>
      <w:bookmarkEnd w:id="8815"/>
      <w:r>
        <w:rPr>
          <w:rFonts w:hint="cs"/>
          <w:rtl/>
        </w:rPr>
        <w:t>התש"ף,</w:t>
      </w:r>
      <w:r>
        <w:rPr>
          <w:rtl/>
        </w:rPr>
        <w:t xml:space="preserve"> </w:t>
      </w:r>
      <w:bookmarkStart w:id="8816" w:name="_ETM_Q22_345139"/>
      <w:bookmarkEnd w:id="8816"/>
      <w:r>
        <w:rPr>
          <w:rFonts w:hint="cs"/>
          <w:rtl/>
        </w:rPr>
        <w:t xml:space="preserve">15 ביולי 2020, </w:t>
      </w:r>
      <w:bookmarkStart w:id="8817" w:name="_ETM_Q22_347930"/>
      <w:bookmarkEnd w:id="8817"/>
      <w:r>
        <w:rPr>
          <w:rtl/>
        </w:rPr>
        <w:t xml:space="preserve">בחרה </w:t>
      </w:r>
      <w:bookmarkStart w:id="8818" w:name="_ETM_Q22_348470"/>
      <w:bookmarkEnd w:id="8818"/>
      <w:r>
        <w:rPr>
          <w:rtl/>
        </w:rPr>
        <w:t xml:space="preserve">הכנסת </w:t>
      </w:r>
      <w:bookmarkStart w:id="8819" w:name="_ETM_Q22_348980"/>
      <w:bookmarkEnd w:id="8819"/>
      <w:r>
        <w:rPr>
          <w:rFonts w:hint="cs"/>
          <w:rtl/>
        </w:rPr>
        <w:t>ב</w:t>
      </w:r>
      <w:r>
        <w:rPr>
          <w:rtl/>
        </w:rPr>
        <w:t xml:space="preserve">חבר </w:t>
      </w:r>
      <w:bookmarkStart w:id="8820" w:name="_ETM_Q22_349370"/>
      <w:bookmarkEnd w:id="8820"/>
      <w:r>
        <w:rPr>
          <w:rtl/>
        </w:rPr>
        <w:t xml:space="preserve">הכנסת </w:t>
      </w:r>
      <w:bookmarkStart w:id="8821" w:name="_ETM_Q22_349820"/>
      <w:bookmarkEnd w:id="8821"/>
      <w:r>
        <w:rPr>
          <w:rtl/>
        </w:rPr>
        <w:t xml:space="preserve">חמד </w:t>
      </w:r>
      <w:bookmarkStart w:id="8822" w:name="_ETM_Q22_350180"/>
      <w:bookmarkEnd w:id="8822"/>
      <w:r>
        <w:rPr>
          <w:rtl/>
        </w:rPr>
        <w:t xml:space="preserve">עמאר </w:t>
      </w:r>
      <w:bookmarkStart w:id="8823" w:name="_ETM_Q22_351020"/>
      <w:bookmarkEnd w:id="8823"/>
      <w:r>
        <w:rPr>
          <w:rFonts w:hint="cs"/>
          <w:rtl/>
        </w:rPr>
        <w:t xml:space="preserve">כאחד </w:t>
      </w:r>
      <w:bookmarkStart w:id="8824" w:name="_ETM_Q22_351500"/>
      <w:bookmarkEnd w:id="8824"/>
      <w:r>
        <w:rPr>
          <w:rtl/>
        </w:rPr>
        <w:t xml:space="preserve">משני </w:t>
      </w:r>
      <w:bookmarkStart w:id="8825" w:name="_ETM_Q22_351830"/>
      <w:bookmarkEnd w:id="8825"/>
      <w:r>
        <w:rPr>
          <w:rtl/>
        </w:rPr>
        <w:t>נציגי</w:t>
      </w:r>
      <w:r>
        <w:rPr>
          <w:rFonts w:hint="cs"/>
          <w:rtl/>
        </w:rPr>
        <w:t>ה</w:t>
      </w:r>
      <w:r>
        <w:rPr>
          <w:rtl/>
        </w:rPr>
        <w:t xml:space="preserve"> </w:t>
      </w:r>
      <w:bookmarkStart w:id="8826" w:name="_ETM_Q22_352340"/>
      <w:bookmarkEnd w:id="8826"/>
      <w:r>
        <w:rPr>
          <w:rtl/>
        </w:rPr>
        <w:t xml:space="preserve">בוועדת </w:t>
      </w:r>
      <w:bookmarkStart w:id="8827" w:name="_ETM_Q22_352850"/>
      <w:bookmarkEnd w:id="8827"/>
      <w:r>
        <w:rPr>
          <w:rtl/>
        </w:rPr>
        <w:t>המינויים</w:t>
      </w:r>
      <w:r>
        <w:rPr>
          <w:rFonts w:hint="cs"/>
          <w:rtl/>
        </w:rPr>
        <w:t xml:space="preserve"> </w:t>
      </w:r>
      <w:r w:rsidRPr="00F51DE1">
        <w:rPr>
          <w:rtl/>
        </w:rPr>
        <w:t xml:space="preserve">לקאדים </w:t>
      </w:r>
      <w:proofErr w:type="spellStart"/>
      <w:r w:rsidRPr="00F51DE1">
        <w:rPr>
          <w:rtl/>
        </w:rPr>
        <w:t>מד'הב</w:t>
      </w:r>
      <w:bookmarkStart w:id="8828" w:name="_ETM_Q22_353330"/>
      <w:bookmarkStart w:id="8829" w:name="_ETM_Q22_354750"/>
      <w:bookmarkEnd w:id="8828"/>
      <w:bookmarkEnd w:id="8829"/>
      <w:proofErr w:type="spellEnd"/>
      <w:r>
        <w:rPr>
          <w:rFonts w:hint="cs"/>
          <w:rtl/>
        </w:rPr>
        <w:t xml:space="preserve">. </w:t>
      </w:r>
      <w:r>
        <w:rPr>
          <w:rtl/>
        </w:rPr>
        <w:t xml:space="preserve">בהתאם </w:t>
      </w:r>
      <w:bookmarkStart w:id="8830" w:name="_ETM_Q22_355200"/>
      <w:bookmarkEnd w:id="8830"/>
      <w:r>
        <w:rPr>
          <w:rtl/>
        </w:rPr>
        <w:t xml:space="preserve">לסעיף </w:t>
      </w:r>
      <w:bookmarkStart w:id="8831" w:name="_ETM_Q22_355590"/>
      <w:bookmarkEnd w:id="8831"/>
      <w:r>
        <w:rPr>
          <w:rtl/>
        </w:rPr>
        <w:t>1</w:t>
      </w:r>
      <w:r>
        <w:rPr>
          <w:rFonts w:hint="cs"/>
          <w:rtl/>
        </w:rPr>
        <w:t>1</w:t>
      </w:r>
      <w:r>
        <w:rPr>
          <w:rtl/>
        </w:rPr>
        <w:t xml:space="preserve"> </w:t>
      </w:r>
      <w:bookmarkStart w:id="8832" w:name="_ETM_Q22_355830"/>
      <w:bookmarkStart w:id="8833" w:name="_ETM_Q22_356069"/>
      <w:bookmarkEnd w:id="8832"/>
      <w:bookmarkEnd w:id="8833"/>
      <w:r>
        <w:rPr>
          <w:rtl/>
        </w:rPr>
        <w:t xml:space="preserve">לחוק </w:t>
      </w:r>
      <w:bookmarkStart w:id="8834" w:name="_ETM_Q22_356370"/>
      <w:bookmarkEnd w:id="8834"/>
      <w:r>
        <w:rPr>
          <w:rtl/>
        </w:rPr>
        <w:t xml:space="preserve">בתי </w:t>
      </w:r>
      <w:bookmarkStart w:id="8835" w:name="_ETM_Q22_356669"/>
      <w:bookmarkEnd w:id="8835"/>
      <w:r>
        <w:rPr>
          <w:rtl/>
        </w:rPr>
        <w:t xml:space="preserve">הדין </w:t>
      </w:r>
      <w:bookmarkStart w:id="8836" w:name="_ETM_Q22_356910"/>
      <w:bookmarkEnd w:id="8836"/>
      <w:r>
        <w:rPr>
          <w:rtl/>
        </w:rPr>
        <w:t xml:space="preserve">הדתיים </w:t>
      </w:r>
      <w:bookmarkStart w:id="8837" w:name="_ETM_Q22_357389"/>
      <w:bookmarkEnd w:id="8837"/>
      <w:r>
        <w:rPr>
          <w:rtl/>
        </w:rPr>
        <w:t>הדרוזיים</w:t>
      </w:r>
      <w:r>
        <w:rPr>
          <w:rFonts w:hint="cs"/>
          <w:rtl/>
        </w:rPr>
        <w:t>,</w:t>
      </w:r>
      <w:r>
        <w:rPr>
          <w:rtl/>
        </w:rPr>
        <w:t xml:space="preserve"> </w:t>
      </w:r>
      <w:bookmarkStart w:id="8838" w:name="_ETM_Q22_357989"/>
      <w:bookmarkEnd w:id="8838"/>
      <w:proofErr w:type="spellStart"/>
      <w:r>
        <w:rPr>
          <w:rtl/>
        </w:rPr>
        <w:t>התשכ"ג</w:t>
      </w:r>
      <w:proofErr w:type="spellEnd"/>
      <w:r>
        <w:rPr>
          <w:rFonts w:hint="cs"/>
          <w:rtl/>
        </w:rPr>
        <w:t>–</w:t>
      </w:r>
      <w:bookmarkStart w:id="8839" w:name="_ETM_Q22_358560"/>
      <w:bookmarkEnd w:id="8839"/>
      <w:r>
        <w:rPr>
          <w:rtl/>
        </w:rPr>
        <w:t>1962</w:t>
      </w:r>
      <w:r>
        <w:rPr>
          <w:rFonts w:hint="cs"/>
          <w:rtl/>
        </w:rPr>
        <w:t>,</w:t>
      </w:r>
      <w:r>
        <w:rPr>
          <w:rtl/>
        </w:rPr>
        <w:t xml:space="preserve"> </w:t>
      </w:r>
      <w:bookmarkStart w:id="8840" w:name="_ETM_Q22_360300"/>
      <w:bookmarkEnd w:id="8840"/>
      <w:r>
        <w:rPr>
          <w:rtl/>
        </w:rPr>
        <w:t xml:space="preserve">הכנסת </w:t>
      </w:r>
      <w:bookmarkStart w:id="8841" w:name="_ETM_Q22_360870"/>
      <w:bookmarkEnd w:id="8841"/>
      <w:r>
        <w:rPr>
          <w:rtl/>
        </w:rPr>
        <w:t xml:space="preserve">תבחר </w:t>
      </w:r>
      <w:bookmarkStart w:id="8842" w:name="_ETM_Q22_361290"/>
      <w:bookmarkEnd w:id="8842"/>
      <w:r>
        <w:rPr>
          <w:rtl/>
        </w:rPr>
        <w:t xml:space="preserve">היום </w:t>
      </w:r>
      <w:bookmarkStart w:id="8843" w:name="_ETM_Q22_361530"/>
      <w:bookmarkEnd w:id="8843"/>
      <w:r>
        <w:rPr>
          <w:rtl/>
        </w:rPr>
        <w:t xml:space="preserve">את </w:t>
      </w:r>
      <w:bookmarkStart w:id="8844" w:name="_ETM_Q22_361650"/>
      <w:bookmarkEnd w:id="8844"/>
      <w:r>
        <w:rPr>
          <w:rtl/>
        </w:rPr>
        <w:t xml:space="preserve">נציגה </w:t>
      </w:r>
      <w:bookmarkStart w:id="8845" w:name="_ETM_Q22_362160"/>
      <w:bookmarkEnd w:id="8845"/>
      <w:r>
        <w:rPr>
          <w:rFonts w:hint="cs"/>
          <w:rtl/>
        </w:rPr>
        <w:t>ה</w:t>
      </w:r>
      <w:r>
        <w:rPr>
          <w:rtl/>
        </w:rPr>
        <w:t xml:space="preserve">נוסף </w:t>
      </w:r>
      <w:bookmarkStart w:id="8846" w:name="_ETM_Q22_362639"/>
      <w:bookmarkEnd w:id="8846"/>
      <w:r>
        <w:rPr>
          <w:rtl/>
        </w:rPr>
        <w:t>בוועדה</w:t>
      </w:r>
      <w:r>
        <w:rPr>
          <w:rFonts w:hint="cs"/>
          <w:rtl/>
        </w:rPr>
        <w:t>,</w:t>
      </w:r>
      <w:r>
        <w:rPr>
          <w:rtl/>
        </w:rPr>
        <w:t xml:space="preserve"> </w:t>
      </w:r>
      <w:bookmarkStart w:id="8847" w:name="_ETM_Q22_363720"/>
      <w:bookmarkEnd w:id="8847"/>
      <w:r>
        <w:rPr>
          <w:rtl/>
        </w:rPr>
        <w:t xml:space="preserve">דרוזי </w:t>
      </w:r>
      <w:bookmarkStart w:id="8848" w:name="_ETM_Q22_364290"/>
      <w:bookmarkEnd w:id="8848"/>
      <w:r>
        <w:rPr>
          <w:rtl/>
        </w:rPr>
        <w:t xml:space="preserve">שאינו </w:t>
      </w:r>
      <w:bookmarkStart w:id="8849" w:name="_ETM_Q22_364830"/>
      <w:bookmarkEnd w:id="8849"/>
      <w:r>
        <w:rPr>
          <w:rtl/>
        </w:rPr>
        <w:t xml:space="preserve">חבר </w:t>
      </w:r>
      <w:bookmarkStart w:id="8850" w:name="_ETM_Q22_365220"/>
      <w:bookmarkEnd w:id="8850"/>
      <w:r>
        <w:rPr>
          <w:rtl/>
        </w:rPr>
        <w:t>כנסת</w:t>
      </w:r>
      <w:r>
        <w:rPr>
          <w:rFonts w:hint="cs"/>
          <w:rtl/>
        </w:rPr>
        <w:t xml:space="preserve">. </w:t>
      </w:r>
      <w:bookmarkStart w:id="8851" w:name="_ETM_Q22_366793"/>
      <w:bookmarkStart w:id="8852" w:name="_ETM_Q22_366945"/>
      <w:bookmarkStart w:id="8853" w:name="_ETM_Q22_367033"/>
      <w:bookmarkStart w:id="8854" w:name="_ETM_Q22_367137"/>
      <w:bookmarkStart w:id="8855" w:name="_ETM_Q22_366499"/>
      <w:bookmarkEnd w:id="8851"/>
      <w:bookmarkEnd w:id="8852"/>
      <w:bookmarkEnd w:id="8853"/>
      <w:bookmarkEnd w:id="8854"/>
      <w:bookmarkEnd w:id="8855"/>
      <w:r>
        <w:rPr>
          <w:rtl/>
        </w:rPr>
        <w:t xml:space="preserve">מכיוון </w:t>
      </w:r>
      <w:bookmarkStart w:id="8856" w:name="_ETM_Q22_367099"/>
      <w:bookmarkEnd w:id="8856"/>
      <w:r>
        <w:rPr>
          <w:rtl/>
        </w:rPr>
        <w:t>של</w:t>
      </w:r>
      <w:bookmarkStart w:id="8857" w:name="_ETM_Q22_367340"/>
      <w:bookmarkEnd w:id="8857"/>
      <w:r>
        <w:rPr>
          <w:rFonts w:hint="cs"/>
          <w:rtl/>
        </w:rPr>
        <w:t>ו</w:t>
      </w:r>
      <w:r>
        <w:rPr>
          <w:rtl/>
        </w:rPr>
        <w:t xml:space="preserve">ועדה </w:t>
      </w:r>
      <w:bookmarkStart w:id="8858" w:name="_ETM_Q22_367669"/>
      <w:bookmarkEnd w:id="8858"/>
      <w:r>
        <w:rPr>
          <w:rtl/>
        </w:rPr>
        <w:t xml:space="preserve">זו </w:t>
      </w:r>
      <w:bookmarkStart w:id="8859" w:name="_ETM_Q22_367879"/>
      <w:bookmarkEnd w:id="8859"/>
      <w:r>
        <w:rPr>
          <w:rtl/>
        </w:rPr>
        <w:t xml:space="preserve">הגישו </w:t>
      </w:r>
      <w:bookmarkStart w:id="8860" w:name="_ETM_Q22_368239"/>
      <w:bookmarkEnd w:id="8860"/>
      <w:r>
        <w:rPr>
          <w:rtl/>
        </w:rPr>
        <w:t xml:space="preserve">חברי </w:t>
      </w:r>
      <w:bookmarkStart w:id="8861" w:name="_ETM_Q22_368480"/>
      <w:bookmarkEnd w:id="8861"/>
      <w:r>
        <w:rPr>
          <w:rtl/>
        </w:rPr>
        <w:t xml:space="preserve">הכנסת </w:t>
      </w:r>
      <w:bookmarkStart w:id="8862" w:name="_ETM_Q22_368810"/>
      <w:bookmarkEnd w:id="8862"/>
      <w:r>
        <w:rPr>
          <w:rtl/>
        </w:rPr>
        <w:t xml:space="preserve">את </w:t>
      </w:r>
      <w:bookmarkStart w:id="8863" w:name="_ETM_Q22_368930"/>
      <w:bookmarkEnd w:id="8863"/>
      <w:r>
        <w:rPr>
          <w:rtl/>
        </w:rPr>
        <w:t xml:space="preserve">מועמדותו </w:t>
      </w:r>
      <w:bookmarkStart w:id="8864" w:name="_ETM_Q22_369560"/>
      <w:bookmarkEnd w:id="8864"/>
      <w:r>
        <w:rPr>
          <w:rtl/>
        </w:rPr>
        <w:t xml:space="preserve">של </w:t>
      </w:r>
      <w:bookmarkStart w:id="8865" w:name="_ETM_Q22_369769"/>
      <w:bookmarkEnd w:id="8865"/>
      <w:r>
        <w:rPr>
          <w:rtl/>
        </w:rPr>
        <w:t xml:space="preserve">נציג </w:t>
      </w:r>
      <w:bookmarkStart w:id="8866" w:name="_ETM_Q22_370159"/>
      <w:bookmarkEnd w:id="8866"/>
      <w:r>
        <w:rPr>
          <w:rtl/>
        </w:rPr>
        <w:t xml:space="preserve">דרוזי </w:t>
      </w:r>
      <w:bookmarkStart w:id="8867" w:name="_ETM_Q22_370579"/>
      <w:bookmarkEnd w:id="8867"/>
      <w:r>
        <w:rPr>
          <w:rFonts w:hint="cs"/>
          <w:rtl/>
        </w:rPr>
        <w:t>אחד</w:t>
      </w:r>
      <w:r>
        <w:rPr>
          <w:rtl/>
        </w:rPr>
        <w:t xml:space="preserve"> </w:t>
      </w:r>
      <w:bookmarkStart w:id="8868" w:name="_ETM_Q22_370879"/>
      <w:bookmarkEnd w:id="8868"/>
      <w:r>
        <w:rPr>
          <w:rtl/>
        </w:rPr>
        <w:t>בלבד</w:t>
      </w:r>
      <w:r>
        <w:rPr>
          <w:rFonts w:hint="cs"/>
          <w:rtl/>
        </w:rPr>
        <w:t>, מר מהדי נסר</w:t>
      </w:r>
      <w:r w:rsidR="00F60221">
        <w:rPr>
          <w:rFonts w:hint="cs"/>
          <w:rtl/>
        </w:rPr>
        <w:t xml:space="preserve"> </w:t>
      </w:r>
      <w:r>
        <w:rPr>
          <w:rFonts w:hint="cs"/>
          <w:rtl/>
        </w:rPr>
        <w:t>אל</w:t>
      </w:r>
      <w:r w:rsidR="00F60221">
        <w:rPr>
          <w:rFonts w:hint="cs"/>
          <w:rtl/>
        </w:rPr>
        <w:t>-</w:t>
      </w:r>
      <w:r>
        <w:rPr>
          <w:rFonts w:hint="cs"/>
          <w:rtl/>
        </w:rPr>
        <w:t>די</w:t>
      </w:r>
      <w:r w:rsidR="00F60221">
        <w:rPr>
          <w:rFonts w:hint="cs"/>
          <w:rtl/>
        </w:rPr>
        <w:t>ן,</w:t>
      </w:r>
      <w:r>
        <w:rPr>
          <w:rtl/>
        </w:rPr>
        <w:t xml:space="preserve"> </w:t>
      </w:r>
      <w:bookmarkStart w:id="8869" w:name="_ETM_Q22_371960"/>
      <w:bookmarkStart w:id="8870" w:name="_ETM_Q22_374419"/>
      <w:bookmarkEnd w:id="8869"/>
      <w:bookmarkEnd w:id="8870"/>
      <w:r>
        <w:rPr>
          <w:rtl/>
        </w:rPr>
        <w:t xml:space="preserve">הבחירה </w:t>
      </w:r>
      <w:bookmarkStart w:id="8871" w:name="_ETM_Q22_375169"/>
      <w:bookmarkEnd w:id="8871"/>
      <w:r>
        <w:rPr>
          <w:rtl/>
        </w:rPr>
        <w:t xml:space="preserve">עבורו </w:t>
      </w:r>
      <w:bookmarkStart w:id="8872" w:name="_ETM_Q22_375530"/>
      <w:bookmarkEnd w:id="8872"/>
      <w:r>
        <w:rPr>
          <w:rtl/>
        </w:rPr>
        <w:t xml:space="preserve">תיעשה </w:t>
      </w:r>
      <w:bookmarkStart w:id="8873" w:name="_ETM_Q22_376040"/>
      <w:bookmarkEnd w:id="8873"/>
      <w:r>
        <w:rPr>
          <w:rtl/>
        </w:rPr>
        <w:t xml:space="preserve">בסימון </w:t>
      </w:r>
      <w:bookmarkStart w:id="8874" w:name="_ETM_Q22_376730"/>
      <w:bookmarkEnd w:id="8874"/>
      <w:r>
        <w:rPr>
          <w:rtl/>
        </w:rPr>
        <w:t xml:space="preserve">בעד </w:t>
      </w:r>
      <w:bookmarkStart w:id="8875" w:name="_ETM_Q22_377270"/>
      <w:bookmarkEnd w:id="8875"/>
      <w:r>
        <w:rPr>
          <w:rtl/>
        </w:rPr>
        <w:t xml:space="preserve">או </w:t>
      </w:r>
      <w:bookmarkStart w:id="8876" w:name="_ETM_Q22_377389"/>
      <w:bookmarkEnd w:id="8876"/>
      <w:r>
        <w:rPr>
          <w:rtl/>
        </w:rPr>
        <w:t>נגד</w:t>
      </w:r>
      <w:r>
        <w:rPr>
          <w:rFonts w:hint="cs"/>
          <w:rtl/>
        </w:rPr>
        <w:t>.</w:t>
      </w:r>
      <w:r>
        <w:rPr>
          <w:rtl/>
        </w:rPr>
        <w:t xml:space="preserve"> </w:t>
      </w:r>
      <w:bookmarkStart w:id="8877" w:name="_ETM_Q22_378290"/>
      <w:bookmarkEnd w:id="8877"/>
      <w:r>
        <w:rPr>
          <w:rtl/>
        </w:rPr>
        <w:t xml:space="preserve">אם </w:t>
      </w:r>
      <w:bookmarkStart w:id="8878" w:name="_ETM_Q22_378500"/>
      <w:bookmarkEnd w:id="8878"/>
      <w:r>
        <w:rPr>
          <w:rtl/>
        </w:rPr>
        <w:t xml:space="preserve">יקבל </w:t>
      </w:r>
      <w:bookmarkStart w:id="8879" w:name="_ETM_Q22_378980"/>
      <w:bookmarkEnd w:id="8879"/>
      <w:r>
        <w:rPr>
          <w:rtl/>
        </w:rPr>
        <w:t xml:space="preserve">את </w:t>
      </w:r>
      <w:bookmarkStart w:id="8880" w:name="_ETM_Q22_379100"/>
      <w:bookmarkEnd w:id="8880"/>
      <w:r>
        <w:rPr>
          <w:rtl/>
        </w:rPr>
        <w:t xml:space="preserve">רוב </w:t>
      </w:r>
      <w:bookmarkStart w:id="8881" w:name="_ETM_Q22_379280"/>
      <w:bookmarkEnd w:id="8881"/>
      <w:r>
        <w:rPr>
          <w:rtl/>
        </w:rPr>
        <w:t xml:space="preserve">הקולות </w:t>
      </w:r>
      <w:bookmarkStart w:id="8882" w:name="_ETM_Q22_379700"/>
      <w:bookmarkEnd w:id="8882"/>
      <w:r>
        <w:rPr>
          <w:rtl/>
        </w:rPr>
        <w:t>בעד</w:t>
      </w:r>
      <w:r w:rsidR="00F60221">
        <w:rPr>
          <w:rFonts w:hint="cs"/>
          <w:rtl/>
        </w:rPr>
        <w:t>,</w:t>
      </w:r>
      <w:r>
        <w:rPr>
          <w:rtl/>
        </w:rPr>
        <w:t xml:space="preserve"> </w:t>
      </w:r>
      <w:bookmarkStart w:id="8883" w:name="_ETM_Q22_380389"/>
      <w:bookmarkEnd w:id="8883"/>
      <w:r>
        <w:rPr>
          <w:rtl/>
        </w:rPr>
        <w:t xml:space="preserve">הוא </w:t>
      </w:r>
      <w:bookmarkStart w:id="8884" w:name="_ETM_Q22_380630"/>
      <w:bookmarkEnd w:id="8884"/>
      <w:r>
        <w:rPr>
          <w:rtl/>
        </w:rPr>
        <w:t xml:space="preserve">הנציג </w:t>
      </w:r>
      <w:bookmarkStart w:id="8885" w:name="_ETM_Q22_381169"/>
      <w:bookmarkEnd w:id="8885"/>
      <w:r>
        <w:rPr>
          <w:rtl/>
        </w:rPr>
        <w:t>הנבחר</w:t>
      </w:r>
      <w:r>
        <w:rPr>
          <w:rFonts w:hint="cs"/>
          <w:rtl/>
        </w:rPr>
        <w:t>.</w:t>
      </w:r>
      <w:r>
        <w:rPr>
          <w:rtl/>
        </w:rPr>
        <w:t xml:space="preserve"> </w:t>
      </w:r>
      <w:bookmarkStart w:id="8886" w:name="_ETM_Q22_382400"/>
      <w:bookmarkEnd w:id="8886"/>
      <w:r>
        <w:rPr>
          <w:rtl/>
        </w:rPr>
        <w:t xml:space="preserve">לתשומת </w:t>
      </w:r>
      <w:bookmarkStart w:id="8887" w:name="_ETM_Q22_382970"/>
      <w:bookmarkEnd w:id="8887"/>
      <w:r>
        <w:rPr>
          <w:rtl/>
        </w:rPr>
        <w:t>ל</w:t>
      </w:r>
      <w:r>
        <w:rPr>
          <w:rFonts w:hint="cs"/>
          <w:rtl/>
        </w:rPr>
        <w:t>י</w:t>
      </w:r>
      <w:r>
        <w:rPr>
          <w:rtl/>
        </w:rPr>
        <w:t>בכם</w:t>
      </w:r>
      <w:r>
        <w:rPr>
          <w:rFonts w:hint="cs"/>
          <w:rtl/>
        </w:rPr>
        <w:t>,</w:t>
      </w:r>
      <w:r>
        <w:rPr>
          <w:rtl/>
        </w:rPr>
        <w:t xml:space="preserve"> </w:t>
      </w:r>
      <w:bookmarkStart w:id="8888" w:name="_ETM_Q22_383980"/>
      <w:bookmarkEnd w:id="8888"/>
      <w:r>
        <w:rPr>
          <w:rtl/>
        </w:rPr>
        <w:t xml:space="preserve">אין </w:t>
      </w:r>
      <w:bookmarkStart w:id="8889" w:name="_ETM_Q22_384249"/>
      <w:bookmarkEnd w:id="8889"/>
      <w:r>
        <w:rPr>
          <w:rtl/>
        </w:rPr>
        <w:t xml:space="preserve">לרשום </w:t>
      </w:r>
      <w:bookmarkStart w:id="8890" w:name="_ETM_Q22_384849"/>
      <w:bookmarkEnd w:id="8890"/>
      <w:r>
        <w:rPr>
          <w:rtl/>
        </w:rPr>
        <w:t xml:space="preserve">שם </w:t>
      </w:r>
      <w:bookmarkStart w:id="8891" w:name="_ETM_Q22_385180"/>
      <w:bookmarkEnd w:id="8891"/>
      <w:r>
        <w:rPr>
          <w:rtl/>
        </w:rPr>
        <w:t xml:space="preserve">או </w:t>
      </w:r>
      <w:bookmarkStart w:id="8892" w:name="_ETM_Q22_385269"/>
      <w:bookmarkEnd w:id="8892"/>
      <w:r>
        <w:rPr>
          <w:rtl/>
        </w:rPr>
        <w:t xml:space="preserve">סימן </w:t>
      </w:r>
      <w:bookmarkStart w:id="8893" w:name="_ETM_Q22_385659"/>
      <w:bookmarkEnd w:id="8893"/>
      <w:r>
        <w:rPr>
          <w:rtl/>
        </w:rPr>
        <w:t xml:space="preserve">מזהה </w:t>
      </w:r>
      <w:bookmarkStart w:id="8894" w:name="_ETM_Q22_386019"/>
      <w:bookmarkEnd w:id="8894"/>
      <w:r>
        <w:rPr>
          <w:rtl/>
        </w:rPr>
        <w:t xml:space="preserve">כלשהו </w:t>
      </w:r>
      <w:bookmarkStart w:id="8895" w:name="_ETM_Q22_386499"/>
      <w:bookmarkEnd w:id="8895"/>
      <w:r>
        <w:rPr>
          <w:rtl/>
        </w:rPr>
        <w:t xml:space="preserve">על </w:t>
      </w:r>
      <w:bookmarkStart w:id="8896" w:name="_ETM_Q22_386620"/>
      <w:bookmarkEnd w:id="8896"/>
      <w:r>
        <w:rPr>
          <w:rtl/>
        </w:rPr>
        <w:t xml:space="preserve">הטופס </w:t>
      </w:r>
      <w:bookmarkStart w:id="8897" w:name="_ETM_Q22_387219"/>
      <w:bookmarkEnd w:id="8897"/>
      <w:r>
        <w:rPr>
          <w:rFonts w:hint="cs"/>
          <w:rtl/>
        </w:rPr>
        <w:t xml:space="preserve">או על המעטפה. </w:t>
      </w:r>
      <w:bookmarkStart w:id="8898" w:name="_ETM_Q22_388840"/>
      <w:bookmarkEnd w:id="8898"/>
      <w:r>
        <w:rPr>
          <w:rtl/>
        </w:rPr>
        <w:t xml:space="preserve">סימון </w:t>
      </w:r>
      <w:bookmarkStart w:id="8899" w:name="_ETM_Q22_389290"/>
      <w:bookmarkEnd w:id="8899"/>
      <w:r>
        <w:rPr>
          <w:rtl/>
        </w:rPr>
        <w:t xml:space="preserve">שיש </w:t>
      </w:r>
      <w:bookmarkStart w:id="8900" w:name="_ETM_Q22_389590"/>
      <w:bookmarkEnd w:id="8900"/>
      <w:r>
        <w:rPr>
          <w:rtl/>
        </w:rPr>
        <w:t xml:space="preserve">בו </w:t>
      </w:r>
      <w:bookmarkStart w:id="8901" w:name="_ETM_Q22_389739"/>
      <w:bookmarkEnd w:id="8901"/>
      <w:r>
        <w:rPr>
          <w:rtl/>
        </w:rPr>
        <w:t xml:space="preserve">כדי </w:t>
      </w:r>
      <w:bookmarkStart w:id="8902" w:name="_ETM_Q22_389980"/>
      <w:bookmarkEnd w:id="8902"/>
      <w:r>
        <w:rPr>
          <w:rtl/>
        </w:rPr>
        <w:t xml:space="preserve">לזהות </w:t>
      </w:r>
      <w:bookmarkStart w:id="8903" w:name="_ETM_Q22_390400"/>
      <w:bookmarkEnd w:id="8903"/>
      <w:r>
        <w:rPr>
          <w:rtl/>
        </w:rPr>
        <w:t xml:space="preserve">את </w:t>
      </w:r>
      <w:bookmarkStart w:id="8904" w:name="_ETM_Q22_390579"/>
      <w:bookmarkStart w:id="8905" w:name="_ETM_Q22_391120"/>
      <w:bookmarkEnd w:id="8904"/>
      <w:bookmarkEnd w:id="8905"/>
      <w:r>
        <w:rPr>
          <w:rFonts w:hint="cs"/>
          <w:rtl/>
        </w:rPr>
        <w:t xml:space="preserve">הטופס או </w:t>
      </w:r>
      <w:r>
        <w:rPr>
          <w:rtl/>
        </w:rPr>
        <w:t xml:space="preserve">את </w:t>
      </w:r>
      <w:bookmarkStart w:id="8906" w:name="_ETM_Q22_391269"/>
      <w:bookmarkEnd w:id="8906"/>
      <w:r>
        <w:rPr>
          <w:rtl/>
        </w:rPr>
        <w:t xml:space="preserve">המעטפה </w:t>
      </w:r>
      <w:bookmarkStart w:id="8907" w:name="_ETM_Q22_391989"/>
      <w:bookmarkEnd w:id="8907"/>
      <w:r>
        <w:rPr>
          <w:rtl/>
        </w:rPr>
        <w:t xml:space="preserve">יביא </w:t>
      </w:r>
      <w:bookmarkStart w:id="8908" w:name="_ETM_Q22_392379"/>
      <w:bookmarkEnd w:id="8908"/>
      <w:r>
        <w:rPr>
          <w:rtl/>
        </w:rPr>
        <w:t xml:space="preserve">לפסילת </w:t>
      </w:r>
      <w:bookmarkStart w:id="8909" w:name="_ETM_Q22_392949"/>
      <w:bookmarkEnd w:id="8909"/>
      <w:r>
        <w:rPr>
          <w:rtl/>
        </w:rPr>
        <w:t>הטופס</w:t>
      </w:r>
      <w:r>
        <w:rPr>
          <w:rFonts w:hint="cs"/>
          <w:rtl/>
        </w:rPr>
        <w:t>.</w:t>
      </w:r>
    </w:p>
    <w:p w:rsidR="000743FC" w:rsidRDefault="000743FC" w:rsidP="00D8345B">
      <w:pPr>
        <w:rPr>
          <w:rtl/>
        </w:rPr>
      </w:pPr>
    </w:p>
    <w:p w:rsidR="000743FC" w:rsidRDefault="000743FC" w:rsidP="00F60221">
      <w:pPr>
        <w:rPr>
          <w:rtl/>
        </w:rPr>
      </w:pPr>
      <w:bookmarkStart w:id="8910" w:name="_ETM_Q22_394651"/>
      <w:bookmarkStart w:id="8911" w:name="_ETM_Q22_394771"/>
      <w:bookmarkStart w:id="8912" w:name="_ETM_Q22_394923"/>
      <w:bookmarkStart w:id="8913" w:name="_ETM_Q22_395040"/>
      <w:bookmarkStart w:id="8914" w:name="_ETM_Q22_394139"/>
      <w:bookmarkEnd w:id="8910"/>
      <w:bookmarkEnd w:id="8911"/>
      <w:bookmarkEnd w:id="8912"/>
      <w:bookmarkEnd w:id="8913"/>
      <w:bookmarkEnd w:id="8914"/>
      <w:r>
        <w:rPr>
          <w:rtl/>
        </w:rPr>
        <w:t xml:space="preserve">מזכירת </w:t>
      </w:r>
      <w:bookmarkStart w:id="8915" w:name="_ETM_Q22_394680"/>
      <w:bookmarkEnd w:id="8915"/>
      <w:r>
        <w:rPr>
          <w:rtl/>
        </w:rPr>
        <w:t xml:space="preserve">הכנסת </w:t>
      </w:r>
      <w:bookmarkStart w:id="8916" w:name="_ETM_Q22_395099"/>
      <w:bookmarkEnd w:id="8916"/>
      <w:r>
        <w:rPr>
          <w:rtl/>
        </w:rPr>
        <w:t xml:space="preserve">תקרא </w:t>
      </w:r>
      <w:bookmarkStart w:id="8917" w:name="_ETM_Q22_395400"/>
      <w:bookmarkEnd w:id="8917"/>
      <w:r>
        <w:rPr>
          <w:rtl/>
        </w:rPr>
        <w:t xml:space="preserve">בשמות </w:t>
      </w:r>
      <w:bookmarkStart w:id="8918" w:name="_ETM_Q22_395819"/>
      <w:bookmarkEnd w:id="8918"/>
      <w:r>
        <w:rPr>
          <w:rtl/>
        </w:rPr>
        <w:t xml:space="preserve">חברי </w:t>
      </w:r>
      <w:bookmarkStart w:id="8919" w:name="_ETM_Q22_396120"/>
      <w:bookmarkEnd w:id="8919"/>
      <w:r>
        <w:rPr>
          <w:rtl/>
        </w:rPr>
        <w:t>הכנסת</w:t>
      </w:r>
      <w:r>
        <w:rPr>
          <w:rFonts w:hint="cs"/>
          <w:rtl/>
        </w:rPr>
        <w:t>,</w:t>
      </w:r>
      <w:r>
        <w:rPr>
          <w:rtl/>
        </w:rPr>
        <w:t xml:space="preserve"> </w:t>
      </w:r>
      <w:bookmarkStart w:id="8920" w:name="_ETM_Q22_396660"/>
      <w:bookmarkEnd w:id="8920"/>
      <w:r>
        <w:rPr>
          <w:rtl/>
        </w:rPr>
        <w:t xml:space="preserve">תמסור </w:t>
      </w:r>
      <w:bookmarkStart w:id="8921" w:name="_ETM_Q22_397050"/>
      <w:bookmarkEnd w:id="8921"/>
      <w:r>
        <w:rPr>
          <w:rtl/>
        </w:rPr>
        <w:t xml:space="preserve">להם </w:t>
      </w:r>
      <w:bookmarkStart w:id="8922" w:name="_ETM_Q22_397260"/>
      <w:bookmarkEnd w:id="8922"/>
      <w:r>
        <w:rPr>
          <w:rtl/>
        </w:rPr>
        <w:t xml:space="preserve">טופס </w:t>
      </w:r>
      <w:bookmarkStart w:id="8923" w:name="_ETM_Q22_397650"/>
      <w:bookmarkEnd w:id="8923"/>
      <w:r>
        <w:rPr>
          <w:rtl/>
        </w:rPr>
        <w:t xml:space="preserve">בחירה </w:t>
      </w:r>
      <w:bookmarkStart w:id="8924" w:name="_ETM_Q22_398040"/>
      <w:bookmarkEnd w:id="8924"/>
      <w:r>
        <w:rPr>
          <w:rtl/>
        </w:rPr>
        <w:t>ומעטפה</w:t>
      </w:r>
      <w:r>
        <w:rPr>
          <w:rFonts w:hint="cs"/>
          <w:rtl/>
        </w:rPr>
        <w:t>,</w:t>
      </w:r>
      <w:r>
        <w:rPr>
          <w:rtl/>
        </w:rPr>
        <w:t xml:space="preserve"> </w:t>
      </w:r>
      <w:bookmarkStart w:id="8925" w:name="_ETM_Q22_398640"/>
      <w:bookmarkEnd w:id="8925"/>
      <w:r>
        <w:rPr>
          <w:rtl/>
        </w:rPr>
        <w:t xml:space="preserve">לכל </w:t>
      </w:r>
      <w:bookmarkStart w:id="8926" w:name="_ETM_Q22_398970"/>
      <w:bookmarkEnd w:id="8926"/>
      <w:r>
        <w:rPr>
          <w:rFonts w:hint="cs"/>
          <w:rtl/>
        </w:rPr>
        <w:t>אחת ואחד;</w:t>
      </w:r>
      <w:r>
        <w:rPr>
          <w:rtl/>
        </w:rPr>
        <w:t xml:space="preserve"> </w:t>
      </w:r>
      <w:bookmarkStart w:id="8927" w:name="_ETM_Q22_400319"/>
      <w:bookmarkEnd w:id="8927"/>
      <w:r>
        <w:rPr>
          <w:rtl/>
        </w:rPr>
        <w:t xml:space="preserve">הם </w:t>
      </w:r>
      <w:bookmarkStart w:id="8928" w:name="_ETM_Q22_400500"/>
      <w:bookmarkEnd w:id="8928"/>
      <w:r>
        <w:rPr>
          <w:rtl/>
        </w:rPr>
        <w:t xml:space="preserve">ייכנסו </w:t>
      </w:r>
      <w:bookmarkStart w:id="8929" w:name="_ETM_Q22_401040"/>
      <w:bookmarkEnd w:id="8929"/>
      <w:r>
        <w:rPr>
          <w:rtl/>
        </w:rPr>
        <w:t xml:space="preserve">אל </w:t>
      </w:r>
      <w:bookmarkStart w:id="8930" w:name="_ETM_Q22_401130"/>
      <w:bookmarkEnd w:id="8930"/>
      <w:r>
        <w:rPr>
          <w:rtl/>
        </w:rPr>
        <w:t xml:space="preserve">מאחורי </w:t>
      </w:r>
      <w:bookmarkStart w:id="8931" w:name="_ETM_Q22_401700"/>
      <w:bookmarkEnd w:id="8931"/>
      <w:r>
        <w:rPr>
          <w:rtl/>
        </w:rPr>
        <w:t>הפרגוד</w:t>
      </w:r>
      <w:r>
        <w:rPr>
          <w:rFonts w:hint="cs"/>
          <w:rtl/>
        </w:rPr>
        <w:t>,</w:t>
      </w:r>
      <w:r>
        <w:rPr>
          <w:rtl/>
        </w:rPr>
        <w:t xml:space="preserve"> </w:t>
      </w:r>
      <w:bookmarkStart w:id="8932" w:name="_ETM_Q22_402330"/>
      <w:bookmarkEnd w:id="8932"/>
      <w:r>
        <w:rPr>
          <w:rtl/>
        </w:rPr>
        <w:t xml:space="preserve">יסמנו </w:t>
      </w:r>
      <w:bookmarkStart w:id="8933" w:name="_ETM_Q22_402870"/>
      <w:bookmarkEnd w:id="8933"/>
      <w:r>
        <w:rPr>
          <w:rtl/>
        </w:rPr>
        <w:t xml:space="preserve">את </w:t>
      </w:r>
      <w:bookmarkStart w:id="8934" w:name="_ETM_Q22_402959"/>
      <w:bookmarkEnd w:id="8934"/>
      <w:r>
        <w:rPr>
          <w:rtl/>
        </w:rPr>
        <w:t xml:space="preserve">בחירתם </w:t>
      </w:r>
      <w:bookmarkStart w:id="8935" w:name="_ETM_Q22_403650"/>
      <w:bookmarkEnd w:id="8935"/>
      <w:r>
        <w:rPr>
          <w:rtl/>
        </w:rPr>
        <w:t xml:space="preserve">וישימו </w:t>
      </w:r>
      <w:bookmarkStart w:id="8936" w:name="_ETM_Q22_404280"/>
      <w:bookmarkEnd w:id="8936"/>
      <w:r>
        <w:rPr>
          <w:rtl/>
        </w:rPr>
        <w:t xml:space="preserve">את </w:t>
      </w:r>
      <w:bookmarkStart w:id="8937" w:name="_ETM_Q22_404370"/>
      <w:bookmarkEnd w:id="8937"/>
      <w:r>
        <w:rPr>
          <w:rtl/>
        </w:rPr>
        <w:t xml:space="preserve">גיליון </w:t>
      </w:r>
      <w:bookmarkStart w:id="8938" w:name="_ETM_Q22_404790"/>
      <w:bookmarkEnd w:id="8938"/>
      <w:r>
        <w:rPr>
          <w:rtl/>
        </w:rPr>
        <w:t xml:space="preserve">הבחירה </w:t>
      </w:r>
      <w:bookmarkStart w:id="8939" w:name="_ETM_Q22_405420"/>
      <w:bookmarkEnd w:id="8939"/>
      <w:r>
        <w:rPr>
          <w:rtl/>
        </w:rPr>
        <w:t>במעטפה</w:t>
      </w:r>
      <w:r>
        <w:rPr>
          <w:rFonts w:hint="cs"/>
          <w:rtl/>
        </w:rPr>
        <w:t>.</w:t>
      </w:r>
      <w:r>
        <w:rPr>
          <w:rtl/>
        </w:rPr>
        <w:t xml:space="preserve"> </w:t>
      </w:r>
      <w:bookmarkStart w:id="8940" w:name="_ETM_Q22_406870"/>
      <w:bookmarkEnd w:id="8940"/>
      <w:r>
        <w:rPr>
          <w:rtl/>
        </w:rPr>
        <w:t xml:space="preserve">בתום </w:t>
      </w:r>
      <w:bookmarkStart w:id="8941" w:name="_ETM_Q22_407410"/>
      <w:bookmarkEnd w:id="8941"/>
      <w:r>
        <w:rPr>
          <w:rtl/>
        </w:rPr>
        <w:t xml:space="preserve">הצבעת </w:t>
      </w:r>
      <w:bookmarkStart w:id="8942" w:name="_ETM_Q22_407770"/>
      <w:bookmarkEnd w:id="8942"/>
      <w:r>
        <w:rPr>
          <w:rtl/>
        </w:rPr>
        <w:t xml:space="preserve">חברי </w:t>
      </w:r>
      <w:bookmarkStart w:id="8943" w:name="_ETM_Q22_408100"/>
      <w:bookmarkEnd w:id="8943"/>
      <w:r>
        <w:rPr>
          <w:rtl/>
        </w:rPr>
        <w:t xml:space="preserve">הכנסת </w:t>
      </w:r>
      <w:bookmarkStart w:id="8944" w:name="_ETM_Q22_408550"/>
      <w:bookmarkEnd w:id="8944"/>
      <w:r>
        <w:rPr>
          <w:rtl/>
        </w:rPr>
        <w:t xml:space="preserve">על </w:t>
      </w:r>
      <w:bookmarkStart w:id="8945" w:name="_ETM_Q22_408670"/>
      <w:bookmarkEnd w:id="8945"/>
      <w:r>
        <w:rPr>
          <w:rtl/>
        </w:rPr>
        <w:t xml:space="preserve">פי </w:t>
      </w:r>
      <w:bookmarkStart w:id="8946" w:name="_ETM_Q22_408820"/>
      <w:bookmarkEnd w:id="8946"/>
      <w:r>
        <w:rPr>
          <w:rtl/>
        </w:rPr>
        <w:t xml:space="preserve">סדר </w:t>
      </w:r>
      <w:bookmarkStart w:id="8947" w:name="_ETM_Q22_409180"/>
      <w:bookmarkEnd w:id="8947"/>
      <w:r>
        <w:rPr>
          <w:rFonts w:hint="cs"/>
          <w:rtl/>
        </w:rPr>
        <w:t>הא</w:t>
      </w:r>
      <w:r w:rsidR="00667B4C">
        <w:rPr>
          <w:rFonts w:hint="cs"/>
          <w:rtl/>
        </w:rPr>
        <w:t>ל"ף-בי"ת</w:t>
      </w:r>
      <w:r>
        <w:rPr>
          <w:rFonts w:hint="cs"/>
          <w:rtl/>
        </w:rPr>
        <w:t>,</w:t>
      </w:r>
      <w:r>
        <w:rPr>
          <w:rtl/>
        </w:rPr>
        <w:t xml:space="preserve"> </w:t>
      </w:r>
      <w:bookmarkStart w:id="8948" w:name="_ETM_Q22_410080"/>
      <w:bookmarkEnd w:id="8948"/>
      <w:r>
        <w:rPr>
          <w:rtl/>
        </w:rPr>
        <w:t>י</w:t>
      </w:r>
      <w:r>
        <w:rPr>
          <w:rFonts w:hint="cs"/>
          <w:rtl/>
        </w:rPr>
        <w:t>י</w:t>
      </w:r>
      <w:r>
        <w:rPr>
          <w:rtl/>
        </w:rPr>
        <w:t>קר</w:t>
      </w:r>
      <w:r>
        <w:rPr>
          <w:rFonts w:hint="cs"/>
          <w:rtl/>
        </w:rPr>
        <w:t>או</w:t>
      </w:r>
      <w:r>
        <w:rPr>
          <w:rtl/>
        </w:rPr>
        <w:t xml:space="preserve"> </w:t>
      </w:r>
      <w:bookmarkStart w:id="8949" w:name="_ETM_Q22_410590"/>
      <w:bookmarkEnd w:id="8949"/>
      <w:r>
        <w:rPr>
          <w:rtl/>
        </w:rPr>
        <w:t>ליצי</w:t>
      </w:r>
      <w:r>
        <w:rPr>
          <w:rFonts w:hint="cs"/>
          <w:rtl/>
        </w:rPr>
        <w:t>ע</w:t>
      </w:r>
      <w:r>
        <w:rPr>
          <w:rtl/>
        </w:rPr>
        <w:t xml:space="preserve"> </w:t>
      </w:r>
      <w:bookmarkStart w:id="8950" w:name="_ETM_Q22_411070"/>
      <w:bookmarkEnd w:id="8950"/>
      <w:r>
        <w:rPr>
          <w:rtl/>
        </w:rPr>
        <w:t xml:space="preserve">הציבור </w:t>
      </w:r>
      <w:bookmarkStart w:id="8951" w:name="_ETM_Q22_411490"/>
      <w:bookmarkEnd w:id="8951"/>
      <w:r>
        <w:rPr>
          <w:rtl/>
        </w:rPr>
        <w:t xml:space="preserve">חברי </w:t>
      </w:r>
      <w:bookmarkStart w:id="8952" w:name="_ETM_Q22_411790"/>
      <w:bookmarkEnd w:id="8952"/>
      <w:r>
        <w:rPr>
          <w:rtl/>
        </w:rPr>
        <w:t xml:space="preserve">הכנסת </w:t>
      </w:r>
      <w:bookmarkStart w:id="8953" w:name="_ETM_Q22_412180"/>
      <w:bookmarkEnd w:id="8953"/>
      <w:r>
        <w:rPr>
          <w:rtl/>
        </w:rPr>
        <w:t xml:space="preserve">שנמצאים </w:t>
      </w:r>
      <w:bookmarkStart w:id="8954" w:name="_ETM_Q22_412840"/>
      <w:bookmarkEnd w:id="8954"/>
      <w:r>
        <w:rPr>
          <w:rtl/>
        </w:rPr>
        <w:t xml:space="preserve">בבידוד </w:t>
      </w:r>
      <w:bookmarkStart w:id="8955" w:name="_ETM_Q22_413380"/>
      <w:bookmarkEnd w:id="8955"/>
      <w:r>
        <w:rPr>
          <w:rtl/>
        </w:rPr>
        <w:t xml:space="preserve">על </w:t>
      </w:r>
      <w:bookmarkStart w:id="8956" w:name="_ETM_Q22_413575"/>
      <w:bookmarkEnd w:id="8956"/>
      <w:r>
        <w:rPr>
          <w:rtl/>
        </w:rPr>
        <w:t xml:space="preserve">מנת </w:t>
      </w:r>
      <w:bookmarkStart w:id="8957" w:name="_ETM_Q22_413770"/>
      <w:bookmarkEnd w:id="8957"/>
      <w:r>
        <w:rPr>
          <w:rtl/>
        </w:rPr>
        <w:t xml:space="preserve">שיוכלו </w:t>
      </w:r>
      <w:bookmarkStart w:id="8958" w:name="_ETM_Q22_414250"/>
      <w:bookmarkEnd w:id="8958"/>
      <w:r>
        <w:rPr>
          <w:rtl/>
        </w:rPr>
        <w:t xml:space="preserve">לממש </w:t>
      </w:r>
      <w:bookmarkStart w:id="8959" w:name="_ETM_Q22_414820"/>
      <w:bookmarkEnd w:id="8959"/>
      <w:r>
        <w:rPr>
          <w:rtl/>
        </w:rPr>
        <w:t xml:space="preserve">את </w:t>
      </w:r>
      <w:bookmarkStart w:id="8960" w:name="_ETM_Q22_415030"/>
      <w:bookmarkEnd w:id="8960"/>
      <w:r>
        <w:rPr>
          <w:rtl/>
        </w:rPr>
        <w:t>הצבעתם</w:t>
      </w:r>
      <w:r>
        <w:rPr>
          <w:rFonts w:hint="cs"/>
          <w:rtl/>
        </w:rPr>
        <w:t>.</w:t>
      </w:r>
      <w:r>
        <w:rPr>
          <w:rtl/>
        </w:rPr>
        <w:t xml:space="preserve"> </w:t>
      </w:r>
      <w:bookmarkStart w:id="8961" w:name="_ETM_Q22_416200"/>
      <w:bookmarkEnd w:id="8961"/>
      <w:r>
        <w:rPr>
          <w:rtl/>
        </w:rPr>
        <w:t xml:space="preserve">לאחר </w:t>
      </w:r>
      <w:bookmarkStart w:id="8962" w:name="_ETM_Q22_416710"/>
      <w:bookmarkEnd w:id="8962"/>
      <w:r>
        <w:rPr>
          <w:rtl/>
        </w:rPr>
        <w:t xml:space="preserve">סיום </w:t>
      </w:r>
      <w:bookmarkStart w:id="8963" w:name="_ETM_Q22_417310"/>
      <w:bookmarkEnd w:id="8963"/>
      <w:r>
        <w:rPr>
          <w:rtl/>
        </w:rPr>
        <w:t xml:space="preserve">ההצבעה </w:t>
      </w:r>
      <w:bookmarkStart w:id="8964" w:name="_ETM_Q22_418240"/>
      <w:bookmarkEnd w:id="8964"/>
      <w:r>
        <w:rPr>
          <w:rtl/>
        </w:rPr>
        <w:t xml:space="preserve">תיקח </w:t>
      </w:r>
      <w:bookmarkStart w:id="8965" w:name="_ETM_Q22_418600"/>
      <w:bookmarkEnd w:id="8965"/>
      <w:r>
        <w:rPr>
          <w:rtl/>
        </w:rPr>
        <w:t xml:space="preserve">ועדת </w:t>
      </w:r>
      <w:bookmarkStart w:id="8966" w:name="_ETM_Q22_418990"/>
      <w:bookmarkEnd w:id="8966"/>
      <w:r>
        <w:rPr>
          <w:rtl/>
        </w:rPr>
        <w:t xml:space="preserve">הקלפי </w:t>
      </w:r>
      <w:bookmarkStart w:id="8967" w:name="_ETM_Q22_419410"/>
      <w:bookmarkEnd w:id="8967"/>
      <w:r>
        <w:rPr>
          <w:rtl/>
        </w:rPr>
        <w:t xml:space="preserve">שמיניתי </w:t>
      </w:r>
      <w:bookmarkStart w:id="8968" w:name="_ETM_Q22_420010"/>
      <w:bookmarkEnd w:id="8968"/>
      <w:r>
        <w:rPr>
          <w:rFonts w:hint="cs"/>
          <w:rtl/>
        </w:rPr>
        <w:t xml:space="preserve">את </w:t>
      </w:r>
      <w:r>
        <w:rPr>
          <w:rtl/>
        </w:rPr>
        <w:t xml:space="preserve">תיבת </w:t>
      </w:r>
      <w:bookmarkStart w:id="8969" w:name="_ETM_Q22_420400"/>
      <w:bookmarkEnd w:id="8969"/>
      <w:r>
        <w:rPr>
          <w:rtl/>
        </w:rPr>
        <w:t xml:space="preserve">הקלפי </w:t>
      </w:r>
      <w:bookmarkStart w:id="8970" w:name="_ETM_Q22_420820"/>
      <w:bookmarkEnd w:id="8970"/>
      <w:r>
        <w:rPr>
          <w:rtl/>
        </w:rPr>
        <w:t xml:space="preserve">לחדרה </w:t>
      </w:r>
      <w:bookmarkStart w:id="8971" w:name="_ETM_Q22_421210"/>
      <w:bookmarkEnd w:id="8971"/>
      <w:r>
        <w:rPr>
          <w:rtl/>
        </w:rPr>
        <w:t>ש</w:t>
      </w:r>
      <w:r>
        <w:rPr>
          <w:rFonts w:hint="cs"/>
          <w:rtl/>
        </w:rPr>
        <w:t xml:space="preserve">ל </w:t>
      </w:r>
      <w:r>
        <w:rPr>
          <w:rtl/>
        </w:rPr>
        <w:t xml:space="preserve">מזכירת </w:t>
      </w:r>
      <w:bookmarkStart w:id="8972" w:name="_ETM_Q22_421870"/>
      <w:bookmarkEnd w:id="8972"/>
      <w:r>
        <w:rPr>
          <w:rtl/>
        </w:rPr>
        <w:t xml:space="preserve">הכנסת </w:t>
      </w:r>
      <w:bookmarkStart w:id="8973" w:name="_ETM_Q22_422860"/>
      <w:bookmarkEnd w:id="8973"/>
      <w:r>
        <w:rPr>
          <w:rFonts w:hint="cs"/>
          <w:rtl/>
        </w:rPr>
        <w:t>ושם תתבצע ספירת הקולות.</w:t>
      </w:r>
      <w:r>
        <w:rPr>
          <w:rtl/>
        </w:rPr>
        <w:t xml:space="preserve"> </w:t>
      </w:r>
      <w:bookmarkStart w:id="8974" w:name="_ETM_Q22_423730"/>
      <w:bookmarkStart w:id="8975" w:name="_ETM_Q22_424180"/>
      <w:bookmarkStart w:id="8976" w:name="_ETM_Q22_424780"/>
      <w:bookmarkEnd w:id="8974"/>
      <w:bookmarkEnd w:id="8975"/>
      <w:bookmarkEnd w:id="8976"/>
      <w:proofErr w:type="spellStart"/>
      <w:r>
        <w:rPr>
          <w:rtl/>
        </w:rPr>
        <w:t>מ</w:t>
      </w:r>
      <w:r>
        <w:rPr>
          <w:rFonts w:hint="cs"/>
          <w:rtl/>
        </w:rPr>
        <w:t>י</w:t>
      </w:r>
      <w:r>
        <w:rPr>
          <w:rtl/>
        </w:rPr>
        <w:t>יד</w:t>
      </w:r>
      <w:proofErr w:type="spellEnd"/>
      <w:r>
        <w:rPr>
          <w:rtl/>
        </w:rPr>
        <w:t xml:space="preserve"> </w:t>
      </w:r>
      <w:bookmarkStart w:id="8977" w:name="_ETM_Q22_425080"/>
      <w:bookmarkEnd w:id="8977"/>
      <w:r>
        <w:rPr>
          <w:rtl/>
        </w:rPr>
        <w:t xml:space="preserve">עם </w:t>
      </w:r>
      <w:bookmarkStart w:id="8978" w:name="_ETM_Q22_425200"/>
      <w:bookmarkEnd w:id="8978"/>
      <w:r>
        <w:rPr>
          <w:rtl/>
        </w:rPr>
        <w:t xml:space="preserve">סיום </w:t>
      </w:r>
      <w:bookmarkStart w:id="8979" w:name="_ETM_Q22_425560"/>
      <w:bookmarkEnd w:id="8979"/>
      <w:r>
        <w:rPr>
          <w:rtl/>
        </w:rPr>
        <w:t xml:space="preserve">הסבירה </w:t>
      </w:r>
      <w:bookmarkStart w:id="8980" w:name="_ETM_Q22_426100"/>
      <w:bookmarkEnd w:id="8980"/>
      <w:r>
        <w:rPr>
          <w:rtl/>
        </w:rPr>
        <w:t xml:space="preserve">תימסרנה </w:t>
      </w:r>
      <w:bookmarkStart w:id="8981" w:name="_ETM_Q22_426790"/>
      <w:bookmarkEnd w:id="8981"/>
      <w:r>
        <w:rPr>
          <w:rtl/>
        </w:rPr>
        <w:t>התוצאות</w:t>
      </w:r>
      <w:r>
        <w:rPr>
          <w:rFonts w:hint="cs"/>
          <w:rtl/>
        </w:rPr>
        <w:t>.</w:t>
      </w:r>
    </w:p>
    <w:p w:rsidR="000743FC" w:rsidRDefault="000743FC" w:rsidP="00D8345B">
      <w:pPr>
        <w:rPr>
          <w:rtl/>
        </w:rPr>
      </w:pPr>
      <w:bookmarkStart w:id="8982" w:name="_ETM_Q22_429635"/>
      <w:bookmarkStart w:id="8983" w:name="_ETM_Q22_429752"/>
      <w:bookmarkEnd w:id="8982"/>
      <w:bookmarkEnd w:id="8983"/>
    </w:p>
    <w:p w:rsidR="000743FC" w:rsidRDefault="000743FC" w:rsidP="00D8345B">
      <w:pPr>
        <w:rPr>
          <w:rtl/>
        </w:rPr>
      </w:pPr>
      <w:bookmarkStart w:id="8984" w:name="_ETM_Q22_429930"/>
      <w:bookmarkStart w:id="8985" w:name="_ETM_Q22_430023"/>
      <w:bookmarkStart w:id="8986" w:name="_ETM_Q22_428669"/>
      <w:bookmarkEnd w:id="8984"/>
      <w:bookmarkEnd w:id="8985"/>
      <w:bookmarkEnd w:id="8986"/>
      <w:r>
        <w:rPr>
          <w:rtl/>
        </w:rPr>
        <w:t xml:space="preserve">אלה </w:t>
      </w:r>
      <w:bookmarkStart w:id="8987" w:name="_ETM_Q22_428999"/>
      <w:bookmarkEnd w:id="8987"/>
      <w:r>
        <w:rPr>
          <w:rtl/>
        </w:rPr>
        <w:t xml:space="preserve">הם </w:t>
      </w:r>
      <w:bookmarkStart w:id="8988" w:name="_ETM_Q22_429120"/>
      <w:bookmarkEnd w:id="8988"/>
      <w:r>
        <w:rPr>
          <w:rtl/>
        </w:rPr>
        <w:t xml:space="preserve">חברי </w:t>
      </w:r>
      <w:bookmarkStart w:id="8989" w:name="_ETM_Q22_429510"/>
      <w:bookmarkEnd w:id="8989"/>
      <w:r>
        <w:rPr>
          <w:rtl/>
        </w:rPr>
        <w:t xml:space="preserve">ועדת </w:t>
      </w:r>
      <w:bookmarkStart w:id="8990" w:name="_ETM_Q22_429900"/>
      <w:bookmarkEnd w:id="8990"/>
      <w:r>
        <w:rPr>
          <w:rtl/>
        </w:rPr>
        <w:t>הקלפי</w:t>
      </w:r>
      <w:r>
        <w:rPr>
          <w:rFonts w:hint="cs"/>
          <w:rtl/>
        </w:rPr>
        <w:t>:</w:t>
      </w:r>
      <w:r>
        <w:rPr>
          <w:rtl/>
        </w:rPr>
        <w:t xml:space="preserve"> </w:t>
      </w:r>
      <w:bookmarkStart w:id="8991" w:name="_ETM_Q22_430439"/>
      <w:bookmarkEnd w:id="8991"/>
      <w:r>
        <w:rPr>
          <w:rtl/>
        </w:rPr>
        <w:t xml:space="preserve">חברת </w:t>
      </w:r>
      <w:bookmarkStart w:id="8992" w:name="_ETM_Q22_430799"/>
      <w:bookmarkEnd w:id="8992"/>
      <w:r>
        <w:rPr>
          <w:rtl/>
        </w:rPr>
        <w:t xml:space="preserve">הכנסת </w:t>
      </w:r>
      <w:bookmarkStart w:id="8993" w:name="_ETM_Q22_431249"/>
      <w:bookmarkEnd w:id="8993"/>
      <w:r>
        <w:rPr>
          <w:rtl/>
        </w:rPr>
        <w:t xml:space="preserve">טלי </w:t>
      </w:r>
      <w:bookmarkStart w:id="8994" w:name="_ETM_Q22_431519"/>
      <w:bookmarkEnd w:id="8994"/>
      <w:r>
        <w:rPr>
          <w:rtl/>
        </w:rPr>
        <w:t xml:space="preserve">פלוסקוב </w:t>
      </w:r>
      <w:bookmarkStart w:id="8995" w:name="_ETM_Q22_432209"/>
      <w:bookmarkEnd w:id="8995"/>
      <w:r>
        <w:rPr>
          <w:rtl/>
        </w:rPr>
        <w:t xml:space="preserve">תשמש </w:t>
      </w:r>
      <w:bookmarkStart w:id="8996" w:name="_ETM_Q22_432659"/>
      <w:bookmarkEnd w:id="8996"/>
      <w:r>
        <w:rPr>
          <w:rtl/>
        </w:rPr>
        <w:t xml:space="preserve">יושבת-ראש </w:t>
      </w:r>
      <w:bookmarkStart w:id="8997" w:name="_ETM_Q22_433319"/>
      <w:bookmarkEnd w:id="8997"/>
      <w:r>
        <w:rPr>
          <w:rtl/>
        </w:rPr>
        <w:t>הוועדה</w:t>
      </w:r>
      <w:bookmarkStart w:id="8998" w:name="_ETM_Q22_434279"/>
      <w:bookmarkEnd w:id="8998"/>
      <w:r>
        <w:rPr>
          <w:rFonts w:hint="cs"/>
          <w:rtl/>
        </w:rPr>
        <w:t xml:space="preserve">, </w:t>
      </w:r>
      <w:r>
        <w:rPr>
          <w:rtl/>
        </w:rPr>
        <w:t>ולצ</w:t>
      </w:r>
      <w:r>
        <w:rPr>
          <w:rFonts w:hint="cs"/>
          <w:rtl/>
        </w:rPr>
        <w:t>י</w:t>
      </w:r>
      <w:r>
        <w:rPr>
          <w:rtl/>
        </w:rPr>
        <w:t xml:space="preserve">דה </w:t>
      </w:r>
      <w:bookmarkStart w:id="8999" w:name="_ETM_Q22_434939"/>
      <w:bookmarkEnd w:id="8999"/>
      <w:r>
        <w:rPr>
          <w:rtl/>
        </w:rPr>
        <w:t xml:space="preserve">חברי </w:t>
      </w:r>
      <w:bookmarkStart w:id="9000" w:name="_ETM_Q22_435269"/>
      <w:bookmarkEnd w:id="9000"/>
      <w:r>
        <w:rPr>
          <w:rtl/>
        </w:rPr>
        <w:t xml:space="preserve">הכנסת </w:t>
      </w:r>
      <w:bookmarkStart w:id="9001" w:name="_ETM_Q22_435719"/>
      <w:bookmarkEnd w:id="9001"/>
      <w:r>
        <w:rPr>
          <w:rtl/>
        </w:rPr>
        <w:t xml:space="preserve">משה </w:t>
      </w:r>
      <w:bookmarkStart w:id="9002" w:name="_ETM_Q22_436080"/>
      <w:bookmarkEnd w:id="9002"/>
      <w:r>
        <w:rPr>
          <w:rtl/>
        </w:rPr>
        <w:t>ארבל</w:t>
      </w:r>
      <w:r>
        <w:rPr>
          <w:rFonts w:hint="cs"/>
          <w:rtl/>
        </w:rPr>
        <w:t>,</w:t>
      </w:r>
      <w:r>
        <w:rPr>
          <w:rtl/>
        </w:rPr>
        <w:t xml:space="preserve"> </w:t>
      </w:r>
      <w:bookmarkStart w:id="9003" w:name="_ETM_Q22_436710"/>
      <w:bookmarkEnd w:id="9003"/>
      <w:r>
        <w:rPr>
          <w:rtl/>
        </w:rPr>
        <w:t xml:space="preserve">אורנה </w:t>
      </w:r>
      <w:bookmarkStart w:id="9004" w:name="_ETM_Q22_437039"/>
      <w:bookmarkEnd w:id="9004"/>
      <w:r>
        <w:rPr>
          <w:rtl/>
        </w:rPr>
        <w:t xml:space="preserve">ברביבאי </w:t>
      </w:r>
      <w:bookmarkStart w:id="9005" w:name="_ETM_Q22_438060"/>
      <w:bookmarkEnd w:id="9005"/>
      <w:r>
        <w:rPr>
          <w:rtl/>
        </w:rPr>
        <w:t xml:space="preserve">ומיקי </w:t>
      </w:r>
      <w:bookmarkStart w:id="9006" w:name="_ETM_Q22_438990"/>
      <w:bookmarkEnd w:id="9006"/>
      <w:r>
        <w:rPr>
          <w:rtl/>
        </w:rPr>
        <w:t>חיימוביץ'</w:t>
      </w:r>
      <w:r>
        <w:rPr>
          <w:rFonts w:hint="cs"/>
          <w:rtl/>
        </w:rPr>
        <w:t>.</w:t>
      </w:r>
      <w:r>
        <w:rPr>
          <w:rtl/>
        </w:rPr>
        <w:t xml:space="preserve"> </w:t>
      </w:r>
      <w:bookmarkStart w:id="9007" w:name="_ETM_Q22_440360"/>
      <w:bookmarkEnd w:id="9007"/>
      <w:r>
        <w:rPr>
          <w:rtl/>
        </w:rPr>
        <w:t xml:space="preserve">אבקש </w:t>
      </w:r>
      <w:bookmarkStart w:id="9008" w:name="_ETM_Q22_440750"/>
      <w:bookmarkEnd w:id="9008"/>
      <w:r>
        <w:rPr>
          <w:rtl/>
        </w:rPr>
        <w:t>מחבר</w:t>
      </w:r>
      <w:r>
        <w:rPr>
          <w:rFonts w:hint="cs"/>
          <w:rtl/>
        </w:rPr>
        <w:t>ת</w:t>
      </w:r>
      <w:r>
        <w:rPr>
          <w:rtl/>
        </w:rPr>
        <w:t xml:space="preserve"> </w:t>
      </w:r>
      <w:bookmarkStart w:id="9009" w:name="_ETM_Q22_441169"/>
      <w:bookmarkEnd w:id="9009"/>
      <w:r>
        <w:rPr>
          <w:rtl/>
        </w:rPr>
        <w:t xml:space="preserve">הכנסת </w:t>
      </w:r>
      <w:bookmarkStart w:id="9010" w:name="_ETM_Q22_441620"/>
      <w:bookmarkEnd w:id="9010"/>
      <w:r>
        <w:rPr>
          <w:rtl/>
        </w:rPr>
        <w:t xml:space="preserve">טלי </w:t>
      </w:r>
      <w:bookmarkStart w:id="9011" w:name="_ETM_Q22_441860"/>
      <w:bookmarkEnd w:id="9011"/>
      <w:r>
        <w:rPr>
          <w:rtl/>
        </w:rPr>
        <w:t xml:space="preserve">פלוסקוב </w:t>
      </w:r>
      <w:bookmarkStart w:id="9012" w:name="_ETM_Q22_442610"/>
      <w:bookmarkEnd w:id="9012"/>
      <w:r>
        <w:rPr>
          <w:rtl/>
        </w:rPr>
        <w:t xml:space="preserve">לבדוק </w:t>
      </w:r>
      <w:bookmarkStart w:id="9013" w:name="_ETM_Q22_443240"/>
      <w:bookmarkEnd w:id="9013"/>
      <w:r>
        <w:rPr>
          <w:rtl/>
        </w:rPr>
        <w:t xml:space="preserve">אם </w:t>
      </w:r>
      <w:bookmarkStart w:id="9014" w:name="_ETM_Q22_443419"/>
      <w:bookmarkEnd w:id="9014"/>
      <w:r>
        <w:rPr>
          <w:rtl/>
        </w:rPr>
        <w:t xml:space="preserve">הקלפי </w:t>
      </w:r>
      <w:bookmarkStart w:id="9015" w:name="_ETM_Q22_443930"/>
      <w:bookmarkEnd w:id="9015"/>
      <w:r>
        <w:rPr>
          <w:rtl/>
        </w:rPr>
        <w:t>ריקה</w:t>
      </w:r>
      <w:r>
        <w:rPr>
          <w:rFonts w:hint="cs"/>
          <w:rtl/>
        </w:rPr>
        <w:t>,</w:t>
      </w:r>
      <w:r>
        <w:rPr>
          <w:rtl/>
        </w:rPr>
        <w:t xml:space="preserve"> </w:t>
      </w:r>
      <w:bookmarkStart w:id="9016" w:name="_ETM_Q22_444380"/>
      <w:bookmarkEnd w:id="9016"/>
      <w:r>
        <w:rPr>
          <w:rtl/>
        </w:rPr>
        <w:t>בבקשה</w:t>
      </w:r>
      <w:r>
        <w:rPr>
          <w:rFonts w:hint="cs"/>
          <w:rtl/>
        </w:rPr>
        <w:t>.</w:t>
      </w:r>
      <w:r>
        <w:rPr>
          <w:rtl/>
        </w:rPr>
        <w:t xml:space="preserve"> </w:t>
      </w:r>
      <w:bookmarkStart w:id="9017" w:name="_ETM_Q22_460690"/>
      <w:bookmarkEnd w:id="9017"/>
      <w:r>
        <w:rPr>
          <w:rtl/>
        </w:rPr>
        <w:t xml:space="preserve">תודה </w:t>
      </w:r>
      <w:bookmarkStart w:id="9018" w:name="_ETM_Q22_461080"/>
      <w:bookmarkEnd w:id="9018"/>
      <w:r>
        <w:rPr>
          <w:rtl/>
        </w:rPr>
        <w:t>רבה</w:t>
      </w:r>
      <w:r>
        <w:rPr>
          <w:rFonts w:hint="cs"/>
          <w:rtl/>
        </w:rPr>
        <w:t>.</w:t>
      </w:r>
    </w:p>
    <w:p w:rsidR="000743FC" w:rsidRDefault="000743FC" w:rsidP="00D8345B">
      <w:pPr>
        <w:rPr>
          <w:rtl/>
        </w:rPr>
      </w:pPr>
    </w:p>
    <w:p w:rsidR="000743FC" w:rsidRDefault="000743FC" w:rsidP="00F60221">
      <w:pPr>
        <w:rPr>
          <w:rtl/>
        </w:rPr>
      </w:pPr>
      <w:bookmarkStart w:id="9019" w:name="_ETM_Q22_461740"/>
      <w:bookmarkEnd w:id="9019"/>
      <w:r>
        <w:rPr>
          <w:rtl/>
        </w:rPr>
        <w:t xml:space="preserve">אם </w:t>
      </w:r>
      <w:bookmarkStart w:id="9020" w:name="_ETM_Q22_461949"/>
      <w:bookmarkEnd w:id="9020"/>
      <w:r>
        <w:rPr>
          <w:rtl/>
        </w:rPr>
        <w:t>כך</w:t>
      </w:r>
      <w:r>
        <w:rPr>
          <w:rFonts w:hint="cs"/>
          <w:rtl/>
        </w:rPr>
        <w:t>,</w:t>
      </w:r>
      <w:r>
        <w:rPr>
          <w:rtl/>
        </w:rPr>
        <w:t xml:space="preserve"> </w:t>
      </w:r>
      <w:bookmarkStart w:id="9021" w:name="_ETM_Q22_462729"/>
      <w:bookmarkEnd w:id="9021"/>
      <w:r>
        <w:rPr>
          <w:rtl/>
        </w:rPr>
        <w:t xml:space="preserve">לאחר </w:t>
      </w:r>
      <w:bookmarkStart w:id="9022" w:name="_ETM_Q22_463300"/>
      <w:bookmarkEnd w:id="9022"/>
      <w:r>
        <w:rPr>
          <w:rtl/>
        </w:rPr>
        <w:t xml:space="preserve">שחברת </w:t>
      </w:r>
      <w:bookmarkStart w:id="9023" w:name="_ETM_Q22_463690"/>
      <w:bookmarkEnd w:id="9023"/>
      <w:r>
        <w:rPr>
          <w:rtl/>
        </w:rPr>
        <w:t xml:space="preserve">הכנסת </w:t>
      </w:r>
      <w:bookmarkStart w:id="9024" w:name="_ETM_Q22_463990"/>
      <w:bookmarkEnd w:id="9024"/>
      <w:r>
        <w:rPr>
          <w:rtl/>
        </w:rPr>
        <w:t xml:space="preserve">פלוסקוב </w:t>
      </w:r>
      <w:bookmarkStart w:id="9025" w:name="_ETM_Q22_464470"/>
      <w:bookmarkEnd w:id="9025"/>
      <w:r>
        <w:rPr>
          <w:rFonts w:hint="cs"/>
          <w:rtl/>
        </w:rPr>
        <w:t>אישרה</w:t>
      </w:r>
      <w:r>
        <w:rPr>
          <w:rtl/>
        </w:rPr>
        <w:t xml:space="preserve"> </w:t>
      </w:r>
      <w:bookmarkStart w:id="9026" w:name="_ETM_Q22_464860"/>
      <w:bookmarkEnd w:id="9026"/>
      <w:r>
        <w:rPr>
          <w:rtl/>
        </w:rPr>
        <w:t xml:space="preserve">שהקלפי </w:t>
      </w:r>
      <w:bookmarkStart w:id="9027" w:name="_ETM_Q22_465759"/>
      <w:bookmarkEnd w:id="9027"/>
      <w:r>
        <w:rPr>
          <w:rtl/>
        </w:rPr>
        <w:t>נעולה</w:t>
      </w:r>
      <w:r>
        <w:rPr>
          <w:rFonts w:hint="cs"/>
          <w:rtl/>
        </w:rPr>
        <w:t xml:space="preserve"> </w:t>
      </w:r>
      <w:r>
        <w:rPr>
          <w:rtl/>
        </w:rPr>
        <w:t xml:space="preserve">– </w:t>
      </w:r>
      <w:bookmarkStart w:id="9028" w:name="_ETM_Q22_467169"/>
      <w:bookmarkEnd w:id="9028"/>
      <w:r>
        <w:rPr>
          <w:rtl/>
        </w:rPr>
        <w:t xml:space="preserve">מזכירת </w:t>
      </w:r>
      <w:bookmarkStart w:id="9029" w:name="_ETM_Q22_467740"/>
      <w:bookmarkEnd w:id="9029"/>
      <w:r>
        <w:rPr>
          <w:rtl/>
        </w:rPr>
        <w:t>הכנסת</w:t>
      </w:r>
      <w:r>
        <w:rPr>
          <w:rFonts w:hint="cs"/>
          <w:rtl/>
        </w:rPr>
        <w:t>,</w:t>
      </w:r>
      <w:r>
        <w:rPr>
          <w:rtl/>
        </w:rPr>
        <w:t xml:space="preserve"> </w:t>
      </w:r>
      <w:bookmarkStart w:id="9030" w:name="_ETM_Q22_468699"/>
      <w:bookmarkEnd w:id="9030"/>
      <w:r>
        <w:rPr>
          <w:rtl/>
        </w:rPr>
        <w:t xml:space="preserve">נא </w:t>
      </w:r>
      <w:bookmarkStart w:id="9031" w:name="_ETM_Q22_468880"/>
      <w:bookmarkEnd w:id="9031"/>
      <w:r>
        <w:rPr>
          <w:rtl/>
        </w:rPr>
        <w:t xml:space="preserve">לקרוא </w:t>
      </w:r>
      <w:bookmarkStart w:id="9032" w:name="_ETM_Q22_469240"/>
      <w:bookmarkEnd w:id="9032"/>
      <w:r>
        <w:rPr>
          <w:rtl/>
        </w:rPr>
        <w:t xml:space="preserve">בשמות </w:t>
      </w:r>
      <w:bookmarkStart w:id="9033" w:name="_ETM_Q22_469870"/>
      <w:bookmarkEnd w:id="9033"/>
      <w:r>
        <w:rPr>
          <w:rtl/>
        </w:rPr>
        <w:t xml:space="preserve">חברי </w:t>
      </w:r>
      <w:bookmarkStart w:id="9034" w:name="_ETM_Q22_470229"/>
      <w:bookmarkEnd w:id="9034"/>
      <w:r>
        <w:rPr>
          <w:rtl/>
        </w:rPr>
        <w:t xml:space="preserve">הכנסת </w:t>
      </w:r>
      <w:bookmarkStart w:id="9035" w:name="_ETM_Q22_472210"/>
      <w:bookmarkEnd w:id="9035"/>
      <w:r>
        <w:rPr>
          <w:rtl/>
        </w:rPr>
        <w:t xml:space="preserve">על </w:t>
      </w:r>
      <w:bookmarkStart w:id="9036" w:name="_ETM_Q22_472360"/>
      <w:bookmarkEnd w:id="9036"/>
      <w:r>
        <w:rPr>
          <w:rtl/>
        </w:rPr>
        <w:t xml:space="preserve">מנת </w:t>
      </w:r>
      <w:bookmarkStart w:id="9037" w:name="_ETM_Q22_473260"/>
      <w:bookmarkEnd w:id="9037"/>
      <w:r>
        <w:rPr>
          <w:rtl/>
        </w:rPr>
        <w:t xml:space="preserve">שיוכלו </w:t>
      </w:r>
      <w:bookmarkStart w:id="9038" w:name="_ETM_Q22_473800"/>
      <w:bookmarkEnd w:id="9038"/>
      <w:r>
        <w:rPr>
          <w:rtl/>
        </w:rPr>
        <w:t>להצביע</w:t>
      </w:r>
      <w:r>
        <w:rPr>
          <w:rFonts w:hint="cs"/>
          <w:rtl/>
        </w:rPr>
        <w:t>.</w:t>
      </w:r>
      <w:r>
        <w:rPr>
          <w:rtl/>
        </w:rPr>
        <w:t xml:space="preserve"> </w:t>
      </w:r>
      <w:bookmarkStart w:id="9039" w:name="_ETM_Q22_474639"/>
      <w:bookmarkEnd w:id="9039"/>
      <w:r>
        <w:rPr>
          <w:rtl/>
        </w:rPr>
        <w:t>בבקשה</w:t>
      </w:r>
      <w:r>
        <w:rPr>
          <w:rFonts w:hint="cs"/>
          <w:rtl/>
        </w:rPr>
        <w:t>.</w:t>
      </w:r>
    </w:p>
    <w:p w:rsidR="000743FC" w:rsidRDefault="000743FC" w:rsidP="00D8345B">
      <w:pPr>
        <w:rPr>
          <w:rtl/>
        </w:rPr>
      </w:pPr>
    </w:p>
    <w:p w:rsidR="000743FC" w:rsidRDefault="000743FC" w:rsidP="00D8345B">
      <w:pPr>
        <w:pStyle w:val="af5"/>
        <w:keepNext/>
        <w:rPr>
          <w:rtl/>
        </w:rPr>
      </w:pPr>
      <w:bookmarkStart w:id="9040" w:name="ET_interruption_4926_36"/>
      <w:r w:rsidRPr="00C160D0">
        <w:rPr>
          <w:rStyle w:val="TagStyle"/>
          <w:rtl/>
        </w:rPr>
        <w:t xml:space="preserve"> &lt;&lt; קריאה &gt;&gt; </w:t>
      </w:r>
      <w:r>
        <w:rPr>
          <w:rtl/>
        </w:rPr>
        <w:t>מזכירת הכנסת ירדנה מלר-הורוביץ:</w:t>
      </w:r>
      <w:r w:rsidRPr="00C160D0">
        <w:rPr>
          <w:rStyle w:val="TagStyle"/>
          <w:rtl/>
        </w:rPr>
        <w:t xml:space="preserve"> &lt;&lt; קריאה &gt;&gt;</w:t>
      </w:r>
      <w:r>
        <w:rPr>
          <w:rtl/>
        </w:rPr>
        <w:t xml:space="preserve">   </w:t>
      </w:r>
      <w:bookmarkEnd w:id="9040"/>
    </w:p>
    <w:p w:rsidR="000743FC" w:rsidRDefault="000743FC" w:rsidP="00A41AA3">
      <w:pPr>
        <w:ind w:firstLine="0"/>
        <w:rPr>
          <w:rtl/>
        </w:rPr>
      </w:pPr>
      <w:r>
        <w:rPr>
          <w:rFonts w:hint="cs"/>
          <w:rtl/>
        </w:rPr>
        <w:t>(קוראת בשמות חברי הכנסת)</w:t>
      </w:r>
    </w:p>
    <w:p w:rsidR="000743FC" w:rsidRDefault="000743FC" w:rsidP="00D8345B">
      <w:pPr>
        <w:jc w:val="center"/>
        <w:rPr>
          <w:rtl/>
          <w:lang w:eastAsia="he-IL"/>
        </w:rPr>
      </w:pPr>
    </w:p>
    <w:p w:rsidR="000743FC" w:rsidRDefault="000743FC" w:rsidP="00D8345B">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מצביע</w:t>
      </w:r>
    </w:p>
    <w:p w:rsidR="000743FC" w:rsidRPr="00975913" w:rsidRDefault="000743FC" w:rsidP="00D8345B">
      <w:pPr>
        <w:rPr>
          <w:rtl/>
          <w:lang w:eastAsia="he-IL"/>
        </w:rPr>
      </w:pPr>
      <w:r>
        <w:rPr>
          <w:rFonts w:hint="cs"/>
          <w:rtl/>
          <w:lang w:eastAsia="he-IL"/>
        </w:rPr>
        <w:t>סמי אבו שחאדה</w:t>
      </w:r>
      <w:r>
        <w:rPr>
          <w:rtl/>
          <w:lang w:eastAsia="he-IL"/>
        </w:rPr>
        <w:tab/>
      </w:r>
      <w:r>
        <w:rPr>
          <w:rtl/>
          <w:lang w:eastAsia="he-IL"/>
        </w:rPr>
        <w:tab/>
      </w:r>
      <w:r>
        <w:rPr>
          <w:rFonts w:hint="cs"/>
          <w:rtl/>
          <w:lang w:eastAsia="he-IL"/>
        </w:rPr>
        <w:t>–   אינו נוכח</w:t>
      </w:r>
    </w:p>
    <w:p w:rsidR="000743FC" w:rsidRDefault="000743FC" w:rsidP="00D8345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  </w:t>
      </w:r>
      <w:bookmarkStart w:id="9041" w:name="_ETM_Q22_502157"/>
      <w:bookmarkEnd w:id="9041"/>
      <w:r>
        <w:rPr>
          <w:rFonts w:hint="cs"/>
          <w:rtl/>
          <w:lang w:eastAsia="he-IL"/>
        </w:rPr>
        <w:t>מצביע</w:t>
      </w:r>
      <w:r>
        <w:rPr>
          <w:rtl/>
          <w:lang w:eastAsia="he-IL"/>
        </w:rPr>
        <w:t xml:space="preserve">  </w:t>
      </w:r>
    </w:p>
    <w:p w:rsidR="000743FC" w:rsidRDefault="000743FC" w:rsidP="00D8345B">
      <w:pPr>
        <w:rPr>
          <w:rtl/>
          <w:lang w:eastAsia="he-IL"/>
        </w:rPr>
      </w:pPr>
      <w:r>
        <w:rPr>
          <w:rtl/>
          <w:lang w:eastAsia="he-IL"/>
        </w:rPr>
        <w:t>יולי יואל אדלשטיין</w:t>
      </w:r>
      <w:r>
        <w:rPr>
          <w:rtl/>
          <w:lang w:eastAsia="he-IL"/>
        </w:rPr>
        <w:tab/>
        <w:t xml:space="preserve">– </w:t>
      </w:r>
      <w:r>
        <w:rPr>
          <w:rFonts w:hint="cs"/>
          <w:rtl/>
          <w:lang w:eastAsia="he-IL"/>
        </w:rPr>
        <w:t xml:space="preserve">  אינו נוכח</w:t>
      </w:r>
      <w:r>
        <w:rPr>
          <w:rtl/>
          <w:lang w:eastAsia="he-IL"/>
        </w:rPr>
        <w:t xml:space="preserve">  </w:t>
      </w:r>
    </w:p>
    <w:p w:rsidR="000743FC" w:rsidRDefault="000743FC" w:rsidP="00D8345B">
      <w:pPr>
        <w:rPr>
          <w:rtl/>
          <w:lang w:eastAsia="he-IL"/>
        </w:rPr>
      </w:pPr>
      <w:r>
        <w:rPr>
          <w:rtl/>
          <w:lang w:eastAsia="he-IL"/>
        </w:rPr>
        <w:t>אמיר אוחנה</w:t>
      </w:r>
      <w:r>
        <w:rPr>
          <w:rtl/>
          <w:lang w:eastAsia="he-IL"/>
        </w:rPr>
        <w:tab/>
      </w:r>
      <w:r>
        <w:rPr>
          <w:rtl/>
          <w:lang w:eastAsia="he-IL"/>
        </w:rPr>
        <w:tab/>
        <w:t xml:space="preserve">– </w:t>
      </w:r>
      <w:bookmarkStart w:id="9042" w:name="_ETM_Q22_515257"/>
      <w:bookmarkEnd w:id="9042"/>
      <w:r>
        <w:rPr>
          <w:rFonts w:hint="cs"/>
          <w:rtl/>
          <w:lang w:eastAsia="he-IL"/>
        </w:rPr>
        <w:t xml:space="preserve">  אינו נוכח</w:t>
      </w:r>
      <w:r>
        <w:rPr>
          <w:rtl/>
          <w:lang w:eastAsia="he-IL"/>
        </w:rPr>
        <w:t xml:space="preserve"> </w:t>
      </w:r>
    </w:p>
    <w:p w:rsidR="000743FC" w:rsidRDefault="000743FC" w:rsidP="00D8345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מצביע</w:t>
      </w:r>
      <w:r>
        <w:rPr>
          <w:rtl/>
          <w:lang w:eastAsia="he-IL"/>
        </w:rPr>
        <w:t xml:space="preserve">  </w:t>
      </w:r>
    </w:p>
    <w:p w:rsidR="000743FC" w:rsidRDefault="000743FC" w:rsidP="00D8345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מצביע</w:t>
      </w:r>
      <w:r>
        <w:rPr>
          <w:rtl/>
          <w:lang w:eastAsia="he-IL"/>
        </w:rPr>
        <w:t xml:space="preserve">  </w:t>
      </w:r>
    </w:p>
    <w:p w:rsidR="000743FC" w:rsidRDefault="000743FC" w:rsidP="00D8345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  </w:t>
      </w:r>
      <w:bookmarkStart w:id="9043" w:name="_ETM_Q22_511772"/>
      <w:bookmarkEnd w:id="9043"/>
      <w:r>
        <w:rPr>
          <w:rFonts w:hint="cs"/>
          <w:rtl/>
          <w:lang w:eastAsia="he-IL"/>
        </w:rPr>
        <w:t>אינה נוכחת</w:t>
      </w:r>
      <w:r>
        <w:rPr>
          <w:rtl/>
          <w:lang w:eastAsia="he-IL"/>
        </w:rPr>
        <w:t xml:space="preserve">  </w:t>
      </w:r>
    </w:p>
    <w:p w:rsidR="000743FC" w:rsidRDefault="000743FC" w:rsidP="00D8345B">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 xml:space="preserve">  מצביע</w:t>
      </w:r>
      <w:r>
        <w:rPr>
          <w:rtl/>
          <w:lang w:eastAsia="he-IL"/>
        </w:rPr>
        <w:t xml:space="preserve">  </w:t>
      </w:r>
    </w:p>
    <w:p w:rsidR="000743FC" w:rsidRDefault="000743FC" w:rsidP="00D8345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  מצביע</w:t>
      </w:r>
      <w:r>
        <w:rPr>
          <w:rtl/>
          <w:lang w:eastAsia="he-IL"/>
        </w:rPr>
        <w:t xml:space="preserve">  </w:t>
      </w:r>
    </w:p>
    <w:p w:rsidR="000743FC" w:rsidRDefault="000743FC" w:rsidP="00D8345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  מצביע </w:t>
      </w:r>
      <w:r>
        <w:rPr>
          <w:rtl/>
          <w:lang w:eastAsia="he-IL"/>
        </w:rPr>
        <w:t xml:space="preserve">  </w:t>
      </w:r>
    </w:p>
    <w:p w:rsidR="000743FC" w:rsidRDefault="000743FC" w:rsidP="00D8345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מצביע</w:t>
      </w:r>
      <w:r>
        <w:rPr>
          <w:rtl/>
          <w:lang w:eastAsia="he-IL"/>
        </w:rPr>
        <w:t xml:space="preserve">  </w:t>
      </w:r>
    </w:p>
    <w:p w:rsidR="000743FC" w:rsidRDefault="000743FC" w:rsidP="00D8345B">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w:t>
      </w:r>
      <w:bookmarkStart w:id="9044" w:name="_ETM_Q22_522876"/>
      <w:bookmarkEnd w:id="9044"/>
      <w:r>
        <w:rPr>
          <w:rFonts w:hint="cs"/>
          <w:rtl/>
          <w:lang w:eastAsia="he-IL"/>
        </w:rPr>
        <w:t>מצביע</w:t>
      </w:r>
      <w:r>
        <w:rPr>
          <w:rtl/>
          <w:lang w:eastAsia="he-IL"/>
        </w:rPr>
        <w:t xml:space="preserve">  </w:t>
      </w:r>
    </w:p>
    <w:p w:rsidR="000743FC" w:rsidRDefault="000743FC" w:rsidP="00D8345B">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0743FC" w:rsidRDefault="000743FC" w:rsidP="00D8345B">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0743FC" w:rsidRDefault="000743FC" w:rsidP="00D8345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0743FC" w:rsidRDefault="000743FC" w:rsidP="00D8345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מצביע</w:t>
      </w:r>
      <w:r>
        <w:rPr>
          <w:rtl/>
          <w:lang w:eastAsia="he-IL"/>
        </w:rPr>
        <w:t xml:space="preserve">  </w:t>
      </w:r>
    </w:p>
    <w:p w:rsidR="000743FC" w:rsidRDefault="000743FC" w:rsidP="00D8345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  </w:t>
      </w:r>
      <w:bookmarkStart w:id="9045" w:name="_ETM_Q22_534716"/>
      <w:bookmarkEnd w:id="9045"/>
      <w:r>
        <w:rPr>
          <w:rFonts w:hint="cs"/>
          <w:rtl/>
          <w:lang w:eastAsia="he-IL"/>
        </w:rPr>
        <w:t>מצביע</w:t>
      </w:r>
      <w:r>
        <w:rPr>
          <w:rtl/>
          <w:lang w:eastAsia="he-IL"/>
        </w:rPr>
        <w:t xml:space="preserve">  </w:t>
      </w:r>
    </w:p>
    <w:p w:rsidR="000743FC" w:rsidRDefault="000743FC" w:rsidP="00D8345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0743FC" w:rsidRDefault="000743FC" w:rsidP="00D8345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  מצביעה</w:t>
      </w:r>
      <w:r>
        <w:rPr>
          <w:rtl/>
          <w:lang w:eastAsia="he-IL"/>
        </w:rPr>
        <w:t xml:space="preserve">  </w:t>
      </w:r>
    </w:p>
    <w:p w:rsidR="000743FC" w:rsidRDefault="000743FC" w:rsidP="00D8345B">
      <w:pPr>
        <w:rPr>
          <w:rtl/>
          <w:lang w:eastAsia="he-IL"/>
        </w:rPr>
      </w:pPr>
      <w:r>
        <w:rPr>
          <w:rtl/>
          <w:lang w:eastAsia="he-IL"/>
        </w:rPr>
        <w:t>אליהו ברוכי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w:t>
      </w:r>
      <w:bookmarkStart w:id="9046" w:name="_ETM_Q22_758566"/>
      <w:bookmarkEnd w:id="9046"/>
      <w:r>
        <w:rPr>
          <w:rFonts w:hint="cs"/>
          <w:rtl/>
          <w:lang w:eastAsia="he-IL"/>
        </w:rPr>
        <w:t>נוכח</w:t>
      </w:r>
      <w:r>
        <w:rPr>
          <w:rtl/>
          <w:lang w:eastAsia="he-IL"/>
        </w:rPr>
        <w:t xml:space="preserve">  </w:t>
      </w:r>
    </w:p>
    <w:p w:rsidR="000743FC" w:rsidRDefault="000743FC" w:rsidP="00D8345B">
      <w:pPr>
        <w:rPr>
          <w:rtl/>
        </w:rPr>
      </w:pPr>
      <w:bookmarkStart w:id="9047" w:name="TOR_Q23"/>
      <w:bookmarkEnd w:id="9047"/>
      <w:r>
        <w:rPr>
          <w:rtl/>
        </w:rPr>
        <w:t>אליהו ברוכי</w:t>
      </w:r>
      <w:r>
        <w:rPr>
          <w:rtl/>
        </w:rPr>
        <w:tab/>
      </w:r>
      <w:r>
        <w:rPr>
          <w:rtl/>
        </w:rPr>
        <w:tab/>
        <w:t xml:space="preserve">–  </w:t>
      </w:r>
      <w:r>
        <w:rPr>
          <w:rFonts w:hint="cs"/>
          <w:rtl/>
        </w:rPr>
        <w:t>אינו נוכח</w:t>
      </w:r>
    </w:p>
    <w:p w:rsidR="000743FC" w:rsidRDefault="000743FC" w:rsidP="009635F5">
      <w:pPr>
        <w:rPr>
          <w:rtl/>
        </w:rPr>
      </w:pPr>
      <w:r>
        <w:rPr>
          <w:rtl/>
        </w:rPr>
        <w:t>קרן ברק</w:t>
      </w:r>
      <w:r>
        <w:rPr>
          <w:rtl/>
        </w:rPr>
        <w:tab/>
      </w:r>
      <w:r>
        <w:rPr>
          <w:rtl/>
        </w:rPr>
        <w:tab/>
      </w:r>
      <w:r>
        <w:rPr>
          <w:rtl/>
        </w:rPr>
        <w:tab/>
        <w:t xml:space="preserve">–  </w:t>
      </w:r>
      <w:r>
        <w:rPr>
          <w:rFonts w:hint="cs"/>
          <w:rtl/>
        </w:rPr>
        <w:t>אינה נוכחת</w:t>
      </w:r>
    </w:p>
    <w:p w:rsidR="000743FC" w:rsidRDefault="000743FC" w:rsidP="009635F5">
      <w:pPr>
        <w:rPr>
          <w:rtl/>
        </w:rPr>
      </w:pPr>
      <w:bookmarkStart w:id="9048" w:name="_ETM_Q23_188184"/>
      <w:bookmarkStart w:id="9049" w:name="_ETM_Q23_188256"/>
      <w:bookmarkEnd w:id="9048"/>
      <w:bookmarkEnd w:id="9049"/>
      <w:r>
        <w:rPr>
          <w:rFonts w:hint="cs"/>
          <w:rtl/>
        </w:rPr>
        <w:t>אוריאל בוסו</w:t>
      </w:r>
      <w:r>
        <w:rPr>
          <w:rFonts w:hint="cs"/>
          <w:rtl/>
        </w:rPr>
        <w:tab/>
      </w:r>
      <w:r>
        <w:rPr>
          <w:rFonts w:hint="cs"/>
          <w:rtl/>
        </w:rPr>
        <w:tab/>
        <w:t>–  מצביע</w:t>
      </w:r>
    </w:p>
    <w:p w:rsidR="000743FC" w:rsidRDefault="000743FC" w:rsidP="00D8345B">
      <w:pPr>
        <w:rPr>
          <w:rtl/>
        </w:rPr>
      </w:pPr>
      <w:r w:rsidRPr="004D3894">
        <w:rPr>
          <w:rtl/>
        </w:rPr>
        <w:t>ניר ברקת</w:t>
      </w:r>
      <w:r w:rsidRPr="004D3894">
        <w:rPr>
          <w:rtl/>
        </w:rPr>
        <w:tab/>
      </w:r>
      <w:r w:rsidRPr="004D3894">
        <w:rPr>
          <w:rtl/>
        </w:rPr>
        <w:tab/>
      </w:r>
      <w:r>
        <w:rPr>
          <w:rtl/>
        </w:rPr>
        <w:t>–</w:t>
      </w:r>
      <w:r w:rsidRPr="004D3894">
        <w:rPr>
          <w:rtl/>
        </w:rPr>
        <w:t xml:space="preserve">  </w:t>
      </w:r>
      <w:r>
        <w:rPr>
          <w:rFonts w:hint="cs"/>
          <w:rtl/>
        </w:rPr>
        <w:t xml:space="preserve">אינו נוכח </w:t>
      </w:r>
    </w:p>
    <w:p w:rsidR="000743FC" w:rsidRDefault="000743FC" w:rsidP="009635F5">
      <w:pPr>
        <w:rPr>
          <w:rtl/>
        </w:rPr>
      </w:pPr>
      <w:r>
        <w:rPr>
          <w:rtl/>
        </w:rPr>
        <w:t>יוסף ג'בארין</w:t>
      </w:r>
      <w:r>
        <w:rPr>
          <w:rtl/>
        </w:rPr>
        <w:tab/>
      </w:r>
      <w:r>
        <w:rPr>
          <w:rtl/>
        </w:rPr>
        <w:tab/>
        <w:t xml:space="preserve">–  </w:t>
      </w:r>
      <w:r>
        <w:rPr>
          <w:rFonts w:hint="cs"/>
          <w:rtl/>
        </w:rPr>
        <w:t>אינו נוכח</w:t>
      </w:r>
    </w:p>
    <w:p w:rsidR="000743FC" w:rsidRDefault="000743FC" w:rsidP="009635F5">
      <w:pPr>
        <w:rPr>
          <w:rtl/>
        </w:rPr>
      </w:pPr>
      <w:r>
        <w:rPr>
          <w:rtl/>
        </w:rPr>
        <w:t>יאיר גולן</w:t>
      </w:r>
      <w:r>
        <w:rPr>
          <w:rtl/>
        </w:rPr>
        <w:tab/>
      </w:r>
      <w:r>
        <w:rPr>
          <w:rtl/>
        </w:rPr>
        <w:tab/>
      </w:r>
      <w:r>
        <w:rPr>
          <w:rtl/>
        </w:rPr>
        <w:tab/>
        <w:t xml:space="preserve">–  </w:t>
      </w:r>
      <w:r>
        <w:rPr>
          <w:rFonts w:hint="cs"/>
          <w:rtl/>
        </w:rPr>
        <w:t>אינו נוכח</w:t>
      </w:r>
    </w:p>
    <w:p w:rsidR="000743FC" w:rsidRDefault="000743FC" w:rsidP="009635F5">
      <w:pPr>
        <w:rPr>
          <w:rtl/>
        </w:rPr>
      </w:pPr>
      <w:r>
        <w:rPr>
          <w:rtl/>
        </w:rPr>
        <w:t>מאי גולן</w:t>
      </w:r>
      <w:r>
        <w:rPr>
          <w:rtl/>
        </w:rPr>
        <w:tab/>
      </w:r>
      <w:r>
        <w:rPr>
          <w:rtl/>
        </w:rPr>
        <w:tab/>
      </w:r>
      <w:r>
        <w:rPr>
          <w:rtl/>
        </w:rPr>
        <w:tab/>
        <w:t xml:space="preserve">–  </w:t>
      </w:r>
      <w:r>
        <w:rPr>
          <w:rFonts w:hint="cs"/>
          <w:rtl/>
        </w:rPr>
        <w:t>אינה נוכחת</w:t>
      </w:r>
    </w:p>
    <w:p w:rsidR="000743FC" w:rsidRDefault="000743FC" w:rsidP="009635F5">
      <w:pPr>
        <w:rPr>
          <w:rtl/>
        </w:rPr>
      </w:pPr>
      <w:r>
        <w:rPr>
          <w:rtl/>
        </w:rPr>
        <w:t>איתן גינזבורג</w:t>
      </w:r>
      <w:r>
        <w:rPr>
          <w:rtl/>
        </w:rPr>
        <w:tab/>
      </w:r>
      <w:r>
        <w:rPr>
          <w:rtl/>
        </w:rPr>
        <w:tab/>
        <w:t xml:space="preserve">–  </w:t>
      </w:r>
      <w:r>
        <w:rPr>
          <w:rFonts w:hint="cs"/>
          <w:rtl/>
        </w:rPr>
        <w:t>אינו נוכח</w:t>
      </w:r>
    </w:p>
    <w:p w:rsidR="000743FC" w:rsidRDefault="000743FC" w:rsidP="009635F5">
      <w:pPr>
        <w:rPr>
          <w:rtl/>
        </w:rPr>
      </w:pPr>
      <w:r>
        <w:rPr>
          <w:rtl/>
        </w:rPr>
        <w:t>יואב גלנט</w:t>
      </w:r>
      <w:r>
        <w:rPr>
          <w:rtl/>
        </w:rPr>
        <w:tab/>
      </w:r>
      <w:r>
        <w:rPr>
          <w:rtl/>
        </w:rPr>
        <w:tab/>
        <w:t xml:space="preserve">–  </w:t>
      </w:r>
      <w:r>
        <w:rPr>
          <w:rFonts w:hint="cs"/>
          <w:rtl/>
        </w:rPr>
        <w:t>מצביע</w:t>
      </w:r>
    </w:p>
    <w:p w:rsidR="000743FC" w:rsidRDefault="000743FC" w:rsidP="009635F5">
      <w:pPr>
        <w:rPr>
          <w:rtl/>
        </w:rPr>
      </w:pPr>
      <w:bookmarkStart w:id="9050" w:name="_ETM_Q23_260976"/>
      <w:bookmarkStart w:id="9051" w:name="_ETM_Q23_261048"/>
      <w:bookmarkEnd w:id="9050"/>
      <w:bookmarkEnd w:id="9051"/>
      <w:r>
        <w:rPr>
          <w:rFonts w:hint="cs"/>
          <w:rtl/>
        </w:rPr>
        <w:t>איתן גינ</w:t>
      </w:r>
      <w:r w:rsidR="008205D0">
        <w:rPr>
          <w:rFonts w:hint="cs"/>
          <w:rtl/>
        </w:rPr>
        <w:t>ז</w:t>
      </w:r>
      <w:r>
        <w:rPr>
          <w:rFonts w:hint="cs"/>
          <w:rtl/>
        </w:rPr>
        <w:t>בורג</w:t>
      </w:r>
      <w:r>
        <w:rPr>
          <w:rFonts w:hint="cs"/>
          <w:rtl/>
        </w:rPr>
        <w:tab/>
      </w:r>
      <w:r>
        <w:rPr>
          <w:rFonts w:hint="cs"/>
          <w:rtl/>
        </w:rPr>
        <w:tab/>
        <w:t>–  מצביע</w:t>
      </w:r>
    </w:p>
    <w:p w:rsidR="000743FC" w:rsidRDefault="000743FC" w:rsidP="009635F5">
      <w:pPr>
        <w:rPr>
          <w:rtl/>
        </w:rPr>
      </w:pPr>
      <w:r>
        <w:rPr>
          <w:rtl/>
        </w:rPr>
        <w:t>גילה גמליאל</w:t>
      </w:r>
      <w:r>
        <w:rPr>
          <w:rtl/>
        </w:rPr>
        <w:tab/>
      </w:r>
      <w:r>
        <w:rPr>
          <w:rtl/>
        </w:rPr>
        <w:tab/>
        <w:t xml:space="preserve">–  </w:t>
      </w:r>
      <w:r>
        <w:rPr>
          <w:rFonts w:hint="cs"/>
          <w:rtl/>
        </w:rPr>
        <w:t>מצביעה</w:t>
      </w:r>
    </w:p>
    <w:p w:rsidR="000743FC" w:rsidRDefault="000743FC" w:rsidP="009635F5">
      <w:pPr>
        <w:rPr>
          <w:rtl/>
        </w:rPr>
      </w:pPr>
      <w:r>
        <w:rPr>
          <w:rtl/>
        </w:rPr>
        <w:t>בנימין גנץ</w:t>
      </w:r>
      <w:r>
        <w:rPr>
          <w:rtl/>
        </w:rPr>
        <w:tab/>
      </w:r>
      <w:r>
        <w:rPr>
          <w:rtl/>
        </w:rPr>
        <w:tab/>
        <w:t xml:space="preserve">–  </w:t>
      </w:r>
      <w:r>
        <w:rPr>
          <w:rFonts w:hint="cs"/>
          <w:rtl/>
        </w:rPr>
        <w:t>אינו נוכח</w:t>
      </w:r>
    </w:p>
    <w:p w:rsidR="000743FC" w:rsidRDefault="000743FC" w:rsidP="009635F5">
      <w:pPr>
        <w:rPr>
          <w:rtl/>
        </w:rPr>
      </w:pPr>
      <w:r>
        <w:rPr>
          <w:rtl/>
        </w:rPr>
        <w:t>משה גפני</w:t>
      </w:r>
      <w:r>
        <w:rPr>
          <w:rtl/>
        </w:rPr>
        <w:tab/>
      </w:r>
      <w:r>
        <w:rPr>
          <w:rtl/>
        </w:rPr>
        <w:tab/>
        <w:t xml:space="preserve">–  </w:t>
      </w:r>
      <w:r>
        <w:rPr>
          <w:rFonts w:hint="cs"/>
          <w:rtl/>
        </w:rPr>
        <w:t>אינו נוכח</w:t>
      </w:r>
    </w:p>
    <w:p w:rsidR="000743FC" w:rsidRDefault="000743FC" w:rsidP="009635F5">
      <w:pPr>
        <w:rPr>
          <w:rtl/>
        </w:rPr>
      </w:pPr>
      <w:r>
        <w:rPr>
          <w:rtl/>
        </w:rPr>
        <w:t>עוזי דיין</w:t>
      </w:r>
      <w:r>
        <w:rPr>
          <w:rtl/>
        </w:rPr>
        <w:tab/>
      </w:r>
      <w:r>
        <w:rPr>
          <w:rtl/>
        </w:rPr>
        <w:tab/>
      </w:r>
      <w:r>
        <w:rPr>
          <w:rtl/>
        </w:rPr>
        <w:tab/>
        <w:t xml:space="preserve">–  </w:t>
      </w:r>
      <w:r>
        <w:rPr>
          <w:rFonts w:hint="cs"/>
          <w:rtl/>
        </w:rPr>
        <w:t>מצביע</w:t>
      </w:r>
    </w:p>
    <w:p w:rsidR="000743FC" w:rsidRDefault="000743FC" w:rsidP="00D8345B">
      <w:pPr>
        <w:rPr>
          <w:rtl/>
        </w:rPr>
      </w:pPr>
      <w:r>
        <w:rPr>
          <w:rtl/>
        </w:rPr>
        <w:t>אבי דיכטר</w:t>
      </w:r>
      <w:r>
        <w:rPr>
          <w:rtl/>
        </w:rPr>
        <w:tab/>
      </w:r>
      <w:r>
        <w:rPr>
          <w:rtl/>
        </w:rPr>
        <w:tab/>
        <w:t xml:space="preserve">–  </w:t>
      </w:r>
      <w:r>
        <w:rPr>
          <w:rFonts w:hint="cs"/>
          <w:rtl/>
        </w:rPr>
        <w:t>מצביע</w:t>
      </w:r>
    </w:p>
    <w:p w:rsidR="000743FC" w:rsidRDefault="000743FC" w:rsidP="009635F5">
      <w:pPr>
        <w:rPr>
          <w:rtl/>
        </w:rPr>
      </w:pPr>
      <w:r>
        <w:rPr>
          <w:rFonts w:hint="cs"/>
          <w:rtl/>
        </w:rPr>
        <w:t>צבי האוזר</w:t>
      </w:r>
      <w:r>
        <w:rPr>
          <w:rFonts w:hint="cs"/>
          <w:rtl/>
        </w:rPr>
        <w:tab/>
      </w:r>
      <w:r>
        <w:rPr>
          <w:rtl/>
        </w:rPr>
        <w:tab/>
      </w:r>
      <w:r>
        <w:rPr>
          <w:rFonts w:hint="cs"/>
          <w:rtl/>
        </w:rPr>
        <w:t>–  מצביע</w:t>
      </w:r>
    </w:p>
    <w:p w:rsidR="000743FC" w:rsidRDefault="000743FC" w:rsidP="009635F5">
      <w:pPr>
        <w:rPr>
          <w:rtl/>
        </w:rPr>
      </w:pPr>
      <w:r>
        <w:rPr>
          <w:rtl/>
        </w:rPr>
        <w:t>ניצן הורוביץ</w:t>
      </w:r>
      <w:r>
        <w:rPr>
          <w:rtl/>
        </w:rPr>
        <w:tab/>
      </w:r>
      <w:r>
        <w:rPr>
          <w:rtl/>
        </w:rPr>
        <w:tab/>
        <w:t xml:space="preserve">–  </w:t>
      </w:r>
      <w:r>
        <w:rPr>
          <w:rFonts w:hint="cs"/>
          <w:rtl/>
        </w:rPr>
        <w:t>אינו נוכח</w:t>
      </w:r>
    </w:p>
    <w:p w:rsidR="000743FC" w:rsidRDefault="000743FC" w:rsidP="009635F5">
      <w:pPr>
        <w:rPr>
          <w:rtl/>
        </w:rPr>
      </w:pPr>
      <w:r>
        <w:rPr>
          <w:rtl/>
        </w:rPr>
        <w:t>עמית הלוי</w:t>
      </w:r>
      <w:r>
        <w:rPr>
          <w:rtl/>
        </w:rPr>
        <w:tab/>
      </w:r>
      <w:r>
        <w:rPr>
          <w:rtl/>
        </w:rPr>
        <w:tab/>
        <w:t xml:space="preserve">–  </w:t>
      </w:r>
      <w:r>
        <w:rPr>
          <w:rFonts w:hint="cs"/>
          <w:rtl/>
        </w:rPr>
        <w:t>מצביע</w:t>
      </w:r>
    </w:p>
    <w:p w:rsidR="000743FC" w:rsidRDefault="000743FC" w:rsidP="009635F5">
      <w:pPr>
        <w:rPr>
          <w:rtl/>
        </w:rPr>
      </w:pPr>
      <w:r>
        <w:rPr>
          <w:rtl/>
        </w:rPr>
        <w:t>צחי הנגבי</w:t>
      </w:r>
      <w:r>
        <w:rPr>
          <w:rtl/>
        </w:rPr>
        <w:tab/>
      </w:r>
      <w:r>
        <w:rPr>
          <w:rtl/>
        </w:rPr>
        <w:tab/>
        <w:t xml:space="preserve">–  </w:t>
      </w:r>
      <w:r>
        <w:rPr>
          <w:rFonts w:hint="cs"/>
          <w:rtl/>
        </w:rPr>
        <w:t>אינו נוכח</w:t>
      </w:r>
    </w:p>
    <w:p w:rsidR="000743FC" w:rsidRDefault="000743FC" w:rsidP="009635F5">
      <w:pPr>
        <w:rPr>
          <w:rtl/>
        </w:rPr>
      </w:pPr>
      <w:r>
        <w:rPr>
          <w:rtl/>
        </w:rPr>
        <w:t>יועז הנדל</w:t>
      </w:r>
      <w:r>
        <w:rPr>
          <w:rtl/>
        </w:rPr>
        <w:tab/>
      </w:r>
      <w:r>
        <w:rPr>
          <w:rtl/>
        </w:rPr>
        <w:tab/>
        <w:t xml:space="preserve">–  </w:t>
      </w:r>
      <w:r>
        <w:rPr>
          <w:rFonts w:hint="cs"/>
          <w:rtl/>
        </w:rPr>
        <w:t>אינו נוכח</w:t>
      </w:r>
    </w:p>
    <w:p w:rsidR="000743FC" w:rsidRDefault="000743FC" w:rsidP="009635F5">
      <w:pPr>
        <w:rPr>
          <w:rtl/>
        </w:rPr>
      </w:pPr>
      <w:r>
        <w:rPr>
          <w:rtl/>
        </w:rPr>
        <w:t>שרן מרים השכל</w:t>
      </w:r>
      <w:r>
        <w:rPr>
          <w:rtl/>
        </w:rPr>
        <w:tab/>
      </w:r>
      <w:r>
        <w:rPr>
          <w:rtl/>
        </w:rPr>
        <w:tab/>
        <w:t xml:space="preserve">–  </w:t>
      </w:r>
      <w:r>
        <w:rPr>
          <w:rFonts w:hint="cs"/>
          <w:rtl/>
        </w:rPr>
        <w:t>אינה נוכחת</w:t>
      </w:r>
    </w:p>
    <w:p w:rsidR="000743FC" w:rsidRDefault="000743FC" w:rsidP="009635F5">
      <w:pPr>
        <w:rPr>
          <w:rtl/>
        </w:rPr>
      </w:pPr>
      <w:r>
        <w:rPr>
          <w:rtl/>
        </w:rPr>
        <w:t>מיכל וונש</w:t>
      </w:r>
      <w:r>
        <w:rPr>
          <w:rtl/>
        </w:rPr>
        <w:tab/>
      </w:r>
      <w:r>
        <w:rPr>
          <w:rtl/>
        </w:rPr>
        <w:tab/>
        <w:t xml:space="preserve">–  </w:t>
      </w:r>
      <w:r>
        <w:rPr>
          <w:rFonts w:hint="cs"/>
          <w:rtl/>
        </w:rPr>
        <w:t>אינה נוכחת</w:t>
      </w:r>
    </w:p>
    <w:p w:rsidR="000743FC" w:rsidRDefault="000743FC" w:rsidP="009635F5">
      <w:pPr>
        <w:rPr>
          <w:rtl/>
        </w:rPr>
      </w:pPr>
      <w:r>
        <w:rPr>
          <w:rtl/>
        </w:rPr>
        <w:t>מכלוף מיקי זוהר</w:t>
      </w:r>
      <w:r>
        <w:rPr>
          <w:rtl/>
        </w:rPr>
        <w:tab/>
      </w:r>
      <w:r>
        <w:rPr>
          <w:rtl/>
        </w:rPr>
        <w:tab/>
        <w:t xml:space="preserve">–  </w:t>
      </w:r>
      <w:r>
        <w:rPr>
          <w:rFonts w:hint="cs"/>
          <w:rtl/>
        </w:rPr>
        <w:t>אינו נוכח</w:t>
      </w:r>
    </w:p>
    <w:p w:rsidR="000743FC" w:rsidRDefault="000743FC" w:rsidP="009635F5">
      <w:pPr>
        <w:rPr>
          <w:rtl/>
        </w:rPr>
      </w:pPr>
      <w:r>
        <w:rPr>
          <w:rtl/>
        </w:rPr>
        <w:t>תמר זנדברג</w:t>
      </w:r>
      <w:r>
        <w:rPr>
          <w:rtl/>
        </w:rPr>
        <w:tab/>
      </w:r>
      <w:r>
        <w:rPr>
          <w:rtl/>
        </w:rPr>
        <w:tab/>
        <w:t xml:space="preserve">–  </w:t>
      </w:r>
      <w:r>
        <w:rPr>
          <w:rFonts w:hint="cs"/>
          <w:rtl/>
        </w:rPr>
        <w:t>אינה נוכחת</w:t>
      </w:r>
    </w:p>
    <w:p w:rsidR="000743FC" w:rsidRDefault="000743FC" w:rsidP="009635F5">
      <w:pPr>
        <w:rPr>
          <w:rtl/>
        </w:rPr>
      </w:pPr>
      <w:r>
        <w:rPr>
          <w:rtl/>
        </w:rPr>
        <w:t>אימאן ח'טיב יאסין</w:t>
      </w:r>
      <w:r>
        <w:rPr>
          <w:rtl/>
        </w:rPr>
        <w:tab/>
        <w:t xml:space="preserve">–  </w:t>
      </w:r>
      <w:r>
        <w:rPr>
          <w:rFonts w:hint="cs"/>
          <w:rtl/>
        </w:rPr>
        <w:t>מצביעה</w:t>
      </w:r>
    </w:p>
    <w:p w:rsidR="000743FC" w:rsidRDefault="000743FC" w:rsidP="009635F5">
      <w:pPr>
        <w:rPr>
          <w:rtl/>
        </w:rPr>
      </w:pPr>
      <w:r>
        <w:rPr>
          <w:rtl/>
        </w:rPr>
        <w:t>מיקי חיימוביץ'</w:t>
      </w:r>
      <w:r>
        <w:rPr>
          <w:rtl/>
        </w:rPr>
        <w:tab/>
      </w:r>
      <w:r>
        <w:rPr>
          <w:rtl/>
        </w:rPr>
        <w:tab/>
        <w:t xml:space="preserve">–  </w:t>
      </w:r>
      <w:r>
        <w:rPr>
          <w:rFonts w:hint="cs"/>
          <w:rtl/>
        </w:rPr>
        <w:t>מצביעה</w:t>
      </w:r>
    </w:p>
    <w:p w:rsidR="000743FC" w:rsidRDefault="000743FC" w:rsidP="009635F5">
      <w:pPr>
        <w:rPr>
          <w:rtl/>
        </w:rPr>
      </w:pPr>
      <w:r>
        <w:rPr>
          <w:rtl/>
        </w:rPr>
        <w:t>ווליד טאהא</w:t>
      </w:r>
      <w:r>
        <w:rPr>
          <w:rtl/>
        </w:rPr>
        <w:tab/>
      </w:r>
      <w:r>
        <w:rPr>
          <w:rtl/>
        </w:rPr>
        <w:tab/>
        <w:t xml:space="preserve">–  </w:t>
      </w:r>
      <w:r>
        <w:rPr>
          <w:rFonts w:hint="cs"/>
          <w:rtl/>
        </w:rPr>
        <w:t>מצביע</w:t>
      </w:r>
    </w:p>
    <w:p w:rsidR="000743FC" w:rsidRDefault="000743FC" w:rsidP="009635F5">
      <w:pPr>
        <w:rPr>
          <w:rtl/>
        </w:rPr>
      </w:pPr>
      <w:r>
        <w:rPr>
          <w:rtl/>
        </w:rPr>
        <w:t>בועז טופורובסקי</w:t>
      </w:r>
      <w:r>
        <w:rPr>
          <w:rtl/>
        </w:rPr>
        <w:tab/>
      </w:r>
      <w:r>
        <w:rPr>
          <w:rtl/>
        </w:rPr>
        <w:tab/>
        <w:t xml:space="preserve">–  </w:t>
      </w:r>
      <w:r>
        <w:rPr>
          <w:rFonts w:hint="cs"/>
          <w:rtl/>
        </w:rPr>
        <w:t>מצביע</w:t>
      </w:r>
    </w:p>
    <w:p w:rsidR="000743FC" w:rsidRDefault="000743FC" w:rsidP="009635F5">
      <w:pPr>
        <w:rPr>
          <w:rtl/>
        </w:rPr>
      </w:pPr>
      <w:r>
        <w:rPr>
          <w:rtl/>
        </w:rPr>
        <w:t>אחמד טיבי</w:t>
      </w:r>
      <w:r>
        <w:rPr>
          <w:rtl/>
        </w:rPr>
        <w:tab/>
      </w:r>
      <w:r>
        <w:rPr>
          <w:rtl/>
        </w:rPr>
        <w:tab/>
        <w:t xml:space="preserve">–  </w:t>
      </w:r>
      <w:r>
        <w:rPr>
          <w:rFonts w:hint="cs"/>
          <w:rtl/>
        </w:rPr>
        <w:t>אינו נוכח</w:t>
      </w:r>
    </w:p>
    <w:p w:rsidR="000743FC" w:rsidRDefault="000743FC" w:rsidP="009635F5">
      <w:pPr>
        <w:rPr>
          <w:rtl/>
        </w:rPr>
      </w:pPr>
      <w:r>
        <w:rPr>
          <w:rtl/>
        </w:rPr>
        <w:t>יוסף טייב</w:t>
      </w:r>
      <w:r>
        <w:rPr>
          <w:rtl/>
        </w:rPr>
        <w:tab/>
      </w:r>
      <w:r>
        <w:rPr>
          <w:rtl/>
        </w:rPr>
        <w:tab/>
        <w:t xml:space="preserve">–  </w:t>
      </w:r>
      <w:r>
        <w:rPr>
          <w:rFonts w:hint="cs"/>
          <w:rtl/>
        </w:rPr>
        <w:t>מצביע</w:t>
      </w:r>
    </w:p>
    <w:p w:rsidR="000743FC" w:rsidRDefault="000743FC" w:rsidP="009635F5">
      <w:pPr>
        <w:rPr>
          <w:rtl/>
        </w:rPr>
      </w:pPr>
      <w:r>
        <w:rPr>
          <w:rtl/>
        </w:rPr>
        <w:t>יעקב טסלר</w:t>
      </w:r>
      <w:r>
        <w:rPr>
          <w:rtl/>
        </w:rPr>
        <w:tab/>
      </w:r>
      <w:r>
        <w:rPr>
          <w:rtl/>
        </w:rPr>
        <w:tab/>
        <w:t xml:space="preserve">–  </w:t>
      </w:r>
      <w:r>
        <w:rPr>
          <w:rFonts w:hint="cs"/>
          <w:rtl/>
        </w:rPr>
        <w:t>אינו נוכח</w:t>
      </w:r>
    </w:p>
    <w:p w:rsidR="000743FC" w:rsidRDefault="000743FC" w:rsidP="009635F5">
      <w:pPr>
        <w:rPr>
          <w:rtl/>
        </w:rPr>
      </w:pPr>
      <w:r>
        <w:rPr>
          <w:rtl/>
        </w:rPr>
        <w:t>דסטה גדי יברקן</w:t>
      </w:r>
      <w:r>
        <w:rPr>
          <w:rtl/>
        </w:rPr>
        <w:tab/>
      </w:r>
      <w:r>
        <w:rPr>
          <w:rtl/>
        </w:rPr>
        <w:tab/>
        <w:t xml:space="preserve">–  </w:t>
      </w:r>
      <w:r>
        <w:rPr>
          <w:rFonts w:hint="cs"/>
          <w:rtl/>
        </w:rPr>
        <w:t>מצביע</w:t>
      </w:r>
    </w:p>
    <w:p w:rsidR="000743FC" w:rsidRDefault="000743FC" w:rsidP="009635F5">
      <w:pPr>
        <w:rPr>
          <w:rtl/>
        </w:rPr>
      </w:pPr>
      <w:r>
        <w:rPr>
          <w:rtl/>
        </w:rPr>
        <w:t>היבה יזבק</w:t>
      </w:r>
      <w:r>
        <w:rPr>
          <w:rtl/>
        </w:rPr>
        <w:tab/>
      </w:r>
      <w:r>
        <w:rPr>
          <w:rtl/>
        </w:rPr>
        <w:tab/>
        <w:t xml:space="preserve">–  </w:t>
      </w:r>
      <w:r>
        <w:rPr>
          <w:rFonts w:hint="cs"/>
          <w:rtl/>
        </w:rPr>
        <w:t>אינה נוכחת</w:t>
      </w:r>
    </w:p>
    <w:p w:rsidR="000743FC" w:rsidRDefault="000743FC" w:rsidP="009635F5">
      <w:pPr>
        <w:rPr>
          <w:rtl/>
        </w:rPr>
      </w:pPr>
      <w:r>
        <w:rPr>
          <w:rtl/>
        </w:rPr>
        <w:t>עומר ינקלביץ'</w:t>
      </w:r>
      <w:r>
        <w:rPr>
          <w:rtl/>
        </w:rPr>
        <w:tab/>
      </w:r>
      <w:r>
        <w:rPr>
          <w:rtl/>
        </w:rPr>
        <w:tab/>
        <w:t xml:space="preserve">–  </w:t>
      </w:r>
      <w:r>
        <w:rPr>
          <w:rFonts w:hint="cs"/>
          <w:rtl/>
        </w:rPr>
        <w:t>אינה נוכחת</w:t>
      </w:r>
    </w:p>
    <w:p w:rsidR="000743FC" w:rsidRDefault="000743FC" w:rsidP="009635F5">
      <w:pPr>
        <w:rPr>
          <w:rtl/>
        </w:rPr>
      </w:pPr>
      <w:r>
        <w:rPr>
          <w:rtl/>
        </w:rPr>
        <w:t>משה יעלון</w:t>
      </w:r>
      <w:r>
        <w:rPr>
          <w:rtl/>
        </w:rPr>
        <w:tab/>
      </w:r>
      <w:r>
        <w:rPr>
          <w:rtl/>
        </w:rPr>
        <w:tab/>
        <w:t xml:space="preserve">–  </w:t>
      </w:r>
      <w:r>
        <w:rPr>
          <w:rFonts w:hint="cs"/>
          <w:rtl/>
        </w:rPr>
        <w:t>מצביע</w:t>
      </w:r>
    </w:p>
    <w:p w:rsidR="000743FC" w:rsidRDefault="000743FC" w:rsidP="009635F5">
      <w:pPr>
        <w:rPr>
          <w:rtl/>
        </w:rPr>
      </w:pPr>
      <w:r>
        <w:rPr>
          <w:rtl/>
        </w:rPr>
        <w:t>אלי כהן</w:t>
      </w:r>
      <w:r>
        <w:rPr>
          <w:rtl/>
        </w:rPr>
        <w:tab/>
      </w:r>
      <w:r>
        <w:rPr>
          <w:rtl/>
        </w:rPr>
        <w:tab/>
      </w:r>
      <w:r>
        <w:rPr>
          <w:rtl/>
        </w:rPr>
        <w:tab/>
        <w:t xml:space="preserve">–  </w:t>
      </w:r>
      <w:r>
        <w:rPr>
          <w:rFonts w:hint="cs"/>
          <w:rtl/>
        </w:rPr>
        <w:t>מצביע</w:t>
      </w:r>
    </w:p>
    <w:p w:rsidR="000743FC" w:rsidRDefault="000743FC" w:rsidP="00D8345B">
      <w:pPr>
        <w:rPr>
          <w:rtl/>
        </w:rPr>
      </w:pPr>
      <w:r>
        <w:rPr>
          <w:rtl/>
        </w:rPr>
        <w:t>יצחק כהן</w:t>
      </w:r>
      <w:r>
        <w:rPr>
          <w:rtl/>
        </w:rPr>
        <w:tab/>
      </w:r>
      <w:r>
        <w:rPr>
          <w:rtl/>
        </w:rPr>
        <w:tab/>
        <w:t xml:space="preserve">–  </w:t>
      </w:r>
      <w:r>
        <w:rPr>
          <w:rFonts w:hint="cs"/>
          <w:rtl/>
        </w:rPr>
        <w:t>מצביע</w:t>
      </w:r>
    </w:p>
    <w:p w:rsidR="000743FC" w:rsidRDefault="000743FC" w:rsidP="009635F5">
      <w:pPr>
        <w:rPr>
          <w:rtl/>
        </w:rPr>
      </w:pPr>
      <w:r>
        <w:rPr>
          <w:rtl/>
        </w:rPr>
        <w:t>מאיר כהן</w:t>
      </w:r>
      <w:r>
        <w:rPr>
          <w:rtl/>
        </w:rPr>
        <w:tab/>
      </w:r>
      <w:r>
        <w:rPr>
          <w:rtl/>
        </w:rPr>
        <w:tab/>
        <w:t xml:space="preserve">–  </w:t>
      </w:r>
      <w:r>
        <w:rPr>
          <w:rFonts w:hint="cs"/>
          <w:rtl/>
        </w:rPr>
        <w:t>מצביע</w:t>
      </w:r>
    </w:p>
    <w:p w:rsidR="000743FC" w:rsidRDefault="000743FC" w:rsidP="009635F5">
      <w:pPr>
        <w:rPr>
          <w:rtl/>
        </w:rPr>
      </w:pPr>
      <w:r>
        <w:rPr>
          <w:rtl/>
        </w:rPr>
        <w:t>מירב כהן</w:t>
      </w:r>
      <w:r>
        <w:rPr>
          <w:rtl/>
        </w:rPr>
        <w:tab/>
      </w:r>
      <w:r>
        <w:rPr>
          <w:rtl/>
        </w:rPr>
        <w:tab/>
        <w:t xml:space="preserve">–  </w:t>
      </w:r>
      <w:r>
        <w:rPr>
          <w:rFonts w:hint="cs"/>
          <w:rtl/>
        </w:rPr>
        <w:t xml:space="preserve">אינה </w:t>
      </w:r>
      <w:bookmarkStart w:id="9052" w:name="_ETM_Q23_710355"/>
      <w:bookmarkEnd w:id="9052"/>
      <w:r>
        <w:rPr>
          <w:rFonts w:hint="cs"/>
          <w:rtl/>
        </w:rPr>
        <w:t>נוכחת</w:t>
      </w:r>
    </w:p>
    <w:p w:rsidR="000743FC" w:rsidRDefault="000743FC" w:rsidP="009635F5">
      <w:pPr>
        <w:rPr>
          <w:rtl/>
        </w:rPr>
      </w:pPr>
      <w:r>
        <w:rPr>
          <w:rtl/>
        </w:rPr>
        <w:t>מתן כהנא</w:t>
      </w:r>
      <w:r>
        <w:rPr>
          <w:rtl/>
        </w:rPr>
        <w:tab/>
      </w:r>
      <w:r>
        <w:rPr>
          <w:rtl/>
        </w:rPr>
        <w:tab/>
        <w:t xml:space="preserve">–  </w:t>
      </w:r>
      <w:r>
        <w:rPr>
          <w:rFonts w:hint="cs"/>
          <w:rtl/>
        </w:rPr>
        <w:t>אינו נוכח</w:t>
      </w:r>
    </w:p>
    <w:p w:rsidR="000743FC" w:rsidRDefault="000743FC" w:rsidP="009635F5">
      <w:pPr>
        <w:rPr>
          <w:rtl/>
        </w:rPr>
      </w:pPr>
      <w:r>
        <w:rPr>
          <w:rtl/>
        </w:rPr>
        <w:t>ע'דיר כמאל מריח</w:t>
      </w:r>
      <w:r>
        <w:rPr>
          <w:rtl/>
        </w:rPr>
        <w:tab/>
        <w:t xml:space="preserve">–  </w:t>
      </w:r>
      <w:r>
        <w:rPr>
          <w:rFonts w:hint="cs"/>
          <w:rtl/>
        </w:rPr>
        <w:t>מצביעה</w:t>
      </w:r>
    </w:p>
    <w:p w:rsidR="000743FC" w:rsidRDefault="000743FC" w:rsidP="009635F5">
      <w:pPr>
        <w:rPr>
          <w:rtl/>
        </w:rPr>
      </w:pPr>
      <w:r>
        <w:rPr>
          <w:rtl/>
        </w:rPr>
        <w:t>עופר כסיף</w:t>
      </w:r>
      <w:r>
        <w:rPr>
          <w:rtl/>
        </w:rPr>
        <w:tab/>
      </w:r>
      <w:r>
        <w:rPr>
          <w:rtl/>
        </w:rPr>
        <w:tab/>
        <w:t xml:space="preserve">–  </w:t>
      </w:r>
      <w:r>
        <w:rPr>
          <w:rFonts w:hint="cs"/>
          <w:rtl/>
        </w:rPr>
        <w:t>אינו נוכח</w:t>
      </w:r>
    </w:p>
    <w:p w:rsidR="000743FC" w:rsidRDefault="000743FC" w:rsidP="00D8345B">
      <w:pPr>
        <w:rPr>
          <w:rtl/>
        </w:rPr>
      </w:pPr>
      <w:r>
        <w:rPr>
          <w:rtl/>
        </w:rPr>
        <w:t>אופיר כץ</w:t>
      </w:r>
      <w:r>
        <w:rPr>
          <w:rtl/>
        </w:rPr>
        <w:tab/>
      </w:r>
      <w:r>
        <w:rPr>
          <w:rtl/>
        </w:rPr>
        <w:tab/>
        <w:t xml:space="preserve">–  </w:t>
      </w:r>
      <w:r>
        <w:rPr>
          <w:rFonts w:hint="cs"/>
          <w:rtl/>
        </w:rPr>
        <w:t>מצביע</w:t>
      </w:r>
    </w:p>
    <w:p w:rsidR="000743FC" w:rsidRDefault="000743FC" w:rsidP="00D8345B">
      <w:pPr>
        <w:rPr>
          <w:rtl/>
        </w:rPr>
      </w:pPr>
      <w:bookmarkStart w:id="9053" w:name="TOR_Q24"/>
      <w:bookmarkEnd w:id="9053"/>
      <w:r>
        <w:rPr>
          <w:rtl/>
        </w:rPr>
        <w:t>חיים כץ</w:t>
      </w:r>
      <w:r>
        <w:rPr>
          <w:rtl/>
        </w:rPr>
        <w:tab/>
      </w:r>
      <w:r>
        <w:rPr>
          <w:rtl/>
        </w:rPr>
        <w:tab/>
      </w:r>
      <w:r>
        <w:rPr>
          <w:rtl/>
        </w:rPr>
        <w:tab/>
        <w:t xml:space="preserve">–  </w:t>
      </w:r>
      <w:r>
        <w:rPr>
          <w:rFonts w:hint="cs"/>
          <w:rtl/>
        </w:rPr>
        <w:t xml:space="preserve"> אינו נוכח</w:t>
      </w:r>
    </w:p>
    <w:p w:rsidR="000743FC" w:rsidRDefault="000743FC" w:rsidP="009635F5">
      <w:pPr>
        <w:rPr>
          <w:rtl/>
        </w:rPr>
      </w:pPr>
      <w:r>
        <w:rPr>
          <w:rtl/>
        </w:rPr>
        <w:t>ישראל כץ</w:t>
      </w:r>
      <w:r>
        <w:rPr>
          <w:rtl/>
        </w:rPr>
        <w:tab/>
      </w:r>
      <w:r>
        <w:rPr>
          <w:rtl/>
        </w:rPr>
        <w:tab/>
        <w:t xml:space="preserve">–   </w:t>
      </w:r>
      <w:r>
        <w:rPr>
          <w:rFonts w:hint="cs"/>
          <w:rtl/>
        </w:rPr>
        <w:t>אינו נוכח</w:t>
      </w:r>
    </w:p>
    <w:p w:rsidR="000743FC" w:rsidRDefault="000743FC" w:rsidP="009635F5">
      <w:pPr>
        <w:rPr>
          <w:rtl/>
        </w:rPr>
      </w:pPr>
      <w:r>
        <w:rPr>
          <w:rtl/>
        </w:rPr>
        <w:t>יוראי להב הרצנו</w:t>
      </w:r>
      <w:r>
        <w:rPr>
          <w:rtl/>
        </w:rPr>
        <w:tab/>
      </w:r>
      <w:r>
        <w:rPr>
          <w:rtl/>
        </w:rPr>
        <w:tab/>
        <w:t xml:space="preserve">–   </w:t>
      </w:r>
      <w:r>
        <w:rPr>
          <w:rFonts w:hint="cs"/>
          <w:rtl/>
        </w:rPr>
        <w:t>מצביע</w:t>
      </w:r>
    </w:p>
    <w:p w:rsidR="000743FC" w:rsidRDefault="000743FC" w:rsidP="009635F5">
      <w:pPr>
        <w:rPr>
          <w:rtl/>
        </w:rPr>
      </w:pPr>
      <w:r>
        <w:rPr>
          <w:rtl/>
        </w:rPr>
        <w:t>מיקי לוי</w:t>
      </w:r>
      <w:r>
        <w:rPr>
          <w:rtl/>
        </w:rPr>
        <w:tab/>
      </w:r>
      <w:r>
        <w:rPr>
          <w:rtl/>
        </w:rPr>
        <w:tab/>
      </w:r>
      <w:r>
        <w:rPr>
          <w:rtl/>
        </w:rPr>
        <w:tab/>
        <w:t xml:space="preserve">–   </w:t>
      </w:r>
      <w:r>
        <w:rPr>
          <w:rFonts w:hint="cs"/>
          <w:rtl/>
        </w:rPr>
        <w:t>מצביע</w:t>
      </w:r>
    </w:p>
    <w:p w:rsidR="000743FC" w:rsidRDefault="000743FC" w:rsidP="009635F5">
      <w:pPr>
        <w:rPr>
          <w:rtl/>
        </w:rPr>
      </w:pPr>
      <w:r>
        <w:rPr>
          <w:rtl/>
        </w:rPr>
        <w:t>אורלי לוי אבקסיס</w:t>
      </w:r>
      <w:r>
        <w:rPr>
          <w:rtl/>
        </w:rPr>
        <w:tab/>
        <w:t xml:space="preserve">–   </w:t>
      </w:r>
      <w:r>
        <w:rPr>
          <w:rFonts w:hint="cs"/>
          <w:rtl/>
        </w:rPr>
        <w:t>אינה נוכחת</w:t>
      </w:r>
    </w:p>
    <w:p w:rsidR="000743FC" w:rsidRDefault="000743FC" w:rsidP="009635F5">
      <w:pPr>
        <w:rPr>
          <w:rtl/>
        </w:rPr>
      </w:pPr>
      <w:r>
        <w:rPr>
          <w:rtl/>
        </w:rPr>
        <w:t>יריב לוין</w:t>
      </w:r>
      <w:r>
        <w:rPr>
          <w:rtl/>
        </w:rPr>
        <w:tab/>
      </w:r>
      <w:r>
        <w:rPr>
          <w:rtl/>
        </w:rPr>
        <w:tab/>
      </w:r>
      <w:r>
        <w:rPr>
          <w:rtl/>
        </w:rPr>
        <w:tab/>
        <w:t xml:space="preserve">–   </w:t>
      </w:r>
      <w:r>
        <w:rPr>
          <w:rFonts w:hint="cs"/>
          <w:rtl/>
        </w:rPr>
        <w:t>מצביע</w:t>
      </w:r>
    </w:p>
    <w:p w:rsidR="000743FC" w:rsidRDefault="000743FC" w:rsidP="009635F5">
      <w:pPr>
        <w:rPr>
          <w:rtl/>
        </w:rPr>
      </w:pPr>
      <w:r>
        <w:rPr>
          <w:rtl/>
        </w:rPr>
        <w:t>אביגדור ליברמן</w:t>
      </w:r>
      <w:r>
        <w:rPr>
          <w:rtl/>
        </w:rPr>
        <w:tab/>
      </w:r>
      <w:r>
        <w:rPr>
          <w:rtl/>
        </w:rPr>
        <w:tab/>
        <w:t xml:space="preserve">–   </w:t>
      </w:r>
      <w:r>
        <w:rPr>
          <w:rFonts w:hint="cs"/>
          <w:rtl/>
        </w:rPr>
        <w:t>מצביע</w:t>
      </w:r>
    </w:p>
    <w:p w:rsidR="000743FC" w:rsidRDefault="000743FC" w:rsidP="009635F5">
      <w:pPr>
        <w:rPr>
          <w:rtl/>
        </w:rPr>
      </w:pPr>
      <w:r>
        <w:rPr>
          <w:rtl/>
        </w:rPr>
        <w:t>יאיר לפיד</w:t>
      </w:r>
      <w:r>
        <w:rPr>
          <w:rtl/>
        </w:rPr>
        <w:tab/>
      </w:r>
      <w:r>
        <w:rPr>
          <w:rtl/>
        </w:rPr>
        <w:tab/>
        <w:t xml:space="preserve">–   </w:t>
      </w:r>
      <w:r>
        <w:rPr>
          <w:rFonts w:hint="cs"/>
          <w:rtl/>
        </w:rPr>
        <w:t>אינו נוכח</w:t>
      </w:r>
    </w:p>
    <w:p w:rsidR="000743FC" w:rsidRDefault="000743FC" w:rsidP="009635F5">
      <w:pPr>
        <w:rPr>
          <w:rtl/>
        </w:rPr>
      </w:pPr>
      <w:r>
        <w:rPr>
          <w:rtl/>
        </w:rPr>
        <w:t>אוסנת הילה מארק</w:t>
      </w:r>
      <w:r>
        <w:rPr>
          <w:rtl/>
        </w:rPr>
        <w:tab/>
        <w:t xml:space="preserve">–   </w:t>
      </w:r>
      <w:r>
        <w:rPr>
          <w:rFonts w:hint="cs"/>
          <w:rtl/>
        </w:rPr>
        <w:t>מצביעה</w:t>
      </w:r>
    </w:p>
    <w:p w:rsidR="000743FC" w:rsidRDefault="000743FC" w:rsidP="009635F5">
      <w:pPr>
        <w:rPr>
          <w:rtl/>
        </w:rPr>
      </w:pPr>
      <w:r>
        <w:rPr>
          <w:rtl/>
        </w:rPr>
        <w:t>פטין מולא</w:t>
      </w:r>
      <w:r>
        <w:rPr>
          <w:rtl/>
        </w:rPr>
        <w:tab/>
      </w:r>
      <w:r>
        <w:rPr>
          <w:rtl/>
        </w:rPr>
        <w:tab/>
        <w:t xml:space="preserve">–   </w:t>
      </w:r>
      <w:r>
        <w:rPr>
          <w:rFonts w:hint="cs"/>
          <w:rtl/>
        </w:rPr>
        <w:t>מצביע</w:t>
      </w:r>
    </w:p>
    <w:p w:rsidR="000743FC" w:rsidRDefault="000743FC" w:rsidP="009635F5">
      <w:pPr>
        <w:rPr>
          <w:rtl/>
        </w:rPr>
      </w:pPr>
      <w:r>
        <w:rPr>
          <w:rtl/>
        </w:rPr>
        <w:t>מרב מיכאלי</w:t>
      </w:r>
      <w:r>
        <w:rPr>
          <w:rtl/>
        </w:rPr>
        <w:tab/>
      </w:r>
      <w:r>
        <w:rPr>
          <w:rtl/>
        </w:rPr>
        <w:tab/>
        <w:t xml:space="preserve">–   </w:t>
      </w:r>
      <w:r>
        <w:rPr>
          <w:rFonts w:hint="cs"/>
          <w:rtl/>
        </w:rPr>
        <w:t>אינה נוכחת</w:t>
      </w:r>
    </w:p>
    <w:p w:rsidR="000743FC" w:rsidRDefault="000743FC" w:rsidP="008205D0">
      <w:pPr>
        <w:rPr>
          <w:rtl/>
        </w:rPr>
      </w:pPr>
      <w:r>
        <w:rPr>
          <w:rtl/>
        </w:rPr>
        <w:t>יוליה מלינובסקי</w:t>
      </w:r>
      <w:r w:rsidR="008205D0">
        <w:rPr>
          <w:rFonts w:hint="cs"/>
          <w:rtl/>
        </w:rPr>
        <w:t xml:space="preserve"> קונין</w:t>
      </w:r>
      <w:r>
        <w:rPr>
          <w:rtl/>
        </w:rPr>
        <w:tab/>
        <w:t xml:space="preserve">–   </w:t>
      </w:r>
      <w:r>
        <w:rPr>
          <w:rFonts w:hint="cs"/>
          <w:rtl/>
        </w:rPr>
        <w:t>מצביעה</w:t>
      </w:r>
    </w:p>
    <w:p w:rsidR="000743FC" w:rsidRDefault="000743FC" w:rsidP="009635F5">
      <w:pPr>
        <w:rPr>
          <w:rtl/>
        </w:rPr>
      </w:pPr>
      <w:r>
        <w:rPr>
          <w:rtl/>
        </w:rPr>
        <w:t>מיכאל מלכיאלי</w:t>
      </w:r>
      <w:r>
        <w:rPr>
          <w:rtl/>
        </w:rPr>
        <w:tab/>
      </w:r>
      <w:r>
        <w:rPr>
          <w:rtl/>
        </w:rPr>
        <w:tab/>
        <w:t xml:space="preserve">–   </w:t>
      </w:r>
      <w:r>
        <w:rPr>
          <w:rFonts w:hint="cs"/>
          <w:rtl/>
        </w:rPr>
        <w:t>מצביע</w:t>
      </w:r>
    </w:p>
    <w:p w:rsidR="000743FC" w:rsidRDefault="000743FC" w:rsidP="009635F5">
      <w:pPr>
        <w:rPr>
          <w:rtl/>
        </w:rPr>
      </w:pPr>
      <w:r>
        <w:rPr>
          <w:rtl/>
        </w:rPr>
        <w:t>יעקב מרגי</w:t>
      </w:r>
      <w:r>
        <w:rPr>
          <w:rtl/>
        </w:rPr>
        <w:tab/>
      </w:r>
      <w:r>
        <w:rPr>
          <w:rtl/>
        </w:rPr>
        <w:tab/>
        <w:t xml:space="preserve">–   </w:t>
      </w:r>
      <w:r>
        <w:rPr>
          <w:rFonts w:hint="cs"/>
          <w:rtl/>
        </w:rPr>
        <w:t>מצביע</w:t>
      </w:r>
    </w:p>
    <w:p w:rsidR="000743FC" w:rsidRDefault="000743FC" w:rsidP="009635F5">
      <w:pPr>
        <w:rPr>
          <w:rtl/>
        </w:rPr>
      </w:pPr>
      <w:r>
        <w:rPr>
          <w:rtl/>
        </w:rPr>
        <w:t>משולם נהרי</w:t>
      </w:r>
      <w:r>
        <w:rPr>
          <w:rtl/>
        </w:rPr>
        <w:tab/>
      </w:r>
      <w:r>
        <w:rPr>
          <w:rtl/>
        </w:rPr>
        <w:tab/>
        <w:t xml:space="preserve">–   </w:t>
      </w:r>
      <w:r>
        <w:rPr>
          <w:rFonts w:hint="cs"/>
          <w:rtl/>
        </w:rPr>
        <w:t>מצביע</w:t>
      </w:r>
    </w:p>
    <w:p w:rsidR="000743FC" w:rsidRDefault="000743FC" w:rsidP="009635F5">
      <w:pPr>
        <w:rPr>
          <w:rtl/>
        </w:rPr>
      </w:pPr>
      <w:r>
        <w:rPr>
          <w:rtl/>
        </w:rPr>
        <w:t>אבי ניסנקורן</w:t>
      </w:r>
      <w:r>
        <w:rPr>
          <w:rtl/>
        </w:rPr>
        <w:tab/>
      </w:r>
      <w:r>
        <w:rPr>
          <w:rtl/>
        </w:rPr>
        <w:tab/>
        <w:t xml:space="preserve">–   </w:t>
      </w:r>
      <w:r>
        <w:rPr>
          <w:rFonts w:hint="cs"/>
          <w:rtl/>
        </w:rPr>
        <w:t>אינו נוכח</w:t>
      </w:r>
    </w:p>
    <w:p w:rsidR="000743FC" w:rsidRDefault="000743FC" w:rsidP="009635F5">
      <w:pPr>
        <w:rPr>
          <w:rtl/>
        </w:rPr>
      </w:pPr>
      <w:r>
        <w:rPr>
          <w:rtl/>
        </w:rPr>
        <w:t>בנימין נתניהו</w:t>
      </w:r>
      <w:r>
        <w:rPr>
          <w:rtl/>
        </w:rPr>
        <w:tab/>
      </w:r>
      <w:r>
        <w:rPr>
          <w:rtl/>
        </w:rPr>
        <w:tab/>
        <w:t xml:space="preserve">–   </w:t>
      </w:r>
      <w:r>
        <w:rPr>
          <w:rFonts w:hint="cs"/>
          <w:rtl/>
        </w:rPr>
        <w:t>אינו נוכח</w:t>
      </w:r>
    </w:p>
    <w:p w:rsidR="000743FC" w:rsidRDefault="000743FC" w:rsidP="009635F5">
      <w:pPr>
        <w:rPr>
          <w:rtl/>
        </w:rPr>
      </w:pPr>
      <w:r>
        <w:rPr>
          <w:rtl/>
        </w:rPr>
        <w:t>סונדוס סאלח</w:t>
      </w:r>
      <w:r>
        <w:rPr>
          <w:rtl/>
        </w:rPr>
        <w:tab/>
      </w:r>
      <w:r>
        <w:rPr>
          <w:rtl/>
        </w:rPr>
        <w:tab/>
        <w:t xml:space="preserve">–   </w:t>
      </w:r>
      <w:r>
        <w:rPr>
          <w:rFonts w:hint="cs"/>
          <w:rtl/>
        </w:rPr>
        <w:t>מצביעה</w:t>
      </w:r>
    </w:p>
    <w:p w:rsidR="000743FC" w:rsidRDefault="000743FC" w:rsidP="009635F5">
      <w:pPr>
        <w:rPr>
          <w:rtl/>
        </w:rPr>
      </w:pPr>
      <w:r>
        <w:rPr>
          <w:rtl/>
        </w:rPr>
        <w:t>יואב סגלוביץ'</w:t>
      </w:r>
      <w:r>
        <w:rPr>
          <w:rtl/>
        </w:rPr>
        <w:tab/>
      </w:r>
      <w:r>
        <w:rPr>
          <w:rtl/>
        </w:rPr>
        <w:tab/>
        <w:t xml:space="preserve">–   </w:t>
      </w:r>
      <w:r>
        <w:rPr>
          <w:rFonts w:hint="cs"/>
          <w:rtl/>
        </w:rPr>
        <w:t>מצביע</w:t>
      </w:r>
    </w:p>
    <w:p w:rsidR="000743FC" w:rsidRDefault="000743FC" w:rsidP="009635F5">
      <w:pPr>
        <w:rPr>
          <w:rtl/>
        </w:rPr>
      </w:pPr>
      <w:r>
        <w:rPr>
          <w:rtl/>
        </w:rPr>
        <w:t>יבגני סובה</w:t>
      </w:r>
      <w:r>
        <w:rPr>
          <w:rtl/>
        </w:rPr>
        <w:tab/>
      </w:r>
      <w:r>
        <w:rPr>
          <w:rtl/>
        </w:rPr>
        <w:tab/>
        <w:t xml:space="preserve">–   </w:t>
      </w:r>
      <w:r>
        <w:rPr>
          <w:rFonts w:hint="cs"/>
          <w:rtl/>
        </w:rPr>
        <w:t>מצביע</w:t>
      </w:r>
    </w:p>
    <w:p w:rsidR="000743FC" w:rsidRDefault="000743FC" w:rsidP="009635F5">
      <w:pPr>
        <w:rPr>
          <w:rtl/>
        </w:rPr>
      </w:pPr>
      <w:r>
        <w:rPr>
          <w:rtl/>
        </w:rPr>
        <w:t>אופיר סופר</w:t>
      </w:r>
      <w:r>
        <w:rPr>
          <w:rtl/>
        </w:rPr>
        <w:tab/>
      </w:r>
      <w:r>
        <w:rPr>
          <w:rtl/>
        </w:rPr>
        <w:tab/>
        <w:t xml:space="preserve">–   </w:t>
      </w:r>
      <w:r>
        <w:rPr>
          <w:rFonts w:hint="cs"/>
          <w:rtl/>
        </w:rPr>
        <w:t>אינו נוכח</w:t>
      </w:r>
    </w:p>
    <w:p w:rsidR="000743FC" w:rsidRDefault="000743FC" w:rsidP="009635F5">
      <w:pPr>
        <w:rPr>
          <w:rtl/>
        </w:rPr>
      </w:pPr>
      <w:r>
        <w:rPr>
          <w:rtl/>
        </w:rPr>
        <w:t>בצלאל סמוטריץ'</w:t>
      </w:r>
      <w:r>
        <w:rPr>
          <w:rtl/>
        </w:rPr>
        <w:tab/>
      </w:r>
      <w:r>
        <w:rPr>
          <w:rtl/>
        </w:rPr>
        <w:tab/>
        <w:t xml:space="preserve">–   </w:t>
      </w:r>
      <w:r>
        <w:rPr>
          <w:rFonts w:hint="cs"/>
          <w:rtl/>
        </w:rPr>
        <w:t>אינו נוכח</w:t>
      </w:r>
    </w:p>
    <w:p w:rsidR="000743FC" w:rsidRDefault="000743FC" w:rsidP="009635F5">
      <w:pPr>
        <w:rPr>
          <w:rtl/>
        </w:rPr>
      </w:pPr>
      <w:r>
        <w:rPr>
          <w:rtl/>
        </w:rPr>
        <w:t>אוסאמה סעדי</w:t>
      </w:r>
      <w:r>
        <w:rPr>
          <w:rtl/>
        </w:rPr>
        <w:tab/>
      </w:r>
      <w:r>
        <w:rPr>
          <w:rtl/>
        </w:rPr>
        <w:tab/>
        <w:t xml:space="preserve">–   </w:t>
      </w:r>
      <w:r>
        <w:rPr>
          <w:rFonts w:hint="cs"/>
          <w:rtl/>
        </w:rPr>
        <w:t>מצביע</w:t>
      </w:r>
    </w:p>
    <w:p w:rsidR="000743FC" w:rsidRDefault="000743FC" w:rsidP="009635F5">
      <w:pPr>
        <w:rPr>
          <w:rtl/>
        </w:rPr>
      </w:pPr>
      <w:r>
        <w:rPr>
          <w:rtl/>
        </w:rPr>
        <w:t>גדעון סער</w:t>
      </w:r>
      <w:r>
        <w:rPr>
          <w:rtl/>
        </w:rPr>
        <w:tab/>
      </w:r>
      <w:r>
        <w:rPr>
          <w:rtl/>
        </w:rPr>
        <w:tab/>
        <w:t xml:space="preserve">–   </w:t>
      </w:r>
      <w:r>
        <w:rPr>
          <w:rFonts w:hint="cs"/>
          <w:rtl/>
        </w:rPr>
        <w:t>אינו נוכח</w:t>
      </w:r>
    </w:p>
    <w:p w:rsidR="000743FC" w:rsidRDefault="000743FC" w:rsidP="009635F5">
      <w:pPr>
        <w:rPr>
          <w:rtl/>
        </w:rPr>
      </w:pPr>
      <w:r>
        <w:rPr>
          <w:rtl/>
        </w:rPr>
        <w:t>מנסור עבאס</w:t>
      </w:r>
      <w:r>
        <w:rPr>
          <w:rtl/>
        </w:rPr>
        <w:tab/>
      </w:r>
      <w:r>
        <w:rPr>
          <w:rtl/>
        </w:rPr>
        <w:tab/>
        <w:t xml:space="preserve">–   </w:t>
      </w:r>
      <w:r>
        <w:rPr>
          <w:rFonts w:hint="cs"/>
          <w:rtl/>
        </w:rPr>
        <w:t>מצביע</w:t>
      </w:r>
    </w:p>
    <w:p w:rsidR="000743FC" w:rsidRDefault="000743FC" w:rsidP="009635F5">
      <w:pPr>
        <w:rPr>
          <w:rtl/>
        </w:rPr>
      </w:pPr>
      <w:r>
        <w:rPr>
          <w:rtl/>
        </w:rPr>
        <w:t>איימן עודה</w:t>
      </w:r>
      <w:r>
        <w:rPr>
          <w:rtl/>
        </w:rPr>
        <w:tab/>
      </w:r>
      <w:r>
        <w:rPr>
          <w:rtl/>
        </w:rPr>
        <w:tab/>
        <w:t xml:space="preserve">–   </w:t>
      </w:r>
      <w:r>
        <w:rPr>
          <w:rFonts w:hint="cs"/>
          <w:rtl/>
        </w:rPr>
        <w:t>אינו נוכח</w:t>
      </w:r>
    </w:p>
    <w:p w:rsidR="000743FC" w:rsidRDefault="000743FC" w:rsidP="009635F5">
      <w:pPr>
        <w:rPr>
          <w:rtl/>
        </w:rPr>
      </w:pPr>
      <w:r>
        <w:rPr>
          <w:rtl/>
        </w:rPr>
        <w:t>חוה אתי עטייה</w:t>
      </w:r>
      <w:r>
        <w:rPr>
          <w:rtl/>
        </w:rPr>
        <w:tab/>
      </w:r>
      <w:r>
        <w:rPr>
          <w:rtl/>
        </w:rPr>
        <w:tab/>
        <w:t xml:space="preserve">–   </w:t>
      </w:r>
      <w:r>
        <w:rPr>
          <w:rFonts w:hint="cs"/>
          <w:rtl/>
        </w:rPr>
        <w:t>מצביע</w:t>
      </w:r>
    </w:p>
    <w:p w:rsidR="000743FC" w:rsidRDefault="000743FC" w:rsidP="009635F5">
      <w:pPr>
        <w:rPr>
          <w:rtl/>
        </w:rPr>
      </w:pPr>
      <w:r>
        <w:rPr>
          <w:rtl/>
        </w:rPr>
        <w:t>חמד עמאר</w:t>
      </w:r>
      <w:r>
        <w:rPr>
          <w:rtl/>
        </w:rPr>
        <w:tab/>
      </w:r>
      <w:r>
        <w:rPr>
          <w:rtl/>
        </w:rPr>
        <w:tab/>
        <w:t xml:space="preserve">–   </w:t>
      </w:r>
      <w:r>
        <w:rPr>
          <w:rFonts w:hint="cs"/>
          <w:rtl/>
        </w:rPr>
        <w:t>מצביע</w:t>
      </w:r>
    </w:p>
    <w:p w:rsidR="000743FC" w:rsidRDefault="000743FC" w:rsidP="009635F5">
      <w:pPr>
        <w:rPr>
          <w:rtl/>
        </w:rPr>
      </w:pPr>
      <w:r>
        <w:rPr>
          <w:rtl/>
        </w:rPr>
        <w:t>ג'אבר עסאקלה</w:t>
      </w:r>
      <w:r>
        <w:rPr>
          <w:rtl/>
        </w:rPr>
        <w:tab/>
      </w:r>
      <w:r>
        <w:rPr>
          <w:rtl/>
        </w:rPr>
        <w:tab/>
        <w:t xml:space="preserve">–   </w:t>
      </w:r>
      <w:r>
        <w:rPr>
          <w:rFonts w:hint="cs"/>
          <w:rtl/>
        </w:rPr>
        <w:t>מצביע</w:t>
      </w:r>
    </w:p>
    <w:p w:rsidR="000743FC" w:rsidRDefault="000743FC" w:rsidP="009635F5">
      <w:pPr>
        <w:rPr>
          <w:rtl/>
        </w:rPr>
      </w:pPr>
      <w:r>
        <w:rPr>
          <w:rtl/>
        </w:rPr>
        <w:t>עודד פורר</w:t>
      </w:r>
      <w:r>
        <w:rPr>
          <w:rtl/>
        </w:rPr>
        <w:tab/>
      </w:r>
      <w:r>
        <w:rPr>
          <w:rtl/>
        </w:rPr>
        <w:tab/>
        <w:t xml:space="preserve">–   </w:t>
      </w:r>
      <w:r>
        <w:rPr>
          <w:rFonts w:hint="cs"/>
          <w:rtl/>
        </w:rPr>
        <w:t>מצביע</w:t>
      </w:r>
    </w:p>
    <w:p w:rsidR="000743FC" w:rsidRDefault="000743FC" w:rsidP="009635F5">
      <w:pPr>
        <w:rPr>
          <w:rtl/>
        </w:rPr>
      </w:pPr>
      <w:r>
        <w:rPr>
          <w:rtl/>
        </w:rPr>
        <w:t>יצחק פינדרוס</w:t>
      </w:r>
      <w:r>
        <w:rPr>
          <w:rtl/>
        </w:rPr>
        <w:tab/>
      </w:r>
      <w:r>
        <w:rPr>
          <w:rtl/>
        </w:rPr>
        <w:tab/>
        <w:t xml:space="preserve">–   </w:t>
      </w:r>
      <w:r>
        <w:rPr>
          <w:rFonts w:hint="cs"/>
          <w:rtl/>
        </w:rPr>
        <w:t>אינו נוכח</w:t>
      </w:r>
    </w:p>
    <w:p w:rsidR="000743FC" w:rsidRDefault="000743FC" w:rsidP="009635F5">
      <w:pPr>
        <w:rPr>
          <w:rtl/>
        </w:rPr>
      </w:pPr>
      <w:r>
        <w:rPr>
          <w:rtl/>
        </w:rPr>
        <w:t>טלי פלוסקוב</w:t>
      </w:r>
      <w:r>
        <w:rPr>
          <w:rtl/>
        </w:rPr>
        <w:tab/>
      </w:r>
      <w:r>
        <w:rPr>
          <w:rtl/>
        </w:rPr>
        <w:tab/>
        <w:t xml:space="preserve">–   </w:t>
      </w:r>
      <w:r>
        <w:rPr>
          <w:rFonts w:hint="cs"/>
          <w:rtl/>
        </w:rPr>
        <w:t>מצביעה</w:t>
      </w:r>
    </w:p>
    <w:p w:rsidR="000743FC" w:rsidRDefault="000743FC" w:rsidP="009635F5">
      <w:pPr>
        <w:rPr>
          <w:rtl/>
        </w:rPr>
      </w:pPr>
      <w:r>
        <w:rPr>
          <w:rtl/>
        </w:rPr>
        <w:t>אורלי פרומן</w:t>
      </w:r>
      <w:r>
        <w:rPr>
          <w:rtl/>
        </w:rPr>
        <w:tab/>
      </w:r>
      <w:r>
        <w:rPr>
          <w:rtl/>
        </w:rPr>
        <w:tab/>
        <w:t xml:space="preserve">–   </w:t>
      </w:r>
      <w:r>
        <w:rPr>
          <w:rFonts w:hint="cs"/>
          <w:rtl/>
        </w:rPr>
        <w:t>אינה נוכחת</w:t>
      </w:r>
    </w:p>
    <w:p w:rsidR="000743FC" w:rsidRDefault="000743FC" w:rsidP="009635F5">
      <w:pPr>
        <w:rPr>
          <w:rtl/>
        </w:rPr>
      </w:pPr>
      <w:r>
        <w:rPr>
          <w:rtl/>
        </w:rPr>
        <w:t>תהלה פרידמן</w:t>
      </w:r>
      <w:r>
        <w:rPr>
          <w:rtl/>
        </w:rPr>
        <w:tab/>
      </w:r>
      <w:r>
        <w:rPr>
          <w:rtl/>
        </w:rPr>
        <w:tab/>
        <w:t xml:space="preserve">–   </w:t>
      </w:r>
      <w:r>
        <w:rPr>
          <w:rFonts w:hint="cs"/>
          <w:rtl/>
        </w:rPr>
        <w:t>מצביעה</w:t>
      </w:r>
    </w:p>
    <w:p w:rsidR="000743FC" w:rsidRDefault="000743FC" w:rsidP="009635F5">
      <w:pPr>
        <w:rPr>
          <w:rtl/>
        </w:rPr>
      </w:pPr>
      <w:r>
        <w:rPr>
          <w:rtl/>
        </w:rPr>
        <w:t>עמיר פרץ</w:t>
      </w:r>
      <w:r>
        <w:rPr>
          <w:rtl/>
        </w:rPr>
        <w:tab/>
      </w:r>
      <w:r>
        <w:rPr>
          <w:rtl/>
        </w:rPr>
        <w:tab/>
        <w:t xml:space="preserve">–   </w:t>
      </w:r>
      <w:r>
        <w:rPr>
          <w:rFonts w:hint="cs"/>
          <w:rtl/>
        </w:rPr>
        <w:t>אינו נוכח</w:t>
      </w:r>
    </w:p>
    <w:p w:rsidR="000743FC" w:rsidRDefault="000743FC" w:rsidP="009635F5">
      <w:pPr>
        <w:rPr>
          <w:rtl/>
        </w:rPr>
      </w:pPr>
      <w:r>
        <w:rPr>
          <w:rtl/>
        </w:rPr>
        <w:t>רפי פרץ</w:t>
      </w:r>
      <w:r>
        <w:rPr>
          <w:rtl/>
        </w:rPr>
        <w:tab/>
      </w:r>
      <w:r>
        <w:rPr>
          <w:rtl/>
        </w:rPr>
        <w:tab/>
      </w:r>
      <w:r>
        <w:rPr>
          <w:rtl/>
        </w:rPr>
        <w:tab/>
        <w:t xml:space="preserve">–   </w:t>
      </w:r>
      <w:r>
        <w:rPr>
          <w:rFonts w:hint="cs"/>
          <w:rtl/>
        </w:rPr>
        <w:t>אינו נוכח</w:t>
      </w:r>
    </w:p>
    <w:p w:rsidR="000743FC" w:rsidRDefault="000743FC" w:rsidP="009635F5">
      <w:pPr>
        <w:rPr>
          <w:rtl/>
        </w:rPr>
      </w:pPr>
      <w:r>
        <w:rPr>
          <w:rtl/>
        </w:rPr>
        <w:t>אורית פרקש הכהן</w:t>
      </w:r>
      <w:r>
        <w:rPr>
          <w:rtl/>
        </w:rPr>
        <w:tab/>
        <w:t xml:space="preserve">–   </w:t>
      </w:r>
      <w:r>
        <w:rPr>
          <w:rFonts w:hint="cs"/>
          <w:rtl/>
        </w:rPr>
        <w:t>אינה נוכחת</w:t>
      </w:r>
    </w:p>
    <w:p w:rsidR="000743FC" w:rsidRDefault="000743FC" w:rsidP="009635F5">
      <w:pPr>
        <w:rPr>
          <w:rtl/>
        </w:rPr>
      </w:pPr>
      <w:r>
        <w:rPr>
          <w:rtl/>
        </w:rPr>
        <w:t>עינב קאבלה</w:t>
      </w:r>
      <w:r>
        <w:rPr>
          <w:rtl/>
        </w:rPr>
        <w:tab/>
      </w:r>
      <w:r>
        <w:rPr>
          <w:rtl/>
        </w:rPr>
        <w:tab/>
        <w:t xml:space="preserve">–   </w:t>
      </w:r>
      <w:r>
        <w:rPr>
          <w:rFonts w:hint="cs"/>
          <w:rtl/>
        </w:rPr>
        <w:t>אינה נוכחת</w:t>
      </w:r>
    </w:p>
    <w:p w:rsidR="000743FC" w:rsidRDefault="000743FC" w:rsidP="009635F5">
      <w:pPr>
        <w:rPr>
          <w:rtl/>
        </w:rPr>
      </w:pPr>
      <w:r>
        <w:rPr>
          <w:rtl/>
        </w:rPr>
        <w:t>אנדרי קוז'ינוב</w:t>
      </w:r>
      <w:r>
        <w:rPr>
          <w:rtl/>
        </w:rPr>
        <w:tab/>
      </w:r>
      <w:r>
        <w:rPr>
          <w:rtl/>
        </w:rPr>
        <w:tab/>
        <w:t xml:space="preserve">–   </w:t>
      </w:r>
      <w:r>
        <w:rPr>
          <w:rFonts w:hint="cs"/>
          <w:rtl/>
        </w:rPr>
        <w:t>מצביע</w:t>
      </w:r>
    </w:p>
    <w:p w:rsidR="000743FC" w:rsidRDefault="000743FC" w:rsidP="009635F5">
      <w:pPr>
        <w:rPr>
          <w:rtl/>
        </w:rPr>
      </w:pPr>
      <w:bookmarkStart w:id="9054" w:name="TOR_Q25"/>
      <w:bookmarkEnd w:id="9054"/>
      <w:r>
        <w:rPr>
          <w:rtl/>
        </w:rPr>
        <w:t>אלכס קושניר</w:t>
      </w:r>
      <w:r>
        <w:rPr>
          <w:rtl/>
        </w:rPr>
        <w:tab/>
      </w:r>
      <w:r>
        <w:rPr>
          <w:rtl/>
        </w:rPr>
        <w:tab/>
        <w:t xml:space="preserve">–   </w:t>
      </w:r>
      <w:r>
        <w:rPr>
          <w:rFonts w:hint="cs"/>
          <w:rtl/>
        </w:rPr>
        <w:t>מצביע</w:t>
      </w:r>
    </w:p>
    <w:p w:rsidR="000743FC" w:rsidRDefault="000743FC" w:rsidP="009635F5">
      <w:pPr>
        <w:rPr>
          <w:rtl/>
        </w:rPr>
      </w:pPr>
      <w:r>
        <w:rPr>
          <w:rtl/>
        </w:rPr>
        <w:t>יואב קיש</w:t>
      </w:r>
      <w:r>
        <w:rPr>
          <w:rtl/>
        </w:rPr>
        <w:tab/>
      </w:r>
      <w:r>
        <w:rPr>
          <w:rtl/>
        </w:rPr>
        <w:tab/>
        <w:t xml:space="preserve">–   </w:t>
      </w:r>
      <w:r>
        <w:rPr>
          <w:rFonts w:hint="cs"/>
          <w:rtl/>
        </w:rPr>
        <w:t>מצביע</w:t>
      </w:r>
    </w:p>
    <w:p w:rsidR="000743FC" w:rsidRDefault="000743FC" w:rsidP="009635F5">
      <w:pPr>
        <w:rPr>
          <w:rtl/>
        </w:rPr>
      </w:pPr>
      <w:r>
        <w:rPr>
          <w:rtl/>
        </w:rPr>
        <w:t>אריאל קלנר</w:t>
      </w:r>
      <w:r>
        <w:rPr>
          <w:rtl/>
        </w:rPr>
        <w:tab/>
      </w:r>
      <w:r>
        <w:rPr>
          <w:rtl/>
        </w:rPr>
        <w:tab/>
        <w:t xml:space="preserve">–   </w:t>
      </w:r>
      <w:r>
        <w:rPr>
          <w:rFonts w:hint="cs"/>
          <w:rtl/>
        </w:rPr>
        <w:t>מצביע</w:t>
      </w:r>
    </w:p>
    <w:p w:rsidR="000743FC" w:rsidRDefault="000743FC" w:rsidP="009635F5">
      <w:pPr>
        <w:rPr>
          <w:rtl/>
        </w:rPr>
      </w:pPr>
      <w:r>
        <w:rPr>
          <w:rtl/>
        </w:rPr>
        <w:t>שלמה קרעי</w:t>
      </w:r>
      <w:r>
        <w:rPr>
          <w:rtl/>
        </w:rPr>
        <w:tab/>
      </w:r>
      <w:r>
        <w:rPr>
          <w:rtl/>
        </w:rPr>
        <w:tab/>
        <w:t xml:space="preserve">–   </w:t>
      </w:r>
      <w:r>
        <w:rPr>
          <w:rFonts w:hint="cs"/>
          <w:rtl/>
        </w:rPr>
        <w:t>מצביע</w:t>
      </w:r>
    </w:p>
    <w:p w:rsidR="000743FC" w:rsidRDefault="000743FC" w:rsidP="009635F5">
      <w:pPr>
        <w:rPr>
          <w:rtl/>
        </w:rPr>
      </w:pPr>
      <w:r>
        <w:rPr>
          <w:rtl/>
        </w:rPr>
        <w:t>מירי מרים רגב</w:t>
      </w:r>
      <w:r>
        <w:rPr>
          <w:rtl/>
        </w:rPr>
        <w:tab/>
      </w:r>
      <w:r>
        <w:rPr>
          <w:rtl/>
        </w:rPr>
        <w:tab/>
        <w:t xml:space="preserve">–   </w:t>
      </w:r>
      <w:r>
        <w:rPr>
          <w:rFonts w:hint="cs"/>
          <w:rtl/>
        </w:rPr>
        <w:t>מצביעה</w:t>
      </w:r>
    </w:p>
    <w:p w:rsidR="000743FC" w:rsidRDefault="000743FC" w:rsidP="009635F5">
      <w:pPr>
        <w:rPr>
          <w:rtl/>
        </w:rPr>
      </w:pPr>
      <w:r>
        <w:rPr>
          <w:rtl/>
        </w:rPr>
        <w:t>עידן רול</w:t>
      </w:r>
      <w:r>
        <w:rPr>
          <w:rtl/>
        </w:rPr>
        <w:tab/>
      </w:r>
      <w:r>
        <w:rPr>
          <w:rtl/>
        </w:rPr>
        <w:tab/>
      </w:r>
      <w:r>
        <w:rPr>
          <w:rtl/>
        </w:rPr>
        <w:tab/>
        <w:t xml:space="preserve">–   </w:t>
      </w:r>
      <w:r>
        <w:rPr>
          <w:rFonts w:hint="cs"/>
          <w:rtl/>
        </w:rPr>
        <w:t>מצביע</w:t>
      </w:r>
    </w:p>
    <w:p w:rsidR="000743FC" w:rsidRDefault="000743FC" w:rsidP="009635F5">
      <w:pPr>
        <w:rPr>
          <w:rtl/>
        </w:rPr>
      </w:pPr>
      <w:r>
        <w:rPr>
          <w:rtl/>
        </w:rPr>
        <w:t>יואל רזבוזוב</w:t>
      </w:r>
      <w:r>
        <w:rPr>
          <w:rtl/>
        </w:rPr>
        <w:tab/>
      </w:r>
      <w:r>
        <w:rPr>
          <w:rtl/>
        </w:rPr>
        <w:tab/>
        <w:t xml:space="preserve">–   </w:t>
      </w:r>
      <w:r>
        <w:rPr>
          <w:rFonts w:hint="cs"/>
          <w:rtl/>
        </w:rPr>
        <w:t>מצביע</w:t>
      </w:r>
    </w:p>
    <w:p w:rsidR="000743FC" w:rsidRDefault="000743FC" w:rsidP="009635F5">
      <w:pPr>
        <w:rPr>
          <w:rtl/>
        </w:rPr>
      </w:pPr>
      <w:r>
        <w:rPr>
          <w:rtl/>
        </w:rPr>
        <w:t>יפעת שאשא ביטון</w:t>
      </w:r>
      <w:r>
        <w:rPr>
          <w:rtl/>
        </w:rPr>
        <w:tab/>
        <w:t xml:space="preserve">–   </w:t>
      </w:r>
      <w:r>
        <w:rPr>
          <w:rFonts w:hint="cs"/>
          <w:rtl/>
        </w:rPr>
        <w:t>אינה נוכחת</w:t>
      </w:r>
    </w:p>
    <w:p w:rsidR="000743FC" w:rsidRDefault="000743FC" w:rsidP="009635F5">
      <w:pPr>
        <w:rPr>
          <w:rtl/>
        </w:rPr>
      </w:pPr>
      <w:r>
        <w:rPr>
          <w:rtl/>
        </w:rPr>
        <w:t>אנטאנס שחאדה</w:t>
      </w:r>
      <w:r>
        <w:rPr>
          <w:rtl/>
        </w:rPr>
        <w:tab/>
      </w:r>
      <w:r>
        <w:rPr>
          <w:rtl/>
        </w:rPr>
        <w:tab/>
        <w:t xml:space="preserve">–   </w:t>
      </w:r>
      <w:r>
        <w:rPr>
          <w:rFonts w:hint="cs"/>
          <w:rtl/>
        </w:rPr>
        <w:t>אינו נוכח</w:t>
      </w:r>
    </w:p>
    <w:p w:rsidR="000743FC" w:rsidRDefault="000743FC" w:rsidP="009635F5">
      <w:pPr>
        <w:rPr>
          <w:rtl/>
        </w:rPr>
      </w:pPr>
      <w:r>
        <w:rPr>
          <w:rtl/>
        </w:rPr>
        <w:t>יובל שטייניץ</w:t>
      </w:r>
      <w:r>
        <w:rPr>
          <w:rtl/>
        </w:rPr>
        <w:tab/>
      </w:r>
      <w:r>
        <w:rPr>
          <w:rtl/>
        </w:rPr>
        <w:tab/>
        <w:t xml:space="preserve">–   </w:t>
      </w:r>
      <w:r>
        <w:rPr>
          <w:rFonts w:hint="cs"/>
          <w:rtl/>
        </w:rPr>
        <w:t>מצביע</w:t>
      </w:r>
    </w:p>
    <w:p w:rsidR="000743FC" w:rsidRDefault="000743FC" w:rsidP="009635F5">
      <w:pPr>
        <w:rPr>
          <w:rtl/>
        </w:rPr>
      </w:pPr>
      <w:r>
        <w:rPr>
          <w:rtl/>
        </w:rPr>
        <w:t>קטי קטרין שטרית</w:t>
      </w:r>
      <w:r>
        <w:rPr>
          <w:rtl/>
        </w:rPr>
        <w:tab/>
        <w:t xml:space="preserve">–   </w:t>
      </w:r>
      <w:r>
        <w:rPr>
          <w:rFonts w:hint="cs"/>
          <w:rtl/>
        </w:rPr>
        <w:t>מצביעה</w:t>
      </w:r>
    </w:p>
    <w:p w:rsidR="000743FC" w:rsidRDefault="000743FC" w:rsidP="009635F5">
      <w:pPr>
        <w:rPr>
          <w:rtl/>
        </w:rPr>
      </w:pPr>
      <w:r>
        <w:rPr>
          <w:rtl/>
        </w:rPr>
        <w:t>אלעזר שטרן</w:t>
      </w:r>
      <w:r>
        <w:rPr>
          <w:rtl/>
        </w:rPr>
        <w:tab/>
      </w:r>
      <w:r>
        <w:rPr>
          <w:rtl/>
        </w:rPr>
        <w:tab/>
        <w:t xml:space="preserve">–   </w:t>
      </w:r>
      <w:r>
        <w:rPr>
          <w:rFonts w:hint="cs"/>
          <w:rtl/>
        </w:rPr>
        <w:t>מצביע</w:t>
      </w:r>
    </w:p>
    <w:p w:rsidR="000743FC" w:rsidRDefault="000743FC" w:rsidP="009635F5">
      <w:pPr>
        <w:rPr>
          <w:rtl/>
        </w:rPr>
      </w:pPr>
      <w:r>
        <w:rPr>
          <w:rtl/>
        </w:rPr>
        <w:t>הילה שי וזאן</w:t>
      </w:r>
      <w:r>
        <w:rPr>
          <w:rtl/>
        </w:rPr>
        <w:tab/>
      </w:r>
      <w:r>
        <w:rPr>
          <w:rtl/>
        </w:rPr>
        <w:tab/>
        <w:t xml:space="preserve">–   </w:t>
      </w:r>
      <w:r>
        <w:rPr>
          <w:rFonts w:hint="cs"/>
          <w:rtl/>
        </w:rPr>
        <w:t>אינה נוכחת</w:t>
      </w:r>
    </w:p>
    <w:p w:rsidR="000743FC" w:rsidRDefault="000743FC" w:rsidP="009635F5">
      <w:pPr>
        <w:rPr>
          <w:rtl/>
        </w:rPr>
      </w:pPr>
      <w:r>
        <w:rPr>
          <w:rtl/>
        </w:rPr>
        <w:t>מיכל שיר סגמן</w:t>
      </w:r>
      <w:r>
        <w:rPr>
          <w:rtl/>
        </w:rPr>
        <w:tab/>
      </w:r>
      <w:r>
        <w:rPr>
          <w:rtl/>
        </w:rPr>
        <w:tab/>
        <w:t xml:space="preserve">–   </w:t>
      </w:r>
      <w:r>
        <w:rPr>
          <w:rFonts w:hint="cs"/>
          <w:rtl/>
        </w:rPr>
        <w:t>אינה נוכחת</w:t>
      </w:r>
    </w:p>
    <w:p w:rsidR="000743FC" w:rsidRDefault="000743FC" w:rsidP="009635F5">
      <w:pPr>
        <w:rPr>
          <w:rtl/>
        </w:rPr>
      </w:pPr>
      <w:r>
        <w:rPr>
          <w:rtl/>
        </w:rPr>
        <w:t>עפר שלח</w:t>
      </w:r>
      <w:r>
        <w:rPr>
          <w:rtl/>
        </w:rPr>
        <w:tab/>
      </w:r>
      <w:r>
        <w:rPr>
          <w:rtl/>
        </w:rPr>
        <w:tab/>
        <w:t xml:space="preserve">–   </w:t>
      </w:r>
      <w:r>
        <w:rPr>
          <w:rFonts w:hint="cs"/>
          <w:rtl/>
        </w:rPr>
        <w:t>אינו נוכח</w:t>
      </w:r>
    </w:p>
    <w:p w:rsidR="000743FC" w:rsidRDefault="000743FC" w:rsidP="009635F5">
      <w:pPr>
        <w:rPr>
          <w:rtl/>
        </w:rPr>
      </w:pPr>
      <w:r>
        <w:rPr>
          <w:rtl/>
        </w:rPr>
        <w:t>איציק שמולי</w:t>
      </w:r>
      <w:r>
        <w:rPr>
          <w:rtl/>
        </w:rPr>
        <w:tab/>
      </w:r>
      <w:r>
        <w:rPr>
          <w:rtl/>
        </w:rPr>
        <w:tab/>
        <w:t xml:space="preserve">–   </w:t>
      </w:r>
      <w:r>
        <w:rPr>
          <w:rFonts w:hint="cs"/>
          <w:rtl/>
        </w:rPr>
        <w:t>אינו נוכח</w:t>
      </w:r>
    </w:p>
    <w:p w:rsidR="000743FC" w:rsidRDefault="000743FC" w:rsidP="009635F5">
      <w:pPr>
        <w:rPr>
          <w:rtl/>
        </w:rPr>
      </w:pPr>
      <w:r>
        <w:rPr>
          <w:rtl/>
        </w:rPr>
        <w:t>רם שפע</w:t>
      </w:r>
      <w:r>
        <w:rPr>
          <w:rtl/>
        </w:rPr>
        <w:tab/>
      </w:r>
      <w:r>
        <w:rPr>
          <w:rtl/>
        </w:rPr>
        <w:tab/>
      </w:r>
      <w:r>
        <w:rPr>
          <w:rtl/>
        </w:rPr>
        <w:tab/>
        <w:t xml:space="preserve">–   </w:t>
      </w:r>
      <w:r>
        <w:rPr>
          <w:rFonts w:hint="cs"/>
          <w:rtl/>
        </w:rPr>
        <w:t>אינו נוכח</w:t>
      </w:r>
    </w:p>
    <w:p w:rsidR="000743FC" w:rsidRDefault="000743FC" w:rsidP="009635F5">
      <w:pPr>
        <w:rPr>
          <w:rtl/>
        </w:rPr>
      </w:pPr>
      <w:r>
        <w:rPr>
          <w:rtl/>
        </w:rPr>
        <w:t>אי</w:t>
      </w:r>
      <w:r>
        <w:rPr>
          <w:rFonts w:hint="cs"/>
          <w:rtl/>
        </w:rPr>
        <w:t>י</w:t>
      </w:r>
      <w:r>
        <w:rPr>
          <w:rtl/>
        </w:rPr>
        <w:t>לת שקד</w:t>
      </w:r>
      <w:r>
        <w:rPr>
          <w:rtl/>
        </w:rPr>
        <w:tab/>
      </w:r>
      <w:r>
        <w:rPr>
          <w:rtl/>
        </w:rPr>
        <w:tab/>
        <w:t xml:space="preserve">–   </w:t>
      </w:r>
      <w:r>
        <w:rPr>
          <w:rFonts w:hint="cs"/>
          <w:rtl/>
        </w:rPr>
        <w:t>אינה נוכחת</w:t>
      </w:r>
    </w:p>
    <w:p w:rsidR="000743FC" w:rsidRDefault="000743FC" w:rsidP="009635F5">
      <w:pPr>
        <w:rPr>
          <w:rtl/>
        </w:rPr>
      </w:pPr>
      <w:r>
        <w:rPr>
          <w:rtl/>
        </w:rPr>
        <w:t>עאידה תומא סלימאן</w:t>
      </w:r>
      <w:r>
        <w:rPr>
          <w:rtl/>
        </w:rPr>
        <w:tab/>
        <w:t xml:space="preserve">–   </w:t>
      </w:r>
      <w:r>
        <w:rPr>
          <w:rFonts w:hint="cs"/>
          <w:rtl/>
        </w:rPr>
        <w:t>אינה נוכחת</w:t>
      </w:r>
    </w:p>
    <w:p w:rsidR="000743FC" w:rsidRDefault="000743FC" w:rsidP="009635F5">
      <w:pPr>
        <w:rPr>
          <w:rtl/>
        </w:rPr>
      </w:pPr>
      <w:r>
        <w:rPr>
          <w:rtl/>
        </w:rPr>
        <w:t>פנינה תמנו</w:t>
      </w:r>
      <w:r>
        <w:rPr>
          <w:rtl/>
        </w:rPr>
        <w:tab/>
      </w:r>
      <w:r>
        <w:rPr>
          <w:rtl/>
        </w:rPr>
        <w:tab/>
        <w:t xml:space="preserve">–   </w:t>
      </w:r>
      <w:r>
        <w:rPr>
          <w:rFonts w:hint="cs"/>
          <w:rtl/>
        </w:rPr>
        <w:t>אינה נוכחת</w:t>
      </w:r>
    </w:p>
    <w:p w:rsidR="000743FC" w:rsidRDefault="000743FC" w:rsidP="00D8345B">
      <w:pPr>
        <w:rPr>
          <w:rtl/>
        </w:rPr>
      </w:pPr>
    </w:p>
    <w:p w:rsidR="000743FC" w:rsidRDefault="000743FC" w:rsidP="00D8345B">
      <w:pPr>
        <w:pStyle w:val="af6"/>
        <w:rPr>
          <w:rtl/>
        </w:rPr>
      </w:pPr>
      <w:r w:rsidRPr="003B7A19">
        <w:rPr>
          <w:rStyle w:val="TagStyle"/>
          <w:rtl/>
        </w:rPr>
        <w:t xml:space="preserve"> &lt;&lt; יור &gt;&gt;</w:t>
      </w:r>
      <w:r w:rsidRPr="00365A16">
        <w:rPr>
          <w:rStyle w:val="TagStyle"/>
          <w:rtl/>
        </w:rPr>
        <w:t xml:space="preserve"> </w:t>
      </w:r>
      <w:r>
        <w:rPr>
          <w:rtl/>
        </w:rPr>
        <w:t>היו"ר משה ארבל:</w:t>
      </w:r>
      <w:r w:rsidRPr="00365A16">
        <w:rPr>
          <w:rStyle w:val="TagStyle"/>
          <w:rtl/>
        </w:rPr>
        <w:t xml:space="preserve"> </w:t>
      </w:r>
      <w:r w:rsidRPr="003B7A19">
        <w:rPr>
          <w:rStyle w:val="TagStyle"/>
          <w:rtl/>
        </w:rPr>
        <w:t>&lt;&lt; יור &gt;&gt;</w:t>
      </w:r>
      <w:r>
        <w:rPr>
          <w:rtl/>
        </w:rPr>
        <w:t xml:space="preserve">   </w:t>
      </w:r>
    </w:p>
    <w:p w:rsidR="000743FC" w:rsidRDefault="000743FC" w:rsidP="00F91BB0">
      <w:pPr>
        <w:rPr>
          <w:rtl/>
          <w:lang w:eastAsia="he-IL"/>
        </w:rPr>
      </w:pPr>
    </w:p>
    <w:p w:rsidR="000743FC" w:rsidRDefault="000743FC" w:rsidP="00F91BB0">
      <w:pPr>
        <w:rPr>
          <w:rtl/>
          <w:lang w:eastAsia="he-IL"/>
        </w:rPr>
      </w:pPr>
      <w:r>
        <w:rPr>
          <w:rFonts w:hint="cs"/>
          <w:rtl/>
          <w:lang w:eastAsia="he-IL"/>
        </w:rPr>
        <w:t xml:space="preserve">אני מבקש ממזכירת הכנסת לקרוא בשמות חברי הכנסת שטרם הצביעו. </w:t>
      </w:r>
    </w:p>
    <w:p w:rsidR="000743FC" w:rsidRDefault="000743FC" w:rsidP="00F60221">
      <w:pPr>
        <w:rPr>
          <w:b/>
          <w:bCs/>
          <w:u w:val="single"/>
          <w:rtl/>
          <w:lang w:eastAsia="he-IL"/>
        </w:rPr>
      </w:pPr>
    </w:p>
    <w:p w:rsidR="000743FC" w:rsidRDefault="000743FC" w:rsidP="00D8345B">
      <w:pPr>
        <w:pStyle w:val="-"/>
        <w:rPr>
          <w:rtl/>
        </w:rPr>
      </w:pPr>
      <w:bookmarkStart w:id="9055" w:name="ET_speakercontinue_4926_4"/>
      <w:r w:rsidRPr="003B7A19">
        <w:rPr>
          <w:rStyle w:val="TagStyle"/>
          <w:rtl/>
        </w:rPr>
        <w:t xml:space="preserve"> &lt;&lt; דובר_המשך &gt;&gt;</w:t>
      </w:r>
      <w:r w:rsidRPr="00365A16">
        <w:rPr>
          <w:rStyle w:val="TagStyle"/>
          <w:rtl/>
        </w:rPr>
        <w:t xml:space="preserve"> </w:t>
      </w:r>
      <w:r>
        <w:rPr>
          <w:rtl/>
        </w:rPr>
        <w:t>מזכירת הכנסת ירדנה מלר</w:t>
      </w:r>
      <w:r>
        <w:rPr>
          <w:rFonts w:hint="cs"/>
          <w:rtl/>
        </w:rPr>
        <w:t>-</w:t>
      </w:r>
      <w:r>
        <w:rPr>
          <w:rtl/>
        </w:rPr>
        <w:t>הורוביץ:</w:t>
      </w:r>
      <w:r w:rsidRPr="00365A16">
        <w:rPr>
          <w:rStyle w:val="TagStyle"/>
          <w:rtl/>
        </w:rPr>
        <w:t xml:space="preserve"> </w:t>
      </w:r>
      <w:r w:rsidRPr="003B7A19">
        <w:rPr>
          <w:rStyle w:val="TagStyle"/>
          <w:rtl/>
        </w:rPr>
        <w:t>&lt;&lt; דובר_המשך &gt;&gt;</w:t>
      </w:r>
      <w:r>
        <w:rPr>
          <w:rtl/>
        </w:rPr>
        <w:t xml:space="preserve">   </w:t>
      </w:r>
      <w:bookmarkEnd w:id="9055"/>
    </w:p>
    <w:p w:rsidR="000743FC" w:rsidRDefault="000743FC" w:rsidP="00A41AA3">
      <w:pPr>
        <w:ind w:firstLine="0"/>
        <w:rPr>
          <w:rtl/>
          <w:lang w:eastAsia="he-IL"/>
        </w:rPr>
      </w:pPr>
      <w:r>
        <w:rPr>
          <w:rFonts w:hint="cs"/>
          <w:rtl/>
          <w:lang w:eastAsia="he-IL"/>
        </w:rPr>
        <w:t>(קוראת בשמות חברי הכנסת)</w:t>
      </w:r>
    </w:p>
    <w:p w:rsidR="000743FC" w:rsidRPr="002E4822" w:rsidRDefault="000743FC" w:rsidP="00D8345B">
      <w:pPr>
        <w:rPr>
          <w:rtl/>
          <w:lang w:eastAsia="he-IL"/>
        </w:rPr>
      </w:pPr>
    </w:p>
    <w:p w:rsidR="000743FC" w:rsidRDefault="000743FC" w:rsidP="00D8345B">
      <w:pPr>
        <w:rPr>
          <w:rtl/>
        </w:rPr>
      </w:pPr>
      <w:r>
        <w:rPr>
          <w:rtl/>
        </w:rPr>
        <w:t>סמי אבו שחאדה</w:t>
      </w:r>
      <w:r>
        <w:rPr>
          <w:rtl/>
        </w:rPr>
        <w:tab/>
      </w:r>
      <w:r>
        <w:rPr>
          <w:rtl/>
        </w:rPr>
        <w:tab/>
        <w:t xml:space="preserve">–   </w:t>
      </w:r>
      <w:r>
        <w:rPr>
          <w:rFonts w:hint="cs"/>
          <w:rtl/>
        </w:rPr>
        <w:t>אינו נוכח</w:t>
      </w:r>
    </w:p>
    <w:p w:rsidR="000743FC" w:rsidRDefault="000743FC" w:rsidP="00D8345B">
      <w:pPr>
        <w:rPr>
          <w:rtl/>
        </w:rPr>
      </w:pPr>
      <w:r>
        <w:rPr>
          <w:rtl/>
        </w:rPr>
        <w:t>יולי יואל אדלשטיין</w:t>
      </w:r>
      <w:r>
        <w:rPr>
          <w:rtl/>
        </w:rPr>
        <w:tab/>
        <w:t xml:space="preserve">–   </w:t>
      </w:r>
      <w:r>
        <w:rPr>
          <w:rFonts w:hint="cs"/>
          <w:rtl/>
        </w:rPr>
        <w:t xml:space="preserve">אינו </w:t>
      </w:r>
      <w:bookmarkStart w:id="9056" w:name="_ETM_Q25_496761"/>
      <w:bookmarkEnd w:id="9056"/>
      <w:r>
        <w:rPr>
          <w:rFonts w:hint="cs"/>
          <w:rtl/>
        </w:rPr>
        <w:t>נוכח</w:t>
      </w:r>
    </w:p>
    <w:p w:rsidR="000743FC" w:rsidRDefault="000743FC" w:rsidP="00D8345B">
      <w:pPr>
        <w:rPr>
          <w:rtl/>
        </w:rPr>
      </w:pPr>
      <w:r>
        <w:rPr>
          <w:rtl/>
        </w:rPr>
        <w:t>קארין אלהרר</w:t>
      </w:r>
      <w:r>
        <w:rPr>
          <w:rtl/>
        </w:rPr>
        <w:tab/>
      </w:r>
      <w:r>
        <w:rPr>
          <w:rtl/>
        </w:rPr>
        <w:tab/>
        <w:t xml:space="preserve">–   </w:t>
      </w:r>
      <w:r>
        <w:rPr>
          <w:rFonts w:hint="cs"/>
          <w:rtl/>
        </w:rPr>
        <w:t>אינה נוכחת</w:t>
      </w:r>
    </w:p>
    <w:p w:rsidR="000743FC" w:rsidRDefault="000743FC" w:rsidP="00D8345B">
      <w:pPr>
        <w:rPr>
          <w:rtl/>
        </w:rPr>
      </w:pPr>
      <w:r>
        <w:rPr>
          <w:rtl/>
        </w:rPr>
        <w:t>גבי אשכנזי</w:t>
      </w:r>
      <w:r>
        <w:rPr>
          <w:rtl/>
        </w:rPr>
        <w:tab/>
      </w:r>
      <w:r>
        <w:rPr>
          <w:rtl/>
        </w:rPr>
        <w:tab/>
        <w:t xml:space="preserve">–   </w:t>
      </w:r>
      <w:r>
        <w:rPr>
          <w:rFonts w:hint="cs"/>
          <w:rtl/>
        </w:rPr>
        <w:t>אינו נוכח</w:t>
      </w:r>
    </w:p>
    <w:p w:rsidR="000743FC" w:rsidRDefault="000743FC" w:rsidP="00D8345B">
      <w:pPr>
        <w:rPr>
          <w:rtl/>
        </w:rPr>
      </w:pPr>
      <w:r>
        <w:rPr>
          <w:rtl/>
        </w:rPr>
        <w:t>יעקב אשר</w:t>
      </w:r>
      <w:r>
        <w:rPr>
          <w:rtl/>
        </w:rPr>
        <w:tab/>
      </w:r>
      <w:r>
        <w:rPr>
          <w:rtl/>
        </w:rPr>
        <w:tab/>
        <w:t xml:space="preserve">–   </w:t>
      </w:r>
      <w:r>
        <w:rPr>
          <w:rFonts w:hint="cs"/>
          <w:rtl/>
        </w:rPr>
        <w:t>אינו נוכח</w:t>
      </w:r>
    </w:p>
    <w:p w:rsidR="000743FC" w:rsidRDefault="000743FC" w:rsidP="00D8345B">
      <w:pPr>
        <w:rPr>
          <w:rtl/>
        </w:rPr>
      </w:pPr>
      <w:r>
        <w:rPr>
          <w:rtl/>
        </w:rPr>
        <w:t>נפתלי בנט</w:t>
      </w:r>
      <w:r>
        <w:rPr>
          <w:rtl/>
        </w:rPr>
        <w:tab/>
      </w:r>
      <w:r>
        <w:rPr>
          <w:rtl/>
        </w:rPr>
        <w:tab/>
        <w:t xml:space="preserve">–   </w:t>
      </w:r>
      <w:r>
        <w:rPr>
          <w:rFonts w:hint="cs"/>
          <w:rtl/>
        </w:rPr>
        <w:t>אינו נוכח</w:t>
      </w:r>
    </w:p>
    <w:p w:rsidR="000743FC" w:rsidRDefault="000743FC" w:rsidP="00D8345B">
      <w:pPr>
        <w:rPr>
          <w:rtl/>
        </w:rPr>
      </w:pPr>
      <w:r>
        <w:rPr>
          <w:rtl/>
        </w:rPr>
        <w:t>אליהו ברוכי</w:t>
      </w:r>
      <w:r>
        <w:rPr>
          <w:rtl/>
        </w:rPr>
        <w:tab/>
      </w:r>
      <w:r>
        <w:rPr>
          <w:rtl/>
        </w:rPr>
        <w:tab/>
        <w:t xml:space="preserve">–   </w:t>
      </w:r>
      <w:r>
        <w:rPr>
          <w:rFonts w:hint="cs"/>
          <w:rtl/>
        </w:rPr>
        <w:t>אינו נוכח</w:t>
      </w:r>
    </w:p>
    <w:p w:rsidR="000743FC" w:rsidRDefault="000743FC" w:rsidP="00D8345B">
      <w:pPr>
        <w:rPr>
          <w:rtl/>
        </w:rPr>
      </w:pPr>
      <w:r>
        <w:rPr>
          <w:rtl/>
        </w:rPr>
        <w:t>קרן ברק</w:t>
      </w:r>
      <w:r>
        <w:rPr>
          <w:rtl/>
        </w:rPr>
        <w:tab/>
      </w:r>
      <w:r>
        <w:rPr>
          <w:rtl/>
        </w:rPr>
        <w:tab/>
      </w:r>
      <w:r>
        <w:rPr>
          <w:rtl/>
        </w:rPr>
        <w:tab/>
        <w:t xml:space="preserve">–   </w:t>
      </w:r>
      <w:r>
        <w:rPr>
          <w:rFonts w:hint="cs"/>
          <w:rtl/>
        </w:rPr>
        <w:t>מצביעה</w:t>
      </w:r>
    </w:p>
    <w:p w:rsidR="000743FC" w:rsidRDefault="000743FC" w:rsidP="00D8345B">
      <w:pPr>
        <w:rPr>
          <w:rtl/>
        </w:rPr>
      </w:pPr>
      <w:r>
        <w:rPr>
          <w:rtl/>
        </w:rPr>
        <w:t>ניר ברקת</w:t>
      </w:r>
      <w:r>
        <w:rPr>
          <w:rtl/>
        </w:rPr>
        <w:tab/>
      </w:r>
      <w:r>
        <w:rPr>
          <w:rtl/>
        </w:rPr>
        <w:tab/>
        <w:t xml:space="preserve">–   </w:t>
      </w:r>
      <w:r>
        <w:rPr>
          <w:rFonts w:hint="cs"/>
          <w:rtl/>
        </w:rPr>
        <w:t>אינו נוכח</w:t>
      </w:r>
    </w:p>
    <w:p w:rsidR="000743FC" w:rsidRDefault="000743FC" w:rsidP="00D8345B">
      <w:pPr>
        <w:rPr>
          <w:rtl/>
        </w:rPr>
      </w:pPr>
      <w:r>
        <w:rPr>
          <w:rtl/>
        </w:rPr>
        <w:t>יוסף ג'בארין</w:t>
      </w:r>
      <w:r>
        <w:rPr>
          <w:rtl/>
        </w:rPr>
        <w:tab/>
      </w:r>
      <w:r>
        <w:rPr>
          <w:rtl/>
        </w:rPr>
        <w:tab/>
        <w:t xml:space="preserve">–   </w:t>
      </w:r>
      <w:r>
        <w:rPr>
          <w:rFonts w:hint="cs"/>
          <w:rtl/>
        </w:rPr>
        <w:t>אינו נוכח</w:t>
      </w:r>
    </w:p>
    <w:p w:rsidR="000743FC" w:rsidRDefault="000743FC" w:rsidP="00D8345B">
      <w:pPr>
        <w:rPr>
          <w:rtl/>
        </w:rPr>
      </w:pPr>
      <w:r>
        <w:rPr>
          <w:rtl/>
        </w:rPr>
        <w:t>יאיר גולן</w:t>
      </w:r>
      <w:r>
        <w:rPr>
          <w:rtl/>
        </w:rPr>
        <w:tab/>
      </w:r>
      <w:r>
        <w:rPr>
          <w:rtl/>
        </w:rPr>
        <w:tab/>
      </w:r>
      <w:r>
        <w:rPr>
          <w:rtl/>
        </w:rPr>
        <w:tab/>
        <w:t xml:space="preserve">–   </w:t>
      </w:r>
      <w:r>
        <w:rPr>
          <w:rFonts w:hint="cs"/>
          <w:rtl/>
        </w:rPr>
        <w:t>אינו נוכח</w:t>
      </w:r>
    </w:p>
    <w:p w:rsidR="000743FC" w:rsidRDefault="000743FC" w:rsidP="00D8345B">
      <w:pPr>
        <w:rPr>
          <w:rtl/>
        </w:rPr>
      </w:pPr>
      <w:r>
        <w:rPr>
          <w:rtl/>
        </w:rPr>
        <w:t>מאי גולן</w:t>
      </w:r>
      <w:r>
        <w:rPr>
          <w:rtl/>
        </w:rPr>
        <w:tab/>
      </w:r>
      <w:r>
        <w:rPr>
          <w:rtl/>
        </w:rPr>
        <w:tab/>
      </w:r>
      <w:r>
        <w:rPr>
          <w:rtl/>
        </w:rPr>
        <w:tab/>
        <w:t xml:space="preserve">–   </w:t>
      </w:r>
      <w:r>
        <w:rPr>
          <w:rFonts w:hint="cs"/>
          <w:rtl/>
        </w:rPr>
        <w:t>מצביעה</w:t>
      </w:r>
    </w:p>
    <w:p w:rsidR="000743FC" w:rsidRDefault="000743FC" w:rsidP="00D8345B">
      <w:pPr>
        <w:rPr>
          <w:rtl/>
        </w:rPr>
      </w:pPr>
      <w:r>
        <w:rPr>
          <w:rtl/>
        </w:rPr>
        <w:t>בנימין גנץ</w:t>
      </w:r>
      <w:r>
        <w:rPr>
          <w:rtl/>
        </w:rPr>
        <w:tab/>
      </w:r>
      <w:r>
        <w:rPr>
          <w:rtl/>
        </w:rPr>
        <w:tab/>
        <w:t xml:space="preserve">–   </w:t>
      </w:r>
      <w:r>
        <w:rPr>
          <w:rFonts w:hint="cs"/>
          <w:rtl/>
        </w:rPr>
        <w:t>אינו נוכח</w:t>
      </w:r>
    </w:p>
    <w:p w:rsidR="000743FC" w:rsidRDefault="000743FC" w:rsidP="00D8345B">
      <w:pPr>
        <w:rPr>
          <w:rtl/>
        </w:rPr>
      </w:pPr>
      <w:r>
        <w:rPr>
          <w:rtl/>
        </w:rPr>
        <w:t>משה גפני</w:t>
      </w:r>
      <w:r>
        <w:rPr>
          <w:rtl/>
        </w:rPr>
        <w:tab/>
      </w:r>
      <w:r>
        <w:rPr>
          <w:rtl/>
        </w:rPr>
        <w:tab/>
        <w:t xml:space="preserve">–   </w:t>
      </w:r>
      <w:r>
        <w:rPr>
          <w:rFonts w:hint="cs"/>
          <w:rtl/>
        </w:rPr>
        <w:t>אינו נוכח</w:t>
      </w:r>
    </w:p>
    <w:p w:rsidR="000743FC" w:rsidRDefault="000743FC" w:rsidP="00D8345B">
      <w:pPr>
        <w:rPr>
          <w:rtl/>
        </w:rPr>
      </w:pPr>
      <w:r>
        <w:rPr>
          <w:rtl/>
        </w:rPr>
        <w:t>ניצן הורוביץ</w:t>
      </w:r>
      <w:r>
        <w:rPr>
          <w:rtl/>
        </w:rPr>
        <w:tab/>
      </w:r>
      <w:r>
        <w:rPr>
          <w:rtl/>
        </w:rPr>
        <w:tab/>
        <w:t xml:space="preserve">–   </w:t>
      </w:r>
      <w:r>
        <w:rPr>
          <w:rFonts w:hint="cs"/>
          <w:rtl/>
        </w:rPr>
        <w:t>אינו נוכח</w:t>
      </w:r>
    </w:p>
    <w:p w:rsidR="000743FC" w:rsidRDefault="000743FC" w:rsidP="00D8345B">
      <w:pPr>
        <w:rPr>
          <w:rtl/>
        </w:rPr>
      </w:pPr>
      <w:r>
        <w:rPr>
          <w:rtl/>
        </w:rPr>
        <w:t>צחי הנגבי</w:t>
      </w:r>
      <w:r>
        <w:rPr>
          <w:rtl/>
        </w:rPr>
        <w:tab/>
      </w:r>
      <w:r>
        <w:rPr>
          <w:rtl/>
        </w:rPr>
        <w:tab/>
        <w:t xml:space="preserve">–   </w:t>
      </w:r>
      <w:r>
        <w:rPr>
          <w:rFonts w:hint="cs"/>
          <w:rtl/>
        </w:rPr>
        <w:t>מצביע</w:t>
      </w:r>
    </w:p>
    <w:p w:rsidR="000743FC" w:rsidRDefault="000743FC" w:rsidP="00D8345B">
      <w:pPr>
        <w:rPr>
          <w:rtl/>
        </w:rPr>
      </w:pPr>
      <w:r>
        <w:rPr>
          <w:rtl/>
        </w:rPr>
        <w:t>יועז הנדל</w:t>
      </w:r>
      <w:r>
        <w:rPr>
          <w:rtl/>
        </w:rPr>
        <w:tab/>
      </w:r>
      <w:r>
        <w:rPr>
          <w:rtl/>
        </w:rPr>
        <w:tab/>
        <w:t xml:space="preserve">–   </w:t>
      </w:r>
      <w:r>
        <w:rPr>
          <w:rFonts w:hint="cs"/>
          <w:rtl/>
        </w:rPr>
        <w:t>אינו נוכח</w:t>
      </w:r>
    </w:p>
    <w:p w:rsidR="000743FC" w:rsidRDefault="000743FC" w:rsidP="00D8345B">
      <w:pPr>
        <w:rPr>
          <w:rtl/>
        </w:rPr>
      </w:pPr>
      <w:r>
        <w:rPr>
          <w:rtl/>
        </w:rPr>
        <w:t>שרן מרים השכל</w:t>
      </w:r>
      <w:r>
        <w:rPr>
          <w:rtl/>
        </w:rPr>
        <w:tab/>
      </w:r>
      <w:r>
        <w:rPr>
          <w:rtl/>
        </w:rPr>
        <w:tab/>
        <w:t xml:space="preserve">–   </w:t>
      </w:r>
      <w:r>
        <w:rPr>
          <w:rFonts w:hint="cs"/>
          <w:rtl/>
        </w:rPr>
        <w:t>מצביעה</w:t>
      </w:r>
    </w:p>
    <w:p w:rsidR="000743FC" w:rsidRDefault="000743FC" w:rsidP="00D8345B">
      <w:pPr>
        <w:rPr>
          <w:rtl/>
        </w:rPr>
      </w:pPr>
      <w:r>
        <w:rPr>
          <w:rtl/>
        </w:rPr>
        <w:t>מיכל וונש</w:t>
      </w:r>
      <w:r>
        <w:rPr>
          <w:rtl/>
        </w:rPr>
        <w:tab/>
      </w:r>
      <w:r>
        <w:rPr>
          <w:rtl/>
        </w:rPr>
        <w:tab/>
        <w:t xml:space="preserve">–   </w:t>
      </w:r>
      <w:r>
        <w:rPr>
          <w:rFonts w:hint="cs"/>
          <w:rtl/>
        </w:rPr>
        <w:t>אינה נוכחת</w:t>
      </w:r>
    </w:p>
    <w:p w:rsidR="000743FC" w:rsidRDefault="000743FC" w:rsidP="00D8345B">
      <w:pPr>
        <w:rPr>
          <w:rtl/>
        </w:rPr>
      </w:pPr>
      <w:r>
        <w:rPr>
          <w:rtl/>
        </w:rPr>
        <w:t>מכלוף מיקי זוהר</w:t>
      </w:r>
      <w:r>
        <w:rPr>
          <w:rtl/>
        </w:rPr>
        <w:tab/>
      </w:r>
      <w:r>
        <w:rPr>
          <w:rtl/>
        </w:rPr>
        <w:tab/>
        <w:t xml:space="preserve">–   </w:t>
      </w:r>
      <w:r>
        <w:rPr>
          <w:rFonts w:hint="cs"/>
          <w:rtl/>
        </w:rPr>
        <w:t>מצביע</w:t>
      </w:r>
    </w:p>
    <w:p w:rsidR="000743FC" w:rsidRDefault="000743FC" w:rsidP="00D8345B">
      <w:pPr>
        <w:rPr>
          <w:rtl/>
        </w:rPr>
      </w:pPr>
      <w:r>
        <w:rPr>
          <w:rtl/>
        </w:rPr>
        <w:t>תמר זנדברג</w:t>
      </w:r>
      <w:r>
        <w:rPr>
          <w:rtl/>
        </w:rPr>
        <w:tab/>
        <w:t xml:space="preserve">   </w:t>
      </w:r>
      <w:r>
        <w:rPr>
          <w:rtl/>
        </w:rPr>
        <w:tab/>
      </w:r>
      <w:r>
        <w:rPr>
          <w:rFonts w:hint="cs"/>
          <w:rtl/>
        </w:rPr>
        <w:t>–  אינה נוכחת</w:t>
      </w:r>
    </w:p>
    <w:p w:rsidR="000743FC" w:rsidRDefault="000743FC" w:rsidP="00D8345B">
      <w:pPr>
        <w:rPr>
          <w:rtl/>
        </w:rPr>
      </w:pPr>
      <w:r>
        <w:rPr>
          <w:rtl/>
        </w:rPr>
        <w:t>אליהו חסיד</w:t>
      </w:r>
      <w:r>
        <w:rPr>
          <w:rtl/>
        </w:rPr>
        <w:tab/>
      </w:r>
      <w:r>
        <w:rPr>
          <w:rtl/>
        </w:rPr>
        <w:tab/>
        <w:t xml:space="preserve">–   </w:t>
      </w:r>
      <w:r>
        <w:rPr>
          <w:rFonts w:hint="cs"/>
          <w:rtl/>
        </w:rPr>
        <w:t>אינו נוכח</w:t>
      </w:r>
    </w:p>
    <w:p w:rsidR="000743FC" w:rsidRDefault="000743FC" w:rsidP="00D8345B">
      <w:pPr>
        <w:rPr>
          <w:rtl/>
        </w:rPr>
      </w:pPr>
      <w:r>
        <w:rPr>
          <w:rtl/>
        </w:rPr>
        <w:t>אחמד טיבי</w:t>
      </w:r>
      <w:r>
        <w:rPr>
          <w:rtl/>
        </w:rPr>
        <w:tab/>
      </w:r>
      <w:r>
        <w:rPr>
          <w:rtl/>
        </w:rPr>
        <w:tab/>
        <w:t xml:space="preserve">–   </w:t>
      </w:r>
      <w:r>
        <w:rPr>
          <w:rFonts w:hint="cs"/>
          <w:rtl/>
        </w:rPr>
        <w:t xml:space="preserve">אינו </w:t>
      </w:r>
      <w:bookmarkStart w:id="9057" w:name="_ETM_Q25_622180"/>
      <w:bookmarkEnd w:id="9057"/>
      <w:r>
        <w:rPr>
          <w:rFonts w:hint="cs"/>
          <w:rtl/>
        </w:rPr>
        <w:t>נוכח</w:t>
      </w:r>
    </w:p>
    <w:p w:rsidR="000743FC" w:rsidRDefault="000743FC" w:rsidP="00D8345B">
      <w:pPr>
        <w:rPr>
          <w:rtl/>
        </w:rPr>
      </w:pPr>
      <w:r>
        <w:rPr>
          <w:rtl/>
        </w:rPr>
        <w:t>יעקב טסלר</w:t>
      </w:r>
      <w:r>
        <w:rPr>
          <w:rtl/>
        </w:rPr>
        <w:tab/>
      </w:r>
      <w:r>
        <w:rPr>
          <w:rtl/>
        </w:rPr>
        <w:tab/>
        <w:t xml:space="preserve">–   </w:t>
      </w:r>
      <w:r>
        <w:rPr>
          <w:rFonts w:hint="cs"/>
          <w:rtl/>
        </w:rPr>
        <w:t>אינו נוכח</w:t>
      </w:r>
    </w:p>
    <w:p w:rsidR="000743FC" w:rsidRDefault="000743FC" w:rsidP="00D8345B">
      <w:pPr>
        <w:rPr>
          <w:rtl/>
        </w:rPr>
      </w:pPr>
      <w:r>
        <w:rPr>
          <w:rtl/>
        </w:rPr>
        <w:t>היבה יזבק</w:t>
      </w:r>
      <w:r>
        <w:rPr>
          <w:rtl/>
        </w:rPr>
        <w:tab/>
      </w:r>
      <w:r>
        <w:rPr>
          <w:rtl/>
        </w:rPr>
        <w:tab/>
        <w:t xml:space="preserve">–   </w:t>
      </w:r>
      <w:r>
        <w:rPr>
          <w:rFonts w:hint="cs"/>
          <w:rtl/>
        </w:rPr>
        <w:t>אינה נוכחת</w:t>
      </w:r>
    </w:p>
    <w:p w:rsidR="000743FC" w:rsidRDefault="000743FC" w:rsidP="00D8345B">
      <w:pPr>
        <w:rPr>
          <w:rtl/>
        </w:rPr>
      </w:pPr>
      <w:r>
        <w:rPr>
          <w:rtl/>
        </w:rPr>
        <w:t>עומר ינקלביץ'</w:t>
      </w:r>
      <w:r>
        <w:rPr>
          <w:rtl/>
        </w:rPr>
        <w:tab/>
      </w:r>
      <w:r>
        <w:rPr>
          <w:rtl/>
        </w:rPr>
        <w:tab/>
        <w:t xml:space="preserve">–   </w:t>
      </w:r>
      <w:r>
        <w:rPr>
          <w:rFonts w:hint="cs"/>
          <w:rtl/>
        </w:rPr>
        <w:t>אינה נוכחת</w:t>
      </w:r>
    </w:p>
    <w:p w:rsidR="000743FC" w:rsidRDefault="000743FC" w:rsidP="00D8345B">
      <w:pPr>
        <w:rPr>
          <w:rtl/>
        </w:rPr>
      </w:pPr>
      <w:r>
        <w:rPr>
          <w:rtl/>
        </w:rPr>
        <w:t>מירב כהן</w:t>
      </w:r>
      <w:r>
        <w:rPr>
          <w:rtl/>
        </w:rPr>
        <w:tab/>
      </w:r>
      <w:r>
        <w:rPr>
          <w:rtl/>
        </w:rPr>
        <w:tab/>
        <w:t xml:space="preserve">–   </w:t>
      </w:r>
      <w:r>
        <w:rPr>
          <w:rFonts w:hint="cs"/>
          <w:rtl/>
        </w:rPr>
        <w:t>אינה נוכחת</w:t>
      </w:r>
    </w:p>
    <w:p w:rsidR="000743FC" w:rsidRDefault="000743FC" w:rsidP="00D8345B">
      <w:pPr>
        <w:rPr>
          <w:rtl/>
        </w:rPr>
      </w:pPr>
      <w:r>
        <w:rPr>
          <w:rtl/>
        </w:rPr>
        <w:t>מתן כהנא</w:t>
      </w:r>
      <w:r>
        <w:rPr>
          <w:rtl/>
        </w:rPr>
        <w:tab/>
      </w:r>
      <w:r>
        <w:rPr>
          <w:rtl/>
        </w:rPr>
        <w:tab/>
        <w:t xml:space="preserve">–   </w:t>
      </w:r>
      <w:r>
        <w:rPr>
          <w:rFonts w:hint="cs"/>
          <w:rtl/>
        </w:rPr>
        <w:t>אינו נוכח</w:t>
      </w:r>
    </w:p>
    <w:p w:rsidR="000743FC" w:rsidRDefault="000743FC" w:rsidP="00D8345B">
      <w:pPr>
        <w:rPr>
          <w:rtl/>
        </w:rPr>
      </w:pPr>
      <w:r>
        <w:rPr>
          <w:rtl/>
        </w:rPr>
        <w:t>עופר כסיף</w:t>
      </w:r>
      <w:r>
        <w:rPr>
          <w:rtl/>
        </w:rPr>
        <w:tab/>
      </w:r>
      <w:r>
        <w:rPr>
          <w:rtl/>
        </w:rPr>
        <w:tab/>
        <w:t xml:space="preserve">–   </w:t>
      </w:r>
      <w:r>
        <w:rPr>
          <w:rFonts w:hint="cs"/>
          <w:rtl/>
        </w:rPr>
        <w:t>אינו נוכח</w:t>
      </w:r>
    </w:p>
    <w:p w:rsidR="000743FC" w:rsidRDefault="000743FC" w:rsidP="00D8345B">
      <w:pPr>
        <w:rPr>
          <w:rtl/>
        </w:rPr>
      </w:pPr>
      <w:r>
        <w:rPr>
          <w:rtl/>
        </w:rPr>
        <w:t>חיים כץ</w:t>
      </w:r>
      <w:r>
        <w:rPr>
          <w:rtl/>
        </w:rPr>
        <w:tab/>
      </w:r>
      <w:r>
        <w:rPr>
          <w:rtl/>
        </w:rPr>
        <w:tab/>
      </w:r>
      <w:r>
        <w:rPr>
          <w:rtl/>
        </w:rPr>
        <w:tab/>
        <w:t xml:space="preserve">–   </w:t>
      </w:r>
      <w:r>
        <w:rPr>
          <w:rFonts w:hint="cs"/>
          <w:rtl/>
        </w:rPr>
        <w:t>מצביע</w:t>
      </w:r>
    </w:p>
    <w:p w:rsidR="000743FC" w:rsidRDefault="000743FC" w:rsidP="00D8345B">
      <w:pPr>
        <w:rPr>
          <w:rtl/>
        </w:rPr>
      </w:pPr>
      <w:r>
        <w:rPr>
          <w:rtl/>
        </w:rPr>
        <w:t>ישראל כץ</w:t>
      </w:r>
      <w:r>
        <w:rPr>
          <w:rtl/>
        </w:rPr>
        <w:tab/>
      </w:r>
      <w:r>
        <w:rPr>
          <w:rtl/>
        </w:rPr>
        <w:tab/>
        <w:t xml:space="preserve">–   </w:t>
      </w:r>
      <w:r>
        <w:rPr>
          <w:rFonts w:hint="cs"/>
          <w:rtl/>
        </w:rPr>
        <w:t>אינו נוכח</w:t>
      </w:r>
    </w:p>
    <w:p w:rsidR="000743FC" w:rsidRDefault="000743FC" w:rsidP="00D8345B">
      <w:pPr>
        <w:rPr>
          <w:rtl/>
        </w:rPr>
      </w:pPr>
      <w:r>
        <w:rPr>
          <w:rtl/>
        </w:rPr>
        <w:t>אורלי לוי אבקסיס</w:t>
      </w:r>
      <w:r>
        <w:rPr>
          <w:rtl/>
        </w:rPr>
        <w:tab/>
        <w:t xml:space="preserve">–   </w:t>
      </w:r>
      <w:r>
        <w:rPr>
          <w:rFonts w:hint="cs"/>
          <w:rtl/>
        </w:rPr>
        <w:t>מצביעה</w:t>
      </w:r>
    </w:p>
    <w:p w:rsidR="000743FC" w:rsidRDefault="000743FC" w:rsidP="00D8345B">
      <w:pPr>
        <w:rPr>
          <w:rtl/>
        </w:rPr>
      </w:pPr>
      <w:r>
        <w:rPr>
          <w:rtl/>
        </w:rPr>
        <w:t>יאיר לפיד</w:t>
      </w:r>
      <w:r>
        <w:rPr>
          <w:rtl/>
        </w:rPr>
        <w:tab/>
      </w:r>
      <w:r>
        <w:rPr>
          <w:rtl/>
        </w:rPr>
        <w:tab/>
        <w:t xml:space="preserve">–   </w:t>
      </w:r>
      <w:r>
        <w:rPr>
          <w:rFonts w:hint="cs"/>
          <w:rtl/>
        </w:rPr>
        <w:t>אינו נוכח</w:t>
      </w:r>
    </w:p>
    <w:p w:rsidR="000743FC" w:rsidRDefault="000743FC" w:rsidP="00D8345B">
      <w:pPr>
        <w:rPr>
          <w:rtl/>
        </w:rPr>
      </w:pPr>
      <w:r>
        <w:rPr>
          <w:rtl/>
        </w:rPr>
        <w:t>אבי ניסנקורן</w:t>
      </w:r>
      <w:r>
        <w:rPr>
          <w:rtl/>
        </w:rPr>
        <w:tab/>
      </w:r>
      <w:r>
        <w:rPr>
          <w:rtl/>
        </w:rPr>
        <w:tab/>
        <w:t xml:space="preserve">–   </w:t>
      </w:r>
      <w:r>
        <w:rPr>
          <w:rFonts w:hint="cs"/>
          <w:rtl/>
        </w:rPr>
        <w:t>אינו נוכח</w:t>
      </w:r>
    </w:p>
    <w:p w:rsidR="000743FC" w:rsidRDefault="000743FC" w:rsidP="00D8345B">
      <w:pPr>
        <w:rPr>
          <w:rtl/>
        </w:rPr>
      </w:pPr>
      <w:r>
        <w:rPr>
          <w:rtl/>
        </w:rPr>
        <w:t>בנימין נתניהו</w:t>
      </w:r>
      <w:r>
        <w:rPr>
          <w:rtl/>
        </w:rPr>
        <w:tab/>
      </w:r>
      <w:r>
        <w:rPr>
          <w:rtl/>
        </w:rPr>
        <w:tab/>
        <w:t xml:space="preserve">–   </w:t>
      </w:r>
      <w:r>
        <w:rPr>
          <w:rFonts w:hint="cs"/>
          <w:rtl/>
        </w:rPr>
        <w:t>אינו נוכח</w:t>
      </w:r>
    </w:p>
    <w:p w:rsidR="000743FC" w:rsidRDefault="000743FC" w:rsidP="00D8345B">
      <w:pPr>
        <w:rPr>
          <w:rtl/>
        </w:rPr>
      </w:pPr>
      <w:r>
        <w:rPr>
          <w:rtl/>
        </w:rPr>
        <w:t>אופיר סופר</w:t>
      </w:r>
      <w:r>
        <w:rPr>
          <w:rtl/>
        </w:rPr>
        <w:tab/>
      </w:r>
      <w:r>
        <w:rPr>
          <w:rtl/>
        </w:rPr>
        <w:tab/>
        <w:t xml:space="preserve">–   </w:t>
      </w:r>
      <w:r>
        <w:rPr>
          <w:rFonts w:hint="cs"/>
          <w:rtl/>
        </w:rPr>
        <w:t>אינו נוכח</w:t>
      </w:r>
    </w:p>
    <w:p w:rsidR="000743FC" w:rsidRDefault="000743FC" w:rsidP="00D8345B">
      <w:pPr>
        <w:rPr>
          <w:rtl/>
        </w:rPr>
      </w:pPr>
      <w:r>
        <w:rPr>
          <w:rtl/>
        </w:rPr>
        <w:t>בצלאל סמוטריץ'</w:t>
      </w:r>
      <w:r>
        <w:rPr>
          <w:rtl/>
        </w:rPr>
        <w:tab/>
      </w:r>
      <w:r>
        <w:rPr>
          <w:rtl/>
        </w:rPr>
        <w:tab/>
        <w:t xml:space="preserve">–   </w:t>
      </w:r>
      <w:r>
        <w:rPr>
          <w:rFonts w:hint="cs"/>
          <w:rtl/>
        </w:rPr>
        <w:t>אינו נוכח</w:t>
      </w:r>
    </w:p>
    <w:p w:rsidR="000743FC" w:rsidRDefault="000743FC" w:rsidP="00D8345B">
      <w:pPr>
        <w:rPr>
          <w:rtl/>
        </w:rPr>
      </w:pPr>
      <w:r>
        <w:rPr>
          <w:rtl/>
        </w:rPr>
        <w:t>גדעון סער</w:t>
      </w:r>
      <w:r>
        <w:rPr>
          <w:rtl/>
        </w:rPr>
        <w:tab/>
      </w:r>
      <w:r>
        <w:rPr>
          <w:rtl/>
        </w:rPr>
        <w:tab/>
        <w:t xml:space="preserve">–   </w:t>
      </w:r>
      <w:r>
        <w:rPr>
          <w:rFonts w:hint="cs"/>
          <w:rtl/>
        </w:rPr>
        <w:t>מצביע</w:t>
      </w:r>
    </w:p>
    <w:p w:rsidR="000743FC" w:rsidRDefault="000743FC" w:rsidP="00D8345B">
      <w:pPr>
        <w:rPr>
          <w:rtl/>
        </w:rPr>
      </w:pPr>
      <w:r>
        <w:rPr>
          <w:rtl/>
        </w:rPr>
        <w:t>איימן עודה</w:t>
      </w:r>
      <w:r>
        <w:rPr>
          <w:rtl/>
        </w:rPr>
        <w:tab/>
      </w:r>
      <w:r>
        <w:rPr>
          <w:rtl/>
        </w:rPr>
        <w:tab/>
        <w:t xml:space="preserve">–   </w:t>
      </w:r>
      <w:r>
        <w:rPr>
          <w:rFonts w:hint="cs"/>
          <w:rtl/>
        </w:rPr>
        <w:t>אינו נוכח</w:t>
      </w:r>
    </w:p>
    <w:p w:rsidR="000743FC" w:rsidRDefault="000743FC" w:rsidP="00D8345B">
      <w:pPr>
        <w:rPr>
          <w:rtl/>
        </w:rPr>
      </w:pPr>
      <w:r>
        <w:rPr>
          <w:rtl/>
        </w:rPr>
        <w:t>יצחק פינדרוס</w:t>
      </w:r>
      <w:r>
        <w:rPr>
          <w:rtl/>
        </w:rPr>
        <w:tab/>
      </w:r>
      <w:r>
        <w:rPr>
          <w:rtl/>
        </w:rPr>
        <w:tab/>
        <w:t xml:space="preserve">–   </w:t>
      </w:r>
      <w:r>
        <w:rPr>
          <w:rFonts w:hint="cs"/>
          <w:rtl/>
        </w:rPr>
        <w:t>אינו נוכח</w:t>
      </w:r>
    </w:p>
    <w:p w:rsidR="000743FC" w:rsidRDefault="000743FC" w:rsidP="00D8345B">
      <w:pPr>
        <w:rPr>
          <w:rtl/>
        </w:rPr>
      </w:pPr>
      <w:r>
        <w:rPr>
          <w:rtl/>
        </w:rPr>
        <w:t>אורלי פרומן</w:t>
      </w:r>
      <w:r>
        <w:rPr>
          <w:rtl/>
        </w:rPr>
        <w:tab/>
      </w:r>
      <w:r>
        <w:rPr>
          <w:rtl/>
        </w:rPr>
        <w:tab/>
        <w:t xml:space="preserve">–   </w:t>
      </w:r>
      <w:r>
        <w:rPr>
          <w:rFonts w:hint="cs"/>
          <w:rtl/>
        </w:rPr>
        <w:t>אינה נוכחת</w:t>
      </w:r>
    </w:p>
    <w:p w:rsidR="000743FC" w:rsidRDefault="000743FC" w:rsidP="00D8345B">
      <w:pPr>
        <w:rPr>
          <w:rtl/>
        </w:rPr>
      </w:pPr>
      <w:r>
        <w:rPr>
          <w:rtl/>
        </w:rPr>
        <w:t>עמיר פרץ</w:t>
      </w:r>
      <w:r>
        <w:rPr>
          <w:rtl/>
        </w:rPr>
        <w:tab/>
      </w:r>
      <w:r>
        <w:rPr>
          <w:rtl/>
        </w:rPr>
        <w:tab/>
        <w:t xml:space="preserve">–   </w:t>
      </w:r>
      <w:r>
        <w:rPr>
          <w:rFonts w:hint="cs"/>
          <w:rtl/>
        </w:rPr>
        <w:t>אינו נוכח</w:t>
      </w:r>
    </w:p>
    <w:p w:rsidR="000743FC" w:rsidRDefault="000743FC" w:rsidP="00D8345B">
      <w:pPr>
        <w:rPr>
          <w:rtl/>
        </w:rPr>
      </w:pPr>
      <w:r>
        <w:rPr>
          <w:rtl/>
        </w:rPr>
        <w:t>רפי פרץ</w:t>
      </w:r>
      <w:r>
        <w:rPr>
          <w:rtl/>
        </w:rPr>
        <w:tab/>
      </w:r>
      <w:r>
        <w:rPr>
          <w:rtl/>
        </w:rPr>
        <w:tab/>
      </w:r>
      <w:r>
        <w:rPr>
          <w:rtl/>
        </w:rPr>
        <w:tab/>
        <w:t xml:space="preserve">–   </w:t>
      </w:r>
      <w:r>
        <w:rPr>
          <w:rFonts w:hint="cs"/>
          <w:rtl/>
        </w:rPr>
        <w:t>אינו נוכח</w:t>
      </w:r>
    </w:p>
    <w:p w:rsidR="000743FC" w:rsidRDefault="000743FC" w:rsidP="00D8345B">
      <w:pPr>
        <w:rPr>
          <w:rtl/>
        </w:rPr>
      </w:pPr>
      <w:r>
        <w:rPr>
          <w:rtl/>
        </w:rPr>
        <w:t>אורית פרקש הכהן</w:t>
      </w:r>
      <w:r>
        <w:rPr>
          <w:rtl/>
        </w:rPr>
        <w:tab/>
        <w:t xml:space="preserve">–   </w:t>
      </w:r>
      <w:r>
        <w:rPr>
          <w:rFonts w:hint="cs"/>
          <w:rtl/>
        </w:rPr>
        <w:t>אינה נוכחת</w:t>
      </w:r>
    </w:p>
    <w:p w:rsidR="000743FC" w:rsidRDefault="000743FC" w:rsidP="00D8345B">
      <w:pPr>
        <w:rPr>
          <w:rtl/>
        </w:rPr>
      </w:pPr>
      <w:r>
        <w:rPr>
          <w:rtl/>
        </w:rPr>
        <w:t>עינב קאבלה</w:t>
      </w:r>
      <w:r>
        <w:rPr>
          <w:rtl/>
        </w:rPr>
        <w:tab/>
      </w:r>
      <w:r>
        <w:rPr>
          <w:rtl/>
        </w:rPr>
        <w:tab/>
        <w:t xml:space="preserve">–   </w:t>
      </w:r>
      <w:r>
        <w:rPr>
          <w:rFonts w:hint="cs"/>
          <w:rtl/>
        </w:rPr>
        <w:t>אינה נוכחת</w:t>
      </w:r>
    </w:p>
    <w:p w:rsidR="000743FC" w:rsidRDefault="000743FC" w:rsidP="00D8345B">
      <w:pPr>
        <w:rPr>
          <w:rtl/>
        </w:rPr>
      </w:pPr>
      <w:r>
        <w:rPr>
          <w:rtl/>
        </w:rPr>
        <w:t>יפעת שאשא ביטון</w:t>
      </w:r>
      <w:r>
        <w:rPr>
          <w:rtl/>
        </w:rPr>
        <w:tab/>
        <w:t xml:space="preserve">–   </w:t>
      </w:r>
      <w:r>
        <w:rPr>
          <w:rFonts w:hint="cs"/>
          <w:rtl/>
        </w:rPr>
        <w:t>אינה נוכחת</w:t>
      </w:r>
    </w:p>
    <w:p w:rsidR="000743FC" w:rsidRDefault="000743FC" w:rsidP="00D8345B">
      <w:pPr>
        <w:rPr>
          <w:rtl/>
        </w:rPr>
      </w:pPr>
      <w:r>
        <w:rPr>
          <w:rtl/>
        </w:rPr>
        <w:t>אנטאנס שחאדה</w:t>
      </w:r>
      <w:r>
        <w:rPr>
          <w:rtl/>
        </w:rPr>
        <w:tab/>
      </w:r>
      <w:r>
        <w:rPr>
          <w:rtl/>
        </w:rPr>
        <w:tab/>
        <w:t xml:space="preserve">–   </w:t>
      </w:r>
      <w:r>
        <w:rPr>
          <w:rFonts w:hint="cs"/>
          <w:rtl/>
        </w:rPr>
        <w:t xml:space="preserve">אינו </w:t>
      </w:r>
      <w:bookmarkStart w:id="9058" w:name="_ETM_Q25_737043"/>
      <w:bookmarkEnd w:id="9058"/>
      <w:r>
        <w:rPr>
          <w:rFonts w:hint="cs"/>
          <w:rtl/>
        </w:rPr>
        <w:t>נוכח</w:t>
      </w:r>
    </w:p>
    <w:p w:rsidR="000743FC" w:rsidRDefault="000743FC" w:rsidP="00D8345B">
      <w:pPr>
        <w:rPr>
          <w:rtl/>
        </w:rPr>
      </w:pPr>
      <w:r>
        <w:rPr>
          <w:rtl/>
        </w:rPr>
        <w:t>הילה שי וזאן</w:t>
      </w:r>
      <w:r>
        <w:rPr>
          <w:rtl/>
        </w:rPr>
        <w:tab/>
      </w:r>
      <w:r>
        <w:rPr>
          <w:rtl/>
        </w:rPr>
        <w:tab/>
        <w:t xml:space="preserve">–   </w:t>
      </w:r>
      <w:r>
        <w:rPr>
          <w:rFonts w:hint="cs"/>
          <w:rtl/>
        </w:rPr>
        <w:t>אינה נוכחת</w:t>
      </w:r>
    </w:p>
    <w:p w:rsidR="000743FC" w:rsidRDefault="000743FC" w:rsidP="00D8345B">
      <w:pPr>
        <w:rPr>
          <w:rtl/>
        </w:rPr>
      </w:pPr>
      <w:r>
        <w:rPr>
          <w:rtl/>
        </w:rPr>
        <w:t>מיכל שיר סגמן</w:t>
      </w:r>
      <w:r>
        <w:rPr>
          <w:rtl/>
        </w:rPr>
        <w:tab/>
      </w:r>
      <w:r>
        <w:rPr>
          <w:rtl/>
        </w:rPr>
        <w:tab/>
        <w:t xml:space="preserve">–   </w:t>
      </w:r>
      <w:r>
        <w:rPr>
          <w:rFonts w:hint="cs"/>
          <w:rtl/>
        </w:rPr>
        <w:t>מצביעה</w:t>
      </w:r>
    </w:p>
    <w:p w:rsidR="000743FC" w:rsidRDefault="000743FC" w:rsidP="00D8345B">
      <w:pPr>
        <w:rPr>
          <w:rtl/>
        </w:rPr>
      </w:pPr>
      <w:r>
        <w:rPr>
          <w:rtl/>
        </w:rPr>
        <w:t>עפר שלח</w:t>
      </w:r>
      <w:r>
        <w:rPr>
          <w:rtl/>
        </w:rPr>
        <w:tab/>
      </w:r>
      <w:r>
        <w:rPr>
          <w:rtl/>
        </w:rPr>
        <w:tab/>
        <w:t xml:space="preserve">–   </w:t>
      </w:r>
      <w:r>
        <w:rPr>
          <w:rFonts w:hint="cs"/>
          <w:rtl/>
        </w:rPr>
        <w:t>אינו נוכח</w:t>
      </w:r>
    </w:p>
    <w:p w:rsidR="000743FC" w:rsidRDefault="000743FC" w:rsidP="00D8345B">
      <w:pPr>
        <w:rPr>
          <w:rtl/>
        </w:rPr>
      </w:pPr>
      <w:r>
        <w:rPr>
          <w:rtl/>
        </w:rPr>
        <w:t>איציק שמולי</w:t>
      </w:r>
      <w:r>
        <w:rPr>
          <w:rtl/>
        </w:rPr>
        <w:tab/>
      </w:r>
      <w:r>
        <w:rPr>
          <w:rtl/>
        </w:rPr>
        <w:tab/>
        <w:t xml:space="preserve">–   </w:t>
      </w:r>
      <w:r>
        <w:rPr>
          <w:rFonts w:hint="cs"/>
          <w:rtl/>
        </w:rPr>
        <w:t>אינו נוכח</w:t>
      </w:r>
    </w:p>
    <w:p w:rsidR="000743FC" w:rsidRDefault="000743FC" w:rsidP="00D8345B">
      <w:pPr>
        <w:rPr>
          <w:rtl/>
        </w:rPr>
      </w:pPr>
      <w:r>
        <w:rPr>
          <w:rtl/>
        </w:rPr>
        <w:t>רם שפע</w:t>
      </w:r>
      <w:r>
        <w:rPr>
          <w:rtl/>
        </w:rPr>
        <w:tab/>
      </w:r>
      <w:r>
        <w:rPr>
          <w:rtl/>
        </w:rPr>
        <w:tab/>
      </w:r>
      <w:r>
        <w:rPr>
          <w:rtl/>
        </w:rPr>
        <w:tab/>
        <w:t xml:space="preserve">–   </w:t>
      </w:r>
      <w:r>
        <w:rPr>
          <w:rFonts w:hint="cs"/>
          <w:rtl/>
        </w:rPr>
        <w:t>אינו נוכח</w:t>
      </w:r>
    </w:p>
    <w:p w:rsidR="000743FC" w:rsidRDefault="000743FC" w:rsidP="00D8345B">
      <w:pPr>
        <w:rPr>
          <w:rtl/>
        </w:rPr>
      </w:pPr>
      <w:r>
        <w:rPr>
          <w:rtl/>
        </w:rPr>
        <w:t>אי</w:t>
      </w:r>
      <w:r>
        <w:rPr>
          <w:rFonts w:hint="cs"/>
          <w:rtl/>
        </w:rPr>
        <w:t>י</w:t>
      </w:r>
      <w:r>
        <w:rPr>
          <w:rtl/>
        </w:rPr>
        <w:t>לת שקד</w:t>
      </w:r>
      <w:r>
        <w:rPr>
          <w:rtl/>
        </w:rPr>
        <w:tab/>
      </w:r>
      <w:r>
        <w:rPr>
          <w:rtl/>
        </w:rPr>
        <w:tab/>
        <w:t xml:space="preserve">–   </w:t>
      </w:r>
      <w:r>
        <w:rPr>
          <w:rFonts w:hint="cs"/>
          <w:rtl/>
        </w:rPr>
        <w:t>אינה נוכחת</w:t>
      </w:r>
    </w:p>
    <w:p w:rsidR="000743FC" w:rsidRDefault="000743FC" w:rsidP="00D8345B">
      <w:pPr>
        <w:rPr>
          <w:rtl/>
        </w:rPr>
      </w:pPr>
      <w:r>
        <w:rPr>
          <w:rtl/>
        </w:rPr>
        <w:t>עאידה תומא סלימאן</w:t>
      </w:r>
      <w:r>
        <w:rPr>
          <w:rtl/>
        </w:rPr>
        <w:tab/>
        <w:t xml:space="preserve">–   </w:t>
      </w:r>
      <w:r>
        <w:rPr>
          <w:rFonts w:hint="cs"/>
          <w:rtl/>
        </w:rPr>
        <w:t>אינה נוכחת</w:t>
      </w:r>
    </w:p>
    <w:p w:rsidR="000743FC" w:rsidRDefault="000743FC" w:rsidP="00D8345B">
      <w:pPr>
        <w:rPr>
          <w:rtl/>
        </w:rPr>
      </w:pPr>
      <w:r>
        <w:rPr>
          <w:rtl/>
        </w:rPr>
        <w:t>פנינה תמנו</w:t>
      </w:r>
      <w:r>
        <w:rPr>
          <w:rtl/>
        </w:rPr>
        <w:tab/>
      </w:r>
      <w:r>
        <w:rPr>
          <w:rtl/>
        </w:rPr>
        <w:tab/>
        <w:t xml:space="preserve">–   </w:t>
      </w:r>
      <w:r>
        <w:rPr>
          <w:rFonts w:hint="cs"/>
          <w:rtl/>
        </w:rPr>
        <w:t>אינה נוכחת</w:t>
      </w:r>
    </w:p>
    <w:p w:rsidR="000743FC" w:rsidRDefault="000743FC" w:rsidP="00D8345B">
      <w:pPr>
        <w:rPr>
          <w:rtl/>
        </w:rPr>
      </w:pPr>
    </w:p>
    <w:p w:rsidR="000743FC" w:rsidRDefault="000743FC" w:rsidP="00D8345B">
      <w:pPr>
        <w:pStyle w:val="af6"/>
        <w:keepNext/>
        <w:rPr>
          <w:rtl/>
        </w:rPr>
      </w:pPr>
      <w:bookmarkStart w:id="9059" w:name="ET_yor_6026_1"/>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bookmarkEnd w:id="905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מיכל וונש </w:t>
      </w:r>
      <w:r>
        <w:rPr>
          <w:rtl/>
          <w:lang w:eastAsia="he-IL"/>
        </w:rPr>
        <w:t>–</w:t>
      </w:r>
      <w:r>
        <w:rPr>
          <w:rFonts w:hint="cs"/>
          <w:rtl/>
          <w:lang w:eastAsia="he-IL"/>
        </w:rPr>
        <w:t xml:space="preserve"> גברתי רק תקרא בשמה. </w:t>
      </w:r>
    </w:p>
    <w:p w:rsidR="000743FC" w:rsidRDefault="000743FC" w:rsidP="00D8345B">
      <w:pPr>
        <w:rPr>
          <w:rtl/>
          <w:lang w:eastAsia="he-IL"/>
        </w:rPr>
      </w:pPr>
    </w:p>
    <w:p w:rsidR="000743FC" w:rsidRDefault="000743FC" w:rsidP="00D8345B">
      <w:pPr>
        <w:pStyle w:val="af5"/>
        <w:keepNext/>
        <w:rPr>
          <w:rtl/>
        </w:rPr>
      </w:pPr>
      <w:bookmarkStart w:id="9060" w:name="ET_interruption_4926_2"/>
      <w:r w:rsidRPr="0083663D">
        <w:rPr>
          <w:rStyle w:val="TagStyle"/>
          <w:rtl/>
        </w:rPr>
        <w:t xml:space="preserve"> &lt;&lt; קריאה &gt;&gt; </w:t>
      </w:r>
      <w:r>
        <w:rPr>
          <w:rtl/>
        </w:rPr>
        <w:t>מזכירת הכנסת ירדנה מלר-הורוביץ:</w:t>
      </w:r>
      <w:r w:rsidRPr="0083663D">
        <w:rPr>
          <w:rStyle w:val="TagStyle"/>
          <w:rtl/>
        </w:rPr>
        <w:t xml:space="preserve"> &lt;&lt; קריאה &gt;&gt;</w:t>
      </w:r>
      <w:r>
        <w:rPr>
          <w:rtl/>
        </w:rPr>
        <w:t xml:space="preserve">  </w:t>
      </w:r>
      <w:bookmarkEnd w:id="9060"/>
    </w:p>
    <w:p w:rsidR="000743FC" w:rsidRDefault="000743FC" w:rsidP="00A41AA3">
      <w:pPr>
        <w:ind w:firstLine="0"/>
        <w:rPr>
          <w:rtl/>
          <w:lang w:eastAsia="he-IL"/>
        </w:rPr>
      </w:pPr>
      <w:r>
        <w:rPr>
          <w:rFonts w:hint="cs"/>
          <w:rtl/>
          <w:lang w:eastAsia="he-IL"/>
        </w:rPr>
        <w:t>(קוראת בשם חברת הכנסת)</w:t>
      </w:r>
    </w:p>
    <w:p w:rsidR="000743FC" w:rsidRPr="00B347E1" w:rsidRDefault="000743FC" w:rsidP="00D8345B">
      <w:pPr>
        <w:rPr>
          <w:rtl/>
          <w:lang w:eastAsia="he-IL"/>
        </w:rPr>
      </w:pPr>
      <w:bookmarkStart w:id="9061" w:name="_ETM_Q26_197022"/>
      <w:bookmarkStart w:id="9062" w:name="_ETM_Q26_197136"/>
      <w:bookmarkEnd w:id="9061"/>
      <w:bookmarkEnd w:id="9062"/>
    </w:p>
    <w:p w:rsidR="000743FC" w:rsidRDefault="000743FC" w:rsidP="00D8345B">
      <w:pPr>
        <w:rPr>
          <w:rtl/>
          <w:lang w:eastAsia="he-IL"/>
        </w:rPr>
      </w:pPr>
      <w:r>
        <w:rPr>
          <w:rFonts w:hint="cs"/>
          <w:rtl/>
          <w:lang w:eastAsia="he-IL"/>
        </w:rPr>
        <w:t xml:space="preserve">מיכל וונש </w:t>
      </w:r>
      <w:r w:rsidR="008205D0">
        <w:rPr>
          <w:rtl/>
          <w:lang w:eastAsia="he-IL"/>
        </w:rPr>
        <w:tab/>
      </w:r>
      <w:r w:rsidR="008205D0">
        <w:rPr>
          <w:rtl/>
          <w:lang w:eastAsia="he-IL"/>
        </w:rPr>
        <w:tab/>
      </w:r>
      <w:r>
        <w:rPr>
          <w:rFonts w:hint="cs"/>
          <w:rtl/>
          <w:lang w:eastAsia="he-IL"/>
        </w:rPr>
        <w:t xml:space="preserve">–  </w:t>
      </w:r>
      <w:r w:rsidR="008205D0">
        <w:rPr>
          <w:rFonts w:hint="cs"/>
          <w:rtl/>
          <w:lang w:eastAsia="he-IL"/>
        </w:rPr>
        <w:t xml:space="preserve"> </w:t>
      </w:r>
      <w:r>
        <w:rPr>
          <w:rFonts w:hint="cs"/>
          <w:rtl/>
          <w:lang w:eastAsia="he-IL"/>
        </w:rPr>
        <w:t>מצביעה</w:t>
      </w:r>
      <w:bookmarkStart w:id="9063" w:name="_ETM_Q26_185186"/>
      <w:bookmarkEnd w:id="9063"/>
      <w:r>
        <w:rPr>
          <w:rFonts w:hint="cs"/>
          <w:rtl/>
          <w:lang w:eastAsia="he-IL"/>
        </w:rPr>
        <w:t xml:space="preserve"> </w:t>
      </w:r>
    </w:p>
    <w:p w:rsidR="000743FC" w:rsidRDefault="000743FC" w:rsidP="00D8345B">
      <w:pPr>
        <w:rPr>
          <w:rtl/>
          <w:lang w:eastAsia="he-IL"/>
        </w:rPr>
      </w:pPr>
      <w:bookmarkStart w:id="9064" w:name="_ETM_Q26_201666"/>
      <w:bookmarkStart w:id="9065" w:name="_ETM_Q26_201722"/>
      <w:bookmarkEnd w:id="9064"/>
      <w:bookmarkEnd w:id="9065"/>
    </w:p>
    <w:p w:rsidR="000743FC" w:rsidRDefault="000743FC" w:rsidP="00D8345B">
      <w:pPr>
        <w:pStyle w:val="af6"/>
        <w:keepNext/>
        <w:rPr>
          <w:rtl/>
        </w:rPr>
      </w:pPr>
      <w:bookmarkStart w:id="9066" w:name="_ETM_Q26_202330"/>
      <w:bookmarkStart w:id="9067" w:name="_ETM_Q26_202406"/>
      <w:bookmarkEnd w:id="9066"/>
      <w:bookmarkEnd w:id="9067"/>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ישנם עוד מחברי הכנסת שטרם הצביעו ומעוניינים להצביע, </w:t>
      </w:r>
      <w:bookmarkStart w:id="9068" w:name="_ETM_Q26_207087"/>
      <w:bookmarkEnd w:id="9068"/>
      <w:r>
        <w:rPr>
          <w:rFonts w:hint="cs"/>
          <w:rtl/>
          <w:lang w:eastAsia="he-IL"/>
        </w:rPr>
        <w:t>ונמצאים במליאה? חבר הכנסת ברקת מגיע?</w:t>
      </w:r>
      <w:bookmarkStart w:id="9069" w:name="_ETM_Q26_210069"/>
      <w:bookmarkEnd w:id="9069"/>
      <w:r>
        <w:rPr>
          <w:rFonts w:hint="cs"/>
          <w:rtl/>
          <w:lang w:eastAsia="he-IL"/>
        </w:rPr>
        <w:t xml:space="preserve"> </w:t>
      </w:r>
    </w:p>
    <w:p w:rsidR="000743FC" w:rsidRDefault="000743FC" w:rsidP="00D8345B">
      <w:pPr>
        <w:rPr>
          <w:rtl/>
          <w:lang w:eastAsia="he-IL"/>
        </w:rPr>
      </w:pPr>
      <w:bookmarkStart w:id="9070" w:name="_ETM_Q26_214825"/>
      <w:bookmarkStart w:id="9071" w:name="_ETM_Q26_214906"/>
      <w:bookmarkEnd w:id="9070"/>
      <w:bookmarkEnd w:id="9071"/>
    </w:p>
    <w:p w:rsidR="000743FC" w:rsidRDefault="000743FC" w:rsidP="00D8345B">
      <w:pPr>
        <w:pStyle w:val="af5"/>
        <w:keepNext/>
        <w:rPr>
          <w:rtl/>
        </w:rPr>
      </w:pPr>
      <w:bookmarkStart w:id="9072" w:name="_ETM_Q26_215010"/>
      <w:bookmarkStart w:id="9073" w:name="_ETM_Q26_215091"/>
      <w:bookmarkStart w:id="9074" w:name="ET_interruption_4926_18"/>
      <w:bookmarkEnd w:id="9072"/>
      <w:bookmarkEnd w:id="9073"/>
      <w:r w:rsidRPr="0049313A">
        <w:rPr>
          <w:rStyle w:val="TagStyle"/>
          <w:rtl/>
        </w:rPr>
        <w:t xml:space="preserve"> &lt;&lt; קריאה &gt;&gt; </w:t>
      </w:r>
      <w:r>
        <w:rPr>
          <w:rFonts w:hint="cs"/>
          <w:rtl/>
        </w:rPr>
        <w:t>קריאות</w:t>
      </w:r>
      <w:r w:rsidRPr="0049313A">
        <w:rPr>
          <w:rStyle w:val="TagStyle"/>
          <w:rtl/>
        </w:rPr>
        <w:t xml:space="preserve"> &lt;&lt; קריאה &gt;&gt;</w:t>
      </w:r>
      <w:r>
        <w:rPr>
          <w:rtl/>
        </w:rPr>
        <w:t xml:space="preserve">  </w:t>
      </w:r>
      <w:bookmarkEnd w:id="9074"/>
    </w:p>
    <w:p w:rsidR="000743FC" w:rsidRDefault="000743FC" w:rsidP="00F91BB0">
      <w:pPr>
        <w:rPr>
          <w:rtl/>
          <w:lang w:eastAsia="he-IL"/>
        </w:rPr>
      </w:pPr>
    </w:p>
    <w:p w:rsidR="000743FC" w:rsidRDefault="00DA39C2" w:rsidP="00D8345B">
      <w:pPr>
        <w:rPr>
          <w:rtl/>
          <w:lang w:eastAsia="he-IL"/>
        </w:rPr>
      </w:pPr>
      <w:bookmarkStart w:id="9075" w:name="_ETM_Q26_214771"/>
      <w:bookmarkStart w:id="9076" w:name="_ETM_Q26_215066"/>
      <w:bookmarkStart w:id="9077" w:name="_ETM_Q26_215129"/>
      <w:bookmarkEnd w:id="9075"/>
      <w:bookmarkEnd w:id="9076"/>
      <w:bookmarkEnd w:id="9077"/>
      <w:r>
        <w:rPr>
          <w:rFonts w:hint="cs"/>
          <w:rtl/>
          <w:lang w:eastAsia="he-IL"/>
        </w:rPr>
        <w:t>– – –</w:t>
      </w:r>
    </w:p>
    <w:p w:rsidR="000743FC" w:rsidRDefault="000743FC" w:rsidP="00D8345B">
      <w:pPr>
        <w:pStyle w:val="af6"/>
        <w:keepNext/>
        <w:rPr>
          <w:b w:val="0"/>
          <w:bCs w:val="0"/>
          <w:u w:val="none"/>
          <w:rtl/>
        </w:rPr>
      </w:pPr>
      <w:bookmarkStart w:id="9078" w:name="_ETM_Q26_217299"/>
      <w:bookmarkStart w:id="9079" w:name="_ETM_Q26_217391"/>
      <w:bookmarkStart w:id="9080" w:name="_ETM_Q26_215465"/>
      <w:bookmarkStart w:id="9081" w:name="_ETM_Q26_215546"/>
      <w:bookmarkStart w:id="9082" w:name="_ETM_Q26_216259"/>
      <w:bookmarkEnd w:id="9078"/>
      <w:bookmarkEnd w:id="9079"/>
      <w:bookmarkEnd w:id="9080"/>
      <w:bookmarkEnd w:id="9081"/>
      <w:bookmarkEnd w:id="9082"/>
    </w:p>
    <w:p w:rsidR="000743FC" w:rsidRDefault="000743FC" w:rsidP="00D8345B">
      <w:pPr>
        <w:pStyle w:val="af6"/>
        <w:keepNext/>
        <w:rPr>
          <w:rtl/>
        </w:rPr>
      </w:pPr>
      <w:bookmarkStart w:id="9083" w:name="_ETM_Q26_216212"/>
      <w:bookmarkStart w:id="9084" w:name="_ETM_Q26_216351"/>
      <w:bookmarkEnd w:id="9083"/>
      <w:bookmarkEnd w:id="9084"/>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p>
    <w:p w:rsidR="000743FC" w:rsidRDefault="000743FC" w:rsidP="00D8345B">
      <w:pPr>
        <w:ind w:firstLine="0"/>
        <w:rPr>
          <w:rtl/>
          <w:lang w:eastAsia="he-IL"/>
        </w:rPr>
      </w:pPr>
      <w:bookmarkStart w:id="9085" w:name="_ETM_Q26_210145"/>
      <w:bookmarkEnd w:id="9085"/>
    </w:p>
    <w:p w:rsidR="000743FC" w:rsidRDefault="000743FC" w:rsidP="00D8345B">
      <w:pPr>
        <w:ind w:firstLine="0"/>
        <w:rPr>
          <w:rtl/>
          <w:lang w:eastAsia="he-IL"/>
        </w:rPr>
      </w:pPr>
      <w:bookmarkStart w:id="9086" w:name="_ETM_Q26_216745"/>
      <w:bookmarkStart w:id="9087" w:name="_ETM_Q26_216833"/>
      <w:bookmarkEnd w:id="9086"/>
      <w:bookmarkEnd w:id="9087"/>
      <w:r>
        <w:rPr>
          <w:rtl/>
          <w:lang w:eastAsia="he-IL"/>
        </w:rPr>
        <w:tab/>
      </w:r>
      <w:r>
        <w:rPr>
          <w:rFonts w:hint="cs"/>
          <w:rtl/>
          <w:lang w:eastAsia="he-IL"/>
        </w:rPr>
        <w:t xml:space="preserve">נאפשר, נאפשר, אין </w:t>
      </w:r>
      <w:bookmarkStart w:id="9088" w:name="_ETM_Q26_218551"/>
      <w:bookmarkEnd w:id="9088"/>
      <w:r>
        <w:rPr>
          <w:rFonts w:hint="cs"/>
          <w:rtl/>
          <w:lang w:eastAsia="he-IL"/>
        </w:rPr>
        <w:t xml:space="preserve">בעיה. </w:t>
      </w:r>
    </w:p>
    <w:p w:rsidR="000743FC" w:rsidRDefault="000743FC" w:rsidP="00D8345B">
      <w:pPr>
        <w:ind w:firstLine="0"/>
        <w:rPr>
          <w:rtl/>
          <w:lang w:eastAsia="he-IL"/>
        </w:rPr>
      </w:pPr>
      <w:bookmarkStart w:id="9089" w:name="_ETM_Q26_219318"/>
      <w:bookmarkStart w:id="9090" w:name="_ETM_Q26_219434"/>
      <w:bookmarkEnd w:id="9089"/>
      <w:bookmarkEnd w:id="9090"/>
    </w:p>
    <w:p w:rsidR="000743FC" w:rsidRDefault="000743FC" w:rsidP="00D8345B">
      <w:pPr>
        <w:pStyle w:val="af5"/>
        <w:keepNext/>
        <w:rPr>
          <w:rtl/>
        </w:rPr>
      </w:pPr>
      <w:bookmarkStart w:id="9091" w:name="_ETM_Q26_219462"/>
      <w:bookmarkStart w:id="9092" w:name="_ETM_Q26_219565"/>
      <w:bookmarkStart w:id="9093" w:name="ET_interruption_4926_20"/>
      <w:bookmarkEnd w:id="9091"/>
      <w:bookmarkEnd w:id="9092"/>
      <w:r w:rsidRPr="0049313A">
        <w:rPr>
          <w:rStyle w:val="TagStyle"/>
          <w:rtl/>
        </w:rPr>
        <w:t xml:space="preserve"> &lt;&lt; קריאה &gt;&gt; </w:t>
      </w:r>
      <w:r>
        <w:rPr>
          <w:rtl/>
        </w:rPr>
        <w:t>מזכירת הכנסת ירדנה מלר-הורוביץ:</w:t>
      </w:r>
      <w:r w:rsidRPr="0049313A">
        <w:rPr>
          <w:rStyle w:val="TagStyle"/>
          <w:rtl/>
        </w:rPr>
        <w:t xml:space="preserve"> &lt;&lt; קריאה &gt;&gt;</w:t>
      </w:r>
      <w:r>
        <w:rPr>
          <w:rtl/>
        </w:rPr>
        <w:t xml:space="preserve">  </w:t>
      </w:r>
      <w:bookmarkEnd w:id="9093"/>
    </w:p>
    <w:p w:rsidR="000743FC" w:rsidRDefault="000743FC" w:rsidP="005849FE">
      <w:pPr>
        <w:ind w:firstLine="0"/>
        <w:rPr>
          <w:rtl/>
          <w:lang w:eastAsia="he-IL"/>
        </w:rPr>
      </w:pPr>
      <w:r>
        <w:rPr>
          <w:rFonts w:hint="cs"/>
          <w:rtl/>
          <w:lang w:eastAsia="he-IL"/>
        </w:rPr>
        <w:t>(קוראת בשם חברת הכנסת)</w:t>
      </w:r>
    </w:p>
    <w:p w:rsidR="000743FC" w:rsidRDefault="000743FC" w:rsidP="00D8345B">
      <w:pPr>
        <w:rPr>
          <w:rtl/>
          <w:lang w:eastAsia="he-IL"/>
        </w:rPr>
      </w:pPr>
    </w:p>
    <w:p w:rsidR="000743FC" w:rsidRPr="0083663D" w:rsidRDefault="000743FC" w:rsidP="008205D0">
      <w:pPr>
        <w:rPr>
          <w:rtl/>
          <w:lang w:eastAsia="he-IL"/>
        </w:rPr>
      </w:pPr>
      <w:bookmarkStart w:id="9094" w:name="_ETM_Q26_219637"/>
      <w:bookmarkStart w:id="9095" w:name="_ETM_Q26_219937"/>
      <w:bookmarkStart w:id="9096" w:name="_ETM_Q26_219996"/>
      <w:bookmarkStart w:id="9097" w:name="_ETM_Q26_223476"/>
      <w:bookmarkStart w:id="9098" w:name="_ETM_Q26_223570"/>
      <w:bookmarkStart w:id="9099" w:name="_ETM_Q26_224141"/>
      <w:bookmarkStart w:id="9100" w:name="_ETM_Q26_224220"/>
      <w:bookmarkStart w:id="9101" w:name="_ETM_Q26_210221"/>
      <w:bookmarkStart w:id="9102" w:name="_ETM_Q26_210299"/>
      <w:bookmarkStart w:id="9103" w:name="_ETM_Q26_201793"/>
      <w:bookmarkStart w:id="9104" w:name="_ETM_Q26_201864"/>
      <w:bookmarkEnd w:id="9094"/>
      <w:bookmarkEnd w:id="9095"/>
      <w:bookmarkEnd w:id="9096"/>
      <w:bookmarkEnd w:id="9097"/>
      <w:bookmarkEnd w:id="9098"/>
      <w:bookmarkEnd w:id="9099"/>
      <w:bookmarkEnd w:id="9100"/>
      <w:bookmarkEnd w:id="9101"/>
      <w:bookmarkEnd w:id="9102"/>
      <w:bookmarkEnd w:id="9103"/>
      <w:bookmarkEnd w:id="9104"/>
      <w:r>
        <w:rPr>
          <w:rFonts w:hint="cs"/>
          <w:rtl/>
          <w:lang w:eastAsia="he-IL"/>
        </w:rPr>
        <w:t xml:space="preserve">אורית פרקש הכהן </w:t>
      </w:r>
      <w:r w:rsidR="008205D0">
        <w:rPr>
          <w:rtl/>
          <w:lang w:eastAsia="he-IL"/>
        </w:rPr>
        <w:tab/>
      </w:r>
      <w:r>
        <w:rPr>
          <w:rFonts w:hint="cs"/>
          <w:rtl/>
          <w:lang w:eastAsia="he-IL"/>
        </w:rPr>
        <w:t xml:space="preserve">–  </w:t>
      </w:r>
      <w:r w:rsidR="008205D0">
        <w:rPr>
          <w:rFonts w:hint="cs"/>
          <w:rtl/>
          <w:lang w:eastAsia="he-IL"/>
        </w:rPr>
        <w:t xml:space="preserve"> אינה</w:t>
      </w:r>
      <w:r>
        <w:rPr>
          <w:rFonts w:hint="cs"/>
          <w:rtl/>
          <w:lang w:eastAsia="he-IL"/>
        </w:rPr>
        <w:t xml:space="preserve"> משתתפת</w:t>
      </w:r>
      <w:bookmarkStart w:id="9105" w:name="_ETM_Q26_230080"/>
      <w:bookmarkEnd w:id="9105"/>
      <w:r>
        <w:rPr>
          <w:rFonts w:hint="cs"/>
          <w:rtl/>
          <w:lang w:eastAsia="he-IL"/>
        </w:rPr>
        <w:t xml:space="preserve"> </w:t>
      </w:r>
      <w:r w:rsidR="008205D0">
        <w:rPr>
          <w:rFonts w:hint="cs"/>
          <w:rtl/>
          <w:lang w:eastAsia="he-IL"/>
        </w:rPr>
        <w:t>בהצבעה</w:t>
      </w:r>
    </w:p>
    <w:p w:rsidR="000743FC" w:rsidRDefault="000743FC" w:rsidP="00D8345B">
      <w:pPr>
        <w:rPr>
          <w:rtl/>
        </w:rPr>
      </w:pPr>
    </w:p>
    <w:p w:rsidR="000743FC" w:rsidRDefault="000743FC" w:rsidP="00D8345B">
      <w:pPr>
        <w:pStyle w:val="af6"/>
        <w:keepNext/>
        <w:rPr>
          <w:rtl/>
        </w:rPr>
      </w:pPr>
      <w:bookmarkStart w:id="9106" w:name="_ETM_Q26_246508"/>
      <w:bookmarkStart w:id="9107" w:name="_ETM_Q26_246580"/>
      <w:bookmarkEnd w:id="9106"/>
      <w:bookmarkEnd w:id="9107"/>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p>
    <w:p w:rsidR="000743FC" w:rsidRDefault="000743FC" w:rsidP="00D8345B">
      <w:pPr>
        <w:ind w:firstLine="0"/>
        <w:rPr>
          <w:rtl/>
          <w:lang w:eastAsia="he-IL"/>
        </w:rPr>
      </w:pPr>
      <w:bookmarkStart w:id="9108" w:name="_ETM_Q26_248303"/>
      <w:bookmarkEnd w:id="9108"/>
    </w:p>
    <w:p w:rsidR="000743FC" w:rsidRDefault="000743FC" w:rsidP="00D8345B">
      <w:pPr>
        <w:rPr>
          <w:rtl/>
          <w:lang w:eastAsia="he-IL"/>
        </w:rPr>
      </w:pPr>
      <w:bookmarkStart w:id="9109" w:name="_ETM_Q26_248375"/>
      <w:bookmarkEnd w:id="9109"/>
      <w:r>
        <w:rPr>
          <w:rFonts w:hint="cs"/>
          <w:rtl/>
          <w:lang w:eastAsia="he-IL"/>
        </w:rPr>
        <w:t xml:space="preserve">לא, לא, </w:t>
      </w:r>
      <w:bookmarkStart w:id="9110" w:name="_ETM_Q26_249759"/>
      <w:bookmarkEnd w:id="9110"/>
      <w:r>
        <w:rPr>
          <w:rFonts w:hint="cs"/>
          <w:rtl/>
          <w:lang w:eastAsia="he-IL"/>
        </w:rPr>
        <w:t xml:space="preserve">היא מבקשת להצביע. </w:t>
      </w:r>
    </w:p>
    <w:p w:rsidR="000743FC" w:rsidRDefault="000743FC" w:rsidP="00D8345B">
      <w:pPr>
        <w:rPr>
          <w:rtl/>
          <w:lang w:eastAsia="he-IL"/>
        </w:rPr>
      </w:pPr>
    </w:p>
    <w:p w:rsidR="000743FC" w:rsidRDefault="000743FC" w:rsidP="00D8345B">
      <w:pPr>
        <w:pStyle w:val="af5"/>
        <w:keepNext/>
        <w:rPr>
          <w:rtl/>
        </w:rPr>
      </w:pPr>
      <w:bookmarkStart w:id="9111" w:name="_ETM_Q26_276525"/>
      <w:bookmarkStart w:id="9112" w:name="_ETM_Q26_276639"/>
      <w:bookmarkStart w:id="9113" w:name="_ETM_Q26_276679"/>
      <w:bookmarkStart w:id="9114" w:name="_ETM_Q26_276746"/>
      <w:bookmarkStart w:id="9115" w:name="ET_interruption_5359_22"/>
      <w:bookmarkEnd w:id="9111"/>
      <w:bookmarkEnd w:id="9112"/>
      <w:bookmarkEnd w:id="9113"/>
      <w:bookmarkEnd w:id="9114"/>
      <w:r w:rsidRPr="0049313A">
        <w:rPr>
          <w:rStyle w:val="TagStyle"/>
          <w:rtl/>
        </w:rPr>
        <w:t xml:space="preserve">&lt;&lt; קריאה &gt;&gt; </w:t>
      </w:r>
      <w:r>
        <w:rPr>
          <w:rtl/>
        </w:rPr>
        <w:t>מזכירת הכנסת ירדנה מלר-הורוביץ:</w:t>
      </w:r>
      <w:r w:rsidRPr="0049313A">
        <w:rPr>
          <w:rStyle w:val="TagStyle"/>
          <w:rtl/>
        </w:rPr>
        <w:t xml:space="preserve"> &lt;&lt; קריאה &gt;&gt;</w:t>
      </w:r>
      <w:r>
        <w:rPr>
          <w:rtl/>
        </w:rPr>
        <w:t xml:space="preserve">  </w:t>
      </w:r>
    </w:p>
    <w:p w:rsidR="000743FC" w:rsidRDefault="000743FC" w:rsidP="005849FE">
      <w:pPr>
        <w:ind w:firstLine="0"/>
        <w:rPr>
          <w:rtl/>
          <w:lang w:eastAsia="he-IL"/>
        </w:rPr>
      </w:pPr>
      <w:r>
        <w:rPr>
          <w:rFonts w:hint="cs"/>
          <w:rtl/>
          <w:lang w:eastAsia="he-IL"/>
        </w:rPr>
        <w:t>(קוראת בשם חברת הכנסת)</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אורית פרקש הכהן </w:t>
      </w:r>
      <w:r w:rsidR="008205D0">
        <w:rPr>
          <w:rtl/>
          <w:lang w:eastAsia="he-IL"/>
        </w:rPr>
        <w:tab/>
      </w:r>
      <w:r>
        <w:rPr>
          <w:rFonts w:hint="cs"/>
          <w:rtl/>
          <w:lang w:eastAsia="he-IL"/>
        </w:rPr>
        <w:t xml:space="preserve">–  </w:t>
      </w:r>
      <w:r w:rsidR="008205D0">
        <w:rPr>
          <w:rFonts w:hint="cs"/>
          <w:rtl/>
          <w:lang w:eastAsia="he-IL"/>
        </w:rPr>
        <w:t xml:space="preserve"> </w:t>
      </w:r>
      <w:r>
        <w:rPr>
          <w:rFonts w:hint="cs"/>
          <w:rtl/>
          <w:lang w:eastAsia="he-IL"/>
        </w:rPr>
        <w:t>מצביעה</w:t>
      </w:r>
    </w:p>
    <w:p w:rsidR="000743FC" w:rsidRPr="0083663D" w:rsidRDefault="000743FC" w:rsidP="00D8345B">
      <w:pPr>
        <w:rPr>
          <w:rtl/>
          <w:lang w:eastAsia="he-IL"/>
        </w:rPr>
      </w:pPr>
    </w:p>
    <w:p w:rsidR="000743FC" w:rsidRDefault="000743FC" w:rsidP="00D8345B">
      <w:pPr>
        <w:pStyle w:val="af5"/>
        <w:keepNext/>
        <w:rPr>
          <w:rtl/>
        </w:rPr>
      </w:pPr>
      <w:r w:rsidRPr="00555363">
        <w:rPr>
          <w:rStyle w:val="TagStyle"/>
          <w:rtl/>
        </w:rPr>
        <w:t xml:space="preserve"> &lt;&lt; קריאה &gt;&gt; </w:t>
      </w:r>
      <w:r>
        <w:rPr>
          <w:rtl/>
        </w:rPr>
        <w:t>יעקב מרגי (ש"ס):</w:t>
      </w:r>
      <w:r w:rsidRPr="00555363">
        <w:rPr>
          <w:rStyle w:val="TagStyle"/>
          <w:rtl/>
        </w:rPr>
        <w:t xml:space="preserve"> &lt;&lt; קריאה &gt;&gt;</w:t>
      </w:r>
      <w:r>
        <w:rPr>
          <w:rtl/>
        </w:rPr>
        <w:t xml:space="preserve">  </w:t>
      </w:r>
      <w:bookmarkEnd w:id="9115"/>
    </w:p>
    <w:p w:rsidR="000743FC" w:rsidRDefault="000743FC" w:rsidP="00F91BB0">
      <w:pPr>
        <w:rPr>
          <w:rtl/>
          <w:lang w:eastAsia="he-IL"/>
        </w:rPr>
      </w:pPr>
    </w:p>
    <w:p w:rsidR="000743FC" w:rsidRDefault="000743FC" w:rsidP="00D8345B">
      <w:pPr>
        <w:rPr>
          <w:rtl/>
          <w:lang w:eastAsia="he-IL"/>
        </w:rPr>
      </w:pPr>
      <w:bookmarkStart w:id="9116" w:name="_ETM_Q26_275803"/>
      <w:bookmarkStart w:id="9117" w:name="_ETM_Q26_276087"/>
      <w:bookmarkEnd w:id="9116"/>
      <w:bookmarkEnd w:id="9117"/>
      <w:r>
        <w:rPr>
          <w:rFonts w:hint="cs"/>
          <w:rtl/>
          <w:lang w:eastAsia="he-IL"/>
        </w:rPr>
        <w:t>אי</w:t>
      </w:r>
      <w:bookmarkStart w:id="9118" w:name="_ETM_Q26_276154"/>
      <w:bookmarkEnd w:id="9118"/>
      <w:r>
        <w:rPr>
          <w:rFonts w:hint="cs"/>
          <w:rtl/>
          <w:lang w:eastAsia="he-IL"/>
        </w:rPr>
        <w:t xml:space="preserve">ן עלייך, אורית. </w:t>
      </w:r>
    </w:p>
    <w:p w:rsidR="000743FC" w:rsidRDefault="000743FC" w:rsidP="00D8345B">
      <w:pPr>
        <w:rPr>
          <w:rtl/>
          <w:lang w:eastAsia="he-IL"/>
        </w:rPr>
      </w:pPr>
      <w:bookmarkStart w:id="9119" w:name="_ETM_Q26_277909"/>
      <w:bookmarkStart w:id="9120" w:name="_ETM_Q26_278007"/>
      <w:bookmarkEnd w:id="9119"/>
      <w:bookmarkEnd w:id="9120"/>
    </w:p>
    <w:p w:rsidR="000743FC" w:rsidRDefault="000743FC" w:rsidP="00D8345B">
      <w:pPr>
        <w:pStyle w:val="af5"/>
        <w:keepNext/>
        <w:rPr>
          <w:rtl/>
        </w:rPr>
      </w:pPr>
      <w:bookmarkStart w:id="9121" w:name="_ETM_Q26_278798"/>
      <w:bookmarkStart w:id="9122" w:name="_ETM_Q26_278892"/>
      <w:bookmarkStart w:id="9123" w:name="ET_interruption_4926_24"/>
      <w:bookmarkEnd w:id="9121"/>
      <w:bookmarkEnd w:id="9122"/>
      <w:r w:rsidRPr="00555363">
        <w:rPr>
          <w:rStyle w:val="TagStyle"/>
          <w:rtl/>
        </w:rPr>
        <w:t xml:space="preserve"> &lt;&lt; קריאה &gt;&gt; </w:t>
      </w:r>
      <w:r>
        <w:rPr>
          <w:rtl/>
        </w:rPr>
        <w:t>מזכירת הכנסת ירדנה מלר-הורוביץ:</w:t>
      </w:r>
      <w:r w:rsidRPr="00555363">
        <w:rPr>
          <w:rStyle w:val="TagStyle"/>
          <w:rtl/>
        </w:rPr>
        <w:t xml:space="preserve"> &lt;&lt; קריאה &gt;&gt;</w:t>
      </w:r>
      <w:r>
        <w:rPr>
          <w:rtl/>
        </w:rPr>
        <w:t xml:space="preserve">  </w:t>
      </w:r>
      <w:bookmarkEnd w:id="9123"/>
    </w:p>
    <w:p w:rsidR="000743FC" w:rsidRDefault="000743FC" w:rsidP="00F91BB0">
      <w:pPr>
        <w:rPr>
          <w:rtl/>
          <w:lang w:eastAsia="he-IL"/>
        </w:rPr>
      </w:pPr>
    </w:p>
    <w:p w:rsidR="000743FC" w:rsidRDefault="000743FC" w:rsidP="00D8345B">
      <w:pPr>
        <w:rPr>
          <w:rtl/>
          <w:lang w:eastAsia="he-IL"/>
        </w:rPr>
      </w:pPr>
      <w:bookmarkStart w:id="9124" w:name="_ETM_Q26_278759"/>
      <w:bookmarkEnd w:id="9124"/>
      <w:r>
        <w:rPr>
          <w:rFonts w:hint="cs"/>
          <w:rtl/>
          <w:lang w:eastAsia="he-IL"/>
        </w:rPr>
        <w:t>א</w:t>
      </w:r>
      <w:bookmarkStart w:id="9125" w:name="_ETM_Q26_279057"/>
      <w:bookmarkStart w:id="9126" w:name="_ETM_Q26_279123"/>
      <w:bookmarkEnd w:id="9125"/>
      <w:bookmarkEnd w:id="9126"/>
      <w:r>
        <w:rPr>
          <w:rFonts w:hint="cs"/>
          <w:rtl/>
          <w:lang w:eastAsia="he-IL"/>
        </w:rPr>
        <w:t xml:space="preserve">ני </w:t>
      </w:r>
      <w:bookmarkStart w:id="9127" w:name="_ETM_Q26_279301"/>
      <w:bookmarkEnd w:id="9127"/>
      <w:r>
        <w:rPr>
          <w:rFonts w:hint="cs"/>
          <w:rtl/>
          <w:lang w:eastAsia="he-IL"/>
        </w:rPr>
        <w:t xml:space="preserve">רואה שניר ברקת פה, ואנחנו נעלה אליו, כי הוא </w:t>
      </w:r>
      <w:bookmarkStart w:id="9128" w:name="_ETM_Q26_282056"/>
      <w:bookmarkEnd w:id="9128"/>
      <w:r>
        <w:rPr>
          <w:rFonts w:hint="cs"/>
          <w:rtl/>
          <w:lang w:eastAsia="he-IL"/>
        </w:rPr>
        <w:t xml:space="preserve">בבידוד. </w:t>
      </w:r>
    </w:p>
    <w:p w:rsidR="000743FC" w:rsidRDefault="000743FC" w:rsidP="00D8345B">
      <w:pPr>
        <w:rPr>
          <w:rtl/>
          <w:lang w:eastAsia="he-IL"/>
        </w:rPr>
      </w:pPr>
      <w:bookmarkStart w:id="9129" w:name="_ETM_Q26_283960"/>
      <w:bookmarkStart w:id="9130" w:name="_ETM_Q26_284050"/>
      <w:bookmarkEnd w:id="9129"/>
      <w:bookmarkEnd w:id="9130"/>
    </w:p>
    <w:p w:rsidR="000743FC" w:rsidRDefault="000743FC" w:rsidP="00D8345B">
      <w:pPr>
        <w:pStyle w:val="af6"/>
        <w:keepNext/>
        <w:rPr>
          <w:rtl/>
        </w:rPr>
      </w:pPr>
      <w:bookmarkStart w:id="9131" w:name="_ETM_Q26_284456"/>
      <w:bookmarkStart w:id="9132" w:name="_ETM_Q26_284521"/>
      <w:bookmarkEnd w:id="9131"/>
      <w:bookmarkEnd w:id="9132"/>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p>
    <w:p w:rsidR="000743FC" w:rsidRDefault="000743FC" w:rsidP="00F91BB0">
      <w:pPr>
        <w:rPr>
          <w:rtl/>
          <w:lang w:eastAsia="he-IL"/>
        </w:rPr>
      </w:pPr>
    </w:p>
    <w:p w:rsidR="000743FC" w:rsidRDefault="000743FC" w:rsidP="00F60221">
      <w:pPr>
        <w:rPr>
          <w:rtl/>
          <w:lang w:eastAsia="he-IL"/>
        </w:rPr>
      </w:pPr>
      <w:bookmarkStart w:id="9133" w:name="_ETM_Q26_279784"/>
      <w:bookmarkStart w:id="9134" w:name="_ETM_Q26_248451"/>
      <w:bookmarkStart w:id="9135" w:name="_ETM_Q26_248489"/>
      <w:bookmarkEnd w:id="9133"/>
      <w:bookmarkEnd w:id="9134"/>
      <w:bookmarkEnd w:id="9135"/>
      <w:r>
        <w:rPr>
          <w:rFonts w:hint="cs"/>
          <w:rtl/>
        </w:rPr>
        <w:t xml:space="preserve">אם כן, </w:t>
      </w:r>
      <w:proofErr w:type="spellStart"/>
      <w:r>
        <w:rPr>
          <w:rFonts w:hint="cs"/>
          <w:rtl/>
        </w:rPr>
        <w:t>מייד</w:t>
      </w:r>
      <w:proofErr w:type="spellEnd"/>
      <w:r>
        <w:rPr>
          <w:rFonts w:hint="cs"/>
          <w:rtl/>
        </w:rPr>
        <w:t xml:space="preserve"> עם תום הצבעתה של השרה אורית </w:t>
      </w:r>
      <w:bookmarkStart w:id="9136" w:name="_ETM_Q26_285832"/>
      <w:bookmarkEnd w:id="9136"/>
      <w:r>
        <w:rPr>
          <w:rFonts w:hint="cs"/>
          <w:rtl/>
        </w:rPr>
        <w:t>פרקש הכהן ההצבעה במליאה תסתיים</w:t>
      </w:r>
      <w:bookmarkStart w:id="9137" w:name="_ETM_Q26_289214"/>
      <w:bookmarkStart w:id="9138" w:name="_ETM_Q26_289270"/>
      <w:bookmarkEnd w:id="9137"/>
      <w:bookmarkEnd w:id="9138"/>
      <w:r>
        <w:rPr>
          <w:rFonts w:hint="cs"/>
          <w:rtl/>
        </w:rPr>
        <w:t xml:space="preserve">, ולאחר מכן </w:t>
      </w:r>
      <w:r>
        <w:rPr>
          <w:rFonts w:hint="eastAsia"/>
          <w:rtl/>
        </w:rPr>
        <w:t>–</w:t>
      </w:r>
      <w:r>
        <w:rPr>
          <w:rFonts w:hint="cs"/>
          <w:rtl/>
        </w:rPr>
        <w:t xml:space="preserve"> </w:t>
      </w:r>
      <w:r>
        <w:rPr>
          <w:rFonts w:hint="cs"/>
          <w:rtl/>
          <w:lang w:eastAsia="he-IL"/>
        </w:rPr>
        <w:t xml:space="preserve">אני שואל שנית, אם יש עוד מחברי הכנסת </w:t>
      </w:r>
      <w:bookmarkStart w:id="9139" w:name="_ETM_Q26_303167"/>
      <w:bookmarkEnd w:id="9139"/>
      <w:r>
        <w:rPr>
          <w:rFonts w:hint="cs"/>
          <w:rtl/>
          <w:lang w:eastAsia="he-IL"/>
        </w:rPr>
        <w:t xml:space="preserve">במליאה שמעוניינים להצביע וטרם הצביעו? </w:t>
      </w:r>
    </w:p>
    <w:p w:rsidR="000743FC" w:rsidRDefault="000743FC" w:rsidP="00D8345B">
      <w:pPr>
        <w:rPr>
          <w:rtl/>
          <w:lang w:eastAsia="he-IL"/>
        </w:rPr>
      </w:pPr>
      <w:bookmarkStart w:id="9140" w:name="_ETM_Q26_301662"/>
      <w:bookmarkStart w:id="9141" w:name="_ETM_Q26_301738"/>
      <w:bookmarkEnd w:id="9140"/>
      <w:bookmarkEnd w:id="9141"/>
    </w:p>
    <w:p w:rsidR="000743FC" w:rsidRDefault="000743FC" w:rsidP="00D8345B">
      <w:pPr>
        <w:pStyle w:val="af5"/>
        <w:keepNext/>
        <w:rPr>
          <w:rtl/>
        </w:rPr>
      </w:pPr>
      <w:bookmarkStart w:id="9142" w:name="_ETM_Q26_302438"/>
      <w:bookmarkStart w:id="9143" w:name="_ETM_Q26_302506"/>
      <w:bookmarkStart w:id="9144" w:name="ET_interruption_5359_25"/>
      <w:bookmarkEnd w:id="9142"/>
      <w:bookmarkEnd w:id="9143"/>
      <w:r w:rsidRPr="00555363">
        <w:rPr>
          <w:rStyle w:val="TagStyle"/>
          <w:rtl/>
        </w:rPr>
        <w:t xml:space="preserve"> &lt;&lt; קריאה &gt;&gt; </w:t>
      </w:r>
      <w:r>
        <w:rPr>
          <w:rtl/>
        </w:rPr>
        <w:t>יעקב מרגי (ש"ס):</w:t>
      </w:r>
      <w:r w:rsidRPr="00555363">
        <w:rPr>
          <w:rStyle w:val="TagStyle"/>
          <w:rtl/>
        </w:rPr>
        <w:t xml:space="preserve"> &lt;&lt; קריאה &gt;&gt;</w:t>
      </w:r>
      <w:r>
        <w:rPr>
          <w:rtl/>
        </w:rPr>
        <w:t xml:space="preserve">  </w:t>
      </w:r>
      <w:bookmarkEnd w:id="9144"/>
    </w:p>
    <w:p w:rsidR="000743FC" w:rsidRDefault="000743FC" w:rsidP="00F91BB0">
      <w:pPr>
        <w:rPr>
          <w:rtl/>
          <w:lang w:eastAsia="he-IL"/>
        </w:rPr>
      </w:pPr>
    </w:p>
    <w:p w:rsidR="000743FC" w:rsidRDefault="000743FC" w:rsidP="00D8345B">
      <w:pPr>
        <w:rPr>
          <w:rtl/>
          <w:lang w:eastAsia="he-IL"/>
        </w:rPr>
      </w:pPr>
      <w:bookmarkStart w:id="9145" w:name="_ETM_Q26_302220"/>
      <w:bookmarkStart w:id="9146" w:name="_ETM_Q26_302512"/>
      <w:bookmarkStart w:id="9147" w:name="_ETM_Q26_302571"/>
      <w:bookmarkEnd w:id="9145"/>
      <w:bookmarkEnd w:id="9146"/>
      <w:bookmarkEnd w:id="9147"/>
      <w:r>
        <w:rPr>
          <w:rFonts w:hint="cs"/>
          <w:rtl/>
          <w:lang w:eastAsia="he-IL"/>
        </w:rPr>
        <w:t xml:space="preserve">ניר ברקת. </w:t>
      </w:r>
    </w:p>
    <w:p w:rsidR="000743FC" w:rsidRDefault="000743FC" w:rsidP="00D8345B">
      <w:pPr>
        <w:rPr>
          <w:rtl/>
          <w:lang w:eastAsia="he-IL"/>
        </w:rPr>
      </w:pPr>
      <w:bookmarkStart w:id="9148" w:name="_ETM_Q26_304896"/>
      <w:bookmarkStart w:id="9149" w:name="_ETM_Q26_304981"/>
      <w:bookmarkEnd w:id="9148"/>
      <w:bookmarkEnd w:id="9149"/>
    </w:p>
    <w:p w:rsidR="000743FC" w:rsidRDefault="000743FC" w:rsidP="00D8345B">
      <w:pPr>
        <w:pStyle w:val="af6"/>
        <w:keepNext/>
        <w:rPr>
          <w:rtl/>
        </w:rPr>
      </w:pPr>
      <w:bookmarkStart w:id="9150" w:name="_ETM_Q26_305104"/>
      <w:bookmarkStart w:id="9151" w:name="_ETM_Q26_305211"/>
      <w:bookmarkEnd w:id="9150"/>
      <w:bookmarkEnd w:id="9151"/>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p>
    <w:p w:rsidR="000743FC" w:rsidRDefault="000743FC" w:rsidP="00F91BB0">
      <w:pPr>
        <w:rPr>
          <w:rtl/>
          <w:lang w:eastAsia="he-IL"/>
        </w:rPr>
      </w:pPr>
    </w:p>
    <w:p w:rsidR="000743FC" w:rsidRDefault="000743FC" w:rsidP="00F60221">
      <w:pPr>
        <w:rPr>
          <w:rtl/>
          <w:lang w:eastAsia="he-IL"/>
        </w:rPr>
      </w:pPr>
      <w:bookmarkStart w:id="9152" w:name="_ETM_Q26_301797"/>
      <w:bookmarkStart w:id="9153" w:name="_ETM_Q26_301877"/>
      <w:bookmarkEnd w:id="9152"/>
      <w:bookmarkEnd w:id="9153"/>
      <w:r>
        <w:rPr>
          <w:rFonts w:hint="cs"/>
          <w:rtl/>
          <w:lang w:eastAsia="he-IL"/>
        </w:rPr>
        <w:t xml:space="preserve">חוץ מחבר הכנסת </w:t>
      </w:r>
      <w:bookmarkStart w:id="9154" w:name="_ETM_Q26_304999"/>
      <w:bookmarkEnd w:id="9154"/>
      <w:r>
        <w:rPr>
          <w:rFonts w:hint="cs"/>
          <w:rtl/>
          <w:lang w:eastAsia="he-IL"/>
        </w:rPr>
        <w:t>ניר ברקת. אם כן, מזכירת הכנסת</w:t>
      </w:r>
      <w:r w:rsidR="00F60221">
        <w:rPr>
          <w:rFonts w:hint="cs"/>
          <w:rtl/>
          <w:lang w:eastAsia="he-IL"/>
        </w:rPr>
        <w:t>,</w:t>
      </w:r>
      <w:r>
        <w:rPr>
          <w:rFonts w:hint="cs"/>
          <w:rtl/>
          <w:lang w:eastAsia="he-IL"/>
        </w:rPr>
        <w:t xml:space="preserve"> יחד עם איש משמר </w:t>
      </w:r>
      <w:bookmarkStart w:id="9155" w:name="_ETM_Q26_311265"/>
      <w:bookmarkEnd w:id="9155"/>
      <w:r>
        <w:rPr>
          <w:rFonts w:hint="cs"/>
          <w:rtl/>
          <w:lang w:eastAsia="he-IL"/>
        </w:rPr>
        <w:t xml:space="preserve">וועדת הקלפי, יעלו ליציע על מנת שחבר הכנסת ניר </w:t>
      </w:r>
      <w:bookmarkStart w:id="9156" w:name="_ETM_Q26_320739"/>
      <w:bookmarkEnd w:id="9156"/>
      <w:r>
        <w:rPr>
          <w:rFonts w:hint="cs"/>
          <w:rtl/>
          <w:lang w:eastAsia="he-IL"/>
        </w:rPr>
        <w:t xml:space="preserve">ברקת יוכל להצביע, על פי התקנון, ולאחר מכן ייספרו </w:t>
      </w:r>
      <w:bookmarkStart w:id="9157" w:name="_ETM_Q26_327978"/>
      <w:bookmarkEnd w:id="9157"/>
      <w:r>
        <w:rPr>
          <w:rFonts w:hint="cs"/>
          <w:rtl/>
          <w:lang w:eastAsia="he-IL"/>
        </w:rPr>
        <w:t xml:space="preserve">הקולות. </w:t>
      </w:r>
    </w:p>
    <w:p w:rsidR="000743FC" w:rsidRDefault="000743FC" w:rsidP="00D8345B">
      <w:pPr>
        <w:rPr>
          <w:rtl/>
          <w:lang w:eastAsia="he-IL"/>
        </w:rPr>
      </w:pPr>
      <w:bookmarkStart w:id="9158" w:name="_ETM_Q26_325768"/>
      <w:bookmarkStart w:id="9159" w:name="_ETM_Q26_325833"/>
      <w:bookmarkEnd w:id="9158"/>
      <w:bookmarkEnd w:id="9159"/>
    </w:p>
    <w:p w:rsidR="000743FC" w:rsidRDefault="000743FC" w:rsidP="00D8345B">
      <w:pPr>
        <w:pStyle w:val="af5"/>
        <w:keepNext/>
        <w:rPr>
          <w:rtl/>
        </w:rPr>
      </w:pPr>
      <w:bookmarkStart w:id="9160" w:name="_ETM_Q26_339292"/>
      <w:bookmarkStart w:id="9161" w:name="ET_interruption_5359_26"/>
      <w:bookmarkEnd w:id="9160"/>
      <w:r w:rsidRPr="00555363">
        <w:rPr>
          <w:rStyle w:val="TagStyle"/>
          <w:rtl/>
        </w:rPr>
        <w:t xml:space="preserve"> &lt;&lt; קריאה &gt;&gt; </w:t>
      </w:r>
      <w:r>
        <w:rPr>
          <w:rtl/>
        </w:rPr>
        <w:t>יעקב מרגי (ש"ס):</w:t>
      </w:r>
      <w:r w:rsidRPr="00555363">
        <w:rPr>
          <w:rStyle w:val="TagStyle"/>
          <w:rtl/>
        </w:rPr>
        <w:t xml:space="preserve"> &lt;&lt; קריאה &gt;&gt;</w:t>
      </w:r>
      <w:r>
        <w:rPr>
          <w:rtl/>
        </w:rPr>
        <w:t xml:space="preserve">  </w:t>
      </w:r>
      <w:bookmarkEnd w:id="916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אני מבקש להצמיד שני מאבטחים. עיצוב פני ההיסטוריה. </w:t>
      </w:r>
    </w:p>
    <w:p w:rsidR="000743FC" w:rsidRDefault="000743FC" w:rsidP="00D8345B">
      <w:pPr>
        <w:rPr>
          <w:rtl/>
          <w:lang w:eastAsia="he-IL"/>
        </w:rPr>
      </w:pPr>
      <w:bookmarkStart w:id="9162" w:name="_ETM_Q26_334355"/>
      <w:bookmarkStart w:id="9163" w:name="_ETM_Q26_334443"/>
      <w:bookmarkEnd w:id="9162"/>
      <w:bookmarkEnd w:id="9163"/>
    </w:p>
    <w:p w:rsidR="000743FC" w:rsidRDefault="000743FC" w:rsidP="00D8345B">
      <w:pPr>
        <w:pStyle w:val="af6"/>
        <w:keepNext/>
        <w:rPr>
          <w:rtl/>
        </w:rPr>
      </w:pPr>
      <w:bookmarkStart w:id="9164" w:name="_ETM_Q26_335484"/>
      <w:bookmarkStart w:id="9165" w:name="_ETM_Q26_335539"/>
      <w:bookmarkEnd w:id="9164"/>
      <w:bookmarkEnd w:id="9165"/>
      <w:r w:rsidRPr="002541BE">
        <w:rPr>
          <w:rStyle w:val="TagStyle"/>
          <w:rtl/>
        </w:rPr>
        <w:t xml:space="preserve">&lt;&lt; יור &gt;&gt; </w:t>
      </w:r>
      <w:r>
        <w:rPr>
          <w:rtl/>
        </w:rPr>
        <w:t>היו"ר משה ארבל:</w:t>
      </w:r>
      <w:r w:rsidRPr="002541BE">
        <w:rPr>
          <w:rStyle w:val="TagStyle"/>
          <w:rtl/>
        </w:rPr>
        <w:t xml:space="preserve"> &lt;&lt; יור &gt;&gt;</w:t>
      </w:r>
      <w:r>
        <w:rPr>
          <w:rtl/>
        </w:rPr>
        <w:t xml:space="preserve">  </w:t>
      </w:r>
    </w:p>
    <w:p w:rsidR="000743FC" w:rsidRDefault="000743FC" w:rsidP="00F91BB0">
      <w:pPr>
        <w:rPr>
          <w:rtl/>
          <w:lang w:eastAsia="he-IL"/>
        </w:rPr>
      </w:pPr>
    </w:p>
    <w:p w:rsidR="000743FC" w:rsidRDefault="000743FC" w:rsidP="008205D0">
      <w:pPr>
        <w:rPr>
          <w:rtl/>
          <w:lang w:eastAsia="he-IL"/>
        </w:rPr>
      </w:pPr>
      <w:bookmarkStart w:id="9166" w:name="_ETM_Q26_327232"/>
      <w:bookmarkStart w:id="9167" w:name="_ETM_Q26_327310"/>
      <w:bookmarkStart w:id="9168" w:name="_ETM_Q26_325912"/>
      <w:bookmarkStart w:id="9169" w:name="_ETM_Q26_325984"/>
      <w:bookmarkEnd w:id="9166"/>
      <w:bookmarkEnd w:id="9167"/>
      <w:bookmarkEnd w:id="9168"/>
      <w:bookmarkEnd w:id="9169"/>
      <w:r>
        <w:rPr>
          <w:rFonts w:hint="cs"/>
          <w:rtl/>
          <w:lang w:eastAsia="he-IL"/>
        </w:rPr>
        <w:t xml:space="preserve">אנחנו נמשיך בסדר-היום, ולאחר מכן, </w:t>
      </w:r>
      <w:r w:rsidR="008205D0">
        <w:rPr>
          <w:rFonts w:hint="cs"/>
          <w:rtl/>
          <w:lang w:eastAsia="he-IL"/>
        </w:rPr>
        <w:t>ל</w:t>
      </w:r>
      <w:r>
        <w:rPr>
          <w:rFonts w:hint="cs"/>
          <w:rtl/>
          <w:lang w:eastAsia="he-IL"/>
        </w:rPr>
        <w:t xml:space="preserve">כשוועדת הקלפי תגיש </w:t>
      </w:r>
      <w:bookmarkStart w:id="9170" w:name="_ETM_Q26_350322"/>
      <w:bookmarkEnd w:id="9170"/>
      <w:r>
        <w:rPr>
          <w:rFonts w:hint="cs"/>
          <w:rtl/>
          <w:lang w:eastAsia="he-IL"/>
        </w:rPr>
        <w:t xml:space="preserve">את תוצאות </w:t>
      </w:r>
      <w:bookmarkStart w:id="9171" w:name="_ETM_Q26_351355"/>
      <w:bookmarkEnd w:id="9171"/>
      <w:r>
        <w:rPr>
          <w:rFonts w:hint="cs"/>
          <w:rtl/>
          <w:lang w:eastAsia="he-IL"/>
        </w:rPr>
        <w:t xml:space="preserve">ההצבעה, אנחנו נודיע. </w:t>
      </w:r>
    </w:p>
    <w:p w:rsidR="000743FC" w:rsidRDefault="000743FC" w:rsidP="00F60221">
      <w:pPr>
        <w:rPr>
          <w:rtl/>
        </w:rPr>
      </w:pPr>
      <w:bookmarkStart w:id="9172" w:name="ET_halsi_619823_5"/>
    </w:p>
    <w:p w:rsidR="000743FC" w:rsidRDefault="000743FC" w:rsidP="00F60221">
      <w:pPr>
        <w:rPr>
          <w:rtl/>
        </w:rPr>
      </w:pPr>
      <w:bookmarkStart w:id="9173" w:name="_ETM_Q0_15144137"/>
      <w:bookmarkEnd w:id="9173"/>
    </w:p>
    <w:p w:rsidR="000743FC" w:rsidRDefault="000743FC" w:rsidP="00F60221">
      <w:pPr>
        <w:pStyle w:val="a6"/>
        <w:rPr>
          <w:b w:val="0"/>
          <w:bCs w:val="0"/>
          <w:rtl/>
        </w:rPr>
      </w:pPr>
      <w:bookmarkStart w:id="9174" w:name="_ETM_Q0_15144396"/>
      <w:bookmarkStart w:id="9175" w:name="_ETM_Q0_15144454"/>
      <w:bookmarkStart w:id="9176" w:name="_ETM_Q0_15144497"/>
      <w:bookmarkEnd w:id="9174"/>
      <w:bookmarkEnd w:id="9175"/>
      <w:bookmarkEnd w:id="9176"/>
      <w:r w:rsidRPr="00517730">
        <w:rPr>
          <w:rStyle w:val="TagStyle"/>
          <w:b w:val="0"/>
          <w:bCs w:val="0"/>
          <w:rtl/>
        </w:rPr>
        <w:t xml:space="preserve">&lt;&lt; הלסי &gt;&gt; </w:t>
      </w:r>
      <w:bookmarkStart w:id="9177" w:name="_Toc54112225"/>
      <w:r w:rsidRPr="00517730">
        <w:rPr>
          <w:rtl/>
          <w:lang w:eastAsia="he-IL"/>
        </w:rPr>
        <w:t>הצעות לסדר-היום</w:t>
      </w:r>
      <w:bookmarkEnd w:id="9177"/>
      <w:r w:rsidRPr="00517730">
        <w:rPr>
          <w:rStyle w:val="TagStyle"/>
          <w:b w:val="0"/>
          <w:bCs w:val="0"/>
          <w:rtl/>
        </w:rPr>
        <w:t xml:space="preserve"> &lt;&lt; הלסי &gt;&gt;</w:t>
      </w:r>
      <w:bookmarkEnd w:id="9172"/>
    </w:p>
    <w:p w:rsidR="000743FC" w:rsidRPr="00DE3E25" w:rsidRDefault="000743FC" w:rsidP="00D8345B">
      <w:pPr>
        <w:pStyle w:val="a6"/>
        <w:rPr>
          <w:sz w:val="22"/>
          <w:szCs w:val="22"/>
          <w:rtl/>
          <w:lang w:eastAsia="he-IL"/>
        </w:rPr>
      </w:pPr>
      <w:bookmarkStart w:id="9178" w:name="_ETM_Q26_361056"/>
      <w:bookmarkStart w:id="9179" w:name="_ETM_Q26_361197"/>
      <w:bookmarkStart w:id="9180" w:name="ET_halsi_619823_6"/>
      <w:bookmarkEnd w:id="9178"/>
      <w:bookmarkEnd w:id="9179"/>
      <w:r w:rsidRPr="00DE3E25">
        <w:rPr>
          <w:rStyle w:val="TagStyle"/>
          <w:sz w:val="22"/>
          <w:szCs w:val="22"/>
          <w:rtl/>
        </w:rPr>
        <w:t xml:space="preserve"> &lt;&lt; הלסי &gt;&gt; </w:t>
      </w:r>
      <w:bookmarkStart w:id="9181" w:name="_Toc48162627"/>
      <w:bookmarkStart w:id="9182" w:name="_Toc48163083"/>
      <w:bookmarkStart w:id="9183" w:name="_Toc54112226"/>
      <w:r w:rsidRPr="00F60221">
        <w:rPr>
          <w:rtl/>
        </w:rPr>
        <w:t>ישראל מייבאת מוצרים מסין על חשבון התעשייה הישראלית</w:t>
      </w:r>
      <w:bookmarkEnd w:id="9181"/>
      <w:bookmarkEnd w:id="9182"/>
      <w:bookmarkEnd w:id="9183"/>
      <w:r w:rsidRPr="00DE3E25">
        <w:rPr>
          <w:rStyle w:val="TagStyle"/>
          <w:sz w:val="22"/>
          <w:szCs w:val="22"/>
          <w:rtl/>
        </w:rPr>
        <w:t xml:space="preserve"> &lt;&lt; הלסי &gt;&gt;</w:t>
      </w:r>
      <w:r>
        <w:rPr>
          <w:sz w:val="22"/>
          <w:szCs w:val="22"/>
          <w:rtl/>
          <w:lang w:eastAsia="he-IL"/>
        </w:rPr>
        <w:t xml:space="preserve"> </w:t>
      </w:r>
      <w:r w:rsidRPr="00DE3E25">
        <w:rPr>
          <w:sz w:val="22"/>
          <w:szCs w:val="22"/>
          <w:rtl/>
          <w:lang w:eastAsia="he-IL"/>
        </w:rPr>
        <w:t xml:space="preserve"> </w:t>
      </w:r>
      <w:bookmarkEnd w:id="9180"/>
    </w:p>
    <w:p w:rsidR="000743FC" w:rsidRDefault="000743FC" w:rsidP="00F91BB0">
      <w:pPr>
        <w:rPr>
          <w:rtl/>
          <w:lang w:eastAsia="he-IL"/>
        </w:rPr>
      </w:pPr>
    </w:p>
    <w:p w:rsidR="000743FC" w:rsidRDefault="000743FC" w:rsidP="00D8345B">
      <w:pPr>
        <w:pStyle w:val="af6"/>
        <w:keepNext/>
        <w:rPr>
          <w:rtl/>
        </w:rPr>
      </w:pPr>
      <w:bookmarkStart w:id="9184" w:name="ET_yor_6026_7"/>
      <w:r w:rsidRPr="0083663D">
        <w:rPr>
          <w:rStyle w:val="TagStyle"/>
          <w:rtl/>
        </w:rPr>
        <w:t xml:space="preserve"> &lt;&lt; יור &gt;&gt; </w:t>
      </w:r>
      <w:r>
        <w:rPr>
          <w:rtl/>
        </w:rPr>
        <w:t>היו"ר משה ארבל:</w:t>
      </w:r>
      <w:r w:rsidRPr="0083663D">
        <w:rPr>
          <w:rStyle w:val="TagStyle"/>
          <w:rtl/>
        </w:rPr>
        <w:t xml:space="preserve"> &lt;&lt; יור &gt;&gt;</w:t>
      </w:r>
      <w:r>
        <w:rPr>
          <w:rtl/>
        </w:rPr>
        <w:t xml:space="preserve">  </w:t>
      </w:r>
      <w:bookmarkEnd w:id="9184"/>
    </w:p>
    <w:p w:rsidR="000743FC" w:rsidRDefault="000743FC" w:rsidP="00F91BB0">
      <w:pPr>
        <w:rPr>
          <w:rtl/>
        </w:rPr>
      </w:pPr>
    </w:p>
    <w:p w:rsidR="000743FC" w:rsidRDefault="000743FC" w:rsidP="00A41AA3">
      <w:pPr>
        <w:rPr>
          <w:rtl/>
        </w:rPr>
      </w:pPr>
      <w:r>
        <w:rPr>
          <w:rFonts w:hint="cs"/>
          <w:rtl/>
        </w:rPr>
        <w:t>ממשיכים בסדר-היום, וע</w:t>
      </w:r>
      <w:r>
        <w:rPr>
          <w:rtl/>
        </w:rPr>
        <w:t>ו</w:t>
      </w:r>
      <w:r>
        <w:rPr>
          <w:rFonts w:hint="cs"/>
          <w:rtl/>
        </w:rPr>
        <w:t>ב</w:t>
      </w:r>
      <w:r>
        <w:rPr>
          <w:rtl/>
        </w:rPr>
        <w:t>ר</w:t>
      </w:r>
      <w:r>
        <w:rPr>
          <w:rFonts w:hint="cs"/>
          <w:rtl/>
        </w:rPr>
        <w:t>ים</w:t>
      </w:r>
      <w:r>
        <w:rPr>
          <w:rtl/>
        </w:rPr>
        <w:t xml:space="preserve"> להצע</w:t>
      </w:r>
      <w:r>
        <w:rPr>
          <w:rFonts w:hint="cs"/>
          <w:rtl/>
        </w:rPr>
        <w:t>ות</w:t>
      </w:r>
      <w:r>
        <w:rPr>
          <w:rtl/>
        </w:rPr>
        <w:t xml:space="preserve"> לסדר-היום בנושא: ישראל מייבאת מוצרים מסין על חשבון התעשייה הישראלית, </w:t>
      </w:r>
      <w:r>
        <w:rPr>
          <w:rFonts w:hint="cs"/>
          <w:rtl/>
        </w:rPr>
        <w:t xml:space="preserve">של חברי הכנסת מיקי </w:t>
      </w:r>
      <w:bookmarkStart w:id="9185" w:name="_ETM_Q26_378237"/>
      <w:bookmarkEnd w:id="9185"/>
      <w:r>
        <w:rPr>
          <w:rFonts w:hint="cs"/>
          <w:rtl/>
        </w:rPr>
        <w:t xml:space="preserve">לוי, מיכל שיר סגמן ויעקב מרגי, מס' </w:t>
      </w:r>
      <w:bookmarkStart w:id="9186" w:name="_ETM_Q26_381641"/>
      <w:bookmarkEnd w:id="9186"/>
      <w:r>
        <w:rPr>
          <w:rtl/>
        </w:rPr>
        <w:t>1118, 1142 ו-1201</w:t>
      </w:r>
      <w:r>
        <w:rPr>
          <w:rFonts w:hint="cs"/>
          <w:rtl/>
        </w:rPr>
        <w:t xml:space="preserve">. חבר הכנסת מיקי לוי יעלה ויבוא. אדוני, </w:t>
      </w:r>
      <w:bookmarkStart w:id="9187" w:name="_ETM_Q26_385642"/>
      <w:bookmarkEnd w:id="9187"/>
      <w:r>
        <w:rPr>
          <w:rFonts w:hint="cs"/>
          <w:rtl/>
        </w:rPr>
        <w:t xml:space="preserve">בבקשה. </w:t>
      </w:r>
    </w:p>
    <w:p w:rsidR="000743FC" w:rsidRDefault="000743FC" w:rsidP="00D8345B">
      <w:pPr>
        <w:rPr>
          <w:rtl/>
        </w:rPr>
      </w:pPr>
    </w:p>
    <w:p w:rsidR="000743FC" w:rsidRDefault="000743FC" w:rsidP="00D8345B">
      <w:pPr>
        <w:pStyle w:val="af5"/>
        <w:keepNext/>
        <w:rPr>
          <w:rtl/>
        </w:rPr>
      </w:pPr>
      <w:bookmarkStart w:id="9188" w:name="ET_interruption_5359_8"/>
      <w:r w:rsidRPr="0083663D">
        <w:rPr>
          <w:rStyle w:val="TagStyle"/>
          <w:rtl/>
        </w:rPr>
        <w:t xml:space="preserve"> &lt;&lt; קריאה &gt;&gt; </w:t>
      </w:r>
      <w:r>
        <w:rPr>
          <w:rtl/>
        </w:rPr>
        <w:t>יעקב מרגי (ש"ס):</w:t>
      </w:r>
      <w:r w:rsidRPr="0083663D">
        <w:rPr>
          <w:rStyle w:val="TagStyle"/>
          <w:rtl/>
        </w:rPr>
        <w:t xml:space="preserve"> &lt;&lt; קריאה &gt;&gt;</w:t>
      </w:r>
      <w:r>
        <w:rPr>
          <w:rtl/>
        </w:rPr>
        <w:t xml:space="preserve">  </w:t>
      </w:r>
      <w:bookmarkEnd w:id="9188"/>
    </w:p>
    <w:p w:rsidR="000743FC" w:rsidRDefault="000743FC" w:rsidP="00F91BB0">
      <w:pPr>
        <w:rPr>
          <w:rtl/>
        </w:rPr>
      </w:pPr>
    </w:p>
    <w:p w:rsidR="000743FC" w:rsidRDefault="000743FC" w:rsidP="00D8345B">
      <w:pPr>
        <w:rPr>
          <w:rtl/>
        </w:rPr>
      </w:pPr>
      <w:r>
        <w:rPr>
          <w:rFonts w:hint="cs"/>
          <w:rtl/>
        </w:rPr>
        <w:t>קח בחשבון שהסינים מקשיבים.</w:t>
      </w:r>
    </w:p>
    <w:p w:rsidR="000743FC" w:rsidRDefault="000743FC" w:rsidP="00D8345B">
      <w:pPr>
        <w:rPr>
          <w:rtl/>
        </w:rPr>
      </w:pPr>
    </w:p>
    <w:p w:rsidR="000743FC" w:rsidRDefault="000743FC" w:rsidP="00D8345B">
      <w:pPr>
        <w:pStyle w:val="af5"/>
        <w:keepNext/>
        <w:rPr>
          <w:rtl/>
        </w:rPr>
      </w:pPr>
      <w:r w:rsidRPr="0083663D">
        <w:rPr>
          <w:rStyle w:val="TagStyle"/>
          <w:rtl/>
        </w:rPr>
        <w:t xml:space="preserve"> &lt;&lt; קריאה &gt;&gt; </w:t>
      </w:r>
      <w:r>
        <w:rPr>
          <w:rtl/>
        </w:rPr>
        <w:t>מיקי לוי (יש עתיד-תל"ם):</w:t>
      </w:r>
      <w:r w:rsidRPr="0083663D">
        <w:rPr>
          <w:rStyle w:val="TagStyle"/>
          <w:rtl/>
        </w:rPr>
        <w:t xml:space="preserve"> &lt;&lt; קריאה &gt;&gt;</w:t>
      </w:r>
      <w:r>
        <w:rPr>
          <w:rtl/>
        </w:rPr>
        <w:t xml:space="preserve">  </w:t>
      </w:r>
    </w:p>
    <w:p w:rsidR="000743FC" w:rsidRDefault="000743FC" w:rsidP="00F91BB0">
      <w:pPr>
        <w:rPr>
          <w:rtl/>
        </w:rPr>
      </w:pPr>
    </w:p>
    <w:p w:rsidR="000743FC" w:rsidRDefault="000743FC" w:rsidP="00D8345B">
      <w:pPr>
        <w:rPr>
          <w:rtl/>
        </w:rPr>
      </w:pPr>
      <w:r>
        <w:rPr>
          <w:rFonts w:hint="cs"/>
          <w:rtl/>
        </w:rPr>
        <w:t>תשמע עכשיו את החשבון. כל מפעל מייצר בארץ 30</w:t>
      </w:r>
      <w:bookmarkStart w:id="9189" w:name="_ETM_Q26_391829"/>
      <w:bookmarkEnd w:id="9189"/>
      <w:r>
        <w:rPr>
          <w:rFonts w:hint="cs"/>
          <w:rtl/>
        </w:rPr>
        <w:t xml:space="preserve"> מיליון בחודש. </w:t>
      </w:r>
    </w:p>
    <w:p w:rsidR="000743FC" w:rsidRDefault="000743FC" w:rsidP="00D8345B">
      <w:pPr>
        <w:rPr>
          <w:rtl/>
        </w:rPr>
      </w:pPr>
    </w:p>
    <w:p w:rsidR="000743FC" w:rsidRDefault="000743FC" w:rsidP="00D8345B">
      <w:pPr>
        <w:pStyle w:val="af5"/>
        <w:keepNext/>
        <w:rPr>
          <w:rtl/>
        </w:rPr>
      </w:pPr>
      <w:bookmarkStart w:id="9190" w:name="ET_interruption_5359_27"/>
      <w:r w:rsidRPr="00A00353">
        <w:rPr>
          <w:rStyle w:val="TagStyle"/>
          <w:rtl/>
        </w:rPr>
        <w:t xml:space="preserve"> &lt;&lt; קריאה &gt;&gt; </w:t>
      </w:r>
      <w:r>
        <w:rPr>
          <w:rtl/>
        </w:rPr>
        <w:t>יעקב מרגי (ש"ס):</w:t>
      </w:r>
      <w:r w:rsidRPr="00A00353">
        <w:rPr>
          <w:rStyle w:val="TagStyle"/>
          <w:rtl/>
        </w:rPr>
        <w:t xml:space="preserve"> &lt;&lt; קריאה &gt;&gt;</w:t>
      </w:r>
      <w:r>
        <w:rPr>
          <w:rtl/>
        </w:rPr>
        <w:t xml:space="preserve">  </w:t>
      </w:r>
      <w:bookmarkEnd w:id="9190"/>
    </w:p>
    <w:p w:rsidR="000743FC" w:rsidRDefault="000743FC" w:rsidP="00F91BB0">
      <w:pPr>
        <w:rPr>
          <w:rtl/>
          <w:lang w:eastAsia="he-IL"/>
        </w:rPr>
      </w:pPr>
    </w:p>
    <w:p w:rsidR="000743FC" w:rsidRPr="00A00353" w:rsidRDefault="000743FC" w:rsidP="00D8345B">
      <w:pPr>
        <w:rPr>
          <w:rtl/>
          <w:lang w:eastAsia="he-IL"/>
        </w:rPr>
      </w:pPr>
      <w:bookmarkStart w:id="9191" w:name="_ETM_Q26_399782"/>
      <w:bookmarkStart w:id="9192" w:name="_ETM_Q26_400080"/>
      <w:bookmarkStart w:id="9193" w:name="_ETM_Q26_400133"/>
      <w:bookmarkEnd w:id="9191"/>
      <w:bookmarkEnd w:id="9192"/>
      <w:bookmarkEnd w:id="9193"/>
      <w:r>
        <w:rPr>
          <w:rFonts w:hint="cs"/>
          <w:rtl/>
          <w:lang w:eastAsia="he-IL"/>
        </w:rPr>
        <w:t xml:space="preserve">קח בחשבון כאלה </w:t>
      </w:r>
      <w:r w:rsidR="00DA39C2">
        <w:rPr>
          <w:rFonts w:hint="cs"/>
          <w:rtl/>
          <w:lang w:eastAsia="he-IL"/>
        </w:rPr>
        <w:t>– – –</w:t>
      </w:r>
    </w:p>
    <w:p w:rsidR="000743FC" w:rsidRDefault="000743FC" w:rsidP="00D8345B">
      <w:pPr>
        <w:rPr>
          <w:rtl/>
        </w:rPr>
      </w:pPr>
      <w:bookmarkStart w:id="9194" w:name="_ETM_Q26_390378"/>
      <w:bookmarkStart w:id="9195" w:name="_ETM_Q26_390486"/>
      <w:bookmarkEnd w:id="9194"/>
      <w:bookmarkEnd w:id="9195"/>
    </w:p>
    <w:p w:rsidR="000743FC" w:rsidRDefault="000743FC" w:rsidP="00D8345B">
      <w:pPr>
        <w:pStyle w:val="a4"/>
        <w:keepNext/>
        <w:rPr>
          <w:rtl/>
        </w:rPr>
      </w:pPr>
      <w:bookmarkStart w:id="9196" w:name="ET_speaker_5084_10"/>
      <w:r w:rsidRPr="0083663D">
        <w:rPr>
          <w:rStyle w:val="TagStyle"/>
          <w:rtl/>
        </w:rPr>
        <w:t xml:space="preserve"> &lt;&lt; דובר &gt;&gt; </w:t>
      </w:r>
      <w:bookmarkStart w:id="9197" w:name="_Toc48162628"/>
      <w:bookmarkStart w:id="9198" w:name="_Toc48163084"/>
      <w:bookmarkStart w:id="9199" w:name="_Toc54112227"/>
      <w:r>
        <w:rPr>
          <w:rtl/>
        </w:rPr>
        <w:t>מיקי לוי (יש עתיד-תל"ם):</w:t>
      </w:r>
      <w:bookmarkEnd w:id="9197"/>
      <w:bookmarkEnd w:id="9198"/>
      <w:bookmarkEnd w:id="9199"/>
      <w:r w:rsidRPr="0083663D">
        <w:rPr>
          <w:rStyle w:val="TagStyle"/>
          <w:rtl/>
        </w:rPr>
        <w:t xml:space="preserve"> &lt;&lt; דובר &gt;&gt;</w:t>
      </w:r>
      <w:r>
        <w:rPr>
          <w:rtl/>
        </w:rPr>
        <w:t xml:space="preserve">  </w:t>
      </w:r>
      <w:bookmarkEnd w:id="9196"/>
    </w:p>
    <w:p w:rsidR="000743FC" w:rsidRDefault="000743FC" w:rsidP="00F91BB0">
      <w:pPr>
        <w:rPr>
          <w:rtl/>
        </w:rPr>
      </w:pPr>
    </w:p>
    <w:p w:rsidR="000743FC" w:rsidRDefault="000743FC" w:rsidP="00955593">
      <w:pPr>
        <w:rPr>
          <w:rtl/>
        </w:rPr>
      </w:pPr>
      <w:r>
        <w:rPr>
          <w:rFonts w:hint="cs"/>
          <w:rtl/>
        </w:rPr>
        <w:t xml:space="preserve">אדוני </w:t>
      </w:r>
      <w:bookmarkStart w:id="9200" w:name="_ETM_Q26_406868"/>
      <w:bookmarkEnd w:id="9200"/>
      <w:r>
        <w:rPr>
          <w:rFonts w:hint="cs"/>
          <w:rtl/>
        </w:rPr>
        <w:t xml:space="preserve">היושב-ראש, אדוני סגן שר האוצר, אני מבקש את תשומת ליבך, </w:t>
      </w:r>
      <w:bookmarkStart w:id="9201" w:name="_ETM_Q26_414131"/>
      <w:bookmarkEnd w:id="9201"/>
      <w:r>
        <w:rPr>
          <w:rFonts w:hint="cs"/>
          <w:rtl/>
        </w:rPr>
        <w:t xml:space="preserve">כי חלק מהדברים הם לכיוונו של משרד האוצר, מכיוון ששם </w:t>
      </w:r>
      <w:bookmarkStart w:id="9202" w:name="_ETM_Q26_418770"/>
      <w:bookmarkEnd w:id="9202"/>
      <w:r>
        <w:rPr>
          <w:rFonts w:hint="cs"/>
          <w:rtl/>
        </w:rPr>
        <w:t xml:space="preserve">מתבצע הפטור ממכרז. </w:t>
      </w:r>
      <w:bookmarkStart w:id="9203" w:name="_ETM_Q26_421867"/>
      <w:bookmarkStart w:id="9204" w:name="_ETM_Q26_421943"/>
      <w:bookmarkStart w:id="9205" w:name="_ETM_Q26_421994"/>
      <w:bookmarkStart w:id="9206" w:name="_ETM_Q26_422074"/>
      <w:bookmarkEnd w:id="9203"/>
      <w:bookmarkEnd w:id="9204"/>
      <w:bookmarkEnd w:id="9205"/>
      <w:bookmarkEnd w:id="9206"/>
      <w:r>
        <w:rPr>
          <w:rFonts w:hint="cs"/>
          <w:rtl/>
        </w:rPr>
        <w:t xml:space="preserve">כשנחשפתי לסיפור הזה לפני כשבוע וחצי, אני מוכרח להודות שרתחתי. לא האמנתי שמשרדי ממשלה יכולים לנהוג באופן כל כך </w:t>
      </w:r>
      <w:bookmarkStart w:id="9207" w:name="_ETM_Q26_435194"/>
      <w:bookmarkEnd w:id="9207"/>
      <w:r>
        <w:rPr>
          <w:rFonts w:hint="cs"/>
          <w:rtl/>
        </w:rPr>
        <w:t>אטום כלפי התעשייה הישראלית, ועוד בתקופה כל כך קשה של משבר כלכלי</w:t>
      </w:r>
      <w:r w:rsidR="00955593">
        <w:rPr>
          <w:rFonts w:hint="cs"/>
          <w:rtl/>
        </w:rPr>
        <w:t>,</w:t>
      </w:r>
      <w:r>
        <w:rPr>
          <w:rFonts w:hint="cs"/>
          <w:rtl/>
        </w:rPr>
        <w:t xml:space="preserve"> משבר עם אחוזי אבטלה עצומים. במקום שהממשלה תקדם את התעשייה הישראלית, היא בוחרת לחזק תעשיות בסין. איזו איוולת, איזו חלמאות. בשיא המשבר </w:t>
      </w:r>
      <w:bookmarkStart w:id="9208" w:name="_ETM_Q26_457155"/>
      <w:bookmarkEnd w:id="9208"/>
      <w:r>
        <w:rPr>
          <w:rFonts w:hint="cs"/>
          <w:rtl/>
        </w:rPr>
        <w:t xml:space="preserve">פנתה הממשלה לחברת </w:t>
      </w:r>
      <w:proofErr w:type="spellStart"/>
      <w:r>
        <w:rPr>
          <w:rFonts w:hint="cs"/>
          <w:rtl/>
        </w:rPr>
        <w:t>נובמד</w:t>
      </w:r>
      <w:proofErr w:type="spellEnd"/>
      <w:r>
        <w:rPr>
          <w:rFonts w:hint="cs"/>
          <w:rtl/>
        </w:rPr>
        <w:t xml:space="preserve">, כדי שתייצר, במהרה ובכמויות, ערכות בדיקה לקורונה. המפעל התגייס, פתח קווי ייצור, גייס כוח אדם מיוחד והכשיר אותו ויצר עד כה למעלה מ-1.5 מיליון בדיקות. </w:t>
      </w:r>
    </w:p>
    <w:p w:rsidR="000743FC" w:rsidRDefault="000743FC" w:rsidP="00D8345B">
      <w:pPr>
        <w:rPr>
          <w:rtl/>
        </w:rPr>
      </w:pPr>
    </w:p>
    <w:p w:rsidR="000743FC" w:rsidRDefault="000743FC" w:rsidP="00955593">
      <w:pPr>
        <w:rPr>
          <w:rtl/>
        </w:rPr>
      </w:pPr>
      <w:r>
        <w:rPr>
          <w:rFonts w:hint="cs"/>
          <w:rtl/>
        </w:rPr>
        <w:t xml:space="preserve">אלא שעכשיו הסתבר שבמקום שממשלת ישראל תחזק את המפעל הזה ומפעלים ישראליים אחרים שהתגייסו בשעת משבר, הממשלה חתמה על חוזים לאספקת ערכות בדיקה עם מפעלים בסין. ברגע שהייתה צריכה, </w:t>
      </w:r>
      <w:bookmarkStart w:id="9209" w:name="_ETM_Q26_494129"/>
      <w:bookmarkEnd w:id="9209"/>
      <w:r>
        <w:rPr>
          <w:rFonts w:hint="cs"/>
          <w:rtl/>
        </w:rPr>
        <w:t>כשהיה לחץ בכל העולם והדלתות נטרקו, הממשלה פנתה לחברות הישראליות</w:t>
      </w:r>
      <w:r w:rsidR="00955593">
        <w:rPr>
          <w:rFonts w:hint="cs"/>
          <w:rtl/>
        </w:rPr>
        <w:t>;</w:t>
      </w:r>
      <w:r>
        <w:rPr>
          <w:rFonts w:hint="cs"/>
          <w:rtl/>
        </w:rPr>
        <w:t xml:space="preserve"> עכשיו, כשיש עודף, היא זונחת את התעשייה הישראלית ומפנה גב למפעלים שהתגייסו ברגע המשבר. הממשלה השתמשה וזרקה. המפעל עומד כעת על יכולת ייצור של 40,000 ערכות </w:t>
      </w:r>
      <w:r>
        <w:rPr>
          <w:rFonts w:hint="eastAsia"/>
        </w:rPr>
        <w:t>–</w:t>
      </w:r>
      <w:r>
        <w:rPr>
          <w:rFonts w:hint="cs"/>
          <w:rtl/>
        </w:rPr>
        <w:t xml:space="preserve"> 40,000 ערכות בדיקה ביממה. ולמרות זאת, וללא התראה מוקדמת, ביקש משרד הבריאות</w:t>
      </w:r>
      <w:r w:rsidRPr="006001FE">
        <w:rPr>
          <w:rFonts w:hint="cs"/>
          <w:rtl/>
        </w:rPr>
        <w:t xml:space="preserve"> </w:t>
      </w:r>
      <w:r>
        <w:rPr>
          <w:rFonts w:hint="cs"/>
          <w:rtl/>
        </w:rPr>
        <w:t xml:space="preserve">מהחשב הכללי באוצר פטור ממכרז לחברה שתייבא ערכות </w:t>
      </w:r>
      <w:bookmarkStart w:id="9210" w:name="_ETM_Q26_540242"/>
      <w:bookmarkEnd w:id="9210"/>
      <w:r>
        <w:rPr>
          <w:rFonts w:hint="cs"/>
          <w:rtl/>
        </w:rPr>
        <w:t xml:space="preserve">דגימה מסין ותחליף שני מפעלים בישראל. </w:t>
      </w:r>
      <w:bookmarkStart w:id="9211" w:name="_ETM_Q26_544115"/>
      <w:bookmarkStart w:id="9212" w:name="_ETM_Q26_544207"/>
      <w:bookmarkStart w:id="9213" w:name="_ETM_Q26_544259"/>
      <w:bookmarkStart w:id="9214" w:name="_ETM_Q26_544341"/>
      <w:bookmarkEnd w:id="9211"/>
      <w:bookmarkEnd w:id="9212"/>
      <w:bookmarkEnd w:id="9213"/>
      <w:bookmarkEnd w:id="9214"/>
      <w:r>
        <w:rPr>
          <w:rFonts w:hint="cs"/>
          <w:rtl/>
        </w:rPr>
        <w:t xml:space="preserve">ואם האבסורד הזה אינו מספיק לכם, אז בבקשה: </w:t>
      </w:r>
      <w:r w:rsidR="00955593">
        <w:rPr>
          <w:rFonts w:hint="cs"/>
          <w:rtl/>
        </w:rPr>
        <w:t>ב</w:t>
      </w:r>
      <w:r>
        <w:rPr>
          <w:rFonts w:hint="cs"/>
          <w:rtl/>
        </w:rPr>
        <w:t xml:space="preserve">ניגוד לחברות הישראליות שעומדות בכל התקנים המחמירים ביותר, בארצות הברית, </w:t>
      </w:r>
      <w:proofErr w:type="spellStart"/>
      <w:r>
        <w:rPr>
          <w:rFonts w:hint="cs"/>
          <w:rtl/>
        </w:rPr>
        <w:t>מינהל</w:t>
      </w:r>
      <w:proofErr w:type="spellEnd"/>
      <w:r>
        <w:rPr>
          <w:rFonts w:hint="cs"/>
          <w:rtl/>
        </w:rPr>
        <w:t xml:space="preserve"> התרופות </w:t>
      </w:r>
      <w:bookmarkStart w:id="9215" w:name="_ETM_Q26_556680"/>
      <w:bookmarkEnd w:id="9215"/>
      <w:r>
        <w:rPr>
          <w:rFonts w:hint="cs"/>
          <w:rtl/>
        </w:rPr>
        <w:t xml:space="preserve">והמזון האמריקני לא אישר לשימוש את הערכות של החברות בסין. ככה נראית חלמאות. </w:t>
      </w:r>
    </w:p>
    <w:p w:rsidR="000743FC" w:rsidRDefault="000743FC" w:rsidP="00D8345B">
      <w:pPr>
        <w:rPr>
          <w:rtl/>
        </w:rPr>
      </w:pPr>
    </w:p>
    <w:p w:rsidR="000743FC" w:rsidRDefault="000743FC" w:rsidP="00F95DF6">
      <w:pPr>
        <w:rPr>
          <w:rtl/>
        </w:rPr>
      </w:pPr>
      <w:r>
        <w:rPr>
          <w:rFonts w:hint="cs"/>
          <w:rtl/>
        </w:rPr>
        <w:t>אדוני היושב-ראש</w:t>
      </w:r>
      <w:r w:rsidR="00955593">
        <w:rPr>
          <w:rFonts w:hint="cs"/>
          <w:rtl/>
        </w:rPr>
        <w:t xml:space="preserve"> </w:t>
      </w:r>
      <w:r w:rsidR="00955593">
        <w:rPr>
          <w:rFonts w:hint="eastAsia"/>
        </w:rPr>
        <w:t>–</w:t>
      </w:r>
      <w:r w:rsidR="00955593">
        <w:rPr>
          <w:rFonts w:hint="cs"/>
          <w:rtl/>
        </w:rPr>
        <w:t xml:space="preserve"> </w:t>
      </w:r>
      <w:r>
        <w:rPr>
          <w:rFonts w:hint="cs"/>
          <w:rtl/>
        </w:rPr>
        <w:t xml:space="preserve">כך קרה גם עם רכישת מסכות, אדוני יושב-ראש ועדת הכלכלה. בשיא המשבר, כשבכל העולם היה מחסור, פנתה ממשלת ישראל לקבוצת </w:t>
      </w:r>
      <w:proofErr w:type="spellStart"/>
      <w:r>
        <w:rPr>
          <w:rFonts w:hint="cs"/>
          <w:rtl/>
        </w:rPr>
        <w:t>סופרגום</w:t>
      </w:r>
      <w:proofErr w:type="spellEnd"/>
      <w:r>
        <w:rPr>
          <w:rFonts w:hint="cs"/>
          <w:rtl/>
        </w:rPr>
        <w:t xml:space="preserve"> לייצ</w:t>
      </w:r>
      <w:r w:rsidR="00955593">
        <w:rPr>
          <w:rFonts w:hint="cs"/>
          <w:rtl/>
        </w:rPr>
        <w:t>ו</w:t>
      </w:r>
      <w:r>
        <w:rPr>
          <w:rFonts w:hint="cs"/>
          <w:rtl/>
        </w:rPr>
        <w:t xml:space="preserve">ר מסכות לבתי החולים, למחסני החירום הלאומיים. כולם </w:t>
      </w:r>
      <w:bookmarkStart w:id="9216" w:name="_ETM_Q26_583403"/>
      <w:bookmarkEnd w:id="9216"/>
      <w:r>
        <w:rPr>
          <w:rFonts w:hint="cs"/>
          <w:rtl/>
        </w:rPr>
        <w:t xml:space="preserve">זוכרים את התקופה הקשה </w:t>
      </w:r>
      <w:r w:rsidR="00F95DF6">
        <w:rPr>
          <w:rFonts w:hint="eastAsia"/>
          <w:rtl/>
        </w:rPr>
        <w:t>–</w:t>
      </w:r>
      <w:r>
        <w:rPr>
          <w:rFonts w:hint="cs"/>
          <w:rtl/>
        </w:rPr>
        <w:t xml:space="preserve"> היה בה מחסור של ציוד מגן</w:t>
      </w:r>
      <w:r w:rsidR="00955593">
        <w:rPr>
          <w:rFonts w:hint="cs"/>
          <w:rtl/>
        </w:rPr>
        <w:t xml:space="preserve"> </w:t>
      </w:r>
      <w:r w:rsidR="00F95DF6">
        <w:rPr>
          <w:rFonts w:hint="eastAsia"/>
          <w:rtl/>
        </w:rPr>
        <w:t>–</w:t>
      </w:r>
      <w:r>
        <w:rPr>
          <w:rFonts w:hint="cs"/>
          <w:rtl/>
        </w:rPr>
        <w:t xml:space="preserve"> ואת המלחמה של מדינות ברחבי העולם להשיגו. המפעל הישראלי נרתם גם הוא למשימה</w:t>
      </w:r>
      <w:bookmarkStart w:id="9217" w:name="_ETM_Q26_599148"/>
      <w:bookmarkEnd w:id="9217"/>
      <w:r w:rsidR="00955593">
        <w:rPr>
          <w:rFonts w:hint="cs"/>
          <w:rtl/>
        </w:rPr>
        <w:t>,</w:t>
      </w:r>
      <w:r>
        <w:rPr>
          <w:rFonts w:hint="cs"/>
          <w:rtl/>
        </w:rPr>
        <w:t xml:space="preserve"> פתח קווי ייצור וגייס עובדים. ועכשיו</w:t>
      </w:r>
      <w:r w:rsidR="00955593">
        <w:rPr>
          <w:rFonts w:hint="cs"/>
          <w:rtl/>
        </w:rPr>
        <w:t>,</w:t>
      </w:r>
      <w:r>
        <w:rPr>
          <w:rFonts w:hint="cs"/>
          <w:rtl/>
        </w:rPr>
        <w:t xml:space="preserve"> כשיש עוד אופציות, הממשלה זנחה גם </w:t>
      </w:r>
      <w:bookmarkStart w:id="9218" w:name="_ETM_Q26_600775"/>
      <w:bookmarkEnd w:id="9218"/>
      <w:r>
        <w:rPr>
          <w:rFonts w:hint="cs"/>
          <w:rtl/>
        </w:rPr>
        <w:t>אות</w:t>
      </w:r>
      <w:r w:rsidR="00955593">
        <w:rPr>
          <w:rFonts w:hint="cs"/>
          <w:rtl/>
        </w:rPr>
        <w:t>ם</w:t>
      </w:r>
      <w:r>
        <w:rPr>
          <w:rFonts w:hint="cs"/>
          <w:rtl/>
        </w:rPr>
        <w:t xml:space="preserve"> והחליטה על יבוא עשרות מיליוני מסכות מסין. רשימה חלקית לפניכם: </w:t>
      </w:r>
      <w:r w:rsidR="00955593">
        <w:rPr>
          <w:rFonts w:hint="cs"/>
          <w:rtl/>
        </w:rPr>
        <w:t>חמישה</w:t>
      </w:r>
      <w:r>
        <w:rPr>
          <w:rFonts w:hint="cs"/>
          <w:rtl/>
        </w:rPr>
        <w:t xml:space="preserve"> מיליון מסכות </w:t>
      </w:r>
      <w:bookmarkStart w:id="9219" w:name="_ETM_Q26_610387"/>
      <w:bookmarkEnd w:id="9219"/>
      <w:r>
        <w:rPr>
          <w:rFonts w:hint="cs"/>
          <w:rtl/>
        </w:rPr>
        <w:t xml:space="preserve">משטרת ישראל רכשה מסין; הקריה הגרעינית בדימונה רכשה חצי מיליון מסכות; הביטוח הלאומי רוכש מסין מיליוני מסכות בכל חודש; משרד הביטחון </w:t>
      </w:r>
      <w:r w:rsidR="00F95DF6">
        <w:rPr>
          <w:rFonts w:hint="eastAsia"/>
          <w:rtl/>
        </w:rPr>
        <w:t>–</w:t>
      </w:r>
      <w:r>
        <w:rPr>
          <w:rFonts w:hint="cs"/>
          <w:rtl/>
        </w:rPr>
        <w:t xml:space="preserve"> מיליוני מסכות בחודש. והרשימה המחפירה הזו עוד </w:t>
      </w:r>
      <w:bookmarkStart w:id="9220" w:name="_ETM_Q26_630138"/>
      <w:bookmarkEnd w:id="9220"/>
      <w:r>
        <w:rPr>
          <w:rFonts w:hint="cs"/>
          <w:rtl/>
        </w:rPr>
        <w:t xml:space="preserve">ארוכה. המשמעות של ההפקרות הזאת היא קווי ייצור שייסגרו, מפעלים שיהיו בסכנת סגירה, עובדים שילכו הביתה ויתווספו למספרים האדירים של המובטלים </w:t>
      </w:r>
      <w:bookmarkStart w:id="9221" w:name="_ETM_Q26_646560"/>
      <w:bookmarkEnd w:id="9221"/>
      <w:r>
        <w:rPr>
          <w:rFonts w:hint="cs"/>
          <w:rtl/>
        </w:rPr>
        <w:t xml:space="preserve">במשק, ופגיעה בחוסן הלאומי ובכושר הייצור העצמי של ישראל, כשכולנו ראינו את חשיבותו. </w:t>
      </w:r>
    </w:p>
    <w:p w:rsidR="000743FC" w:rsidRDefault="000743FC" w:rsidP="00D8345B">
      <w:pPr>
        <w:rPr>
          <w:rtl/>
        </w:rPr>
      </w:pPr>
    </w:p>
    <w:p w:rsidR="000743FC" w:rsidRDefault="000743FC" w:rsidP="00955593">
      <w:pPr>
        <w:rPr>
          <w:rtl/>
        </w:rPr>
      </w:pPr>
      <w:r>
        <w:rPr>
          <w:rFonts w:hint="cs"/>
          <w:rtl/>
        </w:rPr>
        <w:t xml:space="preserve">אני שואל למה </w:t>
      </w:r>
      <w:r>
        <w:rPr>
          <w:rtl/>
        </w:rPr>
        <w:t>–</w:t>
      </w:r>
      <w:r>
        <w:rPr>
          <w:rFonts w:hint="cs"/>
          <w:rtl/>
        </w:rPr>
        <w:t xml:space="preserve"> למה לפגוע בכלכלה הישראלית, שגם כך בקושי נושמת? למה לא להגן על מפעלים שהתגייסו כשהמדינה הייתה צריכה אותם? למה להגן על מפעלים בסין? כולי תקווה שמישהו בממשלה האטומה הזו יתעורר וישנה את ההחלטה האיומה </w:t>
      </w:r>
      <w:bookmarkStart w:id="9222" w:name="_ETM_Q26_677721"/>
      <w:bookmarkEnd w:id="9222"/>
      <w:r>
        <w:rPr>
          <w:rFonts w:hint="cs"/>
          <w:rtl/>
        </w:rPr>
        <w:t>והלא</w:t>
      </w:r>
      <w:r w:rsidR="00667B4C">
        <w:rPr>
          <w:rFonts w:hint="cs"/>
          <w:rtl/>
        </w:rPr>
        <w:t>-</w:t>
      </w:r>
      <w:r>
        <w:rPr>
          <w:rFonts w:hint="cs"/>
          <w:rtl/>
        </w:rPr>
        <w:t xml:space="preserve">מוצדקת הזו לפני ששולחים את העובדים המסורים הביתה. תודה רבה. </w:t>
      </w:r>
    </w:p>
    <w:p w:rsidR="000743FC" w:rsidRDefault="000743FC" w:rsidP="00D8345B">
      <w:pPr>
        <w:rPr>
          <w:rtl/>
        </w:rPr>
      </w:pPr>
    </w:p>
    <w:p w:rsidR="000743FC" w:rsidRDefault="000743FC" w:rsidP="00D8345B">
      <w:pPr>
        <w:pStyle w:val="af6"/>
        <w:keepNext/>
        <w:rPr>
          <w:rtl/>
        </w:rPr>
      </w:pPr>
      <w:bookmarkStart w:id="9223" w:name="ET_yor_6029_29"/>
      <w:r w:rsidRPr="00927886">
        <w:rPr>
          <w:rStyle w:val="TagStyle"/>
          <w:rtl/>
        </w:rPr>
        <w:t xml:space="preserve"> &lt;&lt; יור &gt;&gt; </w:t>
      </w:r>
      <w:r>
        <w:rPr>
          <w:rtl/>
        </w:rPr>
        <w:t>היו"ר שרן מרים השכל:</w:t>
      </w:r>
      <w:r w:rsidRPr="00927886">
        <w:rPr>
          <w:rStyle w:val="TagStyle"/>
          <w:rtl/>
        </w:rPr>
        <w:t xml:space="preserve"> &lt;&lt; יור &gt;&gt;</w:t>
      </w:r>
      <w:r>
        <w:rPr>
          <w:rtl/>
        </w:rPr>
        <w:t xml:space="preserve">  </w:t>
      </w:r>
      <w:bookmarkEnd w:id="9223"/>
    </w:p>
    <w:p w:rsidR="000743FC" w:rsidRDefault="000743FC" w:rsidP="00F91BB0">
      <w:pPr>
        <w:rPr>
          <w:rtl/>
          <w:lang w:eastAsia="he-IL"/>
        </w:rPr>
      </w:pPr>
    </w:p>
    <w:p w:rsidR="000743FC" w:rsidRDefault="000743FC" w:rsidP="00D8345B">
      <w:pPr>
        <w:rPr>
          <w:rtl/>
        </w:rPr>
      </w:pPr>
      <w:bookmarkStart w:id="9224" w:name="_ETM_Q26_680680"/>
      <w:bookmarkEnd w:id="9224"/>
      <w:r>
        <w:rPr>
          <w:rFonts w:hint="cs"/>
          <w:rtl/>
        </w:rPr>
        <w:t xml:space="preserve">תודה רבה לך, חבר הכנסת מיקי לוי. </w:t>
      </w:r>
      <w:bookmarkStart w:id="9225" w:name="_ETM_Q26_689647"/>
      <w:bookmarkStart w:id="9226" w:name="_ETM_Q26_689745"/>
      <w:bookmarkStart w:id="9227" w:name="_ETM_Q26_689799"/>
      <w:bookmarkStart w:id="9228" w:name="_ETM_Q26_689877"/>
      <w:bookmarkEnd w:id="9225"/>
      <w:bookmarkEnd w:id="9226"/>
      <w:bookmarkEnd w:id="9227"/>
      <w:bookmarkEnd w:id="9228"/>
      <w:r>
        <w:rPr>
          <w:rFonts w:hint="cs"/>
          <w:rtl/>
        </w:rPr>
        <w:t xml:space="preserve">תעלה </w:t>
      </w:r>
      <w:bookmarkStart w:id="9229" w:name="_ETM_Q26_690463"/>
      <w:bookmarkEnd w:id="9229"/>
      <w:r>
        <w:rPr>
          <w:rFonts w:hint="cs"/>
          <w:rtl/>
        </w:rPr>
        <w:t xml:space="preserve">חברת הכנסת מיכל שיר סגמן. </w:t>
      </w:r>
    </w:p>
    <w:p w:rsidR="000743FC" w:rsidRDefault="000743FC" w:rsidP="00D8345B">
      <w:pPr>
        <w:rPr>
          <w:rtl/>
        </w:rPr>
      </w:pPr>
      <w:bookmarkStart w:id="9230" w:name="_ETM_Q26_695279"/>
      <w:bookmarkStart w:id="9231" w:name="_ETM_Q26_695366"/>
      <w:bookmarkEnd w:id="9230"/>
      <w:bookmarkEnd w:id="9231"/>
    </w:p>
    <w:p w:rsidR="000743FC" w:rsidRDefault="000743FC" w:rsidP="00D8345B">
      <w:pPr>
        <w:pStyle w:val="af5"/>
        <w:keepNext/>
        <w:rPr>
          <w:rtl/>
        </w:rPr>
      </w:pPr>
      <w:bookmarkStart w:id="9232" w:name="_ETM_Q26_695691"/>
      <w:bookmarkStart w:id="9233" w:name="_ETM_Q26_695781"/>
      <w:bookmarkStart w:id="9234" w:name="ET_interruption_5359_30"/>
      <w:bookmarkEnd w:id="9232"/>
      <w:bookmarkEnd w:id="9233"/>
      <w:r w:rsidRPr="00E12F48">
        <w:rPr>
          <w:rStyle w:val="TagStyle"/>
          <w:rtl/>
        </w:rPr>
        <w:t xml:space="preserve"> &lt;&lt; קריאה &gt;&gt; </w:t>
      </w:r>
      <w:r>
        <w:rPr>
          <w:rtl/>
        </w:rPr>
        <w:t>יעקב מרגי (ש"ס):</w:t>
      </w:r>
      <w:r w:rsidRPr="00E12F48">
        <w:rPr>
          <w:rStyle w:val="TagStyle"/>
          <w:rtl/>
        </w:rPr>
        <w:t xml:space="preserve"> &lt;&lt; קריאה &gt;&gt;</w:t>
      </w:r>
      <w:r>
        <w:rPr>
          <w:rtl/>
        </w:rPr>
        <w:t xml:space="preserve">  </w:t>
      </w:r>
      <w:bookmarkEnd w:id="9234"/>
    </w:p>
    <w:p w:rsidR="000743FC" w:rsidRDefault="000743FC" w:rsidP="00F91BB0">
      <w:pPr>
        <w:rPr>
          <w:rtl/>
          <w:lang w:eastAsia="he-IL"/>
        </w:rPr>
      </w:pPr>
    </w:p>
    <w:p w:rsidR="000743FC" w:rsidRDefault="00DA39C2" w:rsidP="00D8345B">
      <w:pPr>
        <w:rPr>
          <w:rtl/>
          <w:lang w:eastAsia="he-IL"/>
        </w:rPr>
      </w:pPr>
      <w:bookmarkStart w:id="9235" w:name="_ETM_Q26_695065"/>
      <w:bookmarkStart w:id="9236" w:name="_ETM_Q26_695351"/>
      <w:bookmarkStart w:id="9237" w:name="_ETM_Q26_695403"/>
      <w:bookmarkEnd w:id="9235"/>
      <w:bookmarkEnd w:id="9236"/>
      <w:bookmarkEnd w:id="9237"/>
      <w:r>
        <w:rPr>
          <w:rFonts w:hint="cs"/>
          <w:rtl/>
          <w:lang w:eastAsia="he-IL"/>
        </w:rPr>
        <w:t>– – –</w:t>
      </w:r>
    </w:p>
    <w:p w:rsidR="000743FC" w:rsidRDefault="000743FC" w:rsidP="00D8345B">
      <w:pPr>
        <w:rPr>
          <w:rtl/>
          <w:lang w:eastAsia="he-IL"/>
        </w:rPr>
      </w:pPr>
      <w:bookmarkStart w:id="9238" w:name="_ETM_Q26_694696"/>
      <w:bookmarkStart w:id="9239" w:name="_ETM_Q26_694788"/>
      <w:bookmarkEnd w:id="9238"/>
      <w:bookmarkEnd w:id="9239"/>
    </w:p>
    <w:p w:rsidR="000743FC" w:rsidRDefault="000743FC" w:rsidP="00D8345B">
      <w:pPr>
        <w:pStyle w:val="af5"/>
        <w:keepNext/>
        <w:rPr>
          <w:rtl/>
        </w:rPr>
      </w:pPr>
      <w:bookmarkStart w:id="9240" w:name="_ETM_Q26_694822"/>
      <w:bookmarkStart w:id="9241" w:name="_ETM_Q26_694922"/>
      <w:bookmarkEnd w:id="9240"/>
      <w:bookmarkEnd w:id="9241"/>
      <w:r w:rsidRPr="00E12F48">
        <w:rPr>
          <w:rStyle w:val="TagStyle"/>
          <w:rtl/>
        </w:rPr>
        <w:t xml:space="preserve"> &lt;&lt; קריאה &gt;&gt; </w:t>
      </w:r>
      <w:r>
        <w:rPr>
          <w:rtl/>
        </w:rPr>
        <w:t>מיקי לוי (יש עתיד-תל"ם):</w:t>
      </w:r>
      <w:r w:rsidRPr="00E12F48">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667B4C">
      <w:pPr>
        <w:rPr>
          <w:rtl/>
        </w:rPr>
      </w:pPr>
      <w:bookmarkStart w:id="9242" w:name="_ETM_Q26_695154"/>
      <w:bookmarkStart w:id="9243" w:name="_ETM_Q26_695447"/>
      <w:bookmarkStart w:id="9244" w:name="_ETM_Q26_695504"/>
      <w:bookmarkStart w:id="9245" w:name="_ETM_Q26_682159"/>
      <w:bookmarkStart w:id="9246" w:name="_ETM_Q26_682242"/>
      <w:bookmarkEnd w:id="9242"/>
      <w:bookmarkEnd w:id="9243"/>
      <w:bookmarkEnd w:id="9244"/>
      <w:bookmarkEnd w:id="9245"/>
      <w:bookmarkEnd w:id="9246"/>
      <w:r>
        <w:rPr>
          <w:rFonts w:hint="cs"/>
          <w:rtl/>
        </w:rPr>
        <w:t xml:space="preserve">לא, אני </w:t>
      </w:r>
      <w:proofErr w:type="spellStart"/>
      <w:r>
        <w:rPr>
          <w:rFonts w:hint="cs"/>
          <w:rtl/>
        </w:rPr>
        <w:t>אילחם</w:t>
      </w:r>
      <w:proofErr w:type="spellEnd"/>
      <w:r>
        <w:rPr>
          <w:rFonts w:hint="cs"/>
          <w:rtl/>
        </w:rPr>
        <w:t xml:space="preserve"> עד הסוף. איך מזמינים מסכות מסין? המפעלים בישראל מייצרים בין 30,000 </w:t>
      </w:r>
      <w:bookmarkStart w:id="9247" w:name="_ETM_Q26_706738"/>
      <w:bookmarkEnd w:id="9247"/>
      <w:r>
        <w:rPr>
          <w:rFonts w:hint="cs"/>
          <w:rtl/>
        </w:rPr>
        <w:t xml:space="preserve">ל-60,000 מסכות. בחודש </w:t>
      </w:r>
      <w:r w:rsidR="00955593">
        <w:rPr>
          <w:rFonts w:hint="eastAsia"/>
          <w:rtl/>
        </w:rPr>
        <w:t xml:space="preserve">– </w:t>
      </w:r>
      <w:r>
        <w:rPr>
          <w:rFonts w:hint="cs"/>
          <w:rtl/>
        </w:rPr>
        <w:t xml:space="preserve">מיליוני מסכות. אנחנו השתגענו. </w:t>
      </w:r>
    </w:p>
    <w:p w:rsidR="000743FC" w:rsidRDefault="000743FC" w:rsidP="00D8345B">
      <w:pPr>
        <w:rPr>
          <w:rtl/>
        </w:rPr>
      </w:pPr>
    </w:p>
    <w:p w:rsidR="000743FC" w:rsidRDefault="000743FC" w:rsidP="00D8345B">
      <w:pPr>
        <w:pStyle w:val="a4"/>
        <w:keepNext/>
        <w:rPr>
          <w:rtl/>
        </w:rPr>
      </w:pPr>
      <w:bookmarkStart w:id="9248" w:name="ET_speaker_5809_12"/>
      <w:r w:rsidRPr="00185DC7">
        <w:rPr>
          <w:rStyle w:val="TagStyle"/>
          <w:rtl/>
        </w:rPr>
        <w:t xml:space="preserve"> &lt;&lt; דובר &gt;&gt; </w:t>
      </w:r>
      <w:bookmarkStart w:id="9249" w:name="_Toc48162629"/>
      <w:bookmarkStart w:id="9250" w:name="_Toc48163085"/>
      <w:bookmarkStart w:id="9251" w:name="_Toc54112228"/>
      <w:r>
        <w:rPr>
          <w:rtl/>
        </w:rPr>
        <w:t>מיכל שיר סגמן (הליכוד):</w:t>
      </w:r>
      <w:bookmarkEnd w:id="9249"/>
      <w:bookmarkEnd w:id="9250"/>
      <w:bookmarkEnd w:id="9251"/>
      <w:r w:rsidRPr="00185DC7">
        <w:rPr>
          <w:rStyle w:val="TagStyle"/>
          <w:rtl/>
        </w:rPr>
        <w:t xml:space="preserve"> &lt;&lt; דובר &gt;&gt;</w:t>
      </w:r>
      <w:r>
        <w:rPr>
          <w:rtl/>
        </w:rPr>
        <w:t xml:space="preserve">  </w:t>
      </w:r>
      <w:bookmarkEnd w:id="9248"/>
    </w:p>
    <w:p w:rsidR="000743FC" w:rsidRDefault="000743FC" w:rsidP="00F91BB0">
      <w:pPr>
        <w:rPr>
          <w:rtl/>
        </w:rPr>
      </w:pPr>
    </w:p>
    <w:p w:rsidR="000743FC" w:rsidRDefault="000743FC" w:rsidP="00D8345B">
      <w:pPr>
        <w:rPr>
          <w:rtl/>
        </w:rPr>
      </w:pPr>
      <w:r>
        <w:rPr>
          <w:rFonts w:hint="cs"/>
          <w:rtl/>
        </w:rPr>
        <w:t xml:space="preserve">גברתי היושבת-ראש, חבריי חברי הכנסת </w:t>
      </w:r>
      <w:r w:rsidR="00DA39C2">
        <w:rPr>
          <w:rFonts w:hint="cs"/>
          <w:rtl/>
        </w:rPr>
        <w:t>– –</w:t>
      </w:r>
      <w:r>
        <w:rPr>
          <w:rFonts w:hint="cs"/>
          <w:rtl/>
        </w:rPr>
        <w:t xml:space="preserve"> </w:t>
      </w:r>
    </w:p>
    <w:p w:rsidR="000743FC" w:rsidRDefault="000743FC" w:rsidP="00D8345B">
      <w:pPr>
        <w:rPr>
          <w:rtl/>
        </w:rPr>
      </w:pPr>
    </w:p>
    <w:p w:rsidR="000743FC" w:rsidRDefault="000743FC" w:rsidP="00D8345B">
      <w:pPr>
        <w:pStyle w:val="af5"/>
        <w:keepNext/>
        <w:rPr>
          <w:rtl/>
        </w:rPr>
      </w:pPr>
      <w:bookmarkStart w:id="9252" w:name="ET_interruption_5359_13"/>
      <w:r w:rsidRPr="00185DC7">
        <w:rPr>
          <w:rStyle w:val="TagStyle"/>
          <w:rtl/>
        </w:rPr>
        <w:t xml:space="preserve"> &lt;&lt; קריאה &gt;&gt; </w:t>
      </w:r>
      <w:r>
        <w:rPr>
          <w:rtl/>
        </w:rPr>
        <w:t>יעקב מרגי (ש"ס):</w:t>
      </w:r>
      <w:r w:rsidRPr="00185DC7">
        <w:rPr>
          <w:rStyle w:val="TagStyle"/>
          <w:rtl/>
        </w:rPr>
        <w:t xml:space="preserve"> &lt;&lt; קריאה &gt;&gt;</w:t>
      </w:r>
      <w:r>
        <w:rPr>
          <w:rtl/>
        </w:rPr>
        <w:t xml:space="preserve">  </w:t>
      </w:r>
      <w:bookmarkEnd w:id="9252"/>
    </w:p>
    <w:p w:rsidR="000743FC" w:rsidRDefault="000743FC" w:rsidP="00F91BB0">
      <w:pPr>
        <w:rPr>
          <w:rtl/>
        </w:rPr>
      </w:pPr>
    </w:p>
    <w:p w:rsidR="000743FC" w:rsidRDefault="000743FC" w:rsidP="00D8345B">
      <w:pPr>
        <w:rPr>
          <w:rtl/>
        </w:rPr>
      </w:pPr>
      <w:r>
        <w:rPr>
          <w:rFonts w:hint="cs"/>
          <w:rtl/>
        </w:rPr>
        <w:t xml:space="preserve">אני מודה לך על הורדת האוקטבות. </w:t>
      </w:r>
    </w:p>
    <w:p w:rsidR="000743FC" w:rsidRDefault="000743FC" w:rsidP="00D8345B">
      <w:pPr>
        <w:rPr>
          <w:rtl/>
        </w:rPr>
      </w:pPr>
    </w:p>
    <w:p w:rsidR="000743FC" w:rsidRDefault="000743FC" w:rsidP="00D8345B">
      <w:pPr>
        <w:pStyle w:val="-"/>
        <w:keepNext/>
        <w:rPr>
          <w:rtl/>
        </w:rPr>
      </w:pPr>
      <w:bookmarkStart w:id="9253" w:name="ET_speakercontinue_5809_14"/>
      <w:r w:rsidRPr="00185DC7">
        <w:rPr>
          <w:rStyle w:val="TagStyle"/>
          <w:rtl/>
        </w:rPr>
        <w:t xml:space="preserve"> &lt;&lt; דובר_המשך &gt;&gt; </w:t>
      </w:r>
      <w:r>
        <w:rPr>
          <w:rtl/>
        </w:rPr>
        <w:t>מיכל שיר סגמן (הליכוד):</w:t>
      </w:r>
      <w:r w:rsidRPr="00185DC7">
        <w:rPr>
          <w:rStyle w:val="TagStyle"/>
          <w:rtl/>
        </w:rPr>
        <w:t xml:space="preserve"> &lt;&lt; דובר_המשך &gt;&gt;</w:t>
      </w:r>
      <w:r>
        <w:rPr>
          <w:rtl/>
        </w:rPr>
        <w:t xml:space="preserve">  </w:t>
      </w:r>
      <w:bookmarkEnd w:id="9253"/>
    </w:p>
    <w:p w:rsidR="000743FC" w:rsidRDefault="000743FC" w:rsidP="00F91BB0">
      <w:pPr>
        <w:rPr>
          <w:rtl/>
        </w:rPr>
      </w:pPr>
    </w:p>
    <w:p w:rsidR="000743FC" w:rsidRDefault="00DA39C2" w:rsidP="00955593">
      <w:pPr>
        <w:rPr>
          <w:rtl/>
        </w:rPr>
      </w:pPr>
      <w:r>
        <w:rPr>
          <w:rFonts w:hint="cs"/>
          <w:rtl/>
        </w:rPr>
        <w:t>– –</w:t>
      </w:r>
      <w:r w:rsidR="000743FC">
        <w:rPr>
          <w:rFonts w:hint="cs"/>
          <w:rtl/>
        </w:rPr>
        <w:t xml:space="preserve"> אין </w:t>
      </w:r>
      <w:bookmarkStart w:id="9254" w:name="_ETM_Q26_724319"/>
      <w:bookmarkEnd w:id="9254"/>
      <w:r w:rsidR="000743FC">
        <w:rPr>
          <w:rFonts w:hint="cs"/>
          <w:rtl/>
        </w:rPr>
        <w:t xml:space="preserve">היגיון כלכלי, בתקופת משבר חסר תקדים, להפנות משאבים כלכליים עצומים </w:t>
      </w:r>
      <w:bookmarkStart w:id="9255" w:name="_ETM_Q26_732622"/>
      <w:bookmarkEnd w:id="9255"/>
      <w:r w:rsidR="000743FC">
        <w:rPr>
          <w:rFonts w:hint="cs"/>
          <w:rtl/>
        </w:rPr>
        <w:t xml:space="preserve">לרכש עבור ציוד רפואי בסכומי עתק ממפעלים בסין במקום לחזק את הכלכלה המקומית ואת המפעלים הישראליים, המייצרים את אותו ציוד בדיוק, ואפילו טוב יותר, בצורה </w:t>
      </w:r>
      <w:bookmarkStart w:id="9256" w:name="_ETM_Q26_748280"/>
      <w:bookmarkEnd w:id="9256"/>
      <w:r w:rsidR="000743FC">
        <w:rPr>
          <w:rFonts w:hint="cs"/>
          <w:rtl/>
        </w:rPr>
        <w:t xml:space="preserve">טובה יותר. </w:t>
      </w:r>
      <w:bookmarkStart w:id="9257" w:name="_ETM_Q26_749656"/>
      <w:bookmarkStart w:id="9258" w:name="_ETM_Q26_749733"/>
      <w:bookmarkStart w:id="9259" w:name="_ETM_Q26_749760"/>
      <w:bookmarkStart w:id="9260" w:name="_ETM_Q26_749828"/>
      <w:bookmarkEnd w:id="9257"/>
      <w:bookmarkEnd w:id="9258"/>
      <w:bookmarkEnd w:id="9259"/>
      <w:bookmarkEnd w:id="9260"/>
      <w:r w:rsidR="000743FC">
        <w:rPr>
          <w:rFonts w:hint="cs"/>
          <w:rtl/>
        </w:rPr>
        <w:t xml:space="preserve">רק החודש נחתמו שתי עסקאות ענק כאלה, והן </w:t>
      </w:r>
      <w:bookmarkStart w:id="9261" w:name="_ETM_Q26_750138"/>
      <w:bookmarkEnd w:id="9261"/>
      <w:r w:rsidR="000743FC">
        <w:rPr>
          <w:rFonts w:hint="cs"/>
          <w:rtl/>
        </w:rPr>
        <w:t xml:space="preserve">צפויות כעת להוביל לפיטורי עובדים ישראלים במפעלים לבדיקות קורונה וייצור </w:t>
      </w:r>
      <w:bookmarkStart w:id="9262" w:name="_ETM_Q26_757577"/>
      <w:bookmarkEnd w:id="9262"/>
      <w:r w:rsidR="000743FC">
        <w:rPr>
          <w:rFonts w:hint="cs"/>
          <w:rtl/>
        </w:rPr>
        <w:t xml:space="preserve">מסכות הגנה. </w:t>
      </w:r>
    </w:p>
    <w:p w:rsidR="000743FC" w:rsidRDefault="000743FC" w:rsidP="00D8345B">
      <w:pPr>
        <w:rPr>
          <w:rtl/>
        </w:rPr>
      </w:pPr>
      <w:bookmarkStart w:id="9263" w:name="_ETM_Q26_759426"/>
      <w:bookmarkStart w:id="9264" w:name="_ETM_Q26_759524"/>
      <w:bookmarkEnd w:id="9263"/>
      <w:bookmarkEnd w:id="9264"/>
    </w:p>
    <w:p w:rsidR="000743FC" w:rsidRDefault="000743FC" w:rsidP="00955593">
      <w:pPr>
        <w:rPr>
          <w:rtl/>
        </w:rPr>
      </w:pPr>
      <w:r>
        <w:rPr>
          <w:rFonts w:hint="cs"/>
          <w:rtl/>
        </w:rPr>
        <w:t xml:space="preserve">קצב הייצור של אחד המפעלים המרכזיים בישראל </w:t>
      </w:r>
      <w:r>
        <w:rPr>
          <w:rFonts w:hint="eastAsia"/>
        </w:rPr>
        <w:t>–</w:t>
      </w:r>
      <w:r>
        <w:rPr>
          <w:rFonts w:hint="cs"/>
          <w:rtl/>
        </w:rPr>
        <w:t xml:space="preserve"> </w:t>
      </w:r>
      <w:r w:rsidR="00955593">
        <w:rPr>
          <w:rFonts w:hint="cs"/>
          <w:rtl/>
        </w:rPr>
        <w:t>ה</w:t>
      </w:r>
      <w:r>
        <w:rPr>
          <w:rFonts w:hint="cs"/>
          <w:rtl/>
        </w:rPr>
        <w:t xml:space="preserve">ייצור </w:t>
      </w:r>
      <w:bookmarkStart w:id="9265" w:name="_ETM_Q26_762431"/>
      <w:bookmarkEnd w:id="9265"/>
      <w:r w:rsidR="00955593">
        <w:rPr>
          <w:rFonts w:hint="cs"/>
          <w:rtl/>
        </w:rPr>
        <w:t xml:space="preserve">של </w:t>
      </w:r>
      <w:r>
        <w:rPr>
          <w:rFonts w:hint="cs"/>
          <w:rtl/>
        </w:rPr>
        <w:t xml:space="preserve">בדיקות קורונה </w:t>
      </w:r>
      <w:r>
        <w:rPr>
          <w:rFonts w:hint="eastAsia"/>
        </w:rPr>
        <w:t>–</w:t>
      </w:r>
      <w:r>
        <w:rPr>
          <w:rFonts w:hint="cs"/>
          <w:rtl/>
        </w:rPr>
        <w:t xml:space="preserve"> עומד כעת על קרוב ל-40,000 ערכות </w:t>
      </w:r>
      <w:bookmarkStart w:id="9266" w:name="_ETM_Q26_765490"/>
      <w:bookmarkEnd w:id="9266"/>
      <w:r>
        <w:rPr>
          <w:rFonts w:hint="cs"/>
          <w:rtl/>
        </w:rPr>
        <w:t>דגימה ביממה. ולמרות זאת ביקש משרד הבריאות</w:t>
      </w:r>
      <w:r w:rsidRPr="002F2D65">
        <w:rPr>
          <w:rFonts w:hint="cs"/>
          <w:rtl/>
        </w:rPr>
        <w:t xml:space="preserve"> מהחשב הכללי באוצר </w:t>
      </w:r>
      <w:r>
        <w:rPr>
          <w:rFonts w:hint="cs"/>
          <w:rtl/>
        </w:rPr>
        <w:t xml:space="preserve">בקשה לפטור ממכרז </w:t>
      </w:r>
      <w:bookmarkStart w:id="9267" w:name="_ETM_Q26_772739"/>
      <w:bookmarkEnd w:id="9267"/>
      <w:r>
        <w:rPr>
          <w:rFonts w:hint="cs"/>
          <w:rtl/>
        </w:rPr>
        <w:t xml:space="preserve">לחברה שתייבא ערכות דגימה מסין ותחליף את </w:t>
      </w:r>
      <w:bookmarkStart w:id="9268" w:name="_ETM_Q26_777206"/>
      <w:bookmarkEnd w:id="9268"/>
      <w:r>
        <w:rPr>
          <w:rFonts w:hint="cs"/>
          <w:rtl/>
        </w:rPr>
        <w:t>שני המפעלים בישראל.</w:t>
      </w:r>
      <w:bookmarkStart w:id="9269" w:name="_ETM_Q26_777900"/>
      <w:bookmarkStart w:id="9270" w:name="_ETM_Q26_777976"/>
      <w:bookmarkEnd w:id="9269"/>
      <w:bookmarkEnd w:id="9270"/>
      <w:r>
        <w:rPr>
          <w:rFonts w:hint="cs"/>
          <w:rtl/>
        </w:rPr>
        <w:t xml:space="preserve"> שמישהו </w:t>
      </w:r>
      <w:bookmarkStart w:id="9271" w:name="_ETM_Q27_180569"/>
      <w:bookmarkEnd w:id="9271"/>
      <w:r>
        <w:rPr>
          <w:rtl/>
        </w:rPr>
        <w:t xml:space="preserve">יסביר </w:t>
      </w:r>
      <w:bookmarkStart w:id="9272" w:name="_ETM_Q27_181199"/>
      <w:bookmarkEnd w:id="9272"/>
      <w:r>
        <w:rPr>
          <w:rtl/>
        </w:rPr>
        <w:t xml:space="preserve">לי </w:t>
      </w:r>
      <w:bookmarkStart w:id="9273" w:name="_ETM_Q27_182240"/>
      <w:bookmarkEnd w:id="9273"/>
      <w:r>
        <w:rPr>
          <w:rtl/>
        </w:rPr>
        <w:t>למה</w:t>
      </w:r>
      <w:bookmarkStart w:id="9274" w:name="_ETM_Q27_182630"/>
      <w:bookmarkEnd w:id="9274"/>
      <w:r>
        <w:rPr>
          <w:rtl/>
        </w:rPr>
        <w:t xml:space="preserve"> </w:t>
      </w:r>
      <w:bookmarkStart w:id="9275" w:name="_ETM_Q27_183290"/>
      <w:bookmarkEnd w:id="9275"/>
      <w:r>
        <w:rPr>
          <w:rtl/>
        </w:rPr>
        <w:t xml:space="preserve">קבוצת </w:t>
      </w:r>
      <w:bookmarkStart w:id="9276" w:name="_ETM_Q27_183739"/>
      <w:bookmarkEnd w:id="9276"/>
      <w:proofErr w:type="spellStart"/>
      <w:r>
        <w:rPr>
          <w:rtl/>
        </w:rPr>
        <w:t>סופר</w:t>
      </w:r>
      <w:bookmarkStart w:id="9277" w:name="_ETM_Q27_184130"/>
      <w:bookmarkEnd w:id="9277"/>
      <w:r>
        <w:rPr>
          <w:rFonts w:hint="cs"/>
          <w:rtl/>
        </w:rPr>
        <w:t>ג</w:t>
      </w:r>
      <w:r>
        <w:rPr>
          <w:rtl/>
        </w:rPr>
        <w:t>ום</w:t>
      </w:r>
      <w:proofErr w:type="spellEnd"/>
      <w:r>
        <w:rPr>
          <w:rFonts w:hint="cs"/>
          <w:rtl/>
        </w:rPr>
        <w:t>, למשל,</w:t>
      </w:r>
      <w:r>
        <w:rPr>
          <w:rtl/>
        </w:rPr>
        <w:t xml:space="preserve"> </w:t>
      </w:r>
      <w:bookmarkStart w:id="9278" w:name="_ETM_Q27_184400"/>
      <w:bookmarkEnd w:id="9278"/>
      <w:r>
        <w:rPr>
          <w:rtl/>
        </w:rPr>
        <w:t xml:space="preserve">שנרתמה </w:t>
      </w:r>
      <w:bookmarkStart w:id="9279" w:name="_ETM_Q27_185029"/>
      <w:bookmarkEnd w:id="9279"/>
      <w:r>
        <w:rPr>
          <w:rtl/>
        </w:rPr>
        <w:t xml:space="preserve">לסיוע </w:t>
      </w:r>
      <w:bookmarkStart w:id="9280" w:name="_ETM_Q27_185509"/>
      <w:bookmarkEnd w:id="9280"/>
      <w:r>
        <w:rPr>
          <w:rtl/>
        </w:rPr>
        <w:t xml:space="preserve">במצב </w:t>
      </w:r>
      <w:bookmarkStart w:id="9281" w:name="_ETM_Q27_185960"/>
      <w:bookmarkEnd w:id="9281"/>
      <w:r>
        <w:rPr>
          <w:rtl/>
        </w:rPr>
        <w:t xml:space="preserve">החירום </w:t>
      </w:r>
      <w:bookmarkStart w:id="9282" w:name="_ETM_Q27_186380"/>
      <w:bookmarkEnd w:id="9282"/>
      <w:r>
        <w:rPr>
          <w:rtl/>
        </w:rPr>
        <w:t xml:space="preserve">הלאומי </w:t>
      </w:r>
      <w:bookmarkStart w:id="9283" w:name="_ETM_Q27_187070"/>
      <w:bookmarkEnd w:id="9283"/>
      <w:r>
        <w:rPr>
          <w:rtl/>
        </w:rPr>
        <w:t xml:space="preserve">לבקשת </w:t>
      </w:r>
      <w:bookmarkStart w:id="9284" w:name="_ETM_Q27_188150"/>
      <w:bookmarkEnd w:id="9284"/>
      <w:r>
        <w:rPr>
          <w:rtl/>
        </w:rPr>
        <w:t xml:space="preserve">משרד </w:t>
      </w:r>
      <w:bookmarkStart w:id="9285" w:name="_ETM_Q27_188690"/>
      <w:bookmarkEnd w:id="9285"/>
      <w:r>
        <w:rPr>
          <w:rtl/>
        </w:rPr>
        <w:t>ר</w:t>
      </w:r>
      <w:r>
        <w:rPr>
          <w:rFonts w:hint="cs"/>
          <w:rtl/>
        </w:rPr>
        <w:t>אש ההמשלה,</w:t>
      </w:r>
      <w:r>
        <w:rPr>
          <w:rtl/>
        </w:rPr>
        <w:t xml:space="preserve"> </w:t>
      </w:r>
      <w:bookmarkStart w:id="9286" w:name="_ETM_Q27_189500"/>
      <w:bookmarkEnd w:id="9286"/>
      <w:r>
        <w:rPr>
          <w:rtl/>
        </w:rPr>
        <w:t xml:space="preserve">והחלה </w:t>
      </w:r>
      <w:bookmarkStart w:id="9287" w:name="_ETM_Q27_189950"/>
      <w:bookmarkEnd w:id="9287"/>
      <w:r>
        <w:rPr>
          <w:rtl/>
        </w:rPr>
        <w:t xml:space="preserve">לייצר </w:t>
      </w:r>
      <w:bookmarkStart w:id="9288" w:name="_ETM_Q27_190340"/>
      <w:bookmarkEnd w:id="9288"/>
      <w:r>
        <w:rPr>
          <w:rtl/>
        </w:rPr>
        <w:t xml:space="preserve">מסכות </w:t>
      </w:r>
      <w:bookmarkStart w:id="9289" w:name="_ETM_Q27_190850"/>
      <w:bookmarkEnd w:id="9289"/>
      <w:r>
        <w:rPr>
          <w:rtl/>
        </w:rPr>
        <w:t xml:space="preserve">לבתי </w:t>
      </w:r>
      <w:bookmarkStart w:id="9290" w:name="_ETM_Q27_191269"/>
      <w:bookmarkEnd w:id="9290"/>
      <w:r>
        <w:rPr>
          <w:rtl/>
        </w:rPr>
        <w:t xml:space="preserve">החולים </w:t>
      </w:r>
      <w:bookmarkStart w:id="9291" w:name="_ETM_Q27_192170"/>
      <w:bookmarkEnd w:id="9291"/>
      <w:r>
        <w:rPr>
          <w:rtl/>
        </w:rPr>
        <w:t xml:space="preserve">ולמחסני </w:t>
      </w:r>
      <w:bookmarkStart w:id="9292" w:name="_ETM_Q27_192830"/>
      <w:bookmarkEnd w:id="9292"/>
      <w:r>
        <w:rPr>
          <w:rtl/>
        </w:rPr>
        <w:t xml:space="preserve">החירום </w:t>
      </w:r>
      <w:bookmarkStart w:id="9293" w:name="_ETM_Q27_193190"/>
      <w:bookmarkEnd w:id="9293"/>
      <w:r>
        <w:rPr>
          <w:rtl/>
        </w:rPr>
        <w:t>הלאומי</w:t>
      </w:r>
      <w:r>
        <w:rPr>
          <w:rFonts w:hint="cs"/>
          <w:rtl/>
        </w:rPr>
        <w:t>י</w:t>
      </w:r>
      <w:r>
        <w:rPr>
          <w:rtl/>
        </w:rPr>
        <w:t xml:space="preserve">ם </w:t>
      </w:r>
      <w:bookmarkStart w:id="9294" w:name="_ETM_Q27_193639"/>
      <w:bookmarkEnd w:id="9294"/>
      <w:r>
        <w:rPr>
          <w:rtl/>
        </w:rPr>
        <w:t xml:space="preserve">בזמן </w:t>
      </w:r>
      <w:bookmarkStart w:id="9295" w:name="_ETM_Q27_193940"/>
      <w:bookmarkEnd w:id="9295"/>
      <w:r>
        <w:rPr>
          <w:rtl/>
        </w:rPr>
        <w:t>המגפה</w:t>
      </w:r>
      <w:r>
        <w:rPr>
          <w:rFonts w:hint="cs"/>
          <w:rtl/>
        </w:rPr>
        <w:t>,</w:t>
      </w:r>
      <w:r>
        <w:rPr>
          <w:rtl/>
        </w:rPr>
        <w:t xml:space="preserve"> </w:t>
      </w:r>
      <w:bookmarkStart w:id="9296" w:name="_ETM_Q27_194969"/>
      <w:bookmarkEnd w:id="9296"/>
      <w:r>
        <w:rPr>
          <w:rtl/>
        </w:rPr>
        <w:t xml:space="preserve">צפויה </w:t>
      </w:r>
      <w:bookmarkStart w:id="9297" w:name="_ETM_Q27_195719"/>
      <w:bookmarkEnd w:id="9297"/>
      <w:r>
        <w:rPr>
          <w:rtl/>
        </w:rPr>
        <w:t xml:space="preserve">כעת </w:t>
      </w:r>
      <w:bookmarkStart w:id="9298" w:name="_ETM_Q27_196289"/>
      <w:bookmarkEnd w:id="9298"/>
      <w:r>
        <w:rPr>
          <w:rtl/>
        </w:rPr>
        <w:t xml:space="preserve">לפגיעה </w:t>
      </w:r>
      <w:bookmarkStart w:id="9299" w:name="_ETM_Q27_196739"/>
      <w:bookmarkEnd w:id="9299"/>
      <w:r>
        <w:rPr>
          <w:rtl/>
        </w:rPr>
        <w:t xml:space="preserve">קשה </w:t>
      </w:r>
      <w:bookmarkStart w:id="9300" w:name="_ETM_Q27_197070"/>
      <w:bookmarkEnd w:id="9300"/>
      <w:r>
        <w:rPr>
          <w:rtl/>
        </w:rPr>
        <w:t>מא</w:t>
      </w:r>
      <w:r>
        <w:rPr>
          <w:rFonts w:hint="cs"/>
          <w:rtl/>
        </w:rPr>
        <w:t>ו</w:t>
      </w:r>
      <w:r>
        <w:rPr>
          <w:rtl/>
        </w:rPr>
        <w:t xml:space="preserve">ד </w:t>
      </w:r>
      <w:bookmarkStart w:id="9301" w:name="_ETM_Q27_197400"/>
      <w:bookmarkEnd w:id="9301"/>
      <w:r>
        <w:rPr>
          <w:rtl/>
        </w:rPr>
        <w:t xml:space="preserve">לאחר </w:t>
      </w:r>
      <w:bookmarkStart w:id="9302" w:name="_ETM_Q27_197699"/>
      <w:bookmarkEnd w:id="9302"/>
      <w:r>
        <w:rPr>
          <w:rtl/>
        </w:rPr>
        <w:t xml:space="preserve">שאותה </w:t>
      </w:r>
      <w:bookmarkStart w:id="9303" w:name="_ETM_Q27_198090"/>
      <w:bookmarkEnd w:id="9303"/>
      <w:r>
        <w:rPr>
          <w:rtl/>
        </w:rPr>
        <w:t>ממשלה</w:t>
      </w:r>
      <w:r>
        <w:rPr>
          <w:rFonts w:hint="cs"/>
          <w:rtl/>
        </w:rPr>
        <w:t>,</w:t>
      </w:r>
      <w:r>
        <w:rPr>
          <w:rtl/>
        </w:rPr>
        <w:t xml:space="preserve"> </w:t>
      </w:r>
      <w:bookmarkStart w:id="9304" w:name="_ETM_Q27_198869"/>
      <w:bookmarkEnd w:id="9304"/>
      <w:r>
        <w:rPr>
          <w:rtl/>
        </w:rPr>
        <w:t xml:space="preserve">שאמרה </w:t>
      </w:r>
      <w:bookmarkStart w:id="9305" w:name="_ETM_Q27_199289"/>
      <w:bookmarkEnd w:id="9305"/>
      <w:r>
        <w:rPr>
          <w:rtl/>
        </w:rPr>
        <w:t xml:space="preserve">לה </w:t>
      </w:r>
      <w:bookmarkStart w:id="9306" w:name="_ETM_Q27_199410"/>
      <w:bookmarkEnd w:id="9306"/>
      <w:r>
        <w:rPr>
          <w:rtl/>
        </w:rPr>
        <w:t xml:space="preserve">לעצור </w:t>
      </w:r>
      <w:bookmarkStart w:id="9307" w:name="_ETM_Q27_199890"/>
      <w:bookmarkEnd w:id="9307"/>
      <w:r>
        <w:rPr>
          <w:rtl/>
        </w:rPr>
        <w:t xml:space="preserve">את </w:t>
      </w:r>
      <w:bookmarkStart w:id="9308" w:name="_ETM_Q27_200009"/>
      <w:bookmarkEnd w:id="9308"/>
      <w:r>
        <w:rPr>
          <w:rtl/>
        </w:rPr>
        <w:t>הכ</w:t>
      </w:r>
      <w:r>
        <w:rPr>
          <w:rFonts w:hint="cs"/>
          <w:rtl/>
        </w:rPr>
        <w:t>ו</w:t>
      </w:r>
      <w:r>
        <w:rPr>
          <w:rtl/>
        </w:rPr>
        <w:t xml:space="preserve">ל </w:t>
      </w:r>
      <w:bookmarkStart w:id="9309" w:name="_ETM_Q27_200610"/>
      <w:bookmarkEnd w:id="9309"/>
      <w:r>
        <w:rPr>
          <w:rtl/>
        </w:rPr>
        <w:t xml:space="preserve">ולייצר </w:t>
      </w:r>
      <w:bookmarkStart w:id="9310" w:name="_ETM_Q27_201150"/>
      <w:bookmarkEnd w:id="9310"/>
      <w:r>
        <w:rPr>
          <w:rtl/>
        </w:rPr>
        <w:t>מסכות</w:t>
      </w:r>
      <w:r>
        <w:rPr>
          <w:rFonts w:hint="cs"/>
          <w:rtl/>
        </w:rPr>
        <w:t>,</w:t>
      </w:r>
      <w:r>
        <w:rPr>
          <w:rtl/>
        </w:rPr>
        <w:t xml:space="preserve"> </w:t>
      </w:r>
      <w:bookmarkStart w:id="9311" w:name="_ETM_Q27_202020"/>
      <w:bookmarkEnd w:id="9311"/>
      <w:r>
        <w:rPr>
          <w:rtl/>
        </w:rPr>
        <w:t xml:space="preserve">החליטה </w:t>
      </w:r>
      <w:bookmarkStart w:id="9312" w:name="_ETM_Q27_202470"/>
      <w:bookmarkEnd w:id="9312"/>
      <w:r>
        <w:rPr>
          <w:rtl/>
        </w:rPr>
        <w:t xml:space="preserve">כעת </w:t>
      </w:r>
      <w:bookmarkStart w:id="9313" w:name="_ETM_Q27_202890"/>
      <w:bookmarkEnd w:id="9313"/>
      <w:r>
        <w:rPr>
          <w:rtl/>
        </w:rPr>
        <w:t xml:space="preserve">על </w:t>
      </w:r>
      <w:bookmarkStart w:id="9314" w:name="_ETM_Q27_203039"/>
      <w:bookmarkEnd w:id="9314"/>
      <w:r>
        <w:rPr>
          <w:rtl/>
        </w:rPr>
        <w:t xml:space="preserve">יבוא </w:t>
      </w:r>
      <w:bookmarkStart w:id="9315" w:name="_ETM_Q27_203310"/>
      <w:bookmarkEnd w:id="9315"/>
      <w:r>
        <w:rPr>
          <w:rtl/>
        </w:rPr>
        <w:t xml:space="preserve">עשרות </w:t>
      </w:r>
      <w:bookmarkStart w:id="9316" w:name="_ETM_Q27_203700"/>
      <w:bookmarkEnd w:id="9316"/>
      <w:r>
        <w:rPr>
          <w:rtl/>
        </w:rPr>
        <w:t xml:space="preserve">מיליוני </w:t>
      </w:r>
      <w:bookmarkStart w:id="9317" w:name="_ETM_Q27_204090"/>
      <w:bookmarkEnd w:id="9317"/>
      <w:r>
        <w:rPr>
          <w:rtl/>
        </w:rPr>
        <w:t xml:space="preserve">מסכות </w:t>
      </w:r>
      <w:bookmarkStart w:id="9318" w:name="_ETM_Q27_204599"/>
      <w:bookmarkEnd w:id="9318"/>
      <w:r>
        <w:rPr>
          <w:rtl/>
        </w:rPr>
        <w:t xml:space="preserve">ויותר </w:t>
      </w:r>
      <w:bookmarkStart w:id="9319" w:name="_ETM_Q27_205380"/>
      <w:bookmarkEnd w:id="9319"/>
      <w:r>
        <w:rPr>
          <w:rtl/>
        </w:rPr>
        <w:t>מסין</w:t>
      </w:r>
      <w:r>
        <w:rPr>
          <w:rFonts w:hint="cs"/>
          <w:rtl/>
        </w:rPr>
        <w:t>.</w:t>
      </w:r>
      <w:r>
        <w:rPr>
          <w:rtl/>
        </w:rPr>
        <w:t xml:space="preserve"> </w:t>
      </w:r>
      <w:bookmarkStart w:id="9320" w:name="_ETM_Q27_206769"/>
      <w:bookmarkEnd w:id="9320"/>
    </w:p>
    <w:p w:rsidR="000743FC" w:rsidRDefault="000743FC" w:rsidP="00D8345B">
      <w:pPr>
        <w:rPr>
          <w:rtl/>
        </w:rPr>
      </w:pPr>
      <w:bookmarkStart w:id="9321" w:name="_ETM_Q27_204000"/>
      <w:bookmarkEnd w:id="9321"/>
    </w:p>
    <w:p w:rsidR="000743FC" w:rsidRDefault="000743FC" w:rsidP="00955593">
      <w:pPr>
        <w:rPr>
          <w:rtl/>
        </w:rPr>
      </w:pPr>
      <w:bookmarkStart w:id="9322" w:name="_ETM_Q27_205000"/>
      <w:bookmarkEnd w:id="9322"/>
      <w:r>
        <w:rPr>
          <w:rtl/>
        </w:rPr>
        <w:t>תבינו</w:t>
      </w:r>
      <w:r>
        <w:rPr>
          <w:rFonts w:hint="cs"/>
          <w:rtl/>
        </w:rPr>
        <w:t>,</w:t>
      </w:r>
      <w:r>
        <w:rPr>
          <w:rtl/>
        </w:rPr>
        <w:t xml:space="preserve"> </w:t>
      </w:r>
      <w:bookmarkStart w:id="9323" w:name="_ETM_Q27_208380"/>
      <w:bookmarkEnd w:id="9323"/>
      <w:r>
        <w:rPr>
          <w:rtl/>
        </w:rPr>
        <w:t xml:space="preserve">רק </w:t>
      </w:r>
      <w:bookmarkStart w:id="9324" w:name="_ETM_Q27_208769"/>
      <w:bookmarkEnd w:id="9324"/>
      <w:r>
        <w:rPr>
          <w:rtl/>
        </w:rPr>
        <w:t xml:space="preserve">לאחרונה </w:t>
      </w:r>
      <w:bookmarkStart w:id="9325" w:name="_ETM_Q27_210420"/>
      <w:bookmarkEnd w:id="9325"/>
      <w:r>
        <w:rPr>
          <w:rtl/>
        </w:rPr>
        <w:t xml:space="preserve">רכשו </w:t>
      </w:r>
      <w:bookmarkStart w:id="9326" w:name="_ETM_Q27_210869"/>
      <w:bookmarkEnd w:id="9326"/>
      <w:r>
        <w:rPr>
          <w:rtl/>
        </w:rPr>
        <w:t xml:space="preserve">במשטרת </w:t>
      </w:r>
      <w:bookmarkStart w:id="9327" w:name="_ETM_Q27_211529"/>
      <w:bookmarkEnd w:id="9327"/>
      <w:r>
        <w:rPr>
          <w:rtl/>
        </w:rPr>
        <w:t xml:space="preserve">ישראל </w:t>
      </w:r>
      <w:bookmarkStart w:id="9328" w:name="_ETM_Q27_212100"/>
      <w:bookmarkEnd w:id="9328"/>
      <w:r w:rsidR="00955593">
        <w:rPr>
          <w:rFonts w:hint="cs"/>
          <w:rtl/>
        </w:rPr>
        <w:t>חמישה</w:t>
      </w:r>
      <w:r>
        <w:rPr>
          <w:rtl/>
        </w:rPr>
        <w:t xml:space="preserve"> </w:t>
      </w:r>
      <w:bookmarkStart w:id="9329" w:name="_ETM_Q27_213149"/>
      <w:bookmarkEnd w:id="9329"/>
      <w:r>
        <w:rPr>
          <w:rFonts w:hint="cs"/>
          <w:rtl/>
        </w:rPr>
        <w:t xml:space="preserve">מיליון </w:t>
      </w:r>
      <w:r>
        <w:rPr>
          <w:rtl/>
        </w:rPr>
        <w:t xml:space="preserve">מסכות </w:t>
      </w:r>
      <w:bookmarkStart w:id="9330" w:name="_ETM_Q27_213690"/>
      <w:bookmarkEnd w:id="9330"/>
      <w:r>
        <w:rPr>
          <w:rtl/>
        </w:rPr>
        <w:t>מסי</w:t>
      </w:r>
      <w:r>
        <w:rPr>
          <w:rFonts w:hint="cs"/>
          <w:rtl/>
        </w:rPr>
        <w:t>ן.</w:t>
      </w:r>
      <w:r>
        <w:rPr>
          <w:rtl/>
        </w:rPr>
        <w:t xml:space="preserve"> </w:t>
      </w:r>
      <w:bookmarkStart w:id="9331" w:name="_ETM_Q27_214739"/>
      <w:bookmarkEnd w:id="9331"/>
      <w:r>
        <w:rPr>
          <w:rtl/>
        </w:rPr>
        <w:t>הקר</w:t>
      </w:r>
      <w:r>
        <w:rPr>
          <w:rFonts w:hint="cs"/>
          <w:rtl/>
        </w:rPr>
        <w:t>י</w:t>
      </w:r>
      <w:r>
        <w:rPr>
          <w:rtl/>
        </w:rPr>
        <w:t xml:space="preserve">ה </w:t>
      </w:r>
      <w:bookmarkStart w:id="9332" w:name="_ETM_Q27_215220"/>
      <w:bookmarkEnd w:id="9332"/>
      <w:r>
        <w:rPr>
          <w:rtl/>
        </w:rPr>
        <w:t xml:space="preserve">הגרעינית </w:t>
      </w:r>
      <w:bookmarkStart w:id="9333" w:name="_ETM_Q27_215760"/>
      <w:bookmarkEnd w:id="9333"/>
      <w:r>
        <w:rPr>
          <w:rtl/>
        </w:rPr>
        <w:t>בדימונה</w:t>
      </w:r>
      <w:r>
        <w:rPr>
          <w:rFonts w:hint="cs"/>
          <w:rtl/>
        </w:rPr>
        <w:t xml:space="preserve"> </w:t>
      </w:r>
      <w:r>
        <w:rPr>
          <w:rFonts w:hint="eastAsia"/>
        </w:rPr>
        <w:t>–</w:t>
      </w:r>
      <w:r>
        <w:rPr>
          <w:rtl/>
        </w:rPr>
        <w:t xml:space="preserve"> </w:t>
      </w:r>
      <w:bookmarkStart w:id="9334" w:name="_ETM_Q27_216629"/>
      <w:bookmarkEnd w:id="9334"/>
      <w:r>
        <w:rPr>
          <w:rtl/>
        </w:rPr>
        <w:t>עוד</w:t>
      </w:r>
      <w:bookmarkStart w:id="9335" w:name="_ETM_Q27_216930"/>
      <w:bookmarkStart w:id="9336" w:name="_ETM_Q27_217320"/>
      <w:bookmarkEnd w:id="9335"/>
      <w:bookmarkEnd w:id="9336"/>
      <w:r>
        <w:rPr>
          <w:rFonts w:hint="cs"/>
          <w:rtl/>
        </w:rPr>
        <w:t xml:space="preserve"> חצי</w:t>
      </w:r>
      <w:r>
        <w:rPr>
          <w:rtl/>
        </w:rPr>
        <w:t xml:space="preserve"> </w:t>
      </w:r>
      <w:bookmarkStart w:id="9337" w:name="_ETM_Q27_218100"/>
      <w:bookmarkEnd w:id="9337"/>
      <w:r>
        <w:rPr>
          <w:rFonts w:hint="cs"/>
          <w:rtl/>
        </w:rPr>
        <w:t xml:space="preserve">מיליון. </w:t>
      </w:r>
      <w:r>
        <w:rPr>
          <w:rtl/>
        </w:rPr>
        <w:t xml:space="preserve">הביטוח </w:t>
      </w:r>
      <w:bookmarkStart w:id="9338" w:name="_ETM_Q27_218729"/>
      <w:bookmarkEnd w:id="9338"/>
      <w:r>
        <w:rPr>
          <w:rtl/>
        </w:rPr>
        <w:t>הלאומי</w:t>
      </w:r>
      <w:r>
        <w:rPr>
          <w:rFonts w:hint="cs"/>
          <w:rtl/>
        </w:rPr>
        <w:t>,</w:t>
      </w:r>
      <w:r>
        <w:rPr>
          <w:rtl/>
        </w:rPr>
        <w:t xml:space="preserve"> </w:t>
      </w:r>
      <w:bookmarkStart w:id="9339" w:name="_ETM_Q27_219570"/>
      <w:bookmarkEnd w:id="9339"/>
      <w:r>
        <w:rPr>
          <w:rtl/>
        </w:rPr>
        <w:t xml:space="preserve">אותו </w:t>
      </w:r>
      <w:bookmarkStart w:id="9340" w:name="_ETM_Q27_220690"/>
      <w:bookmarkEnd w:id="9340"/>
      <w:r>
        <w:rPr>
          <w:rFonts w:hint="cs"/>
          <w:rtl/>
        </w:rPr>
        <w:t xml:space="preserve">אחד </w:t>
      </w:r>
      <w:bookmarkStart w:id="9341" w:name="_ETM_Q27_220960"/>
      <w:bookmarkStart w:id="9342" w:name="_ETM_Q27_221229"/>
      <w:bookmarkStart w:id="9343" w:name="_ETM_Q27_221350"/>
      <w:bookmarkEnd w:id="9341"/>
      <w:bookmarkEnd w:id="9342"/>
      <w:bookmarkEnd w:id="9343"/>
      <w:r>
        <w:rPr>
          <w:rtl/>
        </w:rPr>
        <w:t xml:space="preserve">שישלם </w:t>
      </w:r>
      <w:bookmarkStart w:id="9344" w:name="_ETM_Q27_221890"/>
      <w:bookmarkEnd w:id="9344"/>
      <w:r>
        <w:rPr>
          <w:rtl/>
        </w:rPr>
        <w:t xml:space="preserve">דמי </w:t>
      </w:r>
      <w:bookmarkStart w:id="9345" w:name="_ETM_Q27_222130"/>
      <w:bookmarkEnd w:id="9345"/>
      <w:r>
        <w:rPr>
          <w:rtl/>
        </w:rPr>
        <w:t xml:space="preserve">אבטלה </w:t>
      </w:r>
      <w:bookmarkStart w:id="9346" w:name="_ETM_Q27_222520"/>
      <w:bookmarkEnd w:id="9346"/>
      <w:r>
        <w:rPr>
          <w:rtl/>
        </w:rPr>
        <w:t xml:space="preserve">לעובדים </w:t>
      </w:r>
      <w:bookmarkStart w:id="9347" w:name="_ETM_Q27_222970"/>
      <w:bookmarkEnd w:id="9347"/>
      <w:r>
        <w:rPr>
          <w:rtl/>
        </w:rPr>
        <w:t xml:space="preserve">שיפוטרו </w:t>
      </w:r>
      <w:bookmarkStart w:id="9348" w:name="_ETM_Q27_223600"/>
      <w:bookmarkEnd w:id="9348"/>
      <w:r>
        <w:rPr>
          <w:rtl/>
        </w:rPr>
        <w:t>מהחברות</w:t>
      </w:r>
      <w:bookmarkStart w:id="9349" w:name="_ETM_Q27_224170"/>
      <w:bookmarkStart w:id="9350" w:name="_ETM_Q27_224710"/>
      <w:bookmarkEnd w:id="9349"/>
      <w:bookmarkEnd w:id="9350"/>
      <w:r>
        <w:rPr>
          <w:rFonts w:hint="cs"/>
          <w:rtl/>
        </w:rPr>
        <w:t xml:space="preserve"> </w:t>
      </w:r>
      <w:r>
        <w:rPr>
          <w:rtl/>
        </w:rPr>
        <w:t xml:space="preserve">הישראליות </w:t>
      </w:r>
      <w:bookmarkStart w:id="9351" w:name="_ETM_Q27_225400"/>
      <w:bookmarkEnd w:id="9351"/>
      <w:r>
        <w:rPr>
          <w:rtl/>
        </w:rPr>
        <w:t xml:space="preserve">לייצור </w:t>
      </w:r>
      <w:bookmarkStart w:id="9352" w:name="_ETM_Q27_225729"/>
      <w:bookmarkEnd w:id="9352"/>
      <w:r>
        <w:rPr>
          <w:rtl/>
        </w:rPr>
        <w:t>מסכות</w:t>
      </w:r>
      <w:r>
        <w:rPr>
          <w:rFonts w:hint="cs"/>
          <w:rtl/>
        </w:rPr>
        <w:t>,</w:t>
      </w:r>
      <w:r>
        <w:rPr>
          <w:rtl/>
        </w:rPr>
        <w:t xml:space="preserve"> </w:t>
      </w:r>
      <w:bookmarkStart w:id="9353" w:name="_ETM_Q27_226510"/>
      <w:bookmarkEnd w:id="9353"/>
      <w:r>
        <w:rPr>
          <w:rtl/>
        </w:rPr>
        <w:t xml:space="preserve">רוכש </w:t>
      </w:r>
      <w:bookmarkStart w:id="9354" w:name="_ETM_Q27_227050"/>
      <w:bookmarkEnd w:id="9354"/>
      <w:r>
        <w:rPr>
          <w:rtl/>
        </w:rPr>
        <w:t xml:space="preserve">כל </w:t>
      </w:r>
      <w:bookmarkStart w:id="9355" w:name="_ETM_Q27_227760"/>
      <w:bookmarkEnd w:id="9355"/>
      <w:r>
        <w:rPr>
          <w:rtl/>
        </w:rPr>
        <w:t xml:space="preserve">חודש </w:t>
      </w:r>
      <w:bookmarkStart w:id="9356" w:name="_ETM_Q27_228359"/>
      <w:bookmarkEnd w:id="9356"/>
      <w:r>
        <w:rPr>
          <w:rtl/>
        </w:rPr>
        <w:t xml:space="preserve">מיליוני </w:t>
      </w:r>
      <w:bookmarkStart w:id="9357" w:name="_ETM_Q27_228809"/>
      <w:bookmarkEnd w:id="9357"/>
      <w:r>
        <w:rPr>
          <w:rtl/>
        </w:rPr>
        <w:t xml:space="preserve">מסכות </w:t>
      </w:r>
      <w:bookmarkStart w:id="9358" w:name="_ETM_Q27_229260"/>
      <w:bookmarkEnd w:id="9358"/>
      <w:r>
        <w:rPr>
          <w:rtl/>
        </w:rPr>
        <w:t>מסין</w:t>
      </w:r>
      <w:r>
        <w:rPr>
          <w:rFonts w:hint="cs"/>
          <w:rtl/>
        </w:rPr>
        <w:t>,</w:t>
      </w:r>
      <w:r>
        <w:rPr>
          <w:rtl/>
        </w:rPr>
        <w:t xml:space="preserve"> </w:t>
      </w:r>
      <w:bookmarkStart w:id="9359" w:name="_ETM_Q27_229679"/>
      <w:bookmarkEnd w:id="9359"/>
      <w:r>
        <w:rPr>
          <w:rtl/>
        </w:rPr>
        <w:t xml:space="preserve">והרשימה </w:t>
      </w:r>
      <w:bookmarkStart w:id="9360" w:name="_ETM_Q27_230760"/>
      <w:bookmarkEnd w:id="9360"/>
      <w:r>
        <w:rPr>
          <w:rtl/>
        </w:rPr>
        <w:t xml:space="preserve">עוד </w:t>
      </w:r>
      <w:bookmarkStart w:id="9361" w:name="_ETM_Q27_230969"/>
      <w:bookmarkEnd w:id="9361"/>
      <w:r>
        <w:rPr>
          <w:rtl/>
        </w:rPr>
        <w:t>ארוכה</w:t>
      </w:r>
      <w:r>
        <w:rPr>
          <w:rFonts w:hint="cs"/>
          <w:rtl/>
        </w:rPr>
        <w:t>.</w:t>
      </w:r>
      <w:r>
        <w:rPr>
          <w:rtl/>
        </w:rPr>
        <w:t xml:space="preserve"> </w:t>
      </w:r>
      <w:bookmarkStart w:id="9362" w:name="_ETM_Q27_232290"/>
      <w:bookmarkEnd w:id="9362"/>
      <w:r>
        <w:rPr>
          <w:rtl/>
        </w:rPr>
        <w:t xml:space="preserve">ממשלת </w:t>
      </w:r>
      <w:bookmarkStart w:id="9363" w:name="_ETM_Q27_232800"/>
      <w:bookmarkEnd w:id="9363"/>
      <w:r>
        <w:rPr>
          <w:rtl/>
        </w:rPr>
        <w:t>ישראל</w:t>
      </w:r>
      <w:r>
        <w:rPr>
          <w:rFonts w:hint="cs"/>
          <w:rtl/>
        </w:rPr>
        <w:t xml:space="preserve"> </w:t>
      </w:r>
      <w:r>
        <w:rPr>
          <w:rFonts w:hint="eastAsia"/>
        </w:rPr>
        <w:t>–</w:t>
      </w:r>
      <w:r>
        <w:rPr>
          <w:rtl/>
        </w:rPr>
        <w:t xml:space="preserve"> </w:t>
      </w:r>
      <w:bookmarkStart w:id="9364" w:name="_ETM_Q27_233280"/>
      <w:bookmarkEnd w:id="9364"/>
      <w:r>
        <w:rPr>
          <w:rFonts w:hint="cs"/>
          <w:rtl/>
        </w:rPr>
        <w:t>ו</w:t>
      </w:r>
      <w:r>
        <w:rPr>
          <w:rtl/>
        </w:rPr>
        <w:t xml:space="preserve">כל </w:t>
      </w:r>
      <w:bookmarkStart w:id="9365" w:name="_ETM_Q27_233700"/>
      <w:bookmarkEnd w:id="9365"/>
      <w:r>
        <w:rPr>
          <w:rtl/>
        </w:rPr>
        <w:t xml:space="preserve">השירות </w:t>
      </w:r>
      <w:bookmarkStart w:id="9366" w:name="_ETM_Q27_234060"/>
      <w:bookmarkEnd w:id="9366"/>
      <w:r>
        <w:rPr>
          <w:rtl/>
        </w:rPr>
        <w:t>הציבורי</w:t>
      </w:r>
      <w:r>
        <w:rPr>
          <w:rFonts w:hint="cs"/>
          <w:rtl/>
        </w:rPr>
        <w:t xml:space="preserve"> </w:t>
      </w:r>
      <w:r>
        <w:rPr>
          <w:rFonts w:hint="eastAsia"/>
        </w:rPr>
        <w:t>–</w:t>
      </w:r>
      <w:r>
        <w:rPr>
          <w:rtl/>
        </w:rPr>
        <w:t xml:space="preserve"> </w:t>
      </w:r>
      <w:bookmarkStart w:id="9367" w:name="_ETM_Q27_234540"/>
      <w:bookmarkEnd w:id="9367"/>
      <w:r>
        <w:rPr>
          <w:rtl/>
        </w:rPr>
        <w:t xml:space="preserve">לא </w:t>
      </w:r>
      <w:bookmarkStart w:id="9368" w:name="_ETM_Q27_234810"/>
      <w:bookmarkEnd w:id="9368"/>
      <w:r>
        <w:rPr>
          <w:rtl/>
        </w:rPr>
        <w:t xml:space="preserve">צריכה </w:t>
      </w:r>
      <w:bookmarkStart w:id="9369" w:name="_ETM_Q27_235230"/>
      <w:bookmarkEnd w:id="9369"/>
      <w:r>
        <w:rPr>
          <w:rtl/>
        </w:rPr>
        <w:t xml:space="preserve">לרכוש </w:t>
      </w:r>
      <w:bookmarkStart w:id="9370" w:name="_ETM_Q27_235890"/>
      <w:bookmarkEnd w:id="9370"/>
      <w:r>
        <w:rPr>
          <w:rtl/>
        </w:rPr>
        <w:t xml:space="preserve">אפילו </w:t>
      </w:r>
      <w:bookmarkStart w:id="9371" w:name="_ETM_Q27_236670"/>
      <w:bookmarkEnd w:id="9371"/>
      <w:r>
        <w:rPr>
          <w:rtl/>
        </w:rPr>
        <w:t xml:space="preserve">סיכה </w:t>
      </w:r>
      <w:bookmarkStart w:id="9372" w:name="_ETM_Q27_238190"/>
      <w:bookmarkEnd w:id="9372"/>
      <w:r>
        <w:rPr>
          <w:rtl/>
        </w:rPr>
        <w:t xml:space="preserve">בחו"ל </w:t>
      </w:r>
      <w:bookmarkStart w:id="9373" w:name="_ETM_Q27_239329"/>
      <w:bookmarkEnd w:id="9373"/>
      <w:r>
        <w:rPr>
          <w:rtl/>
        </w:rPr>
        <w:t xml:space="preserve">אם </w:t>
      </w:r>
      <w:bookmarkStart w:id="9374" w:name="_ETM_Q27_239479"/>
      <w:bookmarkEnd w:id="9374"/>
      <w:r>
        <w:rPr>
          <w:rtl/>
        </w:rPr>
        <w:t xml:space="preserve">יש </w:t>
      </w:r>
      <w:bookmarkStart w:id="9375" w:name="_ETM_Q27_239719"/>
      <w:bookmarkEnd w:id="9375"/>
      <w:r>
        <w:rPr>
          <w:rtl/>
        </w:rPr>
        <w:t xml:space="preserve">אפשרות </w:t>
      </w:r>
      <w:bookmarkStart w:id="9376" w:name="_ETM_Q27_240199"/>
      <w:bookmarkEnd w:id="9376"/>
      <w:r>
        <w:rPr>
          <w:rtl/>
        </w:rPr>
        <w:t xml:space="preserve">לרכוש </w:t>
      </w:r>
      <w:bookmarkStart w:id="9377" w:name="_ETM_Q27_240679"/>
      <w:bookmarkEnd w:id="9377"/>
      <w:r>
        <w:rPr>
          <w:rtl/>
        </w:rPr>
        <w:t xml:space="preserve">אותה </w:t>
      </w:r>
      <w:bookmarkStart w:id="9378" w:name="_ETM_Q27_241069"/>
      <w:bookmarkEnd w:id="9378"/>
      <w:r>
        <w:rPr>
          <w:rtl/>
        </w:rPr>
        <w:t xml:space="preserve">ממפעל </w:t>
      </w:r>
      <w:bookmarkStart w:id="9379" w:name="_ETM_Q27_241639"/>
      <w:bookmarkEnd w:id="9379"/>
      <w:r>
        <w:rPr>
          <w:rtl/>
        </w:rPr>
        <w:t>ישראלי</w:t>
      </w:r>
      <w:r>
        <w:rPr>
          <w:rFonts w:hint="cs"/>
          <w:rtl/>
        </w:rPr>
        <w:t>.</w:t>
      </w:r>
      <w:r>
        <w:rPr>
          <w:rtl/>
        </w:rPr>
        <w:t xml:space="preserve"> </w:t>
      </w:r>
      <w:bookmarkStart w:id="9380" w:name="_ETM_Q27_242780"/>
      <w:bookmarkEnd w:id="9380"/>
      <w:r>
        <w:rPr>
          <w:rtl/>
        </w:rPr>
        <w:t xml:space="preserve">מתן </w:t>
      </w:r>
      <w:bookmarkStart w:id="9381" w:name="_ETM_Q27_243260"/>
      <w:bookmarkEnd w:id="9381"/>
      <w:r>
        <w:rPr>
          <w:rtl/>
        </w:rPr>
        <w:t>עבוד</w:t>
      </w:r>
      <w:r>
        <w:rPr>
          <w:rFonts w:hint="cs"/>
          <w:rtl/>
        </w:rPr>
        <w:t>ה</w:t>
      </w:r>
      <w:r>
        <w:rPr>
          <w:rtl/>
        </w:rPr>
        <w:t xml:space="preserve"> </w:t>
      </w:r>
      <w:bookmarkStart w:id="9382" w:name="_ETM_Q27_243740"/>
      <w:bookmarkEnd w:id="9382"/>
      <w:r>
        <w:rPr>
          <w:rFonts w:hint="cs"/>
          <w:rtl/>
        </w:rPr>
        <w:t>יסייע</w:t>
      </w:r>
      <w:r>
        <w:rPr>
          <w:rtl/>
        </w:rPr>
        <w:t xml:space="preserve"> </w:t>
      </w:r>
      <w:bookmarkStart w:id="9383" w:name="_ETM_Q27_244100"/>
      <w:bookmarkEnd w:id="9383"/>
      <w:r>
        <w:rPr>
          <w:rtl/>
        </w:rPr>
        <w:t xml:space="preserve">הרבה </w:t>
      </w:r>
      <w:bookmarkStart w:id="9384" w:name="_ETM_Q27_244400"/>
      <w:bookmarkEnd w:id="9384"/>
      <w:r>
        <w:rPr>
          <w:rtl/>
        </w:rPr>
        <w:t xml:space="preserve">יותר </w:t>
      </w:r>
      <w:bookmarkStart w:id="9385" w:name="_ETM_Q27_244730"/>
      <w:bookmarkEnd w:id="9385"/>
      <w:r>
        <w:rPr>
          <w:rtl/>
        </w:rPr>
        <w:t xml:space="preserve">ממתן </w:t>
      </w:r>
      <w:bookmarkStart w:id="9386" w:name="_ETM_Q27_245240"/>
      <w:bookmarkEnd w:id="9386"/>
      <w:r>
        <w:rPr>
          <w:rtl/>
        </w:rPr>
        <w:t>קצבאות</w:t>
      </w:r>
      <w:r>
        <w:rPr>
          <w:rFonts w:hint="cs"/>
          <w:rtl/>
        </w:rPr>
        <w:t>.</w:t>
      </w:r>
      <w:r>
        <w:rPr>
          <w:rtl/>
        </w:rPr>
        <w:t xml:space="preserve"> </w:t>
      </w:r>
      <w:bookmarkStart w:id="9387" w:name="_ETM_Q27_246410"/>
      <w:bookmarkEnd w:id="9387"/>
      <w:r>
        <w:rPr>
          <w:rtl/>
        </w:rPr>
        <w:t xml:space="preserve">לכן </w:t>
      </w:r>
      <w:bookmarkStart w:id="9388" w:name="_ETM_Q27_246890"/>
      <w:bookmarkEnd w:id="9388"/>
      <w:r>
        <w:rPr>
          <w:rtl/>
        </w:rPr>
        <w:t xml:space="preserve">חובה </w:t>
      </w:r>
      <w:bookmarkStart w:id="9389" w:name="_ETM_Q27_247550"/>
      <w:bookmarkEnd w:id="9389"/>
      <w:r>
        <w:rPr>
          <w:rtl/>
        </w:rPr>
        <w:t>עלינו</w:t>
      </w:r>
      <w:r>
        <w:rPr>
          <w:rFonts w:hint="cs"/>
          <w:rtl/>
        </w:rPr>
        <w:t>,</w:t>
      </w:r>
      <w:r>
        <w:rPr>
          <w:rtl/>
        </w:rPr>
        <w:t xml:space="preserve"> </w:t>
      </w:r>
      <w:bookmarkStart w:id="9390" w:name="_ETM_Q27_248060"/>
      <w:bookmarkEnd w:id="9390"/>
      <w:r>
        <w:rPr>
          <w:rtl/>
        </w:rPr>
        <w:t xml:space="preserve">חבריי </w:t>
      </w:r>
      <w:bookmarkStart w:id="9391" w:name="_ETM_Q27_248600"/>
      <w:bookmarkEnd w:id="9391"/>
      <w:r>
        <w:rPr>
          <w:rtl/>
        </w:rPr>
        <w:t xml:space="preserve">חברי </w:t>
      </w:r>
      <w:bookmarkStart w:id="9392" w:name="_ETM_Q27_248990"/>
      <w:bookmarkEnd w:id="9392"/>
      <w:r>
        <w:rPr>
          <w:rtl/>
        </w:rPr>
        <w:t>הכנסת</w:t>
      </w:r>
      <w:r>
        <w:rPr>
          <w:rFonts w:hint="cs"/>
          <w:rtl/>
        </w:rPr>
        <w:t>,</w:t>
      </w:r>
      <w:r>
        <w:rPr>
          <w:rtl/>
        </w:rPr>
        <w:t xml:space="preserve"> </w:t>
      </w:r>
      <w:bookmarkStart w:id="9393" w:name="_ETM_Q27_250010"/>
      <w:bookmarkEnd w:id="9393"/>
      <w:r>
        <w:rPr>
          <w:rtl/>
        </w:rPr>
        <w:t xml:space="preserve">לוודא </w:t>
      </w:r>
      <w:bookmarkStart w:id="9394" w:name="_ETM_Q27_250670"/>
      <w:bookmarkEnd w:id="9394"/>
      <w:r>
        <w:rPr>
          <w:rtl/>
        </w:rPr>
        <w:t xml:space="preserve">שהממשלה </w:t>
      </w:r>
      <w:bookmarkStart w:id="9395" w:name="_ETM_Q27_251630"/>
      <w:bookmarkEnd w:id="9395"/>
      <w:r>
        <w:rPr>
          <w:rtl/>
        </w:rPr>
        <w:t xml:space="preserve">תרכוש </w:t>
      </w:r>
      <w:bookmarkStart w:id="9396" w:name="_ETM_Q27_252590"/>
      <w:bookmarkEnd w:id="9396"/>
      <w:r>
        <w:rPr>
          <w:rtl/>
        </w:rPr>
        <w:t xml:space="preserve">אך </w:t>
      </w:r>
      <w:bookmarkStart w:id="9397" w:name="_ETM_Q27_253100"/>
      <w:bookmarkEnd w:id="9397"/>
      <w:r>
        <w:rPr>
          <w:rtl/>
        </w:rPr>
        <w:t xml:space="preserve">ורק </w:t>
      </w:r>
      <w:bookmarkStart w:id="9398" w:name="_ETM_Q27_253700"/>
      <w:bookmarkEnd w:id="9398"/>
      <w:r>
        <w:rPr>
          <w:rtl/>
        </w:rPr>
        <w:t xml:space="preserve">תוצרת </w:t>
      </w:r>
      <w:bookmarkStart w:id="9399" w:name="_ETM_Q27_254330"/>
      <w:bookmarkEnd w:id="9399"/>
      <w:r>
        <w:rPr>
          <w:rtl/>
        </w:rPr>
        <w:t>הארץ</w:t>
      </w:r>
      <w:r>
        <w:rPr>
          <w:rFonts w:hint="cs"/>
          <w:rtl/>
        </w:rPr>
        <w:t>.</w:t>
      </w:r>
      <w:r>
        <w:rPr>
          <w:rtl/>
        </w:rPr>
        <w:t xml:space="preserve"> </w:t>
      </w:r>
      <w:bookmarkStart w:id="9400" w:name="_ETM_Q27_255560"/>
      <w:bookmarkEnd w:id="9400"/>
      <w:r>
        <w:rPr>
          <w:rtl/>
        </w:rPr>
        <w:t xml:space="preserve">כי </w:t>
      </w:r>
      <w:bookmarkStart w:id="9401" w:name="_ETM_Q27_255890"/>
      <w:bookmarkEnd w:id="9401"/>
      <w:r>
        <w:rPr>
          <w:rtl/>
        </w:rPr>
        <w:t xml:space="preserve">אם </w:t>
      </w:r>
      <w:bookmarkStart w:id="9402" w:name="_ETM_Q27_255979"/>
      <w:bookmarkEnd w:id="9402"/>
      <w:r>
        <w:rPr>
          <w:rtl/>
        </w:rPr>
        <w:t xml:space="preserve">לא </w:t>
      </w:r>
      <w:bookmarkStart w:id="9403" w:name="_ETM_Q27_256130"/>
      <w:bookmarkEnd w:id="9403"/>
      <w:r>
        <w:rPr>
          <w:rtl/>
        </w:rPr>
        <w:t>עכשיו</w:t>
      </w:r>
      <w:r>
        <w:rPr>
          <w:rFonts w:hint="cs"/>
          <w:rtl/>
        </w:rPr>
        <w:t>,</w:t>
      </w:r>
      <w:r>
        <w:rPr>
          <w:rtl/>
        </w:rPr>
        <w:t xml:space="preserve"> </w:t>
      </w:r>
      <w:bookmarkStart w:id="9404" w:name="_ETM_Q27_257260"/>
      <w:bookmarkEnd w:id="9404"/>
      <w:r>
        <w:rPr>
          <w:rtl/>
        </w:rPr>
        <w:t xml:space="preserve">אז </w:t>
      </w:r>
      <w:bookmarkStart w:id="9405" w:name="_ETM_Q27_257410"/>
      <w:bookmarkEnd w:id="9405"/>
      <w:r>
        <w:rPr>
          <w:rtl/>
        </w:rPr>
        <w:t>מתי</w:t>
      </w:r>
      <w:r>
        <w:rPr>
          <w:rFonts w:hint="cs"/>
          <w:rtl/>
        </w:rPr>
        <w:t>?</w:t>
      </w:r>
      <w:r>
        <w:rPr>
          <w:rtl/>
        </w:rPr>
        <w:t xml:space="preserve"> </w:t>
      </w:r>
      <w:bookmarkStart w:id="9406" w:name="_ETM_Q27_258430"/>
      <w:bookmarkEnd w:id="9406"/>
      <w:r>
        <w:rPr>
          <w:rtl/>
        </w:rPr>
        <w:t>תודה</w:t>
      </w:r>
      <w:r>
        <w:rPr>
          <w:rFonts w:hint="cs"/>
          <w:rtl/>
        </w:rPr>
        <w:t xml:space="preserve"> רבה.</w:t>
      </w:r>
      <w:bookmarkStart w:id="9407" w:name="_ETM_Q27_257000"/>
      <w:bookmarkEnd w:id="9407"/>
    </w:p>
    <w:p w:rsidR="000743FC" w:rsidRDefault="000743FC" w:rsidP="00D8345B">
      <w:pPr>
        <w:rPr>
          <w:rtl/>
        </w:rPr>
      </w:pPr>
      <w:bookmarkStart w:id="9408" w:name="_ETM_Q27_258000"/>
      <w:bookmarkEnd w:id="9408"/>
    </w:p>
    <w:p w:rsidR="000743FC" w:rsidRDefault="000743FC" w:rsidP="00D8345B">
      <w:pPr>
        <w:pStyle w:val="af6"/>
        <w:keepNext/>
        <w:rPr>
          <w:rtl/>
        </w:rPr>
      </w:pPr>
      <w:r w:rsidRPr="00DB2FD6">
        <w:rPr>
          <w:rStyle w:val="TagStyle"/>
          <w:rtl/>
        </w:rPr>
        <w:t xml:space="preserve"> &lt;&lt; יור &gt;&gt; </w:t>
      </w:r>
      <w:r>
        <w:rPr>
          <w:rtl/>
        </w:rPr>
        <w:t>היו"ר מנסור עבאס:</w:t>
      </w:r>
      <w:r w:rsidRPr="00DB2FD6">
        <w:rPr>
          <w:rStyle w:val="TagStyle"/>
          <w:rtl/>
        </w:rPr>
        <w:t xml:space="preserve"> &lt;&lt; יור &gt;&gt;</w:t>
      </w:r>
      <w:r>
        <w:rPr>
          <w:rtl/>
        </w:rPr>
        <w:t xml:space="preserve"> </w:t>
      </w:r>
    </w:p>
    <w:p w:rsidR="000743FC" w:rsidRDefault="000743FC" w:rsidP="00F91BB0">
      <w:pPr>
        <w:rPr>
          <w:rtl/>
        </w:rPr>
      </w:pPr>
    </w:p>
    <w:p w:rsidR="000743FC" w:rsidRDefault="000743FC" w:rsidP="00D8345B">
      <w:pPr>
        <w:rPr>
          <w:rtl/>
        </w:rPr>
      </w:pPr>
      <w:bookmarkStart w:id="9409" w:name="_ETM_Q27_259000"/>
      <w:bookmarkStart w:id="9410" w:name="_ETM_Q27_261880"/>
      <w:bookmarkEnd w:id="9409"/>
      <w:bookmarkEnd w:id="9410"/>
      <w:r>
        <w:rPr>
          <w:rtl/>
        </w:rPr>
        <w:t xml:space="preserve">תודה </w:t>
      </w:r>
      <w:bookmarkStart w:id="9411" w:name="_ETM_Q27_262180"/>
      <w:bookmarkEnd w:id="9411"/>
      <w:r>
        <w:rPr>
          <w:rFonts w:hint="cs"/>
          <w:rtl/>
        </w:rPr>
        <w:t>ל</w:t>
      </w:r>
      <w:r>
        <w:rPr>
          <w:rtl/>
        </w:rPr>
        <w:t xml:space="preserve">חברת </w:t>
      </w:r>
      <w:bookmarkStart w:id="9412" w:name="_ETM_Q27_262510"/>
      <w:bookmarkEnd w:id="9412"/>
      <w:r>
        <w:rPr>
          <w:rtl/>
        </w:rPr>
        <w:t xml:space="preserve">הכנסת </w:t>
      </w:r>
      <w:bookmarkStart w:id="9413" w:name="_ETM_Q27_262959"/>
      <w:bookmarkEnd w:id="9413"/>
      <w:r>
        <w:rPr>
          <w:rtl/>
        </w:rPr>
        <w:t xml:space="preserve">מיכל </w:t>
      </w:r>
      <w:bookmarkStart w:id="9414" w:name="_ETM_Q27_263350"/>
      <w:bookmarkEnd w:id="9414"/>
      <w:r>
        <w:rPr>
          <w:rtl/>
        </w:rPr>
        <w:t>שיר</w:t>
      </w:r>
      <w:r>
        <w:rPr>
          <w:rFonts w:hint="cs"/>
          <w:rtl/>
        </w:rPr>
        <w:t>.</w:t>
      </w:r>
      <w:r>
        <w:rPr>
          <w:rtl/>
        </w:rPr>
        <w:t xml:space="preserve"> </w:t>
      </w:r>
      <w:bookmarkStart w:id="9415" w:name="_ETM_Q27_263890"/>
      <w:bookmarkEnd w:id="9415"/>
      <w:r>
        <w:rPr>
          <w:rtl/>
        </w:rPr>
        <w:t xml:space="preserve">יעלה </w:t>
      </w:r>
      <w:bookmarkStart w:id="9416" w:name="_ETM_Q27_264220"/>
      <w:bookmarkEnd w:id="9416"/>
      <w:r>
        <w:rPr>
          <w:rtl/>
        </w:rPr>
        <w:t xml:space="preserve">ויבוא </w:t>
      </w:r>
      <w:bookmarkStart w:id="9417" w:name="_ETM_Q27_264550"/>
      <w:bookmarkEnd w:id="9417"/>
      <w:r>
        <w:rPr>
          <w:rtl/>
        </w:rPr>
        <w:t xml:space="preserve">חבר </w:t>
      </w:r>
      <w:bookmarkStart w:id="9418" w:name="_ETM_Q27_264819"/>
      <w:bookmarkEnd w:id="9418"/>
      <w:r>
        <w:rPr>
          <w:rtl/>
        </w:rPr>
        <w:t xml:space="preserve">הכנסת </w:t>
      </w:r>
      <w:bookmarkStart w:id="9419" w:name="_ETM_Q27_265240"/>
      <w:bookmarkEnd w:id="9419"/>
      <w:r>
        <w:rPr>
          <w:rtl/>
        </w:rPr>
        <w:t>יעקב</w:t>
      </w:r>
      <w:r>
        <w:rPr>
          <w:rFonts w:hint="cs"/>
          <w:rtl/>
        </w:rPr>
        <w:t xml:space="preserve"> מרגי.</w:t>
      </w:r>
    </w:p>
    <w:p w:rsidR="000743FC" w:rsidRDefault="000743FC" w:rsidP="00D8345B">
      <w:pPr>
        <w:rPr>
          <w:rtl/>
        </w:rPr>
      </w:pPr>
      <w:bookmarkStart w:id="9420" w:name="_ETM_Q27_272000"/>
      <w:bookmarkEnd w:id="9420"/>
    </w:p>
    <w:p w:rsidR="000743FC" w:rsidRDefault="000743FC" w:rsidP="00D8345B">
      <w:pPr>
        <w:pStyle w:val="a4"/>
        <w:keepNext/>
        <w:rPr>
          <w:rtl/>
        </w:rPr>
      </w:pPr>
      <w:bookmarkStart w:id="9421" w:name="ET_speaker_5359_13"/>
      <w:r w:rsidRPr="00DB2FD6">
        <w:rPr>
          <w:rStyle w:val="TagStyle"/>
          <w:rtl/>
        </w:rPr>
        <w:t xml:space="preserve"> &lt;&lt; דובר &gt;&gt; </w:t>
      </w:r>
      <w:bookmarkStart w:id="9422" w:name="_Toc48162630"/>
      <w:bookmarkStart w:id="9423" w:name="_Toc48163086"/>
      <w:bookmarkStart w:id="9424" w:name="_Toc54112229"/>
      <w:r>
        <w:rPr>
          <w:rtl/>
        </w:rPr>
        <w:t>יעקב מרגי (ש"ס):</w:t>
      </w:r>
      <w:bookmarkEnd w:id="9422"/>
      <w:bookmarkEnd w:id="9423"/>
      <w:bookmarkEnd w:id="9424"/>
      <w:r w:rsidRPr="00DB2FD6">
        <w:rPr>
          <w:rStyle w:val="TagStyle"/>
          <w:rtl/>
        </w:rPr>
        <w:t xml:space="preserve"> &lt;&lt; דובר &gt;&gt;</w:t>
      </w:r>
      <w:r>
        <w:rPr>
          <w:rtl/>
        </w:rPr>
        <w:t xml:space="preserve"> </w:t>
      </w:r>
      <w:bookmarkEnd w:id="9421"/>
    </w:p>
    <w:p w:rsidR="000743FC" w:rsidRDefault="000743FC" w:rsidP="00F91BB0">
      <w:pPr>
        <w:rPr>
          <w:rtl/>
        </w:rPr>
      </w:pPr>
    </w:p>
    <w:p w:rsidR="000743FC" w:rsidRDefault="000743FC" w:rsidP="00955593">
      <w:pPr>
        <w:rPr>
          <w:rtl/>
        </w:rPr>
      </w:pPr>
      <w:bookmarkStart w:id="9425" w:name="_ETM_Q27_281000"/>
      <w:bookmarkEnd w:id="9425"/>
      <w:r>
        <w:rPr>
          <w:rFonts w:hint="cs"/>
          <w:rtl/>
        </w:rPr>
        <w:t xml:space="preserve">מיקי, </w:t>
      </w:r>
      <w:bookmarkStart w:id="9426" w:name="_ETM_Q27_285000"/>
      <w:bookmarkStart w:id="9427" w:name="_ETM_Q27_265750"/>
      <w:bookmarkStart w:id="9428" w:name="_ETM_Q27_265959"/>
      <w:bookmarkStart w:id="9429" w:name="_ETM_Q27_284709"/>
      <w:bookmarkStart w:id="9430" w:name="_ETM_Q27_285400"/>
      <w:bookmarkEnd w:id="9426"/>
      <w:bookmarkEnd w:id="9427"/>
      <w:bookmarkEnd w:id="9428"/>
      <w:bookmarkEnd w:id="9429"/>
      <w:bookmarkEnd w:id="9430"/>
      <w:r>
        <w:rPr>
          <w:rFonts w:hint="cs"/>
          <w:rtl/>
        </w:rPr>
        <w:t>גם אני</w:t>
      </w:r>
      <w:r>
        <w:rPr>
          <w:rtl/>
        </w:rPr>
        <w:t xml:space="preserve"> </w:t>
      </w:r>
      <w:bookmarkStart w:id="9431" w:name="_ETM_Q27_285729"/>
      <w:bookmarkEnd w:id="9431"/>
      <w:r>
        <w:rPr>
          <w:rtl/>
        </w:rPr>
        <w:t xml:space="preserve">יודע </w:t>
      </w:r>
      <w:bookmarkStart w:id="9432" w:name="_ETM_Q27_285940"/>
      <w:bookmarkEnd w:id="9432"/>
      <w:r>
        <w:rPr>
          <w:rtl/>
        </w:rPr>
        <w:t>לצעוק</w:t>
      </w:r>
      <w:r>
        <w:rPr>
          <w:rFonts w:hint="cs"/>
          <w:rtl/>
        </w:rPr>
        <w:t xml:space="preserve">. </w:t>
      </w:r>
      <w:bookmarkStart w:id="9433" w:name="_ETM_Q27_286000"/>
      <w:bookmarkStart w:id="9434" w:name="_ETM_Q27_287680"/>
      <w:bookmarkStart w:id="9435" w:name="_ETM_Q27_284000"/>
      <w:bookmarkEnd w:id="9433"/>
      <w:bookmarkEnd w:id="9434"/>
      <w:bookmarkEnd w:id="9435"/>
      <w:r>
        <w:rPr>
          <w:rtl/>
        </w:rPr>
        <w:t xml:space="preserve">אדוני </w:t>
      </w:r>
      <w:bookmarkStart w:id="9436" w:name="_ETM_Q27_287979"/>
      <w:bookmarkEnd w:id="9436"/>
      <w:r>
        <w:rPr>
          <w:rtl/>
        </w:rPr>
        <w:t>היושב-ראש</w:t>
      </w:r>
      <w:r>
        <w:rPr>
          <w:rFonts w:hint="cs"/>
          <w:rtl/>
        </w:rPr>
        <w:t>,</w:t>
      </w:r>
      <w:r>
        <w:rPr>
          <w:rtl/>
        </w:rPr>
        <w:t xml:space="preserve"> </w:t>
      </w:r>
      <w:bookmarkStart w:id="9437" w:name="_ETM_Q27_288490"/>
      <w:bookmarkEnd w:id="9437"/>
      <w:r>
        <w:rPr>
          <w:rtl/>
        </w:rPr>
        <w:t>חברי</w:t>
      </w:r>
      <w:r>
        <w:rPr>
          <w:rFonts w:hint="cs"/>
          <w:rtl/>
        </w:rPr>
        <w:t>י</w:t>
      </w:r>
      <w:r>
        <w:rPr>
          <w:rtl/>
        </w:rPr>
        <w:t xml:space="preserve"> </w:t>
      </w:r>
      <w:bookmarkStart w:id="9438" w:name="_ETM_Q27_288820"/>
      <w:bookmarkEnd w:id="9438"/>
      <w:r>
        <w:rPr>
          <w:rFonts w:hint="cs"/>
          <w:rtl/>
        </w:rPr>
        <w:t xml:space="preserve">חברי </w:t>
      </w:r>
      <w:bookmarkStart w:id="9439" w:name="_ETM_Q27_290409"/>
      <w:bookmarkEnd w:id="9439"/>
      <w:r>
        <w:rPr>
          <w:rtl/>
        </w:rPr>
        <w:t>הכנסת</w:t>
      </w:r>
      <w:r>
        <w:rPr>
          <w:rFonts w:hint="cs"/>
          <w:rtl/>
        </w:rPr>
        <w:t>,</w:t>
      </w:r>
      <w:r>
        <w:rPr>
          <w:rtl/>
        </w:rPr>
        <w:t xml:space="preserve"> </w:t>
      </w:r>
      <w:bookmarkStart w:id="9440" w:name="_ETM_Q27_290979"/>
      <w:bookmarkEnd w:id="9440"/>
      <w:r>
        <w:rPr>
          <w:rtl/>
        </w:rPr>
        <w:t xml:space="preserve">מכובדי </w:t>
      </w:r>
      <w:bookmarkStart w:id="9441" w:name="_ETM_Q27_291430"/>
      <w:bookmarkEnd w:id="9441"/>
      <w:r>
        <w:rPr>
          <w:rtl/>
        </w:rPr>
        <w:t xml:space="preserve">סגן </w:t>
      </w:r>
      <w:bookmarkStart w:id="9442" w:name="_ETM_Q27_291700"/>
      <w:bookmarkEnd w:id="9442"/>
      <w:r>
        <w:rPr>
          <w:rtl/>
        </w:rPr>
        <w:t>השר</w:t>
      </w:r>
      <w:r>
        <w:rPr>
          <w:rFonts w:hint="cs"/>
          <w:rtl/>
        </w:rPr>
        <w:t xml:space="preserve"> </w:t>
      </w:r>
      <w:r>
        <w:rPr>
          <w:rFonts w:hint="eastAsia"/>
        </w:rPr>
        <w:t>–</w:t>
      </w:r>
      <w:r>
        <w:rPr>
          <w:rFonts w:hint="cs"/>
          <w:rtl/>
        </w:rPr>
        <w:t xml:space="preserve"> הזעקה שלך,</w:t>
      </w:r>
      <w:bookmarkStart w:id="9443" w:name="_ETM_Q27_292440"/>
      <w:bookmarkStart w:id="9444" w:name="_ETM_Q27_292680"/>
      <w:bookmarkStart w:id="9445" w:name="_ETM_Q27_292800"/>
      <w:bookmarkEnd w:id="9443"/>
      <w:bookmarkEnd w:id="9444"/>
      <w:bookmarkEnd w:id="9445"/>
      <w:r>
        <w:rPr>
          <w:rtl/>
        </w:rPr>
        <w:t xml:space="preserve"> </w:t>
      </w:r>
      <w:bookmarkStart w:id="9446" w:name="_ETM_Q27_292980"/>
      <w:bookmarkStart w:id="9447" w:name="_ETM_Q27_293160"/>
      <w:bookmarkEnd w:id="9446"/>
      <w:bookmarkEnd w:id="9447"/>
      <w:r>
        <w:rPr>
          <w:rtl/>
        </w:rPr>
        <w:t>מיקי</w:t>
      </w:r>
      <w:r>
        <w:rPr>
          <w:rFonts w:hint="cs"/>
          <w:rtl/>
        </w:rPr>
        <w:t>,</w:t>
      </w:r>
      <w:r>
        <w:rPr>
          <w:rtl/>
        </w:rPr>
        <w:t xml:space="preserve"> </w:t>
      </w:r>
      <w:bookmarkStart w:id="9448" w:name="_ETM_Q27_294609"/>
      <w:bookmarkEnd w:id="9448"/>
      <w:r>
        <w:rPr>
          <w:rtl/>
        </w:rPr>
        <w:t xml:space="preserve">יוצאת </w:t>
      </w:r>
      <w:bookmarkStart w:id="9449" w:name="_ETM_Q27_294969"/>
      <w:bookmarkEnd w:id="9449"/>
      <w:r>
        <w:rPr>
          <w:rtl/>
        </w:rPr>
        <w:t xml:space="preserve">מדם </w:t>
      </w:r>
      <w:bookmarkStart w:id="9450" w:name="_ETM_Q27_295299"/>
      <w:bookmarkEnd w:id="9450"/>
      <w:r>
        <w:rPr>
          <w:rtl/>
        </w:rPr>
        <w:t>ל</w:t>
      </w:r>
      <w:r>
        <w:rPr>
          <w:rFonts w:hint="cs"/>
          <w:rtl/>
        </w:rPr>
        <w:t>י</w:t>
      </w:r>
      <w:r>
        <w:rPr>
          <w:rtl/>
        </w:rPr>
        <w:t xml:space="preserve">בך </w:t>
      </w:r>
      <w:bookmarkStart w:id="9451" w:name="_ETM_Q27_295689"/>
      <w:bookmarkEnd w:id="9451"/>
      <w:r>
        <w:rPr>
          <w:rtl/>
        </w:rPr>
        <w:t xml:space="preserve">ונכנסת </w:t>
      </w:r>
      <w:bookmarkStart w:id="9452" w:name="_ETM_Q27_296960"/>
      <w:bookmarkEnd w:id="9452"/>
      <w:r>
        <w:rPr>
          <w:rtl/>
        </w:rPr>
        <w:t>ללב</w:t>
      </w:r>
      <w:bookmarkStart w:id="9453" w:name="_ETM_Q27_297229"/>
      <w:bookmarkEnd w:id="9453"/>
      <w:r>
        <w:rPr>
          <w:rFonts w:hint="cs"/>
          <w:rtl/>
        </w:rPr>
        <w:t>,</w:t>
      </w:r>
      <w:r>
        <w:rPr>
          <w:rtl/>
        </w:rPr>
        <w:t xml:space="preserve"> </w:t>
      </w:r>
      <w:bookmarkStart w:id="9454" w:name="_ETM_Q27_297560"/>
      <w:bookmarkEnd w:id="9454"/>
      <w:r>
        <w:rPr>
          <w:rtl/>
        </w:rPr>
        <w:t>בכנות</w:t>
      </w:r>
      <w:r>
        <w:rPr>
          <w:rFonts w:hint="cs"/>
          <w:rtl/>
        </w:rPr>
        <w:t>.</w:t>
      </w:r>
      <w:r>
        <w:rPr>
          <w:rtl/>
        </w:rPr>
        <w:t xml:space="preserve"> </w:t>
      </w:r>
      <w:bookmarkStart w:id="9455" w:name="_ETM_Q27_298600"/>
      <w:bookmarkEnd w:id="9455"/>
      <w:r>
        <w:rPr>
          <w:rtl/>
        </w:rPr>
        <w:t xml:space="preserve">ואני </w:t>
      </w:r>
      <w:bookmarkStart w:id="9456" w:name="_ETM_Q27_298840"/>
      <w:bookmarkEnd w:id="9456"/>
      <w:r>
        <w:rPr>
          <w:rtl/>
        </w:rPr>
        <w:t xml:space="preserve">אומר </w:t>
      </w:r>
      <w:bookmarkStart w:id="9457" w:name="_ETM_Q27_299880"/>
      <w:bookmarkEnd w:id="9457"/>
      <w:r>
        <w:rPr>
          <w:rFonts w:hint="cs"/>
          <w:rtl/>
        </w:rPr>
        <w:t>ש</w:t>
      </w:r>
      <w:r>
        <w:rPr>
          <w:rtl/>
        </w:rPr>
        <w:t xml:space="preserve">הסוגיות </w:t>
      </w:r>
      <w:bookmarkStart w:id="9458" w:name="_ETM_Q27_300420"/>
      <w:bookmarkEnd w:id="9458"/>
      <w:r>
        <w:rPr>
          <w:rtl/>
        </w:rPr>
        <w:t xml:space="preserve">האלה </w:t>
      </w:r>
      <w:bookmarkStart w:id="9459" w:name="_ETM_Q27_300659"/>
      <w:bookmarkEnd w:id="9459"/>
      <w:r>
        <w:rPr>
          <w:rtl/>
        </w:rPr>
        <w:t xml:space="preserve">של </w:t>
      </w:r>
      <w:bookmarkStart w:id="9460" w:name="_ETM_Q27_301110"/>
      <w:bookmarkEnd w:id="9460"/>
      <w:r>
        <w:rPr>
          <w:rtl/>
        </w:rPr>
        <w:t xml:space="preserve">רכישת </w:t>
      </w:r>
      <w:bookmarkStart w:id="9461" w:name="_ETM_Q27_301590"/>
      <w:bookmarkEnd w:id="9461"/>
      <w:r>
        <w:rPr>
          <w:rtl/>
        </w:rPr>
        <w:t xml:space="preserve">מוצרים </w:t>
      </w:r>
      <w:bookmarkStart w:id="9462" w:name="_ETM_Q27_303130"/>
      <w:bookmarkEnd w:id="9462"/>
      <w:r>
        <w:rPr>
          <w:rtl/>
        </w:rPr>
        <w:t>מ</w:t>
      </w:r>
      <w:bookmarkStart w:id="9463" w:name="_ETM_Q27_303280"/>
      <w:bookmarkEnd w:id="9463"/>
      <w:r>
        <w:rPr>
          <w:rFonts w:hint="cs"/>
          <w:rtl/>
        </w:rPr>
        <w:t>חו"</w:t>
      </w:r>
      <w:r>
        <w:rPr>
          <w:rtl/>
        </w:rPr>
        <w:t xml:space="preserve">ל </w:t>
      </w:r>
      <w:bookmarkStart w:id="9464" w:name="_ETM_Q27_303549"/>
      <w:bookmarkEnd w:id="9464"/>
      <w:r>
        <w:rPr>
          <w:rtl/>
        </w:rPr>
        <w:t>בכלל</w:t>
      </w:r>
      <w:r>
        <w:rPr>
          <w:rFonts w:hint="cs"/>
          <w:rtl/>
        </w:rPr>
        <w:t>,</w:t>
      </w:r>
      <w:r>
        <w:rPr>
          <w:rtl/>
        </w:rPr>
        <w:t xml:space="preserve"> </w:t>
      </w:r>
      <w:bookmarkStart w:id="9465" w:name="_ETM_Q27_304359"/>
      <w:bookmarkEnd w:id="9465"/>
      <w:r>
        <w:rPr>
          <w:rFonts w:hint="cs"/>
          <w:rtl/>
        </w:rPr>
        <w:t>מ</w:t>
      </w:r>
      <w:r>
        <w:rPr>
          <w:rtl/>
        </w:rPr>
        <w:t xml:space="preserve">סין </w:t>
      </w:r>
      <w:bookmarkStart w:id="9466" w:name="_ETM_Q27_304780"/>
      <w:bookmarkEnd w:id="9466"/>
      <w:r>
        <w:rPr>
          <w:rtl/>
        </w:rPr>
        <w:t>בפרט</w:t>
      </w:r>
      <w:r>
        <w:rPr>
          <w:rFonts w:hint="cs"/>
          <w:rtl/>
        </w:rPr>
        <w:t>,</w:t>
      </w:r>
      <w:bookmarkStart w:id="9467" w:name="_ETM_Q27_305820"/>
      <w:bookmarkEnd w:id="9467"/>
      <w:r>
        <w:rPr>
          <w:rFonts w:hint="cs"/>
          <w:rtl/>
        </w:rPr>
        <w:t xml:space="preserve"> </w:t>
      </w:r>
      <w:r>
        <w:rPr>
          <w:rtl/>
        </w:rPr>
        <w:t xml:space="preserve">נקרא </w:t>
      </w:r>
      <w:bookmarkStart w:id="9468" w:name="_ETM_Q27_309540"/>
      <w:bookmarkEnd w:id="9468"/>
      <w:r>
        <w:rPr>
          <w:rtl/>
        </w:rPr>
        <w:t>לזה</w:t>
      </w:r>
      <w:r>
        <w:rPr>
          <w:rFonts w:hint="cs"/>
          <w:rtl/>
        </w:rPr>
        <w:t>,</w:t>
      </w:r>
      <w:r>
        <w:rPr>
          <w:rtl/>
        </w:rPr>
        <w:t xml:space="preserve"> </w:t>
      </w:r>
      <w:bookmarkStart w:id="9469" w:name="_ETM_Q27_309989"/>
      <w:bookmarkEnd w:id="9469"/>
      <w:r>
        <w:rPr>
          <w:rtl/>
        </w:rPr>
        <w:t xml:space="preserve">מצריכה </w:t>
      </w:r>
      <w:bookmarkStart w:id="9470" w:name="_ETM_Q27_310590"/>
      <w:bookmarkEnd w:id="9470"/>
      <w:r>
        <w:rPr>
          <w:rtl/>
        </w:rPr>
        <w:t xml:space="preserve">דיונים </w:t>
      </w:r>
      <w:bookmarkStart w:id="9471" w:name="_ETM_Q27_310980"/>
      <w:bookmarkEnd w:id="9471"/>
      <w:r>
        <w:rPr>
          <w:rFonts w:hint="cs"/>
          <w:rtl/>
        </w:rPr>
        <w:t>בכמה</w:t>
      </w:r>
      <w:r>
        <w:rPr>
          <w:rtl/>
        </w:rPr>
        <w:t xml:space="preserve"> </w:t>
      </w:r>
      <w:bookmarkStart w:id="9472" w:name="_ETM_Q27_311459"/>
      <w:bookmarkEnd w:id="9472"/>
      <w:r>
        <w:rPr>
          <w:rtl/>
        </w:rPr>
        <w:t>מישורים</w:t>
      </w:r>
      <w:r>
        <w:rPr>
          <w:rFonts w:hint="cs"/>
          <w:rtl/>
        </w:rPr>
        <w:t>. יש</w:t>
      </w:r>
      <w:r>
        <w:rPr>
          <w:rtl/>
        </w:rPr>
        <w:t xml:space="preserve"> </w:t>
      </w:r>
      <w:bookmarkStart w:id="9473" w:name="_ETM_Q27_312239"/>
      <w:bookmarkEnd w:id="9473"/>
      <w:r>
        <w:rPr>
          <w:rtl/>
        </w:rPr>
        <w:t xml:space="preserve">את </w:t>
      </w:r>
      <w:bookmarkStart w:id="9474" w:name="_ETM_Q27_312419"/>
      <w:bookmarkEnd w:id="9474"/>
      <w:r>
        <w:rPr>
          <w:rtl/>
        </w:rPr>
        <w:t xml:space="preserve">סוגיית </w:t>
      </w:r>
      <w:bookmarkStart w:id="9475" w:name="_ETM_Q27_312930"/>
      <w:bookmarkEnd w:id="9475"/>
      <w:r>
        <w:rPr>
          <w:rtl/>
        </w:rPr>
        <w:t xml:space="preserve">רכש </w:t>
      </w:r>
      <w:bookmarkStart w:id="9476" w:name="_ETM_Q27_313260"/>
      <w:bookmarkEnd w:id="9476"/>
      <w:r>
        <w:rPr>
          <w:rtl/>
        </w:rPr>
        <w:t>כחול</w:t>
      </w:r>
      <w:r>
        <w:rPr>
          <w:rFonts w:hint="cs"/>
          <w:rtl/>
        </w:rPr>
        <w:t xml:space="preserve"> </w:t>
      </w:r>
      <w:r>
        <w:rPr>
          <w:rtl/>
        </w:rPr>
        <w:t>לבן</w:t>
      </w:r>
      <w:r w:rsidR="00955593">
        <w:rPr>
          <w:rFonts w:hint="cs"/>
          <w:rtl/>
        </w:rPr>
        <w:t>,</w:t>
      </w:r>
      <w:r w:rsidR="00F91BB0">
        <w:rPr>
          <w:rFonts w:hint="cs"/>
          <w:rtl/>
        </w:rPr>
        <w:t xml:space="preserve"> </w:t>
      </w:r>
      <w:bookmarkStart w:id="9477" w:name="_ETM_Q27_311000"/>
      <w:bookmarkEnd w:id="9477"/>
      <w:r>
        <w:rPr>
          <w:rFonts w:hint="cs"/>
          <w:rtl/>
        </w:rPr>
        <w:t>יש</w:t>
      </w:r>
      <w:r>
        <w:rPr>
          <w:rtl/>
        </w:rPr>
        <w:t xml:space="preserve"> </w:t>
      </w:r>
      <w:bookmarkStart w:id="9478" w:name="_ETM_Q27_314840"/>
      <w:bookmarkEnd w:id="9478"/>
      <w:r>
        <w:rPr>
          <w:rtl/>
        </w:rPr>
        <w:t xml:space="preserve">את </w:t>
      </w:r>
      <w:bookmarkStart w:id="9479" w:name="_ETM_Q27_315019"/>
      <w:bookmarkEnd w:id="9479"/>
      <w:r>
        <w:rPr>
          <w:rFonts w:hint="cs"/>
          <w:rtl/>
        </w:rPr>
        <w:t>הסוגיה</w:t>
      </w:r>
      <w:r>
        <w:rPr>
          <w:rtl/>
        </w:rPr>
        <w:t xml:space="preserve"> </w:t>
      </w:r>
      <w:bookmarkStart w:id="9480" w:name="_ETM_Q27_316040"/>
      <w:bookmarkEnd w:id="9480"/>
      <w:r>
        <w:rPr>
          <w:rtl/>
        </w:rPr>
        <w:t xml:space="preserve">של </w:t>
      </w:r>
      <w:bookmarkStart w:id="9481" w:name="_ETM_Q27_316280"/>
      <w:bookmarkEnd w:id="9481"/>
      <w:r>
        <w:rPr>
          <w:rtl/>
        </w:rPr>
        <w:t xml:space="preserve">רכש </w:t>
      </w:r>
      <w:bookmarkStart w:id="9482" w:name="_ETM_Q27_316639"/>
      <w:bookmarkEnd w:id="9482"/>
      <w:r>
        <w:rPr>
          <w:rtl/>
        </w:rPr>
        <w:t>הגומלין</w:t>
      </w:r>
      <w:r>
        <w:rPr>
          <w:rFonts w:hint="cs"/>
          <w:rtl/>
        </w:rPr>
        <w:t>,</w:t>
      </w:r>
      <w:r>
        <w:rPr>
          <w:rtl/>
        </w:rPr>
        <w:t xml:space="preserve"> </w:t>
      </w:r>
      <w:bookmarkStart w:id="9483" w:name="_ETM_Q27_317450"/>
      <w:bookmarkEnd w:id="9483"/>
      <w:r>
        <w:rPr>
          <w:rFonts w:hint="cs"/>
          <w:rtl/>
        </w:rPr>
        <w:t>ש</w:t>
      </w:r>
      <w:r>
        <w:rPr>
          <w:rtl/>
        </w:rPr>
        <w:t xml:space="preserve">צריך </w:t>
      </w:r>
      <w:bookmarkStart w:id="9484" w:name="_ETM_Q27_317690"/>
      <w:bookmarkEnd w:id="9484"/>
      <w:r>
        <w:rPr>
          <w:rtl/>
        </w:rPr>
        <w:t xml:space="preserve">לתת </w:t>
      </w:r>
      <w:bookmarkStart w:id="9485" w:name="_ETM_Q27_317989"/>
      <w:bookmarkEnd w:id="9485"/>
      <w:r>
        <w:rPr>
          <w:rtl/>
        </w:rPr>
        <w:t xml:space="preserve">עליה </w:t>
      </w:r>
      <w:bookmarkStart w:id="9486" w:name="_ETM_Q27_318200"/>
      <w:bookmarkEnd w:id="9486"/>
      <w:r>
        <w:rPr>
          <w:rtl/>
        </w:rPr>
        <w:t xml:space="preserve">את </w:t>
      </w:r>
      <w:bookmarkStart w:id="9487" w:name="_ETM_Q27_318290"/>
      <w:bookmarkEnd w:id="9487"/>
      <w:r>
        <w:rPr>
          <w:rtl/>
        </w:rPr>
        <w:t>הדעת</w:t>
      </w:r>
      <w:r w:rsidR="00955593">
        <w:rPr>
          <w:rFonts w:hint="cs"/>
          <w:rtl/>
        </w:rPr>
        <w:t>,</w:t>
      </w:r>
      <w:r>
        <w:rPr>
          <w:rtl/>
        </w:rPr>
        <w:t xml:space="preserve"> </w:t>
      </w:r>
      <w:bookmarkStart w:id="9488" w:name="_ETM_Q27_319210"/>
      <w:bookmarkEnd w:id="9488"/>
      <w:r>
        <w:rPr>
          <w:rtl/>
        </w:rPr>
        <w:t>ו</w:t>
      </w:r>
      <w:r>
        <w:rPr>
          <w:rFonts w:hint="cs"/>
          <w:rtl/>
        </w:rPr>
        <w:t xml:space="preserve">יש </w:t>
      </w:r>
      <w:r>
        <w:rPr>
          <w:rtl/>
        </w:rPr>
        <w:t>את</w:t>
      </w:r>
      <w:r>
        <w:rPr>
          <w:rFonts w:hint="cs"/>
          <w:rtl/>
        </w:rPr>
        <w:t xml:space="preserve"> </w:t>
      </w:r>
      <w:bookmarkStart w:id="9489" w:name="_ETM_Q27_319570"/>
      <w:bookmarkEnd w:id="9489"/>
      <w:r>
        <w:rPr>
          <w:rFonts w:hint="cs"/>
          <w:rtl/>
        </w:rPr>
        <w:t>ה</w:t>
      </w:r>
      <w:r>
        <w:rPr>
          <w:rtl/>
        </w:rPr>
        <w:t xml:space="preserve">סוגיה </w:t>
      </w:r>
      <w:bookmarkStart w:id="9490" w:name="_ETM_Q27_319960"/>
      <w:bookmarkEnd w:id="9490"/>
      <w:r>
        <w:rPr>
          <w:rtl/>
        </w:rPr>
        <w:t>הזו</w:t>
      </w:r>
      <w:bookmarkStart w:id="9491" w:name="_ETM_Q27_321110"/>
      <w:bookmarkEnd w:id="9491"/>
      <w:r>
        <w:rPr>
          <w:rFonts w:hint="cs"/>
          <w:rtl/>
        </w:rPr>
        <w:t>,</w:t>
      </w:r>
      <w:r>
        <w:rPr>
          <w:rtl/>
        </w:rPr>
        <w:t xml:space="preserve"> </w:t>
      </w:r>
      <w:bookmarkStart w:id="9492" w:name="_ETM_Q27_321800"/>
      <w:bookmarkEnd w:id="9492"/>
      <w:r>
        <w:rPr>
          <w:rtl/>
        </w:rPr>
        <w:t>הביטחונית</w:t>
      </w:r>
      <w:r>
        <w:rPr>
          <w:rFonts w:hint="cs"/>
          <w:rtl/>
        </w:rPr>
        <w:t>, האסטרטגית</w:t>
      </w:r>
      <w:r w:rsidR="00955593">
        <w:rPr>
          <w:rFonts w:hint="cs"/>
          <w:rtl/>
        </w:rPr>
        <w:t>, ו</w:t>
      </w:r>
      <w:bookmarkStart w:id="9493" w:name="_ETM_Q27_322760"/>
      <w:bookmarkStart w:id="9494" w:name="_ETM_Q27_323210"/>
      <w:bookmarkStart w:id="9495" w:name="_ETM_Q27_323480"/>
      <w:bookmarkEnd w:id="9493"/>
      <w:bookmarkEnd w:id="9494"/>
      <w:bookmarkEnd w:id="9495"/>
      <w:r>
        <w:rPr>
          <w:rtl/>
        </w:rPr>
        <w:t xml:space="preserve">אנחנו </w:t>
      </w:r>
      <w:bookmarkStart w:id="9496" w:name="_ETM_Q27_323900"/>
      <w:bookmarkEnd w:id="9496"/>
      <w:r>
        <w:rPr>
          <w:rtl/>
        </w:rPr>
        <w:t xml:space="preserve">צריכים </w:t>
      </w:r>
      <w:bookmarkStart w:id="9497" w:name="_ETM_Q27_324320"/>
      <w:bookmarkStart w:id="9498" w:name="_ETM_Q27_324770"/>
      <w:bookmarkEnd w:id="9497"/>
      <w:bookmarkEnd w:id="9498"/>
      <w:r>
        <w:rPr>
          <w:rtl/>
        </w:rPr>
        <w:t>לחשוב</w:t>
      </w:r>
      <w:r>
        <w:rPr>
          <w:rFonts w:hint="cs"/>
          <w:rtl/>
        </w:rPr>
        <w:t>,</w:t>
      </w:r>
      <w:r>
        <w:rPr>
          <w:rtl/>
        </w:rPr>
        <w:t xml:space="preserve"> </w:t>
      </w:r>
      <w:bookmarkStart w:id="9499" w:name="_ETM_Q27_326180"/>
      <w:bookmarkEnd w:id="9499"/>
      <w:r>
        <w:rPr>
          <w:rtl/>
        </w:rPr>
        <w:t xml:space="preserve">פעם </w:t>
      </w:r>
      <w:bookmarkStart w:id="9500" w:name="_ETM_Q27_326480"/>
      <w:bookmarkEnd w:id="9500"/>
      <w:r>
        <w:rPr>
          <w:rtl/>
        </w:rPr>
        <w:t xml:space="preserve">אחר </w:t>
      </w:r>
      <w:bookmarkStart w:id="9501" w:name="_ETM_Q27_326750"/>
      <w:bookmarkEnd w:id="9501"/>
      <w:r>
        <w:rPr>
          <w:rtl/>
        </w:rPr>
        <w:t>פעם</w:t>
      </w:r>
      <w:r>
        <w:rPr>
          <w:rFonts w:hint="cs"/>
          <w:rtl/>
        </w:rPr>
        <w:t>,</w:t>
      </w:r>
      <w:r>
        <w:rPr>
          <w:rtl/>
        </w:rPr>
        <w:t xml:space="preserve"> </w:t>
      </w:r>
      <w:bookmarkStart w:id="9502" w:name="_ETM_Q27_327110"/>
      <w:bookmarkEnd w:id="9502"/>
      <w:r>
        <w:rPr>
          <w:rtl/>
        </w:rPr>
        <w:t xml:space="preserve">יותר </w:t>
      </w:r>
      <w:bookmarkStart w:id="9503" w:name="_ETM_Q27_327409"/>
      <w:bookmarkEnd w:id="9503"/>
      <w:r>
        <w:rPr>
          <w:rtl/>
        </w:rPr>
        <w:t>מפעמיים</w:t>
      </w:r>
      <w:r>
        <w:rPr>
          <w:rFonts w:hint="cs"/>
          <w:rtl/>
        </w:rPr>
        <w:t>,</w:t>
      </w:r>
      <w:r>
        <w:rPr>
          <w:rtl/>
        </w:rPr>
        <w:t xml:space="preserve"> </w:t>
      </w:r>
      <w:bookmarkStart w:id="9504" w:name="_ETM_Q27_328840"/>
      <w:bookmarkEnd w:id="9504"/>
      <w:r>
        <w:rPr>
          <w:rtl/>
        </w:rPr>
        <w:t xml:space="preserve">על </w:t>
      </w:r>
      <w:bookmarkStart w:id="9505" w:name="_ETM_Q27_328989"/>
      <w:bookmarkEnd w:id="9505"/>
      <w:r>
        <w:rPr>
          <w:rtl/>
        </w:rPr>
        <w:t xml:space="preserve">כל </w:t>
      </w:r>
      <w:bookmarkStart w:id="9506" w:name="_ETM_Q27_329200"/>
      <w:bookmarkEnd w:id="9506"/>
      <w:r>
        <w:rPr>
          <w:rtl/>
        </w:rPr>
        <w:t xml:space="preserve">רכש </w:t>
      </w:r>
      <w:bookmarkStart w:id="9507" w:name="_ETM_Q27_330459"/>
      <w:bookmarkEnd w:id="9507"/>
      <w:r>
        <w:rPr>
          <w:rtl/>
        </w:rPr>
        <w:t xml:space="preserve">מסיבי </w:t>
      </w:r>
      <w:bookmarkStart w:id="9508" w:name="_ETM_Q27_331120"/>
      <w:bookmarkEnd w:id="9508"/>
      <w:r>
        <w:rPr>
          <w:rtl/>
        </w:rPr>
        <w:t xml:space="preserve">וממסדי </w:t>
      </w:r>
      <w:bookmarkStart w:id="9509" w:name="_ETM_Q27_332799"/>
      <w:bookmarkEnd w:id="9509"/>
      <w:r>
        <w:rPr>
          <w:rtl/>
        </w:rPr>
        <w:t>מסי</w:t>
      </w:r>
      <w:r>
        <w:rPr>
          <w:rFonts w:hint="cs"/>
          <w:rtl/>
        </w:rPr>
        <w:t>ן.</w:t>
      </w:r>
      <w:r>
        <w:rPr>
          <w:rtl/>
        </w:rPr>
        <w:t xml:space="preserve"> </w:t>
      </w:r>
      <w:bookmarkStart w:id="9510" w:name="_ETM_Q27_333810"/>
      <w:bookmarkStart w:id="9511" w:name="_ETM_Q27_333959"/>
      <w:bookmarkEnd w:id="9510"/>
      <w:bookmarkEnd w:id="9511"/>
      <w:r>
        <w:rPr>
          <w:rtl/>
        </w:rPr>
        <w:t xml:space="preserve">החששות </w:t>
      </w:r>
      <w:bookmarkStart w:id="9512" w:name="_ETM_Q27_334590"/>
      <w:bookmarkEnd w:id="9512"/>
      <w:r>
        <w:rPr>
          <w:rtl/>
        </w:rPr>
        <w:t>מוצדקים</w:t>
      </w:r>
      <w:r>
        <w:rPr>
          <w:rFonts w:hint="cs"/>
          <w:rtl/>
        </w:rPr>
        <w:t>,</w:t>
      </w:r>
      <w:r>
        <w:rPr>
          <w:rtl/>
        </w:rPr>
        <w:t xml:space="preserve"> </w:t>
      </w:r>
      <w:bookmarkStart w:id="9513" w:name="_ETM_Q27_335310"/>
      <w:bookmarkEnd w:id="9513"/>
      <w:r>
        <w:rPr>
          <w:rtl/>
        </w:rPr>
        <w:t xml:space="preserve">אני </w:t>
      </w:r>
      <w:bookmarkStart w:id="9514" w:name="_ETM_Q27_335549"/>
      <w:bookmarkEnd w:id="9514"/>
      <w:r>
        <w:rPr>
          <w:rtl/>
        </w:rPr>
        <w:t>חושב</w:t>
      </w:r>
      <w:r>
        <w:rPr>
          <w:rFonts w:hint="cs"/>
          <w:rtl/>
        </w:rPr>
        <w:t>.</w:t>
      </w:r>
    </w:p>
    <w:p w:rsidR="000743FC" w:rsidRDefault="000743FC" w:rsidP="00D8345B">
      <w:pPr>
        <w:rPr>
          <w:rtl/>
        </w:rPr>
      </w:pPr>
      <w:bookmarkStart w:id="9515" w:name="_ETM_Q27_336000"/>
      <w:bookmarkEnd w:id="9515"/>
    </w:p>
    <w:p w:rsidR="000743FC" w:rsidRDefault="000743FC" w:rsidP="00955593">
      <w:pPr>
        <w:rPr>
          <w:rtl/>
        </w:rPr>
      </w:pPr>
      <w:bookmarkStart w:id="9516" w:name="_ETM_Q27_332000"/>
      <w:bookmarkStart w:id="9517" w:name="_ETM_Q27_336340"/>
      <w:bookmarkEnd w:id="9516"/>
      <w:bookmarkEnd w:id="9517"/>
      <w:r>
        <w:rPr>
          <w:rtl/>
        </w:rPr>
        <w:t>עכשיו</w:t>
      </w:r>
      <w:r>
        <w:rPr>
          <w:rFonts w:hint="cs"/>
          <w:rtl/>
        </w:rPr>
        <w:t>,</w:t>
      </w:r>
      <w:r>
        <w:rPr>
          <w:rtl/>
        </w:rPr>
        <w:t xml:space="preserve"> </w:t>
      </w:r>
      <w:bookmarkStart w:id="9518" w:name="_ETM_Q27_336700"/>
      <w:bookmarkEnd w:id="9518"/>
      <w:r w:rsidR="00955593">
        <w:rPr>
          <w:rFonts w:hint="cs"/>
          <w:rtl/>
        </w:rPr>
        <w:t>ב</w:t>
      </w:r>
      <w:r>
        <w:rPr>
          <w:rtl/>
        </w:rPr>
        <w:t>קטע</w:t>
      </w:r>
      <w:r>
        <w:rPr>
          <w:rFonts w:hint="cs"/>
          <w:rtl/>
        </w:rPr>
        <w:t xml:space="preserve"> של</w:t>
      </w:r>
      <w:r>
        <w:rPr>
          <w:rtl/>
        </w:rPr>
        <w:t xml:space="preserve"> </w:t>
      </w:r>
      <w:bookmarkStart w:id="9519" w:name="_ETM_Q27_337000"/>
      <w:bookmarkStart w:id="9520" w:name="_ETM_Q27_337510"/>
      <w:bookmarkStart w:id="9521" w:name="_ETM_Q27_337780"/>
      <w:bookmarkEnd w:id="9519"/>
      <w:bookmarkEnd w:id="9520"/>
      <w:bookmarkEnd w:id="9521"/>
      <w:r>
        <w:rPr>
          <w:rFonts w:hint="cs"/>
          <w:rtl/>
        </w:rPr>
        <w:t xml:space="preserve">רכש </w:t>
      </w:r>
      <w:r>
        <w:rPr>
          <w:rtl/>
        </w:rPr>
        <w:t>כחול</w:t>
      </w:r>
      <w:r>
        <w:rPr>
          <w:rFonts w:hint="cs"/>
          <w:rtl/>
        </w:rPr>
        <w:t xml:space="preserve"> לבן </w:t>
      </w:r>
      <w:bookmarkStart w:id="9522" w:name="_ETM_Q27_338260"/>
      <w:bookmarkEnd w:id="9522"/>
      <w:r>
        <w:rPr>
          <w:rtl/>
        </w:rPr>
        <w:t xml:space="preserve">אני </w:t>
      </w:r>
      <w:bookmarkStart w:id="9523" w:name="_ETM_Q27_338470"/>
      <w:bookmarkEnd w:id="9523"/>
      <w:r>
        <w:rPr>
          <w:rtl/>
        </w:rPr>
        <w:t xml:space="preserve">חושב </w:t>
      </w:r>
      <w:bookmarkStart w:id="9524" w:name="_ETM_Q27_339010"/>
      <w:bookmarkEnd w:id="9524"/>
      <w:r>
        <w:rPr>
          <w:rtl/>
        </w:rPr>
        <w:t>ש</w:t>
      </w:r>
      <w:bookmarkStart w:id="9525" w:name="_ETM_Q27_340260"/>
      <w:bookmarkEnd w:id="9525"/>
      <w:r>
        <w:rPr>
          <w:rtl/>
        </w:rPr>
        <w:t>אני</w:t>
      </w:r>
      <w:r>
        <w:rPr>
          <w:rFonts w:hint="cs"/>
          <w:rtl/>
        </w:rPr>
        <w:t xml:space="preserve"> בכלל</w:t>
      </w:r>
      <w:r>
        <w:rPr>
          <w:rtl/>
        </w:rPr>
        <w:t xml:space="preserve"> </w:t>
      </w:r>
      <w:bookmarkStart w:id="9526" w:name="_ETM_Q27_340530"/>
      <w:bookmarkEnd w:id="9526"/>
      <w:r>
        <w:rPr>
          <w:rtl/>
        </w:rPr>
        <w:t xml:space="preserve">לא </w:t>
      </w:r>
      <w:bookmarkStart w:id="9527" w:name="_ETM_Q27_340650"/>
      <w:bookmarkEnd w:id="9527"/>
      <w:r>
        <w:rPr>
          <w:rtl/>
        </w:rPr>
        <w:t>מבין</w:t>
      </w:r>
      <w:r>
        <w:rPr>
          <w:rFonts w:hint="cs"/>
          <w:rtl/>
        </w:rPr>
        <w:t>.</w:t>
      </w:r>
      <w:r>
        <w:rPr>
          <w:rtl/>
        </w:rPr>
        <w:t xml:space="preserve"> </w:t>
      </w:r>
      <w:bookmarkStart w:id="9528" w:name="_ETM_Q27_341409"/>
      <w:bookmarkEnd w:id="9528"/>
      <w:r>
        <w:rPr>
          <w:rtl/>
        </w:rPr>
        <w:t xml:space="preserve">אני </w:t>
      </w:r>
      <w:bookmarkStart w:id="9529" w:name="_ETM_Q27_341650"/>
      <w:bookmarkEnd w:id="9529"/>
      <w:r>
        <w:rPr>
          <w:rtl/>
        </w:rPr>
        <w:t xml:space="preserve">לא </w:t>
      </w:r>
      <w:bookmarkStart w:id="9530" w:name="_ETM_Q27_341739"/>
      <w:bookmarkEnd w:id="9530"/>
      <w:r>
        <w:rPr>
          <w:rtl/>
        </w:rPr>
        <w:t xml:space="preserve">מבין </w:t>
      </w:r>
      <w:bookmarkStart w:id="9531" w:name="_ETM_Q27_341919"/>
      <w:bookmarkEnd w:id="9531"/>
      <w:r>
        <w:rPr>
          <w:rtl/>
        </w:rPr>
        <w:t xml:space="preserve">למה </w:t>
      </w:r>
      <w:bookmarkStart w:id="9532" w:name="_ETM_Q27_342099"/>
      <w:bookmarkEnd w:id="9532"/>
      <w:r>
        <w:rPr>
          <w:rFonts w:hint="cs"/>
          <w:rtl/>
        </w:rPr>
        <w:t>בעת</w:t>
      </w:r>
      <w:r>
        <w:rPr>
          <w:rtl/>
        </w:rPr>
        <w:t xml:space="preserve"> </w:t>
      </w:r>
      <w:bookmarkStart w:id="9533" w:name="_ETM_Q27_342489"/>
      <w:bookmarkEnd w:id="9533"/>
      <w:r>
        <w:rPr>
          <w:rtl/>
        </w:rPr>
        <w:t>הזו</w:t>
      </w:r>
      <w:bookmarkStart w:id="9534" w:name="_ETM_Q27_343260"/>
      <w:bookmarkEnd w:id="9534"/>
      <w:r>
        <w:rPr>
          <w:rFonts w:hint="cs"/>
          <w:rtl/>
        </w:rPr>
        <w:t>, בעת</w:t>
      </w:r>
      <w:bookmarkStart w:id="9535" w:name="_ETM_Q27_343709"/>
      <w:bookmarkEnd w:id="9535"/>
      <w:r>
        <w:rPr>
          <w:rFonts w:hint="cs"/>
          <w:rtl/>
        </w:rPr>
        <w:t xml:space="preserve"> </w:t>
      </w:r>
      <w:r>
        <w:rPr>
          <w:rtl/>
        </w:rPr>
        <w:t>הזו</w:t>
      </w:r>
      <w:r>
        <w:rPr>
          <w:rFonts w:hint="cs"/>
          <w:rtl/>
        </w:rPr>
        <w:t>,</w:t>
      </w:r>
      <w:r>
        <w:rPr>
          <w:rtl/>
        </w:rPr>
        <w:t xml:space="preserve"> </w:t>
      </w:r>
      <w:bookmarkStart w:id="9536" w:name="_ETM_Q27_343919"/>
      <w:bookmarkEnd w:id="9536"/>
      <w:r>
        <w:rPr>
          <w:rtl/>
        </w:rPr>
        <w:t xml:space="preserve">במשבר </w:t>
      </w:r>
      <w:bookmarkStart w:id="9537" w:name="_ETM_Q27_344400"/>
      <w:bookmarkEnd w:id="9537"/>
      <w:r>
        <w:rPr>
          <w:rtl/>
        </w:rPr>
        <w:t xml:space="preserve">הקשה </w:t>
      </w:r>
      <w:bookmarkStart w:id="9538" w:name="_ETM_Q27_344849"/>
      <w:bookmarkEnd w:id="9538"/>
      <w:r>
        <w:rPr>
          <w:rtl/>
        </w:rPr>
        <w:t>הזה</w:t>
      </w:r>
      <w:r>
        <w:rPr>
          <w:rFonts w:hint="cs"/>
          <w:rtl/>
        </w:rPr>
        <w:t>,</w:t>
      </w:r>
      <w:r>
        <w:rPr>
          <w:rtl/>
        </w:rPr>
        <w:t xml:space="preserve"> </w:t>
      </w:r>
      <w:bookmarkStart w:id="9539" w:name="_ETM_Q27_345580"/>
      <w:bookmarkEnd w:id="9539"/>
      <w:r>
        <w:rPr>
          <w:rtl/>
        </w:rPr>
        <w:t xml:space="preserve">זה </w:t>
      </w:r>
      <w:bookmarkStart w:id="9540" w:name="_ETM_Q27_345760"/>
      <w:bookmarkEnd w:id="9540"/>
      <w:r>
        <w:rPr>
          <w:rtl/>
        </w:rPr>
        <w:t xml:space="preserve">צריך </w:t>
      </w:r>
      <w:bookmarkStart w:id="9541" w:name="_ETM_Q27_346239"/>
      <w:bookmarkEnd w:id="9541"/>
      <w:r>
        <w:rPr>
          <w:rtl/>
        </w:rPr>
        <w:t xml:space="preserve">להיות </w:t>
      </w:r>
      <w:bookmarkStart w:id="9542" w:name="_ETM_Q27_346540"/>
      <w:bookmarkEnd w:id="9542"/>
      <w:r>
        <w:rPr>
          <w:rtl/>
        </w:rPr>
        <w:t xml:space="preserve">נושא </w:t>
      </w:r>
      <w:bookmarkStart w:id="9543" w:name="_ETM_Q27_346870"/>
      <w:bookmarkEnd w:id="9543"/>
      <w:r>
        <w:rPr>
          <w:rtl/>
        </w:rPr>
        <w:t xml:space="preserve">לדיון </w:t>
      </w:r>
      <w:bookmarkStart w:id="9544" w:name="_ETM_Q27_347290"/>
      <w:bookmarkEnd w:id="9544"/>
      <w:r>
        <w:rPr>
          <w:rtl/>
        </w:rPr>
        <w:t>בכלל</w:t>
      </w:r>
      <w:r>
        <w:rPr>
          <w:rFonts w:hint="cs"/>
          <w:rtl/>
        </w:rPr>
        <w:t>.</w:t>
      </w:r>
      <w:r>
        <w:rPr>
          <w:rtl/>
        </w:rPr>
        <w:t xml:space="preserve"> </w:t>
      </w:r>
      <w:bookmarkStart w:id="9545" w:name="_ETM_Q27_348129"/>
      <w:bookmarkEnd w:id="9545"/>
      <w:r>
        <w:rPr>
          <w:rtl/>
        </w:rPr>
        <w:t xml:space="preserve">אני </w:t>
      </w:r>
      <w:bookmarkStart w:id="9546" w:name="_ETM_Q27_348220"/>
      <w:bookmarkEnd w:id="9546"/>
      <w:r>
        <w:rPr>
          <w:rtl/>
        </w:rPr>
        <w:t xml:space="preserve">חושב </w:t>
      </w:r>
      <w:bookmarkStart w:id="9547" w:name="_ETM_Q27_348370"/>
      <w:bookmarkEnd w:id="9547"/>
      <w:r>
        <w:rPr>
          <w:rtl/>
        </w:rPr>
        <w:t xml:space="preserve">שהיו </w:t>
      </w:r>
      <w:bookmarkStart w:id="9548" w:name="_ETM_Q27_348610"/>
      <w:bookmarkEnd w:id="9548"/>
      <w:r>
        <w:rPr>
          <w:rtl/>
        </w:rPr>
        <w:t xml:space="preserve">צריכים </w:t>
      </w:r>
      <w:bookmarkStart w:id="9549" w:name="_ETM_Q27_348940"/>
      <w:bookmarkEnd w:id="9549"/>
      <w:r>
        <w:rPr>
          <w:rtl/>
        </w:rPr>
        <w:t xml:space="preserve">להתגייס </w:t>
      </w:r>
      <w:bookmarkStart w:id="9550" w:name="_ETM_Q27_349480"/>
      <w:bookmarkEnd w:id="9550"/>
      <w:r>
        <w:rPr>
          <w:rtl/>
        </w:rPr>
        <w:t xml:space="preserve">כל </w:t>
      </w:r>
      <w:bookmarkStart w:id="9551" w:name="_ETM_Q27_349720"/>
      <w:bookmarkEnd w:id="9551"/>
      <w:r>
        <w:rPr>
          <w:rtl/>
        </w:rPr>
        <w:t xml:space="preserve">ראשי </w:t>
      </w:r>
      <w:bookmarkStart w:id="9552" w:name="_ETM_Q27_349989"/>
      <w:bookmarkEnd w:id="9552"/>
      <w:r>
        <w:rPr>
          <w:rtl/>
        </w:rPr>
        <w:t>המשק</w:t>
      </w:r>
      <w:r w:rsidR="00955593">
        <w:rPr>
          <w:rFonts w:hint="cs"/>
          <w:rtl/>
        </w:rPr>
        <w:t>,</w:t>
      </w:r>
      <w:r>
        <w:rPr>
          <w:rtl/>
        </w:rPr>
        <w:t xml:space="preserve"> </w:t>
      </w:r>
      <w:bookmarkStart w:id="9553" w:name="_ETM_Q27_351159"/>
      <w:bookmarkEnd w:id="9553"/>
      <w:r>
        <w:rPr>
          <w:rtl/>
        </w:rPr>
        <w:t>המדינה</w:t>
      </w:r>
      <w:r w:rsidR="00955593">
        <w:rPr>
          <w:rFonts w:hint="cs"/>
          <w:rtl/>
        </w:rPr>
        <w:t>,</w:t>
      </w:r>
      <w:r>
        <w:rPr>
          <w:rtl/>
        </w:rPr>
        <w:t xml:space="preserve"> </w:t>
      </w:r>
      <w:bookmarkStart w:id="9554" w:name="_ETM_Q27_351849"/>
      <w:bookmarkEnd w:id="9554"/>
      <w:r w:rsidR="00955593">
        <w:rPr>
          <w:rFonts w:hint="cs"/>
          <w:rtl/>
        </w:rPr>
        <w:t>ו</w:t>
      </w:r>
      <w:r>
        <w:rPr>
          <w:rtl/>
        </w:rPr>
        <w:t>כמדינה</w:t>
      </w:r>
      <w:r>
        <w:rPr>
          <w:rFonts w:hint="cs"/>
          <w:rtl/>
        </w:rPr>
        <w:t xml:space="preserve"> </w:t>
      </w:r>
      <w:bookmarkStart w:id="9555" w:name="_ETM_Q27_352389"/>
      <w:bookmarkEnd w:id="9555"/>
      <w:r>
        <w:rPr>
          <w:rtl/>
        </w:rPr>
        <w:t xml:space="preserve">להוביל </w:t>
      </w:r>
      <w:bookmarkStart w:id="9556" w:name="_ETM_Q27_352840"/>
      <w:bookmarkEnd w:id="9556"/>
      <w:r>
        <w:rPr>
          <w:rtl/>
        </w:rPr>
        <w:t xml:space="preserve">את </w:t>
      </w:r>
      <w:bookmarkStart w:id="9557" w:name="_ETM_Q27_352959"/>
      <w:bookmarkEnd w:id="9557"/>
      <w:r>
        <w:rPr>
          <w:rtl/>
        </w:rPr>
        <w:t>זה</w:t>
      </w:r>
      <w:r>
        <w:rPr>
          <w:rFonts w:hint="cs"/>
          <w:rtl/>
        </w:rPr>
        <w:t>.</w:t>
      </w:r>
      <w:r>
        <w:rPr>
          <w:rtl/>
        </w:rPr>
        <w:t xml:space="preserve"> </w:t>
      </w:r>
      <w:bookmarkStart w:id="9558" w:name="_ETM_Q27_353379"/>
      <w:bookmarkEnd w:id="9558"/>
      <w:r>
        <w:rPr>
          <w:rtl/>
        </w:rPr>
        <w:t xml:space="preserve">משרד </w:t>
      </w:r>
      <w:bookmarkStart w:id="9559" w:name="_ETM_Q27_353709"/>
      <w:bookmarkEnd w:id="9559"/>
      <w:r>
        <w:rPr>
          <w:rtl/>
        </w:rPr>
        <w:t>הכלכלה</w:t>
      </w:r>
      <w:r>
        <w:rPr>
          <w:rFonts w:hint="cs"/>
          <w:rtl/>
        </w:rPr>
        <w:t xml:space="preserve"> </w:t>
      </w:r>
      <w:r>
        <w:rPr>
          <w:rFonts w:hint="eastAsia"/>
        </w:rPr>
        <w:t>–</w:t>
      </w:r>
      <w:r>
        <w:rPr>
          <w:rtl/>
        </w:rPr>
        <w:t xml:space="preserve"> </w:t>
      </w:r>
      <w:bookmarkStart w:id="9560" w:name="_ETM_Q27_354129"/>
      <w:bookmarkEnd w:id="9560"/>
      <w:r>
        <w:rPr>
          <w:rtl/>
        </w:rPr>
        <w:t xml:space="preserve">אני </w:t>
      </w:r>
      <w:bookmarkStart w:id="9561" w:name="_ETM_Q27_354249"/>
      <w:bookmarkEnd w:id="9561"/>
      <w:r>
        <w:rPr>
          <w:rtl/>
        </w:rPr>
        <w:t xml:space="preserve">יודע </w:t>
      </w:r>
      <w:bookmarkStart w:id="9562" w:name="_ETM_Q27_354430"/>
      <w:bookmarkEnd w:id="9562"/>
      <w:r>
        <w:rPr>
          <w:rtl/>
        </w:rPr>
        <w:t xml:space="preserve">שהוא </w:t>
      </w:r>
      <w:bookmarkStart w:id="9563" w:name="_ETM_Q27_354909"/>
      <w:bookmarkEnd w:id="9563"/>
      <w:r>
        <w:rPr>
          <w:rtl/>
        </w:rPr>
        <w:t xml:space="preserve">חפץ </w:t>
      </w:r>
      <w:bookmarkStart w:id="9564" w:name="_ETM_Q27_355389"/>
      <w:bookmarkEnd w:id="9564"/>
      <w:r>
        <w:rPr>
          <w:rFonts w:hint="cs"/>
          <w:rtl/>
        </w:rPr>
        <w:t>ב</w:t>
      </w:r>
      <w:r>
        <w:rPr>
          <w:rtl/>
        </w:rPr>
        <w:t>כך</w:t>
      </w:r>
      <w:r>
        <w:rPr>
          <w:rFonts w:hint="cs"/>
          <w:rtl/>
        </w:rPr>
        <w:t>.</w:t>
      </w:r>
      <w:r>
        <w:rPr>
          <w:rtl/>
        </w:rPr>
        <w:t xml:space="preserve"> </w:t>
      </w:r>
      <w:bookmarkStart w:id="9565" w:name="_ETM_Q27_356500"/>
      <w:bookmarkEnd w:id="9565"/>
      <w:r>
        <w:rPr>
          <w:rtl/>
        </w:rPr>
        <w:t>ויש</w:t>
      </w:r>
      <w:bookmarkStart w:id="9566" w:name="_ETM_Q27_357400"/>
      <w:bookmarkEnd w:id="9566"/>
      <w:r>
        <w:rPr>
          <w:rtl/>
        </w:rPr>
        <w:t xml:space="preserve"> </w:t>
      </w:r>
      <w:bookmarkStart w:id="9567" w:name="_ETM_Q27_357610"/>
      <w:bookmarkEnd w:id="9567"/>
      <w:r>
        <w:rPr>
          <w:rtl/>
        </w:rPr>
        <w:t xml:space="preserve">החלטות </w:t>
      </w:r>
      <w:bookmarkStart w:id="9568" w:name="_ETM_Q27_358090"/>
      <w:bookmarkEnd w:id="9568"/>
      <w:r>
        <w:rPr>
          <w:rtl/>
        </w:rPr>
        <w:t>ממשלה</w:t>
      </w:r>
      <w:r>
        <w:rPr>
          <w:rFonts w:hint="cs"/>
          <w:rtl/>
        </w:rPr>
        <w:t>,</w:t>
      </w:r>
      <w:r>
        <w:rPr>
          <w:rtl/>
        </w:rPr>
        <w:t xml:space="preserve"> </w:t>
      </w:r>
      <w:bookmarkStart w:id="9569" w:name="_ETM_Q27_358480"/>
      <w:bookmarkEnd w:id="9569"/>
      <w:r>
        <w:rPr>
          <w:rtl/>
        </w:rPr>
        <w:t xml:space="preserve">ויש </w:t>
      </w:r>
      <w:bookmarkStart w:id="9570" w:name="_ETM_Q27_358690"/>
      <w:bookmarkEnd w:id="9570"/>
      <w:r>
        <w:rPr>
          <w:rtl/>
        </w:rPr>
        <w:t>חוקים</w:t>
      </w:r>
      <w:r w:rsidR="00955593">
        <w:rPr>
          <w:rFonts w:hint="cs"/>
          <w:rtl/>
        </w:rPr>
        <w:t>,</w:t>
      </w:r>
      <w:r>
        <w:rPr>
          <w:rtl/>
        </w:rPr>
        <w:t xml:space="preserve"> </w:t>
      </w:r>
      <w:bookmarkStart w:id="9571" w:name="_ETM_Q27_359080"/>
      <w:bookmarkEnd w:id="9571"/>
      <w:r>
        <w:rPr>
          <w:rtl/>
        </w:rPr>
        <w:t xml:space="preserve">אבל </w:t>
      </w:r>
      <w:bookmarkStart w:id="9572" w:name="_ETM_Q27_360459"/>
      <w:bookmarkStart w:id="9573" w:name="_ETM_Q27_361030"/>
      <w:bookmarkEnd w:id="9572"/>
      <w:bookmarkEnd w:id="9573"/>
      <w:r>
        <w:rPr>
          <w:rtl/>
        </w:rPr>
        <w:t xml:space="preserve">הצדקנים </w:t>
      </w:r>
      <w:bookmarkStart w:id="9574" w:name="_ETM_Q27_363459"/>
      <w:bookmarkEnd w:id="9574"/>
      <w:r>
        <w:rPr>
          <w:rtl/>
        </w:rPr>
        <w:t>באוצר</w:t>
      </w:r>
      <w:r>
        <w:rPr>
          <w:rFonts w:hint="cs"/>
          <w:rtl/>
        </w:rPr>
        <w:t>,</w:t>
      </w:r>
      <w:r w:rsidRPr="00A96635">
        <w:rPr>
          <w:rtl/>
        </w:rPr>
        <w:t xml:space="preserve"> </w:t>
      </w:r>
      <w:r>
        <w:rPr>
          <w:rtl/>
        </w:rPr>
        <w:t xml:space="preserve">נקרא </w:t>
      </w:r>
      <w:bookmarkStart w:id="9575" w:name="_ETM_Q27_360790"/>
      <w:bookmarkEnd w:id="9575"/>
      <w:r>
        <w:rPr>
          <w:rtl/>
        </w:rPr>
        <w:t>לזה</w:t>
      </w:r>
      <w:r>
        <w:rPr>
          <w:rFonts w:hint="cs"/>
          <w:rtl/>
        </w:rPr>
        <w:t>,</w:t>
      </w:r>
      <w:r>
        <w:rPr>
          <w:rtl/>
        </w:rPr>
        <w:t xml:space="preserve"> </w:t>
      </w:r>
      <w:bookmarkStart w:id="9576" w:name="_ETM_Q27_364299"/>
      <w:bookmarkEnd w:id="9576"/>
      <w:r>
        <w:rPr>
          <w:rtl/>
        </w:rPr>
        <w:t>שמובילים</w:t>
      </w:r>
      <w:r>
        <w:rPr>
          <w:rFonts w:hint="cs"/>
          <w:rtl/>
        </w:rPr>
        <w:t>,</w:t>
      </w:r>
      <w:r>
        <w:rPr>
          <w:rtl/>
        </w:rPr>
        <w:t xml:space="preserve"> </w:t>
      </w:r>
      <w:bookmarkStart w:id="9577" w:name="_ETM_Q27_365019"/>
      <w:bookmarkEnd w:id="9577"/>
      <w:r>
        <w:rPr>
          <w:rtl/>
        </w:rPr>
        <w:t>ש</w:t>
      </w:r>
      <w:r>
        <w:rPr>
          <w:rFonts w:hint="cs"/>
          <w:rtl/>
        </w:rPr>
        <w:t>מעצבים את</w:t>
      </w:r>
      <w:r>
        <w:rPr>
          <w:rtl/>
        </w:rPr>
        <w:t xml:space="preserve"> </w:t>
      </w:r>
      <w:bookmarkStart w:id="9578" w:name="_ETM_Q27_366159"/>
      <w:bookmarkEnd w:id="9578"/>
      <w:r>
        <w:rPr>
          <w:rtl/>
        </w:rPr>
        <w:t xml:space="preserve">דמותה </w:t>
      </w:r>
      <w:bookmarkStart w:id="9579" w:name="_ETM_Q27_366639"/>
      <w:bookmarkEnd w:id="9579"/>
      <w:r>
        <w:rPr>
          <w:rtl/>
        </w:rPr>
        <w:t xml:space="preserve">של </w:t>
      </w:r>
      <w:bookmarkStart w:id="9580" w:name="_ETM_Q27_366819"/>
      <w:bookmarkEnd w:id="9580"/>
      <w:r>
        <w:rPr>
          <w:rtl/>
        </w:rPr>
        <w:t xml:space="preserve">הכלכלה </w:t>
      </w:r>
      <w:bookmarkStart w:id="9581" w:name="_ETM_Q27_367239"/>
      <w:bookmarkEnd w:id="9581"/>
      <w:r>
        <w:rPr>
          <w:rtl/>
        </w:rPr>
        <w:t>הישראלית</w:t>
      </w:r>
      <w:r>
        <w:rPr>
          <w:rFonts w:hint="cs"/>
          <w:rtl/>
        </w:rPr>
        <w:t>,</w:t>
      </w:r>
      <w:r>
        <w:rPr>
          <w:rtl/>
        </w:rPr>
        <w:t xml:space="preserve"> </w:t>
      </w:r>
      <w:bookmarkStart w:id="9582" w:name="_ETM_Q27_368790"/>
      <w:bookmarkEnd w:id="9582"/>
      <w:r>
        <w:rPr>
          <w:rFonts w:hint="cs"/>
          <w:rtl/>
        </w:rPr>
        <w:t>מתרצים</w:t>
      </w:r>
      <w:r>
        <w:rPr>
          <w:rtl/>
        </w:rPr>
        <w:t xml:space="preserve"> </w:t>
      </w:r>
      <w:bookmarkStart w:id="9583" w:name="_ETM_Q27_369450"/>
      <w:bookmarkEnd w:id="9583"/>
      <w:r>
        <w:rPr>
          <w:rtl/>
        </w:rPr>
        <w:t xml:space="preserve">זאת </w:t>
      </w:r>
      <w:bookmarkStart w:id="9584" w:name="_ETM_Q27_369659"/>
      <w:bookmarkEnd w:id="9584"/>
      <w:r>
        <w:rPr>
          <w:rtl/>
        </w:rPr>
        <w:t xml:space="preserve">בחששות </w:t>
      </w:r>
      <w:bookmarkStart w:id="9585" w:name="_ETM_Q27_371310"/>
      <w:bookmarkEnd w:id="9585"/>
      <w:r>
        <w:rPr>
          <w:rtl/>
        </w:rPr>
        <w:t xml:space="preserve">כאלה </w:t>
      </w:r>
      <w:bookmarkStart w:id="9586" w:name="_ETM_Q27_371609"/>
      <w:bookmarkEnd w:id="9586"/>
      <w:r>
        <w:rPr>
          <w:rtl/>
        </w:rPr>
        <w:t>ואחרים</w:t>
      </w:r>
      <w:r>
        <w:rPr>
          <w:rFonts w:hint="cs"/>
          <w:rtl/>
        </w:rPr>
        <w:t>.</w:t>
      </w:r>
      <w:r>
        <w:rPr>
          <w:rtl/>
        </w:rPr>
        <w:t xml:space="preserve"> </w:t>
      </w:r>
      <w:bookmarkStart w:id="9587" w:name="_ETM_Q27_372150"/>
      <w:bookmarkStart w:id="9588" w:name="_ETM_Q27_371000"/>
      <w:bookmarkStart w:id="9589" w:name="_ETM_Q27_372450"/>
      <w:bookmarkEnd w:id="9587"/>
      <w:bookmarkEnd w:id="9588"/>
      <w:bookmarkEnd w:id="9589"/>
      <w:r>
        <w:rPr>
          <w:rtl/>
        </w:rPr>
        <w:t xml:space="preserve">צריך </w:t>
      </w:r>
      <w:bookmarkStart w:id="9590" w:name="_ETM_Q27_372689"/>
      <w:bookmarkEnd w:id="9590"/>
      <w:r>
        <w:rPr>
          <w:rtl/>
        </w:rPr>
        <w:t>להתייחס</w:t>
      </w:r>
      <w:r w:rsidR="00955593">
        <w:rPr>
          <w:rFonts w:hint="cs"/>
          <w:rtl/>
        </w:rPr>
        <w:t>,</w:t>
      </w:r>
      <w:r>
        <w:rPr>
          <w:rtl/>
        </w:rPr>
        <w:t xml:space="preserve"> </w:t>
      </w:r>
      <w:bookmarkStart w:id="9591" w:name="_ETM_Q27_373200"/>
      <w:bookmarkEnd w:id="9591"/>
      <w:r w:rsidR="00955593">
        <w:rPr>
          <w:rFonts w:hint="cs"/>
          <w:rtl/>
        </w:rPr>
        <w:t>ו</w:t>
      </w:r>
      <w:r>
        <w:rPr>
          <w:rtl/>
        </w:rPr>
        <w:t>ב</w:t>
      </w:r>
      <w:r>
        <w:rPr>
          <w:rFonts w:hint="cs"/>
          <w:rtl/>
        </w:rPr>
        <w:t>ע</w:t>
      </w:r>
      <w:r>
        <w:rPr>
          <w:rtl/>
        </w:rPr>
        <w:t xml:space="preserve">ת </w:t>
      </w:r>
      <w:bookmarkStart w:id="9592" w:name="_ETM_Q27_373469"/>
      <w:bookmarkEnd w:id="9592"/>
      <w:r>
        <w:rPr>
          <w:rtl/>
        </w:rPr>
        <w:t>הזו</w:t>
      </w:r>
      <w:r>
        <w:rPr>
          <w:rFonts w:hint="cs"/>
          <w:rtl/>
        </w:rPr>
        <w:t xml:space="preserve"> </w:t>
      </w:r>
      <w:bookmarkStart w:id="9593" w:name="_ETM_Q27_373859"/>
      <w:bookmarkEnd w:id="9593"/>
      <w:r>
        <w:rPr>
          <w:rtl/>
        </w:rPr>
        <w:t xml:space="preserve">לתת </w:t>
      </w:r>
      <w:bookmarkStart w:id="9594" w:name="_ETM_Q27_374340"/>
      <w:bookmarkEnd w:id="9594"/>
      <w:r>
        <w:rPr>
          <w:rtl/>
        </w:rPr>
        <w:t xml:space="preserve">העדפה </w:t>
      </w:r>
      <w:bookmarkStart w:id="9595" w:name="_ETM_Q27_375290"/>
      <w:bookmarkEnd w:id="9595"/>
      <w:r>
        <w:rPr>
          <w:rtl/>
        </w:rPr>
        <w:t xml:space="preserve">לתוצרת </w:t>
      </w:r>
      <w:bookmarkStart w:id="9596" w:name="_ETM_Q27_375980"/>
      <w:bookmarkEnd w:id="9596"/>
      <w:r>
        <w:rPr>
          <w:rtl/>
        </w:rPr>
        <w:t>כחול</w:t>
      </w:r>
      <w:r>
        <w:rPr>
          <w:rFonts w:hint="cs"/>
          <w:rtl/>
        </w:rPr>
        <w:t xml:space="preserve"> </w:t>
      </w:r>
      <w:r>
        <w:rPr>
          <w:rtl/>
        </w:rPr>
        <w:t>לבן</w:t>
      </w:r>
      <w:r>
        <w:rPr>
          <w:rFonts w:hint="cs"/>
          <w:rtl/>
        </w:rPr>
        <w:t>.</w:t>
      </w:r>
      <w:r>
        <w:rPr>
          <w:rtl/>
        </w:rPr>
        <w:t xml:space="preserve"> </w:t>
      </w:r>
      <w:bookmarkStart w:id="9597" w:name="_ETM_Q27_376610"/>
      <w:bookmarkEnd w:id="9597"/>
      <w:r>
        <w:rPr>
          <w:rtl/>
        </w:rPr>
        <w:t xml:space="preserve">זה </w:t>
      </w:r>
      <w:bookmarkStart w:id="9598" w:name="_ETM_Q27_376730"/>
      <w:bookmarkEnd w:id="9598"/>
      <w:r>
        <w:rPr>
          <w:rtl/>
        </w:rPr>
        <w:t xml:space="preserve">מספק </w:t>
      </w:r>
      <w:bookmarkStart w:id="9599" w:name="_ETM_Q27_377120"/>
      <w:bookmarkEnd w:id="9599"/>
      <w:r>
        <w:rPr>
          <w:rFonts w:hint="cs"/>
          <w:rtl/>
        </w:rPr>
        <w:t>ידיים</w:t>
      </w:r>
      <w:r>
        <w:rPr>
          <w:rtl/>
        </w:rPr>
        <w:t xml:space="preserve"> </w:t>
      </w:r>
      <w:bookmarkStart w:id="9600" w:name="_ETM_Q27_377419"/>
      <w:bookmarkEnd w:id="9600"/>
      <w:r>
        <w:rPr>
          <w:rtl/>
        </w:rPr>
        <w:t>עובדות</w:t>
      </w:r>
      <w:r>
        <w:rPr>
          <w:rFonts w:hint="cs"/>
          <w:rtl/>
        </w:rPr>
        <w:t>.</w:t>
      </w:r>
      <w:r>
        <w:rPr>
          <w:rtl/>
        </w:rPr>
        <w:t xml:space="preserve"> </w:t>
      </w:r>
      <w:bookmarkStart w:id="9601" w:name="_ETM_Q27_377780"/>
      <w:bookmarkEnd w:id="9601"/>
      <w:r>
        <w:rPr>
          <w:rtl/>
        </w:rPr>
        <w:t xml:space="preserve">זה </w:t>
      </w:r>
      <w:bookmarkStart w:id="9602" w:name="_ETM_Q27_377930"/>
      <w:bookmarkEnd w:id="9602"/>
      <w:r>
        <w:rPr>
          <w:rtl/>
        </w:rPr>
        <w:t>נכון</w:t>
      </w:r>
      <w:r>
        <w:rPr>
          <w:rFonts w:hint="cs"/>
          <w:rtl/>
        </w:rPr>
        <w:t>.</w:t>
      </w:r>
      <w:r>
        <w:rPr>
          <w:rtl/>
        </w:rPr>
        <w:t xml:space="preserve"> </w:t>
      </w:r>
      <w:bookmarkStart w:id="9603" w:name="_ETM_Q27_378889"/>
      <w:bookmarkEnd w:id="9603"/>
      <w:r>
        <w:rPr>
          <w:rtl/>
        </w:rPr>
        <w:t xml:space="preserve">זה </w:t>
      </w:r>
      <w:bookmarkStart w:id="9604" w:name="_ETM_Q27_379099"/>
      <w:bookmarkStart w:id="9605" w:name="_ETM_Q27_379669"/>
      <w:bookmarkEnd w:id="9604"/>
      <w:bookmarkEnd w:id="9605"/>
      <w:r>
        <w:rPr>
          <w:rFonts w:hint="cs"/>
          <w:rtl/>
        </w:rPr>
        <w:t xml:space="preserve">חכם. </w:t>
      </w:r>
      <w:r>
        <w:rPr>
          <w:rtl/>
        </w:rPr>
        <w:t xml:space="preserve">זה </w:t>
      </w:r>
      <w:bookmarkStart w:id="9606" w:name="_ETM_Q27_379819"/>
      <w:bookmarkEnd w:id="9606"/>
      <w:r>
        <w:rPr>
          <w:rtl/>
        </w:rPr>
        <w:t>צודק</w:t>
      </w:r>
      <w:r>
        <w:rPr>
          <w:rFonts w:hint="cs"/>
          <w:rtl/>
        </w:rPr>
        <w:t>.</w:t>
      </w:r>
      <w:r>
        <w:rPr>
          <w:rtl/>
        </w:rPr>
        <w:t xml:space="preserve"> </w:t>
      </w:r>
      <w:bookmarkStart w:id="9607" w:name="_ETM_Q27_380840"/>
      <w:bookmarkEnd w:id="9607"/>
      <w:r>
        <w:rPr>
          <w:rtl/>
        </w:rPr>
        <w:t xml:space="preserve">וגם </w:t>
      </w:r>
      <w:bookmarkStart w:id="9608" w:name="_ETM_Q27_381260"/>
      <w:bookmarkEnd w:id="9608"/>
      <w:r>
        <w:rPr>
          <w:rtl/>
        </w:rPr>
        <w:t xml:space="preserve">היום </w:t>
      </w:r>
      <w:bookmarkStart w:id="9609" w:name="_ETM_Q27_382669"/>
      <w:bookmarkEnd w:id="9609"/>
      <w:r>
        <w:rPr>
          <w:rtl/>
        </w:rPr>
        <w:t xml:space="preserve">מפעלים </w:t>
      </w:r>
      <w:bookmarkStart w:id="9610" w:name="_ETM_Q27_383120"/>
      <w:bookmarkEnd w:id="9610"/>
      <w:r>
        <w:rPr>
          <w:rtl/>
        </w:rPr>
        <w:t xml:space="preserve">ישראליים </w:t>
      </w:r>
      <w:bookmarkStart w:id="9611" w:name="_ETM_Q27_383540"/>
      <w:bookmarkEnd w:id="9611"/>
      <w:r>
        <w:rPr>
          <w:rtl/>
        </w:rPr>
        <w:t xml:space="preserve">הוכיחו </w:t>
      </w:r>
      <w:bookmarkStart w:id="9612" w:name="_ETM_Q27_383989"/>
      <w:bookmarkEnd w:id="9612"/>
      <w:r>
        <w:rPr>
          <w:rtl/>
        </w:rPr>
        <w:t xml:space="preserve">לנו </w:t>
      </w:r>
      <w:bookmarkStart w:id="9613" w:name="_ETM_Q27_384790"/>
      <w:bookmarkEnd w:id="9613"/>
      <w:r>
        <w:rPr>
          <w:rtl/>
        </w:rPr>
        <w:t xml:space="preserve">שהם </w:t>
      </w:r>
      <w:bookmarkStart w:id="9614" w:name="_ETM_Q27_385060"/>
      <w:bookmarkEnd w:id="9614"/>
      <w:r>
        <w:rPr>
          <w:rtl/>
        </w:rPr>
        <w:t xml:space="preserve">יודעים </w:t>
      </w:r>
      <w:bookmarkStart w:id="9615" w:name="_ETM_Q27_385330"/>
      <w:bookmarkEnd w:id="9615"/>
      <w:r>
        <w:rPr>
          <w:rFonts w:hint="cs"/>
          <w:rtl/>
        </w:rPr>
        <w:t>ג</w:t>
      </w:r>
      <w:r>
        <w:rPr>
          <w:rtl/>
        </w:rPr>
        <w:t xml:space="preserve">ם </w:t>
      </w:r>
      <w:bookmarkStart w:id="9616" w:name="_ETM_Q27_385570"/>
      <w:bookmarkEnd w:id="9616"/>
      <w:r>
        <w:rPr>
          <w:rtl/>
        </w:rPr>
        <w:t>להתחרות</w:t>
      </w:r>
      <w:r>
        <w:rPr>
          <w:rFonts w:hint="cs"/>
          <w:rtl/>
        </w:rPr>
        <w:t xml:space="preserve"> </w:t>
      </w:r>
      <w:r>
        <w:rPr>
          <w:rFonts w:hint="eastAsia"/>
        </w:rPr>
        <w:t>–</w:t>
      </w:r>
      <w:r>
        <w:rPr>
          <w:rtl/>
        </w:rPr>
        <w:t xml:space="preserve"> </w:t>
      </w:r>
      <w:bookmarkStart w:id="9617" w:name="_ETM_Q27_386720"/>
      <w:bookmarkEnd w:id="9617"/>
      <w:r>
        <w:rPr>
          <w:rtl/>
        </w:rPr>
        <w:t xml:space="preserve">גם </w:t>
      </w:r>
      <w:bookmarkStart w:id="9618" w:name="_ETM_Q27_386930"/>
      <w:bookmarkEnd w:id="9618"/>
      <w:r>
        <w:rPr>
          <w:rtl/>
        </w:rPr>
        <w:t xml:space="preserve">להתחרות </w:t>
      </w:r>
      <w:bookmarkStart w:id="9619" w:name="_ETM_Q27_387590"/>
      <w:bookmarkEnd w:id="9619"/>
      <w:r>
        <w:rPr>
          <w:rtl/>
        </w:rPr>
        <w:t>במחיר</w:t>
      </w:r>
      <w:r>
        <w:rPr>
          <w:rFonts w:hint="cs"/>
          <w:rtl/>
        </w:rPr>
        <w:t>,</w:t>
      </w:r>
      <w:r>
        <w:rPr>
          <w:rtl/>
        </w:rPr>
        <w:t xml:space="preserve"> </w:t>
      </w:r>
      <w:bookmarkStart w:id="9620" w:name="_ETM_Q27_388550"/>
      <w:bookmarkEnd w:id="9620"/>
      <w:r>
        <w:rPr>
          <w:rtl/>
        </w:rPr>
        <w:t>בטיב</w:t>
      </w:r>
      <w:bookmarkStart w:id="9621" w:name="_ETM_Q27_389409"/>
      <w:bookmarkEnd w:id="9621"/>
      <w:r>
        <w:rPr>
          <w:rFonts w:hint="cs"/>
          <w:rtl/>
        </w:rPr>
        <w:t xml:space="preserve"> ובאיכות.</w:t>
      </w:r>
      <w:r>
        <w:rPr>
          <w:rtl/>
        </w:rPr>
        <w:t xml:space="preserve"> </w:t>
      </w:r>
      <w:bookmarkStart w:id="9622" w:name="_ETM_Q27_391199"/>
      <w:bookmarkEnd w:id="9622"/>
    </w:p>
    <w:p w:rsidR="000743FC" w:rsidRDefault="000743FC" w:rsidP="00D8345B">
      <w:pPr>
        <w:rPr>
          <w:rtl/>
        </w:rPr>
      </w:pPr>
    </w:p>
    <w:p w:rsidR="000743FC" w:rsidRDefault="000743FC" w:rsidP="00F95DF6">
      <w:pPr>
        <w:rPr>
          <w:rtl/>
        </w:rPr>
      </w:pPr>
      <w:bookmarkStart w:id="9623" w:name="_ETM_Q27_339000"/>
      <w:bookmarkEnd w:id="9623"/>
      <w:r>
        <w:rPr>
          <w:rFonts w:hint="cs"/>
          <w:rtl/>
        </w:rPr>
        <w:t>ב</w:t>
      </w:r>
      <w:r>
        <w:rPr>
          <w:rtl/>
        </w:rPr>
        <w:t xml:space="preserve">סוגיית </w:t>
      </w:r>
      <w:bookmarkStart w:id="9624" w:name="_ETM_Q27_392099"/>
      <w:bookmarkEnd w:id="9624"/>
      <w:r>
        <w:rPr>
          <w:rtl/>
        </w:rPr>
        <w:t>רכ</w:t>
      </w:r>
      <w:r>
        <w:rPr>
          <w:rFonts w:hint="cs"/>
          <w:rtl/>
        </w:rPr>
        <w:t>ש</w:t>
      </w:r>
      <w:r>
        <w:rPr>
          <w:rtl/>
        </w:rPr>
        <w:t xml:space="preserve"> </w:t>
      </w:r>
      <w:bookmarkStart w:id="9625" w:name="_ETM_Q27_392430"/>
      <w:bookmarkEnd w:id="9625"/>
      <w:r>
        <w:rPr>
          <w:rtl/>
        </w:rPr>
        <w:t>הגומלין</w:t>
      </w:r>
      <w:r>
        <w:rPr>
          <w:rFonts w:hint="cs"/>
          <w:rtl/>
        </w:rPr>
        <w:t>, אני</w:t>
      </w:r>
      <w:bookmarkStart w:id="9626" w:name="_ETM_Q27_392849"/>
      <w:bookmarkEnd w:id="9626"/>
      <w:r>
        <w:rPr>
          <w:rtl/>
        </w:rPr>
        <w:t xml:space="preserve"> </w:t>
      </w:r>
      <w:bookmarkStart w:id="9627" w:name="_ETM_Q27_393029"/>
      <w:bookmarkEnd w:id="9627"/>
      <w:r>
        <w:rPr>
          <w:rtl/>
        </w:rPr>
        <w:t xml:space="preserve">חייב </w:t>
      </w:r>
      <w:bookmarkStart w:id="9628" w:name="_ETM_Q27_393269"/>
      <w:bookmarkEnd w:id="9628"/>
      <w:r>
        <w:rPr>
          <w:rtl/>
        </w:rPr>
        <w:t>לומר</w:t>
      </w:r>
      <w:bookmarkStart w:id="9629" w:name="_ETM_Q27_393540"/>
      <w:bookmarkEnd w:id="9629"/>
      <w:r>
        <w:rPr>
          <w:rFonts w:hint="cs"/>
          <w:rtl/>
        </w:rPr>
        <w:t xml:space="preserve">: </w:t>
      </w:r>
      <w:r>
        <w:rPr>
          <w:rtl/>
        </w:rPr>
        <w:t>התחלנו</w:t>
      </w:r>
      <w:bookmarkStart w:id="9630" w:name="_ETM_Q27_394409"/>
      <w:bookmarkEnd w:id="9630"/>
      <w:r>
        <w:rPr>
          <w:rtl/>
        </w:rPr>
        <w:t xml:space="preserve"> </w:t>
      </w:r>
      <w:bookmarkStart w:id="9631" w:name="_ETM_Q27_394799"/>
      <w:bookmarkEnd w:id="9631"/>
      <w:r>
        <w:rPr>
          <w:rtl/>
        </w:rPr>
        <w:t xml:space="preserve">דיונים </w:t>
      </w:r>
      <w:bookmarkStart w:id="9632" w:name="_ETM_Q27_395489"/>
      <w:bookmarkEnd w:id="9632"/>
      <w:r>
        <w:rPr>
          <w:rtl/>
        </w:rPr>
        <w:t xml:space="preserve">בוועדה </w:t>
      </w:r>
      <w:bookmarkStart w:id="9633" w:name="_ETM_Q27_396029"/>
      <w:bookmarkEnd w:id="9633"/>
      <w:r>
        <w:rPr>
          <w:rtl/>
        </w:rPr>
        <w:t xml:space="preserve">בנושא </w:t>
      </w:r>
      <w:bookmarkStart w:id="9634" w:name="_ETM_Q27_396449"/>
      <w:bookmarkEnd w:id="9634"/>
      <w:r>
        <w:rPr>
          <w:rtl/>
        </w:rPr>
        <w:t>הזה</w:t>
      </w:r>
      <w:r>
        <w:rPr>
          <w:rFonts w:hint="cs"/>
          <w:rtl/>
        </w:rPr>
        <w:t>.</w:t>
      </w:r>
      <w:r>
        <w:rPr>
          <w:rtl/>
        </w:rPr>
        <w:t xml:space="preserve"> </w:t>
      </w:r>
      <w:bookmarkStart w:id="9635" w:name="_ETM_Q27_397540"/>
      <w:bookmarkEnd w:id="9635"/>
      <w:r>
        <w:rPr>
          <w:rtl/>
        </w:rPr>
        <w:t xml:space="preserve">היינו </w:t>
      </w:r>
      <w:bookmarkStart w:id="9636" w:name="_ETM_Q27_397810"/>
      <w:bookmarkEnd w:id="9636"/>
      <w:r>
        <w:rPr>
          <w:rtl/>
        </w:rPr>
        <w:t>צריכים</w:t>
      </w:r>
      <w:r>
        <w:rPr>
          <w:rFonts w:hint="cs"/>
          <w:rtl/>
        </w:rPr>
        <w:t xml:space="preserve"> לקיים</w:t>
      </w:r>
      <w:r>
        <w:rPr>
          <w:rtl/>
        </w:rPr>
        <w:t xml:space="preserve"> </w:t>
      </w:r>
      <w:bookmarkStart w:id="9637" w:name="_ETM_Q27_398080"/>
      <w:bookmarkEnd w:id="9637"/>
      <w:r>
        <w:rPr>
          <w:rtl/>
        </w:rPr>
        <w:t xml:space="preserve">ביום </w:t>
      </w:r>
      <w:bookmarkStart w:id="9638" w:name="_ETM_Q27_398260"/>
      <w:bookmarkEnd w:id="9638"/>
      <w:r>
        <w:rPr>
          <w:rtl/>
        </w:rPr>
        <w:t xml:space="preserve">ראשון </w:t>
      </w:r>
      <w:bookmarkStart w:id="9639" w:name="_ETM_Q27_398560"/>
      <w:bookmarkStart w:id="9640" w:name="_ETM_Q27_398830"/>
      <w:bookmarkEnd w:id="9639"/>
      <w:bookmarkEnd w:id="9640"/>
      <w:r>
        <w:rPr>
          <w:rtl/>
        </w:rPr>
        <w:t xml:space="preserve">שולחן </w:t>
      </w:r>
      <w:bookmarkStart w:id="9641" w:name="_ETM_Q27_399189"/>
      <w:bookmarkEnd w:id="9641"/>
      <w:r>
        <w:rPr>
          <w:rtl/>
        </w:rPr>
        <w:t xml:space="preserve">עגול </w:t>
      </w:r>
      <w:bookmarkStart w:id="9642" w:name="_ETM_Q27_400560"/>
      <w:bookmarkEnd w:id="9642"/>
      <w:r>
        <w:rPr>
          <w:rtl/>
        </w:rPr>
        <w:t>אצלי</w:t>
      </w:r>
      <w:r>
        <w:rPr>
          <w:rFonts w:hint="cs"/>
          <w:rtl/>
        </w:rPr>
        <w:t xml:space="preserve"> </w:t>
      </w:r>
      <w:r w:rsidR="00F95DF6">
        <w:rPr>
          <w:rFonts w:hint="cs"/>
          <w:rtl/>
        </w:rPr>
        <w:t>–</w:t>
      </w:r>
      <w:r>
        <w:rPr>
          <w:rtl/>
        </w:rPr>
        <w:t xml:space="preserve"> </w:t>
      </w:r>
      <w:bookmarkStart w:id="9643" w:name="_ETM_Q27_401069"/>
      <w:bookmarkEnd w:id="9643"/>
      <w:r>
        <w:rPr>
          <w:rtl/>
        </w:rPr>
        <w:t xml:space="preserve">לא </w:t>
      </w:r>
      <w:bookmarkStart w:id="9644" w:name="_ETM_Q27_401189"/>
      <w:bookmarkEnd w:id="9644"/>
      <w:r>
        <w:rPr>
          <w:rtl/>
        </w:rPr>
        <w:t>מחייב</w:t>
      </w:r>
      <w:r>
        <w:rPr>
          <w:rFonts w:hint="cs"/>
          <w:rtl/>
        </w:rPr>
        <w:t>,</w:t>
      </w:r>
      <w:r>
        <w:rPr>
          <w:rtl/>
        </w:rPr>
        <w:t xml:space="preserve"> </w:t>
      </w:r>
      <w:bookmarkStart w:id="9645" w:name="_ETM_Q27_401640"/>
      <w:bookmarkEnd w:id="9645"/>
      <w:r>
        <w:rPr>
          <w:rtl/>
        </w:rPr>
        <w:t xml:space="preserve">לא </w:t>
      </w:r>
      <w:bookmarkStart w:id="9646" w:name="_ETM_Q27_401760"/>
      <w:bookmarkStart w:id="9647" w:name="_ETM_Q27_402000"/>
      <w:bookmarkEnd w:id="9646"/>
      <w:bookmarkEnd w:id="9647"/>
      <w:r>
        <w:rPr>
          <w:rFonts w:hint="cs"/>
          <w:rtl/>
        </w:rPr>
        <w:t>ב</w:t>
      </w:r>
      <w:r>
        <w:rPr>
          <w:rtl/>
        </w:rPr>
        <w:t xml:space="preserve">שולחן </w:t>
      </w:r>
      <w:bookmarkStart w:id="9648" w:name="_ETM_Q27_402299"/>
      <w:bookmarkEnd w:id="9648"/>
      <w:r>
        <w:rPr>
          <w:rtl/>
        </w:rPr>
        <w:t>הוועדה</w:t>
      </w:r>
      <w:r>
        <w:rPr>
          <w:rFonts w:hint="cs"/>
          <w:rtl/>
        </w:rPr>
        <w:t xml:space="preserve"> </w:t>
      </w:r>
      <w:r w:rsidR="00F95DF6">
        <w:rPr>
          <w:rFonts w:hint="cs"/>
          <w:rtl/>
        </w:rPr>
        <w:t>–</w:t>
      </w:r>
      <w:r>
        <w:rPr>
          <w:rtl/>
        </w:rPr>
        <w:t xml:space="preserve"> </w:t>
      </w:r>
      <w:bookmarkStart w:id="9649" w:name="_ETM_Q27_402659"/>
      <w:bookmarkEnd w:id="9649"/>
      <w:r>
        <w:rPr>
          <w:rtl/>
        </w:rPr>
        <w:t xml:space="preserve">שולחן </w:t>
      </w:r>
      <w:bookmarkStart w:id="9650" w:name="_ETM_Q27_403049"/>
      <w:bookmarkEnd w:id="9650"/>
      <w:r>
        <w:rPr>
          <w:rtl/>
        </w:rPr>
        <w:t>עגול</w:t>
      </w:r>
      <w:r w:rsidR="00955593">
        <w:rPr>
          <w:rFonts w:hint="cs"/>
          <w:rtl/>
        </w:rPr>
        <w:t xml:space="preserve"> עם</w:t>
      </w:r>
      <w:r>
        <w:rPr>
          <w:rtl/>
        </w:rPr>
        <w:t xml:space="preserve"> </w:t>
      </w:r>
      <w:bookmarkStart w:id="9651" w:name="_ETM_Q27_404050"/>
      <w:bookmarkEnd w:id="9651"/>
      <w:r>
        <w:rPr>
          <w:rtl/>
        </w:rPr>
        <w:t xml:space="preserve">משרד </w:t>
      </w:r>
      <w:bookmarkStart w:id="9652" w:name="_ETM_Q27_404410"/>
      <w:bookmarkEnd w:id="9652"/>
      <w:r>
        <w:rPr>
          <w:rtl/>
        </w:rPr>
        <w:t>האוצר</w:t>
      </w:r>
      <w:r>
        <w:rPr>
          <w:rFonts w:hint="cs"/>
          <w:rtl/>
        </w:rPr>
        <w:t>,</w:t>
      </w:r>
      <w:r>
        <w:rPr>
          <w:rtl/>
        </w:rPr>
        <w:t xml:space="preserve"> </w:t>
      </w:r>
      <w:bookmarkStart w:id="9653" w:name="_ETM_Q27_404680"/>
      <w:bookmarkEnd w:id="9653"/>
      <w:r>
        <w:rPr>
          <w:rFonts w:hint="cs"/>
          <w:rtl/>
        </w:rPr>
        <w:t>ה</w:t>
      </w:r>
      <w:r>
        <w:rPr>
          <w:rtl/>
        </w:rPr>
        <w:t xml:space="preserve">חשב </w:t>
      </w:r>
      <w:bookmarkStart w:id="9654" w:name="_ETM_Q27_405040"/>
      <w:bookmarkEnd w:id="9654"/>
      <w:r>
        <w:rPr>
          <w:rtl/>
        </w:rPr>
        <w:t>הכללי</w:t>
      </w:r>
      <w:r>
        <w:rPr>
          <w:rFonts w:hint="cs"/>
          <w:rtl/>
        </w:rPr>
        <w:t>,</w:t>
      </w:r>
      <w:r>
        <w:rPr>
          <w:rtl/>
        </w:rPr>
        <w:t xml:space="preserve"> </w:t>
      </w:r>
      <w:bookmarkStart w:id="9655" w:name="_ETM_Q27_405790"/>
      <w:bookmarkEnd w:id="9655"/>
      <w:r>
        <w:rPr>
          <w:rtl/>
        </w:rPr>
        <w:t xml:space="preserve">משרד </w:t>
      </w:r>
      <w:bookmarkStart w:id="9656" w:name="_ETM_Q27_406090"/>
      <w:bookmarkEnd w:id="9656"/>
      <w:r>
        <w:rPr>
          <w:rtl/>
        </w:rPr>
        <w:t xml:space="preserve">הכלכלה </w:t>
      </w:r>
      <w:bookmarkStart w:id="9657" w:name="_ETM_Q27_407019"/>
      <w:bookmarkEnd w:id="9657"/>
      <w:r>
        <w:rPr>
          <w:rtl/>
        </w:rPr>
        <w:t xml:space="preserve">ועוד </w:t>
      </w:r>
      <w:bookmarkStart w:id="9658" w:name="_ETM_Q27_407349"/>
      <w:bookmarkEnd w:id="9658"/>
      <w:r>
        <w:rPr>
          <w:rtl/>
        </w:rPr>
        <w:t xml:space="preserve">כמה </w:t>
      </w:r>
      <w:bookmarkStart w:id="9659" w:name="_ETM_Q27_407620"/>
      <w:bookmarkEnd w:id="9659"/>
      <w:r>
        <w:rPr>
          <w:rtl/>
        </w:rPr>
        <w:t>גורמים</w:t>
      </w:r>
      <w:r>
        <w:rPr>
          <w:rFonts w:hint="cs"/>
          <w:rtl/>
        </w:rPr>
        <w:t>,</w:t>
      </w:r>
      <w:r>
        <w:rPr>
          <w:rtl/>
        </w:rPr>
        <w:t xml:space="preserve"> </w:t>
      </w:r>
      <w:bookmarkStart w:id="9660" w:name="_ETM_Q27_408069"/>
      <w:bookmarkEnd w:id="9660"/>
      <w:r>
        <w:rPr>
          <w:rtl/>
        </w:rPr>
        <w:t xml:space="preserve">כדי </w:t>
      </w:r>
      <w:bookmarkStart w:id="9661" w:name="_ETM_Q27_408400"/>
      <w:bookmarkEnd w:id="9661"/>
      <w:r>
        <w:rPr>
          <w:rtl/>
        </w:rPr>
        <w:t xml:space="preserve">להוביל </w:t>
      </w:r>
      <w:bookmarkStart w:id="9662" w:name="_ETM_Q27_409359"/>
      <w:bookmarkEnd w:id="9662"/>
      <w:r>
        <w:rPr>
          <w:rtl/>
        </w:rPr>
        <w:t>להסכמות</w:t>
      </w:r>
      <w:r>
        <w:rPr>
          <w:rFonts w:hint="cs"/>
          <w:rtl/>
        </w:rPr>
        <w:t>,</w:t>
      </w:r>
      <w:r>
        <w:rPr>
          <w:rtl/>
        </w:rPr>
        <w:t xml:space="preserve"> </w:t>
      </w:r>
      <w:bookmarkStart w:id="9663" w:name="_ETM_Q27_409930"/>
      <w:bookmarkEnd w:id="9663"/>
      <w:r>
        <w:rPr>
          <w:rtl/>
        </w:rPr>
        <w:t xml:space="preserve">להבנות </w:t>
      </w:r>
      <w:bookmarkStart w:id="9664" w:name="_ETM_Q27_410439"/>
      <w:bookmarkEnd w:id="9664"/>
      <w:r>
        <w:rPr>
          <w:rtl/>
        </w:rPr>
        <w:t>מסוימות</w:t>
      </w:r>
      <w:r>
        <w:rPr>
          <w:rFonts w:hint="cs"/>
          <w:rtl/>
        </w:rPr>
        <w:t>.</w:t>
      </w:r>
      <w:r>
        <w:rPr>
          <w:rtl/>
        </w:rPr>
        <w:t xml:space="preserve"> </w:t>
      </w:r>
      <w:bookmarkStart w:id="9665" w:name="_ETM_Q27_411249"/>
      <w:bookmarkEnd w:id="9665"/>
      <w:r>
        <w:rPr>
          <w:rtl/>
        </w:rPr>
        <w:t xml:space="preserve">יש </w:t>
      </w:r>
      <w:bookmarkStart w:id="9666" w:name="_ETM_Q27_411459"/>
      <w:bookmarkEnd w:id="9666"/>
      <w:r>
        <w:rPr>
          <w:rtl/>
        </w:rPr>
        <w:t>קשיים</w:t>
      </w:r>
      <w:r>
        <w:rPr>
          <w:rFonts w:hint="cs"/>
          <w:rtl/>
        </w:rPr>
        <w:t>,</w:t>
      </w:r>
      <w:r>
        <w:rPr>
          <w:rtl/>
        </w:rPr>
        <w:t xml:space="preserve"> </w:t>
      </w:r>
      <w:bookmarkStart w:id="9667" w:name="_ETM_Q27_412470"/>
      <w:bookmarkEnd w:id="9667"/>
      <w:r>
        <w:rPr>
          <w:rtl/>
        </w:rPr>
        <w:t xml:space="preserve">יש </w:t>
      </w:r>
      <w:bookmarkStart w:id="9668" w:name="_ETM_Q27_412680"/>
      <w:bookmarkEnd w:id="9668"/>
      <w:r>
        <w:rPr>
          <w:rtl/>
        </w:rPr>
        <w:t>מגבלות</w:t>
      </w:r>
      <w:r>
        <w:rPr>
          <w:rFonts w:hint="cs"/>
          <w:rtl/>
        </w:rPr>
        <w:t>,</w:t>
      </w:r>
      <w:r>
        <w:rPr>
          <w:rtl/>
        </w:rPr>
        <w:t xml:space="preserve"> </w:t>
      </w:r>
      <w:bookmarkStart w:id="9669" w:name="_ETM_Q27_413220"/>
      <w:bookmarkStart w:id="9670" w:name="_ETM_Q27_413459"/>
      <w:bookmarkEnd w:id="9669"/>
      <w:bookmarkEnd w:id="9670"/>
      <w:r w:rsidR="00955593">
        <w:rPr>
          <w:rFonts w:hint="cs"/>
          <w:rtl/>
        </w:rPr>
        <w:t>ו</w:t>
      </w:r>
      <w:r>
        <w:rPr>
          <w:rtl/>
        </w:rPr>
        <w:t xml:space="preserve">אנחנו </w:t>
      </w:r>
      <w:bookmarkStart w:id="9671" w:name="_ETM_Q27_413730"/>
      <w:bookmarkEnd w:id="9671"/>
      <w:r>
        <w:rPr>
          <w:rtl/>
        </w:rPr>
        <w:t xml:space="preserve">לא </w:t>
      </w:r>
      <w:bookmarkStart w:id="9672" w:name="_ETM_Q27_413849"/>
      <w:bookmarkEnd w:id="9672"/>
      <w:r>
        <w:rPr>
          <w:rtl/>
        </w:rPr>
        <w:t xml:space="preserve">אומרים </w:t>
      </w:r>
      <w:bookmarkStart w:id="9673" w:name="_ETM_Q27_414090"/>
      <w:bookmarkEnd w:id="9673"/>
      <w:r>
        <w:rPr>
          <w:rtl/>
        </w:rPr>
        <w:t xml:space="preserve">כרגע </w:t>
      </w:r>
      <w:bookmarkStart w:id="9674" w:name="_ETM_Q27_414780"/>
      <w:bookmarkEnd w:id="9674"/>
      <w:r>
        <w:rPr>
          <w:rtl/>
        </w:rPr>
        <w:t xml:space="preserve">לקחת </w:t>
      </w:r>
      <w:bookmarkStart w:id="9675" w:name="_ETM_Q27_415290"/>
      <w:bookmarkEnd w:id="9675"/>
      <w:r>
        <w:rPr>
          <w:rtl/>
        </w:rPr>
        <w:t xml:space="preserve">את </w:t>
      </w:r>
      <w:bookmarkStart w:id="9676" w:name="_ETM_Q27_415440"/>
      <w:bookmarkEnd w:id="9676"/>
      <w:r>
        <w:rPr>
          <w:rtl/>
        </w:rPr>
        <w:t xml:space="preserve">ההגה </w:t>
      </w:r>
      <w:bookmarkStart w:id="9677" w:name="_ETM_Q27_416420"/>
      <w:bookmarkEnd w:id="9677"/>
      <w:r>
        <w:rPr>
          <w:rtl/>
        </w:rPr>
        <w:t>ול</w:t>
      </w:r>
      <w:r>
        <w:rPr>
          <w:rFonts w:hint="cs"/>
          <w:rtl/>
        </w:rPr>
        <w:t>סט</w:t>
      </w:r>
      <w:r>
        <w:rPr>
          <w:rtl/>
        </w:rPr>
        <w:t xml:space="preserve">ות </w:t>
      </w:r>
      <w:bookmarkStart w:id="9678" w:name="_ETM_Q27_416989"/>
      <w:bookmarkEnd w:id="9678"/>
      <w:r>
        <w:rPr>
          <w:rtl/>
        </w:rPr>
        <w:t xml:space="preserve">180 </w:t>
      </w:r>
      <w:bookmarkStart w:id="9679" w:name="_ETM_Q27_417590"/>
      <w:bookmarkEnd w:id="9679"/>
      <w:r>
        <w:rPr>
          <w:rtl/>
        </w:rPr>
        <w:t>מעלות</w:t>
      </w:r>
      <w:r>
        <w:rPr>
          <w:rFonts w:hint="cs"/>
          <w:rtl/>
        </w:rPr>
        <w:t>,</w:t>
      </w:r>
      <w:r>
        <w:rPr>
          <w:rtl/>
        </w:rPr>
        <w:t xml:space="preserve"> </w:t>
      </w:r>
      <w:bookmarkStart w:id="9680" w:name="_ETM_Q27_418249"/>
      <w:bookmarkEnd w:id="9680"/>
      <w:r>
        <w:rPr>
          <w:rtl/>
        </w:rPr>
        <w:t xml:space="preserve">אלא </w:t>
      </w:r>
      <w:bookmarkStart w:id="9681" w:name="_ETM_Q27_418519"/>
      <w:bookmarkEnd w:id="9681"/>
      <w:r>
        <w:rPr>
          <w:rtl/>
        </w:rPr>
        <w:t xml:space="preserve">להתחיל </w:t>
      </w:r>
      <w:bookmarkStart w:id="9682" w:name="_ETM_Q27_418909"/>
      <w:bookmarkEnd w:id="9682"/>
      <w:r>
        <w:rPr>
          <w:rtl/>
        </w:rPr>
        <w:t xml:space="preserve">בהדרגה </w:t>
      </w:r>
      <w:bookmarkStart w:id="9683" w:name="_ETM_Q27_419900"/>
      <w:bookmarkStart w:id="9684" w:name="_ETM_Q27_420170"/>
      <w:bookmarkEnd w:id="9683"/>
      <w:bookmarkEnd w:id="9684"/>
      <w:r>
        <w:rPr>
          <w:rtl/>
        </w:rPr>
        <w:t xml:space="preserve">רכש </w:t>
      </w:r>
      <w:bookmarkStart w:id="9685" w:name="_ETM_Q27_420440"/>
      <w:bookmarkEnd w:id="9685"/>
      <w:r>
        <w:rPr>
          <w:rtl/>
        </w:rPr>
        <w:t>גומלין</w:t>
      </w:r>
      <w:r>
        <w:rPr>
          <w:rFonts w:hint="cs"/>
          <w:rtl/>
        </w:rPr>
        <w:t>.</w:t>
      </w:r>
      <w:r>
        <w:rPr>
          <w:rtl/>
        </w:rPr>
        <w:t xml:space="preserve"> </w:t>
      </w:r>
      <w:bookmarkStart w:id="9686" w:name="_ETM_Q27_421160"/>
      <w:bookmarkEnd w:id="9686"/>
      <w:r>
        <w:rPr>
          <w:rtl/>
        </w:rPr>
        <w:t xml:space="preserve">לצערי </w:t>
      </w:r>
      <w:bookmarkStart w:id="9687" w:name="_ETM_Q27_421550"/>
      <w:bookmarkEnd w:id="9687"/>
      <w:r>
        <w:rPr>
          <w:rtl/>
        </w:rPr>
        <w:t>הרב</w:t>
      </w:r>
      <w:r>
        <w:rPr>
          <w:rFonts w:hint="cs"/>
          <w:rtl/>
        </w:rPr>
        <w:t>,</w:t>
      </w:r>
      <w:r>
        <w:rPr>
          <w:rtl/>
        </w:rPr>
        <w:t xml:space="preserve"> </w:t>
      </w:r>
      <w:bookmarkStart w:id="9688" w:name="_ETM_Q27_421760"/>
      <w:bookmarkEnd w:id="9688"/>
      <w:r>
        <w:rPr>
          <w:rtl/>
        </w:rPr>
        <w:t xml:space="preserve">משרד </w:t>
      </w:r>
      <w:bookmarkStart w:id="9689" w:name="_ETM_Q27_422180"/>
      <w:bookmarkEnd w:id="9689"/>
      <w:r>
        <w:rPr>
          <w:rtl/>
        </w:rPr>
        <w:t xml:space="preserve">האוצר </w:t>
      </w:r>
      <w:bookmarkStart w:id="9690" w:name="_ETM_Q27_422480"/>
      <w:bookmarkEnd w:id="9690"/>
      <w:r>
        <w:rPr>
          <w:rtl/>
        </w:rPr>
        <w:t xml:space="preserve">והחשב </w:t>
      </w:r>
      <w:bookmarkStart w:id="9691" w:name="_ETM_Q27_422840"/>
      <w:bookmarkEnd w:id="9691"/>
      <w:r>
        <w:rPr>
          <w:rtl/>
        </w:rPr>
        <w:t xml:space="preserve">הכללי </w:t>
      </w:r>
      <w:bookmarkStart w:id="9692" w:name="_ETM_Q27_423470"/>
      <w:bookmarkEnd w:id="9692"/>
      <w:r>
        <w:rPr>
          <w:rtl/>
        </w:rPr>
        <w:t xml:space="preserve">גררו </w:t>
      </w:r>
      <w:bookmarkStart w:id="9693" w:name="_ETM_Q27_424010"/>
      <w:bookmarkEnd w:id="9693"/>
      <w:r>
        <w:rPr>
          <w:rtl/>
        </w:rPr>
        <w:t>רגליים</w:t>
      </w:r>
      <w:r>
        <w:rPr>
          <w:rFonts w:hint="cs"/>
          <w:rtl/>
        </w:rPr>
        <w:t>,</w:t>
      </w:r>
      <w:r>
        <w:rPr>
          <w:rtl/>
        </w:rPr>
        <w:t xml:space="preserve"> </w:t>
      </w:r>
      <w:bookmarkStart w:id="9694" w:name="_ETM_Q27_424340"/>
      <w:bookmarkEnd w:id="9694"/>
      <w:r>
        <w:rPr>
          <w:rtl/>
        </w:rPr>
        <w:t xml:space="preserve">ואפילו </w:t>
      </w:r>
      <w:bookmarkStart w:id="9695" w:name="_ETM_Q27_424760"/>
      <w:bookmarkEnd w:id="9695"/>
      <w:r>
        <w:rPr>
          <w:rtl/>
        </w:rPr>
        <w:t xml:space="preserve">היו </w:t>
      </w:r>
      <w:bookmarkStart w:id="9696" w:name="_ETM_Q27_424970"/>
      <w:bookmarkEnd w:id="9696"/>
      <w:r>
        <w:rPr>
          <w:rtl/>
        </w:rPr>
        <w:t xml:space="preserve">אקטיביים </w:t>
      </w:r>
      <w:bookmarkStart w:id="9697" w:name="_ETM_Q27_426050"/>
      <w:bookmarkEnd w:id="9697"/>
      <w:r>
        <w:rPr>
          <w:rtl/>
        </w:rPr>
        <w:t xml:space="preserve">בבלימה </w:t>
      </w:r>
      <w:bookmarkStart w:id="9698" w:name="_ETM_Q27_426709"/>
      <w:bookmarkEnd w:id="9698"/>
      <w:r>
        <w:rPr>
          <w:rtl/>
        </w:rPr>
        <w:t xml:space="preserve">של </w:t>
      </w:r>
      <w:bookmarkStart w:id="9699" w:name="_ETM_Q27_426920"/>
      <w:bookmarkEnd w:id="9699"/>
      <w:r>
        <w:rPr>
          <w:rFonts w:hint="cs"/>
          <w:rtl/>
        </w:rPr>
        <w:t>מגמות</w:t>
      </w:r>
      <w:r>
        <w:rPr>
          <w:rtl/>
        </w:rPr>
        <w:t xml:space="preserve"> </w:t>
      </w:r>
      <w:bookmarkStart w:id="9700" w:name="_ETM_Q27_427400"/>
      <w:bookmarkEnd w:id="9700"/>
      <w:r>
        <w:rPr>
          <w:rtl/>
        </w:rPr>
        <w:t xml:space="preserve">כאלה </w:t>
      </w:r>
      <w:bookmarkStart w:id="9701" w:name="_ETM_Q27_427730"/>
      <w:bookmarkEnd w:id="9701"/>
      <w:r>
        <w:rPr>
          <w:rtl/>
        </w:rPr>
        <w:t>ואחר</w:t>
      </w:r>
      <w:r>
        <w:rPr>
          <w:rFonts w:hint="cs"/>
          <w:rtl/>
        </w:rPr>
        <w:t>ות.</w:t>
      </w:r>
      <w:r>
        <w:rPr>
          <w:rtl/>
        </w:rPr>
        <w:t xml:space="preserve"> </w:t>
      </w:r>
      <w:bookmarkStart w:id="9702" w:name="_ETM_Q27_428630"/>
      <w:bookmarkEnd w:id="9702"/>
      <w:r>
        <w:rPr>
          <w:rtl/>
        </w:rPr>
        <w:t xml:space="preserve">אני </w:t>
      </w:r>
      <w:bookmarkStart w:id="9703" w:name="_ETM_Q27_428870"/>
      <w:bookmarkEnd w:id="9703"/>
      <w:r>
        <w:rPr>
          <w:rtl/>
        </w:rPr>
        <w:t xml:space="preserve">מאמין </w:t>
      </w:r>
      <w:bookmarkStart w:id="9704" w:name="_ETM_Q27_429200"/>
      <w:bookmarkEnd w:id="9704"/>
      <w:r>
        <w:rPr>
          <w:rtl/>
        </w:rPr>
        <w:t>ש</w:t>
      </w:r>
      <w:r>
        <w:rPr>
          <w:rFonts w:hint="cs"/>
          <w:rtl/>
        </w:rPr>
        <w:t>ע</w:t>
      </w:r>
      <w:r>
        <w:rPr>
          <w:rtl/>
        </w:rPr>
        <w:t xml:space="preserve">ם </w:t>
      </w:r>
      <w:bookmarkStart w:id="9705" w:name="_ETM_Q27_429410"/>
      <w:bookmarkEnd w:id="9705"/>
      <w:r>
        <w:rPr>
          <w:rtl/>
        </w:rPr>
        <w:t xml:space="preserve">השולחן </w:t>
      </w:r>
      <w:bookmarkStart w:id="9706" w:name="_ETM_Q27_429800"/>
      <w:bookmarkEnd w:id="9706"/>
      <w:r>
        <w:rPr>
          <w:rtl/>
        </w:rPr>
        <w:t xml:space="preserve">העגול </w:t>
      </w:r>
      <w:bookmarkStart w:id="9707" w:name="_ETM_Q27_430070"/>
      <w:bookmarkEnd w:id="9707"/>
      <w:r>
        <w:rPr>
          <w:rtl/>
        </w:rPr>
        <w:t xml:space="preserve">נתחיל </w:t>
      </w:r>
      <w:bookmarkStart w:id="9708" w:name="_ETM_Q27_430790"/>
      <w:bookmarkEnd w:id="9708"/>
      <w:r>
        <w:rPr>
          <w:rtl/>
        </w:rPr>
        <w:t xml:space="preserve">לפרוץ </w:t>
      </w:r>
      <w:bookmarkStart w:id="9709" w:name="_ETM_Q27_431330"/>
      <w:bookmarkEnd w:id="9709"/>
      <w:r>
        <w:rPr>
          <w:rtl/>
        </w:rPr>
        <w:t>דרך</w:t>
      </w:r>
      <w:r>
        <w:rPr>
          <w:rFonts w:hint="cs"/>
          <w:rtl/>
        </w:rPr>
        <w:t>.</w:t>
      </w:r>
      <w:r>
        <w:rPr>
          <w:rtl/>
        </w:rPr>
        <w:t xml:space="preserve"> </w:t>
      </w:r>
      <w:bookmarkStart w:id="9710" w:name="_ETM_Q27_431930"/>
      <w:bookmarkEnd w:id="9710"/>
      <w:r>
        <w:rPr>
          <w:rtl/>
        </w:rPr>
        <w:t xml:space="preserve">אני </w:t>
      </w:r>
      <w:bookmarkStart w:id="9711" w:name="_ETM_Q27_432110"/>
      <w:bookmarkEnd w:id="9711"/>
      <w:r>
        <w:rPr>
          <w:rtl/>
        </w:rPr>
        <w:t xml:space="preserve">מקווה </w:t>
      </w:r>
      <w:bookmarkStart w:id="9712" w:name="_ETM_Q27_432380"/>
      <w:bookmarkEnd w:id="9712"/>
      <w:r>
        <w:rPr>
          <w:rtl/>
        </w:rPr>
        <w:t xml:space="preserve">שאנחנו </w:t>
      </w:r>
      <w:bookmarkStart w:id="9713" w:name="_ETM_Q27_432710"/>
      <w:bookmarkEnd w:id="9713"/>
      <w:r>
        <w:rPr>
          <w:rtl/>
        </w:rPr>
        <w:t xml:space="preserve">נהיה </w:t>
      </w:r>
      <w:bookmarkStart w:id="9714" w:name="_ETM_Q27_432980"/>
      <w:bookmarkEnd w:id="9714"/>
      <w:r>
        <w:rPr>
          <w:rFonts w:hint="cs"/>
          <w:rtl/>
        </w:rPr>
        <w:t xml:space="preserve">אנשי </w:t>
      </w:r>
      <w:r>
        <w:rPr>
          <w:rtl/>
        </w:rPr>
        <w:t>בשורה</w:t>
      </w:r>
      <w:r>
        <w:rPr>
          <w:rFonts w:hint="cs"/>
          <w:rtl/>
        </w:rPr>
        <w:t>.</w:t>
      </w:r>
      <w:r>
        <w:rPr>
          <w:rtl/>
        </w:rPr>
        <w:t xml:space="preserve"> </w:t>
      </w:r>
      <w:bookmarkStart w:id="9715" w:name="_ETM_Q27_433580"/>
      <w:bookmarkEnd w:id="9715"/>
      <w:r>
        <w:rPr>
          <w:rtl/>
        </w:rPr>
        <w:t>נכון</w:t>
      </w:r>
      <w:r>
        <w:rPr>
          <w:rFonts w:hint="cs"/>
          <w:rtl/>
        </w:rPr>
        <w:t>,</w:t>
      </w:r>
      <w:r>
        <w:rPr>
          <w:rtl/>
        </w:rPr>
        <w:t xml:space="preserve"> </w:t>
      </w:r>
      <w:bookmarkStart w:id="9716" w:name="_ETM_Q27_434180"/>
      <w:bookmarkEnd w:id="9716"/>
      <w:r>
        <w:rPr>
          <w:rtl/>
        </w:rPr>
        <w:t>אין</w:t>
      </w:r>
      <w:bookmarkStart w:id="9717" w:name="_ETM_Q27_434360"/>
      <w:bookmarkStart w:id="9718" w:name="_ETM_Q27_434720"/>
      <w:bookmarkEnd w:id="9717"/>
      <w:bookmarkEnd w:id="9718"/>
      <w:r>
        <w:rPr>
          <w:rtl/>
        </w:rPr>
        <w:t xml:space="preserve"> </w:t>
      </w:r>
      <w:bookmarkStart w:id="9719" w:name="_ETM_Q27_434870"/>
      <w:bookmarkEnd w:id="9719"/>
      <w:r>
        <w:rPr>
          <w:rtl/>
        </w:rPr>
        <w:t xml:space="preserve">לי </w:t>
      </w:r>
      <w:bookmarkStart w:id="9720" w:name="_ETM_Q27_434960"/>
      <w:bookmarkEnd w:id="9720"/>
      <w:r>
        <w:rPr>
          <w:rtl/>
        </w:rPr>
        <w:t xml:space="preserve">אשליות </w:t>
      </w:r>
      <w:bookmarkStart w:id="9721" w:name="_ETM_Q27_435350"/>
      <w:bookmarkEnd w:id="9721"/>
      <w:r>
        <w:rPr>
          <w:rtl/>
        </w:rPr>
        <w:t xml:space="preserve">שזה </w:t>
      </w:r>
      <w:bookmarkStart w:id="9722" w:name="_ETM_Q27_435680"/>
      <w:bookmarkStart w:id="9723" w:name="_ETM_Q27_436010"/>
      <w:bookmarkEnd w:id="9722"/>
      <w:bookmarkEnd w:id="9723"/>
      <w:r>
        <w:rPr>
          <w:rtl/>
        </w:rPr>
        <w:t>יהיה</w:t>
      </w:r>
      <w:r>
        <w:rPr>
          <w:rFonts w:hint="cs"/>
          <w:rtl/>
        </w:rPr>
        <w:t xml:space="preserve"> מחר.</w:t>
      </w:r>
    </w:p>
    <w:p w:rsidR="000743FC" w:rsidRDefault="000743FC" w:rsidP="00D8345B">
      <w:pPr>
        <w:rPr>
          <w:rtl/>
        </w:rPr>
      </w:pPr>
      <w:bookmarkStart w:id="9724" w:name="_ETM_Q27_433000"/>
      <w:bookmarkEnd w:id="9724"/>
    </w:p>
    <w:p w:rsidR="000743FC" w:rsidRDefault="000743FC" w:rsidP="00D8345B">
      <w:pPr>
        <w:pStyle w:val="af5"/>
        <w:keepNext/>
        <w:rPr>
          <w:rtl/>
        </w:rPr>
      </w:pPr>
      <w:bookmarkStart w:id="9725" w:name="ET_interruption_5763_14"/>
      <w:r w:rsidRPr="00801EE8">
        <w:rPr>
          <w:rStyle w:val="TagStyle"/>
          <w:rtl/>
        </w:rPr>
        <w:t xml:space="preserve"> &lt;&lt; קריאה &gt;&gt; </w:t>
      </w:r>
      <w:r>
        <w:rPr>
          <w:rtl/>
        </w:rPr>
        <w:t>משה ארבל (ש"ס):</w:t>
      </w:r>
      <w:r w:rsidRPr="00801EE8">
        <w:rPr>
          <w:rStyle w:val="TagStyle"/>
          <w:rtl/>
        </w:rPr>
        <w:t xml:space="preserve"> &lt;&lt; קריאה &gt;&gt;</w:t>
      </w:r>
      <w:r>
        <w:rPr>
          <w:rtl/>
        </w:rPr>
        <w:t xml:space="preserve"> </w:t>
      </w:r>
      <w:bookmarkEnd w:id="9725"/>
    </w:p>
    <w:p w:rsidR="000743FC" w:rsidRDefault="000743FC" w:rsidP="00F91BB0">
      <w:pPr>
        <w:rPr>
          <w:rtl/>
        </w:rPr>
      </w:pPr>
    </w:p>
    <w:p w:rsidR="000743FC" w:rsidRDefault="00DA39C2" w:rsidP="00D8345B">
      <w:pPr>
        <w:rPr>
          <w:rtl/>
        </w:rPr>
      </w:pPr>
      <w:r>
        <w:rPr>
          <w:rFonts w:hint="cs"/>
          <w:rtl/>
        </w:rPr>
        <w:t>– – –</w:t>
      </w:r>
    </w:p>
    <w:p w:rsidR="000743FC" w:rsidRDefault="000743FC" w:rsidP="00D8345B">
      <w:pPr>
        <w:rPr>
          <w:rtl/>
        </w:rPr>
      </w:pPr>
      <w:bookmarkStart w:id="9726" w:name="_ETM_Q27_438000"/>
      <w:bookmarkEnd w:id="9726"/>
    </w:p>
    <w:p w:rsidR="000743FC" w:rsidRDefault="000743FC" w:rsidP="00D8345B">
      <w:pPr>
        <w:pStyle w:val="-"/>
        <w:keepNext/>
        <w:rPr>
          <w:rtl/>
        </w:rPr>
      </w:pPr>
      <w:bookmarkStart w:id="9727" w:name="ET_speakercontinue_5359_15"/>
      <w:r w:rsidRPr="00801EE8">
        <w:rPr>
          <w:rStyle w:val="TagStyle"/>
          <w:rtl/>
        </w:rPr>
        <w:t xml:space="preserve"> &lt;&lt; דובר_המשך &gt;&gt; </w:t>
      </w:r>
      <w:r>
        <w:rPr>
          <w:rtl/>
        </w:rPr>
        <w:t>יעקב מרגי (ש"ס):</w:t>
      </w:r>
      <w:r w:rsidRPr="00801EE8">
        <w:rPr>
          <w:rStyle w:val="TagStyle"/>
          <w:rtl/>
        </w:rPr>
        <w:t xml:space="preserve"> &lt;&lt; דובר_המשך &gt;&gt;</w:t>
      </w:r>
      <w:r>
        <w:rPr>
          <w:rtl/>
        </w:rPr>
        <w:t xml:space="preserve"> </w:t>
      </w:r>
      <w:bookmarkEnd w:id="9727"/>
    </w:p>
    <w:p w:rsidR="000743FC" w:rsidRDefault="000743FC" w:rsidP="00F91BB0">
      <w:pPr>
        <w:rPr>
          <w:rtl/>
        </w:rPr>
      </w:pPr>
    </w:p>
    <w:p w:rsidR="000743FC" w:rsidRDefault="000743FC" w:rsidP="00F95DF6">
      <w:pPr>
        <w:rPr>
          <w:rtl/>
        </w:rPr>
      </w:pPr>
      <w:bookmarkStart w:id="9728" w:name="_ETM_Q27_439000"/>
      <w:bookmarkStart w:id="9729" w:name="_ETM_Q27_438320"/>
      <w:bookmarkStart w:id="9730" w:name="_ETM_Q27_440350"/>
      <w:bookmarkEnd w:id="9728"/>
      <w:bookmarkEnd w:id="9729"/>
      <w:bookmarkEnd w:id="9730"/>
      <w:r>
        <w:rPr>
          <w:rtl/>
        </w:rPr>
        <w:t>לא</w:t>
      </w:r>
      <w:r>
        <w:rPr>
          <w:rFonts w:hint="cs"/>
          <w:rtl/>
        </w:rPr>
        <w:t>,</w:t>
      </w:r>
      <w:r>
        <w:rPr>
          <w:rtl/>
        </w:rPr>
        <w:t xml:space="preserve"> </w:t>
      </w:r>
      <w:bookmarkStart w:id="9731" w:name="_ETM_Q27_440800"/>
      <w:bookmarkEnd w:id="9731"/>
      <w:r>
        <w:rPr>
          <w:rtl/>
        </w:rPr>
        <w:t xml:space="preserve">השולחן </w:t>
      </w:r>
      <w:bookmarkStart w:id="9732" w:name="_ETM_Q27_441220"/>
      <w:bookmarkEnd w:id="9732"/>
      <w:r>
        <w:rPr>
          <w:rtl/>
        </w:rPr>
        <w:t xml:space="preserve">הוא </w:t>
      </w:r>
      <w:bookmarkStart w:id="9733" w:name="_ETM_Q27_441279"/>
      <w:bookmarkEnd w:id="9733"/>
      <w:r>
        <w:rPr>
          <w:rtl/>
        </w:rPr>
        <w:t>אצלי</w:t>
      </w:r>
      <w:r>
        <w:rPr>
          <w:rFonts w:hint="cs"/>
          <w:rtl/>
        </w:rPr>
        <w:t>.</w:t>
      </w:r>
      <w:r>
        <w:rPr>
          <w:rtl/>
        </w:rPr>
        <w:t xml:space="preserve"> </w:t>
      </w:r>
      <w:bookmarkStart w:id="9734" w:name="_ETM_Q27_441820"/>
      <w:bookmarkEnd w:id="9734"/>
      <w:r>
        <w:rPr>
          <w:rtl/>
        </w:rPr>
        <w:t xml:space="preserve">הוא </w:t>
      </w:r>
      <w:bookmarkStart w:id="9735" w:name="_ETM_Q27_441970"/>
      <w:bookmarkEnd w:id="9735"/>
      <w:r>
        <w:rPr>
          <w:rtl/>
        </w:rPr>
        <w:t xml:space="preserve">יהיה </w:t>
      </w:r>
      <w:bookmarkStart w:id="9736" w:name="_ETM_Q27_442089"/>
      <w:bookmarkEnd w:id="9736"/>
      <w:r>
        <w:rPr>
          <w:rtl/>
        </w:rPr>
        <w:t>אצלי</w:t>
      </w:r>
      <w:r>
        <w:rPr>
          <w:rFonts w:hint="cs"/>
          <w:rtl/>
        </w:rPr>
        <w:t>.</w:t>
      </w:r>
      <w:r>
        <w:rPr>
          <w:rtl/>
        </w:rPr>
        <w:t xml:space="preserve"> </w:t>
      </w:r>
      <w:bookmarkStart w:id="9737" w:name="_ETM_Q27_443180"/>
      <w:bookmarkEnd w:id="9737"/>
      <w:r>
        <w:rPr>
          <w:rtl/>
        </w:rPr>
        <w:t>לכן</w:t>
      </w:r>
      <w:r>
        <w:rPr>
          <w:rFonts w:hint="cs"/>
          <w:rtl/>
        </w:rPr>
        <w:t>,</w:t>
      </w:r>
      <w:r>
        <w:rPr>
          <w:rtl/>
        </w:rPr>
        <w:t xml:space="preserve"> </w:t>
      </w:r>
      <w:bookmarkStart w:id="9738" w:name="_ETM_Q27_443660"/>
      <w:bookmarkEnd w:id="9738"/>
      <w:r>
        <w:rPr>
          <w:rtl/>
        </w:rPr>
        <w:t xml:space="preserve">אני </w:t>
      </w:r>
      <w:bookmarkStart w:id="9739" w:name="_ETM_Q27_443779"/>
      <w:bookmarkEnd w:id="9739"/>
      <w:r>
        <w:rPr>
          <w:rtl/>
        </w:rPr>
        <w:t xml:space="preserve">אומר </w:t>
      </w:r>
      <w:bookmarkStart w:id="9740" w:name="_ETM_Q27_444050"/>
      <w:bookmarkStart w:id="9741" w:name="_ETM_Q27_444259"/>
      <w:bookmarkEnd w:id="9740"/>
      <w:bookmarkEnd w:id="9741"/>
      <w:r>
        <w:rPr>
          <w:rtl/>
        </w:rPr>
        <w:t xml:space="preserve">בצורה </w:t>
      </w:r>
      <w:bookmarkStart w:id="9742" w:name="_ETM_Q27_444620"/>
      <w:bookmarkEnd w:id="9742"/>
      <w:r>
        <w:rPr>
          <w:rtl/>
        </w:rPr>
        <w:t>חד</w:t>
      </w:r>
      <w:bookmarkStart w:id="9743" w:name="_ETM_Q27_444770"/>
      <w:bookmarkEnd w:id="9743"/>
      <w:r>
        <w:rPr>
          <w:rFonts w:hint="cs"/>
          <w:rtl/>
        </w:rPr>
        <w:t>-</w:t>
      </w:r>
      <w:r>
        <w:rPr>
          <w:rtl/>
        </w:rPr>
        <w:t>משמעית</w:t>
      </w:r>
      <w:r>
        <w:rPr>
          <w:rFonts w:hint="cs"/>
          <w:rtl/>
        </w:rPr>
        <w:t>:</w:t>
      </w:r>
      <w:r>
        <w:rPr>
          <w:rtl/>
        </w:rPr>
        <w:t xml:space="preserve"> </w:t>
      </w:r>
      <w:bookmarkStart w:id="9744" w:name="_ETM_Q27_445250"/>
      <w:bookmarkEnd w:id="9744"/>
      <w:r>
        <w:rPr>
          <w:rtl/>
        </w:rPr>
        <w:t xml:space="preserve">אני </w:t>
      </w:r>
      <w:bookmarkStart w:id="9745" w:name="_ETM_Q27_445370"/>
      <w:bookmarkEnd w:id="9745"/>
      <w:r>
        <w:rPr>
          <w:rtl/>
        </w:rPr>
        <w:t xml:space="preserve">מאמין </w:t>
      </w:r>
      <w:bookmarkStart w:id="9746" w:name="_ETM_Q27_445669"/>
      <w:bookmarkEnd w:id="9746"/>
      <w:r>
        <w:rPr>
          <w:rtl/>
        </w:rPr>
        <w:t>ש</w:t>
      </w:r>
      <w:bookmarkStart w:id="9747" w:name="_ETM_Q27_446509"/>
      <w:bookmarkEnd w:id="9747"/>
      <w:r>
        <w:rPr>
          <w:rtl/>
        </w:rPr>
        <w:t xml:space="preserve">יהיו </w:t>
      </w:r>
      <w:bookmarkStart w:id="9748" w:name="_ETM_Q27_446720"/>
      <w:bookmarkEnd w:id="9748"/>
      <w:r>
        <w:rPr>
          <w:rtl/>
        </w:rPr>
        <w:t>שינויים</w:t>
      </w:r>
      <w:r>
        <w:rPr>
          <w:rFonts w:hint="cs"/>
          <w:rtl/>
        </w:rPr>
        <w:t>.</w:t>
      </w:r>
      <w:r>
        <w:rPr>
          <w:rtl/>
        </w:rPr>
        <w:t xml:space="preserve"> </w:t>
      </w:r>
      <w:bookmarkStart w:id="9749" w:name="_ETM_Q27_447589"/>
      <w:bookmarkEnd w:id="9749"/>
      <w:r>
        <w:rPr>
          <w:rtl/>
        </w:rPr>
        <w:t xml:space="preserve">זה </w:t>
      </w:r>
      <w:bookmarkStart w:id="9750" w:name="_ETM_Q27_447800"/>
      <w:bookmarkEnd w:id="9750"/>
      <w:r>
        <w:rPr>
          <w:rtl/>
        </w:rPr>
        <w:t xml:space="preserve">לא </w:t>
      </w:r>
      <w:bookmarkStart w:id="9751" w:name="_ETM_Q27_447979"/>
      <w:bookmarkEnd w:id="9751"/>
      <w:r>
        <w:rPr>
          <w:rtl/>
        </w:rPr>
        <w:t xml:space="preserve">יהיה </w:t>
      </w:r>
      <w:bookmarkStart w:id="9752" w:name="_ETM_Q27_448370"/>
      <w:bookmarkEnd w:id="9752"/>
      <w:r>
        <w:rPr>
          <w:rtl/>
        </w:rPr>
        <w:t xml:space="preserve">דרסטי </w:t>
      </w:r>
      <w:bookmarkStart w:id="9753" w:name="_ETM_Q27_449150"/>
      <w:bookmarkEnd w:id="9753"/>
      <w:r>
        <w:rPr>
          <w:rtl/>
        </w:rPr>
        <w:t xml:space="preserve">בשנה </w:t>
      </w:r>
      <w:bookmarkStart w:id="9754" w:name="_ETM_Q27_449570"/>
      <w:bookmarkEnd w:id="9754"/>
      <w:r>
        <w:rPr>
          <w:rtl/>
        </w:rPr>
        <w:t>הראשונה</w:t>
      </w:r>
      <w:r w:rsidR="00955593">
        <w:rPr>
          <w:rFonts w:hint="cs"/>
          <w:rtl/>
        </w:rPr>
        <w:t>,</w:t>
      </w:r>
      <w:r>
        <w:rPr>
          <w:rtl/>
        </w:rPr>
        <w:t xml:space="preserve"> </w:t>
      </w:r>
      <w:bookmarkStart w:id="9755" w:name="_ETM_Q27_449990"/>
      <w:bookmarkEnd w:id="9755"/>
      <w:r>
        <w:rPr>
          <w:rtl/>
        </w:rPr>
        <w:t xml:space="preserve">אבל </w:t>
      </w:r>
      <w:bookmarkStart w:id="9756" w:name="_ETM_Q27_450620"/>
      <w:bookmarkEnd w:id="9756"/>
      <w:r>
        <w:rPr>
          <w:rtl/>
        </w:rPr>
        <w:t xml:space="preserve">כשיש </w:t>
      </w:r>
      <w:bookmarkStart w:id="9757" w:name="_ETM_Q27_450889"/>
      <w:bookmarkEnd w:id="9757"/>
      <w:r>
        <w:rPr>
          <w:rtl/>
        </w:rPr>
        <w:t xml:space="preserve">שר </w:t>
      </w:r>
      <w:bookmarkStart w:id="9758" w:name="_ETM_Q27_451130"/>
      <w:bookmarkEnd w:id="9758"/>
      <w:r>
        <w:rPr>
          <w:rtl/>
        </w:rPr>
        <w:t xml:space="preserve">כלכלה </w:t>
      </w:r>
      <w:bookmarkStart w:id="9759" w:name="_ETM_Q27_451639"/>
      <w:bookmarkEnd w:id="9759"/>
      <w:r>
        <w:rPr>
          <w:rtl/>
        </w:rPr>
        <w:t>מחויב</w:t>
      </w:r>
      <w:r>
        <w:rPr>
          <w:rFonts w:hint="cs"/>
          <w:rtl/>
        </w:rPr>
        <w:t xml:space="preserve"> </w:t>
      </w:r>
      <w:r w:rsidR="00F95DF6">
        <w:rPr>
          <w:rFonts w:hint="cs"/>
          <w:rtl/>
        </w:rPr>
        <w:t>–</w:t>
      </w:r>
      <w:r>
        <w:rPr>
          <w:rtl/>
        </w:rPr>
        <w:t xml:space="preserve"> </w:t>
      </w:r>
      <w:bookmarkStart w:id="9760" w:name="_ETM_Q27_452650"/>
      <w:bookmarkEnd w:id="9760"/>
      <w:r>
        <w:rPr>
          <w:rtl/>
        </w:rPr>
        <w:t xml:space="preserve">ואני </w:t>
      </w:r>
      <w:bookmarkStart w:id="9761" w:name="_ETM_Q27_453009"/>
      <w:bookmarkEnd w:id="9761"/>
      <w:r>
        <w:rPr>
          <w:rtl/>
        </w:rPr>
        <w:t>כ</w:t>
      </w:r>
      <w:r>
        <w:rPr>
          <w:rFonts w:hint="cs"/>
          <w:rtl/>
        </w:rPr>
        <w:t>יושב</w:t>
      </w:r>
      <w:r w:rsidR="00955593">
        <w:rPr>
          <w:rFonts w:hint="cs"/>
          <w:rtl/>
        </w:rPr>
        <w:t>-</w:t>
      </w:r>
      <w:r>
        <w:rPr>
          <w:rFonts w:hint="cs"/>
          <w:rtl/>
        </w:rPr>
        <w:t>ראש</w:t>
      </w:r>
      <w:r>
        <w:rPr>
          <w:rtl/>
        </w:rPr>
        <w:t xml:space="preserve"> </w:t>
      </w:r>
      <w:bookmarkStart w:id="9762" w:name="_ETM_Q27_453279"/>
      <w:bookmarkEnd w:id="9762"/>
      <w:r>
        <w:rPr>
          <w:rtl/>
        </w:rPr>
        <w:t xml:space="preserve">ועדה </w:t>
      </w:r>
      <w:bookmarkStart w:id="9763" w:name="_ETM_Q27_453550"/>
      <w:bookmarkEnd w:id="9763"/>
      <w:r>
        <w:rPr>
          <w:rtl/>
        </w:rPr>
        <w:t xml:space="preserve">מחויב </w:t>
      </w:r>
      <w:bookmarkStart w:id="9764" w:name="_ETM_Q27_454029"/>
      <w:bookmarkEnd w:id="9764"/>
      <w:r>
        <w:rPr>
          <w:rtl/>
        </w:rPr>
        <w:t>לכך</w:t>
      </w:r>
      <w:r>
        <w:rPr>
          <w:rFonts w:hint="cs"/>
          <w:rtl/>
        </w:rPr>
        <w:t xml:space="preserve"> </w:t>
      </w:r>
      <w:r w:rsidR="00F95DF6">
        <w:rPr>
          <w:rFonts w:hint="cs"/>
          <w:rtl/>
        </w:rPr>
        <w:t>–</w:t>
      </w:r>
      <w:r>
        <w:rPr>
          <w:rtl/>
        </w:rPr>
        <w:t xml:space="preserve"> </w:t>
      </w:r>
      <w:bookmarkStart w:id="9765" w:name="_ETM_Q27_454659"/>
      <w:bookmarkEnd w:id="9765"/>
      <w:r>
        <w:rPr>
          <w:rtl/>
        </w:rPr>
        <w:t xml:space="preserve">והחשב </w:t>
      </w:r>
      <w:bookmarkStart w:id="9766" w:name="_ETM_Q27_455880"/>
      <w:bookmarkEnd w:id="9766"/>
      <w:r>
        <w:rPr>
          <w:rtl/>
        </w:rPr>
        <w:t xml:space="preserve">הכללי </w:t>
      </w:r>
      <w:bookmarkStart w:id="9767" w:name="_ETM_Q27_456180"/>
      <w:bookmarkEnd w:id="9767"/>
      <w:r>
        <w:rPr>
          <w:rtl/>
        </w:rPr>
        <w:t xml:space="preserve">כבר </w:t>
      </w:r>
      <w:bookmarkStart w:id="9768" w:name="_ETM_Q27_456390"/>
      <w:bookmarkEnd w:id="9768"/>
      <w:r>
        <w:rPr>
          <w:rtl/>
        </w:rPr>
        <w:t xml:space="preserve">מאותת </w:t>
      </w:r>
      <w:bookmarkStart w:id="9769" w:name="_ETM_Q27_457230"/>
      <w:bookmarkEnd w:id="9769"/>
      <w:r>
        <w:rPr>
          <w:rtl/>
        </w:rPr>
        <w:t xml:space="preserve">שהוא </w:t>
      </w:r>
      <w:bookmarkStart w:id="9770" w:name="_ETM_Q27_457470"/>
      <w:bookmarkEnd w:id="9770"/>
      <w:r>
        <w:rPr>
          <w:rtl/>
        </w:rPr>
        <w:t xml:space="preserve">מוכן </w:t>
      </w:r>
      <w:bookmarkStart w:id="9771" w:name="_ETM_Q27_457740"/>
      <w:bookmarkEnd w:id="9771"/>
      <w:r>
        <w:rPr>
          <w:rtl/>
        </w:rPr>
        <w:t xml:space="preserve">להתחיל </w:t>
      </w:r>
      <w:bookmarkStart w:id="9772" w:name="_ETM_Q27_458010"/>
      <w:bookmarkEnd w:id="9772"/>
      <w:r>
        <w:rPr>
          <w:rtl/>
        </w:rPr>
        <w:t xml:space="preserve">לעשות </w:t>
      </w:r>
      <w:bookmarkStart w:id="9773" w:name="_ETM_Q27_458250"/>
      <w:bookmarkEnd w:id="9773"/>
      <w:r>
        <w:rPr>
          <w:rtl/>
        </w:rPr>
        <w:t xml:space="preserve">את </w:t>
      </w:r>
      <w:bookmarkStart w:id="9774" w:name="_ETM_Q27_458310"/>
      <w:bookmarkEnd w:id="9774"/>
      <w:r>
        <w:rPr>
          <w:rtl/>
        </w:rPr>
        <w:t xml:space="preserve">עבודה </w:t>
      </w:r>
      <w:bookmarkStart w:id="9775" w:name="_ETM_Q27_459150"/>
      <w:bookmarkEnd w:id="9775"/>
      <w:r>
        <w:rPr>
          <w:rtl/>
        </w:rPr>
        <w:t xml:space="preserve">בסוגיה </w:t>
      </w:r>
      <w:bookmarkStart w:id="9776" w:name="_ETM_Q27_459660"/>
      <w:bookmarkEnd w:id="9776"/>
      <w:r>
        <w:rPr>
          <w:rtl/>
        </w:rPr>
        <w:t>הזו</w:t>
      </w:r>
      <w:r>
        <w:rPr>
          <w:rFonts w:hint="cs"/>
          <w:rtl/>
        </w:rPr>
        <w:t>,</w:t>
      </w:r>
      <w:r>
        <w:rPr>
          <w:rtl/>
        </w:rPr>
        <w:t xml:space="preserve"> </w:t>
      </w:r>
      <w:bookmarkStart w:id="9777" w:name="_ETM_Q27_460020"/>
      <w:bookmarkEnd w:id="9777"/>
      <w:r>
        <w:rPr>
          <w:rtl/>
        </w:rPr>
        <w:t xml:space="preserve">אני </w:t>
      </w:r>
      <w:bookmarkStart w:id="9778" w:name="_ETM_Q27_460410"/>
      <w:bookmarkEnd w:id="9778"/>
      <w:r>
        <w:rPr>
          <w:rtl/>
        </w:rPr>
        <w:t xml:space="preserve">מאמין </w:t>
      </w:r>
      <w:bookmarkStart w:id="9779" w:name="_ETM_Q27_460740"/>
      <w:bookmarkEnd w:id="9779"/>
      <w:r>
        <w:rPr>
          <w:rtl/>
        </w:rPr>
        <w:t xml:space="preserve">שאנחנו </w:t>
      </w:r>
      <w:bookmarkStart w:id="9780" w:name="_ETM_Q27_461160"/>
      <w:bookmarkEnd w:id="9780"/>
      <w:r>
        <w:rPr>
          <w:rtl/>
        </w:rPr>
        <w:t xml:space="preserve">נצליח </w:t>
      </w:r>
      <w:bookmarkStart w:id="9781" w:name="_ETM_Q27_462040"/>
      <w:bookmarkEnd w:id="9781"/>
      <w:r>
        <w:rPr>
          <w:rtl/>
        </w:rPr>
        <w:t xml:space="preserve">להתקדם </w:t>
      </w:r>
      <w:bookmarkStart w:id="9782" w:name="_ETM_Q27_462550"/>
      <w:bookmarkEnd w:id="9782"/>
      <w:r>
        <w:rPr>
          <w:rtl/>
        </w:rPr>
        <w:t xml:space="preserve">גם </w:t>
      </w:r>
      <w:bookmarkStart w:id="9783" w:name="_ETM_Q27_462730"/>
      <w:bookmarkEnd w:id="9783"/>
      <w:r>
        <w:rPr>
          <w:rtl/>
        </w:rPr>
        <w:t xml:space="preserve">בסוגיה </w:t>
      </w:r>
      <w:bookmarkStart w:id="9784" w:name="_ETM_Q27_463150"/>
      <w:bookmarkEnd w:id="9784"/>
      <w:r>
        <w:rPr>
          <w:rtl/>
        </w:rPr>
        <w:t>של</w:t>
      </w:r>
      <w:bookmarkStart w:id="9785" w:name="_ETM_Q27_463360"/>
      <w:bookmarkStart w:id="9786" w:name="_ETM_Q27_463690"/>
      <w:bookmarkStart w:id="9787" w:name="_ETM_Q27_463990"/>
      <w:bookmarkEnd w:id="9785"/>
      <w:bookmarkEnd w:id="9786"/>
      <w:bookmarkEnd w:id="9787"/>
      <w:r>
        <w:rPr>
          <w:rtl/>
        </w:rPr>
        <w:t xml:space="preserve"> </w:t>
      </w:r>
      <w:bookmarkStart w:id="9788" w:name="_ETM_Q27_465310"/>
      <w:bookmarkEnd w:id="9788"/>
      <w:r>
        <w:rPr>
          <w:rtl/>
        </w:rPr>
        <w:t xml:space="preserve">רכש </w:t>
      </w:r>
      <w:bookmarkStart w:id="9789" w:name="_ETM_Q27_465580"/>
      <w:bookmarkEnd w:id="9789"/>
      <w:r>
        <w:rPr>
          <w:rtl/>
        </w:rPr>
        <w:t>גומלין</w:t>
      </w:r>
      <w:r>
        <w:rPr>
          <w:rFonts w:hint="cs"/>
          <w:rtl/>
        </w:rPr>
        <w:t>.</w:t>
      </w:r>
      <w:r>
        <w:rPr>
          <w:rtl/>
        </w:rPr>
        <w:t xml:space="preserve"> </w:t>
      </w:r>
      <w:bookmarkStart w:id="9790" w:name="_ETM_Q27_466480"/>
      <w:bookmarkEnd w:id="9790"/>
    </w:p>
    <w:p w:rsidR="000743FC" w:rsidRDefault="000743FC" w:rsidP="00D8345B">
      <w:pPr>
        <w:rPr>
          <w:rtl/>
        </w:rPr>
      </w:pPr>
    </w:p>
    <w:p w:rsidR="000743FC" w:rsidRDefault="000743FC" w:rsidP="00F95DF6">
      <w:pPr>
        <w:rPr>
          <w:rtl/>
        </w:rPr>
      </w:pPr>
      <w:bookmarkStart w:id="9791" w:name="_ETM_Q27_462000"/>
      <w:bookmarkEnd w:id="9791"/>
      <w:r>
        <w:rPr>
          <w:rFonts w:hint="cs"/>
          <w:rtl/>
        </w:rPr>
        <w:t>וב</w:t>
      </w:r>
      <w:r>
        <w:rPr>
          <w:rtl/>
        </w:rPr>
        <w:t xml:space="preserve">סוגיה </w:t>
      </w:r>
      <w:bookmarkStart w:id="9792" w:name="_ETM_Q27_467589"/>
      <w:bookmarkEnd w:id="9792"/>
      <w:r>
        <w:rPr>
          <w:rFonts w:hint="cs"/>
          <w:rtl/>
        </w:rPr>
        <w:t>של הנושאים</w:t>
      </w:r>
      <w:r>
        <w:rPr>
          <w:rtl/>
        </w:rPr>
        <w:t xml:space="preserve"> </w:t>
      </w:r>
      <w:bookmarkStart w:id="9793" w:name="_ETM_Q27_469089"/>
      <w:bookmarkEnd w:id="9793"/>
      <w:r>
        <w:rPr>
          <w:rtl/>
        </w:rPr>
        <w:t>האסטרטגיים</w:t>
      </w:r>
      <w:r>
        <w:rPr>
          <w:rFonts w:hint="cs"/>
          <w:rtl/>
        </w:rPr>
        <w:t>: בואו</w:t>
      </w:r>
      <w:bookmarkStart w:id="9794" w:name="_ETM_Q27_470659"/>
      <w:bookmarkEnd w:id="9794"/>
      <w:r>
        <w:rPr>
          <w:rtl/>
        </w:rPr>
        <w:t xml:space="preserve"> </w:t>
      </w:r>
      <w:bookmarkStart w:id="9795" w:name="_ETM_Q27_471190"/>
      <w:bookmarkEnd w:id="9795"/>
      <w:r>
        <w:rPr>
          <w:rtl/>
        </w:rPr>
        <w:t xml:space="preserve">לא </w:t>
      </w:r>
      <w:bookmarkStart w:id="9796" w:name="_ETM_Q27_471520"/>
      <w:bookmarkEnd w:id="9796"/>
      <w:r>
        <w:rPr>
          <w:rtl/>
        </w:rPr>
        <w:t>נשכ</w:t>
      </w:r>
      <w:r>
        <w:rPr>
          <w:rFonts w:hint="cs"/>
          <w:rtl/>
        </w:rPr>
        <w:t xml:space="preserve">ח </w:t>
      </w:r>
      <w:r w:rsidR="00F95DF6">
        <w:rPr>
          <w:rFonts w:hint="cs"/>
          <w:rtl/>
        </w:rPr>
        <w:t>–</w:t>
      </w:r>
      <w:r>
        <w:rPr>
          <w:rtl/>
        </w:rPr>
        <w:t xml:space="preserve"> </w:t>
      </w:r>
      <w:bookmarkStart w:id="9797" w:name="_ETM_Q27_472450"/>
      <w:bookmarkEnd w:id="9797"/>
      <w:r>
        <w:rPr>
          <w:rtl/>
        </w:rPr>
        <w:t xml:space="preserve">ואני </w:t>
      </w:r>
      <w:bookmarkStart w:id="9798" w:name="_ETM_Q27_472839"/>
      <w:bookmarkStart w:id="9799" w:name="_ETM_Q27_473140"/>
      <w:bookmarkStart w:id="9800" w:name="_ETM_Q27_473320"/>
      <w:bookmarkEnd w:id="9798"/>
      <w:bookmarkEnd w:id="9799"/>
      <w:bookmarkEnd w:id="9800"/>
      <w:r>
        <w:rPr>
          <w:rtl/>
        </w:rPr>
        <w:t xml:space="preserve">משאיר </w:t>
      </w:r>
      <w:bookmarkStart w:id="9801" w:name="_ETM_Q27_473680"/>
      <w:bookmarkEnd w:id="9801"/>
      <w:r>
        <w:rPr>
          <w:rtl/>
        </w:rPr>
        <w:t xml:space="preserve">את </w:t>
      </w:r>
      <w:bookmarkStart w:id="9802" w:name="_ETM_Q27_473770"/>
      <w:bookmarkEnd w:id="9802"/>
      <w:r>
        <w:rPr>
          <w:rtl/>
        </w:rPr>
        <w:t xml:space="preserve">זה </w:t>
      </w:r>
      <w:bookmarkStart w:id="9803" w:name="_ETM_Q27_473860"/>
      <w:bookmarkEnd w:id="9803"/>
      <w:r>
        <w:rPr>
          <w:rtl/>
        </w:rPr>
        <w:t xml:space="preserve">בחלל </w:t>
      </w:r>
      <w:bookmarkStart w:id="9804" w:name="_ETM_Q27_474279"/>
      <w:bookmarkEnd w:id="9804"/>
      <w:r>
        <w:rPr>
          <w:rtl/>
        </w:rPr>
        <w:t>החדר</w:t>
      </w:r>
      <w:r>
        <w:rPr>
          <w:rFonts w:hint="cs"/>
          <w:rtl/>
        </w:rPr>
        <w:t xml:space="preserve"> </w:t>
      </w:r>
      <w:r w:rsidR="00F95DF6">
        <w:rPr>
          <w:rFonts w:hint="cs"/>
          <w:rtl/>
        </w:rPr>
        <w:t>–</w:t>
      </w:r>
      <w:r>
        <w:rPr>
          <w:rtl/>
        </w:rPr>
        <w:t xml:space="preserve"> </w:t>
      </w:r>
      <w:bookmarkStart w:id="9805" w:name="_ETM_Q27_475099"/>
      <w:bookmarkEnd w:id="9805"/>
      <w:r>
        <w:rPr>
          <w:rFonts w:hint="cs"/>
          <w:rtl/>
        </w:rPr>
        <w:t>ש</w:t>
      </w:r>
      <w:r>
        <w:rPr>
          <w:rtl/>
        </w:rPr>
        <w:t xml:space="preserve">אנחנו </w:t>
      </w:r>
      <w:bookmarkStart w:id="9806" w:name="_ETM_Q27_475550"/>
      <w:bookmarkEnd w:id="9806"/>
      <w:r>
        <w:rPr>
          <w:rtl/>
        </w:rPr>
        <w:t xml:space="preserve">לקראת </w:t>
      </w:r>
      <w:bookmarkStart w:id="9807" w:name="_ETM_Q27_475909"/>
      <w:bookmarkEnd w:id="9807"/>
      <w:r>
        <w:rPr>
          <w:rtl/>
        </w:rPr>
        <w:t xml:space="preserve">פריסת </w:t>
      </w:r>
      <w:bookmarkStart w:id="9808" w:name="_ETM_Q27_477110"/>
      <w:bookmarkEnd w:id="9808"/>
      <w:r>
        <w:rPr>
          <w:rtl/>
        </w:rPr>
        <w:t xml:space="preserve">הסיבים </w:t>
      </w:r>
      <w:bookmarkStart w:id="9809" w:name="_ETM_Q27_477589"/>
      <w:bookmarkEnd w:id="9809"/>
      <w:r>
        <w:rPr>
          <w:rtl/>
        </w:rPr>
        <w:t>האופטי</w:t>
      </w:r>
      <w:r>
        <w:rPr>
          <w:rFonts w:hint="cs"/>
          <w:rtl/>
        </w:rPr>
        <w:t>ים,</w:t>
      </w:r>
      <w:r>
        <w:rPr>
          <w:rtl/>
        </w:rPr>
        <w:t xml:space="preserve"> </w:t>
      </w:r>
      <w:bookmarkStart w:id="9810" w:name="_ETM_Q27_478460"/>
      <w:bookmarkEnd w:id="9810"/>
      <w:r>
        <w:rPr>
          <w:rtl/>
        </w:rPr>
        <w:t xml:space="preserve">אינטרנט </w:t>
      </w:r>
      <w:bookmarkStart w:id="9811" w:name="_ETM_Q27_478969"/>
      <w:bookmarkEnd w:id="9811"/>
      <w:r>
        <w:rPr>
          <w:rtl/>
        </w:rPr>
        <w:t>מהיר</w:t>
      </w:r>
      <w:r>
        <w:rPr>
          <w:rFonts w:hint="cs"/>
          <w:rtl/>
        </w:rPr>
        <w:t xml:space="preserve">, </w:t>
      </w:r>
      <w:r>
        <w:t>G5</w:t>
      </w:r>
      <w:bookmarkStart w:id="9812" w:name="_ETM_Q27_480130"/>
      <w:bookmarkStart w:id="9813" w:name="_ETM_Q27_480400"/>
      <w:bookmarkStart w:id="9814" w:name="_ETM_Q27_480000"/>
      <w:bookmarkStart w:id="9815" w:name="_ETM_Q27_481199"/>
      <w:bookmarkEnd w:id="9812"/>
      <w:bookmarkEnd w:id="9813"/>
      <w:bookmarkEnd w:id="9814"/>
      <w:bookmarkEnd w:id="9815"/>
      <w:r>
        <w:rPr>
          <w:rFonts w:hint="cs"/>
          <w:rtl/>
        </w:rPr>
        <w:t xml:space="preserve">. </w:t>
      </w:r>
      <w:r>
        <w:rPr>
          <w:rtl/>
        </w:rPr>
        <w:t xml:space="preserve">זה </w:t>
      </w:r>
      <w:bookmarkStart w:id="9816" w:name="_ETM_Q27_481350"/>
      <w:bookmarkEnd w:id="9816"/>
      <w:r>
        <w:rPr>
          <w:rtl/>
        </w:rPr>
        <w:t xml:space="preserve">צריך </w:t>
      </w:r>
      <w:bookmarkStart w:id="9817" w:name="_ETM_Q27_481560"/>
      <w:bookmarkEnd w:id="9817"/>
      <w:r>
        <w:rPr>
          <w:rtl/>
        </w:rPr>
        <w:t xml:space="preserve">להדליק </w:t>
      </w:r>
      <w:bookmarkStart w:id="9818" w:name="_ETM_Q27_481829"/>
      <w:bookmarkEnd w:id="9818"/>
      <w:r>
        <w:rPr>
          <w:rtl/>
        </w:rPr>
        <w:t xml:space="preserve">נורות </w:t>
      </w:r>
      <w:bookmarkStart w:id="9819" w:name="_ETM_Q27_482129"/>
      <w:bookmarkEnd w:id="9819"/>
      <w:r>
        <w:rPr>
          <w:rtl/>
        </w:rPr>
        <w:t>אדומות</w:t>
      </w:r>
      <w:r>
        <w:rPr>
          <w:rFonts w:hint="cs"/>
          <w:rtl/>
        </w:rPr>
        <w:t>.</w:t>
      </w:r>
      <w:r>
        <w:rPr>
          <w:rtl/>
        </w:rPr>
        <w:t xml:space="preserve"> </w:t>
      </w:r>
      <w:bookmarkStart w:id="9820" w:name="_ETM_Q27_482490"/>
      <w:bookmarkEnd w:id="9820"/>
      <w:r>
        <w:rPr>
          <w:rtl/>
        </w:rPr>
        <w:t xml:space="preserve">צריך </w:t>
      </w:r>
      <w:bookmarkStart w:id="9821" w:name="_ETM_Q27_482669"/>
      <w:bookmarkEnd w:id="9821"/>
      <w:r>
        <w:rPr>
          <w:rtl/>
        </w:rPr>
        <w:t xml:space="preserve">לעשות </w:t>
      </w:r>
      <w:bookmarkStart w:id="9822" w:name="_ETM_Q27_482879"/>
      <w:bookmarkEnd w:id="9822"/>
      <w:r>
        <w:rPr>
          <w:rtl/>
        </w:rPr>
        <w:t xml:space="preserve">עבודה </w:t>
      </w:r>
      <w:bookmarkStart w:id="9823" w:name="_ETM_Q27_483240"/>
      <w:bookmarkEnd w:id="9823"/>
      <w:r>
        <w:rPr>
          <w:rtl/>
        </w:rPr>
        <w:t>מערכתית</w:t>
      </w:r>
      <w:r>
        <w:rPr>
          <w:rFonts w:hint="cs"/>
          <w:rtl/>
        </w:rPr>
        <w:t>,</w:t>
      </w:r>
      <w:bookmarkStart w:id="9824" w:name="_ETM_Q27_483720"/>
      <w:bookmarkEnd w:id="9824"/>
      <w:r>
        <w:rPr>
          <w:rtl/>
        </w:rPr>
        <w:t xml:space="preserve"> </w:t>
      </w:r>
      <w:bookmarkStart w:id="9825" w:name="_ETM_Q27_483870"/>
      <w:bookmarkEnd w:id="9825"/>
      <w:r>
        <w:rPr>
          <w:rtl/>
        </w:rPr>
        <w:t xml:space="preserve">כל </w:t>
      </w:r>
      <w:bookmarkStart w:id="9826" w:name="_ETM_Q27_484020"/>
      <w:bookmarkEnd w:id="9826"/>
      <w:r>
        <w:rPr>
          <w:rtl/>
        </w:rPr>
        <w:t xml:space="preserve">משרדי </w:t>
      </w:r>
      <w:bookmarkStart w:id="9827" w:name="_ETM_Q27_484380"/>
      <w:bookmarkEnd w:id="9827"/>
      <w:r>
        <w:rPr>
          <w:rtl/>
        </w:rPr>
        <w:t>הממשלה</w:t>
      </w:r>
      <w:r>
        <w:rPr>
          <w:rFonts w:hint="cs"/>
          <w:rtl/>
        </w:rPr>
        <w:t>.</w:t>
      </w:r>
      <w:r>
        <w:rPr>
          <w:rtl/>
        </w:rPr>
        <w:t xml:space="preserve"> </w:t>
      </w:r>
      <w:bookmarkStart w:id="9828" w:name="_ETM_Q27_485279"/>
      <w:bookmarkEnd w:id="9828"/>
      <w:r>
        <w:rPr>
          <w:rtl/>
        </w:rPr>
        <w:t>שוב</w:t>
      </w:r>
      <w:r>
        <w:rPr>
          <w:rFonts w:hint="cs"/>
          <w:rtl/>
        </w:rPr>
        <w:t>,</w:t>
      </w:r>
      <w:r>
        <w:rPr>
          <w:rtl/>
        </w:rPr>
        <w:t xml:space="preserve"> </w:t>
      </w:r>
      <w:bookmarkStart w:id="9829" w:name="_ETM_Q27_487290"/>
      <w:bookmarkEnd w:id="9829"/>
      <w:r>
        <w:rPr>
          <w:rtl/>
        </w:rPr>
        <w:t xml:space="preserve">אנחנו </w:t>
      </w:r>
      <w:bookmarkStart w:id="9830" w:name="_ETM_Q27_487710"/>
      <w:bookmarkEnd w:id="9830"/>
      <w:r>
        <w:rPr>
          <w:rtl/>
        </w:rPr>
        <w:t xml:space="preserve">צריכים </w:t>
      </w:r>
      <w:bookmarkStart w:id="9831" w:name="_ETM_Q27_488910"/>
      <w:bookmarkEnd w:id="9831"/>
      <w:r>
        <w:rPr>
          <w:rtl/>
        </w:rPr>
        <w:t xml:space="preserve">להסתכל </w:t>
      </w:r>
      <w:bookmarkStart w:id="9832" w:name="_ETM_Q27_489660"/>
      <w:bookmarkEnd w:id="9832"/>
      <w:r>
        <w:rPr>
          <w:rtl/>
        </w:rPr>
        <w:t xml:space="preserve">על </w:t>
      </w:r>
      <w:bookmarkStart w:id="9833" w:name="_ETM_Q27_489720"/>
      <w:bookmarkEnd w:id="9833"/>
      <w:r>
        <w:rPr>
          <w:rtl/>
        </w:rPr>
        <w:t xml:space="preserve">פני </w:t>
      </w:r>
      <w:bookmarkStart w:id="9834" w:name="_ETM_Q27_489960"/>
      <w:bookmarkEnd w:id="9834"/>
      <w:r>
        <w:rPr>
          <w:rtl/>
        </w:rPr>
        <w:t xml:space="preserve">העתיד </w:t>
      </w:r>
      <w:bookmarkStart w:id="9835" w:name="_ETM_Q27_490959"/>
      <w:bookmarkEnd w:id="9835"/>
      <w:r>
        <w:rPr>
          <w:rtl/>
        </w:rPr>
        <w:t xml:space="preserve">ועל </w:t>
      </w:r>
      <w:bookmarkStart w:id="9836" w:name="_ETM_Q27_491200"/>
      <w:bookmarkEnd w:id="9836"/>
      <w:r>
        <w:rPr>
          <w:rtl/>
        </w:rPr>
        <w:t xml:space="preserve">הצרכים </w:t>
      </w:r>
      <w:bookmarkStart w:id="9837" w:name="_ETM_Q27_491650"/>
      <w:bookmarkEnd w:id="9837"/>
      <w:r>
        <w:rPr>
          <w:rtl/>
        </w:rPr>
        <w:t xml:space="preserve">הביטחוניים </w:t>
      </w:r>
      <w:bookmarkStart w:id="9838" w:name="_ETM_Q27_492190"/>
      <w:bookmarkEnd w:id="9838"/>
      <w:r>
        <w:rPr>
          <w:rtl/>
        </w:rPr>
        <w:t>והייחודי</w:t>
      </w:r>
      <w:r>
        <w:rPr>
          <w:rFonts w:hint="cs"/>
          <w:rtl/>
        </w:rPr>
        <w:t>ים</w:t>
      </w:r>
      <w:r>
        <w:rPr>
          <w:rtl/>
        </w:rPr>
        <w:t xml:space="preserve"> </w:t>
      </w:r>
      <w:bookmarkStart w:id="9839" w:name="_ETM_Q27_492820"/>
      <w:bookmarkEnd w:id="9839"/>
      <w:r>
        <w:rPr>
          <w:rtl/>
        </w:rPr>
        <w:t>ו</w:t>
      </w:r>
      <w:r>
        <w:rPr>
          <w:rFonts w:hint="cs"/>
          <w:rtl/>
        </w:rPr>
        <w:t>הייעודיי</w:t>
      </w:r>
      <w:r>
        <w:rPr>
          <w:rtl/>
        </w:rPr>
        <w:t xml:space="preserve">ם </w:t>
      </w:r>
      <w:bookmarkStart w:id="9840" w:name="_ETM_Q27_493660"/>
      <w:bookmarkEnd w:id="9840"/>
      <w:r>
        <w:rPr>
          <w:rtl/>
        </w:rPr>
        <w:t xml:space="preserve">של </w:t>
      </w:r>
      <w:bookmarkStart w:id="9841" w:name="_ETM_Q27_493809"/>
      <w:bookmarkEnd w:id="9841"/>
      <w:r>
        <w:rPr>
          <w:rtl/>
        </w:rPr>
        <w:t xml:space="preserve">מדינת </w:t>
      </w:r>
      <w:bookmarkStart w:id="9842" w:name="_ETM_Q27_494199"/>
      <w:bookmarkEnd w:id="9842"/>
      <w:r>
        <w:rPr>
          <w:rtl/>
        </w:rPr>
        <w:t>ישראל</w:t>
      </w:r>
      <w:r>
        <w:rPr>
          <w:rFonts w:hint="cs"/>
          <w:rtl/>
        </w:rPr>
        <w:t>,</w:t>
      </w:r>
      <w:r>
        <w:rPr>
          <w:rtl/>
        </w:rPr>
        <w:t xml:space="preserve"> </w:t>
      </w:r>
      <w:bookmarkStart w:id="9843" w:name="_ETM_Q27_495099"/>
      <w:bookmarkEnd w:id="9843"/>
      <w:r>
        <w:rPr>
          <w:rtl/>
        </w:rPr>
        <w:t xml:space="preserve">ולעשות </w:t>
      </w:r>
      <w:bookmarkStart w:id="9844" w:name="_ETM_Q27_496429"/>
      <w:bookmarkEnd w:id="9844"/>
      <w:r>
        <w:rPr>
          <w:rtl/>
        </w:rPr>
        <w:t xml:space="preserve">חושבים </w:t>
      </w:r>
      <w:bookmarkStart w:id="9845" w:name="_ETM_Q27_497179"/>
      <w:bookmarkEnd w:id="9845"/>
      <w:r>
        <w:rPr>
          <w:rtl/>
        </w:rPr>
        <w:t xml:space="preserve">על </w:t>
      </w:r>
      <w:bookmarkStart w:id="9846" w:name="_ETM_Q27_497359"/>
      <w:bookmarkEnd w:id="9846"/>
      <w:r>
        <w:rPr>
          <w:rtl/>
        </w:rPr>
        <w:t xml:space="preserve">כל </w:t>
      </w:r>
      <w:bookmarkStart w:id="9847" w:name="_ETM_Q27_497779"/>
      <w:bookmarkEnd w:id="9847"/>
      <w:r>
        <w:rPr>
          <w:rtl/>
        </w:rPr>
        <w:t>עסקה</w:t>
      </w:r>
      <w:r>
        <w:rPr>
          <w:rFonts w:hint="cs"/>
          <w:rtl/>
        </w:rPr>
        <w:t xml:space="preserve"> </w:t>
      </w:r>
      <w:r w:rsidR="00DA39C2">
        <w:rPr>
          <w:rFonts w:hint="cs"/>
          <w:rtl/>
        </w:rPr>
        <w:t>– –</w:t>
      </w:r>
    </w:p>
    <w:p w:rsidR="000743FC" w:rsidRDefault="000743FC" w:rsidP="00D8345B">
      <w:pPr>
        <w:rPr>
          <w:rtl/>
        </w:rPr>
      </w:pPr>
    </w:p>
    <w:p w:rsidR="000743FC" w:rsidRDefault="000743FC" w:rsidP="00D8345B">
      <w:pPr>
        <w:pStyle w:val="af6"/>
        <w:keepNext/>
        <w:rPr>
          <w:rtl/>
        </w:rPr>
      </w:pPr>
      <w:bookmarkStart w:id="9848" w:name="ET_yor_6032_16"/>
      <w:r w:rsidRPr="008C0779">
        <w:rPr>
          <w:rStyle w:val="TagStyle"/>
          <w:rtl/>
        </w:rPr>
        <w:t xml:space="preserve"> &lt;&lt; יור &gt;&gt; </w:t>
      </w:r>
      <w:r>
        <w:rPr>
          <w:rtl/>
        </w:rPr>
        <w:t>היו"ר מנסור עבאס:</w:t>
      </w:r>
      <w:r w:rsidRPr="008C0779">
        <w:rPr>
          <w:rStyle w:val="TagStyle"/>
          <w:rtl/>
        </w:rPr>
        <w:t xml:space="preserve"> &lt;&lt; יור &gt;&gt;</w:t>
      </w:r>
      <w:r>
        <w:rPr>
          <w:rtl/>
        </w:rPr>
        <w:t xml:space="preserve"> </w:t>
      </w:r>
      <w:bookmarkEnd w:id="9848"/>
    </w:p>
    <w:p w:rsidR="000743FC" w:rsidRDefault="000743FC" w:rsidP="00F91BB0">
      <w:pPr>
        <w:rPr>
          <w:rtl/>
        </w:rPr>
      </w:pPr>
    </w:p>
    <w:p w:rsidR="000743FC" w:rsidRDefault="000743FC" w:rsidP="00D8345B">
      <w:pPr>
        <w:rPr>
          <w:rtl/>
        </w:rPr>
      </w:pPr>
      <w:bookmarkStart w:id="9849" w:name="_ETM_Q27_494000"/>
      <w:bookmarkEnd w:id="9849"/>
      <w:r>
        <w:rPr>
          <w:rFonts w:hint="cs"/>
          <w:rtl/>
        </w:rPr>
        <w:t>כן.</w:t>
      </w:r>
    </w:p>
    <w:p w:rsidR="000743FC" w:rsidRDefault="000743FC" w:rsidP="00D8345B">
      <w:pPr>
        <w:rPr>
          <w:rtl/>
        </w:rPr>
      </w:pPr>
      <w:bookmarkStart w:id="9850" w:name="_ETM_Q27_496000"/>
      <w:bookmarkEnd w:id="9850"/>
    </w:p>
    <w:p w:rsidR="000743FC" w:rsidRDefault="000743FC" w:rsidP="00D8345B">
      <w:pPr>
        <w:pStyle w:val="-"/>
        <w:keepNext/>
        <w:rPr>
          <w:rtl/>
        </w:rPr>
      </w:pPr>
      <w:bookmarkStart w:id="9851" w:name="ET_speakercontinue_5359_17"/>
      <w:r w:rsidRPr="008C0779">
        <w:rPr>
          <w:rStyle w:val="TagStyle"/>
          <w:rtl/>
        </w:rPr>
        <w:t xml:space="preserve"> &lt;&lt; דובר_המשך &gt;&gt; </w:t>
      </w:r>
      <w:r>
        <w:rPr>
          <w:rtl/>
        </w:rPr>
        <w:t>יעקב מרגי (ש"ס):</w:t>
      </w:r>
      <w:r w:rsidRPr="008C0779">
        <w:rPr>
          <w:rStyle w:val="TagStyle"/>
          <w:rtl/>
        </w:rPr>
        <w:t xml:space="preserve"> &lt;&lt; דובר_המשך &gt;&gt;</w:t>
      </w:r>
      <w:r>
        <w:rPr>
          <w:rtl/>
        </w:rPr>
        <w:t xml:space="preserve"> </w:t>
      </w:r>
      <w:bookmarkEnd w:id="9851"/>
    </w:p>
    <w:p w:rsidR="000743FC" w:rsidRDefault="000743FC" w:rsidP="00F91BB0">
      <w:pPr>
        <w:rPr>
          <w:rtl/>
        </w:rPr>
      </w:pPr>
    </w:p>
    <w:p w:rsidR="000743FC" w:rsidRDefault="000743FC" w:rsidP="00A41AA3">
      <w:pPr>
        <w:rPr>
          <w:rtl/>
        </w:rPr>
      </w:pPr>
      <w:bookmarkStart w:id="9852" w:name="_ETM_Q27_499000"/>
      <w:bookmarkStart w:id="9853" w:name="_ETM_Q27_498529"/>
      <w:bookmarkStart w:id="9854" w:name="_ETM_Q27_499009"/>
      <w:bookmarkStart w:id="9855" w:name="_ETM_Q27_499550"/>
      <w:bookmarkEnd w:id="9852"/>
      <w:bookmarkEnd w:id="9853"/>
      <w:bookmarkEnd w:id="9854"/>
      <w:bookmarkEnd w:id="9855"/>
      <w:r>
        <w:rPr>
          <w:rtl/>
        </w:rPr>
        <w:t xml:space="preserve">אני </w:t>
      </w:r>
      <w:bookmarkStart w:id="9856" w:name="_ETM_Q27_499730"/>
      <w:bookmarkEnd w:id="9856"/>
      <w:r>
        <w:rPr>
          <w:rtl/>
        </w:rPr>
        <w:t xml:space="preserve">מסיים </w:t>
      </w:r>
      <w:bookmarkStart w:id="9857" w:name="_ETM_Q27_500089"/>
      <w:bookmarkEnd w:id="9857"/>
      <w:r>
        <w:rPr>
          <w:rtl/>
        </w:rPr>
        <w:t>בזה</w:t>
      </w:r>
      <w:r>
        <w:rPr>
          <w:rFonts w:hint="cs"/>
          <w:rtl/>
        </w:rPr>
        <w:t xml:space="preserve">. </w:t>
      </w:r>
      <w:bookmarkStart w:id="9858" w:name="_ETM_Q27_495000"/>
      <w:bookmarkStart w:id="9859" w:name="_ETM_Q27_497000"/>
      <w:bookmarkStart w:id="9860" w:name="_ETM_Q27_500359"/>
      <w:bookmarkEnd w:id="9858"/>
      <w:bookmarkEnd w:id="9859"/>
      <w:bookmarkEnd w:id="9860"/>
      <w:r w:rsidR="00DA39C2">
        <w:rPr>
          <w:rFonts w:hint="cs"/>
          <w:rtl/>
        </w:rPr>
        <w:t>– –</w:t>
      </w:r>
      <w:r>
        <w:rPr>
          <w:rFonts w:hint="cs"/>
          <w:rtl/>
        </w:rPr>
        <w:t xml:space="preserve"> </w:t>
      </w:r>
      <w:bookmarkStart w:id="9861" w:name="_ETM_Q27_501500"/>
      <w:bookmarkEnd w:id="9861"/>
      <w:r>
        <w:rPr>
          <w:rtl/>
        </w:rPr>
        <w:t xml:space="preserve">שקשורה </w:t>
      </w:r>
      <w:bookmarkStart w:id="9862" w:name="_ETM_Q27_502039"/>
      <w:bookmarkEnd w:id="9862"/>
      <w:r>
        <w:rPr>
          <w:rtl/>
        </w:rPr>
        <w:t xml:space="preserve">בממשלת </w:t>
      </w:r>
      <w:bookmarkStart w:id="9863" w:name="_ETM_Q27_503000"/>
      <w:bookmarkEnd w:id="9863"/>
      <w:r>
        <w:rPr>
          <w:rFonts w:hint="cs"/>
          <w:rtl/>
        </w:rPr>
        <w:t>סין.</w:t>
      </w:r>
      <w:r>
        <w:rPr>
          <w:rtl/>
        </w:rPr>
        <w:t xml:space="preserve"> </w:t>
      </w:r>
      <w:bookmarkStart w:id="9864" w:name="_ETM_Q27_503270"/>
      <w:bookmarkEnd w:id="9864"/>
      <w:r>
        <w:rPr>
          <w:rtl/>
        </w:rPr>
        <w:t>תודה</w:t>
      </w:r>
      <w:r>
        <w:rPr>
          <w:rFonts w:hint="cs"/>
          <w:rtl/>
        </w:rPr>
        <w:t>.</w:t>
      </w:r>
    </w:p>
    <w:p w:rsidR="000743FC" w:rsidRDefault="000743FC" w:rsidP="00D8345B">
      <w:pPr>
        <w:rPr>
          <w:rtl/>
        </w:rPr>
      </w:pPr>
      <w:bookmarkStart w:id="9865" w:name="_ETM_Q27_504000"/>
      <w:bookmarkEnd w:id="9865"/>
    </w:p>
    <w:p w:rsidR="000743FC" w:rsidRDefault="000743FC" w:rsidP="00D8345B">
      <w:pPr>
        <w:pStyle w:val="af6"/>
        <w:keepNext/>
        <w:rPr>
          <w:rtl/>
        </w:rPr>
      </w:pPr>
      <w:bookmarkStart w:id="9866" w:name="ET_yor_6032_18"/>
      <w:r w:rsidRPr="008C0779">
        <w:rPr>
          <w:rStyle w:val="TagStyle"/>
          <w:rtl/>
        </w:rPr>
        <w:t xml:space="preserve"> &lt;&lt; יור &gt;&gt; </w:t>
      </w:r>
      <w:r>
        <w:rPr>
          <w:rtl/>
        </w:rPr>
        <w:t>היו"ר מנסור עבאס:</w:t>
      </w:r>
      <w:r w:rsidRPr="008C0779">
        <w:rPr>
          <w:rStyle w:val="TagStyle"/>
          <w:rtl/>
        </w:rPr>
        <w:t xml:space="preserve"> &lt;&lt; יור &gt;&gt;</w:t>
      </w:r>
      <w:r>
        <w:rPr>
          <w:rtl/>
        </w:rPr>
        <w:t xml:space="preserve"> </w:t>
      </w:r>
      <w:bookmarkEnd w:id="9866"/>
    </w:p>
    <w:p w:rsidR="000743FC" w:rsidRDefault="000743FC" w:rsidP="00F91BB0">
      <w:pPr>
        <w:rPr>
          <w:rtl/>
        </w:rPr>
      </w:pPr>
    </w:p>
    <w:p w:rsidR="000743FC" w:rsidRDefault="000743FC" w:rsidP="005B17A2">
      <w:pPr>
        <w:rPr>
          <w:rtl/>
        </w:rPr>
      </w:pPr>
      <w:bookmarkStart w:id="9867" w:name="_ETM_Q27_504210"/>
      <w:bookmarkEnd w:id="9867"/>
      <w:r>
        <w:rPr>
          <w:rtl/>
        </w:rPr>
        <w:t>תודה</w:t>
      </w:r>
      <w:r>
        <w:rPr>
          <w:rFonts w:hint="cs"/>
          <w:rtl/>
        </w:rPr>
        <w:t>,</w:t>
      </w:r>
      <w:r>
        <w:rPr>
          <w:rtl/>
        </w:rPr>
        <w:t xml:space="preserve"> </w:t>
      </w:r>
      <w:bookmarkStart w:id="9868" w:name="_ETM_Q27_504480"/>
      <w:bookmarkEnd w:id="9868"/>
      <w:r>
        <w:rPr>
          <w:rtl/>
        </w:rPr>
        <w:t xml:space="preserve">חבר </w:t>
      </w:r>
      <w:bookmarkStart w:id="9869" w:name="_ETM_Q27_504720"/>
      <w:bookmarkEnd w:id="9869"/>
      <w:r>
        <w:rPr>
          <w:rtl/>
        </w:rPr>
        <w:t xml:space="preserve">הכנסת </w:t>
      </w:r>
      <w:bookmarkStart w:id="9870" w:name="_ETM_Q27_505170"/>
      <w:bookmarkEnd w:id="9870"/>
      <w:r>
        <w:rPr>
          <w:rtl/>
        </w:rPr>
        <w:t xml:space="preserve">יעקב </w:t>
      </w:r>
      <w:bookmarkStart w:id="9871" w:name="_ETM_Q27_505589"/>
      <w:bookmarkEnd w:id="9871"/>
      <w:r>
        <w:rPr>
          <w:rFonts w:hint="cs"/>
          <w:rtl/>
        </w:rPr>
        <w:t xml:space="preserve">מרגי. </w:t>
      </w:r>
      <w:bookmarkStart w:id="9872" w:name="_ETM_Q27_506670"/>
      <w:bookmarkEnd w:id="9872"/>
      <w:r>
        <w:rPr>
          <w:rtl/>
        </w:rPr>
        <w:t xml:space="preserve">ישיב </w:t>
      </w:r>
      <w:bookmarkStart w:id="9873" w:name="_ETM_Q27_507330"/>
      <w:bookmarkEnd w:id="9873"/>
      <w:r>
        <w:rPr>
          <w:rtl/>
        </w:rPr>
        <w:t xml:space="preserve">סגן </w:t>
      </w:r>
      <w:bookmarkStart w:id="9874" w:name="_ETM_Q27_507660"/>
      <w:bookmarkEnd w:id="9874"/>
      <w:r>
        <w:rPr>
          <w:rtl/>
        </w:rPr>
        <w:t xml:space="preserve">שר </w:t>
      </w:r>
      <w:bookmarkStart w:id="9875" w:name="_ETM_Q27_507870"/>
      <w:bookmarkEnd w:id="9875"/>
      <w:r>
        <w:rPr>
          <w:rtl/>
        </w:rPr>
        <w:t xml:space="preserve">האוצר </w:t>
      </w:r>
      <w:bookmarkStart w:id="9876" w:name="_ETM_Q27_508470"/>
      <w:bookmarkEnd w:id="9876"/>
      <w:r>
        <w:rPr>
          <w:rtl/>
        </w:rPr>
        <w:t xml:space="preserve">חבר </w:t>
      </w:r>
      <w:bookmarkStart w:id="9877" w:name="_ETM_Q27_508740"/>
      <w:bookmarkEnd w:id="9877"/>
      <w:r>
        <w:rPr>
          <w:rtl/>
        </w:rPr>
        <w:t xml:space="preserve">הכנסת </w:t>
      </w:r>
      <w:bookmarkStart w:id="9878" w:name="_ETM_Q27_509130"/>
      <w:bookmarkEnd w:id="9878"/>
      <w:r>
        <w:rPr>
          <w:rtl/>
        </w:rPr>
        <w:t xml:space="preserve">יצחק </w:t>
      </w:r>
      <w:bookmarkStart w:id="9879" w:name="_ETM_Q27_509610"/>
      <w:bookmarkEnd w:id="9879"/>
      <w:r>
        <w:rPr>
          <w:rtl/>
        </w:rPr>
        <w:t>כהן</w:t>
      </w:r>
      <w:r>
        <w:rPr>
          <w:rFonts w:hint="cs"/>
          <w:rtl/>
        </w:rPr>
        <w:t>,</w:t>
      </w:r>
      <w:r>
        <w:rPr>
          <w:rtl/>
        </w:rPr>
        <w:t xml:space="preserve"> </w:t>
      </w:r>
      <w:bookmarkStart w:id="9880" w:name="_ETM_Q27_509940"/>
      <w:bookmarkEnd w:id="9880"/>
      <w:r>
        <w:rPr>
          <w:rtl/>
        </w:rPr>
        <w:t>בבקשה</w:t>
      </w:r>
      <w:r>
        <w:rPr>
          <w:rFonts w:hint="cs"/>
          <w:rtl/>
        </w:rPr>
        <w:t>.</w:t>
      </w:r>
    </w:p>
    <w:p w:rsidR="000743FC" w:rsidRDefault="000743FC" w:rsidP="00D8345B">
      <w:pPr>
        <w:rPr>
          <w:rtl/>
        </w:rPr>
      </w:pPr>
      <w:bookmarkStart w:id="9881" w:name="_ETM_Q27_511000"/>
      <w:bookmarkEnd w:id="9881"/>
    </w:p>
    <w:p w:rsidR="000743FC" w:rsidRDefault="000743FC" w:rsidP="00D8345B">
      <w:pPr>
        <w:pStyle w:val="a4"/>
        <w:keepNext/>
        <w:rPr>
          <w:rtl/>
        </w:rPr>
      </w:pPr>
      <w:bookmarkStart w:id="9882" w:name="ET_speaker_4639_19"/>
      <w:r w:rsidRPr="008C0779">
        <w:rPr>
          <w:rStyle w:val="TagStyle"/>
          <w:rtl/>
        </w:rPr>
        <w:t xml:space="preserve"> &lt;&lt; דובר &gt;&gt; </w:t>
      </w:r>
      <w:bookmarkStart w:id="9883" w:name="_Toc48162631"/>
      <w:bookmarkStart w:id="9884" w:name="_Toc48163087"/>
      <w:bookmarkStart w:id="9885" w:name="_Toc54112230"/>
      <w:r>
        <w:rPr>
          <w:rFonts w:hint="cs"/>
          <w:rtl/>
        </w:rPr>
        <w:t xml:space="preserve">סגן שר האוצר </w:t>
      </w:r>
      <w:r>
        <w:rPr>
          <w:rtl/>
        </w:rPr>
        <w:t>יצחק כהן:</w:t>
      </w:r>
      <w:bookmarkEnd w:id="9883"/>
      <w:bookmarkEnd w:id="9884"/>
      <w:bookmarkEnd w:id="9885"/>
      <w:r w:rsidRPr="008C0779">
        <w:rPr>
          <w:rStyle w:val="TagStyle"/>
          <w:rtl/>
        </w:rPr>
        <w:t xml:space="preserve"> &lt;&lt; דובר &gt;&gt;</w:t>
      </w:r>
      <w:r>
        <w:rPr>
          <w:rtl/>
        </w:rPr>
        <w:t xml:space="preserve"> </w:t>
      </w:r>
      <w:bookmarkEnd w:id="9882"/>
    </w:p>
    <w:p w:rsidR="000743FC" w:rsidRDefault="000743FC" w:rsidP="00F91BB0">
      <w:pPr>
        <w:rPr>
          <w:rtl/>
        </w:rPr>
      </w:pPr>
    </w:p>
    <w:p w:rsidR="000743FC" w:rsidRDefault="000743FC" w:rsidP="00F95DF6">
      <w:pPr>
        <w:rPr>
          <w:rtl/>
        </w:rPr>
      </w:pPr>
      <w:bookmarkStart w:id="9886" w:name="_ETM_Q27_521000"/>
      <w:bookmarkEnd w:id="9886"/>
      <w:r>
        <w:rPr>
          <w:rFonts w:hint="cs"/>
          <w:rtl/>
        </w:rPr>
        <w:t xml:space="preserve">תודה, אדוני היושב-ראש. חבריי </w:t>
      </w:r>
      <w:bookmarkStart w:id="9887" w:name="_ETM_Q27_536000"/>
      <w:bookmarkEnd w:id="9887"/>
      <w:r>
        <w:rPr>
          <w:rFonts w:hint="cs"/>
          <w:rtl/>
        </w:rPr>
        <w:t xml:space="preserve">חברי הכנסת, </w:t>
      </w:r>
      <w:bookmarkStart w:id="9888" w:name="_ETM_Q27_537989"/>
      <w:bookmarkStart w:id="9889" w:name="_ETM_Q27_538379"/>
      <w:bookmarkStart w:id="9890" w:name="_ETM_Q27_538680"/>
      <w:bookmarkStart w:id="9891" w:name="_ETM_Q27_540029"/>
      <w:bookmarkStart w:id="9892" w:name="_ETM_Q27_540299"/>
      <w:bookmarkEnd w:id="9888"/>
      <w:bookmarkEnd w:id="9889"/>
      <w:bookmarkEnd w:id="9890"/>
      <w:bookmarkEnd w:id="9891"/>
      <w:bookmarkEnd w:id="9892"/>
      <w:r>
        <w:rPr>
          <w:rFonts w:hint="cs"/>
          <w:rtl/>
        </w:rPr>
        <w:t>קודם כול צריכים</w:t>
      </w:r>
      <w:r>
        <w:rPr>
          <w:rtl/>
        </w:rPr>
        <w:t xml:space="preserve"> </w:t>
      </w:r>
      <w:bookmarkStart w:id="9893" w:name="_ETM_Q27_540420"/>
      <w:bookmarkEnd w:id="9893"/>
      <w:r>
        <w:rPr>
          <w:rtl/>
        </w:rPr>
        <w:t xml:space="preserve">להרגיע </w:t>
      </w:r>
      <w:bookmarkStart w:id="9894" w:name="_ETM_Q27_540749"/>
      <w:bookmarkEnd w:id="9894"/>
      <w:r>
        <w:rPr>
          <w:rtl/>
        </w:rPr>
        <w:t xml:space="preserve">את </w:t>
      </w:r>
      <w:bookmarkStart w:id="9895" w:name="_ETM_Q27_540809"/>
      <w:bookmarkEnd w:id="9895"/>
      <w:r>
        <w:rPr>
          <w:rtl/>
        </w:rPr>
        <w:t>המציעים</w:t>
      </w:r>
      <w:r>
        <w:rPr>
          <w:rFonts w:hint="cs"/>
          <w:rtl/>
        </w:rPr>
        <w:t>.</w:t>
      </w:r>
      <w:r>
        <w:rPr>
          <w:rtl/>
        </w:rPr>
        <w:t xml:space="preserve"> </w:t>
      </w:r>
      <w:bookmarkStart w:id="9896" w:name="_ETM_Q27_541859"/>
      <w:bookmarkEnd w:id="9896"/>
      <w:r>
        <w:rPr>
          <w:rtl/>
        </w:rPr>
        <w:t xml:space="preserve">כל </w:t>
      </w:r>
      <w:bookmarkStart w:id="9897" w:name="_ETM_Q27_542100"/>
      <w:bookmarkEnd w:id="9897"/>
      <w:r>
        <w:rPr>
          <w:rtl/>
        </w:rPr>
        <w:t xml:space="preserve">מה </w:t>
      </w:r>
      <w:bookmarkStart w:id="9898" w:name="_ETM_Q27_542159"/>
      <w:bookmarkEnd w:id="9898"/>
      <w:r>
        <w:rPr>
          <w:rtl/>
        </w:rPr>
        <w:t xml:space="preserve">שקשור </w:t>
      </w:r>
      <w:bookmarkStart w:id="9899" w:name="_ETM_Q27_542699"/>
      <w:bookmarkEnd w:id="9899"/>
      <w:r>
        <w:rPr>
          <w:rtl/>
        </w:rPr>
        <w:t>ל</w:t>
      </w:r>
      <w:r>
        <w:rPr>
          <w:rFonts w:hint="cs"/>
          <w:rtl/>
        </w:rPr>
        <w:t>ערכות</w:t>
      </w:r>
      <w:r>
        <w:rPr>
          <w:rtl/>
        </w:rPr>
        <w:t xml:space="preserve"> </w:t>
      </w:r>
      <w:bookmarkStart w:id="9900" w:name="_ETM_Q27_543359"/>
      <w:bookmarkEnd w:id="9900"/>
      <w:r>
        <w:rPr>
          <w:rtl/>
        </w:rPr>
        <w:t>בדיקה</w:t>
      </w:r>
      <w:r>
        <w:rPr>
          <w:rFonts w:hint="cs"/>
          <w:rtl/>
        </w:rPr>
        <w:t>,</w:t>
      </w:r>
      <w:r>
        <w:rPr>
          <w:rtl/>
        </w:rPr>
        <w:t xml:space="preserve"> </w:t>
      </w:r>
      <w:bookmarkStart w:id="9901" w:name="_ETM_Q27_543989"/>
      <w:bookmarkEnd w:id="9901"/>
      <w:r>
        <w:rPr>
          <w:rFonts w:hint="cs"/>
          <w:rtl/>
        </w:rPr>
        <w:t>ל</w:t>
      </w:r>
      <w:r>
        <w:rPr>
          <w:rtl/>
        </w:rPr>
        <w:t>מסכות</w:t>
      </w:r>
      <w:r>
        <w:rPr>
          <w:rFonts w:hint="cs"/>
          <w:rtl/>
        </w:rPr>
        <w:t xml:space="preserve"> </w:t>
      </w:r>
      <w:r>
        <w:rPr>
          <w:rFonts w:hint="eastAsia"/>
        </w:rPr>
        <w:t>–</w:t>
      </w:r>
      <w:r>
        <w:rPr>
          <w:rtl/>
        </w:rPr>
        <w:t xml:space="preserve"> </w:t>
      </w:r>
      <w:bookmarkStart w:id="9902" w:name="_ETM_Q27_546490"/>
      <w:bookmarkEnd w:id="9902"/>
      <w:r>
        <w:rPr>
          <w:rtl/>
        </w:rPr>
        <w:t>המדינ</w:t>
      </w:r>
      <w:r>
        <w:rPr>
          <w:rFonts w:hint="cs"/>
          <w:rtl/>
        </w:rPr>
        <w:t>ה</w:t>
      </w:r>
      <w:r>
        <w:rPr>
          <w:rtl/>
        </w:rPr>
        <w:t xml:space="preserve"> </w:t>
      </w:r>
      <w:bookmarkStart w:id="9903" w:name="_ETM_Q27_547089"/>
      <w:bookmarkEnd w:id="9903"/>
      <w:r>
        <w:rPr>
          <w:rFonts w:hint="cs"/>
          <w:rtl/>
        </w:rPr>
        <w:t>תרכוש את</w:t>
      </w:r>
      <w:r>
        <w:rPr>
          <w:rtl/>
        </w:rPr>
        <w:t xml:space="preserve"> </w:t>
      </w:r>
      <w:bookmarkStart w:id="9904" w:name="_ETM_Q27_547659"/>
      <w:bookmarkEnd w:id="9904"/>
      <w:r>
        <w:rPr>
          <w:rtl/>
        </w:rPr>
        <w:t xml:space="preserve">כל </w:t>
      </w:r>
      <w:bookmarkStart w:id="9905" w:name="_ETM_Q27_548229"/>
      <w:bookmarkEnd w:id="9905"/>
      <w:r>
        <w:rPr>
          <w:rtl/>
        </w:rPr>
        <w:t xml:space="preserve">כושר </w:t>
      </w:r>
      <w:bookmarkStart w:id="9906" w:name="_ETM_Q27_548619"/>
      <w:bookmarkEnd w:id="9906"/>
      <w:r>
        <w:rPr>
          <w:rtl/>
        </w:rPr>
        <w:t>הי</w:t>
      </w:r>
      <w:r>
        <w:rPr>
          <w:rFonts w:hint="cs"/>
          <w:rtl/>
        </w:rPr>
        <w:t>י</w:t>
      </w:r>
      <w:r>
        <w:rPr>
          <w:rtl/>
        </w:rPr>
        <w:t>צו</w:t>
      </w:r>
      <w:r>
        <w:rPr>
          <w:rFonts w:hint="cs"/>
          <w:rtl/>
        </w:rPr>
        <w:t>ר</w:t>
      </w:r>
      <w:r>
        <w:rPr>
          <w:rtl/>
        </w:rPr>
        <w:t xml:space="preserve"> </w:t>
      </w:r>
      <w:bookmarkStart w:id="9907" w:name="_ETM_Q27_548950"/>
      <w:bookmarkEnd w:id="9907"/>
      <w:r>
        <w:rPr>
          <w:rtl/>
        </w:rPr>
        <w:t>הישראלי</w:t>
      </w:r>
      <w:r>
        <w:rPr>
          <w:rFonts w:hint="cs"/>
          <w:rtl/>
        </w:rPr>
        <w:t>. זו</w:t>
      </w:r>
      <w:r>
        <w:rPr>
          <w:rtl/>
        </w:rPr>
        <w:t xml:space="preserve"> </w:t>
      </w:r>
      <w:bookmarkStart w:id="9908" w:name="_ETM_Q27_549850"/>
      <w:bookmarkEnd w:id="9908"/>
      <w:r>
        <w:rPr>
          <w:rtl/>
        </w:rPr>
        <w:t xml:space="preserve">לא </w:t>
      </w:r>
      <w:bookmarkStart w:id="9909" w:name="_ETM_Q27_550029"/>
      <w:bookmarkEnd w:id="9909"/>
      <w:r>
        <w:rPr>
          <w:rtl/>
        </w:rPr>
        <w:t xml:space="preserve">שאלה </w:t>
      </w:r>
      <w:bookmarkStart w:id="9910" w:name="_ETM_Q27_550329"/>
      <w:bookmarkEnd w:id="9910"/>
      <w:r>
        <w:rPr>
          <w:rtl/>
        </w:rPr>
        <w:t>בכלל</w:t>
      </w:r>
      <w:r>
        <w:rPr>
          <w:rFonts w:hint="cs"/>
          <w:rtl/>
        </w:rPr>
        <w:t>,</w:t>
      </w:r>
      <w:r>
        <w:rPr>
          <w:rtl/>
        </w:rPr>
        <w:t xml:space="preserve"> </w:t>
      </w:r>
      <w:bookmarkStart w:id="9911" w:name="_ETM_Q27_551110"/>
      <w:bookmarkEnd w:id="9911"/>
      <w:r>
        <w:rPr>
          <w:rFonts w:hint="cs"/>
          <w:rtl/>
        </w:rPr>
        <w:t>ו</w:t>
      </w:r>
      <w:r>
        <w:rPr>
          <w:rtl/>
        </w:rPr>
        <w:t xml:space="preserve">הם </w:t>
      </w:r>
      <w:bookmarkStart w:id="9912" w:name="_ETM_Q27_551259"/>
      <w:bookmarkEnd w:id="9912"/>
      <w:r>
        <w:rPr>
          <w:rtl/>
        </w:rPr>
        <w:t xml:space="preserve">יודעים </w:t>
      </w:r>
      <w:bookmarkStart w:id="9913" w:name="_ETM_Q27_551500"/>
      <w:bookmarkEnd w:id="9913"/>
      <w:r>
        <w:rPr>
          <w:rtl/>
        </w:rPr>
        <w:t xml:space="preserve">את </w:t>
      </w:r>
      <w:bookmarkStart w:id="9914" w:name="_ETM_Q27_551589"/>
      <w:bookmarkEnd w:id="9914"/>
      <w:r>
        <w:rPr>
          <w:rtl/>
        </w:rPr>
        <w:t>זה</w:t>
      </w:r>
      <w:r>
        <w:rPr>
          <w:rFonts w:hint="cs"/>
          <w:rtl/>
        </w:rPr>
        <w:t>.</w:t>
      </w:r>
      <w:r>
        <w:rPr>
          <w:rtl/>
        </w:rPr>
        <w:t xml:space="preserve"> </w:t>
      </w:r>
      <w:bookmarkStart w:id="9915" w:name="_ETM_Q27_552440"/>
      <w:bookmarkEnd w:id="9915"/>
      <w:r>
        <w:rPr>
          <w:rFonts w:hint="cs"/>
          <w:rtl/>
        </w:rPr>
        <w:t>זה לא</w:t>
      </w:r>
      <w:r>
        <w:rPr>
          <w:rtl/>
        </w:rPr>
        <w:t xml:space="preserve"> </w:t>
      </w:r>
      <w:bookmarkStart w:id="9916" w:name="_ETM_Q27_552710"/>
      <w:bookmarkEnd w:id="9916"/>
      <w:r>
        <w:rPr>
          <w:rtl/>
        </w:rPr>
        <w:t xml:space="preserve">שיש </w:t>
      </w:r>
      <w:bookmarkStart w:id="9917" w:name="_ETM_Q27_552920"/>
      <w:bookmarkEnd w:id="9917"/>
      <w:r>
        <w:rPr>
          <w:rtl/>
        </w:rPr>
        <w:t xml:space="preserve">מצב </w:t>
      </w:r>
      <w:bookmarkStart w:id="9918" w:name="_ETM_Q27_553310"/>
      <w:bookmarkEnd w:id="9918"/>
      <w:r>
        <w:rPr>
          <w:rtl/>
        </w:rPr>
        <w:t>ש</w:t>
      </w:r>
      <w:r w:rsidR="005B17A2">
        <w:rPr>
          <w:rFonts w:hint="cs"/>
          <w:rtl/>
        </w:rPr>
        <w:t>ב</w:t>
      </w:r>
      <w:r>
        <w:rPr>
          <w:rtl/>
        </w:rPr>
        <w:t xml:space="preserve">חברות </w:t>
      </w:r>
      <w:bookmarkStart w:id="9919" w:name="_ETM_Q27_554089"/>
      <w:bookmarkEnd w:id="9919"/>
      <w:r>
        <w:rPr>
          <w:rtl/>
        </w:rPr>
        <w:t xml:space="preserve">הישראליות </w:t>
      </w:r>
      <w:bookmarkStart w:id="9920" w:name="_ETM_Q27_554540"/>
      <w:bookmarkEnd w:id="9920"/>
      <w:r>
        <w:rPr>
          <w:rtl/>
        </w:rPr>
        <w:t>יש</w:t>
      </w:r>
      <w:bookmarkStart w:id="9921" w:name="_ETM_Q27_554659"/>
      <w:bookmarkEnd w:id="9921"/>
      <w:r>
        <w:rPr>
          <w:rtl/>
        </w:rPr>
        <w:t xml:space="preserve"> </w:t>
      </w:r>
      <w:bookmarkStart w:id="9922" w:name="_ETM_Q27_554869"/>
      <w:bookmarkEnd w:id="9922"/>
      <w:r>
        <w:rPr>
          <w:rtl/>
        </w:rPr>
        <w:t xml:space="preserve">מלאי </w:t>
      </w:r>
      <w:bookmarkStart w:id="9923" w:name="_ETM_Q27_555140"/>
      <w:bookmarkEnd w:id="9923"/>
      <w:r>
        <w:rPr>
          <w:rtl/>
        </w:rPr>
        <w:t xml:space="preserve">שלא </w:t>
      </w:r>
      <w:bookmarkStart w:id="9924" w:name="_ETM_Q27_555409"/>
      <w:bookmarkEnd w:id="9924"/>
      <w:r>
        <w:rPr>
          <w:rtl/>
        </w:rPr>
        <w:t>נ</w:t>
      </w:r>
      <w:r>
        <w:rPr>
          <w:rFonts w:hint="cs"/>
          <w:rtl/>
        </w:rPr>
        <w:t>רכ</w:t>
      </w:r>
      <w:r>
        <w:rPr>
          <w:rtl/>
        </w:rPr>
        <w:t>ש</w:t>
      </w:r>
      <w:r>
        <w:rPr>
          <w:rFonts w:hint="cs"/>
          <w:rtl/>
        </w:rPr>
        <w:t>. הבעיה</w:t>
      </w:r>
      <w:bookmarkStart w:id="9925" w:name="_ETM_Q27_556820"/>
      <w:bookmarkStart w:id="9926" w:name="_ETM_Q27_557300"/>
      <w:bookmarkEnd w:id="9925"/>
      <w:bookmarkEnd w:id="9926"/>
      <w:r>
        <w:rPr>
          <w:rFonts w:hint="cs"/>
          <w:rtl/>
        </w:rPr>
        <w:t xml:space="preserve"> </w:t>
      </w:r>
      <w:bookmarkStart w:id="9927" w:name="_ETM_Q27_556000"/>
      <w:bookmarkEnd w:id="9927"/>
      <w:r>
        <w:rPr>
          <w:rFonts w:hint="cs"/>
          <w:rtl/>
        </w:rPr>
        <w:t xml:space="preserve">היא </w:t>
      </w:r>
      <w:r>
        <w:rPr>
          <w:rtl/>
        </w:rPr>
        <w:t xml:space="preserve">ברמות </w:t>
      </w:r>
      <w:bookmarkStart w:id="9928" w:name="_ETM_Q27_559570"/>
      <w:bookmarkEnd w:id="9928"/>
      <w:r>
        <w:rPr>
          <w:rtl/>
        </w:rPr>
        <w:t>המלאי</w:t>
      </w:r>
      <w:r>
        <w:rPr>
          <w:rFonts w:hint="cs"/>
          <w:rtl/>
        </w:rPr>
        <w:t>,</w:t>
      </w:r>
      <w:r>
        <w:rPr>
          <w:rtl/>
        </w:rPr>
        <w:t xml:space="preserve"> </w:t>
      </w:r>
      <w:bookmarkStart w:id="9929" w:name="_ETM_Q27_560710"/>
      <w:bookmarkEnd w:id="9929"/>
      <w:r>
        <w:rPr>
          <w:rtl/>
        </w:rPr>
        <w:t>ש</w:t>
      </w:r>
      <w:r w:rsidR="005B17A2">
        <w:rPr>
          <w:rFonts w:hint="cs"/>
          <w:rtl/>
        </w:rPr>
        <w:t>ה</w:t>
      </w:r>
      <w:r>
        <w:rPr>
          <w:rtl/>
        </w:rPr>
        <w:t xml:space="preserve">חליטו </w:t>
      </w:r>
      <w:bookmarkStart w:id="9930" w:name="_ETM_Q27_561460"/>
      <w:bookmarkEnd w:id="9930"/>
      <w:r>
        <w:rPr>
          <w:rtl/>
        </w:rPr>
        <w:t xml:space="preserve">כל </w:t>
      </w:r>
      <w:bookmarkStart w:id="9931" w:name="_ETM_Q27_561729"/>
      <w:bookmarkEnd w:id="9931"/>
      <w:r>
        <w:rPr>
          <w:rtl/>
        </w:rPr>
        <w:t xml:space="preserve">המומחים </w:t>
      </w:r>
      <w:bookmarkStart w:id="9932" w:name="_ETM_Q27_562479"/>
      <w:bookmarkEnd w:id="9932"/>
      <w:r>
        <w:rPr>
          <w:rtl/>
        </w:rPr>
        <w:t xml:space="preserve">במשרד </w:t>
      </w:r>
      <w:bookmarkStart w:id="9933" w:name="_ETM_Q27_562779"/>
      <w:bookmarkEnd w:id="9933"/>
      <w:r>
        <w:rPr>
          <w:rtl/>
        </w:rPr>
        <w:t>הבריאות</w:t>
      </w:r>
      <w:bookmarkStart w:id="9934" w:name="_ETM_Q27_563289"/>
      <w:bookmarkStart w:id="9935" w:name="_ETM_Q27_563740"/>
      <w:bookmarkStart w:id="9936" w:name="_ETM_Q27_565670"/>
      <w:bookmarkEnd w:id="9934"/>
      <w:bookmarkEnd w:id="9935"/>
      <w:bookmarkEnd w:id="9936"/>
      <w:r>
        <w:rPr>
          <w:rFonts w:hint="cs"/>
          <w:rtl/>
        </w:rPr>
        <w:t xml:space="preserve"> ובמשרד</w:t>
      </w:r>
      <w:r w:rsidR="005B17A2">
        <w:rPr>
          <w:rFonts w:hint="cs"/>
          <w:rtl/>
        </w:rPr>
        <w:t>ים</w:t>
      </w:r>
      <w:r>
        <w:rPr>
          <w:rFonts w:hint="cs"/>
          <w:rtl/>
        </w:rPr>
        <w:t xml:space="preserve">, </w:t>
      </w:r>
      <w:r>
        <w:rPr>
          <w:rtl/>
        </w:rPr>
        <w:t xml:space="preserve">שצריכים </w:t>
      </w:r>
      <w:bookmarkStart w:id="9937" w:name="_ETM_Q27_566990"/>
      <w:bookmarkEnd w:id="9937"/>
      <w:r>
        <w:rPr>
          <w:rFonts w:hint="cs"/>
          <w:rtl/>
        </w:rPr>
        <w:t>את המלאי</w:t>
      </w:r>
      <w:bookmarkStart w:id="9938" w:name="_ETM_Q27_569139"/>
      <w:bookmarkStart w:id="9939" w:name="_ETM_Q27_569409"/>
      <w:bookmarkEnd w:id="9938"/>
      <w:bookmarkEnd w:id="9939"/>
      <w:r>
        <w:rPr>
          <w:rFonts w:hint="cs"/>
          <w:rtl/>
        </w:rPr>
        <w:t xml:space="preserve"> </w:t>
      </w:r>
      <w:r w:rsidRPr="00A14CCF">
        <w:rPr>
          <w:rFonts w:hint="cs"/>
          <w:rtl/>
        </w:rPr>
        <w:t>הנצרך.</w:t>
      </w:r>
      <w:r>
        <w:rPr>
          <w:rFonts w:hint="cs"/>
          <w:rtl/>
        </w:rPr>
        <w:t xml:space="preserve"> זו </w:t>
      </w:r>
      <w:r>
        <w:rPr>
          <w:rtl/>
        </w:rPr>
        <w:t xml:space="preserve">הסיבה </w:t>
      </w:r>
      <w:bookmarkStart w:id="9940" w:name="_ETM_Q27_569740"/>
      <w:bookmarkEnd w:id="9940"/>
      <w:r>
        <w:rPr>
          <w:rtl/>
        </w:rPr>
        <w:t xml:space="preserve">שעשו </w:t>
      </w:r>
      <w:bookmarkStart w:id="9941" w:name="_ETM_Q27_570189"/>
      <w:bookmarkEnd w:id="9941"/>
      <w:r>
        <w:rPr>
          <w:rtl/>
        </w:rPr>
        <w:t xml:space="preserve">התקשרות </w:t>
      </w:r>
      <w:bookmarkStart w:id="9942" w:name="_ETM_Q27_570670"/>
      <w:bookmarkEnd w:id="9942"/>
      <w:r>
        <w:rPr>
          <w:rtl/>
        </w:rPr>
        <w:t xml:space="preserve">נוספת </w:t>
      </w:r>
      <w:bookmarkStart w:id="9943" w:name="_ETM_Q27_571689"/>
      <w:bookmarkEnd w:id="9943"/>
      <w:r>
        <w:rPr>
          <w:rtl/>
        </w:rPr>
        <w:t xml:space="preserve">כדי </w:t>
      </w:r>
      <w:bookmarkStart w:id="9944" w:name="_ETM_Q27_571869"/>
      <w:bookmarkEnd w:id="9944"/>
      <w:r>
        <w:rPr>
          <w:rtl/>
        </w:rPr>
        <w:t xml:space="preserve">להגיע </w:t>
      </w:r>
      <w:bookmarkStart w:id="9945" w:name="_ETM_Q27_572229"/>
      <w:bookmarkEnd w:id="9945"/>
      <w:r>
        <w:rPr>
          <w:rtl/>
        </w:rPr>
        <w:t>למלא</w:t>
      </w:r>
      <w:r>
        <w:rPr>
          <w:rFonts w:hint="cs"/>
          <w:rtl/>
        </w:rPr>
        <w:t>י</w:t>
      </w:r>
      <w:r>
        <w:rPr>
          <w:rtl/>
        </w:rPr>
        <w:t xml:space="preserve"> </w:t>
      </w:r>
      <w:bookmarkStart w:id="9946" w:name="_ETM_Q27_573450"/>
      <w:bookmarkEnd w:id="9946"/>
      <w:r>
        <w:rPr>
          <w:rtl/>
        </w:rPr>
        <w:t>ברזל</w:t>
      </w:r>
      <w:r>
        <w:rPr>
          <w:rFonts w:hint="cs"/>
          <w:rtl/>
        </w:rPr>
        <w:t>.</w:t>
      </w:r>
      <w:r>
        <w:rPr>
          <w:rtl/>
        </w:rPr>
        <w:t xml:space="preserve"> </w:t>
      </w:r>
      <w:bookmarkStart w:id="9947" w:name="_ETM_Q27_574740"/>
      <w:bookmarkEnd w:id="9947"/>
      <w:r>
        <w:rPr>
          <w:rtl/>
        </w:rPr>
        <w:t xml:space="preserve">אבל </w:t>
      </w:r>
      <w:bookmarkStart w:id="9948" w:name="_ETM_Q27_575520"/>
      <w:bookmarkEnd w:id="9948"/>
      <w:r>
        <w:rPr>
          <w:rFonts w:hint="cs"/>
          <w:rtl/>
        </w:rPr>
        <w:t>משרדי הממשלה</w:t>
      </w:r>
      <w:bookmarkStart w:id="9949" w:name="_ETM_Q27_575910"/>
      <w:bookmarkEnd w:id="9949"/>
      <w:r>
        <w:rPr>
          <w:rtl/>
        </w:rPr>
        <w:t xml:space="preserve"> </w:t>
      </w:r>
      <w:bookmarkStart w:id="9950" w:name="_ETM_Q27_576180"/>
      <w:bookmarkEnd w:id="9950"/>
      <w:r>
        <w:rPr>
          <w:rtl/>
        </w:rPr>
        <w:t xml:space="preserve">כולם </w:t>
      </w:r>
      <w:bookmarkStart w:id="9951" w:name="_ETM_Q27_577020"/>
      <w:bookmarkEnd w:id="9951"/>
      <w:r>
        <w:rPr>
          <w:rtl/>
        </w:rPr>
        <w:t xml:space="preserve">פועלים </w:t>
      </w:r>
      <w:bookmarkStart w:id="9952" w:name="_ETM_Q27_577440"/>
      <w:bookmarkEnd w:id="9952"/>
      <w:r>
        <w:rPr>
          <w:rtl/>
        </w:rPr>
        <w:t xml:space="preserve">בהתאם </w:t>
      </w:r>
      <w:bookmarkStart w:id="9953" w:name="_ETM_Q27_577770"/>
      <w:bookmarkEnd w:id="9953"/>
      <w:r>
        <w:rPr>
          <w:rtl/>
        </w:rPr>
        <w:t xml:space="preserve">לחוק </w:t>
      </w:r>
      <w:bookmarkStart w:id="9954" w:name="_ETM_Q27_578040"/>
      <w:bookmarkEnd w:id="9954"/>
      <w:r>
        <w:rPr>
          <w:rtl/>
        </w:rPr>
        <w:t xml:space="preserve">חובת </w:t>
      </w:r>
      <w:bookmarkStart w:id="9955" w:name="_ETM_Q27_578340"/>
      <w:bookmarkEnd w:id="9955"/>
      <w:r>
        <w:rPr>
          <w:rtl/>
        </w:rPr>
        <w:t xml:space="preserve">המכרזים </w:t>
      </w:r>
      <w:bookmarkStart w:id="9956" w:name="_ETM_Q27_578820"/>
      <w:bookmarkEnd w:id="9956"/>
      <w:r>
        <w:rPr>
          <w:rFonts w:hint="cs"/>
          <w:rtl/>
        </w:rPr>
        <w:t>ו</w:t>
      </w:r>
      <w:r>
        <w:rPr>
          <w:rtl/>
        </w:rPr>
        <w:t>ת</w:t>
      </w:r>
      <w:r>
        <w:rPr>
          <w:rFonts w:hint="cs"/>
          <w:rtl/>
        </w:rPr>
        <w:t>קנותיו,</w:t>
      </w:r>
      <w:bookmarkStart w:id="9957" w:name="_ETM_Q27_579090"/>
      <w:bookmarkStart w:id="9958" w:name="_ETM_Q27_580050"/>
      <w:bookmarkStart w:id="9959" w:name="_ETM_Q27_580920"/>
      <w:bookmarkEnd w:id="9957"/>
      <w:bookmarkEnd w:id="9958"/>
      <w:bookmarkEnd w:id="9959"/>
      <w:r>
        <w:rPr>
          <w:rFonts w:hint="cs"/>
          <w:rtl/>
        </w:rPr>
        <w:t xml:space="preserve"> הכוללות </w:t>
      </w:r>
      <w:r w:rsidR="00F95DF6">
        <w:rPr>
          <w:rFonts w:hint="eastAsia"/>
          <w:rtl/>
        </w:rPr>
        <w:t>–</w:t>
      </w:r>
      <w:r>
        <w:rPr>
          <w:rFonts w:hint="cs"/>
          <w:rtl/>
        </w:rPr>
        <w:t xml:space="preserve"> בוגי </w:t>
      </w:r>
      <w:r w:rsidR="00F95DF6">
        <w:rPr>
          <w:rFonts w:hint="cs"/>
          <w:rtl/>
        </w:rPr>
        <w:t>–</w:t>
      </w:r>
      <w:r>
        <w:rPr>
          <w:rtl/>
        </w:rPr>
        <w:t xml:space="preserve"> </w:t>
      </w:r>
      <w:bookmarkStart w:id="9960" w:name="_ETM_Q27_582249"/>
      <w:bookmarkEnd w:id="9960"/>
      <w:r>
        <w:rPr>
          <w:rtl/>
        </w:rPr>
        <w:t xml:space="preserve">העדפה </w:t>
      </w:r>
      <w:bookmarkStart w:id="9961" w:name="_ETM_Q27_582759"/>
      <w:bookmarkEnd w:id="9961"/>
      <w:r>
        <w:rPr>
          <w:rtl/>
        </w:rPr>
        <w:t>מובנ</w:t>
      </w:r>
      <w:r>
        <w:rPr>
          <w:rFonts w:hint="cs"/>
          <w:rtl/>
        </w:rPr>
        <w:t>ית</w:t>
      </w:r>
      <w:r>
        <w:rPr>
          <w:rtl/>
        </w:rPr>
        <w:t xml:space="preserve"> </w:t>
      </w:r>
      <w:bookmarkStart w:id="9962" w:name="_ETM_Q27_583299"/>
      <w:bookmarkEnd w:id="9962"/>
      <w:r>
        <w:rPr>
          <w:rtl/>
        </w:rPr>
        <w:t>ש</w:t>
      </w:r>
      <w:r>
        <w:rPr>
          <w:rFonts w:hint="cs"/>
          <w:rtl/>
        </w:rPr>
        <w:t xml:space="preserve">ל </w:t>
      </w:r>
      <w:r>
        <w:rPr>
          <w:rtl/>
        </w:rPr>
        <w:t>תוצ</w:t>
      </w:r>
      <w:r>
        <w:rPr>
          <w:rFonts w:hint="cs"/>
          <w:rtl/>
        </w:rPr>
        <w:t>רת הארץ במכרזים, חד-משמעית.</w:t>
      </w:r>
      <w:r w:rsidR="005B17A2">
        <w:rPr>
          <w:rFonts w:hint="cs"/>
          <w:rtl/>
        </w:rPr>
        <w:t xml:space="preserve"> </w:t>
      </w:r>
    </w:p>
    <w:p w:rsidR="000743FC" w:rsidRDefault="000743FC" w:rsidP="00D8345B">
      <w:pPr>
        <w:rPr>
          <w:rtl/>
        </w:rPr>
      </w:pPr>
    </w:p>
    <w:p w:rsidR="000743FC" w:rsidRDefault="000743FC" w:rsidP="00D8345B">
      <w:pPr>
        <w:rPr>
          <w:rtl/>
        </w:rPr>
      </w:pPr>
      <w:bookmarkStart w:id="9963" w:name="_ETM_Q27_587000"/>
      <w:bookmarkStart w:id="9964" w:name="_ETM_Q27_583749"/>
      <w:bookmarkStart w:id="9965" w:name="_ETM_Q27_586329"/>
      <w:bookmarkEnd w:id="9963"/>
      <w:bookmarkEnd w:id="9964"/>
      <w:bookmarkEnd w:id="9965"/>
      <w:r>
        <w:rPr>
          <w:rtl/>
        </w:rPr>
        <w:t xml:space="preserve">לגבי </w:t>
      </w:r>
      <w:bookmarkStart w:id="9966" w:name="_ETM_Q27_586839"/>
      <w:bookmarkEnd w:id="9966"/>
      <w:r>
        <w:rPr>
          <w:rtl/>
        </w:rPr>
        <w:t xml:space="preserve">הפטור </w:t>
      </w:r>
      <w:bookmarkStart w:id="9967" w:name="_ETM_Q27_587110"/>
      <w:bookmarkEnd w:id="9967"/>
      <w:r>
        <w:rPr>
          <w:rtl/>
        </w:rPr>
        <w:t>ממכרז</w:t>
      </w:r>
      <w:r>
        <w:rPr>
          <w:rFonts w:hint="cs"/>
          <w:rtl/>
        </w:rPr>
        <w:t xml:space="preserve">, </w:t>
      </w:r>
      <w:bookmarkStart w:id="9968" w:name="_ETM_Q27_586000"/>
      <w:bookmarkEnd w:id="9968"/>
      <w:r>
        <w:rPr>
          <w:rFonts w:hint="cs"/>
          <w:rtl/>
        </w:rPr>
        <w:t>הרי</w:t>
      </w:r>
      <w:r>
        <w:rPr>
          <w:rtl/>
        </w:rPr>
        <w:t xml:space="preserve"> </w:t>
      </w:r>
      <w:bookmarkStart w:id="9969" w:name="_ETM_Q27_587710"/>
      <w:bookmarkEnd w:id="9969"/>
      <w:r>
        <w:rPr>
          <w:rtl/>
        </w:rPr>
        <w:t xml:space="preserve">זה </w:t>
      </w:r>
      <w:bookmarkStart w:id="9970" w:name="_ETM_Q27_587860"/>
      <w:bookmarkEnd w:id="9970"/>
      <w:r>
        <w:rPr>
          <w:rtl/>
        </w:rPr>
        <w:t xml:space="preserve">ניתן </w:t>
      </w:r>
      <w:bookmarkStart w:id="9971" w:name="_ETM_Q27_588189"/>
      <w:bookmarkEnd w:id="9971"/>
      <w:r>
        <w:rPr>
          <w:rtl/>
        </w:rPr>
        <w:t xml:space="preserve">ברמה </w:t>
      </w:r>
      <w:bookmarkStart w:id="9972" w:name="_ETM_Q27_588490"/>
      <w:bookmarkEnd w:id="9972"/>
      <w:r>
        <w:rPr>
          <w:rtl/>
        </w:rPr>
        <w:t xml:space="preserve">משרדית </w:t>
      </w:r>
      <w:bookmarkStart w:id="9973" w:name="_ETM_Q27_589029"/>
      <w:bookmarkEnd w:id="9973"/>
      <w:r>
        <w:rPr>
          <w:rtl/>
        </w:rPr>
        <w:t xml:space="preserve">או </w:t>
      </w:r>
      <w:bookmarkStart w:id="9974" w:name="_ETM_Q27_589119"/>
      <w:bookmarkEnd w:id="9974"/>
      <w:r>
        <w:rPr>
          <w:rtl/>
        </w:rPr>
        <w:t>ע</w:t>
      </w:r>
      <w:r>
        <w:rPr>
          <w:rFonts w:hint="cs"/>
          <w:rtl/>
        </w:rPr>
        <w:t>ל יד</w:t>
      </w:r>
      <w:r>
        <w:rPr>
          <w:rtl/>
        </w:rPr>
        <w:t xml:space="preserve">י </w:t>
      </w:r>
      <w:bookmarkStart w:id="9975" w:name="_ETM_Q27_589360"/>
      <w:bookmarkEnd w:id="9975"/>
      <w:r>
        <w:rPr>
          <w:rtl/>
        </w:rPr>
        <w:t xml:space="preserve">ועדת </w:t>
      </w:r>
      <w:bookmarkStart w:id="9976" w:name="_ETM_Q27_589600"/>
      <w:bookmarkEnd w:id="9976"/>
      <w:r>
        <w:rPr>
          <w:rtl/>
        </w:rPr>
        <w:t xml:space="preserve">הפטור </w:t>
      </w:r>
      <w:bookmarkStart w:id="9977" w:name="_ETM_Q27_590779"/>
      <w:bookmarkEnd w:id="9977"/>
      <w:r>
        <w:rPr>
          <w:rFonts w:hint="cs"/>
          <w:rtl/>
        </w:rPr>
        <w:t>ה</w:t>
      </w:r>
      <w:r>
        <w:rPr>
          <w:rtl/>
        </w:rPr>
        <w:t xml:space="preserve">ראשית </w:t>
      </w:r>
      <w:bookmarkStart w:id="9978" w:name="_ETM_Q27_591259"/>
      <w:bookmarkEnd w:id="9978"/>
      <w:r>
        <w:rPr>
          <w:rtl/>
        </w:rPr>
        <w:t>באוצר</w:t>
      </w:r>
      <w:r>
        <w:rPr>
          <w:rFonts w:hint="cs"/>
          <w:rtl/>
        </w:rPr>
        <w:t>,</w:t>
      </w:r>
      <w:r>
        <w:rPr>
          <w:rtl/>
        </w:rPr>
        <w:t xml:space="preserve"> </w:t>
      </w:r>
      <w:bookmarkStart w:id="9979" w:name="_ETM_Q27_591649"/>
      <w:bookmarkEnd w:id="9979"/>
      <w:r>
        <w:rPr>
          <w:rtl/>
        </w:rPr>
        <w:t>ת</w:t>
      </w:r>
      <w:r>
        <w:rPr>
          <w:rFonts w:hint="cs"/>
          <w:rtl/>
        </w:rPr>
        <w:t>לוי</w:t>
      </w:r>
      <w:r>
        <w:rPr>
          <w:rtl/>
        </w:rPr>
        <w:t xml:space="preserve"> </w:t>
      </w:r>
      <w:bookmarkStart w:id="9980" w:name="_ETM_Q27_591890"/>
      <w:bookmarkEnd w:id="9980"/>
      <w:r>
        <w:rPr>
          <w:rtl/>
        </w:rPr>
        <w:t xml:space="preserve">בגובה </w:t>
      </w:r>
      <w:bookmarkStart w:id="9981" w:name="_ETM_Q27_592250"/>
      <w:bookmarkEnd w:id="9981"/>
      <w:r w:rsidR="005B17A2">
        <w:rPr>
          <w:rFonts w:hint="cs"/>
          <w:rtl/>
        </w:rPr>
        <w:t>וב</w:t>
      </w:r>
      <w:r>
        <w:rPr>
          <w:rFonts w:hint="cs"/>
          <w:rtl/>
        </w:rPr>
        <w:t>מאפיינ</w:t>
      </w:r>
      <w:r>
        <w:rPr>
          <w:rtl/>
        </w:rPr>
        <w:t xml:space="preserve">י </w:t>
      </w:r>
      <w:bookmarkStart w:id="9982" w:name="_ETM_Q27_592579"/>
      <w:bookmarkEnd w:id="9982"/>
      <w:r>
        <w:rPr>
          <w:rtl/>
        </w:rPr>
        <w:t>ההתקש</w:t>
      </w:r>
      <w:r>
        <w:rPr>
          <w:rFonts w:hint="cs"/>
          <w:rtl/>
        </w:rPr>
        <w:t>ר</w:t>
      </w:r>
      <w:r>
        <w:rPr>
          <w:rtl/>
        </w:rPr>
        <w:t>ות</w:t>
      </w:r>
      <w:r>
        <w:rPr>
          <w:rFonts w:hint="cs"/>
          <w:rtl/>
        </w:rPr>
        <w:t>.</w:t>
      </w:r>
      <w:r>
        <w:rPr>
          <w:rtl/>
        </w:rPr>
        <w:t xml:space="preserve"> </w:t>
      </w:r>
      <w:bookmarkStart w:id="9983" w:name="_ETM_Q27_593659"/>
      <w:bookmarkEnd w:id="9983"/>
      <w:r>
        <w:rPr>
          <w:rtl/>
        </w:rPr>
        <w:t xml:space="preserve">בכל </w:t>
      </w:r>
      <w:bookmarkStart w:id="9984" w:name="_ETM_Q27_593929"/>
      <w:bookmarkEnd w:id="9984"/>
      <w:r>
        <w:rPr>
          <w:rtl/>
        </w:rPr>
        <w:t>מקרה</w:t>
      </w:r>
      <w:bookmarkStart w:id="9985" w:name="_ETM_Q27_594439"/>
      <w:bookmarkStart w:id="9986" w:name="_ETM_Q27_595100"/>
      <w:bookmarkEnd w:id="9985"/>
      <w:bookmarkEnd w:id="9986"/>
      <w:r>
        <w:rPr>
          <w:rFonts w:hint="cs"/>
          <w:rtl/>
        </w:rPr>
        <w:t xml:space="preserve">, נדרש הגורם המקצועי </w:t>
      </w:r>
      <w:r>
        <w:rPr>
          <w:rtl/>
        </w:rPr>
        <w:t xml:space="preserve">לנמק </w:t>
      </w:r>
      <w:bookmarkStart w:id="9987" w:name="_ETM_Q27_595549"/>
      <w:bookmarkEnd w:id="9987"/>
      <w:r>
        <w:rPr>
          <w:rtl/>
        </w:rPr>
        <w:t xml:space="preserve">מדוע </w:t>
      </w:r>
      <w:bookmarkStart w:id="9988" w:name="_ETM_Q27_597330"/>
      <w:bookmarkEnd w:id="9988"/>
      <w:r>
        <w:rPr>
          <w:rtl/>
        </w:rPr>
        <w:t xml:space="preserve">נדרש </w:t>
      </w:r>
      <w:bookmarkStart w:id="9989" w:name="_ETM_Q27_597720"/>
      <w:bookmarkEnd w:id="9989"/>
      <w:r>
        <w:rPr>
          <w:rtl/>
        </w:rPr>
        <w:t>הפטור</w:t>
      </w:r>
      <w:r>
        <w:rPr>
          <w:rFonts w:hint="cs"/>
          <w:rtl/>
        </w:rPr>
        <w:t>,</w:t>
      </w:r>
      <w:r>
        <w:rPr>
          <w:rtl/>
        </w:rPr>
        <w:t xml:space="preserve"> </w:t>
      </w:r>
      <w:bookmarkStart w:id="9990" w:name="_ETM_Q27_598690"/>
      <w:bookmarkEnd w:id="9990"/>
      <w:r>
        <w:rPr>
          <w:rFonts w:hint="cs"/>
          <w:rtl/>
        </w:rPr>
        <w:t>וה</w:t>
      </w:r>
      <w:r>
        <w:rPr>
          <w:rtl/>
        </w:rPr>
        <w:t xml:space="preserve">בקשה </w:t>
      </w:r>
      <w:bookmarkStart w:id="9991" w:name="_ETM_Q27_599290"/>
      <w:bookmarkEnd w:id="9991"/>
      <w:r>
        <w:rPr>
          <w:rtl/>
        </w:rPr>
        <w:t>מפור</w:t>
      </w:r>
      <w:r>
        <w:rPr>
          <w:rFonts w:hint="cs"/>
          <w:rtl/>
        </w:rPr>
        <w:t>ס</w:t>
      </w:r>
      <w:bookmarkStart w:id="9992" w:name="_ETM_Q27_599800"/>
      <w:bookmarkStart w:id="9993" w:name="_ETM_Q27_600279"/>
      <w:bookmarkEnd w:id="9992"/>
      <w:bookmarkEnd w:id="9993"/>
      <w:r>
        <w:rPr>
          <w:rFonts w:hint="cs"/>
          <w:rtl/>
        </w:rPr>
        <w:t>מת באתר</w:t>
      </w:r>
      <w:r>
        <w:rPr>
          <w:rtl/>
        </w:rPr>
        <w:t xml:space="preserve"> </w:t>
      </w:r>
      <w:bookmarkStart w:id="9994" w:name="_ETM_Q27_600640"/>
      <w:bookmarkEnd w:id="9994"/>
      <w:r>
        <w:rPr>
          <w:rFonts w:hint="cs"/>
          <w:rtl/>
        </w:rPr>
        <w:t xml:space="preserve">על מנת </w:t>
      </w:r>
      <w:bookmarkStart w:id="9995" w:name="_ETM_Q27_600000"/>
      <w:bookmarkEnd w:id="9995"/>
      <w:r>
        <w:rPr>
          <w:rFonts w:hint="cs"/>
          <w:rtl/>
        </w:rPr>
        <w:t>לאפשר</w:t>
      </w:r>
      <w:bookmarkStart w:id="9996" w:name="_ETM_Q27_600790"/>
      <w:bookmarkEnd w:id="9996"/>
      <w:r>
        <w:rPr>
          <w:rFonts w:hint="cs"/>
          <w:rtl/>
        </w:rPr>
        <w:t xml:space="preserve"> ל</w:t>
      </w:r>
      <w:r>
        <w:rPr>
          <w:rtl/>
        </w:rPr>
        <w:t xml:space="preserve">ספקים </w:t>
      </w:r>
      <w:bookmarkStart w:id="9997" w:name="_ETM_Q27_601270"/>
      <w:bookmarkEnd w:id="9997"/>
      <w:r>
        <w:rPr>
          <w:rtl/>
        </w:rPr>
        <w:t xml:space="preserve">מתחרים </w:t>
      </w:r>
      <w:bookmarkStart w:id="9998" w:name="_ETM_Q27_601660"/>
      <w:bookmarkEnd w:id="9998"/>
      <w:r>
        <w:rPr>
          <w:rtl/>
        </w:rPr>
        <w:t>להגיש</w:t>
      </w:r>
      <w:r>
        <w:rPr>
          <w:rFonts w:hint="cs"/>
          <w:rtl/>
        </w:rPr>
        <w:t xml:space="preserve"> השגות.</w:t>
      </w:r>
    </w:p>
    <w:p w:rsidR="000743FC" w:rsidRDefault="000743FC" w:rsidP="00D8345B">
      <w:pPr>
        <w:rPr>
          <w:rtl/>
        </w:rPr>
      </w:pPr>
      <w:bookmarkStart w:id="9999" w:name="_ETM_Q27_601000"/>
      <w:bookmarkStart w:id="10000" w:name="_ETM_Q27_601900"/>
      <w:bookmarkStart w:id="10001" w:name="_ETM_Q27_601960"/>
      <w:bookmarkStart w:id="10002" w:name="_ETM_Q27_603659"/>
      <w:bookmarkEnd w:id="9999"/>
      <w:bookmarkEnd w:id="10000"/>
      <w:bookmarkEnd w:id="10001"/>
      <w:bookmarkEnd w:id="10002"/>
    </w:p>
    <w:p w:rsidR="000743FC" w:rsidRDefault="000743FC" w:rsidP="005B17A2">
      <w:pPr>
        <w:rPr>
          <w:rtl/>
        </w:rPr>
      </w:pPr>
      <w:bookmarkStart w:id="10003" w:name="_ETM_Q27_604000"/>
      <w:bookmarkEnd w:id="10003"/>
      <w:r>
        <w:rPr>
          <w:rtl/>
        </w:rPr>
        <w:t xml:space="preserve">התעשיות </w:t>
      </w:r>
      <w:bookmarkStart w:id="10004" w:name="_ETM_Q27_604170"/>
      <w:bookmarkEnd w:id="10004"/>
      <w:r>
        <w:rPr>
          <w:rtl/>
        </w:rPr>
        <w:t xml:space="preserve">הישראליות </w:t>
      </w:r>
      <w:bookmarkStart w:id="10005" w:name="_ETM_Q27_604799"/>
      <w:bookmarkEnd w:id="10005"/>
      <w:r>
        <w:rPr>
          <w:rtl/>
        </w:rPr>
        <w:t xml:space="preserve">מהוות </w:t>
      </w:r>
      <w:bookmarkStart w:id="10006" w:name="_ETM_Q27_605219"/>
      <w:bookmarkEnd w:id="10006"/>
      <w:r>
        <w:rPr>
          <w:rtl/>
        </w:rPr>
        <w:t xml:space="preserve">נדבך </w:t>
      </w:r>
      <w:bookmarkStart w:id="10007" w:name="_ETM_Q27_605520"/>
      <w:bookmarkEnd w:id="10007"/>
      <w:r>
        <w:rPr>
          <w:rtl/>
        </w:rPr>
        <w:t xml:space="preserve">חשוב </w:t>
      </w:r>
      <w:bookmarkStart w:id="10008" w:name="_ETM_Q27_605880"/>
      <w:bookmarkEnd w:id="10008"/>
      <w:r>
        <w:rPr>
          <w:rtl/>
        </w:rPr>
        <w:t xml:space="preserve">בכלכלה </w:t>
      </w:r>
      <w:bookmarkStart w:id="10009" w:name="_ETM_Q27_606270"/>
      <w:bookmarkEnd w:id="10009"/>
      <w:r>
        <w:rPr>
          <w:rtl/>
        </w:rPr>
        <w:t xml:space="preserve">הישראלית </w:t>
      </w:r>
      <w:bookmarkStart w:id="10010" w:name="_ETM_Q27_606750"/>
      <w:bookmarkEnd w:id="10010"/>
      <w:r>
        <w:rPr>
          <w:rtl/>
        </w:rPr>
        <w:t>ו</w:t>
      </w:r>
      <w:r>
        <w:rPr>
          <w:rFonts w:hint="cs"/>
          <w:rtl/>
        </w:rPr>
        <w:t>בצמיחתה.</w:t>
      </w:r>
      <w:r>
        <w:rPr>
          <w:rtl/>
        </w:rPr>
        <w:t xml:space="preserve"> </w:t>
      </w:r>
      <w:bookmarkStart w:id="10011" w:name="_ETM_Q27_608099"/>
      <w:bookmarkEnd w:id="10011"/>
      <w:r>
        <w:rPr>
          <w:rtl/>
        </w:rPr>
        <w:t xml:space="preserve">בין </w:t>
      </w:r>
      <w:bookmarkStart w:id="10012" w:name="_ETM_Q27_608370"/>
      <w:bookmarkEnd w:id="10012"/>
      <w:r>
        <w:rPr>
          <w:rtl/>
        </w:rPr>
        <w:t>היתר</w:t>
      </w:r>
      <w:r>
        <w:rPr>
          <w:rFonts w:hint="cs"/>
          <w:rtl/>
        </w:rPr>
        <w:t>,</w:t>
      </w:r>
      <w:r>
        <w:rPr>
          <w:rtl/>
        </w:rPr>
        <w:t xml:space="preserve"> </w:t>
      </w:r>
      <w:bookmarkStart w:id="10013" w:name="_ETM_Q27_608700"/>
      <w:bookmarkEnd w:id="10013"/>
      <w:r>
        <w:rPr>
          <w:rtl/>
        </w:rPr>
        <w:t>לא</w:t>
      </w:r>
      <w:r>
        <w:rPr>
          <w:rFonts w:hint="cs"/>
          <w:rtl/>
        </w:rPr>
        <w:t>ור זאת,</w:t>
      </w:r>
      <w:r>
        <w:rPr>
          <w:rtl/>
        </w:rPr>
        <w:t xml:space="preserve"> </w:t>
      </w:r>
      <w:r>
        <w:rPr>
          <w:rFonts w:hint="cs"/>
          <w:rtl/>
        </w:rPr>
        <w:t>הכריז</w:t>
      </w:r>
      <w:r w:rsidR="005B17A2">
        <w:rPr>
          <w:rFonts w:hint="cs"/>
          <w:rtl/>
        </w:rPr>
        <w:t>ו</w:t>
      </w:r>
      <w:r>
        <w:rPr>
          <w:rFonts w:hint="cs"/>
          <w:rtl/>
        </w:rPr>
        <w:t xml:space="preserve"> </w:t>
      </w:r>
      <w:r>
        <w:rPr>
          <w:rtl/>
        </w:rPr>
        <w:t xml:space="preserve">שר </w:t>
      </w:r>
      <w:bookmarkStart w:id="10014" w:name="_ETM_Q27_609569"/>
      <w:bookmarkEnd w:id="10014"/>
      <w:r>
        <w:rPr>
          <w:rtl/>
        </w:rPr>
        <w:t xml:space="preserve">האוצר </w:t>
      </w:r>
      <w:bookmarkStart w:id="10015" w:name="_ETM_Q27_609959"/>
      <w:bookmarkEnd w:id="10015"/>
      <w:r w:rsidR="005B17A2">
        <w:rPr>
          <w:rFonts w:hint="cs"/>
          <w:rtl/>
        </w:rPr>
        <w:t>ו</w:t>
      </w:r>
      <w:r>
        <w:rPr>
          <w:rtl/>
        </w:rPr>
        <w:t xml:space="preserve">שר </w:t>
      </w:r>
      <w:bookmarkStart w:id="10016" w:name="_ETM_Q27_610170"/>
      <w:bookmarkEnd w:id="10016"/>
      <w:r>
        <w:rPr>
          <w:rtl/>
        </w:rPr>
        <w:t xml:space="preserve">הכלכלה </w:t>
      </w:r>
      <w:bookmarkStart w:id="10017" w:name="_ETM_Q27_610560"/>
      <w:bookmarkEnd w:id="10017"/>
      <w:r>
        <w:rPr>
          <w:rtl/>
        </w:rPr>
        <w:t xml:space="preserve">והתעשייה </w:t>
      </w:r>
      <w:bookmarkStart w:id="10018" w:name="_ETM_Q27_611069"/>
      <w:bookmarkEnd w:id="10018"/>
      <w:r>
        <w:rPr>
          <w:rFonts w:hint="cs"/>
          <w:rtl/>
        </w:rPr>
        <w:t xml:space="preserve">על הקצאה </w:t>
      </w:r>
      <w:bookmarkStart w:id="10019" w:name="_ETM_Q27_608000"/>
      <w:bookmarkEnd w:id="10019"/>
      <w:r>
        <w:rPr>
          <w:rFonts w:hint="cs"/>
          <w:rtl/>
        </w:rPr>
        <w:t xml:space="preserve">של 1.1 מיליארד </w:t>
      </w:r>
      <w:bookmarkStart w:id="10020" w:name="_ETM_Q27_611400"/>
      <w:bookmarkStart w:id="10021" w:name="_ETM_Q27_611970"/>
      <w:bookmarkStart w:id="10022" w:name="_ETM_Q27_613319"/>
      <w:bookmarkEnd w:id="10020"/>
      <w:bookmarkEnd w:id="10021"/>
      <w:bookmarkEnd w:id="10022"/>
      <w:r>
        <w:rPr>
          <w:rFonts w:hint="cs"/>
          <w:rtl/>
        </w:rPr>
        <w:t>ש"ח</w:t>
      </w:r>
      <w:r>
        <w:rPr>
          <w:rtl/>
        </w:rPr>
        <w:t xml:space="preserve"> </w:t>
      </w:r>
      <w:bookmarkStart w:id="10023" w:name="_ETM_Q27_613709"/>
      <w:bookmarkEnd w:id="10023"/>
      <w:r>
        <w:rPr>
          <w:rtl/>
        </w:rPr>
        <w:t xml:space="preserve">במטרה </w:t>
      </w:r>
      <w:bookmarkStart w:id="10024" w:name="_ETM_Q27_614159"/>
      <w:bookmarkEnd w:id="10024"/>
      <w:r>
        <w:rPr>
          <w:rtl/>
        </w:rPr>
        <w:t xml:space="preserve">לחזק </w:t>
      </w:r>
      <w:bookmarkStart w:id="10025" w:name="_ETM_Q27_614610"/>
      <w:bookmarkEnd w:id="10025"/>
      <w:r>
        <w:rPr>
          <w:rtl/>
        </w:rPr>
        <w:t xml:space="preserve">את </w:t>
      </w:r>
      <w:bookmarkStart w:id="10026" w:name="_ETM_Q27_614670"/>
      <w:bookmarkEnd w:id="10026"/>
      <w:r>
        <w:rPr>
          <w:rtl/>
        </w:rPr>
        <w:t xml:space="preserve">התעשייה </w:t>
      </w:r>
      <w:bookmarkStart w:id="10027" w:name="_ETM_Q27_615060"/>
      <w:bookmarkEnd w:id="10027"/>
      <w:r>
        <w:rPr>
          <w:rtl/>
        </w:rPr>
        <w:t>הישראלית</w:t>
      </w:r>
      <w:bookmarkStart w:id="10028" w:name="_ETM_Q27_616239"/>
      <w:bookmarkEnd w:id="10028"/>
      <w:r>
        <w:rPr>
          <w:rFonts w:hint="cs"/>
          <w:rtl/>
        </w:rPr>
        <w:t xml:space="preserve"> על רקע</w:t>
      </w:r>
      <w:r>
        <w:rPr>
          <w:rtl/>
        </w:rPr>
        <w:t xml:space="preserve"> </w:t>
      </w:r>
      <w:bookmarkStart w:id="10029" w:name="_ETM_Q27_616510"/>
      <w:bookmarkEnd w:id="10029"/>
      <w:r>
        <w:rPr>
          <w:rtl/>
        </w:rPr>
        <w:t xml:space="preserve">משבר </w:t>
      </w:r>
      <w:bookmarkStart w:id="10030" w:name="_ETM_Q27_616809"/>
      <w:bookmarkEnd w:id="10030"/>
      <w:r>
        <w:rPr>
          <w:rtl/>
        </w:rPr>
        <w:t>הקורונה</w:t>
      </w:r>
      <w:r>
        <w:rPr>
          <w:rFonts w:hint="cs"/>
          <w:rtl/>
        </w:rPr>
        <w:t>.</w:t>
      </w:r>
      <w:r>
        <w:rPr>
          <w:rtl/>
        </w:rPr>
        <w:t xml:space="preserve"> </w:t>
      </w:r>
      <w:bookmarkStart w:id="10031" w:name="_ETM_Q27_617230"/>
      <w:bookmarkEnd w:id="10031"/>
      <w:r>
        <w:rPr>
          <w:rtl/>
        </w:rPr>
        <w:t xml:space="preserve">במסגרת </w:t>
      </w:r>
      <w:bookmarkStart w:id="10032" w:name="_ETM_Q27_617590"/>
      <w:bookmarkEnd w:id="10032"/>
      <w:r>
        <w:rPr>
          <w:rtl/>
        </w:rPr>
        <w:t xml:space="preserve">התוכנית </w:t>
      </w:r>
      <w:bookmarkStart w:id="10033" w:name="_ETM_Q27_617950"/>
      <w:bookmarkEnd w:id="10033"/>
      <w:r>
        <w:rPr>
          <w:rtl/>
        </w:rPr>
        <w:t xml:space="preserve">הוקצו </w:t>
      </w:r>
      <w:bookmarkStart w:id="10034" w:name="_ETM_Q27_618219"/>
      <w:bookmarkEnd w:id="10034"/>
      <w:r>
        <w:rPr>
          <w:rtl/>
        </w:rPr>
        <w:t xml:space="preserve">תקציבים </w:t>
      </w:r>
      <w:bookmarkStart w:id="10035" w:name="_ETM_Q27_618669"/>
      <w:bookmarkEnd w:id="10035"/>
      <w:r>
        <w:rPr>
          <w:rtl/>
        </w:rPr>
        <w:t xml:space="preserve">נרחבים </w:t>
      </w:r>
      <w:bookmarkStart w:id="10036" w:name="_ETM_Q27_619830"/>
      <w:bookmarkEnd w:id="10036"/>
      <w:r>
        <w:rPr>
          <w:rtl/>
        </w:rPr>
        <w:t xml:space="preserve">לעידוד </w:t>
      </w:r>
      <w:bookmarkStart w:id="10037" w:name="_ETM_Q27_620220"/>
      <w:bookmarkEnd w:id="10037"/>
      <w:r>
        <w:rPr>
          <w:rtl/>
        </w:rPr>
        <w:t xml:space="preserve">השקעות </w:t>
      </w:r>
      <w:bookmarkStart w:id="10038" w:name="_ETM_Q27_620970"/>
      <w:bookmarkEnd w:id="10038"/>
      <w:r>
        <w:rPr>
          <w:rtl/>
        </w:rPr>
        <w:t>הוניות</w:t>
      </w:r>
      <w:r>
        <w:rPr>
          <w:rFonts w:hint="cs"/>
          <w:rtl/>
        </w:rPr>
        <w:t>,</w:t>
      </w:r>
      <w:r>
        <w:rPr>
          <w:rtl/>
        </w:rPr>
        <w:t xml:space="preserve"> </w:t>
      </w:r>
      <w:bookmarkStart w:id="10039" w:name="_ETM_Q27_621300"/>
      <w:bookmarkEnd w:id="10039"/>
      <w:r>
        <w:rPr>
          <w:rtl/>
        </w:rPr>
        <w:t xml:space="preserve">תעסוקה </w:t>
      </w:r>
      <w:bookmarkStart w:id="10040" w:name="_ETM_Q27_622260"/>
      <w:bookmarkEnd w:id="10040"/>
      <w:r>
        <w:rPr>
          <w:rtl/>
        </w:rPr>
        <w:t>ותעשייה</w:t>
      </w:r>
      <w:r>
        <w:rPr>
          <w:rFonts w:hint="cs"/>
          <w:rtl/>
        </w:rPr>
        <w:t>,</w:t>
      </w:r>
      <w:r>
        <w:rPr>
          <w:rtl/>
        </w:rPr>
        <w:t xml:space="preserve"> </w:t>
      </w:r>
      <w:bookmarkStart w:id="10041" w:name="_ETM_Q27_623940"/>
      <w:bookmarkEnd w:id="10041"/>
      <w:r>
        <w:rPr>
          <w:rtl/>
        </w:rPr>
        <w:t>מו"פ</w:t>
      </w:r>
      <w:r>
        <w:rPr>
          <w:rFonts w:hint="cs"/>
          <w:rtl/>
        </w:rPr>
        <w:t xml:space="preserve">, חדשנות, וכן </w:t>
      </w:r>
      <w:bookmarkStart w:id="10042" w:name="_ETM_Q27_625020"/>
      <w:bookmarkStart w:id="10043" w:name="_ETM_Q27_625260"/>
      <w:bookmarkStart w:id="10044" w:name="_ETM_Q27_625860"/>
      <w:bookmarkEnd w:id="10042"/>
      <w:bookmarkEnd w:id="10043"/>
      <w:bookmarkEnd w:id="10044"/>
      <w:r>
        <w:rPr>
          <w:rtl/>
        </w:rPr>
        <w:t xml:space="preserve">פתיחת </w:t>
      </w:r>
      <w:bookmarkStart w:id="10045" w:name="_ETM_Q27_626160"/>
      <w:bookmarkEnd w:id="10045"/>
      <w:r>
        <w:rPr>
          <w:rtl/>
        </w:rPr>
        <w:t>שווקים</w:t>
      </w:r>
      <w:r>
        <w:rPr>
          <w:rFonts w:hint="cs"/>
          <w:rtl/>
        </w:rPr>
        <w:t>,</w:t>
      </w:r>
      <w:r>
        <w:rPr>
          <w:rtl/>
        </w:rPr>
        <w:t xml:space="preserve"> </w:t>
      </w:r>
      <w:bookmarkStart w:id="10046" w:name="_ETM_Q27_626700"/>
      <w:bookmarkEnd w:id="10046"/>
      <w:r>
        <w:rPr>
          <w:rtl/>
        </w:rPr>
        <w:t xml:space="preserve">בדגש </w:t>
      </w:r>
      <w:bookmarkStart w:id="10047" w:name="_ETM_Q27_627090"/>
      <w:bookmarkEnd w:id="10047"/>
      <w:r>
        <w:rPr>
          <w:rtl/>
        </w:rPr>
        <w:t xml:space="preserve">על </w:t>
      </w:r>
      <w:bookmarkStart w:id="10048" w:name="_ETM_Q27_627180"/>
      <w:bookmarkEnd w:id="10048"/>
      <w:r>
        <w:rPr>
          <w:rtl/>
        </w:rPr>
        <w:t xml:space="preserve">מפעלים </w:t>
      </w:r>
      <w:bookmarkStart w:id="10049" w:name="_ETM_Q27_627450"/>
      <w:bookmarkEnd w:id="10049"/>
      <w:r>
        <w:rPr>
          <w:rtl/>
        </w:rPr>
        <w:t xml:space="preserve">שנפגעו </w:t>
      </w:r>
      <w:bookmarkStart w:id="10050" w:name="_ETM_Q27_627930"/>
      <w:bookmarkEnd w:id="10050"/>
      <w:r>
        <w:rPr>
          <w:rtl/>
        </w:rPr>
        <w:t xml:space="preserve">כתוצאה </w:t>
      </w:r>
      <w:bookmarkStart w:id="10051" w:name="_ETM_Q27_628350"/>
      <w:bookmarkEnd w:id="10051"/>
      <w:r>
        <w:rPr>
          <w:rtl/>
        </w:rPr>
        <w:t>מהמשבר</w:t>
      </w:r>
      <w:bookmarkStart w:id="10052" w:name="_ETM_Q27_629460"/>
      <w:bookmarkEnd w:id="10052"/>
      <w:r>
        <w:rPr>
          <w:rFonts w:hint="cs"/>
          <w:rtl/>
        </w:rPr>
        <w:t xml:space="preserve"> </w:t>
      </w:r>
      <w:bookmarkStart w:id="10053" w:name="_ETM_Q27_630000"/>
      <w:bookmarkEnd w:id="10053"/>
      <w:r>
        <w:rPr>
          <w:rFonts w:hint="cs"/>
          <w:rtl/>
        </w:rPr>
        <w:t>אשר</w:t>
      </w:r>
      <w:r>
        <w:rPr>
          <w:rtl/>
        </w:rPr>
        <w:t xml:space="preserve"> </w:t>
      </w:r>
      <w:bookmarkStart w:id="10054" w:name="_ETM_Q27_629640"/>
      <w:bookmarkEnd w:id="10054"/>
      <w:r>
        <w:rPr>
          <w:rtl/>
        </w:rPr>
        <w:t>ש</w:t>
      </w:r>
      <w:r>
        <w:rPr>
          <w:rFonts w:hint="cs"/>
          <w:rtl/>
        </w:rPr>
        <w:t>י</w:t>
      </w:r>
      <w:r>
        <w:rPr>
          <w:rtl/>
        </w:rPr>
        <w:t>מר</w:t>
      </w:r>
      <w:r>
        <w:rPr>
          <w:rFonts w:hint="cs"/>
          <w:rtl/>
        </w:rPr>
        <w:t>ו</w:t>
      </w:r>
      <w:r>
        <w:rPr>
          <w:rtl/>
        </w:rPr>
        <w:t xml:space="preserve"> </w:t>
      </w:r>
      <w:bookmarkStart w:id="10055" w:name="_ETM_Q27_630030"/>
      <w:bookmarkEnd w:id="10055"/>
      <w:r>
        <w:rPr>
          <w:rtl/>
        </w:rPr>
        <w:t xml:space="preserve">והמשיכו </w:t>
      </w:r>
      <w:bookmarkStart w:id="10056" w:name="_ETM_Q27_630480"/>
      <w:bookmarkEnd w:id="10056"/>
      <w:r>
        <w:rPr>
          <w:rtl/>
        </w:rPr>
        <w:t>לש</w:t>
      </w:r>
      <w:r>
        <w:rPr>
          <w:rFonts w:hint="cs"/>
          <w:rtl/>
        </w:rPr>
        <w:t>מ</w:t>
      </w:r>
      <w:r>
        <w:rPr>
          <w:rtl/>
        </w:rPr>
        <w:t xml:space="preserve">ר </w:t>
      </w:r>
      <w:bookmarkStart w:id="10057" w:name="_ETM_Q27_632900"/>
      <w:bookmarkStart w:id="10058" w:name="_ETM_Q27_633019"/>
      <w:bookmarkEnd w:id="10057"/>
      <w:bookmarkEnd w:id="10058"/>
      <w:r>
        <w:rPr>
          <w:rtl/>
        </w:rPr>
        <w:t>חלק</w:t>
      </w:r>
      <w:bookmarkStart w:id="10059" w:name="_ETM_Q27_633290"/>
      <w:bookmarkEnd w:id="10059"/>
      <w:r>
        <w:rPr>
          <w:rFonts w:hint="cs"/>
          <w:rtl/>
        </w:rPr>
        <w:t xml:space="preserve"> משמעותי</w:t>
      </w:r>
      <w:r>
        <w:rPr>
          <w:rtl/>
        </w:rPr>
        <w:t xml:space="preserve"> </w:t>
      </w:r>
      <w:bookmarkStart w:id="10060" w:name="_ETM_Q27_633769"/>
      <w:bookmarkEnd w:id="10060"/>
      <w:r>
        <w:rPr>
          <w:rFonts w:hint="cs"/>
          <w:rtl/>
        </w:rPr>
        <w:t>מ</w:t>
      </w:r>
      <w:r>
        <w:rPr>
          <w:rtl/>
        </w:rPr>
        <w:t>עובדי</w:t>
      </w:r>
      <w:r>
        <w:rPr>
          <w:rFonts w:hint="cs"/>
          <w:rtl/>
        </w:rPr>
        <w:t>ה</w:t>
      </w:r>
      <w:r>
        <w:rPr>
          <w:rtl/>
        </w:rPr>
        <w:t>ם</w:t>
      </w:r>
      <w:r>
        <w:rPr>
          <w:rFonts w:hint="cs"/>
          <w:rtl/>
        </w:rPr>
        <w:t>.</w:t>
      </w:r>
      <w:bookmarkStart w:id="10061" w:name="_ETM_Q27_634189"/>
      <w:bookmarkEnd w:id="10061"/>
      <w:r w:rsidR="005B17A2">
        <w:rPr>
          <w:rFonts w:hint="cs"/>
          <w:rtl/>
        </w:rPr>
        <w:t xml:space="preserve"> </w:t>
      </w:r>
      <w:r>
        <w:rPr>
          <w:rFonts w:hint="cs"/>
          <w:rtl/>
        </w:rPr>
        <w:t>ב</w:t>
      </w:r>
      <w:r>
        <w:rPr>
          <w:rtl/>
        </w:rPr>
        <w:t>נוסף</w:t>
      </w:r>
      <w:r>
        <w:rPr>
          <w:rFonts w:hint="cs"/>
          <w:rtl/>
        </w:rPr>
        <w:t>,</w:t>
      </w:r>
      <w:r>
        <w:rPr>
          <w:rtl/>
        </w:rPr>
        <w:t xml:space="preserve"> </w:t>
      </w:r>
      <w:bookmarkStart w:id="10062" w:name="_ETM_Q27_635610"/>
      <w:bookmarkEnd w:id="10062"/>
      <w:r>
        <w:rPr>
          <w:rtl/>
        </w:rPr>
        <w:t xml:space="preserve">כוללת </w:t>
      </w:r>
      <w:bookmarkStart w:id="10063" w:name="_ETM_Q27_636120"/>
      <w:bookmarkEnd w:id="10063"/>
      <w:r>
        <w:rPr>
          <w:rtl/>
        </w:rPr>
        <w:t xml:space="preserve">התוכנית </w:t>
      </w:r>
      <w:bookmarkStart w:id="10064" w:name="_ETM_Q27_636570"/>
      <w:bookmarkEnd w:id="10064"/>
      <w:r>
        <w:rPr>
          <w:rtl/>
        </w:rPr>
        <w:t xml:space="preserve">תקציב </w:t>
      </w:r>
      <w:bookmarkStart w:id="10065" w:name="_ETM_Q27_636870"/>
      <w:bookmarkEnd w:id="10065"/>
      <w:r>
        <w:rPr>
          <w:rtl/>
        </w:rPr>
        <w:t>לע</w:t>
      </w:r>
      <w:r>
        <w:rPr>
          <w:rFonts w:hint="cs"/>
          <w:rtl/>
        </w:rPr>
        <w:t>ידוד</w:t>
      </w:r>
      <w:r>
        <w:rPr>
          <w:rtl/>
        </w:rPr>
        <w:t xml:space="preserve"> </w:t>
      </w:r>
      <w:bookmarkStart w:id="10066" w:name="_ETM_Q27_637140"/>
      <w:bookmarkEnd w:id="10066"/>
      <w:r>
        <w:rPr>
          <w:rtl/>
        </w:rPr>
        <w:t xml:space="preserve">כניסת </w:t>
      </w:r>
      <w:bookmarkStart w:id="10067" w:name="_ETM_Q27_637440"/>
      <w:bookmarkEnd w:id="10067"/>
      <w:r>
        <w:rPr>
          <w:rtl/>
        </w:rPr>
        <w:t>עובדים</w:t>
      </w:r>
      <w:bookmarkStart w:id="10068" w:name="_ETM_Q27_637740"/>
      <w:bookmarkStart w:id="10069" w:name="_ETM_Q27_637800"/>
      <w:bookmarkEnd w:id="10068"/>
      <w:bookmarkEnd w:id="10069"/>
      <w:r>
        <w:rPr>
          <w:rFonts w:hint="cs"/>
          <w:rtl/>
        </w:rPr>
        <w:t xml:space="preserve"> על ידי</w:t>
      </w:r>
      <w:r>
        <w:rPr>
          <w:rtl/>
        </w:rPr>
        <w:t xml:space="preserve"> </w:t>
      </w:r>
      <w:bookmarkStart w:id="10070" w:name="_ETM_Q27_637950"/>
      <w:bookmarkEnd w:id="10070"/>
      <w:r>
        <w:rPr>
          <w:rtl/>
        </w:rPr>
        <w:t xml:space="preserve">שיתוף </w:t>
      </w:r>
      <w:bookmarkStart w:id="10071" w:name="_ETM_Q27_638310"/>
      <w:bookmarkEnd w:id="10071"/>
      <w:r>
        <w:rPr>
          <w:rtl/>
        </w:rPr>
        <w:t xml:space="preserve">פעולה </w:t>
      </w:r>
      <w:bookmarkStart w:id="10072" w:name="_ETM_Q27_638550"/>
      <w:bookmarkEnd w:id="10072"/>
      <w:r>
        <w:rPr>
          <w:rtl/>
        </w:rPr>
        <w:t xml:space="preserve">עם </w:t>
      </w:r>
      <w:bookmarkStart w:id="10073" w:name="_ETM_Q27_638610"/>
      <w:bookmarkEnd w:id="10073"/>
      <w:r>
        <w:rPr>
          <w:rtl/>
        </w:rPr>
        <w:t>המעסיקים</w:t>
      </w:r>
      <w:bookmarkStart w:id="10074" w:name="_ETM_Q27_639650"/>
      <w:bookmarkEnd w:id="10074"/>
      <w:r>
        <w:rPr>
          <w:rFonts w:hint="cs"/>
          <w:rtl/>
        </w:rPr>
        <w:t xml:space="preserve"> </w:t>
      </w:r>
      <w:r>
        <w:rPr>
          <w:rtl/>
        </w:rPr>
        <w:t>ותק</w:t>
      </w:r>
      <w:r>
        <w:rPr>
          <w:rFonts w:hint="cs"/>
          <w:rtl/>
        </w:rPr>
        <w:t>צ</w:t>
      </w:r>
      <w:r>
        <w:rPr>
          <w:rtl/>
        </w:rPr>
        <w:t xml:space="preserve">יב </w:t>
      </w:r>
      <w:bookmarkStart w:id="10075" w:name="_ETM_Q27_640099"/>
      <w:bookmarkEnd w:id="10075"/>
      <w:r>
        <w:rPr>
          <w:rtl/>
        </w:rPr>
        <w:t>ל</w:t>
      </w:r>
      <w:r>
        <w:rPr>
          <w:rFonts w:hint="cs"/>
          <w:rtl/>
        </w:rPr>
        <w:t>הכשרות,</w:t>
      </w:r>
      <w:r>
        <w:rPr>
          <w:rtl/>
        </w:rPr>
        <w:t xml:space="preserve"> </w:t>
      </w:r>
      <w:bookmarkStart w:id="10076" w:name="_ETM_Q27_640519"/>
      <w:bookmarkEnd w:id="10076"/>
      <w:r>
        <w:rPr>
          <w:rtl/>
        </w:rPr>
        <w:t xml:space="preserve">בשיתוף </w:t>
      </w:r>
      <w:bookmarkStart w:id="10077" w:name="_ETM_Q27_640879"/>
      <w:bookmarkEnd w:id="10077"/>
      <w:r>
        <w:rPr>
          <w:rtl/>
        </w:rPr>
        <w:t>ה</w:t>
      </w:r>
      <w:r>
        <w:rPr>
          <w:rFonts w:hint="cs"/>
          <w:rtl/>
        </w:rPr>
        <w:t>מעס</w:t>
      </w:r>
      <w:r>
        <w:rPr>
          <w:rtl/>
        </w:rPr>
        <w:t>יקים</w:t>
      </w:r>
      <w:r>
        <w:rPr>
          <w:rFonts w:hint="cs"/>
          <w:rtl/>
        </w:rPr>
        <w:t xml:space="preserve"> </w:t>
      </w:r>
      <w:r>
        <w:rPr>
          <w:rFonts w:hint="eastAsia"/>
        </w:rPr>
        <w:t>–</w:t>
      </w:r>
      <w:r>
        <w:rPr>
          <w:rFonts w:hint="cs"/>
          <w:rtl/>
        </w:rPr>
        <w:t xml:space="preserve"> כל </w:t>
      </w:r>
      <w:bookmarkStart w:id="10078" w:name="_ETM_Q27_633000"/>
      <w:bookmarkEnd w:id="10078"/>
      <w:r>
        <w:rPr>
          <w:rFonts w:hint="cs"/>
          <w:rtl/>
        </w:rPr>
        <w:t>אלה</w:t>
      </w:r>
      <w:r>
        <w:rPr>
          <w:rtl/>
        </w:rPr>
        <w:t xml:space="preserve"> </w:t>
      </w:r>
      <w:bookmarkStart w:id="10079" w:name="_ETM_Q27_641389"/>
      <w:bookmarkStart w:id="10080" w:name="_ETM_Q27_641599"/>
      <w:bookmarkEnd w:id="10079"/>
      <w:bookmarkEnd w:id="10080"/>
      <w:r>
        <w:rPr>
          <w:rFonts w:hint="cs"/>
          <w:rtl/>
        </w:rPr>
        <w:t>על מנת</w:t>
      </w:r>
      <w:r>
        <w:rPr>
          <w:rtl/>
        </w:rPr>
        <w:t xml:space="preserve"> </w:t>
      </w:r>
      <w:bookmarkStart w:id="10081" w:name="_ETM_Q27_641870"/>
      <w:bookmarkEnd w:id="10081"/>
      <w:r>
        <w:rPr>
          <w:rtl/>
        </w:rPr>
        <w:t xml:space="preserve">לסייע </w:t>
      </w:r>
      <w:bookmarkStart w:id="10082" w:name="_ETM_Q27_642379"/>
      <w:bookmarkEnd w:id="10082"/>
      <w:r>
        <w:rPr>
          <w:rtl/>
        </w:rPr>
        <w:t xml:space="preserve">לתעשייה </w:t>
      </w:r>
      <w:bookmarkStart w:id="10083" w:name="_ETM_Q27_642799"/>
      <w:bookmarkEnd w:id="10083"/>
      <w:r>
        <w:rPr>
          <w:rtl/>
        </w:rPr>
        <w:t xml:space="preserve">הישראלית </w:t>
      </w:r>
      <w:bookmarkStart w:id="10084" w:name="_ETM_Q27_643780"/>
      <w:bookmarkEnd w:id="10084"/>
      <w:r>
        <w:rPr>
          <w:rFonts w:hint="cs"/>
          <w:rtl/>
        </w:rPr>
        <w:t>לצלוח את</w:t>
      </w:r>
      <w:r>
        <w:rPr>
          <w:rtl/>
        </w:rPr>
        <w:t xml:space="preserve"> </w:t>
      </w:r>
      <w:bookmarkStart w:id="10085" w:name="_ETM_Q27_644110"/>
      <w:bookmarkEnd w:id="10085"/>
      <w:r>
        <w:rPr>
          <w:rFonts w:hint="cs"/>
          <w:rtl/>
        </w:rPr>
        <w:t>ה</w:t>
      </w:r>
      <w:r>
        <w:rPr>
          <w:rtl/>
        </w:rPr>
        <w:t>משבר</w:t>
      </w:r>
      <w:r>
        <w:rPr>
          <w:rFonts w:hint="cs"/>
          <w:rtl/>
        </w:rPr>
        <w:t>.</w:t>
      </w:r>
    </w:p>
    <w:p w:rsidR="000743FC" w:rsidRDefault="000743FC" w:rsidP="00D8345B">
      <w:pPr>
        <w:rPr>
          <w:rtl/>
        </w:rPr>
      </w:pPr>
    </w:p>
    <w:p w:rsidR="000743FC" w:rsidRDefault="000743FC" w:rsidP="005B17A2">
      <w:pPr>
        <w:rPr>
          <w:rtl/>
        </w:rPr>
      </w:pPr>
      <w:bookmarkStart w:id="10086" w:name="_ETM_Q27_643000"/>
      <w:bookmarkStart w:id="10087" w:name="_ETM_Q27_645379"/>
      <w:bookmarkEnd w:id="10086"/>
      <w:bookmarkEnd w:id="10087"/>
      <w:r>
        <w:rPr>
          <w:rtl/>
        </w:rPr>
        <w:t xml:space="preserve">בעניין </w:t>
      </w:r>
      <w:bookmarkStart w:id="10088" w:name="_ETM_Q27_645799"/>
      <w:bookmarkEnd w:id="10088"/>
      <w:r>
        <w:rPr>
          <w:rtl/>
        </w:rPr>
        <w:t xml:space="preserve">רכישת </w:t>
      </w:r>
      <w:bookmarkStart w:id="10089" w:name="_ETM_Q27_646999"/>
      <w:bookmarkEnd w:id="10089"/>
      <w:r>
        <w:rPr>
          <w:rFonts w:hint="cs"/>
          <w:rtl/>
        </w:rPr>
        <w:t xml:space="preserve">ערכות </w:t>
      </w:r>
      <w:r>
        <w:rPr>
          <w:rtl/>
        </w:rPr>
        <w:t>הדיגום</w:t>
      </w:r>
      <w:r>
        <w:rPr>
          <w:rFonts w:hint="cs"/>
          <w:rtl/>
        </w:rPr>
        <w:t xml:space="preserve"> </w:t>
      </w:r>
      <w:r>
        <w:rPr>
          <w:rFonts w:hint="eastAsia"/>
        </w:rPr>
        <w:t>–</w:t>
      </w:r>
      <w:r>
        <w:rPr>
          <w:rtl/>
        </w:rPr>
        <w:t xml:space="preserve"> </w:t>
      </w:r>
      <w:bookmarkStart w:id="10090" w:name="_ETM_Q27_648550"/>
      <w:bookmarkEnd w:id="10090"/>
      <w:r>
        <w:rPr>
          <w:rtl/>
        </w:rPr>
        <w:t xml:space="preserve">תשובת </w:t>
      </w:r>
      <w:bookmarkStart w:id="10091" w:name="_ETM_Q27_648820"/>
      <w:bookmarkEnd w:id="10091"/>
      <w:r>
        <w:rPr>
          <w:rtl/>
        </w:rPr>
        <w:t xml:space="preserve">משרד </w:t>
      </w:r>
      <w:bookmarkStart w:id="10092" w:name="_ETM_Q27_649090"/>
      <w:bookmarkStart w:id="10093" w:name="_ETM_Q27_651150"/>
      <w:bookmarkEnd w:id="10092"/>
      <w:bookmarkEnd w:id="10093"/>
      <w:r w:rsidR="005B17A2">
        <w:rPr>
          <w:rFonts w:hint="cs"/>
          <w:rtl/>
        </w:rPr>
        <w:t xml:space="preserve">הבריאות: </w:t>
      </w:r>
      <w:bookmarkStart w:id="10094" w:name="_ETM_Q0_16070796"/>
      <w:bookmarkEnd w:id="10094"/>
      <w:r>
        <w:rPr>
          <w:rtl/>
        </w:rPr>
        <w:t>מטושים</w:t>
      </w:r>
      <w:r w:rsidR="005B17A2">
        <w:rPr>
          <w:rFonts w:hint="cs"/>
          <w:rtl/>
        </w:rPr>
        <w:t>, מבחנות, חומר כימי</w:t>
      </w:r>
      <w:r>
        <w:rPr>
          <w:rtl/>
        </w:rPr>
        <w:t xml:space="preserve"> </w:t>
      </w:r>
      <w:bookmarkStart w:id="10095" w:name="_ETM_Q27_652499"/>
      <w:bookmarkEnd w:id="10095"/>
      <w:r w:rsidR="005B17A2">
        <w:rPr>
          <w:rFonts w:hint="cs"/>
          <w:rtl/>
        </w:rPr>
        <w:t>– מדובר בפטור ש</w:t>
      </w:r>
      <w:r>
        <w:rPr>
          <w:rtl/>
        </w:rPr>
        <w:t xml:space="preserve">כבר </w:t>
      </w:r>
      <w:bookmarkStart w:id="10096" w:name="_ETM_Q27_653939"/>
      <w:bookmarkEnd w:id="10096"/>
      <w:r>
        <w:rPr>
          <w:rtl/>
        </w:rPr>
        <w:t xml:space="preserve">התקבלו </w:t>
      </w:r>
      <w:bookmarkStart w:id="10097" w:name="_ETM_Q27_654299"/>
      <w:bookmarkEnd w:id="10097"/>
      <w:r w:rsidR="005B17A2">
        <w:rPr>
          <w:rFonts w:hint="cs"/>
          <w:rtl/>
        </w:rPr>
        <w:t xml:space="preserve">לגביו </w:t>
      </w:r>
      <w:bookmarkStart w:id="10098" w:name="_ETM_Q27_654540"/>
      <w:bookmarkEnd w:id="10098"/>
      <w:r>
        <w:rPr>
          <w:rtl/>
        </w:rPr>
        <w:t xml:space="preserve">לא </w:t>
      </w:r>
      <w:bookmarkStart w:id="10099" w:name="_ETM_Q27_654629"/>
      <w:bookmarkEnd w:id="10099"/>
      <w:r>
        <w:rPr>
          <w:rtl/>
        </w:rPr>
        <w:t xml:space="preserve">מעט </w:t>
      </w:r>
      <w:bookmarkStart w:id="10100" w:name="_ETM_Q27_654840"/>
      <w:bookmarkEnd w:id="10100"/>
      <w:r>
        <w:rPr>
          <w:rtl/>
        </w:rPr>
        <w:t>פניות</w:t>
      </w:r>
      <w:bookmarkStart w:id="10101" w:name="_ETM_Q27_655200"/>
      <w:bookmarkEnd w:id="10101"/>
      <w:r>
        <w:rPr>
          <w:rFonts w:hint="cs"/>
          <w:rtl/>
        </w:rPr>
        <w:t>. בנוסף, הוגשה</w:t>
      </w:r>
      <w:r>
        <w:rPr>
          <w:rtl/>
        </w:rPr>
        <w:t xml:space="preserve"> </w:t>
      </w:r>
      <w:bookmarkStart w:id="10102" w:name="_ETM_Q27_655799"/>
      <w:bookmarkEnd w:id="10102"/>
      <w:r>
        <w:rPr>
          <w:rtl/>
        </w:rPr>
        <w:t>גם</w:t>
      </w:r>
      <w:bookmarkStart w:id="10103" w:name="_ETM_Q27_655919"/>
      <w:bookmarkStart w:id="10104" w:name="_ETM_Q27_656249"/>
      <w:bookmarkEnd w:id="10103"/>
      <w:bookmarkEnd w:id="10104"/>
      <w:r>
        <w:rPr>
          <w:rFonts w:hint="cs"/>
          <w:rtl/>
        </w:rPr>
        <w:t xml:space="preserve"> </w:t>
      </w:r>
      <w:bookmarkStart w:id="10105" w:name="_ETM_Q27_654000"/>
      <w:bookmarkEnd w:id="10105"/>
      <w:r>
        <w:rPr>
          <w:rFonts w:hint="cs"/>
          <w:rtl/>
        </w:rPr>
        <w:t>עתירה.</w:t>
      </w:r>
      <w:r>
        <w:rPr>
          <w:rtl/>
        </w:rPr>
        <w:t xml:space="preserve"> </w:t>
      </w:r>
      <w:bookmarkStart w:id="10106" w:name="_ETM_Q27_657180"/>
      <w:bookmarkEnd w:id="10106"/>
      <w:r>
        <w:rPr>
          <w:rtl/>
        </w:rPr>
        <w:t xml:space="preserve">כך </w:t>
      </w:r>
      <w:bookmarkStart w:id="10107" w:name="_ETM_Q27_657389"/>
      <w:bookmarkEnd w:id="10107"/>
      <w:r>
        <w:rPr>
          <w:rtl/>
        </w:rPr>
        <w:t xml:space="preserve">שההתייחסות </w:t>
      </w:r>
      <w:bookmarkStart w:id="10108" w:name="_ETM_Q27_658079"/>
      <w:bookmarkEnd w:id="10108"/>
      <w:r>
        <w:rPr>
          <w:rtl/>
        </w:rPr>
        <w:t>לדברים</w:t>
      </w:r>
      <w:r w:rsidR="005B17A2">
        <w:rPr>
          <w:rFonts w:hint="cs"/>
          <w:rtl/>
        </w:rPr>
        <w:t>,</w:t>
      </w:r>
      <w:r>
        <w:rPr>
          <w:rtl/>
        </w:rPr>
        <w:t xml:space="preserve"> </w:t>
      </w:r>
      <w:bookmarkStart w:id="10109" w:name="_ETM_Q27_658469"/>
      <w:bookmarkEnd w:id="10109"/>
      <w:r>
        <w:rPr>
          <w:rtl/>
        </w:rPr>
        <w:t>בתמצית</w:t>
      </w:r>
      <w:r>
        <w:rPr>
          <w:rFonts w:hint="cs"/>
          <w:rtl/>
        </w:rPr>
        <w:t>, בהתאם</w:t>
      </w:r>
      <w:bookmarkStart w:id="10110" w:name="_ETM_Q27_659840"/>
      <w:bookmarkEnd w:id="10110"/>
      <w:r>
        <w:rPr>
          <w:rtl/>
        </w:rPr>
        <w:t xml:space="preserve"> </w:t>
      </w:r>
      <w:bookmarkStart w:id="10111" w:name="_ETM_Q27_660230"/>
      <w:bookmarkEnd w:id="10111"/>
      <w:r>
        <w:rPr>
          <w:rFonts w:hint="cs"/>
          <w:rtl/>
        </w:rPr>
        <w:t>ל</w:t>
      </w:r>
      <w:r>
        <w:rPr>
          <w:rtl/>
        </w:rPr>
        <w:t xml:space="preserve">מה </w:t>
      </w:r>
      <w:bookmarkStart w:id="10112" w:name="_ETM_Q27_660319"/>
      <w:bookmarkEnd w:id="10112"/>
      <w:r>
        <w:rPr>
          <w:rtl/>
        </w:rPr>
        <w:t xml:space="preserve">שנמסר </w:t>
      </w:r>
      <w:bookmarkStart w:id="10113" w:name="_ETM_Q27_660920"/>
      <w:bookmarkEnd w:id="10113"/>
      <w:r>
        <w:rPr>
          <w:rFonts w:hint="cs"/>
          <w:rtl/>
        </w:rPr>
        <w:t xml:space="preserve">על ידי משרד הבריאות ערב </w:t>
      </w:r>
      <w:bookmarkStart w:id="10114" w:name="_ETM_Q27_658000"/>
      <w:bookmarkEnd w:id="10114"/>
      <w:r>
        <w:rPr>
          <w:rFonts w:hint="cs"/>
          <w:rtl/>
        </w:rPr>
        <w:t xml:space="preserve">מתן הפטור, ואחר שהתקבלו השגות </w:t>
      </w:r>
      <w:r>
        <w:rPr>
          <w:rtl/>
        </w:rPr>
        <w:t>–</w:t>
      </w:r>
      <w:r>
        <w:rPr>
          <w:rFonts w:hint="cs"/>
          <w:rtl/>
        </w:rPr>
        <w:t xml:space="preserve"> יושב-ראש ועדת </w:t>
      </w:r>
      <w:bookmarkStart w:id="10115" w:name="_ETM_Q27_660000"/>
      <w:bookmarkEnd w:id="10115"/>
      <w:r>
        <w:rPr>
          <w:rFonts w:hint="cs"/>
          <w:rtl/>
        </w:rPr>
        <w:t>הכלכלה. מרגי, הכינו תשובה</w:t>
      </w:r>
      <w:r w:rsidR="005B17A2">
        <w:rPr>
          <w:rFonts w:hint="cs"/>
          <w:rtl/>
        </w:rPr>
        <w:t>:</w:t>
      </w:r>
      <w:r>
        <w:rPr>
          <w:rFonts w:hint="cs"/>
          <w:rtl/>
        </w:rPr>
        <w:t xml:space="preserve"> יש</w:t>
      </w:r>
      <w:bookmarkStart w:id="10116" w:name="_ETM_Q27_668000"/>
      <w:bookmarkEnd w:id="10116"/>
      <w:r>
        <w:rPr>
          <w:rFonts w:hint="cs"/>
          <w:rtl/>
        </w:rPr>
        <w:t>נן שתי חברות ישראליות אשר מייצרות ערכות דיגום בי</w:t>
      </w:r>
      <w:bookmarkStart w:id="10117" w:name="_ETM_Q27_673000"/>
      <w:bookmarkEnd w:id="10117"/>
      <w:r>
        <w:rPr>
          <w:rFonts w:hint="cs"/>
          <w:rtl/>
        </w:rPr>
        <w:t xml:space="preserve">מים האלה, </w:t>
      </w:r>
      <w:bookmarkStart w:id="10118" w:name="_ETM_Q27_674319"/>
      <w:bookmarkEnd w:id="10118"/>
      <w:proofErr w:type="spellStart"/>
      <w:r>
        <w:rPr>
          <w:rFonts w:hint="cs"/>
          <w:rtl/>
        </w:rPr>
        <w:t>נובמד</w:t>
      </w:r>
      <w:proofErr w:type="spellEnd"/>
      <w:r>
        <w:rPr>
          <w:rFonts w:hint="cs"/>
          <w:rtl/>
        </w:rPr>
        <w:t xml:space="preserve"> ו</w:t>
      </w:r>
      <w:r w:rsidRPr="00A14CCF">
        <w:rPr>
          <w:rtl/>
        </w:rPr>
        <w:t>תעשיות ביולוגיות בית העמק</w:t>
      </w:r>
      <w:r>
        <w:rPr>
          <w:rFonts w:hint="cs"/>
          <w:rtl/>
        </w:rPr>
        <w:t xml:space="preserve">. </w:t>
      </w:r>
      <w:bookmarkStart w:id="10119" w:name="_ETM_Q27_676840"/>
      <w:bookmarkEnd w:id="10119"/>
      <w:r>
        <w:rPr>
          <w:rFonts w:hint="cs"/>
          <w:rtl/>
        </w:rPr>
        <w:t xml:space="preserve">בנוסף, </w:t>
      </w:r>
      <w:bookmarkStart w:id="10120" w:name="_ETM_Q27_674954"/>
      <w:bookmarkEnd w:id="10120"/>
      <w:r>
        <w:rPr>
          <w:rFonts w:hint="cs"/>
          <w:rtl/>
        </w:rPr>
        <w:t>יש ייצור בחו"ל</w:t>
      </w:r>
      <w:r>
        <w:rPr>
          <w:rtl/>
        </w:rPr>
        <w:t xml:space="preserve"> </w:t>
      </w:r>
      <w:bookmarkStart w:id="10121" w:name="_ETM_Q27_677319"/>
      <w:bookmarkStart w:id="10122" w:name="_ETM_Q27_677470"/>
      <w:bookmarkEnd w:id="10121"/>
      <w:bookmarkEnd w:id="10122"/>
      <w:r>
        <w:rPr>
          <w:rFonts w:hint="cs"/>
          <w:rtl/>
        </w:rPr>
        <w:t>על ידי</w:t>
      </w:r>
      <w:r>
        <w:rPr>
          <w:rtl/>
        </w:rPr>
        <w:t xml:space="preserve"> </w:t>
      </w:r>
      <w:bookmarkStart w:id="10123" w:name="_ETM_Q27_677770"/>
      <w:bookmarkEnd w:id="10123"/>
      <w:r>
        <w:rPr>
          <w:rFonts w:hint="cs"/>
          <w:rtl/>
        </w:rPr>
        <w:t xml:space="preserve">מגוון </w:t>
      </w:r>
      <w:r>
        <w:rPr>
          <w:rtl/>
        </w:rPr>
        <w:t>חברות</w:t>
      </w:r>
      <w:r>
        <w:rPr>
          <w:rFonts w:hint="cs"/>
          <w:rtl/>
        </w:rPr>
        <w:t>.</w:t>
      </w:r>
    </w:p>
    <w:p w:rsidR="000743FC" w:rsidRDefault="000743FC" w:rsidP="00D8345B">
      <w:pPr>
        <w:rPr>
          <w:rtl/>
        </w:rPr>
      </w:pPr>
    </w:p>
    <w:p w:rsidR="000743FC" w:rsidRDefault="000743FC" w:rsidP="005B17A2">
      <w:pPr>
        <w:rPr>
          <w:rtl/>
        </w:rPr>
      </w:pPr>
      <w:bookmarkStart w:id="10124" w:name="_ETM_Q27_677000"/>
      <w:bookmarkEnd w:id="10124"/>
      <w:r>
        <w:rPr>
          <w:rFonts w:hint="cs"/>
          <w:rtl/>
        </w:rPr>
        <w:t>לאור</w:t>
      </w:r>
      <w:r>
        <w:rPr>
          <w:rtl/>
        </w:rPr>
        <w:t xml:space="preserve"> </w:t>
      </w:r>
      <w:bookmarkStart w:id="10125" w:name="_ETM_Q27_679630"/>
      <w:bookmarkEnd w:id="10125"/>
      <w:r>
        <w:rPr>
          <w:rFonts w:hint="cs"/>
          <w:rtl/>
        </w:rPr>
        <w:t>ה</w:t>
      </w:r>
      <w:r>
        <w:rPr>
          <w:rtl/>
        </w:rPr>
        <w:t>חש</w:t>
      </w:r>
      <w:r>
        <w:rPr>
          <w:rFonts w:hint="cs"/>
          <w:rtl/>
        </w:rPr>
        <w:t>יבות</w:t>
      </w:r>
      <w:r>
        <w:rPr>
          <w:rtl/>
        </w:rPr>
        <w:t xml:space="preserve"> </w:t>
      </w:r>
      <w:bookmarkStart w:id="10126" w:name="_ETM_Q27_680050"/>
      <w:bookmarkEnd w:id="10126"/>
      <w:r>
        <w:rPr>
          <w:rtl/>
        </w:rPr>
        <w:t xml:space="preserve">הקריטית </w:t>
      </w:r>
      <w:bookmarkStart w:id="10127" w:name="_ETM_Q27_680530"/>
      <w:bookmarkEnd w:id="10127"/>
      <w:r>
        <w:rPr>
          <w:rtl/>
        </w:rPr>
        <w:t xml:space="preserve">שיש </w:t>
      </w:r>
      <w:bookmarkStart w:id="10128" w:name="_ETM_Q27_680770"/>
      <w:bookmarkEnd w:id="10128"/>
      <w:r>
        <w:rPr>
          <w:rtl/>
        </w:rPr>
        <w:t xml:space="preserve">לכל </w:t>
      </w:r>
      <w:bookmarkStart w:id="10129" w:name="_ETM_Q27_681040"/>
      <w:bookmarkEnd w:id="10129"/>
      <w:r>
        <w:rPr>
          <w:rtl/>
        </w:rPr>
        <w:t xml:space="preserve">נושא </w:t>
      </w:r>
      <w:bookmarkStart w:id="10130" w:name="_ETM_Q27_681310"/>
      <w:bookmarkEnd w:id="10130"/>
      <w:r>
        <w:rPr>
          <w:rtl/>
        </w:rPr>
        <w:t xml:space="preserve">הבדיקות </w:t>
      </w:r>
      <w:bookmarkStart w:id="10131" w:name="_ETM_Q27_681730"/>
      <w:bookmarkEnd w:id="10131"/>
      <w:r>
        <w:rPr>
          <w:rtl/>
        </w:rPr>
        <w:t xml:space="preserve">בהתמודדות </w:t>
      </w:r>
      <w:bookmarkStart w:id="10132" w:name="_ETM_Q27_682300"/>
      <w:bookmarkEnd w:id="10132"/>
      <w:r>
        <w:rPr>
          <w:rtl/>
        </w:rPr>
        <w:t xml:space="preserve">עם </w:t>
      </w:r>
      <w:bookmarkStart w:id="10133" w:name="_ETM_Q27_682450"/>
      <w:bookmarkEnd w:id="10133"/>
      <w:r>
        <w:rPr>
          <w:rtl/>
        </w:rPr>
        <w:t>הנגיף</w:t>
      </w:r>
      <w:r>
        <w:rPr>
          <w:rFonts w:hint="cs"/>
          <w:rtl/>
        </w:rPr>
        <w:t>,</w:t>
      </w:r>
      <w:r>
        <w:rPr>
          <w:rtl/>
        </w:rPr>
        <w:t xml:space="preserve"> </w:t>
      </w:r>
      <w:bookmarkStart w:id="10134" w:name="_ETM_Q27_682870"/>
      <w:bookmarkEnd w:id="10134"/>
      <w:r>
        <w:rPr>
          <w:rtl/>
        </w:rPr>
        <w:t xml:space="preserve">כלקח </w:t>
      </w:r>
      <w:bookmarkStart w:id="10135" w:name="_ETM_Q27_683230"/>
      <w:bookmarkEnd w:id="10135"/>
      <w:r>
        <w:rPr>
          <w:rtl/>
        </w:rPr>
        <w:t xml:space="preserve">מרכזי </w:t>
      </w:r>
      <w:bookmarkStart w:id="10136" w:name="_ETM_Q27_684390"/>
      <w:bookmarkEnd w:id="10136"/>
      <w:r>
        <w:rPr>
          <w:rFonts w:hint="cs"/>
          <w:rtl/>
        </w:rPr>
        <w:t>שלמדנו מהגל</w:t>
      </w:r>
      <w:r>
        <w:rPr>
          <w:rtl/>
        </w:rPr>
        <w:t xml:space="preserve"> </w:t>
      </w:r>
      <w:bookmarkStart w:id="10137" w:name="_ETM_Q27_685109"/>
      <w:bookmarkStart w:id="10138" w:name="_ETM_Q27_687030"/>
      <w:bookmarkEnd w:id="10137"/>
      <w:bookmarkEnd w:id="10138"/>
      <w:r>
        <w:rPr>
          <w:rFonts w:hint="cs"/>
          <w:rtl/>
        </w:rPr>
        <w:t xml:space="preserve">קודם, נראה </w:t>
      </w:r>
      <w:r>
        <w:rPr>
          <w:rtl/>
        </w:rPr>
        <w:t xml:space="preserve">כי </w:t>
      </w:r>
      <w:bookmarkStart w:id="10139" w:name="_ETM_Q27_687210"/>
      <w:bookmarkEnd w:id="10139"/>
      <w:r>
        <w:rPr>
          <w:rtl/>
        </w:rPr>
        <w:t xml:space="preserve">לא </w:t>
      </w:r>
      <w:bookmarkStart w:id="10140" w:name="_ETM_Q27_687330"/>
      <w:bookmarkEnd w:id="10140"/>
      <w:r>
        <w:rPr>
          <w:rtl/>
        </w:rPr>
        <w:t xml:space="preserve">ניתן </w:t>
      </w:r>
      <w:bookmarkStart w:id="10141" w:name="_ETM_Q27_687660"/>
      <w:bookmarkEnd w:id="10141"/>
      <w:r>
        <w:rPr>
          <w:rtl/>
        </w:rPr>
        <w:t xml:space="preserve">להסתפק </w:t>
      </w:r>
      <w:bookmarkStart w:id="10142" w:name="_ETM_Q27_688110"/>
      <w:bookmarkEnd w:id="10142"/>
      <w:r>
        <w:rPr>
          <w:rFonts w:hint="cs"/>
          <w:rtl/>
        </w:rPr>
        <w:t>בקנייה שוטפת של הציוד הנדרש</w:t>
      </w:r>
      <w:bookmarkStart w:id="10143" w:name="_ETM_Q27_688380"/>
      <w:bookmarkStart w:id="10144" w:name="_ETM_Q27_688470"/>
      <w:bookmarkStart w:id="10145" w:name="_ETM_Q27_688710"/>
      <w:bookmarkStart w:id="10146" w:name="_ETM_Q27_689610"/>
      <w:bookmarkEnd w:id="10143"/>
      <w:bookmarkEnd w:id="10144"/>
      <w:bookmarkEnd w:id="10145"/>
      <w:bookmarkEnd w:id="10146"/>
      <w:r>
        <w:rPr>
          <w:rFonts w:hint="cs"/>
          <w:rtl/>
        </w:rPr>
        <w:t xml:space="preserve"> </w:t>
      </w:r>
      <w:r>
        <w:rPr>
          <w:rFonts w:hint="eastAsia"/>
        </w:rPr>
        <w:t>–</w:t>
      </w:r>
      <w:r>
        <w:rPr>
          <w:rFonts w:hint="cs"/>
          <w:rtl/>
        </w:rPr>
        <w:t xml:space="preserve"> </w:t>
      </w:r>
      <w:r>
        <w:rPr>
          <w:rtl/>
        </w:rPr>
        <w:t xml:space="preserve">אנחנו </w:t>
      </w:r>
      <w:bookmarkStart w:id="10147" w:name="_ETM_Q27_689850"/>
      <w:bookmarkEnd w:id="10147"/>
      <w:r>
        <w:rPr>
          <w:rtl/>
        </w:rPr>
        <w:t>קו</w:t>
      </w:r>
      <w:r>
        <w:rPr>
          <w:rFonts w:hint="cs"/>
          <w:rtl/>
        </w:rPr>
        <w:t>נים את</w:t>
      </w:r>
      <w:bookmarkStart w:id="10148" w:name="_ETM_Q27_685000"/>
      <w:bookmarkEnd w:id="10148"/>
      <w:r>
        <w:rPr>
          <w:rtl/>
        </w:rPr>
        <w:t xml:space="preserve"> </w:t>
      </w:r>
      <w:bookmarkStart w:id="10149" w:name="_ETM_Q27_690090"/>
      <w:bookmarkEnd w:id="10149"/>
      <w:r>
        <w:rPr>
          <w:rtl/>
        </w:rPr>
        <w:t xml:space="preserve">כל </w:t>
      </w:r>
      <w:bookmarkStart w:id="10150" w:name="_ETM_Q27_690300"/>
      <w:bookmarkEnd w:id="10150"/>
      <w:r>
        <w:rPr>
          <w:rFonts w:hint="cs"/>
          <w:rtl/>
        </w:rPr>
        <w:t xml:space="preserve">המלאי </w:t>
      </w:r>
      <w:r>
        <w:rPr>
          <w:rtl/>
        </w:rPr>
        <w:t>הישראלי</w:t>
      </w:r>
      <w:r>
        <w:rPr>
          <w:rFonts w:hint="cs"/>
          <w:rtl/>
        </w:rPr>
        <w:t>;</w:t>
      </w:r>
      <w:r>
        <w:rPr>
          <w:rtl/>
        </w:rPr>
        <w:t xml:space="preserve"> </w:t>
      </w:r>
      <w:bookmarkStart w:id="10151" w:name="_ETM_Q27_691090"/>
      <w:bookmarkEnd w:id="10151"/>
      <w:r>
        <w:rPr>
          <w:rtl/>
        </w:rPr>
        <w:t xml:space="preserve">כל </w:t>
      </w:r>
      <w:bookmarkStart w:id="10152" w:name="_ETM_Q27_691510"/>
      <w:bookmarkEnd w:id="10152"/>
      <w:r>
        <w:rPr>
          <w:rFonts w:hint="cs"/>
          <w:rtl/>
        </w:rPr>
        <w:t>מ</w:t>
      </w:r>
      <w:r>
        <w:rPr>
          <w:rtl/>
        </w:rPr>
        <w:t xml:space="preserve">לאי </w:t>
      </w:r>
      <w:bookmarkStart w:id="10153" w:name="_ETM_Q27_691720"/>
      <w:bookmarkEnd w:id="10153"/>
      <w:r>
        <w:rPr>
          <w:rtl/>
        </w:rPr>
        <w:t>שיש</w:t>
      </w:r>
      <w:r>
        <w:rPr>
          <w:rFonts w:hint="cs"/>
          <w:rtl/>
        </w:rPr>
        <w:t>,</w:t>
      </w:r>
      <w:r>
        <w:rPr>
          <w:rtl/>
        </w:rPr>
        <w:t xml:space="preserve"> </w:t>
      </w:r>
      <w:bookmarkStart w:id="10154" w:name="_ETM_Q27_691900"/>
      <w:bookmarkEnd w:id="10154"/>
      <w:r>
        <w:rPr>
          <w:rtl/>
        </w:rPr>
        <w:t xml:space="preserve">קונים </w:t>
      </w:r>
      <w:bookmarkStart w:id="10155" w:name="_ETM_Q27_692170"/>
      <w:bookmarkEnd w:id="10155"/>
      <w:r>
        <w:rPr>
          <w:rtl/>
        </w:rPr>
        <w:t>אותו</w:t>
      </w:r>
      <w:r>
        <w:rPr>
          <w:rFonts w:hint="cs"/>
          <w:rtl/>
        </w:rPr>
        <w:t>,</w:t>
      </w:r>
      <w:r>
        <w:rPr>
          <w:rtl/>
        </w:rPr>
        <w:t xml:space="preserve"> </w:t>
      </w:r>
      <w:bookmarkStart w:id="10156" w:name="_ETM_Q27_692530"/>
      <w:bookmarkEnd w:id="10156"/>
      <w:r>
        <w:rPr>
          <w:rtl/>
        </w:rPr>
        <w:t xml:space="preserve">אבל </w:t>
      </w:r>
      <w:bookmarkStart w:id="10157" w:name="_ETM_Q27_693380"/>
      <w:bookmarkEnd w:id="10157"/>
      <w:r>
        <w:rPr>
          <w:rFonts w:hint="cs"/>
          <w:rtl/>
        </w:rPr>
        <w:t xml:space="preserve">צריך יותר </w:t>
      </w:r>
      <w:r>
        <w:rPr>
          <w:rFonts w:hint="eastAsia"/>
          <w:rtl/>
        </w:rPr>
        <w:t>–</w:t>
      </w:r>
      <w:r>
        <w:rPr>
          <w:rFonts w:hint="cs"/>
          <w:rtl/>
        </w:rPr>
        <w:t xml:space="preserve"> אלא</w:t>
      </w:r>
      <w:bookmarkStart w:id="10158" w:name="_ETM_Q27_693650"/>
      <w:bookmarkStart w:id="10159" w:name="_ETM_Q27_694849"/>
      <w:bookmarkStart w:id="10160" w:name="_ETM_Q27_695120"/>
      <w:bookmarkStart w:id="10161" w:name="_ETM_Q27_695299"/>
      <w:bookmarkStart w:id="10162" w:name="_ETM_Q27_695480"/>
      <w:bookmarkEnd w:id="10158"/>
      <w:bookmarkEnd w:id="10159"/>
      <w:bookmarkEnd w:id="10160"/>
      <w:bookmarkEnd w:id="10161"/>
      <w:bookmarkEnd w:id="10162"/>
      <w:r>
        <w:rPr>
          <w:rFonts w:hint="cs"/>
          <w:rtl/>
        </w:rPr>
        <w:t xml:space="preserve"> יש לוודא </w:t>
      </w:r>
      <w:r>
        <w:rPr>
          <w:rtl/>
        </w:rPr>
        <w:t xml:space="preserve">שקיים </w:t>
      </w:r>
      <w:bookmarkStart w:id="10163" w:name="_ETM_Q27_695900"/>
      <w:bookmarkEnd w:id="10163"/>
      <w:r>
        <w:rPr>
          <w:rFonts w:hint="cs"/>
          <w:rtl/>
        </w:rPr>
        <w:t>מלאי</w:t>
      </w:r>
      <w:r>
        <w:rPr>
          <w:rtl/>
        </w:rPr>
        <w:t xml:space="preserve"> </w:t>
      </w:r>
      <w:bookmarkStart w:id="10164" w:name="_ETM_Q27_696110"/>
      <w:bookmarkEnd w:id="10164"/>
      <w:r>
        <w:rPr>
          <w:rtl/>
        </w:rPr>
        <w:t xml:space="preserve">ברזל </w:t>
      </w:r>
      <w:bookmarkStart w:id="10165" w:name="_ETM_Q27_696890"/>
      <w:bookmarkEnd w:id="10165"/>
      <w:r>
        <w:rPr>
          <w:rtl/>
        </w:rPr>
        <w:t xml:space="preserve">מספיק </w:t>
      </w:r>
      <w:bookmarkStart w:id="10166" w:name="_ETM_Q27_698210"/>
      <w:bookmarkEnd w:id="10166"/>
      <w:r>
        <w:rPr>
          <w:rtl/>
        </w:rPr>
        <w:t xml:space="preserve">לתקופה </w:t>
      </w:r>
      <w:bookmarkStart w:id="10167" w:name="_ETM_Q27_698780"/>
      <w:bookmarkEnd w:id="10167"/>
      <w:r>
        <w:rPr>
          <w:rtl/>
        </w:rPr>
        <w:t>מסוימת</w:t>
      </w:r>
      <w:r>
        <w:rPr>
          <w:rFonts w:hint="cs"/>
          <w:rtl/>
        </w:rPr>
        <w:t xml:space="preserve">. </w:t>
      </w:r>
      <w:bookmarkStart w:id="10168" w:name="_ETM_Q27_697000"/>
      <w:bookmarkEnd w:id="10168"/>
      <w:r>
        <w:rPr>
          <w:rFonts w:hint="cs"/>
          <w:rtl/>
        </w:rPr>
        <w:t>במועד</w:t>
      </w:r>
      <w:bookmarkStart w:id="10169" w:name="_ETM_Q27_699410"/>
      <w:bookmarkEnd w:id="10169"/>
      <w:r>
        <w:rPr>
          <w:rtl/>
        </w:rPr>
        <w:t xml:space="preserve"> </w:t>
      </w:r>
      <w:bookmarkStart w:id="10170" w:name="_ETM_Q27_699740"/>
      <w:bookmarkEnd w:id="10170"/>
      <w:r>
        <w:rPr>
          <w:rtl/>
        </w:rPr>
        <w:t xml:space="preserve">קבלת </w:t>
      </w:r>
      <w:bookmarkStart w:id="10171" w:name="_ETM_Q27_700040"/>
      <w:bookmarkEnd w:id="10171"/>
      <w:r>
        <w:rPr>
          <w:rFonts w:hint="cs"/>
          <w:rtl/>
        </w:rPr>
        <w:t>ה</w:t>
      </w:r>
      <w:r>
        <w:rPr>
          <w:rtl/>
        </w:rPr>
        <w:t>החלטה</w:t>
      </w:r>
      <w:r>
        <w:rPr>
          <w:rFonts w:hint="cs"/>
          <w:rtl/>
        </w:rPr>
        <w:t>,</w:t>
      </w:r>
      <w:r>
        <w:rPr>
          <w:rtl/>
        </w:rPr>
        <w:t xml:space="preserve"> </w:t>
      </w:r>
      <w:bookmarkStart w:id="10172" w:name="_ETM_Q27_700520"/>
      <w:bookmarkEnd w:id="10172"/>
      <w:r>
        <w:rPr>
          <w:rFonts w:hint="cs"/>
          <w:rtl/>
        </w:rPr>
        <w:t>ב</w:t>
      </w:r>
      <w:bookmarkStart w:id="10173" w:name="_ETM_Q27_701870"/>
      <w:bookmarkEnd w:id="10173"/>
      <w:r>
        <w:rPr>
          <w:rtl/>
        </w:rPr>
        <w:t xml:space="preserve">התקשרות </w:t>
      </w:r>
      <w:bookmarkStart w:id="10174" w:name="_ETM_Q27_702590"/>
      <w:bookmarkEnd w:id="10174"/>
      <w:r>
        <w:rPr>
          <w:rFonts w:hint="cs"/>
          <w:rtl/>
        </w:rPr>
        <w:t>ה</w:t>
      </w:r>
      <w:r>
        <w:rPr>
          <w:rtl/>
        </w:rPr>
        <w:t>אמ</w:t>
      </w:r>
      <w:r>
        <w:rPr>
          <w:rFonts w:hint="cs"/>
          <w:rtl/>
        </w:rPr>
        <w:t>ו</w:t>
      </w:r>
      <w:r>
        <w:rPr>
          <w:rtl/>
        </w:rPr>
        <w:t xml:space="preserve">רה </w:t>
      </w:r>
      <w:bookmarkStart w:id="10175" w:name="_ETM_Q27_702890"/>
      <w:bookmarkEnd w:id="10175"/>
      <w:r>
        <w:rPr>
          <w:rtl/>
        </w:rPr>
        <w:t>בפטור</w:t>
      </w:r>
      <w:r>
        <w:rPr>
          <w:rFonts w:hint="cs"/>
          <w:rtl/>
        </w:rPr>
        <w:t>,</w:t>
      </w:r>
      <w:r>
        <w:rPr>
          <w:rtl/>
        </w:rPr>
        <w:t xml:space="preserve"> </w:t>
      </w:r>
      <w:bookmarkStart w:id="10176" w:name="_ETM_Q27_703900"/>
      <w:bookmarkEnd w:id="10176"/>
      <w:r>
        <w:rPr>
          <w:rtl/>
        </w:rPr>
        <w:t xml:space="preserve">יעד </w:t>
      </w:r>
      <w:bookmarkStart w:id="10177" w:name="_ETM_Q27_704230"/>
      <w:bookmarkEnd w:id="10177"/>
      <w:r>
        <w:rPr>
          <w:rtl/>
        </w:rPr>
        <w:t xml:space="preserve">הבדיקות </w:t>
      </w:r>
      <w:bookmarkStart w:id="10178" w:name="_ETM_Q27_704830"/>
      <w:bookmarkEnd w:id="10178"/>
      <w:r>
        <w:rPr>
          <w:rtl/>
        </w:rPr>
        <w:t xml:space="preserve">הלאומי </w:t>
      </w:r>
      <w:bookmarkStart w:id="10179" w:name="_ETM_Q27_705220"/>
      <w:bookmarkEnd w:id="10179"/>
      <w:r>
        <w:rPr>
          <w:rtl/>
        </w:rPr>
        <w:t xml:space="preserve">עמד </w:t>
      </w:r>
      <w:bookmarkStart w:id="10180" w:name="_ETM_Q27_705550"/>
      <w:bookmarkEnd w:id="10180"/>
      <w:r>
        <w:rPr>
          <w:rtl/>
        </w:rPr>
        <w:t xml:space="preserve">בטווח </w:t>
      </w:r>
      <w:bookmarkStart w:id="10181" w:name="_ETM_Q27_705880"/>
      <w:bookmarkEnd w:id="10181"/>
      <w:r>
        <w:rPr>
          <w:rtl/>
        </w:rPr>
        <w:t xml:space="preserve">של </w:t>
      </w:r>
      <w:bookmarkStart w:id="10182" w:name="_ETM_Q27_706090"/>
      <w:bookmarkEnd w:id="10182"/>
      <w:r>
        <w:rPr>
          <w:rtl/>
        </w:rPr>
        <w:t>2</w:t>
      </w:r>
      <w:bookmarkStart w:id="10183" w:name="_ETM_Q27_706690"/>
      <w:bookmarkStart w:id="10184" w:name="_ETM_Q27_707050"/>
      <w:bookmarkEnd w:id="10183"/>
      <w:bookmarkEnd w:id="10184"/>
      <w:r>
        <w:rPr>
          <w:rFonts w:hint="cs"/>
          <w:rtl/>
        </w:rPr>
        <w:t xml:space="preserve">0,000 עד </w:t>
      </w:r>
      <w:bookmarkStart w:id="10185" w:name="_ETM_Q27_702000"/>
      <w:bookmarkEnd w:id="10185"/>
      <w:r>
        <w:rPr>
          <w:rFonts w:hint="cs"/>
          <w:rtl/>
        </w:rPr>
        <w:t xml:space="preserve">30,000 </w:t>
      </w:r>
      <w:r>
        <w:rPr>
          <w:rtl/>
        </w:rPr>
        <w:t xml:space="preserve">בדיקות </w:t>
      </w:r>
      <w:bookmarkStart w:id="10186" w:name="_ETM_Q27_707500"/>
      <w:bookmarkEnd w:id="10186"/>
      <w:r>
        <w:rPr>
          <w:rtl/>
        </w:rPr>
        <w:t xml:space="preserve">ביום </w:t>
      </w:r>
      <w:bookmarkStart w:id="10187" w:name="_ETM_Q27_708340"/>
      <w:bookmarkEnd w:id="10187"/>
      <w:r w:rsidR="005B17A2">
        <w:rPr>
          <w:rFonts w:hint="cs"/>
          <w:rtl/>
        </w:rPr>
        <w:t xml:space="preserve">– </w:t>
      </w:r>
      <w:r>
        <w:rPr>
          <w:rtl/>
        </w:rPr>
        <w:t>20</w:t>
      </w:r>
      <w:r>
        <w:rPr>
          <w:rFonts w:hint="cs"/>
          <w:rtl/>
        </w:rPr>
        <w:t>,000</w:t>
      </w:r>
      <w:r>
        <w:rPr>
          <w:rtl/>
        </w:rPr>
        <w:t xml:space="preserve"> </w:t>
      </w:r>
      <w:bookmarkStart w:id="10188" w:name="_ETM_Q27_708730"/>
      <w:bookmarkEnd w:id="10188"/>
      <w:r>
        <w:rPr>
          <w:rFonts w:hint="cs"/>
          <w:rtl/>
        </w:rPr>
        <w:t>עבור התקופה</w:t>
      </w:r>
      <w:bookmarkStart w:id="10189" w:name="_ETM_Q27_708910"/>
      <w:bookmarkEnd w:id="10189"/>
      <w:r>
        <w:rPr>
          <w:rtl/>
        </w:rPr>
        <w:t xml:space="preserve"> </w:t>
      </w:r>
      <w:bookmarkStart w:id="10190" w:name="_ETM_Q27_709270"/>
      <w:bookmarkEnd w:id="10190"/>
      <w:r>
        <w:rPr>
          <w:rtl/>
        </w:rPr>
        <w:t xml:space="preserve">הראשונה </w:t>
      </w:r>
      <w:bookmarkStart w:id="10191" w:name="_ETM_Q27_709630"/>
      <w:bookmarkEnd w:id="10191"/>
      <w:r>
        <w:rPr>
          <w:rtl/>
        </w:rPr>
        <w:t>ו-30</w:t>
      </w:r>
      <w:r>
        <w:rPr>
          <w:rFonts w:hint="cs"/>
          <w:rtl/>
        </w:rPr>
        <w:t>,000</w:t>
      </w:r>
      <w:r>
        <w:rPr>
          <w:rtl/>
        </w:rPr>
        <w:t xml:space="preserve"> </w:t>
      </w:r>
      <w:bookmarkStart w:id="10192" w:name="_ETM_Q27_710050"/>
      <w:bookmarkEnd w:id="10192"/>
      <w:r>
        <w:rPr>
          <w:rtl/>
        </w:rPr>
        <w:t>בהמשך</w:t>
      </w:r>
      <w:r>
        <w:rPr>
          <w:rFonts w:hint="cs"/>
          <w:rtl/>
        </w:rPr>
        <w:t>.</w:t>
      </w:r>
      <w:r>
        <w:rPr>
          <w:rtl/>
        </w:rPr>
        <w:t xml:space="preserve"> </w:t>
      </w:r>
      <w:bookmarkStart w:id="10193" w:name="_ETM_Q27_711040"/>
      <w:bookmarkEnd w:id="10193"/>
      <w:r>
        <w:rPr>
          <w:rtl/>
        </w:rPr>
        <w:t>מאז</w:t>
      </w:r>
      <w:bookmarkStart w:id="10194" w:name="_ETM_Q27_712130"/>
      <w:bookmarkEnd w:id="10194"/>
      <w:r>
        <w:rPr>
          <w:rFonts w:hint="cs"/>
          <w:rtl/>
        </w:rPr>
        <w:t xml:space="preserve">, </w:t>
      </w:r>
      <w:r>
        <w:rPr>
          <w:rtl/>
        </w:rPr>
        <w:t>אגב</w:t>
      </w:r>
      <w:r>
        <w:rPr>
          <w:rFonts w:hint="cs"/>
          <w:rtl/>
        </w:rPr>
        <w:t>,</w:t>
      </w:r>
      <w:r>
        <w:rPr>
          <w:rtl/>
        </w:rPr>
        <w:t xml:space="preserve"> </w:t>
      </w:r>
      <w:bookmarkStart w:id="10195" w:name="_ETM_Q27_712460"/>
      <w:bookmarkEnd w:id="10195"/>
      <w:r>
        <w:rPr>
          <w:rtl/>
        </w:rPr>
        <w:t>הי</w:t>
      </w:r>
      <w:r>
        <w:rPr>
          <w:rFonts w:hint="cs"/>
          <w:rtl/>
        </w:rPr>
        <w:t>ע</w:t>
      </w:r>
      <w:r>
        <w:rPr>
          <w:rtl/>
        </w:rPr>
        <w:t xml:space="preserve">ד </w:t>
      </w:r>
      <w:bookmarkStart w:id="10196" w:name="_ETM_Q27_712730"/>
      <w:bookmarkEnd w:id="10196"/>
      <w:r>
        <w:rPr>
          <w:rtl/>
        </w:rPr>
        <w:t>על</w:t>
      </w:r>
      <w:r>
        <w:rPr>
          <w:rFonts w:hint="cs"/>
          <w:rtl/>
        </w:rPr>
        <w:t>ה</w:t>
      </w:r>
      <w:r>
        <w:rPr>
          <w:rtl/>
        </w:rPr>
        <w:t xml:space="preserve"> </w:t>
      </w:r>
      <w:bookmarkStart w:id="10197" w:name="_ETM_Q27_713090"/>
      <w:bookmarkEnd w:id="10197"/>
      <w:r>
        <w:rPr>
          <w:rFonts w:hint="cs"/>
          <w:rtl/>
        </w:rPr>
        <w:t>ל</w:t>
      </w:r>
      <w:r>
        <w:rPr>
          <w:rtl/>
        </w:rPr>
        <w:t>כ-</w:t>
      </w:r>
      <w:r>
        <w:rPr>
          <w:rFonts w:hint="cs"/>
          <w:rtl/>
        </w:rPr>
        <w:t>3</w:t>
      </w:r>
      <w:r>
        <w:rPr>
          <w:rtl/>
        </w:rPr>
        <w:t>5</w:t>
      </w:r>
      <w:r>
        <w:rPr>
          <w:rFonts w:hint="cs"/>
          <w:rtl/>
        </w:rPr>
        <w:t>,000</w:t>
      </w:r>
      <w:r>
        <w:rPr>
          <w:rtl/>
        </w:rPr>
        <w:t xml:space="preserve"> </w:t>
      </w:r>
      <w:bookmarkStart w:id="10198" w:name="_ETM_Q27_714170"/>
      <w:bookmarkEnd w:id="10198"/>
      <w:r>
        <w:rPr>
          <w:rtl/>
        </w:rPr>
        <w:t xml:space="preserve">בדיקות </w:t>
      </w:r>
      <w:bookmarkStart w:id="10199" w:name="_ETM_Q27_714680"/>
      <w:bookmarkEnd w:id="10199"/>
      <w:r>
        <w:rPr>
          <w:rtl/>
        </w:rPr>
        <w:t xml:space="preserve">ביום </w:t>
      </w:r>
      <w:bookmarkStart w:id="10200" w:name="_ETM_Q27_714920"/>
      <w:bookmarkEnd w:id="10200"/>
      <w:r>
        <w:rPr>
          <w:rtl/>
        </w:rPr>
        <w:t>בתקופה</w:t>
      </w:r>
      <w:r w:rsidR="005B17A2">
        <w:rPr>
          <w:rFonts w:hint="cs"/>
          <w:rtl/>
        </w:rPr>
        <w:t xml:space="preserve"> הנוכחית,</w:t>
      </w:r>
      <w:r>
        <w:rPr>
          <w:rtl/>
        </w:rPr>
        <w:t xml:space="preserve"> </w:t>
      </w:r>
      <w:bookmarkStart w:id="10201" w:name="_ETM_Q27_715580"/>
      <w:bookmarkEnd w:id="10201"/>
      <w:r>
        <w:rPr>
          <w:rtl/>
        </w:rPr>
        <w:t>ו-60</w:t>
      </w:r>
      <w:r>
        <w:rPr>
          <w:rFonts w:hint="cs"/>
          <w:rtl/>
        </w:rPr>
        <w:t>,</w:t>
      </w:r>
      <w:r>
        <w:rPr>
          <w:rtl/>
        </w:rPr>
        <w:t xml:space="preserve">000 </w:t>
      </w:r>
      <w:bookmarkStart w:id="10202" w:name="_ETM_Q27_716270"/>
      <w:bookmarkEnd w:id="10202"/>
      <w:r>
        <w:rPr>
          <w:rtl/>
        </w:rPr>
        <w:t xml:space="preserve">לקראת </w:t>
      </w:r>
      <w:bookmarkStart w:id="10203" w:name="_ETM_Q27_716540"/>
      <w:bookmarkEnd w:id="10203"/>
      <w:r>
        <w:rPr>
          <w:rtl/>
        </w:rPr>
        <w:t>החורף</w:t>
      </w:r>
      <w:r>
        <w:rPr>
          <w:rFonts w:hint="cs"/>
          <w:rtl/>
        </w:rPr>
        <w:t>.</w:t>
      </w:r>
      <w:r>
        <w:rPr>
          <w:rtl/>
        </w:rPr>
        <w:t xml:space="preserve"> </w:t>
      </w:r>
      <w:bookmarkStart w:id="10204" w:name="_ETM_Q27_717650"/>
      <w:bookmarkEnd w:id="10204"/>
      <w:r>
        <w:rPr>
          <w:rtl/>
        </w:rPr>
        <w:t xml:space="preserve">כך </w:t>
      </w:r>
      <w:bookmarkStart w:id="10205" w:name="_ETM_Q27_717859"/>
      <w:bookmarkEnd w:id="10205"/>
      <w:r>
        <w:rPr>
          <w:rtl/>
        </w:rPr>
        <w:t xml:space="preserve">שאנחנו </w:t>
      </w:r>
      <w:bookmarkStart w:id="10206" w:name="_ETM_Q27_719209"/>
      <w:bookmarkEnd w:id="10206"/>
      <w:r>
        <w:rPr>
          <w:rtl/>
        </w:rPr>
        <w:t xml:space="preserve">קונים </w:t>
      </w:r>
      <w:bookmarkStart w:id="10207" w:name="_ETM_Q27_719540"/>
      <w:bookmarkEnd w:id="10207"/>
      <w:r>
        <w:rPr>
          <w:rtl/>
        </w:rPr>
        <w:t xml:space="preserve">את </w:t>
      </w:r>
      <w:bookmarkStart w:id="10208" w:name="_ETM_Q27_719659"/>
      <w:bookmarkEnd w:id="10208"/>
      <w:r>
        <w:rPr>
          <w:rtl/>
        </w:rPr>
        <w:t xml:space="preserve">כל </w:t>
      </w:r>
      <w:bookmarkStart w:id="10209" w:name="_ETM_Q27_719989"/>
      <w:bookmarkEnd w:id="10209"/>
      <w:r>
        <w:rPr>
          <w:rFonts w:hint="cs"/>
          <w:rtl/>
        </w:rPr>
        <w:t>המלאי,</w:t>
      </w:r>
      <w:r>
        <w:rPr>
          <w:rtl/>
        </w:rPr>
        <w:t xml:space="preserve"> </w:t>
      </w:r>
      <w:bookmarkStart w:id="10210" w:name="_ETM_Q27_720379"/>
      <w:bookmarkEnd w:id="10210"/>
      <w:r>
        <w:rPr>
          <w:rFonts w:hint="cs"/>
          <w:rtl/>
        </w:rPr>
        <w:t xml:space="preserve">את </w:t>
      </w:r>
      <w:r>
        <w:rPr>
          <w:rtl/>
        </w:rPr>
        <w:t xml:space="preserve">כל </w:t>
      </w:r>
      <w:bookmarkStart w:id="10211" w:name="_ETM_Q27_720499"/>
      <w:bookmarkEnd w:id="10211"/>
      <w:r>
        <w:rPr>
          <w:rtl/>
        </w:rPr>
        <w:t xml:space="preserve">כושר </w:t>
      </w:r>
      <w:bookmarkStart w:id="10212" w:name="_ETM_Q27_720769"/>
      <w:bookmarkEnd w:id="10212"/>
      <w:r>
        <w:rPr>
          <w:rtl/>
        </w:rPr>
        <w:t xml:space="preserve">הייצור </w:t>
      </w:r>
      <w:bookmarkStart w:id="10213" w:name="_ETM_Q27_721069"/>
      <w:bookmarkEnd w:id="10213"/>
      <w:r>
        <w:rPr>
          <w:rtl/>
        </w:rPr>
        <w:t>שלהם</w:t>
      </w:r>
      <w:r>
        <w:rPr>
          <w:rFonts w:hint="cs"/>
          <w:rtl/>
        </w:rPr>
        <w:t>.</w:t>
      </w:r>
      <w:r>
        <w:rPr>
          <w:rtl/>
        </w:rPr>
        <w:t xml:space="preserve"> </w:t>
      </w:r>
      <w:bookmarkStart w:id="10214" w:name="_ETM_Q27_721760"/>
      <w:bookmarkEnd w:id="10214"/>
      <w:r>
        <w:rPr>
          <w:rtl/>
        </w:rPr>
        <w:t xml:space="preserve">צריכים </w:t>
      </w:r>
      <w:bookmarkStart w:id="10215" w:name="_ETM_Q27_722059"/>
      <w:bookmarkEnd w:id="10215"/>
      <w:r>
        <w:rPr>
          <w:rtl/>
        </w:rPr>
        <w:t>להשלים</w:t>
      </w:r>
      <w:r>
        <w:rPr>
          <w:rFonts w:hint="cs"/>
          <w:rtl/>
        </w:rPr>
        <w:t>.</w:t>
      </w:r>
      <w:r>
        <w:rPr>
          <w:rtl/>
        </w:rPr>
        <w:t xml:space="preserve"> </w:t>
      </w:r>
      <w:bookmarkStart w:id="10216" w:name="_ETM_Q27_722450"/>
      <w:bookmarkEnd w:id="10216"/>
      <w:r>
        <w:rPr>
          <w:rtl/>
        </w:rPr>
        <w:t xml:space="preserve">אין </w:t>
      </w:r>
      <w:bookmarkStart w:id="10217" w:name="_ETM_Q27_722569"/>
      <w:bookmarkEnd w:id="10217"/>
      <w:r>
        <w:rPr>
          <w:rtl/>
        </w:rPr>
        <w:t xml:space="preserve">מה </w:t>
      </w:r>
      <w:bookmarkStart w:id="10218" w:name="_ETM_Q27_722659"/>
      <w:bookmarkEnd w:id="10218"/>
      <w:r>
        <w:rPr>
          <w:rtl/>
        </w:rPr>
        <w:t>לעשות</w:t>
      </w:r>
      <w:r w:rsidR="005B17A2">
        <w:rPr>
          <w:rFonts w:hint="cs"/>
          <w:rtl/>
        </w:rPr>
        <w:t>, עם</w:t>
      </w:r>
      <w:r>
        <w:rPr>
          <w:rFonts w:hint="cs"/>
          <w:rtl/>
        </w:rPr>
        <w:t xml:space="preserve"> כל מה שציינתי</w:t>
      </w:r>
      <w:bookmarkStart w:id="10219" w:name="_ETM_Q27_724720"/>
      <w:bookmarkEnd w:id="10219"/>
      <w:r>
        <w:rPr>
          <w:rFonts w:hint="cs"/>
          <w:rtl/>
        </w:rPr>
        <w:t xml:space="preserve"> </w:t>
      </w:r>
      <w:r>
        <w:rPr>
          <w:rFonts w:hint="eastAsia"/>
        </w:rPr>
        <w:t>–</w:t>
      </w:r>
      <w:r>
        <w:rPr>
          <w:rtl/>
        </w:rPr>
        <w:t xml:space="preserve"> </w:t>
      </w:r>
      <w:bookmarkStart w:id="10220" w:name="_ETM_Q27_725470"/>
      <w:bookmarkEnd w:id="10220"/>
      <w:r>
        <w:rPr>
          <w:rtl/>
        </w:rPr>
        <w:t xml:space="preserve">כל </w:t>
      </w:r>
      <w:bookmarkStart w:id="10221" w:name="_ETM_Q27_725679"/>
      <w:bookmarkEnd w:id="10221"/>
      <w:r>
        <w:rPr>
          <w:rtl/>
        </w:rPr>
        <w:t xml:space="preserve">עזרה </w:t>
      </w:r>
      <w:bookmarkStart w:id="10222" w:name="_ETM_Q27_725920"/>
      <w:bookmarkEnd w:id="10222"/>
      <w:r>
        <w:rPr>
          <w:rtl/>
        </w:rPr>
        <w:t xml:space="preserve">וסיוע </w:t>
      </w:r>
      <w:bookmarkStart w:id="10223" w:name="_ETM_Q27_726400"/>
      <w:bookmarkEnd w:id="10223"/>
      <w:r>
        <w:rPr>
          <w:rtl/>
        </w:rPr>
        <w:t>ש</w:t>
      </w:r>
      <w:r>
        <w:rPr>
          <w:rFonts w:hint="cs"/>
          <w:rtl/>
        </w:rPr>
        <w:t xml:space="preserve">ל 1.1 מיליארד לטובת </w:t>
      </w:r>
      <w:bookmarkStart w:id="10224" w:name="_ETM_Q27_726550"/>
      <w:bookmarkStart w:id="10225" w:name="_ETM_Q27_726790"/>
      <w:bookmarkStart w:id="10226" w:name="_ETM_Q27_727239"/>
      <w:bookmarkStart w:id="10227" w:name="_ETM_Q27_727300"/>
      <w:bookmarkStart w:id="10228" w:name="_ETM_Q27_727450"/>
      <w:bookmarkStart w:id="10229" w:name="_ETM_Q27_727510"/>
      <w:bookmarkEnd w:id="10224"/>
      <w:bookmarkEnd w:id="10225"/>
      <w:bookmarkEnd w:id="10226"/>
      <w:bookmarkEnd w:id="10227"/>
      <w:bookmarkEnd w:id="10228"/>
      <w:bookmarkEnd w:id="10229"/>
      <w:r>
        <w:rPr>
          <w:rtl/>
        </w:rPr>
        <w:t>התעשייה</w:t>
      </w:r>
      <w:r>
        <w:rPr>
          <w:rFonts w:hint="cs"/>
          <w:rtl/>
        </w:rPr>
        <w:t>.</w:t>
      </w:r>
    </w:p>
    <w:p w:rsidR="000743FC" w:rsidRDefault="000743FC" w:rsidP="00D8345B">
      <w:pPr>
        <w:rPr>
          <w:rtl/>
        </w:rPr>
      </w:pPr>
      <w:bookmarkStart w:id="10230" w:name="_ETM_Q27_728000"/>
      <w:bookmarkEnd w:id="10230"/>
    </w:p>
    <w:p w:rsidR="000743FC" w:rsidRDefault="000743FC" w:rsidP="00D8345B">
      <w:pPr>
        <w:pStyle w:val="af6"/>
        <w:keepNext/>
        <w:rPr>
          <w:rtl/>
        </w:rPr>
      </w:pPr>
      <w:bookmarkStart w:id="10231" w:name="ET_yor_6032_20"/>
      <w:r w:rsidRPr="00AD045C">
        <w:rPr>
          <w:rStyle w:val="TagStyle"/>
          <w:rtl/>
        </w:rPr>
        <w:t xml:space="preserve"> &lt;&lt; יור &gt;&gt; </w:t>
      </w:r>
      <w:r>
        <w:rPr>
          <w:rtl/>
        </w:rPr>
        <w:t>היו"ר מנסור עבאס:</w:t>
      </w:r>
      <w:r w:rsidRPr="00AD045C">
        <w:rPr>
          <w:rStyle w:val="TagStyle"/>
          <w:rtl/>
        </w:rPr>
        <w:t xml:space="preserve"> &lt;&lt; יור &gt;&gt;</w:t>
      </w:r>
      <w:r>
        <w:rPr>
          <w:rtl/>
        </w:rPr>
        <w:t xml:space="preserve"> </w:t>
      </w:r>
      <w:bookmarkEnd w:id="10231"/>
    </w:p>
    <w:p w:rsidR="000743FC" w:rsidRDefault="000743FC" w:rsidP="00F91BB0">
      <w:pPr>
        <w:rPr>
          <w:rtl/>
        </w:rPr>
      </w:pPr>
    </w:p>
    <w:p w:rsidR="000743FC" w:rsidRDefault="000743FC" w:rsidP="00D8345B">
      <w:pPr>
        <w:rPr>
          <w:rtl/>
        </w:rPr>
      </w:pPr>
      <w:bookmarkStart w:id="10232" w:name="_ETM_Q27_727000"/>
      <w:bookmarkEnd w:id="10232"/>
      <w:r>
        <w:rPr>
          <w:rtl/>
        </w:rPr>
        <w:t xml:space="preserve"> </w:t>
      </w:r>
      <w:bookmarkStart w:id="10233" w:name="_ETM_Q27_729100"/>
      <w:bookmarkEnd w:id="10233"/>
      <w:r>
        <w:rPr>
          <w:rtl/>
        </w:rPr>
        <w:t xml:space="preserve">חברי </w:t>
      </w:r>
      <w:bookmarkStart w:id="10234" w:name="_ETM_Q27_729429"/>
      <w:bookmarkEnd w:id="10234"/>
      <w:r>
        <w:rPr>
          <w:rtl/>
        </w:rPr>
        <w:t>הכנסת</w:t>
      </w:r>
      <w:r>
        <w:rPr>
          <w:rFonts w:hint="cs"/>
          <w:rtl/>
        </w:rPr>
        <w:t>,</w:t>
      </w:r>
      <w:r>
        <w:rPr>
          <w:rtl/>
        </w:rPr>
        <w:t xml:space="preserve"> </w:t>
      </w:r>
      <w:bookmarkStart w:id="10235" w:name="_ETM_Q27_729880"/>
      <w:bookmarkEnd w:id="10235"/>
      <w:r>
        <w:rPr>
          <w:rtl/>
        </w:rPr>
        <w:t xml:space="preserve">לאן </w:t>
      </w:r>
      <w:bookmarkStart w:id="10236" w:name="_ETM_Q27_730150"/>
      <w:bookmarkEnd w:id="10236"/>
      <w:r>
        <w:rPr>
          <w:rtl/>
        </w:rPr>
        <w:t xml:space="preserve">אתם </w:t>
      </w:r>
      <w:bookmarkStart w:id="10237" w:name="_ETM_Q27_730390"/>
      <w:bookmarkEnd w:id="10237"/>
      <w:r>
        <w:rPr>
          <w:rtl/>
        </w:rPr>
        <w:t xml:space="preserve">מציעים </w:t>
      </w:r>
      <w:bookmarkStart w:id="10238" w:name="_ETM_Q27_730870"/>
      <w:bookmarkEnd w:id="10238"/>
      <w:r>
        <w:rPr>
          <w:rtl/>
        </w:rPr>
        <w:t>ל</w:t>
      </w:r>
      <w:r>
        <w:rPr>
          <w:rFonts w:hint="cs"/>
          <w:rtl/>
        </w:rPr>
        <w:t>העביר את הדיון?</w:t>
      </w:r>
    </w:p>
    <w:p w:rsidR="000743FC" w:rsidRDefault="000743FC" w:rsidP="00D8345B">
      <w:pPr>
        <w:rPr>
          <w:rtl/>
        </w:rPr>
      </w:pPr>
    </w:p>
    <w:p w:rsidR="000743FC" w:rsidRDefault="000743FC" w:rsidP="00D8345B">
      <w:pPr>
        <w:pStyle w:val="-"/>
        <w:keepNext/>
        <w:rPr>
          <w:rtl/>
        </w:rPr>
      </w:pPr>
      <w:bookmarkStart w:id="10239" w:name="_ETM_Q27_730000"/>
      <w:bookmarkStart w:id="10240" w:name="ET_speakercontinue_5528_29"/>
      <w:bookmarkEnd w:id="10239"/>
      <w:r w:rsidRPr="00AA78E8">
        <w:rPr>
          <w:rStyle w:val="TagStyle"/>
          <w:rtl/>
        </w:rPr>
        <w:t xml:space="preserve"> &lt;&lt; דובר_המשך &gt;&gt; </w:t>
      </w:r>
      <w:r>
        <w:rPr>
          <w:rtl/>
        </w:rPr>
        <w:t>סגן שר האוצר יצחק כהן:</w:t>
      </w:r>
      <w:r w:rsidRPr="00AA78E8">
        <w:rPr>
          <w:rStyle w:val="TagStyle"/>
          <w:rtl/>
        </w:rPr>
        <w:t xml:space="preserve"> &lt;&lt; דובר_המשך &gt;&gt;</w:t>
      </w:r>
      <w:r>
        <w:rPr>
          <w:rtl/>
        </w:rPr>
        <w:t xml:space="preserve">  </w:t>
      </w:r>
      <w:bookmarkEnd w:id="10240"/>
    </w:p>
    <w:p w:rsidR="000743FC" w:rsidRDefault="000743FC" w:rsidP="00F91BB0">
      <w:pPr>
        <w:rPr>
          <w:rtl/>
          <w:lang w:eastAsia="he-IL"/>
        </w:rPr>
      </w:pPr>
    </w:p>
    <w:p w:rsidR="000743FC" w:rsidRDefault="000743FC" w:rsidP="00D8345B">
      <w:pPr>
        <w:rPr>
          <w:rtl/>
        </w:rPr>
      </w:pPr>
      <w:r>
        <w:rPr>
          <w:rFonts w:hint="cs"/>
          <w:rtl/>
        </w:rPr>
        <w:t xml:space="preserve">מיקי, אין לך בעיה </w:t>
      </w:r>
      <w:r w:rsidR="00DA39C2">
        <w:rPr>
          <w:rFonts w:hint="cs"/>
          <w:rtl/>
        </w:rPr>
        <w:t>– – –</w:t>
      </w:r>
      <w:bookmarkStart w:id="10241" w:name="_ETM_Q27_734000"/>
      <w:bookmarkEnd w:id="10241"/>
    </w:p>
    <w:p w:rsidR="000743FC" w:rsidRDefault="000743FC" w:rsidP="00D8345B">
      <w:pPr>
        <w:rPr>
          <w:rtl/>
        </w:rPr>
      </w:pPr>
    </w:p>
    <w:p w:rsidR="000743FC" w:rsidRDefault="000743FC" w:rsidP="00D8345B">
      <w:pPr>
        <w:pStyle w:val="af5"/>
        <w:keepNext/>
        <w:rPr>
          <w:rtl/>
        </w:rPr>
      </w:pPr>
      <w:bookmarkStart w:id="10242" w:name="ET_interruption_5084_22"/>
      <w:r w:rsidRPr="00AD045C">
        <w:rPr>
          <w:rStyle w:val="TagStyle"/>
          <w:rtl/>
        </w:rPr>
        <w:t xml:space="preserve"> &lt;&lt; קריאה &gt;&gt; </w:t>
      </w:r>
      <w:r>
        <w:rPr>
          <w:rtl/>
        </w:rPr>
        <w:t>מיקי לוי (יש עתיד-תל"ם):</w:t>
      </w:r>
      <w:r w:rsidRPr="00AD045C">
        <w:rPr>
          <w:rStyle w:val="TagStyle"/>
          <w:rtl/>
        </w:rPr>
        <w:t xml:space="preserve"> &lt;&lt; קריאה &gt;&gt;</w:t>
      </w:r>
      <w:r>
        <w:rPr>
          <w:rtl/>
        </w:rPr>
        <w:t xml:space="preserve"> </w:t>
      </w:r>
      <w:bookmarkEnd w:id="10242"/>
    </w:p>
    <w:p w:rsidR="000743FC" w:rsidRDefault="000743FC" w:rsidP="00F91BB0">
      <w:pPr>
        <w:rPr>
          <w:rtl/>
        </w:rPr>
      </w:pPr>
    </w:p>
    <w:p w:rsidR="000743FC" w:rsidRDefault="00DA39C2" w:rsidP="00D8345B">
      <w:pPr>
        <w:rPr>
          <w:rtl/>
        </w:rPr>
      </w:pPr>
      <w:bookmarkStart w:id="10243" w:name="_ETM_Q27_729000"/>
      <w:bookmarkEnd w:id="10243"/>
      <w:r>
        <w:rPr>
          <w:rFonts w:hint="cs"/>
          <w:rtl/>
        </w:rPr>
        <w:t>– – –</w:t>
      </w:r>
      <w:r w:rsidR="000743FC">
        <w:rPr>
          <w:rFonts w:hint="cs"/>
          <w:rtl/>
        </w:rPr>
        <w:t xml:space="preserve"> בקשה אישית.</w:t>
      </w:r>
    </w:p>
    <w:p w:rsidR="000743FC" w:rsidRDefault="000743FC" w:rsidP="00D8345B">
      <w:pPr>
        <w:ind w:firstLine="0"/>
        <w:rPr>
          <w:rtl/>
        </w:rPr>
      </w:pPr>
    </w:p>
    <w:p w:rsidR="000743FC" w:rsidRDefault="000743FC" w:rsidP="00D8345B">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rPr>
      </w:pPr>
    </w:p>
    <w:p w:rsidR="000743FC" w:rsidRDefault="000743FC" w:rsidP="005B17A2">
      <w:pPr>
        <w:rPr>
          <w:rtl/>
        </w:rPr>
      </w:pPr>
      <w:bookmarkStart w:id="10244" w:name="_ETM_Q27_732000"/>
      <w:bookmarkEnd w:id="10244"/>
      <w:r>
        <w:rPr>
          <w:rFonts w:hint="cs"/>
          <w:rtl/>
        </w:rPr>
        <w:t>אי</w:t>
      </w:r>
      <w:bookmarkStart w:id="10245" w:name="_ETM_Q27_731110"/>
      <w:bookmarkStart w:id="10246" w:name="_ETM_Q27_732070"/>
      <w:bookmarkStart w:id="10247" w:name="_ETM_Q27_732280"/>
      <w:bookmarkEnd w:id="10245"/>
      <w:bookmarkEnd w:id="10246"/>
      <w:bookmarkEnd w:id="10247"/>
      <w:r>
        <w:rPr>
          <w:rFonts w:hint="cs"/>
          <w:rtl/>
        </w:rPr>
        <w:t xml:space="preserve">ן </w:t>
      </w:r>
      <w:r>
        <w:rPr>
          <w:rtl/>
        </w:rPr>
        <w:t xml:space="preserve">לך </w:t>
      </w:r>
      <w:bookmarkStart w:id="10248" w:name="_ETM_Q27_732460"/>
      <w:bookmarkEnd w:id="10248"/>
      <w:r>
        <w:rPr>
          <w:rtl/>
        </w:rPr>
        <w:t>בעיה</w:t>
      </w:r>
      <w:bookmarkStart w:id="10249" w:name="_ETM_Q27_734079"/>
      <w:bookmarkStart w:id="10250" w:name="_ETM_Q27_734260"/>
      <w:bookmarkStart w:id="10251" w:name="_ETM_Q27_734439"/>
      <w:bookmarkEnd w:id="10249"/>
      <w:bookmarkEnd w:id="10250"/>
      <w:bookmarkEnd w:id="10251"/>
      <w:r>
        <w:rPr>
          <w:rFonts w:hint="cs"/>
          <w:rtl/>
        </w:rPr>
        <w:t xml:space="preserve"> </w:t>
      </w:r>
      <w:r>
        <w:rPr>
          <w:rtl/>
        </w:rPr>
        <w:t>–</w:t>
      </w:r>
      <w:bookmarkStart w:id="10252" w:name="_ETM_Q27_731000"/>
      <w:bookmarkEnd w:id="10252"/>
      <w:r>
        <w:rPr>
          <w:rtl/>
        </w:rPr>
        <w:t xml:space="preserve"> </w:t>
      </w:r>
      <w:bookmarkStart w:id="10253" w:name="_ETM_Q27_735459"/>
      <w:bookmarkEnd w:id="10253"/>
      <w:r>
        <w:rPr>
          <w:rtl/>
        </w:rPr>
        <w:t>חבל</w:t>
      </w:r>
      <w:bookmarkStart w:id="10254" w:name="_ETM_Q27_735790"/>
      <w:bookmarkStart w:id="10255" w:name="_ETM_Q27_735879"/>
      <w:bookmarkStart w:id="10256" w:name="_ETM_Q27_736240"/>
      <w:bookmarkEnd w:id="10254"/>
      <w:bookmarkEnd w:id="10255"/>
      <w:bookmarkEnd w:id="10256"/>
      <w:r>
        <w:rPr>
          <w:rFonts w:hint="cs"/>
          <w:rtl/>
        </w:rPr>
        <w:t>, לא ראיתי אותך כל</w:t>
      </w:r>
      <w:r>
        <w:rPr>
          <w:rtl/>
        </w:rPr>
        <w:t xml:space="preserve"> </w:t>
      </w:r>
      <w:bookmarkStart w:id="10257" w:name="_ETM_Q27_736389"/>
      <w:bookmarkEnd w:id="10257"/>
      <w:r>
        <w:rPr>
          <w:rFonts w:hint="cs"/>
          <w:rtl/>
        </w:rPr>
        <w:t>ה</w:t>
      </w:r>
      <w:r>
        <w:rPr>
          <w:rtl/>
        </w:rPr>
        <w:t>שיחה</w:t>
      </w:r>
      <w:r>
        <w:rPr>
          <w:rFonts w:hint="cs"/>
          <w:rtl/>
        </w:rPr>
        <w:t>.</w:t>
      </w:r>
      <w:r>
        <w:rPr>
          <w:rtl/>
        </w:rPr>
        <w:t xml:space="preserve"> </w:t>
      </w:r>
      <w:bookmarkStart w:id="10258" w:name="_ETM_Q27_737729"/>
      <w:bookmarkEnd w:id="10258"/>
      <w:r>
        <w:rPr>
          <w:rtl/>
        </w:rPr>
        <w:t xml:space="preserve">כל </w:t>
      </w:r>
      <w:bookmarkStart w:id="10259" w:name="_ETM_Q27_738120"/>
      <w:bookmarkEnd w:id="10259"/>
      <w:r>
        <w:rPr>
          <w:rtl/>
        </w:rPr>
        <w:t xml:space="preserve">המלאי </w:t>
      </w:r>
      <w:bookmarkStart w:id="10260" w:name="_ETM_Q27_738419"/>
      <w:bookmarkEnd w:id="10260"/>
      <w:r>
        <w:rPr>
          <w:rtl/>
        </w:rPr>
        <w:t xml:space="preserve">הישראלי </w:t>
      </w:r>
      <w:bookmarkStart w:id="10261" w:name="_ETM_Q27_738929"/>
      <w:bookmarkEnd w:id="10261"/>
      <w:r>
        <w:rPr>
          <w:rtl/>
        </w:rPr>
        <w:t>נר</w:t>
      </w:r>
      <w:r>
        <w:rPr>
          <w:rFonts w:hint="cs"/>
          <w:rtl/>
        </w:rPr>
        <w:t>כ</w:t>
      </w:r>
      <w:r>
        <w:rPr>
          <w:rtl/>
        </w:rPr>
        <w:t>ש</w:t>
      </w:r>
      <w:r>
        <w:rPr>
          <w:rFonts w:hint="cs"/>
          <w:rtl/>
        </w:rPr>
        <w:t>.</w:t>
      </w:r>
      <w:r>
        <w:rPr>
          <w:rtl/>
        </w:rPr>
        <w:t xml:space="preserve"> </w:t>
      </w:r>
      <w:bookmarkStart w:id="10262" w:name="_ETM_Q27_739439"/>
      <w:bookmarkEnd w:id="10262"/>
      <w:r>
        <w:rPr>
          <w:rtl/>
        </w:rPr>
        <w:t xml:space="preserve">כל </w:t>
      </w:r>
      <w:bookmarkStart w:id="10263" w:name="_ETM_Q27_739740"/>
      <w:bookmarkEnd w:id="10263"/>
      <w:r>
        <w:rPr>
          <w:rtl/>
        </w:rPr>
        <w:t xml:space="preserve">כושר </w:t>
      </w:r>
      <w:bookmarkStart w:id="10264" w:name="_ETM_Q27_740039"/>
      <w:bookmarkEnd w:id="10264"/>
      <w:r>
        <w:rPr>
          <w:rtl/>
        </w:rPr>
        <w:t xml:space="preserve">ייצור </w:t>
      </w:r>
      <w:bookmarkStart w:id="10265" w:name="_ETM_Q27_740340"/>
      <w:bookmarkEnd w:id="10265"/>
      <w:r>
        <w:rPr>
          <w:rtl/>
        </w:rPr>
        <w:t xml:space="preserve">ישראל </w:t>
      </w:r>
      <w:bookmarkStart w:id="10266" w:name="_ETM_Q27_740639"/>
      <w:bookmarkEnd w:id="10266"/>
      <w:r>
        <w:rPr>
          <w:rtl/>
        </w:rPr>
        <w:t xml:space="preserve">בנושא </w:t>
      </w:r>
      <w:bookmarkStart w:id="10267" w:name="_ETM_Q27_740939"/>
      <w:bookmarkEnd w:id="10267"/>
      <w:r>
        <w:rPr>
          <w:rtl/>
        </w:rPr>
        <w:t xml:space="preserve">הזה </w:t>
      </w:r>
      <w:bookmarkStart w:id="10268" w:name="_ETM_Q27_741059"/>
      <w:bookmarkEnd w:id="10268"/>
      <w:r>
        <w:rPr>
          <w:rtl/>
        </w:rPr>
        <w:t>נ</w:t>
      </w:r>
      <w:r>
        <w:rPr>
          <w:rFonts w:hint="cs"/>
          <w:rtl/>
        </w:rPr>
        <w:t>רכ</w:t>
      </w:r>
      <w:r>
        <w:rPr>
          <w:rtl/>
        </w:rPr>
        <w:t>ש</w:t>
      </w:r>
      <w:r>
        <w:rPr>
          <w:rFonts w:hint="cs"/>
          <w:rtl/>
        </w:rPr>
        <w:t>.</w:t>
      </w:r>
      <w:r>
        <w:rPr>
          <w:rtl/>
        </w:rPr>
        <w:t xml:space="preserve"> </w:t>
      </w:r>
      <w:bookmarkStart w:id="10269" w:name="_ETM_Q27_741539"/>
      <w:bookmarkEnd w:id="10269"/>
      <w:r>
        <w:rPr>
          <w:rtl/>
        </w:rPr>
        <w:t xml:space="preserve">אבל </w:t>
      </w:r>
      <w:bookmarkStart w:id="10270" w:name="_ETM_Q27_741809"/>
      <w:bookmarkEnd w:id="10270"/>
      <w:r>
        <w:rPr>
          <w:rFonts w:hint="cs"/>
          <w:rtl/>
        </w:rPr>
        <w:t>מלאי</w:t>
      </w:r>
      <w:r>
        <w:rPr>
          <w:rtl/>
        </w:rPr>
        <w:t xml:space="preserve"> </w:t>
      </w:r>
      <w:bookmarkStart w:id="10271" w:name="_ETM_Q27_742860"/>
      <w:bookmarkEnd w:id="10271"/>
      <w:r>
        <w:rPr>
          <w:rtl/>
        </w:rPr>
        <w:t xml:space="preserve">הברזל </w:t>
      </w:r>
      <w:bookmarkStart w:id="10272" w:name="_ETM_Q27_743309"/>
      <w:bookmarkEnd w:id="10272"/>
      <w:r>
        <w:rPr>
          <w:rtl/>
        </w:rPr>
        <w:t xml:space="preserve">שיקבעו </w:t>
      </w:r>
      <w:bookmarkStart w:id="10273" w:name="_ETM_Q27_743759"/>
      <w:bookmarkEnd w:id="10273"/>
      <w:r>
        <w:rPr>
          <w:rtl/>
        </w:rPr>
        <w:t>המומחים</w:t>
      </w:r>
      <w:r>
        <w:rPr>
          <w:rFonts w:hint="cs"/>
          <w:rtl/>
        </w:rPr>
        <w:t xml:space="preserve"> </w:t>
      </w:r>
      <w:bookmarkStart w:id="10274" w:name="_ETM_Q27_744599"/>
      <w:bookmarkEnd w:id="10274"/>
      <w:r>
        <w:rPr>
          <w:rtl/>
        </w:rPr>
        <w:t xml:space="preserve">צריכים </w:t>
      </w:r>
      <w:bookmarkStart w:id="10275" w:name="_ETM_Q27_744840"/>
      <w:bookmarkEnd w:id="10275"/>
      <w:r>
        <w:rPr>
          <w:rtl/>
        </w:rPr>
        <w:t xml:space="preserve">להביא </w:t>
      </w:r>
      <w:bookmarkStart w:id="10276" w:name="_ETM_Q27_745050"/>
      <w:bookmarkEnd w:id="10276"/>
      <w:r>
        <w:rPr>
          <w:rtl/>
        </w:rPr>
        <w:t xml:space="preserve">אותנו </w:t>
      </w:r>
      <w:bookmarkStart w:id="10277" w:name="_ETM_Q27_745289"/>
      <w:bookmarkEnd w:id="10277"/>
      <w:r>
        <w:rPr>
          <w:rtl/>
        </w:rPr>
        <w:t xml:space="preserve">גם </w:t>
      </w:r>
      <w:bookmarkStart w:id="10278" w:name="_ETM_Q27_745469"/>
      <w:bookmarkEnd w:id="10278"/>
      <w:r>
        <w:rPr>
          <w:rtl/>
        </w:rPr>
        <w:t>לי</w:t>
      </w:r>
      <w:r w:rsidR="005B17A2">
        <w:rPr>
          <w:rFonts w:hint="cs"/>
          <w:rtl/>
        </w:rPr>
        <w:t>ב</w:t>
      </w:r>
      <w:r>
        <w:rPr>
          <w:rtl/>
        </w:rPr>
        <w:t>וא</w:t>
      </w:r>
      <w:r>
        <w:rPr>
          <w:rFonts w:hint="cs"/>
          <w:rtl/>
        </w:rPr>
        <w:t>.</w:t>
      </w:r>
    </w:p>
    <w:p w:rsidR="000743FC" w:rsidRDefault="000743FC" w:rsidP="00D8345B">
      <w:pPr>
        <w:ind w:firstLine="0"/>
        <w:rPr>
          <w:rtl/>
        </w:rPr>
      </w:pPr>
      <w:bookmarkStart w:id="10279" w:name="_ETM_Q27_742000"/>
      <w:bookmarkEnd w:id="10279"/>
    </w:p>
    <w:p w:rsidR="000743FC" w:rsidRDefault="000743FC" w:rsidP="00D8345B">
      <w:pPr>
        <w:pStyle w:val="af5"/>
        <w:keepNext/>
        <w:rPr>
          <w:rtl/>
        </w:rPr>
      </w:pPr>
      <w:bookmarkStart w:id="10280" w:name="ET_interruption_5084_24"/>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bookmarkEnd w:id="10280"/>
    </w:p>
    <w:p w:rsidR="000743FC" w:rsidRDefault="000743FC" w:rsidP="00F91BB0">
      <w:pPr>
        <w:rPr>
          <w:rtl/>
        </w:rPr>
      </w:pPr>
    </w:p>
    <w:p w:rsidR="000743FC" w:rsidRDefault="000743FC" w:rsidP="00D8345B">
      <w:pPr>
        <w:rPr>
          <w:rtl/>
        </w:rPr>
      </w:pPr>
      <w:r>
        <w:rPr>
          <w:rFonts w:hint="cs"/>
          <w:rtl/>
        </w:rPr>
        <w:t>תפטר</w:t>
      </w:r>
      <w:r>
        <w:rPr>
          <w:rtl/>
        </w:rPr>
        <w:t xml:space="preserve"> </w:t>
      </w:r>
      <w:bookmarkStart w:id="10281" w:name="_ETM_Q27_746820"/>
      <w:bookmarkEnd w:id="10281"/>
      <w:r>
        <w:rPr>
          <w:rtl/>
        </w:rPr>
        <w:t>25</w:t>
      </w:r>
      <w:r>
        <w:rPr>
          <w:rFonts w:hint="cs"/>
          <w:rtl/>
        </w:rPr>
        <w:t xml:space="preserve"> </w:t>
      </w:r>
      <w:bookmarkStart w:id="10282" w:name="_ETM_Q27_747169"/>
      <w:bookmarkEnd w:id="10282"/>
      <w:r>
        <w:rPr>
          <w:rFonts w:hint="cs"/>
          <w:rtl/>
        </w:rPr>
        <w:t>איש.</w:t>
      </w:r>
    </w:p>
    <w:p w:rsidR="000743FC" w:rsidRDefault="000743FC" w:rsidP="00D8345B">
      <w:pPr>
        <w:rPr>
          <w:rtl/>
        </w:rPr>
      </w:pPr>
    </w:p>
    <w:p w:rsidR="000743FC" w:rsidRDefault="000743FC" w:rsidP="00D8345B">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rPr>
      </w:pPr>
    </w:p>
    <w:p w:rsidR="000743FC" w:rsidRDefault="000743FC" w:rsidP="00D8345B">
      <w:pPr>
        <w:rPr>
          <w:rtl/>
        </w:rPr>
      </w:pPr>
      <w:bookmarkStart w:id="10283" w:name="_ETM_Q27_748290"/>
      <w:bookmarkEnd w:id="10283"/>
      <w:r>
        <w:rPr>
          <w:rtl/>
        </w:rPr>
        <w:t>לא</w:t>
      </w:r>
      <w:r>
        <w:rPr>
          <w:rFonts w:hint="cs"/>
          <w:rtl/>
        </w:rPr>
        <w:t>. חס וחלילה. אין דבר כזה. לא נראה לי.</w:t>
      </w:r>
    </w:p>
    <w:p w:rsidR="000743FC" w:rsidRDefault="000743FC" w:rsidP="00D8345B">
      <w:pPr>
        <w:ind w:firstLine="0"/>
        <w:rPr>
          <w:rtl/>
        </w:rPr>
      </w:pPr>
    </w:p>
    <w:p w:rsidR="000743FC" w:rsidRDefault="000743FC" w:rsidP="00D8345B">
      <w:pPr>
        <w:pStyle w:val="af5"/>
        <w:keepNext/>
        <w:rPr>
          <w:rtl/>
        </w:rPr>
      </w:pPr>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p>
    <w:p w:rsidR="000743FC" w:rsidRDefault="000743FC" w:rsidP="00F91BB0">
      <w:pPr>
        <w:rPr>
          <w:rtl/>
        </w:rPr>
      </w:pPr>
    </w:p>
    <w:p w:rsidR="000743FC" w:rsidRDefault="000743FC" w:rsidP="00D8345B">
      <w:pPr>
        <w:rPr>
          <w:rtl/>
        </w:rPr>
      </w:pPr>
      <w:bookmarkStart w:id="10284" w:name="_ETM_Q27_745000"/>
      <w:bookmarkEnd w:id="10284"/>
      <w:r>
        <w:rPr>
          <w:rFonts w:hint="cs"/>
          <w:rtl/>
        </w:rPr>
        <w:t>חס וחלילה?</w:t>
      </w:r>
    </w:p>
    <w:p w:rsidR="000743FC" w:rsidRDefault="000743FC" w:rsidP="00D8345B">
      <w:pPr>
        <w:rPr>
          <w:rtl/>
        </w:rPr>
      </w:pPr>
      <w:bookmarkStart w:id="10285" w:name="_ETM_Q27_746000"/>
      <w:bookmarkEnd w:id="10285"/>
    </w:p>
    <w:p w:rsidR="000743FC" w:rsidRDefault="000743FC" w:rsidP="00D8345B">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rPr>
      </w:pPr>
    </w:p>
    <w:p w:rsidR="000743FC" w:rsidRDefault="000743FC" w:rsidP="00D8345B">
      <w:pPr>
        <w:rPr>
          <w:rtl/>
        </w:rPr>
      </w:pPr>
      <w:bookmarkStart w:id="10286" w:name="_ETM_Q27_747000"/>
      <w:bookmarkEnd w:id="10286"/>
      <w:r>
        <w:rPr>
          <w:rFonts w:hint="cs"/>
          <w:rtl/>
        </w:rPr>
        <w:t xml:space="preserve">לא נראה </w:t>
      </w:r>
      <w:r w:rsidR="00DA39C2">
        <w:rPr>
          <w:rFonts w:hint="cs"/>
          <w:rtl/>
        </w:rPr>
        <w:t>– – –</w:t>
      </w:r>
    </w:p>
    <w:p w:rsidR="000743FC" w:rsidRDefault="000743FC" w:rsidP="00D8345B">
      <w:pPr>
        <w:rPr>
          <w:rtl/>
        </w:rPr>
      </w:pPr>
    </w:p>
    <w:p w:rsidR="000743FC" w:rsidRDefault="000743FC" w:rsidP="00D8345B">
      <w:pPr>
        <w:pStyle w:val="af5"/>
        <w:keepNext/>
        <w:rPr>
          <w:rtl/>
        </w:rPr>
      </w:pPr>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p>
    <w:p w:rsidR="000743FC" w:rsidRDefault="000743FC" w:rsidP="00F91BB0">
      <w:pPr>
        <w:rPr>
          <w:rtl/>
        </w:rPr>
      </w:pPr>
    </w:p>
    <w:p w:rsidR="000743FC" w:rsidRDefault="000743FC" w:rsidP="00D8345B">
      <w:pPr>
        <w:rPr>
          <w:rtl/>
        </w:rPr>
      </w:pPr>
      <w:r>
        <w:rPr>
          <w:rFonts w:hint="cs"/>
          <w:rtl/>
        </w:rPr>
        <w:t xml:space="preserve">אני יכול לתת את הטלפון שלך למנכ"ל </w:t>
      </w:r>
      <w:proofErr w:type="spellStart"/>
      <w:r>
        <w:rPr>
          <w:rFonts w:hint="cs"/>
          <w:rtl/>
        </w:rPr>
        <w:t>סופרגום</w:t>
      </w:r>
      <w:proofErr w:type="spellEnd"/>
      <w:r>
        <w:rPr>
          <w:rFonts w:hint="cs"/>
          <w:rtl/>
        </w:rPr>
        <w:t>?</w:t>
      </w:r>
    </w:p>
    <w:p w:rsidR="000743FC" w:rsidRDefault="000743FC" w:rsidP="00D8345B">
      <w:pPr>
        <w:ind w:firstLine="0"/>
        <w:rPr>
          <w:rtl/>
        </w:rPr>
      </w:pPr>
      <w:bookmarkStart w:id="10287" w:name="_ETM_Q27_753000"/>
      <w:bookmarkEnd w:id="10287"/>
    </w:p>
    <w:p w:rsidR="000743FC" w:rsidRDefault="000743FC" w:rsidP="00D8345B">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rPr>
      </w:pPr>
    </w:p>
    <w:p w:rsidR="000743FC" w:rsidRDefault="000743FC" w:rsidP="00D8345B">
      <w:pPr>
        <w:rPr>
          <w:rtl/>
        </w:rPr>
      </w:pPr>
      <w:r>
        <w:rPr>
          <w:rFonts w:hint="cs"/>
          <w:rtl/>
        </w:rPr>
        <w:t xml:space="preserve">אתה לא </w:t>
      </w:r>
      <w:bookmarkStart w:id="10288" w:name="_ETM_Q27_752000"/>
      <w:bookmarkEnd w:id="10288"/>
      <w:r>
        <w:rPr>
          <w:rFonts w:hint="cs"/>
          <w:rtl/>
        </w:rPr>
        <w:t>יכול; אתה חייב.</w:t>
      </w:r>
    </w:p>
    <w:p w:rsidR="000743FC" w:rsidRDefault="000743FC" w:rsidP="00D8345B">
      <w:pPr>
        <w:rPr>
          <w:rtl/>
        </w:rPr>
      </w:pPr>
      <w:bookmarkStart w:id="10289" w:name="_ETM_Q27_751000"/>
      <w:bookmarkEnd w:id="10289"/>
    </w:p>
    <w:p w:rsidR="000743FC" w:rsidRDefault="000743FC" w:rsidP="00D8345B">
      <w:pPr>
        <w:pStyle w:val="af5"/>
        <w:keepNext/>
        <w:rPr>
          <w:rtl/>
        </w:rPr>
      </w:pPr>
      <w:bookmarkStart w:id="10290" w:name="ET_interruption_5084_30"/>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bookmarkEnd w:id="10290"/>
    </w:p>
    <w:p w:rsidR="000743FC" w:rsidRDefault="000743FC" w:rsidP="00F91BB0">
      <w:pPr>
        <w:rPr>
          <w:rtl/>
        </w:rPr>
      </w:pPr>
    </w:p>
    <w:p w:rsidR="000743FC" w:rsidRDefault="000743FC" w:rsidP="00D8345B">
      <w:pPr>
        <w:rPr>
          <w:rtl/>
        </w:rPr>
      </w:pPr>
      <w:bookmarkStart w:id="10291" w:name="_ETM_Q27_758000"/>
      <w:bookmarkEnd w:id="10291"/>
      <w:r>
        <w:rPr>
          <w:rFonts w:hint="cs"/>
          <w:rtl/>
        </w:rPr>
        <w:t>תודה רבה.</w:t>
      </w:r>
    </w:p>
    <w:p w:rsidR="000743FC" w:rsidRDefault="000743FC" w:rsidP="00D8345B">
      <w:pPr>
        <w:ind w:firstLine="0"/>
        <w:rPr>
          <w:rtl/>
        </w:rPr>
      </w:pPr>
      <w:bookmarkStart w:id="10292" w:name="_ETM_Q27_756000"/>
      <w:bookmarkStart w:id="10293" w:name="_ETM_Q27_757000"/>
      <w:bookmarkEnd w:id="10292"/>
      <w:bookmarkEnd w:id="10293"/>
    </w:p>
    <w:p w:rsidR="000743FC" w:rsidRDefault="000743FC" w:rsidP="00D8345B">
      <w:pPr>
        <w:pStyle w:val="af6"/>
        <w:keepNext/>
        <w:rPr>
          <w:rtl/>
        </w:rPr>
      </w:pPr>
      <w:bookmarkStart w:id="10294" w:name="ET_yor_6032_31"/>
      <w:r w:rsidRPr="00A42E47">
        <w:rPr>
          <w:rStyle w:val="TagStyle"/>
          <w:rtl/>
        </w:rPr>
        <w:t xml:space="preserve"> &lt;&lt; יור &gt;&gt; </w:t>
      </w:r>
      <w:r>
        <w:rPr>
          <w:rtl/>
        </w:rPr>
        <w:t>היו"ר מנסור עבאס:</w:t>
      </w:r>
      <w:r w:rsidRPr="00A42E47">
        <w:rPr>
          <w:rStyle w:val="TagStyle"/>
          <w:rtl/>
        </w:rPr>
        <w:t xml:space="preserve"> &lt;&lt; יור &gt;&gt;</w:t>
      </w:r>
      <w:r>
        <w:rPr>
          <w:rtl/>
        </w:rPr>
        <w:t xml:space="preserve"> </w:t>
      </w:r>
      <w:bookmarkEnd w:id="10294"/>
    </w:p>
    <w:p w:rsidR="000743FC" w:rsidRDefault="000743FC" w:rsidP="00F91BB0">
      <w:pPr>
        <w:rPr>
          <w:rtl/>
        </w:rPr>
      </w:pPr>
    </w:p>
    <w:p w:rsidR="000743FC" w:rsidRDefault="000743FC" w:rsidP="00D8345B">
      <w:pPr>
        <w:rPr>
          <w:rtl/>
        </w:rPr>
      </w:pPr>
      <w:bookmarkStart w:id="10295" w:name="_ETM_Q27_760000"/>
      <w:bookmarkStart w:id="10296" w:name="_ETM_Q27_749699"/>
      <w:bookmarkStart w:id="10297" w:name="_ETM_Q27_758150"/>
      <w:bookmarkEnd w:id="10295"/>
      <w:bookmarkEnd w:id="10296"/>
      <w:bookmarkEnd w:id="10297"/>
      <w:r>
        <w:rPr>
          <w:rtl/>
        </w:rPr>
        <w:t>תודה</w:t>
      </w:r>
      <w:r>
        <w:rPr>
          <w:rFonts w:hint="cs"/>
          <w:rtl/>
        </w:rPr>
        <w:t>,</w:t>
      </w:r>
      <w:r>
        <w:rPr>
          <w:rtl/>
        </w:rPr>
        <w:t xml:space="preserve"> </w:t>
      </w:r>
      <w:bookmarkStart w:id="10298" w:name="_ETM_Q27_758540"/>
      <w:bookmarkEnd w:id="10298"/>
      <w:r>
        <w:rPr>
          <w:rtl/>
        </w:rPr>
        <w:t xml:space="preserve">אדוני </w:t>
      </w:r>
      <w:bookmarkStart w:id="10299" w:name="_ETM_Q27_758929"/>
      <w:bookmarkEnd w:id="10299"/>
      <w:r>
        <w:rPr>
          <w:rtl/>
        </w:rPr>
        <w:t xml:space="preserve">סגן </w:t>
      </w:r>
      <w:bookmarkStart w:id="10300" w:name="_ETM_Q27_759200"/>
      <w:bookmarkEnd w:id="10300"/>
      <w:r>
        <w:rPr>
          <w:rtl/>
        </w:rPr>
        <w:t>השר</w:t>
      </w:r>
      <w:r>
        <w:rPr>
          <w:rFonts w:hint="cs"/>
          <w:rtl/>
        </w:rPr>
        <w:t>.</w:t>
      </w:r>
      <w:r>
        <w:rPr>
          <w:rtl/>
        </w:rPr>
        <w:t xml:space="preserve"> </w:t>
      </w:r>
      <w:bookmarkStart w:id="10301" w:name="_ETM_Q27_761679"/>
      <w:bookmarkEnd w:id="10301"/>
      <w:r>
        <w:rPr>
          <w:rtl/>
        </w:rPr>
        <w:t xml:space="preserve">מה </w:t>
      </w:r>
      <w:bookmarkStart w:id="10302" w:name="_ETM_Q27_761919"/>
      <w:bookmarkEnd w:id="10302"/>
      <w:r>
        <w:rPr>
          <w:rtl/>
        </w:rPr>
        <w:t xml:space="preserve">אתם </w:t>
      </w:r>
      <w:bookmarkStart w:id="10303" w:name="_ETM_Q27_762100"/>
      <w:bookmarkEnd w:id="10303"/>
      <w:r>
        <w:rPr>
          <w:rtl/>
        </w:rPr>
        <w:t>מציעים</w:t>
      </w:r>
      <w:r>
        <w:rPr>
          <w:rFonts w:hint="cs"/>
          <w:rtl/>
        </w:rPr>
        <w:t>?</w:t>
      </w:r>
    </w:p>
    <w:p w:rsidR="000743FC" w:rsidRDefault="000743FC" w:rsidP="00D8345B">
      <w:pPr>
        <w:ind w:firstLine="0"/>
        <w:rPr>
          <w:rtl/>
        </w:rPr>
      </w:pPr>
      <w:bookmarkStart w:id="10304" w:name="_ETM_Q27_759000"/>
      <w:bookmarkEnd w:id="10304"/>
    </w:p>
    <w:p w:rsidR="000743FC" w:rsidRDefault="000743FC" w:rsidP="00D8345B">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rPr>
      </w:pPr>
    </w:p>
    <w:p w:rsidR="000743FC" w:rsidRDefault="000743FC" w:rsidP="00D8345B">
      <w:pPr>
        <w:rPr>
          <w:rtl/>
        </w:rPr>
      </w:pPr>
      <w:bookmarkStart w:id="10305" w:name="_ETM_Q27_763000"/>
      <w:bookmarkEnd w:id="10305"/>
      <w:r>
        <w:rPr>
          <w:rFonts w:hint="cs"/>
          <w:rtl/>
        </w:rPr>
        <w:t>מה שרוצים.</w:t>
      </w:r>
    </w:p>
    <w:p w:rsidR="000743FC" w:rsidRDefault="000743FC" w:rsidP="00D8345B">
      <w:pPr>
        <w:rPr>
          <w:rtl/>
        </w:rPr>
      </w:pPr>
      <w:bookmarkStart w:id="10306" w:name="_ETM_Q27_761000"/>
      <w:bookmarkEnd w:id="10306"/>
    </w:p>
    <w:p w:rsidR="000743FC" w:rsidRDefault="000743FC" w:rsidP="00D8345B">
      <w:pPr>
        <w:pStyle w:val="af5"/>
        <w:keepNext/>
        <w:rPr>
          <w:rtl/>
        </w:rPr>
      </w:pPr>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p>
    <w:p w:rsidR="000743FC" w:rsidRDefault="000743FC" w:rsidP="00F91BB0">
      <w:pPr>
        <w:rPr>
          <w:rtl/>
        </w:rPr>
      </w:pPr>
    </w:p>
    <w:p w:rsidR="000743FC" w:rsidRDefault="000743FC" w:rsidP="00D8345B">
      <w:pPr>
        <w:rPr>
          <w:rtl/>
        </w:rPr>
      </w:pPr>
      <w:bookmarkStart w:id="10307" w:name="_ETM_Q27_764000"/>
      <w:bookmarkEnd w:id="10307"/>
      <w:r>
        <w:rPr>
          <w:rFonts w:hint="cs"/>
          <w:rtl/>
        </w:rPr>
        <w:t xml:space="preserve">אני נותן את הטלפונים של </w:t>
      </w:r>
      <w:r>
        <w:rPr>
          <w:rFonts w:hint="eastAsia"/>
        </w:rPr>
        <w:t>–</w:t>
      </w:r>
      <w:r>
        <w:rPr>
          <w:rFonts w:hint="cs"/>
          <w:rtl/>
        </w:rPr>
        <w:t xml:space="preserve"> אני רוצה כספים,</w:t>
      </w:r>
      <w:r>
        <w:rPr>
          <w:rFonts w:hint="eastAsia"/>
          <w:rtl/>
        </w:rPr>
        <w:t xml:space="preserve"> כדי לבדוק </w:t>
      </w:r>
      <w:r w:rsidR="00DA39C2">
        <w:rPr>
          <w:rFonts w:hint="eastAsia"/>
          <w:rtl/>
        </w:rPr>
        <w:t>– – –</w:t>
      </w:r>
    </w:p>
    <w:p w:rsidR="000743FC" w:rsidRDefault="000743FC" w:rsidP="00D8345B">
      <w:pPr>
        <w:rPr>
          <w:rtl/>
        </w:rPr>
      </w:pPr>
    </w:p>
    <w:p w:rsidR="000743FC" w:rsidRDefault="000743FC" w:rsidP="00D8345B">
      <w:pPr>
        <w:pStyle w:val="af6"/>
        <w:keepNext/>
        <w:rPr>
          <w:rtl/>
        </w:rPr>
      </w:pPr>
      <w:bookmarkStart w:id="10308" w:name="ET_yor_6032_34"/>
      <w:r w:rsidRPr="00A42E47">
        <w:rPr>
          <w:rStyle w:val="TagStyle"/>
          <w:rtl/>
        </w:rPr>
        <w:t xml:space="preserve"> &lt;&lt; יור &gt;&gt; </w:t>
      </w:r>
      <w:r>
        <w:rPr>
          <w:rtl/>
        </w:rPr>
        <w:t>היו"ר מנסור עבאס:</w:t>
      </w:r>
      <w:r w:rsidRPr="00A42E47">
        <w:rPr>
          <w:rStyle w:val="TagStyle"/>
          <w:rtl/>
        </w:rPr>
        <w:t xml:space="preserve"> &lt;&lt; יור &gt;&gt;</w:t>
      </w:r>
      <w:r>
        <w:rPr>
          <w:rtl/>
        </w:rPr>
        <w:t xml:space="preserve"> </w:t>
      </w:r>
      <w:bookmarkEnd w:id="10308"/>
    </w:p>
    <w:p w:rsidR="000743FC" w:rsidRDefault="000743FC" w:rsidP="00F91BB0">
      <w:pPr>
        <w:rPr>
          <w:rtl/>
        </w:rPr>
      </w:pPr>
    </w:p>
    <w:p w:rsidR="000743FC" w:rsidRDefault="000743FC" w:rsidP="00D8345B">
      <w:pPr>
        <w:rPr>
          <w:rtl/>
        </w:rPr>
      </w:pPr>
      <w:bookmarkStart w:id="10309" w:name="_ETM_Q27_766000"/>
      <w:bookmarkEnd w:id="10309"/>
      <w:r>
        <w:rPr>
          <w:rFonts w:hint="cs"/>
          <w:rtl/>
        </w:rPr>
        <w:t>כספים?</w:t>
      </w:r>
      <w:r>
        <w:rPr>
          <w:rtl/>
        </w:rPr>
        <w:t xml:space="preserve"> </w:t>
      </w:r>
      <w:bookmarkStart w:id="10310" w:name="_ETM_Q27_763229"/>
      <w:bookmarkEnd w:id="10310"/>
    </w:p>
    <w:p w:rsidR="000743FC" w:rsidRDefault="000743FC" w:rsidP="00D8345B">
      <w:pPr>
        <w:rPr>
          <w:rtl/>
        </w:rPr>
      </w:pPr>
      <w:bookmarkStart w:id="10311" w:name="_ETM_Q27_771000"/>
      <w:bookmarkEnd w:id="10311"/>
    </w:p>
    <w:p w:rsidR="000743FC" w:rsidRDefault="000743FC" w:rsidP="00D8345B">
      <w:pPr>
        <w:pStyle w:val="af5"/>
        <w:keepNext/>
        <w:rPr>
          <w:rtl/>
        </w:rPr>
      </w:pPr>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p>
    <w:p w:rsidR="000743FC" w:rsidRDefault="000743FC" w:rsidP="00F91BB0">
      <w:pPr>
        <w:rPr>
          <w:rtl/>
        </w:rPr>
      </w:pPr>
    </w:p>
    <w:p w:rsidR="000743FC" w:rsidRDefault="000743FC" w:rsidP="005B17A2">
      <w:pPr>
        <w:rPr>
          <w:rtl/>
        </w:rPr>
      </w:pPr>
      <w:r>
        <w:rPr>
          <w:rFonts w:hint="cs"/>
          <w:rtl/>
        </w:rPr>
        <w:t xml:space="preserve">כספים </w:t>
      </w:r>
      <w:r w:rsidR="005B17A2">
        <w:rPr>
          <w:rFonts w:hint="eastAsia"/>
          <w:rtl/>
        </w:rPr>
        <w:t xml:space="preserve">– </w:t>
      </w:r>
      <w:r>
        <w:rPr>
          <w:rFonts w:hint="cs"/>
          <w:rtl/>
        </w:rPr>
        <w:t xml:space="preserve">כלכלה, </w:t>
      </w:r>
      <w:bookmarkStart w:id="10312" w:name="_ETM_Q27_770000"/>
      <w:bookmarkEnd w:id="10312"/>
      <w:r>
        <w:rPr>
          <w:rFonts w:hint="cs"/>
          <w:rtl/>
        </w:rPr>
        <w:t xml:space="preserve">סליחה. </w:t>
      </w:r>
    </w:p>
    <w:p w:rsidR="000743FC" w:rsidRDefault="000743FC" w:rsidP="00D8345B">
      <w:pPr>
        <w:rPr>
          <w:rtl/>
        </w:rPr>
      </w:pPr>
    </w:p>
    <w:p w:rsidR="000743FC" w:rsidRDefault="000743FC" w:rsidP="00D8345B">
      <w:pPr>
        <w:pStyle w:val="af6"/>
        <w:keepNext/>
        <w:rPr>
          <w:rtl/>
        </w:rPr>
      </w:pPr>
      <w:bookmarkStart w:id="10313" w:name="ET_yor_6032_36"/>
      <w:r w:rsidRPr="00A42E47">
        <w:rPr>
          <w:rStyle w:val="TagStyle"/>
          <w:rtl/>
        </w:rPr>
        <w:t xml:space="preserve"> &lt;&lt; יור &gt;&gt; </w:t>
      </w:r>
      <w:r>
        <w:rPr>
          <w:rtl/>
        </w:rPr>
        <w:t>היו"ר מנסור עבאס:</w:t>
      </w:r>
      <w:r w:rsidRPr="00A42E47">
        <w:rPr>
          <w:rStyle w:val="TagStyle"/>
          <w:rtl/>
        </w:rPr>
        <w:t xml:space="preserve"> &lt;&lt; יור &gt;&gt;</w:t>
      </w:r>
      <w:r>
        <w:rPr>
          <w:rtl/>
        </w:rPr>
        <w:t xml:space="preserve"> </w:t>
      </w:r>
      <w:bookmarkEnd w:id="10313"/>
    </w:p>
    <w:p w:rsidR="000743FC" w:rsidRDefault="000743FC" w:rsidP="00F91BB0">
      <w:pPr>
        <w:rPr>
          <w:rtl/>
        </w:rPr>
      </w:pPr>
    </w:p>
    <w:p w:rsidR="000743FC" w:rsidRDefault="000743FC" w:rsidP="00D8345B">
      <w:pPr>
        <w:rPr>
          <w:rtl/>
        </w:rPr>
      </w:pPr>
      <w:r>
        <w:rPr>
          <w:rFonts w:hint="cs"/>
          <w:rtl/>
        </w:rPr>
        <w:t>מוסכם?</w:t>
      </w:r>
    </w:p>
    <w:p w:rsidR="000743FC" w:rsidRDefault="000743FC" w:rsidP="00D8345B">
      <w:pPr>
        <w:rPr>
          <w:rtl/>
        </w:rPr>
      </w:pPr>
    </w:p>
    <w:p w:rsidR="000743FC" w:rsidRDefault="000743FC" w:rsidP="00D8345B">
      <w:pPr>
        <w:pStyle w:val="af5"/>
        <w:keepNext/>
        <w:rPr>
          <w:rtl/>
        </w:rPr>
      </w:pPr>
      <w:r w:rsidRPr="00A42E47">
        <w:rPr>
          <w:rStyle w:val="TagStyle"/>
          <w:rtl/>
        </w:rPr>
        <w:t xml:space="preserve"> &lt;&lt; קריאה &gt;&gt; </w:t>
      </w:r>
      <w:r>
        <w:rPr>
          <w:rtl/>
        </w:rPr>
        <w:t>מיקי לוי (יש עתיד-תל"ם):</w:t>
      </w:r>
      <w:r w:rsidRPr="00A42E47">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0314" w:name="_ETM_Q27_769000"/>
      <w:bookmarkEnd w:id="10314"/>
      <w:r>
        <w:rPr>
          <w:rFonts w:hint="cs"/>
          <w:rtl/>
          <w:lang w:eastAsia="he-IL"/>
        </w:rPr>
        <w:t>כלכלה. סליחה ששכחתי, מרגי. כלכלה.</w:t>
      </w:r>
    </w:p>
    <w:p w:rsidR="000743FC" w:rsidRDefault="000743FC" w:rsidP="00D8345B">
      <w:pPr>
        <w:rPr>
          <w:rtl/>
          <w:lang w:eastAsia="he-IL"/>
        </w:rPr>
      </w:pPr>
    </w:p>
    <w:p w:rsidR="000743FC" w:rsidRDefault="000743FC" w:rsidP="00D8345B">
      <w:pPr>
        <w:pStyle w:val="af6"/>
        <w:keepNext/>
        <w:rPr>
          <w:rtl/>
        </w:rPr>
      </w:pPr>
      <w:bookmarkStart w:id="10315" w:name="ET_yor_6032_38"/>
      <w:r w:rsidRPr="00A42E47">
        <w:rPr>
          <w:rStyle w:val="TagStyle"/>
          <w:rtl/>
        </w:rPr>
        <w:t xml:space="preserve"> &lt;&lt; יור &gt;&gt; </w:t>
      </w:r>
      <w:r>
        <w:rPr>
          <w:rtl/>
        </w:rPr>
        <w:t>היו"ר מנסור עבאס:</w:t>
      </w:r>
      <w:r w:rsidRPr="00A42E47">
        <w:rPr>
          <w:rStyle w:val="TagStyle"/>
          <w:rtl/>
        </w:rPr>
        <w:t xml:space="preserve"> &lt;&lt; יור &gt;&gt;</w:t>
      </w:r>
      <w:r>
        <w:rPr>
          <w:rtl/>
        </w:rPr>
        <w:t xml:space="preserve"> </w:t>
      </w:r>
      <w:bookmarkEnd w:id="10315"/>
    </w:p>
    <w:p w:rsidR="000743FC" w:rsidRDefault="000743FC" w:rsidP="00F91BB0">
      <w:pPr>
        <w:rPr>
          <w:rtl/>
          <w:lang w:eastAsia="he-IL"/>
        </w:rPr>
      </w:pPr>
    </w:p>
    <w:p w:rsidR="008205D0" w:rsidRDefault="000743FC" w:rsidP="00A41AA3">
      <w:pPr>
        <w:rPr>
          <w:rtl/>
          <w:lang w:eastAsia="he-IL"/>
        </w:rPr>
      </w:pPr>
      <w:bookmarkStart w:id="10316" w:name="_ETM_Q27_775000"/>
      <w:bookmarkEnd w:id="10316"/>
      <w:r>
        <w:rPr>
          <w:rFonts w:hint="cs"/>
          <w:rtl/>
          <w:lang w:eastAsia="he-IL"/>
        </w:rPr>
        <w:t xml:space="preserve">כלכלה? </w:t>
      </w:r>
    </w:p>
    <w:p w:rsidR="008205D0" w:rsidRDefault="008205D0" w:rsidP="00A41AA3">
      <w:pPr>
        <w:rPr>
          <w:rtl/>
          <w:lang w:eastAsia="he-IL"/>
        </w:rPr>
      </w:pPr>
    </w:p>
    <w:p w:rsidR="000743FC" w:rsidRDefault="000743FC" w:rsidP="00A41AA3">
      <w:pPr>
        <w:rPr>
          <w:rtl/>
          <w:lang w:eastAsia="he-IL"/>
        </w:rPr>
      </w:pPr>
      <w:r>
        <w:rPr>
          <w:rFonts w:hint="cs"/>
          <w:rtl/>
          <w:lang w:eastAsia="he-IL"/>
        </w:rPr>
        <w:t xml:space="preserve">אז אנחנו </w:t>
      </w:r>
      <w:bookmarkStart w:id="10317" w:name="_ETM_Q27_780000"/>
      <w:bookmarkEnd w:id="10317"/>
      <w:r>
        <w:rPr>
          <w:rFonts w:hint="cs"/>
          <w:rtl/>
          <w:lang w:eastAsia="he-IL"/>
        </w:rPr>
        <w:t xml:space="preserve">נצביע על העברת הצעת </w:t>
      </w:r>
      <w:r>
        <w:rPr>
          <w:rFonts w:hint="eastAsia"/>
          <w:rtl/>
          <w:lang w:eastAsia="he-IL"/>
        </w:rPr>
        <w:t>–</w:t>
      </w:r>
      <w:r>
        <w:rPr>
          <w:rFonts w:hint="cs"/>
          <w:rtl/>
          <w:lang w:eastAsia="he-IL"/>
        </w:rPr>
        <w:t xml:space="preserve"> </w:t>
      </w:r>
      <w:bookmarkStart w:id="10318" w:name="_ETM_Q27_785000"/>
      <w:bookmarkStart w:id="10319" w:name="TOR_Q28"/>
      <w:bookmarkEnd w:id="10318"/>
      <w:bookmarkEnd w:id="10319"/>
      <w:r>
        <w:rPr>
          <w:rFonts w:hint="cs"/>
          <w:rtl/>
          <w:lang w:eastAsia="he-IL"/>
        </w:rPr>
        <w:t>אנחנו מצביעים, חברים</w:t>
      </w:r>
      <w:r w:rsidR="005B17A2">
        <w:rPr>
          <w:rFonts w:hint="cs"/>
          <w:rtl/>
          <w:lang w:eastAsia="he-IL"/>
        </w:rPr>
        <w:t>,</w:t>
      </w:r>
      <w:r>
        <w:rPr>
          <w:rFonts w:hint="cs"/>
          <w:rtl/>
          <w:lang w:eastAsia="he-IL"/>
        </w:rPr>
        <w:t xml:space="preserve"> על העברה לוועדת הכלכלה.</w:t>
      </w:r>
    </w:p>
    <w:p w:rsidR="000743FC" w:rsidRDefault="000743FC" w:rsidP="00D8345B">
      <w:pPr>
        <w:rPr>
          <w:rtl/>
          <w:lang w:eastAsia="he-IL"/>
        </w:rPr>
      </w:pPr>
    </w:p>
    <w:p w:rsidR="000743FC" w:rsidRDefault="000743FC" w:rsidP="00D8345B">
      <w:pPr>
        <w:pStyle w:val="af1"/>
        <w:keepNext/>
        <w:rPr>
          <w:rtl/>
          <w:lang w:eastAsia="he-IL"/>
        </w:rPr>
      </w:pPr>
      <w:r>
        <w:rPr>
          <w:rtl/>
          <w:lang w:eastAsia="he-IL"/>
        </w:rPr>
        <w:t>הצבעה מס'</w:t>
      </w:r>
      <w:r>
        <w:rPr>
          <w:rFonts w:hint="cs"/>
          <w:rtl/>
          <w:lang w:eastAsia="he-IL"/>
        </w:rPr>
        <w:t xml:space="preserve"> 4</w:t>
      </w:r>
    </w:p>
    <w:p w:rsidR="000743FC" w:rsidRDefault="000743FC" w:rsidP="00D8345B">
      <w:pPr>
        <w:pStyle w:val="--"/>
        <w:keepNext/>
        <w:rPr>
          <w:rtl/>
          <w:lang w:eastAsia="he-IL"/>
        </w:rPr>
      </w:pPr>
    </w:p>
    <w:p w:rsidR="000743FC" w:rsidRDefault="000743FC" w:rsidP="00D8345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rsidR="000743FC" w:rsidRDefault="000743FC" w:rsidP="00D8345B">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0743FC" w:rsidRDefault="000743FC" w:rsidP="00D8345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743FC" w:rsidRDefault="000743FC" w:rsidP="00D8345B">
      <w:pPr>
        <w:pStyle w:val="af2"/>
        <w:rPr>
          <w:rtl/>
        </w:rPr>
      </w:pPr>
      <w:r>
        <w:rPr>
          <w:rFonts w:hint="cs"/>
          <w:rtl/>
        </w:rPr>
        <w:t>ההצעה להעביר את הנושא לוועדת הכלכלה נתקבלה.</w:t>
      </w:r>
    </w:p>
    <w:p w:rsidR="000743FC" w:rsidRDefault="000743FC" w:rsidP="00D8345B">
      <w:pPr>
        <w:rPr>
          <w:rtl/>
        </w:rPr>
      </w:pPr>
    </w:p>
    <w:p w:rsidR="000743FC" w:rsidRDefault="000743FC" w:rsidP="00D8345B">
      <w:pPr>
        <w:pStyle w:val="af6"/>
        <w:keepNext/>
        <w:rPr>
          <w:rtl/>
        </w:rPr>
      </w:pPr>
      <w:r w:rsidRPr="00CE423D">
        <w:rPr>
          <w:rStyle w:val="TagStyle"/>
          <w:rtl/>
        </w:rPr>
        <w:t xml:space="preserve"> &lt;&lt; יור &gt;&gt; </w:t>
      </w:r>
      <w:r>
        <w:rPr>
          <w:rtl/>
        </w:rPr>
        <w:t>היו"ר מנסור עבאס:</w:t>
      </w:r>
      <w:r w:rsidRPr="00CE423D">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אנחנו נוסיף אותך, חבר הכנסת מיקי </w:t>
      </w:r>
      <w:bookmarkStart w:id="10320" w:name="_ETM_Q28_209137"/>
      <w:bookmarkEnd w:id="10320"/>
      <w:r>
        <w:rPr>
          <w:rFonts w:hint="cs"/>
          <w:rtl/>
          <w:lang w:eastAsia="he-IL"/>
        </w:rPr>
        <w:t>לוי. בעד?</w:t>
      </w:r>
    </w:p>
    <w:p w:rsidR="000743FC" w:rsidRDefault="000743FC" w:rsidP="00D8345B">
      <w:pPr>
        <w:rPr>
          <w:rtl/>
          <w:lang w:eastAsia="he-IL"/>
        </w:rPr>
      </w:pPr>
      <w:bookmarkStart w:id="10321" w:name="_ETM_Q28_209342"/>
      <w:bookmarkEnd w:id="10321"/>
    </w:p>
    <w:p w:rsidR="000743FC" w:rsidRDefault="000743FC" w:rsidP="00D8345B">
      <w:pPr>
        <w:pStyle w:val="af5"/>
        <w:keepNext/>
        <w:rPr>
          <w:rtl/>
        </w:rPr>
      </w:pPr>
      <w:bookmarkStart w:id="10322" w:name="ET_interruption_5084_15"/>
      <w:r w:rsidRPr="007B01BC">
        <w:rPr>
          <w:rStyle w:val="TagStyle"/>
          <w:rtl/>
        </w:rPr>
        <w:t xml:space="preserve"> &lt;&lt; קריאה &gt;&gt; </w:t>
      </w:r>
      <w:r>
        <w:rPr>
          <w:rtl/>
        </w:rPr>
        <w:t>מיקי לוי (יש עתיד-תל"ם):</w:t>
      </w:r>
      <w:r w:rsidRPr="007B01BC">
        <w:rPr>
          <w:rStyle w:val="TagStyle"/>
          <w:rtl/>
        </w:rPr>
        <w:t xml:space="preserve"> &lt;&lt; קריאה &gt;&gt;</w:t>
      </w:r>
      <w:r>
        <w:rPr>
          <w:rtl/>
        </w:rPr>
        <w:t xml:space="preserve">  </w:t>
      </w:r>
      <w:bookmarkEnd w:id="10322"/>
    </w:p>
    <w:p w:rsidR="000743FC" w:rsidRDefault="000743FC" w:rsidP="00F91BB0">
      <w:pPr>
        <w:rPr>
          <w:rtl/>
          <w:lang w:eastAsia="he-IL"/>
        </w:rPr>
      </w:pPr>
    </w:p>
    <w:p w:rsidR="000743FC" w:rsidRDefault="000743FC" w:rsidP="00D8345B">
      <w:pPr>
        <w:rPr>
          <w:rtl/>
          <w:lang w:eastAsia="he-IL"/>
        </w:rPr>
      </w:pPr>
      <w:bookmarkStart w:id="10323" w:name="_ETM_Q28_210471"/>
      <w:bookmarkEnd w:id="10323"/>
      <w:r>
        <w:rPr>
          <w:rFonts w:hint="cs"/>
          <w:rtl/>
          <w:lang w:eastAsia="he-IL"/>
        </w:rPr>
        <w:t>בעד.</w:t>
      </w:r>
    </w:p>
    <w:p w:rsidR="000743FC" w:rsidRDefault="000743FC" w:rsidP="00D8345B">
      <w:pPr>
        <w:rPr>
          <w:rtl/>
          <w:lang w:eastAsia="he-IL"/>
        </w:rPr>
      </w:pPr>
      <w:bookmarkStart w:id="10324" w:name="_ETM_Q28_213715"/>
      <w:bookmarkStart w:id="10325" w:name="_ETM_Q28_213778"/>
      <w:bookmarkEnd w:id="10324"/>
      <w:bookmarkEnd w:id="10325"/>
    </w:p>
    <w:p w:rsidR="000743FC" w:rsidRDefault="000743FC" w:rsidP="00D8345B">
      <w:pPr>
        <w:pStyle w:val="af6"/>
        <w:keepNext/>
        <w:rPr>
          <w:rtl/>
        </w:rPr>
      </w:pPr>
      <w:r w:rsidRPr="007B01BC">
        <w:rPr>
          <w:rStyle w:val="TagStyle"/>
          <w:rtl/>
        </w:rPr>
        <w:t xml:space="preserve"> &lt;&lt; יור &gt;&gt; </w:t>
      </w:r>
      <w:r>
        <w:rPr>
          <w:rtl/>
        </w:rPr>
        <w:t>היו"ר מנסור עבאס:</w:t>
      </w:r>
      <w:r w:rsidRPr="007B01BC">
        <w:rPr>
          <w:rStyle w:val="TagStyle"/>
          <w:rtl/>
        </w:rPr>
        <w:t xml:space="preserve"> &lt;&lt; יור &gt;&gt;</w:t>
      </w:r>
      <w:r>
        <w:rPr>
          <w:rtl/>
        </w:rPr>
        <w:t xml:space="preserve">  </w:t>
      </w:r>
    </w:p>
    <w:p w:rsidR="000743FC" w:rsidRDefault="000743FC" w:rsidP="00F91BB0">
      <w:pPr>
        <w:rPr>
          <w:rtl/>
          <w:lang w:eastAsia="he-IL"/>
        </w:rPr>
      </w:pPr>
    </w:p>
    <w:p w:rsidR="000743FC" w:rsidRDefault="000743FC" w:rsidP="005B17A2">
      <w:pPr>
        <w:rPr>
          <w:rtl/>
          <w:lang w:eastAsia="he-IL"/>
        </w:rPr>
      </w:pPr>
      <w:bookmarkStart w:id="10326" w:name="_ETM_Q28_213835"/>
      <w:bookmarkEnd w:id="10326"/>
      <w:r>
        <w:rPr>
          <w:rFonts w:hint="cs"/>
          <w:rtl/>
          <w:lang w:eastAsia="he-IL"/>
        </w:rPr>
        <w:t xml:space="preserve">חבר הכנסת מרגי, חבר הכנסת סופר, מיכל וינון </w:t>
      </w:r>
      <w:bookmarkStart w:id="10327" w:name="_ETM_Q28_220169"/>
      <w:bookmarkEnd w:id="10327"/>
      <w:r>
        <w:rPr>
          <w:rFonts w:hint="cs"/>
          <w:rtl/>
          <w:lang w:eastAsia="he-IL"/>
        </w:rPr>
        <w:t xml:space="preserve">אזולאי </w:t>
      </w:r>
      <w:r w:rsidR="005B17A2">
        <w:rPr>
          <w:rFonts w:hint="eastAsia"/>
          <w:rtl/>
          <w:lang w:eastAsia="he-IL"/>
        </w:rPr>
        <w:t xml:space="preserve">– </w:t>
      </w:r>
      <w:r>
        <w:rPr>
          <w:rFonts w:hint="cs"/>
          <w:rtl/>
          <w:lang w:eastAsia="he-IL"/>
        </w:rPr>
        <w:t xml:space="preserve">תשעה חברי כנסת הצביעו בעד, אפס מתנגדים, אפס נמנעים. </w:t>
      </w:r>
      <w:bookmarkStart w:id="10328" w:name="_ETM_Q28_226948"/>
      <w:bookmarkEnd w:id="10328"/>
      <w:r>
        <w:rPr>
          <w:rFonts w:hint="cs"/>
          <w:rtl/>
          <w:lang w:eastAsia="he-IL"/>
        </w:rPr>
        <w:t xml:space="preserve">ההצעה לסדר-היום: ישראל מייבאת מוצרים מסין על חשבון התעשייה הישראלית, </w:t>
      </w:r>
      <w:bookmarkStart w:id="10329" w:name="_ETM_Q28_233844"/>
      <w:bookmarkEnd w:id="10329"/>
      <w:r>
        <w:rPr>
          <w:rFonts w:hint="cs"/>
          <w:rtl/>
          <w:lang w:eastAsia="he-IL"/>
        </w:rPr>
        <w:t>מועברת לוועדת הכלכלה.</w:t>
      </w:r>
    </w:p>
    <w:p w:rsidR="000743FC" w:rsidRDefault="000743FC" w:rsidP="00D8345B">
      <w:pPr>
        <w:rPr>
          <w:rtl/>
          <w:lang w:eastAsia="he-IL"/>
        </w:rPr>
      </w:pPr>
      <w:bookmarkStart w:id="10330" w:name="_ETM_Q28_236321"/>
      <w:bookmarkStart w:id="10331" w:name="_ETM_Q28_236392"/>
      <w:bookmarkEnd w:id="10330"/>
      <w:bookmarkEnd w:id="10331"/>
    </w:p>
    <w:p w:rsidR="000743FC" w:rsidRDefault="000743FC" w:rsidP="00D8345B">
      <w:pPr>
        <w:rPr>
          <w:rtl/>
          <w:lang w:eastAsia="he-IL"/>
        </w:rPr>
      </w:pPr>
    </w:p>
    <w:p w:rsidR="000743FC" w:rsidRDefault="000743FC" w:rsidP="00D8345B">
      <w:pPr>
        <w:pStyle w:val="a6"/>
        <w:rPr>
          <w:rtl/>
          <w:lang w:eastAsia="he-IL"/>
        </w:rPr>
      </w:pPr>
      <w:bookmarkStart w:id="10332" w:name="ET_halsi_619831_17"/>
      <w:r w:rsidRPr="007B01BC">
        <w:rPr>
          <w:rStyle w:val="TagStyle"/>
          <w:rtl/>
        </w:rPr>
        <w:t xml:space="preserve">&lt;&lt; הלסי &gt;&gt; </w:t>
      </w:r>
      <w:bookmarkStart w:id="10333" w:name="_Toc48162632"/>
      <w:bookmarkStart w:id="10334" w:name="_Toc48163088"/>
      <w:bookmarkStart w:id="10335" w:name="_Toc54112231"/>
      <w:r>
        <w:rPr>
          <w:rtl/>
          <w:lang w:eastAsia="he-IL"/>
        </w:rPr>
        <w:t>הצעות לסדר-היום</w:t>
      </w:r>
      <w:bookmarkEnd w:id="10333"/>
      <w:bookmarkEnd w:id="10334"/>
      <w:bookmarkEnd w:id="10335"/>
      <w:r w:rsidRPr="007B01BC">
        <w:rPr>
          <w:rStyle w:val="TagStyle"/>
          <w:rtl/>
        </w:rPr>
        <w:t xml:space="preserve"> &lt;&lt; הלסי &gt;&gt;</w:t>
      </w:r>
      <w:r>
        <w:rPr>
          <w:rtl/>
          <w:lang w:eastAsia="he-IL"/>
        </w:rPr>
        <w:t xml:space="preserve">  </w:t>
      </w:r>
      <w:bookmarkEnd w:id="10332"/>
    </w:p>
    <w:p w:rsidR="000743FC" w:rsidRDefault="000743FC" w:rsidP="00D8345B">
      <w:pPr>
        <w:pStyle w:val="a6"/>
        <w:rPr>
          <w:rtl/>
          <w:lang w:eastAsia="he-IL"/>
        </w:rPr>
      </w:pPr>
      <w:bookmarkStart w:id="10336" w:name="ET_halsi_619831_18"/>
      <w:r w:rsidRPr="007B01BC">
        <w:rPr>
          <w:rStyle w:val="TagStyle"/>
          <w:rtl/>
        </w:rPr>
        <w:t xml:space="preserve"> &lt;&lt; הלסי &gt;&gt; </w:t>
      </w:r>
      <w:bookmarkStart w:id="10337" w:name="_Toc48162633"/>
      <w:bookmarkStart w:id="10338" w:name="_Toc48163089"/>
      <w:bookmarkStart w:id="10339" w:name="_Toc54112232"/>
      <w:r>
        <w:rPr>
          <w:rtl/>
          <w:lang w:eastAsia="he-IL"/>
        </w:rPr>
        <w:t>הסדרת נושא הטבות המס ליישובי הפריפריה</w:t>
      </w:r>
      <w:bookmarkEnd w:id="10337"/>
      <w:bookmarkEnd w:id="10338"/>
      <w:bookmarkEnd w:id="10339"/>
      <w:r w:rsidRPr="007B01BC">
        <w:rPr>
          <w:rStyle w:val="TagStyle"/>
          <w:rtl/>
        </w:rPr>
        <w:t xml:space="preserve"> &lt;&lt; הלסי &gt;&gt;</w:t>
      </w:r>
      <w:r>
        <w:rPr>
          <w:rtl/>
          <w:lang w:eastAsia="he-IL"/>
        </w:rPr>
        <w:t xml:space="preserve">  </w:t>
      </w:r>
      <w:bookmarkEnd w:id="10336"/>
    </w:p>
    <w:p w:rsidR="000743FC" w:rsidRDefault="000743FC" w:rsidP="00D8345B">
      <w:pPr>
        <w:rPr>
          <w:rtl/>
          <w:lang w:eastAsia="he-IL"/>
        </w:rPr>
      </w:pPr>
    </w:p>
    <w:p w:rsidR="000743FC" w:rsidRDefault="000743FC" w:rsidP="00D8345B">
      <w:pPr>
        <w:pStyle w:val="af6"/>
        <w:keepNext/>
        <w:rPr>
          <w:rtl/>
        </w:rPr>
      </w:pPr>
      <w:bookmarkStart w:id="10340" w:name="ET_yor_6032_19"/>
      <w:r w:rsidRPr="007B01BC">
        <w:rPr>
          <w:rStyle w:val="TagStyle"/>
          <w:rtl/>
        </w:rPr>
        <w:t xml:space="preserve"> &lt;&lt; יור &gt;&gt; </w:t>
      </w:r>
      <w:r>
        <w:rPr>
          <w:rtl/>
        </w:rPr>
        <w:t>היו"ר מנסור עבאס:</w:t>
      </w:r>
      <w:r w:rsidRPr="007B01BC">
        <w:rPr>
          <w:rStyle w:val="TagStyle"/>
          <w:rtl/>
        </w:rPr>
        <w:t xml:space="preserve"> &lt;&lt; יור &gt;&gt;</w:t>
      </w:r>
      <w:r>
        <w:rPr>
          <w:rtl/>
        </w:rPr>
        <w:t xml:space="preserve">  </w:t>
      </w:r>
      <w:bookmarkEnd w:id="10340"/>
    </w:p>
    <w:p w:rsidR="000743FC" w:rsidRDefault="000743FC" w:rsidP="00F91BB0">
      <w:pPr>
        <w:rPr>
          <w:rtl/>
        </w:rPr>
      </w:pPr>
    </w:p>
    <w:p w:rsidR="000743FC" w:rsidRDefault="000743FC" w:rsidP="00263454">
      <w:pPr>
        <w:rPr>
          <w:rtl/>
        </w:rPr>
      </w:pPr>
      <w:r>
        <w:rPr>
          <w:rFonts w:hint="cs"/>
          <w:rtl/>
        </w:rPr>
        <w:t>הנושא הבא ב</w:t>
      </w:r>
      <w:r>
        <w:rPr>
          <w:rtl/>
        </w:rPr>
        <w:t xml:space="preserve">סדר-היום </w:t>
      </w:r>
      <w:r w:rsidR="00263454">
        <w:rPr>
          <w:rFonts w:hint="cs"/>
          <w:rtl/>
        </w:rPr>
        <w:t xml:space="preserve">– </w:t>
      </w:r>
      <w:r>
        <w:rPr>
          <w:rtl/>
        </w:rPr>
        <w:t xml:space="preserve">הסדרת נושא הטבות המס ליישובי הפריפריה, </w:t>
      </w:r>
      <w:r>
        <w:rPr>
          <w:rFonts w:hint="cs"/>
          <w:rtl/>
        </w:rPr>
        <w:t xml:space="preserve">הצעות </w:t>
      </w:r>
      <w:r>
        <w:rPr>
          <w:rtl/>
        </w:rPr>
        <w:t>מס' 1156, 1162, 1195, 1202, 1206 ו-1208</w:t>
      </w:r>
      <w:r>
        <w:rPr>
          <w:rFonts w:hint="cs"/>
          <w:rtl/>
        </w:rPr>
        <w:t xml:space="preserve">. מתחילים עם חבר הכנסת אופיר </w:t>
      </w:r>
      <w:bookmarkStart w:id="10341" w:name="_ETM_Q28_246871"/>
      <w:bookmarkEnd w:id="10341"/>
      <w:r>
        <w:rPr>
          <w:rFonts w:hint="cs"/>
          <w:rtl/>
        </w:rPr>
        <w:t>סופר, בבקשה. שלוש דקות, אדוני.</w:t>
      </w:r>
    </w:p>
    <w:p w:rsidR="000743FC" w:rsidRDefault="000743FC" w:rsidP="00D8345B">
      <w:pPr>
        <w:rPr>
          <w:rtl/>
        </w:rPr>
      </w:pPr>
      <w:bookmarkStart w:id="10342" w:name="_ETM_Q28_250048"/>
      <w:bookmarkStart w:id="10343" w:name="_ETM_Q28_250130"/>
      <w:bookmarkStart w:id="10344" w:name="_ETM_Q28_254367"/>
      <w:bookmarkEnd w:id="10342"/>
      <w:bookmarkEnd w:id="10343"/>
      <w:bookmarkEnd w:id="10344"/>
    </w:p>
    <w:p w:rsidR="000743FC" w:rsidRDefault="000743FC" w:rsidP="00D8345B">
      <w:pPr>
        <w:pStyle w:val="a4"/>
        <w:keepNext/>
        <w:rPr>
          <w:rtl/>
        </w:rPr>
      </w:pPr>
      <w:bookmarkStart w:id="10345" w:name="ET_speaker_5793_20"/>
      <w:r w:rsidRPr="007B01BC">
        <w:rPr>
          <w:rStyle w:val="TagStyle"/>
          <w:rtl/>
        </w:rPr>
        <w:t xml:space="preserve"> &lt;&lt; דובר &gt;&gt; </w:t>
      </w:r>
      <w:bookmarkStart w:id="10346" w:name="_Toc48162634"/>
      <w:bookmarkStart w:id="10347" w:name="_Toc48163090"/>
      <w:bookmarkStart w:id="10348" w:name="_Toc54112233"/>
      <w:r>
        <w:rPr>
          <w:rtl/>
        </w:rPr>
        <w:t>אופיר סופר (ימינה):</w:t>
      </w:r>
      <w:bookmarkEnd w:id="10346"/>
      <w:bookmarkEnd w:id="10347"/>
      <w:bookmarkEnd w:id="10348"/>
      <w:r w:rsidRPr="007B01BC">
        <w:rPr>
          <w:rStyle w:val="TagStyle"/>
          <w:rtl/>
        </w:rPr>
        <w:t xml:space="preserve"> &lt;&lt; דובר &gt;&gt;</w:t>
      </w:r>
      <w:r>
        <w:rPr>
          <w:rtl/>
        </w:rPr>
        <w:t xml:space="preserve">  </w:t>
      </w:r>
      <w:bookmarkEnd w:id="10345"/>
    </w:p>
    <w:p w:rsidR="000743FC" w:rsidRDefault="000743FC" w:rsidP="005B17A2">
      <w:pPr>
        <w:rPr>
          <w:rtl/>
          <w:lang w:eastAsia="he-IL"/>
        </w:rPr>
      </w:pPr>
    </w:p>
    <w:p w:rsidR="000743FC" w:rsidRDefault="000743FC" w:rsidP="00D8345B">
      <w:pPr>
        <w:rPr>
          <w:rtl/>
          <w:lang w:eastAsia="he-IL"/>
        </w:rPr>
      </w:pPr>
      <w:bookmarkStart w:id="10349" w:name="_ETM_Q28_254852"/>
      <w:bookmarkStart w:id="10350" w:name="_ETM_Q28_254918"/>
      <w:bookmarkEnd w:id="10349"/>
      <w:bookmarkEnd w:id="10350"/>
      <w:r>
        <w:rPr>
          <w:rFonts w:hint="cs"/>
          <w:rtl/>
          <w:lang w:eastAsia="he-IL"/>
        </w:rPr>
        <w:t xml:space="preserve">אדוני היושב-ראש, חבריי חברי הכנסת, בחודש </w:t>
      </w:r>
      <w:bookmarkStart w:id="10351" w:name="_ETM_Q28_276392"/>
      <w:bookmarkEnd w:id="10351"/>
      <w:r>
        <w:rPr>
          <w:rFonts w:hint="cs"/>
          <w:rtl/>
          <w:lang w:eastAsia="he-IL"/>
        </w:rPr>
        <w:t xml:space="preserve">יוני הבטיח שר האוצר שעניין הטבות המס ליישובי העימות יוסדר </w:t>
      </w:r>
      <w:bookmarkStart w:id="10352" w:name="_ETM_Q28_284938"/>
      <w:bookmarkEnd w:id="10352"/>
      <w:r>
        <w:rPr>
          <w:rFonts w:hint="cs"/>
          <w:rtl/>
          <w:lang w:eastAsia="he-IL"/>
        </w:rPr>
        <w:t xml:space="preserve">בחקיקה במהלך חודש יולי </w:t>
      </w:r>
      <w:r>
        <w:rPr>
          <w:rtl/>
          <w:lang w:eastAsia="he-IL"/>
        </w:rPr>
        <w:t>–</w:t>
      </w:r>
      <w:r>
        <w:rPr>
          <w:rFonts w:hint="cs"/>
          <w:rtl/>
          <w:lang w:eastAsia="he-IL"/>
        </w:rPr>
        <w:t xml:space="preserve"> הרב איציק, אתה לא נשאר איתנו?</w:t>
      </w:r>
      <w:bookmarkStart w:id="10353" w:name="_ETM_Q28_288524"/>
      <w:bookmarkEnd w:id="10353"/>
    </w:p>
    <w:p w:rsidR="000743FC" w:rsidRDefault="000743FC" w:rsidP="00D8345B">
      <w:pPr>
        <w:rPr>
          <w:rtl/>
          <w:lang w:eastAsia="he-IL"/>
        </w:rPr>
      </w:pPr>
      <w:bookmarkStart w:id="10354" w:name="_ETM_Q28_288596"/>
      <w:bookmarkEnd w:id="10354"/>
    </w:p>
    <w:p w:rsidR="005B17A2" w:rsidRDefault="005B17A2" w:rsidP="005B17A2">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A41AA3">
      <w:pPr>
        <w:rPr>
          <w:rtl/>
          <w:lang w:eastAsia="he-IL"/>
        </w:rPr>
      </w:pPr>
      <w:bookmarkStart w:id="10355" w:name="_ETM_Q28_290460"/>
      <w:bookmarkStart w:id="10356" w:name="_ETM_Q28_290714"/>
      <w:bookmarkStart w:id="10357" w:name="_ETM_Q28_290766"/>
      <w:bookmarkEnd w:id="10355"/>
      <w:bookmarkEnd w:id="10356"/>
      <w:bookmarkEnd w:id="10357"/>
      <w:r>
        <w:rPr>
          <w:rFonts w:hint="cs"/>
          <w:rtl/>
          <w:lang w:eastAsia="he-IL"/>
        </w:rPr>
        <w:t>זה מה שנקרא טריוויאלי.</w:t>
      </w:r>
    </w:p>
    <w:p w:rsidR="000743FC" w:rsidRDefault="000743FC" w:rsidP="00D8345B">
      <w:pPr>
        <w:rPr>
          <w:rtl/>
          <w:lang w:eastAsia="he-IL"/>
        </w:rPr>
      </w:pPr>
      <w:bookmarkStart w:id="10358" w:name="_ETM_Q28_292496"/>
      <w:bookmarkStart w:id="10359" w:name="_ETM_Q28_292553"/>
      <w:bookmarkEnd w:id="10358"/>
      <w:bookmarkEnd w:id="10359"/>
    </w:p>
    <w:p w:rsidR="000743FC" w:rsidRDefault="000743FC" w:rsidP="00D8345B">
      <w:pPr>
        <w:pStyle w:val="-"/>
        <w:keepNext/>
        <w:rPr>
          <w:rtl/>
        </w:rPr>
      </w:pPr>
      <w:bookmarkStart w:id="10360" w:name="_ETM_Q28_291298"/>
      <w:bookmarkStart w:id="10361" w:name="_ETM_Q28_291351"/>
      <w:bookmarkStart w:id="10362" w:name="ET_speakercontinue_5793_22"/>
      <w:bookmarkEnd w:id="10360"/>
      <w:bookmarkEnd w:id="10361"/>
      <w:r w:rsidRPr="003D58C3">
        <w:rPr>
          <w:rStyle w:val="TagStyle"/>
          <w:rtl/>
        </w:rPr>
        <w:t xml:space="preserve"> &lt;&lt; דובר_המשך &gt;&gt; </w:t>
      </w:r>
      <w:r>
        <w:rPr>
          <w:rtl/>
        </w:rPr>
        <w:t>אופיר סופר (ימינה):</w:t>
      </w:r>
      <w:r w:rsidRPr="003D58C3">
        <w:rPr>
          <w:rStyle w:val="TagStyle"/>
          <w:rtl/>
        </w:rPr>
        <w:t xml:space="preserve"> &lt;&lt; דובר_המשך &gt;&gt;</w:t>
      </w:r>
      <w:r>
        <w:rPr>
          <w:rtl/>
        </w:rPr>
        <w:t xml:space="preserve">  </w:t>
      </w:r>
      <w:bookmarkEnd w:id="10362"/>
    </w:p>
    <w:p w:rsidR="000743FC" w:rsidRDefault="000743FC" w:rsidP="00F91BB0">
      <w:pPr>
        <w:rPr>
          <w:rtl/>
          <w:lang w:eastAsia="he-IL"/>
        </w:rPr>
      </w:pPr>
    </w:p>
    <w:p w:rsidR="000743FC" w:rsidRDefault="000743FC" w:rsidP="00D8345B">
      <w:pPr>
        <w:rPr>
          <w:rtl/>
          <w:lang w:eastAsia="he-IL"/>
        </w:rPr>
      </w:pPr>
      <w:bookmarkStart w:id="10363" w:name="_ETM_Q28_292092"/>
      <w:bookmarkEnd w:id="10363"/>
      <w:r>
        <w:rPr>
          <w:rFonts w:hint="cs"/>
          <w:rtl/>
          <w:lang w:eastAsia="he-IL"/>
        </w:rPr>
        <w:t xml:space="preserve">שלוש דקות זה בשבילך. בשבילך, שלוש </w:t>
      </w:r>
      <w:bookmarkStart w:id="10364" w:name="_ETM_Q28_297002"/>
      <w:bookmarkEnd w:id="10364"/>
      <w:r>
        <w:rPr>
          <w:rFonts w:hint="cs"/>
          <w:rtl/>
          <w:lang w:eastAsia="he-IL"/>
        </w:rPr>
        <w:t>דקות.</w:t>
      </w:r>
    </w:p>
    <w:p w:rsidR="000743FC" w:rsidRDefault="000743FC" w:rsidP="00D8345B">
      <w:pPr>
        <w:rPr>
          <w:rtl/>
          <w:lang w:eastAsia="he-IL"/>
        </w:rPr>
      </w:pPr>
      <w:bookmarkStart w:id="10365" w:name="_ETM_Q28_293222"/>
      <w:bookmarkStart w:id="10366" w:name="_ETM_Q28_293282"/>
      <w:bookmarkEnd w:id="10365"/>
      <w:bookmarkEnd w:id="10366"/>
    </w:p>
    <w:p w:rsidR="005B17A2" w:rsidRDefault="005B17A2" w:rsidP="005B17A2">
      <w:pPr>
        <w:pStyle w:val="-"/>
        <w:keepNext/>
        <w:rPr>
          <w:rtl/>
        </w:rPr>
      </w:pPr>
      <w:r w:rsidRPr="00AA78E8">
        <w:rPr>
          <w:rStyle w:val="TagStyle"/>
          <w:rtl/>
        </w:rPr>
        <w:t xml:space="preserve">&lt;&lt; דובר_המשך &gt;&gt; </w:t>
      </w:r>
      <w:r>
        <w:rPr>
          <w:rtl/>
        </w:rPr>
        <w:t>סגן שר האוצר יצחק כהן:</w:t>
      </w:r>
      <w:r w:rsidRPr="00AA78E8">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0367" w:name="_ETM_Q28_293856"/>
      <w:bookmarkStart w:id="10368" w:name="_ETM_Q28_294107"/>
      <w:bookmarkStart w:id="10369" w:name="_ETM_Q28_294155"/>
      <w:bookmarkEnd w:id="10367"/>
      <w:bookmarkEnd w:id="10368"/>
      <w:bookmarkEnd w:id="10369"/>
      <w:r>
        <w:rPr>
          <w:rFonts w:hint="cs"/>
          <w:rtl/>
          <w:lang w:eastAsia="he-IL"/>
        </w:rPr>
        <w:t>אורולוגי טריוויאלי.</w:t>
      </w:r>
    </w:p>
    <w:p w:rsidR="000743FC" w:rsidRDefault="000743FC" w:rsidP="00D8345B">
      <w:pPr>
        <w:rPr>
          <w:rtl/>
          <w:lang w:eastAsia="he-IL"/>
        </w:rPr>
      </w:pPr>
      <w:bookmarkStart w:id="10370" w:name="_ETM_Q28_301089"/>
      <w:bookmarkStart w:id="10371" w:name="_ETM_Q28_301156"/>
      <w:bookmarkEnd w:id="10370"/>
      <w:bookmarkEnd w:id="10371"/>
    </w:p>
    <w:p w:rsidR="000743FC" w:rsidRDefault="000743FC" w:rsidP="00D8345B">
      <w:pPr>
        <w:pStyle w:val="-"/>
        <w:keepNext/>
        <w:rPr>
          <w:rtl/>
        </w:rPr>
      </w:pPr>
      <w:bookmarkStart w:id="10372" w:name="ET_speakercontinue_5793_24"/>
      <w:r w:rsidRPr="003D58C3">
        <w:rPr>
          <w:rStyle w:val="TagStyle"/>
          <w:rtl/>
        </w:rPr>
        <w:t xml:space="preserve"> &lt;&lt; דובר_המשך &gt;&gt; </w:t>
      </w:r>
      <w:r>
        <w:rPr>
          <w:rtl/>
        </w:rPr>
        <w:t>אופיר סופר (ימינה):</w:t>
      </w:r>
      <w:r w:rsidRPr="003D58C3">
        <w:rPr>
          <w:rStyle w:val="TagStyle"/>
          <w:rtl/>
        </w:rPr>
        <w:t xml:space="preserve"> &lt;&lt; דובר_המשך &gt;&gt;</w:t>
      </w:r>
      <w:r>
        <w:rPr>
          <w:rtl/>
        </w:rPr>
        <w:t xml:space="preserve">  </w:t>
      </w:r>
      <w:bookmarkEnd w:id="10372"/>
    </w:p>
    <w:p w:rsidR="000743FC" w:rsidRDefault="000743FC" w:rsidP="00F91BB0">
      <w:pPr>
        <w:rPr>
          <w:rtl/>
          <w:lang w:eastAsia="he-IL"/>
        </w:rPr>
      </w:pPr>
    </w:p>
    <w:p w:rsidR="000743FC" w:rsidRDefault="000743FC" w:rsidP="000A624B">
      <w:pPr>
        <w:rPr>
          <w:rtl/>
          <w:lang w:eastAsia="he-IL"/>
        </w:rPr>
      </w:pPr>
      <w:bookmarkStart w:id="10373" w:name="_ETM_Q28_303740"/>
      <w:bookmarkEnd w:id="10373"/>
      <w:r>
        <w:rPr>
          <w:rFonts w:hint="cs"/>
          <w:rtl/>
          <w:lang w:eastAsia="he-IL"/>
        </w:rPr>
        <w:t xml:space="preserve">הבטיח שר האוצר שעניין הטבות המס ביישובי קו העימות יוסדר </w:t>
      </w:r>
      <w:bookmarkStart w:id="10374" w:name="_ETM_Q28_310745"/>
      <w:bookmarkEnd w:id="10374"/>
      <w:r>
        <w:rPr>
          <w:rFonts w:hint="cs"/>
          <w:rtl/>
          <w:lang w:eastAsia="he-IL"/>
        </w:rPr>
        <w:t xml:space="preserve">בחודש יולי. אנחנו נמצאים כבר באמצע חודש אוגוסט, וביישובים רבים – הרב איציק מכיר אותם, מכירה אותם גם מיכל, מכיר אותם </w:t>
      </w:r>
      <w:bookmarkStart w:id="10375" w:name="_ETM_Q28_321943"/>
      <w:bookmarkEnd w:id="10375"/>
      <w:r>
        <w:rPr>
          <w:rFonts w:hint="cs"/>
          <w:rtl/>
          <w:lang w:eastAsia="he-IL"/>
        </w:rPr>
        <w:t>גם רם, מכירים אותם כל החברים</w:t>
      </w:r>
      <w:r w:rsidR="000A624B">
        <w:rPr>
          <w:rFonts w:hint="cs"/>
          <w:rtl/>
          <w:lang w:eastAsia="he-IL"/>
        </w:rPr>
        <w:t>:</w:t>
      </w:r>
      <w:r>
        <w:rPr>
          <w:rFonts w:hint="cs"/>
          <w:rtl/>
          <w:lang w:eastAsia="he-IL"/>
        </w:rPr>
        <w:t xml:space="preserve"> אביבים, </w:t>
      </w:r>
      <w:bookmarkStart w:id="10376" w:name="_ETM_Q28_325861"/>
      <w:bookmarkEnd w:id="10376"/>
      <w:r>
        <w:rPr>
          <w:rFonts w:hint="cs"/>
          <w:rtl/>
          <w:lang w:eastAsia="he-IL"/>
        </w:rPr>
        <w:t xml:space="preserve">דובב, שתולה, מטולה, קריית שמונה, שלומי, עכו, בית שאן – </w:t>
      </w:r>
      <w:bookmarkStart w:id="10377" w:name="_ETM_Q28_334421"/>
      <w:bookmarkEnd w:id="10377"/>
      <w:r>
        <w:rPr>
          <w:rFonts w:hint="cs"/>
          <w:rtl/>
          <w:lang w:eastAsia="he-IL"/>
        </w:rPr>
        <w:t xml:space="preserve">כל היישובים האלה, בחודש הזה כבר קיבלו </w:t>
      </w:r>
      <w:bookmarkStart w:id="10378" w:name="_ETM_Q28_338842"/>
      <w:bookmarkEnd w:id="10378"/>
      <w:r>
        <w:rPr>
          <w:rFonts w:hint="cs"/>
          <w:rtl/>
          <w:lang w:eastAsia="he-IL"/>
        </w:rPr>
        <w:t>מס,</w:t>
      </w:r>
      <w:r w:rsidRPr="005D2E8B">
        <w:rPr>
          <w:rFonts w:hint="cs"/>
          <w:rtl/>
          <w:lang w:eastAsia="he-IL"/>
        </w:rPr>
        <w:t xml:space="preserve"> </w:t>
      </w:r>
      <w:r>
        <w:rPr>
          <w:rFonts w:hint="cs"/>
          <w:rtl/>
          <w:lang w:eastAsia="he-IL"/>
        </w:rPr>
        <w:t>מה שנקרא</w:t>
      </w:r>
      <w:r w:rsidRPr="005D2E8B">
        <w:rPr>
          <w:rFonts w:hint="cs"/>
          <w:rtl/>
          <w:lang w:eastAsia="he-IL"/>
        </w:rPr>
        <w:t>.</w:t>
      </w:r>
      <w:r>
        <w:rPr>
          <w:rFonts w:hint="cs"/>
          <w:rtl/>
          <w:lang w:eastAsia="he-IL"/>
        </w:rPr>
        <w:t xml:space="preserve"> איך שלח לי אחד החבר'ה? אומנם</w:t>
      </w:r>
      <w:r w:rsidRPr="005D2E8B">
        <w:rPr>
          <w:rFonts w:hint="cs"/>
          <w:rtl/>
          <w:lang w:eastAsia="he-IL"/>
        </w:rPr>
        <w:t xml:space="preserve"> קיבלתי</w:t>
      </w:r>
      <w:r>
        <w:rPr>
          <w:rFonts w:hint="cs"/>
          <w:rtl/>
          <w:lang w:eastAsia="he-IL"/>
        </w:rPr>
        <w:t xml:space="preserve"> את המענק, </w:t>
      </w:r>
      <w:bookmarkStart w:id="10379" w:name="_ETM_Q28_343223"/>
      <w:bookmarkEnd w:id="10379"/>
      <w:r>
        <w:rPr>
          <w:rFonts w:hint="cs"/>
          <w:rtl/>
          <w:lang w:eastAsia="he-IL"/>
        </w:rPr>
        <w:t>אבל שילמתי מס.</w:t>
      </w:r>
    </w:p>
    <w:p w:rsidR="000743FC" w:rsidRDefault="000743FC" w:rsidP="00D8345B">
      <w:pPr>
        <w:rPr>
          <w:rtl/>
          <w:lang w:eastAsia="he-IL"/>
        </w:rPr>
      </w:pPr>
      <w:bookmarkStart w:id="10380" w:name="_ETM_Q28_346719"/>
      <w:bookmarkStart w:id="10381" w:name="_ETM_Q28_346785"/>
      <w:bookmarkEnd w:id="10380"/>
      <w:bookmarkEnd w:id="10381"/>
    </w:p>
    <w:p w:rsidR="000743FC" w:rsidRDefault="000743FC" w:rsidP="000A624B">
      <w:pPr>
        <w:rPr>
          <w:rtl/>
          <w:lang w:eastAsia="he-IL"/>
        </w:rPr>
      </w:pPr>
      <w:bookmarkStart w:id="10382" w:name="_ETM_Q28_346904"/>
      <w:bookmarkStart w:id="10383" w:name="_ETM_Q28_346965"/>
      <w:bookmarkEnd w:id="10382"/>
      <w:bookmarkEnd w:id="10383"/>
      <w:r>
        <w:rPr>
          <w:rFonts w:hint="cs"/>
          <w:rtl/>
          <w:lang w:eastAsia="he-IL"/>
        </w:rPr>
        <w:t xml:space="preserve">אני רוצה להזכיר לחברינו בממשלה שעניין הטבות המס </w:t>
      </w:r>
      <w:bookmarkStart w:id="10384" w:name="_ETM_Q28_354279"/>
      <w:bookmarkEnd w:id="10384"/>
      <w:r>
        <w:rPr>
          <w:rFonts w:hint="cs"/>
          <w:rtl/>
          <w:lang w:eastAsia="he-IL"/>
        </w:rPr>
        <w:t xml:space="preserve">ביישובים האלה נושא ערך ציוני מהמעלה הראשונה, אם זה בגליל, אם זה בעמק בית שאן, ובעזרת השם גם בנגב. יש </w:t>
      </w:r>
      <w:bookmarkStart w:id="10385" w:name="_ETM_Q28_364841"/>
      <w:bookmarkEnd w:id="10385"/>
      <w:r>
        <w:rPr>
          <w:rFonts w:hint="cs"/>
          <w:rtl/>
          <w:lang w:eastAsia="he-IL"/>
        </w:rPr>
        <w:t>לכך משמעות, ויש לכך משמעות ציונית מן המעלה הראשונה.</w:t>
      </w:r>
      <w:bookmarkStart w:id="10386" w:name="_ETM_Q28_370631"/>
      <w:bookmarkStart w:id="10387" w:name="_ETM_Q28_370717"/>
      <w:bookmarkStart w:id="10388" w:name="_ETM_Q28_370847"/>
      <w:bookmarkStart w:id="10389" w:name="_ETM_Q28_370933"/>
      <w:bookmarkEnd w:id="10386"/>
      <w:bookmarkEnd w:id="10387"/>
      <w:bookmarkEnd w:id="10388"/>
      <w:bookmarkEnd w:id="10389"/>
      <w:r w:rsidR="000A624B">
        <w:rPr>
          <w:rFonts w:hint="cs"/>
          <w:rtl/>
          <w:lang w:eastAsia="he-IL"/>
        </w:rPr>
        <w:t xml:space="preserve"> </w:t>
      </w:r>
      <w:r>
        <w:rPr>
          <w:rFonts w:hint="cs"/>
          <w:rtl/>
          <w:lang w:eastAsia="he-IL"/>
        </w:rPr>
        <w:t xml:space="preserve">אבל איכשהו </w:t>
      </w:r>
      <w:bookmarkStart w:id="10390" w:name="_ETM_Q28_370528"/>
      <w:bookmarkEnd w:id="10390"/>
      <w:r>
        <w:rPr>
          <w:rFonts w:hint="cs"/>
          <w:rtl/>
          <w:lang w:eastAsia="he-IL"/>
        </w:rPr>
        <w:t xml:space="preserve">הדברים קורים לנו כך שבממשלה הזאת הדברים החשובים האלה נופלים בין הכיסאות ויש תחושה שהממשלה הזאת לא מסוגלת לתפקד. לא רק שהיא לא מתפקדת – היא גם לא מסוגלת לתפקד. וזה קורה דווקא בשיא משבר הקורונה. </w:t>
      </w:r>
      <w:bookmarkStart w:id="10391" w:name="_ETM_Q28_386730"/>
      <w:bookmarkEnd w:id="10391"/>
      <w:r>
        <w:rPr>
          <w:rFonts w:hint="cs"/>
          <w:rtl/>
          <w:lang w:eastAsia="he-IL"/>
        </w:rPr>
        <w:t xml:space="preserve">זה לא קורה רק בעניין הזה של הטבות המס – זה </w:t>
      </w:r>
      <w:bookmarkStart w:id="10392" w:name="_ETM_Q28_390771"/>
      <w:bookmarkEnd w:id="10392"/>
      <w:r>
        <w:rPr>
          <w:rFonts w:hint="cs"/>
          <w:rtl/>
          <w:lang w:eastAsia="he-IL"/>
        </w:rPr>
        <w:t xml:space="preserve">קורה גם בעמותות המגזר השלישי. אפשר לדבר על חסד ועל חברתיות ולראות את כל עם ישראל והכול, אבל אף אחד </w:t>
      </w:r>
      <w:bookmarkStart w:id="10393" w:name="_ETM_Q28_398326"/>
      <w:bookmarkEnd w:id="10393"/>
      <w:r>
        <w:rPr>
          <w:rFonts w:hint="cs"/>
          <w:rtl/>
          <w:lang w:eastAsia="he-IL"/>
        </w:rPr>
        <w:t>לא באמת סופר את עמות</w:t>
      </w:r>
      <w:r w:rsidR="000A624B">
        <w:rPr>
          <w:rFonts w:hint="cs"/>
          <w:rtl/>
          <w:lang w:eastAsia="he-IL"/>
        </w:rPr>
        <w:t>ו</w:t>
      </w:r>
      <w:r>
        <w:rPr>
          <w:rFonts w:hint="cs"/>
          <w:rtl/>
          <w:lang w:eastAsia="he-IL"/>
        </w:rPr>
        <w:t xml:space="preserve">ת המגזר השלישי. אף אחד לא סופר לא את לקט, לא את לתת, לא את כל אלה שמחלקים </w:t>
      </w:r>
      <w:bookmarkStart w:id="10394" w:name="_ETM_Q28_406139"/>
      <w:bookmarkEnd w:id="10394"/>
      <w:r>
        <w:rPr>
          <w:rFonts w:hint="cs"/>
          <w:rtl/>
          <w:lang w:eastAsia="he-IL"/>
        </w:rPr>
        <w:t xml:space="preserve">אלפי מנות מדי שבוע, ואולי יותר מזה. אף אחד לא </w:t>
      </w:r>
      <w:bookmarkStart w:id="10395" w:name="_ETM_Q28_410807"/>
      <w:bookmarkEnd w:id="10395"/>
      <w:r>
        <w:rPr>
          <w:rFonts w:hint="cs"/>
          <w:rtl/>
          <w:lang w:eastAsia="he-IL"/>
        </w:rPr>
        <w:t xml:space="preserve">מסתכל עליהם בכלל. אף אחד לא סופר את תוכנית </w:t>
      </w:r>
      <w:proofErr w:type="spellStart"/>
      <w:r>
        <w:rPr>
          <w:rFonts w:hint="cs"/>
          <w:rtl/>
          <w:lang w:eastAsia="he-IL"/>
        </w:rPr>
        <w:t>היל"ה</w:t>
      </w:r>
      <w:proofErr w:type="spellEnd"/>
      <w:r>
        <w:rPr>
          <w:rFonts w:hint="cs"/>
          <w:rtl/>
          <w:lang w:eastAsia="he-IL"/>
        </w:rPr>
        <w:t>; אף אחד לא סופר את קרן קרב, שמתעסקת בעיקר בפריפריה. אף אחד לא סופר.</w:t>
      </w:r>
    </w:p>
    <w:p w:rsidR="000743FC" w:rsidRDefault="000743FC" w:rsidP="00D8345B">
      <w:pPr>
        <w:rPr>
          <w:rtl/>
          <w:lang w:eastAsia="he-IL"/>
        </w:rPr>
      </w:pPr>
      <w:bookmarkStart w:id="10396" w:name="_ETM_Q28_419137"/>
      <w:bookmarkStart w:id="10397" w:name="_ETM_Q28_419213"/>
      <w:bookmarkEnd w:id="10396"/>
      <w:bookmarkEnd w:id="10397"/>
    </w:p>
    <w:p w:rsidR="000743FC" w:rsidRDefault="000743FC" w:rsidP="000A624B">
      <w:pPr>
        <w:rPr>
          <w:rtl/>
          <w:lang w:eastAsia="he-IL"/>
        </w:rPr>
      </w:pPr>
      <w:r>
        <w:rPr>
          <w:rFonts w:hint="cs"/>
          <w:rtl/>
          <w:lang w:eastAsia="he-IL"/>
        </w:rPr>
        <w:t xml:space="preserve">כל זה </w:t>
      </w:r>
      <w:bookmarkStart w:id="10398" w:name="_ETM_Q28_422665"/>
      <w:bookmarkEnd w:id="10398"/>
      <w:r>
        <w:rPr>
          <w:rFonts w:hint="cs"/>
          <w:rtl/>
          <w:lang w:eastAsia="he-IL"/>
        </w:rPr>
        <w:t>קורה לא בגלל שאנשים חושבים שזה לא חשוב – זה פשוט נופל להם בין הכיסאות. עכשיו</w:t>
      </w:r>
      <w:r w:rsidR="000A624B">
        <w:rPr>
          <w:rFonts w:hint="cs"/>
          <w:rtl/>
          <w:lang w:eastAsia="he-IL"/>
        </w:rPr>
        <w:t>,</w:t>
      </w:r>
      <w:r>
        <w:rPr>
          <w:rFonts w:hint="cs"/>
          <w:rtl/>
          <w:lang w:eastAsia="he-IL"/>
        </w:rPr>
        <w:t xml:space="preserve"> </w:t>
      </w:r>
      <w:bookmarkStart w:id="10399" w:name="_ETM_Q28_428923"/>
      <w:bookmarkEnd w:id="10399"/>
      <w:r>
        <w:rPr>
          <w:rFonts w:hint="cs"/>
          <w:rtl/>
          <w:lang w:eastAsia="he-IL"/>
        </w:rPr>
        <w:t>יש הבטחות</w:t>
      </w:r>
      <w:r w:rsidR="000A624B">
        <w:rPr>
          <w:rFonts w:hint="cs"/>
          <w:rtl/>
          <w:lang w:eastAsia="he-IL"/>
        </w:rPr>
        <w:t>:</w:t>
      </w:r>
      <w:r>
        <w:rPr>
          <w:rFonts w:hint="cs"/>
          <w:rtl/>
          <w:lang w:eastAsia="he-IL"/>
        </w:rPr>
        <w:t xml:space="preserve"> כמו שהשר כץ הבטיח שהנושא הזה של הטבות </w:t>
      </w:r>
      <w:bookmarkStart w:id="10400" w:name="_ETM_Q28_431161"/>
      <w:bookmarkEnd w:id="10400"/>
      <w:r>
        <w:rPr>
          <w:rFonts w:hint="cs"/>
          <w:rtl/>
          <w:lang w:eastAsia="he-IL"/>
        </w:rPr>
        <w:t xml:space="preserve">המס יטופל, ככה גם הבטיח ראש הממשלה, יחד עם מיקי </w:t>
      </w:r>
      <w:bookmarkStart w:id="10401" w:name="_ETM_Q28_436597"/>
      <w:bookmarkEnd w:id="10401"/>
      <w:r>
        <w:rPr>
          <w:rFonts w:hint="cs"/>
          <w:rtl/>
          <w:lang w:eastAsia="he-IL"/>
        </w:rPr>
        <w:t>זוהר בזמנו</w:t>
      </w:r>
      <w:r w:rsidR="000A624B">
        <w:rPr>
          <w:rFonts w:hint="cs"/>
          <w:rtl/>
          <w:lang w:eastAsia="he-IL"/>
        </w:rPr>
        <w:t>;</w:t>
      </w:r>
      <w:r>
        <w:rPr>
          <w:rFonts w:hint="cs"/>
          <w:rtl/>
          <w:lang w:eastAsia="he-IL"/>
        </w:rPr>
        <w:t xml:space="preserve"> </w:t>
      </w:r>
      <w:r w:rsidR="000A624B">
        <w:rPr>
          <w:rFonts w:hint="cs"/>
          <w:rtl/>
          <w:lang w:eastAsia="he-IL"/>
        </w:rPr>
        <w:t>ו</w:t>
      </w:r>
      <w:r>
        <w:rPr>
          <w:rFonts w:hint="cs"/>
          <w:rtl/>
          <w:lang w:eastAsia="he-IL"/>
        </w:rPr>
        <w:t xml:space="preserve">התקצוב בחינוך הדתי, החינוך הממלכתי-דתי – אני מדבר על שעת התפילה בבוקר, הדבר הכי טריוויאלי, הרב </w:t>
      </w:r>
      <w:bookmarkStart w:id="10402" w:name="_ETM_Q28_448486"/>
      <w:bookmarkEnd w:id="10402"/>
      <w:r>
        <w:rPr>
          <w:rFonts w:hint="cs"/>
          <w:rtl/>
          <w:lang w:eastAsia="he-IL"/>
        </w:rPr>
        <w:t xml:space="preserve">איציק </w:t>
      </w:r>
      <w:r w:rsidR="000A624B">
        <w:rPr>
          <w:rFonts w:hint="eastAsia"/>
          <w:rtl/>
          <w:lang w:eastAsia="he-IL"/>
        </w:rPr>
        <w:t xml:space="preserve">– </w:t>
      </w:r>
      <w:r>
        <w:rPr>
          <w:rFonts w:hint="cs"/>
          <w:rtl/>
          <w:lang w:eastAsia="he-IL"/>
        </w:rPr>
        <w:t xml:space="preserve">הדברים האלה לא קורים. </w:t>
      </w:r>
      <w:bookmarkStart w:id="10403" w:name="_ETM_Q28_453662"/>
      <w:bookmarkStart w:id="10404" w:name="_ETM_Q28_453731"/>
      <w:bookmarkStart w:id="10405" w:name="_ETM_Q28_451765"/>
      <w:bookmarkEnd w:id="10403"/>
      <w:bookmarkEnd w:id="10404"/>
      <w:bookmarkEnd w:id="10405"/>
      <w:r>
        <w:rPr>
          <w:rFonts w:hint="cs"/>
          <w:rtl/>
          <w:lang w:eastAsia="he-IL"/>
        </w:rPr>
        <w:t xml:space="preserve">גם פה קיבלנו הבטחה וההבטחה הזאת </w:t>
      </w:r>
      <w:bookmarkStart w:id="10406" w:name="_ETM_Q28_456748"/>
      <w:bookmarkEnd w:id="10406"/>
      <w:r>
        <w:rPr>
          <w:rFonts w:hint="cs"/>
          <w:rtl/>
          <w:lang w:eastAsia="he-IL"/>
        </w:rPr>
        <w:t>לא התקיימה.</w:t>
      </w:r>
    </w:p>
    <w:p w:rsidR="000743FC" w:rsidRDefault="000743FC" w:rsidP="00D8345B">
      <w:pPr>
        <w:rPr>
          <w:rtl/>
          <w:lang w:eastAsia="he-IL"/>
        </w:rPr>
      </w:pPr>
      <w:bookmarkStart w:id="10407" w:name="_ETM_Q28_458446"/>
      <w:bookmarkStart w:id="10408" w:name="_ETM_Q28_458507"/>
      <w:bookmarkEnd w:id="10407"/>
      <w:bookmarkEnd w:id="10408"/>
    </w:p>
    <w:p w:rsidR="000743FC" w:rsidRDefault="000743FC" w:rsidP="00D8345B">
      <w:pPr>
        <w:rPr>
          <w:rtl/>
          <w:lang w:eastAsia="he-IL"/>
        </w:rPr>
      </w:pPr>
      <w:bookmarkStart w:id="10409" w:name="_ETM_Q28_458983"/>
      <w:bookmarkStart w:id="10410" w:name="_ETM_Q28_459049"/>
      <w:bookmarkEnd w:id="10409"/>
      <w:bookmarkEnd w:id="10410"/>
      <w:r>
        <w:rPr>
          <w:rFonts w:hint="cs"/>
          <w:rtl/>
          <w:lang w:eastAsia="he-IL"/>
        </w:rPr>
        <w:t xml:space="preserve">אני כבר מסיים. אני אומר שזה לא קורה </w:t>
      </w:r>
      <w:bookmarkStart w:id="10411" w:name="_ETM_Q28_462668"/>
      <w:bookmarkEnd w:id="10411"/>
      <w:r>
        <w:rPr>
          <w:rFonts w:hint="cs"/>
          <w:rtl/>
          <w:lang w:eastAsia="he-IL"/>
        </w:rPr>
        <w:t xml:space="preserve">לא מכוונה רעה, אבל כשכל היום – וראיתי וצפיתי כאן במהלך ההצבעות </w:t>
      </w:r>
      <w:bookmarkStart w:id="10412" w:name="_ETM_Q28_467363"/>
      <w:bookmarkEnd w:id="10412"/>
      <w:r>
        <w:rPr>
          <w:rFonts w:hint="cs"/>
          <w:rtl/>
          <w:lang w:eastAsia="he-IL"/>
        </w:rPr>
        <w:t xml:space="preserve">במשך היום </w:t>
      </w:r>
      <w:r>
        <w:rPr>
          <w:rtl/>
          <w:lang w:eastAsia="he-IL"/>
        </w:rPr>
        <w:t>–</w:t>
      </w:r>
      <w:r>
        <w:rPr>
          <w:rFonts w:hint="cs"/>
          <w:rtl/>
          <w:lang w:eastAsia="he-IL"/>
        </w:rPr>
        <w:t xml:space="preserve"> כשכל היום עסוקים בשטויות, אז </w:t>
      </w:r>
      <w:bookmarkStart w:id="10413" w:name="_ETM_Q28_471506"/>
      <w:bookmarkEnd w:id="10413"/>
      <w:r>
        <w:rPr>
          <w:rFonts w:hint="cs"/>
          <w:rtl/>
          <w:lang w:eastAsia="he-IL"/>
        </w:rPr>
        <w:t>הדברים החשובים מוזנחים.</w:t>
      </w:r>
    </w:p>
    <w:p w:rsidR="000743FC" w:rsidRDefault="000743FC" w:rsidP="00D8345B">
      <w:pPr>
        <w:rPr>
          <w:rtl/>
          <w:lang w:eastAsia="he-IL"/>
        </w:rPr>
      </w:pPr>
      <w:bookmarkStart w:id="10414" w:name="_ETM_Q28_471129"/>
      <w:bookmarkStart w:id="10415" w:name="_ETM_Q28_471186"/>
      <w:bookmarkEnd w:id="10414"/>
      <w:bookmarkEnd w:id="10415"/>
    </w:p>
    <w:p w:rsidR="000743FC" w:rsidRDefault="000743FC" w:rsidP="00D8345B">
      <w:pPr>
        <w:pStyle w:val="af6"/>
        <w:keepNext/>
        <w:rPr>
          <w:rtl/>
        </w:rPr>
      </w:pPr>
      <w:bookmarkStart w:id="10416" w:name="ET_yor_6032_25"/>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16"/>
    </w:p>
    <w:p w:rsidR="000743FC" w:rsidRDefault="000743FC" w:rsidP="00F91BB0">
      <w:pPr>
        <w:rPr>
          <w:rtl/>
          <w:lang w:eastAsia="he-IL"/>
        </w:rPr>
      </w:pPr>
    </w:p>
    <w:p w:rsidR="000743FC" w:rsidRDefault="000743FC" w:rsidP="00D8345B">
      <w:pPr>
        <w:rPr>
          <w:rtl/>
          <w:lang w:eastAsia="he-IL"/>
        </w:rPr>
      </w:pPr>
      <w:bookmarkStart w:id="10417" w:name="_ETM_Q28_471875"/>
      <w:bookmarkEnd w:id="10417"/>
      <w:r>
        <w:rPr>
          <w:rFonts w:hint="cs"/>
          <w:rtl/>
          <w:lang w:eastAsia="he-IL"/>
        </w:rPr>
        <w:t>אוקיי.</w:t>
      </w:r>
    </w:p>
    <w:p w:rsidR="000743FC" w:rsidRDefault="000743FC" w:rsidP="00D8345B">
      <w:pPr>
        <w:rPr>
          <w:rtl/>
          <w:lang w:eastAsia="he-IL"/>
        </w:rPr>
      </w:pPr>
      <w:bookmarkStart w:id="10418" w:name="_ETM_Q28_471216"/>
      <w:bookmarkStart w:id="10419" w:name="_ETM_Q28_471288"/>
      <w:bookmarkEnd w:id="10418"/>
      <w:bookmarkEnd w:id="10419"/>
    </w:p>
    <w:p w:rsidR="000743FC" w:rsidRDefault="000743FC" w:rsidP="00D8345B">
      <w:pPr>
        <w:pStyle w:val="-"/>
        <w:keepNext/>
        <w:rPr>
          <w:rtl/>
        </w:rPr>
      </w:pPr>
      <w:bookmarkStart w:id="10420" w:name="ET_speakercontinue_5793_26"/>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20"/>
    </w:p>
    <w:p w:rsidR="000743FC" w:rsidRDefault="000743FC" w:rsidP="00F91BB0">
      <w:pPr>
        <w:rPr>
          <w:rtl/>
          <w:lang w:eastAsia="he-IL"/>
        </w:rPr>
      </w:pPr>
    </w:p>
    <w:p w:rsidR="000743FC" w:rsidRDefault="000743FC" w:rsidP="00D8345B">
      <w:pPr>
        <w:rPr>
          <w:rtl/>
          <w:lang w:eastAsia="he-IL"/>
        </w:rPr>
      </w:pPr>
      <w:bookmarkStart w:id="10421" w:name="_ETM_Q28_472021"/>
      <w:bookmarkEnd w:id="10421"/>
      <w:r>
        <w:rPr>
          <w:rFonts w:hint="cs"/>
          <w:rtl/>
          <w:lang w:eastAsia="he-IL"/>
        </w:rPr>
        <w:t xml:space="preserve">ופה אני רוצה לפנות לחבריי, לחבריי בימין: אתם </w:t>
      </w:r>
      <w:bookmarkStart w:id="10422" w:name="_ETM_Q28_479416"/>
      <w:bookmarkEnd w:id="10422"/>
      <w:r>
        <w:rPr>
          <w:rFonts w:hint="cs"/>
          <w:rtl/>
          <w:lang w:eastAsia="he-IL"/>
        </w:rPr>
        <w:t xml:space="preserve">ריסקתם את הגוש, ויחד עם זה שריסקתם את הגוש, ריסקתם </w:t>
      </w:r>
      <w:bookmarkStart w:id="10423" w:name="_ETM_Q28_483273"/>
      <w:bookmarkEnd w:id="10423"/>
      <w:r>
        <w:rPr>
          <w:rFonts w:hint="cs"/>
          <w:rtl/>
          <w:lang w:eastAsia="he-IL"/>
        </w:rPr>
        <w:t>את עולם הערכים.</w:t>
      </w:r>
    </w:p>
    <w:p w:rsidR="000743FC" w:rsidRDefault="000743FC" w:rsidP="00D8345B">
      <w:pPr>
        <w:rPr>
          <w:rtl/>
          <w:lang w:eastAsia="he-IL"/>
        </w:rPr>
      </w:pPr>
      <w:bookmarkStart w:id="10424" w:name="_ETM_Q28_484217"/>
      <w:bookmarkStart w:id="10425" w:name="_ETM_Q28_484304"/>
      <w:bookmarkEnd w:id="10424"/>
      <w:bookmarkEnd w:id="10425"/>
    </w:p>
    <w:p w:rsidR="000743FC" w:rsidRDefault="000743FC" w:rsidP="00D8345B">
      <w:pPr>
        <w:pStyle w:val="af6"/>
        <w:keepNext/>
        <w:rPr>
          <w:rtl/>
        </w:rPr>
      </w:pPr>
      <w:bookmarkStart w:id="10426" w:name="ET_yor_6032_27"/>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26"/>
    </w:p>
    <w:p w:rsidR="000743FC" w:rsidRDefault="000743FC" w:rsidP="00F91BB0">
      <w:pPr>
        <w:rPr>
          <w:rtl/>
          <w:lang w:eastAsia="he-IL"/>
        </w:rPr>
      </w:pPr>
    </w:p>
    <w:p w:rsidR="000743FC" w:rsidRDefault="000743FC" w:rsidP="00D8345B">
      <w:pPr>
        <w:rPr>
          <w:rtl/>
          <w:lang w:eastAsia="he-IL"/>
        </w:rPr>
      </w:pPr>
      <w:bookmarkStart w:id="10427" w:name="_ETM_Q28_484984"/>
      <w:bookmarkEnd w:id="10427"/>
      <w:r>
        <w:rPr>
          <w:rFonts w:hint="cs"/>
          <w:rtl/>
          <w:lang w:eastAsia="he-IL"/>
        </w:rPr>
        <w:t>תודה לך.</w:t>
      </w:r>
    </w:p>
    <w:p w:rsidR="000743FC" w:rsidRDefault="000743FC" w:rsidP="00D8345B">
      <w:pPr>
        <w:rPr>
          <w:rtl/>
          <w:lang w:eastAsia="he-IL"/>
        </w:rPr>
      </w:pPr>
      <w:bookmarkStart w:id="10428" w:name="_ETM_Q28_484411"/>
      <w:bookmarkStart w:id="10429" w:name="_ETM_Q28_484468"/>
      <w:bookmarkEnd w:id="10428"/>
      <w:bookmarkEnd w:id="10429"/>
    </w:p>
    <w:p w:rsidR="000743FC" w:rsidRDefault="000743FC" w:rsidP="00D8345B">
      <w:pPr>
        <w:pStyle w:val="-"/>
        <w:keepNext/>
        <w:rPr>
          <w:rtl/>
        </w:rPr>
      </w:pPr>
      <w:bookmarkStart w:id="10430" w:name="ET_speakercontinue_5793_28"/>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30"/>
    </w:p>
    <w:p w:rsidR="000743FC" w:rsidRDefault="000743FC" w:rsidP="00F91BB0">
      <w:pPr>
        <w:rPr>
          <w:rtl/>
          <w:lang w:eastAsia="he-IL"/>
        </w:rPr>
      </w:pPr>
    </w:p>
    <w:p w:rsidR="000743FC" w:rsidRDefault="000743FC" w:rsidP="00D8345B">
      <w:pPr>
        <w:rPr>
          <w:rtl/>
          <w:lang w:eastAsia="he-IL"/>
        </w:rPr>
      </w:pPr>
      <w:bookmarkStart w:id="10431" w:name="_ETM_Q28_485603"/>
      <w:bookmarkEnd w:id="10431"/>
      <w:r>
        <w:rPr>
          <w:rFonts w:hint="cs"/>
          <w:rtl/>
          <w:lang w:eastAsia="he-IL"/>
        </w:rPr>
        <w:t xml:space="preserve">ריסקתם את הערכים המשותפים. שלשום שופטי בג"ץ, </w:t>
      </w:r>
      <w:bookmarkStart w:id="10432" w:name="_ETM_Q28_493435"/>
      <w:bookmarkEnd w:id="10432"/>
      <w:r>
        <w:rPr>
          <w:rFonts w:hint="cs"/>
          <w:rtl/>
          <w:lang w:eastAsia="he-IL"/>
        </w:rPr>
        <w:t xml:space="preserve">בפסק דין תקדימי וחצוף, פסקו שאסור להרוס את ביתו של </w:t>
      </w:r>
      <w:bookmarkStart w:id="10433" w:name="_ETM_Q28_498101"/>
      <w:bookmarkEnd w:id="10433"/>
      <w:r>
        <w:rPr>
          <w:rFonts w:hint="cs"/>
          <w:rtl/>
          <w:lang w:eastAsia="he-IL"/>
        </w:rPr>
        <w:t xml:space="preserve">מחבל </w:t>
      </w:r>
      <w:r w:rsidR="00DA39C2">
        <w:rPr>
          <w:rFonts w:hint="cs"/>
          <w:rtl/>
          <w:lang w:eastAsia="he-IL"/>
        </w:rPr>
        <w:t>– –</w:t>
      </w:r>
    </w:p>
    <w:p w:rsidR="000743FC" w:rsidRDefault="000743FC" w:rsidP="00D8345B">
      <w:pPr>
        <w:rPr>
          <w:rtl/>
          <w:lang w:eastAsia="he-IL"/>
        </w:rPr>
      </w:pPr>
      <w:bookmarkStart w:id="10434" w:name="_ETM_Q28_496032"/>
      <w:bookmarkStart w:id="10435" w:name="_ETM_Q28_496123"/>
      <w:bookmarkEnd w:id="10434"/>
      <w:bookmarkEnd w:id="10435"/>
    </w:p>
    <w:p w:rsidR="000743FC" w:rsidRDefault="000743FC" w:rsidP="00D8345B">
      <w:pPr>
        <w:pStyle w:val="af6"/>
        <w:keepNext/>
        <w:rPr>
          <w:rtl/>
        </w:rPr>
      </w:pPr>
      <w:bookmarkStart w:id="10436" w:name="ET_yor_6032_29"/>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36"/>
    </w:p>
    <w:p w:rsidR="000743FC" w:rsidRDefault="000743FC" w:rsidP="00F91BB0">
      <w:pPr>
        <w:rPr>
          <w:rtl/>
          <w:lang w:eastAsia="he-IL"/>
        </w:rPr>
      </w:pPr>
    </w:p>
    <w:p w:rsidR="000743FC" w:rsidRDefault="000743FC" w:rsidP="00D8345B">
      <w:pPr>
        <w:rPr>
          <w:rtl/>
          <w:lang w:eastAsia="he-IL"/>
        </w:rPr>
      </w:pPr>
      <w:bookmarkStart w:id="10437" w:name="_ETM_Q28_497093"/>
      <w:bookmarkEnd w:id="10437"/>
      <w:r>
        <w:rPr>
          <w:rFonts w:hint="cs"/>
          <w:rtl/>
          <w:lang w:eastAsia="he-IL"/>
        </w:rPr>
        <w:t>תודה, חבר הכנסת.</w:t>
      </w:r>
    </w:p>
    <w:p w:rsidR="000743FC" w:rsidRDefault="000743FC" w:rsidP="00D8345B">
      <w:pPr>
        <w:rPr>
          <w:rtl/>
          <w:lang w:eastAsia="he-IL"/>
        </w:rPr>
      </w:pPr>
      <w:bookmarkStart w:id="10438" w:name="_ETM_Q28_498737"/>
      <w:bookmarkStart w:id="10439" w:name="_ETM_Q28_498800"/>
      <w:bookmarkEnd w:id="10438"/>
      <w:bookmarkEnd w:id="10439"/>
    </w:p>
    <w:p w:rsidR="000743FC" w:rsidRDefault="000743FC" w:rsidP="00D8345B">
      <w:pPr>
        <w:pStyle w:val="-"/>
        <w:keepNext/>
        <w:rPr>
          <w:rtl/>
        </w:rPr>
      </w:pPr>
      <w:bookmarkStart w:id="10440" w:name="ET_speakercontinue_5793_30"/>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40"/>
    </w:p>
    <w:p w:rsidR="000743FC" w:rsidRDefault="000743FC" w:rsidP="00F91BB0">
      <w:pPr>
        <w:rPr>
          <w:rtl/>
          <w:lang w:eastAsia="he-IL"/>
        </w:rPr>
      </w:pPr>
    </w:p>
    <w:p w:rsidR="000743FC" w:rsidRDefault="00DA39C2" w:rsidP="00D8345B">
      <w:pPr>
        <w:rPr>
          <w:rtl/>
          <w:lang w:eastAsia="he-IL"/>
        </w:rPr>
      </w:pPr>
      <w:bookmarkStart w:id="10441" w:name="_ETM_Q28_497868"/>
      <w:bookmarkEnd w:id="10441"/>
      <w:r>
        <w:rPr>
          <w:rFonts w:hint="cs"/>
          <w:rtl/>
          <w:lang w:eastAsia="he-IL"/>
        </w:rPr>
        <w:t>– –</w:t>
      </w:r>
      <w:r w:rsidR="000743FC">
        <w:rPr>
          <w:rFonts w:hint="cs"/>
          <w:rtl/>
          <w:lang w:eastAsia="he-IL"/>
        </w:rPr>
        <w:t xml:space="preserve"> שפגע בחייל עמית בן </w:t>
      </w:r>
      <w:bookmarkStart w:id="10442" w:name="_ETM_Q28_500438"/>
      <w:bookmarkEnd w:id="10442"/>
      <w:r w:rsidR="000743FC">
        <w:rPr>
          <w:rFonts w:hint="cs"/>
          <w:rtl/>
          <w:lang w:eastAsia="he-IL"/>
        </w:rPr>
        <w:t>יגאל, השם ייקום דמו.</w:t>
      </w:r>
    </w:p>
    <w:p w:rsidR="000743FC" w:rsidRDefault="000743FC" w:rsidP="00D8345B">
      <w:pPr>
        <w:rPr>
          <w:rtl/>
          <w:lang w:eastAsia="he-IL"/>
        </w:rPr>
      </w:pPr>
      <w:bookmarkStart w:id="10443" w:name="_ETM_Q28_501964"/>
      <w:bookmarkStart w:id="10444" w:name="_ETM_Q28_502027"/>
      <w:bookmarkEnd w:id="10443"/>
      <w:bookmarkEnd w:id="10444"/>
    </w:p>
    <w:p w:rsidR="000743FC" w:rsidRDefault="000743FC" w:rsidP="00D8345B">
      <w:pPr>
        <w:pStyle w:val="af6"/>
        <w:keepNext/>
        <w:rPr>
          <w:rtl/>
        </w:rPr>
      </w:pPr>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0445" w:name="_ETM_Q28_502804"/>
      <w:bookmarkEnd w:id="10445"/>
      <w:r>
        <w:rPr>
          <w:rFonts w:hint="cs"/>
          <w:rtl/>
          <w:lang w:eastAsia="he-IL"/>
        </w:rPr>
        <w:t>תודה.</w:t>
      </w:r>
    </w:p>
    <w:p w:rsidR="000743FC" w:rsidRDefault="000743FC" w:rsidP="00D8345B">
      <w:pPr>
        <w:rPr>
          <w:rtl/>
          <w:lang w:eastAsia="he-IL"/>
        </w:rPr>
      </w:pPr>
      <w:bookmarkStart w:id="10446" w:name="_ETM_Q28_506300"/>
      <w:bookmarkStart w:id="10447" w:name="_ETM_Q28_506360"/>
      <w:bookmarkEnd w:id="10446"/>
      <w:bookmarkEnd w:id="10447"/>
    </w:p>
    <w:p w:rsidR="000743FC" w:rsidRDefault="000743FC" w:rsidP="00D8345B">
      <w:pPr>
        <w:pStyle w:val="-"/>
        <w:keepNext/>
        <w:rPr>
          <w:rtl/>
        </w:rPr>
      </w:pPr>
      <w:bookmarkStart w:id="10448" w:name="ET_speakercontinue_5793_32"/>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48"/>
    </w:p>
    <w:p w:rsidR="000743FC" w:rsidRDefault="000743FC" w:rsidP="00F91BB0">
      <w:pPr>
        <w:rPr>
          <w:rtl/>
          <w:lang w:eastAsia="he-IL"/>
        </w:rPr>
      </w:pPr>
    </w:p>
    <w:p w:rsidR="000743FC" w:rsidRDefault="000743FC" w:rsidP="00D8345B">
      <w:pPr>
        <w:rPr>
          <w:rtl/>
          <w:lang w:eastAsia="he-IL"/>
        </w:rPr>
      </w:pPr>
      <w:bookmarkStart w:id="10449" w:name="_ETM_Q28_507444"/>
      <w:bookmarkEnd w:id="10449"/>
      <w:r>
        <w:rPr>
          <w:rFonts w:hint="cs"/>
          <w:rtl/>
          <w:lang w:eastAsia="he-IL"/>
        </w:rPr>
        <w:t xml:space="preserve">כמובן, יצאו כמה הודעות כאלה, אבל בסך </w:t>
      </w:r>
      <w:bookmarkStart w:id="10450" w:name="_ETM_Q28_511566"/>
      <w:bookmarkEnd w:id="10450"/>
      <w:r>
        <w:rPr>
          <w:rFonts w:hint="cs"/>
          <w:rtl/>
          <w:lang w:eastAsia="he-IL"/>
        </w:rPr>
        <w:t xml:space="preserve">הכול קול דממה דקה – זה מה ששמענו </w:t>
      </w:r>
      <w:r w:rsidR="00DA39C2">
        <w:rPr>
          <w:rFonts w:hint="cs"/>
          <w:rtl/>
          <w:lang w:eastAsia="he-IL"/>
        </w:rPr>
        <w:t>– – –</w:t>
      </w:r>
    </w:p>
    <w:p w:rsidR="000743FC" w:rsidRDefault="000743FC" w:rsidP="00D8345B">
      <w:pPr>
        <w:rPr>
          <w:rtl/>
          <w:lang w:eastAsia="he-IL"/>
        </w:rPr>
      </w:pPr>
      <w:bookmarkStart w:id="10451" w:name="_ETM_Q28_513152"/>
      <w:bookmarkStart w:id="10452" w:name="_ETM_Q28_513215"/>
      <w:bookmarkEnd w:id="10451"/>
      <w:bookmarkEnd w:id="10452"/>
    </w:p>
    <w:p w:rsidR="000743FC" w:rsidRDefault="000743FC" w:rsidP="00D8345B">
      <w:pPr>
        <w:pStyle w:val="af6"/>
        <w:keepNext/>
        <w:rPr>
          <w:rtl/>
        </w:rPr>
      </w:pPr>
      <w:bookmarkStart w:id="10453" w:name="ET_yor_6032_33"/>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53"/>
    </w:p>
    <w:p w:rsidR="000743FC" w:rsidRDefault="000743FC" w:rsidP="00F91BB0">
      <w:pPr>
        <w:rPr>
          <w:rtl/>
          <w:lang w:eastAsia="he-IL"/>
        </w:rPr>
      </w:pPr>
    </w:p>
    <w:p w:rsidR="000743FC" w:rsidRDefault="000743FC" w:rsidP="00D8345B">
      <w:pPr>
        <w:rPr>
          <w:rtl/>
          <w:lang w:eastAsia="he-IL"/>
        </w:rPr>
      </w:pPr>
      <w:bookmarkStart w:id="10454" w:name="_ETM_Q28_513920"/>
      <w:bookmarkEnd w:id="10454"/>
      <w:r>
        <w:rPr>
          <w:rFonts w:hint="cs"/>
          <w:rtl/>
          <w:lang w:eastAsia="he-IL"/>
        </w:rPr>
        <w:t>תודה. תודה</w:t>
      </w:r>
      <w:r w:rsidR="008C03CB">
        <w:rPr>
          <w:rFonts w:hint="cs"/>
          <w:rtl/>
          <w:lang w:eastAsia="he-IL"/>
        </w:rPr>
        <w:t>,</w:t>
      </w:r>
      <w:r>
        <w:rPr>
          <w:rFonts w:hint="cs"/>
          <w:rtl/>
          <w:lang w:eastAsia="he-IL"/>
        </w:rPr>
        <w:t xml:space="preserve"> חבר הכנסת.</w:t>
      </w:r>
    </w:p>
    <w:p w:rsidR="000743FC" w:rsidRDefault="000743FC" w:rsidP="00D8345B">
      <w:pPr>
        <w:rPr>
          <w:rtl/>
          <w:lang w:eastAsia="he-IL"/>
        </w:rPr>
      </w:pPr>
      <w:bookmarkStart w:id="10455" w:name="_ETM_Q28_515310"/>
      <w:bookmarkStart w:id="10456" w:name="_ETM_Q28_515364"/>
      <w:bookmarkEnd w:id="10455"/>
      <w:bookmarkEnd w:id="10456"/>
    </w:p>
    <w:p w:rsidR="000743FC" w:rsidRDefault="000743FC" w:rsidP="00D8345B">
      <w:pPr>
        <w:pStyle w:val="-"/>
        <w:keepNext/>
        <w:rPr>
          <w:rtl/>
        </w:rPr>
      </w:pPr>
      <w:bookmarkStart w:id="10457" w:name="ET_speakercontinue_5793_34"/>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57"/>
    </w:p>
    <w:p w:rsidR="000743FC" w:rsidRDefault="000743FC" w:rsidP="00F91BB0">
      <w:pPr>
        <w:rPr>
          <w:rtl/>
          <w:lang w:eastAsia="he-IL"/>
        </w:rPr>
      </w:pPr>
    </w:p>
    <w:p w:rsidR="000743FC" w:rsidRDefault="000743FC" w:rsidP="00D8345B">
      <w:pPr>
        <w:rPr>
          <w:rtl/>
          <w:lang w:eastAsia="he-IL"/>
        </w:rPr>
      </w:pPr>
      <w:bookmarkStart w:id="10458" w:name="_ETM_Q28_516531"/>
      <w:bookmarkEnd w:id="10458"/>
      <w:r>
        <w:rPr>
          <w:rFonts w:hint="cs"/>
          <w:rtl/>
          <w:lang w:eastAsia="he-IL"/>
        </w:rPr>
        <w:t xml:space="preserve">אבל כשיכולתם </w:t>
      </w:r>
      <w:bookmarkStart w:id="10459" w:name="_ETM_Q28_513508"/>
      <w:bookmarkEnd w:id="10459"/>
      <w:r>
        <w:rPr>
          <w:rFonts w:hint="cs"/>
          <w:rtl/>
          <w:lang w:eastAsia="he-IL"/>
        </w:rPr>
        <w:t xml:space="preserve">לבצע שינוי ולהעביר את פסקת </w:t>
      </w:r>
      <w:bookmarkStart w:id="10460" w:name="_ETM_Q28_517940"/>
      <w:bookmarkEnd w:id="10460"/>
      <w:r>
        <w:rPr>
          <w:rFonts w:hint="cs"/>
          <w:rtl/>
          <w:lang w:eastAsia="he-IL"/>
        </w:rPr>
        <w:t xml:space="preserve">ההתגברות, אף אחד לא חשב באמת לעשות את זה. רצתם </w:t>
      </w:r>
      <w:bookmarkStart w:id="10461" w:name="_ETM_Q28_522591"/>
      <w:bookmarkEnd w:id="10461"/>
      <w:proofErr w:type="spellStart"/>
      <w:r>
        <w:rPr>
          <w:rFonts w:hint="cs"/>
          <w:rtl/>
          <w:lang w:eastAsia="he-IL"/>
        </w:rPr>
        <w:t>לניסנקורן</w:t>
      </w:r>
      <w:proofErr w:type="spellEnd"/>
      <w:r>
        <w:rPr>
          <w:rFonts w:hint="cs"/>
          <w:rtl/>
          <w:lang w:eastAsia="he-IL"/>
        </w:rPr>
        <w:t xml:space="preserve"> </w:t>
      </w:r>
      <w:r w:rsidR="00DA39C2">
        <w:rPr>
          <w:rFonts w:hint="cs"/>
          <w:rtl/>
          <w:lang w:eastAsia="he-IL"/>
        </w:rPr>
        <w:t>– –</w:t>
      </w:r>
    </w:p>
    <w:p w:rsidR="000743FC" w:rsidRDefault="000743FC" w:rsidP="00D8345B">
      <w:pPr>
        <w:rPr>
          <w:rtl/>
          <w:lang w:eastAsia="he-IL"/>
        </w:rPr>
      </w:pPr>
      <w:bookmarkStart w:id="10462" w:name="_ETM_Q28_523563"/>
      <w:bookmarkStart w:id="10463" w:name="_ETM_Q28_523649"/>
      <w:bookmarkEnd w:id="10462"/>
      <w:bookmarkEnd w:id="10463"/>
    </w:p>
    <w:p w:rsidR="000743FC" w:rsidRDefault="000743FC" w:rsidP="00D8345B">
      <w:pPr>
        <w:pStyle w:val="af6"/>
        <w:keepNext/>
        <w:rPr>
          <w:rtl/>
        </w:rPr>
      </w:pPr>
      <w:bookmarkStart w:id="10464" w:name="ET_yor_6032_35"/>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64"/>
    </w:p>
    <w:p w:rsidR="000743FC" w:rsidRDefault="000743FC" w:rsidP="00F91BB0">
      <w:pPr>
        <w:rPr>
          <w:rtl/>
          <w:lang w:eastAsia="he-IL"/>
        </w:rPr>
      </w:pPr>
    </w:p>
    <w:p w:rsidR="000743FC" w:rsidRDefault="000743FC" w:rsidP="00D8345B">
      <w:pPr>
        <w:rPr>
          <w:rtl/>
          <w:lang w:eastAsia="he-IL"/>
        </w:rPr>
      </w:pPr>
      <w:bookmarkStart w:id="10465" w:name="_ETM_Q28_524325"/>
      <w:bookmarkEnd w:id="10465"/>
      <w:r>
        <w:rPr>
          <w:rFonts w:hint="cs"/>
          <w:rtl/>
          <w:lang w:eastAsia="he-IL"/>
        </w:rPr>
        <w:t>תודה.</w:t>
      </w:r>
    </w:p>
    <w:p w:rsidR="000743FC" w:rsidRDefault="000743FC" w:rsidP="00D8345B">
      <w:pPr>
        <w:rPr>
          <w:rtl/>
          <w:lang w:eastAsia="he-IL"/>
        </w:rPr>
      </w:pPr>
      <w:bookmarkStart w:id="10466" w:name="_ETM_Q28_523095"/>
      <w:bookmarkStart w:id="10467" w:name="_ETM_Q28_523144"/>
      <w:bookmarkEnd w:id="10466"/>
      <w:bookmarkEnd w:id="10467"/>
    </w:p>
    <w:p w:rsidR="000743FC" w:rsidRDefault="000743FC" w:rsidP="00D8345B">
      <w:pPr>
        <w:pStyle w:val="-"/>
        <w:keepNext/>
        <w:rPr>
          <w:rtl/>
        </w:rPr>
      </w:pPr>
      <w:bookmarkStart w:id="10468" w:name="ET_speakercontinue_5793_36"/>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68"/>
    </w:p>
    <w:p w:rsidR="000743FC" w:rsidRDefault="000743FC" w:rsidP="00F91BB0">
      <w:pPr>
        <w:rPr>
          <w:rtl/>
          <w:lang w:eastAsia="he-IL"/>
        </w:rPr>
      </w:pPr>
    </w:p>
    <w:p w:rsidR="000743FC" w:rsidRDefault="00DA39C2" w:rsidP="00D8345B">
      <w:pPr>
        <w:rPr>
          <w:rtl/>
          <w:lang w:eastAsia="he-IL"/>
        </w:rPr>
      </w:pPr>
      <w:bookmarkStart w:id="10469" w:name="_ETM_Q28_523936"/>
      <w:bookmarkEnd w:id="10469"/>
      <w:r>
        <w:rPr>
          <w:rFonts w:hint="cs"/>
          <w:rtl/>
          <w:lang w:eastAsia="he-IL"/>
        </w:rPr>
        <w:t>– –</w:t>
      </w:r>
      <w:r w:rsidR="000743FC">
        <w:rPr>
          <w:rFonts w:hint="cs"/>
          <w:rtl/>
          <w:lang w:eastAsia="he-IL"/>
        </w:rPr>
        <w:t xml:space="preserve"> ועבדתם אצלו.</w:t>
      </w:r>
    </w:p>
    <w:p w:rsidR="000743FC" w:rsidRDefault="000743FC" w:rsidP="00D8345B">
      <w:pPr>
        <w:rPr>
          <w:rtl/>
          <w:lang w:eastAsia="he-IL"/>
        </w:rPr>
      </w:pPr>
      <w:bookmarkStart w:id="10470" w:name="_ETM_Q28_525216"/>
      <w:bookmarkStart w:id="10471" w:name="_ETM_Q28_525282"/>
      <w:bookmarkEnd w:id="10470"/>
      <w:bookmarkEnd w:id="10471"/>
    </w:p>
    <w:p w:rsidR="000743FC" w:rsidRDefault="000743FC" w:rsidP="00D8345B">
      <w:pPr>
        <w:pStyle w:val="af6"/>
        <w:keepNext/>
        <w:rPr>
          <w:rtl/>
        </w:rPr>
      </w:pPr>
      <w:bookmarkStart w:id="10472" w:name="ET_yor_6032_37"/>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72"/>
    </w:p>
    <w:p w:rsidR="000743FC" w:rsidRDefault="000743FC" w:rsidP="00F91BB0">
      <w:pPr>
        <w:rPr>
          <w:rtl/>
          <w:lang w:eastAsia="he-IL"/>
        </w:rPr>
      </w:pPr>
    </w:p>
    <w:p w:rsidR="000743FC" w:rsidRDefault="000743FC" w:rsidP="00D8345B">
      <w:pPr>
        <w:rPr>
          <w:rtl/>
          <w:lang w:eastAsia="he-IL"/>
        </w:rPr>
      </w:pPr>
      <w:bookmarkStart w:id="10473" w:name="_ETM_Q28_526040"/>
      <w:bookmarkEnd w:id="10473"/>
      <w:r>
        <w:rPr>
          <w:rFonts w:hint="cs"/>
          <w:rtl/>
          <w:lang w:eastAsia="he-IL"/>
        </w:rPr>
        <w:t xml:space="preserve">תודה, חבר הכנסת. </w:t>
      </w:r>
      <w:bookmarkStart w:id="10474" w:name="_ETM_Q28_527478"/>
      <w:bookmarkEnd w:id="10474"/>
      <w:r>
        <w:rPr>
          <w:rFonts w:hint="cs"/>
          <w:rtl/>
          <w:lang w:eastAsia="he-IL"/>
        </w:rPr>
        <w:t>נא לסיים.</w:t>
      </w:r>
    </w:p>
    <w:p w:rsidR="000743FC" w:rsidRDefault="000743FC" w:rsidP="00D8345B">
      <w:pPr>
        <w:rPr>
          <w:rtl/>
          <w:lang w:eastAsia="he-IL"/>
        </w:rPr>
      </w:pPr>
    </w:p>
    <w:p w:rsidR="000743FC" w:rsidRDefault="000743FC" w:rsidP="00D8345B">
      <w:pPr>
        <w:pStyle w:val="-"/>
        <w:keepNext/>
        <w:rPr>
          <w:rtl/>
        </w:rPr>
      </w:pPr>
      <w:bookmarkStart w:id="10475" w:name="_ETM_Q28_526471"/>
      <w:bookmarkStart w:id="10476" w:name="_ETM_Q28_526548"/>
      <w:bookmarkStart w:id="10477" w:name="ET_speakercontinue_5793_38"/>
      <w:bookmarkEnd w:id="10475"/>
      <w:bookmarkEnd w:id="10476"/>
      <w:r w:rsidRPr="00041737">
        <w:rPr>
          <w:rStyle w:val="TagStyle"/>
          <w:rtl/>
        </w:rPr>
        <w:t xml:space="preserve"> &lt;&lt; דובר_המשך &gt;&gt; </w:t>
      </w:r>
      <w:r>
        <w:rPr>
          <w:rtl/>
        </w:rPr>
        <w:t>אופיר סופר (ימינה):</w:t>
      </w:r>
      <w:r w:rsidRPr="00041737">
        <w:rPr>
          <w:rStyle w:val="TagStyle"/>
          <w:rtl/>
        </w:rPr>
        <w:t xml:space="preserve"> &lt;&lt; דובר_המשך &gt;&gt;</w:t>
      </w:r>
      <w:r>
        <w:rPr>
          <w:rtl/>
        </w:rPr>
        <w:t xml:space="preserve">  </w:t>
      </w:r>
      <w:bookmarkEnd w:id="10477"/>
    </w:p>
    <w:p w:rsidR="000743FC" w:rsidRDefault="000743FC" w:rsidP="00F91BB0">
      <w:pPr>
        <w:rPr>
          <w:rtl/>
          <w:lang w:eastAsia="he-IL"/>
        </w:rPr>
      </w:pPr>
    </w:p>
    <w:p w:rsidR="000743FC" w:rsidRDefault="000743FC" w:rsidP="00D8345B">
      <w:pPr>
        <w:rPr>
          <w:rtl/>
          <w:lang w:eastAsia="he-IL"/>
        </w:rPr>
      </w:pPr>
      <w:bookmarkStart w:id="10478" w:name="_ETM_Q28_527295"/>
      <w:bookmarkEnd w:id="10478"/>
      <w:r>
        <w:rPr>
          <w:rFonts w:hint="cs"/>
          <w:rtl/>
          <w:lang w:eastAsia="he-IL"/>
        </w:rPr>
        <w:t>תודה רבה.</w:t>
      </w:r>
    </w:p>
    <w:p w:rsidR="000743FC" w:rsidRDefault="000743FC" w:rsidP="00D8345B">
      <w:pPr>
        <w:rPr>
          <w:rtl/>
          <w:lang w:eastAsia="he-IL"/>
        </w:rPr>
      </w:pPr>
      <w:bookmarkStart w:id="10479" w:name="_ETM_Q28_530606"/>
      <w:bookmarkStart w:id="10480" w:name="_ETM_Q28_530678"/>
      <w:bookmarkEnd w:id="10479"/>
      <w:bookmarkEnd w:id="10480"/>
    </w:p>
    <w:p w:rsidR="000743FC" w:rsidRDefault="000743FC" w:rsidP="00D8345B">
      <w:pPr>
        <w:pStyle w:val="af6"/>
        <w:keepNext/>
        <w:rPr>
          <w:rtl/>
        </w:rPr>
      </w:pPr>
      <w:bookmarkStart w:id="10481" w:name="ET_yor_6032_39"/>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481"/>
    </w:p>
    <w:p w:rsidR="000743FC" w:rsidRDefault="000743FC" w:rsidP="00F91BB0">
      <w:pPr>
        <w:rPr>
          <w:rtl/>
          <w:lang w:eastAsia="he-IL"/>
        </w:rPr>
      </w:pPr>
    </w:p>
    <w:p w:rsidR="000743FC" w:rsidRDefault="000743FC" w:rsidP="00D8345B">
      <w:pPr>
        <w:rPr>
          <w:rtl/>
          <w:lang w:eastAsia="he-IL"/>
        </w:rPr>
      </w:pPr>
      <w:bookmarkStart w:id="10482" w:name="_ETM_Q28_531933"/>
      <w:bookmarkEnd w:id="10482"/>
      <w:r>
        <w:rPr>
          <w:rFonts w:hint="cs"/>
          <w:rtl/>
          <w:lang w:eastAsia="he-IL"/>
        </w:rPr>
        <w:t xml:space="preserve">יעלה ויבוא חבר הכנסת רם בן ברק. שלוש דקות. </w:t>
      </w:r>
      <w:bookmarkStart w:id="10483" w:name="_ETM_Q28_538595"/>
      <w:bookmarkEnd w:id="10483"/>
      <w:r>
        <w:rPr>
          <w:rFonts w:hint="cs"/>
          <w:rtl/>
          <w:lang w:eastAsia="he-IL"/>
        </w:rPr>
        <w:t>נא לעמוד בלוח הזמנים.</w:t>
      </w:r>
    </w:p>
    <w:p w:rsidR="000743FC" w:rsidRDefault="000743FC" w:rsidP="00D8345B">
      <w:pPr>
        <w:rPr>
          <w:rtl/>
          <w:lang w:eastAsia="he-IL"/>
        </w:rPr>
      </w:pPr>
      <w:bookmarkStart w:id="10484" w:name="_ETM_Q28_535660"/>
      <w:bookmarkStart w:id="10485" w:name="_ETM_Q28_535720"/>
      <w:bookmarkEnd w:id="10484"/>
      <w:bookmarkEnd w:id="10485"/>
    </w:p>
    <w:p w:rsidR="000743FC" w:rsidRDefault="000743FC" w:rsidP="00D8345B">
      <w:pPr>
        <w:pStyle w:val="a4"/>
        <w:keepNext/>
        <w:rPr>
          <w:rtl/>
        </w:rPr>
      </w:pPr>
      <w:bookmarkStart w:id="10486" w:name="ET_speaker_5766_40"/>
      <w:r w:rsidRPr="00041737">
        <w:rPr>
          <w:rStyle w:val="TagStyle"/>
          <w:rtl/>
        </w:rPr>
        <w:t xml:space="preserve"> &lt;&lt; דובר &gt;&gt; </w:t>
      </w:r>
      <w:bookmarkStart w:id="10487" w:name="_Toc48162635"/>
      <w:bookmarkStart w:id="10488" w:name="_Toc48163091"/>
      <w:bookmarkStart w:id="10489" w:name="_Toc54112234"/>
      <w:r>
        <w:rPr>
          <w:rtl/>
        </w:rPr>
        <w:t>רם בן ברק (יש עתיד-תל"ם):</w:t>
      </w:r>
      <w:bookmarkEnd w:id="10487"/>
      <w:bookmarkEnd w:id="10488"/>
      <w:bookmarkEnd w:id="10489"/>
      <w:r w:rsidRPr="00041737">
        <w:rPr>
          <w:rStyle w:val="TagStyle"/>
          <w:rtl/>
        </w:rPr>
        <w:t xml:space="preserve"> &lt;&lt; דובר &gt;&gt;</w:t>
      </w:r>
      <w:r>
        <w:rPr>
          <w:rtl/>
        </w:rPr>
        <w:t xml:space="preserve">  </w:t>
      </w:r>
      <w:bookmarkEnd w:id="10486"/>
    </w:p>
    <w:p w:rsidR="000743FC" w:rsidRDefault="000743FC" w:rsidP="00F91BB0">
      <w:pPr>
        <w:rPr>
          <w:rtl/>
          <w:lang w:eastAsia="he-IL"/>
        </w:rPr>
      </w:pPr>
    </w:p>
    <w:p w:rsidR="000743FC" w:rsidRDefault="000743FC" w:rsidP="000A624B">
      <w:pPr>
        <w:rPr>
          <w:rtl/>
          <w:lang w:eastAsia="he-IL"/>
        </w:rPr>
      </w:pPr>
      <w:r>
        <w:rPr>
          <w:rFonts w:hint="cs"/>
          <w:rtl/>
          <w:lang w:eastAsia="he-IL"/>
        </w:rPr>
        <w:t>אדוני היושב-ראש, חבריי חברי הכנסת, 36 שרים, 16 סגני שרים, ופעולה פשוטה</w:t>
      </w:r>
      <w:bookmarkStart w:id="10490" w:name="_ETM_Q28_572203"/>
      <w:bookmarkEnd w:id="10490"/>
      <w:r>
        <w:rPr>
          <w:rFonts w:hint="cs"/>
          <w:rtl/>
          <w:lang w:eastAsia="he-IL"/>
        </w:rPr>
        <w:t xml:space="preserve"> כמו להסדיר בזמן את הטבות המס על פי קריטריונים ברורים – אפילו את זה אתם לא יכולים לעשות.</w:t>
      </w:r>
      <w:r w:rsidR="000A624B">
        <w:rPr>
          <w:rFonts w:hint="cs"/>
          <w:rtl/>
          <w:lang w:eastAsia="he-IL"/>
        </w:rPr>
        <w:t xml:space="preserve"> </w:t>
      </w:r>
      <w:bookmarkStart w:id="10491" w:name="_ETM_Q28_577989"/>
      <w:bookmarkStart w:id="10492" w:name="_ETM_Q28_578048"/>
      <w:bookmarkEnd w:id="10491"/>
      <w:bookmarkEnd w:id="10492"/>
      <w:r>
        <w:rPr>
          <w:rFonts w:hint="cs"/>
          <w:rtl/>
          <w:lang w:eastAsia="he-IL"/>
        </w:rPr>
        <w:t xml:space="preserve">לא יכול להיות מצב </w:t>
      </w:r>
      <w:bookmarkStart w:id="10493" w:name="_ETM_Q28_578491"/>
      <w:bookmarkEnd w:id="10493"/>
      <w:r>
        <w:rPr>
          <w:rFonts w:hint="cs"/>
          <w:rtl/>
          <w:lang w:eastAsia="he-IL"/>
        </w:rPr>
        <w:t xml:space="preserve">שתחזיקו כבני ערובה אנשים שעושים תוכניות על פי מידע אחד </w:t>
      </w:r>
      <w:bookmarkStart w:id="10494" w:name="_ETM_Q28_582642"/>
      <w:bookmarkEnd w:id="10494"/>
      <w:r>
        <w:rPr>
          <w:rFonts w:hint="cs"/>
          <w:rtl/>
          <w:lang w:eastAsia="he-IL"/>
        </w:rPr>
        <w:t xml:space="preserve">שיש להם ולא יודעים מה יהיה מחר בבוקר. אם אתם </w:t>
      </w:r>
      <w:bookmarkStart w:id="10495" w:name="_ETM_Q28_586885"/>
      <w:bookmarkEnd w:id="10495"/>
      <w:r>
        <w:rPr>
          <w:rFonts w:hint="cs"/>
          <w:rtl/>
          <w:lang w:eastAsia="he-IL"/>
        </w:rPr>
        <w:t xml:space="preserve">לא מסוגלים להגיע לכלל החלטה, תאריכו את הוראת השעה. </w:t>
      </w:r>
      <w:bookmarkStart w:id="10496" w:name="_ETM_Q28_591288"/>
      <w:bookmarkStart w:id="10497" w:name="_ETM_Q28_591382"/>
      <w:bookmarkStart w:id="10498" w:name="_ETM_Q28_591472"/>
      <w:bookmarkStart w:id="10499" w:name="_ETM_Q28_591542"/>
      <w:bookmarkEnd w:id="10496"/>
      <w:bookmarkEnd w:id="10497"/>
      <w:bookmarkEnd w:id="10498"/>
      <w:bookmarkEnd w:id="10499"/>
      <w:r>
        <w:rPr>
          <w:rFonts w:hint="cs"/>
          <w:rtl/>
          <w:lang w:eastAsia="he-IL"/>
        </w:rPr>
        <w:t xml:space="preserve">תראו לאיזה </w:t>
      </w:r>
      <w:bookmarkStart w:id="10500" w:name="_ETM_Q28_590779"/>
      <w:bookmarkEnd w:id="10500"/>
      <w:r>
        <w:rPr>
          <w:rFonts w:hint="cs"/>
          <w:rtl/>
          <w:lang w:eastAsia="he-IL"/>
        </w:rPr>
        <w:t xml:space="preserve">מצבים אבסורדיים אתם מביאים אותנו, ביד אחת נותנים וביד השנייה </w:t>
      </w:r>
      <w:bookmarkStart w:id="10501" w:name="_ETM_Q28_599286"/>
      <w:bookmarkEnd w:id="10501"/>
      <w:r>
        <w:rPr>
          <w:rFonts w:hint="cs"/>
          <w:rtl/>
          <w:lang w:eastAsia="he-IL"/>
        </w:rPr>
        <w:t xml:space="preserve">לוקחים. </w:t>
      </w:r>
      <w:bookmarkStart w:id="10502" w:name="_ETM_Q28_598774"/>
      <w:bookmarkStart w:id="10503" w:name="_ETM_Q28_598832"/>
      <w:bookmarkStart w:id="10504" w:name="_ETM_Q28_598942"/>
      <w:bookmarkStart w:id="10505" w:name="_ETM_Q28_599004"/>
      <w:bookmarkEnd w:id="10502"/>
      <w:bookmarkEnd w:id="10503"/>
      <w:bookmarkEnd w:id="10504"/>
      <w:bookmarkEnd w:id="10505"/>
      <w:r>
        <w:rPr>
          <w:rFonts w:hint="cs"/>
          <w:rtl/>
          <w:lang w:eastAsia="he-IL"/>
        </w:rPr>
        <w:t xml:space="preserve">אתם חותכים זיכוי מס במאות שקלים, ולפעמים גם באלפי </w:t>
      </w:r>
      <w:bookmarkStart w:id="10506" w:name="_ETM_Q28_601707"/>
      <w:bookmarkEnd w:id="10506"/>
      <w:r>
        <w:rPr>
          <w:rFonts w:hint="cs"/>
          <w:rtl/>
          <w:lang w:eastAsia="he-IL"/>
        </w:rPr>
        <w:t xml:space="preserve">שקלים, לאנשים שנמצאים בקו החזית. אפילו בעניין של קו העימות </w:t>
      </w:r>
      <w:bookmarkStart w:id="10507" w:name="_ETM_Q28_608028"/>
      <w:bookmarkEnd w:id="10507"/>
      <w:r>
        <w:rPr>
          <w:rFonts w:hint="cs"/>
          <w:rtl/>
          <w:lang w:eastAsia="he-IL"/>
        </w:rPr>
        <w:t>אתם לא מסוגלים להגיע לכלל החלטה.</w:t>
      </w:r>
      <w:r w:rsidR="000A624B">
        <w:rPr>
          <w:rFonts w:hint="cs"/>
          <w:rtl/>
          <w:lang w:eastAsia="he-IL"/>
        </w:rPr>
        <w:t xml:space="preserve"> </w:t>
      </w:r>
      <w:bookmarkStart w:id="10508" w:name="_ETM_Q28_611690"/>
      <w:bookmarkStart w:id="10509" w:name="_ETM_Q28_611747"/>
      <w:bookmarkStart w:id="10510" w:name="_ETM_Q28_611867"/>
      <w:bookmarkStart w:id="10511" w:name="_ETM_Q28_611922"/>
      <w:bookmarkEnd w:id="10508"/>
      <w:bookmarkEnd w:id="10509"/>
      <w:bookmarkEnd w:id="10510"/>
      <w:bookmarkEnd w:id="10511"/>
      <w:r>
        <w:rPr>
          <w:rFonts w:hint="cs"/>
          <w:rtl/>
          <w:lang w:eastAsia="he-IL"/>
        </w:rPr>
        <w:t xml:space="preserve">אני פונה לממשלה: תתקנו את </w:t>
      </w:r>
      <w:bookmarkStart w:id="10512" w:name="_ETM_Q28_611787"/>
      <w:bookmarkEnd w:id="10512"/>
      <w:r>
        <w:rPr>
          <w:rFonts w:hint="cs"/>
          <w:rtl/>
          <w:lang w:eastAsia="he-IL"/>
        </w:rPr>
        <w:t xml:space="preserve">החידלון שלכם עם עצמכם על ידי זה שתאריכו את הוראת </w:t>
      </w:r>
      <w:bookmarkStart w:id="10513" w:name="_ETM_Q28_615709"/>
      <w:bookmarkEnd w:id="10513"/>
      <w:r>
        <w:rPr>
          <w:rFonts w:hint="cs"/>
          <w:rtl/>
          <w:lang w:eastAsia="he-IL"/>
        </w:rPr>
        <w:t xml:space="preserve">השעה, תקבעו לוח זמנים הגיוני, ותכללו את היישובים שצריך לכלול על </w:t>
      </w:r>
      <w:bookmarkStart w:id="10514" w:name="_ETM_Q28_621049"/>
      <w:bookmarkEnd w:id="10514"/>
      <w:r>
        <w:rPr>
          <w:rFonts w:hint="cs"/>
          <w:rtl/>
          <w:lang w:eastAsia="he-IL"/>
        </w:rPr>
        <w:t>פי קריטריונים ברורים ושקופים.</w:t>
      </w:r>
    </w:p>
    <w:p w:rsidR="000743FC" w:rsidRDefault="000743FC" w:rsidP="00D8345B">
      <w:pPr>
        <w:rPr>
          <w:rtl/>
          <w:lang w:eastAsia="he-IL"/>
        </w:rPr>
      </w:pPr>
      <w:bookmarkStart w:id="10515" w:name="_ETM_Q28_623565"/>
      <w:bookmarkStart w:id="10516" w:name="_ETM_Q28_623625"/>
      <w:bookmarkEnd w:id="10515"/>
      <w:bookmarkEnd w:id="10516"/>
    </w:p>
    <w:p w:rsidR="000743FC" w:rsidRDefault="000743FC" w:rsidP="000A624B">
      <w:pPr>
        <w:rPr>
          <w:rtl/>
          <w:lang w:eastAsia="he-IL"/>
        </w:rPr>
      </w:pPr>
      <w:bookmarkStart w:id="10517" w:name="_ETM_Q28_623743"/>
      <w:bookmarkStart w:id="10518" w:name="_ETM_Q28_623796"/>
      <w:bookmarkEnd w:id="10517"/>
      <w:bookmarkEnd w:id="10518"/>
      <w:r>
        <w:rPr>
          <w:rFonts w:hint="cs"/>
          <w:rtl/>
          <w:lang w:eastAsia="he-IL"/>
        </w:rPr>
        <w:t xml:space="preserve">בדקה שנותרה לי אני לא יכול שלא </w:t>
      </w:r>
      <w:bookmarkStart w:id="10519" w:name="_ETM_Q28_626601"/>
      <w:bookmarkEnd w:id="10519"/>
      <w:r>
        <w:rPr>
          <w:rFonts w:hint="cs"/>
          <w:rtl/>
          <w:lang w:eastAsia="he-IL"/>
        </w:rPr>
        <w:t>להגיב לדברי ראש הממשלה</w:t>
      </w:r>
      <w:r w:rsidR="000A624B">
        <w:rPr>
          <w:rFonts w:hint="cs"/>
          <w:rtl/>
          <w:lang w:eastAsia="he-IL"/>
        </w:rPr>
        <w:t>,</w:t>
      </w:r>
      <w:r>
        <w:rPr>
          <w:rFonts w:hint="cs"/>
          <w:rtl/>
          <w:lang w:eastAsia="he-IL"/>
        </w:rPr>
        <w:t xml:space="preserve"> שעמד פה על הדוכן הזה והשווה </w:t>
      </w:r>
      <w:bookmarkStart w:id="10520" w:name="_ETM_Q28_630249"/>
      <w:bookmarkEnd w:id="10520"/>
      <w:r>
        <w:rPr>
          <w:rFonts w:hint="cs"/>
          <w:rtl/>
          <w:lang w:eastAsia="he-IL"/>
        </w:rPr>
        <w:t xml:space="preserve">את החוק שלא מאפשר לנאשם בפלילים להיבחר לרשות הממשלה לתקופה </w:t>
      </w:r>
      <w:bookmarkStart w:id="10521" w:name="_ETM_Q28_636063"/>
      <w:bookmarkEnd w:id="10521"/>
      <w:r>
        <w:rPr>
          <w:rFonts w:hint="cs"/>
          <w:rtl/>
          <w:lang w:eastAsia="he-IL"/>
        </w:rPr>
        <w:t xml:space="preserve">האפלה באירופה. </w:t>
      </w:r>
      <w:bookmarkStart w:id="10522" w:name="_ETM_Q28_636997"/>
      <w:bookmarkStart w:id="10523" w:name="_ETM_Q28_637056"/>
      <w:bookmarkStart w:id="10524" w:name="_ETM_Q28_637181"/>
      <w:bookmarkStart w:id="10525" w:name="_ETM_Q28_637235"/>
      <w:bookmarkEnd w:id="10522"/>
      <w:bookmarkEnd w:id="10523"/>
      <w:bookmarkEnd w:id="10524"/>
      <w:bookmarkEnd w:id="10525"/>
      <w:r>
        <w:rPr>
          <w:rFonts w:hint="cs"/>
          <w:rtl/>
          <w:lang w:eastAsia="he-IL"/>
        </w:rPr>
        <w:t xml:space="preserve">אני רוצה להזכיר לראש הממשלה שמה שאפשר באותה תקופה </w:t>
      </w:r>
      <w:bookmarkStart w:id="10526" w:name="_ETM_Q28_641898"/>
      <w:bookmarkEnd w:id="10526"/>
      <w:r>
        <w:rPr>
          <w:rFonts w:hint="cs"/>
          <w:rtl/>
          <w:lang w:eastAsia="he-IL"/>
        </w:rPr>
        <w:t xml:space="preserve">אפלה לאותו דיקטטור לעלות לשלטון היה החלשת הפרלמנט הגרמני עד </w:t>
      </w:r>
      <w:bookmarkStart w:id="10527" w:name="_ETM_Q28_646627"/>
      <w:bookmarkEnd w:id="10527"/>
      <w:r>
        <w:rPr>
          <w:rFonts w:hint="cs"/>
          <w:rtl/>
          <w:lang w:eastAsia="he-IL"/>
        </w:rPr>
        <w:t xml:space="preserve">כדי הפיכתו לגוף חסר כוח. אתה, אדוני ראש הממשלה, רוצה </w:t>
      </w:r>
      <w:bookmarkStart w:id="10528" w:name="_ETM_Q28_651873"/>
      <w:bookmarkEnd w:id="10528"/>
      <w:r>
        <w:rPr>
          <w:rFonts w:hint="cs"/>
          <w:rtl/>
          <w:lang w:eastAsia="he-IL"/>
        </w:rPr>
        <w:t>לבחור באופן בלעדי את שומרי הסף, כמו שעשית בחלק מהמקרים</w:t>
      </w:r>
      <w:bookmarkStart w:id="10529" w:name="_ETM_Q28_656233"/>
      <w:bookmarkEnd w:id="10529"/>
      <w:r>
        <w:rPr>
          <w:rFonts w:hint="cs"/>
          <w:rtl/>
          <w:lang w:eastAsia="he-IL"/>
        </w:rPr>
        <w:t xml:space="preserve"> – יש לציין שלפעמים בהצלחה יותר ולפעמים בהצלחה פחות. </w:t>
      </w:r>
      <w:bookmarkStart w:id="10530" w:name="_ETM_Q28_658416"/>
      <w:bookmarkEnd w:id="10530"/>
      <w:r>
        <w:rPr>
          <w:rFonts w:hint="cs"/>
          <w:rtl/>
          <w:lang w:eastAsia="he-IL"/>
        </w:rPr>
        <w:t xml:space="preserve">אבל אתה רוצה לשמור את אלה שיהיו עבדיך, ולא את </w:t>
      </w:r>
      <w:bookmarkStart w:id="10531" w:name="_ETM_Q28_663484"/>
      <w:bookmarkEnd w:id="10531"/>
      <w:r>
        <w:rPr>
          <w:rFonts w:hint="cs"/>
          <w:rtl/>
          <w:lang w:eastAsia="he-IL"/>
        </w:rPr>
        <w:t xml:space="preserve">אלה שיהיו שומריך. </w:t>
      </w:r>
    </w:p>
    <w:p w:rsidR="000743FC" w:rsidRDefault="000743FC" w:rsidP="00D8345B">
      <w:pPr>
        <w:rPr>
          <w:rtl/>
          <w:lang w:eastAsia="he-IL"/>
        </w:rPr>
      </w:pPr>
      <w:bookmarkStart w:id="10532" w:name="_ETM_Q28_665400"/>
      <w:bookmarkStart w:id="10533" w:name="_ETM_Q28_665482"/>
      <w:bookmarkEnd w:id="10532"/>
      <w:bookmarkEnd w:id="10533"/>
    </w:p>
    <w:p w:rsidR="000743FC" w:rsidRDefault="000743FC" w:rsidP="000A624B">
      <w:pPr>
        <w:rPr>
          <w:rtl/>
          <w:lang w:eastAsia="he-IL"/>
        </w:rPr>
      </w:pPr>
      <w:bookmarkStart w:id="10534" w:name="_ETM_Q28_665592"/>
      <w:bookmarkStart w:id="10535" w:name="_ETM_Q28_665660"/>
      <w:bookmarkEnd w:id="10534"/>
      <w:bookmarkEnd w:id="10535"/>
      <w:r>
        <w:rPr>
          <w:rFonts w:hint="cs"/>
          <w:rtl/>
          <w:lang w:eastAsia="he-IL"/>
        </w:rPr>
        <w:t xml:space="preserve">אתה, ראש הממשלה, מדבר איתנו על </w:t>
      </w:r>
      <w:bookmarkStart w:id="10536" w:name="_ETM_Q28_668391"/>
      <w:bookmarkEnd w:id="10536"/>
      <w:r>
        <w:rPr>
          <w:rFonts w:hint="cs"/>
          <w:rtl/>
          <w:lang w:eastAsia="he-IL"/>
        </w:rPr>
        <w:t xml:space="preserve">דמוקרטיה ומזלזל בדמוקרטיה שיש אצלנו ביש עתיד. אבל אני מזכיר </w:t>
      </w:r>
      <w:bookmarkStart w:id="10537" w:name="_ETM_Q28_674723"/>
      <w:bookmarkEnd w:id="10537"/>
      <w:r>
        <w:rPr>
          <w:rFonts w:hint="cs"/>
          <w:rtl/>
          <w:lang w:eastAsia="he-IL"/>
        </w:rPr>
        <w:t xml:space="preserve">לך שבדמוקרטיה שאתה מנהל, הסיכוי של אוסנת הילה מארק להיות </w:t>
      </w:r>
      <w:bookmarkStart w:id="10538" w:name="_ETM_Q28_678004"/>
      <w:bookmarkEnd w:id="10538"/>
      <w:r>
        <w:rPr>
          <w:rFonts w:hint="cs"/>
          <w:rtl/>
          <w:lang w:eastAsia="he-IL"/>
        </w:rPr>
        <w:t xml:space="preserve">שרה גבוה יותר מהסיכוי של גדעון סער, שנמצא במקום החמישי </w:t>
      </w:r>
      <w:bookmarkStart w:id="10539" w:name="_ETM_Q28_683887"/>
      <w:bookmarkEnd w:id="10539"/>
      <w:r>
        <w:rPr>
          <w:rFonts w:hint="cs"/>
          <w:rtl/>
          <w:lang w:eastAsia="he-IL"/>
        </w:rPr>
        <w:t xml:space="preserve">ברשימה והסיכוי של אריאל קלנר להיות שר גבוה יותר מהסיכוי של אבי דיכטר להיות שר, והוא במקום ה-11 ברשימת הליכוד. </w:t>
      </w:r>
      <w:bookmarkStart w:id="10540" w:name="_ETM_Q28_692874"/>
      <w:bookmarkEnd w:id="10540"/>
      <w:r>
        <w:rPr>
          <w:rFonts w:hint="cs"/>
          <w:rtl/>
          <w:lang w:eastAsia="he-IL"/>
        </w:rPr>
        <w:t>אז אנא, ראש הממשלה, אל תדבר איתנו על דמוקרטיה. תודה.</w:t>
      </w:r>
    </w:p>
    <w:p w:rsidR="000743FC" w:rsidRDefault="000743FC" w:rsidP="00D8345B">
      <w:pPr>
        <w:rPr>
          <w:rtl/>
          <w:lang w:eastAsia="he-IL"/>
        </w:rPr>
      </w:pPr>
      <w:bookmarkStart w:id="10541" w:name="_ETM_Q28_695862"/>
      <w:bookmarkStart w:id="10542" w:name="_ETM_Q28_695920"/>
      <w:bookmarkEnd w:id="10541"/>
      <w:bookmarkEnd w:id="10542"/>
    </w:p>
    <w:p w:rsidR="000743FC" w:rsidRDefault="000743FC" w:rsidP="00D8345B">
      <w:pPr>
        <w:pStyle w:val="af6"/>
        <w:keepNext/>
        <w:rPr>
          <w:rtl/>
        </w:rPr>
      </w:pPr>
      <w:bookmarkStart w:id="10543" w:name="ET_yor_6032_41"/>
      <w:r w:rsidRPr="00041737">
        <w:rPr>
          <w:rStyle w:val="TagStyle"/>
          <w:rtl/>
        </w:rPr>
        <w:t xml:space="preserve"> &lt;&lt; יור &gt;&gt; </w:t>
      </w:r>
      <w:r>
        <w:rPr>
          <w:rtl/>
        </w:rPr>
        <w:t>היו"ר מנסור עבאס:</w:t>
      </w:r>
      <w:r w:rsidRPr="00041737">
        <w:rPr>
          <w:rStyle w:val="TagStyle"/>
          <w:rtl/>
        </w:rPr>
        <w:t xml:space="preserve"> &lt;&lt; יור &gt;&gt;</w:t>
      </w:r>
      <w:r>
        <w:rPr>
          <w:rtl/>
        </w:rPr>
        <w:t xml:space="preserve">  </w:t>
      </w:r>
      <w:bookmarkEnd w:id="10543"/>
    </w:p>
    <w:p w:rsidR="000743FC" w:rsidRDefault="000743FC" w:rsidP="00F91BB0">
      <w:pPr>
        <w:rPr>
          <w:rtl/>
          <w:lang w:eastAsia="he-IL"/>
        </w:rPr>
      </w:pPr>
    </w:p>
    <w:p w:rsidR="000743FC" w:rsidRDefault="000743FC" w:rsidP="00D8345B">
      <w:pPr>
        <w:rPr>
          <w:rtl/>
          <w:lang w:eastAsia="he-IL"/>
        </w:rPr>
      </w:pPr>
      <w:bookmarkStart w:id="10544" w:name="_ETM_Q28_696869"/>
      <w:bookmarkEnd w:id="10544"/>
      <w:r>
        <w:rPr>
          <w:rFonts w:hint="cs"/>
          <w:rtl/>
          <w:lang w:eastAsia="he-IL"/>
        </w:rPr>
        <w:t xml:space="preserve">תודה, </w:t>
      </w:r>
      <w:bookmarkStart w:id="10545" w:name="_ETM_Q28_698071"/>
      <w:bookmarkEnd w:id="10545"/>
      <w:r>
        <w:rPr>
          <w:rFonts w:hint="cs"/>
          <w:rtl/>
          <w:lang w:eastAsia="he-IL"/>
        </w:rPr>
        <w:t xml:space="preserve">חבר הכנסת רם בן ברק. חברת הכנסת הילה שי </w:t>
      </w:r>
      <w:r>
        <w:rPr>
          <w:rtl/>
          <w:lang w:eastAsia="he-IL"/>
        </w:rPr>
        <w:t>–</w:t>
      </w:r>
      <w:r>
        <w:rPr>
          <w:rFonts w:hint="cs"/>
          <w:rtl/>
          <w:lang w:eastAsia="he-IL"/>
        </w:rPr>
        <w:t xml:space="preserve"> </w:t>
      </w:r>
      <w:bookmarkStart w:id="10546" w:name="_ETM_Q28_704903"/>
      <w:bookmarkEnd w:id="10546"/>
      <w:r>
        <w:rPr>
          <w:rFonts w:hint="cs"/>
          <w:rtl/>
          <w:lang w:eastAsia="he-IL"/>
        </w:rPr>
        <w:t>לא נמצאת. חברת הכנסת סונדוס סאלח, בבקשה.</w:t>
      </w:r>
    </w:p>
    <w:p w:rsidR="000743FC" w:rsidRDefault="000743FC" w:rsidP="00D8345B">
      <w:pPr>
        <w:rPr>
          <w:rtl/>
          <w:lang w:eastAsia="he-IL"/>
        </w:rPr>
      </w:pPr>
    </w:p>
    <w:p w:rsidR="000743FC" w:rsidRDefault="000743FC" w:rsidP="00D8345B">
      <w:pPr>
        <w:pStyle w:val="a4"/>
        <w:keepNext/>
        <w:rPr>
          <w:rtl/>
        </w:rPr>
      </w:pPr>
      <w:bookmarkStart w:id="10547" w:name="ET_speaker_5919_13"/>
      <w:r w:rsidRPr="00FF4494">
        <w:rPr>
          <w:rStyle w:val="TagStyle"/>
          <w:rtl/>
        </w:rPr>
        <w:t xml:space="preserve"> &lt;&lt; דובר &gt;&gt; </w:t>
      </w:r>
      <w:bookmarkStart w:id="10548" w:name="_Toc48162636"/>
      <w:bookmarkStart w:id="10549" w:name="_Toc48163092"/>
      <w:bookmarkStart w:id="10550" w:name="_Toc54112235"/>
      <w:r>
        <w:rPr>
          <w:rtl/>
        </w:rPr>
        <w:t>סונדוס סאלח (הרשימה המשותפת):</w:t>
      </w:r>
      <w:bookmarkEnd w:id="10548"/>
      <w:bookmarkEnd w:id="10549"/>
      <w:bookmarkEnd w:id="10550"/>
      <w:r w:rsidRPr="00FF4494">
        <w:rPr>
          <w:rStyle w:val="TagStyle"/>
          <w:rtl/>
        </w:rPr>
        <w:t xml:space="preserve"> &lt;&lt; דובר &gt;&gt;</w:t>
      </w:r>
      <w:r>
        <w:rPr>
          <w:rtl/>
        </w:rPr>
        <w:t xml:space="preserve">  </w:t>
      </w:r>
      <w:bookmarkEnd w:id="10547"/>
    </w:p>
    <w:p w:rsidR="000743FC" w:rsidRDefault="000743FC" w:rsidP="00F91BB0">
      <w:pPr>
        <w:rPr>
          <w:rtl/>
          <w:lang w:eastAsia="he-IL"/>
        </w:rPr>
      </w:pPr>
    </w:p>
    <w:p w:rsidR="000743FC" w:rsidRDefault="000743FC" w:rsidP="000A624B">
      <w:pPr>
        <w:rPr>
          <w:rtl/>
          <w:lang w:eastAsia="he-IL"/>
        </w:rPr>
      </w:pPr>
      <w:r>
        <w:rPr>
          <w:rFonts w:hint="cs"/>
          <w:rtl/>
          <w:lang w:eastAsia="he-IL"/>
        </w:rPr>
        <w:t xml:space="preserve">כבוד היושב-ראש, חברי וחברות הכנסת, ביטול הוראת השעה להטבה ליישובי הפריפריה דווקא עכשיו, בימים של משבר כלכלי – המקרה </w:t>
      </w:r>
      <w:bookmarkStart w:id="10551" w:name="_ETM_Q28_740735"/>
      <w:bookmarkEnd w:id="10551"/>
      <w:r>
        <w:rPr>
          <w:rFonts w:hint="cs"/>
          <w:rtl/>
          <w:lang w:eastAsia="he-IL"/>
        </w:rPr>
        <w:t>הזה מאפיין את הממש</w:t>
      </w:r>
      <w:r w:rsidRPr="002F0836">
        <w:rPr>
          <w:rtl/>
          <w:lang w:eastAsia="he-IL"/>
        </w:rPr>
        <w:t>לה המסורבלת והלא</w:t>
      </w:r>
      <w:r w:rsidR="00667B4C">
        <w:rPr>
          <w:rFonts w:hint="cs"/>
          <w:rtl/>
          <w:lang w:eastAsia="he-IL"/>
        </w:rPr>
        <w:t>-</w:t>
      </w:r>
      <w:r w:rsidRPr="002F0836">
        <w:rPr>
          <w:rtl/>
          <w:lang w:eastAsia="he-IL"/>
        </w:rPr>
        <w:t xml:space="preserve">יעילה של ישראל </w:t>
      </w:r>
      <w:r>
        <w:rPr>
          <w:rFonts w:hint="cs"/>
          <w:rtl/>
          <w:lang w:eastAsia="he-IL"/>
        </w:rPr>
        <w:t xml:space="preserve">היום. </w:t>
      </w:r>
      <w:bookmarkStart w:id="10552" w:name="_ETM_Q28_744804"/>
      <w:bookmarkStart w:id="10553" w:name="_ETM_Q28_744861"/>
      <w:bookmarkStart w:id="10554" w:name="_ETM_Q28_744973"/>
      <w:bookmarkStart w:id="10555" w:name="_ETM_Q28_745012"/>
      <w:bookmarkEnd w:id="10552"/>
      <w:bookmarkEnd w:id="10553"/>
      <w:bookmarkEnd w:id="10554"/>
      <w:bookmarkEnd w:id="10555"/>
      <w:r>
        <w:rPr>
          <w:rFonts w:hint="cs"/>
          <w:rtl/>
          <w:lang w:eastAsia="he-IL"/>
        </w:rPr>
        <w:t xml:space="preserve">בכל מקום בעולם, בעולם מתוקן, הממשלה צריכה </w:t>
      </w:r>
      <w:bookmarkStart w:id="10556" w:name="_ETM_Q28_748412"/>
      <w:bookmarkEnd w:id="10556"/>
      <w:r>
        <w:rPr>
          <w:rFonts w:hint="cs"/>
          <w:rtl/>
          <w:lang w:eastAsia="he-IL"/>
        </w:rPr>
        <w:t xml:space="preserve">לדאוג לציבור. ובמדינה, בישראל, הציבור מתעסק בממשלה </w:t>
      </w:r>
      <w:r>
        <w:rPr>
          <w:rtl/>
          <w:lang w:eastAsia="he-IL"/>
        </w:rPr>
        <w:t>–</w:t>
      </w:r>
      <w:r>
        <w:rPr>
          <w:rFonts w:hint="cs"/>
          <w:rtl/>
          <w:lang w:eastAsia="he-IL"/>
        </w:rPr>
        <w:t xml:space="preserve"> יום </w:t>
      </w:r>
      <w:bookmarkStart w:id="10557" w:name="_ETM_Q28_755591"/>
      <w:bookmarkEnd w:id="10557"/>
      <w:r>
        <w:rPr>
          <w:rFonts w:hint="cs"/>
          <w:rtl/>
          <w:lang w:eastAsia="he-IL"/>
        </w:rPr>
        <w:t xml:space="preserve">בחירות, יום מאיימים בבחירות </w:t>
      </w:r>
      <w:r w:rsidR="000A624B">
        <w:rPr>
          <w:rFonts w:hint="eastAsia"/>
          <w:rtl/>
          <w:lang w:eastAsia="he-IL"/>
        </w:rPr>
        <w:t xml:space="preserve">– </w:t>
      </w:r>
      <w:r w:rsidRPr="002F0836">
        <w:rPr>
          <w:rtl/>
          <w:lang w:eastAsia="he-IL"/>
        </w:rPr>
        <w:t>ומי שישלמו על כך מ</w:t>
      </w:r>
      <w:r>
        <w:rPr>
          <w:rFonts w:hint="cs"/>
          <w:rtl/>
          <w:lang w:eastAsia="he-IL"/>
        </w:rPr>
        <w:t>חי</w:t>
      </w:r>
      <w:r w:rsidRPr="002F0836">
        <w:rPr>
          <w:rtl/>
          <w:lang w:eastAsia="he-IL"/>
        </w:rPr>
        <w:t xml:space="preserve">ר הם תושבי עשרות </w:t>
      </w:r>
      <w:r>
        <w:rPr>
          <w:rFonts w:hint="cs"/>
          <w:rtl/>
          <w:lang w:eastAsia="he-IL"/>
        </w:rPr>
        <w:t>יי</w:t>
      </w:r>
      <w:r w:rsidRPr="002F0836">
        <w:rPr>
          <w:rtl/>
          <w:lang w:eastAsia="he-IL"/>
        </w:rPr>
        <w:t xml:space="preserve">שובים קטנים הפזורים בגבולות המדינה. </w:t>
      </w:r>
    </w:p>
    <w:p w:rsidR="000743FC" w:rsidRDefault="000743FC" w:rsidP="00D8345B">
      <w:pPr>
        <w:rPr>
          <w:rtl/>
          <w:lang w:eastAsia="he-IL"/>
        </w:rPr>
      </w:pPr>
      <w:bookmarkStart w:id="10558" w:name="_ETM_Q28_763062"/>
      <w:bookmarkEnd w:id="10558"/>
    </w:p>
    <w:p w:rsidR="000743FC" w:rsidRDefault="000743FC" w:rsidP="00F95DF6">
      <w:pPr>
        <w:rPr>
          <w:rtl/>
        </w:rPr>
      </w:pPr>
      <w:bookmarkStart w:id="10559" w:name="_ETM_Q28_763173"/>
      <w:bookmarkStart w:id="10560" w:name="_ETM_Q28_763215"/>
      <w:bookmarkEnd w:id="10559"/>
      <w:bookmarkEnd w:id="10560"/>
      <w:r w:rsidRPr="002F0836">
        <w:rPr>
          <w:rtl/>
          <w:lang w:eastAsia="he-IL"/>
        </w:rPr>
        <w:t>ודוגמ</w:t>
      </w:r>
      <w:r>
        <w:rPr>
          <w:rFonts w:hint="cs"/>
          <w:rtl/>
          <w:lang w:eastAsia="he-IL"/>
        </w:rPr>
        <w:t>ה</w:t>
      </w:r>
      <w:r>
        <w:rPr>
          <w:rtl/>
          <w:lang w:eastAsia="he-IL"/>
        </w:rPr>
        <w:t xml:space="preserve"> נוספת, </w:t>
      </w:r>
      <w:r w:rsidR="000A624B">
        <w:rPr>
          <w:rFonts w:hint="cs"/>
          <w:rtl/>
          <w:lang w:eastAsia="he-IL"/>
        </w:rPr>
        <w:t>ל</w:t>
      </w:r>
      <w:r>
        <w:rPr>
          <w:rtl/>
          <w:lang w:eastAsia="he-IL"/>
        </w:rPr>
        <w:t>מי שעוד הייתה צריכה הבטחות</w:t>
      </w:r>
      <w:r>
        <w:rPr>
          <w:rFonts w:hint="cs"/>
          <w:rtl/>
          <w:lang w:eastAsia="he-IL"/>
        </w:rPr>
        <w:t xml:space="preserve"> –</w:t>
      </w:r>
      <w:r w:rsidRPr="002F0836">
        <w:rPr>
          <w:rtl/>
          <w:lang w:eastAsia="he-IL"/>
        </w:rPr>
        <w:t xml:space="preserve"> כותרות על הנייר בלבד. באמצע יוני, טרם סיום הוראת השעה, התבטאו שרים שונים ובכירים בממשלה שהם מתכוונים לדאוג ולהבטיח את הוראת השעה</w:t>
      </w:r>
      <w:r>
        <w:rPr>
          <w:rtl/>
          <w:lang w:eastAsia="he-IL"/>
        </w:rPr>
        <w:t xml:space="preserve"> </w:t>
      </w:r>
      <w:r>
        <w:rPr>
          <w:rFonts w:hint="cs"/>
          <w:rtl/>
          <w:lang w:eastAsia="he-IL"/>
        </w:rPr>
        <w:t>–</w:t>
      </w:r>
      <w:r w:rsidRPr="002F0836">
        <w:rPr>
          <w:rtl/>
          <w:lang w:eastAsia="he-IL"/>
        </w:rPr>
        <w:t xml:space="preserve"> מילים והבטחות, ושוב לאנשים אין מה לאכול.</w:t>
      </w:r>
      <w:r>
        <w:rPr>
          <w:rFonts w:hint="cs"/>
          <w:rtl/>
          <w:lang w:eastAsia="he-IL"/>
        </w:rPr>
        <w:t xml:space="preserve"> </w:t>
      </w:r>
      <w:bookmarkStart w:id="10561" w:name="TOR_Q29"/>
      <w:bookmarkStart w:id="10562" w:name="_ETM_Q29_184980"/>
      <w:bookmarkEnd w:id="10561"/>
      <w:bookmarkEnd w:id="10562"/>
      <w:r>
        <w:rPr>
          <w:rtl/>
        </w:rPr>
        <w:t xml:space="preserve">ככה </w:t>
      </w:r>
      <w:bookmarkStart w:id="10563" w:name="_ETM_Q29_185339"/>
      <w:bookmarkEnd w:id="10563"/>
      <w:r>
        <w:rPr>
          <w:rtl/>
        </w:rPr>
        <w:t xml:space="preserve">זה </w:t>
      </w:r>
      <w:bookmarkStart w:id="10564" w:name="_ETM_Q29_185970"/>
      <w:bookmarkEnd w:id="10564"/>
      <w:r>
        <w:rPr>
          <w:rtl/>
        </w:rPr>
        <w:t xml:space="preserve">כשהממשלה </w:t>
      </w:r>
      <w:bookmarkStart w:id="10565" w:name="_ETM_Q29_186690"/>
      <w:bookmarkEnd w:id="10565"/>
      <w:r>
        <w:rPr>
          <w:rtl/>
        </w:rPr>
        <w:t xml:space="preserve">מתנהלת </w:t>
      </w:r>
      <w:bookmarkStart w:id="10566" w:name="_ETM_Q29_187410"/>
      <w:bookmarkEnd w:id="10566"/>
      <w:r>
        <w:rPr>
          <w:rtl/>
        </w:rPr>
        <w:t>כחבר</w:t>
      </w:r>
      <w:r>
        <w:rPr>
          <w:rFonts w:hint="cs"/>
          <w:rtl/>
        </w:rPr>
        <w:t>ת</w:t>
      </w:r>
      <w:bookmarkStart w:id="10567" w:name="_ETM_Q29_188010"/>
      <w:bookmarkEnd w:id="10567"/>
      <w:r>
        <w:rPr>
          <w:rtl/>
        </w:rPr>
        <w:t xml:space="preserve"> </w:t>
      </w:r>
      <w:bookmarkStart w:id="10568" w:name="_ETM_Q29_188849"/>
      <w:bookmarkEnd w:id="10568"/>
      <w:r>
        <w:rPr>
          <w:rtl/>
        </w:rPr>
        <w:t xml:space="preserve">יחסי </w:t>
      </w:r>
      <w:bookmarkStart w:id="10569" w:name="_ETM_Q29_189389"/>
      <w:bookmarkEnd w:id="10569"/>
      <w:r>
        <w:rPr>
          <w:rtl/>
        </w:rPr>
        <w:t>ציבור</w:t>
      </w:r>
      <w:r>
        <w:rPr>
          <w:rFonts w:hint="cs"/>
          <w:rtl/>
        </w:rPr>
        <w:t>,</w:t>
      </w:r>
      <w:r>
        <w:rPr>
          <w:rtl/>
        </w:rPr>
        <w:t xml:space="preserve"> </w:t>
      </w:r>
      <w:bookmarkStart w:id="10570" w:name="_ETM_Q29_190260"/>
      <w:bookmarkEnd w:id="10570"/>
      <w:r>
        <w:rPr>
          <w:rtl/>
        </w:rPr>
        <w:t xml:space="preserve">עסוקה </w:t>
      </w:r>
      <w:bookmarkStart w:id="10571" w:name="_ETM_Q29_190800"/>
      <w:bookmarkEnd w:id="10571"/>
      <w:r>
        <w:rPr>
          <w:rtl/>
        </w:rPr>
        <w:t xml:space="preserve">בשיווק </w:t>
      </w:r>
      <w:bookmarkStart w:id="10572" w:name="_ETM_Q29_191369"/>
      <w:bookmarkEnd w:id="10572"/>
      <w:r>
        <w:rPr>
          <w:rtl/>
        </w:rPr>
        <w:t>עצמי</w:t>
      </w:r>
      <w:r>
        <w:rPr>
          <w:rFonts w:hint="cs"/>
          <w:rtl/>
        </w:rPr>
        <w:t>,</w:t>
      </w:r>
      <w:r>
        <w:rPr>
          <w:rtl/>
        </w:rPr>
        <w:t xml:space="preserve"> </w:t>
      </w:r>
      <w:bookmarkStart w:id="10573" w:name="_ETM_Q29_192119"/>
      <w:bookmarkEnd w:id="10573"/>
      <w:r>
        <w:rPr>
          <w:rFonts w:hint="cs"/>
          <w:rtl/>
        </w:rPr>
        <w:t>ו</w:t>
      </w:r>
      <w:r>
        <w:rPr>
          <w:rtl/>
        </w:rPr>
        <w:t xml:space="preserve">מפקירה </w:t>
      </w:r>
      <w:bookmarkStart w:id="10574" w:name="_ETM_Q29_192750"/>
      <w:bookmarkEnd w:id="10574"/>
      <w:r>
        <w:rPr>
          <w:rtl/>
        </w:rPr>
        <w:t xml:space="preserve">את </w:t>
      </w:r>
      <w:bookmarkStart w:id="10575" w:name="_ETM_Q29_192900"/>
      <w:bookmarkEnd w:id="10575"/>
      <w:r>
        <w:rPr>
          <w:rtl/>
        </w:rPr>
        <w:t xml:space="preserve">החיים </w:t>
      </w:r>
      <w:bookmarkStart w:id="10576" w:name="_ETM_Q29_193380"/>
      <w:bookmarkEnd w:id="10576"/>
      <w:r>
        <w:rPr>
          <w:rtl/>
        </w:rPr>
        <w:t>כ</w:t>
      </w:r>
      <w:r>
        <w:rPr>
          <w:rFonts w:hint="cs"/>
          <w:rtl/>
        </w:rPr>
        <w:t>אן</w:t>
      </w:r>
      <w:r>
        <w:rPr>
          <w:rtl/>
        </w:rPr>
        <w:t xml:space="preserve"> </w:t>
      </w:r>
      <w:bookmarkStart w:id="10577" w:name="_ETM_Q29_195019"/>
      <w:bookmarkEnd w:id="10577"/>
      <w:r w:rsidR="00F95DF6">
        <w:rPr>
          <w:rFonts w:hint="cs"/>
          <w:rtl/>
        </w:rPr>
        <w:t xml:space="preserve">– </w:t>
      </w:r>
      <w:r>
        <w:rPr>
          <w:rtl/>
        </w:rPr>
        <w:t>שוב</w:t>
      </w:r>
      <w:r>
        <w:rPr>
          <w:rFonts w:hint="cs"/>
          <w:rtl/>
        </w:rPr>
        <w:t xml:space="preserve">, את מי שהוחלשו שנים, </w:t>
      </w:r>
      <w:bookmarkStart w:id="10578" w:name="_ETM_Q29_195740"/>
      <w:bookmarkStart w:id="10579" w:name="_ETM_Q29_195949"/>
      <w:bookmarkStart w:id="10580" w:name="_ETM_Q29_196369"/>
      <w:bookmarkStart w:id="10581" w:name="_ETM_Q29_197300"/>
      <w:bookmarkStart w:id="10582" w:name="_ETM_Q29_197689"/>
      <w:bookmarkEnd w:id="10578"/>
      <w:bookmarkEnd w:id="10579"/>
      <w:bookmarkEnd w:id="10580"/>
      <w:bookmarkEnd w:id="10581"/>
      <w:bookmarkEnd w:id="10582"/>
      <w:r>
        <w:rPr>
          <w:rFonts w:hint="cs"/>
          <w:rtl/>
        </w:rPr>
        <w:t>ש</w:t>
      </w:r>
      <w:r>
        <w:rPr>
          <w:rtl/>
        </w:rPr>
        <w:t xml:space="preserve">מורחקים </w:t>
      </w:r>
      <w:bookmarkStart w:id="10583" w:name="_ETM_Q29_198289"/>
      <w:bookmarkEnd w:id="10583"/>
      <w:r>
        <w:rPr>
          <w:rtl/>
        </w:rPr>
        <w:t>מהלמידה</w:t>
      </w:r>
      <w:r>
        <w:rPr>
          <w:rFonts w:hint="cs"/>
          <w:rtl/>
        </w:rPr>
        <w:t>, ממשאבים,</w:t>
      </w:r>
      <w:bookmarkStart w:id="10584" w:name="_ETM_Q29_199070"/>
      <w:bookmarkStart w:id="10585" w:name="_ETM_Q29_199849"/>
      <w:bookmarkEnd w:id="10584"/>
      <w:bookmarkEnd w:id="10585"/>
      <w:r>
        <w:rPr>
          <w:rFonts w:hint="cs"/>
          <w:rtl/>
        </w:rPr>
        <w:t xml:space="preserve"> </w:t>
      </w:r>
      <w:r>
        <w:rPr>
          <w:rtl/>
        </w:rPr>
        <w:t xml:space="preserve">מתחבורה </w:t>
      </w:r>
      <w:bookmarkStart w:id="10586" w:name="_ETM_Q29_200359"/>
      <w:bookmarkEnd w:id="10586"/>
      <w:r>
        <w:rPr>
          <w:rtl/>
        </w:rPr>
        <w:t>ציבורית</w:t>
      </w:r>
      <w:r>
        <w:rPr>
          <w:rFonts w:hint="cs"/>
          <w:rtl/>
        </w:rPr>
        <w:t>,</w:t>
      </w:r>
      <w:r>
        <w:rPr>
          <w:rtl/>
        </w:rPr>
        <w:t xml:space="preserve"> </w:t>
      </w:r>
      <w:bookmarkStart w:id="10587" w:name="_ETM_Q29_200930"/>
      <w:bookmarkEnd w:id="10587"/>
      <w:r>
        <w:rPr>
          <w:rtl/>
        </w:rPr>
        <w:t xml:space="preserve">מתשתיות </w:t>
      </w:r>
      <w:bookmarkStart w:id="10588" w:name="_ETM_Q29_201619"/>
      <w:bookmarkEnd w:id="10588"/>
      <w:r>
        <w:rPr>
          <w:rtl/>
        </w:rPr>
        <w:t>בסיסיות</w:t>
      </w:r>
      <w:r>
        <w:rPr>
          <w:rFonts w:hint="cs"/>
          <w:rtl/>
        </w:rPr>
        <w:t>.</w:t>
      </w:r>
    </w:p>
    <w:p w:rsidR="000743FC" w:rsidRDefault="000743FC" w:rsidP="00D8345B">
      <w:pPr>
        <w:rPr>
          <w:rtl/>
        </w:rPr>
      </w:pPr>
    </w:p>
    <w:p w:rsidR="000743FC" w:rsidRDefault="000743FC" w:rsidP="000A624B">
      <w:pPr>
        <w:rPr>
          <w:rtl/>
        </w:rPr>
      </w:pPr>
      <w:bookmarkStart w:id="10589" w:name="_ETM_Q29_202619"/>
      <w:bookmarkEnd w:id="10589"/>
      <w:r>
        <w:rPr>
          <w:rtl/>
        </w:rPr>
        <w:t xml:space="preserve">שוב </w:t>
      </w:r>
      <w:bookmarkStart w:id="10590" w:name="_ETM_Q29_203099"/>
      <w:bookmarkEnd w:id="10590"/>
      <w:r>
        <w:rPr>
          <w:rtl/>
        </w:rPr>
        <w:t xml:space="preserve">נחשפת </w:t>
      </w:r>
      <w:bookmarkStart w:id="10591" w:name="_ETM_Q29_204060"/>
      <w:bookmarkStart w:id="10592" w:name="_ETM_Q29_204750"/>
      <w:bookmarkEnd w:id="10591"/>
      <w:bookmarkEnd w:id="10592"/>
      <w:r>
        <w:rPr>
          <w:rtl/>
        </w:rPr>
        <w:t xml:space="preserve">מדיניות </w:t>
      </w:r>
      <w:bookmarkStart w:id="10593" w:name="_ETM_Q29_205349"/>
      <w:bookmarkEnd w:id="10593"/>
      <w:r>
        <w:rPr>
          <w:rtl/>
        </w:rPr>
        <w:t>הממשלה</w:t>
      </w:r>
      <w:bookmarkStart w:id="10594" w:name="_ETM_Q29_206279"/>
      <w:bookmarkEnd w:id="10594"/>
      <w:r w:rsidR="000A624B">
        <w:rPr>
          <w:rFonts w:hint="cs"/>
          <w:rtl/>
        </w:rPr>
        <w:t xml:space="preserve"> </w:t>
      </w:r>
      <w:r>
        <w:rPr>
          <w:rtl/>
        </w:rPr>
        <w:t xml:space="preserve">המפקירה </w:t>
      </w:r>
      <w:bookmarkStart w:id="10595" w:name="_ETM_Q29_207029"/>
      <w:bookmarkEnd w:id="10595"/>
      <w:r>
        <w:rPr>
          <w:rtl/>
        </w:rPr>
        <w:t xml:space="preserve">את </w:t>
      </w:r>
      <w:bookmarkStart w:id="10596" w:name="_ETM_Q29_207239"/>
      <w:bookmarkEnd w:id="10596"/>
      <w:r>
        <w:rPr>
          <w:rtl/>
        </w:rPr>
        <w:t xml:space="preserve">התושבות </w:t>
      </w:r>
      <w:bookmarkStart w:id="10597" w:name="_ETM_Q29_208140"/>
      <w:bookmarkEnd w:id="10597"/>
      <w:r>
        <w:rPr>
          <w:rtl/>
        </w:rPr>
        <w:t xml:space="preserve">ואת </w:t>
      </w:r>
      <w:bookmarkStart w:id="10598" w:name="_ETM_Q29_208439"/>
      <w:bookmarkEnd w:id="10598"/>
      <w:r>
        <w:rPr>
          <w:rtl/>
        </w:rPr>
        <w:t xml:space="preserve">התושבים </w:t>
      </w:r>
      <w:bookmarkStart w:id="10599" w:name="_ETM_Q29_209009"/>
      <w:bookmarkEnd w:id="10599"/>
      <w:r>
        <w:rPr>
          <w:rtl/>
        </w:rPr>
        <w:t xml:space="preserve">שהכי </w:t>
      </w:r>
      <w:bookmarkStart w:id="10600" w:name="_ETM_Q29_209460"/>
      <w:bookmarkEnd w:id="10600"/>
      <w:r>
        <w:rPr>
          <w:rtl/>
        </w:rPr>
        <w:t xml:space="preserve">זקוקים </w:t>
      </w:r>
      <w:bookmarkStart w:id="10601" w:name="_ETM_Q29_210210"/>
      <w:bookmarkEnd w:id="10601"/>
      <w:r>
        <w:rPr>
          <w:rtl/>
        </w:rPr>
        <w:t>לתמיכה</w:t>
      </w:r>
      <w:r w:rsidR="000A624B">
        <w:rPr>
          <w:rFonts w:hint="cs"/>
          <w:rtl/>
        </w:rPr>
        <w:t>,</w:t>
      </w:r>
      <w:r>
        <w:rPr>
          <w:rtl/>
        </w:rPr>
        <w:t xml:space="preserve"> </w:t>
      </w:r>
      <w:bookmarkStart w:id="10602" w:name="_ETM_Q29_211140"/>
      <w:bookmarkEnd w:id="10602"/>
      <w:r>
        <w:rPr>
          <w:rtl/>
        </w:rPr>
        <w:t xml:space="preserve">במיוחד </w:t>
      </w:r>
      <w:bookmarkStart w:id="10603" w:name="_ETM_Q29_211990"/>
      <w:bookmarkEnd w:id="10603"/>
      <w:r>
        <w:rPr>
          <w:rtl/>
        </w:rPr>
        <w:t xml:space="preserve">בימי </w:t>
      </w:r>
      <w:bookmarkStart w:id="10604" w:name="_ETM_Q29_212380"/>
      <w:bookmarkEnd w:id="10604"/>
      <w:r>
        <w:rPr>
          <w:rtl/>
        </w:rPr>
        <w:t xml:space="preserve">משבר </w:t>
      </w:r>
      <w:bookmarkStart w:id="10605" w:name="_ETM_Q29_212979"/>
      <w:bookmarkEnd w:id="10605"/>
      <w:r>
        <w:rPr>
          <w:rtl/>
        </w:rPr>
        <w:t xml:space="preserve">עמוק </w:t>
      </w:r>
      <w:bookmarkStart w:id="10606" w:name="_ETM_Q29_213340"/>
      <w:bookmarkEnd w:id="10606"/>
      <w:r>
        <w:rPr>
          <w:rtl/>
        </w:rPr>
        <w:t>זה</w:t>
      </w:r>
      <w:r w:rsidR="000A624B">
        <w:rPr>
          <w:rFonts w:hint="cs"/>
          <w:rtl/>
        </w:rPr>
        <w:t>,</w:t>
      </w:r>
      <w:r>
        <w:rPr>
          <w:rtl/>
        </w:rPr>
        <w:t xml:space="preserve"> </w:t>
      </w:r>
      <w:bookmarkStart w:id="10607" w:name="_ETM_Q29_214060"/>
      <w:bookmarkEnd w:id="10607"/>
      <w:r>
        <w:rPr>
          <w:rtl/>
        </w:rPr>
        <w:t xml:space="preserve">מעמיקה </w:t>
      </w:r>
      <w:bookmarkStart w:id="10608" w:name="_ETM_Q29_214659"/>
      <w:bookmarkEnd w:id="10608"/>
      <w:r>
        <w:rPr>
          <w:rtl/>
        </w:rPr>
        <w:t xml:space="preserve">את </w:t>
      </w:r>
      <w:bookmarkStart w:id="10609" w:name="_ETM_Q29_214840"/>
      <w:bookmarkEnd w:id="10609"/>
      <w:r>
        <w:rPr>
          <w:rtl/>
        </w:rPr>
        <w:t xml:space="preserve">הפערים </w:t>
      </w:r>
      <w:bookmarkStart w:id="10610" w:name="_ETM_Q29_215500"/>
      <w:bookmarkStart w:id="10611" w:name="_ETM_Q29_215920"/>
      <w:bookmarkEnd w:id="10610"/>
      <w:bookmarkEnd w:id="10611"/>
      <w:r>
        <w:rPr>
          <w:rFonts w:hint="cs"/>
          <w:rtl/>
        </w:rPr>
        <w:t xml:space="preserve">ואת </w:t>
      </w:r>
      <w:r w:rsidR="000A624B">
        <w:rPr>
          <w:rFonts w:hint="cs"/>
          <w:rtl/>
        </w:rPr>
        <w:t>ה</w:t>
      </w:r>
      <w:r>
        <w:rPr>
          <w:rFonts w:hint="cs"/>
          <w:rtl/>
        </w:rPr>
        <w:t>אי-</w:t>
      </w:r>
      <w:r>
        <w:rPr>
          <w:rtl/>
        </w:rPr>
        <w:t xml:space="preserve">שוויון </w:t>
      </w:r>
      <w:bookmarkStart w:id="10612" w:name="_ETM_Q29_216820"/>
      <w:bookmarkStart w:id="10613" w:name="_ETM_Q29_216909"/>
      <w:bookmarkEnd w:id="10612"/>
      <w:bookmarkEnd w:id="10613"/>
      <w:r>
        <w:rPr>
          <w:rFonts w:hint="cs"/>
          <w:rtl/>
        </w:rPr>
        <w:t>ו</w:t>
      </w:r>
      <w:r>
        <w:rPr>
          <w:rtl/>
        </w:rPr>
        <w:t>מקד</w:t>
      </w:r>
      <w:r>
        <w:rPr>
          <w:rFonts w:hint="cs"/>
          <w:rtl/>
        </w:rPr>
        <w:t xml:space="preserve">מת מדיניות שמרכזת </w:t>
      </w:r>
      <w:bookmarkStart w:id="10614" w:name="_ETM_Q29_217450"/>
      <w:bookmarkStart w:id="10615" w:name="_ETM_Q29_217570"/>
      <w:bookmarkStart w:id="10616" w:name="_ETM_Q29_218200"/>
      <w:bookmarkStart w:id="10617" w:name="_ETM_Q29_219010"/>
      <w:bookmarkEnd w:id="10614"/>
      <w:bookmarkEnd w:id="10615"/>
      <w:bookmarkEnd w:id="10616"/>
      <w:bookmarkEnd w:id="10617"/>
      <w:r>
        <w:rPr>
          <w:rFonts w:hint="cs"/>
          <w:rtl/>
        </w:rPr>
        <w:t>מ</w:t>
      </w:r>
      <w:r>
        <w:rPr>
          <w:rtl/>
        </w:rPr>
        <w:t>ש</w:t>
      </w:r>
      <w:r>
        <w:rPr>
          <w:rFonts w:hint="cs"/>
          <w:rtl/>
        </w:rPr>
        <w:t xml:space="preserve">אבים </w:t>
      </w:r>
      <w:bookmarkStart w:id="10618" w:name="_ETM_Q29_219820"/>
      <w:bookmarkEnd w:id="10618"/>
      <w:r>
        <w:rPr>
          <w:rtl/>
        </w:rPr>
        <w:t xml:space="preserve">בידי </w:t>
      </w:r>
      <w:bookmarkStart w:id="10619" w:name="_ETM_Q29_220210"/>
      <w:bookmarkEnd w:id="10619"/>
      <w:r>
        <w:rPr>
          <w:rtl/>
        </w:rPr>
        <w:t>קבוצה</w:t>
      </w:r>
      <w:r>
        <w:rPr>
          <w:rFonts w:hint="cs"/>
          <w:rtl/>
        </w:rPr>
        <w:t xml:space="preserve"> אחת </w:t>
      </w:r>
      <w:bookmarkStart w:id="10620" w:name="_ETM_Q29_222000"/>
      <w:bookmarkStart w:id="10621" w:name="_ETM_Q29_220659"/>
      <w:bookmarkStart w:id="10622" w:name="_ETM_Q29_221110"/>
      <w:bookmarkEnd w:id="10620"/>
      <w:bookmarkEnd w:id="10621"/>
      <w:bookmarkEnd w:id="10622"/>
      <w:r>
        <w:rPr>
          <w:rtl/>
        </w:rPr>
        <w:t xml:space="preserve">מסוימת </w:t>
      </w:r>
      <w:bookmarkStart w:id="10623" w:name="_ETM_Q29_222129"/>
      <w:bookmarkEnd w:id="10623"/>
      <w:r>
        <w:rPr>
          <w:rtl/>
        </w:rPr>
        <w:t xml:space="preserve">על </w:t>
      </w:r>
      <w:bookmarkStart w:id="10624" w:name="_ETM_Q29_222340"/>
      <w:bookmarkEnd w:id="10624"/>
      <w:r>
        <w:rPr>
          <w:rtl/>
        </w:rPr>
        <w:t>חשבונ</w:t>
      </w:r>
      <w:r>
        <w:rPr>
          <w:rFonts w:hint="cs"/>
          <w:rtl/>
        </w:rPr>
        <w:t>ן</w:t>
      </w:r>
      <w:r>
        <w:rPr>
          <w:rtl/>
        </w:rPr>
        <w:t xml:space="preserve"> </w:t>
      </w:r>
      <w:bookmarkStart w:id="10625" w:name="_ETM_Q29_222940"/>
      <w:bookmarkEnd w:id="10625"/>
      <w:r>
        <w:rPr>
          <w:rtl/>
        </w:rPr>
        <w:t xml:space="preserve">של </w:t>
      </w:r>
      <w:bookmarkStart w:id="10626" w:name="_ETM_Q29_223150"/>
      <w:bookmarkEnd w:id="10626"/>
      <w:r>
        <w:rPr>
          <w:rtl/>
        </w:rPr>
        <w:t xml:space="preserve">קבוצות </w:t>
      </w:r>
      <w:bookmarkStart w:id="10627" w:name="_ETM_Q29_223629"/>
      <w:bookmarkEnd w:id="10627"/>
      <w:r>
        <w:rPr>
          <w:rtl/>
        </w:rPr>
        <w:t>רבות</w:t>
      </w:r>
      <w:r>
        <w:rPr>
          <w:rFonts w:hint="cs"/>
          <w:rtl/>
        </w:rPr>
        <w:t>,</w:t>
      </w:r>
      <w:r>
        <w:rPr>
          <w:rtl/>
        </w:rPr>
        <w:t xml:space="preserve"> </w:t>
      </w:r>
      <w:bookmarkStart w:id="10628" w:name="_ETM_Q29_224320"/>
      <w:bookmarkEnd w:id="10628"/>
      <w:r>
        <w:rPr>
          <w:rtl/>
        </w:rPr>
        <w:t xml:space="preserve">ובהן </w:t>
      </w:r>
      <w:bookmarkStart w:id="10629" w:name="_ETM_Q29_225010"/>
      <w:bookmarkEnd w:id="10629"/>
      <w:r>
        <w:rPr>
          <w:rtl/>
        </w:rPr>
        <w:t xml:space="preserve">החברה </w:t>
      </w:r>
      <w:bookmarkStart w:id="10630" w:name="_ETM_Q29_225550"/>
      <w:bookmarkEnd w:id="10630"/>
      <w:r>
        <w:rPr>
          <w:rtl/>
        </w:rPr>
        <w:t>הערבית</w:t>
      </w:r>
      <w:r>
        <w:rPr>
          <w:rFonts w:hint="cs"/>
          <w:rtl/>
        </w:rPr>
        <w:t>.</w:t>
      </w:r>
      <w:r>
        <w:rPr>
          <w:rtl/>
        </w:rPr>
        <w:t xml:space="preserve"> </w:t>
      </w:r>
      <w:bookmarkStart w:id="10631" w:name="_ETM_Q29_226300"/>
      <w:bookmarkEnd w:id="10631"/>
      <w:r>
        <w:rPr>
          <w:rtl/>
        </w:rPr>
        <w:t xml:space="preserve">ברשימת </w:t>
      </w:r>
      <w:bookmarkStart w:id="10632" w:name="_ETM_Q29_226989"/>
      <w:bookmarkEnd w:id="10632"/>
      <w:r>
        <w:rPr>
          <w:rtl/>
        </w:rPr>
        <w:t xml:space="preserve">המוטבים </w:t>
      </w:r>
      <w:bookmarkStart w:id="10633" w:name="_ETM_Q29_227650"/>
      <w:bookmarkEnd w:id="10633"/>
      <w:r>
        <w:rPr>
          <w:rtl/>
        </w:rPr>
        <w:t xml:space="preserve">הראשונים </w:t>
      </w:r>
      <w:bookmarkStart w:id="10634" w:name="_ETM_Q29_228190"/>
      <w:bookmarkEnd w:id="10634"/>
      <w:r>
        <w:rPr>
          <w:rtl/>
        </w:rPr>
        <w:t xml:space="preserve">שהייתה </w:t>
      </w:r>
      <w:bookmarkStart w:id="10635" w:name="_ETM_Q29_229030"/>
      <w:bookmarkEnd w:id="10635"/>
      <w:r>
        <w:rPr>
          <w:rtl/>
        </w:rPr>
        <w:t xml:space="preserve">לפני </w:t>
      </w:r>
      <w:bookmarkStart w:id="10636" w:name="_ETM_Q29_229449"/>
      <w:bookmarkEnd w:id="10636"/>
      <w:r>
        <w:rPr>
          <w:rtl/>
        </w:rPr>
        <w:t xml:space="preserve">הדיונים </w:t>
      </w:r>
      <w:bookmarkStart w:id="10637" w:name="_ETM_Q29_229930"/>
      <w:bookmarkEnd w:id="10637"/>
      <w:proofErr w:type="spellStart"/>
      <w:r>
        <w:rPr>
          <w:rFonts w:hint="cs"/>
          <w:rtl/>
        </w:rPr>
        <w:t>ב</w:t>
      </w:r>
      <w:r>
        <w:rPr>
          <w:rtl/>
        </w:rPr>
        <w:t>בג"צים</w:t>
      </w:r>
      <w:proofErr w:type="spellEnd"/>
      <w:r>
        <w:rPr>
          <w:rFonts w:hint="cs"/>
          <w:rtl/>
        </w:rPr>
        <w:t>,</w:t>
      </w:r>
      <w:r>
        <w:rPr>
          <w:rtl/>
        </w:rPr>
        <w:t xml:space="preserve"> </w:t>
      </w:r>
      <w:bookmarkStart w:id="10638" w:name="_ETM_Q29_230830"/>
      <w:bookmarkEnd w:id="10638"/>
      <w:r>
        <w:rPr>
          <w:rtl/>
        </w:rPr>
        <w:t xml:space="preserve">לפני </w:t>
      </w:r>
      <w:bookmarkStart w:id="10639" w:name="_ETM_Q29_231280"/>
      <w:bookmarkEnd w:id="10639"/>
      <w:r>
        <w:rPr>
          <w:rtl/>
        </w:rPr>
        <w:t xml:space="preserve">המאבק </w:t>
      </w:r>
      <w:bookmarkStart w:id="10640" w:name="_ETM_Q29_231790"/>
      <w:bookmarkEnd w:id="10640"/>
      <w:r>
        <w:rPr>
          <w:rtl/>
        </w:rPr>
        <w:t xml:space="preserve">המתמשך </w:t>
      </w:r>
      <w:bookmarkStart w:id="10641" w:name="_ETM_Q29_232360"/>
      <w:bookmarkEnd w:id="10641"/>
      <w:r>
        <w:rPr>
          <w:rtl/>
        </w:rPr>
        <w:t xml:space="preserve">של </w:t>
      </w:r>
      <w:bookmarkStart w:id="10642" w:name="_ETM_Q29_232600"/>
      <w:bookmarkEnd w:id="10642"/>
      <w:r>
        <w:rPr>
          <w:rFonts w:hint="cs"/>
          <w:rtl/>
        </w:rPr>
        <w:t>ה</w:t>
      </w:r>
      <w:r>
        <w:rPr>
          <w:rtl/>
        </w:rPr>
        <w:t xml:space="preserve">ארגונים </w:t>
      </w:r>
      <w:bookmarkStart w:id="10643" w:name="_ETM_Q29_233170"/>
      <w:bookmarkEnd w:id="10643"/>
      <w:r>
        <w:rPr>
          <w:rtl/>
        </w:rPr>
        <w:t xml:space="preserve">וראשי </w:t>
      </w:r>
      <w:bookmarkStart w:id="10644" w:name="_ETM_Q29_233680"/>
      <w:bookmarkEnd w:id="10644"/>
      <w:r>
        <w:rPr>
          <w:rFonts w:hint="cs"/>
          <w:rtl/>
        </w:rPr>
        <w:t xml:space="preserve">הרשויות </w:t>
      </w:r>
      <w:r>
        <w:rPr>
          <w:rFonts w:hint="eastAsia"/>
        </w:rPr>
        <w:t>–</w:t>
      </w:r>
      <w:r>
        <w:rPr>
          <w:rFonts w:hint="cs"/>
          <w:rtl/>
        </w:rPr>
        <w:t xml:space="preserve"> </w:t>
      </w:r>
      <w:bookmarkStart w:id="10645" w:name="_ETM_Q29_234530"/>
      <w:bookmarkStart w:id="10646" w:name="_ETM_Q29_235459"/>
      <w:bookmarkEnd w:id="10645"/>
      <w:bookmarkEnd w:id="10646"/>
      <w:r>
        <w:rPr>
          <w:rFonts w:hint="cs"/>
          <w:rtl/>
        </w:rPr>
        <w:t>ב</w:t>
      </w:r>
      <w:r>
        <w:rPr>
          <w:rtl/>
        </w:rPr>
        <w:t xml:space="preserve">רשימה </w:t>
      </w:r>
      <w:bookmarkStart w:id="10647" w:name="_ETM_Q29_236059"/>
      <w:bookmarkEnd w:id="10647"/>
      <w:r>
        <w:rPr>
          <w:rtl/>
        </w:rPr>
        <w:t xml:space="preserve">המקורית </w:t>
      </w:r>
      <w:bookmarkStart w:id="10648" w:name="_ETM_Q29_236539"/>
      <w:bookmarkEnd w:id="10648"/>
      <w:r>
        <w:rPr>
          <w:rtl/>
        </w:rPr>
        <w:t>ההיא</w:t>
      </w:r>
      <w:r>
        <w:rPr>
          <w:rFonts w:hint="cs"/>
          <w:rtl/>
        </w:rPr>
        <w:t xml:space="preserve"> לא היה אף יישוב ערבי אחד. </w:t>
      </w:r>
    </w:p>
    <w:p w:rsidR="000743FC" w:rsidRDefault="000743FC" w:rsidP="00D8345B">
      <w:pPr>
        <w:rPr>
          <w:rtl/>
        </w:rPr>
      </w:pPr>
    </w:p>
    <w:p w:rsidR="000743FC" w:rsidRDefault="000743FC" w:rsidP="000A624B">
      <w:pPr>
        <w:rPr>
          <w:rtl/>
        </w:rPr>
      </w:pPr>
      <w:bookmarkStart w:id="10649" w:name="_ETM_Q29_243000"/>
      <w:bookmarkStart w:id="10650" w:name="_ETM_Q29_237049"/>
      <w:bookmarkStart w:id="10651" w:name="_ETM_Q29_237319"/>
      <w:bookmarkStart w:id="10652" w:name="_ETM_Q29_237859"/>
      <w:bookmarkStart w:id="10653" w:name="_ETM_Q29_238190"/>
      <w:bookmarkStart w:id="10654" w:name="_ETM_Q29_238519"/>
      <w:bookmarkStart w:id="10655" w:name="_ETM_Q29_238940"/>
      <w:bookmarkStart w:id="10656" w:name="_ETM_Q29_240379"/>
      <w:bookmarkEnd w:id="10649"/>
      <w:bookmarkEnd w:id="10650"/>
      <w:bookmarkEnd w:id="10651"/>
      <w:bookmarkEnd w:id="10652"/>
      <w:bookmarkEnd w:id="10653"/>
      <w:bookmarkEnd w:id="10654"/>
      <w:bookmarkEnd w:id="10655"/>
      <w:bookmarkEnd w:id="10656"/>
      <w:r>
        <w:rPr>
          <w:rtl/>
        </w:rPr>
        <w:t xml:space="preserve">תקציר </w:t>
      </w:r>
      <w:bookmarkStart w:id="10657" w:name="_ETM_Q29_240829"/>
      <w:bookmarkEnd w:id="10657"/>
      <w:r>
        <w:rPr>
          <w:rtl/>
        </w:rPr>
        <w:t xml:space="preserve">הפרקים </w:t>
      </w:r>
      <w:bookmarkStart w:id="10658" w:name="_ETM_Q29_241280"/>
      <w:bookmarkEnd w:id="10658"/>
      <w:r>
        <w:rPr>
          <w:rtl/>
        </w:rPr>
        <w:t xml:space="preserve">הקודמים </w:t>
      </w:r>
      <w:bookmarkStart w:id="10659" w:name="_ETM_Q29_241789"/>
      <w:bookmarkEnd w:id="10659"/>
      <w:r>
        <w:rPr>
          <w:rtl/>
        </w:rPr>
        <w:t>ב</w:t>
      </w:r>
      <w:bookmarkStart w:id="10660" w:name="_ETM_Q29_242269"/>
      <w:bookmarkEnd w:id="10660"/>
      <w:r>
        <w:rPr>
          <w:rFonts w:hint="cs"/>
          <w:rtl/>
        </w:rPr>
        <w:t xml:space="preserve">שלושה </w:t>
      </w:r>
      <w:bookmarkStart w:id="10661" w:name="_ETM_Q29_242000"/>
      <w:bookmarkEnd w:id="10661"/>
      <w:r>
        <w:rPr>
          <w:rtl/>
        </w:rPr>
        <w:t>משפטים</w:t>
      </w:r>
      <w:r>
        <w:rPr>
          <w:rFonts w:hint="cs"/>
          <w:rtl/>
        </w:rPr>
        <w:t>:</w:t>
      </w:r>
      <w:r>
        <w:rPr>
          <w:rtl/>
        </w:rPr>
        <w:t xml:space="preserve"> </w:t>
      </w:r>
      <w:bookmarkStart w:id="10662" w:name="_ETM_Q29_242839"/>
      <w:bookmarkEnd w:id="10662"/>
      <w:r>
        <w:rPr>
          <w:rtl/>
        </w:rPr>
        <w:t xml:space="preserve">מדובר </w:t>
      </w:r>
      <w:bookmarkStart w:id="10663" w:name="_ETM_Q29_243289"/>
      <w:bookmarkEnd w:id="10663"/>
      <w:r>
        <w:rPr>
          <w:rtl/>
        </w:rPr>
        <w:t xml:space="preserve">בהטבות </w:t>
      </w:r>
      <w:bookmarkStart w:id="10664" w:name="_ETM_Q29_243920"/>
      <w:bookmarkEnd w:id="10664"/>
      <w:r>
        <w:rPr>
          <w:rtl/>
        </w:rPr>
        <w:t xml:space="preserve">מס </w:t>
      </w:r>
      <w:bookmarkStart w:id="10665" w:name="_ETM_Q29_244189"/>
      <w:bookmarkEnd w:id="10665"/>
      <w:r>
        <w:rPr>
          <w:rtl/>
        </w:rPr>
        <w:t>לי</w:t>
      </w:r>
      <w:r>
        <w:rPr>
          <w:rFonts w:hint="cs"/>
          <w:rtl/>
        </w:rPr>
        <w:t>י</w:t>
      </w:r>
      <w:r>
        <w:rPr>
          <w:rtl/>
        </w:rPr>
        <w:t xml:space="preserve">שובים </w:t>
      </w:r>
      <w:bookmarkStart w:id="10666" w:name="_ETM_Q29_244729"/>
      <w:bookmarkEnd w:id="10666"/>
      <w:r>
        <w:rPr>
          <w:rtl/>
        </w:rPr>
        <w:t xml:space="preserve">שפורסמו </w:t>
      </w:r>
      <w:bookmarkStart w:id="10667" w:name="_ETM_Q29_245750"/>
      <w:bookmarkEnd w:id="10667"/>
      <w:r>
        <w:rPr>
          <w:rtl/>
        </w:rPr>
        <w:t>ב-2005</w:t>
      </w:r>
      <w:bookmarkStart w:id="10668" w:name="_ETM_Q29_247189"/>
      <w:bookmarkEnd w:id="10668"/>
      <w:r>
        <w:rPr>
          <w:rFonts w:hint="cs"/>
          <w:rtl/>
        </w:rPr>
        <w:t xml:space="preserve"> ונדונו בבג"ץ, </w:t>
      </w:r>
      <w:bookmarkStart w:id="10669" w:name="_ETM_Q29_247369"/>
      <w:bookmarkStart w:id="10670" w:name="_ETM_Q29_247789"/>
      <w:bookmarkStart w:id="10671" w:name="_ETM_Q29_248509"/>
      <w:bookmarkEnd w:id="10669"/>
      <w:bookmarkEnd w:id="10670"/>
      <w:bookmarkEnd w:id="10671"/>
      <w:r>
        <w:rPr>
          <w:rtl/>
        </w:rPr>
        <w:t>כשהקריטריו</w:t>
      </w:r>
      <w:r>
        <w:rPr>
          <w:rFonts w:hint="cs"/>
          <w:rtl/>
        </w:rPr>
        <w:t xml:space="preserve">נים לא </w:t>
      </w:r>
      <w:bookmarkStart w:id="10672" w:name="_ETM_Q29_249409"/>
      <w:bookmarkStart w:id="10673" w:name="_ETM_Q29_249499"/>
      <w:bookmarkStart w:id="10674" w:name="_ETM_Q29_249649"/>
      <w:bookmarkEnd w:id="10672"/>
      <w:bookmarkEnd w:id="10673"/>
      <w:bookmarkEnd w:id="10674"/>
      <w:r>
        <w:rPr>
          <w:rtl/>
        </w:rPr>
        <w:t xml:space="preserve">היו </w:t>
      </w:r>
      <w:bookmarkStart w:id="10675" w:name="_ETM_Q29_249889"/>
      <w:bookmarkEnd w:id="10675"/>
      <w:r>
        <w:rPr>
          <w:rtl/>
        </w:rPr>
        <w:t xml:space="preserve">שקופים </w:t>
      </w:r>
      <w:bookmarkStart w:id="10676" w:name="_ETM_Q29_250399"/>
      <w:bookmarkEnd w:id="10676"/>
      <w:r>
        <w:rPr>
          <w:rFonts w:hint="cs"/>
          <w:rtl/>
        </w:rPr>
        <w:t>ו</w:t>
      </w:r>
      <w:r>
        <w:rPr>
          <w:rtl/>
        </w:rPr>
        <w:t>ברורים</w:t>
      </w:r>
      <w:r>
        <w:rPr>
          <w:rFonts w:hint="cs"/>
          <w:rtl/>
        </w:rPr>
        <w:t>.</w:t>
      </w:r>
      <w:r>
        <w:rPr>
          <w:rtl/>
        </w:rPr>
        <w:t xml:space="preserve"> </w:t>
      </w:r>
      <w:bookmarkStart w:id="10677" w:name="_ETM_Q29_251390"/>
      <w:bookmarkEnd w:id="10677"/>
      <w:r>
        <w:rPr>
          <w:rtl/>
        </w:rPr>
        <w:t xml:space="preserve">אחרי </w:t>
      </w:r>
      <w:bookmarkStart w:id="10678" w:name="_ETM_Q29_251780"/>
      <w:bookmarkEnd w:id="10678"/>
      <w:r>
        <w:rPr>
          <w:rtl/>
        </w:rPr>
        <w:t xml:space="preserve">דיונים </w:t>
      </w:r>
      <w:bookmarkStart w:id="10679" w:name="_ETM_Q29_252290"/>
      <w:bookmarkEnd w:id="10679"/>
      <w:r>
        <w:rPr>
          <w:rtl/>
        </w:rPr>
        <w:t xml:space="preserve">הוחלט </w:t>
      </w:r>
      <w:bookmarkStart w:id="10680" w:name="_ETM_Q29_252740"/>
      <w:bookmarkEnd w:id="10680"/>
      <w:r>
        <w:rPr>
          <w:rtl/>
        </w:rPr>
        <w:t xml:space="preserve">שהנושא </w:t>
      </w:r>
      <w:bookmarkStart w:id="10681" w:name="_ETM_Q29_253250"/>
      <w:bookmarkEnd w:id="10681"/>
      <w:r>
        <w:rPr>
          <w:rtl/>
        </w:rPr>
        <w:t xml:space="preserve">יטופל </w:t>
      </w:r>
      <w:bookmarkStart w:id="10682" w:name="_ETM_Q29_253730"/>
      <w:bookmarkEnd w:id="10682"/>
      <w:r>
        <w:rPr>
          <w:rtl/>
        </w:rPr>
        <w:t xml:space="preserve">בוועדת </w:t>
      </w:r>
      <w:bookmarkStart w:id="10683" w:name="_ETM_Q29_254300"/>
      <w:bookmarkEnd w:id="10683"/>
      <w:r>
        <w:rPr>
          <w:rFonts w:hint="cs"/>
          <w:rtl/>
        </w:rPr>
        <w:t>ה</w:t>
      </w:r>
      <w:r>
        <w:rPr>
          <w:rtl/>
        </w:rPr>
        <w:t>כספים</w:t>
      </w:r>
      <w:r>
        <w:rPr>
          <w:rFonts w:hint="cs"/>
          <w:rtl/>
        </w:rPr>
        <w:t>,</w:t>
      </w:r>
      <w:r>
        <w:rPr>
          <w:rtl/>
        </w:rPr>
        <w:t xml:space="preserve"> </w:t>
      </w:r>
      <w:bookmarkStart w:id="10684" w:name="_ETM_Q29_255110"/>
      <w:bookmarkEnd w:id="10684"/>
      <w:r>
        <w:rPr>
          <w:rtl/>
        </w:rPr>
        <w:t xml:space="preserve">שלקחה </w:t>
      </w:r>
      <w:bookmarkStart w:id="10685" w:name="_ETM_Q29_255740"/>
      <w:bookmarkEnd w:id="10685"/>
      <w:r>
        <w:rPr>
          <w:rtl/>
        </w:rPr>
        <w:t xml:space="preserve">על </w:t>
      </w:r>
      <w:bookmarkStart w:id="10686" w:name="_ETM_Q29_255860"/>
      <w:bookmarkEnd w:id="10686"/>
      <w:r>
        <w:rPr>
          <w:rtl/>
        </w:rPr>
        <w:t xml:space="preserve">עצמה </w:t>
      </w:r>
      <w:bookmarkStart w:id="10687" w:name="_ETM_Q29_256250"/>
      <w:bookmarkEnd w:id="10687"/>
      <w:r>
        <w:rPr>
          <w:rtl/>
        </w:rPr>
        <w:t>להגדיר</w:t>
      </w:r>
      <w:r>
        <w:rPr>
          <w:rFonts w:hint="cs"/>
          <w:rtl/>
        </w:rPr>
        <w:t xml:space="preserve"> שלושה </w:t>
      </w:r>
      <w:bookmarkStart w:id="10688" w:name="_ETM_Q29_256730"/>
      <w:bookmarkStart w:id="10689" w:name="_ETM_Q29_257270"/>
      <w:bookmarkEnd w:id="10688"/>
      <w:bookmarkEnd w:id="10689"/>
      <w:r>
        <w:rPr>
          <w:rtl/>
        </w:rPr>
        <w:t xml:space="preserve">קריטריונים </w:t>
      </w:r>
      <w:bookmarkStart w:id="10690" w:name="_ETM_Q29_258319"/>
      <w:bookmarkEnd w:id="10690"/>
      <w:r>
        <w:rPr>
          <w:rtl/>
        </w:rPr>
        <w:t xml:space="preserve">לבניית </w:t>
      </w:r>
      <w:bookmarkStart w:id="10691" w:name="_ETM_Q29_258950"/>
      <w:bookmarkEnd w:id="10691"/>
      <w:r>
        <w:rPr>
          <w:rtl/>
        </w:rPr>
        <w:t xml:space="preserve">הנוסחה </w:t>
      </w:r>
      <w:bookmarkStart w:id="10692" w:name="_ETM_Q29_259760"/>
      <w:bookmarkEnd w:id="10692"/>
      <w:r>
        <w:rPr>
          <w:rtl/>
        </w:rPr>
        <w:t xml:space="preserve">לגובה </w:t>
      </w:r>
      <w:bookmarkStart w:id="10693" w:name="_ETM_Q29_260300"/>
      <w:bookmarkEnd w:id="10693"/>
      <w:r>
        <w:rPr>
          <w:rtl/>
        </w:rPr>
        <w:t xml:space="preserve">ההנחה </w:t>
      </w:r>
      <w:bookmarkStart w:id="10694" w:name="_ETM_Q29_260780"/>
      <w:bookmarkEnd w:id="10694"/>
      <w:r>
        <w:rPr>
          <w:rtl/>
        </w:rPr>
        <w:t>לי</w:t>
      </w:r>
      <w:r>
        <w:rPr>
          <w:rFonts w:hint="cs"/>
          <w:rtl/>
        </w:rPr>
        <w:t>י</w:t>
      </w:r>
      <w:r>
        <w:rPr>
          <w:rtl/>
        </w:rPr>
        <w:t xml:space="preserve">שובים </w:t>
      </w:r>
      <w:bookmarkStart w:id="10695" w:name="_ETM_Q29_261260"/>
      <w:bookmarkEnd w:id="10695"/>
      <w:r>
        <w:rPr>
          <w:rtl/>
        </w:rPr>
        <w:t>הזכאים</w:t>
      </w:r>
      <w:r>
        <w:rPr>
          <w:rFonts w:hint="cs"/>
          <w:rtl/>
        </w:rPr>
        <w:t xml:space="preserve"> לה. </w:t>
      </w:r>
      <w:bookmarkStart w:id="10696" w:name="_ETM_Q29_264000"/>
      <w:bookmarkStart w:id="10697" w:name="_ETM_Q29_261890"/>
      <w:bookmarkStart w:id="10698" w:name="_ETM_Q29_262630"/>
      <w:bookmarkStart w:id="10699" w:name="_ETM_Q29_263229"/>
      <w:bookmarkEnd w:id="10696"/>
      <w:bookmarkEnd w:id="10697"/>
      <w:bookmarkEnd w:id="10698"/>
      <w:bookmarkEnd w:id="10699"/>
      <w:r>
        <w:rPr>
          <w:rtl/>
        </w:rPr>
        <w:t xml:space="preserve">הקריטריונים </w:t>
      </w:r>
      <w:bookmarkStart w:id="10700" w:name="_ETM_Q29_264670"/>
      <w:bookmarkEnd w:id="10700"/>
      <w:r>
        <w:rPr>
          <w:rtl/>
        </w:rPr>
        <w:t xml:space="preserve">היו </w:t>
      </w:r>
      <w:bookmarkStart w:id="10701" w:name="_ETM_Q29_264999"/>
      <w:bookmarkEnd w:id="10701"/>
      <w:r>
        <w:rPr>
          <w:rtl/>
        </w:rPr>
        <w:t xml:space="preserve">מותאמים </w:t>
      </w:r>
      <w:bookmarkStart w:id="10702" w:name="_ETM_Q29_266200"/>
      <w:bookmarkEnd w:id="10702"/>
      <w:r>
        <w:rPr>
          <w:rtl/>
        </w:rPr>
        <w:t>לאות</w:t>
      </w:r>
      <w:r>
        <w:rPr>
          <w:rFonts w:hint="cs"/>
          <w:rtl/>
        </w:rPr>
        <w:t>ו</w:t>
      </w:r>
      <w:r>
        <w:rPr>
          <w:rtl/>
        </w:rPr>
        <w:t xml:space="preserve"> </w:t>
      </w:r>
      <w:bookmarkStart w:id="10703" w:name="_ETM_Q29_267219"/>
      <w:bookmarkStart w:id="10704" w:name="_ETM_Q29_267429"/>
      <w:bookmarkStart w:id="10705" w:name="_ETM_Q29_267700"/>
      <w:bookmarkStart w:id="10706" w:name="_ETM_Q29_267999"/>
      <w:bookmarkEnd w:id="10703"/>
      <w:bookmarkEnd w:id="10704"/>
      <w:bookmarkEnd w:id="10705"/>
      <w:bookmarkEnd w:id="10706"/>
      <w:r>
        <w:rPr>
          <w:rtl/>
        </w:rPr>
        <w:t xml:space="preserve">אינטרס </w:t>
      </w:r>
      <w:bookmarkStart w:id="10707" w:name="_ETM_Q29_268390"/>
      <w:bookmarkEnd w:id="10707"/>
      <w:r>
        <w:rPr>
          <w:rtl/>
        </w:rPr>
        <w:t xml:space="preserve">של </w:t>
      </w:r>
      <w:bookmarkStart w:id="10708" w:name="_ETM_Q29_268600"/>
      <w:bookmarkEnd w:id="10708"/>
      <w:r>
        <w:rPr>
          <w:rtl/>
        </w:rPr>
        <w:t>הוועדה</w:t>
      </w:r>
      <w:r>
        <w:rPr>
          <w:rFonts w:hint="cs"/>
          <w:rtl/>
        </w:rPr>
        <w:t xml:space="preserve"> </w:t>
      </w:r>
      <w:bookmarkStart w:id="10709" w:name="_ETM_Q29_269140"/>
      <w:bookmarkStart w:id="10710" w:name="_ETM_Q29_269649"/>
      <w:bookmarkEnd w:id="10709"/>
      <w:bookmarkEnd w:id="10710"/>
      <w:r>
        <w:rPr>
          <w:rtl/>
        </w:rPr>
        <w:t>ו</w:t>
      </w:r>
      <w:r>
        <w:rPr>
          <w:rFonts w:hint="cs"/>
          <w:rtl/>
        </w:rPr>
        <w:t xml:space="preserve">של </w:t>
      </w:r>
      <w:r>
        <w:rPr>
          <w:rtl/>
        </w:rPr>
        <w:t xml:space="preserve">רוב </w:t>
      </w:r>
      <w:bookmarkStart w:id="10711" w:name="_ETM_Q29_270009"/>
      <w:bookmarkEnd w:id="10711"/>
      <w:r>
        <w:rPr>
          <w:rtl/>
        </w:rPr>
        <w:t xml:space="preserve">חברי </w:t>
      </w:r>
      <w:bookmarkStart w:id="10712" w:name="_ETM_Q29_270310"/>
      <w:bookmarkEnd w:id="10712"/>
      <w:r>
        <w:rPr>
          <w:rtl/>
        </w:rPr>
        <w:t>הוועדה</w:t>
      </w:r>
      <w:r>
        <w:rPr>
          <w:rFonts w:hint="cs"/>
          <w:rtl/>
        </w:rPr>
        <w:t>.</w:t>
      </w:r>
      <w:r>
        <w:rPr>
          <w:rtl/>
        </w:rPr>
        <w:t xml:space="preserve"> </w:t>
      </w:r>
      <w:bookmarkStart w:id="10713" w:name="_ETM_Q29_271119"/>
      <w:bookmarkEnd w:id="10713"/>
      <w:r>
        <w:rPr>
          <w:rtl/>
        </w:rPr>
        <w:t xml:space="preserve">הקריטריונים </w:t>
      </w:r>
      <w:bookmarkStart w:id="10714" w:name="_ETM_Q29_271959"/>
      <w:bookmarkEnd w:id="10714"/>
      <w:r>
        <w:rPr>
          <w:rtl/>
        </w:rPr>
        <w:t>הם</w:t>
      </w:r>
      <w:r>
        <w:rPr>
          <w:rFonts w:hint="cs"/>
          <w:rtl/>
        </w:rPr>
        <w:t>:</w:t>
      </w:r>
      <w:r>
        <w:rPr>
          <w:rtl/>
        </w:rPr>
        <w:t xml:space="preserve"> </w:t>
      </w:r>
      <w:bookmarkStart w:id="10715" w:name="_ETM_Q29_272170"/>
      <w:bookmarkEnd w:id="10715"/>
      <w:r>
        <w:rPr>
          <w:rtl/>
        </w:rPr>
        <w:t>ביטחוני</w:t>
      </w:r>
      <w:r>
        <w:rPr>
          <w:rFonts w:hint="cs"/>
          <w:rtl/>
        </w:rPr>
        <w:t>,</w:t>
      </w:r>
      <w:r>
        <w:rPr>
          <w:rtl/>
        </w:rPr>
        <w:t xml:space="preserve"> </w:t>
      </w:r>
      <w:bookmarkStart w:id="10716" w:name="_ETM_Q29_273130"/>
      <w:bookmarkEnd w:id="10716"/>
      <w:r>
        <w:rPr>
          <w:rtl/>
        </w:rPr>
        <w:t>כלכלי</w:t>
      </w:r>
      <w:r>
        <w:rPr>
          <w:rFonts w:hint="cs"/>
          <w:rtl/>
        </w:rPr>
        <w:t>,</w:t>
      </w:r>
      <w:r>
        <w:rPr>
          <w:rtl/>
        </w:rPr>
        <w:t xml:space="preserve"> </w:t>
      </w:r>
      <w:bookmarkStart w:id="10717" w:name="_ETM_Q29_273939"/>
      <w:bookmarkEnd w:id="10717"/>
      <w:r>
        <w:rPr>
          <w:rtl/>
        </w:rPr>
        <w:t>חברתי</w:t>
      </w:r>
      <w:r>
        <w:rPr>
          <w:rFonts w:hint="cs"/>
          <w:rtl/>
        </w:rPr>
        <w:t xml:space="preserve">. </w:t>
      </w:r>
      <w:bookmarkStart w:id="10718" w:name="_ETM_Q29_273000"/>
      <w:bookmarkStart w:id="10719" w:name="_ETM_Q29_274569"/>
      <w:bookmarkEnd w:id="10718"/>
      <w:bookmarkEnd w:id="10719"/>
      <w:r>
        <w:rPr>
          <w:rtl/>
        </w:rPr>
        <w:t>בהתחלה</w:t>
      </w:r>
      <w:r>
        <w:rPr>
          <w:rFonts w:hint="cs"/>
          <w:rtl/>
        </w:rPr>
        <w:t xml:space="preserve"> </w:t>
      </w:r>
      <w:r>
        <w:rPr>
          <w:rFonts w:hint="eastAsia"/>
          <w:rtl/>
        </w:rPr>
        <w:t>–</w:t>
      </w:r>
      <w:r>
        <w:rPr>
          <w:rtl/>
        </w:rPr>
        <w:t xml:space="preserve"> </w:t>
      </w:r>
      <w:bookmarkStart w:id="10720" w:name="_ETM_Q29_275140"/>
      <w:bookmarkEnd w:id="10720"/>
      <w:r>
        <w:rPr>
          <w:rtl/>
        </w:rPr>
        <w:t>ב</w:t>
      </w:r>
      <w:r w:rsidR="00F95DF6">
        <w:rPr>
          <w:rFonts w:hint="cs"/>
          <w:rtl/>
        </w:rPr>
        <w:t>י</w:t>
      </w:r>
      <w:r>
        <w:rPr>
          <w:rtl/>
        </w:rPr>
        <w:t xml:space="preserve">טחוני </w:t>
      </w:r>
      <w:bookmarkStart w:id="10721" w:name="_ETM_Q29_275950"/>
      <w:bookmarkEnd w:id="10721"/>
      <w:r>
        <w:rPr>
          <w:rtl/>
        </w:rPr>
        <w:t>ופריפריאלי</w:t>
      </w:r>
      <w:r>
        <w:rPr>
          <w:rFonts w:hint="cs"/>
          <w:rtl/>
        </w:rPr>
        <w:t>.</w:t>
      </w:r>
      <w:r>
        <w:rPr>
          <w:rtl/>
        </w:rPr>
        <w:t xml:space="preserve"> </w:t>
      </w:r>
      <w:bookmarkStart w:id="10722" w:name="_ETM_Q29_277400"/>
      <w:bookmarkEnd w:id="10722"/>
    </w:p>
    <w:p w:rsidR="000743FC" w:rsidRDefault="000743FC" w:rsidP="00D8345B">
      <w:pPr>
        <w:rPr>
          <w:rtl/>
        </w:rPr>
      </w:pPr>
      <w:bookmarkStart w:id="10723" w:name="_ETM_Q29_277000"/>
      <w:bookmarkEnd w:id="10723"/>
    </w:p>
    <w:p w:rsidR="000743FC" w:rsidRDefault="000743FC" w:rsidP="000A624B">
      <w:pPr>
        <w:rPr>
          <w:rtl/>
        </w:rPr>
      </w:pPr>
      <w:bookmarkStart w:id="10724" w:name="_ETM_Q29_278000"/>
      <w:bookmarkEnd w:id="10724"/>
      <w:r>
        <w:rPr>
          <w:rtl/>
        </w:rPr>
        <w:t xml:space="preserve">אחרי </w:t>
      </w:r>
      <w:bookmarkStart w:id="10725" w:name="_ETM_Q29_277729"/>
      <w:bookmarkEnd w:id="10725"/>
      <w:r>
        <w:rPr>
          <w:rtl/>
        </w:rPr>
        <w:t xml:space="preserve">סדרת </w:t>
      </w:r>
      <w:bookmarkStart w:id="10726" w:name="_ETM_Q29_278150"/>
      <w:bookmarkEnd w:id="10726"/>
      <w:r>
        <w:rPr>
          <w:rtl/>
        </w:rPr>
        <w:t xml:space="preserve">דיונים </w:t>
      </w:r>
      <w:bookmarkStart w:id="10727" w:name="_ETM_Q29_278750"/>
      <w:bookmarkEnd w:id="10727"/>
      <w:r>
        <w:rPr>
          <w:rtl/>
        </w:rPr>
        <w:t xml:space="preserve">ארוכה </w:t>
      </w:r>
      <w:bookmarkStart w:id="10728" w:name="_ETM_Q29_279110"/>
      <w:bookmarkStart w:id="10729" w:name="_ETM_Q29_279560"/>
      <w:bookmarkEnd w:id="10728"/>
      <w:bookmarkEnd w:id="10729"/>
      <w:r>
        <w:rPr>
          <w:rtl/>
        </w:rPr>
        <w:t>בוועדה</w:t>
      </w:r>
      <w:r>
        <w:rPr>
          <w:rFonts w:hint="cs"/>
          <w:rtl/>
        </w:rPr>
        <w:t>,</w:t>
      </w:r>
      <w:r>
        <w:rPr>
          <w:rtl/>
        </w:rPr>
        <w:t xml:space="preserve"> </w:t>
      </w:r>
      <w:bookmarkStart w:id="10730" w:name="_ETM_Q29_280189"/>
      <w:bookmarkEnd w:id="10730"/>
      <w:r>
        <w:rPr>
          <w:rtl/>
        </w:rPr>
        <w:t xml:space="preserve">נוצרה </w:t>
      </w:r>
      <w:bookmarkStart w:id="10731" w:name="_ETM_Q29_280610"/>
      <w:bookmarkEnd w:id="10731"/>
      <w:r>
        <w:rPr>
          <w:rtl/>
        </w:rPr>
        <w:t xml:space="preserve">הרשימה </w:t>
      </w:r>
      <w:bookmarkStart w:id="10732" w:name="_ETM_Q29_281060"/>
      <w:bookmarkEnd w:id="10732"/>
      <w:r>
        <w:rPr>
          <w:rtl/>
        </w:rPr>
        <w:t xml:space="preserve">הזאת </w:t>
      </w:r>
      <w:bookmarkStart w:id="10733" w:name="_ETM_Q29_281659"/>
      <w:bookmarkEnd w:id="10733"/>
      <w:r>
        <w:rPr>
          <w:rtl/>
        </w:rPr>
        <w:t xml:space="preserve">של </w:t>
      </w:r>
      <w:bookmarkStart w:id="10734" w:name="_ETM_Q29_281930"/>
      <w:bookmarkEnd w:id="10734"/>
      <w:r>
        <w:rPr>
          <w:rtl/>
        </w:rPr>
        <w:t xml:space="preserve">70 </w:t>
      </w:r>
      <w:bookmarkStart w:id="10735" w:name="_ETM_Q29_282290"/>
      <w:bookmarkEnd w:id="10735"/>
      <w:r>
        <w:rPr>
          <w:rFonts w:hint="cs"/>
          <w:rtl/>
        </w:rPr>
        <w:t>הי</w:t>
      </w:r>
      <w:r>
        <w:rPr>
          <w:rtl/>
        </w:rPr>
        <w:t>ישובים</w:t>
      </w:r>
      <w:r>
        <w:rPr>
          <w:rFonts w:hint="cs"/>
          <w:rtl/>
        </w:rPr>
        <w:t>,</w:t>
      </w:r>
      <w:r>
        <w:rPr>
          <w:rtl/>
        </w:rPr>
        <w:t xml:space="preserve"> </w:t>
      </w:r>
      <w:bookmarkStart w:id="10736" w:name="_ETM_Q29_282799"/>
      <w:bookmarkEnd w:id="10736"/>
      <w:r>
        <w:rPr>
          <w:rtl/>
        </w:rPr>
        <w:t>שחלקם</w:t>
      </w:r>
      <w:r>
        <w:rPr>
          <w:rFonts w:hint="cs"/>
          <w:rtl/>
        </w:rPr>
        <w:t>,</w:t>
      </w:r>
      <w:r>
        <w:rPr>
          <w:rtl/>
        </w:rPr>
        <w:t xml:space="preserve"> </w:t>
      </w:r>
      <w:bookmarkStart w:id="10737" w:name="_ETM_Q29_283819"/>
      <w:bookmarkEnd w:id="10737"/>
      <w:r>
        <w:rPr>
          <w:rtl/>
        </w:rPr>
        <w:t xml:space="preserve">37 </w:t>
      </w:r>
      <w:bookmarkStart w:id="10738" w:name="_ETM_Q29_284540"/>
      <w:bookmarkEnd w:id="10738"/>
      <w:r>
        <w:rPr>
          <w:rtl/>
        </w:rPr>
        <w:t>במספר</w:t>
      </w:r>
      <w:r>
        <w:rPr>
          <w:rFonts w:hint="cs"/>
          <w:rtl/>
        </w:rPr>
        <w:t>,</w:t>
      </w:r>
      <w:r>
        <w:rPr>
          <w:rtl/>
        </w:rPr>
        <w:t xml:space="preserve"> </w:t>
      </w:r>
      <w:bookmarkStart w:id="10739" w:name="_ETM_Q29_285080"/>
      <w:bookmarkEnd w:id="10739"/>
      <w:r>
        <w:rPr>
          <w:rtl/>
        </w:rPr>
        <w:t xml:space="preserve">הוצאו </w:t>
      </w:r>
      <w:bookmarkStart w:id="10740" w:name="_ETM_Q29_285470"/>
      <w:bookmarkEnd w:id="10740"/>
      <w:r>
        <w:rPr>
          <w:rtl/>
        </w:rPr>
        <w:t xml:space="preserve">מרשימת </w:t>
      </w:r>
      <w:bookmarkStart w:id="10741" w:name="_ETM_Q29_285979"/>
      <w:bookmarkEnd w:id="10741"/>
      <w:r>
        <w:rPr>
          <w:rtl/>
        </w:rPr>
        <w:t>המוטבים</w:t>
      </w:r>
      <w:r>
        <w:rPr>
          <w:rFonts w:hint="cs"/>
          <w:rtl/>
        </w:rPr>
        <w:t>.</w:t>
      </w:r>
      <w:r>
        <w:rPr>
          <w:rtl/>
        </w:rPr>
        <w:t xml:space="preserve"> </w:t>
      </w:r>
      <w:bookmarkStart w:id="10742" w:name="_ETM_Q29_286970"/>
      <w:bookmarkEnd w:id="10742"/>
      <w:r>
        <w:rPr>
          <w:rtl/>
        </w:rPr>
        <w:t>ל</w:t>
      </w:r>
      <w:r>
        <w:rPr>
          <w:rFonts w:hint="cs"/>
          <w:rtl/>
        </w:rPr>
        <w:t>-41</w:t>
      </w:r>
      <w:bookmarkStart w:id="10743" w:name="_ETM_Q29_287600"/>
      <w:bookmarkEnd w:id="10743"/>
      <w:r>
        <w:rPr>
          <w:rFonts w:hint="cs"/>
          <w:rtl/>
        </w:rPr>
        <w:t xml:space="preserve"> </w:t>
      </w:r>
      <w:bookmarkStart w:id="10744" w:name="_ETM_Q29_287990"/>
      <w:bookmarkEnd w:id="10744"/>
      <w:r>
        <w:rPr>
          <w:rtl/>
        </w:rPr>
        <w:t xml:space="preserve">השתנה </w:t>
      </w:r>
      <w:bookmarkStart w:id="10745" w:name="_ETM_Q29_288439"/>
      <w:bookmarkEnd w:id="10745"/>
      <w:r>
        <w:rPr>
          <w:rtl/>
        </w:rPr>
        <w:t xml:space="preserve">גובה </w:t>
      </w:r>
      <w:bookmarkStart w:id="10746" w:name="_ETM_Q29_288770"/>
      <w:bookmarkEnd w:id="10746"/>
      <w:r>
        <w:rPr>
          <w:rFonts w:hint="cs"/>
          <w:rtl/>
        </w:rPr>
        <w:t>ה</w:t>
      </w:r>
      <w:r>
        <w:rPr>
          <w:rtl/>
        </w:rPr>
        <w:t>הטבה</w:t>
      </w:r>
      <w:bookmarkStart w:id="10747" w:name="_ETM_Q29_289640"/>
      <w:bookmarkEnd w:id="10747"/>
      <w:r w:rsidR="000A624B">
        <w:rPr>
          <w:rFonts w:hint="cs"/>
          <w:rtl/>
        </w:rPr>
        <w:t>,</w:t>
      </w:r>
      <w:r>
        <w:rPr>
          <w:rFonts w:hint="cs"/>
          <w:rtl/>
        </w:rPr>
        <w:t xml:space="preserve"> </w:t>
      </w:r>
      <w:r>
        <w:rPr>
          <w:rtl/>
        </w:rPr>
        <w:t xml:space="preserve">אם </w:t>
      </w:r>
      <w:bookmarkStart w:id="10748" w:name="_ETM_Q29_289820"/>
      <w:bookmarkEnd w:id="10748"/>
      <w:r>
        <w:rPr>
          <w:rtl/>
        </w:rPr>
        <w:t>ב</w:t>
      </w:r>
      <w:r>
        <w:rPr>
          <w:rFonts w:hint="cs"/>
          <w:rtl/>
        </w:rPr>
        <w:t>א</w:t>
      </w:r>
      <w:r>
        <w:rPr>
          <w:rtl/>
        </w:rPr>
        <w:t xml:space="preserve">חוזים </w:t>
      </w:r>
      <w:bookmarkStart w:id="10749" w:name="_ETM_Q29_290420"/>
      <w:bookmarkEnd w:id="10749"/>
      <w:r>
        <w:rPr>
          <w:rtl/>
        </w:rPr>
        <w:t xml:space="preserve">ואם </w:t>
      </w:r>
      <w:bookmarkStart w:id="10750" w:name="_ETM_Q29_290720"/>
      <w:bookmarkEnd w:id="10750"/>
      <w:r>
        <w:rPr>
          <w:rtl/>
        </w:rPr>
        <w:t>בתקר</w:t>
      </w:r>
      <w:r>
        <w:rPr>
          <w:rFonts w:hint="cs"/>
          <w:rtl/>
        </w:rPr>
        <w:t>ה</w:t>
      </w:r>
      <w:r>
        <w:rPr>
          <w:rtl/>
        </w:rPr>
        <w:t xml:space="preserve"> </w:t>
      </w:r>
      <w:bookmarkStart w:id="10751" w:name="_ETM_Q29_291290"/>
      <w:bookmarkEnd w:id="10751"/>
      <w:r>
        <w:rPr>
          <w:rFonts w:hint="cs"/>
          <w:rtl/>
        </w:rPr>
        <w:t>ה</w:t>
      </w:r>
      <w:r>
        <w:rPr>
          <w:rtl/>
        </w:rPr>
        <w:t>כללית</w:t>
      </w:r>
      <w:r>
        <w:rPr>
          <w:rFonts w:hint="cs"/>
          <w:rtl/>
        </w:rPr>
        <w:t>.</w:t>
      </w:r>
      <w:r>
        <w:rPr>
          <w:rtl/>
        </w:rPr>
        <w:t xml:space="preserve"> </w:t>
      </w:r>
      <w:bookmarkStart w:id="10752" w:name="_ETM_Q29_292140"/>
      <w:bookmarkEnd w:id="10752"/>
      <w:r>
        <w:rPr>
          <w:rtl/>
        </w:rPr>
        <w:t xml:space="preserve">הרשימה </w:t>
      </w:r>
      <w:bookmarkStart w:id="10753" w:name="_ETM_Q29_292710"/>
      <w:bookmarkEnd w:id="10753"/>
      <w:r>
        <w:rPr>
          <w:rtl/>
        </w:rPr>
        <w:t xml:space="preserve">פורסמה </w:t>
      </w:r>
      <w:bookmarkStart w:id="10754" w:name="_ETM_Q29_293280"/>
      <w:bookmarkEnd w:id="10754"/>
      <w:r>
        <w:rPr>
          <w:rtl/>
        </w:rPr>
        <w:t xml:space="preserve">בינואר </w:t>
      </w:r>
      <w:bookmarkStart w:id="10755" w:name="_ETM_Q29_293759"/>
      <w:bookmarkEnd w:id="10755"/>
      <w:r>
        <w:rPr>
          <w:rtl/>
        </w:rPr>
        <w:t>2019</w:t>
      </w:r>
      <w:r>
        <w:rPr>
          <w:rFonts w:hint="cs"/>
          <w:rtl/>
        </w:rPr>
        <w:t>.</w:t>
      </w:r>
      <w:r>
        <w:rPr>
          <w:rtl/>
        </w:rPr>
        <w:t xml:space="preserve"> </w:t>
      </w:r>
      <w:bookmarkStart w:id="10756" w:name="_ETM_Q29_294689"/>
      <w:bookmarkEnd w:id="10756"/>
      <w:r>
        <w:rPr>
          <w:rtl/>
        </w:rPr>
        <w:t xml:space="preserve">בשל </w:t>
      </w:r>
      <w:bookmarkStart w:id="10757" w:name="_ETM_Q29_294990"/>
      <w:bookmarkEnd w:id="10757"/>
      <w:r>
        <w:rPr>
          <w:rtl/>
        </w:rPr>
        <w:t xml:space="preserve">ריבוי </w:t>
      </w:r>
      <w:bookmarkStart w:id="10758" w:name="_ETM_Q29_295320"/>
      <w:bookmarkEnd w:id="10758"/>
      <w:r>
        <w:rPr>
          <w:rtl/>
        </w:rPr>
        <w:t xml:space="preserve">מערכות </w:t>
      </w:r>
      <w:bookmarkStart w:id="10759" w:name="_ETM_Q29_295860"/>
      <w:bookmarkEnd w:id="10759"/>
      <w:r>
        <w:rPr>
          <w:rtl/>
        </w:rPr>
        <w:t xml:space="preserve">הבחירות </w:t>
      </w:r>
      <w:bookmarkStart w:id="10760" w:name="_ETM_Q29_296820"/>
      <w:bookmarkEnd w:id="10760"/>
      <w:r>
        <w:rPr>
          <w:rtl/>
        </w:rPr>
        <w:t xml:space="preserve">והעובדה </w:t>
      </w:r>
      <w:bookmarkStart w:id="10761" w:name="_ETM_Q29_297570"/>
      <w:bookmarkEnd w:id="10761"/>
      <w:r>
        <w:rPr>
          <w:rtl/>
        </w:rPr>
        <w:t xml:space="preserve">שלא </w:t>
      </w:r>
      <w:bookmarkStart w:id="10762" w:name="_ETM_Q29_297870"/>
      <w:bookmarkEnd w:id="10762"/>
      <w:r>
        <w:rPr>
          <w:rtl/>
        </w:rPr>
        <w:t xml:space="preserve">הייתה </w:t>
      </w:r>
      <w:bookmarkStart w:id="10763" w:name="_ETM_Q29_298200"/>
      <w:bookmarkEnd w:id="10763"/>
      <w:r>
        <w:rPr>
          <w:rtl/>
        </w:rPr>
        <w:t xml:space="preserve">ממשלה </w:t>
      </w:r>
      <w:bookmarkStart w:id="10764" w:name="_ETM_Q29_298680"/>
      <w:bookmarkEnd w:id="10764"/>
      <w:r>
        <w:rPr>
          <w:rtl/>
        </w:rPr>
        <w:t>מתפקד</w:t>
      </w:r>
      <w:bookmarkStart w:id="10765" w:name="_ETM_Q29_299280"/>
      <w:bookmarkEnd w:id="10765"/>
      <w:r>
        <w:rPr>
          <w:rtl/>
        </w:rPr>
        <w:t xml:space="preserve">ת </w:t>
      </w:r>
      <w:bookmarkStart w:id="10766" w:name="_ETM_Q29_299910"/>
      <w:bookmarkEnd w:id="10766"/>
      <w:r>
        <w:rPr>
          <w:rtl/>
        </w:rPr>
        <w:t>בישראל</w:t>
      </w:r>
      <w:r>
        <w:rPr>
          <w:rFonts w:hint="cs"/>
          <w:rtl/>
        </w:rPr>
        <w:t xml:space="preserve">, הוארך </w:t>
      </w:r>
      <w:bookmarkStart w:id="10767" w:name="_ETM_Q29_300780"/>
      <w:bookmarkStart w:id="10768" w:name="_ETM_Q29_300960"/>
      <w:bookmarkStart w:id="10769" w:name="_ETM_Q29_301260"/>
      <w:bookmarkStart w:id="10770" w:name="_ETM_Q29_301590"/>
      <w:bookmarkEnd w:id="10767"/>
      <w:bookmarkEnd w:id="10768"/>
      <w:bookmarkEnd w:id="10769"/>
      <w:bookmarkEnd w:id="10770"/>
      <w:r>
        <w:rPr>
          <w:rtl/>
        </w:rPr>
        <w:t xml:space="preserve">תוקף </w:t>
      </w:r>
      <w:bookmarkStart w:id="10771" w:name="_ETM_Q29_301980"/>
      <w:bookmarkEnd w:id="10771"/>
      <w:r>
        <w:rPr>
          <w:rFonts w:hint="cs"/>
          <w:rtl/>
        </w:rPr>
        <w:t>ה</w:t>
      </w:r>
      <w:r>
        <w:rPr>
          <w:rtl/>
        </w:rPr>
        <w:t xml:space="preserve">הטבות </w:t>
      </w:r>
      <w:bookmarkStart w:id="10772" w:name="_ETM_Q29_302520"/>
      <w:bookmarkEnd w:id="10772"/>
      <w:r>
        <w:rPr>
          <w:rFonts w:hint="cs"/>
          <w:rtl/>
        </w:rPr>
        <w:t>כמה</w:t>
      </w:r>
      <w:r>
        <w:rPr>
          <w:rtl/>
        </w:rPr>
        <w:t xml:space="preserve"> </w:t>
      </w:r>
      <w:bookmarkStart w:id="10773" w:name="_ETM_Q29_302910"/>
      <w:bookmarkEnd w:id="10773"/>
      <w:r>
        <w:rPr>
          <w:rtl/>
        </w:rPr>
        <w:t xml:space="preserve">פעמים </w:t>
      </w:r>
      <w:bookmarkStart w:id="10774" w:name="_ETM_Q29_303660"/>
      <w:bookmarkEnd w:id="10774"/>
      <w:r>
        <w:rPr>
          <w:rtl/>
        </w:rPr>
        <w:t xml:space="preserve">באמצעות </w:t>
      </w:r>
      <w:bookmarkStart w:id="10775" w:name="_ETM_Q29_304260"/>
      <w:bookmarkEnd w:id="10775"/>
      <w:r>
        <w:rPr>
          <w:rtl/>
        </w:rPr>
        <w:t xml:space="preserve">הוראת </w:t>
      </w:r>
      <w:bookmarkStart w:id="10776" w:name="_ETM_Q29_304590"/>
      <w:bookmarkEnd w:id="10776"/>
      <w:r>
        <w:rPr>
          <w:rtl/>
        </w:rPr>
        <w:t>שעה</w:t>
      </w:r>
      <w:r w:rsidR="000A624B">
        <w:rPr>
          <w:rFonts w:hint="cs"/>
          <w:rtl/>
        </w:rPr>
        <w:t>,</w:t>
      </w:r>
      <w:r>
        <w:rPr>
          <w:rtl/>
        </w:rPr>
        <w:t xml:space="preserve"> </w:t>
      </w:r>
      <w:bookmarkStart w:id="10777" w:name="_ETM_Q29_305190"/>
      <w:bookmarkEnd w:id="10777"/>
      <w:r>
        <w:rPr>
          <w:rtl/>
        </w:rPr>
        <w:t xml:space="preserve">עד </w:t>
      </w:r>
      <w:bookmarkStart w:id="10778" w:name="_ETM_Q29_305490"/>
      <w:bookmarkEnd w:id="10778"/>
      <w:r>
        <w:rPr>
          <w:rFonts w:hint="cs"/>
          <w:rtl/>
        </w:rPr>
        <w:t xml:space="preserve">26 ביוני 2020. </w:t>
      </w:r>
      <w:bookmarkStart w:id="10779" w:name="_ETM_Q29_308000"/>
      <w:bookmarkStart w:id="10780" w:name="_ETM_Q29_307800"/>
      <w:bookmarkStart w:id="10781" w:name="_ETM_Q29_306000"/>
      <w:bookmarkStart w:id="10782" w:name="_ETM_Q29_307000"/>
      <w:bookmarkEnd w:id="10779"/>
      <w:bookmarkEnd w:id="10780"/>
      <w:bookmarkEnd w:id="10781"/>
      <w:bookmarkEnd w:id="10782"/>
      <w:r>
        <w:rPr>
          <w:rtl/>
        </w:rPr>
        <w:t>היום</w:t>
      </w:r>
      <w:r>
        <w:rPr>
          <w:rFonts w:hint="cs"/>
          <w:rtl/>
        </w:rPr>
        <w:t>,</w:t>
      </w:r>
      <w:r>
        <w:rPr>
          <w:rtl/>
        </w:rPr>
        <w:t xml:space="preserve"> </w:t>
      </w:r>
      <w:bookmarkStart w:id="10783" w:name="_ETM_Q29_308550"/>
      <w:bookmarkEnd w:id="10783"/>
      <w:r>
        <w:rPr>
          <w:rtl/>
        </w:rPr>
        <w:t xml:space="preserve">חודש </w:t>
      </w:r>
      <w:bookmarkStart w:id="10784" w:name="_ETM_Q29_308940"/>
      <w:bookmarkEnd w:id="10784"/>
      <w:r>
        <w:rPr>
          <w:rtl/>
        </w:rPr>
        <w:t xml:space="preserve">וחצי </w:t>
      </w:r>
      <w:bookmarkStart w:id="10785" w:name="_ETM_Q29_309480"/>
      <w:bookmarkEnd w:id="10785"/>
      <w:r>
        <w:rPr>
          <w:rtl/>
        </w:rPr>
        <w:t>אחרי</w:t>
      </w:r>
      <w:r>
        <w:rPr>
          <w:rFonts w:hint="cs"/>
          <w:rtl/>
        </w:rPr>
        <w:t>,</w:t>
      </w:r>
      <w:r>
        <w:rPr>
          <w:rtl/>
        </w:rPr>
        <w:t xml:space="preserve"> </w:t>
      </w:r>
      <w:bookmarkStart w:id="10786" w:name="_ETM_Q29_310139"/>
      <w:bookmarkEnd w:id="10786"/>
      <w:r>
        <w:rPr>
          <w:rtl/>
        </w:rPr>
        <w:t>ושוב</w:t>
      </w:r>
      <w:bookmarkStart w:id="10787" w:name="_ETM_Q29_310620"/>
      <w:bookmarkEnd w:id="10787"/>
      <w:r>
        <w:rPr>
          <w:rFonts w:hint="cs"/>
          <w:rtl/>
        </w:rPr>
        <w:t xml:space="preserve">, </w:t>
      </w:r>
      <w:r>
        <w:rPr>
          <w:rtl/>
        </w:rPr>
        <w:t xml:space="preserve">למרות </w:t>
      </w:r>
      <w:bookmarkStart w:id="10788" w:name="_ETM_Q29_310980"/>
      <w:bookmarkEnd w:id="10788"/>
      <w:r>
        <w:rPr>
          <w:rtl/>
        </w:rPr>
        <w:t>ההצהרות</w:t>
      </w:r>
      <w:r>
        <w:rPr>
          <w:rFonts w:hint="cs"/>
          <w:rtl/>
        </w:rPr>
        <w:t>,</w:t>
      </w:r>
      <w:r>
        <w:rPr>
          <w:rtl/>
        </w:rPr>
        <w:t xml:space="preserve"> </w:t>
      </w:r>
      <w:bookmarkStart w:id="10789" w:name="_ETM_Q29_311970"/>
      <w:bookmarkEnd w:id="10789"/>
      <w:r>
        <w:rPr>
          <w:rtl/>
        </w:rPr>
        <w:t>הדיונים</w:t>
      </w:r>
      <w:r>
        <w:rPr>
          <w:rFonts w:hint="cs"/>
          <w:rtl/>
        </w:rPr>
        <w:t xml:space="preserve"> </w:t>
      </w:r>
      <w:bookmarkStart w:id="10790" w:name="_ETM_Q29_315957"/>
      <w:bookmarkEnd w:id="10790"/>
      <w:r w:rsidR="000A624B">
        <w:rPr>
          <w:rFonts w:hint="cs"/>
          <w:rtl/>
        </w:rPr>
        <w:t xml:space="preserve">הנוספים </w:t>
      </w:r>
      <w:r>
        <w:rPr>
          <w:rFonts w:hint="eastAsia"/>
          <w:rtl/>
        </w:rPr>
        <w:t>– אני מסיימת –</w:t>
      </w:r>
      <w:bookmarkStart w:id="10791" w:name="_ETM_Q29_312840"/>
      <w:bookmarkStart w:id="10792" w:name="_ETM_Q29_313680"/>
      <w:bookmarkStart w:id="10793" w:name="_ETM_Q29_314550"/>
      <w:bookmarkEnd w:id="10791"/>
      <w:bookmarkEnd w:id="10792"/>
      <w:bookmarkEnd w:id="10793"/>
      <w:r w:rsidR="000A624B">
        <w:rPr>
          <w:rFonts w:hint="cs"/>
          <w:rtl/>
        </w:rPr>
        <w:t xml:space="preserve"> </w:t>
      </w:r>
      <w:r>
        <w:rPr>
          <w:rtl/>
        </w:rPr>
        <w:t xml:space="preserve">הפעילות </w:t>
      </w:r>
      <w:bookmarkStart w:id="10794" w:name="_ETM_Q29_315120"/>
      <w:bookmarkEnd w:id="10794"/>
      <w:r>
        <w:rPr>
          <w:rtl/>
        </w:rPr>
        <w:t xml:space="preserve">של </w:t>
      </w:r>
      <w:bookmarkStart w:id="10795" w:name="_ETM_Q29_315300"/>
      <w:bookmarkEnd w:id="10795"/>
      <w:r>
        <w:rPr>
          <w:rtl/>
        </w:rPr>
        <w:t xml:space="preserve">ראשי </w:t>
      </w:r>
      <w:bookmarkStart w:id="10796" w:name="_ETM_Q29_315690"/>
      <w:bookmarkEnd w:id="10796"/>
      <w:r>
        <w:rPr>
          <w:rtl/>
        </w:rPr>
        <w:t xml:space="preserve">הרשויות </w:t>
      </w:r>
      <w:bookmarkStart w:id="10797" w:name="_ETM_Q29_316169"/>
      <w:bookmarkEnd w:id="10797"/>
      <w:r w:rsidR="000A624B">
        <w:rPr>
          <w:rFonts w:hint="cs"/>
          <w:rtl/>
        </w:rPr>
        <w:t>ו</w:t>
      </w:r>
      <w:r>
        <w:rPr>
          <w:rtl/>
        </w:rPr>
        <w:t xml:space="preserve">המשבר </w:t>
      </w:r>
      <w:bookmarkStart w:id="10798" w:name="_ETM_Q29_316680"/>
      <w:bookmarkEnd w:id="10798"/>
      <w:r>
        <w:rPr>
          <w:rtl/>
        </w:rPr>
        <w:t xml:space="preserve">הכלכלי </w:t>
      </w:r>
      <w:bookmarkStart w:id="10799" w:name="_ETM_Q29_317190"/>
      <w:bookmarkEnd w:id="10799"/>
      <w:r>
        <w:rPr>
          <w:rtl/>
        </w:rPr>
        <w:t xml:space="preserve">החברתי </w:t>
      </w:r>
      <w:bookmarkStart w:id="10800" w:name="_ETM_Q29_317669"/>
      <w:bookmarkEnd w:id="10800"/>
      <w:r>
        <w:rPr>
          <w:rtl/>
        </w:rPr>
        <w:t>הגדל</w:t>
      </w:r>
      <w:bookmarkStart w:id="10801" w:name="_ETM_Q29_318150"/>
      <w:bookmarkEnd w:id="10801"/>
      <w:r>
        <w:rPr>
          <w:rtl/>
        </w:rPr>
        <w:t xml:space="preserve"> </w:t>
      </w:r>
      <w:bookmarkStart w:id="10802" w:name="_ETM_Q29_318600"/>
      <w:bookmarkEnd w:id="10802"/>
      <w:r>
        <w:rPr>
          <w:rtl/>
        </w:rPr>
        <w:t xml:space="preserve">מיום </w:t>
      </w:r>
      <w:bookmarkStart w:id="10803" w:name="_ETM_Q29_318870"/>
      <w:bookmarkEnd w:id="10803"/>
      <w:r>
        <w:rPr>
          <w:rtl/>
        </w:rPr>
        <w:t>ליום</w:t>
      </w:r>
      <w:r>
        <w:rPr>
          <w:rFonts w:hint="cs"/>
          <w:rtl/>
        </w:rPr>
        <w:t>,</w:t>
      </w:r>
      <w:r>
        <w:rPr>
          <w:rtl/>
        </w:rPr>
        <w:t xml:space="preserve"> </w:t>
      </w:r>
      <w:bookmarkStart w:id="10804" w:name="_ETM_Q29_319620"/>
      <w:bookmarkEnd w:id="10804"/>
      <w:r>
        <w:rPr>
          <w:rtl/>
        </w:rPr>
        <w:t xml:space="preserve">ולמרות </w:t>
      </w:r>
      <w:bookmarkStart w:id="10805" w:name="_ETM_Q29_320220"/>
      <w:bookmarkEnd w:id="10805"/>
      <w:r>
        <w:rPr>
          <w:rtl/>
        </w:rPr>
        <w:t xml:space="preserve">ידיעת </w:t>
      </w:r>
      <w:bookmarkStart w:id="10806" w:name="_ETM_Q29_320790"/>
      <w:bookmarkEnd w:id="10806"/>
      <w:r>
        <w:rPr>
          <w:rtl/>
        </w:rPr>
        <w:t>השרים</w:t>
      </w:r>
      <w:r w:rsidR="000A624B">
        <w:rPr>
          <w:rFonts w:hint="cs"/>
          <w:rtl/>
        </w:rPr>
        <w:t>,</w:t>
      </w:r>
      <w:r>
        <w:rPr>
          <w:rtl/>
        </w:rPr>
        <w:t xml:space="preserve"> </w:t>
      </w:r>
      <w:bookmarkStart w:id="10807" w:name="_ETM_Q29_321270"/>
      <w:bookmarkEnd w:id="10807"/>
      <w:r>
        <w:rPr>
          <w:rtl/>
        </w:rPr>
        <w:t xml:space="preserve">כולל </w:t>
      </w:r>
      <w:bookmarkStart w:id="10808" w:name="_ETM_Q29_321660"/>
      <w:bookmarkEnd w:id="10808"/>
      <w:r>
        <w:rPr>
          <w:rtl/>
        </w:rPr>
        <w:t xml:space="preserve">השר </w:t>
      </w:r>
      <w:bookmarkStart w:id="10809" w:name="_ETM_Q29_321990"/>
      <w:bookmarkEnd w:id="10809"/>
      <w:r>
        <w:rPr>
          <w:rtl/>
        </w:rPr>
        <w:t xml:space="preserve">הממונה </w:t>
      </w:r>
      <w:bookmarkStart w:id="10810" w:name="_ETM_Q29_322470"/>
      <w:bookmarkEnd w:id="10810"/>
      <w:r>
        <w:rPr>
          <w:rtl/>
        </w:rPr>
        <w:t xml:space="preserve">על </w:t>
      </w:r>
      <w:bookmarkStart w:id="10811" w:name="_ETM_Q29_322860"/>
      <w:bookmarkEnd w:id="10811"/>
      <w:r>
        <w:rPr>
          <w:rFonts w:hint="cs"/>
          <w:rtl/>
        </w:rPr>
        <w:t>ה</w:t>
      </w:r>
      <w:r>
        <w:rPr>
          <w:rtl/>
        </w:rPr>
        <w:t xml:space="preserve">טיפול </w:t>
      </w:r>
      <w:bookmarkStart w:id="10812" w:name="_ETM_Q29_323520"/>
      <w:bookmarkEnd w:id="10812"/>
      <w:r>
        <w:rPr>
          <w:rFonts w:hint="cs"/>
          <w:rtl/>
        </w:rPr>
        <w:t>ב</w:t>
      </w:r>
      <w:r>
        <w:rPr>
          <w:rtl/>
        </w:rPr>
        <w:t>נושא</w:t>
      </w:r>
      <w:r w:rsidR="000A624B">
        <w:rPr>
          <w:rFonts w:hint="cs"/>
          <w:rtl/>
        </w:rPr>
        <w:t>,</w:t>
      </w:r>
      <w:r>
        <w:rPr>
          <w:rtl/>
        </w:rPr>
        <w:t xml:space="preserve"> </w:t>
      </w:r>
      <w:bookmarkStart w:id="10813" w:name="_ETM_Q29_324270"/>
      <w:bookmarkEnd w:id="10813"/>
      <w:r>
        <w:rPr>
          <w:rtl/>
        </w:rPr>
        <w:t xml:space="preserve">אין </w:t>
      </w:r>
      <w:bookmarkStart w:id="10814" w:name="_ETM_Q29_324510"/>
      <w:bookmarkEnd w:id="10814"/>
      <w:r>
        <w:rPr>
          <w:rtl/>
        </w:rPr>
        <w:t xml:space="preserve">חדש </w:t>
      </w:r>
      <w:bookmarkStart w:id="10815" w:name="_ETM_Q29_325050"/>
      <w:bookmarkEnd w:id="10815"/>
      <w:r>
        <w:rPr>
          <w:rtl/>
        </w:rPr>
        <w:t xml:space="preserve">ואין </w:t>
      </w:r>
      <w:bookmarkStart w:id="10816" w:name="_ETM_Q29_325470"/>
      <w:bookmarkEnd w:id="10816"/>
      <w:r>
        <w:rPr>
          <w:rtl/>
        </w:rPr>
        <w:t>שינוי</w:t>
      </w:r>
      <w:r>
        <w:rPr>
          <w:rFonts w:hint="cs"/>
          <w:rtl/>
        </w:rPr>
        <w:t>.</w:t>
      </w:r>
      <w:r>
        <w:rPr>
          <w:rtl/>
        </w:rPr>
        <w:t xml:space="preserve"> </w:t>
      </w:r>
      <w:bookmarkStart w:id="10817" w:name="_ETM_Q29_326070"/>
      <w:bookmarkEnd w:id="10817"/>
      <w:r>
        <w:rPr>
          <w:rtl/>
        </w:rPr>
        <w:t>ושוב</w:t>
      </w:r>
      <w:r>
        <w:rPr>
          <w:rFonts w:hint="cs"/>
          <w:rtl/>
        </w:rPr>
        <w:t>,</w:t>
      </w:r>
      <w:r>
        <w:rPr>
          <w:rtl/>
        </w:rPr>
        <w:t xml:space="preserve"> </w:t>
      </w:r>
      <w:bookmarkStart w:id="10818" w:name="_ETM_Q29_326700"/>
      <w:bookmarkEnd w:id="10818"/>
      <w:r>
        <w:rPr>
          <w:rtl/>
        </w:rPr>
        <w:t>האחריות</w:t>
      </w:r>
      <w:r>
        <w:rPr>
          <w:rFonts w:hint="cs"/>
          <w:rtl/>
        </w:rPr>
        <w:t>,</w:t>
      </w:r>
      <w:r>
        <w:rPr>
          <w:rtl/>
        </w:rPr>
        <w:t xml:space="preserve"> </w:t>
      </w:r>
      <w:bookmarkStart w:id="10819" w:name="_ETM_Q29_327630"/>
      <w:bookmarkEnd w:id="10819"/>
      <w:r>
        <w:rPr>
          <w:rtl/>
        </w:rPr>
        <w:t xml:space="preserve">הנשיאה </w:t>
      </w:r>
      <w:bookmarkStart w:id="10820" w:name="_ETM_Q29_328169"/>
      <w:bookmarkEnd w:id="10820"/>
      <w:r>
        <w:rPr>
          <w:rtl/>
        </w:rPr>
        <w:t xml:space="preserve">בנטל </w:t>
      </w:r>
      <w:bookmarkStart w:id="10821" w:name="_ETM_Q29_328590"/>
      <w:bookmarkEnd w:id="10821"/>
      <w:r>
        <w:rPr>
          <w:rtl/>
        </w:rPr>
        <w:t xml:space="preserve">הכלכלי </w:t>
      </w:r>
      <w:bookmarkStart w:id="10822" w:name="_ETM_Q29_329370"/>
      <w:bookmarkEnd w:id="10822"/>
      <w:r>
        <w:rPr>
          <w:rtl/>
        </w:rPr>
        <w:t xml:space="preserve">שנוצר </w:t>
      </w:r>
      <w:bookmarkStart w:id="10823" w:name="_ETM_Q29_330000"/>
      <w:bookmarkEnd w:id="10823"/>
      <w:r>
        <w:rPr>
          <w:rtl/>
        </w:rPr>
        <w:t xml:space="preserve">בעקבות </w:t>
      </w:r>
      <w:bookmarkStart w:id="10824" w:name="_ETM_Q29_330450"/>
      <w:bookmarkEnd w:id="10824"/>
      <w:r>
        <w:rPr>
          <w:rtl/>
        </w:rPr>
        <w:t xml:space="preserve">ביטול </w:t>
      </w:r>
      <w:bookmarkStart w:id="10825" w:name="_ETM_Q29_330810"/>
      <w:bookmarkEnd w:id="10825"/>
      <w:r>
        <w:rPr>
          <w:rFonts w:hint="cs"/>
          <w:rtl/>
        </w:rPr>
        <w:t>ה</w:t>
      </w:r>
      <w:r>
        <w:rPr>
          <w:rtl/>
        </w:rPr>
        <w:t>הטבה</w:t>
      </w:r>
      <w:r>
        <w:rPr>
          <w:rFonts w:hint="cs"/>
          <w:rtl/>
        </w:rPr>
        <w:t xml:space="preserve"> יגולגל</w:t>
      </w:r>
      <w:r w:rsidR="000A624B">
        <w:rPr>
          <w:rFonts w:hint="cs"/>
          <w:rtl/>
        </w:rPr>
        <w:t>ו</w:t>
      </w:r>
      <w:r>
        <w:rPr>
          <w:rFonts w:hint="cs"/>
          <w:rtl/>
        </w:rPr>
        <w:t xml:space="preserve"> </w:t>
      </w:r>
      <w:bookmarkStart w:id="10826" w:name="_ETM_Q29_331530"/>
      <w:bookmarkStart w:id="10827" w:name="_ETM_Q29_331680"/>
      <w:bookmarkStart w:id="10828" w:name="_ETM_Q29_332160"/>
      <w:bookmarkEnd w:id="10826"/>
      <w:bookmarkEnd w:id="10827"/>
      <w:bookmarkEnd w:id="10828"/>
      <w:r>
        <w:rPr>
          <w:rtl/>
        </w:rPr>
        <w:t xml:space="preserve">על </w:t>
      </w:r>
      <w:bookmarkStart w:id="10829" w:name="_ETM_Q29_332340"/>
      <w:bookmarkEnd w:id="10829"/>
      <w:r>
        <w:rPr>
          <w:rFonts w:hint="cs"/>
          <w:rtl/>
        </w:rPr>
        <w:t>ה</w:t>
      </w:r>
      <w:r>
        <w:rPr>
          <w:rtl/>
        </w:rPr>
        <w:t>תושבים</w:t>
      </w:r>
      <w:r>
        <w:rPr>
          <w:rFonts w:hint="cs"/>
          <w:rtl/>
        </w:rPr>
        <w:t xml:space="preserve"> והתושבות </w:t>
      </w:r>
      <w:r>
        <w:rPr>
          <w:rtl/>
        </w:rPr>
        <w:t>–</w:t>
      </w:r>
      <w:r>
        <w:rPr>
          <w:rFonts w:hint="cs"/>
          <w:rtl/>
        </w:rPr>
        <w:t xml:space="preserve"> עליכם כול</w:t>
      </w:r>
      <w:r w:rsidR="000A624B">
        <w:rPr>
          <w:rFonts w:hint="cs"/>
          <w:rtl/>
        </w:rPr>
        <w:t>כ</w:t>
      </w:r>
      <w:r>
        <w:rPr>
          <w:rFonts w:hint="cs"/>
          <w:rtl/>
        </w:rPr>
        <w:t xml:space="preserve">ם. תודה. </w:t>
      </w:r>
    </w:p>
    <w:p w:rsidR="000743FC" w:rsidRDefault="000743FC" w:rsidP="00D8345B">
      <w:pPr>
        <w:ind w:firstLine="0"/>
        <w:rPr>
          <w:rtl/>
        </w:rPr>
      </w:pPr>
    </w:p>
    <w:p w:rsidR="000743FC" w:rsidRDefault="000743FC" w:rsidP="00D8345B">
      <w:pPr>
        <w:pStyle w:val="af6"/>
        <w:rPr>
          <w:rtl/>
        </w:rPr>
      </w:pPr>
      <w:bookmarkStart w:id="10830" w:name="ET_yor_6032_1"/>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Style w:val="TagStyle"/>
          <w:rtl/>
        </w:rPr>
        <w:t xml:space="preserve"> </w:t>
      </w:r>
      <w:r>
        <w:rPr>
          <w:rtl/>
        </w:rPr>
        <w:t>היו"ר מנסור עבאס:</w:t>
      </w: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tl/>
        </w:rPr>
        <w:t xml:space="preserve"> </w:t>
      </w:r>
      <w:bookmarkEnd w:id="10830"/>
    </w:p>
    <w:p w:rsidR="000743FC" w:rsidRDefault="000743FC" w:rsidP="00F91BB0">
      <w:pPr>
        <w:rPr>
          <w:rtl/>
          <w:lang w:eastAsia="he-IL"/>
        </w:rPr>
      </w:pPr>
    </w:p>
    <w:p w:rsidR="000743FC" w:rsidRDefault="000743FC" w:rsidP="00A41AA3">
      <w:pPr>
        <w:rPr>
          <w:rtl/>
          <w:lang w:eastAsia="he-IL"/>
        </w:rPr>
      </w:pPr>
      <w:bookmarkStart w:id="10831" w:name="_ETM_Q29_337000"/>
      <w:bookmarkEnd w:id="10831"/>
      <w:r>
        <w:rPr>
          <w:rFonts w:hint="cs"/>
          <w:rtl/>
          <w:lang w:eastAsia="he-IL"/>
        </w:rPr>
        <w:t xml:space="preserve">תודה, </w:t>
      </w:r>
      <w:bookmarkStart w:id="10832" w:name="_ETM_Q29_336000"/>
      <w:bookmarkEnd w:id="10832"/>
      <w:r>
        <w:rPr>
          <w:rFonts w:hint="cs"/>
          <w:rtl/>
          <w:lang w:eastAsia="he-IL"/>
        </w:rPr>
        <w:t xml:space="preserve">חברת הכנסת סונדוס סאלח. </w:t>
      </w:r>
      <w:bookmarkStart w:id="10833" w:name="_ETM_Q29_335000"/>
      <w:bookmarkEnd w:id="10833"/>
      <w:r>
        <w:rPr>
          <w:rFonts w:hint="cs"/>
          <w:rtl/>
          <w:lang w:eastAsia="he-IL"/>
        </w:rPr>
        <w:t xml:space="preserve">חבר הכנסת אופיר כץ, לא </w:t>
      </w:r>
      <w:bookmarkStart w:id="10834" w:name="_ETM_Q29_346000"/>
      <w:bookmarkEnd w:id="10834"/>
      <w:r>
        <w:rPr>
          <w:rFonts w:hint="cs"/>
          <w:rtl/>
          <w:lang w:eastAsia="he-IL"/>
        </w:rPr>
        <w:t xml:space="preserve">נמצא. אז ניתן דעה נוספת </w:t>
      </w:r>
      <w:bookmarkStart w:id="10835" w:name="_ETM_Q29_355340"/>
      <w:bookmarkEnd w:id="10835"/>
      <w:r>
        <w:rPr>
          <w:rFonts w:hint="eastAsia"/>
          <w:rtl/>
          <w:lang w:eastAsia="he-IL"/>
        </w:rPr>
        <w:t xml:space="preserve">– </w:t>
      </w:r>
      <w:r>
        <w:rPr>
          <w:rFonts w:hint="cs"/>
          <w:rtl/>
          <w:lang w:eastAsia="he-IL"/>
        </w:rPr>
        <w:t xml:space="preserve">אחרי שסגן השר משיב? </w:t>
      </w:r>
      <w:bookmarkStart w:id="10836" w:name="_ETM_Q29_348000"/>
      <w:bookmarkStart w:id="10837" w:name="_ETM_Q29_349000"/>
      <w:bookmarkEnd w:id="10836"/>
      <w:bookmarkEnd w:id="10837"/>
      <w:r>
        <w:rPr>
          <w:rFonts w:hint="cs"/>
          <w:rtl/>
          <w:lang w:eastAsia="he-IL"/>
        </w:rPr>
        <w:t xml:space="preserve">יעלה ויבוא, סגן שר האוצר להשיב, חבר הכנסת יצחק </w:t>
      </w:r>
      <w:bookmarkStart w:id="10838" w:name="_ETM_Q29_356000"/>
      <w:bookmarkEnd w:id="10838"/>
      <w:r>
        <w:rPr>
          <w:rFonts w:hint="cs"/>
          <w:rtl/>
          <w:lang w:eastAsia="he-IL"/>
        </w:rPr>
        <w:t xml:space="preserve">כהן. בבקשה. </w:t>
      </w:r>
    </w:p>
    <w:p w:rsidR="000743FC" w:rsidRDefault="000743FC" w:rsidP="00D8345B">
      <w:pPr>
        <w:rPr>
          <w:rtl/>
          <w:lang w:eastAsia="he-IL"/>
        </w:rPr>
      </w:pPr>
    </w:p>
    <w:p w:rsidR="000743FC" w:rsidRDefault="000743FC" w:rsidP="00D8345B">
      <w:pPr>
        <w:pStyle w:val="a4"/>
        <w:rPr>
          <w:rtl/>
        </w:rPr>
      </w:pPr>
      <w:bookmarkStart w:id="10839" w:name="_ETM_Q29_359000"/>
      <w:bookmarkStart w:id="10840" w:name="ET_speaker_5528_2"/>
      <w:bookmarkEnd w:id="10839"/>
      <w:r>
        <w:rPr>
          <w:rStyle w:val="TagStyle"/>
          <w:rtl/>
        </w:rPr>
        <w:t xml:space="preserve"> </w:t>
      </w:r>
      <w:r w:rsidRPr="00AC576B">
        <w:rPr>
          <w:rStyle w:val="TagStyle"/>
          <w:rtl/>
        </w:rPr>
        <w:t>&lt;&lt;</w:t>
      </w:r>
      <w:r>
        <w:rPr>
          <w:rStyle w:val="TagStyle"/>
          <w:rtl/>
        </w:rPr>
        <w:t xml:space="preserve"> </w:t>
      </w:r>
      <w:r w:rsidRPr="00AC576B">
        <w:rPr>
          <w:rStyle w:val="TagStyle"/>
          <w:rtl/>
        </w:rPr>
        <w:t>דובר</w:t>
      </w:r>
      <w:r>
        <w:rPr>
          <w:rStyle w:val="TagStyle"/>
          <w:rtl/>
        </w:rPr>
        <w:t xml:space="preserve"> </w:t>
      </w:r>
      <w:r w:rsidRPr="00AC576B">
        <w:rPr>
          <w:rStyle w:val="TagStyle"/>
          <w:rtl/>
        </w:rPr>
        <w:t>&gt;&gt;</w:t>
      </w:r>
      <w:r>
        <w:rPr>
          <w:rStyle w:val="TagStyle"/>
          <w:rtl/>
        </w:rPr>
        <w:t xml:space="preserve"> </w:t>
      </w:r>
      <w:bookmarkStart w:id="10841" w:name="_Toc48162637"/>
      <w:bookmarkStart w:id="10842" w:name="_Toc48163093"/>
      <w:bookmarkStart w:id="10843" w:name="_Toc54112236"/>
      <w:r>
        <w:rPr>
          <w:rtl/>
        </w:rPr>
        <w:t>סגן שר האוצר יצחק כהן:</w:t>
      </w:r>
      <w:bookmarkEnd w:id="10841"/>
      <w:bookmarkEnd w:id="10842"/>
      <w:bookmarkEnd w:id="10843"/>
      <w:r>
        <w:rPr>
          <w:rStyle w:val="TagStyle"/>
          <w:rtl/>
        </w:rPr>
        <w:t xml:space="preserve"> </w:t>
      </w:r>
      <w:r w:rsidRPr="00AC576B">
        <w:rPr>
          <w:rStyle w:val="TagStyle"/>
          <w:rtl/>
        </w:rPr>
        <w:t>&lt;&lt;</w:t>
      </w:r>
      <w:r>
        <w:rPr>
          <w:rStyle w:val="TagStyle"/>
          <w:rtl/>
        </w:rPr>
        <w:t xml:space="preserve"> </w:t>
      </w:r>
      <w:r w:rsidRPr="00AC576B">
        <w:rPr>
          <w:rStyle w:val="TagStyle"/>
          <w:rtl/>
        </w:rPr>
        <w:t>דובר</w:t>
      </w:r>
      <w:r>
        <w:rPr>
          <w:rStyle w:val="TagStyle"/>
          <w:rtl/>
        </w:rPr>
        <w:t xml:space="preserve"> </w:t>
      </w:r>
      <w:r w:rsidRPr="00AC576B">
        <w:rPr>
          <w:rStyle w:val="TagStyle"/>
          <w:rtl/>
        </w:rPr>
        <w:t>&gt;&gt;</w:t>
      </w:r>
      <w:r>
        <w:rPr>
          <w:rtl/>
        </w:rPr>
        <w:t xml:space="preserve"> </w:t>
      </w:r>
      <w:bookmarkEnd w:id="10840"/>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חבר הכנסת אופיר סופר, סתם מילת </w:t>
      </w:r>
      <w:bookmarkStart w:id="10844" w:name="_ETM_Q29_387000"/>
      <w:bookmarkEnd w:id="10844"/>
      <w:r>
        <w:rPr>
          <w:rFonts w:hint="cs"/>
          <w:rtl/>
          <w:lang w:eastAsia="he-IL"/>
        </w:rPr>
        <w:t xml:space="preserve">התייחסות בדבר הגוש: אני מסכים איתך לחלוטין. נעשתה טעות </w:t>
      </w:r>
      <w:bookmarkStart w:id="10845" w:name="_ETM_Q29_394000"/>
      <w:bookmarkEnd w:id="10845"/>
      <w:r>
        <w:rPr>
          <w:rFonts w:hint="cs"/>
          <w:rtl/>
          <w:lang w:eastAsia="he-IL"/>
        </w:rPr>
        <w:t xml:space="preserve">אסטרטגית לפנות את הגוש הזה ולהוציא אותו החוצה. אני, בכל אופן מבכה על זה, ואני מקווה שיהיה </w:t>
      </w:r>
      <w:bookmarkStart w:id="10846" w:name="_ETM_Q29_399000"/>
      <w:bookmarkEnd w:id="10846"/>
      <w:r>
        <w:rPr>
          <w:rFonts w:hint="cs"/>
          <w:rtl/>
          <w:lang w:eastAsia="he-IL"/>
        </w:rPr>
        <w:t xml:space="preserve">לזה תיקון בעתיד, כי אתם חלק אינטגרלי מהחבורה הזאת. </w:t>
      </w:r>
    </w:p>
    <w:p w:rsidR="000743FC" w:rsidRDefault="000743FC" w:rsidP="00D8345B">
      <w:pPr>
        <w:rPr>
          <w:rtl/>
          <w:lang w:eastAsia="he-IL"/>
        </w:rPr>
      </w:pPr>
    </w:p>
    <w:p w:rsidR="000A624B" w:rsidRDefault="000743FC" w:rsidP="000A624B">
      <w:pPr>
        <w:rPr>
          <w:rtl/>
        </w:rPr>
      </w:pPr>
      <w:bookmarkStart w:id="10847" w:name="_ETM_Q29_405000"/>
      <w:bookmarkEnd w:id="10847"/>
      <w:r>
        <w:rPr>
          <w:rFonts w:hint="cs"/>
          <w:rtl/>
          <w:lang w:eastAsia="he-IL"/>
        </w:rPr>
        <w:t xml:space="preserve">בדבר </w:t>
      </w:r>
      <w:bookmarkStart w:id="10848" w:name="_ETM_Q29_408000"/>
      <w:bookmarkEnd w:id="10848"/>
      <w:r>
        <w:rPr>
          <w:rFonts w:hint="cs"/>
          <w:rtl/>
          <w:lang w:eastAsia="he-IL"/>
        </w:rPr>
        <w:t>ההצעות לסדר-היום בנושא הטבות המס ליישובי</w:t>
      </w:r>
      <w:bookmarkStart w:id="10849" w:name="_ETM_Q29_432000"/>
      <w:bookmarkEnd w:id="10849"/>
      <w:r>
        <w:rPr>
          <w:rFonts w:hint="cs"/>
          <w:rtl/>
          <w:lang w:eastAsia="he-IL"/>
        </w:rPr>
        <w:t xml:space="preserve"> הפריפריה, אדוני היושב-ראש, </w:t>
      </w:r>
      <w:r>
        <w:rPr>
          <w:rtl/>
        </w:rPr>
        <w:t>הטבות מס ליישובים ניתנ</w:t>
      </w:r>
      <w:r w:rsidR="000A624B">
        <w:rPr>
          <w:rFonts w:hint="cs"/>
          <w:rtl/>
        </w:rPr>
        <w:t>ות</w:t>
      </w:r>
      <w:r>
        <w:rPr>
          <w:rFonts w:hint="cs"/>
          <w:rtl/>
        </w:rPr>
        <w:t xml:space="preserve"> החל משנת 2016, תחת קריטריונים ברורים ואחידים, </w:t>
      </w:r>
      <w:bookmarkStart w:id="10850" w:name="_ETM_Q29_416000"/>
      <w:bookmarkEnd w:id="10850"/>
      <w:r>
        <w:rPr>
          <w:rFonts w:hint="cs"/>
          <w:rtl/>
        </w:rPr>
        <w:t xml:space="preserve">מכוח חוק הטבות המס וייעוץ במס (תיקוני חקיקה), </w:t>
      </w:r>
      <w:proofErr w:type="spellStart"/>
      <w:r>
        <w:rPr>
          <w:rFonts w:hint="cs"/>
          <w:rtl/>
        </w:rPr>
        <w:t>התשע"ו</w:t>
      </w:r>
      <w:proofErr w:type="spellEnd"/>
      <w:r>
        <w:rPr>
          <w:rFonts w:hint="eastAsia"/>
          <w:rtl/>
        </w:rPr>
        <w:t>–</w:t>
      </w:r>
      <w:r>
        <w:rPr>
          <w:rFonts w:hint="cs"/>
          <w:rtl/>
        </w:rPr>
        <w:t xml:space="preserve">2015. </w:t>
      </w:r>
      <w:bookmarkStart w:id="10851" w:name="_ETM_Q29_424000"/>
      <w:bookmarkEnd w:id="10851"/>
      <w:r>
        <w:rPr>
          <w:rFonts w:hint="cs"/>
          <w:rtl/>
        </w:rPr>
        <w:t>ב</w:t>
      </w:r>
      <w:r>
        <w:rPr>
          <w:rtl/>
        </w:rPr>
        <w:t>חוק נכללו הוראות מעבר זמנ</w:t>
      </w:r>
      <w:r>
        <w:rPr>
          <w:rFonts w:hint="cs"/>
          <w:rtl/>
        </w:rPr>
        <w:t xml:space="preserve">יות, </w:t>
      </w:r>
      <w:bookmarkStart w:id="10852" w:name="_ETM_Q29_426000"/>
      <w:bookmarkEnd w:id="10852"/>
      <w:r>
        <w:rPr>
          <w:rFonts w:hint="cs"/>
          <w:rtl/>
        </w:rPr>
        <w:t xml:space="preserve">לרבות הוראות אשר </w:t>
      </w:r>
      <w:r>
        <w:rPr>
          <w:rtl/>
        </w:rPr>
        <w:t>שימרו הטבות לי</w:t>
      </w:r>
      <w:r w:rsidR="000A624B">
        <w:rPr>
          <w:rFonts w:hint="cs"/>
          <w:rtl/>
        </w:rPr>
        <w:t>י</w:t>
      </w:r>
      <w:r>
        <w:rPr>
          <w:rtl/>
        </w:rPr>
        <w:t>שובים אשר תו</w:t>
      </w:r>
      <w:r>
        <w:rPr>
          <w:rFonts w:hint="cs"/>
          <w:rtl/>
        </w:rPr>
        <w:t>שביהם נהנו מהטבות לפני</w:t>
      </w:r>
      <w:r>
        <w:rPr>
          <w:rtl/>
        </w:rPr>
        <w:t xml:space="preserve"> שנת 2016 ואינם עומדים בקריט</w:t>
      </w:r>
      <w:r>
        <w:rPr>
          <w:rFonts w:hint="cs"/>
          <w:rtl/>
        </w:rPr>
        <w:t xml:space="preserve">ריונים שנקבעו בחוק. ההוראות הזמניות הוארכו בחקיקה פעמיים. </w:t>
      </w:r>
      <w:bookmarkStart w:id="10853" w:name="_ETM_Q29_431000"/>
      <w:bookmarkEnd w:id="10853"/>
      <w:r>
        <w:rPr>
          <w:rtl/>
        </w:rPr>
        <w:t>ההארכה האחרונה נעשתה לתקופה של חצי שנה, בחודש ינואר 2019.</w:t>
      </w:r>
      <w:r>
        <w:rPr>
          <w:rFonts w:hint="cs"/>
          <w:rtl/>
        </w:rPr>
        <w:t xml:space="preserve"> </w:t>
      </w:r>
    </w:p>
    <w:p w:rsidR="000A624B" w:rsidRDefault="000A624B" w:rsidP="000A624B">
      <w:pPr>
        <w:rPr>
          <w:rtl/>
        </w:rPr>
      </w:pPr>
    </w:p>
    <w:p w:rsidR="000743FC" w:rsidRDefault="000743FC" w:rsidP="000A624B">
      <w:pPr>
        <w:rPr>
          <w:rtl/>
        </w:rPr>
      </w:pPr>
      <w:r>
        <w:rPr>
          <w:rtl/>
        </w:rPr>
        <w:t>שר האוצר ביקש ליזום הארכה נוספת של תוקף ההוראות המסדירות את ההטבות לי</w:t>
      </w:r>
      <w:r>
        <w:rPr>
          <w:rFonts w:hint="cs"/>
          <w:rtl/>
        </w:rPr>
        <w:t>י</w:t>
      </w:r>
      <w:r>
        <w:rPr>
          <w:rtl/>
        </w:rPr>
        <w:t>שובים אל</w:t>
      </w:r>
      <w:r>
        <w:rPr>
          <w:rFonts w:hint="cs"/>
          <w:rtl/>
        </w:rPr>
        <w:t>ה</w:t>
      </w:r>
      <w:r>
        <w:rPr>
          <w:rtl/>
        </w:rPr>
        <w:t>.</w:t>
      </w:r>
      <w:r>
        <w:rPr>
          <w:rFonts w:hint="cs"/>
          <w:rtl/>
        </w:rPr>
        <w:t xml:space="preserve"> </w:t>
      </w:r>
      <w:bookmarkStart w:id="10854" w:name="_ETM_Q29_517106"/>
      <w:bookmarkStart w:id="10855" w:name="_ETM_Q29_517157"/>
      <w:bookmarkStart w:id="10856" w:name="_ETM_Q29_517258"/>
      <w:bookmarkStart w:id="10857" w:name="_ETM_Q29_517307"/>
      <w:bookmarkEnd w:id="10854"/>
      <w:bookmarkEnd w:id="10855"/>
      <w:bookmarkEnd w:id="10856"/>
      <w:bookmarkEnd w:id="10857"/>
      <w:r w:rsidR="000A624B">
        <w:rPr>
          <w:rFonts w:hint="cs"/>
          <w:rtl/>
        </w:rPr>
        <w:t>הנו</w:t>
      </w:r>
      <w:r>
        <w:rPr>
          <w:rtl/>
        </w:rPr>
        <w:t xml:space="preserve">שא הועבר לבדיקת היועץ </w:t>
      </w:r>
      <w:r>
        <w:rPr>
          <w:rFonts w:hint="cs"/>
          <w:rtl/>
        </w:rPr>
        <w:t xml:space="preserve">המשפטי לממשלה, אשר </w:t>
      </w:r>
      <w:bookmarkStart w:id="10858" w:name="_ETM_Q29_451000"/>
      <w:bookmarkEnd w:id="10858"/>
      <w:r>
        <w:rPr>
          <w:rtl/>
        </w:rPr>
        <w:t>טרם גיבש את עמדתו בעניין זה</w:t>
      </w:r>
      <w:r>
        <w:rPr>
          <w:rFonts w:hint="cs"/>
          <w:rtl/>
        </w:rPr>
        <w:t xml:space="preserve">. אנו ממתינים להשלמת גיבוש העמדה של היועץ המשפטי לממשלה, </w:t>
      </w:r>
      <w:bookmarkStart w:id="10859" w:name="_ETM_Q29_455000"/>
      <w:bookmarkEnd w:id="10859"/>
      <w:r>
        <w:rPr>
          <w:rFonts w:hint="cs"/>
          <w:rtl/>
        </w:rPr>
        <w:t xml:space="preserve">ובהתאם לעמדה זו נבחן כיצד להתקדם בעניין. </w:t>
      </w:r>
      <w:bookmarkStart w:id="10860" w:name="_ETM_Q29_462000"/>
      <w:bookmarkStart w:id="10861" w:name="_ETM_Q29_463000"/>
      <w:bookmarkEnd w:id="10860"/>
      <w:bookmarkEnd w:id="10861"/>
      <w:r>
        <w:rPr>
          <w:rFonts w:hint="cs"/>
          <w:rtl/>
        </w:rPr>
        <w:t xml:space="preserve">עד אז, אני </w:t>
      </w:r>
      <w:bookmarkStart w:id="10862" w:name="_ETM_Q29_465000"/>
      <w:bookmarkEnd w:id="10862"/>
      <w:r>
        <w:rPr>
          <w:rFonts w:hint="cs"/>
          <w:rtl/>
        </w:rPr>
        <w:t xml:space="preserve">מציע למציעים להעביר את זה </w:t>
      </w:r>
      <w:r>
        <w:rPr>
          <w:rFonts w:hint="eastAsia"/>
          <w:rtl/>
        </w:rPr>
        <w:t xml:space="preserve">– </w:t>
      </w:r>
      <w:r>
        <w:rPr>
          <w:rFonts w:hint="cs"/>
          <w:rtl/>
        </w:rPr>
        <w:t xml:space="preserve">לוועדת הכספים? כן. </w:t>
      </w:r>
      <w:bookmarkStart w:id="10863" w:name="_ETM_Q29_501442"/>
      <w:bookmarkStart w:id="10864" w:name="_ETM_Q29_501540"/>
      <w:bookmarkStart w:id="10865" w:name="_ETM_Q29_478067"/>
      <w:bookmarkStart w:id="10866" w:name="_ETM_Q29_478157"/>
      <w:bookmarkEnd w:id="10863"/>
      <w:bookmarkEnd w:id="10864"/>
      <w:bookmarkEnd w:id="10865"/>
      <w:bookmarkEnd w:id="10866"/>
      <w:r>
        <w:rPr>
          <w:rFonts w:hint="cs"/>
          <w:rtl/>
        </w:rPr>
        <w:t xml:space="preserve">אני מסכים להעביר </w:t>
      </w:r>
      <w:bookmarkStart w:id="10867" w:name="_ETM_Q29_485074"/>
      <w:bookmarkEnd w:id="10867"/>
      <w:r>
        <w:rPr>
          <w:rFonts w:hint="cs"/>
          <w:rtl/>
        </w:rPr>
        <w:t>את זה לוועדת הכספים.</w:t>
      </w:r>
      <w:r w:rsidRPr="00F62989">
        <w:rPr>
          <w:rFonts w:hint="cs"/>
          <w:rtl/>
        </w:rPr>
        <w:t xml:space="preserve"> </w:t>
      </w:r>
      <w:r>
        <w:rPr>
          <w:rFonts w:hint="cs"/>
          <w:rtl/>
        </w:rPr>
        <w:t>תודה.</w:t>
      </w:r>
    </w:p>
    <w:p w:rsidR="000743FC" w:rsidRDefault="000743FC" w:rsidP="00D8345B">
      <w:pPr>
        <w:rPr>
          <w:rtl/>
        </w:rPr>
      </w:pPr>
      <w:bookmarkStart w:id="10868" w:name="_ETM_Q29_479000"/>
      <w:bookmarkEnd w:id="10868"/>
    </w:p>
    <w:p w:rsidR="000743FC" w:rsidRDefault="000743FC" w:rsidP="00D8345B">
      <w:pPr>
        <w:pStyle w:val="af6"/>
        <w:rPr>
          <w:rtl/>
        </w:rPr>
      </w:pPr>
      <w:bookmarkStart w:id="10869" w:name="ET_yor_6032_3"/>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Style w:val="TagStyle"/>
          <w:rtl/>
        </w:rPr>
        <w:t xml:space="preserve"> </w:t>
      </w:r>
      <w:r>
        <w:rPr>
          <w:rtl/>
        </w:rPr>
        <w:t>היו"ר מנסור עבאס:</w:t>
      </w: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tl/>
        </w:rPr>
        <w:t xml:space="preserve"> </w:t>
      </w:r>
      <w:bookmarkEnd w:id="10869"/>
    </w:p>
    <w:p w:rsidR="000743FC" w:rsidRDefault="000743FC" w:rsidP="00F91BB0">
      <w:pPr>
        <w:rPr>
          <w:rtl/>
          <w:lang w:eastAsia="he-IL"/>
        </w:rPr>
      </w:pPr>
    </w:p>
    <w:p w:rsidR="000743FC" w:rsidRDefault="000743FC" w:rsidP="00263454">
      <w:pPr>
        <w:rPr>
          <w:rtl/>
          <w:lang w:eastAsia="he-IL"/>
        </w:rPr>
      </w:pPr>
      <w:bookmarkStart w:id="10870" w:name="_ETM_Q29_480000"/>
      <w:bookmarkEnd w:id="10870"/>
      <w:r>
        <w:rPr>
          <w:rFonts w:hint="cs"/>
          <w:rtl/>
          <w:lang w:eastAsia="he-IL"/>
        </w:rPr>
        <w:t xml:space="preserve">דעה נוספת </w:t>
      </w:r>
      <w:bookmarkStart w:id="10871" w:name="_ETM_Q29_477000"/>
      <w:bookmarkEnd w:id="10871"/>
      <w:r w:rsidR="00263454">
        <w:rPr>
          <w:rFonts w:hint="eastAsia"/>
          <w:rtl/>
          <w:lang w:eastAsia="he-IL"/>
        </w:rPr>
        <w:t xml:space="preserve">– </w:t>
      </w:r>
      <w:r>
        <w:rPr>
          <w:rFonts w:hint="cs"/>
          <w:rtl/>
          <w:lang w:eastAsia="he-IL"/>
        </w:rPr>
        <w:t xml:space="preserve">לחבר הכנסת אוסאמה סעדי. דקה, בבקשה. </w:t>
      </w:r>
    </w:p>
    <w:p w:rsidR="000743FC" w:rsidRDefault="000743FC" w:rsidP="00D8345B">
      <w:pPr>
        <w:rPr>
          <w:rtl/>
          <w:lang w:eastAsia="he-IL"/>
        </w:rPr>
      </w:pPr>
      <w:bookmarkStart w:id="10872" w:name="_ETM_Q29_484000"/>
      <w:bookmarkEnd w:id="10872"/>
    </w:p>
    <w:p w:rsidR="000743FC" w:rsidRDefault="000743FC" w:rsidP="00D8345B">
      <w:pPr>
        <w:pStyle w:val="a4"/>
        <w:rPr>
          <w:rtl/>
        </w:rPr>
      </w:pPr>
      <w:bookmarkStart w:id="10873" w:name="ET_speaker_5292_4"/>
      <w:r>
        <w:rPr>
          <w:rStyle w:val="TagStyle"/>
          <w:rtl/>
        </w:rPr>
        <w:t xml:space="preserve"> </w:t>
      </w:r>
      <w:r w:rsidRPr="00AC576B">
        <w:rPr>
          <w:rStyle w:val="TagStyle"/>
          <w:rtl/>
        </w:rPr>
        <w:t>&lt;&lt;</w:t>
      </w:r>
      <w:r>
        <w:rPr>
          <w:rStyle w:val="TagStyle"/>
          <w:rtl/>
        </w:rPr>
        <w:t xml:space="preserve"> </w:t>
      </w:r>
      <w:r w:rsidRPr="00AC576B">
        <w:rPr>
          <w:rStyle w:val="TagStyle"/>
          <w:rtl/>
        </w:rPr>
        <w:t>דובר</w:t>
      </w:r>
      <w:r>
        <w:rPr>
          <w:rStyle w:val="TagStyle"/>
          <w:rtl/>
        </w:rPr>
        <w:t xml:space="preserve"> </w:t>
      </w:r>
      <w:r w:rsidRPr="00AC576B">
        <w:rPr>
          <w:rStyle w:val="TagStyle"/>
          <w:rtl/>
        </w:rPr>
        <w:t>&gt;&gt;</w:t>
      </w:r>
      <w:r>
        <w:rPr>
          <w:rStyle w:val="TagStyle"/>
          <w:rtl/>
        </w:rPr>
        <w:t xml:space="preserve"> </w:t>
      </w:r>
      <w:bookmarkStart w:id="10874" w:name="_Toc48162638"/>
      <w:bookmarkStart w:id="10875" w:name="_Toc48163094"/>
      <w:bookmarkStart w:id="10876" w:name="_Toc54112237"/>
      <w:r>
        <w:rPr>
          <w:rtl/>
        </w:rPr>
        <w:t>אוסאמה סעדי (הרשימה המשותפת):</w:t>
      </w:r>
      <w:bookmarkEnd w:id="10874"/>
      <w:bookmarkEnd w:id="10875"/>
      <w:bookmarkEnd w:id="10876"/>
      <w:r>
        <w:rPr>
          <w:rStyle w:val="TagStyle"/>
          <w:rtl/>
        </w:rPr>
        <w:t xml:space="preserve"> </w:t>
      </w:r>
      <w:r w:rsidRPr="00AC576B">
        <w:rPr>
          <w:rStyle w:val="TagStyle"/>
          <w:rtl/>
        </w:rPr>
        <w:t>&lt;&lt;</w:t>
      </w:r>
      <w:r>
        <w:rPr>
          <w:rStyle w:val="TagStyle"/>
          <w:rtl/>
        </w:rPr>
        <w:t xml:space="preserve"> </w:t>
      </w:r>
      <w:r w:rsidRPr="00AC576B">
        <w:rPr>
          <w:rStyle w:val="TagStyle"/>
          <w:rtl/>
        </w:rPr>
        <w:t>דובר</w:t>
      </w:r>
      <w:r>
        <w:rPr>
          <w:rStyle w:val="TagStyle"/>
          <w:rtl/>
        </w:rPr>
        <w:t xml:space="preserve"> </w:t>
      </w:r>
      <w:r w:rsidRPr="00AC576B">
        <w:rPr>
          <w:rStyle w:val="TagStyle"/>
          <w:rtl/>
        </w:rPr>
        <w:t>&gt;&gt;</w:t>
      </w:r>
      <w:r>
        <w:rPr>
          <w:rtl/>
        </w:rPr>
        <w:t xml:space="preserve"> </w:t>
      </w:r>
      <w:bookmarkEnd w:id="10873"/>
    </w:p>
    <w:p w:rsidR="000743FC" w:rsidRDefault="000743FC" w:rsidP="00F91BB0">
      <w:pPr>
        <w:rPr>
          <w:rtl/>
          <w:lang w:eastAsia="he-IL"/>
        </w:rPr>
      </w:pPr>
    </w:p>
    <w:p w:rsidR="000743FC" w:rsidRDefault="000743FC" w:rsidP="000A624B">
      <w:pPr>
        <w:rPr>
          <w:rtl/>
        </w:rPr>
      </w:pPr>
      <w:bookmarkStart w:id="10877" w:name="_ETM_Q29_485000"/>
      <w:bookmarkEnd w:id="10877"/>
      <w:r>
        <w:rPr>
          <w:rFonts w:hint="cs"/>
          <w:rtl/>
        </w:rPr>
        <w:t>אני מב</w:t>
      </w:r>
      <w:r>
        <w:rPr>
          <w:rtl/>
        </w:rPr>
        <w:t xml:space="preserve">רך </w:t>
      </w:r>
      <w:bookmarkStart w:id="10878" w:name="_ETM_Q29_494650"/>
      <w:bookmarkEnd w:id="10878"/>
      <w:r>
        <w:rPr>
          <w:rtl/>
        </w:rPr>
        <w:t xml:space="preserve">את </w:t>
      </w:r>
      <w:bookmarkStart w:id="10879" w:name="_ETM_Q29_494830"/>
      <w:bookmarkEnd w:id="10879"/>
      <w:r>
        <w:rPr>
          <w:rtl/>
        </w:rPr>
        <w:t xml:space="preserve">היוזמים </w:t>
      </w:r>
      <w:bookmarkStart w:id="10880" w:name="_ETM_Q29_495820"/>
      <w:bookmarkEnd w:id="10880"/>
      <w:r w:rsidR="000A624B">
        <w:rPr>
          <w:rFonts w:hint="cs"/>
          <w:rtl/>
        </w:rPr>
        <w:t xml:space="preserve">על </w:t>
      </w:r>
      <w:r>
        <w:rPr>
          <w:rtl/>
        </w:rPr>
        <w:t xml:space="preserve">דיון </w:t>
      </w:r>
      <w:bookmarkStart w:id="10881" w:name="_ETM_Q29_496570"/>
      <w:bookmarkEnd w:id="10881"/>
      <w:r>
        <w:rPr>
          <w:rtl/>
        </w:rPr>
        <w:t xml:space="preserve">החשוב </w:t>
      </w:r>
      <w:bookmarkStart w:id="10882" w:name="_ETM_Q29_497380"/>
      <w:bookmarkEnd w:id="10882"/>
      <w:r>
        <w:rPr>
          <w:rtl/>
        </w:rPr>
        <w:t>הזה</w:t>
      </w:r>
      <w:r>
        <w:rPr>
          <w:rFonts w:hint="cs"/>
          <w:rtl/>
        </w:rPr>
        <w:t>,</w:t>
      </w:r>
      <w:r>
        <w:rPr>
          <w:rtl/>
        </w:rPr>
        <w:t xml:space="preserve"> </w:t>
      </w:r>
      <w:bookmarkStart w:id="10883" w:name="_ETM_Q29_497589"/>
      <w:bookmarkEnd w:id="10883"/>
      <w:r>
        <w:rPr>
          <w:rtl/>
        </w:rPr>
        <w:t xml:space="preserve">את </w:t>
      </w:r>
      <w:bookmarkStart w:id="10884" w:name="_ETM_Q29_497680"/>
      <w:bookmarkEnd w:id="10884"/>
      <w:r>
        <w:rPr>
          <w:rtl/>
        </w:rPr>
        <w:t xml:space="preserve">חברתי </w:t>
      </w:r>
      <w:bookmarkStart w:id="10885" w:name="_ETM_Q29_498580"/>
      <w:bookmarkEnd w:id="10885"/>
      <w:r>
        <w:rPr>
          <w:rtl/>
        </w:rPr>
        <w:t>סונדוס</w:t>
      </w:r>
      <w:r w:rsidR="000A624B">
        <w:rPr>
          <w:rFonts w:hint="cs"/>
          <w:rtl/>
        </w:rPr>
        <w:t>.</w:t>
      </w:r>
      <w:r>
        <w:rPr>
          <w:rtl/>
        </w:rPr>
        <w:t xml:space="preserve"> </w:t>
      </w:r>
      <w:bookmarkStart w:id="10886" w:name="_ETM_Q29_499940"/>
      <w:bookmarkEnd w:id="10886"/>
      <w:r>
        <w:rPr>
          <w:rtl/>
        </w:rPr>
        <w:t xml:space="preserve">אני </w:t>
      </w:r>
      <w:bookmarkStart w:id="10887" w:name="_ETM_Q29_500150"/>
      <w:bookmarkEnd w:id="10887"/>
      <w:r>
        <w:rPr>
          <w:rtl/>
        </w:rPr>
        <w:t xml:space="preserve">מזכיר </w:t>
      </w:r>
      <w:bookmarkStart w:id="10888" w:name="_ETM_Q29_500600"/>
      <w:bookmarkEnd w:id="10888"/>
      <w:r>
        <w:rPr>
          <w:rtl/>
        </w:rPr>
        <w:t xml:space="preserve">לכולנו </w:t>
      </w:r>
      <w:bookmarkStart w:id="10889" w:name="_ETM_Q29_501350"/>
      <w:bookmarkEnd w:id="10889"/>
      <w:r>
        <w:rPr>
          <w:rtl/>
        </w:rPr>
        <w:t>ש</w:t>
      </w:r>
      <w:r>
        <w:rPr>
          <w:rFonts w:hint="cs"/>
          <w:rtl/>
        </w:rPr>
        <w:t>ב</w:t>
      </w:r>
      <w:r>
        <w:rPr>
          <w:rtl/>
        </w:rPr>
        <w:t xml:space="preserve">נושא </w:t>
      </w:r>
      <w:bookmarkStart w:id="10890" w:name="_ETM_Q29_501830"/>
      <w:bookmarkEnd w:id="10890"/>
      <w:r>
        <w:rPr>
          <w:rtl/>
        </w:rPr>
        <w:t xml:space="preserve">זה </w:t>
      </w:r>
      <w:bookmarkStart w:id="10891" w:name="_ETM_Q29_502040"/>
      <w:bookmarkEnd w:id="10891"/>
      <w:r>
        <w:rPr>
          <w:rtl/>
        </w:rPr>
        <w:t xml:space="preserve">של </w:t>
      </w:r>
      <w:bookmarkStart w:id="10892" w:name="_ETM_Q29_502250"/>
      <w:bookmarkEnd w:id="10892"/>
      <w:r>
        <w:rPr>
          <w:rtl/>
        </w:rPr>
        <w:t xml:space="preserve">הטבות </w:t>
      </w:r>
      <w:bookmarkStart w:id="10893" w:name="_ETM_Q29_502700"/>
      <w:bookmarkEnd w:id="10893"/>
      <w:r>
        <w:rPr>
          <w:rtl/>
        </w:rPr>
        <w:t>מס</w:t>
      </w:r>
      <w:r>
        <w:rPr>
          <w:rFonts w:hint="cs"/>
          <w:rtl/>
        </w:rPr>
        <w:t xml:space="preserve"> </w:t>
      </w:r>
      <w:bookmarkStart w:id="10894" w:name="_ETM_Q29_504300"/>
      <w:bookmarkEnd w:id="10894"/>
      <w:r>
        <w:rPr>
          <w:rtl/>
        </w:rPr>
        <w:t xml:space="preserve">אנחנו </w:t>
      </w:r>
      <w:bookmarkStart w:id="10895" w:name="_ETM_Q29_504690"/>
      <w:bookmarkEnd w:id="10895"/>
      <w:r>
        <w:rPr>
          <w:rtl/>
        </w:rPr>
        <w:t xml:space="preserve">מטפלים </w:t>
      </w:r>
      <w:bookmarkStart w:id="10896" w:name="_ETM_Q29_505170"/>
      <w:bookmarkEnd w:id="10896"/>
      <w:r>
        <w:rPr>
          <w:rtl/>
        </w:rPr>
        <w:t xml:space="preserve">פה </w:t>
      </w:r>
      <w:bookmarkStart w:id="10897" w:name="_ETM_Q29_506520"/>
      <w:bookmarkEnd w:id="10897"/>
      <w:r>
        <w:rPr>
          <w:rtl/>
        </w:rPr>
        <w:t xml:space="preserve">המון </w:t>
      </w:r>
      <w:bookmarkStart w:id="10898" w:name="_ETM_Q29_506789"/>
      <w:bookmarkEnd w:id="10898"/>
      <w:r>
        <w:rPr>
          <w:rtl/>
        </w:rPr>
        <w:t>שנים</w:t>
      </w:r>
      <w:r>
        <w:rPr>
          <w:rFonts w:hint="cs"/>
          <w:rtl/>
        </w:rPr>
        <w:t>.</w:t>
      </w:r>
      <w:r>
        <w:rPr>
          <w:rtl/>
        </w:rPr>
        <w:t xml:space="preserve"> </w:t>
      </w:r>
      <w:bookmarkStart w:id="10899" w:name="_ETM_Q29_508099"/>
      <w:bookmarkEnd w:id="10899"/>
      <w:r>
        <w:rPr>
          <w:rtl/>
        </w:rPr>
        <w:t xml:space="preserve">אנחנו </w:t>
      </w:r>
      <w:bookmarkStart w:id="10900" w:name="_ETM_Q29_508460"/>
      <w:bookmarkEnd w:id="10900"/>
      <w:r>
        <w:rPr>
          <w:rtl/>
        </w:rPr>
        <w:t xml:space="preserve">תמיד </w:t>
      </w:r>
      <w:bookmarkStart w:id="10901" w:name="_ETM_Q29_508759"/>
      <w:bookmarkEnd w:id="10901"/>
      <w:r>
        <w:rPr>
          <w:rtl/>
        </w:rPr>
        <w:t xml:space="preserve">מעלים </w:t>
      </w:r>
      <w:bookmarkStart w:id="10902" w:name="_ETM_Q29_509060"/>
      <w:bookmarkEnd w:id="10902"/>
      <w:r>
        <w:rPr>
          <w:rtl/>
        </w:rPr>
        <w:t xml:space="preserve">את </w:t>
      </w:r>
      <w:bookmarkStart w:id="10903" w:name="_ETM_Q29_509150"/>
      <w:bookmarkEnd w:id="10903"/>
      <w:r>
        <w:rPr>
          <w:rtl/>
        </w:rPr>
        <w:t>זה</w:t>
      </w:r>
      <w:r>
        <w:rPr>
          <w:rFonts w:hint="cs"/>
          <w:rtl/>
        </w:rPr>
        <w:t>, העלינו</w:t>
      </w:r>
      <w:bookmarkStart w:id="10904" w:name="_ETM_Q29_509269"/>
      <w:bookmarkStart w:id="10905" w:name="_ETM_Q29_509630"/>
      <w:bookmarkEnd w:id="10904"/>
      <w:bookmarkEnd w:id="10905"/>
      <w:r>
        <w:rPr>
          <w:rFonts w:hint="cs"/>
          <w:rtl/>
        </w:rPr>
        <w:t xml:space="preserve"> את </w:t>
      </w:r>
      <w:r>
        <w:rPr>
          <w:rtl/>
        </w:rPr>
        <w:t xml:space="preserve">זה </w:t>
      </w:r>
      <w:bookmarkStart w:id="10906" w:name="_ETM_Q29_509749"/>
      <w:bookmarkEnd w:id="10906"/>
      <w:r>
        <w:rPr>
          <w:rtl/>
        </w:rPr>
        <w:t xml:space="preserve">אפילו </w:t>
      </w:r>
      <w:bookmarkStart w:id="10907" w:name="_ETM_Q29_510050"/>
      <w:bookmarkEnd w:id="10907"/>
      <w:r>
        <w:rPr>
          <w:rtl/>
        </w:rPr>
        <w:t xml:space="preserve">בוועדת </w:t>
      </w:r>
      <w:bookmarkStart w:id="10908" w:name="_ETM_Q29_510589"/>
      <w:bookmarkEnd w:id="10908"/>
      <w:r>
        <w:rPr>
          <w:rtl/>
        </w:rPr>
        <w:t>הכספים</w:t>
      </w:r>
      <w:r>
        <w:rPr>
          <w:rFonts w:hint="cs"/>
          <w:rtl/>
        </w:rPr>
        <w:t>.</w:t>
      </w:r>
      <w:r>
        <w:rPr>
          <w:rtl/>
        </w:rPr>
        <w:t xml:space="preserve"> </w:t>
      </w:r>
      <w:bookmarkStart w:id="10909" w:name="_ETM_Q29_512570"/>
      <w:bookmarkEnd w:id="10909"/>
      <w:r>
        <w:rPr>
          <w:rtl/>
        </w:rPr>
        <w:t xml:space="preserve">אפילו </w:t>
      </w:r>
      <w:bookmarkStart w:id="10910" w:name="_ETM_Q29_513380"/>
      <w:bookmarkEnd w:id="10910"/>
      <w:r>
        <w:rPr>
          <w:rtl/>
        </w:rPr>
        <w:t>אתה</w:t>
      </w:r>
      <w:r>
        <w:rPr>
          <w:rFonts w:hint="cs"/>
          <w:rtl/>
        </w:rPr>
        <w:t>,</w:t>
      </w:r>
      <w:r>
        <w:rPr>
          <w:rtl/>
        </w:rPr>
        <w:t xml:space="preserve"> </w:t>
      </w:r>
      <w:bookmarkStart w:id="10911" w:name="_ETM_Q29_513680"/>
      <w:bookmarkEnd w:id="10911"/>
      <w:r>
        <w:rPr>
          <w:rtl/>
        </w:rPr>
        <w:t xml:space="preserve">כבוד </w:t>
      </w:r>
      <w:bookmarkStart w:id="10912" w:name="_ETM_Q29_513920"/>
      <w:bookmarkEnd w:id="10912"/>
      <w:r>
        <w:rPr>
          <w:rtl/>
        </w:rPr>
        <w:t>היושב-ראש</w:t>
      </w:r>
      <w:r>
        <w:rPr>
          <w:rFonts w:hint="cs"/>
          <w:rtl/>
        </w:rPr>
        <w:t>,</w:t>
      </w:r>
      <w:r>
        <w:rPr>
          <w:rtl/>
        </w:rPr>
        <w:t xml:space="preserve"> </w:t>
      </w:r>
      <w:bookmarkStart w:id="10913" w:name="_ETM_Q29_514980"/>
      <w:bookmarkEnd w:id="10913"/>
      <w:r>
        <w:rPr>
          <w:rFonts w:hint="cs"/>
          <w:rtl/>
        </w:rPr>
        <w:t xml:space="preserve">העלית </w:t>
      </w:r>
      <w:bookmarkStart w:id="10914" w:name="_ETM_Q29_515550"/>
      <w:bookmarkStart w:id="10915" w:name="_ETM_Q29_515730"/>
      <w:bookmarkEnd w:id="10914"/>
      <w:bookmarkEnd w:id="10915"/>
      <w:r>
        <w:rPr>
          <w:rtl/>
        </w:rPr>
        <w:t xml:space="preserve">את </w:t>
      </w:r>
      <w:bookmarkStart w:id="10916" w:name="_ETM_Q29_515789"/>
      <w:bookmarkEnd w:id="10916"/>
      <w:r>
        <w:rPr>
          <w:rtl/>
        </w:rPr>
        <w:t xml:space="preserve">זה </w:t>
      </w:r>
      <w:bookmarkStart w:id="10917" w:name="_ETM_Q29_516270"/>
      <w:bookmarkEnd w:id="10917"/>
      <w:r>
        <w:rPr>
          <w:rtl/>
        </w:rPr>
        <w:t>במליאה</w:t>
      </w:r>
      <w:r>
        <w:rPr>
          <w:rFonts w:hint="cs"/>
          <w:rtl/>
        </w:rPr>
        <w:t>,</w:t>
      </w:r>
      <w:r>
        <w:rPr>
          <w:rtl/>
        </w:rPr>
        <w:t xml:space="preserve"> </w:t>
      </w:r>
      <w:bookmarkStart w:id="10918" w:name="_ETM_Q29_516690"/>
      <w:bookmarkEnd w:id="10918"/>
      <w:r>
        <w:rPr>
          <w:rtl/>
        </w:rPr>
        <w:t xml:space="preserve">והיה </w:t>
      </w:r>
      <w:bookmarkStart w:id="10919" w:name="_ETM_Q29_516930"/>
      <w:bookmarkEnd w:id="10919"/>
      <w:r>
        <w:rPr>
          <w:rtl/>
        </w:rPr>
        <w:t xml:space="preserve">לנו </w:t>
      </w:r>
      <w:bookmarkStart w:id="10920" w:name="_ETM_Q29_517170"/>
      <w:bookmarkEnd w:id="10920"/>
      <w:r>
        <w:rPr>
          <w:rtl/>
        </w:rPr>
        <w:t xml:space="preserve">דיון </w:t>
      </w:r>
      <w:bookmarkStart w:id="10921" w:name="_ETM_Q29_517500"/>
      <w:bookmarkEnd w:id="10921"/>
      <w:r>
        <w:rPr>
          <w:rtl/>
        </w:rPr>
        <w:t xml:space="preserve">בוועדת </w:t>
      </w:r>
      <w:bookmarkStart w:id="10922" w:name="_ETM_Q29_518489"/>
      <w:bookmarkEnd w:id="10922"/>
      <w:r>
        <w:rPr>
          <w:rtl/>
        </w:rPr>
        <w:t>הכספים</w:t>
      </w:r>
      <w:r>
        <w:rPr>
          <w:rFonts w:hint="cs"/>
          <w:rtl/>
        </w:rPr>
        <w:t>.</w:t>
      </w:r>
      <w:r>
        <w:rPr>
          <w:rtl/>
        </w:rPr>
        <w:t xml:space="preserve"> </w:t>
      </w:r>
      <w:bookmarkStart w:id="10923" w:name="_ETM_Q29_518969"/>
      <w:bookmarkEnd w:id="10923"/>
      <w:r>
        <w:rPr>
          <w:rtl/>
        </w:rPr>
        <w:t xml:space="preserve">אבל </w:t>
      </w:r>
      <w:bookmarkStart w:id="10924" w:name="_ETM_Q29_519269"/>
      <w:bookmarkEnd w:id="10924"/>
      <w:r>
        <w:rPr>
          <w:rtl/>
        </w:rPr>
        <w:t xml:space="preserve">צריך </w:t>
      </w:r>
      <w:bookmarkStart w:id="10925" w:name="_ETM_Q29_519629"/>
      <w:bookmarkEnd w:id="10925"/>
      <w:r>
        <w:rPr>
          <w:rtl/>
        </w:rPr>
        <w:t xml:space="preserve">להגיע </w:t>
      </w:r>
      <w:bookmarkStart w:id="10926" w:name="_ETM_Q29_520600"/>
      <w:bookmarkEnd w:id="10926"/>
      <w:r>
        <w:rPr>
          <w:rtl/>
        </w:rPr>
        <w:t xml:space="preserve">לפתרון </w:t>
      </w:r>
      <w:bookmarkStart w:id="10927" w:name="_ETM_Q29_521529"/>
      <w:bookmarkEnd w:id="10927"/>
      <w:r>
        <w:rPr>
          <w:rtl/>
        </w:rPr>
        <w:t>לי</w:t>
      </w:r>
      <w:r>
        <w:rPr>
          <w:rFonts w:hint="cs"/>
          <w:rtl/>
        </w:rPr>
        <w:t>י</w:t>
      </w:r>
      <w:r>
        <w:rPr>
          <w:rtl/>
        </w:rPr>
        <w:t xml:space="preserve">שובים </w:t>
      </w:r>
      <w:bookmarkStart w:id="10928" w:name="_ETM_Q29_522400"/>
      <w:bookmarkEnd w:id="10928"/>
      <w:r>
        <w:rPr>
          <w:rtl/>
        </w:rPr>
        <w:t>האלה</w:t>
      </w:r>
      <w:r>
        <w:rPr>
          <w:rFonts w:hint="cs"/>
          <w:rtl/>
        </w:rPr>
        <w:t>,</w:t>
      </w:r>
      <w:r>
        <w:rPr>
          <w:rtl/>
        </w:rPr>
        <w:t xml:space="preserve"> </w:t>
      </w:r>
      <w:bookmarkStart w:id="10929" w:name="_ETM_Q29_523390"/>
      <w:bookmarkEnd w:id="10929"/>
      <w:r>
        <w:rPr>
          <w:rtl/>
        </w:rPr>
        <w:t xml:space="preserve">וגם </w:t>
      </w:r>
      <w:bookmarkStart w:id="10930" w:name="_ETM_Q29_523839"/>
      <w:bookmarkEnd w:id="10930"/>
      <w:r>
        <w:rPr>
          <w:rtl/>
        </w:rPr>
        <w:t xml:space="preserve">לעוד </w:t>
      </w:r>
      <w:bookmarkStart w:id="10931" w:name="_ETM_Q29_524950"/>
      <w:bookmarkEnd w:id="10931"/>
      <w:r>
        <w:rPr>
          <w:rtl/>
        </w:rPr>
        <w:t>י</w:t>
      </w:r>
      <w:r>
        <w:rPr>
          <w:rFonts w:hint="cs"/>
          <w:rtl/>
        </w:rPr>
        <w:t>י</w:t>
      </w:r>
      <w:r>
        <w:rPr>
          <w:rtl/>
        </w:rPr>
        <w:t xml:space="preserve">שובים </w:t>
      </w:r>
      <w:bookmarkStart w:id="10932" w:name="_ETM_Q29_526140"/>
      <w:bookmarkEnd w:id="10932"/>
      <w:r>
        <w:rPr>
          <w:rtl/>
        </w:rPr>
        <w:t xml:space="preserve">שאנחנו </w:t>
      </w:r>
      <w:bookmarkStart w:id="10933" w:name="_ETM_Q29_526649"/>
      <w:bookmarkEnd w:id="10933"/>
      <w:r>
        <w:rPr>
          <w:rtl/>
        </w:rPr>
        <w:t xml:space="preserve">תמיד </w:t>
      </w:r>
      <w:bookmarkStart w:id="10934" w:name="_ETM_Q29_526980"/>
      <w:bookmarkEnd w:id="10934"/>
      <w:r>
        <w:rPr>
          <w:rtl/>
        </w:rPr>
        <w:t>מזכירים</w:t>
      </w:r>
      <w:r>
        <w:rPr>
          <w:rFonts w:hint="cs"/>
          <w:rtl/>
        </w:rPr>
        <w:t>.</w:t>
      </w:r>
      <w:r>
        <w:rPr>
          <w:rtl/>
        </w:rPr>
        <w:t xml:space="preserve"> </w:t>
      </w:r>
      <w:bookmarkStart w:id="10935" w:name="_ETM_Q29_527489"/>
      <w:bookmarkEnd w:id="10935"/>
      <w:r>
        <w:rPr>
          <w:rtl/>
        </w:rPr>
        <w:t>ולכן</w:t>
      </w:r>
      <w:r>
        <w:rPr>
          <w:rFonts w:hint="cs"/>
          <w:rtl/>
        </w:rPr>
        <w:t>,</w:t>
      </w:r>
      <w:r>
        <w:rPr>
          <w:rtl/>
        </w:rPr>
        <w:t xml:space="preserve"> </w:t>
      </w:r>
      <w:bookmarkStart w:id="10936" w:name="_ETM_Q29_527850"/>
      <w:bookmarkEnd w:id="10936"/>
      <w:r>
        <w:rPr>
          <w:rtl/>
        </w:rPr>
        <w:t xml:space="preserve">אני </w:t>
      </w:r>
      <w:bookmarkStart w:id="10937" w:name="_ETM_Q29_528089"/>
      <w:bookmarkStart w:id="10938" w:name="_ETM_Q29_528690"/>
      <w:bookmarkEnd w:id="10937"/>
      <w:bookmarkEnd w:id="10938"/>
      <w:r>
        <w:rPr>
          <w:rtl/>
        </w:rPr>
        <w:t xml:space="preserve">עולה </w:t>
      </w:r>
      <w:bookmarkStart w:id="10939" w:name="_ETM_Q29_529020"/>
      <w:bookmarkEnd w:id="10939"/>
      <w:r>
        <w:rPr>
          <w:rtl/>
        </w:rPr>
        <w:t xml:space="preserve">כאן עוד </w:t>
      </w:r>
      <w:bookmarkStart w:id="10940" w:name="_ETM_Q29_529230"/>
      <w:bookmarkEnd w:id="10940"/>
      <w:r>
        <w:rPr>
          <w:rtl/>
        </w:rPr>
        <w:t>פעם</w:t>
      </w:r>
      <w:r>
        <w:rPr>
          <w:rFonts w:hint="cs"/>
          <w:rtl/>
        </w:rPr>
        <w:t>,</w:t>
      </w:r>
      <w:r>
        <w:rPr>
          <w:rtl/>
        </w:rPr>
        <w:t xml:space="preserve"> </w:t>
      </w:r>
      <w:bookmarkStart w:id="10941" w:name="_ETM_Q29_529589"/>
      <w:bookmarkEnd w:id="10941"/>
      <w:r>
        <w:rPr>
          <w:rtl/>
        </w:rPr>
        <w:t xml:space="preserve">ועוד </w:t>
      </w:r>
      <w:bookmarkStart w:id="10942" w:name="_ETM_Q29_529890"/>
      <w:bookmarkEnd w:id="10942"/>
      <w:r>
        <w:rPr>
          <w:rtl/>
        </w:rPr>
        <w:t>פעם</w:t>
      </w:r>
      <w:r>
        <w:rPr>
          <w:rFonts w:hint="cs"/>
          <w:rtl/>
        </w:rPr>
        <w:t>,</w:t>
      </w:r>
      <w:r>
        <w:rPr>
          <w:rtl/>
        </w:rPr>
        <w:t xml:space="preserve"> </w:t>
      </w:r>
      <w:bookmarkStart w:id="10943" w:name="_ETM_Q29_530279"/>
      <w:bookmarkEnd w:id="10943"/>
      <w:r>
        <w:rPr>
          <w:rtl/>
        </w:rPr>
        <w:t xml:space="preserve">ואנחנו </w:t>
      </w:r>
      <w:bookmarkStart w:id="10944" w:name="_ETM_Q29_530820"/>
      <w:bookmarkEnd w:id="10944"/>
      <w:r>
        <w:rPr>
          <w:rtl/>
        </w:rPr>
        <w:t xml:space="preserve">לא </w:t>
      </w:r>
      <w:bookmarkStart w:id="10945" w:name="_ETM_Q29_530970"/>
      <w:bookmarkEnd w:id="10945"/>
      <w:r>
        <w:rPr>
          <w:rtl/>
        </w:rPr>
        <w:t xml:space="preserve">נרפה </w:t>
      </w:r>
      <w:bookmarkStart w:id="10946" w:name="_ETM_Q29_531970"/>
      <w:bookmarkEnd w:id="10946"/>
      <w:r>
        <w:rPr>
          <w:rtl/>
        </w:rPr>
        <w:t xml:space="preserve">עד </w:t>
      </w:r>
      <w:bookmarkStart w:id="10947" w:name="_ETM_Q29_532300"/>
      <w:bookmarkEnd w:id="10947"/>
      <w:r>
        <w:rPr>
          <w:rtl/>
        </w:rPr>
        <w:t xml:space="preserve">שעוד </w:t>
      </w:r>
      <w:bookmarkStart w:id="10948" w:name="_ETM_Q29_533110"/>
      <w:bookmarkEnd w:id="10948"/>
      <w:r>
        <w:rPr>
          <w:rFonts w:hint="cs"/>
          <w:rtl/>
        </w:rPr>
        <w:t>י</w:t>
      </w:r>
      <w:r>
        <w:rPr>
          <w:rtl/>
        </w:rPr>
        <w:t xml:space="preserve">ישובים </w:t>
      </w:r>
      <w:bookmarkStart w:id="10949" w:name="_ETM_Q29_533650"/>
      <w:bookmarkEnd w:id="10949"/>
      <w:r>
        <w:rPr>
          <w:rtl/>
        </w:rPr>
        <w:t xml:space="preserve">יקבלו </w:t>
      </w:r>
      <w:bookmarkStart w:id="10950" w:name="_ETM_Q29_534130"/>
      <w:bookmarkEnd w:id="10950"/>
      <w:r>
        <w:rPr>
          <w:rtl/>
        </w:rPr>
        <w:t xml:space="preserve">הטבות </w:t>
      </w:r>
      <w:bookmarkStart w:id="10951" w:name="_ETM_Q29_534580"/>
      <w:bookmarkEnd w:id="10951"/>
      <w:r>
        <w:rPr>
          <w:rtl/>
        </w:rPr>
        <w:t>מס</w:t>
      </w:r>
      <w:r>
        <w:rPr>
          <w:rFonts w:hint="cs"/>
          <w:rtl/>
        </w:rPr>
        <w:t>.</w:t>
      </w:r>
      <w:r>
        <w:rPr>
          <w:rtl/>
        </w:rPr>
        <w:t xml:space="preserve"> </w:t>
      </w:r>
      <w:bookmarkStart w:id="10952" w:name="_ETM_Q29_534850"/>
      <w:bookmarkEnd w:id="10952"/>
      <w:r>
        <w:rPr>
          <w:rtl/>
        </w:rPr>
        <w:t xml:space="preserve">אני </w:t>
      </w:r>
      <w:bookmarkStart w:id="10953" w:name="_ETM_Q29_535300"/>
      <w:bookmarkEnd w:id="10953"/>
      <w:r>
        <w:rPr>
          <w:rtl/>
        </w:rPr>
        <w:t xml:space="preserve">מזכיר </w:t>
      </w:r>
      <w:bookmarkStart w:id="10954" w:name="_ETM_Q29_535750"/>
      <w:bookmarkEnd w:id="10954"/>
      <w:r>
        <w:rPr>
          <w:rtl/>
        </w:rPr>
        <w:t xml:space="preserve">בעניין </w:t>
      </w:r>
      <w:bookmarkStart w:id="10955" w:name="_ETM_Q29_536140"/>
      <w:bookmarkEnd w:id="10955"/>
      <w:r>
        <w:rPr>
          <w:rtl/>
        </w:rPr>
        <w:t xml:space="preserve">הזה </w:t>
      </w:r>
      <w:bookmarkStart w:id="10956" w:name="_ETM_Q29_536350"/>
      <w:bookmarkEnd w:id="10956"/>
      <w:r>
        <w:rPr>
          <w:rtl/>
        </w:rPr>
        <w:t xml:space="preserve">גם </w:t>
      </w:r>
      <w:bookmarkStart w:id="10957" w:name="_ETM_Q29_537040"/>
      <w:bookmarkEnd w:id="10957"/>
      <w:r>
        <w:rPr>
          <w:rtl/>
        </w:rPr>
        <w:t xml:space="preserve">את </w:t>
      </w:r>
      <w:bookmarkStart w:id="10958" w:name="_ETM_Q29_537220"/>
      <w:bookmarkEnd w:id="10958"/>
      <w:r>
        <w:rPr>
          <w:rtl/>
        </w:rPr>
        <w:t>ה</w:t>
      </w:r>
      <w:r>
        <w:rPr>
          <w:rFonts w:hint="cs"/>
          <w:rtl/>
        </w:rPr>
        <w:t>י</w:t>
      </w:r>
      <w:r>
        <w:rPr>
          <w:rtl/>
        </w:rPr>
        <w:t xml:space="preserve">ישוב </w:t>
      </w:r>
      <w:bookmarkStart w:id="10959" w:name="_ETM_Q29_538120"/>
      <w:bookmarkStart w:id="10960" w:name="_ETM_Q29_538390"/>
      <w:bookmarkEnd w:id="10959"/>
      <w:bookmarkEnd w:id="10960"/>
      <w:proofErr w:type="spellStart"/>
      <w:r>
        <w:rPr>
          <w:rFonts w:hint="cs"/>
          <w:rtl/>
        </w:rPr>
        <w:t>כאוכב</w:t>
      </w:r>
      <w:proofErr w:type="spellEnd"/>
      <w:r>
        <w:rPr>
          <w:rFonts w:hint="cs"/>
          <w:rtl/>
        </w:rPr>
        <w:t xml:space="preserve"> אבו אל-</w:t>
      </w:r>
      <w:proofErr w:type="spellStart"/>
      <w:r>
        <w:rPr>
          <w:rFonts w:hint="cs"/>
          <w:rtl/>
        </w:rPr>
        <w:t>היג'א</w:t>
      </w:r>
      <w:proofErr w:type="spellEnd"/>
      <w:r>
        <w:rPr>
          <w:rFonts w:hint="cs"/>
          <w:rtl/>
        </w:rPr>
        <w:t xml:space="preserve"> ואת היישוב </w:t>
      </w:r>
      <w:proofErr w:type="spellStart"/>
      <w:r>
        <w:rPr>
          <w:rFonts w:hint="cs"/>
          <w:rtl/>
        </w:rPr>
        <w:t>אעבלין</w:t>
      </w:r>
      <w:proofErr w:type="spellEnd"/>
      <w:r>
        <w:rPr>
          <w:rFonts w:hint="cs"/>
          <w:rtl/>
        </w:rPr>
        <w:t xml:space="preserve">. </w:t>
      </w:r>
      <w:bookmarkStart w:id="10961" w:name="_ETM_Q29_478000"/>
      <w:bookmarkStart w:id="10962" w:name="_ETM_Q29_543000"/>
      <w:bookmarkEnd w:id="10961"/>
      <w:bookmarkEnd w:id="10962"/>
      <w:r>
        <w:rPr>
          <w:rFonts w:hint="cs"/>
          <w:rtl/>
        </w:rPr>
        <w:t xml:space="preserve">ביקרנו גם ביום </w:t>
      </w:r>
      <w:bookmarkStart w:id="10963" w:name="_ETM_Q29_540000"/>
      <w:bookmarkEnd w:id="10963"/>
      <w:r>
        <w:rPr>
          <w:rFonts w:hint="cs"/>
          <w:rtl/>
        </w:rPr>
        <w:t xml:space="preserve">שישי האחרון בשפרעם, ופתחנו עם השר איציק שמולי </w:t>
      </w:r>
      <w:bookmarkStart w:id="10964" w:name="_ETM_Q29_547000"/>
      <w:bookmarkEnd w:id="10964"/>
      <w:r>
        <w:rPr>
          <w:rFonts w:hint="cs"/>
          <w:rtl/>
        </w:rPr>
        <w:t xml:space="preserve">ומנכ"ל </w:t>
      </w:r>
      <w:r w:rsidR="000A624B">
        <w:rPr>
          <w:rFonts w:hint="cs"/>
          <w:rtl/>
        </w:rPr>
        <w:t>ה</w:t>
      </w:r>
      <w:r>
        <w:rPr>
          <w:rFonts w:hint="cs"/>
          <w:rtl/>
        </w:rPr>
        <w:t xml:space="preserve">ביטוח הלאומי </w:t>
      </w:r>
      <w:r>
        <w:rPr>
          <w:rFonts w:hint="eastAsia"/>
        </w:rPr>
        <w:t>–</w:t>
      </w:r>
      <w:r>
        <w:rPr>
          <w:rFonts w:hint="cs"/>
          <w:rtl/>
        </w:rPr>
        <w:t xml:space="preserve"> יש סניף חדש לביטוח לאומי. גם שם יש דרישה. הם פנו לשר האוצר, ואנחנו נמשיך לעבוד. </w:t>
      </w:r>
      <w:bookmarkStart w:id="10965" w:name="_ETM_Q29_553000"/>
      <w:bookmarkEnd w:id="10965"/>
      <w:r>
        <w:rPr>
          <w:rFonts w:hint="cs"/>
          <w:rtl/>
        </w:rPr>
        <w:t xml:space="preserve">ולכן, אני כמובן תומך בהעברה לוועדת הכספים על מנת שנדון </w:t>
      </w:r>
      <w:bookmarkStart w:id="10966" w:name="_ETM_Q29_558000"/>
      <w:bookmarkEnd w:id="10966"/>
      <w:r>
        <w:rPr>
          <w:rFonts w:hint="cs"/>
          <w:rtl/>
        </w:rPr>
        <w:t xml:space="preserve">ונמשיך ונדון, וניתן את הטבות המס האלה לאזרחים. </w:t>
      </w:r>
    </w:p>
    <w:p w:rsidR="000743FC" w:rsidRDefault="000743FC" w:rsidP="00D8345B">
      <w:pPr>
        <w:rPr>
          <w:rtl/>
        </w:rPr>
      </w:pPr>
    </w:p>
    <w:p w:rsidR="000743FC" w:rsidRDefault="000743FC" w:rsidP="00D8345B">
      <w:pPr>
        <w:pStyle w:val="af6"/>
        <w:rPr>
          <w:rtl/>
        </w:rPr>
      </w:pPr>
      <w:bookmarkStart w:id="10967" w:name="ET_yor_6032_5"/>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Style w:val="TagStyle"/>
          <w:rtl/>
        </w:rPr>
        <w:t xml:space="preserve"> </w:t>
      </w:r>
      <w:r>
        <w:rPr>
          <w:rtl/>
        </w:rPr>
        <w:t>היו"ר מנסור עבאס:</w:t>
      </w: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tl/>
        </w:rPr>
        <w:t xml:space="preserve"> </w:t>
      </w:r>
      <w:bookmarkEnd w:id="10967"/>
    </w:p>
    <w:p w:rsidR="000743FC" w:rsidRDefault="000743FC" w:rsidP="00F91BB0">
      <w:pPr>
        <w:rPr>
          <w:rtl/>
          <w:lang w:eastAsia="he-IL"/>
        </w:rPr>
      </w:pPr>
    </w:p>
    <w:p w:rsidR="000743FC" w:rsidRDefault="000743FC" w:rsidP="00D8345B">
      <w:pPr>
        <w:rPr>
          <w:rtl/>
          <w:lang w:eastAsia="he-IL"/>
        </w:rPr>
      </w:pPr>
      <w:bookmarkStart w:id="10968" w:name="_ETM_Q29_569000"/>
      <w:bookmarkEnd w:id="10968"/>
      <w:r>
        <w:rPr>
          <w:rFonts w:hint="cs"/>
          <w:rtl/>
          <w:lang w:eastAsia="he-IL"/>
        </w:rPr>
        <w:t xml:space="preserve">תודה, תודה. </w:t>
      </w:r>
    </w:p>
    <w:p w:rsidR="000743FC" w:rsidRDefault="000743FC" w:rsidP="00D8345B">
      <w:pPr>
        <w:rPr>
          <w:rtl/>
          <w:lang w:eastAsia="he-IL"/>
        </w:rPr>
      </w:pPr>
    </w:p>
    <w:p w:rsidR="000743FC" w:rsidRDefault="000743FC" w:rsidP="00D8345B">
      <w:pPr>
        <w:rPr>
          <w:rtl/>
          <w:lang w:eastAsia="he-IL"/>
        </w:rPr>
      </w:pPr>
      <w:bookmarkStart w:id="10969" w:name="_ETM_Q29_844000"/>
      <w:bookmarkStart w:id="10970" w:name="_ETM_Q29_565000"/>
      <w:bookmarkEnd w:id="10969"/>
      <w:bookmarkEnd w:id="10970"/>
      <w:r>
        <w:rPr>
          <w:rFonts w:hint="cs"/>
          <w:rtl/>
          <w:lang w:eastAsia="he-IL"/>
        </w:rPr>
        <w:t xml:space="preserve">אנחנו </w:t>
      </w:r>
      <w:bookmarkStart w:id="10971" w:name="_ETM_Q29_566000"/>
      <w:bookmarkEnd w:id="10971"/>
      <w:r>
        <w:rPr>
          <w:rFonts w:hint="cs"/>
          <w:rtl/>
          <w:lang w:eastAsia="he-IL"/>
        </w:rPr>
        <w:t>עוברים להצבעה. מעבירים את ההחלטה לוועדת הכספים. בבקשה.</w:t>
      </w:r>
    </w:p>
    <w:p w:rsidR="000743FC" w:rsidRDefault="000743FC" w:rsidP="00D8345B">
      <w:pPr>
        <w:rPr>
          <w:rtl/>
          <w:lang w:eastAsia="he-IL"/>
        </w:rPr>
      </w:pPr>
      <w:bookmarkStart w:id="10972" w:name="_ETM_Q29_579000"/>
      <w:bookmarkEnd w:id="10972"/>
    </w:p>
    <w:p w:rsidR="000743FC" w:rsidRDefault="000743FC" w:rsidP="00D8345B">
      <w:pPr>
        <w:pStyle w:val="af1"/>
        <w:keepNext/>
        <w:rPr>
          <w:rtl/>
          <w:lang w:eastAsia="he-IL"/>
        </w:rPr>
      </w:pPr>
      <w:r>
        <w:rPr>
          <w:rtl/>
          <w:lang w:eastAsia="he-IL"/>
        </w:rPr>
        <w:t>הצבעה מס'</w:t>
      </w:r>
      <w:r>
        <w:rPr>
          <w:rFonts w:hint="cs"/>
          <w:rtl/>
          <w:lang w:eastAsia="he-IL"/>
        </w:rPr>
        <w:t xml:space="preserve"> 5</w:t>
      </w:r>
    </w:p>
    <w:p w:rsidR="000743FC" w:rsidRDefault="000743FC" w:rsidP="00D8345B">
      <w:pPr>
        <w:pStyle w:val="--"/>
        <w:keepNext/>
        <w:rPr>
          <w:rtl/>
          <w:lang w:eastAsia="he-IL"/>
        </w:rPr>
      </w:pPr>
    </w:p>
    <w:p w:rsidR="000743FC" w:rsidRDefault="000743FC" w:rsidP="00D8345B">
      <w:pPr>
        <w:pStyle w:val="--"/>
        <w:keepNext/>
        <w:rPr>
          <w:rtl/>
          <w:lang w:eastAsia="he-IL"/>
        </w:rPr>
      </w:pPr>
      <w:r>
        <w:rPr>
          <w:rtl/>
          <w:lang w:eastAsia="he-IL"/>
        </w:rPr>
        <w:t xml:space="preserve">בעד </w:t>
      </w:r>
      <w:r>
        <w:rPr>
          <w:rFonts w:hint="cs"/>
          <w:rtl/>
          <w:lang w:eastAsia="he-IL"/>
        </w:rPr>
        <w:t xml:space="preserve">העברת הנושא לוועדה </w:t>
      </w:r>
      <w:r>
        <w:rPr>
          <w:rtl/>
          <w:lang w:eastAsia="he-IL"/>
        </w:rPr>
        <w:t xml:space="preserve">– </w:t>
      </w:r>
      <w:r>
        <w:rPr>
          <w:rFonts w:hint="cs"/>
          <w:rtl/>
          <w:lang w:eastAsia="he-IL"/>
        </w:rPr>
        <w:t>אין</w:t>
      </w:r>
    </w:p>
    <w:p w:rsidR="000743FC" w:rsidRDefault="000743FC" w:rsidP="00D8345B">
      <w:pPr>
        <w:pStyle w:val="--"/>
        <w:keepNext/>
        <w:rPr>
          <w:rtl/>
          <w:lang w:eastAsia="he-IL"/>
        </w:rPr>
      </w:pPr>
      <w:r>
        <w:rPr>
          <w:rtl/>
          <w:lang w:eastAsia="he-IL"/>
        </w:rPr>
        <w:t>נגד –</w:t>
      </w:r>
      <w:r>
        <w:rPr>
          <w:rFonts w:hint="cs"/>
          <w:rtl/>
          <w:lang w:eastAsia="he-IL"/>
        </w:rPr>
        <w:t xml:space="preserve"> אין</w:t>
      </w:r>
    </w:p>
    <w:p w:rsidR="000743FC" w:rsidRDefault="000743FC" w:rsidP="00D8345B">
      <w:pPr>
        <w:pStyle w:val="--"/>
        <w:keepNext/>
        <w:rPr>
          <w:rtl/>
          <w:lang w:eastAsia="he-IL"/>
        </w:rPr>
      </w:pPr>
      <w:r>
        <w:rPr>
          <w:rtl/>
          <w:lang w:eastAsia="he-IL"/>
        </w:rPr>
        <w:t>נמנעים –</w:t>
      </w:r>
      <w:r>
        <w:rPr>
          <w:rFonts w:hint="cs"/>
          <w:rtl/>
          <w:lang w:eastAsia="he-IL"/>
        </w:rPr>
        <w:t xml:space="preserve"> אין</w:t>
      </w:r>
    </w:p>
    <w:p w:rsidR="000743FC" w:rsidRDefault="000743FC" w:rsidP="00B96E35">
      <w:pPr>
        <w:pStyle w:val="af2"/>
        <w:rPr>
          <w:rtl/>
          <w:lang w:eastAsia="he-IL"/>
        </w:rPr>
      </w:pPr>
      <w:bookmarkStart w:id="10973" w:name="_ETM_Q29_601000"/>
      <w:bookmarkEnd w:id="10973"/>
      <w:r>
        <w:rPr>
          <w:rFonts w:hint="cs"/>
          <w:rtl/>
          <w:lang w:eastAsia="he-IL"/>
        </w:rPr>
        <w:t>ההצעה להעביר את הנושא לוועדת הכספים נתקבלה.</w:t>
      </w:r>
    </w:p>
    <w:p w:rsidR="000A624B" w:rsidRPr="000A624B" w:rsidRDefault="000A624B" w:rsidP="000A624B">
      <w:pPr>
        <w:rPr>
          <w:rtl/>
          <w:lang w:eastAsia="he-IL"/>
        </w:rPr>
      </w:pPr>
    </w:p>
    <w:p w:rsidR="000743FC" w:rsidRDefault="000743FC" w:rsidP="00D8345B">
      <w:pPr>
        <w:pStyle w:val="af6"/>
        <w:rPr>
          <w:rtl/>
        </w:rPr>
      </w:pPr>
      <w:bookmarkStart w:id="10974" w:name="ET_yor_6032_7"/>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Style w:val="TagStyle"/>
          <w:rtl/>
        </w:rPr>
        <w:t xml:space="preserve"> </w:t>
      </w:r>
      <w:r>
        <w:rPr>
          <w:rtl/>
        </w:rPr>
        <w:t>היו"ר מנסור עבאס:</w:t>
      </w: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tl/>
        </w:rPr>
        <w:t xml:space="preserve"> </w:t>
      </w:r>
      <w:bookmarkEnd w:id="10974"/>
    </w:p>
    <w:p w:rsidR="000743FC" w:rsidRDefault="000743FC" w:rsidP="00F91BB0">
      <w:pPr>
        <w:rPr>
          <w:rtl/>
          <w:lang w:eastAsia="he-IL"/>
        </w:rPr>
      </w:pPr>
    </w:p>
    <w:p w:rsidR="000743FC" w:rsidRDefault="000743FC" w:rsidP="00D8345B">
      <w:pPr>
        <w:rPr>
          <w:rtl/>
          <w:lang w:eastAsia="he-IL"/>
        </w:rPr>
      </w:pPr>
      <w:bookmarkStart w:id="10975" w:name="_ETM_Q29_599000"/>
      <w:bookmarkStart w:id="10976" w:name="_ETM_Q29_573000"/>
      <w:bookmarkEnd w:id="10975"/>
      <w:bookmarkEnd w:id="10976"/>
      <w:r>
        <w:rPr>
          <w:rFonts w:hint="cs"/>
          <w:rtl/>
          <w:lang w:eastAsia="he-IL"/>
        </w:rPr>
        <w:t xml:space="preserve">אוקיי, </w:t>
      </w:r>
      <w:bookmarkStart w:id="10977" w:name="_ETM_Q29_600409"/>
      <w:bookmarkEnd w:id="10977"/>
      <w:r>
        <w:rPr>
          <w:rFonts w:hint="cs"/>
          <w:rtl/>
          <w:lang w:eastAsia="he-IL"/>
        </w:rPr>
        <w:t xml:space="preserve">אז חבר הכנסת </w:t>
      </w:r>
      <w:bookmarkStart w:id="10978" w:name="_ETM_Q29_588000"/>
      <w:bookmarkEnd w:id="10978"/>
      <w:r>
        <w:rPr>
          <w:rFonts w:hint="cs"/>
          <w:rtl/>
          <w:lang w:eastAsia="he-IL"/>
        </w:rPr>
        <w:t xml:space="preserve">רם בן ברק, חברת הכנסת סונדוס סאלח, חבר </w:t>
      </w:r>
      <w:bookmarkStart w:id="10979" w:name="_ETM_Q29_597000"/>
      <w:bookmarkEnd w:id="10979"/>
      <w:r>
        <w:rPr>
          <w:rFonts w:hint="cs"/>
          <w:rtl/>
          <w:lang w:eastAsia="he-IL"/>
        </w:rPr>
        <w:t xml:space="preserve">הכנסת אוסאמה סעדי, חבר הכנסת יצחק כהן, חבר הכנסת משה </w:t>
      </w:r>
      <w:bookmarkStart w:id="10980" w:name="_ETM_Q29_604000"/>
      <w:bookmarkEnd w:id="10980"/>
      <w:r>
        <w:rPr>
          <w:rFonts w:hint="cs"/>
          <w:rtl/>
          <w:lang w:eastAsia="he-IL"/>
        </w:rPr>
        <w:t>ארבל, חבר הכנסת ביטון?</w:t>
      </w:r>
    </w:p>
    <w:p w:rsidR="000743FC" w:rsidRDefault="000743FC" w:rsidP="00D8345B">
      <w:pPr>
        <w:rPr>
          <w:rtl/>
          <w:lang w:eastAsia="he-IL"/>
        </w:rPr>
      </w:pPr>
    </w:p>
    <w:p w:rsidR="000743FC" w:rsidRDefault="000743FC" w:rsidP="00D8345B">
      <w:pPr>
        <w:pStyle w:val="af5"/>
        <w:keepNext/>
        <w:rPr>
          <w:rtl/>
        </w:rPr>
      </w:pPr>
      <w:bookmarkStart w:id="10981" w:name="ET_interruption_קריאות_14"/>
      <w:r>
        <w:rPr>
          <w:rStyle w:val="TagStyle"/>
          <w:rtl/>
        </w:rPr>
        <w:t xml:space="preserve"> </w:t>
      </w:r>
      <w:r w:rsidRPr="00BB5F36">
        <w:rPr>
          <w:rStyle w:val="TagStyle"/>
          <w:rtl/>
        </w:rPr>
        <w:t>&lt;&lt;</w:t>
      </w:r>
      <w:r>
        <w:rPr>
          <w:rStyle w:val="TagStyle"/>
          <w:rtl/>
        </w:rPr>
        <w:t xml:space="preserve"> </w:t>
      </w:r>
      <w:r w:rsidRPr="00BB5F36">
        <w:rPr>
          <w:rStyle w:val="TagStyle"/>
          <w:rtl/>
        </w:rPr>
        <w:t>קריאה</w:t>
      </w:r>
      <w:r>
        <w:rPr>
          <w:rStyle w:val="TagStyle"/>
          <w:rtl/>
        </w:rPr>
        <w:t xml:space="preserve"> </w:t>
      </w:r>
      <w:r w:rsidRPr="00BB5F36">
        <w:rPr>
          <w:rStyle w:val="TagStyle"/>
          <w:rtl/>
        </w:rPr>
        <w:t>&gt;&gt;</w:t>
      </w:r>
      <w:r>
        <w:rPr>
          <w:rStyle w:val="TagStyle"/>
          <w:rtl/>
        </w:rPr>
        <w:t xml:space="preserve"> </w:t>
      </w:r>
      <w:r>
        <w:rPr>
          <w:rtl/>
        </w:rPr>
        <w:t>קריאות:</w:t>
      </w:r>
      <w:r>
        <w:rPr>
          <w:rStyle w:val="TagStyle"/>
          <w:rtl/>
        </w:rPr>
        <w:t xml:space="preserve"> </w:t>
      </w:r>
      <w:r w:rsidRPr="00BB5F36">
        <w:rPr>
          <w:rStyle w:val="TagStyle"/>
          <w:rtl/>
        </w:rPr>
        <w:t>&lt;&lt;</w:t>
      </w:r>
      <w:r>
        <w:rPr>
          <w:rStyle w:val="TagStyle"/>
          <w:rtl/>
        </w:rPr>
        <w:t xml:space="preserve"> </w:t>
      </w:r>
      <w:r w:rsidRPr="00BB5F36">
        <w:rPr>
          <w:rStyle w:val="TagStyle"/>
          <w:rtl/>
        </w:rPr>
        <w:t>קריאה</w:t>
      </w:r>
      <w:r>
        <w:rPr>
          <w:rStyle w:val="TagStyle"/>
          <w:rtl/>
        </w:rPr>
        <w:t xml:space="preserve"> </w:t>
      </w:r>
      <w:r w:rsidRPr="00BB5F36">
        <w:rPr>
          <w:rStyle w:val="TagStyle"/>
          <w:rtl/>
        </w:rPr>
        <w:t>&gt;&gt;</w:t>
      </w:r>
      <w:r>
        <w:rPr>
          <w:rtl/>
        </w:rPr>
        <w:t xml:space="preserve"> </w:t>
      </w:r>
      <w:bookmarkEnd w:id="10981"/>
    </w:p>
    <w:p w:rsidR="000743FC" w:rsidRDefault="000743FC" w:rsidP="00F91BB0">
      <w:pPr>
        <w:rPr>
          <w:rtl/>
          <w:lang w:eastAsia="he-IL"/>
        </w:rPr>
      </w:pPr>
    </w:p>
    <w:p w:rsidR="000743FC" w:rsidRDefault="000743FC" w:rsidP="00D8345B">
      <w:pPr>
        <w:rPr>
          <w:rtl/>
          <w:lang w:eastAsia="he-IL"/>
        </w:rPr>
      </w:pPr>
      <w:r>
        <w:rPr>
          <w:rFonts w:hint="cs"/>
          <w:rtl/>
          <w:lang w:eastAsia="he-IL"/>
        </w:rPr>
        <w:t>לא, לא.</w:t>
      </w:r>
    </w:p>
    <w:p w:rsidR="000743FC" w:rsidRDefault="000743FC" w:rsidP="00D8345B">
      <w:pPr>
        <w:rPr>
          <w:rtl/>
          <w:lang w:eastAsia="he-IL"/>
        </w:rPr>
      </w:pPr>
      <w:bookmarkStart w:id="10982" w:name="_ETM_Q29_605313"/>
      <w:bookmarkStart w:id="10983" w:name="_ETM_Q29_605360"/>
      <w:bookmarkEnd w:id="10982"/>
      <w:bookmarkEnd w:id="10983"/>
    </w:p>
    <w:p w:rsidR="000743FC" w:rsidRDefault="000743FC" w:rsidP="00D8345B">
      <w:pPr>
        <w:pStyle w:val="af6"/>
        <w:keepNext/>
        <w:rPr>
          <w:rtl/>
        </w:rPr>
      </w:pPr>
      <w:bookmarkStart w:id="10984" w:name="_ETM_Q29_605488"/>
      <w:bookmarkStart w:id="10985" w:name="_ETM_Q29_605539"/>
      <w:bookmarkStart w:id="10986" w:name="ET_yor_6032_15"/>
      <w:bookmarkEnd w:id="10984"/>
      <w:bookmarkEnd w:id="10985"/>
      <w:r>
        <w:rPr>
          <w:rStyle w:val="TagStyle"/>
          <w:rtl/>
        </w:rPr>
        <w:t xml:space="preserve"> </w:t>
      </w:r>
      <w:r w:rsidRPr="00BB5F36">
        <w:rPr>
          <w:rStyle w:val="TagStyle"/>
          <w:rtl/>
        </w:rPr>
        <w:t>&lt;&lt;</w:t>
      </w:r>
      <w:r>
        <w:rPr>
          <w:rStyle w:val="TagStyle"/>
          <w:rtl/>
        </w:rPr>
        <w:t xml:space="preserve"> </w:t>
      </w:r>
      <w:r w:rsidRPr="00BB5F36">
        <w:rPr>
          <w:rStyle w:val="TagStyle"/>
          <w:rtl/>
        </w:rPr>
        <w:t>יור</w:t>
      </w:r>
      <w:r>
        <w:rPr>
          <w:rStyle w:val="TagStyle"/>
          <w:rtl/>
        </w:rPr>
        <w:t xml:space="preserve"> </w:t>
      </w:r>
      <w:r w:rsidRPr="00BB5F36">
        <w:rPr>
          <w:rStyle w:val="TagStyle"/>
          <w:rtl/>
        </w:rPr>
        <w:t>&gt;&gt;</w:t>
      </w:r>
      <w:r>
        <w:rPr>
          <w:rStyle w:val="TagStyle"/>
          <w:rtl/>
        </w:rPr>
        <w:t xml:space="preserve"> </w:t>
      </w:r>
      <w:r>
        <w:rPr>
          <w:rtl/>
        </w:rPr>
        <w:t>היו"ר מנסור עבאס:</w:t>
      </w:r>
      <w:r>
        <w:rPr>
          <w:rStyle w:val="TagStyle"/>
          <w:rtl/>
        </w:rPr>
        <w:t xml:space="preserve"> </w:t>
      </w:r>
      <w:r w:rsidRPr="00BB5F36">
        <w:rPr>
          <w:rStyle w:val="TagStyle"/>
          <w:rtl/>
        </w:rPr>
        <w:t>&lt;&lt;</w:t>
      </w:r>
      <w:r>
        <w:rPr>
          <w:rStyle w:val="TagStyle"/>
          <w:rtl/>
        </w:rPr>
        <w:t xml:space="preserve"> </w:t>
      </w:r>
      <w:r w:rsidRPr="00BB5F36">
        <w:rPr>
          <w:rStyle w:val="TagStyle"/>
          <w:rtl/>
        </w:rPr>
        <w:t>יור</w:t>
      </w:r>
      <w:r>
        <w:rPr>
          <w:rStyle w:val="TagStyle"/>
          <w:rtl/>
        </w:rPr>
        <w:t xml:space="preserve"> </w:t>
      </w:r>
      <w:r w:rsidRPr="00BB5F36">
        <w:rPr>
          <w:rStyle w:val="TagStyle"/>
          <w:rtl/>
        </w:rPr>
        <w:t>&gt;&gt;</w:t>
      </w:r>
      <w:r>
        <w:rPr>
          <w:rtl/>
        </w:rPr>
        <w:t xml:space="preserve"> </w:t>
      </w:r>
      <w:bookmarkEnd w:id="10986"/>
    </w:p>
    <w:p w:rsidR="000743FC" w:rsidRDefault="000743FC" w:rsidP="00F91BB0">
      <w:pPr>
        <w:rPr>
          <w:rtl/>
          <w:lang w:eastAsia="he-IL"/>
        </w:rPr>
      </w:pPr>
    </w:p>
    <w:p w:rsidR="000743FC" w:rsidRDefault="000743FC" w:rsidP="00B96E35">
      <w:pPr>
        <w:rPr>
          <w:rtl/>
          <w:lang w:eastAsia="he-IL"/>
        </w:rPr>
      </w:pPr>
      <w:r>
        <w:rPr>
          <w:rFonts w:hint="cs"/>
          <w:rtl/>
          <w:lang w:eastAsia="he-IL"/>
        </w:rPr>
        <w:t xml:space="preserve">לא. נכון, לא. חבר הכנסת סופר </w:t>
      </w:r>
      <w:r>
        <w:rPr>
          <w:rFonts w:hint="eastAsia"/>
          <w:rtl/>
          <w:lang w:eastAsia="he-IL"/>
        </w:rPr>
        <w:t>–</w:t>
      </w:r>
      <w:r>
        <w:rPr>
          <w:rFonts w:hint="cs"/>
          <w:rtl/>
          <w:lang w:eastAsia="he-IL"/>
        </w:rPr>
        <w:t xml:space="preserve"> שבעה. </w:t>
      </w:r>
      <w:bookmarkStart w:id="10987" w:name="_ETM_Q29_613195"/>
      <w:bookmarkEnd w:id="10987"/>
      <w:r>
        <w:rPr>
          <w:rFonts w:hint="cs"/>
          <w:rtl/>
          <w:lang w:eastAsia="he-IL"/>
        </w:rPr>
        <w:t xml:space="preserve">ואלי אבידר </w:t>
      </w:r>
      <w:r>
        <w:rPr>
          <w:rtl/>
          <w:lang w:eastAsia="he-IL"/>
        </w:rPr>
        <w:t>–</w:t>
      </w:r>
      <w:r>
        <w:rPr>
          <w:rFonts w:hint="cs"/>
          <w:rtl/>
          <w:lang w:eastAsia="he-IL"/>
        </w:rPr>
        <w:t xml:space="preserve"> שמונה. אוקיי, שבעה חברי כנסת הצביעו </w:t>
      </w:r>
      <w:bookmarkStart w:id="10988" w:name="_ETM_Q29_618000"/>
      <w:bookmarkEnd w:id="10988"/>
      <w:r>
        <w:rPr>
          <w:rFonts w:hint="cs"/>
          <w:rtl/>
          <w:lang w:eastAsia="he-IL"/>
        </w:rPr>
        <w:t xml:space="preserve">בעד העברת ההצעה לוועדת הכספים, אפס מתנגדים ואפס נמנעים. ההצעה </w:t>
      </w:r>
      <w:bookmarkStart w:id="10989" w:name="_ETM_Q29_626000"/>
      <w:bookmarkEnd w:id="10989"/>
      <w:r>
        <w:rPr>
          <w:rFonts w:hint="cs"/>
          <w:rtl/>
          <w:lang w:eastAsia="he-IL"/>
        </w:rPr>
        <w:t xml:space="preserve">עוברת לוועדת הכספים: הסדרת נושא הטבות המס ליישובי </w:t>
      </w:r>
      <w:bookmarkStart w:id="10990" w:name="_ETM_Q29_632000"/>
      <w:bookmarkEnd w:id="10990"/>
      <w:r>
        <w:rPr>
          <w:rFonts w:hint="cs"/>
          <w:rtl/>
          <w:lang w:eastAsia="he-IL"/>
        </w:rPr>
        <w:t xml:space="preserve">הפריפריה. </w:t>
      </w:r>
    </w:p>
    <w:p w:rsidR="000743FC" w:rsidRDefault="000743FC" w:rsidP="00B96E35">
      <w:pPr>
        <w:rPr>
          <w:rtl/>
          <w:lang w:eastAsia="he-IL"/>
        </w:rPr>
      </w:pPr>
    </w:p>
    <w:p w:rsidR="0092662B" w:rsidRDefault="0092662B" w:rsidP="00B96E35">
      <w:pPr>
        <w:rPr>
          <w:rtl/>
          <w:lang w:eastAsia="he-IL"/>
        </w:rPr>
      </w:pPr>
    </w:p>
    <w:p w:rsidR="0092662B" w:rsidRDefault="0092662B" w:rsidP="0092662B">
      <w:pPr>
        <w:pStyle w:val="a6"/>
        <w:rPr>
          <w:rtl/>
          <w:lang w:eastAsia="he-IL"/>
        </w:rPr>
      </w:pPr>
      <w:r w:rsidRPr="00F51DE1">
        <w:rPr>
          <w:rStyle w:val="TagStyle"/>
          <w:rtl/>
        </w:rPr>
        <w:t xml:space="preserve">&lt;&lt; נושא &gt;&gt; </w:t>
      </w:r>
      <w:bookmarkStart w:id="10991" w:name="_Toc48163095"/>
      <w:bookmarkStart w:id="10992" w:name="_Toc54112238"/>
      <w:r>
        <w:rPr>
          <w:rtl/>
          <w:lang w:eastAsia="he-IL"/>
        </w:rPr>
        <w:t xml:space="preserve">בחירת נציג הכנסת שאינו חבר כנסת לוועדת המינויים לקאדים </w:t>
      </w:r>
      <w:proofErr w:type="spellStart"/>
      <w:r>
        <w:rPr>
          <w:rtl/>
          <w:lang w:eastAsia="he-IL"/>
        </w:rPr>
        <w:t>מד'הב</w:t>
      </w:r>
      <w:bookmarkEnd w:id="10991"/>
      <w:bookmarkEnd w:id="10992"/>
      <w:proofErr w:type="spellEnd"/>
      <w:r w:rsidRPr="00F51DE1">
        <w:rPr>
          <w:rStyle w:val="TagStyle"/>
          <w:rtl/>
        </w:rPr>
        <w:t xml:space="preserve"> &lt;&lt; נושא &gt;&gt;</w:t>
      </w:r>
      <w:r>
        <w:rPr>
          <w:rtl/>
          <w:lang w:eastAsia="he-IL"/>
        </w:rPr>
        <w:t xml:space="preserve">   </w:t>
      </w:r>
    </w:p>
    <w:p w:rsidR="0092662B" w:rsidRDefault="0092662B" w:rsidP="00B96E35">
      <w:pPr>
        <w:rPr>
          <w:rtl/>
          <w:lang w:eastAsia="he-IL"/>
        </w:rPr>
      </w:pPr>
    </w:p>
    <w:p w:rsidR="000743FC" w:rsidRDefault="000743FC" w:rsidP="00D8345B">
      <w:pPr>
        <w:pStyle w:val="af6"/>
        <w:rPr>
          <w:rtl/>
        </w:rPr>
      </w:pPr>
      <w:bookmarkStart w:id="10993" w:name="_ETM_Q29_654000"/>
      <w:bookmarkEnd w:id="10993"/>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Style w:val="TagStyle"/>
          <w:rtl/>
        </w:rPr>
        <w:t xml:space="preserve"> </w:t>
      </w:r>
      <w:r>
        <w:rPr>
          <w:rtl/>
        </w:rPr>
        <w:t>היו"ר יריב לוין:</w:t>
      </w: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tl/>
        </w:rPr>
        <w:t xml:space="preserve"> </w:t>
      </w:r>
    </w:p>
    <w:p w:rsidR="000743FC" w:rsidRDefault="000743FC" w:rsidP="00F91BB0">
      <w:pPr>
        <w:rPr>
          <w:rtl/>
          <w:lang w:eastAsia="he-IL"/>
        </w:rPr>
      </w:pPr>
    </w:p>
    <w:p w:rsidR="000743FC" w:rsidRDefault="000743FC" w:rsidP="00B925CA">
      <w:pPr>
        <w:rPr>
          <w:rtl/>
          <w:lang w:eastAsia="he-IL"/>
        </w:rPr>
      </w:pPr>
      <w:bookmarkStart w:id="10994" w:name="_ETM_Q29_660000"/>
      <w:bookmarkEnd w:id="10994"/>
      <w:r>
        <w:rPr>
          <w:rFonts w:hint="cs"/>
          <w:rtl/>
          <w:lang w:eastAsia="he-IL"/>
        </w:rPr>
        <w:t xml:space="preserve">חברות וחברי הכנסת, אני מבקש להביא בפניכם את תוצאות </w:t>
      </w:r>
      <w:bookmarkStart w:id="10995" w:name="_ETM_Q29_672000"/>
      <w:bookmarkEnd w:id="10995"/>
      <w:r>
        <w:rPr>
          <w:rFonts w:hint="cs"/>
          <w:rtl/>
          <w:lang w:eastAsia="he-IL"/>
        </w:rPr>
        <w:t xml:space="preserve">ההצבעה לבחירת נציג הכנסת שאינו חבר כנסת לוועדת המינויים לקאדים </w:t>
      </w:r>
      <w:bookmarkStart w:id="10996" w:name="_ETM_Q29_676000"/>
      <w:bookmarkEnd w:id="10996"/>
      <w:proofErr w:type="spellStart"/>
      <w:r>
        <w:rPr>
          <w:rFonts w:hint="cs"/>
          <w:rtl/>
          <w:lang w:eastAsia="he-IL"/>
        </w:rPr>
        <w:t>מד'הב</w:t>
      </w:r>
      <w:proofErr w:type="spellEnd"/>
      <w:r>
        <w:rPr>
          <w:rFonts w:hint="cs"/>
          <w:rtl/>
          <w:lang w:eastAsia="he-IL"/>
        </w:rPr>
        <w:t xml:space="preserve">. הצביעו 77 חברי כנסת. מספר הקולות הכשרים </w:t>
      </w:r>
      <w:r w:rsidR="00B925CA">
        <w:rPr>
          <w:rFonts w:hint="eastAsia"/>
          <w:rtl/>
          <w:lang w:eastAsia="he-IL"/>
        </w:rPr>
        <w:t xml:space="preserve">– </w:t>
      </w:r>
      <w:r>
        <w:rPr>
          <w:rFonts w:hint="cs"/>
          <w:rtl/>
          <w:lang w:eastAsia="he-IL"/>
        </w:rPr>
        <w:t xml:space="preserve">76, </w:t>
      </w:r>
      <w:bookmarkStart w:id="10997" w:name="_ETM_Q29_679000"/>
      <w:bookmarkEnd w:id="10997"/>
      <w:r>
        <w:rPr>
          <w:rFonts w:hint="cs"/>
          <w:rtl/>
          <w:lang w:eastAsia="he-IL"/>
        </w:rPr>
        <w:t>קול פסול אחד. בעד מר מהדי נסר א</w:t>
      </w:r>
      <w:r w:rsidR="0035598D">
        <w:rPr>
          <w:rFonts w:hint="cs"/>
          <w:rtl/>
          <w:lang w:eastAsia="he-IL"/>
        </w:rPr>
        <w:t>ל</w:t>
      </w:r>
      <w:r>
        <w:rPr>
          <w:rFonts w:hint="cs"/>
          <w:rtl/>
          <w:lang w:eastAsia="he-IL"/>
        </w:rPr>
        <w:t xml:space="preserve">-דין, הצביעו 74. נגדו </w:t>
      </w:r>
      <w:bookmarkStart w:id="10998" w:name="_ETM_Q29_691000"/>
      <w:bookmarkEnd w:id="10998"/>
      <w:r>
        <w:rPr>
          <w:rtl/>
          <w:lang w:eastAsia="he-IL"/>
        </w:rPr>
        <w:t>–</w:t>
      </w:r>
      <w:r>
        <w:rPr>
          <w:rFonts w:hint="cs"/>
          <w:rtl/>
          <w:lang w:eastAsia="he-IL"/>
        </w:rPr>
        <w:t xml:space="preserve"> שניים. לפיכך, אני מכריז שמעדי נסר אל-דין נבחר</w:t>
      </w:r>
      <w:bookmarkStart w:id="10999" w:name="_ETM_Q29_693000"/>
      <w:bookmarkEnd w:id="10999"/>
      <w:r>
        <w:rPr>
          <w:rFonts w:hint="cs"/>
          <w:rtl/>
          <w:lang w:eastAsia="he-IL"/>
        </w:rPr>
        <w:t xml:space="preserve"> כנציג הכנסת לוועדת המינויים לקאדי </w:t>
      </w:r>
      <w:proofErr w:type="spellStart"/>
      <w:r>
        <w:rPr>
          <w:rFonts w:hint="cs"/>
          <w:rtl/>
          <w:lang w:eastAsia="he-IL"/>
        </w:rPr>
        <w:t>מד'הב</w:t>
      </w:r>
      <w:proofErr w:type="spellEnd"/>
      <w:r>
        <w:rPr>
          <w:rFonts w:hint="cs"/>
          <w:rtl/>
          <w:lang w:eastAsia="he-IL"/>
        </w:rPr>
        <w:t xml:space="preserve">. </w:t>
      </w:r>
    </w:p>
    <w:p w:rsidR="000743FC" w:rsidRDefault="000743FC" w:rsidP="00D8345B">
      <w:pPr>
        <w:rPr>
          <w:rtl/>
          <w:lang w:eastAsia="he-IL"/>
        </w:rPr>
      </w:pPr>
    </w:p>
    <w:p w:rsidR="000743FC" w:rsidRDefault="000743FC" w:rsidP="00B925CA">
      <w:pPr>
        <w:rPr>
          <w:rtl/>
          <w:lang w:eastAsia="he-IL"/>
        </w:rPr>
      </w:pPr>
      <w:bookmarkStart w:id="11000" w:name="_ETM_Q29_703000"/>
      <w:bookmarkEnd w:id="11000"/>
      <w:r>
        <w:rPr>
          <w:rFonts w:hint="cs"/>
          <w:rtl/>
          <w:lang w:eastAsia="he-IL"/>
        </w:rPr>
        <w:t xml:space="preserve">אני מבקש לברך אותך, </w:t>
      </w:r>
      <w:bookmarkStart w:id="11001" w:name="_ETM_Q29_702000"/>
      <w:bookmarkEnd w:id="11001"/>
      <w:r>
        <w:rPr>
          <w:rFonts w:hint="cs"/>
          <w:rtl/>
          <w:lang w:eastAsia="he-IL"/>
        </w:rPr>
        <w:t>מהדי נסר א</w:t>
      </w:r>
      <w:r w:rsidR="0035598D">
        <w:rPr>
          <w:rFonts w:hint="cs"/>
          <w:rtl/>
          <w:lang w:eastAsia="he-IL"/>
        </w:rPr>
        <w:t>ל</w:t>
      </w:r>
      <w:r>
        <w:rPr>
          <w:rFonts w:hint="cs"/>
          <w:rtl/>
          <w:lang w:eastAsia="he-IL"/>
        </w:rPr>
        <w:t xml:space="preserve">-דין, לברך את אביך היקר, את בני </w:t>
      </w:r>
      <w:bookmarkStart w:id="11002" w:name="_ETM_Q29_708000"/>
      <w:bookmarkEnd w:id="11002"/>
      <w:r>
        <w:rPr>
          <w:rFonts w:hint="cs"/>
          <w:rtl/>
          <w:lang w:eastAsia="he-IL"/>
        </w:rPr>
        <w:t xml:space="preserve">המשפחה, את תושבי </w:t>
      </w:r>
      <w:proofErr w:type="spellStart"/>
      <w:r>
        <w:rPr>
          <w:rFonts w:hint="cs"/>
          <w:rtl/>
          <w:lang w:eastAsia="he-IL"/>
        </w:rPr>
        <w:t>כסר</w:t>
      </w:r>
      <w:r w:rsidR="00F60221">
        <w:rPr>
          <w:rFonts w:hint="cs"/>
          <w:rtl/>
          <w:lang w:eastAsia="he-IL"/>
        </w:rPr>
        <w:t>א-</w:t>
      </w:r>
      <w:r>
        <w:rPr>
          <w:rFonts w:hint="cs"/>
          <w:rtl/>
          <w:lang w:eastAsia="he-IL"/>
        </w:rPr>
        <w:t>סמי</w:t>
      </w:r>
      <w:r w:rsidR="00F60221">
        <w:rPr>
          <w:rFonts w:hint="cs"/>
          <w:rtl/>
          <w:lang w:eastAsia="he-IL"/>
        </w:rPr>
        <w:t>ע</w:t>
      </w:r>
      <w:proofErr w:type="spellEnd"/>
      <w:r>
        <w:rPr>
          <w:rFonts w:hint="cs"/>
          <w:rtl/>
          <w:lang w:eastAsia="he-IL"/>
        </w:rPr>
        <w:t>, ואת בני העדה הדרוזית כול</w:t>
      </w:r>
      <w:bookmarkStart w:id="11003" w:name="_ETM_Q29_709000"/>
      <w:bookmarkEnd w:id="11003"/>
      <w:r>
        <w:rPr>
          <w:rFonts w:hint="cs"/>
          <w:rtl/>
          <w:lang w:eastAsia="he-IL"/>
        </w:rPr>
        <w:t xml:space="preserve">ם. אני בטוח שאתה תייצג גם את הכנסת וגם תפעל </w:t>
      </w:r>
      <w:bookmarkStart w:id="11004" w:name="_ETM_Q29_713000"/>
      <w:bookmarkEnd w:id="11004"/>
      <w:r>
        <w:rPr>
          <w:rFonts w:hint="cs"/>
          <w:rtl/>
          <w:lang w:eastAsia="he-IL"/>
        </w:rPr>
        <w:t xml:space="preserve">בעבורם בצורה הטובה ביותר. בהצלחה. </w:t>
      </w:r>
    </w:p>
    <w:p w:rsidR="000743FC" w:rsidRDefault="000743FC" w:rsidP="00D8345B">
      <w:pPr>
        <w:rPr>
          <w:rtl/>
          <w:lang w:eastAsia="he-IL"/>
        </w:rPr>
      </w:pPr>
    </w:p>
    <w:p w:rsidR="000743FC" w:rsidRDefault="000743FC" w:rsidP="00D8345B">
      <w:pPr>
        <w:rPr>
          <w:rtl/>
          <w:lang w:eastAsia="he-IL"/>
        </w:rPr>
      </w:pPr>
      <w:bookmarkStart w:id="11005" w:name="_ETM_Q29_722000"/>
      <w:bookmarkEnd w:id="11005"/>
    </w:p>
    <w:p w:rsidR="000743FC" w:rsidRDefault="000743FC" w:rsidP="00D8345B">
      <w:pPr>
        <w:pStyle w:val="a6"/>
        <w:rPr>
          <w:rtl/>
          <w:lang w:eastAsia="he-IL"/>
        </w:rPr>
      </w:pPr>
      <w:bookmarkStart w:id="11006" w:name="ET_halsi_619827_12"/>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Style w:val="TagStyle"/>
          <w:rtl/>
        </w:rPr>
        <w:t xml:space="preserve"> </w:t>
      </w:r>
      <w:bookmarkStart w:id="11007" w:name="_Toc48162639"/>
      <w:bookmarkStart w:id="11008" w:name="_Toc48163096"/>
      <w:bookmarkStart w:id="11009" w:name="_Toc54112239"/>
      <w:r>
        <w:rPr>
          <w:rtl/>
          <w:lang w:eastAsia="he-IL"/>
        </w:rPr>
        <w:t>הצעות לסדר-היום</w:t>
      </w:r>
      <w:bookmarkEnd w:id="11007"/>
      <w:bookmarkEnd w:id="11008"/>
      <w:bookmarkEnd w:id="11009"/>
      <w:r>
        <w:rPr>
          <w:rStyle w:val="TagStyle"/>
          <w:rtl/>
        </w:rPr>
        <w:t xml:space="preserve"> </w:t>
      </w: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tl/>
          <w:lang w:eastAsia="he-IL"/>
        </w:rPr>
        <w:t xml:space="preserve"> </w:t>
      </w:r>
      <w:bookmarkEnd w:id="11006"/>
    </w:p>
    <w:p w:rsidR="000743FC" w:rsidRDefault="000743FC" w:rsidP="00B96E35">
      <w:pPr>
        <w:pStyle w:val="a6"/>
        <w:rPr>
          <w:rtl/>
          <w:lang w:eastAsia="he-IL"/>
        </w:rPr>
      </w:pPr>
      <w:bookmarkStart w:id="11010" w:name="ET_halsi_619827_13"/>
      <w:r>
        <w:rPr>
          <w:rStyle w:val="TagStyle"/>
          <w:rtl/>
        </w:rPr>
        <w:t xml:space="preserve"> </w:t>
      </w: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Style w:val="TagStyle"/>
          <w:rtl/>
        </w:rPr>
        <w:t xml:space="preserve"> </w:t>
      </w:r>
      <w:bookmarkStart w:id="11011" w:name="_Toc48162640"/>
      <w:bookmarkStart w:id="11012" w:name="_Toc48163097"/>
      <w:bookmarkStart w:id="11013" w:name="_Toc54112240"/>
      <w:r>
        <w:rPr>
          <w:rtl/>
          <w:lang w:eastAsia="he-IL"/>
        </w:rPr>
        <w:t>הפסקת אפלייתם לרעה של אזרחי ישראל תושבי יהודה</w:t>
      </w:r>
      <w:r w:rsidR="00B925CA">
        <w:rPr>
          <w:rFonts w:hint="cs"/>
          <w:rtl/>
          <w:lang w:eastAsia="he-IL"/>
        </w:rPr>
        <w:t>,</w:t>
      </w:r>
      <w:r>
        <w:rPr>
          <w:rtl/>
          <w:lang w:eastAsia="he-IL"/>
        </w:rPr>
        <w:t xml:space="preserve"> שומרון ובקעת הירדן לאור ממצאי דוח מבקר המדינה על </w:t>
      </w:r>
      <w:proofErr w:type="spellStart"/>
      <w:r>
        <w:rPr>
          <w:rtl/>
          <w:lang w:eastAsia="he-IL"/>
        </w:rPr>
        <w:t>המ</w:t>
      </w:r>
      <w:r>
        <w:rPr>
          <w:rFonts w:hint="cs"/>
          <w:rtl/>
          <w:lang w:eastAsia="he-IL"/>
        </w:rPr>
        <w:t>י</w:t>
      </w:r>
      <w:r>
        <w:rPr>
          <w:rtl/>
          <w:lang w:eastAsia="he-IL"/>
        </w:rPr>
        <w:t>נהל</w:t>
      </w:r>
      <w:proofErr w:type="spellEnd"/>
      <w:r>
        <w:rPr>
          <w:rtl/>
          <w:lang w:eastAsia="he-IL"/>
        </w:rPr>
        <w:t xml:space="preserve"> האזרחי</w:t>
      </w:r>
      <w:bookmarkEnd w:id="11011"/>
      <w:bookmarkEnd w:id="11012"/>
      <w:bookmarkEnd w:id="11013"/>
      <w:r>
        <w:rPr>
          <w:rStyle w:val="TagStyle"/>
          <w:rtl/>
        </w:rPr>
        <w:t xml:space="preserve"> </w:t>
      </w: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tl/>
          <w:lang w:eastAsia="he-IL"/>
        </w:rPr>
        <w:t xml:space="preserve"> </w:t>
      </w:r>
      <w:bookmarkEnd w:id="11010"/>
    </w:p>
    <w:p w:rsidR="000743FC" w:rsidRDefault="000743FC" w:rsidP="00F91BB0">
      <w:pPr>
        <w:rPr>
          <w:rtl/>
          <w:lang w:eastAsia="he-IL"/>
        </w:rPr>
      </w:pPr>
    </w:p>
    <w:p w:rsidR="000743FC" w:rsidRDefault="000743FC" w:rsidP="00D8345B">
      <w:pPr>
        <w:pStyle w:val="af6"/>
        <w:rPr>
          <w:rtl/>
        </w:rPr>
      </w:pP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Style w:val="TagStyle"/>
          <w:rtl/>
        </w:rPr>
        <w:t xml:space="preserve"> </w:t>
      </w:r>
      <w:r>
        <w:rPr>
          <w:rtl/>
        </w:rPr>
        <w:t>היו"ר יריב לוין:</w:t>
      </w:r>
      <w:r>
        <w:rPr>
          <w:rStyle w:val="TagStyle"/>
          <w:rtl/>
        </w:rPr>
        <w:t xml:space="preserve"> </w:t>
      </w:r>
      <w:r w:rsidRPr="00AC576B">
        <w:rPr>
          <w:rStyle w:val="TagStyle"/>
          <w:rtl/>
        </w:rPr>
        <w:t>&lt;&lt;</w:t>
      </w:r>
      <w:r>
        <w:rPr>
          <w:rStyle w:val="TagStyle"/>
          <w:rtl/>
        </w:rPr>
        <w:t xml:space="preserve"> </w:t>
      </w:r>
      <w:r w:rsidRPr="00AC576B">
        <w:rPr>
          <w:rStyle w:val="TagStyle"/>
          <w:rtl/>
        </w:rPr>
        <w:t>יור</w:t>
      </w:r>
      <w:r>
        <w:rPr>
          <w:rStyle w:val="TagStyle"/>
          <w:rtl/>
        </w:rPr>
        <w:t xml:space="preserve"> </w:t>
      </w:r>
      <w:r w:rsidRPr="00AC576B">
        <w:rPr>
          <w:rStyle w:val="TagStyle"/>
          <w:rtl/>
        </w:rPr>
        <w:t>&gt;&gt;</w:t>
      </w:r>
      <w:r>
        <w:rPr>
          <w:rtl/>
        </w:rPr>
        <w:t xml:space="preserve"> </w:t>
      </w:r>
    </w:p>
    <w:p w:rsidR="000743FC" w:rsidRDefault="000743FC" w:rsidP="00F91BB0">
      <w:pPr>
        <w:rPr>
          <w:rtl/>
        </w:rPr>
      </w:pPr>
    </w:p>
    <w:p w:rsidR="000743FC" w:rsidRDefault="000743FC" w:rsidP="00263454">
      <w:pPr>
        <w:rPr>
          <w:rtl/>
        </w:rPr>
      </w:pPr>
      <w:r>
        <w:rPr>
          <w:rFonts w:hint="cs"/>
          <w:rtl/>
        </w:rPr>
        <w:t xml:space="preserve">חברות וחברי הכנסת, מכאן אנחנו עוברים לנושא הבא על סדר-היום </w:t>
      </w:r>
      <w:r w:rsidR="00263454">
        <w:rPr>
          <w:rFonts w:hint="eastAsia"/>
          <w:rtl/>
        </w:rPr>
        <w:t xml:space="preserve">– </w:t>
      </w:r>
      <w:r>
        <w:rPr>
          <w:rtl/>
        </w:rPr>
        <w:t>הצעה לסדר-היום בנושא: הפסקת אפלייתם לרעה של אזרחי ישראל תושבי יהודה</w:t>
      </w:r>
      <w:r w:rsidR="00B925CA">
        <w:rPr>
          <w:rFonts w:hint="cs"/>
          <w:rtl/>
        </w:rPr>
        <w:t>,</w:t>
      </w:r>
      <w:r>
        <w:rPr>
          <w:rtl/>
        </w:rPr>
        <w:t xml:space="preserve"> שומרון ובקעת הירדן לאור ממצאי דוח מבקר המדינה על </w:t>
      </w:r>
      <w:proofErr w:type="spellStart"/>
      <w:r>
        <w:rPr>
          <w:rtl/>
        </w:rPr>
        <w:t>המ</w:t>
      </w:r>
      <w:r>
        <w:rPr>
          <w:rFonts w:hint="cs"/>
          <w:rtl/>
        </w:rPr>
        <w:t>י</w:t>
      </w:r>
      <w:r>
        <w:rPr>
          <w:rtl/>
        </w:rPr>
        <w:t>נהל</w:t>
      </w:r>
      <w:proofErr w:type="spellEnd"/>
      <w:r>
        <w:rPr>
          <w:rtl/>
        </w:rPr>
        <w:t xml:space="preserve"> האזרחי, </w:t>
      </w:r>
      <w:r>
        <w:rPr>
          <w:rFonts w:hint="cs"/>
          <w:rtl/>
        </w:rPr>
        <w:t xml:space="preserve">הצעות </w:t>
      </w:r>
      <w:r>
        <w:rPr>
          <w:rtl/>
        </w:rPr>
        <w:t>מס' 1148, 1164 ו-1193</w:t>
      </w:r>
      <w:r>
        <w:rPr>
          <w:rFonts w:hint="cs"/>
          <w:rtl/>
        </w:rPr>
        <w:t>.</w:t>
      </w:r>
    </w:p>
    <w:p w:rsidR="000743FC" w:rsidRDefault="000743FC" w:rsidP="00D8345B">
      <w:pPr>
        <w:rPr>
          <w:rtl/>
        </w:rPr>
      </w:pPr>
    </w:p>
    <w:p w:rsidR="000743FC" w:rsidRDefault="000743FC" w:rsidP="00D8345B">
      <w:pPr>
        <w:rPr>
          <w:rtl/>
        </w:rPr>
      </w:pPr>
      <w:bookmarkStart w:id="11014" w:name="_ETM_Q29_753000"/>
      <w:bookmarkEnd w:id="11014"/>
      <w:r>
        <w:rPr>
          <w:rFonts w:hint="cs"/>
          <w:rtl/>
        </w:rPr>
        <w:t xml:space="preserve">ראשון המציעים, חבר הכנסת </w:t>
      </w:r>
      <w:bookmarkStart w:id="11015" w:name="_ETM_Q29_755000"/>
      <w:bookmarkEnd w:id="11015"/>
      <w:r>
        <w:rPr>
          <w:rFonts w:hint="cs"/>
          <w:rtl/>
        </w:rPr>
        <w:t xml:space="preserve">בצלאל סמוטריץ'. אני רואה שהוא איננו. אחריו </w:t>
      </w:r>
      <w:r>
        <w:rPr>
          <w:rtl/>
        </w:rPr>
        <w:t>–</w:t>
      </w:r>
      <w:r>
        <w:rPr>
          <w:rFonts w:hint="cs"/>
          <w:rtl/>
        </w:rPr>
        <w:t xml:space="preserve"> חבר הכנסת</w:t>
      </w:r>
      <w:bookmarkStart w:id="11016" w:name="_ETM_Q29_764000"/>
      <w:bookmarkEnd w:id="11016"/>
      <w:r>
        <w:rPr>
          <w:rFonts w:hint="cs"/>
          <w:rtl/>
        </w:rPr>
        <w:t xml:space="preserve"> משה ארבל. בבקשה. </w:t>
      </w:r>
    </w:p>
    <w:p w:rsidR="000743FC" w:rsidRDefault="000743FC" w:rsidP="00D8345B">
      <w:pPr>
        <w:rPr>
          <w:rtl/>
          <w:lang w:eastAsia="he-IL"/>
        </w:rPr>
      </w:pPr>
      <w:bookmarkStart w:id="11017" w:name="_ETM_Q29_724000"/>
      <w:bookmarkStart w:id="11018" w:name="_ETM_Q29_716000"/>
      <w:bookmarkEnd w:id="11017"/>
      <w:bookmarkEnd w:id="11018"/>
    </w:p>
    <w:p w:rsidR="000743FC" w:rsidRDefault="000743FC" w:rsidP="00D8345B">
      <w:pPr>
        <w:pStyle w:val="a4"/>
        <w:keepNext/>
        <w:rPr>
          <w:rtl/>
        </w:rPr>
      </w:pPr>
      <w:bookmarkStart w:id="11019" w:name="ET_speaker_5763_2"/>
      <w:r w:rsidRPr="001D621E">
        <w:rPr>
          <w:rStyle w:val="TagStyle"/>
          <w:rtl/>
        </w:rPr>
        <w:t xml:space="preserve">&lt;&lt; דובר &gt;&gt; </w:t>
      </w:r>
      <w:bookmarkStart w:id="11020" w:name="_Toc48162641"/>
      <w:bookmarkStart w:id="11021" w:name="_Toc48163098"/>
      <w:bookmarkStart w:id="11022" w:name="_Toc54112241"/>
      <w:r>
        <w:rPr>
          <w:rtl/>
        </w:rPr>
        <w:t>משה ארבל (ש"ס):</w:t>
      </w:r>
      <w:bookmarkEnd w:id="11020"/>
      <w:bookmarkEnd w:id="11021"/>
      <w:bookmarkEnd w:id="11022"/>
      <w:r w:rsidRPr="001D621E">
        <w:rPr>
          <w:rStyle w:val="TagStyle"/>
          <w:rtl/>
        </w:rPr>
        <w:t xml:space="preserve"> &lt;&lt; דובר &gt;&gt;</w:t>
      </w:r>
      <w:r>
        <w:rPr>
          <w:rtl/>
        </w:rPr>
        <w:t xml:space="preserve">   </w:t>
      </w:r>
      <w:bookmarkEnd w:id="11019"/>
    </w:p>
    <w:p w:rsidR="000743FC" w:rsidRDefault="000743FC" w:rsidP="00F91BB0">
      <w:pPr>
        <w:rPr>
          <w:rtl/>
          <w:lang w:eastAsia="he-IL"/>
        </w:rPr>
      </w:pPr>
    </w:p>
    <w:p w:rsidR="000743FC" w:rsidRDefault="000743FC" w:rsidP="00B925CA">
      <w:pPr>
        <w:rPr>
          <w:rtl/>
          <w:lang w:eastAsia="he-IL"/>
        </w:rPr>
      </w:pPr>
      <w:r>
        <w:rPr>
          <w:rFonts w:hint="cs"/>
          <w:rtl/>
          <w:lang w:eastAsia="he-IL"/>
        </w:rPr>
        <w:t>אדוני היושב-ראש, כבוד השר מיכאל ביטון, השר לעניינים אזרחיים במשרד הביטחון, חבריי חברי הכנסת, כבוד השר לשירותי דת,</w:t>
      </w:r>
      <w:r>
        <w:rPr>
          <w:rFonts w:hint="cs"/>
          <w:rtl/>
        </w:rPr>
        <w:t xml:space="preserve"> כמובן. </w:t>
      </w:r>
      <w:r>
        <w:rPr>
          <w:rtl/>
          <w:lang w:eastAsia="he-IL"/>
        </w:rPr>
        <w:t>בשבוע שעבר פרסם מבקר המדינה את הדוח השנתי לשנת 2020. בדוח</w:t>
      </w:r>
      <w:r>
        <w:rPr>
          <w:rFonts w:hint="cs"/>
          <w:rtl/>
          <w:lang w:eastAsia="he-IL"/>
        </w:rPr>
        <w:t xml:space="preserve"> יש נושאים רבים, 13</w:t>
      </w:r>
      <w:r>
        <w:rPr>
          <w:rtl/>
          <w:lang w:eastAsia="he-IL"/>
        </w:rPr>
        <w:t xml:space="preserve"> פרקים</w:t>
      </w:r>
      <w:r w:rsidR="00B925CA">
        <w:rPr>
          <w:rFonts w:hint="cs"/>
          <w:rtl/>
          <w:lang w:eastAsia="he-IL"/>
        </w:rPr>
        <w:t>,</w:t>
      </w:r>
      <w:r>
        <w:rPr>
          <w:rtl/>
          <w:lang w:eastAsia="he-IL"/>
        </w:rPr>
        <w:t xml:space="preserve"> שכל אחד מהם </w:t>
      </w:r>
      <w:r>
        <w:rPr>
          <w:rFonts w:hint="cs"/>
          <w:rtl/>
          <w:lang w:eastAsia="he-IL"/>
        </w:rPr>
        <w:t xml:space="preserve">הוא </w:t>
      </w:r>
      <w:r>
        <w:rPr>
          <w:rtl/>
          <w:lang w:eastAsia="he-IL"/>
        </w:rPr>
        <w:t xml:space="preserve">חשוב ודורש תיקון והעמקה. כולי תקווה שעוד בבית </w:t>
      </w:r>
      <w:r>
        <w:rPr>
          <w:rFonts w:hint="cs"/>
          <w:rtl/>
          <w:lang w:eastAsia="he-IL"/>
        </w:rPr>
        <w:t>ה</w:t>
      </w:r>
      <w:r>
        <w:rPr>
          <w:rtl/>
          <w:lang w:eastAsia="he-IL"/>
        </w:rPr>
        <w:t xml:space="preserve">זה </w:t>
      </w:r>
      <w:r>
        <w:rPr>
          <w:rFonts w:hint="cs"/>
          <w:rtl/>
          <w:lang w:eastAsia="he-IL"/>
        </w:rPr>
        <w:t xml:space="preserve">נדון </w:t>
      </w:r>
      <w:r>
        <w:rPr>
          <w:rtl/>
          <w:lang w:eastAsia="he-IL"/>
        </w:rPr>
        <w:t xml:space="preserve">במסקנות הדוח והממשלה תשכיל להתמודד עם הביקורת </w:t>
      </w:r>
      <w:r>
        <w:rPr>
          <w:rFonts w:hint="cs"/>
          <w:rtl/>
          <w:lang w:eastAsia="he-IL"/>
        </w:rPr>
        <w:t xml:space="preserve">ולהתייעל </w:t>
      </w:r>
      <w:r>
        <w:rPr>
          <w:rtl/>
          <w:lang w:eastAsia="he-IL"/>
        </w:rPr>
        <w:t xml:space="preserve">ולהשתפר בתחומים שנבחנו. </w:t>
      </w:r>
    </w:p>
    <w:p w:rsidR="000743FC" w:rsidRDefault="000743FC" w:rsidP="00D8345B">
      <w:pPr>
        <w:rPr>
          <w:rtl/>
          <w:lang w:eastAsia="he-IL"/>
        </w:rPr>
      </w:pPr>
      <w:bookmarkStart w:id="11023" w:name="_ETM_Q30_216891"/>
      <w:bookmarkStart w:id="11024" w:name="_ETM_Q30_216961"/>
      <w:bookmarkEnd w:id="11023"/>
      <w:bookmarkEnd w:id="11024"/>
    </w:p>
    <w:p w:rsidR="000743FC" w:rsidRDefault="000743FC" w:rsidP="00B925CA">
      <w:pPr>
        <w:rPr>
          <w:rtl/>
          <w:lang w:eastAsia="he-IL"/>
        </w:rPr>
      </w:pPr>
      <w:bookmarkStart w:id="11025" w:name="_ETM_Q30_217131"/>
      <w:bookmarkStart w:id="11026" w:name="_ETM_Q30_217183"/>
      <w:bookmarkEnd w:id="11025"/>
      <w:bookmarkEnd w:id="11026"/>
      <w:r>
        <w:rPr>
          <w:rtl/>
          <w:lang w:eastAsia="he-IL"/>
        </w:rPr>
        <w:t>אך רק פרק אחד בדוח השנתי עוסק ישיר</w:t>
      </w:r>
      <w:r>
        <w:rPr>
          <w:rFonts w:hint="cs"/>
          <w:rtl/>
          <w:lang w:eastAsia="he-IL"/>
        </w:rPr>
        <w:t>ות</w:t>
      </w:r>
      <w:r>
        <w:rPr>
          <w:rtl/>
          <w:lang w:eastAsia="he-IL"/>
        </w:rPr>
        <w:t xml:space="preserve"> בפגיעה בזכויות של אזרחים ישראלים. </w:t>
      </w:r>
      <w:r>
        <w:rPr>
          <w:rFonts w:hint="cs"/>
          <w:rtl/>
          <w:lang w:eastAsia="he-IL"/>
        </w:rPr>
        <w:t xml:space="preserve">הוא </w:t>
      </w:r>
      <w:r>
        <w:rPr>
          <w:rtl/>
          <w:lang w:eastAsia="he-IL"/>
        </w:rPr>
        <w:t xml:space="preserve">עוסק באופן ישיר באופן </w:t>
      </w:r>
      <w:r>
        <w:rPr>
          <w:rFonts w:hint="cs"/>
          <w:rtl/>
          <w:lang w:eastAsia="he-IL"/>
        </w:rPr>
        <w:t>ש</w:t>
      </w:r>
      <w:r>
        <w:rPr>
          <w:rtl/>
          <w:lang w:eastAsia="he-IL"/>
        </w:rPr>
        <w:t xml:space="preserve">בו נוצרו במדינת ישראל </w:t>
      </w:r>
      <w:r>
        <w:rPr>
          <w:rFonts w:hint="cs"/>
          <w:rtl/>
          <w:lang w:eastAsia="he-IL"/>
        </w:rPr>
        <w:t xml:space="preserve">שני </w:t>
      </w:r>
      <w:r>
        <w:rPr>
          <w:rtl/>
          <w:lang w:eastAsia="he-IL"/>
        </w:rPr>
        <w:t>מעמדות של אזרחים</w:t>
      </w:r>
      <w:r>
        <w:rPr>
          <w:rFonts w:hint="cs"/>
          <w:rtl/>
          <w:lang w:eastAsia="he-IL"/>
        </w:rPr>
        <w:t>:</w:t>
      </w:r>
      <w:r>
        <w:rPr>
          <w:rtl/>
          <w:lang w:eastAsia="he-IL"/>
        </w:rPr>
        <w:t xml:space="preserve"> אזרחים סוג א' ואזרחים סוג ב'</w:t>
      </w:r>
      <w:r>
        <w:rPr>
          <w:rFonts w:hint="cs"/>
          <w:rtl/>
          <w:lang w:eastAsia="he-IL"/>
        </w:rPr>
        <w:t>,</w:t>
      </w:r>
      <w:r>
        <w:rPr>
          <w:rtl/>
          <w:lang w:eastAsia="he-IL"/>
        </w:rPr>
        <w:t xml:space="preserve"> שגרים ביהודה ושומרון וחייהם מתנהלים לא מכאן ולא ממשרדי הממשלה אלא ע</w:t>
      </w:r>
      <w:r>
        <w:rPr>
          <w:rFonts w:hint="cs"/>
          <w:rtl/>
          <w:lang w:eastAsia="he-IL"/>
        </w:rPr>
        <w:t>ל ידי</w:t>
      </w:r>
      <w:r>
        <w:rPr>
          <w:rtl/>
          <w:lang w:eastAsia="he-IL"/>
        </w:rPr>
        <w:t xml:space="preserve"> קומץ </w:t>
      </w:r>
      <w:r>
        <w:rPr>
          <w:rFonts w:hint="cs"/>
          <w:rtl/>
          <w:lang w:eastAsia="he-IL"/>
        </w:rPr>
        <w:t xml:space="preserve">של </w:t>
      </w:r>
      <w:r>
        <w:rPr>
          <w:rtl/>
          <w:lang w:eastAsia="he-IL"/>
        </w:rPr>
        <w:t xml:space="preserve">פקידי </w:t>
      </w:r>
      <w:proofErr w:type="spellStart"/>
      <w:r>
        <w:rPr>
          <w:rtl/>
          <w:lang w:eastAsia="he-IL"/>
        </w:rPr>
        <w:t>המ</w:t>
      </w:r>
      <w:r>
        <w:rPr>
          <w:rFonts w:hint="cs"/>
          <w:rtl/>
          <w:lang w:eastAsia="he-IL"/>
        </w:rPr>
        <w:t>י</w:t>
      </w:r>
      <w:r>
        <w:rPr>
          <w:rtl/>
          <w:lang w:eastAsia="he-IL"/>
        </w:rPr>
        <w:t>נהל</w:t>
      </w:r>
      <w:proofErr w:type="spellEnd"/>
      <w:r>
        <w:rPr>
          <w:rtl/>
          <w:lang w:eastAsia="he-IL"/>
        </w:rPr>
        <w:t xml:space="preserve"> האזרחי. הדוח מצא שקיים חוסר תיאום קיצוני בין קציני המטה של </w:t>
      </w:r>
      <w:proofErr w:type="spellStart"/>
      <w:r>
        <w:rPr>
          <w:rtl/>
          <w:lang w:eastAsia="he-IL"/>
        </w:rPr>
        <w:t>המינהל</w:t>
      </w:r>
      <w:proofErr w:type="spellEnd"/>
      <w:r>
        <w:rPr>
          <w:rtl/>
          <w:lang w:eastAsia="he-IL"/>
        </w:rPr>
        <w:t xml:space="preserve"> האזרחי לבין משרדי הממשלה שאמורים לפקח עליהם ולשמש כמשרדי אם שלהם. ללא הפיקוח הזה אנחנו נותרים עם פקידים שיש להם מדינה</w:t>
      </w:r>
      <w:r>
        <w:rPr>
          <w:rFonts w:hint="cs"/>
          <w:rtl/>
          <w:lang w:eastAsia="he-IL"/>
        </w:rPr>
        <w:t>;</w:t>
      </w:r>
      <w:r>
        <w:rPr>
          <w:rtl/>
          <w:lang w:eastAsia="he-IL"/>
        </w:rPr>
        <w:t xml:space="preserve"> פקידים שניתן לייחס להם כוונות טובות וראויות אבל הם </w:t>
      </w:r>
      <w:r>
        <w:rPr>
          <w:rFonts w:hint="cs"/>
          <w:rtl/>
          <w:lang w:eastAsia="he-IL"/>
        </w:rPr>
        <w:t xml:space="preserve">מעולם </w:t>
      </w:r>
      <w:r>
        <w:rPr>
          <w:rtl/>
          <w:lang w:eastAsia="he-IL"/>
        </w:rPr>
        <w:t>לא נבחרו</w:t>
      </w:r>
      <w:r>
        <w:rPr>
          <w:rFonts w:hint="cs"/>
          <w:rtl/>
          <w:lang w:eastAsia="he-IL"/>
        </w:rPr>
        <w:t>,</w:t>
      </w:r>
      <w:r>
        <w:rPr>
          <w:rtl/>
          <w:lang w:eastAsia="he-IL"/>
        </w:rPr>
        <w:t xml:space="preserve"> והבית הזה לא נתן להם את הסמכות לנהל את חייהם של מאות</w:t>
      </w:r>
      <w:r>
        <w:rPr>
          <w:rFonts w:hint="cs"/>
          <w:rtl/>
          <w:lang w:eastAsia="he-IL"/>
        </w:rPr>
        <w:t xml:space="preserve"> </w:t>
      </w:r>
      <w:r>
        <w:rPr>
          <w:rtl/>
          <w:lang w:eastAsia="he-IL"/>
        </w:rPr>
        <w:t>אלפי תושבי יהודה ושומרון בצורה עצמאית</w:t>
      </w:r>
      <w:r>
        <w:rPr>
          <w:rFonts w:hint="cs"/>
          <w:rtl/>
          <w:lang w:eastAsia="he-IL"/>
        </w:rPr>
        <w:t>.</w:t>
      </w:r>
      <w:r>
        <w:rPr>
          <w:rtl/>
          <w:lang w:eastAsia="he-IL"/>
        </w:rPr>
        <w:t xml:space="preserve"> ברצותם ישחררו וברצותם יעכבו, ברצותם יאשרו וברצותם יאסרו. התוצאה של היעדר הפיקוח ה</w:t>
      </w:r>
      <w:r>
        <w:rPr>
          <w:rFonts w:hint="cs"/>
          <w:rtl/>
          <w:lang w:eastAsia="he-IL"/>
        </w:rPr>
        <w:t>י</w:t>
      </w:r>
      <w:r>
        <w:rPr>
          <w:rtl/>
          <w:lang w:eastAsia="he-IL"/>
        </w:rPr>
        <w:t>א פגיעה ישירה ומתמשכת בתנאי חייהם ובזכויותיהם של אזרחים ישראלים המתגוררים ביהודה ושומרון. בעבר קראו לזה מיסוי ללא ייצוג</w:t>
      </w:r>
      <w:r w:rsidR="00B925CA">
        <w:rPr>
          <w:rFonts w:hint="cs"/>
          <w:rtl/>
          <w:lang w:eastAsia="he-IL"/>
        </w:rPr>
        <w:t>:</w:t>
      </w:r>
      <w:r>
        <w:rPr>
          <w:rtl/>
          <w:lang w:eastAsia="he-IL"/>
        </w:rPr>
        <w:t xml:space="preserve"> אזרחים </w:t>
      </w:r>
      <w:r>
        <w:rPr>
          <w:rFonts w:hint="cs"/>
          <w:rtl/>
          <w:lang w:eastAsia="he-IL"/>
        </w:rPr>
        <w:t>ש</w:t>
      </w:r>
      <w:r>
        <w:rPr>
          <w:rtl/>
          <w:lang w:eastAsia="he-IL"/>
        </w:rPr>
        <w:t>משלמי</w:t>
      </w:r>
      <w:r>
        <w:rPr>
          <w:rFonts w:hint="cs"/>
          <w:rtl/>
          <w:lang w:eastAsia="he-IL"/>
        </w:rPr>
        <w:t>ם</w:t>
      </w:r>
      <w:r>
        <w:rPr>
          <w:rtl/>
          <w:lang w:eastAsia="he-IL"/>
        </w:rPr>
        <w:t xml:space="preserve"> מיסים</w:t>
      </w:r>
      <w:r>
        <w:rPr>
          <w:rFonts w:hint="cs"/>
          <w:rtl/>
          <w:lang w:eastAsia="he-IL"/>
        </w:rPr>
        <w:t xml:space="preserve">, </w:t>
      </w:r>
      <w:r>
        <w:rPr>
          <w:rtl/>
          <w:lang w:eastAsia="he-IL"/>
        </w:rPr>
        <w:t xml:space="preserve">מצביעים בבחירות אבל הם מצביעים לכנסת ישראל ולא למי שמקבל את ההחלטות </w:t>
      </w:r>
      <w:r>
        <w:rPr>
          <w:rFonts w:hint="cs"/>
          <w:rtl/>
          <w:lang w:eastAsia="he-IL"/>
        </w:rPr>
        <w:t>על</w:t>
      </w:r>
      <w:r>
        <w:rPr>
          <w:rtl/>
          <w:lang w:eastAsia="he-IL"/>
        </w:rPr>
        <w:t xml:space="preserve"> החיים שלהם בפרקטיקה</w:t>
      </w:r>
      <w:r w:rsidR="00B925CA">
        <w:rPr>
          <w:rFonts w:hint="cs"/>
          <w:rtl/>
          <w:lang w:eastAsia="he-IL"/>
        </w:rPr>
        <w:t>,</w:t>
      </w:r>
      <w:r>
        <w:rPr>
          <w:rFonts w:hint="cs"/>
          <w:rtl/>
          <w:lang w:eastAsia="he-IL"/>
        </w:rPr>
        <w:t xml:space="preserve"> בפועל</w:t>
      </w:r>
      <w:r>
        <w:rPr>
          <w:rtl/>
          <w:lang w:eastAsia="he-IL"/>
        </w:rPr>
        <w:t>.</w:t>
      </w:r>
    </w:p>
    <w:p w:rsidR="000743FC" w:rsidRDefault="000743FC" w:rsidP="00D8345B">
      <w:pPr>
        <w:rPr>
          <w:rtl/>
          <w:lang w:eastAsia="he-IL"/>
        </w:rPr>
      </w:pPr>
      <w:bookmarkStart w:id="11027" w:name="_ETM_Q30_298972"/>
      <w:bookmarkStart w:id="11028" w:name="_ETM_Q30_299057"/>
      <w:bookmarkEnd w:id="11027"/>
      <w:bookmarkEnd w:id="11028"/>
    </w:p>
    <w:p w:rsidR="000743FC" w:rsidRDefault="000743FC" w:rsidP="00B925CA">
      <w:pPr>
        <w:rPr>
          <w:rtl/>
          <w:lang w:eastAsia="he-IL"/>
        </w:rPr>
      </w:pPr>
      <w:r>
        <w:rPr>
          <w:rtl/>
          <w:lang w:eastAsia="he-IL"/>
        </w:rPr>
        <w:t xml:space="preserve">אחת הדוגמאות הקשות </w:t>
      </w:r>
      <w:r>
        <w:rPr>
          <w:rFonts w:hint="cs"/>
          <w:rtl/>
          <w:lang w:eastAsia="he-IL"/>
        </w:rPr>
        <w:t>שצוי</w:t>
      </w:r>
      <w:r w:rsidR="00B925CA">
        <w:rPr>
          <w:rFonts w:hint="cs"/>
          <w:rtl/>
          <w:lang w:eastAsia="he-IL"/>
        </w:rPr>
        <w:t>נה</w:t>
      </w:r>
      <w:r>
        <w:rPr>
          <w:rFonts w:hint="cs"/>
          <w:rtl/>
          <w:lang w:eastAsia="he-IL"/>
        </w:rPr>
        <w:t xml:space="preserve"> </w:t>
      </w:r>
      <w:r>
        <w:rPr>
          <w:rtl/>
          <w:lang w:eastAsia="he-IL"/>
        </w:rPr>
        <w:t xml:space="preserve">בדוח </w:t>
      </w:r>
      <w:r>
        <w:rPr>
          <w:rFonts w:hint="cs"/>
          <w:rtl/>
          <w:lang w:eastAsia="he-IL"/>
        </w:rPr>
        <w:t xml:space="preserve">מבקר המדינה שצוין פה </w:t>
      </w:r>
      <w:r>
        <w:rPr>
          <w:rtl/>
          <w:lang w:eastAsia="he-IL"/>
        </w:rPr>
        <w:t xml:space="preserve">היא </w:t>
      </w:r>
      <w:r>
        <w:rPr>
          <w:rFonts w:hint="cs"/>
          <w:rtl/>
          <w:lang w:eastAsia="he-IL"/>
        </w:rPr>
        <w:t>שיש</w:t>
      </w:r>
      <w:r>
        <w:rPr>
          <w:rtl/>
          <w:lang w:eastAsia="he-IL"/>
        </w:rPr>
        <w:t xml:space="preserve"> מחלוקות בין </w:t>
      </w:r>
      <w:proofErr w:type="spellStart"/>
      <w:r>
        <w:rPr>
          <w:rtl/>
          <w:lang w:eastAsia="he-IL"/>
        </w:rPr>
        <w:t>המינהל</w:t>
      </w:r>
      <w:proofErr w:type="spellEnd"/>
      <w:r>
        <w:rPr>
          <w:rtl/>
          <w:lang w:eastAsia="he-IL"/>
        </w:rPr>
        <w:t xml:space="preserve"> האזרחי</w:t>
      </w:r>
      <w:r>
        <w:rPr>
          <w:rFonts w:hint="cs"/>
          <w:rtl/>
          <w:lang w:eastAsia="he-IL"/>
        </w:rPr>
        <w:t>, אדוני השר ביטון,</w:t>
      </w:r>
      <w:r>
        <w:rPr>
          <w:rtl/>
          <w:lang w:eastAsia="he-IL"/>
        </w:rPr>
        <w:t xml:space="preserve"> למשרד המשפטים</w:t>
      </w:r>
      <w:r w:rsidR="00B925CA">
        <w:rPr>
          <w:rFonts w:hint="cs"/>
          <w:rtl/>
          <w:lang w:eastAsia="he-IL"/>
        </w:rPr>
        <w:t>,</w:t>
      </w:r>
      <w:r>
        <w:rPr>
          <w:rtl/>
          <w:lang w:eastAsia="he-IL"/>
        </w:rPr>
        <w:t xml:space="preserve"> שמונעות לקדם הסדרי רישום מקרקעין </w:t>
      </w:r>
      <w:r w:rsidR="00B925CA">
        <w:rPr>
          <w:rFonts w:hint="cs"/>
          <w:rtl/>
          <w:lang w:eastAsia="he-IL"/>
        </w:rPr>
        <w:t xml:space="preserve">– </w:t>
      </w:r>
      <w:r>
        <w:rPr>
          <w:rtl/>
          <w:lang w:eastAsia="he-IL"/>
        </w:rPr>
        <w:t xml:space="preserve">מה שפוגע ביכולת של אזרחים ישראלים לרשום בעלות וזכויות על מקרקעין בספרי רישום המקרקעין </w:t>
      </w:r>
      <w:proofErr w:type="spellStart"/>
      <w:r>
        <w:rPr>
          <w:rtl/>
          <w:lang w:eastAsia="he-IL"/>
        </w:rPr>
        <w:t>באיו"ש</w:t>
      </w:r>
      <w:proofErr w:type="spellEnd"/>
      <w:r>
        <w:rPr>
          <w:rtl/>
          <w:lang w:eastAsia="he-IL"/>
        </w:rPr>
        <w:t xml:space="preserve">. </w:t>
      </w:r>
    </w:p>
    <w:p w:rsidR="000743FC" w:rsidRDefault="000743FC" w:rsidP="00D8345B">
      <w:pPr>
        <w:rPr>
          <w:rtl/>
          <w:lang w:eastAsia="he-IL"/>
        </w:rPr>
      </w:pPr>
      <w:bookmarkStart w:id="11029" w:name="_ETM_Q30_328286"/>
      <w:bookmarkStart w:id="11030" w:name="_ETM_Q30_328336"/>
      <w:bookmarkEnd w:id="11029"/>
      <w:bookmarkEnd w:id="11030"/>
    </w:p>
    <w:p w:rsidR="000743FC" w:rsidRDefault="000743FC" w:rsidP="00D8345B">
      <w:pPr>
        <w:rPr>
          <w:rtl/>
          <w:lang w:eastAsia="he-IL"/>
        </w:rPr>
      </w:pPr>
      <w:bookmarkStart w:id="11031" w:name="_ETM_Q30_328417"/>
      <w:bookmarkStart w:id="11032" w:name="_ETM_Q30_328470"/>
      <w:bookmarkEnd w:id="11031"/>
      <w:bookmarkEnd w:id="11032"/>
      <w:r>
        <w:rPr>
          <w:rtl/>
          <w:lang w:eastAsia="he-IL"/>
        </w:rPr>
        <w:t>משטר הפקידים לא רק פוגע בזכויות של אזרחים המתגוררים ביהודה ושומרון</w:t>
      </w:r>
      <w:r>
        <w:rPr>
          <w:rFonts w:hint="cs"/>
          <w:rtl/>
          <w:lang w:eastAsia="he-IL"/>
        </w:rPr>
        <w:t>;</w:t>
      </w:r>
      <w:r>
        <w:rPr>
          <w:rtl/>
          <w:lang w:eastAsia="he-IL"/>
        </w:rPr>
        <w:t xml:space="preserve"> מדובר בפגיעה קשה באינטרסים הלאומיים של מדינת ישראל</w:t>
      </w:r>
      <w:r>
        <w:rPr>
          <w:rFonts w:hint="cs"/>
          <w:rtl/>
          <w:lang w:eastAsia="he-IL"/>
        </w:rPr>
        <w:t xml:space="preserve"> כולה</w:t>
      </w:r>
      <w:r>
        <w:rPr>
          <w:rtl/>
          <w:lang w:eastAsia="he-IL"/>
        </w:rPr>
        <w:t xml:space="preserve">. כולנו מבינים איזו משמעות דיפלומטית ומשפטית </w:t>
      </w:r>
      <w:r>
        <w:rPr>
          <w:rFonts w:hint="cs"/>
          <w:rtl/>
          <w:lang w:eastAsia="he-IL"/>
        </w:rPr>
        <w:t xml:space="preserve">– </w:t>
      </w:r>
      <w:r>
        <w:rPr>
          <w:rtl/>
          <w:lang w:eastAsia="he-IL"/>
        </w:rPr>
        <w:t>מבחינה בי</w:t>
      </w:r>
      <w:r>
        <w:rPr>
          <w:rFonts w:hint="cs"/>
          <w:rtl/>
          <w:lang w:eastAsia="he-IL"/>
        </w:rPr>
        <w:t>ן-</w:t>
      </w:r>
      <w:r>
        <w:rPr>
          <w:rtl/>
          <w:lang w:eastAsia="he-IL"/>
        </w:rPr>
        <w:t>לאומית</w:t>
      </w:r>
      <w:r>
        <w:rPr>
          <w:rFonts w:hint="cs"/>
          <w:rtl/>
          <w:lang w:eastAsia="he-IL"/>
        </w:rPr>
        <w:t xml:space="preserve"> –</w:t>
      </w:r>
      <w:r>
        <w:rPr>
          <w:rtl/>
          <w:lang w:eastAsia="he-IL"/>
        </w:rPr>
        <w:t xml:space="preserve"> יכולה להיות להחלטה של מדינת ישראל שלא לקדם רישום מקרקעין לישראלים ביהודה ושומרון. מדובר במחדל מרתיח</w:t>
      </w:r>
      <w:r>
        <w:rPr>
          <w:rFonts w:hint="cs"/>
          <w:rtl/>
          <w:lang w:eastAsia="he-IL"/>
        </w:rPr>
        <w:t>,</w:t>
      </w:r>
      <w:r>
        <w:rPr>
          <w:rtl/>
          <w:lang w:eastAsia="he-IL"/>
        </w:rPr>
        <w:t xml:space="preserve"> שההשלכות שלו הרבה יותר חמורות מהחלטות של פקיד זה או אחר.</w:t>
      </w:r>
    </w:p>
    <w:p w:rsidR="000743FC" w:rsidRDefault="000743FC" w:rsidP="00D8345B">
      <w:pPr>
        <w:rPr>
          <w:rtl/>
          <w:lang w:eastAsia="he-IL"/>
        </w:rPr>
      </w:pPr>
    </w:p>
    <w:p w:rsidR="000743FC" w:rsidRDefault="000743FC" w:rsidP="00F91BB0">
      <w:pPr>
        <w:rPr>
          <w:rtl/>
          <w:lang w:eastAsia="he-IL"/>
        </w:rPr>
      </w:pPr>
      <w:r>
        <w:rPr>
          <w:rFonts w:hint="cs"/>
          <w:rtl/>
          <w:lang w:eastAsia="he-IL"/>
        </w:rPr>
        <w:t xml:space="preserve">כבוד השר, </w:t>
      </w:r>
      <w:r w:rsidR="00B925CA">
        <w:rPr>
          <w:rFonts w:hint="cs"/>
          <w:rtl/>
          <w:lang w:eastAsia="he-IL"/>
        </w:rPr>
        <w:t xml:space="preserve">זה </w:t>
      </w:r>
      <w:r>
        <w:rPr>
          <w:rFonts w:hint="cs"/>
          <w:rtl/>
          <w:lang w:eastAsia="he-IL"/>
        </w:rPr>
        <w:t xml:space="preserve">כמו שלא יעלה על הדעת שאזרחי ישראל החיים ביהודה ושומרון יצטרכו לבוא ולקבל </w:t>
      </w:r>
      <w:r w:rsidR="00B925CA">
        <w:rPr>
          <w:rFonts w:hint="cs"/>
          <w:rtl/>
          <w:lang w:eastAsia="he-IL"/>
        </w:rPr>
        <w:t xml:space="preserve">את </w:t>
      </w:r>
      <w:r>
        <w:rPr>
          <w:rFonts w:hint="cs"/>
          <w:rtl/>
          <w:lang w:eastAsia="he-IL"/>
        </w:rPr>
        <w:t xml:space="preserve">שירותי משרד הפנים, למשל </w:t>
      </w:r>
      <w:r w:rsidR="00B925CA">
        <w:rPr>
          <w:rFonts w:hint="eastAsia"/>
          <w:rtl/>
          <w:lang w:eastAsia="he-IL"/>
        </w:rPr>
        <w:t xml:space="preserve">– </w:t>
      </w:r>
      <w:r>
        <w:rPr>
          <w:rFonts w:hint="cs"/>
          <w:rtl/>
          <w:lang w:eastAsia="he-IL"/>
        </w:rPr>
        <w:t xml:space="preserve">תעודות זהות </w:t>
      </w:r>
      <w:bookmarkStart w:id="11033" w:name="_ETM_Q30_360730"/>
      <w:bookmarkEnd w:id="11033"/>
      <w:r>
        <w:rPr>
          <w:rFonts w:hint="cs"/>
          <w:rtl/>
          <w:lang w:eastAsia="he-IL"/>
        </w:rPr>
        <w:t xml:space="preserve">ודרכונים </w:t>
      </w:r>
      <w:r w:rsidR="00B925CA">
        <w:rPr>
          <w:rFonts w:hint="eastAsia"/>
          <w:rtl/>
          <w:lang w:eastAsia="he-IL"/>
        </w:rPr>
        <w:t xml:space="preserve">– </w:t>
      </w:r>
      <w:r>
        <w:rPr>
          <w:rFonts w:hint="cs"/>
          <w:rtl/>
          <w:lang w:eastAsia="he-IL"/>
        </w:rPr>
        <w:t xml:space="preserve">מהפקידים של </w:t>
      </w:r>
      <w:proofErr w:type="spellStart"/>
      <w:r>
        <w:rPr>
          <w:rFonts w:hint="cs"/>
          <w:rtl/>
          <w:lang w:eastAsia="he-IL"/>
        </w:rPr>
        <w:t>המינהל</w:t>
      </w:r>
      <w:proofErr w:type="spellEnd"/>
      <w:r>
        <w:rPr>
          <w:rFonts w:hint="cs"/>
          <w:rtl/>
          <w:lang w:eastAsia="he-IL"/>
        </w:rPr>
        <w:t xml:space="preserve"> האזרחי בבית אל. </w:t>
      </w:r>
      <w:r w:rsidR="00B925CA">
        <w:rPr>
          <w:rFonts w:hint="cs"/>
          <w:rtl/>
          <w:lang w:eastAsia="he-IL"/>
        </w:rPr>
        <w:t xml:space="preserve">ובעצם, </w:t>
      </w:r>
      <w:r>
        <w:rPr>
          <w:rFonts w:hint="cs"/>
          <w:rtl/>
          <w:lang w:eastAsia="he-IL"/>
        </w:rPr>
        <w:t>אולי האלוף יוציא גם תעודות זהות? חבר הכנסת סמוטריץ</w:t>
      </w:r>
      <w:r w:rsidR="0092662B">
        <w:rPr>
          <w:rFonts w:hint="cs"/>
          <w:rtl/>
          <w:lang w:eastAsia="he-IL"/>
        </w:rPr>
        <w:t>'</w:t>
      </w:r>
      <w:r>
        <w:rPr>
          <w:rFonts w:hint="cs"/>
          <w:rtl/>
          <w:lang w:eastAsia="he-IL"/>
        </w:rPr>
        <w:t xml:space="preserve"> גר בקדומים </w:t>
      </w:r>
      <w:bookmarkStart w:id="11034" w:name="_ETM_Q30_391752"/>
      <w:bookmarkEnd w:id="11034"/>
      <w:r>
        <w:rPr>
          <w:rFonts w:hint="eastAsia"/>
          <w:rtl/>
          <w:lang w:eastAsia="he-IL"/>
        </w:rPr>
        <w:t>–</w:t>
      </w:r>
      <w:r>
        <w:rPr>
          <w:rFonts w:hint="cs"/>
          <w:rtl/>
          <w:lang w:eastAsia="he-IL"/>
        </w:rPr>
        <w:t xml:space="preserve"> אולי שהאלוף יוציא לו תעודת זהות? </w:t>
      </w:r>
      <w:bookmarkStart w:id="11035" w:name="_ETM_Q30_373794"/>
      <w:bookmarkEnd w:id="11035"/>
      <w:r>
        <w:rPr>
          <w:rFonts w:hint="cs"/>
          <w:rtl/>
          <w:lang w:eastAsia="he-IL"/>
        </w:rPr>
        <w:t>אנחנו מבינים שלא כך הדבר ולא כך צריך להיות. הם אזרחים, ואזרחים צריכים לקבל זכויות שוות</w:t>
      </w:r>
      <w:r w:rsidR="00B925CA">
        <w:rPr>
          <w:rFonts w:hint="cs"/>
          <w:rtl/>
          <w:lang w:eastAsia="he-IL"/>
        </w:rPr>
        <w:t>,</w:t>
      </w:r>
      <w:r>
        <w:rPr>
          <w:rFonts w:hint="cs"/>
          <w:rtl/>
          <w:lang w:eastAsia="he-IL"/>
        </w:rPr>
        <w:t xml:space="preserve"> לא רק בשירותי דרכונים ותעודות זהות</w:t>
      </w:r>
      <w:r w:rsidR="00B925CA">
        <w:rPr>
          <w:rFonts w:hint="cs"/>
          <w:rtl/>
          <w:lang w:eastAsia="he-IL"/>
        </w:rPr>
        <w:t xml:space="preserve"> אלא</w:t>
      </w:r>
      <w:r>
        <w:rPr>
          <w:rFonts w:hint="cs"/>
          <w:rtl/>
          <w:lang w:eastAsia="he-IL"/>
        </w:rPr>
        <w:t xml:space="preserve"> בכל יתר הדברים הנוגעים לחיי היום-יום. </w:t>
      </w:r>
    </w:p>
    <w:p w:rsidR="000743FC" w:rsidRDefault="000743FC" w:rsidP="00D8345B">
      <w:pPr>
        <w:rPr>
          <w:rtl/>
          <w:lang w:eastAsia="he-IL"/>
        </w:rPr>
      </w:pPr>
      <w:bookmarkStart w:id="11036" w:name="_ETM_Q30_348416"/>
      <w:bookmarkStart w:id="11037" w:name="_ETM_Q30_348501"/>
      <w:bookmarkEnd w:id="11036"/>
      <w:bookmarkEnd w:id="11037"/>
    </w:p>
    <w:p w:rsidR="000743FC" w:rsidRDefault="000743FC" w:rsidP="00D8345B">
      <w:pPr>
        <w:rPr>
          <w:rtl/>
          <w:lang w:eastAsia="he-IL"/>
        </w:rPr>
      </w:pPr>
      <w:r>
        <w:rPr>
          <w:rtl/>
          <w:lang w:eastAsia="he-IL"/>
        </w:rPr>
        <w:t xml:space="preserve">עוד דוגמה היא ההחלטה של קמ"ט תעסוקה </w:t>
      </w:r>
      <w:proofErr w:type="spellStart"/>
      <w:r>
        <w:rPr>
          <w:rtl/>
          <w:lang w:eastAsia="he-IL"/>
        </w:rPr>
        <w:t>במ</w:t>
      </w:r>
      <w:r w:rsidR="00B925CA">
        <w:rPr>
          <w:rFonts w:hint="cs"/>
          <w:rtl/>
          <w:lang w:eastAsia="he-IL"/>
        </w:rPr>
        <w:t>י</w:t>
      </w:r>
      <w:r>
        <w:rPr>
          <w:rtl/>
          <w:lang w:eastAsia="he-IL"/>
        </w:rPr>
        <w:t>נהל</w:t>
      </w:r>
      <w:proofErr w:type="spellEnd"/>
      <w:r>
        <w:rPr>
          <w:rtl/>
          <w:lang w:eastAsia="he-IL"/>
        </w:rPr>
        <w:t xml:space="preserve"> האזרחי לא לאכוף שימוש ברישיונות עבודה של עובדים פלסטיניים ביישובים ישראלי</w:t>
      </w:r>
      <w:r>
        <w:rPr>
          <w:rFonts w:hint="cs"/>
          <w:rtl/>
          <w:lang w:eastAsia="he-IL"/>
        </w:rPr>
        <w:t>י</w:t>
      </w:r>
      <w:r>
        <w:rPr>
          <w:rtl/>
          <w:lang w:eastAsia="he-IL"/>
        </w:rPr>
        <w:t>ם ביהודה ושומרון</w:t>
      </w:r>
      <w:r>
        <w:rPr>
          <w:rFonts w:hint="cs"/>
          <w:rtl/>
          <w:lang w:eastAsia="he-IL"/>
        </w:rPr>
        <w:t>,</w:t>
      </w:r>
      <w:r>
        <w:rPr>
          <w:rtl/>
          <w:lang w:eastAsia="he-IL"/>
        </w:rPr>
        <w:t xml:space="preserve"> למרות הסיכון הביטחוני שנגרם כתוצאה מכך לתושבים ב</w:t>
      </w:r>
      <w:r>
        <w:rPr>
          <w:rFonts w:hint="cs"/>
          <w:rtl/>
          <w:lang w:eastAsia="he-IL"/>
        </w:rPr>
        <w:t>י</w:t>
      </w:r>
      <w:r>
        <w:rPr>
          <w:rtl/>
          <w:lang w:eastAsia="he-IL"/>
        </w:rPr>
        <w:t>ישובים. מדובר בסכנת נפשות</w:t>
      </w:r>
      <w:r>
        <w:rPr>
          <w:rFonts w:hint="cs"/>
          <w:rtl/>
          <w:lang w:eastAsia="he-IL"/>
        </w:rPr>
        <w:t xml:space="preserve">, אדוני השר. </w:t>
      </w:r>
      <w:r>
        <w:rPr>
          <w:rtl/>
          <w:lang w:eastAsia="he-IL"/>
        </w:rPr>
        <w:t>אסור לחכות לאסון כדי לתקן את הטעות הזאת.</w:t>
      </w:r>
    </w:p>
    <w:p w:rsidR="000743FC" w:rsidRDefault="000743FC" w:rsidP="00D8345B">
      <w:pPr>
        <w:rPr>
          <w:rtl/>
          <w:lang w:eastAsia="he-IL"/>
        </w:rPr>
      </w:pPr>
    </w:p>
    <w:p w:rsidR="000743FC" w:rsidRDefault="000743FC" w:rsidP="00B925CA">
      <w:pPr>
        <w:rPr>
          <w:rtl/>
          <w:lang w:eastAsia="he-IL"/>
        </w:rPr>
      </w:pPr>
      <w:bookmarkStart w:id="11038" w:name="_ETM_Q30_404343"/>
      <w:bookmarkStart w:id="11039" w:name="_ETM_Q30_404407"/>
      <w:bookmarkEnd w:id="11038"/>
      <w:bookmarkEnd w:id="11039"/>
      <w:r>
        <w:rPr>
          <w:rFonts w:hint="cs"/>
          <w:rtl/>
          <w:lang w:eastAsia="he-IL"/>
        </w:rPr>
        <w:t xml:space="preserve">על כן, </w:t>
      </w:r>
      <w:r>
        <w:rPr>
          <w:rtl/>
          <w:lang w:eastAsia="he-IL"/>
        </w:rPr>
        <w:t xml:space="preserve">ראוי שהכנסת תדון בהשלכות דוח המבקר בהקדם ותוודא שהכשלים שעלו בו ביחס לפעילות </w:t>
      </w:r>
      <w:proofErr w:type="spellStart"/>
      <w:r>
        <w:rPr>
          <w:rtl/>
          <w:lang w:eastAsia="he-IL"/>
        </w:rPr>
        <w:t>המינהל</w:t>
      </w:r>
      <w:proofErr w:type="spellEnd"/>
      <w:r>
        <w:rPr>
          <w:rtl/>
          <w:lang w:eastAsia="he-IL"/>
        </w:rPr>
        <w:t xml:space="preserve"> האזרחי יתוקנו</w:t>
      </w:r>
      <w:r>
        <w:rPr>
          <w:rFonts w:hint="cs"/>
          <w:rtl/>
          <w:lang w:eastAsia="he-IL"/>
        </w:rPr>
        <w:t>,</w:t>
      </w:r>
      <w:r>
        <w:rPr>
          <w:rtl/>
          <w:lang w:eastAsia="he-IL"/>
        </w:rPr>
        <w:t xml:space="preserve"> </w:t>
      </w:r>
      <w:r>
        <w:rPr>
          <w:rFonts w:hint="cs"/>
          <w:rtl/>
          <w:lang w:eastAsia="he-IL"/>
        </w:rPr>
        <w:t>ו</w:t>
      </w:r>
      <w:r>
        <w:rPr>
          <w:rtl/>
          <w:lang w:eastAsia="he-IL"/>
        </w:rPr>
        <w:t>כמה שיותר מהר.</w:t>
      </w:r>
      <w:r>
        <w:rPr>
          <w:rFonts w:hint="cs"/>
          <w:rtl/>
          <w:lang w:eastAsia="he-IL"/>
        </w:rPr>
        <w:t xml:space="preserve"> לכן אני מבקש שההצעה לסדר-היום תתקבל, </w:t>
      </w:r>
      <w:bookmarkStart w:id="11040" w:name="_ETM_Q30_415065"/>
      <w:bookmarkEnd w:id="11040"/>
      <w:r>
        <w:rPr>
          <w:rFonts w:hint="cs"/>
          <w:rtl/>
          <w:lang w:eastAsia="he-IL"/>
        </w:rPr>
        <w:t xml:space="preserve">ותעבור לדיון המשך בוועדת החוץ והביטחון. </w:t>
      </w:r>
      <w:r>
        <w:rPr>
          <w:rtl/>
          <w:lang w:eastAsia="he-IL"/>
        </w:rPr>
        <w:t>תודה</w:t>
      </w:r>
      <w:r>
        <w:rPr>
          <w:rFonts w:hint="cs"/>
          <w:rtl/>
          <w:lang w:eastAsia="he-IL"/>
        </w:rPr>
        <w:t xml:space="preserve"> רבה</w:t>
      </w:r>
      <w:r>
        <w:rPr>
          <w:rtl/>
          <w:lang w:eastAsia="he-IL"/>
        </w:rPr>
        <w:t>.</w:t>
      </w:r>
    </w:p>
    <w:p w:rsidR="000743FC" w:rsidRDefault="000743FC" w:rsidP="00D8345B">
      <w:pPr>
        <w:rPr>
          <w:rtl/>
          <w:lang w:eastAsia="he-IL"/>
        </w:rPr>
      </w:pPr>
    </w:p>
    <w:p w:rsidR="000743FC" w:rsidRDefault="000743FC" w:rsidP="00D8345B">
      <w:pPr>
        <w:pStyle w:val="af6"/>
        <w:keepNext/>
        <w:rPr>
          <w:rtl/>
        </w:rPr>
      </w:pPr>
      <w:bookmarkStart w:id="11041" w:name="ET_yor_6032_4"/>
      <w:r w:rsidRPr="00F334C4">
        <w:rPr>
          <w:rStyle w:val="TagStyle"/>
          <w:rtl/>
        </w:rPr>
        <w:t xml:space="preserve"> &lt;&lt; יור &gt;&gt; </w:t>
      </w:r>
      <w:r>
        <w:rPr>
          <w:rtl/>
        </w:rPr>
        <w:t>היו"ר מנסור עבאס:</w:t>
      </w:r>
      <w:r w:rsidRPr="00F334C4">
        <w:rPr>
          <w:rStyle w:val="TagStyle"/>
          <w:rtl/>
        </w:rPr>
        <w:t xml:space="preserve"> &lt;&lt; יור &gt;&gt;</w:t>
      </w:r>
      <w:r>
        <w:rPr>
          <w:rtl/>
        </w:rPr>
        <w:t xml:space="preserve">   </w:t>
      </w:r>
      <w:bookmarkEnd w:id="11041"/>
    </w:p>
    <w:p w:rsidR="000743FC" w:rsidRDefault="000743FC" w:rsidP="00F91BB0">
      <w:pPr>
        <w:rPr>
          <w:rtl/>
          <w:lang w:eastAsia="he-IL"/>
        </w:rPr>
      </w:pPr>
    </w:p>
    <w:p w:rsidR="000743FC" w:rsidRDefault="000743FC" w:rsidP="00D8345B">
      <w:pPr>
        <w:rPr>
          <w:rtl/>
          <w:lang w:eastAsia="he-IL"/>
        </w:rPr>
      </w:pPr>
      <w:r>
        <w:rPr>
          <w:rFonts w:hint="cs"/>
          <w:rtl/>
          <w:lang w:eastAsia="he-IL"/>
        </w:rPr>
        <w:t>תודה, חבר הכנסת משה ארבל. ניתן גם לחבר הכנסת בצלאל סמוטריץ'. בבקשה.</w:t>
      </w:r>
    </w:p>
    <w:p w:rsidR="000743FC" w:rsidRDefault="000743FC" w:rsidP="00D8345B">
      <w:pPr>
        <w:rPr>
          <w:rtl/>
          <w:lang w:eastAsia="he-IL"/>
        </w:rPr>
      </w:pPr>
    </w:p>
    <w:p w:rsidR="000743FC" w:rsidRDefault="000743FC" w:rsidP="00D8345B">
      <w:pPr>
        <w:pStyle w:val="a4"/>
        <w:keepNext/>
        <w:rPr>
          <w:rtl/>
        </w:rPr>
      </w:pPr>
      <w:bookmarkStart w:id="11042" w:name="ET_speaker_5291_5"/>
      <w:r w:rsidRPr="00F334C4">
        <w:rPr>
          <w:rStyle w:val="TagStyle"/>
          <w:rtl/>
        </w:rPr>
        <w:t xml:space="preserve"> &lt;&lt; דובר &gt;&gt; </w:t>
      </w:r>
      <w:bookmarkStart w:id="11043" w:name="_Toc48162642"/>
      <w:bookmarkStart w:id="11044" w:name="_Toc48163099"/>
      <w:bookmarkStart w:id="11045" w:name="_Toc54112242"/>
      <w:r>
        <w:rPr>
          <w:rtl/>
        </w:rPr>
        <w:t>בצלאל סמוטריץ' (ימינה):</w:t>
      </w:r>
      <w:bookmarkEnd w:id="11043"/>
      <w:bookmarkEnd w:id="11044"/>
      <w:bookmarkEnd w:id="11045"/>
      <w:r w:rsidRPr="00F334C4">
        <w:rPr>
          <w:rStyle w:val="TagStyle"/>
          <w:rtl/>
        </w:rPr>
        <w:t xml:space="preserve"> &lt;&lt; דובר &gt;&gt;</w:t>
      </w:r>
      <w:r>
        <w:rPr>
          <w:rtl/>
        </w:rPr>
        <w:t xml:space="preserve">   </w:t>
      </w:r>
      <w:bookmarkEnd w:id="11042"/>
    </w:p>
    <w:p w:rsidR="000743FC" w:rsidRPr="0029329F" w:rsidRDefault="000743FC" w:rsidP="00D8345B">
      <w:pPr>
        <w:rPr>
          <w:rtl/>
          <w:lang w:eastAsia="he-IL"/>
        </w:rPr>
      </w:pPr>
      <w:bookmarkStart w:id="11046" w:name="_ETM_Q30_431149"/>
      <w:bookmarkStart w:id="11047" w:name="_ETM_Q30_431767"/>
      <w:bookmarkStart w:id="11048" w:name="_ETM_Q30_431810"/>
      <w:bookmarkEnd w:id="11046"/>
      <w:bookmarkEnd w:id="11047"/>
      <w:bookmarkEnd w:id="11048"/>
    </w:p>
    <w:p w:rsidR="000743FC" w:rsidRDefault="000743FC" w:rsidP="00B925CA">
      <w:pPr>
        <w:rPr>
          <w:rtl/>
          <w:lang w:eastAsia="he-IL"/>
        </w:rPr>
      </w:pPr>
      <w:r>
        <w:rPr>
          <w:rFonts w:hint="cs"/>
          <w:rtl/>
          <w:lang w:eastAsia="he-IL"/>
        </w:rPr>
        <w:t xml:space="preserve">אדוני היושב-ראש, אדוני השר, חבריי חברי הכנסת, דוח מבקר המדינה גילה את מה שאנחנו חווים ומכירים מהחוויה האישית כבר הרבה מאוד שנים, </w:t>
      </w:r>
      <w:bookmarkStart w:id="11049" w:name="_ETM_Q30_452701"/>
      <w:bookmarkEnd w:id="11049"/>
      <w:r>
        <w:rPr>
          <w:rFonts w:hint="cs"/>
          <w:rtl/>
          <w:lang w:eastAsia="he-IL"/>
        </w:rPr>
        <w:t xml:space="preserve">אבל אני חושב שהוא בעיקר גילה ליקויים אינהרנטיים, שלמעשה אי-אפשר היה בלעדיהם. </w:t>
      </w:r>
      <w:bookmarkStart w:id="11050" w:name="_ETM_Q30_459031"/>
      <w:bookmarkStart w:id="11051" w:name="_ETM_Q30_459099"/>
      <w:bookmarkStart w:id="11052" w:name="_ETM_Q30_459273"/>
      <w:bookmarkStart w:id="11053" w:name="_ETM_Q30_459350"/>
      <w:bookmarkEnd w:id="11050"/>
      <w:bookmarkEnd w:id="11051"/>
      <w:bookmarkEnd w:id="11052"/>
      <w:bookmarkEnd w:id="11053"/>
      <w:r>
        <w:rPr>
          <w:rFonts w:hint="cs"/>
          <w:rtl/>
          <w:lang w:eastAsia="he-IL"/>
        </w:rPr>
        <w:t>האנומליה הזו, שבה צבא מנהל מערכת אזרחית, היא בלתי מתקבלת על הדעת</w:t>
      </w:r>
      <w:r w:rsidR="00B925CA">
        <w:rPr>
          <w:rFonts w:hint="cs"/>
          <w:rtl/>
          <w:lang w:eastAsia="he-IL"/>
        </w:rPr>
        <w:t>,</w:t>
      </w:r>
      <w:r>
        <w:rPr>
          <w:rFonts w:hint="cs"/>
          <w:rtl/>
          <w:lang w:eastAsia="he-IL"/>
        </w:rPr>
        <w:t xml:space="preserve"> היא לא יכולה לעבוד. צבא עובד בשיטה מסוימת; יש לו תכליות מסוימות; הוא לא יודע לנהל מערכות אזרחיות. </w:t>
      </w:r>
      <w:proofErr w:type="spellStart"/>
      <w:r>
        <w:rPr>
          <w:rFonts w:hint="cs"/>
          <w:rtl/>
          <w:lang w:eastAsia="he-IL"/>
        </w:rPr>
        <w:t>המינהל</w:t>
      </w:r>
      <w:proofErr w:type="spellEnd"/>
      <w:r>
        <w:rPr>
          <w:rFonts w:hint="cs"/>
          <w:rtl/>
          <w:lang w:eastAsia="he-IL"/>
        </w:rPr>
        <w:t xml:space="preserve"> </w:t>
      </w:r>
      <w:bookmarkStart w:id="11054" w:name="_ETM_Q30_472982"/>
      <w:bookmarkEnd w:id="11054"/>
      <w:r>
        <w:rPr>
          <w:rFonts w:hint="cs"/>
          <w:rtl/>
          <w:lang w:eastAsia="he-IL"/>
        </w:rPr>
        <w:t>האזרחי מפגר בעשרות שנים אחרי משרדי הממשלה ברמת השירות, בטכנולוגיה, במחשוב, בהנגשה, בתודעת השירות. כל הליקויים זה סוג של איזה "</w:t>
      </w:r>
      <w:r w:rsidRPr="00C11166">
        <w:rPr>
          <w:rtl/>
          <w:lang w:eastAsia="he-IL"/>
        </w:rPr>
        <w:t xml:space="preserve">קמחא </w:t>
      </w:r>
      <w:proofErr w:type="spellStart"/>
      <w:r w:rsidRPr="00C11166">
        <w:rPr>
          <w:rtl/>
          <w:lang w:eastAsia="he-IL"/>
        </w:rPr>
        <w:t>טחינא</w:t>
      </w:r>
      <w:proofErr w:type="spellEnd"/>
      <w:r w:rsidRPr="00C11166">
        <w:rPr>
          <w:rtl/>
          <w:lang w:eastAsia="he-IL"/>
        </w:rPr>
        <w:t xml:space="preserve"> טח</w:t>
      </w:r>
      <w:r>
        <w:rPr>
          <w:rFonts w:hint="cs"/>
          <w:rtl/>
          <w:lang w:eastAsia="he-IL"/>
        </w:rPr>
        <w:t>י</w:t>
      </w:r>
      <w:r w:rsidRPr="00C11166">
        <w:rPr>
          <w:rtl/>
          <w:lang w:eastAsia="he-IL"/>
        </w:rPr>
        <w:t>נת</w:t>
      </w:r>
      <w:r>
        <w:rPr>
          <w:rFonts w:hint="cs"/>
          <w:rtl/>
          <w:lang w:eastAsia="he-IL"/>
        </w:rPr>
        <w:t xml:space="preserve">" – </w:t>
      </w:r>
      <w:bookmarkStart w:id="11055" w:name="_ETM_Q30_484876"/>
      <w:bookmarkEnd w:id="11055"/>
      <w:r>
        <w:rPr>
          <w:rFonts w:hint="cs"/>
          <w:rtl/>
          <w:lang w:eastAsia="he-IL"/>
        </w:rPr>
        <w:t>לגלות את המובן מאליו.</w:t>
      </w:r>
    </w:p>
    <w:p w:rsidR="000743FC" w:rsidRDefault="000743FC" w:rsidP="00D8345B">
      <w:pPr>
        <w:rPr>
          <w:rtl/>
          <w:lang w:eastAsia="he-IL"/>
        </w:rPr>
      </w:pPr>
    </w:p>
    <w:p w:rsidR="000743FC" w:rsidRDefault="000743FC" w:rsidP="00B925CA">
      <w:pPr>
        <w:rPr>
          <w:rtl/>
          <w:lang w:eastAsia="he-IL"/>
        </w:rPr>
      </w:pPr>
      <w:r>
        <w:rPr>
          <w:rFonts w:hint="cs"/>
          <w:rtl/>
          <w:lang w:eastAsia="he-IL"/>
        </w:rPr>
        <w:t>עמד פה ראש הממשלה היום בנאום מלא פתוס, ודיבר בצדק על אותו שלטון שומרי סף של אפלטון אי</w:t>
      </w:r>
      <w:r w:rsidR="00B925CA">
        <w:rPr>
          <w:rFonts w:hint="cs"/>
          <w:rtl/>
          <w:lang w:eastAsia="he-IL"/>
        </w:rPr>
        <w:t xml:space="preserve"> </w:t>
      </w:r>
      <w:r>
        <w:rPr>
          <w:rFonts w:hint="cs"/>
          <w:rtl/>
          <w:lang w:eastAsia="he-IL"/>
        </w:rPr>
        <w:t xml:space="preserve">שם לפני 2,500 שנה. זה מה שיש היום </w:t>
      </w:r>
      <w:bookmarkStart w:id="11056" w:name="_ETM_Q30_498437"/>
      <w:bookmarkEnd w:id="11056"/>
      <w:r>
        <w:rPr>
          <w:rFonts w:hint="cs"/>
          <w:rtl/>
          <w:lang w:eastAsia="he-IL"/>
        </w:rPr>
        <w:t xml:space="preserve">ביהודה ושומרון. אין גירעון דמוקרטי גדול יותר מ-400,000 איש שהולכים </w:t>
      </w:r>
      <w:r w:rsidR="00B925CA">
        <w:rPr>
          <w:rFonts w:hint="eastAsia"/>
          <w:rtl/>
          <w:lang w:eastAsia="he-IL"/>
        </w:rPr>
        <w:t xml:space="preserve">– </w:t>
      </w:r>
      <w:r>
        <w:rPr>
          <w:rFonts w:hint="cs"/>
          <w:rtl/>
          <w:lang w:eastAsia="he-IL"/>
        </w:rPr>
        <w:t>פעם בכמה? חצי שנה</w:t>
      </w:r>
      <w:r w:rsidR="00B925CA">
        <w:rPr>
          <w:rFonts w:hint="cs"/>
          <w:rtl/>
          <w:lang w:eastAsia="he-IL"/>
        </w:rPr>
        <w:t>,</w:t>
      </w:r>
      <w:r>
        <w:rPr>
          <w:rFonts w:hint="cs"/>
          <w:rtl/>
          <w:lang w:eastAsia="he-IL"/>
        </w:rPr>
        <w:t xml:space="preserve"> זה לא מצחיק </w:t>
      </w:r>
      <w:r>
        <w:rPr>
          <w:rFonts w:hint="eastAsia"/>
          <w:rtl/>
          <w:lang w:eastAsia="he-IL"/>
        </w:rPr>
        <w:t>–</w:t>
      </w:r>
      <w:r>
        <w:rPr>
          <w:rFonts w:hint="cs"/>
          <w:rtl/>
          <w:lang w:eastAsia="he-IL"/>
        </w:rPr>
        <w:t xml:space="preserve"> הולכים לקלפי, מצביעים לכנסת, ולא הכנסת ולא הממשלה מנהל</w:t>
      </w:r>
      <w:r w:rsidR="00B925CA">
        <w:rPr>
          <w:rFonts w:hint="cs"/>
          <w:rtl/>
          <w:lang w:eastAsia="he-IL"/>
        </w:rPr>
        <w:t>ו</w:t>
      </w:r>
      <w:r>
        <w:rPr>
          <w:rFonts w:hint="cs"/>
          <w:rtl/>
          <w:lang w:eastAsia="he-IL"/>
        </w:rPr>
        <w:t>ת את חייהם אלא פקידים.</w:t>
      </w:r>
    </w:p>
    <w:p w:rsidR="000743FC" w:rsidRDefault="000743FC" w:rsidP="00D8345B">
      <w:pPr>
        <w:rPr>
          <w:rtl/>
          <w:lang w:eastAsia="he-IL"/>
        </w:rPr>
      </w:pPr>
    </w:p>
    <w:p w:rsidR="000743FC" w:rsidRDefault="000743FC" w:rsidP="00B925CA">
      <w:pPr>
        <w:rPr>
          <w:rtl/>
          <w:lang w:eastAsia="he-IL"/>
        </w:rPr>
      </w:pPr>
      <w:r>
        <w:rPr>
          <w:rFonts w:hint="cs"/>
          <w:rtl/>
          <w:lang w:eastAsia="he-IL"/>
        </w:rPr>
        <w:t xml:space="preserve">אני לא חושב </w:t>
      </w:r>
      <w:proofErr w:type="spellStart"/>
      <w:r>
        <w:rPr>
          <w:rFonts w:hint="cs"/>
          <w:rtl/>
          <w:lang w:eastAsia="he-IL"/>
        </w:rPr>
        <w:t>שבמינהל</w:t>
      </w:r>
      <w:proofErr w:type="spellEnd"/>
      <w:r>
        <w:rPr>
          <w:rFonts w:hint="cs"/>
          <w:rtl/>
          <w:lang w:eastAsia="he-IL"/>
        </w:rPr>
        <w:t xml:space="preserve"> האזרחי יש אנשים</w:t>
      </w:r>
      <w:bookmarkStart w:id="11057" w:name="_ETM_Q30_520382"/>
      <w:bookmarkEnd w:id="11057"/>
      <w:r>
        <w:rPr>
          <w:rFonts w:hint="cs"/>
          <w:rtl/>
          <w:lang w:eastAsia="he-IL"/>
        </w:rPr>
        <w:t xml:space="preserve"> רעים</w:t>
      </w:r>
      <w:r w:rsidR="00B925CA">
        <w:rPr>
          <w:rFonts w:hint="cs"/>
          <w:rtl/>
          <w:lang w:eastAsia="he-IL"/>
        </w:rPr>
        <w:t>;</w:t>
      </w:r>
      <w:r>
        <w:rPr>
          <w:rFonts w:hint="cs"/>
          <w:rtl/>
          <w:lang w:eastAsia="he-IL"/>
        </w:rPr>
        <w:t xml:space="preserve"> יש, לצערי הרב, במערכת המשפטית, שמלווה, </w:t>
      </w:r>
      <w:proofErr w:type="spellStart"/>
      <w:r>
        <w:rPr>
          <w:rFonts w:hint="cs"/>
          <w:rtl/>
          <w:lang w:eastAsia="he-IL"/>
        </w:rPr>
        <w:t>אג'נדות</w:t>
      </w:r>
      <w:proofErr w:type="spellEnd"/>
      <w:r>
        <w:rPr>
          <w:rFonts w:hint="cs"/>
          <w:rtl/>
          <w:lang w:eastAsia="he-IL"/>
        </w:rPr>
        <w:t xml:space="preserve"> שמאל</w:t>
      </w:r>
      <w:r w:rsidR="00B925CA">
        <w:rPr>
          <w:rFonts w:hint="cs"/>
          <w:rtl/>
          <w:lang w:eastAsia="he-IL"/>
        </w:rPr>
        <w:t>,</w:t>
      </w:r>
      <w:r>
        <w:rPr>
          <w:rFonts w:hint="cs"/>
          <w:rtl/>
          <w:lang w:eastAsia="he-IL"/>
        </w:rPr>
        <w:t xml:space="preserve"> קשות אפילו, שעוינות את ההתיישבות, וזה מכביד מאוד. יש אנשים טובים</w:t>
      </w:r>
      <w:r w:rsidR="00B925CA">
        <w:rPr>
          <w:rFonts w:hint="cs"/>
          <w:rtl/>
          <w:lang w:eastAsia="he-IL"/>
        </w:rPr>
        <w:t>,</w:t>
      </w:r>
      <w:r>
        <w:rPr>
          <w:rFonts w:hint="cs"/>
          <w:rtl/>
          <w:lang w:eastAsia="he-IL"/>
        </w:rPr>
        <w:t xml:space="preserve"> אבל הם אנשי צבא. הם יודעים לנהל מערכות צבאיות</w:t>
      </w:r>
      <w:r w:rsidR="00B925CA">
        <w:rPr>
          <w:rFonts w:hint="cs"/>
          <w:rtl/>
          <w:lang w:eastAsia="he-IL"/>
        </w:rPr>
        <w:t>,</w:t>
      </w:r>
      <w:r>
        <w:rPr>
          <w:rFonts w:hint="cs"/>
          <w:rtl/>
          <w:lang w:eastAsia="he-IL"/>
        </w:rPr>
        <w:t xml:space="preserve"> הם יודעים להילחם </w:t>
      </w:r>
      <w:r w:rsidR="00B925CA">
        <w:rPr>
          <w:rFonts w:hint="eastAsia"/>
          <w:rtl/>
          <w:lang w:eastAsia="he-IL"/>
        </w:rPr>
        <w:t xml:space="preserve">– </w:t>
      </w:r>
      <w:r>
        <w:rPr>
          <w:rFonts w:hint="cs"/>
          <w:rtl/>
          <w:lang w:eastAsia="he-IL"/>
        </w:rPr>
        <w:t>אני מקווה שהם יודעים להילחם</w:t>
      </w:r>
      <w:r w:rsidR="00B925CA">
        <w:rPr>
          <w:rFonts w:hint="cs"/>
          <w:rtl/>
          <w:lang w:eastAsia="he-IL"/>
        </w:rPr>
        <w:t>;</w:t>
      </w:r>
      <w:r>
        <w:rPr>
          <w:rFonts w:hint="cs"/>
          <w:rtl/>
          <w:lang w:eastAsia="he-IL"/>
        </w:rPr>
        <w:t xml:space="preserve"> הם לא יודעים לנהל מערכת </w:t>
      </w:r>
      <w:bookmarkStart w:id="11058" w:name="_ETM_Q30_540155"/>
      <w:bookmarkEnd w:id="11058"/>
      <w:r>
        <w:rPr>
          <w:rFonts w:hint="cs"/>
          <w:rtl/>
          <w:lang w:eastAsia="he-IL"/>
        </w:rPr>
        <w:t xml:space="preserve">אזרחית. </w:t>
      </w:r>
    </w:p>
    <w:p w:rsidR="000743FC" w:rsidRDefault="000743FC" w:rsidP="00D8345B">
      <w:pPr>
        <w:rPr>
          <w:rtl/>
          <w:lang w:eastAsia="he-IL"/>
        </w:rPr>
      </w:pPr>
    </w:p>
    <w:p w:rsidR="000743FC" w:rsidRDefault="000743FC" w:rsidP="00B925CA">
      <w:pPr>
        <w:rPr>
          <w:rtl/>
          <w:lang w:eastAsia="he-IL"/>
        </w:rPr>
      </w:pPr>
      <w:r>
        <w:rPr>
          <w:rFonts w:hint="cs"/>
          <w:rtl/>
          <w:lang w:eastAsia="he-IL"/>
        </w:rPr>
        <w:t>והפתרון, עם ריבונות או בלי ריבונות</w:t>
      </w:r>
      <w:r w:rsidR="00B925CA">
        <w:rPr>
          <w:rFonts w:hint="cs"/>
          <w:rtl/>
          <w:lang w:eastAsia="he-IL"/>
        </w:rPr>
        <w:t>,</w:t>
      </w:r>
      <w:r>
        <w:rPr>
          <w:rFonts w:hint="cs"/>
          <w:rtl/>
          <w:lang w:eastAsia="he-IL"/>
        </w:rPr>
        <w:t xml:space="preserve"> הוא </w:t>
      </w:r>
      <w:r w:rsidR="00B925CA">
        <w:rPr>
          <w:rFonts w:hint="cs"/>
          <w:rtl/>
          <w:lang w:eastAsia="he-IL"/>
        </w:rPr>
        <w:t xml:space="preserve">לסגור </w:t>
      </w:r>
      <w:r>
        <w:rPr>
          <w:rFonts w:hint="cs"/>
          <w:rtl/>
          <w:lang w:eastAsia="he-IL"/>
        </w:rPr>
        <w:t xml:space="preserve">את </w:t>
      </w:r>
      <w:proofErr w:type="spellStart"/>
      <w:r>
        <w:rPr>
          <w:rFonts w:hint="cs"/>
          <w:rtl/>
          <w:lang w:eastAsia="he-IL"/>
        </w:rPr>
        <w:t>המינהל</w:t>
      </w:r>
      <w:proofErr w:type="spellEnd"/>
      <w:r>
        <w:rPr>
          <w:rFonts w:hint="cs"/>
          <w:rtl/>
          <w:lang w:eastAsia="he-IL"/>
        </w:rPr>
        <w:t xml:space="preserve"> האזרחי. אדוני השר, תקשיב</w:t>
      </w:r>
      <w:r w:rsidR="00B925CA">
        <w:rPr>
          <w:rFonts w:hint="cs"/>
          <w:rtl/>
          <w:lang w:eastAsia="he-IL"/>
        </w:rPr>
        <w:t>,</w:t>
      </w:r>
      <w:r>
        <w:rPr>
          <w:rFonts w:hint="cs"/>
          <w:rtl/>
          <w:lang w:eastAsia="he-IL"/>
        </w:rPr>
        <w:t xml:space="preserve"> חבר הכנסת ארבל, תקשיב</w:t>
      </w:r>
      <w:r w:rsidR="00B925CA">
        <w:rPr>
          <w:rFonts w:hint="cs"/>
          <w:rtl/>
          <w:lang w:eastAsia="he-IL"/>
        </w:rPr>
        <w:t>:</w:t>
      </w:r>
      <w:r>
        <w:rPr>
          <w:rFonts w:hint="cs"/>
          <w:rtl/>
          <w:lang w:eastAsia="he-IL"/>
        </w:rPr>
        <w:t xml:space="preserve"> בשנות השמונים, בהחלטת הממשלה שכוננה את </w:t>
      </w:r>
      <w:proofErr w:type="spellStart"/>
      <w:r>
        <w:rPr>
          <w:rFonts w:hint="cs"/>
          <w:rtl/>
          <w:lang w:eastAsia="he-IL"/>
        </w:rPr>
        <w:t>המינהל</w:t>
      </w:r>
      <w:proofErr w:type="spellEnd"/>
      <w:r>
        <w:rPr>
          <w:rFonts w:hint="cs"/>
          <w:rtl/>
          <w:lang w:eastAsia="he-IL"/>
        </w:rPr>
        <w:t xml:space="preserve"> האזרחי</w:t>
      </w:r>
      <w:r w:rsidR="00B925CA">
        <w:rPr>
          <w:rFonts w:hint="cs"/>
          <w:rtl/>
          <w:lang w:eastAsia="he-IL"/>
        </w:rPr>
        <w:t>,</w:t>
      </w:r>
      <w:r>
        <w:rPr>
          <w:rFonts w:hint="cs"/>
          <w:rtl/>
          <w:lang w:eastAsia="he-IL"/>
        </w:rPr>
        <w:t xml:space="preserve"> נכתב מפורשות: </w:t>
      </w:r>
      <w:proofErr w:type="spellStart"/>
      <w:r>
        <w:rPr>
          <w:rFonts w:hint="cs"/>
          <w:rtl/>
          <w:lang w:eastAsia="he-IL"/>
        </w:rPr>
        <w:t>המינהל</w:t>
      </w:r>
      <w:proofErr w:type="spellEnd"/>
      <w:r>
        <w:rPr>
          <w:rFonts w:hint="cs"/>
          <w:rtl/>
          <w:lang w:eastAsia="he-IL"/>
        </w:rPr>
        <w:t xml:space="preserve"> האזרחי הוקם כדי לטפל באזרחים הערבים. נכתב מפורשות בהחלטת הממשלה </w:t>
      </w:r>
      <w:r>
        <w:rPr>
          <w:rtl/>
          <w:lang w:eastAsia="he-IL"/>
        </w:rPr>
        <w:t>–</w:t>
      </w:r>
      <w:r>
        <w:rPr>
          <w:rFonts w:hint="cs"/>
          <w:rtl/>
          <w:lang w:eastAsia="he-IL"/>
        </w:rPr>
        <w:t xml:space="preserve"> עוד דקה, אדוני </w:t>
      </w:r>
      <w:r>
        <w:rPr>
          <w:rtl/>
          <w:lang w:eastAsia="he-IL"/>
        </w:rPr>
        <w:t>–</w:t>
      </w:r>
      <w:r>
        <w:rPr>
          <w:rFonts w:hint="cs"/>
          <w:rtl/>
          <w:lang w:eastAsia="he-IL"/>
        </w:rPr>
        <w:t xml:space="preserve"> שהוא לא יעסוק בהתיישבות הישראלית, שתקבל את שירותיה ממשרדי הממשלה. כך החליטה הממשלה. </w:t>
      </w:r>
    </w:p>
    <w:p w:rsidR="000743FC" w:rsidRDefault="000743FC" w:rsidP="00D8345B">
      <w:pPr>
        <w:rPr>
          <w:rtl/>
          <w:lang w:eastAsia="he-IL"/>
        </w:rPr>
      </w:pPr>
    </w:p>
    <w:p w:rsidR="000743FC" w:rsidRDefault="000743FC" w:rsidP="00D8345B">
      <w:pPr>
        <w:pStyle w:val="af5"/>
        <w:keepNext/>
        <w:rPr>
          <w:rtl/>
        </w:rPr>
      </w:pPr>
      <w:bookmarkStart w:id="11059" w:name="ET_interruption_5763_6"/>
      <w:r w:rsidRPr="00F334C4">
        <w:rPr>
          <w:rStyle w:val="TagStyle"/>
          <w:rtl/>
        </w:rPr>
        <w:t xml:space="preserve"> &lt;&lt; קריאה &gt;&gt; </w:t>
      </w:r>
      <w:r>
        <w:rPr>
          <w:rtl/>
        </w:rPr>
        <w:t>משה ארבל (ש"ס):</w:t>
      </w:r>
      <w:r w:rsidRPr="00F334C4">
        <w:rPr>
          <w:rStyle w:val="TagStyle"/>
          <w:rtl/>
        </w:rPr>
        <w:t xml:space="preserve"> &lt;&lt; קריאה &gt;&gt;</w:t>
      </w:r>
      <w:r>
        <w:rPr>
          <w:rtl/>
        </w:rPr>
        <w:t xml:space="preserve">   </w:t>
      </w:r>
      <w:bookmarkEnd w:id="11059"/>
    </w:p>
    <w:p w:rsidR="000743FC" w:rsidRDefault="000743FC" w:rsidP="00F91BB0">
      <w:pPr>
        <w:rPr>
          <w:rtl/>
          <w:lang w:eastAsia="he-IL"/>
        </w:rPr>
      </w:pPr>
    </w:p>
    <w:p w:rsidR="000743FC" w:rsidRDefault="000743FC" w:rsidP="00D8345B">
      <w:pPr>
        <w:rPr>
          <w:rtl/>
          <w:lang w:eastAsia="he-IL"/>
        </w:rPr>
      </w:pPr>
      <w:r>
        <w:rPr>
          <w:rFonts w:hint="cs"/>
          <w:rtl/>
          <w:lang w:eastAsia="he-IL"/>
        </w:rPr>
        <w:t>אין קמ"ט חינוך.</w:t>
      </w:r>
    </w:p>
    <w:p w:rsidR="000743FC" w:rsidRDefault="000743FC" w:rsidP="00D8345B">
      <w:pPr>
        <w:rPr>
          <w:rtl/>
          <w:lang w:eastAsia="he-IL"/>
        </w:rPr>
      </w:pPr>
    </w:p>
    <w:p w:rsidR="000743FC" w:rsidRDefault="000743FC" w:rsidP="00D8345B">
      <w:pPr>
        <w:pStyle w:val="-"/>
        <w:keepNext/>
        <w:rPr>
          <w:rtl/>
        </w:rPr>
      </w:pPr>
      <w:bookmarkStart w:id="11060" w:name="ET_speakercontinue_5291_7"/>
      <w:r w:rsidRPr="00F334C4">
        <w:rPr>
          <w:rStyle w:val="TagStyle"/>
          <w:rtl/>
        </w:rPr>
        <w:t xml:space="preserve"> &lt;&lt; דובר_המשך &gt;&gt; </w:t>
      </w:r>
      <w:r>
        <w:rPr>
          <w:rtl/>
        </w:rPr>
        <w:t>בצלאל סמוטריץ' (ימינה):</w:t>
      </w:r>
      <w:r w:rsidRPr="00F334C4">
        <w:rPr>
          <w:rStyle w:val="TagStyle"/>
          <w:rtl/>
        </w:rPr>
        <w:t xml:space="preserve"> &lt;&lt; דובר_המשך &gt;&gt;</w:t>
      </w:r>
      <w:r>
        <w:rPr>
          <w:rtl/>
        </w:rPr>
        <w:t xml:space="preserve">   </w:t>
      </w:r>
      <w:bookmarkEnd w:id="11060"/>
    </w:p>
    <w:p w:rsidR="000743FC" w:rsidRDefault="000743FC" w:rsidP="00F91BB0">
      <w:pPr>
        <w:rPr>
          <w:rtl/>
          <w:lang w:eastAsia="he-IL"/>
        </w:rPr>
      </w:pPr>
    </w:p>
    <w:p w:rsidR="000743FC" w:rsidRDefault="00B925CA" w:rsidP="00B925CA">
      <w:pPr>
        <w:rPr>
          <w:rtl/>
          <w:lang w:eastAsia="he-IL"/>
        </w:rPr>
      </w:pPr>
      <w:r>
        <w:rPr>
          <w:rFonts w:hint="cs"/>
          <w:rtl/>
          <w:lang w:eastAsia="he-IL"/>
        </w:rPr>
        <w:t xml:space="preserve">בדיוק, </w:t>
      </w:r>
      <w:r w:rsidR="000743FC">
        <w:rPr>
          <w:rFonts w:hint="cs"/>
          <w:rtl/>
          <w:lang w:eastAsia="he-IL"/>
        </w:rPr>
        <w:t xml:space="preserve">אין קמ"ט חינוך </w:t>
      </w:r>
      <w:proofErr w:type="spellStart"/>
      <w:r w:rsidR="000743FC">
        <w:rPr>
          <w:rFonts w:hint="cs"/>
          <w:rtl/>
          <w:lang w:eastAsia="he-IL"/>
        </w:rPr>
        <w:t>במ</w:t>
      </w:r>
      <w:r>
        <w:rPr>
          <w:rFonts w:hint="cs"/>
          <w:rtl/>
          <w:lang w:eastAsia="he-IL"/>
        </w:rPr>
        <w:t>י</w:t>
      </w:r>
      <w:r w:rsidR="000743FC">
        <w:rPr>
          <w:rFonts w:hint="cs"/>
          <w:rtl/>
          <w:lang w:eastAsia="he-IL"/>
        </w:rPr>
        <w:t>נהל</w:t>
      </w:r>
      <w:proofErr w:type="spellEnd"/>
      <w:r w:rsidR="000743FC">
        <w:rPr>
          <w:rFonts w:hint="cs"/>
          <w:rtl/>
          <w:lang w:eastAsia="he-IL"/>
        </w:rPr>
        <w:t xml:space="preserve"> האזרחי. משרד החינוך מטפל מצוין באזרחי, תלמידי ישראל, וזה עובד מצוין. אין קמ"ט פנים. למה שיהיה קמ"ט איכות סביבה? </w:t>
      </w:r>
      <w:bookmarkStart w:id="11061" w:name="_ETM_Q30_580913"/>
      <w:bookmarkEnd w:id="11061"/>
      <w:r w:rsidR="000743FC">
        <w:rPr>
          <w:rFonts w:hint="cs"/>
          <w:rtl/>
          <w:lang w:eastAsia="he-IL"/>
        </w:rPr>
        <w:t xml:space="preserve">למה שיהיה קמ"ט תחבורה? אגב, איש יוצא מן הכלל </w:t>
      </w:r>
      <w:r w:rsidR="000743FC">
        <w:rPr>
          <w:rtl/>
          <w:lang w:eastAsia="he-IL"/>
        </w:rPr>
        <w:t>–</w:t>
      </w:r>
      <w:r w:rsidR="000743FC">
        <w:rPr>
          <w:rFonts w:hint="cs"/>
          <w:rtl/>
          <w:lang w:eastAsia="he-IL"/>
        </w:rPr>
        <w:t xml:space="preserve"> עושה עבודה נפלאה. למה שמשרד התחבורה לא ייקח את האחריות? </w:t>
      </w:r>
    </w:p>
    <w:p w:rsidR="000743FC" w:rsidRDefault="000743FC" w:rsidP="00D8345B">
      <w:pPr>
        <w:rPr>
          <w:rtl/>
          <w:lang w:eastAsia="he-IL"/>
        </w:rPr>
      </w:pPr>
      <w:bookmarkStart w:id="11062" w:name="_ETM_Q30_588638"/>
      <w:bookmarkStart w:id="11063" w:name="_ETM_Q30_588686"/>
      <w:bookmarkEnd w:id="11062"/>
      <w:bookmarkEnd w:id="11063"/>
    </w:p>
    <w:p w:rsidR="000743FC" w:rsidRDefault="000743FC" w:rsidP="00B925CA">
      <w:pPr>
        <w:rPr>
          <w:rtl/>
          <w:lang w:eastAsia="he-IL"/>
        </w:rPr>
      </w:pPr>
      <w:bookmarkStart w:id="11064" w:name="_ETM_Q30_588795"/>
      <w:bookmarkStart w:id="11065" w:name="_ETM_Q30_588859"/>
      <w:bookmarkEnd w:id="11064"/>
      <w:bookmarkEnd w:id="11065"/>
      <w:r>
        <w:rPr>
          <w:rFonts w:hint="cs"/>
          <w:rtl/>
          <w:lang w:eastAsia="he-IL"/>
        </w:rPr>
        <w:t xml:space="preserve">צריך לפרק. הגשתי הצעת חוק כזו בכנסת הקודמת, ואני מגיש אותה שוב. צריך את </w:t>
      </w:r>
      <w:proofErr w:type="spellStart"/>
      <w:r>
        <w:rPr>
          <w:rFonts w:hint="cs"/>
          <w:rtl/>
          <w:lang w:eastAsia="he-IL"/>
        </w:rPr>
        <w:t>המינהל</w:t>
      </w:r>
      <w:proofErr w:type="spellEnd"/>
      <w:r>
        <w:rPr>
          <w:rFonts w:hint="cs"/>
          <w:rtl/>
          <w:lang w:eastAsia="he-IL"/>
        </w:rPr>
        <w:t xml:space="preserve"> האזרחי לסגור בכל מה שנוגע להתיישבות הישראלית, להכפיף את ניהול ההתיישבות הישראלית למשרדי הממשלה ולשים סוף לאפליה ארוכת שנים של אזרחי ישראל.</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אני רוצה ברשותכם </w:t>
      </w:r>
      <w:r>
        <w:rPr>
          <w:rtl/>
          <w:lang w:eastAsia="he-IL"/>
        </w:rPr>
        <w:t>–</w:t>
      </w:r>
      <w:r>
        <w:rPr>
          <w:rFonts w:hint="cs"/>
          <w:rtl/>
          <w:lang w:eastAsia="he-IL"/>
        </w:rPr>
        <w:t xml:space="preserve"> אדוני היו"ר, תן לי עוד חצי דקה </w:t>
      </w:r>
      <w:r>
        <w:rPr>
          <w:rFonts w:hint="eastAsia"/>
          <w:rtl/>
          <w:lang w:eastAsia="he-IL"/>
        </w:rPr>
        <w:t>–</w:t>
      </w:r>
      <w:r>
        <w:rPr>
          <w:rFonts w:hint="cs"/>
          <w:rtl/>
          <w:lang w:eastAsia="he-IL"/>
        </w:rPr>
        <w:t xml:space="preserve"> להגיב על דיון קודם שהיה כאן בין חבר הכנסת אלכס קושניר לסגן השר איציק כהן. כמובן, בעמדות הבסיסיות </w:t>
      </w:r>
      <w:bookmarkStart w:id="11066" w:name="_ETM_Q30_614082"/>
      <w:bookmarkEnd w:id="11066"/>
      <w:r>
        <w:rPr>
          <w:rFonts w:hint="cs"/>
          <w:rtl/>
          <w:lang w:eastAsia="he-IL"/>
        </w:rPr>
        <w:t xml:space="preserve">אני מאוד לא מסכים עם חבר הכנסת קושניר על הביקורת שלו על תלמידי הישיבות והאברכים והתקציבים </w:t>
      </w:r>
      <w:bookmarkStart w:id="11067" w:name="_ETM_Q30_620567"/>
      <w:bookmarkEnd w:id="11067"/>
      <w:r>
        <w:rPr>
          <w:rFonts w:hint="cs"/>
          <w:rtl/>
          <w:lang w:eastAsia="he-IL"/>
        </w:rPr>
        <w:t xml:space="preserve">שהמדינה צריכה לתת להם. אני כואב מאוד את דבריו, אבל אני כואב הרבה יותר </w:t>
      </w:r>
      <w:r>
        <w:rPr>
          <w:rtl/>
          <w:lang w:eastAsia="he-IL"/>
        </w:rPr>
        <w:t>–</w:t>
      </w:r>
      <w:r>
        <w:rPr>
          <w:rFonts w:hint="cs"/>
          <w:rtl/>
          <w:lang w:eastAsia="he-IL"/>
        </w:rPr>
        <w:t xml:space="preserve"> ואני לא יכול שלא למחות </w:t>
      </w:r>
      <w:r>
        <w:rPr>
          <w:rtl/>
          <w:lang w:eastAsia="he-IL"/>
        </w:rPr>
        <w:t>–</w:t>
      </w:r>
      <w:r>
        <w:rPr>
          <w:rFonts w:hint="cs"/>
          <w:rtl/>
          <w:lang w:eastAsia="he-IL"/>
        </w:rPr>
        <w:t xml:space="preserve"> על דבריו של סגן השר איציק כהן בפתח הדברים, שרמזו לעובדה </w:t>
      </w:r>
      <w:bookmarkStart w:id="11068" w:name="_ETM_Q30_631119"/>
      <w:bookmarkEnd w:id="11068"/>
      <w:r>
        <w:rPr>
          <w:rFonts w:hint="cs"/>
          <w:rtl/>
          <w:lang w:eastAsia="he-IL"/>
        </w:rPr>
        <w:t xml:space="preserve">שחבר הכנסת קושניר עלה מברית המועצות, על המבטא שלו. אני אומר לכם, ואני בוכה משמחה כשאני שומע ברחוב הישראלי את המבטא </w:t>
      </w:r>
      <w:bookmarkStart w:id="11069" w:name="_ETM_Q30_640353"/>
      <w:bookmarkEnd w:id="11069"/>
      <w:r>
        <w:rPr>
          <w:rFonts w:hint="cs"/>
          <w:rtl/>
          <w:lang w:eastAsia="he-IL"/>
        </w:rPr>
        <w:t xml:space="preserve">של עולי ברית המועצות ואת המבטא של עולי אמריקה ואת המבטא של עולי אתיופיה ואת המבטא של עולי ארצות המזרח ואת </w:t>
      </w:r>
      <w:bookmarkStart w:id="11070" w:name="_ETM_Q30_648325"/>
      <w:bookmarkEnd w:id="11070"/>
      <w:r>
        <w:rPr>
          <w:rFonts w:hint="cs"/>
          <w:rtl/>
          <w:lang w:eastAsia="he-IL"/>
        </w:rPr>
        <w:t>המבטא הרומני של המשפחה של אימא של אשתי.</w:t>
      </w:r>
    </w:p>
    <w:p w:rsidR="000743FC" w:rsidRDefault="000743FC" w:rsidP="00D8345B">
      <w:pPr>
        <w:rPr>
          <w:rtl/>
          <w:lang w:eastAsia="he-IL"/>
        </w:rPr>
      </w:pPr>
    </w:p>
    <w:p w:rsidR="000743FC" w:rsidRDefault="000743FC" w:rsidP="00D8345B">
      <w:pPr>
        <w:pStyle w:val="af6"/>
        <w:keepNext/>
        <w:rPr>
          <w:rtl/>
        </w:rPr>
      </w:pPr>
      <w:r w:rsidRPr="00E05D37">
        <w:rPr>
          <w:rStyle w:val="TagStyle"/>
          <w:rtl/>
        </w:rPr>
        <w:t xml:space="preserve"> &lt;&lt; יור &gt;&gt; </w:t>
      </w:r>
      <w:r>
        <w:rPr>
          <w:rtl/>
        </w:rPr>
        <w:t>היו"ר מנסור עבאס:</w:t>
      </w:r>
      <w:r w:rsidRPr="00E05D37">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תודה.</w:t>
      </w:r>
    </w:p>
    <w:p w:rsidR="000743FC" w:rsidRDefault="000743FC" w:rsidP="00D8345B">
      <w:pPr>
        <w:rPr>
          <w:rtl/>
          <w:lang w:eastAsia="he-IL"/>
        </w:rPr>
      </w:pPr>
    </w:p>
    <w:p w:rsidR="000743FC" w:rsidRDefault="000743FC" w:rsidP="00D8345B">
      <w:pPr>
        <w:pStyle w:val="-"/>
        <w:keepNext/>
        <w:rPr>
          <w:rtl/>
        </w:rPr>
      </w:pPr>
      <w:bookmarkStart w:id="11071" w:name="ET_speakercontinue_5291_16"/>
      <w:r w:rsidRPr="00E05D37">
        <w:rPr>
          <w:rStyle w:val="TagStyle"/>
          <w:rtl/>
        </w:rPr>
        <w:t xml:space="preserve"> &lt;&lt; דובר_המשך &gt;&gt; </w:t>
      </w:r>
      <w:r>
        <w:rPr>
          <w:rtl/>
        </w:rPr>
        <w:t>בצלאל סמוטריץ' (ימינה):</w:t>
      </w:r>
      <w:r w:rsidRPr="00E05D37">
        <w:rPr>
          <w:rStyle w:val="TagStyle"/>
          <w:rtl/>
        </w:rPr>
        <w:t xml:space="preserve"> &lt;&lt; דובר_המשך &gt;&gt;</w:t>
      </w:r>
      <w:r>
        <w:rPr>
          <w:rtl/>
        </w:rPr>
        <w:t xml:space="preserve">   </w:t>
      </w:r>
      <w:bookmarkEnd w:id="11071"/>
    </w:p>
    <w:p w:rsidR="000743FC" w:rsidRPr="00E05D37" w:rsidRDefault="000743FC" w:rsidP="00D8345B">
      <w:pPr>
        <w:rPr>
          <w:rtl/>
          <w:lang w:eastAsia="he-IL"/>
        </w:rPr>
      </w:pPr>
    </w:p>
    <w:p w:rsidR="000743FC" w:rsidRDefault="000743FC" w:rsidP="00B925CA">
      <w:pPr>
        <w:rPr>
          <w:rtl/>
          <w:lang w:eastAsia="he-IL"/>
        </w:rPr>
      </w:pPr>
      <w:r>
        <w:rPr>
          <w:rFonts w:hint="cs"/>
          <w:rtl/>
          <w:lang w:eastAsia="he-IL"/>
        </w:rPr>
        <w:t xml:space="preserve">ואני בוכה משמחה על התממשות החזון הגדול, הנס הגדול של קיבוץ </w:t>
      </w:r>
      <w:bookmarkStart w:id="11072" w:name="_ETM_Q30_655126"/>
      <w:bookmarkEnd w:id="11072"/>
      <w:r>
        <w:rPr>
          <w:rFonts w:hint="cs"/>
          <w:rtl/>
          <w:lang w:eastAsia="he-IL"/>
        </w:rPr>
        <w:t xml:space="preserve">גלויות למדינת ישראל, לארץ ישראל, אחרי אלפיים שנות גלות ונדידות. חז"ל אמרו </w:t>
      </w:r>
      <w:r>
        <w:rPr>
          <w:rtl/>
          <w:lang w:eastAsia="he-IL"/>
        </w:rPr>
        <w:t>–</w:t>
      </w:r>
      <w:r>
        <w:rPr>
          <w:rFonts w:hint="cs"/>
          <w:rtl/>
          <w:lang w:eastAsia="he-IL"/>
        </w:rPr>
        <w:t xml:space="preserve"> אני מסיים </w:t>
      </w:r>
      <w:r>
        <w:rPr>
          <w:rtl/>
          <w:lang w:eastAsia="he-IL"/>
        </w:rPr>
        <w:t>–</w:t>
      </w:r>
      <w:r>
        <w:rPr>
          <w:rFonts w:hint="cs"/>
          <w:rtl/>
          <w:lang w:eastAsia="he-IL"/>
        </w:rPr>
        <w:t xml:space="preserve"> </w:t>
      </w:r>
      <w:r w:rsidR="00B925CA">
        <w:rPr>
          <w:rFonts w:hint="cs"/>
          <w:rtl/>
          <w:lang w:eastAsia="he-IL"/>
        </w:rPr>
        <w:t>ש</w:t>
      </w:r>
      <w:r>
        <w:rPr>
          <w:rFonts w:hint="cs"/>
          <w:rtl/>
          <w:lang w:eastAsia="he-IL"/>
        </w:rPr>
        <w:t xml:space="preserve">קשה יום קיבוץ גלויות "כיום שנבראו בו שמיים וארץ", והוא קשה כי אנחנו מתקבצים מגלויות שונות ותרבויות שונות </w:t>
      </w:r>
      <w:bookmarkStart w:id="11073" w:name="_ETM_Q30_666786"/>
      <w:bookmarkEnd w:id="11073"/>
      <w:r>
        <w:rPr>
          <w:rFonts w:hint="cs"/>
          <w:rtl/>
          <w:lang w:eastAsia="he-IL"/>
        </w:rPr>
        <w:t>ודעות שונות וזהויות שונות. אנחנו מתגוששים כאן בינינו, ו</w:t>
      </w:r>
      <w:r w:rsidR="00B925CA">
        <w:rPr>
          <w:rFonts w:hint="cs"/>
          <w:rtl/>
          <w:lang w:eastAsia="he-IL"/>
        </w:rPr>
        <w:t>ב</w:t>
      </w:r>
      <w:r>
        <w:rPr>
          <w:rFonts w:hint="cs"/>
          <w:rtl/>
          <w:lang w:eastAsia="he-IL"/>
        </w:rPr>
        <w:t>בית הזה, מה לעשות, מתכנס</w:t>
      </w:r>
      <w:r w:rsidR="00B925CA">
        <w:rPr>
          <w:rFonts w:hint="cs"/>
          <w:rtl/>
          <w:lang w:eastAsia="he-IL"/>
        </w:rPr>
        <w:t>ים</w:t>
      </w:r>
      <w:r>
        <w:rPr>
          <w:rFonts w:hint="cs"/>
          <w:rtl/>
          <w:lang w:eastAsia="he-IL"/>
        </w:rPr>
        <w:t xml:space="preserve"> כל הקצוות ודנ</w:t>
      </w:r>
      <w:r w:rsidR="00B925CA">
        <w:rPr>
          <w:rFonts w:hint="cs"/>
          <w:rtl/>
          <w:lang w:eastAsia="he-IL"/>
        </w:rPr>
        <w:t>ים</w:t>
      </w:r>
      <w:r>
        <w:rPr>
          <w:rFonts w:hint="cs"/>
          <w:rtl/>
          <w:lang w:eastAsia="he-IL"/>
        </w:rPr>
        <w:t xml:space="preserve"> ביניה</w:t>
      </w:r>
      <w:r w:rsidR="00B925CA">
        <w:rPr>
          <w:rFonts w:hint="cs"/>
          <w:rtl/>
          <w:lang w:eastAsia="he-IL"/>
        </w:rPr>
        <w:t>ם</w:t>
      </w:r>
      <w:r>
        <w:rPr>
          <w:rFonts w:hint="cs"/>
          <w:rtl/>
          <w:lang w:eastAsia="he-IL"/>
        </w:rPr>
        <w:t xml:space="preserve">. </w:t>
      </w:r>
      <w:bookmarkStart w:id="11074" w:name="_ETM_Q30_678709"/>
      <w:bookmarkStart w:id="11075" w:name="_ETM_Q30_678758"/>
      <w:bookmarkStart w:id="11076" w:name="_ETM_Q30_678865"/>
      <w:bookmarkStart w:id="11077" w:name="_ETM_Q30_678914"/>
      <w:bookmarkEnd w:id="11074"/>
      <w:bookmarkEnd w:id="11075"/>
      <w:bookmarkEnd w:id="11076"/>
      <w:bookmarkEnd w:id="11077"/>
      <w:r>
        <w:rPr>
          <w:rFonts w:hint="cs"/>
          <w:rtl/>
          <w:lang w:eastAsia="he-IL"/>
        </w:rPr>
        <w:t xml:space="preserve">בואו נעשה את זה באהבה. אני שמח. אני רוצה עוד המון חברי כנסת, אלכס קושניר, פה, </w:t>
      </w:r>
      <w:bookmarkStart w:id="11078" w:name="_ETM_Q30_692502"/>
      <w:bookmarkEnd w:id="11078"/>
      <w:r>
        <w:rPr>
          <w:rFonts w:hint="cs"/>
          <w:rtl/>
          <w:lang w:eastAsia="he-IL"/>
        </w:rPr>
        <w:t xml:space="preserve">ואני </w:t>
      </w:r>
      <w:bookmarkStart w:id="11079" w:name="_ETM_Q30_681127"/>
      <w:bookmarkEnd w:id="11079"/>
      <w:r>
        <w:rPr>
          <w:rFonts w:hint="cs"/>
          <w:rtl/>
          <w:lang w:eastAsia="he-IL"/>
        </w:rPr>
        <w:t xml:space="preserve">רוצה עוד המון חברי כנסת אשכנזים וספרדים </w:t>
      </w:r>
      <w:r w:rsidR="00DA39C2">
        <w:rPr>
          <w:rFonts w:hint="cs"/>
          <w:rtl/>
          <w:lang w:eastAsia="he-IL"/>
        </w:rPr>
        <w:t>– –</w:t>
      </w:r>
      <w:r>
        <w:rPr>
          <w:rFonts w:hint="cs"/>
          <w:rtl/>
          <w:lang w:eastAsia="he-IL"/>
        </w:rPr>
        <w:t xml:space="preserve"> </w:t>
      </w:r>
    </w:p>
    <w:p w:rsidR="000743FC" w:rsidRDefault="000743FC" w:rsidP="00D8345B">
      <w:pPr>
        <w:rPr>
          <w:rtl/>
          <w:lang w:eastAsia="he-IL"/>
        </w:rPr>
      </w:pPr>
    </w:p>
    <w:p w:rsidR="000743FC" w:rsidRDefault="000743FC" w:rsidP="00D8345B">
      <w:pPr>
        <w:pStyle w:val="af6"/>
        <w:keepNext/>
        <w:rPr>
          <w:rtl/>
        </w:rPr>
      </w:pPr>
      <w:bookmarkStart w:id="11080" w:name="ET_yor_6032_17"/>
      <w:r w:rsidRPr="00E05D37">
        <w:rPr>
          <w:rStyle w:val="TagStyle"/>
          <w:rtl/>
        </w:rPr>
        <w:t xml:space="preserve"> &lt;&lt; יור &gt;&gt; </w:t>
      </w:r>
      <w:r>
        <w:rPr>
          <w:rtl/>
        </w:rPr>
        <w:t>היו"ר מנסור עבאס:</w:t>
      </w:r>
      <w:r w:rsidRPr="00E05D37">
        <w:rPr>
          <w:rStyle w:val="TagStyle"/>
          <w:rtl/>
        </w:rPr>
        <w:t xml:space="preserve"> &lt;&lt; יור &gt;&gt;</w:t>
      </w:r>
      <w:r>
        <w:rPr>
          <w:rtl/>
        </w:rPr>
        <w:t xml:space="preserve">   </w:t>
      </w:r>
      <w:bookmarkEnd w:id="11080"/>
    </w:p>
    <w:p w:rsidR="000743FC" w:rsidRDefault="000743FC" w:rsidP="00F91BB0">
      <w:pPr>
        <w:rPr>
          <w:rtl/>
          <w:lang w:eastAsia="he-IL"/>
        </w:rPr>
      </w:pPr>
    </w:p>
    <w:p w:rsidR="000743FC" w:rsidRDefault="000743FC" w:rsidP="00D8345B">
      <w:pPr>
        <w:rPr>
          <w:rtl/>
          <w:lang w:eastAsia="he-IL"/>
        </w:rPr>
      </w:pPr>
      <w:r>
        <w:rPr>
          <w:rFonts w:hint="cs"/>
          <w:rtl/>
          <w:lang w:eastAsia="he-IL"/>
        </w:rPr>
        <w:t>תודה.</w:t>
      </w:r>
    </w:p>
    <w:p w:rsidR="000743FC" w:rsidRDefault="000743FC" w:rsidP="00D8345B">
      <w:pPr>
        <w:rPr>
          <w:rtl/>
          <w:lang w:eastAsia="he-IL"/>
        </w:rPr>
      </w:pPr>
    </w:p>
    <w:p w:rsidR="000743FC" w:rsidRDefault="000743FC" w:rsidP="00D8345B">
      <w:pPr>
        <w:pStyle w:val="-"/>
        <w:keepNext/>
        <w:rPr>
          <w:rtl/>
        </w:rPr>
      </w:pPr>
      <w:bookmarkStart w:id="11081" w:name="ET_speakercontinue_5291_18"/>
      <w:r w:rsidRPr="00E05D37">
        <w:rPr>
          <w:rStyle w:val="TagStyle"/>
          <w:rtl/>
        </w:rPr>
        <w:t xml:space="preserve"> &lt;&lt; דובר_המשך &gt;&gt; </w:t>
      </w:r>
      <w:r>
        <w:rPr>
          <w:rtl/>
        </w:rPr>
        <w:t>בצלאל סמוטריץ' (ימינה):</w:t>
      </w:r>
      <w:r w:rsidRPr="00E05D37">
        <w:rPr>
          <w:rStyle w:val="TagStyle"/>
          <w:rtl/>
        </w:rPr>
        <w:t xml:space="preserve"> &lt;&lt; דובר_המשך &gt;&gt;</w:t>
      </w:r>
      <w:r>
        <w:rPr>
          <w:rtl/>
        </w:rPr>
        <w:t xml:space="preserve">   </w:t>
      </w:r>
      <w:bookmarkEnd w:id="11081"/>
    </w:p>
    <w:p w:rsidR="000743FC" w:rsidRDefault="000743FC" w:rsidP="00F91BB0">
      <w:pPr>
        <w:rPr>
          <w:rtl/>
          <w:lang w:eastAsia="he-IL"/>
        </w:rPr>
      </w:pPr>
    </w:p>
    <w:p w:rsidR="000743FC" w:rsidRDefault="00DA39C2" w:rsidP="00D8345B">
      <w:pPr>
        <w:rPr>
          <w:rtl/>
          <w:lang w:eastAsia="he-IL"/>
        </w:rPr>
      </w:pPr>
      <w:r>
        <w:rPr>
          <w:rFonts w:hint="cs"/>
          <w:rtl/>
          <w:lang w:eastAsia="he-IL"/>
        </w:rPr>
        <w:t>– –</w:t>
      </w:r>
      <w:r w:rsidR="000743FC">
        <w:rPr>
          <w:rFonts w:hint="cs"/>
          <w:rtl/>
          <w:lang w:eastAsia="he-IL"/>
        </w:rPr>
        <w:t xml:space="preserve"> ועולים וותיקים כי זה הנס הגדול של מדינת ישראל. ונתווכח ונחלוק בלי חס וחלילה לרמוז לאיזושהי פטרונות או התנשאות של מי שעלה כמה שנים קודם.</w:t>
      </w:r>
    </w:p>
    <w:p w:rsidR="000743FC" w:rsidRDefault="000743FC" w:rsidP="00D8345B">
      <w:pPr>
        <w:rPr>
          <w:rtl/>
          <w:lang w:eastAsia="he-IL"/>
        </w:rPr>
      </w:pPr>
    </w:p>
    <w:p w:rsidR="000743FC" w:rsidRDefault="000743FC" w:rsidP="00D8345B">
      <w:pPr>
        <w:pStyle w:val="af6"/>
        <w:keepNext/>
        <w:rPr>
          <w:rtl/>
        </w:rPr>
      </w:pPr>
      <w:bookmarkStart w:id="11082" w:name="ET_yor_6032_8"/>
      <w:r w:rsidRPr="00F334C4">
        <w:rPr>
          <w:rStyle w:val="TagStyle"/>
          <w:rtl/>
        </w:rPr>
        <w:t xml:space="preserve"> &lt;&lt; יור &gt;&gt; </w:t>
      </w:r>
      <w:r>
        <w:rPr>
          <w:rtl/>
        </w:rPr>
        <w:t>היו"ר מנסור עבאס:</w:t>
      </w:r>
      <w:r w:rsidRPr="00F334C4">
        <w:rPr>
          <w:rStyle w:val="TagStyle"/>
          <w:rtl/>
        </w:rPr>
        <w:t xml:space="preserve"> &lt;&lt; יור &gt;&gt;</w:t>
      </w:r>
      <w:r>
        <w:rPr>
          <w:rtl/>
        </w:rPr>
        <w:t xml:space="preserve">   </w:t>
      </w:r>
      <w:bookmarkEnd w:id="11082"/>
    </w:p>
    <w:p w:rsidR="000743FC" w:rsidRDefault="000743FC" w:rsidP="00F91BB0">
      <w:pPr>
        <w:rPr>
          <w:rtl/>
          <w:lang w:eastAsia="he-IL"/>
        </w:rPr>
      </w:pPr>
    </w:p>
    <w:p w:rsidR="000743FC" w:rsidRDefault="000743FC" w:rsidP="00D8345B">
      <w:pPr>
        <w:rPr>
          <w:rtl/>
          <w:lang w:eastAsia="he-IL"/>
        </w:rPr>
      </w:pPr>
      <w:r>
        <w:rPr>
          <w:rFonts w:hint="cs"/>
          <w:rtl/>
          <w:lang w:eastAsia="he-IL"/>
        </w:rPr>
        <w:t>מרוב שנתתי לו זמן, הוא לא מזכיר את הערבים.</w:t>
      </w:r>
    </w:p>
    <w:p w:rsidR="000743FC" w:rsidRDefault="000743FC" w:rsidP="00D8345B">
      <w:pPr>
        <w:rPr>
          <w:rtl/>
          <w:lang w:eastAsia="he-IL"/>
        </w:rPr>
      </w:pPr>
    </w:p>
    <w:p w:rsidR="000743FC" w:rsidRDefault="000743FC" w:rsidP="00D8345B">
      <w:pPr>
        <w:pStyle w:val="af5"/>
        <w:keepNext/>
        <w:rPr>
          <w:rtl/>
        </w:rPr>
      </w:pPr>
      <w:bookmarkStart w:id="11083" w:name="ET_interruption_5763_9"/>
      <w:r w:rsidRPr="00F334C4">
        <w:rPr>
          <w:rStyle w:val="TagStyle"/>
          <w:rtl/>
        </w:rPr>
        <w:t xml:space="preserve"> &lt;&lt; קריאה &gt;&gt; </w:t>
      </w:r>
      <w:r>
        <w:rPr>
          <w:rtl/>
        </w:rPr>
        <w:t>משה ארבל (ש"ס):</w:t>
      </w:r>
      <w:r w:rsidRPr="00F334C4">
        <w:rPr>
          <w:rStyle w:val="TagStyle"/>
          <w:rtl/>
        </w:rPr>
        <w:t xml:space="preserve"> &lt;&lt; קריאה &gt;&gt;</w:t>
      </w:r>
      <w:r>
        <w:rPr>
          <w:rtl/>
        </w:rPr>
        <w:t xml:space="preserve">   </w:t>
      </w:r>
      <w:bookmarkEnd w:id="11083"/>
    </w:p>
    <w:p w:rsidR="000743FC" w:rsidRDefault="000743FC" w:rsidP="00B925CA">
      <w:pPr>
        <w:rPr>
          <w:rtl/>
          <w:lang w:eastAsia="he-IL"/>
        </w:rPr>
      </w:pPr>
    </w:p>
    <w:p w:rsidR="000743FC" w:rsidRDefault="000743FC" w:rsidP="00D8345B">
      <w:pPr>
        <w:rPr>
          <w:rtl/>
          <w:lang w:eastAsia="he-IL"/>
        </w:rPr>
      </w:pPr>
      <w:r>
        <w:rPr>
          <w:rFonts w:hint="cs"/>
          <w:rtl/>
          <w:lang w:eastAsia="he-IL"/>
        </w:rPr>
        <w:t xml:space="preserve">הוא מחכה </w:t>
      </w:r>
      <w:bookmarkStart w:id="11084" w:name="_ETM_Q30_703860"/>
      <w:bookmarkEnd w:id="11084"/>
      <w:r>
        <w:rPr>
          <w:rFonts w:hint="cs"/>
          <w:rtl/>
          <w:lang w:eastAsia="he-IL"/>
        </w:rPr>
        <w:t xml:space="preserve">לשמוע </w:t>
      </w:r>
      <w:r w:rsidR="00DA39C2">
        <w:rPr>
          <w:rFonts w:hint="cs"/>
          <w:rtl/>
          <w:lang w:eastAsia="he-IL"/>
        </w:rPr>
        <w:t>– – –</w:t>
      </w:r>
    </w:p>
    <w:p w:rsidR="000743FC" w:rsidRDefault="000743FC" w:rsidP="00B925CA">
      <w:pPr>
        <w:rPr>
          <w:rtl/>
          <w:lang w:eastAsia="he-IL"/>
        </w:rPr>
      </w:pPr>
    </w:p>
    <w:p w:rsidR="000743FC" w:rsidRDefault="000743FC" w:rsidP="00D8345B">
      <w:pPr>
        <w:pStyle w:val="af6"/>
        <w:keepNext/>
        <w:rPr>
          <w:rtl/>
        </w:rPr>
      </w:pPr>
      <w:r w:rsidRPr="00E05D37">
        <w:rPr>
          <w:rStyle w:val="TagStyle"/>
          <w:rtl/>
        </w:rPr>
        <w:t xml:space="preserve"> &lt;&lt; יור &gt;&gt; </w:t>
      </w:r>
      <w:r>
        <w:rPr>
          <w:rtl/>
        </w:rPr>
        <w:t>היו"ר מנסור עבאס:</w:t>
      </w:r>
      <w:r w:rsidRPr="00E05D37">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חבל שנתתי לו.</w:t>
      </w:r>
    </w:p>
    <w:p w:rsidR="000743FC" w:rsidRDefault="000743FC" w:rsidP="00D8345B">
      <w:pPr>
        <w:rPr>
          <w:rtl/>
          <w:lang w:eastAsia="he-IL"/>
        </w:rPr>
      </w:pPr>
    </w:p>
    <w:p w:rsidR="000743FC" w:rsidRDefault="000743FC" w:rsidP="00D8345B">
      <w:pPr>
        <w:pStyle w:val="-"/>
        <w:keepNext/>
        <w:rPr>
          <w:rtl/>
        </w:rPr>
      </w:pPr>
      <w:bookmarkStart w:id="11085" w:name="ET_speakercontinue_5291_20"/>
      <w:r w:rsidRPr="00E05D37">
        <w:rPr>
          <w:rStyle w:val="TagStyle"/>
          <w:rtl/>
        </w:rPr>
        <w:t xml:space="preserve"> &lt;&lt; דובר_המשך &gt;&gt; </w:t>
      </w:r>
      <w:r>
        <w:rPr>
          <w:rtl/>
        </w:rPr>
        <w:t>בצלאל סמוטריץ' (ימינה):</w:t>
      </w:r>
      <w:r w:rsidRPr="00E05D37">
        <w:rPr>
          <w:rStyle w:val="TagStyle"/>
          <w:rtl/>
        </w:rPr>
        <w:t xml:space="preserve"> &lt;&lt; דובר_המשך &gt;&gt;</w:t>
      </w:r>
      <w:r>
        <w:rPr>
          <w:rtl/>
        </w:rPr>
        <w:t xml:space="preserve">   </w:t>
      </w:r>
      <w:bookmarkEnd w:id="11085"/>
    </w:p>
    <w:p w:rsidR="000743FC" w:rsidRDefault="000743FC" w:rsidP="00B925CA">
      <w:pPr>
        <w:rPr>
          <w:rtl/>
          <w:lang w:eastAsia="he-IL"/>
        </w:rPr>
      </w:pPr>
    </w:p>
    <w:p w:rsidR="000743FC" w:rsidRDefault="000743FC" w:rsidP="00D8345B">
      <w:pPr>
        <w:rPr>
          <w:rtl/>
          <w:lang w:eastAsia="he-IL"/>
        </w:rPr>
      </w:pPr>
      <w:r>
        <w:rPr>
          <w:rFonts w:hint="cs"/>
          <w:rtl/>
          <w:lang w:eastAsia="he-IL"/>
        </w:rPr>
        <w:t xml:space="preserve">בואו נשמור </w:t>
      </w:r>
      <w:r>
        <w:rPr>
          <w:rtl/>
          <w:lang w:eastAsia="he-IL"/>
        </w:rPr>
        <w:t>–</w:t>
      </w:r>
      <w:r>
        <w:rPr>
          <w:rFonts w:hint="cs"/>
          <w:rtl/>
          <w:lang w:eastAsia="he-IL"/>
        </w:rPr>
        <w:t xml:space="preserve"> חבר הכנסת </w:t>
      </w:r>
      <w:bookmarkStart w:id="11086" w:name="_ETM_Q30_705424"/>
      <w:bookmarkEnd w:id="11086"/>
      <w:r>
        <w:rPr>
          <w:rFonts w:hint="cs"/>
          <w:rtl/>
          <w:lang w:eastAsia="he-IL"/>
        </w:rPr>
        <w:t>ארבל, הגאולה וחזון הנביאים וחזון התורה מדבר</w:t>
      </w:r>
      <w:r w:rsidR="00B925CA">
        <w:rPr>
          <w:rFonts w:hint="cs"/>
          <w:rtl/>
          <w:lang w:eastAsia="he-IL"/>
        </w:rPr>
        <w:t>ים</w:t>
      </w:r>
      <w:r>
        <w:rPr>
          <w:rFonts w:hint="cs"/>
          <w:rtl/>
          <w:lang w:eastAsia="he-IL"/>
        </w:rPr>
        <w:t xml:space="preserve"> על שיבת העם היהודי לארצו, ועל זה אני מודה לריבונו של עולם יום-יום, שעה-שעה. </w:t>
      </w:r>
    </w:p>
    <w:p w:rsidR="000743FC" w:rsidRDefault="000743FC" w:rsidP="00D8345B">
      <w:pPr>
        <w:rPr>
          <w:rtl/>
          <w:lang w:eastAsia="he-IL"/>
        </w:rPr>
      </w:pPr>
      <w:bookmarkStart w:id="11087" w:name="_ETM_Q30_715221"/>
      <w:bookmarkStart w:id="11088" w:name="_ETM_Q30_715312"/>
      <w:bookmarkEnd w:id="11087"/>
      <w:bookmarkEnd w:id="11088"/>
    </w:p>
    <w:p w:rsidR="000743FC" w:rsidRDefault="000743FC" w:rsidP="00D8345B">
      <w:pPr>
        <w:pStyle w:val="af6"/>
        <w:keepNext/>
        <w:rPr>
          <w:rtl/>
        </w:rPr>
      </w:pPr>
      <w:r w:rsidRPr="00E05D37">
        <w:rPr>
          <w:rStyle w:val="TagStyle"/>
          <w:rtl/>
        </w:rPr>
        <w:t xml:space="preserve"> &lt;&lt; יור &gt;&gt; </w:t>
      </w:r>
      <w:r>
        <w:rPr>
          <w:rtl/>
        </w:rPr>
        <w:t>היו"ר מנסור עבאס:</w:t>
      </w:r>
      <w:r w:rsidRPr="00E05D37">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תודה.</w:t>
      </w:r>
    </w:p>
    <w:p w:rsidR="000743FC" w:rsidRDefault="000743FC" w:rsidP="00D8345B">
      <w:pPr>
        <w:rPr>
          <w:rtl/>
          <w:lang w:eastAsia="he-IL"/>
        </w:rPr>
      </w:pPr>
      <w:bookmarkStart w:id="11089" w:name="_ETM_Q30_714721"/>
      <w:bookmarkStart w:id="11090" w:name="_ETM_Q30_714781"/>
      <w:bookmarkEnd w:id="11089"/>
      <w:bookmarkEnd w:id="11090"/>
    </w:p>
    <w:p w:rsidR="000743FC" w:rsidRDefault="000743FC" w:rsidP="00D8345B">
      <w:pPr>
        <w:pStyle w:val="-"/>
        <w:keepNext/>
        <w:rPr>
          <w:rtl/>
        </w:rPr>
      </w:pPr>
      <w:bookmarkStart w:id="11091" w:name="ET_speakercontinue_5291_22"/>
      <w:r w:rsidRPr="00E05D37">
        <w:rPr>
          <w:rStyle w:val="TagStyle"/>
          <w:rtl/>
        </w:rPr>
        <w:t xml:space="preserve"> &lt;&lt; דובר_המשך &gt;&gt; </w:t>
      </w:r>
      <w:r>
        <w:rPr>
          <w:rtl/>
        </w:rPr>
        <w:t>בצלאל סמוטריץ' (ימינה):</w:t>
      </w:r>
      <w:r w:rsidRPr="00E05D37">
        <w:rPr>
          <w:rStyle w:val="TagStyle"/>
          <w:rtl/>
        </w:rPr>
        <w:t xml:space="preserve"> &lt;&lt; דובר_המשך &gt;&gt;</w:t>
      </w:r>
      <w:r>
        <w:rPr>
          <w:rtl/>
        </w:rPr>
        <w:t xml:space="preserve">   </w:t>
      </w:r>
      <w:bookmarkEnd w:id="11091"/>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לא ניקח את זה חלילה למקומות אישיים, ואני מתנצל </w:t>
      </w:r>
      <w:bookmarkStart w:id="11092" w:name="_ETM_Q30_719631"/>
      <w:bookmarkEnd w:id="11092"/>
      <w:r>
        <w:rPr>
          <w:rFonts w:hint="cs"/>
          <w:rtl/>
          <w:lang w:eastAsia="he-IL"/>
        </w:rPr>
        <w:t>בשם כל באי הבית הזה בפניו של חבר הכנסת קושניר. אני חושב שהדברים הם לא ראויים.</w:t>
      </w:r>
    </w:p>
    <w:p w:rsidR="000743FC" w:rsidRDefault="000743FC" w:rsidP="00D8345B">
      <w:pPr>
        <w:rPr>
          <w:rtl/>
          <w:lang w:eastAsia="he-IL"/>
        </w:rPr>
      </w:pPr>
    </w:p>
    <w:p w:rsidR="000743FC" w:rsidRDefault="000743FC" w:rsidP="00D8345B">
      <w:pPr>
        <w:pStyle w:val="af6"/>
        <w:keepNext/>
        <w:rPr>
          <w:rtl/>
        </w:rPr>
      </w:pPr>
      <w:bookmarkStart w:id="11093" w:name="ET_yor_6032_11"/>
      <w:r w:rsidRPr="00F334C4">
        <w:rPr>
          <w:rStyle w:val="TagStyle"/>
          <w:rtl/>
        </w:rPr>
        <w:t xml:space="preserve"> &lt;&lt; יור &gt;&gt; </w:t>
      </w:r>
      <w:r>
        <w:rPr>
          <w:rtl/>
        </w:rPr>
        <w:t>היו"ר מנסור עבאס:</w:t>
      </w:r>
      <w:r w:rsidRPr="00F334C4">
        <w:rPr>
          <w:rStyle w:val="TagStyle"/>
          <w:rtl/>
        </w:rPr>
        <w:t xml:space="preserve"> &lt;&lt; יור &gt;&gt;</w:t>
      </w:r>
      <w:r>
        <w:rPr>
          <w:rtl/>
        </w:rPr>
        <w:t xml:space="preserve">   </w:t>
      </w:r>
      <w:bookmarkEnd w:id="11093"/>
    </w:p>
    <w:p w:rsidR="000743FC" w:rsidRDefault="000743FC" w:rsidP="00F91BB0">
      <w:pPr>
        <w:rPr>
          <w:rtl/>
          <w:lang w:eastAsia="he-IL"/>
        </w:rPr>
      </w:pPr>
    </w:p>
    <w:p w:rsidR="000743FC" w:rsidRDefault="000743FC" w:rsidP="00B96E35">
      <w:pPr>
        <w:rPr>
          <w:rtl/>
          <w:lang w:eastAsia="he-IL"/>
        </w:rPr>
      </w:pPr>
      <w:r>
        <w:rPr>
          <w:rFonts w:hint="cs"/>
          <w:rtl/>
          <w:lang w:eastAsia="he-IL"/>
        </w:rPr>
        <w:t>תודה, חבר הכנסת בצלאל סמוטריץ</w:t>
      </w:r>
      <w:r w:rsidR="0092662B">
        <w:rPr>
          <w:rFonts w:hint="cs"/>
          <w:rtl/>
          <w:lang w:eastAsia="he-IL"/>
        </w:rPr>
        <w:t>'</w:t>
      </w:r>
      <w:r>
        <w:rPr>
          <w:rFonts w:hint="cs"/>
          <w:rtl/>
          <w:lang w:eastAsia="he-IL"/>
        </w:rPr>
        <w:t xml:space="preserve">. יעלה ויבוא חבר הכנסת עמית הלוי </w:t>
      </w:r>
      <w:r>
        <w:rPr>
          <w:rtl/>
          <w:lang w:eastAsia="he-IL"/>
        </w:rPr>
        <w:t>–</w:t>
      </w:r>
      <w:r>
        <w:rPr>
          <w:rFonts w:hint="cs"/>
          <w:rtl/>
          <w:lang w:eastAsia="he-IL"/>
        </w:rPr>
        <w:t xml:space="preserve"> אינו נוכח. ישיב השר במשרד הביטחון מיכאל ביטון. בבקשה. </w:t>
      </w:r>
    </w:p>
    <w:p w:rsidR="000743FC" w:rsidRDefault="000743FC" w:rsidP="00B96E35">
      <w:pPr>
        <w:rPr>
          <w:rtl/>
          <w:lang w:eastAsia="he-IL"/>
        </w:rPr>
      </w:pPr>
    </w:p>
    <w:p w:rsidR="000743FC" w:rsidRDefault="000743FC" w:rsidP="00B96E35">
      <w:pPr>
        <w:rPr>
          <w:rtl/>
          <w:lang w:eastAsia="he-IL"/>
        </w:rPr>
      </w:pPr>
    </w:p>
    <w:p w:rsidR="000743FC" w:rsidRDefault="000743FC" w:rsidP="00D8345B">
      <w:pPr>
        <w:pStyle w:val="a6"/>
        <w:rPr>
          <w:rtl/>
          <w:lang w:eastAsia="he-IL"/>
        </w:rPr>
      </w:pPr>
      <w:bookmarkStart w:id="11094" w:name="ET_subject_מסמכים_שהונחו_על_שולחן__14"/>
      <w:r w:rsidRPr="00755B3E">
        <w:rPr>
          <w:rStyle w:val="TagStyle"/>
          <w:rtl/>
        </w:rPr>
        <w:t xml:space="preserve">&lt;&lt; נושא &gt;&gt; </w:t>
      </w:r>
      <w:bookmarkStart w:id="11095" w:name="_Toc48162643"/>
      <w:bookmarkStart w:id="11096" w:name="_Toc48163100"/>
      <w:bookmarkStart w:id="11097" w:name="_Toc54112243"/>
      <w:r>
        <w:rPr>
          <w:rtl/>
          <w:lang w:eastAsia="he-IL"/>
        </w:rPr>
        <w:t>מסמכים שהונחו על שולחן הכנסת</w:t>
      </w:r>
      <w:bookmarkEnd w:id="11095"/>
      <w:bookmarkEnd w:id="11096"/>
      <w:bookmarkEnd w:id="11097"/>
      <w:r w:rsidRPr="00755B3E">
        <w:rPr>
          <w:rStyle w:val="TagStyle"/>
          <w:rtl/>
        </w:rPr>
        <w:t xml:space="preserve"> &lt;&lt; נושא &gt;&gt;</w:t>
      </w:r>
      <w:r>
        <w:rPr>
          <w:rtl/>
          <w:lang w:eastAsia="he-IL"/>
        </w:rPr>
        <w:t xml:space="preserve">   </w:t>
      </w:r>
      <w:bookmarkEnd w:id="11094"/>
    </w:p>
    <w:p w:rsidR="000743FC" w:rsidRDefault="000743FC" w:rsidP="00F91BB0">
      <w:pPr>
        <w:rPr>
          <w:rtl/>
          <w:lang w:eastAsia="he-IL"/>
        </w:rPr>
      </w:pPr>
    </w:p>
    <w:p w:rsidR="000743FC" w:rsidRDefault="000743FC" w:rsidP="00D8345B">
      <w:pPr>
        <w:pStyle w:val="af6"/>
        <w:keepNext/>
        <w:rPr>
          <w:rtl/>
        </w:rPr>
      </w:pPr>
      <w:r w:rsidRPr="005C4CCD">
        <w:rPr>
          <w:rStyle w:val="TagStyle"/>
          <w:rtl/>
        </w:rPr>
        <w:t xml:space="preserve"> &lt;&lt; יור &gt;&gt; </w:t>
      </w:r>
      <w:r>
        <w:rPr>
          <w:rtl/>
        </w:rPr>
        <w:t>היו"ר מנסור עבאס:</w:t>
      </w:r>
      <w:r w:rsidRPr="005C4CCD">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מזכירת הכנסת.</w:t>
      </w:r>
    </w:p>
    <w:p w:rsidR="000743FC" w:rsidRDefault="000743FC" w:rsidP="00D8345B">
      <w:pPr>
        <w:rPr>
          <w:rtl/>
          <w:lang w:eastAsia="he-IL"/>
        </w:rPr>
      </w:pPr>
    </w:p>
    <w:p w:rsidR="000743FC" w:rsidRDefault="000743FC" w:rsidP="00D8345B">
      <w:pPr>
        <w:pStyle w:val="a4"/>
        <w:keepNext/>
        <w:rPr>
          <w:rtl/>
        </w:rPr>
      </w:pPr>
      <w:bookmarkStart w:id="11098" w:name="ET_speaker_4926_13"/>
      <w:r w:rsidRPr="00755B3E">
        <w:rPr>
          <w:rStyle w:val="TagStyle"/>
          <w:rtl/>
        </w:rPr>
        <w:t xml:space="preserve"> &lt;&lt; דובר &gt;&gt; </w:t>
      </w:r>
      <w:bookmarkStart w:id="11099" w:name="_Toc48162644"/>
      <w:bookmarkStart w:id="11100" w:name="_Toc48163101"/>
      <w:bookmarkStart w:id="11101" w:name="_Toc54112244"/>
      <w:r>
        <w:rPr>
          <w:rtl/>
        </w:rPr>
        <w:t>מזכירת הכנסת ירדנה מלר-הורוביץ:</w:t>
      </w:r>
      <w:bookmarkEnd w:id="11099"/>
      <w:bookmarkEnd w:id="11100"/>
      <w:bookmarkEnd w:id="11101"/>
      <w:r w:rsidRPr="00755B3E">
        <w:rPr>
          <w:rStyle w:val="TagStyle"/>
          <w:rtl/>
        </w:rPr>
        <w:t xml:space="preserve"> &lt;&lt; דובר &gt;&gt;</w:t>
      </w:r>
      <w:r>
        <w:rPr>
          <w:rtl/>
        </w:rPr>
        <w:t xml:space="preserve">   </w:t>
      </w:r>
      <w:bookmarkEnd w:id="11098"/>
    </w:p>
    <w:p w:rsidR="000743FC" w:rsidRDefault="000743FC" w:rsidP="00F91BB0">
      <w:pPr>
        <w:rPr>
          <w:rtl/>
          <w:lang w:eastAsia="he-IL"/>
        </w:rPr>
      </w:pPr>
    </w:p>
    <w:p w:rsidR="000743FC" w:rsidRDefault="000743FC" w:rsidP="00B96E35">
      <w:pPr>
        <w:rPr>
          <w:rtl/>
          <w:lang w:eastAsia="he-IL"/>
        </w:rPr>
      </w:pPr>
      <w:r>
        <w:rPr>
          <w:rFonts w:hint="cs"/>
          <w:rtl/>
          <w:lang w:eastAsia="he-IL"/>
        </w:rPr>
        <w:t>ברשות יושב-ראש הישיבה, הינני מתכבדת להודיעכם</w:t>
      </w:r>
      <w:r w:rsidR="001C4DA7">
        <w:rPr>
          <w:rFonts w:hint="cs"/>
          <w:rtl/>
          <w:lang w:eastAsia="he-IL"/>
        </w:rPr>
        <w:t>,</w:t>
      </w:r>
      <w:r>
        <w:rPr>
          <w:rFonts w:hint="cs"/>
          <w:rtl/>
          <w:lang w:eastAsia="he-IL"/>
        </w:rPr>
        <w:t xml:space="preserve"> כי הונחו היום על שולחן הכנסת </w:t>
      </w:r>
      <w:r>
        <w:rPr>
          <w:rFonts w:hint="eastAsia"/>
          <w:rtl/>
          <w:lang w:eastAsia="he-IL"/>
        </w:rPr>
        <w:t xml:space="preserve">– </w:t>
      </w:r>
    </w:p>
    <w:p w:rsidR="000743FC" w:rsidRDefault="000743FC" w:rsidP="00B96E35">
      <w:pPr>
        <w:rPr>
          <w:rtl/>
          <w:lang w:eastAsia="he-IL"/>
        </w:rPr>
      </w:pPr>
    </w:p>
    <w:p w:rsidR="001C4DA7" w:rsidRDefault="000743FC" w:rsidP="001C4DA7">
      <w:pPr>
        <w:rPr>
          <w:rtl/>
          <w:lang w:eastAsia="he-IL"/>
        </w:rPr>
      </w:pPr>
      <w:r>
        <w:rPr>
          <w:rFonts w:hint="cs"/>
          <w:rtl/>
          <w:lang w:eastAsia="he-IL"/>
        </w:rPr>
        <w:t>לקריאה שנייה ולקריאה שלישית: הצעת חוק שירותי תעופה (פיצוי וסיוע בשל ביטול טיסה או שינוי בתנאיה)</w:t>
      </w:r>
      <w:r w:rsidR="001C4DA7">
        <w:rPr>
          <w:rFonts w:hint="cs"/>
          <w:rtl/>
          <w:lang w:eastAsia="he-IL"/>
        </w:rPr>
        <w:t xml:space="preserve"> </w:t>
      </w:r>
      <w:r>
        <w:rPr>
          <w:rFonts w:hint="cs"/>
          <w:rtl/>
          <w:lang w:eastAsia="he-IL"/>
        </w:rPr>
        <w:t xml:space="preserve">(נגיף הקורונה 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תיקון) (תיקון), התש"ף</w:t>
      </w:r>
      <w:r>
        <w:rPr>
          <w:rFonts w:hint="eastAsia"/>
          <w:rtl/>
          <w:lang w:eastAsia="he-IL"/>
        </w:rPr>
        <w:t>–</w:t>
      </w:r>
      <w:r>
        <w:rPr>
          <w:rFonts w:hint="cs"/>
          <w:rtl/>
          <w:lang w:eastAsia="he-IL"/>
        </w:rPr>
        <w:t>2020, שהחזירה ועדת הכלכלה.</w:t>
      </w:r>
      <w:r w:rsidR="001C4DA7">
        <w:rPr>
          <w:rFonts w:hint="cs"/>
          <w:rtl/>
          <w:lang w:eastAsia="he-IL"/>
        </w:rPr>
        <w:t xml:space="preserve"> </w:t>
      </w:r>
    </w:p>
    <w:p w:rsidR="001C4DA7" w:rsidRDefault="001C4DA7" w:rsidP="001C4DA7">
      <w:pPr>
        <w:rPr>
          <w:rtl/>
          <w:lang w:eastAsia="he-IL"/>
        </w:rPr>
      </w:pPr>
    </w:p>
    <w:p w:rsidR="000743FC" w:rsidRDefault="000743FC" w:rsidP="00533C45">
      <w:pPr>
        <w:rPr>
          <w:rtl/>
          <w:lang w:eastAsia="he-IL"/>
        </w:rPr>
      </w:pPr>
      <w:r>
        <w:rPr>
          <w:rFonts w:hint="cs"/>
          <w:rtl/>
          <w:lang w:eastAsia="he-IL"/>
        </w:rPr>
        <w:t>מסקנות ועדת הכספים בעקבות דיון מהיר ב</w:t>
      </w:r>
      <w:r w:rsidR="001C4DA7">
        <w:rPr>
          <w:rFonts w:hint="cs"/>
          <w:rtl/>
          <w:lang w:eastAsia="he-IL"/>
        </w:rPr>
        <w:t>הצעתם של חברי הכנסת רם בן ברק, עוזי דיין ומשה אבוטבול ב</w:t>
      </w:r>
      <w:r>
        <w:rPr>
          <w:rFonts w:hint="cs"/>
          <w:rtl/>
          <w:lang w:eastAsia="he-IL"/>
        </w:rPr>
        <w:t>נושא: המשבר בענפי התבלינים לייצוא וענף הפרחים. תודה.</w:t>
      </w:r>
    </w:p>
    <w:p w:rsidR="000743FC" w:rsidRDefault="000743FC" w:rsidP="00D8345B">
      <w:pPr>
        <w:rPr>
          <w:rtl/>
          <w:lang w:eastAsia="he-IL"/>
        </w:rPr>
      </w:pPr>
    </w:p>
    <w:p w:rsidR="000743FC" w:rsidRDefault="000743FC" w:rsidP="00D8345B">
      <w:pPr>
        <w:pStyle w:val="af6"/>
        <w:keepNext/>
        <w:rPr>
          <w:rtl/>
        </w:rPr>
      </w:pPr>
      <w:bookmarkStart w:id="11102" w:name="ET_yor_6032_2"/>
      <w:r w:rsidRPr="00AA7CB4">
        <w:rPr>
          <w:rStyle w:val="TagStyle"/>
          <w:rtl/>
        </w:rPr>
        <w:t xml:space="preserve">&lt;&lt; יור &gt;&gt; </w:t>
      </w:r>
      <w:r>
        <w:rPr>
          <w:rtl/>
        </w:rPr>
        <w:t>היו"ר מנסור עבאס:</w:t>
      </w:r>
      <w:r w:rsidRPr="00AA7CB4">
        <w:rPr>
          <w:rStyle w:val="TagStyle"/>
          <w:rtl/>
        </w:rPr>
        <w:t xml:space="preserve"> &lt;&lt; יור &gt;&gt;</w:t>
      </w:r>
      <w:r>
        <w:rPr>
          <w:rtl/>
        </w:rPr>
        <w:t xml:space="preserve">  </w:t>
      </w:r>
      <w:bookmarkEnd w:id="11102"/>
    </w:p>
    <w:p w:rsidR="000743FC" w:rsidRDefault="000743FC" w:rsidP="00F91BB0">
      <w:pPr>
        <w:rPr>
          <w:rtl/>
          <w:lang w:eastAsia="he-IL"/>
        </w:rPr>
      </w:pPr>
    </w:p>
    <w:p w:rsidR="000743FC" w:rsidRDefault="000743FC" w:rsidP="00D8345B">
      <w:pPr>
        <w:rPr>
          <w:rtl/>
          <w:lang w:eastAsia="he-IL"/>
        </w:rPr>
      </w:pPr>
      <w:bookmarkStart w:id="11103" w:name="_ETM_Q31_182423"/>
      <w:bookmarkEnd w:id="11103"/>
      <w:r>
        <w:rPr>
          <w:rFonts w:hint="cs"/>
          <w:rtl/>
          <w:lang w:eastAsia="he-IL"/>
        </w:rPr>
        <w:t>תודה, גברתי.</w:t>
      </w:r>
      <w:bookmarkStart w:id="11104" w:name="_ETM_Q31_180183"/>
      <w:bookmarkEnd w:id="11104"/>
      <w:r>
        <w:rPr>
          <w:rFonts w:hint="cs"/>
          <w:rtl/>
          <w:lang w:eastAsia="he-IL"/>
        </w:rPr>
        <w:t xml:space="preserve"> </w:t>
      </w:r>
    </w:p>
    <w:p w:rsidR="000743FC" w:rsidRDefault="000743FC" w:rsidP="00D8345B">
      <w:pPr>
        <w:rPr>
          <w:rtl/>
          <w:lang w:eastAsia="he-IL"/>
        </w:rPr>
      </w:pPr>
    </w:p>
    <w:p w:rsidR="001C4DA7" w:rsidRDefault="001C4DA7" w:rsidP="00D8345B">
      <w:pPr>
        <w:rPr>
          <w:rtl/>
          <w:lang w:eastAsia="he-IL"/>
        </w:rPr>
      </w:pPr>
    </w:p>
    <w:p w:rsidR="000743FC" w:rsidRDefault="000743FC" w:rsidP="00B96E35">
      <w:pPr>
        <w:pStyle w:val="a6"/>
        <w:rPr>
          <w:rtl/>
          <w:lang w:eastAsia="he-IL"/>
        </w:rPr>
      </w:pP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Style w:val="TagStyle"/>
          <w:rtl/>
        </w:rPr>
        <w:t xml:space="preserve"> </w:t>
      </w:r>
      <w:bookmarkStart w:id="11105" w:name="_Toc48162645"/>
      <w:bookmarkStart w:id="11106" w:name="_Toc48163102"/>
      <w:bookmarkStart w:id="11107" w:name="_Toc54112245"/>
      <w:r>
        <w:rPr>
          <w:rtl/>
          <w:lang w:eastAsia="he-IL"/>
        </w:rPr>
        <w:t>הצעות לסדר-היום</w:t>
      </w:r>
      <w:bookmarkEnd w:id="11105"/>
      <w:bookmarkEnd w:id="11106"/>
      <w:bookmarkEnd w:id="11107"/>
      <w:r>
        <w:rPr>
          <w:rStyle w:val="TagStyle"/>
          <w:rtl/>
        </w:rPr>
        <w:t xml:space="preserve"> </w:t>
      </w: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tl/>
          <w:lang w:eastAsia="he-IL"/>
        </w:rPr>
        <w:t xml:space="preserve"> </w:t>
      </w:r>
    </w:p>
    <w:p w:rsidR="000743FC" w:rsidRDefault="000743FC" w:rsidP="00B96E35">
      <w:pPr>
        <w:pStyle w:val="a6"/>
        <w:rPr>
          <w:rtl/>
          <w:lang w:eastAsia="he-IL"/>
        </w:rPr>
      </w:pPr>
      <w:r>
        <w:rPr>
          <w:rStyle w:val="TagStyle"/>
          <w:rtl/>
        </w:rPr>
        <w:t xml:space="preserve"> </w:t>
      </w: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Style w:val="TagStyle"/>
          <w:rtl/>
        </w:rPr>
        <w:t xml:space="preserve"> </w:t>
      </w:r>
      <w:bookmarkStart w:id="11108" w:name="_Toc48162646"/>
      <w:bookmarkStart w:id="11109" w:name="_Toc48163103"/>
      <w:bookmarkStart w:id="11110" w:name="_Toc54112246"/>
      <w:r>
        <w:rPr>
          <w:rtl/>
          <w:lang w:eastAsia="he-IL"/>
        </w:rPr>
        <w:t>הפסקת אפלייתם לרעה של אזרחי ישראל תושבי יהודה</w:t>
      </w:r>
      <w:r w:rsidR="001C4DA7">
        <w:rPr>
          <w:rFonts w:hint="cs"/>
          <w:rtl/>
          <w:lang w:eastAsia="he-IL"/>
        </w:rPr>
        <w:t>,</w:t>
      </w:r>
      <w:r>
        <w:rPr>
          <w:rtl/>
          <w:lang w:eastAsia="he-IL"/>
        </w:rPr>
        <w:t xml:space="preserve"> שומרון ובקעת הירדן לאור ממצאי דוח מבקר המדינה על </w:t>
      </w:r>
      <w:proofErr w:type="spellStart"/>
      <w:r>
        <w:rPr>
          <w:rtl/>
          <w:lang w:eastAsia="he-IL"/>
        </w:rPr>
        <w:t>המ</w:t>
      </w:r>
      <w:r>
        <w:rPr>
          <w:rFonts w:hint="cs"/>
          <w:rtl/>
          <w:lang w:eastAsia="he-IL"/>
        </w:rPr>
        <w:t>י</w:t>
      </w:r>
      <w:r>
        <w:rPr>
          <w:rtl/>
          <w:lang w:eastAsia="he-IL"/>
        </w:rPr>
        <w:t>נהל</w:t>
      </w:r>
      <w:proofErr w:type="spellEnd"/>
      <w:r>
        <w:rPr>
          <w:rtl/>
          <w:lang w:eastAsia="he-IL"/>
        </w:rPr>
        <w:t xml:space="preserve"> האזרחי</w:t>
      </w:r>
      <w:bookmarkEnd w:id="11108"/>
      <w:bookmarkEnd w:id="11109"/>
      <w:bookmarkEnd w:id="11110"/>
      <w:r>
        <w:rPr>
          <w:rStyle w:val="TagStyle"/>
          <w:rtl/>
        </w:rPr>
        <w:t xml:space="preserve"> </w:t>
      </w:r>
      <w:r w:rsidRPr="00AC576B">
        <w:rPr>
          <w:rStyle w:val="TagStyle"/>
          <w:rtl/>
        </w:rPr>
        <w:t>&lt;&lt;</w:t>
      </w:r>
      <w:r>
        <w:rPr>
          <w:rStyle w:val="TagStyle"/>
          <w:rtl/>
        </w:rPr>
        <w:t xml:space="preserve"> </w:t>
      </w:r>
      <w:r w:rsidRPr="00AC576B">
        <w:rPr>
          <w:rStyle w:val="TagStyle"/>
          <w:rtl/>
        </w:rPr>
        <w:t>הלסי</w:t>
      </w:r>
      <w:r>
        <w:rPr>
          <w:rStyle w:val="TagStyle"/>
          <w:rtl/>
        </w:rPr>
        <w:t xml:space="preserve"> </w:t>
      </w:r>
      <w:r w:rsidRPr="00AC576B">
        <w:rPr>
          <w:rStyle w:val="TagStyle"/>
          <w:rtl/>
        </w:rPr>
        <w:t>&gt;&gt;</w:t>
      </w:r>
      <w:r>
        <w:rPr>
          <w:rtl/>
          <w:lang w:eastAsia="he-IL"/>
        </w:rPr>
        <w:t xml:space="preserve"> </w:t>
      </w:r>
    </w:p>
    <w:p w:rsidR="000743FC" w:rsidRDefault="000743FC" w:rsidP="00D8345B">
      <w:pPr>
        <w:rPr>
          <w:rtl/>
          <w:lang w:eastAsia="he-IL"/>
        </w:rPr>
      </w:pPr>
    </w:p>
    <w:p w:rsidR="000743FC" w:rsidRDefault="000743FC" w:rsidP="00B96E35">
      <w:pPr>
        <w:pStyle w:val="af6"/>
        <w:keepNext/>
        <w:rPr>
          <w:rtl/>
        </w:rPr>
      </w:pPr>
      <w:r w:rsidRPr="00AA7CB4">
        <w:rPr>
          <w:rStyle w:val="TagStyle"/>
          <w:rtl/>
        </w:rPr>
        <w:t xml:space="preserve">&lt;&lt; יור &gt;&gt; </w:t>
      </w:r>
      <w:r>
        <w:rPr>
          <w:rtl/>
        </w:rPr>
        <w:t>היו"ר מנסור עבאס:</w:t>
      </w:r>
      <w:r w:rsidRPr="00AA7CB4">
        <w:rPr>
          <w:rStyle w:val="TagStyle"/>
          <w:rtl/>
        </w:rPr>
        <w:t xml:space="preserve"> &lt;&lt; יור &gt;&gt;</w:t>
      </w:r>
      <w:r>
        <w:rPr>
          <w:rtl/>
        </w:rPr>
        <w:t xml:space="preserve">  </w:t>
      </w:r>
    </w:p>
    <w:p w:rsidR="000743FC" w:rsidRDefault="000743FC" w:rsidP="00D8345B">
      <w:pPr>
        <w:rPr>
          <w:rtl/>
          <w:lang w:eastAsia="he-IL"/>
        </w:rPr>
      </w:pPr>
    </w:p>
    <w:p w:rsidR="000743FC" w:rsidRDefault="000743FC" w:rsidP="00D8345B">
      <w:pPr>
        <w:rPr>
          <w:rtl/>
          <w:lang w:eastAsia="he-IL"/>
        </w:rPr>
      </w:pPr>
      <w:r>
        <w:rPr>
          <w:rFonts w:hint="cs"/>
          <w:rtl/>
          <w:lang w:eastAsia="he-IL"/>
        </w:rPr>
        <w:t xml:space="preserve">בבקשה, אדוני סגן השר </w:t>
      </w:r>
      <w:r>
        <w:rPr>
          <w:rtl/>
          <w:lang w:eastAsia="he-IL"/>
        </w:rPr>
        <w:t>–</w:t>
      </w:r>
      <w:r>
        <w:rPr>
          <w:rFonts w:hint="cs"/>
          <w:rtl/>
          <w:lang w:eastAsia="he-IL"/>
        </w:rPr>
        <w:t xml:space="preserve"> השר.</w:t>
      </w:r>
      <w:bookmarkStart w:id="11111" w:name="_ETM_Q31_183073"/>
      <w:bookmarkEnd w:id="11111"/>
    </w:p>
    <w:p w:rsidR="000743FC" w:rsidRDefault="000743FC" w:rsidP="00D8345B">
      <w:pPr>
        <w:rPr>
          <w:rtl/>
          <w:lang w:eastAsia="he-IL"/>
        </w:rPr>
      </w:pPr>
      <w:bookmarkStart w:id="11112" w:name="_ETM_Q31_183221"/>
      <w:bookmarkStart w:id="11113" w:name="_ETM_Q31_183301"/>
      <w:bookmarkStart w:id="11114" w:name="_ETM_Q31_180783"/>
      <w:bookmarkEnd w:id="11112"/>
      <w:bookmarkEnd w:id="11113"/>
      <w:bookmarkEnd w:id="11114"/>
    </w:p>
    <w:p w:rsidR="000743FC" w:rsidRDefault="000743FC" w:rsidP="00D8345B">
      <w:pPr>
        <w:pStyle w:val="af5"/>
        <w:keepNext/>
        <w:rPr>
          <w:rtl/>
        </w:rPr>
      </w:pPr>
      <w:bookmarkStart w:id="11115" w:name="ET_interruption_קריאה_3"/>
      <w:r w:rsidRPr="00AA7CB4">
        <w:rPr>
          <w:rStyle w:val="TagStyle"/>
          <w:rtl/>
        </w:rPr>
        <w:t xml:space="preserve"> &lt;&lt; קריאה &gt;&gt; </w:t>
      </w:r>
      <w:r>
        <w:rPr>
          <w:rtl/>
        </w:rPr>
        <w:t>קריאה:</w:t>
      </w:r>
      <w:r w:rsidRPr="00AA7CB4">
        <w:rPr>
          <w:rStyle w:val="TagStyle"/>
          <w:rtl/>
        </w:rPr>
        <w:t xml:space="preserve"> &lt;&lt; קריאה &gt;&gt;</w:t>
      </w:r>
      <w:r>
        <w:rPr>
          <w:rtl/>
        </w:rPr>
        <w:t xml:space="preserve">  </w:t>
      </w:r>
      <w:bookmarkEnd w:id="11115"/>
    </w:p>
    <w:p w:rsidR="000743FC" w:rsidRDefault="000743FC" w:rsidP="00F91BB0">
      <w:pPr>
        <w:rPr>
          <w:rtl/>
          <w:lang w:eastAsia="he-IL"/>
        </w:rPr>
      </w:pPr>
    </w:p>
    <w:p w:rsidR="000743FC" w:rsidRDefault="000743FC" w:rsidP="00D8345B">
      <w:pPr>
        <w:rPr>
          <w:rtl/>
          <w:lang w:eastAsia="he-IL"/>
        </w:rPr>
      </w:pPr>
      <w:bookmarkStart w:id="11116" w:name="_ETM_Q31_184582"/>
      <w:bookmarkEnd w:id="11116"/>
      <w:r>
        <w:rPr>
          <w:rFonts w:hint="cs"/>
          <w:rtl/>
          <w:lang w:eastAsia="he-IL"/>
        </w:rPr>
        <w:t xml:space="preserve">השר </w:t>
      </w:r>
      <w:r w:rsidR="00DA39C2">
        <w:rPr>
          <w:rFonts w:hint="cs"/>
          <w:rtl/>
          <w:lang w:eastAsia="he-IL"/>
        </w:rPr>
        <w:t>– – –</w:t>
      </w:r>
    </w:p>
    <w:p w:rsidR="000743FC" w:rsidRDefault="000743FC" w:rsidP="00D8345B">
      <w:pPr>
        <w:rPr>
          <w:rtl/>
          <w:lang w:eastAsia="he-IL"/>
        </w:rPr>
      </w:pPr>
      <w:bookmarkStart w:id="11117" w:name="_ETM_Q31_188139"/>
      <w:bookmarkStart w:id="11118" w:name="_ETM_Q31_188220"/>
      <w:bookmarkEnd w:id="11117"/>
      <w:bookmarkEnd w:id="11118"/>
    </w:p>
    <w:p w:rsidR="000743FC" w:rsidRDefault="000743FC" w:rsidP="00D8345B">
      <w:pPr>
        <w:pStyle w:val="af6"/>
        <w:keepNext/>
        <w:rPr>
          <w:rtl/>
        </w:rPr>
      </w:pPr>
      <w:r w:rsidRPr="00AA7CB4">
        <w:rPr>
          <w:rStyle w:val="TagStyle"/>
          <w:rtl/>
        </w:rPr>
        <w:t xml:space="preserve"> &lt;&lt; יור &gt;&gt; </w:t>
      </w:r>
      <w:r>
        <w:rPr>
          <w:rtl/>
        </w:rPr>
        <w:t>היו"ר מנסור עבאס:</w:t>
      </w:r>
      <w:r w:rsidRPr="00AA7CB4">
        <w:rPr>
          <w:rStyle w:val="TagStyle"/>
          <w:rtl/>
        </w:rPr>
        <w:t xml:space="preserve"> &lt;&lt; יור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1119" w:name="_ETM_Q31_189002"/>
      <w:bookmarkEnd w:id="11119"/>
      <w:r>
        <w:rPr>
          <w:rFonts w:hint="cs"/>
          <w:rtl/>
          <w:lang w:eastAsia="he-IL"/>
        </w:rPr>
        <w:t>השר. תיקנתי את עצמי</w:t>
      </w:r>
      <w:bookmarkStart w:id="11120" w:name="_ETM_Q31_185033"/>
      <w:bookmarkEnd w:id="11120"/>
      <w:r>
        <w:rPr>
          <w:rFonts w:hint="cs"/>
          <w:rtl/>
          <w:lang w:eastAsia="he-IL"/>
        </w:rPr>
        <w:t>.</w:t>
      </w:r>
    </w:p>
    <w:p w:rsidR="000743FC" w:rsidRDefault="000743FC" w:rsidP="00D8345B">
      <w:pPr>
        <w:rPr>
          <w:rtl/>
          <w:lang w:eastAsia="he-IL"/>
        </w:rPr>
      </w:pPr>
      <w:bookmarkStart w:id="11121" w:name="_ETM_Q31_185454"/>
      <w:bookmarkStart w:id="11122" w:name="_ETM_Q31_185525"/>
      <w:bookmarkEnd w:id="11121"/>
      <w:bookmarkEnd w:id="11122"/>
    </w:p>
    <w:p w:rsidR="000743FC" w:rsidRDefault="000743FC" w:rsidP="00D8345B">
      <w:pPr>
        <w:pStyle w:val="af5"/>
        <w:keepNext/>
        <w:rPr>
          <w:rtl/>
        </w:rPr>
      </w:pPr>
      <w:bookmarkStart w:id="11123" w:name="ET_interruption_קריאה_5"/>
      <w:r w:rsidRPr="00AA7CB4">
        <w:rPr>
          <w:rStyle w:val="TagStyle"/>
          <w:rtl/>
        </w:rPr>
        <w:t xml:space="preserve"> &lt;&lt; קריאה &gt;&gt; </w:t>
      </w:r>
      <w:r>
        <w:rPr>
          <w:rtl/>
        </w:rPr>
        <w:t>קריאה:</w:t>
      </w:r>
      <w:r w:rsidRPr="00AA7CB4">
        <w:rPr>
          <w:rStyle w:val="TagStyle"/>
          <w:rtl/>
        </w:rPr>
        <w:t xml:space="preserve"> &lt;&lt; קריאה &gt;&gt;</w:t>
      </w:r>
      <w:r>
        <w:rPr>
          <w:rtl/>
        </w:rPr>
        <w:t xml:space="preserve">  </w:t>
      </w:r>
      <w:bookmarkEnd w:id="11123"/>
    </w:p>
    <w:p w:rsidR="000743FC" w:rsidRDefault="000743FC" w:rsidP="00F91BB0">
      <w:pPr>
        <w:rPr>
          <w:rtl/>
          <w:lang w:eastAsia="he-IL"/>
        </w:rPr>
      </w:pPr>
    </w:p>
    <w:p w:rsidR="000743FC" w:rsidRDefault="000743FC" w:rsidP="00D8345B">
      <w:pPr>
        <w:rPr>
          <w:rtl/>
          <w:lang w:eastAsia="he-IL"/>
        </w:rPr>
      </w:pPr>
      <w:bookmarkStart w:id="11124" w:name="_ETM_Q31_187298"/>
      <w:bookmarkEnd w:id="11124"/>
      <w:r>
        <w:rPr>
          <w:rFonts w:hint="cs"/>
          <w:rtl/>
          <w:lang w:eastAsia="he-IL"/>
        </w:rPr>
        <w:t xml:space="preserve">במהלך הלילה הוא </w:t>
      </w:r>
      <w:bookmarkStart w:id="11125" w:name="_ETM_Q31_186423"/>
      <w:bookmarkEnd w:id="11125"/>
      <w:r>
        <w:rPr>
          <w:rFonts w:hint="cs"/>
          <w:rtl/>
          <w:lang w:eastAsia="he-IL"/>
        </w:rPr>
        <w:t xml:space="preserve">גם היה </w:t>
      </w:r>
      <w:r w:rsidR="00DA39C2">
        <w:rPr>
          <w:rFonts w:hint="cs"/>
          <w:rtl/>
          <w:lang w:eastAsia="he-IL"/>
        </w:rPr>
        <w:t>– – –</w:t>
      </w:r>
    </w:p>
    <w:p w:rsidR="000743FC" w:rsidRDefault="000743FC" w:rsidP="00D8345B">
      <w:pPr>
        <w:rPr>
          <w:rtl/>
          <w:lang w:eastAsia="he-IL"/>
        </w:rPr>
      </w:pPr>
      <w:bookmarkStart w:id="11126" w:name="_ETM_Q31_188467"/>
      <w:bookmarkStart w:id="11127" w:name="_ETM_Q31_188542"/>
      <w:bookmarkEnd w:id="11126"/>
      <w:bookmarkEnd w:id="11127"/>
    </w:p>
    <w:p w:rsidR="000743FC" w:rsidRDefault="000743FC" w:rsidP="00D8345B">
      <w:pPr>
        <w:pStyle w:val="af6"/>
        <w:keepNext/>
        <w:rPr>
          <w:rtl/>
        </w:rPr>
      </w:pPr>
      <w:bookmarkStart w:id="11128" w:name="ET_yor_6032_6"/>
      <w:r w:rsidRPr="00AA7CB4">
        <w:rPr>
          <w:rStyle w:val="TagStyle"/>
          <w:rtl/>
        </w:rPr>
        <w:t xml:space="preserve"> &lt;&lt; יור &gt;&gt; </w:t>
      </w:r>
      <w:r>
        <w:rPr>
          <w:rtl/>
        </w:rPr>
        <w:t>היו"ר מנסור עבאס:</w:t>
      </w:r>
      <w:r w:rsidRPr="00AA7CB4">
        <w:rPr>
          <w:rStyle w:val="TagStyle"/>
          <w:rtl/>
        </w:rPr>
        <w:t xml:space="preserve"> &lt;&lt; יור &gt;&gt;</w:t>
      </w:r>
      <w:r>
        <w:rPr>
          <w:rtl/>
        </w:rPr>
        <w:t xml:space="preserve">  </w:t>
      </w:r>
      <w:bookmarkEnd w:id="11128"/>
    </w:p>
    <w:p w:rsidR="000743FC" w:rsidRDefault="000743FC" w:rsidP="00F91BB0">
      <w:pPr>
        <w:rPr>
          <w:rtl/>
          <w:lang w:eastAsia="he-IL"/>
        </w:rPr>
      </w:pPr>
    </w:p>
    <w:p w:rsidR="000743FC" w:rsidRDefault="000743FC" w:rsidP="001C4DA7">
      <w:pPr>
        <w:rPr>
          <w:rtl/>
          <w:lang w:eastAsia="he-IL"/>
        </w:rPr>
      </w:pPr>
      <w:bookmarkStart w:id="11129" w:name="_ETM_Q31_189234"/>
      <w:bookmarkEnd w:id="11129"/>
      <w:r>
        <w:rPr>
          <w:rFonts w:hint="cs"/>
          <w:rtl/>
          <w:lang w:eastAsia="he-IL"/>
        </w:rPr>
        <w:t>השר הלא</w:t>
      </w:r>
      <w:r w:rsidR="001C4DA7">
        <w:rPr>
          <w:rFonts w:hint="cs"/>
          <w:rtl/>
          <w:lang w:eastAsia="he-IL"/>
        </w:rPr>
        <w:t xml:space="preserve"> </w:t>
      </w:r>
      <w:r>
        <w:rPr>
          <w:rFonts w:hint="cs"/>
          <w:rtl/>
          <w:lang w:eastAsia="he-IL"/>
        </w:rPr>
        <w:t>חבר</w:t>
      </w:r>
      <w:r w:rsidR="001C4DA7">
        <w:rPr>
          <w:rFonts w:hint="cs"/>
          <w:rtl/>
          <w:lang w:eastAsia="he-IL"/>
        </w:rPr>
        <w:t xml:space="preserve"> </w:t>
      </w:r>
      <w:r>
        <w:rPr>
          <w:rFonts w:hint="cs"/>
          <w:rtl/>
          <w:lang w:eastAsia="he-IL"/>
        </w:rPr>
        <w:t>כנסת.</w:t>
      </w:r>
      <w:bookmarkStart w:id="11130" w:name="_ETM_Q31_189653"/>
      <w:bookmarkEnd w:id="11130"/>
    </w:p>
    <w:p w:rsidR="000743FC" w:rsidRDefault="000743FC" w:rsidP="00D8345B">
      <w:pPr>
        <w:rPr>
          <w:rtl/>
          <w:lang w:eastAsia="he-IL"/>
        </w:rPr>
      </w:pPr>
      <w:bookmarkStart w:id="11131" w:name="_ETM_Q31_189752"/>
      <w:bookmarkStart w:id="11132" w:name="_ETM_Q31_189817"/>
      <w:bookmarkStart w:id="11133" w:name="_ETM_Q31_190952"/>
      <w:bookmarkEnd w:id="11131"/>
      <w:bookmarkEnd w:id="11132"/>
      <w:bookmarkEnd w:id="11133"/>
    </w:p>
    <w:p w:rsidR="000743FC" w:rsidRDefault="000743FC" w:rsidP="00D8345B">
      <w:pPr>
        <w:pStyle w:val="a4"/>
        <w:keepNext/>
        <w:rPr>
          <w:rtl/>
        </w:rPr>
      </w:pPr>
      <w:bookmarkStart w:id="11134" w:name="ET_speaker_5987_7"/>
      <w:r w:rsidRPr="00AA7CB4">
        <w:rPr>
          <w:rStyle w:val="TagStyle"/>
          <w:rtl/>
        </w:rPr>
        <w:t xml:space="preserve"> &lt;&lt; דובר &gt;&gt; </w:t>
      </w:r>
      <w:bookmarkStart w:id="11135" w:name="_Toc48162647"/>
      <w:bookmarkStart w:id="11136" w:name="_Toc48163104"/>
      <w:bookmarkStart w:id="11137" w:name="_Toc54112247"/>
      <w:r>
        <w:rPr>
          <w:rtl/>
        </w:rPr>
        <w:t>השר במשרד הביטחון מיכאל מרדכי ביטון:</w:t>
      </w:r>
      <w:bookmarkEnd w:id="11135"/>
      <w:bookmarkEnd w:id="11136"/>
      <w:bookmarkEnd w:id="11137"/>
      <w:r w:rsidRPr="00AA7CB4">
        <w:rPr>
          <w:rStyle w:val="TagStyle"/>
          <w:rtl/>
        </w:rPr>
        <w:t xml:space="preserve"> &lt;&lt; דובר &gt;&gt;</w:t>
      </w:r>
      <w:r>
        <w:rPr>
          <w:rtl/>
        </w:rPr>
        <w:t xml:space="preserve">  </w:t>
      </w:r>
      <w:bookmarkEnd w:id="11134"/>
    </w:p>
    <w:p w:rsidR="000743FC" w:rsidRDefault="000743FC" w:rsidP="00F91BB0">
      <w:pPr>
        <w:rPr>
          <w:rtl/>
          <w:lang w:eastAsia="he-IL"/>
        </w:rPr>
      </w:pPr>
    </w:p>
    <w:p w:rsidR="000743FC" w:rsidRDefault="000743FC" w:rsidP="001C4DA7">
      <w:pPr>
        <w:rPr>
          <w:rtl/>
        </w:rPr>
      </w:pPr>
      <w:bookmarkStart w:id="11138" w:name="_ETM_Q31_191500"/>
      <w:bookmarkStart w:id="11139" w:name="_ETM_Q31_191524"/>
      <w:bookmarkEnd w:id="11138"/>
      <w:bookmarkEnd w:id="11139"/>
      <w:r>
        <w:rPr>
          <w:rFonts w:hint="cs"/>
          <w:rtl/>
          <w:lang w:eastAsia="he-IL"/>
        </w:rPr>
        <w:t>אדוני היושב-ראש,</w:t>
      </w:r>
      <w:bookmarkStart w:id="11140" w:name="_ETM_Q31_191373"/>
      <w:bookmarkEnd w:id="11140"/>
      <w:r>
        <w:rPr>
          <w:rFonts w:hint="cs"/>
          <w:rtl/>
          <w:lang w:eastAsia="he-IL"/>
        </w:rPr>
        <w:t xml:space="preserve"> </w:t>
      </w:r>
      <w:bookmarkStart w:id="11141" w:name="_ETM_Q31_180990"/>
      <w:bookmarkStart w:id="11142" w:name="_ETM_Q31_181350"/>
      <w:bookmarkStart w:id="11143" w:name="_ETM_Q31_182149"/>
      <w:bookmarkStart w:id="11144" w:name="_ETM_Q31_182690"/>
      <w:bookmarkStart w:id="11145" w:name="_ETM_Q31_183199"/>
      <w:bookmarkStart w:id="11146" w:name="_ETM_Q31_183500"/>
      <w:bookmarkStart w:id="11147" w:name="_ETM_Q31_183919"/>
      <w:bookmarkStart w:id="11148" w:name="_ETM_Q31_187099"/>
      <w:bookmarkStart w:id="11149" w:name="_ETM_Q31_187729"/>
      <w:bookmarkStart w:id="11150" w:name="_ETM_Q31_188210"/>
      <w:bookmarkStart w:id="11151" w:name="_ETM_Q31_188299"/>
      <w:bookmarkStart w:id="11152" w:name="_ETM_Q31_189799"/>
      <w:bookmarkStart w:id="11153" w:name="_ETM_Q31_190339"/>
      <w:bookmarkStart w:id="11154" w:name="_ETM_Q31_190490"/>
      <w:bookmarkStart w:id="11155" w:name="_ETM_Q31_190610"/>
      <w:bookmarkStart w:id="11156" w:name="_ETM_Q31_190999"/>
      <w:bookmarkStart w:id="11157" w:name="_ETM_Q31_194219"/>
      <w:bookmarkStart w:id="11158" w:name="_ETM_Q31_194610"/>
      <w:bookmarkStart w:id="11159" w:name="_ETM_Q31_195419"/>
      <w:bookmarkStart w:id="11160" w:name="_ETM_Q31_193383"/>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r>
        <w:rPr>
          <w:rFonts w:hint="cs"/>
          <w:rtl/>
          <w:lang w:eastAsia="he-IL"/>
        </w:rPr>
        <w:t>ח</w:t>
      </w:r>
      <w:r>
        <w:rPr>
          <w:rtl/>
        </w:rPr>
        <w:t xml:space="preserve">בר </w:t>
      </w:r>
      <w:bookmarkStart w:id="11161" w:name="_ETM_Q31_195750"/>
      <w:bookmarkEnd w:id="11161"/>
      <w:r>
        <w:rPr>
          <w:rtl/>
        </w:rPr>
        <w:t xml:space="preserve">הכנסת </w:t>
      </w:r>
      <w:bookmarkStart w:id="11162" w:name="_ETM_Q31_196199"/>
      <w:bookmarkEnd w:id="11162"/>
      <w:r>
        <w:rPr>
          <w:rtl/>
        </w:rPr>
        <w:t>סמוטריץ</w:t>
      </w:r>
      <w:r>
        <w:rPr>
          <w:rFonts w:hint="cs"/>
          <w:rtl/>
        </w:rPr>
        <w:t>', חבר הכנסת</w:t>
      </w:r>
      <w:r>
        <w:rPr>
          <w:rtl/>
        </w:rPr>
        <w:t xml:space="preserve"> </w:t>
      </w:r>
      <w:bookmarkStart w:id="11163" w:name="_ETM_Q31_197890"/>
      <w:bookmarkStart w:id="11164" w:name="_ETM_Q31_198640"/>
      <w:bookmarkStart w:id="11165" w:name="_ETM_Q31_196213"/>
      <w:bookmarkEnd w:id="11163"/>
      <w:bookmarkEnd w:id="11164"/>
      <w:bookmarkEnd w:id="11165"/>
      <w:r>
        <w:rPr>
          <w:rtl/>
        </w:rPr>
        <w:t>ארבל</w:t>
      </w:r>
      <w:r>
        <w:rPr>
          <w:rFonts w:hint="cs"/>
          <w:rtl/>
        </w:rPr>
        <w:t>,</w:t>
      </w:r>
      <w:r>
        <w:rPr>
          <w:rtl/>
        </w:rPr>
        <w:t xml:space="preserve"> </w:t>
      </w:r>
      <w:bookmarkStart w:id="11166" w:name="_ETM_Q31_200380"/>
      <w:bookmarkEnd w:id="11166"/>
      <w:r>
        <w:rPr>
          <w:rtl/>
        </w:rPr>
        <w:t xml:space="preserve">כלל </w:t>
      </w:r>
      <w:bookmarkStart w:id="11167" w:name="_ETM_Q31_200650"/>
      <w:bookmarkEnd w:id="11167"/>
      <w:r>
        <w:rPr>
          <w:rtl/>
        </w:rPr>
        <w:t xml:space="preserve">חברי </w:t>
      </w:r>
      <w:bookmarkStart w:id="11168" w:name="_ETM_Q31_201039"/>
      <w:bookmarkEnd w:id="11168"/>
      <w:r>
        <w:rPr>
          <w:rtl/>
        </w:rPr>
        <w:t>הכנסת</w:t>
      </w:r>
      <w:r>
        <w:rPr>
          <w:rFonts w:hint="cs"/>
          <w:rtl/>
        </w:rPr>
        <w:t>,</w:t>
      </w:r>
      <w:r>
        <w:rPr>
          <w:rtl/>
        </w:rPr>
        <w:t xml:space="preserve"> </w:t>
      </w:r>
      <w:bookmarkStart w:id="11169" w:name="_ETM_Q31_203790"/>
      <w:bookmarkEnd w:id="11169"/>
      <w:r>
        <w:rPr>
          <w:rtl/>
        </w:rPr>
        <w:t xml:space="preserve">אני </w:t>
      </w:r>
      <w:bookmarkStart w:id="11170" w:name="_ETM_Q31_204060"/>
      <w:bookmarkEnd w:id="11170"/>
      <w:r>
        <w:rPr>
          <w:rtl/>
        </w:rPr>
        <w:t xml:space="preserve">דבר </w:t>
      </w:r>
      <w:bookmarkStart w:id="11171" w:name="_ETM_Q31_204450"/>
      <w:bookmarkEnd w:id="11171"/>
      <w:r>
        <w:rPr>
          <w:rFonts w:hint="cs"/>
          <w:rtl/>
        </w:rPr>
        <w:t>אחד</w:t>
      </w:r>
      <w:r>
        <w:rPr>
          <w:rtl/>
        </w:rPr>
        <w:t xml:space="preserve"> </w:t>
      </w:r>
      <w:bookmarkStart w:id="11172" w:name="_ETM_Q31_205050"/>
      <w:bookmarkEnd w:id="11172"/>
      <w:r>
        <w:rPr>
          <w:rtl/>
        </w:rPr>
        <w:t xml:space="preserve">יודע </w:t>
      </w:r>
      <w:bookmarkStart w:id="11173" w:name="_ETM_Q31_205619"/>
      <w:bookmarkEnd w:id="11173"/>
      <w:r>
        <w:rPr>
          <w:rtl/>
        </w:rPr>
        <w:t xml:space="preserve">על </w:t>
      </w:r>
      <w:bookmarkStart w:id="11174" w:name="_ETM_Q31_205710"/>
      <w:bookmarkEnd w:id="11174"/>
      <w:r>
        <w:rPr>
          <w:rtl/>
        </w:rPr>
        <w:t xml:space="preserve">חבר </w:t>
      </w:r>
      <w:bookmarkStart w:id="11175" w:name="_ETM_Q31_206010"/>
      <w:bookmarkEnd w:id="11175"/>
      <w:r>
        <w:rPr>
          <w:rtl/>
        </w:rPr>
        <w:t xml:space="preserve">הכנסת </w:t>
      </w:r>
      <w:bookmarkStart w:id="11176" w:name="_ETM_Q31_206280"/>
      <w:bookmarkEnd w:id="11176"/>
      <w:r>
        <w:rPr>
          <w:rtl/>
        </w:rPr>
        <w:t>סמוטריץ</w:t>
      </w:r>
      <w:r>
        <w:rPr>
          <w:rFonts w:hint="cs"/>
          <w:rtl/>
        </w:rPr>
        <w:t>'</w:t>
      </w:r>
      <w:bookmarkStart w:id="11177" w:name="_ETM_Q31_204472"/>
      <w:bookmarkStart w:id="11178" w:name="_ETM_Q31_200282"/>
      <w:bookmarkEnd w:id="11177"/>
      <w:bookmarkEnd w:id="11178"/>
      <w:r>
        <w:rPr>
          <w:rFonts w:hint="cs"/>
          <w:rtl/>
        </w:rPr>
        <w:t xml:space="preserve"> </w:t>
      </w:r>
      <w:bookmarkStart w:id="11179" w:name="_ETM_Q31_203506"/>
      <w:bookmarkEnd w:id="11179"/>
      <w:r>
        <w:rPr>
          <w:rtl/>
        </w:rPr>
        <w:t xml:space="preserve">– </w:t>
      </w:r>
      <w:bookmarkStart w:id="11180" w:name="_ETM_Q31_207420"/>
      <w:bookmarkEnd w:id="11180"/>
      <w:r>
        <w:rPr>
          <w:rFonts w:hint="cs"/>
          <w:rtl/>
        </w:rPr>
        <w:t>כ</w:t>
      </w:r>
      <w:r>
        <w:rPr>
          <w:rtl/>
        </w:rPr>
        <w:t xml:space="preserve">שהוא </w:t>
      </w:r>
      <w:bookmarkStart w:id="11181" w:name="_ETM_Q31_207660"/>
      <w:bookmarkEnd w:id="11181"/>
      <w:r>
        <w:rPr>
          <w:rtl/>
        </w:rPr>
        <w:t xml:space="preserve">יודע </w:t>
      </w:r>
      <w:bookmarkStart w:id="11182" w:name="_ETM_Q31_207990"/>
      <w:bookmarkEnd w:id="11182"/>
      <w:r>
        <w:rPr>
          <w:rtl/>
        </w:rPr>
        <w:t xml:space="preserve">מה </w:t>
      </w:r>
      <w:bookmarkStart w:id="11183" w:name="_ETM_Q31_208230"/>
      <w:bookmarkEnd w:id="11183"/>
      <w:r>
        <w:rPr>
          <w:rtl/>
        </w:rPr>
        <w:t>הבעיה</w:t>
      </w:r>
      <w:r>
        <w:rPr>
          <w:rFonts w:hint="cs"/>
          <w:rtl/>
        </w:rPr>
        <w:t>,</w:t>
      </w:r>
      <w:r>
        <w:rPr>
          <w:rtl/>
        </w:rPr>
        <w:t xml:space="preserve"> </w:t>
      </w:r>
      <w:bookmarkStart w:id="11184" w:name="_ETM_Q31_208830"/>
      <w:bookmarkEnd w:id="11184"/>
      <w:r>
        <w:rPr>
          <w:rtl/>
        </w:rPr>
        <w:t xml:space="preserve">הוא </w:t>
      </w:r>
      <w:bookmarkStart w:id="11185" w:name="_ETM_Q31_209040"/>
      <w:bookmarkEnd w:id="11185"/>
      <w:r>
        <w:rPr>
          <w:rtl/>
        </w:rPr>
        <w:t xml:space="preserve">לא </w:t>
      </w:r>
      <w:bookmarkStart w:id="11186" w:name="_ETM_Q31_210150"/>
      <w:bookmarkEnd w:id="11186"/>
      <w:r>
        <w:rPr>
          <w:rtl/>
        </w:rPr>
        <w:t xml:space="preserve">הולך </w:t>
      </w:r>
      <w:bookmarkStart w:id="11187" w:name="_ETM_Q31_210540"/>
      <w:bookmarkEnd w:id="11187"/>
      <w:r>
        <w:rPr>
          <w:rtl/>
        </w:rPr>
        <w:t>סחור</w:t>
      </w:r>
      <w:bookmarkStart w:id="11188" w:name="_ETM_Q31_211050"/>
      <w:bookmarkEnd w:id="11188"/>
      <w:r>
        <w:rPr>
          <w:rFonts w:hint="cs"/>
          <w:rtl/>
        </w:rPr>
        <w:t>-</w:t>
      </w:r>
      <w:r>
        <w:rPr>
          <w:rtl/>
        </w:rPr>
        <w:t>סחור</w:t>
      </w:r>
      <w:r>
        <w:rPr>
          <w:rFonts w:hint="cs"/>
          <w:rtl/>
        </w:rPr>
        <w:t>.</w:t>
      </w:r>
      <w:r>
        <w:rPr>
          <w:rtl/>
        </w:rPr>
        <w:t xml:space="preserve"> </w:t>
      </w:r>
      <w:bookmarkStart w:id="11189" w:name="_ETM_Q31_214000"/>
      <w:bookmarkEnd w:id="11189"/>
      <w:r>
        <w:rPr>
          <w:rtl/>
        </w:rPr>
        <w:t xml:space="preserve">וסוגיית </w:t>
      </w:r>
      <w:bookmarkStart w:id="11190" w:name="_ETM_Q31_214930"/>
      <w:bookmarkEnd w:id="11190"/>
      <w:r>
        <w:rPr>
          <w:rtl/>
        </w:rPr>
        <w:t>האי</w:t>
      </w:r>
      <w:bookmarkStart w:id="11191" w:name="_ETM_Q31_212112"/>
      <w:bookmarkEnd w:id="11191"/>
      <w:r>
        <w:rPr>
          <w:rFonts w:hint="cs"/>
          <w:rtl/>
        </w:rPr>
        <w:t>-</w:t>
      </w:r>
      <w:bookmarkStart w:id="11192" w:name="_ETM_Q31_215260"/>
      <w:bookmarkEnd w:id="11192"/>
      <w:r>
        <w:rPr>
          <w:rtl/>
        </w:rPr>
        <w:t xml:space="preserve">ודאות </w:t>
      </w:r>
      <w:bookmarkStart w:id="11193" w:name="_ETM_Q31_215979"/>
      <w:bookmarkEnd w:id="11193"/>
      <w:r>
        <w:rPr>
          <w:rtl/>
        </w:rPr>
        <w:t xml:space="preserve">של </w:t>
      </w:r>
      <w:bookmarkStart w:id="11194" w:name="_ETM_Q31_216280"/>
      <w:bookmarkEnd w:id="11194"/>
      <w:r>
        <w:rPr>
          <w:rtl/>
        </w:rPr>
        <w:t xml:space="preserve">מה </w:t>
      </w:r>
      <w:bookmarkStart w:id="11195" w:name="_ETM_Q31_216460"/>
      <w:bookmarkEnd w:id="11195"/>
      <w:r>
        <w:rPr>
          <w:rtl/>
        </w:rPr>
        <w:t xml:space="preserve">עושים </w:t>
      </w:r>
      <w:bookmarkStart w:id="11196" w:name="_ETM_Q31_217030"/>
      <w:bookmarkEnd w:id="11196"/>
      <w:r>
        <w:rPr>
          <w:rtl/>
        </w:rPr>
        <w:t xml:space="preserve">ביהודה </w:t>
      </w:r>
      <w:bookmarkStart w:id="11197" w:name="_ETM_Q31_217360"/>
      <w:bookmarkEnd w:id="11197"/>
      <w:r>
        <w:rPr>
          <w:rtl/>
        </w:rPr>
        <w:t xml:space="preserve">ושומרון </w:t>
      </w:r>
      <w:bookmarkStart w:id="11198" w:name="_ETM_Q31_218140"/>
      <w:bookmarkStart w:id="11199" w:name="_ETM_Q31_218289"/>
      <w:bookmarkEnd w:id="11198"/>
      <w:bookmarkEnd w:id="11199"/>
      <w:r>
        <w:rPr>
          <w:rtl/>
        </w:rPr>
        <w:t xml:space="preserve">כבר </w:t>
      </w:r>
      <w:bookmarkStart w:id="11200" w:name="_ETM_Q31_218710"/>
      <w:bookmarkEnd w:id="11200"/>
      <w:r>
        <w:rPr>
          <w:rtl/>
        </w:rPr>
        <w:t xml:space="preserve">קיימת </w:t>
      </w:r>
      <w:bookmarkStart w:id="11201" w:name="_ETM_Q31_220210"/>
      <w:bookmarkStart w:id="11202" w:name="_ETM_Q31_217552"/>
      <w:bookmarkEnd w:id="11201"/>
      <w:bookmarkEnd w:id="11202"/>
      <w:r>
        <w:rPr>
          <w:rFonts w:hint="cs"/>
          <w:rtl/>
        </w:rPr>
        <w:t>מ-67'.</w:t>
      </w:r>
      <w:bookmarkStart w:id="11203" w:name="_ETM_Q31_218822"/>
      <w:bookmarkStart w:id="11204" w:name="_ETM_Q31_223649"/>
      <w:bookmarkEnd w:id="11203"/>
      <w:bookmarkEnd w:id="11204"/>
    </w:p>
    <w:p w:rsidR="000743FC" w:rsidRDefault="000743FC" w:rsidP="00D8345B">
      <w:pPr>
        <w:rPr>
          <w:rtl/>
        </w:rPr>
      </w:pPr>
      <w:bookmarkStart w:id="11205" w:name="_ETM_Q31_219417"/>
      <w:bookmarkStart w:id="11206" w:name="_ETM_Q31_219539"/>
      <w:bookmarkEnd w:id="11205"/>
      <w:bookmarkEnd w:id="11206"/>
    </w:p>
    <w:p w:rsidR="000743FC" w:rsidRDefault="000743FC" w:rsidP="00D8345B">
      <w:pPr>
        <w:pStyle w:val="af5"/>
        <w:keepNext/>
        <w:rPr>
          <w:rtl/>
        </w:rPr>
      </w:pPr>
      <w:bookmarkStart w:id="11207" w:name="ET_interruption_5291_8"/>
      <w:r w:rsidRPr="00FF0169">
        <w:rPr>
          <w:rStyle w:val="TagStyle"/>
          <w:rtl/>
        </w:rPr>
        <w:t xml:space="preserve"> &lt;&lt; קריאה &gt;&gt; </w:t>
      </w:r>
      <w:r>
        <w:rPr>
          <w:rtl/>
        </w:rPr>
        <w:t>בצלאל סמוטריץ' (ימינה):</w:t>
      </w:r>
      <w:r w:rsidRPr="00FF0169">
        <w:rPr>
          <w:rStyle w:val="TagStyle"/>
          <w:rtl/>
        </w:rPr>
        <w:t xml:space="preserve"> &lt;&lt; קריאה &gt;&gt;</w:t>
      </w:r>
      <w:r>
        <w:rPr>
          <w:rtl/>
        </w:rPr>
        <w:t xml:space="preserve">  </w:t>
      </w:r>
      <w:bookmarkEnd w:id="11207"/>
    </w:p>
    <w:p w:rsidR="000743FC" w:rsidRDefault="000743FC" w:rsidP="00F91BB0">
      <w:pPr>
        <w:rPr>
          <w:rtl/>
          <w:lang w:eastAsia="he-IL"/>
        </w:rPr>
      </w:pPr>
    </w:p>
    <w:p w:rsidR="000743FC" w:rsidRDefault="00DA39C2" w:rsidP="00D8345B">
      <w:pPr>
        <w:rPr>
          <w:rtl/>
          <w:lang w:eastAsia="he-IL"/>
        </w:rPr>
      </w:pPr>
      <w:bookmarkStart w:id="11208" w:name="_ETM_Q31_225688"/>
      <w:bookmarkStart w:id="11209" w:name="_ETM_Q31_221012"/>
      <w:bookmarkEnd w:id="11208"/>
      <w:bookmarkEnd w:id="11209"/>
      <w:r>
        <w:rPr>
          <w:rFonts w:hint="cs"/>
          <w:rtl/>
          <w:lang w:eastAsia="he-IL"/>
        </w:rPr>
        <w:t>– – –</w:t>
      </w:r>
    </w:p>
    <w:p w:rsidR="000743FC" w:rsidRDefault="000743FC" w:rsidP="00D8345B">
      <w:pPr>
        <w:rPr>
          <w:rtl/>
          <w:lang w:eastAsia="he-IL"/>
        </w:rPr>
      </w:pPr>
      <w:bookmarkStart w:id="11210" w:name="_ETM_Q31_226454"/>
      <w:bookmarkStart w:id="11211" w:name="_ETM_Q31_226528"/>
      <w:bookmarkEnd w:id="11210"/>
      <w:bookmarkEnd w:id="11211"/>
    </w:p>
    <w:p w:rsidR="000743FC" w:rsidRDefault="000743FC" w:rsidP="00D8345B">
      <w:pPr>
        <w:pStyle w:val="-"/>
        <w:keepNext/>
        <w:rPr>
          <w:rtl/>
        </w:rPr>
      </w:pPr>
      <w:r w:rsidRPr="00FF0169">
        <w:rPr>
          <w:rStyle w:val="TagStyle"/>
          <w:rtl/>
        </w:rPr>
        <w:t xml:space="preserve"> &lt;&lt; דובר_המשך &gt;&gt; </w:t>
      </w:r>
      <w:r>
        <w:rPr>
          <w:rtl/>
        </w:rPr>
        <w:t>השר במשרד הביטחון מיכאל מרדכי ביטון:</w:t>
      </w:r>
      <w:r w:rsidRPr="00FF0169">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rPr>
      </w:pPr>
      <w:bookmarkStart w:id="11212" w:name="_ETM_Q31_227378"/>
      <w:bookmarkStart w:id="11213" w:name="_ETM_Q31_219602"/>
      <w:bookmarkStart w:id="11214" w:name="_ETM_Q31_219636"/>
      <w:bookmarkStart w:id="11215" w:name="_ETM_Q31_222862"/>
      <w:bookmarkEnd w:id="11212"/>
      <w:bookmarkEnd w:id="11213"/>
      <w:bookmarkEnd w:id="11214"/>
      <w:bookmarkEnd w:id="11215"/>
      <w:r>
        <w:rPr>
          <w:rFonts w:hint="cs"/>
          <w:rtl/>
        </w:rPr>
        <w:t>ר</w:t>
      </w:r>
      <w:r>
        <w:rPr>
          <w:rtl/>
        </w:rPr>
        <w:t>גע</w:t>
      </w:r>
      <w:r>
        <w:rPr>
          <w:rFonts w:hint="cs"/>
          <w:rtl/>
        </w:rPr>
        <w:t>,</w:t>
      </w:r>
      <w:r>
        <w:rPr>
          <w:rtl/>
        </w:rPr>
        <w:t xml:space="preserve"> </w:t>
      </w:r>
      <w:bookmarkStart w:id="11216" w:name="_ETM_Q31_224010"/>
      <w:bookmarkEnd w:id="11216"/>
      <w:r>
        <w:rPr>
          <w:rtl/>
        </w:rPr>
        <w:t>רגע</w:t>
      </w:r>
      <w:r>
        <w:rPr>
          <w:rFonts w:hint="cs"/>
          <w:rtl/>
        </w:rPr>
        <w:t>.</w:t>
      </w:r>
      <w:r>
        <w:rPr>
          <w:rtl/>
        </w:rPr>
        <w:t xml:space="preserve"> </w:t>
      </w:r>
      <w:bookmarkStart w:id="11217" w:name="_ETM_Q31_225750"/>
      <w:bookmarkEnd w:id="11217"/>
      <w:r>
        <w:rPr>
          <w:rtl/>
        </w:rPr>
        <w:t xml:space="preserve">לא </w:t>
      </w:r>
      <w:bookmarkStart w:id="11218" w:name="_ETM_Q31_225899"/>
      <w:bookmarkEnd w:id="11218"/>
      <w:r>
        <w:rPr>
          <w:rtl/>
        </w:rPr>
        <w:t xml:space="preserve">הפרעתי </w:t>
      </w:r>
      <w:bookmarkStart w:id="11219" w:name="_ETM_Q31_226320"/>
      <w:bookmarkEnd w:id="11219"/>
      <w:r>
        <w:rPr>
          <w:rtl/>
        </w:rPr>
        <w:t>לך</w:t>
      </w:r>
      <w:r>
        <w:rPr>
          <w:rFonts w:hint="cs"/>
          <w:rtl/>
        </w:rPr>
        <w:t>.</w:t>
      </w:r>
      <w:bookmarkStart w:id="11220" w:name="_ETM_Q31_222943"/>
      <w:bookmarkStart w:id="11221" w:name="_ETM_Q31_228550"/>
      <w:bookmarkEnd w:id="11220"/>
      <w:bookmarkEnd w:id="11221"/>
    </w:p>
    <w:p w:rsidR="000743FC" w:rsidRDefault="000743FC" w:rsidP="00D8345B">
      <w:pPr>
        <w:rPr>
          <w:rtl/>
        </w:rPr>
      </w:pPr>
    </w:p>
    <w:p w:rsidR="000743FC" w:rsidRDefault="000743FC" w:rsidP="00D8345B">
      <w:pPr>
        <w:rPr>
          <w:rtl/>
        </w:rPr>
      </w:pPr>
    </w:p>
    <w:p w:rsidR="000743FC" w:rsidRDefault="000743FC" w:rsidP="00D8345B">
      <w:pPr>
        <w:pStyle w:val="af5"/>
        <w:keepNext/>
        <w:rPr>
          <w:rtl/>
        </w:rPr>
      </w:pPr>
      <w:r w:rsidRPr="00FF0169">
        <w:rPr>
          <w:rStyle w:val="TagStyle"/>
          <w:rtl/>
        </w:rPr>
        <w:t xml:space="preserve">&lt;&lt; קריאה &gt;&gt; </w:t>
      </w:r>
      <w:r>
        <w:rPr>
          <w:rtl/>
        </w:rPr>
        <w:t>בצלאל סמוטריץ' (ימינה):</w:t>
      </w:r>
      <w:r w:rsidRPr="00FF0169">
        <w:rPr>
          <w:rStyle w:val="TagStyle"/>
          <w:rtl/>
        </w:rPr>
        <w:t xml:space="preserve"> &lt;&lt; קריאה &gt;&gt;</w:t>
      </w:r>
      <w:r>
        <w:rPr>
          <w:rtl/>
        </w:rPr>
        <w:t xml:space="preserve">  </w:t>
      </w:r>
    </w:p>
    <w:p w:rsidR="000743FC" w:rsidRDefault="000743FC" w:rsidP="00D8345B">
      <w:pPr>
        <w:rPr>
          <w:rtl/>
        </w:rPr>
      </w:pPr>
      <w:bookmarkStart w:id="11222" w:name="_ETM_Q31_222662"/>
      <w:bookmarkEnd w:id="11222"/>
    </w:p>
    <w:p w:rsidR="000743FC" w:rsidRDefault="000743FC" w:rsidP="00D8345B">
      <w:pPr>
        <w:rPr>
          <w:rtl/>
        </w:rPr>
      </w:pPr>
      <w:bookmarkStart w:id="11223" w:name="_ETM_Q31_222703"/>
      <w:bookmarkStart w:id="11224" w:name="_ETM_Q31_222807"/>
      <w:bookmarkEnd w:id="11223"/>
      <w:bookmarkEnd w:id="11224"/>
      <w:r>
        <w:rPr>
          <w:rFonts w:hint="cs"/>
          <w:rtl/>
        </w:rPr>
        <w:t>סליחה.</w:t>
      </w:r>
    </w:p>
    <w:p w:rsidR="000743FC" w:rsidRDefault="000743FC" w:rsidP="00D8345B">
      <w:pPr>
        <w:rPr>
          <w:rtl/>
        </w:rPr>
      </w:pPr>
      <w:bookmarkStart w:id="11225" w:name="_ETM_Q31_224070"/>
      <w:bookmarkStart w:id="11226" w:name="_ETM_Q31_224141"/>
      <w:bookmarkEnd w:id="11225"/>
      <w:bookmarkEnd w:id="11226"/>
    </w:p>
    <w:p w:rsidR="000743FC" w:rsidRDefault="000743FC" w:rsidP="00D8345B">
      <w:pPr>
        <w:pStyle w:val="-"/>
        <w:keepNext/>
        <w:rPr>
          <w:rtl/>
        </w:rPr>
      </w:pPr>
      <w:r w:rsidRPr="00FF0169">
        <w:rPr>
          <w:rStyle w:val="TagStyle"/>
          <w:rtl/>
        </w:rPr>
        <w:t xml:space="preserve"> &lt;&lt; דובר_המשך &gt;&gt; </w:t>
      </w:r>
      <w:r>
        <w:rPr>
          <w:rtl/>
        </w:rPr>
        <w:t>השר במשרד הביטחון מיכאל מרדכי ביטון:</w:t>
      </w:r>
      <w:r w:rsidRPr="00FF0169">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1C4DA7">
      <w:pPr>
        <w:rPr>
          <w:rtl/>
        </w:rPr>
      </w:pPr>
      <w:bookmarkStart w:id="11227" w:name="_ETM_Q31_225802"/>
      <w:bookmarkStart w:id="11228" w:name="_ETM_Q31_226603"/>
      <w:bookmarkEnd w:id="11227"/>
      <w:bookmarkEnd w:id="11228"/>
      <w:r>
        <w:rPr>
          <w:rtl/>
        </w:rPr>
        <w:t xml:space="preserve">לפעמים </w:t>
      </w:r>
      <w:bookmarkStart w:id="11229" w:name="_ETM_Q31_229420"/>
      <w:bookmarkEnd w:id="11229"/>
      <w:r>
        <w:rPr>
          <w:rtl/>
        </w:rPr>
        <w:t xml:space="preserve">יש </w:t>
      </w:r>
      <w:bookmarkStart w:id="11230" w:name="_ETM_Q31_229659"/>
      <w:bookmarkEnd w:id="11230"/>
      <w:r>
        <w:rPr>
          <w:rFonts w:hint="cs"/>
          <w:rtl/>
        </w:rPr>
        <w:t xml:space="preserve">לך </w:t>
      </w:r>
      <w:r>
        <w:rPr>
          <w:rtl/>
        </w:rPr>
        <w:t xml:space="preserve">הזדמנות </w:t>
      </w:r>
      <w:bookmarkStart w:id="11231" w:name="_ETM_Q31_230290"/>
      <w:bookmarkEnd w:id="11231"/>
      <w:r>
        <w:rPr>
          <w:rtl/>
        </w:rPr>
        <w:t>בהיסטוריה</w:t>
      </w:r>
      <w:r w:rsidR="001C4DA7">
        <w:rPr>
          <w:rFonts w:hint="cs"/>
          <w:rtl/>
        </w:rPr>
        <w:t>.</w:t>
      </w:r>
      <w:r>
        <w:rPr>
          <w:rtl/>
        </w:rPr>
        <w:t xml:space="preserve"> </w:t>
      </w:r>
      <w:bookmarkStart w:id="11232" w:name="_ETM_Q31_231010"/>
      <w:bookmarkEnd w:id="11232"/>
      <w:r>
        <w:rPr>
          <w:rtl/>
        </w:rPr>
        <w:t xml:space="preserve">אתה </w:t>
      </w:r>
      <w:bookmarkStart w:id="11233" w:name="_ETM_Q31_231190"/>
      <w:bookmarkEnd w:id="11233"/>
      <w:r>
        <w:rPr>
          <w:rtl/>
        </w:rPr>
        <w:t>יודע</w:t>
      </w:r>
      <w:bookmarkStart w:id="11234" w:name="_ETM_Q31_229723"/>
      <w:bookmarkEnd w:id="11234"/>
      <w:r w:rsidR="001C4DA7">
        <w:rPr>
          <w:rFonts w:hint="cs"/>
          <w:rtl/>
        </w:rPr>
        <w:t>,</w:t>
      </w:r>
      <w:r>
        <w:rPr>
          <w:rFonts w:hint="cs"/>
          <w:rtl/>
        </w:rPr>
        <w:t xml:space="preserve"> </w:t>
      </w:r>
      <w:bookmarkStart w:id="11235" w:name="_ETM_Q31_231880"/>
      <w:bookmarkEnd w:id="11235"/>
      <w:r>
        <w:rPr>
          <w:rtl/>
        </w:rPr>
        <w:t xml:space="preserve">ראש </w:t>
      </w:r>
      <w:bookmarkStart w:id="11236" w:name="_ETM_Q31_232510"/>
      <w:bookmarkEnd w:id="11236"/>
      <w:r>
        <w:rPr>
          <w:rtl/>
        </w:rPr>
        <w:t xml:space="preserve">המפלגה </w:t>
      </w:r>
      <w:bookmarkStart w:id="11237" w:name="_ETM_Q31_233080"/>
      <w:bookmarkEnd w:id="11237"/>
      <w:r>
        <w:rPr>
          <w:rtl/>
        </w:rPr>
        <w:t xml:space="preserve">שלך </w:t>
      </w:r>
      <w:bookmarkStart w:id="11238" w:name="_ETM_Q31_233350"/>
      <w:bookmarkEnd w:id="11238"/>
      <w:r>
        <w:rPr>
          <w:rtl/>
        </w:rPr>
        <w:t xml:space="preserve">היה </w:t>
      </w:r>
      <w:bookmarkStart w:id="11239" w:name="_ETM_Q31_233560"/>
      <w:bookmarkEnd w:id="11239"/>
      <w:r>
        <w:rPr>
          <w:rtl/>
        </w:rPr>
        <w:t xml:space="preserve">שר </w:t>
      </w:r>
      <w:bookmarkStart w:id="11240" w:name="_ETM_Q31_233860"/>
      <w:bookmarkEnd w:id="11240"/>
      <w:r>
        <w:rPr>
          <w:rtl/>
        </w:rPr>
        <w:t xml:space="preserve">הביטחון </w:t>
      </w:r>
      <w:bookmarkStart w:id="11241" w:name="_ETM_Q31_234460"/>
      <w:bookmarkEnd w:id="11241"/>
      <w:r>
        <w:rPr>
          <w:rtl/>
        </w:rPr>
        <w:t xml:space="preserve">לזמן </w:t>
      </w:r>
      <w:bookmarkStart w:id="11242" w:name="_ETM_Q31_234970"/>
      <w:bookmarkEnd w:id="11242"/>
      <w:r>
        <w:rPr>
          <w:rtl/>
        </w:rPr>
        <w:t xml:space="preserve">קצר </w:t>
      </w:r>
      <w:bookmarkStart w:id="11243" w:name="_ETM_Q31_236069"/>
      <w:bookmarkEnd w:id="11243"/>
      <w:r w:rsidR="001C4DA7">
        <w:rPr>
          <w:rFonts w:hint="cs"/>
          <w:rtl/>
        </w:rPr>
        <w:t xml:space="preserve">– </w:t>
      </w:r>
      <w:r>
        <w:rPr>
          <w:rtl/>
        </w:rPr>
        <w:t xml:space="preserve">הייתה </w:t>
      </w:r>
      <w:bookmarkStart w:id="11244" w:name="_ETM_Q31_236339"/>
      <w:bookmarkEnd w:id="11244"/>
      <w:r>
        <w:rPr>
          <w:rtl/>
        </w:rPr>
        <w:t xml:space="preserve">לו </w:t>
      </w:r>
      <w:bookmarkStart w:id="11245" w:name="_ETM_Q31_236729"/>
      <w:bookmarkEnd w:id="11245"/>
      <w:r>
        <w:rPr>
          <w:rtl/>
        </w:rPr>
        <w:t xml:space="preserve">הזדמנות </w:t>
      </w:r>
      <w:bookmarkStart w:id="11246" w:name="_ETM_Q31_237239"/>
      <w:bookmarkEnd w:id="11246"/>
      <w:r>
        <w:rPr>
          <w:rtl/>
        </w:rPr>
        <w:t xml:space="preserve">היסטורית </w:t>
      </w:r>
      <w:bookmarkStart w:id="11247" w:name="_ETM_Q31_238809"/>
      <w:bookmarkStart w:id="11248" w:name="_ETM_Q31_239510"/>
      <w:bookmarkEnd w:id="11247"/>
      <w:bookmarkEnd w:id="11248"/>
      <w:r>
        <w:rPr>
          <w:rtl/>
        </w:rPr>
        <w:t xml:space="preserve">לעשות </w:t>
      </w:r>
      <w:bookmarkStart w:id="11249" w:name="_ETM_Q31_239959"/>
      <w:bookmarkEnd w:id="11249"/>
      <w:r>
        <w:rPr>
          <w:rtl/>
        </w:rPr>
        <w:t>סדר</w:t>
      </w:r>
      <w:r>
        <w:rPr>
          <w:rFonts w:hint="cs"/>
          <w:rtl/>
        </w:rPr>
        <w:t>.</w:t>
      </w:r>
      <w:bookmarkStart w:id="11250" w:name="_ETM_Q31_241980"/>
      <w:bookmarkEnd w:id="11250"/>
    </w:p>
    <w:p w:rsidR="000743FC" w:rsidRDefault="000743FC" w:rsidP="00D8345B">
      <w:pPr>
        <w:rPr>
          <w:rtl/>
        </w:rPr>
      </w:pPr>
    </w:p>
    <w:p w:rsidR="000743FC" w:rsidRDefault="000743FC" w:rsidP="00D8345B">
      <w:pPr>
        <w:pStyle w:val="af5"/>
        <w:keepNext/>
        <w:rPr>
          <w:rtl/>
        </w:rPr>
      </w:pPr>
      <w:r w:rsidRPr="00FF0169">
        <w:rPr>
          <w:rStyle w:val="TagStyle"/>
          <w:rtl/>
        </w:rPr>
        <w:t xml:space="preserve">&lt;&lt; קריאה &gt;&gt; </w:t>
      </w:r>
      <w:r>
        <w:rPr>
          <w:rtl/>
        </w:rPr>
        <w:t>בצלאל סמוטריץ' (ימינה):</w:t>
      </w:r>
      <w:r w:rsidRPr="00FF0169">
        <w:rPr>
          <w:rStyle w:val="TagStyle"/>
          <w:rtl/>
        </w:rPr>
        <w:t xml:space="preserve"> &lt;&lt; קריאה &gt;&gt;</w:t>
      </w:r>
      <w:r>
        <w:rPr>
          <w:rtl/>
        </w:rPr>
        <w:t xml:space="preserve">  </w:t>
      </w:r>
    </w:p>
    <w:p w:rsidR="000743FC" w:rsidRDefault="000743FC" w:rsidP="00D8345B">
      <w:pPr>
        <w:rPr>
          <w:rtl/>
        </w:rPr>
      </w:pPr>
    </w:p>
    <w:p w:rsidR="000743FC" w:rsidRDefault="000743FC" w:rsidP="00D8345B">
      <w:pPr>
        <w:rPr>
          <w:rtl/>
        </w:rPr>
      </w:pPr>
      <w:bookmarkStart w:id="11251" w:name="_ETM_Q31_239351"/>
      <w:bookmarkStart w:id="11252" w:name="_ETM_Q31_239402"/>
      <w:bookmarkEnd w:id="11251"/>
      <w:bookmarkEnd w:id="11252"/>
      <w:r>
        <w:rPr>
          <w:rFonts w:hint="cs"/>
          <w:rtl/>
        </w:rPr>
        <w:t>לא הייתה כנסת. לא יכולנו לקדם את החוק ה</w:t>
      </w:r>
      <w:bookmarkStart w:id="11253" w:name="_ETM_Q31_237142"/>
      <w:bookmarkEnd w:id="11253"/>
      <w:r>
        <w:rPr>
          <w:rFonts w:hint="cs"/>
          <w:rtl/>
        </w:rPr>
        <w:t>זה. הי</w:t>
      </w:r>
      <w:bookmarkStart w:id="11254" w:name="_ETM_Q31_240542"/>
      <w:bookmarkEnd w:id="11254"/>
      <w:r>
        <w:rPr>
          <w:rFonts w:hint="cs"/>
          <w:rtl/>
        </w:rPr>
        <w:t xml:space="preserve">ינו </w:t>
      </w:r>
      <w:r w:rsidR="001C4DA7">
        <w:rPr>
          <w:rFonts w:hint="cs"/>
          <w:rtl/>
        </w:rPr>
        <w:t>ב</w:t>
      </w:r>
      <w:r>
        <w:rPr>
          <w:rFonts w:hint="cs"/>
          <w:rtl/>
        </w:rPr>
        <w:t>ממשלת מעבר.</w:t>
      </w:r>
    </w:p>
    <w:p w:rsidR="000743FC" w:rsidRDefault="000743FC" w:rsidP="00D8345B">
      <w:pPr>
        <w:rPr>
          <w:rtl/>
        </w:rPr>
      </w:pPr>
      <w:bookmarkStart w:id="11255" w:name="_ETM_Q31_238656"/>
      <w:bookmarkStart w:id="11256" w:name="_ETM_Q31_238729"/>
      <w:bookmarkEnd w:id="11255"/>
      <w:bookmarkEnd w:id="11256"/>
    </w:p>
    <w:p w:rsidR="000743FC" w:rsidRDefault="000743FC" w:rsidP="00D8345B">
      <w:pPr>
        <w:pStyle w:val="-"/>
        <w:keepNext/>
        <w:rPr>
          <w:rtl/>
        </w:rPr>
      </w:pPr>
      <w:r w:rsidRPr="001F0A80">
        <w:rPr>
          <w:rStyle w:val="TagStyle"/>
          <w:rtl/>
        </w:rPr>
        <w:t xml:space="preserve"> &lt;&lt; דובר_המשך &gt;&gt; </w:t>
      </w:r>
      <w:r>
        <w:rPr>
          <w:rtl/>
        </w:rPr>
        <w:t>השר במשרד הביטחון מיכאל מרדכי ביטון:</w:t>
      </w:r>
      <w:r w:rsidRPr="001F0A80">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rPr>
      </w:pPr>
      <w:bookmarkStart w:id="11257" w:name="_ETM_Q31_241774"/>
      <w:bookmarkStart w:id="11258" w:name="_ETM_Q31_242309"/>
      <w:bookmarkStart w:id="11259" w:name="_ETM_Q31_242399"/>
      <w:bookmarkStart w:id="11260" w:name="_ETM_Q31_243839"/>
      <w:bookmarkStart w:id="11261" w:name="_ETM_Q31_244110"/>
      <w:bookmarkStart w:id="11262" w:name="_ETM_Q31_244290"/>
      <w:bookmarkStart w:id="11263" w:name="_ETM_Q31_241913"/>
      <w:bookmarkEnd w:id="11257"/>
      <w:bookmarkEnd w:id="11258"/>
      <w:bookmarkEnd w:id="11259"/>
      <w:bookmarkEnd w:id="11260"/>
      <w:bookmarkEnd w:id="11261"/>
      <w:bookmarkEnd w:id="11262"/>
      <w:bookmarkEnd w:id="11263"/>
      <w:r>
        <w:rPr>
          <w:rtl/>
        </w:rPr>
        <w:t xml:space="preserve">כנסת </w:t>
      </w:r>
      <w:bookmarkStart w:id="11264" w:name="_ETM_Q31_244860"/>
      <w:bookmarkEnd w:id="11264"/>
      <w:r>
        <w:rPr>
          <w:rtl/>
        </w:rPr>
        <w:t xml:space="preserve">תמיד </w:t>
      </w:r>
      <w:bookmarkStart w:id="11265" w:name="_ETM_Q31_245310"/>
      <w:bookmarkEnd w:id="11265"/>
      <w:r>
        <w:rPr>
          <w:rtl/>
        </w:rPr>
        <w:t>יש</w:t>
      </w:r>
      <w:r>
        <w:rPr>
          <w:rFonts w:hint="cs"/>
          <w:rtl/>
        </w:rPr>
        <w:t xml:space="preserve"> </w:t>
      </w:r>
      <w:r>
        <w:rPr>
          <w:rFonts w:hint="eastAsia"/>
        </w:rPr>
        <w:t>–</w:t>
      </w:r>
      <w:r>
        <w:rPr>
          <w:rtl/>
        </w:rPr>
        <w:t xml:space="preserve"> </w:t>
      </w:r>
      <w:bookmarkStart w:id="11266" w:name="_ETM_Q31_245729"/>
      <w:bookmarkEnd w:id="11266"/>
      <w:r>
        <w:rPr>
          <w:rtl/>
        </w:rPr>
        <w:t xml:space="preserve">ממשלה </w:t>
      </w:r>
      <w:bookmarkStart w:id="11267" w:name="_ETM_Q31_246479"/>
      <w:bookmarkEnd w:id="11267"/>
      <w:r>
        <w:rPr>
          <w:rtl/>
        </w:rPr>
        <w:t>אין</w:t>
      </w:r>
      <w:r>
        <w:rPr>
          <w:rFonts w:hint="cs"/>
          <w:rtl/>
        </w:rPr>
        <w:t>.</w:t>
      </w:r>
      <w:bookmarkStart w:id="11268" w:name="_ETM_Q31_247499"/>
      <w:bookmarkEnd w:id="11268"/>
    </w:p>
    <w:p w:rsidR="000743FC" w:rsidRDefault="000743FC" w:rsidP="00D8345B">
      <w:pPr>
        <w:rPr>
          <w:rtl/>
        </w:rPr>
      </w:pPr>
      <w:bookmarkStart w:id="11269" w:name="_ETM_Q31_248052"/>
      <w:bookmarkStart w:id="11270" w:name="_ETM_Q31_248161"/>
      <w:bookmarkStart w:id="11271" w:name="_ETM_Q31_248243"/>
      <w:bookmarkEnd w:id="11269"/>
      <w:bookmarkEnd w:id="11270"/>
      <w:bookmarkEnd w:id="11271"/>
    </w:p>
    <w:p w:rsidR="000743FC" w:rsidRDefault="000743FC" w:rsidP="00D8345B">
      <w:pPr>
        <w:pStyle w:val="af5"/>
        <w:keepNext/>
        <w:rPr>
          <w:rtl/>
        </w:rPr>
      </w:pPr>
      <w:r w:rsidRPr="00FF0169">
        <w:rPr>
          <w:rStyle w:val="TagStyle"/>
          <w:rtl/>
        </w:rPr>
        <w:t xml:space="preserve">&lt;&lt; קריאה &gt;&gt; </w:t>
      </w:r>
      <w:r>
        <w:rPr>
          <w:rtl/>
        </w:rPr>
        <w:t>בצלאל סמוטריץ' (ימינה):</w:t>
      </w:r>
      <w:r w:rsidRPr="00FF0169">
        <w:rPr>
          <w:rStyle w:val="TagStyle"/>
          <w:rtl/>
        </w:rPr>
        <w:t xml:space="preserve"> &lt;&lt; קריאה &gt;&gt;</w:t>
      </w:r>
      <w:r>
        <w:rPr>
          <w:rtl/>
        </w:rPr>
        <w:t xml:space="preserve">  </w:t>
      </w:r>
    </w:p>
    <w:p w:rsidR="000743FC" w:rsidRDefault="000743FC" w:rsidP="00D8345B">
      <w:pPr>
        <w:rPr>
          <w:rtl/>
        </w:rPr>
      </w:pPr>
    </w:p>
    <w:p w:rsidR="000743FC" w:rsidRDefault="000743FC" w:rsidP="00D8345B">
      <w:pPr>
        <w:rPr>
          <w:rtl/>
        </w:rPr>
      </w:pPr>
      <w:r>
        <w:rPr>
          <w:rFonts w:hint="cs"/>
          <w:rtl/>
        </w:rPr>
        <w:t xml:space="preserve">היינו </w:t>
      </w:r>
      <w:bookmarkStart w:id="11272" w:name="_ETM_Q31_243453"/>
      <w:bookmarkEnd w:id="11272"/>
      <w:r w:rsidR="001C4DA7">
        <w:rPr>
          <w:rFonts w:hint="cs"/>
          <w:rtl/>
        </w:rPr>
        <w:t>ב</w:t>
      </w:r>
      <w:r>
        <w:rPr>
          <w:rFonts w:hint="cs"/>
          <w:rtl/>
        </w:rPr>
        <w:t>ממשלת מעבר.</w:t>
      </w:r>
      <w:bookmarkStart w:id="11273" w:name="_ETM_Q31_241633"/>
      <w:bookmarkEnd w:id="11273"/>
    </w:p>
    <w:p w:rsidR="000743FC" w:rsidRDefault="000743FC" w:rsidP="00D8345B">
      <w:pPr>
        <w:rPr>
          <w:rtl/>
        </w:rPr>
      </w:pPr>
      <w:bookmarkStart w:id="11274" w:name="_ETM_Q31_248762"/>
      <w:bookmarkStart w:id="11275" w:name="_ETM_Q31_248826"/>
      <w:bookmarkEnd w:id="11274"/>
      <w:bookmarkEnd w:id="11275"/>
    </w:p>
    <w:p w:rsidR="000743FC" w:rsidRDefault="000743FC" w:rsidP="00D8345B">
      <w:pPr>
        <w:pStyle w:val="-"/>
        <w:keepNext/>
        <w:rPr>
          <w:rtl/>
        </w:rPr>
      </w:pPr>
      <w:r w:rsidRPr="001F0A80">
        <w:rPr>
          <w:rStyle w:val="TagStyle"/>
          <w:rtl/>
        </w:rPr>
        <w:t xml:space="preserve"> &lt;&lt; דובר_המשך &gt;&gt; </w:t>
      </w:r>
      <w:r>
        <w:rPr>
          <w:rtl/>
        </w:rPr>
        <w:t>השר במשרד הביטחון מיכאל מרדכי ביטון:</w:t>
      </w:r>
      <w:r w:rsidRPr="001F0A80">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rPr>
      </w:pPr>
      <w:bookmarkStart w:id="11276" w:name="_ETM_Q31_249582"/>
      <w:bookmarkStart w:id="11277" w:name="_ETM_Q31_244853"/>
      <w:bookmarkStart w:id="11278" w:name="_ETM_Q31_248296"/>
      <w:bookmarkEnd w:id="11276"/>
      <w:bookmarkEnd w:id="11277"/>
      <w:bookmarkEnd w:id="11278"/>
      <w:r>
        <w:rPr>
          <w:rtl/>
        </w:rPr>
        <w:t xml:space="preserve">כנסת </w:t>
      </w:r>
      <w:bookmarkStart w:id="11279" w:name="_ETM_Q31_247920"/>
      <w:bookmarkEnd w:id="11279"/>
      <w:r>
        <w:rPr>
          <w:rtl/>
        </w:rPr>
        <w:t xml:space="preserve">תמיד </w:t>
      </w:r>
      <w:bookmarkStart w:id="11280" w:name="_ETM_Q31_248340"/>
      <w:bookmarkEnd w:id="11280"/>
      <w:r>
        <w:rPr>
          <w:rtl/>
        </w:rPr>
        <w:t>יש</w:t>
      </w:r>
      <w:r>
        <w:rPr>
          <w:rFonts w:hint="cs"/>
          <w:rtl/>
        </w:rPr>
        <w:t>.</w:t>
      </w:r>
    </w:p>
    <w:p w:rsidR="000743FC" w:rsidRDefault="000743FC" w:rsidP="00D8345B">
      <w:pPr>
        <w:rPr>
          <w:rtl/>
        </w:rPr>
      </w:pPr>
      <w:bookmarkStart w:id="11281" w:name="_ETM_Q31_247881"/>
      <w:bookmarkStart w:id="11282" w:name="_ETM_Q31_247956"/>
      <w:bookmarkEnd w:id="11281"/>
      <w:bookmarkEnd w:id="11282"/>
    </w:p>
    <w:p w:rsidR="000743FC" w:rsidRDefault="000743FC" w:rsidP="00D8345B">
      <w:pPr>
        <w:pStyle w:val="af5"/>
        <w:keepNext/>
        <w:rPr>
          <w:rtl/>
        </w:rPr>
      </w:pPr>
      <w:bookmarkStart w:id="11283" w:name="_ETM_Q31_248000"/>
      <w:bookmarkStart w:id="11284" w:name="_ETM_Q31_248186"/>
      <w:bookmarkEnd w:id="11283"/>
      <w:bookmarkEnd w:id="11284"/>
      <w:r w:rsidRPr="00FF0169">
        <w:rPr>
          <w:rStyle w:val="TagStyle"/>
          <w:rtl/>
        </w:rPr>
        <w:t xml:space="preserve">&lt;&lt; קריאה &gt;&gt; </w:t>
      </w:r>
      <w:r>
        <w:rPr>
          <w:rtl/>
        </w:rPr>
        <w:t>בצלאל סמוטריץ' (ימינה):</w:t>
      </w:r>
      <w:r w:rsidRPr="00FF0169">
        <w:rPr>
          <w:rStyle w:val="TagStyle"/>
          <w:rtl/>
        </w:rPr>
        <w:t xml:space="preserve"> &lt;&lt; קריאה &gt;&gt;</w:t>
      </w:r>
      <w:r>
        <w:rPr>
          <w:rtl/>
        </w:rPr>
        <w:t xml:space="preserve">  </w:t>
      </w:r>
    </w:p>
    <w:p w:rsidR="000743FC" w:rsidRDefault="000743FC" w:rsidP="00D8345B">
      <w:pPr>
        <w:rPr>
          <w:rtl/>
        </w:rPr>
      </w:pPr>
      <w:bookmarkStart w:id="11285" w:name="_ETM_Q31_249609"/>
      <w:bookmarkEnd w:id="11285"/>
    </w:p>
    <w:p w:rsidR="000743FC" w:rsidRDefault="000743FC" w:rsidP="00D8345B">
      <w:pPr>
        <w:rPr>
          <w:rtl/>
        </w:rPr>
      </w:pPr>
      <w:bookmarkStart w:id="11286" w:name="_ETM_Q31_249676"/>
      <w:bookmarkStart w:id="11287" w:name="_ETM_Q31_249689"/>
      <w:bookmarkStart w:id="11288" w:name="_ETM_Q31_246373"/>
      <w:bookmarkEnd w:id="11286"/>
      <w:bookmarkEnd w:id="11287"/>
      <w:bookmarkEnd w:id="11288"/>
      <w:r>
        <w:rPr>
          <w:rFonts w:hint="cs"/>
          <w:rtl/>
        </w:rPr>
        <w:t xml:space="preserve">לא, היינו </w:t>
      </w:r>
      <w:r w:rsidR="001C4DA7">
        <w:rPr>
          <w:rFonts w:hint="cs"/>
          <w:rtl/>
        </w:rPr>
        <w:t>ב</w:t>
      </w:r>
      <w:r>
        <w:rPr>
          <w:rFonts w:hint="cs"/>
          <w:rtl/>
        </w:rPr>
        <w:t>ממשלת מעבר.</w:t>
      </w:r>
    </w:p>
    <w:p w:rsidR="000743FC" w:rsidRDefault="000743FC" w:rsidP="00D8345B">
      <w:pPr>
        <w:rPr>
          <w:rtl/>
        </w:rPr>
      </w:pPr>
      <w:bookmarkStart w:id="11289" w:name="_ETM_Q31_250186"/>
      <w:bookmarkStart w:id="11290" w:name="_ETM_Q31_250294"/>
      <w:bookmarkStart w:id="11291" w:name="_ETM_Q31_246813"/>
      <w:bookmarkEnd w:id="11289"/>
      <w:bookmarkEnd w:id="11290"/>
      <w:bookmarkEnd w:id="11291"/>
    </w:p>
    <w:p w:rsidR="000743FC" w:rsidRDefault="000743FC" w:rsidP="00D8345B">
      <w:pPr>
        <w:pStyle w:val="-"/>
        <w:keepNext/>
        <w:rPr>
          <w:rtl/>
        </w:rPr>
      </w:pPr>
      <w:r w:rsidRPr="001F0A80">
        <w:rPr>
          <w:rStyle w:val="TagStyle"/>
          <w:rtl/>
        </w:rPr>
        <w:t xml:space="preserve"> &lt;&lt; דובר_המשך &gt;&gt; </w:t>
      </w:r>
      <w:r>
        <w:rPr>
          <w:rtl/>
        </w:rPr>
        <w:t>השר במשרד הביטחון מיכאל מרדכי ביטון:</w:t>
      </w:r>
      <w:r w:rsidRPr="001F0A80">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B96E35">
      <w:pPr>
        <w:rPr>
          <w:rtl/>
        </w:rPr>
      </w:pPr>
      <w:bookmarkStart w:id="11292" w:name="_ETM_Q31_247661"/>
      <w:bookmarkEnd w:id="11292"/>
      <w:r>
        <w:rPr>
          <w:rFonts w:hint="cs"/>
          <w:rtl/>
          <w:lang w:eastAsia="he-IL"/>
        </w:rPr>
        <w:t>כנסת תמיד יש</w:t>
      </w:r>
      <w:bookmarkStart w:id="11293" w:name="_ETM_Q31_249793"/>
      <w:bookmarkEnd w:id="11293"/>
      <w:r>
        <w:rPr>
          <w:rFonts w:hint="cs"/>
          <w:rtl/>
          <w:lang w:eastAsia="he-IL"/>
        </w:rPr>
        <w:t xml:space="preserve">. ממשלת מעבר העיפה </w:t>
      </w:r>
      <w:bookmarkStart w:id="11294" w:name="_ETM_Q31_252956"/>
      <w:bookmarkEnd w:id="11294"/>
      <w:r>
        <w:rPr>
          <w:rFonts w:hint="cs"/>
          <w:rtl/>
          <w:lang w:eastAsia="he-IL"/>
        </w:rPr>
        <w:t>100 מיליארד שקל בקורונה, במעבר</w:t>
      </w:r>
      <w:bookmarkStart w:id="11295" w:name="_ETM_Q31_251093"/>
      <w:bookmarkStart w:id="11296" w:name="_ETM_Q31_251074"/>
      <w:bookmarkStart w:id="11297" w:name="_ETM_Q31_251121"/>
      <w:bookmarkStart w:id="11298" w:name="_ETM_Q31_250020"/>
      <w:bookmarkStart w:id="11299" w:name="_ETM_Q31_250740"/>
      <w:bookmarkStart w:id="11300" w:name="_ETM_Q31_251249"/>
      <w:bookmarkStart w:id="11301" w:name="_ETM_Q31_251670"/>
      <w:bookmarkStart w:id="11302" w:name="_ETM_Q31_253000"/>
      <w:bookmarkStart w:id="11303" w:name="_ETM_Q31_250593"/>
      <w:bookmarkStart w:id="11304" w:name="_ETM_Q31_253450"/>
      <w:bookmarkStart w:id="11305" w:name="_ETM_Q31_253689"/>
      <w:bookmarkStart w:id="11306" w:name="_ETM_Q31_254259"/>
      <w:bookmarkStart w:id="11307" w:name="_ETM_Q31_254680"/>
      <w:bookmarkStart w:id="11308" w:name="_ETM_Q31_255369"/>
      <w:bookmarkStart w:id="11309" w:name="_ETM_Q31_256649"/>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r>
        <w:rPr>
          <w:rFonts w:hint="cs"/>
          <w:rtl/>
          <w:lang w:eastAsia="he-IL"/>
        </w:rPr>
        <w:t xml:space="preserve">, </w:t>
      </w:r>
      <w:r>
        <w:rPr>
          <w:rtl/>
        </w:rPr>
        <w:t xml:space="preserve">בלי </w:t>
      </w:r>
      <w:bookmarkStart w:id="11310" w:name="_ETM_Q31_256950"/>
      <w:bookmarkEnd w:id="11310"/>
      <w:r>
        <w:rPr>
          <w:rFonts w:hint="cs"/>
          <w:rtl/>
        </w:rPr>
        <w:t>ל</w:t>
      </w:r>
      <w:bookmarkStart w:id="11311" w:name="_ETM_Q31_254632"/>
      <w:bookmarkEnd w:id="11311"/>
      <w:r>
        <w:rPr>
          <w:rtl/>
        </w:rPr>
        <w:t>פחד</w:t>
      </w:r>
      <w:r>
        <w:rPr>
          <w:rFonts w:hint="cs"/>
          <w:rtl/>
        </w:rPr>
        <w:t>.</w:t>
      </w:r>
      <w:bookmarkStart w:id="11312" w:name="_ETM_Q31_257909"/>
      <w:bookmarkEnd w:id="11312"/>
      <w:r>
        <w:rPr>
          <w:rFonts w:hint="cs"/>
          <w:rtl/>
        </w:rPr>
        <w:t xml:space="preserve"> כ</w:t>
      </w:r>
      <w:r>
        <w:rPr>
          <w:rtl/>
        </w:rPr>
        <w:t xml:space="preserve">שרוצים </w:t>
      </w:r>
      <w:bookmarkStart w:id="11313" w:name="_ETM_Q31_258630"/>
      <w:bookmarkEnd w:id="11313"/>
      <w:r>
        <w:rPr>
          <w:rFonts w:hint="cs"/>
          <w:rtl/>
        </w:rPr>
        <w:t xml:space="preserve">– </w:t>
      </w:r>
      <w:r>
        <w:rPr>
          <w:rtl/>
        </w:rPr>
        <w:t>אפשר</w:t>
      </w:r>
      <w:r>
        <w:rPr>
          <w:rFonts w:hint="cs"/>
          <w:rtl/>
        </w:rPr>
        <w:t>.</w:t>
      </w:r>
      <w:bookmarkStart w:id="11314" w:name="_ETM_Q31_261560"/>
      <w:bookmarkStart w:id="11315" w:name="_ETM_Q31_264021"/>
      <w:bookmarkStart w:id="11316" w:name="_ETM_Q31_264140"/>
      <w:bookmarkEnd w:id="11314"/>
      <w:bookmarkEnd w:id="11315"/>
      <w:bookmarkEnd w:id="11316"/>
      <w:r>
        <w:rPr>
          <w:rFonts w:hint="cs"/>
          <w:rtl/>
        </w:rPr>
        <w:t xml:space="preserve"> </w:t>
      </w:r>
      <w:bookmarkStart w:id="11317" w:name="_ETM_Q31_264196"/>
      <w:bookmarkStart w:id="11318" w:name="_ETM_Q31_264278"/>
      <w:bookmarkStart w:id="11319" w:name="_ETM_Q31_259832"/>
      <w:bookmarkEnd w:id="11317"/>
      <w:bookmarkEnd w:id="11318"/>
      <w:bookmarkEnd w:id="11319"/>
      <w:r>
        <w:rPr>
          <w:rtl/>
        </w:rPr>
        <w:t xml:space="preserve">ופה </w:t>
      </w:r>
      <w:bookmarkStart w:id="11320" w:name="_ETM_Q31_262639"/>
      <w:bookmarkEnd w:id="11320"/>
      <w:r>
        <w:rPr>
          <w:rtl/>
        </w:rPr>
        <w:t xml:space="preserve">יש </w:t>
      </w:r>
      <w:bookmarkStart w:id="11321" w:name="_ETM_Q31_262880"/>
      <w:bookmarkEnd w:id="11321"/>
      <w:r>
        <w:rPr>
          <w:rtl/>
        </w:rPr>
        <w:t xml:space="preserve">מציאות </w:t>
      </w:r>
      <w:bookmarkStart w:id="11322" w:name="_ETM_Q31_263389"/>
      <w:bookmarkEnd w:id="11322"/>
      <w:r>
        <w:rPr>
          <w:rtl/>
        </w:rPr>
        <w:t>מורכבת</w:t>
      </w:r>
      <w:r>
        <w:rPr>
          <w:rFonts w:hint="cs"/>
          <w:rtl/>
        </w:rPr>
        <w:t xml:space="preserve"> </w:t>
      </w:r>
      <w:r w:rsidR="00DA39C2">
        <w:rPr>
          <w:rFonts w:hint="cs"/>
          <w:rtl/>
        </w:rPr>
        <w:t>– – –</w:t>
      </w:r>
    </w:p>
    <w:p w:rsidR="000743FC" w:rsidRDefault="000743FC" w:rsidP="00D8345B">
      <w:pPr>
        <w:rPr>
          <w:rtl/>
        </w:rPr>
      </w:pPr>
      <w:bookmarkStart w:id="11323" w:name="_ETM_Q31_263728"/>
      <w:bookmarkStart w:id="11324" w:name="_ETM_Q31_263964"/>
      <w:bookmarkEnd w:id="11323"/>
      <w:bookmarkEnd w:id="11324"/>
    </w:p>
    <w:p w:rsidR="000743FC" w:rsidRDefault="000743FC" w:rsidP="00D8345B">
      <w:pPr>
        <w:pStyle w:val="af5"/>
        <w:keepNext/>
        <w:rPr>
          <w:rtl/>
        </w:rPr>
      </w:pPr>
      <w:r w:rsidRPr="001F0A80">
        <w:rPr>
          <w:rStyle w:val="TagStyle"/>
          <w:rtl/>
        </w:rPr>
        <w:t xml:space="preserve"> &lt;&lt; קריאה &gt;&gt; </w:t>
      </w:r>
      <w:r>
        <w:rPr>
          <w:rtl/>
        </w:rPr>
        <w:t>משה ארבל (ש"ס):</w:t>
      </w:r>
      <w:r w:rsidRPr="001F0A80">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1325" w:name="_ETM_Q31_260852"/>
      <w:bookmarkStart w:id="11326" w:name="_ETM_Q31_258921"/>
      <w:bookmarkEnd w:id="11325"/>
      <w:bookmarkEnd w:id="11326"/>
      <w:proofErr w:type="spellStart"/>
      <w:r>
        <w:rPr>
          <w:rFonts w:hint="cs"/>
          <w:rtl/>
          <w:lang w:eastAsia="he-IL"/>
        </w:rPr>
        <w:t>ווטאבאוטיזם</w:t>
      </w:r>
      <w:proofErr w:type="spellEnd"/>
      <w:r>
        <w:rPr>
          <w:rFonts w:hint="cs"/>
          <w:rtl/>
          <w:lang w:eastAsia="he-IL"/>
        </w:rPr>
        <w:t xml:space="preserve"> זה ה</w:t>
      </w:r>
      <w:bookmarkStart w:id="11327" w:name="_ETM_Q31_262681"/>
      <w:bookmarkStart w:id="11328" w:name="_ETM_Q31_259050"/>
      <w:bookmarkEnd w:id="11327"/>
      <w:bookmarkEnd w:id="11328"/>
      <w:r>
        <w:rPr>
          <w:rFonts w:hint="cs"/>
          <w:rtl/>
          <w:lang w:eastAsia="he-IL"/>
        </w:rPr>
        <w:t>תשובה הכי קלה, אדוני.</w:t>
      </w:r>
    </w:p>
    <w:p w:rsidR="000743FC" w:rsidRDefault="000743FC" w:rsidP="00D8345B">
      <w:pPr>
        <w:rPr>
          <w:rtl/>
          <w:lang w:eastAsia="he-IL"/>
        </w:rPr>
      </w:pPr>
    </w:p>
    <w:p w:rsidR="000743FC" w:rsidRDefault="000743FC" w:rsidP="00D8345B">
      <w:pPr>
        <w:pStyle w:val="-"/>
        <w:keepNext/>
        <w:rPr>
          <w:rtl/>
        </w:rPr>
      </w:pPr>
      <w:r w:rsidRPr="008465DF">
        <w:rPr>
          <w:rStyle w:val="TagStyle"/>
          <w:rtl/>
        </w:rPr>
        <w:t xml:space="preserve"> &lt;&lt; דובר_המשך &gt;&gt; </w:t>
      </w:r>
      <w:r>
        <w:rPr>
          <w:rtl/>
        </w:rPr>
        <w:t>השר במשרד הביטחון מיכאל מרדכי ביטון:</w:t>
      </w:r>
      <w:r w:rsidRPr="008465DF">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1329" w:name="_ETM_Q31_263610"/>
      <w:bookmarkStart w:id="11330" w:name="_ETM_Q31_264260"/>
      <w:bookmarkEnd w:id="11329"/>
      <w:bookmarkEnd w:id="11330"/>
      <w:r>
        <w:rPr>
          <w:rFonts w:hint="cs"/>
          <w:rtl/>
          <w:lang w:eastAsia="he-IL"/>
        </w:rPr>
        <w:t>מה?</w:t>
      </w:r>
      <w:bookmarkStart w:id="11331" w:name="_ETM_Q31_266304"/>
      <w:bookmarkEnd w:id="11331"/>
    </w:p>
    <w:p w:rsidR="000743FC" w:rsidRDefault="000743FC" w:rsidP="00D8345B">
      <w:pPr>
        <w:rPr>
          <w:rtl/>
          <w:lang w:eastAsia="he-IL"/>
        </w:rPr>
      </w:pPr>
      <w:bookmarkStart w:id="11332" w:name="_ETM_Q31_266376"/>
      <w:bookmarkEnd w:id="11332"/>
    </w:p>
    <w:p w:rsidR="000743FC" w:rsidRDefault="000743FC" w:rsidP="00D8345B">
      <w:pPr>
        <w:pStyle w:val="af5"/>
        <w:keepNext/>
        <w:rPr>
          <w:rtl/>
        </w:rPr>
      </w:pPr>
      <w:r w:rsidRPr="001F0A80">
        <w:rPr>
          <w:rStyle w:val="TagStyle"/>
          <w:rtl/>
        </w:rPr>
        <w:t xml:space="preserve">&lt;&lt; קריאה &gt;&gt; </w:t>
      </w:r>
      <w:r>
        <w:rPr>
          <w:rtl/>
        </w:rPr>
        <w:t>משה ארבל (ש"ס):</w:t>
      </w:r>
      <w:r w:rsidRPr="001F0A80">
        <w:rPr>
          <w:rStyle w:val="TagStyle"/>
          <w:rtl/>
        </w:rPr>
        <w:t xml:space="preserve"> &lt;&lt; קריאה &gt;&gt;</w:t>
      </w:r>
      <w:r>
        <w:rPr>
          <w:rtl/>
        </w:rPr>
        <w:t xml:space="preserve">  </w:t>
      </w:r>
    </w:p>
    <w:p w:rsidR="000743FC" w:rsidRDefault="000743FC" w:rsidP="00D8345B">
      <w:pPr>
        <w:rPr>
          <w:rtl/>
          <w:lang w:eastAsia="he-IL"/>
        </w:rPr>
      </w:pPr>
      <w:bookmarkStart w:id="11333" w:name="_ETM_Q31_263680"/>
      <w:bookmarkEnd w:id="11333"/>
    </w:p>
    <w:p w:rsidR="000743FC" w:rsidRDefault="000743FC" w:rsidP="00D8345B">
      <w:pPr>
        <w:rPr>
          <w:rtl/>
          <w:lang w:eastAsia="he-IL"/>
        </w:rPr>
      </w:pPr>
      <w:bookmarkStart w:id="11334" w:name="_ETM_Q31_264177"/>
      <w:bookmarkStart w:id="11335" w:name="_ETM_Q31_264255"/>
      <w:bookmarkEnd w:id="11334"/>
      <w:bookmarkEnd w:id="11335"/>
      <w:proofErr w:type="spellStart"/>
      <w:r>
        <w:rPr>
          <w:rFonts w:hint="cs"/>
          <w:rtl/>
          <w:lang w:eastAsia="he-IL"/>
        </w:rPr>
        <w:t>ווטאבאוטיזם</w:t>
      </w:r>
      <w:bookmarkStart w:id="11336" w:name="_ETM_Q31_264400"/>
      <w:bookmarkStart w:id="11337" w:name="_ETM_Q31_259999"/>
      <w:bookmarkStart w:id="11338" w:name="_ETM_Q31_268531"/>
      <w:bookmarkEnd w:id="11336"/>
      <w:bookmarkEnd w:id="11337"/>
      <w:bookmarkEnd w:id="11338"/>
      <w:proofErr w:type="spellEnd"/>
      <w:r>
        <w:rPr>
          <w:rFonts w:hint="cs"/>
          <w:rtl/>
          <w:lang w:eastAsia="he-IL"/>
        </w:rPr>
        <w:t xml:space="preserve"> זה </w:t>
      </w:r>
      <w:r w:rsidR="00DA39C2">
        <w:rPr>
          <w:rFonts w:hint="cs"/>
          <w:rtl/>
          <w:lang w:eastAsia="he-IL"/>
        </w:rPr>
        <w:t>– – –</w:t>
      </w:r>
      <w:bookmarkStart w:id="11339" w:name="_ETM_Q31_265329"/>
      <w:bookmarkEnd w:id="11339"/>
    </w:p>
    <w:p w:rsidR="000743FC" w:rsidRDefault="000743FC" w:rsidP="00D8345B">
      <w:pPr>
        <w:rPr>
          <w:rtl/>
          <w:lang w:eastAsia="he-IL"/>
        </w:rPr>
      </w:pPr>
    </w:p>
    <w:p w:rsidR="000743FC" w:rsidRDefault="000743FC" w:rsidP="00B96E35">
      <w:pPr>
        <w:pStyle w:val="-"/>
        <w:keepNext/>
        <w:rPr>
          <w:rtl/>
        </w:rPr>
      </w:pPr>
      <w:r w:rsidRPr="008465DF">
        <w:rPr>
          <w:rStyle w:val="TagStyle"/>
          <w:rtl/>
        </w:rPr>
        <w:t xml:space="preserve">&lt;&lt; דובר_המשך &gt;&gt; </w:t>
      </w:r>
      <w:r>
        <w:rPr>
          <w:rtl/>
        </w:rPr>
        <w:t>השר במשרד הביטחון מיכאל מרדכי ביטון:</w:t>
      </w:r>
      <w:r w:rsidRPr="008465DF">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B96E35">
      <w:pPr>
        <w:rPr>
          <w:rtl/>
          <w:lang w:eastAsia="he-IL"/>
        </w:rPr>
      </w:pPr>
      <w:r>
        <w:rPr>
          <w:lang w:eastAsia="he-IL"/>
        </w:rPr>
        <w:t>what about</w:t>
      </w:r>
      <w:bookmarkStart w:id="11340" w:name="_ETM_Q31_264221"/>
      <w:bookmarkEnd w:id="11340"/>
      <w:r>
        <w:rPr>
          <w:rFonts w:hint="cs"/>
          <w:rtl/>
          <w:lang w:eastAsia="he-IL"/>
        </w:rPr>
        <w:t>, מה זה?</w:t>
      </w:r>
      <w:bookmarkStart w:id="11341" w:name="_ETM_Q31_270832"/>
      <w:bookmarkEnd w:id="11341"/>
      <w:r>
        <w:rPr>
          <w:rFonts w:hint="cs"/>
          <w:rtl/>
          <w:lang w:eastAsia="he-IL"/>
        </w:rPr>
        <w:t xml:space="preserve"> </w:t>
      </w:r>
      <w:bookmarkStart w:id="11342" w:name="_ETM_Q31_270914"/>
      <w:bookmarkStart w:id="11343" w:name="_ETM_Q31_266330"/>
      <w:bookmarkStart w:id="11344" w:name="_ETM_Q31_265190"/>
      <w:bookmarkStart w:id="11345" w:name="_ETM_Q31_267495"/>
      <w:bookmarkEnd w:id="11342"/>
      <w:bookmarkEnd w:id="11343"/>
      <w:bookmarkEnd w:id="11344"/>
      <w:bookmarkEnd w:id="11345"/>
      <w:r>
        <w:rPr>
          <w:rFonts w:hint="cs"/>
          <w:rtl/>
          <w:lang w:eastAsia="he-IL"/>
        </w:rPr>
        <w:t>את זה הוא למד</w:t>
      </w:r>
      <w:bookmarkStart w:id="11346" w:name="_ETM_Q31_267519"/>
      <w:bookmarkEnd w:id="11346"/>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11347" w:name="_ETM_Q31_268275"/>
      <w:bookmarkStart w:id="11348" w:name="_ETM_Q31_268341"/>
      <w:bookmarkEnd w:id="11347"/>
      <w:bookmarkEnd w:id="11348"/>
    </w:p>
    <w:p w:rsidR="000743FC" w:rsidRDefault="000743FC" w:rsidP="00D8345B">
      <w:pPr>
        <w:pStyle w:val="af5"/>
        <w:keepNext/>
        <w:rPr>
          <w:rtl/>
        </w:rPr>
      </w:pPr>
      <w:bookmarkStart w:id="11349" w:name="ET_interruption_5291_19"/>
      <w:r w:rsidRPr="008465DF">
        <w:rPr>
          <w:rStyle w:val="TagStyle"/>
          <w:rtl/>
        </w:rPr>
        <w:t xml:space="preserve"> &lt;&lt; קריאה &gt;&gt; </w:t>
      </w:r>
      <w:r>
        <w:rPr>
          <w:rtl/>
        </w:rPr>
        <w:t>בצלאל סמוטריץ' (ימינה):</w:t>
      </w:r>
      <w:r w:rsidRPr="008465DF">
        <w:rPr>
          <w:rStyle w:val="TagStyle"/>
          <w:rtl/>
        </w:rPr>
        <w:t xml:space="preserve"> &lt;&lt; קריאה &gt;&gt;</w:t>
      </w:r>
      <w:r>
        <w:rPr>
          <w:rtl/>
        </w:rPr>
        <w:t xml:space="preserve">  </w:t>
      </w:r>
      <w:bookmarkEnd w:id="11349"/>
    </w:p>
    <w:p w:rsidR="000743FC" w:rsidRDefault="000743FC" w:rsidP="00F91BB0">
      <w:pPr>
        <w:rPr>
          <w:rtl/>
          <w:lang w:eastAsia="he-IL"/>
        </w:rPr>
      </w:pPr>
    </w:p>
    <w:p w:rsidR="000743FC" w:rsidRDefault="001C4DA7" w:rsidP="001C4DA7">
      <w:pPr>
        <w:rPr>
          <w:rtl/>
          <w:lang w:eastAsia="he-IL"/>
        </w:rPr>
      </w:pPr>
      <w:bookmarkStart w:id="11350" w:name="_ETM_Q31_273984"/>
      <w:bookmarkStart w:id="11351" w:name="_ETM_Q31_269248"/>
      <w:bookmarkEnd w:id="11350"/>
      <w:bookmarkEnd w:id="11351"/>
      <w:r>
        <w:rPr>
          <w:rFonts w:hint="cs"/>
          <w:rtl/>
          <w:lang w:eastAsia="he-IL"/>
        </w:rPr>
        <w:t xml:space="preserve">גם </w:t>
      </w:r>
      <w:r w:rsidR="000743FC">
        <w:rPr>
          <w:rFonts w:hint="cs"/>
          <w:rtl/>
          <w:lang w:eastAsia="he-IL"/>
        </w:rPr>
        <w:t xml:space="preserve">אני </w:t>
      </w:r>
      <w:bookmarkStart w:id="11352" w:name="_ETM_Q31_270379"/>
      <w:bookmarkEnd w:id="11352"/>
      <w:r w:rsidR="000743FC">
        <w:rPr>
          <w:rFonts w:hint="cs"/>
          <w:rtl/>
          <w:lang w:eastAsia="he-IL"/>
        </w:rPr>
        <w:t>לא יודע מ</w:t>
      </w:r>
      <w:bookmarkStart w:id="11353" w:name="_ETM_Q31_268419"/>
      <w:bookmarkEnd w:id="11353"/>
      <w:r w:rsidR="000743FC">
        <w:rPr>
          <w:rFonts w:hint="cs"/>
          <w:rtl/>
          <w:lang w:eastAsia="he-IL"/>
        </w:rPr>
        <w:t>ה זה.</w:t>
      </w:r>
    </w:p>
    <w:p w:rsidR="000743FC" w:rsidRDefault="000743FC" w:rsidP="00D8345B">
      <w:pPr>
        <w:rPr>
          <w:rtl/>
          <w:lang w:eastAsia="he-IL"/>
        </w:rPr>
      </w:pPr>
      <w:bookmarkStart w:id="11354" w:name="_ETM_Q31_271782"/>
      <w:bookmarkStart w:id="11355" w:name="_ETM_Q31_271843"/>
      <w:bookmarkEnd w:id="11354"/>
      <w:bookmarkEnd w:id="11355"/>
    </w:p>
    <w:p w:rsidR="000743FC" w:rsidRDefault="000743FC" w:rsidP="00D8345B">
      <w:pPr>
        <w:pStyle w:val="-"/>
        <w:keepNext/>
        <w:rPr>
          <w:rtl/>
        </w:rPr>
      </w:pPr>
      <w:r w:rsidRPr="008465DF">
        <w:rPr>
          <w:rStyle w:val="TagStyle"/>
          <w:rtl/>
        </w:rPr>
        <w:t xml:space="preserve"> &lt;&lt; דובר_המשך &gt;&gt; </w:t>
      </w:r>
      <w:r>
        <w:rPr>
          <w:rtl/>
        </w:rPr>
        <w:t>השר במשרד הביטחון מיכאל מרדכי ביטון:</w:t>
      </w:r>
      <w:r w:rsidRPr="008465DF">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B96E35">
      <w:pPr>
        <w:rPr>
          <w:rtl/>
          <w:lang w:eastAsia="he-IL"/>
        </w:rPr>
      </w:pPr>
      <w:bookmarkStart w:id="11356" w:name="_ETM_Q31_273382"/>
      <w:bookmarkEnd w:id="11356"/>
      <w:r>
        <w:rPr>
          <w:rFonts w:hint="cs"/>
          <w:rtl/>
          <w:lang w:eastAsia="he-IL"/>
        </w:rPr>
        <w:t xml:space="preserve">זה </w:t>
      </w:r>
      <w:bookmarkStart w:id="11357" w:name="_ETM_Q31_269179"/>
      <w:bookmarkEnd w:id="11357"/>
      <w:r>
        <w:rPr>
          <w:rFonts w:hint="cs"/>
          <w:rtl/>
          <w:lang w:eastAsia="he-IL"/>
        </w:rPr>
        <w:t xml:space="preserve">במנהיגות במעוז, </w:t>
      </w:r>
      <w:bookmarkStart w:id="11358" w:name="_ETM_Q31_270859"/>
      <w:bookmarkStart w:id="11359" w:name="_ETM_Q31_271558"/>
      <w:bookmarkEnd w:id="11358"/>
      <w:bookmarkEnd w:id="11359"/>
      <w:r>
        <w:rPr>
          <w:lang w:eastAsia="he-IL"/>
        </w:rPr>
        <w:t>what about</w:t>
      </w:r>
      <w:r>
        <w:rPr>
          <w:rFonts w:hint="cs"/>
          <w:rtl/>
          <w:lang w:eastAsia="he-IL"/>
        </w:rPr>
        <w:t xml:space="preserve"> </w:t>
      </w:r>
      <w:r>
        <w:rPr>
          <w:rFonts w:hint="eastAsia"/>
          <w:rtl/>
          <w:lang w:eastAsia="he-IL"/>
        </w:rPr>
        <w:t xml:space="preserve">– </w:t>
      </w:r>
      <w:proofErr w:type="spellStart"/>
      <w:r w:rsidR="001C4DA7">
        <w:rPr>
          <w:rFonts w:hint="cs"/>
          <w:rtl/>
          <w:lang w:eastAsia="he-IL"/>
        </w:rPr>
        <w:t>ווט</w:t>
      </w:r>
      <w:r>
        <w:rPr>
          <w:rFonts w:hint="cs"/>
          <w:rtl/>
          <w:lang w:eastAsia="he-IL"/>
        </w:rPr>
        <w:t>אבאוטיזם</w:t>
      </w:r>
      <w:proofErr w:type="spellEnd"/>
      <w:r>
        <w:rPr>
          <w:rFonts w:hint="cs"/>
          <w:rtl/>
          <w:lang w:eastAsia="he-IL"/>
        </w:rPr>
        <w:t>.</w:t>
      </w:r>
    </w:p>
    <w:p w:rsidR="000743FC" w:rsidRDefault="000743FC" w:rsidP="00D8345B">
      <w:pPr>
        <w:rPr>
          <w:rtl/>
          <w:lang w:eastAsia="he-IL"/>
        </w:rPr>
      </w:pPr>
      <w:bookmarkStart w:id="11360" w:name="_ETM_Q31_276092"/>
      <w:bookmarkStart w:id="11361" w:name="_ETM_Q31_276170"/>
      <w:bookmarkStart w:id="11362" w:name="_ETM_Q31_272598"/>
      <w:bookmarkEnd w:id="11360"/>
      <w:bookmarkEnd w:id="11361"/>
      <w:bookmarkEnd w:id="11362"/>
    </w:p>
    <w:p w:rsidR="000743FC" w:rsidRDefault="000743FC" w:rsidP="00D8345B">
      <w:pPr>
        <w:pStyle w:val="af5"/>
        <w:keepNext/>
        <w:rPr>
          <w:rtl/>
        </w:rPr>
      </w:pPr>
      <w:bookmarkStart w:id="11363" w:name="_ETM_Q31_272929"/>
      <w:bookmarkStart w:id="11364" w:name="_ETM_Q31_272998"/>
      <w:bookmarkStart w:id="11365" w:name="ET_interruption_5291_21"/>
      <w:bookmarkEnd w:id="11363"/>
      <w:bookmarkEnd w:id="11364"/>
      <w:r w:rsidRPr="008465DF">
        <w:rPr>
          <w:rStyle w:val="TagStyle"/>
          <w:rtl/>
        </w:rPr>
        <w:t xml:space="preserve"> &lt;&lt; קריאה &gt;&gt; </w:t>
      </w:r>
      <w:r>
        <w:rPr>
          <w:rtl/>
        </w:rPr>
        <w:t>בצלאל סמוטריץ' (ימינה):</w:t>
      </w:r>
      <w:r w:rsidRPr="008465DF">
        <w:rPr>
          <w:rStyle w:val="TagStyle"/>
          <w:rtl/>
        </w:rPr>
        <w:t xml:space="preserve"> &lt;&lt; קריאה &gt;&gt;</w:t>
      </w:r>
      <w:r>
        <w:rPr>
          <w:rtl/>
        </w:rPr>
        <w:t xml:space="preserve">  </w:t>
      </w:r>
      <w:bookmarkEnd w:id="11365"/>
    </w:p>
    <w:p w:rsidR="000743FC" w:rsidRDefault="000743FC" w:rsidP="00F91BB0">
      <w:pPr>
        <w:rPr>
          <w:rtl/>
          <w:lang w:eastAsia="he-IL"/>
        </w:rPr>
      </w:pPr>
    </w:p>
    <w:p w:rsidR="000743FC" w:rsidRDefault="000743FC" w:rsidP="00D8345B">
      <w:pPr>
        <w:rPr>
          <w:rtl/>
          <w:lang w:eastAsia="he-IL"/>
        </w:rPr>
      </w:pPr>
      <w:bookmarkStart w:id="11366" w:name="_ETM_Q31_270358"/>
      <w:bookmarkStart w:id="11367" w:name="_ETM_Q31_269177"/>
      <w:bookmarkEnd w:id="11366"/>
      <w:bookmarkEnd w:id="11367"/>
      <w:r>
        <w:rPr>
          <w:rFonts w:hint="cs"/>
          <w:rtl/>
          <w:lang w:eastAsia="he-IL"/>
        </w:rPr>
        <w:t xml:space="preserve">זה </w:t>
      </w:r>
      <w:bookmarkStart w:id="11368" w:name="_ETM_Q31_274837"/>
      <w:bookmarkEnd w:id="11368"/>
      <w:r>
        <w:rPr>
          <w:rFonts w:hint="cs"/>
          <w:rtl/>
          <w:lang w:eastAsia="he-IL"/>
        </w:rPr>
        <w:t xml:space="preserve">משהו </w:t>
      </w:r>
      <w:r w:rsidR="00DA39C2">
        <w:rPr>
          <w:rFonts w:hint="cs"/>
          <w:rtl/>
          <w:lang w:eastAsia="he-IL"/>
        </w:rPr>
        <w:t>– – –</w:t>
      </w:r>
      <w:r>
        <w:rPr>
          <w:rFonts w:hint="cs"/>
          <w:rtl/>
          <w:lang w:eastAsia="he-IL"/>
        </w:rPr>
        <w:t xml:space="preserve"> שיסביר לנו.</w:t>
      </w:r>
    </w:p>
    <w:p w:rsidR="000743FC" w:rsidRDefault="000743FC" w:rsidP="00D8345B">
      <w:pPr>
        <w:rPr>
          <w:rtl/>
          <w:lang w:eastAsia="he-IL"/>
        </w:rPr>
      </w:pPr>
      <w:bookmarkStart w:id="11369" w:name="_ETM_Q31_276242"/>
      <w:bookmarkStart w:id="11370" w:name="_ETM_Q31_276297"/>
      <w:bookmarkEnd w:id="11369"/>
      <w:bookmarkEnd w:id="11370"/>
    </w:p>
    <w:p w:rsidR="000743FC" w:rsidRDefault="000743FC" w:rsidP="00D8345B">
      <w:pPr>
        <w:pStyle w:val="-"/>
        <w:keepNext/>
        <w:rPr>
          <w:rtl/>
        </w:rPr>
      </w:pPr>
      <w:r w:rsidRPr="008465DF">
        <w:rPr>
          <w:rStyle w:val="TagStyle"/>
          <w:rtl/>
        </w:rPr>
        <w:t xml:space="preserve"> &lt;&lt; דובר_המשך &gt;&gt; </w:t>
      </w:r>
      <w:r>
        <w:rPr>
          <w:rtl/>
        </w:rPr>
        <w:t>השר במשרד הביטחון מיכאל מרדכי ביטון:</w:t>
      </w:r>
      <w:r w:rsidRPr="008465DF">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r>
        <w:rPr>
          <w:rFonts w:hint="cs"/>
          <w:rtl/>
          <w:lang w:eastAsia="he-IL"/>
        </w:rPr>
        <w:t>אני לא יודע מה הוא אומר, אבל הבנתי את האנגלית</w:t>
      </w:r>
      <w:bookmarkStart w:id="11371" w:name="_ETM_Q31_274237"/>
      <w:bookmarkEnd w:id="11371"/>
      <w:r>
        <w:rPr>
          <w:rFonts w:hint="cs"/>
          <w:rtl/>
          <w:lang w:eastAsia="he-IL"/>
        </w:rPr>
        <w:t>.</w:t>
      </w:r>
    </w:p>
    <w:p w:rsidR="000743FC" w:rsidRPr="008465DF" w:rsidRDefault="000743FC" w:rsidP="00D8345B">
      <w:pPr>
        <w:rPr>
          <w:rtl/>
          <w:lang w:eastAsia="he-IL"/>
        </w:rPr>
      </w:pPr>
      <w:bookmarkStart w:id="11372" w:name="_ETM_Q31_276771"/>
      <w:bookmarkStart w:id="11373" w:name="_ETM_Q31_276873"/>
      <w:bookmarkEnd w:id="11372"/>
      <w:bookmarkEnd w:id="11373"/>
    </w:p>
    <w:p w:rsidR="000743FC" w:rsidRDefault="000743FC" w:rsidP="00D8345B">
      <w:pPr>
        <w:pStyle w:val="af5"/>
        <w:keepNext/>
        <w:rPr>
          <w:rtl/>
        </w:rPr>
      </w:pPr>
      <w:bookmarkStart w:id="11374" w:name="_ETM_Q31_276709"/>
      <w:bookmarkStart w:id="11375" w:name="_ETM_Q31_276785"/>
      <w:bookmarkStart w:id="11376" w:name="_ETM_Q31_272537"/>
      <w:bookmarkEnd w:id="11374"/>
      <w:bookmarkEnd w:id="11375"/>
      <w:bookmarkEnd w:id="11376"/>
      <w:r w:rsidRPr="001F0A80">
        <w:rPr>
          <w:rStyle w:val="TagStyle"/>
          <w:rtl/>
        </w:rPr>
        <w:t xml:space="preserve">&lt;&lt; קריאה &gt;&gt; </w:t>
      </w:r>
      <w:r>
        <w:rPr>
          <w:rtl/>
        </w:rPr>
        <w:t>משה ארבל (ש"ס):</w:t>
      </w:r>
      <w:r w:rsidRPr="001F0A80">
        <w:rPr>
          <w:rStyle w:val="TagStyle"/>
          <w:rtl/>
        </w:rPr>
        <w:t xml:space="preserve"> &lt;&lt; קריאה &gt;&gt;</w:t>
      </w:r>
      <w:r>
        <w:rPr>
          <w:rtl/>
        </w:rPr>
        <w:t xml:space="preserve">  </w:t>
      </w:r>
    </w:p>
    <w:p w:rsidR="000743FC" w:rsidRDefault="000743FC" w:rsidP="00D8345B">
      <w:pPr>
        <w:rPr>
          <w:rtl/>
          <w:lang w:eastAsia="he-IL"/>
        </w:rPr>
      </w:pPr>
      <w:bookmarkStart w:id="11377" w:name="_ETM_Q31_278557"/>
      <w:bookmarkStart w:id="11378" w:name="_ETM_Q31_278832"/>
      <w:bookmarkEnd w:id="11377"/>
      <w:bookmarkEnd w:id="11378"/>
    </w:p>
    <w:p w:rsidR="000743FC" w:rsidRDefault="000743FC" w:rsidP="00D8345B">
      <w:pPr>
        <w:rPr>
          <w:rtl/>
          <w:lang w:eastAsia="he-IL"/>
        </w:rPr>
      </w:pPr>
      <w:bookmarkStart w:id="11379" w:name="_ETM_Q31_278930"/>
      <w:bookmarkEnd w:id="11379"/>
      <w:r>
        <w:rPr>
          <w:rFonts w:hint="cs"/>
          <w:rtl/>
          <w:lang w:eastAsia="he-IL"/>
        </w:rPr>
        <w:t>ולכן, אדו</w:t>
      </w:r>
      <w:bookmarkStart w:id="11380" w:name="_ETM_Q31_277617"/>
      <w:bookmarkEnd w:id="11380"/>
      <w:r>
        <w:rPr>
          <w:rFonts w:hint="cs"/>
          <w:rtl/>
          <w:lang w:eastAsia="he-IL"/>
        </w:rPr>
        <w:t xml:space="preserve">ני, לבוא ולומר איפה בנט </w:t>
      </w:r>
      <w:bookmarkStart w:id="11381" w:name="_ETM_Q31_282886"/>
      <w:bookmarkEnd w:id="11381"/>
      <w:r>
        <w:rPr>
          <w:rFonts w:hint="cs"/>
          <w:rtl/>
          <w:lang w:eastAsia="he-IL"/>
        </w:rPr>
        <w:t xml:space="preserve">היה </w:t>
      </w:r>
      <w:bookmarkStart w:id="11382" w:name="_ETM_Q31_278577"/>
      <w:bookmarkEnd w:id="11382"/>
      <w:r w:rsidR="00DA39C2">
        <w:rPr>
          <w:rFonts w:hint="cs"/>
          <w:rtl/>
          <w:lang w:eastAsia="he-IL"/>
        </w:rPr>
        <w:t>– – –</w:t>
      </w:r>
    </w:p>
    <w:p w:rsidR="000743FC" w:rsidRDefault="000743FC" w:rsidP="00D8345B">
      <w:pPr>
        <w:rPr>
          <w:rtl/>
          <w:lang w:eastAsia="he-IL"/>
        </w:rPr>
      </w:pPr>
      <w:bookmarkStart w:id="11383" w:name="_ETM_Q31_279473"/>
      <w:bookmarkStart w:id="11384" w:name="_ETM_Q31_279590"/>
      <w:bookmarkEnd w:id="11383"/>
      <w:bookmarkEnd w:id="11384"/>
    </w:p>
    <w:p w:rsidR="000743FC" w:rsidRDefault="000743FC" w:rsidP="00D8345B">
      <w:pPr>
        <w:pStyle w:val="-"/>
        <w:keepNext/>
        <w:rPr>
          <w:rtl/>
        </w:rPr>
      </w:pPr>
      <w:r w:rsidRPr="008465DF">
        <w:rPr>
          <w:rStyle w:val="TagStyle"/>
          <w:rtl/>
        </w:rPr>
        <w:t xml:space="preserve"> &lt;&lt; דובר_המשך &gt;&gt; </w:t>
      </w:r>
      <w:r>
        <w:rPr>
          <w:rtl/>
        </w:rPr>
        <w:t>השר במשרד הביטחון מיכאל מרדכי ביטון:</w:t>
      </w:r>
      <w:r w:rsidRPr="008465DF">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1C4DA7">
      <w:pPr>
        <w:rPr>
          <w:rtl/>
          <w:lang w:eastAsia="he-IL"/>
        </w:rPr>
      </w:pPr>
      <w:bookmarkStart w:id="11385" w:name="_ETM_Q31_280524"/>
      <w:bookmarkEnd w:id="11385"/>
      <w:r>
        <w:rPr>
          <w:rFonts w:hint="cs"/>
          <w:rtl/>
          <w:lang w:eastAsia="he-IL"/>
        </w:rPr>
        <w:t>רגע, רגע, זה רק התחלה</w:t>
      </w:r>
      <w:bookmarkStart w:id="11386" w:name="_ETM_Q31_285297"/>
      <w:bookmarkEnd w:id="11386"/>
      <w:r>
        <w:rPr>
          <w:rFonts w:hint="cs"/>
          <w:rtl/>
          <w:lang w:eastAsia="he-IL"/>
        </w:rPr>
        <w:t xml:space="preserve">, חבר הכנסת </w:t>
      </w:r>
      <w:bookmarkStart w:id="11387" w:name="_ETM_Q31_286577"/>
      <w:bookmarkEnd w:id="11387"/>
      <w:r>
        <w:rPr>
          <w:rFonts w:hint="cs"/>
          <w:rtl/>
          <w:lang w:eastAsia="he-IL"/>
        </w:rPr>
        <w:t>ארבל. אנחנו גם מאו</w:t>
      </w:r>
      <w:bookmarkStart w:id="11388" w:name="_ETM_Q31_287797"/>
      <w:bookmarkEnd w:id="11388"/>
      <w:r w:rsidR="001C4DA7">
        <w:rPr>
          <w:rFonts w:hint="cs"/>
          <w:rtl/>
          <w:lang w:eastAsia="he-IL"/>
        </w:rPr>
        <w:t>ד</w:t>
      </w:r>
      <w:r>
        <w:rPr>
          <w:rFonts w:hint="cs"/>
          <w:rtl/>
          <w:lang w:eastAsia="he-IL"/>
        </w:rPr>
        <w:t xml:space="preserve"> מאוד, גאים בעבודתם של </w:t>
      </w:r>
      <w:bookmarkStart w:id="11389" w:name="_ETM_Q31_290709"/>
      <w:bookmarkEnd w:id="11389"/>
      <w:r>
        <w:rPr>
          <w:rFonts w:hint="cs"/>
          <w:rtl/>
          <w:lang w:eastAsia="he-IL"/>
        </w:rPr>
        <w:t>האנשים שלנו ביהודה ושומרון – מאוד מאוד גאים. אבל נתתי את זה כדוגמה</w:t>
      </w:r>
      <w:bookmarkStart w:id="11390" w:name="_ETM_Q31_292847"/>
      <w:bookmarkStart w:id="11391" w:name="_ETM_Q31_264306"/>
      <w:bookmarkStart w:id="11392" w:name="_ETM_Q31_264367"/>
      <w:bookmarkStart w:id="11393" w:name="_ETM_Q31_265170"/>
      <w:bookmarkStart w:id="11394" w:name="_ETM_Q31_265500"/>
      <w:bookmarkStart w:id="11395" w:name="_ETM_Q31_265619"/>
      <w:bookmarkStart w:id="11396" w:name="_ETM_Q31_265799"/>
      <w:bookmarkStart w:id="11397" w:name="_ETM_Q31_266299"/>
      <w:bookmarkStart w:id="11398" w:name="_ETM_Q31_269299"/>
      <w:bookmarkStart w:id="11399" w:name="_ETM_Q31_269869"/>
      <w:bookmarkStart w:id="11400" w:name="_ETM_Q31_270020"/>
      <w:bookmarkStart w:id="11401" w:name="_ETM_Q31_270259"/>
      <w:bookmarkStart w:id="11402" w:name="_ETM_Q31_270380"/>
      <w:bookmarkStart w:id="11403" w:name="_ETM_Q31_271729"/>
      <w:bookmarkStart w:id="11404" w:name="_ETM_Q31_271880"/>
      <w:bookmarkStart w:id="11405" w:name="_ETM_Q31_272659"/>
      <w:bookmarkStart w:id="11406" w:name="_ETM_Q31_300707"/>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r>
        <w:rPr>
          <w:rFonts w:hint="cs"/>
          <w:rtl/>
          <w:lang w:eastAsia="he-IL"/>
        </w:rPr>
        <w:t>.</w:t>
      </w:r>
      <w:bookmarkStart w:id="11407" w:name="_ETM_Q31_299260"/>
      <w:bookmarkEnd w:id="11407"/>
    </w:p>
    <w:p w:rsidR="000743FC" w:rsidRDefault="000743FC" w:rsidP="00D8345B">
      <w:pPr>
        <w:rPr>
          <w:rtl/>
          <w:lang w:eastAsia="he-IL"/>
        </w:rPr>
      </w:pPr>
      <w:bookmarkStart w:id="11408" w:name="_ETM_Q31_301921"/>
      <w:bookmarkStart w:id="11409" w:name="_ETM_Q31_302053"/>
      <w:bookmarkStart w:id="11410" w:name="_ETM_Q31_302114"/>
      <w:bookmarkEnd w:id="11408"/>
      <w:bookmarkEnd w:id="11409"/>
      <w:bookmarkEnd w:id="11410"/>
    </w:p>
    <w:p w:rsidR="000743FC" w:rsidRDefault="000743FC" w:rsidP="00D8345B">
      <w:pPr>
        <w:rPr>
          <w:rtl/>
        </w:rPr>
      </w:pPr>
      <w:bookmarkStart w:id="11411" w:name="_ETM_Q31_302175"/>
      <w:bookmarkStart w:id="11412" w:name="_ETM_Q31_297328"/>
      <w:bookmarkEnd w:id="11411"/>
      <w:bookmarkEnd w:id="11412"/>
      <w:r>
        <w:rPr>
          <w:rtl/>
        </w:rPr>
        <w:t xml:space="preserve">יש </w:t>
      </w:r>
      <w:bookmarkStart w:id="11413" w:name="_ETM_Q31_299560"/>
      <w:bookmarkEnd w:id="11413"/>
      <w:r>
        <w:rPr>
          <w:rtl/>
        </w:rPr>
        <w:t xml:space="preserve">אנשים </w:t>
      </w:r>
      <w:bookmarkStart w:id="11414" w:name="_ETM_Q31_300070"/>
      <w:bookmarkEnd w:id="11414"/>
      <w:r>
        <w:rPr>
          <w:rtl/>
        </w:rPr>
        <w:t>ש</w:t>
      </w:r>
      <w:bookmarkStart w:id="11415" w:name="_ETM_Q31_293347"/>
      <w:bookmarkEnd w:id="11415"/>
      <w:r>
        <w:rPr>
          <w:rFonts w:hint="cs"/>
          <w:rtl/>
        </w:rPr>
        <w:t>עס</w:t>
      </w:r>
      <w:bookmarkStart w:id="11416" w:name="_ETM_Q31_294608"/>
      <w:bookmarkEnd w:id="11416"/>
      <w:r>
        <w:rPr>
          <w:rtl/>
        </w:rPr>
        <w:t xml:space="preserve">קו </w:t>
      </w:r>
      <w:bookmarkStart w:id="11417" w:name="_ETM_Q31_301939"/>
      <w:bookmarkEnd w:id="11417"/>
      <w:r>
        <w:rPr>
          <w:rtl/>
        </w:rPr>
        <w:t xml:space="preserve">בחוק </w:t>
      </w:r>
      <w:bookmarkStart w:id="11418" w:name="_ETM_Q31_303289"/>
      <w:bookmarkEnd w:id="11418"/>
      <w:r>
        <w:rPr>
          <w:rtl/>
        </w:rPr>
        <w:t xml:space="preserve">שיאפשר </w:t>
      </w:r>
      <w:bookmarkStart w:id="11419" w:name="_ETM_Q31_304009"/>
      <w:bookmarkEnd w:id="11419"/>
      <w:r>
        <w:rPr>
          <w:rtl/>
        </w:rPr>
        <w:t xml:space="preserve">להסדיר </w:t>
      </w:r>
      <w:bookmarkStart w:id="11420" w:name="_ETM_Q31_304579"/>
      <w:bookmarkEnd w:id="11420"/>
      <w:r>
        <w:rPr>
          <w:rtl/>
        </w:rPr>
        <w:t xml:space="preserve">את </w:t>
      </w:r>
      <w:bookmarkStart w:id="11421" w:name="_ETM_Q31_304729"/>
      <w:bookmarkEnd w:id="11421"/>
      <w:r>
        <w:rPr>
          <w:rtl/>
        </w:rPr>
        <w:t xml:space="preserve">כל </w:t>
      </w:r>
      <w:bookmarkStart w:id="11422" w:name="_ETM_Q31_305000"/>
      <w:bookmarkEnd w:id="11422"/>
      <w:r>
        <w:rPr>
          <w:rtl/>
        </w:rPr>
        <w:t xml:space="preserve">הבתים </w:t>
      </w:r>
      <w:bookmarkStart w:id="11423" w:name="_ETM_Q31_306110"/>
      <w:bookmarkEnd w:id="11423"/>
      <w:r>
        <w:rPr>
          <w:rtl/>
        </w:rPr>
        <w:t xml:space="preserve">ביהודה </w:t>
      </w:r>
      <w:bookmarkStart w:id="11424" w:name="_ETM_Q31_306500"/>
      <w:bookmarkEnd w:id="11424"/>
      <w:r>
        <w:rPr>
          <w:rtl/>
        </w:rPr>
        <w:t>ושומרון</w:t>
      </w:r>
      <w:r>
        <w:rPr>
          <w:rFonts w:hint="cs"/>
          <w:rtl/>
        </w:rPr>
        <w:t>,</w:t>
      </w:r>
      <w:r>
        <w:rPr>
          <w:rtl/>
        </w:rPr>
        <w:t xml:space="preserve"> </w:t>
      </w:r>
      <w:bookmarkStart w:id="11425" w:name="_ETM_Q31_308460"/>
      <w:bookmarkEnd w:id="11425"/>
      <w:r>
        <w:rPr>
          <w:rtl/>
        </w:rPr>
        <w:t xml:space="preserve">וידעו </w:t>
      </w:r>
      <w:bookmarkStart w:id="11426" w:name="_ETM_Q31_308910"/>
      <w:bookmarkEnd w:id="11426"/>
      <w:r>
        <w:rPr>
          <w:rtl/>
        </w:rPr>
        <w:t xml:space="preserve">שהחוק </w:t>
      </w:r>
      <w:bookmarkStart w:id="11427" w:name="_ETM_Q31_309389"/>
      <w:bookmarkEnd w:id="11427"/>
      <w:r>
        <w:rPr>
          <w:rtl/>
        </w:rPr>
        <w:t xml:space="preserve">הזה </w:t>
      </w:r>
      <w:bookmarkStart w:id="11428" w:name="_ETM_Q31_309630"/>
      <w:bookmarkEnd w:id="11428"/>
      <w:r>
        <w:rPr>
          <w:rtl/>
        </w:rPr>
        <w:t xml:space="preserve">לא </w:t>
      </w:r>
      <w:bookmarkStart w:id="11429" w:name="_ETM_Q31_309780"/>
      <w:bookmarkEnd w:id="11429"/>
      <w:r>
        <w:rPr>
          <w:rtl/>
        </w:rPr>
        <w:t xml:space="preserve">יעבור </w:t>
      </w:r>
      <w:bookmarkStart w:id="11430" w:name="_ETM_Q31_310230"/>
      <w:bookmarkEnd w:id="11430"/>
      <w:r>
        <w:rPr>
          <w:rtl/>
        </w:rPr>
        <w:t>בבג"ץ</w:t>
      </w:r>
      <w:r>
        <w:rPr>
          <w:rFonts w:hint="cs"/>
          <w:rtl/>
        </w:rPr>
        <w:t>.</w:t>
      </w:r>
      <w:bookmarkStart w:id="11431" w:name="_ETM_Q31_313060"/>
      <w:bookmarkEnd w:id="11431"/>
    </w:p>
    <w:p w:rsidR="000743FC" w:rsidRDefault="000743FC" w:rsidP="00D8345B">
      <w:pPr>
        <w:rPr>
          <w:rtl/>
        </w:rPr>
      </w:pPr>
    </w:p>
    <w:p w:rsidR="000743FC" w:rsidRDefault="000743FC" w:rsidP="00D8345B">
      <w:pPr>
        <w:pStyle w:val="-"/>
        <w:keepNext/>
        <w:rPr>
          <w:rtl/>
        </w:rPr>
      </w:pPr>
      <w:bookmarkStart w:id="11432" w:name="ET_speakercontinue_5987_27"/>
      <w:r w:rsidRPr="00750E04">
        <w:rPr>
          <w:rStyle w:val="TagStyle"/>
          <w:rtl/>
        </w:rPr>
        <w:t xml:space="preserve"> &lt;&lt; דובר_המשך &gt;&gt; </w:t>
      </w:r>
      <w:r>
        <w:rPr>
          <w:rtl/>
        </w:rPr>
        <w:t>השר במשרד הביטחון מיכאל מרדכי ביטון:</w:t>
      </w:r>
      <w:r w:rsidRPr="00750E04">
        <w:rPr>
          <w:rStyle w:val="TagStyle"/>
          <w:rtl/>
        </w:rPr>
        <w:t xml:space="preserve"> &lt;&lt; דובר_המשך &gt;&gt;</w:t>
      </w:r>
      <w:r>
        <w:rPr>
          <w:rtl/>
        </w:rPr>
        <w:t xml:space="preserve">  </w:t>
      </w:r>
      <w:bookmarkEnd w:id="11432"/>
    </w:p>
    <w:p w:rsidR="000743FC" w:rsidRDefault="000743FC" w:rsidP="00F91BB0">
      <w:pPr>
        <w:rPr>
          <w:rtl/>
          <w:lang w:eastAsia="he-IL"/>
        </w:rPr>
      </w:pPr>
    </w:p>
    <w:p w:rsidR="000743FC" w:rsidRDefault="000743FC" w:rsidP="001C4DA7">
      <w:pPr>
        <w:rPr>
          <w:rtl/>
        </w:rPr>
      </w:pPr>
      <w:bookmarkStart w:id="11433" w:name="_ETM_Q31_387458"/>
      <w:bookmarkEnd w:id="11433"/>
      <w:r>
        <w:rPr>
          <w:rtl/>
        </w:rPr>
        <w:t xml:space="preserve">ואנחנו </w:t>
      </w:r>
      <w:bookmarkStart w:id="11434" w:name="_ETM_Q31_313570"/>
      <w:bookmarkEnd w:id="11434"/>
      <w:r>
        <w:rPr>
          <w:rtl/>
        </w:rPr>
        <w:t xml:space="preserve">גילינו </w:t>
      </w:r>
      <w:bookmarkStart w:id="11435" w:name="_ETM_Q31_314260"/>
      <w:bookmarkEnd w:id="11435"/>
      <w:r>
        <w:rPr>
          <w:rtl/>
        </w:rPr>
        <w:t>ש</w:t>
      </w:r>
      <w:bookmarkStart w:id="11436" w:name="_ETM_Q31_316889"/>
      <w:bookmarkEnd w:id="11436"/>
      <w:r>
        <w:rPr>
          <w:rtl/>
        </w:rPr>
        <w:t xml:space="preserve">מתוך </w:t>
      </w:r>
      <w:bookmarkStart w:id="11437" w:name="_ETM_Q31_317310"/>
      <w:bookmarkStart w:id="11438" w:name="_ETM_Q31_317700"/>
      <w:bookmarkStart w:id="11439" w:name="_ETM_Q31_314007"/>
      <w:bookmarkEnd w:id="11437"/>
      <w:bookmarkEnd w:id="11438"/>
      <w:bookmarkEnd w:id="11439"/>
      <w:r>
        <w:rPr>
          <w:rFonts w:hint="cs"/>
          <w:rtl/>
        </w:rPr>
        <w:t>4,000</w:t>
      </w:r>
      <w:r>
        <w:rPr>
          <w:rtl/>
        </w:rPr>
        <w:t xml:space="preserve"> </w:t>
      </w:r>
      <w:bookmarkStart w:id="11440" w:name="_ETM_Q31_318120"/>
      <w:bookmarkEnd w:id="11440"/>
      <w:r>
        <w:rPr>
          <w:rtl/>
        </w:rPr>
        <w:t xml:space="preserve">בתים </w:t>
      </w:r>
      <w:bookmarkStart w:id="11441" w:name="_ETM_Q31_318510"/>
      <w:bookmarkEnd w:id="11441"/>
      <w:r>
        <w:rPr>
          <w:rtl/>
        </w:rPr>
        <w:t xml:space="preserve">לא </w:t>
      </w:r>
      <w:bookmarkStart w:id="11442" w:name="_ETM_Q31_318690"/>
      <w:bookmarkEnd w:id="11442"/>
      <w:r>
        <w:rPr>
          <w:rtl/>
        </w:rPr>
        <w:t xml:space="preserve">חוקיים </w:t>
      </w:r>
      <w:bookmarkStart w:id="11443" w:name="_ETM_Q31_319800"/>
      <w:bookmarkEnd w:id="11443"/>
      <w:r>
        <w:rPr>
          <w:rtl/>
        </w:rPr>
        <w:t xml:space="preserve">ששייכים </w:t>
      </w:r>
      <w:bookmarkStart w:id="11444" w:name="_ETM_Q31_320489"/>
      <w:bookmarkEnd w:id="11444"/>
      <w:r>
        <w:rPr>
          <w:rtl/>
        </w:rPr>
        <w:t xml:space="preserve">ליהודים </w:t>
      </w:r>
      <w:bookmarkStart w:id="11445" w:name="_ETM_Q31_321180"/>
      <w:bookmarkEnd w:id="11445"/>
      <w:r>
        <w:rPr>
          <w:rtl/>
        </w:rPr>
        <w:t xml:space="preserve">ביהודה </w:t>
      </w:r>
      <w:bookmarkStart w:id="11446" w:name="_ETM_Q31_321569"/>
      <w:bookmarkEnd w:id="11446"/>
      <w:r>
        <w:rPr>
          <w:rtl/>
        </w:rPr>
        <w:t>ושומרון</w:t>
      </w:r>
      <w:r>
        <w:rPr>
          <w:rFonts w:hint="cs"/>
          <w:rtl/>
        </w:rPr>
        <w:t xml:space="preserve"> </w:t>
      </w:r>
      <w:bookmarkStart w:id="11447" w:name="_ETM_Q31_322620"/>
      <w:bookmarkEnd w:id="11447"/>
      <w:r>
        <w:rPr>
          <w:rtl/>
        </w:rPr>
        <w:t xml:space="preserve">אפשר </w:t>
      </w:r>
      <w:bookmarkStart w:id="11448" w:name="_ETM_Q31_322980"/>
      <w:bookmarkEnd w:id="11448"/>
      <w:r>
        <w:rPr>
          <w:rtl/>
        </w:rPr>
        <w:t xml:space="preserve">להסדיר </w:t>
      </w:r>
      <w:bookmarkStart w:id="11449" w:name="_ETM_Q31_323550"/>
      <w:bookmarkEnd w:id="11449"/>
      <w:r>
        <w:rPr>
          <w:rtl/>
        </w:rPr>
        <w:t>2</w:t>
      </w:r>
      <w:r>
        <w:rPr>
          <w:rFonts w:hint="cs"/>
          <w:rtl/>
        </w:rPr>
        <w:t>,</w:t>
      </w:r>
      <w:bookmarkStart w:id="11450" w:name="_ETM_Q31_321268"/>
      <w:bookmarkEnd w:id="11450"/>
      <w:r>
        <w:rPr>
          <w:rtl/>
        </w:rPr>
        <w:t xml:space="preserve">000 </w:t>
      </w:r>
      <w:bookmarkStart w:id="11451" w:name="_ETM_Q31_323970"/>
      <w:bookmarkEnd w:id="11451"/>
      <w:r>
        <w:rPr>
          <w:rtl/>
        </w:rPr>
        <w:t>בתים</w:t>
      </w:r>
      <w:r>
        <w:rPr>
          <w:rFonts w:hint="cs"/>
          <w:rtl/>
        </w:rPr>
        <w:t>.</w:t>
      </w:r>
      <w:bookmarkStart w:id="11452" w:name="_ETM_Q31_324028"/>
      <w:bookmarkEnd w:id="11452"/>
      <w:r>
        <w:rPr>
          <w:rtl/>
        </w:rPr>
        <w:t xml:space="preserve"> </w:t>
      </w:r>
      <w:bookmarkStart w:id="11453" w:name="_ETM_Q31_325410"/>
      <w:bookmarkEnd w:id="11453"/>
      <w:r>
        <w:rPr>
          <w:rtl/>
        </w:rPr>
        <w:t xml:space="preserve">אבל </w:t>
      </w:r>
      <w:bookmarkStart w:id="11454" w:name="_ETM_Q31_325740"/>
      <w:bookmarkEnd w:id="11454"/>
      <w:r>
        <w:rPr>
          <w:rtl/>
        </w:rPr>
        <w:t xml:space="preserve">צריך </w:t>
      </w:r>
      <w:bookmarkStart w:id="11455" w:name="_ETM_Q31_325919"/>
      <w:bookmarkEnd w:id="11455"/>
      <w:r>
        <w:rPr>
          <w:rtl/>
        </w:rPr>
        <w:t xml:space="preserve">לעבוד </w:t>
      </w:r>
      <w:bookmarkStart w:id="11456" w:name="_ETM_Q31_326310"/>
      <w:bookmarkEnd w:id="11456"/>
      <w:r>
        <w:rPr>
          <w:rtl/>
        </w:rPr>
        <w:t xml:space="preserve">על </w:t>
      </w:r>
      <w:bookmarkStart w:id="11457" w:name="_ETM_Q31_326460"/>
      <w:bookmarkEnd w:id="11457"/>
      <w:r>
        <w:rPr>
          <w:rtl/>
        </w:rPr>
        <w:t>זה</w:t>
      </w:r>
      <w:bookmarkStart w:id="11458" w:name="_ETM_Q31_321969"/>
      <w:bookmarkEnd w:id="11458"/>
      <w:r>
        <w:rPr>
          <w:rFonts w:hint="cs"/>
          <w:rtl/>
        </w:rPr>
        <w:t>,</w:t>
      </w:r>
      <w:r>
        <w:rPr>
          <w:rtl/>
        </w:rPr>
        <w:t xml:space="preserve"> </w:t>
      </w:r>
      <w:bookmarkStart w:id="11459" w:name="_ETM_Q31_327790"/>
      <w:bookmarkEnd w:id="11459"/>
      <w:proofErr w:type="spellStart"/>
      <w:r>
        <w:rPr>
          <w:rtl/>
        </w:rPr>
        <w:t>והמ</w:t>
      </w:r>
      <w:r>
        <w:rPr>
          <w:rFonts w:hint="cs"/>
          <w:rtl/>
        </w:rPr>
        <w:t>י</w:t>
      </w:r>
      <w:r>
        <w:rPr>
          <w:rtl/>
        </w:rPr>
        <w:t>נהל</w:t>
      </w:r>
      <w:bookmarkStart w:id="11460" w:name="_ETM_Q31_324078"/>
      <w:bookmarkEnd w:id="11460"/>
      <w:proofErr w:type="spellEnd"/>
      <w:r>
        <w:rPr>
          <w:rtl/>
        </w:rPr>
        <w:t xml:space="preserve"> </w:t>
      </w:r>
      <w:bookmarkStart w:id="11461" w:name="_ETM_Q31_328419"/>
      <w:bookmarkEnd w:id="11461"/>
      <w:r>
        <w:rPr>
          <w:rtl/>
        </w:rPr>
        <w:t xml:space="preserve">יכול </w:t>
      </w:r>
      <w:bookmarkStart w:id="11462" w:name="_ETM_Q31_328750"/>
      <w:bookmarkEnd w:id="11462"/>
      <w:r>
        <w:rPr>
          <w:rtl/>
        </w:rPr>
        <w:t xml:space="preserve">לעבוד </w:t>
      </w:r>
      <w:bookmarkStart w:id="11463" w:name="_ETM_Q31_329110"/>
      <w:bookmarkEnd w:id="11463"/>
      <w:r>
        <w:rPr>
          <w:rtl/>
        </w:rPr>
        <w:t xml:space="preserve">על </w:t>
      </w:r>
      <w:bookmarkStart w:id="11464" w:name="_ETM_Q31_329230"/>
      <w:bookmarkEnd w:id="11464"/>
      <w:r>
        <w:rPr>
          <w:rtl/>
        </w:rPr>
        <w:t>זה</w:t>
      </w:r>
      <w:r>
        <w:rPr>
          <w:rFonts w:hint="cs"/>
          <w:rtl/>
        </w:rPr>
        <w:t>.</w:t>
      </w:r>
      <w:bookmarkStart w:id="11465" w:name="_ETM_Q31_329740"/>
      <w:bookmarkEnd w:id="11465"/>
      <w:r>
        <w:rPr>
          <w:rFonts w:hint="cs"/>
          <w:rtl/>
        </w:rPr>
        <w:t xml:space="preserve"> </w:t>
      </w:r>
      <w:r>
        <w:rPr>
          <w:rtl/>
        </w:rPr>
        <w:t xml:space="preserve">הוא </w:t>
      </w:r>
      <w:bookmarkStart w:id="11466" w:name="_ETM_Q31_329830"/>
      <w:bookmarkEnd w:id="11466"/>
      <w:r>
        <w:rPr>
          <w:rtl/>
        </w:rPr>
        <w:t xml:space="preserve">צריך </w:t>
      </w:r>
      <w:bookmarkStart w:id="11467" w:name="_ETM_Q31_330040"/>
      <w:bookmarkEnd w:id="11467"/>
      <w:r>
        <w:rPr>
          <w:rtl/>
        </w:rPr>
        <w:t xml:space="preserve">כוח </w:t>
      </w:r>
      <w:bookmarkStart w:id="11468" w:name="_ETM_Q31_330340"/>
      <w:bookmarkEnd w:id="11468"/>
      <w:r>
        <w:rPr>
          <w:rtl/>
        </w:rPr>
        <w:t>אדם</w:t>
      </w:r>
      <w:r>
        <w:rPr>
          <w:rFonts w:hint="cs"/>
          <w:rtl/>
        </w:rPr>
        <w:t>. הוא</w:t>
      </w:r>
      <w:r>
        <w:rPr>
          <w:rtl/>
        </w:rPr>
        <w:t xml:space="preserve"> </w:t>
      </w:r>
      <w:bookmarkStart w:id="11469" w:name="_ETM_Q31_331959"/>
      <w:bookmarkEnd w:id="11469"/>
      <w:r>
        <w:rPr>
          <w:rtl/>
        </w:rPr>
        <w:t xml:space="preserve">דל </w:t>
      </w:r>
      <w:bookmarkStart w:id="11470" w:name="_ETM_Q31_332500"/>
      <w:bookmarkEnd w:id="11470"/>
      <w:r>
        <w:rPr>
          <w:rtl/>
        </w:rPr>
        <w:t xml:space="preserve">בכוח </w:t>
      </w:r>
      <w:bookmarkStart w:id="11471" w:name="_ETM_Q31_332950"/>
      <w:bookmarkEnd w:id="11471"/>
      <w:r>
        <w:rPr>
          <w:rtl/>
        </w:rPr>
        <w:t>אדם</w:t>
      </w:r>
      <w:bookmarkStart w:id="11472" w:name="_ETM_Q31_331357"/>
      <w:bookmarkEnd w:id="11472"/>
      <w:r>
        <w:rPr>
          <w:rFonts w:hint="cs"/>
          <w:rtl/>
        </w:rPr>
        <w:t>.</w:t>
      </w:r>
      <w:r>
        <w:rPr>
          <w:rtl/>
        </w:rPr>
        <w:t xml:space="preserve"> </w:t>
      </w:r>
      <w:bookmarkStart w:id="11473" w:name="_ETM_Q31_333719"/>
      <w:bookmarkEnd w:id="11473"/>
      <w:r>
        <w:rPr>
          <w:rtl/>
        </w:rPr>
        <w:t xml:space="preserve">אתה </w:t>
      </w:r>
      <w:bookmarkStart w:id="11474" w:name="_ETM_Q31_333989"/>
      <w:bookmarkEnd w:id="11474"/>
      <w:r>
        <w:rPr>
          <w:rtl/>
        </w:rPr>
        <w:t xml:space="preserve">צודק </w:t>
      </w:r>
      <w:bookmarkStart w:id="11475" w:name="_ETM_Q31_335070"/>
      <w:bookmarkEnd w:id="11475"/>
      <w:r>
        <w:rPr>
          <w:rtl/>
        </w:rPr>
        <w:t xml:space="preserve">שקבוצה </w:t>
      </w:r>
      <w:bookmarkStart w:id="11476" w:name="_ETM_Q31_335610"/>
      <w:bookmarkEnd w:id="11476"/>
      <w:r>
        <w:rPr>
          <w:rtl/>
        </w:rPr>
        <w:t xml:space="preserve">כזאת </w:t>
      </w:r>
      <w:bookmarkStart w:id="11477" w:name="_ETM_Q31_336000"/>
      <w:bookmarkEnd w:id="11477"/>
      <w:r>
        <w:rPr>
          <w:rtl/>
        </w:rPr>
        <w:t xml:space="preserve">קטנה </w:t>
      </w:r>
      <w:bookmarkStart w:id="11478" w:name="_ETM_Q31_336360"/>
      <w:bookmarkEnd w:id="11478"/>
      <w:r>
        <w:rPr>
          <w:rtl/>
        </w:rPr>
        <w:t xml:space="preserve">של </w:t>
      </w:r>
      <w:bookmarkStart w:id="11479" w:name="_ETM_Q31_336570"/>
      <w:bookmarkEnd w:id="11479"/>
      <w:r>
        <w:rPr>
          <w:rtl/>
        </w:rPr>
        <w:t xml:space="preserve">אנשים </w:t>
      </w:r>
      <w:bookmarkStart w:id="11480" w:name="_ETM_Q31_337530"/>
      <w:bookmarkEnd w:id="11480"/>
      <w:r>
        <w:rPr>
          <w:rtl/>
        </w:rPr>
        <w:t xml:space="preserve">לא </w:t>
      </w:r>
      <w:bookmarkStart w:id="11481" w:name="_ETM_Q31_337800"/>
      <w:bookmarkEnd w:id="11481"/>
      <w:r>
        <w:rPr>
          <w:rtl/>
        </w:rPr>
        <w:t xml:space="preserve">יכולה </w:t>
      </w:r>
      <w:bookmarkStart w:id="11482" w:name="_ETM_Q31_338190"/>
      <w:bookmarkEnd w:id="11482"/>
      <w:r>
        <w:rPr>
          <w:rtl/>
        </w:rPr>
        <w:t xml:space="preserve">לתת </w:t>
      </w:r>
      <w:bookmarkStart w:id="11483" w:name="_ETM_Q31_338550"/>
      <w:bookmarkEnd w:id="11483"/>
      <w:r>
        <w:rPr>
          <w:rtl/>
        </w:rPr>
        <w:t xml:space="preserve">שירות </w:t>
      </w:r>
      <w:bookmarkStart w:id="11484" w:name="_ETM_Q31_339810"/>
      <w:bookmarkEnd w:id="11484"/>
      <w:r>
        <w:rPr>
          <w:rtl/>
        </w:rPr>
        <w:t xml:space="preserve">לכל </w:t>
      </w:r>
      <w:bookmarkStart w:id="11485" w:name="_ETM_Q31_340290"/>
      <w:bookmarkEnd w:id="11485"/>
      <w:r>
        <w:rPr>
          <w:rtl/>
        </w:rPr>
        <w:t>אזרח</w:t>
      </w:r>
      <w:r>
        <w:rPr>
          <w:rFonts w:hint="cs"/>
          <w:rtl/>
        </w:rPr>
        <w:t>.</w:t>
      </w:r>
      <w:r>
        <w:rPr>
          <w:rtl/>
        </w:rPr>
        <w:t xml:space="preserve"> </w:t>
      </w:r>
      <w:bookmarkStart w:id="11486" w:name="_ETM_Q31_341389"/>
      <w:bookmarkEnd w:id="11486"/>
      <w:r>
        <w:rPr>
          <w:rtl/>
        </w:rPr>
        <w:t xml:space="preserve">יש </w:t>
      </w:r>
      <w:bookmarkStart w:id="11487" w:name="_ETM_Q31_341599"/>
      <w:bookmarkEnd w:id="11487"/>
      <w:r>
        <w:rPr>
          <w:rtl/>
        </w:rPr>
        <w:t xml:space="preserve">עליה </w:t>
      </w:r>
      <w:bookmarkStart w:id="11488" w:name="_ETM_Q31_341870"/>
      <w:bookmarkEnd w:id="11488"/>
      <w:r>
        <w:rPr>
          <w:rtl/>
        </w:rPr>
        <w:t xml:space="preserve">עומס </w:t>
      </w:r>
      <w:bookmarkStart w:id="11489" w:name="_ETM_Q31_342200"/>
      <w:bookmarkEnd w:id="11489"/>
      <w:r>
        <w:rPr>
          <w:rtl/>
        </w:rPr>
        <w:t>גדול</w:t>
      </w:r>
      <w:r>
        <w:rPr>
          <w:rFonts w:hint="cs"/>
          <w:rtl/>
        </w:rPr>
        <w:t>.</w:t>
      </w:r>
      <w:bookmarkStart w:id="11490" w:name="_ETM_Q31_339608"/>
      <w:bookmarkEnd w:id="11490"/>
      <w:r>
        <w:rPr>
          <w:rtl/>
        </w:rPr>
        <w:t xml:space="preserve"> </w:t>
      </w:r>
      <w:bookmarkStart w:id="11491" w:name="_ETM_Q31_343139"/>
      <w:bookmarkEnd w:id="11491"/>
      <w:proofErr w:type="spellStart"/>
      <w:r>
        <w:rPr>
          <w:rtl/>
        </w:rPr>
        <w:t>המ</w:t>
      </w:r>
      <w:r>
        <w:rPr>
          <w:rFonts w:hint="cs"/>
          <w:rtl/>
        </w:rPr>
        <w:t>י</w:t>
      </w:r>
      <w:r>
        <w:rPr>
          <w:rtl/>
        </w:rPr>
        <w:t>נהל</w:t>
      </w:r>
      <w:proofErr w:type="spellEnd"/>
      <w:r>
        <w:rPr>
          <w:rtl/>
        </w:rPr>
        <w:t xml:space="preserve"> </w:t>
      </w:r>
      <w:bookmarkStart w:id="11492" w:name="_ETM_Q31_343560"/>
      <w:bookmarkEnd w:id="11492"/>
      <w:r>
        <w:rPr>
          <w:rtl/>
        </w:rPr>
        <w:t xml:space="preserve">האזרחי </w:t>
      </w:r>
      <w:bookmarkStart w:id="11493" w:name="_ETM_Q31_344099"/>
      <w:bookmarkEnd w:id="11493"/>
      <w:r>
        <w:rPr>
          <w:rtl/>
        </w:rPr>
        <w:t xml:space="preserve">היה </w:t>
      </w:r>
      <w:bookmarkStart w:id="11494" w:name="_ETM_Q31_344280"/>
      <w:bookmarkEnd w:id="11494"/>
      <w:r>
        <w:rPr>
          <w:rtl/>
        </w:rPr>
        <w:t xml:space="preserve">פעם </w:t>
      </w:r>
      <w:bookmarkStart w:id="11495" w:name="_ETM_Q31_344579"/>
      <w:bookmarkEnd w:id="11495"/>
      <w:r>
        <w:rPr>
          <w:rtl/>
        </w:rPr>
        <w:t xml:space="preserve">גדול </w:t>
      </w:r>
      <w:bookmarkStart w:id="11496" w:name="_ETM_Q31_344969"/>
      <w:bookmarkEnd w:id="11496"/>
      <w:r>
        <w:rPr>
          <w:rtl/>
        </w:rPr>
        <w:t>יותר</w:t>
      </w:r>
      <w:r>
        <w:rPr>
          <w:rFonts w:hint="cs"/>
          <w:rtl/>
        </w:rPr>
        <w:t>,</w:t>
      </w:r>
      <w:r>
        <w:rPr>
          <w:rtl/>
        </w:rPr>
        <w:t xml:space="preserve"> </w:t>
      </w:r>
      <w:bookmarkStart w:id="11497" w:name="_ETM_Q31_345870"/>
      <w:bookmarkEnd w:id="11497"/>
      <w:r>
        <w:rPr>
          <w:rtl/>
        </w:rPr>
        <w:t xml:space="preserve">רחב </w:t>
      </w:r>
      <w:bookmarkStart w:id="11498" w:name="_ETM_Q31_346409"/>
      <w:bookmarkEnd w:id="11498"/>
      <w:r>
        <w:rPr>
          <w:rtl/>
        </w:rPr>
        <w:t>יותר</w:t>
      </w:r>
      <w:r>
        <w:rPr>
          <w:rFonts w:hint="cs"/>
          <w:rtl/>
        </w:rPr>
        <w:t>,</w:t>
      </w:r>
      <w:r>
        <w:rPr>
          <w:rtl/>
        </w:rPr>
        <w:t xml:space="preserve"> </w:t>
      </w:r>
      <w:bookmarkStart w:id="11499" w:name="_ETM_Q31_347419"/>
      <w:bookmarkEnd w:id="11499"/>
      <w:r>
        <w:rPr>
          <w:rtl/>
        </w:rPr>
        <w:t xml:space="preserve">עם </w:t>
      </w:r>
      <w:bookmarkStart w:id="11500" w:name="_ETM_Q31_347599"/>
      <w:bookmarkEnd w:id="11500"/>
      <w:r>
        <w:rPr>
          <w:rtl/>
        </w:rPr>
        <w:t xml:space="preserve">יותר </w:t>
      </w:r>
      <w:bookmarkStart w:id="11501" w:name="_ETM_Q31_347989"/>
      <w:bookmarkEnd w:id="11501"/>
      <w:r>
        <w:rPr>
          <w:rtl/>
        </w:rPr>
        <w:t xml:space="preserve">כוח </w:t>
      </w:r>
      <w:bookmarkStart w:id="11502" w:name="_ETM_Q31_348319"/>
      <w:bookmarkEnd w:id="11502"/>
      <w:r>
        <w:rPr>
          <w:rtl/>
        </w:rPr>
        <w:t>אדם</w:t>
      </w:r>
      <w:r>
        <w:rPr>
          <w:rFonts w:hint="cs"/>
          <w:rtl/>
        </w:rPr>
        <w:t>.</w:t>
      </w:r>
      <w:r>
        <w:rPr>
          <w:rtl/>
        </w:rPr>
        <w:t xml:space="preserve"> </w:t>
      </w:r>
      <w:bookmarkStart w:id="11503" w:name="_ETM_Q31_349500"/>
      <w:bookmarkEnd w:id="11503"/>
      <w:r>
        <w:rPr>
          <w:rtl/>
        </w:rPr>
        <w:t xml:space="preserve">חשבנו </w:t>
      </w:r>
      <w:bookmarkStart w:id="11504" w:name="_ETM_Q31_350099"/>
      <w:bookmarkEnd w:id="11504"/>
      <w:r>
        <w:rPr>
          <w:rtl/>
        </w:rPr>
        <w:t xml:space="preserve">שאנחנו </w:t>
      </w:r>
      <w:bookmarkStart w:id="11505" w:name="_ETM_Q31_350580"/>
      <w:bookmarkEnd w:id="11505"/>
      <w:r>
        <w:rPr>
          <w:rtl/>
        </w:rPr>
        <w:t xml:space="preserve">מקטינים </w:t>
      </w:r>
      <w:bookmarkStart w:id="11506" w:name="_ETM_Q31_352290"/>
      <w:bookmarkEnd w:id="11506"/>
      <w:r>
        <w:rPr>
          <w:rtl/>
        </w:rPr>
        <w:t xml:space="preserve">פעילות </w:t>
      </w:r>
      <w:bookmarkStart w:id="11507" w:name="_ETM_Q31_353069"/>
      <w:bookmarkEnd w:id="11507"/>
      <w:r>
        <w:rPr>
          <w:rtl/>
        </w:rPr>
        <w:t xml:space="preserve">ביהודה </w:t>
      </w:r>
      <w:bookmarkStart w:id="11508" w:name="_ETM_Q31_353400"/>
      <w:bookmarkEnd w:id="11508"/>
      <w:r>
        <w:rPr>
          <w:rtl/>
        </w:rPr>
        <w:t>ושומרון</w:t>
      </w:r>
      <w:r>
        <w:rPr>
          <w:rFonts w:hint="cs"/>
          <w:rtl/>
        </w:rPr>
        <w:t>.</w:t>
      </w:r>
      <w:r>
        <w:rPr>
          <w:rtl/>
        </w:rPr>
        <w:t xml:space="preserve"> </w:t>
      </w:r>
      <w:bookmarkStart w:id="11509" w:name="_ETM_Q31_355540"/>
      <w:bookmarkEnd w:id="11509"/>
      <w:r>
        <w:rPr>
          <w:rtl/>
        </w:rPr>
        <w:t xml:space="preserve">בסוף </w:t>
      </w:r>
      <w:bookmarkStart w:id="11510" w:name="_ETM_Q31_356050"/>
      <w:bookmarkEnd w:id="11510"/>
      <w:r>
        <w:rPr>
          <w:rtl/>
        </w:rPr>
        <w:t xml:space="preserve">אנחנו </w:t>
      </w:r>
      <w:bookmarkStart w:id="11511" w:name="_ETM_Q31_356410"/>
      <w:bookmarkEnd w:id="11511"/>
      <w:r>
        <w:rPr>
          <w:rtl/>
        </w:rPr>
        <w:t xml:space="preserve">אחראים </w:t>
      </w:r>
      <w:bookmarkStart w:id="11512" w:name="_ETM_Q31_356919"/>
      <w:bookmarkEnd w:id="11512"/>
      <w:r>
        <w:rPr>
          <w:rtl/>
        </w:rPr>
        <w:t>שם</w:t>
      </w:r>
      <w:r>
        <w:rPr>
          <w:rFonts w:hint="cs"/>
          <w:rtl/>
        </w:rPr>
        <w:t>.</w:t>
      </w:r>
      <w:r>
        <w:rPr>
          <w:rtl/>
        </w:rPr>
        <w:t xml:space="preserve"> </w:t>
      </w:r>
      <w:bookmarkStart w:id="11513" w:name="_ETM_Q31_357190"/>
      <w:bookmarkEnd w:id="11513"/>
      <w:r>
        <w:rPr>
          <w:rtl/>
        </w:rPr>
        <w:t xml:space="preserve">לפעמים </w:t>
      </w:r>
      <w:bookmarkStart w:id="11514" w:name="_ETM_Q31_357550"/>
      <w:bookmarkEnd w:id="11514"/>
      <w:r>
        <w:rPr>
          <w:rtl/>
        </w:rPr>
        <w:t xml:space="preserve">אנחנו </w:t>
      </w:r>
      <w:bookmarkStart w:id="11515" w:name="_ETM_Q31_358769"/>
      <w:bookmarkEnd w:id="11515"/>
      <w:r>
        <w:rPr>
          <w:rtl/>
        </w:rPr>
        <w:t xml:space="preserve">מגדילים </w:t>
      </w:r>
      <w:bookmarkStart w:id="11516" w:name="_ETM_Q31_359459"/>
      <w:bookmarkEnd w:id="11516"/>
      <w:r>
        <w:rPr>
          <w:rtl/>
        </w:rPr>
        <w:t xml:space="preserve">פעילות </w:t>
      </w:r>
      <w:bookmarkStart w:id="11517" w:name="_ETM_Q31_360829"/>
      <w:bookmarkEnd w:id="11517"/>
      <w:r>
        <w:rPr>
          <w:rtl/>
        </w:rPr>
        <w:t xml:space="preserve">בהתפתחויות </w:t>
      </w:r>
      <w:bookmarkStart w:id="11518" w:name="_ETM_Q31_362120"/>
      <w:bookmarkEnd w:id="11518"/>
      <w:r>
        <w:rPr>
          <w:rtl/>
        </w:rPr>
        <w:t xml:space="preserve">מדיניות </w:t>
      </w:r>
      <w:bookmarkStart w:id="11519" w:name="_ETM_Q31_362689"/>
      <w:bookmarkEnd w:id="11519"/>
      <w:r>
        <w:rPr>
          <w:rtl/>
        </w:rPr>
        <w:t xml:space="preserve">כאלה </w:t>
      </w:r>
      <w:bookmarkStart w:id="11520" w:name="_ETM_Q31_363019"/>
      <w:bookmarkEnd w:id="11520"/>
      <w:r>
        <w:rPr>
          <w:rtl/>
        </w:rPr>
        <w:t>ואחרות</w:t>
      </w:r>
      <w:r>
        <w:rPr>
          <w:rFonts w:hint="cs"/>
          <w:rtl/>
        </w:rPr>
        <w:t>.</w:t>
      </w:r>
      <w:bookmarkStart w:id="11521" w:name="_ETM_Q31_364810"/>
      <w:bookmarkEnd w:id="11521"/>
    </w:p>
    <w:p w:rsidR="000743FC" w:rsidRDefault="000743FC" w:rsidP="00D8345B">
      <w:pPr>
        <w:rPr>
          <w:rtl/>
        </w:rPr>
      </w:pPr>
      <w:bookmarkStart w:id="11522" w:name="_ETM_Q31_364252"/>
      <w:bookmarkStart w:id="11523" w:name="_ETM_Q31_364313"/>
      <w:bookmarkEnd w:id="11522"/>
      <w:bookmarkEnd w:id="11523"/>
    </w:p>
    <w:p w:rsidR="000743FC" w:rsidRDefault="000743FC" w:rsidP="001C4DA7">
      <w:pPr>
        <w:rPr>
          <w:rtl/>
        </w:rPr>
      </w:pPr>
      <w:bookmarkStart w:id="11524" w:name="_ETM_Q31_364420"/>
      <w:bookmarkStart w:id="11525" w:name="_ETM_Q31_364500"/>
      <w:bookmarkEnd w:id="11524"/>
      <w:bookmarkEnd w:id="11525"/>
      <w:r>
        <w:rPr>
          <w:rtl/>
        </w:rPr>
        <w:t>ולכן</w:t>
      </w:r>
      <w:bookmarkStart w:id="11526" w:name="_ETM_Q31_362678"/>
      <w:bookmarkEnd w:id="11526"/>
      <w:r>
        <w:rPr>
          <w:rtl/>
        </w:rPr>
        <w:t xml:space="preserve"> </w:t>
      </w:r>
      <w:bookmarkStart w:id="11527" w:name="_ETM_Q31_365230"/>
      <w:bookmarkEnd w:id="11527"/>
      <w:r>
        <w:rPr>
          <w:rtl/>
        </w:rPr>
        <w:t xml:space="preserve">החוכמה </w:t>
      </w:r>
      <w:bookmarkStart w:id="11528" w:name="_ETM_Q31_365830"/>
      <w:bookmarkEnd w:id="11528"/>
      <w:r>
        <w:rPr>
          <w:rtl/>
        </w:rPr>
        <w:t xml:space="preserve">בתוך </w:t>
      </w:r>
      <w:bookmarkStart w:id="11529" w:name="_ETM_Q31_366310"/>
      <w:bookmarkEnd w:id="11529"/>
      <w:r>
        <w:rPr>
          <w:rtl/>
        </w:rPr>
        <w:t xml:space="preserve">האילוצים </w:t>
      </w:r>
      <w:bookmarkStart w:id="11530" w:name="_ETM_Q31_367060"/>
      <w:bookmarkEnd w:id="11530"/>
      <w:r>
        <w:rPr>
          <w:rtl/>
        </w:rPr>
        <w:t xml:space="preserve">ובתוך </w:t>
      </w:r>
      <w:bookmarkStart w:id="11531" w:name="_ETM_Q31_367570"/>
      <w:bookmarkEnd w:id="11531"/>
      <w:r>
        <w:rPr>
          <w:rtl/>
        </w:rPr>
        <w:t>האי</w:t>
      </w:r>
      <w:bookmarkStart w:id="11532" w:name="_ETM_Q31_367750"/>
      <w:bookmarkEnd w:id="11532"/>
      <w:r>
        <w:rPr>
          <w:rFonts w:hint="cs"/>
          <w:rtl/>
        </w:rPr>
        <w:t>-</w:t>
      </w:r>
      <w:r>
        <w:rPr>
          <w:rtl/>
        </w:rPr>
        <w:t>ודאות</w:t>
      </w:r>
      <w:r>
        <w:rPr>
          <w:rFonts w:hint="cs"/>
          <w:rtl/>
        </w:rPr>
        <w:t>,</w:t>
      </w:r>
      <w:r>
        <w:rPr>
          <w:rtl/>
        </w:rPr>
        <w:t xml:space="preserve"> </w:t>
      </w:r>
      <w:bookmarkStart w:id="11533" w:name="_ETM_Q31_368889"/>
      <w:bookmarkEnd w:id="11533"/>
      <w:r>
        <w:rPr>
          <w:rFonts w:hint="cs"/>
          <w:rtl/>
        </w:rPr>
        <w:t>ב</w:t>
      </w:r>
      <w:r>
        <w:rPr>
          <w:rtl/>
        </w:rPr>
        <w:t xml:space="preserve">תוך </w:t>
      </w:r>
      <w:bookmarkStart w:id="11534" w:name="_ETM_Q31_369190"/>
      <w:bookmarkEnd w:id="11534"/>
      <w:r>
        <w:rPr>
          <w:rtl/>
        </w:rPr>
        <w:t xml:space="preserve">מציאות </w:t>
      </w:r>
      <w:bookmarkStart w:id="11535" w:name="_ETM_Q31_369970"/>
      <w:bookmarkEnd w:id="11535"/>
      <w:r>
        <w:rPr>
          <w:rtl/>
        </w:rPr>
        <w:t>ש</w:t>
      </w:r>
      <w:r>
        <w:rPr>
          <w:rFonts w:hint="cs"/>
          <w:rtl/>
        </w:rPr>
        <w:t xml:space="preserve">בה </w:t>
      </w:r>
      <w:r>
        <w:rPr>
          <w:rtl/>
        </w:rPr>
        <w:t xml:space="preserve">טרם </w:t>
      </w:r>
      <w:bookmarkStart w:id="11536" w:name="_ETM_Q31_371320"/>
      <w:bookmarkEnd w:id="11536"/>
      <w:r>
        <w:rPr>
          <w:rtl/>
        </w:rPr>
        <w:t xml:space="preserve">הוגדר </w:t>
      </w:r>
      <w:bookmarkStart w:id="11537" w:name="_ETM_Q31_373550"/>
      <w:bookmarkEnd w:id="11537"/>
      <w:r>
        <w:rPr>
          <w:rtl/>
        </w:rPr>
        <w:t xml:space="preserve">מה </w:t>
      </w:r>
      <w:bookmarkStart w:id="11538" w:name="_ETM_Q31_373820"/>
      <w:bookmarkEnd w:id="11538"/>
      <w:r>
        <w:rPr>
          <w:rtl/>
        </w:rPr>
        <w:t>מעמד</w:t>
      </w:r>
      <w:r>
        <w:rPr>
          <w:rFonts w:hint="cs"/>
          <w:rtl/>
        </w:rPr>
        <w:t>ה</w:t>
      </w:r>
      <w:r>
        <w:rPr>
          <w:rtl/>
        </w:rPr>
        <w:t xml:space="preserve"> </w:t>
      </w:r>
      <w:bookmarkStart w:id="11539" w:name="_ETM_Q31_374540"/>
      <w:bookmarkEnd w:id="11539"/>
      <w:r>
        <w:rPr>
          <w:rtl/>
        </w:rPr>
        <w:t xml:space="preserve">של </w:t>
      </w:r>
      <w:bookmarkStart w:id="11540" w:name="_ETM_Q31_374690"/>
      <w:bookmarkEnd w:id="11540"/>
      <w:r>
        <w:rPr>
          <w:rtl/>
        </w:rPr>
        <w:t xml:space="preserve">יהודה </w:t>
      </w:r>
      <w:bookmarkStart w:id="11541" w:name="_ETM_Q31_374990"/>
      <w:bookmarkEnd w:id="11541"/>
      <w:r>
        <w:rPr>
          <w:rtl/>
        </w:rPr>
        <w:t xml:space="preserve">ושומרון </w:t>
      </w:r>
      <w:bookmarkStart w:id="11542" w:name="_ETM_Q31_375680"/>
      <w:bookmarkEnd w:id="11542"/>
      <w:r>
        <w:rPr>
          <w:rtl/>
        </w:rPr>
        <w:t xml:space="preserve">לדורות </w:t>
      </w:r>
      <w:bookmarkStart w:id="11543" w:name="_ETM_Q31_377980"/>
      <w:bookmarkEnd w:id="11543"/>
      <w:r>
        <w:rPr>
          <w:rtl/>
        </w:rPr>
        <w:t xml:space="preserve">בחוק </w:t>
      </w:r>
      <w:bookmarkStart w:id="11544" w:name="_ETM_Q31_378609"/>
      <w:bookmarkEnd w:id="11544"/>
      <w:r>
        <w:rPr>
          <w:rtl/>
        </w:rPr>
        <w:t xml:space="preserve">במדינת </w:t>
      </w:r>
      <w:bookmarkStart w:id="11545" w:name="_ETM_Q31_379120"/>
      <w:bookmarkEnd w:id="11545"/>
      <w:r>
        <w:rPr>
          <w:rtl/>
        </w:rPr>
        <w:t>ישראל</w:t>
      </w:r>
      <w:bookmarkStart w:id="11546" w:name="_ETM_Q31_376688"/>
      <w:bookmarkEnd w:id="11546"/>
      <w:r>
        <w:rPr>
          <w:rtl/>
        </w:rPr>
        <w:t xml:space="preserve"> </w:t>
      </w:r>
      <w:bookmarkStart w:id="11547" w:name="_ETM_Q31_380740"/>
      <w:bookmarkEnd w:id="11547"/>
      <w:r w:rsidR="001C4DA7">
        <w:rPr>
          <w:rFonts w:hint="cs"/>
          <w:rtl/>
        </w:rPr>
        <w:t xml:space="preserve">– </w:t>
      </w:r>
      <w:r>
        <w:rPr>
          <w:rtl/>
        </w:rPr>
        <w:t xml:space="preserve">החוק </w:t>
      </w:r>
      <w:bookmarkStart w:id="11548" w:name="_ETM_Q31_381669"/>
      <w:bookmarkEnd w:id="11548"/>
      <w:r>
        <w:rPr>
          <w:rtl/>
        </w:rPr>
        <w:t xml:space="preserve">שלנו </w:t>
      </w:r>
      <w:bookmarkStart w:id="11549" w:name="_ETM_Q31_382299"/>
      <w:bookmarkEnd w:id="11549"/>
      <w:r>
        <w:rPr>
          <w:rtl/>
        </w:rPr>
        <w:t>והחו</w:t>
      </w:r>
      <w:r>
        <w:rPr>
          <w:rFonts w:hint="cs"/>
          <w:rtl/>
        </w:rPr>
        <w:t>ק</w:t>
      </w:r>
      <w:bookmarkStart w:id="11550" w:name="_ETM_Q31_382659"/>
      <w:bookmarkEnd w:id="11550"/>
      <w:r>
        <w:rPr>
          <w:rFonts w:hint="cs"/>
          <w:rtl/>
        </w:rPr>
        <w:t xml:space="preserve"> ה</w:t>
      </w:r>
      <w:r>
        <w:rPr>
          <w:rtl/>
        </w:rPr>
        <w:t>בי</w:t>
      </w:r>
      <w:r>
        <w:rPr>
          <w:rFonts w:hint="cs"/>
          <w:rtl/>
        </w:rPr>
        <w:t>ן</w:t>
      </w:r>
      <w:bookmarkStart w:id="11551" w:name="_ETM_Q31_380028"/>
      <w:bookmarkEnd w:id="11551"/>
      <w:r>
        <w:rPr>
          <w:rFonts w:hint="cs"/>
          <w:rtl/>
        </w:rPr>
        <w:t>-</w:t>
      </w:r>
      <w:r>
        <w:rPr>
          <w:rtl/>
        </w:rPr>
        <w:t xml:space="preserve">לאומי </w:t>
      </w:r>
      <w:bookmarkStart w:id="11552" w:name="_ETM_Q31_383349"/>
      <w:bookmarkEnd w:id="11552"/>
      <w:r>
        <w:rPr>
          <w:rtl/>
        </w:rPr>
        <w:t>מחייב</w:t>
      </w:r>
      <w:r>
        <w:rPr>
          <w:rFonts w:hint="cs"/>
          <w:rtl/>
        </w:rPr>
        <w:t>ים</w:t>
      </w:r>
      <w:r>
        <w:rPr>
          <w:rtl/>
        </w:rPr>
        <w:t xml:space="preserve"> </w:t>
      </w:r>
      <w:bookmarkStart w:id="11553" w:name="_ETM_Q31_383859"/>
      <w:bookmarkEnd w:id="11553"/>
      <w:r>
        <w:rPr>
          <w:rtl/>
        </w:rPr>
        <w:t xml:space="preserve">את </w:t>
      </w:r>
      <w:bookmarkStart w:id="11554" w:name="_ETM_Q31_383980"/>
      <w:bookmarkEnd w:id="11554"/>
      <w:r>
        <w:rPr>
          <w:rtl/>
        </w:rPr>
        <w:t xml:space="preserve">קיומו </w:t>
      </w:r>
      <w:bookmarkStart w:id="11555" w:name="_ETM_Q31_384370"/>
      <w:bookmarkEnd w:id="11555"/>
      <w:r>
        <w:rPr>
          <w:rtl/>
        </w:rPr>
        <w:t xml:space="preserve">של </w:t>
      </w:r>
      <w:bookmarkStart w:id="11556" w:name="_ETM_Q31_384579"/>
      <w:bookmarkEnd w:id="11556"/>
      <w:proofErr w:type="spellStart"/>
      <w:r>
        <w:rPr>
          <w:rtl/>
        </w:rPr>
        <w:t>המ</w:t>
      </w:r>
      <w:r>
        <w:rPr>
          <w:rFonts w:hint="cs"/>
          <w:rtl/>
        </w:rPr>
        <w:t>י</w:t>
      </w:r>
      <w:r>
        <w:rPr>
          <w:rtl/>
        </w:rPr>
        <w:t>נהל</w:t>
      </w:r>
      <w:proofErr w:type="spellEnd"/>
      <w:r>
        <w:rPr>
          <w:rtl/>
        </w:rPr>
        <w:t xml:space="preserve"> </w:t>
      </w:r>
      <w:bookmarkStart w:id="11557" w:name="_ETM_Q31_384939"/>
      <w:bookmarkEnd w:id="11557"/>
      <w:r>
        <w:rPr>
          <w:rtl/>
        </w:rPr>
        <w:t>האזרחי</w:t>
      </w:r>
      <w:r>
        <w:rPr>
          <w:rFonts w:hint="cs"/>
          <w:rtl/>
        </w:rPr>
        <w:t>,</w:t>
      </w:r>
      <w:r>
        <w:rPr>
          <w:rtl/>
        </w:rPr>
        <w:t xml:space="preserve"> </w:t>
      </w:r>
      <w:bookmarkStart w:id="11558" w:name="_ETM_Q31_386900"/>
      <w:bookmarkEnd w:id="11558"/>
      <w:r>
        <w:rPr>
          <w:rtl/>
        </w:rPr>
        <w:t xml:space="preserve">וכן </w:t>
      </w:r>
      <w:bookmarkStart w:id="11559" w:name="_ETM_Q31_387350"/>
      <w:bookmarkEnd w:id="11559"/>
      <w:r>
        <w:rPr>
          <w:rtl/>
        </w:rPr>
        <w:t>הלאה</w:t>
      </w:r>
      <w:r>
        <w:rPr>
          <w:rFonts w:hint="cs"/>
          <w:rtl/>
        </w:rPr>
        <w:t>.</w:t>
      </w:r>
      <w:bookmarkStart w:id="11560" w:name="_ETM_Q31_387710"/>
      <w:bookmarkEnd w:id="11560"/>
      <w:r>
        <w:rPr>
          <w:rFonts w:hint="cs"/>
          <w:rtl/>
        </w:rPr>
        <w:t xml:space="preserve"> </w:t>
      </w:r>
      <w:bookmarkStart w:id="11561" w:name="_ETM_Q31_390192"/>
      <w:bookmarkStart w:id="11562" w:name="_ETM_Q31_390253"/>
      <w:bookmarkStart w:id="11563" w:name="_ETM_Q31_390360"/>
      <w:bookmarkEnd w:id="11561"/>
      <w:bookmarkEnd w:id="11562"/>
      <w:bookmarkEnd w:id="11563"/>
      <w:r>
        <w:rPr>
          <w:rtl/>
        </w:rPr>
        <w:t>עכשיו</w:t>
      </w:r>
      <w:r>
        <w:rPr>
          <w:rFonts w:hint="cs"/>
          <w:rtl/>
        </w:rPr>
        <w:t>,</w:t>
      </w:r>
      <w:bookmarkStart w:id="11564" w:name="_ETM_Q31_389358"/>
      <w:bookmarkEnd w:id="11564"/>
      <w:r>
        <w:rPr>
          <w:rtl/>
        </w:rPr>
        <w:t xml:space="preserve"> </w:t>
      </w:r>
      <w:bookmarkStart w:id="11565" w:name="_ETM_Q31_388699"/>
      <w:bookmarkEnd w:id="11565"/>
      <w:r>
        <w:rPr>
          <w:rtl/>
        </w:rPr>
        <w:t xml:space="preserve">יש </w:t>
      </w:r>
      <w:bookmarkStart w:id="11566" w:name="_ETM_Q31_389059"/>
      <w:bookmarkEnd w:id="11566"/>
      <w:r>
        <w:rPr>
          <w:rtl/>
        </w:rPr>
        <w:t>סוגיות</w:t>
      </w:r>
      <w:r>
        <w:rPr>
          <w:rFonts w:hint="cs"/>
          <w:rtl/>
        </w:rPr>
        <w:t xml:space="preserve"> </w:t>
      </w:r>
      <w:r w:rsidR="00DA39C2">
        <w:rPr>
          <w:rFonts w:hint="cs"/>
          <w:rtl/>
        </w:rPr>
        <w:t>– – –</w:t>
      </w:r>
    </w:p>
    <w:p w:rsidR="000743FC" w:rsidRDefault="000743FC" w:rsidP="00D8345B">
      <w:pPr>
        <w:rPr>
          <w:rtl/>
        </w:rPr>
      </w:pPr>
    </w:p>
    <w:p w:rsidR="000743FC" w:rsidRDefault="000743FC" w:rsidP="00D8345B">
      <w:pPr>
        <w:pStyle w:val="af5"/>
        <w:keepNext/>
        <w:rPr>
          <w:rtl/>
        </w:rPr>
      </w:pPr>
      <w:bookmarkStart w:id="11567" w:name="ET_interruption_5291_24"/>
      <w:r w:rsidRPr="00615EDC">
        <w:rPr>
          <w:rStyle w:val="TagStyle"/>
          <w:rtl/>
        </w:rPr>
        <w:t xml:space="preserve"> &lt;&lt; קריאה &gt;&gt; </w:t>
      </w:r>
      <w:r>
        <w:rPr>
          <w:rtl/>
        </w:rPr>
        <w:t>בצלאל סמוטריץ' (ימינה):</w:t>
      </w:r>
      <w:r w:rsidRPr="00615EDC">
        <w:rPr>
          <w:rStyle w:val="TagStyle"/>
          <w:rtl/>
        </w:rPr>
        <w:t xml:space="preserve"> &lt;&lt; קריאה &gt;&gt;</w:t>
      </w:r>
      <w:r>
        <w:rPr>
          <w:rtl/>
        </w:rPr>
        <w:t xml:space="preserve">  </w:t>
      </w:r>
      <w:bookmarkEnd w:id="11567"/>
    </w:p>
    <w:p w:rsidR="000743FC" w:rsidRDefault="000743FC" w:rsidP="00F91BB0">
      <w:pPr>
        <w:rPr>
          <w:rtl/>
          <w:lang w:eastAsia="he-IL"/>
        </w:rPr>
      </w:pPr>
    </w:p>
    <w:p w:rsidR="000743FC" w:rsidRDefault="00DA39C2" w:rsidP="00D8345B">
      <w:pPr>
        <w:rPr>
          <w:rtl/>
          <w:lang w:eastAsia="he-IL"/>
        </w:rPr>
      </w:pPr>
      <w:r>
        <w:rPr>
          <w:rFonts w:hint="cs"/>
          <w:rtl/>
          <w:lang w:eastAsia="he-IL"/>
        </w:rPr>
        <w:t>– – –</w:t>
      </w:r>
      <w:bookmarkStart w:id="11568" w:name="_ETM_Q31_385789"/>
      <w:bookmarkEnd w:id="11568"/>
    </w:p>
    <w:p w:rsidR="000743FC" w:rsidRDefault="000743FC" w:rsidP="00D8345B">
      <w:pPr>
        <w:rPr>
          <w:rtl/>
          <w:lang w:eastAsia="he-IL"/>
        </w:rPr>
      </w:pPr>
      <w:bookmarkStart w:id="11569" w:name="_ETM_Q31_385885"/>
      <w:bookmarkStart w:id="11570" w:name="_ETM_Q31_385947"/>
      <w:bookmarkEnd w:id="11569"/>
      <w:bookmarkEnd w:id="11570"/>
    </w:p>
    <w:p w:rsidR="000743FC" w:rsidRDefault="000743FC" w:rsidP="00D8345B">
      <w:pPr>
        <w:pStyle w:val="-"/>
        <w:keepNext/>
        <w:rPr>
          <w:rtl/>
        </w:rPr>
      </w:pPr>
      <w:r w:rsidRPr="00615EDC">
        <w:rPr>
          <w:rStyle w:val="TagStyle"/>
          <w:rtl/>
        </w:rPr>
        <w:t xml:space="preserve"> &lt;&lt; דובר_המשך &gt;&gt; </w:t>
      </w:r>
      <w:r>
        <w:rPr>
          <w:rtl/>
        </w:rPr>
        <w:t>השר במשרד הביטחון מיכאל מרדכי ביטון:</w:t>
      </w:r>
      <w:r w:rsidRPr="00615EDC">
        <w:rPr>
          <w:rStyle w:val="TagStyle"/>
          <w:rtl/>
        </w:rPr>
        <w:t xml:space="preserve"> &lt;&lt; דובר_המשך &gt;&gt;</w:t>
      </w:r>
      <w:r>
        <w:rPr>
          <w:rtl/>
        </w:rPr>
        <w:t xml:space="preserve">  </w:t>
      </w:r>
    </w:p>
    <w:p w:rsidR="000743FC" w:rsidRDefault="000743FC" w:rsidP="00F91BB0">
      <w:pPr>
        <w:rPr>
          <w:rtl/>
          <w:lang w:eastAsia="he-IL"/>
        </w:rPr>
      </w:pPr>
    </w:p>
    <w:p w:rsidR="000743FC" w:rsidRDefault="000743FC" w:rsidP="00D8345B">
      <w:pPr>
        <w:rPr>
          <w:rtl/>
        </w:rPr>
      </w:pPr>
      <w:bookmarkStart w:id="11571" w:name="_ETM_Q31_387318"/>
      <w:bookmarkStart w:id="11572" w:name="_ETM_Q31_390399"/>
      <w:bookmarkStart w:id="11573" w:name="_ETM_Q31_387588"/>
      <w:bookmarkStart w:id="11574" w:name="_ETM_Q31_390109"/>
      <w:bookmarkEnd w:id="11571"/>
      <w:bookmarkEnd w:id="11572"/>
      <w:bookmarkEnd w:id="11573"/>
      <w:bookmarkEnd w:id="11574"/>
      <w:r>
        <w:rPr>
          <w:rtl/>
        </w:rPr>
        <w:t>רגע</w:t>
      </w:r>
      <w:r>
        <w:rPr>
          <w:rFonts w:hint="cs"/>
          <w:rtl/>
        </w:rPr>
        <w:t>,</w:t>
      </w:r>
      <w:r>
        <w:rPr>
          <w:rtl/>
        </w:rPr>
        <w:t xml:space="preserve"> </w:t>
      </w:r>
      <w:bookmarkStart w:id="11575" w:name="_ETM_Q31_390499"/>
      <w:bookmarkEnd w:id="11575"/>
      <w:r>
        <w:rPr>
          <w:rtl/>
        </w:rPr>
        <w:t>רגע</w:t>
      </w:r>
      <w:r>
        <w:rPr>
          <w:rFonts w:hint="cs"/>
          <w:rtl/>
        </w:rPr>
        <w:t>,</w:t>
      </w:r>
      <w:r>
        <w:rPr>
          <w:rtl/>
        </w:rPr>
        <w:t xml:space="preserve"> </w:t>
      </w:r>
      <w:bookmarkStart w:id="11576" w:name="_ETM_Q31_391030"/>
      <w:bookmarkEnd w:id="11576"/>
      <w:r>
        <w:rPr>
          <w:rtl/>
        </w:rPr>
        <w:t>שנייה</w:t>
      </w:r>
      <w:r>
        <w:rPr>
          <w:rFonts w:hint="cs"/>
          <w:rtl/>
        </w:rPr>
        <w:t>.</w:t>
      </w:r>
      <w:bookmarkStart w:id="11577" w:name="_ETM_Q31_391450"/>
      <w:bookmarkStart w:id="11578" w:name="_ETM_Q31_388047"/>
      <w:bookmarkEnd w:id="11577"/>
      <w:bookmarkEnd w:id="11578"/>
    </w:p>
    <w:p w:rsidR="000743FC" w:rsidRDefault="000743FC" w:rsidP="00D8345B">
      <w:pPr>
        <w:rPr>
          <w:rtl/>
        </w:rPr>
      </w:pPr>
      <w:bookmarkStart w:id="11579" w:name="_ETM_Q31_388299"/>
      <w:bookmarkStart w:id="11580" w:name="_ETM_Q31_388370"/>
      <w:bookmarkEnd w:id="11579"/>
      <w:bookmarkEnd w:id="11580"/>
    </w:p>
    <w:p w:rsidR="000743FC" w:rsidRDefault="000743FC" w:rsidP="00D8345B">
      <w:pPr>
        <w:pStyle w:val="af5"/>
        <w:keepNext/>
        <w:rPr>
          <w:rtl/>
        </w:rPr>
      </w:pPr>
      <w:bookmarkStart w:id="11581" w:name="_ETM_Q31_388899"/>
      <w:bookmarkStart w:id="11582" w:name="_ETM_Q31_388982"/>
      <w:bookmarkEnd w:id="11581"/>
      <w:bookmarkEnd w:id="11582"/>
      <w:r w:rsidRPr="001F0A80">
        <w:rPr>
          <w:rStyle w:val="TagStyle"/>
          <w:rtl/>
        </w:rPr>
        <w:t xml:space="preserve">&lt;&lt; קריאה &gt;&gt; </w:t>
      </w:r>
      <w:r>
        <w:rPr>
          <w:rtl/>
        </w:rPr>
        <w:t>משה ארבל (ש"ס):</w:t>
      </w:r>
      <w:r w:rsidRPr="001F0A80">
        <w:rPr>
          <w:rStyle w:val="TagStyle"/>
          <w:rtl/>
        </w:rPr>
        <w:t xml:space="preserve"> &lt;&lt; קריאה &gt;&gt;</w:t>
      </w:r>
      <w:r>
        <w:rPr>
          <w:rtl/>
        </w:rPr>
        <w:t xml:space="preserve">  </w:t>
      </w:r>
    </w:p>
    <w:p w:rsidR="000743FC" w:rsidRDefault="000743FC" w:rsidP="00D8345B">
      <w:pPr>
        <w:rPr>
          <w:rtl/>
        </w:rPr>
      </w:pPr>
      <w:bookmarkStart w:id="11583" w:name="_ETM_Q31_390916"/>
      <w:bookmarkEnd w:id="11583"/>
    </w:p>
    <w:p w:rsidR="000743FC" w:rsidRDefault="000743FC" w:rsidP="001C4DA7">
      <w:pPr>
        <w:rPr>
          <w:rtl/>
        </w:rPr>
      </w:pPr>
      <w:bookmarkStart w:id="11584" w:name="_ETM_Q31_391002"/>
      <w:bookmarkEnd w:id="11584"/>
      <w:r>
        <w:rPr>
          <w:rFonts w:hint="cs"/>
          <w:rtl/>
        </w:rPr>
        <w:t xml:space="preserve">החלטת הממשלה משנות </w:t>
      </w:r>
      <w:bookmarkStart w:id="11585" w:name="_ETM_Q31_389338"/>
      <w:bookmarkEnd w:id="11585"/>
      <w:r>
        <w:rPr>
          <w:rFonts w:hint="cs"/>
          <w:rtl/>
        </w:rPr>
        <w:t>ה</w:t>
      </w:r>
      <w:r w:rsidR="001C4DA7">
        <w:rPr>
          <w:rFonts w:hint="cs"/>
          <w:rtl/>
        </w:rPr>
        <w:t xml:space="preserve">שמונים </w:t>
      </w:r>
      <w:r w:rsidR="00DA39C2">
        <w:rPr>
          <w:rFonts w:hint="cs"/>
          <w:rtl/>
        </w:rPr>
        <w:t>– – –</w:t>
      </w:r>
      <w:r w:rsidR="001C4DA7">
        <w:rPr>
          <w:rFonts w:hint="cs"/>
          <w:rtl/>
        </w:rPr>
        <w:t xml:space="preserve"> </w:t>
      </w:r>
    </w:p>
    <w:p w:rsidR="000743FC" w:rsidRDefault="000743FC" w:rsidP="00D8345B">
      <w:pPr>
        <w:rPr>
          <w:rtl/>
        </w:rPr>
      </w:pPr>
      <w:bookmarkStart w:id="11586" w:name="_ETM_Q31_393035"/>
      <w:bookmarkStart w:id="11587" w:name="_ETM_Q31_393114"/>
      <w:bookmarkEnd w:id="11586"/>
      <w:bookmarkEnd w:id="11587"/>
    </w:p>
    <w:p w:rsidR="000743FC" w:rsidRDefault="000743FC" w:rsidP="00D8345B">
      <w:pPr>
        <w:pStyle w:val="-"/>
        <w:keepNext/>
        <w:rPr>
          <w:rtl/>
        </w:rPr>
      </w:pPr>
      <w:bookmarkStart w:id="11588" w:name="ET_speakercontinue_5987_29"/>
      <w:r w:rsidRPr="00750E04">
        <w:rPr>
          <w:rStyle w:val="TagStyle"/>
          <w:rtl/>
        </w:rPr>
        <w:t xml:space="preserve"> &lt;&lt; דובר_המשך &gt;&gt; </w:t>
      </w:r>
      <w:r>
        <w:rPr>
          <w:rtl/>
        </w:rPr>
        <w:t>השר במשרד הביטחון מיכאל מרדכי ביטון:</w:t>
      </w:r>
      <w:r w:rsidRPr="00750E04">
        <w:rPr>
          <w:rStyle w:val="TagStyle"/>
          <w:rtl/>
        </w:rPr>
        <w:t xml:space="preserve"> &lt;&lt; דובר_המשך &gt;&gt;</w:t>
      </w:r>
      <w:r>
        <w:rPr>
          <w:rtl/>
        </w:rPr>
        <w:t xml:space="preserve">  </w:t>
      </w:r>
      <w:bookmarkEnd w:id="11588"/>
    </w:p>
    <w:p w:rsidR="000743FC" w:rsidRDefault="000743FC" w:rsidP="00F91BB0">
      <w:pPr>
        <w:rPr>
          <w:rtl/>
        </w:rPr>
      </w:pPr>
    </w:p>
    <w:p w:rsidR="000743FC" w:rsidRDefault="000743FC" w:rsidP="00D8345B">
      <w:pPr>
        <w:rPr>
          <w:rtl/>
        </w:rPr>
      </w:pPr>
      <w:bookmarkStart w:id="11589" w:name="_ETM_Q31_388367"/>
      <w:bookmarkStart w:id="11590" w:name="_ETM_Q31_385438"/>
      <w:bookmarkEnd w:id="11589"/>
      <w:bookmarkEnd w:id="11590"/>
      <w:r>
        <w:rPr>
          <w:rFonts w:hint="cs"/>
          <w:rtl/>
        </w:rPr>
        <w:t>שנייה, שנייה.</w:t>
      </w:r>
    </w:p>
    <w:p w:rsidR="000743FC" w:rsidRDefault="000743FC" w:rsidP="00D8345B">
      <w:pPr>
        <w:rPr>
          <w:rtl/>
        </w:rPr>
      </w:pPr>
    </w:p>
    <w:p w:rsidR="000743FC" w:rsidRDefault="000743FC" w:rsidP="00D8345B">
      <w:pPr>
        <w:pStyle w:val="af5"/>
        <w:keepNext/>
        <w:rPr>
          <w:rtl/>
        </w:rPr>
      </w:pPr>
      <w:bookmarkStart w:id="11591" w:name="_ETM_Q31_388477"/>
      <w:bookmarkStart w:id="11592" w:name="_ETM_Q31_390086"/>
      <w:bookmarkStart w:id="11593" w:name="_ETM_Q31_390736"/>
      <w:bookmarkStart w:id="11594" w:name="_ETM_Q31_388597"/>
      <w:bookmarkStart w:id="11595" w:name="_ETM_Q31_385377"/>
      <w:bookmarkStart w:id="11596" w:name="ET_interruption_5763_32"/>
      <w:bookmarkEnd w:id="11591"/>
      <w:bookmarkEnd w:id="11592"/>
      <w:bookmarkEnd w:id="11593"/>
      <w:bookmarkEnd w:id="11594"/>
      <w:bookmarkEnd w:id="11595"/>
      <w:r w:rsidRPr="00750E04">
        <w:rPr>
          <w:rStyle w:val="TagStyle"/>
          <w:rtl/>
        </w:rPr>
        <w:t xml:space="preserve"> &lt;&lt; קריאה &gt;&gt; </w:t>
      </w:r>
      <w:r>
        <w:rPr>
          <w:rtl/>
        </w:rPr>
        <w:t>משה ארבל (ש"ס):</w:t>
      </w:r>
      <w:r w:rsidRPr="00750E04">
        <w:rPr>
          <w:rStyle w:val="TagStyle"/>
          <w:rtl/>
        </w:rPr>
        <w:t xml:space="preserve"> &lt;&lt; קריאה &gt;&gt;</w:t>
      </w:r>
      <w:r>
        <w:rPr>
          <w:rtl/>
        </w:rPr>
        <w:t xml:space="preserve">  </w:t>
      </w:r>
      <w:bookmarkEnd w:id="11596"/>
    </w:p>
    <w:p w:rsidR="000743FC" w:rsidRDefault="000743FC" w:rsidP="001C4DA7">
      <w:pPr>
        <w:rPr>
          <w:rtl/>
          <w:lang w:eastAsia="he-IL"/>
        </w:rPr>
      </w:pPr>
    </w:p>
    <w:p w:rsidR="000743FC" w:rsidRDefault="000743FC" w:rsidP="00D8345B">
      <w:pPr>
        <w:rPr>
          <w:rtl/>
          <w:lang w:eastAsia="he-IL"/>
        </w:rPr>
      </w:pPr>
      <w:r>
        <w:rPr>
          <w:rFonts w:hint="cs"/>
          <w:rtl/>
          <w:lang w:eastAsia="he-IL"/>
        </w:rPr>
        <w:t>החלטת הממשלה קבעה</w:t>
      </w:r>
      <w:bookmarkStart w:id="11597" w:name="_ETM_Q31_389316"/>
      <w:bookmarkEnd w:id="11597"/>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11598" w:name="_ETM_Q31_390470"/>
      <w:bookmarkStart w:id="11599" w:name="_ETM_Q31_390537"/>
      <w:bookmarkEnd w:id="11598"/>
      <w:bookmarkEnd w:id="11599"/>
    </w:p>
    <w:p w:rsidR="000743FC" w:rsidRDefault="000743FC" w:rsidP="00D8345B">
      <w:pPr>
        <w:pStyle w:val="-"/>
        <w:keepNext/>
        <w:rPr>
          <w:rtl/>
        </w:rPr>
      </w:pPr>
      <w:bookmarkStart w:id="11600" w:name="ET_speakercontinue_5987_33"/>
      <w:r w:rsidRPr="00750E04">
        <w:rPr>
          <w:rStyle w:val="TagStyle"/>
          <w:rtl/>
        </w:rPr>
        <w:t xml:space="preserve"> &lt;&lt; דובר_המשך &gt;&gt; </w:t>
      </w:r>
      <w:r>
        <w:rPr>
          <w:rtl/>
        </w:rPr>
        <w:t>השר במשרד הביטחון מיכאל מרדכי ביטון:</w:t>
      </w:r>
      <w:r w:rsidRPr="00750E04">
        <w:rPr>
          <w:rStyle w:val="TagStyle"/>
          <w:rtl/>
        </w:rPr>
        <w:t xml:space="preserve"> &lt;&lt; דובר_המשך &gt;&gt;</w:t>
      </w:r>
      <w:r>
        <w:rPr>
          <w:rtl/>
        </w:rPr>
        <w:t xml:space="preserve">  </w:t>
      </w:r>
      <w:bookmarkEnd w:id="11600"/>
    </w:p>
    <w:p w:rsidR="000743FC" w:rsidRDefault="000743FC" w:rsidP="001C4DA7">
      <w:pPr>
        <w:rPr>
          <w:rtl/>
          <w:lang w:eastAsia="he-IL"/>
        </w:rPr>
      </w:pPr>
    </w:p>
    <w:p w:rsidR="000743FC" w:rsidRDefault="000743FC" w:rsidP="00D8345B">
      <w:pPr>
        <w:rPr>
          <w:rtl/>
          <w:lang w:eastAsia="he-IL"/>
        </w:rPr>
      </w:pPr>
      <w:bookmarkStart w:id="11601" w:name="_ETM_Q31_391762"/>
      <w:bookmarkEnd w:id="11601"/>
      <w:r>
        <w:rPr>
          <w:rFonts w:hint="cs"/>
          <w:rtl/>
          <w:lang w:eastAsia="he-IL"/>
        </w:rPr>
        <w:t>יש סוגיות</w:t>
      </w:r>
      <w:bookmarkStart w:id="11602" w:name="_ETM_Q31_391726"/>
      <w:bookmarkEnd w:id="11602"/>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11603" w:name="_ETM_Q31_392669"/>
      <w:bookmarkStart w:id="11604" w:name="_ETM_Q31_392736"/>
      <w:bookmarkEnd w:id="11603"/>
      <w:bookmarkEnd w:id="11604"/>
    </w:p>
    <w:p w:rsidR="000743FC" w:rsidRDefault="000743FC" w:rsidP="00D8345B">
      <w:pPr>
        <w:pStyle w:val="af5"/>
        <w:keepNext/>
        <w:rPr>
          <w:rtl/>
        </w:rPr>
      </w:pPr>
      <w:bookmarkStart w:id="11605" w:name="_ETM_Q31_393461"/>
      <w:bookmarkStart w:id="11606" w:name="_ETM_Q31_393552"/>
      <w:bookmarkStart w:id="11607" w:name="_ETM_Q31_391067"/>
      <w:bookmarkStart w:id="11608" w:name="_ETM_Q31_391169"/>
      <w:bookmarkEnd w:id="11605"/>
      <w:bookmarkEnd w:id="11606"/>
      <w:bookmarkEnd w:id="11607"/>
      <w:bookmarkEnd w:id="11608"/>
      <w:r w:rsidRPr="00750E04">
        <w:rPr>
          <w:rStyle w:val="TagStyle"/>
          <w:rtl/>
        </w:rPr>
        <w:t xml:space="preserve"> &lt;&lt; קריאה &gt;&gt; </w:t>
      </w:r>
      <w:r>
        <w:rPr>
          <w:rtl/>
        </w:rPr>
        <w:t>בצלאל סמוטריץ' (ימינה):</w:t>
      </w:r>
      <w:r w:rsidRPr="00750E04">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1C4DA7">
      <w:pPr>
        <w:rPr>
          <w:rtl/>
          <w:lang w:eastAsia="he-IL"/>
        </w:rPr>
      </w:pPr>
      <w:bookmarkStart w:id="11609" w:name="_ETM_Q31_390047"/>
      <w:bookmarkStart w:id="11610" w:name="_ETM_Q31_390357"/>
      <w:bookmarkEnd w:id="11609"/>
      <w:bookmarkEnd w:id="11610"/>
      <w:r>
        <w:rPr>
          <w:rFonts w:hint="cs"/>
          <w:rtl/>
          <w:lang w:eastAsia="he-IL"/>
        </w:rPr>
        <w:t xml:space="preserve">כל עוד אין </w:t>
      </w:r>
      <w:bookmarkStart w:id="11611" w:name="_ETM_Q31_392804"/>
      <w:bookmarkEnd w:id="11611"/>
      <w:r>
        <w:rPr>
          <w:rFonts w:hint="cs"/>
          <w:rtl/>
          <w:lang w:eastAsia="he-IL"/>
        </w:rPr>
        <w:t>קמ"ט ח</w:t>
      </w:r>
      <w:bookmarkStart w:id="11612" w:name="_ETM_Q31_390318"/>
      <w:bookmarkEnd w:id="11612"/>
      <w:r>
        <w:rPr>
          <w:rFonts w:hint="cs"/>
          <w:rtl/>
          <w:lang w:eastAsia="he-IL"/>
        </w:rPr>
        <w:t xml:space="preserve">ינוך ואין </w:t>
      </w:r>
      <w:bookmarkStart w:id="11613" w:name="_ETM_Q31_392526"/>
      <w:bookmarkEnd w:id="11613"/>
      <w:r>
        <w:rPr>
          <w:rFonts w:hint="cs"/>
          <w:rtl/>
          <w:lang w:eastAsia="he-IL"/>
        </w:rPr>
        <w:t>קמ"ט פנים</w:t>
      </w:r>
      <w:bookmarkStart w:id="11614" w:name="_ETM_Q31_393537"/>
      <w:bookmarkEnd w:id="11614"/>
      <w:r>
        <w:rPr>
          <w:rFonts w:hint="cs"/>
          <w:rtl/>
          <w:lang w:eastAsia="he-IL"/>
        </w:rPr>
        <w:t xml:space="preserve">, למה שיהיה </w:t>
      </w:r>
      <w:bookmarkStart w:id="11615" w:name="_ETM_Q31_396526"/>
      <w:bookmarkEnd w:id="11615"/>
      <w:r>
        <w:rPr>
          <w:rFonts w:hint="cs"/>
          <w:rtl/>
          <w:lang w:eastAsia="he-IL"/>
        </w:rPr>
        <w:t xml:space="preserve">קמ"ט </w:t>
      </w:r>
      <w:r w:rsidR="00DA39C2">
        <w:rPr>
          <w:rFonts w:hint="cs"/>
          <w:rtl/>
          <w:lang w:eastAsia="he-IL"/>
        </w:rPr>
        <w:t>– – –</w:t>
      </w:r>
    </w:p>
    <w:p w:rsidR="000743FC" w:rsidRDefault="000743FC" w:rsidP="00D8345B">
      <w:pPr>
        <w:rPr>
          <w:rtl/>
          <w:lang w:eastAsia="he-IL"/>
        </w:rPr>
      </w:pPr>
    </w:p>
    <w:p w:rsidR="000743FC" w:rsidRDefault="000743FC" w:rsidP="00D8345B">
      <w:pPr>
        <w:pStyle w:val="-"/>
        <w:keepNext/>
        <w:rPr>
          <w:rtl/>
        </w:rPr>
      </w:pPr>
      <w:bookmarkStart w:id="11616" w:name="ET_speakercontinue_5987_35"/>
      <w:r w:rsidRPr="00AB2329">
        <w:rPr>
          <w:rStyle w:val="TagStyle"/>
          <w:rtl/>
        </w:rPr>
        <w:t xml:space="preserve"> &lt;&lt; דובר_המשך &gt;&gt; </w:t>
      </w:r>
      <w:r>
        <w:rPr>
          <w:rtl/>
        </w:rPr>
        <w:t>השר במשרד הביטחון מיכאל מרדכי ביטון:</w:t>
      </w:r>
      <w:r w:rsidRPr="00AB2329">
        <w:rPr>
          <w:rStyle w:val="TagStyle"/>
          <w:rtl/>
        </w:rPr>
        <w:t xml:space="preserve"> &lt;&lt; דובר_המשך &gt;&gt;</w:t>
      </w:r>
      <w:r>
        <w:rPr>
          <w:rtl/>
        </w:rPr>
        <w:t xml:space="preserve">  </w:t>
      </w:r>
      <w:bookmarkEnd w:id="11616"/>
    </w:p>
    <w:p w:rsidR="000743FC" w:rsidRDefault="000743FC" w:rsidP="00F91BB0">
      <w:pPr>
        <w:rPr>
          <w:rtl/>
          <w:lang w:eastAsia="he-IL"/>
        </w:rPr>
      </w:pPr>
    </w:p>
    <w:p w:rsidR="000743FC" w:rsidRDefault="000743FC" w:rsidP="001C4DA7">
      <w:pPr>
        <w:rPr>
          <w:rtl/>
        </w:rPr>
      </w:pPr>
      <w:r>
        <w:rPr>
          <w:rFonts w:hint="cs"/>
          <w:rtl/>
          <w:lang w:eastAsia="he-IL"/>
        </w:rPr>
        <w:t>אתה צוד</w:t>
      </w:r>
      <w:bookmarkStart w:id="11617" w:name="_ETM_Q31_394328"/>
      <w:bookmarkEnd w:id="11617"/>
      <w:r>
        <w:rPr>
          <w:rFonts w:hint="cs"/>
          <w:rtl/>
          <w:lang w:eastAsia="he-IL"/>
        </w:rPr>
        <w:t xml:space="preserve">ק – אני בדיוק מגיע לנושא </w:t>
      </w:r>
      <w:bookmarkStart w:id="11618" w:name="_ETM_Q31_399858"/>
      <w:bookmarkEnd w:id="11618"/>
      <w:r>
        <w:rPr>
          <w:rFonts w:hint="cs"/>
          <w:rtl/>
          <w:lang w:eastAsia="he-IL"/>
        </w:rPr>
        <w:t xml:space="preserve">הזה. כל דבר שניתן </w:t>
      </w:r>
      <w:bookmarkStart w:id="11619" w:name="_ETM_Q31_391229"/>
      <w:bookmarkStart w:id="11620" w:name="_ETM_Q31_391840"/>
      <w:bookmarkStart w:id="11621" w:name="_ETM_Q31_392080"/>
      <w:bookmarkStart w:id="11622" w:name="_ETM_Q31_392590"/>
      <w:bookmarkStart w:id="11623" w:name="_ETM_Q31_392800"/>
      <w:bookmarkStart w:id="11624" w:name="_ETM_Q31_394120"/>
      <w:bookmarkStart w:id="11625" w:name="_ETM_Q31_394330"/>
      <w:bookmarkStart w:id="11626" w:name="_ETM_Q31_395350"/>
      <w:bookmarkStart w:id="11627" w:name="_ETM_Q31_401168"/>
      <w:bookmarkStart w:id="11628" w:name="_ETM_Q31_395940"/>
      <w:bookmarkStart w:id="11629" w:name="_ETM_Q31_396510"/>
      <w:bookmarkStart w:id="11630" w:name="_ETM_Q31_396840"/>
      <w:bookmarkStart w:id="11631" w:name="_ETM_Q31_397710"/>
      <w:bookmarkStart w:id="11632" w:name="_ETM_Q31_397890"/>
      <w:bookmarkStart w:id="11633" w:name="_ETM_Q31_398250"/>
      <w:bookmarkStart w:id="11634" w:name="_ETM_Q31_398640"/>
      <w:bookmarkStart w:id="11635" w:name="_ETM_Q31_399120"/>
      <w:bookmarkStart w:id="11636" w:name="_ETM_Q31_400410"/>
      <w:bookmarkStart w:id="11637" w:name="_ETM_Q31_400800"/>
      <w:bookmarkStart w:id="11638" w:name="_ETM_Q31_401670"/>
      <w:bookmarkStart w:id="11639" w:name="_ETM_Q31_403290"/>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r>
        <w:rPr>
          <w:rtl/>
        </w:rPr>
        <w:t xml:space="preserve">לנהל </w:t>
      </w:r>
      <w:bookmarkStart w:id="11640" w:name="_ETM_Q31_404159"/>
      <w:bookmarkEnd w:id="11640"/>
      <w:r>
        <w:rPr>
          <w:rtl/>
        </w:rPr>
        <w:t xml:space="preserve">כשירות </w:t>
      </w:r>
      <w:bookmarkStart w:id="11641" w:name="_ETM_Q31_405510"/>
      <w:bookmarkEnd w:id="11641"/>
      <w:r>
        <w:rPr>
          <w:rtl/>
        </w:rPr>
        <w:t>ממשלתי</w:t>
      </w:r>
      <w:r w:rsidR="001C4DA7">
        <w:rPr>
          <w:rFonts w:hint="cs"/>
          <w:rtl/>
        </w:rPr>
        <w:t>,</w:t>
      </w:r>
      <w:r>
        <w:rPr>
          <w:rtl/>
        </w:rPr>
        <w:t xml:space="preserve"> </w:t>
      </w:r>
      <w:bookmarkStart w:id="11642" w:name="_ETM_Q31_407050"/>
      <w:bookmarkEnd w:id="11642"/>
      <w:r>
        <w:rPr>
          <w:rtl/>
        </w:rPr>
        <w:t xml:space="preserve">ישירות </w:t>
      </w:r>
      <w:bookmarkStart w:id="11643" w:name="_ETM_Q31_407890"/>
      <w:bookmarkEnd w:id="11643"/>
      <w:r>
        <w:rPr>
          <w:rtl/>
        </w:rPr>
        <w:t xml:space="preserve">מול </w:t>
      </w:r>
      <w:bookmarkStart w:id="11644" w:name="_ETM_Q31_408070"/>
      <w:bookmarkEnd w:id="11644"/>
      <w:r>
        <w:rPr>
          <w:rtl/>
        </w:rPr>
        <w:t xml:space="preserve">משרדי </w:t>
      </w:r>
      <w:bookmarkStart w:id="11645" w:name="_ETM_Q31_408550"/>
      <w:bookmarkEnd w:id="11645"/>
      <w:r>
        <w:rPr>
          <w:rtl/>
        </w:rPr>
        <w:t>ממשלה</w:t>
      </w:r>
      <w:r>
        <w:rPr>
          <w:rFonts w:hint="cs"/>
          <w:rtl/>
        </w:rPr>
        <w:t>,</w:t>
      </w:r>
      <w:bookmarkStart w:id="11646" w:name="_ETM_Q31_407048"/>
      <w:bookmarkEnd w:id="11646"/>
      <w:r>
        <w:rPr>
          <w:rtl/>
        </w:rPr>
        <w:t xml:space="preserve"> </w:t>
      </w:r>
      <w:bookmarkStart w:id="11647" w:name="_ETM_Q31_409800"/>
      <w:bookmarkEnd w:id="11647"/>
      <w:r>
        <w:rPr>
          <w:rtl/>
        </w:rPr>
        <w:t xml:space="preserve">ובתהליך </w:t>
      </w:r>
      <w:bookmarkStart w:id="11648" w:name="_ETM_Q31_410610"/>
      <w:bookmarkEnd w:id="11648"/>
      <w:r>
        <w:rPr>
          <w:rtl/>
        </w:rPr>
        <w:t>טבע</w:t>
      </w:r>
      <w:bookmarkStart w:id="11649" w:name="_ETM_Q31_414329"/>
      <w:bookmarkEnd w:id="11649"/>
      <w:r>
        <w:rPr>
          <w:rtl/>
        </w:rPr>
        <w:t>י</w:t>
      </w:r>
      <w:r w:rsidR="001C4DA7">
        <w:rPr>
          <w:rFonts w:hint="cs"/>
          <w:rtl/>
        </w:rPr>
        <w:t>,</w:t>
      </w:r>
      <w:r>
        <w:rPr>
          <w:rtl/>
        </w:rPr>
        <w:t xml:space="preserve"> </w:t>
      </w:r>
      <w:bookmarkStart w:id="11650" w:name="_ETM_Q31_411120"/>
      <w:bookmarkEnd w:id="11650"/>
      <w:r>
        <w:rPr>
          <w:rtl/>
        </w:rPr>
        <w:t xml:space="preserve">וראשי </w:t>
      </w:r>
      <w:bookmarkStart w:id="11651" w:name="_ETM_Q31_411630"/>
      <w:bookmarkEnd w:id="11651"/>
      <w:r>
        <w:rPr>
          <w:rtl/>
        </w:rPr>
        <w:t xml:space="preserve">רשויות </w:t>
      </w:r>
      <w:bookmarkStart w:id="11652" w:name="_ETM_Q31_412020"/>
      <w:bookmarkEnd w:id="11652"/>
      <w:r>
        <w:rPr>
          <w:rtl/>
        </w:rPr>
        <w:t xml:space="preserve">ביהודה </w:t>
      </w:r>
      <w:bookmarkStart w:id="11653" w:name="_ETM_Q31_412410"/>
      <w:bookmarkEnd w:id="11653"/>
      <w:r>
        <w:rPr>
          <w:rtl/>
        </w:rPr>
        <w:t>ושומ</w:t>
      </w:r>
      <w:bookmarkStart w:id="11654" w:name="_ETM_Q31_415088"/>
      <w:bookmarkEnd w:id="11654"/>
      <w:r>
        <w:rPr>
          <w:rtl/>
        </w:rPr>
        <w:t>רון</w:t>
      </w:r>
      <w:bookmarkStart w:id="11655" w:name="_ETM_Q31_412678"/>
      <w:bookmarkEnd w:id="11655"/>
      <w:r>
        <w:rPr>
          <w:rtl/>
        </w:rPr>
        <w:t xml:space="preserve"> </w:t>
      </w:r>
      <w:bookmarkStart w:id="11656" w:name="_ETM_Q31_412950"/>
      <w:bookmarkEnd w:id="11656"/>
      <w:r>
        <w:rPr>
          <w:rtl/>
        </w:rPr>
        <w:t xml:space="preserve">למדו </w:t>
      </w:r>
      <w:bookmarkStart w:id="11657" w:name="_ETM_Q31_413430"/>
      <w:bookmarkEnd w:id="11657"/>
      <w:r>
        <w:rPr>
          <w:rtl/>
        </w:rPr>
        <w:t xml:space="preserve">לעבוד </w:t>
      </w:r>
      <w:bookmarkStart w:id="11658" w:name="_ETM_Q31_414330"/>
      <w:bookmarkEnd w:id="11658"/>
      <w:r>
        <w:rPr>
          <w:rtl/>
        </w:rPr>
        <w:t xml:space="preserve">עם </w:t>
      </w:r>
      <w:bookmarkStart w:id="11659" w:name="_ETM_Q31_414510"/>
      <w:bookmarkEnd w:id="11659"/>
      <w:r>
        <w:rPr>
          <w:rtl/>
        </w:rPr>
        <w:t xml:space="preserve">משרדי </w:t>
      </w:r>
      <w:bookmarkStart w:id="11660" w:name="_ETM_Q31_414900"/>
      <w:bookmarkEnd w:id="11660"/>
      <w:r w:rsidR="001C4DA7">
        <w:rPr>
          <w:rFonts w:hint="cs"/>
          <w:rtl/>
        </w:rPr>
        <w:t>ה</w:t>
      </w:r>
      <w:r>
        <w:rPr>
          <w:rtl/>
        </w:rPr>
        <w:t>ממשלה</w:t>
      </w:r>
      <w:r>
        <w:rPr>
          <w:rFonts w:hint="cs"/>
          <w:rtl/>
        </w:rPr>
        <w:t>,</w:t>
      </w:r>
      <w:r>
        <w:rPr>
          <w:rtl/>
        </w:rPr>
        <w:t xml:space="preserve"> </w:t>
      </w:r>
      <w:bookmarkStart w:id="11661" w:name="_ETM_Q31_415230"/>
      <w:bookmarkEnd w:id="11661"/>
      <w:r>
        <w:rPr>
          <w:rtl/>
        </w:rPr>
        <w:t xml:space="preserve">כמו </w:t>
      </w:r>
      <w:bookmarkStart w:id="11662" w:name="_ETM_Q31_415530"/>
      <w:bookmarkEnd w:id="11662"/>
      <w:r>
        <w:rPr>
          <w:rtl/>
        </w:rPr>
        <w:t xml:space="preserve">הדוגמאות </w:t>
      </w:r>
      <w:bookmarkStart w:id="11663" w:name="_ETM_Q31_416100"/>
      <w:bookmarkEnd w:id="11663"/>
      <w:r>
        <w:rPr>
          <w:rtl/>
        </w:rPr>
        <w:t xml:space="preserve">שנתתם </w:t>
      </w:r>
      <w:bookmarkStart w:id="11664" w:name="_ETM_Q31_417400"/>
      <w:bookmarkEnd w:id="11664"/>
      <w:r>
        <w:rPr>
          <w:rtl/>
        </w:rPr>
        <w:t>בחינוך</w:t>
      </w:r>
      <w:r>
        <w:rPr>
          <w:rFonts w:hint="cs"/>
          <w:rtl/>
        </w:rPr>
        <w:t xml:space="preserve"> </w:t>
      </w:r>
      <w:bookmarkStart w:id="11665" w:name="_ETM_Q31_419825"/>
      <w:bookmarkEnd w:id="11665"/>
      <w:r>
        <w:rPr>
          <w:rFonts w:hint="eastAsia"/>
          <w:rtl/>
        </w:rPr>
        <w:t>–</w:t>
      </w:r>
      <w:r>
        <w:rPr>
          <w:rFonts w:hint="cs"/>
          <w:rtl/>
        </w:rPr>
        <w:t xml:space="preserve"> אדרבה</w:t>
      </w:r>
      <w:bookmarkStart w:id="11666" w:name="_ETM_Q31_418249"/>
      <w:bookmarkStart w:id="11667" w:name="_ETM_Q31_419219"/>
      <w:bookmarkStart w:id="11668" w:name="_ETM_Q31_419459"/>
      <w:bookmarkStart w:id="11669" w:name="_ETM_Q31_414989"/>
      <w:bookmarkEnd w:id="11666"/>
      <w:bookmarkEnd w:id="11667"/>
      <w:bookmarkEnd w:id="11668"/>
      <w:bookmarkEnd w:id="11669"/>
      <w:r>
        <w:rPr>
          <w:rFonts w:hint="cs"/>
          <w:rtl/>
        </w:rPr>
        <w:t>.</w:t>
      </w:r>
      <w:r>
        <w:rPr>
          <w:rtl/>
        </w:rPr>
        <w:t xml:space="preserve"> </w:t>
      </w:r>
      <w:bookmarkStart w:id="11670" w:name="_ETM_Q31_420370"/>
      <w:bookmarkEnd w:id="11670"/>
      <w:r>
        <w:rPr>
          <w:rFonts w:hint="cs"/>
          <w:rtl/>
        </w:rPr>
        <w:t>ב</w:t>
      </w:r>
      <w:r>
        <w:rPr>
          <w:rtl/>
        </w:rPr>
        <w:t xml:space="preserve">כל </w:t>
      </w:r>
      <w:bookmarkStart w:id="11671" w:name="_ETM_Q31_420609"/>
      <w:bookmarkEnd w:id="11671"/>
      <w:r>
        <w:rPr>
          <w:rtl/>
        </w:rPr>
        <w:t xml:space="preserve">מה </w:t>
      </w:r>
      <w:bookmarkStart w:id="11672" w:name="_ETM_Q31_420760"/>
      <w:bookmarkEnd w:id="11672"/>
      <w:r>
        <w:rPr>
          <w:rtl/>
        </w:rPr>
        <w:t xml:space="preserve">שהחוק </w:t>
      </w:r>
      <w:bookmarkStart w:id="11673" w:name="_ETM_Q31_421269"/>
      <w:bookmarkEnd w:id="11673"/>
      <w:r>
        <w:rPr>
          <w:rtl/>
        </w:rPr>
        <w:t xml:space="preserve">מאפשר </w:t>
      </w:r>
      <w:bookmarkStart w:id="11674" w:name="_ETM_Q31_422519"/>
      <w:bookmarkEnd w:id="11674"/>
      <w:r>
        <w:rPr>
          <w:rtl/>
        </w:rPr>
        <w:t>למשרד</w:t>
      </w:r>
      <w:r>
        <w:rPr>
          <w:rFonts w:hint="cs"/>
          <w:rtl/>
        </w:rPr>
        <w:t>י</w:t>
      </w:r>
      <w:r>
        <w:rPr>
          <w:rtl/>
        </w:rPr>
        <w:t xml:space="preserve"> </w:t>
      </w:r>
      <w:bookmarkStart w:id="11675" w:name="_ETM_Q31_423029"/>
      <w:bookmarkEnd w:id="11675"/>
      <w:r>
        <w:rPr>
          <w:rtl/>
        </w:rPr>
        <w:t xml:space="preserve">הממשלה </w:t>
      </w:r>
      <w:bookmarkStart w:id="11676" w:name="_ETM_Q31_423479"/>
      <w:bookmarkEnd w:id="11676"/>
      <w:r>
        <w:rPr>
          <w:rtl/>
        </w:rPr>
        <w:t xml:space="preserve">לפעול </w:t>
      </w:r>
      <w:bookmarkStart w:id="11677" w:name="_ETM_Q31_423900"/>
      <w:bookmarkEnd w:id="11677"/>
      <w:r>
        <w:rPr>
          <w:rtl/>
        </w:rPr>
        <w:t xml:space="preserve">ישירות </w:t>
      </w:r>
      <w:bookmarkStart w:id="11678" w:name="_ETM_Q31_424619"/>
      <w:bookmarkEnd w:id="11678"/>
      <w:r>
        <w:rPr>
          <w:rtl/>
        </w:rPr>
        <w:t xml:space="preserve">מול </w:t>
      </w:r>
      <w:bookmarkStart w:id="11679" w:name="_ETM_Q31_424769"/>
      <w:bookmarkEnd w:id="11679"/>
      <w:r>
        <w:rPr>
          <w:rtl/>
        </w:rPr>
        <w:t xml:space="preserve">רשויות </w:t>
      </w:r>
      <w:bookmarkStart w:id="11680" w:name="_ETM_Q31_425159"/>
      <w:bookmarkEnd w:id="11680"/>
      <w:r>
        <w:rPr>
          <w:rtl/>
        </w:rPr>
        <w:t xml:space="preserve">מקומיות </w:t>
      </w:r>
      <w:bookmarkStart w:id="11681" w:name="_ETM_Q31_425819"/>
      <w:bookmarkEnd w:id="11681"/>
      <w:r>
        <w:rPr>
          <w:rtl/>
        </w:rPr>
        <w:t xml:space="preserve">על </w:t>
      </w:r>
      <w:bookmarkStart w:id="11682" w:name="_ETM_Q31_425969"/>
      <w:bookmarkEnd w:id="11682"/>
      <w:r>
        <w:rPr>
          <w:rtl/>
        </w:rPr>
        <w:t xml:space="preserve">פי </w:t>
      </w:r>
      <w:bookmarkStart w:id="11683" w:name="_ETM_Q31_426150"/>
      <w:bookmarkEnd w:id="11683"/>
      <w:r>
        <w:rPr>
          <w:rtl/>
        </w:rPr>
        <w:t xml:space="preserve">חוק </w:t>
      </w:r>
      <w:bookmarkStart w:id="11684" w:name="_ETM_Q31_426799"/>
      <w:bookmarkEnd w:id="11684"/>
      <w:r>
        <w:rPr>
          <w:rtl/>
        </w:rPr>
        <w:t xml:space="preserve">ולתת </w:t>
      </w:r>
      <w:bookmarkStart w:id="11685" w:name="_ETM_Q31_427340"/>
      <w:bookmarkEnd w:id="11685"/>
      <w:r>
        <w:rPr>
          <w:rtl/>
        </w:rPr>
        <w:t>שירות</w:t>
      </w:r>
      <w:r>
        <w:rPr>
          <w:rFonts w:hint="cs"/>
          <w:rtl/>
        </w:rPr>
        <w:t xml:space="preserve"> </w:t>
      </w:r>
      <w:r>
        <w:rPr>
          <w:rFonts w:hint="eastAsia"/>
        </w:rPr>
        <w:t>–</w:t>
      </w:r>
      <w:r>
        <w:rPr>
          <w:rtl/>
        </w:rPr>
        <w:t xml:space="preserve"> </w:t>
      </w:r>
      <w:bookmarkStart w:id="11686" w:name="_ETM_Q31_427909"/>
      <w:bookmarkEnd w:id="11686"/>
      <w:r>
        <w:rPr>
          <w:rFonts w:hint="cs"/>
          <w:rtl/>
        </w:rPr>
        <w:t>א</w:t>
      </w:r>
      <w:r>
        <w:rPr>
          <w:rtl/>
        </w:rPr>
        <w:t>ד</w:t>
      </w:r>
      <w:bookmarkStart w:id="11687" w:name="_ETM_Q31_428120"/>
      <w:bookmarkEnd w:id="11687"/>
      <w:r>
        <w:rPr>
          <w:rtl/>
        </w:rPr>
        <w:t>רב</w:t>
      </w:r>
      <w:r>
        <w:rPr>
          <w:rFonts w:hint="cs"/>
          <w:rtl/>
        </w:rPr>
        <w:t>ה</w:t>
      </w:r>
      <w:bookmarkStart w:id="11688" w:name="_ETM_Q31_423958"/>
      <w:bookmarkEnd w:id="11688"/>
      <w:r>
        <w:rPr>
          <w:rFonts w:hint="cs"/>
          <w:rtl/>
        </w:rPr>
        <w:t>,</w:t>
      </w:r>
      <w:r>
        <w:rPr>
          <w:rtl/>
        </w:rPr>
        <w:t xml:space="preserve"> </w:t>
      </w:r>
      <w:bookmarkStart w:id="11689" w:name="_ETM_Q31_428450"/>
      <w:bookmarkEnd w:id="11689"/>
      <w:r>
        <w:rPr>
          <w:rtl/>
        </w:rPr>
        <w:t xml:space="preserve">מצווה </w:t>
      </w:r>
      <w:bookmarkStart w:id="11690" w:name="_ETM_Q31_428840"/>
      <w:bookmarkEnd w:id="11690"/>
      <w:r>
        <w:rPr>
          <w:rtl/>
        </w:rPr>
        <w:t>מהתורה</w:t>
      </w:r>
      <w:r>
        <w:rPr>
          <w:rFonts w:hint="cs"/>
          <w:rtl/>
        </w:rPr>
        <w:t>.</w:t>
      </w:r>
      <w:bookmarkStart w:id="11691" w:name="_ETM_Q31_430150"/>
      <w:bookmarkStart w:id="11692" w:name="_ETM_Q31_428188"/>
      <w:bookmarkEnd w:id="11691"/>
      <w:bookmarkEnd w:id="11692"/>
      <w:r>
        <w:rPr>
          <w:rFonts w:hint="cs"/>
          <w:rtl/>
        </w:rPr>
        <w:t xml:space="preserve"> </w:t>
      </w:r>
      <w:bookmarkStart w:id="11693" w:name="_ETM_Q31_428242"/>
      <w:bookmarkStart w:id="11694" w:name="_ETM_Q31_428332"/>
      <w:bookmarkStart w:id="11695" w:name="_ETM_Q31_428369"/>
      <w:bookmarkStart w:id="11696" w:name="_ETM_Q31_438307"/>
      <w:bookmarkEnd w:id="11693"/>
      <w:bookmarkEnd w:id="11694"/>
      <w:bookmarkEnd w:id="11695"/>
      <w:bookmarkEnd w:id="11696"/>
      <w:r>
        <w:rPr>
          <w:rtl/>
        </w:rPr>
        <w:t xml:space="preserve">יש </w:t>
      </w:r>
      <w:bookmarkStart w:id="11697" w:name="_ETM_Q31_430450"/>
      <w:bookmarkEnd w:id="11697"/>
      <w:r>
        <w:rPr>
          <w:rtl/>
        </w:rPr>
        <w:t xml:space="preserve">דברים </w:t>
      </w:r>
      <w:bookmarkStart w:id="11698" w:name="_ETM_Q31_431530"/>
      <w:bookmarkEnd w:id="11698"/>
      <w:r>
        <w:rPr>
          <w:rtl/>
        </w:rPr>
        <w:t xml:space="preserve">שלעולם </w:t>
      </w:r>
      <w:bookmarkStart w:id="11699" w:name="_ETM_Q31_432190"/>
      <w:bookmarkEnd w:id="11699"/>
      <w:proofErr w:type="spellStart"/>
      <w:r>
        <w:rPr>
          <w:rtl/>
        </w:rPr>
        <w:t>המ</w:t>
      </w:r>
      <w:r>
        <w:rPr>
          <w:rFonts w:hint="cs"/>
          <w:rtl/>
        </w:rPr>
        <w:t>י</w:t>
      </w:r>
      <w:r>
        <w:rPr>
          <w:rtl/>
        </w:rPr>
        <w:t>נהל</w:t>
      </w:r>
      <w:proofErr w:type="spellEnd"/>
      <w:r>
        <w:rPr>
          <w:rtl/>
        </w:rPr>
        <w:t xml:space="preserve"> </w:t>
      </w:r>
      <w:bookmarkStart w:id="11700" w:name="_ETM_Q31_432670"/>
      <w:bookmarkEnd w:id="11700"/>
      <w:r>
        <w:rPr>
          <w:rtl/>
        </w:rPr>
        <w:t xml:space="preserve">האזרחי </w:t>
      </w:r>
      <w:bookmarkStart w:id="11701" w:name="_ETM_Q31_433209"/>
      <w:bookmarkEnd w:id="11701"/>
      <w:r>
        <w:rPr>
          <w:rtl/>
        </w:rPr>
        <w:t xml:space="preserve">יהיה </w:t>
      </w:r>
      <w:bookmarkStart w:id="11702" w:name="_ETM_Q31_433330"/>
      <w:bookmarkEnd w:id="11702"/>
      <w:r>
        <w:rPr>
          <w:rtl/>
        </w:rPr>
        <w:t xml:space="preserve">חייב </w:t>
      </w:r>
      <w:bookmarkStart w:id="11703" w:name="_ETM_Q31_433569"/>
      <w:bookmarkEnd w:id="11703"/>
      <w:r>
        <w:rPr>
          <w:rtl/>
        </w:rPr>
        <w:t xml:space="preserve">לטפל </w:t>
      </w:r>
      <w:bookmarkStart w:id="11704" w:name="_ETM_Q31_434019"/>
      <w:bookmarkEnd w:id="11704"/>
      <w:r>
        <w:rPr>
          <w:rtl/>
        </w:rPr>
        <w:t>בהם</w:t>
      </w:r>
      <w:bookmarkStart w:id="11705" w:name="_ETM_Q31_431418"/>
      <w:bookmarkEnd w:id="11705"/>
      <w:r>
        <w:rPr>
          <w:rFonts w:hint="cs"/>
          <w:rtl/>
        </w:rPr>
        <w:t>:</w:t>
      </w:r>
      <w:r>
        <w:rPr>
          <w:rtl/>
        </w:rPr>
        <w:t xml:space="preserve"> </w:t>
      </w:r>
      <w:bookmarkStart w:id="11706" w:name="_ETM_Q31_434930"/>
      <w:bookmarkEnd w:id="11706"/>
      <w:r>
        <w:rPr>
          <w:rtl/>
        </w:rPr>
        <w:t xml:space="preserve">סוגיות </w:t>
      </w:r>
      <w:bookmarkStart w:id="11707" w:name="_ETM_Q31_435499"/>
      <w:bookmarkEnd w:id="11707"/>
      <w:r>
        <w:rPr>
          <w:rtl/>
        </w:rPr>
        <w:t>הקרקע</w:t>
      </w:r>
      <w:r>
        <w:rPr>
          <w:rFonts w:hint="cs"/>
          <w:rtl/>
        </w:rPr>
        <w:t>,</w:t>
      </w:r>
      <w:r>
        <w:rPr>
          <w:rtl/>
        </w:rPr>
        <w:t xml:space="preserve"> </w:t>
      </w:r>
      <w:bookmarkStart w:id="11708" w:name="_ETM_Q31_436160"/>
      <w:bookmarkEnd w:id="11708"/>
      <w:r>
        <w:rPr>
          <w:rtl/>
        </w:rPr>
        <w:t xml:space="preserve">מעמד </w:t>
      </w:r>
      <w:bookmarkStart w:id="11709" w:name="_ETM_Q31_436759"/>
      <w:bookmarkEnd w:id="11709"/>
      <w:r>
        <w:rPr>
          <w:rtl/>
        </w:rPr>
        <w:t>הקרקע</w:t>
      </w:r>
      <w:bookmarkStart w:id="11710" w:name="_ETM_Q31_434347"/>
      <w:bookmarkStart w:id="11711" w:name="_ETM_Q31_438350"/>
      <w:bookmarkStart w:id="11712" w:name="_ETM_Q31_438710"/>
      <w:bookmarkEnd w:id="11710"/>
      <w:bookmarkEnd w:id="11711"/>
      <w:bookmarkEnd w:id="11712"/>
      <w:r>
        <w:rPr>
          <w:rFonts w:hint="cs"/>
          <w:rtl/>
        </w:rPr>
        <w:t xml:space="preserve">. </w:t>
      </w:r>
      <w:bookmarkStart w:id="11713" w:name="_ETM_Q31_434638"/>
      <w:bookmarkEnd w:id="11713"/>
      <w:r>
        <w:rPr>
          <w:rtl/>
        </w:rPr>
        <w:t xml:space="preserve">זה </w:t>
      </w:r>
      <w:bookmarkStart w:id="11714" w:name="_ETM_Q31_438920"/>
      <w:bookmarkEnd w:id="11714"/>
      <w:r>
        <w:rPr>
          <w:rtl/>
        </w:rPr>
        <w:t xml:space="preserve">מתוקף </w:t>
      </w:r>
      <w:bookmarkStart w:id="11715" w:name="_ETM_Q31_439460"/>
      <w:bookmarkEnd w:id="11715"/>
      <w:r>
        <w:rPr>
          <w:rtl/>
        </w:rPr>
        <w:t xml:space="preserve">החוק </w:t>
      </w:r>
      <w:bookmarkStart w:id="11716" w:name="_ETM_Q31_439850"/>
      <w:bookmarkEnd w:id="11716"/>
      <w:r>
        <w:rPr>
          <w:rtl/>
        </w:rPr>
        <w:t>הבין-לאומי</w:t>
      </w:r>
      <w:r>
        <w:rPr>
          <w:rFonts w:hint="cs"/>
          <w:rtl/>
        </w:rPr>
        <w:t>.</w:t>
      </w:r>
      <w:bookmarkStart w:id="11717" w:name="_ETM_Q31_441210"/>
      <w:bookmarkEnd w:id="11717"/>
    </w:p>
    <w:p w:rsidR="000743FC" w:rsidRDefault="000743FC" w:rsidP="00D8345B">
      <w:pPr>
        <w:rPr>
          <w:rtl/>
        </w:rPr>
      </w:pPr>
      <w:bookmarkStart w:id="11718" w:name="_ETM_Q31_442878"/>
      <w:bookmarkStart w:id="11719" w:name="_ETM_Q31_442943"/>
      <w:bookmarkEnd w:id="11718"/>
      <w:bookmarkEnd w:id="11719"/>
    </w:p>
    <w:p w:rsidR="000743FC" w:rsidRDefault="000743FC" w:rsidP="00B96E35">
      <w:pPr>
        <w:rPr>
          <w:rtl/>
        </w:rPr>
      </w:pPr>
      <w:bookmarkStart w:id="11720" w:name="_ETM_Q31_443070"/>
      <w:bookmarkStart w:id="11721" w:name="_ETM_Q31_443112"/>
      <w:bookmarkEnd w:id="11720"/>
      <w:bookmarkEnd w:id="11721"/>
      <w:r>
        <w:rPr>
          <w:rtl/>
        </w:rPr>
        <w:t xml:space="preserve">עכשיו </w:t>
      </w:r>
      <w:bookmarkStart w:id="11722" w:name="_ETM_Q31_441479"/>
      <w:bookmarkEnd w:id="11722"/>
      <w:r>
        <w:rPr>
          <w:rtl/>
        </w:rPr>
        <w:t xml:space="preserve">אני </w:t>
      </w:r>
      <w:bookmarkStart w:id="11723" w:name="_ETM_Q31_441690"/>
      <w:bookmarkEnd w:id="11723"/>
      <w:r>
        <w:rPr>
          <w:rtl/>
        </w:rPr>
        <w:t xml:space="preserve">רוצה </w:t>
      </w:r>
      <w:bookmarkStart w:id="11724" w:name="_ETM_Q31_442020"/>
      <w:bookmarkEnd w:id="11724"/>
      <w:r>
        <w:rPr>
          <w:rtl/>
        </w:rPr>
        <w:t xml:space="preserve">להקריא </w:t>
      </w:r>
      <w:bookmarkStart w:id="11725" w:name="_ETM_Q31_442440"/>
      <w:bookmarkEnd w:id="11725"/>
      <w:r>
        <w:rPr>
          <w:rtl/>
        </w:rPr>
        <w:t xml:space="preserve">לכם </w:t>
      </w:r>
      <w:bookmarkStart w:id="11726" w:name="_ETM_Q31_442800"/>
      <w:bookmarkEnd w:id="11726"/>
      <w:r>
        <w:rPr>
          <w:rtl/>
        </w:rPr>
        <w:t xml:space="preserve">את </w:t>
      </w:r>
      <w:bookmarkStart w:id="11727" w:name="_ETM_Q31_442919"/>
      <w:bookmarkEnd w:id="11727"/>
      <w:r>
        <w:rPr>
          <w:rtl/>
        </w:rPr>
        <w:t xml:space="preserve">הדברים </w:t>
      </w:r>
      <w:bookmarkStart w:id="11728" w:name="_ETM_Q31_444089"/>
      <w:bookmarkEnd w:id="11728"/>
      <w:r>
        <w:rPr>
          <w:rtl/>
        </w:rPr>
        <w:t xml:space="preserve">באופן </w:t>
      </w:r>
      <w:bookmarkStart w:id="11729" w:name="_ETM_Q31_444810"/>
      <w:bookmarkEnd w:id="11729"/>
      <w:r>
        <w:rPr>
          <w:rtl/>
        </w:rPr>
        <w:t>רשמי</w:t>
      </w:r>
      <w:r>
        <w:rPr>
          <w:rFonts w:hint="cs"/>
          <w:rtl/>
        </w:rPr>
        <w:t>.</w:t>
      </w:r>
      <w:bookmarkStart w:id="11730" w:name="_ETM_Q31_446820"/>
      <w:bookmarkEnd w:id="11730"/>
      <w:r>
        <w:rPr>
          <w:rFonts w:hint="cs"/>
          <w:rtl/>
        </w:rPr>
        <w:t xml:space="preserve"> </w:t>
      </w:r>
      <w:bookmarkStart w:id="11731" w:name="_ETM_Q31_443757"/>
      <w:bookmarkStart w:id="11732" w:name="_ETM_Q31_443812"/>
      <w:bookmarkStart w:id="11733" w:name="_ETM_Q31_443900"/>
      <w:bookmarkStart w:id="11734" w:name="_ETM_Q31_443943"/>
      <w:bookmarkEnd w:id="11731"/>
      <w:bookmarkEnd w:id="11732"/>
      <w:bookmarkEnd w:id="11733"/>
      <w:bookmarkEnd w:id="11734"/>
      <w:r>
        <w:rPr>
          <w:rtl/>
        </w:rPr>
        <w:t xml:space="preserve">כבוד </w:t>
      </w:r>
      <w:bookmarkStart w:id="11735" w:name="_ETM_Q31_447120"/>
      <w:bookmarkEnd w:id="11735"/>
      <w:r>
        <w:rPr>
          <w:rtl/>
        </w:rPr>
        <w:t xml:space="preserve">יושב-ראש </w:t>
      </w:r>
      <w:bookmarkStart w:id="11736" w:name="_ETM_Q31_447660"/>
      <w:bookmarkEnd w:id="11736"/>
      <w:r>
        <w:rPr>
          <w:rtl/>
        </w:rPr>
        <w:t>הכנסת</w:t>
      </w:r>
      <w:r>
        <w:rPr>
          <w:rFonts w:hint="cs"/>
          <w:rtl/>
        </w:rPr>
        <w:t>,</w:t>
      </w:r>
      <w:r>
        <w:rPr>
          <w:rtl/>
        </w:rPr>
        <w:t xml:space="preserve"> </w:t>
      </w:r>
      <w:bookmarkStart w:id="11737" w:name="_ETM_Q31_448599"/>
      <w:bookmarkEnd w:id="11737"/>
      <w:proofErr w:type="spellStart"/>
      <w:r>
        <w:rPr>
          <w:rtl/>
        </w:rPr>
        <w:t>מכובדיי</w:t>
      </w:r>
      <w:proofErr w:type="spellEnd"/>
      <w:r>
        <w:rPr>
          <w:rtl/>
        </w:rPr>
        <w:t xml:space="preserve"> </w:t>
      </w:r>
      <w:bookmarkStart w:id="11738" w:name="_ETM_Q31_449199"/>
      <w:bookmarkEnd w:id="11738"/>
      <w:r>
        <w:rPr>
          <w:rtl/>
        </w:rPr>
        <w:t xml:space="preserve">חברי </w:t>
      </w:r>
      <w:bookmarkStart w:id="11739" w:name="_ETM_Q31_449529"/>
      <w:bookmarkEnd w:id="11739"/>
      <w:r>
        <w:rPr>
          <w:rtl/>
        </w:rPr>
        <w:t>הכנסת</w:t>
      </w:r>
      <w:r>
        <w:rPr>
          <w:rFonts w:hint="cs"/>
          <w:rtl/>
        </w:rPr>
        <w:t>,</w:t>
      </w:r>
      <w:r>
        <w:rPr>
          <w:rtl/>
        </w:rPr>
        <w:t xml:space="preserve"> </w:t>
      </w:r>
      <w:bookmarkStart w:id="11740" w:name="_ETM_Q31_450839"/>
      <w:bookmarkEnd w:id="11740"/>
      <w:r>
        <w:rPr>
          <w:rtl/>
        </w:rPr>
        <w:t xml:space="preserve">מתוקף </w:t>
      </w:r>
      <w:bookmarkStart w:id="11741" w:name="_ETM_Q31_451500"/>
      <w:bookmarkEnd w:id="11741"/>
      <w:r>
        <w:rPr>
          <w:rtl/>
        </w:rPr>
        <w:t xml:space="preserve">סמכותו </w:t>
      </w:r>
      <w:bookmarkStart w:id="11742" w:name="_ETM_Q31_452070"/>
      <w:bookmarkEnd w:id="11742"/>
      <w:r>
        <w:rPr>
          <w:rtl/>
        </w:rPr>
        <w:t xml:space="preserve">פועל </w:t>
      </w:r>
      <w:bookmarkStart w:id="11743" w:name="_ETM_Q31_452400"/>
      <w:bookmarkEnd w:id="11743"/>
      <w:proofErr w:type="spellStart"/>
      <w:r>
        <w:rPr>
          <w:rtl/>
        </w:rPr>
        <w:t>המ</w:t>
      </w:r>
      <w:bookmarkStart w:id="11744" w:name="_ETM_Q31_449748"/>
      <w:bookmarkEnd w:id="11744"/>
      <w:r>
        <w:rPr>
          <w:rFonts w:hint="cs"/>
          <w:rtl/>
        </w:rPr>
        <w:t>י</w:t>
      </w:r>
      <w:bookmarkStart w:id="11745" w:name="_ETM_Q31_448057"/>
      <w:bookmarkEnd w:id="11745"/>
      <w:r>
        <w:rPr>
          <w:rtl/>
        </w:rPr>
        <w:t>נהל</w:t>
      </w:r>
      <w:proofErr w:type="spellEnd"/>
      <w:r>
        <w:rPr>
          <w:rtl/>
        </w:rPr>
        <w:t xml:space="preserve"> </w:t>
      </w:r>
      <w:bookmarkStart w:id="11746" w:name="_ETM_Q31_452970"/>
      <w:bookmarkEnd w:id="11746"/>
      <w:r>
        <w:rPr>
          <w:rtl/>
        </w:rPr>
        <w:t xml:space="preserve">האזרחי </w:t>
      </w:r>
      <w:bookmarkStart w:id="11747" w:name="_ETM_Q31_454460"/>
      <w:bookmarkEnd w:id="11747"/>
      <w:r>
        <w:rPr>
          <w:rtl/>
        </w:rPr>
        <w:t xml:space="preserve">בהתאם </w:t>
      </w:r>
      <w:bookmarkStart w:id="11748" w:name="_ETM_Q31_454910"/>
      <w:bookmarkEnd w:id="11748"/>
      <w:r>
        <w:rPr>
          <w:rtl/>
        </w:rPr>
        <w:t xml:space="preserve">להנחיות </w:t>
      </w:r>
      <w:bookmarkStart w:id="11749" w:name="_ETM_Q31_455570"/>
      <w:bookmarkEnd w:id="11749"/>
      <w:r>
        <w:rPr>
          <w:rtl/>
        </w:rPr>
        <w:t>ו</w:t>
      </w:r>
      <w:r>
        <w:rPr>
          <w:rFonts w:hint="cs"/>
          <w:rtl/>
        </w:rPr>
        <w:t>ל</w:t>
      </w:r>
      <w:r>
        <w:rPr>
          <w:rtl/>
        </w:rPr>
        <w:t>ד</w:t>
      </w:r>
      <w:r>
        <w:rPr>
          <w:rFonts w:hint="cs"/>
          <w:rtl/>
        </w:rPr>
        <w:t>י</w:t>
      </w:r>
      <w:bookmarkStart w:id="11750" w:name="_ETM_Q31_455077"/>
      <w:bookmarkEnd w:id="11750"/>
      <w:r>
        <w:rPr>
          <w:rtl/>
        </w:rPr>
        <w:t>ר</w:t>
      </w:r>
      <w:bookmarkStart w:id="11751" w:name="_ETM_Q31_455930"/>
      <w:bookmarkStart w:id="11752" w:name="_ETM_Q31_456350"/>
      <w:bookmarkStart w:id="11753" w:name="_ETM_Q31_452807"/>
      <w:bookmarkEnd w:id="11751"/>
      <w:bookmarkEnd w:id="11752"/>
      <w:bookmarkEnd w:id="11753"/>
      <w:r>
        <w:rPr>
          <w:rFonts w:hint="cs"/>
          <w:rtl/>
        </w:rPr>
        <w:t>קטיב</w:t>
      </w:r>
      <w:r>
        <w:rPr>
          <w:rtl/>
        </w:rPr>
        <w:t xml:space="preserve">ת </w:t>
      </w:r>
      <w:bookmarkStart w:id="11754" w:name="_ETM_Q31_456529"/>
      <w:bookmarkEnd w:id="11754"/>
      <w:r>
        <w:rPr>
          <w:rtl/>
        </w:rPr>
        <w:t xml:space="preserve">הדרג </w:t>
      </w:r>
      <w:bookmarkStart w:id="11755" w:name="_ETM_Q31_456920"/>
      <w:bookmarkEnd w:id="11755"/>
      <w:r>
        <w:rPr>
          <w:rtl/>
        </w:rPr>
        <w:t>המדי</w:t>
      </w:r>
      <w:bookmarkStart w:id="11756" w:name="_ETM_Q31_452507"/>
      <w:bookmarkEnd w:id="11756"/>
      <w:r>
        <w:rPr>
          <w:rtl/>
        </w:rPr>
        <w:t xml:space="preserve">ני </w:t>
      </w:r>
      <w:bookmarkStart w:id="11757" w:name="_ETM_Q31_457970"/>
      <w:bookmarkStart w:id="11758" w:name="_ETM_Q31_458120"/>
      <w:bookmarkEnd w:id="11757"/>
      <w:bookmarkEnd w:id="11758"/>
      <w:r>
        <w:rPr>
          <w:rFonts w:hint="cs"/>
          <w:rtl/>
        </w:rPr>
        <w:t>ו</w:t>
      </w:r>
      <w:r>
        <w:rPr>
          <w:rtl/>
        </w:rPr>
        <w:t xml:space="preserve">בכפוף </w:t>
      </w:r>
      <w:bookmarkStart w:id="11759" w:name="_ETM_Q31_458779"/>
      <w:bookmarkEnd w:id="11759"/>
      <w:r>
        <w:rPr>
          <w:rtl/>
        </w:rPr>
        <w:t xml:space="preserve">לחוק </w:t>
      </w:r>
      <w:bookmarkStart w:id="11760" w:name="_ETM_Q31_459260"/>
      <w:bookmarkEnd w:id="11760"/>
      <w:r>
        <w:rPr>
          <w:rFonts w:hint="cs"/>
          <w:rtl/>
        </w:rPr>
        <w:t>ה</w:t>
      </w:r>
      <w:r>
        <w:rPr>
          <w:rtl/>
        </w:rPr>
        <w:t xml:space="preserve">חל </w:t>
      </w:r>
      <w:bookmarkStart w:id="11761" w:name="_ETM_Q31_460190"/>
      <w:bookmarkEnd w:id="11761"/>
      <w:r>
        <w:rPr>
          <w:rtl/>
        </w:rPr>
        <w:t xml:space="preserve">באזור </w:t>
      </w:r>
      <w:bookmarkStart w:id="11762" w:name="_ETM_Q31_460670"/>
      <w:bookmarkEnd w:id="11762"/>
      <w:r>
        <w:rPr>
          <w:rtl/>
        </w:rPr>
        <w:t xml:space="preserve">יהודה </w:t>
      </w:r>
      <w:bookmarkStart w:id="11763" w:name="_ETM_Q31_460940"/>
      <w:bookmarkEnd w:id="11763"/>
      <w:r>
        <w:rPr>
          <w:rtl/>
        </w:rPr>
        <w:t xml:space="preserve">ושומרון </w:t>
      </w:r>
      <w:bookmarkStart w:id="11764" w:name="_ETM_Q31_462000"/>
      <w:bookmarkEnd w:id="11764"/>
      <w:r>
        <w:rPr>
          <w:rFonts w:hint="cs"/>
          <w:rtl/>
        </w:rPr>
        <w:t>ו</w:t>
      </w:r>
      <w:r>
        <w:rPr>
          <w:rtl/>
        </w:rPr>
        <w:t xml:space="preserve">בקעת </w:t>
      </w:r>
      <w:bookmarkStart w:id="11765" w:name="_ETM_Q31_462600"/>
      <w:bookmarkEnd w:id="11765"/>
      <w:r>
        <w:rPr>
          <w:rtl/>
        </w:rPr>
        <w:t>הירדן</w:t>
      </w:r>
      <w:r>
        <w:rPr>
          <w:rFonts w:hint="cs"/>
          <w:rtl/>
        </w:rPr>
        <w:t>.</w:t>
      </w:r>
      <w:bookmarkStart w:id="11766" w:name="_ETM_Q31_460837"/>
      <w:bookmarkEnd w:id="11766"/>
      <w:r>
        <w:rPr>
          <w:rtl/>
        </w:rPr>
        <w:t xml:space="preserve"> </w:t>
      </w:r>
      <w:bookmarkStart w:id="11767" w:name="_ETM_Q31_463889"/>
      <w:bookmarkEnd w:id="11767"/>
      <w:r>
        <w:rPr>
          <w:rtl/>
        </w:rPr>
        <w:t xml:space="preserve">כמו </w:t>
      </w:r>
      <w:bookmarkStart w:id="11768" w:name="_ETM_Q31_464220"/>
      <w:bookmarkEnd w:id="11768"/>
      <w:r>
        <w:rPr>
          <w:rtl/>
        </w:rPr>
        <w:t>כן</w:t>
      </w:r>
      <w:r>
        <w:rPr>
          <w:rFonts w:hint="cs"/>
          <w:rtl/>
        </w:rPr>
        <w:t>,</w:t>
      </w:r>
      <w:r>
        <w:rPr>
          <w:rtl/>
        </w:rPr>
        <w:t xml:space="preserve"> </w:t>
      </w:r>
      <w:bookmarkStart w:id="11769" w:name="_ETM_Q31_465140"/>
      <w:bookmarkEnd w:id="11769"/>
      <w:r>
        <w:rPr>
          <w:rtl/>
        </w:rPr>
        <w:t xml:space="preserve">סמכויותיו </w:t>
      </w:r>
      <w:bookmarkStart w:id="11770" w:name="_ETM_Q31_465860"/>
      <w:bookmarkEnd w:id="11770"/>
      <w:r>
        <w:rPr>
          <w:rtl/>
        </w:rPr>
        <w:t xml:space="preserve">של </w:t>
      </w:r>
      <w:bookmarkStart w:id="11771" w:name="_ETM_Q31_466040"/>
      <w:bookmarkEnd w:id="11771"/>
      <w:proofErr w:type="spellStart"/>
      <w:r>
        <w:rPr>
          <w:rtl/>
        </w:rPr>
        <w:t>המ</w:t>
      </w:r>
      <w:r>
        <w:rPr>
          <w:rFonts w:hint="cs"/>
          <w:rtl/>
        </w:rPr>
        <w:t>י</w:t>
      </w:r>
      <w:r>
        <w:rPr>
          <w:rtl/>
        </w:rPr>
        <w:t>נהל</w:t>
      </w:r>
      <w:proofErr w:type="spellEnd"/>
      <w:r>
        <w:rPr>
          <w:rtl/>
        </w:rPr>
        <w:t xml:space="preserve"> </w:t>
      </w:r>
      <w:bookmarkStart w:id="11772" w:name="_ETM_Q31_466400"/>
      <w:bookmarkEnd w:id="11772"/>
      <w:r>
        <w:rPr>
          <w:rtl/>
        </w:rPr>
        <w:t xml:space="preserve">האזרחי </w:t>
      </w:r>
      <w:bookmarkStart w:id="11773" w:name="_ETM_Q31_467889"/>
      <w:bookmarkEnd w:id="11773"/>
      <w:r>
        <w:rPr>
          <w:rtl/>
        </w:rPr>
        <w:t xml:space="preserve">לקוחות </w:t>
      </w:r>
      <w:bookmarkStart w:id="11774" w:name="_ETM_Q31_469330"/>
      <w:bookmarkEnd w:id="11774"/>
      <w:r>
        <w:rPr>
          <w:rtl/>
        </w:rPr>
        <w:t>מ</w:t>
      </w:r>
      <w:bookmarkStart w:id="11775" w:name="_ETM_Q31_469839"/>
      <w:bookmarkStart w:id="11776" w:name="_ETM_Q31_467358"/>
      <w:bookmarkEnd w:id="11775"/>
      <w:bookmarkEnd w:id="11776"/>
      <w:r>
        <w:rPr>
          <w:rtl/>
        </w:rPr>
        <w:t xml:space="preserve">המפקד </w:t>
      </w:r>
      <w:bookmarkStart w:id="11777" w:name="_ETM_Q31_470289"/>
      <w:bookmarkEnd w:id="11777"/>
      <w:r>
        <w:rPr>
          <w:rtl/>
        </w:rPr>
        <w:t>הצבאי</w:t>
      </w:r>
      <w:r>
        <w:rPr>
          <w:rFonts w:hint="cs"/>
          <w:rtl/>
        </w:rPr>
        <w:t>,</w:t>
      </w:r>
      <w:r>
        <w:rPr>
          <w:rtl/>
        </w:rPr>
        <w:t xml:space="preserve"> </w:t>
      </w:r>
      <w:bookmarkStart w:id="11778" w:name="_ETM_Q31_471940"/>
      <w:bookmarkEnd w:id="11778"/>
      <w:r>
        <w:rPr>
          <w:rtl/>
        </w:rPr>
        <w:t xml:space="preserve">אלוף </w:t>
      </w:r>
      <w:bookmarkStart w:id="11779" w:name="_ETM_Q31_472330"/>
      <w:bookmarkEnd w:id="11779"/>
      <w:r>
        <w:rPr>
          <w:rtl/>
        </w:rPr>
        <w:t xml:space="preserve">פיקוד </w:t>
      </w:r>
      <w:bookmarkStart w:id="11780" w:name="_ETM_Q31_472690"/>
      <w:bookmarkEnd w:id="11780"/>
      <w:r>
        <w:rPr>
          <w:rtl/>
        </w:rPr>
        <w:t xml:space="preserve">המרכז </w:t>
      </w:r>
      <w:bookmarkStart w:id="11781" w:name="_ETM_Q31_473320"/>
      <w:bookmarkEnd w:id="11781"/>
      <w:r>
        <w:rPr>
          <w:rtl/>
        </w:rPr>
        <w:t xml:space="preserve">תמיר </w:t>
      </w:r>
      <w:bookmarkStart w:id="11782" w:name="_ETM_Q31_473680"/>
      <w:bookmarkEnd w:id="11782"/>
      <w:r>
        <w:rPr>
          <w:rtl/>
        </w:rPr>
        <w:t>י</w:t>
      </w:r>
      <w:r>
        <w:rPr>
          <w:rFonts w:hint="cs"/>
          <w:rtl/>
        </w:rPr>
        <w:t>דע</w:t>
      </w:r>
      <w:bookmarkStart w:id="11783" w:name="_ETM_Q31_471777"/>
      <w:bookmarkEnd w:id="11783"/>
      <w:r>
        <w:rPr>
          <w:rtl/>
        </w:rPr>
        <w:t>י</w:t>
      </w:r>
      <w:r>
        <w:rPr>
          <w:rFonts w:hint="cs"/>
          <w:rtl/>
        </w:rPr>
        <w:t>, ובהתאם</w:t>
      </w:r>
      <w:bookmarkStart w:id="11784" w:name="_ETM_Q31_474939"/>
      <w:bookmarkStart w:id="11785" w:name="_ETM_Q31_475060"/>
      <w:bookmarkStart w:id="11786" w:name="_ETM_Q31_471307"/>
      <w:bookmarkEnd w:id="11784"/>
      <w:bookmarkEnd w:id="11785"/>
      <w:bookmarkEnd w:id="11786"/>
      <w:r>
        <w:rPr>
          <w:rtl/>
        </w:rPr>
        <w:t xml:space="preserve"> </w:t>
      </w:r>
      <w:bookmarkStart w:id="11787" w:name="_ETM_Q31_475509"/>
      <w:bookmarkEnd w:id="11787"/>
      <w:r>
        <w:rPr>
          <w:rtl/>
        </w:rPr>
        <w:t xml:space="preserve">לצווים </w:t>
      </w:r>
      <w:bookmarkStart w:id="11788" w:name="_ETM_Q31_476139"/>
      <w:bookmarkStart w:id="11789" w:name="_ETM_Q31_473964"/>
      <w:bookmarkEnd w:id="11788"/>
      <w:bookmarkEnd w:id="11789"/>
      <w:r>
        <w:rPr>
          <w:rFonts w:hint="cs"/>
          <w:rtl/>
        </w:rPr>
        <w:t>הח</w:t>
      </w:r>
      <w:r>
        <w:rPr>
          <w:rtl/>
        </w:rPr>
        <w:t xml:space="preserve">לים </w:t>
      </w:r>
      <w:bookmarkStart w:id="11790" w:name="_ETM_Q31_476650"/>
      <w:bookmarkEnd w:id="11790"/>
      <w:r>
        <w:rPr>
          <w:rtl/>
        </w:rPr>
        <w:t xml:space="preserve">באזור </w:t>
      </w:r>
      <w:bookmarkStart w:id="11791" w:name="_ETM_Q31_477159"/>
      <w:bookmarkEnd w:id="11791"/>
      <w:r>
        <w:rPr>
          <w:rtl/>
        </w:rPr>
        <w:t>זה</w:t>
      </w:r>
      <w:r>
        <w:rPr>
          <w:rFonts w:hint="cs"/>
          <w:rtl/>
        </w:rPr>
        <w:t>.</w:t>
      </w:r>
      <w:bookmarkStart w:id="11792" w:name="_ETM_Q31_478710"/>
      <w:bookmarkStart w:id="11793" w:name="_ETM_Q31_479101"/>
      <w:bookmarkEnd w:id="11792"/>
      <w:bookmarkEnd w:id="11793"/>
    </w:p>
    <w:p w:rsidR="000743FC" w:rsidRDefault="000743FC" w:rsidP="00D8345B">
      <w:pPr>
        <w:rPr>
          <w:rtl/>
        </w:rPr>
      </w:pPr>
      <w:bookmarkStart w:id="11794" w:name="_ETM_Q31_479163"/>
      <w:bookmarkEnd w:id="11794"/>
    </w:p>
    <w:p w:rsidR="000743FC" w:rsidRDefault="000743FC" w:rsidP="001C4DA7">
      <w:pPr>
        <w:rPr>
          <w:rtl/>
        </w:rPr>
      </w:pPr>
      <w:bookmarkStart w:id="11795" w:name="_ETM_Q31_479269"/>
      <w:bookmarkStart w:id="11796" w:name="_ETM_Q31_479352"/>
      <w:bookmarkEnd w:id="11795"/>
      <w:bookmarkEnd w:id="11796"/>
      <w:r>
        <w:rPr>
          <w:rtl/>
        </w:rPr>
        <w:t xml:space="preserve">באשר </w:t>
      </w:r>
      <w:bookmarkStart w:id="11797" w:name="_ETM_Q31_479249"/>
      <w:bookmarkEnd w:id="11797"/>
      <w:r>
        <w:rPr>
          <w:rtl/>
        </w:rPr>
        <w:t xml:space="preserve">לדוח </w:t>
      </w:r>
      <w:bookmarkStart w:id="11798" w:name="_ETM_Q31_479610"/>
      <w:bookmarkEnd w:id="11798"/>
      <w:r>
        <w:rPr>
          <w:rtl/>
        </w:rPr>
        <w:t xml:space="preserve">מבקר </w:t>
      </w:r>
      <w:bookmarkStart w:id="11799" w:name="_ETM_Q31_480060"/>
      <w:bookmarkEnd w:id="11799"/>
      <w:r>
        <w:rPr>
          <w:rtl/>
        </w:rPr>
        <w:t>המדינה</w:t>
      </w:r>
      <w:r>
        <w:rPr>
          <w:rFonts w:hint="cs"/>
          <w:rtl/>
        </w:rPr>
        <w:t xml:space="preserve">, </w:t>
      </w:r>
      <w:bookmarkStart w:id="11800" w:name="_ETM_Q31_482149"/>
      <w:bookmarkEnd w:id="11800"/>
      <w:r>
        <w:rPr>
          <w:rFonts w:hint="cs"/>
          <w:rtl/>
        </w:rPr>
        <w:t>היחידה</w:t>
      </w:r>
      <w:bookmarkStart w:id="11801" w:name="_ETM_Q31_480990"/>
      <w:bookmarkStart w:id="11802" w:name="_ETM_Q31_480000"/>
      <w:bookmarkStart w:id="11803" w:name="_ETM_Q31_480679"/>
      <w:bookmarkStart w:id="11804" w:name="_ETM_Q31_479787"/>
      <w:bookmarkEnd w:id="11801"/>
      <w:bookmarkEnd w:id="11802"/>
      <w:bookmarkEnd w:id="11803"/>
      <w:bookmarkEnd w:id="11804"/>
      <w:r>
        <w:rPr>
          <w:rtl/>
        </w:rPr>
        <w:t xml:space="preserve"> </w:t>
      </w:r>
      <w:bookmarkStart w:id="11805" w:name="_ETM_Q31_481250"/>
      <w:bookmarkEnd w:id="11805"/>
      <w:r>
        <w:rPr>
          <w:rtl/>
        </w:rPr>
        <w:t xml:space="preserve">לתיאום </w:t>
      </w:r>
      <w:bookmarkStart w:id="11806" w:name="_ETM_Q31_481849"/>
      <w:bookmarkEnd w:id="11806"/>
      <w:r>
        <w:rPr>
          <w:rtl/>
        </w:rPr>
        <w:t xml:space="preserve">פעולות </w:t>
      </w:r>
      <w:bookmarkStart w:id="11807" w:name="_ETM_Q31_482389"/>
      <w:bookmarkEnd w:id="11807"/>
      <w:r>
        <w:rPr>
          <w:rtl/>
        </w:rPr>
        <w:t xml:space="preserve">הממשלה </w:t>
      </w:r>
      <w:bookmarkStart w:id="11808" w:name="_ETM_Q31_482870"/>
      <w:bookmarkEnd w:id="11808"/>
      <w:r>
        <w:rPr>
          <w:rtl/>
        </w:rPr>
        <w:t xml:space="preserve">בשטחים </w:t>
      </w:r>
      <w:bookmarkStart w:id="11809" w:name="_ETM_Q31_483560"/>
      <w:bookmarkEnd w:id="11809"/>
      <w:r>
        <w:rPr>
          <w:rtl/>
        </w:rPr>
        <w:t xml:space="preserve">פועלת </w:t>
      </w:r>
      <w:bookmarkStart w:id="11810" w:name="_ETM_Q31_484100"/>
      <w:bookmarkEnd w:id="11810"/>
      <w:r>
        <w:rPr>
          <w:rtl/>
        </w:rPr>
        <w:t xml:space="preserve">בימים </w:t>
      </w:r>
      <w:bookmarkStart w:id="11811" w:name="_ETM_Q31_484610"/>
      <w:bookmarkEnd w:id="11811"/>
      <w:r>
        <w:rPr>
          <w:rtl/>
        </w:rPr>
        <w:t xml:space="preserve">אלו </w:t>
      </w:r>
      <w:bookmarkStart w:id="11812" w:name="_ETM_Q31_485490"/>
      <w:bookmarkEnd w:id="11812"/>
      <w:r>
        <w:rPr>
          <w:rtl/>
        </w:rPr>
        <w:t xml:space="preserve">למימוש </w:t>
      </w:r>
      <w:bookmarkStart w:id="11813" w:name="_ETM_Q31_486209"/>
      <w:bookmarkEnd w:id="11813"/>
      <w:r>
        <w:rPr>
          <w:rtl/>
        </w:rPr>
        <w:t xml:space="preserve">מסקנותיו </w:t>
      </w:r>
      <w:bookmarkStart w:id="11814" w:name="_ETM_Q31_487049"/>
      <w:bookmarkEnd w:id="11814"/>
      <w:r>
        <w:rPr>
          <w:rtl/>
        </w:rPr>
        <w:t xml:space="preserve">של </w:t>
      </w:r>
      <w:bookmarkStart w:id="11815" w:name="_ETM_Q31_487290"/>
      <w:bookmarkEnd w:id="11815"/>
      <w:r>
        <w:rPr>
          <w:rtl/>
        </w:rPr>
        <w:t xml:space="preserve">הדוח </w:t>
      </w:r>
      <w:bookmarkStart w:id="11816" w:name="_ETM_Q31_488250"/>
      <w:bookmarkEnd w:id="11816"/>
      <w:r>
        <w:rPr>
          <w:rFonts w:hint="cs"/>
          <w:rtl/>
        </w:rPr>
        <w:t>ול</w:t>
      </w:r>
      <w:r>
        <w:rPr>
          <w:rtl/>
        </w:rPr>
        <w:t xml:space="preserve">תיקון </w:t>
      </w:r>
      <w:bookmarkStart w:id="11817" w:name="_ETM_Q31_488910"/>
      <w:bookmarkEnd w:id="11817"/>
      <w:r>
        <w:rPr>
          <w:rtl/>
        </w:rPr>
        <w:t xml:space="preserve">הליקויים </w:t>
      </w:r>
      <w:bookmarkStart w:id="11818" w:name="_ETM_Q31_489420"/>
      <w:bookmarkEnd w:id="11818"/>
      <w:r>
        <w:rPr>
          <w:rtl/>
        </w:rPr>
        <w:t xml:space="preserve">שעלו </w:t>
      </w:r>
      <w:bookmarkStart w:id="11819" w:name="_ETM_Q31_489930"/>
      <w:bookmarkEnd w:id="11819"/>
      <w:r>
        <w:rPr>
          <w:rtl/>
        </w:rPr>
        <w:t xml:space="preserve">בו </w:t>
      </w:r>
      <w:bookmarkStart w:id="11820" w:name="_ETM_Q31_490589"/>
      <w:bookmarkEnd w:id="11820"/>
      <w:r>
        <w:rPr>
          <w:rtl/>
        </w:rPr>
        <w:t xml:space="preserve">באופן </w:t>
      </w:r>
      <w:bookmarkStart w:id="11821" w:name="_ETM_Q31_491099"/>
      <w:bookmarkEnd w:id="11821"/>
      <w:r>
        <w:rPr>
          <w:rtl/>
        </w:rPr>
        <w:t xml:space="preserve">המהיר </w:t>
      </w:r>
      <w:bookmarkStart w:id="11822" w:name="_ETM_Q31_491730"/>
      <w:bookmarkEnd w:id="11822"/>
      <w:r>
        <w:rPr>
          <w:rtl/>
        </w:rPr>
        <w:t xml:space="preserve">והאיכותי </w:t>
      </w:r>
      <w:bookmarkStart w:id="11823" w:name="_ETM_Q31_492299"/>
      <w:bookmarkEnd w:id="11823"/>
      <w:r>
        <w:rPr>
          <w:rtl/>
        </w:rPr>
        <w:t>ביותר</w:t>
      </w:r>
      <w:r>
        <w:rPr>
          <w:rFonts w:hint="cs"/>
          <w:rtl/>
        </w:rPr>
        <w:t>.</w:t>
      </w:r>
      <w:r>
        <w:rPr>
          <w:rtl/>
        </w:rPr>
        <w:t xml:space="preserve"> </w:t>
      </w:r>
      <w:bookmarkStart w:id="11824" w:name="_ETM_Q31_493980"/>
      <w:bookmarkEnd w:id="11824"/>
      <w:r>
        <w:rPr>
          <w:rtl/>
        </w:rPr>
        <w:t xml:space="preserve">קציני </w:t>
      </w:r>
      <w:bookmarkStart w:id="11825" w:name="_ETM_Q31_495179"/>
      <w:bookmarkEnd w:id="11825"/>
      <w:r>
        <w:rPr>
          <w:rtl/>
        </w:rPr>
        <w:t xml:space="preserve">המטה </w:t>
      </w:r>
      <w:bookmarkStart w:id="11826" w:name="_ETM_Q31_495719"/>
      <w:bookmarkEnd w:id="11826"/>
      <w:proofErr w:type="spellStart"/>
      <w:r>
        <w:rPr>
          <w:rtl/>
        </w:rPr>
        <w:t>במ</w:t>
      </w:r>
      <w:r>
        <w:rPr>
          <w:rFonts w:hint="cs"/>
          <w:rtl/>
        </w:rPr>
        <w:t>י</w:t>
      </w:r>
      <w:r>
        <w:rPr>
          <w:rtl/>
        </w:rPr>
        <w:t>נהל</w:t>
      </w:r>
      <w:proofErr w:type="spellEnd"/>
      <w:r>
        <w:rPr>
          <w:rtl/>
        </w:rPr>
        <w:t xml:space="preserve"> </w:t>
      </w:r>
      <w:bookmarkStart w:id="11827" w:name="_ETM_Q31_496230"/>
      <w:bookmarkEnd w:id="11827"/>
      <w:r>
        <w:rPr>
          <w:rtl/>
        </w:rPr>
        <w:t xml:space="preserve">האזרחי </w:t>
      </w:r>
      <w:bookmarkStart w:id="11828" w:name="_ETM_Q31_497430"/>
      <w:bookmarkEnd w:id="11828"/>
      <w:r>
        <w:rPr>
          <w:rtl/>
        </w:rPr>
        <w:t xml:space="preserve">פועלים </w:t>
      </w:r>
      <w:bookmarkStart w:id="11829" w:name="_ETM_Q31_498210"/>
      <w:bookmarkEnd w:id="11829"/>
      <w:r>
        <w:rPr>
          <w:rtl/>
        </w:rPr>
        <w:t xml:space="preserve">מטעם </w:t>
      </w:r>
      <w:bookmarkStart w:id="11830" w:name="_ETM_Q31_498660"/>
      <w:bookmarkEnd w:id="11830"/>
      <w:r>
        <w:rPr>
          <w:rtl/>
        </w:rPr>
        <w:t xml:space="preserve">יחידת </w:t>
      </w:r>
      <w:bookmarkStart w:id="11831" w:name="_ETM_Q31_499900"/>
      <w:bookmarkEnd w:id="11831"/>
      <w:proofErr w:type="spellStart"/>
      <w:r>
        <w:rPr>
          <w:rtl/>
        </w:rPr>
        <w:t>המתפ"ש</w:t>
      </w:r>
      <w:proofErr w:type="spellEnd"/>
      <w:r>
        <w:rPr>
          <w:rtl/>
        </w:rPr>
        <w:t xml:space="preserve"> </w:t>
      </w:r>
      <w:bookmarkStart w:id="11832" w:name="_ETM_Q31_501490"/>
      <w:bookmarkEnd w:id="11832"/>
      <w:r>
        <w:rPr>
          <w:rtl/>
        </w:rPr>
        <w:t xml:space="preserve">ליישום </w:t>
      </w:r>
      <w:bookmarkStart w:id="11833" w:name="_ETM_Q31_502210"/>
      <w:bookmarkEnd w:id="11833"/>
      <w:r>
        <w:rPr>
          <w:rtl/>
        </w:rPr>
        <w:t xml:space="preserve">מדיניות </w:t>
      </w:r>
      <w:bookmarkStart w:id="11834" w:name="_ETM_Q31_503699"/>
      <w:bookmarkEnd w:id="11834"/>
      <w:r>
        <w:rPr>
          <w:rtl/>
        </w:rPr>
        <w:t xml:space="preserve">הממשלה </w:t>
      </w:r>
      <w:bookmarkStart w:id="11835" w:name="_ETM_Q31_504539"/>
      <w:bookmarkEnd w:id="11835"/>
      <w:r>
        <w:rPr>
          <w:rtl/>
        </w:rPr>
        <w:t xml:space="preserve">באזור </w:t>
      </w:r>
      <w:bookmarkStart w:id="11836" w:name="_ETM_Q31_504990"/>
      <w:bookmarkEnd w:id="11836"/>
      <w:r>
        <w:rPr>
          <w:rtl/>
        </w:rPr>
        <w:t xml:space="preserve">יהודה </w:t>
      </w:r>
      <w:bookmarkStart w:id="11837" w:name="_ETM_Q31_505289"/>
      <w:bookmarkEnd w:id="11837"/>
      <w:r>
        <w:rPr>
          <w:rtl/>
        </w:rPr>
        <w:t xml:space="preserve">ושומרון </w:t>
      </w:r>
      <w:bookmarkStart w:id="11838" w:name="_ETM_Q31_506010"/>
      <w:bookmarkEnd w:id="11838"/>
      <w:r>
        <w:rPr>
          <w:rtl/>
        </w:rPr>
        <w:t xml:space="preserve">ובקעת </w:t>
      </w:r>
      <w:bookmarkStart w:id="11839" w:name="_ETM_Q31_506490"/>
      <w:bookmarkEnd w:id="11839"/>
      <w:r>
        <w:rPr>
          <w:rtl/>
        </w:rPr>
        <w:t>הירדן</w:t>
      </w:r>
      <w:r>
        <w:rPr>
          <w:rFonts w:hint="cs"/>
          <w:rtl/>
        </w:rPr>
        <w:t>,</w:t>
      </w:r>
      <w:r>
        <w:rPr>
          <w:rtl/>
        </w:rPr>
        <w:t xml:space="preserve"> </w:t>
      </w:r>
      <w:bookmarkStart w:id="11840" w:name="_ETM_Q31_507599"/>
      <w:bookmarkEnd w:id="11840"/>
      <w:r>
        <w:rPr>
          <w:rtl/>
        </w:rPr>
        <w:t>וק</w:t>
      </w:r>
      <w:r>
        <w:rPr>
          <w:rFonts w:hint="cs"/>
          <w:rtl/>
        </w:rPr>
        <w:t>י</w:t>
      </w:r>
      <w:r>
        <w:rPr>
          <w:rtl/>
        </w:rPr>
        <w:t>ד</w:t>
      </w:r>
      <w:r>
        <w:rPr>
          <w:rFonts w:hint="cs"/>
          <w:rtl/>
        </w:rPr>
        <w:t>ו</w:t>
      </w:r>
      <w:r>
        <w:rPr>
          <w:rtl/>
        </w:rPr>
        <w:t xml:space="preserve">מה </w:t>
      </w:r>
      <w:bookmarkStart w:id="11841" w:name="_ETM_Q31_509230"/>
      <w:bookmarkEnd w:id="11841"/>
      <w:r>
        <w:rPr>
          <w:rtl/>
        </w:rPr>
        <w:t xml:space="preserve">בתחומים </w:t>
      </w:r>
      <w:bookmarkStart w:id="11842" w:name="_ETM_Q31_509919"/>
      <w:bookmarkEnd w:id="11842"/>
      <w:r>
        <w:rPr>
          <w:rtl/>
        </w:rPr>
        <w:t>אזרחי</w:t>
      </w:r>
      <w:r>
        <w:rPr>
          <w:rFonts w:hint="cs"/>
          <w:rtl/>
        </w:rPr>
        <w:t>י</w:t>
      </w:r>
      <w:r>
        <w:rPr>
          <w:rtl/>
        </w:rPr>
        <w:t>ם</w:t>
      </w:r>
      <w:r>
        <w:rPr>
          <w:rFonts w:hint="cs"/>
          <w:rtl/>
        </w:rPr>
        <w:t>,</w:t>
      </w:r>
      <w:r>
        <w:rPr>
          <w:rtl/>
        </w:rPr>
        <w:t xml:space="preserve"> </w:t>
      </w:r>
      <w:bookmarkStart w:id="11843" w:name="_ETM_Q31_510640"/>
      <w:bookmarkEnd w:id="11843"/>
      <w:r>
        <w:rPr>
          <w:rtl/>
        </w:rPr>
        <w:t xml:space="preserve">בתיאום </w:t>
      </w:r>
      <w:bookmarkStart w:id="11844" w:name="_ETM_Q31_511240"/>
      <w:bookmarkEnd w:id="11844"/>
      <w:r>
        <w:rPr>
          <w:rtl/>
        </w:rPr>
        <w:t xml:space="preserve">ובשיתוף </w:t>
      </w:r>
      <w:bookmarkStart w:id="11845" w:name="_ETM_Q31_511750"/>
      <w:bookmarkEnd w:id="11845"/>
      <w:r>
        <w:rPr>
          <w:rtl/>
        </w:rPr>
        <w:t xml:space="preserve">פעולה </w:t>
      </w:r>
      <w:bookmarkStart w:id="11846" w:name="_ETM_Q31_512140"/>
      <w:bookmarkEnd w:id="11846"/>
      <w:r>
        <w:rPr>
          <w:rtl/>
        </w:rPr>
        <w:t xml:space="preserve">מלא </w:t>
      </w:r>
      <w:bookmarkStart w:id="11847" w:name="_ETM_Q31_512589"/>
      <w:bookmarkEnd w:id="11847"/>
      <w:r>
        <w:rPr>
          <w:rtl/>
        </w:rPr>
        <w:t xml:space="preserve">עם </w:t>
      </w:r>
      <w:bookmarkStart w:id="11848" w:name="_ETM_Q31_512739"/>
      <w:bookmarkEnd w:id="11848"/>
      <w:r>
        <w:rPr>
          <w:rtl/>
        </w:rPr>
        <w:t xml:space="preserve">משרדי </w:t>
      </w:r>
      <w:bookmarkStart w:id="11849" w:name="_ETM_Q31_513190"/>
      <w:bookmarkEnd w:id="11849"/>
      <w:r>
        <w:rPr>
          <w:rtl/>
        </w:rPr>
        <w:t xml:space="preserve">הממשלה </w:t>
      </w:r>
      <w:bookmarkStart w:id="11850" w:name="_ETM_Q31_513760"/>
      <w:bookmarkEnd w:id="11850"/>
      <w:r>
        <w:rPr>
          <w:rtl/>
        </w:rPr>
        <w:t>השונים</w:t>
      </w:r>
      <w:r>
        <w:rPr>
          <w:rFonts w:hint="cs"/>
          <w:rtl/>
        </w:rPr>
        <w:t>,</w:t>
      </w:r>
      <w:r>
        <w:rPr>
          <w:rtl/>
        </w:rPr>
        <w:t xml:space="preserve"> </w:t>
      </w:r>
      <w:bookmarkStart w:id="11851" w:name="_ETM_Q31_514879"/>
      <w:bookmarkEnd w:id="11851"/>
      <w:r>
        <w:rPr>
          <w:rtl/>
        </w:rPr>
        <w:t xml:space="preserve">שכן </w:t>
      </w:r>
      <w:bookmarkStart w:id="11852" w:name="_ETM_Q31_515449"/>
      <w:bookmarkEnd w:id="11852"/>
      <w:r>
        <w:rPr>
          <w:rtl/>
        </w:rPr>
        <w:t xml:space="preserve">הם </w:t>
      </w:r>
      <w:bookmarkStart w:id="11853" w:name="_ETM_Q31_515749"/>
      <w:bookmarkEnd w:id="11853"/>
      <w:r>
        <w:rPr>
          <w:rtl/>
        </w:rPr>
        <w:t>מהווים</w:t>
      </w:r>
      <w:r>
        <w:rPr>
          <w:rFonts w:hint="cs"/>
          <w:rtl/>
        </w:rPr>
        <w:t xml:space="preserve"> את</w:t>
      </w:r>
      <w:r>
        <w:rPr>
          <w:rtl/>
        </w:rPr>
        <w:t xml:space="preserve"> </w:t>
      </w:r>
      <w:bookmarkStart w:id="11854" w:name="_ETM_Q31_516679"/>
      <w:bookmarkEnd w:id="11854"/>
      <w:r>
        <w:rPr>
          <w:rtl/>
        </w:rPr>
        <w:t xml:space="preserve">הנציגות </w:t>
      </w:r>
      <w:bookmarkStart w:id="11855" w:name="_ETM_Q31_517399"/>
      <w:bookmarkEnd w:id="11855"/>
      <w:r>
        <w:rPr>
          <w:rtl/>
        </w:rPr>
        <w:t xml:space="preserve">המקצועית </w:t>
      </w:r>
      <w:bookmarkStart w:id="11856" w:name="_ETM_Q31_518329"/>
      <w:bookmarkEnd w:id="11856"/>
      <w:r>
        <w:rPr>
          <w:rFonts w:hint="cs"/>
          <w:rtl/>
        </w:rPr>
        <w:t xml:space="preserve">של </w:t>
      </w:r>
      <w:r>
        <w:rPr>
          <w:rtl/>
        </w:rPr>
        <w:t xml:space="preserve">משרדי </w:t>
      </w:r>
      <w:bookmarkStart w:id="11857" w:name="_ETM_Q31_519289"/>
      <w:bookmarkEnd w:id="11857"/>
      <w:r>
        <w:rPr>
          <w:rtl/>
        </w:rPr>
        <w:t>ה</w:t>
      </w:r>
      <w:bookmarkStart w:id="11858" w:name="_ETM_Q31_516817"/>
      <w:bookmarkEnd w:id="11858"/>
      <w:r>
        <w:rPr>
          <w:rFonts w:hint="cs"/>
          <w:rtl/>
        </w:rPr>
        <w:t>א</w:t>
      </w:r>
      <w:r>
        <w:rPr>
          <w:rtl/>
        </w:rPr>
        <w:t xml:space="preserve">ם </w:t>
      </w:r>
      <w:bookmarkStart w:id="11859" w:name="_ETM_Q31_519589"/>
      <w:bookmarkEnd w:id="11859"/>
      <w:r>
        <w:rPr>
          <w:rtl/>
        </w:rPr>
        <w:t xml:space="preserve">באזור </w:t>
      </w:r>
      <w:bookmarkStart w:id="11860" w:name="_ETM_Q31_520129"/>
      <w:bookmarkEnd w:id="11860"/>
      <w:r>
        <w:rPr>
          <w:rtl/>
        </w:rPr>
        <w:t>זה</w:t>
      </w:r>
      <w:r>
        <w:rPr>
          <w:rFonts w:hint="cs"/>
          <w:rtl/>
        </w:rPr>
        <w:t>.</w:t>
      </w:r>
      <w:bookmarkStart w:id="11861" w:name="_ETM_Q31_522079"/>
      <w:bookmarkEnd w:id="11861"/>
    </w:p>
    <w:p w:rsidR="000743FC" w:rsidRDefault="000743FC" w:rsidP="00D8345B">
      <w:pPr>
        <w:rPr>
          <w:rtl/>
        </w:rPr>
      </w:pPr>
      <w:bookmarkStart w:id="11862" w:name="_ETM_Q31_522675"/>
      <w:bookmarkStart w:id="11863" w:name="_ETM_Q31_522745"/>
      <w:bookmarkEnd w:id="11862"/>
      <w:bookmarkEnd w:id="11863"/>
    </w:p>
    <w:p w:rsidR="000743FC" w:rsidRDefault="000743FC" w:rsidP="00F95DF6">
      <w:pPr>
        <w:rPr>
          <w:rtl/>
        </w:rPr>
      </w:pPr>
      <w:bookmarkStart w:id="11864" w:name="_ETM_Q31_522795"/>
      <w:bookmarkStart w:id="11865" w:name="_ETM_Q31_522866"/>
      <w:bookmarkEnd w:id="11864"/>
      <w:bookmarkEnd w:id="11865"/>
      <w:r>
        <w:rPr>
          <w:rtl/>
        </w:rPr>
        <w:t xml:space="preserve">באשר </w:t>
      </w:r>
      <w:bookmarkStart w:id="11866" w:name="_ETM_Q31_522649"/>
      <w:bookmarkEnd w:id="11866"/>
      <w:r>
        <w:rPr>
          <w:rtl/>
        </w:rPr>
        <w:t xml:space="preserve">לטענות </w:t>
      </w:r>
      <w:bookmarkStart w:id="11867" w:name="_ETM_Q31_523579"/>
      <w:bookmarkEnd w:id="11867"/>
      <w:r>
        <w:rPr>
          <w:rtl/>
        </w:rPr>
        <w:t xml:space="preserve">ביחס </w:t>
      </w:r>
      <w:bookmarkStart w:id="11868" w:name="_ETM_Q31_524120"/>
      <w:bookmarkEnd w:id="11868"/>
      <w:r>
        <w:rPr>
          <w:rtl/>
        </w:rPr>
        <w:t xml:space="preserve">לבעייתיות </w:t>
      </w:r>
      <w:bookmarkStart w:id="11869" w:name="_ETM_Q31_524929"/>
      <w:bookmarkEnd w:id="11869"/>
      <w:r>
        <w:rPr>
          <w:rtl/>
        </w:rPr>
        <w:t xml:space="preserve">הקיימת </w:t>
      </w:r>
      <w:bookmarkStart w:id="11870" w:name="_ETM_Q31_525529"/>
      <w:bookmarkEnd w:id="11870"/>
      <w:r>
        <w:rPr>
          <w:rtl/>
        </w:rPr>
        <w:t xml:space="preserve">לאור </w:t>
      </w:r>
      <w:bookmarkStart w:id="11871" w:name="_ETM_Q31_525829"/>
      <w:bookmarkEnd w:id="11871"/>
      <w:r>
        <w:rPr>
          <w:rtl/>
        </w:rPr>
        <w:t xml:space="preserve">כפיפות </w:t>
      </w:r>
      <w:bookmarkStart w:id="11872" w:name="_ETM_Q31_526399"/>
      <w:bookmarkEnd w:id="11872"/>
      <w:proofErr w:type="spellStart"/>
      <w:r>
        <w:rPr>
          <w:rtl/>
        </w:rPr>
        <w:t>ה</w:t>
      </w:r>
      <w:r>
        <w:rPr>
          <w:rFonts w:hint="cs"/>
          <w:rtl/>
        </w:rPr>
        <w:t>קמ"טי</w:t>
      </w:r>
      <w:r>
        <w:rPr>
          <w:rtl/>
        </w:rPr>
        <w:t>ם</w:t>
      </w:r>
      <w:bookmarkStart w:id="11873" w:name="_ETM_Q31_526308"/>
      <w:bookmarkEnd w:id="11873"/>
      <w:proofErr w:type="spellEnd"/>
      <w:r>
        <w:rPr>
          <w:rFonts w:hint="cs"/>
          <w:rtl/>
        </w:rPr>
        <w:t xml:space="preserve"> </w:t>
      </w:r>
      <w:r w:rsidR="00F95DF6">
        <w:rPr>
          <w:rFonts w:hint="cs"/>
          <w:rtl/>
        </w:rPr>
        <w:t>–</w:t>
      </w:r>
      <w:r>
        <w:rPr>
          <w:rtl/>
        </w:rPr>
        <w:t xml:space="preserve"> </w:t>
      </w:r>
      <w:bookmarkStart w:id="11874" w:name="_ETM_Q31_527089"/>
      <w:bookmarkEnd w:id="11874"/>
      <w:r>
        <w:rPr>
          <w:rtl/>
        </w:rPr>
        <w:t xml:space="preserve">אותם </w:t>
      </w:r>
      <w:bookmarkStart w:id="11875" w:name="_ETM_Q31_527420"/>
      <w:bookmarkEnd w:id="11875"/>
      <w:r>
        <w:rPr>
          <w:rtl/>
        </w:rPr>
        <w:t xml:space="preserve">קציני </w:t>
      </w:r>
      <w:bookmarkStart w:id="11876" w:name="_ETM_Q31_527839"/>
      <w:bookmarkEnd w:id="11876"/>
      <w:r>
        <w:rPr>
          <w:rtl/>
        </w:rPr>
        <w:t xml:space="preserve">מטה </w:t>
      </w:r>
      <w:bookmarkStart w:id="11877" w:name="_ETM_Q31_528229"/>
      <w:bookmarkEnd w:id="11877"/>
      <w:r>
        <w:rPr>
          <w:rtl/>
        </w:rPr>
        <w:t>שציינתם</w:t>
      </w:r>
      <w:r>
        <w:rPr>
          <w:rFonts w:hint="cs"/>
          <w:rtl/>
        </w:rPr>
        <w:t xml:space="preserve"> </w:t>
      </w:r>
      <w:r w:rsidR="00F95DF6">
        <w:rPr>
          <w:rFonts w:hint="cs"/>
          <w:rtl/>
        </w:rPr>
        <w:t>–</w:t>
      </w:r>
      <w:r>
        <w:rPr>
          <w:rtl/>
        </w:rPr>
        <w:t xml:space="preserve"> </w:t>
      </w:r>
      <w:bookmarkStart w:id="11878" w:name="_ETM_Q31_530039"/>
      <w:bookmarkEnd w:id="11878"/>
      <w:proofErr w:type="spellStart"/>
      <w:r>
        <w:rPr>
          <w:rtl/>
        </w:rPr>
        <w:t>המ</w:t>
      </w:r>
      <w:r>
        <w:rPr>
          <w:rFonts w:hint="cs"/>
          <w:rtl/>
        </w:rPr>
        <w:t>י</w:t>
      </w:r>
      <w:r>
        <w:rPr>
          <w:rtl/>
        </w:rPr>
        <w:t>נהל</w:t>
      </w:r>
      <w:proofErr w:type="spellEnd"/>
      <w:r>
        <w:rPr>
          <w:rtl/>
        </w:rPr>
        <w:t xml:space="preserve"> </w:t>
      </w:r>
      <w:bookmarkStart w:id="11879" w:name="_ETM_Q31_530489"/>
      <w:bookmarkEnd w:id="11879"/>
      <w:r>
        <w:rPr>
          <w:rtl/>
        </w:rPr>
        <w:t xml:space="preserve">האזרחי </w:t>
      </w:r>
      <w:bookmarkStart w:id="11880" w:name="_ETM_Q31_530969"/>
      <w:bookmarkEnd w:id="11880"/>
      <w:r>
        <w:rPr>
          <w:rtl/>
        </w:rPr>
        <w:t xml:space="preserve">פועל </w:t>
      </w:r>
      <w:bookmarkStart w:id="11881" w:name="_ETM_Q31_531299"/>
      <w:bookmarkEnd w:id="11881"/>
      <w:r>
        <w:rPr>
          <w:rtl/>
        </w:rPr>
        <w:t xml:space="preserve">בימים </w:t>
      </w:r>
      <w:bookmarkStart w:id="11882" w:name="_ETM_Q31_531809"/>
      <w:bookmarkEnd w:id="11882"/>
      <w:r>
        <w:rPr>
          <w:rtl/>
        </w:rPr>
        <w:t>אלו</w:t>
      </w:r>
      <w:r>
        <w:rPr>
          <w:rFonts w:hint="cs"/>
          <w:rtl/>
        </w:rPr>
        <w:t>,</w:t>
      </w:r>
      <w:r>
        <w:rPr>
          <w:rtl/>
        </w:rPr>
        <w:t xml:space="preserve"> </w:t>
      </w:r>
      <w:bookmarkStart w:id="11883" w:name="_ETM_Q31_532049"/>
      <w:bookmarkEnd w:id="11883"/>
      <w:r>
        <w:rPr>
          <w:rtl/>
        </w:rPr>
        <w:t xml:space="preserve">בשיתוף </w:t>
      </w:r>
      <w:bookmarkStart w:id="11884" w:name="_ETM_Q31_532589"/>
      <w:bookmarkEnd w:id="11884"/>
      <w:r>
        <w:rPr>
          <w:rtl/>
        </w:rPr>
        <w:t xml:space="preserve">משרדי </w:t>
      </w:r>
      <w:bookmarkStart w:id="11885" w:name="_ETM_Q31_533039"/>
      <w:bookmarkEnd w:id="11885"/>
      <w:r>
        <w:rPr>
          <w:rtl/>
        </w:rPr>
        <w:t>הממשלה</w:t>
      </w:r>
      <w:r>
        <w:rPr>
          <w:rFonts w:hint="cs"/>
          <w:rtl/>
        </w:rPr>
        <w:t>,</w:t>
      </w:r>
      <w:r>
        <w:rPr>
          <w:rtl/>
        </w:rPr>
        <w:t xml:space="preserve"> </w:t>
      </w:r>
      <w:bookmarkStart w:id="11886" w:name="_ETM_Q31_534300"/>
      <w:bookmarkEnd w:id="11886"/>
      <w:r>
        <w:rPr>
          <w:rtl/>
        </w:rPr>
        <w:t xml:space="preserve">לטובת </w:t>
      </w:r>
      <w:bookmarkStart w:id="11887" w:name="_ETM_Q31_534870"/>
      <w:bookmarkEnd w:id="11887"/>
      <w:r>
        <w:rPr>
          <w:rtl/>
        </w:rPr>
        <w:t xml:space="preserve">הסדרה </w:t>
      </w:r>
      <w:bookmarkStart w:id="11888" w:name="_ETM_Q31_535529"/>
      <w:bookmarkEnd w:id="11888"/>
      <w:r>
        <w:rPr>
          <w:rtl/>
        </w:rPr>
        <w:t xml:space="preserve">וחידוד </w:t>
      </w:r>
      <w:bookmarkStart w:id="11889" w:name="_ETM_Q31_536220"/>
      <w:bookmarkEnd w:id="11889"/>
      <w:r>
        <w:rPr>
          <w:rtl/>
        </w:rPr>
        <w:t xml:space="preserve">הגדרת </w:t>
      </w:r>
      <w:bookmarkStart w:id="11890" w:name="_ETM_Q31_536970"/>
      <w:bookmarkEnd w:id="11890"/>
      <w:r>
        <w:rPr>
          <w:rtl/>
        </w:rPr>
        <w:t xml:space="preserve">תוכן </w:t>
      </w:r>
      <w:bookmarkStart w:id="11891" w:name="_ETM_Q31_537660"/>
      <w:bookmarkEnd w:id="11891"/>
      <w:r>
        <w:rPr>
          <w:rtl/>
        </w:rPr>
        <w:t xml:space="preserve">ההנחיה </w:t>
      </w:r>
      <w:bookmarkStart w:id="11892" w:name="_ETM_Q31_538260"/>
      <w:bookmarkEnd w:id="11892"/>
      <w:r>
        <w:rPr>
          <w:rtl/>
        </w:rPr>
        <w:t xml:space="preserve">המקצועית </w:t>
      </w:r>
      <w:bookmarkStart w:id="11893" w:name="_ETM_Q31_539279"/>
      <w:bookmarkEnd w:id="11893"/>
      <w:proofErr w:type="spellStart"/>
      <w:r>
        <w:rPr>
          <w:rtl/>
        </w:rPr>
        <w:t>ל</w:t>
      </w:r>
      <w:r>
        <w:rPr>
          <w:rFonts w:hint="cs"/>
          <w:rtl/>
        </w:rPr>
        <w:t>ק</w:t>
      </w:r>
      <w:r>
        <w:rPr>
          <w:rtl/>
        </w:rPr>
        <w:t>מ</w:t>
      </w:r>
      <w:r>
        <w:rPr>
          <w:rFonts w:hint="cs"/>
          <w:rtl/>
        </w:rPr>
        <w:t>"טי</w:t>
      </w:r>
      <w:bookmarkStart w:id="11894" w:name="_ETM_Q31_536187"/>
      <w:bookmarkEnd w:id="11894"/>
      <w:r>
        <w:rPr>
          <w:rtl/>
        </w:rPr>
        <w:t>ם</w:t>
      </w:r>
      <w:proofErr w:type="spellEnd"/>
      <w:r>
        <w:rPr>
          <w:rFonts w:hint="cs"/>
          <w:rtl/>
        </w:rPr>
        <w:t>,</w:t>
      </w:r>
      <w:r>
        <w:rPr>
          <w:rtl/>
        </w:rPr>
        <w:t xml:space="preserve"> </w:t>
      </w:r>
      <w:bookmarkStart w:id="11895" w:name="_ETM_Q31_540239"/>
      <w:bookmarkEnd w:id="11895"/>
      <w:r>
        <w:rPr>
          <w:rtl/>
        </w:rPr>
        <w:t xml:space="preserve">לקציני </w:t>
      </w:r>
      <w:bookmarkStart w:id="11896" w:name="_ETM_Q31_540779"/>
      <w:bookmarkEnd w:id="11896"/>
      <w:r>
        <w:rPr>
          <w:rtl/>
        </w:rPr>
        <w:t>המטה</w:t>
      </w:r>
      <w:r>
        <w:rPr>
          <w:rFonts w:hint="cs"/>
          <w:rtl/>
        </w:rPr>
        <w:t>.</w:t>
      </w:r>
      <w:r>
        <w:rPr>
          <w:rtl/>
        </w:rPr>
        <w:t xml:space="preserve"> </w:t>
      </w:r>
      <w:bookmarkStart w:id="11897" w:name="_ETM_Q31_542570"/>
      <w:bookmarkEnd w:id="11897"/>
      <w:r>
        <w:rPr>
          <w:rtl/>
        </w:rPr>
        <w:t xml:space="preserve">אדגיש </w:t>
      </w:r>
      <w:bookmarkStart w:id="11898" w:name="_ETM_Q31_543739"/>
      <w:bookmarkEnd w:id="11898"/>
      <w:r>
        <w:rPr>
          <w:rtl/>
        </w:rPr>
        <w:t xml:space="preserve">כי </w:t>
      </w:r>
      <w:bookmarkStart w:id="11899" w:name="_ETM_Q31_543950"/>
      <w:bookmarkEnd w:id="11899"/>
      <w:r>
        <w:rPr>
          <w:rtl/>
        </w:rPr>
        <w:t xml:space="preserve">כיום </w:t>
      </w:r>
      <w:bookmarkStart w:id="11900" w:name="_ETM_Q31_544430"/>
      <w:bookmarkEnd w:id="11900"/>
      <w:r>
        <w:rPr>
          <w:rtl/>
        </w:rPr>
        <w:t xml:space="preserve">אין </w:t>
      </w:r>
      <w:bookmarkStart w:id="11901" w:name="_ETM_Q31_544640"/>
      <w:bookmarkEnd w:id="11901"/>
      <w:r>
        <w:rPr>
          <w:rtl/>
        </w:rPr>
        <w:t xml:space="preserve">משימה </w:t>
      </w:r>
      <w:bookmarkStart w:id="11902" w:name="_ETM_Q31_545150"/>
      <w:bookmarkEnd w:id="11902"/>
      <w:r>
        <w:rPr>
          <w:rtl/>
        </w:rPr>
        <w:t xml:space="preserve">נפגעת </w:t>
      </w:r>
      <w:bookmarkStart w:id="11903" w:name="_ETM_Q31_545750"/>
      <w:bookmarkEnd w:id="11903"/>
      <w:r>
        <w:rPr>
          <w:rtl/>
        </w:rPr>
        <w:t xml:space="preserve">מיחסים </w:t>
      </w:r>
      <w:bookmarkStart w:id="11904" w:name="_ETM_Q31_546470"/>
      <w:bookmarkEnd w:id="11904"/>
      <w:r>
        <w:rPr>
          <w:rtl/>
        </w:rPr>
        <w:t xml:space="preserve">כאלה </w:t>
      </w:r>
      <w:bookmarkStart w:id="11905" w:name="_ETM_Q31_546950"/>
      <w:bookmarkEnd w:id="11905"/>
      <w:r>
        <w:rPr>
          <w:rtl/>
        </w:rPr>
        <w:t xml:space="preserve">ואחרים </w:t>
      </w:r>
      <w:bookmarkStart w:id="11906" w:name="_ETM_Q31_548060"/>
      <w:bookmarkEnd w:id="11906"/>
      <w:r>
        <w:rPr>
          <w:rtl/>
        </w:rPr>
        <w:t xml:space="preserve">בין </w:t>
      </w:r>
      <w:bookmarkStart w:id="11907" w:name="_ETM_Q31_548360"/>
      <w:bookmarkEnd w:id="11907"/>
      <w:proofErr w:type="spellStart"/>
      <w:r>
        <w:rPr>
          <w:rtl/>
        </w:rPr>
        <w:t>ה</w:t>
      </w:r>
      <w:bookmarkStart w:id="11908" w:name="_ETM_Q31_546617"/>
      <w:bookmarkEnd w:id="11908"/>
      <w:r>
        <w:rPr>
          <w:rtl/>
        </w:rPr>
        <w:t>מ</w:t>
      </w:r>
      <w:r>
        <w:rPr>
          <w:rFonts w:hint="cs"/>
          <w:rtl/>
        </w:rPr>
        <w:t>י</w:t>
      </w:r>
      <w:r>
        <w:rPr>
          <w:rtl/>
        </w:rPr>
        <w:t>נהל</w:t>
      </w:r>
      <w:proofErr w:type="spellEnd"/>
      <w:r>
        <w:rPr>
          <w:rtl/>
        </w:rPr>
        <w:t xml:space="preserve"> </w:t>
      </w:r>
      <w:bookmarkStart w:id="11909" w:name="_ETM_Q31_548779"/>
      <w:bookmarkEnd w:id="11909"/>
      <w:r>
        <w:rPr>
          <w:rtl/>
        </w:rPr>
        <w:t xml:space="preserve">האזרחי </w:t>
      </w:r>
      <w:bookmarkStart w:id="11910" w:name="_ETM_Q31_549320"/>
      <w:bookmarkEnd w:id="11910"/>
      <w:r>
        <w:rPr>
          <w:rtl/>
        </w:rPr>
        <w:t xml:space="preserve">למשרדי </w:t>
      </w:r>
      <w:bookmarkStart w:id="11911" w:name="_ETM_Q31_549830"/>
      <w:bookmarkEnd w:id="11911"/>
      <w:r>
        <w:rPr>
          <w:rtl/>
        </w:rPr>
        <w:t>הממשלה</w:t>
      </w:r>
      <w:r>
        <w:rPr>
          <w:rFonts w:hint="cs"/>
          <w:rtl/>
        </w:rPr>
        <w:t>;</w:t>
      </w:r>
      <w:r>
        <w:rPr>
          <w:rtl/>
        </w:rPr>
        <w:t xml:space="preserve"> </w:t>
      </w:r>
      <w:bookmarkStart w:id="11912" w:name="_ETM_Q31_551000"/>
      <w:bookmarkEnd w:id="11912"/>
      <w:r>
        <w:rPr>
          <w:rtl/>
        </w:rPr>
        <w:t xml:space="preserve">כמו </w:t>
      </w:r>
      <w:bookmarkStart w:id="11913" w:name="_ETM_Q31_551420"/>
      <w:bookmarkEnd w:id="11913"/>
      <w:r>
        <w:rPr>
          <w:rtl/>
        </w:rPr>
        <w:t xml:space="preserve">גם </w:t>
      </w:r>
      <w:bookmarkStart w:id="11914" w:name="_ETM_Q31_551750"/>
      <w:bookmarkEnd w:id="11914"/>
      <w:r>
        <w:rPr>
          <w:rtl/>
        </w:rPr>
        <w:t xml:space="preserve">השירות </w:t>
      </w:r>
      <w:bookmarkStart w:id="11915" w:name="_ETM_Q31_552260"/>
      <w:bookmarkEnd w:id="11915"/>
      <w:r>
        <w:rPr>
          <w:rtl/>
        </w:rPr>
        <w:t xml:space="preserve">לתושבי </w:t>
      </w:r>
      <w:bookmarkStart w:id="11916" w:name="_ETM_Q31_552770"/>
      <w:bookmarkEnd w:id="11916"/>
      <w:r>
        <w:rPr>
          <w:rtl/>
        </w:rPr>
        <w:t>האזור</w:t>
      </w:r>
      <w:r>
        <w:rPr>
          <w:rFonts w:hint="cs"/>
          <w:rtl/>
        </w:rPr>
        <w:t>.</w:t>
      </w:r>
      <w:bookmarkStart w:id="11917" w:name="_ETM_Q31_554089"/>
      <w:bookmarkEnd w:id="11917"/>
      <w:r w:rsidR="001C4DA7">
        <w:rPr>
          <w:rFonts w:hint="cs"/>
          <w:rtl/>
        </w:rPr>
        <w:t xml:space="preserve"> </w:t>
      </w:r>
      <w:bookmarkStart w:id="11918" w:name="_ETM_Q31_551867"/>
      <w:bookmarkEnd w:id="11918"/>
      <w:r>
        <w:rPr>
          <w:rtl/>
        </w:rPr>
        <w:t>א</w:t>
      </w:r>
      <w:r>
        <w:rPr>
          <w:rFonts w:hint="cs"/>
          <w:rtl/>
        </w:rPr>
        <w:t>בה</w:t>
      </w:r>
      <w:r>
        <w:rPr>
          <w:rtl/>
        </w:rPr>
        <w:t xml:space="preserve">יר </w:t>
      </w:r>
      <w:bookmarkStart w:id="11919" w:name="_ETM_Q31_555200"/>
      <w:bookmarkStart w:id="11920" w:name="_ETM_Q31_550597"/>
      <w:bookmarkEnd w:id="11919"/>
      <w:bookmarkEnd w:id="11920"/>
      <w:r>
        <w:rPr>
          <w:rtl/>
        </w:rPr>
        <w:t>שתוכניות</w:t>
      </w:r>
      <w:bookmarkStart w:id="11921" w:name="_ETM_Q31_548427"/>
      <w:bookmarkStart w:id="11922" w:name="_ETM_Q31_553447"/>
      <w:bookmarkEnd w:id="11921"/>
      <w:bookmarkEnd w:id="11922"/>
      <w:r>
        <w:rPr>
          <w:rtl/>
        </w:rPr>
        <w:t xml:space="preserve"> </w:t>
      </w:r>
      <w:bookmarkStart w:id="11923" w:name="_ETM_Q31_555920"/>
      <w:bookmarkEnd w:id="11923"/>
      <w:r>
        <w:rPr>
          <w:rtl/>
        </w:rPr>
        <w:t xml:space="preserve">העבודה </w:t>
      </w:r>
      <w:bookmarkStart w:id="11924" w:name="_ETM_Q31_556490"/>
      <w:bookmarkEnd w:id="11924"/>
      <w:r>
        <w:rPr>
          <w:rtl/>
        </w:rPr>
        <w:t xml:space="preserve">של </w:t>
      </w:r>
      <w:bookmarkStart w:id="11925" w:name="_ETM_Q31_556700"/>
      <w:bookmarkEnd w:id="11925"/>
      <w:proofErr w:type="spellStart"/>
      <w:r>
        <w:rPr>
          <w:rtl/>
        </w:rPr>
        <w:t>ה</w:t>
      </w:r>
      <w:r>
        <w:rPr>
          <w:rFonts w:hint="cs"/>
          <w:rtl/>
        </w:rPr>
        <w:t>ק</w:t>
      </w:r>
      <w:r>
        <w:rPr>
          <w:rtl/>
        </w:rPr>
        <w:t>מ</w:t>
      </w:r>
      <w:r>
        <w:rPr>
          <w:rFonts w:hint="cs"/>
          <w:rtl/>
        </w:rPr>
        <w:t>"ט</w:t>
      </w:r>
      <w:r>
        <w:rPr>
          <w:rtl/>
        </w:rPr>
        <w:t>ים</w:t>
      </w:r>
      <w:proofErr w:type="spellEnd"/>
      <w:r>
        <w:rPr>
          <w:rFonts w:hint="cs"/>
          <w:rtl/>
        </w:rPr>
        <w:t xml:space="preserve"> </w:t>
      </w:r>
      <w:r w:rsidR="00F95DF6">
        <w:rPr>
          <w:rFonts w:hint="cs"/>
          <w:rtl/>
        </w:rPr>
        <w:t>–</w:t>
      </w:r>
      <w:r>
        <w:rPr>
          <w:rtl/>
        </w:rPr>
        <w:t xml:space="preserve"> </w:t>
      </w:r>
      <w:bookmarkStart w:id="11926" w:name="_ETM_Q31_557920"/>
      <w:bookmarkEnd w:id="11926"/>
      <w:r>
        <w:rPr>
          <w:rtl/>
        </w:rPr>
        <w:t xml:space="preserve">קציני </w:t>
      </w:r>
      <w:bookmarkStart w:id="11927" w:name="_ETM_Q31_558430"/>
      <w:bookmarkEnd w:id="11927"/>
      <w:r>
        <w:rPr>
          <w:rtl/>
        </w:rPr>
        <w:t>המטה</w:t>
      </w:r>
      <w:bookmarkStart w:id="11928" w:name="_ETM_Q31_556006"/>
      <w:bookmarkEnd w:id="11928"/>
      <w:r>
        <w:rPr>
          <w:rFonts w:hint="cs"/>
          <w:rtl/>
        </w:rPr>
        <w:t>,</w:t>
      </w:r>
      <w:r>
        <w:rPr>
          <w:rtl/>
        </w:rPr>
        <w:t xml:space="preserve"> </w:t>
      </w:r>
      <w:bookmarkStart w:id="11929" w:name="_ETM_Q31_559450"/>
      <w:bookmarkEnd w:id="11929"/>
      <w:r>
        <w:rPr>
          <w:rtl/>
        </w:rPr>
        <w:t>כל</w:t>
      </w:r>
      <w:bookmarkStart w:id="11930" w:name="_ETM_Q31_559720"/>
      <w:bookmarkEnd w:id="11930"/>
      <w:r>
        <w:rPr>
          <w:rFonts w:hint="cs"/>
          <w:rtl/>
        </w:rPr>
        <w:t xml:space="preserve"> אחד</w:t>
      </w:r>
      <w:r>
        <w:rPr>
          <w:rtl/>
        </w:rPr>
        <w:t xml:space="preserve"> </w:t>
      </w:r>
      <w:bookmarkStart w:id="11931" w:name="_ETM_Q31_559990"/>
      <w:bookmarkEnd w:id="11931"/>
      <w:r>
        <w:rPr>
          <w:rtl/>
        </w:rPr>
        <w:t>בתחומו</w:t>
      </w:r>
      <w:r>
        <w:rPr>
          <w:rFonts w:hint="cs"/>
          <w:rtl/>
        </w:rPr>
        <w:t xml:space="preserve"> </w:t>
      </w:r>
      <w:r w:rsidR="00F95DF6">
        <w:rPr>
          <w:rFonts w:hint="cs"/>
          <w:rtl/>
        </w:rPr>
        <w:t>–</w:t>
      </w:r>
      <w:r>
        <w:rPr>
          <w:rtl/>
        </w:rPr>
        <w:t xml:space="preserve"> </w:t>
      </w:r>
      <w:bookmarkStart w:id="11932" w:name="_ETM_Q31_561100"/>
      <w:bookmarkEnd w:id="11932"/>
      <w:r>
        <w:rPr>
          <w:rtl/>
        </w:rPr>
        <w:t xml:space="preserve">מאושרות </w:t>
      </w:r>
      <w:bookmarkStart w:id="11933" w:name="_ETM_Q31_561940"/>
      <w:bookmarkEnd w:id="11933"/>
      <w:r>
        <w:rPr>
          <w:rtl/>
        </w:rPr>
        <w:t>ע</w:t>
      </w:r>
      <w:r>
        <w:rPr>
          <w:rFonts w:hint="cs"/>
          <w:rtl/>
        </w:rPr>
        <w:t>ל ידי</w:t>
      </w:r>
      <w:bookmarkStart w:id="11934" w:name="_ETM_Q31_560477"/>
      <w:bookmarkStart w:id="11935" w:name="_ETM_Q31_562300"/>
      <w:bookmarkEnd w:id="11934"/>
      <w:bookmarkEnd w:id="11935"/>
      <w:r>
        <w:rPr>
          <w:rFonts w:hint="cs"/>
          <w:rtl/>
        </w:rPr>
        <w:t xml:space="preserve"> </w:t>
      </w:r>
      <w:proofErr w:type="spellStart"/>
      <w:r>
        <w:rPr>
          <w:rtl/>
        </w:rPr>
        <w:t>המ</w:t>
      </w:r>
      <w:r>
        <w:rPr>
          <w:rFonts w:hint="cs"/>
          <w:rtl/>
        </w:rPr>
        <w:t>י</w:t>
      </w:r>
      <w:r>
        <w:rPr>
          <w:rtl/>
        </w:rPr>
        <w:t>נהל</w:t>
      </w:r>
      <w:proofErr w:type="spellEnd"/>
      <w:r>
        <w:rPr>
          <w:rtl/>
        </w:rPr>
        <w:t xml:space="preserve"> </w:t>
      </w:r>
      <w:bookmarkStart w:id="11936" w:name="_ETM_Q31_562750"/>
      <w:bookmarkEnd w:id="11936"/>
      <w:r>
        <w:rPr>
          <w:rtl/>
        </w:rPr>
        <w:t xml:space="preserve">האזרחי </w:t>
      </w:r>
      <w:bookmarkStart w:id="11937" w:name="_ETM_Q31_563890"/>
      <w:bookmarkEnd w:id="11937"/>
      <w:r>
        <w:rPr>
          <w:rtl/>
        </w:rPr>
        <w:t xml:space="preserve">ומשרדי </w:t>
      </w:r>
      <w:bookmarkStart w:id="11938" w:name="_ETM_Q31_564700"/>
      <w:bookmarkEnd w:id="11938"/>
      <w:r>
        <w:rPr>
          <w:rtl/>
        </w:rPr>
        <w:t xml:space="preserve">הממשלה </w:t>
      </w:r>
      <w:bookmarkStart w:id="11939" w:name="_ETM_Q31_565390"/>
      <w:bookmarkEnd w:id="11939"/>
      <w:r>
        <w:rPr>
          <w:rtl/>
        </w:rPr>
        <w:t>כ</w:t>
      </w:r>
      <w:r>
        <w:rPr>
          <w:rFonts w:hint="cs"/>
          <w:rtl/>
        </w:rPr>
        <w:t>אחד.</w:t>
      </w:r>
      <w:bookmarkStart w:id="11940" w:name="_ETM_Q31_561866"/>
      <w:bookmarkEnd w:id="11940"/>
      <w:r>
        <w:rPr>
          <w:rtl/>
        </w:rPr>
        <w:t xml:space="preserve"> </w:t>
      </w:r>
      <w:bookmarkStart w:id="11941" w:name="_ETM_Q31_567060"/>
      <w:bookmarkEnd w:id="11941"/>
      <w:proofErr w:type="spellStart"/>
      <w:r>
        <w:rPr>
          <w:rtl/>
        </w:rPr>
        <w:t>המ</w:t>
      </w:r>
      <w:r>
        <w:rPr>
          <w:rFonts w:hint="cs"/>
          <w:rtl/>
        </w:rPr>
        <w:t>י</w:t>
      </w:r>
      <w:r>
        <w:rPr>
          <w:rtl/>
        </w:rPr>
        <w:t>נהל</w:t>
      </w:r>
      <w:proofErr w:type="spellEnd"/>
      <w:r>
        <w:rPr>
          <w:rtl/>
        </w:rPr>
        <w:t xml:space="preserve"> </w:t>
      </w:r>
      <w:bookmarkStart w:id="11942" w:name="_ETM_Q31_567480"/>
      <w:bookmarkStart w:id="11943" w:name="_ETM_Q31_563086"/>
      <w:bookmarkEnd w:id="11942"/>
      <w:bookmarkEnd w:id="11943"/>
      <w:r>
        <w:rPr>
          <w:rtl/>
        </w:rPr>
        <w:t xml:space="preserve">האזרחי </w:t>
      </w:r>
      <w:bookmarkStart w:id="11944" w:name="_ETM_Q31_568020"/>
      <w:bookmarkEnd w:id="11944"/>
      <w:r>
        <w:rPr>
          <w:rtl/>
        </w:rPr>
        <w:t xml:space="preserve">ומשרדי </w:t>
      </w:r>
      <w:bookmarkStart w:id="11945" w:name="_ETM_Q31_568529"/>
      <w:bookmarkEnd w:id="11945"/>
      <w:r>
        <w:rPr>
          <w:rtl/>
        </w:rPr>
        <w:t xml:space="preserve">הממשלה </w:t>
      </w:r>
      <w:bookmarkStart w:id="11946" w:name="_ETM_Q31_569070"/>
      <w:bookmarkEnd w:id="11946"/>
      <w:r>
        <w:rPr>
          <w:rtl/>
        </w:rPr>
        <w:t xml:space="preserve">מקיימים </w:t>
      </w:r>
      <w:bookmarkStart w:id="11947" w:name="_ETM_Q31_569610"/>
      <w:bookmarkEnd w:id="11947"/>
      <w:r>
        <w:rPr>
          <w:rtl/>
        </w:rPr>
        <w:t xml:space="preserve">מפגשים </w:t>
      </w:r>
      <w:bookmarkStart w:id="11948" w:name="_ETM_Q31_570270"/>
      <w:bookmarkStart w:id="11949" w:name="_ETM_Q31_567577"/>
      <w:bookmarkEnd w:id="11948"/>
      <w:bookmarkEnd w:id="11949"/>
      <w:r>
        <w:rPr>
          <w:rFonts w:hint="cs"/>
          <w:rtl/>
        </w:rPr>
        <w:t>עיתיי</w:t>
      </w:r>
      <w:r>
        <w:rPr>
          <w:rtl/>
        </w:rPr>
        <w:t xml:space="preserve">ם </w:t>
      </w:r>
      <w:bookmarkStart w:id="11950" w:name="_ETM_Q31_571520"/>
      <w:bookmarkEnd w:id="11950"/>
      <w:r>
        <w:rPr>
          <w:rtl/>
        </w:rPr>
        <w:t xml:space="preserve">בין </w:t>
      </w:r>
      <w:bookmarkStart w:id="11951" w:name="_ETM_Q31_571790"/>
      <w:bookmarkEnd w:id="11951"/>
      <w:r>
        <w:rPr>
          <w:rtl/>
        </w:rPr>
        <w:t xml:space="preserve">גורמי </w:t>
      </w:r>
      <w:bookmarkStart w:id="11952" w:name="_ETM_Q31_572180"/>
      <w:bookmarkEnd w:id="11952"/>
      <w:r>
        <w:rPr>
          <w:rtl/>
        </w:rPr>
        <w:t xml:space="preserve">המקצוע </w:t>
      </w:r>
      <w:bookmarkStart w:id="11953" w:name="_ETM_Q31_572870"/>
      <w:bookmarkEnd w:id="11953"/>
      <w:r>
        <w:rPr>
          <w:rtl/>
        </w:rPr>
        <w:t xml:space="preserve">באופן </w:t>
      </w:r>
      <w:bookmarkStart w:id="11954" w:name="_ETM_Q31_573290"/>
      <w:bookmarkEnd w:id="11954"/>
      <w:r>
        <w:rPr>
          <w:rtl/>
        </w:rPr>
        <w:t>שוטף</w:t>
      </w:r>
      <w:r>
        <w:rPr>
          <w:rFonts w:hint="cs"/>
          <w:rtl/>
        </w:rPr>
        <w:t>,</w:t>
      </w:r>
      <w:r>
        <w:rPr>
          <w:rtl/>
        </w:rPr>
        <w:t xml:space="preserve"> </w:t>
      </w:r>
      <w:bookmarkStart w:id="11955" w:name="_ETM_Q31_574409"/>
      <w:bookmarkEnd w:id="11955"/>
      <w:r>
        <w:rPr>
          <w:rtl/>
        </w:rPr>
        <w:t xml:space="preserve">למטרת </w:t>
      </w:r>
      <w:bookmarkStart w:id="11956" w:name="_ETM_Q31_574950"/>
      <w:bookmarkEnd w:id="11956"/>
      <w:r>
        <w:rPr>
          <w:rtl/>
        </w:rPr>
        <w:t xml:space="preserve">שיתוף </w:t>
      </w:r>
      <w:bookmarkStart w:id="11957" w:name="_ETM_Q31_575369"/>
      <w:bookmarkEnd w:id="11957"/>
      <w:r>
        <w:rPr>
          <w:rtl/>
        </w:rPr>
        <w:t xml:space="preserve">פעולה </w:t>
      </w:r>
      <w:bookmarkStart w:id="11958" w:name="_ETM_Q31_575820"/>
      <w:bookmarkEnd w:id="11958"/>
      <w:r>
        <w:rPr>
          <w:rtl/>
        </w:rPr>
        <w:t>ותיאום</w:t>
      </w:r>
      <w:r>
        <w:rPr>
          <w:rFonts w:hint="cs"/>
          <w:rtl/>
        </w:rPr>
        <w:t>,</w:t>
      </w:r>
      <w:r>
        <w:rPr>
          <w:rtl/>
        </w:rPr>
        <w:t xml:space="preserve"> </w:t>
      </w:r>
      <w:bookmarkStart w:id="11959" w:name="_ETM_Q31_576810"/>
      <w:bookmarkEnd w:id="11959"/>
      <w:r>
        <w:rPr>
          <w:rtl/>
        </w:rPr>
        <w:t xml:space="preserve">לרבות </w:t>
      </w:r>
      <w:bookmarkStart w:id="11960" w:name="_ETM_Q31_577500"/>
      <w:bookmarkEnd w:id="11960"/>
      <w:r>
        <w:rPr>
          <w:rtl/>
        </w:rPr>
        <w:t xml:space="preserve">קידום </w:t>
      </w:r>
      <w:bookmarkStart w:id="11961" w:name="_ETM_Q31_577920"/>
      <w:bookmarkEnd w:id="11961"/>
      <w:r>
        <w:rPr>
          <w:rtl/>
        </w:rPr>
        <w:t xml:space="preserve">פרויקטים </w:t>
      </w:r>
      <w:bookmarkStart w:id="11962" w:name="_ETM_Q31_578550"/>
      <w:bookmarkEnd w:id="11962"/>
      <w:r>
        <w:rPr>
          <w:rtl/>
        </w:rPr>
        <w:t xml:space="preserve">משותפים </w:t>
      </w:r>
      <w:bookmarkStart w:id="11963" w:name="_ETM_Q31_579330"/>
      <w:bookmarkEnd w:id="11963"/>
      <w:r>
        <w:rPr>
          <w:rtl/>
        </w:rPr>
        <w:t>ות</w:t>
      </w:r>
      <w:bookmarkStart w:id="11964" w:name="_ETM_Q31_576757"/>
      <w:bookmarkEnd w:id="11964"/>
      <w:r>
        <w:rPr>
          <w:rtl/>
        </w:rPr>
        <w:t xml:space="preserve">קצובם </w:t>
      </w:r>
      <w:bookmarkStart w:id="11965" w:name="_ETM_Q31_580230"/>
      <w:bookmarkEnd w:id="11965"/>
      <w:r>
        <w:rPr>
          <w:rtl/>
        </w:rPr>
        <w:t xml:space="preserve">באזור </w:t>
      </w:r>
      <w:bookmarkStart w:id="11966" w:name="_ETM_Q31_581190"/>
      <w:bookmarkEnd w:id="11966"/>
      <w:r>
        <w:rPr>
          <w:rtl/>
        </w:rPr>
        <w:t xml:space="preserve">יהודה </w:t>
      </w:r>
      <w:bookmarkStart w:id="11967" w:name="_ETM_Q31_581580"/>
      <w:bookmarkEnd w:id="11967"/>
      <w:r>
        <w:rPr>
          <w:rtl/>
        </w:rPr>
        <w:t>ושומרון</w:t>
      </w:r>
      <w:r>
        <w:rPr>
          <w:rFonts w:hint="cs"/>
          <w:rtl/>
        </w:rPr>
        <w:t>.</w:t>
      </w:r>
      <w:r>
        <w:rPr>
          <w:rtl/>
        </w:rPr>
        <w:t xml:space="preserve"> </w:t>
      </w:r>
      <w:bookmarkStart w:id="11968" w:name="_ETM_Q31_583079"/>
      <w:bookmarkEnd w:id="11968"/>
      <w:r>
        <w:rPr>
          <w:rtl/>
        </w:rPr>
        <w:t>דוגמה</w:t>
      </w:r>
      <w:r>
        <w:rPr>
          <w:rFonts w:hint="cs"/>
          <w:rtl/>
        </w:rPr>
        <w:t>,</w:t>
      </w:r>
      <w:r>
        <w:rPr>
          <w:rtl/>
        </w:rPr>
        <w:t xml:space="preserve"> </w:t>
      </w:r>
      <w:bookmarkStart w:id="11969" w:name="_ETM_Q31_583589"/>
      <w:bookmarkEnd w:id="11969"/>
      <w:r>
        <w:rPr>
          <w:rtl/>
        </w:rPr>
        <w:t>למשל</w:t>
      </w:r>
      <w:bookmarkStart w:id="11970" w:name="_ETM_Q31_580947"/>
      <w:bookmarkEnd w:id="11970"/>
      <w:r>
        <w:rPr>
          <w:rFonts w:hint="cs"/>
          <w:rtl/>
        </w:rPr>
        <w:t>,</w:t>
      </w:r>
      <w:r>
        <w:rPr>
          <w:rtl/>
        </w:rPr>
        <w:t xml:space="preserve"> </w:t>
      </w:r>
      <w:bookmarkStart w:id="11971" w:name="_ETM_Q31_584070"/>
      <w:bookmarkEnd w:id="11971"/>
      <w:r>
        <w:rPr>
          <w:rtl/>
        </w:rPr>
        <w:t xml:space="preserve">שנעשית </w:t>
      </w:r>
      <w:bookmarkStart w:id="11972" w:name="_ETM_Q31_584700"/>
      <w:bookmarkEnd w:id="11972"/>
      <w:r>
        <w:rPr>
          <w:rtl/>
        </w:rPr>
        <w:t xml:space="preserve">עכשיו </w:t>
      </w:r>
      <w:bookmarkStart w:id="11973" w:name="_ETM_Q31_585149"/>
      <w:bookmarkEnd w:id="11973"/>
      <w:r>
        <w:rPr>
          <w:rFonts w:hint="cs"/>
          <w:rtl/>
        </w:rPr>
        <w:t xml:space="preserve">– </w:t>
      </w:r>
      <w:r>
        <w:rPr>
          <w:rtl/>
        </w:rPr>
        <w:t xml:space="preserve">תוכנית </w:t>
      </w:r>
      <w:bookmarkStart w:id="11974" w:name="_ETM_Q31_585689"/>
      <w:bookmarkEnd w:id="11974"/>
      <w:r>
        <w:rPr>
          <w:rtl/>
        </w:rPr>
        <w:t xml:space="preserve">אב </w:t>
      </w:r>
      <w:bookmarkStart w:id="11975" w:name="_ETM_Q31_585899"/>
      <w:bookmarkEnd w:id="11975"/>
      <w:r>
        <w:rPr>
          <w:rtl/>
        </w:rPr>
        <w:t xml:space="preserve">לתחבורה </w:t>
      </w:r>
      <w:bookmarkStart w:id="11976" w:name="_ETM_Q31_587270"/>
      <w:bookmarkEnd w:id="11976"/>
      <w:r>
        <w:rPr>
          <w:rtl/>
        </w:rPr>
        <w:t xml:space="preserve">יחד </w:t>
      </w:r>
      <w:bookmarkStart w:id="11977" w:name="_ETM_Q31_587719"/>
      <w:bookmarkEnd w:id="11977"/>
      <w:r>
        <w:rPr>
          <w:rtl/>
        </w:rPr>
        <w:t xml:space="preserve">עם </w:t>
      </w:r>
      <w:bookmarkStart w:id="11978" w:name="_ETM_Q31_587869"/>
      <w:bookmarkEnd w:id="11978"/>
      <w:r>
        <w:rPr>
          <w:rtl/>
        </w:rPr>
        <w:t xml:space="preserve">משרד </w:t>
      </w:r>
      <w:bookmarkStart w:id="11979" w:name="_ETM_Q31_588319"/>
      <w:bookmarkEnd w:id="11979"/>
      <w:r>
        <w:rPr>
          <w:rtl/>
        </w:rPr>
        <w:t>התחבורה</w:t>
      </w:r>
      <w:r>
        <w:rPr>
          <w:rFonts w:hint="cs"/>
          <w:rtl/>
        </w:rPr>
        <w:t>.</w:t>
      </w:r>
      <w:bookmarkStart w:id="11980" w:name="_ETM_Q31_589899"/>
      <w:bookmarkEnd w:id="11980"/>
    </w:p>
    <w:p w:rsidR="000743FC" w:rsidRDefault="000743FC" w:rsidP="00D8345B">
      <w:pPr>
        <w:rPr>
          <w:rtl/>
        </w:rPr>
      </w:pPr>
      <w:bookmarkStart w:id="11981" w:name="_ETM_Q31_591501"/>
      <w:bookmarkStart w:id="11982" w:name="_ETM_Q31_591598"/>
      <w:bookmarkEnd w:id="11981"/>
      <w:bookmarkEnd w:id="11982"/>
    </w:p>
    <w:p w:rsidR="000743FC" w:rsidRDefault="000743FC" w:rsidP="001C4DA7">
      <w:pPr>
        <w:rPr>
          <w:rtl/>
        </w:rPr>
      </w:pPr>
      <w:bookmarkStart w:id="11983" w:name="_ETM_Q31_591621"/>
      <w:bookmarkStart w:id="11984" w:name="_ETM_Q31_591725"/>
      <w:bookmarkStart w:id="11985" w:name="_ETM_Q31_587457"/>
      <w:bookmarkEnd w:id="11983"/>
      <w:bookmarkEnd w:id="11984"/>
      <w:bookmarkEnd w:id="11985"/>
      <w:r>
        <w:rPr>
          <w:rtl/>
        </w:rPr>
        <w:t xml:space="preserve">היחידה </w:t>
      </w:r>
      <w:bookmarkStart w:id="11986" w:name="_ETM_Q31_590350"/>
      <w:bookmarkEnd w:id="11986"/>
      <w:r>
        <w:rPr>
          <w:rtl/>
        </w:rPr>
        <w:t xml:space="preserve">לתיאום </w:t>
      </w:r>
      <w:bookmarkStart w:id="11987" w:name="_ETM_Q31_590710"/>
      <w:bookmarkEnd w:id="11987"/>
      <w:r>
        <w:rPr>
          <w:rtl/>
        </w:rPr>
        <w:t xml:space="preserve">פעולות </w:t>
      </w:r>
      <w:bookmarkStart w:id="11988" w:name="_ETM_Q31_591069"/>
      <w:bookmarkEnd w:id="11988"/>
      <w:r>
        <w:rPr>
          <w:rtl/>
        </w:rPr>
        <w:t xml:space="preserve">הממשלה </w:t>
      </w:r>
      <w:bookmarkStart w:id="11989" w:name="_ETM_Q31_591520"/>
      <w:bookmarkEnd w:id="11989"/>
      <w:r>
        <w:rPr>
          <w:rtl/>
        </w:rPr>
        <w:t xml:space="preserve">בשטחים </w:t>
      </w:r>
      <w:bookmarkStart w:id="11990" w:name="_ETM_Q31_592240"/>
      <w:bookmarkEnd w:id="11990"/>
      <w:proofErr w:type="spellStart"/>
      <w:r>
        <w:rPr>
          <w:rtl/>
        </w:rPr>
        <w:t>והמ</w:t>
      </w:r>
      <w:r>
        <w:rPr>
          <w:rFonts w:hint="cs"/>
          <w:rtl/>
        </w:rPr>
        <w:t>י</w:t>
      </w:r>
      <w:r>
        <w:rPr>
          <w:rtl/>
        </w:rPr>
        <w:t>נהל</w:t>
      </w:r>
      <w:proofErr w:type="spellEnd"/>
      <w:r>
        <w:rPr>
          <w:rtl/>
        </w:rPr>
        <w:t xml:space="preserve"> </w:t>
      </w:r>
      <w:bookmarkStart w:id="11991" w:name="_ETM_Q31_592749"/>
      <w:bookmarkEnd w:id="11991"/>
      <w:r>
        <w:rPr>
          <w:rtl/>
        </w:rPr>
        <w:t xml:space="preserve">האזרחי </w:t>
      </w:r>
      <w:bookmarkStart w:id="11992" w:name="_ETM_Q31_594120"/>
      <w:bookmarkEnd w:id="11992"/>
      <w:r>
        <w:rPr>
          <w:rtl/>
        </w:rPr>
        <w:t xml:space="preserve">ימשיכו </w:t>
      </w:r>
      <w:bookmarkStart w:id="11993" w:name="_ETM_Q31_594810"/>
      <w:bookmarkEnd w:id="11993"/>
      <w:r>
        <w:rPr>
          <w:rtl/>
        </w:rPr>
        <w:t xml:space="preserve">לבצע </w:t>
      </w:r>
      <w:bookmarkStart w:id="11994" w:name="_ETM_Q31_595290"/>
      <w:bookmarkEnd w:id="11994"/>
      <w:r>
        <w:rPr>
          <w:rtl/>
        </w:rPr>
        <w:t xml:space="preserve">את </w:t>
      </w:r>
      <w:bookmarkStart w:id="11995" w:name="_ETM_Q31_595410"/>
      <w:bookmarkEnd w:id="11995"/>
      <w:r>
        <w:rPr>
          <w:rtl/>
        </w:rPr>
        <w:t xml:space="preserve">משימתם </w:t>
      </w:r>
      <w:bookmarkStart w:id="11996" w:name="_ETM_Q31_596160"/>
      <w:bookmarkEnd w:id="11996"/>
      <w:r>
        <w:rPr>
          <w:rtl/>
        </w:rPr>
        <w:t xml:space="preserve">במקצועיות </w:t>
      </w:r>
      <w:bookmarkStart w:id="11997" w:name="_ETM_Q31_596970"/>
      <w:bookmarkEnd w:id="11997"/>
      <w:r>
        <w:rPr>
          <w:rtl/>
        </w:rPr>
        <w:t>ובשקיפות</w:t>
      </w:r>
      <w:r>
        <w:rPr>
          <w:rFonts w:hint="cs"/>
          <w:rtl/>
        </w:rPr>
        <w:t>,</w:t>
      </w:r>
      <w:r>
        <w:rPr>
          <w:rtl/>
        </w:rPr>
        <w:t xml:space="preserve"> </w:t>
      </w:r>
      <w:bookmarkStart w:id="11998" w:name="_ETM_Q31_598359"/>
      <w:bookmarkEnd w:id="11998"/>
      <w:r>
        <w:rPr>
          <w:rtl/>
        </w:rPr>
        <w:t xml:space="preserve">תוך </w:t>
      </w:r>
      <w:bookmarkStart w:id="11999" w:name="_ETM_Q31_598659"/>
      <w:bookmarkEnd w:id="11999"/>
      <w:r>
        <w:rPr>
          <w:rtl/>
        </w:rPr>
        <w:t xml:space="preserve">יישום </w:t>
      </w:r>
      <w:bookmarkStart w:id="12000" w:name="_ETM_Q31_599049"/>
      <w:bookmarkEnd w:id="12000"/>
      <w:r>
        <w:rPr>
          <w:rtl/>
        </w:rPr>
        <w:t xml:space="preserve">מדיניות </w:t>
      </w:r>
      <w:bookmarkStart w:id="12001" w:name="_ETM_Q31_599589"/>
      <w:bookmarkEnd w:id="12001"/>
      <w:r>
        <w:rPr>
          <w:rtl/>
        </w:rPr>
        <w:t xml:space="preserve">הדרג </w:t>
      </w:r>
      <w:bookmarkStart w:id="12002" w:name="_ETM_Q31_600009"/>
      <w:bookmarkEnd w:id="12002"/>
      <w:r>
        <w:rPr>
          <w:rtl/>
        </w:rPr>
        <w:t xml:space="preserve">המדיני </w:t>
      </w:r>
      <w:bookmarkStart w:id="12003" w:name="_ETM_Q31_600429"/>
      <w:bookmarkEnd w:id="12003"/>
      <w:r>
        <w:rPr>
          <w:rtl/>
        </w:rPr>
        <w:t xml:space="preserve">באזור </w:t>
      </w:r>
      <w:bookmarkStart w:id="12004" w:name="_ETM_Q31_600850"/>
      <w:bookmarkEnd w:id="12004"/>
      <w:r>
        <w:rPr>
          <w:rtl/>
        </w:rPr>
        <w:t xml:space="preserve">יהודה </w:t>
      </w:r>
      <w:bookmarkStart w:id="12005" w:name="_ETM_Q31_601119"/>
      <w:bookmarkEnd w:id="12005"/>
      <w:r>
        <w:rPr>
          <w:rtl/>
        </w:rPr>
        <w:t xml:space="preserve">ושומרון </w:t>
      </w:r>
      <w:bookmarkStart w:id="12006" w:name="_ETM_Q31_601839"/>
      <w:bookmarkEnd w:id="12006"/>
      <w:r>
        <w:rPr>
          <w:rtl/>
        </w:rPr>
        <w:t xml:space="preserve">ובקעת </w:t>
      </w:r>
      <w:bookmarkStart w:id="12007" w:name="_ETM_Q31_602289"/>
      <w:bookmarkEnd w:id="12007"/>
      <w:r>
        <w:rPr>
          <w:rtl/>
        </w:rPr>
        <w:t>הירדן</w:t>
      </w:r>
      <w:r>
        <w:rPr>
          <w:rFonts w:hint="cs"/>
          <w:rtl/>
        </w:rPr>
        <w:t>,</w:t>
      </w:r>
      <w:bookmarkStart w:id="12008" w:name="_ETM_Q31_601126"/>
      <w:bookmarkEnd w:id="12008"/>
      <w:r>
        <w:rPr>
          <w:rtl/>
        </w:rPr>
        <w:t xml:space="preserve"> </w:t>
      </w:r>
      <w:bookmarkStart w:id="12009" w:name="_ETM_Q31_603550"/>
      <w:bookmarkEnd w:id="12009"/>
      <w:r>
        <w:rPr>
          <w:rtl/>
        </w:rPr>
        <w:t xml:space="preserve">ויוסיפו </w:t>
      </w:r>
      <w:bookmarkStart w:id="12010" w:name="_ETM_Q31_604300"/>
      <w:bookmarkEnd w:id="12010"/>
      <w:r>
        <w:rPr>
          <w:rtl/>
        </w:rPr>
        <w:t xml:space="preserve">לפעול </w:t>
      </w:r>
      <w:bookmarkStart w:id="12011" w:name="_ETM_Q31_605350"/>
      <w:bookmarkEnd w:id="12011"/>
      <w:r>
        <w:rPr>
          <w:rtl/>
        </w:rPr>
        <w:t xml:space="preserve">לשיפור </w:t>
      </w:r>
      <w:bookmarkStart w:id="12012" w:name="_ETM_Q31_606040"/>
      <w:bookmarkEnd w:id="12012"/>
      <w:r>
        <w:rPr>
          <w:rtl/>
        </w:rPr>
        <w:t xml:space="preserve">מרקם </w:t>
      </w:r>
      <w:bookmarkStart w:id="12013" w:name="_ETM_Q31_606550"/>
      <w:bookmarkEnd w:id="12013"/>
      <w:r>
        <w:rPr>
          <w:rtl/>
        </w:rPr>
        <w:t xml:space="preserve">החיים </w:t>
      </w:r>
      <w:bookmarkStart w:id="12014" w:name="_ETM_Q31_606909"/>
      <w:bookmarkEnd w:id="12014"/>
      <w:r>
        <w:rPr>
          <w:rtl/>
        </w:rPr>
        <w:t xml:space="preserve">של </w:t>
      </w:r>
      <w:bookmarkStart w:id="12015" w:name="_ETM_Q31_607120"/>
      <w:bookmarkEnd w:id="12015"/>
      <w:r>
        <w:rPr>
          <w:rtl/>
        </w:rPr>
        <w:t xml:space="preserve">תושבי </w:t>
      </w:r>
      <w:bookmarkStart w:id="12016" w:name="_ETM_Q31_607540"/>
      <w:bookmarkStart w:id="12017" w:name="_ETM_Q31_605325"/>
      <w:bookmarkStart w:id="12018" w:name="_ETM_Q31_609486"/>
      <w:bookmarkEnd w:id="12016"/>
      <w:bookmarkEnd w:id="12017"/>
      <w:bookmarkEnd w:id="12018"/>
      <w:r>
        <w:rPr>
          <w:rtl/>
        </w:rPr>
        <w:t xml:space="preserve">אזור </w:t>
      </w:r>
      <w:bookmarkStart w:id="12019" w:name="_ETM_Q31_607930"/>
      <w:bookmarkEnd w:id="12019"/>
      <w:r>
        <w:rPr>
          <w:rtl/>
        </w:rPr>
        <w:t xml:space="preserve">זה </w:t>
      </w:r>
      <w:bookmarkStart w:id="12020" w:name="_ETM_Q31_608770"/>
      <w:bookmarkEnd w:id="12020"/>
      <w:r>
        <w:rPr>
          <w:rtl/>
        </w:rPr>
        <w:t xml:space="preserve">באמצעות </w:t>
      </w:r>
      <w:bookmarkStart w:id="12021" w:name="_ETM_Q31_609370"/>
      <w:bookmarkEnd w:id="12021"/>
      <w:r>
        <w:rPr>
          <w:rtl/>
        </w:rPr>
        <w:t xml:space="preserve">כלל </w:t>
      </w:r>
      <w:bookmarkStart w:id="12022" w:name="_ETM_Q31_609760"/>
      <w:bookmarkEnd w:id="12022"/>
      <w:r>
        <w:rPr>
          <w:rtl/>
        </w:rPr>
        <w:t xml:space="preserve">המשאבים </w:t>
      </w:r>
      <w:bookmarkStart w:id="12023" w:name="_ETM_Q31_610390"/>
      <w:bookmarkEnd w:id="12023"/>
      <w:r>
        <w:rPr>
          <w:rtl/>
        </w:rPr>
        <w:t xml:space="preserve">העומדים </w:t>
      </w:r>
      <w:bookmarkStart w:id="12024" w:name="_ETM_Q31_610810"/>
      <w:bookmarkEnd w:id="12024"/>
      <w:r>
        <w:rPr>
          <w:rtl/>
        </w:rPr>
        <w:t>לרשותם</w:t>
      </w:r>
      <w:r>
        <w:rPr>
          <w:rFonts w:hint="cs"/>
          <w:rtl/>
        </w:rPr>
        <w:t>.</w:t>
      </w:r>
      <w:r>
        <w:rPr>
          <w:rtl/>
        </w:rPr>
        <w:t xml:space="preserve"> </w:t>
      </w:r>
      <w:bookmarkStart w:id="12025" w:name="_ETM_Q31_612480"/>
      <w:bookmarkEnd w:id="12025"/>
      <w:r>
        <w:rPr>
          <w:rtl/>
        </w:rPr>
        <w:t>ו</w:t>
      </w:r>
      <w:r>
        <w:rPr>
          <w:rFonts w:hint="cs"/>
          <w:rtl/>
        </w:rPr>
        <w:t>הע</w:t>
      </w:r>
      <w:r>
        <w:rPr>
          <w:rtl/>
        </w:rPr>
        <w:t xml:space="preserve">רה </w:t>
      </w:r>
      <w:bookmarkStart w:id="12026" w:name="_ETM_Q31_613050"/>
      <w:bookmarkEnd w:id="12026"/>
      <w:r>
        <w:rPr>
          <w:rtl/>
        </w:rPr>
        <w:t>נוספת</w:t>
      </w:r>
      <w:bookmarkStart w:id="12027" w:name="_ETM_Q31_612316"/>
      <w:bookmarkEnd w:id="12027"/>
      <w:r>
        <w:rPr>
          <w:rFonts w:hint="cs"/>
          <w:rtl/>
        </w:rPr>
        <w:t>:</w:t>
      </w:r>
      <w:r>
        <w:rPr>
          <w:rtl/>
        </w:rPr>
        <w:t xml:space="preserve"> </w:t>
      </w:r>
      <w:bookmarkStart w:id="12028" w:name="_ETM_Q31_614590"/>
      <w:bookmarkEnd w:id="12028"/>
      <w:r>
        <w:rPr>
          <w:rtl/>
        </w:rPr>
        <w:t xml:space="preserve">לפעמים </w:t>
      </w:r>
      <w:bookmarkStart w:id="12029" w:name="_ETM_Q31_615099"/>
      <w:bookmarkEnd w:id="12029"/>
      <w:r>
        <w:rPr>
          <w:rtl/>
        </w:rPr>
        <w:t xml:space="preserve">חסר </w:t>
      </w:r>
      <w:bookmarkStart w:id="12030" w:name="_ETM_Q31_615579"/>
      <w:bookmarkEnd w:id="12030"/>
      <w:r>
        <w:rPr>
          <w:rtl/>
        </w:rPr>
        <w:t xml:space="preserve">כוח </w:t>
      </w:r>
      <w:bookmarkStart w:id="12031" w:name="_ETM_Q31_615879"/>
      <w:bookmarkEnd w:id="12031"/>
      <w:r>
        <w:rPr>
          <w:rtl/>
        </w:rPr>
        <w:t xml:space="preserve">אדם </w:t>
      </w:r>
      <w:bookmarkStart w:id="12032" w:name="_ETM_Q31_616299"/>
      <w:bookmarkEnd w:id="12032"/>
      <w:proofErr w:type="spellStart"/>
      <w:r>
        <w:rPr>
          <w:rtl/>
        </w:rPr>
        <w:t>במ</w:t>
      </w:r>
      <w:r>
        <w:rPr>
          <w:rFonts w:hint="cs"/>
          <w:rtl/>
        </w:rPr>
        <w:t>י</w:t>
      </w:r>
      <w:r>
        <w:rPr>
          <w:rtl/>
        </w:rPr>
        <w:t>נהל</w:t>
      </w:r>
      <w:proofErr w:type="spellEnd"/>
      <w:r>
        <w:rPr>
          <w:rtl/>
        </w:rPr>
        <w:t xml:space="preserve"> </w:t>
      </w:r>
      <w:bookmarkStart w:id="12033" w:name="_ETM_Q31_616750"/>
      <w:bookmarkEnd w:id="12033"/>
      <w:r>
        <w:rPr>
          <w:rtl/>
        </w:rPr>
        <w:t>האזרחי</w:t>
      </w:r>
      <w:r>
        <w:rPr>
          <w:rFonts w:hint="cs"/>
          <w:rtl/>
        </w:rPr>
        <w:t>.</w:t>
      </w:r>
      <w:r>
        <w:rPr>
          <w:rtl/>
        </w:rPr>
        <w:t xml:space="preserve"> </w:t>
      </w:r>
      <w:bookmarkStart w:id="12034" w:name="_ETM_Q31_617830"/>
      <w:bookmarkEnd w:id="12034"/>
      <w:r>
        <w:rPr>
          <w:rtl/>
        </w:rPr>
        <w:t xml:space="preserve">לפעמים </w:t>
      </w:r>
      <w:bookmarkStart w:id="12035" w:name="_ETM_Q31_618370"/>
      <w:bookmarkEnd w:id="12035"/>
      <w:r>
        <w:rPr>
          <w:rtl/>
        </w:rPr>
        <w:t xml:space="preserve">השירות </w:t>
      </w:r>
      <w:bookmarkStart w:id="12036" w:name="_ETM_Q31_620519"/>
      <w:bookmarkEnd w:id="12036"/>
      <w:r>
        <w:rPr>
          <w:rtl/>
        </w:rPr>
        <w:t xml:space="preserve">לא </w:t>
      </w:r>
      <w:bookmarkStart w:id="12037" w:name="_ETM_Q31_620700"/>
      <w:bookmarkEnd w:id="12037"/>
      <w:r>
        <w:rPr>
          <w:rtl/>
        </w:rPr>
        <w:t xml:space="preserve">יכול </w:t>
      </w:r>
      <w:bookmarkStart w:id="12038" w:name="_ETM_Q31_620940"/>
      <w:bookmarkEnd w:id="12038"/>
      <w:r>
        <w:rPr>
          <w:rtl/>
        </w:rPr>
        <w:t xml:space="preserve">להיות </w:t>
      </w:r>
      <w:bookmarkStart w:id="12039" w:name="_ETM_Q31_621360"/>
      <w:bookmarkEnd w:id="12039"/>
      <w:r>
        <w:rPr>
          <w:rtl/>
        </w:rPr>
        <w:t xml:space="preserve">מושלם </w:t>
      </w:r>
      <w:bookmarkStart w:id="12040" w:name="_ETM_Q31_621959"/>
      <w:bookmarkEnd w:id="12040"/>
      <w:r>
        <w:rPr>
          <w:rtl/>
        </w:rPr>
        <w:t xml:space="preserve">כי </w:t>
      </w:r>
      <w:bookmarkStart w:id="12041" w:name="_ETM_Q31_622110"/>
      <w:bookmarkEnd w:id="12041"/>
      <w:r>
        <w:rPr>
          <w:rtl/>
        </w:rPr>
        <w:t xml:space="preserve">חסר </w:t>
      </w:r>
      <w:bookmarkStart w:id="12042" w:name="_ETM_Q31_622500"/>
      <w:bookmarkEnd w:id="12042"/>
      <w:r>
        <w:rPr>
          <w:rtl/>
        </w:rPr>
        <w:t xml:space="preserve">כוח </w:t>
      </w:r>
      <w:bookmarkStart w:id="12043" w:name="_ETM_Q31_622769"/>
      <w:bookmarkEnd w:id="12043"/>
      <w:r>
        <w:rPr>
          <w:rtl/>
        </w:rPr>
        <w:t>אדם</w:t>
      </w:r>
      <w:r>
        <w:rPr>
          <w:rFonts w:hint="cs"/>
          <w:rtl/>
        </w:rPr>
        <w:t>.</w:t>
      </w:r>
      <w:r>
        <w:rPr>
          <w:rtl/>
        </w:rPr>
        <w:t xml:space="preserve"> </w:t>
      </w:r>
      <w:bookmarkStart w:id="12044" w:name="_ETM_Q31_623040"/>
      <w:bookmarkEnd w:id="12044"/>
      <w:r>
        <w:rPr>
          <w:rtl/>
        </w:rPr>
        <w:t xml:space="preserve">איפה </w:t>
      </w:r>
      <w:bookmarkStart w:id="12045" w:name="_ETM_Q31_623280"/>
      <w:bookmarkEnd w:id="12045"/>
      <w:r>
        <w:rPr>
          <w:rtl/>
        </w:rPr>
        <w:t xml:space="preserve">אני </w:t>
      </w:r>
      <w:bookmarkStart w:id="12046" w:name="_ETM_Q31_623489"/>
      <w:bookmarkEnd w:id="12046"/>
      <w:r>
        <w:rPr>
          <w:rtl/>
        </w:rPr>
        <w:t xml:space="preserve">רואה </w:t>
      </w:r>
      <w:bookmarkStart w:id="12047" w:name="_ETM_Q31_623819"/>
      <w:bookmarkEnd w:id="12047"/>
      <w:r>
        <w:rPr>
          <w:rtl/>
        </w:rPr>
        <w:t xml:space="preserve">את </w:t>
      </w:r>
      <w:bookmarkStart w:id="12048" w:name="_ETM_Q31_623879"/>
      <w:bookmarkEnd w:id="12048"/>
      <w:r>
        <w:rPr>
          <w:rtl/>
        </w:rPr>
        <w:t>זה</w:t>
      </w:r>
      <w:r>
        <w:rPr>
          <w:rFonts w:hint="cs"/>
          <w:rtl/>
        </w:rPr>
        <w:t>?</w:t>
      </w:r>
      <w:r>
        <w:rPr>
          <w:rtl/>
        </w:rPr>
        <w:t xml:space="preserve"> </w:t>
      </w:r>
      <w:bookmarkStart w:id="12049" w:name="_ETM_Q31_624770"/>
      <w:bookmarkEnd w:id="12049"/>
      <w:r>
        <w:rPr>
          <w:rtl/>
        </w:rPr>
        <w:t>עכשיו</w:t>
      </w:r>
      <w:r>
        <w:rPr>
          <w:rFonts w:hint="cs"/>
          <w:rtl/>
        </w:rPr>
        <w:t>,</w:t>
      </w:r>
      <w:r>
        <w:rPr>
          <w:rtl/>
        </w:rPr>
        <w:t xml:space="preserve"> </w:t>
      </w:r>
      <w:bookmarkStart w:id="12050" w:name="_ETM_Q31_625220"/>
      <w:bookmarkEnd w:id="12050"/>
      <w:r>
        <w:rPr>
          <w:rtl/>
        </w:rPr>
        <w:t xml:space="preserve">בפעולה </w:t>
      </w:r>
      <w:bookmarkStart w:id="12051" w:name="_ETM_Q31_625790"/>
      <w:bookmarkEnd w:id="12051"/>
      <w:r>
        <w:rPr>
          <w:rtl/>
        </w:rPr>
        <w:t xml:space="preserve">שאנחנו </w:t>
      </w:r>
      <w:bookmarkStart w:id="12052" w:name="_ETM_Q31_626180"/>
      <w:bookmarkEnd w:id="12052"/>
      <w:r>
        <w:rPr>
          <w:rtl/>
        </w:rPr>
        <w:t xml:space="preserve">עושים </w:t>
      </w:r>
      <w:bookmarkStart w:id="12053" w:name="_ETM_Q31_627879"/>
      <w:bookmarkEnd w:id="12053"/>
      <w:r>
        <w:rPr>
          <w:rtl/>
        </w:rPr>
        <w:t xml:space="preserve">לאשר </w:t>
      </w:r>
      <w:bookmarkStart w:id="12054" w:name="_ETM_Q31_628629"/>
      <w:bookmarkEnd w:id="12054"/>
      <w:r>
        <w:rPr>
          <w:rtl/>
        </w:rPr>
        <w:t xml:space="preserve">כחוק </w:t>
      </w:r>
      <w:bookmarkStart w:id="12055" w:name="_ETM_Q31_630030"/>
      <w:bookmarkEnd w:id="12055"/>
      <w:r>
        <w:rPr>
          <w:rtl/>
        </w:rPr>
        <w:t xml:space="preserve">לפי </w:t>
      </w:r>
      <w:bookmarkStart w:id="12056" w:name="_ETM_Q31_630360"/>
      <w:bookmarkEnd w:id="12056"/>
      <w:r>
        <w:rPr>
          <w:rtl/>
        </w:rPr>
        <w:t xml:space="preserve">תקנת </w:t>
      </w:r>
      <w:bookmarkStart w:id="12057" w:name="_ETM_Q31_630870"/>
      <w:bookmarkEnd w:id="12057"/>
      <w:r>
        <w:rPr>
          <w:rtl/>
        </w:rPr>
        <w:t xml:space="preserve">השוק </w:t>
      </w:r>
      <w:bookmarkStart w:id="12058" w:name="_ETM_Q31_631920"/>
      <w:bookmarkEnd w:id="12058"/>
      <w:r>
        <w:rPr>
          <w:rtl/>
        </w:rPr>
        <w:t>2</w:t>
      </w:r>
      <w:r>
        <w:rPr>
          <w:rFonts w:hint="cs"/>
          <w:rtl/>
        </w:rPr>
        <w:t>,</w:t>
      </w:r>
      <w:bookmarkStart w:id="12059" w:name="_ETM_Q31_629056"/>
      <w:bookmarkEnd w:id="12059"/>
      <w:r>
        <w:rPr>
          <w:rtl/>
        </w:rPr>
        <w:t xml:space="preserve">000 </w:t>
      </w:r>
      <w:bookmarkStart w:id="12060" w:name="_ETM_Q31_632430"/>
      <w:bookmarkEnd w:id="12060"/>
      <w:r>
        <w:rPr>
          <w:rtl/>
        </w:rPr>
        <w:t>בתים</w:t>
      </w:r>
      <w:r>
        <w:rPr>
          <w:rFonts w:hint="cs"/>
          <w:rtl/>
        </w:rPr>
        <w:t xml:space="preserve"> </w:t>
      </w:r>
      <w:r>
        <w:rPr>
          <w:rFonts w:hint="eastAsia"/>
        </w:rPr>
        <w:t>–</w:t>
      </w:r>
      <w:r>
        <w:rPr>
          <w:rtl/>
        </w:rPr>
        <w:t xml:space="preserve"> </w:t>
      </w:r>
      <w:bookmarkStart w:id="12061" w:name="_ETM_Q31_633060"/>
      <w:bookmarkEnd w:id="12061"/>
      <w:r>
        <w:rPr>
          <w:rtl/>
        </w:rPr>
        <w:t xml:space="preserve">נדרש </w:t>
      </w:r>
      <w:bookmarkStart w:id="12062" w:name="_ETM_Q31_633569"/>
      <w:bookmarkEnd w:id="12062"/>
      <w:r>
        <w:rPr>
          <w:rtl/>
        </w:rPr>
        <w:t>כ</w:t>
      </w:r>
      <w:r>
        <w:rPr>
          <w:rFonts w:hint="cs"/>
          <w:rtl/>
        </w:rPr>
        <w:t xml:space="preserve">וח אדם </w:t>
      </w:r>
      <w:bookmarkStart w:id="12063" w:name="_ETM_Q31_634769"/>
      <w:bookmarkEnd w:id="12063"/>
      <w:r>
        <w:rPr>
          <w:rtl/>
        </w:rPr>
        <w:t>תכנונ</w:t>
      </w:r>
      <w:bookmarkStart w:id="12064" w:name="_ETM_Q31_632355"/>
      <w:bookmarkEnd w:id="12064"/>
      <w:r>
        <w:rPr>
          <w:rFonts w:hint="cs"/>
          <w:rtl/>
        </w:rPr>
        <w:t>י,</w:t>
      </w:r>
      <w:r>
        <w:rPr>
          <w:rtl/>
        </w:rPr>
        <w:t xml:space="preserve"> </w:t>
      </w:r>
      <w:bookmarkStart w:id="12065" w:name="_ETM_Q31_635640"/>
      <w:bookmarkEnd w:id="12065"/>
      <w:r>
        <w:rPr>
          <w:rtl/>
        </w:rPr>
        <w:t>משפטי</w:t>
      </w:r>
      <w:r>
        <w:rPr>
          <w:rFonts w:hint="cs"/>
          <w:rtl/>
        </w:rPr>
        <w:t>,</w:t>
      </w:r>
      <w:r>
        <w:rPr>
          <w:rtl/>
        </w:rPr>
        <w:t xml:space="preserve"> </w:t>
      </w:r>
      <w:bookmarkStart w:id="12066" w:name="_ETM_Q31_636930"/>
      <w:bookmarkEnd w:id="12066"/>
      <w:r>
        <w:rPr>
          <w:rtl/>
        </w:rPr>
        <w:t xml:space="preserve">ויש </w:t>
      </w:r>
      <w:bookmarkStart w:id="12067" w:name="_ETM_Q31_637200"/>
      <w:bookmarkEnd w:id="12067"/>
      <w:r>
        <w:rPr>
          <w:rtl/>
        </w:rPr>
        <w:t>מחסור</w:t>
      </w:r>
      <w:r>
        <w:rPr>
          <w:rFonts w:hint="cs"/>
          <w:rtl/>
        </w:rPr>
        <w:t>.</w:t>
      </w:r>
      <w:bookmarkStart w:id="12068" w:name="_ETM_Q31_638480"/>
      <w:bookmarkEnd w:id="12068"/>
    </w:p>
    <w:p w:rsidR="000743FC" w:rsidRDefault="000743FC" w:rsidP="00D8345B">
      <w:pPr>
        <w:rPr>
          <w:rtl/>
        </w:rPr>
      </w:pPr>
      <w:bookmarkStart w:id="12069" w:name="_ETM_Q31_635865"/>
      <w:bookmarkStart w:id="12070" w:name="_ETM_Q31_636555"/>
      <w:bookmarkStart w:id="12071" w:name="_ETM_Q31_636365"/>
      <w:bookmarkEnd w:id="12069"/>
      <w:bookmarkEnd w:id="12070"/>
      <w:bookmarkEnd w:id="12071"/>
    </w:p>
    <w:p w:rsidR="000743FC" w:rsidRDefault="000743FC" w:rsidP="00D8345B">
      <w:pPr>
        <w:pStyle w:val="af5"/>
        <w:keepNext/>
        <w:rPr>
          <w:rtl/>
        </w:rPr>
      </w:pPr>
      <w:bookmarkStart w:id="12072" w:name="_ETM_Q31_636543"/>
      <w:bookmarkStart w:id="12073" w:name="_ETM_Q31_636601"/>
      <w:bookmarkEnd w:id="12072"/>
      <w:bookmarkEnd w:id="12073"/>
      <w:r w:rsidRPr="001F0A80">
        <w:rPr>
          <w:rStyle w:val="TagStyle"/>
          <w:rtl/>
        </w:rPr>
        <w:t xml:space="preserve">&lt;&lt; קריאה &gt;&gt; </w:t>
      </w:r>
      <w:r>
        <w:rPr>
          <w:rtl/>
        </w:rPr>
        <w:t>משה ארבל (ש"ס):</w:t>
      </w:r>
      <w:r w:rsidRPr="001F0A80">
        <w:rPr>
          <w:rStyle w:val="TagStyle"/>
          <w:rtl/>
        </w:rPr>
        <w:t xml:space="preserve"> &lt;&lt; קריאה &gt;&gt;</w:t>
      </w:r>
      <w:r>
        <w:rPr>
          <w:rtl/>
        </w:rPr>
        <w:t xml:space="preserve">  </w:t>
      </w:r>
    </w:p>
    <w:p w:rsidR="000743FC" w:rsidRDefault="000743FC" w:rsidP="00D8345B">
      <w:pPr>
        <w:rPr>
          <w:rtl/>
        </w:rPr>
      </w:pPr>
      <w:bookmarkStart w:id="12074" w:name="_ETM_Q31_638222"/>
      <w:bookmarkEnd w:id="12074"/>
    </w:p>
    <w:p w:rsidR="000743FC" w:rsidRDefault="00DA39C2" w:rsidP="00D8345B">
      <w:pPr>
        <w:rPr>
          <w:rtl/>
        </w:rPr>
      </w:pPr>
      <w:bookmarkStart w:id="12075" w:name="_ETM_Q31_638275"/>
      <w:bookmarkEnd w:id="12075"/>
      <w:r>
        <w:rPr>
          <w:rFonts w:hint="cs"/>
          <w:rtl/>
        </w:rPr>
        <w:t>– – –</w:t>
      </w:r>
      <w:bookmarkStart w:id="12076" w:name="_ETM_Q31_637555"/>
      <w:bookmarkEnd w:id="12076"/>
      <w:r w:rsidR="000743FC">
        <w:rPr>
          <w:rFonts w:hint="cs"/>
          <w:rtl/>
        </w:rPr>
        <w:t xml:space="preserve"> </w:t>
      </w:r>
      <w:bookmarkStart w:id="12077" w:name="_ETM_Q31_638204"/>
      <w:bookmarkEnd w:id="12077"/>
      <w:r w:rsidR="000743FC">
        <w:rPr>
          <w:rFonts w:hint="cs"/>
          <w:rtl/>
        </w:rPr>
        <w:t>לא מדובר במחסור</w:t>
      </w:r>
      <w:bookmarkStart w:id="12078" w:name="_ETM_Q31_637354"/>
      <w:bookmarkEnd w:id="12078"/>
      <w:r w:rsidR="000743FC">
        <w:rPr>
          <w:rFonts w:hint="cs"/>
          <w:rtl/>
        </w:rPr>
        <w:t>. מדובר בפערים</w:t>
      </w:r>
      <w:bookmarkStart w:id="12079" w:name="_ETM_Q31_635304"/>
      <w:bookmarkStart w:id="12080" w:name="_ETM_Q31_638814"/>
      <w:bookmarkStart w:id="12081" w:name="_ETM_Q31_644424"/>
      <w:bookmarkEnd w:id="12079"/>
      <w:bookmarkEnd w:id="12080"/>
      <w:bookmarkEnd w:id="12081"/>
      <w:r w:rsidR="000743FC">
        <w:rPr>
          <w:rFonts w:hint="cs"/>
          <w:rtl/>
        </w:rPr>
        <w:t xml:space="preserve">. זה אפילו לא מתחיל. </w:t>
      </w:r>
      <w:bookmarkStart w:id="12082" w:name="_ETM_Q31_645367"/>
      <w:bookmarkEnd w:id="12082"/>
      <w:r w:rsidR="000743FC">
        <w:rPr>
          <w:rFonts w:hint="cs"/>
          <w:rtl/>
        </w:rPr>
        <w:t>ביהודה ושומרון</w:t>
      </w:r>
      <w:bookmarkStart w:id="12083" w:name="_ETM_Q31_642815"/>
      <w:bookmarkEnd w:id="12083"/>
      <w:r w:rsidR="000743FC">
        <w:rPr>
          <w:rFonts w:hint="cs"/>
          <w:rtl/>
        </w:rPr>
        <w:t xml:space="preserve"> חיים היום למעלה מחצי מיליון אזרחים יש</w:t>
      </w:r>
      <w:bookmarkStart w:id="12084" w:name="_ETM_Q31_645104"/>
      <w:bookmarkEnd w:id="12084"/>
      <w:r w:rsidR="000743FC">
        <w:rPr>
          <w:rFonts w:hint="cs"/>
          <w:rtl/>
        </w:rPr>
        <w:t>ראלים. הם</w:t>
      </w:r>
      <w:bookmarkStart w:id="12085" w:name="_ETM_Q31_648009"/>
      <w:bookmarkEnd w:id="12085"/>
      <w:r w:rsidR="000743FC">
        <w:rPr>
          <w:rFonts w:hint="cs"/>
          <w:rtl/>
        </w:rPr>
        <w:t xml:space="preserve"> לא, הם לא </w:t>
      </w:r>
      <w:r>
        <w:rPr>
          <w:rFonts w:hint="cs"/>
          <w:rtl/>
        </w:rPr>
        <w:t>– – –</w:t>
      </w:r>
      <w:bookmarkStart w:id="12086" w:name="_ETM_Q31_644485"/>
      <w:bookmarkEnd w:id="12086"/>
    </w:p>
    <w:p w:rsidR="000743FC" w:rsidRDefault="000743FC" w:rsidP="00D8345B">
      <w:pPr>
        <w:rPr>
          <w:rtl/>
        </w:rPr>
      </w:pPr>
      <w:bookmarkStart w:id="12087" w:name="_ETM_Q31_644539"/>
      <w:bookmarkStart w:id="12088" w:name="_ETM_Q31_644622"/>
      <w:bookmarkEnd w:id="12087"/>
      <w:bookmarkEnd w:id="12088"/>
    </w:p>
    <w:p w:rsidR="000743FC" w:rsidRDefault="000743FC" w:rsidP="00D8345B">
      <w:pPr>
        <w:pStyle w:val="af5"/>
        <w:keepNext/>
        <w:rPr>
          <w:rtl/>
        </w:rPr>
      </w:pPr>
      <w:bookmarkStart w:id="12089" w:name="ET_interruption_5291_36"/>
      <w:r w:rsidRPr="00A630FF">
        <w:rPr>
          <w:rStyle w:val="TagStyle"/>
          <w:rtl/>
        </w:rPr>
        <w:t xml:space="preserve"> &lt;&lt; קריאה &gt;&gt; </w:t>
      </w:r>
      <w:r>
        <w:rPr>
          <w:rtl/>
        </w:rPr>
        <w:t>בצלאל סמוטריץ' (ימינה):</w:t>
      </w:r>
      <w:r w:rsidRPr="00A630FF">
        <w:rPr>
          <w:rStyle w:val="TagStyle"/>
          <w:rtl/>
        </w:rPr>
        <w:t xml:space="preserve"> &lt;&lt; קריאה &gt;&gt;</w:t>
      </w:r>
      <w:r>
        <w:rPr>
          <w:rtl/>
        </w:rPr>
        <w:t xml:space="preserve">  </w:t>
      </w:r>
      <w:bookmarkEnd w:id="12089"/>
    </w:p>
    <w:p w:rsidR="000743FC" w:rsidRDefault="000743FC" w:rsidP="00F91BB0">
      <w:pPr>
        <w:rPr>
          <w:rtl/>
          <w:lang w:eastAsia="he-IL"/>
        </w:rPr>
      </w:pPr>
    </w:p>
    <w:p w:rsidR="000743FC" w:rsidRDefault="000743FC" w:rsidP="00D8345B">
      <w:pPr>
        <w:rPr>
          <w:rtl/>
          <w:lang w:eastAsia="he-IL"/>
        </w:rPr>
      </w:pPr>
      <w:bookmarkStart w:id="12090" w:name="_ETM_Q31_651764"/>
      <w:bookmarkStart w:id="12091" w:name="_ETM_Q31_652000"/>
      <w:bookmarkStart w:id="12092" w:name="_ETM_Q31_652065"/>
      <w:bookmarkStart w:id="12093" w:name="_ETM_Q31_647094"/>
      <w:bookmarkEnd w:id="12090"/>
      <w:bookmarkEnd w:id="12091"/>
      <w:bookmarkEnd w:id="12092"/>
      <w:bookmarkEnd w:id="12093"/>
      <w:r>
        <w:rPr>
          <w:rFonts w:hint="cs"/>
          <w:rtl/>
          <w:lang w:eastAsia="he-IL"/>
        </w:rPr>
        <w:t>אבל תתקצבו</w:t>
      </w:r>
      <w:bookmarkStart w:id="12094" w:name="_ETM_Q31_645994"/>
      <w:bookmarkEnd w:id="12094"/>
      <w:r>
        <w:rPr>
          <w:rFonts w:hint="cs"/>
          <w:rtl/>
          <w:lang w:eastAsia="he-IL"/>
        </w:rPr>
        <w:t>. נו, אתם</w:t>
      </w:r>
      <w:bookmarkStart w:id="12095" w:name="_ETM_Q31_645505"/>
      <w:bookmarkEnd w:id="12095"/>
      <w:r>
        <w:rPr>
          <w:rFonts w:hint="cs"/>
          <w:rtl/>
          <w:lang w:eastAsia="he-IL"/>
        </w:rPr>
        <w:t xml:space="preserve"> שרי משרד </w:t>
      </w:r>
      <w:bookmarkStart w:id="12096" w:name="_ETM_Q31_646921"/>
      <w:bookmarkEnd w:id="12096"/>
      <w:r>
        <w:rPr>
          <w:rFonts w:hint="cs"/>
          <w:rtl/>
          <w:lang w:eastAsia="he-IL"/>
        </w:rPr>
        <w:t>הביטחון</w:t>
      </w:r>
      <w:bookmarkStart w:id="12097" w:name="_ETM_Q31_645205"/>
      <w:bookmarkEnd w:id="12097"/>
      <w:r>
        <w:rPr>
          <w:rFonts w:hint="cs"/>
          <w:rtl/>
          <w:lang w:eastAsia="he-IL"/>
        </w:rPr>
        <w:t xml:space="preserve">. </w:t>
      </w:r>
      <w:bookmarkStart w:id="12098" w:name="_ETM_Q31_647835"/>
      <w:bookmarkEnd w:id="12098"/>
      <w:r>
        <w:rPr>
          <w:rFonts w:hint="cs"/>
          <w:rtl/>
          <w:lang w:eastAsia="he-IL"/>
        </w:rPr>
        <w:t>תביאו כסף.</w:t>
      </w:r>
      <w:bookmarkStart w:id="12099" w:name="_ETM_Q31_646335"/>
      <w:bookmarkEnd w:id="12099"/>
    </w:p>
    <w:p w:rsidR="000743FC" w:rsidRDefault="000743FC" w:rsidP="00D8345B">
      <w:pPr>
        <w:rPr>
          <w:rtl/>
          <w:lang w:eastAsia="he-IL"/>
        </w:rPr>
      </w:pPr>
      <w:bookmarkStart w:id="12100" w:name="_ETM_Q31_646541"/>
      <w:bookmarkStart w:id="12101" w:name="_ETM_Q31_646600"/>
      <w:bookmarkEnd w:id="12100"/>
      <w:bookmarkEnd w:id="12101"/>
    </w:p>
    <w:p w:rsidR="000743FC" w:rsidRDefault="000743FC" w:rsidP="00D8345B">
      <w:pPr>
        <w:pStyle w:val="af5"/>
        <w:keepNext/>
        <w:rPr>
          <w:rtl/>
        </w:rPr>
      </w:pPr>
      <w:r w:rsidRPr="001F0A80">
        <w:rPr>
          <w:rStyle w:val="TagStyle"/>
          <w:rtl/>
        </w:rPr>
        <w:t xml:space="preserve">&lt;&lt; קריאה &gt;&gt; </w:t>
      </w:r>
      <w:r>
        <w:rPr>
          <w:rtl/>
        </w:rPr>
        <w:t>משה ארבל (ש"ס):</w:t>
      </w:r>
      <w:r w:rsidRPr="001F0A80">
        <w:rPr>
          <w:rStyle w:val="TagStyle"/>
          <w:rtl/>
        </w:rPr>
        <w:t xml:space="preserve"> &lt;&lt; קריאה &gt;&gt;</w:t>
      </w:r>
      <w:r>
        <w:rPr>
          <w:rtl/>
        </w:rPr>
        <w:t xml:space="preserve">  </w:t>
      </w:r>
    </w:p>
    <w:p w:rsidR="000743FC" w:rsidRDefault="000743FC" w:rsidP="00D8345B">
      <w:pPr>
        <w:rPr>
          <w:rtl/>
          <w:lang w:eastAsia="he-IL"/>
        </w:rPr>
      </w:pPr>
      <w:bookmarkStart w:id="12102" w:name="_ETM_Q31_644125"/>
      <w:bookmarkStart w:id="12103" w:name="_ETM_Q31_646543"/>
      <w:bookmarkEnd w:id="12102"/>
      <w:bookmarkEnd w:id="12103"/>
    </w:p>
    <w:p w:rsidR="000743FC" w:rsidRDefault="000743FC" w:rsidP="00D8345B">
      <w:pPr>
        <w:rPr>
          <w:rtl/>
          <w:lang w:eastAsia="he-IL"/>
        </w:rPr>
      </w:pPr>
      <w:bookmarkStart w:id="12104" w:name="_ETM_Q31_649042"/>
      <w:bookmarkEnd w:id="12104"/>
      <w:r>
        <w:rPr>
          <w:rFonts w:hint="cs"/>
          <w:rtl/>
          <w:lang w:eastAsia="he-IL"/>
        </w:rPr>
        <w:t xml:space="preserve">זה </w:t>
      </w:r>
      <w:bookmarkStart w:id="12105" w:name="_ETM_Q31_648205"/>
      <w:bookmarkEnd w:id="12105"/>
      <w:r>
        <w:rPr>
          <w:rFonts w:hint="cs"/>
          <w:rtl/>
          <w:lang w:eastAsia="he-IL"/>
        </w:rPr>
        <w:t>לא מתחיל.</w:t>
      </w:r>
      <w:bookmarkStart w:id="12106" w:name="_ETM_Q31_648375"/>
      <w:bookmarkStart w:id="12107" w:name="_ETM_Q31_646975"/>
      <w:bookmarkStart w:id="12108" w:name="_ETM_Q31_646285"/>
      <w:bookmarkEnd w:id="12106"/>
      <w:bookmarkEnd w:id="12107"/>
      <w:bookmarkEnd w:id="12108"/>
      <w:r>
        <w:rPr>
          <w:rFonts w:hint="cs"/>
          <w:rtl/>
          <w:lang w:eastAsia="he-IL"/>
        </w:rPr>
        <w:t xml:space="preserve"> פר חצי מיליון </w:t>
      </w:r>
      <w:r w:rsidR="00DA39C2">
        <w:rPr>
          <w:rFonts w:hint="cs"/>
          <w:rtl/>
          <w:lang w:eastAsia="he-IL"/>
        </w:rPr>
        <w:t>– – –</w:t>
      </w:r>
      <w:bookmarkStart w:id="12109" w:name="_ETM_Q31_650295"/>
      <w:bookmarkEnd w:id="12109"/>
    </w:p>
    <w:p w:rsidR="000743FC" w:rsidRDefault="000743FC" w:rsidP="00D8345B">
      <w:pPr>
        <w:rPr>
          <w:rtl/>
          <w:lang w:eastAsia="he-IL"/>
        </w:rPr>
      </w:pPr>
    </w:p>
    <w:p w:rsidR="000743FC" w:rsidRDefault="000743FC" w:rsidP="00D8345B">
      <w:pPr>
        <w:pStyle w:val="af5"/>
        <w:keepNext/>
        <w:rPr>
          <w:rtl/>
        </w:rPr>
      </w:pPr>
      <w:bookmarkStart w:id="12110" w:name="_ETM_Q31_648569"/>
      <w:bookmarkStart w:id="12111" w:name="_ETM_Q31_648652"/>
      <w:bookmarkStart w:id="12112" w:name="ET_interruption_5291_37"/>
      <w:bookmarkEnd w:id="12110"/>
      <w:bookmarkEnd w:id="12111"/>
      <w:r w:rsidRPr="007517B0">
        <w:rPr>
          <w:rStyle w:val="TagStyle"/>
          <w:rtl/>
        </w:rPr>
        <w:t xml:space="preserve"> &lt;&lt; קריאה &gt;&gt; </w:t>
      </w:r>
      <w:r>
        <w:rPr>
          <w:rtl/>
        </w:rPr>
        <w:t>בצלאל סמוטריץ' (ימינה):</w:t>
      </w:r>
      <w:r w:rsidRPr="007517B0">
        <w:rPr>
          <w:rStyle w:val="TagStyle"/>
          <w:rtl/>
        </w:rPr>
        <w:t xml:space="preserve"> &lt;&lt; קריאה &gt;&gt;</w:t>
      </w:r>
      <w:r>
        <w:rPr>
          <w:rtl/>
        </w:rPr>
        <w:t xml:space="preserve">  </w:t>
      </w:r>
      <w:bookmarkEnd w:id="12112"/>
    </w:p>
    <w:p w:rsidR="000743FC" w:rsidRDefault="000743FC" w:rsidP="00F91BB0">
      <w:pPr>
        <w:rPr>
          <w:rtl/>
          <w:lang w:eastAsia="he-IL"/>
        </w:rPr>
      </w:pPr>
    </w:p>
    <w:p w:rsidR="000743FC" w:rsidRPr="007517B0" w:rsidRDefault="000743FC" w:rsidP="00D8345B">
      <w:pPr>
        <w:rPr>
          <w:rtl/>
          <w:lang w:eastAsia="he-IL"/>
        </w:rPr>
      </w:pPr>
      <w:bookmarkStart w:id="12113" w:name="_ETM_Q31_651658"/>
      <w:bookmarkStart w:id="12114" w:name="_ETM_Q31_649895"/>
      <w:bookmarkEnd w:id="12113"/>
      <w:bookmarkEnd w:id="12114"/>
      <w:r>
        <w:rPr>
          <w:rFonts w:hint="cs"/>
          <w:rtl/>
          <w:lang w:eastAsia="he-IL"/>
        </w:rPr>
        <w:t xml:space="preserve">מה אתה רוצה </w:t>
      </w:r>
      <w:bookmarkStart w:id="12115" w:name="_ETM_Q31_649925"/>
      <w:bookmarkEnd w:id="12115"/>
      <w:r>
        <w:rPr>
          <w:rFonts w:hint="cs"/>
          <w:rtl/>
          <w:lang w:eastAsia="he-IL"/>
        </w:rPr>
        <w:t xml:space="preserve">מהתושב בבית אל </w:t>
      </w:r>
      <w:bookmarkStart w:id="12116" w:name="_ETM_Q31_654810"/>
      <w:bookmarkEnd w:id="12116"/>
      <w:r>
        <w:rPr>
          <w:rFonts w:hint="cs"/>
          <w:rtl/>
          <w:lang w:eastAsia="he-IL"/>
        </w:rPr>
        <w:t>או בקדומים</w:t>
      </w:r>
      <w:bookmarkStart w:id="12117" w:name="_ETM_Q31_651745"/>
      <w:bookmarkEnd w:id="12117"/>
      <w:r>
        <w:rPr>
          <w:rFonts w:hint="cs"/>
          <w:rtl/>
          <w:lang w:eastAsia="he-IL"/>
        </w:rPr>
        <w:t xml:space="preserve"> </w:t>
      </w:r>
      <w:r w:rsidR="00DA39C2">
        <w:rPr>
          <w:rFonts w:hint="cs"/>
          <w:rtl/>
          <w:lang w:eastAsia="he-IL"/>
        </w:rPr>
        <w:t>– – –</w:t>
      </w:r>
      <w:bookmarkStart w:id="12118" w:name="_ETM_Q31_648605"/>
      <w:bookmarkStart w:id="12119" w:name="_ETM_Q31_647565"/>
      <w:bookmarkEnd w:id="12118"/>
      <w:bookmarkEnd w:id="12119"/>
    </w:p>
    <w:p w:rsidR="000743FC" w:rsidRDefault="000743FC" w:rsidP="00D8345B">
      <w:pPr>
        <w:rPr>
          <w:rtl/>
        </w:rPr>
      </w:pPr>
    </w:p>
    <w:p w:rsidR="000743FC" w:rsidRDefault="000743FC" w:rsidP="00D8345B">
      <w:pPr>
        <w:pStyle w:val="-"/>
        <w:keepNext/>
        <w:rPr>
          <w:rtl/>
        </w:rPr>
      </w:pPr>
      <w:bookmarkStart w:id="12120" w:name="ET_speakercontinue_5987_38"/>
      <w:r w:rsidRPr="00502D8C">
        <w:rPr>
          <w:rStyle w:val="TagStyle"/>
          <w:rtl/>
        </w:rPr>
        <w:t xml:space="preserve"> &lt;&lt; דובר_המשך &gt;&gt; </w:t>
      </w:r>
      <w:r>
        <w:rPr>
          <w:rtl/>
        </w:rPr>
        <w:t>השר במשרד הביטחון מיכאל מרדכי ביטון:</w:t>
      </w:r>
      <w:r w:rsidRPr="00502D8C">
        <w:rPr>
          <w:rStyle w:val="TagStyle"/>
          <w:rtl/>
        </w:rPr>
        <w:t xml:space="preserve"> &lt;&lt; דובר_המשך &gt;&gt;</w:t>
      </w:r>
      <w:r>
        <w:rPr>
          <w:rtl/>
        </w:rPr>
        <w:t xml:space="preserve">  </w:t>
      </w:r>
      <w:bookmarkEnd w:id="12120"/>
    </w:p>
    <w:p w:rsidR="000743FC" w:rsidRDefault="000743FC" w:rsidP="00F91BB0">
      <w:pPr>
        <w:rPr>
          <w:rtl/>
          <w:lang w:eastAsia="he-IL"/>
        </w:rPr>
      </w:pPr>
    </w:p>
    <w:p w:rsidR="000743FC" w:rsidRDefault="000743FC" w:rsidP="00D8345B">
      <w:pPr>
        <w:rPr>
          <w:rtl/>
        </w:rPr>
      </w:pPr>
      <w:bookmarkStart w:id="12121" w:name="_ETM_Q31_655344"/>
      <w:bookmarkStart w:id="12122" w:name="_ETM_Q31_638659"/>
      <w:bookmarkStart w:id="12123" w:name="_ETM_Q31_638900"/>
      <w:bookmarkStart w:id="12124" w:name="_ETM_Q31_641920"/>
      <w:bookmarkStart w:id="12125" w:name="_ETM_Q31_642490"/>
      <w:bookmarkStart w:id="12126" w:name="_ETM_Q31_642580"/>
      <w:bookmarkStart w:id="12127" w:name="_ETM_Q31_643480"/>
      <w:bookmarkStart w:id="12128" w:name="_ETM_Q31_643840"/>
      <w:bookmarkStart w:id="12129" w:name="_ETM_Q31_644260"/>
      <w:bookmarkStart w:id="12130" w:name="_ETM_Q31_644560"/>
      <w:bookmarkStart w:id="12131" w:name="_ETM_Q31_645410"/>
      <w:bookmarkStart w:id="12132" w:name="_ETM_Q31_645830"/>
      <w:bookmarkStart w:id="12133" w:name="_ETM_Q31_646220"/>
      <w:bookmarkStart w:id="12134" w:name="_ETM_Q31_646790"/>
      <w:bookmarkStart w:id="12135" w:name="_ETM_Q31_647150"/>
      <w:bookmarkStart w:id="12136" w:name="_ETM_Q31_647660"/>
      <w:bookmarkStart w:id="12137" w:name="_ETM_Q31_648830"/>
      <w:bookmarkStart w:id="12138" w:name="_ETM_Q31_649010"/>
      <w:bookmarkStart w:id="12139" w:name="_ETM_Q31_649310"/>
      <w:bookmarkStart w:id="12140" w:name="_ETM_Q31_649490"/>
      <w:bookmarkStart w:id="12141" w:name="_ETM_Q31_650209"/>
      <w:bookmarkStart w:id="12142" w:name="_ETM_Q31_650300"/>
      <w:bookmarkStart w:id="12143" w:name="_ETM_Q31_650420"/>
      <w:bookmarkStart w:id="12144" w:name="_ETM_Q31_651740"/>
      <w:bookmarkStart w:id="12145" w:name="_ETM_Q31_654080"/>
      <w:bookmarkStart w:id="12146" w:name="_ETM_Q31_654650"/>
      <w:bookmarkStart w:id="12147" w:name="_ETM_Q31_653455"/>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r>
        <w:rPr>
          <w:rFonts w:hint="cs"/>
          <w:rtl/>
        </w:rPr>
        <w:t>כי</w:t>
      </w:r>
      <w:r>
        <w:rPr>
          <w:rtl/>
        </w:rPr>
        <w:t xml:space="preserve">דוע </w:t>
      </w:r>
      <w:bookmarkStart w:id="12148" w:name="_ETM_Q31_655989"/>
      <w:bookmarkEnd w:id="12148"/>
      <w:r>
        <w:rPr>
          <w:rFonts w:hint="cs"/>
          <w:rtl/>
        </w:rPr>
        <w:t xml:space="preserve">לך, חבר הכנסת </w:t>
      </w:r>
      <w:bookmarkStart w:id="12149" w:name="_ETM_Q31_654315"/>
      <w:bookmarkStart w:id="12150" w:name="_ETM_Q31_656200"/>
      <w:bookmarkStart w:id="12151" w:name="_ETM_Q31_656499"/>
      <w:bookmarkStart w:id="12152" w:name="_ETM_Q31_656739"/>
      <w:bookmarkStart w:id="12153" w:name="_ETM_Q31_655414"/>
      <w:bookmarkEnd w:id="12149"/>
      <w:bookmarkEnd w:id="12150"/>
      <w:bookmarkEnd w:id="12151"/>
      <w:bookmarkEnd w:id="12152"/>
      <w:bookmarkEnd w:id="12153"/>
      <w:r>
        <w:rPr>
          <w:rFonts w:hint="cs"/>
          <w:rtl/>
        </w:rPr>
        <w:t xml:space="preserve">סמוטריץ', </w:t>
      </w:r>
      <w:bookmarkStart w:id="12154" w:name="_ETM_Q31_654804"/>
      <w:bookmarkEnd w:id="12154"/>
      <w:r>
        <w:rPr>
          <w:rtl/>
        </w:rPr>
        <w:t xml:space="preserve">אנחנו </w:t>
      </w:r>
      <w:bookmarkStart w:id="12155" w:name="_ETM_Q31_657129"/>
      <w:bookmarkEnd w:id="12155"/>
      <w:r>
        <w:rPr>
          <w:rtl/>
        </w:rPr>
        <w:t xml:space="preserve">עובדים </w:t>
      </w:r>
      <w:bookmarkStart w:id="12156" w:name="_ETM_Q31_657849"/>
      <w:bookmarkEnd w:id="12156"/>
      <w:r>
        <w:rPr>
          <w:rtl/>
        </w:rPr>
        <w:t xml:space="preserve">על </w:t>
      </w:r>
      <w:bookmarkStart w:id="12157" w:name="_ETM_Q31_658029"/>
      <w:bookmarkEnd w:id="12157"/>
      <w:r>
        <w:rPr>
          <w:rtl/>
        </w:rPr>
        <w:t xml:space="preserve">האפשרות </w:t>
      </w:r>
      <w:bookmarkStart w:id="12158" w:name="_ETM_Q31_658629"/>
      <w:bookmarkEnd w:id="12158"/>
      <w:r>
        <w:rPr>
          <w:rtl/>
        </w:rPr>
        <w:t xml:space="preserve">שתהיה </w:t>
      </w:r>
      <w:bookmarkStart w:id="12159" w:name="_ETM_Q31_659019"/>
      <w:bookmarkEnd w:id="12159"/>
      <w:r>
        <w:rPr>
          <w:rtl/>
        </w:rPr>
        <w:t xml:space="preserve">פה </w:t>
      </w:r>
      <w:bookmarkStart w:id="12160" w:name="_ETM_Q31_659169"/>
      <w:bookmarkEnd w:id="12160"/>
      <w:r>
        <w:rPr>
          <w:rtl/>
        </w:rPr>
        <w:t xml:space="preserve">יציבות </w:t>
      </w:r>
      <w:bookmarkStart w:id="12161" w:name="_ETM_Q31_659739"/>
      <w:bookmarkEnd w:id="12161"/>
      <w:r>
        <w:rPr>
          <w:rtl/>
        </w:rPr>
        <w:t xml:space="preserve">תקציבית </w:t>
      </w:r>
      <w:bookmarkStart w:id="12162" w:name="_ETM_Q31_661950"/>
      <w:bookmarkEnd w:id="12162"/>
      <w:r>
        <w:rPr>
          <w:rtl/>
        </w:rPr>
        <w:t xml:space="preserve">עבור </w:t>
      </w:r>
      <w:bookmarkStart w:id="12163" w:name="_ETM_Q31_662340"/>
      <w:bookmarkEnd w:id="12163"/>
      <w:r>
        <w:rPr>
          <w:rtl/>
        </w:rPr>
        <w:t xml:space="preserve">2020 </w:t>
      </w:r>
      <w:bookmarkStart w:id="12164" w:name="_ETM_Q31_664200"/>
      <w:bookmarkEnd w:id="12164"/>
      <w:r>
        <w:rPr>
          <w:rFonts w:hint="cs"/>
          <w:rtl/>
        </w:rPr>
        <w:t>ו</w:t>
      </w:r>
      <w:bookmarkStart w:id="12165" w:name="_ETM_Q31_660484"/>
      <w:bookmarkEnd w:id="12165"/>
      <w:r>
        <w:rPr>
          <w:rtl/>
        </w:rPr>
        <w:t>-2021</w:t>
      </w:r>
      <w:r>
        <w:rPr>
          <w:rFonts w:hint="cs"/>
          <w:rtl/>
        </w:rPr>
        <w:t>.</w:t>
      </w:r>
      <w:bookmarkStart w:id="12166" w:name="_ETM_Q31_666930"/>
      <w:bookmarkEnd w:id="12166"/>
    </w:p>
    <w:p w:rsidR="000743FC" w:rsidRDefault="000743FC" w:rsidP="00D8345B">
      <w:pPr>
        <w:rPr>
          <w:rtl/>
        </w:rPr>
      </w:pPr>
      <w:bookmarkStart w:id="12167" w:name="_ETM_Q31_664722"/>
      <w:bookmarkStart w:id="12168" w:name="_ETM_Q31_664788"/>
      <w:bookmarkStart w:id="12169" w:name="_ETM_Q31_660244"/>
      <w:bookmarkEnd w:id="12167"/>
      <w:bookmarkEnd w:id="12168"/>
      <w:bookmarkEnd w:id="12169"/>
    </w:p>
    <w:p w:rsidR="000743FC" w:rsidRDefault="000743FC" w:rsidP="00D8345B">
      <w:pPr>
        <w:pStyle w:val="af5"/>
        <w:keepNext/>
        <w:rPr>
          <w:rtl/>
        </w:rPr>
      </w:pPr>
      <w:bookmarkStart w:id="12170" w:name="_ETM_Q31_660841"/>
      <w:bookmarkStart w:id="12171" w:name="_ETM_Q31_660924"/>
      <w:bookmarkEnd w:id="12170"/>
      <w:bookmarkEnd w:id="12171"/>
      <w:r w:rsidRPr="001F0A80">
        <w:rPr>
          <w:rStyle w:val="TagStyle"/>
          <w:rtl/>
        </w:rPr>
        <w:t xml:space="preserve">&lt;&lt; קריאה &gt;&gt; </w:t>
      </w:r>
      <w:r>
        <w:rPr>
          <w:rtl/>
        </w:rPr>
        <w:t>משה ארבל (ש"ס):</w:t>
      </w:r>
      <w:r w:rsidRPr="001F0A80">
        <w:rPr>
          <w:rStyle w:val="TagStyle"/>
          <w:rtl/>
        </w:rPr>
        <w:t xml:space="preserve"> &lt;&lt; קריאה &gt;&gt;</w:t>
      </w:r>
      <w:r>
        <w:rPr>
          <w:rtl/>
        </w:rPr>
        <w:t xml:space="preserve">  </w:t>
      </w:r>
    </w:p>
    <w:p w:rsidR="000743FC" w:rsidRDefault="000743FC" w:rsidP="00D8345B">
      <w:pPr>
        <w:rPr>
          <w:rtl/>
        </w:rPr>
      </w:pPr>
    </w:p>
    <w:p w:rsidR="000743FC" w:rsidRDefault="000743FC" w:rsidP="00D8345B">
      <w:pPr>
        <w:rPr>
          <w:rtl/>
        </w:rPr>
      </w:pPr>
      <w:bookmarkStart w:id="12172" w:name="_ETM_Q31_662161"/>
      <w:bookmarkStart w:id="12173" w:name="_ETM_Q31_662255"/>
      <w:bookmarkEnd w:id="12172"/>
      <w:bookmarkEnd w:id="12173"/>
      <w:r>
        <w:rPr>
          <w:rFonts w:hint="cs"/>
          <w:rtl/>
        </w:rPr>
        <w:t xml:space="preserve">הוא בוועדת הכספים </w:t>
      </w:r>
      <w:bookmarkStart w:id="12174" w:name="_ETM_Q31_665425"/>
      <w:bookmarkEnd w:id="12174"/>
      <w:r w:rsidR="00DA39C2">
        <w:rPr>
          <w:rFonts w:hint="cs"/>
          <w:rtl/>
        </w:rPr>
        <w:t>– – –</w:t>
      </w:r>
    </w:p>
    <w:p w:rsidR="000743FC" w:rsidRDefault="000743FC" w:rsidP="00D8345B">
      <w:pPr>
        <w:rPr>
          <w:rtl/>
        </w:rPr>
      </w:pPr>
    </w:p>
    <w:p w:rsidR="000743FC" w:rsidRDefault="000743FC" w:rsidP="00D8345B">
      <w:pPr>
        <w:pStyle w:val="af5"/>
        <w:keepNext/>
        <w:rPr>
          <w:rtl/>
        </w:rPr>
      </w:pPr>
      <w:bookmarkStart w:id="12175" w:name="ET_interruption_5291_39"/>
      <w:r w:rsidRPr="006E1B0A">
        <w:rPr>
          <w:rStyle w:val="TagStyle"/>
          <w:rtl/>
        </w:rPr>
        <w:t xml:space="preserve"> &lt;&lt; קריאה &gt;&gt; </w:t>
      </w:r>
      <w:r>
        <w:rPr>
          <w:rtl/>
        </w:rPr>
        <w:t>בצלאל סמוטריץ' (ימינה):</w:t>
      </w:r>
      <w:r w:rsidRPr="006E1B0A">
        <w:rPr>
          <w:rStyle w:val="TagStyle"/>
          <w:rtl/>
        </w:rPr>
        <w:t xml:space="preserve"> &lt;&lt; קריאה &gt;&gt;</w:t>
      </w:r>
      <w:r>
        <w:rPr>
          <w:rtl/>
        </w:rPr>
        <w:t xml:space="preserve">  </w:t>
      </w:r>
      <w:bookmarkEnd w:id="12175"/>
    </w:p>
    <w:p w:rsidR="000743FC" w:rsidRDefault="000743FC" w:rsidP="00F91BB0">
      <w:pPr>
        <w:rPr>
          <w:rtl/>
          <w:lang w:eastAsia="he-IL"/>
        </w:rPr>
      </w:pPr>
    </w:p>
    <w:p w:rsidR="000743FC" w:rsidRDefault="000743FC" w:rsidP="00D8345B">
      <w:pPr>
        <w:rPr>
          <w:rtl/>
          <w:lang w:eastAsia="he-IL"/>
        </w:rPr>
      </w:pPr>
      <w:bookmarkStart w:id="12176" w:name="_ETM_Q31_663445"/>
      <w:bookmarkEnd w:id="12176"/>
      <w:r>
        <w:rPr>
          <w:rFonts w:hint="cs"/>
          <w:rtl/>
          <w:lang w:eastAsia="he-IL"/>
        </w:rPr>
        <w:t>אני שואל</w:t>
      </w:r>
      <w:bookmarkStart w:id="12177" w:name="_ETM_Q31_663823"/>
      <w:bookmarkEnd w:id="12177"/>
      <w:r>
        <w:rPr>
          <w:rFonts w:hint="cs"/>
          <w:rtl/>
          <w:lang w:eastAsia="he-IL"/>
        </w:rPr>
        <w:t>, אבל</w:t>
      </w:r>
      <w:r w:rsidR="001C4DA7">
        <w:rPr>
          <w:rFonts w:hint="cs"/>
          <w:rtl/>
          <w:lang w:eastAsia="he-IL"/>
        </w:rPr>
        <w:t>,</w:t>
      </w:r>
      <w:r>
        <w:rPr>
          <w:rFonts w:hint="cs"/>
          <w:rtl/>
          <w:lang w:eastAsia="he-IL"/>
        </w:rPr>
        <w:t xml:space="preserve"> האם</w:t>
      </w:r>
      <w:bookmarkStart w:id="12178" w:name="_ETM_Q31_664429"/>
      <w:bookmarkEnd w:id="12178"/>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12179" w:name="_ETM_Q31_665580"/>
      <w:bookmarkStart w:id="12180" w:name="_ETM_Q31_665680"/>
      <w:bookmarkEnd w:id="12179"/>
      <w:bookmarkEnd w:id="12180"/>
    </w:p>
    <w:p w:rsidR="000743FC" w:rsidRDefault="000743FC" w:rsidP="00D8345B">
      <w:pPr>
        <w:pStyle w:val="-"/>
        <w:keepNext/>
        <w:rPr>
          <w:rtl/>
        </w:rPr>
      </w:pPr>
      <w:bookmarkStart w:id="12181" w:name="ET_speakercontinue_5987_40"/>
      <w:r w:rsidRPr="00B8709B">
        <w:rPr>
          <w:rStyle w:val="TagStyle"/>
          <w:rtl/>
        </w:rPr>
        <w:t xml:space="preserve"> &lt;&lt; דובר_המשך &gt;&gt; </w:t>
      </w:r>
      <w:r>
        <w:rPr>
          <w:rtl/>
        </w:rPr>
        <w:t>השר במשרד הביטחון מיכאל מרדכי ביטון:</w:t>
      </w:r>
      <w:r w:rsidRPr="00B8709B">
        <w:rPr>
          <w:rStyle w:val="TagStyle"/>
          <w:rtl/>
        </w:rPr>
        <w:t xml:space="preserve"> &lt;&lt; דובר_המשך &gt;&gt;</w:t>
      </w:r>
      <w:r>
        <w:rPr>
          <w:rtl/>
        </w:rPr>
        <w:t xml:space="preserve">  </w:t>
      </w:r>
      <w:bookmarkEnd w:id="12181"/>
    </w:p>
    <w:p w:rsidR="000743FC" w:rsidRDefault="000743FC" w:rsidP="00F91BB0">
      <w:pPr>
        <w:rPr>
          <w:rtl/>
          <w:lang w:eastAsia="he-IL"/>
        </w:rPr>
      </w:pPr>
    </w:p>
    <w:p w:rsidR="000743FC" w:rsidRDefault="000743FC" w:rsidP="00D8345B">
      <w:pPr>
        <w:rPr>
          <w:rtl/>
        </w:rPr>
      </w:pPr>
      <w:bookmarkStart w:id="12182" w:name="_ETM_Q31_666670"/>
      <w:bookmarkStart w:id="12183" w:name="_ETM_Q31_664890"/>
      <w:bookmarkStart w:id="12184" w:name="_ETM_Q31_664972"/>
      <w:bookmarkEnd w:id="12182"/>
      <w:bookmarkEnd w:id="12183"/>
      <w:bookmarkEnd w:id="12184"/>
      <w:r>
        <w:rPr>
          <w:rtl/>
        </w:rPr>
        <w:t xml:space="preserve">וכשם </w:t>
      </w:r>
      <w:bookmarkStart w:id="12185" w:name="_ETM_Q31_667590"/>
      <w:bookmarkEnd w:id="12185"/>
      <w:r>
        <w:rPr>
          <w:rtl/>
        </w:rPr>
        <w:t xml:space="preserve">שתוכנית </w:t>
      </w:r>
      <w:bookmarkStart w:id="12186" w:name="_ETM_Q31_668280"/>
      <w:bookmarkEnd w:id="12186"/>
      <w:r>
        <w:rPr>
          <w:rtl/>
        </w:rPr>
        <w:t>קר</w:t>
      </w:r>
      <w:r>
        <w:rPr>
          <w:rFonts w:hint="cs"/>
          <w:rtl/>
        </w:rPr>
        <w:t>ב</w:t>
      </w:r>
      <w:bookmarkStart w:id="12187" w:name="_ETM_Q31_668760"/>
      <w:bookmarkEnd w:id="12187"/>
      <w:r>
        <w:rPr>
          <w:rFonts w:hint="cs"/>
          <w:rtl/>
        </w:rPr>
        <w:t xml:space="preserve"> </w:t>
      </w:r>
      <w:r>
        <w:rPr>
          <w:rtl/>
        </w:rPr>
        <w:t xml:space="preserve">עם </w:t>
      </w:r>
      <w:bookmarkStart w:id="12188" w:name="_ETM_Q31_669090"/>
      <w:bookmarkEnd w:id="12188"/>
      <w:r>
        <w:rPr>
          <w:rtl/>
        </w:rPr>
        <w:t xml:space="preserve">אלפי </w:t>
      </w:r>
      <w:bookmarkStart w:id="12189" w:name="_ETM_Q31_669450"/>
      <w:bookmarkStart w:id="12190" w:name="_ETM_Q31_667743"/>
      <w:bookmarkEnd w:id="12189"/>
      <w:bookmarkEnd w:id="12190"/>
      <w:r>
        <w:rPr>
          <w:rtl/>
        </w:rPr>
        <w:t xml:space="preserve">עובדים </w:t>
      </w:r>
      <w:bookmarkStart w:id="12191" w:name="_ETM_Q31_669930"/>
      <w:bookmarkEnd w:id="12191"/>
      <w:r>
        <w:rPr>
          <w:rtl/>
        </w:rPr>
        <w:t xml:space="preserve">לא </w:t>
      </w:r>
      <w:bookmarkStart w:id="12192" w:name="_ETM_Q31_670079"/>
      <w:bookmarkEnd w:id="12192"/>
      <w:r>
        <w:rPr>
          <w:rtl/>
        </w:rPr>
        <w:t>מתפקדת</w:t>
      </w:r>
      <w:r>
        <w:rPr>
          <w:rFonts w:hint="cs"/>
          <w:rtl/>
        </w:rPr>
        <w:t xml:space="preserve"> </w:t>
      </w:r>
      <w:r w:rsidR="00DA39C2">
        <w:rPr>
          <w:rFonts w:hint="cs"/>
          <w:rtl/>
        </w:rPr>
        <w:t>– –</w:t>
      </w:r>
    </w:p>
    <w:p w:rsidR="000743FC" w:rsidRDefault="000743FC" w:rsidP="00D8345B">
      <w:pPr>
        <w:rPr>
          <w:rtl/>
        </w:rPr>
      </w:pPr>
      <w:bookmarkStart w:id="12193" w:name="_ETM_Q31_671644"/>
      <w:bookmarkStart w:id="12194" w:name="_ETM_Q31_671754"/>
      <w:bookmarkStart w:id="12195" w:name="_ETM_Q31_666873"/>
      <w:bookmarkEnd w:id="12193"/>
      <w:bookmarkEnd w:id="12194"/>
      <w:bookmarkEnd w:id="12195"/>
    </w:p>
    <w:p w:rsidR="000743FC" w:rsidRDefault="000743FC" w:rsidP="00D8345B">
      <w:pPr>
        <w:pStyle w:val="af5"/>
        <w:keepNext/>
        <w:rPr>
          <w:rtl/>
        </w:rPr>
      </w:pPr>
      <w:bookmarkStart w:id="12196" w:name="ET_interruption_5291_41"/>
      <w:r w:rsidRPr="00B8709B">
        <w:rPr>
          <w:rStyle w:val="TagStyle"/>
          <w:rtl/>
        </w:rPr>
        <w:t xml:space="preserve"> &lt;&lt; קריאה &gt;&gt; </w:t>
      </w:r>
      <w:r>
        <w:rPr>
          <w:rtl/>
        </w:rPr>
        <w:t>בצלאל סמוטריץ' (ימינה):</w:t>
      </w:r>
      <w:r w:rsidRPr="00B8709B">
        <w:rPr>
          <w:rStyle w:val="TagStyle"/>
          <w:rtl/>
        </w:rPr>
        <w:t xml:space="preserve"> &lt;&lt; קריאה &gt;&gt;</w:t>
      </w:r>
      <w:r>
        <w:rPr>
          <w:rtl/>
        </w:rPr>
        <w:t xml:space="preserve">  </w:t>
      </w:r>
      <w:bookmarkEnd w:id="12196"/>
    </w:p>
    <w:p w:rsidR="000743FC" w:rsidRDefault="000743FC" w:rsidP="00F91BB0">
      <w:pPr>
        <w:rPr>
          <w:rtl/>
          <w:lang w:eastAsia="he-IL"/>
        </w:rPr>
      </w:pPr>
    </w:p>
    <w:p w:rsidR="000743FC" w:rsidRDefault="000743FC" w:rsidP="00D8345B">
      <w:pPr>
        <w:rPr>
          <w:rtl/>
          <w:lang w:eastAsia="he-IL"/>
        </w:rPr>
      </w:pPr>
      <w:bookmarkStart w:id="12197" w:name="_ETM_Q31_670415"/>
      <w:bookmarkStart w:id="12198" w:name="_ETM_Q31_665833"/>
      <w:bookmarkEnd w:id="12197"/>
      <w:bookmarkEnd w:id="12198"/>
      <w:r>
        <w:rPr>
          <w:rFonts w:hint="cs"/>
          <w:rtl/>
          <w:lang w:eastAsia="he-IL"/>
        </w:rPr>
        <w:t xml:space="preserve">רגע, אבל האם אדוני השר </w:t>
      </w:r>
      <w:bookmarkStart w:id="12199" w:name="_ETM_Q31_669749"/>
      <w:bookmarkEnd w:id="12199"/>
      <w:r>
        <w:rPr>
          <w:rFonts w:hint="cs"/>
          <w:rtl/>
          <w:lang w:eastAsia="he-IL"/>
        </w:rPr>
        <w:t xml:space="preserve">מוכן </w:t>
      </w:r>
      <w:bookmarkStart w:id="12200" w:name="_ETM_Q31_668483"/>
      <w:bookmarkEnd w:id="12200"/>
      <w:r>
        <w:rPr>
          <w:rFonts w:hint="cs"/>
          <w:rtl/>
          <w:lang w:eastAsia="he-IL"/>
        </w:rPr>
        <w:t xml:space="preserve">להגיד </w:t>
      </w:r>
      <w:r w:rsidR="00DA39C2">
        <w:rPr>
          <w:rFonts w:hint="cs"/>
          <w:rtl/>
          <w:lang w:eastAsia="he-IL"/>
        </w:rPr>
        <w:t>– – –</w:t>
      </w:r>
    </w:p>
    <w:p w:rsidR="000743FC" w:rsidRDefault="000743FC" w:rsidP="00D8345B">
      <w:pPr>
        <w:rPr>
          <w:rtl/>
          <w:lang w:eastAsia="he-IL"/>
        </w:rPr>
      </w:pPr>
      <w:bookmarkStart w:id="12201" w:name="_ETM_Q31_672169"/>
      <w:bookmarkStart w:id="12202" w:name="_ETM_Q31_672235"/>
      <w:bookmarkEnd w:id="12201"/>
      <w:bookmarkEnd w:id="12202"/>
    </w:p>
    <w:p w:rsidR="000743FC" w:rsidRDefault="000743FC" w:rsidP="00D8345B">
      <w:pPr>
        <w:pStyle w:val="-"/>
        <w:keepNext/>
        <w:rPr>
          <w:rtl/>
        </w:rPr>
      </w:pPr>
      <w:bookmarkStart w:id="12203" w:name="ET_speakercontinue_5987_42"/>
      <w:r w:rsidRPr="00B8709B">
        <w:rPr>
          <w:rStyle w:val="TagStyle"/>
          <w:rtl/>
        </w:rPr>
        <w:t xml:space="preserve"> &lt;&lt; דובר_המשך &gt;&gt; </w:t>
      </w:r>
      <w:r>
        <w:rPr>
          <w:rtl/>
        </w:rPr>
        <w:t>השר במשרד הביטחון מיכאל מרדכי ביטון:</w:t>
      </w:r>
      <w:r w:rsidRPr="00B8709B">
        <w:rPr>
          <w:rStyle w:val="TagStyle"/>
          <w:rtl/>
        </w:rPr>
        <w:t xml:space="preserve"> &lt;&lt; דובר_המשך &gt;&gt;</w:t>
      </w:r>
      <w:r>
        <w:rPr>
          <w:rtl/>
        </w:rPr>
        <w:t xml:space="preserve">  </w:t>
      </w:r>
      <w:bookmarkEnd w:id="12203"/>
    </w:p>
    <w:p w:rsidR="000743FC" w:rsidRDefault="000743FC" w:rsidP="00F91BB0">
      <w:pPr>
        <w:rPr>
          <w:rtl/>
          <w:lang w:eastAsia="he-IL"/>
        </w:rPr>
      </w:pPr>
    </w:p>
    <w:p w:rsidR="000743FC" w:rsidRDefault="00DA39C2" w:rsidP="00D8345B">
      <w:pPr>
        <w:rPr>
          <w:rtl/>
        </w:rPr>
      </w:pPr>
      <w:bookmarkStart w:id="12204" w:name="_ETM_Q31_673689"/>
      <w:bookmarkStart w:id="12205" w:name="_ETM_Q31_671489"/>
      <w:bookmarkEnd w:id="12204"/>
      <w:bookmarkEnd w:id="12205"/>
      <w:r>
        <w:rPr>
          <w:rFonts w:hint="cs"/>
          <w:rtl/>
        </w:rPr>
        <w:t>– –</w:t>
      </w:r>
      <w:r w:rsidR="000743FC">
        <w:rPr>
          <w:rFonts w:hint="cs"/>
          <w:rtl/>
        </w:rPr>
        <w:t xml:space="preserve"> </w:t>
      </w:r>
      <w:r w:rsidR="000743FC">
        <w:rPr>
          <w:rtl/>
        </w:rPr>
        <w:t xml:space="preserve">ותוכנית </w:t>
      </w:r>
      <w:bookmarkStart w:id="12206" w:name="_ETM_Q31_672359"/>
      <w:bookmarkEnd w:id="12206"/>
      <w:proofErr w:type="spellStart"/>
      <w:r w:rsidR="000743FC">
        <w:rPr>
          <w:rtl/>
        </w:rPr>
        <w:t>היל</w:t>
      </w:r>
      <w:r w:rsidR="001C4DA7">
        <w:rPr>
          <w:rFonts w:hint="cs"/>
          <w:rtl/>
        </w:rPr>
        <w:t>"</w:t>
      </w:r>
      <w:r w:rsidR="000743FC">
        <w:rPr>
          <w:rtl/>
        </w:rPr>
        <w:t>ה</w:t>
      </w:r>
      <w:proofErr w:type="spellEnd"/>
      <w:r w:rsidR="000743FC">
        <w:rPr>
          <w:rtl/>
        </w:rPr>
        <w:t xml:space="preserve"> </w:t>
      </w:r>
      <w:bookmarkStart w:id="12207" w:name="_ETM_Q31_672900"/>
      <w:bookmarkEnd w:id="12207"/>
      <w:r w:rsidR="000743FC">
        <w:rPr>
          <w:rtl/>
        </w:rPr>
        <w:t xml:space="preserve">לא </w:t>
      </w:r>
      <w:bookmarkStart w:id="12208" w:name="_ETM_Q31_673079"/>
      <w:bookmarkEnd w:id="12208"/>
      <w:r w:rsidR="000743FC">
        <w:rPr>
          <w:rtl/>
        </w:rPr>
        <w:t>מתפקדת</w:t>
      </w:r>
      <w:bookmarkStart w:id="12209" w:name="_ETM_Q31_672013"/>
      <w:bookmarkEnd w:id="12209"/>
      <w:r w:rsidR="000743FC">
        <w:rPr>
          <w:rFonts w:hint="cs"/>
          <w:rtl/>
        </w:rPr>
        <w:t>,</w:t>
      </w:r>
      <w:bookmarkStart w:id="12210" w:name="_ETM_Q31_672861"/>
      <w:bookmarkEnd w:id="12210"/>
      <w:r w:rsidR="000743FC">
        <w:rPr>
          <w:rtl/>
        </w:rPr>
        <w:t xml:space="preserve"> </w:t>
      </w:r>
      <w:bookmarkStart w:id="12211" w:name="_ETM_Q31_674010"/>
      <w:bookmarkEnd w:id="12211"/>
      <w:r w:rsidR="000743FC">
        <w:rPr>
          <w:rtl/>
        </w:rPr>
        <w:t xml:space="preserve">והספרייה </w:t>
      </w:r>
      <w:bookmarkStart w:id="12212" w:name="_ETM_Q31_674760"/>
      <w:bookmarkEnd w:id="12212"/>
      <w:r w:rsidR="000743FC">
        <w:rPr>
          <w:rtl/>
        </w:rPr>
        <w:t xml:space="preserve">לאומית </w:t>
      </w:r>
      <w:bookmarkStart w:id="12213" w:name="_ETM_Q31_675180"/>
      <w:bookmarkEnd w:id="12213"/>
      <w:r w:rsidR="000743FC">
        <w:rPr>
          <w:rtl/>
        </w:rPr>
        <w:t xml:space="preserve">הוציאה </w:t>
      </w:r>
      <w:bookmarkStart w:id="12214" w:name="_ETM_Q31_675959"/>
      <w:bookmarkEnd w:id="12214"/>
      <w:r w:rsidR="000743FC">
        <w:rPr>
          <w:rtl/>
        </w:rPr>
        <w:t xml:space="preserve">300 </w:t>
      </w:r>
      <w:bookmarkStart w:id="12215" w:name="_ETM_Q31_676560"/>
      <w:bookmarkEnd w:id="12215"/>
      <w:r w:rsidR="000743FC">
        <w:rPr>
          <w:rtl/>
        </w:rPr>
        <w:t xml:space="preserve">עובדים </w:t>
      </w:r>
      <w:bookmarkStart w:id="12216" w:name="_ETM_Q31_676920"/>
      <w:bookmarkEnd w:id="12216"/>
      <w:r w:rsidR="000743FC">
        <w:rPr>
          <w:rtl/>
        </w:rPr>
        <w:t xml:space="preserve">הביתה </w:t>
      </w:r>
      <w:bookmarkStart w:id="12217" w:name="_ETM_Q31_677400"/>
      <w:bookmarkEnd w:id="12217"/>
      <w:r w:rsidR="000743FC">
        <w:rPr>
          <w:rFonts w:hint="cs"/>
          <w:rtl/>
        </w:rPr>
        <w:t>ל</w:t>
      </w:r>
      <w:r w:rsidR="000743FC">
        <w:rPr>
          <w:rtl/>
        </w:rPr>
        <w:t>חל</w:t>
      </w:r>
      <w:r w:rsidR="000743FC">
        <w:rPr>
          <w:rFonts w:hint="cs"/>
          <w:rtl/>
        </w:rPr>
        <w:t>"ת</w:t>
      </w:r>
      <w:bookmarkStart w:id="12218" w:name="_ETM_Q31_675703"/>
      <w:bookmarkEnd w:id="12218"/>
      <w:r w:rsidR="000743FC">
        <w:rPr>
          <w:rFonts w:hint="cs"/>
          <w:rtl/>
        </w:rPr>
        <w:t>,</w:t>
      </w:r>
      <w:bookmarkStart w:id="12219" w:name="_ETM_Q31_676492"/>
      <w:bookmarkEnd w:id="12219"/>
      <w:r w:rsidR="000743FC">
        <w:rPr>
          <w:rtl/>
        </w:rPr>
        <w:t xml:space="preserve"> </w:t>
      </w:r>
      <w:bookmarkStart w:id="12220" w:name="_ETM_Q31_678700"/>
      <w:bookmarkEnd w:id="12220"/>
      <w:r w:rsidR="000743FC">
        <w:rPr>
          <w:rtl/>
        </w:rPr>
        <w:t xml:space="preserve">ועוד </w:t>
      </w:r>
      <w:bookmarkStart w:id="12221" w:name="_ETM_Q31_679209"/>
      <w:bookmarkEnd w:id="12221"/>
      <w:proofErr w:type="spellStart"/>
      <w:r w:rsidR="000743FC">
        <w:rPr>
          <w:rtl/>
        </w:rPr>
        <w:t>ועוד</w:t>
      </w:r>
      <w:proofErr w:type="spellEnd"/>
      <w:r w:rsidR="000743FC">
        <w:rPr>
          <w:rtl/>
        </w:rPr>
        <w:t xml:space="preserve"> </w:t>
      </w:r>
      <w:bookmarkStart w:id="12222" w:name="_ETM_Q31_679690"/>
      <w:bookmarkEnd w:id="12222"/>
      <w:r w:rsidR="000743FC">
        <w:rPr>
          <w:rtl/>
        </w:rPr>
        <w:t xml:space="preserve">פגיעה </w:t>
      </w:r>
      <w:bookmarkStart w:id="12223" w:name="_ETM_Q31_680110"/>
      <w:bookmarkEnd w:id="12223"/>
      <w:r w:rsidR="000743FC">
        <w:rPr>
          <w:rtl/>
        </w:rPr>
        <w:t>במשק</w:t>
      </w:r>
      <w:r w:rsidR="000743FC">
        <w:rPr>
          <w:rFonts w:hint="cs"/>
          <w:rtl/>
        </w:rPr>
        <w:t xml:space="preserve"> </w:t>
      </w:r>
      <w:r>
        <w:rPr>
          <w:rFonts w:hint="cs"/>
          <w:rtl/>
        </w:rPr>
        <w:t>– – –</w:t>
      </w:r>
      <w:bookmarkStart w:id="12224" w:name="_ETM_Q31_678033"/>
      <w:bookmarkEnd w:id="12224"/>
    </w:p>
    <w:p w:rsidR="000743FC" w:rsidRDefault="000743FC" w:rsidP="00D8345B">
      <w:pPr>
        <w:rPr>
          <w:rtl/>
        </w:rPr>
      </w:pPr>
      <w:bookmarkStart w:id="12225" w:name="_ETM_Q31_678490"/>
      <w:bookmarkStart w:id="12226" w:name="_ETM_Q31_678554"/>
      <w:bookmarkEnd w:id="12225"/>
      <w:bookmarkEnd w:id="12226"/>
    </w:p>
    <w:p w:rsidR="000743FC" w:rsidRDefault="000743FC" w:rsidP="00D8345B">
      <w:pPr>
        <w:pStyle w:val="af5"/>
        <w:keepNext/>
        <w:rPr>
          <w:rtl/>
        </w:rPr>
      </w:pPr>
      <w:bookmarkStart w:id="12227" w:name="ET_interruption_5291_43"/>
      <w:r w:rsidRPr="00B8709B">
        <w:rPr>
          <w:rStyle w:val="TagStyle"/>
          <w:rtl/>
        </w:rPr>
        <w:t xml:space="preserve"> &lt;&lt; קריאה &gt;&gt; </w:t>
      </w:r>
      <w:r>
        <w:rPr>
          <w:rtl/>
        </w:rPr>
        <w:t>בצלאל סמוטריץ' (ימינה):</w:t>
      </w:r>
      <w:r w:rsidRPr="00B8709B">
        <w:rPr>
          <w:rStyle w:val="TagStyle"/>
          <w:rtl/>
        </w:rPr>
        <w:t xml:space="preserve"> &lt;&lt; קריאה &gt;&gt;</w:t>
      </w:r>
      <w:r>
        <w:rPr>
          <w:rtl/>
        </w:rPr>
        <w:t xml:space="preserve">  </w:t>
      </w:r>
      <w:bookmarkEnd w:id="12227"/>
    </w:p>
    <w:p w:rsidR="000743FC" w:rsidRDefault="000743FC" w:rsidP="00F91BB0">
      <w:pPr>
        <w:rPr>
          <w:rtl/>
          <w:lang w:eastAsia="he-IL"/>
        </w:rPr>
      </w:pPr>
    </w:p>
    <w:p w:rsidR="000743FC" w:rsidRDefault="000743FC" w:rsidP="00D8345B">
      <w:pPr>
        <w:rPr>
          <w:rtl/>
        </w:rPr>
      </w:pPr>
      <w:bookmarkStart w:id="12228" w:name="_ETM_Q31_682893"/>
      <w:bookmarkStart w:id="12229" w:name="_ETM_Q31_678153"/>
      <w:bookmarkEnd w:id="12228"/>
      <w:bookmarkEnd w:id="12229"/>
      <w:r>
        <w:rPr>
          <w:rFonts w:hint="cs"/>
          <w:rtl/>
          <w:lang w:eastAsia="he-IL"/>
        </w:rPr>
        <w:t>האם</w:t>
      </w:r>
      <w:bookmarkStart w:id="12230" w:name="_ETM_Q31_679762"/>
      <w:bookmarkStart w:id="12231" w:name="_ETM_Q31_679813"/>
      <w:bookmarkStart w:id="12232" w:name="_ETM_Q31_678658"/>
      <w:bookmarkStart w:id="12233" w:name="_ETM_Q31_678724"/>
      <w:bookmarkStart w:id="12234" w:name="_ETM_Q31_680860"/>
      <w:bookmarkEnd w:id="12230"/>
      <w:bookmarkEnd w:id="12231"/>
      <w:bookmarkEnd w:id="12232"/>
      <w:bookmarkEnd w:id="12233"/>
      <w:bookmarkEnd w:id="12234"/>
      <w:r>
        <w:rPr>
          <w:rFonts w:hint="cs"/>
          <w:rtl/>
          <w:lang w:eastAsia="he-IL"/>
        </w:rPr>
        <w:t xml:space="preserve"> אדו</w:t>
      </w:r>
      <w:r>
        <w:rPr>
          <w:rtl/>
        </w:rPr>
        <w:t xml:space="preserve">ני </w:t>
      </w:r>
      <w:bookmarkStart w:id="12235" w:name="_ETM_Q31_681190"/>
      <w:bookmarkEnd w:id="12235"/>
      <w:r>
        <w:rPr>
          <w:rtl/>
        </w:rPr>
        <w:t xml:space="preserve">מוכן </w:t>
      </w:r>
      <w:bookmarkStart w:id="12236" w:name="_ETM_Q31_681780"/>
      <w:bookmarkStart w:id="12237" w:name="_ETM_Q31_678134"/>
      <w:bookmarkEnd w:id="12236"/>
      <w:bookmarkEnd w:id="12237"/>
      <w:r>
        <w:rPr>
          <w:rFonts w:hint="cs"/>
          <w:rtl/>
        </w:rPr>
        <w:t xml:space="preserve">לומר פה </w:t>
      </w:r>
      <w:bookmarkStart w:id="12238" w:name="_ETM_Q31_679633"/>
      <w:bookmarkEnd w:id="12238"/>
      <w:r>
        <w:rPr>
          <w:rtl/>
        </w:rPr>
        <w:t xml:space="preserve">על </w:t>
      </w:r>
      <w:bookmarkStart w:id="12239" w:name="_ETM_Q31_681959"/>
      <w:bookmarkEnd w:id="12239"/>
      <w:r>
        <w:rPr>
          <w:rtl/>
        </w:rPr>
        <w:t>הדוכן</w:t>
      </w:r>
      <w:r w:rsidR="001C4DA7">
        <w:rPr>
          <w:rFonts w:hint="cs"/>
          <w:rtl/>
        </w:rPr>
        <w:t>,</w:t>
      </w:r>
      <w:r>
        <w:rPr>
          <w:rtl/>
        </w:rPr>
        <w:t xml:space="preserve"> </w:t>
      </w:r>
      <w:bookmarkStart w:id="12240" w:name="_ETM_Q31_682349"/>
      <w:bookmarkEnd w:id="12240"/>
      <w:r>
        <w:rPr>
          <w:rtl/>
        </w:rPr>
        <w:t xml:space="preserve">כשר </w:t>
      </w:r>
      <w:bookmarkStart w:id="12241" w:name="_ETM_Q31_683159"/>
      <w:bookmarkEnd w:id="12241"/>
      <w:r>
        <w:rPr>
          <w:rFonts w:hint="cs"/>
          <w:rtl/>
        </w:rPr>
        <w:t xml:space="preserve">שאחראי </w:t>
      </w:r>
      <w:bookmarkStart w:id="12242" w:name="_ETM_Q31_679514"/>
      <w:bookmarkEnd w:id="12242"/>
      <w:r>
        <w:rPr>
          <w:rFonts w:hint="cs"/>
          <w:rtl/>
        </w:rPr>
        <w:t xml:space="preserve">לזה, </w:t>
      </w:r>
      <w:bookmarkStart w:id="12243" w:name="_ETM_Q31_683909"/>
      <w:bookmarkStart w:id="12244" w:name="_ETM_Q31_681015"/>
      <w:bookmarkEnd w:id="12243"/>
      <w:bookmarkEnd w:id="12244"/>
      <w:r>
        <w:rPr>
          <w:rFonts w:hint="cs"/>
          <w:rtl/>
        </w:rPr>
        <w:t>שב</w:t>
      </w:r>
      <w:r>
        <w:rPr>
          <w:rtl/>
        </w:rPr>
        <w:t xml:space="preserve">מידה </w:t>
      </w:r>
      <w:bookmarkStart w:id="12245" w:name="_ETM_Q31_684390"/>
      <w:bookmarkEnd w:id="12245"/>
      <w:r>
        <w:rPr>
          <w:rFonts w:hint="cs"/>
          <w:rtl/>
        </w:rPr>
        <w:t>שיהיה</w:t>
      </w:r>
      <w:bookmarkStart w:id="12246" w:name="_ETM_Q31_681625"/>
      <w:bookmarkEnd w:id="12246"/>
      <w:r>
        <w:rPr>
          <w:rtl/>
        </w:rPr>
        <w:t xml:space="preserve"> </w:t>
      </w:r>
      <w:bookmarkStart w:id="12247" w:name="_ETM_Q31_684629"/>
      <w:bookmarkEnd w:id="12247"/>
      <w:r>
        <w:rPr>
          <w:rtl/>
        </w:rPr>
        <w:t>תקציב</w:t>
      </w:r>
      <w:bookmarkStart w:id="12248" w:name="_ETM_Q31_685080"/>
      <w:bookmarkStart w:id="12249" w:name="_ETM_Q31_685470"/>
      <w:bookmarkEnd w:id="12248"/>
      <w:bookmarkEnd w:id="12249"/>
      <w:r>
        <w:rPr>
          <w:rFonts w:hint="cs"/>
          <w:rtl/>
        </w:rPr>
        <w:t xml:space="preserve">, </w:t>
      </w:r>
      <w:bookmarkStart w:id="12250" w:name="_ETM_Q31_686069"/>
      <w:bookmarkEnd w:id="12250"/>
      <w:r>
        <w:rPr>
          <w:rFonts w:hint="cs"/>
          <w:rtl/>
        </w:rPr>
        <w:t>2020, 2021 ו</w:t>
      </w:r>
      <w:r>
        <w:rPr>
          <w:rtl/>
        </w:rPr>
        <w:t>זה</w:t>
      </w:r>
      <w:r>
        <w:rPr>
          <w:rFonts w:hint="cs"/>
          <w:rtl/>
        </w:rPr>
        <w:t xml:space="preserve"> </w:t>
      </w:r>
      <w:r>
        <w:rPr>
          <w:rFonts w:hint="eastAsia"/>
        </w:rPr>
        <w:t>–</w:t>
      </w:r>
      <w:r>
        <w:rPr>
          <w:rtl/>
        </w:rPr>
        <w:t xml:space="preserve"> </w:t>
      </w:r>
      <w:bookmarkStart w:id="12251" w:name="_ETM_Q31_686220"/>
      <w:bookmarkEnd w:id="12251"/>
      <w:r>
        <w:rPr>
          <w:rtl/>
        </w:rPr>
        <w:t xml:space="preserve">בתוך </w:t>
      </w:r>
      <w:bookmarkStart w:id="12252" w:name="_ETM_Q31_686519"/>
      <w:bookmarkEnd w:id="12252"/>
      <w:r>
        <w:rPr>
          <w:rtl/>
        </w:rPr>
        <w:t xml:space="preserve">התקציב </w:t>
      </w:r>
      <w:bookmarkStart w:id="12253" w:name="_ETM_Q31_687000"/>
      <w:bookmarkEnd w:id="12253"/>
      <w:r>
        <w:rPr>
          <w:rFonts w:hint="cs"/>
          <w:rtl/>
        </w:rPr>
        <w:t>ת</w:t>
      </w:r>
      <w:r>
        <w:rPr>
          <w:rtl/>
        </w:rPr>
        <w:t>ה</w:t>
      </w:r>
      <w:bookmarkStart w:id="12254" w:name="_ETM_Q31_684385"/>
      <w:bookmarkEnd w:id="12254"/>
      <w:r>
        <w:rPr>
          <w:rtl/>
        </w:rPr>
        <w:t xml:space="preserve">יה </w:t>
      </w:r>
      <w:bookmarkStart w:id="12255" w:name="_ETM_Q31_687239"/>
      <w:bookmarkEnd w:id="12255"/>
      <w:r>
        <w:rPr>
          <w:rtl/>
        </w:rPr>
        <w:t xml:space="preserve">תוספת </w:t>
      </w:r>
      <w:bookmarkStart w:id="12256" w:name="_ETM_Q31_687750"/>
      <w:bookmarkEnd w:id="12256"/>
      <w:r>
        <w:rPr>
          <w:rFonts w:hint="cs"/>
          <w:rtl/>
        </w:rPr>
        <w:t>ת</w:t>
      </w:r>
      <w:r>
        <w:rPr>
          <w:rtl/>
        </w:rPr>
        <w:t>ק</w:t>
      </w:r>
      <w:r>
        <w:rPr>
          <w:rFonts w:hint="cs"/>
          <w:rtl/>
        </w:rPr>
        <w:t>נ</w:t>
      </w:r>
      <w:bookmarkStart w:id="12257" w:name="_ETM_Q31_685525"/>
      <w:bookmarkEnd w:id="12257"/>
      <w:r>
        <w:rPr>
          <w:rtl/>
        </w:rPr>
        <w:t xml:space="preserve">ים </w:t>
      </w:r>
      <w:bookmarkStart w:id="12258" w:name="_ETM_Q31_688080"/>
      <w:bookmarkEnd w:id="12258"/>
      <w:proofErr w:type="spellStart"/>
      <w:r>
        <w:rPr>
          <w:rtl/>
        </w:rPr>
        <w:t>למ</w:t>
      </w:r>
      <w:r>
        <w:rPr>
          <w:rFonts w:hint="cs"/>
          <w:rtl/>
        </w:rPr>
        <w:t>י</w:t>
      </w:r>
      <w:r>
        <w:rPr>
          <w:rtl/>
        </w:rPr>
        <w:t>נהל</w:t>
      </w:r>
      <w:proofErr w:type="spellEnd"/>
      <w:r>
        <w:rPr>
          <w:rtl/>
        </w:rPr>
        <w:t xml:space="preserve"> </w:t>
      </w:r>
      <w:bookmarkStart w:id="12259" w:name="_ETM_Q31_688409"/>
      <w:bookmarkEnd w:id="12259"/>
      <w:r>
        <w:rPr>
          <w:rtl/>
        </w:rPr>
        <w:t>האזרחי</w:t>
      </w:r>
      <w:r>
        <w:rPr>
          <w:rFonts w:hint="cs"/>
          <w:rtl/>
        </w:rPr>
        <w:t>,</w:t>
      </w:r>
      <w:r>
        <w:rPr>
          <w:rtl/>
        </w:rPr>
        <w:t xml:space="preserve"> </w:t>
      </w:r>
      <w:bookmarkStart w:id="12260" w:name="_ETM_Q31_688739"/>
      <w:bookmarkEnd w:id="12260"/>
      <w:r>
        <w:rPr>
          <w:rtl/>
        </w:rPr>
        <w:t xml:space="preserve">כדי </w:t>
      </w:r>
      <w:bookmarkStart w:id="12261" w:name="_ETM_Q31_688950"/>
      <w:bookmarkEnd w:id="12261"/>
      <w:r>
        <w:rPr>
          <w:rtl/>
        </w:rPr>
        <w:t>לעמוד</w:t>
      </w:r>
      <w:r>
        <w:rPr>
          <w:rFonts w:hint="cs"/>
          <w:rtl/>
        </w:rPr>
        <w:t xml:space="preserve"> במש</w:t>
      </w:r>
      <w:bookmarkStart w:id="12262" w:name="_ETM_Q31_685585"/>
      <w:bookmarkEnd w:id="12262"/>
      <w:r>
        <w:rPr>
          <w:rFonts w:hint="cs"/>
          <w:rtl/>
        </w:rPr>
        <w:t>ימותיו?</w:t>
      </w:r>
    </w:p>
    <w:p w:rsidR="000743FC" w:rsidRDefault="000743FC" w:rsidP="00D8345B">
      <w:pPr>
        <w:rPr>
          <w:rtl/>
        </w:rPr>
      </w:pPr>
      <w:bookmarkStart w:id="12263" w:name="_ETM_Q31_690866"/>
      <w:bookmarkStart w:id="12264" w:name="_ETM_Q31_690992"/>
      <w:bookmarkEnd w:id="12263"/>
      <w:bookmarkEnd w:id="12264"/>
    </w:p>
    <w:p w:rsidR="000743FC" w:rsidRDefault="000743FC" w:rsidP="00D8345B">
      <w:pPr>
        <w:pStyle w:val="-"/>
        <w:keepNext/>
        <w:rPr>
          <w:rtl/>
        </w:rPr>
      </w:pPr>
      <w:bookmarkStart w:id="12265" w:name="ET_speakercontinue_5987_44"/>
      <w:r w:rsidRPr="008C1841">
        <w:rPr>
          <w:rStyle w:val="TagStyle"/>
          <w:rtl/>
        </w:rPr>
        <w:t xml:space="preserve"> &lt;&lt; דובר_המשך &gt;&gt; </w:t>
      </w:r>
      <w:r>
        <w:rPr>
          <w:rtl/>
        </w:rPr>
        <w:t>השר במשרד הביטחון מיכאל מרדכי ביטון:</w:t>
      </w:r>
      <w:r w:rsidRPr="008C1841">
        <w:rPr>
          <w:rStyle w:val="TagStyle"/>
          <w:rtl/>
        </w:rPr>
        <w:t xml:space="preserve"> &lt;&lt; דובר_המשך &gt;&gt;</w:t>
      </w:r>
      <w:r>
        <w:rPr>
          <w:rtl/>
        </w:rPr>
        <w:t xml:space="preserve">  </w:t>
      </w:r>
      <w:bookmarkEnd w:id="12265"/>
    </w:p>
    <w:p w:rsidR="000743FC" w:rsidRDefault="000743FC" w:rsidP="00F91BB0">
      <w:pPr>
        <w:rPr>
          <w:rtl/>
          <w:lang w:eastAsia="he-IL"/>
        </w:rPr>
      </w:pPr>
    </w:p>
    <w:p w:rsidR="000743FC" w:rsidRDefault="000743FC" w:rsidP="001C4DA7">
      <w:pPr>
        <w:rPr>
          <w:rtl/>
        </w:rPr>
      </w:pPr>
      <w:bookmarkStart w:id="12266" w:name="_ETM_Q31_686575"/>
      <w:bookmarkEnd w:id="12266"/>
      <w:r>
        <w:rPr>
          <w:rFonts w:hint="cs"/>
          <w:rtl/>
          <w:lang w:eastAsia="he-IL"/>
        </w:rPr>
        <w:t xml:space="preserve">את </w:t>
      </w:r>
      <w:bookmarkStart w:id="12267" w:name="_ETM_Q31_687752"/>
      <w:bookmarkEnd w:id="12267"/>
      <w:r>
        <w:rPr>
          <w:rFonts w:hint="cs"/>
          <w:rtl/>
          <w:lang w:eastAsia="he-IL"/>
        </w:rPr>
        <w:t>זה</w:t>
      </w:r>
      <w:bookmarkStart w:id="12268" w:name="_ETM_Q31_691057"/>
      <w:bookmarkStart w:id="12269" w:name="_ETM_Q31_691141"/>
      <w:bookmarkStart w:id="12270" w:name="_ETM_Q31_689310"/>
      <w:bookmarkStart w:id="12271" w:name="_ETM_Q31_689430"/>
      <w:bookmarkEnd w:id="12268"/>
      <w:bookmarkEnd w:id="12269"/>
      <w:bookmarkEnd w:id="12270"/>
      <w:bookmarkEnd w:id="12271"/>
      <w:r>
        <w:rPr>
          <w:rtl/>
        </w:rPr>
        <w:t xml:space="preserve"> </w:t>
      </w:r>
      <w:bookmarkStart w:id="12272" w:name="_ETM_Q31_689610"/>
      <w:bookmarkEnd w:id="12272"/>
      <w:r>
        <w:rPr>
          <w:rtl/>
        </w:rPr>
        <w:t xml:space="preserve">אני </w:t>
      </w:r>
      <w:bookmarkStart w:id="12273" w:name="_ETM_Q31_689760"/>
      <w:bookmarkEnd w:id="12273"/>
      <w:r>
        <w:rPr>
          <w:rtl/>
        </w:rPr>
        <w:t xml:space="preserve">לא </w:t>
      </w:r>
      <w:bookmarkStart w:id="12274" w:name="_ETM_Q31_689819"/>
      <w:bookmarkEnd w:id="12274"/>
      <w:r>
        <w:rPr>
          <w:rtl/>
        </w:rPr>
        <w:t xml:space="preserve">יכול </w:t>
      </w:r>
      <w:bookmarkStart w:id="12275" w:name="_ETM_Q31_690180"/>
      <w:bookmarkEnd w:id="12275"/>
      <w:r>
        <w:rPr>
          <w:rtl/>
        </w:rPr>
        <w:t>להגיד</w:t>
      </w:r>
      <w:bookmarkStart w:id="12276" w:name="_ETM_Q31_688125"/>
      <w:bookmarkEnd w:id="12276"/>
      <w:r>
        <w:rPr>
          <w:rFonts w:hint="cs"/>
          <w:rtl/>
        </w:rPr>
        <w:t>.</w:t>
      </w:r>
      <w:r>
        <w:rPr>
          <w:rtl/>
        </w:rPr>
        <w:t xml:space="preserve"> </w:t>
      </w:r>
      <w:bookmarkStart w:id="12277" w:name="_ETM_Q31_690810"/>
      <w:bookmarkEnd w:id="12277"/>
      <w:r>
        <w:rPr>
          <w:rtl/>
        </w:rPr>
        <w:t>אני</w:t>
      </w:r>
      <w:r>
        <w:rPr>
          <w:rFonts w:hint="cs"/>
          <w:rtl/>
        </w:rPr>
        <w:t xml:space="preserve"> </w:t>
      </w:r>
      <w:r>
        <w:rPr>
          <w:rFonts w:hint="eastAsia"/>
        </w:rPr>
        <w:t>–</w:t>
      </w:r>
      <w:r>
        <w:rPr>
          <w:rtl/>
        </w:rPr>
        <w:t xml:space="preserve"> </w:t>
      </w:r>
      <w:bookmarkStart w:id="12278" w:name="_ETM_Q31_691260"/>
      <w:bookmarkEnd w:id="12278"/>
      <w:r>
        <w:rPr>
          <w:rtl/>
        </w:rPr>
        <w:t>כן</w:t>
      </w:r>
      <w:r>
        <w:rPr>
          <w:rFonts w:hint="cs"/>
          <w:rtl/>
        </w:rPr>
        <w:t>,</w:t>
      </w:r>
      <w:r>
        <w:rPr>
          <w:rtl/>
        </w:rPr>
        <w:t xml:space="preserve"> </w:t>
      </w:r>
      <w:bookmarkStart w:id="12279" w:name="_ETM_Q31_691590"/>
      <w:bookmarkEnd w:id="12279"/>
      <w:r>
        <w:rPr>
          <w:rtl/>
        </w:rPr>
        <w:t xml:space="preserve">התשובה </w:t>
      </w:r>
      <w:bookmarkStart w:id="12280" w:name="_ETM_Q31_692010"/>
      <w:bookmarkEnd w:id="12280"/>
      <w:r>
        <w:rPr>
          <w:rtl/>
        </w:rPr>
        <w:t xml:space="preserve">היא </w:t>
      </w:r>
      <w:bookmarkStart w:id="12281" w:name="_ETM_Q31_692069"/>
      <w:bookmarkEnd w:id="12281"/>
      <w:r>
        <w:rPr>
          <w:rtl/>
        </w:rPr>
        <w:t>כן</w:t>
      </w:r>
      <w:bookmarkStart w:id="12282" w:name="_ETM_Q31_689555"/>
      <w:bookmarkEnd w:id="12282"/>
      <w:r>
        <w:rPr>
          <w:rFonts w:hint="cs"/>
          <w:rtl/>
        </w:rPr>
        <w:t>.</w:t>
      </w:r>
      <w:r>
        <w:rPr>
          <w:rtl/>
        </w:rPr>
        <w:t xml:space="preserve"> </w:t>
      </w:r>
      <w:bookmarkStart w:id="12283" w:name="_ETM_Q31_692370"/>
      <w:bookmarkEnd w:id="12283"/>
      <w:r>
        <w:rPr>
          <w:rtl/>
        </w:rPr>
        <w:t xml:space="preserve">אבל </w:t>
      </w:r>
      <w:bookmarkStart w:id="12284" w:name="_ETM_Q31_692580"/>
      <w:bookmarkStart w:id="12285" w:name="_ETM_Q31_692909"/>
      <w:bookmarkEnd w:id="12284"/>
      <w:bookmarkEnd w:id="12285"/>
      <w:r>
        <w:rPr>
          <w:rFonts w:hint="cs"/>
          <w:rtl/>
        </w:rPr>
        <w:t xml:space="preserve">אתה יודע </w:t>
      </w:r>
      <w:r>
        <w:rPr>
          <w:rtl/>
        </w:rPr>
        <w:t xml:space="preserve">שיש </w:t>
      </w:r>
      <w:bookmarkStart w:id="12286" w:name="_ETM_Q31_693330"/>
      <w:bookmarkEnd w:id="12286"/>
      <w:r>
        <w:rPr>
          <w:rtl/>
        </w:rPr>
        <w:t xml:space="preserve">איזה </w:t>
      </w:r>
      <w:bookmarkStart w:id="12287" w:name="_ETM_Q31_693569"/>
      <w:bookmarkEnd w:id="12287"/>
      <w:r>
        <w:rPr>
          <w:rtl/>
        </w:rPr>
        <w:t>משרד</w:t>
      </w:r>
      <w:r>
        <w:rPr>
          <w:rFonts w:hint="cs"/>
          <w:rtl/>
        </w:rPr>
        <w:t xml:space="preserve"> אחד</w:t>
      </w:r>
      <w:r>
        <w:rPr>
          <w:rtl/>
        </w:rPr>
        <w:t xml:space="preserve"> </w:t>
      </w:r>
      <w:bookmarkStart w:id="12288" w:name="_ETM_Q31_695069"/>
      <w:bookmarkEnd w:id="12288"/>
      <w:r>
        <w:rPr>
          <w:rtl/>
        </w:rPr>
        <w:t xml:space="preserve">שצריך </w:t>
      </w:r>
      <w:bookmarkStart w:id="12289" w:name="_ETM_Q31_695700"/>
      <w:bookmarkEnd w:id="12289"/>
      <w:r>
        <w:rPr>
          <w:rtl/>
        </w:rPr>
        <w:t xml:space="preserve">לתאם </w:t>
      </w:r>
      <w:bookmarkStart w:id="12290" w:name="_ETM_Q31_696209"/>
      <w:bookmarkEnd w:id="12290"/>
      <w:r>
        <w:rPr>
          <w:rtl/>
        </w:rPr>
        <w:t xml:space="preserve">את </w:t>
      </w:r>
      <w:bookmarkStart w:id="12291" w:name="_ETM_Q31_696390"/>
      <w:bookmarkEnd w:id="12291"/>
      <w:r>
        <w:rPr>
          <w:rtl/>
        </w:rPr>
        <w:t>המהלך</w:t>
      </w:r>
      <w:bookmarkStart w:id="12292" w:name="_ETM_Q31_693494"/>
      <w:bookmarkEnd w:id="12292"/>
      <w:r w:rsidR="001C4DA7">
        <w:rPr>
          <w:rFonts w:hint="cs"/>
          <w:rtl/>
        </w:rPr>
        <w:t>, ו</w:t>
      </w:r>
      <w:bookmarkStart w:id="12293" w:name="_ETM_Q31_697049"/>
      <w:bookmarkEnd w:id="12293"/>
      <w:r>
        <w:rPr>
          <w:rFonts w:hint="cs"/>
          <w:rtl/>
        </w:rPr>
        <w:t>ז</w:t>
      </w:r>
      <w:r>
        <w:rPr>
          <w:rtl/>
        </w:rPr>
        <w:t xml:space="preserve">ה </w:t>
      </w:r>
      <w:bookmarkStart w:id="12294" w:name="_ETM_Q31_697290"/>
      <w:bookmarkEnd w:id="12294"/>
      <w:r>
        <w:rPr>
          <w:rtl/>
        </w:rPr>
        <w:t xml:space="preserve">משרד </w:t>
      </w:r>
      <w:bookmarkStart w:id="12295" w:name="_ETM_Q31_697679"/>
      <w:bookmarkEnd w:id="12295"/>
      <w:r>
        <w:rPr>
          <w:rtl/>
        </w:rPr>
        <w:t>האוצר</w:t>
      </w:r>
      <w:r>
        <w:rPr>
          <w:rFonts w:hint="cs"/>
          <w:rtl/>
        </w:rPr>
        <w:t>,</w:t>
      </w:r>
      <w:bookmarkStart w:id="12296" w:name="_ETM_Q31_695325"/>
      <w:bookmarkEnd w:id="12296"/>
      <w:r>
        <w:rPr>
          <w:rtl/>
        </w:rPr>
        <w:t xml:space="preserve"> </w:t>
      </w:r>
      <w:bookmarkStart w:id="12297" w:name="_ETM_Q31_698220"/>
      <w:bookmarkEnd w:id="12297"/>
      <w:r>
        <w:rPr>
          <w:rtl/>
        </w:rPr>
        <w:t xml:space="preserve">אתה </w:t>
      </w:r>
      <w:bookmarkStart w:id="12298" w:name="_ETM_Q31_698400"/>
      <w:bookmarkEnd w:id="12298"/>
      <w:r>
        <w:rPr>
          <w:rtl/>
        </w:rPr>
        <w:t>יודע</w:t>
      </w:r>
      <w:r>
        <w:rPr>
          <w:rFonts w:hint="cs"/>
          <w:rtl/>
        </w:rPr>
        <w:t>.</w:t>
      </w:r>
      <w:bookmarkStart w:id="12299" w:name="_ETM_Q31_699030"/>
      <w:bookmarkEnd w:id="12299"/>
      <w:r>
        <w:rPr>
          <w:rtl/>
        </w:rPr>
        <w:t xml:space="preserve"> </w:t>
      </w:r>
      <w:bookmarkStart w:id="12300" w:name="_ETM_Q31_699540"/>
      <w:bookmarkEnd w:id="12300"/>
      <w:r>
        <w:rPr>
          <w:rtl/>
        </w:rPr>
        <w:t xml:space="preserve">היית </w:t>
      </w:r>
      <w:bookmarkStart w:id="12301" w:name="_ETM_Q31_699930"/>
      <w:bookmarkEnd w:id="12301"/>
      <w:r>
        <w:rPr>
          <w:rtl/>
        </w:rPr>
        <w:t>ש</w:t>
      </w:r>
      <w:r>
        <w:rPr>
          <w:rFonts w:hint="cs"/>
          <w:rtl/>
        </w:rPr>
        <w:t>ר.</w:t>
      </w:r>
      <w:bookmarkStart w:id="12302" w:name="_ETM_Q31_700690"/>
      <w:bookmarkEnd w:id="12302"/>
    </w:p>
    <w:p w:rsidR="000743FC" w:rsidRDefault="000743FC" w:rsidP="00D8345B">
      <w:pPr>
        <w:rPr>
          <w:rtl/>
        </w:rPr>
      </w:pPr>
    </w:p>
    <w:p w:rsidR="000743FC" w:rsidRDefault="000743FC" w:rsidP="00D8345B">
      <w:pPr>
        <w:pStyle w:val="af5"/>
        <w:keepNext/>
        <w:rPr>
          <w:rtl/>
        </w:rPr>
      </w:pPr>
      <w:bookmarkStart w:id="12303" w:name="ET_interruption_5291_45"/>
      <w:bookmarkStart w:id="12304" w:name="_ETM_Q31_702754"/>
      <w:r w:rsidRPr="008C1841">
        <w:rPr>
          <w:rStyle w:val="TagStyle"/>
          <w:rtl/>
        </w:rPr>
        <w:t xml:space="preserve"> &lt;&lt; קריאה &gt;&gt; </w:t>
      </w:r>
      <w:r>
        <w:rPr>
          <w:rtl/>
        </w:rPr>
        <w:t>בצלאל סמוטריץ' (ימינה):</w:t>
      </w:r>
      <w:r w:rsidRPr="008C1841">
        <w:rPr>
          <w:rStyle w:val="TagStyle"/>
          <w:rtl/>
        </w:rPr>
        <w:t xml:space="preserve"> &lt;&lt; קריאה &gt;&gt;</w:t>
      </w:r>
      <w:r>
        <w:rPr>
          <w:rtl/>
        </w:rPr>
        <w:t xml:space="preserve">  </w:t>
      </w:r>
      <w:bookmarkEnd w:id="12303"/>
    </w:p>
    <w:bookmarkEnd w:id="12304"/>
    <w:p w:rsidR="000743FC" w:rsidRDefault="000743FC" w:rsidP="00F91BB0">
      <w:pPr>
        <w:rPr>
          <w:rtl/>
          <w:lang w:eastAsia="he-IL"/>
        </w:rPr>
      </w:pPr>
    </w:p>
    <w:p w:rsidR="000743FC" w:rsidRDefault="000743FC" w:rsidP="00D8345B">
      <w:pPr>
        <w:rPr>
          <w:rtl/>
          <w:lang w:eastAsia="he-IL"/>
        </w:rPr>
      </w:pPr>
      <w:bookmarkStart w:id="12305" w:name="_ETM_Q31_696864"/>
      <w:bookmarkEnd w:id="12305"/>
      <w:r>
        <w:rPr>
          <w:rFonts w:hint="cs"/>
          <w:rtl/>
          <w:lang w:eastAsia="he-IL"/>
        </w:rPr>
        <w:t>מק</w:t>
      </w:r>
      <w:bookmarkStart w:id="12306" w:name="_ETM_Q31_700724"/>
      <w:bookmarkEnd w:id="12306"/>
      <w:r>
        <w:rPr>
          <w:rFonts w:hint="cs"/>
          <w:rtl/>
          <w:lang w:eastAsia="he-IL"/>
        </w:rPr>
        <w:t>סימום אדוני יהיה בזום בוועדת הכספים</w:t>
      </w:r>
      <w:bookmarkStart w:id="12307" w:name="_ETM_Q31_699514"/>
      <w:bookmarkEnd w:id="12307"/>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12308" w:name="_ETM_Q31_702490"/>
      <w:bookmarkStart w:id="12309" w:name="_ETM_Q31_702600"/>
      <w:bookmarkEnd w:id="12308"/>
      <w:bookmarkEnd w:id="12309"/>
    </w:p>
    <w:p w:rsidR="000743FC" w:rsidRDefault="000743FC" w:rsidP="00D8345B">
      <w:pPr>
        <w:pStyle w:val="-"/>
        <w:keepNext/>
        <w:rPr>
          <w:rtl/>
        </w:rPr>
      </w:pPr>
      <w:bookmarkStart w:id="12310" w:name="ET_speakercontinue_5987_46"/>
      <w:r w:rsidRPr="008C1841">
        <w:rPr>
          <w:rStyle w:val="TagStyle"/>
          <w:rtl/>
        </w:rPr>
        <w:t xml:space="preserve"> &lt;&lt; דובר_המשך &gt;&gt; </w:t>
      </w:r>
      <w:r>
        <w:rPr>
          <w:rtl/>
        </w:rPr>
        <w:t>השר במשרד הביטחון מיכאל מרדכי ביטון:</w:t>
      </w:r>
      <w:r w:rsidRPr="008C1841">
        <w:rPr>
          <w:rStyle w:val="TagStyle"/>
          <w:rtl/>
        </w:rPr>
        <w:t xml:space="preserve"> &lt;&lt; דובר_המשך &gt;&gt;</w:t>
      </w:r>
      <w:r>
        <w:rPr>
          <w:rtl/>
        </w:rPr>
        <w:t xml:space="preserve">  </w:t>
      </w:r>
      <w:bookmarkEnd w:id="12310"/>
    </w:p>
    <w:p w:rsidR="000743FC" w:rsidRDefault="000743FC" w:rsidP="00F91BB0">
      <w:pPr>
        <w:rPr>
          <w:rtl/>
          <w:lang w:eastAsia="he-IL"/>
        </w:rPr>
      </w:pPr>
    </w:p>
    <w:p w:rsidR="000743FC" w:rsidRDefault="000743FC" w:rsidP="00D8345B">
      <w:pPr>
        <w:rPr>
          <w:rtl/>
          <w:lang w:eastAsia="he-IL"/>
        </w:rPr>
      </w:pPr>
      <w:bookmarkStart w:id="12311" w:name="_ETM_Q31_703320"/>
      <w:bookmarkEnd w:id="12311"/>
      <w:r>
        <w:rPr>
          <w:rFonts w:hint="cs"/>
          <w:rtl/>
          <w:lang w:eastAsia="he-IL"/>
        </w:rPr>
        <w:t>היית שר, היית שר.</w:t>
      </w:r>
      <w:bookmarkStart w:id="12312" w:name="_ETM_Q31_702094"/>
      <w:bookmarkEnd w:id="12312"/>
    </w:p>
    <w:p w:rsidR="000743FC" w:rsidRDefault="000743FC" w:rsidP="00D8345B">
      <w:pPr>
        <w:rPr>
          <w:rtl/>
          <w:lang w:eastAsia="he-IL"/>
        </w:rPr>
      </w:pPr>
      <w:bookmarkStart w:id="12313" w:name="_ETM_Q31_704731"/>
      <w:bookmarkStart w:id="12314" w:name="_ETM_Q31_704830"/>
      <w:bookmarkEnd w:id="12313"/>
      <w:bookmarkEnd w:id="12314"/>
    </w:p>
    <w:p w:rsidR="000743FC" w:rsidRDefault="000743FC" w:rsidP="00D8345B">
      <w:pPr>
        <w:pStyle w:val="af5"/>
        <w:keepNext/>
        <w:rPr>
          <w:rtl/>
        </w:rPr>
      </w:pPr>
      <w:bookmarkStart w:id="12315" w:name="_ETM_Q31_705762"/>
      <w:bookmarkStart w:id="12316" w:name="_ETM_Q31_705834"/>
      <w:bookmarkEnd w:id="12315"/>
      <w:bookmarkEnd w:id="12316"/>
      <w:r w:rsidRPr="008C1841">
        <w:rPr>
          <w:rStyle w:val="TagStyle"/>
          <w:rtl/>
        </w:rPr>
        <w:t xml:space="preserve">&lt;&lt; קריאה &gt;&gt; </w:t>
      </w:r>
      <w:r>
        <w:rPr>
          <w:rtl/>
        </w:rPr>
        <w:t>בצלאל סמוטריץ' (ימינה):</w:t>
      </w:r>
      <w:r w:rsidRPr="008C1841">
        <w:rPr>
          <w:rStyle w:val="TagStyle"/>
          <w:rtl/>
        </w:rPr>
        <w:t xml:space="preserve"> &lt;&lt; קריאה &gt;&gt;</w:t>
      </w:r>
      <w:r>
        <w:rPr>
          <w:rtl/>
        </w:rPr>
        <w:t xml:space="preserve">  </w:t>
      </w:r>
    </w:p>
    <w:p w:rsidR="000743FC" w:rsidRDefault="000743FC" w:rsidP="00D8345B">
      <w:pPr>
        <w:rPr>
          <w:rtl/>
          <w:lang w:eastAsia="he-IL"/>
        </w:rPr>
      </w:pPr>
      <w:bookmarkStart w:id="12317" w:name="_ETM_Q31_702414"/>
      <w:bookmarkStart w:id="12318" w:name="_ETM_Q31_703015"/>
      <w:bookmarkEnd w:id="12317"/>
      <w:bookmarkEnd w:id="12318"/>
    </w:p>
    <w:p w:rsidR="000743FC" w:rsidRDefault="00DA39C2" w:rsidP="00D8345B">
      <w:pPr>
        <w:rPr>
          <w:rtl/>
          <w:lang w:eastAsia="he-IL"/>
        </w:rPr>
      </w:pPr>
      <w:bookmarkStart w:id="12319" w:name="_ETM_Q31_703120"/>
      <w:bookmarkEnd w:id="12319"/>
      <w:r>
        <w:rPr>
          <w:rFonts w:hint="cs"/>
          <w:rtl/>
          <w:lang w:eastAsia="he-IL"/>
        </w:rPr>
        <w:t>– – –</w:t>
      </w:r>
    </w:p>
    <w:p w:rsidR="000743FC" w:rsidRDefault="000743FC" w:rsidP="00D8345B">
      <w:pPr>
        <w:rPr>
          <w:rtl/>
          <w:lang w:eastAsia="he-IL"/>
        </w:rPr>
      </w:pPr>
      <w:bookmarkStart w:id="12320" w:name="_ETM_Q31_705463"/>
      <w:bookmarkStart w:id="12321" w:name="_ETM_Q31_705563"/>
      <w:bookmarkEnd w:id="12320"/>
      <w:bookmarkEnd w:id="12321"/>
    </w:p>
    <w:p w:rsidR="000743FC" w:rsidRDefault="000743FC" w:rsidP="00D8345B">
      <w:pPr>
        <w:pStyle w:val="-"/>
        <w:keepNext/>
        <w:rPr>
          <w:rtl/>
        </w:rPr>
      </w:pPr>
      <w:bookmarkStart w:id="12322" w:name="ET_speakercontinue_5987_47"/>
      <w:r w:rsidRPr="008C1841">
        <w:rPr>
          <w:rStyle w:val="TagStyle"/>
          <w:rtl/>
        </w:rPr>
        <w:t xml:space="preserve"> &lt;&lt; דובר_המשך &gt;&gt; </w:t>
      </w:r>
      <w:r>
        <w:rPr>
          <w:rtl/>
        </w:rPr>
        <w:t>השר במשרד הביטחון מיכאל מרדכי ביטון:</w:t>
      </w:r>
      <w:r w:rsidRPr="008C1841">
        <w:rPr>
          <w:rStyle w:val="TagStyle"/>
          <w:rtl/>
        </w:rPr>
        <w:t xml:space="preserve"> &lt;&lt; דובר_המשך &gt;&gt;</w:t>
      </w:r>
      <w:r>
        <w:rPr>
          <w:rtl/>
        </w:rPr>
        <w:t xml:space="preserve">  </w:t>
      </w:r>
      <w:bookmarkEnd w:id="12322"/>
    </w:p>
    <w:p w:rsidR="000743FC" w:rsidRDefault="000743FC" w:rsidP="00F91BB0">
      <w:pPr>
        <w:rPr>
          <w:rtl/>
          <w:lang w:eastAsia="he-IL"/>
        </w:rPr>
      </w:pPr>
    </w:p>
    <w:p w:rsidR="000743FC" w:rsidRDefault="000743FC" w:rsidP="00D8345B">
      <w:pPr>
        <w:rPr>
          <w:rtl/>
          <w:lang w:eastAsia="he-IL"/>
        </w:rPr>
      </w:pPr>
      <w:bookmarkStart w:id="12323" w:name="_ETM_Q31_707098"/>
      <w:bookmarkEnd w:id="12323"/>
      <w:r>
        <w:rPr>
          <w:rFonts w:hint="cs"/>
          <w:rtl/>
          <w:lang w:eastAsia="he-IL"/>
        </w:rPr>
        <w:t xml:space="preserve">אה, כן. מדי פעם. למען חיילים </w:t>
      </w:r>
      <w:bookmarkStart w:id="12324" w:name="_ETM_Q31_705114"/>
      <w:bookmarkEnd w:id="12324"/>
      <w:r>
        <w:rPr>
          <w:rFonts w:hint="cs"/>
          <w:rtl/>
          <w:lang w:eastAsia="he-IL"/>
        </w:rPr>
        <w:t>משוחררים, למען ציון.</w:t>
      </w:r>
      <w:bookmarkStart w:id="12325" w:name="_ETM_Q31_707184"/>
      <w:bookmarkEnd w:id="12325"/>
    </w:p>
    <w:p w:rsidR="000743FC" w:rsidRDefault="000743FC" w:rsidP="00D8345B">
      <w:pPr>
        <w:rPr>
          <w:rtl/>
          <w:lang w:eastAsia="he-IL"/>
        </w:rPr>
      </w:pPr>
      <w:bookmarkStart w:id="12326" w:name="_ETM_Q31_707320"/>
      <w:bookmarkStart w:id="12327" w:name="_ETM_Q31_707429"/>
      <w:bookmarkEnd w:id="12326"/>
      <w:bookmarkEnd w:id="12327"/>
    </w:p>
    <w:p w:rsidR="000743FC" w:rsidRDefault="000743FC" w:rsidP="00D8345B">
      <w:pPr>
        <w:pStyle w:val="af5"/>
        <w:keepNext/>
        <w:rPr>
          <w:rtl/>
        </w:rPr>
      </w:pPr>
      <w:bookmarkStart w:id="12328" w:name="_ETM_Q31_708497"/>
      <w:bookmarkStart w:id="12329" w:name="_ETM_Q31_708559"/>
      <w:bookmarkEnd w:id="12328"/>
      <w:bookmarkEnd w:id="12329"/>
      <w:r w:rsidRPr="008C1841">
        <w:rPr>
          <w:rStyle w:val="TagStyle"/>
          <w:rtl/>
        </w:rPr>
        <w:t xml:space="preserve">&lt;&lt; קריאה &gt;&gt; </w:t>
      </w:r>
      <w:r>
        <w:rPr>
          <w:rtl/>
        </w:rPr>
        <w:t>בצלאל סמוטריץ' (ימינה):</w:t>
      </w:r>
      <w:r w:rsidRPr="008C1841">
        <w:rPr>
          <w:rStyle w:val="TagStyle"/>
          <w:rtl/>
        </w:rPr>
        <w:t xml:space="preserve"> &lt;&lt; קריאה &gt;&gt;</w:t>
      </w:r>
      <w:r>
        <w:rPr>
          <w:rtl/>
        </w:rPr>
        <w:t xml:space="preserve">  </w:t>
      </w:r>
    </w:p>
    <w:p w:rsidR="000743FC" w:rsidRDefault="000743FC" w:rsidP="00D8345B">
      <w:pPr>
        <w:rPr>
          <w:rtl/>
          <w:lang w:eastAsia="he-IL"/>
        </w:rPr>
      </w:pPr>
    </w:p>
    <w:p w:rsidR="000743FC" w:rsidRDefault="000743FC" w:rsidP="00D8345B">
      <w:pPr>
        <w:rPr>
          <w:rtl/>
          <w:lang w:eastAsia="he-IL"/>
        </w:rPr>
      </w:pPr>
      <w:bookmarkStart w:id="12330" w:name="_ETM_Q31_710500"/>
      <w:bookmarkStart w:id="12331" w:name="_ETM_Q31_710551"/>
      <w:bookmarkEnd w:id="12330"/>
      <w:bookmarkEnd w:id="12331"/>
      <w:r>
        <w:rPr>
          <w:rFonts w:hint="cs"/>
          <w:rtl/>
          <w:lang w:eastAsia="he-IL"/>
        </w:rPr>
        <w:t xml:space="preserve">עשית את הדבר </w:t>
      </w:r>
      <w:bookmarkStart w:id="12332" w:name="_ETM_Q31_711881"/>
      <w:bookmarkEnd w:id="12332"/>
      <w:r>
        <w:rPr>
          <w:rFonts w:hint="cs"/>
          <w:rtl/>
          <w:lang w:eastAsia="he-IL"/>
        </w:rPr>
        <w:t>הכי נכון שאפשר.</w:t>
      </w:r>
      <w:bookmarkStart w:id="12333" w:name="_ETM_Q31_709734"/>
      <w:bookmarkStart w:id="12334" w:name="_ETM_Q31_713573"/>
      <w:bookmarkEnd w:id="12333"/>
      <w:bookmarkEnd w:id="12334"/>
    </w:p>
    <w:p w:rsidR="000743FC" w:rsidRDefault="000743FC" w:rsidP="00D8345B">
      <w:pPr>
        <w:rPr>
          <w:rtl/>
          <w:lang w:eastAsia="he-IL"/>
        </w:rPr>
      </w:pPr>
      <w:bookmarkStart w:id="12335" w:name="_ETM_Q31_713637"/>
      <w:bookmarkEnd w:id="12335"/>
    </w:p>
    <w:p w:rsidR="000743FC" w:rsidRDefault="000743FC" w:rsidP="00D8345B">
      <w:pPr>
        <w:pStyle w:val="-"/>
        <w:keepNext/>
        <w:rPr>
          <w:rtl/>
        </w:rPr>
      </w:pPr>
      <w:bookmarkStart w:id="12336" w:name="ET_speakercontinue_5987_48"/>
      <w:r w:rsidRPr="008C1841">
        <w:rPr>
          <w:rStyle w:val="TagStyle"/>
          <w:rtl/>
        </w:rPr>
        <w:t xml:space="preserve"> &lt;&lt; דובר_המשך &gt;&gt; </w:t>
      </w:r>
      <w:r>
        <w:rPr>
          <w:rtl/>
        </w:rPr>
        <w:t>השר במשרד הביטחון מיכאל מרדכי ביטון:</w:t>
      </w:r>
      <w:r w:rsidRPr="008C1841">
        <w:rPr>
          <w:rStyle w:val="TagStyle"/>
          <w:rtl/>
        </w:rPr>
        <w:t xml:space="preserve"> &lt;&lt; דובר_המשך &gt;&gt;</w:t>
      </w:r>
      <w:r>
        <w:rPr>
          <w:rtl/>
        </w:rPr>
        <w:t xml:space="preserve">  </w:t>
      </w:r>
      <w:bookmarkEnd w:id="12336"/>
    </w:p>
    <w:p w:rsidR="000743FC" w:rsidRDefault="000743FC" w:rsidP="00F91BB0">
      <w:pPr>
        <w:rPr>
          <w:rtl/>
          <w:lang w:eastAsia="he-IL"/>
        </w:rPr>
      </w:pPr>
    </w:p>
    <w:p w:rsidR="000743FC" w:rsidRDefault="000743FC" w:rsidP="00D8345B">
      <w:pPr>
        <w:rPr>
          <w:rtl/>
          <w:lang w:eastAsia="he-IL"/>
        </w:rPr>
      </w:pPr>
      <w:bookmarkStart w:id="12337" w:name="_ETM_Q31_714461"/>
      <w:bookmarkEnd w:id="12337"/>
      <w:r>
        <w:rPr>
          <w:rFonts w:hint="cs"/>
          <w:rtl/>
          <w:lang w:eastAsia="he-IL"/>
        </w:rPr>
        <w:t>למען חיילים משוחררים לא אחשה.</w:t>
      </w:r>
    </w:p>
    <w:p w:rsidR="000743FC" w:rsidRDefault="000743FC" w:rsidP="00D8345B">
      <w:pPr>
        <w:rPr>
          <w:rtl/>
          <w:lang w:eastAsia="he-IL"/>
        </w:rPr>
      </w:pPr>
      <w:bookmarkStart w:id="12338" w:name="_ETM_Q31_709743"/>
      <w:bookmarkEnd w:id="12338"/>
    </w:p>
    <w:p w:rsidR="000743FC" w:rsidRDefault="000743FC" w:rsidP="00D8345B">
      <w:pPr>
        <w:pStyle w:val="af5"/>
        <w:keepNext/>
        <w:rPr>
          <w:rtl/>
        </w:rPr>
      </w:pPr>
      <w:bookmarkStart w:id="12339" w:name="_ETM_Q31_709886"/>
      <w:bookmarkStart w:id="12340" w:name="_ETM_Q31_709955"/>
      <w:bookmarkEnd w:id="12339"/>
      <w:bookmarkEnd w:id="12340"/>
      <w:r w:rsidRPr="008C1841">
        <w:rPr>
          <w:rStyle w:val="TagStyle"/>
          <w:rtl/>
        </w:rPr>
        <w:t xml:space="preserve">&lt;&lt; קריאה &gt;&gt; </w:t>
      </w:r>
      <w:r>
        <w:rPr>
          <w:rtl/>
        </w:rPr>
        <w:t>בצלאל סמוטריץ' (ימינה):</w:t>
      </w:r>
      <w:r w:rsidRPr="008C1841">
        <w:rPr>
          <w:rStyle w:val="TagStyle"/>
          <w:rtl/>
        </w:rPr>
        <w:t xml:space="preserve"> &lt;&lt; קריאה &gt;&gt;</w:t>
      </w:r>
      <w:r>
        <w:rPr>
          <w:rtl/>
        </w:rPr>
        <w:t xml:space="preserve">  </w:t>
      </w:r>
    </w:p>
    <w:p w:rsidR="000743FC" w:rsidRDefault="000743FC" w:rsidP="00D8345B">
      <w:pPr>
        <w:rPr>
          <w:rtl/>
          <w:lang w:eastAsia="he-IL"/>
        </w:rPr>
      </w:pPr>
      <w:bookmarkStart w:id="12341" w:name="_ETM_Q31_715430"/>
      <w:bookmarkEnd w:id="12341"/>
    </w:p>
    <w:p w:rsidR="000743FC" w:rsidRDefault="000743FC" w:rsidP="00D8345B">
      <w:pPr>
        <w:rPr>
          <w:rtl/>
          <w:lang w:eastAsia="he-IL"/>
        </w:rPr>
      </w:pPr>
      <w:r>
        <w:rPr>
          <w:rFonts w:hint="cs"/>
          <w:rtl/>
          <w:lang w:eastAsia="he-IL"/>
        </w:rPr>
        <w:t xml:space="preserve">כולנו </w:t>
      </w:r>
      <w:bookmarkStart w:id="12342" w:name="_ETM_Q31_716453"/>
      <w:bookmarkEnd w:id="12342"/>
      <w:r>
        <w:rPr>
          <w:rFonts w:hint="cs"/>
          <w:rtl/>
          <w:lang w:eastAsia="he-IL"/>
        </w:rPr>
        <w:t>היינו איתך בדיון הזה</w:t>
      </w:r>
      <w:bookmarkStart w:id="12343" w:name="_ETM_Q31_711763"/>
      <w:bookmarkEnd w:id="12343"/>
      <w:r>
        <w:rPr>
          <w:rFonts w:hint="cs"/>
          <w:rtl/>
          <w:lang w:eastAsia="he-IL"/>
        </w:rPr>
        <w:t>.</w:t>
      </w:r>
    </w:p>
    <w:p w:rsidR="000743FC" w:rsidRDefault="000743FC" w:rsidP="00D8345B">
      <w:pPr>
        <w:rPr>
          <w:rtl/>
          <w:lang w:eastAsia="he-IL"/>
        </w:rPr>
      </w:pPr>
      <w:bookmarkStart w:id="12344" w:name="_ETM_Q31_712363"/>
      <w:bookmarkStart w:id="12345" w:name="_ETM_Q31_712428"/>
      <w:bookmarkEnd w:id="12344"/>
      <w:bookmarkEnd w:id="12345"/>
    </w:p>
    <w:p w:rsidR="000743FC" w:rsidRDefault="000743FC" w:rsidP="00D8345B">
      <w:pPr>
        <w:pStyle w:val="-"/>
        <w:keepNext/>
        <w:rPr>
          <w:rtl/>
        </w:rPr>
      </w:pPr>
      <w:bookmarkStart w:id="12346" w:name="ET_speakercontinue_5987_49"/>
      <w:r w:rsidRPr="002725E4">
        <w:rPr>
          <w:rStyle w:val="TagStyle"/>
          <w:rtl/>
        </w:rPr>
        <w:t xml:space="preserve"> &lt;&lt; דובר_המשך &gt;&gt; </w:t>
      </w:r>
      <w:r>
        <w:rPr>
          <w:rtl/>
        </w:rPr>
        <w:t>השר במשרד הביטחון מיכאל מרדכי ביטון:</w:t>
      </w:r>
      <w:r w:rsidRPr="002725E4">
        <w:rPr>
          <w:rStyle w:val="TagStyle"/>
          <w:rtl/>
        </w:rPr>
        <w:t xml:space="preserve"> &lt;&lt; דובר_המשך &gt;&gt;</w:t>
      </w:r>
      <w:r>
        <w:rPr>
          <w:rtl/>
        </w:rPr>
        <w:t xml:space="preserve">  </w:t>
      </w:r>
      <w:bookmarkEnd w:id="12346"/>
    </w:p>
    <w:p w:rsidR="000743FC" w:rsidRDefault="000743FC" w:rsidP="00F91BB0">
      <w:pPr>
        <w:rPr>
          <w:rtl/>
          <w:lang w:eastAsia="he-IL"/>
        </w:rPr>
      </w:pPr>
    </w:p>
    <w:p w:rsidR="000743FC" w:rsidRDefault="000743FC" w:rsidP="00D8345B">
      <w:pPr>
        <w:rPr>
          <w:rtl/>
        </w:rPr>
      </w:pPr>
      <w:bookmarkStart w:id="12347" w:name="_ETM_Q31_713457"/>
      <w:bookmarkStart w:id="12348" w:name="_ETM_Q31_700809"/>
      <w:bookmarkStart w:id="12349" w:name="_ETM_Q31_701110"/>
      <w:bookmarkStart w:id="12350" w:name="_ETM_Q31_702380"/>
      <w:bookmarkStart w:id="12351" w:name="_ETM_Q31_702770"/>
      <w:bookmarkStart w:id="12352" w:name="_ETM_Q31_703250"/>
      <w:bookmarkStart w:id="12353" w:name="_ETM_Q31_703550"/>
      <w:bookmarkStart w:id="12354" w:name="_ETM_Q31_705129"/>
      <w:bookmarkStart w:id="12355" w:name="_ETM_Q31_706699"/>
      <w:bookmarkStart w:id="12356" w:name="_ETM_Q31_707029"/>
      <w:bookmarkStart w:id="12357" w:name="_ETM_Q31_707389"/>
      <w:bookmarkStart w:id="12358" w:name="_ETM_Q31_707779"/>
      <w:bookmarkStart w:id="12359" w:name="_ETM_Q31_708169"/>
      <w:bookmarkStart w:id="12360" w:name="_ETM_Q31_709579"/>
      <w:bookmarkStart w:id="12361" w:name="_ETM_Q31_710120"/>
      <w:bookmarkStart w:id="12362" w:name="_ETM_Q31_711879"/>
      <w:bookmarkStart w:id="12363" w:name="_ETM_Q31_712390"/>
      <w:bookmarkStart w:id="12364" w:name="_ETM_Q31_712840"/>
      <w:bookmarkStart w:id="12365" w:name="_ETM_Q31_713590"/>
      <w:bookmarkStart w:id="12366" w:name="_ETM_Q31_713800"/>
      <w:bookmarkStart w:id="12367" w:name="_ETM_Q31_715309"/>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r>
        <w:rPr>
          <w:rtl/>
        </w:rPr>
        <w:t xml:space="preserve">עד </w:t>
      </w:r>
      <w:bookmarkStart w:id="12368" w:name="_ETM_Q31_715610"/>
      <w:bookmarkStart w:id="12369" w:name="_ETM_Q31_713694"/>
      <w:bookmarkEnd w:id="12368"/>
      <w:bookmarkEnd w:id="12369"/>
      <w:r>
        <w:rPr>
          <w:rtl/>
        </w:rPr>
        <w:t xml:space="preserve">רגע </w:t>
      </w:r>
      <w:bookmarkStart w:id="12370" w:name="_ETM_Q31_715940"/>
      <w:bookmarkStart w:id="12371" w:name="_ETM_Q31_712833"/>
      <w:bookmarkEnd w:id="12370"/>
      <w:bookmarkEnd w:id="12371"/>
      <w:r>
        <w:rPr>
          <w:rtl/>
        </w:rPr>
        <w:t>זה</w:t>
      </w:r>
      <w:r>
        <w:rPr>
          <w:rFonts w:hint="cs"/>
          <w:rtl/>
        </w:rPr>
        <w:t>,</w:t>
      </w:r>
      <w:r>
        <w:rPr>
          <w:rtl/>
        </w:rPr>
        <w:t xml:space="preserve"> </w:t>
      </w:r>
      <w:bookmarkStart w:id="12372" w:name="_ETM_Q31_716209"/>
      <w:bookmarkEnd w:id="12372"/>
      <w:r>
        <w:rPr>
          <w:rtl/>
        </w:rPr>
        <w:t>אגב</w:t>
      </w:r>
      <w:r>
        <w:rPr>
          <w:rFonts w:hint="cs"/>
          <w:rtl/>
        </w:rPr>
        <w:t>,</w:t>
      </w:r>
      <w:r>
        <w:rPr>
          <w:rtl/>
        </w:rPr>
        <w:t xml:space="preserve"> </w:t>
      </w:r>
      <w:bookmarkStart w:id="12373" w:name="_ETM_Q31_716540"/>
      <w:bookmarkEnd w:id="12373"/>
      <w:r>
        <w:rPr>
          <w:rtl/>
        </w:rPr>
        <w:t xml:space="preserve">לא </w:t>
      </w:r>
      <w:bookmarkStart w:id="12374" w:name="_ETM_Q31_716690"/>
      <w:bookmarkEnd w:id="12374"/>
      <w:r>
        <w:rPr>
          <w:rtl/>
        </w:rPr>
        <w:t xml:space="preserve">עשו </w:t>
      </w:r>
      <w:bookmarkStart w:id="12375" w:name="_ETM_Q31_716959"/>
      <w:bookmarkEnd w:id="12375"/>
      <w:r>
        <w:rPr>
          <w:rtl/>
        </w:rPr>
        <w:t>למע</w:t>
      </w:r>
      <w:r>
        <w:rPr>
          <w:rFonts w:hint="cs"/>
          <w:rtl/>
        </w:rPr>
        <w:t>נם</w:t>
      </w:r>
      <w:r>
        <w:rPr>
          <w:rtl/>
        </w:rPr>
        <w:t xml:space="preserve"> </w:t>
      </w:r>
      <w:bookmarkStart w:id="12376" w:name="_ETM_Q31_717530"/>
      <w:bookmarkEnd w:id="12376"/>
      <w:r>
        <w:rPr>
          <w:rtl/>
        </w:rPr>
        <w:t xml:space="preserve">משהו </w:t>
      </w:r>
      <w:bookmarkStart w:id="12377" w:name="_ETM_Q31_718130"/>
      <w:bookmarkEnd w:id="12377"/>
      <w:r>
        <w:rPr>
          <w:rtl/>
        </w:rPr>
        <w:t>רציני</w:t>
      </w:r>
      <w:r>
        <w:rPr>
          <w:rFonts w:hint="cs"/>
          <w:rtl/>
        </w:rPr>
        <w:t>.</w:t>
      </w:r>
      <w:bookmarkStart w:id="12378" w:name="_ETM_Q31_719720"/>
      <w:bookmarkEnd w:id="12378"/>
    </w:p>
    <w:p w:rsidR="00667B4C" w:rsidRDefault="00667B4C" w:rsidP="00D8345B">
      <w:pPr>
        <w:rPr>
          <w:rtl/>
        </w:rPr>
      </w:pPr>
    </w:p>
    <w:p w:rsidR="000743FC" w:rsidRDefault="000743FC" w:rsidP="00D8345B">
      <w:pPr>
        <w:pStyle w:val="af5"/>
        <w:keepNext/>
        <w:rPr>
          <w:rtl/>
        </w:rPr>
      </w:pPr>
      <w:r w:rsidRPr="008C1841">
        <w:rPr>
          <w:rStyle w:val="TagStyle"/>
          <w:rtl/>
        </w:rPr>
        <w:t xml:space="preserve">&lt;&lt; קריאה &gt;&gt; </w:t>
      </w:r>
      <w:r>
        <w:rPr>
          <w:rtl/>
        </w:rPr>
        <w:t>בצלאל סמוטריץ' (ימינה):</w:t>
      </w:r>
      <w:r w:rsidRPr="008C1841">
        <w:rPr>
          <w:rStyle w:val="TagStyle"/>
          <w:rtl/>
        </w:rPr>
        <w:t xml:space="preserve"> &lt;&lt; קריאה &gt;&gt;</w:t>
      </w:r>
      <w:r>
        <w:rPr>
          <w:rtl/>
        </w:rPr>
        <w:t xml:space="preserve">  </w:t>
      </w:r>
    </w:p>
    <w:p w:rsidR="000743FC" w:rsidRDefault="000743FC" w:rsidP="00D8345B">
      <w:pPr>
        <w:rPr>
          <w:rtl/>
        </w:rPr>
      </w:pPr>
      <w:bookmarkStart w:id="12379" w:name="_ETM_Q31_714283"/>
      <w:bookmarkEnd w:id="12379"/>
    </w:p>
    <w:p w:rsidR="000743FC" w:rsidRDefault="000743FC" w:rsidP="00D8345B">
      <w:pPr>
        <w:rPr>
          <w:rtl/>
        </w:rPr>
      </w:pPr>
      <w:bookmarkStart w:id="12380" w:name="_ETM_Q31_714701"/>
      <w:bookmarkStart w:id="12381" w:name="_ETM_Q31_714759"/>
      <w:bookmarkEnd w:id="12380"/>
      <w:bookmarkEnd w:id="12381"/>
      <w:r>
        <w:rPr>
          <w:rFonts w:hint="cs"/>
          <w:rtl/>
        </w:rPr>
        <w:t>כולנו היינו איתך</w:t>
      </w:r>
      <w:bookmarkStart w:id="12382" w:name="_ETM_Q31_717796"/>
      <w:bookmarkEnd w:id="12382"/>
      <w:r>
        <w:rPr>
          <w:rFonts w:hint="cs"/>
          <w:rtl/>
        </w:rPr>
        <w:t xml:space="preserve"> בדיון הזה.</w:t>
      </w:r>
      <w:bookmarkStart w:id="12383" w:name="_ETM_Q31_717163"/>
      <w:bookmarkEnd w:id="12383"/>
    </w:p>
    <w:p w:rsidR="000743FC" w:rsidRDefault="000743FC" w:rsidP="00D8345B">
      <w:pPr>
        <w:rPr>
          <w:rtl/>
        </w:rPr>
      </w:pPr>
    </w:p>
    <w:p w:rsidR="000743FC" w:rsidRDefault="000743FC" w:rsidP="00D8345B">
      <w:pPr>
        <w:pStyle w:val="-"/>
        <w:keepNext/>
        <w:rPr>
          <w:rtl/>
        </w:rPr>
      </w:pPr>
      <w:bookmarkStart w:id="12384" w:name="ET_speakercontinue_5987_50"/>
      <w:r w:rsidRPr="00DA1695">
        <w:rPr>
          <w:rStyle w:val="TagStyle"/>
          <w:rtl/>
        </w:rPr>
        <w:t xml:space="preserve"> &lt;&lt; דובר_המשך &gt;&gt; </w:t>
      </w:r>
      <w:r>
        <w:rPr>
          <w:rtl/>
        </w:rPr>
        <w:t>השר במשרד הביטחון מיכאל מרדכי ביטון:</w:t>
      </w:r>
      <w:r w:rsidRPr="00DA1695">
        <w:rPr>
          <w:rStyle w:val="TagStyle"/>
          <w:rtl/>
        </w:rPr>
        <w:t xml:space="preserve"> &lt;&lt; דובר_המשך &gt;&gt;</w:t>
      </w:r>
      <w:r>
        <w:rPr>
          <w:rtl/>
        </w:rPr>
        <w:t xml:space="preserve">  </w:t>
      </w:r>
      <w:bookmarkEnd w:id="12384"/>
    </w:p>
    <w:p w:rsidR="000743FC" w:rsidRDefault="000743FC" w:rsidP="00F91BB0">
      <w:pPr>
        <w:rPr>
          <w:rtl/>
          <w:lang w:eastAsia="he-IL"/>
        </w:rPr>
      </w:pPr>
    </w:p>
    <w:p w:rsidR="000743FC" w:rsidRDefault="000743FC" w:rsidP="00D8345B">
      <w:pPr>
        <w:rPr>
          <w:rtl/>
        </w:rPr>
      </w:pPr>
      <w:bookmarkStart w:id="12385" w:name="_ETM_Q31_718873"/>
      <w:bookmarkEnd w:id="12385"/>
      <w:r>
        <w:rPr>
          <w:rtl/>
        </w:rPr>
        <w:t xml:space="preserve">יש </w:t>
      </w:r>
      <w:bookmarkStart w:id="12386" w:name="_ETM_Q31_720020"/>
      <w:bookmarkEnd w:id="12386"/>
      <w:r>
        <w:rPr>
          <w:rtl/>
        </w:rPr>
        <w:t>כ-100</w:t>
      </w:r>
      <w:r>
        <w:rPr>
          <w:rFonts w:hint="cs"/>
          <w:rtl/>
        </w:rPr>
        <w:t>,</w:t>
      </w:r>
      <w:r>
        <w:rPr>
          <w:rtl/>
        </w:rPr>
        <w:t xml:space="preserve">000 </w:t>
      </w:r>
      <w:bookmarkStart w:id="12387" w:name="_ETM_Q31_720709"/>
      <w:bookmarkEnd w:id="12387"/>
      <w:r>
        <w:rPr>
          <w:rtl/>
        </w:rPr>
        <w:t xml:space="preserve">חיילים </w:t>
      </w:r>
      <w:bookmarkStart w:id="12388" w:name="_ETM_Q31_721100"/>
      <w:bookmarkEnd w:id="12388"/>
      <w:r>
        <w:rPr>
          <w:rtl/>
        </w:rPr>
        <w:t xml:space="preserve">משוחררים </w:t>
      </w:r>
      <w:bookmarkStart w:id="12389" w:name="_ETM_Q31_721760"/>
      <w:bookmarkEnd w:id="12389"/>
      <w:r>
        <w:rPr>
          <w:rtl/>
        </w:rPr>
        <w:t xml:space="preserve">שיוצאים </w:t>
      </w:r>
      <w:bookmarkStart w:id="12390" w:name="_ETM_Q31_722270"/>
      <w:bookmarkEnd w:id="12390"/>
      <w:r>
        <w:rPr>
          <w:rtl/>
        </w:rPr>
        <w:t xml:space="preserve">לשוק </w:t>
      </w:r>
      <w:bookmarkStart w:id="12391" w:name="_ETM_Q31_722750"/>
      <w:bookmarkEnd w:id="12391"/>
      <w:r>
        <w:rPr>
          <w:rtl/>
        </w:rPr>
        <w:t>בקורונה</w:t>
      </w:r>
      <w:r>
        <w:rPr>
          <w:rFonts w:hint="cs"/>
          <w:rtl/>
        </w:rPr>
        <w:t xml:space="preserve"> </w:t>
      </w:r>
      <w:r>
        <w:rPr>
          <w:rFonts w:hint="eastAsia"/>
        </w:rPr>
        <w:t>–</w:t>
      </w:r>
      <w:r>
        <w:rPr>
          <w:rtl/>
        </w:rPr>
        <w:t xml:space="preserve"> </w:t>
      </w:r>
      <w:bookmarkStart w:id="12392" w:name="_ETM_Q31_723950"/>
      <w:bookmarkEnd w:id="12392"/>
      <w:r>
        <w:rPr>
          <w:rtl/>
        </w:rPr>
        <w:t xml:space="preserve">אין </w:t>
      </w:r>
      <w:bookmarkStart w:id="12393" w:name="_ETM_Q31_724160"/>
      <w:bookmarkEnd w:id="12393"/>
      <w:r>
        <w:rPr>
          <w:rtl/>
        </w:rPr>
        <w:t xml:space="preserve">להם </w:t>
      </w:r>
      <w:bookmarkStart w:id="12394" w:name="_ETM_Q31_724370"/>
      <w:bookmarkEnd w:id="12394"/>
      <w:r>
        <w:rPr>
          <w:rtl/>
        </w:rPr>
        <w:t>עבודה</w:t>
      </w:r>
      <w:r>
        <w:rPr>
          <w:rFonts w:hint="cs"/>
          <w:rtl/>
        </w:rPr>
        <w:t>,</w:t>
      </w:r>
      <w:r>
        <w:rPr>
          <w:rtl/>
        </w:rPr>
        <w:t xml:space="preserve"> </w:t>
      </w:r>
      <w:bookmarkStart w:id="12395" w:name="_ETM_Q31_725650"/>
      <w:bookmarkEnd w:id="12395"/>
      <w:r>
        <w:rPr>
          <w:rtl/>
        </w:rPr>
        <w:t xml:space="preserve">אין </w:t>
      </w:r>
      <w:bookmarkStart w:id="12396" w:name="_ETM_Q31_725829"/>
      <w:bookmarkEnd w:id="12396"/>
      <w:r>
        <w:rPr>
          <w:rtl/>
        </w:rPr>
        <w:t xml:space="preserve">להם </w:t>
      </w:r>
      <w:bookmarkStart w:id="12397" w:name="_ETM_Q31_726010"/>
      <w:bookmarkEnd w:id="12397"/>
      <w:r>
        <w:rPr>
          <w:rtl/>
        </w:rPr>
        <w:t>אבטלה</w:t>
      </w:r>
      <w:r>
        <w:rPr>
          <w:rFonts w:hint="cs"/>
          <w:rtl/>
        </w:rPr>
        <w:t>.</w:t>
      </w:r>
      <w:bookmarkStart w:id="12398" w:name="_ETM_Q31_726303"/>
      <w:bookmarkEnd w:id="12398"/>
      <w:r>
        <w:rPr>
          <w:rtl/>
        </w:rPr>
        <w:t xml:space="preserve"> </w:t>
      </w:r>
      <w:bookmarkStart w:id="12399" w:name="_ETM_Q31_727390"/>
      <w:bookmarkEnd w:id="12399"/>
      <w:r>
        <w:rPr>
          <w:rtl/>
        </w:rPr>
        <w:t xml:space="preserve">הצענו </w:t>
      </w:r>
      <w:bookmarkStart w:id="12400" w:name="_ETM_Q31_728559"/>
      <w:bookmarkEnd w:id="12400"/>
      <w:r>
        <w:rPr>
          <w:rtl/>
        </w:rPr>
        <w:t xml:space="preserve">להם </w:t>
      </w:r>
      <w:bookmarkStart w:id="12401" w:name="_ETM_Q31_728980"/>
      <w:bookmarkEnd w:id="12401"/>
      <w:r>
        <w:rPr>
          <w:rtl/>
        </w:rPr>
        <w:t xml:space="preserve">לשרוף </w:t>
      </w:r>
      <w:bookmarkStart w:id="12402" w:name="_ETM_Q31_729580"/>
      <w:bookmarkEnd w:id="12402"/>
      <w:r>
        <w:rPr>
          <w:rtl/>
        </w:rPr>
        <w:t xml:space="preserve">את </w:t>
      </w:r>
      <w:bookmarkStart w:id="12403" w:name="_ETM_Q31_729730"/>
      <w:bookmarkEnd w:id="12403"/>
      <w:r>
        <w:rPr>
          <w:rtl/>
        </w:rPr>
        <w:t>הפיקדון</w:t>
      </w:r>
      <w:r>
        <w:rPr>
          <w:rFonts w:hint="cs"/>
          <w:rtl/>
        </w:rPr>
        <w:t>.</w:t>
      </w:r>
      <w:r>
        <w:rPr>
          <w:rtl/>
        </w:rPr>
        <w:t xml:space="preserve"> </w:t>
      </w:r>
      <w:bookmarkStart w:id="12404" w:name="_ETM_Q31_730360"/>
      <w:bookmarkEnd w:id="12404"/>
      <w:r>
        <w:rPr>
          <w:rtl/>
        </w:rPr>
        <w:t xml:space="preserve">זה </w:t>
      </w:r>
      <w:bookmarkStart w:id="12405" w:name="_ETM_Q31_730540"/>
      <w:bookmarkEnd w:id="12405"/>
      <w:r>
        <w:rPr>
          <w:rtl/>
        </w:rPr>
        <w:t xml:space="preserve">העתיד </w:t>
      </w:r>
      <w:bookmarkStart w:id="12406" w:name="_ETM_Q31_730959"/>
      <w:bookmarkEnd w:id="12406"/>
      <w:r>
        <w:rPr>
          <w:rtl/>
        </w:rPr>
        <w:t>שלהם</w:t>
      </w:r>
      <w:r>
        <w:rPr>
          <w:rFonts w:hint="cs"/>
          <w:rtl/>
        </w:rPr>
        <w:t>,</w:t>
      </w:r>
      <w:r>
        <w:rPr>
          <w:rtl/>
        </w:rPr>
        <w:t xml:space="preserve"> </w:t>
      </w:r>
      <w:bookmarkStart w:id="12407" w:name="_ETM_Q31_731349"/>
      <w:bookmarkEnd w:id="12407"/>
      <w:r>
        <w:rPr>
          <w:rtl/>
        </w:rPr>
        <w:t xml:space="preserve">ההשכלה </w:t>
      </w:r>
      <w:bookmarkStart w:id="12408" w:name="_ETM_Q31_731920"/>
      <w:bookmarkEnd w:id="12408"/>
      <w:r>
        <w:rPr>
          <w:rtl/>
        </w:rPr>
        <w:t>שלהם</w:t>
      </w:r>
      <w:r>
        <w:rPr>
          <w:rFonts w:hint="cs"/>
          <w:rtl/>
        </w:rPr>
        <w:t>,</w:t>
      </w:r>
      <w:r>
        <w:rPr>
          <w:rtl/>
        </w:rPr>
        <w:t xml:space="preserve"> </w:t>
      </w:r>
      <w:bookmarkStart w:id="12409" w:name="_ETM_Q31_732989"/>
      <w:bookmarkEnd w:id="12409"/>
      <w:r>
        <w:rPr>
          <w:rtl/>
        </w:rPr>
        <w:t xml:space="preserve">העסק </w:t>
      </w:r>
      <w:bookmarkStart w:id="12410" w:name="_ETM_Q31_733559"/>
      <w:bookmarkEnd w:id="12410"/>
      <w:r>
        <w:rPr>
          <w:rtl/>
        </w:rPr>
        <w:t>שלהם</w:t>
      </w:r>
      <w:bookmarkStart w:id="12411" w:name="_ETM_Q31_732773"/>
      <w:bookmarkEnd w:id="12411"/>
      <w:r>
        <w:rPr>
          <w:rFonts w:hint="cs"/>
          <w:rtl/>
        </w:rPr>
        <w:t>.</w:t>
      </w:r>
      <w:r>
        <w:rPr>
          <w:rtl/>
        </w:rPr>
        <w:t xml:space="preserve"> </w:t>
      </w:r>
      <w:bookmarkStart w:id="12412" w:name="_ETM_Q31_735110"/>
      <w:bookmarkEnd w:id="12412"/>
      <w:r>
        <w:rPr>
          <w:rFonts w:hint="cs"/>
          <w:rtl/>
        </w:rPr>
        <w:t>ל</w:t>
      </w:r>
      <w:r>
        <w:rPr>
          <w:rtl/>
        </w:rPr>
        <w:t xml:space="preserve">שם </w:t>
      </w:r>
      <w:bookmarkStart w:id="12413" w:name="_ETM_Q31_735559"/>
      <w:bookmarkEnd w:id="12413"/>
      <w:r>
        <w:rPr>
          <w:rtl/>
        </w:rPr>
        <w:t xml:space="preserve">נועד </w:t>
      </w:r>
      <w:bookmarkStart w:id="12414" w:name="_ETM_Q31_735830"/>
      <w:bookmarkEnd w:id="12414"/>
      <w:r>
        <w:rPr>
          <w:rtl/>
        </w:rPr>
        <w:t>הפיקדון</w:t>
      </w:r>
      <w:r>
        <w:rPr>
          <w:rFonts w:hint="cs"/>
          <w:rtl/>
        </w:rPr>
        <w:t xml:space="preserve"> </w:t>
      </w:r>
      <w:r>
        <w:rPr>
          <w:rFonts w:hint="eastAsia"/>
        </w:rPr>
        <w:t>–</w:t>
      </w:r>
      <w:r>
        <w:rPr>
          <w:rtl/>
        </w:rPr>
        <w:t xml:space="preserve"> </w:t>
      </w:r>
      <w:bookmarkStart w:id="12415" w:name="_ETM_Q31_736429"/>
      <w:bookmarkEnd w:id="12415"/>
      <w:r>
        <w:rPr>
          <w:rtl/>
        </w:rPr>
        <w:t>לחתונה</w:t>
      </w:r>
      <w:r>
        <w:rPr>
          <w:rFonts w:hint="cs"/>
          <w:rtl/>
        </w:rPr>
        <w:t>,</w:t>
      </w:r>
      <w:r>
        <w:rPr>
          <w:rtl/>
        </w:rPr>
        <w:t xml:space="preserve"> </w:t>
      </w:r>
      <w:bookmarkStart w:id="12416" w:name="_ETM_Q31_737059"/>
      <w:bookmarkEnd w:id="12416"/>
      <w:r>
        <w:rPr>
          <w:rtl/>
        </w:rPr>
        <w:t>לבית</w:t>
      </w:r>
      <w:r>
        <w:rPr>
          <w:rFonts w:hint="cs"/>
          <w:rtl/>
        </w:rPr>
        <w:t>,</w:t>
      </w:r>
      <w:bookmarkStart w:id="12417" w:name="_ETM_Q31_735253"/>
      <w:bookmarkEnd w:id="12417"/>
      <w:r>
        <w:rPr>
          <w:rtl/>
        </w:rPr>
        <w:t xml:space="preserve"> </w:t>
      </w:r>
      <w:bookmarkStart w:id="12418" w:name="_ETM_Q31_737780"/>
      <w:bookmarkEnd w:id="12418"/>
      <w:r>
        <w:rPr>
          <w:rtl/>
        </w:rPr>
        <w:t>להשכלה</w:t>
      </w:r>
      <w:r>
        <w:rPr>
          <w:rFonts w:hint="cs"/>
          <w:rtl/>
        </w:rPr>
        <w:t>,</w:t>
      </w:r>
      <w:r>
        <w:rPr>
          <w:rtl/>
        </w:rPr>
        <w:t xml:space="preserve"> </w:t>
      </w:r>
      <w:bookmarkStart w:id="12419" w:name="_ETM_Q31_739090"/>
      <w:bookmarkEnd w:id="12419"/>
      <w:r>
        <w:rPr>
          <w:rtl/>
        </w:rPr>
        <w:t xml:space="preserve">לעסק </w:t>
      </w:r>
      <w:bookmarkStart w:id="12420" w:name="_ETM_Q31_739960"/>
      <w:bookmarkEnd w:id="12420"/>
      <w:r>
        <w:rPr>
          <w:rFonts w:hint="cs"/>
          <w:rtl/>
        </w:rPr>
        <w:t>ול</w:t>
      </w:r>
      <w:r>
        <w:rPr>
          <w:rtl/>
        </w:rPr>
        <w:t xml:space="preserve">רכישת </w:t>
      </w:r>
      <w:bookmarkStart w:id="12421" w:name="_ETM_Q31_740380"/>
      <w:bookmarkEnd w:id="12421"/>
      <w:r>
        <w:rPr>
          <w:rtl/>
        </w:rPr>
        <w:t>מקצוע</w:t>
      </w:r>
      <w:r>
        <w:rPr>
          <w:rFonts w:hint="cs"/>
          <w:rtl/>
        </w:rPr>
        <w:t>.</w:t>
      </w:r>
      <w:bookmarkStart w:id="12422" w:name="_ETM_Q31_739022"/>
      <w:bookmarkEnd w:id="12422"/>
      <w:r>
        <w:rPr>
          <w:rtl/>
        </w:rPr>
        <w:t xml:space="preserve"> </w:t>
      </w:r>
      <w:bookmarkStart w:id="12423" w:name="_ETM_Q31_740830"/>
      <w:bookmarkEnd w:id="12423"/>
      <w:r>
        <w:rPr>
          <w:rtl/>
        </w:rPr>
        <w:t>ואנחנו</w:t>
      </w:r>
      <w:r>
        <w:rPr>
          <w:rFonts w:hint="cs"/>
          <w:rtl/>
        </w:rPr>
        <w:t>,</w:t>
      </w:r>
      <w:r>
        <w:rPr>
          <w:rtl/>
        </w:rPr>
        <w:t xml:space="preserve"> </w:t>
      </w:r>
      <w:bookmarkStart w:id="12424" w:name="_ETM_Q31_741370"/>
      <w:bookmarkEnd w:id="12424"/>
      <w:r>
        <w:rPr>
          <w:rtl/>
        </w:rPr>
        <w:t xml:space="preserve">בחקיקה </w:t>
      </w:r>
      <w:bookmarkStart w:id="12425" w:name="_ETM_Q31_742240"/>
      <w:bookmarkEnd w:id="12425"/>
      <w:r>
        <w:rPr>
          <w:rFonts w:hint="cs"/>
          <w:rtl/>
        </w:rPr>
        <w:t>פה ב</w:t>
      </w:r>
      <w:r>
        <w:rPr>
          <w:rtl/>
        </w:rPr>
        <w:t>כנסת</w:t>
      </w:r>
      <w:r>
        <w:rPr>
          <w:rFonts w:hint="cs"/>
          <w:rtl/>
        </w:rPr>
        <w:t>,</w:t>
      </w:r>
      <w:r>
        <w:rPr>
          <w:rtl/>
        </w:rPr>
        <w:t xml:space="preserve"> </w:t>
      </w:r>
      <w:bookmarkStart w:id="12426" w:name="_ETM_Q31_742780"/>
      <w:bookmarkEnd w:id="12426"/>
      <w:r>
        <w:rPr>
          <w:rtl/>
        </w:rPr>
        <w:t xml:space="preserve">אמרנו </w:t>
      </w:r>
      <w:bookmarkStart w:id="12427" w:name="_ETM_Q31_743230"/>
      <w:bookmarkEnd w:id="12427"/>
      <w:r>
        <w:rPr>
          <w:rtl/>
        </w:rPr>
        <w:t>להם</w:t>
      </w:r>
      <w:r>
        <w:rPr>
          <w:rFonts w:hint="cs"/>
          <w:rtl/>
        </w:rPr>
        <w:t>:</w:t>
      </w:r>
      <w:r>
        <w:rPr>
          <w:rtl/>
        </w:rPr>
        <w:t xml:space="preserve"> </w:t>
      </w:r>
      <w:bookmarkStart w:id="12428" w:name="_ETM_Q31_744040"/>
      <w:bookmarkEnd w:id="12428"/>
      <w:r>
        <w:rPr>
          <w:rtl/>
        </w:rPr>
        <w:t xml:space="preserve">תשרפו </w:t>
      </w:r>
      <w:bookmarkStart w:id="12429" w:name="_ETM_Q31_744669"/>
      <w:bookmarkEnd w:id="12429"/>
      <w:r>
        <w:rPr>
          <w:rtl/>
        </w:rPr>
        <w:t xml:space="preserve">את </w:t>
      </w:r>
      <w:bookmarkStart w:id="12430" w:name="_ETM_Q31_744790"/>
      <w:bookmarkEnd w:id="12430"/>
      <w:r>
        <w:rPr>
          <w:rtl/>
        </w:rPr>
        <w:t xml:space="preserve">זה </w:t>
      </w:r>
      <w:bookmarkStart w:id="12431" w:name="_ETM_Q31_744910"/>
      <w:bookmarkEnd w:id="12431"/>
      <w:r>
        <w:rPr>
          <w:rtl/>
        </w:rPr>
        <w:t xml:space="preserve">על </w:t>
      </w:r>
      <w:bookmarkStart w:id="12432" w:name="_ETM_Q31_745030"/>
      <w:bookmarkEnd w:id="12432"/>
      <w:r>
        <w:rPr>
          <w:rtl/>
        </w:rPr>
        <w:t>הקורונה</w:t>
      </w:r>
      <w:r>
        <w:rPr>
          <w:rFonts w:hint="cs"/>
          <w:rtl/>
        </w:rPr>
        <w:t>.</w:t>
      </w:r>
      <w:r>
        <w:rPr>
          <w:rtl/>
        </w:rPr>
        <w:t xml:space="preserve"> </w:t>
      </w:r>
      <w:bookmarkStart w:id="12433" w:name="_ETM_Q31_746210"/>
      <w:bookmarkEnd w:id="12433"/>
      <w:r>
        <w:rPr>
          <w:rtl/>
        </w:rPr>
        <w:t xml:space="preserve">זאת </w:t>
      </w:r>
      <w:bookmarkStart w:id="12434" w:name="_ETM_Q31_746450"/>
      <w:bookmarkEnd w:id="12434"/>
      <w:r>
        <w:rPr>
          <w:rFonts w:hint="cs"/>
          <w:rtl/>
        </w:rPr>
        <w:t>אחת</w:t>
      </w:r>
      <w:bookmarkStart w:id="12435" w:name="_ETM_Q31_745251"/>
      <w:bookmarkEnd w:id="12435"/>
      <w:r>
        <w:rPr>
          <w:rtl/>
        </w:rPr>
        <w:t xml:space="preserve"> </w:t>
      </w:r>
      <w:bookmarkStart w:id="12436" w:name="_ETM_Q31_746720"/>
      <w:bookmarkEnd w:id="12436"/>
      <w:r>
        <w:rPr>
          <w:rtl/>
        </w:rPr>
        <w:t xml:space="preserve">הקבוצות </w:t>
      </w:r>
      <w:bookmarkStart w:id="12437" w:name="_ETM_Q31_747290"/>
      <w:bookmarkEnd w:id="12437"/>
      <w:r>
        <w:rPr>
          <w:rtl/>
        </w:rPr>
        <w:t xml:space="preserve">היחידות </w:t>
      </w:r>
      <w:bookmarkStart w:id="12438" w:name="_ETM_Q31_748780"/>
      <w:bookmarkEnd w:id="12438"/>
      <w:r>
        <w:rPr>
          <w:rtl/>
        </w:rPr>
        <w:t xml:space="preserve">שעוד </w:t>
      </w:r>
      <w:bookmarkStart w:id="12439" w:name="_ETM_Q31_749169"/>
      <w:bookmarkEnd w:id="12439"/>
      <w:r>
        <w:rPr>
          <w:rtl/>
        </w:rPr>
        <w:t xml:space="preserve">לא </w:t>
      </w:r>
      <w:bookmarkStart w:id="12440" w:name="_ETM_Q31_749259"/>
      <w:bookmarkEnd w:id="12440"/>
      <w:r>
        <w:rPr>
          <w:rtl/>
        </w:rPr>
        <w:t xml:space="preserve">עשינו </w:t>
      </w:r>
      <w:bookmarkStart w:id="12441" w:name="_ETM_Q31_749650"/>
      <w:bookmarkEnd w:id="12441"/>
      <w:r>
        <w:rPr>
          <w:rtl/>
        </w:rPr>
        <w:t xml:space="preserve">למענה </w:t>
      </w:r>
      <w:bookmarkStart w:id="12442" w:name="_ETM_Q31_750130"/>
      <w:bookmarkEnd w:id="12442"/>
      <w:r>
        <w:rPr>
          <w:rtl/>
        </w:rPr>
        <w:t>משהו</w:t>
      </w:r>
      <w:r>
        <w:rPr>
          <w:rFonts w:hint="cs"/>
          <w:rtl/>
        </w:rPr>
        <w:t>.</w:t>
      </w:r>
      <w:r>
        <w:rPr>
          <w:rtl/>
        </w:rPr>
        <w:t xml:space="preserve"> </w:t>
      </w:r>
      <w:bookmarkStart w:id="12443" w:name="_ETM_Q31_751290"/>
      <w:bookmarkEnd w:id="12443"/>
      <w:r>
        <w:rPr>
          <w:rtl/>
        </w:rPr>
        <w:t xml:space="preserve">אולי </w:t>
      </w:r>
      <w:bookmarkStart w:id="12444" w:name="_ETM_Q31_751679"/>
      <w:bookmarkEnd w:id="12444"/>
      <w:r>
        <w:rPr>
          <w:rtl/>
        </w:rPr>
        <w:t xml:space="preserve">כי </w:t>
      </w:r>
      <w:bookmarkStart w:id="12445" w:name="_ETM_Q31_752400"/>
      <w:bookmarkEnd w:id="12445"/>
      <w:r>
        <w:rPr>
          <w:rtl/>
        </w:rPr>
        <w:t xml:space="preserve">הם </w:t>
      </w:r>
      <w:bookmarkStart w:id="12446" w:name="_ETM_Q31_752729"/>
      <w:bookmarkEnd w:id="12446"/>
      <w:r>
        <w:rPr>
          <w:rtl/>
        </w:rPr>
        <w:t xml:space="preserve">אנשים </w:t>
      </w:r>
      <w:bookmarkStart w:id="12447" w:name="_ETM_Q31_753150"/>
      <w:bookmarkEnd w:id="12447"/>
      <w:r>
        <w:rPr>
          <w:rtl/>
        </w:rPr>
        <w:t xml:space="preserve">הגונים </w:t>
      </w:r>
      <w:bookmarkStart w:id="12448" w:name="_ETM_Q31_753660"/>
      <w:bookmarkEnd w:id="12448"/>
      <w:r>
        <w:rPr>
          <w:rtl/>
        </w:rPr>
        <w:t>וישרים</w:t>
      </w:r>
      <w:r>
        <w:rPr>
          <w:rFonts w:hint="cs"/>
          <w:rtl/>
        </w:rPr>
        <w:t>,</w:t>
      </w:r>
      <w:r>
        <w:rPr>
          <w:rtl/>
        </w:rPr>
        <w:t xml:space="preserve"> </w:t>
      </w:r>
      <w:bookmarkStart w:id="12449" w:name="_ETM_Q31_754380"/>
      <w:bookmarkEnd w:id="12449"/>
      <w:r>
        <w:rPr>
          <w:rtl/>
        </w:rPr>
        <w:t xml:space="preserve">ולא </w:t>
      </w:r>
      <w:bookmarkStart w:id="12450" w:name="_ETM_Q31_754620"/>
      <w:bookmarkEnd w:id="12450"/>
      <w:r>
        <w:rPr>
          <w:rtl/>
        </w:rPr>
        <w:t>מפגינים</w:t>
      </w:r>
      <w:r>
        <w:rPr>
          <w:rFonts w:hint="cs"/>
          <w:rtl/>
        </w:rPr>
        <w:t>,</w:t>
      </w:r>
      <w:bookmarkStart w:id="12451" w:name="_ETM_Q31_752371"/>
      <w:bookmarkEnd w:id="12451"/>
      <w:r>
        <w:rPr>
          <w:rtl/>
        </w:rPr>
        <w:t xml:space="preserve"> </w:t>
      </w:r>
      <w:bookmarkStart w:id="12452" w:name="_ETM_Q31_755910"/>
      <w:bookmarkEnd w:id="12452"/>
      <w:r>
        <w:rPr>
          <w:rtl/>
        </w:rPr>
        <w:t xml:space="preserve">ואין </w:t>
      </w:r>
      <w:bookmarkStart w:id="12453" w:name="_ETM_Q31_756210"/>
      <w:bookmarkEnd w:id="12453"/>
      <w:r>
        <w:rPr>
          <w:rtl/>
        </w:rPr>
        <w:t xml:space="preserve">להם </w:t>
      </w:r>
      <w:bookmarkStart w:id="12454" w:name="_ETM_Q31_756390"/>
      <w:bookmarkEnd w:id="12454"/>
      <w:r>
        <w:rPr>
          <w:rtl/>
        </w:rPr>
        <w:t xml:space="preserve">לובי </w:t>
      </w:r>
      <w:bookmarkStart w:id="12455" w:name="_ETM_Q31_756720"/>
      <w:bookmarkEnd w:id="12455"/>
      <w:r>
        <w:rPr>
          <w:rtl/>
        </w:rPr>
        <w:t>בכנסת</w:t>
      </w:r>
      <w:r>
        <w:rPr>
          <w:rFonts w:hint="cs"/>
          <w:rtl/>
        </w:rPr>
        <w:t>.</w:t>
      </w:r>
      <w:r>
        <w:rPr>
          <w:rtl/>
        </w:rPr>
        <w:t xml:space="preserve"> </w:t>
      </w:r>
      <w:bookmarkStart w:id="12456" w:name="_ETM_Q31_757820"/>
      <w:bookmarkEnd w:id="12456"/>
      <w:r>
        <w:rPr>
          <w:rtl/>
        </w:rPr>
        <w:t xml:space="preserve">אז </w:t>
      </w:r>
      <w:bookmarkStart w:id="12457" w:name="_ETM_Q31_758030"/>
      <w:bookmarkEnd w:id="12457"/>
      <w:r>
        <w:rPr>
          <w:rtl/>
        </w:rPr>
        <w:t xml:space="preserve">אני </w:t>
      </w:r>
      <w:bookmarkStart w:id="12458" w:name="_ETM_Q31_758210"/>
      <w:bookmarkEnd w:id="12458"/>
      <w:r>
        <w:rPr>
          <w:rtl/>
        </w:rPr>
        <w:t xml:space="preserve">רוצה </w:t>
      </w:r>
      <w:bookmarkStart w:id="12459" w:name="_ETM_Q31_758540"/>
      <w:bookmarkEnd w:id="12459"/>
      <w:r>
        <w:rPr>
          <w:rtl/>
        </w:rPr>
        <w:t xml:space="preserve">להיות </w:t>
      </w:r>
      <w:bookmarkStart w:id="12460" w:name="_ETM_Q31_758809"/>
      <w:bookmarkEnd w:id="12460"/>
      <w:r>
        <w:rPr>
          <w:rtl/>
        </w:rPr>
        <w:t>הלובי</w:t>
      </w:r>
      <w:r>
        <w:rPr>
          <w:rFonts w:hint="cs"/>
          <w:rtl/>
        </w:rPr>
        <w:t xml:space="preserve"> </w:t>
      </w:r>
      <w:r w:rsidR="00DA39C2">
        <w:rPr>
          <w:rFonts w:hint="cs"/>
          <w:rtl/>
        </w:rPr>
        <w:t>– – –</w:t>
      </w:r>
    </w:p>
    <w:p w:rsidR="000743FC" w:rsidRDefault="000743FC" w:rsidP="00D8345B">
      <w:pPr>
        <w:pStyle w:val="af5"/>
        <w:keepNext/>
        <w:rPr>
          <w:rtl/>
        </w:rPr>
      </w:pPr>
    </w:p>
    <w:p w:rsidR="000743FC" w:rsidRDefault="000743FC" w:rsidP="00D8345B">
      <w:pPr>
        <w:pStyle w:val="af5"/>
        <w:keepNext/>
        <w:rPr>
          <w:rtl/>
        </w:rPr>
      </w:pPr>
      <w:r w:rsidRPr="005904B9">
        <w:rPr>
          <w:rStyle w:val="TagStyle"/>
          <w:rtl/>
        </w:rPr>
        <w:t xml:space="preserve">&lt;&lt; קריאה &gt;&gt; </w:t>
      </w:r>
      <w:r>
        <w:rPr>
          <w:rtl/>
        </w:rPr>
        <w:t>אלי אבידר (ישראל ביתנו):</w:t>
      </w:r>
      <w:r w:rsidRPr="005904B9">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2461" w:name="_ETM_Q31_754990"/>
      <w:bookmarkEnd w:id="12461"/>
      <w:r>
        <w:rPr>
          <w:rFonts w:hint="cs"/>
          <w:rtl/>
          <w:lang w:eastAsia="he-IL"/>
        </w:rPr>
        <w:t>לא כל</w:t>
      </w:r>
      <w:bookmarkStart w:id="12462" w:name="_ETM_Q31_756808"/>
      <w:bookmarkEnd w:id="12462"/>
      <w:r>
        <w:rPr>
          <w:rFonts w:hint="cs"/>
          <w:rtl/>
          <w:lang w:eastAsia="he-IL"/>
        </w:rPr>
        <w:t xml:space="preserve"> המפגינים לא ישרי</w:t>
      </w:r>
      <w:bookmarkStart w:id="12463" w:name="_ETM_Q31_757061"/>
      <w:bookmarkEnd w:id="12463"/>
      <w:r>
        <w:rPr>
          <w:rFonts w:hint="cs"/>
          <w:rtl/>
          <w:lang w:eastAsia="he-IL"/>
        </w:rPr>
        <w:t>ם</w:t>
      </w:r>
      <w:bookmarkStart w:id="12464" w:name="_ETM_Q31_757021"/>
      <w:bookmarkEnd w:id="12464"/>
      <w:r>
        <w:rPr>
          <w:rFonts w:hint="cs"/>
          <w:rtl/>
          <w:lang w:eastAsia="he-IL"/>
        </w:rPr>
        <w:t xml:space="preserve"> </w:t>
      </w:r>
      <w:r w:rsidR="00DA39C2">
        <w:rPr>
          <w:rFonts w:hint="cs"/>
          <w:rtl/>
          <w:lang w:eastAsia="he-IL"/>
        </w:rPr>
        <w:t>– – –</w:t>
      </w:r>
    </w:p>
    <w:p w:rsidR="000743FC" w:rsidRDefault="000743FC" w:rsidP="00D8345B">
      <w:pPr>
        <w:rPr>
          <w:rtl/>
          <w:lang w:eastAsia="he-IL"/>
        </w:rPr>
      </w:pPr>
      <w:bookmarkStart w:id="12465" w:name="_ETM_Q31_759625"/>
      <w:bookmarkStart w:id="12466" w:name="_ETM_Q31_759711"/>
      <w:bookmarkEnd w:id="12465"/>
      <w:bookmarkEnd w:id="12466"/>
    </w:p>
    <w:p w:rsidR="000743FC" w:rsidRDefault="000743FC" w:rsidP="00D8345B">
      <w:pPr>
        <w:pStyle w:val="-"/>
        <w:keepNext/>
        <w:rPr>
          <w:rtl/>
        </w:rPr>
      </w:pPr>
      <w:bookmarkStart w:id="12467" w:name="ET_speakercontinue_5987_52"/>
      <w:r w:rsidRPr="005904B9">
        <w:rPr>
          <w:rStyle w:val="TagStyle"/>
          <w:rtl/>
        </w:rPr>
        <w:t xml:space="preserve"> &lt;&lt; דובר_המשך &gt;&gt; </w:t>
      </w:r>
      <w:r>
        <w:rPr>
          <w:rtl/>
        </w:rPr>
        <w:t>השר במשרד הביטחון מיכאל מרדכי ביטון:</w:t>
      </w:r>
      <w:r w:rsidRPr="005904B9">
        <w:rPr>
          <w:rStyle w:val="TagStyle"/>
          <w:rtl/>
        </w:rPr>
        <w:t xml:space="preserve"> &lt;&lt; דובר_המשך &gt;&gt;</w:t>
      </w:r>
      <w:r>
        <w:rPr>
          <w:rtl/>
        </w:rPr>
        <w:t xml:space="preserve">  </w:t>
      </w:r>
      <w:bookmarkEnd w:id="12467"/>
    </w:p>
    <w:p w:rsidR="000743FC" w:rsidRDefault="000743FC" w:rsidP="00F91BB0">
      <w:pPr>
        <w:rPr>
          <w:rtl/>
          <w:lang w:eastAsia="he-IL"/>
        </w:rPr>
      </w:pPr>
    </w:p>
    <w:p w:rsidR="000743FC" w:rsidRDefault="000743FC" w:rsidP="00D8345B">
      <w:pPr>
        <w:rPr>
          <w:rtl/>
        </w:rPr>
      </w:pPr>
      <w:bookmarkStart w:id="12468" w:name="_ETM_Q31_761042"/>
      <w:bookmarkEnd w:id="12468"/>
      <w:r>
        <w:rPr>
          <w:rFonts w:hint="cs"/>
          <w:rtl/>
          <w:lang w:eastAsia="he-IL"/>
        </w:rPr>
        <w:t xml:space="preserve">לא. </w:t>
      </w:r>
      <w:bookmarkStart w:id="12469" w:name="_ETM_Q31_760330"/>
      <w:bookmarkStart w:id="12470" w:name="_ETM_Q31_761169"/>
      <w:bookmarkStart w:id="12471" w:name="_ETM_Q31_758601"/>
      <w:bookmarkEnd w:id="12469"/>
      <w:bookmarkEnd w:id="12470"/>
      <w:bookmarkEnd w:id="12471"/>
      <w:r>
        <w:rPr>
          <w:rtl/>
        </w:rPr>
        <w:t xml:space="preserve">מי </w:t>
      </w:r>
      <w:bookmarkStart w:id="12472" w:name="_ETM_Q31_761319"/>
      <w:bookmarkEnd w:id="12472"/>
      <w:r>
        <w:rPr>
          <w:rtl/>
        </w:rPr>
        <w:t>אמר</w:t>
      </w:r>
      <w:r>
        <w:rPr>
          <w:rFonts w:hint="cs"/>
          <w:rtl/>
        </w:rPr>
        <w:t>?</w:t>
      </w:r>
      <w:bookmarkStart w:id="12473" w:name="_ETM_Q31_762740"/>
      <w:bookmarkStart w:id="12474" w:name="_ETM_Q31_761248"/>
      <w:bookmarkEnd w:id="12473"/>
      <w:bookmarkEnd w:id="12474"/>
    </w:p>
    <w:p w:rsidR="000743FC" w:rsidRDefault="000743FC" w:rsidP="00D8345B">
      <w:pPr>
        <w:rPr>
          <w:rtl/>
        </w:rPr>
      </w:pPr>
      <w:bookmarkStart w:id="12475" w:name="_ETM_Q31_761324"/>
      <w:bookmarkEnd w:id="12475"/>
    </w:p>
    <w:p w:rsidR="000743FC" w:rsidRDefault="000743FC" w:rsidP="00D8345B">
      <w:pPr>
        <w:pStyle w:val="af5"/>
        <w:keepNext/>
        <w:rPr>
          <w:rtl/>
        </w:rPr>
      </w:pPr>
      <w:bookmarkStart w:id="12476" w:name="_ETM_Q31_763503"/>
      <w:bookmarkStart w:id="12477" w:name="_ETM_Q31_763560"/>
      <w:bookmarkEnd w:id="12476"/>
      <w:bookmarkEnd w:id="12477"/>
      <w:r w:rsidRPr="008C1841">
        <w:rPr>
          <w:rStyle w:val="TagStyle"/>
          <w:rtl/>
        </w:rPr>
        <w:t xml:space="preserve">&lt;&lt; קריאה &gt;&gt; </w:t>
      </w:r>
      <w:r>
        <w:rPr>
          <w:rtl/>
        </w:rPr>
        <w:t>בצלאל סמוטריץ' (ימינה):</w:t>
      </w:r>
      <w:r w:rsidRPr="008C1841">
        <w:rPr>
          <w:rStyle w:val="TagStyle"/>
          <w:rtl/>
        </w:rPr>
        <w:t xml:space="preserve"> &lt;&lt; קריאה &gt;&gt;</w:t>
      </w:r>
      <w:r>
        <w:rPr>
          <w:rtl/>
        </w:rPr>
        <w:t xml:space="preserve">  </w:t>
      </w:r>
    </w:p>
    <w:p w:rsidR="000743FC" w:rsidRDefault="000743FC" w:rsidP="00D8345B">
      <w:pPr>
        <w:rPr>
          <w:rtl/>
        </w:rPr>
      </w:pPr>
      <w:bookmarkStart w:id="12478" w:name="_ETM_Q31_759341"/>
      <w:bookmarkEnd w:id="12478"/>
    </w:p>
    <w:p w:rsidR="000743FC" w:rsidRDefault="000743FC" w:rsidP="00D8345B">
      <w:pPr>
        <w:rPr>
          <w:rtl/>
        </w:rPr>
      </w:pPr>
      <w:bookmarkStart w:id="12479" w:name="_ETM_Q31_759443"/>
      <w:bookmarkStart w:id="12480" w:name="_ETM_Q31_759531"/>
      <w:bookmarkEnd w:id="12479"/>
      <w:bookmarkEnd w:id="12480"/>
      <w:r>
        <w:rPr>
          <w:rFonts w:hint="cs"/>
          <w:rtl/>
        </w:rPr>
        <w:t xml:space="preserve">לא, כולם </w:t>
      </w:r>
      <w:bookmarkStart w:id="12481" w:name="_ETM_Q31_760849"/>
      <w:bookmarkEnd w:id="12481"/>
      <w:r>
        <w:rPr>
          <w:rFonts w:hint="cs"/>
          <w:rtl/>
        </w:rPr>
        <w:t>הסכימו איתך, אדוני השר.</w:t>
      </w:r>
      <w:bookmarkStart w:id="12482" w:name="_ETM_Q31_760092"/>
      <w:bookmarkStart w:id="12483" w:name="_ETM_Q31_760242"/>
      <w:bookmarkEnd w:id="12482"/>
      <w:bookmarkEnd w:id="12483"/>
    </w:p>
    <w:p w:rsidR="000743FC" w:rsidRDefault="000743FC" w:rsidP="00D8345B">
      <w:pPr>
        <w:rPr>
          <w:rtl/>
        </w:rPr>
      </w:pPr>
      <w:bookmarkStart w:id="12484" w:name="_ETM_Q31_760314"/>
      <w:bookmarkEnd w:id="12484"/>
    </w:p>
    <w:p w:rsidR="000743FC" w:rsidRDefault="000743FC" w:rsidP="00D8345B">
      <w:pPr>
        <w:pStyle w:val="-"/>
        <w:keepNext/>
        <w:rPr>
          <w:rtl/>
        </w:rPr>
      </w:pPr>
      <w:bookmarkStart w:id="12485" w:name="ET_speakercontinue_5987_53"/>
      <w:r w:rsidRPr="005904B9">
        <w:rPr>
          <w:rStyle w:val="TagStyle"/>
          <w:rtl/>
        </w:rPr>
        <w:t xml:space="preserve"> &lt;&lt; דובר_המשך &gt;&gt; </w:t>
      </w:r>
      <w:r>
        <w:rPr>
          <w:rtl/>
        </w:rPr>
        <w:t>השר במשרד הביטחון מיכאל מרדכי ביטון:</w:t>
      </w:r>
      <w:r w:rsidRPr="005904B9">
        <w:rPr>
          <w:rStyle w:val="TagStyle"/>
          <w:rtl/>
        </w:rPr>
        <w:t xml:space="preserve"> &lt;&lt; דובר_המשך &gt;&gt;</w:t>
      </w:r>
      <w:r>
        <w:rPr>
          <w:rtl/>
        </w:rPr>
        <w:t xml:space="preserve">  </w:t>
      </w:r>
      <w:bookmarkEnd w:id="12485"/>
    </w:p>
    <w:p w:rsidR="000743FC" w:rsidRDefault="000743FC" w:rsidP="00F91BB0">
      <w:pPr>
        <w:rPr>
          <w:rtl/>
          <w:lang w:eastAsia="he-IL"/>
        </w:rPr>
      </w:pPr>
    </w:p>
    <w:p w:rsidR="000743FC" w:rsidRDefault="000743FC" w:rsidP="00D8345B">
      <w:pPr>
        <w:rPr>
          <w:rtl/>
        </w:rPr>
      </w:pPr>
      <w:bookmarkStart w:id="12486" w:name="_ETM_Q31_761663"/>
      <w:bookmarkStart w:id="12487" w:name="_ETM_Q31_761391"/>
      <w:bookmarkStart w:id="12488" w:name="_ETM_Q31_761473"/>
      <w:bookmarkEnd w:id="12486"/>
      <w:bookmarkEnd w:id="12487"/>
      <w:bookmarkEnd w:id="12488"/>
      <w:r>
        <w:rPr>
          <w:rtl/>
        </w:rPr>
        <w:t xml:space="preserve">מה </w:t>
      </w:r>
      <w:bookmarkStart w:id="12489" w:name="_ETM_Q31_763160"/>
      <w:bookmarkEnd w:id="12489"/>
      <w:r>
        <w:rPr>
          <w:rtl/>
        </w:rPr>
        <w:t>פתאום</w:t>
      </w:r>
      <w:r>
        <w:rPr>
          <w:rFonts w:hint="cs"/>
          <w:rtl/>
        </w:rPr>
        <w:t>, אבידר?</w:t>
      </w:r>
      <w:bookmarkStart w:id="12490" w:name="_ETM_Q31_761712"/>
      <w:bookmarkStart w:id="12491" w:name="_ETM_Q31_763699"/>
      <w:bookmarkEnd w:id="12490"/>
      <w:bookmarkEnd w:id="12491"/>
      <w:r>
        <w:rPr>
          <w:rtl/>
        </w:rPr>
        <w:t xml:space="preserve"> </w:t>
      </w:r>
      <w:bookmarkStart w:id="12492" w:name="_ETM_Q31_764449"/>
      <w:bookmarkEnd w:id="12492"/>
      <w:r>
        <w:rPr>
          <w:rtl/>
        </w:rPr>
        <w:t xml:space="preserve">אפילו </w:t>
      </w:r>
      <w:bookmarkStart w:id="12493" w:name="_ETM_Q31_764900"/>
      <w:bookmarkEnd w:id="12493"/>
      <w:r>
        <w:rPr>
          <w:rtl/>
        </w:rPr>
        <w:t xml:space="preserve">במפגינים </w:t>
      </w:r>
      <w:bookmarkStart w:id="12494" w:name="_ETM_Q31_765679"/>
      <w:bookmarkEnd w:id="12494"/>
      <w:r>
        <w:rPr>
          <w:rtl/>
        </w:rPr>
        <w:t xml:space="preserve">איתך </w:t>
      </w:r>
      <w:bookmarkStart w:id="12495" w:name="_ETM_Q31_766040"/>
      <w:bookmarkEnd w:id="12495"/>
      <w:r>
        <w:rPr>
          <w:rtl/>
        </w:rPr>
        <w:t xml:space="preserve">יש </w:t>
      </w:r>
      <w:bookmarkStart w:id="12496" w:name="_ETM_Q31_766250"/>
      <w:bookmarkStart w:id="12497" w:name="_ETM_Q31_766370"/>
      <w:bookmarkEnd w:id="12496"/>
      <w:bookmarkEnd w:id="12497"/>
      <w:r>
        <w:rPr>
          <w:rFonts w:hint="cs"/>
          <w:rtl/>
        </w:rPr>
        <w:t>א</w:t>
      </w:r>
      <w:bookmarkStart w:id="12498" w:name="_ETM_Q31_763701"/>
      <w:bookmarkEnd w:id="12498"/>
      <w:r>
        <w:rPr>
          <w:rtl/>
        </w:rPr>
        <w:t xml:space="preserve">נשים </w:t>
      </w:r>
      <w:bookmarkStart w:id="12499" w:name="_ETM_Q31_766669"/>
      <w:bookmarkEnd w:id="12499"/>
      <w:r>
        <w:rPr>
          <w:rtl/>
        </w:rPr>
        <w:t>יש</w:t>
      </w:r>
      <w:bookmarkStart w:id="12500" w:name="_ETM_Q31_766970"/>
      <w:bookmarkEnd w:id="12500"/>
      <w:r>
        <w:rPr>
          <w:rFonts w:hint="cs"/>
          <w:rtl/>
        </w:rPr>
        <w:t>ר</w:t>
      </w:r>
      <w:r>
        <w:rPr>
          <w:rtl/>
        </w:rPr>
        <w:t>ים</w:t>
      </w:r>
      <w:r>
        <w:rPr>
          <w:rFonts w:hint="cs"/>
          <w:rtl/>
        </w:rPr>
        <w:t>.</w:t>
      </w:r>
      <w:r>
        <w:rPr>
          <w:rtl/>
        </w:rPr>
        <w:t xml:space="preserve"> </w:t>
      </w:r>
      <w:bookmarkStart w:id="12501" w:name="_ETM_Q31_767210"/>
      <w:bookmarkEnd w:id="12501"/>
      <w:r>
        <w:rPr>
          <w:rtl/>
        </w:rPr>
        <w:t xml:space="preserve">על </w:t>
      </w:r>
      <w:bookmarkStart w:id="12502" w:name="_ETM_Q31_767300"/>
      <w:bookmarkEnd w:id="12502"/>
      <w:r>
        <w:rPr>
          <w:rtl/>
        </w:rPr>
        <w:t xml:space="preserve">מה </w:t>
      </w:r>
      <w:bookmarkStart w:id="12503" w:name="_ETM_Q31_767389"/>
      <w:bookmarkEnd w:id="12503"/>
      <w:r>
        <w:rPr>
          <w:rtl/>
        </w:rPr>
        <w:t xml:space="preserve">אתה </w:t>
      </w:r>
      <w:bookmarkStart w:id="12504" w:name="_ETM_Q31_767570"/>
      <w:bookmarkEnd w:id="12504"/>
      <w:r>
        <w:rPr>
          <w:rtl/>
        </w:rPr>
        <w:t>מדבר</w:t>
      </w:r>
      <w:r>
        <w:rPr>
          <w:rFonts w:hint="cs"/>
          <w:rtl/>
        </w:rPr>
        <w:t>?</w:t>
      </w:r>
      <w:bookmarkStart w:id="12505" w:name="_ETM_Q31_770479"/>
      <w:bookmarkEnd w:id="12505"/>
    </w:p>
    <w:p w:rsidR="000743FC" w:rsidRDefault="000743FC" w:rsidP="00D8345B">
      <w:pPr>
        <w:rPr>
          <w:rtl/>
        </w:rPr>
      </w:pPr>
    </w:p>
    <w:p w:rsidR="000743FC" w:rsidRDefault="000743FC" w:rsidP="00D8345B">
      <w:pPr>
        <w:pStyle w:val="af5"/>
        <w:keepNext/>
        <w:rPr>
          <w:rtl/>
        </w:rPr>
      </w:pPr>
      <w:r w:rsidRPr="00FE55D2">
        <w:rPr>
          <w:rStyle w:val="TagStyle"/>
          <w:rtl/>
        </w:rPr>
        <w:t xml:space="preserve"> &lt;&lt; קריאה &gt;&gt; </w:t>
      </w:r>
      <w:r>
        <w:rPr>
          <w:rtl/>
        </w:rPr>
        <w:t>אלי אבידר (ישראל ביתנו):</w:t>
      </w:r>
      <w:r w:rsidRPr="00FE55D2">
        <w:rPr>
          <w:rStyle w:val="TagStyle"/>
          <w:rtl/>
        </w:rPr>
        <w:t xml:space="preserve"> &lt;&lt;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2506" w:name="_ETM_Q31_765061"/>
      <w:bookmarkEnd w:id="12506"/>
      <w:r>
        <w:rPr>
          <w:rFonts w:hint="cs"/>
          <w:rtl/>
          <w:lang w:eastAsia="he-IL"/>
        </w:rPr>
        <w:t>כולם ישרים והגונ</w:t>
      </w:r>
      <w:bookmarkStart w:id="12507" w:name="_ETM_Q31_767090"/>
      <w:bookmarkEnd w:id="12507"/>
      <w:r>
        <w:rPr>
          <w:rFonts w:hint="cs"/>
          <w:rtl/>
          <w:lang w:eastAsia="he-IL"/>
        </w:rPr>
        <w:t>ים.</w:t>
      </w:r>
    </w:p>
    <w:p w:rsidR="000743FC" w:rsidRDefault="000743FC" w:rsidP="009635F5">
      <w:pPr>
        <w:rPr>
          <w:rtl/>
        </w:rPr>
      </w:pPr>
      <w:bookmarkStart w:id="12508" w:name="_ETM_Q31_767567"/>
      <w:bookmarkStart w:id="12509" w:name="_ETM_Q31_767633"/>
      <w:bookmarkEnd w:id="12508"/>
      <w:bookmarkEnd w:id="12509"/>
    </w:p>
    <w:p w:rsidR="000743FC" w:rsidRDefault="000743FC" w:rsidP="00D8345B">
      <w:pPr>
        <w:pStyle w:val="-"/>
        <w:rPr>
          <w:rtl/>
        </w:rPr>
      </w:pPr>
      <w:r w:rsidRPr="00040837">
        <w:rPr>
          <w:rStyle w:val="TagStyle"/>
          <w:rtl/>
        </w:rPr>
        <w:t>&lt;&lt; דובר_המשך &gt;&gt;</w:t>
      </w:r>
      <w:r w:rsidRPr="000017AE">
        <w:rPr>
          <w:rStyle w:val="TagStyle"/>
          <w:rtl/>
        </w:rPr>
        <w:t xml:space="preserve"> </w:t>
      </w:r>
      <w:r>
        <w:rPr>
          <w:rtl/>
        </w:rPr>
        <w:t>השר במשרד הביטחון מיכאל מרדכי ביטון:</w:t>
      </w:r>
      <w:r w:rsidRPr="000017AE">
        <w:rPr>
          <w:rStyle w:val="TagStyle"/>
          <w:rtl/>
        </w:rPr>
        <w:t xml:space="preserve"> </w:t>
      </w:r>
      <w:r w:rsidRPr="00040837">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rPr>
      </w:pPr>
      <w:r w:rsidRPr="00AB6AD3">
        <w:rPr>
          <w:rFonts w:hint="cs"/>
          <w:rtl/>
        </w:rPr>
        <w:t>צריך להשתדל יותר שם</w:t>
      </w:r>
      <w:r>
        <w:rPr>
          <w:rFonts w:hint="cs"/>
          <w:rtl/>
        </w:rPr>
        <w:t>,</w:t>
      </w:r>
      <w:r w:rsidRPr="00AB6AD3">
        <w:rPr>
          <w:rFonts w:hint="cs"/>
          <w:rtl/>
        </w:rPr>
        <w:t xml:space="preserve"> בעולם. תמיד.</w:t>
      </w:r>
      <w:r>
        <w:rPr>
          <w:rFonts w:hint="cs"/>
          <w:rtl/>
        </w:rPr>
        <w:t xml:space="preserve"> </w:t>
      </w:r>
    </w:p>
    <w:p w:rsidR="000743FC" w:rsidRDefault="000743FC" w:rsidP="009635F5">
      <w:pPr>
        <w:rPr>
          <w:rtl/>
        </w:rPr>
      </w:pPr>
    </w:p>
    <w:p w:rsidR="000743FC" w:rsidRDefault="000743FC" w:rsidP="001C4DA7">
      <w:pPr>
        <w:rPr>
          <w:rtl/>
        </w:rPr>
      </w:pPr>
      <w:r>
        <w:rPr>
          <w:rFonts w:hint="cs"/>
          <w:rtl/>
        </w:rPr>
        <w:t xml:space="preserve">עכשיו אני רוצה להגיד לך כמה דברים שאנחנו פתוחים להם: 1. כל מצב ממשלתי שבו נבנתה שיטת עבודה בין ממשלה ישירות לרשות מקומית ביהודה ושומרון, והעסק מתקדם </w:t>
      </w:r>
      <w:r>
        <w:rPr>
          <w:rFonts w:hint="eastAsia"/>
        </w:rPr>
        <w:t>–</w:t>
      </w:r>
      <w:r>
        <w:rPr>
          <w:rFonts w:hint="cs"/>
          <w:rtl/>
        </w:rPr>
        <w:t xml:space="preserve"> אדרבה</w:t>
      </w:r>
      <w:r w:rsidR="001C4DA7">
        <w:rPr>
          <w:rFonts w:hint="cs"/>
          <w:rtl/>
        </w:rPr>
        <w:t>,</w:t>
      </w:r>
      <w:r>
        <w:rPr>
          <w:rFonts w:hint="cs"/>
          <w:rtl/>
        </w:rPr>
        <w:t xml:space="preserve"> נבטל </w:t>
      </w:r>
      <w:proofErr w:type="spellStart"/>
      <w:r>
        <w:rPr>
          <w:rFonts w:hint="cs"/>
          <w:rtl/>
        </w:rPr>
        <w:t>קמ"טים</w:t>
      </w:r>
      <w:proofErr w:type="spellEnd"/>
      <w:r>
        <w:rPr>
          <w:rFonts w:hint="cs"/>
          <w:rtl/>
        </w:rPr>
        <w:t xml:space="preserve"> </w:t>
      </w:r>
      <w:bookmarkStart w:id="12510" w:name="_ETM_Q32_191632"/>
      <w:bookmarkEnd w:id="12510"/>
      <w:r>
        <w:rPr>
          <w:rFonts w:hint="cs"/>
          <w:rtl/>
        </w:rPr>
        <w:t>ותהיה עבודה ישירה, כמו בחינוך. הדבר הזה צריך להיות מתוקצב</w:t>
      </w:r>
      <w:bookmarkStart w:id="12511" w:name="_ETM_Q32_196225"/>
      <w:bookmarkEnd w:id="12511"/>
      <w:r>
        <w:rPr>
          <w:rFonts w:hint="cs"/>
          <w:rtl/>
        </w:rPr>
        <w:t>. אתה יודע, אם אנחנו לא</w:t>
      </w:r>
      <w:r w:rsidR="00F91BB0">
        <w:rPr>
          <w:rFonts w:hint="cs"/>
          <w:rtl/>
        </w:rPr>
        <w:t xml:space="preserve"> </w:t>
      </w:r>
      <w:r>
        <w:rPr>
          <w:rFonts w:hint="eastAsia"/>
        </w:rPr>
        <w:t>–</w:t>
      </w:r>
      <w:r>
        <w:rPr>
          <w:rFonts w:hint="cs"/>
          <w:rtl/>
        </w:rPr>
        <w:t xml:space="preserve"> </w:t>
      </w:r>
      <w:bookmarkStart w:id="12512" w:name="_ETM_Q32_198786"/>
      <w:bookmarkEnd w:id="12512"/>
      <w:r>
        <w:rPr>
          <w:rFonts w:hint="cs"/>
          <w:rtl/>
        </w:rPr>
        <w:t>מישהו אחר צריך לטפל</w:t>
      </w:r>
      <w:r w:rsidR="001C4DA7">
        <w:rPr>
          <w:rFonts w:hint="cs"/>
          <w:rtl/>
        </w:rPr>
        <w:t>,</w:t>
      </w:r>
      <w:r>
        <w:rPr>
          <w:rFonts w:hint="cs"/>
          <w:rtl/>
        </w:rPr>
        <w:t xml:space="preserve"> איזו פונקציה ממשלתית </w:t>
      </w:r>
      <w:r>
        <w:rPr>
          <w:rtl/>
        </w:rPr>
        <w:t>–</w:t>
      </w:r>
      <w:r>
        <w:rPr>
          <w:rFonts w:hint="cs"/>
          <w:rtl/>
        </w:rPr>
        <w:t xml:space="preserve"> מחוז יו"ש </w:t>
      </w:r>
      <w:bookmarkStart w:id="12513" w:name="_ETM_Q32_203108"/>
      <w:bookmarkEnd w:id="12513"/>
      <w:r>
        <w:rPr>
          <w:rFonts w:hint="cs"/>
          <w:rtl/>
        </w:rPr>
        <w:t>לאיכות סביבה, מחוז יו"ש לעניינים</w:t>
      </w:r>
      <w:r w:rsidR="001C4DA7">
        <w:rPr>
          <w:rFonts w:hint="cs"/>
          <w:rtl/>
        </w:rPr>
        <w:t xml:space="preserve"> אחרים</w:t>
      </w:r>
      <w:r>
        <w:rPr>
          <w:rFonts w:hint="cs"/>
          <w:rtl/>
        </w:rPr>
        <w:t xml:space="preserve">. </w:t>
      </w:r>
      <w:bookmarkStart w:id="12514" w:name="_ETM_Q32_207537"/>
      <w:bookmarkStart w:id="12515" w:name="_ETM_Q32_207590"/>
      <w:bookmarkStart w:id="12516" w:name="_ETM_Q32_207681"/>
      <w:bookmarkStart w:id="12517" w:name="_ETM_Q32_207759"/>
      <w:bookmarkEnd w:id="12514"/>
      <w:bookmarkEnd w:id="12515"/>
      <w:bookmarkEnd w:id="12516"/>
      <w:bookmarkEnd w:id="12517"/>
      <w:r>
        <w:rPr>
          <w:rFonts w:hint="cs"/>
          <w:rtl/>
        </w:rPr>
        <w:t xml:space="preserve">בסוגיות קרקע, בניהול הקרקע </w:t>
      </w:r>
      <w:bookmarkStart w:id="12518" w:name="_ETM_Q32_208567"/>
      <w:bookmarkEnd w:id="12518"/>
      <w:r>
        <w:rPr>
          <w:rFonts w:hint="cs"/>
          <w:rtl/>
        </w:rPr>
        <w:t xml:space="preserve">והיתרי בנייה </w:t>
      </w:r>
      <w:r>
        <w:rPr>
          <w:rFonts w:hint="eastAsia"/>
        </w:rPr>
        <w:t>–</w:t>
      </w:r>
      <w:r>
        <w:rPr>
          <w:rFonts w:hint="cs"/>
          <w:rtl/>
        </w:rPr>
        <w:t xml:space="preserve"> </w:t>
      </w:r>
      <w:r w:rsidR="001C4DA7">
        <w:rPr>
          <w:rFonts w:hint="cs"/>
          <w:rtl/>
        </w:rPr>
        <w:t xml:space="preserve">זה </w:t>
      </w:r>
      <w:r>
        <w:rPr>
          <w:rFonts w:hint="cs"/>
          <w:rtl/>
        </w:rPr>
        <w:t>בחוק</w:t>
      </w:r>
      <w:r w:rsidR="001C4DA7">
        <w:rPr>
          <w:rFonts w:hint="cs"/>
          <w:rtl/>
        </w:rPr>
        <w:t>,</w:t>
      </w:r>
      <w:r>
        <w:rPr>
          <w:rFonts w:hint="cs"/>
          <w:rtl/>
        </w:rPr>
        <w:t xml:space="preserve"> לא יתאפשר שלא לנגוע. </w:t>
      </w:r>
      <w:bookmarkStart w:id="12519" w:name="_ETM_Q32_212326"/>
      <w:bookmarkEnd w:id="12519"/>
      <w:r>
        <w:rPr>
          <w:rFonts w:hint="cs"/>
          <w:rtl/>
        </w:rPr>
        <w:t>באכיפה.</w:t>
      </w:r>
    </w:p>
    <w:p w:rsidR="000743FC" w:rsidRDefault="000743FC" w:rsidP="009635F5">
      <w:pPr>
        <w:rPr>
          <w:rtl/>
        </w:rPr>
      </w:pPr>
    </w:p>
    <w:p w:rsidR="000743FC" w:rsidRDefault="000743FC" w:rsidP="00D8345B">
      <w:pPr>
        <w:pStyle w:val="af5"/>
        <w:rPr>
          <w:rtl/>
        </w:rPr>
      </w:pPr>
      <w:bookmarkStart w:id="12520" w:name="ET_interruption_5763_15"/>
      <w:r w:rsidRPr="00040837">
        <w:rPr>
          <w:rStyle w:val="TagStyle"/>
          <w:rtl/>
        </w:rPr>
        <w:t xml:space="preserve"> &lt;&lt; קריאה &gt;&gt;</w:t>
      </w:r>
      <w:r w:rsidRPr="000017AE">
        <w:rPr>
          <w:rStyle w:val="TagStyle"/>
          <w:rtl/>
        </w:rPr>
        <w:t xml:space="preserve"> </w:t>
      </w:r>
      <w:r>
        <w:rPr>
          <w:rtl/>
        </w:rPr>
        <w:t>משה ארבל (ש"ס):</w:t>
      </w:r>
      <w:r w:rsidRPr="000017AE">
        <w:rPr>
          <w:rStyle w:val="TagStyle"/>
          <w:rtl/>
        </w:rPr>
        <w:t xml:space="preserve"> </w:t>
      </w:r>
      <w:r w:rsidRPr="00040837">
        <w:rPr>
          <w:rStyle w:val="TagStyle"/>
          <w:rtl/>
        </w:rPr>
        <w:t>&lt;&lt; קריאה &gt;&gt;</w:t>
      </w:r>
      <w:r>
        <w:rPr>
          <w:rtl/>
        </w:rPr>
        <w:t xml:space="preserve">  </w:t>
      </w:r>
      <w:bookmarkEnd w:id="12520"/>
    </w:p>
    <w:p w:rsidR="000743FC" w:rsidRDefault="000743FC" w:rsidP="00F91BB0">
      <w:pPr>
        <w:rPr>
          <w:rtl/>
          <w:lang w:eastAsia="he-IL"/>
        </w:rPr>
      </w:pPr>
    </w:p>
    <w:p w:rsidR="000743FC" w:rsidRDefault="000743FC" w:rsidP="001C4DA7">
      <w:pPr>
        <w:rPr>
          <w:rtl/>
        </w:rPr>
      </w:pPr>
      <w:r>
        <w:rPr>
          <w:rFonts w:hint="cs"/>
          <w:rtl/>
        </w:rPr>
        <w:t xml:space="preserve">עובדים זרים, כמו שנותנים דרכונים לאזרחים ישראלים, סוגיית העובדים הזרים </w:t>
      </w:r>
      <w:r>
        <w:rPr>
          <w:rtl/>
        </w:rPr>
        <w:t>–</w:t>
      </w:r>
      <w:r>
        <w:rPr>
          <w:rFonts w:hint="cs"/>
          <w:rtl/>
        </w:rPr>
        <w:t xml:space="preserve"> </w:t>
      </w:r>
      <w:bookmarkStart w:id="12521" w:name="_ETM_Q32_219593"/>
      <w:bookmarkEnd w:id="12521"/>
      <w:r>
        <w:rPr>
          <w:rFonts w:hint="cs"/>
          <w:rtl/>
        </w:rPr>
        <w:t>המבקש גם כותב על זה</w:t>
      </w:r>
      <w:r w:rsidR="001C4DA7">
        <w:rPr>
          <w:rFonts w:hint="cs"/>
          <w:rtl/>
        </w:rPr>
        <w:t>,</w:t>
      </w:r>
      <w:r>
        <w:rPr>
          <w:rFonts w:hint="cs"/>
          <w:rtl/>
        </w:rPr>
        <w:t xml:space="preserve"> עובדים זרים פלסטינים. הייתה סכנה אמיתית לתושבים </w:t>
      </w:r>
      <w:r>
        <w:rPr>
          <w:rFonts w:hint="eastAsia"/>
        </w:rPr>
        <w:t>–</w:t>
      </w:r>
      <w:r>
        <w:rPr>
          <w:rFonts w:hint="cs"/>
          <w:rtl/>
        </w:rPr>
        <w:t xml:space="preserve"> </w:t>
      </w:r>
      <w:proofErr w:type="spellStart"/>
      <w:r>
        <w:rPr>
          <w:rFonts w:hint="cs"/>
          <w:rtl/>
        </w:rPr>
        <w:t>המינהל</w:t>
      </w:r>
      <w:proofErr w:type="spellEnd"/>
      <w:r>
        <w:rPr>
          <w:rFonts w:hint="cs"/>
          <w:rtl/>
        </w:rPr>
        <w:t xml:space="preserve"> האזרחי לא הצליח להגיע </w:t>
      </w:r>
      <w:bookmarkStart w:id="12522" w:name="_ETM_Q32_226931"/>
      <w:bookmarkEnd w:id="12522"/>
      <w:r>
        <w:rPr>
          <w:rFonts w:hint="cs"/>
          <w:rtl/>
        </w:rPr>
        <w:t xml:space="preserve">לטפל בזה. </w:t>
      </w:r>
    </w:p>
    <w:p w:rsidR="000743FC" w:rsidRDefault="000743FC" w:rsidP="009635F5">
      <w:pPr>
        <w:rPr>
          <w:rtl/>
        </w:rPr>
      </w:pPr>
    </w:p>
    <w:p w:rsidR="000743FC" w:rsidRDefault="000743FC" w:rsidP="00D8345B">
      <w:pPr>
        <w:pStyle w:val="-"/>
        <w:rPr>
          <w:rtl/>
        </w:rPr>
      </w:pPr>
      <w:bookmarkStart w:id="12523" w:name="ET_speakercontinue_5987_3"/>
      <w:r w:rsidRPr="00040837">
        <w:rPr>
          <w:rStyle w:val="TagStyle"/>
          <w:rtl/>
        </w:rPr>
        <w:t xml:space="preserve"> &lt;&lt; דובר_המשך &gt;&gt;</w:t>
      </w:r>
      <w:r w:rsidRPr="00EC69D4">
        <w:rPr>
          <w:rStyle w:val="TagStyle"/>
          <w:rtl/>
        </w:rPr>
        <w:t xml:space="preserve"> </w:t>
      </w:r>
      <w:r>
        <w:rPr>
          <w:rtl/>
        </w:rPr>
        <w:t>השר במשרד הביטחון מיכאל מרדכי ביטון:</w:t>
      </w:r>
      <w:r w:rsidRPr="00EC69D4">
        <w:rPr>
          <w:rStyle w:val="TagStyle"/>
          <w:rtl/>
        </w:rPr>
        <w:t xml:space="preserve"> </w:t>
      </w:r>
      <w:r w:rsidRPr="00040837">
        <w:rPr>
          <w:rStyle w:val="TagStyle"/>
          <w:rtl/>
        </w:rPr>
        <w:t>&lt;&lt; דובר_המשך &gt;&gt;</w:t>
      </w:r>
      <w:r>
        <w:rPr>
          <w:rtl/>
        </w:rPr>
        <w:t xml:space="preserve">  </w:t>
      </w:r>
      <w:bookmarkEnd w:id="12523"/>
    </w:p>
    <w:p w:rsidR="000743FC" w:rsidRDefault="000743FC" w:rsidP="00F91BB0">
      <w:pPr>
        <w:rPr>
          <w:rtl/>
          <w:lang w:eastAsia="he-IL"/>
        </w:rPr>
      </w:pPr>
    </w:p>
    <w:p w:rsidR="000743FC" w:rsidRDefault="000743FC" w:rsidP="001C4DA7">
      <w:pPr>
        <w:rPr>
          <w:rtl/>
          <w:lang w:eastAsia="he-IL"/>
        </w:rPr>
      </w:pPr>
      <w:r>
        <w:rPr>
          <w:rFonts w:hint="cs"/>
          <w:rtl/>
          <w:lang w:eastAsia="he-IL"/>
        </w:rPr>
        <w:t>אנחנו דיברנו פה על סוגיות מערכתיות</w:t>
      </w:r>
      <w:bookmarkStart w:id="12524" w:name="_ETM_Q32_233230"/>
      <w:bookmarkEnd w:id="12524"/>
      <w:r>
        <w:rPr>
          <w:rFonts w:hint="cs"/>
          <w:rtl/>
          <w:lang w:eastAsia="he-IL"/>
        </w:rPr>
        <w:t xml:space="preserve">, אתה יודע, חבר הכנסת ארבל, אבל כשאתה מביא לי </w:t>
      </w:r>
      <w:bookmarkStart w:id="12525" w:name="_ETM_Q32_236217"/>
      <w:bookmarkEnd w:id="12525"/>
      <w:r>
        <w:rPr>
          <w:rFonts w:hint="cs"/>
          <w:rtl/>
          <w:lang w:eastAsia="he-IL"/>
        </w:rPr>
        <w:t xml:space="preserve">סוגיה ממוקדת מטרה – לא הרעשה ארטילרית, </w:t>
      </w:r>
      <w:r w:rsidR="001C4DA7">
        <w:rPr>
          <w:rFonts w:hint="cs"/>
          <w:rtl/>
          <w:lang w:eastAsia="he-IL"/>
        </w:rPr>
        <w:t xml:space="preserve">אלא </w:t>
      </w:r>
      <w:r>
        <w:rPr>
          <w:rFonts w:hint="cs"/>
          <w:rtl/>
          <w:lang w:eastAsia="he-IL"/>
        </w:rPr>
        <w:t xml:space="preserve">נושא מדויק </w:t>
      </w:r>
      <w:r w:rsidR="001C4DA7">
        <w:rPr>
          <w:rFonts w:hint="eastAsia"/>
          <w:rtl/>
          <w:lang w:eastAsia="he-IL"/>
        </w:rPr>
        <w:t xml:space="preserve">– </w:t>
      </w:r>
      <w:r>
        <w:rPr>
          <w:rFonts w:hint="cs"/>
          <w:rtl/>
          <w:lang w:eastAsia="he-IL"/>
        </w:rPr>
        <w:t>אנחנו יודעים לטפל ב</w:t>
      </w:r>
      <w:r w:rsidR="001C4DA7">
        <w:rPr>
          <w:rFonts w:hint="cs"/>
          <w:rtl/>
          <w:lang w:eastAsia="he-IL"/>
        </w:rPr>
        <w:t>ה</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12526" w:name="ET_interruption_5291_4"/>
      <w:r w:rsidRPr="00040837">
        <w:rPr>
          <w:rStyle w:val="TagStyle"/>
          <w:rtl/>
        </w:rPr>
        <w:t xml:space="preserve"> &lt;&lt; קריאה &gt;&gt;</w:t>
      </w:r>
      <w:r w:rsidRPr="00EC69D4">
        <w:rPr>
          <w:rStyle w:val="TagStyle"/>
          <w:rtl/>
        </w:rPr>
        <w:t xml:space="preserve"> </w:t>
      </w:r>
      <w:r>
        <w:rPr>
          <w:rtl/>
        </w:rPr>
        <w:t>בצלאל סמוטריץ' (ימינה):</w:t>
      </w:r>
      <w:r w:rsidRPr="00EC69D4">
        <w:rPr>
          <w:rStyle w:val="TagStyle"/>
          <w:rtl/>
        </w:rPr>
        <w:t xml:space="preserve"> </w:t>
      </w:r>
      <w:r w:rsidRPr="00040837">
        <w:rPr>
          <w:rStyle w:val="TagStyle"/>
          <w:rtl/>
        </w:rPr>
        <w:t>&lt;&lt; קריאה &gt;&gt;</w:t>
      </w:r>
      <w:r>
        <w:rPr>
          <w:rtl/>
        </w:rPr>
        <w:t xml:space="preserve">  </w:t>
      </w:r>
      <w:bookmarkEnd w:id="12526"/>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אתה אמרת אמירה מאוד </w:t>
      </w:r>
      <w:bookmarkStart w:id="12527" w:name="_ETM_Q32_245953"/>
      <w:bookmarkEnd w:id="12527"/>
      <w:r>
        <w:rPr>
          <w:rFonts w:hint="cs"/>
          <w:rtl/>
          <w:lang w:eastAsia="he-IL"/>
        </w:rPr>
        <w:t xml:space="preserve">חשובה, אדוני השר. זאת אומרת, למעט סוגיות של מקרקעין. </w:t>
      </w:r>
    </w:p>
    <w:p w:rsidR="000743FC" w:rsidRDefault="000743FC" w:rsidP="00D8345B">
      <w:pPr>
        <w:rPr>
          <w:rtl/>
          <w:lang w:eastAsia="he-IL"/>
        </w:rPr>
      </w:pPr>
    </w:p>
    <w:p w:rsidR="000743FC" w:rsidRDefault="000743FC" w:rsidP="00D8345B">
      <w:pPr>
        <w:pStyle w:val="-"/>
        <w:rPr>
          <w:rtl/>
        </w:rPr>
      </w:pPr>
      <w:bookmarkStart w:id="12528" w:name="ET_speakercontinue_5987_5"/>
      <w:r w:rsidRPr="00040837">
        <w:rPr>
          <w:rStyle w:val="TagStyle"/>
          <w:rtl/>
        </w:rPr>
        <w:t xml:space="preserve"> &lt;&lt; דובר_המשך &gt;&gt;</w:t>
      </w:r>
      <w:r w:rsidRPr="00EC69D4">
        <w:rPr>
          <w:rStyle w:val="TagStyle"/>
          <w:rtl/>
        </w:rPr>
        <w:t xml:space="preserve"> </w:t>
      </w:r>
      <w:r>
        <w:rPr>
          <w:rtl/>
        </w:rPr>
        <w:t>השר במשרד הביטחון מיכאל מרדכי ביטון:</w:t>
      </w:r>
      <w:r w:rsidRPr="00EC69D4">
        <w:rPr>
          <w:rStyle w:val="TagStyle"/>
          <w:rtl/>
        </w:rPr>
        <w:t xml:space="preserve"> </w:t>
      </w:r>
      <w:r w:rsidRPr="00040837">
        <w:rPr>
          <w:rStyle w:val="TagStyle"/>
          <w:rtl/>
        </w:rPr>
        <w:t>&lt;&lt; דובר_המשך &gt;&gt;</w:t>
      </w:r>
      <w:r>
        <w:rPr>
          <w:rtl/>
        </w:rPr>
        <w:t xml:space="preserve">  </w:t>
      </w:r>
      <w:bookmarkEnd w:id="12528"/>
    </w:p>
    <w:p w:rsidR="000743FC" w:rsidRDefault="000743FC" w:rsidP="00F91BB0">
      <w:pPr>
        <w:rPr>
          <w:rtl/>
          <w:lang w:eastAsia="he-IL"/>
        </w:rPr>
      </w:pPr>
    </w:p>
    <w:p w:rsidR="000743FC" w:rsidRDefault="00ED2C1C" w:rsidP="00ED2C1C">
      <w:pPr>
        <w:rPr>
          <w:rtl/>
          <w:lang w:eastAsia="he-IL"/>
        </w:rPr>
      </w:pPr>
      <w:r>
        <w:rPr>
          <w:rFonts w:hint="cs"/>
          <w:rtl/>
          <w:lang w:eastAsia="he-IL"/>
        </w:rPr>
        <w:t>ב</w:t>
      </w:r>
      <w:r w:rsidR="000743FC">
        <w:rPr>
          <w:rFonts w:hint="cs"/>
          <w:rtl/>
          <w:lang w:eastAsia="he-IL"/>
        </w:rPr>
        <w:t xml:space="preserve">מה שהחוק הבין-לאומי והישראלי </w:t>
      </w:r>
      <w:bookmarkStart w:id="12529" w:name="_ETM_Q32_253557"/>
      <w:bookmarkEnd w:id="12529"/>
      <w:r w:rsidR="000743FC">
        <w:rPr>
          <w:rFonts w:hint="cs"/>
          <w:rtl/>
          <w:lang w:eastAsia="he-IL"/>
        </w:rPr>
        <w:t xml:space="preserve">מחייבים אותנו להסמיך את אלוף פיקוד המרכז </w:t>
      </w:r>
      <w:r>
        <w:rPr>
          <w:rFonts w:hint="eastAsia"/>
          <w:rtl/>
          <w:lang w:eastAsia="he-IL"/>
        </w:rPr>
        <w:t xml:space="preserve">– </w:t>
      </w:r>
      <w:r w:rsidR="000743FC">
        <w:rPr>
          <w:rFonts w:hint="cs"/>
          <w:rtl/>
          <w:lang w:eastAsia="he-IL"/>
        </w:rPr>
        <w:t xml:space="preserve">ודרכו את </w:t>
      </w:r>
      <w:proofErr w:type="spellStart"/>
      <w:r w:rsidR="000743FC">
        <w:rPr>
          <w:rFonts w:hint="cs"/>
          <w:rtl/>
          <w:lang w:eastAsia="he-IL"/>
        </w:rPr>
        <w:t>המינהל</w:t>
      </w:r>
      <w:proofErr w:type="spellEnd"/>
      <w:r w:rsidR="000743FC">
        <w:rPr>
          <w:rFonts w:hint="cs"/>
          <w:rtl/>
          <w:lang w:eastAsia="he-IL"/>
        </w:rPr>
        <w:t xml:space="preserve"> האזרחי </w:t>
      </w:r>
      <w:r>
        <w:rPr>
          <w:rFonts w:hint="eastAsia"/>
          <w:rtl/>
          <w:lang w:eastAsia="he-IL"/>
        </w:rPr>
        <w:t xml:space="preserve">– </w:t>
      </w:r>
      <w:r w:rsidR="000743FC">
        <w:rPr>
          <w:rFonts w:hint="cs"/>
          <w:rtl/>
          <w:lang w:eastAsia="he-IL"/>
        </w:rPr>
        <w:t xml:space="preserve">רק </w:t>
      </w:r>
      <w:r>
        <w:rPr>
          <w:rFonts w:hint="cs"/>
          <w:rtl/>
          <w:lang w:eastAsia="he-IL"/>
        </w:rPr>
        <w:t>ב</w:t>
      </w:r>
      <w:r w:rsidR="000743FC">
        <w:rPr>
          <w:rFonts w:hint="cs"/>
          <w:rtl/>
          <w:lang w:eastAsia="he-IL"/>
        </w:rPr>
        <w:t xml:space="preserve">זה חייבים להמשיך </w:t>
      </w:r>
      <w:bookmarkStart w:id="12530" w:name="_ETM_Q32_261412"/>
      <w:bookmarkEnd w:id="12530"/>
      <w:r w:rsidR="000743FC">
        <w:rPr>
          <w:rFonts w:hint="cs"/>
          <w:rtl/>
          <w:lang w:eastAsia="he-IL"/>
        </w:rPr>
        <w:t xml:space="preserve">במסלול של </w:t>
      </w:r>
      <w:proofErr w:type="spellStart"/>
      <w:r w:rsidR="000743FC">
        <w:rPr>
          <w:rFonts w:hint="cs"/>
          <w:rtl/>
          <w:lang w:eastAsia="he-IL"/>
        </w:rPr>
        <w:t>מינהל</w:t>
      </w:r>
      <w:proofErr w:type="spellEnd"/>
      <w:r w:rsidR="000743FC">
        <w:rPr>
          <w:rFonts w:hint="cs"/>
          <w:rtl/>
          <w:lang w:eastAsia="he-IL"/>
        </w:rPr>
        <w:t xml:space="preserve"> אזרחי. </w:t>
      </w:r>
    </w:p>
    <w:p w:rsidR="000743FC" w:rsidRDefault="000743FC" w:rsidP="00D8345B">
      <w:pPr>
        <w:rPr>
          <w:rtl/>
          <w:lang w:eastAsia="he-IL"/>
        </w:rPr>
      </w:pPr>
    </w:p>
    <w:p w:rsidR="000743FC" w:rsidRDefault="000743FC" w:rsidP="00D8345B">
      <w:pPr>
        <w:pStyle w:val="af5"/>
        <w:rPr>
          <w:rtl/>
        </w:rPr>
      </w:pPr>
      <w:bookmarkStart w:id="12531" w:name="_ETM_Q32_262282"/>
      <w:bookmarkStart w:id="12532" w:name="_ETM_Q32_262368"/>
      <w:bookmarkStart w:id="12533" w:name="ET_interruption_5291_16"/>
      <w:bookmarkEnd w:id="12531"/>
      <w:bookmarkEnd w:id="12532"/>
      <w:r w:rsidRPr="00040837">
        <w:rPr>
          <w:rStyle w:val="TagStyle"/>
          <w:rtl/>
        </w:rPr>
        <w:t xml:space="preserve"> &lt;&lt; קריאה &gt;&gt;</w:t>
      </w:r>
      <w:r w:rsidRPr="000017AE">
        <w:rPr>
          <w:rStyle w:val="TagStyle"/>
          <w:rtl/>
        </w:rPr>
        <w:t xml:space="preserve"> </w:t>
      </w:r>
      <w:r>
        <w:rPr>
          <w:rtl/>
        </w:rPr>
        <w:t>בצלאל סמוטריץ' (ימינה):</w:t>
      </w:r>
      <w:r w:rsidRPr="000017AE">
        <w:rPr>
          <w:rStyle w:val="TagStyle"/>
          <w:rtl/>
        </w:rPr>
        <w:t xml:space="preserve"> </w:t>
      </w:r>
      <w:r w:rsidRPr="00040837">
        <w:rPr>
          <w:rStyle w:val="TagStyle"/>
          <w:rtl/>
        </w:rPr>
        <w:t>&lt;&lt; קריאה &gt;&gt;</w:t>
      </w:r>
      <w:r>
        <w:rPr>
          <w:rtl/>
        </w:rPr>
        <w:t xml:space="preserve">  </w:t>
      </w:r>
      <w:bookmarkEnd w:id="12533"/>
    </w:p>
    <w:p w:rsidR="000743FC" w:rsidRDefault="000743FC" w:rsidP="00F91BB0">
      <w:pPr>
        <w:rPr>
          <w:rtl/>
          <w:lang w:eastAsia="he-IL"/>
        </w:rPr>
      </w:pPr>
    </w:p>
    <w:p w:rsidR="000743FC" w:rsidRDefault="00DA39C2" w:rsidP="00D8345B">
      <w:pPr>
        <w:rPr>
          <w:rtl/>
          <w:lang w:eastAsia="he-IL"/>
        </w:rPr>
      </w:pPr>
      <w:bookmarkStart w:id="12534" w:name="_ETM_Q32_263959"/>
      <w:bookmarkStart w:id="12535" w:name="_ETM_Q32_264273"/>
      <w:bookmarkStart w:id="12536" w:name="_ETM_Q32_264336"/>
      <w:bookmarkEnd w:id="12534"/>
      <w:bookmarkEnd w:id="12535"/>
      <w:bookmarkEnd w:id="12536"/>
      <w:r>
        <w:rPr>
          <w:rFonts w:hint="cs"/>
          <w:rtl/>
          <w:lang w:eastAsia="he-IL"/>
        </w:rPr>
        <w:t>– – –</w:t>
      </w:r>
      <w:r w:rsidR="000743FC">
        <w:rPr>
          <w:rFonts w:hint="cs"/>
          <w:rtl/>
          <w:lang w:eastAsia="he-IL"/>
        </w:rPr>
        <w:t xml:space="preserve"> אם משרד האנרגיה לוקח אחריות, מבחינתכם אפשר לסגור </w:t>
      </w:r>
      <w:r>
        <w:rPr>
          <w:rFonts w:hint="cs"/>
          <w:rtl/>
          <w:lang w:eastAsia="he-IL"/>
        </w:rPr>
        <w:t>– – –</w:t>
      </w:r>
    </w:p>
    <w:p w:rsidR="000743FC" w:rsidRDefault="000743FC" w:rsidP="00D8345B">
      <w:pPr>
        <w:rPr>
          <w:rtl/>
          <w:lang w:eastAsia="he-IL"/>
        </w:rPr>
      </w:pPr>
      <w:bookmarkStart w:id="12537" w:name="_ETM_Q32_268922"/>
      <w:bookmarkStart w:id="12538" w:name="_ETM_Q32_269009"/>
      <w:bookmarkEnd w:id="12537"/>
      <w:bookmarkEnd w:id="12538"/>
    </w:p>
    <w:p w:rsidR="000743FC" w:rsidRDefault="000743FC" w:rsidP="00D8345B">
      <w:pPr>
        <w:pStyle w:val="-"/>
        <w:rPr>
          <w:rtl/>
        </w:rPr>
      </w:pPr>
      <w:bookmarkStart w:id="12539" w:name="_ETM_Q32_269074"/>
      <w:bookmarkStart w:id="12540" w:name="_ETM_Q32_269171"/>
      <w:bookmarkStart w:id="12541" w:name="ET_speakercontinue_5987_17"/>
      <w:bookmarkEnd w:id="12539"/>
      <w:bookmarkEnd w:id="12540"/>
      <w:r w:rsidRPr="00040837">
        <w:rPr>
          <w:rStyle w:val="TagStyle"/>
          <w:rtl/>
        </w:rPr>
        <w:t xml:space="preserve"> &lt;&lt; דובר_המשך &gt;&gt;</w:t>
      </w:r>
      <w:r w:rsidRPr="000017AE">
        <w:rPr>
          <w:rStyle w:val="TagStyle"/>
          <w:rtl/>
        </w:rPr>
        <w:t xml:space="preserve"> </w:t>
      </w:r>
      <w:r>
        <w:rPr>
          <w:rtl/>
        </w:rPr>
        <w:t>השר במשרד הביטחון מיכאל מרדכי ביטון:</w:t>
      </w:r>
      <w:r w:rsidRPr="000017AE">
        <w:rPr>
          <w:rStyle w:val="TagStyle"/>
          <w:rtl/>
        </w:rPr>
        <w:t xml:space="preserve"> </w:t>
      </w:r>
      <w:r w:rsidRPr="00040837">
        <w:rPr>
          <w:rStyle w:val="TagStyle"/>
          <w:rtl/>
        </w:rPr>
        <w:t>&lt;&lt; דובר_המשך &gt;&gt;</w:t>
      </w:r>
      <w:r>
        <w:rPr>
          <w:rtl/>
        </w:rPr>
        <w:t xml:space="preserve">  </w:t>
      </w:r>
      <w:bookmarkEnd w:id="12541"/>
    </w:p>
    <w:p w:rsidR="000743FC" w:rsidRDefault="000743FC" w:rsidP="00F91BB0">
      <w:pPr>
        <w:rPr>
          <w:rtl/>
          <w:lang w:eastAsia="he-IL"/>
        </w:rPr>
      </w:pPr>
    </w:p>
    <w:p w:rsidR="000743FC" w:rsidRDefault="000743FC" w:rsidP="00ED2C1C">
      <w:pPr>
        <w:rPr>
          <w:rtl/>
          <w:lang w:eastAsia="he-IL"/>
        </w:rPr>
      </w:pPr>
      <w:bookmarkStart w:id="12542" w:name="_ETM_Q32_270997"/>
      <w:bookmarkEnd w:id="12542"/>
      <w:r>
        <w:rPr>
          <w:rFonts w:hint="cs"/>
          <w:rtl/>
          <w:lang w:eastAsia="he-IL"/>
        </w:rPr>
        <w:t>וניתן לעגן את זה בחוק הישראלי, והיועץ המשפטי לממשלה אפשר</w:t>
      </w:r>
      <w:bookmarkStart w:id="12543" w:name="_ETM_Q32_271035"/>
      <w:bookmarkEnd w:id="12543"/>
      <w:r>
        <w:rPr>
          <w:rFonts w:hint="cs"/>
          <w:rtl/>
          <w:lang w:eastAsia="he-IL"/>
        </w:rPr>
        <w:t xml:space="preserve">, ושיש אגף </w:t>
      </w:r>
      <w:r w:rsidR="00DA39C2">
        <w:rPr>
          <w:rFonts w:hint="cs"/>
          <w:rtl/>
          <w:lang w:eastAsia="he-IL"/>
        </w:rPr>
        <w:t>– – –</w:t>
      </w:r>
    </w:p>
    <w:p w:rsidR="000743FC" w:rsidRDefault="000743FC" w:rsidP="00D8345B">
      <w:pPr>
        <w:rPr>
          <w:rtl/>
          <w:lang w:eastAsia="he-IL"/>
        </w:rPr>
      </w:pPr>
      <w:bookmarkStart w:id="12544" w:name="_ETM_Q32_273186"/>
      <w:bookmarkStart w:id="12545" w:name="_ETM_Q32_273276"/>
      <w:bookmarkEnd w:id="12544"/>
      <w:bookmarkEnd w:id="12545"/>
    </w:p>
    <w:p w:rsidR="000743FC" w:rsidRDefault="000743FC" w:rsidP="00D8345B">
      <w:pPr>
        <w:pStyle w:val="af5"/>
        <w:rPr>
          <w:rtl/>
        </w:rPr>
      </w:pPr>
      <w:bookmarkStart w:id="12546" w:name="_ETM_Q32_273465"/>
      <w:bookmarkStart w:id="12547" w:name="_ETM_Q32_273573"/>
      <w:bookmarkStart w:id="12548" w:name="ET_interruption_5797_18"/>
      <w:bookmarkEnd w:id="12546"/>
      <w:bookmarkEnd w:id="12547"/>
      <w:r w:rsidRPr="00040837">
        <w:rPr>
          <w:rStyle w:val="TagStyle"/>
          <w:rtl/>
        </w:rPr>
        <w:t xml:space="preserve"> &lt;&lt; קריאה &gt;&gt;</w:t>
      </w:r>
      <w:r w:rsidRPr="000017AE">
        <w:rPr>
          <w:rStyle w:val="TagStyle"/>
          <w:rtl/>
        </w:rPr>
        <w:t xml:space="preserve"> </w:t>
      </w:r>
      <w:r>
        <w:rPr>
          <w:rtl/>
        </w:rPr>
        <w:t>יצחק פינדרוס (יהדות התורה):</w:t>
      </w:r>
      <w:r w:rsidRPr="000017AE">
        <w:rPr>
          <w:rStyle w:val="TagStyle"/>
          <w:rtl/>
        </w:rPr>
        <w:t xml:space="preserve"> </w:t>
      </w:r>
      <w:r w:rsidRPr="00040837">
        <w:rPr>
          <w:rStyle w:val="TagStyle"/>
          <w:rtl/>
        </w:rPr>
        <w:t>&lt;&lt; קריאה &gt;&gt;</w:t>
      </w:r>
      <w:r>
        <w:rPr>
          <w:rtl/>
        </w:rPr>
        <w:t xml:space="preserve">  </w:t>
      </w:r>
      <w:bookmarkEnd w:id="12548"/>
    </w:p>
    <w:p w:rsidR="000743FC" w:rsidRDefault="000743FC" w:rsidP="00F91BB0">
      <w:pPr>
        <w:rPr>
          <w:rtl/>
          <w:lang w:eastAsia="he-IL"/>
        </w:rPr>
      </w:pPr>
    </w:p>
    <w:p w:rsidR="000743FC" w:rsidRDefault="000743FC" w:rsidP="00D8345B">
      <w:pPr>
        <w:rPr>
          <w:rtl/>
          <w:lang w:eastAsia="he-IL"/>
        </w:rPr>
      </w:pPr>
      <w:bookmarkStart w:id="12549" w:name="_ETM_Q32_274388"/>
      <w:bookmarkEnd w:id="12549"/>
      <w:r>
        <w:rPr>
          <w:rFonts w:hint="cs"/>
          <w:rtl/>
          <w:lang w:eastAsia="he-IL"/>
        </w:rPr>
        <w:t>ז</w:t>
      </w:r>
      <w:bookmarkStart w:id="12550" w:name="_ETM_Q32_274709"/>
      <w:bookmarkEnd w:id="12550"/>
      <w:r>
        <w:rPr>
          <w:rFonts w:hint="cs"/>
          <w:rtl/>
          <w:lang w:eastAsia="he-IL"/>
        </w:rPr>
        <w:t xml:space="preserve">ה </w:t>
      </w:r>
      <w:bookmarkStart w:id="12551" w:name="_ETM_Q32_274826"/>
      <w:bookmarkEnd w:id="12551"/>
      <w:r>
        <w:rPr>
          <w:rFonts w:hint="cs"/>
          <w:rtl/>
          <w:lang w:eastAsia="he-IL"/>
        </w:rPr>
        <w:t xml:space="preserve">הרבה יותר פשוט. תהפכו </w:t>
      </w:r>
      <w:bookmarkStart w:id="12552" w:name="_ETM_Q32_274781"/>
      <w:bookmarkEnd w:id="12552"/>
      <w:r>
        <w:rPr>
          <w:rFonts w:hint="cs"/>
          <w:rtl/>
          <w:lang w:eastAsia="he-IL"/>
        </w:rPr>
        <w:t xml:space="preserve">את האיש של משרד האנרגיה – תקראו לו, לצורך העניין, קמ"ט. </w:t>
      </w:r>
      <w:bookmarkStart w:id="12553" w:name="_ETM_Q32_279878"/>
      <w:bookmarkEnd w:id="12553"/>
      <w:r>
        <w:rPr>
          <w:rFonts w:hint="cs"/>
          <w:rtl/>
          <w:lang w:eastAsia="he-IL"/>
        </w:rPr>
        <w:t xml:space="preserve">תקראו לאיש </w:t>
      </w:r>
      <w:proofErr w:type="spellStart"/>
      <w:r>
        <w:rPr>
          <w:rFonts w:hint="cs"/>
          <w:rtl/>
          <w:lang w:eastAsia="he-IL"/>
        </w:rPr>
        <w:t>מינהל</w:t>
      </w:r>
      <w:proofErr w:type="spellEnd"/>
      <w:r>
        <w:rPr>
          <w:rFonts w:hint="cs"/>
          <w:rtl/>
          <w:lang w:eastAsia="he-IL"/>
        </w:rPr>
        <w:t xml:space="preserve"> מקרקעי ישראל </w:t>
      </w:r>
      <w:r w:rsidR="00DA39C2">
        <w:rPr>
          <w:rFonts w:hint="cs"/>
          <w:rtl/>
          <w:lang w:eastAsia="he-IL"/>
        </w:rPr>
        <w:t>– – –</w:t>
      </w:r>
    </w:p>
    <w:p w:rsidR="000743FC" w:rsidRDefault="000743FC" w:rsidP="00D8345B">
      <w:pPr>
        <w:rPr>
          <w:rtl/>
          <w:lang w:eastAsia="he-IL"/>
        </w:rPr>
      </w:pPr>
      <w:bookmarkStart w:id="12554" w:name="_ETM_Q32_281402"/>
      <w:bookmarkStart w:id="12555" w:name="_ETM_Q32_281502"/>
      <w:bookmarkEnd w:id="12554"/>
      <w:bookmarkEnd w:id="12555"/>
    </w:p>
    <w:p w:rsidR="000743FC" w:rsidRDefault="000743FC" w:rsidP="00D8345B">
      <w:pPr>
        <w:pStyle w:val="af5"/>
        <w:rPr>
          <w:rtl/>
        </w:rPr>
      </w:pPr>
      <w:bookmarkStart w:id="12556" w:name="_ETM_Q32_280848"/>
      <w:bookmarkStart w:id="12557" w:name="_ETM_Q32_280923"/>
      <w:bookmarkStart w:id="12558" w:name="ET_interruption_5291_20"/>
      <w:bookmarkEnd w:id="12556"/>
      <w:bookmarkEnd w:id="12557"/>
      <w:r w:rsidRPr="00040837">
        <w:rPr>
          <w:rStyle w:val="TagStyle"/>
          <w:rtl/>
        </w:rPr>
        <w:t xml:space="preserve"> &lt;&lt; קריאה &gt;&gt;</w:t>
      </w:r>
      <w:r w:rsidRPr="000017AE">
        <w:rPr>
          <w:rStyle w:val="TagStyle"/>
          <w:rtl/>
        </w:rPr>
        <w:t xml:space="preserve"> </w:t>
      </w:r>
      <w:r>
        <w:rPr>
          <w:rtl/>
        </w:rPr>
        <w:t>בצלאל סמוטריץ' (ימינה):</w:t>
      </w:r>
      <w:r w:rsidRPr="000017AE">
        <w:rPr>
          <w:rStyle w:val="TagStyle"/>
          <w:rtl/>
        </w:rPr>
        <w:t xml:space="preserve"> </w:t>
      </w:r>
      <w:r w:rsidRPr="00040837">
        <w:rPr>
          <w:rStyle w:val="TagStyle"/>
          <w:rtl/>
        </w:rPr>
        <w:t>&lt;&lt; קריאה &gt;&gt;</w:t>
      </w:r>
      <w:r>
        <w:rPr>
          <w:rtl/>
        </w:rPr>
        <w:t xml:space="preserve">  </w:t>
      </w:r>
      <w:bookmarkEnd w:id="12558"/>
    </w:p>
    <w:p w:rsidR="000743FC" w:rsidRDefault="000743FC" w:rsidP="00F91BB0">
      <w:pPr>
        <w:rPr>
          <w:rtl/>
          <w:lang w:eastAsia="he-IL"/>
        </w:rPr>
      </w:pPr>
    </w:p>
    <w:p w:rsidR="000743FC" w:rsidRDefault="000743FC" w:rsidP="00D8345B">
      <w:pPr>
        <w:rPr>
          <w:rtl/>
          <w:lang w:eastAsia="he-IL"/>
        </w:rPr>
      </w:pPr>
      <w:bookmarkStart w:id="12559" w:name="_ETM_Q32_283695"/>
      <w:bookmarkStart w:id="12560" w:name="_ETM_Q32_284012"/>
      <w:bookmarkStart w:id="12561" w:name="_ETM_Q32_284114"/>
      <w:bookmarkEnd w:id="12559"/>
      <w:bookmarkEnd w:id="12560"/>
      <w:bookmarkEnd w:id="12561"/>
      <w:r>
        <w:rPr>
          <w:rFonts w:hint="cs"/>
          <w:rtl/>
          <w:lang w:eastAsia="he-IL"/>
        </w:rPr>
        <w:t xml:space="preserve">לא, אני לא רוצה. </w:t>
      </w:r>
      <w:bookmarkStart w:id="12562" w:name="_ETM_Q32_282707"/>
      <w:bookmarkEnd w:id="12562"/>
    </w:p>
    <w:p w:rsidR="000743FC" w:rsidRPr="000017AE" w:rsidRDefault="000743FC" w:rsidP="00D8345B">
      <w:pPr>
        <w:rPr>
          <w:rtl/>
          <w:lang w:eastAsia="he-IL"/>
        </w:rPr>
      </w:pPr>
      <w:bookmarkStart w:id="12563" w:name="_ETM_Q32_282971"/>
      <w:bookmarkStart w:id="12564" w:name="_ETM_Q32_283080"/>
      <w:bookmarkEnd w:id="12563"/>
      <w:bookmarkEnd w:id="12564"/>
    </w:p>
    <w:p w:rsidR="000743FC" w:rsidRDefault="000743FC" w:rsidP="00D8345B">
      <w:pPr>
        <w:pStyle w:val="-"/>
        <w:rPr>
          <w:rtl/>
        </w:rPr>
      </w:pPr>
      <w:bookmarkStart w:id="12565" w:name="_ETM_Q32_281554"/>
      <w:bookmarkStart w:id="12566" w:name="_ETM_Q32_281675"/>
      <w:bookmarkStart w:id="12567" w:name="ET_speakercontinue_5987_19"/>
      <w:bookmarkEnd w:id="12565"/>
      <w:bookmarkEnd w:id="12566"/>
      <w:r w:rsidRPr="00040837">
        <w:rPr>
          <w:rStyle w:val="TagStyle"/>
          <w:rtl/>
        </w:rPr>
        <w:t xml:space="preserve"> &lt;&lt; דובר_המשך &gt;&gt;</w:t>
      </w:r>
      <w:r w:rsidRPr="000017AE">
        <w:rPr>
          <w:rStyle w:val="TagStyle"/>
          <w:rtl/>
        </w:rPr>
        <w:t xml:space="preserve"> </w:t>
      </w:r>
      <w:r>
        <w:rPr>
          <w:rtl/>
        </w:rPr>
        <w:t>השר במשרד הביטחון מיכאל מרדכי ביטון:</w:t>
      </w:r>
      <w:r w:rsidRPr="000017AE">
        <w:rPr>
          <w:rStyle w:val="TagStyle"/>
          <w:rtl/>
        </w:rPr>
        <w:t xml:space="preserve"> </w:t>
      </w:r>
      <w:r w:rsidRPr="00040837">
        <w:rPr>
          <w:rStyle w:val="TagStyle"/>
          <w:rtl/>
        </w:rPr>
        <w:t>&lt;&lt; דובר_המשך &gt;&gt;</w:t>
      </w:r>
      <w:r>
        <w:rPr>
          <w:rtl/>
        </w:rPr>
        <w:t xml:space="preserve">  </w:t>
      </w:r>
      <w:bookmarkEnd w:id="12567"/>
    </w:p>
    <w:p w:rsidR="000743FC" w:rsidRDefault="000743FC" w:rsidP="00F91BB0">
      <w:pPr>
        <w:rPr>
          <w:rtl/>
          <w:lang w:eastAsia="he-IL"/>
        </w:rPr>
      </w:pPr>
    </w:p>
    <w:p w:rsidR="000743FC" w:rsidRPr="000017AE" w:rsidRDefault="000743FC" w:rsidP="00D8345B">
      <w:pPr>
        <w:rPr>
          <w:rtl/>
          <w:lang w:eastAsia="he-IL"/>
        </w:rPr>
      </w:pPr>
      <w:bookmarkStart w:id="12568" w:name="_ETM_Q32_283565"/>
      <w:bookmarkEnd w:id="12568"/>
      <w:r>
        <w:rPr>
          <w:rFonts w:hint="cs"/>
          <w:rtl/>
          <w:lang w:eastAsia="he-IL"/>
        </w:rPr>
        <w:t xml:space="preserve">לא צריך. </w:t>
      </w:r>
      <w:bookmarkStart w:id="12569" w:name="_ETM_Q32_282445"/>
      <w:bookmarkEnd w:id="12569"/>
      <w:r>
        <w:rPr>
          <w:rFonts w:hint="cs"/>
          <w:rtl/>
          <w:lang w:eastAsia="he-IL"/>
        </w:rPr>
        <w:t xml:space="preserve">הוא מציע לך משהו אחר. הוא לא </w:t>
      </w:r>
      <w:bookmarkStart w:id="12570" w:name="_ETM_Q32_287269"/>
      <w:bookmarkEnd w:id="12570"/>
      <w:r>
        <w:rPr>
          <w:rFonts w:hint="cs"/>
          <w:rtl/>
          <w:lang w:eastAsia="he-IL"/>
        </w:rPr>
        <w:t xml:space="preserve">רוצה תיקון מיוחד. </w:t>
      </w:r>
    </w:p>
    <w:p w:rsidR="000743FC" w:rsidRDefault="000743FC" w:rsidP="00D8345B">
      <w:pPr>
        <w:rPr>
          <w:rtl/>
          <w:lang w:eastAsia="he-IL"/>
        </w:rPr>
      </w:pPr>
      <w:bookmarkStart w:id="12571" w:name="_ETM_Q32_281720"/>
      <w:bookmarkStart w:id="12572" w:name="_ETM_Q32_281909"/>
      <w:bookmarkEnd w:id="12571"/>
      <w:bookmarkEnd w:id="12572"/>
    </w:p>
    <w:p w:rsidR="000743FC" w:rsidRDefault="000743FC" w:rsidP="00D8345B">
      <w:pPr>
        <w:pStyle w:val="af5"/>
        <w:rPr>
          <w:rtl/>
        </w:rPr>
      </w:pPr>
      <w:bookmarkStart w:id="12573" w:name="_ETM_Q32_283405"/>
      <w:bookmarkStart w:id="12574" w:name="_ETM_Q32_283499"/>
      <w:bookmarkStart w:id="12575" w:name="ET_interruption_5797_21"/>
      <w:bookmarkEnd w:id="12573"/>
      <w:bookmarkEnd w:id="12574"/>
      <w:r w:rsidRPr="00040837">
        <w:rPr>
          <w:rStyle w:val="TagStyle"/>
          <w:rtl/>
        </w:rPr>
        <w:t xml:space="preserve"> &lt;&lt; קריאה &gt;&gt;</w:t>
      </w:r>
      <w:r w:rsidRPr="000017AE">
        <w:rPr>
          <w:rStyle w:val="TagStyle"/>
          <w:rtl/>
        </w:rPr>
        <w:t xml:space="preserve"> </w:t>
      </w:r>
      <w:r>
        <w:rPr>
          <w:rtl/>
        </w:rPr>
        <w:t>יצחק פינדרוס (יהדות התורה):</w:t>
      </w:r>
      <w:r w:rsidRPr="000017AE">
        <w:rPr>
          <w:rStyle w:val="TagStyle"/>
          <w:rtl/>
        </w:rPr>
        <w:t xml:space="preserve"> </w:t>
      </w:r>
      <w:r w:rsidRPr="00040837">
        <w:rPr>
          <w:rStyle w:val="TagStyle"/>
          <w:rtl/>
        </w:rPr>
        <w:t>&lt;&lt; קריאה &gt;&gt;</w:t>
      </w:r>
      <w:r>
        <w:rPr>
          <w:rtl/>
        </w:rPr>
        <w:t xml:space="preserve">  </w:t>
      </w:r>
      <w:bookmarkEnd w:id="12575"/>
    </w:p>
    <w:p w:rsidR="000743FC" w:rsidRDefault="000743FC" w:rsidP="00F91BB0">
      <w:pPr>
        <w:rPr>
          <w:rtl/>
          <w:lang w:eastAsia="he-IL"/>
        </w:rPr>
      </w:pPr>
    </w:p>
    <w:p w:rsidR="000743FC" w:rsidRDefault="000743FC" w:rsidP="00D8345B">
      <w:pPr>
        <w:rPr>
          <w:rtl/>
          <w:lang w:eastAsia="he-IL"/>
        </w:rPr>
      </w:pPr>
      <w:bookmarkStart w:id="12576" w:name="_ETM_Q32_286895"/>
      <w:bookmarkEnd w:id="12576"/>
      <w:proofErr w:type="spellStart"/>
      <w:r>
        <w:rPr>
          <w:rFonts w:hint="cs"/>
          <w:rtl/>
          <w:lang w:eastAsia="he-IL"/>
        </w:rPr>
        <w:t>מינהל</w:t>
      </w:r>
      <w:proofErr w:type="spellEnd"/>
      <w:r>
        <w:rPr>
          <w:rFonts w:hint="cs"/>
          <w:rtl/>
          <w:lang w:eastAsia="he-IL"/>
        </w:rPr>
        <w:t xml:space="preserve"> מקרקעי ישראל, תיקחו אחריות על הקרקעות שם. די, נמאס כבר. </w:t>
      </w:r>
    </w:p>
    <w:p w:rsidR="000743FC" w:rsidRDefault="000743FC" w:rsidP="00D8345B">
      <w:pPr>
        <w:rPr>
          <w:rtl/>
          <w:lang w:eastAsia="he-IL"/>
        </w:rPr>
      </w:pPr>
    </w:p>
    <w:p w:rsidR="000743FC" w:rsidRDefault="000743FC" w:rsidP="00D8345B">
      <w:pPr>
        <w:pStyle w:val="af5"/>
        <w:rPr>
          <w:rtl/>
        </w:rPr>
      </w:pPr>
      <w:bookmarkStart w:id="12577" w:name="ET_interruption_5291_22"/>
      <w:r w:rsidRPr="00040837">
        <w:rPr>
          <w:rStyle w:val="TagStyle"/>
          <w:rtl/>
        </w:rPr>
        <w:t xml:space="preserve"> &lt;&lt; קריאה &gt;&gt;</w:t>
      </w:r>
      <w:r w:rsidRPr="000017AE">
        <w:rPr>
          <w:rStyle w:val="TagStyle"/>
          <w:rtl/>
        </w:rPr>
        <w:t xml:space="preserve"> </w:t>
      </w:r>
      <w:r>
        <w:rPr>
          <w:rtl/>
        </w:rPr>
        <w:t>בצלאל סמוטריץ' (ימינה):</w:t>
      </w:r>
      <w:r w:rsidRPr="000017AE">
        <w:rPr>
          <w:rStyle w:val="TagStyle"/>
          <w:rtl/>
        </w:rPr>
        <w:t xml:space="preserve"> </w:t>
      </w:r>
      <w:r w:rsidRPr="00040837">
        <w:rPr>
          <w:rStyle w:val="TagStyle"/>
          <w:rtl/>
        </w:rPr>
        <w:t>&lt;&lt; קריאה &gt;&gt;</w:t>
      </w:r>
      <w:r>
        <w:rPr>
          <w:rtl/>
        </w:rPr>
        <w:t xml:space="preserve">  </w:t>
      </w:r>
      <w:bookmarkEnd w:id="12577"/>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אדוני היה ראש רשות. </w:t>
      </w:r>
    </w:p>
    <w:p w:rsidR="000743FC" w:rsidRDefault="000743FC" w:rsidP="00D8345B">
      <w:pPr>
        <w:rPr>
          <w:rtl/>
          <w:lang w:eastAsia="he-IL"/>
        </w:rPr>
      </w:pPr>
      <w:bookmarkStart w:id="12578" w:name="_ETM_Q32_292687"/>
      <w:bookmarkStart w:id="12579" w:name="_ETM_Q32_292798"/>
      <w:bookmarkEnd w:id="12578"/>
      <w:bookmarkEnd w:id="12579"/>
    </w:p>
    <w:p w:rsidR="000743FC" w:rsidRDefault="000743FC" w:rsidP="00D8345B">
      <w:pPr>
        <w:pStyle w:val="af5"/>
        <w:rPr>
          <w:rtl/>
        </w:rPr>
      </w:pPr>
      <w:bookmarkStart w:id="12580" w:name="_ETM_Q32_292823"/>
      <w:bookmarkStart w:id="12581" w:name="_ETM_Q32_292922"/>
      <w:bookmarkStart w:id="12582" w:name="ET_interruption_5797_23"/>
      <w:bookmarkEnd w:id="12580"/>
      <w:bookmarkEnd w:id="12581"/>
      <w:r w:rsidRPr="00040837">
        <w:rPr>
          <w:rStyle w:val="TagStyle"/>
          <w:rtl/>
        </w:rPr>
        <w:t xml:space="preserve"> &lt;&lt; קריאה &gt;&gt;</w:t>
      </w:r>
      <w:r w:rsidRPr="000017AE">
        <w:rPr>
          <w:rStyle w:val="TagStyle"/>
          <w:rtl/>
        </w:rPr>
        <w:t xml:space="preserve"> </w:t>
      </w:r>
      <w:r>
        <w:rPr>
          <w:rtl/>
        </w:rPr>
        <w:t>יצחק פינדרוס (יהדות התורה):</w:t>
      </w:r>
      <w:r w:rsidRPr="000017AE">
        <w:rPr>
          <w:rStyle w:val="TagStyle"/>
          <w:rtl/>
        </w:rPr>
        <w:t xml:space="preserve"> </w:t>
      </w:r>
      <w:r w:rsidRPr="00040837">
        <w:rPr>
          <w:rStyle w:val="TagStyle"/>
          <w:rtl/>
        </w:rPr>
        <w:t>&lt;&lt; קריאה &gt;&gt;</w:t>
      </w:r>
      <w:r>
        <w:rPr>
          <w:rtl/>
        </w:rPr>
        <w:t xml:space="preserve">  </w:t>
      </w:r>
      <w:bookmarkEnd w:id="12582"/>
    </w:p>
    <w:p w:rsidR="000743FC" w:rsidRDefault="000743FC" w:rsidP="00F91BB0">
      <w:pPr>
        <w:rPr>
          <w:rtl/>
          <w:lang w:eastAsia="he-IL"/>
        </w:rPr>
      </w:pPr>
    </w:p>
    <w:p w:rsidR="000743FC" w:rsidRDefault="000743FC" w:rsidP="00D8345B">
      <w:pPr>
        <w:rPr>
          <w:rtl/>
          <w:lang w:eastAsia="he-IL"/>
        </w:rPr>
      </w:pPr>
      <w:bookmarkStart w:id="12583" w:name="_ETM_Q32_292941"/>
      <w:bookmarkStart w:id="12584" w:name="_ETM_Q32_293232"/>
      <w:bookmarkStart w:id="12585" w:name="_ETM_Q32_293296"/>
      <w:bookmarkEnd w:id="12583"/>
      <w:bookmarkEnd w:id="12584"/>
      <w:bookmarkEnd w:id="12585"/>
      <w:r>
        <w:rPr>
          <w:rFonts w:hint="cs"/>
          <w:rtl/>
          <w:lang w:eastAsia="he-IL"/>
        </w:rPr>
        <w:t xml:space="preserve">יושבים שם ביורוקרטים שיורדים לנו לחיים. </w:t>
      </w:r>
    </w:p>
    <w:p w:rsidR="000743FC" w:rsidRDefault="000743FC" w:rsidP="00D8345B">
      <w:pPr>
        <w:rPr>
          <w:rtl/>
          <w:lang w:eastAsia="he-IL"/>
        </w:rPr>
      </w:pPr>
      <w:bookmarkStart w:id="12586" w:name="_ETM_Q32_294003"/>
      <w:bookmarkStart w:id="12587" w:name="_ETM_Q32_294086"/>
      <w:bookmarkEnd w:id="12586"/>
      <w:bookmarkEnd w:id="12587"/>
    </w:p>
    <w:p w:rsidR="000743FC" w:rsidRDefault="000743FC" w:rsidP="00D8345B">
      <w:pPr>
        <w:pStyle w:val="af5"/>
        <w:rPr>
          <w:rtl/>
        </w:rPr>
      </w:pPr>
      <w:bookmarkStart w:id="12588" w:name="_ETM_Q32_294700"/>
      <w:bookmarkStart w:id="12589" w:name="_ETM_Q32_294793"/>
      <w:bookmarkStart w:id="12590" w:name="ET_interruption_5763_24"/>
      <w:bookmarkEnd w:id="12588"/>
      <w:bookmarkEnd w:id="12589"/>
      <w:r w:rsidRPr="00040837">
        <w:rPr>
          <w:rStyle w:val="TagStyle"/>
          <w:rtl/>
        </w:rPr>
        <w:t xml:space="preserve"> &lt;&lt; קריאה &gt;&gt;</w:t>
      </w:r>
      <w:r w:rsidRPr="000017AE">
        <w:rPr>
          <w:rStyle w:val="TagStyle"/>
          <w:rtl/>
        </w:rPr>
        <w:t xml:space="preserve"> </w:t>
      </w:r>
      <w:r>
        <w:rPr>
          <w:rtl/>
        </w:rPr>
        <w:t>משה ארבל (ש"ס):</w:t>
      </w:r>
      <w:r w:rsidRPr="000017AE">
        <w:rPr>
          <w:rStyle w:val="TagStyle"/>
          <w:rtl/>
        </w:rPr>
        <w:t xml:space="preserve"> </w:t>
      </w:r>
      <w:r w:rsidRPr="00040837">
        <w:rPr>
          <w:rStyle w:val="TagStyle"/>
          <w:rtl/>
        </w:rPr>
        <w:t>&lt;&lt; קריאה &gt;&gt;</w:t>
      </w:r>
      <w:r>
        <w:rPr>
          <w:rtl/>
        </w:rPr>
        <w:t xml:space="preserve">  </w:t>
      </w:r>
      <w:bookmarkEnd w:id="12590"/>
    </w:p>
    <w:p w:rsidR="000743FC" w:rsidRDefault="000743FC" w:rsidP="00F91BB0">
      <w:pPr>
        <w:rPr>
          <w:rtl/>
          <w:lang w:eastAsia="he-IL"/>
        </w:rPr>
      </w:pPr>
    </w:p>
    <w:p w:rsidR="000743FC" w:rsidRDefault="000743FC" w:rsidP="00B96E35">
      <w:pPr>
        <w:rPr>
          <w:rtl/>
          <w:lang w:eastAsia="he-IL"/>
        </w:rPr>
      </w:pPr>
      <w:r>
        <w:rPr>
          <w:rFonts w:hint="cs"/>
          <w:rtl/>
          <w:lang w:eastAsia="he-IL"/>
        </w:rPr>
        <w:t xml:space="preserve">חבר הכנסת פינדרוס היה ראש עיריית ביתר עילית. </w:t>
      </w:r>
      <w:bookmarkStart w:id="12591" w:name="_ETM_Q32_295439"/>
      <w:bookmarkEnd w:id="12591"/>
    </w:p>
    <w:p w:rsidR="000743FC" w:rsidRDefault="000743FC" w:rsidP="00D8345B">
      <w:pPr>
        <w:rPr>
          <w:rtl/>
          <w:lang w:eastAsia="he-IL"/>
        </w:rPr>
      </w:pPr>
      <w:bookmarkStart w:id="12592" w:name="_ETM_Q32_296839"/>
      <w:bookmarkStart w:id="12593" w:name="_ETM_Q32_296912"/>
      <w:bookmarkEnd w:id="12592"/>
      <w:bookmarkEnd w:id="12593"/>
    </w:p>
    <w:p w:rsidR="000743FC" w:rsidRDefault="000743FC" w:rsidP="00D8345B">
      <w:pPr>
        <w:pStyle w:val="-"/>
        <w:rPr>
          <w:rtl/>
        </w:rPr>
      </w:pPr>
      <w:bookmarkStart w:id="12594" w:name="_ETM_Q32_296990"/>
      <w:bookmarkStart w:id="12595" w:name="_ETM_Q32_297095"/>
      <w:bookmarkEnd w:id="12594"/>
      <w:bookmarkEnd w:id="12595"/>
      <w:r w:rsidRPr="00040837">
        <w:rPr>
          <w:rStyle w:val="TagStyle"/>
          <w:rtl/>
        </w:rPr>
        <w:t xml:space="preserve"> &lt;&lt; דובר_המשך &gt;&gt;</w:t>
      </w:r>
      <w:r w:rsidRPr="000017AE">
        <w:rPr>
          <w:rStyle w:val="TagStyle"/>
          <w:rtl/>
        </w:rPr>
        <w:t xml:space="preserve"> </w:t>
      </w:r>
      <w:r>
        <w:rPr>
          <w:rtl/>
        </w:rPr>
        <w:t>השר במשרד הביטחון מיכאל מרדכי ביטון:</w:t>
      </w:r>
      <w:r w:rsidRPr="000017AE">
        <w:rPr>
          <w:rStyle w:val="TagStyle"/>
          <w:rtl/>
        </w:rPr>
        <w:t xml:space="preserve"> </w:t>
      </w:r>
      <w:r w:rsidRPr="00040837">
        <w:rPr>
          <w:rStyle w:val="TagStyle"/>
          <w:rtl/>
        </w:rPr>
        <w:t>&lt;&lt; דובר_המשך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2596" w:name="_ETM_Q32_298590"/>
      <w:bookmarkEnd w:id="12596"/>
      <w:r>
        <w:rPr>
          <w:rFonts w:hint="cs"/>
          <w:rtl/>
          <w:lang w:eastAsia="he-IL"/>
        </w:rPr>
        <w:t xml:space="preserve">חבר הכנסת פינדרוס יודע על מה הוא מדבר. </w:t>
      </w:r>
    </w:p>
    <w:p w:rsidR="000743FC" w:rsidRDefault="000743FC" w:rsidP="00D8345B">
      <w:pPr>
        <w:rPr>
          <w:rtl/>
          <w:lang w:eastAsia="he-IL"/>
        </w:rPr>
      </w:pPr>
    </w:p>
    <w:p w:rsidR="000743FC" w:rsidRDefault="000743FC" w:rsidP="00D8345B">
      <w:pPr>
        <w:pStyle w:val="af5"/>
        <w:rPr>
          <w:rtl/>
        </w:rPr>
      </w:pPr>
      <w:bookmarkStart w:id="12597" w:name="_ETM_Q32_300966"/>
      <w:bookmarkStart w:id="12598" w:name="_ETM_Q32_301107"/>
      <w:bookmarkStart w:id="12599" w:name="_ETM_Q32_301205"/>
      <w:bookmarkStart w:id="12600" w:name="_ETM_Q32_301279"/>
      <w:bookmarkEnd w:id="12597"/>
      <w:bookmarkEnd w:id="12598"/>
      <w:bookmarkEnd w:id="12599"/>
      <w:bookmarkEnd w:id="12600"/>
      <w:r w:rsidRPr="00040837">
        <w:rPr>
          <w:rStyle w:val="TagStyle"/>
          <w:rtl/>
        </w:rPr>
        <w:t xml:space="preserve"> &lt;&lt; קריאה &gt;&gt;</w:t>
      </w:r>
      <w:r w:rsidRPr="000017AE">
        <w:rPr>
          <w:rStyle w:val="TagStyle"/>
          <w:rtl/>
        </w:rPr>
        <w:t xml:space="preserve"> </w:t>
      </w:r>
      <w:r>
        <w:rPr>
          <w:rtl/>
        </w:rPr>
        <w:t>יצחק פינדרוס (יהדות התורה):</w:t>
      </w:r>
      <w:r w:rsidRPr="000017AE">
        <w:rPr>
          <w:rStyle w:val="TagStyle"/>
          <w:rtl/>
        </w:rPr>
        <w:t xml:space="preserve"> </w:t>
      </w:r>
      <w:r w:rsidRPr="00040837">
        <w:rPr>
          <w:rStyle w:val="TagStyle"/>
          <w:rtl/>
        </w:rPr>
        <w:t>&lt;&lt; קריאה &gt;&gt;</w:t>
      </w:r>
      <w:r>
        <w:rPr>
          <w:rtl/>
        </w:rPr>
        <w:t xml:space="preserve">  </w:t>
      </w:r>
    </w:p>
    <w:p w:rsidR="000743FC" w:rsidRDefault="000743FC" w:rsidP="00F91BB0">
      <w:pPr>
        <w:rPr>
          <w:rtl/>
          <w:lang w:eastAsia="he-IL"/>
        </w:rPr>
      </w:pPr>
    </w:p>
    <w:p w:rsidR="000743FC" w:rsidRPr="000017AE" w:rsidRDefault="000743FC" w:rsidP="00D8345B">
      <w:pPr>
        <w:rPr>
          <w:rtl/>
          <w:lang w:eastAsia="he-IL"/>
        </w:rPr>
      </w:pPr>
      <w:r>
        <w:rPr>
          <w:rFonts w:hint="cs"/>
          <w:rtl/>
          <w:lang w:eastAsia="he-IL"/>
        </w:rPr>
        <w:t xml:space="preserve">יורדים לנו לחיים. </w:t>
      </w:r>
    </w:p>
    <w:p w:rsidR="000743FC" w:rsidRDefault="000743FC" w:rsidP="00D8345B">
      <w:pPr>
        <w:rPr>
          <w:rtl/>
          <w:lang w:eastAsia="he-IL"/>
        </w:rPr>
      </w:pPr>
    </w:p>
    <w:p w:rsidR="000743FC" w:rsidRDefault="000743FC" w:rsidP="00D8345B">
      <w:pPr>
        <w:pStyle w:val="af5"/>
        <w:rPr>
          <w:rtl/>
        </w:rPr>
      </w:pPr>
      <w:bookmarkStart w:id="12601" w:name="_ETM_Q32_299210"/>
      <w:bookmarkStart w:id="12602" w:name="ET_interruption_5762_27"/>
      <w:bookmarkEnd w:id="12601"/>
      <w:r w:rsidRPr="00040837">
        <w:rPr>
          <w:rStyle w:val="TagStyle"/>
          <w:rtl/>
        </w:rPr>
        <w:t xml:space="preserve"> &lt;&lt; קריאה &gt;&gt;</w:t>
      </w:r>
      <w:r w:rsidRPr="000017AE">
        <w:rPr>
          <w:rStyle w:val="TagStyle"/>
          <w:rtl/>
        </w:rPr>
        <w:t xml:space="preserve"> </w:t>
      </w:r>
      <w:r>
        <w:rPr>
          <w:rtl/>
        </w:rPr>
        <w:t>אלי אבידר (ישראל ביתנו):</w:t>
      </w:r>
      <w:r w:rsidRPr="000017AE">
        <w:rPr>
          <w:rStyle w:val="TagStyle"/>
          <w:rtl/>
        </w:rPr>
        <w:t xml:space="preserve"> </w:t>
      </w:r>
      <w:r w:rsidRPr="00040837">
        <w:rPr>
          <w:rStyle w:val="TagStyle"/>
          <w:rtl/>
        </w:rPr>
        <w:t>&lt;&lt; קריאה &gt;&gt;</w:t>
      </w:r>
      <w:r>
        <w:rPr>
          <w:rtl/>
        </w:rPr>
        <w:t xml:space="preserve">  </w:t>
      </w:r>
      <w:bookmarkEnd w:id="12602"/>
    </w:p>
    <w:p w:rsidR="000743FC" w:rsidRDefault="000743FC" w:rsidP="00F91BB0">
      <w:pPr>
        <w:rPr>
          <w:rtl/>
          <w:lang w:eastAsia="he-IL"/>
        </w:rPr>
      </w:pPr>
    </w:p>
    <w:p w:rsidR="000743FC" w:rsidRDefault="000743FC" w:rsidP="00D8345B">
      <w:pPr>
        <w:rPr>
          <w:rtl/>
          <w:lang w:eastAsia="he-IL"/>
        </w:rPr>
      </w:pPr>
      <w:bookmarkStart w:id="12603" w:name="_ETM_Q32_301748"/>
      <w:bookmarkStart w:id="12604" w:name="_ETM_Q32_299280"/>
      <w:bookmarkStart w:id="12605" w:name="_ETM_Q32_299355"/>
      <w:bookmarkStart w:id="12606" w:name="_ETM_Q32_299444"/>
      <w:bookmarkEnd w:id="12603"/>
      <w:bookmarkEnd w:id="12604"/>
      <w:bookmarkEnd w:id="12605"/>
      <w:bookmarkEnd w:id="12606"/>
      <w:r>
        <w:rPr>
          <w:rFonts w:hint="cs"/>
          <w:rtl/>
          <w:lang w:eastAsia="he-IL"/>
        </w:rPr>
        <w:t xml:space="preserve">חבר הכנסת פינדרוס היה ראש עירייה. הוא יודע על מה הוא מדבר. </w:t>
      </w:r>
      <w:bookmarkStart w:id="12607" w:name="_ETM_Q32_301718"/>
      <w:bookmarkEnd w:id="12607"/>
    </w:p>
    <w:p w:rsidR="000743FC" w:rsidRDefault="000743FC" w:rsidP="00D8345B">
      <w:pPr>
        <w:rPr>
          <w:rtl/>
          <w:lang w:eastAsia="he-IL"/>
        </w:rPr>
      </w:pPr>
      <w:bookmarkStart w:id="12608" w:name="_ETM_Q32_301808"/>
      <w:bookmarkEnd w:id="12608"/>
    </w:p>
    <w:p w:rsidR="000743FC" w:rsidRDefault="000743FC" w:rsidP="00D8345B">
      <w:pPr>
        <w:pStyle w:val="-"/>
        <w:rPr>
          <w:rtl/>
        </w:rPr>
      </w:pPr>
      <w:bookmarkStart w:id="12609" w:name="_ETM_Q32_301871"/>
      <w:bookmarkStart w:id="12610" w:name="_ETM_Q32_301983"/>
      <w:bookmarkStart w:id="12611" w:name="ET_speakercontinue_5987_28"/>
      <w:bookmarkEnd w:id="12609"/>
      <w:bookmarkEnd w:id="12610"/>
      <w:r w:rsidRPr="00040837">
        <w:rPr>
          <w:rStyle w:val="TagStyle"/>
          <w:rtl/>
        </w:rPr>
        <w:t xml:space="preserve"> &lt;&lt; דובר_המשך &gt;&gt;</w:t>
      </w:r>
      <w:r w:rsidRPr="000017AE">
        <w:rPr>
          <w:rStyle w:val="TagStyle"/>
          <w:rtl/>
        </w:rPr>
        <w:t xml:space="preserve"> </w:t>
      </w:r>
      <w:r>
        <w:rPr>
          <w:rtl/>
        </w:rPr>
        <w:t>השר במשרד הביטחון מיכאל מרדכי ביטון:</w:t>
      </w:r>
      <w:r w:rsidRPr="000017AE">
        <w:rPr>
          <w:rStyle w:val="TagStyle"/>
          <w:rtl/>
        </w:rPr>
        <w:t xml:space="preserve"> </w:t>
      </w:r>
      <w:r w:rsidRPr="00040837">
        <w:rPr>
          <w:rStyle w:val="TagStyle"/>
          <w:rtl/>
        </w:rPr>
        <w:t>&lt;&lt; דובר_המשך &gt;&gt;</w:t>
      </w:r>
      <w:r>
        <w:rPr>
          <w:rtl/>
        </w:rPr>
        <w:t xml:space="preserve">  </w:t>
      </w:r>
      <w:bookmarkEnd w:id="12611"/>
    </w:p>
    <w:p w:rsidR="000743FC" w:rsidRDefault="000743FC" w:rsidP="00F91BB0">
      <w:pPr>
        <w:rPr>
          <w:rtl/>
          <w:lang w:eastAsia="he-IL"/>
        </w:rPr>
      </w:pPr>
    </w:p>
    <w:p w:rsidR="000743FC" w:rsidRPr="000017AE" w:rsidRDefault="000743FC" w:rsidP="00ED2C1C">
      <w:pPr>
        <w:rPr>
          <w:rtl/>
          <w:lang w:eastAsia="he-IL"/>
        </w:rPr>
      </w:pPr>
      <w:bookmarkStart w:id="12612" w:name="_ETM_Q32_303067"/>
      <w:bookmarkEnd w:id="12612"/>
      <w:r>
        <w:rPr>
          <w:rFonts w:hint="cs"/>
          <w:rtl/>
          <w:lang w:eastAsia="he-IL"/>
        </w:rPr>
        <w:t xml:space="preserve">אבל אני רוצה להגיד לך משהו בהגינות, חבר </w:t>
      </w:r>
      <w:bookmarkStart w:id="12613" w:name="_ETM_Q32_304170"/>
      <w:bookmarkEnd w:id="12613"/>
      <w:r>
        <w:rPr>
          <w:rFonts w:hint="cs"/>
          <w:rtl/>
          <w:lang w:eastAsia="he-IL"/>
        </w:rPr>
        <w:t xml:space="preserve">הכנסת פינדרוס: אני דיברתי עם ראשי רשויות ביהודה ושומרון </w:t>
      </w:r>
      <w:r w:rsidR="00ED2C1C">
        <w:rPr>
          <w:rFonts w:hint="eastAsia"/>
          <w:rtl/>
          <w:lang w:eastAsia="he-IL"/>
        </w:rPr>
        <w:t xml:space="preserve">– </w:t>
      </w:r>
      <w:r>
        <w:rPr>
          <w:rFonts w:hint="cs"/>
          <w:rtl/>
          <w:lang w:eastAsia="he-IL"/>
        </w:rPr>
        <w:t xml:space="preserve">חבר </w:t>
      </w:r>
      <w:bookmarkStart w:id="12614" w:name="_ETM_Q32_310420"/>
      <w:bookmarkEnd w:id="12614"/>
      <w:r>
        <w:rPr>
          <w:rFonts w:hint="cs"/>
          <w:rtl/>
          <w:lang w:eastAsia="he-IL"/>
        </w:rPr>
        <w:t>הכנסת סמוטריץ', תקשיב לזה.</w:t>
      </w:r>
      <w:r>
        <w:rPr>
          <w:rFonts w:hint="cs"/>
          <w:lang w:eastAsia="he-IL"/>
        </w:rPr>
        <w:t xml:space="preserve"> </w:t>
      </w:r>
      <w:r>
        <w:rPr>
          <w:rFonts w:hint="cs"/>
          <w:rtl/>
          <w:lang w:eastAsia="he-IL"/>
        </w:rPr>
        <w:t xml:space="preserve">יש ראשי רשויות ביהודה ושומרון שאמרו </w:t>
      </w:r>
      <w:bookmarkStart w:id="12615" w:name="_ETM_Q32_316606"/>
      <w:bookmarkEnd w:id="12615"/>
      <w:r>
        <w:rPr>
          <w:rFonts w:hint="cs"/>
          <w:rtl/>
          <w:lang w:eastAsia="he-IL"/>
        </w:rPr>
        <w:t xml:space="preserve">לנו: טוב לנו הקשר עם </w:t>
      </w:r>
      <w:proofErr w:type="spellStart"/>
      <w:r>
        <w:rPr>
          <w:rFonts w:hint="cs"/>
          <w:rtl/>
          <w:lang w:eastAsia="he-IL"/>
        </w:rPr>
        <w:t>המינהל</w:t>
      </w:r>
      <w:proofErr w:type="spellEnd"/>
      <w:r>
        <w:rPr>
          <w:rFonts w:hint="cs"/>
          <w:rtl/>
          <w:lang w:eastAsia="he-IL"/>
        </w:rPr>
        <w:t xml:space="preserve"> האזרחי</w:t>
      </w:r>
      <w:r w:rsidR="00ED2C1C">
        <w:rPr>
          <w:rFonts w:hint="cs"/>
          <w:rtl/>
          <w:lang w:eastAsia="he-IL"/>
        </w:rPr>
        <w:t xml:space="preserve"> </w:t>
      </w:r>
      <w:bookmarkStart w:id="12616" w:name="_ETM_Q0_18736872"/>
      <w:bookmarkEnd w:id="12616"/>
      <w:r w:rsidR="00DA39C2">
        <w:rPr>
          <w:rFonts w:hint="cs"/>
          <w:rtl/>
          <w:lang w:eastAsia="he-IL"/>
        </w:rPr>
        <w:t>– –</w:t>
      </w:r>
      <w:r w:rsidR="00ED2C1C">
        <w:rPr>
          <w:rFonts w:hint="cs"/>
          <w:rtl/>
          <w:lang w:eastAsia="he-IL"/>
        </w:rPr>
        <w:t xml:space="preserve"> </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12617" w:name="ET_interruption_5797_29"/>
      <w:r w:rsidRPr="00040837">
        <w:rPr>
          <w:rStyle w:val="TagStyle"/>
          <w:rtl/>
        </w:rPr>
        <w:t xml:space="preserve"> &lt;&lt; קריאה &gt;&gt;</w:t>
      </w:r>
      <w:r w:rsidRPr="001E523F">
        <w:rPr>
          <w:rStyle w:val="TagStyle"/>
          <w:rtl/>
        </w:rPr>
        <w:t xml:space="preserve"> </w:t>
      </w:r>
      <w:r>
        <w:rPr>
          <w:rtl/>
        </w:rPr>
        <w:t>יצחק פינדרוס (יהדות התורה):</w:t>
      </w:r>
      <w:r w:rsidRPr="001E523F">
        <w:rPr>
          <w:rStyle w:val="TagStyle"/>
          <w:rtl/>
        </w:rPr>
        <w:t xml:space="preserve"> </w:t>
      </w:r>
      <w:r w:rsidRPr="00040837">
        <w:rPr>
          <w:rStyle w:val="TagStyle"/>
          <w:rtl/>
        </w:rPr>
        <w:t>&lt;&lt; קריאה &gt;&gt;</w:t>
      </w:r>
      <w:r>
        <w:rPr>
          <w:rtl/>
        </w:rPr>
        <w:t xml:space="preserve">  </w:t>
      </w:r>
      <w:bookmarkEnd w:id="12617"/>
    </w:p>
    <w:p w:rsidR="000743FC" w:rsidRDefault="000743FC" w:rsidP="00F91BB0">
      <w:pPr>
        <w:rPr>
          <w:rtl/>
          <w:lang w:eastAsia="he-IL"/>
        </w:rPr>
      </w:pPr>
    </w:p>
    <w:p w:rsidR="000743FC" w:rsidRPr="001E523F" w:rsidRDefault="000743FC" w:rsidP="00D8345B">
      <w:pPr>
        <w:rPr>
          <w:rtl/>
          <w:lang w:eastAsia="he-IL"/>
        </w:rPr>
      </w:pPr>
      <w:bookmarkStart w:id="12618" w:name="_ETM_Q32_321557"/>
      <w:bookmarkEnd w:id="12618"/>
      <w:r w:rsidRPr="00AB6AD3">
        <w:rPr>
          <w:rFonts w:hint="cs"/>
          <w:rtl/>
          <w:lang w:eastAsia="he-IL"/>
        </w:rPr>
        <w:t xml:space="preserve">זה כמו אלה </w:t>
      </w:r>
      <w:bookmarkStart w:id="12619" w:name="_ETM_Q32_319199"/>
      <w:bookmarkEnd w:id="12619"/>
      <w:r w:rsidRPr="00AB6AD3">
        <w:rPr>
          <w:rFonts w:hint="cs"/>
          <w:rtl/>
          <w:lang w:eastAsia="he-IL"/>
        </w:rPr>
        <w:t xml:space="preserve">שהיו במצרים </w:t>
      </w:r>
      <w:r w:rsidR="00DA39C2">
        <w:rPr>
          <w:rFonts w:hint="cs"/>
          <w:rtl/>
          <w:lang w:eastAsia="he-IL"/>
        </w:rPr>
        <w:t>– – –</w:t>
      </w:r>
    </w:p>
    <w:p w:rsidR="000743FC" w:rsidRDefault="000743FC" w:rsidP="00F91BB0">
      <w:pPr>
        <w:rPr>
          <w:rtl/>
          <w:lang w:eastAsia="he-IL"/>
        </w:rPr>
      </w:pPr>
    </w:p>
    <w:p w:rsidR="000743FC" w:rsidRDefault="000743FC" w:rsidP="00D8345B">
      <w:pPr>
        <w:pStyle w:val="-"/>
        <w:rPr>
          <w:rtl/>
        </w:rPr>
      </w:pPr>
      <w:bookmarkStart w:id="12620" w:name="_ETM_Q32_319821"/>
      <w:bookmarkStart w:id="12621" w:name="_ETM_Q32_319951"/>
      <w:bookmarkStart w:id="12622" w:name="ET_speakercontinue_5987_30"/>
      <w:bookmarkEnd w:id="12620"/>
      <w:bookmarkEnd w:id="12621"/>
      <w:r w:rsidRPr="00040837">
        <w:rPr>
          <w:rStyle w:val="TagStyle"/>
          <w:rtl/>
        </w:rPr>
        <w:t xml:space="preserve"> &lt;&lt; דובר_המשך &gt;&gt;</w:t>
      </w:r>
      <w:r w:rsidRPr="001E523F">
        <w:rPr>
          <w:rStyle w:val="TagStyle"/>
          <w:rtl/>
        </w:rPr>
        <w:t xml:space="preserve"> </w:t>
      </w:r>
      <w:r>
        <w:rPr>
          <w:rtl/>
        </w:rPr>
        <w:t>השר במשרד הביטחון מיכאל מרדכי ביטון:</w:t>
      </w:r>
      <w:r w:rsidRPr="001E523F">
        <w:rPr>
          <w:rStyle w:val="TagStyle"/>
          <w:rtl/>
        </w:rPr>
        <w:t xml:space="preserve"> </w:t>
      </w:r>
      <w:r w:rsidRPr="00040837">
        <w:rPr>
          <w:rStyle w:val="TagStyle"/>
          <w:rtl/>
        </w:rPr>
        <w:t>&lt;&lt; דובר_המשך &gt;&gt;</w:t>
      </w:r>
      <w:r>
        <w:rPr>
          <w:rtl/>
        </w:rPr>
        <w:t xml:space="preserve">  </w:t>
      </w:r>
      <w:bookmarkEnd w:id="12622"/>
    </w:p>
    <w:p w:rsidR="000743FC" w:rsidRDefault="000743FC" w:rsidP="00F91BB0">
      <w:pPr>
        <w:rPr>
          <w:rtl/>
          <w:lang w:eastAsia="he-IL"/>
        </w:rPr>
      </w:pPr>
    </w:p>
    <w:p w:rsidR="000743FC" w:rsidRDefault="00DA39C2" w:rsidP="00ED2C1C">
      <w:pPr>
        <w:rPr>
          <w:rtl/>
          <w:lang w:eastAsia="he-IL"/>
        </w:rPr>
      </w:pPr>
      <w:bookmarkStart w:id="12623" w:name="_ETM_Q32_320876"/>
      <w:bookmarkEnd w:id="12623"/>
      <w:r>
        <w:rPr>
          <w:rFonts w:hint="cs"/>
          <w:rtl/>
          <w:lang w:eastAsia="he-IL"/>
        </w:rPr>
        <w:t>– –</w:t>
      </w:r>
      <w:r w:rsidR="00ED2C1C">
        <w:rPr>
          <w:rFonts w:hint="cs"/>
          <w:rtl/>
          <w:lang w:eastAsia="he-IL"/>
        </w:rPr>
        <w:t xml:space="preserve"> </w:t>
      </w:r>
      <w:r w:rsidR="000743FC">
        <w:rPr>
          <w:rFonts w:hint="cs"/>
          <w:rtl/>
          <w:lang w:eastAsia="he-IL"/>
        </w:rPr>
        <w:t xml:space="preserve">אנחנו יודעים לעבוד עם </w:t>
      </w:r>
      <w:proofErr w:type="spellStart"/>
      <w:r w:rsidR="000743FC">
        <w:rPr>
          <w:rFonts w:hint="cs"/>
          <w:rtl/>
          <w:lang w:eastAsia="he-IL"/>
        </w:rPr>
        <w:t>המינהל</w:t>
      </w:r>
      <w:proofErr w:type="spellEnd"/>
      <w:r w:rsidR="000743FC">
        <w:rPr>
          <w:rFonts w:hint="cs"/>
          <w:rtl/>
          <w:lang w:eastAsia="he-IL"/>
        </w:rPr>
        <w:t xml:space="preserve"> האזרחי</w:t>
      </w:r>
      <w:r w:rsidR="00ED2C1C">
        <w:rPr>
          <w:rFonts w:hint="cs"/>
          <w:rtl/>
          <w:lang w:eastAsia="he-IL"/>
        </w:rPr>
        <w:t>,</w:t>
      </w:r>
      <w:r w:rsidR="000743FC">
        <w:rPr>
          <w:rFonts w:hint="cs"/>
          <w:rtl/>
          <w:lang w:eastAsia="he-IL"/>
        </w:rPr>
        <w:t xml:space="preserve"> </w:t>
      </w:r>
      <w:bookmarkStart w:id="12624" w:name="_ETM_Q32_324103"/>
      <w:bookmarkEnd w:id="12624"/>
      <w:r w:rsidR="000743FC">
        <w:rPr>
          <w:rFonts w:hint="cs"/>
          <w:rtl/>
          <w:lang w:eastAsia="he-IL"/>
        </w:rPr>
        <w:t xml:space="preserve">וזה הרבה יותר פשוט ממשרד ממשלתי. לפעמים. </w:t>
      </w:r>
    </w:p>
    <w:p w:rsidR="000743FC" w:rsidRDefault="000743FC" w:rsidP="00D8345B">
      <w:pPr>
        <w:rPr>
          <w:rtl/>
          <w:lang w:eastAsia="he-IL"/>
        </w:rPr>
      </w:pPr>
    </w:p>
    <w:p w:rsidR="000743FC" w:rsidRDefault="000743FC" w:rsidP="00D8345B">
      <w:pPr>
        <w:pStyle w:val="af5"/>
        <w:rPr>
          <w:rtl/>
        </w:rPr>
      </w:pPr>
      <w:bookmarkStart w:id="12625" w:name="_ETM_Q32_324695"/>
      <w:bookmarkStart w:id="12626" w:name="ET_interruption_5797_31"/>
      <w:bookmarkEnd w:id="12625"/>
      <w:r w:rsidRPr="00040837">
        <w:rPr>
          <w:rStyle w:val="TagStyle"/>
          <w:rtl/>
        </w:rPr>
        <w:t xml:space="preserve"> &lt;&lt; קריאה &gt;&gt;</w:t>
      </w:r>
      <w:r w:rsidRPr="001E523F">
        <w:rPr>
          <w:rStyle w:val="TagStyle"/>
          <w:rtl/>
        </w:rPr>
        <w:t xml:space="preserve"> </w:t>
      </w:r>
      <w:r>
        <w:rPr>
          <w:rtl/>
        </w:rPr>
        <w:t>יצחק פינדרוס (יהדות התורה):</w:t>
      </w:r>
      <w:r w:rsidRPr="001E523F">
        <w:rPr>
          <w:rStyle w:val="TagStyle"/>
          <w:rtl/>
        </w:rPr>
        <w:t xml:space="preserve"> </w:t>
      </w:r>
      <w:r w:rsidRPr="00040837">
        <w:rPr>
          <w:rStyle w:val="TagStyle"/>
          <w:rtl/>
        </w:rPr>
        <w:t>&lt;&lt; קריאה &gt;&gt;</w:t>
      </w:r>
      <w:r>
        <w:rPr>
          <w:rtl/>
        </w:rPr>
        <w:t xml:space="preserve">  </w:t>
      </w:r>
      <w:bookmarkEnd w:id="12626"/>
    </w:p>
    <w:p w:rsidR="000743FC" w:rsidRDefault="000743FC" w:rsidP="00F91BB0">
      <w:pPr>
        <w:rPr>
          <w:rtl/>
          <w:lang w:eastAsia="he-IL"/>
        </w:rPr>
      </w:pPr>
    </w:p>
    <w:p w:rsidR="000743FC" w:rsidRDefault="000743FC" w:rsidP="00ED2C1C">
      <w:pPr>
        <w:rPr>
          <w:rtl/>
          <w:lang w:eastAsia="he-IL"/>
        </w:rPr>
      </w:pPr>
      <w:bookmarkStart w:id="12627" w:name="_ETM_Q32_327911"/>
      <w:bookmarkStart w:id="12628" w:name="_ETM_Q32_328208"/>
      <w:bookmarkStart w:id="12629" w:name="_ETM_Q32_328348"/>
      <w:bookmarkEnd w:id="12627"/>
      <w:bookmarkEnd w:id="12628"/>
      <w:bookmarkEnd w:id="12629"/>
      <w:r>
        <w:rPr>
          <w:rFonts w:hint="cs"/>
          <w:rtl/>
          <w:lang w:eastAsia="he-IL"/>
        </w:rPr>
        <w:t xml:space="preserve">אני </w:t>
      </w:r>
      <w:bookmarkStart w:id="12630" w:name="_ETM_Q32_326448"/>
      <w:bookmarkEnd w:id="12630"/>
      <w:r>
        <w:rPr>
          <w:rFonts w:hint="cs"/>
          <w:rtl/>
          <w:lang w:eastAsia="he-IL"/>
        </w:rPr>
        <w:t xml:space="preserve">אומר לך </w:t>
      </w:r>
      <w:r w:rsidR="00ED2C1C">
        <w:rPr>
          <w:rFonts w:hint="cs"/>
          <w:rtl/>
          <w:lang w:eastAsia="he-IL"/>
        </w:rPr>
        <w:t>ש</w:t>
      </w:r>
      <w:r>
        <w:rPr>
          <w:rFonts w:hint="cs"/>
          <w:rtl/>
          <w:lang w:eastAsia="he-IL"/>
        </w:rPr>
        <w:t xml:space="preserve">בנושא קרקעות, אין אחד. תקשיב, מיכאל, באחריות. </w:t>
      </w:r>
      <w:bookmarkStart w:id="12631" w:name="_ETM_Q32_330318"/>
      <w:bookmarkEnd w:id="12631"/>
    </w:p>
    <w:p w:rsidR="000743FC" w:rsidRDefault="000743FC" w:rsidP="00D8345B">
      <w:pPr>
        <w:rPr>
          <w:rtl/>
          <w:lang w:eastAsia="he-IL"/>
        </w:rPr>
      </w:pPr>
      <w:bookmarkStart w:id="12632" w:name="_ETM_Q32_331727"/>
      <w:bookmarkStart w:id="12633" w:name="_ETM_Q32_331827"/>
      <w:bookmarkEnd w:id="12632"/>
      <w:bookmarkEnd w:id="12633"/>
    </w:p>
    <w:p w:rsidR="000743FC" w:rsidRDefault="000743FC" w:rsidP="00D8345B">
      <w:pPr>
        <w:pStyle w:val="-"/>
        <w:rPr>
          <w:rtl/>
        </w:rPr>
      </w:pPr>
      <w:bookmarkStart w:id="12634" w:name="_ETM_Q32_331862"/>
      <w:bookmarkStart w:id="12635" w:name="_ETM_Q32_331975"/>
      <w:bookmarkStart w:id="12636" w:name="ET_speakercontinue_5987_32"/>
      <w:bookmarkEnd w:id="12634"/>
      <w:bookmarkEnd w:id="12635"/>
      <w:r w:rsidRPr="00040837">
        <w:rPr>
          <w:rStyle w:val="TagStyle"/>
          <w:rtl/>
        </w:rPr>
        <w:t xml:space="preserve"> &lt;&lt; דובר_המשך &gt;&gt;</w:t>
      </w:r>
      <w:r w:rsidRPr="001E523F">
        <w:rPr>
          <w:rStyle w:val="TagStyle"/>
          <w:rtl/>
        </w:rPr>
        <w:t xml:space="preserve"> </w:t>
      </w:r>
      <w:r>
        <w:rPr>
          <w:rtl/>
        </w:rPr>
        <w:t>השר במשרד הביטחון מיכאל מרדכי ביטון:</w:t>
      </w:r>
      <w:r w:rsidRPr="001E523F">
        <w:rPr>
          <w:rStyle w:val="TagStyle"/>
          <w:rtl/>
        </w:rPr>
        <w:t xml:space="preserve"> </w:t>
      </w:r>
      <w:r w:rsidRPr="00040837">
        <w:rPr>
          <w:rStyle w:val="TagStyle"/>
          <w:rtl/>
        </w:rPr>
        <w:t>&lt;&lt; דובר_המשך &gt;&gt;</w:t>
      </w:r>
      <w:r>
        <w:rPr>
          <w:rtl/>
        </w:rPr>
        <w:t xml:space="preserve">  </w:t>
      </w:r>
      <w:bookmarkEnd w:id="12636"/>
    </w:p>
    <w:p w:rsidR="000743FC" w:rsidRDefault="000743FC" w:rsidP="00F91BB0">
      <w:pPr>
        <w:rPr>
          <w:rtl/>
          <w:lang w:eastAsia="he-IL"/>
        </w:rPr>
      </w:pPr>
    </w:p>
    <w:p w:rsidR="000743FC" w:rsidRPr="001E523F" w:rsidRDefault="000743FC" w:rsidP="00D8345B">
      <w:pPr>
        <w:rPr>
          <w:rtl/>
          <w:lang w:eastAsia="he-IL"/>
        </w:rPr>
      </w:pPr>
      <w:bookmarkStart w:id="12637" w:name="_ETM_Q32_332763"/>
      <w:bookmarkEnd w:id="12637"/>
      <w:r w:rsidRPr="00AB6AD3">
        <w:rPr>
          <w:rFonts w:hint="cs"/>
          <w:rtl/>
          <w:lang w:eastAsia="he-IL"/>
        </w:rPr>
        <w:t xml:space="preserve">אז תדע גם להגיד מילה טובה לאנשי </w:t>
      </w:r>
      <w:proofErr w:type="spellStart"/>
      <w:r w:rsidRPr="00AB6AD3">
        <w:rPr>
          <w:rFonts w:hint="cs"/>
          <w:rtl/>
          <w:lang w:eastAsia="he-IL"/>
        </w:rPr>
        <w:t>המינהל</w:t>
      </w:r>
      <w:proofErr w:type="spellEnd"/>
      <w:r w:rsidRPr="00AB6AD3">
        <w:rPr>
          <w:rFonts w:hint="cs"/>
          <w:rtl/>
          <w:lang w:eastAsia="he-IL"/>
        </w:rPr>
        <w:t xml:space="preserve"> האזרחי.</w:t>
      </w:r>
      <w:r>
        <w:rPr>
          <w:rFonts w:hint="cs"/>
          <w:rtl/>
          <w:lang w:eastAsia="he-IL"/>
        </w:rPr>
        <w:t xml:space="preserve"> </w:t>
      </w:r>
    </w:p>
    <w:p w:rsidR="000743FC" w:rsidRDefault="000743FC" w:rsidP="00D8345B">
      <w:pPr>
        <w:rPr>
          <w:rtl/>
          <w:lang w:eastAsia="he-IL"/>
        </w:rPr>
      </w:pPr>
    </w:p>
    <w:p w:rsidR="000743FC" w:rsidRDefault="000743FC" w:rsidP="00D8345B">
      <w:pPr>
        <w:pStyle w:val="af5"/>
        <w:rPr>
          <w:rtl/>
        </w:rPr>
      </w:pPr>
      <w:bookmarkStart w:id="12638" w:name="ET_interruption_5291_33"/>
      <w:r w:rsidRPr="00040837">
        <w:rPr>
          <w:rStyle w:val="TagStyle"/>
          <w:rtl/>
        </w:rPr>
        <w:t xml:space="preserve"> &lt;&lt; קריאה &gt;&gt;</w:t>
      </w:r>
      <w:r w:rsidRPr="001E523F">
        <w:rPr>
          <w:rStyle w:val="TagStyle"/>
          <w:rtl/>
        </w:rPr>
        <w:t xml:space="preserve"> </w:t>
      </w:r>
      <w:r>
        <w:rPr>
          <w:rtl/>
        </w:rPr>
        <w:t>בצלאל סמוטריץ' (ימינה):</w:t>
      </w:r>
      <w:r w:rsidRPr="001E523F">
        <w:rPr>
          <w:rStyle w:val="TagStyle"/>
          <w:rtl/>
        </w:rPr>
        <w:t xml:space="preserve"> </w:t>
      </w:r>
      <w:r w:rsidRPr="00040837">
        <w:rPr>
          <w:rStyle w:val="TagStyle"/>
          <w:rtl/>
        </w:rPr>
        <w:t>&lt;&lt; קריאה &gt;&gt;</w:t>
      </w:r>
      <w:r>
        <w:rPr>
          <w:rtl/>
        </w:rPr>
        <w:t xml:space="preserve">  </w:t>
      </w:r>
      <w:bookmarkEnd w:id="12638"/>
    </w:p>
    <w:p w:rsidR="000743FC" w:rsidRDefault="000743FC" w:rsidP="00F91BB0">
      <w:pPr>
        <w:rPr>
          <w:rtl/>
          <w:lang w:eastAsia="he-IL"/>
        </w:rPr>
      </w:pPr>
    </w:p>
    <w:p w:rsidR="000743FC" w:rsidRDefault="000743FC" w:rsidP="00D8345B">
      <w:pPr>
        <w:rPr>
          <w:rtl/>
          <w:lang w:eastAsia="he-IL"/>
        </w:rPr>
      </w:pPr>
      <w:bookmarkStart w:id="12639" w:name="_ETM_Q32_335313"/>
      <w:bookmarkStart w:id="12640" w:name="_ETM_Q32_335615"/>
      <w:bookmarkStart w:id="12641" w:name="_ETM_Q32_335677"/>
      <w:bookmarkEnd w:id="12639"/>
      <w:bookmarkEnd w:id="12640"/>
      <w:bookmarkEnd w:id="12641"/>
      <w:r>
        <w:rPr>
          <w:rFonts w:hint="cs"/>
          <w:rtl/>
          <w:lang w:eastAsia="he-IL"/>
        </w:rPr>
        <w:t xml:space="preserve">אני גם אמרתי. אמרתי </w:t>
      </w:r>
      <w:bookmarkStart w:id="12642" w:name="_ETM_Q32_335130"/>
      <w:bookmarkEnd w:id="12642"/>
      <w:r>
        <w:rPr>
          <w:rFonts w:hint="cs"/>
          <w:rtl/>
          <w:lang w:eastAsia="he-IL"/>
        </w:rPr>
        <w:t xml:space="preserve">שיש אנשים טובים </w:t>
      </w:r>
      <w:r w:rsidR="00DA39C2">
        <w:rPr>
          <w:rFonts w:hint="cs"/>
          <w:rtl/>
          <w:lang w:eastAsia="he-IL"/>
        </w:rPr>
        <w:t>– – –</w:t>
      </w:r>
    </w:p>
    <w:p w:rsidR="000743FC" w:rsidRDefault="000743FC" w:rsidP="00D8345B">
      <w:pPr>
        <w:rPr>
          <w:rtl/>
          <w:lang w:eastAsia="he-IL"/>
        </w:rPr>
      </w:pPr>
    </w:p>
    <w:p w:rsidR="000743FC" w:rsidRDefault="000743FC" w:rsidP="00D8345B">
      <w:pPr>
        <w:pStyle w:val="-"/>
        <w:rPr>
          <w:rtl/>
        </w:rPr>
      </w:pPr>
      <w:bookmarkStart w:id="12643" w:name="_ETM_Q32_333842"/>
      <w:bookmarkStart w:id="12644" w:name="_ETM_Q32_333913"/>
      <w:bookmarkStart w:id="12645" w:name="ET_speakercontinue_5987_8"/>
      <w:bookmarkEnd w:id="12643"/>
      <w:bookmarkEnd w:id="12644"/>
      <w:r w:rsidRPr="00040837">
        <w:rPr>
          <w:rStyle w:val="TagStyle"/>
          <w:rtl/>
        </w:rPr>
        <w:t xml:space="preserve"> &lt;&lt; דובר_המשך &gt;&gt;</w:t>
      </w:r>
      <w:r w:rsidRPr="00EC69D4">
        <w:rPr>
          <w:rStyle w:val="TagStyle"/>
          <w:rtl/>
        </w:rPr>
        <w:t xml:space="preserve"> </w:t>
      </w:r>
      <w:r>
        <w:rPr>
          <w:rtl/>
        </w:rPr>
        <w:t>השר במשרד הביטחון מיכאל מרדכי ביטון:</w:t>
      </w:r>
      <w:r w:rsidRPr="00EC69D4">
        <w:rPr>
          <w:rStyle w:val="TagStyle"/>
          <w:rtl/>
        </w:rPr>
        <w:t xml:space="preserve"> </w:t>
      </w:r>
      <w:r w:rsidRPr="00040837">
        <w:rPr>
          <w:rStyle w:val="TagStyle"/>
          <w:rtl/>
        </w:rPr>
        <w:t>&lt;&lt; דובר_המשך &gt;&gt;</w:t>
      </w:r>
      <w:r>
        <w:rPr>
          <w:rtl/>
        </w:rPr>
        <w:t xml:space="preserve">  </w:t>
      </w:r>
      <w:bookmarkEnd w:id="12645"/>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תלוי מה הנושא </w:t>
      </w:r>
      <w:proofErr w:type="spellStart"/>
      <w:r>
        <w:rPr>
          <w:rFonts w:hint="cs"/>
          <w:rtl/>
          <w:lang w:eastAsia="he-IL"/>
        </w:rPr>
        <w:t>וכו</w:t>
      </w:r>
      <w:proofErr w:type="spellEnd"/>
      <w:r>
        <w:rPr>
          <w:rFonts w:hint="cs"/>
          <w:rtl/>
          <w:lang w:eastAsia="he-IL"/>
        </w:rPr>
        <w:t xml:space="preserve">'. </w:t>
      </w:r>
    </w:p>
    <w:p w:rsidR="000743FC" w:rsidRDefault="000743FC" w:rsidP="00D8345B">
      <w:pPr>
        <w:rPr>
          <w:rtl/>
          <w:lang w:eastAsia="he-IL"/>
        </w:rPr>
      </w:pPr>
      <w:bookmarkStart w:id="12646" w:name="_ETM_Q32_339697"/>
      <w:bookmarkStart w:id="12647" w:name="_ETM_Q32_339783"/>
      <w:bookmarkEnd w:id="12646"/>
      <w:bookmarkEnd w:id="12647"/>
    </w:p>
    <w:p w:rsidR="000743FC" w:rsidRDefault="000743FC" w:rsidP="00D8345B">
      <w:pPr>
        <w:pStyle w:val="af6"/>
        <w:rPr>
          <w:rtl/>
        </w:rPr>
      </w:pPr>
      <w:bookmarkStart w:id="12648" w:name="_ETM_Q32_339834"/>
      <w:bookmarkStart w:id="12649" w:name="_ETM_Q32_339911"/>
      <w:bookmarkStart w:id="12650" w:name="ET_yor_6059_34"/>
      <w:bookmarkEnd w:id="12648"/>
      <w:bookmarkEnd w:id="12649"/>
      <w:r w:rsidRPr="00040837">
        <w:rPr>
          <w:rStyle w:val="TagStyle"/>
          <w:rtl/>
        </w:rPr>
        <w:t xml:space="preserve"> &lt;&lt; יור &gt;&gt;</w:t>
      </w:r>
      <w:r w:rsidRPr="001E523F">
        <w:rPr>
          <w:rStyle w:val="TagStyle"/>
          <w:rtl/>
        </w:rPr>
        <w:t xml:space="preserve"> </w:t>
      </w:r>
      <w:r>
        <w:rPr>
          <w:rtl/>
        </w:rPr>
        <w:t>היו"ר אורנה ברביבאי:</w:t>
      </w:r>
      <w:r w:rsidRPr="001E523F">
        <w:rPr>
          <w:rStyle w:val="TagStyle"/>
          <w:rtl/>
        </w:rPr>
        <w:t xml:space="preserve"> </w:t>
      </w:r>
      <w:r w:rsidRPr="00040837">
        <w:rPr>
          <w:rStyle w:val="TagStyle"/>
          <w:rtl/>
        </w:rPr>
        <w:t>&lt;&lt; יור &gt;&gt;</w:t>
      </w:r>
      <w:r>
        <w:rPr>
          <w:rtl/>
        </w:rPr>
        <w:t xml:space="preserve">  </w:t>
      </w:r>
      <w:bookmarkEnd w:id="12650"/>
    </w:p>
    <w:p w:rsidR="000743FC" w:rsidRDefault="000743FC" w:rsidP="00F91BB0">
      <w:pPr>
        <w:rPr>
          <w:rtl/>
          <w:lang w:eastAsia="he-IL"/>
        </w:rPr>
      </w:pPr>
    </w:p>
    <w:p w:rsidR="000743FC" w:rsidRDefault="000743FC" w:rsidP="00D8345B">
      <w:pPr>
        <w:rPr>
          <w:rtl/>
          <w:lang w:eastAsia="he-IL"/>
        </w:rPr>
      </w:pPr>
      <w:bookmarkStart w:id="12651" w:name="_ETM_Q32_339699"/>
      <w:bookmarkEnd w:id="12651"/>
      <w:r>
        <w:rPr>
          <w:rFonts w:hint="cs"/>
          <w:rtl/>
          <w:lang w:eastAsia="he-IL"/>
        </w:rPr>
        <w:t xml:space="preserve">השר </w:t>
      </w:r>
      <w:bookmarkStart w:id="12652" w:name="_ETM_Q32_340212"/>
      <w:bookmarkEnd w:id="12652"/>
      <w:r>
        <w:rPr>
          <w:rFonts w:hint="cs"/>
          <w:rtl/>
          <w:lang w:eastAsia="he-IL"/>
        </w:rPr>
        <w:t>ביטון, לא נקיים פה את הדיון, נכון?</w:t>
      </w:r>
      <w:bookmarkStart w:id="12653" w:name="_ETM_Q32_342814"/>
      <w:bookmarkEnd w:id="12653"/>
    </w:p>
    <w:p w:rsidR="000743FC" w:rsidRDefault="000743FC" w:rsidP="00D8345B">
      <w:pPr>
        <w:rPr>
          <w:rtl/>
          <w:lang w:eastAsia="he-IL"/>
        </w:rPr>
      </w:pPr>
      <w:bookmarkStart w:id="12654" w:name="_ETM_Q32_342914"/>
      <w:bookmarkEnd w:id="12654"/>
    </w:p>
    <w:p w:rsidR="000743FC" w:rsidRDefault="000743FC" w:rsidP="00D8345B">
      <w:pPr>
        <w:pStyle w:val="-"/>
        <w:rPr>
          <w:rtl/>
        </w:rPr>
      </w:pPr>
      <w:bookmarkStart w:id="12655" w:name="_ETM_Q32_342966"/>
      <w:bookmarkStart w:id="12656" w:name="_ETM_Q32_343098"/>
      <w:bookmarkEnd w:id="12655"/>
      <w:bookmarkEnd w:id="12656"/>
      <w:r w:rsidRPr="00040837">
        <w:rPr>
          <w:rStyle w:val="TagStyle"/>
          <w:rtl/>
        </w:rPr>
        <w:t xml:space="preserve"> &lt;&lt; דובר_המשך &gt;&gt;</w:t>
      </w:r>
      <w:r w:rsidRPr="001E523F">
        <w:rPr>
          <w:rStyle w:val="TagStyle"/>
          <w:rtl/>
        </w:rPr>
        <w:t xml:space="preserve"> </w:t>
      </w:r>
      <w:r>
        <w:rPr>
          <w:rtl/>
        </w:rPr>
        <w:t>השר במשרד הביטחון מיכאל מרדכי ביטון:</w:t>
      </w:r>
      <w:r w:rsidRPr="001E523F">
        <w:rPr>
          <w:rStyle w:val="TagStyle"/>
          <w:rtl/>
        </w:rPr>
        <w:t xml:space="preserve"> </w:t>
      </w:r>
      <w:r w:rsidRPr="00040837">
        <w:rPr>
          <w:rStyle w:val="TagStyle"/>
          <w:rtl/>
        </w:rPr>
        <w:t>&lt;&lt; דובר_המשך &gt;&gt;</w:t>
      </w:r>
      <w:r>
        <w:rPr>
          <w:rtl/>
        </w:rPr>
        <w:t xml:space="preserve">  </w:t>
      </w:r>
    </w:p>
    <w:p w:rsidR="000743FC" w:rsidRDefault="000743FC" w:rsidP="00F91BB0">
      <w:pPr>
        <w:rPr>
          <w:rtl/>
          <w:lang w:eastAsia="he-IL"/>
        </w:rPr>
      </w:pPr>
    </w:p>
    <w:p w:rsidR="000743FC" w:rsidRPr="001E523F" w:rsidRDefault="000743FC" w:rsidP="00D8345B">
      <w:pPr>
        <w:rPr>
          <w:rtl/>
          <w:lang w:eastAsia="he-IL"/>
        </w:rPr>
      </w:pPr>
      <w:bookmarkStart w:id="12657" w:name="_ETM_Q32_344306"/>
      <w:bookmarkEnd w:id="12657"/>
      <w:r>
        <w:rPr>
          <w:rFonts w:hint="cs"/>
          <w:rtl/>
          <w:lang w:eastAsia="he-IL"/>
        </w:rPr>
        <w:t>אני רוצה לומר להם</w:t>
      </w:r>
      <w:bookmarkStart w:id="12658" w:name="_ETM_Q32_344280"/>
      <w:bookmarkEnd w:id="12658"/>
      <w:r>
        <w:rPr>
          <w:rFonts w:hint="cs"/>
          <w:rtl/>
          <w:lang w:eastAsia="he-IL"/>
        </w:rPr>
        <w:t xml:space="preserve"> </w:t>
      </w:r>
      <w:r>
        <w:rPr>
          <w:rtl/>
          <w:lang w:eastAsia="he-IL"/>
        </w:rPr>
        <w:t>–</w:t>
      </w:r>
      <w:r>
        <w:rPr>
          <w:rFonts w:hint="cs"/>
          <w:rtl/>
          <w:lang w:eastAsia="he-IL"/>
        </w:rPr>
        <w:t xml:space="preserve"> בדיוק עמדתי להגיד את זה, לסיכום </w:t>
      </w:r>
      <w:r>
        <w:rPr>
          <w:rtl/>
          <w:lang w:eastAsia="he-IL"/>
        </w:rPr>
        <w:t>–</w:t>
      </w:r>
      <w:r>
        <w:rPr>
          <w:rFonts w:hint="cs"/>
          <w:rtl/>
          <w:lang w:eastAsia="he-IL"/>
        </w:rPr>
        <w:t xml:space="preserve"> </w:t>
      </w:r>
      <w:bookmarkStart w:id="12659" w:name="_ETM_Q32_346834"/>
      <w:bookmarkEnd w:id="12659"/>
      <w:r>
        <w:rPr>
          <w:rFonts w:hint="cs"/>
          <w:rtl/>
          <w:lang w:eastAsia="he-IL"/>
        </w:rPr>
        <w:t xml:space="preserve">שהנושא הוא אמיתי. הוא לא התרסתי. זאת בעיה אמיתית. ובאמת, </w:t>
      </w:r>
      <w:bookmarkStart w:id="12660" w:name="_ETM_Q32_353303"/>
      <w:bookmarkEnd w:id="12660"/>
      <w:r>
        <w:rPr>
          <w:rFonts w:hint="cs"/>
          <w:rtl/>
          <w:lang w:eastAsia="he-IL"/>
        </w:rPr>
        <w:t xml:space="preserve">המתווה הנכון זה היגיון בריא. איפה שרשויות </w:t>
      </w:r>
      <w:bookmarkStart w:id="12661" w:name="_ETM_Q32_358866"/>
      <w:bookmarkEnd w:id="12661"/>
      <w:r>
        <w:rPr>
          <w:rFonts w:hint="cs"/>
          <w:rtl/>
          <w:lang w:eastAsia="he-IL"/>
        </w:rPr>
        <w:t xml:space="preserve">מקומיות לוקחות את השרביט והעסק דופק – ללכת למסלול הזה, </w:t>
      </w:r>
      <w:bookmarkStart w:id="12662" w:name="_ETM_Q32_363665"/>
      <w:bookmarkEnd w:id="12662"/>
      <w:r>
        <w:rPr>
          <w:rFonts w:hint="cs"/>
          <w:rtl/>
          <w:lang w:eastAsia="he-IL"/>
        </w:rPr>
        <w:t xml:space="preserve">עם הגיבוי החוקי. לכן, תציעו באיזו ועדה הדבר הזה יתפתח, </w:t>
      </w:r>
      <w:bookmarkStart w:id="12663" w:name="_ETM_Q32_370509"/>
      <w:bookmarkEnd w:id="12663"/>
      <w:r>
        <w:rPr>
          <w:rFonts w:hint="cs"/>
          <w:rtl/>
          <w:lang w:eastAsia="he-IL"/>
        </w:rPr>
        <w:t xml:space="preserve">ולשם נקדם את זה. </w:t>
      </w:r>
    </w:p>
    <w:p w:rsidR="000743FC" w:rsidRDefault="000743FC" w:rsidP="00D8345B">
      <w:pPr>
        <w:rPr>
          <w:rtl/>
          <w:lang w:eastAsia="he-IL"/>
        </w:rPr>
      </w:pPr>
      <w:bookmarkStart w:id="12664" w:name="_ETM_Q32_339986"/>
      <w:bookmarkStart w:id="12665" w:name="_ETM_Q32_340071"/>
      <w:bookmarkEnd w:id="12664"/>
      <w:bookmarkEnd w:id="12665"/>
    </w:p>
    <w:p w:rsidR="000743FC" w:rsidRDefault="000743FC" w:rsidP="00D8345B">
      <w:pPr>
        <w:pStyle w:val="af6"/>
        <w:rPr>
          <w:rtl/>
        </w:rPr>
      </w:pPr>
      <w:bookmarkStart w:id="12666" w:name="_ETM_Q32_340137"/>
      <w:bookmarkStart w:id="12667" w:name="_ETM_Q32_340216"/>
      <w:bookmarkStart w:id="12668" w:name="ET_yor_6059_9"/>
      <w:bookmarkEnd w:id="12666"/>
      <w:bookmarkEnd w:id="12667"/>
      <w:r w:rsidRPr="00040837">
        <w:rPr>
          <w:rStyle w:val="TagStyle"/>
          <w:rtl/>
        </w:rPr>
        <w:t xml:space="preserve"> &lt;&lt; יור &gt;&gt;</w:t>
      </w:r>
      <w:r w:rsidRPr="00EC69D4">
        <w:rPr>
          <w:rStyle w:val="TagStyle"/>
          <w:rtl/>
        </w:rPr>
        <w:t xml:space="preserve"> </w:t>
      </w:r>
      <w:r>
        <w:rPr>
          <w:rtl/>
        </w:rPr>
        <w:t>היו"ר אורנה ברביבאי:</w:t>
      </w:r>
      <w:r w:rsidRPr="00EC69D4">
        <w:rPr>
          <w:rStyle w:val="TagStyle"/>
          <w:rtl/>
        </w:rPr>
        <w:t xml:space="preserve"> </w:t>
      </w:r>
      <w:r w:rsidRPr="00040837">
        <w:rPr>
          <w:rStyle w:val="TagStyle"/>
          <w:rtl/>
        </w:rPr>
        <w:t>&lt;&lt; יור &gt;&gt;</w:t>
      </w:r>
      <w:r>
        <w:rPr>
          <w:rtl/>
        </w:rPr>
        <w:t xml:space="preserve">  </w:t>
      </w:r>
      <w:bookmarkEnd w:id="12668"/>
    </w:p>
    <w:p w:rsidR="000743FC" w:rsidRDefault="000743FC" w:rsidP="00F91BB0">
      <w:pPr>
        <w:rPr>
          <w:rtl/>
          <w:lang w:eastAsia="he-IL"/>
        </w:rPr>
      </w:pPr>
    </w:p>
    <w:p w:rsidR="000743FC" w:rsidRDefault="000743FC" w:rsidP="00D8345B">
      <w:pPr>
        <w:rPr>
          <w:rtl/>
          <w:lang w:eastAsia="he-IL"/>
        </w:rPr>
      </w:pPr>
      <w:r>
        <w:rPr>
          <w:rFonts w:hint="cs"/>
          <w:rtl/>
          <w:lang w:eastAsia="he-IL"/>
        </w:rPr>
        <w:t>מה אתם רוצים? לאן אתם ממליצים שזה יעבור?</w:t>
      </w:r>
    </w:p>
    <w:p w:rsidR="000743FC" w:rsidRDefault="000743FC" w:rsidP="00D8345B">
      <w:pPr>
        <w:rPr>
          <w:rtl/>
          <w:lang w:eastAsia="he-IL"/>
        </w:rPr>
      </w:pPr>
      <w:bookmarkStart w:id="12669" w:name="_ETM_Q32_374030"/>
      <w:bookmarkStart w:id="12670" w:name="_ETM_Q32_374130"/>
      <w:bookmarkEnd w:id="12669"/>
      <w:bookmarkEnd w:id="12670"/>
    </w:p>
    <w:p w:rsidR="000743FC" w:rsidRDefault="000743FC" w:rsidP="00D8345B">
      <w:pPr>
        <w:pStyle w:val="af5"/>
        <w:rPr>
          <w:rtl/>
        </w:rPr>
      </w:pPr>
      <w:bookmarkStart w:id="12671" w:name="_ETM_Q32_374182"/>
      <w:bookmarkStart w:id="12672" w:name="_ETM_Q32_374270"/>
      <w:bookmarkEnd w:id="12671"/>
      <w:bookmarkEnd w:id="12672"/>
      <w:r w:rsidRPr="00040837">
        <w:rPr>
          <w:rStyle w:val="TagStyle"/>
          <w:rtl/>
        </w:rPr>
        <w:t xml:space="preserve"> &lt;&lt; קריאה &gt;&gt;</w:t>
      </w:r>
      <w:r w:rsidRPr="001E523F">
        <w:rPr>
          <w:rStyle w:val="TagStyle"/>
          <w:rtl/>
        </w:rPr>
        <w:t xml:space="preserve"> </w:t>
      </w:r>
      <w:r>
        <w:rPr>
          <w:rtl/>
        </w:rPr>
        <w:t>בצלאל סמוטריץ' (ימינה):</w:t>
      </w:r>
      <w:r w:rsidRPr="001E523F">
        <w:rPr>
          <w:rStyle w:val="TagStyle"/>
          <w:rtl/>
        </w:rPr>
        <w:t xml:space="preserve"> </w:t>
      </w:r>
      <w:r w:rsidRPr="00040837">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2673" w:name="_ETM_Q32_377124"/>
      <w:bookmarkEnd w:id="12673"/>
      <w:r>
        <w:rPr>
          <w:rFonts w:hint="cs"/>
          <w:rtl/>
          <w:lang w:eastAsia="he-IL"/>
        </w:rPr>
        <w:t xml:space="preserve">חוץ וביטחון. </w:t>
      </w:r>
    </w:p>
    <w:p w:rsidR="000743FC" w:rsidRDefault="000743FC" w:rsidP="00D8345B">
      <w:pPr>
        <w:rPr>
          <w:rtl/>
          <w:lang w:eastAsia="he-IL"/>
        </w:rPr>
      </w:pPr>
      <w:bookmarkStart w:id="12674" w:name="_ETM_Q32_380693"/>
      <w:bookmarkStart w:id="12675" w:name="_ETM_Q32_380755"/>
      <w:bookmarkStart w:id="12676" w:name="_ETM_Q32_380828"/>
      <w:bookmarkEnd w:id="12674"/>
      <w:bookmarkEnd w:id="12675"/>
      <w:bookmarkEnd w:id="12676"/>
    </w:p>
    <w:p w:rsidR="000743FC" w:rsidRDefault="000743FC" w:rsidP="00D8345B">
      <w:pPr>
        <w:pStyle w:val="af6"/>
        <w:rPr>
          <w:rtl/>
        </w:rPr>
      </w:pPr>
      <w:bookmarkStart w:id="12677" w:name="_ETM_Q32_380935"/>
      <w:bookmarkStart w:id="12678" w:name="ET_yor_6059_37"/>
      <w:bookmarkEnd w:id="12677"/>
      <w:r w:rsidRPr="00040837">
        <w:rPr>
          <w:rStyle w:val="TagStyle"/>
          <w:rtl/>
        </w:rPr>
        <w:t xml:space="preserve"> &lt;&lt; יור &gt;&gt;</w:t>
      </w:r>
      <w:r w:rsidRPr="001E523F">
        <w:rPr>
          <w:rStyle w:val="TagStyle"/>
          <w:rtl/>
        </w:rPr>
        <w:t xml:space="preserve"> </w:t>
      </w:r>
      <w:r>
        <w:rPr>
          <w:rtl/>
        </w:rPr>
        <w:t>היו"ר אורנה ברביבאי:</w:t>
      </w:r>
      <w:r w:rsidRPr="001E523F">
        <w:rPr>
          <w:rStyle w:val="TagStyle"/>
          <w:rtl/>
        </w:rPr>
        <w:t xml:space="preserve"> </w:t>
      </w:r>
      <w:r w:rsidRPr="00040837">
        <w:rPr>
          <w:rStyle w:val="TagStyle"/>
          <w:rtl/>
        </w:rPr>
        <w:t>&lt;&lt; יור &gt;&gt;</w:t>
      </w:r>
      <w:r>
        <w:rPr>
          <w:rtl/>
        </w:rPr>
        <w:t xml:space="preserve">  </w:t>
      </w:r>
      <w:bookmarkEnd w:id="12678"/>
    </w:p>
    <w:p w:rsidR="000743FC" w:rsidRDefault="000743FC" w:rsidP="00F91BB0">
      <w:pPr>
        <w:rPr>
          <w:rtl/>
          <w:lang w:eastAsia="he-IL"/>
        </w:rPr>
      </w:pPr>
    </w:p>
    <w:p w:rsidR="000743FC" w:rsidRDefault="000743FC" w:rsidP="00D8345B">
      <w:pPr>
        <w:rPr>
          <w:rtl/>
          <w:lang w:eastAsia="he-IL"/>
        </w:rPr>
      </w:pPr>
      <w:bookmarkStart w:id="12679" w:name="_ETM_Q32_381774"/>
      <w:bookmarkEnd w:id="12679"/>
      <w:r>
        <w:rPr>
          <w:rFonts w:hint="cs"/>
          <w:rtl/>
          <w:lang w:eastAsia="he-IL"/>
        </w:rPr>
        <w:t>חוץ וביטחון?</w:t>
      </w:r>
      <w:bookmarkStart w:id="12680" w:name="_ETM_Q32_380254"/>
      <w:bookmarkEnd w:id="12680"/>
    </w:p>
    <w:p w:rsidR="000743FC" w:rsidRDefault="000743FC" w:rsidP="00D8345B">
      <w:pPr>
        <w:rPr>
          <w:rtl/>
          <w:lang w:eastAsia="he-IL"/>
        </w:rPr>
      </w:pPr>
      <w:bookmarkStart w:id="12681" w:name="_ETM_Q32_380350"/>
      <w:bookmarkEnd w:id="12681"/>
    </w:p>
    <w:p w:rsidR="000743FC" w:rsidRDefault="000743FC" w:rsidP="00D8345B">
      <w:pPr>
        <w:pStyle w:val="af5"/>
        <w:rPr>
          <w:rtl/>
        </w:rPr>
      </w:pPr>
      <w:bookmarkStart w:id="12682" w:name="_ETM_Q32_380398"/>
      <w:bookmarkStart w:id="12683" w:name="_ETM_Q32_380497"/>
      <w:bookmarkStart w:id="12684" w:name="ET_interruption_5291_38"/>
      <w:bookmarkEnd w:id="12682"/>
      <w:bookmarkEnd w:id="12683"/>
      <w:r w:rsidRPr="00040837">
        <w:rPr>
          <w:rStyle w:val="TagStyle"/>
          <w:rtl/>
        </w:rPr>
        <w:t xml:space="preserve"> &lt;&lt; קריאה &gt;&gt;</w:t>
      </w:r>
      <w:r w:rsidRPr="001E523F">
        <w:rPr>
          <w:rStyle w:val="TagStyle"/>
          <w:rtl/>
        </w:rPr>
        <w:t xml:space="preserve"> </w:t>
      </w:r>
      <w:r>
        <w:rPr>
          <w:rtl/>
        </w:rPr>
        <w:t>בצלאל סמוטריץ' (ימינה):</w:t>
      </w:r>
      <w:r w:rsidRPr="001E523F">
        <w:rPr>
          <w:rStyle w:val="TagStyle"/>
          <w:rtl/>
        </w:rPr>
        <w:t xml:space="preserve"> </w:t>
      </w:r>
      <w:r w:rsidRPr="00040837">
        <w:rPr>
          <w:rStyle w:val="TagStyle"/>
          <w:rtl/>
        </w:rPr>
        <w:t>&lt;&lt; קריאה &gt;&gt;</w:t>
      </w:r>
      <w:r>
        <w:rPr>
          <w:rtl/>
        </w:rPr>
        <w:t xml:space="preserve">  </w:t>
      </w:r>
      <w:bookmarkEnd w:id="12684"/>
    </w:p>
    <w:p w:rsidR="000743FC" w:rsidRDefault="000743FC" w:rsidP="00F91BB0">
      <w:pPr>
        <w:rPr>
          <w:rtl/>
          <w:lang w:eastAsia="he-IL"/>
        </w:rPr>
      </w:pPr>
    </w:p>
    <w:p w:rsidR="000743FC" w:rsidRDefault="000743FC" w:rsidP="00D8345B">
      <w:pPr>
        <w:rPr>
          <w:rtl/>
          <w:lang w:eastAsia="he-IL"/>
        </w:rPr>
      </w:pPr>
      <w:bookmarkStart w:id="12685" w:name="_ETM_Q32_381802"/>
      <w:bookmarkStart w:id="12686" w:name="_ETM_Q32_382119"/>
      <w:bookmarkStart w:id="12687" w:name="_ETM_Q32_382258"/>
      <w:bookmarkEnd w:id="12685"/>
      <w:bookmarkEnd w:id="12686"/>
      <w:bookmarkEnd w:id="12687"/>
      <w:r>
        <w:rPr>
          <w:rFonts w:hint="cs"/>
          <w:rtl/>
          <w:lang w:eastAsia="he-IL"/>
        </w:rPr>
        <w:t xml:space="preserve"> או </w:t>
      </w:r>
      <w:bookmarkStart w:id="12688" w:name="_ETM_Q32_381977"/>
      <w:bookmarkEnd w:id="12688"/>
      <w:r>
        <w:rPr>
          <w:rFonts w:hint="cs"/>
          <w:rtl/>
          <w:lang w:eastAsia="he-IL"/>
        </w:rPr>
        <w:t xml:space="preserve">חוקה. למה לא נעשה בחוקה? זה עניין חוקתי. </w:t>
      </w:r>
    </w:p>
    <w:p w:rsidR="000743FC" w:rsidRDefault="000743FC" w:rsidP="00D8345B">
      <w:pPr>
        <w:rPr>
          <w:rtl/>
          <w:lang w:eastAsia="he-IL"/>
        </w:rPr>
      </w:pPr>
      <w:bookmarkStart w:id="12689" w:name="_ETM_Q32_383410"/>
      <w:bookmarkStart w:id="12690" w:name="_ETM_Q32_383507"/>
      <w:bookmarkEnd w:id="12689"/>
      <w:bookmarkEnd w:id="12690"/>
    </w:p>
    <w:p w:rsidR="000743FC" w:rsidRDefault="000743FC" w:rsidP="00D8345B">
      <w:pPr>
        <w:pStyle w:val="af5"/>
        <w:rPr>
          <w:rtl/>
        </w:rPr>
      </w:pPr>
      <w:bookmarkStart w:id="12691" w:name="_ETM_Q32_383562"/>
      <w:bookmarkStart w:id="12692" w:name="_ETM_Q32_383674"/>
      <w:bookmarkStart w:id="12693" w:name="ET_interruption_5797_39"/>
      <w:bookmarkEnd w:id="12691"/>
      <w:bookmarkEnd w:id="12692"/>
      <w:r w:rsidRPr="00040837">
        <w:rPr>
          <w:rStyle w:val="TagStyle"/>
          <w:rtl/>
        </w:rPr>
        <w:t xml:space="preserve"> &lt;&lt; קריאה &gt;&gt;</w:t>
      </w:r>
      <w:r w:rsidRPr="001E523F">
        <w:rPr>
          <w:rStyle w:val="TagStyle"/>
          <w:rtl/>
        </w:rPr>
        <w:t xml:space="preserve"> </w:t>
      </w:r>
      <w:r>
        <w:rPr>
          <w:rtl/>
        </w:rPr>
        <w:t>יצחק פינדרוס (יהדות התורה):</w:t>
      </w:r>
      <w:r w:rsidRPr="001E523F">
        <w:rPr>
          <w:rStyle w:val="TagStyle"/>
          <w:rtl/>
        </w:rPr>
        <w:t xml:space="preserve"> </w:t>
      </w:r>
      <w:r w:rsidRPr="00040837">
        <w:rPr>
          <w:rStyle w:val="TagStyle"/>
          <w:rtl/>
        </w:rPr>
        <w:t>&lt;&lt; קריאה &gt;&gt;</w:t>
      </w:r>
      <w:r>
        <w:rPr>
          <w:rtl/>
        </w:rPr>
        <w:t xml:space="preserve">  </w:t>
      </w:r>
      <w:bookmarkEnd w:id="12693"/>
    </w:p>
    <w:p w:rsidR="000743FC" w:rsidRDefault="000743FC" w:rsidP="00F91BB0">
      <w:pPr>
        <w:rPr>
          <w:rtl/>
          <w:lang w:eastAsia="he-IL"/>
        </w:rPr>
      </w:pPr>
    </w:p>
    <w:p w:rsidR="000743FC" w:rsidRDefault="000743FC" w:rsidP="00D8345B">
      <w:pPr>
        <w:rPr>
          <w:rtl/>
          <w:lang w:eastAsia="he-IL"/>
        </w:rPr>
      </w:pPr>
      <w:bookmarkStart w:id="12694" w:name="_ETM_Q32_384336"/>
      <w:bookmarkStart w:id="12695" w:name="_ETM_Q32_384660"/>
      <w:bookmarkEnd w:id="12694"/>
      <w:bookmarkEnd w:id="12695"/>
      <w:r>
        <w:rPr>
          <w:rFonts w:hint="cs"/>
          <w:rtl/>
          <w:lang w:eastAsia="he-IL"/>
        </w:rPr>
        <w:t>ח</w:t>
      </w:r>
      <w:bookmarkStart w:id="12696" w:name="_ETM_Q32_384739"/>
      <w:bookmarkEnd w:id="12696"/>
      <w:r>
        <w:rPr>
          <w:rFonts w:hint="cs"/>
          <w:rtl/>
          <w:lang w:eastAsia="he-IL"/>
        </w:rPr>
        <w:t xml:space="preserve">וקה, </w:t>
      </w:r>
      <w:bookmarkStart w:id="12697" w:name="_ETM_Q32_383303"/>
      <w:bookmarkEnd w:id="12697"/>
      <w:r>
        <w:rPr>
          <w:rFonts w:hint="cs"/>
          <w:rtl/>
          <w:lang w:eastAsia="he-IL"/>
        </w:rPr>
        <w:t xml:space="preserve">חוקה. הוא היה ראש עיר. זה אמיתי, זה בעיות </w:t>
      </w:r>
      <w:bookmarkStart w:id="12698" w:name="_ETM_Q32_384070"/>
      <w:bookmarkEnd w:id="12698"/>
      <w:r>
        <w:rPr>
          <w:rFonts w:hint="cs"/>
          <w:rtl/>
          <w:lang w:eastAsia="he-IL"/>
        </w:rPr>
        <w:t xml:space="preserve">שאף אחד לא רוצה לחיות איתן. </w:t>
      </w:r>
    </w:p>
    <w:p w:rsidR="000743FC" w:rsidRDefault="000743FC" w:rsidP="00D8345B">
      <w:pPr>
        <w:rPr>
          <w:rtl/>
          <w:lang w:eastAsia="he-IL"/>
        </w:rPr>
      </w:pPr>
    </w:p>
    <w:p w:rsidR="000743FC" w:rsidRDefault="000743FC" w:rsidP="00D8345B">
      <w:pPr>
        <w:pStyle w:val="af6"/>
        <w:rPr>
          <w:rtl/>
        </w:rPr>
      </w:pPr>
      <w:bookmarkStart w:id="12699" w:name="_ETM_Q32_340171"/>
      <w:bookmarkStart w:id="12700" w:name="_ETM_Q32_340228"/>
      <w:bookmarkStart w:id="12701" w:name="_ETM_Q32_386125"/>
      <w:bookmarkStart w:id="12702" w:name="_ETM_Q32_386213"/>
      <w:bookmarkStart w:id="12703" w:name="ET_yor_6059_40"/>
      <w:bookmarkEnd w:id="12699"/>
      <w:bookmarkEnd w:id="12700"/>
      <w:bookmarkEnd w:id="12701"/>
      <w:bookmarkEnd w:id="12702"/>
      <w:r w:rsidRPr="00040837">
        <w:rPr>
          <w:rStyle w:val="TagStyle"/>
          <w:rtl/>
        </w:rPr>
        <w:t xml:space="preserve"> &lt;&lt; יור &gt;&gt;</w:t>
      </w:r>
      <w:r w:rsidRPr="001E523F">
        <w:rPr>
          <w:rStyle w:val="TagStyle"/>
          <w:rtl/>
        </w:rPr>
        <w:t xml:space="preserve"> </w:t>
      </w:r>
      <w:r>
        <w:rPr>
          <w:rtl/>
        </w:rPr>
        <w:t>היו"ר אורנה ברביבאי:</w:t>
      </w:r>
      <w:r w:rsidRPr="001E523F">
        <w:rPr>
          <w:rStyle w:val="TagStyle"/>
          <w:rtl/>
        </w:rPr>
        <w:t xml:space="preserve"> </w:t>
      </w:r>
      <w:r w:rsidRPr="00040837">
        <w:rPr>
          <w:rStyle w:val="TagStyle"/>
          <w:rtl/>
        </w:rPr>
        <w:t>&lt;&lt; יור &gt;&gt;</w:t>
      </w:r>
      <w:r>
        <w:rPr>
          <w:rtl/>
        </w:rPr>
        <w:t xml:space="preserve">  </w:t>
      </w:r>
      <w:bookmarkEnd w:id="12703"/>
    </w:p>
    <w:p w:rsidR="000743FC" w:rsidRDefault="000743FC" w:rsidP="00F91BB0">
      <w:pPr>
        <w:rPr>
          <w:rtl/>
          <w:lang w:eastAsia="he-IL"/>
        </w:rPr>
      </w:pPr>
    </w:p>
    <w:p w:rsidR="000743FC" w:rsidRPr="001E523F" w:rsidRDefault="000743FC" w:rsidP="00D8345B">
      <w:pPr>
        <w:rPr>
          <w:rtl/>
          <w:lang w:eastAsia="he-IL"/>
        </w:rPr>
      </w:pPr>
      <w:r>
        <w:rPr>
          <w:rFonts w:hint="cs"/>
          <w:rtl/>
          <w:lang w:eastAsia="he-IL"/>
        </w:rPr>
        <w:t>ל</w:t>
      </w:r>
      <w:bookmarkStart w:id="12704" w:name="_ETM_Q32_387222"/>
      <w:bookmarkEnd w:id="12704"/>
      <w:r>
        <w:rPr>
          <w:rFonts w:hint="cs"/>
          <w:rtl/>
          <w:lang w:eastAsia="he-IL"/>
        </w:rPr>
        <w:t xml:space="preserve">חוקה? </w:t>
      </w:r>
    </w:p>
    <w:p w:rsidR="000743FC" w:rsidRDefault="000743FC" w:rsidP="00D8345B">
      <w:pPr>
        <w:rPr>
          <w:rtl/>
          <w:lang w:eastAsia="he-IL"/>
        </w:rPr>
      </w:pPr>
    </w:p>
    <w:p w:rsidR="000743FC" w:rsidRDefault="000743FC" w:rsidP="00D8345B">
      <w:pPr>
        <w:pStyle w:val="af5"/>
        <w:rPr>
          <w:rtl/>
        </w:rPr>
      </w:pPr>
      <w:bookmarkStart w:id="12705" w:name="_ETM_Q32_388471"/>
      <w:bookmarkEnd w:id="12705"/>
      <w:r w:rsidRPr="00040837">
        <w:rPr>
          <w:rStyle w:val="TagStyle"/>
          <w:rtl/>
        </w:rPr>
        <w:t xml:space="preserve"> &lt;&lt; קריאה &gt;&gt;</w:t>
      </w:r>
      <w:r w:rsidRPr="001E523F">
        <w:rPr>
          <w:rStyle w:val="TagStyle"/>
          <w:rtl/>
        </w:rPr>
        <w:t xml:space="preserve"> </w:t>
      </w:r>
      <w:r>
        <w:rPr>
          <w:rtl/>
        </w:rPr>
        <w:t>אלי אבידר (ישראל ביתנו):</w:t>
      </w:r>
      <w:r w:rsidRPr="001E523F">
        <w:rPr>
          <w:rStyle w:val="TagStyle"/>
          <w:rtl/>
        </w:rPr>
        <w:t xml:space="preserve"> </w:t>
      </w:r>
      <w:r w:rsidRPr="00040837">
        <w:rPr>
          <w:rStyle w:val="TagStyle"/>
          <w:rtl/>
        </w:rPr>
        <w:t>&lt;&lt; קריאה &gt;&gt;</w:t>
      </w:r>
      <w:r>
        <w:rPr>
          <w:rtl/>
        </w:rPr>
        <w:t xml:space="preserve">  </w:t>
      </w:r>
    </w:p>
    <w:p w:rsidR="000743FC" w:rsidRDefault="000743FC" w:rsidP="00F91BB0">
      <w:pPr>
        <w:rPr>
          <w:rtl/>
          <w:lang w:eastAsia="he-IL"/>
        </w:rPr>
      </w:pPr>
    </w:p>
    <w:p w:rsidR="000743FC" w:rsidRDefault="000743FC" w:rsidP="00D8345B">
      <w:pPr>
        <w:rPr>
          <w:rtl/>
          <w:lang w:eastAsia="he-IL"/>
        </w:rPr>
      </w:pPr>
      <w:bookmarkStart w:id="12706" w:name="_ETM_Q32_390330"/>
      <w:bookmarkStart w:id="12707" w:name="_ETM_Q32_390633"/>
      <w:bookmarkStart w:id="12708" w:name="_ETM_Q32_390693"/>
      <w:bookmarkEnd w:id="12706"/>
      <w:bookmarkEnd w:id="12707"/>
      <w:bookmarkEnd w:id="12708"/>
      <w:r>
        <w:rPr>
          <w:rFonts w:hint="cs"/>
          <w:rtl/>
          <w:lang w:eastAsia="he-IL"/>
        </w:rPr>
        <w:t xml:space="preserve">חוקה זה מצוין. </w:t>
      </w:r>
    </w:p>
    <w:p w:rsidR="000743FC" w:rsidRDefault="000743FC" w:rsidP="00D8345B">
      <w:pPr>
        <w:rPr>
          <w:rtl/>
          <w:lang w:eastAsia="he-IL"/>
        </w:rPr>
      </w:pPr>
    </w:p>
    <w:p w:rsidR="000743FC" w:rsidRDefault="000743FC" w:rsidP="00D8345B">
      <w:pPr>
        <w:pStyle w:val="af6"/>
        <w:rPr>
          <w:rtl/>
        </w:rPr>
      </w:pPr>
      <w:bookmarkStart w:id="12709" w:name="ET_yor_6059_10"/>
      <w:r w:rsidRPr="00040837">
        <w:rPr>
          <w:rStyle w:val="TagStyle"/>
          <w:rtl/>
        </w:rPr>
        <w:t xml:space="preserve"> &lt;&lt; יור &gt;&gt;</w:t>
      </w:r>
      <w:r w:rsidRPr="00EC69D4">
        <w:rPr>
          <w:rStyle w:val="TagStyle"/>
          <w:rtl/>
        </w:rPr>
        <w:t xml:space="preserve"> </w:t>
      </w:r>
      <w:r>
        <w:rPr>
          <w:rtl/>
        </w:rPr>
        <w:t>היו"ר אורנה ברביבאי:</w:t>
      </w:r>
      <w:r w:rsidRPr="00EC69D4">
        <w:rPr>
          <w:rStyle w:val="TagStyle"/>
          <w:rtl/>
        </w:rPr>
        <w:t xml:space="preserve"> </w:t>
      </w:r>
      <w:r w:rsidRPr="00040837">
        <w:rPr>
          <w:rStyle w:val="TagStyle"/>
          <w:rtl/>
        </w:rPr>
        <w:t>&lt;&lt; יור &gt;&gt;</w:t>
      </w:r>
      <w:r>
        <w:rPr>
          <w:rtl/>
        </w:rPr>
        <w:t xml:space="preserve">  </w:t>
      </w:r>
      <w:bookmarkEnd w:id="12709"/>
    </w:p>
    <w:p w:rsidR="000743FC" w:rsidRDefault="000743FC" w:rsidP="00F91BB0">
      <w:pPr>
        <w:rPr>
          <w:rtl/>
          <w:lang w:eastAsia="he-IL"/>
        </w:rPr>
      </w:pPr>
    </w:p>
    <w:p w:rsidR="000743FC" w:rsidRDefault="000743FC" w:rsidP="00D8345B">
      <w:pPr>
        <w:rPr>
          <w:rtl/>
          <w:lang w:eastAsia="he-IL"/>
        </w:rPr>
      </w:pPr>
      <w:r>
        <w:rPr>
          <w:rFonts w:hint="cs"/>
          <w:rtl/>
          <w:lang w:eastAsia="he-IL"/>
        </w:rPr>
        <w:t xml:space="preserve">אנחנו בעצם נצביע להעביר את זה לוועדת החוקה. אוקיי. </w:t>
      </w:r>
      <w:bookmarkStart w:id="12710" w:name="_ETM_Q32_386867"/>
      <w:bookmarkStart w:id="12711" w:name="_ETM_Q32_386868"/>
      <w:bookmarkStart w:id="12712" w:name="_ETM_Q32_386910"/>
      <w:bookmarkStart w:id="12713" w:name="_ETM_Q32_387006"/>
      <w:bookmarkEnd w:id="12710"/>
      <w:bookmarkEnd w:id="12711"/>
      <w:bookmarkEnd w:id="12712"/>
      <w:bookmarkEnd w:id="12713"/>
      <w:r>
        <w:rPr>
          <w:rFonts w:hint="cs"/>
          <w:rtl/>
          <w:lang w:eastAsia="he-IL"/>
        </w:rPr>
        <w:t>אתה סיימת?</w:t>
      </w:r>
    </w:p>
    <w:p w:rsidR="000743FC" w:rsidRDefault="000743FC" w:rsidP="00D8345B">
      <w:pPr>
        <w:rPr>
          <w:rtl/>
          <w:lang w:eastAsia="he-IL"/>
        </w:rPr>
      </w:pPr>
      <w:bookmarkStart w:id="12714" w:name="_ETM_Q32_397781"/>
      <w:bookmarkStart w:id="12715" w:name="_ETM_Q32_397833"/>
      <w:bookmarkEnd w:id="12714"/>
      <w:bookmarkEnd w:id="12715"/>
    </w:p>
    <w:p w:rsidR="000743FC" w:rsidRDefault="000743FC" w:rsidP="00ED2C1C">
      <w:pPr>
        <w:rPr>
          <w:rtl/>
          <w:lang w:eastAsia="he-IL"/>
        </w:rPr>
      </w:pPr>
      <w:bookmarkStart w:id="12716" w:name="_ETM_Q32_398629"/>
      <w:bookmarkStart w:id="12717" w:name="_ETM_Q32_398727"/>
      <w:bookmarkEnd w:id="12716"/>
      <w:bookmarkEnd w:id="12717"/>
      <w:r>
        <w:rPr>
          <w:rFonts w:hint="cs"/>
          <w:rtl/>
          <w:lang w:eastAsia="he-IL"/>
        </w:rPr>
        <w:t xml:space="preserve">אז אנחנו עוברים להצבעה להעביר </w:t>
      </w:r>
      <w:r w:rsidR="00ED2C1C">
        <w:rPr>
          <w:rFonts w:hint="cs"/>
          <w:rtl/>
          <w:lang w:eastAsia="he-IL"/>
        </w:rPr>
        <w:t xml:space="preserve">לוועדת החוקה </w:t>
      </w:r>
      <w:r>
        <w:rPr>
          <w:rFonts w:hint="cs"/>
          <w:rtl/>
          <w:lang w:eastAsia="he-IL"/>
        </w:rPr>
        <w:t xml:space="preserve">את ההצעה לסדר-היום בנושא: הפסקת אפלייתם </w:t>
      </w:r>
      <w:bookmarkStart w:id="12718" w:name="_ETM_Q32_409379"/>
      <w:bookmarkEnd w:id="12718"/>
      <w:r>
        <w:rPr>
          <w:rFonts w:hint="cs"/>
          <w:rtl/>
          <w:lang w:eastAsia="he-IL"/>
        </w:rPr>
        <w:t>לרעה של אזרחי ישראל תושבי יהודה</w:t>
      </w:r>
      <w:r w:rsidR="00ED2C1C">
        <w:rPr>
          <w:rFonts w:hint="cs"/>
          <w:rtl/>
          <w:lang w:eastAsia="he-IL"/>
        </w:rPr>
        <w:t>,</w:t>
      </w:r>
      <w:r>
        <w:rPr>
          <w:rFonts w:hint="cs"/>
          <w:rtl/>
          <w:lang w:eastAsia="he-IL"/>
        </w:rPr>
        <w:t xml:space="preserve"> שומרון ובקעת הירדן, </w:t>
      </w:r>
      <w:bookmarkStart w:id="12719" w:name="_ETM_Q32_412029"/>
      <w:bookmarkEnd w:id="12719"/>
      <w:r>
        <w:rPr>
          <w:rFonts w:hint="cs"/>
          <w:rtl/>
          <w:lang w:eastAsia="he-IL"/>
        </w:rPr>
        <w:t xml:space="preserve">לאור ממצאי דוח מבקר המדינה על </w:t>
      </w:r>
      <w:proofErr w:type="spellStart"/>
      <w:r>
        <w:rPr>
          <w:rFonts w:hint="cs"/>
          <w:rtl/>
          <w:lang w:eastAsia="he-IL"/>
        </w:rPr>
        <w:t>המינהל</w:t>
      </w:r>
      <w:proofErr w:type="spellEnd"/>
      <w:r>
        <w:rPr>
          <w:rFonts w:hint="cs"/>
          <w:rtl/>
          <w:lang w:eastAsia="he-IL"/>
        </w:rPr>
        <w:t xml:space="preserve"> האזרחי. הצבעה. </w:t>
      </w:r>
      <w:bookmarkStart w:id="12720" w:name="_ETM_Q32_404424"/>
      <w:bookmarkEnd w:id="12720"/>
    </w:p>
    <w:p w:rsidR="000743FC" w:rsidRDefault="000743FC" w:rsidP="00D8345B">
      <w:pPr>
        <w:keepNext/>
        <w:rPr>
          <w:rtl/>
          <w:lang w:eastAsia="he-IL"/>
        </w:rPr>
      </w:pPr>
      <w:bookmarkStart w:id="12721" w:name="_ETM_Q32_404488"/>
      <w:bookmarkEnd w:id="12721"/>
    </w:p>
    <w:p w:rsidR="000743FC" w:rsidRDefault="000743FC" w:rsidP="00D8345B">
      <w:pPr>
        <w:pStyle w:val="af1"/>
        <w:keepNext/>
        <w:rPr>
          <w:rtl/>
          <w:lang w:eastAsia="he-IL"/>
        </w:rPr>
      </w:pPr>
      <w:r>
        <w:rPr>
          <w:rtl/>
          <w:lang w:eastAsia="he-IL"/>
        </w:rPr>
        <w:t>הצבעה מס'</w:t>
      </w:r>
      <w:r>
        <w:rPr>
          <w:rFonts w:hint="cs"/>
          <w:rtl/>
          <w:lang w:eastAsia="he-IL"/>
        </w:rPr>
        <w:t xml:space="preserve"> 6</w:t>
      </w:r>
    </w:p>
    <w:p w:rsidR="000743FC" w:rsidRDefault="000743FC" w:rsidP="00D8345B">
      <w:pPr>
        <w:pStyle w:val="--"/>
        <w:keepNext/>
        <w:rPr>
          <w:rtl/>
          <w:lang w:eastAsia="he-IL"/>
        </w:rPr>
      </w:pPr>
    </w:p>
    <w:p w:rsidR="000743FC" w:rsidRDefault="000743FC" w:rsidP="00D8345B">
      <w:pPr>
        <w:pStyle w:val="--"/>
        <w:keepNext/>
        <w:rPr>
          <w:rtl/>
          <w:lang w:eastAsia="he-IL"/>
        </w:rPr>
      </w:pPr>
      <w:r>
        <w:rPr>
          <w:rtl/>
          <w:lang w:eastAsia="he-IL"/>
        </w:rPr>
        <w:t xml:space="preserve">בעד </w:t>
      </w:r>
      <w:r>
        <w:rPr>
          <w:rFonts w:hint="cs"/>
          <w:rtl/>
          <w:lang w:eastAsia="he-IL"/>
        </w:rPr>
        <w:t xml:space="preserve">ההצעה </w:t>
      </w:r>
      <w:bookmarkStart w:id="12722" w:name="_ETM_Q32_422656"/>
      <w:bookmarkEnd w:id="12722"/>
      <w:r>
        <w:rPr>
          <w:rFonts w:hint="cs"/>
          <w:rtl/>
          <w:lang w:eastAsia="he-IL"/>
        </w:rPr>
        <w:t xml:space="preserve">להעביר את הנושא לוועדה </w:t>
      </w:r>
      <w:r>
        <w:rPr>
          <w:rtl/>
          <w:lang w:eastAsia="he-IL"/>
        </w:rPr>
        <w:t xml:space="preserve">– </w:t>
      </w:r>
      <w:r>
        <w:rPr>
          <w:rFonts w:hint="cs"/>
          <w:rtl/>
          <w:lang w:eastAsia="he-IL"/>
        </w:rPr>
        <w:t>1</w:t>
      </w:r>
    </w:p>
    <w:p w:rsidR="000743FC" w:rsidRDefault="000743FC" w:rsidP="00D8345B">
      <w:pPr>
        <w:pStyle w:val="--"/>
        <w:keepNext/>
        <w:rPr>
          <w:rtl/>
          <w:lang w:eastAsia="he-IL"/>
        </w:rPr>
      </w:pPr>
      <w:r>
        <w:rPr>
          <w:rtl/>
          <w:lang w:eastAsia="he-IL"/>
        </w:rPr>
        <w:t xml:space="preserve">נגד – </w:t>
      </w:r>
      <w:r>
        <w:rPr>
          <w:rFonts w:hint="cs"/>
          <w:rtl/>
          <w:lang w:eastAsia="he-IL"/>
        </w:rPr>
        <w:t>אין</w:t>
      </w:r>
    </w:p>
    <w:p w:rsidR="000743FC" w:rsidRDefault="000743FC" w:rsidP="00D8345B">
      <w:pPr>
        <w:pStyle w:val="--"/>
        <w:keepNext/>
        <w:rPr>
          <w:rtl/>
          <w:lang w:eastAsia="he-IL"/>
        </w:rPr>
      </w:pPr>
      <w:r>
        <w:rPr>
          <w:rtl/>
          <w:lang w:eastAsia="he-IL"/>
        </w:rPr>
        <w:t xml:space="preserve">נמנעים – </w:t>
      </w:r>
      <w:r>
        <w:rPr>
          <w:rFonts w:hint="cs"/>
          <w:rtl/>
          <w:lang w:eastAsia="he-IL"/>
        </w:rPr>
        <w:t>אין</w:t>
      </w:r>
    </w:p>
    <w:p w:rsidR="000743FC" w:rsidRDefault="000743FC" w:rsidP="00D8345B">
      <w:pPr>
        <w:pStyle w:val="af2"/>
        <w:rPr>
          <w:rtl/>
          <w:lang w:eastAsia="he-IL"/>
        </w:rPr>
      </w:pPr>
      <w:r>
        <w:rPr>
          <w:rFonts w:hint="cs"/>
          <w:rtl/>
          <w:lang w:eastAsia="he-IL"/>
        </w:rPr>
        <w:t xml:space="preserve">ההצעה להעביר את הנושא לוועדת החוקה, </w:t>
      </w:r>
      <w:bookmarkStart w:id="12723" w:name="_ETM_Q32_426037"/>
      <w:bookmarkEnd w:id="12723"/>
      <w:r>
        <w:rPr>
          <w:rFonts w:hint="cs"/>
          <w:rtl/>
          <w:lang w:eastAsia="he-IL"/>
        </w:rPr>
        <w:t xml:space="preserve">חוק ומשפט נתקבלה. </w:t>
      </w:r>
    </w:p>
    <w:p w:rsidR="000743FC" w:rsidRDefault="000743FC" w:rsidP="00D8345B">
      <w:pPr>
        <w:rPr>
          <w:rtl/>
          <w:lang w:eastAsia="he-IL"/>
        </w:rPr>
      </w:pPr>
    </w:p>
    <w:p w:rsidR="000743FC" w:rsidRDefault="000743FC" w:rsidP="00D8345B">
      <w:pPr>
        <w:pStyle w:val="af6"/>
        <w:rPr>
          <w:rtl/>
        </w:rPr>
      </w:pPr>
      <w:bookmarkStart w:id="12724" w:name="ET_yor_6059_11"/>
      <w:r w:rsidRPr="00040837">
        <w:rPr>
          <w:rStyle w:val="TagStyle"/>
          <w:rtl/>
        </w:rPr>
        <w:t xml:space="preserve"> &lt;&lt; יור &gt;&gt;</w:t>
      </w:r>
      <w:r w:rsidRPr="00EC69D4">
        <w:rPr>
          <w:rStyle w:val="TagStyle"/>
          <w:rtl/>
        </w:rPr>
        <w:t xml:space="preserve"> </w:t>
      </w:r>
      <w:r>
        <w:rPr>
          <w:rtl/>
        </w:rPr>
        <w:t>היו"ר אורנה ברביבאי:</w:t>
      </w:r>
      <w:r w:rsidRPr="00EC69D4">
        <w:rPr>
          <w:rStyle w:val="TagStyle"/>
          <w:rtl/>
        </w:rPr>
        <w:t xml:space="preserve"> </w:t>
      </w:r>
      <w:r w:rsidRPr="00040837">
        <w:rPr>
          <w:rStyle w:val="TagStyle"/>
          <w:rtl/>
        </w:rPr>
        <w:t>&lt;&lt; יור &gt;&gt;</w:t>
      </w:r>
      <w:r>
        <w:rPr>
          <w:rtl/>
        </w:rPr>
        <w:t xml:space="preserve">  </w:t>
      </w:r>
      <w:bookmarkEnd w:id="12724"/>
    </w:p>
    <w:p w:rsidR="000743FC" w:rsidRDefault="000743FC" w:rsidP="00F91BB0">
      <w:pPr>
        <w:rPr>
          <w:rtl/>
          <w:lang w:eastAsia="he-IL"/>
        </w:rPr>
      </w:pPr>
    </w:p>
    <w:p w:rsidR="000743FC" w:rsidRDefault="000743FC" w:rsidP="00D8345B">
      <w:pPr>
        <w:rPr>
          <w:rtl/>
          <w:lang w:eastAsia="he-IL"/>
        </w:rPr>
      </w:pPr>
      <w:r>
        <w:rPr>
          <w:rFonts w:hint="cs"/>
          <w:rtl/>
          <w:lang w:eastAsia="he-IL"/>
        </w:rPr>
        <w:t>תגידו את השמות. אלי אבידר.</w:t>
      </w:r>
    </w:p>
    <w:p w:rsidR="000743FC" w:rsidRDefault="000743FC" w:rsidP="00D8345B">
      <w:pPr>
        <w:rPr>
          <w:rtl/>
          <w:lang w:eastAsia="he-IL"/>
        </w:rPr>
      </w:pPr>
      <w:bookmarkStart w:id="12725" w:name="_ETM_Q32_434030"/>
      <w:bookmarkStart w:id="12726" w:name="_ETM_Q32_434136"/>
      <w:bookmarkEnd w:id="12725"/>
      <w:bookmarkEnd w:id="12726"/>
    </w:p>
    <w:p w:rsidR="000743FC" w:rsidRDefault="000743FC" w:rsidP="00D8345B">
      <w:pPr>
        <w:pStyle w:val="af5"/>
        <w:rPr>
          <w:rtl/>
        </w:rPr>
      </w:pPr>
      <w:bookmarkStart w:id="12727" w:name="_ETM_Q32_358347"/>
      <w:bookmarkStart w:id="12728" w:name="_ETM_Q32_358400"/>
      <w:bookmarkStart w:id="12729" w:name="_ETM_Q32_434174"/>
      <w:bookmarkStart w:id="12730" w:name="_ETM_Q32_434297"/>
      <w:bookmarkStart w:id="12731" w:name="ET_interruption_5762_45"/>
      <w:bookmarkEnd w:id="12727"/>
      <w:bookmarkEnd w:id="12728"/>
      <w:bookmarkEnd w:id="12729"/>
      <w:bookmarkEnd w:id="12730"/>
      <w:r w:rsidRPr="00040837">
        <w:rPr>
          <w:rStyle w:val="TagStyle"/>
          <w:rtl/>
        </w:rPr>
        <w:t xml:space="preserve"> &lt;&lt; קריאה &gt;&gt;</w:t>
      </w:r>
      <w:r w:rsidRPr="001E523F">
        <w:rPr>
          <w:rStyle w:val="TagStyle"/>
          <w:rtl/>
        </w:rPr>
        <w:t xml:space="preserve"> </w:t>
      </w:r>
      <w:r>
        <w:rPr>
          <w:rtl/>
        </w:rPr>
        <w:t>אלי אבידר (ישראל ביתנו):</w:t>
      </w:r>
      <w:r w:rsidRPr="001E523F">
        <w:rPr>
          <w:rStyle w:val="TagStyle"/>
          <w:rtl/>
        </w:rPr>
        <w:t xml:space="preserve"> </w:t>
      </w:r>
      <w:r w:rsidRPr="00040837">
        <w:rPr>
          <w:rStyle w:val="TagStyle"/>
          <w:rtl/>
        </w:rPr>
        <w:t>&lt;&lt; קריאה &gt;&gt;</w:t>
      </w:r>
      <w:r>
        <w:rPr>
          <w:rtl/>
        </w:rPr>
        <w:t xml:space="preserve">  </w:t>
      </w:r>
      <w:bookmarkEnd w:id="12731"/>
    </w:p>
    <w:p w:rsidR="000743FC" w:rsidRDefault="000743FC" w:rsidP="00F91BB0">
      <w:pPr>
        <w:rPr>
          <w:rtl/>
          <w:lang w:eastAsia="he-IL"/>
        </w:rPr>
      </w:pPr>
    </w:p>
    <w:p w:rsidR="000743FC" w:rsidRDefault="000743FC" w:rsidP="00D8345B">
      <w:pPr>
        <w:rPr>
          <w:rtl/>
          <w:lang w:eastAsia="he-IL"/>
        </w:rPr>
      </w:pPr>
      <w:bookmarkStart w:id="12732" w:name="_ETM_Q32_434303"/>
      <w:bookmarkStart w:id="12733" w:name="_ETM_Q32_434626"/>
      <w:bookmarkStart w:id="12734" w:name="_ETM_Q32_434730"/>
      <w:bookmarkStart w:id="12735" w:name="_ETM_Q32_434791"/>
      <w:bookmarkEnd w:id="12732"/>
      <w:bookmarkEnd w:id="12733"/>
      <w:bookmarkEnd w:id="12734"/>
      <w:bookmarkEnd w:id="12735"/>
      <w:r>
        <w:rPr>
          <w:rFonts w:hint="cs"/>
          <w:rtl/>
          <w:lang w:eastAsia="he-IL"/>
        </w:rPr>
        <w:t xml:space="preserve">בעד. </w:t>
      </w:r>
    </w:p>
    <w:p w:rsidR="000743FC" w:rsidRDefault="000743FC" w:rsidP="00D8345B">
      <w:pPr>
        <w:rPr>
          <w:rtl/>
          <w:lang w:eastAsia="he-IL"/>
        </w:rPr>
      </w:pPr>
      <w:bookmarkStart w:id="12736" w:name="_ETM_Q32_434801"/>
      <w:bookmarkStart w:id="12737" w:name="_ETM_Q32_434880"/>
      <w:bookmarkEnd w:id="12736"/>
      <w:bookmarkEnd w:id="12737"/>
    </w:p>
    <w:p w:rsidR="000743FC" w:rsidRDefault="000743FC" w:rsidP="00D8345B">
      <w:pPr>
        <w:pStyle w:val="af5"/>
        <w:rPr>
          <w:rtl/>
        </w:rPr>
      </w:pPr>
      <w:bookmarkStart w:id="12738" w:name="_ETM_Q32_434953"/>
      <w:bookmarkStart w:id="12739" w:name="_ETM_Q32_435056"/>
      <w:bookmarkStart w:id="12740" w:name="ET_interruption_5763_46"/>
      <w:bookmarkEnd w:id="12738"/>
      <w:bookmarkEnd w:id="12739"/>
      <w:r w:rsidRPr="00040837">
        <w:rPr>
          <w:rStyle w:val="TagStyle"/>
          <w:rtl/>
        </w:rPr>
        <w:t xml:space="preserve"> &lt;&lt; קריאה &gt;&gt;</w:t>
      </w:r>
      <w:r w:rsidRPr="001E523F">
        <w:rPr>
          <w:rStyle w:val="TagStyle"/>
          <w:rtl/>
        </w:rPr>
        <w:t xml:space="preserve"> </w:t>
      </w:r>
      <w:r>
        <w:rPr>
          <w:rtl/>
        </w:rPr>
        <w:t>משה ארבל (ש"ס):</w:t>
      </w:r>
      <w:r w:rsidRPr="001E523F">
        <w:rPr>
          <w:rStyle w:val="TagStyle"/>
          <w:rtl/>
        </w:rPr>
        <w:t xml:space="preserve"> </w:t>
      </w:r>
      <w:r w:rsidRPr="00040837">
        <w:rPr>
          <w:rStyle w:val="TagStyle"/>
          <w:rtl/>
        </w:rPr>
        <w:t>&lt;&lt; קריאה &gt;&gt;</w:t>
      </w:r>
      <w:r>
        <w:rPr>
          <w:rtl/>
        </w:rPr>
        <w:t xml:space="preserve">  </w:t>
      </w:r>
      <w:bookmarkEnd w:id="12740"/>
    </w:p>
    <w:p w:rsidR="000743FC" w:rsidRDefault="000743FC" w:rsidP="00F91BB0">
      <w:pPr>
        <w:rPr>
          <w:rtl/>
          <w:lang w:eastAsia="he-IL"/>
        </w:rPr>
      </w:pPr>
    </w:p>
    <w:p w:rsidR="000743FC" w:rsidRDefault="000743FC" w:rsidP="00D8345B">
      <w:pPr>
        <w:rPr>
          <w:rtl/>
          <w:lang w:eastAsia="he-IL"/>
        </w:rPr>
      </w:pPr>
      <w:bookmarkStart w:id="12741" w:name="_ETM_Q32_438288"/>
      <w:bookmarkStart w:id="12742" w:name="_ETM_Q32_438589"/>
      <w:bookmarkStart w:id="12743" w:name="_ETM_Q32_438664"/>
      <w:bookmarkEnd w:id="12741"/>
      <w:bookmarkEnd w:id="12742"/>
      <w:bookmarkEnd w:id="12743"/>
      <w:r>
        <w:rPr>
          <w:rFonts w:hint="cs"/>
          <w:rtl/>
          <w:lang w:eastAsia="he-IL"/>
        </w:rPr>
        <w:t>משה ארבל, בצלאל סמוטריץ', יצחק פינדרוס.</w:t>
      </w:r>
    </w:p>
    <w:p w:rsidR="000743FC" w:rsidRDefault="000743FC" w:rsidP="00D8345B">
      <w:pPr>
        <w:rPr>
          <w:rtl/>
          <w:lang w:eastAsia="he-IL"/>
        </w:rPr>
      </w:pPr>
      <w:bookmarkStart w:id="12744" w:name="_ETM_Q32_441027"/>
      <w:bookmarkStart w:id="12745" w:name="_ETM_Q32_441151"/>
      <w:bookmarkEnd w:id="12744"/>
      <w:bookmarkEnd w:id="12745"/>
    </w:p>
    <w:p w:rsidR="000743FC" w:rsidRDefault="000743FC" w:rsidP="00D8345B">
      <w:pPr>
        <w:pStyle w:val="af6"/>
        <w:rPr>
          <w:rtl/>
        </w:rPr>
      </w:pPr>
      <w:bookmarkStart w:id="12746" w:name="_ETM_Q32_441205"/>
      <w:bookmarkStart w:id="12747" w:name="_ETM_Q32_441298"/>
      <w:bookmarkStart w:id="12748" w:name="ET_yor_6059_47"/>
      <w:bookmarkEnd w:id="12746"/>
      <w:bookmarkEnd w:id="12747"/>
      <w:r w:rsidRPr="00040837">
        <w:rPr>
          <w:rStyle w:val="TagStyle"/>
          <w:rtl/>
        </w:rPr>
        <w:t xml:space="preserve"> &lt;&lt; יור &gt;&gt;</w:t>
      </w:r>
      <w:r w:rsidRPr="001E523F">
        <w:rPr>
          <w:rStyle w:val="TagStyle"/>
          <w:rtl/>
        </w:rPr>
        <w:t xml:space="preserve"> </w:t>
      </w:r>
      <w:r>
        <w:rPr>
          <w:rtl/>
        </w:rPr>
        <w:t>היו"ר אורנה ברביבאי:</w:t>
      </w:r>
      <w:r w:rsidRPr="001E523F">
        <w:rPr>
          <w:rStyle w:val="TagStyle"/>
          <w:rtl/>
        </w:rPr>
        <w:t xml:space="preserve"> </w:t>
      </w:r>
      <w:r w:rsidRPr="00040837">
        <w:rPr>
          <w:rStyle w:val="TagStyle"/>
          <w:rtl/>
        </w:rPr>
        <w:t>&lt;&lt; יור &gt;&gt;</w:t>
      </w:r>
      <w:r>
        <w:rPr>
          <w:rtl/>
        </w:rPr>
        <w:t xml:space="preserve">  </w:t>
      </w:r>
      <w:bookmarkEnd w:id="12748"/>
    </w:p>
    <w:p w:rsidR="000743FC" w:rsidRDefault="000743FC" w:rsidP="00F91BB0">
      <w:pPr>
        <w:rPr>
          <w:rtl/>
          <w:lang w:eastAsia="he-IL"/>
        </w:rPr>
      </w:pPr>
    </w:p>
    <w:p w:rsidR="000743FC" w:rsidRDefault="000743FC" w:rsidP="00B96E35">
      <w:pPr>
        <w:rPr>
          <w:rtl/>
          <w:lang w:eastAsia="he-IL"/>
        </w:rPr>
      </w:pPr>
      <w:r>
        <w:rPr>
          <w:rFonts w:hint="cs"/>
          <w:rtl/>
          <w:lang w:eastAsia="he-IL"/>
        </w:rPr>
        <w:t>מ</w:t>
      </w:r>
      <w:bookmarkStart w:id="12749" w:name="_ETM_Q32_440075"/>
      <w:bookmarkEnd w:id="12749"/>
      <w:r>
        <w:rPr>
          <w:rFonts w:hint="cs"/>
          <w:rtl/>
          <w:lang w:eastAsia="he-IL"/>
        </w:rPr>
        <w:t xml:space="preserve">שה ארבל </w:t>
      </w:r>
      <w:r>
        <w:rPr>
          <w:rtl/>
          <w:lang w:eastAsia="he-IL"/>
        </w:rPr>
        <w:t>–</w:t>
      </w:r>
      <w:r>
        <w:rPr>
          <w:rFonts w:hint="cs"/>
          <w:rtl/>
          <w:lang w:eastAsia="he-IL"/>
        </w:rPr>
        <w:t xml:space="preserve"> </w:t>
      </w:r>
      <w:bookmarkStart w:id="12750" w:name="_ETM_Q32_441573"/>
      <w:bookmarkEnd w:id="12750"/>
      <w:r>
        <w:rPr>
          <w:rFonts w:hint="cs"/>
          <w:rtl/>
          <w:lang w:eastAsia="he-IL"/>
        </w:rPr>
        <w:t xml:space="preserve">בעד, סמוטריץ' </w:t>
      </w:r>
      <w:r>
        <w:rPr>
          <w:rtl/>
          <w:lang w:eastAsia="he-IL"/>
        </w:rPr>
        <w:t>–</w:t>
      </w:r>
      <w:r>
        <w:rPr>
          <w:rFonts w:hint="cs"/>
          <w:rtl/>
          <w:lang w:eastAsia="he-IL"/>
        </w:rPr>
        <w:t xml:space="preserve"> בעד, פינדרוס </w:t>
      </w:r>
      <w:r>
        <w:rPr>
          <w:rtl/>
          <w:lang w:eastAsia="he-IL"/>
        </w:rPr>
        <w:t>–</w:t>
      </w:r>
      <w:r>
        <w:rPr>
          <w:rFonts w:hint="cs"/>
          <w:rtl/>
          <w:lang w:eastAsia="he-IL"/>
        </w:rPr>
        <w:t xml:space="preserve"> בעד, קלנר </w:t>
      </w:r>
      <w:r>
        <w:rPr>
          <w:rtl/>
          <w:lang w:eastAsia="he-IL"/>
        </w:rPr>
        <w:t>–</w:t>
      </w:r>
      <w:bookmarkStart w:id="12751" w:name="_ETM_Q32_447847"/>
      <w:bookmarkEnd w:id="12751"/>
      <w:r>
        <w:rPr>
          <w:rFonts w:hint="cs"/>
          <w:rtl/>
          <w:lang w:eastAsia="he-IL"/>
        </w:rPr>
        <w:t xml:space="preserve"> בעד, אזולאי </w:t>
      </w:r>
      <w:r>
        <w:rPr>
          <w:rtl/>
          <w:lang w:eastAsia="he-IL"/>
        </w:rPr>
        <w:t>–</w:t>
      </w:r>
      <w:r>
        <w:rPr>
          <w:rFonts w:hint="cs"/>
          <w:rtl/>
          <w:lang w:eastAsia="he-IL"/>
        </w:rPr>
        <w:t xml:space="preserve"> בעד, אורנה ברביבאי </w:t>
      </w:r>
      <w:r>
        <w:rPr>
          <w:rtl/>
          <w:lang w:eastAsia="he-IL"/>
        </w:rPr>
        <w:t>–</w:t>
      </w:r>
      <w:r>
        <w:rPr>
          <w:rFonts w:hint="cs"/>
          <w:rtl/>
          <w:lang w:eastAsia="he-IL"/>
        </w:rPr>
        <w:t xml:space="preserve"> בעד. </w:t>
      </w:r>
      <w:bookmarkStart w:id="12752" w:name="_ETM_Q32_454981"/>
      <w:bookmarkEnd w:id="12752"/>
      <w:r>
        <w:rPr>
          <w:rFonts w:hint="cs"/>
          <w:rtl/>
          <w:lang w:eastAsia="he-IL"/>
        </w:rPr>
        <w:t xml:space="preserve">אני פה. </w:t>
      </w:r>
      <w:bookmarkStart w:id="12753" w:name="_ETM_Q32_432029"/>
      <w:bookmarkStart w:id="12754" w:name="_ETM_Q32_432044"/>
      <w:bookmarkStart w:id="12755" w:name="_ETM_Q32_432123"/>
      <w:bookmarkStart w:id="12756" w:name="_ETM_Q32_432238"/>
      <w:bookmarkStart w:id="12757" w:name="_ETM_Q32_432275"/>
      <w:bookmarkStart w:id="12758" w:name="_ETM_Q32_432364"/>
      <w:bookmarkStart w:id="12759" w:name="_ETM_Q32_466635"/>
      <w:bookmarkStart w:id="12760" w:name="_ETM_Q32_466675"/>
      <w:bookmarkEnd w:id="12753"/>
      <w:bookmarkEnd w:id="12754"/>
      <w:bookmarkEnd w:id="12755"/>
      <w:bookmarkEnd w:id="12756"/>
      <w:bookmarkEnd w:id="12757"/>
      <w:bookmarkEnd w:id="12758"/>
      <w:bookmarkEnd w:id="12759"/>
      <w:bookmarkEnd w:id="12760"/>
      <w:r>
        <w:rPr>
          <w:rFonts w:hint="cs"/>
          <w:rtl/>
          <w:lang w:eastAsia="he-IL"/>
        </w:rPr>
        <w:t xml:space="preserve">שבעה בעד. ההצעה עוברת לדיון בוועדת החוקה, בבקשה. </w:t>
      </w:r>
    </w:p>
    <w:p w:rsidR="000743FC" w:rsidRDefault="000743FC" w:rsidP="00D8345B">
      <w:pPr>
        <w:rPr>
          <w:rtl/>
          <w:lang w:eastAsia="he-IL"/>
        </w:rPr>
      </w:pPr>
    </w:p>
    <w:p w:rsidR="000743FC" w:rsidRDefault="000743FC" w:rsidP="00D8345B">
      <w:pPr>
        <w:rPr>
          <w:rtl/>
          <w:lang w:eastAsia="he-IL"/>
        </w:rPr>
      </w:pPr>
    </w:p>
    <w:p w:rsidR="000743FC" w:rsidRDefault="000743FC" w:rsidP="00D8345B">
      <w:pPr>
        <w:pStyle w:val="a6"/>
        <w:rPr>
          <w:rtl/>
          <w:lang w:eastAsia="he-IL"/>
        </w:rPr>
      </w:pPr>
      <w:bookmarkStart w:id="12761" w:name="ET_halsi_619838_12"/>
      <w:r w:rsidRPr="00040837">
        <w:rPr>
          <w:rStyle w:val="TagStyle"/>
          <w:rtl/>
        </w:rPr>
        <w:t>&lt;&lt; הלסי &gt;&gt;</w:t>
      </w:r>
      <w:r w:rsidRPr="00EC69D4">
        <w:rPr>
          <w:rStyle w:val="TagStyle"/>
          <w:rtl/>
        </w:rPr>
        <w:t xml:space="preserve"> </w:t>
      </w:r>
      <w:bookmarkStart w:id="12762" w:name="_Toc48162648"/>
      <w:bookmarkStart w:id="12763" w:name="_Toc48163105"/>
      <w:bookmarkStart w:id="12764" w:name="_Toc54112248"/>
      <w:r>
        <w:rPr>
          <w:rtl/>
          <w:lang w:eastAsia="he-IL"/>
        </w:rPr>
        <w:t>הצעות לסדר-היום</w:t>
      </w:r>
      <w:bookmarkEnd w:id="12762"/>
      <w:bookmarkEnd w:id="12763"/>
      <w:bookmarkEnd w:id="12764"/>
      <w:r w:rsidRPr="00EC69D4">
        <w:rPr>
          <w:rStyle w:val="TagStyle"/>
          <w:rtl/>
        </w:rPr>
        <w:t xml:space="preserve"> </w:t>
      </w:r>
      <w:r w:rsidRPr="00040837">
        <w:rPr>
          <w:rStyle w:val="TagStyle"/>
          <w:rtl/>
        </w:rPr>
        <w:t>&lt;&lt; הלסי &gt;&gt;</w:t>
      </w:r>
      <w:r>
        <w:rPr>
          <w:rtl/>
          <w:lang w:eastAsia="he-IL"/>
        </w:rPr>
        <w:t xml:space="preserve">  </w:t>
      </w:r>
      <w:bookmarkEnd w:id="12761"/>
    </w:p>
    <w:p w:rsidR="000743FC" w:rsidRDefault="000743FC" w:rsidP="00D8345B">
      <w:pPr>
        <w:pStyle w:val="a6"/>
        <w:rPr>
          <w:rtl/>
          <w:lang w:eastAsia="he-IL"/>
        </w:rPr>
      </w:pPr>
      <w:bookmarkStart w:id="12765" w:name="ET_halsi_619838_13"/>
      <w:r w:rsidRPr="00040837">
        <w:rPr>
          <w:rStyle w:val="TagStyle"/>
          <w:rtl/>
        </w:rPr>
        <w:t xml:space="preserve"> &lt;&lt; הלסי &gt;&gt;</w:t>
      </w:r>
      <w:r w:rsidRPr="00EC69D4">
        <w:rPr>
          <w:rStyle w:val="TagStyle"/>
          <w:rtl/>
        </w:rPr>
        <w:t xml:space="preserve"> </w:t>
      </w:r>
      <w:bookmarkStart w:id="12766" w:name="_Toc48162649"/>
      <w:bookmarkStart w:id="12767" w:name="_Toc48163106"/>
      <w:bookmarkStart w:id="12768" w:name="_Toc54112249"/>
      <w:r>
        <w:rPr>
          <w:rtl/>
          <w:lang w:eastAsia="he-IL"/>
        </w:rPr>
        <w:t>פגיעה אנושה של צוות קו כחול ב</w:t>
      </w:r>
      <w:r>
        <w:rPr>
          <w:rFonts w:hint="cs"/>
          <w:rtl/>
          <w:lang w:eastAsia="he-IL"/>
        </w:rPr>
        <w:t>י</w:t>
      </w:r>
      <w:r>
        <w:rPr>
          <w:rtl/>
          <w:lang w:eastAsia="he-IL"/>
        </w:rPr>
        <w:t>ישוב תקוע, והצורך במענה מהיר</w:t>
      </w:r>
      <w:bookmarkEnd w:id="12766"/>
      <w:bookmarkEnd w:id="12767"/>
      <w:bookmarkEnd w:id="12768"/>
      <w:r w:rsidRPr="00EC69D4">
        <w:rPr>
          <w:rStyle w:val="TagStyle"/>
          <w:rtl/>
        </w:rPr>
        <w:t xml:space="preserve"> </w:t>
      </w:r>
      <w:r w:rsidRPr="00040837">
        <w:rPr>
          <w:rStyle w:val="TagStyle"/>
          <w:rtl/>
        </w:rPr>
        <w:t>&lt;&lt; הלסי &gt;&gt;</w:t>
      </w:r>
      <w:r>
        <w:rPr>
          <w:rtl/>
          <w:lang w:eastAsia="he-IL"/>
        </w:rPr>
        <w:t xml:space="preserve">  </w:t>
      </w:r>
      <w:bookmarkEnd w:id="12765"/>
    </w:p>
    <w:p w:rsidR="000743FC" w:rsidRDefault="000743FC" w:rsidP="00ED2C1C">
      <w:pPr>
        <w:rPr>
          <w:rtl/>
          <w:lang w:eastAsia="he-IL"/>
        </w:rPr>
      </w:pPr>
    </w:p>
    <w:p w:rsidR="000743FC" w:rsidRDefault="000743FC" w:rsidP="00D8345B">
      <w:pPr>
        <w:pStyle w:val="af6"/>
        <w:rPr>
          <w:rtl/>
        </w:rPr>
      </w:pPr>
      <w:bookmarkStart w:id="12769" w:name="ET_yor_6059_14"/>
      <w:r w:rsidRPr="00040837">
        <w:rPr>
          <w:rStyle w:val="TagStyle"/>
          <w:rtl/>
        </w:rPr>
        <w:t xml:space="preserve"> &lt;&lt; יור &gt;&gt;</w:t>
      </w:r>
      <w:r w:rsidRPr="00EC69D4">
        <w:rPr>
          <w:rStyle w:val="TagStyle"/>
          <w:rtl/>
        </w:rPr>
        <w:t xml:space="preserve"> </w:t>
      </w:r>
      <w:r>
        <w:rPr>
          <w:rtl/>
        </w:rPr>
        <w:t>היו"ר אורנה ברביבאי:</w:t>
      </w:r>
      <w:r w:rsidRPr="00EC69D4">
        <w:rPr>
          <w:rStyle w:val="TagStyle"/>
          <w:rtl/>
        </w:rPr>
        <w:t xml:space="preserve"> </w:t>
      </w:r>
      <w:r w:rsidRPr="00040837">
        <w:rPr>
          <w:rStyle w:val="TagStyle"/>
          <w:rtl/>
        </w:rPr>
        <w:t>&lt;&lt; יור &gt;&gt;</w:t>
      </w:r>
      <w:r>
        <w:rPr>
          <w:rtl/>
        </w:rPr>
        <w:t xml:space="preserve">  </w:t>
      </w:r>
      <w:bookmarkEnd w:id="12769"/>
    </w:p>
    <w:p w:rsidR="000743FC" w:rsidRDefault="000743FC" w:rsidP="00F91BB0">
      <w:pPr>
        <w:rPr>
          <w:rtl/>
        </w:rPr>
      </w:pPr>
    </w:p>
    <w:p w:rsidR="000743FC" w:rsidRDefault="000743FC" w:rsidP="00B96E35">
      <w:pPr>
        <w:rPr>
          <w:rtl/>
        </w:rPr>
      </w:pPr>
      <w:r>
        <w:rPr>
          <w:rFonts w:hint="cs"/>
          <w:rtl/>
        </w:rPr>
        <w:t>אנחנו עוברים</w:t>
      </w:r>
      <w:r>
        <w:rPr>
          <w:rtl/>
        </w:rPr>
        <w:t xml:space="preserve"> להצע</w:t>
      </w:r>
      <w:r>
        <w:rPr>
          <w:rFonts w:hint="cs"/>
          <w:rtl/>
        </w:rPr>
        <w:t>ות</w:t>
      </w:r>
      <w:r>
        <w:rPr>
          <w:rtl/>
        </w:rPr>
        <w:t xml:space="preserve"> לסדר-היום בנושא: פגיעה אנושה של צוות קו כחול בי</w:t>
      </w:r>
      <w:r>
        <w:rPr>
          <w:rFonts w:hint="cs"/>
          <w:rtl/>
        </w:rPr>
        <w:t>י</w:t>
      </w:r>
      <w:r>
        <w:rPr>
          <w:rtl/>
        </w:rPr>
        <w:t>שוב תקוע, והצורך במענה מהיר, מס' 1159 ו-1198</w:t>
      </w:r>
      <w:r>
        <w:rPr>
          <w:rFonts w:hint="cs"/>
          <w:rtl/>
        </w:rPr>
        <w:t xml:space="preserve">. </w:t>
      </w:r>
      <w:bookmarkStart w:id="12770" w:name="_ETM_Q32_483284"/>
      <w:bookmarkEnd w:id="12770"/>
      <w:r>
        <w:rPr>
          <w:rFonts w:hint="cs"/>
          <w:rtl/>
        </w:rPr>
        <w:t xml:space="preserve">חבר הכנסת אריאל קלנר, בבקשה. </w:t>
      </w:r>
    </w:p>
    <w:p w:rsidR="000743FC" w:rsidRDefault="000743FC" w:rsidP="00D8345B">
      <w:pPr>
        <w:rPr>
          <w:rtl/>
        </w:rPr>
      </w:pPr>
    </w:p>
    <w:p w:rsidR="000743FC" w:rsidRDefault="000743FC" w:rsidP="00D8345B">
      <w:pPr>
        <w:pStyle w:val="a4"/>
        <w:rPr>
          <w:rtl/>
        </w:rPr>
      </w:pPr>
      <w:bookmarkStart w:id="12771" w:name="ET_speaker_5801_48"/>
      <w:r w:rsidRPr="00040837">
        <w:rPr>
          <w:rStyle w:val="TagStyle"/>
          <w:rtl/>
        </w:rPr>
        <w:t xml:space="preserve"> &lt;&lt; דובר &gt;&gt;</w:t>
      </w:r>
      <w:r w:rsidRPr="001E523F">
        <w:rPr>
          <w:rStyle w:val="TagStyle"/>
          <w:rtl/>
        </w:rPr>
        <w:t xml:space="preserve"> </w:t>
      </w:r>
      <w:bookmarkStart w:id="12772" w:name="_Toc48162650"/>
      <w:bookmarkStart w:id="12773" w:name="_Toc48163107"/>
      <w:bookmarkStart w:id="12774" w:name="_Toc54112250"/>
      <w:r>
        <w:rPr>
          <w:rtl/>
        </w:rPr>
        <w:t>אריאל קלנר (הליכוד):</w:t>
      </w:r>
      <w:bookmarkEnd w:id="12772"/>
      <w:bookmarkEnd w:id="12773"/>
      <w:bookmarkEnd w:id="12774"/>
      <w:r w:rsidRPr="001E523F">
        <w:rPr>
          <w:rStyle w:val="TagStyle"/>
          <w:rtl/>
        </w:rPr>
        <w:t xml:space="preserve"> </w:t>
      </w:r>
      <w:r w:rsidRPr="00040837">
        <w:rPr>
          <w:rStyle w:val="TagStyle"/>
          <w:rtl/>
        </w:rPr>
        <w:t>&lt;&lt; דובר &gt;&gt;</w:t>
      </w:r>
      <w:r>
        <w:rPr>
          <w:rtl/>
        </w:rPr>
        <w:t xml:space="preserve">  </w:t>
      </w:r>
      <w:bookmarkEnd w:id="12771"/>
    </w:p>
    <w:p w:rsidR="000743FC" w:rsidRDefault="000743FC" w:rsidP="00F91BB0">
      <w:pPr>
        <w:rPr>
          <w:rtl/>
          <w:lang w:eastAsia="he-IL"/>
        </w:rPr>
      </w:pPr>
    </w:p>
    <w:p w:rsidR="000743FC" w:rsidRDefault="000743FC" w:rsidP="004742D0">
      <w:pPr>
        <w:rPr>
          <w:rtl/>
        </w:rPr>
      </w:pPr>
      <w:r>
        <w:rPr>
          <w:rFonts w:hint="cs"/>
          <w:rtl/>
        </w:rPr>
        <w:t xml:space="preserve">גברתי היושבת-ראש, כנסת נכבדה, האם צוות קו כחול של </w:t>
      </w:r>
      <w:proofErr w:type="spellStart"/>
      <w:r>
        <w:rPr>
          <w:rFonts w:hint="cs"/>
          <w:rtl/>
        </w:rPr>
        <w:t>המינהל</w:t>
      </w:r>
      <w:proofErr w:type="spellEnd"/>
      <w:r>
        <w:rPr>
          <w:rFonts w:hint="cs"/>
          <w:rtl/>
        </w:rPr>
        <w:t xml:space="preserve"> האזרחי מצליח לגרום לנזק שלא הצליחו לגרום ארגוני החרם וה-</w:t>
      </w:r>
      <w:r>
        <w:rPr>
          <w:rFonts w:hint="cs"/>
        </w:rPr>
        <w:t>BDS</w:t>
      </w:r>
      <w:r>
        <w:rPr>
          <w:rFonts w:hint="cs"/>
          <w:rtl/>
        </w:rPr>
        <w:t>? בשנת 2011 קבע המשנה ליועץ המשפטי לממשלה עו</w:t>
      </w:r>
      <w:r w:rsidR="00667B4C">
        <w:rPr>
          <w:rFonts w:hint="cs"/>
          <w:rtl/>
        </w:rPr>
        <w:t>"ד</w:t>
      </w:r>
      <w:bookmarkStart w:id="12775" w:name="_ETM_Q32_529150"/>
      <w:bookmarkEnd w:id="12775"/>
      <w:r>
        <w:rPr>
          <w:rFonts w:hint="cs"/>
          <w:rtl/>
        </w:rPr>
        <w:t xml:space="preserve"> מייק בלס כי שטחים בנויים ומאוכלסים לא ייבדקו מחדש על ידי צוות קו כחול. למרות זאת, למרות ההנחיה, ביישוב תקוע נבדקו שטחים כאלה. כך מצאו עצמם </w:t>
      </w:r>
      <w:bookmarkStart w:id="12776" w:name="_ETM_Q32_547990"/>
      <w:bookmarkEnd w:id="12776"/>
      <w:r>
        <w:rPr>
          <w:rFonts w:hint="cs"/>
          <w:rtl/>
        </w:rPr>
        <w:t xml:space="preserve">בעליהם ותושביהם של כ-150 בתים הבנויים כבר למעלה מעשר שנים, שקיבלו את כל האישורים הנדרשים, במצב בלתי אפשרי </w:t>
      </w:r>
      <w:r w:rsidR="004742D0">
        <w:rPr>
          <w:rFonts w:hint="eastAsia"/>
          <w:rtl/>
        </w:rPr>
        <w:t xml:space="preserve">– </w:t>
      </w:r>
      <w:r>
        <w:rPr>
          <w:rFonts w:hint="cs"/>
          <w:rtl/>
        </w:rPr>
        <w:t xml:space="preserve">מצב שדוח אדמונד </w:t>
      </w:r>
      <w:bookmarkStart w:id="12777" w:name="_ETM_Q32_562281"/>
      <w:bookmarkEnd w:id="12777"/>
      <w:r>
        <w:rPr>
          <w:rFonts w:hint="cs"/>
          <w:rtl/>
        </w:rPr>
        <w:t xml:space="preserve">לוי הגדיר אותו "עבריינים בעל כורחם". עליהם נוספו עשרות משפחות שכבר קיבלו הקצאות קרקע בשכונה, שכבר אושרה </w:t>
      </w:r>
      <w:proofErr w:type="spellStart"/>
      <w:r>
        <w:rPr>
          <w:rFonts w:hint="cs"/>
          <w:rtl/>
        </w:rPr>
        <w:t>בתב"ע</w:t>
      </w:r>
      <w:proofErr w:type="spellEnd"/>
      <w:r>
        <w:rPr>
          <w:rFonts w:hint="cs"/>
          <w:rtl/>
        </w:rPr>
        <w:t xml:space="preserve"> ובוצעו בה </w:t>
      </w:r>
      <w:bookmarkStart w:id="12778" w:name="_ETM_Q32_577160"/>
      <w:bookmarkEnd w:id="12778"/>
      <w:r>
        <w:rPr>
          <w:rFonts w:hint="cs"/>
          <w:rtl/>
        </w:rPr>
        <w:t>עבודות פיתוח</w:t>
      </w:r>
      <w:r w:rsidR="004742D0">
        <w:rPr>
          <w:rFonts w:hint="cs"/>
          <w:rtl/>
        </w:rPr>
        <w:t>,</w:t>
      </w:r>
      <w:r>
        <w:rPr>
          <w:rFonts w:hint="cs"/>
          <w:rtl/>
        </w:rPr>
        <w:t xml:space="preserve"> וכמובן, </w:t>
      </w:r>
      <w:r w:rsidR="004742D0">
        <w:rPr>
          <w:rFonts w:hint="cs"/>
          <w:rtl/>
        </w:rPr>
        <w:t xml:space="preserve">הם </w:t>
      </w:r>
      <w:r>
        <w:rPr>
          <w:rFonts w:hint="cs"/>
          <w:rtl/>
        </w:rPr>
        <w:t xml:space="preserve">כבר לקחו משכנתאות על מנת לבנות את בתיהם. עכשיו, רגע לפני בניית בתיהם בפועל, מגיע צוות קו כחול ועוצר את הכול. זה מצב אבסורדי ובלתי אפשרי. </w:t>
      </w:r>
    </w:p>
    <w:p w:rsidR="000743FC" w:rsidRDefault="000743FC" w:rsidP="00D8345B">
      <w:pPr>
        <w:rPr>
          <w:rtl/>
        </w:rPr>
      </w:pPr>
    </w:p>
    <w:p w:rsidR="000743FC" w:rsidRDefault="000743FC" w:rsidP="004742D0">
      <w:pPr>
        <w:rPr>
          <w:rtl/>
        </w:rPr>
      </w:pPr>
      <w:r>
        <w:rPr>
          <w:rFonts w:hint="cs"/>
          <w:rtl/>
        </w:rPr>
        <w:t xml:space="preserve">לפי </w:t>
      </w:r>
      <w:bookmarkStart w:id="12779" w:name="_ETM_Q32_598527"/>
      <w:bookmarkEnd w:id="12779"/>
      <w:r>
        <w:rPr>
          <w:rFonts w:hint="cs"/>
          <w:rtl/>
        </w:rPr>
        <w:t>עמדת הממשלה שהוגשה לבג"ץ בפרשת חוק ההסדרה באוגוסט 2017, גרע צוות קו כחול עד לאותו מועד למעלה מ-1,000 מבנים בהתיישבות. למעלה מ-1,000 מבנים, ומסתבר שהיד עוד נטויה. הצוות ממשיך לעבוד ולפגוע פגיעות אנושות בהתיישבות. וממש כמו בסיפור על שוליית הקוסם</w:t>
      </w:r>
      <w:r w:rsidR="004742D0">
        <w:rPr>
          <w:rFonts w:hint="cs"/>
          <w:rtl/>
        </w:rPr>
        <w:t>,</w:t>
      </w:r>
      <w:r>
        <w:rPr>
          <w:rFonts w:hint="cs"/>
          <w:rtl/>
        </w:rPr>
        <w:t xml:space="preserve"> גברתי היושבת-ראש</w:t>
      </w:r>
      <w:r w:rsidR="004742D0">
        <w:rPr>
          <w:rFonts w:hint="cs"/>
          <w:rtl/>
        </w:rPr>
        <w:t>,</w:t>
      </w:r>
      <w:r>
        <w:rPr>
          <w:rFonts w:hint="cs"/>
          <w:rtl/>
        </w:rPr>
        <w:t xml:space="preserve"> </w:t>
      </w:r>
      <w:bookmarkStart w:id="12780" w:name="_ETM_Q32_631153"/>
      <w:bookmarkEnd w:id="12780"/>
      <w:r>
        <w:rPr>
          <w:rFonts w:hint="cs"/>
          <w:rtl/>
        </w:rPr>
        <w:t>אין מי שיעצור אותו. בכל שנה ובכל חודש נגרעים משטחי היישובים עוד ועוד בתים בנויי</w:t>
      </w:r>
      <w:r w:rsidR="004742D0">
        <w:rPr>
          <w:rFonts w:hint="cs"/>
          <w:rtl/>
        </w:rPr>
        <w:t>ם</w:t>
      </w:r>
      <w:r>
        <w:rPr>
          <w:rFonts w:hint="cs"/>
          <w:rtl/>
        </w:rPr>
        <w:t xml:space="preserve"> ושכונות </w:t>
      </w:r>
      <w:proofErr w:type="spellStart"/>
      <w:r>
        <w:rPr>
          <w:rFonts w:hint="cs"/>
          <w:rtl/>
        </w:rPr>
        <w:t>שהתב"</w:t>
      </w:r>
      <w:bookmarkStart w:id="12781" w:name="_ETM_Q32_642570"/>
      <w:bookmarkStart w:id="12782" w:name="_ETM_Q32_642665"/>
      <w:bookmarkEnd w:id="12781"/>
      <w:bookmarkEnd w:id="12782"/>
      <w:r>
        <w:rPr>
          <w:rFonts w:hint="cs"/>
          <w:rtl/>
        </w:rPr>
        <w:t>ע</w:t>
      </w:r>
      <w:proofErr w:type="spellEnd"/>
      <w:r>
        <w:rPr>
          <w:rFonts w:hint="cs"/>
          <w:rtl/>
        </w:rPr>
        <w:t xml:space="preserve"> שלהן כבר אושרה. ואין מי שיעצור את מצעד האיוולת והעוול הנורא. הם פשוט מגשימים את החלום של ה-</w:t>
      </w:r>
      <w:r>
        <w:rPr>
          <w:rFonts w:hint="cs"/>
        </w:rPr>
        <w:t>B</w:t>
      </w:r>
      <w:r>
        <w:t>DS</w:t>
      </w:r>
      <w:r>
        <w:rPr>
          <w:rFonts w:hint="cs"/>
          <w:rtl/>
        </w:rPr>
        <w:t xml:space="preserve">. </w:t>
      </w:r>
      <w:bookmarkStart w:id="12783" w:name="_ETM_Q32_654423"/>
      <w:bookmarkEnd w:id="12783"/>
    </w:p>
    <w:p w:rsidR="000743FC" w:rsidRDefault="000743FC" w:rsidP="00D8345B">
      <w:pPr>
        <w:rPr>
          <w:rtl/>
        </w:rPr>
      </w:pPr>
    </w:p>
    <w:p w:rsidR="000743FC" w:rsidRDefault="000743FC" w:rsidP="00F95DF6">
      <w:pPr>
        <w:rPr>
          <w:rtl/>
        </w:rPr>
      </w:pPr>
      <w:r>
        <w:rPr>
          <w:rFonts w:hint="cs"/>
          <w:rtl/>
        </w:rPr>
        <w:t xml:space="preserve">זאת ועוד, באמצעות הפעלת סעיף 5 לצו בדבר רכוש ממשלתי ניתן לכל הפחות לתקן את העוול הזה שנגרם לתושבים. אלא שגם זה לא קורה. לפי הודעה </w:t>
      </w:r>
      <w:bookmarkStart w:id="12784" w:name="_ETM_Q32_668446"/>
      <w:bookmarkEnd w:id="12784"/>
      <w:r>
        <w:rPr>
          <w:rFonts w:hint="cs"/>
          <w:rtl/>
        </w:rPr>
        <w:t>משותפת</w:t>
      </w:r>
      <w:r w:rsidRPr="007D7738">
        <w:rPr>
          <w:rFonts w:hint="cs"/>
          <w:rtl/>
        </w:rPr>
        <w:t xml:space="preserve"> </w:t>
      </w:r>
      <w:r>
        <w:rPr>
          <w:rFonts w:hint="cs"/>
          <w:rtl/>
        </w:rPr>
        <w:t xml:space="preserve">לתקשורת של שר הביטחון ושר המשפטים מ-12 ביוני </w:t>
      </w:r>
      <w:r w:rsidR="00F95DF6">
        <w:rPr>
          <w:rFonts w:hint="eastAsia"/>
          <w:rtl/>
        </w:rPr>
        <w:t>–</w:t>
      </w:r>
      <w:r>
        <w:rPr>
          <w:rFonts w:hint="cs"/>
          <w:rtl/>
        </w:rPr>
        <w:t xml:space="preserve"> רק לפני חודשיים </w:t>
      </w:r>
      <w:r w:rsidR="00F95DF6">
        <w:rPr>
          <w:rFonts w:hint="eastAsia"/>
          <w:rtl/>
        </w:rPr>
        <w:t>–</w:t>
      </w:r>
      <w:r>
        <w:rPr>
          <w:rFonts w:hint="cs"/>
          <w:rtl/>
        </w:rPr>
        <w:t xml:space="preserve"> אמור היה לקום צוות שייתן מענה </w:t>
      </w:r>
      <w:proofErr w:type="spellStart"/>
      <w:r>
        <w:rPr>
          <w:rFonts w:hint="cs"/>
          <w:rtl/>
        </w:rPr>
        <w:t>מינהלי</w:t>
      </w:r>
      <w:proofErr w:type="spellEnd"/>
      <w:r>
        <w:rPr>
          <w:rFonts w:hint="cs"/>
          <w:rtl/>
        </w:rPr>
        <w:t xml:space="preserve"> ומהיר </w:t>
      </w:r>
      <w:bookmarkStart w:id="12785" w:name="_ETM_Q32_677544"/>
      <w:bookmarkEnd w:id="12785"/>
      <w:r>
        <w:rPr>
          <w:rFonts w:hint="cs"/>
          <w:rtl/>
        </w:rPr>
        <w:t xml:space="preserve">לאלפי המשפחות שניזוקו. כמה קיבלו מענה? עד היום לא ניתן מענה אפילו למשפחה אחת. </w:t>
      </w:r>
    </w:p>
    <w:p w:rsidR="000743FC" w:rsidRDefault="000743FC" w:rsidP="00D8345B">
      <w:pPr>
        <w:rPr>
          <w:rtl/>
        </w:rPr>
      </w:pPr>
    </w:p>
    <w:p w:rsidR="000743FC" w:rsidRDefault="000743FC" w:rsidP="004742D0">
      <w:pPr>
        <w:rPr>
          <w:rtl/>
        </w:rPr>
      </w:pPr>
      <w:r>
        <w:rPr>
          <w:rFonts w:hint="cs"/>
          <w:rtl/>
        </w:rPr>
        <w:t>חשוב להבין, צוות קו כחול לא מטפל בתלונות של פלסטינים</w:t>
      </w:r>
      <w:r w:rsidR="004742D0">
        <w:rPr>
          <w:rFonts w:hint="cs"/>
          <w:rtl/>
        </w:rPr>
        <w:t>,</w:t>
      </w:r>
      <w:r>
        <w:rPr>
          <w:rFonts w:hint="cs"/>
          <w:rtl/>
        </w:rPr>
        <w:t xml:space="preserve"> בתלונות </w:t>
      </w:r>
      <w:bookmarkStart w:id="12786" w:name="_ETM_Q32_688930"/>
      <w:bookmarkEnd w:id="12786"/>
      <w:r>
        <w:rPr>
          <w:rFonts w:hint="cs"/>
          <w:rtl/>
        </w:rPr>
        <w:t xml:space="preserve">של ערבים שנמצאים באזור, שטוענים שאדמותיהם נגזלו מהם. ממש לא. צוות קו כחול פועל תחת איזשהו מעטה, טהור לכאורה, של </w:t>
      </w:r>
      <w:bookmarkStart w:id="12787" w:name="_ETM_Q32_700763"/>
      <w:bookmarkEnd w:id="12787"/>
      <w:r>
        <w:rPr>
          <w:rFonts w:hint="cs"/>
          <w:rtl/>
        </w:rPr>
        <w:t>בדיקת מה שהם מכנים הסטטוס הטהור של הקרקע</w:t>
      </w:r>
      <w:r w:rsidR="004742D0">
        <w:rPr>
          <w:rFonts w:hint="cs"/>
          <w:rtl/>
        </w:rPr>
        <w:t>,</w:t>
      </w:r>
      <w:r>
        <w:rPr>
          <w:rFonts w:hint="cs"/>
          <w:rtl/>
        </w:rPr>
        <w:t xml:space="preserve"> וזאת במנותק לחלוטין ממה שמתרחש עליה בפועל. הוא מתיימר לקבוע אם ההכרזה על </w:t>
      </w:r>
      <w:bookmarkStart w:id="12788" w:name="_ETM_Q32_710325"/>
      <w:bookmarkEnd w:id="12788"/>
      <w:r>
        <w:rPr>
          <w:rFonts w:hint="cs"/>
          <w:rtl/>
        </w:rPr>
        <w:t xml:space="preserve">הקרקע כאדמת מדינה לפני 40 שנה הייתה מוצדקת. 40 שנה. </w:t>
      </w:r>
      <w:bookmarkStart w:id="12789" w:name="_ETM_Q32_715910"/>
      <w:bookmarkStart w:id="12790" w:name="_ETM_Q32_719478"/>
      <w:bookmarkStart w:id="12791" w:name="_ETM_Q32_719532"/>
      <w:bookmarkStart w:id="12792" w:name="_ETM_Q32_719638"/>
      <w:bookmarkStart w:id="12793" w:name="_ETM_Q32_719726"/>
      <w:bookmarkEnd w:id="12789"/>
      <w:bookmarkEnd w:id="12790"/>
      <w:bookmarkEnd w:id="12791"/>
      <w:bookmarkEnd w:id="12792"/>
      <w:bookmarkEnd w:id="12793"/>
      <w:r>
        <w:rPr>
          <w:rFonts w:hint="cs"/>
          <w:rtl/>
        </w:rPr>
        <w:t xml:space="preserve">במשך שנים, ולפעמים גם עשרות שנים, אנשים בנו בתים, לקחו משכנתאות. אנשים נורמטיביים, שומרי חוק, חיים את חייהם, ואז הם מגלים שהם עבריינים. </w:t>
      </w:r>
    </w:p>
    <w:p w:rsidR="000743FC" w:rsidRDefault="000743FC" w:rsidP="00D8345B">
      <w:pPr>
        <w:rPr>
          <w:rtl/>
        </w:rPr>
      </w:pPr>
      <w:bookmarkStart w:id="12794" w:name="_ETM_Q32_730312"/>
      <w:bookmarkStart w:id="12795" w:name="_ETM_Q32_730370"/>
      <w:bookmarkEnd w:id="12794"/>
      <w:bookmarkEnd w:id="12795"/>
    </w:p>
    <w:p w:rsidR="000743FC" w:rsidRDefault="000743FC" w:rsidP="00F95DF6">
      <w:pPr>
        <w:rPr>
          <w:rtl/>
        </w:rPr>
      </w:pPr>
      <w:r>
        <w:rPr>
          <w:rFonts w:hint="cs"/>
          <w:rtl/>
        </w:rPr>
        <w:t xml:space="preserve">אני פונה </w:t>
      </w:r>
      <w:bookmarkStart w:id="12796" w:name="_ETM_Q32_730584"/>
      <w:bookmarkEnd w:id="12796"/>
      <w:r>
        <w:rPr>
          <w:rFonts w:hint="cs"/>
          <w:rtl/>
        </w:rPr>
        <w:t xml:space="preserve">מכאן לשר הביטחון </w:t>
      </w:r>
      <w:r>
        <w:rPr>
          <w:rFonts w:hint="eastAsia"/>
        </w:rPr>
        <w:t>–</w:t>
      </w:r>
      <w:r>
        <w:rPr>
          <w:rFonts w:hint="cs"/>
          <w:rtl/>
        </w:rPr>
        <w:t xml:space="preserve"> כמובן, באיחולי החלמה מהירה </w:t>
      </w:r>
      <w:r>
        <w:rPr>
          <w:rFonts w:hint="eastAsia"/>
        </w:rPr>
        <w:t>–</w:t>
      </w:r>
      <w:r>
        <w:rPr>
          <w:rFonts w:hint="cs"/>
          <w:rtl/>
        </w:rPr>
        <w:t xml:space="preserve"> ולאדוני השר</w:t>
      </w:r>
      <w:r w:rsidR="004742D0">
        <w:rPr>
          <w:rFonts w:hint="cs"/>
          <w:rtl/>
        </w:rPr>
        <w:t>,</w:t>
      </w:r>
      <w:r>
        <w:rPr>
          <w:rFonts w:hint="cs"/>
          <w:rtl/>
        </w:rPr>
        <w:t xml:space="preserve"> שנמצא כאן, מצד אחד, </w:t>
      </w:r>
      <w:bookmarkStart w:id="12797" w:name="_ETM_Q32_740958"/>
      <w:bookmarkEnd w:id="12797"/>
      <w:r>
        <w:rPr>
          <w:rFonts w:hint="cs"/>
          <w:rtl/>
        </w:rPr>
        <w:t xml:space="preserve">בדרישה כי יוודא שהוקם צוות לגיבוש פתרונות; שהצוות שהוקם אכן </w:t>
      </w:r>
      <w:bookmarkStart w:id="12798" w:name="_ETM_Q32_745631"/>
      <w:bookmarkEnd w:id="12798"/>
      <w:r>
        <w:rPr>
          <w:rFonts w:hint="cs"/>
          <w:rtl/>
        </w:rPr>
        <w:t xml:space="preserve">יעסוק בכך. מעבר לכך, אני מבקש לפרוס לוח זמנים מחייב </w:t>
      </w:r>
      <w:bookmarkStart w:id="12799" w:name="_ETM_Q32_749704"/>
      <w:bookmarkEnd w:id="12799"/>
      <w:r>
        <w:rPr>
          <w:rFonts w:hint="cs"/>
          <w:rtl/>
        </w:rPr>
        <w:t xml:space="preserve">לעבודת הצוות על פי סעיף 5. אני דורש הנחיה חד-משמעית של הדרג </w:t>
      </w:r>
      <w:bookmarkStart w:id="12800" w:name="_ETM_Q32_754626"/>
      <w:bookmarkEnd w:id="12800"/>
      <w:r>
        <w:rPr>
          <w:rFonts w:hint="cs"/>
          <w:rtl/>
        </w:rPr>
        <w:t xml:space="preserve">המדיני להימנע לחלוטין מבדיקת צוות קו כחול במקומות בנויים או עם </w:t>
      </w:r>
      <w:proofErr w:type="spellStart"/>
      <w:r>
        <w:rPr>
          <w:rFonts w:hint="cs"/>
          <w:rtl/>
        </w:rPr>
        <w:t>תב"ע</w:t>
      </w:r>
      <w:proofErr w:type="spellEnd"/>
      <w:r>
        <w:rPr>
          <w:rFonts w:hint="cs"/>
          <w:rtl/>
        </w:rPr>
        <w:t xml:space="preserve">. ואנו כאן </w:t>
      </w:r>
      <w:r w:rsidR="00F95DF6">
        <w:rPr>
          <w:rFonts w:hint="eastAsia"/>
          <w:rtl/>
        </w:rPr>
        <w:t>–</w:t>
      </w:r>
      <w:r>
        <w:rPr>
          <w:rFonts w:hint="cs"/>
          <w:rtl/>
        </w:rPr>
        <w:t xml:space="preserve"> בכנסת ובממשלה </w:t>
      </w:r>
      <w:r w:rsidR="00F95DF6">
        <w:rPr>
          <w:rFonts w:hint="eastAsia"/>
          <w:rtl/>
        </w:rPr>
        <w:t>–</w:t>
      </w:r>
      <w:r>
        <w:rPr>
          <w:rFonts w:hint="cs"/>
          <w:rtl/>
        </w:rPr>
        <w:t xml:space="preserve"> נדרשים לפעולות מהירות על מנת לסייע ככל שניתן לתושבים אשר נפגעו </w:t>
      </w:r>
      <w:bookmarkStart w:id="12801" w:name="_ETM_Q32_770421"/>
      <w:bookmarkEnd w:id="12801"/>
      <w:r>
        <w:rPr>
          <w:rFonts w:hint="cs"/>
          <w:rtl/>
        </w:rPr>
        <w:t xml:space="preserve">בעקבות פעולותיו של צוות קו כחול, ולעצור את עבודת קו כחול. זאת כדי למנוע מאזרחים תמימים להפוך לעבריינים בעל כורחם. </w:t>
      </w:r>
    </w:p>
    <w:p w:rsidR="000743FC" w:rsidRDefault="000743FC" w:rsidP="00D8345B">
      <w:pPr>
        <w:rPr>
          <w:rtl/>
        </w:rPr>
      </w:pPr>
    </w:p>
    <w:p w:rsidR="00131C5A" w:rsidRDefault="00131C5A" w:rsidP="0092662B">
      <w:pPr>
        <w:pStyle w:val="af6"/>
        <w:keepNext/>
        <w:rPr>
          <w:rtl/>
        </w:rPr>
      </w:pPr>
      <w:bookmarkStart w:id="12802" w:name="ET_yor_6059_3"/>
      <w:r w:rsidRPr="00A455F8">
        <w:rPr>
          <w:rStyle w:val="TagStyle"/>
          <w:rtl/>
        </w:rPr>
        <w:t xml:space="preserve">&lt;&lt; יור &gt;&gt; </w:t>
      </w:r>
      <w:r>
        <w:rPr>
          <w:rtl/>
        </w:rPr>
        <w:t>היו"ר אורנה ברביבאי:</w:t>
      </w:r>
      <w:r w:rsidRPr="00A455F8">
        <w:rPr>
          <w:rStyle w:val="TagStyle"/>
          <w:rtl/>
        </w:rPr>
        <w:t xml:space="preserve"> &lt;&lt; יור &gt;&gt;</w:t>
      </w:r>
      <w:r>
        <w:rPr>
          <w:rtl/>
        </w:rPr>
        <w:t xml:space="preserve">  </w:t>
      </w:r>
      <w:bookmarkEnd w:id="12802"/>
    </w:p>
    <w:p w:rsidR="00131C5A" w:rsidRDefault="00131C5A" w:rsidP="00F91BB0">
      <w:pPr>
        <w:rPr>
          <w:rtl/>
          <w:lang w:eastAsia="he-IL"/>
        </w:rPr>
      </w:pPr>
    </w:p>
    <w:p w:rsidR="00131C5A" w:rsidRDefault="00131C5A" w:rsidP="007E131E">
      <w:pPr>
        <w:rPr>
          <w:rtl/>
          <w:lang w:eastAsia="he-IL"/>
        </w:rPr>
      </w:pPr>
      <w:r>
        <w:rPr>
          <w:rFonts w:hint="cs"/>
          <w:rtl/>
          <w:lang w:eastAsia="he-IL"/>
        </w:rPr>
        <w:t xml:space="preserve">תודה רבה, חבר הכנסת קלנר. חבר הכנסת אוריאל בוסו פה? </w:t>
      </w:r>
      <w:r w:rsidR="007E131E">
        <w:rPr>
          <w:rFonts w:hint="cs"/>
          <w:rtl/>
          <w:lang w:eastAsia="he-IL"/>
        </w:rPr>
        <w:t xml:space="preserve">בבקשה, </w:t>
      </w:r>
      <w:r>
        <w:rPr>
          <w:rFonts w:hint="cs"/>
          <w:rtl/>
          <w:lang w:eastAsia="he-IL"/>
        </w:rPr>
        <w:t xml:space="preserve">יעלה וישיב השר מיכאל ביטון. אגב, היום </w:t>
      </w:r>
      <w:bookmarkStart w:id="12803" w:name="_ETM_Q33_190642"/>
      <w:bookmarkEnd w:id="12803"/>
      <w:r>
        <w:rPr>
          <w:rFonts w:hint="cs"/>
          <w:rtl/>
          <w:lang w:eastAsia="he-IL"/>
        </w:rPr>
        <w:t>אתה נקרא גם ראש הממשלה החליפי, בעודך שר ביטחון?</w:t>
      </w:r>
    </w:p>
    <w:p w:rsidR="00131C5A" w:rsidRDefault="00131C5A" w:rsidP="0092662B">
      <w:pPr>
        <w:rPr>
          <w:rtl/>
          <w:lang w:eastAsia="he-IL"/>
        </w:rPr>
      </w:pPr>
    </w:p>
    <w:p w:rsidR="00131C5A" w:rsidRDefault="00131C5A" w:rsidP="0092662B">
      <w:pPr>
        <w:pStyle w:val="af5"/>
        <w:keepNext/>
        <w:rPr>
          <w:rtl/>
        </w:rPr>
      </w:pPr>
      <w:bookmarkStart w:id="12804" w:name="ET_interruption_5987_4"/>
      <w:r w:rsidRPr="00A455F8">
        <w:rPr>
          <w:rStyle w:val="TagStyle"/>
          <w:rtl/>
        </w:rPr>
        <w:t xml:space="preserve"> &lt;&lt; קריאה &gt;&gt; </w:t>
      </w:r>
      <w:r>
        <w:rPr>
          <w:rtl/>
        </w:rPr>
        <w:t>השר במשרד הביטחון מיכאל מרדכי ביטון:</w:t>
      </w:r>
      <w:r w:rsidRPr="00A455F8">
        <w:rPr>
          <w:rStyle w:val="TagStyle"/>
          <w:rtl/>
        </w:rPr>
        <w:t xml:space="preserve"> &lt;&lt; קריאה &gt;&gt;</w:t>
      </w:r>
      <w:r>
        <w:rPr>
          <w:rtl/>
        </w:rPr>
        <w:t xml:space="preserve">  </w:t>
      </w:r>
      <w:bookmarkEnd w:id="12804"/>
    </w:p>
    <w:p w:rsidR="00131C5A" w:rsidRDefault="00131C5A" w:rsidP="00F91BB0">
      <w:pPr>
        <w:rPr>
          <w:rtl/>
          <w:lang w:eastAsia="he-IL"/>
        </w:rPr>
      </w:pPr>
    </w:p>
    <w:p w:rsidR="00131C5A" w:rsidRDefault="00131C5A" w:rsidP="007E131E">
      <w:pPr>
        <w:rPr>
          <w:rtl/>
          <w:lang w:eastAsia="he-IL"/>
        </w:rPr>
      </w:pPr>
      <w:r>
        <w:rPr>
          <w:rFonts w:hint="cs"/>
          <w:rtl/>
          <w:lang w:eastAsia="he-IL"/>
        </w:rPr>
        <w:t>לא</w:t>
      </w:r>
      <w:r w:rsidR="007E131E">
        <w:rPr>
          <w:rFonts w:hint="cs"/>
          <w:rtl/>
          <w:lang w:eastAsia="he-IL"/>
        </w:rPr>
        <w:t>,</w:t>
      </w:r>
      <w:r>
        <w:rPr>
          <w:rFonts w:hint="cs"/>
          <w:rtl/>
          <w:lang w:eastAsia="he-IL"/>
        </w:rPr>
        <w:t xml:space="preserve"> רק בקושי </w:t>
      </w:r>
      <w:r w:rsidR="007E131E">
        <w:rPr>
          <w:rFonts w:hint="eastAsia"/>
          <w:rtl/>
          <w:lang w:eastAsia="he-IL"/>
        </w:rPr>
        <w:t xml:space="preserve">– </w:t>
      </w:r>
      <w:r>
        <w:rPr>
          <w:rFonts w:hint="cs"/>
          <w:rtl/>
          <w:lang w:eastAsia="he-IL"/>
        </w:rPr>
        <w:t>מספיק לי התפקיד.</w:t>
      </w:r>
    </w:p>
    <w:p w:rsidR="00131C5A" w:rsidRDefault="00131C5A" w:rsidP="0092662B">
      <w:pPr>
        <w:rPr>
          <w:rtl/>
          <w:lang w:eastAsia="he-IL"/>
        </w:rPr>
      </w:pPr>
    </w:p>
    <w:p w:rsidR="00131C5A" w:rsidRDefault="00131C5A" w:rsidP="0092662B">
      <w:pPr>
        <w:pStyle w:val="af6"/>
        <w:keepNext/>
        <w:rPr>
          <w:rtl/>
        </w:rPr>
      </w:pPr>
      <w:bookmarkStart w:id="12805" w:name="_ETM_Q33_212541"/>
      <w:bookmarkStart w:id="12806" w:name="_ETM_Q33_212587"/>
      <w:bookmarkStart w:id="12807" w:name="ET_yor_6059_21"/>
      <w:bookmarkEnd w:id="12805"/>
      <w:bookmarkEnd w:id="12806"/>
      <w:r w:rsidRPr="00CC6A1E">
        <w:rPr>
          <w:rStyle w:val="TagStyle"/>
          <w:rtl/>
        </w:rPr>
        <w:t xml:space="preserve"> &lt;&lt; יור &gt;&gt; </w:t>
      </w:r>
      <w:r>
        <w:rPr>
          <w:rtl/>
        </w:rPr>
        <w:t>היו"ר אורנה ברביבאי:</w:t>
      </w:r>
      <w:r w:rsidRPr="00CC6A1E">
        <w:rPr>
          <w:rStyle w:val="TagStyle"/>
          <w:rtl/>
        </w:rPr>
        <w:t xml:space="preserve"> &lt;&lt; יור &gt;&gt;</w:t>
      </w:r>
      <w:r>
        <w:rPr>
          <w:rtl/>
        </w:rPr>
        <w:t xml:space="preserve">  </w:t>
      </w:r>
      <w:bookmarkEnd w:id="12807"/>
    </w:p>
    <w:p w:rsidR="00131C5A" w:rsidRDefault="00131C5A" w:rsidP="00F91BB0">
      <w:pPr>
        <w:rPr>
          <w:rtl/>
          <w:lang w:eastAsia="he-IL"/>
        </w:rPr>
      </w:pPr>
    </w:p>
    <w:p w:rsidR="00131C5A" w:rsidRDefault="00131C5A" w:rsidP="0092662B">
      <w:pPr>
        <w:rPr>
          <w:rtl/>
          <w:lang w:eastAsia="he-IL"/>
        </w:rPr>
      </w:pPr>
      <w:bookmarkStart w:id="12808" w:name="_ETM_Q33_215392"/>
      <w:bookmarkEnd w:id="12808"/>
      <w:r>
        <w:rPr>
          <w:rFonts w:hint="cs"/>
          <w:rtl/>
          <w:lang w:eastAsia="he-IL"/>
        </w:rPr>
        <w:t>בבקשה.</w:t>
      </w:r>
    </w:p>
    <w:p w:rsidR="00131C5A" w:rsidRPr="00CC6A1E" w:rsidRDefault="00131C5A" w:rsidP="0092662B">
      <w:pPr>
        <w:rPr>
          <w:rtl/>
          <w:lang w:eastAsia="he-IL"/>
        </w:rPr>
      </w:pPr>
      <w:bookmarkStart w:id="12809" w:name="_ETM_Q33_217486"/>
      <w:bookmarkStart w:id="12810" w:name="_ETM_Q33_217524"/>
      <w:bookmarkEnd w:id="12809"/>
      <w:bookmarkEnd w:id="12810"/>
    </w:p>
    <w:p w:rsidR="00131C5A" w:rsidRDefault="00131C5A" w:rsidP="0092662B">
      <w:pPr>
        <w:pStyle w:val="a4"/>
        <w:keepNext/>
        <w:rPr>
          <w:rtl/>
        </w:rPr>
      </w:pPr>
      <w:bookmarkStart w:id="12811" w:name="ET_speaker_5987_5"/>
      <w:r w:rsidRPr="00A455F8">
        <w:rPr>
          <w:rStyle w:val="TagStyle"/>
          <w:rtl/>
        </w:rPr>
        <w:t xml:space="preserve"> &lt;&lt; דובר &gt;&gt; </w:t>
      </w:r>
      <w:bookmarkStart w:id="12812" w:name="_Toc48162651"/>
      <w:bookmarkStart w:id="12813" w:name="_Toc48163108"/>
      <w:bookmarkStart w:id="12814" w:name="_Toc54112251"/>
      <w:r>
        <w:rPr>
          <w:rtl/>
        </w:rPr>
        <w:t>השר במשרד הביטחון מיכאל מרדכי ביטון:</w:t>
      </w:r>
      <w:bookmarkEnd w:id="12812"/>
      <w:bookmarkEnd w:id="12813"/>
      <w:bookmarkEnd w:id="12814"/>
      <w:r w:rsidRPr="00A455F8">
        <w:rPr>
          <w:rStyle w:val="TagStyle"/>
          <w:rtl/>
        </w:rPr>
        <w:t xml:space="preserve"> &lt;&lt; דובר &gt;&gt;</w:t>
      </w:r>
      <w:r>
        <w:rPr>
          <w:rtl/>
        </w:rPr>
        <w:t xml:space="preserve">  </w:t>
      </w:r>
      <w:bookmarkEnd w:id="12811"/>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גברתי יושבת-ראש הכנסת, חבר </w:t>
      </w:r>
      <w:bookmarkStart w:id="12815" w:name="_ETM_Q33_225166"/>
      <w:bookmarkEnd w:id="12815"/>
      <w:r>
        <w:rPr>
          <w:rFonts w:hint="cs"/>
          <w:rtl/>
          <w:lang w:eastAsia="he-IL"/>
        </w:rPr>
        <w:t xml:space="preserve">הכנסת </w:t>
      </w:r>
      <w:r>
        <w:rPr>
          <w:rtl/>
          <w:lang w:eastAsia="he-IL"/>
        </w:rPr>
        <w:t>–</w:t>
      </w:r>
      <w:r>
        <w:rPr>
          <w:rFonts w:hint="cs"/>
          <w:rtl/>
          <w:lang w:eastAsia="he-IL"/>
        </w:rPr>
        <w:t xml:space="preserve"> איך אומרים,</w:t>
      </w:r>
      <w:r>
        <w:rPr>
          <w:rFonts w:hint="eastAsia"/>
          <w:rtl/>
          <w:lang w:eastAsia="he-IL"/>
        </w:rPr>
        <w:t xml:space="preserve"> </w:t>
      </w:r>
      <w:r>
        <w:rPr>
          <w:rFonts w:hint="cs"/>
          <w:rtl/>
          <w:lang w:eastAsia="he-IL"/>
        </w:rPr>
        <w:t>קלנר?</w:t>
      </w:r>
    </w:p>
    <w:p w:rsidR="00131C5A" w:rsidRDefault="00131C5A" w:rsidP="0092662B">
      <w:pPr>
        <w:rPr>
          <w:rtl/>
          <w:lang w:eastAsia="he-IL"/>
        </w:rPr>
      </w:pPr>
    </w:p>
    <w:p w:rsidR="00131C5A" w:rsidRDefault="00131C5A" w:rsidP="0092662B">
      <w:pPr>
        <w:pStyle w:val="af5"/>
        <w:keepNext/>
        <w:rPr>
          <w:rtl/>
        </w:rPr>
      </w:pPr>
      <w:bookmarkStart w:id="12816" w:name="ET_interruption_5801_22"/>
      <w:r w:rsidRPr="00CC6A1E">
        <w:rPr>
          <w:rStyle w:val="TagStyle"/>
          <w:rtl/>
        </w:rPr>
        <w:t xml:space="preserve"> &lt;&lt; קריאה &gt;&gt; </w:t>
      </w:r>
      <w:r>
        <w:rPr>
          <w:rtl/>
        </w:rPr>
        <w:t>אריאל קלנר (הליכוד):</w:t>
      </w:r>
      <w:r w:rsidRPr="00CC6A1E">
        <w:rPr>
          <w:rStyle w:val="TagStyle"/>
          <w:rtl/>
        </w:rPr>
        <w:t xml:space="preserve"> &lt;&lt; קריאה &gt;&gt;</w:t>
      </w:r>
      <w:r>
        <w:rPr>
          <w:rtl/>
        </w:rPr>
        <w:t xml:space="preserve">  </w:t>
      </w:r>
      <w:bookmarkEnd w:id="12816"/>
    </w:p>
    <w:p w:rsidR="00131C5A" w:rsidRDefault="00131C5A" w:rsidP="00F91BB0">
      <w:pPr>
        <w:rPr>
          <w:rtl/>
          <w:lang w:eastAsia="he-IL"/>
        </w:rPr>
      </w:pPr>
    </w:p>
    <w:p w:rsidR="00131C5A" w:rsidRDefault="00131C5A" w:rsidP="0092662B">
      <w:pPr>
        <w:rPr>
          <w:rtl/>
          <w:lang w:eastAsia="he-IL"/>
        </w:rPr>
      </w:pPr>
      <w:r w:rsidRPr="0014447E">
        <w:rPr>
          <w:rFonts w:asciiTheme="minorBidi" w:hAnsiTheme="minorBidi" w:cstheme="minorBidi"/>
          <w:rtl/>
        </w:rPr>
        <w:t>קַ</w:t>
      </w:r>
      <w:r>
        <w:rPr>
          <w:rtl/>
          <w:lang w:eastAsia="he-IL"/>
        </w:rPr>
        <w:t>לְנֵר</w:t>
      </w:r>
      <w:r>
        <w:rPr>
          <w:rFonts w:hint="cs"/>
          <w:rtl/>
          <w:lang w:eastAsia="he-IL"/>
        </w:rPr>
        <w:t>.</w:t>
      </w:r>
    </w:p>
    <w:p w:rsidR="00131C5A" w:rsidRDefault="00131C5A" w:rsidP="0092662B">
      <w:pPr>
        <w:rPr>
          <w:rtl/>
          <w:lang w:eastAsia="he-IL"/>
        </w:rPr>
      </w:pPr>
    </w:p>
    <w:p w:rsidR="00131C5A" w:rsidRDefault="00131C5A" w:rsidP="0092662B">
      <w:pPr>
        <w:pStyle w:val="af6"/>
        <w:keepNext/>
        <w:rPr>
          <w:rtl/>
        </w:rPr>
      </w:pPr>
      <w:bookmarkStart w:id="12817" w:name="_ETM_Q33_225914"/>
      <w:bookmarkStart w:id="12818" w:name="_ETM_Q33_225960"/>
      <w:bookmarkStart w:id="12819" w:name="ET_yor_6059_23"/>
      <w:bookmarkEnd w:id="12817"/>
      <w:bookmarkEnd w:id="12818"/>
      <w:r w:rsidRPr="00CC6A1E">
        <w:rPr>
          <w:rStyle w:val="TagStyle"/>
          <w:rtl/>
        </w:rPr>
        <w:t xml:space="preserve"> &lt;&lt; יור &gt;&gt; </w:t>
      </w:r>
      <w:r>
        <w:rPr>
          <w:rtl/>
        </w:rPr>
        <w:t>היו"ר אורנה ברביבאי:</w:t>
      </w:r>
      <w:r w:rsidRPr="00CC6A1E">
        <w:rPr>
          <w:rStyle w:val="TagStyle"/>
          <w:rtl/>
        </w:rPr>
        <w:t xml:space="preserve"> &lt;&lt; יור &gt;&gt;</w:t>
      </w:r>
      <w:r>
        <w:rPr>
          <w:rtl/>
        </w:rPr>
        <w:t xml:space="preserve">  </w:t>
      </w:r>
      <w:bookmarkEnd w:id="12819"/>
    </w:p>
    <w:p w:rsidR="00131C5A" w:rsidRDefault="00131C5A" w:rsidP="00F91BB0">
      <w:pPr>
        <w:rPr>
          <w:rtl/>
          <w:lang w:eastAsia="he-IL"/>
        </w:rPr>
      </w:pPr>
    </w:p>
    <w:p w:rsidR="00131C5A" w:rsidRDefault="00131C5A" w:rsidP="007E131E">
      <w:pPr>
        <w:rPr>
          <w:rtl/>
          <w:lang w:eastAsia="he-IL"/>
        </w:rPr>
      </w:pPr>
      <w:bookmarkStart w:id="12820" w:name="_ETM_Q33_226668"/>
      <w:bookmarkEnd w:id="12820"/>
      <w:r w:rsidRPr="0014447E">
        <w:rPr>
          <w:rFonts w:asciiTheme="minorBidi" w:hAnsiTheme="minorBidi" w:cstheme="minorBidi"/>
          <w:rtl/>
        </w:rPr>
        <w:t>ק</w:t>
      </w:r>
      <w:r w:rsidR="007E131E">
        <w:rPr>
          <w:rtl/>
          <w:lang w:eastAsia="he-IL"/>
        </w:rPr>
        <w:t>ל</w:t>
      </w:r>
      <w:r w:rsidR="007E131E">
        <w:rPr>
          <w:rFonts w:hint="cs"/>
          <w:rtl/>
          <w:lang w:eastAsia="he-IL"/>
        </w:rPr>
        <w:t>נ</w:t>
      </w:r>
      <w:r>
        <w:rPr>
          <w:rtl/>
          <w:lang w:eastAsia="he-IL"/>
        </w:rPr>
        <w:t>ר</w:t>
      </w:r>
      <w:r>
        <w:rPr>
          <w:rFonts w:hint="cs"/>
          <w:rtl/>
          <w:lang w:eastAsia="he-IL"/>
        </w:rPr>
        <w:t xml:space="preserve">. גם אני למדתי. </w:t>
      </w:r>
      <w:r w:rsidR="007E131E">
        <w:rPr>
          <w:rFonts w:hint="cs"/>
          <w:rtl/>
          <w:lang w:eastAsia="he-IL"/>
        </w:rPr>
        <w:t>קלנר</w:t>
      </w:r>
      <w:r>
        <w:rPr>
          <w:rFonts w:hint="cs"/>
          <w:rtl/>
          <w:lang w:eastAsia="he-IL"/>
        </w:rPr>
        <w:t>.</w:t>
      </w:r>
    </w:p>
    <w:p w:rsidR="00131C5A" w:rsidRDefault="00131C5A" w:rsidP="0092662B">
      <w:pPr>
        <w:rPr>
          <w:rtl/>
          <w:lang w:eastAsia="he-IL"/>
        </w:rPr>
      </w:pPr>
    </w:p>
    <w:p w:rsidR="00131C5A" w:rsidRDefault="00131C5A" w:rsidP="0092662B">
      <w:pPr>
        <w:pStyle w:val="-"/>
        <w:keepNext/>
        <w:rPr>
          <w:rtl/>
        </w:rPr>
      </w:pPr>
      <w:r w:rsidRPr="00A455F8">
        <w:rPr>
          <w:rStyle w:val="TagStyle"/>
          <w:rtl/>
        </w:rPr>
        <w:t xml:space="preserve">&lt;&lt; דובר_המשך &gt;&gt; </w:t>
      </w:r>
      <w:r>
        <w:rPr>
          <w:rtl/>
        </w:rPr>
        <w:t>השר במשרד הביטחון מיכאל מרדכי ביטון:</w:t>
      </w:r>
      <w:r w:rsidRPr="00A455F8">
        <w:rPr>
          <w:rStyle w:val="TagStyle"/>
          <w:rtl/>
        </w:rPr>
        <w:t xml:space="preserve"> &lt;&lt; דובר_המשך &gt;&gt;</w:t>
      </w:r>
      <w:r>
        <w:rPr>
          <w:rtl/>
        </w:rPr>
        <w:t xml:space="preserve">  </w:t>
      </w:r>
    </w:p>
    <w:p w:rsidR="00131C5A" w:rsidRDefault="00131C5A" w:rsidP="00F91BB0">
      <w:pPr>
        <w:rPr>
          <w:rtl/>
          <w:lang w:eastAsia="he-IL"/>
        </w:rPr>
      </w:pPr>
    </w:p>
    <w:p w:rsidR="00131C5A" w:rsidRDefault="007E131E" w:rsidP="007E131E">
      <w:pPr>
        <w:rPr>
          <w:rtl/>
          <w:lang w:eastAsia="he-IL"/>
        </w:rPr>
      </w:pPr>
      <w:r>
        <w:rPr>
          <w:rFonts w:hint="cs"/>
          <w:rtl/>
          <w:lang w:eastAsia="he-IL"/>
        </w:rPr>
        <w:t>קלנר</w:t>
      </w:r>
      <w:r w:rsidR="00131C5A">
        <w:rPr>
          <w:rFonts w:hint="cs"/>
          <w:rtl/>
          <w:lang w:eastAsia="he-IL"/>
        </w:rPr>
        <w:t xml:space="preserve">. </w:t>
      </w:r>
      <w:bookmarkStart w:id="12821" w:name="_ETM_Q33_228294"/>
      <w:bookmarkEnd w:id="12821"/>
      <w:r w:rsidR="00131C5A">
        <w:rPr>
          <w:rFonts w:hint="cs"/>
          <w:rtl/>
          <w:lang w:eastAsia="he-IL"/>
        </w:rPr>
        <w:t xml:space="preserve">חברי כנסת נכבדים </w:t>
      </w:r>
      <w:r>
        <w:rPr>
          <w:rFonts w:hint="eastAsia"/>
          <w:rtl/>
          <w:lang w:eastAsia="he-IL"/>
        </w:rPr>
        <w:t xml:space="preserve">– </w:t>
      </w:r>
      <w:r w:rsidR="00131C5A">
        <w:rPr>
          <w:rFonts w:hint="cs"/>
          <w:rtl/>
          <w:lang w:eastAsia="he-IL"/>
        </w:rPr>
        <w:t xml:space="preserve">יש לי פה תשובה סדורה אליך, אבל רציתי כבר על ההתחלה לתקן אותך. אתה איש ההתיישבות. אני גם שמעתי את נאום הפתיחה שלך. אתה משתדל תמיד לשמור על דרך אבותינו של הצדק ואמירת האמת. </w:t>
      </w:r>
      <w:bookmarkStart w:id="12822" w:name="_ETM_Q33_256607"/>
      <w:bookmarkStart w:id="12823" w:name="_ETM_Q33_256645"/>
      <w:bookmarkEnd w:id="12822"/>
      <w:bookmarkEnd w:id="12823"/>
      <w:r w:rsidR="00131C5A">
        <w:rPr>
          <w:rFonts w:hint="cs"/>
          <w:rtl/>
          <w:lang w:eastAsia="he-IL"/>
        </w:rPr>
        <w:t>הסוגיה הזאת של קו כחול, שעושה עוול להתנחלות, היא בת 20 שנה ומעלה. אתה מכיר את זה, נכון?</w:t>
      </w:r>
    </w:p>
    <w:p w:rsidR="00131C5A" w:rsidRDefault="00131C5A" w:rsidP="0092662B">
      <w:pPr>
        <w:rPr>
          <w:rtl/>
          <w:lang w:eastAsia="he-IL"/>
        </w:rPr>
      </w:pPr>
    </w:p>
    <w:p w:rsidR="00131C5A" w:rsidRDefault="00131C5A" w:rsidP="0092662B">
      <w:pPr>
        <w:pStyle w:val="af5"/>
        <w:keepNext/>
        <w:rPr>
          <w:rtl/>
        </w:rPr>
      </w:pPr>
      <w:bookmarkStart w:id="12824" w:name="ET_interruption_5801_25"/>
      <w:r w:rsidRPr="001A3DBB">
        <w:rPr>
          <w:rStyle w:val="TagStyle"/>
          <w:rtl/>
        </w:rPr>
        <w:t xml:space="preserve"> &lt;&lt; קריאה &gt;&gt; </w:t>
      </w:r>
      <w:r>
        <w:rPr>
          <w:rtl/>
        </w:rPr>
        <w:t>אריאל קלנר (הליכוד):</w:t>
      </w:r>
      <w:r w:rsidRPr="001A3DBB">
        <w:rPr>
          <w:rStyle w:val="TagStyle"/>
          <w:rtl/>
        </w:rPr>
        <w:t xml:space="preserve"> &lt;&lt; קריאה &gt;&gt;</w:t>
      </w:r>
      <w:r>
        <w:rPr>
          <w:rtl/>
        </w:rPr>
        <w:t xml:space="preserve">  </w:t>
      </w:r>
      <w:bookmarkEnd w:id="12824"/>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מכיר, ויש </w:t>
      </w:r>
      <w:bookmarkStart w:id="12825" w:name="_ETM_Q33_269260"/>
      <w:bookmarkEnd w:id="12825"/>
      <w:r>
        <w:rPr>
          <w:rFonts w:hint="cs"/>
          <w:rtl/>
          <w:lang w:eastAsia="he-IL"/>
        </w:rPr>
        <w:t>דברים שהם הנחיות מ-2011.</w:t>
      </w:r>
    </w:p>
    <w:p w:rsidR="00131C5A" w:rsidRDefault="00131C5A" w:rsidP="0092662B">
      <w:pPr>
        <w:rPr>
          <w:rtl/>
          <w:lang w:eastAsia="he-IL"/>
        </w:rPr>
      </w:pPr>
    </w:p>
    <w:p w:rsidR="00131C5A" w:rsidRDefault="00131C5A" w:rsidP="0092662B">
      <w:pPr>
        <w:pStyle w:val="-"/>
        <w:keepNext/>
        <w:rPr>
          <w:rtl/>
        </w:rPr>
      </w:pPr>
      <w:bookmarkStart w:id="12826" w:name="ET_speakercontinue_5987_6"/>
      <w:r w:rsidRPr="00A455F8">
        <w:rPr>
          <w:rStyle w:val="TagStyle"/>
          <w:rtl/>
        </w:rPr>
        <w:t xml:space="preserve"> &lt;&lt; דובר_המשך &gt;&gt; </w:t>
      </w:r>
      <w:r>
        <w:rPr>
          <w:rtl/>
        </w:rPr>
        <w:t>השר במשרד הביטחון מיכאל מרדכי ביטון:</w:t>
      </w:r>
      <w:r w:rsidRPr="00A455F8">
        <w:rPr>
          <w:rStyle w:val="TagStyle"/>
          <w:rtl/>
        </w:rPr>
        <w:t xml:space="preserve"> &lt;&lt; דובר_המשך &gt;&gt;</w:t>
      </w:r>
      <w:r>
        <w:rPr>
          <w:rtl/>
        </w:rPr>
        <w:t xml:space="preserve">  </w:t>
      </w:r>
      <w:bookmarkEnd w:id="12826"/>
    </w:p>
    <w:p w:rsidR="00131C5A" w:rsidRDefault="00131C5A" w:rsidP="00F91BB0">
      <w:pPr>
        <w:rPr>
          <w:rtl/>
          <w:lang w:eastAsia="he-IL"/>
        </w:rPr>
      </w:pPr>
    </w:p>
    <w:p w:rsidR="00131C5A" w:rsidRDefault="00131C5A" w:rsidP="007E131E">
      <w:pPr>
        <w:rPr>
          <w:rtl/>
          <w:lang w:eastAsia="he-IL"/>
        </w:rPr>
      </w:pPr>
      <w:r>
        <w:rPr>
          <w:rFonts w:hint="cs"/>
          <w:rtl/>
          <w:lang w:eastAsia="he-IL"/>
        </w:rPr>
        <w:t xml:space="preserve">רגע, רגע. אנחנו נלך צעד-צעד. העוול </w:t>
      </w:r>
      <w:bookmarkStart w:id="12827" w:name="_ETM_Q33_275874"/>
      <w:bookmarkEnd w:id="12827"/>
      <w:r>
        <w:rPr>
          <w:rFonts w:hint="cs"/>
          <w:rtl/>
          <w:lang w:eastAsia="he-IL"/>
        </w:rPr>
        <w:t xml:space="preserve">הזה הוא 20 שנה. הסוף של הנאום שלי הוא שאנחנו נעשה מה שאף אחד לא עשה עד היום. </w:t>
      </w:r>
      <w:bookmarkStart w:id="12828" w:name="_ETM_Q33_282975"/>
      <w:bookmarkEnd w:id="12828"/>
      <w:r>
        <w:rPr>
          <w:rFonts w:hint="cs"/>
          <w:rtl/>
          <w:lang w:eastAsia="he-IL"/>
        </w:rPr>
        <w:t xml:space="preserve">אנחנו נסדר דברים שאף אחד לא סידר. </w:t>
      </w:r>
      <w:bookmarkStart w:id="12829" w:name="_ETM_Q33_287604"/>
      <w:bookmarkEnd w:id="12829"/>
      <w:r>
        <w:rPr>
          <w:rFonts w:hint="cs"/>
          <w:rtl/>
          <w:lang w:eastAsia="he-IL"/>
        </w:rPr>
        <w:t>זה הסוף.</w:t>
      </w:r>
    </w:p>
    <w:p w:rsidR="00131C5A" w:rsidRDefault="00131C5A" w:rsidP="0092662B">
      <w:pPr>
        <w:rPr>
          <w:rtl/>
          <w:lang w:eastAsia="he-IL"/>
        </w:rPr>
      </w:pPr>
    </w:p>
    <w:p w:rsidR="00131C5A" w:rsidRDefault="00131C5A" w:rsidP="0092662B">
      <w:pPr>
        <w:pStyle w:val="af5"/>
        <w:keepNext/>
        <w:rPr>
          <w:rtl/>
        </w:rPr>
      </w:pPr>
      <w:bookmarkStart w:id="12830" w:name="ET_interruption_5801_26"/>
      <w:r w:rsidRPr="001A3DBB">
        <w:rPr>
          <w:rStyle w:val="TagStyle"/>
          <w:rtl/>
        </w:rPr>
        <w:t xml:space="preserve"> &lt;&lt; קריאה &gt;&gt; </w:t>
      </w:r>
      <w:r>
        <w:rPr>
          <w:rtl/>
        </w:rPr>
        <w:t>אריאל קלנר (הליכוד):</w:t>
      </w:r>
      <w:r w:rsidRPr="001A3DBB">
        <w:rPr>
          <w:rStyle w:val="TagStyle"/>
          <w:rtl/>
        </w:rPr>
        <w:t xml:space="preserve"> &lt;&lt; קריאה &gt;&gt;</w:t>
      </w:r>
      <w:r>
        <w:rPr>
          <w:rtl/>
        </w:rPr>
        <w:t xml:space="preserve">  </w:t>
      </w:r>
      <w:bookmarkEnd w:id="12830"/>
    </w:p>
    <w:p w:rsidR="00131C5A" w:rsidRDefault="00131C5A" w:rsidP="00F91BB0">
      <w:pPr>
        <w:rPr>
          <w:rtl/>
          <w:lang w:eastAsia="he-IL"/>
        </w:rPr>
      </w:pPr>
    </w:p>
    <w:p w:rsidR="00131C5A" w:rsidRDefault="00131C5A" w:rsidP="0092662B">
      <w:pPr>
        <w:rPr>
          <w:rtl/>
          <w:lang w:eastAsia="he-IL"/>
        </w:rPr>
      </w:pPr>
      <w:r>
        <w:rPr>
          <w:rFonts w:hint="cs"/>
          <w:rtl/>
          <w:lang w:eastAsia="he-IL"/>
        </w:rPr>
        <w:t>מצוין.</w:t>
      </w:r>
    </w:p>
    <w:p w:rsidR="00131C5A" w:rsidRDefault="00131C5A" w:rsidP="0092662B">
      <w:pPr>
        <w:rPr>
          <w:rtl/>
          <w:lang w:eastAsia="he-IL"/>
        </w:rPr>
      </w:pPr>
    </w:p>
    <w:p w:rsidR="00131C5A" w:rsidRDefault="00131C5A" w:rsidP="0092662B">
      <w:pPr>
        <w:pStyle w:val="-"/>
        <w:keepNext/>
        <w:rPr>
          <w:rtl/>
        </w:rPr>
      </w:pPr>
      <w:r w:rsidRPr="00A455F8">
        <w:rPr>
          <w:rStyle w:val="TagStyle"/>
          <w:rtl/>
        </w:rPr>
        <w:t xml:space="preserve"> &lt;&lt; דובר_המשך &gt;&gt; </w:t>
      </w:r>
      <w:r>
        <w:rPr>
          <w:rtl/>
        </w:rPr>
        <w:t>השר במשרד הביטחון מיכאל מרדכי ביטון:</w:t>
      </w:r>
      <w:r w:rsidRPr="00A455F8">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7E131E">
      <w:pPr>
        <w:rPr>
          <w:rtl/>
          <w:lang w:eastAsia="he-IL"/>
        </w:rPr>
      </w:pPr>
      <w:r>
        <w:rPr>
          <w:rFonts w:hint="cs"/>
          <w:rtl/>
          <w:lang w:eastAsia="he-IL"/>
        </w:rPr>
        <w:t xml:space="preserve">אבל ראשית הדברים – זה 20 שנה של פעילות של קו כחול. בשביל שכל אחד יבין את </w:t>
      </w:r>
      <w:bookmarkStart w:id="12831" w:name="_ETM_Q33_297496"/>
      <w:bookmarkEnd w:id="12831"/>
      <w:r>
        <w:rPr>
          <w:rFonts w:hint="cs"/>
          <w:rtl/>
          <w:lang w:eastAsia="he-IL"/>
        </w:rPr>
        <w:t>המושג הזה שאמרת</w:t>
      </w:r>
      <w:r w:rsidR="007E131E">
        <w:rPr>
          <w:rFonts w:hint="cs"/>
          <w:rtl/>
          <w:lang w:eastAsia="he-IL"/>
        </w:rPr>
        <w:t>,</w:t>
      </w:r>
      <w:r>
        <w:rPr>
          <w:rFonts w:hint="cs"/>
          <w:rtl/>
          <w:lang w:eastAsia="he-IL"/>
        </w:rPr>
        <w:t xml:space="preserve"> קו כחול, ואיך העוול הזה מתרחש בתקוע ובעוד עשרות יישובים ביהודה ושומרון </w:t>
      </w:r>
      <w:r w:rsidR="007E131E">
        <w:rPr>
          <w:rFonts w:hint="eastAsia"/>
          <w:rtl/>
          <w:lang w:eastAsia="he-IL"/>
        </w:rPr>
        <w:t xml:space="preserve">– </w:t>
      </w:r>
      <w:r>
        <w:rPr>
          <w:rFonts w:hint="cs"/>
          <w:rtl/>
          <w:lang w:eastAsia="he-IL"/>
        </w:rPr>
        <w:t xml:space="preserve">בעצם, מה קרה? היו יישובים חוקיים, שהמדינה עודדה להקים אותם והגדירה עבורם את </w:t>
      </w:r>
      <w:bookmarkStart w:id="12832" w:name="_ETM_Q33_319869"/>
      <w:bookmarkEnd w:id="12832"/>
      <w:r>
        <w:rPr>
          <w:rFonts w:hint="cs"/>
          <w:rtl/>
          <w:lang w:eastAsia="he-IL"/>
        </w:rPr>
        <w:t>שטח היישוב</w:t>
      </w:r>
      <w:r w:rsidR="007E131E">
        <w:rPr>
          <w:rFonts w:hint="cs"/>
          <w:rtl/>
          <w:lang w:eastAsia="he-IL"/>
        </w:rPr>
        <w:t>.</w:t>
      </w:r>
      <w:r>
        <w:rPr>
          <w:rFonts w:hint="cs"/>
          <w:rtl/>
          <w:lang w:eastAsia="he-IL"/>
        </w:rPr>
        <w:t xml:space="preserve"> שטח היישוב נקרא קו כחול והקו הזה הוא אדמות מדינה לבניית יישוב. לימים, </w:t>
      </w:r>
      <w:bookmarkStart w:id="12833" w:name="_ETM_Q33_330003"/>
      <w:bookmarkEnd w:id="12833"/>
      <w:r>
        <w:rPr>
          <w:rFonts w:hint="cs"/>
          <w:rtl/>
          <w:lang w:eastAsia="he-IL"/>
        </w:rPr>
        <w:t xml:space="preserve">עם טכנולוגיות ועם בדיקות עומק, גילו שהקו הוא לא בדיוק אותו קו כמו שסימנו אותו בהתחלה. אותו אדם, בתום לב – אם זה תום לב, רק </w:t>
      </w:r>
      <w:r w:rsidR="007E131E">
        <w:rPr>
          <w:rFonts w:hint="cs"/>
          <w:rtl/>
          <w:lang w:eastAsia="he-IL"/>
        </w:rPr>
        <w:t xml:space="preserve">על </w:t>
      </w:r>
      <w:r>
        <w:rPr>
          <w:rFonts w:hint="cs"/>
          <w:rtl/>
          <w:lang w:eastAsia="he-IL"/>
        </w:rPr>
        <w:t xml:space="preserve">תום לב הדיון – קנה בית, כחוק, עם משכנתה, ביישוב ביהודה ושומרון, וגילה בסוף שעכשיו הבית שלו מחוץ לקו הכחול. הוא פעל כחוק, הוא רצה בית </w:t>
      </w:r>
      <w:bookmarkStart w:id="12834" w:name="_ETM_Q33_358507"/>
      <w:bookmarkEnd w:id="12834"/>
      <w:r>
        <w:rPr>
          <w:rFonts w:hint="cs"/>
          <w:rtl/>
          <w:lang w:eastAsia="he-IL"/>
        </w:rPr>
        <w:t>כחוק, הוא שילם כחוק ועכשיו ביתו אינו שוכן שם.</w:t>
      </w:r>
    </w:p>
    <w:p w:rsidR="00131C5A" w:rsidRDefault="00131C5A" w:rsidP="0092662B">
      <w:pPr>
        <w:rPr>
          <w:rtl/>
          <w:lang w:eastAsia="he-IL"/>
        </w:rPr>
      </w:pPr>
    </w:p>
    <w:p w:rsidR="00131C5A" w:rsidRDefault="00131C5A" w:rsidP="007E131E">
      <w:pPr>
        <w:rPr>
          <w:rtl/>
          <w:lang w:eastAsia="he-IL"/>
        </w:rPr>
      </w:pPr>
      <w:bookmarkStart w:id="12835" w:name="_ETM_Q33_363974"/>
      <w:bookmarkStart w:id="12836" w:name="_ETM_Q33_364012"/>
      <w:bookmarkEnd w:id="12835"/>
      <w:bookmarkEnd w:id="12836"/>
      <w:r>
        <w:rPr>
          <w:rFonts w:hint="cs"/>
          <w:rtl/>
          <w:lang w:eastAsia="he-IL"/>
        </w:rPr>
        <w:t xml:space="preserve">בפתח הדברים הקודמים אמרתי שהייתה מחשבה לא מעשית, שידעו אותה, שיהיה </w:t>
      </w:r>
      <w:bookmarkStart w:id="12837" w:name="_ETM_Q33_372543"/>
      <w:bookmarkEnd w:id="12837"/>
      <w:r>
        <w:rPr>
          <w:rFonts w:hint="cs"/>
          <w:rtl/>
          <w:lang w:eastAsia="he-IL"/>
        </w:rPr>
        <w:t>איזה חוק שפוטר את הממשלה מלתת דין וחשבון בכלל על הנושא</w:t>
      </w:r>
      <w:r w:rsidR="007E131E">
        <w:rPr>
          <w:rFonts w:hint="cs"/>
          <w:rtl/>
          <w:lang w:eastAsia="he-IL"/>
        </w:rPr>
        <w:t>,</w:t>
      </w:r>
      <w:r>
        <w:rPr>
          <w:rFonts w:hint="cs"/>
          <w:rtl/>
          <w:lang w:eastAsia="he-IL"/>
        </w:rPr>
        <w:t xml:space="preserve"> ולאשר את </w:t>
      </w:r>
      <w:bookmarkStart w:id="12838" w:name="_ETM_Q33_377028"/>
      <w:bookmarkEnd w:id="12838"/>
      <w:r>
        <w:rPr>
          <w:rFonts w:hint="cs"/>
          <w:rtl/>
          <w:lang w:eastAsia="he-IL"/>
        </w:rPr>
        <w:t>כל הבתים כולם. הדבר הזה</w:t>
      </w:r>
      <w:r w:rsidR="007E131E">
        <w:rPr>
          <w:rFonts w:hint="cs"/>
          <w:rtl/>
          <w:lang w:eastAsia="he-IL"/>
        </w:rPr>
        <w:t>,</w:t>
      </w:r>
      <w:r>
        <w:rPr>
          <w:rFonts w:hint="cs"/>
          <w:rtl/>
          <w:lang w:eastAsia="he-IL"/>
        </w:rPr>
        <w:t xml:space="preserve"> איך קראו לו, חוק ההסדרה או משהו בסגנון? הוא לא התממש, ובינתיים הפסידו זמן יקר. כשאתה אומר שקיבלת הודעה שביוני </w:t>
      </w:r>
      <w:r>
        <w:rPr>
          <w:rtl/>
          <w:lang w:eastAsia="he-IL"/>
        </w:rPr>
        <w:t>–</w:t>
      </w:r>
      <w:r>
        <w:rPr>
          <w:rFonts w:hint="cs"/>
          <w:rtl/>
          <w:lang w:eastAsia="he-IL"/>
        </w:rPr>
        <w:t xml:space="preserve"> אגב, נכנס</w:t>
      </w:r>
      <w:r w:rsidR="007E131E">
        <w:rPr>
          <w:rFonts w:hint="cs"/>
          <w:rtl/>
          <w:lang w:eastAsia="he-IL"/>
        </w:rPr>
        <w:t>נ</w:t>
      </w:r>
      <w:r>
        <w:rPr>
          <w:rFonts w:hint="cs"/>
          <w:rtl/>
          <w:lang w:eastAsia="he-IL"/>
        </w:rPr>
        <w:t>ו לממשלה במאי. ביוני כבר הקמנו צוות</w:t>
      </w:r>
      <w:r w:rsidR="007E131E">
        <w:rPr>
          <w:rFonts w:hint="cs"/>
          <w:rtl/>
          <w:lang w:eastAsia="he-IL"/>
        </w:rPr>
        <w:t>,</w:t>
      </w:r>
      <w:r>
        <w:rPr>
          <w:rFonts w:hint="cs"/>
          <w:rtl/>
          <w:lang w:eastAsia="he-IL"/>
        </w:rPr>
        <w:t xml:space="preserve"> שר הביטחון בני גנץ ואני – צוות </w:t>
      </w:r>
      <w:proofErr w:type="spellStart"/>
      <w:r>
        <w:rPr>
          <w:rFonts w:hint="cs"/>
          <w:rtl/>
          <w:lang w:eastAsia="he-IL"/>
        </w:rPr>
        <w:t>מיידי</w:t>
      </w:r>
      <w:proofErr w:type="spellEnd"/>
      <w:r>
        <w:rPr>
          <w:rFonts w:hint="cs"/>
          <w:rtl/>
          <w:lang w:eastAsia="he-IL"/>
        </w:rPr>
        <w:t xml:space="preserve">, לסדר כל בית שאפשר לסדר </w:t>
      </w:r>
      <w:bookmarkStart w:id="12839" w:name="_ETM_Q33_404201"/>
      <w:bookmarkEnd w:id="12839"/>
      <w:r>
        <w:rPr>
          <w:rFonts w:hint="cs"/>
          <w:rtl/>
          <w:lang w:eastAsia="he-IL"/>
        </w:rPr>
        <w:t>בחוק ביהודה ושומרון.</w:t>
      </w:r>
    </w:p>
    <w:p w:rsidR="00131C5A" w:rsidRDefault="00131C5A" w:rsidP="0092662B">
      <w:pPr>
        <w:rPr>
          <w:rtl/>
          <w:lang w:eastAsia="he-IL"/>
        </w:rPr>
      </w:pPr>
    </w:p>
    <w:p w:rsidR="00131C5A" w:rsidRDefault="00131C5A" w:rsidP="0092662B">
      <w:pPr>
        <w:pStyle w:val="af5"/>
        <w:keepNext/>
        <w:rPr>
          <w:rtl/>
        </w:rPr>
      </w:pPr>
      <w:bookmarkStart w:id="12840" w:name="ET_interruption_5801_27"/>
      <w:r w:rsidRPr="001A632F">
        <w:rPr>
          <w:rStyle w:val="TagStyle"/>
          <w:rtl/>
        </w:rPr>
        <w:t xml:space="preserve"> &lt;&lt; קריאה &gt;&gt; </w:t>
      </w:r>
      <w:r>
        <w:rPr>
          <w:rtl/>
        </w:rPr>
        <w:t>אריאל קלנר (הליכוד):</w:t>
      </w:r>
      <w:r w:rsidRPr="001A632F">
        <w:rPr>
          <w:rStyle w:val="TagStyle"/>
          <w:rtl/>
        </w:rPr>
        <w:t xml:space="preserve"> &lt;&lt; קריאה &gt;&gt;</w:t>
      </w:r>
      <w:r>
        <w:rPr>
          <w:rtl/>
        </w:rPr>
        <w:t xml:space="preserve">  </w:t>
      </w:r>
      <w:bookmarkEnd w:id="12840"/>
    </w:p>
    <w:p w:rsidR="00131C5A" w:rsidRDefault="00131C5A" w:rsidP="00F91BB0">
      <w:pPr>
        <w:rPr>
          <w:rtl/>
          <w:lang w:eastAsia="he-IL"/>
        </w:rPr>
      </w:pPr>
    </w:p>
    <w:p w:rsidR="00131C5A" w:rsidRDefault="00DA39C2" w:rsidP="0092662B">
      <w:pPr>
        <w:rPr>
          <w:rtl/>
          <w:lang w:eastAsia="he-IL"/>
        </w:rPr>
      </w:pPr>
      <w:r>
        <w:rPr>
          <w:rFonts w:hint="cs"/>
          <w:rtl/>
          <w:lang w:eastAsia="he-IL"/>
        </w:rPr>
        <w:t>– – –</w:t>
      </w:r>
      <w:r w:rsidR="00131C5A">
        <w:rPr>
          <w:rFonts w:hint="cs"/>
          <w:rtl/>
          <w:lang w:eastAsia="he-IL"/>
        </w:rPr>
        <w:t xml:space="preserve"> </w:t>
      </w:r>
    </w:p>
    <w:p w:rsidR="00131C5A" w:rsidRDefault="00131C5A" w:rsidP="0092662B">
      <w:pPr>
        <w:rPr>
          <w:rtl/>
          <w:lang w:eastAsia="he-IL"/>
        </w:rPr>
      </w:pPr>
    </w:p>
    <w:p w:rsidR="00131C5A" w:rsidRDefault="00131C5A" w:rsidP="0092662B">
      <w:pPr>
        <w:pStyle w:val="-"/>
        <w:keepNext/>
        <w:rPr>
          <w:rtl/>
        </w:rPr>
      </w:pPr>
      <w:r w:rsidRPr="00A455F8">
        <w:rPr>
          <w:rStyle w:val="TagStyle"/>
          <w:rtl/>
        </w:rPr>
        <w:t xml:space="preserve"> &lt;&lt; דובר_המשך &gt;&gt; </w:t>
      </w:r>
      <w:r>
        <w:rPr>
          <w:rtl/>
        </w:rPr>
        <w:t>השר במשרד הביטחון מיכאל מרדכי ביטון:</w:t>
      </w:r>
      <w:r w:rsidRPr="00A455F8">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7E131E">
      <w:pPr>
        <w:rPr>
          <w:rtl/>
          <w:lang w:eastAsia="he-IL"/>
        </w:rPr>
      </w:pPr>
      <w:r>
        <w:rPr>
          <w:rFonts w:hint="cs"/>
          <w:rtl/>
          <w:lang w:eastAsia="he-IL"/>
        </w:rPr>
        <w:t xml:space="preserve">רגע. רגע. 20 שנה, קלנר. 20 שנה עכשיו עברו. עכשיו דיברת על יוני, ועכשיו אוגוסט. אני לא יודע מאיזה רקע אתה, אבל הרבה מאיתנו מתכנון ובנייה, ומוניציפלי, אז אנחנו </w:t>
      </w:r>
      <w:bookmarkStart w:id="12841" w:name="_ETM_Q33_431471"/>
      <w:bookmarkEnd w:id="12841"/>
      <w:r>
        <w:rPr>
          <w:rFonts w:hint="cs"/>
          <w:rtl/>
          <w:lang w:eastAsia="he-IL"/>
        </w:rPr>
        <w:t xml:space="preserve">יודעים מה זה תהליך של היתר בנייה ותכנון, ובדיקות. </w:t>
      </w:r>
      <w:bookmarkStart w:id="12842" w:name="_ETM_Q33_434695"/>
      <w:bookmarkEnd w:id="12842"/>
      <w:r>
        <w:rPr>
          <w:rFonts w:hint="cs"/>
          <w:rtl/>
          <w:lang w:eastAsia="he-IL"/>
        </w:rPr>
        <w:t xml:space="preserve">זה לוקח שנתיים, חמש, עשר. ככה עושים היתר של בנייה. אז אנחנו הקמנו צוות, ואנחנו מתכוונים לנסות להסדיר כמה שיותר יישובים; כולל את מה שחוקי ואפשר להסדיר ביישוב תקוע – והוא לא היישוב המרכזי בהיבט של היקף הבעיה. אנחנו נלך – ונהיה מגובים ביועץ המשפטי לממשלה </w:t>
      </w:r>
      <w:bookmarkStart w:id="12843" w:name="_ETM_Q33_465896"/>
      <w:bookmarkEnd w:id="12843"/>
      <w:r>
        <w:rPr>
          <w:rFonts w:hint="cs"/>
          <w:rtl/>
          <w:lang w:eastAsia="he-IL"/>
        </w:rPr>
        <w:t>בתהליך ההסדרה. אתה דיברת על 1,000 בתים – מעל 1,000 אמרת</w:t>
      </w:r>
      <w:r w:rsidR="007E131E">
        <w:rPr>
          <w:rFonts w:hint="cs"/>
          <w:rtl/>
          <w:lang w:eastAsia="he-IL"/>
        </w:rPr>
        <w:t>;</w:t>
      </w:r>
      <w:r>
        <w:rPr>
          <w:rFonts w:hint="cs"/>
          <w:rtl/>
          <w:lang w:eastAsia="he-IL"/>
        </w:rPr>
        <w:t xml:space="preserve"> מדברים על כ-4,000 בתים לא חוקיים ביהודה ושומרון, של יהודים, ומתוכם 2,000 עם </w:t>
      </w:r>
      <w:bookmarkStart w:id="12844" w:name="_ETM_Q33_481784"/>
      <w:bookmarkEnd w:id="12844"/>
      <w:r>
        <w:rPr>
          <w:rFonts w:hint="cs"/>
          <w:rtl/>
          <w:lang w:eastAsia="he-IL"/>
        </w:rPr>
        <w:t xml:space="preserve">פוטנציאל להסדיר כחוק באמצעות תקנת השוק ובאמצעות פתרונות משפטיים שיקבלו גיבוי מהמערכת המשפטית. </w:t>
      </w:r>
      <w:bookmarkStart w:id="12845" w:name="_ETM_Q33_491600"/>
      <w:bookmarkEnd w:id="12845"/>
      <w:r>
        <w:rPr>
          <w:rFonts w:hint="cs"/>
          <w:rtl/>
          <w:lang w:eastAsia="he-IL"/>
        </w:rPr>
        <w:t>תחשוב שאפשר לסדר חצי מהבעיה אם נתחיל לעבוד, ולכן הקמנו את הצוות.</w:t>
      </w:r>
    </w:p>
    <w:p w:rsidR="00131C5A" w:rsidRDefault="00131C5A" w:rsidP="0092662B">
      <w:pPr>
        <w:rPr>
          <w:rtl/>
          <w:lang w:eastAsia="he-IL"/>
        </w:rPr>
      </w:pPr>
    </w:p>
    <w:p w:rsidR="00131C5A" w:rsidRDefault="00131C5A" w:rsidP="0092662B">
      <w:pPr>
        <w:rPr>
          <w:rtl/>
          <w:lang w:eastAsia="he-IL"/>
        </w:rPr>
      </w:pPr>
      <w:bookmarkStart w:id="12846" w:name="_ETM_Q33_500042"/>
      <w:bookmarkStart w:id="12847" w:name="_ETM_Q33_500095"/>
      <w:bookmarkEnd w:id="12846"/>
      <w:bookmarkEnd w:id="12847"/>
      <w:r>
        <w:rPr>
          <w:rFonts w:hint="cs"/>
          <w:rtl/>
          <w:lang w:eastAsia="he-IL"/>
        </w:rPr>
        <w:t xml:space="preserve">מה חסר לנו בצוות? תקנים. קצת תקנים </w:t>
      </w:r>
      <w:proofErr w:type="spellStart"/>
      <w:r>
        <w:rPr>
          <w:rFonts w:hint="cs"/>
          <w:rtl/>
          <w:lang w:eastAsia="he-IL"/>
        </w:rPr>
        <w:t>במינהל</w:t>
      </w:r>
      <w:proofErr w:type="spellEnd"/>
      <w:r>
        <w:rPr>
          <w:rFonts w:hint="cs"/>
          <w:rtl/>
          <w:lang w:eastAsia="he-IL"/>
        </w:rPr>
        <w:t xml:space="preserve"> האזרחי – דיברתי על זה קודם, בשאילתה הקודמת – וקצת תקנים משפטיים. אנחנו מתחילים לעבוד על זה בלי לחכות. נביא כמה תקנים. נאיץ </w:t>
      </w:r>
      <w:bookmarkStart w:id="12848" w:name="_ETM_Q33_516201"/>
      <w:bookmarkEnd w:id="12848"/>
      <w:r>
        <w:rPr>
          <w:rFonts w:hint="cs"/>
          <w:rtl/>
          <w:lang w:eastAsia="he-IL"/>
        </w:rPr>
        <w:t xml:space="preserve">את הפתרון. עכשיו אני אקריא לך את זה. אולי אתה רוצה להסתפק </w:t>
      </w:r>
      <w:bookmarkStart w:id="12849" w:name="_ETM_Q33_520248"/>
      <w:bookmarkEnd w:id="12849"/>
      <w:r>
        <w:rPr>
          <w:rFonts w:hint="cs"/>
          <w:rtl/>
          <w:lang w:eastAsia="he-IL"/>
        </w:rPr>
        <w:t>בתשובה הזאת?</w:t>
      </w:r>
    </w:p>
    <w:p w:rsidR="00131C5A" w:rsidRDefault="00131C5A" w:rsidP="0092662B">
      <w:pPr>
        <w:rPr>
          <w:rtl/>
          <w:lang w:eastAsia="he-IL"/>
        </w:rPr>
      </w:pPr>
    </w:p>
    <w:p w:rsidR="00131C5A" w:rsidRDefault="00131C5A" w:rsidP="0092662B">
      <w:pPr>
        <w:pStyle w:val="af6"/>
        <w:keepNext/>
        <w:rPr>
          <w:rtl/>
        </w:rPr>
      </w:pPr>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נראה לי שהוא הבין את התשובה. השאלה איך אתם רוצים להתקדם מכאן. מה אתם מציעים?</w:t>
      </w:r>
    </w:p>
    <w:p w:rsidR="00131C5A" w:rsidRDefault="00131C5A" w:rsidP="0092662B">
      <w:pPr>
        <w:rPr>
          <w:rtl/>
          <w:lang w:eastAsia="he-IL"/>
        </w:rPr>
      </w:pPr>
    </w:p>
    <w:p w:rsidR="00131C5A" w:rsidRDefault="00131C5A" w:rsidP="0092662B">
      <w:pPr>
        <w:pStyle w:val="af5"/>
        <w:keepNext/>
        <w:rPr>
          <w:rtl/>
        </w:rPr>
      </w:pPr>
      <w:bookmarkStart w:id="12850" w:name="ET_interruption_5801_28"/>
      <w:r w:rsidRPr="00AB14BB">
        <w:rPr>
          <w:rStyle w:val="TagStyle"/>
          <w:rtl/>
        </w:rPr>
        <w:t xml:space="preserve"> &lt;&lt; קריאה &gt;&gt; </w:t>
      </w:r>
      <w:r>
        <w:rPr>
          <w:rtl/>
        </w:rPr>
        <w:t>אריאל קלנר (הליכוד):</w:t>
      </w:r>
      <w:r w:rsidRPr="00AB14BB">
        <w:rPr>
          <w:rStyle w:val="TagStyle"/>
          <w:rtl/>
        </w:rPr>
        <w:t xml:space="preserve"> &lt;&lt; קריאה &gt;&gt;</w:t>
      </w:r>
      <w:r>
        <w:rPr>
          <w:rtl/>
        </w:rPr>
        <w:t xml:space="preserve">  </w:t>
      </w:r>
      <w:bookmarkEnd w:id="12850"/>
    </w:p>
    <w:p w:rsidR="00131C5A" w:rsidRDefault="00131C5A" w:rsidP="00F91BB0">
      <w:pPr>
        <w:rPr>
          <w:rtl/>
          <w:lang w:eastAsia="he-IL"/>
        </w:rPr>
      </w:pPr>
    </w:p>
    <w:p w:rsidR="00131C5A" w:rsidRDefault="00131C5A" w:rsidP="0092662B">
      <w:pPr>
        <w:rPr>
          <w:rtl/>
          <w:lang w:eastAsia="he-IL"/>
        </w:rPr>
      </w:pPr>
      <w:r>
        <w:rPr>
          <w:rFonts w:hint="cs"/>
          <w:rtl/>
          <w:lang w:eastAsia="he-IL"/>
        </w:rPr>
        <w:t>אני חושב שצריך להעביר את זה לדיון בוועדת החוץ והביטחון.</w:t>
      </w:r>
    </w:p>
    <w:p w:rsidR="00131C5A" w:rsidRDefault="00131C5A" w:rsidP="0092662B">
      <w:pPr>
        <w:rPr>
          <w:rtl/>
          <w:lang w:eastAsia="he-IL"/>
        </w:rPr>
      </w:pPr>
    </w:p>
    <w:p w:rsidR="00131C5A" w:rsidRDefault="00131C5A" w:rsidP="0092662B">
      <w:pPr>
        <w:pStyle w:val="af6"/>
        <w:keepNext/>
        <w:rPr>
          <w:rtl/>
        </w:rPr>
      </w:pPr>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בחוץ וביטחון? </w:t>
      </w:r>
    </w:p>
    <w:p w:rsidR="00131C5A" w:rsidRDefault="00131C5A" w:rsidP="0092662B">
      <w:pPr>
        <w:rPr>
          <w:rtl/>
          <w:lang w:eastAsia="he-IL"/>
        </w:rPr>
      </w:pPr>
      <w:bookmarkStart w:id="12851" w:name="_ETM_Q33_533901"/>
      <w:bookmarkStart w:id="12852" w:name="_ETM_Q33_533942"/>
      <w:bookmarkEnd w:id="12851"/>
      <w:bookmarkEnd w:id="12852"/>
    </w:p>
    <w:p w:rsidR="00131C5A" w:rsidRDefault="00131C5A" w:rsidP="0092662B">
      <w:pPr>
        <w:pStyle w:val="af5"/>
        <w:keepNext/>
        <w:rPr>
          <w:rtl/>
        </w:rPr>
      </w:pPr>
      <w:bookmarkStart w:id="12853" w:name="ET_interruption_5801_29"/>
      <w:r w:rsidRPr="00AB14BB">
        <w:rPr>
          <w:rStyle w:val="TagStyle"/>
          <w:rtl/>
        </w:rPr>
        <w:t xml:space="preserve"> &lt;&lt; קריאה &gt;&gt; </w:t>
      </w:r>
      <w:r>
        <w:rPr>
          <w:rtl/>
        </w:rPr>
        <w:t>אריאל קלנר (הליכוד):</w:t>
      </w:r>
      <w:r w:rsidRPr="00AB14BB">
        <w:rPr>
          <w:rStyle w:val="TagStyle"/>
          <w:rtl/>
        </w:rPr>
        <w:t xml:space="preserve"> &lt;&lt; קריאה &gt;&gt;</w:t>
      </w:r>
      <w:r>
        <w:rPr>
          <w:rtl/>
        </w:rPr>
        <w:t xml:space="preserve">  </w:t>
      </w:r>
      <w:bookmarkEnd w:id="12853"/>
    </w:p>
    <w:p w:rsidR="00131C5A" w:rsidRDefault="00131C5A" w:rsidP="00F91BB0">
      <w:pPr>
        <w:rPr>
          <w:rtl/>
          <w:lang w:eastAsia="he-IL"/>
        </w:rPr>
      </w:pPr>
    </w:p>
    <w:p w:rsidR="00131C5A" w:rsidRPr="00AB14BB" w:rsidRDefault="00131C5A" w:rsidP="0092662B">
      <w:pPr>
        <w:rPr>
          <w:rtl/>
          <w:lang w:eastAsia="he-IL"/>
        </w:rPr>
      </w:pPr>
      <w:r>
        <w:rPr>
          <w:rFonts w:hint="cs"/>
          <w:rtl/>
          <w:lang w:eastAsia="he-IL"/>
        </w:rPr>
        <w:t>כן.</w:t>
      </w:r>
    </w:p>
    <w:p w:rsidR="00131C5A" w:rsidRDefault="00131C5A" w:rsidP="0092662B">
      <w:pPr>
        <w:rPr>
          <w:rtl/>
          <w:lang w:eastAsia="he-IL"/>
        </w:rPr>
      </w:pPr>
    </w:p>
    <w:p w:rsidR="00131C5A" w:rsidRDefault="00131C5A" w:rsidP="0092662B">
      <w:pPr>
        <w:pStyle w:val="af6"/>
        <w:keepNext/>
        <w:rPr>
          <w:rtl/>
        </w:rPr>
      </w:pPr>
      <w:bookmarkStart w:id="12854" w:name="ET_yor_6059_30"/>
      <w:r w:rsidRPr="00E5732C">
        <w:rPr>
          <w:rStyle w:val="TagStyle"/>
          <w:rtl/>
        </w:rPr>
        <w:t xml:space="preserve"> &lt;&lt; יור &gt;&gt; </w:t>
      </w:r>
      <w:r>
        <w:rPr>
          <w:rtl/>
        </w:rPr>
        <w:t>היו"ר אורנה ברביבאי:</w:t>
      </w:r>
      <w:r w:rsidRPr="00E5732C">
        <w:rPr>
          <w:rStyle w:val="TagStyle"/>
          <w:rtl/>
        </w:rPr>
        <w:t xml:space="preserve"> &lt;&lt; יור &gt;&gt;</w:t>
      </w:r>
      <w:r>
        <w:rPr>
          <w:rtl/>
        </w:rPr>
        <w:t xml:space="preserve">  </w:t>
      </w:r>
      <w:bookmarkEnd w:id="12854"/>
    </w:p>
    <w:p w:rsidR="00131C5A" w:rsidRDefault="00131C5A" w:rsidP="00F91BB0">
      <w:pPr>
        <w:rPr>
          <w:rtl/>
          <w:lang w:eastAsia="he-IL"/>
        </w:rPr>
      </w:pPr>
    </w:p>
    <w:p w:rsidR="00131C5A" w:rsidRDefault="00131C5A" w:rsidP="0092662B">
      <w:pPr>
        <w:rPr>
          <w:rtl/>
          <w:lang w:eastAsia="he-IL"/>
        </w:rPr>
      </w:pPr>
      <w:bookmarkStart w:id="12855" w:name="_ETM_Q33_534861"/>
      <w:bookmarkStart w:id="12856" w:name="_ETM_Q33_534893"/>
      <w:bookmarkEnd w:id="12855"/>
      <w:bookmarkEnd w:id="12856"/>
      <w:r>
        <w:rPr>
          <w:rFonts w:hint="cs"/>
          <w:rtl/>
          <w:lang w:eastAsia="he-IL"/>
        </w:rPr>
        <w:t xml:space="preserve">מקובל עליך, השר </w:t>
      </w:r>
      <w:bookmarkStart w:id="12857" w:name="_ETM_Q33_533210"/>
      <w:bookmarkEnd w:id="12857"/>
      <w:r>
        <w:rPr>
          <w:rFonts w:hint="cs"/>
          <w:rtl/>
          <w:lang w:eastAsia="he-IL"/>
        </w:rPr>
        <w:t>ביטון?</w:t>
      </w:r>
    </w:p>
    <w:p w:rsidR="00131C5A" w:rsidRDefault="00131C5A" w:rsidP="0092662B">
      <w:pPr>
        <w:rPr>
          <w:rtl/>
          <w:lang w:eastAsia="he-IL"/>
        </w:rPr>
      </w:pPr>
    </w:p>
    <w:p w:rsidR="00131C5A" w:rsidRDefault="00131C5A" w:rsidP="0092662B">
      <w:pPr>
        <w:pStyle w:val="-"/>
        <w:keepNext/>
        <w:rPr>
          <w:rtl/>
        </w:rPr>
      </w:pPr>
      <w:r w:rsidRPr="00A455F8">
        <w:rPr>
          <w:rStyle w:val="TagStyle"/>
          <w:rtl/>
        </w:rPr>
        <w:t xml:space="preserve"> &lt;&lt; דובר_המשך &gt;&gt; </w:t>
      </w:r>
      <w:r>
        <w:rPr>
          <w:rtl/>
        </w:rPr>
        <w:t>השר במשרד הביטחון מיכאל מרדכי ביטון:</w:t>
      </w:r>
      <w:r w:rsidRPr="00A455F8">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כן.</w:t>
      </w:r>
    </w:p>
    <w:p w:rsidR="00131C5A" w:rsidRDefault="00131C5A" w:rsidP="0092662B">
      <w:pPr>
        <w:rPr>
          <w:rtl/>
          <w:lang w:eastAsia="he-IL"/>
        </w:rPr>
      </w:pPr>
    </w:p>
    <w:p w:rsidR="00131C5A" w:rsidRDefault="00131C5A" w:rsidP="0092662B">
      <w:pPr>
        <w:pStyle w:val="af6"/>
        <w:keepNext/>
        <w:rPr>
          <w:rtl/>
        </w:rPr>
      </w:pPr>
      <w:bookmarkStart w:id="12858" w:name="ET_yor_6059_12"/>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bookmarkEnd w:id="12858"/>
    </w:p>
    <w:p w:rsidR="00131C5A" w:rsidRDefault="00131C5A" w:rsidP="00F91BB0">
      <w:pPr>
        <w:rPr>
          <w:rtl/>
          <w:lang w:eastAsia="he-IL"/>
        </w:rPr>
      </w:pPr>
    </w:p>
    <w:p w:rsidR="00131C5A" w:rsidRDefault="00131C5A" w:rsidP="007E131E">
      <w:pPr>
        <w:rPr>
          <w:rtl/>
          <w:lang w:eastAsia="he-IL"/>
        </w:rPr>
      </w:pPr>
      <w:r>
        <w:rPr>
          <w:rFonts w:hint="cs"/>
          <w:rtl/>
          <w:lang w:eastAsia="he-IL"/>
        </w:rPr>
        <w:t xml:space="preserve">אם ככה, אני חושבת שהוא הבין. אפשר לעבור להצבעה אם </w:t>
      </w:r>
      <w:bookmarkStart w:id="12859" w:name="_ETM_Q33_539010"/>
      <w:bookmarkEnd w:id="12859"/>
      <w:r>
        <w:rPr>
          <w:rFonts w:hint="cs"/>
          <w:rtl/>
          <w:lang w:eastAsia="he-IL"/>
        </w:rPr>
        <w:t>להעביר את זה לחוץ וביטחון. בסדר? אנחנו עוברים להצבעה.</w:t>
      </w:r>
    </w:p>
    <w:p w:rsidR="00131C5A" w:rsidRDefault="00131C5A" w:rsidP="0092662B">
      <w:pPr>
        <w:rPr>
          <w:rtl/>
          <w:lang w:eastAsia="he-IL"/>
        </w:rPr>
      </w:pPr>
    </w:p>
    <w:p w:rsidR="00131C5A" w:rsidRDefault="00131C5A" w:rsidP="0092662B">
      <w:pPr>
        <w:pStyle w:val="-"/>
        <w:keepNext/>
        <w:rPr>
          <w:rtl/>
        </w:rPr>
      </w:pPr>
      <w:r w:rsidRPr="00A455F8">
        <w:rPr>
          <w:rStyle w:val="TagStyle"/>
          <w:rtl/>
        </w:rPr>
        <w:t xml:space="preserve"> &lt;&lt; דובר_המשך &gt;&gt; </w:t>
      </w:r>
      <w:r>
        <w:rPr>
          <w:rtl/>
        </w:rPr>
        <w:t>השר במשרד הביטחון מיכאל מרדכי ביטון:</w:t>
      </w:r>
      <w:r w:rsidRPr="00A455F8">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בסדר גמור. חבר הכנסת קלנר, בכל מקרה הצוות עובד – ואני מאמין שאם תהיה פה ממשלה שנה, אתה תעלה לדוכן </w:t>
      </w:r>
      <w:bookmarkStart w:id="12860" w:name="_ETM_Q33_555311"/>
      <w:bookmarkEnd w:id="12860"/>
      <w:r>
        <w:rPr>
          <w:rFonts w:hint="cs"/>
          <w:rtl/>
          <w:lang w:eastAsia="he-IL"/>
        </w:rPr>
        <w:t>ותגיד: ביטון הסדיר בתים על פי חוק ביהודה ושומרון. אבל אם תהיה פה ממשלה שנה. תודה.</w:t>
      </w:r>
    </w:p>
    <w:p w:rsidR="00131C5A" w:rsidRDefault="00131C5A" w:rsidP="0092662B">
      <w:pPr>
        <w:rPr>
          <w:rtl/>
          <w:lang w:eastAsia="he-IL"/>
        </w:rPr>
      </w:pPr>
    </w:p>
    <w:p w:rsidR="00131C5A" w:rsidRDefault="00131C5A" w:rsidP="0092662B">
      <w:pPr>
        <w:pStyle w:val="af6"/>
        <w:keepNext/>
        <w:rPr>
          <w:rtl/>
        </w:rPr>
      </w:pPr>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p>
    <w:p w:rsidR="00131C5A" w:rsidRDefault="00131C5A" w:rsidP="00F91BB0">
      <w:pPr>
        <w:rPr>
          <w:rtl/>
          <w:lang w:eastAsia="he-IL"/>
        </w:rPr>
      </w:pPr>
    </w:p>
    <w:p w:rsidR="007E131E" w:rsidRDefault="00131C5A" w:rsidP="0092662B">
      <w:pPr>
        <w:rPr>
          <w:rtl/>
          <w:lang w:eastAsia="he-IL"/>
        </w:rPr>
      </w:pPr>
      <w:r>
        <w:rPr>
          <w:rFonts w:hint="cs"/>
          <w:rtl/>
          <w:lang w:eastAsia="he-IL"/>
        </w:rPr>
        <w:t xml:space="preserve">תודה, השר ביטון. </w:t>
      </w:r>
    </w:p>
    <w:p w:rsidR="007E131E" w:rsidRDefault="007E131E" w:rsidP="0092662B">
      <w:pPr>
        <w:rPr>
          <w:rtl/>
          <w:lang w:eastAsia="he-IL"/>
        </w:rPr>
      </w:pPr>
    </w:p>
    <w:p w:rsidR="00131C5A" w:rsidRDefault="00131C5A" w:rsidP="0092662B">
      <w:pPr>
        <w:rPr>
          <w:rtl/>
          <w:lang w:eastAsia="he-IL"/>
        </w:rPr>
      </w:pPr>
      <w:r>
        <w:rPr>
          <w:rFonts w:hint="cs"/>
          <w:rtl/>
          <w:lang w:eastAsia="he-IL"/>
        </w:rPr>
        <w:t xml:space="preserve">אנחנו עוברים להצבעה </w:t>
      </w:r>
      <w:bookmarkStart w:id="12861" w:name="_ETM_Q33_564278"/>
      <w:bookmarkEnd w:id="12861"/>
      <w:r>
        <w:rPr>
          <w:rFonts w:hint="cs"/>
          <w:rtl/>
          <w:lang w:eastAsia="he-IL"/>
        </w:rPr>
        <w:t xml:space="preserve">על הצעה לסדר-היום בנושא: פגיעה אנושה של צוות קו כחול ביישוב תקוע, והצורך במענה מהיר. הצבעה. תכף אני אוסיף </w:t>
      </w:r>
      <w:bookmarkStart w:id="12862" w:name="_ETM_Q33_572673"/>
      <w:bookmarkEnd w:id="12862"/>
      <w:r>
        <w:rPr>
          <w:rFonts w:hint="cs"/>
          <w:rtl/>
          <w:lang w:eastAsia="he-IL"/>
        </w:rPr>
        <w:t xml:space="preserve">אותך. </w:t>
      </w:r>
    </w:p>
    <w:p w:rsidR="00131C5A" w:rsidRDefault="00131C5A" w:rsidP="0092662B">
      <w:pPr>
        <w:rPr>
          <w:rtl/>
          <w:lang w:eastAsia="he-IL"/>
        </w:rPr>
      </w:pPr>
    </w:p>
    <w:p w:rsidR="00131C5A" w:rsidRDefault="00131C5A" w:rsidP="0092662B">
      <w:pPr>
        <w:pStyle w:val="af1"/>
        <w:keepNext/>
        <w:rPr>
          <w:rtl/>
          <w:lang w:eastAsia="he-IL"/>
        </w:rPr>
      </w:pPr>
      <w:r>
        <w:rPr>
          <w:rtl/>
          <w:lang w:eastAsia="he-IL"/>
        </w:rPr>
        <w:t>הצבעה מס'</w:t>
      </w:r>
      <w:r>
        <w:rPr>
          <w:rFonts w:hint="cs"/>
          <w:rtl/>
          <w:lang w:eastAsia="he-IL"/>
        </w:rPr>
        <w:t xml:space="preserve"> 7</w:t>
      </w:r>
    </w:p>
    <w:p w:rsidR="00131C5A" w:rsidRDefault="00131C5A" w:rsidP="0092662B">
      <w:pPr>
        <w:pStyle w:val="--"/>
        <w:keepNext/>
        <w:rPr>
          <w:rtl/>
          <w:lang w:eastAsia="he-IL"/>
        </w:rPr>
      </w:pPr>
    </w:p>
    <w:p w:rsidR="00131C5A" w:rsidRDefault="00131C5A" w:rsidP="0092662B">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1</w:t>
      </w:r>
    </w:p>
    <w:p w:rsidR="00131C5A" w:rsidRDefault="00131C5A" w:rsidP="0092662B">
      <w:pPr>
        <w:pStyle w:val="--"/>
        <w:keepNext/>
        <w:rPr>
          <w:rtl/>
          <w:lang w:eastAsia="he-IL"/>
        </w:rPr>
      </w:pPr>
      <w:r>
        <w:rPr>
          <w:rtl/>
          <w:lang w:eastAsia="he-IL"/>
        </w:rPr>
        <w:t xml:space="preserve">נגד – </w:t>
      </w:r>
      <w:r>
        <w:rPr>
          <w:rFonts w:hint="cs"/>
          <w:rtl/>
          <w:lang w:eastAsia="he-IL"/>
        </w:rPr>
        <w:t>אין</w:t>
      </w:r>
    </w:p>
    <w:p w:rsidR="00131C5A" w:rsidRDefault="00131C5A" w:rsidP="0092662B">
      <w:pPr>
        <w:pStyle w:val="--"/>
        <w:keepNext/>
        <w:rPr>
          <w:rtl/>
          <w:lang w:eastAsia="he-IL"/>
        </w:rPr>
      </w:pPr>
      <w:r>
        <w:rPr>
          <w:rtl/>
          <w:lang w:eastAsia="he-IL"/>
        </w:rPr>
        <w:t xml:space="preserve">נמנעים – </w:t>
      </w:r>
      <w:r>
        <w:rPr>
          <w:rFonts w:hint="cs"/>
          <w:rtl/>
          <w:lang w:eastAsia="he-IL"/>
        </w:rPr>
        <w:t>אין</w:t>
      </w:r>
    </w:p>
    <w:p w:rsidR="00131C5A" w:rsidRPr="00E5732C" w:rsidRDefault="00131C5A" w:rsidP="0092662B">
      <w:pPr>
        <w:pStyle w:val="af2"/>
        <w:rPr>
          <w:rtl/>
          <w:lang w:eastAsia="he-IL"/>
        </w:rPr>
      </w:pPr>
      <w:r>
        <w:rPr>
          <w:rtl/>
          <w:lang w:eastAsia="he-IL"/>
        </w:rPr>
        <w:t xml:space="preserve">ההצעה להעביר את </w:t>
      </w:r>
      <w:r>
        <w:rPr>
          <w:rFonts w:hint="cs"/>
          <w:rtl/>
          <w:lang w:eastAsia="he-IL"/>
        </w:rPr>
        <w:t>הנושא לוועדת החוץ והביטחון נתקבלה.</w:t>
      </w:r>
    </w:p>
    <w:p w:rsidR="00131C5A" w:rsidRDefault="00131C5A" w:rsidP="0092662B">
      <w:pPr>
        <w:rPr>
          <w:rtl/>
          <w:lang w:eastAsia="he-IL"/>
        </w:rPr>
      </w:pPr>
      <w:bookmarkStart w:id="12863" w:name="_ETM_Q33_571927"/>
      <w:bookmarkStart w:id="12864" w:name="_ETM_Q33_571972"/>
      <w:bookmarkEnd w:id="12863"/>
      <w:bookmarkEnd w:id="12864"/>
    </w:p>
    <w:p w:rsidR="00131C5A" w:rsidRDefault="00131C5A" w:rsidP="0092662B">
      <w:pPr>
        <w:pStyle w:val="af6"/>
        <w:keepNext/>
        <w:rPr>
          <w:rtl/>
        </w:rPr>
      </w:pPr>
      <w:bookmarkStart w:id="12865" w:name="ET_yor_6059_15"/>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bookmarkEnd w:id="1286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תגידו את </w:t>
      </w:r>
      <w:bookmarkStart w:id="12866" w:name="_ETM_Q33_593283"/>
      <w:bookmarkEnd w:id="12866"/>
      <w:r>
        <w:rPr>
          <w:rFonts w:hint="cs"/>
          <w:rtl/>
          <w:lang w:eastAsia="he-IL"/>
        </w:rPr>
        <w:t xml:space="preserve">השמות בבקשה. חבר הכנסת אלי אבידר </w:t>
      </w:r>
      <w:r>
        <w:rPr>
          <w:rtl/>
          <w:lang w:eastAsia="he-IL"/>
        </w:rPr>
        <w:t>–</w:t>
      </w:r>
      <w:r>
        <w:rPr>
          <w:rFonts w:hint="cs"/>
          <w:rtl/>
          <w:lang w:eastAsia="he-IL"/>
        </w:rPr>
        <w:t xml:space="preserve"> בעד, חבר הכנסת</w:t>
      </w:r>
      <w:bookmarkStart w:id="12867" w:name="_ETM_Q33_602643"/>
      <w:bookmarkEnd w:id="12867"/>
      <w:r>
        <w:rPr>
          <w:rFonts w:hint="cs"/>
          <w:rtl/>
          <w:lang w:eastAsia="he-IL"/>
        </w:rPr>
        <w:t xml:space="preserve"> ינון אזולאי </w:t>
      </w:r>
      <w:r>
        <w:rPr>
          <w:rtl/>
          <w:lang w:eastAsia="he-IL"/>
        </w:rPr>
        <w:t>–</w:t>
      </w:r>
      <w:r>
        <w:rPr>
          <w:rFonts w:hint="cs"/>
          <w:rtl/>
          <w:lang w:eastAsia="he-IL"/>
        </w:rPr>
        <w:t xml:space="preserve"> בעד, מאי גולן </w:t>
      </w:r>
      <w:r>
        <w:rPr>
          <w:rtl/>
          <w:lang w:eastAsia="he-IL"/>
        </w:rPr>
        <w:t>–</w:t>
      </w:r>
      <w:r>
        <w:rPr>
          <w:rFonts w:hint="cs"/>
          <w:rtl/>
          <w:lang w:eastAsia="he-IL"/>
        </w:rPr>
        <w:t xml:space="preserve"> בעד, קלנר </w:t>
      </w:r>
      <w:r>
        <w:rPr>
          <w:rtl/>
          <w:lang w:eastAsia="he-IL"/>
        </w:rPr>
        <w:t>–</w:t>
      </w:r>
      <w:r>
        <w:rPr>
          <w:rFonts w:hint="cs"/>
          <w:rtl/>
          <w:lang w:eastAsia="he-IL"/>
        </w:rPr>
        <w:t xml:space="preserve"> בעד. ביטון? לא מצביע, השר. </w:t>
      </w:r>
      <w:bookmarkStart w:id="12868" w:name="_ETM_Q33_608480"/>
      <w:bookmarkEnd w:id="12868"/>
      <w:r>
        <w:rPr>
          <w:rFonts w:hint="cs"/>
          <w:rtl/>
          <w:lang w:eastAsia="he-IL"/>
        </w:rPr>
        <w:t xml:space="preserve">זהו. בסך הכול חמישה בעד. ההצעה לסדר-היום תעבור לדיון בוועדת החוץ </w:t>
      </w:r>
      <w:bookmarkStart w:id="12869" w:name="_ETM_Q33_618208"/>
      <w:bookmarkEnd w:id="12869"/>
      <w:r>
        <w:rPr>
          <w:rFonts w:hint="cs"/>
          <w:rtl/>
          <w:lang w:eastAsia="he-IL"/>
        </w:rPr>
        <w:t>והביטחון.</w:t>
      </w:r>
    </w:p>
    <w:p w:rsidR="00131C5A" w:rsidRDefault="00131C5A" w:rsidP="0092662B">
      <w:pPr>
        <w:rPr>
          <w:rtl/>
          <w:lang w:eastAsia="he-IL"/>
        </w:rPr>
      </w:pPr>
    </w:p>
    <w:p w:rsidR="00131C5A" w:rsidRDefault="00131C5A" w:rsidP="0092662B">
      <w:pPr>
        <w:rPr>
          <w:rtl/>
          <w:lang w:eastAsia="he-IL"/>
        </w:rPr>
      </w:pPr>
    </w:p>
    <w:p w:rsidR="00131C5A" w:rsidRDefault="00131C5A" w:rsidP="0092662B">
      <w:pPr>
        <w:pStyle w:val="a6"/>
        <w:rPr>
          <w:rtl/>
          <w:lang w:eastAsia="he-IL"/>
        </w:rPr>
      </w:pPr>
      <w:bookmarkStart w:id="12870" w:name="ET_halsi_619842_16"/>
      <w:r w:rsidRPr="00A455F8">
        <w:rPr>
          <w:rStyle w:val="TagStyle"/>
          <w:rtl/>
        </w:rPr>
        <w:t xml:space="preserve">&lt;&lt; הלסי &gt;&gt; </w:t>
      </w:r>
      <w:bookmarkStart w:id="12871" w:name="_Toc48162652"/>
      <w:bookmarkStart w:id="12872" w:name="_Toc48163109"/>
      <w:bookmarkStart w:id="12873" w:name="_Toc54112252"/>
      <w:r>
        <w:rPr>
          <w:rtl/>
          <w:lang w:eastAsia="he-IL"/>
        </w:rPr>
        <w:t>הצעות לסדר-היום</w:t>
      </w:r>
      <w:bookmarkEnd w:id="12871"/>
      <w:bookmarkEnd w:id="12872"/>
      <w:bookmarkEnd w:id="12873"/>
      <w:r w:rsidRPr="00A455F8">
        <w:rPr>
          <w:rStyle w:val="TagStyle"/>
          <w:rtl/>
        </w:rPr>
        <w:t xml:space="preserve"> &lt;&lt; הלסי &gt;&gt;</w:t>
      </w:r>
      <w:r>
        <w:rPr>
          <w:rtl/>
          <w:lang w:eastAsia="he-IL"/>
        </w:rPr>
        <w:t xml:space="preserve">  </w:t>
      </w:r>
      <w:bookmarkEnd w:id="12870"/>
    </w:p>
    <w:p w:rsidR="00131C5A" w:rsidRDefault="00131C5A" w:rsidP="0092662B">
      <w:pPr>
        <w:pStyle w:val="a6"/>
        <w:rPr>
          <w:rtl/>
          <w:lang w:eastAsia="he-IL"/>
        </w:rPr>
      </w:pPr>
      <w:bookmarkStart w:id="12874" w:name="ET_halsi_619842_17"/>
      <w:r w:rsidRPr="00A455F8">
        <w:rPr>
          <w:rStyle w:val="TagStyle"/>
          <w:rtl/>
        </w:rPr>
        <w:t xml:space="preserve"> &lt;&lt; הלסי &gt;&gt; </w:t>
      </w:r>
      <w:bookmarkStart w:id="12875" w:name="_Toc48162653"/>
      <w:bookmarkStart w:id="12876" w:name="_Toc48163110"/>
      <w:bookmarkStart w:id="12877" w:name="_Toc54112253"/>
      <w:r>
        <w:rPr>
          <w:rtl/>
          <w:lang w:eastAsia="he-IL"/>
        </w:rPr>
        <w:t>עשרות תוכניות של משרד החינוך הוקפאו בשל היעדר תקציב</w:t>
      </w:r>
      <w:bookmarkEnd w:id="12875"/>
      <w:bookmarkEnd w:id="12876"/>
      <w:bookmarkEnd w:id="12877"/>
      <w:r>
        <w:rPr>
          <w:rStyle w:val="TagStyle"/>
          <w:rtl/>
        </w:rPr>
        <w:t xml:space="preserve"> &lt;&lt; הלסי</w:t>
      </w:r>
      <w:r w:rsidRPr="00A455F8">
        <w:rPr>
          <w:rStyle w:val="TagStyle"/>
          <w:rtl/>
        </w:rPr>
        <w:t>&gt;&gt;</w:t>
      </w:r>
      <w:r>
        <w:rPr>
          <w:rtl/>
          <w:lang w:eastAsia="he-IL"/>
        </w:rPr>
        <w:t xml:space="preserve">  </w:t>
      </w:r>
      <w:bookmarkEnd w:id="12874"/>
    </w:p>
    <w:p w:rsidR="00131C5A" w:rsidRDefault="00131C5A" w:rsidP="00F91BB0">
      <w:pPr>
        <w:rPr>
          <w:rtl/>
          <w:lang w:eastAsia="he-IL"/>
        </w:rPr>
      </w:pPr>
    </w:p>
    <w:p w:rsidR="00131C5A" w:rsidRDefault="00131C5A" w:rsidP="0092662B">
      <w:pPr>
        <w:pStyle w:val="af6"/>
        <w:keepNext/>
        <w:rPr>
          <w:rtl/>
        </w:rPr>
      </w:pPr>
      <w:bookmarkStart w:id="12878" w:name="ET_yor_6059_18"/>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bookmarkEnd w:id="12878"/>
    </w:p>
    <w:p w:rsidR="00131C5A" w:rsidRDefault="00131C5A" w:rsidP="00F91BB0">
      <w:pPr>
        <w:rPr>
          <w:rtl/>
        </w:rPr>
      </w:pPr>
    </w:p>
    <w:p w:rsidR="00131C5A" w:rsidRDefault="00131C5A" w:rsidP="00263454">
      <w:pPr>
        <w:rPr>
          <w:rtl/>
        </w:rPr>
      </w:pPr>
      <w:r>
        <w:rPr>
          <w:rFonts w:hint="cs"/>
          <w:rtl/>
        </w:rPr>
        <w:t>אנחנו עוברים הלאה ב</w:t>
      </w:r>
      <w:r>
        <w:rPr>
          <w:rtl/>
        </w:rPr>
        <w:t>סדר-היום</w:t>
      </w:r>
      <w:r>
        <w:rPr>
          <w:rFonts w:hint="cs"/>
          <w:rtl/>
        </w:rPr>
        <w:t>,</w:t>
      </w:r>
      <w:r>
        <w:rPr>
          <w:rtl/>
        </w:rPr>
        <w:t xml:space="preserve"> </w:t>
      </w:r>
      <w:r>
        <w:rPr>
          <w:rFonts w:hint="cs"/>
          <w:rtl/>
        </w:rPr>
        <w:t>ל</w:t>
      </w:r>
      <w:r>
        <w:rPr>
          <w:rtl/>
        </w:rPr>
        <w:t xml:space="preserve">נושא: עשרות תוכניות של משרד החינוך הוקפאו בשל היעדר תקציב, </w:t>
      </w:r>
      <w:r>
        <w:rPr>
          <w:rFonts w:hint="cs"/>
          <w:rtl/>
        </w:rPr>
        <w:t xml:space="preserve">הצעות </w:t>
      </w:r>
      <w:r>
        <w:rPr>
          <w:rtl/>
        </w:rPr>
        <w:t>מס' 1061, 1187, 1192, 1194, 1205 ו-1213</w:t>
      </w:r>
      <w:r>
        <w:rPr>
          <w:rFonts w:hint="cs"/>
          <w:rtl/>
        </w:rPr>
        <w:t>. חבר הכנסת ינון אזולאי, בבקשה. שלוש דקות, בבקשה.</w:t>
      </w:r>
    </w:p>
    <w:p w:rsidR="00131C5A" w:rsidRDefault="00131C5A" w:rsidP="0092662B">
      <w:pPr>
        <w:rPr>
          <w:rtl/>
        </w:rPr>
      </w:pPr>
    </w:p>
    <w:p w:rsidR="00131C5A" w:rsidRDefault="00131C5A" w:rsidP="0092662B">
      <w:pPr>
        <w:pStyle w:val="a4"/>
        <w:keepNext/>
        <w:rPr>
          <w:rtl/>
        </w:rPr>
      </w:pPr>
      <w:bookmarkStart w:id="12879" w:name="ET_speaker_5726_19"/>
      <w:r w:rsidRPr="00A455F8">
        <w:rPr>
          <w:rStyle w:val="TagStyle"/>
          <w:rtl/>
        </w:rPr>
        <w:t xml:space="preserve"> &lt;&lt; דובר &gt;&gt; </w:t>
      </w:r>
      <w:bookmarkStart w:id="12880" w:name="_Toc48162654"/>
      <w:bookmarkStart w:id="12881" w:name="_Toc48163111"/>
      <w:bookmarkStart w:id="12882" w:name="_Toc54112254"/>
      <w:r>
        <w:rPr>
          <w:rtl/>
        </w:rPr>
        <w:t>ינון אזולאי (ש"ס):</w:t>
      </w:r>
      <w:bookmarkEnd w:id="12880"/>
      <w:bookmarkEnd w:id="12881"/>
      <w:bookmarkEnd w:id="12882"/>
      <w:r w:rsidRPr="00A455F8">
        <w:rPr>
          <w:rStyle w:val="TagStyle"/>
          <w:rtl/>
        </w:rPr>
        <w:t xml:space="preserve"> &lt;&lt; דובר &gt;&gt;</w:t>
      </w:r>
      <w:r>
        <w:rPr>
          <w:rtl/>
        </w:rPr>
        <w:t xml:space="preserve">  </w:t>
      </w:r>
      <w:bookmarkEnd w:id="12879"/>
    </w:p>
    <w:p w:rsidR="00131C5A" w:rsidRDefault="00131C5A" w:rsidP="00F91BB0">
      <w:pPr>
        <w:rPr>
          <w:rtl/>
        </w:rPr>
      </w:pPr>
    </w:p>
    <w:p w:rsidR="00131C5A" w:rsidRDefault="00131C5A" w:rsidP="00263454">
      <w:pPr>
        <w:rPr>
          <w:rtl/>
        </w:rPr>
      </w:pPr>
      <w:r>
        <w:rPr>
          <w:rFonts w:hint="cs"/>
          <w:rtl/>
        </w:rPr>
        <w:t>גברתי היושבת</w:t>
      </w:r>
      <w:r w:rsidR="00263454">
        <w:rPr>
          <w:rFonts w:hint="cs"/>
          <w:rtl/>
        </w:rPr>
        <w:t xml:space="preserve"> </w:t>
      </w:r>
      <w:r>
        <w:rPr>
          <w:rFonts w:hint="cs"/>
          <w:rtl/>
        </w:rPr>
        <w:t>בראש, כבוד השר, השרים, חבריי חברי הכנסת, האמת, השבוע</w:t>
      </w:r>
      <w:r w:rsidR="007E131E">
        <w:rPr>
          <w:rFonts w:hint="cs"/>
          <w:rtl/>
        </w:rPr>
        <w:t>,</w:t>
      </w:r>
      <w:r>
        <w:rPr>
          <w:rFonts w:hint="cs"/>
          <w:rtl/>
        </w:rPr>
        <w:t xml:space="preserve"> אולי גם בשבוע שעבר</w:t>
      </w:r>
      <w:r w:rsidR="007E131E">
        <w:rPr>
          <w:rFonts w:hint="cs"/>
          <w:rtl/>
        </w:rPr>
        <w:t>,</w:t>
      </w:r>
      <w:r>
        <w:rPr>
          <w:rFonts w:hint="cs"/>
          <w:rtl/>
        </w:rPr>
        <w:t xml:space="preserve"> </w:t>
      </w:r>
      <w:bookmarkStart w:id="12883" w:name="_ETM_Q33_665693"/>
      <w:bookmarkEnd w:id="12883"/>
      <w:r w:rsidR="007E131E">
        <w:rPr>
          <w:rFonts w:hint="cs"/>
          <w:rtl/>
        </w:rPr>
        <w:t>ו</w:t>
      </w:r>
      <w:r>
        <w:rPr>
          <w:rFonts w:hint="cs"/>
          <w:rtl/>
        </w:rPr>
        <w:t xml:space="preserve">בכל מיני ועדות, בחינוך, בכספים </w:t>
      </w:r>
      <w:r w:rsidR="007E131E">
        <w:rPr>
          <w:rFonts w:hint="eastAsia"/>
          <w:rtl/>
        </w:rPr>
        <w:t xml:space="preserve">– </w:t>
      </w:r>
      <w:r>
        <w:rPr>
          <w:rFonts w:hint="cs"/>
          <w:rtl/>
        </w:rPr>
        <w:t xml:space="preserve">רק הבוקר דנו בתוכנית </w:t>
      </w:r>
      <w:proofErr w:type="spellStart"/>
      <w:r>
        <w:rPr>
          <w:rFonts w:hint="cs"/>
          <w:rtl/>
        </w:rPr>
        <w:t>היל"ה</w:t>
      </w:r>
      <w:proofErr w:type="spellEnd"/>
      <w:r>
        <w:rPr>
          <w:rFonts w:hint="cs"/>
          <w:rtl/>
        </w:rPr>
        <w:t xml:space="preserve">, קרב, </w:t>
      </w:r>
      <w:proofErr w:type="spellStart"/>
      <w:r>
        <w:rPr>
          <w:rFonts w:hint="cs"/>
          <w:rtl/>
        </w:rPr>
        <w:t>מיל"ת</w:t>
      </w:r>
      <w:proofErr w:type="spellEnd"/>
      <w:r w:rsidR="007E131E">
        <w:rPr>
          <w:rFonts w:hint="cs"/>
          <w:rtl/>
        </w:rPr>
        <w:t>,</w:t>
      </w:r>
      <w:r>
        <w:rPr>
          <w:rFonts w:hint="cs"/>
          <w:rtl/>
        </w:rPr>
        <w:t xml:space="preserve"> תוכניות שמשום מה, לצערנו, נסגרות. נסגרות בשל חוסר תקציב.</w:t>
      </w:r>
    </w:p>
    <w:p w:rsidR="00131C5A" w:rsidRDefault="00131C5A" w:rsidP="0092662B">
      <w:pPr>
        <w:rPr>
          <w:rtl/>
        </w:rPr>
      </w:pPr>
    </w:p>
    <w:p w:rsidR="00131C5A" w:rsidRDefault="00131C5A" w:rsidP="0092662B">
      <w:pPr>
        <w:pStyle w:val="af6"/>
        <w:keepNext/>
        <w:rPr>
          <w:rtl/>
        </w:rPr>
      </w:pPr>
      <w:bookmarkStart w:id="12884" w:name="ET_yor_6059_20"/>
      <w:r w:rsidRPr="00A455F8">
        <w:rPr>
          <w:rStyle w:val="TagStyle"/>
          <w:rtl/>
        </w:rPr>
        <w:t xml:space="preserve"> &lt;&lt; יור &gt;&gt; </w:t>
      </w:r>
      <w:r>
        <w:rPr>
          <w:rtl/>
        </w:rPr>
        <w:t>היו"ר אורנה ברביבאי:</w:t>
      </w:r>
      <w:r w:rsidRPr="00A455F8">
        <w:rPr>
          <w:rStyle w:val="TagStyle"/>
          <w:rtl/>
        </w:rPr>
        <w:t xml:space="preserve"> &lt;&lt; יור &gt;&gt;</w:t>
      </w:r>
      <w:r>
        <w:rPr>
          <w:rtl/>
        </w:rPr>
        <w:t xml:space="preserve">  </w:t>
      </w:r>
      <w:bookmarkEnd w:id="12884"/>
    </w:p>
    <w:p w:rsidR="00131C5A" w:rsidRDefault="00131C5A" w:rsidP="00F91BB0">
      <w:pPr>
        <w:rPr>
          <w:rtl/>
          <w:lang w:eastAsia="he-IL"/>
        </w:rPr>
      </w:pPr>
    </w:p>
    <w:p w:rsidR="00131C5A" w:rsidRDefault="00131C5A" w:rsidP="0092662B">
      <w:pPr>
        <w:rPr>
          <w:rtl/>
          <w:lang w:eastAsia="he-IL"/>
        </w:rPr>
      </w:pPr>
      <w:r>
        <w:rPr>
          <w:rFonts w:hint="cs"/>
          <w:rtl/>
          <w:lang w:eastAsia="he-IL"/>
        </w:rPr>
        <w:t>חברים, אתם מפריעים. כן.</w:t>
      </w:r>
    </w:p>
    <w:p w:rsidR="00131C5A" w:rsidRDefault="00131C5A" w:rsidP="0092662B">
      <w:pPr>
        <w:rPr>
          <w:rtl/>
          <w:lang w:eastAsia="he-IL"/>
        </w:rPr>
      </w:pPr>
    </w:p>
    <w:p w:rsidR="00131C5A" w:rsidRDefault="00131C5A" w:rsidP="0092662B">
      <w:pPr>
        <w:pStyle w:val="-"/>
        <w:keepNext/>
        <w:rPr>
          <w:rtl/>
        </w:rPr>
      </w:pPr>
      <w:bookmarkStart w:id="12885" w:name="ET_speakercontinue_5726_21"/>
      <w:r w:rsidRPr="00A455F8">
        <w:rPr>
          <w:rStyle w:val="TagStyle"/>
          <w:rtl/>
        </w:rPr>
        <w:t xml:space="preserve"> &lt;&lt; דובר_המשך &gt;&gt; </w:t>
      </w:r>
      <w:r>
        <w:rPr>
          <w:rtl/>
        </w:rPr>
        <w:t>ינון אזולאי (ש"ס):</w:t>
      </w:r>
      <w:r w:rsidRPr="00A455F8">
        <w:rPr>
          <w:rStyle w:val="TagStyle"/>
          <w:rtl/>
        </w:rPr>
        <w:t xml:space="preserve"> &lt;&lt; דובר_המשך &gt;&gt;</w:t>
      </w:r>
      <w:r>
        <w:rPr>
          <w:rtl/>
        </w:rPr>
        <w:t xml:space="preserve">  </w:t>
      </w:r>
      <w:bookmarkEnd w:id="12885"/>
    </w:p>
    <w:p w:rsidR="00131C5A" w:rsidRDefault="00131C5A" w:rsidP="00F91BB0">
      <w:pPr>
        <w:rPr>
          <w:rtl/>
          <w:lang w:eastAsia="he-IL"/>
        </w:rPr>
      </w:pPr>
    </w:p>
    <w:p w:rsidR="00131C5A" w:rsidRDefault="00131C5A" w:rsidP="007E131E">
      <w:pPr>
        <w:rPr>
          <w:rtl/>
          <w:lang w:eastAsia="he-IL"/>
        </w:rPr>
      </w:pPr>
      <w:r>
        <w:rPr>
          <w:rFonts w:hint="cs"/>
          <w:rtl/>
          <w:lang w:eastAsia="he-IL"/>
        </w:rPr>
        <w:t xml:space="preserve">בשל בעיית </w:t>
      </w:r>
      <w:bookmarkStart w:id="12886" w:name="_ETM_Q33_682460"/>
      <w:bookmarkEnd w:id="12886"/>
      <w:r>
        <w:rPr>
          <w:rFonts w:hint="cs"/>
          <w:rtl/>
          <w:lang w:eastAsia="he-IL"/>
        </w:rPr>
        <w:t>תקציב</w:t>
      </w:r>
      <w:r w:rsidR="007E131E">
        <w:rPr>
          <w:rFonts w:hint="cs"/>
          <w:rtl/>
          <w:lang w:eastAsia="he-IL"/>
        </w:rPr>
        <w:t>.</w:t>
      </w:r>
      <w:r>
        <w:rPr>
          <w:rFonts w:hint="cs"/>
          <w:rtl/>
          <w:lang w:eastAsia="he-IL"/>
        </w:rPr>
        <w:t xml:space="preserve"> ואני בטוח שהשר ביטון יוכל להעיד, בתור ראש עיר לשעבר </w:t>
      </w:r>
      <w:bookmarkStart w:id="12887" w:name="_ETM_Q33_689545"/>
      <w:bookmarkEnd w:id="12887"/>
      <w:r>
        <w:rPr>
          <w:rFonts w:hint="cs"/>
          <w:rtl/>
          <w:lang w:eastAsia="he-IL"/>
        </w:rPr>
        <w:t xml:space="preserve">בירוחם, עד כמה התוכניות האלה של החינוך חשובות. הבעיה הגדולה היא שאנחנו מסתכלים על התוכניות האלה אולי כתוכניות משלימות. אבל אם </w:t>
      </w:r>
      <w:bookmarkStart w:id="12888" w:name="_ETM_Q33_698229"/>
      <w:bookmarkEnd w:id="12888"/>
      <w:r>
        <w:rPr>
          <w:rFonts w:hint="cs"/>
          <w:rtl/>
          <w:lang w:eastAsia="he-IL"/>
        </w:rPr>
        <w:t xml:space="preserve">אני אספר לכם שתוכנית כדוגמת תוכנית </w:t>
      </w:r>
      <w:proofErr w:type="spellStart"/>
      <w:r>
        <w:rPr>
          <w:rFonts w:hint="cs"/>
          <w:rtl/>
          <w:lang w:eastAsia="he-IL"/>
        </w:rPr>
        <w:t>היל"ה</w:t>
      </w:r>
      <w:proofErr w:type="spellEnd"/>
      <w:r>
        <w:rPr>
          <w:rFonts w:hint="cs"/>
          <w:rtl/>
          <w:lang w:eastAsia="he-IL"/>
        </w:rPr>
        <w:t xml:space="preserve"> – אני רק </w:t>
      </w:r>
      <w:bookmarkStart w:id="12889" w:name="_ETM_Q33_701535"/>
      <w:bookmarkEnd w:id="12889"/>
      <w:r>
        <w:rPr>
          <w:rFonts w:hint="cs"/>
          <w:rtl/>
          <w:lang w:eastAsia="he-IL"/>
        </w:rPr>
        <w:t xml:space="preserve">עכשיו באתי מההפגנה, מהמחאה; אני לא קורא לזה הפגנה </w:t>
      </w:r>
      <w:r w:rsidR="007E131E">
        <w:rPr>
          <w:rFonts w:hint="eastAsia"/>
          <w:rtl/>
          <w:lang w:eastAsia="he-IL"/>
        </w:rPr>
        <w:t xml:space="preserve">– </w:t>
      </w:r>
      <w:r>
        <w:rPr>
          <w:rFonts w:hint="cs"/>
          <w:rtl/>
          <w:lang w:eastAsia="he-IL"/>
        </w:rPr>
        <w:t xml:space="preserve">מחאה, לא </w:t>
      </w:r>
      <w:bookmarkStart w:id="12890" w:name="_ETM_Q33_705354"/>
      <w:bookmarkEnd w:id="12890"/>
      <w:r>
        <w:rPr>
          <w:rFonts w:hint="cs"/>
          <w:rtl/>
          <w:lang w:eastAsia="he-IL"/>
        </w:rPr>
        <w:t>יודע</w:t>
      </w:r>
      <w:r w:rsidR="007E131E">
        <w:rPr>
          <w:rFonts w:hint="cs"/>
          <w:rtl/>
          <w:lang w:eastAsia="he-IL"/>
        </w:rPr>
        <w:t>,</w:t>
      </w:r>
      <w:r>
        <w:rPr>
          <w:rFonts w:hint="cs"/>
          <w:rtl/>
          <w:lang w:eastAsia="he-IL"/>
        </w:rPr>
        <w:t xml:space="preserve"> מהכאב שהתפרץ לאנשים, שהתוכניות האלה עלולות להיסגר. פה, ממש קרוב אלינו, באה </w:t>
      </w:r>
      <w:bookmarkStart w:id="12891" w:name="_ETM_Q33_713948"/>
      <w:bookmarkEnd w:id="12891"/>
      <w:r>
        <w:rPr>
          <w:rFonts w:hint="cs"/>
          <w:rtl/>
          <w:lang w:eastAsia="he-IL"/>
        </w:rPr>
        <w:t>אליי אישה, נראית נשואה, בוכה, עם דמעות. היא אומרת לי</w:t>
      </w:r>
      <w:r w:rsidR="007E131E">
        <w:rPr>
          <w:rFonts w:hint="cs"/>
          <w:rtl/>
          <w:lang w:eastAsia="he-IL"/>
        </w:rPr>
        <w:t>:</w:t>
      </w:r>
      <w:r>
        <w:rPr>
          <w:rFonts w:hint="cs"/>
          <w:rtl/>
          <w:lang w:eastAsia="he-IL"/>
        </w:rPr>
        <w:t xml:space="preserve"> תקשיב</w:t>
      </w:r>
      <w:r w:rsidR="007E131E">
        <w:rPr>
          <w:rFonts w:hint="cs"/>
          <w:rtl/>
          <w:lang w:eastAsia="he-IL"/>
        </w:rPr>
        <w:t>,</w:t>
      </w:r>
      <w:r>
        <w:rPr>
          <w:rFonts w:hint="cs"/>
          <w:rtl/>
          <w:lang w:eastAsia="he-IL"/>
        </w:rPr>
        <w:t xml:space="preserve"> אני בוגרת התוכנית הזאת; הם הצילו אותי מהרחוב. אני מכיר מקרים</w:t>
      </w:r>
      <w:r w:rsidR="007E131E">
        <w:rPr>
          <w:rFonts w:hint="cs"/>
          <w:rtl/>
          <w:lang w:eastAsia="he-IL"/>
        </w:rPr>
        <w:t>,</w:t>
      </w:r>
      <w:r>
        <w:rPr>
          <w:rFonts w:hint="cs"/>
          <w:rtl/>
          <w:lang w:eastAsia="he-IL"/>
        </w:rPr>
        <w:t xml:space="preserve"> גם במגזר החרדי ובכל המגזרים </w:t>
      </w:r>
      <w:r>
        <w:rPr>
          <w:rtl/>
          <w:lang w:eastAsia="he-IL"/>
        </w:rPr>
        <w:t>–</w:t>
      </w:r>
      <w:r>
        <w:rPr>
          <w:rFonts w:hint="cs"/>
          <w:rtl/>
          <w:lang w:eastAsia="he-IL"/>
        </w:rPr>
        <w:t xml:space="preserve"> אלו תוכניות שחוצות </w:t>
      </w:r>
      <w:bookmarkStart w:id="12892" w:name="_ETM_Q33_734244"/>
      <w:bookmarkEnd w:id="12892"/>
      <w:r>
        <w:rPr>
          <w:rFonts w:hint="cs"/>
          <w:rtl/>
          <w:lang w:eastAsia="he-IL"/>
        </w:rPr>
        <w:t xml:space="preserve">את כל המגזרים. החינוך יכול לפגוע, חלילה, בכולנו. כשהחינוך לא טוב, זה פוגע בכל החברה. </w:t>
      </w:r>
    </w:p>
    <w:p w:rsidR="00131C5A" w:rsidRDefault="00131C5A" w:rsidP="0092662B">
      <w:pPr>
        <w:rPr>
          <w:rtl/>
          <w:lang w:eastAsia="he-IL"/>
        </w:rPr>
      </w:pPr>
      <w:bookmarkStart w:id="12893" w:name="_ETM_Q33_742331"/>
      <w:bookmarkStart w:id="12894" w:name="_ETM_Q33_742382"/>
      <w:bookmarkEnd w:id="12893"/>
      <w:bookmarkEnd w:id="12894"/>
    </w:p>
    <w:p w:rsidR="00131C5A" w:rsidRDefault="00131C5A" w:rsidP="007E131E">
      <w:pPr>
        <w:rPr>
          <w:rtl/>
          <w:lang w:eastAsia="he-IL"/>
        </w:rPr>
      </w:pPr>
      <w:bookmarkStart w:id="12895" w:name="_ETM_Q33_742475"/>
      <w:bookmarkStart w:id="12896" w:name="_ETM_Q33_742509"/>
      <w:bookmarkEnd w:id="12895"/>
      <w:bookmarkEnd w:id="12896"/>
      <w:r>
        <w:rPr>
          <w:rFonts w:hint="cs"/>
          <w:rtl/>
          <w:lang w:eastAsia="he-IL"/>
        </w:rPr>
        <w:t xml:space="preserve">לפני פחות מחצי שנה הזמינו אותי לבוא לברית. האימא שם </w:t>
      </w:r>
      <w:bookmarkStart w:id="12897" w:name="_ETM_Q33_747789"/>
      <w:bookmarkEnd w:id="12897"/>
      <w:r>
        <w:rPr>
          <w:rFonts w:hint="cs"/>
          <w:rtl/>
          <w:lang w:eastAsia="he-IL"/>
        </w:rPr>
        <w:t xml:space="preserve">באה אליי </w:t>
      </w:r>
      <w:r w:rsidRPr="00631D34">
        <w:rPr>
          <w:rFonts w:hint="cs"/>
          <w:rtl/>
          <w:lang w:eastAsia="he-IL"/>
        </w:rPr>
        <w:t xml:space="preserve">בדמעות </w:t>
      </w:r>
      <w:r>
        <w:rPr>
          <w:rFonts w:hint="cs"/>
          <w:rtl/>
          <w:lang w:eastAsia="he-IL"/>
        </w:rPr>
        <w:t xml:space="preserve">ואומרת לי: זה הנכד שלך. הסתכלתי עליה </w:t>
      </w:r>
      <w:r>
        <w:rPr>
          <w:rtl/>
          <w:lang w:eastAsia="he-IL"/>
        </w:rPr>
        <w:t>–</w:t>
      </w:r>
      <w:r>
        <w:rPr>
          <w:rFonts w:hint="cs"/>
          <w:rtl/>
          <w:lang w:eastAsia="he-IL"/>
        </w:rPr>
        <w:t xml:space="preserve"> זה הנכד שלי? היא אומרת לי: הבן שלי היה אצלך לפני עשר שנים, כשהיית מרכז תוכניות של נוער בסיכון – ניהלת והקמת, הפכת </w:t>
      </w:r>
      <w:bookmarkStart w:id="12898" w:name="_ETM_Q33_763430"/>
      <w:bookmarkEnd w:id="12898"/>
      <w:r>
        <w:rPr>
          <w:rFonts w:hint="cs"/>
          <w:rtl/>
          <w:lang w:eastAsia="he-IL"/>
        </w:rPr>
        <w:t xml:space="preserve">את הסיכון לסיכוי. </w:t>
      </w:r>
      <w:bookmarkStart w:id="12899" w:name="TOR_Q34"/>
      <w:bookmarkStart w:id="12900" w:name="_ETM_Q34_119000"/>
      <w:bookmarkEnd w:id="12899"/>
      <w:bookmarkEnd w:id="12900"/>
      <w:r>
        <w:rPr>
          <w:rFonts w:hint="cs"/>
          <w:rtl/>
          <w:lang w:eastAsia="he-IL"/>
        </w:rPr>
        <w:t xml:space="preserve">דרך אותן תוכניות, דרך </w:t>
      </w:r>
      <w:proofErr w:type="spellStart"/>
      <w:r>
        <w:rPr>
          <w:rFonts w:hint="cs"/>
          <w:rtl/>
          <w:lang w:eastAsia="he-IL"/>
        </w:rPr>
        <w:t>היל"ה</w:t>
      </w:r>
      <w:proofErr w:type="spellEnd"/>
      <w:r>
        <w:rPr>
          <w:rFonts w:hint="cs"/>
          <w:rtl/>
          <w:lang w:eastAsia="he-IL"/>
        </w:rPr>
        <w:t xml:space="preserve">, הוא הבין וטעם </w:t>
      </w:r>
      <w:bookmarkStart w:id="12901" w:name="_ETM_Q34_167000"/>
      <w:bookmarkEnd w:id="12901"/>
      <w:r>
        <w:rPr>
          <w:rFonts w:hint="cs"/>
          <w:rtl/>
          <w:lang w:eastAsia="he-IL"/>
        </w:rPr>
        <w:t>מהו לימוד, איזה כיף זה ללמוד ולהגיע להישגים.</w:t>
      </w:r>
    </w:p>
    <w:p w:rsidR="00131C5A" w:rsidRDefault="00131C5A" w:rsidP="0092662B">
      <w:pPr>
        <w:rPr>
          <w:rtl/>
          <w:lang w:eastAsia="he-IL"/>
        </w:rPr>
      </w:pPr>
    </w:p>
    <w:p w:rsidR="00131C5A" w:rsidRDefault="00131C5A" w:rsidP="0092662B">
      <w:pPr>
        <w:pStyle w:val="af5"/>
        <w:rPr>
          <w:rtl/>
        </w:rPr>
      </w:pPr>
      <w:bookmarkStart w:id="12902" w:name="_ETM_Q34_123000"/>
      <w:bookmarkStart w:id="12903" w:name="ET_interruption_5987_6"/>
      <w:bookmarkEnd w:id="12902"/>
      <w:r w:rsidRPr="00765DEF">
        <w:rPr>
          <w:rStyle w:val="TagStyle"/>
          <w:rtl/>
        </w:rPr>
        <w:t xml:space="preserve"> &lt;&lt; קריאה &gt;&gt;</w:t>
      </w:r>
      <w:r w:rsidRPr="004430FD">
        <w:rPr>
          <w:rStyle w:val="TagStyle"/>
          <w:rtl/>
        </w:rPr>
        <w:t xml:space="preserve"> </w:t>
      </w:r>
      <w:r>
        <w:rPr>
          <w:rtl/>
        </w:rPr>
        <w:t>השר במשרד הביטחון מיכאל מרדכי ביטון:</w:t>
      </w:r>
      <w:r w:rsidRPr="004430FD">
        <w:rPr>
          <w:rStyle w:val="TagStyle"/>
          <w:rtl/>
        </w:rPr>
        <w:t xml:space="preserve"> </w:t>
      </w:r>
      <w:r w:rsidRPr="00765DEF">
        <w:rPr>
          <w:rStyle w:val="TagStyle"/>
          <w:rtl/>
        </w:rPr>
        <w:t>&lt;&lt; קריאה &gt;&gt;</w:t>
      </w:r>
      <w:r>
        <w:rPr>
          <w:rtl/>
        </w:rPr>
        <w:t xml:space="preserve"> </w:t>
      </w:r>
      <w:bookmarkEnd w:id="12903"/>
    </w:p>
    <w:p w:rsidR="00131C5A" w:rsidRDefault="00131C5A" w:rsidP="00F91BB0">
      <w:pPr>
        <w:rPr>
          <w:rtl/>
          <w:lang w:eastAsia="he-IL"/>
        </w:rPr>
      </w:pPr>
    </w:p>
    <w:p w:rsidR="00131C5A" w:rsidRDefault="00131C5A" w:rsidP="0092662B">
      <w:pPr>
        <w:rPr>
          <w:rtl/>
          <w:lang w:eastAsia="he-IL"/>
        </w:rPr>
      </w:pPr>
      <w:bookmarkStart w:id="12904" w:name="_ETM_Q34_176000"/>
      <w:bookmarkStart w:id="12905" w:name="_ETM_Q34_122000"/>
      <w:bookmarkEnd w:id="12904"/>
      <w:bookmarkEnd w:id="12905"/>
      <w:r>
        <w:rPr>
          <w:rFonts w:hint="cs"/>
          <w:rtl/>
          <w:lang w:eastAsia="he-IL"/>
        </w:rPr>
        <w:t xml:space="preserve">קרן קרב, </w:t>
      </w:r>
      <w:bookmarkStart w:id="12906" w:name="_ETM_Q34_169000"/>
      <w:bookmarkEnd w:id="12906"/>
      <w:r>
        <w:rPr>
          <w:rFonts w:hint="cs"/>
          <w:rtl/>
          <w:lang w:eastAsia="he-IL"/>
        </w:rPr>
        <w:t>כן?</w:t>
      </w:r>
    </w:p>
    <w:p w:rsidR="00131C5A" w:rsidRDefault="00131C5A" w:rsidP="0092662B">
      <w:pPr>
        <w:rPr>
          <w:rtl/>
          <w:lang w:eastAsia="he-IL"/>
        </w:rPr>
      </w:pPr>
    </w:p>
    <w:p w:rsidR="00131C5A" w:rsidRDefault="00131C5A" w:rsidP="0092662B">
      <w:pPr>
        <w:pStyle w:val="-"/>
        <w:rPr>
          <w:rtl/>
        </w:rPr>
      </w:pPr>
      <w:bookmarkStart w:id="12907" w:name="ET_speakercontinue_5726_4"/>
      <w:r w:rsidRPr="00765DEF">
        <w:rPr>
          <w:rStyle w:val="TagStyle"/>
          <w:rtl/>
        </w:rPr>
        <w:t xml:space="preserve"> &lt;&lt; דובר_המשך &gt;&gt;</w:t>
      </w:r>
      <w:r w:rsidRPr="004430FD">
        <w:rPr>
          <w:rStyle w:val="TagStyle"/>
          <w:rtl/>
        </w:rPr>
        <w:t xml:space="preserve"> </w:t>
      </w:r>
      <w:r>
        <w:rPr>
          <w:rtl/>
        </w:rPr>
        <w:t>ינון אזולאי (ש"ס):</w:t>
      </w:r>
      <w:r w:rsidRPr="004430FD">
        <w:rPr>
          <w:rStyle w:val="TagStyle"/>
          <w:rtl/>
        </w:rPr>
        <w:t xml:space="preserve"> </w:t>
      </w:r>
      <w:r w:rsidRPr="00765DEF">
        <w:rPr>
          <w:rStyle w:val="TagStyle"/>
          <w:rtl/>
        </w:rPr>
        <w:t>&lt;&lt; דובר_המשך &gt;&gt;</w:t>
      </w:r>
      <w:r>
        <w:rPr>
          <w:rtl/>
        </w:rPr>
        <w:t xml:space="preserve"> </w:t>
      </w:r>
      <w:bookmarkEnd w:id="12907"/>
    </w:p>
    <w:p w:rsidR="00131C5A" w:rsidRDefault="00131C5A" w:rsidP="00F91BB0">
      <w:pPr>
        <w:rPr>
          <w:rtl/>
          <w:lang w:eastAsia="he-IL"/>
        </w:rPr>
      </w:pPr>
    </w:p>
    <w:p w:rsidR="00131C5A" w:rsidRDefault="00131C5A" w:rsidP="0092662B">
      <w:pPr>
        <w:rPr>
          <w:rtl/>
          <w:lang w:eastAsia="he-IL"/>
        </w:rPr>
      </w:pPr>
      <w:bookmarkStart w:id="12908" w:name="_ETM_Q34_126000"/>
      <w:bookmarkEnd w:id="12908"/>
      <w:r>
        <w:rPr>
          <w:rFonts w:hint="cs"/>
          <w:rtl/>
          <w:lang w:eastAsia="he-IL"/>
        </w:rPr>
        <w:t xml:space="preserve">אמרתי. אמרתי בהתחלה: קרן קרב, </w:t>
      </w:r>
      <w:proofErr w:type="spellStart"/>
      <w:r>
        <w:rPr>
          <w:rFonts w:hint="cs"/>
          <w:rtl/>
          <w:lang w:eastAsia="he-IL"/>
        </w:rPr>
        <w:t>מיל"ת</w:t>
      </w:r>
      <w:proofErr w:type="spellEnd"/>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חוג לכל ילד </w:t>
      </w:r>
      <w:r>
        <w:rPr>
          <w:rtl/>
          <w:lang w:eastAsia="he-IL"/>
        </w:rPr>
        <w:t>–</w:t>
      </w:r>
      <w:r>
        <w:rPr>
          <w:rFonts w:hint="cs"/>
          <w:rtl/>
          <w:lang w:eastAsia="he-IL"/>
        </w:rPr>
        <w:t xml:space="preserve"> הכול.</w:t>
      </w:r>
    </w:p>
    <w:p w:rsidR="00131C5A" w:rsidRDefault="00131C5A" w:rsidP="0092662B">
      <w:pPr>
        <w:rPr>
          <w:rtl/>
          <w:lang w:eastAsia="he-IL"/>
        </w:rPr>
      </w:pPr>
    </w:p>
    <w:p w:rsidR="00131C5A" w:rsidRDefault="00131C5A" w:rsidP="0092662B">
      <w:pPr>
        <w:pStyle w:val="af5"/>
        <w:rPr>
          <w:rtl/>
        </w:rPr>
      </w:pPr>
      <w:bookmarkStart w:id="12909" w:name="ET_interruption_5987_5"/>
      <w:r w:rsidRPr="00765DEF">
        <w:rPr>
          <w:rStyle w:val="TagStyle"/>
          <w:rtl/>
        </w:rPr>
        <w:t xml:space="preserve"> &lt;&lt; קריאה &gt;&gt;</w:t>
      </w:r>
      <w:r w:rsidRPr="004430FD">
        <w:rPr>
          <w:rStyle w:val="TagStyle"/>
          <w:rtl/>
        </w:rPr>
        <w:t xml:space="preserve"> </w:t>
      </w:r>
      <w:r>
        <w:rPr>
          <w:rtl/>
        </w:rPr>
        <w:t>השר במשרד הביטחון מיכאל מרדכי ביטון:</w:t>
      </w:r>
      <w:r w:rsidRPr="004430FD">
        <w:rPr>
          <w:rStyle w:val="TagStyle"/>
          <w:rtl/>
        </w:rPr>
        <w:t xml:space="preserve"> </w:t>
      </w:r>
      <w:r w:rsidRPr="00765DEF">
        <w:rPr>
          <w:rStyle w:val="TagStyle"/>
          <w:rtl/>
        </w:rPr>
        <w:t>&lt;&lt; קריאה &gt;&gt;</w:t>
      </w:r>
      <w:r>
        <w:rPr>
          <w:rtl/>
        </w:rPr>
        <w:t xml:space="preserve"> </w:t>
      </w:r>
      <w:bookmarkEnd w:id="12909"/>
    </w:p>
    <w:p w:rsidR="00131C5A" w:rsidRDefault="00131C5A" w:rsidP="00F91BB0">
      <w:pPr>
        <w:rPr>
          <w:rtl/>
          <w:lang w:eastAsia="he-IL"/>
        </w:rPr>
      </w:pPr>
    </w:p>
    <w:p w:rsidR="00131C5A" w:rsidRDefault="00131C5A" w:rsidP="0092662B">
      <w:pPr>
        <w:rPr>
          <w:rtl/>
          <w:lang w:eastAsia="he-IL"/>
        </w:rPr>
      </w:pPr>
      <w:bookmarkStart w:id="12910" w:name="_ETM_Q34_179000"/>
      <w:bookmarkEnd w:id="12910"/>
      <w:r>
        <w:rPr>
          <w:rFonts w:hint="cs"/>
          <w:rtl/>
          <w:lang w:eastAsia="he-IL"/>
        </w:rPr>
        <w:t xml:space="preserve">בפעם </w:t>
      </w:r>
      <w:bookmarkStart w:id="12911" w:name="_ETM_Q34_181000"/>
      <w:bookmarkEnd w:id="12911"/>
      <w:r>
        <w:rPr>
          <w:rFonts w:hint="cs"/>
          <w:rtl/>
          <w:lang w:eastAsia="he-IL"/>
        </w:rPr>
        <w:t xml:space="preserve">שעברה </w:t>
      </w:r>
      <w:r w:rsidR="00DA39C2">
        <w:rPr>
          <w:rFonts w:hint="cs"/>
          <w:rtl/>
          <w:lang w:eastAsia="he-IL"/>
        </w:rPr>
        <w:t>– – –</w:t>
      </w:r>
    </w:p>
    <w:p w:rsidR="00131C5A" w:rsidRDefault="00131C5A" w:rsidP="0092662B">
      <w:pPr>
        <w:rPr>
          <w:rtl/>
          <w:lang w:eastAsia="he-IL"/>
        </w:rPr>
      </w:pPr>
    </w:p>
    <w:p w:rsidR="00131C5A" w:rsidRDefault="00131C5A" w:rsidP="0092662B">
      <w:pPr>
        <w:pStyle w:val="-"/>
        <w:rPr>
          <w:rtl/>
        </w:rPr>
      </w:pPr>
      <w:bookmarkStart w:id="12912" w:name="ET_speakercontinue_5726_7"/>
      <w:r w:rsidRPr="00765DEF">
        <w:rPr>
          <w:rStyle w:val="TagStyle"/>
          <w:rtl/>
        </w:rPr>
        <w:t xml:space="preserve"> &lt;&lt; דובר_המשך &gt;&gt;</w:t>
      </w:r>
      <w:r w:rsidRPr="004430FD">
        <w:rPr>
          <w:rStyle w:val="TagStyle"/>
          <w:rtl/>
        </w:rPr>
        <w:t xml:space="preserve"> </w:t>
      </w:r>
      <w:r>
        <w:rPr>
          <w:rtl/>
        </w:rPr>
        <w:t>ינון אזולאי (ש"ס):</w:t>
      </w:r>
      <w:r w:rsidRPr="004430FD">
        <w:rPr>
          <w:rStyle w:val="TagStyle"/>
          <w:rtl/>
        </w:rPr>
        <w:t xml:space="preserve"> </w:t>
      </w:r>
      <w:r w:rsidRPr="00765DEF">
        <w:rPr>
          <w:rStyle w:val="TagStyle"/>
          <w:rtl/>
        </w:rPr>
        <w:t>&lt;&lt; דובר_המשך &gt;&gt;</w:t>
      </w:r>
      <w:r>
        <w:rPr>
          <w:rtl/>
        </w:rPr>
        <w:t xml:space="preserve"> </w:t>
      </w:r>
      <w:bookmarkEnd w:id="12912"/>
    </w:p>
    <w:p w:rsidR="00131C5A" w:rsidRDefault="00131C5A" w:rsidP="00F91BB0">
      <w:pPr>
        <w:rPr>
          <w:rtl/>
          <w:lang w:eastAsia="he-IL"/>
        </w:rPr>
      </w:pPr>
    </w:p>
    <w:p w:rsidR="00131C5A" w:rsidRDefault="00131C5A" w:rsidP="0092662B">
      <w:pPr>
        <w:rPr>
          <w:rtl/>
          <w:lang w:eastAsia="he-IL"/>
        </w:rPr>
      </w:pPr>
      <w:bookmarkStart w:id="12913" w:name="_ETM_Q34_177000"/>
      <w:bookmarkEnd w:id="12913"/>
      <w:r>
        <w:rPr>
          <w:rFonts w:hint="cs"/>
          <w:rtl/>
          <w:lang w:eastAsia="he-IL"/>
        </w:rPr>
        <w:t xml:space="preserve">לצערנו, התוכניות האלה – אני מסתכל עליהן </w:t>
      </w:r>
      <w:bookmarkStart w:id="12914" w:name="_ETM_Q34_183000"/>
      <w:bookmarkEnd w:id="12914"/>
      <w:r>
        <w:rPr>
          <w:rFonts w:hint="cs"/>
          <w:rtl/>
          <w:lang w:eastAsia="he-IL"/>
        </w:rPr>
        <w:t>והן הולכות ונסגרות.</w:t>
      </w:r>
    </w:p>
    <w:p w:rsidR="00131C5A" w:rsidRDefault="00131C5A" w:rsidP="0092662B">
      <w:pPr>
        <w:rPr>
          <w:rtl/>
          <w:lang w:eastAsia="he-IL"/>
        </w:rPr>
      </w:pPr>
    </w:p>
    <w:p w:rsidR="00131C5A" w:rsidRDefault="00131C5A" w:rsidP="007E131E">
      <w:pPr>
        <w:rPr>
          <w:rtl/>
          <w:lang w:eastAsia="he-IL"/>
        </w:rPr>
      </w:pPr>
      <w:bookmarkStart w:id="12915" w:name="_ETM_Q34_187000"/>
      <w:bookmarkEnd w:id="12915"/>
      <w:r>
        <w:rPr>
          <w:rFonts w:hint="cs"/>
          <w:rtl/>
          <w:lang w:eastAsia="he-IL"/>
        </w:rPr>
        <w:t xml:space="preserve">עוד מעט תעלה אחריי לדבר חברתי חברת </w:t>
      </w:r>
      <w:bookmarkStart w:id="12916" w:name="_ETM_Q34_189000"/>
      <w:bookmarkEnd w:id="12916"/>
      <w:r>
        <w:rPr>
          <w:rFonts w:hint="cs"/>
          <w:rtl/>
          <w:lang w:eastAsia="he-IL"/>
        </w:rPr>
        <w:t xml:space="preserve">הכנסת מאי גולן, והיא בוגרת תוכנית </w:t>
      </w:r>
      <w:proofErr w:type="spellStart"/>
      <w:r>
        <w:rPr>
          <w:rFonts w:hint="cs"/>
          <w:rtl/>
          <w:lang w:eastAsia="he-IL"/>
        </w:rPr>
        <w:t>היל"ה</w:t>
      </w:r>
      <w:proofErr w:type="spellEnd"/>
      <w:r>
        <w:rPr>
          <w:rFonts w:hint="cs"/>
          <w:rtl/>
          <w:lang w:eastAsia="he-IL"/>
        </w:rPr>
        <w:t xml:space="preserve">, והיא תספר לכם </w:t>
      </w:r>
      <w:bookmarkStart w:id="12917" w:name="_ETM_Q34_191000"/>
      <w:bookmarkEnd w:id="12917"/>
      <w:r>
        <w:rPr>
          <w:rFonts w:hint="cs"/>
          <w:rtl/>
          <w:lang w:eastAsia="he-IL"/>
        </w:rPr>
        <w:t xml:space="preserve">עד כמה היא חשובה, ואני חושב שהיא יכולה להעיד על </w:t>
      </w:r>
      <w:bookmarkStart w:id="12918" w:name="_ETM_Q34_196000"/>
      <w:bookmarkEnd w:id="12918"/>
      <w:r>
        <w:rPr>
          <w:rFonts w:hint="cs"/>
          <w:rtl/>
          <w:lang w:eastAsia="he-IL"/>
        </w:rPr>
        <w:t xml:space="preserve">זה יותר מכולנו פה, כשכל אחד מדבר מהצד </w:t>
      </w:r>
      <w:bookmarkStart w:id="12919" w:name="_ETM_Q34_201000"/>
      <w:bookmarkEnd w:id="12919"/>
      <w:r>
        <w:rPr>
          <w:rFonts w:hint="cs"/>
          <w:rtl/>
          <w:lang w:eastAsia="he-IL"/>
        </w:rPr>
        <w:t>שלו</w:t>
      </w:r>
      <w:r w:rsidR="007E131E">
        <w:rPr>
          <w:rFonts w:hint="cs"/>
          <w:rtl/>
          <w:lang w:eastAsia="he-IL"/>
        </w:rPr>
        <w:t>;</w:t>
      </w:r>
      <w:r>
        <w:rPr>
          <w:rFonts w:hint="cs"/>
          <w:rtl/>
          <w:lang w:eastAsia="he-IL"/>
        </w:rPr>
        <w:t xml:space="preserve"> מהצד </w:t>
      </w:r>
      <w:r w:rsidR="007E131E">
        <w:rPr>
          <w:rFonts w:hint="eastAsia"/>
          <w:rtl/>
          <w:lang w:eastAsia="he-IL"/>
        </w:rPr>
        <w:t>–</w:t>
      </w:r>
      <w:r w:rsidR="007E131E">
        <w:rPr>
          <w:rFonts w:hint="cs"/>
          <w:rtl/>
          <w:lang w:eastAsia="he-IL"/>
        </w:rPr>
        <w:t xml:space="preserve"> </w:t>
      </w:r>
      <w:r>
        <w:rPr>
          <w:rFonts w:hint="cs"/>
          <w:rtl/>
          <w:lang w:eastAsia="he-IL"/>
        </w:rPr>
        <w:t>היא תדבר מהמרכז.</w:t>
      </w:r>
      <w:r w:rsidR="007E131E">
        <w:rPr>
          <w:rFonts w:hint="cs"/>
          <w:rtl/>
          <w:lang w:eastAsia="he-IL"/>
        </w:rPr>
        <w:t xml:space="preserve"> </w:t>
      </w:r>
      <w:bookmarkStart w:id="12920" w:name="_ETM_Q34_206000"/>
      <w:bookmarkEnd w:id="12920"/>
      <w:r>
        <w:rPr>
          <w:rFonts w:hint="cs"/>
          <w:rtl/>
          <w:lang w:eastAsia="he-IL"/>
        </w:rPr>
        <w:t>אבל אני אומר לכם:</w:t>
      </w:r>
      <w:bookmarkStart w:id="12921" w:name="_ETM_Q34_203000"/>
      <w:bookmarkEnd w:id="12921"/>
      <w:r>
        <w:rPr>
          <w:rFonts w:hint="cs"/>
          <w:rtl/>
          <w:lang w:eastAsia="he-IL"/>
        </w:rPr>
        <w:t xml:space="preserve"> יש דברים שאסור לנו לגעת בהם. כאשר יש מלחמה, לא </w:t>
      </w:r>
      <w:bookmarkStart w:id="12922" w:name="_ETM_Q34_207000"/>
      <w:bookmarkEnd w:id="12922"/>
      <w:r>
        <w:rPr>
          <w:rFonts w:hint="cs"/>
          <w:rtl/>
          <w:lang w:eastAsia="he-IL"/>
        </w:rPr>
        <w:t xml:space="preserve">נוגעים בתקציב הביטחון, ורק מוסיפים. עכשיו אנחנו נמצאים בנגיף, </w:t>
      </w:r>
      <w:bookmarkStart w:id="12923" w:name="_ETM_Q34_214000"/>
      <w:bookmarkEnd w:id="12923"/>
      <w:r>
        <w:rPr>
          <w:rFonts w:hint="cs"/>
          <w:rtl/>
          <w:lang w:eastAsia="he-IL"/>
        </w:rPr>
        <w:t xml:space="preserve">ואנחנו נוסיף ונוסיף עוד לתקציב הבריאות – ובצדק, כי צריך עוד </w:t>
      </w:r>
      <w:bookmarkStart w:id="12924" w:name="_ETM_Q34_218000"/>
      <w:bookmarkEnd w:id="12924"/>
      <w:r>
        <w:rPr>
          <w:rFonts w:hint="cs"/>
          <w:rtl/>
          <w:lang w:eastAsia="he-IL"/>
        </w:rPr>
        <w:t xml:space="preserve">רופאים, עוד אחים ועוד אחיות. אבל התוכניות האלה הן לא </w:t>
      </w:r>
      <w:bookmarkStart w:id="12925" w:name="_ETM_Q34_223000"/>
      <w:bookmarkEnd w:id="12925"/>
      <w:r>
        <w:rPr>
          <w:rFonts w:hint="cs"/>
          <w:rtl/>
          <w:lang w:eastAsia="he-IL"/>
        </w:rPr>
        <w:t xml:space="preserve">סתם תוכניות. זה לימוד. בשבילם זה לא </w:t>
      </w:r>
      <w:bookmarkStart w:id="12926" w:name="_ETM_Q34_227000"/>
      <w:bookmarkEnd w:id="12926"/>
      <w:r>
        <w:rPr>
          <w:rFonts w:hint="cs"/>
          <w:rtl/>
          <w:lang w:eastAsia="he-IL"/>
        </w:rPr>
        <w:t xml:space="preserve">משלים </w:t>
      </w:r>
      <w:r w:rsidR="007E131E">
        <w:rPr>
          <w:rFonts w:hint="eastAsia"/>
          <w:rtl/>
          <w:lang w:eastAsia="he-IL"/>
        </w:rPr>
        <w:t xml:space="preserve">– </w:t>
      </w:r>
      <w:r>
        <w:rPr>
          <w:rFonts w:hint="cs"/>
          <w:rtl/>
          <w:lang w:eastAsia="he-IL"/>
        </w:rPr>
        <w:t xml:space="preserve">זה הלימוד שלהם; זה בית הספר שלהם; זה </w:t>
      </w:r>
      <w:bookmarkStart w:id="12927" w:name="_ETM_Q34_229000"/>
      <w:bookmarkEnd w:id="12927"/>
      <w:r>
        <w:rPr>
          <w:rFonts w:hint="cs"/>
          <w:rtl/>
          <w:lang w:eastAsia="he-IL"/>
        </w:rPr>
        <w:t xml:space="preserve">המקצוע שלהם; זה החיים שלהם. אנחנו צריכים להשקיע שם הכול, </w:t>
      </w:r>
      <w:bookmarkStart w:id="12928" w:name="_ETM_Q34_233000"/>
      <w:bookmarkEnd w:id="12928"/>
      <w:r>
        <w:rPr>
          <w:rFonts w:hint="cs"/>
          <w:rtl/>
          <w:lang w:eastAsia="he-IL"/>
        </w:rPr>
        <w:t xml:space="preserve">ולא משנה אם יש תקציב או אין תקציב. תמצאו את </w:t>
      </w:r>
      <w:bookmarkStart w:id="12929" w:name="_ETM_Q34_236000"/>
      <w:bookmarkEnd w:id="12929"/>
      <w:r>
        <w:rPr>
          <w:rFonts w:hint="cs"/>
          <w:rtl/>
          <w:lang w:eastAsia="he-IL"/>
        </w:rPr>
        <w:t xml:space="preserve">התקציב ותביאו אותו. עבר תקציב או לא עבר תקציב, </w:t>
      </w:r>
      <w:bookmarkStart w:id="12930" w:name="_ETM_Q34_240000"/>
      <w:bookmarkEnd w:id="12930"/>
      <w:r>
        <w:rPr>
          <w:rFonts w:hint="cs"/>
          <w:rtl/>
          <w:lang w:eastAsia="he-IL"/>
        </w:rPr>
        <w:t xml:space="preserve">אחד חלקי 12 או לא, מתוך הקופסה </w:t>
      </w:r>
      <w:r>
        <w:rPr>
          <w:rtl/>
          <w:lang w:eastAsia="he-IL"/>
        </w:rPr>
        <w:t>–</w:t>
      </w:r>
      <w:r>
        <w:rPr>
          <w:rFonts w:hint="cs"/>
          <w:rtl/>
          <w:lang w:eastAsia="he-IL"/>
        </w:rPr>
        <w:t xml:space="preserve"> זה לא</w:t>
      </w:r>
      <w:bookmarkStart w:id="12931" w:name="_ETM_Q34_241000"/>
      <w:bookmarkEnd w:id="12931"/>
      <w:r>
        <w:rPr>
          <w:rFonts w:hint="cs"/>
          <w:rtl/>
          <w:lang w:eastAsia="he-IL"/>
        </w:rPr>
        <w:t xml:space="preserve"> מעניין אותנו. הילדים האלה ממשיכים. הם עלולים להיות ברחוב. </w:t>
      </w:r>
      <w:bookmarkStart w:id="12932" w:name="_ETM_Q34_251000"/>
      <w:bookmarkEnd w:id="12932"/>
      <w:r>
        <w:rPr>
          <w:rFonts w:hint="cs"/>
          <w:rtl/>
          <w:lang w:eastAsia="he-IL"/>
        </w:rPr>
        <w:t xml:space="preserve">זה לא מעניין אותם. הם רוצים ללכת בלילה לישון במיטה </w:t>
      </w:r>
      <w:bookmarkStart w:id="12933" w:name="_ETM_Q34_253000"/>
      <w:bookmarkEnd w:id="12933"/>
      <w:r>
        <w:rPr>
          <w:rFonts w:hint="cs"/>
          <w:rtl/>
          <w:lang w:eastAsia="he-IL"/>
        </w:rPr>
        <w:t xml:space="preserve">ולדעת שבבוקר יש להם למה לקום, כי אם לא </w:t>
      </w:r>
      <w:r>
        <w:rPr>
          <w:rtl/>
          <w:lang w:eastAsia="he-IL"/>
        </w:rPr>
        <w:t>–</w:t>
      </w:r>
      <w:r>
        <w:rPr>
          <w:rFonts w:hint="cs"/>
          <w:rtl/>
          <w:lang w:eastAsia="he-IL"/>
        </w:rPr>
        <w:t xml:space="preserve"> הם הולכים לישון ולא קמים. הם </w:t>
      </w:r>
      <w:bookmarkStart w:id="12934" w:name="_ETM_Q34_254000"/>
      <w:bookmarkEnd w:id="12934"/>
      <w:r>
        <w:rPr>
          <w:rFonts w:hint="cs"/>
          <w:rtl/>
          <w:lang w:eastAsia="he-IL"/>
        </w:rPr>
        <w:t xml:space="preserve">מגיעים לאובדנות. </w:t>
      </w:r>
    </w:p>
    <w:p w:rsidR="00131C5A" w:rsidRDefault="00131C5A" w:rsidP="0092662B">
      <w:pPr>
        <w:rPr>
          <w:rtl/>
          <w:lang w:eastAsia="he-IL"/>
        </w:rPr>
      </w:pPr>
    </w:p>
    <w:p w:rsidR="00131C5A" w:rsidRDefault="00131C5A" w:rsidP="007E131E">
      <w:pPr>
        <w:rPr>
          <w:rtl/>
          <w:lang w:eastAsia="he-IL"/>
        </w:rPr>
      </w:pPr>
      <w:r>
        <w:rPr>
          <w:rFonts w:hint="cs"/>
          <w:rtl/>
          <w:lang w:eastAsia="he-IL"/>
        </w:rPr>
        <w:t xml:space="preserve">זה לא סתם. הורסים משפחות. זה </w:t>
      </w:r>
      <w:bookmarkStart w:id="12935" w:name="_ETM_Q34_259000"/>
      <w:bookmarkEnd w:id="12935"/>
      <w:r>
        <w:rPr>
          <w:rFonts w:hint="cs"/>
          <w:rtl/>
          <w:lang w:eastAsia="he-IL"/>
        </w:rPr>
        <w:t xml:space="preserve">הם ומשפחותיהם. לנו אסור לפגוע בזה. אנחנו צריכים לעשות הכול </w:t>
      </w:r>
      <w:bookmarkStart w:id="12936" w:name="_ETM_Q34_271000"/>
      <w:bookmarkEnd w:id="12936"/>
      <w:r>
        <w:rPr>
          <w:rFonts w:hint="cs"/>
          <w:rtl/>
          <w:lang w:eastAsia="he-IL"/>
        </w:rPr>
        <w:t xml:space="preserve">על מנת לעזור להם. זה הדור הבא, זה החיים של </w:t>
      </w:r>
      <w:bookmarkStart w:id="12937" w:name="_ETM_Q34_273000"/>
      <w:bookmarkEnd w:id="12937"/>
      <w:r>
        <w:rPr>
          <w:rFonts w:hint="cs"/>
          <w:rtl/>
          <w:lang w:eastAsia="he-IL"/>
        </w:rPr>
        <w:t xml:space="preserve">כולנו. בואו ביחד </w:t>
      </w:r>
      <w:r>
        <w:rPr>
          <w:rtl/>
          <w:lang w:eastAsia="he-IL"/>
        </w:rPr>
        <w:t>–</w:t>
      </w:r>
      <w:r>
        <w:rPr>
          <w:rFonts w:hint="cs"/>
          <w:rtl/>
          <w:lang w:eastAsia="he-IL"/>
        </w:rPr>
        <w:t xml:space="preserve"> לצערי, אני לא רואה את שר החינוך אבל אני מאמין שהוא ייכנס וישיב </w:t>
      </w:r>
      <w:bookmarkStart w:id="12938" w:name="_ETM_Q34_276000"/>
      <w:bookmarkEnd w:id="12938"/>
      <w:r>
        <w:rPr>
          <w:rFonts w:hint="cs"/>
          <w:rtl/>
          <w:lang w:eastAsia="he-IL"/>
        </w:rPr>
        <w:t>לנו על כך. אני אומר: תעשו את הכול על מנת שהתוכניות האלו לא ייפגעו. זה החינוך שלנו. תודה רבה.</w:t>
      </w:r>
    </w:p>
    <w:p w:rsidR="00131C5A" w:rsidRDefault="00131C5A" w:rsidP="0092662B">
      <w:pPr>
        <w:rPr>
          <w:rtl/>
          <w:lang w:eastAsia="he-IL"/>
        </w:rPr>
      </w:pPr>
    </w:p>
    <w:p w:rsidR="00131C5A" w:rsidRDefault="00131C5A" w:rsidP="0092662B">
      <w:pPr>
        <w:pStyle w:val="af6"/>
        <w:rPr>
          <w:rtl/>
        </w:rPr>
      </w:pPr>
      <w:bookmarkStart w:id="12939" w:name="ET_yor_6059_8"/>
      <w:r w:rsidRPr="00765DEF">
        <w:rPr>
          <w:rStyle w:val="TagStyle"/>
          <w:rtl/>
        </w:rPr>
        <w:t xml:space="preserve"> &lt;&lt; יור &gt;&gt;</w:t>
      </w:r>
      <w:r w:rsidRPr="00FA3568">
        <w:rPr>
          <w:rStyle w:val="TagStyle"/>
          <w:rtl/>
        </w:rPr>
        <w:t xml:space="preserve"> </w:t>
      </w:r>
      <w:r>
        <w:rPr>
          <w:rtl/>
        </w:rPr>
        <w:t>היו"ר אורנה ברביבאי:</w:t>
      </w:r>
      <w:r w:rsidRPr="00FA3568">
        <w:rPr>
          <w:rStyle w:val="TagStyle"/>
          <w:rtl/>
        </w:rPr>
        <w:t xml:space="preserve"> </w:t>
      </w:r>
      <w:r w:rsidRPr="00765DEF">
        <w:rPr>
          <w:rStyle w:val="TagStyle"/>
          <w:rtl/>
        </w:rPr>
        <w:t>&lt;&lt; יור &gt;&gt;</w:t>
      </w:r>
      <w:r>
        <w:rPr>
          <w:rtl/>
        </w:rPr>
        <w:t xml:space="preserve"> </w:t>
      </w:r>
      <w:bookmarkEnd w:id="12939"/>
    </w:p>
    <w:p w:rsidR="00131C5A" w:rsidRDefault="00131C5A" w:rsidP="00F91BB0">
      <w:pPr>
        <w:rPr>
          <w:rtl/>
          <w:lang w:eastAsia="he-IL"/>
        </w:rPr>
      </w:pPr>
    </w:p>
    <w:p w:rsidR="00131C5A" w:rsidRDefault="00131C5A" w:rsidP="0092662B">
      <w:pPr>
        <w:rPr>
          <w:rtl/>
          <w:lang w:eastAsia="he-IL"/>
        </w:rPr>
      </w:pPr>
      <w:bookmarkStart w:id="12940" w:name="_ETM_Q34_282000"/>
      <w:bookmarkEnd w:id="12940"/>
      <w:r>
        <w:rPr>
          <w:rFonts w:hint="cs"/>
          <w:rtl/>
          <w:lang w:eastAsia="he-IL"/>
        </w:rPr>
        <w:t xml:space="preserve">תודה </w:t>
      </w:r>
      <w:bookmarkStart w:id="12941" w:name="_ETM_Q34_285000"/>
      <w:bookmarkEnd w:id="12941"/>
      <w:r>
        <w:rPr>
          <w:rFonts w:hint="cs"/>
          <w:rtl/>
          <w:lang w:eastAsia="he-IL"/>
        </w:rPr>
        <w:t>רבה, חבר הכנסת אזולאי. חבר הכנסת יצחק פינדרוס פה? בבקשה.</w:t>
      </w:r>
    </w:p>
    <w:p w:rsidR="00131C5A" w:rsidRDefault="00131C5A" w:rsidP="0092662B">
      <w:pPr>
        <w:rPr>
          <w:rtl/>
          <w:lang w:eastAsia="he-IL"/>
        </w:rPr>
      </w:pPr>
      <w:bookmarkStart w:id="12942" w:name="_ETM_Q34_295000"/>
      <w:bookmarkEnd w:id="12942"/>
    </w:p>
    <w:p w:rsidR="00131C5A" w:rsidRDefault="00131C5A" w:rsidP="0092662B">
      <w:pPr>
        <w:pStyle w:val="a4"/>
        <w:rPr>
          <w:rtl/>
        </w:rPr>
      </w:pPr>
      <w:bookmarkStart w:id="12943" w:name="_ETM_Q34_291000"/>
      <w:bookmarkStart w:id="12944" w:name="ET_speaker_5797_9"/>
      <w:bookmarkEnd w:id="12943"/>
      <w:r w:rsidRPr="00765DEF">
        <w:rPr>
          <w:rStyle w:val="TagStyle"/>
          <w:rtl/>
        </w:rPr>
        <w:t xml:space="preserve"> &lt;&lt; דובר &gt;&gt;</w:t>
      </w:r>
      <w:r w:rsidRPr="005D0994">
        <w:rPr>
          <w:rStyle w:val="TagStyle"/>
          <w:rtl/>
        </w:rPr>
        <w:t xml:space="preserve"> </w:t>
      </w:r>
      <w:bookmarkStart w:id="12945" w:name="_Toc48162655"/>
      <w:bookmarkStart w:id="12946" w:name="_Toc48163112"/>
      <w:bookmarkStart w:id="12947" w:name="_Toc54112255"/>
      <w:r>
        <w:rPr>
          <w:rtl/>
        </w:rPr>
        <w:t>יצחק פינדרוס (יהדות התורה):</w:t>
      </w:r>
      <w:bookmarkEnd w:id="12945"/>
      <w:bookmarkEnd w:id="12946"/>
      <w:bookmarkEnd w:id="12947"/>
      <w:r w:rsidRPr="005D0994">
        <w:rPr>
          <w:rStyle w:val="TagStyle"/>
          <w:rtl/>
        </w:rPr>
        <w:t xml:space="preserve"> </w:t>
      </w:r>
      <w:r w:rsidRPr="00765DEF">
        <w:rPr>
          <w:rStyle w:val="TagStyle"/>
          <w:rtl/>
        </w:rPr>
        <w:t>&lt;&lt; דובר &gt;&gt;</w:t>
      </w:r>
      <w:r>
        <w:rPr>
          <w:rtl/>
        </w:rPr>
        <w:t xml:space="preserve"> </w:t>
      </w:r>
      <w:bookmarkEnd w:id="12944"/>
    </w:p>
    <w:p w:rsidR="00131C5A" w:rsidRDefault="00131C5A" w:rsidP="00F91BB0">
      <w:pPr>
        <w:rPr>
          <w:rtl/>
          <w:lang w:eastAsia="he-IL"/>
        </w:rPr>
      </w:pPr>
    </w:p>
    <w:p w:rsidR="00131C5A" w:rsidRDefault="00131C5A" w:rsidP="007E131E">
      <w:pPr>
        <w:rPr>
          <w:rtl/>
          <w:lang w:eastAsia="he-IL"/>
        </w:rPr>
      </w:pPr>
      <w:bookmarkStart w:id="12948" w:name="_ETM_Q34_309000"/>
      <w:bookmarkEnd w:id="12948"/>
      <w:r>
        <w:rPr>
          <w:rFonts w:hint="cs"/>
          <w:rtl/>
          <w:lang w:eastAsia="he-IL"/>
        </w:rPr>
        <w:t xml:space="preserve">גברתי </w:t>
      </w:r>
      <w:bookmarkStart w:id="12949" w:name="_ETM_Q34_318000"/>
      <w:bookmarkEnd w:id="12949"/>
      <w:r>
        <w:rPr>
          <w:rFonts w:hint="cs"/>
          <w:rtl/>
          <w:lang w:eastAsia="he-IL"/>
        </w:rPr>
        <w:t>היושבת-ראש, ידידיי חברי הכנסת, שר הדתות, חבל</w:t>
      </w:r>
      <w:r w:rsidR="007E131E">
        <w:rPr>
          <w:rFonts w:hint="cs"/>
          <w:rtl/>
          <w:lang w:eastAsia="he-IL"/>
        </w:rPr>
        <w:t>,</w:t>
      </w:r>
      <w:r>
        <w:rPr>
          <w:rFonts w:hint="cs"/>
          <w:rtl/>
          <w:lang w:eastAsia="he-IL"/>
        </w:rPr>
        <w:t xml:space="preserve"> כמו שאמר </w:t>
      </w:r>
      <w:bookmarkStart w:id="12950" w:name="_ETM_Q34_323000"/>
      <w:bookmarkEnd w:id="12950"/>
      <w:r>
        <w:rPr>
          <w:rFonts w:hint="cs"/>
          <w:rtl/>
          <w:lang w:eastAsia="he-IL"/>
        </w:rPr>
        <w:t>ינון</w:t>
      </w:r>
      <w:r w:rsidR="007E131E">
        <w:rPr>
          <w:rFonts w:hint="cs"/>
          <w:rtl/>
          <w:lang w:eastAsia="he-IL"/>
        </w:rPr>
        <w:t>,</w:t>
      </w:r>
      <w:r>
        <w:rPr>
          <w:rFonts w:hint="cs"/>
          <w:rtl/>
          <w:lang w:eastAsia="he-IL"/>
        </w:rPr>
        <w:t xml:space="preserve"> ששר החינוך לא פה. התפקיד שלנו </w:t>
      </w:r>
      <w:bookmarkStart w:id="12951" w:name="_ETM_Q34_327000"/>
      <w:bookmarkEnd w:id="12951"/>
      <w:r>
        <w:rPr>
          <w:rFonts w:hint="cs"/>
          <w:rtl/>
          <w:lang w:eastAsia="he-IL"/>
        </w:rPr>
        <w:t xml:space="preserve">כאן, כנבחרי ציבור, כשרים וכאנשי ממשלה </w:t>
      </w:r>
      <w:bookmarkStart w:id="12952" w:name="_ETM_Q34_331000"/>
      <w:bookmarkEnd w:id="12952"/>
      <w:r>
        <w:rPr>
          <w:rFonts w:hint="cs"/>
          <w:rtl/>
          <w:lang w:eastAsia="he-IL"/>
        </w:rPr>
        <w:t xml:space="preserve">זה לא לתת </w:t>
      </w:r>
      <w:r w:rsidR="007E131E">
        <w:rPr>
          <w:rFonts w:hint="cs"/>
          <w:rtl/>
          <w:lang w:eastAsia="he-IL"/>
        </w:rPr>
        <w:t xml:space="preserve">לאנשים ליפול </w:t>
      </w:r>
      <w:r>
        <w:rPr>
          <w:rFonts w:hint="cs"/>
          <w:rtl/>
          <w:lang w:eastAsia="he-IL"/>
        </w:rPr>
        <w:t xml:space="preserve">בגלל ביורוקרטיה או סעיף כזה או אחר. איך אנחנו נסתכל בעיניים? איך אנחנו </w:t>
      </w:r>
      <w:bookmarkStart w:id="12953" w:name="_ETM_Q34_340000"/>
      <w:bookmarkEnd w:id="12953"/>
      <w:r>
        <w:rPr>
          <w:rFonts w:hint="cs"/>
          <w:rtl/>
          <w:lang w:eastAsia="he-IL"/>
        </w:rPr>
        <w:t xml:space="preserve">נסתכל בעיניים בעוד שלוש, ארבע או חמש שנים? </w:t>
      </w:r>
    </w:p>
    <w:p w:rsidR="00131C5A" w:rsidRDefault="00131C5A" w:rsidP="0092662B">
      <w:pPr>
        <w:rPr>
          <w:rtl/>
          <w:lang w:eastAsia="he-IL"/>
        </w:rPr>
      </w:pPr>
      <w:bookmarkStart w:id="12954" w:name="_ETM_Q34_290133"/>
      <w:bookmarkStart w:id="12955" w:name="_ETM_Q34_290191"/>
      <w:bookmarkEnd w:id="12954"/>
      <w:bookmarkEnd w:id="12955"/>
    </w:p>
    <w:p w:rsidR="00131C5A" w:rsidRDefault="00131C5A" w:rsidP="007E131E">
      <w:pPr>
        <w:rPr>
          <w:rtl/>
          <w:lang w:eastAsia="he-IL"/>
        </w:rPr>
      </w:pPr>
      <w:bookmarkStart w:id="12956" w:name="_ETM_Q34_290245"/>
      <w:bookmarkStart w:id="12957" w:name="_ETM_Q34_290292"/>
      <w:bookmarkEnd w:id="12956"/>
      <w:bookmarkEnd w:id="12957"/>
      <w:r>
        <w:rPr>
          <w:rFonts w:hint="cs"/>
          <w:rtl/>
          <w:lang w:eastAsia="he-IL"/>
        </w:rPr>
        <w:t xml:space="preserve">נגיד כך: </w:t>
      </w:r>
      <w:bookmarkStart w:id="12958" w:name="_ETM_Q34_351000"/>
      <w:bookmarkEnd w:id="12958"/>
      <w:r>
        <w:rPr>
          <w:rFonts w:hint="cs"/>
          <w:rtl/>
          <w:lang w:eastAsia="he-IL"/>
        </w:rPr>
        <w:t xml:space="preserve">כל הילדים שהיו להם תוכניות מחוץ לבית ספר, וכל </w:t>
      </w:r>
      <w:bookmarkStart w:id="12959" w:name="_ETM_Q34_352000"/>
      <w:bookmarkEnd w:id="12959"/>
      <w:r>
        <w:rPr>
          <w:rFonts w:hint="cs"/>
          <w:rtl/>
          <w:lang w:eastAsia="he-IL"/>
        </w:rPr>
        <w:t xml:space="preserve">אחד מסיבתו הוא – זה אפילו לא משנה מה הסיבה – והיו </w:t>
      </w:r>
      <w:bookmarkStart w:id="12960" w:name="_ETM_Q34_360000"/>
      <w:bookmarkEnd w:id="12960"/>
      <w:r>
        <w:rPr>
          <w:rFonts w:hint="cs"/>
          <w:rtl/>
          <w:lang w:eastAsia="he-IL"/>
        </w:rPr>
        <w:t xml:space="preserve">צריכים ללכת למוסדות חינוך בשנת 2020, בגלל שהיה </w:t>
      </w:r>
      <w:bookmarkStart w:id="12961" w:name="_ETM_Q34_363000"/>
      <w:bookmarkEnd w:id="12961"/>
      <w:r>
        <w:rPr>
          <w:rFonts w:hint="cs"/>
          <w:rtl/>
          <w:lang w:eastAsia="he-IL"/>
        </w:rPr>
        <w:t xml:space="preserve">ויכוח בין שני אישים פוליטיים הם יישארו ברחוב. איך אנחנו נסתכל להם בעיניים? איך נסתכל </w:t>
      </w:r>
      <w:bookmarkStart w:id="12962" w:name="_ETM_Q34_366000"/>
      <w:bookmarkEnd w:id="12962"/>
      <w:r>
        <w:rPr>
          <w:rFonts w:hint="cs"/>
          <w:rtl/>
          <w:lang w:eastAsia="he-IL"/>
        </w:rPr>
        <w:t xml:space="preserve">בעיניים לאנשים שיש להם תוכניות במעונות רווחה או </w:t>
      </w:r>
      <w:bookmarkStart w:id="12963" w:name="_ETM_Q34_376000"/>
      <w:bookmarkEnd w:id="12963"/>
      <w:r>
        <w:rPr>
          <w:rFonts w:hint="cs"/>
          <w:rtl/>
          <w:lang w:eastAsia="he-IL"/>
        </w:rPr>
        <w:t xml:space="preserve">תוכניות </w:t>
      </w:r>
      <w:proofErr w:type="spellStart"/>
      <w:r>
        <w:rPr>
          <w:rFonts w:hint="cs"/>
          <w:rtl/>
          <w:lang w:eastAsia="he-IL"/>
        </w:rPr>
        <w:t>היל"ה</w:t>
      </w:r>
      <w:proofErr w:type="spellEnd"/>
      <w:r>
        <w:rPr>
          <w:rFonts w:hint="cs"/>
          <w:rtl/>
          <w:lang w:eastAsia="he-IL"/>
        </w:rPr>
        <w:t xml:space="preserve"> לילדים? </w:t>
      </w:r>
    </w:p>
    <w:p w:rsidR="00131C5A" w:rsidRDefault="00131C5A" w:rsidP="0092662B">
      <w:pPr>
        <w:rPr>
          <w:rtl/>
          <w:lang w:eastAsia="he-IL"/>
        </w:rPr>
      </w:pPr>
      <w:bookmarkStart w:id="12964" w:name="_ETM_Q34_327220"/>
      <w:bookmarkStart w:id="12965" w:name="_ETM_Q34_327272"/>
      <w:bookmarkStart w:id="12966" w:name="_ETM_Q34_327348"/>
      <w:bookmarkEnd w:id="12964"/>
      <w:bookmarkEnd w:id="12965"/>
      <w:bookmarkEnd w:id="12966"/>
    </w:p>
    <w:p w:rsidR="00131C5A" w:rsidRDefault="00131C5A" w:rsidP="007E131E">
      <w:pPr>
        <w:rPr>
          <w:rtl/>
          <w:lang w:eastAsia="he-IL"/>
        </w:rPr>
      </w:pPr>
      <w:bookmarkStart w:id="12967" w:name="_ETM_Q34_327395"/>
      <w:bookmarkEnd w:id="12967"/>
      <w:r>
        <w:rPr>
          <w:rFonts w:hint="cs"/>
          <w:rtl/>
          <w:lang w:eastAsia="he-IL"/>
        </w:rPr>
        <w:t xml:space="preserve">אמרת, ינון, ובצדק – ונכון שאני לא מכיר את זה מהצד של מאי אבל ב-1998 הייתי עוד </w:t>
      </w:r>
      <w:bookmarkStart w:id="12968" w:name="_ETM_Q34_381000"/>
      <w:bookmarkEnd w:id="12968"/>
      <w:r>
        <w:rPr>
          <w:rFonts w:hint="cs"/>
          <w:rtl/>
          <w:lang w:eastAsia="he-IL"/>
        </w:rPr>
        <w:t xml:space="preserve">מחזיק תיק הנוער בביתר עילית, וב-2001 כראש עיר </w:t>
      </w:r>
      <w:bookmarkStart w:id="12969" w:name="_ETM_Q34_349965"/>
      <w:bookmarkEnd w:id="12969"/>
      <w:r>
        <w:rPr>
          <w:rFonts w:hint="eastAsia"/>
          <w:rtl/>
          <w:lang w:eastAsia="he-IL"/>
        </w:rPr>
        <w:t>–</w:t>
      </w:r>
      <w:r>
        <w:rPr>
          <w:rFonts w:hint="cs"/>
          <w:rtl/>
          <w:lang w:eastAsia="he-IL"/>
        </w:rPr>
        <w:t xml:space="preserve"> יש </w:t>
      </w:r>
      <w:bookmarkStart w:id="12970" w:name="_ETM_Q34_386000"/>
      <w:bookmarkEnd w:id="12970"/>
      <w:r>
        <w:rPr>
          <w:rFonts w:hint="cs"/>
          <w:rtl/>
          <w:lang w:eastAsia="he-IL"/>
        </w:rPr>
        <w:t xml:space="preserve">עשרות בני נוער שלא משתלבים בעדר של המערכת. </w:t>
      </w:r>
      <w:bookmarkStart w:id="12971" w:name="_ETM_Q34_361172"/>
      <w:bookmarkStart w:id="12972" w:name="_ETM_Q34_361221"/>
      <w:bookmarkStart w:id="12973" w:name="_ETM_Q34_361301"/>
      <w:bookmarkStart w:id="12974" w:name="_ETM_Q34_361350"/>
      <w:bookmarkEnd w:id="12971"/>
      <w:bookmarkEnd w:id="12972"/>
      <w:bookmarkEnd w:id="12973"/>
      <w:bookmarkEnd w:id="12974"/>
      <w:r>
        <w:rPr>
          <w:rFonts w:hint="cs"/>
          <w:rtl/>
          <w:lang w:eastAsia="he-IL"/>
        </w:rPr>
        <w:t xml:space="preserve">במערכת </w:t>
      </w:r>
      <w:bookmarkStart w:id="12975" w:name="_ETM_Q34_391000"/>
      <w:bookmarkEnd w:id="12975"/>
      <w:r>
        <w:rPr>
          <w:rFonts w:hint="cs"/>
          <w:rtl/>
          <w:lang w:eastAsia="he-IL"/>
        </w:rPr>
        <w:t xml:space="preserve">החינוך כמו שהיא בנינו מסגרות כאלה שהכול עובד כמו עדר – </w:t>
      </w:r>
      <w:bookmarkStart w:id="12976" w:name="_ETM_Q34_393000"/>
      <w:bookmarkEnd w:id="12976"/>
      <w:r>
        <w:rPr>
          <w:rFonts w:hint="cs"/>
          <w:rtl/>
          <w:lang w:eastAsia="he-IL"/>
        </w:rPr>
        <w:t xml:space="preserve">הם לא מסתדרים שם. הם יכולים להצליח בחיים. אין </w:t>
      </w:r>
      <w:bookmarkStart w:id="12977" w:name="_ETM_Q34_402000"/>
      <w:bookmarkEnd w:id="12977"/>
      <w:r>
        <w:rPr>
          <w:rFonts w:hint="cs"/>
          <w:rtl/>
          <w:lang w:eastAsia="he-IL"/>
        </w:rPr>
        <w:t xml:space="preserve">שום סיבה בעולם שהם לא יצליחו בגלל שאיזו מועצה פדגוגית כזו או אחרת החליטה על סדרי לימוד שלא מתאימים </w:t>
      </w:r>
      <w:bookmarkStart w:id="12978" w:name="_ETM_Q34_403000"/>
      <w:bookmarkEnd w:id="12978"/>
      <w:r>
        <w:rPr>
          <w:rFonts w:hint="cs"/>
          <w:rtl/>
          <w:lang w:eastAsia="he-IL"/>
        </w:rPr>
        <w:t xml:space="preserve">להם. הם יכולים להסתדר. הם יכולים לקבל מקצוע; </w:t>
      </w:r>
      <w:bookmarkStart w:id="12979" w:name="_ETM_Q34_408000"/>
      <w:bookmarkEnd w:id="12979"/>
      <w:r>
        <w:rPr>
          <w:rFonts w:hint="cs"/>
          <w:rtl/>
          <w:lang w:eastAsia="he-IL"/>
        </w:rPr>
        <w:t xml:space="preserve">הם יכולים להתקדם בחיים; הם יכולים ללמוד בישיבה אחר כך </w:t>
      </w:r>
      <w:bookmarkStart w:id="12980" w:name="_ETM_Q34_412000"/>
      <w:bookmarkEnd w:id="12980"/>
      <w:r>
        <w:rPr>
          <w:rtl/>
          <w:lang w:eastAsia="he-IL"/>
        </w:rPr>
        <w:t>–</w:t>
      </w:r>
      <w:r>
        <w:rPr>
          <w:rFonts w:hint="cs"/>
          <w:rtl/>
          <w:lang w:eastAsia="he-IL"/>
        </w:rPr>
        <w:t xml:space="preserve"> כל אחד במקום שלו יכול להצליח. נגיד לו: תקשיב, </w:t>
      </w:r>
      <w:bookmarkStart w:id="12981" w:name="_ETM_Q34_416000"/>
      <w:bookmarkEnd w:id="12981"/>
      <w:r>
        <w:rPr>
          <w:rFonts w:hint="cs"/>
          <w:rtl/>
          <w:lang w:eastAsia="he-IL"/>
        </w:rPr>
        <w:t>הייתה בעיה</w:t>
      </w:r>
      <w:r w:rsidR="007E131E">
        <w:rPr>
          <w:rFonts w:hint="cs"/>
          <w:rtl/>
          <w:lang w:eastAsia="he-IL"/>
        </w:rPr>
        <w:t>,</w:t>
      </w:r>
      <w:r>
        <w:rPr>
          <w:rFonts w:hint="cs"/>
          <w:rtl/>
          <w:lang w:eastAsia="he-IL"/>
        </w:rPr>
        <w:t xml:space="preserve"> השר הזה רצה תקציב תלת-שנתי, השר הזה רצה</w:t>
      </w:r>
      <w:bookmarkStart w:id="12982" w:name="_ETM_Q34_421000"/>
      <w:bookmarkEnd w:id="12982"/>
      <w:r>
        <w:rPr>
          <w:rFonts w:hint="cs"/>
          <w:rtl/>
          <w:lang w:eastAsia="he-IL"/>
        </w:rPr>
        <w:t xml:space="preserve"> דו-שנתי וההוא רצה בכלל חד-שנתי, ולכן אתה, אדון ילד – יעקב או יצחק – תישאר דפוק כל החיים. </w:t>
      </w:r>
      <w:bookmarkStart w:id="12983" w:name="_ETM_Q34_406460"/>
      <w:bookmarkStart w:id="12984" w:name="_ETM_Q34_406506"/>
      <w:bookmarkStart w:id="12985" w:name="_ETM_Q34_406596"/>
      <w:bookmarkStart w:id="12986" w:name="_ETM_Q34_406640"/>
      <w:bookmarkEnd w:id="12983"/>
      <w:bookmarkEnd w:id="12984"/>
      <w:bookmarkEnd w:id="12985"/>
      <w:bookmarkEnd w:id="12986"/>
      <w:r>
        <w:rPr>
          <w:rFonts w:hint="cs"/>
          <w:rtl/>
          <w:lang w:eastAsia="he-IL"/>
        </w:rPr>
        <w:t>איך נסתכל להם בעיניים?</w:t>
      </w:r>
      <w:r>
        <w:rPr>
          <w:rFonts w:hint="cs"/>
          <w:lang w:eastAsia="he-IL"/>
        </w:rPr>
        <w:t xml:space="preserve"> </w:t>
      </w:r>
      <w:bookmarkStart w:id="12987" w:name="_ETM_Q34_435000"/>
      <w:bookmarkEnd w:id="12987"/>
      <w:r>
        <w:rPr>
          <w:rFonts w:hint="cs"/>
          <w:rtl/>
          <w:lang w:eastAsia="he-IL"/>
        </w:rPr>
        <w:t xml:space="preserve">חבל לי ששר החינוך לא פה. </w:t>
      </w:r>
      <w:bookmarkStart w:id="12988" w:name="_ETM_Q34_436000"/>
      <w:bookmarkStart w:id="12989" w:name="_ETM_Q34_437000"/>
      <w:bookmarkEnd w:id="12988"/>
      <w:bookmarkEnd w:id="12989"/>
      <w:r>
        <w:rPr>
          <w:rFonts w:hint="cs"/>
          <w:rtl/>
          <w:lang w:eastAsia="he-IL"/>
        </w:rPr>
        <w:t xml:space="preserve">חבר'ה, אנחנו מדברים על </w:t>
      </w:r>
      <w:bookmarkStart w:id="12990" w:name="_ETM_Q34_438000"/>
      <w:bookmarkEnd w:id="12990"/>
      <w:r>
        <w:rPr>
          <w:rFonts w:hint="cs"/>
          <w:rtl/>
          <w:lang w:eastAsia="he-IL"/>
        </w:rPr>
        <w:t xml:space="preserve">1,000 מורים שקיבלו הודעות פיטורים, כשהילדים האלה </w:t>
      </w:r>
      <w:r>
        <w:rPr>
          <w:rtl/>
          <w:lang w:eastAsia="he-IL"/>
        </w:rPr>
        <w:t>–</w:t>
      </w:r>
      <w:r>
        <w:rPr>
          <w:rFonts w:hint="cs"/>
          <w:rtl/>
          <w:lang w:eastAsia="he-IL"/>
        </w:rPr>
        <w:t xml:space="preserve"> עזבו את </w:t>
      </w:r>
      <w:bookmarkStart w:id="12991" w:name="_ETM_Q34_441000"/>
      <w:bookmarkEnd w:id="12991"/>
      <w:r w:rsidR="007E131E">
        <w:rPr>
          <w:rFonts w:hint="cs"/>
          <w:rtl/>
          <w:lang w:eastAsia="he-IL"/>
        </w:rPr>
        <w:t>ה</w:t>
      </w:r>
      <w:r>
        <w:rPr>
          <w:rFonts w:hint="cs"/>
          <w:rtl/>
          <w:lang w:eastAsia="he-IL"/>
        </w:rPr>
        <w:t xml:space="preserve">מורים אפילו </w:t>
      </w:r>
      <w:r>
        <w:rPr>
          <w:rtl/>
          <w:lang w:eastAsia="he-IL"/>
        </w:rPr>
        <w:t>–</w:t>
      </w:r>
      <w:r>
        <w:rPr>
          <w:rFonts w:hint="cs"/>
          <w:rtl/>
          <w:lang w:eastAsia="he-IL"/>
        </w:rPr>
        <w:t xml:space="preserve"> אין להם עתיד, בגלל שמישהו </w:t>
      </w:r>
      <w:bookmarkStart w:id="12992" w:name="_ETM_Q34_449000"/>
      <w:bookmarkEnd w:id="12992"/>
      <w:r>
        <w:rPr>
          <w:rFonts w:hint="cs"/>
          <w:rtl/>
          <w:lang w:eastAsia="he-IL"/>
        </w:rPr>
        <w:t>רצה חד-שנתי והשני רצה דו-שנתי.</w:t>
      </w:r>
    </w:p>
    <w:p w:rsidR="00131C5A" w:rsidRDefault="00131C5A" w:rsidP="0092662B">
      <w:pPr>
        <w:rPr>
          <w:rtl/>
          <w:lang w:eastAsia="he-IL"/>
        </w:rPr>
      </w:pPr>
    </w:p>
    <w:p w:rsidR="00131C5A" w:rsidRDefault="00131C5A" w:rsidP="0092662B">
      <w:pPr>
        <w:rPr>
          <w:rtl/>
          <w:lang w:eastAsia="he-IL"/>
        </w:rPr>
      </w:pPr>
      <w:bookmarkStart w:id="12993" w:name="_ETM_Q34_454000"/>
      <w:bookmarkEnd w:id="12993"/>
      <w:r>
        <w:rPr>
          <w:rFonts w:hint="cs"/>
          <w:rtl/>
          <w:lang w:eastAsia="he-IL"/>
        </w:rPr>
        <w:t xml:space="preserve"> אנחנו לא יכולים להשלים עם </w:t>
      </w:r>
      <w:bookmarkStart w:id="12994" w:name="_ETM_Q34_455000"/>
      <w:bookmarkEnd w:id="12994"/>
      <w:r>
        <w:rPr>
          <w:rFonts w:hint="cs"/>
          <w:rtl/>
          <w:lang w:eastAsia="he-IL"/>
        </w:rPr>
        <w:t xml:space="preserve">זה. אם ההצעה לסדר-היום לא תעזור, נעשה הצעה למשהו אחר. אני אומר לכם, ואני בטוח שגם חבריי איתי </w:t>
      </w:r>
      <w:bookmarkStart w:id="12995" w:name="_ETM_Q34_459000"/>
      <w:bookmarkEnd w:id="12995"/>
      <w:r>
        <w:rPr>
          <w:rFonts w:hint="cs"/>
          <w:rtl/>
          <w:lang w:eastAsia="he-IL"/>
        </w:rPr>
        <w:t xml:space="preserve">בעניין הזה: אנחנו לא נוותר. הילדים האלה, לא מגיע </w:t>
      </w:r>
      <w:bookmarkStart w:id="12996" w:name="_ETM_Q34_461000"/>
      <w:bookmarkEnd w:id="12996"/>
      <w:r>
        <w:rPr>
          <w:rFonts w:hint="cs"/>
          <w:rtl/>
          <w:lang w:eastAsia="he-IL"/>
        </w:rPr>
        <w:t>להם העונש בגלל המריבות הפוליטיות. תודה רבה.</w:t>
      </w:r>
    </w:p>
    <w:p w:rsidR="00131C5A" w:rsidRDefault="00131C5A" w:rsidP="0092662B">
      <w:pPr>
        <w:rPr>
          <w:rtl/>
          <w:lang w:eastAsia="he-IL"/>
        </w:rPr>
      </w:pPr>
    </w:p>
    <w:p w:rsidR="00131C5A" w:rsidRDefault="00131C5A" w:rsidP="0092662B">
      <w:pPr>
        <w:pStyle w:val="af6"/>
        <w:rPr>
          <w:rtl/>
        </w:rPr>
      </w:pPr>
      <w:r w:rsidRPr="00765DEF">
        <w:rPr>
          <w:rStyle w:val="TagStyle"/>
          <w:rtl/>
        </w:rPr>
        <w:t xml:space="preserve"> &lt;&lt; יור &gt;&gt;</w:t>
      </w:r>
      <w:r w:rsidRPr="00E51F6F">
        <w:rPr>
          <w:rStyle w:val="TagStyle"/>
          <w:rtl/>
        </w:rPr>
        <w:t xml:space="preserve"> </w:t>
      </w:r>
      <w:r>
        <w:rPr>
          <w:rtl/>
        </w:rPr>
        <w:t>היו"ר אורנה ברביבאי:</w:t>
      </w:r>
      <w:r w:rsidRPr="00E51F6F">
        <w:rPr>
          <w:rStyle w:val="TagStyle"/>
          <w:rtl/>
        </w:rPr>
        <w:t xml:space="preserve"> </w:t>
      </w:r>
      <w:r w:rsidRPr="00765DEF">
        <w:rPr>
          <w:rStyle w:val="TagStyle"/>
          <w:rtl/>
        </w:rPr>
        <w:t>&lt;&lt; יור &gt;&gt;</w:t>
      </w:r>
      <w:r>
        <w:rPr>
          <w:rtl/>
        </w:rPr>
        <w:t xml:space="preserve"> </w:t>
      </w:r>
    </w:p>
    <w:p w:rsidR="00131C5A" w:rsidRDefault="00131C5A" w:rsidP="00F91BB0">
      <w:pPr>
        <w:rPr>
          <w:rtl/>
          <w:lang w:eastAsia="he-IL"/>
        </w:rPr>
      </w:pPr>
    </w:p>
    <w:p w:rsidR="00131C5A" w:rsidRPr="00E51F6F" w:rsidRDefault="00131C5A" w:rsidP="0092662B">
      <w:pPr>
        <w:rPr>
          <w:rtl/>
          <w:lang w:eastAsia="he-IL"/>
        </w:rPr>
      </w:pPr>
      <w:bookmarkStart w:id="12997" w:name="_ETM_Q34_431000"/>
      <w:bookmarkEnd w:id="12997"/>
      <w:r>
        <w:rPr>
          <w:rFonts w:hint="cs"/>
          <w:rtl/>
          <w:lang w:eastAsia="he-IL"/>
        </w:rPr>
        <w:t xml:space="preserve">תודה רבה </w:t>
      </w:r>
      <w:bookmarkStart w:id="12998" w:name="_ETM_Q34_465000"/>
      <w:bookmarkEnd w:id="12998"/>
      <w:r>
        <w:rPr>
          <w:rFonts w:hint="cs"/>
          <w:rtl/>
          <w:lang w:eastAsia="he-IL"/>
        </w:rPr>
        <w:t>לך, חבר הכנסת פינדרוס. חברת הכנסת מאי גולן, בבקשה.</w:t>
      </w:r>
    </w:p>
    <w:p w:rsidR="00131C5A" w:rsidRDefault="00131C5A" w:rsidP="0092662B">
      <w:pPr>
        <w:rPr>
          <w:rtl/>
          <w:lang w:eastAsia="he-IL"/>
        </w:rPr>
      </w:pPr>
      <w:bookmarkStart w:id="12999" w:name="_ETM_Q34_292000"/>
      <w:bookmarkStart w:id="13000" w:name="_ETM_Q34_293000"/>
      <w:bookmarkEnd w:id="12999"/>
      <w:bookmarkEnd w:id="13000"/>
    </w:p>
    <w:p w:rsidR="00131C5A" w:rsidRDefault="00131C5A" w:rsidP="0092662B">
      <w:pPr>
        <w:pStyle w:val="a4"/>
        <w:rPr>
          <w:rtl/>
        </w:rPr>
      </w:pPr>
      <w:bookmarkStart w:id="13001" w:name="_ETM_Q34_474000"/>
      <w:bookmarkStart w:id="13002" w:name="ET_speaker_5770_13"/>
      <w:bookmarkEnd w:id="13001"/>
      <w:r w:rsidRPr="00765DEF">
        <w:rPr>
          <w:rStyle w:val="TagStyle"/>
          <w:rtl/>
        </w:rPr>
        <w:t xml:space="preserve"> &lt;&lt; דובר &gt;&gt;</w:t>
      </w:r>
      <w:r w:rsidRPr="00A51AE0">
        <w:rPr>
          <w:rStyle w:val="TagStyle"/>
          <w:rtl/>
        </w:rPr>
        <w:t xml:space="preserve"> </w:t>
      </w:r>
      <w:bookmarkStart w:id="13003" w:name="_Toc48162656"/>
      <w:bookmarkStart w:id="13004" w:name="_Toc48163113"/>
      <w:bookmarkStart w:id="13005" w:name="_Toc54112256"/>
      <w:r>
        <w:rPr>
          <w:rtl/>
        </w:rPr>
        <w:t>מאי גולן (הליכוד):</w:t>
      </w:r>
      <w:bookmarkEnd w:id="13003"/>
      <w:bookmarkEnd w:id="13004"/>
      <w:bookmarkEnd w:id="13005"/>
      <w:r w:rsidRPr="00A51AE0">
        <w:rPr>
          <w:rStyle w:val="TagStyle"/>
          <w:rtl/>
        </w:rPr>
        <w:t xml:space="preserve"> </w:t>
      </w:r>
      <w:r w:rsidRPr="00765DEF">
        <w:rPr>
          <w:rStyle w:val="TagStyle"/>
          <w:rtl/>
        </w:rPr>
        <w:t>&lt;&lt; דובר &gt;&gt;</w:t>
      </w:r>
      <w:r>
        <w:rPr>
          <w:rtl/>
        </w:rPr>
        <w:t xml:space="preserve"> </w:t>
      </w:r>
      <w:bookmarkEnd w:id="13002"/>
    </w:p>
    <w:p w:rsidR="00131C5A" w:rsidRDefault="00131C5A" w:rsidP="00F91BB0">
      <w:pPr>
        <w:rPr>
          <w:rtl/>
          <w:lang w:eastAsia="he-IL"/>
        </w:rPr>
      </w:pPr>
    </w:p>
    <w:p w:rsidR="00131C5A" w:rsidRDefault="00131C5A" w:rsidP="007E131E">
      <w:pPr>
        <w:rPr>
          <w:rtl/>
          <w:lang w:eastAsia="he-IL"/>
        </w:rPr>
      </w:pPr>
      <w:bookmarkStart w:id="13006" w:name="_ETM_Q34_491000"/>
      <w:bookmarkEnd w:id="13006"/>
      <w:r>
        <w:rPr>
          <w:rFonts w:hint="cs"/>
          <w:rtl/>
          <w:lang w:eastAsia="he-IL"/>
        </w:rPr>
        <w:t xml:space="preserve">גברתי </w:t>
      </w:r>
      <w:r w:rsidR="004672A6">
        <w:rPr>
          <w:rFonts w:hint="cs"/>
          <w:rtl/>
          <w:lang w:eastAsia="he-IL"/>
        </w:rPr>
        <w:t>ה</w:t>
      </w:r>
      <w:r>
        <w:rPr>
          <w:rFonts w:hint="cs"/>
          <w:rtl/>
          <w:lang w:eastAsia="he-IL"/>
        </w:rPr>
        <w:t xml:space="preserve">יושבת-ראש, </w:t>
      </w:r>
      <w:bookmarkStart w:id="13007" w:name="_ETM_Q34_494000"/>
      <w:bookmarkEnd w:id="13007"/>
      <w:r>
        <w:rPr>
          <w:rFonts w:hint="cs"/>
          <w:rtl/>
          <w:lang w:eastAsia="he-IL"/>
        </w:rPr>
        <w:t xml:space="preserve">חבריי חברי הכנסת, השרים, אני רוצה קודם כול להודות לחברי </w:t>
      </w:r>
      <w:bookmarkStart w:id="13008" w:name="_ETM_Q34_497000"/>
      <w:bookmarkEnd w:id="13008"/>
      <w:r>
        <w:rPr>
          <w:rFonts w:hint="cs"/>
          <w:rtl/>
          <w:lang w:eastAsia="he-IL"/>
        </w:rPr>
        <w:t>חבר הכנסת ינון אזולאי על ההצעה לסדר-היום החשובה הזאת.</w:t>
      </w:r>
    </w:p>
    <w:p w:rsidR="00131C5A" w:rsidRDefault="00131C5A" w:rsidP="0092662B">
      <w:pPr>
        <w:rPr>
          <w:rtl/>
          <w:lang w:eastAsia="he-IL"/>
        </w:rPr>
      </w:pPr>
    </w:p>
    <w:p w:rsidR="00131C5A" w:rsidRDefault="00131C5A" w:rsidP="007E131E">
      <w:pPr>
        <w:rPr>
          <w:rtl/>
          <w:lang w:eastAsia="he-IL"/>
        </w:rPr>
      </w:pPr>
      <w:r>
        <w:rPr>
          <w:rFonts w:hint="cs"/>
          <w:rtl/>
          <w:lang w:eastAsia="he-IL"/>
        </w:rPr>
        <w:t xml:space="preserve">כל </w:t>
      </w:r>
      <w:bookmarkStart w:id="13009" w:name="_ETM_Q34_504000"/>
      <w:bookmarkEnd w:id="13009"/>
      <w:r>
        <w:rPr>
          <w:rFonts w:hint="cs"/>
          <w:rtl/>
          <w:lang w:eastAsia="he-IL"/>
        </w:rPr>
        <w:t xml:space="preserve">מה שילד צריך זה מבוגר אחד שיאמין בו, אמר הרב </w:t>
      </w:r>
      <w:bookmarkStart w:id="13010" w:name="_ETM_Q34_503000"/>
      <w:bookmarkEnd w:id="13010"/>
      <w:r>
        <w:rPr>
          <w:rFonts w:hint="cs"/>
          <w:rtl/>
          <w:lang w:eastAsia="he-IL"/>
        </w:rPr>
        <w:t xml:space="preserve">שלמה קרליבך, זיכרון צדיק וקדוש לברכה. אני יכולה להגיד </w:t>
      </w:r>
      <w:bookmarkStart w:id="13011" w:name="_ETM_Q34_508000"/>
      <w:bookmarkEnd w:id="13011"/>
      <w:r>
        <w:rPr>
          <w:rFonts w:hint="cs"/>
          <w:rtl/>
          <w:lang w:eastAsia="he-IL"/>
        </w:rPr>
        <w:t xml:space="preserve">לכם הרבה נתונים, ואני יכולה לספר לכם על מעל 1,500 </w:t>
      </w:r>
      <w:bookmarkStart w:id="13012" w:name="_ETM_Q34_514000"/>
      <w:bookmarkEnd w:id="13012"/>
      <w:r>
        <w:rPr>
          <w:rFonts w:hint="cs"/>
          <w:rtl/>
          <w:lang w:eastAsia="he-IL"/>
        </w:rPr>
        <w:t xml:space="preserve">מורים שיפוטרו; על 8,000 תלמידים שלא יהיה להם מענה; על התוכניות ועל כל מה שקורה, אבל אני רוצה לספר </w:t>
      </w:r>
      <w:bookmarkStart w:id="13013" w:name="_ETM_Q34_522000"/>
      <w:bookmarkEnd w:id="13013"/>
      <w:r>
        <w:rPr>
          <w:rFonts w:hint="cs"/>
          <w:rtl/>
          <w:lang w:eastAsia="he-IL"/>
        </w:rPr>
        <w:t>לכם דבר אחר</w:t>
      </w:r>
      <w:r w:rsidR="007E131E">
        <w:rPr>
          <w:rFonts w:hint="cs"/>
          <w:rtl/>
          <w:lang w:eastAsia="he-IL"/>
        </w:rPr>
        <w:t xml:space="preserve">: </w:t>
      </w:r>
      <w:bookmarkStart w:id="13014" w:name="_ETM_Q34_490294"/>
      <w:bookmarkStart w:id="13015" w:name="_ETM_Q34_490340"/>
      <w:bookmarkStart w:id="13016" w:name="_ETM_Q34_490428"/>
      <w:bookmarkStart w:id="13017" w:name="_ETM_Q34_490496"/>
      <w:bookmarkEnd w:id="13014"/>
      <w:bookmarkEnd w:id="13015"/>
      <w:bookmarkEnd w:id="13016"/>
      <w:bookmarkEnd w:id="13017"/>
      <w:r>
        <w:rPr>
          <w:rFonts w:hint="cs"/>
          <w:rtl/>
          <w:lang w:eastAsia="he-IL"/>
        </w:rPr>
        <w:t>חברת הכנסת מאי גולן, שעומדת וניצבת מולכם</w:t>
      </w:r>
      <w:bookmarkStart w:id="13018" w:name="_ETM_Q34_529000"/>
      <w:bookmarkEnd w:id="13018"/>
      <w:r>
        <w:rPr>
          <w:rFonts w:hint="cs"/>
          <w:rtl/>
          <w:lang w:eastAsia="he-IL"/>
        </w:rPr>
        <w:t xml:space="preserve"> היום, היא בוגרת תוכנית </w:t>
      </w:r>
      <w:proofErr w:type="spellStart"/>
      <w:r>
        <w:rPr>
          <w:rFonts w:hint="cs"/>
          <w:rtl/>
          <w:lang w:eastAsia="he-IL"/>
        </w:rPr>
        <w:t>היל"ה</w:t>
      </w:r>
      <w:proofErr w:type="spellEnd"/>
      <w:r>
        <w:rPr>
          <w:rFonts w:hint="cs"/>
          <w:rtl/>
          <w:lang w:eastAsia="he-IL"/>
        </w:rPr>
        <w:t xml:space="preserve">. תוכנית </w:t>
      </w:r>
      <w:proofErr w:type="spellStart"/>
      <w:r>
        <w:rPr>
          <w:rFonts w:hint="cs"/>
          <w:rtl/>
          <w:lang w:eastAsia="he-IL"/>
        </w:rPr>
        <w:t>היל"ה</w:t>
      </w:r>
      <w:proofErr w:type="spellEnd"/>
      <w:r>
        <w:rPr>
          <w:rFonts w:hint="cs"/>
          <w:rtl/>
          <w:lang w:eastAsia="he-IL"/>
        </w:rPr>
        <w:t xml:space="preserve"> </w:t>
      </w:r>
      <w:bookmarkStart w:id="13019" w:name="_ETM_Q34_534000"/>
      <w:bookmarkEnd w:id="13019"/>
      <w:r>
        <w:rPr>
          <w:rFonts w:hint="cs"/>
          <w:rtl/>
          <w:lang w:eastAsia="he-IL"/>
        </w:rPr>
        <w:t xml:space="preserve">היא לא עוד פרויקט והיא לא עוד איזה מערך חוץ, אקסטרני, שעוזר לילדים שכן סיימו בגרות </w:t>
      </w:r>
      <w:bookmarkStart w:id="13020" w:name="_ETM_Q34_538000"/>
      <w:bookmarkEnd w:id="13020"/>
      <w:r>
        <w:rPr>
          <w:rFonts w:hint="cs"/>
          <w:rtl/>
          <w:lang w:eastAsia="he-IL"/>
        </w:rPr>
        <w:t xml:space="preserve">או לא סיימו בגרות. זה הרבה יותר מזה. </w:t>
      </w:r>
      <w:bookmarkStart w:id="13021" w:name="_ETM_Q34_546000"/>
      <w:bookmarkEnd w:id="13021"/>
      <w:r>
        <w:rPr>
          <w:rFonts w:hint="cs"/>
          <w:rtl/>
          <w:lang w:eastAsia="he-IL"/>
        </w:rPr>
        <w:t xml:space="preserve">בעבורי זה היה מפלט. זו הייתה תוכנית הצלה אמיתית, שהביאה </w:t>
      </w:r>
      <w:bookmarkStart w:id="13022" w:name="_ETM_Q34_547000"/>
      <w:bookmarkEnd w:id="13022"/>
      <w:r>
        <w:rPr>
          <w:rFonts w:hint="cs"/>
          <w:rtl/>
          <w:lang w:eastAsia="he-IL"/>
        </w:rPr>
        <w:t xml:space="preserve">אותי להיות מי שאני היום. </w:t>
      </w:r>
    </w:p>
    <w:p w:rsidR="00131C5A" w:rsidRDefault="00131C5A" w:rsidP="0092662B">
      <w:pPr>
        <w:rPr>
          <w:rtl/>
          <w:lang w:eastAsia="he-IL"/>
        </w:rPr>
      </w:pPr>
      <w:bookmarkStart w:id="13023" w:name="_ETM_Q34_557808"/>
      <w:bookmarkStart w:id="13024" w:name="_ETM_Q34_557873"/>
      <w:bookmarkEnd w:id="13023"/>
      <w:bookmarkEnd w:id="13024"/>
    </w:p>
    <w:p w:rsidR="00131C5A" w:rsidRDefault="00131C5A" w:rsidP="002C3ACF">
      <w:pPr>
        <w:rPr>
          <w:rtl/>
          <w:lang w:eastAsia="he-IL"/>
        </w:rPr>
      </w:pPr>
      <w:bookmarkStart w:id="13025" w:name="_ETM_Q34_558205"/>
      <w:bookmarkStart w:id="13026" w:name="_ETM_Q34_558247"/>
      <w:bookmarkEnd w:id="13025"/>
      <w:bookmarkEnd w:id="13026"/>
      <w:r>
        <w:rPr>
          <w:rFonts w:hint="cs"/>
          <w:rtl/>
          <w:lang w:eastAsia="he-IL"/>
        </w:rPr>
        <w:t xml:space="preserve">נערה בת </w:t>
      </w:r>
      <w:bookmarkStart w:id="13027" w:name="_ETM_Q34_557000"/>
      <w:bookmarkEnd w:id="13027"/>
      <w:r>
        <w:rPr>
          <w:rFonts w:hint="cs"/>
          <w:rtl/>
          <w:lang w:eastAsia="he-IL"/>
        </w:rPr>
        <w:t>15, שנפלטה מכמה וכמה מערכות בית</w:t>
      </w:r>
      <w:r w:rsidR="004672A6">
        <w:rPr>
          <w:rFonts w:hint="cs"/>
          <w:rtl/>
          <w:lang w:eastAsia="he-IL"/>
        </w:rPr>
        <w:t xml:space="preserve"> </w:t>
      </w:r>
      <w:r>
        <w:rPr>
          <w:rFonts w:hint="cs"/>
          <w:rtl/>
          <w:lang w:eastAsia="he-IL"/>
        </w:rPr>
        <w:t xml:space="preserve">ספריות, שלא האמינו </w:t>
      </w:r>
      <w:bookmarkStart w:id="13028" w:name="_ETM_Q34_563000"/>
      <w:bookmarkEnd w:id="13028"/>
      <w:r>
        <w:rPr>
          <w:rFonts w:hint="cs"/>
          <w:rtl/>
          <w:lang w:eastAsia="he-IL"/>
        </w:rPr>
        <w:t>בה</w:t>
      </w:r>
      <w:r w:rsidR="007E131E">
        <w:rPr>
          <w:rFonts w:hint="cs"/>
          <w:rtl/>
          <w:lang w:eastAsia="he-IL"/>
        </w:rPr>
        <w:t>,</w:t>
      </w:r>
      <w:r>
        <w:rPr>
          <w:rFonts w:hint="cs"/>
          <w:rtl/>
          <w:lang w:eastAsia="he-IL"/>
        </w:rPr>
        <w:t xml:space="preserve"> לא האמינו ביכולת שלה אפילו להיות מסוגלת </w:t>
      </w:r>
      <w:bookmarkStart w:id="13029" w:name="_ETM_Q34_562000"/>
      <w:bookmarkEnd w:id="13029"/>
      <w:r>
        <w:rPr>
          <w:rFonts w:hint="cs"/>
          <w:rtl/>
          <w:lang w:eastAsia="he-IL"/>
        </w:rPr>
        <w:t>לשבת וללמוד, שלא לדבר על לעבור בגרות מלאה</w:t>
      </w:r>
      <w:r w:rsidR="002C3ACF">
        <w:rPr>
          <w:rFonts w:hint="cs"/>
          <w:rtl/>
          <w:lang w:eastAsia="he-IL"/>
        </w:rPr>
        <w:t>;</w:t>
      </w:r>
      <w:r>
        <w:rPr>
          <w:rFonts w:hint="cs"/>
          <w:rtl/>
          <w:lang w:eastAsia="he-IL"/>
        </w:rPr>
        <w:t xml:space="preserve"> ציפו ממנה </w:t>
      </w:r>
      <w:bookmarkStart w:id="13030" w:name="_ETM_Q34_569000"/>
      <w:bookmarkEnd w:id="13030"/>
      <w:r>
        <w:rPr>
          <w:rFonts w:hint="cs"/>
          <w:rtl/>
          <w:lang w:eastAsia="he-IL"/>
        </w:rPr>
        <w:t>לכמה שפחות ולא לכמה שיותר</w:t>
      </w:r>
      <w:r w:rsidR="002C3ACF">
        <w:rPr>
          <w:rFonts w:hint="cs"/>
          <w:rtl/>
          <w:lang w:eastAsia="he-IL"/>
        </w:rPr>
        <w:t>;</w:t>
      </w:r>
      <w:r>
        <w:rPr>
          <w:rFonts w:hint="cs"/>
          <w:rtl/>
          <w:lang w:eastAsia="he-IL"/>
        </w:rPr>
        <w:t xml:space="preserve"> גרמו לה לפקפק </w:t>
      </w:r>
      <w:bookmarkStart w:id="13031" w:name="_ETM_Q34_579000"/>
      <w:bookmarkEnd w:id="13031"/>
      <w:r>
        <w:rPr>
          <w:rFonts w:hint="cs"/>
          <w:rtl/>
          <w:lang w:eastAsia="he-IL"/>
        </w:rPr>
        <w:t>בעצמה, ביכולות שלה, ובמה שהיא אמורה להיות בחיים</w:t>
      </w:r>
      <w:r w:rsidR="002C3ACF">
        <w:rPr>
          <w:rFonts w:hint="cs"/>
          <w:rtl/>
          <w:lang w:eastAsia="he-IL"/>
        </w:rPr>
        <w:t>;</w:t>
      </w:r>
      <w:r>
        <w:rPr>
          <w:rFonts w:hint="cs"/>
          <w:rtl/>
          <w:lang w:eastAsia="he-IL"/>
        </w:rPr>
        <w:t xml:space="preserve"> איחלו </w:t>
      </w:r>
      <w:bookmarkStart w:id="13032" w:name="_ETM_Q34_581000"/>
      <w:bookmarkEnd w:id="13032"/>
      <w:r>
        <w:rPr>
          <w:rFonts w:hint="cs"/>
          <w:rtl/>
          <w:lang w:eastAsia="he-IL"/>
        </w:rPr>
        <w:t xml:space="preserve">לה וייעדו לה להיות המעט שבמעט. ואז, באותו רגע שבר – כשאת </w:t>
      </w:r>
      <w:bookmarkStart w:id="13033" w:name="_ETM_Q34_593000"/>
      <w:bookmarkEnd w:id="13033"/>
      <w:r>
        <w:rPr>
          <w:rFonts w:hint="cs"/>
          <w:rtl/>
          <w:lang w:eastAsia="he-IL"/>
        </w:rPr>
        <w:t xml:space="preserve">יכולה להיות או נערה מרדנית ברחובות או מישהי שבעצם מחפשת </w:t>
      </w:r>
      <w:bookmarkStart w:id="13034" w:name="_ETM_Q34_599000"/>
      <w:bookmarkEnd w:id="13034"/>
      <w:r>
        <w:rPr>
          <w:rFonts w:hint="cs"/>
          <w:rtl/>
          <w:lang w:eastAsia="he-IL"/>
        </w:rPr>
        <w:t xml:space="preserve">את הפשוט והקל ביותר כדי לשרוד – תופסת אותי תוכנית </w:t>
      </w:r>
      <w:bookmarkStart w:id="13035" w:name="_ETM_Q34_601000"/>
      <w:bookmarkEnd w:id="13035"/>
      <w:proofErr w:type="spellStart"/>
      <w:r>
        <w:rPr>
          <w:rFonts w:hint="cs"/>
          <w:rtl/>
          <w:lang w:eastAsia="he-IL"/>
        </w:rPr>
        <w:t>היל"ה</w:t>
      </w:r>
      <w:proofErr w:type="spellEnd"/>
      <w:r>
        <w:rPr>
          <w:rFonts w:hint="cs"/>
          <w:rtl/>
          <w:lang w:eastAsia="he-IL"/>
        </w:rPr>
        <w:t xml:space="preserve">, ובתוך שנה אחת, אחרי 15 שנים קשות, </w:t>
      </w:r>
      <w:bookmarkStart w:id="13036" w:name="_ETM_Q34_609000"/>
      <w:bookmarkEnd w:id="13036"/>
      <w:r>
        <w:rPr>
          <w:rFonts w:hint="cs"/>
          <w:rtl/>
          <w:lang w:eastAsia="he-IL"/>
        </w:rPr>
        <w:t xml:space="preserve">אני מסיימת בגרות מלאה. אני נוסעת לגרמניה לייצג את ישראל </w:t>
      </w:r>
      <w:bookmarkStart w:id="13037" w:name="_ETM_Q34_615000"/>
      <w:bookmarkEnd w:id="13037"/>
      <w:r>
        <w:rPr>
          <w:rFonts w:hint="cs"/>
          <w:rtl/>
          <w:lang w:eastAsia="he-IL"/>
        </w:rPr>
        <w:t xml:space="preserve">אל מול ראש העיר. ומאז אני מי שאני. </w:t>
      </w:r>
      <w:bookmarkStart w:id="13038" w:name="_ETM_Q34_624020"/>
      <w:bookmarkStart w:id="13039" w:name="_ETM_Q34_624064"/>
      <w:bookmarkStart w:id="13040" w:name="_ETM_Q34_624148"/>
      <w:bookmarkStart w:id="13041" w:name="_ETM_Q34_624198"/>
      <w:bookmarkEnd w:id="13038"/>
      <w:bookmarkEnd w:id="13039"/>
      <w:bookmarkEnd w:id="13040"/>
      <w:bookmarkEnd w:id="13041"/>
      <w:r>
        <w:rPr>
          <w:rFonts w:hint="cs"/>
          <w:rtl/>
          <w:lang w:eastAsia="he-IL"/>
        </w:rPr>
        <w:t xml:space="preserve">אני נזכרת ואומרת: אותה נערה שהייתה באותה נקודה כל כך </w:t>
      </w:r>
      <w:bookmarkStart w:id="13042" w:name="_ETM_Q34_623000"/>
      <w:bookmarkEnd w:id="13042"/>
      <w:r>
        <w:rPr>
          <w:rFonts w:hint="cs"/>
          <w:rtl/>
          <w:lang w:eastAsia="he-IL"/>
        </w:rPr>
        <w:t>קריטית בחיים שלה, הייתה יכולה לחיות חיים אחרים לגמרי היום –</w:t>
      </w:r>
      <w:bookmarkStart w:id="13043" w:name="_ETM_Q34_631000"/>
      <w:bookmarkEnd w:id="13043"/>
      <w:r>
        <w:rPr>
          <w:rFonts w:hint="cs"/>
          <w:rtl/>
          <w:lang w:eastAsia="he-IL"/>
        </w:rPr>
        <w:t xml:space="preserve"> אני רוצה לא לומר אילו חיים. </w:t>
      </w:r>
    </w:p>
    <w:p w:rsidR="00131C5A" w:rsidRDefault="00131C5A" w:rsidP="0092662B">
      <w:pPr>
        <w:rPr>
          <w:rtl/>
          <w:lang w:eastAsia="he-IL"/>
        </w:rPr>
      </w:pPr>
    </w:p>
    <w:p w:rsidR="00131C5A" w:rsidRDefault="00131C5A" w:rsidP="002C3ACF">
      <w:pPr>
        <w:rPr>
          <w:rtl/>
          <w:lang w:eastAsia="he-IL"/>
        </w:rPr>
      </w:pPr>
      <w:bookmarkStart w:id="13044" w:name="_ETM_Q34_633000"/>
      <w:bookmarkEnd w:id="13044"/>
      <w:r>
        <w:rPr>
          <w:rFonts w:hint="cs"/>
          <w:rtl/>
          <w:lang w:eastAsia="he-IL"/>
        </w:rPr>
        <w:t xml:space="preserve">אני מסתכלת על </w:t>
      </w:r>
      <w:bookmarkStart w:id="13045" w:name="_ETM_Q34_635000"/>
      <w:bookmarkEnd w:id="13045"/>
      <w:r>
        <w:rPr>
          <w:rFonts w:hint="cs"/>
          <w:rtl/>
          <w:lang w:eastAsia="he-IL"/>
        </w:rPr>
        <w:t>הנערים והנערות היום</w:t>
      </w:r>
      <w:r w:rsidR="002C3ACF">
        <w:rPr>
          <w:rFonts w:hint="cs"/>
          <w:rtl/>
          <w:lang w:eastAsia="he-IL"/>
        </w:rPr>
        <w:t>,</w:t>
      </w:r>
      <w:r>
        <w:rPr>
          <w:rFonts w:hint="cs"/>
          <w:rtl/>
          <w:lang w:eastAsia="he-IL"/>
        </w:rPr>
        <w:t xml:space="preserve"> שכבר שלושה ימים כותבים לי מאות </w:t>
      </w:r>
      <w:proofErr w:type="spellStart"/>
      <w:r>
        <w:rPr>
          <w:rFonts w:hint="cs"/>
          <w:rtl/>
          <w:lang w:eastAsia="he-IL"/>
        </w:rPr>
        <w:t>סמ</w:t>
      </w:r>
      <w:r w:rsidR="00667B4C">
        <w:rPr>
          <w:rFonts w:hint="cs"/>
          <w:rtl/>
          <w:lang w:eastAsia="he-IL"/>
        </w:rPr>
        <w:t>"</w:t>
      </w:r>
      <w:r>
        <w:rPr>
          <w:rFonts w:hint="cs"/>
          <w:rtl/>
          <w:lang w:eastAsia="he-IL"/>
        </w:rPr>
        <w:t>סים</w:t>
      </w:r>
      <w:proofErr w:type="spellEnd"/>
      <w:r>
        <w:rPr>
          <w:rFonts w:hint="cs"/>
          <w:rtl/>
          <w:lang w:eastAsia="he-IL"/>
        </w:rPr>
        <w:t xml:space="preserve"> </w:t>
      </w:r>
      <w:bookmarkStart w:id="13046" w:name="_ETM_Q34_636000"/>
      <w:bookmarkEnd w:id="13046"/>
      <w:r>
        <w:rPr>
          <w:rFonts w:hint="cs"/>
          <w:rtl/>
          <w:lang w:eastAsia="he-IL"/>
        </w:rPr>
        <w:t>ומתקשרים אלי</w:t>
      </w:r>
      <w:r w:rsidR="00667B4C">
        <w:rPr>
          <w:rFonts w:hint="cs"/>
          <w:rtl/>
          <w:lang w:eastAsia="he-IL"/>
        </w:rPr>
        <w:t>י</w:t>
      </w:r>
      <w:r>
        <w:rPr>
          <w:rFonts w:hint="cs"/>
          <w:rtl/>
          <w:lang w:eastAsia="he-IL"/>
        </w:rPr>
        <w:t xml:space="preserve"> במאות טלפונים ואומרים לי: את, את בוגרת </w:t>
      </w:r>
      <w:proofErr w:type="spellStart"/>
      <w:r>
        <w:rPr>
          <w:rFonts w:hint="cs"/>
          <w:rtl/>
          <w:lang w:eastAsia="he-IL"/>
        </w:rPr>
        <w:t>היל"ה</w:t>
      </w:r>
      <w:proofErr w:type="spellEnd"/>
      <w:r>
        <w:rPr>
          <w:rFonts w:hint="cs"/>
          <w:rtl/>
          <w:lang w:eastAsia="he-IL"/>
        </w:rPr>
        <w:t xml:space="preserve">, את צריכה להבין. אני אומרת להם: לא רק שאני מבינה, </w:t>
      </w:r>
      <w:bookmarkStart w:id="13047" w:name="_ETM_Q34_645000"/>
      <w:bookmarkEnd w:id="13047"/>
      <w:r>
        <w:rPr>
          <w:rFonts w:hint="cs"/>
          <w:rtl/>
          <w:lang w:eastAsia="he-IL"/>
        </w:rPr>
        <w:t xml:space="preserve">אני </w:t>
      </w:r>
      <w:proofErr w:type="spellStart"/>
      <w:r>
        <w:rPr>
          <w:rFonts w:hint="cs"/>
          <w:rtl/>
          <w:lang w:eastAsia="he-IL"/>
        </w:rPr>
        <w:t>א</w:t>
      </w:r>
      <w:r w:rsidR="004672A6">
        <w:rPr>
          <w:rFonts w:hint="cs"/>
          <w:rtl/>
          <w:lang w:eastAsia="he-IL"/>
        </w:rPr>
        <w:t>י</w:t>
      </w:r>
      <w:r>
        <w:rPr>
          <w:rFonts w:hint="cs"/>
          <w:rtl/>
          <w:lang w:eastAsia="he-IL"/>
        </w:rPr>
        <w:t>לחם</w:t>
      </w:r>
      <w:proofErr w:type="spellEnd"/>
      <w:r>
        <w:rPr>
          <w:rFonts w:hint="cs"/>
          <w:rtl/>
          <w:lang w:eastAsia="he-IL"/>
        </w:rPr>
        <w:t>. זה לא עניין של תקציב דו-שנתי או חד-שנתי</w:t>
      </w:r>
      <w:bookmarkStart w:id="13048" w:name="_ETM_Q34_656388"/>
      <w:bookmarkEnd w:id="13048"/>
      <w:r w:rsidR="002C3ACF">
        <w:rPr>
          <w:rFonts w:hint="cs"/>
          <w:rtl/>
          <w:lang w:eastAsia="he-IL"/>
        </w:rPr>
        <w:t>,</w:t>
      </w:r>
      <w:r>
        <w:rPr>
          <w:rFonts w:hint="cs"/>
          <w:rtl/>
          <w:lang w:eastAsia="he-IL"/>
        </w:rPr>
        <w:t xml:space="preserve"> </w:t>
      </w:r>
      <w:bookmarkStart w:id="13049" w:name="_ETM_Q34_651000"/>
      <w:bookmarkEnd w:id="13049"/>
      <w:r>
        <w:rPr>
          <w:rFonts w:hint="cs"/>
          <w:rtl/>
          <w:lang w:eastAsia="he-IL"/>
        </w:rPr>
        <w:t xml:space="preserve">אלה החיים של בני ובנות נוער, של העתיד של המדינה </w:t>
      </w:r>
      <w:bookmarkStart w:id="13050" w:name="_ETM_Q34_656000"/>
      <w:bookmarkEnd w:id="13050"/>
      <w:r>
        <w:rPr>
          <w:rFonts w:hint="cs"/>
          <w:rtl/>
          <w:lang w:eastAsia="he-IL"/>
        </w:rPr>
        <w:t xml:space="preserve">הזאת, של החברה הישראלית. מגיע להם שיאמינו בהם, כי כל </w:t>
      </w:r>
      <w:bookmarkStart w:id="13051" w:name="_ETM_Q34_658000"/>
      <w:bookmarkEnd w:id="13051"/>
      <w:r>
        <w:rPr>
          <w:rFonts w:hint="cs"/>
          <w:rtl/>
          <w:lang w:eastAsia="he-IL"/>
        </w:rPr>
        <w:t>אחד ואחת מהם הוא עולם ומלואו.</w:t>
      </w:r>
    </w:p>
    <w:p w:rsidR="00131C5A" w:rsidRDefault="00131C5A" w:rsidP="0092662B">
      <w:pPr>
        <w:rPr>
          <w:rtl/>
          <w:lang w:eastAsia="he-IL"/>
        </w:rPr>
      </w:pPr>
      <w:bookmarkStart w:id="13052" w:name="_ETM_Q34_665000"/>
      <w:bookmarkEnd w:id="13052"/>
    </w:p>
    <w:p w:rsidR="00131C5A" w:rsidRDefault="00131C5A" w:rsidP="00F95DF6">
      <w:pPr>
        <w:rPr>
          <w:rtl/>
          <w:lang w:eastAsia="he-IL"/>
        </w:rPr>
      </w:pPr>
      <w:bookmarkStart w:id="13053" w:name="_ETM_Q34_666000"/>
      <w:bookmarkEnd w:id="13053"/>
      <w:r>
        <w:rPr>
          <w:rFonts w:hint="cs"/>
          <w:rtl/>
          <w:lang w:eastAsia="he-IL"/>
        </w:rPr>
        <w:t xml:space="preserve">אני קוראת </w:t>
      </w:r>
      <w:bookmarkStart w:id="13054" w:name="_ETM_Q34_662000"/>
      <w:bookmarkEnd w:id="13054"/>
      <w:r>
        <w:rPr>
          <w:rFonts w:hint="cs"/>
          <w:rtl/>
          <w:lang w:eastAsia="he-IL"/>
        </w:rPr>
        <w:t xml:space="preserve">מפה למקבלי ההחלטות מעלינו, </w:t>
      </w:r>
      <w:r w:rsidR="002C3ACF">
        <w:rPr>
          <w:rFonts w:hint="cs"/>
          <w:rtl/>
          <w:lang w:eastAsia="he-IL"/>
        </w:rPr>
        <w:t>ש</w:t>
      </w:r>
      <w:r>
        <w:rPr>
          <w:rFonts w:hint="cs"/>
          <w:rtl/>
          <w:lang w:eastAsia="he-IL"/>
        </w:rPr>
        <w:t xml:space="preserve">בסוף יחליטו ויכריעו בנושא הזה: תסתכלו </w:t>
      </w:r>
      <w:bookmarkStart w:id="13055" w:name="_ETM_Q34_673000"/>
      <w:bookmarkEnd w:id="13055"/>
      <w:r>
        <w:rPr>
          <w:rFonts w:hint="cs"/>
          <w:rtl/>
          <w:lang w:eastAsia="he-IL"/>
        </w:rPr>
        <w:t xml:space="preserve">על האנשים האלה. תסתכלו על האנשים הצעירים והצעירות האלה – </w:t>
      </w:r>
      <w:bookmarkStart w:id="13056" w:name="_ETM_Q34_678000"/>
      <w:bookmarkEnd w:id="13056"/>
      <w:r>
        <w:rPr>
          <w:rFonts w:hint="cs"/>
          <w:rtl/>
          <w:lang w:eastAsia="he-IL"/>
        </w:rPr>
        <w:t xml:space="preserve">כי הם כבר אנשים. איך שהם דיברו איתי בימים </w:t>
      </w:r>
      <w:bookmarkStart w:id="13057" w:name="_ETM_Q34_679000"/>
      <w:bookmarkEnd w:id="13057"/>
      <w:r>
        <w:rPr>
          <w:rFonts w:hint="cs"/>
          <w:rtl/>
          <w:lang w:eastAsia="he-IL"/>
        </w:rPr>
        <w:t xml:space="preserve">האחרונים, הם אנשים מלאים. הם העתיד של המדינה הזאת. המטרה </w:t>
      </w:r>
      <w:bookmarkStart w:id="13058" w:name="_ETM_Q34_686000"/>
      <w:bookmarkEnd w:id="13058"/>
      <w:r>
        <w:rPr>
          <w:rFonts w:hint="cs"/>
          <w:rtl/>
          <w:lang w:eastAsia="he-IL"/>
        </w:rPr>
        <w:t xml:space="preserve">העיקרית של תוכנית </w:t>
      </w:r>
      <w:proofErr w:type="spellStart"/>
      <w:r>
        <w:rPr>
          <w:rFonts w:hint="cs"/>
          <w:rtl/>
          <w:lang w:eastAsia="he-IL"/>
        </w:rPr>
        <w:t>היל"ה</w:t>
      </w:r>
      <w:proofErr w:type="spellEnd"/>
      <w:r>
        <w:rPr>
          <w:rFonts w:hint="cs"/>
          <w:rtl/>
          <w:lang w:eastAsia="he-IL"/>
        </w:rPr>
        <w:t xml:space="preserve"> היא לא רק להביא אותם לבגרות </w:t>
      </w:r>
      <w:bookmarkStart w:id="13059" w:name="_ETM_Q34_685000"/>
      <w:bookmarkEnd w:id="13059"/>
      <w:r>
        <w:rPr>
          <w:rFonts w:hint="cs"/>
          <w:rtl/>
          <w:lang w:eastAsia="he-IL"/>
        </w:rPr>
        <w:t>מלאה, היא גם להכין אותם לחיים</w:t>
      </w:r>
      <w:r w:rsidR="00F95DF6">
        <w:rPr>
          <w:rFonts w:hint="cs"/>
          <w:rtl/>
          <w:lang w:eastAsia="he-IL"/>
        </w:rPr>
        <w:t>,</w:t>
      </w:r>
      <w:r>
        <w:rPr>
          <w:rFonts w:hint="cs"/>
          <w:rtl/>
          <w:lang w:eastAsia="he-IL"/>
        </w:rPr>
        <w:t xml:space="preserve"> לתת להם כלים חברתיים</w:t>
      </w:r>
      <w:r w:rsidR="00F95DF6">
        <w:rPr>
          <w:rFonts w:hint="cs"/>
          <w:rtl/>
          <w:lang w:eastAsia="he-IL"/>
        </w:rPr>
        <w:t>,</w:t>
      </w:r>
      <w:r>
        <w:rPr>
          <w:rFonts w:hint="cs"/>
          <w:rtl/>
          <w:lang w:eastAsia="he-IL"/>
        </w:rPr>
        <w:t xml:space="preserve"> אבל מעבר </w:t>
      </w:r>
      <w:proofErr w:type="spellStart"/>
      <w:r>
        <w:rPr>
          <w:rFonts w:hint="cs"/>
          <w:rtl/>
          <w:lang w:eastAsia="he-IL"/>
        </w:rPr>
        <w:t>מעבר</w:t>
      </w:r>
      <w:proofErr w:type="spellEnd"/>
      <w:r>
        <w:rPr>
          <w:rFonts w:hint="cs"/>
          <w:rtl/>
          <w:lang w:eastAsia="he-IL"/>
        </w:rPr>
        <w:t xml:space="preserve"> לכול </w:t>
      </w:r>
      <w:r w:rsidR="00F95DF6">
        <w:rPr>
          <w:rFonts w:hint="eastAsia"/>
          <w:rtl/>
          <w:lang w:eastAsia="he-IL"/>
        </w:rPr>
        <w:t xml:space="preserve">– </w:t>
      </w:r>
      <w:r>
        <w:rPr>
          <w:rFonts w:hint="cs"/>
          <w:rtl/>
          <w:lang w:eastAsia="he-IL"/>
        </w:rPr>
        <w:t>לגרום להם להבי</w:t>
      </w:r>
      <w:bookmarkStart w:id="13060" w:name="_ETM_Q34_692000"/>
      <w:bookmarkEnd w:id="13060"/>
      <w:r>
        <w:rPr>
          <w:rFonts w:hint="cs"/>
          <w:rtl/>
          <w:lang w:eastAsia="he-IL"/>
        </w:rPr>
        <w:t>ן שהם שווים ומגיע להם בזכות ולא בחסד.</w:t>
      </w:r>
    </w:p>
    <w:p w:rsidR="00131C5A" w:rsidRDefault="00131C5A" w:rsidP="0092662B">
      <w:pPr>
        <w:rPr>
          <w:rtl/>
          <w:lang w:eastAsia="he-IL"/>
        </w:rPr>
      </w:pPr>
      <w:bookmarkStart w:id="13061" w:name="_ETM_Q34_698000"/>
      <w:bookmarkEnd w:id="13061"/>
    </w:p>
    <w:p w:rsidR="00131C5A" w:rsidRDefault="00131C5A" w:rsidP="002C3ACF">
      <w:pPr>
        <w:rPr>
          <w:rtl/>
          <w:lang w:eastAsia="he-IL"/>
        </w:rPr>
      </w:pPr>
      <w:bookmarkStart w:id="13062" w:name="_ETM_Q34_699000"/>
      <w:bookmarkEnd w:id="13062"/>
      <w:r>
        <w:rPr>
          <w:rFonts w:hint="cs"/>
          <w:rtl/>
          <w:lang w:eastAsia="he-IL"/>
        </w:rPr>
        <w:t xml:space="preserve">אני מבטיחה </w:t>
      </w:r>
      <w:bookmarkStart w:id="13063" w:name="_ETM_Q34_701000"/>
      <w:bookmarkEnd w:id="13063"/>
      <w:r>
        <w:rPr>
          <w:rFonts w:hint="cs"/>
          <w:rtl/>
          <w:lang w:eastAsia="he-IL"/>
        </w:rPr>
        <w:t xml:space="preserve">לכם, תלמידי ותלמידות </w:t>
      </w:r>
      <w:proofErr w:type="spellStart"/>
      <w:r>
        <w:rPr>
          <w:rFonts w:hint="cs"/>
          <w:rtl/>
          <w:lang w:eastAsia="he-IL"/>
        </w:rPr>
        <w:t>היל"ה</w:t>
      </w:r>
      <w:proofErr w:type="spellEnd"/>
      <w:r>
        <w:rPr>
          <w:rFonts w:hint="cs"/>
          <w:rtl/>
          <w:lang w:eastAsia="he-IL"/>
        </w:rPr>
        <w:t xml:space="preserve">, לכם ולמורים היקרים שעובדים אצלכם, שאנחנו </w:t>
      </w:r>
      <w:bookmarkStart w:id="13064" w:name="_ETM_Q34_706000"/>
      <w:bookmarkEnd w:id="13064"/>
      <w:r>
        <w:rPr>
          <w:rFonts w:hint="cs"/>
          <w:rtl/>
          <w:lang w:eastAsia="he-IL"/>
        </w:rPr>
        <w:t xml:space="preserve">כאן, חברי הכנסת, לא רק אלו שנאמו כאן היום </w:t>
      </w:r>
      <w:bookmarkStart w:id="13065" w:name="_ETM_Q34_709000"/>
      <w:bookmarkEnd w:id="13065"/>
      <w:r>
        <w:rPr>
          <w:rFonts w:hint="cs"/>
          <w:rtl/>
          <w:lang w:eastAsia="he-IL"/>
        </w:rPr>
        <w:t xml:space="preserve">אבל במיוחד ינון </w:t>
      </w:r>
      <w:proofErr w:type="spellStart"/>
      <w:r>
        <w:rPr>
          <w:rFonts w:hint="cs"/>
          <w:rtl/>
          <w:lang w:eastAsia="he-IL"/>
        </w:rPr>
        <w:t>ופינדר</w:t>
      </w:r>
      <w:r w:rsidR="002C3ACF">
        <w:rPr>
          <w:rFonts w:hint="cs"/>
          <w:rtl/>
          <w:lang w:eastAsia="he-IL"/>
        </w:rPr>
        <w:t>ו</w:t>
      </w:r>
      <w:r>
        <w:rPr>
          <w:rFonts w:hint="cs"/>
          <w:rtl/>
          <w:lang w:eastAsia="he-IL"/>
        </w:rPr>
        <w:t>ס</w:t>
      </w:r>
      <w:proofErr w:type="spellEnd"/>
      <w:r>
        <w:rPr>
          <w:rFonts w:hint="cs"/>
          <w:rtl/>
          <w:lang w:eastAsia="he-IL"/>
        </w:rPr>
        <w:t xml:space="preserve"> היקרים</w:t>
      </w:r>
      <w:r w:rsidR="002C3ACF">
        <w:rPr>
          <w:rFonts w:hint="cs"/>
          <w:rtl/>
          <w:lang w:eastAsia="he-IL"/>
        </w:rPr>
        <w:t>,</w:t>
      </w:r>
      <w:r>
        <w:rPr>
          <w:rFonts w:hint="cs"/>
          <w:rtl/>
          <w:lang w:eastAsia="he-IL"/>
        </w:rPr>
        <w:t xml:space="preserve"> לא נפסיק להיאבק עד </w:t>
      </w:r>
      <w:bookmarkStart w:id="13066" w:name="_ETM_Q34_716000"/>
      <w:bookmarkEnd w:id="13066"/>
      <w:r>
        <w:rPr>
          <w:rFonts w:hint="cs"/>
          <w:rtl/>
          <w:lang w:eastAsia="he-IL"/>
        </w:rPr>
        <w:t xml:space="preserve">אשר אתם תקבלו את מה שמגיע לכם. הדורות הבאים ידעו </w:t>
      </w:r>
      <w:bookmarkStart w:id="13067" w:name="_ETM_Q34_714000"/>
      <w:bookmarkEnd w:id="13067"/>
      <w:r>
        <w:rPr>
          <w:rFonts w:hint="cs"/>
          <w:rtl/>
          <w:lang w:eastAsia="he-IL"/>
        </w:rPr>
        <w:t>שאם הם לא מסתדרים במערכות בית</w:t>
      </w:r>
      <w:r w:rsidR="004672A6">
        <w:rPr>
          <w:rFonts w:hint="cs"/>
          <w:rtl/>
          <w:lang w:eastAsia="he-IL"/>
        </w:rPr>
        <w:t xml:space="preserve"> </w:t>
      </w:r>
      <w:r>
        <w:rPr>
          <w:rFonts w:hint="cs"/>
          <w:rtl/>
          <w:lang w:eastAsia="he-IL"/>
        </w:rPr>
        <w:t xml:space="preserve">ספריות, יש </w:t>
      </w:r>
      <w:bookmarkStart w:id="13068" w:name="_ETM_Q34_721000"/>
      <w:bookmarkEnd w:id="13068"/>
      <w:r>
        <w:rPr>
          <w:rFonts w:hint="cs"/>
          <w:rtl/>
          <w:lang w:eastAsia="he-IL"/>
        </w:rPr>
        <w:t>להם מקום שיקלוט אותם, יכין אותם לחיים, ומעבר לכול:</w:t>
      </w:r>
      <w:bookmarkStart w:id="13069" w:name="_ETM_Q34_722000"/>
      <w:bookmarkEnd w:id="13069"/>
      <w:r>
        <w:rPr>
          <w:rFonts w:hint="cs"/>
          <w:rtl/>
          <w:lang w:eastAsia="he-IL"/>
        </w:rPr>
        <w:t xml:space="preserve"> יאמין בהם.</w:t>
      </w:r>
      <w:r w:rsidR="002C3ACF">
        <w:rPr>
          <w:rFonts w:hint="cs"/>
          <w:rtl/>
          <w:lang w:eastAsia="he-IL"/>
        </w:rPr>
        <w:t xml:space="preserve"> </w:t>
      </w:r>
      <w:bookmarkStart w:id="13070" w:name="_ETM_Q34_728000"/>
      <w:bookmarkEnd w:id="13070"/>
      <w:r>
        <w:rPr>
          <w:rFonts w:hint="cs"/>
          <w:rtl/>
          <w:lang w:eastAsia="he-IL"/>
        </w:rPr>
        <w:t xml:space="preserve">אני מאוד מקווה </w:t>
      </w:r>
      <w:r w:rsidR="002C3ACF">
        <w:rPr>
          <w:rFonts w:hint="cs"/>
          <w:rtl/>
          <w:lang w:eastAsia="he-IL"/>
        </w:rPr>
        <w:t>ש</w:t>
      </w:r>
      <w:r>
        <w:rPr>
          <w:rFonts w:hint="cs"/>
          <w:rtl/>
          <w:lang w:eastAsia="he-IL"/>
        </w:rPr>
        <w:t xml:space="preserve">העניין הזה ייפתר, ואני </w:t>
      </w:r>
      <w:bookmarkStart w:id="13071" w:name="_ETM_Q34_730000"/>
      <w:bookmarkEnd w:id="13071"/>
      <w:r>
        <w:rPr>
          <w:rFonts w:hint="cs"/>
          <w:rtl/>
          <w:lang w:eastAsia="he-IL"/>
        </w:rPr>
        <w:t>מבקשת להעביר את הדיון הזה לוועדת הכספים. תודה רבה.</w:t>
      </w:r>
    </w:p>
    <w:p w:rsidR="00131C5A" w:rsidRDefault="00131C5A" w:rsidP="0092662B">
      <w:pPr>
        <w:rPr>
          <w:rtl/>
          <w:lang w:eastAsia="he-IL"/>
        </w:rPr>
      </w:pPr>
      <w:bookmarkStart w:id="13072" w:name="_ETM_Q34_478000"/>
      <w:bookmarkStart w:id="13073" w:name="_ETM_Q34_306000"/>
      <w:bookmarkStart w:id="13074" w:name="_ETM_Q34_482000"/>
      <w:bookmarkEnd w:id="13072"/>
      <w:bookmarkEnd w:id="13073"/>
      <w:bookmarkEnd w:id="13074"/>
    </w:p>
    <w:p w:rsidR="00131C5A" w:rsidRDefault="00131C5A" w:rsidP="0092662B">
      <w:pPr>
        <w:pStyle w:val="af6"/>
        <w:rPr>
          <w:rtl/>
        </w:rPr>
      </w:pPr>
      <w:r w:rsidRPr="00765DEF">
        <w:rPr>
          <w:rStyle w:val="TagStyle"/>
          <w:rtl/>
        </w:rPr>
        <w:t xml:space="preserve"> &lt;&lt; יור &gt;&gt;</w:t>
      </w:r>
      <w:r w:rsidRPr="00A51AE0">
        <w:rPr>
          <w:rStyle w:val="TagStyle"/>
          <w:rtl/>
        </w:rPr>
        <w:t xml:space="preserve"> </w:t>
      </w:r>
      <w:r>
        <w:rPr>
          <w:rtl/>
        </w:rPr>
        <w:t>היו"ר אורנה ברביבאי:</w:t>
      </w:r>
      <w:r w:rsidRPr="00A51AE0">
        <w:rPr>
          <w:rStyle w:val="TagStyle"/>
          <w:rtl/>
        </w:rPr>
        <w:t xml:space="preserve"> </w:t>
      </w:r>
      <w:r w:rsidRPr="00765DEF">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075" w:name="_ETM_Q34_483000"/>
      <w:bookmarkEnd w:id="13075"/>
      <w:r>
        <w:rPr>
          <w:rFonts w:hint="cs"/>
          <w:rtl/>
          <w:lang w:eastAsia="he-IL"/>
        </w:rPr>
        <w:t xml:space="preserve">תודה לך, </w:t>
      </w:r>
      <w:bookmarkStart w:id="13076" w:name="_ETM_Q34_729000"/>
      <w:bookmarkEnd w:id="13076"/>
      <w:r>
        <w:rPr>
          <w:rFonts w:hint="cs"/>
          <w:rtl/>
          <w:lang w:eastAsia="he-IL"/>
        </w:rPr>
        <w:t xml:space="preserve">חברת הכנסת מאי גולן. חבר הכנסת סעיד אלחרומי פה? </w:t>
      </w:r>
      <w:bookmarkStart w:id="13077" w:name="_ETM_Q34_739000"/>
      <w:bookmarkEnd w:id="13077"/>
      <w:r>
        <w:rPr>
          <w:rFonts w:hint="cs"/>
          <w:rtl/>
          <w:lang w:eastAsia="he-IL"/>
        </w:rPr>
        <w:t>בבקשה.</w:t>
      </w:r>
    </w:p>
    <w:p w:rsidR="00131C5A" w:rsidRDefault="00131C5A" w:rsidP="0092662B">
      <w:pPr>
        <w:rPr>
          <w:rtl/>
          <w:lang w:eastAsia="he-IL"/>
        </w:rPr>
      </w:pPr>
    </w:p>
    <w:p w:rsidR="00131C5A" w:rsidRDefault="00131C5A" w:rsidP="0092662B">
      <w:pPr>
        <w:pStyle w:val="af5"/>
        <w:rPr>
          <w:rtl/>
        </w:rPr>
      </w:pPr>
      <w:bookmarkStart w:id="13078" w:name="_ETM_Q34_735000"/>
      <w:bookmarkStart w:id="13079" w:name="ET_interruption_5797_15"/>
      <w:bookmarkEnd w:id="13078"/>
      <w:r w:rsidRPr="00765DEF">
        <w:rPr>
          <w:rStyle w:val="TagStyle"/>
          <w:rtl/>
        </w:rPr>
        <w:t xml:space="preserve"> &lt;&lt; קריאה &gt;&gt;</w:t>
      </w:r>
      <w:r w:rsidRPr="001A735E">
        <w:rPr>
          <w:rStyle w:val="TagStyle"/>
          <w:rtl/>
        </w:rPr>
        <w:t xml:space="preserve"> </w:t>
      </w:r>
      <w:r>
        <w:rPr>
          <w:rtl/>
        </w:rPr>
        <w:t>יצחק פינדרוס (יהדות התורה):</w:t>
      </w:r>
      <w:r w:rsidRPr="001A735E">
        <w:rPr>
          <w:rStyle w:val="TagStyle"/>
          <w:rtl/>
        </w:rPr>
        <w:t xml:space="preserve"> </w:t>
      </w:r>
      <w:r w:rsidRPr="00765DEF">
        <w:rPr>
          <w:rStyle w:val="TagStyle"/>
          <w:rtl/>
        </w:rPr>
        <w:t>&lt;&lt; קריאה &gt;&gt;</w:t>
      </w:r>
      <w:r>
        <w:rPr>
          <w:rtl/>
        </w:rPr>
        <w:t xml:space="preserve"> </w:t>
      </w:r>
      <w:bookmarkEnd w:id="13079"/>
    </w:p>
    <w:p w:rsidR="00131C5A" w:rsidRDefault="00131C5A" w:rsidP="00F91BB0">
      <w:pPr>
        <w:rPr>
          <w:rtl/>
          <w:lang w:eastAsia="he-IL"/>
        </w:rPr>
      </w:pPr>
    </w:p>
    <w:p w:rsidR="00131C5A" w:rsidRDefault="00131C5A" w:rsidP="0092662B">
      <w:pPr>
        <w:rPr>
          <w:rtl/>
          <w:lang w:eastAsia="he-IL"/>
        </w:rPr>
      </w:pPr>
      <w:r>
        <w:rPr>
          <w:rFonts w:hint="cs"/>
          <w:rtl/>
          <w:lang w:eastAsia="he-IL"/>
        </w:rPr>
        <w:t>יישר כוח.</w:t>
      </w:r>
    </w:p>
    <w:p w:rsidR="00131C5A" w:rsidRDefault="00131C5A" w:rsidP="0092662B">
      <w:pPr>
        <w:rPr>
          <w:rtl/>
          <w:lang w:eastAsia="he-IL"/>
        </w:rPr>
      </w:pPr>
    </w:p>
    <w:p w:rsidR="00131C5A" w:rsidRDefault="00131C5A" w:rsidP="0092662B">
      <w:pPr>
        <w:pStyle w:val="a4"/>
        <w:rPr>
          <w:rtl/>
        </w:rPr>
      </w:pPr>
      <w:bookmarkStart w:id="13080" w:name="_ETM_Q34_747000"/>
      <w:bookmarkStart w:id="13081" w:name="ET_speaker_5682_3"/>
      <w:bookmarkEnd w:id="13080"/>
      <w:r w:rsidRPr="008514DB">
        <w:rPr>
          <w:rStyle w:val="TagStyle"/>
          <w:rtl/>
        </w:rPr>
        <w:t>&lt;&lt; דובר &gt;&gt;</w:t>
      </w:r>
      <w:r w:rsidRPr="00386E62">
        <w:rPr>
          <w:rStyle w:val="TagStyle"/>
          <w:rtl/>
        </w:rPr>
        <w:t xml:space="preserve"> </w:t>
      </w:r>
      <w:bookmarkStart w:id="13082" w:name="_Toc48162657"/>
      <w:bookmarkStart w:id="13083" w:name="_Toc48163114"/>
      <w:bookmarkStart w:id="13084" w:name="_Toc54112257"/>
      <w:r>
        <w:rPr>
          <w:rtl/>
        </w:rPr>
        <w:t>סעיד אלחרומי (הרשימה המשותפת):</w:t>
      </w:r>
      <w:bookmarkEnd w:id="13082"/>
      <w:bookmarkEnd w:id="13083"/>
      <w:bookmarkEnd w:id="13084"/>
      <w:r w:rsidRPr="00386E62">
        <w:rPr>
          <w:rStyle w:val="TagStyle"/>
          <w:rtl/>
        </w:rPr>
        <w:t xml:space="preserve"> </w:t>
      </w:r>
      <w:r w:rsidRPr="008514DB">
        <w:rPr>
          <w:rStyle w:val="TagStyle"/>
          <w:rtl/>
        </w:rPr>
        <w:t>&lt;&lt; דובר &gt;&gt;</w:t>
      </w:r>
      <w:r>
        <w:rPr>
          <w:rtl/>
        </w:rPr>
        <w:t xml:space="preserve">   </w:t>
      </w:r>
      <w:bookmarkEnd w:id="13081"/>
    </w:p>
    <w:p w:rsidR="00131C5A" w:rsidRDefault="00131C5A" w:rsidP="00F91BB0">
      <w:pPr>
        <w:rPr>
          <w:rtl/>
          <w:lang w:eastAsia="he-IL"/>
        </w:rPr>
      </w:pPr>
    </w:p>
    <w:p w:rsidR="00131C5A" w:rsidRDefault="00131C5A" w:rsidP="002C3ACF">
      <w:pPr>
        <w:rPr>
          <w:rtl/>
          <w:lang w:eastAsia="he-IL"/>
        </w:rPr>
      </w:pPr>
      <w:bookmarkStart w:id="13085" w:name="_ETM_Q35_133000"/>
      <w:bookmarkEnd w:id="13085"/>
      <w:r>
        <w:rPr>
          <w:rFonts w:hint="cs"/>
          <w:rtl/>
          <w:lang w:eastAsia="he-IL"/>
        </w:rPr>
        <w:t>תודה</w:t>
      </w:r>
      <w:r w:rsidR="002C3ACF">
        <w:rPr>
          <w:rFonts w:hint="cs"/>
          <w:rtl/>
          <w:lang w:eastAsia="he-IL"/>
        </w:rPr>
        <w:t>.</w:t>
      </w:r>
      <w:r>
        <w:rPr>
          <w:rFonts w:hint="cs"/>
          <w:rtl/>
          <w:lang w:eastAsia="he-IL"/>
        </w:rPr>
        <w:t xml:space="preserve"> גברתי היושבת-ראש, חבריי חברי הכנסת, הבוקר הגיעו שוטרי יחידת </w:t>
      </w:r>
      <w:bookmarkStart w:id="13086" w:name="_ETM_Q35_161000"/>
      <w:bookmarkEnd w:id="13086"/>
      <w:r>
        <w:rPr>
          <w:rFonts w:hint="cs"/>
          <w:rtl/>
          <w:lang w:eastAsia="he-IL"/>
        </w:rPr>
        <w:t xml:space="preserve">יואב </w:t>
      </w:r>
      <w:r>
        <w:rPr>
          <w:rtl/>
          <w:lang w:eastAsia="he-IL"/>
        </w:rPr>
        <w:t>–</w:t>
      </w:r>
      <w:r>
        <w:rPr>
          <w:rFonts w:hint="cs"/>
          <w:rtl/>
          <w:lang w:eastAsia="he-IL"/>
        </w:rPr>
        <w:t xml:space="preserve"> הידועה לשמצה בנגב </w:t>
      </w:r>
      <w:r>
        <w:rPr>
          <w:rtl/>
          <w:lang w:eastAsia="he-IL"/>
        </w:rPr>
        <w:t>–</w:t>
      </w:r>
      <w:r>
        <w:rPr>
          <w:rFonts w:hint="cs"/>
          <w:rtl/>
          <w:lang w:eastAsia="he-IL"/>
        </w:rPr>
        <w:t xml:space="preserve"> לשבט אל-</w:t>
      </w:r>
      <w:proofErr w:type="spellStart"/>
      <w:r>
        <w:rPr>
          <w:rFonts w:hint="cs"/>
          <w:rtl/>
          <w:lang w:eastAsia="he-IL"/>
        </w:rPr>
        <w:t>אטרש</w:t>
      </w:r>
      <w:proofErr w:type="spellEnd"/>
      <w:r>
        <w:rPr>
          <w:rFonts w:hint="cs"/>
          <w:rtl/>
          <w:lang w:eastAsia="he-IL"/>
        </w:rPr>
        <w:t xml:space="preserve"> כדי </w:t>
      </w:r>
      <w:bookmarkStart w:id="13087" w:name="_ETM_Q35_168000"/>
      <w:bookmarkEnd w:id="13087"/>
      <w:r>
        <w:rPr>
          <w:rFonts w:hint="cs"/>
          <w:rtl/>
          <w:lang w:eastAsia="he-IL"/>
        </w:rPr>
        <w:t xml:space="preserve">להדביק צווי הריסה ולעזור לפקחים להדביק צווי הריסה. היה ויכוח </w:t>
      </w:r>
      <w:bookmarkStart w:id="13088" w:name="_ETM_Q35_176000"/>
      <w:bookmarkEnd w:id="13088"/>
      <w:r>
        <w:rPr>
          <w:rFonts w:hint="cs"/>
          <w:rtl/>
          <w:lang w:eastAsia="he-IL"/>
        </w:rPr>
        <w:t>עם סאלם אל-</w:t>
      </w:r>
      <w:proofErr w:type="spellStart"/>
      <w:r>
        <w:rPr>
          <w:rFonts w:hint="cs"/>
          <w:rtl/>
          <w:lang w:eastAsia="he-IL"/>
        </w:rPr>
        <w:t>אטרש</w:t>
      </w:r>
      <w:proofErr w:type="spellEnd"/>
      <w:r>
        <w:rPr>
          <w:rFonts w:hint="cs"/>
          <w:rtl/>
          <w:lang w:eastAsia="he-IL"/>
        </w:rPr>
        <w:t xml:space="preserve">, ראש המועצה האזורית אל-קסום. </w:t>
      </w:r>
      <w:bookmarkStart w:id="13089" w:name="_ETM_Q35_177000"/>
      <w:bookmarkEnd w:id="13089"/>
      <w:r>
        <w:rPr>
          <w:rFonts w:hint="cs"/>
          <w:rtl/>
          <w:lang w:eastAsia="he-IL"/>
        </w:rPr>
        <w:t>אחרי הוויכוח הוא נסע כדי להגיע לפגישה במשרדו.</w:t>
      </w:r>
      <w:bookmarkStart w:id="13090" w:name="_ETM_Q35_186000"/>
      <w:bookmarkEnd w:id="13090"/>
      <w:r>
        <w:rPr>
          <w:rFonts w:hint="cs"/>
          <w:rtl/>
          <w:lang w:eastAsia="he-IL"/>
        </w:rPr>
        <w:t xml:space="preserve"> באמצע הדרך רדפו אחריו שוטרי יחידת יואב, הוציאו אותו בכוח </w:t>
      </w:r>
      <w:bookmarkStart w:id="13091" w:name="_ETM_Q35_192000"/>
      <w:bookmarkEnd w:id="13091"/>
      <w:r>
        <w:rPr>
          <w:rFonts w:hint="cs"/>
          <w:rtl/>
          <w:lang w:eastAsia="he-IL"/>
        </w:rPr>
        <w:t>תוך כדי שהם תוקפים אותו ומכים אותו, הוציאו אותו בכוח</w:t>
      </w:r>
      <w:bookmarkStart w:id="13092" w:name="_ETM_Q35_194000"/>
      <w:bookmarkEnd w:id="13092"/>
      <w:r>
        <w:rPr>
          <w:rFonts w:hint="cs"/>
          <w:rtl/>
          <w:lang w:eastAsia="he-IL"/>
        </w:rPr>
        <w:t xml:space="preserve"> מהרכב שלו, עצרו אותו, לקחו אותו ליחידת יואב בבאר שבע </w:t>
      </w:r>
      <w:bookmarkStart w:id="13093" w:name="_ETM_Q35_203000"/>
      <w:bookmarkEnd w:id="13093"/>
      <w:r>
        <w:rPr>
          <w:rFonts w:hint="cs"/>
          <w:rtl/>
          <w:lang w:eastAsia="he-IL"/>
        </w:rPr>
        <w:t xml:space="preserve">ושם המשיכו להרביץ לו. הוא נלקח משם באמבולנס לבית החולים </w:t>
      </w:r>
      <w:bookmarkStart w:id="13094" w:name="_ETM_Q35_206000"/>
      <w:bookmarkEnd w:id="13094"/>
      <w:r>
        <w:rPr>
          <w:rFonts w:hint="cs"/>
          <w:rtl/>
          <w:lang w:eastAsia="he-IL"/>
        </w:rPr>
        <w:t xml:space="preserve">סורוקה בבאר שבע – אמבולנס של טיפול נמרץ. </w:t>
      </w:r>
    </w:p>
    <w:p w:rsidR="00131C5A" w:rsidRDefault="00131C5A" w:rsidP="0092662B">
      <w:pPr>
        <w:rPr>
          <w:rtl/>
          <w:lang w:eastAsia="he-IL"/>
        </w:rPr>
      </w:pPr>
    </w:p>
    <w:p w:rsidR="00131C5A" w:rsidRDefault="00131C5A" w:rsidP="0092662B">
      <w:pPr>
        <w:pStyle w:val="af5"/>
        <w:rPr>
          <w:rtl/>
        </w:rPr>
      </w:pPr>
      <w:bookmarkStart w:id="13095" w:name="ET_interruption_5292_4"/>
      <w:r w:rsidRPr="008514DB">
        <w:rPr>
          <w:rStyle w:val="TagStyle"/>
          <w:rtl/>
        </w:rPr>
        <w:t xml:space="preserve"> &lt;&lt; קריאה &gt;&gt;</w:t>
      </w:r>
      <w:r w:rsidRPr="00386E62">
        <w:rPr>
          <w:rStyle w:val="TagStyle"/>
          <w:rtl/>
        </w:rPr>
        <w:t xml:space="preserve"> </w:t>
      </w:r>
      <w:r>
        <w:rPr>
          <w:rtl/>
        </w:rPr>
        <w:t>אוסאמה סעדי (הרשימה המשותפת):</w:t>
      </w:r>
      <w:r w:rsidRPr="00386E62">
        <w:rPr>
          <w:rStyle w:val="TagStyle"/>
          <w:rtl/>
        </w:rPr>
        <w:t xml:space="preserve"> </w:t>
      </w:r>
      <w:r w:rsidRPr="008514DB">
        <w:rPr>
          <w:rStyle w:val="TagStyle"/>
          <w:rtl/>
        </w:rPr>
        <w:t>&lt;&lt; קריאה &gt;&gt;</w:t>
      </w:r>
      <w:r>
        <w:rPr>
          <w:rtl/>
        </w:rPr>
        <w:t xml:space="preserve">   </w:t>
      </w:r>
      <w:bookmarkEnd w:id="1309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טענו שלא </w:t>
      </w:r>
      <w:bookmarkStart w:id="13096" w:name="_ETM_Q35_210000"/>
      <w:bookmarkEnd w:id="13096"/>
      <w:r>
        <w:rPr>
          <w:rFonts w:hint="cs"/>
          <w:rtl/>
          <w:lang w:eastAsia="he-IL"/>
        </w:rPr>
        <w:t xml:space="preserve">זיהו אותו. </w:t>
      </w:r>
    </w:p>
    <w:p w:rsidR="00131C5A" w:rsidRDefault="00131C5A" w:rsidP="0092662B">
      <w:pPr>
        <w:rPr>
          <w:rtl/>
          <w:lang w:eastAsia="he-IL"/>
        </w:rPr>
      </w:pPr>
      <w:bookmarkStart w:id="13097" w:name="_ETM_Q35_213000"/>
      <w:bookmarkEnd w:id="13097"/>
    </w:p>
    <w:p w:rsidR="00131C5A" w:rsidRDefault="00131C5A" w:rsidP="0092662B">
      <w:pPr>
        <w:pStyle w:val="-"/>
        <w:rPr>
          <w:rtl/>
        </w:rPr>
      </w:pPr>
      <w:bookmarkStart w:id="13098" w:name="ET_speakercontinue_5682_5"/>
      <w:r w:rsidRPr="008514DB">
        <w:rPr>
          <w:rStyle w:val="TagStyle"/>
          <w:rtl/>
        </w:rPr>
        <w:t xml:space="preserve"> &lt;&lt; דובר_המשך &gt;&gt;</w:t>
      </w:r>
      <w:r w:rsidRPr="00386E62">
        <w:rPr>
          <w:rStyle w:val="TagStyle"/>
          <w:rtl/>
        </w:rPr>
        <w:t xml:space="preserve"> </w:t>
      </w:r>
      <w:r>
        <w:rPr>
          <w:rtl/>
        </w:rPr>
        <w:t>סעיד אלחרומי (הרשימה המשותפת):</w:t>
      </w:r>
      <w:r w:rsidRPr="00386E62">
        <w:rPr>
          <w:rStyle w:val="TagStyle"/>
          <w:rtl/>
        </w:rPr>
        <w:t xml:space="preserve"> </w:t>
      </w:r>
      <w:r w:rsidRPr="008514DB">
        <w:rPr>
          <w:rStyle w:val="TagStyle"/>
          <w:rtl/>
        </w:rPr>
        <w:t>&lt;&lt; דובר_המשך &gt;&gt;</w:t>
      </w:r>
      <w:r>
        <w:rPr>
          <w:rtl/>
        </w:rPr>
        <w:t xml:space="preserve">   </w:t>
      </w:r>
      <w:bookmarkEnd w:id="13098"/>
    </w:p>
    <w:p w:rsidR="00131C5A" w:rsidRDefault="00131C5A" w:rsidP="00F91BB0">
      <w:pPr>
        <w:rPr>
          <w:rtl/>
          <w:lang w:eastAsia="he-IL"/>
        </w:rPr>
      </w:pPr>
    </w:p>
    <w:p w:rsidR="00131C5A" w:rsidRDefault="00131C5A" w:rsidP="0092662B">
      <w:pPr>
        <w:rPr>
          <w:rtl/>
          <w:lang w:eastAsia="he-IL"/>
        </w:rPr>
      </w:pPr>
      <w:bookmarkStart w:id="13099" w:name="_ETM_Q35_214000"/>
      <w:bookmarkEnd w:id="13099"/>
      <w:r>
        <w:rPr>
          <w:rFonts w:hint="cs"/>
          <w:rtl/>
          <w:lang w:eastAsia="he-IL"/>
        </w:rPr>
        <w:t xml:space="preserve">וטענו שלא זיהו אותו. ראש מועצת אל-קסום </w:t>
      </w:r>
      <w:r>
        <w:rPr>
          <w:rFonts w:hint="eastAsia"/>
          <w:rtl/>
          <w:lang w:eastAsia="he-IL"/>
        </w:rPr>
        <w:t>–</w:t>
      </w:r>
      <w:r>
        <w:rPr>
          <w:rFonts w:hint="cs"/>
          <w:rtl/>
          <w:lang w:eastAsia="he-IL"/>
        </w:rPr>
        <w:t xml:space="preserve"> </w:t>
      </w:r>
      <w:bookmarkStart w:id="13100" w:name="_ETM_Q35_218000"/>
      <w:bookmarkEnd w:id="13100"/>
      <w:r>
        <w:rPr>
          <w:rFonts w:hint="cs"/>
          <w:rtl/>
          <w:lang w:eastAsia="he-IL"/>
        </w:rPr>
        <w:t xml:space="preserve">אדם, נבחר ציבור בנגב, ראש מועצה של שבעה יישובים </w:t>
      </w:r>
      <w:r>
        <w:rPr>
          <w:rFonts w:hint="eastAsia"/>
          <w:rtl/>
          <w:lang w:eastAsia="he-IL"/>
        </w:rPr>
        <w:t>–</w:t>
      </w:r>
      <w:r>
        <w:rPr>
          <w:rFonts w:hint="cs"/>
          <w:rtl/>
          <w:lang w:eastAsia="he-IL"/>
        </w:rPr>
        <w:t xml:space="preserve"> </w:t>
      </w:r>
      <w:bookmarkStart w:id="13101" w:name="_ETM_Q35_222000"/>
      <w:bookmarkEnd w:id="13101"/>
      <w:r>
        <w:rPr>
          <w:rFonts w:hint="cs"/>
          <w:rtl/>
          <w:lang w:eastAsia="he-IL"/>
        </w:rPr>
        <w:t xml:space="preserve">באמצע הדרך השאירו את הרכב שלו עם מנוע פועל, באמצע </w:t>
      </w:r>
      <w:bookmarkStart w:id="13102" w:name="_ETM_Q35_224000"/>
      <w:bookmarkEnd w:id="13102"/>
      <w:r>
        <w:rPr>
          <w:rFonts w:hint="cs"/>
          <w:rtl/>
          <w:lang w:eastAsia="he-IL"/>
        </w:rPr>
        <w:t xml:space="preserve">הדרך ליד כביש 31. מכים ראש מועצה בישראל, בעבריינות, </w:t>
      </w:r>
      <w:bookmarkStart w:id="13103" w:name="_ETM_Q35_231000"/>
      <w:bookmarkEnd w:id="13103"/>
      <w:r>
        <w:rPr>
          <w:rFonts w:hint="cs"/>
          <w:rtl/>
          <w:lang w:eastAsia="he-IL"/>
        </w:rPr>
        <w:t>בפשיעה, ואף אחד לא הניד עפעף, וכאילו שהכול בסדר.</w:t>
      </w:r>
    </w:p>
    <w:p w:rsidR="00131C5A" w:rsidRDefault="00131C5A" w:rsidP="0092662B">
      <w:pPr>
        <w:rPr>
          <w:rtl/>
          <w:lang w:eastAsia="he-IL"/>
        </w:rPr>
      </w:pPr>
    </w:p>
    <w:p w:rsidR="00131C5A" w:rsidRDefault="00131C5A" w:rsidP="002C3ACF">
      <w:pPr>
        <w:rPr>
          <w:rtl/>
          <w:lang w:eastAsia="he-IL"/>
        </w:rPr>
      </w:pPr>
      <w:bookmarkStart w:id="13104" w:name="_ETM_Q35_239000"/>
      <w:bookmarkEnd w:id="13104"/>
      <w:r>
        <w:rPr>
          <w:rFonts w:hint="cs"/>
          <w:rtl/>
          <w:lang w:eastAsia="he-IL"/>
        </w:rPr>
        <w:t xml:space="preserve">רק אתמול </w:t>
      </w:r>
      <w:bookmarkStart w:id="13105" w:name="_ETM_Q35_242000"/>
      <w:bookmarkEnd w:id="13105"/>
      <w:r>
        <w:rPr>
          <w:rFonts w:hint="cs"/>
          <w:rtl/>
          <w:lang w:eastAsia="he-IL"/>
        </w:rPr>
        <w:t xml:space="preserve">או שלשום סיפרתי לכם שאנשי היחידה הזאת הגיעו לכפר </w:t>
      </w:r>
      <w:bookmarkStart w:id="13106" w:name="_ETM_Q35_244000"/>
      <w:bookmarkEnd w:id="13106"/>
      <w:proofErr w:type="spellStart"/>
      <w:r w:rsidRPr="00582B42">
        <w:rPr>
          <w:rtl/>
        </w:rPr>
        <w:t>רח'מה</w:t>
      </w:r>
      <w:proofErr w:type="spellEnd"/>
      <w:r>
        <w:rPr>
          <w:rFonts w:hint="cs"/>
          <w:rtl/>
          <w:lang w:eastAsia="he-IL"/>
        </w:rPr>
        <w:t xml:space="preserve">, נכנסו לבית של אישה וילדיה, התיישבו על המיטה בחדר </w:t>
      </w:r>
      <w:bookmarkStart w:id="13107" w:name="_ETM_Q35_251000"/>
      <w:bookmarkEnd w:id="13107"/>
      <w:r>
        <w:rPr>
          <w:rFonts w:hint="cs"/>
          <w:rtl/>
          <w:lang w:eastAsia="he-IL"/>
        </w:rPr>
        <w:t xml:space="preserve">השינה וחיכו שעה שלמה כשהיא יושבת בצד, מפוחדת, עם ילדיה, </w:t>
      </w:r>
      <w:bookmarkStart w:id="13108" w:name="_ETM_Q35_259000"/>
      <w:bookmarkEnd w:id="13108"/>
      <w:r>
        <w:rPr>
          <w:rFonts w:hint="cs"/>
          <w:rtl/>
          <w:lang w:eastAsia="he-IL"/>
        </w:rPr>
        <w:t xml:space="preserve">כדי לחכות לבעלה. זו הייתה הטרדה. הטרדה של אישה חסרת </w:t>
      </w:r>
      <w:bookmarkStart w:id="13109" w:name="_ETM_Q35_265000"/>
      <w:bookmarkEnd w:id="13109"/>
      <w:r>
        <w:rPr>
          <w:rFonts w:hint="cs"/>
          <w:rtl/>
          <w:lang w:eastAsia="he-IL"/>
        </w:rPr>
        <w:t>ישע.</w:t>
      </w:r>
      <w:r w:rsidR="002C3ACF">
        <w:rPr>
          <w:rFonts w:hint="cs"/>
          <w:rtl/>
          <w:lang w:eastAsia="he-IL"/>
        </w:rPr>
        <w:t xml:space="preserve"> </w:t>
      </w:r>
      <w:bookmarkStart w:id="13110" w:name="_ETM_Q35_266000"/>
      <w:bookmarkEnd w:id="13110"/>
      <w:r>
        <w:rPr>
          <w:rFonts w:hint="cs"/>
          <w:rtl/>
          <w:lang w:eastAsia="he-IL"/>
        </w:rPr>
        <w:t xml:space="preserve">והיום, התקיפה האומללה, התקיפה הברברית של ראש מועצה, של נבחר ציבור בנגב. </w:t>
      </w:r>
      <w:bookmarkStart w:id="13111" w:name="_ETM_Q35_273000"/>
      <w:bookmarkEnd w:id="13111"/>
      <w:r>
        <w:rPr>
          <w:rFonts w:hint="cs"/>
          <w:rtl/>
          <w:lang w:eastAsia="he-IL"/>
        </w:rPr>
        <w:t xml:space="preserve">חייבים לשים סוף ליחידה הזאת. הם חושבים שהם נמצאים במערב </w:t>
      </w:r>
      <w:bookmarkStart w:id="13112" w:name="_ETM_Q35_277000"/>
      <w:bookmarkEnd w:id="13112"/>
      <w:r>
        <w:rPr>
          <w:rFonts w:hint="cs"/>
          <w:rtl/>
          <w:lang w:eastAsia="he-IL"/>
        </w:rPr>
        <w:t xml:space="preserve">פרוע. במקום לטפל בעבריינים, במקום לטפל באלה שסוחרים בסמים, </w:t>
      </w:r>
      <w:bookmarkStart w:id="13113" w:name="_ETM_Q35_283000"/>
      <w:bookmarkEnd w:id="13113"/>
      <w:r>
        <w:rPr>
          <w:rFonts w:hint="cs"/>
          <w:rtl/>
          <w:lang w:eastAsia="he-IL"/>
        </w:rPr>
        <w:t>במקום לטפל באלה שמדרדרים את ילדי הנגב לתהום, הם נטפל</w:t>
      </w:r>
      <w:bookmarkStart w:id="13114" w:name="_ETM_Q35_292000"/>
      <w:bookmarkEnd w:id="13114"/>
      <w:r>
        <w:rPr>
          <w:rFonts w:hint="cs"/>
          <w:rtl/>
          <w:lang w:eastAsia="he-IL"/>
        </w:rPr>
        <w:t>ים לאזרחים, הם נטפלים לנבחרי ציבור ונטפלים לנשים החלשות במדינת</w:t>
      </w:r>
      <w:bookmarkStart w:id="13115" w:name="_ETM_Q35_299000"/>
      <w:bookmarkEnd w:id="13115"/>
      <w:r>
        <w:rPr>
          <w:rFonts w:hint="cs"/>
          <w:rtl/>
          <w:lang w:eastAsia="he-IL"/>
        </w:rPr>
        <w:t xml:space="preserve"> ישראל. </w:t>
      </w:r>
      <w:bookmarkStart w:id="13116" w:name="_ETM_Q35_301000"/>
      <w:bookmarkEnd w:id="13116"/>
      <w:r>
        <w:rPr>
          <w:rFonts w:hint="cs"/>
          <w:rtl/>
          <w:lang w:eastAsia="he-IL"/>
        </w:rPr>
        <w:t xml:space="preserve">חייבים לשים לזה סוף. חייבים לפעול נגד </w:t>
      </w:r>
      <w:bookmarkStart w:id="13117" w:name="_ETM_Q35_303000"/>
      <w:bookmarkEnd w:id="13117"/>
      <w:r>
        <w:rPr>
          <w:rFonts w:hint="cs"/>
          <w:rtl/>
          <w:lang w:eastAsia="he-IL"/>
        </w:rPr>
        <w:t xml:space="preserve">היחידה הזאת. אני קורא כאן לשר לביטחון הפנים ולממלא </w:t>
      </w:r>
      <w:bookmarkStart w:id="13118" w:name="_ETM_Q35_309000"/>
      <w:bookmarkEnd w:id="13118"/>
      <w:r>
        <w:rPr>
          <w:rFonts w:hint="cs"/>
          <w:rtl/>
          <w:lang w:eastAsia="he-IL"/>
        </w:rPr>
        <w:t xml:space="preserve">מקום המפכ"ל: תפעלו </w:t>
      </w:r>
      <w:proofErr w:type="spellStart"/>
      <w:r>
        <w:rPr>
          <w:rFonts w:hint="cs"/>
          <w:rtl/>
          <w:lang w:eastAsia="he-IL"/>
        </w:rPr>
        <w:t>מייד</w:t>
      </w:r>
      <w:proofErr w:type="spellEnd"/>
      <w:r>
        <w:rPr>
          <w:rFonts w:hint="cs"/>
          <w:rtl/>
          <w:lang w:eastAsia="he-IL"/>
        </w:rPr>
        <w:t xml:space="preserve">, לפני שיהיה מאוחר ולפני שהתסיסה </w:t>
      </w:r>
      <w:bookmarkStart w:id="13119" w:name="_ETM_Q35_312000"/>
      <w:bookmarkEnd w:id="13119"/>
      <w:r>
        <w:rPr>
          <w:rFonts w:hint="cs"/>
          <w:rtl/>
          <w:lang w:eastAsia="he-IL"/>
        </w:rPr>
        <w:t xml:space="preserve">של התושבים תתפוצץ לכולנו בפנים. תודה, </w:t>
      </w:r>
      <w:bookmarkStart w:id="13120" w:name="_ETM_Q35_318000"/>
      <w:bookmarkEnd w:id="13120"/>
      <w:r>
        <w:rPr>
          <w:rFonts w:hint="cs"/>
          <w:rtl/>
          <w:lang w:eastAsia="he-IL"/>
        </w:rPr>
        <w:t xml:space="preserve">גברתי היושבת-ראש. </w:t>
      </w:r>
    </w:p>
    <w:p w:rsidR="00131C5A" w:rsidRDefault="00131C5A" w:rsidP="0092662B">
      <w:pPr>
        <w:rPr>
          <w:rtl/>
          <w:lang w:eastAsia="he-IL"/>
        </w:rPr>
      </w:pPr>
    </w:p>
    <w:p w:rsidR="00131C5A" w:rsidRDefault="00131C5A" w:rsidP="0092662B">
      <w:pPr>
        <w:pStyle w:val="af5"/>
        <w:rPr>
          <w:rtl/>
        </w:rPr>
      </w:pPr>
      <w:bookmarkStart w:id="13121" w:name="ET_interruption_5726_6"/>
      <w:r w:rsidRPr="008514DB">
        <w:rPr>
          <w:rStyle w:val="TagStyle"/>
          <w:rtl/>
        </w:rPr>
        <w:t xml:space="preserve"> &lt;&lt; קריאה &gt;&gt;</w:t>
      </w:r>
      <w:r w:rsidRPr="0052612D">
        <w:rPr>
          <w:rStyle w:val="TagStyle"/>
          <w:rtl/>
        </w:rPr>
        <w:t xml:space="preserve"> </w:t>
      </w:r>
      <w:r>
        <w:rPr>
          <w:rtl/>
        </w:rPr>
        <w:t>ינון אזולאי (ש"ס):</w:t>
      </w:r>
      <w:r w:rsidRPr="0052612D">
        <w:rPr>
          <w:rStyle w:val="TagStyle"/>
          <w:rtl/>
        </w:rPr>
        <w:t xml:space="preserve"> </w:t>
      </w:r>
      <w:r w:rsidRPr="008514DB">
        <w:rPr>
          <w:rStyle w:val="TagStyle"/>
          <w:rtl/>
        </w:rPr>
        <w:t>&lt;&lt; קריאה &gt;&gt;</w:t>
      </w:r>
      <w:r>
        <w:rPr>
          <w:rtl/>
        </w:rPr>
        <w:t xml:space="preserve">   </w:t>
      </w:r>
      <w:bookmarkEnd w:id="13121"/>
    </w:p>
    <w:p w:rsidR="00131C5A" w:rsidRDefault="00131C5A" w:rsidP="00F91BB0">
      <w:pPr>
        <w:rPr>
          <w:rtl/>
          <w:lang w:eastAsia="he-IL"/>
        </w:rPr>
      </w:pPr>
    </w:p>
    <w:p w:rsidR="00131C5A" w:rsidRDefault="00131C5A" w:rsidP="0092662B">
      <w:pPr>
        <w:rPr>
          <w:rtl/>
          <w:lang w:eastAsia="he-IL"/>
        </w:rPr>
      </w:pPr>
      <w:bookmarkStart w:id="13122" w:name="_ETM_Q35_319000"/>
      <w:bookmarkEnd w:id="13122"/>
      <w:r>
        <w:rPr>
          <w:rFonts w:hint="cs"/>
          <w:rtl/>
          <w:lang w:eastAsia="he-IL"/>
        </w:rPr>
        <w:t xml:space="preserve">סעיד, איזה מילה על תוכנית </w:t>
      </w:r>
      <w:proofErr w:type="spellStart"/>
      <w:r>
        <w:rPr>
          <w:rFonts w:hint="cs"/>
          <w:rtl/>
          <w:lang w:eastAsia="he-IL"/>
        </w:rPr>
        <w:t>היל"ה</w:t>
      </w:r>
      <w:proofErr w:type="spellEnd"/>
      <w:r>
        <w:rPr>
          <w:rFonts w:hint="cs"/>
          <w:rtl/>
          <w:lang w:eastAsia="he-IL"/>
        </w:rPr>
        <w:t xml:space="preserve"> </w:t>
      </w:r>
      <w:r w:rsidR="00DA39C2">
        <w:rPr>
          <w:rFonts w:hint="cs"/>
          <w:rtl/>
          <w:lang w:eastAsia="he-IL"/>
        </w:rPr>
        <w:t>– – –</w:t>
      </w:r>
    </w:p>
    <w:p w:rsidR="00131C5A" w:rsidRDefault="00131C5A" w:rsidP="0092662B">
      <w:pPr>
        <w:rPr>
          <w:rtl/>
          <w:lang w:eastAsia="he-IL"/>
        </w:rPr>
      </w:pPr>
    </w:p>
    <w:p w:rsidR="00131C5A" w:rsidRDefault="00131C5A" w:rsidP="0092662B">
      <w:pPr>
        <w:pStyle w:val="af5"/>
        <w:rPr>
          <w:rtl/>
        </w:rPr>
      </w:pPr>
      <w:bookmarkStart w:id="13123" w:name="ET_interruption_5770_7"/>
      <w:r w:rsidRPr="008514DB">
        <w:rPr>
          <w:rStyle w:val="TagStyle"/>
          <w:rtl/>
        </w:rPr>
        <w:t xml:space="preserve"> &lt;&lt; קריאה &gt;&gt;</w:t>
      </w:r>
      <w:r w:rsidRPr="0052612D">
        <w:rPr>
          <w:rStyle w:val="TagStyle"/>
          <w:rtl/>
        </w:rPr>
        <w:t xml:space="preserve"> </w:t>
      </w:r>
      <w:r>
        <w:rPr>
          <w:rtl/>
        </w:rPr>
        <w:t>מאי גולן (הליכוד):</w:t>
      </w:r>
      <w:r w:rsidRPr="0052612D">
        <w:rPr>
          <w:rStyle w:val="TagStyle"/>
          <w:rtl/>
        </w:rPr>
        <w:t xml:space="preserve"> </w:t>
      </w:r>
      <w:r w:rsidRPr="008514DB">
        <w:rPr>
          <w:rStyle w:val="TagStyle"/>
          <w:rtl/>
        </w:rPr>
        <w:t>&lt;&lt; קריאה &gt;&gt;</w:t>
      </w:r>
      <w:r>
        <w:rPr>
          <w:rtl/>
        </w:rPr>
        <w:t xml:space="preserve">   </w:t>
      </w:r>
      <w:bookmarkEnd w:id="13123"/>
    </w:p>
    <w:p w:rsidR="00131C5A" w:rsidRDefault="00131C5A" w:rsidP="00F91BB0">
      <w:pPr>
        <w:rPr>
          <w:rtl/>
          <w:lang w:eastAsia="he-IL"/>
        </w:rPr>
      </w:pPr>
    </w:p>
    <w:p w:rsidR="00131C5A" w:rsidRDefault="00131C5A" w:rsidP="0092662B">
      <w:pPr>
        <w:rPr>
          <w:rtl/>
          <w:lang w:eastAsia="he-IL"/>
        </w:rPr>
      </w:pPr>
      <w:r>
        <w:rPr>
          <w:rFonts w:hint="cs"/>
          <w:rtl/>
          <w:lang w:eastAsia="he-IL"/>
        </w:rPr>
        <w:t>משהו. משהו שגם קשור לעניין</w:t>
      </w:r>
      <w:bookmarkStart w:id="13124" w:name="_ETM_Q35_323000"/>
      <w:bookmarkEnd w:id="13124"/>
      <w:r>
        <w:rPr>
          <w:rFonts w:hint="cs"/>
          <w:rtl/>
          <w:lang w:eastAsia="he-IL"/>
        </w:rPr>
        <w:t xml:space="preserve">, לפחות </w:t>
      </w:r>
      <w:r w:rsidR="00DA39C2">
        <w:rPr>
          <w:rFonts w:hint="cs"/>
          <w:rtl/>
          <w:lang w:eastAsia="he-IL"/>
        </w:rPr>
        <w:t>– – –</w:t>
      </w:r>
    </w:p>
    <w:p w:rsidR="00131C5A" w:rsidRDefault="00131C5A" w:rsidP="0092662B">
      <w:pPr>
        <w:rPr>
          <w:rtl/>
          <w:lang w:eastAsia="he-IL"/>
        </w:rPr>
      </w:pPr>
    </w:p>
    <w:p w:rsidR="00131C5A" w:rsidRDefault="00131C5A" w:rsidP="0092662B">
      <w:pPr>
        <w:pStyle w:val="af5"/>
        <w:rPr>
          <w:rtl/>
        </w:rPr>
      </w:pPr>
      <w:bookmarkStart w:id="13125" w:name="ET_interruption_5682_8"/>
      <w:r w:rsidRPr="008514DB">
        <w:rPr>
          <w:rStyle w:val="TagStyle"/>
          <w:rtl/>
        </w:rPr>
        <w:t xml:space="preserve"> &lt;&lt; קריאה &gt;&gt;</w:t>
      </w:r>
      <w:r w:rsidRPr="0052612D">
        <w:rPr>
          <w:rStyle w:val="TagStyle"/>
          <w:rtl/>
        </w:rPr>
        <w:t xml:space="preserve"> </w:t>
      </w:r>
      <w:r>
        <w:rPr>
          <w:rtl/>
        </w:rPr>
        <w:t>סעיד אלחרומי (הרשימה המשותפת):</w:t>
      </w:r>
      <w:r w:rsidRPr="0052612D">
        <w:rPr>
          <w:rStyle w:val="TagStyle"/>
          <w:rtl/>
        </w:rPr>
        <w:t xml:space="preserve"> </w:t>
      </w:r>
      <w:r w:rsidRPr="008514DB">
        <w:rPr>
          <w:rStyle w:val="TagStyle"/>
          <w:rtl/>
        </w:rPr>
        <w:t>&lt;&lt; קריאה &gt;&gt;</w:t>
      </w:r>
      <w:r>
        <w:rPr>
          <w:rtl/>
        </w:rPr>
        <w:t xml:space="preserve">   </w:t>
      </w:r>
      <w:bookmarkEnd w:id="1312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תאמיני לי, זה קשור לעניין. </w:t>
      </w:r>
    </w:p>
    <w:p w:rsidR="00131C5A" w:rsidRDefault="00131C5A" w:rsidP="0092662B">
      <w:pPr>
        <w:rPr>
          <w:rtl/>
          <w:lang w:eastAsia="he-IL"/>
        </w:rPr>
      </w:pPr>
    </w:p>
    <w:p w:rsidR="00131C5A" w:rsidRDefault="00131C5A" w:rsidP="0092662B">
      <w:pPr>
        <w:pStyle w:val="af6"/>
        <w:rPr>
          <w:rtl/>
        </w:rPr>
      </w:pPr>
      <w:r w:rsidRPr="008514DB">
        <w:rPr>
          <w:rStyle w:val="TagStyle"/>
          <w:rtl/>
        </w:rPr>
        <w:t xml:space="preserve"> &lt;&lt; יור &gt;&gt;</w:t>
      </w:r>
      <w:r w:rsidRPr="0052612D">
        <w:rPr>
          <w:rStyle w:val="TagStyle"/>
          <w:rtl/>
        </w:rPr>
        <w:t xml:space="preserve"> </w:t>
      </w:r>
      <w:r>
        <w:rPr>
          <w:rtl/>
        </w:rPr>
        <w:t>היו"ר אורנה ברביבאי:</w:t>
      </w:r>
      <w:r w:rsidRPr="0052612D">
        <w:rPr>
          <w:rStyle w:val="TagStyle"/>
          <w:rtl/>
        </w:rPr>
        <w:t xml:space="preserve"> </w:t>
      </w:r>
      <w:r w:rsidRPr="008514DB">
        <w:rPr>
          <w:rStyle w:val="TagStyle"/>
          <w:rtl/>
        </w:rPr>
        <w:t>&lt;&lt; יור &gt;&gt;</w:t>
      </w:r>
      <w:r>
        <w:rPr>
          <w:rtl/>
        </w:rPr>
        <w:t xml:space="preserve">   </w:t>
      </w:r>
    </w:p>
    <w:p w:rsidR="00131C5A" w:rsidRDefault="00131C5A" w:rsidP="00F91BB0">
      <w:pPr>
        <w:rPr>
          <w:rtl/>
          <w:lang w:eastAsia="he-IL"/>
        </w:rPr>
      </w:pPr>
    </w:p>
    <w:p w:rsidR="00131C5A" w:rsidRDefault="00131C5A" w:rsidP="002C3ACF">
      <w:pPr>
        <w:rPr>
          <w:rtl/>
          <w:lang w:eastAsia="he-IL"/>
        </w:rPr>
      </w:pPr>
      <w:r>
        <w:rPr>
          <w:rFonts w:hint="cs"/>
          <w:rtl/>
          <w:lang w:eastAsia="he-IL"/>
        </w:rPr>
        <w:t xml:space="preserve">הוא ניצל את הזמן </w:t>
      </w:r>
      <w:bookmarkStart w:id="13126" w:name="_ETM_Q35_325000"/>
      <w:bookmarkEnd w:id="13126"/>
      <w:r>
        <w:rPr>
          <w:rFonts w:hint="cs"/>
          <w:rtl/>
          <w:lang w:eastAsia="he-IL"/>
        </w:rPr>
        <w:t xml:space="preserve">שלו לדבר על מה שהוא רצה. תודה, חבר הכנסת סעיד </w:t>
      </w:r>
      <w:bookmarkStart w:id="13127" w:name="_ETM_Q35_326000"/>
      <w:bookmarkEnd w:id="13127"/>
      <w:r>
        <w:rPr>
          <w:rFonts w:hint="cs"/>
          <w:rtl/>
          <w:lang w:eastAsia="he-IL"/>
        </w:rPr>
        <w:t xml:space="preserve">אלחרומי. חבר הכנסת נפתלי בנט כאן? אינו נוכח. ישיב </w:t>
      </w:r>
      <w:bookmarkStart w:id="13128" w:name="_ETM_Q35_334000"/>
      <w:bookmarkEnd w:id="13128"/>
      <w:r>
        <w:rPr>
          <w:rFonts w:hint="cs"/>
          <w:rtl/>
          <w:lang w:eastAsia="he-IL"/>
        </w:rPr>
        <w:t>השר לשירותי דת יעקב אביטן, בבקשה.</w:t>
      </w:r>
    </w:p>
    <w:p w:rsidR="00131C5A" w:rsidRDefault="00131C5A" w:rsidP="0092662B">
      <w:pPr>
        <w:rPr>
          <w:rtl/>
          <w:lang w:eastAsia="he-IL"/>
        </w:rPr>
      </w:pPr>
    </w:p>
    <w:p w:rsidR="00131C5A" w:rsidRDefault="00131C5A" w:rsidP="0092662B">
      <w:pPr>
        <w:pStyle w:val="af5"/>
        <w:rPr>
          <w:rtl/>
        </w:rPr>
      </w:pPr>
      <w:bookmarkStart w:id="13129" w:name="ET_interruption_5851_10"/>
      <w:r w:rsidRPr="008514DB">
        <w:rPr>
          <w:rStyle w:val="TagStyle"/>
          <w:rtl/>
        </w:rPr>
        <w:t xml:space="preserve"> &lt;&lt; קריאה &gt;&gt;</w:t>
      </w:r>
      <w:r w:rsidRPr="0031589E">
        <w:rPr>
          <w:rStyle w:val="TagStyle"/>
          <w:rtl/>
        </w:rPr>
        <w:t xml:space="preserve"> </w:t>
      </w:r>
      <w:r>
        <w:rPr>
          <w:rtl/>
        </w:rPr>
        <w:t>משה אבוטבול (ש"ס):</w:t>
      </w:r>
      <w:r w:rsidRPr="0031589E">
        <w:rPr>
          <w:rStyle w:val="TagStyle"/>
          <w:rtl/>
        </w:rPr>
        <w:t xml:space="preserve"> </w:t>
      </w:r>
      <w:r w:rsidRPr="008514DB">
        <w:rPr>
          <w:rStyle w:val="TagStyle"/>
          <w:rtl/>
        </w:rPr>
        <w:t>&lt;&lt; קריאה &gt;&gt;</w:t>
      </w:r>
      <w:r>
        <w:rPr>
          <w:rtl/>
        </w:rPr>
        <w:t xml:space="preserve">   </w:t>
      </w:r>
      <w:bookmarkEnd w:id="13129"/>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ואחרי זה עמדה נוספת, ביקשתי. </w:t>
      </w:r>
      <w:bookmarkStart w:id="13130" w:name="_ETM_Q35_337000"/>
      <w:bookmarkStart w:id="13131" w:name="_ETM_Q35_342000"/>
      <w:bookmarkEnd w:id="13130"/>
      <w:bookmarkEnd w:id="13131"/>
    </w:p>
    <w:p w:rsidR="00131C5A" w:rsidRDefault="00131C5A" w:rsidP="0092662B">
      <w:pPr>
        <w:rPr>
          <w:rtl/>
          <w:lang w:eastAsia="he-IL"/>
        </w:rPr>
      </w:pPr>
    </w:p>
    <w:p w:rsidR="00131C5A" w:rsidRDefault="00131C5A" w:rsidP="0092662B">
      <w:pPr>
        <w:pStyle w:val="af6"/>
        <w:rPr>
          <w:rtl/>
        </w:rPr>
      </w:pPr>
      <w:r w:rsidRPr="008514DB">
        <w:rPr>
          <w:rStyle w:val="TagStyle"/>
          <w:rtl/>
        </w:rPr>
        <w:t xml:space="preserve"> &lt;&lt; יור &gt;&gt;</w:t>
      </w:r>
      <w:r w:rsidRPr="0031589E">
        <w:rPr>
          <w:rStyle w:val="TagStyle"/>
          <w:rtl/>
        </w:rPr>
        <w:t xml:space="preserve"> </w:t>
      </w:r>
      <w:r>
        <w:rPr>
          <w:rtl/>
        </w:rPr>
        <w:t>היו"ר אורנה ברביבאי:</w:t>
      </w:r>
      <w:r w:rsidRPr="0031589E">
        <w:rPr>
          <w:rStyle w:val="TagStyle"/>
          <w:rtl/>
        </w:rPr>
        <w:t xml:space="preserve"> </w:t>
      </w:r>
      <w:r w:rsidRPr="008514DB">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132" w:name="_ETM_Q35_338000"/>
      <w:bookmarkEnd w:id="13132"/>
      <w:r>
        <w:rPr>
          <w:rFonts w:hint="cs"/>
          <w:rtl/>
          <w:lang w:eastAsia="he-IL"/>
        </w:rPr>
        <w:t xml:space="preserve">עמדה נוספת תהיה אחרי התשובה. </w:t>
      </w:r>
    </w:p>
    <w:p w:rsidR="00131C5A" w:rsidRDefault="00131C5A" w:rsidP="0092662B">
      <w:pPr>
        <w:rPr>
          <w:rtl/>
          <w:lang w:eastAsia="he-IL"/>
        </w:rPr>
      </w:pPr>
    </w:p>
    <w:p w:rsidR="00131C5A" w:rsidRDefault="00131C5A" w:rsidP="0092662B">
      <w:pPr>
        <w:pStyle w:val="af5"/>
        <w:rPr>
          <w:rtl/>
        </w:rPr>
      </w:pPr>
      <w:bookmarkStart w:id="13133" w:name="ET_interruption_קר_אה_12"/>
      <w:r w:rsidRPr="008514DB">
        <w:rPr>
          <w:rStyle w:val="TagStyle"/>
          <w:rtl/>
        </w:rPr>
        <w:t xml:space="preserve"> &lt;&lt; קריאה &gt;&gt;</w:t>
      </w:r>
      <w:r w:rsidRPr="0031589E">
        <w:rPr>
          <w:rStyle w:val="TagStyle"/>
          <w:rtl/>
        </w:rPr>
        <w:t xml:space="preserve"> </w:t>
      </w:r>
      <w:r>
        <w:rPr>
          <w:rtl/>
        </w:rPr>
        <w:t>קריאה:</w:t>
      </w:r>
      <w:r w:rsidRPr="0031589E">
        <w:rPr>
          <w:rStyle w:val="TagStyle"/>
          <w:rtl/>
        </w:rPr>
        <w:t xml:space="preserve"> </w:t>
      </w:r>
      <w:r w:rsidRPr="008514DB">
        <w:rPr>
          <w:rStyle w:val="TagStyle"/>
          <w:rtl/>
        </w:rPr>
        <w:t>&lt;&lt; קריאה &gt;&gt;</w:t>
      </w:r>
      <w:r>
        <w:rPr>
          <w:rtl/>
        </w:rPr>
        <w:t xml:space="preserve">   </w:t>
      </w:r>
      <w:bookmarkEnd w:id="13133"/>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Default="00131C5A" w:rsidP="0092662B">
      <w:pPr>
        <w:rPr>
          <w:rtl/>
          <w:lang w:eastAsia="he-IL"/>
        </w:rPr>
      </w:pPr>
      <w:bookmarkStart w:id="13134" w:name="_ETM_Q35_343000"/>
      <w:bookmarkEnd w:id="13134"/>
    </w:p>
    <w:p w:rsidR="00131C5A" w:rsidRDefault="00131C5A" w:rsidP="0092662B">
      <w:pPr>
        <w:pStyle w:val="af6"/>
        <w:rPr>
          <w:rtl/>
        </w:rPr>
      </w:pPr>
      <w:bookmarkStart w:id="13135" w:name="ET_yor_6059_13"/>
      <w:r w:rsidRPr="008514DB">
        <w:rPr>
          <w:rStyle w:val="TagStyle"/>
          <w:rtl/>
        </w:rPr>
        <w:t xml:space="preserve"> &lt;&lt; יור &gt;&gt;</w:t>
      </w:r>
      <w:r w:rsidRPr="0031589E">
        <w:rPr>
          <w:rStyle w:val="TagStyle"/>
          <w:rtl/>
        </w:rPr>
        <w:t xml:space="preserve"> </w:t>
      </w:r>
      <w:r>
        <w:rPr>
          <w:rtl/>
        </w:rPr>
        <w:t>היו"ר אורנה ברביבאי:</w:t>
      </w:r>
      <w:r w:rsidRPr="0031589E">
        <w:rPr>
          <w:rStyle w:val="TagStyle"/>
          <w:rtl/>
        </w:rPr>
        <w:t xml:space="preserve"> </w:t>
      </w:r>
      <w:r w:rsidRPr="008514DB">
        <w:rPr>
          <w:rStyle w:val="TagStyle"/>
          <w:rtl/>
        </w:rPr>
        <w:t>&lt;&lt; יור &gt;&gt;</w:t>
      </w:r>
      <w:r>
        <w:rPr>
          <w:rtl/>
        </w:rPr>
        <w:t xml:space="preserve">   </w:t>
      </w:r>
      <w:bookmarkEnd w:id="13135"/>
    </w:p>
    <w:p w:rsidR="00131C5A" w:rsidRDefault="00131C5A" w:rsidP="00F91BB0">
      <w:pPr>
        <w:rPr>
          <w:rtl/>
          <w:lang w:eastAsia="he-IL"/>
        </w:rPr>
      </w:pPr>
    </w:p>
    <w:p w:rsidR="00131C5A" w:rsidRDefault="00131C5A" w:rsidP="0092662B">
      <w:pPr>
        <w:rPr>
          <w:rtl/>
          <w:lang w:eastAsia="he-IL"/>
        </w:rPr>
      </w:pPr>
      <w:bookmarkStart w:id="13136" w:name="_ETM_Q35_344000"/>
      <w:bookmarkEnd w:id="13136"/>
      <w:r>
        <w:rPr>
          <w:rFonts w:hint="cs"/>
          <w:rtl/>
          <w:lang w:eastAsia="he-IL"/>
        </w:rPr>
        <w:t xml:space="preserve">הוא עונה בשם שר החינוך יואב גלנט, </w:t>
      </w:r>
      <w:bookmarkStart w:id="13137" w:name="_ETM_Q35_348000"/>
      <w:bookmarkEnd w:id="13137"/>
      <w:r>
        <w:rPr>
          <w:rFonts w:hint="cs"/>
          <w:rtl/>
          <w:lang w:eastAsia="he-IL"/>
        </w:rPr>
        <w:t xml:space="preserve">כן. </w:t>
      </w:r>
    </w:p>
    <w:p w:rsidR="00131C5A" w:rsidRDefault="00131C5A" w:rsidP="0092662B">
      <w:pPr>
        <w:rPr>
          <w:rtl/>
          <w:lang w:eastAsia="he-IL"/>
        </w:rPr>
      </w:pPr>
      <w:bookmarkStart w:id="13138" w:name="_ETM_Q35_354000"/>
      <w:bookmarkEnd w:id="13138"/>
    </w:p>
    <w:p w:rsidR="00131C5A" w:rsidRDefault="00131C5A" w:rsidP="0092662B">
      <w:pPr>
        <w:pStyle w:val="a4"/>
        <w:rPr>
          <w:rtl/>
        </w:rPr>
      </w:pPr>
      <w:bookmarkStart w:id="13139" w:name="ET_speaker_השר_לשירותי_דת_יעקב_אבי_14"/>
      <w:r w:rsidRPr="008514DB">
        <w:rPr>
          <w:rStyle w:val="TagStyle"/>
          <w:rtl/>
        </w:rPr>
        <w:t xml:space="preserve"> &lt;&lt; דובר &gt;&gt;</w:t>
      </w:r>
      <w:r w:rsidRPr="0031589E">
        <w:rPr>
          <w:rStyle w:val="TagStyle"/>
          <w:rtl/>
        </w:rPr>
        <w:t xml:space="preserve"> </w:t>
      </w:r>
      <w:bookmarkStart w:id="13140" w:name="_Toc48162658"/>
      <w:bookmarkStart w:id="13141" w:name="_Toc48163115"/>
      <w:bookmarkStart w:id="13142" w:name="_Toc54112258"/>
      <w:r>
        <w:rPr>
          <w:rtl/>
        </w:rPr>
        <w:t>השר לשירותי דת יעקב אביטן:</w:t>
      </w:r>
      <w:bookmarkEnd w:id="13140"/>
      <w:bookmarkEnd w:id="13141"/>
      <w:bookmarkEnd w:id="13142"/>
      <w:r w:rsidRPr="0031589E">
        <w:rPr>
          <w:rStyle w:val="TagStyle"/>
          <w:rtl/>
        </w:rPr>
        <w:t xml:space="preserve"> </w:t>
      </w:r>
      <w:r w:rsidRPr="008514DB">
        <w:rPr>
          <w:rStyle w:val="TagStyle"/>
          <w:rtl/>
        </w:rPr>
        <w:t>&lt;&lt; דובר &gt;&gt;</w:t>
      </w:r>
      <w:r>
        <w:rPr>
          <w:rtl/>
        </w:rPr>
        <w:t xml:space="preserve">   </w:t>
      </w:r>
      <w:bookmarkEnd w:id="13139"/>
    </w:p>
    <w:p w:rsidR="00131C5A" w:rsidRDefault="00131C5A" w:rsidP="0092662B">
      <w:pPr>
        <w:rPr>
          <w:rtl/>
          <w:lang w:eastAsia="he-IL"/>
        </w:rPr>
      </w:pPr>
    </w:p>
    <w:p w:rsidR="00131C5A" w:rsidRPr="00582B42" w:rsidRDefault="00131C5A" w:rsidP="00A076CC">
      <w:pPr>
        <w:rPr>
          <w:rtl/>
        </w:rPr>
      </w:pPr>
      <w:bookmarkStart w:id="13143" w:name="_ETM_Q35_358000"/>
      <w:bookmarkEnd w:id="13143"/>
      <w:r>
        <w:rPr>
          <w:rFonts w:hint="cs"/>
          <w:rtl/>
          <w:lang w:eastAsia="he-IL"/>
        </w:rPr>
        <w:t xml:space="preserve">גברתי היושבת-ראש, חברי הכנסת, ראשית, לפני שאקרא </w:t>
      </w:r>
      <w:bookmarkStart w:id="13144" w:name="_ETM_Q35_364000"/>
      <w:bookmarkEnd w:id="13144"/>
      <w:r>
        <w:rPr>
          <w:rFonts w:hint="cs"/>
          <w:rtl/>
          <w:lang w:eastAsia="he-IL"/>
        </w:rPr>
        <w:t xml:space="preserve">מהכתוב אז אני חייב לומר לכם ששלמה המלך אמר </w:t>
      </w:r>
      <w:bookmarkStart w:id="13145" w:name="_ETM_Q35_369000"/>
      <w:bookmarkEnd w:id="13145"/>
      <w:r>
        <w:rPr>
          <w:rFonts w:hint="cs"/>
          <w:rtl/>
          <w:lang w:eastAsia="he-IL"/>
        </w:rPr>
        <w:t xml:space="preserve">"חנך לנער על פי דרכו", ואני אומר לכם, </w:t>
      </w:r>
      <w:r w:rsidRPr="00582B42">
        <w:rPr>
          <w:rFonts w:hint="cs"/>
          <w:rtl/>
        </w:rPr>
        <w:t>"מפי ע</w:t>
      </w:r>
      <w:r w:rsidR="00A076CC">
        <w:rPr>
          <w:rFonts w:hint="cs"/>
          <w:rtl/>
        </w:rPr>
        <w:t>ו</w:t>
      </w:r>
      <w:r w:rsidRPr="00582B42">
        <w:rPr>
          <w:rFonts w:hint="cs"/>
          <w:rtl/>
        </w:rPr>
        <w:t>ללים וינקים יסדת עז". כשאני אומר מפ"י</w:t>
      </w:r>
      <w:r w:rsidR="00645BEB">
        <w:rPr>
          <w:rFonts w:hint="cs"/>
          <w:rtl/>
        </w:rPr>
        <w:t>,</w:t>
      </w:r>
      <w:r w:rsidRPr="00582B42">
        <w:rPr>
          <w:rFonts w:hint="cs"/>
          <w:rtl/>
        </w:rPr>
        <w:t xml:space="preserve"> אז זה </w:t>
      </w:r>
      <w:bookmarkStart w:id="13146" w:name="_ETM_Q35_378000"/>
      <w:bookmarkEnd w:id="13146"/>
      <w:r w:rsidRPr="00582B42">
        <w:rPr>
          <w:rFonts w:hint="cs"/>
          <w:rtl/>
        </w:rPr>
        <w:t xml:space="preserve">מאי, פינדרוס וינון </w:t>
      </w:r>
      <w:r w:rsidR="00DA39C2">
        <w:rPr>
          <w:rFonts w:hint="cs"/>
          <w:rtl/>
        </w:rPr>
        <w:t>– –</w:t>
      </w:r>
    </w:p>
    <w:p w:rsidR="00131C5A" w:rsidRDefault="00131C5A" w:rsidP="0092662B">
      <w:pPr>
        <w:rPr>
          <w:rtl/>
          <w:lang w:eastAsia="he-IL"/>
        </w:rPr>
      </w:pPr>
    </w:p>
    <w:p w:rsidR="00131C5A" w:rsidRDefault="00131C5A" w:rsidP="0092662B">
      <w:pPr>
        <w:pStyle w:val="af6"/>
        <w:rPr>
          <w:rtl/>
        </w:rPr>
      </w:pPr>
      <w:r w:rsidRPr="008514DB">
        <w:rPr>
          <w:rStyle w:val="TagStyle"/>
          <w:rtl/>
        </w:rPr>
        <w:t xml:space="preserve"> &lt;&lt; יור &gt;&gt;</w:t>
      </w:r>
      <w:r w:rsidRPr="0060658E">
        <w:rPr>
          <w:rStyle w:val="TagStyle"/>
          <w:rtl/>
        </w:rPr>
        <w:t xml:space="preserve"> </w:t>
      </w:r>
      <w:r>
        <w:rPr>
          <w:rtl/>
        </w:rPr>
        <w:t>היו"ר אורנה ברביבאי:</w:t>
      </w:r>
      <w:r w:rsidRPr="0060658E">
        <w:rPr>
          <w:rStyle w:val="TagStyle"/>
          <w:rtl/>
        </w:rPr>
        <w:t xml:space="preserve"> </w:t>
      </w:r>
      <w:r w:rsidRPr="008514DB">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אה, יפה. </w:t>
      </w:r>
    </w:p>
    <w:p w:rsidR="00131C5A" w:rsidRDefault="00131C5A" w:rsidP="0092662B">
      <w:pPr>
        <w:rPr>
          <w:rtl/>
          <w:lang w:eastAsia="he-IL"/>
        </w:rPr>
      </w:pPr>
    </w:p>
    <w:p w:rsidR="00131C5A" w:rsidRDefault="00131C5A" w:rsidP="0092662B">
      <w:pPr>
        <w:pStyle w:val="-"/>
        <w:rPr>
          <w:rtl/>
        </w:rPr>
      </w:pPr>
      <w:r w:rsidRPr="008514DB">
        <w:rPr>
          <w:rStyle w:val="TagStyle"/>
          <w:rtl/>
        </w:rPr>
        <w:t xml:space="preserve"> &lt;&lt; דובר_המשך &gt;&gt;</w:t>
      </w:r>
      <w:r w:rsidRPr="0060658E">
        <w:rPr>
          <w:rStyle w:val="TagStyle"/>
          <w:rtl/>
        </w:rPr>
        <w:t xml:space="preserve"> </w:t>
      </w:r>
      <w:r>
        <w:rPr>
          <w:rtl/>
        </w:rPr>
        <w:t>השר לשירותי דת יעקב אביטן:</w:t>
      </w:r>
      <w:r w:rsidRPr="0060658E">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DA39C2" w:rsidP="0092662B">
      <w:pPr>
        <w:rPr>
          <w:rtl/>
          <w:lang w:eastAsia="he-IL"/>
        </w:rPr>
      </w:pPr>
      <w:bookmarkStart w:id="13147" w:name="_ETM_Q35_379000"/>
      <w:bookmarkEnd w:id="13147"/>
      <w:r>
        <w:rPr>
          <w:rFonts w:hint="cs"/>
          <w:rtl/>
          <w:lang w:eastAsia="he-IL"/>
        </w:rPr>
        <w:t>– –</w:t>
      </w:r>
      <w:r w:rsidR="00131C5A">
        <w:rPr>
          <w:rFonts w:hint="cs"/>
          <w:rtl/>
          <w:lang w:eastAsia="he-IL"/>
        </w:rPr>
        <w:t xml:space="preserve"> שעשיתם</w:t>
      </w:r>
      <w:bookmarkStart w:id="13148" w:name="_ETM_Q35_381000"/>
      <w:bookmarkEnd w:id="13148"/>
      <w:r w:rsidR="00131C5A">
        <w:rPr>
          <w:rFonts w:hint="cs"/>
          <w:rtl/>
          <w:lang w:eastAsia="he-IL"/>
        </w:rPr>
        <w:t xml:space="preserve"> כאן עבודה </w:t>
      </w:r>
      <w:r>
        <w:rPr>
          <w:rFonts w:hint="cs"/>
          <w:rtl/>
          <w:lang w:eastAsia="he-IL"/>
        </w:rPr>
        <w:t>– –</w:t>
      </w:r>
    </w:p>
    <w:p w:rsidR="00131C5A" w:rsidRDefault="00131C5A" w:rsidP="0092662B">
      <w:pPr>
        <w:rPr>
          <w:rtl/>
          <w:lang w:eastAsia="he-IL"/>
        </w:rPr>
      </w:pPr>
    </w:p>
    <w:p w:rsidR="00131C5A" w:rsidRDefault="00131C5A" w:rsidP="0092662B">
      <w:pPr>
        <w:pStyle w:val="af5"/>
        <w:rPr>
          <w:rtl/>
        </w:rPr>
      </w:pPr>
      <w:bookmarkStart w:id="13149" w:name="ET_interruption_5770_17"/>
      <w:r w:rsidRPr="008514DB">
        <w:rPr>
          <w:rStyle w:val="TagStyle"/>
          <w:rtl/>
        </w:rPr>
        <w:t xml:space="preserve"> &lt;&lt; קריאה &gt;&gt;</w:t>
      </w:r>
      <w:r w:rsidRPr="0060658E">
        <w:rPr>
          <w:rStyle w:val="TagStyle"/>
          <w:rtl/>
        </w:rPr>
        <w:t xml:space="preserve"> </w:t>
      </w:r>
      <w:r>
        <w:rPr>
          <w:rtl/>
        </w:rPr>
        <w:t>מאי גולן (הליכוד):</w:t>
      </w:r>
      <w:r w:rsidRPr="0060658E">
        <w:rPr>
          <w:rStyle w:val="TagStyle"/>
          <w:rtl/>
        </w:rPr>
        <w:t xml:space="preserve"> </w:t>
      </w:r>
      <w:r w:rsidRPr="008514DB">
        <w:rPr>
          <w:rStyle w:val="TagStyle"/>
          <w:rtl/>
        </w:rPr>
        <w:t>&lt;&lt; קריאה &gt;&gt;</w:t>
      </w:r>
      <w:r>
        <w:rPr>
          <w:rtl/>
        </w:rPr>
        <w:t xml:space="preserve">   </w:t>
      </w:r>
      <w:bookmarkEnd w:id="13149"/>
    </w:p>
    <w:p w:rsidR="00131C5A" w:rsidRDefault="00131C5A" w:rsidP="00F91BB0">
      <w:pPr>
        <w:rPr>
          <w:rtl/>
          <w:lang w:eastAsia="he-IL"/>
        </w:rPr>
      </w:pPr>
    </w:p>
    <w:p w:rsidR="00131C5A" w:rsidRDefault="00131C5A" w:rsidP="0092662B">
      <w:pPr>
        <w:rPr>
          <w:rtl/>
          <w:lang w:eastAsia="he-IL"/>
        </w:rPr>
      </w:pPr>
      <w:r>
        <w:rPr>
          <w:rFonts w:hint="cs"/>
          <w:rtl/>
          <w:lang w:eastAsia="he-IL"/>
        </w:rPr>
        <w:t>יפה.</w:t>
      </w:r>
    </w:p>
    <w:p w:rsidR="00131C5A" w:rsidRDefault="00131C5A" w:rsidP="0092662B">
      <w:pPr>
        <w:rPr>
          <w:rtl/>
          <w:lang w:eastAsia="he-IL"/>
        </w:rPr>
      </w:pPr>
    </w:p>
    <w:p w:rsidR="00131C5A" w:rsidRDefault="00131C5A" w:rsidP="0092662B">
      <w:pPr>
        <w:pStyle w:val="-"/>
        <w:rPr>
          <w:rtl/>
        </w:rPr>
      </w:pPr>
      <w:r w:rsidRPr="008514DB">
        <w:rPr>
          <w:rStyle w:val="TagStyle"/>
          <w:rtl/>
        </w:rPr>
        <w:t xml:space="preserve"> &lt;&lt; דובר_המשך &gt;&gt;</w:t>
      </w:r>
      <w:r w:rsidRPr="0060658E">
        <w:rPr>
          <w:rStyle w:val="TagStyle"/>
          <w:rtl/>
        </w:rPr>
        <w:t xml:space="preserve"> </w:t>
      </w:r>
      <w:r>
        <w:rPr>
          <w:rtl/>
        </w:rPr>
        <w:t>השר לשירותי דת יעקב אביטן:</w:t>
      </w:r>
      <w:r w:rsidRPr="0060658E">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DA39C2" w:rsidP="00645BEB">
      <w:pPr>
        <w:rPr>
          <w:rtl/>
          <w:lang w:eastAsia="he-IL"/>
        </w:rPr>
      </w:pPr>
      <w:r>
        <w:rPr>
          <w:rFonts w:hint="cs"/>
          <w:rtl/>
          <w:lang w:eastAsia="he-IL"/>
        </w:rPr>
        <w:t>– –</w:t>
      </w:r>
      <w:r w:rsidR="00131C5A">
        <w:rPr>
          <w:rFonts w:hint="cs"/>
          <w:rtl/>
          <w:lang w:eastAsia="he-IL"/>
        </w:rPr>
        <w:t xml:space="preserve"> למען העוללים והיונקים. אני </w:t>
      </w:r>
      <w:bookmarkStart w:id="13150" w:name="_ETM_Q35_387000"/>
      <w:bookmarkEnd w:id="13150"/>
      <w:r w:rsidR="00131C5A">
        <w:rPr>
          <w:rFonts w:hint="cs"/>
          <w:rtl/>
          <w:lang w:eastAsia="he-IL"/>
        </w:rPr>
        <w:t xml:space="preserve">רוצה לומר לכם, כמי שנמצא 30 שנה ברשויות: התוכניות הללו הן תוכניות מאוד מאוד חשובות. אני מכיר מקרוב </w:t>
      </w:r>
      <w:bookmarkStart w:id="13151" w:name="_ETM_Q35_396000"/>
      <w:bookmarkEnd w:id="13151"/>
      <w:r w:rsidR="00131C5A">
        <w:rPr>
          <w:rFonts w:hint="cs"/>
          <w:rtl/>
          <w:lang w:eastAsia="he-IL"/>
        </w:rPr>
        <w:t xml:space="preserve">את תוכנית קרב; הייתי שותף לה בעשייה הציבורית שלי. </w:t>
      </w:r>
      <w:bookmarkStart w:id="13152" w:name="_ETM_Q35_403000"/>
      <w:bookmarkEnd w:id="13152"/>
      <w:r w:rsidR="00645BEB">
        <w:rPr>
          <w:rFonts w:hint="cs"/>
          <w:rtl/>
          <w:lang w:eastAsia="he-IL"/>
        </w:rPr>
        <w:t>ב</w:t>
      </w:r>
      <w:r w:rsidR="00131C5A">
        <w:rPr>
          <w:rFonts w:hint="cs"/>
          <w:rtl/>
          <w:lang w:eastAsia="he-IL"/>
        </w:rPr>
        <w:t xml:space="preserve">כל התוכניות הללו של הנוער שנושר, הילדים האלה זקוקים </w:t>
      </w:r>
      <w:bookmarkStart w:id="13153" w:name="_ETM_Q35_406000"/>
      <w:bookmarkEnd w:id="13153"/>
      <w:r w:rsidR="00131C5A">
        <w:rPr>
          <w:rFonts w:hint="cs"/>
          <w:rtl/>
          <w:lang w:eastAsia="he-IL"/>
        </w:rPr>
        <w:t>שירימו אותם</w:t>
      </w:r>
      <w:r w:rsidR="00645BEB">
        <w:rPr>
          <w:rFonts w:hint="cs"/>
          <w:rtl/>
          <w:lang w:eastAsia="he-IL"/>
        </w:rPr>
        <w:t>.</w:t>
      </w:r>
      <w:r w:rsidR="00131C5A">
        <w:rPr>
          <w:rFonts w:hint="cs"/>
          <w:rtl/>
          <w:lang w:eastAsia="he-IL"/>
        </w:rPr>
        <w:t xml:space="preserve"> אני תמיד אומר שברחובות מתגלגלות אבנים, וכמו </w:t>
      </w:r>
      <w:bookmarkStart w:id="13154" w:name="_ETM_Q35_412000"/>
      <w:bookmarkEnd w:id="13154"/>
      <w:r w:rsidR="00131C5A">
        <w:rPr>
          <w:rFonts w:hint="cs"/>
          <w:rtl/>
          <w:lang w:eastAsia="he-IL"/>
        </w:rPr>
        <w:t xml:space="preserve">שאת, מאי </w:t>
      </w:r>
      <w:r w:rsidR="00131C5A">
        <w:rPr>
          <w:rFonts w:hint="eastAsia"/>
          <w:rtl/>
          <w:lang w:eastAsia="he-IL"/>
        </w:rPr>
        <w:t>–</w:t>
      </w:r>
      <w:r w:rsidR="00131C5A">
        <w:rPr>
          <w:rFonts w:hint="cs"/>
          <w:rtl/>
          <w:lang w:eastAsia="he-IL"/>
        </w:rPr>
        <w:t xml:space="preserve"> לקחו אבן, אבל ידעו ללטש, למרק, לזכך, </w:t>
      </w:r>
      <w:bookmarkStart w:id="13155" w:name="_ETM_Q35_417000"/>
      <w:bookmarkEnd w:id="13155"/>
      <w:r w:rsidR="00131C5A">
        <w:rPr>
          <w:rFonts w:hint="cs"/>
          <w:rtl/>
          <w:lang w:eastAsia="he-IL"/>
        </w:rPr>
        <w:t>לצרף, ובסוף</w:t>
      </w:r>
      <w:r w:rsidR="00A076CC">
        <w:rPr>
          <w:rFonts w:hint="cs"/>
          <w:rtl/>
          <w:lang w:eastAsia="he-IL"/>
        </w:rPr>
        <w:t>,</w:t>
      </w:r>
      <w:r w:rsidR="00131C5A">
        <w:rPr>
          <w:rFonts w:hint="cs"/>
          <w:rtl/>
          <w:lang w:eastAsia="he-IL"/>
        </w:rPr>
        <w:t xml:space="preserve"> ברוך השם, יהלום נפלא ויקר, </w:t>
      </w:r>
      <w:bookmarkStart w:id="13156" w:name="_ETM_Q35_423000"/>
      <w:bookmarkEnd w:id="13156"/>
      <w:r w:rsidR="00131C5A">
        <w:rPr>
          <w:rFonts w:hint="cs"/>
          <w:rtl/>
          <w:lang w:eastAsia="he-IL"/>
        </w:rPr>
        <w:t>שמאיר פה את ההיכל הזה, את המשכן הזה.</w:t>
      </w:r>
    </w:p>
    <w:p w:rsidR="00131C5A" w:rsidRDefault="00131C5A" w:rsidP="0092662B">
      <w:pPr>
        <w:rPr>
          <w:rtl/>
          <w:lang w:eastAsia="he-IL"/>
        </w:rPr>
      </w:pPr>
      <w:bookmarkStart w:id="13157" w:name="_ETM_Q35_424000"/>
      <w:bookmarkEnd w:id="13157"/>
    </w:p>
    <w:p w:rsidR="00131C5A" w:rsidRDefault="00131C5A" w:rsidP="0092662B">
      <w:pPr>
        <w:pStyle w:val="af5"/>
        <w:rPr>
          <w:rtl/>
        </w:rPr>
      </w:pPr>
      <w:bookmarkStart w:id="13158" w:name="ET_interruption_5770_19"/>
      <w:r w:rsidRPr="008514DB">
        <w:rPr>
          <w:rStyle w:val="TagStyle"/>
          <w:rtl/>
        </w:rPr>
        <w:t xml:space="preserve"> &lt;&lt; קריאה &gt;&gt;</w:t>
      </w:r>
      <w:r w:rsidRPr="0060658E">
        <w:rPr>
          <w:rStyle w:val="TagStyle"/>
          <w:rtl/>
        </w:rPr>
        <w:t xml:space="preserve"> </w:t>
      </w:r>
      <w:r>
        <w:rPr>
          <w:rtl/>
        </w:rPr>
        <w:t>מאי גולן (הליכוד):</w:t>
      </w:r>
      <w:r w:rsidRPr="0060658E">
        <w:rPr>
          <w:rStyle w:val="TagStyle"/>
          <w:rtl/>
        </w:rPr>
        <w:t xml:space="preserve"> </w:t>
      </w:r>
      <w:r w:rsidRPr="008514DB">
        <w:rPr>
          <w:rStyle w:val="TagStyle"/>
          <w:rtl/>
        </w:rPr>
        <w:t>&lt;&lt; קריאה &gt;&gt;</w:t>
      </w:r>
      <w:r>
        <w:rPr>
          <w:rtl/>
        </w:rPr>
        <w:t xml:space="preserve">   </w:t>
      </w:r>
      <w:bookmarkEnd w:id="13158"/>
    </w:p>
    <w:p w:rsidR="00131C5A" w:rsidRDefault="00131C5A" w:rsidP="00F91BB0">
      <w:pPr>
        <w:rPr>
          <w:rtl/>
          <w:lang w:eastAsia="he-IL"/>
        </w:rPr>
      </w:pPr>
    </w:p>
    <w:p w:rsidR="00131C5A" w:rsidRDefault="00131C5A" w:rsidP="00A076CC">
      <w:pPr>
        <w:rPr>
          <w:rtl/>
          <w:lang w:eastAsia="he-IL"/>
        </w:rPr>
      </w:pPr>
      <w:r>
        <w:rPr>
          <w:rFonts w:hint="cs"/>
          <w:rtl/>
          <w:lang w:eastAsia="he-IL"/>
        </w:rPr>
        <w:t>זה רק ההשתדלות שלהם. הק</w:t>
      </w:r>
      <w:r w:rsidR="00A076CC">
        <w:rPr>
          <w:rFonts w:hint="cs"/>
          <w:rtl/>
          <w:lang w:eastAsia="he-IL"/>
        </w:rPr>
        <w:t>דוש ברוך הוא</w:t>
      </w:r>
      <w:r>
        <w:rPr>
          <w:rFonts w:hint="cs"/>
          <w:rtl/>
          <w:lang w:eastAsia="he-IL"/>
        </w:rPr>
        <w:t xml:space="preserve"> </w:t>
      </w:r>
      <w:r w:rsidR="00DA39C2">
        <w:rPr>
          <w:rFonts w:hint="cs"/>
          <w:rtl/>
          <w:lang w:eastAsia="he-IL"/>
        </w:rPr>
        <w:t>– – –</w:t>
      </w:r>
    </w:p>
    <w:p w:rsidR="00131C5A" w:rsidRDefault="00131C5A" w:rsidP="0092662B">
      <w:pPr>
        <w:rPr>
          <w:rtl/>
          <w:lang w:eastAsia="he-IL"/>
        </w:rPr>
      </w:pPr>
    </w:p>
    <w:p w:rsidR="00131C5A" w:rsidRDefault="00131C5A" w:rsidP="0092662B">
      <w:pPr>
        <w:pStyle w:val="-"/>
        <w:rPr>
          <w:rtl/>
        </w:rPr>
      </w:pPr>
      <w:r w:rsidRPr="008514DB">
        <w:rPr>
          <w:rStyle w:val="TagStyle"/>
          <w:rtl/>
        </w:rPr>
        <w:t xml:space="preserve"> &lt;&lt; דובר_המשך &gt;&gt;</w:t>
      </w:r>
      <w:r w:rsidRPr="0060658E">
        <w:rPr>
          <w:rStyle w:val="TagStyle"/>
          <w:rtl/>
        </w:rPr>
        <w:t xml:space="preserve"> </w:t>
      </w:r>
      <w:r>
        <w:rPr>
          <w:rtl/>
        </w:rPr>
        <w:t>השר לשירותי דת יעקב אביטן:</w:t>
      </w:r>
      <w:r w:rsidRPr="0060658E">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159" w:name="_ETM_Q35_427000"/>
      <w:bookmarkEnd w:id="13159"/>
      <w:r>
        <w:rPr>
          <w:rFonts w:hint="cs"/>
          <w:rtl/>
          <w:lang w:eastAsia="he-IL"/>
        </w:rPr>
        <w:t xml:space="preserve">ודאי. בסדר, אבל זו עבודה </w:t>
      </w:r>
      <w:bookmarkStart w:id="13160" w:name="_ETM_Q35_429000"/>
      <w:bookmarkEnd w:id="13160"/>
      <w:r>
        <w:rPr>
          <w:rFonts w:hint="cs"/>
          <w:rtl/>
          <w:lang w:eastAsia="he-IL"/>
        </w:rPr>
        <w:t xml:space="preserve">של הדברים הללו. ולכן, בחינוך זו חובה מאוד מאוד עמוקה. </w:t>
      </w:r>
      <w:bookmarkStart w:id="13161" w:name="_ETM_Q35_435000"/>
      <w:bookmarkEnd w:id="13161"/>
      <w:r>
        <w:rPr>
          <w:rFonts w:hint="cs"/>
          <w:rtl/>
          <w:lang w:eastAsia="he-IL"/>
        </w:rPr>
        <w:t>אני גאה להיות בסיעה שנמצא בה חבר הכנ</w:t>
      </w:r>
      <w:bookmarkStart w:id="13162" w:name="_ETM_Q35_439000"/>
      <w:bookmarkEnd w:id="13162"/>
      <w:r>
        <w:rPr>
          <w:rFonts w:hint="cs"/>
          <w:rtl/>
          <w:lang w:eastAsia="he-IL"/>
        </w:rPr>
        <w:t xml:space="preserve">סת ינון אזולאי, וכואב את הדברים הללו ומדבר עליהם </w:t>
      </w:r>
      <w:bookmarkStart w:id="13163" w:name="_ETM_Q35_438000"/>
      <w:bookmarkEnd w:id="13163"/>
      <w:r>
        <w:rPr>
          <w:rFonts w:hint="cs"/>
          <w:rtl/>
          <w:lang w:eastAsia="he-IL"/>
        </w:rPr>
        <w:t xml:space="preserve">מתוך הלב ומנהמת ליבו. </w:t>
      </w:r>
    </w:p>
    <w:p w:rsidR="00131C5A" w:rsidRDefault="00131C5A" w:rsidP="0092662B">
      <w:pPr>
        <w:rPr>
          <w:rtl/>
          <w:lang w:eastAsia="he-IL"/>
        </w:rPr>
      </w:pPr>
    </w:p>
    <w:p w:rsidR="00131C5A" w:rsidRDefault="00131C5A" w:rsidP="00645BEB">
      <w:pPr>
        <w:rPr>
          <w:rtl/>
          <w:lang w:eastAsia="he-IL"/>
        </w:rPr>
      </w:pPr>
      <w:bookmarkStart w:id="13164" w:name="_ETM_Q35_447000"/>
      <w:bookmarkEnd w:id="13164"/>
      <w:r>
        <w:rPr>
          <w:rFonts w:hint="cs"/>
          <w:rtl/>
          <w:lang w:eastAsia="he-IL"/>
        </w:rPr>
        <w:t xml:space="preserve">אז באמת אתם צודקים בכול, ועכשיו </w:t>
      </w:r>
      <w:bookmarkStart w:id="13165" w:name="_ETM_Q35_449000"/>
      <w:bookmarkEnd w:id="13165"/>
      <w:r>
        <w:rPr>
          <w:rFonts w:hint="cs"/>
          <w:rtl/>
          <w:lang w:eastAsia="he-IL"/>
        </w:rPr>
        <w:t xml:space="preserve">ברשותכם, ברשות גברתי היושבת-ראש, אקרא את תשובתו של </w:t>
      </w:r>
      <w:bookmarkStart w:id="13166" w:name="_ETM_Q35_451000"/>
      <w:bookmarkEnd w:id="13166"/>
      <w:r>
        <w:rPr>
          <w:rFonts w:hint="cs"/>
          <w:rtl/>
          <w:lang w:eastAsia="he-IL"/>
        </w:rPr>
        <w:t xml:space="preserve">שר החינוך. אני חושב שתדעו להתגבר עליה, </w:t>
      </w:r>
      <w:bookmarkStart w:id="13167" w:name="_ETM_Q35_459000"/>
      <w:bookmarkEnd w:id="13167"/>
      <w:r>
        <w:rPr>
          <w:rFonts w:hint="cs"/>
          <w:rtl/>
          <w:lang w:eastAsia="he-IL"/>
        </w:rPr>
        <w:t xml:space="preserve">היא בסך הכול מכובדת </w:t>
      </w:r>
      <w:r w:rsidR="00DA39C2">
        <w:rPr>
          <w:rFonts w:hint="cs"/>
          <w:rtl/>
          <w:lang w:eastAsia="he-IL"/>
        </w:rPr>
        <w:t>– – –</w:t>
      </w:r>
    </w:p>
    <w:p w:rsidR="00131C5A" w:rsidRDefault="00131C5A" w:rsidP="0092662B">
      <w:pPr>
        <w:rPr>
          <w:rtl/>
          <w:lang w:eastAsia="he-IL"/>
        </w:rPr>
      </w:pPr>
    </w:p>
    <w:p w:rsidR="00131C5A" w:rsidRDefault="00131C5A" w:rsidP="0092662B">
      <w:pPr>
        <w:pStyle w:val="af5"/>
        <w:rPr>
          <w:rtl/>
        </w:rPr>
      </w:pPr>
      <w:bookmarkStart w:id="13168" w:name="ET_interruption_5726_21"/>
      <w:r w:rsidRPr="008514DB">
        <w:rPr>
          <w:rStyle w:val="TagStyle"/>
          <w:rtl/>
        </w:rPr>
        <w:t xml:space="preserve"> &lt;&lt; קריאה &gt;&gt;</w:t>
      </w:r>
      <w:r w:rsidRPr="0060658E">
        <w:rPr>
          <w:rStyle w:val="TagStyle"/>
          <w:rtl/>
        </w:rPr>
        <w:t xml:space="preserve"> </w:t>
      </w:r>
      <w:r>
        <w:rPr>
          <w:rtl/>
        </w:rPr>
        <w:t>ינון אזולאי (ש"ס):</w:t>
      </w:r>
      <w:r w:rsidRPr="0060658E">
        <w:rPr>
          <w:rStyle w:val="TagStyle"/>
          <w:rtl/>
        </w:rPr>
        <w:t xml:space="preserve"> </w:t>
      </w:r>
      <w:r w:rsidRPr="008514DB">
        <w:rPr>
          <w:rStyle w:val="TagStyle"/>
          <w:rtl/>
        </w:rPr>
        <w:t>&lt;&lt; קריאה &gt;&gt;</w:t>
      </w:r>
      <w:r>
        <w:rPr>
          <w:rtl/>
        </w:rPr>
        <w:t xml:space="preserve">   </w:t>
      </w:r>
      <w:bookmarkEnd w:id="13168"/>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חושב שתעצור בשיא. </w:t>
      </w:r>
    </w:p>
    <w:p w:rsidR="00A076CC" w:rsidRDefault="00A076CC" w:rsidP="00A076CC">
      <w:pPr>
        <w:rPr>
          <w:rtl/>
          <w:lang w:eastAsia="he-IL"/>
        </w:rPr>
      </w:pPr>
    </w:p>
    <w:p w:rsidR="00131C5A" w:rsidRDefault="00131C5A" w:rsidP="0092662B">
      <w:pPr>
        <w:pStyle w:val="af5"/>
        <w:rPr>
          <w:rtl/>
        </w:rPr>
      </w:pPr>
      <w:bookmarkStart w:id="13169" w:name="ET_interruption_קר_אה_23"/>
      <w:r w:rsidRPr="008514DB">
        <w:rPr>
          <w:rStyle w:val="TagStyle"/>
          <w:rtl/>
        </w:rPr>
        <w:t xml:space="preserve"> &lt;&lt; קריאה &gt;&gt;</w:t>
      </w:r>
      <w:r w:rsidRPr="0060658E">
        <w:rPr>
          <w:rStyle w:val="TagStyle"/>
          <w:rtl/>
        </w:rPr>
        <w:t xml:space="preserve"> </w:t>
      </w:r>
      <w:r>
        <w:rPr>
          <w:rtl/>
        </w:rPr>
        <w:t>קריאה:</w:t>
      </w:r>
      <w:r w:rsidRPr="0060658E">
        <w:rPr>
          <w:rStyle w:val="TagStyle"/>
          <w:rtl/>
        </w:rPr>
        <w:t xml:space="preserve"> </w:t>
      </w:r>
      <w:r w:rsidRPr="008514DB">
        <w:rPr>
          <w:rStyle w:val="TagStyle"/>
          <w:rtl/>
        </w:rPr>
        <w:t>&lt;&lt; קריאה &gt;&gt;</w:t>
      </w:r>
      <w:r>
        <w:rPr>
          <w:rtl/>
        </w:rPr>
        <w:t xml:space="preserve">   </w:t>
      </w:r>
      <w:bookmarkEnd w:id="13169"/>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לפחות אדוני השר בחר שלא להחרים את הכנסת. </w:t>
      </w:r>
    </w:p>
    <w:p w:rsidR="00131C5A" w:rsidRDefault="00131C5A" w:rsidP="0092662B">
      <w:pPr>
        <w:pStyle w:val="KeepWithNext"/>
        <w:rPr>
          <w:rStyle w:val="TagStyle"/>
          <w:b/>
          <w:bCs/>
          <w:u w:val="single"/>
          <w:rtl/>
          <w:lang w:eastAsia="he-IL"/>
        </w:rPr>
      </w:pPr>
    </w:p>
    <w:p w:rsidR="00131C5A" w:rsidRDefault="00131C5A" w:rsidP="0092662B">
      <w:pPr>
        <w:pStyle w:val="af5"/>
        <w:rPr>
          <w:rtl/>
        </w:rPr>
      </w:pPr>
      <w:r w:rsidRPr="008514DB">
        <w:rPr>
          <w:rStyle w:val="TagStyle"/>
          <w:rtl/>
        </w:rPr>
        <w:t xml:space="preserve"> &lt;&lt; קריאה &gt;&gt;</w:t>
      </w:r>
      <w:r w:rsidRPr="0060658E">
        <w:rPr>
          <w:rStyle w:val="TagStyle"/>
          <w:rtl/>
        </w:rPr>
        <w:t xml:space="preserve"> </w:t>
      </w:r>
      <w:r>
        <w:rPr>
          <w:rtl/>
        </w:rPr>
        <w:t>קריאה:</w:t>
      </w:r>
      <w:r w:rsidRPr="0060658E">
        <w:rPr>
          <w:rStyle w:val="TagStyle"/>
          <w:rtl/>
        </w:rPr>
        <w:t xml:space="preserve"> </w:t>
      </w:r>
      <w:r w:rsidRPr="008514DB">
        <w:rPr>
          <w:rStyle w:val="TagStyle"/>
          <w:rtl/>
        </w:rPr>
        <w:t>&lt;&lt;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170" w:name="_ETM_Q35_468000"/>
      <w:bookmarkStart w:id="13171" w:name="_ETM_Q35_466000"/>
      <w:bookmarkEnd w:id="13170"/>
      <w:bookmarkEnd w:id="13171"/>
      <w:r>
        <w:rPr>
          <w:rFonts w:hint="cs"/>
          <w:rtl/>
          <w:lang w:eastAsia="he-IL"/>
        </w:rPr>
        <w:t xml:space="preserve">איך </w:t>
      </w:r>
      <w:bookmarkStart w:id="13172" w:name="_ETM_Q35_467000"/>
      <w:bookmarkEnd w:id="13172"/>
      <w:r>
        <w:rPr>
          <w:rFonts w:hint="cs"/>
          <w:rtl/>
          <w:lang w:eastAsia="he-IL"/>
        </w:rPr>
        <w:t xml:space="preserve">אמרו? אוי לי מאוהביי </w:t>
      </w:r>
      <w:r w:rsidR="00DA39C2">
        <w:rPr>
          <w:rFonts w:hint="cs"/>
          <w:rtl/>
          <w:lang w:eastAsia="he-IL"/>
        </w:rPr>
        <w:t>– – –</w:t>
      </w:r>
    </w:p>
    <w:p w:rsidR="00131C5A" w:rsidRDefault="00131C5A" w:rsidP="0092662B">
      <w:pPr>
        <w:rPr>
          <w:rtl/>
          <w:lang w:eastAsia="he-IL"/>
        </w:rPr>
      </w:pPr>
    </w:p>
    <w:p w:rsidR="00131C5A" w:rsidRDefault="00131C5A" w:rsidP="0092662B">
      <w:pPr>
        <w:pStyle w:val="af6"/>
        <w:rPr>
          <w:rtl/>
        </w:rPr>
      </w:pPr>
      <w:bookmarkStart w:id="13173" w:name="ET_yor_6059_26"/>
      <w:r w:rsidRPr="008514DB">
        <w:rPr>
          <w:rStyle w:val="TagStyle"/>
          <w:rtl/>
        </w:rPr>
        <w:t xml:space="preserve"> &lt;&lt; יור &gt;&gt;</w:t>
      </w:r>
      <w:r w:rsidRPr="0060658E">
        <w:rPr>
          <w:rStyle w:val="TagStyle"/>
          <w:rtl/>
        </w:rPr>
        <w:t xml:space="preserve"> </w:t>
      </w:r>
      <w:r>
        <w:rPr>
          <w:rtl/>
        </w:rPr>
        <w:t>היו"ר אורנה ברביבאי:</w:t>
      </w:r>
      <w:r w:rsidRPr="0060658E">
        <w:rPr>
          <w:rStyle w:val="TagStyle"/>
          <w:rtl/>
        </w:rPr>
        <w:t xml:space="preserve"> </w:t>
      </w:r>
      <w:r w:rsidRPr="008514DB">
        <w:rPr>
          <w:rStyle w:val="TagStyle"/>
          <w:rtl/>
        </w:rPr>
        <w:t>&lt;&lt; יור &gt;&gt;</w:t>
      </w:r>
      <w:r>
        <w:rPr>
          <w:rtl/>
        </w:rPr>
        <w:t xml:space="preserve">   </w:t>
      </w:r>
      <w:bookmarkEnd w:id="13173"/>
    </w:p>
    <w:p w:rsidR="00131C5A" w:rsidRDefault="00131C5A" w:rsidP="00F91BB0">
      <w:pPr>
        <w:rPr>
          <w:rtl/>
          <w:lang w:eastAsia="he-IL"/>
        </w:rPr>
      </w:pPr>
    </w:p>
    <w:p w:rsidR="00131C5A" w:rsidRPr="0060658E" w:rsidRDefault="00131C5A" w:rsidP="0092662B">
      <w:pPr>
        <w:rPr>
          <w:rtl/>
          <w:lang w:eastAsia="he-IL"/>
        </w:rPr>
      </w:pPr>
      <w:bookmarkStart w:id="13174" w:name="_ETM_Q35_469000"/>
      <w:bookmarkEnd w:id="13174"/>
      <w:r>
        <w:rPr>
          <w:rFonts w:hint="cs"/>
          <w:rtl/>
          <w:lang w:eastAsia="he-IL"/>
        </w:rPr>
        <w:t>בבקשה.</w:t>
      </w:r>
    </w:p>
    <w:p w:rsidR="00131C5A" w:rsidRDefault="00131C5A" w:rsidP="0092662B">
      <w:pPr>
        <w:rPr>
          <w:rtl/>
          <w:lang w:eastAsia="he-IL"/>
        </w:rPr>
      </w:pPr>
      <w:bookmarkStart w:id="13175" w:name="_ETM_Q35_465000"/>
      <w:bookmarkEnd w:id="13175"/>
    </w:p>
    <w:p w:rsidR="00131C5A" w:rsidRDefault="00131C5A" w:rsidP="0092662B">
      <w:pPr>
        <w:pStyle w:val="-"/>
        <w:rPr>
          <w:rtl/>
        </w:rPr>
      </w:pPr>
      <w:r w:rsidRPr="008514DB">
        <w:rPr>
          <w:rStyle w:val="TagStyle"/>
          <w:rtl/>
        </w:rPr>
        <w:t xml:space="preserve"> &lt;&lt; דובר_המשך &gt;&gt;</w:t>
      </w:r>
      <w:r w:rsidRPr="0060658E">
        <w:rPr>
          <w:rStyle w:val="TagStyle"/>
          <w:rtl/>
        </w:rPr>
        <w:t xml:space="preserve"> </w:t>
      </w:r>
      <w:r>
        <w:rPr>
          <w:rtl/>
        </w:rPr>
        <w:t>השר לשירותי דת יעקב אביטן:</w:t>
      </w:r>
      <w:r w:rsidRPr="0060658E">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131C5A" w:rsidP="00645BEB">
      <w:pPr>
        <w:rPr>
          <w:rtl/>
          <w:lang w:eastAsia="he-IL"/>
        </w:rPr>
      </w:pPr>
      <w:r>
        <w:rPr>
          <w:rFonts w:hint="cs"/>
          <w:rtl/>
          <w:lang w:eastAsia="he-IL"/>
        </w:rPr>
        <w:t>במשך חודשים ארוכים מתנהל משרד החינוך במסגרת תקציב המשכי</w:t>
      </w:r>
      <w:r w:rsidR="00645BEB">
        <w:rPr>
          <w:rFonts w:hint="cs"/>
          <w:rtl/>
          <w:lang w:eastAsia="he-IL"/>
        </w:rPr>
        <w:t>,</w:t>
      </w:r>
      <w:r>
        <w:rPr>
          <w:rFonts w:hint="cs"/>
          <w:rtl/>
          <w:lang w:eastAsia="he-IL"/>
        </w:rPr>
        <w:t xml:space="preserve"> היוצר פער תקציבי עמוק, העומד בעת הזו על כ</w:t>
      </w:r>
      <w:r w:rsidR="00645BEB">
        <w:rPr>
          <w:rFonts w:hint="cs"/>
          <w:rtl/>
          <w:lang w:eastAsia="he-IL"/>
        </w:rPr>
        <w:t>-4</w:t>
      </w:r>
      <w:r>
        <w:rPr>
          <w:rFonts w:hint="cs"/>
          <w:rtl/>
          <w:lang w:eastAsia="he-IL"/>
        </w:rPr>
        <w:t xml:space="preserve"> מיליארד ש"ח. הפער נובע משלוש סיבות: 1. היעדר היכולת להשתמש בעודפים מחויבים בסך 1.44 מיליארד ש"ח, בשל הנחיות </w:t>
      </w:r>
      <w:proofErr w:type="spellStart"/>
      <w:r>
        <w:rPr>
          <w:rFonts w:hint="cs"/>
          <w:rtl/>
          <w:lang w:eastAsia="he-IL"/>
        </w:rPr>
        <w:t>החשכ"ל</w:t>
      </w:r>
      <w:proofErr w:type="spellEnd"/>
      <w:r>
        <w:rPr>
          <w:rFonts w:hint="cs"/>
          <w:rtl/>
          <w:lang w:eastAsia="he-IL"/>
        </w:rPr>
        <w:t xml:space="preserve"> בהיעדר תקציב מדינה </w:t>
      </w:r>
      <w:bookmarkStart w:id="13176" w:name="_ETM_Q35_496000"/>
      <w:bookmarkEnd w:id="13176"/>
      <w:r>
        <w:rPr>
          <w:rFonts w:hint="cs"/>
          <w:rtl/>
          <w:lang w:eastAsia="he-IL"/>
        </w:rPr>
        <w:t xml:space="preserve">מאושר; 2. תקציב עודפים אשר טרם התקבל בסך 1.1 </w:t>
      </w:r>
      <w:bookmarkStart w:id="13177" w:name="_ETM_Q35_499000"/>
      <w:bookmarkEnd w:id="13177"/>
      <w:r>
        <w:rPr>
          <w:rFonts w:hint="cs"/>
          <w:rtl/>
          <w:lang w:eastAsia="he-IL"/>
        </w:rPr>
        <w:t xml:space="preserve">מיליארד ש"ח; 3. הפער בין התקציב ההמשכי לתקציב 2019, </w:t>
      </w:r>
      <w:bookmarkStart w:id="13178" w:name="_ETM_Q35_509000"/>
      <w:bookmarkEnd w:id="13178"/>
      <w:r>
        <w:rPr>
          <w:rFonts w:hint="cs"/>
          <w:rtl/>
          <w:lang w:eastAsia="he-IL"/>
        </w:rPr>
        <w:t>הנמוך ב-1.5 מיליארד ש"</w:t>
      </w:r>
      <w:r w:rsidR="00645BEB">
        <w:rPr>
          <w:rFonts w:hint="cs"/>
          <w:rtl/>
          <w:lang w:eastAsia="he-IL"/>
        </w:rPr>
        <w:t>ח</w:t>
      </w:r>
      <w:r>
        <w:rPr>
          <w:rFonts w:hint="cs"/>
          <w:rtl/>
          <w:lang w:eastAsia="he-IL"/>
        </w:rPr>
        <w:t xml:space="preserve">. </w:t>
      </w:r>
      <w:bookmarkStart w:id="13179" w:name="_ETM_Q35_514000"/>
      <w:bookmarkEnd w:id="13179"/>
      <w:r>
        <w:rPr>
          <w:rFonts w:hint="cs"/>
          <w:rtl/>
          <w:lang w:eastAsia="he-IL"/>
        </w:rPr>
        <w:t>בשל מציאות תקציבית זו</w:t>
      </w:r>
      <w:r w:rsidR="00645BEB">
        <w:rPr>
          <w:rFonts w:hint="cs"/>
          <w:rtl/>
          <w:lang w:eastAsia="he-IL"/>
        </w:rPr>
        <w:t>,</w:t>
      </w:r>
      <w:r>
        <w:rPr>
          <w:rFonts w:hint="cs"/>
          <w:rtl/>
          <w:lang w:eastAsia="he-IL"/>
        </w:rPr>
        <w:t xml:space="preserve"> ועד אשר </w:t>
      </w:r>
      <w:bookmarkStart w:id="13180" w:name="_ETM_Q35_510000"/>
      <w:bookmarkEnd w:id="13180"/>
      <w:r>
        <w:rPr>
          <w:rFonts w:hint="cs"/>
          <w:rtl/>
          <w:lang w:eastAsia="he-IL"/>
        </w:rPr>
        <w:t xml:space="preserve">יאושר תקציב המדינה, עומדות בפני סגירה כ-150 תוכניות חינוכיות הפועלות במערכת החינוך, ובהן תוכנית </w:t>
      </w:r>
      <w:proofErr w:type="spellStart"/>
      <w:r>
        <w:rPr>
          <w:rFonts w:hint="cs"/>
          <w:rtl/>
          <w:lang w:eastAsia="he-IL"/>
        </w:rPr>
        <w:t>היל"ה</w:t>
      </w:r>
      <w:proofErr w:type="spellEnd"/>
      <w:r w:rsidR="00645BEB">
        <w:rPr>
          <w:rFonts w:hint="cs"/>
          <w:rtl/>
          <w:lang w:eastAsia="he-IL"/>
        </w:rPr>
        <w:t>,</w:t>
      </w:r>
      <w:r>
        <w:rPr>
          <w:rFonts w:hint="cs"/>
          <w:rtl/>
          <w:lang w:eastAsia="he-IL"/>
        </w:rPr>
        <w:t xml:space="preserve"> שפועלת לשם השלמת השכלה, מתוקף חוק חינוך חובה לנוער בסיכון – נוער אשר נותק ממערכת החינוך; תוכנית קרב, תוכנית הכוללת תוכניות העשרה המופעלות בבתי הספר וגני הילדים; תוכנית למתן מענה חינוכי לילדים </w:t>
      </w:r>
      <w:bookmarkStart w:id="13181" w:name="_ETM_Q35_541000"/>
      <w:bookmarkEnd w:id="13181"/>
      <w:r>
        <w:rPr>
          <w:rFonts w:hint="cs"/>
          <w:rtl/>
          <w:lang w:eastAsia="he-IL"/>
        </w:rPr>
        <w:t>חולים בביתם, תוכנית המופעלת מכוח חוק; תוכניות רווחה לנוער בסיכון ברשויות המקומיות; סיוע פסיכולוגי לילדים ביישובי עוטף עזה; הפעלתם של כ-4,000 מתנדבי השירות הלאומי האזרחי; תוכניות העשרה ומצוינות: "אחריי" ותוכניות נוספות, הכנה לצה"ל</w:t>
      </w:r>
      <w:r w:rsidR="00645BEB">
        <w:rPr>
          <w:rFonts w:hint="cs"/>
          <w:rtl/>
          <w:lang w:eastAsia="he-IL"/>
        </w:rPr>
        <w:t>,</w:t>
      </w:r>
      <w:r>
        <w:rPr>
          <w:rFonts w:hint="cs"/>
          <w:rtl/>
          <w:lang w:eastAsia="he-IL"/>
        </w:rPr>
        <w:t xml:space="preserve"> ועוד תוכניות רבות נוספות.</w:t>
      </w:r>
      <w:bookmarkStart w:id="13182" w:name="_ETM_Q35_547000"/>
      <w:bookmarkEnd w:id="13182"/>
      <w:r>
        <w:rPr>
          <w:rFonts w:hint="cs"/>
          <w:rtl/>
          <w:lang w:eastAsia="he-IL"/>
        </w:rPr>
        <w:t xml:space="preserve"> </w:t>
      </w:r>
    </w:p>
    <w:p w:rsidR="00131C5A" w:rsidRDefault="00131C5A" w:rsidP="0092662B">
      <w:pPr>
        <w:rPr>
          <w:rtl/>
          <w:lang w:eastAsia="he-IL"/>
        </w:rPr>
      </w:pPr>
    </w:p>
    <w:p w:rsidR="00131C5A" w:rsidRDefault="00131C5A" w:rsidP="00645BEB">
      <w:pPr>
        <w:rPr>
          <w:rtl/>
          <w:lang w:eastAsia="he-IL"/>
        </w:rPr>
      </w:pPr>
      <w:bookmarkStart w:id="13183" w:name="_ETM_Q35_569000"/>
      <w:bookmarkEnd w:id="13183"/>
      <w:r>
        <w:rPr>
          <w:rFonts w:hint="cs"/>
          <w:rtl/>
          <w:lang w:eastAsia="he-IL"/>
        </w:rPr>
        <w:t>מה שאני הולך לקרוא עכשיו, מודגש</w:t>
      </w:r>
      <w:r w:rsidR="00645BEB">
        <w:rPr>
          <w:rFonts w:hint="cs"/>
          <w:rtl/>
          <w:lang w:eastAsia="he-IL"/>
        </w:rPr>
        <w:t>:</w:t>
      </w:r>
      <w:r>
        <w:rPr>
          <w:rFonts w:hint="cs"/>
          <w:rtl/>
          <w:lang w:eastAsia="he-IL"/>
        </w:rPr>
        <w:t xml:space="preserve"> חשוב להדגיש כי </w:t>
      </w:r>
      <w:bookmarkStart w:id="13184" w:name="_ETM_Q35_568000"/>
      <w:bookmarkEnd w:id="13184"/>
      <w:r>
        <w:rPr>
          <w:rFonts w:hint="cs"/>
          <w:rtl/>
          <w:lang w:eastAsia="he-IL"/>
        </w:rPr>
        <w:t xml:space="preserve">תוכניות אלה אינן פריבילגיה ואין מקום להעדיף אחת על פני </w:t>
      </w:r>
      <w:bookmarkStart w:id="13185" w:name="_ETM_Q35_575000"/>
      <w:bookmarkEnd w:id="13185"/>
      <w:r>
        <w:rPr>
          <w:rFonts w:hint="cs"/>
          <w:rtl/>
          <w:lang w:eastAsia="he-IL"/>
        </w:rPr>
        <w:t xml:space="preserve">השנייה. כולן נמצאות בסכנה. חלק מהתוכניות מתבצעות מכוח חובה שבדין וחלקן מהוות קרש הצלה בעבור מאות אלפי תלמידים, לצד העובדה שהן משמשות מקור לפרנסתם של אלפי עובדים. </w:t>
      </w:r>
    </w:p>
    <w:p w:rsidR="00131C5A" w:rsidRDefault="00131C5A" w:rsidP="0092662B">
      <w:pPr>
        <w:rPr>
          <w:rtl/>
          <w:lang w:eastAsia="he-IL"/>
        </w:rPr>
      </w:pPr>
    </w:p>
    <w:p w:rsidR="00131C5A" w:rsidRDefault="00131C5A" w:rsidP="00645BEB">
      <w:pPr>
        <w:rPr>
          <w:rtl/>
          <w:lang w:eastAsia="he-IL"/>
        </w:rPr>
      </w:pPr>
      <w:r>
        <w:rPr>
          <w:rFonts w:hint="cs"/>
          <w:rtl/>
          <w:lang w:eastAsia="he-IL"/>
        </w:rPr>
        <w:t xml:space="preserve">אני קורא לכל יושבי הבית </w:t>
      </w:r>
      <w:r>
        <w:rPr>
          <w:rtl/>
          <w:lang w:eastAsia="he-IL"/>
        </w:rPr>
        <w:t>–</w:t>
      </w:r>
      <w:r>
        <w:rPr>
          <w:rFonts w:hint="cs"/>
          <w:rtl/>
          <w:lang w:eastAsia="he-IL"/>
        </w:rPr>
        <w:t xml:space="preserve"> צריך לקרוא לכולם </w:t>
      </w:r>
      <w:r w:rsidR="00645BEB">
        <w:rPr>
          <w:rFonts w:hint="eastAsia"/>
          <w:rtl/>
          <w:lang w:eastAsia="he-IL"/>
        </w:rPr>
        <w:t xml:space="preserve">– </w:t>
      </w:r>
      <w:r>
        <w:rPr>
          <w:rFonts w:hint="cs"/>
          <w:rtl/>
          <w:lang w:eastAsia="he-IL"/>
        </w:rPr>
        <w:t xml:space="preserve">ובפרט </w:t>
      </w:r>
      <w:bookmarkStart w:id="13186" w:name="_ETM_Q35_601000"/>
      <w:bookmarkEnd w:id="13186"/>
      <w:r>
        <w:rPr>
          <w:rFonts w:hint="cs"/>
          <w:rtl/>
          <w:lang w:eastAsia="he-IL"/>
        </w:rPr>
        <w:t>לחברי סיעת כחול לבן</w:t>
      </w:r>
      <w:r w:rsidR="00645BEB">
        <w:rPr>
          <w:rFonts w:hint="cs"/>
          <w:rtl/>
          <w:lang w:eastAsia="he-IL"/>
        </w:rPr>
        <w:t>; תרחף</w:t>
      </w:r>
      <w:r>
        <w:rPr>
          <w:rFonts w:hint="cs"/>
          <w:rtl/>
          <w:lang w:eastAsia="he-IL"/>
        </w:rPr>
        <w:t xml:space="preserve"> לקרוא לכולם</w:t>
      </w:r>
      <w:r w:rsidR="00645BEB">
        <w:rPr>
          <w:rFonts w:hint="cs"/>
          <w:rtl/>
          <w:lang w:eastAsia="he-IL"/>
        </w:rPr>
        <w:t>:</w:t>
      </w:r>
      <w:r>
        <w:rPr>
          <w:rFonts w:hint="cs"/>
          <w:rtl/>
          <w:lang w:eastAsia="he-IL"/>
        </w:rPr>
        <w:t xml:space="preserve"> אנא, קדמו את </w:t>
      </w:r>
      <w:bookmarkStart w:id="13187" w:name="_ETM_Q35_607000"/>
      <w:bookmarkEnd w:id="13187"/>
      <w:r>
        <w:rPr>
          <w:rFonts w:hint="cs"/>
          <w:rtl/>
          <w:lang w:eastAsia="he-IL"/>
        </w:rPr>
        <w:t xml:space="preserve">אישור תקציב המדינה, למען לא ייפגעו אלפי תלמידים ולמען לא יפוטרו אלפי מורים ואנשי חינוך. </w:t>
      </w:r>
      <w:bookmarkStart w:id="13188" w:name="_ETM_Q35_612000"/>
      <w:bookmarkEnd w:id="13188"/>
      <w:r>
        <w:rPr>
          <w:rFonts w:hint="cs"/>
          <w:rtl/>
          <w:lang w:eastAsia="he-IL"/>
        </w:rPr>
        <w:t xml:space="preserve">בתקופה סוערת זו על מערכת החינוך להיות עוגן של יציבות </w:t>
      </w:r>
      <w:bookmarkStart w:id="13189" w:name="_ETM_Q35_616000"/>
      <w:bookmarkEnd w:id="13189"/>
      <w:r w:rsidR="00DA39C2">
        <w:rPr>
          <w:rFonts w:hint="cs"/>
          <w:rtl/>
          <w:lang w:eastAsia="he-IL"/>
        </w:rPr>
        <w:t>– – –</w:t>
      </w:r>
    </w:p>
    <w:p w:rsidR="00131C5A" w:rsidRDefault="00131C5A" w:rsidP="0092662B">
      <w:pPr>
        <w:rPr>
          <w:rtl/>
          <w:lang w:eastAsia="he-IL"/>
        </w:rPr>
      </w:pPr>
      <w:bookmarkStart w:id="13190" w:name="_ETM_Q35_618000"/>
      <w:bookmarkEnd w:id="13190"/>
    </w:p>
    <w:p w:rsidR="00131C5A" w:rsidRDefault="00131C5A" w:rsidP="0092662B">
      <w:pPr>
        <w:pStyle w:val="af5"/>
        <w:rPr>
          <w:rtl/>
        </w:rPr>
      </w:pPr>
      <w:bookmarkStart w:id="13191" w:name="ET_interruption_5797_27"/>
      <w:r w:rsidRPr="008514DB">
        <w:rPr>
          <w:rStyle w:val="TagStyle"/>
          <w:rtl/>
        </w:rPr>
        <w:t xml:space="preserve"> &lt;&lt; קריאה &gt;&gt;</w:t>
      </w:r>
      <w:r w:rsidRPr="00E4565C">
        <w:rPr>
          <w:rStyle w:val="TagStyle"/>
          <w:rtl/>
        </w:rPr>
        <w:t xml:space="preserve"> </w:t>
      </w:r>
      <w:r>
        <w:rPr>
          <w:rtl/>
        </w:rPr>
        <w:t>יצחק פינדרוס (יהדות התורה):</w:t>
      </w:r>
      <w:r w:rsidRPr="00E4565C">
        <w:rPr>
          <w:rStyle w:val="TagStyle"/>
          <w:rtl/>
        </w:rPr>
        <w:t xml:space="preserve"> </w:t>
      </w:r>
      <w:r w:rsidRPr="008514DB">
        <w:rPr>
          <w:rStyle w:val="TagStyle"/>
          <w:rtl/>
        </w:rPr>
        <w:t>&lt;&lt; קריאה &gt;&gt;</w:t>
      </w:r>
      <w:r>
        <w:rPr>
          <w:rtl/>
        </w:rPr>
        <w:t xml:space="preserve">   </w:t>
      </w:r>
      <w:bookmarkEnd w:id="13191"/>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רק למה הוא לא קורא לאנשי הליכוד? </w:t>
      </w:r>
      <w:bookmarkStart w:id="13192" w:name="_ETM_Q35_621000"/>
      <w:bookmarkEnd w:id="13192"/>
    </w:p>
    <w:p w:rsidR="00131C5A" w:rsidRDefault="00131C5A" w:rsidP="0092662B">
      <w:pPr>
        <w:rPr>
          <w:rtl/>
          <w:lang w:eastAsia="he-IL"/>
        </w:rPr>
      </w:pPr>
      <w:bookmarkStart w:id="13193" w:name="_ETM_Q35_622923"/>
      <w:bookmarkStart w:id="13194" w:name="_ETM_Q35_623038"/>
      <w:bookmarkEnd w:id="13193"/>
      <w:bookmarkEnd w:id="13194"/>
    </w:p>
    <w:p w:rsidR="00131C5A" w:rsidRDefault="00131C5A" w:rsidP="0092662B">
      <w:pPr>
        <w:pStyle w:val="-"/>
        <w:rPr>
          <w:rtl/>
        </w:rPr>
      </w:pPr>
      <w:r w:rsidRPr="008514DB">
        <w:rPr>
          <w:rStyle w:val="TagStyle"/>
          <w:rtl/>
        </w:rPr>
        <w:t xml:space="preserve"> &lt;&lt; דובר_המשך &gt;&gt;</w:t>
      </w:r>
      <w:r w:rsidRPr="00E4565C">
        <w:rPr>
          <w:rStyle w:val="TagStyle"/>
          <w:rtl/>
        </w:rPr>
        <w:t xml:space="preserve"> </w:t>
      </w:r>
      <w:r>
        <w:rPr>
          <w:rtl/>
        </w:rPr>
        <w:t>השר לשירותי דת יעקב אביטן:</w:t>
      </w:r>
      <w:r w:rsidRPr="00E4565C">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גם, אמרתי. </w:t>
      </w:r>
    </w:p>
    <w:p w:rsidR="00131C5A" w:rsidRDefault="00131C5A" w:rsidP="0092662B">
      <w:pPr>
        <w:rPr>
          <w:rtl/>
          <w:lang w:eastAsia="he-IL"/>
        </w:rPr>
      </w:pPr>
      <w:bookmarkStart w:id="13195" w:name="_ETM_Q35_623000"/>
      <w:bookmarkEnd w:id="13195"/>
    </w:p>
    <w:p w:rsidR="00131C5A" w:rsidRDefault="00131C5A" w:rsidP="0092662B">
      <w:pPr>
        <w:pStyle w:val="af5"/>
        <w:rPr>
          <w:rtl/>
        </w:rPr>
      </w:pPr>
      <w:r w:rsidRPr="008514DB">
        <w:rPr>
          <w:rStyle w:val="TagStyle"/>
          <w:rtl/>
        </w:rPr>
        <w:t xml:space="preserve"> &lt;&lt; קריאה &gt;&gt;</w:t>
      </w:r>
      <w:r w:rsidRPr="00E4565C">
        <w:rPr>
          <w:rStyle w:val="TagStyle"/>
          <w:rtl/>
        </w:rPr>
        <w:t xml:space="preserve"> </w:t>
      </w:r>
      <w:r>
        <w:rPr>
          <w:rtl/>
        </w:rPr>
        <w:t>קריאות:</w:t>
      </w:r>
      <w:r w:rsidRPr="00E4565C">
        <w:rPr>
          <w:rStyle w:val="TagStyle"/>
          <w:rtl/>
        </w:rPr>
        <w:t xml:space="preserve"> </w:t>
      </w:r>
      <w:r w:rsidRPr="008514DB">
        <w:rPr>
          <w:rStyle w:val="TagStyle"/>
          <w:rtl/>
        </w:rPr>
        <w:t>&lt;&lt; קריאה &gt;&gt;</w:t>
      </w:r>
      <w:r>
        <w:rPr>
          <w:rtl/>
        </w:rPr>
        <w:t xml:space="preserve">   </w:t>
      </w:r>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Default="00131C5A" w:rsidP="0092662B">
      <w:pPr>
        <w:rPr>
          <w:rtl/>
          <w:lang w:eastAsia="he-IL"/>
        </w:rPr>
      </w:pPr>
    </w:p>
    <w:p w:rsidR="00645BEB" w:rsidRDefault="00645BEB" w:rsidP="00645BEB">
      <w:pPr>
        <w:pStyle w:val="-"/>
        <w:rPr>
          <w:rtl/>
        </w:rPr>
      </w:pPr>
      <w:r w:rsidRPr="008514DB">
        <w:rPr>
          <w:rStyle w:val="TagStyle"/>
          <w:rtl/>
        </w:rPr>
        <w:t>&lt;&lt; דובר_המשך &gt;&gt;</w:t>
      </w:r>
      <w:r w:rsidRPr="00E4565C">
        <w:rPr>
          <w:rStyle w:val="TagStyle"/>
          <w:rtl/>
        </w:rPr>
        <w:t xml:space="preserve"> </w:t>
      </w:r>
      <w:r>
        <w:rPr>
          <w:rtl/>
        </w:rPr>
        <w:t>השר לשירותי דת יעקב אביטן:</w:t>
      </w:r>
      <w:r w:rsidRPr="00E4565C">
        <w:rPr>
          <w:rStyle w:val="TagStyle"/>
          <w:rtl/>
        </w:rPr>
        <w:t xml:space="preserve"> </w:t>
      </w:r>
      <w:r w:rsidRPr="008514DB">
        <w:rPr>
          <w:rStyle w:val="TagStyle"/>
          <w:rtl/>
        </w:rPr>
        <w:t>&lt;&lt; דובר_המשך &gt;&gt;</w:t>
      </w:r>
      <w:r>
        <w:rPr>
          <w:rtl/>
        </w:rPr>
        <w:t xml:space="preserve">   </w:t>
      </w:r>
    </w:p>
    <w:p w:rsidR="00645BEB" w:rsidRDefault="00645BEB" w:rsidP="00645BEB">
      <w:pPr>
        <w:rPr>
          <w:rtl/>
          <w:lang w:eastAsia="he-IL"/>
        </w:rPr>
      </w:pPr>
    </w:p>
    <w:p w:rsidR="00645BEB" w:rsidRDefault="00645BEB" w:rsidP="00645BEB">
      <w:pPr>
        <w:rPr>
          <w:rtl/>
          <w:lang w:eastAsia="he-IL"/>
        </w:rPr>
      </w:pPr>
      <w:r>
        <w:rPr>
          <w:rFonts w:hint="cs"/>
          <w:rtl/>
          <w:lang w:eastAsia="he-IL"/>
        </w:rPr>
        <w:t xml:space="preserve">הוא קורא לכולם. הוא קורא </w:t>
      </w:r>
      <w:bookmarkStart w:id="13196" w:name="_ETM_Q35_626000"/>
      <w:bookmarkEnd w:id="13196"/>
      <w:r>
        <w:rPr>
          <w:rFonts w:hint="cs"/>
          <w:rtl/>
          <w:lang w:eastAsia="he-IL"/>
        </w:rPr>
        <w:t>לכולם.</w:t>
      </w:r>
    </w:p>
    <w:p w:rsidR="00645BEB" w:rsidRDefault="00645BEB" w:rsidP="0092662B">
      <w:pPr>
        <w:rPr>
          <w:rtl/>
          <w:lang w:eastAsia="he-IL"/>
        </w:rPr>
      </w:pPr>
    </w:p>
    <w:p w:rsidR="00131C5A" w:rsidRDefault="00131C5A" w:rsidP="0092662B">
      <w:pPr>
        <w:pStyle w:val="af5"/>
        <w:rPr>
          <w:rtl/>
        </w:rPr>
      </w:pPr>
      <w:bookmarkStart w:id="13197" w:name="ET_interruption_5726_30"/>
      <w:r w:rsidRPr="008514DB">
        <w:rPr>
          <w:rStyle w:val="TagStyle"/>
          <w:rtl/>
        </w:rPr>
        <w:t xml:space="preserve"> &lt;&lt; קריאה &gt;&gt;</w:t>
      </w:r>
      <w:r w:rsidRPr="00E4565C">
        <w:rPr>
          <w:rStyle w:val="TagStyle"/>
          <w:rtl/>
        </w:rPr>
        <w:t xml:space="preserve"> </w:t>
      </w:r>
      <w:r>
        <w:rPr>
          <w:rtl/>
        </w:rPr>
        <w:t>ינון אזולאי (ש"ס):</w:t>
      </w:r>
      <w:r w:rsidRPr="00E4565C">
        <w:rPr>
          <w:rStyle w:val="TagStyle"/>
          <w:rtl/>
        </w:rPr>
        <w:t xml:space="preserve"> </w:t>
      </w:r>
      <w:r w:rsidRPr="008514DB">
        <w:rPr>
          <w:rStyle w:val="TagStyle"/>
          <w:rtl/>
        </w:rPr>
        <w:t>&lt;&lt; קריאה &gt;&gt;</w:t>
      </w:r>
      <w:r>
        <w:rPr>
          <w:rtl/>
        </w:rPr>
        <w:t xml:space="preserve">   </w:t>
      </w:r>
      <w:bookmarkEnd w:id="13197"/>
    </w:p>
    <w:p w:rsidR="00131C5A" w:rsidRDefault="00131C5A" w:rsidP="00F91BB0">
      <w:pPr>
        <w:rPr>
          <w:rtl/>
          <w:lang w:eastAsia="he-IL"/>
        </w:rPr>
      </w:pPr>
    </w:p>
    <w:p w:rsidR="00131C5A" w:rsidRDefault="00131C5A" w:rsidP="0092662B">
      <w:pPr>
        <w:rPr>
          <w:rtl/>
          <w:lang w:eastAsia="he-IL"/>
        </w:rPr>
      </w:pPr>
      <w:bookmarkStart w:id="13198" w:name="_ETM_Q35_624000"/>
      <w:bookmarkEnd w:id="13198"/>
      <w:r>
        <w:rPr>
          <w:rFonts w:hint="cs"/>
          <w:rtl/>
          <w:lang w:eastAsia="he-IL"/>
        </w:rPr>
        <w:t>כבוד השר, אני מציע שאתה בנפרד תקרא לכולם.</w:t>
      </w:r>
    </w:p>
    <w:p w:rsidR="00131C5A" w:rsidRDefault="00131C5A" w:rsidP="0092662B">
      <w:pPr>
        <w:rPr>
          <w:rtl/>
          <w:lang w:eastAsia="he-IL"/>
        </w:rPr>
      </w:pPr>
      <w:bookmarkStart w:id="13199" w:name="_ETM_Q35_625000"/>
      <w:bookmarkEnd w:id="13199"/>
    </w:p>
    <w:p w:rsidR="00131C5A" w:rsidRDefault="00131C5A" w:rsidP="0092662B">
      <w:pPr>
        <w:pStyle w:val="af5"/>
        <w:rPr>
          <w:rtl/>
        </w:rPr>
      </w:pPr>
      <w:bookmarkStart w:id="13200" w:name="ET_interruption_קריאות_32"/>
      <w:r w:rsidRPr="008514DB">
        <w:rPr>
          <w:rStyle w:val="TagStyle"/>
          <w:rtl/>
        </w:rPr>
        <w:t xml:space="preserve"> &lt;&lt; קריאה &gt;&gt;</w:t>
      </w:r>
      <w:r w:rsidRPr="00E4565C">
        <w:rPr>
          <w:rStyle w:val="TagStyle"/>
          <w:rtl/>
        </w:rPr>
        <w:t xml:space="preserve"> </w:t>
      </w:r>
      <w:r>
        <w:rPr>
          <w:rtl/>
        </w:rPr>
        <w:t>קריאות:</w:t>
      </w:r>
      <w:r w:rsidRPr="00E4565C">
        <w:rPr>
          <w:rStyle w:val="TagStyle"/>
          <w:rtl/>
        </w:rPr>
        <w:t xml:space="preserve"> </w:t>
      </w:r>
      <w:r w:rsidRPr="008514DB">
        <w:rPr>
          <w:rStyle w:val="TagStyle"/>
          <w:rtl/>
        </w:rPr>
        <w:t>&lt;&lt; קריאה &gt;&gt;</w:t>
      </w:r>
      <w:r>
        <w:rPr>
          <w:rtl/>
        </w:rPr>
        <w:t xml:space="preserve">   </w:t>
      </w:r>
      <w:bookmarkEnd w:id="13200"/>
    </w:p>
    <w:p w:rsidR="00131C5A" w:rsidRDefault="00131C5A" w:rsidP="00F91BB0">
      <w:pPr>
        <w:rPr>
          <w:rtl/>
          <w:lang w:eastAsia="he-IL"/>
        </w:rPr>
      </w:pPr>
    </w:p>
    <w:p w:rsidR="00131C5A" w:rsidRPr="00E4565C" w:rsidRDefault="00DA39C2" w:rsidP="0092662B">
      <w:pPr>
        <w:rPr>
          <w:rtl/>
          <w:lang w:eastAsia="he-IL"/>
        </w:rPr>
      </w:pPr>
      <w:bookmarkStart w:id="13201" w:name="_ETM_Q35_627000"/>
      <w:bookmarkEnd w:id="13201"/>
      <w:r>
        <w:rPr>
          <w:rFonts w:hint="cs"/>
          <w:rtl/>
          <w:lang w:eastAsia="he-IL"/>
        </w:rPr>
        <w:t>– – –</w:t>
      </w:r>
    </w:p>
    <w:p w:rsidR="00131C5A" w:rsidRDefault="00131C5A" w:rsidP="0092662B">
      <w:pPr>
        <w:rPr>
          <w:rtl/>
          <w:lang w:eastAsia="he-IL"/>
        </w:rPr>
      </w:pPr>
    </w:p>
    <w:p w:rsidR="00131C5A" w:rsidRDefault="00131C5A" w:rsidP="0092662B">
      <w:pPr>
        <w:pStyle w:val="-"/>
        <w:rPr>
          <w:rtl/>
        </w:rPr>
      </w:pPr>
      <w:r w:rsidRPr="008514DB">
        <w:rPr>
          <w:rStyle w:val="TagStyle"/>
          <w:rtl/>
        </w:rPr>
        <w:t xml:space="preserve"> &lt;&lt; דובר_המשך &gt;&gt;</w:t>
      </w:r>
      <w:r w:rsidRPr="00E4565C">
        <w:rPr>
          <w:rStyle w:val="TagStyle"/>
          <w:rtl/>
        </w:rPr>
        <w:t xml:space="preserve"> </w:t>
      </w:r>
      <w:r>
        <w:rPr>
          <w:rtl/>
        </w:rPr>
        <w:t>השר לשירותי דת יעקב אביטן:</w:t>
      </w:r>
      <w:r w:rsidRPr="00E4565C">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131C5A" w:rsidP="00645BEB">
      <w:pPr>
        <w:rPr>
          <w:rtl/>
          <w:lang w:eastAsia="he-IL"/>
        </w:rPr>
      </w:pPr>
      <w:r>
        <w:rPr>
          <w:rFonts w:hint="cs"/>
          <w:rtl/>
          <w:lang w:eastAsia="he-IL"/>
        </w:rPr>
        <w:t xml:space="preserve">אני קורא </w:t>
      </w:r>
      <w:bookmarkStart w:id="13202" w:name="_ETM_Q35_628000"/>
      <w:bookmarkEnd w:id="13202"/>
      <w:r>
        <w:rPr>
          <w:rFonts w:hint="cs"/>
          <w:rtl/>
          <w:lang w:eastAsia="he-IL"/>
        </w:rPr>
        <w:t>לכולם</w:t>
      </w:r>
      <w:r w:rsidR="00645BEB">
        <w:rPr>
          <w:rFonts w:hint="cs"/>
          <w:rtl/>
          <w:lang w:eastAsia="he-IL"/>
        </w:rPr>
        <w:t xml:space="preserve">, </w:t>
      </w:r>
      <w:r>
        <w:rPr>
          <w:rFonts w:hint="cs"/>
          <w:rtl/>
          <w:lang w:eastAsia="he-IL"/>
        </w:rPr>
        <w:t xml:space="preserve">לכל הבית. </w:t>
      </w:r>
    </w:p>
    <w:p w:rsidR="00131C5A" w:rsidRDefault="00131C5A" w:rsidP="0092662B">
      <w:pPr>
        <w:rPr>
          <w:rtl/>
          <w:lang w:eastAsia="he-IL"/>
        </w:rPr>
      </w:pPr>
    </w:p>
    <w:p w:rsidR="00131C5A" w:rsidRDefault="00131C5A" w:rsidP="0092662B">
      <w:pPr>
        <w:pStyle w:val="af5"/>
        <w:rPr>
          <w:rtl/>
        </w:rPr>
      </w:pPr>
      <w:r w:rsidRPr="008514DB">
        <w:rPr>
          <w:rStyle w:val="TagStyle"/>
          <w:rtl/>
        </w:rPr>
        <w:t xml:space="preserve"> &lt;&lt; קריאה &gt;&gt;</w:t>
      </w:r>
      <w:r w:rsidRPr="00E4565C">
        <w:rPr>
          <w:rStyle w:val="TagStyle"/>
          <w:rtl/>
        </w:rPr>
        <w:t xml:space="preserve"> </w:t>
      </w:r>
      <w:r>
        <w:rPr>
          <w:rtl/>
        </w:rPr>
        <w:t>אלי אבידר (ישראל ביתנו):</w:t>
      </w:r>
      <w:r w:rsidRPr="00E4565C">
        <w:rPr>
          <w:rStyle w:val="TagStyle"/>
          <w:rtl/>
        </w:rPr>
        <w:t xml:space="preserve"> </w:t>
      </w:r>
      <w:r w:rsidRPr="008514DB">
        <w:rPr>
          <w:rStyle w:val="TagStyle"/>
          <w:rtl/>
        </w:rPr>
        <w:t>&lt;&lt; קריאה &gt;&gt;</w:t>
      </w:r>
      <w:r>
        <w:rPr>
          <w:rtl/>
        </w:rPr>
        <w:t xml:space="preserve">   </w:t>
      </w:r>
    </w:p>
    <w:p w:rsidR="00131C5A" w:rsidRDefault="00131C5A" w:rsidP="00F91BB0">
      <w:pPr>
        <w:rPr>
          <w:rtl/>
          <w:lang w:eastAsia="he-IL"/>
        </w:rPr>
      </w:pPr>
    </w:p>
    <w:p w:rsidR="00131C5A" w:rsidRDefault="00645BEB" w:rsidP="00645BEB">
      <w:pPr>
        <w:rPr>
          <w:rtl/>
          <w:lang w:eastAsia="he-IL"/>
        </w:rPr>
      </w:pPr>
      <w:r>
        <w:rPr>
          <w:rFonts w:hint="cs"/>
          <w:rtl/>
          <w:lang w:eastAsia="he-IL"/>
        </w:rPr>
        <w:t xml:space="preserve">להתעלל בגוויות. </w:t>
      </w:r>
      <w:bookmarkStart w:id="13203" w:name="_ETM_Q35_635000"/>
      <w:bookmarkEnd w:id="13203"/>
    </w:p>
    <w:p w:rsidR="00645BEB" w:rsidRDefault="00645BEB" w:rsidP="00645BEB">
      <w:pPr>
        <w:rPr>
          <w:rtl/>
          <w:lang w:eastAsia="he-IL"/>
        </w:rPr>
      </w:pPr>
      <w:bookmarkStart w:id="13204" w:name="_ETM_Q0_20863628"/>
      <w:bookmarkStart w:id="13205" w:name="_ETM_Q0_20863757"/>
      <w:bookmarkEnd w:id="13204"/>
      <w:bookmarkEnd w:id="13205"/>
    </w:p>
    <w:p w:rsidR="00131C5A" w:rsidRDefault="00131C5A" w:rsidP="0092662B">
      <w:pPr>
        <w:pStyle w:val="-"/>
        <w:rPr>
          <w:rtl/>
        </w:rPr>
      </w:pPr>
      <w:r w:rsidRPr="008514DB">
        <w:rPr>
          <w:rStyle w:val="TagStyle"/>
          <w:rtl/>
        </w:rPr>
        <w:t xml:space="preserve"> &lt;&lt; דובר_המשך &gt;&gt;</w:t>
      </w:r>
      <w:r w:rsidRPr="00E4565C">
        <w:rPr>
          <w:rStyle w:val="TagStyle"/>
          <w:rtl/>
        </w:rPr>
        <w:t xml:space="preserve"> </w:t>
      </w:r>
      <w:r>
        <w:rPr>
          <w:rtl/>
        </w:rPr>
        <w:t>השר לשירותי דת יעקב אביטן:</w:t>
      </w:r>
      <w:r w:rsidRPr="00E4565C">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131C5A" w:rsidP="00645BEB">
      <w:pPr>
        <w:rPr>
          <w:rtl/>
          <w:lang w:eastAsia="he-IL"/>
        </w:rPr>
      </w:pPr>
      <w:bookmarkStart w:id="13206" w:name="_ETM_Q35_637000"/>
      <w:bookmarkEnd w:id="13206"/>
      <w:r>
        <w:rPr>
          <w:rFonts w:hint="cs"/>
          <w:rtl/>
          <w:lang w:eastAsia="he-IL"/>
        </w:rPr>
        <w:t>אין לערער זאת בשל קשיים פוליטיים ובי</w:t>
      </w:r>
      <w:r w:rsidR="004672A6">
        <w:rPr>
          <w:rFonts w:hint="cs"/>
          <w:rtl/>
          <w:lang w:eastAsia="he-IL"/>
        </w:rPr>
        <w:t>ו</w:t>
      </w:r>
      <w:r>
        <w:rPr>
          <w:rFonts w:hint="cs"/>
          <w:rtl/>
          <w:lang w:eastAsia="he-IL"/>
        </w:rPr>
        <w:t xml:space="preserve">רוקרטיים </w:t>
      </w:r>
      <w:bookmarkStart w:id="13207" w:name="_ETM_Q35_660728"/>
      <w:bookmarkStart w:id="13208" w:name="_ETM_Q35_636000"/>
      <w:bookmarkEnd w:id="13207"/>
      <w:bookmarkEnd w:id="13208"/>
      <w:r w:rsidR="00645BEB">
        <w:rPr>
          <w:rFonts w:hint="eastAsia"/>
          <w:rtl/>
          <w:lang w:eastAsia="he-IL"/>
        </w:rPr>
        <w:t xml:space="preserve">– </w:t>
      </w:r>
      <w:r>
        <w:rPr>
          <w:rFonts w:hint="cs"/>
          <w:rtl/>
          <w:lang w:eastAsia="he-IL"/>
        </w:rPr>
        <w:t>אני בטוח שהוא מסכים לזה</w:t>
      </w:r>
      <w:r w:rsidR="00645BEB">
        <w:rPr>
          <w:rFonts w:hint="cs"/>
          <w:rtl/>
          <w:lang w:eastAsia="he-IL"/>
        </w:rPr>
        <w:t xml:space="preserve">. </w:t>
      </w:r>
      <w:bookmarkStart w:id="13209" w:name="_ETM_Q35_643000"/>
      <w:bookmarkStart w:id="13210" w:name="_ETM_Q35_650351"/>
      <w:bookmarkStart w:id="13211" w:name="_ETM_Q35_650415"/>
      <w:bookmarkStart w:id="13212" w:name="_ETM_Q35_650486"/>
      <w:bookmarkStart w:id="13213" w:name="_ETM_Q35_650544"/>
      <w:bookmarkEnd w:id="13209"/>
      <w:bookmarkEnd w:id="13210"/>
      <w:bookmarkEnd w:id="13211"/>
      <w:bookmarkEnd w:id="13212"/>
      <w:bookmarkEnd w:id="13213"/>
      <w:r>
        <w:rPr>
          <w:rFonts w:hint="cs"/>
          <w:rtl/>
          <w:lang w:eastAsia="he-IL"/>
        </w:rPr>
        <w:t xml:space="preserve">עלינו לגלות אחריות ולהביא נושא זה לפתרון </w:t>
      </w:r>
      <w:proofErr w:type="spellStart"/>
      <w:r>
        <w:rPr>
          <w:rFonts w:hint="cs"/>
          <w:rtl/>
          <w:lang w:eastAsia="he-IL"/>
        </w:rPr>
        <w:t>מיידי</w:t>
      </w:r>
      <w:proofErr w:type="spellEnd"/>
      <w:r>
        <w:rPr>
          <w:rFonts w:hint="cs"/>
          <w:rtl/>
          <w:lang w:eastAsia="he-IL"/>
        </w:rPr>
        <w:t xml:space="preserve">. כל זמן שתקציב </w:t>
      </w:r>
      <w:bookmarkStart w:id="13214" w:name="_ETM_Q35_646000"/>
      <w:bookmarkEnd w:id="13214"/>
      <w:r>
        <w:rPr>
          <w:rFonts w:hint="cs"/>
          <w:rtl/>
          <w:lang w:eastAsia="he-IL"/>
        </w:rPr>
        <w:t xml:space="preserve">המדינה אינו מאושר, הייעוץ המשפטי והחשב הכללי לא יאפשרו את </w:t>
      </w:r>
      <w:bookmarkStart w:id="13215" w:name="_ETM_Q35_653000"/>
      <w:bookmarkEnd w:id="13215"/>
      <w:r>
        <w:rPr>
          <w:rFonts w:hint="cs"/>
          <w:rtl/>
          <w:lang w:eastAsia="he-IL"/>
        </w:rPr>
        <w:t xml:space="preserve">תקצובן והפעלתן של תוכניות אלו. </w:t>
      </w:r>
    </w:p>
    <w:p w:rsidR="00131C5A" w:rsidRDefault="00131C5A" w:rsidP="0092662B">
      <w:pPr>
        <w:rPr>
          <w:rtl/>
          <w:lang w:eastAsia="he-IL"/>
        </w:rPr>
      </w:pPr>
    </w:p>
    <w:p w:rsidR="00131C5A" w:rsidRDefault="00131C5A" w:rsidP="00645BEB">
      <w:pPr>
        <w:rPr>
          <w:rtl/>
          <w:lang w:eastAsia="he-IL"/>
        </w:rPr>
      </w:pPr>
      <w:bookmarkStart w:id="13216" w:name="_ETM_Q35_656000"/>
      <w:bookmarkEnd w:id="13216"/>
      <w:r>
        <w:rPr>
          <w:rFonts w:hint="cs"/>
          <w:rtl/>
          <w:lang w:eastAsia="he-IL"/>
        </w:rPr>
        <w:t xml:space="preserve">לידיעה, מידע על אודות חוג לכל ילד בצפון: בינואר 2017 יצאה לדרך התוכנית לפיתוח הכלכלה והחברה בצפון מכוח החלטת הממשלה 2262. כחלק מהחלטה זו, החליטה הממשלה להקצות לילדי הצפון תקציב בעבור הפעלת חוגים. התוכנית חוג לכל ילד פועלת בצפון מזה כשלוש שנים ולוקחים בה חלק כ-33,000 </w:t>
      </w:r>
      <w:r w:rsidR="00DA39C2">
        <w:rPr>
          <w:rFonts w:hint="cs"/>
          <w:rtl/>
          <w:lang w:eastAsia="he-IL"/>
        </w:rPr>
        <w:t>– –</w:t>
      </w:r>
    </w:p>
    <w:p w:rsidR="00131C5A" w:rsidRDefault="00131C5A" w:rsidP="0092662B">
      <w:pPr>
        <w:rPr>
          <w:rtl/>
          <w:lang w:eastAsia="he-IL"/>
        </w:rPr>
      </w:pPr>
    </w:p>
    <w:p w:rsidR="00131C5A" w:rsidRDefault="00131C5A" w:rsidP="0092662B">
      <w:pPr>
        <w:pStyle w:val="af5"/>
        <w:rPr>
          <w:rtl/>
        </w:rPr>
      </w:pPr>
      <w:bookmarkStart w:id="13217" w:name="ET_interruption_5797_35"/>
      <w:r w:rsidRPr="008514DB">
        <w:rPr>
          <w:rStyle w:val="TagStyle"/>
          <w:rtl/>
        </w:rPr>
        <w:t xml:space="preserve"> &lt;&lt; קריאה &gt;&gt;</w:t>
      </w:r>
      <w:r w:rsidRPr="00664F62">
        <w:rPr>
          <w:rStyle w:val="TagStyle"/>
          <w:rtl/>
        </w:rPr>
        <w:t xml:space="preserve"> </w:t>
      </w:r>
      <w:r>
        <w:rPr>
          <w:rtl/>
        </w:rPr>
        <w:t>יצחק פינדרוס (יהדות התורה):</w:t>
      </w:r>
      <w:r w:rsidRPr="00664F62">
        <w:rPr>
          <w:rStyle w:val="TagStyle"/>
          <w:rtl/>
        </w:rPr>
        <w:t xml:space="preserve"> </w:t>
      </w:r>
      <w:r w:rsidRPr="008514DB">
        <w:rPr>
          <w:rStyle w:val="TagStyle"/>
          <w:rtl/>
        </w:rPr>
        <w:t>&lt;&lt; קריאה &gt;&gt;</w:t>
      </w:r>
      <w:r>
        <w:rPr>
          <w:rtl/>
        </w:rPr>
        <w:t xml:space="preserve">   </w:t>
      </w:r>
      <w:bookmarkEnd w:id="13217"/>
    </w:p>
    <w:p w:rsidR="00131C5A" w:rsidRDefault="00131C5A" w:rsidP="00F91BB0">
      <w:pPr>
        <w:rPr>
          <w:rtl/>
          <w:lang w:eastAsia="he-IL"/>
        </w:rPr>
      </w:pPr>
    </w:p>
    <w:p w:rsidR="00131C5A" w:rsidRDefault="00DA39C2" w:rsidP="0092662B">
      <w:pPr>
        <w:rPr>
          <w:rtl/>
          <w:lang w:eastAsia="he-IL"/>
        </w:rPr>
      </w:pPr>
      <w:r>
        <w:rPr>
          <w:rFonts w:hint="cs"/>
          <w:rtl/>
          <w:lang w:eastAsia="he-IL"/>
        </w:rPr>
        <w:t>– – –</w:t>
      </w:r>
      <w:r w:rsidR="00131C5A">
        <w:rPr>
          <w:rFonts w:hint="cs"/>
          <w:rtl/>
          <w:lang w:eastAsia="he-IL"/>
        </w:rPr>
        <w:t xml:space="preserve"> בורח מאחריות </w:t>
      </w:r>
      <w:r>
        <w:rPr>
          <w:rFonts w:hint="cs"/>
          <w:rtl/>
          <w:lang w:eastAsia="he-IL"/>
        </w:rPr>
        <w:t>– – –</w:t>
      </w:r>
    </w:p>
    <w:p w:rsidR="00131C5A" w:rsidRDefault="00131C5A" w:rsidP="0092662B">
      <w:pPr>
        <w:rPr>
          <w:rtl/>
          <w:lang w:eastAsia="he-IL"/>
        </w:rPr>
      </w:pPr>
      <w:bookmarkStart w:id="13218" w:name="_ETM_Q35_681000"/>
      <w:bookmarkEnd w:id="13218"/>
    </w:p>
    <w:p w:rsidR="00131C5A" w:rsidRDefault="00131C5A" w:rsidP="0092662B">
      <w:pPr>
        <w:pStyle w:val="-"/>
        <w:rPr>
          <w:rtl/>
        </w:rPr>
      </w:pPr>
      <w:r w:rsidRPr="008514DB">
        <w:rPr>
          <w:rStyle w:val="TagStyle"/>
          <w:rtl/>
        </w:rPr>
        <w:t xml:space="preserve"> &lt;&lt; דובר_המשך &gt;&gt;</w:t>
      </w:r>
      <w:r w:rsidRPr="00664F62">
        <w:rPr>
          <w:rStyle w:val="TagStyle"/>
          <w:rtl/>
        </w:rPr>
        <w:t xml:space="preserve"> </w:t>
      </w:r>
      <w:r>
        <w:rPr>
          <w:rtl/>
        </w:rPr>
        <w:t>השר לשירותי דת יעקב אביטן:</w:t>
      </w:r>
      <w:r w:rsidRPr="00664F62">
        <w:rPr>
          <w:rStyle w:val="TagStyle"/>
          <w:rtl/>
        </w:rPr>
        <w:t xml:space="preserve"> </w:t>
      </w:r>
      <w:r w:rsidRPr="008514DB">
        <w:rPr>
          <w:rStyle w:val="TagStyle"/>
          <w:rtl/>
        </w:rPr>
        <w:t>&lt;&lt; דובר_המשך &gt;&gt;</w:t>
      </w:r>
      <w:r>
        <w:rPr>
          <w:rtl/>
        </w:rPr>
        <w:t xml:space="preserve">   </w:t>
      </w:r>
    </w:p>
    <w:p w:rsidR="00131C5A" w:rsidRDefault="00131C5A" w:rsidP="00F91BB0">
      <w:pPr>
        <w:rPr>
          <w:rtl/>
          <w:lang w:eastAsia="he-IL"/>
        </w:rPr>
      </w:pPr>
    </w:p>
    <w:p w:rsidR="00131C5A" w:rsidRDefault="00DA39C2" w:rsidP="00F95DF6">
      <w:pPr>
        <w:rPr>
          <w:rtl/>
          <w:lang w:eastAsia="he-IL"/>
        </w:rPr>
      </w:pPr>
      <w:bookmarkStart w:id="13219" w:name="_ETM_Q35_682000"/>
      <w:bookmarkEnd w:id="13219"/>
      <w:r>
        <w:rPr>
          <w:rFonts w:hint="cs"/>
          <w:rtl/>
          <w:lang w:eastAsia="he-IL"/>
        </w:rPr>
        <w:t>– –</w:t>
      </w:r>
      <w:r w:rsidR="00131C5A">
        <w:rPr>
          <w:rFonts w:hint="cs"/>
          <w:rtl/>
          <w:lang w:eastAsia="he-IL"/>
        </w:rPr>
        <w:t xml:space="preserve"> ילדים בכיתות ד'</w:t>
      </w:r>
      <w:r w:rsidR="00F95DF6">
        <w:rPr>
          <w:rFonts w:hint="cs"/>
          <w:rtl/>
          <w:lang w:eastAsia="he-IL"/>
        </w:rPr>
        <w:t>-</w:t>
      </w:r>
      <w:r w:rsidR="00131C5A">
        <w:rPr>
          <w:rFonts w:hint="cs"/>
          <w:rtl/>
          <w:lang w:eastAsia="he-IL"/>
        </w:rPr>
        <w:t xml:space="preserve">ה' ב-93 רשויות. </w:t>
      </w:r>
      <w:bookmarkStart w:id="13220" w:name="_ETM_Q35_658000"/>
      <w:bookmarkStart w:id="13221" w:name="_ETM_Q35_685000"/>
      <w:bookmarkEnd w:id="13220"/>
      <w:bookmarkEnd w:id="13221"/>
      <w:r w:rsidR="00131C5A">
        <w:rPr>
          <w:rFonts w:hint="cs"/>
          <w:rtl/>
          <w:lang w:eastAsia="he-IL"/>
        </w:rPr>
        <w:t xml:space="preserve">החלטת ממשלה נוספת, מיום 8 בדצמבר 2019, האריכה את הפעלת התוכנית גם למהלך שנת הלימודים </w:t>
      </w:r>
      <w:proofErr w:type="spellStart"/>
      <w:r w:rsidR="00131C5A">
        <w:rPr>
          <w:rFonts w:hint="cs"/>
          <w:rtl/>
          <w:lang w:eastAsia="he-IL"/>
        </w:rPr>
        <w:t>תש"ף</w:t>
      </w:r>
      <w:proofErr w:type="spellEnd"/>
      <w:r w:rsidR="00131C5A">
        <w:rPr>
          <w:rFonts w:hint="cs"/>
          <w:rtl/>
          <w:lang w:eastAsia="he-IL"/>
        </w:rPr>
        <w:t xml:space="preserve">, בשל חשיבות הנושא והצורך להמשיך ברציפות המהלך. חוג לכל ילד בצפון תוקצב באופן חד-פעמי </w:t>
      </w:r>
      <w:bookmarkStart w:id="13222" w:name="_ETM_Q35_698000"/>
      <w:bookmarkEnd w:id="13222"/>
      <w:r w:rsidR="00131C5A">
        <w:rPr>
          <w:rFonts w:hint="cs"/>
          <w:rtl/>
          <w:lang w:eastAsia="he-IL"/>
        </w:rPr>
        <w:t xml:space="preserve">בתקציב 2019 בעבור </w:t>
      </w:r>
      <w:proofErr w:type="spellStart"/>
      <w:r w:rsidR="00131C5A">
        <w:rPr>
          <w:rFonts w:hint="cs"/>
          <w:rtl/>
          <w:lang w:eastAsia="he-IL"/>
        </w:rPr>
        <w:t>תש"ף</w:t>
      </w:r>
      <w:proofErr w:type="spellEnd"/>
      <w:r w:rsidR="00131C5A">
        <w:rPr>
          <w:rFonts w:hint="cs"/>
          <w:rtl/>
          <w:lang w:eastAsia="he-IL"/>
        </w:rPr>
        <w:t xml:space="preserve">. זה אינו תקציב בבסיס. נושא זה עתיד היה להידון במסגרת דיוני תקציב 2020. מאחר שדיונים אלה טרם התקיימו, הנושא אינו מתוקצב </w:t>
      </w:r>
      <w:proofErr w:type="spellStart"/>
      <w:r w:rsidR="00131C5A">
        <w:rPr>
          <w:rFonts w:hint="cs"/>
          <w:rtl/>
          <w:lang w:eastAsia="he-IL"/>
        </w:rPr>
        <w:t>לתשפ"א</w:t>
      </w:r>
      <w:proofErr w:type="spellEnd"/>
      <w:r w:rsidR="00131C5A">
        <w:rPr>
          <w:rFonts w:hint="cs"/>
          <w:rtl/>
          <w:lang w:eastAsia="he-IL"/>
        </w:rPr>
        <w:t>.</w:t>
      </w:r>
    </w:p>
    <w:p w:rsidR="00131C5A" w:rsidRDefault="00131C5A" w:rsidP="0092662B">
      <w:pPr>
        <w:rPr>
          <w:rtl/>
          <w:lang w:eastAsia="he-IL"/>
        </w:rPr>
      </w:pPr>
    </w:p>
    <w:p w:rsidR="00131C5A" w:rsidRDefault="00131C5A" w:rsidP="00645BEB">
      <w:pPr>
        <w:rPr>
          <w:rtl/>
          <w:lang w:eastAsia="he-IL"/>
        </w:rPr>
      </w:pPr>
      <w:r>
        <w:rPr>
          <w:rFonts w:hint="cs"/>
          <w:rtl/>
          <w:lang w:eastAsia="he-IL"/>
        </w:rPr>
        <w:t xml:space="preserve">מידע על אודות </w:t>
      </w:r>
      <w:bookmarkStart w:id="13223" w:name="_ETM_Q35_716000"/>
      <w:bookmarkEnd w:id="13223"/>
      <w:r>
        <w:rPr>
          <w:rFonts w:hint="cs"/>
          <w:rtl/>
          <w:lang w:eastAsia="he-IL"/>
        </w:rPr>
        <w:t xml:space="preserve">תוכנית כנפי רוח: תוכנית כנפי רוח הינה תוכנית מניעה לילדים ולנוער בסיכון הפועלת בישיבות ובאולפנות. התוכנית נותנת מענה גם לנוער הגבעות. התוכנית פועלת מזה שלוש שנים ומתוקצבת בסך של </w:t>
      </w:r>
      <w:r w:rsidR="00645BEB">
        <w:rPr>
          <w:rFonts w:hint="cs"/>
          <w:rtl/>
          <w:lang w:eastAsia="he-IL"/>
        </w:rPr>
        <w:t>8</w:t>
      </w:r>
      <w:r>
        <w:rPr>
          <w:rFonts w:hint="cs"/>
          <w:rtl/>
          <w:lang w:eastAsia="he-IL"/>
        </w:rPr>
        <w:t xml:space="preserve"> מיליון שקלים בשנה במסגרת תקציב קואליציוני. מאחר שתקציב המדינה טרם אושר, התוכנית הופסקה. תודה רבה.</w:t>
      </w:r>
    </w:p>
    <w:p w:rsidR="00131C5A" w:rsidRDefault="00131C5A" w:rsidP="0092662B">
      <w:pPr>
        <w:rPr>
          <w:rtl/>
          <w:lang w:eastAsia="he-IL"/>
        </w:rPr>
      </w:pPr>
    </w:p>
    <w:p w:rsidR="00131C5A" w:rsidRDefault="00131C5A" w:rsidP="0092662B">
      <w:pPr>
        <w:pStyle w:val="af6"/>
        <w:rPr>
          <w:rtl/>
        </w:rPr>
      </w:pPr>
      <w:bookmarkStart w:id="13224" w:name="ET_yor_6059_38"/>
      <w:r w:rsidRPr="008514DB">
        <w:rPr>
          <w:rStyle w:val="TagStyle"/>
          <w:rtl/>
        </w:rPr>
        <w:t xml:space="preserve"> &lt;&lt; יור &gt;&gt;</w:t>
      </w:r>
      <w:r w:rsidRPr="00664F62">
        <w:rPr>
          <w:rStyle w:val="TagStyle"/>
          <w:rtl/>
        </w:rPr>
        <w:t xml:space="preserve"> </w:t>
      </w:r>
      <w:r>
        <w:rPr>
          <w:rtl/>
        </w:rPr>
        <w:t>היו"ר אורנה ברביבאי:</w:t>
      </w:r>
      <w:r w:rsidRPr="00664F62">
        <w:rPr>
          <w:rStyle w:val="TagStyle"/>
          <w:rtl/>
        </w:rPr>
        <w:t xml:space="preserve"> </w:t>
      </w:r>
      <w:r w:rsidRPr="008514DB">
        <w:rPr>
          <w:rStyle w:val="TagStyle"/>
          <w:rtl/>
        </w:rPr>
        <w:t>&lt;&lt; יור &gt;&gt;</w:t>
      </w:r>
      <w:r>
        <w:rPr>
          <w:rtl/>
        </w:rPr>
        <w:t xml:space="preserve">   </w:t>
      </w:r>
      <w:bookmarkEnd w:id="13224"/>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רבה. אני אאפשר עמדה </w:t>
      </w:r>
      <w:bookmarkStart w:id="13225" w:name="_ETM_Q35_739000"/>
      <w:bookmarkEnd w:id="13225"/>
      <w:r>
        <w:rPr>
          <w:rFonts w:hint="cs"/>
          <w:rtl/>
          <w:lang w:eastAsia="he-IL"/>
        </w:rPr>
        <w:t xml:space="preserve">נוספת של דקה. חבר הכנסת אבוטבול משה, בבקשה. </w:t>
      </w:r>
    </w:p>
    <w:p w:rsidR="00131C5A" w:rsidRDefault="00131C5A" w:rsidP="0092662B">
      <w:pPr>
        <w:rPr>
          <w:rtl/>
          <w:lang w:eastAsia="he-IL"/>
        </w:rPr>
      </w:pPr>
      <w:bookmarkStart w:id="13226" w:name="_ETM_Q35_742000"/>
      <w:bookmarkEnd w:id="13226"/>
    </w:p>
    <w:p w:rsidR="00131C5A" w:rsidRDefault="00EA4651" w:rsidP="00EA4651">
      <w:pPr>
        <w:pStyle w:val="af5"/>
        <w:keepNext/>
        <w:rPr>
          <w:rtl/>
        </w:rPr>
      </w:pPr>
      <w:bookmarkStart w:id="13227" w:name="ET_interruption_6070_1200"/>
      <w:r w:rsidRPr="00EA4651">
        <w:rPr>
          <w:rStyle w:val="TagStyle"/>
          <w:rtl/>
        </w:rPr>
        <w:t xml:space="preserve"> &lt;&lt; קריאה &gt;&gt; </w:t>
      </w:r>
      <w:r>
        <w:rPr>
          <w:rtl/>
        </w:rPr>
        <w:t>השר לשירותי דת יעקב אביטן:</w:t>
      </w:r>
      <w:r w:rsidRPr="00EA4651">
        <w:rPr>
          <w:rStyle w:val="TagStyle"/>
          <w:rtl/>
        </w:rPr>
        <w:t xml:space="preserve"> &lt;&lt; קריאה &gt;&gt;</w:t>
      </w:r>
      <w:r>
        <w:rPr>
          <w:rtl/>
        </w:rPr>
        <w:t xml:space="preserve">   </w:t>
      </w:r>
      <w:bookmarkEnd w:id="13227"/>
    </w:p>
    <w:p w:rsidR="00EA4651" w:rsidRDefault="00EA4651" w:rsidP="00F91BB0">
      <w:pPr>
        <w:rPr>
          <w:rtl/>
          <w:lang w:eastAsia="he-IL"/>
        </w:rPr>
      </w:pPr>
    </w:p>
    <w:p w:rsidR="00131C5A" w:rsidRDefault="00131C5A" w:rsidP="0092662B">
      <w:pPr>
        <w:rPr>
          <w:rtl/>
          <w:lang w:eastAsia="he-IL"/>
        </w:rPr>
      </w:pPr>
      <w:bookmarkStart w:id="13228" w:name="_ETM_Q35_743000"/>
      <w:bookmarkEnd w:id="13228"/>
      <w:r>
        <w:rPr>
          <w:rFonts w:hint="cs"/>
          <w:rtl/>
          <w:lang w:eastAsia="he-IL"/>
        </w:rPr>
        <w:t xml:space="preserve">משה, אתה </w:t>
      </w:r>
      <w:bookmarkStart w:id="13229" w:name="_ETM_Q35_744000"/>
      <w:bookmarkEnd w:id="13229"/>
      <w:r>
        <w:rPr>
          <w:rFonts w:hint="cs"/>
          <w:rtl/>
          <w:lang w:eastAsia="he-IL"/>
        </w:rPr>
        <w:t xml:space="preserve">בא מהם גם כן. אם אתה מדבר על </w:t>
      </w:r>
      <w:proofErr w:type="spellStart"/>
      <w:r>
        <w:rPr>
          <w:rFonts w:hint="cs"/>
          <w:rtl/>
          <w:lang w:eastAsia="he-IL"/>
        </w:rPr>
        <w:t>היל"ה</w:t>
      </w:r>
      <w:proofErr w:type="spellEnd"/>
      <w:r>
        <w:rPr>
          <w:rFonts w:hint="cs"/>
          <w:rtl/>
          <w:lang w:eastAsia="he-IL"/>
        </w:rPr>
        <w:t xml:space="preserve"> וקרן קרב, אז אתה בא </w:t>
      </w:r>
      <w:bookmarkStart w:id="13230" w:name="_ETM_Q35_747000"/>
      <w:bookmarkEnd w:id="13230"/>
      <w:r>
        <w:rPr>
          <w:rFonts w:hint="cs"/>
          <w:rtl/>
          <w:lang w:eastAsia="he-IL"/>
        </w:rPr>
        <w:t xml:space="preserve">מהם. </w:t>
      </w:r>
    </w:p>
    <w:p w:rsidR="00131C5A" w:rsidRDefault="00131C5A" w:rsidP="0092662B">
      <w:pPr>
        <w:rPr>
          <w:rtl/>
          <w:lang w:eastAsia="he-IL"/>
        </w:rPr>
      </w:pPr>
    </w:p>
    <w:p w:rsidR="00131C5A" w:rsidRDefault="00131C5A" w:rsidP="0092662B">
      <w:pPr>
        <w:pStyle w:val="af6"/>
        <w:rPr>
          <w:rtl/>
        </w:rPr>
      </w:pPr>
      <w:r w:rsidRPr="008514DB">
        <w:rPr>
          <w:rStyle w:val="TagStyle"/>
          <w:rtl/>
        </w:rPr>
        <w:t xml:space="preserve"> &lt;&lt; יור &gt;&gt;</w:t>
      </w:r>
      <w:r w:rsidRPr="00664F62">
        <w:rPr>
          <w:rStyle w:val="TagStyle"/>
          <w:rtl/>
        </w:rPr>
        <w:t xml:space="preserve"> </w:t>
      </w:r>
      <w:r>
        <w:rPr>
          <w:rtl/>
        </w:rPr>
        <w:t>היו"ר אורנה ברביבאי:</w:t>
      </w:r>
      <w:r w:rsidRPr="00664F62">
        <w:rPr>
          <w:rStyle w:val="TagStyle"/>
          <w:rtl/>
        </w:rPr>
        <w:t xml:space="preserve"> </w:t>
      </w:r>
      <w:r w:rsidRPr="008514DB">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231" w:name="_ETM_Q35_746000"/>
      <w:bookmarkEnd w:id="13231"/>
      <w:r>
        <w:rPr>
          <w:rFonts w:hint="cs"/>
          <w:rtl/>
          <w:lang w:eastAsia="he-IL"/>
        </w:rPr>
        <w:t xml:space="preserve">מפ"י. </w:t>
      </w:r>
      <w:bookmarkStart w:id="13232" w:name="_ETM_Q35_750000"/>
      <w:bookmarkEnd w:id="13232"/>
      <w:r>
        <w:rPr>
          <w:rFonts w:hint="cs"/>
          <w:rtl/>
          <w:lang w:eastAsia="he-IL"/>
        </w:rPr>
        <w:t>אתה המ"ם של מפ"י. בבקשה.</w:t>
      </w:r>
    </w:p>
    <w:p w:rsidR="00131C5A" w:rsidRDefault="00131C5A" w:rsidP="0092662B">
      <w:pPr>
        <w:rPr>
          <w:rtl/>
          <w:lang w:eastAsia="he-IL"/>
        </w:rPr>
      </w:pPr>
      <w:bookmarkStart w:id="13233" w:name="_ETM_Q35_756000"/>
      <w:bookmarkEnd w:id="13233"/>
    </w:p>
    <w:p w:rsidR="00131C5A" w:rsidRDefault="00131C5A" w:rsidP="0092662B">
      <w:pPr>
        <w:pStyle w:val="a4"/>
        <w:keepNext/>
        <w:rPr>
          <w:rtl/>
        </w:rPr>
      </w:pPr>
      <w:bookmarkStart w:id="13234" w:name="TOR_Q36"/>
      <w:bookmarkStart w:id="13235" w:name="ET_speaker_5851_1"/>
      <w:bookmarkEnd w:id="13234"/>
      <w:r w:rsidRPr="0062583A">
        <w:rPr>
          <w:rStyle w:val="TagStyle"/>
          <w:rtl/>
        </w:rPr>
        <w:t xml:space="preserve"> &lt;&lt; דובר &gt;&gt; </w:t>
      </w:r>
      <w:bookmarkStart w:id="13236" w:name="_Toc48162659"/>
      <w:bookmarkStart w:id="13237" w:name="_Toc48163116"/>
      <w:bookmarkStart w:id="13238" w:name="_Toc54112259"/>
      <w:r>
        <w:rPr>
          <w:rtl/>
        </w:rPr>
        <w:t>משה אבוטבול (ש"ס):</w:t>
      </w:r>
      <w:bookmarkEnd w:id="13236"/>
      <w:bookmarkEnd w:id="13237"/>
      <w:bookmarkEnd w:id="13238"/>
      <w:r w:rsidRPr="0062583A">
        <w:rPr>
          <w:rStyle w:val="TagStyle"/>
          <w:rtl/>
        </w:rPr>
        <w:t xml:space="preserve"> &lt;&lt; דובר &gt;&gt;</w:t>
      </w:r>
      <w:r>
        <w:rPr>
          <w:rtl/>
        </w:rPr>
        <w:t xml:space="preserve">   </w:t>
      </w:r>
      <w:bookmarkEnd w:id="1323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ידידי, עוד מעט יש לי עשר דקות, </w:t>
      </w:r>
      <w:r w:rsidR="00645BEB">
        <w:rPr>
          <w:rFonts w:hint="cs"/>
          <w:rtl/>
          <w:lang w:eastAsia="he-IL"/>
        </w:rPr>
        <w:t>א</w:t>
      </w:r>
      <w:r>
        <w:rPr>
          <w:rFonts w:hint="cs"/>
          <w:rtl/>
          <w:lang w:eastAsia="he-IL"/>
        </w:rPr>
        <w:t xml:space="preserve">ם אתה צמא לשמוע אותי. </w:t>
      </w:r>
    </w:p>
    <w:p w:rsidR="00131C5A" w:rsidRDefault="00131C5A" w:rsidP="0092662B">
      <w:pPr>
        <w:rPr>
          <w:rtl/>
          <w:lang w:eastAsia="he-IL"/>
        </w:rPr>
      </w:pPr>
    </w:p>
    <w:p w:rsidR="00131C5A" w:rsidRDefault="00131C5A" w:rsidP="0092662B">
      <w:pPr>
        <w:pStyle w:val="af6"/>
        <w:keepNext/>
        <w:rPr>
          <w:rtl/>
        </w:rPr>
      </w:pPr>
      <w:bookmarkStart w:id="13239" w:name="_ETM_Q36_169090"/>
      <w:bookmarkStart w:id="13240" w:name="_ETM_Q36_169168"/>
      <w:bookmarkStart w:id="13241" w:name="ET_yor_6059_2"/>
      <w:bookmarkEnd w:id="13239"/>
      <w:bookmarkEnd w:id="13240"/>
      <w:r w:rsidRPr="0062583A">
        <w:rPr>
          <w:rStyle w:val="TagStyle"/>
          <w:rtl/>
        </w:rPr>
        <w:t xml:space="preserve"> &lt;&lt; יור &gt;&gt; </w:t>
      </w:r>
      <w:r>
        <w:rPr>
          <w:rtl/>
        </w:rPr>
        <w:t>היו"ר אורנה ברביבאי:</w:t>
      </w:r>
      <w:r w:rsidRPr="0062583A">
        <w:rPr>
          <w:rStyle w:val="TagStyle"/>
          <w:rtl/>
        </w:rPr>
        <w:t xml:space="preserve"> &lt;&lt; יור &gt;&gt;</w:t>
      </w:r>
      <w:r>
        <w:rPr>
          <w:rtl/>
        </w:rPr>
        <w:t xml:space="preserve">   </w:t>
      </w:r>
      <w:bookmarkEnd w:id="13241"/>
    </w:p>
    <w:p w:rsidR="00131C5A" w:rsidRDefault="00131C5A" w:rsidP="00F91BB0">
      <w:pPr>
        <w:rPr>
          <w:rtl/>
          <w:lang w:eastAsia="he-IL"/>
        </w:rPr>
      </w:pPr>
    </w:p>
    <w:p w:rsidR="00131C5A" w:rsidRDefault="00131C5A" w:rsidP="0092662B">
      <w:pPr>
        <w:rPr>
          <w:rtl/>
          <w:lang w:eastAsia="he-IL"/>
        </w:rPr>
      </w:pPr>
      <w:r>
        <w:rPr>
          <w:rFonts w:hint="cs"/>
          <w:rtl/>
          <w:lang w:eastAsia="he-IL"/>
        </w:rPr>
        <w:t>כן, דקה בבקשה.</w:t>
      </w:r>
    </w:p>
    <w:p w:rsidR="00131C5A" w:rsidRDefault="00131C5A" w:rsidP="0092662B">
      <w:pPr>
        <w:rPr>
          <w:rtl/>
          <w:lang w:eastAsia="he-IL"/>
        </w:rPr>
      </w:pPr>
    </w:p>
    <w:p w:rsidR="00131C5A" w:rsidRDefault="00131C5A" w:rsidP="0092662B">
      <w:pPr>
        <w:pStyle w:val="-"/>
        <w:keepNext/>
        <w:rPr>
          <w:rtl/>
        </w:rPr>
      </w:pPr>
      <w:bookmarkStart w:id="13242" w:name="_ETM_Q36_168980"/>
      <w:bookmarkStart w:id="13243" w:name="_ETM_Q36_169058"/>
      <w:bookmarkStart w:id="13244" w:name="ET_speakercontinue_5851_3"/>
      <w:bookmarkEnd w:id="13242"/>
      <w:bookmarkEnd w:id="13243"/>
      <w:r w:rsidRPr="0062583A">
        <w:rPr>
          <w:rStyle w:val="TagStyle"/>
          <w:rtl/>
        </w:rPr>
        <w:t xml:space="preserve"> &lt;&lt; דובר_המשך &gt;&gt; </w:t>
      </w:r>
      <w:r>
        <w:rPr>
          <w:rtl/>
        </w:rPr>
        <w:t>משה אבוטבול (ש"ס):</w:t>
      </w:r>
      <w:r w:rsidRPr="0062583A">
        <w:rPr>
          <w:rStyle w:val="TagStyle"/>
          <w:rtl/>
        </w:rPr>
        <w:t xml:space="preserve"> &lt;&lt; דובר_המשך &gt;&gt;</w:t>
      </w:r>
      <w:r>
        <w:rPr>
          <w:rtl/>
        </w:rPr>
        <w:t xml:space="preserve">   </w:t>
      </w:r>
      <w:bookmarkEnd w:id="13244"/>
    </w:p>
    <w:p w:rsidR="00131C5A" w:rsidRDefault="00131C5A" w:rsidP="00F91BB0">
      <w:pPr>
        <w:rPr>
          <w:rtl/>
          <w:lang w:eastAsia="he-IL"/>
        </w:rPr>
      </w:pPr>
    </w:p>
    <w:p w:rsidR="00131C5A" w:rsidRDefault="00131C5A" w:rsidP="00EA4651">
      <w:pPr>
        <w:rPr>
          <w:rtl/>
        </w:rPr>
      </w:pPr>
      <w:bookmarkStart w:id="13245" w:name="_ETM_Q36_171119"/>
      <w:bookmarkStart w:id="13246" w:name="_ETM_Q36_180000"/>
      <w:bookmarkEnd w:id="13245"/>
      <w:bookmarkEnd w:id="13246"/>
      <w:r w:rsidRPr="004B560F">
        <w:rPr>
          <w:rtl/>
        </w:rPr>
        <w:t>כן</w:t>
      </w:r>
      <w:r w:rsidR="00EA4651">
        <w:rPr>
          <w:rFonts w:hint="cs"/>
          <w:rtl/>
        </w:rPr>
        <w:t>.</w:t>
      </w:r>
      <w:r w:rsidRPr="004B560F">
        <w:rPr>
          <w:rtl/>
        </w:rPr>
        <w:t xml:space="preserve"> אדוני השר היקר, תודה על הדברים</w:t>
      </w:r>
      <w:r w:rsidR="00EA4651">
        <w:rPr>
          <w:rFonts w:hint="cs"/>
          <w:rtl/>
        </w:rPr>
        <w:t>.</w:t>
      </w:r>
      <w:r w:rsidRPr="004B560F">
        <w:rPr>
          <w:rtl/>
        </w:rPr>
        <w:t xml:space="preserve"> תודה קודם כ</w:t>
      </w:r>
      <w:r>
        <w:rPr>
          <w:rFonts w:hint="cs"/>
          <w:rtl/>
        </w:rPr>
        <w:t>ו</w:t>
      </w:r>
      <w:r w:rsidRPr="004B560F">
        <w:rPr>
          <w:rtl/>
        </w:rPr>
        <w:t>ל למציעים ולמגישים</w:t>
      </w:r>
      <w:r>
        <w:rPr>
          <w:rFonts w:hint="cs"/>
          <w:rtl/>
        </w:rPr>
        <w:t>,</w:t>
      </w:r>
      <w:r w:rsidRPr="004B560F">
        <w:rPr>
          <w:rtl/>
        </w:rPr>
        <w:t xml:space="preserve"> חבריי מסיעת ש"ס ומכל הסיעות. אני אומר רק דבר אחד, עמדה נוספת</w:t>
      </w:r>
      <w:r w:rsidR="00EA4651">
        <w:rPr>
          <w:rFonts w:hint="cs"/>
          <w:rtl/>
        </w:rPr>
        <w:t>.</w:t>
      </w:r>
      <w:r w:rsidRPr="004B560F">
        <w:rPr>
          <w:rtl/>
        </w:rPr>
        <w:t xml:space="preserve"> אני רוצה לומר ולהזכיר </w:t>
      </w:r>
      <w:bookmarkStart w:id="13247" w:name="_ETM_Q36_182520"/>
      <w:bookmarkEnd w:id="13247"/>
      <w:r>
        <w:rPr>
          <w:rtl/>
        </w:rPr>
        <w:t xml:space="preserve">לאדוני </w:t>
      </w:r>
      <w:bookmarkStart w:id="13248" w:name="_ETM_Q36_182939"/>
      <w:bookmarkEnd w:id="13248"/>
      <w:r>
        <w:rPr>
          <w:rtl/>
        </w:rPr>
        <w:t>השר</w:t>
      </w:r>
      <w:r w:rsidR="00EA4651">
        <w:rPr>
          <w:rFonts w:hint="cs"/>
          <w:rtl/>
        </w:rPr>
        <w:t>:</w:t>
      </w:r>
      <w:r>
        <w:rPr>
          <w:rtl/>
        </w:rPr>
        <w:t xml:space="preserve"> </w:t>
      </w:r>
      <w:bookmarkStart w:id="13249" w:name="_ETM_Q36_184290"/>
      <w:bookmarkEnd w:id="13249"/>
      <w:r>
        <w:rPr>
          <w:rtl/>
        </w:rPr>
        <w:t xml:space="preserve">ודאי </w:t>
      </w:r>
      <w:bookmarkStart w:id="13250" w:name="_ETM_Q36_184740"/>
      <w:bookmarkEnd w:id="13250"/>
      <w:r>
        <w:rPr>
          <w:rtl/>
        </w:rPr>
        <w:t>ש</w:t>
      </w:r>
      <w:bookmarkStart w:id="13251" w:name="_ETM_Q36_186390"/>
      <w:bookmarkEnd w:id="13251"/>
      <w:r>
        <w:rPr>
          <w:rtl/>
        </w:rPr>
        <w:t xml:space="preserve">התוכניות </w:t>
      </w:r>
      <w:bookmarkStart w:id="13252" w:name="_ETM_Q36_187020"/>
      <w:bookmarkEnd w:id="13252"/>
      <w:r>
        <w:rPr>
          <w:rtl/>
        </w:rPr>
        <w:t xml:space="preserve">האלה </w:t>
      </w:r>
      <w:bookmarkStart w:id="13253" w:name="_ETM_Q36_188869"/>
      <w:bookmarkEnd w:id="13253"/>
      <w:r>
        <w:rPr>
          <w:rFonts w:hint="cs"/>
          <w:rtl/>
        </w:rPr>
        <w:t xml:space="preserve">הן </w:t>
      </w:r>
      <w:r>
        <w:rPr>
          <w:rtl/>
        </w:rPr>
        <w:t xml:space="preserve">מאוד </w:t>
      </w:r>
      <w:bookmarkStart w:id="13254" w:name="_ETM_Q36_189440"/>
      <w:bookmarkEnd w:id="13254"/>
      <w:r>
        <w:rPr>
          <w:rtl/>
        </w:rPr>
        <w:t xml:space="preserve">מאוד </w:t>
      </w:r>
      <w:bookmarkStart w:id="13255" w:name="_ETM_Q36_189860"/>
      <w:bookmarkEnd w:id="13255"/>
      <w:r>
        <w:rPr>
          <w:rtl/>
        </w:rPr>
        <w:t>חשובות</w:t>
      </w:r>
      <w:r w:rsidR="00EA4651">
        <w:rPr>
          <w:rFonts w:hint="cs"/>
          <w:rtl/>
        </w:rPr>
        <w:t>,</w:t>
      </w:r>
      <w:r>
        <w:rPr>
          <w:rtl/>
        </w:rPr>
        <w:t xml:space="preserve"> </w:t>
      </w:r>
      <w:bookmarkStart w:id="13256" w:name="_ETM_Q36_190429"/>
      <w:bookmarkEnd w:id="13256"/>
      <w:r>
        <w:rPr>
          <w:rtl/>
        </w:rPr>
        <w:t xml:space="preserve">בפרט </w:t>
      </w:r>
      <w:bookmarkStart w:id="13257" w:name="_ETM_Q36_191030"/>
      <w:bookmarkEnd w:id="13257"/>
      <w:r>
        <w:rPr>
          <w:rtl/>
        </w:rPr>
        <w:t>לאות</w:t>
      </w:r>
      <w:r>
        <w:rPr>
          <w:rFonts w:hint="cs"/>
          <w:rtl/>
        </w:rPr>
        <w:t>ן</w:t>
      </w:r>
      <w:r>
        <w:rPr>
          <w:rtl/>
        </w:rPr>
        <w:t xml:space="preserve"> </w:t>
      </w:r>
      <w:bookmarkStart w:id="13258" w:name="_ETM_Q36_191509"/>
      <w:bookmarkEnd w:id="13258"/>
      <w:r>
        <w:rPr>
          <w:rtl/>
        </w:rPr>
        <w:t xml:space="preserve">משפחות </w:t>
      </w:r>
      <w:bookmarkStart w:id="13259" w:name="_ETM_Q36_192349"/>
      <w:bookmarkEnd w:id="13259"/>
      <w:r>
        <w:rPr>
          <w:rtl/>
        </w:rPr>
        <w:t xml:space="preserve">שאני </w:t>
      </w:r>
      <w:bookmarkStart w:id="13260" w:name="_ETM_Q36_192650"/>
      <w:bookmarkEnd w:id="13260"/>
      <w:r>
        <w:rPr>
          <w:rtl/>
        </w:rPr>
        <w:t xml:space="preserve">מכיר </w:t>
      </w:r>
      <w:bookmarkStart w:id="13261" w:name="_ETM_Q36_192949"/>
      <w:bookmarkStart w:id="13262" w:name="_ETM_Q36_193280"/>
      <w:bookmarkEnd w:id="13261"/>
      <w:bookmarkEnd w:id="13262"/>
      <w:proofErr w:type="spellStart"/>
      <w:r>
        <w:rPr>
          <w:rFonts w:hint="cs"/>
          <w:rtl/>
        </w:rPr>
        <w:t>מ</w:t>
      </w:r>
      <w:r>
        <w:rPr>
          <w:rtl/>
        </w:rPr>
        <w:t>היותי</w:t>
      </w:r>
      <w:proofErr w:type="spellEnd"/>
      <w:r>
        <w:rPr>
          <w:rtl/>
        </w:rPr>
        <w:t xml:space="preserve"> </w:t>
      </w:r>
      <w:bookmarkStart w:id="13263" w:name="_ETM_Q36_193820"/>
      <w:bookmarkEnd w:id="13263"/>
      <w:r>
        <w:rPr>
          <w:rtl/>
        </w:rPr>
        <w:t xml:space="preserve">ראש </w:t>
      </w:r>
      <w:bookmarkStart w:id="13264" w:name="_ETM_Q36_194119"/>
      <w:bookmarkEnd w:id="13264"/>
      <w:r>
        <w:rPr>
          <w:rtl/>
        </w:rPr>
        <w:t>עיר</w:t>
      </w:r>
      <w:r>
        <w:rPr>
          <w:rFonts w:hint="cs"/>
          <w:rtl/>
        </w:rPr>
        <w:t>ייה</w:t>
      </w:r>
      <w:r>
        <w:rPr>
          <w:rtl/>
        </w:rPr>
        <w:t xml:space="preserve"> </w:t>
      </w:r>
      <w:bookmarkStart w:id="13265" w:name="_ETM_Q36_194719"/>
      <w:bookmarkEnd w:id="13265"/>
      <w:r>
        <w:rPr>
          <w:rtl/>
        </w:rPr>
        <w:t xml:space="preserve">בעיר </w:t>
      </w:r>
      <w:bookmarkStart w:id="13266" w:name="_ETM_Q36_195049"/>
      <w:bookmarkEnd w:id="13266"/>
      <w:r>
        <w:rPr>
          <w:rtl/>
        </w:rPr>
        <w:t xml:space="preserve">בית </w:t>
      </w:r>
      <w:bookmarkStart w:id="13267" w:name="_ETM_Q36_195230"/>
      <w:bookmarkEnd w:id="13267"/>
      <w:r>
        <w:rPr>
          <w:rtl/>
        </w:rPr>
        <w:t>שמש</w:t>
      </w:r>
      <w:r>
        <w:rPr>
          <w:rFonts w:hint="cs"/>
          <w:rtl/>
        </w:rPr>
        <w:t>,</w:t>
      </w:r>
      <w:r>
        <w:rPr>
          <w:rtl/>
        </w:rPr>
        <w:t xml:space="preserve"> </w:t>
      </w:r>
      <w:bookmarkStart w:id="13268" w:name="_ETM_Q36_195990"/>
      <w:bookmarkEnd w:id="13268"/>
      <w:r>
        <w:rPr>
          <w:rtl/>
        </w:rPr>
        <w:t xml:space="preserve">משפחות </w:t>
      </w:r>
      <w:bookmarkStart w:id="13269" w:name="_ETM_Q36_196560"/>
      <w:bookmarkEnd w:id="13269"/>
      <w:r>
        <w:rPr>
          <w:rtl/>
        </w:rPr>
        <w:t xml:space="preserve">שאין </w:t>
      </w:r>
      <w:bookmarkStart w:id="13270" w:name="_ETM_Q36_196770"/>
      <w:bookmarkEnd w:id="13270"/>
      <w:r>
        <w:rPr>
          <w:rtl/>
        </w:rPr>
        <w:t>יד</w:t>
      </w:r>
      <w:r>
        <w:rPr>
          <w:rFonts w:hint="cs"/>
          <w:rtl/>
        </w:rPr>
        <w:t>ן</w:t>
      </w:r>
      <w:r>
        <w:rPr>
          <w:rtl/>
        </w:rPr>
        <w:t xml:space="preserve"> </w:t>
      </w:r>
      <w:bookmarkStart w:id="13271" w:name="_ETM_Q36_197130"/>
      <w:bookmarkEnd w:id="13271"/>
      <w:r>
        <w:rPr>
          <w:rtl/>
        </w:rPr>
        <w:t xml:space="preserve">משגת </w:t>
      </w:r>
      <w:bookmarkStart w:id="13272" w:name="_ETM_Q36_197640"/>
      <w:bookmarkEnd w:id="13272"/>
      <w:r>
        <w:rPr>
          <w:rtl/>
        </w:rPr>
        <w:t xml:space="preserve">לחוגים </w:t>
      </w:r>
      <w:bookmarkStart w:id="13273" w:name="_ETM_Q36_198180"/>
      <w:bookmarkEnd w:id="13273"/>
      <w:r>
        <w:rPr>
          <w:rtl/>
        </w:rPr>
        <w:t xml:space="preserve">ולדברים </w:t>
      </w:r>
      <w:bookmarkStart w:id="13274" w:name="_ETM_Q36_198720"/>
      <w:bookmarkEnd w:id="13274"/>
      <w:r>
        <w:rPr>
          <w:rtl/>
        </w:rPr>
        <w:t xml:space="preserve">מהסוג </w:t>
      </w:r>
      <w:bookmarkStart w:id="13275" w:name="_ETM_Q36_199079"/>
      <w:bookmarkEnd w:id="13275"/>
      <w:r>
        <w:rPr>
          <w:rtl/>
        </w:rPr>
        <w:t>הזה</w:t>
      </w:r>
      <w:r>
        <w:rPr>
          <w:rFonts w:hint="cs"/>
          <w:rtl/>
        </w:rPr>
        <w:t>.</w:t>
      </w:r>
      <w:r>
        <w:rPr>
          <w:rtl/>
        </w:rPr>
        <w:t xml:space="preserve"> </w:t>
      </w:r>
      <w:bookmarkStart w:id="13276" w:name="_ETM_Q36_200110"/>
      <w:bookmarkEnd w:id="13276"/>
      <w:r>
        <w:rPr>
          <w:rtl/>
        </w:rPr>
        <w:t>לכן</w:t>
      </w:r>
      <w:r>
        <w:rPr>
          <w:rFonts w:hint="cs"/>
          <w:rtl/>
        </w:rPr>
        <w:t>,</w:t>
      </w:r>
      <w:r>
        <w:rPr>
          <w:rtl/>
        </w:rPr>
        <w:t xml:space="preserve"> </w:t>
      </w:r>
      <w:bookmarkStart w:id="13277" w:name="_ETM_Q36_200650"/>
      <w:bookmarkEnd w:id="13277"/>
      <w:r>
        <w:rPr>
          <w:rtl/>
        </w:rPr>
        <w:t>באמת</w:t>
      </w:r>
      <w:r>
        <w:rPr>
          <w:rFonts w:hint="cs"/>
          <w:rtl/>
        </w:rPr>
        <w:t>,</w:t>
      </w:r>
      <w:r>
        <w:rPr>
          <w:rtl/>
        </w:rPr>
        <w:t xml:space="preserve"> </w:t>
      </w:r>
      <w:bookmarkStart w:id="13278" w:name="_ETM_Q36_201340"/>
      <w:bookmarkEnd w:id="13278"/>
      <w:r>
        <w:rPr>
          <w:rtl/>
        </w:rPr>
        <w:t>ה</w:t>
      </w:r>
      <w:r>
        <w:rPr>
          <w:rFonts w:hint="cs"/>
          <w:rtl/>
        </w:rPr>
        <w:t>ן</w:t>
      </w:r>
      <w:r>
        <w:rPr>
          <w:rtl/>
        </w:rPr>
        <w:t xml:space="preserve"> </w:t>
      </w:r>
      <w:bookmarkStart w:id="13279" w:name="_ETM_Q36_201610"/>
      <w:bookmarkEnd w:id="13279"/>
      <w:r>
        <w:rPr>
          <w:rtl/>
        </w:rPr>
        <w:t xml:space="preserve">נהנו </w:t>
      </w:r>
      <w:bookmarkStart w:id="13280" w:name="_ETM_Q36_202300"/>
      <w:bookmarkEnd w:id="13280"/>
      <w:r>
        <w:rPr>
          <w:rtl/>
        </w:rPr>
        <w:t>מאוד</w:t>
      </w:r>
      <w:bookmarkStart w:id="13281" w:name="_ETM_Q36_202779"/>
      <w:bookmarkEnd w:id="13281"/>
      <w:r>
        <w:rPr>
          <w:rFonts w:hint="cs"/>
          <w:rtl/>
        </w:rPr>
        <w:t xml:space="preserve"> </w:t>
      </w:r>
      <w:r>
        <w:rPr>
          <w:rtl/>
        </w:rPr>
        <w:t xml:space="preserve">מאוד </w:t>
      </w:r>
      <w:bookmarkStart w:id="13282" w:name="_ETM_Q36_203079"/>
      <w:bookmarkEnd w:id="13282"/>
      <w:r>
        <w:rPr>
          <w:rtl/>
        </w:rPr>
        <w:t xml:space="preserve">גם </w:t>
      </w:r>
      <w:bookmarkStart w:id="13283" w:name="_ETM_Q36_203289"/>
      <w:bookmarkEnd w:id="13283"/>
      <w:r>
        <w:rPr>
          <w:rtl/>
        </w:rPr>
        <w:t xml:space="preserve">מקרן </w:t>
      </w:r>
      <w:bookmarkStart w:id="13284" w:name="_ETM_Q36_203710"/>
      <w:bookmarkEnd w:id="13284"/>
      <w:r>
        <w:rPr>
          <w:rtl/>
        </w:rPr>
        <w:t>מקרב</w:t>
      </w:r>
      <w:r>
        <w:rPr>
          <w:rFonts w:hint="cs"/>
          <w:rtl/>
        </w:rPr>
        <w:t>.</w:t>
      </w:r>
      <w:r>
        <w:rPr>
          <w:rtl/>
        </w:rPr>
        <w:t xml:space="preserve"> </w:t>
      </w:r>
      <w:bookmarkStart w:id="13285" w:name="_ETM_Q36_204550"/>
      <w:bookmarkEnd w:id="13285"/>
      <w:r>
        <w:rPr>
          <w:rtl/>
        </w:rPr>
        <w:t xml:space="preserve">אני </w:t>
      </w:r>
      <w:bookmarkStart w:id="13286" w:name="_ETM_Q36_204759"/>
      <w:bookmarkEnd w:id="13286"/>
      <w:r w:rsidR="00EA4651">
        <w:rPr>
          <w:rFonts w:hint="cs"/>
          <w:rtl/>
        </w:rPr>
        <w:t>עוד</w:t>
      </w:r>
      <w:r>
        <w:rPr>
          <w:rtl/>
        </w:rPr>
        <w:t xml:space="preserve"> </w:t>
      </w:r>
      <w:bookmarkStart w:id="13287" w:name="_ETM_Q36_204880"/>
      <w:bookmarkEnd w:id="13287"/>
      <w:r>
        <w:rPr>
          <w:rtl/>
        </w:rPr>
        <w:t xml:space="preserve">זוכר </w:t>
      </w:r>
      <w:bookmarkStart w:id="13288" w:name="_ETM_Q36_205210"/>
      <w:bookmarkEnd w:id="13288"/>
      <w:r>
        <w:rPr>
          <w:rtl/>
        </w:rPr>
        <w:t xml:space="preserve">את </w:t>
      </w:r>
      <w:bookmarkStart w:id="13289" w:name="_ETM_Q36_205300"/>
      <w:bookmarkEnd w:id="13289"/>
      <w:r>
        <w:rPr>
          <w:rFonts w:hint="cs"/>
          <w:rtl/>
        </w:rPr>
        <w:t>חוג הדרבוקות</w:t>
      </w:r>
      <w:r>
        <w:rPr>
          <w:rtl/>
        </w:rPr>
        <w:t xml:space="preserve"> </w:t>
      </w:r>
      <w:bookmarkStart w:id="13290" w:name="_ETM_Q36_206680"/>
      <w:bookmarkEnd w:id="13290"/>
      <w:r>
        <w:rPr>
          <w:rtl/>
        </w:rPr>
        <w:t xml:space="preserve">שהיה </w:t>
      </w:r>
      <w:bookmarkStart w:id="13291" w:name="_ETM_Q36_207070"/>
      <w:bookmarkEnd w:id="13291"/>
      <w:r>
        <w:rPr>
          <w:rtl/>
        </w:rPr>
        <w:t xml:space="preserve">לאותם </w:t>
      </w:r>
      <w:bookmarkStart w:id="13292" w:name="_ETM_Q36_207460"/>
      <w:bookmarkEnd w:id="13292"/>
      <w:r>
        <w:rPr>
          <w:rtl/>
        </w:rPr>
        <w:t>ילדים</w:t>
      </w:r>
      <w:r>
        <w:rPr>
          <w:rFonts w:hint="cs"/>
          <w:rtl/>
        </w:rPr>
        <w:t>,</w:t>
      </w:r>
      <w:bookmarkStart w:id="13293" w:name="_ETM_Q36_208090"/>
      <w:bookmarkEnd w:id="13293"/>
      <w:r>
        <w:rPr>
          <w:rFonts w:hint="cs"/>
          <w:rtl/>
        </w:rPr>
        <w:t xml:space="preserve"> והחלילים,</w:t>
      </w:r>
      <w:r>
        <w:rPr>
          <w:rtl/>
        </w:rPr>
        <w:t xml:space="preserve"> </w:t>
      </w:r>
      <w:bookmarkStart w:id="13294" w:name="_ETM_Q36_209169"/>
      <w:bookmarkEnd w:id="13294"/>
      <w:r>
        <w:rPr>
          <w:rFonts w:hint="cs"/>
          <w:rtl/>
        </w:rPr>
        <w:t>ו</w:t>
      </w:r>
      <w:r>
        <w:rPr>
          <w:rtl/>
        </w:rPr>
        <w:t xml:space="preserve">כל </w:t>
      </w:r>
      <w:bookmarkStart w:id="13295" w:name="_ETM_Q36_209470"/>
      <w:bookmarkEnd w:id="13295"/>
      <w:r>
        <w:rPr>
          <w:rtl/>
        </w:rPr>
        <w:t xml:space="preserve">מיני </w:t>
      </w:r>
      <w:bookmarkStart w:id="13296" w:name="_ETM_Q36_209679"/>
      <w:bookmarkEnd w:id="13296"/>
      <w:r>
        <w:rPr>
          <w:rtl/>
        </w:rPr>
        <w:t xml:space="preserve">דברים </w:t>
      </w:r>
      <w:bookmarkStart w:id="13297" w:name="_ETM_Q36_209919"/>
      <w:bookmarkEnd w:id="13297"/>
      <w:r>
        <w:rPr>
          <w:rtl/>
        </w:rPr>
        <w:t>ש</w:t>
      </w:r>
      <w:r>
        <w:rPr>
          <w:rFonts w:hint="cs"/>
          <w:rtl/>
        </w:rPr>
        <w:t xml:space="preserve">היו </w:t>
      </w:r>
      <w:r>
        <w:rPr>
          <w:rtl/>
        </w:rPr>
        <w:t xml:space="preserve">מלמדים </w:t>
      </w:r>
      <w:bookmarkStart w:id="13298" w:name="_ETM_Q36_210609"/>
      <w:bookmarkEnd w:id="13298"/>
      <w:r>
        <w:rPr>
          <w:rtl/>
        </w:rPr>
        <w:t>אותם</w:t>
      </w:r>
      <w:r>
        <w:rPr>
          <w:rFonts w:hint="cs"/>
          <w:rtl/>
        </w:rPr>
        <w:t>.</w:t>
      </w:r>
      <w:r>
        <w:rPr>
          <w:rtl/>
        </w:rPr>
        <w:t xml:space="preserve"> </w:t>
      </w:r>
      <w:bookmarkStart w:id="13299" w:name="_ETM_Q36_212670"/>
      <w:bookmarkEnd w:id="13299"/>
      <w:r>
        <w:rPr>
          <w:rtl/>
        </w:rPr>
        <w:t xml:space="preserve">דברים </w:t>
      </w:r>
      <w:bookmarkStart w:id="13300" w:name="_ETM_Q36_213060"/>
      <w:bookmarkEnd w:id="13300"/>
      <w:r>
        <w:rPr>
          <w:rtl/>
        </w:rPr>
        <w:t xml:space="preserve">שלא </w:t>
      </w:r>
      <w:bookmarkStart w:id="13301" w:name="_ETM_Q36_213390"/>
      <w:bookmarkEnd w:id="13301"/>
      <w:r>
        <w:rPr>
          <w:rtl/>
        </w:rPr>
        <w:t xml:space="preserve">היו </w:t>
      </w:r>
      <w:bookmarkStart w:id="13302" w:name="_ETM_Q36_213570"/>
      <w:bookmarkEnd w:id="13302"/>
      <w:r>
        <w:rPr>
          <w:rtl/>
        </w:rPr>
        <w:t xml:space="preserve">מגיעים </w:t>
      </w:r>
      <w:bookmarkStart w:id="13303" w:name="_ETM_Q36_213990"/>
      <w:bookmarkEnd w:id="13303"/>
      <w:r>
        <w:rPr>
          <w:rtl/>
        </w:rPr>
        <w:t xml:space="preserve">אליהם </w:t>
      </w:r>
      <w:bookmarkStart w:id="13304" w:name="_ETM_Q36_214229"/>
      <w:bookmarkEnd w:id="13304"/>
      <w:r>
        <w:rPr>
          <w:rtl/>
        </w:rPr>
        <w:t>בכלל</w:t>
      </w:r>
      <w:r>
        <w:rPr>
          <w:rFonts w:hint="cs"/>
          <w:rtl/>
        </w:rPr>
        <w:t>.</w:t>
      </w:r>
      <w:r>
        <w:rPr>
          <w:rtl/>
        </w:rPr>
        <w:t xml:space="preserve"> </w:t>
      </w:r>
      <w:bookmarkStart w:id="13305" w:name="_ETM_Q36_214770"/>
      <w:bookmarkStart w:id="13306" w:name="_ETM_Q36_215520"/>
      <w:bookmarkEnd w:id="13305"/>
      <w:bookmarkEnd w:id="13306"/>
      <w:r>
        <w:rPr>
          <w:rtl/>
        </w:rPr>
        <w:t xml:space="preserve">לא </w:t>
      </w:r>
      <w:bookmarkStart w:id="13307" w:name="_ETM_Q36_215670"/>
      <w:bookmarkEnd w:id="13307"/>
      <w:r>
        <w:rPr>
          <w:rtl/>
        </w:rPr>
        <w:t xml:space="preserve">היה </w:t>
      </w:r>
      <w:bookmarkStart w:id="13308" w:name="_ETM_Q36_215880"/>
      <w:bookmarkEnd w:id="13308"/>
      <w:r>
        <w:rPr>
          <w:rtl/>
        </w:rPr>
        <w:t xml:space="preserve">שום </w:t>
      </w:r>
      <w:bookmarkStart w:id="13309" w:name="_ETM_Q36_216120"/>
      <w:bookmarkEnd w:id="13309"/>
      <w:r>
        <w:rPr>
          <w:rtl/>
        </w:rPr>
        <w:t xml:space="preserve">סיכוי </w:t>
      </w:r>
      <w:bookmarkStart w:id="13310" w:name="_ETM_Q36_216479"/>
      <w:bookmarkEnd w:id="13310"/>
      <w:r>
        <w:rPr>
          <w:rtl/>
        </w:rPr>
        <w:t xml:space="preserve">להגיע </w:t>
      </w:r>
      <w:bookmarkStart w:id="13311" w:name="_ETM_Q36_215220"/>
      <w:bookmarkEnd w:id="13311"/>
      <w:r>
        <w:rPr>
          <w:rtl/>
        </w:rPr>
        <w:t xml:space="preserve">אליהם אם </w:t>
      </w:r>
      <w:bookmarkStart w:id="13312" w:name="_ETM_Q36_216570"/>
      <w:bookmarkEnd w:id="13312"/>
      <w:r w:rsidR="00EA4651">
        <w:rPr>
          <w:rFonts w:hint="cs"/>
          <w:rtl/>
        </w:rPr>
        <w:t xml:space="preserve">אנחנו </w:t>
      </w:r>
      <w:r>
        <w:rPr>
          <w:rtl/>
        </w:rPr>
        <w:t xml:space="preserve">לא </w:t>
      </w:r>
      <w:bookmarkStart w:id="13313" w:name="_ETM_Q36_216750"/>
      <w:bookmarkStart w:id="13314" w:name="_ETM_Q36_217020"/>
      <w:bookmarkEnd w:id="13313"/>
      <w:bookmarkEnd w:id="13314"/>
      <w:r>
        <w:rPr>
          <w:rFonts w:hint="cs"/>
          <w:rtl/>
        </w:rPr>
        <w:t xml:space="preserve">היינו </w:t>
      </w:r>
      <w:r>
        <w:rPr>
          <w:rtl/>
        </w:rPr>
        <w:t xml:space="preserve">אנחנו </w:t>
      </w:r>
      <w:bookmarkStart w:id="13315" w:name="_ETM_Q36_217470"/>
      <w:bookmarkEnd w:id="13315"/>
      <w:r>
        <w:rPr>
          <w:rFonts w:hint="cs"/>
          <w:rtl/>
        </w:rPr>
        <w:t>מנגישים</w:t>
      </w:r>
      <w:r>
        <w:rPr>
          <w:rtl/>
        </w:rPr>
        <w:t xml:space="preserve"> </w:t>
      </w:r>
      <w:bookmarkStart w:id="13316" w:name="_ETM_Q36_217650"/>
      <w:bookmarkStart w:id="13317" w:name="_ETM_Q36_218100"/>
      <w:bookmarkEnd w:id="13316"/>
      <w:bookmarkEnd w:id="13317"/>
      <w:r>
        <w:rPr>
          <w:rFonts w:hint="cs"/>
          <w:rtl/>
        </w:rPr>
        <w:t>להם</w:t>
      </w:r>
      <w:r>
        <w:rPr>
          <w:rtl/>
        </w:rPr>
        <w:t xml:space="preserve"> </w:t>
      </w:r>
      <w:bookmarkStart w:id="13318" w:name="_ETM_Q36_218159"/>
      <w:bookmarkEnd w:id="13318"/>
      <w:r>
        <w:rPr>
          <w:rFonts w:hint="cs"/>
          <w:rtl/>
        </w:rPr>
        <w:t>אותם</w:t>
      </w:r>
      <w:bookmarkStart w:id="13319" w:name="_ETM_Q36_219000"/>
      <w:bookmarkEnd w:id="13319"/>
      <w:r>
        <w:rPr>
          <w:rFonts w:hint="cs"/>
          <w:rtl/>
        </w:rPr>
        <w:t>,</w:t>
      </w:r>
      <w:r>
        <w:rPr>
          <w:rtl/>
        </w:rPr>
        <w:t xml:space="preserve"> </w:t>
      </w:r>
      <w:bookmarkStart w:id="13320" w:name="_ETM_Q36_219420"/>
      <w:bookmarkEnd w:id="13320"/>
      <w:r>
        <w:rPr>
          <w:rFonts w:hint="cs"/>
          <w:rtl/>
        </w:rPr>
        <w:t xml:space="preserve">אל </w:t>
      </w:r>
      <w:bookmarkStart w:id="13321" w:name="_ETM_Q36_219750"/>
      <w:bookmarkEnd w:id="13321"/>
      <w:r>
        <w:rPr>
          <w:rtl/>
        </w:rPr>
        <w:t xml:space="preserve">אותם </w:t>
      </w:r>
      <w:bookmarkStart w:id="13322" w:name="_ETM_Q36_220050"/>
      <w:bookmarkEnd w:id="13322"/>
      <w:r>
        <w:rPr>
          <w:rtl/>
        </w:rPr>
        <w:t>תלמידים</w:t>
      </w:r>
      <w:r>
        <w:rPr>
          <w:rFonts w:hint="cs"/>
          <w:rtl/>
        </w:rPr>
        <w:t>.</w:t>
      </w:r>
    </w:p>
    <w:p w:rsidR="00131C5A" w:rsidRDefault="00131C5A" w:rsidP="0092662B">
      <w:pPr>
        <w:rPr>
          <w:rtl/>
        </w:rPr>
      </w:pPr>
    </w:p>
    <w:p w:rsidR="00131C5A" w:rsidRDefault="00131C5A" w:rsidP="00EA4651">
      <w:pPr>
        <w:rPr>
          <w:rtl/>
        </w:rPr>
      </w:pPr>
      <w:bookmarkStart w:id="13323" w:name="_ETM_Q36_220950"/>
      <w:bookmarkEnd w:id="13323"/>
      <w:r>
        <w:rPr>
          <w:rtl/>
        </w:rPr>
        <w:t xml:space="preserve">כמו </w:t>
      </w:r>
      <w:bookmarkStart w:id="13324" w:name="_ETM_Q36_221130"/>
      <w:bookmarkStart w:id="13325" w:name="_ETM_Q36_221400"/>
      <w:bookmarkEnd w:id="13324"/>
      <w:bookmarkEnd w:id="13325"/>
      <w:r>
        <w:rPr>
          <w:rtl/>
        </w:rPr>
        <w:t xml:space="preserve">כן </w:t>
      </w:r>
      <w:bookmarkStart w:id="13326" w:name="_ETM_Q36_221610"/>
      <w:bookmarkEnd w:id="13326"/>
      <w:proofErr w:type="spellStart"/>
      <w:r>
        <w:rPr>
          <w:rtl/>
        </w:rPr>
        <w:t>היל"ה</w:t>
      </w:r>
      <w:proofErr w:type="spellEnd"/>
      <w:r>
        <w:rPr>
          <w:rFonts w:hint="cs"/>
          <w:rtl/>
        </w:rPr>
        <w:t>,</w:t>
      </w:r>
      <w:r>
        <w:rPr>
          <w:rtl/>
        </w:rPr>
        <w:t xml:space="preserve"> </w:t>
      </w:r>
      <w:bookmarkStart w:id="13327" w:name="_ETM_Q36_221970"/>
      <w:bookmarkEnd w:id="13327"/>
      <w:r>
        <w:rPr>
          <w:rtl/>
        </w:rPr>
        <w:t xml:space="preserve">הייתי </w:t>
      </w:r>
      <w:bookmarkStart w:id="13328" w:name="_ETM_Q36_222270"/>
      <w:bookmarkEnd w:id="13328"/>
      <w:r>
        <w:rPr>
          <w:rtl/>
        </w:rPr>
        <w:t xml:space="preserve">קורא </w:t>
      </w:r>
      <w:bookmarkStart w:id="13329" w:name="_ETM_Q36_222479"/>
      <w:bookmarkEnd w:id="13329"/>
      <w:r>
        <w:rPr>
          <w:rtl/>
        </w:rPr>
        <w:t xml:space="preserve">לזה </w:t>
      </w:r>
      <w:bookmarkStart w:id="13330" w:name="_ETM_Q36_222630"/>
      <w:bookmarkEnd w:id="13330"/>
      <w:r>
        <w:rPr>
          <w:rtl/>
        </w:rPr>
        <w:t xml:space="preserve">בכלל </w:t>
      </w:r>
      <w:bookmarkStart w:id="13331" w:name="_ETM_Q36_222960"/>
      <w:bookmarkEnd w:id="13331"/>
      <w:r w:rsidR="00EA4651">
        <w:rPr>
          <w:rFonts w:hint="cs"/>
          <w:rtl/>
        </w:rPr>
        <w:t>"</w:t>
      </w:r>
      <w:r>
        <w:rPr>
          <w:rtl/>
        </w:rPr>
        <w:t>הצלה</w:t>
      </w:r>
      <w:r w:rsidR="00EA4651">
        <w:rPr>
          <w:rFonts w:hint="cs"/>
          <w:rtl/>
        </w:rPr>
        <w:t>"</w:t>
      </w:r>
      <w:r>
        <w:rPr>
          <w:rtl/>
        </w:rPr>
        <w:t xml:space="preserve"> </w:t>
      </w:r>
      <w:bookmarkStart w:id="13332" w:name="_ETM_Q36_223409"/>
      <w:bookmarkEnd w:id="13332"/>
      <w:r>
        <w:rPr>
          <w:rtl/>
        </w:rPr>
        <w:t xml:space="preserve">לא </w:t>
      </w:r>
      <w:bookmarkStart w:id="13333" w:name="_ETM_Q36_223559"/>
      <w:bookmarkEnd w:id="13333"/>
      <w:proofErr w:type="spellStart"/>
      <w:r>
        <w:rPr>
          <w:rtl/>
        </w:rPr>
        <w:t>היל"ה</w:t>
      </w:r>
      <w:proofErr w:type="spellEnd"/>
      <w:r>
        <w:rPr>
          <w:rFonts w:hint="cs"/>
          <w:rtl/>
        </w:rPr>
        <w:t>,</w:t>
      </w:r>
      <w:r>
        <w:rPr>
          <w:rtl/>
        </w:rPr>
        <w:t xml:space="preserve"> </w:t>
      </w:r>
      <w:bookmarkStart w:id="13334" w:name="_ETM_Q36_224250"/>
      <w:bookmarkEnd w:id="13334"/>
      <w:r>
        <w:rPr>
          <w:rtl/>
        </w:rPr>
        <w:t xml:space="preserve">כי </w:t>
      </w:r>
      <w:bookmarkStart w:id="13335" w:name="_ETM_Q36_224400"/>
      <w:bookmarkEnd w:id="13335"/>
      <w:r w:rsidR="00EA4651">
        <w:rPr>
          <w:rFonts w:hint="cs"/>
          <w:rtl/>
        </w:rPr>
        <w:t>היא ל</w:t>
      </w:r>
      <w:r>
        <w:rPr>
          <w:rtl/>
        </w:rPr>
        <w:t xml:space="preserve">אלה </w:t>
      </w:r>
      <w:bookmarkStart w:id="13336" w:name="_ETM_Q36_224760"/>
      <w:bookmarkEnd w:id="13336"/>
      <w:r>
        <w:rPr>
          <w:rtl/>
        </w:rPr>
        <w:t xml:space="preserve">שבאמת </w:t>
      </w:r>
      <w:bookmarkStart w:id="13337" w:name="_ETM_Q36_225210"/>
      <w:bookmarkEnd w:id="13337"/>
      <w:r>
        <w:rPr>
          <w:rtl/>
        </w:rPr>
        <w:t>נש</w:t>
      </w:r>
      <w:bookmarkStart w:id="13338" w:name="_ETM_Q36_225600"/>
      <w:bookmarkEnd w:id="13338"/>
      <w:r>
        <w:rPr>
          <w:rFonts w:hint="cs"/>
          <w:rtl/>
        </w:rPr>
        <w:t xml:space="preserve">רו </w:t>
      </w:r>
      <w:r>
        <w:rPr>
          <w:rtl/>
        </w:rPr>
        <w:t xml:space="preserve">מהמערכות </w:t>
      </w:r>
      <w:bookmarkStart w:id="13339" w:name="_ETM_Q36_226590"/>
      <w:bookmarkEnd w:id="13339"/>
      <w:r>
        <w:rPr>
          <w:rtl/>
        </w:rPr>
        <w:t xml:space="preserve">ונתנו </w:t>
      </w:r>
      <w:bookmarkStart w:id="13340" w:name="_ETM_Q36_226950"/>
      <w:bookmarkEnd w:id="13340"/>
      <w:r>
        <w:rPr>
          <w:rtl/>
        </w:rPr>
        <w:t xml:space="preserve">להם </w:t>
      </w:r>
      <w:bookmarkStart w:id="13341" w:name="_ETM_Q36_227159"/>
      <w:bookmarkEnd w:id="13341"/>
      <w:r>
        <w:rPr>
          <w:rtl/>
        </w:rPr>
        <w:t>ז</w:t>
      </w:r>
      <w:r w:rsidR="00EA4651">
        <w:rPr>
          <w:rFonts w:hint="cs"/>
          <w:rtl/>
        </w:rPr>
        <w:t>ו</w:t>
      </w:r>
      <w:r>
        <w:rPr>
          <w:rtl/>
        </w:rPr>
        <w:t xml:space="preserve"> </w:t>
      </w:r>
      <w:bookmarkStart w:id="13342" w:name="_ETM_Q36_227280"/>
      <w:bookmarkStart w:id="13343" w:name="_ETM_Q36_227670"/>
      <w:bookmarkEnd w:id="13342"/>
      <w:bookmarkEnd w:id="13343"/>
      <w:r>
        <w:rPr>
          <w:rtl/>
        </w:rPr>
        <w:t xml:space="preserve">הזדמנות </w:t>
      </w:r>
      <w:bookmarkStart w:id="13344" w:name="_ETM_Q36_228180"/>
      <w:bookmarkEnd w:id="13344"/>
      <w:r>
        <w:rPr>
          <w:rtl/>
        </w:rPr>
        <w:t xml:space="preserve">של </w:t>
      </w:r>
      <w:bookmarkStart w:id="13345" w:name="_ETM_Q36_228330"/>
      <w:bookmarkStart w:id="13346" w:name="_ETM_Q36_229020"/>
      <w:bookmarkStart w:id="13347" w:name="_ETM_Q36_229770"/>
      <w:bookmarkEnd w:id="13345"/>
      <w:bookmarkEnd w:id="13346"/>
      <w:bookmarkEnd w:id="13347"/>
      <w:r>
        <w:rPr>
          <w:rtl/>
        </w:rPr>
        <w:t xml:space="preserve">זמן </w:t>
      </w:r>
      <w:bookmarkStart w:id="13348" w:name="_ETM_Q36_230250"/>
      <w:bookmarkEnd w:id="13348"/>
      <w:r>
        <w:rPr>
          <w:rtl/>
        </w:rPr>
        <w:t>ב</w:t>
      </w:r>
      <w:r>
        <w:rPr>
          <w:rFonts w:hint="cs"/>
          <w:rtl/>
        </w:rPr>
        <w:t xml:space="preserve">' </w:t>
      </w:r>
      <w:r>
        <w:rPr>
          <w:rFonts w:hint="eastAsia"/>
        </w:rPr>
        <w:t>–</w:t>
      </w:r>
      <w:r>
        <w:rPr>
          <w:rtl/>
        </w:rPr>
        <w:t xml:space="preserve"> </w:t>
      </w:r>
      <w:bookmarkStart w:id="13349" w:name="_ETM_Q36_230670"/>
      <w:bookmarkEnd w:id="13349"/>
      <w:r>
        <w:rPr>
          <w:rtl/>
        </w:rPr>
        <w:t xml:space="preserve">מועד </w:t>
      </w:r>
      <w:bookmarkStart w:id="13350" w:name="_ETM_Q36_231120"/>
      <w:bookmarkEnd w:id="13350"/>
      <w:r>
        <w:rPr>
          <w:rtl/>
        </w:rPr>
        <w:t xml:space="preserve">ב' </w:t>
      </w:r>
      <w:bookmarkStart w:id="13351" w:name="_ETM_Q36_231479"/>
      <w:bookmarkEnd w:id="13351"/>
      <w:r>
        <w:rPr>
          <w:rtl/>
        </w:rPr>
        <w:t xml:space="preserve">לנסות </w:t>
      </w:r>
      <w:bookmarkStart w:id="13352" w:name="_ETM_Q36_232320"/>
      <w:bookmarkEnd w:id="13352"/>
      <w:r>
        <w:rPr>
          <w:rtl/>
        </w:rPr>
        <w:t xml:space="preserve">להציל </w:t>
      </w:r>
      <w:bookmarkStart w:id="13353" w:name="_ETM_Q36_232860"/>
      <w:bookmarkEnd w:id="13353"/>
      <w:r>
        <w:rPr>
          <w:rtl/>
        </w:rPr>
        <w:t>אותם</w:t>
      </w:r>
      <w:r>
        <w:rPr>
          <w:rFonts w:hint="cs"/>
          <w:rtl/>
        </w:rPr>
        <w:t>.</w:t>
      </w:r>
      <w:r>
        <w:rPr>
          <w:rtl/>
        </w:rPr>
        <w:t xml:space="preserve"> </w:t>
      </w:r>
      <w:bookmarkStart w:id="13354" w:name="_ETM_Q36_233550"/>
      <w:bookmarkEnd w:id="13354"/>
      <w:r>
        <w:rPr>
          <w:rtl/>
        </w:rPr>
        <w:t>ועל</w:t>
      </w:r>
      <w:r>
        <w:rPr>
          <w:rFonts w:hint="cs"/>
          <w:rtl/>
        </w:rPr>
        <w:t xml:space="preserve"> </w:t>
      </w:r>
      <w:r>
        <w:rPr>
          <w:rtl/>
        </w:rPr>
        <w:t xml:space="preserve">כך </w:t>
      </w:r>
      <w:bookmarkStart w:id="13355" w:name="_ETM_Q36_234000"/>
      <w:bookmarkEnd w:id="13355"/>
      <w:r>
        <w:rPr>
          <w:rtl/>
        </w:rPr>
        <w:t xml:space="preserve">באמת </w:t>
      </w:r>
      <w:bookmarkStart w:id="13356" w:name="_ETM_Q36_234360"/>
      <w:bookmarkEnd w:id="13356"/>
      <w:r>
        <w:rPr>
          <w:rtl/>
        </w:rPr>
        <w:t xml:space="preserve">תודתנו </w:t>
      </w:r>
      <w:bookmarkStart w:id="13357" w:name="_ETM_Q36_234930"/>
      <w:bookmarkEnd w:id="13357"/>
      <w:r>
        <w:rPr>
          <w:rtl/>
        </w:rPr>
        <w:t xml:space="preserve">לאותם </w:t>
      </w:r>
      <w:bookmarkStart w:id="13358" w:name="_ETM_Q36_235320"/>
      <w:bookmarkEnd w:id="13358"/>
      <w:r>
        <w:rPr>
          <w:rtl/>
        </w:rPr>
        <w:t xml:space="preserve">מארגנים </w:t>
      </w:r>
      <w:bookmarkStart w:id="13359" w:name="_ETM_Q36_235949"/>
      <w:bookmarkEnd w:id="13359"/>
      <w:r>
        <w:rPr>
          <w:rtl/>
        </w:rPr>
        <w:t xml:space="preserve">במשך </w:t>
      </w:r>
      <w:bookmarkStart w:id="13360" w:name="_ETM_Q36_236610"/>
      <w:bookmarkEnd w:id="13360"/>
      <w:r>
        <w:rPr>
          <w:rtl/>
        </w:rPr>
        <w:t xml:space="preserve">שנים </w:t>
      </w:r>
      <w:bookmarkStart w:id="13361" w:name="_ETM_Q36_237030"/>
      <w:bookmarkEnd w:id="13361"/>
      <w:r>
        <w:rPr>
          <w:rtl/>
        </w:rPr>
        <w:t>רבות</w:t>
      </w:r>
      <w:r>
        <w:rPr>
          <w:rFonts w:hint="cs"/>
          <w:rtl/>
        </w:rPr>
        <w:t>.</w:t>
      </w:r>
    </w:p>
    <w:p w:rsidR="00131C5A" w:rsidRDefault="00131C5A" w:rsidP="0092662B">
      <w:pPr>
        <w:rPr>
          <w:rtl/>
        </w:rPr>
      </w:pPr>
    </w:p>
    <w:p w:rsidR="00131C5A" w:rsidRDefault="00131C5A" w:rsidP="0092662B">
      <w:pPr>
        <w:pStyle w:val="af6"/>
        <w:keepNext/>
        <w:rPr>
          <w:rtl/>
        </w:rPr>
      </w:pPr>
      <w:bookmarkStart w:id="13362" w:name="ET_yor_6059_4"/>
      <w:r w:rsidRPr="009154E6">
        <w:rPr>
          <w:rStyle w:val="TagStyle"/>
          <w:rtl/>
        </w:rPr>
        <w:t xml:space="preserve"> &lt;&lt; יור &gt;&gt; </w:t>
      </w:r>
      <w:r>
        <w:rPr>
          <w:rtl/>
        </w:rPr>
        <w:t>היו"ר אורנה ברביבאי:</w:t>
      </w:r>
      <w:r w:rsidRPr="009154E6">
        <w:rPr>
          <w:rStyle w:val="TagStyle"/>
          <w:rtl/>
        </w:rPr>
        <w:t xml:space="preserve"> &lt;&lt; יור &gt;&gt;</w:t>
      </w:r>
      <w:r>
        <w:rPr>
          <w:rtl/>
        </w:rPr>
        <w:t xml:space="preserve">   </w:t>
      </w:r>
      <w:bookmarkEnd w:id="13362"/>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לך. </w:t>
      </w:r>
    </w:p>
    <w:p w:rsidR="00131C5A" w:rsidRDefault="00131C5A" w:rsidP="0092662B">
      <w:pPr>
        <w:rPr>
          <w:rtl/>
          <w:lang w:eastAsia="he-IL"/>
        </w:rPr>
      </w:pPr>
    </w:p>
    <w:p w:rsidR="00131C5A" w:rsidRDefault="00131C5A" w:rsidP="0092662B">
      <w:pPr>
        <w:pStyle w:val="-"/>
        <w:keepNext/>
        <w:rPr>
          <w:rtl/>
        </w:rPr>
      </w:pPr>
      <w:bookmarkStart w:id="13363" w:name="ET_speakercontinue_5851_5"/>
      <w:r w:rsidRPr="009154E6">
        <w:rPr>
          <w:rStyle w:val="TagStyle"/>
          <w:rtl/>
        </w:rPr>
        <w:t xml:space="preserve"> &lt;&lt; דובר_המשך &gt;&gt; </w:t>
      </w:r>
      <w:r>
        <w:rPr>
          <w:rtl/>
        </w:rPr>
        <w:t>משה אבוטבול (ש"ס):</w:t>
      </w:r>
      <w:r w:rsidRPr="009154E6">
        <w:rPr>
          <w:rStyle w:val="TagStyle"/>
          <w:rtl/>
        </w:rPr>
        <w:t xml:space="preserve"> &lt;&lt; דובר_המשך &gt;&gt;</w:t>
      </w:r>
      <w:r>
        <w:rPr>
          <w:rtl/>
        </w:rPr>
        <w:t xml:space="preserve">   </w:t>
      </w:r>
      <w:bookmarkEnd w:id="13363"/>
    </w:p>
    <w:p w:rsidR="00131C5A" w:rsidRPr="009154E6" w:rsidRDefault="00131C5A" w:rsidP="0092662B">
      <w:pPr>
        <w:rPr>
          <w:rtl/>
          <w:lang w:eastAsia="he-IL"/>
        </w:rPr>
      </w:pPr>
    </w:p>
    <w:p w:rsidR="00131C5A" w:rsidRDefault="00131C5A" w:rsidP="00EA4651">
      <w:pPr>
        <w:rPr>
          <w:rtl/>
        </w:rPr>
      </w:pPr>
      <w:r>
        <w:rPr>
          <w:rFonts w:hint="cs"/>
          <w:rtl/>
        </w:rPr>
        <w:t>בבית שמש זה התחיל. לכן אני מבקש למצוא פתרון</w:t>
      </w:r>
      <w:r w:rsidR="00EA4651">
        <w:rPr>
          <w:rFonts w:hint="cs"/>
          <w:rtl/>
        </w:rPr>
        <w:t>,</w:t>
      </w:r>
      <w:r>
        <w:rPr>
          <w:rFonts w:hint="cs"/>
          <w:rtl/>
        </w:rPr>
        <w:t xml:space="preserve"> אולי 1 חלקי 12, למצוא </w:t>
      </w:r>
      <w:bookmarkStart w:id="13364" w:name="_ETM_Q36_259640"/>
      <w:bookmarkEnd w:id="13364"/>
      <w:r>
        <w:rPr>
          <w:rFonts w:hint="eastAsia"/>
          <w:rtl/>
        </w:rPr>
        <w:t>–</w:t>
      </w:r>
      <w:r>
        <w:rPr>
          <w:rFonts w:hint="cs"/>
          <w:rtl/>
        </w:rPr>
        <w:t xml:space="preserve"> כי הם חייבים </w:t>
      </w:r>
      <w:r>
        <w:rPr>
          <w:rtl/>
        </w:rPr>
        <w:t xml:space="preserve">היערכות </w:t>
      </w:r>
      <w:bookmarkStart w:id="13365" w:name="_ETM_Q36_244920"/>
      <w:bookmarkEnd w:id="13365"/>
      <w:r>
        <w:rPr>
          <w:rtl/>
        </w:rPr>
        <w:t xml:space="preserve">לקראת </w:t>
      </w:r>
      <w:bookmarkStart w:id="13366" w:name="_ETM_Q36_245280"/>
      <w:bookmarkEnd w:id="13366"/>
      <w:r>
        <w:rPr>
          <w:rtl/>
        </w:rPr>
        <w:t xml:space="preserve">הנושא </w:t>
      </w:r>
      <w:bookmarkStart w:id="13367" w:name="_ETM_Q36_245729"/>
      <w:bookmarkEnd w:id="13367"/>
      <w:r>
        <w:rPr>
          <w:rtl/>
        </w:rPr>
        <w:t>הזה</w:t>
      </w:r>
      <w:r w:rsidR="00EA4651">
        <w:rPr>
          <w:rFonts w:hint="cs"/>
          <w:rtl/>
        </w:rPr>
        <w:t>.</w:t>
      </w:r>
    </w:p>
    <w:p w:rsidR="00131C5A" w:rsidRDefault="00131C5A" w:rsidP="0092662B">
      <w:pPr>
        <w:rPr>
          <w:rtl/>
        </w:rPr>
      </w:pPr>
    </w:p>
    <w:p w:rsidR="00131C5A" w:rsidRDefault="00131C5A" w:rsidP="0092662B">
      <w:pPr>
        <w:pStyle w:val="af6"/>
        <w:keepNext/>
        <w:rPr>
          <w:rtl/>
        </w:rPr>
      </w:pPr>
      <w:bookmarkStart w:id="13368" w:name="ET_yor_6059_6"/>
      <w:r w:rsidRPr="009154E6">
        <w:rPr>
          <w:rStyle w:val="TagStyle"/>
          <w:rtl/>
        </w:rPr>
        <w:t xml:space="preserve"> &lt;&lt; יור &gt;&gt; </w:t>
      </w:r>
      <w:r>
        <w:rPr>
          <w:rtl/>
        </w:rPr>
        <w:t>היו"ר אורנה ברביבאי:</w:t>
      </w:r>
      <w:r w:rsidRPr="009154E6">
        <w:rPr>
          <w:rStyle w:val="TagStyle"/>
          <w:rtl/>
        </w:rPr>
        <w:t xml:space="preserve"> &lt;&lt; יור &gt;&gt;</w:t>
      </w:r>
      <w:r>
        <w:rPr>
          <w:rtl/>
        </w:rPr>
        <w:t xml:space="preserve">   </w:t>
      </w:r>
      <w:bookmarkEnd w:id="13368"/>
    </w:p>
    <w:p w:rsidR="00131C5A" w:rsidRDefault="00131C5A" w:rsidP="00F91BB0">
      <w:pPr>
        <w:rPr>
          <w:rtl/>
          <w:lang w:eastAsia="he-IL"/>
        </w:rPr>
      </w:pPr>
    </w:p>
    <w:p w:rsidR="00131C5A" w:rsidRDefault="00131C5A" w:rsidP="0092662B">
      <w:pPr>
        <w:rPr>
          <w:rtl/>
          <w:lang w:eastAsia="he-IL"/>
        </w:rPr>
      </w:pPr>
      <w:r>
        <w:rPr>
          <w:rFonts w:hint="cs"/>
          <w:rtl/>
          <w:lang w:eastAsia="he-IL"/>
        </w:rPr>
        <w:t>תודה רבה.</w:t>
      </w:r>
    </w:p>
    <w:p w:rsidR="00131C5A" w:rsidRDefault="00131C5A" w:rsidP="0092662B">
      <w:pPr>
        <w:rPr>
          <w:rtl/>
          <w:lang w:eastAsia="he-IL"/>
        </w:rPr>
      </w:pPr>
    </w:p>
    <w:p w:rsidR="00131C5A" w:rsidRDefault="00131C5A" w:rsidP="0092662B">
      <w:pPr>
        <w:pStyle w:val="-"/>
        <w:keepNext/>
        <w:rPr>
          <w:rtl/>
        </w:rPr>
      </w:pPr>
      <w:bookmarkStart w:id="13369" w:name="ET_speakercontinue_5851_7"/>
      <w:r w:rsidRPr="009154E6">
        <w:rPr>
          <w:rStyle w:val="TagStyle"/>
          <w:rtl/>
        </w:rPr>
        <w:t xml:space="preserve"> &lt;&lt; דובר_המשך &gt;&gt; </w:t>
      </w:r>
      <w:r>
        <w:rPr>
          <w:rtl/>
        </w:rPr>
        <w:t>משה אבוטבול (ש"ס):</w:t>
      </w:r>
      <w:r w:rsidRPr="009154E6">
        <w:rPr>
          <w:rStyle w:val="TagStyle"/>
          <w:rtl/>
        </w:rPr>
        <w:t xml:space="preserve"> &lt;&lt; דובר_המשך &gt;&gt;</w:t>
      </w:r>
      <w:r>
        <w:rPr>
          <w:rtl/>
        </w:rPr>
        <w:t xml:space="preserve">   </w:t>
      </w:r>
      <w:bookmarkEnd w:id="13369"/>
    </w:p>
    <w:p w:rsidR="00131C5A" w:rsidRDefault="00131C5A" w:rsidP="00F91BB0">
      <w:pPr>
        <w:rPr>
          <w:rtl/>
          <w:lang w:eastAsia="he-IL"/>
        </w:rPr>
      </w:pPr>
    </w:p>
    <w:p w:rsidR="00131C5A" w:rsidRDefault="00EA4651" w:rsidP="0092662B">
      <w:pPr>
        <w:rPr>
          <w:rtl/>
          <w:lang w:eastAsia="he-IL"/>
        </w:rPr>
      </w:pPr>
      <w:r>
        <w:rPr>
          <w:rFonts w:hint="cs"/>
          <w:rtl/>
          <w:lang w:eastAsia="he-IL"/>
        </w:rPr>
        <w:t>ב</w:t>
      </w:r>
      <w:r w:rsidR="00131C5A">
        <w:rPr>
          <w:rFonts w:hint="cs"/>
          <w:rtl/>
          <w:lang w:eastAsia="he-IL"/>
        </w:rPr>
        <w:t>כל דרך</w:t>
      </w:r>
      <w:r>
        <w:rPr>
          <w:rFonts w:hint="cs"/>
          <w:rtl/>
          <w:lang w:eastAsia="he-IL"/>
        </w:rPr>
        <w:t>,</w:t>
      </w:r>
      <w:r w:rsidR="00131C5A">
        <w:rPr>
          <w:rFonts w:hint="cs"/>
          <w:rtl/>
          <w:lang w:eastAsia="he-IL"/>
        </w:rPr>
        <w:t xml:space="preserve"> שחלילה התוכניות הללו לא יגוועו. תודה רבה. </w:t>
      </w:r>
    </w:p>
    <w:p w:rsidR="00131C5A" w:rsidRDefault="00131C5A" w:rsidP="0092662B">
      <w:pPr>
        <w:rPr>
          <w:rtl/>
          <w:lang w:eastAsia="he-IL"/>
        </w:rPr>
      </w:pPr>
      <w:bookmarkStart w:id="13370" w:name="_ETM_Q36_249697"/>
      <w:bookmarkStart w:id="13371" w:name="_ETM_Q36_249784"/>
      <w:bookmarkEnd w:id="13370"/>
      <w:bookmarkEnd w:id="13371"/>
    </w:p>
    <w:p w:rsidR="00131C5A" w:rsidRDefault="00131C5A" w:rsidP="0092662B">
      <w:pPr>
        <w:pStyle w:val="af6"/>
        <w:keepNext/>
        <w:rPr>
          <w:rtl/>
        </w:rPr>
      </w:pPr>
      <w:bookmarkStart w:id="13372" w:name="_ETM_Q36_250033"/>
      <w:bookmarkStart w:id="13373" w:name="_ETM_Q36_250115"/>
      <w:bookmarkEnd w:id="13372"/>
      <w:bookmarkEnd w:id="13373"/>
      <w:r w:rsidRPr="009154E6">
        <w:rPr>
          <w:rStyle w:val="TagStyle"/>
          <w:rtl/>
        </w:rPr>
        <w:t xml:space="preserve"> &lt;&lt; יור &gt;&gt; </w:t>
      </w:r>
      <w:r>
        <w:rPr>
          <w:rtl/>
        </w:rPr>
        <w:t>היו"ר אורנה ברביבאי:</w:t>
      </w:r>
      <w:r w:rsidRPr="009154E6">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374" w:name="_ETM_Q36_251143"/>
      <w:bookmarkEnd w:id="13374"/>
      <w:r>
        <w:rPr>
          <w:rFonts w:hint="cs"/>
          <w:rtl/>
          <w:lang w:eastAsia="he-IL"/>
        </w:rPr>
        <w:t>תודה לך. חבר הכנסת יוראי להב</w:t>
      </w:r>
      <w:bookmarkStart w:id="13375" w:name="_ETM_Q36_255094"/>
      <w:bookmarkStart w:id="13376" w:name="_ETM_Q36_255200"/>
      <w:bookmarkEnd w:id="13375"/>
      <w:bookmarkEnd w:id="13376"/>
      <w:r>
        <w:rPr>
          <w:rFonts w:hint="cs"/>
          <w:rtl/>
          <w:lang w:eastAsia="he-IL"/>
        </w:rPr>
        <w:t xml:space="preserve">, בבקשה, עמדה נוספת, דקה. </w:t>
      </w:r>
    </w:p>
    <w:p w:rsidR="00131C5A" w:rsidRDefault="00131C5A" w:rsidP="0092662B">
      <w:pPr>
        <w:rPr>
          <w:rtl/>
          <w:lang w:eastAsia="he-IL"/>
        </w:rPr>
      </w:pPr>
    </w:p>
    <w:p w:rsidR="00131C5A" w:rsidRDefault="00131C5A" w:rsidP="0092662B">
      <w:pPr>
        <w:pStyle w:val="a4"/>
        <w:keepNext/>
        <w:rPr>
          <w:rtl/>
        </w:rPr>
      </w:pPr>
      <w:bookmarkStart w:id="13377" w:name="_ETM_Q36_256745"/>
      <w:bookmarkStart w:id="13378" w:name="_ETM_Q36_256839"/>
      <w:bookmarkStart w:id="13379" w:name="_ETM_Q36_259504"/>
      <w:bookmarkStart w:id="13380" w:name="_ETM_Q36_259605"/>
      <w:bookmarkStart w:id="13381" w:name="ET_speaker_5787_9"/>
      <w:bookmarkEnd w:id="13377"/>
      <w:bookmarkEnd w:id="13378"/>
      <w:bookmarkEnd w:id="13379"/>
      <w:bookmarkEnd w:id="13380"/>
      <w:r w:rsidRPr="009154E6">
        <w:rPr>
          <w:rStyle w:val="TagStyle"/>
          <w:rtl/>
        </w:rPr>
        <w:t xml:space="preserve"> &lt;&lt; דובר &gt;&gt; </w:t>
      </w:r>
      <w:bookmarkStart w:id="13382" w:name="_Toc48162660"/>
      <w:bookmarkStart w:id="13383" w:name="_Toc48163117"/>
      <w:bookmarkStart w:id="13384" w:name="_Toc54112260"/>
      <w:r>
        <w:rPr>
          <w:rtl/>
        </w:rPr>
        <w:t>יוראי להב הרצנו (יש עתיד-תל"ם):</w:t>
      </w:r>
      <w:bookmarkEnd w:id="13382"/>
      <w:bookmarkEnd w:id="13383"/>
      <w:bookmarkEnd w:id="13384"/>
      <w:r w:rsidRPr="009154E6">
        <w:rPr>
          <w:rStyle w:val="TagStyle"/>
          <w:rtl/>
        </w:rPr>
        <w:t xml:space="preserve"> &lt;&lt; דובר &gt;&gt;</w:t>
      </w:r>
      <w:r>
        <w:rPr>
          <w:rtl/>
        </w:rPr>
        <w:t xml:space="preserve">   </w:t>
      </w:r>
      <w:bookmarkEnd w:id="13381"/>
    </w:p>
    <w:p w:rsidR="00131C5A" w:rsidRDefault="00131C5A" w:rsidP="00F91BB0">
      <w:pPr>
        <w:rPr>
          <w:rtl/>
          <w:lang w:eastAsia="he-IL"/>
        </w:rPr>
      </w:pPr>
    </w:p>
    <w:p w:rsidR="00131C5A" w:rsidRDefault="00131C5A" w:rsidP="00EA4651">
      <w:pPr>
        <w:rPr>
          <w:rtl/>
        </w:rPr>
      </w:pPr>
      <w:r>
        <w:rPr>
          <w:rFonts w:hint="cs"/>
          <w:rtl/>
          <w:lang w:eastAsia="he-IL"/>
        </w:rPr>
        <w:t>גברתי היושבת-ראש, חבריי חברי הכנסת,</w:t>
      </w:r>
      <w:bookmarkStart w:id="13385" w:name="_ETM_Q36_246270"/>
      <w:bookmarkStart w:id="13386" w:name="_ETM_Q36_266359"/>
      <w:bookmarkEnd w:id="13385"/>
      <w:bookmarkEnd w:id="13386"/>
      <w:r>
        <w:rPr>
          <w:rFonts w:hint="cs"/>
          <w:rtl/>
          <w:lang w:eastAsia="he-IL"/>
        </w:rPr>
        <w:t xml:space="preserve"> </w:t>
      </w:r>
      <w:r>
        <w:rPr>
          <w:rtl/>
        </w:rPr>
        <w:t xml:space="preserve">התשובה </w:t>
      </w:r>
      <w:bookmarkStart w:id="13387" w:name="_ETM_Q36_267049"/>
      <w:bookmarkEnd w:id="13387"/>
      <w:r>
        <w:rPr>
          <w:rtl/>
        </w:rPr>
        <w:t xml:space="preserve">של </w:t>
      </w:r>
      <w:bookmarkStart w:id="13388" w:name="_ETM_Q36_267619"/>
      <w:bookmarkEnd w:id="13388"/>
      <w:r>
        <w:rPr>
          <w:rtl/>
        </w:rPr>
        <w:t xml:space="preserve">שר </w:t>
      </w:r>
      <w:bookmarkStart w:id="13389" w:name="_ETM_Q36_267889"/>
      <w:bookmarkEnd w:id="13389"/>
      <w:r>
        <w:rPr>
          <w:rtl/>
        </w:rPr>
        <w:t xml:space="preserve">החינוך </w:t>
      </w:r>
      <w:bookmarkStart w:id="13390" w:name="_ETM_Q36_268280"/>
      <w:bookmarkEnd w:id="13390"/>
      <w:r>
        <w:rPr>
          <w:rtl/>
        </w:rPr>
        <w:t xml:space="preserve">שתווכה </w:t>
      </w:r>
      <w:bookmarkStart w:id="13391" w:name="_ETM_Q36_269479"/>
      <w:bookmarkEnd w:id="13391"/>
      <w:r>
        <w:rPr>
          <w:rtl/>
        </w:rPr>
        <w:t xml:space="preserve">לנו </w:t>
      </w:r>
      <w:bookmarkStart w:id="13392" w:name="_ETM_Q36_269719"/>
      <w:bookmarkEnd w:id="13392"/>
      <w:r>
        <w:rPr>
          <w:rFonts w:hint="cs"/>
          <w:rtl/>
        </w:rPr>
        <w:t>על ידי</w:t>
      </w:r>
      <w:r>
        <w:rPr>
          <w:rtl/>
        </w:rPr>
        <w:t xml:space="preserve"> </w:t>
      </w:r>
      <w:bookmarkStart w:id="13393" w:name="_ETM_Q36_270020"/>
      <w:bookmarkEnd w:id="13393"/>
      <w:r>
        <w:rPr>
          <w:rtl/>
        </w:rPr>
        <w:t xml:space="preserve">שר </w:t>
      </w:r>
      <w:bookmarkStart w:id="13394" w:name="_ETM_Q36_270560"/>
      <w:bookmarkEnd w:id="13394"/>
      <w:r>
        <w:rPr>
          <w:rtl/>
        </w:rPr>
        <w:t xml:space="preserve">הדתות </w:t>
      </w:r>
      <w:bookmarkStart w:id="13395" w:name="_ETM_Q36_271249"/>
      <w:bookmarkEnd w:id="13395"/>
      <w:r>
        <w:rPr>
          <w:rtl/>
        </w:rPr>
        <w:t xml:space="preserve">לא </w:t>
      </w:r>
      <w:bookmarkStart w:id="13396" w:name="_ETM_Q36_271429"/>
      <w:bookmarkEnd w:id="13396"/>
      <w:r>
        <w:rPr>
          <w:rtl/>
        </w:rPr>
        <w:t>מקובלת</w:t>
      </w:r>
      <w:r>
        <w:rPr>
          <w:rFonts w:hint="cs"/>
          <w:rtl/>
        </w:rPr>
        <w:t>,</w:t>
      </w:r>
      <w:r>
        <w:rPr>
          <w:rtl/>
        </w:rPr>
        <w:t xml:space="preserve"> </w:t>
      </w:r>
      <w:bookmarkStart w:id="13397" w:name="_ETM_Q36_272579"/>
      <w:bookmarkEnd w:id="13397"/>
      <w:r>
        <w:rPr>
          <w:rtl/>
        </w:rPr>
        <w:t xml:space="preserve">לא </w:t>
      </w:r>
      <w:bookmarkStart w:id="13398" w:name="_ETM_Q36_272880"/>
      <w:bookmarkEnd w:id="13398"/>
      <w:r>
        <w:rPr>
          <w:rtl/>
        </w:rPr>
        <w:t xml:space="preserve">מתקבלת </w:t>
      </w:r>
      <w:bookmarkStart w:id="13399" w:name="_ETM_Q36_273420"/>
      <w:bookmarkEnd w:id="13399"/>
      <w:r>
        <w:rPr>
          <w:rtl/>
        </w:rPr>
        <w:t xml:space="preserve">על </w:t>
      </w:r>
      <w:bookmarkStart w:id="13400" w:name="_ETM_Q36_273540"/>
      <w:bookmarkEnd w:id="13400"/>
      <w:r>
        <w:rPr>
          <w:rtl/>
        </w:rPr>
        <w:t xml:space="preserve">הדעת </w:t>
      </w:r>
      <w:bookmarkStart w:id="13401" w:name="_ETM_Q36_274140"/>
      <w:bookmarkEnd w:id="13401"/>
      <w:r>
        <w:rPr>
          <w:rtl/>
        </w:rPr>
        <w:t xml:space="preserve">ומאוד </w:t>
      </w:r>
      <w:bookmarkStart w:id="13402" w:name="_ETM_Q36_274560"/>
      <w:bookmarkEnd w:id="13402"/>
      <w:r>
        <w:rPr>
          <w:rtl/>
        </w:rPr>
        <w:t>מאכזבת</w:t>
      </w:r>
      <w:r>
        <w:rPr>
          <w:rFonts w:hint="cs"/>
          <w:rtl/>
        </w:rPr>
        <w:t>.</w:t>
      </w:r>
      <w:r>
        <w:rPr>
          <w:rtl/>
        </w:rPr>
        <w:t xml:space="preserve"> </w:t>
      </w:r>
      <w:bookmarkStart w:id="13403" w:name="_ETM_Q36_275819"/>
      <w:bookmarkEnd w:id="13403"/>
      <w:r>
        <w:rPr>
          <w:rFonts w:hint="cs"/>
          <w:rtl/>
        </w:rPr>
        <w:t xml:space="preserve">זריקת </w:t>
      </w:r>
      <w:bookmarkStart w:id="13404" w:name="_ETM_Q36_276689"/>
      <w:bookmarkEnd w:id="13404"/>
      <w:r>
        <w:rPr>
          <w:rFonts w:hint="cs"/>
          <w:rtl/>
        </w:rPr>
        <w:t>ה</w:t>
      </w:r>
      <w:r>
        <w:rPr>
          <w:rtl/>
        </w:rPr>
        <w:t xml:space="preserve">אחריות </w:t>
      </w:r>
      <w:bookmarkStart w:id="13405" w:name="_ETM_Q36_278219"/>
      <w:bookmarkEnd w:id="13405"/>
      <w:r>
        <w:rPr>
          <w:rtl/>
        </w:rPr>
        <w:t xml:space="preserve">שהתשובה </w:t>
      </w:r>
      <w:bookmarkStart w:id="13406" w:name="_ETM_Q36_278759"/>
      <w:bookmarkEnd w:id="13406"/>
      <w:r>
        <w:rPr>
          <w:rtl/>
        </w:rPr>
        <w:t>מגלמת</w:t>
      </w:r>
      <w:r>
        <w:rPr>
          <w:rFonts w:hint="cs"/>
          <w:rtl/>
        </w:rPr>
        <w:t xml:space="preserve"> </w:t>
      </w:r>
      <w:r>
        <w:rPr>
          <w:rFonts w:hint="eastAsia"/>
        </w:rPr>
        <w:t>–</w:t>
      </w:r>
      <w:r>
        <w:rPr>
          <w:rFonts w:hint="cs"/>
          <w:rtl/>
        </w:rPr>
        <w:t>זה</w:t>
      </w:r>
      <w:r>
        <w:rPr>
          <w:rtl/>
        </w:rPr>
        <w:t xml:space="preserve"> </w:t>
      </w:r>
      <w:bookmarkStart w:id="13407" w:name="_ETM_Q36_280649"/>
      <w:bookmarkEnd w:id="13407"/>
      <w:r>
        <w:rPr>
          <w:rtl/>
        </w:rPr>
        <w:t xml:space="preserve">עניינים </w:t>
      </w:r>
      <w:bookmarkStart w:id="13408" w:name="_ETM_Q36_281069"/>
      <w:bookmarkEnd w:id="13408"/>
      <w:r>
        <w:rPr>
          <w:rtl/>
        </w:rPr>
        <w:t>פוליטיים</w:t>
      </w:r>
      <w:r>
        <w:rPr>
          <w:rFonts w:hint="cs"/>
          <w:rtl/>
        </w:rPr>
        <w:t>,</w:t>
      </w:r>
      <w:r>
        <w:rPr>
          <w:rtl/>
        </w:rPr>
        <w:t xml:space="preserve"> </w:t>
      </w:r>
      <w:bookmarkStart w:id="13409" w:name="_ETM_Q36_281610"/>
      <w:bookmarkEnd w:id="13409"/>
      <w:r>
        <w:rPr>
          <w:rtl/>
        </w:rPr>
        <w:t xml:space="preserve">זה </w:t>
      </w:r>
      <w:bookmarkStart w:id="13410" w:name="_ETM_Q36_281729"/>
      <w:bookmarkEnd w:id="13410"/>
      <w:r>
        <w:rPr>
          <w:rtl/>
        </w:rPr>
        <w:t xml:space="preserve">קשור </w:t>
      </w:r>
      <w:bookmarkStart w:id="13411" w:name="_ETM_Q36_282000"/>
      <w:bookmarkEnd w:id="13411"/>
      <w:r>
        <w:rPr>
          <w:rtl/>
        </w:rPr>
        <w:t>לכחול</w:t>
      </w:r>
      <w:r>
        <w:rPr>
          <w:rFonts w:hint="cs"/>
          <w:rtl/>
        </w:rPr>
        <w:t xml:space="preserve"> </w:t>
      </w:r>
      <w:r>
        <w:rPr>
          <w:rtl/>
        </w:rPr>
        <w:t>לבן</w:t>
      </w:r>
      <w:r>
        <w:rPr>
          <w:rFonts w:hint="cs"/>
          <w:rtl/>
        </w:rPr>
        <w:t>,</w:t>
      </w:r>
      <w:r>
        <w:rPr>
          <w:rtl/>
        </w:rPr>
        <w:t xml:space="preserve"> </w:t>
      </w:r>
      <w:bookmarkStart w:id="13412" w:name="_ETM_Q36_282689"/>
      <w:bookmarkEnd w:id="13412"/>
      <w:r>
        <w:rPr>
          <w:rtl/>
        </w:rPr>
        <w:t xml:space="preserve">זה </w:t>
      </w:r>
      <w:bookmarkStart w:id="13413" w:name="_ETM_Q36_282810"/>
      <w:bookmarkEnd w:id="13413"/>
      <w:r>
        <w:rPr>
          <w:rtl/>
        </w:rPr>
        <w:t xml:space="preserve">קשור </w:t>
      </w:r>
      <w:bookmarkStart w:id="13414" w:name="_ETM_Q36_283110"/>
      <w:bookmarkEnd w:id="13414"/>
      <w:r>
        <w:rPr>
          <w:rtl/>
        </w:rPr>
        <w:t>לליכוד</w:t>
      </w:r>
      <w:r>
        <w:rPr>
          <w:rFonts w:hint="cs"/>
          <w:rtl/>
        </w:rPr>
        <w:t>,</w:t>
      </w:r>
      <w:r>
        <w:rPr>
          <w:rtl/>
        </w:rPr>
        <w:t xml:space="preserve"> </w:t>
      </w:r>
      <w:bookmarkStart w:id="13415" w:name="_ETM_Q36_283530"/>
      <w:bookmarkEnd w:id="13415"/>
      <w:r>
        <w:rPr>
          <w:rtl/>
        </w:rPr>
        <w:t xml:space="preserve">זה </w:t>
      </w:r>
      <w:bookmarkStart w:id="13416" w:name="_ETM_Q36_283619"/>
      <w:bookmarkEnd w:id="13416"/>
      <w:r>
        <w:rPr>
          <w:rtl/>
        </w:rPr>
        <w:t xml:space="preserve">קשור </w:t>
      </w:r>
      <w:bookmarkStart w:id="13417" w:name="_ETM_Q36_283860"/>
      <w:bookmarkEnd w:id="13417"/>
      <w:r>
        <w:rPr>
          <w:rtl/>
        </w:rPr>
        <w:t>לתקציב</w:t>
      </w:r>
      <w:r>
        <w:rPr>
          <w:rFonts w:hint="cs"/>
          <w:rtl/>
        </w:rPr>
        <w:t xml:space="preserve"> </w:t>
      </w:r>
      <w:r>
        <w:rPr>
          <w:rFonts w:hint="eastAsia"/>
        </w:rPr>
        <w:t>–</w:t>
      </w:r>
      <w:r>
        <w:rPr>
          <w:rtl/>
        </w:rPr>
        <w:t xml:space="preserve"> </w:t>
      </w:r>
      <w:bookmarkStart w:id="13418" w:name="_ETM_Q36_284789"/>
      <w:bookmarkEnd w:id="13418"/>
      <w:r>
        <w:rPr>
          <w:rtl/>
        </w:rPr>
        <w:t>חברים</w:t>
      </w:r>
      <w:r>
        <w:rPr>
          <w:rFonts w:hint="cs"/>
          <w:rtl/>
        </w:rPr>
        <w:t>,</w:t>
      </w:r>
      <w:r>
        <w:rPr>
          <w:rtl/>
        </w:rPr>
        <w:t xml:space="preserve"> </w:t>
      </w:r>
      <w:bookmarkStart w:id="13419" w:name="_ETM_Q36_285939"/>
      <w:bookmarkEnd w:id="13419"/>
      <w:r>
        <w:rPr>
          <w:rtl/>
        </w:rPr>
        <w:t>ח</w:t>
      </w:r>
      <w:r>
        <w:rPr>
          <w:rFonts w:hint="cs"/>
          <w:rtl/>
        </w:rPr>
        <w:t>א</w:t>
      </w:r>
      <w:r>
        <w:rPr>
          <w:rtl/>
        </w:rPr>
        <w:t>רטה</w:t>
      </w:r>
      <w:r w:rsidR="00EA4651">
        <w:rPr>
          <w:rFonts w:hint="cs"/>
          <w:rtl/>
        </w:rPr>
        <w:t>,</w:t>
      </w:r>
      <w:r>
        <w:rPr>
          <w:rtl/>
        </w:rPr>
        <w:t xml:space="preserve"> </w:t>
      </w:r>
      <w:bookmarkStart w:id="13420" w:name="_ETM_Q36_286810"/>
      <w:bookmarkEnd w:id="13420"/>
      <w:r>
        <w:rPr>
          <w:rtl/>
        </w:rPr>
        <w:t xml:space="preserve">תסלחו </w:t>
      </w:r>
      <w:bookmarkStart w:id="13421" w:name="_ETM_Q36_287259"/>
      <w:bookmarkEnd w:id="13421"/>
      <w:r>
        <w:rPr>
          <w:rtl/>
        </w:rPr>
        <w:t xml:space="preserve">לי </w:t>
      </w:r>
      <w:bookmarkStart w:id="13422" w:name="_ETM_Q36_287409"/>
      <w:bookmarkEnd w:id="13422"/>
      <w:r>
        <w:rPr>
          <w:rtl/>
        </w:rPr>
        <w:t xml:space="preserve">על </w:t>
      </w:r>
      <w:bookmarkStart w:id="13423" w:name="_ETM_Q36_287560"/>
      <w:bookmarkEnd w:id="13423"/>
      <w:r>
        <w:rPr>
          <w:rtl/>
        </w:rPr>
        <w:t xml:space="preserve">המילים </w:t>
      </w:r>
      <w:bookmarkStart w:id="13424" w:name="_ETM_Q36_287950"/>
      <w:bookmarkEnd w:id="13424"/>
      <w:r>
        <w:rPr>
          <w:rtl/>
        </w:rPr>
        <w:t>הבוטות</w:t>
      </w:r>
      <w:r w:rsidR="00EA4651">
        <w:rPr>
          <w:rFonts w:hint="cs"/>
          <w:rtl/>
        </w:rPr>
        <w:t>.</w:t>
      </w:r>
      <w:r>
        <w:rPr>
          <w:rtl/>
        </w:rPr>
        <w:t xml:space="preserve"> </w:t>
      </w:r>
      <w:bookmarkStart w:id="13425" w:name="_ETM_Q36_288689"/>
      <w:bookmarkEnd w:id="13425"/>
      <w:r>
        <w:rPr>
          <w:rtl/>
        </w:rPr>
        <w:t>ח</w:t>
      </w:r>
      <w:r>
        <w:rPr>
          <w:rFonts w:hint="cs"/>
          <w:rtl/>
        </w:rPr>
        <w:t>א</w:t>
      </w:r>
      <w:r>
        <w:rPr>
          <w:rtl/>
        </w:rPr>
        <w:t>רטה</w:t>
      </w:r>
      <w:r>
        <w:rPr>
          <w:rFonts w:hint="cs"/>
          <w:rtl/>
        </w:rPr>
        <w:t>,</w:t>
      </w:r>
      <w:r>
        <w:rPr>
          <w:rtl/>
        </w:rPr>
        <w:t xml:space="preserve"> </w:t>
      </w:r>
      <w:bookmarkStart w:id="13426" w:name="_ETM_Q36_289560"/>
      <w:bookmarkEnd w:id="13426"/>
      <w:r>
        <w:rPr>
          <w:rtl/>
        </w:rPr>
        <w:t>ח</w:t>
      </w:r>
      <w:r>
        <w:rPr>
          <w:rFonts w:hint="cs"/>
          <w:rtl/>
        </w:rPr>
        <w:t>א</w:t>
      </w:r>
      <w:r>
        <w:rPr>
          <w:rtl/>
        </w:rPr>
        <w:t>רטה</w:t>
      </w:r>
      <w:r>
        <w:rPr>
          <w:rFonts w:hint="cs"/>
          <w:rtl/>
        </w:rPr>
        <w:t>,</w:t>
      </w:r>
      <w:r>
        <w:rPr>
          <w:rtl/>
        </w:rPr>
        <w:t xml:space="preserve"> </w:t>
      </w:r>
      <w:bookmarkStart w:id="13427" w:name="_ETM_Q36_290340"/>
      <w:bookmarkEnd w:id="13427"/>
      <w:r>
        <w:rPr>
          <w:rtl/>
        </w:rPr>
        <w:t>ח</w:t>
      </w:r>
      <w:r>
        <w:rPr>
          <w:rFonts w:hint="cs"/>
          <w:rtl/>
        </w:rPr>
        <w:t>א</w:t>
      </w:r>
      <w:r>
        <w:rPr>
          <w:rtl/>
        </w:rPr>
        <w:t>רטה</w:t>
      </w:r>
      <w:r>
        <w:rPr>
          <w:rFonts w:hint="cs"/>
          <w:rtl/>
        </w:rPr>
        <w:t>.</w:t>
      </w:r>
    </w:p>
    <w:p w:rsidR="00131C5A" w:rsidRDefault="00131C5A" w:rsidP="0092662B">
      <w:pPr>
        <w:rPr>
          <w:rtl/>
        </w:rPr>
      </w:pPr>
    </w:p>
    <w:p w:rsidR="00131C5A" w:rsidRDefault="00131C5A" w:rsidP="00EA4651">
      <w:pPr>
        <w:rPr>
          <w:rtl/>
        </w:rPr>
      </w:pPr>
      <w:bookmarkStart w:id="13428" w:name="_ETM_Q36_293310"/>
      <w:bookmarkEnd w:id="13428"/>
      <w:r>
        <w:rPr>
          <w:rtl/>
        </w:rPr>
        <w:t>א</w:t>
      </w:r>
      <w:r>
        <w:rPr>
          <w:rFonts w:hint="cs"/>
          <w:rtl/>
        </w:rPr>
        <w:t>ו</w:t>
      </w:r>
      <w:r>
        <w:rPr>
          <w:rtl/>
        </w:rPr>
        <w:t xml:space="preserve">מנם </w:t>
      </w:r>
      <w:bookmarkStart w:id="13429" w:name="_ETM_Q36_293789"/>
      <w:bookmarkEnd w:id="13429"/>
      <w:r>
        <w:rPr>
          <w:rtl/>
        </w:rPr>
        <w:t xml:space="preserve">מדובר </w:t>
      </w:r>
      <w:bookmarkStart w:id="13430" w:name="_ETM_Q36_294209"/>
      <w:bookmarkEnd w:id="13430"/>
      <w:r>
        <w:rPr>
          <w:rtl/>
        </w:rPr>
        <w:t xml:space="preserve">בתוכניות </w:t>
      </w:r>
      <w:bookmarkStart w:id="13431" w:name="_ETM_Q36_294869"/>
      <w:bookmarkEnd w:id="13431"/>
      <w:r>
        <w:rPr>
          <w:rtl/>
        </w:rPr>
        <w:t xml:space="preserve">שנמצאות </w:t>
      </w:r>
      <w:bookmarkStart w:id="13432" w:name="_ETM_Q36_295349"/>
      <w:bookmarkEnd w:id="13432"/>
      <w:r>
        <w:rPr>
          <w:rtl/>
        </w:rPr>
        <w:t xml:space="preserve">תחת </w:t>
      </w:r>
      <w:bookmarkStart w:id="13433" w:name="_ETM_Q36_295619"/>
      <w:bookmarkEnd w:id="13433"/>
      <w:r>
        <w:rPr>
          <w:rtl/>
        </w:rPr>
        <w:t xml:space="preserve">הסעיף </w:t>
      </w:r>
      <w:bookmarkStart w:id="13434" w:name="_ETM_Q36_295979"/>
      <w:bookmarkStart w:id="13435" w:name="_ETM_Q36_296530"/>
      <w:bookmarkEnd w:id="13434"/>
      <w:bookmarkEnd w:id="13435"/>
      <w:r>
        <w:rPr>
          <w:rtl/>
        </w:rPr>
        <w:t>התוספתי</w:t>
      </w:r>
      <w:r>
        <w:rPr>
          <w:rFonts w:hint="cs"/>
          <w:rtl/>
        </w:rPr>
        <w:t>,</w:t>
      </w:r>
      <w:r>
        <w:rPr>
          <w:rtl/>
        </w:rPr>
        <w:t xml:space="preserve"> </w:t>
      </w:r>
      <w:bookmarkStart w:id="13436" w:name="_ETM_Q36_297730"/>
      <w:bookmarkEnd w:id="13436"/>
      <w:r>
        <w:rPr>
          <w:rtl/>
        </w:rPr>
        <w:t xml:space="preserve">אבל </w:t>
      </w:r>
      <w:bookmarkStart w:id="13437" w:name="_ETM_Q36_298000"/>
      <w:bookmarkEnd w:id="13437"/>
      <w:r>
        <w:rPr>
          <w:rtl/>
        </w:rPr>
        <w:t xml:space="preserve">מדובר </w:t>
      </w:r>
      <w:bookmarkStart w:id="13438" w:name="_ETM_Q36_298810"/>
      <w:bookmarkEnd w:id="13438"/>
      <w:r>
        <w:rPr>
          <w:rtl/>
        </w:rPr>
        <w:t xml:space="preserve">בחוט </w:t>
      </w:r>
      <w:bookmarkStart w:id="13439" w:name="_ETM_Q36_299230"/>
      <w:bookmarkEnd w:id="13439"/>
      <w:r>
        <w:rPr>
          <w:rtl/>
        </w:rPr>
        <w:t xml:space="preserve">השדרה </w:t>
      </w:r>
      <w:bookmarkStart w:id="13440" w:name="_ETM_Q36_300100"/>
      <w:bookmarkEnd w:id="13440"/>
      <w:r>
        <w:rPr>
          <w:rtl/>
        </w:rPr>
        <w:t xml:space="preserve">של </w:t>
      </w:r>
      <w:bookmarkStart w:id="13441" w:name="_ETM_Q36_300310"/>
      <w:bookmarkEnd w:id="13441"/>
      <w:r>
        <w:rPr>
          <w:rtl/>
        </w:rPr>
        <w:t xml:space="preserve">מערכת </w:t>
      </w:r>
      <w:bookmarkStart w:id="13442" w:name="_ETM_Q36_300700"/>
      <w:bookmarkEnd w:id="13442"/>
      <w:r>
        <w:rPr>
          <w:rtl/>
        </w:rPr>
        <w:t xml:space="preserve">החינוך </w:t>
      </w:r>
      <w:bookmarkStart w:id="13443" w:name="_ETM_Q36_301060"/>
      <w:bookmarkEnd w:id="13443"/>
      <w:r>
        <w:rPr>
          <w:rtl/>
        </w:rPr>
        <w:t>בישראל</w:t>
      </w:r>
      <w:r>
        <w:rPr>
          <w:rFonts w:hint="cs"/>
          <w:rtl/>
        </w:rPr>
        <w:t xml:space="preserve"> </w:t>
      </w:r>
      <w:r>
        <w:rPr>
          <w:rFonts w:hint="eastAsia"/>
        </w:rPr>
        <w:t>–</w:t>
      </w:r>
      <w:r>
        <w:rPr>
          <w:rtl/>
        </w:rPr>
        <w:t xml:space="preserve"> </w:t>
      </w:r>
      <w:bookmarkStart w:id="13444" w:name="_ETM_Q36_301600"/>
      <w:bookmarkEnd w:id="13444"/>
      <w:r>
        <w:rPr>
          <w:rtl/>
        </w:rPr>
        <w:t xml:space="preserve">ודאי </w:t>
      </w:r>
      <w:bookmarkStart w:id="13445" w:name="_ETM_Q36_302020"/>
      <w:bookmarkEnd w:id="13445"/>
      <w:r>
        <w:rPr>
          <w:rtl/>
        </w:rPr>
        <w:t xml:space="preserve">כשמדובר </w:t>
      </w:r>
      <w:bookmarkStart w:id="13446" w:name="_ETM_Q36_302500"/>
      <w:bookmarkEnd w:id="13446"/>
      <w:r>
        <w:rPr>
          <w:rFonts w:hint="cs"/>
          <w:rtl/>
        </w:rPr>
        <w:t>ב</w:t>
      </w:r>
      <w:r>
        <w:rPr>
          <w:rtl/>
        </w:rPr>
        <w:t xml:space="preserve">פריפריה </w:t>
      </w:r>
      <w:bookmarkStart w:id="13447" w:name="_ETM_Q36_303040"/>
      <w:bookmarkEnd w:id="13447"/>
      <w:r>
        <w:rPr>
          <w:rtl/>
        </w:rPr>
        <w:t>הג</w:t>
      </w:r>
      <w:r>
        <w:rPr>
          <w:rFonts w:hint="cs"/>
          <w:rtl/>
        </w:rPr>
        <w:t>י</w:t>
      </w:r>
      <w:r>
        <w:rPr>
          <w:rtl/>
        </w:rPr>
        <w:t xml:space="preserve">אוגרפית </w:t>
      </w:r>
      <w:bookmarkStart w:id="13448" w:name="_ETM_Q36_303670"/>
      <w:bookmarkEnd w:id="13448"/>
      <w:r>
        <w:rPr>
          <w:rtl/>
        </w:rPr>
        <w:t>והחברתית</w:t>
      </w:r>
      <w:r>
        <w:rPr>
          <w:rFonts w:hint="cs"/>
          <w:rtl/>
        </w:rPr>
        <w:t>.</w:t>
      </w:r>
      <w:r>
        <w:rPr>
          <w:rtl/>
        </w:rPr>
        <w:t xml:space="preserve"> </w:t>
      </w:r>
      <w:bookmarkStart w:id="13449" w:name="_ETM_Q36_304869"/>
      <w:bookmarkEnd w:id="13449"/>
      <w:r>
        <w:rPr>
          <w:rtl/>
        </w:rPr>
        <w:t xml:space="preserve">אני </w:t>
      </w:r>
      <w:bookmarkStart w:id="13450" w:name="_ETM_Q36_305079"/>
      <w:bookmarkEnd w:id="13450"/>
      <w:r>
        <w:rPr>
          <w:rtl/>
        </w:rPr>
        <w:t xml:space="preserve">רוצה </w:t>
      </w:r>
      <w:bookmarkStart w:id="13451" w:name="_ETM_Q36_305350"/>
      <w:bookmarkEnd w:id="13451"/>
      <w:r>
        <w:rPr>
          <w:rtl/>
        </w:rPr>
        <w:t xml:space="preserve">למסור </w:t>
      </w:r>
      <w:bookmarkStart w:id="13452" w:name="_ETM_Q36_305770"/>
      <w:bookmarkEnd w:id="13452"/>
      <w:r>
        <w:rPr>
          <w:rtl/>
        </w:rPr>
        <w:t xml:space="preserve">פה </w:t>
      </w:r>
      <w:bookmarkStart w:id="13453" w:name="_ETM_Q36_306369"/>
      <w:bookmarkEnd w:id="13453"/>
      <w:r>
        <w:rPr>
          <w:rtl/>
        </w:rPr>
        <w:t>ב</w:t>
      </w:r>
      <w:r>
        <w:rPr>
          <w:rFonts w:hint="cs"/>
          <w:rtl/>
        </w:rPr>
        <w:t>קול</w:t>
      </w:r>
      <w:r>
        <w:rPr>
          <w:rtl/>
        </w:rPr>
        <w:t xml:space="preserve"> </w:t>
      </w:r>
      <w:bookmarkStart w:id="13454" w:name="_ETM_Q36_306880"/>
      <w:bookmarkEnd w:id="13454"/>
      <w:r>
        <w:rPr>
          <w:rtl/>
        </w:rPr>
        <w:t xml:space="preserve">ברור </w:t>
      </w:r>
      <w:bookmarkStart w:id="13455" w:name="_ETM_Q36_307749"/>
      <w:bookmarkEnd w:id="13455"/>
      <w:r>
        <w:rPr>
          <w:rtl/>
        </w:rPr>
        <w:t xml:space="preserve">ונוקב </w:t>
      </w:r>
      <w:bookmarkStart w:id="13456" w:name="_ETM_Q36_308680"/>
      <w:bookmarkEnd w:id="13456"/>
      <w:r>
        <w:rPr>
          <w:rtl/>
        </w:rPr>
        <w:t>ליואב</w:t>
      </w:r>
      <w:r>
        <w:rPr>
          <w:rFonts w:hint="cs"/>
          <w:rtl/>
        </w:rPr>
        <w:t xml:space="preserve"> גלנט,</w:t>
      </w:r>
      <w:r>
        <w:rPr>
          <w:rtl/>
        </w:rPr>
        <w:t xml:space="preserve"> </w:t>
      </w:r>
      <w:bookmarkStart w:id="13457" w:name="_ETM_Q36_309220"/>
      <w:bookmarkStart w:id="13458" w:name="_ETM_Q36_310060"/>
      <w:bookmarkEnd w:id="13457"/>
      <w:bookmarkEnd w:id="13458"/>
      <w:r>
        <w:rPr>
          <w:rtl/>
        </w:rPr>
        <w:t xml:space="preserve">שר </w:t>
      </w:r>
      <w:bookmarkStart w:id="13459" w:name="_ETM_Q36_310239"/>
      <w:bookmarkEnd w:id="13459"/>
      <w:r>
        <w:rPr>
          <w:rtl/>
        </w:rPr>
        <w:t>החינוך</w:t>
      </w:r>
      <w:r>
        <w:rPr>
          <w:rFonts w:hint="cs"/>
          <w:rtl/>
        </w:rPr>
        <w:t>:</w:t>
      </w:r>
      <w:r>
        <w:rPr>
          <w:rtl/>
        </w:rPr>
        <w:t xml:space="preserve"> </w:t>
      </w:r>
      <w:bookmarkStart w:id="13460" w:name="_ETM_Q36_311080"/>
      <w:bookmarkEnd w:id="13460"/>
      <w:r>
        <w:rPr>
          <w:rtl/>
        </w:rPr>
        <w:t xml:space="preserve">זה </w:t>
      </w:r>
      <w:bookmarkStart w:id="13461" w:name="_ETM_Q36_311260"/>
      <w:bookmarkEnd w:id="13461"/>
      <w:r>
        <w:rPr>
          <w:rtl/>
        </w:rPr>
        <w:t xml:space="preserve">קורה </w:t>
      </w:r>
      <w:bookmarkStart w:id="13462" w:name="_ETM_Q36_311530"/>
      <w:bookmarkEnd w:id="13462"/>
      <w:r>
        <w:rPr>
          <w:rtl/>
        </w:rPr>
        <w:t xml:space="preserve">במשמרת </w:t>
      </w:r>
      <w:bookmarkStart w:id="13463" w:name="_ETM_Q36_312129"/>
      <w:bookmarkEnd w:id="13463"/>
      <w:r>
        <w:rPr>
          <w:rtl/>
        </w:rPr>
        <w:t>שלך</w:t>
      </w:r>
      <w:r w:rsidR="00EA4651">
        <w:rPr>
          <w:rFonts w:hint="cs"/>
          <w:rtl/>
        </w:rPr>
        <w:t>.</w:t>
      </w:r>
      <w:r>
        <w:rPr>
          <w:rtl/>
        </w:rPr>
        <w:t xml:space="preserve"> </w:t>
      </w:r>
      <w:bookmarkStart w:id="13464" w:name="_ETM_Q36_313000"/>
      <w:bookmarkEnd w:id="13464"/>
      <w:r>
        <w:rPr>
          <w:rtl/>
        </w:rPr>
        <w:t>ז</w:t>
      </w:r>
      <w:bookmarkStart w:id="13465" w:name="_ETM_Q36_313209"/>
      <w:bookmarkEnd w:id="13465"/>
      <w:r>
        <w:rPr>
          <w:rFonts w:hint="cs"/>
          <w:rtl/>
        </w:rPr>
        <w:t xml:space="preserve">ו </w:t>
      </w:r>
      <w:r>
        <w:rPr>
          <w:rtl/>
        </w:rPr>
        <w:t xml:space="preserve">האחריות </w:t>
      </w:r>
      <w:bookmarkStart w:id="13466" w:name="_ETM_Q36_313659"/>
      <w:bookmarkEnd w:id="13466"/>
      <w:r>
        <w:rPr>
          <w:rtl/>
        </w:rPr>
        <w:t>שלך</w:t>
      </w:r>
      <w:r w:rsidR="00EA4651">
        <w:rPr>
          <w:rFonts w:hint="cs"/>
          <w:rtl/>
        </w:rPr>
        <w:t>.</w:t>
      </w:r>
      <w:r>
        <w:rPr>
          <w:rtl/>
        </w:rPr>
        <w:t xml:space="preserve"> </w:t>
      </w:r>
      <w:bookmarkStart w:id="13467" w:name="_ETM_Q36_314389"/>
      <w:bookmarkEnd w:id="13467"/>
      <w:r>
        <w:rPr>
          <w:rtl/>
        </w:rPr>
        <w:t xml:space="preserve">אם </w:t>
      </w:r>
      <w:bookmarkStart w:id="13468" w:name="_ETM_Q36_314540"/>
      <w:bookmarkEnd w:id="13468"/>
      <w:r>
        <w:rPr>
          <w:rtl/>
        </w:rPr>
        <w:t xml:space="preserve">אתה </w:t>
      </w:r>
      <w:bookmarkStart w:id="13469" w:name="_ETM_Q36_314750"/>
      <w:bookmarkEnd w:id="13469"/>
      <w:r>
        <w:rPr>
          <w:rtl/>
        </w:rPr>
        <w:t xml:space="preserve">לא </w:t>
      </w:r>
      <w:bookmarkStart w:id="13470" w:name="_ETM_Q36_314870"/>
      <w:bookmarkEnd w:id="13470"/>
      <w:r>
        <w:rPr>
          <w:rtl/>
        </w:rPr>
        <w:t xml:space="preserve">מסוגל </w:t>
      </w:r>
      <w:bookmarkStart w:id="13471" w:name="_ETM_Q36_315380"/>
      <w:bookmarkEnd w:id="13471"/>
      <w:r>
        <w:rPr>
          <w:rtl/>
        </w:rPr>
        <w:t xml:space="preserve">להיכנס </w:t>
      </w:r>
      <w:bookmarkStart w:id="13472" w:name="_ETM_Q36_315800"/>
      <w:bookmarkEnd w:id="13472"/>
      <w:r>
        <w:rPr>
          <w:rtl/>
        </w:rPr>
        <w:t xml:space="preserve">למשרד </w:t>
      </w:r>
      <w:bookmarkStart w:id="13473" w:name="_ETM_Q36_316310"/>
      <w:bookmarkEnd w:id="13473"/>
      <w:r>
        <w:rPr>
          <w:rFonts w:hint="cs"/>
          <w:rtl/>
        </w:rPr>
        <w:t>ראש הממשלה,</w:t>
      </w:r>
      <w:r>
        <w:rPr>
          <w:rtl/>
        </w:rPr>
        <w:t xml:space="preserve"> </w:t>
      </w:r>
      <w:bookmarkStart w:id="13474" w:name="_ETM_Q36_317000"/>
      <w:bookmarkEnd w:id="13474"/>
      <w:r>
        <w:rPr>
          <w:rtl/>
        </w:rPr>
        <w:t xml:space="preserve">להפוך </w:t>
      </w:r>
      <w:bookmarkStart w:id="13475" w:name="_ETM_Q36_317389"/>
      <w:bookmarkEnd w:id="13475"/>
      <w:r>
        <w:rPr>
          <w:rtl/>
        </w:rPr>
        <w:t>שולחן</w:t>
      </w:r>
      <w:r>
        <w:rPr>
          <w:rFonts w:hint="cs"/>
          <w:rtl/>
        </w:rPr>
        <w:t>,</w:t>
      </w:r>
      <w:r>
        <w:rPr>
          <w:rtl/>
        </w:rPr>
        <w:t xml:space="preserve"> </w:t>
      </w:r>
      <w:bookmarkStart w:id="13476" w:name="_ETM_Q36_318200"/>
      <w:bookmarkEnd w:id="13476"/>
      <w:r>
        <w:rPr>
          <w:rtl/>
        </w:rPr>
        <w:t xml:space="preserve">ולהשיג </w:t>
      </w:r>
      <w:bookmarkStart w:id="13477" w:name="_ETM_Q36_318680"/>
      <w:bookmarkEnd w:id="13477"/>
      <w:r>
        <w:rPr>
          <w:rtl/>
        </w:rPr>
        <w:t xml:space="preserve">את </w:t>
      </w:r>
      <w:bookmarkStart w:id="13478" w:name="_ETM_Q36_318740"/>
      <w:bookmarkEnd w:id="13478"/>
      <w:r>
        <w:rPr>
          <w:rtl/>
        </w:rPr>
        <w:t xml:space="preserve">התקציבים </w:t>
      </w:r>
      <w:bookmarkStart w:id="13479" w:name="_ETM_Q36_319340"/>
      <w:bookmarkEnd w:id="13479"/>
      <w:r>
        <w:rPr>
          <w:rtl/>
        </w:rPr>
        <w:t xml:space="preserve">הללו </w:t>
      </w:r>
      <w:bookmarkStart w:id="13480" w:name="_ETM_Q36_319669"/>
      <w:bookmarkEnd w:id="13480"/>
      <w:r>
        <w:rPr>
          <w:rtl/>
        </w:rPr>
        <w:t xml:space="preserve">כדי </w:t>
      </w:r>
      <w:bookmarkStart w:id="13481" w:name="_ETM_Q36_319880"/>
      <w:bookmarkEnd w:id="13481"/>
      <w:r>
        <w:rPr>
          <w:rtl/>
        </w:rPr>
        <w:t>שהתוכניות</w:t>
      </w:r>
      <w:r>
        <w:rPr>
          <w:rFonts w:hint="cs"/>
          <w:rtl/>
        </w:rPr>
        <w:t xml:space="preserve"> תמשכנה</w:t>
      </w:r>
      <w:r>
        <w:rPr>
          <w:rtl/>
        </w:rPr>
        <w:t xml:space="preserve"> </w:t>
      </w:r>
      <w:bookmarkStart w:id="13482" w:name="_ETM_Q36_320990"/>
      <w:bookmarkEnd w:id="13482"/>
      <w:r>
        <w:rPr>
          <w:rtl/>
        </w:rPr>
        <w:t>להתקיים</w:t>
      </w:r>
      <w:r>
        <w:rPr>
          <w:rFonts w:hint="cs"/>
          <w:rtl/>
        </w:rPr>
        <w:t xml:space="preserve"> </w:t>
      </w:r>
      <w:r>
        <w:rPr>
          <w:rFonts w:hint="eastAsia"/>
        </w:rPr>
        <w:t>–</w:t>
      </w:r>
      <w:r>
        <w:rPr>
          <w:rtl/>
        </w:rPr>
        <w:t xml:space="preserve"> </w:t>
      </w:r>
      <w:bookmarkStart w:id="13483" w:name="_ETM_Q36_321919"/>
      <w:bookmarkEnd w:id="13483"/>
      <w:r>
        <w:rPr>
          <w:rtl/>
        </w:rPr>
        <w:t>תתפטר</w:t>
      </w:r>
      <w:r>
        <w:rPr>
          <w:rFonts w:hint="cs"/>
          <w:rtl/>
        </w:rPr>
        <w:t>.</w:t>
      </w:r>
      <w:r>
        <w:rPr>
          <w:rtl/>
        </w:rPr>
        <w:t xml:space="preserve"> </w:t>
      </w:r>
      <w:bookmarkStart w:id="13484" w:name="_ETM_Q36_323090"/>
      <w:bookmarkEnd w:id="13484"/>
      <w:r>
        <w:rPr>
          <w:rtl/>
        </w:rPr>
        <w:t xml:space="preserve">זאת </w:t>
      </w:r>
      <w:bookmarkStart w:id="13485" w:name="_ETM_Q36_323450"/>
      <w:bookmarkEnd w:id="13485"/>
      <w:r>
        <w:rPr>
          <w:rtl/>
        </w:rPr>
        <w:t xml:space="preserve">האחריות </w:t>
      </w:r>
      <w:bookmarkStart w:id="13486" w:name="_ETM_Q36_323840"/>
      <w:bookmarkEnd w:id="13486"/>
      <w:r>
        <w:rPr>
          <w:rtl/>
        </w:rPr>
        <w:t>שלך</w:t>
      </w:r>
      <w:r>
        <w:rPr>
          <w:rFonts w:hint="cs"/>
          <w:rtl/>
        </w:rPr>
        <w:t>.</w:t>
      </w:r>
      <w:r>
        <w:rPr>
          <w:rtl/>
        </w:rPr>
        <w:t xml:space="preserve"> </w:t>
      </w:r>
      <w:bookmarkStart w:id="13487" w:name="_ETM_Q36_324620"/>
      <w:bookmarkStart w:id="13488" w:name="_ETM_Q36_333823"/>
      <w:bookmarkStart w:id="13489" w:name="_ETM_Q36_333881"/>
      <w:bookmarkStart w:id="13490" w:name="_ETM_Q36_333967"/>
      <w:bookmarkStart w:id="13491" w:name="_ETM_Q36_334013"/>
      <w:bookmarkEnd w:id="13487"/>
      <w:bookmarkEnd w:id="13488"/>
      <w:bookmarkEnd w:id="13489"/>
      <w:bookmarkEnd w:id="13490"/>
      <w:bookmarkEnd w:id="13491"/>
      <w:r>
        <w:rPr>
          <w:rtl/>
        </w:rPr>
        <w:t xml:space="preserve">האחריות </w:t>
      </w:r>
      <w:bookmarkStart w:id="13492" w:name="_ETM_Q36_325160"/>
      <w:bookmarkEnd w:id="13492"/>
      <w:r>
        <w:rPr>
          <w:rtl/>
        </w:rPr>
        <w:t xml:space="preserve">שלך </w:t>
      </w:r>
      <w:bookmarkStart w:id="13493" w:name="_ETM_Q36_325550"/>
      <w:bookmarkEnd w:id="13493"/>
      <w:r>
        <w:rPr>
          <w:rtl/>
        </w:rPr>
        <w:t xml:space="preserve">היא </w:t>
      </w:r>
      <w:bookmarkStart w:id="13494" w:name="_ETM_Q36_325669"/>
      <w:bookmarkEnd w:id="13494"/>
      <w:r>
        <w:rPr>
          <w:rtl/>
        </w:rPr>
        <w:t xml:space="preserve">על </w:t>
      </w:r>
      <w:bookmarkStart w:id="13495" w:name="_ETM_Q36_325760"/>
      <w:bookmarkEnd w:id="13495"/>
      <w:r>
        <w:rPr>
          <w:rtl/>
        </w:rPr>
        <w:t xml:space="preserve">החינוך </w:t>
      </w:r>
      <w:bookmarkStart w:id="13496" w:name="_ETM_Q36_326180"/>
      <w:bookmarkEnd w:id="13496"/>
      <w:r>
        <w:rPr>
          <w:rtl/>
        </w:rPr>
        <w:t xml:space="preserve">של </w:t>
      </w:r>
      <w:bookmarkStart w:id="13497" w:name="_ETM_Q36_326300"/>
      <w:bookmarkEnd w:id="13497"/>
      <w:r>
        <w:rPr>
          <w:rtl/>
        </w:rPr>
        <w:t xml:space="preserve">תלמידי </w:t>
      </w:r>
      <w:bookmarkStart w:id="13498" w:name="_ETM_Q36_326720"/>
      <w:bookmarkEnd w:id="13498"/>
      <w:r>
        <w:rPr>
          <w:rtl/>
        </w:rPr>
        <w:t>ישראל</w:t>
      </w:r>
      <w:r w:rsidR="00EA4651">
        <w:rPr>
          <w:rFonts w:hint="cs"/>
          <w:rtl/>
        </w:rPr>
        <w:t>,</w:t>
      </w:r>
      <w:r>
        <w:rPr>
          <w:rtl/>
        </w:rPr>
        <w:t xml:space="preserve"> </w:t>
      </w:r>
      <w:bookmarkStart w:id="13499" w:name="_ETM_Q36_327500"/>
      <w:bookmarkEnd w:id="13499"/>
      <w:r>
        <w:rPr>
          <w:rtl/>
        </w:rPr>
        <w:t xml:space="preserve">שנפגע </w:t>
      </w:r>
      <w:bookmarkStart w:id="13500" w:name="_ETM_Q36_328220"/>
      <w:bookmarkEnd w:id="13500"/>
      <w:r>
        <w:rPr>
          <w:rtl/>
        </w:rPr>
        <w:t xml:space="preserve">בצורה </w:t>
      </w:r>
      <w:bookmarkStart w:id="13501" w:name="_ETM_Q36_328730"/>
      <w:bookmarkEnd w:id="13501"/>
      <w:r>
        <w:rPr>
          <w:rtl/>
        </w:rPr>
        <w:t>אנושה</w:t>
      </w:r>
      <w:r>
        <w:rPr>
          <w:rFonts w:hint="cs"/>
          <w:rtl/>
        </w:rPr>
        <w:t>.</w:t>
      </w:r>
      <w:r>
        <w:rPr>
          <w:rtl/>
        </w:rPr>
        <w:t xml:space="preserve"> </w:t>
      </w:r>
      <w:bookmarkStart w:id="13502" w:name="_ETM_Q36_329600"/>
      <w:bookmarkEnd w:id="13502"/>
      <w:r>
        <w:rPr>
          <w:rtl/>
        </w:rPr>
        <w:t xml:space="preserve">היום </w:t>
      </w:r>
      <w:bookmarkStart w:id="13503" w:name="_ETM_Q36_329990"/>
      <w:bookmarkEnd w:id="13503"/>
      <w:r>
        <w:rPr>
          <w:rtl/>
        </w:rPr>
        <w:t>היינו</w:t>
      </w:r>
      <w:r>
        <w:rPr>
          <w:rFonts w:hint="cs"/>
          <w:rtl/>
        </w:rPr>
        <w:t>,</w:t>
      </w:r>
      <w:r>
        <w:rPr>
          <w:rtl/>
        </w:rPr>
        <w:t xml:space="preserve"> </w:t>
      </w:r>
      <w:bookmarkStart w:id="13504" w:name="_ETM_Q36_330440"/>
      <w:bookmarkEnd w:id="13504"/>
      <w:r>
        <w:rPr>
          <w:rtl/>
        </w:rPr>
        <w:t xml:space="preserve">חברי </w:t>
      </w:r>
      <w:bookmarkStart w:id="13505" w:name="_ETM_Q36_330770"/>
      <w:bookmarkEnd w:id="13505"/>
      <w:r>
        <w:rPr>
          <w:rtl/>
        </w:rPr>
        <w:t xml:space="preserve">הכנסת </w:t>
      </w:r>
      <w:bookmarkStart w:id="13506" w:name="_ETM_Q36_331160"/>
      <w:bookmarkEnd w:id="13506"/>
      <w:r>
        <w:rPr>
          <w:rtl/>
        </w:rPr>
        <w:t xml:space="preserve">כמעט </w:t>
      </w:r>
      <w:bookmarkStart w:id="13507" w:name="_ETM_Q36_331459"/>
      <w:bookmarkEnd w:id="13507"/>
      <w:r>
        <w:rPr>
          <w:rtl/>
        </w:rPr>
        <w:t xml:space="preserve">מכל </w:t>
      </w:r>
      <w:bookmarkStart w:id="13508" w:name="_ETM_Q36_331760"/>
      <w:bookmarkEnd w:id="13508"/>
      <w:r>
        <w:rPr>
          <w:rtl/>
        </w:rPr>
        <w:t xml:space="preserve">סיעות </w:t>
      </w:r>
      <w:bookmarkStart w:id="13509" w:name="_ETM_Q36_332030"/>
      <w:bookmarkEnd w:id="13509"/>
      <w:r>
        <w:rPr>
          <w:rtl/>
        </w:rPr>
        <w:t>הבית</w:t>
      </w:r>
      <w:r>
        <w:rPr>
          <w:rFonts w:hint="cs"/>
          <w:rtl/>
        </w:rPr>
        <w:t>,</w:t>
      </w:r>
      <w:r>
        <w:rPr>
          <w:rtl/>
        </w:rPr>
        <w:t xml:space="preserve"> </w:t>
      </w:r>
      <w:bookmarkStart w:id="13510" w:name="_ETM_Q36_332720"/>
      <w:bookmarkEnd w:id="13510"/>
      <w:r>
        <w:rPr>
          <w:rtl/>
        </w:rPr>
        <w:t xml:space="preserve">עם </w:t>
      </w:r>
      <w:bookmarkStart w:id="13511" w:name="_ETM_Q36_332900"/>
      <w:bookmarkEnd w:id="13511"/>
      <w:r>
        <w:rPr>
          <w:rtl/>
        </w:rPr>
        <w:t xml:space="preserve">תוכנית </w:t>
      </w:r>
      <w:bookmarkStart w:id="13512" w:name="_ETM_Q36_333350"/>
      <w:bookmarkEnd w:id="13512"/>
      <w:proofErr w:type="spellStart"/>
      <w:r>
        <w:rPr>
          <w:rtl/>
        </w:rPr>
        <w:t>היל"ה</w:t>
      </w:r>
      <w:proofErr w:type="spellEnd"/>
      <w:r>
        <w:rPr>
          <w:rtl/>
        </w:rPr>
        <w:t xml:space="preserve"> </w:t>
      </w:r>
      <w:bookmarkStart w:id="13513" w:name="_ETM_Q36_333919"/>
      <w:bookmarkEnd w:id="13513"/>
      <w:r>
        <w:rPr>
          <w:rtl/>
        </w:rPr>
        <w:t xml:space="preserve">מחוץ </w:t>
      </w:r>
      <w:bookmarkStart w:id="13514" w:name="_ETM_Q36_334280"/>
      <w:bookmarkEnd w:id="13514"/>
      <w:r>
        <w:rPr>
          <w:rtl/>
        </w:rPr>
        <w:t>לכנסת</w:t>
      </w:r>
      <w:r w:rsidR="00EA4651">
        <w:rPr>
          <w:rFonts w:hint="cs"/>
          <w:rtl/>
        </w:rPr>
        <w:t>,</w:t>
      </w:r>
      <w:r>
        <w:rPr>
          <w:rtl/>
        </w:rPr>
        <w:t xml:space="preserve"> </w:t>
      </w:r>
      <w:bookmarkStart w:id="13515" w:name="_ETM_Q36_334790"/>
      <w:bookmarkEnd w:id="13515"/>
      <w:r>
        <w:rPr>
          <w:rtl/>
        </w:rPr>
        <w:t xml:space="preserve">שבאו </w:t>
      </w:r>
      <w:bookmarkStart w:id="13516" w:name="_ETM_Q36_335540"/>
      <w:bookmarkEnd w:id="13516"/>
      <w:r>
        <w:rPr>
          <w:rtl/>
        </w:rPr>
        <w:t>להפגין</w:t>
      </w:r>
      <w:r>
        <w:rPr>
          <w:rFonts w:hint="cs"/>
          <w:rtl/>
        </w:rPr>
        <w:t>.</w:t>
      </w:r>
    </w:p>
    <w:p w:rsidR="00131C5A" w:rsidRDefault="00131C5A" w:rsidP="0092662B">
      <w:pPr>
        <w:rPr>
          <w:rtl/>
        </w:rPr>
      </w:pPr>
    </w:p>
    <w:p w:rsidR="00131C5A" w:rsidRDefault="00131C5A" w:rsidP="0092662B">
      <w:pPr>
        <w:pStyle w:val="af6"/>
        <w:keepNext/>
        <w:rPr>
          <w:rtl/>
        </w:rPr>
      </w:pPr>
      <w:r w:rsidRPr="00C21BC6">
        <w:rPr>
          <w:rStyle w:val="TagStyle"/>
          <w:rtl/>
        </w:rPr>
        <w:t xml:space="preserve"> &lt;&lt; יור &gt;&gt; </w:t>
      </w:r>
      <w:r>
        <w:rPr>
          <w:rtl/>
        </w:rPr>
        <w:t>היו"ר אורנה ברביבאי:</w:t>
      </w:r>
      <w:r w:rsidRPr="00C21BC6">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רבה. </w:t>
      </w:r>
    </w:p>
    <w:p w:rsidR="00131C5A" w:rsidRDefault="00131C5A" w:rsidP="0092662B">
      <w:pPr>
        <w:rPr>
          <w:rtl/>
          <w:lang w:eastAsia="he-IL"/>
        </w:rPr>
      </w:pPr>
    </w:p>
    <w:p w:rsidR="00131C5A" w:rsidRDefault="00131C5A" w:rsidP="0092662B">
      <w:pPr>
        <w:pStyle w:val="-"/>
        <w:keepNext/>
        <w:rPr>
          <w:rtl/>
        </w:rPr>
      </w:pPr>
      <w:bookmarkStart w:id="13517" w:name="ET_speakercontinue_5787_11"/>
      <w:r w:rsidRPr="00C21BC6">
        <w:rPr>
          <w:rStyle w:val="TagStyle"/>
          <w:rtl/>
        </w:rPr>
        <w:t xml:space="preserve"> &lt;&lt; דובר_המשך &gt;&gt; </w:t>
      </w:r>
      <w:r>
        <w:rPr>
          <w:rtl/>
        </w:rPr>
        <w:t>יוראי להב הרצנו (יש עתיד-תל"ם):</w:t>
      </w:r>
      <w:r w:rsidRPr="00C21BC6">
        <w:rPr>
          <w:rStyle w:val="TagStyle"/>
          <w:rtl/>
        </w:rPr>
        <w:t xml:space="preserve"> &lt;&lt; דובר_המשך &gt;&gt;</w:t>
      </w:r>
      <w:r>
        <w:rPr>
          <w:rtl/>
        </w:rPr>
        <w:t xml:space="preserve">   </w:t>
      </w:r>
      <w:bookmarkEnd w:id="13517"/>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הם צודקים. וצריך לוודא שהפרויקט החשוב הזה, ועוד מאות תוכניות, </w:t>
      </w:r>
      <w:bookmarkStart w:id="13518" w:name="_ETM_Q36_342525"/>
      <w:bookmarkEnd w:id="13518"/>
      <w:r>
        <w:rPr>
          <w:rFonts w:hint="cs"/>
          <w:rtl/>
          <w:lang w:eastAsia="he-IL"/>
        </w:rPr>
        <w:t>ממשיכים להתקיים. מדובר</w:t>
      </w:r>
      <w:r>
        <w:rPr>
          <w:lang w:eastAsia="he-IL"/>
        </w:rPr>
        <w:t xml:space="preserve"> </w:t>
      </w:r>
      <w:r>
        <w:rPr>
          <w:rFonts w:hint="cs"/>
          <w:rtl/>
          <w:lang w:eastAsia="he-IL"/>
        </w:rPr>
        <w:t>בחינוך ובעתיד של הילדים שלנו, תודה.</w:t>
      </w:r>
    </w:p>
    <w:p w:rsidR="00131C5A" w:rsidRDefault="00131C5A" w:rsidP="0092662B">
      <w:pPr>
        <w:rPr>
          <w:rtl/>
          <w:lang w:eastAsia="he-IL"/>
        </w:rPr>
      </w:pPr>
    </w:p>
    <w:p w:rsidR="00131C5A" w:rsidRDefault="00131C5A" w:rsidP="0092662B">
      <w:pPr>
        <w:pStyle w:val="af6"/>
        <w:keepNext/>
        <w:rPr>
          <w:rtl/>
        </w:rPr>
      </w:pPr>
      <w:r w:rsidRPr="00C21BC6">
        <w:rPr>
          <w:rStyle w:val="TagStyle"/>
          <w:rtl/>
        </w:rPr>
        <w:t xml:space="preserve"> &lt;&lt; יור &gt;&gt; </w:t>
      </w:r>
      <w:r>
        <w:rPr>
          <w:rtl/>
        </w:rPr>
        <w:t>היו"ר אורנה ברביבאי:</w:t>
      </w:r>
      <w:r w:rsidRPr="00C21BC6">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חבר הכנסת להב. חברת הכנסת קטי שטרית, בבקשה. קטי, את </w:t>
      </w:r>
      <w:r>
        <w:rPr>
          <w:rtl/>
          <w:lang w:eastAsia="he-IL"/>
        </w:rPr>
        <w:t>קָ</w:t>
      </w:r>
      <w:r>
        <w:rPr>
          <w:rFonts w:hint="cs"/>
          <w:rtl/>
          <w:lang w:eastAsia="he-IL"/>
        </w:rPr>
        <w:t>ט</w:t>
      </w:r>
      <w:r w:rsidRPr="00C21BC6">
        <w:rPr>
          <w:rtl/>
          <w:lang w:eastAsia="he-IL"/>
        </w:rPr>
        <w:t>י</w:t>
      </w:r>
      <w:r>
        <w:rPr>
          <w:rFonts w:hint="cs"/>
          <w:rtl/>
          <w:lang w:eastAsia="he-IL"/>
        </w:rPr>
        <w:t xml:space="preserve"> או </w:t>
      </w:r>
      <w:r w:rsidRPr="0083503F">
        <w:rPr>
          <w:rtl/>
          <w:lang w:eastAsia="he-IL"/>
        </w:rPr>
        <w:t>קֶטִי</w:t>
      </w:r>
      <w:r>
        <w:rPr>
          <w:rFonts w:hint="cs"/>
          <w:rtl/>
          <w:lang w:eastAsia="he-IL"/>
        </w:rPr>
        <w:t>?</w:t>
      </w:r>
    </w:p>
    <w:p w:rsidR="00131C5A" w:rsidRDefault="00131C5A" w:rsidP="0092662B">
      <w:pPr>
        <w:rPr>
          <w:rtl/>
          <w:lang w:eastAsia="he-IL"/>
        </w:rPr>
      </w:pPr>
      <w:bookmarkStart w:id="13519" w:name="_ETM_Q36_353216"/>
      <w:bookmarkStart w:id="13520" w:name="_ETM_Q36_353298"/>
      <w:bookmarkEnd w:id="13519"/>
      <w:bookmarkEnd w:id="13520"/>
    </w:p>
    <w:p w:rsidR="00131C5A" w:rsidRDefault="00131C5A" w:rsidP="0092662B">
      <w:pPr>
        <w:pStyle w:val="af5"/>
        <w:keepNext/>
        <w:rPr>
          <w:rtl/>
        </w:rPr>
      </w:pPr>
      <w:bookmarkStart w:id="13521" w:name="_ETM_Q36_353648"/>
      <w:bookmarkStart w:id="13522" w:name="_ETM_Q36_353715"/>
      <w:bookmarkStart w:id="13523" w:name="ET_interruption_5807_13"/>
      <w:bookmarkEnd w:id="13521"/>
      <w:bookmarkEnd w:id="13522"/>
      <w:r w:rsidRPr="003D0AA9">
        <w:rPr>
          <w:rStyle w:val="TagStyle"/>
          <w:rtl/>
        </w:rPr>
        <w:t xml:space="preserve"> &lt;&lt; קריאה &gt;&gt; </w:t>
      </w:r>
      <w:r>
        <w:rPr>
          <w:rtl/>
        </w:rPr>
        <w:t>קטי קטרין שטרית (הליכוד):</w:t>
      </w:r>
      <w:r w:rsidRPr="003D0AA9">
        <w:rPr>
          <w:rStyle w:val="TagStyle"/>
          <w:rtl/>
        </w:rPr>
        <w:t xml:space="preserve"> &lt;&lt; קריאה &gt;&gt;</w:t>
      </w:r>
      <w:r>
        <w:rPr>
          <w:rtl/>
        </w:rPr>
        <w:t xml:space="preserve">   </w:t>
      </w:r>
      <w:bookmarkEnd w:id="13523"/>
    </w:p>
    <w:p w:rsidR="00131C5A" w:rsidRDefault="00131C5A" w:rsidP="00F91BB0">
      <w:pPr>
        <w:rPr>
          <w:rtl/>
        </w:rPr>
      </w:pPr>
    </w:p>
    <w:p w:rsidR="00131C5A" w:rsidRDefault="00131C5A" w:rsidP="0092662B">
      <w:pPr>
        <w:rPr>
          <w:rtl/>
        </w:rPr>
      </w:pPr>
      <w:r>
        <w:rPr>
          <w:rFonts w:hint="cs"/>
          <w:rtl/>
        </w:rPr>
        <w:t>שאלה טובה, גם אני לא יודעת, פעם</w:t>
      </w:r>
      <w:r w:rsidRPr="003D0AA9">
        <w:rPr>
          <w:rtl/>
        </w:rPr>
        <w:t xml:space="preserve"> </w:t>
      </w:r>
      <w:r w:rsidRPr="0083503F">
        <w:rPr>
          <w:rtl/>
        </w:rPr>
        <w:t>קֶטִי</w:t>
      </w:r>
      <w:r>
        <w:rPr>
          <w:rFonts w:hint="cs"/>
          <w:rtl/>
        </w:rPr>
        <w:t xml:space="preserve"> פעם </w:t>
      </w:r>
      <w:r w:rsidRPr="003D0AA9">
        <w:rPr>
          <w:rtl/>
        </w:rPr>
        <w:t>קָטי</w:t>
      </w:r>
      <w:r>
        <w:rPr>
          <w:rFonts w:hint="cs"/>
          <w:rtl/>
        </w:rPr>
        <w:t xml:space="preserve">, תלוי </w:t>
      </w:r>
      <w:bookmarkStart w:id="13524" w:name="_ETM_Q36_356782"/>
      <w:bookmarkEnd w:id="13524"/>
      <w:r>
        <w:rPr>
          <w:rFonts w:hint="cs"/>
          <w:rtl/>
        </w:rPr>
        <w:t xml:space="preserve">מי אומר. </w:t>
      </w:r>
    </w:p>
    <w:p w:rsidR="00131C5A" w:rsidRDefault="00131C5A" w:rsidP="0092662B">
      <w:pPr>
        <w:rPr>
          <w:rtl/>
        </w:rPr>
      </w:pPr>
    </w:p>
    <w:p w:rsidR="00131C5A" w:rsidRDefault="00131C5A" w:rsidP="0092662B">
      <w:pPr>
        <w:pStyle w:val="af6"/>
        <w:keepNext/>
        <w:rPr>
          <w:rtl/>
        </w:rPr>
      </w:pPr>
      <w:bookmarkStart w:id="13525" w:name="_ETM_Q36_358775"/>
      <w:bookmarkStart w:id="13526" w:name="_ETM_Q36_358846"/>
      <w:bookmarkEnd w:id="13525"/>
      <w:bookmarkEnd w:id="13526"/>
      <w:r w:rsidRPr="003D0AA9">
        <w:rPr>
          <w:rStyle w:val="TagStyle"/>
          <w:rtl/>
        </w:rPr>
        <w:t xml:space="preserve"> &lt;&lt; יור &gt;&gt; </w:t>
      </w:r>
      <w:r>
        <w:rPr>
          <w:rtl/>
        </w:rPr>
        <w:t>היו"ר אורנה ברביבאי:</w:t>
      </w:r>
      <w:r w:rsidRPr="003D0AA9">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527" w:name="_ETM_Q36_360140"/>
      <w:bookmarkEnd w:id="13527"/>
      <w:r>
        <w:rPr>
          <w:rFonts w:hint="cs"/>
          <w:rtl/>
          <w:lang w:eastAsia="he-IL"/>
        </w:rPr>
        <w:t xml:space="preserve">אז זו לא טעות. </w:t>
      </w:r>
    </w:p>
    <w:p w:rsidR="00131C5A" w:rsidRDefault="00131C5A" w:rsidP="0092662B">
      <w:pPr>
        <w:rPr>
          <w:rtl/>
          <w:lang w:eastAsia="he-IL"/>
        </w:rPr>
      </w:pPr>
    </w:p>
    <w:p w:rsidR="00131C5A" w:rsidRDefault="00131C5A" w:rsidP="0092662B">
      <w:pPr>
        <w:pStyle w:val="af5"/>
        <w:keepNext/>
        <w:rPr>
          <w:rtl/>
        </w:rPr>
      </w:pPr>
      <w:bookmarkStart w:id="13528" w:name="_ETM_Q36_363951"/>
      <w:bookmarkStart w:id="13529" w:name="_ETM_Q36_364042"/>
      <w:bookmarkStart w:id="13530" w:name="ET_interruption_5851_15"/>
      <w:bookmarkEnd w:id="13528"/>
      <w:bookmarkEnd w:id="13529"/>
      <w:r w:rsidRPr="003D0AA9">
        <w:rPr>
          <w:rStyle w:val="TagStyle"/>
          <w:rtl/>
        </w:rPr>
        <w:t xml:space="preserve"> &lt;&lt; קריאה &gt;&gt; </w:t>
      </w:r>
      <w:r>
        <w:rPr>
          <w:rtl/>
        </w:rPr>
        <w:t>משה אבוטבול (ש"ס):</w:t>
      </w:r>
      <w:r w:rsidRPr="003D0AA9">
        <w:rPr>
          <w:rStyle w:val="TagStyle"/>
          <w:rtl/>
        </w:rPr>
        <w:t xml:space="preserve"> &lt;&lt; קריאה &gt;&gt;</w:t>
      </w:r>
      <w:r>
        <w:rPr>
          <w:rtl/>
        </w:rPr>
        <w:t xml:space="preserve">   </w:t>
      </w:r>
      <w:bookmarkEnd w:id="13530"/>
    </w:p>
    <w:p w:rsidR="00131C5A" w:rsidRDefault="00131C5A" w:rsidP="00F91BB0">
      <w:pPr>
        <w:rPr>
          <w:rtl/>
          <w:lang w:eastAsia="he-IL"/>
        </w:rPr>
      </w:pPr>
    </w:p>
    <w:p w:rsidR="00131C5A" w:rsidRDefault="00131C5A" w:rsidP="0092662B">
      <w:pPr>
        <w:rPr>
          <w:rtl/>
          <w:lang w:eastAsia="he-IL"/>
        </w:rPr>
      </w:pPr>
      <w:r>
        <w:rPr>
          <w:rFonts w:hint="cs"/>
          <w:rtl/>
          <w:lang w:eastAsia="he-IL"/>
        </w:rPr>
        <w:t>תספרי כמה דם נשפך בבית שמש בשביל תוכנית קרב</w:t>
      </w:r>
      <w:r w:rsidRPr="00765EC9">
        <w:rPr>
          <w:rFonts w:hint="cs"/>
          <w:rtl/>
          <w:lang w:eastAsia="he-IL"/>
        </w:rPr>
        <w:t>.</w:t>
      </w:r>
      <w:r>
        <w:rPr>
          <w:rFonts w:hint="cs"/>
          <w:rtl/>
          <w:lang w:eastAsia="he-IL"/>
        </w:rPr>
        <w:t xml:space="preserve"> </w:t>
      </w:r>
    </w:p>
    <w:p w:rsidR="00131C5A" w:rsidRDefault="00131C5A" w:rsidP="0092662B">
      <w:pPr>
        <w:rPr>
          <w:rtl/>
          <w:lang w:eastAsia="he-IL"/>
        </w:rPr>
      </w:pPr>
    </w:p>
    <w:p w:rsidR="00EA4651" w:rsidRDefault="00EA4651" w:rsidP="00EA4651">
      <w:pPr>
        <w:pStyle w:val="af5"/>
        <w:keepNext/>
        <w:rPr>
          <w:rtl/>
        </w:rPr>
      </w:pPr>
      <w:r w:rsidRPr="003D0AA9">
        <w:rPr>
          <w:rStyle w:val="TagStyle"/>
          <w:rtl/>
        </w:rPr>
        <w:t xml:space="preserve">&lt;&lt; קריאה &gt;&gt; </w:t>
      </w:r>
      <w:r>
        <w:rPr>
          <w:rtl/>
        </w:rPr>
        <w:t>קטי קטרין שטרית (הליכוד):</w:t>
      </w:r>
      <w:r w:rsidRPr="003D0AA9">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נכון. אני אומרת, יש אפשרות, מי שלא יודע אם זה </w:t>
      </w:r>
      <w:r w:rsidRPr="003D0AA9">
        <w:rPr>
          <w:rtl/>
          <w:lang w:eastAsia="he-IL"/>
        </w:rPr>
        <w:t>קָטי או קֵטי</w:t>
      </w:r>
      <w:r>
        <w:rPr>
          <w:rFonts w:hint="cs"/>
          <w:rtl/>
          <w:lang w:eastAsia="he-IL"/>
        </w:rPr>
        <w:t xml:space="preserve"> – קטרין זה השם המלא. </w:t>
      </w:r>
    </w:p>
    <w:p w:rsidR="00131C5A" w:rsidRDefault="00131C5A" w:rsidP="0092662B">
      <w:pPr>
        <w:rPr>
          <w:rtl/>
          <w:lang w:eastAsia="he-IL"/>
        </w:rPr>
      </w:pPr>
    </w:p>
    <w:p w:rsidR="00131C5A" w:rsidRDefault="00131C5A" w:rsidP="0092662B">
      <w:pPr>
        <w:pStyle w:val="af6"/>
        <w:keepNext/>
        <w:rPr>
          <w:rtl/>
        </w:rPr>
      </w:pPr>
      <w:bookmarkStart w:id="13531" w:name="_ETM_Q36_370517"/>
      <w:bookmarkStart w:id="13532" w:name="_ETM_Q36_370605"/>
      <w:bookmarkStart w:id="13533" w:name="ET_yor_6059_17"/>
      <w:bookmarkEnd w:id="13531"/>
      <w:bookmarkEnd w:id="13532"/>
      <w:r w:rsidRPr="003D0AA9">
        <w:rPr>
          <w:rStyle w:val="TagStyle"/>
          <w:rtl/>
        </w:rPr>
        <w:t xml:space="preserve"> &lt;&lt; יור &gt;&gt; </w:t>
      </w:r>
      <w:r>
        <w:rPr>
          <w:rtl/>
        </w:rPr>
        <w:t>היו"ר אורנה ברביבאי:</w:t>
      </w:r>
      <w:r w:rsidRPr="003D0AA9">
        <w:rPr>
          <w:rStyle w:val="TagStyle"/>
          <w:rtl/>
        </w:rPr>
        <w:t xml:space="preserve"> &lt;&lt; יור &gt;&gt;</w:t>
      </w:r>
      <w:r>
        <w:rPr>
          <w:rtl/>
        </w:rPr>
        <w:t xml:space="preserve">   </w:t>
      </w:r>
      <w:bookmarkEnd w:id="1353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קטרין, </w:t>
      </w:r>
      <w:bookmarkStart w:id="13534" w:name="_ETM_Q36_370558"/>
      <w:bookmarkEnd w:id="13534"/>
      <w:r>
        <w:rPr>
          <w:rFonts w:hint="cs"/>
          <w:rtl/>
          <w:lang w:eastAsia="he-IL"/>
        </w:rPr>
        <w:t>אז זה מתחיל ב-</w:t>
      </w:r>
      <w:r w:rsidRPr="003D0AA9">
        <w:rPr>
          <w:rtl/>
          <w:lang w:eastAsia="he-IL"/>
        </w:rPr>
        <w:t>קָ</w:t>
      </w:r>
      <w:r>
        <w:rPr>
          <w:rFonts w:hint="cs"/>
          <w:rtl/>
          <w:lang w:eastAsia="he-IL"/>
        </w:rPr>
        <w:t xml:space="preserve"> – בבקשה, </w:t>
      </w:r>
      <w:r w:rsidRPr="003D0AA9">
        <w:rPr>
          <w:rtl/>
          <w:lang w:eastAsia="he-IL"/>
        </w:rPr>
        <w:t>קָטי</w:t>
      </w:r>
      <w:r>
        <w:rPr>
          <w:rFonts w:hint="cs"/>
          <w:rtl/>
          <w:lang w:eastAsia="he-IL"/>
        </w:rPr>
        <w:t>.</w:t>
      </w:r>
    </w:p>
    <w:p w:rsidR="00131C5A" w:rsidRDefault="00131C5A" w:rsidP="0092662B">
      <w:pPr>
        <w:rPr>
          <w:rtl/>
          <w:lang w:eastAsia="he-IL"/>
        </w:rPr>
      </w:pPr>
    </w:p>
    <w:p w:rsidR="00131C5A" w:rsidRDefault="00EA4651" w:rsidP="00EA4651">
      <w:pPr>
        <w:pStyle w:val="a4"/>
        <w:rPr>
          <w:rtl/>
        </w:rPr>
      </w:pPr>
      <w:bookmarkStart w:id="13535" w:name="_ETM_Q36_376893"/>
      <w:bookmarkStart w:id="13536" w:name="_ETM_Q36_376977"/>
      <w:bookmarkStart w:id="13537" w:name="ET_speakercontinue_5807_18"/>
      <w:bookmarkEnd w:id="13535"/>
      <w:bookmarkEnd w:id="13536"/>
      <w:r w:rsidRPr="00EA4651">
        <w:rPr>
          <w:rStyle w:val="TagStyle"/>
          <w:rtl/>
        </w:rPr>
        <w:t xml:space="preserve"> &lt;&lt; דובר &gt;&gt;</w:t>
      </w:r>
      <w:r w:rsidR="00131C5A" w:rsidRPr="003D0AA9">
        <w:rPr>
          <w:rStyle w:val="TagStyle"/>
          <w:rtl/>
        </w:rPr>
        <w:t xml:space="preserve"> </w:t>
      </w:r>
      <w:bookmarkStart w:id="13538" w:name="_Toc54112261"/>
      <w:r w:rsidR="00131C5A">
        <w:rPr>
          <w:rtl/>
        </w:rPr>
        <w:t>קטי קטרין שטרית (הליכוד):</w:t>
      </w:r>
      <w:bookmarkEnd w:id="13538"/>
      <w:r w:rsidR="00131C5A" w:rsidRPr="003D0AA9">
        <w:rPr>
          <w:rStyle w:val="TagStyle"/>
          <w:rtl/>
        </w:rPr>
        <w:t xml:space="preserve"> </w:t>
      </w:r>
      <w:r w:rsidRPr="00EA4651">
        <w:rPr>
          <w:rStyle w:val="TagStyle"/>
          <w:rtl/>
        </w:rPr>
        <w:t xml:space="preserve">&lt;&lt; דובר &gt;&gt;  </w:t>
      </w:r>
      <w:r w:rsidR="00131C5A">
        <w:rPr>
          <w:rtl/>
        </w:rPr>
        <w:t xml:space="preserve">   </w:t>
      </w:r>
      <w:bookmarkEnd w:id="13537"/>
    </w:p>
    <w:p w:rsidR="00131C5A" w:rsidRDefault="00131C5A" w:rsidP="00F91BB0">
      <w:pPr>
        <w:rPr>
          <w:rtl/>
          <w:lang w:eastAsia="he-IL"/>
        </w:rPr>
      </w:pPr>
    </w:p>
    <w:p w:rsidR="00131C5A" w:rsidRDefault="00131C5A" w:rsidP="00F95DF6">
      <w:pPr>
        <w:rPr>
          <w:rtl/>
        </w:rPr>
      </w:pPr>
      <w:bookmarkStart w:id="13539" w:name="_ETM_Q36_378801"/>
      <w:bookmarkEnd w:id="13539"/>
      <w:r>
        <w:rPr>
          <w:rFonts w:hint="cs"/>
          <w:rtl/>
          <w:lang w:eastAsia="he-IL"/>
        </w:rPr>
        <w:t xml:space="preserve">אוקיי, חברים יקרים, תשמעו: </w:t>
      </w:r>
      <w:bookmarkStart w:id="13540" w:name="_ETM_Q36_377960"/>
      <w:bookmarkEnd w:id="13540"/>
      <w:r>
        <w:rPr>
          <w:rtl/>
        </w:rPr>
        <w:t xml:space="preserve">בימים </w:t>
      </w:r>
      <w:bookmarkStart w:id="13541" w:name="_ETM_Q36_378470"/>
      <w:bookmarkEnd w:id="13541"/>
      <w:r>
        <w:rPr>
          <w:rtl/>
        </w:rPr>
        <w:t>אלו</w:t>
      </w:r>
      <w:r w:rsidR="00EA4651">
        <w:rPr>
          <w:rFonts w:hint="cs"/>
          <w:rtl/>
        </w:rPr>
        <w:t>,</w:t>
      </w:r>
      <w:r>
        <w:rPr>
          <w:rtl/>
        </w:rPr>
        <w:t xml:space="preserve"> </w:t>
      </w:r>
      <w:bookmarkStart w:id="13542" w:name="_ETM_Q36_378800"/>
      <w:bookmarkEnd w:id="13542"/>
      <w:r>
        <w:rPr>
          <w:rtl/>
        </w:rPr>
        <w:t xml:space="preserve">שעדיין </w:t>
      </w:r>
      <w:bookmarkStart w:id="13543" w:name="_ETM_Q36_379370"/>
      <w:bookmarkEnd w:id="13543"/>
      <w:r>
        <w:rPr>
          <w:rtl/>
        </w:rPr>
        <w:t xml:space="preserve">המגפה </w:t>
      </w:r>
      <w:bookmarkStart w:id="13544" w:name="_ETM_Q36_379820"/>
      <w:bookmarkEnd w:id="13544"/>
      <w:r>
        <w:rPr>
          <w:rtl/>
        </w:rPr>
        <w:t xml:space="preserve">נמצאת </w:t>
      </w:r>
      <w:bookmarkStart w:id="13545" w:name="_ETM_Q36_380389"/>
      <w:bookmarkEnd w:id="13545"/>
      <w:r>
        <w:rPr>
          <w:rtl/>
        </w:rPr>
        <w:t xml:space="preserve">ואין </w:t>
      </w:r>
      <w:bookmarkStart w:id="13546" w:name="_ETM_Q36_380780"/>
      <w:bookmarkEnd w:id="13546"/>
      <w:r>
        <w:rPr>
          <w:rtl/>
        </w:rPr>
        <w:t>תקציב</w:t>
      </w:r>
      <w:r>
        <w:rPr>
          <w:rFonts w:hint="cs"/>
          <w:rtl/>
        </w:rPr>
        <w:t>,</w:t>
      </w:r>
      <w:r>
        <w:rPr>
          <w:rtl/>
        </w:rPr>
        <w:t xml:space="preserve"> </w:t>
      </w:r>
      <w:bookmarkStart w:id="13547" w:name="_ETM_Q36_381380"/>
      <w:bookmarkEnd w:id="13547"/>
      <w:r>
        <w:rPr>
          <w:rtl/>
        </w:rPr>
        <w:t xml:space="preserve">ויש </w:t>
      </w:r>
      <w:bookmarkStart w:id="13548" w:name="_ETM_Q36_381590"/>
      <w:bookmarkEnd w:id="13548"/>
      <w:r>
        <w:rPr>
          <w:rtl/>
        </w:rPr>
        <w:t xml:space="preserve">עוד </w:t>
      </w:r>
      <w:bookmarkStart w:id="13549" w:name="_ETM_Q36_381710"/>
      <w:bookmarkEnd w:id="13549"/>
      <w:r>
        <w:rPr>
          <w:rFonts w:hint="cs"/>
          <w:rtl/>
        </w:rPr>
        <w:t>מיליון ואחת דברים</w:t>
      </w:r>
      <w:r>
        <w:rPr>
          <w:rtl/>
        </w:rPr>
        <w:t xml:space="preserve"> </w:t>
      </w:r>
      <w:bookmarkStart w:id="13550" w:name="_ETM_Q36_382940"/>
      <w:bookmarkEnd w:id="13550"/>
      <w:r>
        <w:rPr>
          <w:rtl/>
        </w:rPr>
        <w:t xml:space="preserve">למה </w:t>
      </w:r>
      <w:bookmarkStart w:id="13551" w:name="_ETM_Q36_383300"/>
      <w:bookmarkEnd w:id="13551"/>
      <w:r>
        <w:rPr>
          <w:rtl/>
        </w:rPr>
        <w:t xml:space="preserve">לא </w:t>
      </w:r>
      <w:bookmarkStart w:id="13552" w:name="_ETM_Q36_383510"/>
      <w:bookmarkEnd w:id="13552"/>
      <w:r>
        <w:rPr>
          <w:rtl/>
        </w:rPr>
        <w:t xml:space="preserve">לקיים </w:t>
      </w:r>
      <w:bookmarkStart w:id="13553" w:name="_ETM_Q36_384050"/>
      <w:bookmarkEnd w:id="13553"/>
      <w:r>
        <w:rPr>
          <w:rtl/>
        </w:rPr>
        <w:t xml:space="preserve">את </w:t>
      </w:r>
      <w:bookmarkStart w:id="13554" w:name="_ETM_Q36_384169"/>
      <w:bookmarkEnd w:id="13554"/>
      <w:r>
        <w:rPr>
          <w:rtl/>
        </w:rPr>
        <w:t>זה</w:t>
      </w:r>
      <w:r w:rsidR="00EA4651">
        <w:rPr>
          <w:rFonts w:hint="cs"/>
          <w:rtl/>
        </w:rPr>
        <w:t>,</w:t>
      </w:r>
      <w:r>
        <w:rPr>
          <w:rtl/>
        </w:rPr>
        <w:t xml:space="preserve"> </w:t>
      </w:r>
      <w:bookmarkStart w:id="13555" w:name="_ETM_Q36_384740"/>
      <w:bookmarkEnd w:id="13555"/>
      <w:r>
        <w:rPr>
          <w:rtl/>
        </w:rPr>
        <w:t xml:space="preserve">בימים </w:t>
      </w:r>
      <w:bookmarkStart w:id="13556" w:name="_ETM_Q36_385100"/>
      <w:bookmarkEnd w:id="13556"/>
      <w:r>
        <w:rPr>
          <w:rtl/>
        </w:rPr>
        <w:t xml:space="preserve">אלו </w:t>
      </w:r>
      <w:bookmarkStart w:id="13557" w:name="_ETM_Q36_385250"/>
      <w:bookmarkEnd w:id="13557"/>
      <w:r>
        <w:rPr>
          <w:rtl/>
        </w:rPr>
        <w:t xml:space="preserve">מגייסים </w:t>
      </w:r>
      <w:bookmarkStart w:id="13558" w:name="_ETM_Q36_386060"/>
      <w:bookmarkEnd w:id="13558"/>
      <w:r>
        <w:rPr>
          <w:rtl/>
        </w:rPr>
        <w:t xml:space="preserve">למעלה </w:t>
      </w:r>
      <w:bookmarkStart w:id="13559" w:name="_ETM_Q36_386450"/>
      <w:bookmarkEnd w:id="13559"/>
      <w:r>
        <w:rPr>
          <w:rFonts w:hint="cs"/>
          <w:rtl/>
        </w:rPr>
        <w:t>מ-7,000</w:t>
      </w:r>
      <w:r>
        <w:rPr>
          <w:rtl/>
        </w:rPr>
        <w:t xml:space="preserve"> </w:t>
      </w:r>
      <w:bookmarkStart w:id="13560" w:name="_ETM_Q36_387290"/>
      <w:bookmarkEnd w:id="13560"/>
      <w:r>
        <w:rPr>
          <w:rtl/>
        </w:rPr>
        <w:t xml:space="preserve">עובדי </w:t>
      </w:r>
      <w:bookmarkStart w:id="13561" w:name="_ETM_Q36_387590"/>
      <w:bookmarkEnd w:id="13561"/>
      <w:r>
        <w:rPr>
          <w:rtl/>
        </w:rPr>
        <w:t xml:space="preserve">הוראה </w:t>
      </w:r>
      <w:bookmarkStart w:id="13562" w:name="_ETM_Q36_388490"/>
      <w:bookmarkEnd w:id="13562"/>
      <w:r>
        <w:rPr>
          <w:rtl/>
        </w:rPr>
        <w:t xml:space="preserve">כדי </w:t>
      </w:r>
      <w:bookmarkStart w:id="13563" w:name="_ETM_Q36_389030"/>
      <w:bookmarkEnd w:id="13563"/>
      <w:r>
        <w:rPr>
          <w:rtl/>
        </w:rPr>
        <w:t xml:space="preserve">למלא </w:t>
      </w:r>
      <w:bookmarkStart w:id="13564" w:name="_ETM_Q36_389630"/>
      <w:bookmarkEnd w:id="13564"/>
      <w:r>
        <w:rPr>
          <w:rtl/>
        </w:rPr>
        <w:t xml:space="preserve">את </w:t>
      </w:r>
      <w:bookmarkStart w:id="13565" w:name="_ETM_Q36_389750"/>
      <w:bookmarkEnd w:id="13565"/>
      <w:r>
        <w:rPr>
          <w:rtl/>
        </w:rPr>
        <w:t xml:space="preserve">כל </w:t>
      </w:r>
      <w:bookmarkStart w:id="13566" w:name="_ETM_Q36_389960"/>
      <w:bookmarkEnd w:id="13566"/>
      <w:r>
        <w:rPr>
          <w:rtl/>
        </w:rPr>
        <w:t xml:space="preserve">נושא </w:t>
      </w:r>
      <w:bookmarkStart w:id="13567" w:name="_ETM_Q36_390260"/>
      <w:bookmarkEnd w:id="13567"/>
      <w:r>
        <w:rPr>
          <w:rtl/>
        </w:rPr>
        <w:t xml:space="preserve">הקפסולות </w:t>
      </w:r>
      <w:bookmarkStart w:id="13568" w:name="_ETM_Q36_390950"/>
      <w:bookmarkEnd w:id="13568"/>
      <w:proofErr w:type="spellStart"/>
      <w:r>
        <w:rPr>
          <w:rFonts w:hint="cs"/>
          <w:rtl/>
        </w:rPr>
        <w:t>וכו</w:t>
      </w:r>
      <w:proofErr w:type="spellEnd"/>
      <w:r>
        <w:rPr>
          <w:rFonts w:hint="cs"/>
          <w:rtl/>
        </w:rPr>
        <w:t>'.</w:t>
      </w:r>
      <w:r>
        <w:rPr>
          <w:rtl/>
        </w:rPr>
        <w:t xml:space="preserve"> </w:t>
      </w:r>
      <w:bookmarkStart w:id="13569" w:name="_ETM_Q36_392060"/>
      <w:bookmarkEnd w:id="13569"/>
      <w:r>
        <w:rPr>
          <w:rtl/>
        </w:rPr>
        <w:t xml:space="preserve">הצעה </w:t>
      </w:r>
      <w:bookmarkStart w:id="13570" w:name="_ETM_Q36_392450"/>
      <w:bookmarkEnd w:id="13570"/>
      <w:r>
        <w:rPr>
          <w:rtl/>
        </w:rPr>
        <w:t>שלי</w:t>
      </w:r>
      <w:r>
        <w:rPr>
          <w:rFonts w:hint="cs"/>
          <w:rtl/>
        </w:rPr>
        <w:t>:</w:t>
      </w:r>
      <w:r>
        <w:rPr>
          <w:rtl/>
        </w:rPr>
        <w:t xml:space="preserve"> </w:t>
      </w:r>
      <w:bookmarkStart w:id="13571" w:name="_ETM_Q36_393110"/>
      <w:bookmarkStart w:id="13572" w:name="_ETM_Q36_393680"/>
      <w:bookmarkEnd w:id="13571"/>
      <w:bookmarkEnd w:id="13572"/>
      <w:r>
        <w:rPr>
          <w:rtl/>
        </w:rPr>
        <w:t>מור</w:t>
      </w:r>
      <w:r>
        <w:rPr>
          <w:rFonts w:hint="cs"/>
          <w:rtl/>
        </w:rPr>
        <w:t>י</w:t>
      </w:r>
      <w:r>
        <w:rPr>
          <w:rtl/>
        </w:rPr>
        <w:t xml:space="preserve"> </w:t>
      </w:r>
      <w:bookmarkStart w:id="13573" w:name="_ETM_Q36_393980"/>
      <w:bookmarkEnd w:id="13573"/>
      <w:r>
        <w:rPr>
          <w:rtl/>
        </w:rPr>
        <w:t xml:space="preserve">קרן </w:t>
      </w:r>
      <w:bookmarkStart w:id="13574" w:name="_ETM_Q36_394310"/>
      <w:bookmarkEnd w:id="13574"/>
      <w:r>
        <w:rPr>
          <w:rFonts w:hint="cs"/>
          <w:rtl/>
        </w:rPr>
        <w:t>קרב</w:t>
      </w:r>
      <w:r w:rsidRPr="00765EC9">
        <w:rPr>
          <w:rFonts w:hint="cs"/>
          <w:rtl/>
        </w:rPr>
        <w:t>,</w:t>
      </w:r>
      <w:r>
        <w:rPr>
          <w:rtl/>
        </w:rPr>
        <w:t xml:space="preserve"> </w:t>
      </w:r>
      <w:bookmarkStart w:id="13575" w:name="_ETM_Q36_394639"/>
      <w:bookmarkEnd w:id="13575"/>
      <w:r>
        <w:rPr>
          <w:rtl/>
        </w:rPr>
        <w:t xml:space="preserve">מדריכי </w:t>
      </w:r>
      <w:bookmarkStart w:id="13576" w:name="_ETM_Q36_395360"/>
      <w:bookmarkEnd w:id="13576"/>
      <w:r>
        <w:rPr>
          <w:rtl/>
        </w:rPr>
        <w:t xml:space="preserve">קרן </w:t>
      </w:r>
      <w:bookmarkStart w:id="13577" w:name="_ETM_Q36_395750"/>
      <w:bookmarkEnd w:id="13577"/>
      <w:r>
        <w:rPr>
          <w:rFonts w:hint="cs"/>
          <w:rtl/>
        </w:rPr>
        <w:t>קרב</w:t>
      </w:r>
      <w:r w:rsidRPr="00765EC9">
        <w:rPr>
          <w:rFonts w:hint="cs"/>
          <w:rtl/>
        </w:rPr>
        <w:t>,</w:t>
      </w:r>
      <w:r>
        <w:rPr>
          <w:rtl/>
        </w:rPr>
        <w:t xml:space="preserve"> </w:t>
      </w:r>
      <w:bookmarkStart w:id="13578" w:name="_ETM_Q36_396470"/>
      <w:bookmarkEnd w:id="13578"/>
      <w:r>
        <w:rPr>
          <w:rFonts w:hint="cs"/>
          <w:rtl/>
        </w:rPr>
        <w:t xml:space="preserve">מורי </w:t>
      </w:r>
      <w:proofErr w:type="spellStart"/>
      <w:r>
        <w:rPr>
          <w:rFonts w:hint="cs"/>
          <w:rtl/>
        </w:rPr>
        <w:t>היל"ה</w:t>
      </w:r>
      <w:proofErr w:type="spellEnd"/>
      <w:r>
        <w:rPr>
          <w:rFonts w:hint="cs"/>
          <w:rtl/>
        </w:rPr>
        <w:t xml:space="preserve">, מדריכי </w:t>
      </w:r>
      <w:proofErr w:type="spellStart"/>
      <w:r>
        <w:rPr>
          <w:rFonts w:hint="cs"/>
          <w:rtl/>
        </w:rPr>
        <w:t>היל"ה</w:t>
      </w:r>
      <w:proofErr w:type="spellEnd"/>
      <w:r>
        <w:rPr>
          <w:rFonts w:hint="cs"/>
          <w:rtl/>
        </w:rPr>
        <w:t xml:space="preserve">, לא משנה </w:t>
      </w:r>
      <w:r w:rsidR="00F95DF6">
        <w:rPr>
          <w:rFonts w:hint="cs"/>
          <w:rtl/>
        </w:rPr>
        <w:t>–</w:t>
      </w:r>
      <w:r>
        <w:rPr>
          <w:rtl/>
        </w:rPr>
        <w:t xml:space="preserve"> </w:t>
      </w:r>
      <w:bookmarkStart w:id="13579" w:name="_ETM_Q36_399650"/>
      <w:bookmarkEnd w:id="13579"/>
      <w:r>
        <w:rPr>
          <w:rFonts w:hint="cs"/>
          <w:rtl/>
        </w:rPr>
        <w:t xml:space="preserve">כל כוח האדם המדהים הזה, והנהדר </w:t>
      </w:r>
      <w:bookmarkStart w:id="13580" w:name="_ETM_Q36_401700"/>
      <w:bookmarkEnd w:id="13580"/>
      <w:r w:rsidR="00F95DF6">
        <w:rPr>
          <w:rFonts w:hint="eastAsia"/>
          <w:rtl/>
        </w:rPr>
        <w:t>–</w:t>
      </w:r>
      <w:r>
        <w:rPr>
          <w:rFonts w:hint="cs"/>
          <w:rtl/>
        </w:rPr>
        <w:t xml:space="preserve"> </w:t>
      </w:r>
      <w:r>
        <w:rPr>
          <w:rtl/>
        </w:rPr>
        <w:t xml:space="preserve">להעביר </w:t>
      </w:r>
      <w:bookmarkStart w:id="13581" w:name="_ETM_Q36_402180"/>
      <w:bookmarkEnd w:id="13581"/>
      <w:r>
        <w:rPr>
          <w:rtl/>
        </w:rPr>
        <w:t xml:space="preserve">אותו </w:t>
      </w:r>
      <w:bookmarkStart w:id="13582" w:name="_ETM_Q36_402959"/>
      <w:bookmarkEnd w:id="13582"/>
      <w:r>
        <w:rPr>
          <w:rtl/>
        </w:rPr>
        <w:t xml:space="preserve">לעבוד </w:t>
      </w:r>
      <w:bookmarkStart w:id="13583" w:name="_ETM_Q36_403410"/>
      <w:bookmarkEnd w:id="13583"/>
      <w:r>
        <w:rPr>
          <w:rtl/>
        </w:rPr>
        <w:t>עכשיו</w:t>
      </w:r>
      <w:r>
        <w:rPr>
          <w:rFonts w:hint="cs"/>
          <w:rtl/>
        </w:rPr>
        <w:t>,</w:t>
      </w:r>
      <w:r>
        <w:rPr>
          <w:rtl/>
        </w:rPr>
        <w:t xml:space="preserve"> </w:t>
      </w:r>
      <w:bookmarkStart w:id="13584" w:name="_ETM_Q36_404040"/>
      <w:bookmarkEnd w:id="13584"/>
      <w:r>
        <w:rPr>
          <w:rtl/>
        </w:rPr>
        <w:t xml:space="preserve">ולא </w:t>
      </w:r>
      <w:bookmarkStart w:id="13585" w:name="_ETM_Q36_404370"/>
      <w:bookmarkEnd w:id="13585"/>
      <w:r>
        <w:rPr>
          <w:rtl/>
        </w:rPr>
        <w:t xml:space="preserve">צריך </w:t>
      </w:r>
      <w:bookmarkStart w:id="13586" w:name="_ETM_Q36_404670"/>
      <w:bookmarkEnd w:id="13586"/>
      <w:r>
        <w:rPr>
          <w:rtl/>
        </w:rPr>
        <w:t xml:space="preserve">לגייס </w:t>
      </w:r>
      <w:bookmarkStart w:id="13587" w:name="_ETM_Q36_405180"/>
      <w:bookmarkEnd w:id="13587"/>
      <w:r>
        <w:rPr>
          <w:rtl/>
        </w:rPr>
        <w:t>מבחוץ</w:t>
      </w:r>
      <w:r>
        <w:rPr>
          <w:rFonts w:hint="cs"/>
          <w:rtl/>
        </w:rPr>
        <w:t>.</w:t>
      </w:r>
    </w:p>
    <w:p w:rsidR="00131C5A" w:rsidRDefault="00131C5A" w:rsidP="0092662B">
      <w:pPr>
        <w:rPr>
          <w:rtl/>
        </w:rPr>
      </w:pPr>
    </w:p>
    <w:p w:rsidR="00131C5A" w:rsidRDefault="00131C5A" w:rsidP="0092662B">
      <w:pPr>
        <w:pStyle w:val="af5"/>
        <w:keepNext/>
        <w:rPr>
          <w:rtl/>
        </w:rPr>
      </w:pPr>
      <w:r w:rsidRPr="008E10F9">
        <w:rPr>
          <w:rStyle w:val="TagStyle"/>
          <w:rtl/>
        </w:rPr>
        <w:t xml:space="preserve"> &lt;&lt; קריאה &gt;&gt; </w:t>
      </w:r>
      <w:r>
        <w:rPr>
          <w:rtl/>
        </w:rPr>
        <w:t>יצחק פינדרוס (יהדות התורה):</w:t>
      </w:r>
      <w:r w:rsidRPr="008E10F9">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קטי, אבל מה עם הילדים?</w:t>
      </w:r>
    </w:p>
    <w:p w:rsidR="00131C5A" w:rsidRDefault="00131C5A" w:rsidP="0092662B">
      <w:pPr>
        <w:rPr>
          <w:rtl/>
          <w:lang w:eastAsia="he-IL"/>
        </w:rPr>
      </w:pPr>
      <w:bookmarkStart w:id="13588" w:name="_ETM_Q36_414125"/>
      <w:bookmarkStart w:id="13589" w:name="_ETM_Q36_414220"/>
      <w:bookmarkEnd w:id="13588"/>
      <w:bookmarkEnd w:id="13589"/>
    </w:p>
    <w:p w:rsidR="00131C5A" w:rsidRDefault="00131C5A" w:rsidP="0092662B">
      <w:pPr>
        <w:pStyle w:val="-"/>
        <w:keepNext/>
        <w:rPr>
          <w:rtl/>
        </w:rPr>
      </w:pPr>
      <w:bookmarkStart w:id="13590" w:name="_ETM_Q36_409621"/>
      <w:bookmarkStart w:id="13591" w:name="_ETM_Q36_409715"/>
      <w:bookmarkStart w:id="13592" w:name="ET_speakercontinue_5807_20"/>
      <w:bookmarkEnd w:id="13590"/>
      <w:bookmarkEnd w:id="13591"/>
      <w:r w:rsidRPr="00A67F6E">
        <w:rPr>
          <w:rStyle w:val="TagStyle"/>
          <w:rtl/>
        </w:rPr>
        <w:t xml:space="preserve"> &lt;&lt; דובר_המשך &gt;&gt; </w:t>
      </w:r>
      <w:r>
        <w:rPr>
          <w:rtl/>
        </w:rPr>
        <w:t>קטי קטרין שטרית (הליכוד):</w:t>
      </w:r>
      <w:r w:rsidRPr="00A67F6E">
        <w:rPr>
          <w:rStyle w:val="TagStyle"/>
          <w:rtl/>
        </w:rPr>
        <w:t xml:space="preserve"> &lt;&lt; דובר_המשך &gt;&gt;</w:t>
      </w:r>
      <w:r>
        <w:rPr>
          <w:rtl/>
        </w:rPr>
        <w:t xml:space="preserve">   </w:t>
      </w:r>
      <w:bookmarkEnd w:id="13592"/>
    </w:p>
    <w:p w:rsidR="00131C5A" w:rsidRPr="00A67F6E" w:rsidRDefault="00131C5A" w:rsidP="0092662B">
      <w:pPr>
        <w:rPr>
          <w:rtl/>
          <w:lang w:eastAsia="he-IL"/>
        </w:rPr>
      </w:pPr>
      <w:bookmarkStart w:id="13593" w:name="_ETM_Q36_411393"/>
      <w:bookmarkEnd w:id="13593"/>
    </w:p>
    <w:p w:rsidR="00131C5A" w:rsidRDefault="00131C5A" w:rsidP="00EA4651">
      <w:pPr>
        <w:rPr>
          <w:rtl/>
        </w:rPr>
      </w:pPr>
      <w:bookmarkStart w:id="13594" w:name="_ETM_Q36_407550"/>
      <w:bookmarkEnd w:id="13594"/>
      <w:r>
        <w:rPr>
          <w:rtl/>
        </w:rPr>
        <w:t xml:space="preserve">אבל </w:t>
      </w:r>
      <w:bookmarkStart w:id="13595" w:name="_ETM_Q36_407880"/>
      <w:bookmarkEnd w:id="13595"/>
      <w:r>
        <w:rPr>
          <w:rtl/>
        </w:rPr>
        <w:t>רגע</w:t>
      </w:r>
      <w:r>
        <w:rPr>
          <w:rFonts w:hint="cs"/>
          <w:rtl/>
        </w:rPr>
        <w:t>,</w:t>
      </w:r>
      <w:r>
        <w:rPr>
          <w:rtl/>
        </w:rPr>
        <w:t xml:space="preserve"> </w:t>
      </w:r>
      <w:bookmarkStart w:id="13596" w:name="_ETM_Q36_408840"/>
      <w:bookmarkEnd w:id="13596"/>
      <w:r>
        <w:rPr>
          <w:rtl/>
        </w:rPr>
        <w:t xml:space="preserve">לא </w:t>
      </w:r>
      <w:bookmarkStart w:id="13597" w:name="_ETM_Q36_408930"/>
      <w:bookmarkEnd w:id="13597"/>
      <w:r>
        <w:rPr>
          <w:rtl/>
        </w:rPr>
        <w:t>סיימתי</w:t>
      </w:r>
      <w:r>
        <w:rPr>
          <w:rFonts w:hint="cs"/>
          <w:rtl/>
        </w:rPr>
        <w:t>,</w:t>
      </w:r>
      <w:r>
        <w:rPr>
          <w:rtl/>
        </w:rPr>
        <w:t xml:space="preserve"> </w:t>
      </w:r>
      <w:bookmarkStart w:id="13598" w:name="_ETM_Q36_409950"/>
      <w:bookmarkEnd w:id="13598"/>
      <w:r>
        <w:rPr>
          <w:rtl/>
        </w:rPr>
        <w:t xml:space="preserve">לא </w:t>
      </w:r>
      <w:bookmarkStart w:id="13599" w:name="_ETM_Q36_410100"/>
      <w:bookmarkEnd w:id="13599"/>
      <w:r>
        <w:rPr>
          <w:rtl/>
        </w:rPr>
        <w:t>סיימתי</w:t>
      </w:r>
      <w:r>
        <w:rPr>
          <w:rFonts w:hint="cs"/>
          <w:rtl/>
        </w:rPr>
        <w:t>.</w:t>
      </w:r>
      <w:r>
        <w:rPr>
          <w:rtl/>
        </w:rPr>
        <w:t xml:space="preserve"> </w:t>
      </w:r>
      <w:bookmarkStart w:id="13600" w:name="_ETM_Q36_411950"/>
      <w:bookmarkEnd w:id="13600"/>
      <w:r>
        <w:rPr>
          <w:rtl/>
        </w:rPr>
        <w:t xml:space="preserve">באמת </w:t>
      </w:r>
      <w:bookmarkStart w:id="13601" w:name="_ETM_Q36_413060"/>
      <w:bookmarkEnd w:id="13601"/>
      <w:r w:rsidR="00EA4651">
        <w:rPr>
          <w:rFonts w:hint="cs"/>
          <w:rtl/>
        </w:rPr>
        <w:t xml:space="preserve">– </w:t>
      </w:r>
      <w:r>
        <w:rPr>
          <w:rtl/>
        </w:rPr>
        <w:t xml:space="preserve">זה </w:t>
      </w:r>
      <w:bookmarkStart w:id="13602" w:name="_ETM_Q36_413270"/>
      <w:bookmarkEnd w:id="13602"/>
      <w:r>
        <w:rPr>
          <w:rtl/>
        </w:rPr>
        <w:t xml:space="preserve">היה </w:t>
      </w:r>
      <w:bookmarkStart w:id="13603" w:name="_ETM_Q36_413480"/>
      <w:bookmarkEnd w:id="13603"/>
      <w:r>
        <w:rPr>
          <w:rtl/>
        </w:rPr>
        <w:t xml:space="preserve">עד </w:t>
      </w:r>
      <w:bookmarkStart w:id="13604" w:name="_ETM_Q36_413569"/>
      <w:bookmarkEnd w:id="13604"/>
      <w:r>
        <w:rPr>
          <w:rtl/>
        </w:rPr>
        <w:t xml:space="preserve">עכשיו </w:t>
      </w:r>
      <w:bookmarkStart w:id="13605" w:name="_ETM_Q36_413840"/>
      <w:bookmarkEnd w:id="13605"/>
      <w:r>
        <w:rPr>
          <w:rtl/>
        </w:rPr>
        <w:t>הפתרון</w:t>
      </w:r>
      <w:r>
        <w:rPr>
          <w:rFonts w:hint="cs"/>
          <w:rtl/>
        </w:rPr>
        <w:t>,</w:t>
      </w:r>
      <w:r>
        <w:rPr>
          <w:rtl/>
        </w:rPr>
        <w:t xml:space="preserve"> </w:t>
      </w:r>
      <w:bookmarkStart w:id="13606" w:name="_ETM_Q36_414349"/>
      <w:bookmarkEnd w:id="13606"/>
      <w:r>
        <w:rPr>
          <w:rtl/>
        </w:rPr>
        <w:t xml:space="preserve">מה </w:t>
      </w:r>
      <w:bookmarkStart w:id="13607" w:name="_ETM_Q36_414440"/>
      <w:bookmarkEnd w:id="13607"/>
      <w:r>
        <w:rPr>
          <w:rtl/>
        </w:rPr>
        <w:t>שנקרא</w:t>
      </w:r>
      <w:r>
        <w:rPr>
          <w:rFonts w:hint="cs"/>
          <w:rtl/>
        </w:rPr>
        <w:t>,</w:t>
      </w:r>
      <w:r>
        <w:rPr>
          <w:rtl/>
        </w:rPr>
        <w:t xml:space="preserve"> </w:t>
      </w:r>
      <w:bookmarkStart w:id="13608" w:name="_ETM_Q36_415190"/>
      <w:bookmarkEnd w:id="13608"/>
      <w:r>
        <w:rPr>
          <w:rtl/>
        </w:rPr>
        <w:t xml:space="preserve">אבל </w:t>
      </w:r>
      <w:bookmarkStart w:id="13609" w:name="_ETM_Q36_415370"/>
      <w:bookmarkEnd w:id="13609"/>
      <w:r>
        <w:rPr>
          <w:rtl/>
        </w:rPr>
        <w:t xml:space="preserve">באמת </w:t>
      </w:r>
      <w:bookmarkStart w:id="13610" w:name="_ETM_Q36_415760"/>
      <w:bookmarkEnd w:id="13610"/>
      <w:r>
        <w:rPr>
          <w:rtl/>
        </w:rPr>
        <w:t xml:space="preserve">ובתמים </w:t>
      </w:r>
      <w:bookmarkStart w:id="13611" w:name="_ETM_Q36_416239"/>
      <w:bookmarkEnd w:id="13611"/>
      <w:r>
        <w:rPr>
          <w:rtl/>
        </w:rPr>
        <w:t xml:space="preserve">צריך </w:t>
      </w:r>
      <w:bookmarkStart w:id="13612" w:name="_ETM_Q36_416450"/>
      <w:bookmarkEnd w:id="13612"/>
      <w:r>
        <w:rPr>
          <w:rtl/>
        </w:rPr>
        <w:t xml:space="preserve">להחזיר </w:t>
      </w:r>
      <w:bookmarkStart w:id="13613" w:name="_ETM_Q36_416840"/>
      <w:bookmarkEnd w:id="13613"/>
      <w:r>
        <w:rPr>
          <w:rtl/>
        </w:rPr>
        <w:t xml:space="preserve">את </w:t>
      </w:r>
      <w:bookmarkStart w:id="13614" w:name="_ETM_Q36_416930"/>
      <w:bookmarkEnd w:id="13614"/>
      <w:r>
        <w:rPr>
          <w:rtl/>
        </w:rPr>
        <w:t xml:space="preserve">המסגרות </w:t>
      </w:r>
      <w:bookmarkStart w:id="13615" w:name="_ETM_Q36_417500"/>
      <w:bookmarkEnd w:id="13615"/>
      <w:r>
        <w:rPr>
          <w:rtl/>
        </w:rPr>
        <w:t>הללו</w:t>
      </w:r>
      <w:r w:rsidR="00EA4651">
        <w:rPr>
          <w:rFonts w:hint="cs"/>
          <w:rtl/>
        </w:rPr>
        <w:t>.</w:t>
      </w:r>
      <w:r>
        <w:rPr>
          <w:rtl/>
        </w:rPr>
        <w:t xml:space="preserve"> </w:t>
      </w:r>
      <w:bookmarkStart w:id="13616" w:name="_ETM_Q36_418280"/>
      <w:bookmarkEnd w:id="13616"/>
      <w:r>
        <w:rPr>
          <w:rtl/>
        </w:rPr>
        <w:t xml:space="preserve">המסגרות </w:t>
      </w:r>
      <w:bookmarkStart w:id="13617" w:name="_ETM_Q36_418849"/>
      <w:bookmarkEnd w:id="13617"/>
      <w:r>
        <w:rPr>
          <w:rtl/>
        </w:rPr>
        <w:t>האלה</w:t>
      </w:r>
      <w:r>
        <w:rPr>
          <w:rFonts w:hint="cs"/>
          <w:rtl/>
        </w:rPr>
        <w:t xml:space="preserve"> הן </w:t>
      </w:r>
      <w:bookmarkStart w:id="13618" w:name="_ETM_Q36_419120"/>
      <w:bookmarkEnd w:id="13618"/>
      <w:r>
        <w:rPr>
          <w:rtl/>
        </w:rPr>
        <w:t>חשובות</w:t>
      </w:r>
      <w:r w:rsidR="00EA4651">
        <w:rPr>
          <w:rFonts w:hint="cs"/>
          <w:rtl/>
        </w:rPr>
        <w:t>,</w:t>
      </w:r>
      <w:r>
        <w:rPr>
          <w:rtl/>
        </w:rPr>
        <w:t xml:space="preserve"> </w:t>
      </w:r>
      <w:bookmarkStart w:id="13619" w:name="_ETM_Q36_420230"/>
      <w:bookmarkEnd w:id="13619"/>
      <w:r>
        <w:rPr>
          <w:rtl/>
        </w:rPr>
        <w:t>ה</w:t>
      </w:r>
      <w:r>
        <w:rPr>
          <w:rFonts w:hint="cs"/>
          <w:rtl/>
        </w:rPr>
        <w:t>ן</w:t>
      </w:r>
      <w:r>
        <w:rPr>
          <w:rtl/>
        </w:rPr>
        <w:t xml:space="preserve"> </w:t>
      </w:r>
      <w:bookmarkStart w:id="13620" w:name="_ETM_Q36_420409"/>
      <w:bookmarkEnd w:id="13620"/>
      <w:r>
        <w:rPr>
          <w:rtl/>
        </w:rPr>
        <w:t>הצי</w:t>
      </w:r>
      <w:r>
        <w:rPr>
          <w:rFonts w:hint="cs"/>
          <w:rtl/>
        </w:rPr>
        <w:t>ל</w:t>
      </w:r>
      <w:r>
        <w:rPr>
          <w:rtl/>
        </w:rPr>
        <w:t>ו</w:t>
      </w:r>
      <w:r>
        <w:rPr>
          <w:rFonts w:hint="cs"/>
          <w:rtl/>
        </w:rPr>
        <w:t>.</w:t>
      </w:r>
      <w:r>
        <w:rPr>
          <w:rtl/>
        </w:rPr>
        <w:t xml:space="preserve"> </w:t>
      </w:r>
      <w:bookmarkStart w:id="13621" w:name="_ETM_Q36_420889"/>
      <w:bookmarkEnd w:id="13621"/>
      <w:r>
        <w:rPr>
          <w:rtl/>
        </w:rPr>
        <w:t xml:space="preserve">יושבת </w:t>
      </w:r>
      <w:bookmarkStart w:id="13622" w:name="_ETM_Q36_421279"/>
      <w:bookmarkEnd w:id="13622"/>
      <w:r>
        <w:rPr>
          <w:rtl/>
        </w:rPr>
        <w:t xml:space="preserve">לפניי </w:t>
      </w:r>
      <w:bookmarkStart w:id="13623" w:name="_ETM_Q36_421669"/>
      <w:bookmarkEnd w:id="13623"/>
      <w:r>
        <w:rPr>
          <w:rtl/>
        </w:rPr>
        <w:t xml:space="preserve">חברת </w:t>
      </w:r>
      <w:bookmarkStart w:id="13624" w:name="_ETM_Q36_422090"/>
      <w:bookmarkEnd w:id="13624"/>
      <w:r>
        <w:rPr>
          <w:rtl/>
        </w:rPr>
        <w:t xml:space="preserve">כנסת </w:t>
      </w:r>
      <w:bookmarkStart w:id="13625" w:name="_ETM_Q36_422510"/>
      <w:bookmarkEnd w:id="13625"/>
      <w:r>
        <w:rPr>
          <w:rtl/>
        </w:rPr>
        <w:t xml:space="preserve">מדהימה </w:t>
      </w:r>
      <w:bookmarkStart w:id="13626" w:name="_ETM_Q36_423599"/>
      <w:bookmarkEnd w:id="13626"/>
      <w:r>
        <w:rPr>
          <w:rFonts w:hint="cs"/>
          <w:rtl/>
        </w:rPr>
        <w:t xml:space="preserve">שאף היא הייתה בפרויקט </w:t>
      </w:r>
      <w:proofErr w:type="spellStart"/>
      <w:r>
        <w:rPr>
          <w:rFonts w:hint="cs"/>
          <w:rtl/>
        </w:rPr>
        <w:t>היל"ה</w:t>
      </w:r>
      <w:proofErr w:type="spellEnd"/>
      <w:r>
        <w:rPr>
          <w:rFonts w:hint="cs"/>
          <w:rtl/>
        </w:rPr>
        <w:t xml:space="preserve">, </w:t>
      </w:r>
      <w:bookmarkStart w:id="13627" w:name="_ETM_Q36_425580"/>
      <w:bookmarkEnd w:id="13627"/>
      <w:r>
        <w:rPr>
          <w:rtl/>
        </w:rPr>
        <w:t xml:space="preserve">היא </w:t>
      </w:r>
      <w:bookmarkStart w:id="13628" w:name="_ETM_Q36_425730"/>
      <w:bookmarkEnd w:id="13628"/>
      <w:r>
        <w:rPr>
          <w:rtl/>
        </w:rPr>
        <w:t xml:space="preserve">בעצמה </w:t>
      </w:r>
      <w:bookmarkStart w:id="13629" w:name="_ETM_Q36_426209"/>
      <w:bookmarkEnd w:id="13629"/>
      <w:r>
        <w:rPr>
          <w:rtl/>
        </w:rPr>
        <w:t>הייתה</w:t>
      </w:r>
      <w:r>
        <w:rPr>
          <w:rFonts w:hint="cs"/>
          <w:rtl/>
        </w:rPr>
        <w:t>.</w:t>
      </w:r>
      <w:r>
        <w:rPr>
          <w:rtl/>
        </w:rPr>
        <w:t xml:space="preserve"> </w:t>
      </w:r>
      <w:bookmarkStart w:id="13630" w:name="_ETM_Q36_426780"/>
      <w:bookmarkEnd w:id="13630"/>
      <w:r>
        <w:rPr>
          <w:rtl/>
        </w:rPr>
        <w:t xml:space="preserve">שימו </w:t>
      </w:r>
      <w:bookmarkStart w:id="13631" w:name="_ETM_Q36_427110"/>
      <w:bookmarkEnd w:id="13631"/>
      <w:r>
        <w:rPr>
          <w:rtl/>
        </w:rPr>
        <w:t>לב</w:t>
      </w:r>
      <w:r>
        <w:rPr>
          <w:rFonts w:hint="cs"/>
          <w:rtl/>
        </w:rPr>
        <w:t>,</w:t>
      </w:r>
      <w:r>
        <w:rPr>
          <w:rtl/>
        </w:rPr>
        <w:t xml:space="preserve"> </w:t>
      </w:r>
      <w:bookmarkStart w:id="13632" w:name="_ETM_Q36_427769"/>
      <w:bookmarkEnd w:id="13632"/>
      <w:r>
        <w:rPr>
          <w:rtl/>
        </w:rPr>
        <w:t xml:space="preserve">קודם </w:t>
      </w:r>
      <w:bookmarkStart w:id="13633" w:name="_ETM_Q36_428069"/>
      <w:bookmarkEnd w:id="13633"/>
      <w:r>
        <w:rPr>
          <w:rtl/>
        </w:rPr>
        <w:t>כ</w:t>
      </w:r>
      <w:r w:rsidR="00EA4651">
        <w:rPr>
          <w:rFonts w:hint="cs"/>
          <w:rtl/>
        </w:rPr>
        <w:t>ו</w:t>
      </w:r>
      <w:r>
        <w:rPr>
          <w:rtl/>
        </w:rPr>
        <w:t xml:space="preserve">ל </w:t>
      </w:r>
      <w:bookmarkStart w:id="13634" w:name="_ETM_Q36_428579"/>
      <w:bookmarkStart w:id="13635" w:name="_ETM_Q36_429120"/>
      <w:bookmarkEnd w:id="13634"/>
      <w:bookmarkEnd w:id="13635"/>
      <w:r>
        <w:rPr>
          <w:rFonts w:hint="cs"/>
          <w:rtl/>
        </w:rPr>
        <w:t>היא הגיע</w:t>
      </w:r>
      <w:r w:rsidR="00EA4651">
        <w:rPr>
          <w:rFonts w:hint="cs"/>
          <w:rtl/>
        </w:rPr>
        <w:t>ה</w:t>
      </w:r>
      <w:r>
        <w:rPr>
          <w:rFonts w:hint="cs"/>
          <w:rtl/>
        </w:rPr>
        <w:t xml:space="preserve"> </w:t>
      </w:r>
      <w:r>
        <w:rPr>
          <w:rtl/>
        </w:rPr>
        <w:t xml:space="preserve">לתקרת </w:t>
      </w:r>
      <w:bookmarkStart w:id="13636" w:name="_ETM_Q36_429629"/>
      <w:bookmarkEnd w:id="13636"/>
      <w:r>
        <w:rPr>
          <w:rtl/>
        </w:rPr>
        <w:t>הזכוכית</w:t>
      </w:r>
      <w:r>
        <w:rPr>
          <w:rFonts w:hint="cs"/>
          <w:rtl/>
        </w:rPr>
        <w:t>,</w:t>
      </w:r>
      <w:r>
        <w:rPr>
          <w:rtl/>
        </w:rPr>
        <w:t xml:space="preserve"> </w:t>
      </w:r>
      <w:bookmarkStart w:id="13637" w:name="_ETM_Q36_430200"/>
      <w:bookmarkEnd w:id="13637"/>
      <w:r>
        <w:rPr>
          <w:rtl/>
        </w:rPr>
        <w:t xml:space="preserve">היא </w:t>
      </w:r>
      <w:bookmarkStart w:id="13638" w:name="_ETM_Q36_430290"/>
      <w:bookmarkEnd w:id="13638"/>
      <w:r>
        <w:rPr>
          <w:rtl/>
        </w:rPr>
        <w:t>נגעה</w:t>
      </w:r>
      <w:r>
        <w:rPr>
          <w:rFonts w:hint="cs"/>
          <w:rtl/>
        </w:rPr>
        <w:t>.</w:t>
      </w:r>
      <w:r>
        <w:rPr>
          <w:rtl/>
        </w:rPr>
        <w:t xml:space="preserve"> </w:t>
      </w:r>
      <w:bookmarkStart w:id="13639" w:name="_ETM_Q36_431099"/>
      <w:bookmarkEnd w:id="13639"/>
      <w:r>
        <w:rPr>
          <w:rtl/>
        </w:rPr>
        <w:t xml:space="preserve">הילדים </w:t>
      </w:r>
      <w:bookmarkStart w:id="13640" w:name="_ETM_Q36_431579"/>
      <w:bookmarkEnd w:id="13640"/>
      <w:r>
        <w:rPr>
          <w:rtl/>
        </w:rPr>
        <w:t xml:space="preserve">האלה </w:t>
      </w:r>
      <w:bookmarkStart w:id="13641" w:name="_ETM_Q36_431790"/>
      <w:bookmarkEnd w:id="13641"/>
      <w:r>
        <w:rPr>
          <w:rtl/>
        </w:rPr>
        <w:t xml:space="preserve">מקבלים </w:t>
      </w:r>
      <w:bookmarkStart w:id="13642" w:name="_ETM_Q36_432790"/>
      <w:bookmarkEnd w:id="13642"/>
      <w:r>
        <w:rPr>
          <w:rtl/>
        </w:rPr>
        <w:t xml:space="preserve">את </w:t>
      </w:r>
      <w:bookmarkStart w:id="13643" w:name="_ETM_Q36_433029"/>
      <w:bookmarkEnd w:id="13643"/>
      <w:r>
        <w:rPr>
          <w:rtl/>
        </w:rPr>
        <w:t xml:space="preserve">החינוך </w:t>
      </w:r>
      <w:bookmarkStart w:id="13644" w:name="_ETM_Q36_433569"/>
      <w:bookmarkEnd w:id="13644"/>
      <w:r>
        <w:rPr>
          <w:rtl/>
        </w:rPr>
        <w:t xml:space="preserve">הטוב </w:t>
      </w:r>
      <w:bookmarkStart w:id="13645" w:name="_ETM_Q36_434049"/>
      <w:bookmarkEnd w:id="13645"/>
      <w:r>
        <w:rPr>
          <w:rtl/>
        </w:rPr>
        <w:t xml:space="preserve">ביותר </w:t>
      </w:r>
      <w:bookmarkStart w:id="13646" w:name="_ETM_Q36_434439"/>
      <w:bookmarkEnd w:id="13646"/>
      <w:r>
        <w:rPr>
          <w:rtl/>
        </w:rPr>
        <w:t xml:space="preserve">שיכול </w:t>
      </w:r>
      <w:bookmarkStart w:id="13647" w:name="_ETM_Q36_434950"/>
      <w:bookmarkEnd w:id="13647"/>
      <w:r>
        <w:rPr>
          <w:rtl/>
        </w:rPr>
        <w:t>להיות</w:t>
      </w:r>
      <w:r>
        <w:rPr>
          <w:rFonts w:hint="cs"/>
          <w:rtl/>
        </w:rPr>
        <w:t>,</w:t>
      </w:r>
      <w:r>
        <w:rPr>
          <w:rtl/>
        </w:rPr>
        <w:t xml:space="preserve"> </w:t>
      </w:r>
      <w:bookmarkStart w:id="13648" w:name="_ETM_Q36_435639"/>
      <w:bookmarkEnd w:id="13648"/>
      <w:r>
        <w:rPr>
          <w:rtl/>
        </w:rPr>
        <w:t xml:space="preserve">ואני </w:t>
      </w:r>
      <w:bookmarkStart w:id="13649" w:name="_ETM_Q36_435849"/>
      <w:bookmarkEnd w:id="13649"/>
      <w:r>
        <w:rPr>
          <w:rtl/>
        </w:rPr>
        <w:t xml:space="preserve">חושבת </w:t>
      </w:r>
      <w:bookmarkStart w:id="13650" w:name="_ETM_Q36_436449"/>
      <w:bookmarkEnd w:id="13650"/>
      <w:r>
        <w:rPr>
          <w:rtl/>
        </w:rPr>
        <w:t xml:space="preserve">שצריך </w:t>
      </w:r>
      <w:bookmarkStart w:id="13651" w:name="_ETM_Q36_436720"/>
      <w:bookmarkEnd w:id="13651"/>
      <w:r>
        <w:rPr>
          <w:rtl/>
        </w:rPr>
        <w:t xml:space="preserve">להחזיר </w:t>
      </w:r>
      <w:bookmarkStart w:id="13652" w:name="_ETM_Q36_437050"/>
      <w:bookmarkEnd w:id="13652"/>
      <w:r>
        <w:rPr>
          <w:rtl/>
        </w:rPr>
        <w:t xml:space="preserve">את </w:t>
      </w:r>
      <w:bookmarkStart w:id="13653" w:name="_ETM_Q36_437110"/>
      <w:bookmarkEnd w:id="13653"/>
      <w:r>
        <w:rPr>
          <w:rtl/>
        </w:rPr>
        <w:t xml:space="preserve">המסגרות </w:t>
      </w:r>
      <w:bookmarkStart w:id="13654" w:name="_ETM_Q36_437589"/>
      <w:bookmarkEnd w:id="13654"/>
      <w:r>
        <w:rPr>
          <w:rtl/>
        </w:rPr>
        <w:t>האלה</w:t>
      </w:r>
      <w:r>
        <w:rPr>
          <w:rFonts w:hint="cs"/>
          <w:rtl/>
        </w:rPr>
        <w:t>.</w:t>
      </w:r>
      <w:r>
        <w:rPr>
          <w:rtl/>
        </w:rPr>
        <w:t xml:space="preserve"> </w:t>
      </w:r>
      <w:bookmarkStart w:id="13655" w:name="_ETM_Q36_437740"/>
      <w:bookmarkEnd w:id="13655"/>
      <w:r>
        <w:rPr>
          <w:rtl/>
        </w:rPr>
        <w:t xml:space="preserve">לחשוב </w:t>
      </w:r>
      <w:bookmarkStart w:id="13656" w:name="_ETM_Q36_438069"/>
      <w:bookmarkEnd w:id="13656"/>
      <w:r>
        <w:rPr>
          <w:rtl/>
        </w:rPr>
        <w:t xml:space="preserve">על </w:t>
      </w:r>
      <w:bookmarkStart w:id="13657" w:name="_ETM_Q36_438160"/>
      <w:bookmarkEnd w:id="13657"/>
      <w:r>
        <w:rPr>
          <w:rtl/>
        </w:rPr>
        <w:t>פתרון</w:t>
      </w:r>
      <w:r>
        <w:rPr>
          <w:rFonts w:hint="cs"/>
          <w:rtl/>
        </w:rPr>
        <w:t>.</w:t>
      </w:r>
      <w:bookmarkStart w:id="13658" w:name="_ETM_Q36_438970"/>
      <w:bookmarkEnd w:id="13658"/>
      <w:r w:rsidR="00EA4651">
        <w:rPr>
          <w:rFonts w:hint="cs"/>
          <w:rtl/>
        </w:rPr>
        <w:t xml:space="preserve"> </w:t>
      </w:r>
      <w:r>
        <w:rPr>
          <w:rtl/>
        </w:rPr>
        <w:t xml:space="preserve">אמרתי </w:t>
      </w:r>
      <w:bookmarkStart w:id="13659" w:name="_ETM_Q36_439360"/>
      <w:bookmarkEnd w:id="13659"/>
      <w:r>
        <w:rPr>
          <w:rtl/>
        </w:rPr>
        <w:t xml:space="preserve">בישיבת </w:t>
      </w:r>
      <w:bookmarkStart w:id="13660" w:name="_ETM_Q36_439779"/>
      <w:bookmarkEnd w:id="13660"/>
      <w:r>
        <w:rPr>
          <w:rtl/>
        </w:rPr>
        <w:t xml:space="preserve">סיעה </w:t>
      </w:r>
      <w:bookmarkStart w:id="13661" w:name="_ETM_Q36_440139"/>
      <w:bookmarkEnd w:id="13661"/>
      <w:r>
        <w:rPr>
          <w:rtl/>
        </w:rPr>
        <w:t xml:space="preserve">שלנו </w:t>
      </w:r>
      <w:bookmarkStart w:id="13662" w:name="_ETM_Q36_440860"/>
      <w:bookmarkEnd w:id="13662"/>
      <w:r>
        <w:rPr>
          <w:rtl/>
        </w:rPr>
        <w:t xml:space="preserve">פה </w:t>
      </w:r>
      <w:bookmarkStart w:id="13663" w:name="_ETM_Q36_441520"/>
      <w:bookmarkEnd w:id="13663"/>
      <w:r>
        <w:rPr>
          <w:rtl/>
        </w:rPr>
        <w:t>בכנסת</w:t>
      </w:r>
      <w:r>
        <w:rPr>
          <w:rFonts w:hint="cs"/>
          <w:rtl/>
        </w:rPr>
        <w:t>,</w:t>
      </w:r>
      <w:r>
        <w:rPr>
          <w:rtl/>
        </w:rPr>
        <w:t xml:space="preserve"> </w:t>
      </w:r>
      <w:bookmarkStart w:id="13664" w:name="_ETM_Q36_442750"/>
      <w:bookmarkEnd w:id="13664"/>
      <w:r>
        <w:rPr>
          <w:rtl/>
        </w:rPr>
        <w:t xml:space="preserve">בסיעת </w:t>
      </w:r>
      <w:bookmarkStart w:id="13665" w:name="_ETM_Q36_443229"/>
      <w:bookmarkEnd w:id="13665"/>
      <w:r>
        <w:rPr>
          <w:rtl/>
        </w:rPr>
        <w:t>הליכוד</w:t>
      </w:r>
      <w:r w:rsidR="00EA4651">
        <w:rPr>
          <w:rFonts w:hint="cs"/>
          <w:rtl/>
        </w:rPr>
        <w:t>:</w:t>
      </w:r>
      <w:r>
        <w:rPr>
          <w:rtl/>
        </w:rPr>
        <w:t xml:space="preserve"> </w:t>
      </w:r>
      <w:bookmarkStart w:id="13666" w:name="_ETM_Q36_443680"/>
      <w:bookmarkEnd w:id="13666"/>
      <w:r>
        <w:rPr>
          <w:rFonts w:hint="cs"/>
          <w:rtl/>
        </w:rPr>
        <w:t>ראש הממשלה הוא אדם יצירתי,</w:t>
      </w:r>
      <w:r>
        <w:rPr>
          <w:rtl/>
        </w:rPr>
        <w:t xml:space="preserve"> </w:t>
      </w:r>
      <w:bookmarkStart w:id="13667" w:name="_ETM_Q36_445490"/>
      <w:bookmarkEnd w:id="13667"/>
      <w:r>
        <w:rPr>
          <w:rtl/>
        </w:rPr>
        <w:t xml:space="preserve">שר </w:t>
      </w:r>
      <w:bookmarkStart w:id="13668" w:name="_ETM_Q36_445880"/>
      <w:bookmarkEnd w:id="13668"/>
      <w:r>
        <w:rPr>
          <w:rtl/>
        </w:rPr>
        <w:t xml:space="preserve">האוצר </w:t>
      </w:r>
      <w:bookmarkStart w:id="13669" w:name="_ETM_Q36_446270"/>
      <w:bookmarkEnd w:id="13669"/>
      <w:r>
        <w:rPr>
          <w:rtl/>
        </w:rPr>
        <w:t xml:space="preserve">הוא </w:t>
      </w:r>
      <w:bookmarkStart w:id="13670" w:name="_ETM_Q36_446360"/>
      <w:bookmarkEnd w:id="13670"/>
      <w:r>
        <w:rPr>
          <w:rtl/>
        </w:rPr>
        <w:t xml:space="preserve">אדם </w:t>
      </w:r>
      <w:bookmarkStart w:id="13671" w:name="_ETM_Q36_446660"/>
      <w:bookmarkEnd w:id="13671"/>
      <w:r>
        <w:rPr>
          <w:rtl/>
        </w:rPr>
        <w:t>יצירתי</w:t>
      </w:r>
      <w:r>
        <w:rPr>
          <w:rFonts w:hint="cs"/>
          <w:rtl/>
        </w:rPr>
        <w:t>,</w:t>
      </w:r>
      <w:r>
        <w:rPr>
          <w:rtl/>
        </w:rPr>
        <w:t xml:space="preserve"> </w:t>
      </w:r>
      <w:bookmarkStart w:id="13672" w:name="_ETM_Q36_447470"/>
      <w:bookmarkEnd w:id="13672"/>
      <w:r>
        <w:rPr>
          <w:rtl/>
        </w:rPr>
        <w:t xml:space="preserve">וגם </w:t>
      </w:r>
      <w:bookmarkStart w:id="13673" w:name="_ETM_Q36_448039"/>
      <w:bookmarkEnd w:id="13673"/>
      <w:r>
        <w:rPr>
          <w:rtl/>
        </w:rPr>
        <w:t xml:space="preserve">גלנט </w:t>
      </w:r>
      <w:bookmarkStart w:id="13674" w:name="_ETM_Q36_448490"/>
      <w:bookmarkEnd w:id="13674"/>
      <w:r>
        <w:rPr>
          <w:rtl/>
        </w:rPr>
        <w:t xml:space="preserve">הוא </w:t>
      </w:r>
      <w:bookmarkStart w:id="13675" w:name="_ETM_Q36_448550"/>
      <w:bookmarkEnd w:id="13675"/>
      <w:r>
        <w:rPr>
          <w:rtl/>
        </w:rPr>
        <w:t xml:space="preserve">אדם </w:t>
      </w:r>
      <w:bookmarkStart w:id="13676" w:name="_ETM_Q36_448849"/>
      <w:bookmarkEnd w:id="13676"/>
      <w:r>
        <w:rPr>
          <w:rtl/>
        </w:rPr>
        <w:t>יצירתי</w:t>
      </w:r>
      <w:r>
        <w:rPr>
          <w:rFonts w:hint="cs"/>
          <w:rtl/>
        </w:rPr>
        <w:t xml:space="preserve"> </w:t>
      </w:r>
      <w:r>
        <w:rPr>
          <w:rFonts w:hint="eastAsia"/>
        </w:rPr>
        <w:t>–</w:t>
      </w:r>
      <w:r>
        <w:rPr>
          <w:rtl/>
        </w:rPr>
        <w:t xml:space="preserve"> </w:t>
      </w:r>
      <w:bookmarkStart w:id="13677" w:name="_ETM_Q36_449360"/>
      <w:bookmarkEnd w:id="13677"/>
      <w:r>
        <w:rPr>
          <w:rtl/>
        </w:rPr>
        <w:t xml:space="preserve">כולם </w:t>
      </w:r>
      <w:bookmarkStart w:id="13678" w:name="_ETM_Q36_449690"/>
      <w:bookmarkEnd w:id="13678"/>
      <w:r>
        <w:rPr>
          <w:rtl/>
        </w:rPr>
        <w:t xml:space="preserve">ביחד </w:t>
      </w:r>
      <w:bookmarkStart w:id="13679" w:name="_ETM_Q36_450080"/>
      <w:bookmarkEnd w:id="13679"/>
      <w:r>
        <w:rPr>
          <w:rFonts w:hint="cs"/>
          <w:rtl/>
        </w:rPr>
        <w:t xml:space="preserve">ישבו וימצאו פתרון לתוכניות המדהימות הללו. תודה. </w:t>
      </w:r>
    </w:p>
    <w:p w:rsidR="00131C5A" w:rsidRDefault="00131C5A" w:rsidP="0092662B">
      <w:pPr>
        <w:rPr>
          <w:rtl/>
        </w:rPr>
      </w:pPr>
    </w:p>
    <w:p w:rsidR="00131C5A" w:rsidRDefault="00131C5A" w:rsidP="0092662B">
      <w:pPr>
        <w:pStyle w:val="af6"/>
        <w:keepNext/>
        <w:rPr>
          <w:rtl/>
        </w:rPr>
      </w:pPr>
      <w:bookmarkStart w:id="13680" w:name="_ETM_Q36_456026"/>
      <w:bookmarkStart w:id="13681" w:name="_ETM_Q36_456156"/>
      <w:bookmarkEnd w:id="13680"/>
      <w:bookmarkEnd w:id="13681"/>
      <w:r w:rsidRPr="00CE3B61">
        <w:rPr>
          <w:rStyle w:val="TagStyle"/>
          <w:rtl/>
        </w:rPr>
        <w:t xml:space="preserve"> &lt;&lt; יור &gt;&gt; </w:t>
      </w:r>
      <w:r>
        <w:rPr>
          <w:rtl/>
        </w:rPr>
        <w:t>היו"ר אורנה ברביבאי:</w:t>
      </w:r>
      <w:r w:rsidRPr="00CE3B61">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rPr>
      </w:pPr>
      <w:r>
        <w:rPr>
          <w:rFonts w:hint="cs"/>
          <w:rtl/>
          <w:lang w:eastAsia="he-IL"/>
        </w:rPr>
        <w:t xml:space="preserve">תודה רבה. אתם בעצם </w:t>
      </w:r>
      <w:bookmarkStart w:id="13682" w:name="_ETM_Q36_455520"/>
      <w:bookmarkEnd w:id="13682"/>
      <w:r>
        <w:rPr>
          <w:rtl/>
        </w:rPr>
        <w:t xml:space="preserve">ממליצים </w:t>
      </w:r>
      <w:bookmarkStart w:id="13683" w:name="_ETM_Q36_456240"/>
      <w:bookmarkEnd w:id="13683"/>
      <w:r>
        <w:rPr>
          <w:rtl/>
        </w:rPr>
        <w:t xml:space="preserve">להעביר </w:t>
      </w:r>
      <w:bookmarkStart w:id="13684" w:name="_ETM_Q36_456719"/>
      <w:bookmarkEnd w:id="13684"/>
      <w:r>
        <w:rPr>
          <w:rtl/>
        </w:rPr>
        <w:t xml:space="preserve">את </w:t>
      </w:r>
      <w:bookmarkStart w:id="13685" w:name="_ETM_Q36_456809"/>
      <w:bookmarkEnd w:id="13685"/>
      <w:r>
        <w:rPr>
          <w:rtl/>
        </w:rPr>
        <w:t xml:space="preserve">זה </w:t>
      </w:r>
      <w:bookmarkStart w:id="13686" w:name="_ETM_Q36_456900"/>
      <w:bookmarkEnd w:id="13686"/>
      <w:r>
        <w:rPr>
          <w:rtl/>
        </w:rPr>
        <w:t xml:space="preserve">לדיון </w:t>
      </w:r>
      <w:bookmarkStart w:id="13687" w:name="_ETM_Q36_457289"/>
      <w:bookmarkEnd w:id="13687"/>
      <w:r>
        <w:rPr>
          <w:rtl/>
        </w:rPr>
        <w:t xml:space="preserve">בוועדת </w:t>
      </w:r>
      <w:bookmarkStart w:id="13688" w:name="_ETM_Q36_457800"/>
      <w:bookmarkEnd w:id="13688"/>
      <w:r>
        <w:rPr>
          <w:rtl/>
        </w:rPr>
        <w:t>הכספים</w:t>
      </w:r>
      <w:r>
        <w:rPr>
          <w:rFonts w:hint="cs"/>
          <w:rtl/>
        </w:rPr>
        <w:t>?</w:t>
      </w:r>
    </w:p>
    <w:p w:rsidR="00131C5A" w:rsidRDefault="00131C5A" w:rsidP="0092662B">
      <w:pPr>
        <w:rPr>
          <w:rtl/>
        </w:rPr>
      </w:pPr>
    </w:p>
    <w:p w:rsidR="00131C5A" w:rsidRDefault="00131C5A" w:rsidP="0092662B">
      <w:pPr>
        <w:pStyle w:val="af5"/>
        <w:keepNext/>
        <w:rPr>
          <w:rtl/>
        </w:rPr>
      </w:pPr>
      <w:bookmarkStart w:id="13689" w:name="ET_interruption_5797_22"/>
      <w:r w:rsidRPr="00CE3B61">
        <w:rPr>
          <w:rStyle w:val="TagStyle"/>
          <w:rtl/>
        </w:rPr>
        <w:t xml:space="preserve"> &lt;&lt; קריאה &gt;&gt; </w:t>
      </w:r>
      <w:r>
        <w:rPr>
          <w:rtl/>
        </w:rPr>
        <w:t>יצחק פינדרוס (יהדות התורה):</w:t>
      </w:r>
      <w:r w:rsidRPr="00CE3B61">
        <w:rPr>
          <w:rStyle w:val="TagStyle"/>
          <w:rtl/>
        </w:rPr>
        <w:t xml:space="preserve"> &lt;&lt; קריאה &gt;&gt;</w:t>
      </w:r>
      <w:r>
        <w:rPr>
          <w:rtl/>
        </w:rPr>
        <w:t xml:space="preserve">   </w:t>
      </w:r>
      <w:bookmarkEnd w:id="13689"/>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ועדת הכספים, כן. </w:t>
      </w:r>
    </w:p>
    <w:p w:rsidR="00131C5A" w:rsidRDefault="00131C5A" w:rsidP="0092662B">
      <w:pPr>
        <w:rPr>
          <w:rtl/>
          <w:lang w:eastAsia="he-IL"/>
        </w:rPr>
      </w:pPr>
    </w:p>
    <w:p w:rsidR="00131C5A" w:rsidRDefault="00131C5A" w:rsidP="0092662B">
      <w:pPr>
        <w:pStyle w:val="af6"/>
        <w:keepNext/>
        <w:rPr>
          <w:rtl/>
        </w:rPr>
      </w:pPr>
      <w:r w:rsidRPr="00CE3B61">
        <w:rPr>
          <w:rStyle w:val="TagStyle"/>
          <w:rtl/>
        </w:rPr>
        <w:t xml:space="preserve"> &lt;&lt; יור &gt;&gt; </w:t>
      </w:r>
      <w:r>
        <w:rPr>
          <w:rtl/>
        </w:rPr>
        <w:t>היו"ר אורנה ברביבאי:</w:t>
      </w:r>
      <w:r w:rsidRPr="00CE3B61">
        <w:rPr>
          <w:rStyle w:val="TagStyle"/>
          <w:rtl/>
        </w:rPr>
        <w:t xml:space="preserve"> &lt;&lt; יור &gt;&gt;</w:t>
      </w:r>
      <w:r>
        <w:rPr>
          <w:rtl/>
        </w:rPr>
        <w:t xml:space="preserve">   </w:t>
      </w:r>
    </w:p>
    <w:p w:rsidR="00131C5A" w:rsidRDefault="00131C5A" w:rsidP="00F91BB0">
      <w:pPr>
        <w:rPr>
          <w:rtl/>
          <w:lang w:eastAsia="he-IL"/>
        </w:rPr>
      </w:pPr>
    </w:p>
    <w:p w:rsidR="00EA4651" w:rsidRDefault="00131C5A" w:rsidP="00EA4651">
      <w:pPr>
        <w:rPr>
          <w:rtl/>
          <w:lang w:eastAsia="he-IL"/>
        </w:rPr>
      </w:pPr>
      <w:r>
        <w:rPr>
          <w:rFonts w:hint="cs"/>
          <w:rtl/>
          <w:lang w:eastAsia="he-IL"/>
        </w:rPr>
        <w:t xml:space="preserve">כן, אוקיי, זה על דעתכם. </w:t>
      </w:r>
    </w:p>
    <w:p w:rsidR="00EA4651" w:rsidRDefault="00EA4651" w:rsidP="00EA4651">
      <w:pPr>
        <w:rPr>
          <w:rtl/>
          <w:lang w:eastAsia="he-IL"/>
        </w:rPr>
      </w:pPr>
    </w:p>
    <w:p w:rsidR="00131C5A" w:rsidRDefault="00EA4651" w:rsidP="00EA4651">
      <w:pPr>
        <w:rPr>
          <w:rtl/>
        </w:rPr>
      </w:pPr>
      <w:r>
        <w:rPr>
          <w:rFonts w:hint="cs"/>
          <w:rtl/>
          <w:lang w:eastAsia="he-IL"/>
        </w:rPr>
        <w:t xml:space="preserve">אז </w:t>
      </w:r>
      <w:r w:rsidR="00131C5A">
        <w:rPr>
          <w:rFonts w:hint="cs"/>
          <w:rtl/>
          <w:lang w:eastAsia="he-IL"/>
        </w:rPr>
        <w:t xml:space="preserve">אנחנו </w:t>
      </w:r>
      <w:bookmarkStart w:id="13690" w:name="_ETM_Q36_459210"/>
      <w:bookmarkStart w:id="13691" w:name="_ETM_Q36_462680"/>
      <w:bookmarkStart w:id="13692" w:name="_ETM_Q36_463100"/>
      <w:bookmarkEnd w:id="13690"/>
      <w:bookmarkEnd w:id="13691"/>
      <w:bookmarkEnd w:id="13692"/>
      <w:r w:rsidR="00131C5A">
        <w:rPr>
          <w:rtl/>
        </w:rPr>
        <w:t xml:space="preserve">נעבור </w:t>
      </w:r>
      <w:bookmarkStart w:id="13693" w:name="_ETM_Q36_463699"/>
      <w:bookmarkEnd w:id="13693"/>
      <w:r w:rsidR="00131C5A">
        <w:rPr>
          <w:rtl/>
        </w:rPr>
        <w:t xml:space="preserve">להצבעה </w:t>
      </w:r>
      <w:bookmarkStart w:id="13694" w:name="_ETM_Q36_465500"/>
      <w:bookmarkEnd w:id="13694"/>
      <w:r w:rsidR="00131C5A">
        <w:rPr>
          <w:rtl/>
        </w:rPr>
        <w:t>בנושא</w:t>
      </w:r>
      <w:r w:rsidR="00131C5A">
        <w:rPr>
          <w:rFonts w:hint="cs"/>
          <w:rtl/>
        </w:rPr>
        <w:t xml:space="preserve">: </w:t>
      </w:r>
      <w:bookmarkStart w:id="13695" w:name="_ETM_Q36_466190"/>
      <w:bookmarkEnd w:id="13695"/>
      <w:r w:rsidR="00131C5A">
        <w:rPr>
          <w:rtl/>
        </w:rPr>
        <w:t xml:space="preserve">עשרות </w:t>
      </w:r>
      <w:bookmarkStart w:id="13696" w:name="_ETM_Q36_466520"/>
      <w:bookmarkEnd w:id="13696"/>
      <w:r w:rsidR="00131C5A">
        <w:rPr>
          <w:rtl/>
        </w:rPr>
        <w:t xml:space="preserve">תוכניות </w:t>
      </w:r>
      <w:bookmarkStart w:id="13697" w:name="_ETM_Q36_466880"/>
      <w:bookmarkEnd w:id="13697"/>
      <w:r w:rsidR="00131C5A">
        <w:rPr>
          <w:rtl/>
        </w:rPr>
        <w:t xml:space="preserve">של </w:t>
      </w:r>
      <w:bookmarkStart w:id="13698" w:name="_ETM_Q36_466970"/>
      <w:bookmarkEnd w:id="13698"/>
      <w:r w:rsidR="00131C5A">
        <w:rPr>
          <w:rtl/>
        </w:rPr>
        <w:t xml:space="preserve">משרד </w:t>
      </w:r>
      <w:bookmarkStart w:id="13699" w:name="_ETM_Q36_467270"/>
      <w:bookmarkEnd w:id="13699"/>
      <w:r w:rsidR="00131C5A">
        <w:rPr>
          <w:rtl/>
        </w:rPr>
        <w:t xml:space="preserve">החינוך </w:t>
      </w:r>
      <w:bookmarkStart w:id="13700" w:name="_ETM_Q36_467600"/>
      <w:bookmarkEnd w:id="13700"/>
      <w:r w:rsidR="00131C5A">
        <w:rPr>
          <w:rtl/>
        </w:rPr>
        <w:t xml:space="preserve">הוקפאו </w:t>
      </w:r>
      <w:bookmarkStart w:id="13701" w:name="_ETM_Q36_468020"/>
      <w:bookmarkEnd w:id="13701"/>
      <w:r w:rsidR="00131C5A">
        <w:rPr>
          <w:rtl/>
        </w:rPr>
        <w:t xml:space="preserve">בשל </w:t>
      </w:r>
      <w:bookmarkStart w:id="13702" w:name="_ETM_Q36_468350"/>
      <w:bookmarkEnd w:id="13702"/>
      <w:r w:rsidR="00131C5A">
        <w:rPr>
          <w:rtl/>
        </w:rPr>
        <w:t>ה</w:t>
      </w:r>
      <w:r w:rsidR="00131C5A">
        <w:rPr>
          <w:rFonts w:hint="cs"/>
          <w:rtl/>
        </w:rPr>
        <w:t>י</w:t>
      </w:r>
      <w:r w:rsidR="00131C5A">
        <w:rPr>
          <w:rtl/>
        </w:rPr>
        <w:t xml:space="preserve">עדר </w:t>
      </w:r>
      <w:bookmarkStart w:id="13703" w:name="_ETM_Q36_468680"/>
      <w:bookmarkEnd w:id="13703"/>
      <w:r w:rsidR="00131C5A">
        <w:rPr>
          <w:rtl/>
        </w:rPr>
        <w:t xml:space="preserve">התקציב </w:t>
      </w:r>
      <w:bookmarkStart w:id="13704" w:name="_ETM_Q36_469100"/>
      <w:bookmarkEnd w:id="13704"/>
      <w:r>
        <w:rPr>
          <w:rFonts w:hint="cs"/>
          <w:rtl/>
        </w:rPr>
        <w:t xml:space="preserve">– </w:t>
      </w:r>
      <w:r w:rsidR="00131C5A">
        <w:rPr>
          <w:rtl/>
        </w:rPr>
        <w:t xml:space="preserve">להעביר </w:t>
      </w:r>
      <w:bookmarkStart w:id="13705" w:name="_ETM_Q36_469460"/>
      <w:bookmarkEnd w:id="13705"/>
      <w:r w:rsidR="00131C5A">
        <w:rPr>
          <w:rtl/>
        </w:rPr>
        <w:t xml:space="preserve">את </w:t>
      </w:r>
      <w:bookmarkStart w:id="13706" w:name="_ETM_Q36_469580"/>
      <w:bookmarkEnd w:id="13706"/>
      <w:r w:rsidR="00131C5A">
        <w:rPr>
          <w:rtl/>
        </w:rPr>
        <w:t xml:space="preserve">הדיון </w:t>
      </w:r>
      <w:bookmarkStart w:id="13707" w:name="_ETM_Q36_469910"/>
      <w:bookmarkEnd w:id="13707"/>
      <w:r w:rsidR="00131C5A">
        <w:rPr>
          <w:rtl/>
        </w:rPr>
        <w:t xml:space="preserve">לוועדת </w:t>
      </w:r>
      <w:bookmarkStart w:id="13708" w:name="_ETM_Q36_470390"/>
      <w:bookmarkEnd w:id="13708"/>
      <w:r w:rsidR="00131C5A">
        <w:rPr>
          <w:rtl/>
        </w:rPr>
        <w:t>הכספים</w:t>
      </w:r>
      <w:r w:rsidR="00131C5A">
        <w:rPr>
          <w:rFonts w:hint="cs"/>
          <w:rtl/>
        </w:rPr>
        <w:t>.</w:t>
      </w:r>
      <w:r w:rsidR="00131C5A">
        <w:rPr>
          <w:rtl/>
        </w:rPr>
        <w:t xml:space="preserve"> </w:t>
      </w:r>
      <w:bookmarkStart w:id="13709" w:name="_ETM_Q36_471290"/>
      <w:bookmarkEnd w:id="13709"/>
      <w:r w:rsidR="00131C5A">
        <w:rPr>
          <w:rtl/>
        </w:rPr>
        <w:t>הצבעה</w:t>
      </w:r>
      <w:r w:rsidR="00131C5A">
        <w:rPr>
          <w:rFonts w:hint="cs"/>
          <w:rtl/>
        </w:rPr>
        <w:t>.</w:t>
      </w:r>
      <w:r w:rsidR="00131C5A">
        <w:rPr>
          <w:rtl/>
        </w:rPr>
        <w:t xml:space="preserve"> </w:t>
      </w:r>
      <w:bookmarkStart w:id="13710" w:name="_ETM_Q36_473860"/>
      <w:bookmarkEnd w:id="13710"/>
      <w:r w:rsidR="00131C5A">
        <w:rPr>
          <w:rtl/>
        </w:rPr>
        <w:t xml:space="preserve">אני </w:t>
      </w:r>
      <w:bookmarkStart w:id="13711" w:name="_ETM_Q36_474099"/>
      <w:bookmarkEnd w:id="13711"/>
      <w:r w:rsidR="00131C5A">
        <w:rPr>
          <w:rtl/>
        </w:rPr>
        <w:t xml:space="preserve">אאשר </w:t>
      </w:r>
      <w:bookmarkStart w:id="13712" w:name="_ETM_Q36_474460"/>
      <w:bookmarkEnd w:id="13712"/>
      <w:r w:rsidR="00131C5A">
        <w:rPr>
          <w:rtl/>
        </w:rPr>
        <w:t>מכאן</w:t>
      </w:r>
      <w:r w:rsidR="00131C5A">
        <w:rPr>
          <w:rFonts w:hint="cs"/>
          <w:rtl/>
        </w:rPr>
        <w:t>.</w:t>
      </w:r>
    </w:p>
    <w:p w:rsidR="00131C5A" w:rsidRDefault="00131C5A" w:rsidP="0092662B">
      <w:pPr>
        <w:rPr>
          <w:rtl/>
        </w:rPr>
      </w:pPr>
    </w:p>
    <w:p w:rsidR="00131C5A" w:rsidRDefault="00131C5A" w:rsidP="0092662B">
      <w:pPr>
        <w:pStyle w:val="af5"/>
        <w:keepNext/>
        <w:rPr>
          <w:rtl/>
        </w:rPr>
      </w:pPr>
      <w:bookmarkStart w:id="13713" w:name="ET_interruption_5797_24"/>
      <w:r w:rsidRPr="00537A41">
        <w:rPr>
          <w:rStyle w:val="TagStyle"/>
          <w:rtl/>
        </w:rPr>
        <w:t xml:space="preserve"> &lt;&lt; קריאה &gt;&gt; </w:t>
      </w:r>
      <w:r>
        <w:rPr>
          <w:rtl/>
        </w:rPr>
        <w:t>יצחק פינדרוס (יהדות התורה):</w:t>
      </w:r>
      <w:r w:rsidRPr="00537A41">
        <w:rPr>
          <w:rStyle w:val="TagStyle"/>
          <w:rtl/>
        </w:rPr>
        <w:t xml:space="preserve"> &lt;&lt; קריאה &gt;&gt;</w:t>
      </w:r>
      <w:r>
        <w:rPr>
          <w:rtl/>
        </w:rPr>
        <w:t xml:space="preserve">   </w:t>
      </w:r>
      <w:bookmarkEnd w:id="1371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אנחנו פה, המצביעים נמצאים </w:t>
      </w:r>
      <w:bookmarkStart w:id="13714" w:name="_ETM_Q36_477954"/>
      <w:bookmarkEnd w:id="13714"/>
      <w:r>
        <w:rPr>
          <w:rFonts w:hint="cs"/>
          <w:rtl/>
          <w:lang w:eastAsia="he-IL"/>
        </w:rPr>
        <w:t xml:space="preserve">למטה. </w:t>
      </w:r>
    </w:p>
    <w:p w:rsidR="00131C5A" w:rsidRDefault="00131C5A" w:rsidP="0092662B">
      <w:pPr>
        <w:rPr>
          <w:rtl/>
          <w:lang w:eastAsia="he-IL"/>
        </w:rPr>
      </w:pPr>
    </w:p>
    <w:p w:rsidR="00131C5A" w:rsidRDefault="00131C5A" w:rsidP="0092662B">
      <w:pPr>
        <w:pStyle w:val="af6"/>
        <w:keepNext/>
        <w:rPr>
          <w:rtl/>
        </w:rPr>
      </w:pPr>
      <w:bookmarkStart w:id="13715" w:name="_ETM_Q36_479946"/>
      <w:bookmarkStart w:id="13716" w:name="_ETM_Q36_480029"/>
      <w:bookmarkStart w:id="13717" w:name="ET_yor_6059_25"/>
      <w:bookmarkEnd w:id="13715"/>
      <w:bookmarkEnd w:id="13716"/>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bookmarkEnd w:id="13717"/>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אין בעיה, אנחנו נאסוף את ההתייחסויות. לא </w:t>
      </w:r>
      <w:bookmarkStart w:id="13718" w:name="_ETM_Q36_498261"/>
      <w:bookmarkEnd w:id="13718"/>
      <w:r>
        <w:rPr>
          <w:rFonts w:hint="cs"/>
          <w:rtl/>
          <w:lang w:eastAsia="he-IL"/>
        </w:rPr>
        <w:t>נורא. נתקן. על נושא חשוב כזה נתקן.</w:t>
      </w:r>
    </w:p>
    <w:p w:rsidR="00131C5A" w:rsidRDefault="00131C5A" w:rsidP="0092662B">
      <w:pPr>
        <w:rPr>
          <w:rtl/>
          <w:lang w:eastAsia="he-IL"/>
        </w:rPr>
      </w:pPr>
    </w:p>
    <w:p w:rsidR="00131C5A" w:rsidRDefault="00131C5A" w:rsidP="0092662B">
      <w:pPr>
        <w:pStyle w:val="af1"/>
        <w:keepNext/>
        <w:rPr>
          <w:rtl/>
          <w:lang w:eastAsia="he-IL"/>
        </w:rPr>
      </w:pPr>
      <w:bookmarkStart w:id="13719" w:name="_ETM_Q36_486978"/>
      <w:bookmarkStart w:id="13720" w:name="_ETM_Q36_487085"/>
      <w:bookmarkEnd w:id="13719"/>
      <w:bookmarkEnd w:id="13720"/>
      <w:r>
        <w:rPr>
          <w:rtl/>
          <w:lang w:eastAsia="he-IL"/>
        </w:rPr>
        <w:t>הצבעה מס'</w:t>
      </w:r>
      <w:r>
        <w:rPr>
          <w:rFonts w:hint="cs"/>
          <w:rtl/>
          <w:lang w:eastAsia="he-IL"/>
        </w:rPr>
        <w:t xml:space="preserve"> 8</w:t>
      </w:r>
    </w:p>
    <w:p w:rsidR="00131C5A" w:rsidRDefault="00131C5A" w:rsidP="0092662B">
      <w:pPr>
        <w:pStyle w:val="--"/>
        <w:keepNext/>
        <w:rPr>
          <w:rtl/>
          <w:lang w:eastAsia="he-IL"/>
        </w:rPr>
      </w:pPr>
    </w:p>
    <w:p w:rsidR="00131C5A" w:rsidRDefault="00131C5A" w:rsidP="0092662B">
      <w:pPr>
        <w:pStyle w:val="--"/>
        <w:keepNext/>
        <w:rPr>
          <w:rtl/>
          <w:lang w:eastAsia="he-IL"/>
        </w:rPr>
      </w:pPr>
      <w:r>
        <w:rPr>
          <w:rtl/>
          <w:lang w:eastAsia="he-IL"/>
        </w:rPr>
        <w:t>בעד</w:t>
      </w:r>
      <w:r>
        <w:rPr>
          <w:rFonts w:hint="cs"/>
          <w:rtl/>
          <w:lang w:eastAsia="he-IL"/>
        </w:rPr>
        <w:t xml:space="preserve"> להעביר את הנושא לוועדה</w:t>
      </w:r>
      <w:r>
        <w:rPr>
          <w:rtl/>
          <w:lang w:eastAsia="he-IL"/>
        </w:rPr>
        <w:t xml:space="preserve"> – </w:t>
      </w:r>
      <w:r>
        <w:rPr>
          <w:rFonts w:hint="cs"/>
          <w:rtl/>
          <w:lang w:eastAsia="he-IL"/>
        </w:rPr>
        <w:t>2</w:t>
      </w:r>
    </w:p>
    <w:p w:rsidR="00131C5A" w:rsidRDefault="00131C5A" w:rsidP="0092662B">
      <w:pPr>
        <w:pStyle w:val="--"/>
        <w:keepNext/>
        <w:rPr>
          <w:rtl/>
          <w:lang w:eastAsia="he-IL"/>
        </w:rPr>
      </w:pPr>
      <w:r>
        <w:rPr>
          <w:rtl/>
          <w:lang w:eastAsia="he-IL"/>
        </w:rPr>
        <w:t xml:space="preserve">נגד – </w:t>
      </w:r>
      <w:r>
        <w:rPr>
          <w:rFonts w:hint="cs"/>
          <w:rtl/>
          <w:lang w:eastAsia="he-IL"/>
        </w:rPr>
        <w:t>אין</w:t>
      </w:r>
    </w:p>
    <w:p w:rsidR="00131C5A" w:rsidRDefault="00131C5A" w:rsidP="0092662B">
      <w:pPr>
        <w:pStyle w:val="--"/>
        <w:keepNext/>
        <w:rPr>
          <w:rtl/>
          <w:lang w:eastAsia="he-IL"/>
        </w:rPr>
      </w:pPr>
      <w:r>
        <w:rPr>
          <w:rtl/>
          <w:lang w:eastAsia="he-IL"/>
        </w:rPr>
        <w:t xml:space="preserve">נמנעים – </w:t>
      </w:r>
      <w:r>
        <w:rPr>
          <w:rFonts w:hint="cs"/>
          <w:rtl/>
          <w:lang w:eastAsia="he-IL"/>
        </w:rPr>
        <w:t>אין</w:t>
      </w:r>
    </w:p>
    <w:p w:rsidR="00131C5A" w:rsidRDefault="00131C5A" w:rsidP="0092662B">
      <w:pPr>
        <w:pStyle w:val="af2"/>
        <w:rPr>
          <w:rtl/>
          <w:lang w:eastAsia="he-IL"/>
        </w:rPr>
      </w:pPr>
      <w:r>
        <w:rPr>
          <w:rFonts w:hint="cs"/>
          <w:rtl/>
          <w:lang w:eastAsia="he-IL"/>
        </w:rPr>
        <w:t>ההצעה להעביר את הנושא לוועדת הכספים נתקבלה.</w:t>
      </w:r>
    </w:p>
    <w:p w:rsidR="00131C5A" w:rsidRDefault="00131C5A" w:rsidP="00EA4651">
      <w:pPr>
        <w:rPr>
          <w:rtl/>
          <w:lang w:eastAsia="he-IL"/>
        </w:rPr>
      </w:pPr>
    </w:p>
    <w:p w:rsidR="00131C5A" w:rsidRDefault="00131C5A" w:rsidP="0092662B">
      <w:pPr>
        <w:pStyle w:val="af6"/>
        <w:keepNext/>
        <w:rPr>
          <w:rtl/>
        </w:rPr>
      </w:pPr>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721" w:name="_ETM_Q36_493618"/>
      <w:bookmarkEnd w:id="13721"/>
      <w:r>
        <w:rPr>
          <w:rFonts w:hint="cs"/>
          <w:rtl/>
          <w:lang w:eastAsia="he-IL"/>
        </w:rPr>
        <w:t xml:space="preserve">כן, אני אוספת פה את הקולות. היו פה שניים בעד בהצבעה. </w:t>
      </w:r>
    </w:p>
    <w:p w:rsidR="00131C5A" w:rsidRDefault="00131C5A" w:rsidP="0092662B">
      <w:pPr>
        <w:rPr>
          <w:rtl/>
          <w:lang w:eastAsia="he-IL"/>
        </w:rPr>
      </w:pPr>
    </w:p>
    <w:p w:rsidR="00131C5A" w:rsidRDefault="00131C5A" w:rsidP="0092662B">
      <w:pPr>
        <w:pStyle w:val="af5"/>
        <w:keepNext/>
        <w:rPr>
          <w:rtl/>
        </w:rPr>
      </w:pPr>
      <w:bookmarkStart w:id="13722" w:name="_ETM_Q36_505073"/>
      <w:bookmarkStart w:id="13723" w:name="_ETM_Q36_505210"/>
      <w:bookmarkStart w:id="13724" w:name="ET_interruption_5763_27"/>
      <w:bookmarkEnd w:id="13722"/>
      <w:bookmarkEnd w:id="13723"/>
      <w:r w:rsidRPr="00537A41">
        <w:rPr>
          <w:rStyle w:val="TagStyle"/>
          <w:rtl/>
        </w:rPr>
        <w:t xml:space="preserve"> &lt;&lt; קריאה &gt;&gt; </w:t>
      </w:r>
      <w:r>
        <w:rPr>
          <w:rtl/>
        </w:rPr>
        <w:t>משה ארבל (ש"ס):</w:t>
      </w:r>
      <w:r w:rsidRPr="00537A41">
        <w:rPr>
          <w:rStyle w:val="TagStyle"/>
          <w:rtl/>
        </w:rPr>
        <w:t xml:space="preserve"> &lt;&lt; קריאה &gt;&gt;</w:t>
      </w:r>
      <w:r>
        <w:rPr>
          <w:rtl/>
        </w:rPr>
        <w:t xml:space="preserve">   </w:t>
      </w:r>
      <w:bookmarkEnd w:id="13724"/>
    </w:p>
    <w:p w:rsidR="00131C5A" w:rsidRDefault="00131C5A" w:rsidP="00F91BB0">
      <w:pPr>
        <w:rPr>
          <w:rtl/>
          <w:lang w:eastAsia="he-IL"/>
        </w:rPr>
      </w:pPr>
    </w:p>
    <w:p w:rsidR="00131C5A" w:rsidRDefault="00131C5A" w:rsidP="0092662B">
      <w:pPr>
        <w:rPr>
          <w:rtl/>
          <w:lang w:eastAsia="he-IL"/>
        </w:rPr>
      </w:pPr>
      <w:r>
        <w:rPr>
          <w:rFonts w:hint="cs"/>
          <w:rtl/>
          <w:lang w:eastAsia="he-IL"/>
        </w:rPr>
        <w:t>תבטלי את הצבעתה של גילה גמליאל</w:t>
      </w:r>
      <w:r w:rsidR="00EA4651">
        <w:rPr>
          <w:rFonts w:hint="cs"/>
          <w:rtl/>
          <w:lang w:eastAsia="he-IL"/>
        </w:rPr>
        <w:t>,</w:t>
      </w:r>
      <w:r>
        <w:rPr>
          <w:rFonts w:hint="cs"/>
          <w:rtl/>
          <w:lang w:eastAsia="he-IL"/>
        </w:rPr>
        <w:t xml:space="preserve"> </w:t>
      </w:r>
      <w:bookmarkStart w:id="13725" w:name="_ETM_Q36_506311"/>
      <w:bookmarkEnd w:id="13725"/>
      <w:r>
        <w:rPr>
          <w:rFonts w:hint="cs"/>
          <w:rtl/>
          <w:lang w:eastAsia="he-IL"/>
        </w:rPr>
        <w:t xml:space="preserve">שהצביעה בטעות מאי גולן. </w:t>
      </w:r>
    </w:p>
    <w:p w:rsidR="00131C5A" w:rsidRDefault="00131C5A" w:rsidP="0092662B">
      <w:pPr>
        <w:rPr>
          <w:rtl/>
          <w:lang w:eastAsia="he-IL"/>
        </w:rPr>
      </w:pPr>
    </w:p>
    <w:p w:rsidR="00131C5A" w:rsidRDefault="00131C5A" w:rsidP="0092662B">
      <w:pPr>
        <w:pStyle w:val="af6"/>
        <w:keepNext/>
        <w:rPr>
          <w:rtl/>
        </w:rPr>
      </w:pPr>
      <w:bookmarkStart w:id="13726" w:name="ET_yor_6059_28"/>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bookmarkEnd w:id="13726"/>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נרשם שההצבעה של גילה גמליאל בוטלה. תכף נספור גם אתכם. </w:t>
      </w:r>
      <w:bookmarkStart w:id="13727" w:name="_ETM_Q36_523195"/>
      <w:bookmarkEnd w:id="13727"/>
      <w:r>
        <w:rPr>
          <w:rFonts w:hint="cs"/>
          <w:rtl/>
          <w:lang w:eastAsia="he-IL"/>
        </w:rPr>
        <w:t xml:space="preserve">חבר הכנסת יוראי </w:t>
      </w:r>
      <w:r>
        <w:rPr>
          <w:rFonts w:hint="eastAsia"/>
          <w:rtl/>
          <w:lang w:eastAsia="he-IL"/>
        </w:rPr>
        <w:t xml:space="preserve">– </w:t>
      </w:r>
      <w:r>
        <w:rPr>
          <w:rFonts w:hint="cs"/>
          <w:rtl/>
          <w:lang w:eastAsia="he-IL"/>
        </w:rPr>
        <w:t xml:space="preserve">בעד, חבר הכנסת אלי אבידר </w:t>
      </w:r>
      <w:r>
        <w:rPr>
          <w:rFonts w:hint="eastAsia"/>
          <w:rtl/>
          <w:lang w:eastAsia="he-IL"/>
        </w:rPr>
        <w:t xml:space="preserve">– </w:t>
      </w:r>
      <w:r>
        <w:rPr>
          <w:rFonts w:hint="cs"/>
          <w:rtl/>
          <w:lang w:eastAsia="he-IL"/>
        </w:rPr>
        <w:t xml:space="preserve">בעד, </w:t>
      </w:r>
      <w:bookmarkStart w:id="13728" w:name="_ETM_Q36_520091"/>
      <w:bookmarkEnd w:id="13728"/>
      <w:r>
        <w:rPr>
          <w:rFonts w:hint="cs"/>
          <w:rtl/>
          <w:lang w:eastAsia="he-IL"/>
        </w:rPr>
        <w:t xml:space="preserve">תגידו בבקשה את השמות, ואני אחזור. </w:t>
      </w:r>
    </w:p>
    <w:p w:rsidR="00131C5A" w:rsidRDefault="00131C5A" w:rsidP="0092662B">
      <w:pPr>
        <w:rPr>
          <w:rtl/>
          <w:lang w:eastAsia="he-IL"/>
        </w:rPr>
      </w:pPr>
    </w:p>
    <w:p w:rsidR="00131C5A" w:rsidRDefault="00131C5A" w:rsidP="0092662B">
      <w:pPr>
        <w:pStyle w:val="af5"/>
        <w:keepNext/>
        <w:rPr>
          <w:rtl/>
        </w:rPr>
      </w:pPr>
      <w:bookmarkStart w:id="13729" w:name="_ETM_Q36_525495"/>
      <w:bookmarkStart w:id="13730" w:name="_ETM_Q36_525605"/>
      <w:bookmarkEnd w:id="13729"/>
      <w:bookmarkEnd w:id="13730"/>
      <w:r w:rsidRPr="00537A41">
        <w:rPr>
          <w:rStyle w:val="TagStyle"/>
          <w:rtl/>
        </w:rPr>
        <w:t xml:space="preserve"> &lt;&lt; קריאה &gt;&gt; </w:t>
      </w:r>
      <w:r>
        <w:rPr>
          <w:rtl/>
        </w:rPr>
        <w:t>יצחק פינדרוס (יהדות התורה):</w:t>
      </w:r>
      <w:r w:rsidRPr="00537A41">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יצחק פינדרוס.</w:t>
      </w:r>
    </w:p>
    <w:p w:rsidR="00131C5A" w:rsidRDefault="00131C5A" w:rsidP="0092662B">
      <w:pPr>
        <w:rPr>
          <w:rtl/>
          <w:lang w:eastAsia="he-IL"/>
        </w:rPr>
      </w:pPr>
    </w:p>
    <w:p w:rsidR="00131C5A" w:rsidRDefault="00131C5A" w:rsidP="0092662B">
      <w:pPr>
        <w:pStyle w:val="af6"/>
        <w:keepNext/>
        <w:rPr>
          <w:rtl/>
        </w:rPr>
      </w:pPr>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פינדרוס </w:t>
      </w:r>
      <w:r w:rsidR="00EA4651">
        <w:rPr>
          <w:rFonts w:hint="eastAsia"/>
          <w:rtl/>
          <w:lang w:eastAsia="he-IL"/>
        </w:rPr>
        <w:t xml:space="preserve">– </w:t>
      </w:r>
      <w:r>
        <w:rPr>
          <w:rFonts w:hint="cs"/>
          <w:rtl/>
          <w:lang w:eastAsia="he-IL"/>
        </w:rPr>
        <w:t>בעד</w:t>
      </w:r>
      <w:bookmarkStart w:id="13731" w:name="_ETM_Q36_526109"/>
      <w:bookmarkEnd w:id="13731"/>
      <w:r>
        <w:rPr>
          <w:rFonts w:hint="cs"/>
          <w:rtl/>
          <w:lang w:eastAsia="he-IL"/>
        </w:rPr>
        <w:t xml:space="preserve">. </w:t>
      </w:r>
      <w:bookmarkStart w:id="13732" w:name="_ETM_Q36_528253"/>
      <w:bookmarkEnd w:id="13732"/>
    </w:p>
    <w:p w:rsidR="00131C5A" w:rsidRDefault="00131C5A" w:rsidP="0092662B">
      <w:pPr>
        <w:rPr>
          <w:rtl/>
          <w:lang w:eastAsia="he-IL"/>
        </w:rPr>
      </w:pPr>
    </w:p>
    <w:p w:rsidR="00131C5A" w:rsidRDefault="00131C5A" w:rsidP="0092662B">
      <w:pPr>
        <w:pStyle w:val="af5"/>
        <w:keepNext/>
        <w:rPr>
          <w:rtl/>
        </w:rPr>
      </w:pPr>
      <w:bookmarkStart w:id="13733" w:name="_ETM_Q36_528352"/>
      <w:bookmarkStart w:id="13734" w:name="ET_interruption_5807_31"/>
      <w:bookmarkEnd w:id="13733"/>
      <w:r w:rsidRPr="00537A41">
        <w:rPr>
          <w:rStyle w:val="TagStyle"/>
          <w:rtl/>
        </w:rPr>
        <w:t xml:space="preserve"> &lt;&lt; קריאה &gt;&gt; </w:t>
      </w:r>
      <w:r>
        <w:rPr>
          <w:rtl/>
        </w:rPr>
        <w:t>קטי קטרין שטרית (הליכוד):</w:t>
      </w:r>
      <w:r w:rsidRPr="00537A41">
        <w:rPr>
          <w:rStyle w:val="TagStyle"/>
          <w:rtl/>
        </w:rPr>
        <w:t xml:space="preserve"> &lt;&lt; קריאה &gt;&gt;</w:t>
      </w:r>
      <w:r>
        <w:rPr>
          <w:rtl/>
        </w:rPr>
        <w:t xml:space="preserve">   </w:t>
      </w:r>
      <w:bookmarkEnd w:id="13734"/>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קטי </w:t>
      </w:r>
      <w:r w:rsidR="00EA4651">
        <w:rPr>
          <w:rFonts w:hint="eastAsia"/>
          <w:rtl/>
          <w:lang w:eastAsia="he-IL"/>
        </w:rPr>
        <w:t>–</w:t>
      </w:r>
      <w:r w:rsidR="00EA4651">
        <w:rPr>
          <w:rFonts w:hint="cs"/>
          <w:rtl/>
          <w:lang w:eastAsia="he-IL"/>
        </w:rPr>
        <w:t xml:space="preserve"> </w:t>
      </w:r>
      <w:r>
        <w:rPr>
          <w:rFonts w:hint="cs"/>
          <w:rtl/>
          <w:lang w:eastAsia="he-IL"/>
        </w:rPr>
        <w:t xml:space="preserve">בעד. </w:t>
      </w:r>
    </w:p>
    <w:p w:rsidR="00131C5A" w:rsidRDefault="00131C5A" w:rsidP="0092662B">
      <w:pPr>
        <w:rPr>
          <w:rtl/>
          <w:lang w:eastAsia="he-IL"/>
        </w:rPr>
      </w:pPr>
    </w:p>
    <w:p w:rsidR="00131C5A" w:rsidRDefault="00131C5A" w:rsidP="0092662B">
      <w:pPr>
        <w:pStyle w:val="af6"/>
        <w:keepNext/>
        <w:rPr>
          <w:rtl/>
        </w:rPr>
      </w:pPr>
      <w:bookmarkStart w:id="13735" w:name="ET_yor_6059_32"/>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bookmarkEnd w:id="1373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קטי </w:t>
      </w:r>
      <w:r w:rsidR="00EA4651">
        <w:rPr>
          <w:rFonts w:hint="eastAsia"/>
          <w:rtl/>
          <w:lang w:eastAsia="he-IL"/>
        </w:rPr>
        <w:t>–</w:t>
      </w:r>
      <w:r w:rsidR="00EA4651">
        <w:rPr>
          <w:rFonts w:hint="cs"/>
          <w:rtl/>
          <w:lang w:eastAsia="he-IL"/>
        </w:rPr>
        <w:t xml:space="preserve"> </w:t>
      </w:r>
      <w:r>
        <w:rPr>
          <w:rFonts w:hint="cs"/>
          <w:rtl/>
          <w:lang w:eastAsia="he-IL"/>
        </w:rPr>
        <w:t xml:space="preserve">בעד. </w:t>
      </w:r>
    </w:p>
    <w:p w:rsidR="00131C5A" w:rsidRDefault="00131C5A" w:rsidP="0092662B">
      <w:pPr>
        <w:rPr>
          <w:rtl/>
          <w:lang w:eastAsia="he-IL"/>
        </w:rPr>
      </w:pPr>
    </w:p>
    <w:p w:rsidR="00131C5A" w:rsidRDefault="00131C5A" w:rsidP="0092662B">
      <w:pPr>
        <w:pStyle w:val="af5"/>
        <w:keepNext/>
        <w:rPr>
          <w:rtl/>
        </w:rPr>
      </w:pPr>
      <w:bookmarkStart w:id="13736" w:name="ET_interruption_4793_33"/>
      <w:r w:rsidRPr="00537A41">
        <w:rPr>
          <w:rStyle w:val="TagStyle"/>
          <w:rtl/>
        </w:rPr>
        <w:t xml:space="preserve"> &lt;&lt; קריאה &gt;&gt; </w:t>
      </w:r>
      <w:r>
        <w:rPr>
          <w:rtl/>
        </w:rPr>
        <w:t>סגן שר החינוך מאיר פרוש:</w:t>
      </w:r>
      <w:r w:rsidRPr="00537A41">
        <w:rPr>
          <w:rStyle w:val="TagStyle"/>
          <w:rtl/>
        </w:rPr>
        <w:t xml:space="preserve"> &lt;&lt; קריאה &gt;&gt;</w:t>
      </w:r>
      <w:r>
        <w:rPr>
          <w:rtl/>
        </w:rPr>
        <w:t xml:space="preserve">   </w:t>
      </w:r>
      <w:bookmarkEnd w:id="13736"/>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ראש אכ"א מכירה את כל </w:t>
      </w:r>
      <w:bookmarkStart w:id="13737" w:name="_ETM_Q36_532515"/>
      <w:bookmarkEnd w:id="13737"/>
      <w:r>
        <w:rPr>
          <w:rFonts w:hint="cs"/>
          <w:rtl/>
          <w:lang w:eastAsia="he-IL"/>
        </w:rPr>
        <w:t xml:space="preserve">השמות. </w:t>
      </w:r>
    </w:p>
    <w:p w:rsidR="00131C5A" w:rsidRDefault="00131C5A" w:rsidP="0092662B">
      <w:pPr>
        <w:rPr>
          <w:rtl/>
          <w:lang w:eastAsia="he-IL"/>
        </w:rPr>
      </w:pPr>
    </w:p>
    <w:p w:rsidR="00131C5A" w:rsidRDefault="00131C5A" w:rsidP="0092662B">
      <w:pPr>
        <w:pStyle w:val="af6"/>
        <w:keepNext/>
        <w:rPr>
          <w:rtl/>
        </w:rPr>
      </w:pPr>
      <w:bookmarkStart w:id="13738" w:name="_ETM_Q36_534476"/>
      <w:bookmarkStart w:id="13739" w:name="_ETM_Q36_534595"/>
      <w:bookmarkEnd w:id="13738"/>
      <w:bookmarkEnd w:id="13739"/>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סליחה?</w:t>
      </w:r>
    </w:p>
    <w:p w:rsidR="00131C5A" w:rsidRDefault="00131C5A" w:rsidP="0092662B">
      <w:pPr>
        <w:rPr>
          <w:rtl/>
          <w:lang w:eastAsia="he-IL"/>
        </w:rPr>
      </w:pPr>
    </w:p>
    <w:p w:rsidR="00131C5A" w:rsidRDefault="00131C5A" w:rsidP="0092662B">
      <w:pPr>
        <w:pStyle w:val="af5"/>
        <w:keepNext/>
        <w:rPr>
          <w:rtl/>
        </w:rPr>
      </w:pPr>
      <w:bookmarkStart w:id="13740" w:name="ET_interruption_4793_35"/>
      <w:r w:rsidRPr="00537A41">
        <w:rPr>
          <w:rStyle w:val="TagStyle"/>
          <w:rtl/>
        </w:rPr>
        <w:t xml:space="preserve"> &lt;&lt; קריאה &gt;&gt; </w:t>
      </w:r>
      <w:r>
        <w:rPr>
          <w:rtl/>
        </w:rPr>
        <w:t>סגן שר החינוך מאיר פרוש:</w:t>
      </w:r>
      <w:r w:rsidRPr="00537A41">
        <w:rPr>
          <w:rStyle w:val="TagStyle"/>
          <w:rtl/>
        </w:rPr>
        <w:t xml:space="preserve"> &lt;&lt; קריאה &gt;&gt;</w:t>
      </w:r>
      <w:r>
        <w:rPr>
          <w:rtl/>
        </w:rPr>
        <w:t xml:space="preserve">   </w:t>
      </w:r>
      <w:bookmarkEnd w:id="13740"/>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ראש אכ"א מכירה את כל השמות. </w:t>
      </w:r>
    </w:p>
    <w:p w:rsidR="00131C5A" w:rsidRDefault="00131C5A" w:rsidP="0092662B">
      <w:pPr>
        <w:rPr>
          <w:rtl/>
          <w:lang w:eastAsia="he-IL"/>
        </w:rPr>
      </w:pPr>
    </w:p>
    <w:p w:rsidR="00131C5A" w:rsidRDefault="00131C5A" w:rsidP="0092662B">
      <w:pPr>
        <w:pStyle w:val="af6"/>
        <w:keepNext/>
        <w:rPr>
          <w:rtl/>
        </w:rPr>
      </w:pPr>
      <w:bookmarkStart w:id="13741" w:name="_ETM_Q36_535551"/>
      <w:bookmarkStart w:id="13742" w:name="_ETM_Q36_535642"/>
      <w:bookmarkStart w:id="13743" w:name="ET_yor_6059_36"/>
      <w:bookmarkEnd w:id="13741"/>
      <w:bookmarkEnd w:id="13742"/>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bookmarkEnd w:id="1374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אתה יודע, לאט-לאט אני אדע </w:t>
      </w:r>
      <w:r w:rsidR="00DA39C2">
        <w:rPr>
          <w:rFonts w:hint="cs"/>
          <w:rtl/>
          <w:lang w:eastAsia="he-IL"/>
        </w:rPr>
        <w:t>– – –</w:t>
      </w:r>
    </w:p>
    <w:p w:rsidR="00131C5A" w:rsidRDefault="00131C5A" w:rsidP="0092662B">
      <w:pPr>
        <w:rPr>
          <w:rtl/>
          <w:lang w:eastAsia="he-IL"/>
        </w:rPr>
      </w:pPr>
    </w:p>
    <w:p w:rsidR="00131C5A" w:rsidRDefault="00131C5A" w:rsidP="0092662B">
      <w:pPr>
        <w:pStyle w:val="af5"/>
        <w:keepNext/>
        <w:rPr>
          <w:rtl/>
        </w:rPr>
      </w:pPr>
      <w:bookmarkStart w:id="13744" w:name="ET_interruption_5851_37"/>
      <w:r w:rsidRPr="00537A41">
        <w:rPr>
          <w:rStyle w:val="TagStyle"/>
          <w:rtl/>
        </w:rPr>
        <w:t xml:space="preserve"> &lt;&lt; קריאה &gt;&gt; </w:t>
      </w:r>
      <w:r>
        <w:rPr>
          <w:rtl/>
        </w:rPr>
        <w:t>משה אבוטבול (ש"ס):</w:t>
      </w:r>
      <w:r w:rsidRPr="00537A41">
        <w:rPr>
          <w:rStyle w:val="TagStyle"/>
          <w:rtl/>
        </w:rPr>
        <w:t xml:space="preserve"> &lt;&lt; קריאה &gt;&gt;</w:t>
      </w:r>
      <w:r>
        <w:rPr>
          <w:rtl/>
        </w:rPr>
        <w:t xml:space="preserve">   </w:t>
      </w:r>
      <w:bookmarkEnd w:id="13744"/>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היא לאט-לאט מגייסת את כולם. </w:t>
      </w:r>
    </w:p>
    <w:p w:rsidR="00131C5A" w:rsidRDefault="00131C5A" w:rsidP="0092662B">
      <w:pPr>
        <w:rPr>
          <w:rtl/>
          <w:lang w:eastAsia="he-IL"/>
        </w:rPr>
      </w:pPr>
    </w:p>
    <w:p w:rsidR="00131C5A" w:rsidRDefault="00131C5A" w:rsidP="0092662B">
      <w:pPr>
        <w:pStyle w:val="af6"/>
        <w:keepNext/>
        <w:rPr>
          <w:rtl/>
        </w:rPr>
      </w:pPr>
      <w:bookmarkStart w:id="13745" w:name="_ETM_Q36_538758"/>
      <w:bookmarkStart w:id="13746" w:name="_ETM_Q36_538839"/>
      <w:bookmarkEnd w:id="13745"/>
      <w:bookmarkEnd w:id="13746"/>
      <w:r w:rsidRPr="00537A41">
        <w:rPr>
          <w:rStyle w:val="TagStyle"/>
          <w:rtl/>
        </w:rPr>
        <w:t xml:space="preserve"> &lt;&lt; יור &gt;&gt; </w:t>
      </w:r>
      <w:r>
        <w:rPr>
          <w:rtl/>
        </w:rPr>
        <w:t>היו"ר אורנה ברביבאי:</w:t>
      </w:r>
      <w:r w:rsidRPr="00537A41">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3747" w:name="_ETM_Q36_539991"/>
      <w:bookmarkEnd w:id="13747"/>
      <w:r>
        <w:rPr>
          <w:rFonts w:hint="cs"/>
          <w:rtl/>
          <w:lang w:eastAsia="he-IL"/>
        </w:rPr>
        <w:t xml:space="preserve">את כולם, את כולם. משה ארבל </w:t>
      </w:r>
      <w:r>
        <w:rPr>
          <w:rFonts w:hint="eastAsia"/>
          <w:rtl/>
          <w:lang w:eastAsia="he-IL"/>
        </w:rPr>
        <w:t xml:space="preserve">– </w:t>
      </w:r>
      <w:r>
        <w:rPr>
          <w:rFonts w:hint="cs"/>
          <w:rtl/>
          <w:lang w:eastAsia="he-IL"/>
        </w:rPr>
        <w:t xml:space="preserve">בעד, ינון </w:t>
      </w:r>
      <w:r>
        <w:rPr>
          <w:rFonts w:hint="eastAsia"/>
          <w:rtl/>
          <w:lang w:eastAsia="he-IL"/>
        </w:rPr>
        <w:t xml:space="preserve">– </w:t>
      </w:r>
      <w:r>
        <w:rPr>
          <w:rFonts w:hint="cs"/>
          <w:rtl/>
          <w:lang w:eastAsia="he-IL"/>
        </w:rPr>
        <w:t xml:space="preserve">בעד, </w:t>
      </w:r>
      <w:bookmarkStart w:id="13748" w:name="_ETM_Q36_546164"/>
      <w:bookmarkEnd w:id="13748"/>
      <w:r>
        <w:rPr>
          <w:rFonts w:hint="cs"/>
          <w:rtl/>
          <w:lang w:eastAsia="he-IL"/>
        </w:rPr>
        <w:t xml:space="preserve">אבוטבול </w:t>
      </w:r>
      <w:r>
        <w:rPr>
          <w:rFonts w:hint="eastAsia"/>
          <w:rtl/>
          <w:lang w:eastAsia="he-IL"/>
        </w:rPr>
        <w:t xml:space="preserve">– </w:t>
      </w:r>
      <w:r>
        <w:rPr>
          <w:rFonts w:hint="cs"/>
          <w:rtl/>
          <w:lang w:eastAsia="he-IL"/>
        </w:rPr>
        <w:t xml:space="preserve">בעד. מישהו לא אמרתי כאן? בסך הכול אנחנו תשעה בעד, והנושא יעבור להצבעה בוועדת הכספים. בהחלט נושא ראוי וחשוב. </w:t>
      </w:r>
    </w:p>
    <w:p w:rsidR="00131C5A" w:rsidRDefault="00131C5A" w:rsidP="0092662B">
      <w:pPr>
        <w:rPr>
          <w:rtl/>
          <w:lang w:eastAsia="he-IL"/>
        </w:rPr>
      </w:pPr>
    </w:p>
    <w:p w:rsidR="00131C5A" w:rsidRDefault="00131C5A" w:rsidP="0092662B">
      <w:pPr>
        <w:rPr>
          <w:rtl/>
          <w:lang w:eastAsia="he-IL"/>
        </w:rPr>
      </w:pPr>
    </w:p>
    <w:p w:rsidR="00131C5A" w:rsidRDefault="00131C5A" w:rsidP="0092662B">
      <w:pPr>
        <w:pStyle w:val="a6"/>
        <w:rPr>
          <w:rtl/>
          <w:lang w:eastAsia="he-IL"/>
        </w:rPr>
      </w:pPr>
      <w:bookmarkStart w:id="13749" w:name="ET_halsi_619861_39"/>
      <w:r w:rsidRPr="00DF5F47">
        <w:rPr>
          <w:rStyle w:val="TagStyle"/>
          <w:rtl/>
        </w:rPr>
        <w:t xml:space="preserve">&lt;&lt; הלסי &gt;&gt; </w:t>
      </w:r>
      <w:bookmarkStart w:id="13750" w:name="_Toc48162662"/>
      <w:bookmarkStart w:id="13751" w:name="_Toc48163119"/>
      <w:bookmarkStart w:id="13752" w:name="_Toc54112262"/>
      <w:r>
        <w:rPr>
          <w:rtl/>
          <w:lang w:eastAsia="he-IL"/>
        </w:rPr>
        <w:t>הצעות לסדר-היום</w:t>
      </w:r>
      <w:bookmarkEnd w:id="13750"/>
      <w:bookmarkEnd w:id="13751"/>
      <w:bookmarkEnd w:id="13752"/>
      <w:r w:rsidRPr="00DF5F47">
        <w:rPr>
          <w:rStyle w:val="TagStyle"/>
          <w:rtl/>
        </w:rPr>
        <w:t xml:space="preserve"> &lt;&lt; הלסי &gt;&gt;</w:t>
      </w:r>
      <w:r>
        <w:rPr>
          <w:rtl/>
          <w:lang w:eastAsia="he-IL"/>
        </w:rPr>
        <w:t xml:space="preserve">   </w:t>
      </w:r>
      <w:bookmarkEnd w:id="13749"/>
    </w:p>
    <w:p w:rsidR="00131C5A" w:rsidRDefault="00131C5A" w:rsidP="005F6B36">
      <w:pPr>
        <w:pStyle w:val="a6"/>
        <w:rPr>
          <w:rtl/>
          <w:lang w:eastAsia="he-IL"/>
        </w:rPr>
      </w:pPr>
      <w:bookmarkStart w:id="13753" w:name="ET_halsi_619861_40"/>
      <w:r w:rsidRPr="00DF5F47">
        <w:rPr>
          <w:rStyle w:val="TagStyle"/>
          <w:rtl/>
        </w:rPr>
        <w:t xml:space="preserve"> &lt;&lt; הלסי &gt;&gt; </w:t>
      </w:r>
      <w:bookmarkStart w:id="13754" w:name="_Toc48162663"/>
      <w:bookmarkStart w:id="13755" w:name="_Toc48163120"/>
      <w:bookmarkStart w:id="13756" w:name="_Toc54112263"/>
      <w:r>
        <w:rPr>
          <w:rtl/>
          <w:lang w:eastAsia="he-IL"/>
        </w:rPr>
        <w:t xml:space="preserve">ענישה דרקונית </w:t>
      </w:r>
      <w:r w:rsidR="005F6B36">
        <w:rPr>
          <w:rFonts w:hint="cs"/>
          <w:rtl/>
          <w:lang w:eastAsia="he-IL"/>
        </w:rPr>
        <w:t xml:space="preserve">– </w:t>
      </w:r>
      <w:r>
        <w:rPr>
          <w:rtl/>
          <w:lang w:eastAsia="he-IL"/>
        </w:rPr>
        <w:t xml:space="preserve">מוסדות שאיחרו במעט </w:t>
      </w:r>
      <w:r w:rsidR="002E05DF">
        <w:rPr>
          <w:rFonts w:hint="cs"/>
          <w:rtl/>
          <w:lang w:eastAsia="he-IL"/>
        </w:rPr>
        <w:t>ב</w:t>
      </w:r>
      <w:r>
        <w:rPr>
          <w:rtl/>
          <w:lang w:eastAsia="he-IL"/>
        </w:rPr>
        <w:t>הגשת "ניהול תקין" בתחילת 2020 הפסידו את התמיכה לכל שנת 2020</w:t>
      </w:r>
      <w:bookmarkEnd w:id="13754"/>
      <w:bookmarkEnd w:id="13755"/>
      <w:bookmarkEnd w:id="13756"/>
      <w:r w:rsidRPr="00DF5F47">
        <w:rPr>
          <w:rStyle w:val="TagStyle"/>
          <w:rtl/>
        </w:rPr>
        <w:t xml:space="preserve"> &lt;&lt; הלסי &gt;&gt;</w:t>
      </w:r>
      <w:r>
        <w:rPr>
          <w:rtl/>
          <w:lang w:eastAsia="he-IL"/>
        </w:rPr>
        <w:t xml:space="preserve">   </w:t>
      </w:r>
      <w:bookmarkEnd w:id="13753"/>
    </w:p>
    <w:p w:rsidR="00131C5A" w:rsidRDefault="00131C5A" w:rsidP="00F91BB0">
      <w:pPr>
        <w:rPr>
          <w:rtl/>
          <w:lang w:eastAsia="he-IL"/>
        </w:rPr>
      </w:pPr>
    </w:p>
    <w:p w:rsidR="00131C5A" w:rsidRDefault="00131C5A" w:rsidP="0092662B">
      <w:pPr>
        <w:pStyle w:val="af6"/>
        <w:keepNext/>
        <w:rPr>
          <w:rtl/>
        </w:rPr>
      </w:pPr>
      <w:bookmarkStart w:id="13757" w:name="ET_yor_6059_41"/>
      <w:r w:rsidRPr="00DF5F47">
        <w:rPr>
          <w:rStyle w:val="TagStyle"/>
          <w:rtl/>
        </w:rPr>
        <w:t xml:space="preserve"> &lt;&lt; יור &gt;&gt; </w:t>
      </w:r>
      <w:r>
        <w:rPr>
          <w:rtl/>
        </w:rPr>
        <w:t>היו"ר אורנה ברביבאי:</w:t>
      </w:r>
      <w:r w:rsidRPr="00DF5F47">
        <w:rPr>
          <w:rStyle w:val="TagStyle"/>
          <w:rtl/>
        </w:rPr>
        <w:t xml:space="preserve"> &lt;&lt; יור &gt;&gt;</w:t>
      </w:r>
      <w:r>
        <w:rPr>
          <w:rtl/>
        </w:rPr>
        <w:t xml:space="preserve">   </w:t>
      </w:r>
      <w:bookmarkEnd w:id="13757"/>
    </w:p>
    <w:p w:rsidR="00131C5A" w:rsidRDefault="00131C5A" w:rsidP="00F91BB0">
      <w:pPr>
        <w:rPr>
          <w:rtl/>
        </w:rPr>
      </w:pPr>
    </w:p>
    <w:p w:rsidR="00131C5A" w:rsidRDefault="00131C5A" w:rsidP="005F6B36">
      <w:pPr>
        <w:rPr>
          <w:rtl/>
          <w:lang w:eastAsia="he-IL"/>
        </w:rPr>
      </w:pPr>
      <w:r>
        <w:rPr>
          <w:rFonts w:hint="cs"/>
          <w:rtl/>
        </w:rPr>
        <w:t xml:space="preserve">אנחנו עוברים הלאה בסדר-היום. הצעה בנושא: </w:t>
      </w:r>
      <w:r w:rsidRPr="00DF5F47">
        <w:rPr>
          <w:rtl/>
        </w:rPr>
        <w:t xml:space="preserve">ענישה דרקונית </w:t>
      </w:r>
      <w:r w:rsidR="005F6B36">
        <w:rPr>
          <w:rFonts w:hint="cs"/>
          <w:rtl/>
        </w:rPr>
        <w:t xml:space="preserve">– </w:t>
      </w:r>
      <w:r w:rsidRPr="00DF5F47">
        <w:rPr>
          <w:rtl/>
        </w:rPr>
        <w:t xml:space="preserve">מוסדות שאיחרו במעט הגשת </w:t>
      </w:r>
      <w:r w:rsidR="0092662B">
        <w:rPr>
          <w:rFonts w:hint="cs"/>
          <w:rtl/>
        </w:rPr>
        <w:t>"</w:t>
      </w:r>
      <w:r w:rsidRPr="00DF5F47">
        <w:rPr>
          <w:rtl/>
        </w:rPr>
        <w:t>ניהול תקין</w:t>
      </w:r>
      <w:r w:rsidR="0092662B">
        <w:rPr>
          <w:rFonts w:hint="cs"/>
          <w:rtl/>
        </w:rPr>
        <w:t>"</w:t>
      </w:r>
      <w:r w:rsidRPr="00DF5F47">
        <w:rPr>
          <w:rtl/>
        </w:rPr>
        <w:t xml:space="preserve"> בתחילת </w:t>
      </w:r>
      <w:r>
        <w:rPr>
          <w:rtl/>
        </w:rPr>
        <w:t xml:space="preserve">2020 הפסידו את התמיכה לכל שנת </w:t>
      </w:r>
      <w:r>
        <w:rPr>
          <w:rFonts w:hint="cs"/>
          <w:rtl/>
        </w:rPr>
        <w:t>2020,</w:t>
      </w:r>
      <w:r w:rsidRPr="00DF5F47">
        <w:rPr>
          <w:rtl/>
        </w:rPr>
        <w:t xml:space="preserve"> מס' 1196</w:t>
      </w:r>
      <w:r>
        <w:rPr>
          <w:rFonts w:hint="cs"/>
          <w:rtl/>
        </w:rPr>
        <w:t xml:space="preserve">. חבר הכנסת משה אבוטבול יציג את זה, בבקשה. </w:t>
      </w:r>
      <w:bookmarkStart w:id="13758" w:name="_ETM_Q36_578086"/>
      <w:bookmarkStart w:id="13759" w:name="_ETM_Q36_578176"/>
      <w:bookmarkStart w:id="13760" w:name="ET_yor_6059_46"/>
      <w:bookmarkEnd w:id="13758"/>
      <w:bookmarkEnd w:id="13759"/>
      <w:r w:rsidRPr="00DF5F47">
        <w:rPr>
          <w:rStyle w:val="TagStyle"/>
          <w:rtl/>
        </w:rPr>
        <w:t xml:space="preserve"> &lt;&lt; יור &gt;&gt;</w:t>
      </w:r>
      <w:bookmarkEnd w:id="13760"/>
      <w:r>
        <w:rPr>
          <w:rFonts w:hint="cs"/>
          <w:rtl/>
          <w:lang w:eastAsia="he-IL"/>
        </w:rPr>
        <w:t xml:space="preserve">עשר דקות, </w:t>
      </w:r>
      <w:bookmarkStart w:id="13761" w:name="_ETM_Q36_602223"/>
      <w:bookmarkEnd w:id="13761"/>
      <w:r>
        <w:rPr>
          <w:rFonts w:hint="cs"/>
          <w:rtl/>
          <w:lang w:eastAsia="he-IL"/>
        </w:rPr>
        <w:t>בבקשה.</w:t>
      </w:r>
    </w:p>
    <w:p w:rsidR="00131C5A" w:rsidRDefault="00131C5A" w:rsidP="0092662B">
      <w:pPr>
        <w:rPr>
          <w:rtl/>
          <w:lang w:eastAsia="he-IL"/>
        </w:rPr>
      </w:pPr>
    </w:p>
    <w:p w:rsidR="00131C5A" w:rsidRDefault="00131C5A" w:rsidP="0092662B">
      <w:pPr>
        <w:pStyle w:val="-"/>
        <w:keepNext/>
        <w:rPr>
          <w:rtl/>
        </w:rPr>
      </w:pPr>
      <w:bookmarkStart w:id="13762" w:name="_ETM_Q36_579010"/>
      <w:bookmarkStart w:id="13763" w:name="_ETM_Q36_579097"/>
      <w:bookmarkStart w:id="13764" w:name="ET_speakercontinue_5851_47"/>
      <w:bookmarkEnd w:id="13762"/>
      <w:bookmarkEnd w:id="13763"/>
      <w:r w:rsidRPr="00DF5F47">
        <w:rPr>
          <w:rStyle w:val="TagStyle"/>
          <w:rtl/>
        </w:rPr>
        <w:t xml:space="preserve"> &lt;&lt; דובר_המשך &gt;&gt; </w:t>
      </w:r>
      <w:r>
        <w:rPr>
          <w:rtl/>
        </w:rPr>
        <w:t>משה אבוטבול (ש"ס):</w:t>
      </w:r>
      <w:r w:rsidRPr="00DF5F47">
        <w:rPr>
          <w:rStyle w:val="TagStyle"/>
          <w:rtl/>
        </w:rPr>
        <w:t xml:space="preserve"> &lt;&lt; דובר_המשך &gt;&gt;</w:t>
      </w:r>
      <w:r>
        <w:rPr>
          <w:rtl/>
        </w:rPr>
        <w:t xml:space="preserve">  </w:t>
      </w:r>
      <w:bookmarkEnd w:id="13764"/>
    </w:p>
    <w:p w:rsidR="00131C5A" w:rsidRPr="00DF5F47" w:rsidRDefault="00131C5A" w:rsidP="0092662B">
      <w:pPr>
        <w:rPr>
          <w:rtl/>
          <w:lang w:eastAsia="he-IL"/>
        </w:rPr>
      </w:pPr>
      <w:bookmarkStart w:id="13765" w:name="_ETM_Q36_581399"/>
      <w:bookmarkEnd w:id="13765"/>
    </w:p>
    <w:p w:rsidR="005F6B36" w:rsidRDefault="00131C5A" w:rsidP="005F6B36">
      <w:pPr>
        <w:ind w:firstLine="0"/>
        <w:rPr>
          <w:rtl/>
        </w:rPr>
      </w:pPr>
      <w:bookmarkStart w:id="13766" w:name="_ETM_Q36_618510"/>
      <w:bookmarkEnd w:id="13766"/>
      <w:r>
        <w:rPr>
          <w:rtl/>
        </w:rPr>
        <w:tab/>
        <w:t xml:space="preserve">כבוד </w:t>
      </w:r>
      <w:bookmarkStart w:id="13767" w:name="_ETM_Q36_618780"/>
      <w:bookmarkEnd w:id="13767"/>
      <w:r>
        <w:rPr>
          <w:rtl/>
        </w:rPr>
        <w:t>היושבת</w:t>
      </w:r>
      <w:bookmarkStart w:id="13768" w:name="_ETM_Q36_619230"/>
      <w:bookmarkEnd w:id="13768"/>
      <w:r>
        <w:rPr>
          <w:rFonts w:hint="cs"/>
          <w:rtl/>
        </w:rPr>
        <w:t>-</w:t>
      </w:r>
      <w:r>
        <w:rPr>
          <w:rtl/>
        </w:rPr>
        <w:t>ראש</w:t>
      </w:r>
      <w:r>
        <w:rPr>
          <w:rFonts w:hint="cs"/>
          <w:rtl/>
        </w:rPr>
        <w:t>,</w:t>
      </w:r>
      <w:r>
        <w:rPr>
          <w:rtl/>
        </w:rPr>
        <w:t xml:space="preserve"> </w:t>
      </w:r>
      <w:bookmarkStart w:id="13769" w:name="_ETM_Q36_619980"/>
      <w:bookmarkEnd w:id="13769"/>
      <w:r>
        <w:rPr>
          <w:rtl/>
        </w:rPr>
        <w:t xml:space="preserve">כנסת </w:t>
      </w:r>
      <w:bookmarkStart w:id="13770" w:name="_ETM_Q36_620370"/>
      <w:bookmarkEnd w:id="13770"/>
      <w:r>
        <w:rPr>
          <w:rtl/>
        </w:rPr>
        <w:t>נכבדה</w:t>
      </w:r>
      <w:r>
        <w:rPr>
          <w:rFonts w:hint="cs"/>
          <w:rtl/>
        </w:rPr>
        <w:t>,</w:t>
      </w:r>
      <w:r>
        <w:rPr>
          <w:rtl/>
        </w:rPr>
        <w:t xml:space="preserve"> </w:t>
      </w:r>
      <w:bookmarkStart w:id="13771" w:name="_ETM_Q36_620879"/>
      <w:bookmarkEnd w:id="13771"/>
      <w:r>
        <w:rPr>
          <w:rtl/>
        </w:rPr>
        <w:t xml:space="preserve">אדוני </w:t>
      </w:r>
      <w:bookmarkStart w:id="13772" w:name="_ETM_Q36_621239"/>
      <w:bookmarkEnd w:id="13772"/>
      <w:r>
        <w:rPr>
          <w:rtl/>
        </w:rPr>
        <w:t xml:space="preserve">סגן </w:t>
      </w:r>
      <w:bookmarkStart w:id="13773" w:name="_ETM_Q36_621569"/>
      <w:bookmarkEnd w:id="13773"/>
      <w:r>
        <w:rPr>
          <w:rtl/>
        </w:rPr>
        <w:t xml:space="preserve">שר </w:t>
      </w:r>
      <w:bookmarkStart w:id="13774" w:name="_ETM_Q36_621780"/>
      <w:bookmarkEnd w:id="13774"/>
      <w:r>
        <w:rPr>
          <w:rtl/>
        </w:rPr>
        <w:t>החינוך</w:t>
      </w:r>
      <w:r>
        <w:rPr>
          <w:rFonts w:hint="cs"/>
          <w:rtl/>
        </w:rPr>
        <w:t xml:space="preserve"> </w:t>
      </w:r>
      <w:bookmarkStart w:id="13775" w:name="_ETM_Q36_622980"/>
      <w:bookmarkEnd w:id="13775"/>
      <w:r>
        <w:rPr>
          <w:rtl/>
        </w:rPr>
        <w:t xml:space="preserve">הרב </w:t>
      </w:r>
      <w:bookmarkStart w:id="13776" w:name="_ETM_Q36_623250"/>
      <w:bookmarkEnd w:id="13776"/>
      <w:r>
        <w:rPr>
          <w:rtl/>
        </w:rPr>
        <w:t xml:space="preserve">מאיר </w:t>
      </w:r>
      <w:bookmarkStart w:id="13777" w:name="_ETM_Q36_623519"/>
      <w:bookmarkEnd w:id="13777"/>
      <w:r>
        <w:rPr>
          <w:rtl/>
        </w:rPr>
        <w:t>פרוש</w:t>
      </w:r>
      <w:r>
        <w:rPr>
          <w:rFonts w:hint="cs"/>
          <w:rtl/>
        </w:rPr>
        <w:t>,</w:t>
      </w:r>
      <w:r>
        <w:rPr>
          <w:rtl/>
        </w:rPr>
        <w:t xml:space="preserve"> </w:t>
      </w:r>
      <w:bookmarkStart w:id="13778" w:name="_ETM_Q36_623940"/>
      <w:bookmarkEnd w:id="13778"/>
      <w:r>
        <w:rPr>
          <w:rtl/>
        </w:rPr>
        <w:t xml:space="preserve">שנמצא </w:t>
      </w:r>
      <w:bookmarkStart w:id="13779" w:name="_ETM_Q36_624420"/>
      <w:bookmarkEnd w:id="13779"/>
      <w:r>
        <w:rPr>
          <w:rtl/>
        </w:rPr>
        <w:t xml:space="preserve">כאן </w:t>
      </w:r>
      <w:bookmarkStart w:id="13780" w:name="_ETM_Q36_624750"/>
      <w:bookmarkEnd w:id="13780"/>
      <w:r>
        <w:rPr>
          <w:rtl/>
        </w:rPr>
        <w:t xml:space="preserve">וגם </w:t>
      </w:r>
      <w:bookmarkStart w:id="13781" w:name="_ETM_Q36_625140"/>
      <w:bookmarkEnd w:id="13781"/>
      <w:r>
        <w:rPr>
          <w:rtl/>
        </w:rPr>
        <w:t xml:space="preserve">ישיב </w:t>
      </w:r>
      <w:bookmarkStart w:id="13782" w:name="_ETM_Q36_626260"/>
      <w:bookmarkEnd w:id="13782"/>
      <w:r>
        <w:rPr>
          <w:rtl/>
        </w:rPr>
        <w:t>בהמשך</w:t>
      </w:r>
      <w:r>
        <w:rPr>
          <w:rFonts w:hint="cs"/>
          <w:rtl/>
        </w:rPr>
        <w:t>.</w:t>
      </w:r>
      <w:r>
        <w:rPr>
          <w:rtl/>
        </w:rPr>
        <w:t xml:space="preserve"> </w:t>
      </w:r>
      <w:bookmarkStart w:id="13783" w:name="_ETM_Q36_628190"/>
      <w:bookmarkStart w:id="13784" w:name="_ETM_Q36_628430"/>
      <w:bookmarkStart w:id="13785" w:name="_ETM_Q36_628670"/>
      <w:bookmarkStart w:id="13786" w:name="_ETM_Q36_641244"/>
      <w:bookmarkStart w:id="13787" w:name="_ETM_Q36_629390"/>
      <w:bookmarkEnd w:id="13783"/>
      <w:bookmarkEnd w:id="13784"/>
      <w:bookmarkEnd w:id="13785"/>
      <w:bookmarkEnd w:id="13786"/>
      <w:bookmarkEnd w:id="13787"/>
      <w:r>
        <w:rPr>
          <w:rtl/>
        </w:rPr>
        <w:t xml:space="preserve">ההצעה </w:t>
      </w:r>
      <w:bookmarkStart w:id="13788" w:name="_ETM_Q36_630200"/>
      <w:bookmarkEnd w:id="13788"/>
      <w:r>
        <w:rPr>
          <w:rtl/>
        </w:rPr>
        <w:t xml:space="preserve">שלי </w:t>
      </w:r>
      <w:bookmarkStart w:id="13789" w:name="_ETM_Q36_630440"/>
      <w:bookmarkEnd w:id="13789"/>
      <w:r>
        <w:rPr>
          <w:rtl/>
        </w:rPr>
        <w:t xml:space="preserve">היא </w:t>
      </w:r>
      <w:bookmarkStart w:id="13790" w:name="_ETM_Q36_630500"/>
      <w:bookmarkEnd w:id="13790"/>
      <w:r>
        <w:rPr>
          <w:rtl/>
        </w:rPr>
        <w:t xml:space="preserve">בעצם </w:t>
      </w:r>
      <w:bookmarkStart w:id="13791" w:name="_ETM_Q36_630950"/>
      <w:bookmarkEnd w:id="13791"/>
      <w:r w:rsidR="005F6B36">
        <w:rPr>
          <w:rFonts w:hint="cs"/>
          <w:rtl/>
        </w:rPr>
        <w:t xml:space="preserve">על </w:t>
      </w:r>
      <w:r>
        <w:rPr>
          <w:rtl/>
        </w:rPr>
        <w:t xml:space="preserve">ענישה </w:t>
      </w:r>
      <w:bookmarkStart w:id="13792" w:name="_ETM_Q36_633029"/>
      <w:bookmarkEnd w:id="13792"/>
      <w:r>
        <w:rPr>
          <w:rtl/>
        </w:rPr>
        <w:t xml:space="preserve">קשה </w:t>
      </w:r>
      <w:bookmarkStart w:id="13793" w:name="_ETM_Q36_633569"/>
      <w:bookmarkEnd w:id="13793"/>
      <w:r>
        <w:rPr>
          <w:rtl/>
        </w:rPr>
        <w:t>ביותר</w:t>
      </w:r>
      <w:r>
        <w:rPr>
          <w:rFonts w:hint="cs"/>
          <w:rtl/>
        </w:rPr>
        <w:t>,</w:t>
      </w:r>
      <w:r>
        <w:rPr>
          <w:rtl/>
        </w:rPr>
        <w:t xml:space="preserve"> </w:t>
      </w:r>
      <w:bookmarkStart w:id="13794" w:name="_ETM_Q36_634739"/>
      <w:bookmarkEnd w:id="13794"/>
      <w:r>
        <w:rPr>
          <w:rtl/>
        </w:rPr>
        <w:t xml:space="preserve">כפי </w:t>
      </w:r>
      <w:bookmarkStart w:id="13795" w:name="_ETM_Q36_634980"/>
      <w:bookmarkEnd w:id="13795"/>
      <w:r>
        <w:rPr>
          <w:rtl/>
        </w:rPr>
        <w:t xml:space="preserve">שהגדרתי </w:t>
      </w:r>
      <w:bookmarkStart w:id="13796" w:name="_ETM_Q36_635639"/>
      <w:bookmarkEnd w:id="13796"/>
      <w:r>
        <w:rPr>
          <w:rtl/>
        </w:rPr>
        <w:t xml:space="preserve">את </w:t>
      </w:r>
      <w:bookmarkStart w:id="13797" w:name="_ETM_Q36_635730"/>
      <w:bookmarkEnd w:id="13797"/>
      <w:r>
        <w:rPr>
          <w:rtl/>
        </w:rPr>
        <w:t>זה</w:t>
      </w:r>
      <w:r>
        <w:rPr>
          <w:rFonts w:hint="cs"/>
          <w:rtl/>
        </w:rPr>
        <w:t>,</w:t>
      </w:r>
      <w:r>
        <w:rPr>
          <w:rtl/>
        </w:rPr>
        <w:t xml:space="preserve"> </w:t>
      </w:r>
      <w:bookmarkStart w:id="13798" w:name="_ETM_Q36_635999"/>
      <w:bookmarkEnd w:id="13798"/>
      <w:r>
        <w:rPr>
          <w:rFonts w:hint="cs"/>
          <w:rtl/>
        </w:rPr>
        <w:t>ע</w:t>
      </w:r>
      <w:r>
        <w:rPr>
          <w:rtl/>
        </w:rPr>
        <w:t>ל</w:t>
      </w:r>
      <w:r>
        <w:rPr>
          <w:rFonts w:hint="cs"/>
          <w:rtl/>
        </w:rPr>
        <w:t xml:space="preserve"> </w:t>
      </w:r>
      <w:r>
        <w:rPr>
          <w:rtl/>
        </w:rPr>
        <w:t xml:space="preserve">מוסדות </w:t>
      </w:r>
      <w:bookmarkStart w:id="13799" w:name="_ETM_Q36_636659"/>
      <w:bookmarkEnd w:id="13799"/>
      <w:r>
        <w:rPr>
          <w:rtl/>
        </w:rPr>
        <w:t xml:space="preserve">שאיחרו </w:t>
      </w:r>
      <w:bookmarkStart w:id="13800" w:name="_ETM_Q36_637880"/>
      <w:bookmarkEnd w:id="13800"/>
      <w:r>
        <w:rPr>
          <w:rtl/>
        </w:rPr>
        <w:t xml:space="preserve">במעט </w:t>
      </w:r>
      <w:bookmarkStart w:id="13801" w:name="_ETM_Q36_638690"/>
      <w:bookmarkStart w:id="13802" w:name="_ETM_Q36_638900"/>
      <w:bookmarkEnd w:id="13801"/>
      <w:bookmarkEnd w:id="13802"/>
      <w:r w:rsidR="005F6B36">
        <w:rPr>
          <w:rFonts w:hint="cs"/>
          <w:rtl/>
        </w:rPr>
        <w:t>ב</w:t>
      </w:r>
      <w:r>
        <w:rPr>
          <w:rtl/>
        </w:rPr>
        <w:t xml:space="preserve">הגשת </w:t>
      </w:r>
      <w:bookmarkStart w:id="13803" w:name="_ETM_Q36_639440"/>
      <w:bookmarkEnd w:id="13803"/>
      <w:r w:rsidR="005F6B36">
        <w:rPr>
          <w:rFonts w:hint="cs"/>
          <w:rtl/>
        </w:rPr>
        <w:t>"</w:t>
      </w:r>
      <w:r>
        <w:rPr>
          <w:rtl/>
        </w:rPr>
        <w:t xml:space="preserve">הניהול </w:t>
      </w:r>
      <w:bookmarkStart w:id="13804" w:name="_ETM_Q36_639800"/>
      <w:bookmarkEnd w:id="13804"/>
      <w:r>
        <w:rPr>
          <w:rtl/>
        </w:rPr>
        <w:t>התקין</w:t>
      </w:r>
      <w:r w:rsidR="005F6B36">
        <w:rPr>
          <w:rFonts w:hint="cs"/>
          <w:rtl/>
        </w:rPr>
        <w:t>"</w:t>
      </w:r>
      <w:r>
        <w:rPr>
          <w:rtl/>
        </w:rPr>
        <w:t xml:space="preserve"> </w:t>
      </w:r>
      <w:bookmarkStart w:id="13805" w:name="_ETM_Q36_640280"/>
      <w:bookmarkEnd w:id="13805"/>
      <w:r>
        <w:rPr>
          <w:rtl/>
        </w:rPr>
        <w:t xml:space="preserve">שלהם </w:t>
      </w:r>
      <w:bookmarkStart w:id="13806" w:name="_ETM_Q36_641120"/>
      <w:bookmarkEnd w:id="13806"/>
      <w:r>
        <w:rPr>
          <w:rtl/>
        </w:rPr>
        <w:t xml:space="preserve">בתחילת </w:t>
      </w:r>
      <w:bookmarkStart w:id="13807" w:name="_ETM_Q36_641840"/>
      <w:bookmarkEnd w:id="13807"/>
      <w:r>
        <w:rPr>
          <w:rtl/>
        </w:rPr>
        <w:t xml:space="preserve">שנת </w:t>
      </w:r>
      <w:bookmarkStart w:id="13808" w:name="_ETM_Q36_642140"/>
      <w:bookmarkEnd w:id="13808"/>
      <w:r>
        <w:rPr>
          <w:rtl/>
        </w:rPr>
        <w:t>2020</w:t>
      </w:r>
      <w:r>
        <w:rPr>
          <w:rFonts w:hint="cs"/>
          <w:rtl/>
        </w:rPr>
        <w:t>,</w:t>
      </w:r>
      <w:r>
        <w:rPr>
          <w:rtl/>
        </w:rPr>
        <w:t xml:space="preserve"> </w:t>
      </w:r>
      <w:bookmarkStart w:id="13809" w:name="_ETM_Q36_643670"/>
      <w:bookmarkEnd w:id="13809"/>
      <w:r>
        <w:rPr>
          <w:rtl/>
        </w:rPr>
        <w:t xml:space="preserve">ובכך </w:t>
      </w:r>
      <w:bookmarkStart w:id="13810" w:name="_ETM_Q36_644300"/>
      <w:bookmarkEnd w:id="13810"/>
      <w:r>
        <w:rPr>
          <w:rtl/>
        </w:rPr>
        <w:t xml:space="preserve">הפסידו </w:t>
      </w:r>
      <w:bookmarkStart w:id="13811" w:name="_ETM_Q36_644900"/>
      <w:bookmarkEnd w:id="13811"/>
      <w:r>
        <w:rPr>
          <w:rtl/>
        </w:rPr>
        <w:t xml:space="preserve">את </w:t>
      </w:r>
      <w:bookmarkStart w:id="13812" w:name="_ETM_Q36_645020"/>
      <w:bookmarkEnd w:id="13812"/>
      <w:r>
        <w:rPr>
          <w:rtl/>
        </w:rPr>
        <w:t xml:space="preserve">כל </w:t>
      </w:r>
      <w:bookmarkStart w:id="13813" w:name="_ETM_Q36_645200"/>
      <w:bookmarkEnd w:id="13813"/>
      <w:r>
        <w:rPr>
          <w:rtl/>
        </w:rPr>
        <w:t xml:space="preserve">תמיכתם </w:t>
      </w:r>
      <w:bookmarkStart w:id="13814" w:name="_ETM_Q36_645860"/>
      <w:bookmarkEnd w:id="13814"/>
      <w:r>
        <w:rPr>
          <w:rtl/>
        </w:rPr>
        <w:t xml:space="preserve">לשנת </w:t>
      </w:r>
      <w:bookmarkStart w:id="13815" w:name="_ETM_Q36_646280"/>
      <w:bookmarkEnd w:id="13815"/>
      <w:r>
        <w:rPr>
          <w:rtl/>
        </w:rPr>
        <w:t>2020</w:t>
      </w:r>
      <w:r>
        <w:rPr>
          <w:rFonts w:hint="cs"/>
          <w:rtl/>
        </w:rPr>
        <w:t>.</w:t>
      </w:r>
      <w:bookmarkStart w:id="13816" w:name="_ETM_Q36_649118"/>
      <w:bookmarkStart w:id="13817" w:name="_ETM_Q36_649241"/>
      <w:bookmarkStart w:id="13818" w:name="_ETM_Q36_649606"/>
      <w:bookmarkStart w:id="13819" w:name="_ETM_Q36_649699"/>
      <w:bookmarkStart w:id="13820" w:name="_ETM_Q36_647989"/>
      <w:bookmarkEnd w:id="13816"/>
      <w:bookmarkEnd w:id="13817"/>
      <w:bookmarkEnd w:id="13818"/>
      <w:bookmarkEnd w:id="13819"/>
      <w:bookmarkEnd w:id="13820"/>
      <w:r>
        <w:rPr>
          <w:rFonts w:hint="cs"/>
          <w:rtl/>
        </w:rPr>
        <w:t xml:space="preserve"> </w:t>
      </w:r>
      <w:r>
        <w:rPr>
          <w:rtl/>
        </w:rPr>
        <w:t xml:space="preserve">זה </w:t>
      </w:r>
      <w:bookmarkStart w:id="13821" w:name="_ETM_Q36_648109"/>
      <w:bookmarkEnd w:id="13821"/>
      <w:r>
        <w:rPr>
          <w:rtl/>
        </w:rPr>
        <w:t xml:space="preserve">דבר </w:t>
      </w:r>
      <w:bookmarkStart w:id="13822" w:name="_ETM_Q36_648409"/>
      <w:bookmarkEnd w:id="13822"/>
      <w:r>
        <w:rPr>
          <w:rtl/>
        </w:rPr>
        <w:t xml:space="preserve">שהוא </w:t>
      </w:r>
      <w:bookmarkStart w:id="13823" w:name="_ETM_Q36_648590"/>
      <w:bookmarkEnd w:id="13823"/>
      <w:r>
        <w:rPr>
          <w:rtl/>
        </w:rPr>
        <w:t xml:space="preserve">באמת </w:t>
      </w:r>
      <w:bookmarkStart w:id="13824" w:name="_ETM_Q36_649310"/>
      <w:bookmarkEnd w:id="13824"/>
      <w:r>
        <w:rPr>
          <w:rtl/>
        </w:rPr>
        <w:t xml:space="preserve">מאוד </w:t>
      </w:r>
      <w:bookmarkStart w:id="13825" w:name="_ETM_Q36_649609"/>
      <w:bookmarkEnd w:id="13825"/>
      <w:r>
        <w:rPr>
          <w:rtl/>
        </w:rPr>
        <w:t xml:space="preserve">מאוד </w:t>
      </w:r>
      <w:bookmarkStart w:id="13826" w:name="_ETM_Q36_649819"/>
      <w:bookmarkEnd w:id="13826"/>
      <w:r>
        <w:rPr>
          <w:rtl/>
        </w:rPr>
        <w:t>עצוב</w:t>
      </w:r>
      <w:r>
        <w:rPr>
          <w:rFonts w:hint="cs"/>
          <w:rtl/>
        </w:rPr>
        <w:t>.</w:t>
      </w:r>
      <w:r>
        <w:rPr>
          <w:rtl/>
        </w:rPr>
        <w:t xml:space="preserve"> </w:t>
      </w:r>
      <w:bookmarkStart w:id="13827" w:name="_ETM_Q36_650569"/>
      <w:bookmarkEnd w:id="13827"/>
    </w:p>
    <w:p w:rsidR="005F6B36" w:rsidRDefault="005F6B36" w:rsidP="005F6B36">
      <w:pPr>
        <w:rPr>
          <w:rtl/>
        </w:rPr>
      </w:pPr>
    </w:p>
    <w:p w:rsidR="00131C5A" w:rsidRDefault="00131C5A" w:rsidP="00BA43BD">
      <w:pPr>
        <w:rPr>
          <w:rtl/>
        </w:rPr>
      </w:pPr>
      <w:r>
        <w:rPr>
          <w:rtl/>
        </w:rPr>
        <w:t xml:space="preserve">אני </w:t>
      </w:r>
      <w:bookmarkStart w:id="13828" w:name="_ETM_Q36_650749"/>
      <w:bookmarkEnd w:id="13828"/>
      <w:r>
        <w:rPr>
          <w:rtl/>
        </w:rPr>
        <w:t xml:space="preserve">רוצה </w:t>
      </w:r>
      <w:bookmarkStart w:id="13829" w:name="_ETM_Q36_650930"/>
      <w:bookmarkEnd w:id="13829"/>
      <w:r>
        <w:rPr>
          <w:rtl/>
        </w:rPr>
        <w:t xml:space="preserve">קודם </w:t>
      </w:r>
      <w:bookmarkStart w:id="13830" w:name="_ETM_Q36_651140"/>
      <w:bookmarkEnd w:id="13830"/>
      <w:r>
        <w:rPr>
          <w:rtl/>
        </w:rPr>
        <w:t>כ</w:t>
      </w:r>
      <w:r>
        <w:rPr>
          <w:rFonts w:hint="cs"/>
          <w:rtl/>
        </w:rPr>
        <w:t>ו</w:t>
      </w:r>
      <w:r>
        <w:rPr>
          <w:rtl/>
        </w:rPr>
        <w:t xml:space="preserve">ל </w:t>
      </w:r>
      <w:bookmarkStart w:id="13831" w:name="_ETM_Q36_651290"/>
      <w:bookmarkEnd w:id="13831"/>
      <w:r>
        <w:rPr>
          <w:rtl/>
        </w:rPr>
        <w:t xml:space="preserve">לגשת </w:t>
      </w:r>
      <w:bookmarkStart w:id="13832" w:name="_ETM_Q36_651739"/>
      <w:bookmarkEnd w:id="13832"/>
      <w:r>
        <w:rPr>
          <w:rtl/>
        </w:rPr>
        <w:t>לנתונים</w:t>
      </w:r>
      <w:r>
        <w:rPr>
          <w:rFonts w:hint="cs"/>
          <w:rtl/>
        </w:rPr>
        <w:t>:</w:t>
      </w:r>
      <w:r>
        <w:rPr>
          <w:rtl/>
        </w:rPr>
        <w:t xml:space="preserve"> </w:t>
      </w:r>
      <w:bookmarkStart w:id="13833" w:name="_ETM_Q36_652340"/>
      <w:bookmarkEnd w:id="13833"/>
      <w:r>
        <w:rPr>
          <w:rtl/>
        </w:rPr>
        <w:t xml:space="preserve">הרי מדובר </w:t>
      </w:r>
      <w:bookmarkStart w:id="13834" w:name="_ETM_Q36_653299"/>
      <w:bookmarkStart w:id="13835" w:name="_ETM_Q36_653719"/>
      <w:bookmarkEnd w:id="13834"/>
      <w:bookmarkEnd w:id="13835"/>
      <w:r>
        <w:rPr>
          <w:rtl/>
        </w:rPr>
        <w:t xml:space="preserve">במאות </w:t>
      </w:r>
      <w:bookmarkStart w:id="13836" w:name="_ETM_Q36_654319"/>
      <w:bookmarkEnd w:id="13836"/>
      <w:r>
        <w:rPr>
          <w:rtl/>
        </w:rPr>
        <w:t xml:space="preserve">מוסדות </w:t>
      </w:r>
      <w:bookmarkStart w:id="13837" w:name="_ETM_Q36_654799"/>
      <w:bookmarkEnd w:id="13837"/>
      <w:r>
        <w:rPr>
          <w:rtl/>
        </w:rPr>
        <w:t xml:space="preserve">תורניים </w:t>
      </w:r>
      <w:bookmarkStart w:id="13838" w:name="_ETM_Q36_655279"/>
      <w:bookmarkEnd w:id="13838"/>
      <w:r>
        <w:rPr>
          <w:rtl/>
        </w:rPr>
        <w:t xml:space="preserve">שיש </w:t>
      </w:r>
      <w:bookmarkStart w:id="13839" w:name="_ETM_Q36_655819"/>
      <w:bookmarkEnd w:id="13839"/>
      <w:r>
        <w:rPr>
          <w:rtl/>
        </w:rPr>
        <w:t>בארץ</w:t>
      </w:r>
      <w:bookmarkStart w:id="13840" w:name="_ETM_Q36_656959"/>
      <w:bookmarkEnd w:id="13840"/>
      <w:r>
        <w:rPr>
          <w:rFonts w:hint="cs"/>
          <w:rtl/>
        </w:rPr>
        <w:t xml:space="preserve">, </w:t>
      </w:r>
      <w:r>
        <w:rPr>
          <w:rtl/>
        </w:rPr>
        <w:t xml:space="preserve">בכל </w:t>
      </w:r>
      <w:bookmarkStart w:id="13841" w:name="_ETM_Q36_657290"/>
      <w:bookmarkEnd w:id="13841"/>
      <w:r>
        <w:rPr>
          <w:rtl/>
        </w:rPr>
        <w:t xml:space="preserve">רחבי </w:t>
      </w:r>
      <w:bookmarkStart w:id="13842" w:name="_ETM_Q36_657650"/>
      <w:bookmarkEnd w:id="13842"/>
      <w:r>
        <w:rPr>
          <w:rtl/>
        </w:rPr>
        <w:t>הארץ</w:t>
      </w:r>
      <w:r>
        <w:rPr>
          <w:rFonts w:hint="cs"/>
          <w:rtl/>
        </w:rPr>
        <w:t>.</w:t>
      </w:r>
      <w:r>
        <w:rPr>
          <w:rtl/>
        </w:rPr>
        <w:t xml:space="preserve"> </w:t>
      </w:r>
      <w:bookmarkStart w:id="13843" w:name="_ETM_Q36_658739"/>
      <w:bookmarkEnd w:id="13843"/>
      <w:r w:rsidR="005F6B36">
        <w:rPr>
          <w:rFonts w:hint="cs"/>
          <w:rtl/>
        </w:rPr>
        <w:t xml:space="preserve">ופה </w:t>
      </w:r>
      <w:r>
        <w:rPr>
          <w:rtl/>
        </w:rPr>
        <w:t xml:space="preserve">בסך </w:t>
      </w:r>
      <w:bookmarkStart w:id="13844" w:name="_ETM_Q36_659310"/>
      <w:bookmarkEnd w:id="13844"/>
      <w:r>
        <w:rPr>
          <w:rtl/>
        </w:rPr>
        <w:t>הכ</w:t>
      </w:r>
      <w:r>
        <w:rPr>
          <w:rFonts w:hint="cs"/>
          <w:rtl/>
        </w:rPr>
        <w:t>ו</w:t>
      </w:r>
      <w:r>
        <w:rPr>
          <w:rtl/>
        </w:rPr>
        <w:t xml:space="preserve">ל </w:t>
      </w:r>
      <w:bookmarkStart w:id="13845" w:name="_ETM_Q36_659549"/>
      <w:bookmarkEnd w:id="13845"/>
      <w:r>
        <w:rPr>
          <w:rtl/>
        </w:rPr>
        <w:t xml:space="preserve">מדובר </w:t>
      </w:r>
      <w:bookmarkStart w:id="13846" w:name="_ETM_Q36_659969"/>
      <w:bookmarkStart w:id="13847" w:name="_ETM_Q36_660360"/>
      <w:bookmarkEnd w:id="13846"/>
      <w:bookmarkEnd w:id="13847"/>
      <w:r>
        <w:rPr>
          <w:rtl/>
        </w:rPr>
        <w:t>ב</w:t>
      </w:r>
      <w:r>
        <w:rPr>
          <w:rFonts w:hint="cs"/>
          <w:rtl/>
        </w:rPr>
        <w:t>שישה</w:t>
      </w:r>
      <w:r>
        <w:rPr>
          <w:rtl/>
        </w:rPr>
        <w:t xml:space="preserve"> </w:t>
      </w:r>
      <w:bookmarkStart w:id="13848" w:name="_ETM_Q36_660870"/>
      <w:bookmarkEnd w:id="13848"/>
      <w:r>
        <w:rPr>
          <w:rtl/>
        </w:rPr>
        <w:t>מוסדות</w:t>
      </w:r>
      <w:r>
        <w:rPr>
          <w:rFonts w:hint="cs"/>
          <w:rtl/>
        </w:rPr>
        <w:t>,</w:t>
      </w:r>
      <w:r>
        <w:rPr>
          <w:rtl/>
        </w:rPr>
        <w:t xml:space="preserve"> </w:t>
      </w:r>
      <w:bookmarkStart w:id="13849" w:name="_ETM_Q36_662069"/>
      <w:bookmarkEnd w:id="13849"/>
      <w:r>
        <w:rPr>
          <w:rFonts w:hint="cs"/>
          <w:rtl/>
        </w:rPr>
        <w:t>ו</w:t>
      </w:r>
      <w:r>
        <w:rPr>
          <w:rtl/>
        </w:rPr>
        <w:t xml:space="preserve">אני </w:t>
      </w:r>
      <w:bookmarkStart w:id="13850" w:name="_ETM_Q36_662400"/>
      <w:bookmarkEnd w:id="13850"/>
      <w:r>
        <w:rPr>
          <w:rtl/>
        </w:rPr>
        <w:t xml:space="preserve">גם </w:t>
      </w:r>
      <w:bookmarkStart w:id="13851" w:name="_ETM_Q36_662580"/>
      <w:bookmarkEnd w:id="13851"/>
      <w:r>
        <w:rPr>
          <w:rFonts w:hint="cs"/>
          <w:rtl/>
        </w:rPr>
        <w:t>א</w:t>
      </w:r>
      <w:r>
        <w:rPr>
          <w:rtl/>
        </w:rPr>
        <w:t xml:space="preserve">קריא </w:t>
      </w:r>
      <w:bookmarkStart w:id="13852" w:name="_ETM_Q36_662880"/>
      <w:bookmarkEnd w:id="13852"/>
      <w:r>
        <w:rPr>
          <w:rtl/>
        </w:rPr>
        <w:t xml:space="preserve">את </w:t>
      </w:r>
      <w:bookmarkStart w:id="13853" w:name="_ETM_Q36_662970"/>
      <w:bookmarkEnd w:id="13853"/>
      <w:r>
        <w:rPr>
          <w:rtl/>
        </w:rPr>
        <w:t>שמות</w:t>
      </w:r>
      <w:r>
        <w:rPr>
          <w:rFonts w:hint="cs"/>
          <w:rtl/>
        </w:rPr>
        <w:t>יה</w:t>
      </w:r>
      <w:r>
        <w:rPr>
          <w:rtl/>
        </w:rPr>
        <w:t>ם</w:t>
      </w:r>
      <w:r>
        <w:rPr>
          <w:rFonts w:hint="cs"/>
          <w:rtl/>
        </w:rPr>
        <w:t>:</w:t>
      </w:r>
      <w:r>
        <w:rPr>
          <w:rtl/>
        </w:rPr>
        <w:t xml:space="preserve"> </w:t>
      </w:r>
      <w:bookmarkStart w:id="13854" w:name="_ETM_Q36_664209"/>
      <w:bookmarkEnd w:id="13854"/>
      <w:r>
        <w:rPr>
          <w:rFonts w:hint="cs"/>
          <w:rtl/>
        </w:rPr>
        <w:t xml:space="preserve">שלהבת הדרום, </w:t>
      </w:r>
      <w:bookmarkStart w:id="13855" w:name="_ETM_Q36_665850"/>
      <w:bookmarkEnd w:id="13855"/>
      <w:r>
        <w:rPr>
          <w:rtl/>
        </w:rPr>
        <w:t xml:space="preserve">מוסדות </w:t>
      </w:r>
      <w:bookmarkStart w:id="13856" w:name="_ETM_Q36_666390"/>
      <w:bookmarkEnd w:id="13856"/>
      <w:r>
        <w:rPr>
          <w:rtl/>
        </w:rPr>
        <w:t xml:space="preserve">חוכמת </w:t>
      </w:r>
      <w:bookmarkStart w:id="13857" w:name="_ETM_Q36_667800"/>
      <w:bookmarkEnd w:id="13857"/>
      <w:r>
        <w:rPr>
          <w:rtl/>
        </w:rPr>
        <w:t>שלמה</w:t>
      </w:r>
      <w:r>
        <w:rPr>
          <w:rFonts w:hint="cs"/>
          <w:rtl/>
        </w:rPr>
        <w:t>,</w:t>
      </w:r>
      <w:r>
        <w:rPr>
          <w:rtl/>
        </w:rPr>
        <w:t xml:space="preserve"> </w:t>
      </w:r>
      <w:bookmarkStart w:id="13858" w:name="_ETM_Q36_668760"/>
      <w:bookmarkEnd w:id="13858"/>
      <w:r>
        <w:rPr>
          <w:rtl/>
        </w:rPr>
        <w:t xml:space="preserve">בית </w:t>
      </w:r>
      <w:bookmarkStart w:id="13859" w:name="_ETM_Q36_669059"/>
      <w:bookmarkEnd w:id="13859"/>
      <w:r>
        <w:rPr>
          <w:rtl/>
        </w:rPr>
        <w:t xml:space="preserve">חינוך </w:t>
      </w:r>
      <w:bookmarkStart w:id="13860" w:name="_ETM_Q36_669389"/>
      <w:bookmarkEnd w:id="13860"/>
      <w:r>
        <w:rPr>
          <w:rtl/>
        </w:rPr>
        <w:t xml:space="preserve">יתומים </w:t>
      </w:r>
      <w:bookmarkStart w:id="13861" w:name="_ETM_Q36_669840"/>
      <w:bookmarkEnd w:id="13861"/>
      <w:r>
        <w:rPr>
          <w:rtl/>
        </w:rPr>
        <w:t xml:space="preserve">כללי </w:t>
      </w:r>
      <w:bookmarkStart w:id="13862" w:name="_ETM_Q36_670169"/>
      <w:bookmarkEnd w:id="13862"/>
      <w:r>
        <w:rPr>
          <w:rtl/>
        </w:rPr>
        <w:t xml:space="preserve">לעדת </w:t>
      </w:r>
      <w:bookmarkStart w:id="13863" w:name="_ETM_Q36_670559"/>
      <w:bookmarkEnd w:id="13863"/>
      <w:r>
        <w:rPr>
          <w:rtl/>
        </w:rPr>
        <w:t>הספרדים</w:t>
      </w:r>
      <w:r>
        <w:rPr>
          <w:rFonts w:hint="cs"/>
          <w:rtl/>
        </w:rPr>
        <w:t>,</w:t>
      </w:r>
      <w:r>
        <w:rPr>
          <w:rtl/>
        </w:rPr>
        <w:t xml:space="preserve"> </w:t>
      </w:r>
      <w:bookmarkStart w:id="13864" w:name="_ETM_Q36_671790"/>
      <w:bookmarkEnd w:id="13864"/>
      <w:r>
        <w:rPr>
          <w:rtl/>
        </w:rPr>
        <w:t xml:space="preserve">קהילות </w:t>
      </w:r>
      <w:bookmarkStart w:id="13865" w:name="_ETM_Q36_672389"/>
      <w:bookmarkEnd w:id="13865"/>
      <w:r>
        <w:rPr>
          <w:rtl/>
        </w:rPr>
        <w:t xml:space="preserve">יעקב </w:t>
      </w:r>
      <w:bookmarkStart w:id="13866" w:name="_ETM_Q36_672870"/>
      <w:bookmarkEnd w:id="13866"/>
      <w:r>
        <w:rPr>
          <w:rtl/>
        </w:rPr>
        <w:t xml:space="preserve">בראש </w:t>
      </w:r>
      <w:bookmarkStart w:id="13867" w:name="_ETM_Q36_673290"/>
      <w:bookmarkEnd w:id="13867"/>
      <w:r>
        <w:rPr>
          <w:rtl/>
        </w:rPr>
        <w:t>העין</w:t>
      </w:r>
      <w:r>
        <w:rPr>
          <w:rFonts w:hint="cs"/>
          <w:rtl/>
        </w:rPr>
        <w:t>,</w:t>
      </w:r>
      <w:r>
        <w:rPr>
          <w:rtl/>
        </w:rPr>
        <w:t xml:space="preserve"> </w:t>
      </w:r>
      <w:bookmarkStart w:id="13868" w:name="_ETM_Q36_673739"/>
      <w:bookmarkEnd w:id="13868"/>
      <w:r>
        <w:rPr>
          <w:rtl/>
        </w:rPr>
        <w:t xml:space="preserve">ברכת </w:t>
      </w:r>
      <w:bookmarkStart w:id="13869" w:name="_ETM_Q36_674129"/>
      <w:bookmarkEnd w:id="13869"/>
      <w:r>
        <w:rPr>
          <w:rtl/>
        </w:rPr>
        <w:t xml:space="preserve">מתתיהו </w:t>
      </w:r>
      <w:bookmarkStart w:id="13870" w:name="_ETM_Q36_674730"/>
      <w:bookmarkEnd w:id="13870"/>
      <w:r>
        <w:rPr>
          <w:rtl/>
        </w:rPr>
        <w:t xml:space="preserve">ושמחת </w:t>
      </w:r>
      <w:bookmarkStart w:id="13871" w:name="_ETM_Q36_675239"/>
      <w:bookmarkEnd w:id="13871"/>
      <w:r>
        <w:rPr>
          <w:rtl/>
        </w:rPr>
        <w:t xml:space="preserve">דוד </w:t>
      </w:r>
      <w:bookmarkStart w:id="13872" w:name="_ETM_Q36_675540"/>
      <w:bookmarkEnd w:id="13872"/>
      <w:r>
        <w:rPr>
          <w:rtl/>
        </w:rPr>
        <w:t>חיים</w:t>
      </w:r>
      <w:r>
        <w:rPr>
          <w:rFonts w:hint="cs"/>
          <w:rtl/>
        </w:rPr>
        <w:t>,</w:t>
      </w:r>
      <w:r>
        <w:rPr>
          <w:rtl/>
        </w:rPr>
        <w:t xml:space="preserve"> </w:t>
      </w:r>
      <w:bookmarkStart w:id="13873" w:name="_ETM_Q36_676349"/>
      <w:bookmarkEnd w:id="13873"/>
      <w:r>
        <w:rPr>
          <w:rtl/>
        </w:rPr>
        <w:t xml:space="preserve">נחלת </w:t>
      </w:r>
      <w:bookmarkStart w:id="13874" w:name="_ETM_Q36_676859"/>
      <w:bookmarkEnd w:id="13874"/>
      <w:r>
        <w:rPr>
          <w:rtl/>
        </w:rPr>
        <w:t xml:space="preserve">בית </w:t>
      </w:r>
      <w:bookmarkStart w:id="13875" w:name="_ETM_Q36_677040"/>
      <w:bookmarkEnd w:id="13875"/>
      <w:r>
        <w:rPr>
          <w:rtl/>
        </w:rPr>
        <w:t>יעקב</w:t>
      </w:r>
      <w:r>
        <w:rPr>
          <w:rFonts w:hint="cs"/>
          <w:rtl/>
        </w:rPr>
        <w:t xml:space="preserve"> –</w:t>
      </w:r>
      <w:r>
        <w:rPr>
          <w:rtl/>
        </w:rPr>
        <w:t xml:space="preserve"> </w:t>
      </w:r>
      <w:bookmarkStart w:id="13876" w:name="_ETM_Q36_677489"/>
      <w:bookmarkEnd w:id="13876"/>
      <w:r>
        <w:rPr>
          <w:rtl/>
        </w:rPr>
        <w:t xml:space="preserve">מדרשה </w:t>
      </w:r>
      <w:bookmarkStart w:id="13877" w:name="_ETM_Q36_677999"/>
      <w:bookmarkEnd w:id="13877"/>
      <w:r>
        <w:rPr>
          <w:rtl/>
        </w:rPr>
        <w:t>לבנות</w:t>
      </w:r>
      <w:r>
        <w:rPr>
          <w:rFonts w:hint="cs"/>
          <w:rtl/>
        </w:rPr>
        <w:t>.</w:t>
      </w:r>
      <w:r>
        <w:rPr>
          <w:rtl/>
        </w:rPr>
        <w:t xml:space="preserve"> </w:t>
      </w:r>
      <w:bookmarkStart w:id="13878" w:name="_ETM_Q36_679379"/>
      <w:bookmarkEnd w:id="13878"/>
      <w:r>
        <w:rPr>
          <w:rtl/>
        </w:rPr>
        <w:t xml:space="preserve">כל </w:t>
      </w:r>
      <w:bookmarkStart w:id="13879" w:name="_ETM_Q36_679829"/>
      <w:bookmarkEnd w:id="13879"/>
      <w:r>
        <w:rPr>
          <w:rtl/>
        </w:rPr>
        <w:t>המוסדות</w:t>
      </w:r>
      <w:r>
        <w:rPr>
          <w:rFonts w:hint="cs"/>
          <w:rtl/>
        </w:rPr>
        <w:t xml:space="preserve"> הגישו, </w:t>
      </w:r>
      <w:bookmarkStart w:id="13880" w:name="_ETM_Q36_680879"/>
      <w:bookmarkStart w:id="13881" w:name="_ETM_Q36_681540"/>
      <w:bookmarkEnd w:id="13880"/>
      <w:bookmarkEnd w:id="13881"/>
      <w:r>
        <w:rPr>
          <w:rtl/>
        </w:rPr>
        <w:t>הכ</w:t>
      </w:r>
      <w:r>
        <w:rPr>
          <w:rFonts w:hint="cs"/>
          <w:rtl/>
        </w:rPr>
        <w:t>ו</w:t>
      </w:r>
      <w:r>
        <w:rPr>
          <w:rtl/>
        </w:rPr>
        <w:t xml:space="preserve">ל </w:t>
      </w:r>
      <w:bookmarkStart w:id="13882" w:name="_ETM_Q36_681870"/>
      <w:bookmarkEnd w:id="13882"/>
      <w:r>
        <w:rPr>
          <w:rtl/>
        </w:rPr>
        <w:t>בסדר</w:t>
      </w:r>
      <w:r>
        <w:rPr>
          <w:rFonts w:hint="cs"/>
          <w:rtl/>
        </w:rPr>
        <w:t>,</w:t>
      </w:r>
      <w:r>
        <w:rPr>
          <w:rtl/>
        </w:rPr>
        <w:t xml:space="preserve"> </w:t>
      </w:r>
      <w:bookmarkStart w:id="13883" w:name="_ETM_Q36_682439"/>
      <w:bookmarkEnd w:id="13883"/>
      <w:r>
        <w:rPr>
          <w:rtl/>
        </w:rPr>
        <w:t>הכ</w:t>
      </w:r>
      <w:r>
        <w:rPr>
          <w:rFonts w:hint="cs"/>
          <w:rtl/>
        </w:rPr>
        <w:t>ו</w:t>
      </w:r>
      <w:r>
        <w:rPr>
          <w:rtl/>
        </w:rPr>
        <w:t xml:space="preserve">ל </w:t>
      </w:r>
      <w:bookmarkStart w:id="13884" w:name="_ETM_Q36_682739"/>
      <w:bookmarkEnd w:id="13884"/>
      <w:r>
        <w:rPr>
          <w:rtl/>
        </w:rPr>
        <w:t>פועל</w:t>
      </w:r>
      <w:r>
        <w:rPr>
          <w:rFonts w:hint="cs"/>
          <w:rtl/>
        </w:rPr>
        <w:t>.</w:t>
      </w:r>
      <w:r>
        <w:rPr>
          <w:rtl/>
        </w:rPr>
        <w:t xml:space="preserve"> </w:t>
      </w:r>
      <w:bookmarkStart w:id="13885" w:name="_ETM_Q36_683950"/>
      <w:bookmarkStart w:id="13886" w:name="_ETM_Q36_684129"/>
      <w:bookmarkEnd w:id="13885"/>
      <w:bookmarkEnd w:id="13886"/>
      <w:r>
        <w:rPr>
          <w:rFonts w:hint="cs"/>
          <w:rtl/>
        </w:rPr>
        <w:t>ה</w:t>
      </w:r>
      <w:r>
        <w:rPr>
          <w:rtl/>
        </w:rPr>
        <w:t xml:space="preserve">מדובר </w:t>
      </w:r>
      <w:bookmarkStart w:id="13887" w:name="_ETM_Q36_684550"/>
      <w:bookmarkEnd w:id="13887"/>
      <w:r>
        <w:rPr>
          <w:rtl/>
        </w:rPr>
        <w:t xml:space="preserve">פה </w:t>
      </w:r>
      <w:bookmarkStart w:id="13888" w:name="_ETM_Q36_685299"/>
      <w:bookmarkEnd w:id="13888"/>
      <w:r>
        <w:rPr>
          <w:rtl/>
        </w:rPr>
        <w:t xml:space="preserve">באחוז </w:t>
      </w:r>
      <w:bookmarkStart w:id="13889" w:name="_ETM_Q36_686170"/>
      <w:bookmarkEnd w:id="13889"/>
      <w:r>
        <w:rPr>
          <w:rFonts w:hint="cs"/>
          <w:rtl/>
        </w:rPr>
        <w:t>קטנצ'יק</w:t>
      </w:r>
      <w:r>
        <w:rPr>
          <w:rtl/>
        </w:rPr>
        <w:t xml:space="preserve"> </w:t>
      </w:r>
      <w:bookmarkStart w:id="13890" w:name="_ETM_Q36_688129"/>
      <w:bookmarkStart w:id="13891" w:name="_ETM_Q36_688700"/>
      <w:bookmarkEnd w:id="13890"/>
      <w:bookmarkEnd w:id="13891"/>
      <w:r>
        <w:rPr>
          <w:rFonts w:hint="cs"/>
          <w:rtl/>
        </w:rPr>
        <w:t xml:space="preserve">מאוד </w:t>
      </w:r>
      <w:r>
        <w:rPr>
          <w:rFonts w:hint="eastAsia"/>
          <w:rtl/>
        </w:rPr>
        <w:t>–</w:t>
      </w:r>
      <w:r>
        <w:rPr>
          <w:rFonts w:hint="cs"/>
          <w:rtl/>
        </w:rPr>
        <w:t xml:space="preserve"> שישה </w:t>
      </w:r>
      <w:r>
        <w:rPr>
          <w:rtl/>
        </w:rPr>
        <w:t xml:space="preserve">מוסדות </w:t>
      </w:r>
      <w:bookmarkStart w:id="13892" w:name="_ETM_Q36_689480"/>
      <w:bookmarkEnd w:id="13892"/>
      <w:r>
        <w:rPr>
          <w:rtl/>
        </w:rPr>
        <w:t xml:space="preserve">שלא </w:t>
      </w:r>
      <w:bookmarkStart w:id="13893" w:name="_ETM_Q36_689870"/>
      <w:bookmarkEnd w:id="13893"/>
      <w:r>
        <w:rPr>
          <w:rtl/>
        </w:rPr>
        <w:t xml:space="preserve">הספיקו </w:t>
      </w:r>
      <w:bookmarkStart w:id="13894" w:name="_ETM_Q36_691650"/>
      <w:bookmarkEnd w:id="13894"/>
      <w:r>
        <w:rPr>
          <w:rtl/>
        </w:rPr>
        <w:t xml:space="preserve">להגיש </w:t>
      </w:r>
      <w:bookmarkStart w:id="13895" w:name="_ETM_Q36_692220"/>
      <w:bookmarkEnd w:id="13895"/>
      <w:r>
        <w:rPr>
          <w:rtl/>
        </w:rPr>
        <w:t xml:space="preserve">את </w:t>
      </w:r>
      <w:bookmarkStart w:id="13896" w:name="_ETM_Q36_692340"/>
      <w:bookmarkEnd w:id="13896"/>
      <w:r>
        <w:rPr>
          <w:rtl/>
        </w:rPr>
        <w:t>זה</w:t>
      </w:r>
      <w:r w:rsidR="005F6B36">
        <w:rPr>
          <w:rFonts w:hint="cs"/>
          <w:rtl/>
        </w:rPr>
        <w:t>,</w:t>
      </w:r>
      <w:r>
        <w:rPr>
          <w:rtl/>
        </w:rPr>
        <w:t xml:space="preserve"> </w:t>
      </w:r>
      <w:bookmarkStart w:id="13897" w:name="_ETM_Q36_692490"/>
      <w:bookmarkEnd w:id="13897"/>
      <w:r>
        <w:rPr>
          <w:rtl/>
        </w:rPr>
        <w:t xml:space="preserve">מסיבות </w:t>
      </w:r>
      <w:bookmarkStart w:id="13898" w:name="_ETM_Q36_693000"/>
      <w:bookmarkEnd w:id="13898"/>
      <w:r>
        <w:rPr>
          <w:rtl/>
        </w:rPr>
        <w:t>מוצדקות</w:t>
      </w:r>
      <w:r>
        <w:rPr>
          <w:rFonts w:hint="cs"/>
          <w:rtl/>
        </w:rPr>
        <w:t>.</w:t>
      </w:r>
      <w:r>
        <w:rPr>
          <w:rtl/>
        </w:rPr>
        <w:t xml:space="preserve"> </w:t>
      </w:r>
      <w:bookmarkStart w:id="13899" w:name="_ETM_Q36_694580"/>
      <w:bookmarkEnd w:id="13899"/>
      <w:r>
        <w:rPr>
          <w:rtl/>
        </w:rPr>
        <w:t xml:space="preserve">כל </w:t>
      </w:r>
      <w:bookmarkStart w:id="13900" w:name="_ETM_Q36_695150"/>
      <w:bookmarkStart w:id="13901" w:name="_ETM_Q36_695390"/>
      <w:bookmarkEnd w:id="13900"/>
      <w:bookmarkEnd w:id="13901"/>
      <w:r>
        <w:rPr>
          <w:rFonts w:hint="cs"/>
          <w:rtl/>
        </w:rPr>
        <w:t xml:space="preserve">אותם </w:t>
      </w:r>
      <w:r>
        <w:rPr>
          <w:rtl/>
        </w:rPr>
        <w:t xml:space="preserve">מוסדות </w:t>
      </w:r>
      <w:bookmarkStart w:id="13902" w:name="_ETM_Q36_696410"/>
      <w:bookmarkEnd w:id="13902"/>
      <w:r>
        <w:rPr>
          <w:rtl/>
        </w:rPr>
        <w:t xml:space="preserve">בשנים </w:t>
      </w:r>
      <w:bookmarkStart w:id="13903" w:name="_ETM_Q36_697010"/>
      <w:bookmarkEnd w:id="13903"/>
      <w:r>
        <w:rPr>
          <w:rtl/>
        </w:rPr>
        <w:t>עברו</w:t>
      </w:r>
      <w:bookmarkStart w:id="13904" w:name="_ETM_Q36_697429"/>
      <w:bookmarkEnd w:id="13904"/>
      <w:r>
        <w:rPr>
          <w:rFonts w:hint="cs"/>
          <w:rtl/>
        </w:rPr>
        <w:t xml:space="preserve">, </w:t>
      </w:r>
      <w:r>
        <w:rPr>
          <w:rtl/>
        </w:rPr>
        <w:t xml:space="preserve">אדוני </w:t>
      </w:r>
      <w:bookmarkStart w:id="13905" w:name="_ETM_Q36_698360"/>
      <w:bookmarkEnd w:id="13905"/>
      <w:r>
        <w:rPr>
          <w:rtl/>
        </w:rPr>
        <w:t xml:space="preserve">כבוד </w:t>
      </w:r>
      <w:bookmarkStart w:id="13906" w:name="_ETM_Q36_698720"/>
      <w:bookmarkEnd w:id="13906"/>
      <w:r>
        <w:rPr>
          <w:rtl/>
        </w:rPr>
        <w:t xml:space="preserve">סגן </w:t>
      </w:r>
      <w:bookmarkStart w:id="13907" w:name="_ETM_Q36_699020"/>
      <w:bookmarkEnd w:id="13907"/>
      <w:r>
        <w:rPr>
          <w:rtl/>
        </w:rPr>
        <w:t>השר</w:t>
      </w:r>
      <w:r>
        <w:rPr>
          <w:rFonts w:hint="cs"/>
          <w:rtl/>
        </w:rPr>
        <w:t>,</w:t>
      </w:r>
      <w:r>
        <w:rPr>
          <w:rtl/>
        </w:rPr>
        <w:t xml:space="preserve"> </w:t>
      </w:r>
      <w:bookmarkStart w:id="13908" w:name="_ETM_Q36_700689"/>
      <w:bookmarkEnd w:id="13908"/>
      <w:r>
        <w:rPr>
          <w:rtl/>
        </w:rPr>
        <w:t xml:space="preserve">נתנו </w:t>
      </w:r>
      <w:bookmarkStart w:id="13909" w:name="_ETM_Q36_701439"/>
      <w:bookmarkEnd w:id="13909"/>
      <w:r w:rsidR="00BA43BD">
        <w:rPr>
          <w:rFonts w:hint="cs"/>
          <w:rtl/>
        </w:rPr>
        <w:t>"</w:t>
      </w:r>
      <w:r>
        <w:rPr>
          <w:rtl/>
        </w:rPr>
        <w:t xml:space="preserve">ניהול </w:t>
      </w:r>
      <w:bookmarkStart w:id="13910" w:name="_ETM_Q36_701860"/>
      <w:bookmarkEnd w:id="13910"/>
      <w:r>
        <w:rPr>
          <w:rtl/>
        </w:rPr>
        <w:t>תקין</w:t>
      </w:r>
      <w:r w:rsidR="00BA43BD">
        <w:rPr>
          <w:rFonts w:hint="cs"/>
          <w:rtl/>
        </w:rPr>
        <w:t>"</w:t>
      </w:r>
      <w:r>
        <w:rPr>
          <w:rtl/>
        </w:rPr>
        <w:t xml:space="preserve"> </w:t>
      </w:r>
      <w:bookmarkStart w:id="13911" w:name="_ETM_Q36_702400"/>
      <w:bookmarkEnd w:id="13911"/>
      <w:r>
        <w:rPr>
          <w:rtl/>
        </w:rPr>
        <w:t xml:space="preserve">בצורה </w:t>
      </w:r>
      <w:bookmarkStart w:id="13912" w:name="_ETM_Q36_702819"/>
      <w:bookmarkEnd w:id="13912"/>
      <w:r>
        <w:rPr>
          <w:rtl/>
        </w:rPr>
        <w:t>סדירה</w:t>
      </w:r>
      <w:r>
        <w:rPr>
          <w:rFonts w:hint="cs"/>
          <w:rtl/>
        </w:rPr>
        <w:t>.</w:t>
      </w:r>
      <w:r>
        <w:rPr>
          <w:rtl/>
        </w:rPr>
        <w:t xml:space="preserve"> </w:t>
      </w:r>
      <w:bookmarkStart w:id="13913" w:name="_ETM_Q36_704360"/>
      <w:bookmarkEnd w:id="13913"/>
      <w:r>
        <w:rPr>
          <w:rtl/>
        </w:rPr>
        <w:t xml:space="preserve">הם </w:t>
      </w:r>
      <w:bookmarkStart w:id="13914" w:name="_ETM_Q36_704570"/>
      <w:bookmarkEnd w:id="13914"/>
      <w:r>
        <w:rPr>
          <w:rtl/>
        </w:rPr>
        <w:t xml:space="preserve">גם דאגו </w:t>
      </w:r>
      <w:bookmarkStart w:id="13915" w:name="_ETM_Q36_705020"/>
      <w:bookmarkStart w:id="13916" w:name="_ETM_Q36_705290"/>
      <w:bookmarkEnd w:id="13915"/>
      <w:bookmarkEnd w:id="13916"/>
      <w:r>
        <w:rPr>
          <w:rtl/>
        </w:rPr>
        <w:t xml:space="preserve">לשלוח </w:t>
      </w:r>
      <w:bookmarkStart w:id="13917" w:name="_ETM_Q36_705980"/>
      <w:bookmarkEnd w:id="13917"/>
      <w:r>
        <w:rPr>
          <w:rtl/>
        </w:rPr>
        <w:t xml:space="preserve">לי </w:t>
      </w:r>
      <w:bookmarkStart w:id="13918" w:name="_ETM_Q36_706910"/>
      <w:bookmarkEnd w:id="13918"/>
      <w:r>
        <w:rPr>
          <w:rtl/>
        </w:rPr>
        <w:t xml:space="preserve">את </w:t>
      </w:r>
      <w:bookmarkStart w:id="13919" w:name="_ETM_Q36_707090"/>
      <w:bookmarkEnd w:id="13919"/>
      <w:r w:rsidR="00BA43BD">
        <w:rPr>
          <w:rFonts w:hint="cs"/>
          <w:rtl/>
        </w:rPr>
        <w:t>"</w:t>
      </w:r>
      <w:r>
        <w:rPr>
          <w:rFonts w:hint="cs"/>
          <w:rtl/>
        </w:rPr>
        <w:t xml:space="preserve">הניהול </w:t>
      </w:r>
      <w:r w:rsidR="00BA43BD">
        <w:rPr>
          <w:rFonts w:hint="cs"/>
          <w:rtl/>
        </w:rPr>
        <w:t>ה</w:t>
      </w:r>
      <w:r>
        <w:rPr>
          <w:rFonts w:hint="cs"/>
          <w:rtl/>
        </w:rPr>
        <w:t>תקין" שלהם</w:t>
      </w:r>
      <w:r>
        <w:rPr>
          <w:rtl/>
        </w:rPr>
        <w:t xml:space="preserve"> </w:t>
      </w:r>
      <w:bookmarkStart w:id="13920" w:name="_ETM_Q36_708350"/>
      <w:bookmarkStart w:id="13921" w:name="_ETM_Q36_708500"/>
      <w:bookmarkEnd w:id="13920"/>
      <w:bookmarkEnd w:id="13921"/>
      <w:r>
        <w:rPr>
          <w:rFonts w:hint="cs"/>
          <w:rtl/>
        </w:rPr>
        <w:t>מ</w:t>
      </w:r>
      <w:r>
        <w:rPr>
          <w:rtl/>
        </w:rPr>
        <w:t xml:space="preserve">שנים </w:t>
      </w:r>
      <w:bookmarkStart w:id="13922" w:name="_ETM_Q36_708860"/>
      <w:bookmarkEnd w:id="13922"/>
      <w:r>
        <w:rPr>
          <w:rtl/>
        </w:rPr>
        <w:t>עברו</w:t>
      </w:r>
      <w:r>
        <w:rPr>
          <w:rFonts w:hint="cs"/>
          <w:rtl/>
        </w:rPr>
        <w:t>.</w:t>
      </w:r>
      <w:r>
        <w:rPr>
          <w:rtl/>
        </w:rPr>
        <w:t xml:space="preserve"> </w:t>
      </w:r>
      <w:bookmarkStart w:id="13923" w:name="_ETM_Q36_710250"/>
      <w:bookmarkEnd w:id="13923"/>
      <w:r>
        <w:rPr>
          <w:rtl/>
        </w:rPr>
        <w:t xml:space="preserve">ולא </w:t>
      </w:r>
      <w:bookmarkStart w:id="13924" w:name="_ETM_Q36_710610"/>
      <w:bookmarkEnd w:id="13924"/>
      <w:r>
        <w:rPr>
          <w:rtl/>
        </w:rPr>
        <w:t xml:space="preserve">רק </w:t>
      </w:r>
      <w:bookmarkStart w:id="13925" w:name="_ETM_Q36_710819"/>
      <w:bookmarkEnd w:id="13925"/>
      <w:r>
        <w:rPr>
          <w:rtl/>
        </w:rPr>
        <w:t>זו</w:t>
      </w:r>
      <w:r>
        <w:rPr>
          <w:rFonts w:hint="cs"/>
          <w:rtl/>
        </w:rPr>
        <w:t>,</w:t>
      </w:r>
      <w:r>
        <w:rPr>
          <w:rtl/>
        </w:rPr>
        <w:t xml:space="preserve"> </w:t>
      </w:r>
      <w:bookmarkStart w:id="13926" w:name="_ETM_Q36_711730"/>
      <w:bookmarkEnd w:id="13926"/>
      <w:r>
        <w:rPr>
          <w:rtl/>
        </w:rPr>
        <w:t xml:space="preserve">אלא </w:t>
      </w:r>
      <w:bookmarkStart w:id="13927" w:name="_ETM_Q36_712030"/>
      <w:bookmarkEnd w:id="13927"/>
      <w:r>
        <w:rPr>
          <w:rtl/>
        </w:rPr>
        <w:t xml:space="preserve">גם </w:t>
      </w:r>
      <w:bookmarkStart w:id="13928" w:name="_ETM_Q36_712299"/>
      <w:bookmarkEnd w:id="13928"/>
      <w:r>
        <w:rPr>
          <w:rtl/>
        </w:rPr>
        <w:t xml:space="preserve">הסיבות </w:t>
      </w:r>
      <w:bookmarkStart w:id="13929" w:name="_ETM_Q36_712809"/>
      <w:bookmarkEnd w:id="13929"/>
      <w:r>
        <w:rPr>
          <w:rtl/>
        </w:rPr>
        <w:t xml:space="preserve">שלהם </w:t>
      </w:r>
      <w:bookmarkStart w:id="13930" w:name="_ETM_Q36_713140"/>
      <w:bookmarkEnd w:id="13930"/>
      <w:r w:rsidR="00BA43BD">
        <w:rPr>
          <w:rFonts w:hint="cs"/>
          <w:rtl/>
        </w:rPr>
        <w:t xml:space="preserve">הן </w:t>
      </w:r>
      <w:r>
        <w:rPr>
          <w:rtl/>
        </w:rPr>
        <w:t xml:space="preserve">סיבות </w:t>
      </w:r>
      <w:bookmarkStart w:id="13931" w:name="_ETM_Q36_713769"/>
      <w:bookmarkEnd w:id="13931"/>
      <w:r>
        <w:rPr>
          <w:rtl/>
        </w:rPr>
        <w:t xml:space="preserve">מהמוצדקות </w:t>
      </w:r>
      <w:bookmarkStart w:id="13932" w:name="_ETM_Q36_714579"/>
      <w:bookmarkEnd w:id="13932"/>
      <w:r>
        <w:rPr>
          <w:rtl/>
        </w:rPr>
        <w:t>ביותר</w:t>
      </w:r>
      <w:r>
        <w:rPr>
          <w:rFonts w:hint="cs"/>
          <w:rtl/>
        </w:rPr>
        <w:t>.</w:t>
      </w:r>
      <w:r>
        <w:rPr>
          <w:rtl/>
        </w:rPr>
        <w:t xml:space="preserve"> </w:t>
      </w:r>
      <w:bookmarkStart w:id="13933" w:name="_ETM_Q36_715569"/>
      <w:bookmarkEnd w:id="13933"/>
      <w:r>
        <w:rPr>
          <w:rtl/>
        </w:rPr>
        <w:t xml:space="preserve">רואה </w:t>
      </w:r>
      <w:bookmarkStart w:id="13934" w:name="_ETM_Q36_716019"/>
      <w:bookmarkEnd w:id="13934"/>
      <w:r>
        <w:rPr>
          <w:rFonts w:hint="cs"/>
          <w:rtl/>
        </w:rPr>
        <w:t>ה</w:t>
      </w:r>
      <w:r>
        <w:rPr>
          <w:rtl/>
        </w:rPr>
        <w:t xml:space="preserve">חשבון </w:t>
      </w:r>
      <w:bookmarkStart w:id="13935" w:name="_ETM_Q36_716499"/>
      <w:bookmarkEnd w:id="13935"/>
      <w:r>
        <w:rPr>
          <w:rtl/>
        </w:rPr>
        <w:t xml:space="preserve">היה </w:t>
      </w:r>
      <w:bookmarkStart w:id="13936" w:name="_ETM_Q36_716739"/>
      <w:bookmarkEnd w:id="13936"/>
      <w:r>
        <w:rPr>
          <w:rtl/>
        </w:rPr>
        <w:t xml:space="preserve">חולה </w:t>
      </w:r>
      <w:bookmarkStart w:id="13937" w:name="_ETM_Q36_717189"/>
      <w:bookmarkEnd w:id="13937"/>
      <w:r>
        <w:rPr>
          <w:rtl/>
        </w:rPr>
        <w:t xml:space="preserve">בבית </w:t>
      </w:r>
      <w:bookmarkStart w:id="13938" w:name="_ETM_Q36_717579"/>
      <w:bookmarkEnd w:id="13938"/>
      <w:r>
        <w:rPr>
          <w:rtl/>
        </w:rPr>
        <w:t>חולים</w:t>
      </w:r>
      <w:r>
        <w:rPr>
          <w:rFonts w:hint="cs"/>
          <w:rtl/>
        </w:rPr>
        <w:t xml:space="preserve"> –</w:t>
      </w:r>
      <w:r>
        <w:rPr>
          <w:rtl/>
        </w:rPr>
        <w:t xml:space="preserve"> </w:t>
      </w:r>
      <w:bookmarkStart w:id="13939" w:name="_ETM_Q36_718510"/>
      <w:bookmarkEnd w:id="13939"/>
      <w:r>
        <w:rPr>
          <w:rtl/>
        </w:rPr>
        <w:t xml:space="preserve">מצרפים </w:t>
      </w:r>
      <w:bookmarkStart w:id="13940" w:name="_ETM_Q36_719200"/>
      <w:bookmarkEnd w:id="13940"/>
      <w:r>
        <w:rPr>
          <w:rtl/>
        </w:rPr>
        <w:t xml:space="preserve">לי </w:t>
      </w:r>
      <w:bookmarkStart w:id="13941" w:name="_ETM_Q36_719379"/>
      <w:bookmarkEnd w:id="13941"/>
      <w:r>
        <w:rPr>
          <w:rtl/>
        </w:rPr>
        <w:t xml:space="preserve">אישורים </w:t>
      </w:r>
      <w:bookmarkStart w:id="13942" w:name="_ETM_Q36_720999"/>
      <w:bookmarkEnd w:id="13942"/>
      <w:r>
        <w:rPr>
          <w:rtl/>
        </w:rPr>
        <w:t xml:space="preserve">רפואיים </w:t>
      </w:r>
      <w:bookmarkStart w:id="13943" w:name="_ETM_Q36_721540"/>
      <w:bookmarkEnd w:id="13943"/>
      <w:r>
        <w:rPr>
          <w:rtl/>
        </w:rPr>
        <w:t xml:space="preserve">שאותו </w:t>
      </w:r>
      <w:bookmarkStart w:id="13944" w:name="_ETM_Q36_721959"/>
      <w:bookmarkEnd w:id="13944"/>
      <w:r>
        <w:rPr>
          <w:rtl/>
        </w:rPr>
        <w:t xml:space="preserve">רואה </w:t>
      </w:r>
      <w:bookmarkStart w:id="13945" w:name="_ETM_Q36_722200"/>
      <w:bookmarkEnd w:id="13945"/>
      <w:r>
        <w:rPr>
          <w:rtl/>
        </w:rPr>
        <w:t xml:space="preserve">חשבון </w:t>
      </w:r>
      <w:bookmarkStart w:id="13946" w:name="_ETM_Q36_722620"/>
      <w:bookmarkEnd w:id="13946"/>
      <w:r>
        <w:rPr>
          <w:rtl/>
        </w:rPr>
        <w:t xml:space="preserve">לא </w:t>
      </w:r>
      <w:bookmarkStart w:id="13947" w:name="_ETM_Q36_722769"/>
      <w:bookmarkEnd w:id="13947"/>
      <w:r>
        <w:rPr>
          <w:rtl/>
        </w:rPr>
        <w:t xml:space="preserve">יכול </w:t>
      </w:r>
      <w:bookmarkStart w:id="13948" w:name="_ETM_Q36_723129"/>
      <w:bookmarkEnd w:id="13948"/>
      <w:r>
        <w:rPr>
          <w:rtl/>
        </w:rPr>
        <w:t xml:space="preserve">להגיש </w:t>
      </w:r>
      <w:bookmarkStart w:id="13949" w:name="_ETM_Q36_723549"/>
      <w:bookmarkEnd w:id="13949"/>
      <w:r>
        <w:rPr>
          <w:rtl/>
        </w:rPr>
        <w:t xml:space="preserve">את </w:t>
      </w:r>
      <w:bookmarkStart w:id="13950" w:name="_ETM_Q36_723670"/>
      <w:bookmarkEnd w:id="13950"/>
      <w:r>
        <w:rPr>
          <w:rtl/>
        </w:rPr>
        <w:t>זה</w:t>
      </w:r>
      <w:r>
        <w:rPr>
          <w:rFonts w:hint="cs"/>
          <w:rtl/>
        </w:rPr>
        <w:t>,</w:t>
      </w:r>
      <w:r>
        <w:rPr>
          <w:rtl/>
        </w:rPr>
        <w:t xml:space="preserve"> </w:t>
      </w:r>
      <w:bookmarkStart w:id="13951" w:name="_ETM_Q36_724359"/>
      <w:bookmarkEnd w:id="13951"/>
      <w:r>
        <w:rPr>
          <w:rtl/>
        </w:rPr>
        <w:t xml:space="preserve">ולכן </w:t>
      </w:r>
      <w:bookmarkStart w:id="13952" w:name="_ETM_Q36_724959"/>
      <w:bookmarkEnd w:id="13952"/>
      <w:r>
        <w:rPr>
          <w:rtl/>
        </w:rPr>
        <w:t xml:space="preserve">הם </w:t>
      </w:r>
      <w:bookmarkStart w:id="13953" w:name="_ETM_Q36_725109"/>
      <w:bookmarkEnd w:id="13953"/>
      <w:r>
        <w:rPr>
          <w:rtl/>
        </w:rPr>
        <w:t xml:space="preserve">איחרו </w:t>
      </w:r>
      <w:bookmarkStart w:id="13954" w:name="_ETM_Q36_725769"/>
      <w:bookmarkEnd w:id="13954"/>
      <w:r>
        <w:rPr>
          <w:rtl/>
        </w:rPr>
        <w:t>בחודש</w:t>
      </w:r>
      <w:r>
        <w:rPr>
          <w:rFonts w:hint="cs"/>
          <w:rtl/>
        </w:rPr>
        <w:t xml:space="preserve"> או</w:t>
      </w:r>
      <w:r>
        <w:rPr>
          <w:rtl/>
        </w:rPr>
        <w:t xml:space="preserve"> </w:t>
      </w:r>
      <w:bookmarkStart w:id="13955" w:name="_ETM_Q36_726489"/>
      <w:bookmarkEnd w:id="13955"/>
      <w:r>
        <w:rPr>
          <w:rtl/>
        </w:rPr>
        <w:t xml:space="preserve">בכמה </w:t>
      </w:r>
      <w:bookmarkStart w:id="13956" w:name="_ETM_Q36_726909"/>
      <w:bookmarkEnd w:id="13956"/>
      <w:r>
        <w:rPr>
          <w:rtl/>
        </w:rPr>
        <w:t>ימים</w:t>
      </w:r>
      <w:r>
        <w:rPr>
          <w:rFonts w:hint="cs"/>
          <w:rtl/>
        </w:rPr>
        <w:t>.</w:t>
      </w:r>
      <w:r>
        <w:rPr>
          <w:rtl/>
        </w:rPr>
        <w:t xml:space="preserve"> </w:t>
      </w:r>
      <w:bookmarkStart w:id="13957" w:name="_ETM_Q36_728900"/>
      <w:bookmarkStart w:id="13958" w:name="_ETM_Q36_729290"/>
      <w:bookmarkStart w:id="13959" w:name="_ETM_Q36_752060"/>
      <w:bookmarkEnd w:id="13957"/>
      <w:bookmarkEnd w:id="13958"/>
      <w:bookmarkEnd w:id="13959"/>
    </w:p>
    <w:p w:rsidR="00131C5A" w:rsidRDefault="00131C5A" w:rsidP="0092662B">
      <w:pPr>
        <w:ind w:firstLine="0"/>
        <w:rPr>
          <w:rtl/>
        </w:rPr>
      </w:pPr>
    </w:p>
    <w:p w:rsidR="00131C5A" w:rsidRDefault="00131C5A" w:rsidP="00BA43BD">
      <w:pPr>
        <w:rPr>
          <w:rtl/>
          <w:lang w:eastAsia="he-IL"/>
        </w:rPr>
      </w:pPr>
      <w:bookmarkStart w:id="13960" w:name="_ETM_Q36_752167"/>
      <w:bookmarkStart w:id="13961" w:name="_ETM_Q36_753091"/>
      <w:bookmarkStart w:id="13962" w:name="_ETM_Q36_753150"/>
      <w:bookmarkEnd w:id="13960"/>
      <w:bookmarkEnd w:id="13961"/>
      <w:bookmarkEnd w:id="13962"/>
      <w:r>
        <w:rPr>
          <w:rtl/>
        </w:rPr>
        <w:t xml:space="preserve">פה </w:t>
      </w:r>
      <w:bookmarkStart w:id="13963" w:name="_ETM_Q36_729889"/>
      <w:bookmarkEnd w:id="13963"/>
      <w:r>
        <w:rPr>
          <w:rtl/>
        </w:rPr>
        <w:t xml:space="preserve">נעשית </w:t>
      </w:r>
      <w:bookmarkStart w:id="13964" w:name="_ETM_Q36_730519"/>
      <w:bookmarkEnd w:id="13964"/>
      <w:r>
        <w:rPr>
          <w:rtl/>
        </w:rPr>
        <w:t xml:space="preserve">ענישה </w:t>
      </w:r>
      <w:bookmarkStart w:id="13965" w:name="_ETM_Q36_732050"/>
      <w:bookmarkEnd w:id="13965"/>
      <w:r>
        <w:rPr>
          <w:rtl/>
        </w:rPr>
        <w:t xml:space="preserve">קשה </w:t>
      </w:r>
      <w:bookmarkStart w:id="13966" w:name="_ETM_Q36_732590"/>
      <w:bookmarkEnd w:id="13966"/>
      <w:r>
        <w:rPr>
          <w:rtl/>
        </w:rPr>
        <w:t>ביותר</w:t>
      </w:r>
      <w:r>
        <w:rPr>
          <w:rFonts w:hint="cs"/>
          <w:rtl/>
        </w:rPr>
        <w:t>,</w:t>
      </w:r>
      <w:r>
        <w:rPr>
          <w:rtl/>
        </w:rPr>
        <w:t xml:space="preserve"> </w:t>
      </w:r>
      <w:bookmarkStart w:id="13967" w:name="_ETM_Q36_733190"/>
      <w:bookmarkEnd w:id="13967"/>
      <w:r>
        <w:rPr>
          <w:rtl/>
        </w:rPr>
        <w:t>דרקונית</w:t>
      </w:r>
      <w:r w:rsidR="00BA43BD">
        <w:rPr>
          <w:rFonts w:hint="cs"/>
          <w:rtl/>
        </w:rPr>
        <w:t>:</w:t>
      </w:r>
      <w:r>
        <w:rPr>
          <w:rtl/>
        </w:rPr>
        <w:t xml:space="preserve"> </w:t>
      </w:r>
      <w:bookmarkStart w:id="13968" w:name="_ETM_Q36_734950"/>
      <w:bookmarkEnd w:id="13968"/>
      <w:r>
        <w:rPr>
          <w:rtl/>
        </w:rPr>
        <w:t xml:space="preserve">ללכת </w:t>
      </w:r>
      <w:bookmarkStart w:id="13969" w:name="_ETM_Q36_735610"/>
      <w:bookmarkEnd w:id="13969"/>
      <w:r w:rsidR="00BA43BD">
        <w:rPr>
          <w:rFonts w:hint="cs"/>
          <w:rtl/>
        </w:rPr>
        <w:t>ו</w:t>
      </w:r>
      <w:r>
        <w:rPr>
          <w:rtl/>
        </w:rPr>
        <w:t xml:space="preserve">להעניש </w:t>
      </w:r>
      <w:bookmarkStart w:id="13970" w:name="_ETM_Q36_736210"/>
      <w:bookmarkEnd w:id="13970"/>
      <w:r>
        <w:rPr>
          <w:rtl/>
        </w:rPr>
        <w:t xml:space="preserve">את </w:t>
      </w:r>
      <w:bookmarkStart w:id="13971" w:name="_ETM_Q36_736330"/>
      <w:bookmarkEnd w:id="13971"/>
      <w:r>
        <w:rPr>
          <w:rtl/>
        </w:rPr>
        <w:t xml:space="preserve">כל </w:t>
      </w:r>
      <w:bookmarkStart w:id="13972" w:name="_ETM_Q36_736510"/>
      <w:bookmarkEnd w:id="13972"/>
      <w:r>
        <w:rPr>
          <w:rtl/>
        </w:rPr>
        <w:t xml:space="preserve">אותם </w:t>
      </w:r>
      <w:bookmarkStart w:id="13973" w:name="_ETM_Q36_736780"/>
      <w:bookmarkEnd w:id="13973"/>
      <w:r>
        <w:rPr>
          <w:rtl/>
        </w:rPr>
        <w:t>מוסדות</w:t>
      </w:r>
      <w:r>
        <w:rPr>
          <w:rFonts w:hint="cs"/>
          <w:rtl/>
        </w:rPr>
        <w:t>,</w:t>
      </w:r>
      <w:r>
        <w:rPr>
          <w:rtl/>
        </w:rPr>
        <w:t xml:space="preserve"> </w:t>
      </w:r>
      <w:bookmarkStart w:id="13974" w:name="_ETM_Q36_737199"/>
      <w:bookmarkEnd w:id="13974"/>
      <w:r>
        <w:rPr>
          <w:rFonts w:hint="cs"/>
          <w:rtl/>
        </w:rPr>
        <w:t>ש</w:t>
      </w:r>
      <w:r>
        <w:rPr>
          <w:rtl/>
        </w:rPr>
        <w:t xml:space="preserve">לא </w:t>
      </w:r>
      <w:bookmarkStart w:id="13975" w:name="_ETM_Q36_737320"/>
      <w:bookmarkEnd w:id="13975"/>
      <w:r>
        <w:rPr>
          <w:rFonts w:hint="cs"/>
          <w:rtl/>
        </w:rPr>
        <w:t>יקבלו</w:t>
      </w:r>
      <w:r>
        <w:rPr>
          <w:rtl/>
        </w:rPr>
        <w:t xml:space="preserve"> </w:t>
      </w:r>
      <w:bookmarkStart w:id="13976" w:name="_ETM_Q36_737830"/>
      <w:bookmarkEnd w:id="13976"/>
      <w:r>
        <w:rPr>
          <w:rtl/>
        </w:rPr>
        <w:t xml:space="preserve">שנה </w:t>
      </w:r>
      <w:bookmarkStart w:id="13977" w:name="_ETM_Q36_738280"/>
      <w:bookmarkEnd w:id="13977"/>
      <w:r>
        <w:rPr>
          <w:rtl/>
        </w:rPr>
        <w:t xml:space="preserve">שלמה </w:t>
      </w:r>
      <w:bookmarkStart w:id="13978" w:name="_ETM_Q36_738820"/>
      <w:bookmarkEnd w:id="13978"/>
      <w:r>
        <w:rPr>
          <w:rtl/>
        </w:rPr>
        <w:t xml:space="preserve">תמיכה </w:t>
      </w:r>
      <w:bookmarkStart w:id="13979" w:name="_ETM_Q36_741070"/>
      <w:bookmarkEnd w:id="13979"/>
      <w:r>
        <w:rPr>
          <w:rtl/>
        </w:rPr>
        <w:t xml:space="preserve">ממשרד </w:t>
      </w:r>
      <w:bookmarkStart w:id="13980" w:name="_ETM_Q36_741850"/>
      <w:bookmarkEnd w:id="13980"/>
      <w:r>
        <w:rPr>
          <w:rtl/>
        </w:rPr>
        <w:t>החינוך</w:t>
      </w:r>
      <w:r w:rsidR="00BA43BD">
        <w:rPr>
          <w:rFonts w:hint="cs"/>
          <w:rtl/>
        </w:rPr>
        <w:t>,</w:t>
      </w:r>
      <w:r>
        <w:rPr>
          <w:rtl/>
        </w:rPr>
        <w:t xml:space="preserve"> </w:t>
      </w:r>
      <w:bookmarkStart w:id="13981" w:name="_ETM_Q36_742389"/>
      <w:bookmarkEnd w:id="13981"/>
      <w:r>
        <w:rPr>
          <w:rtl/>
        </w:rPr>
        <w:t xml:space="preserve">לא </w:t>
      </w:r>
      <w:bookmarkStart w:id="13982" w:name="_ETM_Q36_742510"/>
      <w:bookmarkEnd w:id="13982"/>
      <w:r>
        <w:rPr>
          <w:rtl/>
        </w:rPr>
        <w:t xml:space="preserve">לקבל </w:t>
      </w:r>
      <w:bookmarkStart w:id="13983" w:name="_ETM_Q36_742990"/>
      <w:bookmarkEnd w:id="13983"/>
      <w:r>
        <w:rPr>
          <w:rtl/>
        </w:rPr>
        <w:t xml:space="preserve">שנה </w:t>
      </w:r>
      <w:bookmarkStart w:id="13984" w:name="_ETM_Q36_743380"/>
      <w:bookmarkEnd w:id="13984"/>
      <w:r>
        <w:rPr>
          <w:rtl/>
        </w:rPr>
        <w:t xml:space="preserve">שלמה </w:t>
      </w:r>
      <w:bookmarkStart w:id="13985" w:name="_ETM_Q36_743740"/>
      <w:bookmarkEnd w:id="13985"/>
      <w:r>
        <w:rPr>
          <w:rtl/>
        </w:rPr>
        <w:t xml:space="preserve">תמיכה </w:t>
      </w:r>
      <w:bookmarkStart w:id="13986" w:name="_ETM_Q36_745360"/>
      <w:bookmarkEnd w:id="13986"/>
      <w:r>
        <w:rPr>
          <w:rtl/>
        </w:rPr>
        <w:t xml:space="preserve">בגלל </w:t>
      </w:r>
      <w:bookmarkStart w:id="13987" w:name="_ETM_Q36_746020"/>
      <w:bookmarkEnd w:id="13987"/>
      <w:r>
        <w:rPr>
          <w:rtl/>
        </w:rPr>
        <w:t xml:space="preserve">זה </w:t>
      </w:r>
      <w:bookmarkStart w:id="13988" w:name="_ETM_Q36_746200"/>
      <w:bookmarkEnd w:id="13988"/>
      <w:r>
        <w:rPr>
          <w:rtl/>
        </w:rPr>
        <w:t xml:space="preserve">שהם </w:t>
      </w:r>
      <w:bookmarkStart w:id="13989" w:name="_ETM_Q36_746440"/>
      <w:bookmarkEnd w:id="13989"/>
      <w:r>
        <w:rPr>
          <w:rtl/>
        </w:rPr>
        <w:t xml:space="preserve">איחרו </w:t>
      </w:r>
      <w:bookmarkStart w:id="13990" w:name="_ETM_Q36_746800"/>
      <w:bookmarkStart w:id="13991" w:name="_ETM_Q36_747610"/>
      <w:bookmarkEnd w:id="13990"/>
      <w:bookmarkEnd w:id="13991"/>
      <w:r>
        <w:rPr>
          <w:rtl/>
        </w:rPr>
        <w:t xml:space="preserve">ולא </w:t>
      </w:r>
      <w:bookmarkStart w:id="13992" w:name="_ETM_Q36_747970"/>
      <w:bookmarkEnd w:id="13992"/>
      <w:r>
        <w:rPr>
          <w:rtl/>
        </w:rPr>
        <w:t xml:space="preserve">הביאו </w:t>
      </w:r>
      <w:bookmarkStart w:id="13993" w:name="_ETM_Q36_748300"/>
      <w:bookmarkEnd w:id="13993"/>
      <w:r>
        <w:rPr>
          <w:rtl/>
        </w:rPr>
        <w:t xml:space="preserve">את </w:t>
      </w:r>
      <w:bookmarkStart w:id="13994" w:name="_ETM_Q36_748480"/>
      <w:bookmarkEnd w:id="13994"/>
      <w:r>
        <w:rPr>
          <w:rtl/>
        </w:rPr>
        <w:t>ה</w:t>
      </w:r>
      <w:r>
        <w:rPr>
          <w:rFonts w:hint="cs"/>
          <w:rtl/>
        </w:rPr>
        <w:t>"</w:t>
      </w:r>
      <w:r>
        <w:rPr>
          <w:rtl/>
        </w:rPr>
        <w:t xml:space="preserve">ניהול </w:t>
      </w:r>
      <w:bookmarkStart w:id="13995" w:name="_ETM_Q36_748870"/>
      <w:bookmarkEnd w:id="13995"/>
      <w:r w:rsidR="00BA43BD">
        <w:rPr>
          <w:rFonts w:hint="cs"/>
          <w:rtl/>
        </w:rPr>
        <w:t>ה</w:t>
      </w:r>
      <w:r>
        <w:rPr>
          <w:rFonts w:hint="cs"/>
          <w:rtl/>
        </w:rPr>
        <w:t xml:space="preserve">תקין". </w:t>
      </w:r>
      <w:bookmarkStart w:id="13996" w:name="_ETM_Q36_750500"/>
      <w:bookmarkEnd w:id="13996"/>
      <w:r>
        <w:rPr>
          <w:rtl/>
        </w:rPr>
        <w:t xml:space="preserve">הרי </w:t>
      </w:r>
      <w:bookmarkStart w:id="13997" w:name="_ETM_Q36_750740"/>
      <w:bookmarkEnd w:id="13997"/>
      <w:r>
        <w:rPr>
          <w:rtl/>
        </w:rPr>
        <w:t>מור</w:t>
      </w:r>
      <w:r>
        <w:rPr>
          <w:rFonts w:hint="cs"/>
          <w:rtl/>
        </w:rPr>
        <w:t>י</w:t>
      </w:r>
      <w:r>
        <w:rPr>
          <w:rtl/>
        </w:rPr>
        <w:t xml:space="preserve">י </w:t>
      </w:r>
      <w:bookmarkStart w:id="13998" w:name="_ETM_Q36_751070"/>
      <w:bookmarkEnd w:id="13998"/>
      <w:r>
        <w:rPr>
          <w:rtl/>
        </w:rPr>
        <w:t>ורבותיי</w:t>
      </w:r>
      <w:r>
        <w:rPr>
          <w:rFonts w:hint="cs"/>
          <w:rtl/>
        </w:rPr>
        <w:t>,</w:t>
      </w:r>
      <w:r>
        <w:rPr>
          <w:rtl/>
        </w:rPr>
        <w:t xml:space="preserve"> </w:t>
      </w:r>
      <w:bookmarkStart w:id="13999" w:name="_ETM_Q36_751760"/>
      <w:bookmarkEnd w:id="13999"/>
      <w:r>
        <w:rPr>
          <w:rtl/>
        </w:rPr>
        <w:t xml:space="preserve">למה </w:t>
      </w:r>
      <w:bookmarkStart w:id="14000" w:name="_ETM_Q36_752090"/>
      <w:bookmarkEnd w:id="14000"/>
      <w:r>
        <w:rPr>
          <w:rtl/>
        </w:rPr>
        <w:t xml:space="preserve">המדינה </w:t>
      </w:r>
      <w:bookmarkStart w:id="14001" w:name="_ETM_Q36_752540"/>
      <w:bookmarkEnd w:id="14001"/>
      <w:r>
        <w:rPr>
          <w:rtl/>
        </w:rPr>
        <w:t xml:space="preserve">נותנת </w:t>
      </w:r>
      <w:bookmarkStart w:id="14002" w:name="_ETM_Q36_753050"/>
      <w:bookmarkEnd w:id="14002"/>
      <w:r>
        <w:rPr>
          <w:rtl/>
        </w:rPr>
        <w:t xml:space="preserve">כסף </w:t>
      </w:r>
      <w:bookmarkStart w:id="14003" w:name="_ETM_Q36_753410"/>
      <w:bookmarkEnd w:id="14003"/>
      <w:r>
        <w:rPr>
          <w:rtl/>
        </w:rPr>
        <w:t>לכוללים</w:t>
      </w:r>
      <w:r>
        <w:rPr>
          <w:rFonts w:hint="cs"/>
          <w:rtl/>
        </w:rPr>
        <w:t>?</w:t>
      </w:r>
      <w:r>
        <w:rPr>
          <w:rtl/>
        </w:rPr>
        <w:t xml:space="preserve"> </w:t>
      </w:r>
      <w:bookmarkStart w:id="14004" w:name="_ETM_Q36_754760"/>
      <w:bookmarkEnd w:id="14004"/>
      <w:r>
        <w:rPr>
          <w:rtl/>
        </w:rPr>
        <w:t xml:space="preserve">אני </w:t>
      </w:r>
      <w:bookmarkStart w:id="14005" w:name="_ETM_Q36_754970"/>
      <w:bookmarkEnd w:id="14005"/>
      <w:r>
        <w:rPr>
          <w:rtl/>
        </w:rPr>
        <w:t xml:space="preserve">חושב </w:t>
      </w:r>
      <w:bookmarkStart w:id="14006" w:name="_ETM_Q36_755240"/>
      <w:bookmarkEnd w:id="14006"/>
      <w:r>
        <w:rPr>
          <w:rtl/>
        </w:rPr>
        <w:t xml:space="preserve">שיש </w:t>
      </w:r>
      <w:bookmarkStart w:id="14007" w:name="_ETM_Q36_755690"/>
      <w:bookmarkEnd w:id="14007"/>
      <w:r>
        <w:rPr>
          <w:rtl/>
        </w:rPr>
        <w:t xml:space="preserve">הערכה </w:t>
      </w:r>
      <w:bookmarkStart w:id="14008" w:name="_ETM_Q36_756830"/>
      <w:bookmarkEnd w:id="14008"/>
      <w:r>
        <w:rPr>
          <w:rtl/>
        </w:rPr>
        <w:t xml:space="preserve">מאוד </w:t>
      </w:r>
      <w:bookmarkStart w:id="14009" w:name="_ETM_Q36_757220"/>
      <w:bookmarkEnd w:id="14009"/>
      <w:r>
        <w:rPr>
          <w:rtl/>
        </w:rPr>
        <w:t xml:space="preserve">עצומה </w:t>
      </w:r>
      <w:bookmarkStart w:id="14010" w:name="_ETM_Q36_757670"/>
      <w:bookmarkEnd w:id="14010"/>
      <w:r>
        <w:rPr>
          <w:rFonts w:hint="cs"/>
          <w:rtl/>
        </w:rPr>
        <w:t>ב</w:t>
      </w:r>
      <w:r>
        <w:rPr>
          <w:rtl/>
        </w:rPr>
        <w:t xml:space="preserve">מדינה </w:t>
      </w:r>
      <w:bookmarkStart w:id="14011" w:name="_ETM_Q36_758179"/>
      <w:bookmarkEnd w:id="14011"/>
      <w:r>
        <w:rPr>
          <w:rtl/>
        </w:rPr>
        <w:t xml:space="preserve">שלנו </w:t>
      </w:r>
      <w:bookmarkStart w:id="14012" w:name="_ETM_Q36_759419"/>
      <w:bookmarkEnd w:id="14012"/>
      <w:r>
        <w:rPr>
          <w:rFonts w:hint="cs"/>
          <w:rtl/>
        </w:rPr>
        <w:t>ל</w:t>
      </w:r>
      <w:r>
        <w:rPr>
          <w:rtl/>
        </w:rPr>
        <w:t>ערכ</w:t>
      </w:r>
      <w:r>
        <w:rPr>
          <w:rFonts w:hint="cs"/>
          <w:rtl/>
        </w:rPr>
        <w:t>ו</w:t>
      </w:r>
      <w:r>
        <w:rPr>
          <w:rtl/>
        </w:rPr>
        <w:t xml:space="preserve"> </w:t>
      </w:r>
      <w:bookmarkStart w:id="14013" w:name="_ETM_Q36_760080"/>
      <w:bookmarkEnd w:id="14013"/>
      <w:r>
        <w:rPr>
          <w:rtl/>
        </w:rPr>
        <w:t xml:space="preserve">של </w:t>
      </w:r>
      <w:bookmarkStart w:id="14014" w:name="_ETM_Q36_760319"/>
      <w:bookmarkEnd w:id="14014"/>
      <w:r>
        <w:rPr>
          <w:rtl/>
        </w:rPr>
        <w:t xml:space="preserve">לימוד </w:t>
      </w:r>
      <w:bookmarkStart w:id="14015" w:name="_ETM_Q36_760650"/>
      <w:bookmarkEnd w:id="14015"/>
      <w:r>
        <w:rPr>
          <w:rtl/>
        </w:rPr>
        <w:t>התורה</w:t>
      </w:r>
      <w:r>
        <w:rPr>
          <w:rFonts w:hint="cs"/>
          <w:rtl/>
        </w:rPr>
        <w:t>,</w:t>
      </w:r>
      <w:r>
        <w:rPr>
          <w:rtl/>
        </w:rPr>
        <w:t xml:space="preserve"> </w:t>
      </w:r>
      <w:bookmarkStart w:id="14016" w:name="_ETM_Q36_761780"/>
      <w:bookmarkEnd w:id="14016"/>
      <w:r>
        <w:rPr>
          <w:rFonts w:hint="cs"/>
          <w:rtl/>
        </w:rPr>
        <w:t>ל</w:t>
      </w:r>
      <w:r>
        <w:rPr>
          <w:rtl/>
        </w:rPr>
        <w:t xml:space="preserve">ערכו </w:t>
      </w:r>
      <w:bookmarkStart w:id="14017" w:name="_ETM_Q36_762889"/>
      <w:bookmarkEnd w:id="14017"/>
      <w:r>
        <w:rPr>
          <w:rtl/>
        </w:rPr>
        <w:t xml:space="preserve">החשוב </w:t>
      </w:r>
      <w:bookmarkStart w:id="14018" w:name="_ETM_Q36_763490"/>
      <w:bookmarkEnd w:id="14018"/>
      <w:r>
        <w:rPr>
          <w:rtl/>
        </w:rPr>
        <w:t xml:space="preserve">ביותר </w:t>
      </w:r>
      <w:bookmarkStart w:id="14019" w:name="_ETM_Q36_764059"/>
      <w:bookmarkEnd w:id="14019"/>
      <w:r>
        <w:rPr>
          <w:rtl/>
        </w:rPr>
        <w:t xml:space="preserve">של </w:t>
      </w:r>
      <w:bookmarkStart w:id="14020" w:name="_ETM_Q36_764330"/>
      <w:bookmarkEnd w:id="14020"/>
      <w:r>
        <w:rPr>
          <w:rtl/>
        </w:rPr>
        <w:t xml:space="preserve">העם </w:t>
      </w:r>
      <w:bookmarkStart w:id="14021" w:name="_ETM_Q36_764570"/>
      <w:bookmarkEnd w:id="14021"/>
      <w:r>
        <w:rPr>
          <w:rtl/>
        </w:rPr>
        <w:t xml:space="preserve">היהודי </w:t>
      </w:r>
      <w:bookmarkStart w:id="14022" w:name="_ETM_Q36_765020"/>
      <w:bookmarkEnd w:id="14022"/>
      <w:r>
        <w:rPr>
          <w:rtl/>
        </w:rPr>
        <w:t>שלנו</w:t>
      </w:r>
      <w:r>
        <w:rPr>
          <w:rFonts w:hint="cs"/>
          <w:rtl/>
        </w:rPr>
        <w:t xml:space="preserve"> </w:t>
      </w:r>
      <w:r>
        <w:rPr>
          <w:rFonts w:hint="eastAsia"/>
        </w:rPr>
        <w:t>–</w:t>
      </w:r>
      <w:r>
        <w:rPr>
          <w:rtl/>
        </w:rPr>
        <w:t xml:space="preserve"> </w:t>
      </w:r>
      <w:bookmarkStart w:id="14023" w:name="_ETM_Q36_766040"/>
      <w:bookmarkEnd w:id="14023"/>
      <w:r>
        <w:rPr>
          <w:rtl/>
        </w:rPr>
        <w:t xml:space="preserve">לימוד </w:t>
      </w:r>
      <w:bookmarkStart w:id="14024" w:name="_ETM_Q36_766580"/>
      <w:bookmarkEnd w:id="14024"/>
      <w:r>
        <w:rPr>
          <w:rtl/>
        </w:rPr>
        <w:t>התורה</w:t>
      </w:r>
      <w:r>
        <w:rPr>
          <w:rFonts w:hint="cs"/>
          <w:rtl/>
        </w:rPr>
        <w:t>.</w:t>
      </w:r>
      <w:r>
        <w:rPr>
          <w:rtl/>
        </w:rPr>
        <w:t xml:space="preserve"> </w:t>
      </w:r>
      <w:bookmarkStart w:id="14025" w:name="_ETM_Q36_768479"/>
      <w:bookmarkStart w:id="14026" w:name="TOR_Q37"/>
      <w:bookmarkEnd w:id="14025"/>
      <w:bookmarkEnd w:id="14026"/>
      <w:r>
        <w:rPr>
          <w:rFonts w:hint="cs"/>
          <w:rtl/>
          <w:lang w:eastAsia="he-IL"/>
        </w:rPr>
        <w:t xml:space="preserve">"לא ימושו מפיך ומפי זרעך ומפי זרע זרעך אמר ה'". יש עניין של לימוד התורה: "אם לא בריתי </w:t>
      </w:r>
      <w:bookmarkStart w:id="14027" w:name="_ETM_Q37_178027"/>
      <w:bookmarkEnd w:id="14027"/>
      <w:r>
        <w:rPr>
          <w:rFonts w:hint="cs"/>
          <w:rtl/>
          <w:lang w:eastAsia="he-IL"/>
        </w:rPr>
        <w:t xml:space="preserve">יום ולילה </w:t>
      </w:r>
      <w:proofErr w:type="spellStart"/>
      <w:r>
        <w:rPr>
          <w:rFonts w:hint="cs"/>
          <w:rtl/>
          <w:lang w:eastAsia="he-IL"/>
        </w:rPr>
        <w:t>חקות</w:t>
      </w:r>
      <w:proofErr w:type="spellEnd"/>
      <w:r>
        <w:rPr>
          <w:rFonts w:hint="cs"/>
          <w:rtl/>
          <w:lang w:eastAsia="he-IL"/>
        </w:rPr>
        <w:t xml:space="preserve"> שמים וארץ לא שמתי". יש לנו ערך גדול בלימוד התורה, והבין את זה ראש הממשלה הראשון, דוד בן</w:t>
      </w:r>
      <w:r w:rsidR="00BA43BD">
        <w:rPr>
          <w:rFonts w:hint="cs"/>
          <w:rtl/>
          <w:lang w:eastAsia="he-IL"/>
        </w:rPr>
        <w:t>-</w:t>
      </w:r>
      <w:r>
        <w:rPr>
          <w:rFonts w:hint="cs"/>
          <w:rtl/>
          <w:lang w:eastAsia="he-IL"/>
        </w:rPr>
        <w:t xml:space="preserve">גוריון, לאחר הביקור המפורסם שלו אצל מרן החזון איש. הוא הבין בדיוק שערכם של לומדי התורה הוא ערך עליון ביותר, לא </w:t>
      </w:r>
      <w:bookmarkStart w:id="14028" w:name="_ETM_Q37_199400"/>
      <w:bookmarkEnd w:id="14028"/>
      <w:r>
        <w:rPr>
          <w:rFonts w:hint="cs"/>
          <w:rtl/>
          <w:lang w:eastAsia="he-IL"/>
        </w:rPr>
        <w:t xml:space="preserve">יסולא </w:t>
      </w:r>
      <w:r w:rsidR="00BA43BD">
        <w:rPr>
          <w:rFonts w:hint="cs"/>
          <w:rtl/>
          <w:lang w:eastAsia="he-IL"/>
        </w:rPr>
        <w:t>ב</w:t>
      </w:r>
      <w:r>
        <w:rPr>
          <w:rFonts w:hint="cs"/>
          <w:rtl/>
          <w:lang w:eastAsia="he-IL"/>
        </w:rPr>
        <w:t xml:space="preserve">פז. ולכן באמת התאמצו וקם עולם התורה לאחר השואה: הכוללים, הישיבות, תלמודי התורה. </w:t>
      </w:r>
    </w:p>
    <w:p w:rsidR="00131C5A" w:rsidRDefault="00131C5A" w:rsidP="0092662B">
      <w:pPr>
        <w:rPr>
          <w:rtl/>
          <w:lang w:eastAsia="he-IL"/>
        </w:rPr>
      </w:pPr>
      <w:bookmarkStart w:id="14029" w:name="_ETM_Q37_214606"/>
      <w:bookmarkStart w:id="14030" w:name="_ETM_Q37_214680"/>
      <w:bookmarkEnd w:id="14029"/>
      <w:bookmarkEnd w:id="14030"/>
    </w:p>
    <w:p w:rsidR="00131C5A" w:rsidRDefault="00131C5A" w:rsidP="00E87679">
      <w:pPr>
        <w:rPr>
          <w:rtl/>
          <w:lang w:eastAsia="he-IL"/>
        </w:rPr>
      </w:pPr>
      <w:bookmarkStart w:id="14031" w:name="_ETM_Q37_214775"/>
      <w:bookmarkStart w:id="14032" w:name="_ETM_Q37_214833"/>
      <w:bookmarkEnd w:id="14031"/>
      <w:bookmarkEnd w:id="14032"/>
      <w:r>
        <w:rPr>
          <w:rFonts w:hint="cs"/>
          <w:rtl/>
          <w:lang w:eastAsia="he-IL"/>
        </w:rPr>
        <w:t xml:space="preserve">לכן, היום </w:t>
      </w:r>
      <w:bookmarkStart w:id="14033" w:name="_ETM_Q37_217495"/>
      <w:bookmarkEnd w:id="14033"/>
      <w:r>
        <w:rPr>
          <w:rFonts w:hint="cs"/>
          <w:rtl/>
          <w:lang w:eastAsia="he-IL"/>
        </w:rPr>
        <w:t xml:space="preserve">מגיע מצב שמוסדות לא הספיקו להגיש </w:t>
      </w:r>
      <w:r w:rsidR="00BA43BD">
        <w:rPr>
          <w:rFonts w:hint="cs"/>
          <w:rtl/>
          <w:lang w:eastAsia="he-IL"/>
        </w:rPr>
        <w:t>"</w:t>
      </w:r>
      <w:r>
        <w:rPr>
          <w:rFonts w:hint="cs"/>
          <w:rtl/>
          <w:lang w:eastAsia="he-IL"/>
        </w:rPr>
        <w:t>ניהול תקין</w:t>
      </w:r>
      <w:r w:rsidR="00BA43BD">
        <w:rPr>
          <w:rFonts w:hint="cs"/>
          <w:rtl/>
          <w:lang w:eastAsia="he-IL"/>
        </w:rPr>
        <w:t>"</w:t>
      </w:r>
      <w:r>
        <w:rPr>
          <w:rFonts w:hint="cs"/>
          <w:rtl/>
          <w:lang w:eastAsia="he-IL"/>
        </w:rPr>
        <w:t xml:space="preserve">. זה לא </w:t>
      </w:r>
      <w:bookmarkStart w:id="14034" w:name="_ETM_Q37_222343"/>
      <w:bookmarkEnd w:id="14034"/>
      <w:r>
        <w:rPr>
          <w:rFonts w:hint="cs"/>
          <w:rtl/>
          <w:lang w:eastAsia="he-IL"/>
        </w:rPr>
        <w:t>נעשה מרשעות</w:t>
      </w:r>
      <w:r w:rsidR="00E87679">
        <w:rPr>
          <w:rFonts w:hint="cs"/>
          <w:rtl/>
          <w:lang w:eastAsia="he-IL"/>
        </w:rPr>
        <w:t>,</w:t>
      </w:r>
      <w:r>
        <w:rPr>
          <w:rFonts w:hint="cs"/>
          <w:rtl/>
          <w:lang w:eastAsia="he-IL"/>
        </w:rPr>
        <w:t xml:space="preserve"> זה לא נעשה מרשלנות; זה נעשה בגלל </w:t>
      </w:r>
      <w:bookmarkStart w:id="14035" w:name="_ETM_Q37_228106"/>
      <w:bookmarkEnd w:id="14035"/>
      <w:r>
        <w:rPr>
          <w:rFonts w:hint="cs"/>
          <w:rtl/>
          <w:lang w:eastAsia="he-IL"/>
        </w:rPr>
        <w:t xml:space="preserve">שהייתה להם סיבה מוצדקת. אני בכוונה לא מזכיר את הקורונה – </w:t>
      </w:r>
      <w:bookmarkStart w:id="14036" w:name="_ETM_Q37_231774"/>
      <w:bookmarkEnd w:id="14036"/>
      <w:r>
        <w:rPr>
          <w:rFonts w:hint="cs"/>
          <w:rtl/>
          <w:lang w:eastAsia="he-IL"/>
        </w:rPr>
        <w:t xml:space="preserve">כי היום כל דבר רגיל מדביקים לקורונה, בגלל </w:t>
      </w:r>
      <w:bookmarkStart w:id="14037" w:name="_ETM_Q37_236606"/>
      <w:bookmarkEnd w:id="14037"/>
      <w:r>
        <w:rPr>
          <w:rFonts w:hint="cs"/>
          <w:rtl/>
          <w:lang w:eastAsia="he-IL"/>
        </w:rPr>
        <w:t>הקורונה. זה היה לפני הקורונה. הם מודים. אבל היו לה</w:t>
      </w:r>
      <w:bookmarkStart w:id="14038" w:name="_ETM_Q37_240255"/>
      <w:bookmarkEnd w:id="14038"/>
      <w:r>
        <w:rPr>
          <w:rFonts w:hint="cs"/>
          <w:rtl/>
          <w:lang w:eastAsia="he-IL"/>
        </w:rPr>
        <w:t xml:space="preserve">ם סיבות מאוד מוצדקות – רואה החשבון היה חולה, או שלא </w:t>
      </w:r>
      <w:bookmarkStart w:id="14039" w:name="_ETM_Q37_243463"/>
      <w:bookmarkEnd w:id="14039"/>
      <w:r>
        <w:rPr>
          <w:rFonts w:hint="cs"/>
          <w:rtl/>
          <w:lang w:eastAsia="he-IL"/>
        </w:rPr>
        <w:t xml:space="preserve">הסתדר להם להגיש בגלל איזה מסמך מסוים. על </w:t>
      </w:r>
      <w:r w:rsidR="00E87679">
        <w:rPr>
          <w:rFonts w:hint="cs"/>
          <w:rtl/>
          <w:lang w:eastAsia="he-IL"/>
        </w:rPr>
        <w:t>כמה</w:t>
      </w:r>
      <w:r>
        <w:rPr>
          <w:rFonts w:hint="cs"/>
          <w:rtl/>
          <w:lang w:eastAsia="he-IL"/>
        </w:rPr>
        <w:t xml:space="preserve"> ימים </w:t>
      </w:r>
      <w:bookmarkStart w:id="14040" w:name="_ETM_Q37_248069"/>
      <w:bookmarkEnd w:id="14040"/>
      <w:r>
        <w:rPr>
          <w:rFonts w:hint="cs"/>
          <w:rtl/>
          <w:lang w:eastAsia="he-IL"/>
        </w:rPr>
        <w:t>מענישים שנה שלמה? שלא יקבלו תקציב בכולל?</w:t>
      </w:r>
    </w:p>
    <w:p w:rsidR="00131C5A" w:rsidRDefault="00131C5A" w:rsidP="0092662B">
      <w:pPr>
        <w:rPr>
          <w:rtl/>
          <w:lang w:eastAsia="he-IL"/>
        </w:rPr>
      </w:pPr>
    </w:p>
    <w:p w:rsidR="00131C5A" w:rsidRDefault="00131C5A" w:rsidP="00E87679">
      <w:pPr>
        <w:rPr>
          <w:rtl/>
          <w:lang w:eastAsia="he-IL"/>
        </w:rPr>
      </w:pPr>
      <w:r>
        <w:rPr>
          <w:rFonts w:hint="cs"/>
          <w:rtl/>
          <w:lang w:eastAsia="he-IL"/>
        </w:rPr>
        <w:t xml:space="preserve">קראתי את מכתבם של אותם אברכים בראש העין. אני אומר לכם, הרבה זמן עיניי לא זלגו דמעות כמו בקריאת </w:t>
      </w:r>
      <w:bookmarkStart w:id="14041" w:name="_ETM_Q37_264797"/>
      <w:bookmarkEnd w:id="14041"/>
      <w:r>
        <w:rPr>
          <w:rFonts w:hint="cs"/>
          <w:rtl/>
          <w:lang w:eastAsia="he-IL"/>
        </w:rPr>
        <w:t xml:space="preserve">מכתבם של אותם אברכים תמימים, שבסך הכול מה הם מבקשים? אנא, </w:t>
      </w:r>
      <w:bookmarkStart w:id="14042" w:name="_ETM_Q37_270503"/>
      <w:bookmarkEnd w:id="14042"/>
      <w:r>
        <w:rPr>
          <w:rFonts w:hint="cs"/>
          <w:rtl/>
          <w:lang w:eastAsia="he-IL"/>
        </w:rPr>
        <w:t xml:space="preserve">שלמו לכולל, למרות שהייתה פה איזו טעות קטנה, טעות טכנית. </w:t>
      </w:r>
      <w:bookmarkStart w:id="14043" w:name="_ETM_Q37_273905"/>
      <w:bookmarkEnd w:id="14043"/>
      <w:r>
        <w:rPr>
          <w:rFonts w:hint="cs"/>
          <w:rtl/>
          <w:lang w:eastAsia="he-IL"/>
        </w:rPr>
        <w:t xml:space="preserve">הוגש באיחור. אפשר להשאיר עשרות אברכים? אנחנו בקואליציה תורנית, בקואליציה </w:t>
      </w:r>
      <w:bookmarkStart w:id="14044" w:name="_ETM_Q37_282669"/>
      <w:bookmarkEnd w:id="14044"/>
      <w:r>
        <w:rPr>
          <w:rFonts w:hint="cs"/>
          <w:rtl/>
          <w:lang w:eastAsia="he-IL"/>
        </w:rPr>
        <w:t xml:space="preserve">שלנו משמשים גם שרים חרדים, גם שרים דתיים, </w:t>
      </w:r>
      <w:bookmarkStart w:id="14045" w:name="_ETM_Q37_286962"/>
      <w:bookmarkEnd w:id="14045"/>
      <w:r>
        <w:rPr>
          <w:rFonts w:hint="cs"/>
          <w:rtl/>
          <w:lang w:eastAsia="he-IL"/>
        </w:rPr>
        <w:t xml:space="preserve">משמשים </w:t>
      </w:r>
      <w:r w:rsidR="00E87679">
        <w:rPr>
          <w:rFonts w:hint="cs"/>
          <w:rtl/>
          <w:lang w:eastAsia="he-IL"/>
        </w:rPr>
        <w:t xml:space="preserve">גם </w:t>
      </w:r>
      <w:r>
        <w:rPr>
          <w:rFonts w:hint="cs"/>
          <w:rtl/>
          <w:lang w:eastAsia="he-IL"/>
        </w:rPr>
        <w:t xml:space="preserve">ח"כים בתוך הקואליציה הזאת. בואו נחשוב לרגע אם </w:t>
      </w:r>
      <w:bookmarkStart w:id="14046" w:name="_ETM_Q37_292511"/>
      <w:bookmarkEnd w:id="14046"/>
      <w:r>
        <w:rPr>
          <w:rFonts w:hint="cs"/>
          <w:rtl/>
          <w:lang w:eastAsia="he-IL"/>
        </w:rPr>
        <w:t xml:space="preserve">היה מקרה כזה דומה במכון להשכלה גבוהה, האם היו יושבים </w:t>
      </w:r>
      <w:bookmarkStart w:id="14047" w:name="_ETM_Q37_297275"/>
      <w:bookmarkEnd w:id="14047"/>
      <w:r>
        <w:rPr>
          <w:rFonts w:hint="cs"/>
          <w:rtl/>
          <w:lang w:eastAsia="he-IL"/>
        </w:rPr>
        <w:t xml:space="preserve">פה כל החבר'ה ושותקים? הם היו שתדלנים. היו באים והופכים </w:t>
      </w:r>
      <w:bookmarkStart w:id="14048" w:name="_ETM_Q37_303025"/>
      <w:bookmarkEnd w:id="14048"/>
      <w:r>
        <w:rPr>
          <w:rFonts w:hint="cs"/>
          <w:rtl/>
          <w:lang w:eastAsia="he-IL"/>
        </w:rPr>
        <w:t xml:space="preserve">משרדים. משרד התרבות היה משרד החרבות ומשרד </w:t>
      </w:r>
      <w:bookmarkStart w:id="14049" w:name="_ETM_Q37_306167"/>
      <w:bookmarkEnd w:id="14049"/>
      <w:r>
        <w:rPr>
          <w:rFonts w:hint="cs"/>
          <w:rtl/>
          <w:lang w:eastAsia="he-IL"/>
        </w:rPr>
        <w:t xml:space="preserve">החורבות. היו הופכים שולחנות כדי לתת להם את זה פה. </w:t>
      </w:r>
      <w:bookmarkStart w:id="14050" w:name="_ETM_Q37_312238"/>
      <w:bookmarkEnd w:id="14050"/>
      <w:r>
        <w:rPr>
          <w:rFonts w:hint="cs"/>
          <w:rtl/>
          <w:lang w:eastAsia="he-IL"/>
        </w:rPr>
        <w:t xml:space="preserve">אז בגלל שמדובר פה באברכים צדיקים, שיושבים ולומדים – אחד </w:t>
      </w:r>
      <w:bookmarkStart w:id="14051" w:name="_ETM_Q37_316415"/>
      <w:bookmarkEnd w:id="14051"/>
      <w:r>
        <w:rPr>
          <w:rFonts w:hint="cs"/>
          <w:rtl/>
          <w:lang w:eastAsia="he-IL"/>
        </w:rPr>
        <w:t>בנתיבות, אחד לומד בראש העין, כל אחד לומד במקום אחר בארץ</w:t>
      </w:r>
      <w:bookmarkStart w:id="14052" w:name="_ETM_Q37_324046"/>
      <w:bookmarkEnd w:id="14052"/>
      <w:r>
        <w:rPr>
          <w:rFonts w:hint="cs"/>
          <w:rtl/>
          <w:lang w:eastAsia="he-IL"/>
        </w:rPr>
        <w:t xml:space="preserve"> – אין מי שיבוא ו</w:t>
      </w:r>
      <w:r w:rsidR="00E87679">
        <w:rPr>
          <w:rFonts w:hint="cs"/>
          <w:rtl/>
          <w:lang w:eastAsia="he-IL"/>
        </w:rPr>
        <w:t>י</w:t>
      </w:r>
      <w:r>
        <w:rPr>
          <w:rFonts w:hint="cs"/>
          <w:rtl/>
          <w:lang w:eastAsia="he-IL"/>
        </w:rPr>
        <w:t>ילחם את מלחמתם?</w:t>
      </w:r>
    </w:p>
    <w:p w:rsidR="00131C5A" w:rsidRDefault="00131C5A" w:rsidP="0092662B">
      <w:pPr>
        <w:rPr>
          <w:rtl/>
          <w:lang w:eastAsia="he-IL"/>
        </w:rPr>
      </w:pPr>
      <w:bookmarkStart w:id="14053" w:name="_ETM_Q37_330454"/>
      <w:bookmarkStart w:id="14054" w:name="_ETM_Q37_330529"/>
      <w:bookmarkEnd w:id="14053"/>
      <w:bookmarkEnd w:id="14054"/>
    </w:p>
    <w:p w:rsidR="00131C5A" w:rsidRDefault="00131C5A" w:rsidP="00E87679">
      <w:pPr>
        <w:rPr>
          <w:rtl/>
          <w:lang w:eastAsia="he-IL"/>
        </w:rPr>
      </w:pPr>
      <w:bookmarkStart w:id="14055" w:name="_ETM_Q37_330585"/>
      <w:bookmarkStart w:id="14056" w:name="_ETM_Q37_330671"/>
      <w:bookmarkEnd w:id="14055"/>
      <w:bookmarkEnd w:id="14056"/>
      <w:r>
        <w:rPr>
          <w:rFonts w:hint="cs"/>
          <w:rtl/>
          <w:lang w:eastAsia="he-IL"/>
        </w:rPr>
        <w:t xml:space="preserve">אז נכון, גם </w:t>
      </w:r>
      <w:bookmarkStart w:id="14057" w:name="_ETM_Q37_329875"/>
      <w:bookmarkEnd w:id="14057"/>
      <w:r>
        <w:rPr>
          <w:rFonts w:hint="cs"/>
          <w:rtl/>
          <w:lang w:eastAsia="he-IL"/>
        </w:rPr>
        <w:t xml:space="preserve">אם טעו ורוצים להוריד בגלל הדבר הזה חודש – בגלל שלא </w:t>
      </w:r>
      <w:bookmarkStart w:id="14058" w:name="_ETM_Q37_334565"/>
      <w:bookmarkEnd w:id="14058"/>
      <w:r>
        <w:rPr>
          <w:rFonts w:hint="cs"/>
          <w:rtl/>
          <w:lang w:eastAsia="he-IL"/>
        </w:rPr>
        <w:t xml:space="preserve">הגישו בזמן, בסדר, תנו ענישה לאותו זמן שהם </w:t>
      </w:r>
      <w:bookmarkStart w:id="14059" w:name="_ETM_Q37_340532"/>
      <w:bookmarkEnd w:id="14059"/>
      <w:r>
        <w:rPr>
          <w:rFonts w:hint="cs"/>
          <w:rtl/>
          <w:lang w:eastAsia="he-IL"/>
        </w:rPr>
        <w:t>לא הגישו</w:t>
      </w:r>
      <w:r w:rsidR="00E87679">
        <w:rPr>
          <w:rFonts w:hint="cs"/>
          <w:rtl/>
          <w:lang w:eastAsia="he-IL"/>
        </w:rPr>
        <w:t>, דיפרנציאלית</w:t>
      </w:r>
      <w:r>
        <w:rPr>
          <w:rFonts w:hint="cs"/>
          <w:rtl/>
          <w:lang w:eastAsia="he-IL"/>
        </w:rPr>
        <w:t>. תנו איז</w:t>
      </w:r>
      <w:r w:rsidR="00E87679">
        <w:rPr>
          <w:rFonts w:hint="cs"/>
          <w:rtl/>
          <w:lang w:eastAsia="he-IL"/>
        </w:rPr>
        <w:t>ו</w:t>
      </w:r>
      <w:r>
        <w:rPr>
          <w:rFonts w:hint="cs"/>
          <w:rtl/>
          <w:lang w:eastAsia="he-IL"/>
        </w:rPr>
        <w:t xml:space="preserve"> ענישה קלה, אבל מכאן לבוא ולא </w:t>
      </w:r>
      <w:bookmarkStart w:id="14060" w:name="_ETM_Q37_344548"/>
      <w:bookmarkEnd w:id="14060"/>
      <w:r>
        <w:rPr>
          <w:rFonts w:hint="cs"/>
          <w:rtl/>
          <w:lang w:eastAsia="he-IL"/>
        </w:rPr>
        <w:t>לתת כלום? מה זה</w:t>
      </w:r>
      <w:r w:rsidR="00E87679">
        <w:rPr>
          <w:rFonts w:hint="cs"/>
          <w:rtl/>
          <w:lang w:eastAsia="he-IL"/>
        </w:rPr>
        <w:t>,</w:t>
      </w:r>
      <w:r>
        <w:rPr>
          <w:rFonts w:hint="cs"/>
          <w:rtl/>
          <w:lang w:eastAsia="he-IL"/>
        </w:rPr>
        <w:t xml:space="preserve"> מידת סדום? שנה שלמה לא </w:t>
      </w:r>
      <w:bookmarkStart w:id="14061" w:name="_ETM_Q37_349014"/>
      <w:bookmarkEnd w:id="14061"/>
      <w:r>
        <w:rPr>
          <w:rFonts w:hint="cs"/>
          <w:rtl/>
          <w:lang w:eastAsia="he-IL"/>
        </w:rPr>
        <w:t xml:space="preserve">לתת בגלל איחור של כמה ימים? </w:t>
      </w:r>
    </w:p>
    <w:p w:rsidR="00131C5A" w:rsidRDefault="00131C5A" w:rsidP="0092662B">
      <w:pPr>
        <w:rPr>
          <w:rtl/>
          <w:lang w:eastAsia="he-IL"/>
        </w:rPr>
      </w:pPr>
    </w:p>
    <w:p w:rsidR="00131C5A" w:rsidRDefault="00131C5A" w:rsidP="00E87679">
      <w:pPr>
        <w:rPr>
          <w:rtl/>
          <w:lang w:eastAsia="he-IL"/>
        </w:rPr>
      </w:pPr>
      <w:r>
        <w:rPr>
          <w:rFonts w:hint="cs"/>
          <w:rtl/>
          <w:lang w:eastAsia="he-IL"/>
        </w:rPr>
        <w:t xml:space="preserve">אני מכאן דווקא חושב שבגלל שיש לנו עסק עם אנשים שיודעים מה זה לימוד התורה </w:t>
      </w:r>
      <w:r>
        <w:rPr>
          <w:rtl/>
          <w:lang w:eastAsia="he-IL"/>
        </w:rPr>
        <w:t>–</w:t>
      </w:r>
      <w:r>
        <w:rPr>
          <w:rFonts w:hint="cs"/>
          <w:rtl/>
          <w:lang w:eastAsia="he-IL"/>
        </w:rPr>
        <w:t xml:space="preserve"> </w:t>
      </w:r>
      <w:bookmarkStart w:id="14062" w:name="_ETM_Q37_361213"/>
      <w:bookmarkEnd w:id="14062"/>
      <w:r>
        <w:rPr>
          <w:rFonts w:hint="cs"/>
          <w:rtl/>
          <w:lang w:eastAsia="he-IL"/>
        </w:rPr>
        <w:t>נמצא פה גם שר הדתות, שהוא בעצמו כל היום מחזיק תורה</w:t>
      </w:r>
      <w:r w:rsidR="00E87679">
        <w:rPr>
          <w:rFonts w:hint="cs"/>
          <w:rtl/>
          <w:lang w:eastAsia="he-IL"/>
        </w:rPr>
        <w:t>;</w:t>
      </w:r>
      <w:r>
        <w:rPr>
          <w:rFonts w:hint="cs"/>
          <w:rtl/>
          <w:lang w:eastAsia="he-IL"/>
        </w:rPr>
        <w:t xml:space="preserve"> כל </w:t>
      </w:r>
      <w:bookmarkStart w:id="14063" w:name="_ETM_Q37_364902"/>
      <w:bookmarkEnd w:id="14063"/>
      <w:r>
        <w:rPr>
          <w:rFonts w:hint="cs"/>
          <w:rtl/>
          <w:lang w:eastAsia="he-IL"/>
        </w:rPr>
        <w:t xml:space="preserve">היום </w:t>
      </w:r>
      <w:r w:rsidR="00E87679">
        <w:rPr>
          <w:rFonts w:hint="cs"/>
          <w:rtl/>
          <w:lang w:eastAsia="he-IL"/>
        </w:rPr>
        <w:t xml:space="preserve">הוא </w:t>
      </w:r>
      <w:r>
        <w:rPr>
          <w:rFonts w:hint="cs"/>
          <w:rtl/>
          <w:lang w:eastAsia="he-IL"/>
        </w:rPr>
        <w:t>נמצא בסיורים בכוללים בישיבות, במוסדות חינוך</w:t>
      </w:r>
      <w:r w:rsidR="00E87679">
        <w:rPr>
          <w:rFonts w:hint="cs"/>
          <w:rtl/>
          <w:lang w:eastAsia="he-IL"/>
        </w:rPr>
        <w:t>,</w:t>
      </w:r>
      <w:r>
        <w:rPr>
          <w:rFonts w:hint="cs"/>
          <w:rtl/>
          <w:lang w:eastAsia="he-IL"/>
        </w:rPr>
        <w:t xml:space="preserve"> ויודע מה ערכה של תורה</w:t>
      </w:r>
      <w:bookmarkStart w:id="14064" w:name="_ETM_Q37_373759"/>
      <w:bookmarkEnd w:id="14064"/>
      <w:r>
        <w:rPr>
          <w:rFonts w:hint="cs"/>
          <w:rtl/>
          <w:lang w:eastAsia="he-IL"/>
        </w:rPr>
        <w:t>. בשבוע שעבר הוא גם היה ברמלה, אצל רבי יחיאל אבוחצירא</w:t>
      </w:r>
      <w:r w:rsidR="00E87679">
        <w:rPr>
          <w:rFonts w:hint="cs"/>
          <w:rtl/>
          <w:lang w:eastAsia="he-IL"/>
        </w:rPr>
        <w:t>,</w:t>
      </w:r>
      <w:r>
        <w:rPr>
          <w:rFonts w:hint="cs"/>
          <w:rtl/>
          <w:lang w:eastAsia="he-IL"/>
        </w:rPr>
        <w:t xml:space="preserve"> וקיבלו אותו </w:t>
      </w:r>
      <w:bookmarkStart w:id="14065" w:name="_ETM_Q37_378879"/>
      <w:bookmarkEnd w:id="14065"/>
      <w:r>
        <w:rPr>
          <w:rFonts w:hint="cs"/>
          <w:rtl/>
          <w:lang w:eastAsia="he-IL"/>
        </w:rPr>
        <w:t xml:space="preserve">כל האברכים שם. גם שר הדתות מבין, כל שר מבין שאם חסר </w:t>
      </w:r>
      <w:r w:rsidR="00E87679">
        <w:rPr>
          <w:rFonts w:hint="cs"/>
          <w:rtl/>
          <w:lang w:eastAsia="he-IL"/>
        </w:rPr>
        <w:t>"</w:t>
      </w:r>
      <w:r>
        <w:rPr>
          <w:rFonts w:hint="cs"/>
          <w:rtl/>
          <w:lang w:eastAsia="he-IL"/>
        </w:rPr>
        <w:t>ניהול תקין</w:t>
      </w:r>
      <w:r w:rsidR="00E87679">
        <w:rPr>
          <w:rFonts w:hint="cs"/>
          <w:rtl/>
          <w:lang w:eastAsia="he-IL"/>
        </w:rPr>
        <w:t>"</w:t>
      </w:r>
      <w:r>
        <w:rPr>
          <w:rFonts w:hint="cs"/>
          <w:rtl/>
          <w:lang w:eastAsia="he-IL"/>
        </w:rPr>
        <w:t xml:space="preserve"> לתקופה קצרה, אי-אפשר בגלל זה </w:t>
      </w:r>
      <w:bookmarkStart w:id="14066" w:name="_ETM_Q37_389161"/>
      <w:bookmarkEnd w:id="14066"/>
      <w:r>
        <w:rPr>
          <w:rFonts w:hint="cs"/>
          <w:rtl/>
          <w:lang w:eastAsia="he-IL"/>
        </w:rPr>
        <w:t xml:space="preserve">להעניש שנה שלמה ולא לתת את אותו מענק שהמדינה משתתפת בו. </w:t>
      </w:r>
    </w:p>
    <w:p w:rsidR="00131C5A" w:rsidRDefault="00131C5A" w:rsidP="0092662B">
      <w:pPr>
        <w:rPr>
          <w:rtl/>
          <w:lang w:eastAsia="he-IL"/>
        </w:rPr>
      </w:pPr>
      <w:bookmarkStart w:id="14067" w:name="_ETM_Q37_399229"/>
      <w:bookmarkStart w:id="14068" w:name="_ETM_Q37_399297"/>
      <w:bookmarkEnd w:id="14067"/>
      <w:bookmarkEnd w:id="14068"/>
    </w:p>
    <w:p w:rsidR="00131C5A" w:rsidRDefault="00131C5A" w:rsidP="00E87679">
      <w:pPr>
        <w:rPr>
          <w:rtl/>
          <w:lang w:eastAsia="he-IL"/>
        </w:rPr>
      </w:pPr>
      <w:bookmarkStart w:id="14069" w:name="_ETM_Q37_399389"/>
      <w:bookmarkStart w:id="14070" w:name="_ETM_Q37_399445"/>
      <w:bookmarkEnd w:id="14069"/>
      <w:bookmarkEnd w:id="14070"/>
      <w:r>
        <w:rPr>
          <w:rFonts w:hint="cs"/>
          <w:rtl/>
          <w:lang w:eastAsia="he-IL"/>
        </w:rPr>
        <w:t xml:space="preserve">אני </w:t>
      </w:r>
      <w:bookmarkStart w:id="14071" w:name="_ETM_Q37_398028"/>
      <w:bookmarkEnd w:id="14071"/>
      <w:r>
        <w:rPr>
          <w:rFonts w:hint="cs"/>
          <w:rtl/>
          <w:lang w:eastAsia="he-IL"/>
        </w:rPr>
        <w:t xml:space="preserve">רוצה לגלות סוד לכל החברים שלא יודעים מה זה עולם הכולל. עולמם של הכוללים, עם כל הכבוד למדינת ישראל, לא מושתת רק על המלגה של מדינת ישראל. מדינת ישראל </w:t>
      </w:r>
      <w:bookmarkStart w:id="14072" w:name="_ETM_Q37_410126"/>
      <w:bookmarkEnd w:id="14072"/>
      <w:r>
        <w:rPr>
          <w:rFonts w:hint="cs"/>
          <w:rtl/>
          <w:lang w:eastAsia="he-IL"/>
        </w:rPr>
        <w:t xml:space="preserve">נותנת חלק מתוך אחזקת התורה. מי שרץ ומתרוצץ יום ולילה אלה אותם מנהלי כוללים היקרים </w:t>
      </w:r>
      <w:bookmarkStart w:id="14073" w:name="_ETM_Q37_417550"/>
      <w:bookmarkEnd w:id="14073"/>
      <w:r>
        <w:rPr>
          <w:rFonts w:hint="cs"/>
          <w:rtl/>
          <w:lang w:eastAsia="he-IL"/>
        </w:rPr>
        <w:t xml:space="preserve">וראשי הכוללים, שהם צריכים לרוץ, לאסוף, להשלים לאותה מלגה של 2,000 שקלים או 2,500 שקלים </w:t>
      </w:r>
      <w:bookmarkStart w:id="14074" w:name="_ETM_Q37_426691"/>
      <w:bookmarkEnd w:id="14074"/>
      <w:r>
        <w:rPr>
          <w:rFonts w:hint="cs"/>
          <w:rtl/>
          <w:lang w:eastAsia="he-IL"/>
        </w:rPr>
        <w:t xml:space="preserve">שאותו אברך מקבל, והם צריכים לכתת את רגליהם מעבר למדינות הים. והיום, בשנה האחרונה, מי יודע בכלל מה זה ארצות הברית? </w:t>
      </w:r>
      <w:bookmarkStart w:id="14075" w:name="_ETM_Q37_437855"/>
      <w:bookmarkEnd w:id="14075"/>
      <w:r>
        <w:rPr>
          <w:rFonts w:hint="cs"/>
          <w:rtl/>
          <w:lang w:eastAsia="he-IL"/>
        </w:rPr>
        <w:t>מי יודע מה זו אירופה? מי בכלל ניגש לחוץ</w:t>
      </w:r>
      <w:r w:rsidR="00E87679">
        <w:rPr>
          <w:rFonts w:hint="cs"/>
          <w:rtl/>
          <w:lang w:eastAsia="he-IL"/>
        </w:rPr>
        <w:t>-</w:t>
      </w:r>
      <w:r>
        <w:rPr>
          <w:rFonts w:hint="cs"/>
          <w:rtl/>
          <w:lang w:eastAsia="he-IL"/>
        </w:rPr>
        <w:t>לארץ לאסוף כספים</w:t>
      </w:r>
      <w:r w:rsidR="00E87679">
        <w:rPr>
          <w:rFonts w:hint="cs"/>
          <w:rtl/>
          <w:lang w:eastAsia="he-IL"/>
        </w:rPr>
        <w:t>,</w:t>
      </w:r>
      <w:r>
        <w:rPr>
          <w:rFonts w:hint="cs"/>
          <w:rtl/>
          <w:lang w:eastAsia="he-IL"/>
        </w:rPr>
        <w:t xml:space="preserve"> לעשות איסוף </w:t>
      </w:r>
      <w:bookmarkStart w:id="14076" w:name="_ETM_Q37_444605"/>
      <w:bookmarkEnd w:id="14076"/>
      <w:r>
        <w:rPr>
          <w:rFonts w:hint="cs"/>
          <w:rtl/>
          <w:lang w:eastAsia="he-IL"/>
        </w:rPr>
        <w:t xml:space="preserve">כספים? כלומר, הכול נשאר פה במצב קשה על קשה. </w:t>
      </w:r>
      <w:r w:rsidR="00E87679">
        <w:rPr>
          <w:rFonts w:hint="cs"/>
          <w:rtl/>
          <w:lang w:eastAsia="he-IL"/>
        </w:rPr>
        <w:t>ו</w:t>
      </w:r>
      <w:r>
        <w:rPr>
          <w:rFonts w:hint="cs"/>
          <w:rtl/>
          <w:lang w:eastAsia="he-IL"/>
        </w:rPr>
        <w:t>גם המדינה לא נותנת את חלקה הקטן הזה לאותם כוללים</w:t>
      </w:r>
      <w:r w:rsidR="00E87679">
        <w:rPr>
          <w:rFonts w:hint="cs"/>
          <w:rtl/>
          <w:lang w:eastAsia="he-IL"/>
        </w:rPr>
        <w:t>,</w:t>
      </w:r>
      <w:r>
        <w:rPr>
          <w:rFonts w:hint="cs"/>
          <w:rtl/>
          <w:lang w:eastAsia="he-IL"/>
        </w:rPr>
        <w:t xml:space="preserve"> שבסך הכול איחרו – איחרו </w:t>
      </w:r>
      <w:bookmarkStart w:id="14077" w:name="_ETM_Q37_457289"/>
      <w:bookmarkEnd w:id="14077"/>
      <w:r>
        <w:rPr>
          <w:rFonts w:hint="cs"/>
          <w:rtl/>
          <w:lang w:eastAsia="he-IL"/>
        </w:rPr>
        <w:t xml:space="preserve">את </w:t>
      </w:r>
      <w:r w:rsidR="00E87679">
        <w:rPr>
          <w:rFonts w:hint="cs"/>
          <w:rtl/>
          <w:lang w:eastAsia="he-IL"/>
        </w:rPr>
        <w:t>"</w:t>
      </w:r>
      <w:r>
        <w:rPr>
          <w:rFonts w:hint="cs"/>
          <w:rtl/>
          <w:lang w:eastAsia="he-IL"/>
        </w:rPr>
        <w:t>הניהול תקין</w:t>
      </w:r>
      <w:r w:rsidR="00E87679">
        <w:rPr>
          <w:rFonts w:hint="cs"/>
          <w:rtl/>
          <w:lang w:eastAsia="he-IL"/>
        </w:rPr>
        <w:t>"</w:t>
      </w:r>
      <w:r>
        <w:rPr>
          <w:rFonts w:hint="cs"/>
          <w:rtl/>
          <w:lang w:eastAsia="he-IL"/>
        </w:rPr>
        <w:t>, אוי ויי</w:t>
      </w:r>
      <w:bookmarkStart w:id="14078" w:name="_ETM_Q37_462935"/>
      <w:bookmarkStart w:id="14079" w:name="_ETM_Q37_463054"/>
      <w:bookmarkEnd w:id="14078"/>
      <w:bookmarkEnd w:id="14079"/>
      <w:r>
        <w:rPr>
          <w:rFonts w:hint="cs"/>
          <w:rtl/>
          <w:lang w:eastAsia="he-IL"/>
        </w:rPr>
        <w:t>.</w:t>
      </w:r>
      <w:bookmarkStart w:id="14080" w:name="_ETM_Q37_464901"/>
      <w:bookmarkStart w:id="14081" w:name="_ETM_Q37_464978"/>
      <w:bookmarkEnd w:id="14080"/>
      <w:bookmarkEnd w:id="14081"/>
      <w:r w:rsidR="00E87679">
        <w:rPr>
          <w:rFonts w:hint="cs"/>
          <w:rtl/>
          <w:lang w:eastAsia="he-IL"/>
        </w:rPr>
        <w:t xml:space="preserve"> </w:t>
      </w:r>
      <w:bookmarkStart w:id="14082" w:name="_ETM_Q37_465022"/>
      <w:bookmarkStart w:id="14083" w:name="_ETM_Q37_465097"/>
      <w:bookmarkEnd w:id="14082"/>
      <w:bookmarkEnd w:id="14083"/>
      <w:r>
        <w:rPr>
          <w:rFonts w:hint="cs"/>
          <w:rtl/>
          <w:lang w:eastAsia="he-IL"/>
        </w:rPr>
        <w:t xml:space="preserve">במקום להעניש אותם </w:t>
      </w:r>
      <w:r w:rsidR="00E87679">
        <w:rPr>
          <w:rFonts w:hint="cs"/>
          <w:rtl/>
          <w:lang w:eastAsia="he-IL"/>
        </w:rPr>
        <w:t xml:space="preserve">על </w:t>
      </w:r>
      <w:r>
        <w:rPr>
          <w:rFonts w:hint="cs"/>
          <w:rtl/>
          <w:lang w:eastAsia="he-IL"/>
        </w:rPr>
        <w:t xml:space="preserve">אותה </w:t>
      </w:r>
      <w:bookmarkStart w:id="14084" w:name="_ETM_Q37_461129"/>
      <w:bookmarkEnd w:id="14084"/>
      <w:r>
        <w:rPr>
          <w:rFonts w:hint="cs"/>
          <w:rtl/>
          <w:lang w:eastAsia="he-IL"/>
        </w:rPr>
        <w:t xml:space="preserve">תקופה שבסך הכול איחרו, נותנים להם עונש שנה שלמה לא לקבל תמיכה? לא יקום </w:t>
      </w:r>
      <w:bookmarkStart w:id="14085" w:name="_ETM_Q37_467210"/>
      <w:bookmarkEnd w:id="14085"/>
      <w:r>
        <w:rPr>
          <w:rFonts w:hint="cs"/>
          <w:rtl/>
          <w:lang w:eastAsia="he-IL"/>
        </w:rPr>
        <w:t xml:space="preserve">ולא יהיה. קודם כול, אני לא מגיש לבימת הכנסת לפני שאני עושה עבודה </w:t>
      </w:r>
      <w:bookmarkStart w:id="14086" w:name="_ETM_Q37_474823"/>
      <w:bookmarkEnd w:id="14086"/>
      <w:r>
        <w:rPr>
          <w:rFonts w:hint="cs"/>
          <w:rtl/>
          <w:lang w:eastAsia="he-IL"/>
        </w:rPr>
        <w:t>קצת קשה</w:t>
      </w:r>
      <w:r w:rsidR="00E87679">
        <w:rPr>
          <w:rFonts w:hint="cs"/>
          <w:rtl/>
          <w:lang w:eastAsia="he-IL"/>
        </w:rPr>
        <w:t>:</w:t>
      </w:r>
      <w:r>
        <w:rPr>
          <w:rFonts w:hint="cs"/>
          <w:rtl/>
          <w:lang w:eastAsia="he-IL"/>
        </w:rPr>
        <w:t xml:space="preserve"> </w:t>
      </w:r>
      <w:r w:rsidR="00E87679">
        <w:rPr>
          <w:rFonts w:hint="cs"/>
          <w:rtl/>
          <w:lang w:eastAsia="he-IL"/>
        </w:rPr>
        <w:t xml:space="preserve">פניתי </w:t>
      </w:r>
      <w:r>
        <w:rPr>
          <w:rFonts w:hint="cs"/>
          <w:rtl/>
          <w:lang w:eastAsia="he-IL"/>
        </w:rPr>
        <w:t xml:space="preserve">למשרד החינוך, למר עמוס </w:t>
      </w:r>
      <w:proofErr w:type="spellStart"/>
      <w:r>
        <w:rPr>
          <w:rFonts w:hint="cs"/>
          <w:rtl/>
          <w:lang w:eastAsia="he-IL"/>
        </w:rPr>
        <w:t>צייאדה</w:t>
      </w:r>
      <w:proofErr w:type="spellEnd"/>
      <w:r>
        <w:rPr>
          <w:rFonts w:hint="cs"/>
          <w:rtl/>
          <w:lang w:eastAsia="he-IL"/>
        </w:rPr>
        <w:t xml:space="preserve">, בנושא הזה, ולאחר </w:t>
      </w:r>
      <w:bookmarkStart w:id="14087" w:name="_ETM_Q37_481509"/>
      <w:bookmarkEnd w:id="14087"/>
      <w:r>
        <w:rPr>
          <w:rFonts w:hint="cs"/>
          <w:rtl/>
          <w:lang w:eastAsia="he-IL"/>
        </w:rPr>
        <w:t>מכן לגב</w:t>
      </w:r>
      <w:r w:rsidR="00667B4C">
        <w:rPr>
          <w:rFonts w:hint="cs"/>
          <w:rtl/>
          <w:lang w:eastAsia="he-IL"/>
        </w:rPr>
        <w:t>'</w:t>
      </w:r>
      <w:r>
        <w:rPr>
          <w:rFonts w:hint="cs"/>
          <w:rtl/>
          <w:lang w:eastAsia="he-IL"/>
        </w:rPr>
        <w:t xml:space="preserve"> קדם במשרד האוצר, ואני מבין שאחרי כן זה </w:t>
      </w:r>
      <w:bookmarkStart w:id="14088" w:name="_ETM_Q37_487329"/>
      <w:bookmarkEnd w:id="14088"/>
      <w:r>
        <w:rPr>
          <w:rFonts w:hint="cs"/>
          <w:rtl/>
          <w:lang w:eastAsia="he-IL"/>
        </w:rPr>
        <w:t>גם התגלגל לרשם העמותות – אבל על דבר אחד לא קיבלתי תשו</w:t>
      </w:r>
      <w:bookmarkStart w:id="14089" w:name="_ETM_Q37_494466"/>
      <w:bookmarkEnd w:id="14089"/>
      <w:r>
        <w:rPr>
          <w:rFonts w:hint="cs"/>
          <w:rtl/>
          <w:lang w:eastAsia="he-IL"/>
        </w:rPr>
        <w:t xml:space="preserve">בה: למה על איחור של ניהול תקין של פחות מחודש </w:t>
      </w:r>
      <w:bookmarkStart w:id="14090" w:name="_ETM_Q37_499663"/>
      <w:bookmarkEnd w:id="14090"/>
      <w:r>
        <w:rPr>
          <w:rFonts w:hint="cs"/>
          <w:rtl/>
          <w:lang w:eastAsia="he-IL"/>
        </w:rPr>
        <w:t xml:space="preserve">מענישים </w:t>
      </w:r>
      <w:r w:rsidR="00E87679">
        <w:rPr>
          <w:rFonts w:hint="cs"/>
          <w:rtl/>
          <w:lang w:eastAsia="he-IL"/>
        </w:rPr>
        <w:t>ב</w:t>
      </w:r>
      <w:r>
        <w:rPr>
          <w:rFonts w:hint="cs"/>
          <w:rtl/>
          <w:lang w:eastAsia="he-IL"/>
        </w:rPr>
        <w:t xml:space="preserve">שנה שלמה את אותם אברכים צדיקים, שיושבים ושוקדים באוהלה </w:t>
      </w:r>
      <w:bookmarkStart w:id="14091" w:name="_ETM_Q37_502863"/>
      <w:bookmarkEnd w:id="14091"/>
      <w:r>
        <w:rPr>
          <w:rFonts w:hint="cs"/>
          <w:rtl/>
          <w:lang w:eastAsia="he-IL"/>
        </w:rPr>
        <w:t xml:space="preserve">של תורה? זה דבר שהוא לא הגיוני. אין פה אפילו </w:t>
      </w:r>
      <w:bookmarkStart w:id="14092" w:name="_ETM_Q37_507495"/>
      <w:bookmarkEnd w:id="14092"/>
      <w:r>
        <w:rPr>
          <w:rFonts w:hint="cs"/>
          <w:rtl/>
          <w:lang w:eastAsia="he-IL"/>
        </w:rPr>
        <w:t xml:space="preserve">שכל והיגיון. </w:t>
      </w:r>
    </w:p>
    <w:p w:rsidR="00131C5A" w:rsidRDefault="00131C5A" w:rsidP="0092662B">
      <w:pPr>
        <w:rPr>
          <w:rtl/>
          <w:lang w:eastAsia="he-IL"/>
        </w:rPr>
      </w:pPr>
      <w:bookmarkStart w:id="14093" w:name="_ETM_Q37_510040"/>
      <w:bookmarkStart w:id="14094" w:name="_ETM_Q37_510126"/>
      <w:bookmarkEnd w:id="14093"/>
      <w:bookmarkEnd w:id="14094"/>
    </w:p>
    <w:p w:rsidR="00131C5A" w:rsidRDefault="00131C5A" w:rsidP="00E87679">
      <w:pPr>
        <w:rPr>
          <w:rtl/>
          <w:lang w:eastAsia="he-IL"/>
        </w:rPr>
      </w:pPr>
      <w:bookmarkStart w:id="14095" w:name="_ETM_Q37_510239"/>
      <w:bookmarkStart w:id="14096" w:name="_ETM_Q37_510301"/>
      <w:bookmarkEnd w:id="14095"/>
      <w:bookmarkEnd w:id="14096"/>
      <w:r>
        <w:rPr>
          <w:rFonts w:hint="cs"/>
          <w:rtl/>
          <w:lang w:eastAsia="he-IL"/>
        </w:rPr>
        <w:t xml:space="preserve">לכן אני מאוד מאוד מצפה שמשרד החינוך – שבעצם כל עניין הכוללים נמצא דרכו – יקבע ועדת חריגים לנושא הזה. </w:t>
      </w:r>
      <w:bookmarkStart w:id="14097" w:name="_ETM_Q37_521426"/>
      <w:bookmarkEnd w:id="14097"/>
      <w:r>
        <w:rPr>
          <w:rFonts w:hint="cs"/>
          <w:rtl/>
          <w:lang w:eastAsia="he-IL"/>
        </w:rPr>
        <w:t xml:space="preserve">גם אם חייבים במידה מסוימת להעניש, כדי שאנשים יזדרזו בהגשת </w:t>
      </w:r>
      <w:r w:rsidR="00E87679">
        <w:rPr>
          <w:rFonts w:hint="cs"/>
          <w:rtl/>
          <w:lang w:eastAsia="he-IL"/>
        </w:rPr>
        <w:t>"</w:t>
      </w:r>
      <w:r>
        <w:rPr>
          <w:rFonts w:hint="cs"/>
          <w:rtl/>
          <w:lang w:eastAsia="he-IL"/>
        </w:rPr>
        <w:t>ניהול תקין</w:t>
      </w:r>
      <w:r w:rsidR="00E87679">
        <w:rPr>
          <w:rFonts w:hint="cs"/>
          <w:rtl/>
          <w:lang w:eastAsia="he-IL"/>
        </w:rPr>
        <w:t>"</w:t>
      </w:r>
      <w:r>
        <w:rPr>
          <w:rFonts w:hint="cs"/>
          <w:rtl/>
          <w:lang w:eastAsia="he-IL"/>
        </w:rPr>
        <w:t xml:space="preserve">, אז להעניש בצורה מידתית. מה זה מידתית? איחרתם חודש, לא תקבלו את אותו </w:t>
      </w:r>
      <w:bookmarkStart w:id="14098" w:name="_ETM_Q37_534102"/>
      <w:bookmarkEnd w:id="14098"/>
      <w:r>
        <w:rPr>
          <w:rFonts w:hint="cs"/>
          <w:rtl/>
          <w:lang w:eastAsia="he-IL"/>
        </w:rPr>
        <w:t>חודש או חודש וחצי. יש פה איזה שכל והיגיון.</w:t>
      </w:r>
      <w:bookmarkStart w:id="14099" w:name="_ETM_Q37_538710"/>
      <w:bookmarkEnd w:id="14099"/>
      <w:r>
        <w:rPr>
          <w:rFonts w:hint="cs"/>
          <w:rtl/>
          <w:lang w:eastAsia="he-IL"/>
        </w:rPr>
        <w:t xml:space="preserve"> אבל מכאן לבוא ולהעניש שנה שלמה לא לקבל – אותו אברך שיושב ולומד לא </w:t>
      </w:r>
      <w:bookmarkStart w:id="14100" w:name="_ETM_Q37_545696"/>
      <w:bookmarkEnd w:id="14100"/>
      <w:r>
        <w:rPr>
          <w:rFonts w:hint="cs"/>
          <w:rtl/>
          <w:lang w:eastAsia="he-IL"/>
        </w:rPr>
        <w:t xml:space="preserve">יקבל את המלגה הקטנה הזו, בגלל זה שבסך הכול אותו </w:t>
      </w:r>
      <w:bookmarkStart w:id="14101" w:name="_ETM_Q37_549510"/>
      <w:bookmarkEnd w:id="14101"/>
      <w:r>
        <w:rPr>
          <w:rFonts w:hint="cs"/>
          <w:rtl/>
          <w:lang w:eastAsia="he-IL"/>
        </w:rPr>
        <w:t xml:space="preserve">מנהל מוסד איחר בכמה ימים, זה דבר שלא יעלה </w:t>
      </w:r>
      <w:bookmarkStart w:id="14102" w:name="_ETM_Q37_553098"/>
      <w:bookmarkEnd w:id="14102"/>
      <w:r>
        <w:rPr>
          <w:rFonts w:hint="cs"/>
          <w:rtl/>
          <w:lang w:eastAsia="he-IL"/>
        </w:rPr>
        <w:t xml:space="preserve">על הדעת. </w:t>
      </w:r>
    </w:p>
    <w:p w:rsidR="00131C5A" w:rsidRDefault="00131C5A" w:rsidP="0092662B">
      <w:pPr>
        <w:rPr>
          <w:rtl/>
          <w:lang w:eastAsia="he-IL"/>
        </w:rPr>
      </w:pPr>
      <w:bookmarkStart w:id="14103" w:name="_ETM_Q37_554802"/>
      <w:bookmarkStart w:id="14104" w:name="_ETM_Q37_554873"/>
      <w:bookmarkEnd w:id="14103"/>
      <w:bookmarkEnd w:id="14104"/>
    </w:p>
    <w:p w:rsidR="00131C5A" w:rsidRDefault="00131C5A" w:rsidP="00E87679">
      <w:pPr>
        <w:rPr>
          <w:rtl/>
          <w:lang w:eastAsia="he-IL"/>
        </w:rPr>
      </w:pPr>
      <w:r>
        <w:rPr>
          <w:rFonts w:hint="cs"/>
          <w:rtl/>
          <w:lang w:eastAsia="he-IL"/>
        </w:rPr>
        <w:t>לסיום דבריי, אינני יודע מה תהיה תשובת משרד החינוך</w:t>
      </w:r>
      <w:r w:rsidR="00E87679">
        <w:rPr>
          <w:rFonts w:hint="cs"/>
          <w:rtl/>
          <w:lang w:eastAsia="he-IL"/>
        </w:rPr>
        <w:t>;</w:t>
      </w:r>
      <w:r>
        <w:rPr>
          <w:rFonts w:hint="cs"/>
          <w:rtl/>
          <w:lang w:eastAsia="he-IL"/>
        </w:rPr>
        <w:t xml:space="preserve"> אני מאמין שבעזרת השם, השר יואב גלנט, שהוא באמת אוהב תורה, וכמובן </w:t>
      </w:r>
      <w:proofErr w:type="spellStart"/>
      <w:r>
        <w:rPr>
          <w:rFonts w:hint="cs"/>
          <w:rtl/>
          <w:lang w:eastAsia="he-IL"/>
        </w:rPr>
        <w:t>סגנו</w:t>
      </w:r>
      <w:proofErr w:type="spellEnd"/>
      <w:r>
        <w:rPr>
          <w:rFonts w:hint="cs"/>
          <w:rtl/>
          <w:lang w:eastAsia="he-IL"/>
        </w:rPr>
        <w:t>, שתכף יענה, יעשו כל מאמץ לפתור את ה</w:t>
      </w:r>
      <w:bookmarkStart w:id="14105" w:name="_ETM_Q37_573251"/>
      <w:bookmarkEnd w:id="14105"/>
      <w:r>
        <w:rPr>
          <w:rFonts w:hint="cs"/>
          <w:rtl/>
          <w:lang w:eastAsia="he-IL"/>
        </w:rPr>
        <w:t xml:space="preserve">בעיה הזו. אבל עד שיעשו את המאמץ, אני קורא </w:t>
      </w:r>
      <w:bookmarkStart w:id="14106" w:name="_ETM_Q37_576099"/>
      <w:bookmarkEnd w:id="14106"/>
      <w:r>
        <w:rPr>
          <w:rFonts w:hint="cs"/>
          <w:rtl/>
          <w:lang w:eastAsia="he-IL"/>
        </w:rPr>
        <w:t>לכם, אותם אברכי משי היקרי</w:t>
      </w:r>
      <w:r w:rsidR="00E87679">
        <w:rPr>
          <w:rFonts w:hint="cs"/>
          <w:rtl/>
          <w:lang w:eastAsia="he-IL"/>
        </w:rPr>
        <w:t>ם:</w:t>
      </w:r>
      <w:r>
        <w:rPr>
          <w:rFonts w:hint="cs"/>
          <w:rtl/>
          <w:lang w:eastAsia="he-IL"/>
        </w:rPr>
        <w:t xml:space="preserve"> אהוביי, אחיי ורעיי האברכים היקרים, </w:t>
      </w:r>
      <w:bookmarkStart w:id="14107" w:name="_ETM_Q37_580993"/>
      <w:bookmarkEnd w:id="14107"/>
      <w:r>
        <w:rPr>
          <w:rFonts w:hint="cs"/>
          <w:rtl/>
          <w:lang w:eastAsia="he-IL"/>
        </w:rPr>
        <w:t xml:space="preserve">שבזכותכם המדינה קיימת – כן, בזכותכם המדינה קיימת – תמשיכו ללמוד תורה כאילו קיבלתם. ואני בטוח שבעזרת השם, התורה הזאת שאתם לומדים אותה, למרות </w:t>
      </w:r>
      <w:bookmarkStart w:id="14108" w:name="_ETM_Q37_595079"/>
      <w:bookmarkEnd w:id="14108"/>
      <w:r>
        <w:rPr>
          <w:rFonts w:hint="cs"/>
          <w:rtl/>
          <w:lang w:eastAsia="he-IL"/>
        </w:rPr>
        <w:t xml:space="preserve">שאתם עדיין לא קיבלתם את השכר, היא התורה המובחרת </w:t>
      </w:r>
      <w:bookmarkStart w:id="14109" w:name="_ETM_Q37_596774"/>
      <w:bookmarkEnd w:id="14109"/>
      <w:r>
        <w:rPr>
          <w:rFonts w:hint="cs"/>
          <w:rtl/>
          <w:lang w:eastAsia="he-IL"/>
        </w:rPr>
        <w:t>ביותר בידי בורא עולם. בזכות לימוד התורה שלכם גם תתרפא מחלת הקורונה</w:t>
      </w:r>
      <w:r w:rsidR="00E87679">
        <w:rPr>
          <w:rFonts w:hint="cs"/>
          <w:rtl/>
          <w:lang w:eastAsia="he-IL"/>
        </w:rPr>
        <w:t>,</w:t>
      </w:r>
      <w:r>
        <w:rPr>
          <w:rFonts w:hint="cs"/>
          <w:rtl/>
          <w:lang w:eastAsia="he-IL"/>
        </w:rPr>
        <w:t xml:space="preserve"> ובעזרת השם בקרוב </w:t>
      </w:r>
      <w:bookmarkStart w:id="14110" w:name="_ETM_Q37_605346"/>
      <w:bookmarkEnd w:id="14110"/>
      <w:r>
        <w:rPr>
          <w:rFonts w:hint="cs"/>
          <w:rtl/>
          <w:lang w:eastAsia="he-IL"/>
        </w:rPr>
        <w:t xml:space="preserve">נזכה לגאולה הקרובה. אמן ואמן. אני מבקש שוב, להודות למשרד החינוך על עבודתו הטובה כל השנה, </w:t>
      </w:r>
      <w:bookmarkStart w:id="14111" w:name="_ETM_Q37_613673"/>
      <w:bookmarkEnd w:id="14111"/>
      <w:r>
        <w:rPr>
          <w:rFonts w:hint="cs"/>
          <w:rtl/>
          <w:lang w:eastAsia="he-IL"/>
        </w:rPr>
        <w:t>אבל מצפה לראות שהם פותרים את הבעיה הקשה הזאת</w:t>
      </w:r>
      <w:r w:rsidR="00E87679">
        <w:rPr>
          <w:rFonts w:hint="cs"/>
          <w:rtl/>
          <w:lang w:eastAsia="he-IL"/>
        </w:rPr>
        <w:t>,</w:t>
      </w:r>
      <w:r>
        <w:rPr>
          <w:rFonts w:hint="cs"/>
          <w:rtl/>
          <w:lang w:eastAsia="he-IL"/>
        </w:rPr>
        <w:t xml:space="preserve"> ובהקדם האפשרי ביותר. ת</w:t>
      </w:r>
      <w:bookmarkStart w:id="14112" w:name="_ETM_Q37_620112"/>
      <w:bookmarkEnd w:id="14112"/>
      <w:r>
        <w:rPr>
          <w:rFonts w:hint="cs"/>
          <w:rtl/>
          <w:lang w:eastAsia="he-IL"/>
        </w:rPr>
        <w:t xml:space="preserve">ודה רבה לכולם. </w:t>
      </w:r>
    </w:p>
    <w:p w:rsidR="00131C5A" w:rsidRDefault="00131C5A" w:rsidP="0092662B">
      <w:pPr>
        <w:rPr>
          <w:rtl/>
          <w:lang w:eastAsia="he-IL"/>
        </w:rPr>
      </w:pPr>
    </w:p>
    <w:p w:rsidR="00131C5A" w:rsidRDefault="00131C5A" w:rsidP="0092662B">
      <w:pPr>
        <w:pStyle w:val="af6"/>
        <w:rPr>
          <w:rtl/>
        </w:rPr>
      </w:pPr>
      <w:r w:rsidRPr="00D55A91">
        <w:rPr>
          <w:rStyle w:val="TagStyle"/>
          <w:rtl/>
        </w:rPr>
        <w:t xml:space="preserve"> &lt;&lt; יור &gt;&gt;</w:t>
      </w:r>
      <w:r w:rsidRPr="007E601A">
        <w:rPr>
          <w:rStyle w:val="TagStyle"/>
          <w:rtl/>
        </w:rPr>
        <w:t xml:space="preserve"> </w:t>
      </w:r>
      <w:r>
        <w:rPr>
          <w:rtl/>
        </w:rPr>
        <w:t>היו"ר אורנה ברביבאי:</w:t>
      </w:r>
      <w:r w:rsidRPr="007E601A">
        <w:rPr>
          <w:rStyle w:val="TagStyle"/>
          <w:rtl/>
        </w:rPr>
        <w:t xml:space="preserve"> </w:t>
      </w:r>
      <w:r w:rsidRPr="00D55A91">
        <w:rPr>
          <w:rStyle w:val="TagStyle"/>
          <w:rtl/>
        </w:rPr>
        <w:t>&lt;&lt; יור &gt;&gt;</w:t>
      </w:r>
      <w:r>
        <w:rPr>
          <w:rtl/>
        </w:rPr>
        <w:t xml:space="preserve">  </w:t>
      </w:r>
    </w:p>
    <w:p w:rsidR="00131C5A" w:rsidRDefault="00131C5A" w:rsidP="00F91BB0">
      <w:pPr>
        <w:rPr>
          <w:rtl/>
          <w:lang w:eastAsia="he-IL"/>
        </w:rPr>
      </w:pPr>
    </w:p>
    <w:p w:rsidR="00131C5A" w:rsidRDefault="00131C5A" w:rsidP="00E87679">
      <w:pPr>
        <w:rPr>
          <w:rtl/>
          <w:lang w:eastAsia="he-IL"/>
        </w:rPr>
      </w:pPr>
      <w:r>
        <w:rPr>
          <w:rFonts w:hint="cs"/>
          <w:rtl/>
          <w:lang w:eastAsia="he-IL"/>
        </w:rPr>
        <w:t xml:space="preserve">תודה רבה לחבר הכנסת אבוטבול, גם </w:t>
      </w:r>
      <w:bookmarkStart w:id="14113" w:name="_ETM_Q37_623005"/>
      <w:bookmarkEnd w:id="14113"/>
      <w:r>
        <w:rPr>
          <w:rFonts w:hint="cs"/>
          <w:rtl/>
          <w:lang w:eastAsia="he-IL"/>
        </w:rPr>
        <w:t>על העמידה המדויקת בזמנים. ישיב סגן שר החינוך מאיר פרוש,</w:t>
      </w:r>
      <w:bookmarkStart w:id="14114" w:name="_ETM_Q37_629082"/>
      <w:bookmarkEnd w:id="14114"/>
      <w:r>
        <w:rPr>
          <w:rFonts w:hint="cs"/>
          <w:rtl/>
          <w:lang w:eastAsia="he-IL"/>
        </w:rPr>
        <w:t xml:space="preserve"> בבקשה. בבקשה, כבודו. </w:t>
      </w:r>
    </w:p>
    <w:p w:rsidR="00131C5A" w:rsidRDefault="00131C5A" w:rsidP="0092662B">
      <w:pPr>
        <w:rPr>
          <w:rtl/>
          <w:lang w:eastAsia="he-IL"/>
        </w:rPr>
      </w:pPr>
      <w:bookmarkStart w:id="14115" w:name="_ETM_Q37_630233"/>
      <w:bookmarkStart w:id="14116" w:name="_ETM_Q37_630289"/>
      <w:bookmarkEnd w:id="14115"/>
      <w:bookmarkEnd w:id="14116"/>
    </w:p>
    <w:p w:rsidR="00131C5A" w:rsidRDefault="00131C5A" w:rsidP="0092662B">
      <w:pPr>
        <w:pStyle w:val="a4"/>
        <w:rPr>
          <w:rtl/>
        </w:rPr>
      </w:pPr>
      <w:bookmarkStart w:id="14117" w:name="ET_speaker_4793_4"/>
      <w:r w:rsidRPr="00D55A91">
        <w:rPr>
          <w:rStyle w:val="TagStyle"/>
          <w:rtl/>
        </w:rPr>
        <w:t xml:space="preserve"> &lt;&lt; דובר &gt;&gt;</w:t>
      </w:r>
      <w:r w:rsidRPr="007E601A">
        <w:rPr>
          <w:rStyle w:val="TagStyle"/>
          <w:rtl/>
        </w:rPr>
        <w:t xml:space="preserve"> </w:t>
      </w:r>
      <w:bookmarkStart w:id="14118" w:name="_Toc48162665"/>
      <w:bookmarkStart w:id="14119" w:name="_Toc48163122"/>
      <w:bookmarkStart w:id="14120" w:name="_Toc54112264"/>
      <w:r>
        <w:rPr>
          <w:rtl/>
        </w:rPr>
        <w:t>סגן שר החינוך מאיר פרוש:</w:t>
      </w:r>
      <w:bookmarkEnd w:id="14118"/>
      <w:bookmarkEnd w:id="14119"/>
      <w:bookmarkEnd w:id="14120"/>
      <w:r w:rsidRPr="007E601A">
        <w:rPr>
          <w:rStyle w:val="TagStyle"/>
          <w:rtl/>
        </w:rPr>
        <w:t xml:space="preserve"> </w:t>
      </w:r>
      <w:r w:rsidRPr="00D55A91">
        <w:rPr>
          <w:rStyle w:val="TagStyle"/>
          <w:rtl/>
        </w:rPr>
        <w:t>&lt;&lt; דובר &gt;&gt;</w:t>
      </w:r>
      <w:r>
        <w:rPr>
          <w:rtl/>
        </w:rPr>
        <w:t xml:space="preserve">  </w:t>
      </w:r>
      <w:bookmarkEnd w:id="14117"/>
    </w:p>
    <w:p w:rsidR="00131C5A" w:rsidRDefault="00131C5A" w:rsidP="00F91BB0">
      <w:pPr>
        <w:rPr>
          <w:rtl/>
          <w:lang w:eastAsia="he-IL"/>
        </w:rPr>
      </w:pPr>
    </w:p>
    <w:p w:rsidR="00131C5A" w:rsidRDefault="00131C5A" w:rsidP="00E87679">
      <w:pPr>
        <w:rPr>
          <w:rtl/>
          <w:lang w:eastAsia="he-IL"/>
        </w:rPr>
      </w:pPr>
      <w:r>
        <w:rPr>
          <w:rFonts w:hint="cs"/>
          <w:rtl/>
          <w:lang w:eastAsia="he-IL"/>
        </w:rPr>
        <w:t xml:space="preserve">גברתי היושבת-ראש, חבריי חברי הכנסת, המציע מכובדי הרב משה אבוטבול </w:t>
      </w:r>
      <w:bookmarkStart w:id="14121" w:name="_ETM_Q37_671404"/>
      <w:bookmarkEnd w:id="14121"/>
      <w:r w:rsidR="00E87679">
        <w:rPr>
          <w:rFonts w:hint="eastAsia"/>
          <w:rtl/>
          <w:lang w:eastAsia="he-IL"/>
        </w:rPr>
        <w:t xml:space="preserve">– </w:t>
      </w:r>
      <w:r>
        <w:rPr>
          <w:rFonts w:hint="cs"/>
          <w:rtl/>
          <w:lang w:eastAsia="he-IL"/>
        </w:rPr>
        <w:t xml:space="preserve">ראשית, ברכות, פעם ראשונה שאני מדבר כשאת מכהנת כיושבת-ראש הישיבה. </w:t>
      </w:r>
    </w:p>
    <w:p w:rsidR="00131C5A" w:rsidRDefault="00131C5A" w:rsidP="0092662B">
      <w:pPr>
        <w:rPr>
          <w:rtl/>
          <w:lang w:eastAsia="he-IL"/>
        </w:rPr>
      </w:pPr>
      <w:bookmarkStart w:id="14122" w:name="_ETM_Q37_606244"/>
      <w:bookmarkStart w:id="14123" w:name="_ETM_Q37_606326"/>
      <w:bookmarkEnd w:id="14122"/>
      <w:bookmarkEnd w:id="14123"/>
    </w:p>
    <w:p w:rsidR="00131C5A" w:rsidRDefault="00131C5A" w:rsidP="0092662B">
      <w:pPr>
        <w:pStyle w:val="af6"/>
        <w:rPr>
          <w:rtl/>
        </w:rPr>
      </w:pPr>
      <w:bookmarkStart w:id="14124" w:name="_ETM_Q37_682466"/>
      <w:bookmarkStart w:id="14125" w:name="_ETM_Q37_682539"/>
      <w:bookmarkStart w:id="14126" w:name="_ETM_Q37_672547"/>
      <w:bookmarkStart w:id="14127" w:name="_ETM_Q37_672599"/>
      <w:bookmarkEnd w:id="14124"/>
      <w:bookmarkEnd w:id="14125"/>
      <w:bookmarkEnd w:id="14126"/>
      <w:bookmarkEnd w:id="14127"/>
      <w:r w:rsidRPr="00D55A91">
        <w:rPr>
          <w:rStyle w:val="TagStyle"/>
          <w:rtl/>
        </w:rPr>
        <w:t xml:space="preserve"> &lt;&lt; יור &gt;&gt;</w:t>
      </w:r>
      <w:r w:rsidRPr="00C4799F">
        <w:rPr>
          <w:rStyle w:val="TagStyle"/>
          <w:rtl/>
        </w:rPr>
        <w:t xml:space="preserve"> </w:t>
      </w:r>
      <w:r>
        <w:rPr>
          <w:rtl/>
        </w:rPr>
        <w:t>היו"ר אורנה ברביבאי:</w:t>
      </w:r>
      <w:r w:rsidRPr="00C4799F">
        <w:rPr>
          <w:rStyle w:val="TagStyle"/>
          <w:rtl/>
        </w:rPr>
        <w:t xml:space="preserve"> </w:t>
      </w:r>
      <w:r w:rsidRPr="00D55A91">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128" w:name="_ETM_Q37_674799"/>
      <w:bookmarkEnd w:id="14128"/>
      <w:r>
        <w:rPr>
          <w:rFonts w:hint="cs"/>
          <w:rtl/>
          <w:lang w:eastAsia="he-IL"/>
        </w:rPr>
        <w:t xml:space="preserve">תודה רבה. </w:t>
      </w:r>
    </w:p>
    <w:p w:rsidR="00131C5A" w:rsidRDefault="00131C5A" w:rsidP="0092662B">
      <w:pPr>
        <w:rPr>
          <w:rtl/>
          <w:lang w:eastAsia="he-IL"/>
        </w:rPr>
      </w:pPr>
      <w:bookmarkStart w:id="14129" w:name="_ETM_Q37_682382"/>
      <w:bookmarkStart w:id="14130" w:name="_ETM_Q37_682439"/>
      <w:bookmarkEnd w:id="14129"/>
      <w:bookmarkEnd w:id="14130"/>
    </w:p>
    <w:p w:rsidR="00131C5A" w:rsidRDefault="00131C5A" w:rsidP="0092662B">
      <w:pPr>
        <w:pStyle w:val="-"/>
        <w:rPr>
          <w:rtl/>
        </w:rPr>
      </w:pPr>
      <w:bookmarkStart w:id="14131" w:name="ET_speakercontinue_4793_4"/>
      <w:r w:rsidRPr="00D55A91">
        <w:rPr>
          <w:rStyle w:val="TagStyle"/>
          <w:rtl/>
        </w:rPr>
        <w:t xml:space="preserve"> &lt;&lt; דובר_המשך &gt;&gt;</w:t>
      </w:r>
      <w:r w:rsidRPr="00C4799F">
        <w:rPr>
          <w:rStyle w:val="TagStyle"/>
          <w:rtl/>
        </w:rPr>
        <w:t xml:space="preserve"> </w:t>
      </w:r>
      <w:r>
        <w:rPr>
          <w:rtl/>
        </w:rPr>
        <w:t>סגן שר החינוך מאיר פרוש:</w:t>
      </w:r>
      <w:r w:rsidRPr="00C4799F">
        <w:rPr>
          <w:rStyle w:val="TagStyle"/>
          <w:rtl/>
        </w:rPr>
        <w:t xml:space="preserve"> </w:t>
      </w:r>
      <w:r w:rsidRPr="00D55A91">
        <w:rPr>
          <w:rStyle w:val="TagStyle"/>
          <w:rtl/>
        </w:rPr>
        <w:t>&lt;&lt; דובר_המשך &gt;&gt;</w:t>
      </w:r>
      <w:r>
        <w:rPr>
          <w:rtl/>
        </w:rPr>
        <w:t xml:space="preserve">  </w:t>
      </w:r>
      <w:bookmarkEnd w:id="14131"/>
    </w:p>
    <w:p w:rsidR="00131C5A" w:rsidRDefault="00131C5A" w:rsidP="00F91BB0">
      <w:pPr>
        <w:rPr>
          <w:rtl/>
          <w:lang w:eastAsia="he-IL"/>
        </w:rPr>
      </w:pPr>
    </w:p>
    <w:p w:rsidR="00131C5A" w:rsidRDefault="00131C5A" w:rsidP="00E87679">
      <w:pPr>
        <w:rPr>
          <w:rtl/>
          <w:lang w:eastAsia="he-IL"/>
        </w:rPr>
      </w:pPr>
      <w:bookmarkStart w:id="14132" w:name="_ETM_Q37_684016"/>
      <w:bookmarkEnd w:id="14132"/>
      <w:r>
        <w:rPr>
          <w:rFonts w:hint="cs"/>
          <w:rtl/>
          <w:lang w:eastAsia="he-IL"/>
        </w:rPr>
        <w:t>ה</w:t>
      </w:r>
      <w:bookmarkStart w:id="14133" w:name="_ETM_Q37_672747"/>
      <w:bookmarkStart w:id="14134" w:name="_ETM_Q37_672798"/>
      <w:bookmarkEnd w:id="14133"/>
      <w:bookmarkEnd w:id="14134"/>
      <w:r>
        <w:rPr>
          <w:rFonts w:hint="cs"/>
          <w:rtl/>
          <w:lang w:eastAsia="he-IL"/>
        </w:rPr>
        <w:t xml:space="preserve">יטיב להגדיר את המצב הלא-נוח והלא-נעים המציע, חבר הכנסת הרב אבוטבול. כאשר </w:t>
      </w:r>
      <w:bookmarkStart w:id="14135" w:name="_ETM_Q37_689889"/>
      <w:bookmarkEnd w:id="14135"/>
      <w:r>
        <w:rPr>
          <w:rFonts w:hint="cs"/>
          <w:rtl/>
          <w:lang w:eastAsia="he-IL"/>
        </w:rPr>
        <w:t xml:space="preserve">אתה אומר לי ששוחחת עם מנהל האגף למוסדות תורניים מר </w:t>
      </w:r>
      <w:bookmarkStart w:id="14136" w:name="_ETM_Q37_693826"/>
      <w:bookmarkEnd w:id="14136"/>
      <w:r>
        <w:rPr>
          <w:rFonts w:hint="cs"/>
          <w:rtl/>
          <w:lang w:eastAsia="he-IL"/>
        </w:rPr>
        <w:t xml:space="preserve">עמוס </w:t>
      </w:r>
      <w:proofErr w:type="spellStart"/>
      <w:r>
        <w:rPr>
          <w:rFonts w:hint="cs"/>
          <w:rtl/>
          <w:lang w:eastAsia="he-IL"/>
        </w:rPr>
        <w:t>צייאדה</w:t>
      </w:r>
      <w:proofErr w:type="spellEnd"/>
      <w:r>
        <w:rPr>
          <w:rFonts w:hint="cs"/>
          <w:rtl/>
          <w:lang w:eastAsia="he-IL"/>
        </w:rPr>
        <w:t xml:space="preserve">, בוודאי שמעת ממנו את מה שהוא אומר. ידוע לך </w:t>
      </w:r>
      <w:r>
        <w:rPr>
          <w:rFonts w:hint="eastAsia"/>
          <w:rtl/>
          <w:lang w:eastAsia="he-IL"/>
        </w:rPr>
        <w:t>–</w:t>
      </w:r>
      <w:r>
        <w:rPr>
          <w:rFonts w:hint="cs"/>
          <w:rtl/>
          <w:lang w:eastAsia="he-IL"/>
        </w:rPr>
        <w:t xml:space="preserve"> ואם אתה עדיין לא יודע אז הרי אני מתאר </w:t>
      </w:r>
      <w:bookmarkStart w:id="14137" w:name="_ETM_Q37_706981"/>
      <w:bookmarkEnd w:id="14137"/>
      <w:r>
        <w:rPr>
          <w:rFonts w:hint="cs"/>
          <w:rtl/>
          <w:lang w:eastAsia="he-IL"/>
        </w:rPr>
        <w:t xml:space="preserve">לעצמי שאתה מתאר לעצמך </w:t>
      </w:r>
      <w:bookmarkStart w:id="14138" w:name="_ETM_Q37_652308"/>
      <w:bookmarkEnd w:id="14138"/>
      <w:r>
        <w:rPr>
          <w:rFonts w:hint="eastAsia"/>
          <w:rtl/>
          <w:lang w:eastAsia="he-IL"/>
        </w:rPr>
        <w:t>–</w:t>
      </w:r>
      <w:r>
        <w:rPr>
          <w:rFonts w:hint="cs"/>
          <w:rtl/>
          <w:lang w:eastAsia="he-IL"/>
        </w:rPr>
        <w:t xml:space="preserve"> שהדברים האלה הם לא חדשים בעיניי ובעיני כל מי שעוסק בתחום הזה. </w:t>
      </w:r>
      <w:bookmarkStart w:id="14139" w:name="_ETM_Q37_716520"/>
      <w:bookmarkEnd w:id="14139"/>
    </w:p>
    <w:p w:rsidR="00131C5A" w:rsidRDefault="00131C5A" w:rsidP="0092662B">
      <w:pPr>
        <w:rPr>
          <w:rtl/>
          <w:lang w:eastAsia="he-IL"/>
        </w:rPr>
      </w:pPr>
    </w:p>
    <w:p w:rsidR="00131C5A" w:rsidRDefault="00131C5A" w:rsidP="00E87679">
      <w:pPr>
        <w:rPr>
          <w:rtl/>
        </w:rPr>
      </w:pPr>
      <w:r>
        <w:rPr>
          <w:rFonts w:hint="cs"/>
          <w:rtl/>
          <w:lang w:eastAsia="he-IL"/>
        </w:rPr>
        <w:t xml:space="preserve">אני לא מסכים עם העובדה שיש מציאות כזאת שכאשר מישהו לא הגיש את הבקשה לקבל אישור לניהול תקין עד 28 בפברואר, אז כל השנה הלכה והוא לא יקבל כסף – אבל עוד מעט נדבר על זה. אני בוודאי לא מסכים. אני עוד מעט אקריא את מה שהמשרד </w:t>
      </w:r>
      <w:bookmarkStart w:id="14140" w:name="_ETM_Q37_744358"/>
      <w:bookmarkEnd w:id="14140"/>
      <w:r>
        <w:rPr>
          <w:rFonts w:hint="cs"/>
          <w:rtl/>
          <w:lang w:eastAsia="he-IL"/>
        </w:rPr>
        <w:t>ביקש למסור</w:t>
      </w:r>
      <w:r w:rsidR="00E87679">
        <w:rPr>
          <w:rFonts w:hint="cs"/>
          <w:rtl/>
          <w:lang w:eastAsia="he-IL"/>
        </w:rPr>
        <w:t>.</w:t>
      </w:r>
      <w:r>
        <w:rPr>
          <w:rFonts w:hint="cs"/>
          <w:rtl/>
          <w:lang w:eastAsia="he-IL"/>
        </w:rPr>
        <w:t xml:space="preserve"> עם זה</w:t>
      </w:r>
      <w:r w:rsidR="00E87679">
        <w:rPr>
          <w:rFonts w:hint="cs"/>
          <w:rtl/>
          <w:lang w:eastAsia="he-IL"/>
        </w:rPr>
        <w:t>,</w:t>
      </w:r>
      <w:r>
        <w:rPr>
          <w:rFonts w:hint="cs"/>
          <w:rtl/>
          <w:lang w:eastAsia="he-IL"/>
        </w:rPr>
        <w:t xml:space="preserve"> אני אמשיך לחלק אחר: בתקופה כזאת של קורונה, כשהמדינה משקיעה כמה שהיא יכולה, משקיעה מאמץ, פותחת פלונטרים </w:t>
      </w:r>
      <w:bookmarkStart w:id="14141" w:name="_ETM_Q37_762039"/>
      <w:bookmarkEnd w:id="14141"/>
      <w:r>
        <w:rPr>
          <w:rFonts w:hint="cs"/>
          <w:rtl/>
          <w:lang w:eastAsia="he-IL"/>
        </w:rPr>
        <w:t>ומנסה להקל, אולי גם יש מקומות שמחליטים לא לגבות כסף שאפשר לגבות</w:t>
      </w:r>
      <w:r w:rsidR="00E87679">
        <w:rPr>
          <w:rFonts w:hint="cs"/>
          <w:rtl/>
          <w:lang w:eastAsia="he-IL"/>
        </w:rPr>
        <w:t>,</w:t>
      </w:r>
      <w:r>
        <w:rPr>
          <w:rFonts w:hint="cs"/>
          <w:rtl/>
          <w:lang w:eastAsia="he-IL"/>
        </w:rPr>
        <w:t xml:space="preserve"> כי כולנו במצב כזה, והמדינה נמצאת במצב קשה. </w:t>
      </w:r>
      <w:bookmarkStart w:id="14142" w:name="_ETM_Q37_780136"/>
      <w:bookmarkStart w:id="14143" w:name="_ETM_Q37_780192"/>
      <w:bookmarkStart w:id="14144" w:name="_ETM_Q37_780576"/>
      <w:bookmarkStart w:id="14145" w:name="_ETM_Q37_780635"/>
      <w:bookmarkStart w:id="14146" w:name="TOR_Q38"/>
      <w:bookmarkEnd w:id="14142"/>
      <w:bookmarkEnd w:id="14143"/>
      <w:bookmarkEnd w:id="14144"/>
      <w:bookmarkEnd w:id="14145"/>
      <w:bookmarkEnd w:id="14146"/>
      <w:r>
        <w:rPr>
          <w:rFonts w:hint="cs"/>
          <w:rtl/>
        </w:rPr>
        <w:t xml:space="preserve">אז הטענה שלי היא שבוודאי ובוודאי שבתקופת קורונה לא יכול להיות מצב שאם מוסד איחר בהגשת המסמכים כדי לקבל </w:t>
      </w:r>
      <w:r w:rsidR="00E87679">
        <w:rPr>
          <w:rFonts w:hint="cs"/>
          <w:rtl/>
        </w:rPr>
        <w:t>"</w:t>
      </w:r>
      <w:r>
        <w:rPr>
          <w:rFonts w:hint="cs"/>
          <w:rtl/>
        </w:rPr>
        <w:t>ניהול תקין</w:t>
      </w:r>
      <w:r w:rsidR="00E87679">
        <w:rPr>
          <w:rFonts w:hint="cs"/>
          <w:rtl/>
        </w:rPr>
        <w:t>"</w:t>
      </w:r>
      <w:r>
        <w:rPr>
          <w:rFonts w:hint="cs"/>
          <w:rtl/>
        </w:rPr>
        <w:t xml:space="preserve">, אז כל השנה הוא לא יקבל כסף. מה גם שאני מדבר איתך על מוסדות שלא יכלו להגיש מבלי לפרט מה </w:t>
      </w:r>
      <w:r>
        <w:rPr>
          <w:rtl/>
        </w:rPr>
        <w:t>–</w:t>
      </w:r>
      <w:r>
        <w:rPr>
          <w:rFonts w:hint="cs"/>
          <w:rtl/>
        </w:rPr>
        <w:t xml:space="preserve"> הרב מרגי, </w:t>
      </w:r>
      <w:bookmarkStart w:id="14147" w:name="_ETM_Q38_199000"/>
      <w:bookmarkEnd w:id="14147"/>
      <w:r>
        <w:rPr>
          <w:rFonts w:hint="cs"/>
          <w:rtl/>
        </w:rPr>
        <w:t xml:space="preserve">תן לחבר שלך, הרב אבוטבול, לשמוע תשובות, שלפעמים </w:t>
      </w:r>
      <w:bookmarkStart w:id="14148" w:name="_ETM_Q38_202000"/>
      <w:bookmarkEnd w:id="14148"/>
      <w:r>
        <w:rPr>
          <w:rFonts w:hint="cs"/>
          <w:rtl/>
        </w:rPr>
        <w:t xml:space="preserve">הן גם מותאמות למה שהוא ביקש. מה גם שיש מוסדות שלא </w:t>
      </w:r>
      <w:bookmarkStart w:id="14149" w:name="_ETM_Q38_209000"/>
      <w:bookmarkEnd w:id="14149"/>
      <w:r>
        <w:rPr>
          <w:rFonts w:hint="cs"/>
          <w:rtl/>
        </w:rPr>
        <w:t xml:space="preserve">יכלו להגיש עד 28 בפברואר. למה? כי רשויות המדינה ביקשו לפזר את העמותה הקיימת </w:t>
      </w:r>
      <w:bookmarkStart w:id="14150" w:name="_ETM_Q38_217000"/>
      <w:bookmarkEnd w:id="14150"/>
      <w:r>
        <w:rPr>
          <w:rFonts w:hint="cs"/>
          <w:rtl/>
        </w:rPr>
        <w:t xml:space="preserve">ולהקים ועד עמותה חדש. אז הרי אין מציאות להגיש בקשה. צריכים לארגן </w:t>
      </w:r>
      <w:bookmarkStart w:id="14151" w:name="_ETM_Q38_225000"/>
      <w:bookmarkEnd w:id="14151"/>
      <w:r>
        <w:rPr>
          <w:rFonts w:hint="cs"/>
          <w:rtl/>
        </w:rPr>
        <w:t xml:space="preserve">את העמותה הזאת, צריכים להגיש את הניירות, והכול לוקח זמן. </w:t>
      </w:r>
    </w:p>
    <w:p w:rsidR="00131C5A" w:rsidRDefault="00131C5A" w:rsidP="009635F5">
      <w:pPr>
        <w:rPr>
          <w:rtl/>
        </w:rPr>
      </w:pPr>
    </w:p>
    <w:p w:rsidR="00131C5A" w:rsidRDefault="00131C5A" w:rsidP="00F95DF6">
      <w:pPr>
        <w:rPr>
          <w:rtl/>
        </w:rPr>
      </w:pPr>
      <w:r>
        <w:rPr>
          <w:rFonts w:hint="cs"/>
          <w:rtl/>
        </w:rPr>
        <w:t xml:space="preserve">עכשיו לעצם הדבר. כיום ההנחיה היא שכל מוסד </w:t>
      </w:r>
      <w:r w:rsidR="00F95DF6">
        <w:rPr>
          <w:rFonts w:hint="eastAsia"/>
          <w:rtl/>
        </w:rPr>
        <w:t>–</w:t>
      </w:r>
      <w:r>
        <w:rPr>
          <w:rFonts w:hint="cs"/>
          <w:rtl/>
        </w:rPr>
        <w:t xml:space="preserve"> ואני רוצה </w:t>
      </w:r>
      <w:bookmarkStart w:id="14152" w:name="_ETM_Q38_235000"/>
      <w:bookmarkEnd w:id="14152"/>
      <w:r>
        <w:rPr>
          <w:rFonts w:hint="cs"/>
          <w:rtl/>
        </w:rPr>
        <w:t>שגם היושבת-ראש תדע באיזו סיטואציה נמצאת האוכלוסייה הזאת</w:t>
      </w:r>
      <w:bookmarkStart w:id="14153" w:name="_ETM_Q38_240870"/>
      <w:bookmarkEnd w:id="14153"/>
      <w:r>
        <w:rPr>
          <w:rFonts w:hint="cs"/>
          <w:rtl/>
        </w:rPr>
        <w:t xml:space="preserve">. ניקח את גילאי היסודי והעל-יסודי. מדינת ישראל </w:t>
      </w:r>
      <w:r w:rsidR="00F95DF6">
        <w:rPr>
          <w:rFonts w:hint="eastAsia"/>
          <w:rtl/>
        </w:rPr>
        <w:t>–</w:t>
      </w:r>
      <w:r>
        <w:rPr>
          <w:rFonts w:hint="cs"/>
          <w:rtl/>
        </w:rPr>
        <w:t xml:space="preserve"> משרד החינוך נותן 9,000 רישיונות </w:t>
      </w:r>
      <w:bookmarkStart w:id="14154" w:name="_ETM_Q38_253000"/>
      <w:bookmarkEnd w:id="14154"/>
      <w:r>
        <w:rPr>
          <w:rFonts w:hint="cs"/>
          <w:rtl/>
        </w:rPr>
        <w:t>להפעלת בתי ספר בארץ. שני</w:t>
      </w:r>
      <w:r w:rsidR="00E87679">
        <w:rPr>
          <w:rFonts w:hint="cs"/>
          <w:rtl/>
        </w:rPr>
        <w:t>-</w:t>
      </w:r>
      <w:r>
        <w:rPr>
          <w:rFonts w:hint="cs"/>
          <w:rtl/>
        </w:rPr>
        <w:t xml:space="preserve">שלישים מהם הם מהמגזר החרדי. </w:t>
      </w:r>
    </w:p>
    <w:p w:rsidR="00131C5A" w:rsidRDefault="00131C5A" w:rsidP="0092662B">
      <w:pPr>
        <w:rPr>
          <w:rtl/>
        </w:rPr>
      </w:pPr>
    </w:p>
    <w:p w:rsidR="00131C5A" w:rsidRDefault="00131C5A" w:rsidP="0092662B">
      <w:pPr>
        <w:pStyle w:val="af5"/>
        <w:rPr>
          <w:rtl/>
        </w:rPr>
      </w:pPr>
      <w:bookmarkStart w:id="14155" w:name="_ETM_Q38_262000"/>
      <w:bookmarkStart w:id="14156" w:name="ET_interruption_5851_23"/>
      <w:bookmarkEnd w:id="14155"/>
      <w:r w:rsidRPr="00B97EC7">
        <w:rPr>
          <w:rStyle w:val="TagStyle"/>
          <w:rtl/>
        </w:rPr>
        <w:t xml:space="preserve"> &lt;&lt; קריאה &gt;&gt;</w:t>
      </w:r>
      <w:r w:rsidRPr="009917AE">
        <w:rPr>
          <w:rStyle w:val="TagStyle"/>
          <w:rtl/>
        </w:rPr>
        <w:t xml:space="preserve"> </w:t>
      </w:r>
      <w:r>
        <w:rPr>
          <w:rtl/>
        </w:rPr>
        <w:t>משה אבוטבול (ש"ס):</w:t>
      </w:r>
      <w:r w:rsidRPr="009917AE">
        <w:rPr>
          <w:rStyle w:val="TagStyle"/>
          <w:rtl/>
        </w:rPr>
        <w:t xml:space="preserve"> </w:t>
      </w:r>
      <w:r w:rsidRPr="00B97EC7">
        <w:rPr>
          <w:rStyle w:val="TagStyle"/>
          <w:rtl/>
        </w:rPr>
        <w:t>&lt;&lt; קריאה &gt;&gt;</w:t>
      </w:r>
      <w:r>
        <w:rPr>
          <w:rtl/>
        </w:rPr>
        <w:t xml:space="preserve">  </w:t>
      </w:r>
      <w:bookmarkEnd w:id="14156"/>
    </w:p>
    <w:p w:rsidR="00131C5A" w:rsidRDefault="00131C5A" w:rsidP="00F91BB0">
      <w:pPr>
        <w:rPr>
          <w:rtl/>
          <w:lang w:eastAsia="he-IL"/>
        </w:rPr>
      </w:pPr>
    </w:p>
    <w:p w:rsidR="00131C5A" w:rsidRDefault="00DA39C2" w:rsidP="0092662B">
      <w:pPr>
        <w:rPr>
          <w:rtl/>
        </w:rPr>
      </w:pPr>
      <w:r>
        <w:rPr>
          <w:rFonts w:hint="cs"/>
          <w:rtl/>
          <w:lang w:eastAsia="he-IL"/>
        </w:rPr>
        <w:t>– – –</w:t>
      </w:r>
      <w:r w:rsidR="00131C5A">
        <w:rPr>
          <w:rFonts w:hint="cs"/>
          <w:rtl/>
          <w:lang w:eastAsia="he-IL"/>
        </w:rPr>
        <w:t xml:space="preserve"> </w:t>
      </w:r>
    </w:p>
    <w:p w:rsidR="00131C5A" w:rsidRDefault="00131C5A" w:rsidP="009635F5">
      <w:pPr>
        <w:rPr>
          <w:rtl/>
        </w:rPr>
      </w:pPr>
    </w:p>
    <w:p w:rsidR="00131C5A" w:rsidRDefault="00131C5A" w:rsidP="0092662B">
      <w:pPr>
        <w:pStyle w:val="-"/>
        <w:rPr>
          <w:rtl/>
        </w:rPr>
      </w:pPr>
      <w:bookmarkStart w:id="14157" w:name="ET_speakercontinue_4793_24"/>
      <w:r w:rsidRPr="00B97EC7">
        <w:rPr>
          <w:rStyle w:val="TagStyle"/>
          <w:rtl/>
        </w:rPr>
        <w:t xml:space="preserve"> &lt;&lt; דובר_המשך &gt;&gt;</w:t>
      </w:r>
      <w:r w:rsidRPr="009917AE">
        <w:rPr>
          <w:rStyle w:val="TagStyle"/>
          <w:rtl/>
        </w:rPr>
        <w:t xml:space="preserve"> </w:t>
      </w:r>
      <w:r>
        <w:rPr>
          <w:rtl/>
        </w:rPr>
        <w:t>סגן שר החינוך מאיר פרוש:</w:t>
      </w:r>
      <w:r w:rsidRPr="009917AE">
        <w:rPr>
          <w:rStyle w:val="TagStyle"/>
          <w:rtl/>
        </w:rPr>
        <w:t xml:space="preserve"> </w:t>
      </w:r>
      <w:r w:rsidRPr="00B97EC7">
        <w:rPr>
          <w:rStyle w:val="TagStyle"/>
          <w:rtl/>
        </w:rPr>
        <w:t>&lt;&lt; דובר_המשך &gt;&gt;</w:t>
      </w:r>
      <w:r>
        <w:rPr>
          <w:rtl/>
        </w:rPr>
        <w:t xml:space="preserve">  </w:t>
      </w:r>
      <w:bookmarkEnd w:id="14157"/>
    </w:p>
    <w:p w:rsidR="00131C5A" w:rsidRDefault="00131C5A" w:rsidP="00F91BB0">
      <w:pPr>
        <w:rPr>
          <w:rtl/>
          <w:lang w:eastAsia="he-IL"/>
        </w:rPr>
      </w:pPr>
    </w:p>
    <w:p w:rsidR="00131C5A" w:rsidRPr="009917AE" w:rsidRDefault="00131C5A" w:rsidP="0092662B">
      <w:pPr>
        <w:rPr>
          <w:rtl/>
          <w:lang w:eastAsia="he-IL"/>
        </w:rPr>
      </w:pPr>
      <w:r>
        <w:rPr>
          <w:rFonts w:hint="cs"/>
          <w:rtl/>
          <w:lang w:eastAsia="he-IL"/>
        </w:rPr>
        <w:t xml:space="preserve">אבל תן לי, </w:t>
      </w:r>
      <w:bookmarkStart w:id="14158" w:name="_ETM_Q38_264000"/>
      <w:bookmarkEnd w:id="14158"/>
      <w:r>
        <w:rPr>
          <w:rFonts w:hint="cs"/>
          <w:rtl/>
          <w:lang w:eastAsia="he-IL"/>
        </w:rPr>
        <w:t xml:space="preserve">אני רוצה שגם חברת הכנסת ברביבאי תשמע. </w:t>
      </w:r>
    </w:p>
    <w:p w:rsidR="00131C5A" w:rsidRDefault="00131C5A" w:rsidP="009635F5">
      <w:pPr>
        <w:rPr>
          <w:rtl/>
        </w:rPr>
      </w:pPr>
    </w:p>
    <w:p w:rsidR="00131C5A" w:rsidRDefault="00131C5A" w:rsidP="0092662B">
      <w:pPr>
        <w:pStyle w:val="af6"/>
        <w:rPr>
          <w:rtl/>
        </w:rPr>
      </w:pPr>
      <w:r w:rsidRPr="00B97EC7">
        <w:rPr>
          <w:rStyle w:val="TagStyle"/>
          <w:rtl/>
        </w:rPr>
        <w:t xml:space="preserve"> &lt;&lt; יור &gt;&gt;</w:t>
      </w:r>
      <w:r w:rsidRPr="0013500E">
        <w:rPr>
          <w:rStyle w:val="TagStyle"/>
          <w:rtl/>
        </w:rPr>
        <w:t xml:space="preserve"> </w:t>
      </w:r>
      <w:r>
        <w:rPr>
          <w:rtl/>
        </w:rPr>
        <w:t>היו"ר אורנה ברביבאי:</w:t>
      </w:r>
      <w:r w:rsidRPr="0013500E">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אני מקבלת שיעור עכשיו. נא לא להפריע.</w:t>
      </w:r>
    </w:p>
    <w:p w:rsidR="00131C5A" w:rsidRDefault="00131C5A" w:rsidP="0092662B">
      <w:pPr>
        <w:rPr>
          <w:rtl/>
          <w:lang w:eastAsia="he-IL"/>
        </w:rPr>
      </w:pPr>
    </w:p>
    <w:p w:rsidR="00131C5A" w:rsidRDefault="00131C5A" w:rsidP="0092662B">
      <w:pPr>
        <w:pStyle w:val="-"/>
        <w:rPr>
          <w:rtl/>
        </w:rPr>
      </w:pPr>
      <w:r w:rsidRPr="00B97EC7">
        <w:rPr>
          <w:rStyle w:val="TagStyle"/>
          <w:rtl/>
        </w:rPr>
        <w:t xml:space="preserve"> &lt;&lt; דובר_המשך &gt;&gt;</w:t>
      </w:r>
      <w:r w:rsidRPr="0013500E">
        <w:rPr>
          <w:rStyle w:val="TagStyle"/>
          <w:rtl/>
        </w:rPr>
        <w:t xml:space="preserve"> </w:t>
      </w:r>
      <w:r>
        <w:rPr>
          <w:rtl/>
        </w:rPr>
        <w:t>סגן שר החינוך מאיר פרוש:</w:t>
      </w:r>
      <w:r w:rsidRPr="0013500E">
        <w:rPr>
          <w:rStyle w:val="TagStyle"/>
          <w:rtl/>
        </w:rPr>
        <w:t xml:space="preserve"> </w:t>
      </w:r>
      <w:r w:rsidRPr="00B97EC7">
        <w:rPr>
          <w:rStyle w:val="TagStyle"/>
          <w:rtl/>
        </w:rPr>
        <w:t>&lt;&lt; דובר_המשך &gt;&gt;</w:t>
      </w:r>
      <w:r>
        <w:rPr>
          <w:rtl/>
        </w:rPr>
        <w:t xml:space="preserve">  </w:t>
      </w:r>
    </w:p>
    <w:p w:rsidR="00131C5A" w:rsidRDefault="00131C5A" w:rsidP="00F91BB0">
      <w:pPr>
        <w:rPr>
          <w:rtl/>
          <w:lang w:eastAsia="he-IL"/>
        </w:rPr>
      </w:pPr>
    </w:p>
    <w:p w:rsidR="00131C5A" w:rsidRDefault="00131C5A" w:rsidP="00E87679">
      <w:pPr>
        <w:rPr>
          <w:rtl/>
          <w:lang w:eastAsia="he-IL"/>
        </w:rPr>
      </w:pPr>
      <w:r>
        <w:rPr>
          <w:rFonts w:hint="cs"/>
          <w:rtl/>
          <w:lang w:eastAsia="he-IL"/>
        </w:rPr>
        <w:t xml:space="preserve">שליש אחד הוא </w:t>
      </w:r>
      <w:bookmarkStart w:id="14159" w:name="_ETM_Q38_266000"/>
      <w:bookmarkEnd w:id="14159"/>
      <w:r>
        <w:rPr>
          <w:rFonts w:hint="cs"/>
          <w:rtl/>
          <w:lang w:eastAsia="he-IL"/>
        </w:rPr>
        <w:t xml:space="preserve">של הערבים והדרוזים. הם לא יכולים לקבל אגורה אחת מהמדינה מבלי שהם יגישו </w:t>
      </w:r>
      <w:bookmarkStart w:id="14160" w:name="_ETM_Q38_279000"/>
      <w:bookmarkEnd w:id="14160"/>
      <w:r>
        <w:rPr>
          <w:rFonts w:hint="cs"/>
          <w:rtl/>
          <w:lang w:eastAsia="he-IL"/>
        </w:rPr>
        <w:t xml:space="preserve">את טופסי העמותה, וביחד עם זה את מה שכולנו מדברים </w:t>
      </w:r>
      <w:bookmarkStart w:id="14161" w:name="_ETM_Q38_284000"/>
      <w:bookmarkEnd w:id="14161"/>
      <w:r>
        <w:rPr>
          <w:rFonts w:hint="cs"/>
          <w:rtl/>
          <w:lang w:eastAsia="he-IL"/>
        </w:rPr>
        <w:t>עליו והוא המצרך הכי חשוב: אישור ניהול תקין של רשם העמותות. ההנחיה היום היא שאם אתה לא הבאת</w:t>
      </w:r>
      <w:r w:rsidR="00E87679">
        <w:rPr>
          <w:rFonts w:hint="cs"/>
          <w:rtl/>
          <w:lang w:eastAsia="he-IL"/>
        </w:rPr>
        <w:t xml:space="preserve"> את המסמכים שלך</w:t>
      </w:r>
      <w:r>
        <w:rPr>
          <w:rFonts w:hint="cs"/>
          <w:rtl/>
          <w:lang w:eastAsia="he-IL"/>
        </w:rPr>
        <w:t xml:space="preserve">, נגיד לשנת </w:t>
      </w:r>
      <w:bookmarkStart w:id="14162" w:name="_ETM_Q38_292000"/>
      <w:bookmarkEnd w:id="14162"/>
      <w:r>
        <w:rPr>
          <w:rFonts w:hint="cs"/>
          <w:rtl/>
          <w:lang w:eastAsia="he-IL"/>
        </w:rPr>
        <w:t xml:space="preserve">הלימודים </w:t>
      </w:r>
      <w:proofErr w:type="spellStart"/>
      <w:r>
        <w:rPr>
          <w:rFonts w:hint="cs"/>
          <w:rtl/>
          <w:lang w:eastAsia="he-IL"/>
        </w:rPr>
        <w:t>תש"ף</w:t>
      </w:r>
      <w:proofErr w:type="spellEnd"/>
      <w:r>
        <w:rPr>
          <w:rFonts w:hint="cs"/>
          <w:rtl/>
          <w:lang w:eastAsia="he-IL"/>
        </w:rPr>
        <w:t>, שאנחנו כבר בסיומה</w:t>
      </w:r>
      <w:r w:rsidR="00E87679">
        <w:rPr>
          <w:rFonts w:hint="cs"/>
          <w:rtl/>
          <w:lang w:eastAsia="he-IL"/>
        </w:rPr>
        <w:t>,</w:t>
      </w:r>
      <w:r>
        <w:rPr>
          <w:rFonts w:hint="cs"/>
          <w:rtl/>
          <w:lang w:eastAsia="he-IL"/>
        </w:rPr>
        <w:t xml:space="preserve"> אנחנו ב-2020 </w:t>
      </w:r>
      <w:r>
        <w:rPr>
          <w:rtl/>
          <w:lang w:eastAsia="he-IL"/>
        </w:rPr>
        <w:t>–</w:t>
      </w:r>
      <w:r>
        <w:rPr>
          <w:rFonts w:hint="cs"/>
          <w:rtl/>
          <w:lang w:eastAsia="he-IL"/>
        </w:rPr>
        <w:t xml:space="preserve"> עד 28 בפברואר 2020 אם לא הבאת את המסמכים, </w:t>
      </w:r>
      <w:bookmarkStart w:id="14163" w:name="_ETM_Q38_308000"/>
      <w:bookmarkEnd w:id="14163"/>
      <w:r>
        <w:rPr>
          <w:rFonts w:hint="cs"/>
          <w:rtl/>
          <w:lang w:eastAsia="he-IL"/>
        </w:rPr>
        <w:t xml:space="preserve">אתה לא מקבל כסף לכל השנה. זה דבר שכאשר הוא נקבע, הוא נקבע ללא היגיון שאנחנו יכולים להבין. הרי לא יכולים לומר לבן אדם: תפעיל מוסד </w:t>
      </w:r>
      <w:r>
        <w:rPr>
          <w:rtl/>
          <w:lang w:eastAsia="he-IL"/>
        </w:rPr>
        <w:t>–</w:t>
      </w:r>
      <w:r>
        <w:rPr>
          <w:rFonts w:hint="cs"/>
          <w:rtl/>
          <w:lang w:eastAsia="he-IL"/>
        </w:rPr>
        <w:t xml:space="preserve"> להבדיל, אצל פרעה אומרים: "תבן אין ניתן לעבדיך ולבנים אמרים לנו עשו". פרעה ביקש: תביאו לי, תעבדו, תקימו בתים</w:t>
      </w:r>
      <w:r w:rsidR="00E87679">
        <w:rPr>
          <w:rFonts w:hint="cs"/>
          <w:rtl/>
          <w:lang w:eastAsia="he-IL"/>
        </w:rPr>
        <w:t>,</w:t>
      </w:r>
      <w:r>
        <w:rPr>
          <w:rFonts w:hint="cs"/>
          <w:rtl/>
          <w:lang w:eastAsia="he-IL"/>
        </w:rPr>
        <w:t xml:space="preserve"> פיתום </w:t>
      </w:r>
      <w:proofErr w:type="spellStart"/>
      <w:r>
        <w:rPr>
          <w:rFonts w:hint="cs"/>
          <w:rtl/>
          <w:lang w:eastAsia="he-IL"/>
        </w:rPr>
        <w:t>ורעמסס</w:t>
      </w:r>
      <w:proofErr w:type="spellEnd"/>
      <w:r>
        <w:rPr>
          <w:rFonts w:hint="cs"/>
          <w:rtl/>
          <w:lang w:eastAsia="he-IL"/>
        </w:rPr>
        <w:t xml:space="preserve"> – תקימו אותם. אבל הם אומרים: תבן לא ניתן לעבדיך – אין לנו שום כלים כדי לבנות. אי-אפשר לקיים מוסדות לימוד אם אין תמיכה</w:t>
      </w:r>
      <w:r w:rsidR="00E87679">
        <w:rPr>
          <w:rFonts w:hint="cs"/>
          <w:rtl/>
          <w:lang w:eastAsia="he-IL"/>
        </w:rPr>
        <w:t>,</w:t>
      </w:r>
      <w:r>
        <w:rPr>
          <w:rFonts w:hint="cs"/>
          <w:rtl/>
          <w:lang w:eastAsia="he-IL"/>
        </w:rPr>
        <w:t xml:space="preserve"> ואת התמיכה אי-אפשר לקבל אם לא הבאת את כל הניירות. </w:t>
      </w:r>
      <w:bookmarkStart w:id="14164" w:name="_ETM_Q38_350000"/>
      <w:bookmarkEnd w:id="14164"/>
      <w:r>
        <w:rPr>
          <w:rFonts w:hint="cs"/>
          <w:rtl/>
          <w:lang w:eastAsia="he-IL"/>
        </w:rPr>
        <w:t>אז נגיד אם מישהו לא יכול היה, הוא איחר</w:t>
      </w:r>
      <w:bookmarkStart w:id="14165" w:name="_ETM_Q38_355000"/>
      <w:bookmarkEnd w:id="14165"/>
      <w:r>
        <w:rPr>
          <w:rFonts w:hint="cs"/>
          <w:rtl/>
          <w:lang w:eastAsia="he-IL"/>
        </w:rPr>
        <w:t xml:space="preserve"> – אז אם </w:t>
      </w:r>
      <w:bookmarkStart w:id="14166" w:name="_ETM_Q38_357000"/>
      <w:bookmarkEnd w:id="14166"/>
      <w:r>
        <w:rPr>
          <w:rFonts w:hint="cs"/>
          <w:rtl/>
          <w:lang w:eastAsia="he-IL"/>
        </w:rPr>
        <w:t>הוא לא הביא עד תחילת מרץ, הוא מאחר לכל השנה? אז תמיד אני אומר: זה לא בסדר,</w:t>
      </w:r>
      <w:bookmarkStart w:id="14167" w:name="_ETM_Q38_360000"/>
      <w:bookmarkEnd w:id="14167"/>
      <w:r>
        <w:rPr>
          <w:rFonts w:hint="cs"/>
          <w:rtl/>
          <w:lang w:eastAsia="he-IL"/>
        </w:rPr>
        <w:t xml:space="preserve"> ההחלטה הזו. אני אומר: אני שמח על כך שנתנו לי לענות פה, למרות שמי שצריך לענות על זה </w:t>
      </w:r>
      <w:proofErr w:type="spellStart"/>
      <w:r>
        <w:rPr>
          <w:rFonts w:hint="cs"/>
          <w:rtl/>
          <w:lang w:eastAsia="he-IL"/>
        </w:rPr>
        <w:t>זה</w:t>
      </w:r>
      <w:proofErr w:type="spellEnd"/>
      <w:r>
        <w:rPr>
          <w:rFonts w:hint="cs"/>
          <w:rtl/>
          <w:lang w:eastAsia="he-IL"/>
        </w:rPr>
        <w:t xml:space="preserve"> משרד האוצר, </w:t>
      </w:r>
      <w:bookmarkStart w:id="14168" w:name="_ETM_Q38_372000"/>
      <w:bookmarkEnd w:id="14168"/>
      <w:r>
        <w:rPr>
          <w:rFonts w:hint="cs"/>
          <w:rtl/>
          <w:lang w:eastAsia="he-IL"/>
        </w:rPr>
        <w:t xml:space="preserve">משרד המשפטים. הרי בתקופתה של השרה לימור לבנת, וציפי </w:t>
      </w:r>
      <w:bookmarkStart w:id="14169" w:name="_ETM_Q38_375000"/>
      <w:bookmarkEnd w:id="14169"/>
      <w:r>
        <w:rPr>
          <w:rFonts w:hint="cs"/>
          <w:rtl/>
          <w:lang w:eastAsia="he-IL"/>
        </w:rPr>
        <w:t>לבני אחר כך – כשציפי לבני הייתה שרת המשפטים והם היו צריכים להביא הנחיות למשרדי ממשלה איך לנהוג</w:t>
      </w:r>
      <w:r w:rsidR="00E87679">
        <w:rPr>
          <w:rFonts w:hint="cs"/>
          <w:rtl/>
          <w:lang w:eastAsia="he-IL"/>
        </w:rPr>
        <w:t>,</w:t>
      </w:r>
      <w:r>
        <w:rPr>
          <w:rFonts w:hint="cs"/>
          <w:rtl/>
          <w:lang w:eastAsia="he-IL"/>
        </w:rPr>
        <w:t xml:space="preserve"> אחרי שהיו ביקורות, באו והחליטו את ההחלטה הזו מבלי לבדוק, מבלי </w:t>
      </w:r>
      <w:bookmarkStart w:id="14170" w:name="_ETM_Q38_391000"/>
      <w:bookmarkEnd w:id="14170"/>
      <w:r>
        <w:rPr>
          <w:rFonts w:hint="cs"/>
          <w:rtl/>
          <w:lang w:eastAsia="he-IL"/>
        </w:rPr>
        <w:t xml:space="preserve">לחשוב. הרי אני אומר: גם אם מוסדות התורה, מוסדות החינוך של הציבור החרדי, לא היו מוקמים על ידי מנהלי </w:t>
      </w:r>
      <w:bookmarkStart w:id="14171" w:name="_ETM_Q38_398000"/>
      <w:bookmarkEnd w:id="14171"/>
      <w:r>
        <w:rPr>
          <w:rFonts w:hint="cs"/>
          <w:rtl/>
          <w:lang w:eastAsia="he-IL"/>
        </w:rPr>
        <w:t xml:space="preserve">העמותות, לא היו מוסדות לציבור החרדי. אנחנו צריכים להגיד תודה רבה למנהלי המוסדות שהקימו מוסדות. </w:t>
      </w:r>
      <w:bookmarkStart w:id="14172" w:name="_ETM_Q38_406000"/>
      <w:bookmarkEnd w:id="14172"/>
    </w:p>
    <w:p w:rsidR="00131C5A" w:rsidRDefault="00131C5A" w:rsidP="0092662B">
      <w:pPr>
        <w:rPr>
          <w:rtl/>
          <w:lang w:eastAsia="he-IL"/>
        </w:rPr>
      </w:pPr>
    </w:p>
    <w:p w:rsidR="00131C5A" w:rsidRDefault="00131C5A" w:rsidP="0092662B">
      <w:pPr>
        <w:pStyle w:val="af5"/>
        <w:rPr>
          <w:rtl/>
        </w:rPr>
      </w:pPr>
      <w:bookmarkStart w:id="14173" w:name="_ETM_Q38_410000"/>
      <w:bookmarkStart w:id="14174" w:name="ET_interruption_5851_25"/>
      <w:bookmarkEnd w:id="14173"/>
      <w:r w:rsidRPr="00B97EC7">
        <w:rPr>
          <w:rStyle w:val="TagStyle"/>
          <w:rtl/>
        </w:rPr>
        <w:t xml:space="preserve"> &lt;&lt; קריאה &gt;&gt;</w:t>
      </w:r>
      <w:r w:rsidRPr="001478BA">
        <w:rPr>
          <w:rStyle w:val="TagStyle"/>
          <w:rtl/>
        </w:rPr>
        <w:t xml:space="preserve"> </w:t>
      </w:r>
      <w:r>
        <w:rPr>
          <w:rtl/>
        </w:rPr>
        <w:t>משה אבוטבול (ש"ס):</w:t>
      </w:r>
      <w:r w:rsidRPr="001478BA">
        <w:rPr>
          <w:rStyle w:val="TagStyle"/>
          <w:rtl/>
        </w:rPr>
        <w:t xml:space="preserve"> </w:t>
      </w:r>
      <w:r w:rsidRPr="00B97EC7">
        <w:rPr>
          <w:rStyle w:val="TagStyle"/>
          <w:rtl/>
        </w:rPr>
        <w:t>&lt;&lt; קריאה &gt;&gt;</w:t>
      </w:r>
      <w:r>
        <w:rPr>
          <w:rtl/>
        </w:rPr>
        <w:t xml:space="preserve">  </w:t>
      </w:r>
      <w:bookmarkEnd w:id="14174"/>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הם מקימים את המוסדות. </w:t>
      </w:r>
    </w:p>
    <w:p w:rsidR="00131C5A" w:rsidRDefault="00131C5A" w:rsidP="0092662B">
      <w:pPr>
        <w:rPr>
          <w:rtl/>
          <w:lang w:eastAsia="he-IL"/>
        </w:rPr>
      </w:pPr>
    </w:p>
    <w:p w:rsidR="00131C5A" w:rsidRDefault="00131C5A" w:rsidP="0092662B">
      <w:pPr>
        <w:pStyle w:val="-"/>
        <w:rPr>
          <w:rtl/>
        </w:rPr>
      </w:pPr>
      <w:bookmarkStart w:id="14175" w:name="ET_speakercontinue_4793_5"/>
      <w:r w:rsidRPr="00B97EC7">
        <w:rPr>
          <w:rStyle w:val="TagStyle"/>
          <w:rtl/>
        </w:rPr>
        <w:t xml:space="preserve"> &lt;&lt; דובר_המשך &gt;&gt;</w:t>
      </w:r>
      <w:r w:rsidRPr="0013500E">
        <w:rPr>
          <w:rStyle w:val="TagStyle"/>
          <w:rtl/>
        </w:rPr>
        <w:t xml:space="preserve"> </w:t>
      </w:r>
      <w:r>
        <w:rPr>
          <w:rtl/>
        </w:rPr>
        <w:t>סגן שר החינוך מאיר פרוש:</w:t>
      </w:r>
      <w:r w:rsidRPr="0013500E">
        <w:rPr>
          <w:rStyle w:val="TagStyle"/>
          <w:rtl/>
        </w:rPr>
        <w:t xml:space="preserve"> </w:t>
      </w:r>
      <w:r w:rsidRPr="00B97EC7">
        <w:rPr>
          <w:rStyle w:val="TagStyle"/>
          <w:rtl/>
        </w:rPr>
        <w:t>&lt;&lt; דובר_המשך &gt;&gt;</w:t>
      </w:r>
      <w:r>
        <w:rPr>
          <w:rtl/>
        </w:rPr>
        <w:t xml:space="preserve">  </w:t>
      </w:r>
      <w:bookmarkEnd w:id="14175"/>
    </w:p>
    <w:p w:rsidR="00131C5A" w:rsidRDefault="00131C5A" w:rsidP="00F91BB0">
      <w:pPr>
        <w:rPr>
          <w:rtl/>
          <w:lang w:eastAsia="he-IL"/>
        </w:rPr>
      </w:pPr>
    </w:p>
    <w:p w:rsidR="00131C5A" w:rsidRDefault="00131C5A" w:rsidP="00EC291F">
      <w:pPr>
        <w:rPr>
          <w:rtl/>
          <w:lang w:eastAsia="he-IL"/>
        </w:rPr>
      </w:pPr>
      <w:r>
        <w:rPr>
          <w:rFonts w:hint="cs"/>
          <w:rtl/>
          <w:lang w:eastAsia="he-IL"/>
        </w:rPr>
        <w:t xml:space="preserve">הם מקימים את המוסדות, והמדינה </w:t>
      </w:r>
      <w:bookmarkStart w:id="14176" w:name="_ETM_Q38_411000"/>
      <w:bookmarkEnd w:id="14176"/>
      <w:r>
        <w:rPr>
          <w:rFonts w:hint="cs"/>
          <w:rtl/>
          <w:lang w:eastAsia="he-IL"/>
        </w:rPr>
        <w:t xml:space="preserve">עוזרת קצת. מחר, אם לא יוקמו המוסדות האלו, לא יהיו מוסדות לציבור </w:t>
      </w:r>
      <w:bookmarkStart w:id="14177" w:name="_ETM_Q38_414000"/>
      <w:bookmarkEnd w:id="14177"/>
      <w:r>
        <w:rPr>
          <w:rFonts w:hint="cs"/>
          <w:rtl/>
          <w:lang w:eastAsia="he-IL"/>
        </w:rPr>
        <w:t xml:space="preserve">החרדי; כי המשרד הרי לא יכול </w:t>
      </w:r>
      <w:r w:rsidR="00EC291F">
        <w:rPr>
          <w:rFonts w:hint="eastAsia"/>
          <w:rtl/>
          <w:lang w:eastAsia="he-IL"/>
        </w:rPr>
        <w:t>–</w:t>
      </w:r>
      <w:r w:rsidR="00EC291F">
        <w:rPr>
          <w:rFonts w:hint="cs"/>
          <w:rtl/>
          <w:lang w:eastAsia="he-IL"/>
        </w:rPr>
        <w:t xml:space="preserve"> </w:t>
      </w:r>
      <w:r>
        <w:rPr>
          <w:rFonts w:hint="cs"/>
          <w:rtl/>
          <w:lang w:eastAsia="he-IL"/>
        </w:rPr>
        <w:t>רק אם יש עמותות</w:t>
      </w:r>
      <w:r w:rsidR="00EC291F">
        <w:rPr>
          <w:rFonts w:hint="cs"/>
          <w:rtl/>
          <w:lang w:eastAsia="he-IL"/>
        </w:rPr>
        <w:t>,</w:t>
      </w:r>
      <w:r>
        <w:rPr>
          <w:rFonts w:hint="cs"/>
          <w:rtl/>
          <w:lang w:eastAsia="he-IL"/>
        </w:rPr>
        <w:t xml:space="preserve"> </w:t>
      </w:r>
      <w:bookmarkStart w:id="14178" w:name="_ETM_Q38_421000"/>
      <w:bookmarkEnd w:id="14178"/>
      <w:r>
        <w:rPr>
          <w:rFonts w:hint="cs"/>
          <w:rtl/>
          <w:lang w:eastAsia="he-IL"/>
        </w:rPr>
        <w:t>ו</w:t>
      </w:r>
      <w:r w:rsidR="00EC291F">
        <w:rPr>
          <w:rFonts w:hint="cs"/>
          <w:rtl/>
          <w:lang w:eastAsia="he-IL"/>
        </w:rPr>
        <w:t>ה</w:t>
      </w:r>
      <w:r>
        <w:rPr>
          <w:rFonts w:hint="cs"/>
          <w:rtl/>
          <w:lang w:eastAsia="he-IL"/>
        </w:rPr>
        <w:t>עמותות האלה</w:t>
      </w:r>
      <w:r w:rsidR="00EC291F">
        <w:rPr>
          <w:rFonts w:hint="cs"/>
          <w:rtl/>
          <w:lang w:eastAsia="he-IL"/>
        </w:rPr>
        <w:t>,</w:t>
      </w:r>
      <w:r>
        <w:rPr>
          <w:rFonts w:hint="cs"/>
          <w:rtl/>
          <w:lang w:eastAsia="he-IL"/>
        </w:rPr>
        <w:t xml:space="preserve"> אי-אפשר לתת להן כסף</w:t>
      </w:r>
      <w:r w:rsidR="00EC291F">
        <w:rPr>
          <w:rFonts w:hint="cs"/>
          <w:rtl/>
          <w:lang w:eastAsia="he-IL"/>
        </w:rPr>
        <w:t>,</w:t>
      </w:r>
      <w:r>
        <w:rPr>
          <w:rFonts w:hint="cs"/>
          <w:rtl/>
          <w:lang w:eastAsia="he-IL"/>
        </w:rPr>
        <w:t xml:space="preserve"> מי אלו העמותות האלו?</w:t>
      </w:r>
      <w:bookmarkStart w:id="14179" w:name="_ETM_Q38_425000"/>
      <w:bookmarkEnd w:id="14179"/>
      <w:r>
        <w:rPr>
          <w:rFonts w:hint="cs"/>
          <w:rtl/>
          <w:lang w:eastAsia="he-IL"/>
        </w:rPr>
        <w:t xml:space="preserve"> אז במקום לראות כל דרך מה לעשות עם אלה שיש </w:t>
      </w:r>
      <w:bookmarkStart w:id="14180" w:name="_ETM_Q38_427000"/>
      <w:bookmarkEnd w:id="14180"/>
      <w:r>
        <w:rPr>
          <w:rFonts w:hint="cs"/>
          <w:rtl/>
          <w:lang w:eastAsia="he-IL"/>
        </w:rPr>
        <w:t xml:space="preserve">להם מוסדות, אז החליטו את ההחלטה הזו. וההחלטה הזו היא </w:t>
      </w:r>
      <w:bookmarkStart w:id="14181" w:name="_ETM_Q38_433000"/>
      <w:bookmarkEnd w:id="14181"/>
      <w:r>
        <w:rPr>
          <w:rtl/>
          <w:lang w:eastAsia="he-IL"/>
        </w:rPr>
        <w:t>–</w:t>
      </w:r>
      <w:r>
        <w:rPr>
          <w:rFonts w:hint="cs"/>
          <w:rtl/>
          <w:lang w:eastAsia="he-IL"/>
        </w:rPr>
        <w:t xml:space="preserve"> אני אומר לך על דברים שאני פניתי גם בשנה </w:t>
      </w:r>
      <w:bookmarkStart w:id="14182" w:name="_ETM_Q38_436000"/>
      <w:bookmarkEnd w:id="14182"/>
      <w:r>
        <w:rPr>
          <w:rFonts w:hint="cs"/>
          <w:rtl/>
          <w:lang w:eastAsia="he-IL"/>
        </w:rPr>
        <w:t xml:space="preserve">הזו; גם אם אני מקבל את ההסכמה של עמוס </w:t>
      </w:r>
      <w:proofErr w:type="spellStart"/>
      <w:r>
        <w:rPr>
          <w:rFonts w:hint="cs"/>
          <w:rtl/>
          <w:lang w:eastAsia="he-IL"/>
        </w:rPr>
        <w:t>צייאדה</w:t>
      </w:r>
      <w:proofErr w:type="spellEnd"/>
      <w:r>
        <w:rPr>
          <w:rFonts w:hint="cs"/>
          <w:rtl/>
          <w:lang w:eastAsia="he-IL"/>
        </w:rPr>
        <w:t xml:space="preserve">, מנהל אגף מוסדות תורניים במשרד החינוך, שגם הוא </w:t>
      </w:r>
      <w:bookmarkStart w:id="14183" w:name="_ETM_Q38_442000"/>
      <w:bookmarkEnd w:id="14183"/>
      <w:r>
        <w:rPr>
          <w:rFonts w:hint="cs"/>
          <w:rtl/>
          <w:lang w:eastAsia="he-IL"/>
        </w:rPr>
        <w:t>משתכנע וחושב שצריכים לעזור</w:t>
      </w:r>
      <w:r w:rsidR="00EC291F">
        <w:rPr>
          <w:rFonts w:hint="cs"/>
          <w:rtl/>
          <w:lang w:eastAsia="he-IL"/>
        </w:rPr>
        <w:t>,</w:t>
      </w:r>
      <w:r>
        <w:rPr>
          <w:rFonts w:hint="cs"/>
          <w:rtl/>
          <w:lang w:eastAsia="he-IL"/>
        </w:rPr>
        <w:t xml:space="preserve"> יש בעלי בתים לכל </w:t>
      </w:r>
      <w:bookmarkStart w:id="14184" w:name="_ETM_Q38_445000"/>
      <w:bookmarkEnd w:id="14184"/>
      <w:r>
        <w:rPr>
          <w:rFonts w:hint="cs"/>
          <w:rtl/>
          <w:lang w:eastAsia="he-IL"/>
        </w:rPr>
        <w:t xml:space="preserve">המדינה ולכל משרדי הממשלה, והם נמצאים גם במשרד האוצר וגם </w:t>
      </w:r>
      <w:bookmarkStart w:id="14185" w:name="_ETM_Q38_452000"/>
      <w:bookmarkEnd w:id="14185"/>
      <w:r>
        <w:rPr>
          <w:rFonts w:hint="cs"/>
          <w:rtl/>
          <w:lang w:eastAsia="he-IL"/>
        </w:rPr>
        <w:t xml:space="preserve">במשרד המשפטים. </w:t>
      </w:r>
    </w:p>
    <w:p w:rsidR="00131C5A" w:rsidRDefault="00131C5A" w:rsidP="0092662B">
      <w:pPr>
        <w:rPr>
          <w:rtl/>
          <w:lang w:eastAsia="he-IL"/>
        </w:rPr>
      </w:pPr>
    </w:p>
    <w:p w:rsidR="00131C5A" w:rsidRDefault="00131C5A" w:rsidP="00EC291F">
      <w:pPr>
        <w:rPr>
          <w:rtl/>
          <w:lang w:eastAsia="he-IL"/>
        </w:rPr>
      </w:pPr>
      <w:bookmarkStart w:id="14186" w:name="_ETM_Q38_457000"/>
      <w:bookmarkEnd w:id="14186"/>
      <w:r>
        <w:rPr>
          <w:rFonts w:hint="cs"/>
          <w:rtl/>
          <w:lang w:eastAsia="he-IL"/>
        </w:rPr>
        <w:t xml:space="preserve">אז התשובה הרשמית של המדינה, של משרד החינוך – אני אקרא אותה: אישור ניהול תקין </w:t>
      </w:r>
      <w:bookmarkStart w:id="14187" w:name="_ETM_Q38_458000"/>
      <w:bookmarkEnd w:id="14187"/>
      <w:r>
        <w:rPr>
          <w:rFonts w:hint="cs"/>
          <w:rtl/>
          <w:lang w:eastAsia="he-IL"/>
        </w:rPr>
        <w:t xml:space="preserve">הוא תנאי מהותי לכל מוסד ציבור, הן להתקשרויות עם המדינה </w:t>
      </w:r>
      <w:bookmarkStart w:id="14188" w:name="_ETM_Q38_463000"/>
      <w:bookmarkEnd w:id="14188"/>
      <w:r>
        <w:rPr>
          <w:rFonts w:hint="cs"/>
          <w:rtl/>
          <w:lang w:eastAsia="he-IL"/>
        </w:rPr>
        <w:t xml:space="preserve">והן לקבלת תמיכה מן המדינה, לפי החלטת ממשלה 291. זאת, </w:t>
      </w:r>
      <w:bookmarkStart w:id="14189" w:name="_ETM_Q38_470000"/>
      <w:bookmarkEnd w:id="14189"/>
      <w:r>
        <w:rPr>
          <w:rFonts w:hint="cs"/>
          <w:rtl/>
          <w:lang w:eastAsia="he-IL"/>
        </w:rPr>
        <w:t xml:space="preserve">על מנת להבטיח כי מוסדות הציבור המקבלים תקציב מהמדינה </w:t>
      </w:r>
      <w:bookmarkStart w:id="14190" w:name="_ETM_Q38_471000"/>
      <w:bookmarkEnd w:id="14190"/>
      <w:r>
        <w:rPr>
          <w:rFonts w:hint="cs"/>
          <w:rtl/>
          <w:lang w:eastAsia="he-IL"/>
        </w:rPr>
        <w:t xml:space="preserve">יתנהלו באופן תקין ומסודר. בהתאם לנוהל התמיכות של שר האוצר </w:t>
      </w:r>
      <w:bookmarkStart w:id="14191" w:name="_ETM_Q38_476000"/>
      <w:bookmarkEnd w:id="14191"/>
      <w:r>
        <w:rPr>
          <w:rFonts w:hint="cs"/>
          <w:rtl/>
          <w:lang w:eastAsia="he-IL"/>
        </w:rPr>
        <w:t xml:space="preserve">מחויב מוסד ציבור המבקש לקבל את תמיכת המדינה </w:t>
      </w:r>
      <w:bookmarkStart w:id="14192" w:name="_ETM_Q38_480000"/>
      <w:bookmarkEnd w:id="14192"/>
      <w:r>
        <w:rPr>
          <w:rFonts w:hint="cs"/>
          <w:rtl/>
          <w:lang w:eastAsia="he-IL"/>
        </w:rPr>
        <w:t xml:space="preserve">להחזיק באישור ניהול תקין בתוקף לתחילת שנת התקציב שבעדה מבוקשת </w:t>
      </w:r>
      <w:bookmarkStart w:id="14193" w:name="_ETM_Q38_485000"/>
      <w:bookmarkEnd w:id="14193"/>
      <w:r>
        <w:rPr>
          <w:rFonts w:hint="cs"/>
          <w:rtl/>
          <w:lang w:eastAsia="he-IL"/>
        </w:rPr>
        <w:t>התמיכה. יצוין כי העמותות נדרשות על ידי רשם העמותות להגיש</w:t>
      </w:r>
      <w:bookmarkStart w:id="14194" w:name="_ETM_Q38_490000"/>
      <w:bookmarkEnd w:id="14194"/>
      <w:r>
        <w:rPr>
          <w:rFonts w:hint="cs"/>
          <w:rtl/>
          <w:lang w:eastAsia="he-IL"/>
        </w:rPr>
        <w:t xml:space="preserve"> את כל המסמכים לצורך קבלת ניהול תקין חודשים רבים </w:t>
      </w:r>
      <w:bookmarkStart w:id="14195" w:name="_ETM_Q38_492000"/>
      <w:bookmarkEnd w:id="14195"/>
      <w:r>
        <w:rPr>
          <w:rFonts w:hint="cs"/>
          <w:rtl/>
          <w:lang w:eastAsia="he-IL"/>
        </w:rPr>
        <w:t xml:space="preserve">לפני מועד זה, על מנת להבטיח כי האישור יינתן </w:t>
      </w:r>
      <w:bookmarkStart w:id="14196" w:name="_ETM_Q38_497000"/>
      <w:bookmarkEnd w:id="14196"/>
      <w:r>
        <w:rPr>
          <w:rFonts w:hint="cs"/>
          <w:rtl/>
          <w:lang w:eastAsia="he-IL"/>
        </w:rPr>
        <w:t xml:space="preserve">בזמן. לגבי שנת התמיכות 2020, נקבע כי המועד האחרון להגשת </w:t>
      </w:r>
      <w:bookmarkStart w:id="14197" w:name="_ETM_Q38_499000"/>
      <w:bookmarkEnd w:id="14197"/>
      <w:r>
        <w:rPr>
          <w:rFonts w:hint="cs"/>
          <w:rtl/>
          <w:lang w:eastAsia="he-IL"/>
        </w:rPr>
        <w:t xml:space="preserve">אישור ניהול תקין בתוקף יהיה 28 בפברואר 2020. מתוך </w:t>
      </w:r>
      <w:bookmarkStart w:id="14198" w:name="_ETM_Q38_504000"/>
      <w:bookmarkEnd w:id="14198"/>
      <w:r>
        <w:rPr>
          <w:rFonts w:hint="cs"/>
          <w:rtl/>
          <w:lang w:eastAsia="he-IL"/>
        </w:rPr>
        <w:t xml:space="preserve">קרוב ל-1,800 בקשות תמיכה של מוסדות תורניים שהוגשו, מוסדות בודדים </w:t>
      </w:r>
      <w:bookmarkStart w:id="14199" w:name="_ETM_Q38_509000"/>
      <w:bookmarkEnd w:id="14199"/>
      <w:r>
        <w:rPr>
          <w:rFonts w:hint="cs"/>
          <w:rtl/>
          <w:lang w:eastAsia="he-IL"/>
        </w:rPr>
        <w:t>לא עמדו במועד זה. יובהר כי נוהל זה נקבע בידי</w:t>
      </w:r>
      <w:bookmarkStart w:id="14200" w:name="_ETM_Q38_515000"/>
      <w:bookmarkEnd w:id="14200"/>
      <w:r>
        <w:rPr>
          <w:rFonts w:hint="cs"/>
          <w:rtl/>
          <w:lang w:eastAsia="he-IL"/>
        </w:rPr>
        <w:t xml:space="preserve"> שר האוצר וכלל משרדי הממשלה פועלים בהתאם להנחיותיו לגבי כלל </w:t>
      </w:r>
      <w:bookmarkStart w:id="14201" w:name="_ETM_Q38_519000"/>
      <w:bookmarkEnd w:id="14201"/>
      <w:r>
        <w:rPr>
          <w:rFonts w:hint="cs"/>
          <w:rtl/>
          <w:lang w:eastAsia="he-IL"/>
        </w:rPr>
        <w:t xml:space="preserve">המוסדות הנתמכים בכל מבחני התמיכה. </w:t>
      </w:r>
      <w:bookmarkStart w:id="14202" w:name="_ETM_Q38_523000"/>
      <w:bookmarkEnd w:id="14202"/>
    </w:p>
    <w:p w:rsidR="00131C5A" w:rsidRDefault="00131C5A" w:rsidP="0092662B">
      <w:pPr>
        <w:rPr>
          <w:rtl/>
          <w:lang w:eastAsia="he-IL"/>
        </w:rPr>
      </w:pPr>
    </w:p>
    <w:p w:rsidR="00131C5A" w:rsidRDefault="00131C5A" w:rsidP="0092662B">
      <w:pPr>
        <w:rPr>
          <w:rtl/>
          <w:lang w:eastAsia="he-IL"/>
        </w:rPr>
      </w:pPr>
      <w:r>
        <w:rPr>
          <w:rFonts w:hint="cs"/>
          <w:rtl/>
          <w:lang w:eastAsia="he-IL"/>
        </w:rPr>
        <w:t xml:space="preserve">זו התשובה של המדינה. היא לא מספקת אותך והיא לא מספקת את כל </w:t>
      </w:r>
      <w:r w:rsidR="00DA39C2">
        <w:rPr>
          <w:rFonts w:hint="cs"/>
          <w:rtl/>
          <w:lang w:eastAsia="he-IL"/>
        </w:rPr>
        <w:t>– –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אתם מציעים שזה יעבור לוועדת הכספים </w:t>
      </w:r>
      <w:bookmarkStart w:id="14203" w:name="_ETM_Q38_528000"/>
      <w:bookmarkEnd w:id="14203"/>
      <w:r>
        <w:rPr>
          <w:rFonts w:hint="cs"/>
          <w:rtl/>
          <w:lang w:eastAsia="he-IL"/>
        </w:rPr>
        <w:t>לדיון?</w:t>
      </w:r>
    </w:p>
    <w:p w:rsidR="00131C5A" w:rsidRDefault="00131C5A" w:rsidP="0092662B">
      <w:pPr>
        <w:rPr>
          <w:rtl/>
          <w:lang w:eastAsia="he-IL"/>
        </w:rPr>
      </w:pPr>
    </w:p>
    <w:p w:rsidR="00131C5A" w:rsidRDefault="00131C5A" w:rsidP="0092662B">
      <w:pPr>
        <w:pStyle w:val="-"/>
        <w:rPr>
          <w:rtl/>
        </w:rPr>
      </w:pPr>
      <w:bookmarkStart w:id="14204" w:name="ET_speakercontinue_4793_7"/>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04"/>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אמרתי קודם לחבר הכנסת הרב פינדרוס שאני הולך להציע להעביר את ההצעה הזו לוועדת </w:t>
      </w:r>
      <w:bookmarkStart w:id="14205" w:name="_ETM_Q38_532000"/>
      <w:bookmarkEnd w:id="14205"/>
      <w:r>
        <w:rPr>
          <w:rFonts w:hint="cs"/>
          <w:rtl/>
          <w:lang w:eastAsia="he-IL"/>
        </w:rPr>
        <w:t xml:space="preserve">הכספים, שיבואו פקידי האוצר לשם ויסבירו.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אם אתה טוען שהפתרון הוא כספי </w:t>
      </w:r>
      <w:r w:rsidR="00DA39C2">
        <w:rPr>
          <w:rFonts w:hint="cs"/>
          <w:rtl/>
          <w:lang w:eastAsia="he-IL"/>
        </w:rPr>
        <w:t>– – –</w:t>
      </w:r>
      <w:r>
        <w:rPr>
          <w:rFonts w:hint="cs"/>
          <w:rtl/>
          <w:lang w:eastAsia="he-IL"/>
        </w:rPr>
        <w:t xml:space="preserve"> </w:t>
      </w:r>
    </w:p>
    <w:p w:rsidR="00131C5A" w:rsidRDefault="00131C5A" w:rsidP="0092662B">
      <w:pPr>
        <w:rPr>
          <w:rtl/>
          <w:lang w:eastAsia="he-IL"/>
        </w:rPr>
      </w:pPr>
    </w:p>
    <w:p w:rsidR="00131C5A" w:rsidRDefault="00131C5A" w:rsidP="0092662B">
      <w:pPr>
        <w:pStyle w:val="-"/>
        <w:rPr>
          <w:rtl/>
        </w:rPr>
      </w:pPr>
      <w:bookmarkStart w:id="14206" w:name="ET_speakercontinue_4793_9"/>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06"/>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חושב להעביר את זה דווקא לוועדת הכספים. </w:t>
      </w:r>
    </w:p>
    <w:p w:rsidR="00131C5A" w:rsidRDefault="00131C5A" w:rsidP="0092662B">
      <w:pPr>
        <w:rPr>
          <w:rtl/>
          <w:lang w:eastAsia="he-IL"/>
        </w:rPr>
      </w:pPr>
    </w:p>
    <w:p w:rsidR="00131C5A" w:rsidRDefault="00131C5A" w:rsidP="0092662B">
      <w:pPr>
        <w:pStyle w:val="af5"/>
        <w:rPr>
          <w:rtl/>
        </w:rPr>
      </w:pPr>
      <w:r w:rsidRPr="00B97EC7">
        <w:rPr>
          <w:rStyle w:val="TagStyle"/>
          <w:rtl/>
        </w:rPr>
        <w:t xml:space="preserve"> &lt;&lt; קריאה &gt;&gt;</w:t>
      </w:r>
      <w:r w:rsidRPr="007310CB">
        <w:rPr>
          <w:rStyle w:val="TagStyle"/>
          <w:rtl/>
        </w:rPr>
        <w:t xml:space="preserve"> </w:t>
      </w:r>
      <w:r>
        <w:rPr>
          <w:rtl/>
        </w:rPr>
        <w:t>יצחק פינדרוס (יהדות התורה):</w:t>
      </w:r>
      <w:r w:rsidRPr="007310CB">
        <w:rPr>
          <w:rStyle w:val="TagStyle"/>
          <w:rtl/>
        </w:rPr>
        <w:t xml:space="preserve"> </w:t>
      </w:r>
      <w:r w:rsidRPr="00B97EC7">
        <w:rPr>
          <w:rStyle w:val="TagStyle"/>
          <w:rtl/>
        </w:rPr>
        <w:t>&lt;&lt; קריאה &gt;&gt;</w:t>
      </w:r>
      <w:r>
        <w:rPr>
          <w:rtl/>
        </w:rPr>
        <w:t xml:space="preserve">  </w:t>
      </w:r>
    </w:p>
    <w:p w:rsidR="00131C5A" w:rsidRDefault="00131C5A" w:rsidP="0092662B">
      <w:pPr>
        <w:rPr>
          <w:rtl/>
          <w:lang w:eastAsia="he-IL"/>
        </w:rPr>
      </w:pPr>
    </w:p>
    <w:p w:rsidR="00131C5A" w:rsidRDefault="00DA39C2" w:rsidP="0092662B">
      <w:pPr>
        <w:rPr>
          <w:rtl/>
          <w:lang w:eastAsia="he-IL"/>
        </w:rPr>
      </w:pPr>
      <w:r>
        <w:rPr>
          <w:rFonts w:hint="cs"/>
          <w:rtl/>
          <w:lang w:eastAsia="he-IL"/>
        </w:rPr>
        <w:t>– – –</w:t>
      </w:r>
      <w:r w:rsidR="00131C5A">
        <w:rPr>
          <w:rFonts w:hint="cs"/>
          <w:rtl/>
          <w:lang w:eastAsia="he-IL"/>
        </w:rPr>
        <w:t xml:space="preserve">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חושבת שהוא צודק, כי יש לך פה </w:t>
      </w:r>
      <w:r w:rsidR="00DA39C2">
        <w:rPr>
          <w:rFonts w:hint="cs"/>
          <w:rtl/>
          <w:lang w:eastAsia="he-IL"/>
        </w:rPr>
        <w:t>– – –</w:t>
      </w:r>
      <w:r>
        <w:rPr>
          <w:rFonts w:hint="cs"/>
          <w:rtl/>
          <w:lang w:eastAsia="he-IL"/>
        </w:rPr>
        <w:t xml:space="preserve"> </w:t>
      </w:r>
    </w:p>
    <w:p w:rsidR="00131C5A" w:rsidRDefault="00131C5A" w:rsidP="0092662B">
      <w:pPr>
        <w:rPr>
          <w:rtl/>
          <w:lang w:eastAsia="he-IL"/>
        </w:rPr>
      </w:pPr>
    </w:p>
    <w:p w:rsidR="00131C5A" w:rsidRDefault="00131C5A" w:rsidP="0092662B">
      <w:pPr>
        <w:pStyle w:val="-"/>
        <w:rPr>
          <w:rtl/>
        </w:rPr>
      </w:pPr>
      <w:bookmarkStart w:id="14207" w:name="ET_speakercontinue_4793_27"/>
      <w:r w:rsidRPr="00B97EC7">
        <w:rPr>
          <w:rStyle w:val="TagStyle"/>
          <w:rtl/>
        </w:rPr>
        <w:t xml:space="preserve"> &lt;&lt; דובר_המשך &gt;&gt;</w:t>
      </w:r>
      <w:r w:rsidRPr="007310CB">
        <w:rPr>
          <w:rStyle w:val="TagStyle"/>
          <w:rtl/>
        </w:rPr>
        <w:t xml:space="preserve"> </w:t>
      </w:r>
      <w:r>
        <w:rPr>
          <w:rtl/>
        </w:rPr>
        <w:t>סגן שר החינוך מאיר פרוש:</w:t>
      </w:r>
      <w:r w:rsidRPr="007310CB">
        <w:rPr>
          <w:rStyle w:val="TagStyle"/>
          <w:rtl/>
        </w:rPr>
        <w:t xml:space="preserve"> </w:t>
      </w:r>
      <w:r w:rsidRPr="00B97EC7">
        <w:rPr>
          <w:rStyle w:val="TagStyle"/>
          <w:rtl/>
        </w:rPr>
        <w:t>&lt;&lt; דובר_המשך &gt;&gt;</w:t>
      </w:r>
      <w:r>
        <w:rPr>
          <w:rtl/>
        </w:rPr>
        <w:t xml:space="preserve">  </w:t>
      </w:r>
      <w:bookmarkEnd w:id="14207"/>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הרב פינדרוס, אמרתי לך קודם שאני רוצה להעביר את זה </w:t>
      </w:r>
      <w:bookmarkStart w:id="14208" w:name="_ETM_Q38_548000"/>
      <w:bookmarkEnd w:id="14208"/>
      <w:r>
        <w:rPr>
          <w:rFonts w:hint="cs"/>
          <w:rtl/>
          <w:lang w:eastAsia="he-IL"/>
        </w:rPr>
        <w:t>לוועדת הכספים?</w:t>
      </w:r>
    </w:p>
    <w:p w:rsidR="00131C5A" w:rsidRDefault="00131C5A" w:rsidP="0092662B">
      <w:pPr>
        <w:rPr>
          <w:rtl/>
          <w:lang w:eastAsia="he-IL"/>
        </w:rPr>
      </w:pPr>
    </w:p>
    <w:p w:rsidR="00131C5A" w:rsidRDefault="00131C5A" w:rsidP="0092662B">
      <w:pPr>
        <w:pStyle w:val="af5"/>
        <w:rPr>
          <w:rtl/>
        </w:rPr>
      </w:pPr>
      <w:bookmarkStart w:id="14209" w:name="ET_interruption_5797_28"/>
      <w:r w:rsidRPr="00B97EC7">
        <w:rPr>
          <w:rStyle w:val="TagStyle"/>
          <w:rtl/>
        </w:rPr>
        <w:t xml:space="preserve"> &lt;&lt; קריאה &gt;&gt;</w:t>
      </w:r>
      <w:r w:rsidRPr="007310CB">
        <w:rPr>
          <w:rStyle w:val="TagStyle"/>
          <w:rtl/>
        </w:rPr>
        <w:t xml:space="preserve"> </w:t>
      </w:r>
      <w:r>
        <w:rPr>
          <w:rtl/>
        </w:rPr>
        <w:t>יצחק פינדרוס (יהדות התורה):</w:t>
      </w:r>
      <w:r w:rsidRPr="007310CB">
        <w:rPr>
          <w:rStyle w:val="TagStyle"/>
          <w:rtl/>
        </w:rPr>
        <w:t xml:space="preserve"> </w:t>
      </w:r>
      <w:r w:rsidRPr="00B97EC7">
        <w:rPr>
          <w:rStyle w:val="TagStyle"/>
          <w:rtl/>
        </w:rPr>
        <w:t>&lt;&lt; קריאה &gt;&gt;</w:t>
      </w:r>
      <w:r>
        <w:rPr>
          <w:rtl/>
        </w:rPr>
        <w:t xml:space="preserve">  </w:t>
      </w:r>
      <w:bookmarkEnd w:id="14209"/>
    </w:p>
    <w:p w:rsidR="00131C5A" w:rsidRDefault="00131C5A" w:rsidP="00F91BB0">
      <w:pPr>
        <w:rPr>
          <w:rtl/>
          <w:lang w:eastAsia="he-IL"/>
        </w:rPr>
      </w:pPr>
    </w:p>
    <w:p w:rsidR="00131C5A" w:rsidRPr="007310CB" w:rsidRDefault="00131C5A" w:rsidP="0092662B">
      <w:pPr>
        <w:rPr>
          <w:rtl/>
          <w:lang w:eastAsia="he-IL"/>
        </w:rPr>
      </w:pPr>
      <w:r>
        <w:rPr>
          <w:rFonts w:hint="cs"/>
          <w:rtl/>
          <w:lang w:eastAsia="he-IL"/>
        </w:rPr>
        <w:t xml:space="preserve">כן, כן. </w:t>
      </w:r>
    </w:p>
    <w:p w:rsidR="00131C5A" w:rsidRDefault="00131C5A" w:rsidP="0092662B">
      <w:pPr>
        <w:rPr>
          <w:rtl/>
          <w:lang w:eastAsia="he-IL"/>
        </w:rPr>
      </w:pPr>
    </w:p>
    <w:p w:rsidR="00131C5A" w:rsidRDefault="00131C5A" w:rsidP="0092662B">
      <w:pPr>
        <w:pStyle w:val="-"/>
        <w:rPr>
          <w:rtl/>
        </w:rPr>
      </w:pPr>
      <w:bookmarkStart w:id="14210" w:name="ET_speakercontinue_4793_29"/>
      <w:r w:rsidRPr="00B97EC7">
        <w:rPr>
          <w:rStyle w:val="TagStyle"/>
          <w:rtl/>
        </w:rPr>
        <w:t xml:space="preserve"> &lt;&lt; דובר_המשך &gt;&gt;</w:t>
      </w:r>
      <w:r w:rsidRPr="007310CB">
        <w:rPr>
          <w:rStyle w:val="TagStyle"/>
          <w:rtl/>
        </w:rPr>
        <w:t xml:space="preserve"> </w:t>
      </w:r>
      <w:r>
        <w:rPr>
          <w:rtl/>
        </w:rPr>
        <w:t>סגן שר החינוך מאיר פרוש:</w:t>
      </w:r>
      <w:r w:rsidRPr="007310CB">
        <w:rPr>
          <w:rStyle w:val="TagStyle"/>
          <w:rtl/>
        </w:rPr>
        <w:t xml:space="preserve"> </w:t>
      </w:r>
      <w:r w:rsidRPr="00B97EC7">
        <w:rPr>
          <w:rStyle w:val="TagStyle"/>
          <w:rtl/>
        </w:rPr>
        <w:t>&lt;&lt; דובר_המשך &gt;&gt;</w:t>
      </w:r>
      <w:r>
        <w:rPr>
          <w:rtl/>
        </w:rPr>
        <w:t xml:space="preserve">  </w:t>
      </w:r>
      <w:bookmarkEnd w:id="14210"/>
    </w:p>
    <w:p w:rsidR="00131C5A" w:rsidRDefault="00131C5A" w:rsidP="00F91BB0">
      <w:pPr>
        <w:rPr>
          <w:rtl/>
          <w:lang w:eastAsia="he-IL"/>
        </w:rPr>
      </w:pPr>
    </w:p>
    <w:p w:rsidR="00131C5A" w:rsidRDefault="00131C5A" w:rsidP="0092662B">
      <w:pPr>
        <w:rPr>
          <w:rtl/>
          <w:lang w:eastAsia="he-IL"/>
        </w:rPr>
      </w:pPr>
      <w:r>
        <w:rPr>
          <w:rFonts w:hint="cs"/>
          <w:rtl/>
          <w:lang w:eastAsia="he-IL"/>
        </w:rPr>
        <w:t>היושבת-ראש כיוונה לדעתנו, לצורך העניין.</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7310CB">
        <w:rPr>
          <w:rStyle w:val="TagStyle"/>
          <w:rtl/>
        </w:rPr>
        <w:t xml:space="preserve"> </w:t>
      </w:r>
      <w:r>
        <w:rPr>
          <w:rtl/>
        </w:rPr>
        <w:t>היו"ר אורנה ברביבאי:</w:t>
      </w:r>
      <w:r w:rsidRPr="007310C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לדעת גדולים כיוונתי. גדולי הדור. </w:t>
      </w:r>
    </w:p>
    <w:p w:rsidR="00131C5A" w:rsidRDefault="00131C5A" w:rsidP="0092662B">
      <w:pPr>
        <w:rPr>
          <w:rtl/>
          <w:lang w:eastAsia="he-IL"/>
        </w:rPr>
      </w:pPr>
      <w:bookmarkStart w:id="14211" w:name="_ETM_Q38_556000"/>
      <w:bookmarkEnd w:id="14211"/>
    </w:p>
    <w:p w:rsidR="00131C5A" w:rsidRDefault="00131C5A" w:rsidP="0092662B">
      <w:pPr>
        <w:pStyle w:val="af5"/>
        <w:rPr>
          <w:rtl/>
        </w:rPr>
      </w:pPr>
      <w:r w:rsidRPr="00B97EC7">
        <w:rPr>
          <w:rStyle w:val="TagStyle"/>
          <w:rtl/>
        </w:rPr>
        <w:t xml:space="preserve"> &lt;&lt; קריאה &gt;&gt;</w:t>
      </w:r>
      <w:r w:rsidRPr="00894574">
        <w:rPr>
          <w:rStyle w:val="TagStyle"/>
          <w:rtl/>
        </w:rPr>
        <w:t xml:space="preserve"> </w:t>
      </w:r>
      <w:r>
        <w:rPr>
          <w:rtl/>
        </w:rPr>
        <w:t>יצחק פינדרוס (יהדות התורה):</w:t>
      </w:r>
      <w:r w:rsidRPr="00894574">
        <w:rPr>
          <w:rStyle w:val="TagStyle"/>
          <w:rtl/>
        </w:rPr>
        <w:t xml:space="preserve"> </w:t>
      </w:r>
      <w:r w:rsidRPr="00B97EC7">
        <w:rPr>
          <w:rStyle w:val="TagStyle"/>
          <w:rtl/>
        </w:rPr>
        <w:t>&lt;&lt;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212" w:name="_ETM_Q38_552000"/>
      <w:bookmarkEnd w:id="14212"/>
      <w:r>
        <w:rPr>
          <w:rFonts w:hint="cs"/>
          <w:rtl/>
          <w:lang w:eastAsia="he-IL"/>
        </w:rPr>
        <w:t xml:space="preserve">יכול להיות שוועדת </w:t>
      </w:r>
      <w:r w:rsidR="00EC291F">
        <w:rPr>
          <w:rFonts w:hint="cs"/>
          <w:rtl/>
          <w:lang w:eastAsia="he-IL"/>
        </w:rPr>
        <w:t>ה</w:t>
      </w:r>
      <w:r>
        <w:rPr>
          <w:rFonts w:hint="cs"/>
          <w:rtl/>
          <w:lang w:eastAsia="he-IL"/>
        </w:rPr>
        <w:t xml:space="preserve">חוקה – יותר נכון.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אם הטיעון הוא כספי, תקציבי, אני מציעה שזה יעבור לכספים. </w:t>
      </w:r>
    </w:p>
    <w:p w:rsidR="00131C5A" w:rsidRDefault="00131C5A" w:rsidP="0092662B">
      <w:pPr>
        <w:rPr>
          <w:rtl/>
          <w:lang w:eastAsia="he-IL"/>
        </w:rPr>
      </w:pPr>
    </w:p>
    <w:p w:rsidR="00131C5A" w:rsidRDefault="00131C5A" w:rsidP="0092662B">
      <w:pPr>
        <w:pStyle w:val="af5"/>
        <w:rPr>
          <w:rtl/>
        </w:rPr>
      </w:pPr>
      <w:bookmarkStart w:id="14213" w:name="ET_interruption_5797_32"/>
      <w:r w:rsidRPr="00B97EC7">
        <w:rPr>
          <w:rStyle w:val="TagStyle"/>
          <w:rtl/>
        </w:rPr>
        <w:t xml:space="preserve"> &lt;&lt; קריאה &gt;&gt;</w:t>
      </w:r>
      <w:r w:rsidRPr="00306806">
        <w:rPr>
          <w:rStyle w:val="TagStyle"/>
          <w:rtl/>
        </w:rPr>
        <w:t xml:space="preserve"> </w:t>
      </w:r>
      <w:r>
        <w:rPr>
          <w:rtl/>
        </w:rPr>
        <w:t>יצחק פינדרוס (יהדות התורה):</w:t>
      </w:r>
      <w:r w:rsidRPr="00306806">
        <w:rPr>
          <w:rStyle w:val="TagStyle"/>
          <w:rtl/>
        </w:rPr>
        <w:t xml:space="preserve"> </w:t>
      </w:r>
      <w:r w:rsidRPr="00B97EC7">
        <w:rPr>
          <w:rStyle w:val="TagStyle"/>
          <w:rtl/>
        </w:rPr>
        <w:t>&lt;&lt; קריאה &gt;&gt;</w:t>
      </w:r>
      <w:r>
        <w:rPr>
          <w:rtl/>
        </w:rPr>
        <w:t xml:space="preserve">  </w:t>
      </w:r>
      <w:bookmarkEnd w:id="1421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הוא לא תקציבי – הוא חוקתי. </w:t>
      </w:r>
    </w:p>
    <w:p w:rsidR="00131C5A" w:rsidRDefault="00131C5A" w:rsidP="0092662B">
      <w:pPr>
        <w:rPr>
          <w:rtl/>
          <w:lang w:eastAsia="he-IL"/>
        </w:rPr>
      </w:pPr>
    </w:p>
    <w:p w:rsidR="00131C5A" w:rsidRDefault="00131C5A" w:rsidP="0092662B">
      <w:pPr>
        <w:pStyle w:val="-"/>
        <w:rPr>
          <w:rtl/>
        </w:rPr>
      </w:pPr>
      <w:bookmarkStart w:id="14214" w:name="ET_speakercontinue_4793_12"/>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14"/>
    </w:p>
    <w:p w:rsidR="00131C5A" w:rsidRDefault="00131C5A" w:rsidP="00F91BB0">
      <w:pPr>
        <w:rPr>
          <w:rtl/>
          <w:lang w:eastAsia="he-IL"/>
        </w:rPr>
      </w:pPr>
    </w:p>
    <w:p w:rsidR="00131C5A" w:rsidRDefault="00131C5A" w:rsidP="0092662B">
      <w:pPr>
        <w:rPr>
          <w:rtl/>
          <w:lang w:eastAsia="he-IL"/>
        </w:rPr>
      </w:pPr>
      <w:r>
        <w:rPr>
          <w:rFonts w:hint="cs"/>
          <w:rtl/>
          <w:lang w:eastAsia="he-IL"/>
        </w:rPr>
        <w:t>הרב פינדרוס,</w:t>
      </w:r>
      <w:bookmarkStart w:id="14215" w:name="_ETM_Q38_568000"/>
      <w:bookmarkEnd w:id="14215"/>
      <w:r>
        <w:rPr>
          <w:rFonts w:hint="cs"/>
          <w:rtl/>
          <w:lang w:eastAsia="he-IL"/>
        </w:rPr>
        <w:t xml:space="preserve"> אני לא הייתי מציע לך להיכנס בין ראשי ההרים הגבוהים </w:t>
      </w:r>
      <w:bookmarkStart w:id="14216" w:name="_ETM_Q38_571000"/>
      <w:bookmarkEnd w:id="14216"/>
      <w:r>
        <w:rPr>
          <w:rFonts w:hint="cs"/>
          <w:rtl/>
          <w:lang w:eastAsia="he-IL"/>
        </w:rPr>
        <w:t xml:space="preserve">האלו. </w:t>
      </w:r>
    </w:p>
    <w:p w:rsidR="00131C5A" w:rsidRDefault="00131C5A" w:rsidP="0092662B">
      <w:pPr>
        <w:rPr>
          <w:rtl/>
          <w:lang w:eastAsia="he-IL"/>
        </w:rPr>
      </w:pPr>
    </w:p>
    <w:p w:rsidR="00131C5A" w:rsidRDefault="00131C5A" w:rsidP="0092662B">
      <w:pPr>
        <w:pStyle w:val="af5"/>
        <w:rPr>
          <w:rtl/>
        </w:rPr>
      </w:pPr>
      <w:bookmarkStart w:id="14217" w:name="ET_interruption_5763_33"/>
      <w:r w:rsidRPr="00B97EC7">
        <w:rPr>
          <w:rStyle w:val="TagStyle"/>
          <w:rtl/>
        </w:rPr>
        <w:t xml:space="preserve"> &lt;&lt; קריאה &gt;&gt;</w:t>
      </w:r>
      <w:r w:rsidRPr="00306806">
        <w:rPr>
          <w:rStyle w:val="TagStyle"/>
          <w:rtl/>
        </w:rPr>
        <w:t xml:space="preserve"> </w:t>
      </w:r>
      <w:r>
        <w:rPr>
          <w:rtl/>
        </w:rPr>
        <w:t>משה ארבל (ש"ס):</w:t>
      </w:r>
      <w:r w:rsidRPr="00306806">
        <w:rPr>
          <w:rStyle w:val="TagStyle"/>
          <w:rtl/>
        </w:rPr>
        <w:t xml:space="preserve"> </w:t>
      </w:r>
      <w:r w:rsidRPr="00B97EC7">
        <w:rPr>
          <w:rStyle w:val="TagStyle"/>
          <w:rtl/>
        </w:rPr>
        <w:t>&lt;&lt; קריאה &gt;&gt;</w:t>
      </w:r>
      <w:r>
        <w:rPr>
          <w:rtl/>
        </w:rPr>
        <w:t xml:space="preserve">  </w:t>
      </w:r>
      <w:bookmarkEnd w:id="14217"/>
    </w:p>
    <w:p w:rsidR="00131C5A" w:rsidRDefault="00131C5A" w:rsidP="00F91BB0">
      <w:pPr>
        <w:rPr>
          <w:rtl/>
          <w:lang w:eastAsia="he-IL"/>
        </w:rPr>
      </w:pPr>
    </w:p>
    <w:p w:rsidR="00131C5A" w:rsidRDefault="00131C5A" w:rsidP="0092662B">
      <w:pPr>
        <w:rPr>
          <w:rtl/>
          <w:lang w:eastAsia="he-IL"/>
        </w:rPr>
      </w:pPr>
      <w:bookmarkStart w:id="14218" w:name="_ETM_Q38_574000"/>
      <w:bookmarkEnd w:id="14218"/>
      <w:r>
        <w:rPr>
          <w:rFonts w:hint="cs"/>
          <w:rtl/>
          <w:lang w:eastAsia="he-IL"/>
        </w:rPr>
        <w:t>אני יכול לפרש זרמים תת-קרקעיים בתוך דגל התורה?</w:t>
      </w:r>
    </w:p>
    <w:p w:rsidR="00131C5A" w:rsidRDefault="00131C5A" w:rsidP="0092662B">
      <w:pPr>
        <w:rPr>
          <w:rtl/>
          <w:lang w:eastAsia="he-IL"/>
        </w:rPr>
      </w:pPr>
    </w:p>
    <w:p w:rsidR="00131C5A" w:rsidRDefault="00131C5A" w:rsidP="0092662B">
      <w:pPr>
        <w:pStyle w:val="af5"/>
        <w:rPr>
          <w:rtl/>
        </w:rPr>
      </w:pPr>
      <w:bookmarkStart w:id="14219" w:name="ET_interruption_5797_34"/>
      <w:r w:rsidRPr="00B97EC7">
        <w:rPr>
          <w:rStyle w:val="TagStyle"/>
          <w:rtl/>
        </w:rPr>
        <w:t xml:space="preserve"> &lt;&lt; קריאה &gt;&gt;</w:t>
      </w:r>
      <w:r w:rsidRPr="00306806">
        <w:rPr>
          <w:rStyle w:val="TagStyle"/>
          <w:rtl/>
        </w:rPr>
        <w:t xml:space="preserve"> </w:t>
      </w:r>
      <w:r>
        <w:rPr>
          <w:rtl/>
        </w:rPr>
        <w:t>יצחק פינדרוס (יהדות התורה):</w:t>
      </w:r>
      <w:r w:rsidRPr="00306806">
        <w:rPr>
          <w:rStyle w:val="TagStyle"/>
          <w:rtl/>
        </w:rPr>
        <w:t xml:space="preserve"> </w:t>
      </w:r>
      <w:r w:rsidRPr="00B97EC7">
        <w:rPr>
          <w:rStyle w:val="TagStyle"/>
          <w:rtl/>
        </w:rPr>
        <w:t>&lt;&lt; קריאה &gt;&gt;</w:t>
      </w:r>
      <w:r>
        <w:rPr>
          <w:rtl/>
        </w:rPr>
        <w:t xml:space="preserve">  </w:t>
      </w:r>
      <w:bookmarkEnd w:id="14219"/>
    </w:p>
    <w:p w:rsidR="00131C5A" w:rsidRDefault="00131C5A" w:rsidP="00F91BB0">
      <w:pPr>
        <w:rPr>
          <w:rtl/>
          <w:lang w:eastAsia="he-IL"/>
        </w:rPr>
      </w:pPr>
    </w:p>
    <w:p w:rsidR="00131C5A" w:rsidRPr="00306806" w:rsidRDefault="00131C5A" w:rsidP="0092662B">
      <w:pPr>
        <w:rPr>
          <w:rtl/>
          <w:lang w:eastAsia="he-IL"/>
        </w:rPr>
      </w:pPr>
      <w:r>
        <w:rPr>
          <w:rFonts w:hint="cs"/>
          <w:rtl/>
          <w:lang w:eastAsia="he-IL"/>
        </w:rPr>
        <w:t xml:space="preserve">משה, אתה תכריע: מה עדיף בדבר </w:t>
      </w:r>
      <w:bookmarkStart w:id="14220" w:name="_ETM_Q38_580000"/>
      <w:bookmarkEnd w:id="14220"/>
      <w:r>
        <w:rPr>
          <w:rFonts w:hint="cs"/>
          <w:rtl/>
          <w:lang w:eastAsia="he-IL"/>
        </w:rPr>
        <w:t xml:space="preserve">כזה, ועדת כספים? זו החלטת ממשלה.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חבר הכנסת </w:t>
      </w:r>
      <w:bookmarkStart w:id="14221" w:name="_ETM_Q38_579000"/>
      <w:bookmarkEnd w:id="14221"/>
      <w:r>
        <w:rPr>
          <w:rFonts w:hint="cs"/>
          <w:rtl/>
          <w:lang w:eastAsia="he-IL"/>
        </w:rPr>
        <w:t>אבוטבול, מה אתה רוצה?</w:t>
      </w:r>
    </w:p>
    <w:p w:rsidR="00131C5A" w:rsidRDefault="00131C5A" w:rsidP="0092662B">
      <w:pPr>
        <w:rPr>
          <w:rtl/>
          <w:lang w:eastAsia="he-IL"/>
        </w:rPr>
      </w:pPr>
    </w:p>
    <w:p w:rsidR="00131C5A" w:rsidRDefault="00131C5A" w:rsidP="0092662B">
      <w:pPr>
        <w:pStyle w:val="af5"/>
        <w:rPr>
          <w:rtl/>
        </w:rPr>
      </w:pPr>
      <w:bookmarkStart w:id="14222" w:name="_ETM_Q38_583000"/>
      <w:bookmarkStart w:id="14223" w:name="ET_interruption_5851_35"/>
      <w:bookmarkEnd w:id="14222"/>
      <w:r w:rsidRPr="00B97EC7">
        <w:rPr>
          <w:rStyle w:val="TagStyle"/>
          <w:rtl/>
        </w:rPr>
        <w:t xml:space="preserve"> &lt;&lt; קריאה &gt;&gt;</w:t>
      </w:r>
      <w:r w:rsidRPr="00B345C3">
        <w:rPr>
          <w:rStyle w:val="TagStyle"/>
          <w:rtl/>
        </w:rPr>
        <w:t xml:space="preserve"> </w:t>
      </w:r>
      <w:r>
        <w:rPr>
          <w:rtl/>
        </w:rPr>
        <w:t>משה אבוטבול (ש"ס):</w:t>
      </w:r>
      <w:r w:rsidRPr="00B345C3">
        <w:rPr>
          <w:rStyle w:val="TagStyle"/>
          <w:rtl/>
        </w:rPr>
        <w:t xml:space="preserve"> </w:t>
      </w:r>
      <w:r w:rsidRPr="00B97EC7">
        <w:rPr>
          <w:rStyle w:val="TagStyle"/>
          <w:rtl/>
        </w:rPr>
        <w:t>&lt;&lt; קריאה &gt;&gt;</w:t>
      </w:r>
      <w:r>
        <w:rPr>
          <w:rtl/>
        </w:rPr>
        <w:t xml:space="preserve">  </w:t>
      </w:r>
      <w:bookmarkEnd w:id="14223"/>
    </w:p>
    <w:p w:rsidR="00131C5A" w:rsidRDefault="00131C5A" w:rsidP="00F91BB0">
      <w:pPr>
        <w:rPr>
          <w:rtl/>
          <w:lang w:eastAsia="he-IL"/>
        </w:rPr>
      </w:pPr>
    </w:p>
    <w:p w:rsidR="00131C5A" w:rsidRPr="00B345C3" w:rsidRDefault="00131C5A" w:rsidP="0092662B">
      <w:pPr>
        <w:rPr>
          <w:rtl/>
          <w:lang w:eastAsia="he-IL"/>
        </w:rPr>
      </w:pPr>
      <w:bookmarkStart w:id="14224" w:name="_ETM_Q38_585000"/>
      <w:bookmarkEnd w:id="14224"/>
      <w:r>
        <w:rPr>
          <w:rFonts w:hint="cs"/>
          <w:rtl/>
          <w:lang w:eastAsia="he-IL"/>
        </w:rPr>
        <w:t xml:space="preserve">אני חושב שבכספים יש </w:t>
      </w:r>
      <w:r w:rsidR="00DA39C2">
        <w:rPr>
          <w:rFonts w:hint="cs"/>
          <w:rtl/>
          <w:lang w:eastAsia="he-IL"/>
        </w:rPr>
        <w:t>– – –</w:t>
      </w:r>
      <w:r>
        <w:rPr>
          <w:rFonts w:hint="cs"/>
          <w:rtl/>
          <w:lang w:eastAsia="he-IL"/>
        </w:rPr>
        <w:t xml:space="preserve"> </w:t>
      </w:r>
    </w:p>
    <w:p w:rsidR="00131C5A" w:rsidRDefault="00131C5A" w:rsidP="0092662B">
      <w:pPr>
        <w:rPr>
          <w:rtl/>
          <w:lang w:eastAsia="he-IL"/>
        </w:rPr>
      </w:pPr>
    </w:p>
    <w:p w:rsidR="00131C5A" w:rsidRDefault="00131C5A" w:rsidP="0092662B">
      <w:pPr>
        <w:pStyle w:val="-"/>
        <w:rPr>
          <w:rtl/>
        </w:rPr>
      </w:pPr>
      <w:bookmarkStart w:id="14225" w:name="ET_speakercontinue_4793_14"/>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2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הרב </w:t>
      </w:r>
      <w:bookmarkStart w:id="14226" w:name="_ETM_Q38_586000"/>
      <w:bookmarkEnd w:id="14226"/>
      <w:r>
        <w:rPr>
          <w:rFonts w:hint="cs"/>
          <w:rtl/>
          <w:lang w:eastAsia="he-IL"/>
        </w:rPr>
        <w:t xml:space="preserve">פינדרוס והרב אבוטבול, תשמעו את מה שאני מציע לכם. זה נושא שוועדת כספים יכולה להקדיש לו את הזמן, ולבקש את פקידי האוצר: אנא, תבואו, תסבירו למה אתם עושים </w:t>
      </w:r>
      <w:bookmarkStart w:id="14227" w:name="_ETM_Q38_595000"/>
      <w:bookmarkEnd w:id="14227"/>
      <w:r>
        <w:rPr>
          <w:rFonts w:hint="cs"/>
          <w:rtl/>
          <w:lang w:eastAsia="he-IL"/>
        </w:rPr>
        <w:t xml:space="preserve">את זה.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חבר הכנסת אבוטבול, מאחר שאתה הגשת את ההצעה, אז </w:t>
      </w:r>
      <w:r w:rsidR="00DA39C2">
        <w:rPr>
          <w:rFonts w:hint="cs"/>
          <w:rtl/>
          <w:lang w:eastAsia="he-IL"/>
        </w:rPr>
        <w:t>– – –</w:t>
      </w:r>
      <w:r>
        <w:rPr>
          <w:rFonts w:hint="cs"/>
          <w:rtl/>
          <w:lang w:eastAsia="he-IL"/>
        </w:rPr>
        <w:t xml:space="preserve"> </w:t>
      </w:r>
    </w:p>
    <w:p w:rsidR="00131C5A" w:rsidRDefault="00131C5A" w:rsidP="0092662B">
      <w:pPr>
        <w:rPr>
          <w:rtl/>
          <w:lang w:eastAsia="he-IL"/>
        </w:rPr>
      </w:pPr>
    </w:p>
    <w:p w:rsidR="00131C5A" w:rsidRDefault="00131C5A" w:rsidP="0092662B">
      <w:pPr>
        <w:pStyle w:val="af5"/>
        <w:rPr>
          <w:rtl/>
        </w:rPr>
      </w:pPr>
      <w:bookmarkStart w:id="14228" w:name="ET_interruption_5851_36"/>
      <w:r w:rsidRPr="00B97EC7">
        <w:rPr>
          <w:rStyle w:val="TagStyle"/>
          <w:rtl/>
        </w:rPr>
        <w:t xml:space="preserve"> &lt;&lt; קריאה &gt;&gt;</w:t>
      </w:r>
      <w:r w:rsidRPr="00A85CF6">
        <w:rPr>
          <w:rStyle w:val="TagStyle"/>
          <w:rtl/>
        </w:rPr>
        <w:t xml:space="preserve"> </w:t>
      </w:r>
      <w:r>
        <w:rPr>
          <w:rtl/>
        </w:rPr>
        <w:t>משה אבוטבול (ש"ס):</w:t>
      </w:r>
      <w:r w:rsidRPr="00A85CF6">
        <w:rPr>
          <w:rStyle w:val="TagStyle"/>
          <w:rtl/>
        </w:rPr>
        <w:t xml:space="preserve"> </w:t>
      </w:r>
      <w:r w:rsidRPr="00B97EC7">
        <w:rPr>
          <w:rStyle w:val="TagStyle"/>
          <w:rtl/>
        </w:rPr>
        <w:t>&lt;&lt; קריאה &gt;&gt;</w:t>
      </w:r>
      <w:r>
        <w:rPr>
          <w:rtl/>
        </w:rPr>
        <w:t xml:space="preserve">  </w:t>
      </w:r>
      <w:bookmarkEnd w:id="14228"/>
    </w:p>
    <w:p w:rsidR="00131C5A" w:rsidRDefault="00131C5A" w:rsidP="00F91BB0">
      <w:pPr>
        <w:rPr>
          <w:rtl/>
          <w:lang w:eastAsia="he-IL"/>
        </w:rPr>
      </w:pPr>
    </w:p>
    <w:p w:rsidR="00131C5A" w:rsidRDefault="00131C5A" w:rsidP="00EC291F">
      <w:pPr>
        <w:rPr>
          <w:rtl/>
          <w:lang w:eastAsia="he-IL"/>
        </w:rPr>
      </w:pPr>
      <w:r>
        <w:rPr>
          <w:rFonts w:hint="cs"/>
          <w:rtl/>
          <w:lang w:eastAsia="he-IL"/>
        </w:rPr>
        <w:t xml:space="preserve">אני שואל שאלה, מכיוון </w:t>
      </w:r>
      <w:bookmarkStart w:id="14229" w:name="_ETM_Q38_601000"/>
      <w:bookmarkEnd w:id="14229"/>
      <w:r>
        <w:rPr>
          <w:rFonts w:hint="cs"/>
          <w:rtl/>
          <w:lang w:eastAsia="he-IL"/>
        </w:rPr>
        <w:t>שאני די חדש</w:t>
      </w:r>
      <w:r w:rsidR="00EC291F">
        <w:rPr>
          <w:rFonts w:hint="cs"/>
          <w:rtl/>
          <w:lang w:eastAsia="he-IL"/>
        </w:rPr>
        <w:t>:</w:t>
      </w:r>
      <w:r>
        <w:rPr>
          <w:rFonts w:hint="cs"/>
          <w:rtl/>
          <w:lang w:eastAsia="he-IL"/>
        </w:rPr>
        <w:t xml:space="preserve"> לא עדיף</w:t>
      </w:r>
      <w:r w:rsidR="00EC291F">
        <w:rPr>
          <w:rFonts w:hint="cs"/>
          <w:rtl/>
          <w:lang w:eastAsia="he-IL"/>
        </w:rPr>
        <w:t>,</w:t>
      </w:r>
      <w:r>
        <w:rPr>
          <w:rFonts w:hint="cs"/>
          <w:rtl/>
          <w:lang w:eastAsia="he-IL"/>
        </w:rPr>
        <w:t xml:space="preserve"> אותה הצעה לסדר-היום – </w:t>
      </w:r>
      <w:bookmarkStart w:id="14230" w:name="_ETM_Q38_610000"/>
      <w:bookmarkEnd w:id="14230"/>
      <w:r>
        <w:rPr>
          <w:rFonts w:hint="cs"/>
          <w:rtl/>
          <w:lang w:eastAsia="he-IL"/>
        </w:rPr>
        <w:t xml:space="preserve">במקום להפוך אותה בעוד שבוע, בעוד שבועיים, לשלוח </w:t>
      </w:r>
      <w:bookmarkStart w:id="14231" w:name="_ETM_Q38_612000"/>
      <w:bookmarkEnd w:id="14231"/>
      <w:r>
        <w:rPr>
          <w:rFonts w:hint="cs"/>
          <w:rtl/>
          <w:lang w:eastAsia="he-IL"/>
        </w:rPr>
        <w:t xml:space="preserve">אותה למשרד האוצר? כי אתם אומרים שזה רק האוצר; שיעלה שר האוצר ושהוא יענה על זה. </w:t>
      </w:r>
    </w:p>
    <w:p w:rsidR="00131C5A" w:rsidRDefault="00131C5A" w:rsidP="0092662B">
      <w:pPr>
        <w:rPr>
          <w:rtl/>
          <w:lang w:eastAsia="he-IL"/>
        </w:rPr>
      </w:pPr>
    </w:p>
    <w:p w:rsidR="00131C5A" w:rsidRDefault="00131C5A" w:rsidP="0092662B">
      <w:pPr>
        <w:pStyle w:val="af5"/>
        <w:rPr>
          <w:rtl/>
        </w:rPr>
      </w:pPr>
      <w:bookmarkStart w:id="14232" w:name="ET_interruption_קר_אה_37"/>
      <w:r w:rsidRPr="00B97EC7">
        <w:rPr>
          <w:rStyle w:val="TagStyle"/>
          <w:rtl/>
        </w:rPr>
        <w:t xml:space="preserve"> &lt;&lt; קריאה &gt;&gt;</w:t>
      </w:r>
      <w:r w:rsidRPr="003B0A00">
        <w:rPr>
          <w:rStyle w:val="TagStyle"/>
          <w:rtl/>
        </w:rPr>
        <w:t xml:space="preserve"> </w:t>
      </w:r>
      <w:r>
        <w:rPr>
          <w:rtl/>
        </w:rPr>
        <w:t>קריאה:</w:t>
      </w:r>
      <w:r w:rsidRPr="003B0A00">
        <w:rPr>
          <w:rStyle w:val="TagStyle"/>
          <w:rtl/>
        </w:rPr>
        <w:t xml:space="preserve"> </w:t>
      </w:r>
      <w:r w:rsidRPr="00B97EC7">
        <w:rPr>
          <w:rStyle w:val="TagStyle"/>
          <w:rtl/>
        </w:rPr>
        <w:t>&lt;&lt; קריאה &gt;&gt;</w:t>
      </w:r>
      <w:r>
        <w:rPr>
          <w:rtl/>
        </w:rPr>
        <w:t xml:space="preserve">  </w:t>
      </w:r>
      <w:bookmarkEnd w:id="14232"/>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זה לא משנה, </w:t>
      </w:r>
      <w:bookmarkStart w:id="14233" w:name="_ETM_Q38_614000"/>
      <w:bookmarkEnd w:id="14233"/>
      <w:r>
        <w:rPr>
          <w:rFonts w:hint="cs"/>
          <w:rtl/>
          <w:lang w:eastAsia="he-IL"/>
        </w:rPr>
        <w:t>אבל</w:t>
      </w:r>
      <w:r w:rsidR="00EC291F">
        <w:rPr>
          <w:rFonts w:hint="cs"/>
          <w:rtl/>
          <w:lang w:eastAsia="he-IL"/>
        </w:rPr>
        <w:t>,</w:t>
      </w:r>
      <w:r>
        <w:rPr>
          <w:rFonts w:hint="cs"/>
          <w:rtl/>
          <w:lang w:eastAsia="he-IL"/>
        </w:rPr>
        <w:t xml:space="preserve"> זה לא סותר. </w:t>
      </w:r>
    </w:p>
    <w:p w:rsidR="00131C5A" w:rsidRDefault="00131C5A" w:rsidP="0092662B">
      <w:pPr>
        <w:rPr>
          <w:rtl/>
          <w:lang w:eastAsia="he-IL"/>
        </w:rPr>
      </w:pPr>
    </w:p>
    <w:p w:rsidR="00131C5A" w:rsidRDefault="00131C5A" w:rsidP="0092662B">
      <w:pPr>
        <w:pStyle w:val="af5"/>
        <w:rPr>
          <w:rtl/>
        </w:rPr>
      </w:pPr>
      <w:bookmarkStart w:id="14234" w:name="_ETM_Q38_617000"/>
      <w:bookmarkStart w:id="14235" w:name="ET_interruption_5851_38"/>
      <w:bookmarkEnd w:id="14234"/>
      <w:r w:rsidRPr="00B97EC7">
        <w:rPr>
          <w:rStyle w:val="TagStyle"/>
          <w:rtl/>
        </w:rPr>
        <w:t xml:space="preserve"> &lt;&lt; קריאה &gt;&gt;</w:t>
      </w:r>
      <w:r w:rsidRPr="003B0A00">
        <w:rPr>
          <w:rStyle w:val="TagStyle"/>
          <w:rtl/>
        </w:rPr>
        <w:t xml:space="preserve"> </w:t>
      </w:r>
      <w:r>
        <w:rPr>
          <w:rtl/>
        </w:rPr>
        <w:t>משה אבוטבול (ש"ס):</w:t>
      </w:r>
      <w:r w:rsidRPr="003B0A00">
        <w:rPr>
          <w:rStyle w:val="TagStyle"/>
          <w:rtl/>
        </w:rPr>
        <w:t xml:space="preserve"> </w:t>
      </w:r>
      <w:r w:rsidRPr="00B97EC7">
        <w:rPr>
          <w:rStyle w:val="TagStyle"/>
          <w:rtl/>
        </w:rPr>
        <w:t>&lt;&lt; קריאה &gt;&gt;</w:t>
      </w:r>
      <w:r>
        <w:rPr>
          <w:rtl/>
        </w:rPr>
        <w:t xml:space="preserve">  </w:t>
      </w:r>
      <w:bookmarkEnd w:id="14235"/>
    </w:p>
    <w:p w:rsidR="00131C5A" w:rsidRDefault="00131C5A" w:rsidP="00F91BB0">
      <w:pPr>
        <w:rPr>
          <w:rtl/>
          <w:lang w:eastAsia="he-IL"/>
        </w:rPr>
      </w:pPr>
    </w:p>
    <w:p w:rsidR="00131C5A" w:rsidRPr="003B0A00" w:rsidRDefault="00131C5A" w:rsidP="0092662B">
      <w:pPr>
        <w:rPr>
          <w:rtl/>
          <w:lang w:eastAsia="he-IL"/>
        </w:rPr>
      </w:pPr>
      <w:r>
        <w:rPr>
          <w:rFonts w:hint="cs"/>
          <w:rtl/>
          <w:lang w:eastAsia="he-IL"/>
        </w:rPr>
        <w:t xml:space="preserve">אני לא יודע. </w:t>
      </w:r>
      <w:bookmarkStart w:id="14236" w:name="_ETM_Q38_616000"/>
      <w:bookmarkEnd w:id="14236"/>
    </w:p>
    <w:p w:rsidR="00131C5A" w:rsidRDefault="00131C5A" w:rsidP="0092662B">
      <w:pPr>
        <w:rPr>
          <w:rtl/>
          <w:lang w:eastAsia="he-IL"/>
        </w:rPr>
      </w:pPr>
    </w:p>
    <w:p w:rsidR="00131C5A" w:rsidRDefault="00131C5A" w:rsidP="0092662B">
      <w:pPr>
        <w:pStyle w:val="-"/>
        <w:rPr>
          <w:rtl/>
        </w:rPr>
      </w:pPr>
      <w:bookmarkStart w:id="14237" w:name="ET_speakercontinue_4793_16"/>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37"/>
    </w:p>
    <w:p w:rsidR="00131C5A" w:rsidRDefault="00131C5A" w:rsidP="00F91BB0">
      <w:pPr>
        <w:rPr>
          <w:rtl/>
          <w:lang w:eastAsia="he-IL"/>
        </w:rPr>
      </w:pPr>
    </w:p>
    <w:p w:rsidR="00131C5A" w:rsidRDefault="00131C5A" w:rsidP="0092662B">
      <w:pPr>
        <w:rPr>
          <w:rtl/>
          <w:lang w:eastAsia="he-IL"/>
        </w:rPr>
      </w:pPr>
      <w:r>
        <w:rPr>
          <w:rFonts w:hint="cs"/>
          <w:rtl/>
          <w:lang w:eastAsia="he-IL"/>
        </w:rPr>
        <w:t>הרי התשובה של האוצר תהיה דומה</w:t>
      </w:r>
      <w:r w:rsidRPr="00D6466D">
        <w:rPr>
          <w:rFonts w:hint="cs"/>
          <w:rtl/>
          <w:lang w:eastAsia="he-IL"/>
        </w:rPr>
        <w:t xml:space="preserve"> בערך</w:t>
      </w:r>
      <w:r>
        <w:rPr>
          <w:rFonts w:hint="cs"/>
          <w:rtl/>
          <w:lang w:eastAsia="he-IL"/>
        </w:rPr>
        <w:t xml:space="preserve"> למה שאני עניתי. זה </w:t>
      </w:r>
      <w:r>
        <w:rPr>
          <w:rFonts w:hint="eastAsia"/>
          <w:rtl/>
          <w:lang w:eastAsia="he-IL"/>
        </w:rPr>
        <w:t>–</w:t>
      </w:r>
      <w:r>
        <w:rPr>
          <w:rFonts w:hint="cs"/>
          <w:rtl/>
          <w:lang w:eastAsia="he-IL"/>
        </w:rPr>
        <w:t xml:space="preserve"> המשרד הממשלתי יענה.</w:t>
      </w:r>
    </w:p>
    <w:p w:rsidR="00131C5A" w:rsidRDefault="00131C5A" w:rsidP="0092662B">
      <w:pPr>
        <w:rPr>
          <w:rtl/>
          <w:lang w:eastAsia="he-IL"/>
        </w:rPr>
      </w:pPr>
    </w:p>
    <w:p w:rsidR="00131C5A" w:rsidRDefault="00131C5A" w:rsidP="0092662B">
      <w:pPr>
        <w:pStyle w:val="af5"/>
        <w:rPr>
          <w:rtl/>
        </w:rPr>
      </w:pPr>
      <w:bookmarkStart w:id="14238" w:name="_ETM_Q38_625000"/>
      <w:bookmarkStart w:id="14239" w:name="ET_interruption_5851_39"/>
      <w:bookmarkEnd w:id="14238"/>
      <w:r w:rsidRPr="00B97EC7">
        <w:rPr>
          <w:rStyle w:val="TagStyle"/>
          <w:rtl/>
        </w:rPr>
        <w:t xml:space="preserve"> &lt;&lt; קריאה &gt;&gt;</w:t>
      </w:r>
      <w:r w:rsidRPr="00CF5505">
        <w:rPr>
          <w:rStyle w:val="TagStyle"/>
          <w:rtl/>
        </w:rPr>
        <w:t xml:space="preserve"> </w:t>
      </w:r>
      <w:r>
        <w:rPr>
          <w:rtl/>
        </w:rPr>
        <w:t>משה אבוטבול (ש"ס):</w:t>
      </w:r>
      <w:r w:rsidRPr="00CF5505">
        <w:rPr>
          <w:rStyle w:val="TagStyle"/>
          <w:rtl/>
        </w:rPr>
        <w:t xml:space="preserve"> </w:t>
      </w:r>
      <w:r w:rsidRPr="00B97EC7">
        <w:rPr>
          <w:rStyle w:val="TagStyle"/>
          <w:rtl/>
        </w:rPr>
        <w:t>&lt;&lt; קריאה &gt;&gt;</w:t>
      </w:r>
      <w:r>
        <w:rPr>
          <w:rtl/>
        </w:rPr>
        <w:t xml:space="preserve">  </w:t>
      </w:r>
      <w:bookmarkEnd w:id="14239"/>
    </w:p>
    <w:p w:rsidR="00131C5A" w:rsidRDefault="00131C5A" w:rsidP="00F91BB0">
      <w:pPr>
        <w:rPr>
          <w:rtl/>
          <w:lang w:eastAsia="he-IL"/>
        </w:rPr>
      </w:pPr>
    </w:p>
    <w:p w:rsidR="00131C5A" w:rsidRPr="00CF5505" w:rsidRDefault="00131C5A" w:rsidP="0092662B">
      <w:pPr>
        <w:rPr>
          <w:rtl/>
          <w:lang w:eastAsia="he-IL"/>
        </w:rPr>
      </w:pPr>
      <w:r>
        <w:rPr>
          <w:rFonts w:hint="cs"/>
          <w:rtl/>
          <w:lang w:eastAsia="he-IL"/>
        </w:rPr>
        <w:t xml:space="preserve">לא, הם לא </w:t>
      </w:r>
      <w:bookmarkStart w:id="14240" w:name="_ETM_Q38_622000"/>
      <w:bookmarkEnd w:id="14240"/>
      <w:r>
        <w:rPr>
          <w:rFonts w:hint="cs"/>
          <w:rtl/>
          <w:lang w:eastAsia="he-IL"/>
        </w:rPr>
        <w:t xml:space="preserve">יגידו שאתם אשמים. </w:t>
      </w:r>
    </w:p>
    <w:p w:rsidR="00131C5A" w:rsidRDefault="00131C5A" w:rsidP="0092662B">
      <w:pPr>
        <w:rPr>
          <w:rtl/>
          <w:lang w:eastAsia="he-IL"/>
        </w:rPr>
      </w:pPr>
    </w:p>
    <w:p w:rsidR="00131C5A" w:rsidRDefault="00131C5A" w:rsidP="0092662B">
      <w:pPr>
        <w:pStyle w:val="-"/>
        <w:rPr>
          <w:rtl/>
        </w:rPr>
      </w:pPr>
      <w:bookmarkStart w:id="14241" w:name="ET_speakercontinue_4793_40"/>
      <w:r w:rsidRPr="00B97EC7">
        <w:rPr>
          <w:rStyle w:val="TagStyle"/>
          <w:rtl/>
        </w:rPr>
        <w:t xml:space="preserve"> &lt;&lt; דובר_המשך &gt;&gt;</w:t>
      </w:r>
      <w:r w:rsidRPr="00CF5505">
        <w:rPr>
          <w:rStyle w:val="TagStyle"/>
          <w:rtl/>
        </w:rPr>
        <w:t xml:space="preserve"> </w:t>
      </w:r>
      <w:r>
        <w:rPr>
          <w:rtl/>
        </w:rPr>
        <w:t>סגן שר החינוך מאיר פרוש:</w:t>
      </w:r>
      <w:r w:rsidRPr="00CF5505">
        <w:rPr>
          <w:rStyle w:val="TagStyle"/>
          <w:rtl/>
        </w:rPr>
        <w:t xml:space="preserve"> </w:t>
      </w:r>
      <w:r w:rsidRPr="00B97EC7">
        <w:rPr>
          <w:rStyle w:val="TagStyle"/>
          <w:rtl/>
        </w:rPr>
        <w:t>&lt;&lt; דובר_המשך &gt;&gt;</w:t>
      </w:r>
      <w:r>
        <w:rPr>
          <w:rtl/>
        </w:rPr>
        <w:t xml:space="preserve">  </w:t>
      </w:r>
      <w:bookmarkEnd w:id="14241"/>
    </w:p>
    <w:p w:rsidR="00131C5A" w:rsidRDefault="00131C5A" w:rsidP="00F91BB0">
      <w:pPr>
        <w:rPr>
          <w:rtl/>
          <w:lang w:eastAsia="he-IL"/>
        </w:rPr>
      </w:pPr>
    </w:p>
    <w:p w:rsidR="00131C5A" w:rsidRDefault="00131C5A" w:rsidP="0092662B">
      <w:pPr>
        <w:rPr>
          <w:rtl/>
          <w:lang w:eastAsia="he-IL"/>
        </w:rPr>
      </w:pPr>
      <w:bookmarkStart w:id="14242" w:name="_ETM_Q38_623000"/>
      <w:bookmarkEnd w:id="14242"/>
      <w:r>
        <w:rPr>
          <w:rFonts w:hint="cs"/>
          <w:rtl/>
          <w:lang w:eastAsia="he-IL"/>
        </w:rPr>
        <w:t xml:space="preserve">כאשר אתה מביא את הפקידים לוועדת כספים – שם יש ועדה </w:t>
      </w:r>
      <w:r w:rsidR="00DA39C2">
        <w:rPr>
          <w:rFonts w:hint="cs"/>
          <w:rtl/>
          <w:lang w:eastAsia="he-IL"/>
        </w:rPr>
        <w:t>– – –</w:t>
      </w:r>
      <w:r>
        <w:rPr>
          <w:rFonts w:hint="cs"/>
          <w:rtl/>
          <w:lang w:eastAsia="he-IL"/>
        </w:rPr>
        <w:t xml:space="preserve">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בוועדת כספים יתקיים דיון עקרוני, מהותי, ואפשר יהיה. </w:t>
      </w:r>
    </w:p>
    <w:p w:rsidR="00131C5A" w:rsidRDefault="00131C5A" w:rsidP="0092662B">
      <w:pPr>
        <w:rPr>
          <w:rtl/>
          <w:lang w:eastAsia="he-IL"/>
        </w:rPr>
      </w:pPr>
    </w:p>
    <w:p w:rsidR="00131C5A" w:rsidRDefault="00131C5A" w:rsidP="0092662B">
      <w:pPr>
        <w:pStyle w:val="-"/>
        <w:rPr>
          <w:rtl/>
        </w:rPr>
      </w:pPr>
      <w:bookmarkStart w:id="14243" w:name="ET_speakercontinue_4793_18"/>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4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רוצה רק להעיר </w:t>
      </w:r>
      <w:bookmarkStart w:id="14244" w:name="_ETM_Q38_639000"/>
      <w:bookmarkEnd w:id="14244"/>
      <w:r>
        <w:rPr>
          <w:rFonts w:hint="cs"/>
          <w:rtl/>
          <w:lang w:eastAsia="he-IL"/>
        </w:rPr>
        <w:t xml:space="preserve">את תשומת ליבך.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9114B">
        <w:rPr>
          <w:rStyle w:val="TagStyle"/>
          <w:rtl/>
        </w:rPr>
        <w:t xml:space="preserve"> </w:t>
      </w:r>
      <w:r>
        <w:rPr>
          <w:rtl/>
        </w:rPr>
        <w:t>היו"ר אורנה ברביבאי:</w:t>
      </w:r>
      <w:r w:rsidRPr="0099114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כן, בבקשה. </w:t>
      </w:r>
    </w:p>
    <w:p w:rsidR="00131C5A" w:rsidRDefault="00131C5A" w:rsidP="0092662B">
      <w:pPr>
        <w:rPr>
          <w:rtl/>
          <w:lang w:eastAsia="he-IL"/>
        </w:rPr>
      </w:pPr>
    </w:p>
    <w:p w:rsidR="00131C5A" w:rsidRDefault="00131C5A" w:rsidP="0092662B">
      <w:pPr>
        <w:pStyle w:val="-"/>
        <w:rPr>
          <w:rtl/>
        </w:rPr>
      </w:pPr>
      <w:bookmarkStart w:id="14245" w:name="_ETM_Q38_637000"/>
      <w:bookmarkStart w:id="14246" w:name="ET_speakercontinue_4793_42"/>
      <w:bookmarkEnd w:id="14245"/>
      <w:r w:rsidRPr="00B97EC7">
        <w:rPr>
          <w:rStyle w:val="TagStyle"/>
          <w:rtl/>
        </w:rPr>
        <w:t xml:space="preserve"> &lt;&lt; דובר_המשך &gt;&gt;</w:t>
      </w:r>
      <w:r w:rsidRPr="0099114B">
        <w:rPr>
          <w:rStyle w:val="TagStyle"/>
          <w:rtl/>
        </w:rPr>
        <w:t xml:space="preserve"> </w:t>
      </w:r>
      <w:r>
        <w:rPr>
          <w:rtl/>
        </w:rPr>
        <w:t>סגן שר החינוך מאיר פרוש:</w:t>
      </w:r>
      <w:r w:rsidRPr="0099114B">
        <w:rPr>
          <w:rStyle w:val="TagStyle"/>
          <w:rtl/>
        </w:rPr>
        <w:t xml:space="preserve"> </w:t>
      </w:r>
      <w:r w:rsidRPr="00B97EC7">
        <w:rPr>
          <w:rStyle w:val="TagStyle"/>
          <w:rtl/>
        </w:rPr>
        <w:t>&lt;&lt; דובר_המשך &gt;&gt;</w:t>
      </w:r>
      <w:r>
        <w:rPr>
          <w:rtl/>
        </w:rPr>
        <w:t xml:space="preserve">  </w:t>
      </w:r>
      <w:bookmarkEnd w:id="14246"/>
    </w:p>
    <w:p w:rsidR="00131C5A" w:rsidRDefault="00131C5A" w:rsidP="00F91BB0">
      <w:pPr>
        <w:rPr>
          <w:rtl/>
          <w:lang w:eastAsia="he-IL"/>
        </w:rPr>
      </w:pPr>
    </w:p>
    <w:p w:rsidR="00131C5A" w:rsidRDefault="00131C5A" w:rsidP="00EC291F">
      <w:pPr>
        <w:rPr>
          <w:rtl/>
          <w:lang w:eastAsia="he-IL"/>
        </w:rPr>
      </w:pPr>
      <w:bookmarkStart w:id="14247" w:name="_ETM_Q38_638000"/>
      <w:bookmarkEnd w:id="14247"/>
      <w:r>
        <w:rPr>
          <w:rFonts w:hint="cs"/>
          <w:rtl/>
          <w:lang w:eastAsia="he-IL"/>
        </w:rPr>
        <w:t xml:space="preserve">לפי התקנון </w:t>
      </w:r>
      <w:r>
        <w:rPr>
          <w:rtl/>
          <w:lang w:eastAsia="he-IL"/>
        </w:rPr>
        <w:t>–</w:t>
      </w:r>
      <w:r>
        <w:rPr>
          <w:rFonts w:hint="cs"/>
          <w:rtl/>
          <w:lang w:eastAsia="he-IL"/>
        </w:rPr>
        <w:t xml:space="preserve"> אני מתקן אותך על </w:t>
      </w:r>
      <w:bookmarkStart w:id="14248" w:name="_ETM_Q38_642000"/>
      <w:bookmarkEnd w:id="14248"/>
      <w:r>
        <w:rPr>
          <w:rFonts w:hint="cs"/>
          <w:rtl/>
          <w:lang w:eastAsia="he-IL"/>
        </w:rPr>
        <w:t>מה ששאלת את חבר הכנסת הרב אבוטבול</w:t>
      </w:r>
      <w:r w:rsidR="00EC291F">
        <w:rPr>
          <w:rFonts w:hint="cs"/>
          <w:rtl/>
          <w:lang w:eastAsia="he-IL"/>
        </w:rPr>
        <w:t>:</w:t>
      </w:r>
      <w:r>
        <w:rPr>
          <w:rFonts w:hint="cs"/>
          <w:rtl/>
          <w:lang w:eastAsia="he-IL"/>
        </w:rPr>
        <w:t xml:space="preserve"> לפי התקנון</w:t>
      </w:r>
      <w:bookmarkStart w:id="14249" w:name="_ETM_Q38_643000"/>
      <w:bookmarkEnd w:id="14249"/>
      <w:r>
        <w:rPr>
          <w:rFonts w:hint="cs"/>
          <w:rtl/>
          <w:lang w:eastAsia="he-IL"/>
        </w:rPr>
        <w:t xml:space="preserve">, חבר כנסת שמציע הצעה לסדר-היום </w:t>
      </w:r>
      <w:r w:rsidR="00DA39C2">
        <w:rPr>
          <w:rFonts w:hint="cs"/>
          <w:rtl/>
          <w:lang w:eastAsia="he-IL"/>
        </w:rPr>
        <w:t>– –</w:t>
      </w:r>
      <w:r>
        <w:rPr>
          <w:rFonts w:hint="cs"/>
          <w:rtl/>
          <w:lang w:eastAsia="he-IL"/>
        </w:rPr>
        <w:t xml:space="preserve"> </w:t>
      </w:r>
    </w:p>
    <w:p w:rsidR="00131C5A" w:rsidRDefault="00131C5A" w:rsidP="0092662B">
      <w:pPr>
        <w:rPr>
          <w:rtl/>
          <w:lang w:eastAsia="he-IL"/>
        </w:rPr>
      </w:pPr>
    </w:p>
    <w:p w:rsidR="00131C5A" w:rsidRDefault="00131C5A" w:rsidP="0092662B">
      <w:pPr>
        <w:pStyle w:val="af6"/>
        <w:rPr>
          <w:rtl/>
        </w:rPr>
      </w:pPr>
      <w:bookmarkStart w:id="14250" w:name="ET_yor_6059_43"/>
      <w:r w:rsidRPr="00B97EC7">
        <w:rPr>
          <w:rStyle w:val="TagStyle"/>
          <w:rtl/>
        </w:rPr>
        <w:t xml:space="preserve"> &lt;&lt; יור &gt;&gt;</w:t>
      </w:r>
      <w:r w:rsidRPr="0040718F">
        <w:rPr>
          <w:rStyle w:val="TagStyle"/>
          <w:rtl/>
        </w:rPr>
        <w:t xml:space="preserve"> </w:t>
      </w:r>
      <w:r>
        <w:rPr>
          <w:rtl/>
        </w:rPr>
        <w:t>היו"ר אורנה ברביבאי:</w:t>
      </w:r>
      <w:r w:rsidRPr="0040718F">
        <w:rPr>
          <w:rStyle w:val="TagStyle"/>
          <w:rtl/>
        </w:rPr>
        <w:t xml:space="preserve"> </w:t>
      </w:r>
      <w:r w:rsidRPr="00B97EC7">
        <w:rPr>
          <w:rStyle w:val="TagStyle"/>
          <w:rtl/>
        </w:rPr>
        <w:t>&lt;&lt; יור &gt;&gt;</w:t>
      </w:r>
      <w:r>
        <w:rPr>
          <w:rtl/>
        </w:rPr>
        <w:t xml:space="preserve">  </w:t>
      </w:r>
      <w:bookmarkEnd w:id="14250"/>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הוא לא כופה. </w:t>
      </w:r>
    </w:p>
    <w:p w:rsidR="00131C5A" w:rsidRDefault="00131C5A" w:rsidP="0092662B">
      <w:pPr>
        <w:rPr>
          <w:rtl/>
          <w:lang w:eastAsia="he-IL"/>
        </w:rPr>
      </w:pPr>
    </w:p>
    <w:p w:rsidR="00131C5A" w:rsidRDefault="00131C5A" w:rsidP="0092662B">
      <w:pPr>
        <w:pStyle w:val="-"/>
        <w:rPr>
          <w:rtl/>
        </w:rPr>
      </w:pPr>
      <w:bookmarkStart w:id="14251" w:name="ET_speakercontinue_4793_44"/>
      <w:r w:rsidRPr="00B97EC7">
        <w:rPr>
          <w:rStyle w:val="TagStyle"/>
          <w:rtl/>
        </w:rPr>
        <w:t xml:space="preserve"> &lt;&lt; דובר_המשך &gt;&gt;</w:t>
      </w:r>
      <w:r w:rsidRPr="0040718F">
        <w:rPr>
          <w:rStyle w:val="TagStyle"/>
          <w:rtl/>
        </w:rPr>
        <w:t xml:space="preserve"> </w:t>
      </w:r>
      <w:r>
        <w:rPr>
          <w:rtl/>
        </w:rPr>
        <w:t>סגן שר החינוך מאיר פרוש:</w:t>
      </w:r>
      <w:r w:rsidRPr="0040718F">
        <w:rPr>
          <w:rStyle w:val="TagStyle"/>
          <w:rtl/>
        </w:rPr>
        <w:t xml:space="preserve"> </w:t>
      </w:r>
      <w:r w:rsidRPr="00B97EC7">
        <w:rPr>
          <w:rStyle w:val="TagStyle"/>
          <w:rtl/>
        </w:rPr>
        <w:t>&lt;&lt; דובר_המשך &gt;&gt;</w:t>
      </w:r>
      <w:r>
        <w:rPr>
          <w:rtl/>
        </w:rPr>
        <w:t xml:space="preserve">  </w:t>
      </w:r>
      <w:bookmarkEnd w:id="14251"/>
    </w:p>
    <w:p w:rsidR="00131C5A" w:rsidRDefault="00131C5A" w:rsidP="00F91BB0">
      <w:pPr>
        <w:rPr>
          <w:rtl/>
          <w:lang w:eastAsia="he-IL"/>
        </w:rPr>
      </w:pPr>
    </w:p>
    <w:p w:rsidR="00131C5A" w:rsidRDefault="00DA39C2" w:rsidP="0092662B">
      <w:pPr>
        <w:rPr>
          <w:rtl/>
          <w:lang w:eastAsia="he-IL"/>
        </w:rPr>
      </w:pPr>
      <w:r>
        <w:rPr>
          <w:rFonts w:hint="cs"/>
          <w:rtl/>
          <w:lang w:eastAsia="he-IL"/>
        </w:rPr>
        <w:t>– –</w:t>
      </w:r>
      <w:r w:rsidR="00131C5A">
        <w:rPr>
          <w:rFonts w:hint="cs"/>
          <w:rtl/>
          <w:lang w:eastAsia="he-IL"/>
        </w:rPr>
        <w:t xml:space="preserve"> כוונתו בזה היא לקיים דיון במליאה. זו הכוונה. </w:t>
      </w:r>
    </w:p>
    <w:p w:rsidR="00131C5A" w:rsidRDefault="00131C5A" w:rsidP="0092662B">
      <w:pPr>
        <w:rPr>
          <w:rtl/>
          <w:lang w:eastAsia="he-IL"/>
        </w:rPr>
      </w:pPr>
    </w:p>
    <w:p w:rsidR="00131C5A" w:rsidRDefault="00131C5A" w:rsidP="0092662B">
      <w:pPr>
        <w:pStyle w:val="af6"/>
        <w:rPr>
          <w:rtl/>
        </w:rPr>
      </w:pPr>
      <w:bookmarkStart w:id="14252" w:name="ET_yor_6059_45"/>
      <w:r w:rsidRPr="00B97EC7">
        <w:rPr>
          <w:rStyle w:val="TagStyle"/>
          <w:rtl/>
        </w:rPr>
        <w:t xml:space="preserve"> &lt;&lt; יור &gt;&gt;</w:t>
      </w:r>
      <w:r w:rsidRPr="0040718F">
        <w:rPr>
          <w:rStyle w:val="TagStyle"/>
          <w:rtl/>
        </w:rPr>
        <w:t xml:space="preserve"> </w:t>
      </w:r>
      <w:r>
        <w:rPr>
          <w:rtl/>
        </w:rPr>
        <w:t>היו"ר אורנה ברביבאי:</w:t>
      </w:r>
      <w:r w:rsidRPr="0040718F">
        <w:rPr>
          <w:rStyle w:val="TagStyle"/>
          <w:rtl/>
        </w:rPr>
        <w:t xml:space="preserve"> </w:t>
      </w:r>
      <w:r w:rsidRPr="00B97EC7">
        <w:rPr>
          <w:rStyle w:val="TagStyle"/>
          <w:rtl/>
        </w:rPr>
        <w:t>&lt;&lt; יור &gt;&gt;</w:t>
      </w:r>
      <w:r>
        <w:rPr>
          <w:rtl/>
        </w:rPr>
        <w:t xml:space="preserve">  </w:t>
      </w:r>
      <w:bookmarkEnd w:id="14252"/>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כן, אבל ברור לנו שהדיון לא נעשה כאן. </w:t>
      </w:r>
    </w:p>
    <w:p w:rsidR="00131C5A" w:rsidRDefault="00131C5A" w:rsidP="0092662B">
      <w:pPr>
        <w:rPr>
          <w:rtl/>
          <w:lang w:eastAsia="he-IL"/>
        </w:rPr>
      </w:pPr>
    </w:p>
    <w:p w:rsidR="00131C5A" w:rsidRDefault="00131C5A" w:rsidP="0092662B">
      <w:pPr>
        <w:pStyle w:val="-"/>
        <w:rPr>
          <w:rtl/>
        </w:rPr>
      </w:pPr>
      <w:bookmarkStart w:id="14253" w:name="_ETM_Q38_652000"/>
      <w:bookmarkStart w:id="14254" w:name="ET_speakercontinue_4793_46"/>
      <w:bookmarkEnd w:id="14253"/>
      <w:r w:rsidRPr="00B97EC7">
        <w:rPr>
          <w:rStyle w:val="TagStyle"/>
          <w:rtl/>
        </w:rPr>
        <w:t xml:space="preserve"> &lt;&lt; דובר_המשך &gt;&gt;</w:t>
      </w:r>
      <w:r w:rsidRPr="0040718F">
        <w:rPr>
          <w:rStyle w:val="TagStyle"/>
          <w:rtl/>
        </w:rPr>
        <w:t xml:space="preserve"> </w:t>
      </w:r>
      <w:r>
        <w:rPr>
          <w:rtl/>
        </w:rPr>
        <w:t>סגן שר החינוך מאיר פרוש:</w:t>
      </w:r>
      <w:r w:rsidRPr="0040718F">
        <w:rPr>
          <w:rStyle w:val="TagStyle"/>
          <w:rtl/>
        </w:rPr>
        <w:t xml:space="preserve"> </w:t>
      </w:r>
      <w:r w:rsidRPr="00B97EC7">
        <w:rPr>
          <w:rStyle w:val="TagStyle"/>
          <w:rtl/>
        </w:rPr>
        <w:t>&lt;&lt; דובר_המשך &gt;&gt;</w:t>
      </w:r>
      <w:r>
        <w:rPr>
          <w:rtl/>
        </w:rPr>
        <w:t xml:space="preserve">  </w:t>
      </w:r>
      <w:bookmarkEnd w:id="14254"/>
    </w:p>
    <w:p w:rsidR="00131C5A" w:rsidRDefault="00131C5A" w:rsidP="00F91BB0">
      <w:pPr>
        <w:rPr>
          <w:rtl/>
          <w:lang w:eastAsia="he-IL"/>
        </w:rPr>
      </w:pPr>
    </w:p>
    <w:p w:rsidR="00131C5A" w:rsidRDefault="00131C5A" w:rsidP="00EC291F">
      <w:pPr>
        <w:rPr>
          <w:rtl/>
          <w:lang w:eastAsia="he-IL"/>
        </w:rPr>
      </w:pPr>
      <w:bookmarkStart w:id="14255" w:name="_ETM_Q38_653000"/>
      <w:bookmarkEnd w:id="14255"/>
      <w:r>
        <w:rPr>
          <w:rFonts w:hint="cs"/>
          <w:rtl/>
          <w:lang w:eastAsia="he-IL"/>
        </w:rPr>
        <w:t xml:space="preserve">ממילא </w:t>
      </w:r>
      <w:bookmarkStart w:id="14256" w:name="_ETM_Q38_651000"/>
      <w:bookmarkEnd w:id="14256"/>
      <w:r>
        <w:rPr>
          <w:rFonts w:hint="cs"/>
          <w:rtl/>
          <w:lang w:eastAsia="he-IL"/>
        </w:rPr>
        <w:t xml:space="preserve">לא הרב אבוטבול יכול לקבוע. הוא רצה מליאה. אני </w:t>
      </w:r>
      <w:bookmarkStart w:id="14257" w:name="_ETM_Q38_657000"/>
      <w:bookmarkEnd w:id="14257"/>
      <w:r>
        <w:rPr>
          <w:rFonts w:hint="cs"/>
          <w:rtl/>
          <w:lang w:eastAsia="he-IL"/>
        </w:rPr>
        <w:t xml:space="preserve">מציע לוועדת הכספים. תודה.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40718F">
        <w:rPr>
          <w:rStyle w:val="TagStyle"/>
          <w:rtl/>
        </w:rPr>
        <w:t xml:space="preserve"> </w:t>
      </w:r>
      <w:r>
        <w:rPr>
          <w:rtl/>
        </w:rPr>
        <w:t>היו"ר אורנה ברביבאי:</w:t>
      </w:r>
      <w:r w:rsidRPr="0040718F">
        <w:rPr>
          <w:rStyle w:val="TagStyle"/>
          <w:rtl/>
        </w:rPr>
        <w:t xml:space="preserve"> </w:t>
      </w:r>
      <w:r w:rsidRPr="00B97EC7">
        <w:rPr>
          <w:rStyle w:val="TagStyle"/>
          <w:rtl/>
        </w:rPr>
        <w:t>&lt;&lt; יור &gt;&gt;</w:t>
      </w:r>
      <w:r>
        <w:rPr>
          <w:rtl/>
        </w:rPr>
        <w:t xml:space="preserve">  </w:t>
      </w:r>
    </w:p>
    <w:p w:rsidR="00131C5A" w:rsidRPr="0050224E" w:rsidRDefault="00131C5A" w:rsidP="0092662B">
      <w:pPr>
        <w:rPr>
          <w:rtl/>
          <w:lang w:eastAsia="he-IL"/>
        </w:rPr>
      </w:pPr>
    </w:p>
    <w:p w:rsidR="00131C5A" w:rsidRDefault="00131C5A" w:rsidP="00EC291F">
      <w:pPr>
        <w:rPr>
          <w:rtl/>
          <w:lang w:eastAsia="he-IL"/>
        </w:rPr>
      </w:pPr>
      <w:r>
        <w:rPr>
          <w:rFonts w:hint="cs"/>
          <w:rtl/>
          <w:lang w:eastAsia="he-IL"/>
        </w:rPr>
        <w:t xml:space="preserve">אבל ברור שהדיון </w:t>
      </w:r>
      <w:bookmarkStart w:id="14258" w:name="_ETM_Q38_659000"/>
      <w:bookmarkEnd w:id="14258"/>
      <w:r>
        <w:rPr>
          <w:rFonts w:hint="cs"/>
          <w:rtl/>
          <w:lang w:eastAsia="he-IL"/>
        </w:rPr>
        <w:t xml:space="preserve">לא </w:t>
      </w:r>
      <w:r w:rsidR="00EC291F">
        <w:rPr>
          <w:rFonts w:hint="cs"/>
          <w:rtl/>
          <w:lang w:eastAsia="he-IL"/>
        </w:rPr>
        <w:t>ה</w:t>
      </w:r>
      <w:r>
        <w:rPr>
          <w:rFonts w:hint="cs"/>
          <w:rtl/>
          <w:lang w:eastAsia="he-IL"/>
        </w:rPr>
        <w:t xml:space="preserve">תקיים כאן היום, ולכן השאלה לאן הוא עובר. אם כך, נעבור להצבעה שעוסקת בסוגיה </w:t>
      </w:r>
      <w:r>
        <w:rPr>
          <w:rtl/>
          <w:lang w:eastAsia="he-IL"/>
        </w:rPr>
        <w:t>–</w:t>
      </w:r>
      <w:r>
        <w:rPr>
          <w:rFonts w:hint="cs"/>
          <w:rtl/>
          <w:lang w:eastAsia="he-IL"/>
        </w:rPr>
        <w:t xml:space="preserve"> אני מזכירה לכולנו, חברים </w:t>
      </w:r>
      <w:bookmarkStart w:id="14259" w:name="_ETM_Q38_669000"/>
      <w:bookmarkEnd w:id="14259"/>
      <w:r>
        <w:rPr>
          <w:rtl/>
          <w:lang w:eastAsia="he-IL"/>
        </w:rPr>
        <w:t>–</w:t>
      </w:r>
      <w:r>
        <w:rPr>
          <w:rFonts w:hint="cs"/>
          <w:rtl/>
          <w:lang w:eastAsia="he-IL"/>
        </w:rPr>
        <w:t xml:space="preserve"> ההצבעה היא בנושא ענישה דרקונית. </w:t>
      </w:r>
    </w:p>
    <w:p w:rsidR="00131C5A" w:rsidRDefault="00131C5A" w:rsidP="0092662B">
      <w:pPr>
        <w:rPr>
          <w:rtl/>
          <w:lang w:eastAsia="he-IL"/>
        </w:rPr>
      </w:pPr>
    </w:p>
    <w:p w:rsidR="00131C5A" w:rsidRDefault="00131C5A" w:rsidP="0092662B">
      <w:pPr>
        <w:pStyle w:val="af5"/>
        <w:rPr>
          <w:rtl/>
        </w:rPr>
      </w:pPr>
      <w:bookmarkStart w:id="14260" w:name="ET_interruption_5763_49"/>
      <w:r w:rsidRPr="00B97EC7">
        <w:rPr>
          <w:rStyle w:val="TagStyle"/>
          <w:rtl/>
        </w:rPr>
        <w:t xml:space="preserve"> &lt;&lt; קריאה &gt;&gt;</w:t>
      </w:r>
      <w:r w:rsidRPr="00E32D12">
        <w:rPr>
          <w:rStyle w:val="TagStyle"/>
          <w:rtl/>
        </w:rPr>
        <w:t xml:space="preserve"> </w:t>
      </w:r>
      <w:r>
        <w:rPr>
          <w:rtl/>
        </w:rPr>
        <w:t>משה ארבל (ש"ס):</w:t>
      </w:r>
      <w:r w:rsidRPr="00E32D12">
        <w:rPr>
          <w:rStyle w:val="TagStyle"/>
          <w:rtl/>
        </w:rPr>
        <w:t xml:space="preserve"> </w:t>
      </w:r>
      <w:r w:rsidRPr="00B97EC7">
        <w:rPr>
          <w:rStyle w:val="TagStyle"/>
          <w:rtl/>
        </w:rPr>
        <w:t>&lt;&lt; קריאה &gt;&gt;</w:t>
      </w:r>
      <w:r>
        <w:rPr>
          <w:rtl/>
        </w:rPr>
        <w:t xml:space="preserve">  </w:t>
      </w:r>
      <w:bookmarkEnd w:id="14260"/>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הוא מבקש להצביע שהדיון יתקיים במליאה. </w:t>
      </w:r>
    </w:p>
    <w:p w:rsidR="00131C5A" w:rsidRDefault="00131C5A" w:rsidP="0092662B">
      <w:pPr>
        <w:rPr>
          <w:rtl/>
          <w:lang w:eastAsia="he-IL"/>
        </w:rPr>
      </w:pPr>
    </w:p>
    <w:p w:rsidR="00131C5A" w:rsidRDefault="00131C5A" w:rsidP="0092662B">
      <w:pPr>
        <w:pStyle w:val="af6"/>
        <w:rPr>
          <w:rtl/>
        </w:rPr>
      </w:pPr>
      <w:bookmarkStart w:id="14261" w:name="ET_yor_6059_50"/>
      <w:r w:rsidRPr="00B97EC7">
        <w:rPr>
          <w:rStyle w:val="TagStyle"/>
          <w:rtl/>
        </w:rPr>
        <w:t xml:space="preserve"> &lt;&lt; יור &gt;&gt;</w:t>
      </w:r>
      <w:r w:rsidRPr="00E32D12">
        <w:rPr>
          <w:rStyle w:val="TagStyle"/>
          <w:rtl/>
        </w:rPr>
        <w:t xml:space="preserve"> </w:t>
      </w:r>
      <w:r>
        <w:rPr>
          <w:rtl/>
        </w:rPr>
        <w:t>היו"ר אורנה ברביבאי:</w:t>
      </w:r>
      <w:r w:rsidRPr="00E32D12">
        <w:rPr>
          <w:rStyle w:val="TagStyle"/>
          <w:rtl/>
        </w:rPr>
        <w:t xml:space="preserve"> </w:t>
      </w:r>
      <w:r w:rsidRPr="00B97EC7">
        <w:rPr>
          <w:rStyle w:val="TagStyle"/>
          <w:rtl/>
        </w:rPr>
        <w:t>&lt;&lt; יור &gt;&gt;</w:t>
      </w:r>
      <w:r>
        <w:rPr>
          <w:rtl/>
        </w:rPr>
        <w:t xml:space="preserve">  </w:t>
      </w:r>
      <w:bookmarkEnd w:id="14261"/>
    </w:p>
    <w:p w:rsidR="00131C5A" w:rsidRDefault="00131C5A" w:rsidP="00F91BB0">
      <w:pPr>
        <w:rPr>
          <w:rtl/>
          <w:lang w:eastAsia="he-IL"/>
        </w:rPr>
      </w:pPr>
    </w:p>
    <w:p w:rsidR="00131C5A" w:rsidRDefault="00131C5A" w:rsidP="0092662B">
      <w:pPr>
        <w:rPr>
          <w:rtl/>
          <w:lang w:eastAsia="he-IL"/>
        </w:rPr>
      </w:pPr>
      <w:bookmarkStart w:id="14262" w:name="_ETM_Q38_679000"/>
      <w:bookmarkEnd w:id="14262"/>
      <w:r>
        <w:rPr>
          <w:rFonts w:hint="cs"/>
          <w:rtl/>
          <w:lang w:eastAsia="he-IL"/>
        </w:rPr>
        <w:t>שייכלל בסדר-היום במליאה?</w:t>
      </w:r>
    </w:p>
    <w:p w:rsidR="00131C5A" w:rsidRDefault="00131C5A" w:rsidP="0092662B">
      <w:pPr>
        <w:rPr>
          <w:rtl/>
          <w:lang w:eastAsia="he-IL"/>
        </w:rPr>
      </w:pPr>
      <w:bookmarkStart w:id="14263" w:name="_ETM_Q38_686000"/>
      <w:bookmarkEnd w:id="14263"/>
    </w:p>
    <w:p w:rsidR="00131C5A" w:rsidRDefault="00131C5A" w:rsidP="0092662B">
      <w:pPr>
        <w:pStyle w:val="af5"/>
        <w:rPr>
          <w:rtl/>
        </w:rPr>
      </w:pPr>
      <w:bookmarkStart w:id="14264" w:name="_ETM_Q38_687000"/>
      <w:bookmarkStart w:id="14265" w:name="ET_interruption_5851_51"/>
      <w:bookmarkEnd w:id="14264"/>
      <w:r w:rsidRPr="00B97EC7">
        <w:rPr>
          <w:rStyle w:val="TagStyle"/>
          <w:rtl/>
        </w:rPr>
        <w:t xml:space="preserve"> &lt;&lt; קריאה &gt;&gt;</w:t>
      </w:r>
      <w:r w:rsidRPr="00E32D12">
        <w:rPr>
          <w:rStyle w:val="TagStyle"/>
          <w:rtl/>
        </w:rPr>
        <w:t xml:space="preserve"> </w:t>
      </w:r>
      <w:r>
        <w:rPr>
          <w:rtl/>
        </w:rPr>
        <w:t>משה אבוטבול (ש"ס):</w:t>
      </w:r>
      <w:r w:rsidRPr="00E32D12">
        <w:rPr>
          <w:rStyle w:val="TagStyle"/>
          <w:rtl/>
        </w:rPr>
        <w:t xml:space="preserve"> </w:t>
      </w:r>
      <w:r w:rsidRPr="00B97EC7">
        <w:rPr>
          <w:rStyle w:val="TagStyle"/>
          <w:rtl/>
        </w:rPr>
        <w:t>&lt;&lt; קריאה &gt;&gt;</w:t>
      </w:r>
      <w:r>
        <w:rPr>
          <w:rtl/>
        </w:rPr>
        <w:t xml:space="preserve">  </w:t>
      </w:r>
      <w:bookmarkEnd w:id="1426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מבקש בוועדת הכספים, אני מבקש את זה. למה אני אומר שאני מבקש </w:t>
      </w:r>
      <w:bookmarkStart w:id="14266" w:name="_ETM_Q38_689000"/>
      <w:bookmarkEnd w:id="14266"/>
      <w:r>
        <w:rPr>
          <w:rFonts w:hint="cs"/>
          <w:rtl/>
          <w:lang w:eastAsia="he-IL"/>
        </w:rPr>
        <w:t xml:space="preserve">את זה? כי אני רוצה גם להיות שם, ואני מבקש ממנהלי המוסדות </w:t>
      </w:r>
      <w:r w:rsidR="00DA39C2">
        <w:rPr>
          <w:rFonts w:hint="cs"/>
          <w:rtl/>
          <w:lang w:eastAsia="he-IL"/>
        </w:rPr>
        <w:t>– – –</w:t>
      </w:r>
      <w:r>
        <w:rPr>
          <w:rFonts w:hint="cs"/>
          <w:rtl/>
          <w:lang w:eastAsia="he-IL"/>
        </w:rPr>
        <w:t xml:space="preserve"> </w:t>
      </w:r>
    </w:p>
    <w:p w:rsidR="00131C5A" w:rsidRPr="00E32D12" w:rsidRDefault="00131C5A" w:rsidP="0092662B">
      <w:pPr>
        <w:rPr>
          <w:rtl/>
          <w:lang w:eastAsia="he-IL"/>
        </w:rPr>
      </w:pPr>
    </w:p>
    <w:p w:rsidR="00131C5A" w:rsidRDefault="00131C5A" w:rsidP="0092662B">
      <w:pPr>
        <w:pStyle w:val="-"/>
        <w:rPr>
          <w:rtl/>
        </w:rPr>
      </w:pPr>
      <w:bookmarkStart w:id="14267" w:name="ET_speakercontinue_4793_19"/>
      <w:r w:rsidRPr="00B97EC7">
        <w:rPr>
          <w:rStyle w:val="TagStyle"/>
          <w:rtl/>
        </w:rPr>
        <w:t xml:space="preserve"> &lt;&lt; דובר_המשך &gt;&gt;</w:t>
      </w:r>
      <w:r w:rsidRPr="00940A5B">
        <w:rPr>
          <w:rStyle w:val="TagStyle"/>
          <w:rtl/>
        </w:rPr>
        <w:t xml:space="preserve"> </w:t>
      </w:r>
      <w:r>
        <w:rPr>
          <w:rtl/>
        </w:rPr>
        <w:t>סגן שר החינוך מאיר פרוש:</w:t>
      </w:r>
      <w:r w:rsidRPr="00940A5B">
        <w:rPr>
          <w:rStyle w:val="TagStyle"/>
          <w:rtl/>
        </w:rPr>
        <w:t xml:space="preserve"> </w:t>
      </w:r>
      <w:r w:rsidRPr="00B97EC7">
        <w:rPr>
          <w:rStyle w:val="TagStyle"/>
          <w:rtl/>
        </w:rPr>
        <w:t>&lt;&lt; דובר_המשך &gt;&gt;</w:t>
      </w:r>
      <w:r>
        <w:rPr>
          <w:rtl/>
        </w:rPr>
        <w:t xml:space="preserve">  </w:t>
      </w:r>
      <w:bookmarkEnd w:id="14267"/>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אם אתה </w:t>
      </w:r>
      <w:r w:rsidR="00EC291F">
        <w:rPr>
          <w:rFonts w:hint="cs"/>
          <w:rtl/>
          <w:lang w:eastAsia="he-IL"/>
        </w:rPr>
        <w:t>ה</w:t>
      </w:r>
      <w:r>
        <w:rPr>
          <w:rFonts w:hint="cs"/>
          <w:rtl/>
          <w:lang w:eastAsia="he-IL"/>
        </w:rPr>
        <w:t xml:space="preserve">מציע, אתה תוזמן </w:t>
      </w:r>
      <w:bookmarkStart w:id="14268" w:name="_ETM_Q38_695000"/>
      <w:bookmarkEnd w:id="14268"/>
      <w:r>
        <w:rPr>
          <w:rFonts w:hint="cs"/>
          <w:rtl/>
          <w:lang w:eastAsia="he-IL"/>
        </w:rPr>
        <w:t xml:space="preserve">לוועדת הכספים. </w:t>
      </w:r>
    </w:p>
    <w:p w:rsidR="00131C5A" w:rsidRDefault="00131C5A" w:rsidP="0092662B">
      <w:pPr>
        <w:rPr>
          <w:rtl/>
          <w:lang w:eastAsia="he-IL"/>
        </w:rPr>
      </w:pPr>
    </w:p>
    <w:p w:rsidR="00131C5A" w:rsidRDefault="00131C5A" w:rsidP="0092662B">
      <w:pPr>
        <w:pStyle w:val="af6"/>
        <w:rPr>
          <w:rtl/>
        </w:rPr>
      </w:pPr>
      <w:r w:rsidRPr="00B97EC7">
        <w:rPr>
          <w:rStyle w:val="TagStyle"/>
          <w:rtl/>
        </w:rPr>
        <w:t xml:space="preserve"> &lt;&lt; יור &gt;&gt;</w:t>
      </w:r>
      <w:r w:rsidRPr="00940A5B">
        <w:rPr>
          <w:rStyle w:val="TagStyle"/>
          <w:rtl/>
        </w:rPr>
        <w:t xml:space="preserve"> </w:t>
      </w:r>
      <w:r>
        <w:rPr>
          <w:rtl/>
        </w:rPr>
        <w:t>היו"ר אורנה ברביבאי:</w:t>
      </w:r>
      <w:r w:rsidRPr="00940A5B">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EC291F" w:rsidRDefault="00131C5A" w:rsidP="0092662B">
      <w:pPr>
        <w:rPr>
          <w:rtl/>
          <w:lang w:eastAsia="he-IL"/>
        </w:rPr>
      </w:pPr>
      <w:r>
        <w:rPr>
          <w:rFonts w:hint="cs"/>
          <w:rtl/>
          <w:lang w:eastAsia="he-IL"/>
        </w:rPr>
        <w:t xml:space="preserve">חברים, בואו נתקדם בבקשה בסדר-היום. </w:t>
      </w:r>
    </w:p>
    <w:p w:rsidR="00EC291F" w:rsidRDefault="00EC291F" w:rsidP="0092662B">
      <w:pPr>
        <w:rPr>
          <w:rtl/>
          <w:lang w:eastAsia="he-IL"/>
        </w:rPr>
      </w:pPr>
    </w:p>
    <w:p w:rsidR="00131C5A" w:rsidRDefault="00131C5A" w:rsidP="0092662B">
      <w:pPr>
        <w:rPr>
          <w:rtl/>
          <w:lang w:eastAsia="he-IL"/>
        </w:rPr>
      </w:pPr>
      <w:r>
        <w:rPr>
          <w:rFonts w:hint="cs"/>
          <w:rtl/>
          <w:lang w:eastAsia="he-IL"/>
        </w:rPr>
        <w:t xml:space="preserve">אנחנו הולכים להצביע </w:t>
      </w:r>
      <w:bookmarkStart w:id="14269" w:name="_ETM_Q38_703000"/>
      <w:bookmarkEnd w:id="14269"/>
      <w:r>
        <w:rPr>
          <w:rFonts w:hint="cs"/>
          <w:rtl/>
          <w:lang w:eastAsia="he-IL"/>
        </w:rPr>
        <w:t xml:space="preserve">על ההצעה לסדר-היום שעוסקת בענישה דרקונית – מוסדות שאיחרו בהגשת </w:t>
      </w:r>
      <w:r w:rsidR="00EC291F">
        <w:rPr>
          <w:rFonts w:hint="cs"/>
          <w:rtl/>
          <w:lang w:eastAsia="he-IL"/>
        </w:rPr>
        <w:t>"</w:t>
      </w:r>
      <w:r>
        <w:rPr>
          <w:rFonts w:hint="cs"/>
          <w:rtl/>
          <w:lang w:eastAsia="he-IL"/>
        </w:rPr>
        <w:t>ניהול תקין</w:t>
      </w:r>
      <w:r w:rsidR="00EC291F">
        <w:rPr>
          <w:rFonts w:hint="cs"/>
          <w:rtl/>
          <w:lang w:eastAsia="he-IL"/>
        </w:rPr>
        <w:t>"</w:t>
      </w:r>
      <w:r>
        <w:rPr>
          <w:rFonts w:hint="cs"/>
          <w:rtl/>
          <w:lang w:eastAsia="he-IL"/>
        </w:rPr>
        <w:t xml:space="preserve"> בתחילת 2020 הפסידו את התמיכה לכל שנת 2020. חבר </w:t>
      </w:r>
      <w:bookmarkStart w:id="14270" w:name="_ETM_Q38_713000"/>
      <w:bookmarkEnd w:id="14270"/>
      <w:r>
        <w:rPr>
          <w:rFonts w:hint="cs"/>
          <w:rtl/>
          <w:lang w:eastAsia="he-IL"/>
        </w:rPr>
        <w:t xml:space="preserve">הכנסת משה אבוטבול הציע. ההצבעה תהיה על העברה לוועדת הכספים. הצבעה, בבקשה. </w:t>
      </w:r>
    </w:p>
    <w:p w:rsidR="00131C5A" w:rsidRDefault="00131C5A" w:rsidP="00EC291F">
      <w:pPr>
        <w:rPr>
          <w:rtl/>
          <w:lang w:eastAsia="he-IL"/>
        </w:rPr>
      </w:pPr>
      <w:bookmarkStart w:id="14271" w:name="_ETM_Q38_722000"/>
      <w:bookmarkEnd w:id="14271"/>
    </w:p>
    <w:p w:rsidR="00131C5A" w:rsidRDefault="00131C5A" w:rsidP="0092662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131C5A" w:rsidRDefault="00131C5A" w:rsidP="00EC291F">
      <w:pPr>
        <w:rPr>
          <w:rtl/>
          <w:lang w:eastAsia="he-IL"/>
        </w:rPr>
      </w:pPr>
    </w:p>
    <w:p w:rsidR="00131C5A" w:rsidRDefault="00131C5A" w:rsidP="00125256">
      <w:pPr>
        <w:pStyle w:val="--"/>
        <w:keepNext/>
        <w:rPr>
          <w:rtl/>
          <w:lang w:eastAsia="he-IL"/>
        </w:rPr>
      </w:pPr>
      <w:r>
        <w:rPr>
          <w:rFonts w:hint="eastAsia"/>
          <w:rtl/>
          <w:lang w:eastAsia="he-IL"/>
        </w:rPr>
        <w:t>בעד</w:t>
      </w:r>
      <w:r>
        <w:rPr>
          <w:rFonts w:hint="cs"/>
          <w:rtl/>
          <w:lang w:eastAsia="he-IL"/>
        </w:rPr>
        <w:t xml:space="preserve"> ההצעה להעביר את הנושא לוועדה</w:t>
      </w:r>
      <w:r>
        <w:rPr>
          <w:rtl/>
          <w:lang w:eastAsia="he-IL"/>
        </w:rPr>
        <w:t xml:space="preserve"> – </w:t>
      </w:r>
      <w:r w:rsidR="00125256">
        <w:rPr>
          <w:rFonts w:hint="cs"/>
          <w:rtl/>
          <w:lang w:eastAsia="he-IL"/>
        </w:rPr>
        <w:t>1</w:t>
      </w:r>
    </w:p>
    <w:p w:rsidR="00131C5A" w:rsidRDefault="00131C5A" w:rsidP="0092662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131C5A" w:rsidRDefault="00131C5A" w:rsidP="0092662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31C5A" w:rsidRPr="00192C44" w:rsidRDefault="00131C5A" w:rsidP="0092662B">
      <w:pPr>
        <w:pStyle w:val="af2"/>
        <w:rPr>
          <w:rtl/>
          <w:lang w:eastAsia="he-IL"/>
        </w:rPr>
      </w:pPr>
      <w:r>
        <w:rPr>
          <w:rFonts w:hint="cs"/>
          <w:rtl/>
          <w:lang w:eastAsia="he-IL"/>
        </w:rPr>
        <w:t xml:space="preserve">ההצעה להעביר את הנושא לוועדת הכספים נתקבלה. </w:t>
      </w:r>
    </w:p>
    <w:p w:rsidR="00131C5A" w:rsidRDefault="00131C5A" w:rsidP="00EC291F">
      <w:pPr>
        <w:rPr>
          <w:rtl/>
          <w:lang w:eastAsia="he-IL"/>
        </w:rPr>
      </w:pPr>
    </w:p>
    <w:p w:rsidR="00131C5A" w:rsidRDefault="00131C5A" w:rsidP="0092662B">
      <w:pPr>
        <w:pStyle w:val="af6"/>
        <w:rPr>
          <w:rtl/>
        </w:rPr>
      </w:pPr>
      <w:r w:rsidRPr="00B97EC7">
        <w:rPr>
          <w:rStyle w:val="TagStyle"/>
          <w:rtl/>
        </w:rPr>
        <w:t xml:space="preserve"> &lt;&lt; יור &gt;&gt;</w:t>
      </w:r>
      <w:r w:rsidRPr="00192C44">
        <w:rPr>
          <w:rStyle w:val="TagStyle"/>
          <w:rtl/>
        </w:rPr>
        <w:t xml:space="preserve"> </w:t>
      </w:r>
      <w:r>
        <w:rPr>
          <w:rtl/>
        </w:rPr>
        <w:t>היו"ר אורנה ברביבאי:</w:t>
      </w:r>
      <w:r w:rsidRPr="00192C44">
        <w:rPr>
          <w:rStyle w:val="TagStyle"/>
          <w:rtl/>
        </w:rPr>
        <w:t xml:space="preserve"> </w:t>
      </w:r>
      <w:r w:rsidRPr="00B97EC7">
        <w:rPr>
          <w:rStyle w:val="TagStyle"/>
          <w:rtl/>
        </w:rPr>
        <w:t>&lt;&lt; יור &gt;&gt;</w:t>
      </w:r>
      <w:r>
        <w:rPr>
          <w:rtl/>
        </w:rPr>
        <w:t xml:space="preserve">  </w:t>
      </w:r>
    </w:p>
    <w:p w:rsidR="00131C5A" w:rsidRDefault="00131C5A" w:rsidP="00F91BB0">
      <w:pPr>
        <w:rPr>
          <w:rtl/>
          <w:lang w:eastAsia="he-IL"/>
        </w:rPr>
      </w:pPr>
    </w:p>
    <w:p w:rsidR="00131C5A" w:rsidRDefault="00125256" w:rsidP="00EC291F">
      <w:pPr>
        <w:rPr>
          <w:rtl/>
          <w:lang w:eastAsia="he-IL"/>
        </w:rPr>
      </w:pPr>
      <w:r>
        <w:rPr>
          <w:rFonts w:hint="cs"/>
          <w:rtl/>
          <w:lang w:eastAsia="he-IL"/>
        </w:rPr>
        <w:t xml:space="preserve">תכף אנחנו נאסוף את הקולות מכאן. חבר הכנסת מרגי </w:t>
      </w:r>
      <w:r>
        <w:rPr>
          <w:rFonts w:hint="eastAsia"/>
          <w:rtl/>
          <w:lang w:eastAsia="he-IL"/>
        </w:rPr>
        <w:t xml:space="preserve">– </w:t>
      </w:r>
      <w:r>
        <w:rPr>
          <w:rFonts w:hint="cs"/>
          <w:rtl/>
          <w:lang w:eastAsia="he-IL"/>
        </w:rPr>
        <w:t xml:space="preserve">בעד, ינון אזולאי </w:t>
      </w:r>
      <w:r>
        <w:rPr>
          <w:rFonts w:hint="eastAsia"/>
          <w:rtl/>
          <w:lang w:eastAsia="he-IL"/>
        </w:rPr>
        <w:t xml:space="preserve">– </w:t>
      </w:r>
      <w:r>
        <w:rPr>
          <w:rFonts w:hint="cs"/>
          <w:rtl/>
          <w:lang w:eastAsia="he-IL"/>
        </w:rPr>
        <w:t xml:space="preserve">בעד, ארבל </w:t>
      </w:r>
      <w:r>
        <w:rPr>
          <w:rFonts w:hint="eastAsia"/>
          <w:rtl/>
          <w:lang w:eastAsia="he-IL"/>
        </w:rPr>
        <w:t xml:space="preserve">– </w:t>
      </w:r>
      <w:r>
        <w:rPr>
          <w:rFonts w:hint="cs"/>
          <w:rtl/>
          <w:lang w:eastAsia="he-IL"/>
        </w:rPr>
        <w:t xml:space="preserve">בעד, אבוטבול </w:t>
      </w:r>
      <w:r>
        <w:rPr>
          <w:rFonts w:hint="eastAsia"/>
          <w:rtl/>
          <w:lang w:eastAsia="he-IL"/>
        </w:rPr>
        <w:t xml:space="preserve">– </w:t>
      </w:r>
      <w:r>
        <w:rPr>
          <w:rFonts w:hint="cs"/>
          <w:rtl/>
          <w:lang w:eastAsia="he-IL"/>
        </w:rPr>
        <w:t xml:space="preserve">בעד, פינדרוס </w:t>
      </w:r>
      <w:r>
        <w:rPr>
          <w:rFonts w:hint="eastAsia"/>
          <w:rtl/>
          <w:lang w:eastAsia="he-IL"/>
        </w:rPr>
        <w:t xml:space="preserve">– </w:t>
      </w:r>
      <w:r>
        <w:rPr>
          <w:rFonts w:hint="cs"/>
          <w:rtl/>
          <w:lang w:eastAsia="he-IL"/>
        </w:rPr>
        <w:t xml:space="preserve">בעד, קטי שטרית </w:t>
      </w:r>
      <w:r>
        <w:rPr>
          <w:rFonts w:hint="eastAsia"/>
          <w:rtl/>
          <w:lang w:eastAsia="he-IL"/>
        </w:rPr>
        <w:t xml:space="preserve">– </w:t>
      </w:r>
      <w:r>
        <w:rPr>
          <w:rFonts w:hint="cs"/>
          <w:rtl/>
          <w:lang w:eastAsia="he-IL"/>
        </w:rPr>
        <w:t xml:space="preserve">בעד, יוראי </w:t>
      </w:r>
      <w:r>
        <w:rPr>
          <w:rFonts w:hint="eastAsia"/>
          <w:rtl/>
          <w:lang w:eastAsia="he-IL"/>
        </w:rPr>
        <w:t xml:space="preserve">– </w:t>
      </w:r>
      <w:r>
        <w:rPr>
          <w:rFonts w:hint="cs"/>
          <w:rtl/>
          <w:lang w:eastAsia="he-IL"/>
        </w:rPr>
        <w:t xml:space="preserve">בעד, אלי אבידר </w:t>
      </w:r>
      <w:r>
        <w:rPr>
          <w:rFonts w:hint="eastAsia"/>
          <w:rtl/>
          <w:lang w:eastAsia="he-IL"/>
        </w:rPr>
        <w:t xml:space="preserve">– </w:t>
      </w:r>
      <w:r>
        <w:rPr>
          <w:rFonts w:hint="cs"/>
          <w:rtl/>
          <w:lang w:eastAsia="he-IL"/>
        </w:rPr>
        <w:t>בעד</w:t>
      </w:r>
      <w:r w:rsidR="00EC291F">
        <w:rPr>
          <w:rFonts w:hint="cs"/>
          <w:rtl/>
          <w:lang w:eastAsia="he-IL"/>
        </w:rPr>
        <w:t>,</w:t>
      </w:r>
      <w:r>
        <w:rPr>
          <w:rFonts w:hint="cs"/>
          <w:rtl/>
          <w:lang w:eastAsia="he-IL"/>
        </w:rPr>
        <w:t xml:space="preserve"> הוא לא מצביע? ואני הייתי בעד. </w:t>
      </w:r>
      <w:r w:rsidR="00131C5A">
        <w:rPr>
          <w:rFonts w:hint="cs"/>
          <w:rtl/>
          <w:lang w:eastAsia="he-IL"/>
        </w:rPr>
        <w:t xml:space="preserve">סך הכול שמונה. הבקשה להצעה </w:t>
      </w:r>
      <w:bookmarkStart w:id="14272" w:name="_ETM_Q38_779000"/>
      <w:bookmarkEnd w:id="14272"/>
      <w:r w:rsidR="00131C5A">
        <w:rPr>
          <w:rFonts w:hint="cs"/>
          <w:rtl/>
          <w:lang w:eastAsia="he-IL"/>
        </w:rPr>
        <w:t xml:space="preserve">לסדר-היום תעלה ותידון בוועדת הכספים. </w:t>
      </w:r>
    </w:p>
    <w:p w:rsidR="00131C5A" w:rsidRDefault="00131C5A" w:rsidP="00125256">
      <w:pPr>
        <w:rPr>
          <w:rtl/>
          <w:lang w:eastAsia="he-IL"/>
        </w:rPr>
      </w:pPr>
    </w:p>
    <w:p w:rsidR="00125256" w:rsidRDefault="00125256" w:rsidP="00125256">
      <w:pPr>
        <w:rPr>
          <w:rtl/>
          <w:lang w:eastAsia="he-IL"/>
        </w:rPr>
      </w:pPr>
    </w:p>
    <w:p w:rsidR="00131C5A" w:rsidRPr="00EC291F" w:rsidRDefault="00131C5A" w:rsidP="0092662B">
      <w:pPr>
        <w:pStyle w:val="a6"/>
        <w:rPr>
          <w:rtl/>
        </w:rPr>
      </w:pPr>
      <w:bookmarkStart w:id="14273" w:name="TOR_Q39"/>
      <w:bookmarkEnd w:id="14273"/>
      <w:r w:rsidRPr="002B41F5">
        <w:rPr>
          <w:rStyle w:val="TagStyle"/>
          <w:rtl/>
        </w:rPr>
        <w:t xml:space="preserve">&lt;&lt; נושא &gt;&gt; </w:t>
      </w:r>
      <w:bookmarkStart w:id="14274" w:name="_Toc48162666"/>
      <w:bookmarkStart w:id="14275" w:name="_Toc48163123"/>
      <w:bookmarkStart w:id="14276" w:name="_Toc54112265"/>
      <w:r>
        <w:rPr>
          <w:rtl/>
          <w:lang w:eastAsia="he-IL"/>
        </w:rPr>
        <w:t>שאילתות ותשובות</w:t>
      </w:r>
      <w:bookmarkEnd w:id="14274"/>
      <w:bookmarkEnd w:id="14275"/>
      <w:bookmarkEnd w:id="14276"/>
      <w:r w:rsidRPr="002B41F5">
        <w:rPr>
          <w:rStyle w:val="TagStyle"/>
          <w:rtl/>
        </w:rPr>
        <w:t xml:space="preserve"> &lt;&lt; נושא &gt;&gt;</w:t>
      </w:r>
      <w:r>
        <w:rPr>
          <w:rtl/>
          <w:lang w:eastAsia="he-IL"/>
        </w:rPr>
        <w:t xml:space="preserve"> </w:t>
      </w:r>
      <w:r w:rsidRPr="00EC291F">
        <w:rPr>
          <w:rtl/>
        </w:rPr>
        <w:t xml:space="preserve">  </w:t>
      </w:r>
    </w:p>
    <w:p w:rsidR="00131C5A" w:rsidRDefault="00131C5A" w:rsidP="00EC291F">
      <w:pPr>
        <w:rPr>
          <w:rtl/>
        </w:rPr>
      </w:pPr>
    </w:p>
    <w:p w:rsidR="00131C5A" w:rsidRDefault="00131C5A" w:rsidP="0092662B">
      <w:pPr>
        <w:pStyle w:val="af6"/>
        <w:rPr>
          <w:rtl/>
        </w:rPr>
      </w:pPr>
      <w:r w:rsidRPr="00F62BC7">
        <w:rPr>
          <w:rStyle w:val="TagStyle"/>
          <w:rtl/>
        </w:rPr>
        <w:t>&lt;&lt; יור &gt;&gt;</w:t>
      </w:r>
      <w:r w:rsidRPr="00220D42">
        <w:rPr>
          <w:rStyle w:val="TagStyle"/>
          <w:rtl/>
        </w:rPr>
        <w:t xml:space="preserve"> </w:t>
      </w:r>
      <w:r>
        <w:rPr>
          <w:rtl/>
        </w:rPr>
        <w:t>היו"ר אורנה ברביבאי:</w:t>
      </w:r>
      <w:r w:rsidRPr="00220D42">
        <w:rPr>
          <w:rStyle w:val="TagStyle"/>
          <w:rtl/>
        </w:rPr>
        <w:t xml:space="preserve"> </w:t>
      </w:r>
      <w:r w:rsidRPr="00F62B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אנחנו עוברים לשאילתות לשר לשירותי דת. חברת הכנסת </w:t>
      </w:r>
      <w:bookmarkStart w:id="14277" w:name="_ETM_Q39_190637"/>
      <w:bookmarkEnd w:id="14277"/>
      <w:r>
        <w:rPr>
          <w:rFonts w:hint="cs"/>
          <w:rtl/>
          <w:lang w:eastAsia="he-IL"/>
        </w:rPr>
        <w:t xml:space="preserve">קטי קטרין שטרית מעלה את שאילתה מס' 142, בנושא הנגשת </w:t>
      </w:r>
      <w:bookmarkStart w:id="14278" w:name="_ETM_Q39_194424"/>
      <w:bookmarkEnd w:id="14278"/>
      <w:r>
        <w:rPr>
          <w:rFonts w:hint="cs"/>
          <w:rtl/>
          <w:lang w:eastAsia="he-IL"/>
        </w:rPr>
        <w:t xml:space="preserve">מערת המכפלה. יש לך דקה, בבקשה. </w:t>
      </w:r>
    </w:p>
    <w:p w:rsidR="00131C5A" w:rsidRDefault="00131C5A" w:rsidP="0092662B">
      <w:pPr>
        <w:rPr>
          <w:rtl/>
          <w:lang w:eastAsia="he-IL"/>
        </w:rPr>
      </w:pPr>
      <w:bookmarkStart w:id="14279" w:name="_ETM_Q39_195110"/>
      <w:bookmarkStart w:id="14280" w:name="_ETM_Q39_195185"/>
      <w:bookmarkEnd w:id="14279"/>
      <w:bookmarkEnd w:id="14280"/>
    </w:p>
    <w:p w:rsidR="00131C5A" w:rsidRDefault="00131C5A" w:rsidP="0092662B">
      <w:pPr>
        <w:pStyle w:val="a9"/>
        <w:rPr>
          <w:rtl/>
          <w:lang w:eastAsia="he-IL"/>
        </w:rPr>
      </w:pPr>
      <w:bookmarkStart w:id="14281" w:name="ET_query_619896_21"/>
      <w:r w:rsidRPr="00F62BC7">
        <w:rPr>
          <w:rStyle w:val="TagStyle"/>
          <w:rtl/>
        </w:rPr>
        <w:t xml:space="preserve"> &lt;&lt; שאילתה &gt;&gt;</w:t>
      </w:r>
      <w:r w:rsidRPr="00BD2FB8">
        <w:rPr>
          <w:rStyle w:val="TagStyle"/>
          <w:rtl/>
        </w:rPr>
        <w:t xml:space="preserve"> </w:t>
      </w:r>
      <w:bookmarkStart w:id="14282" w:name="_Toc48162667"/>
      <w:bookmarkStart w:id="14283" w:name="_Toc48163124"/>
      <w:bookmarkStart w:id="14284" w:name="_Toc54112266"/>
      <w:r>
        <w:rPr>
          <w:rtl/>
          <w:lang w:eastAsia="he-IL"/>
        </w:rPr>
        <w:t>142. הנגשת מערת המכפלה</w:t>
      </w:r>
      <w:bookmarkEnd w:id="14282"/>
      <w:bookmarkEnd w:id="14283"/>
      <w:bookmarkEnd w:id="14284"/>
      <w:r w:rsidRPr="00BD2FB8">
        <w:rPr>
          <w:rStyle w:val="TagStyle"/>
          <w:rtl/>
        </w:rPr>
        <w:t xml:space="preserve"> </w:t>
      </w:r>
      <w:r w:rsidRPr="00F62BC7">
        <w:rPr>
          <w:rStyle w:val="TagStyle"/>
          <w:rtl/>
        </w:rPr>
        <w:t>&lt;&lt; שאילתה &gt;&gt;</w:t>
      </w:r>
      <w:r>
        <w:rPr>
          <w:rtl/>
          <w:lang w:eastAsia="he-IL"/>
        </w:rPr>
        <w:t xml:space="preserve">   </w:t>
      </w:r>
      <w:bookmarkEnd w:id="14281"/>
    </w:p>
    <w:p w:rsidR="00131C5A" w:rsidRDefault="00131C5A" w:rsidP="00EC291F">
      <w:pPr>
        <w:rPr>
          <w:rtl/>
          <w:lang w:eastAsia="he-IL"/>
        </w:rPr>
      </w:pPr>
    </w:p>
    <w:p w:rsidR="00131C5A" w:rsidRDefault="00131C5A" w:rsidP="0092662B">
      <w:pPr>
        <w:pStyle w:val="a4"/>
        <w:rPr>
          <w:rtl/>
        </w:rPr>
      </w:pPr>
      <w:bookmarkStart w:id="14285" w:name="ET_speaker_5807_5"/>
      <w:r w:rsidRPr="00F62BC7">
        <w:rPr>
          <w:rStyle w:val="TagStyle"/>
          <w:rtl/>
        </w:rPr>
        <w:t xml:space="preserve"> &lt;&lt; דובר &gt;&gt;</w:t>
      </w:r>
      <w:r w:rsidRPr="00220D42">
        <w:rPr>
          <w:rStyle w:val="TagStyle"/>
          <w:rtl/>
        </w:rPr>
        <w:t xml:space="preserve"> </w:t>
      </w:r>
      <w:bookmarkStart w:id="14286" w:name="_Toc48162668"/>
      <w:bookmarkStart w:id="14287" w:name="_Toc48163125"/>
      <w:bookmarkStart w:id="14288" w:name="_Toc54112267"/>
      <w:r>
        <w:rPr>
          <w:rtl/>
        </w:rPr>
        <w:t>קטי קטרין שטרית (הליכוד):</w:t>
      </w:r>
      <w:bookmarkEnd w:id="14286"/>
      <w:bookmarkEnd w:id="14287"/>
      <w:bookmarkEnd w:id="14288"/>
      <w:r w:rsidRPr="00220D42">
        <w:rPr>
          <w:rStyle w:val="TagStyle"/>
          <w:rtl/>
        </w:rPr>
        <w:t xml:space="preserve"> </w:t>
      </w:r>
      <w:r w:rsidRPr="00F62BC7">
        <w:rPr>
          <w:rStyle w:val="TagStyle"/>
          <w:rtl/>
        </w:rPr>
        <w:t>&lt;&lt; דובר &gt;&gt;</w:t>
      </w:r>
      <w:r>
        <w:rPr>
          <w:rtl/>
        </w:rPr>
        <w:t xml:space="preserve">   </w:t>
      </w:r>
      <w:bookmarkEnd w:id="1428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רבה. גברתי היושבת-ראש, השרים </w:t>
      </w:r>
      <w:r>
        <w:rPr>
          <w:rtl/>
          <w:lang w:eastAsia="he-IL"/>
        </w:rPr>
        <w:t>–</w:t>
      </w:r>
      <w:r>
        <w:rPr>
          <w:rFonts w:hint="cs"/>
          <w:rtl/>
          <w:lang w:eastAsia="he-IL"/>
        </w:rPr>
        <w:t xml:space="preserve"> כי יש פה עוד שרה</w:t>
      </w:r>
      <w:bookmarkStart w:id="14289" w:name="_ETM_Q39_204939"/>
      <w:bookmarkEnd w:id="14289"/>
      <w:r>
        <w:rPr>
          <w:rFonts w:hint="cs"/>
          <w:rtl/>
          <w:lang w:eastAsia="he-IL"/>
        </w:rPr>
        <w:t xml:space="preserve">, אורית היקרה, חבריי חברי הכנסת, זה זמן רב </w:t>
      </w:r>
      <w:bookmarkStart w:id="14290" w:name="_ETM_Q39_213388"/>
      <w:bookmarkEnd w:id="14290"/>
      <w:r>
        <w:rPr>
          <w:rFonts w:hint="cs"/>
          <w:rtl/>
          <w:lang w:eastAsia="he-IL"/>
        </w:rPr>
        <w:t xml:space="preserve">אנחנו דנים בנושא של הנגשת מערת המכפלה ואני רוצה לשאול את כבוד השר: בישיבת ועדת החוץ והביטחון ב-10 בפברואר 2020 סקר יועץ שר הביטחון לענייני התיישבות את שלב </w:t>
      </w:r>
      <w:bookmarkStart w:id="14291" w:name="_ETM_Q39_225103"/>
      <w:bookmarkEnd w:id="14291"/>
      <w:r>
        <w:rPr>
          <w:rFonts w:hint="cs"/>
          <w:rtl/>
          <w:lang w:eastAsia="he-IL"/>
        </w:rPr>
        <w:t>ההנגשה הבא: תקציב לפרויקט הוא כ-5 מיליון שקלים</w:t>
      </w:r>
      <w:r w:rsidR="00EC291F">
        <w:rPr>
          <w:rFonts w:hint="cs"/>
          <w:rtl/>
          <w:lang w:eastAsia="he-IL"/>
        </w:rPr>
        <w:t>,</w:t>
      </w:r>
      <w:r>
        <w:rPr>
          <w:rFonts w:hint="cs"/>
          <w:rtl/>
          <w:lang w:eastAsia="he-IL"/>
        </w:rPr>
        <w:t xml:space="preserve"> אשר </w:t>
      </w:r>
      <w:proofErr w:type="spellStart"/>
      <w:r>
        <w:rPr>
          <w:rFonts w:hint="cs"/>
          <w:rtl/>
          <w:lang w:eastAsia="he-IL"/>
        </w:rPr>
        <w:t>מאוגמים</w:t>
      </w:r>
      <w:proofErr w:type="spellEnd"/>
      <w:r>
        <w:rPr>
          <w:rFonts w:hint="cs"/>
          <w:rtl/>
          <w:lang w:eastAsia="he-IL"/>
        </w:rPr>
        <w:t xml:space="preserve"> ממשרדי התיירות, הדתות, מורשת, ירושלים והביטחון. הביצוע הוא באחריות משרד הביטחון. אגב, שאילתה זהה נשלחה גם </w:t>
      </w:r>
      <w:bookmarkStart w:id="14292" w:name="_ETM_Q39_243849"/>
      <w:bookmarkEnd w:id="14292"/>
      <w:r>
        <w:rPr>
          <w:rFonts w:hint="cs"/>
          <w:rtl/>
          <w:lang w:eastAsia="he-IL"/>
        </w:rPr>
        <w:t xml:space="preserve">לשר הביטחון וגם לשר לענייני ירושלים ומורשת. </w:t>
      </w:r>
    </w:p>
    <w:p w:rsidR="00131C5A" w:rsidRDefault="00131C5A" w:rsidP="0092662B">
      <w:pPr>
        <w:rPr>
          <w:rtl/>
          <w:lang w:eastAsia="he-IL"/>
        </w:rPr>
      </w:pPr>
      <w:bookmarkStart w:id="14293" w:name="_ETM_Q39_251134"/>
      <w:bookmarkStart w:id="14294" w:name="_ETM_Q39_251243"/>
      <w:bookmarkEnd w:id="14293"/>
      <w:bookmarkEnd w:id="14294"/>
    </w:p>
    <w:p w:rsidR="00131C5A" w:rsidRDefault="00131C5A" w:rsidP="0092662B">
      <w:pPr>
        <w:rPr>
          <w:rtl/>
          <w:lang w:eastAsia="he-IL"/>
        </w:rPr>
      </w:pPr>
      <w:bookmarkStart w:id="14295" w:name="_ETM_Q39_251288"/>
      <w:bookmarkStart w:id="14296" w:name="_ETM_Q39_251329"/>
      <w:bookmarkEnd w:id="14295"/>
      <w:bookmarkEnd w:id="14296"/>
      <w:r>
        <w:rPr>
          <w:rFonts w:hint="cs"/>
          <w:rtl/>
          <w:lang w:eastAsia="he-IL"/>
        </w:rPr>
        <w:t xml:space="preserve">ברצוני לשאול, אדוני השר: </w:t>
      </w:r>
    </w:p>
    <w:p w:rsidR="00131C5A" w:rsidRDefault="00131C5A" w:rsidP="0092662B">
      <w:pPr>
        <w:rPr>
          <w:rtl/>
          <w:lang w:eastAsia="he-IL"/>
        </w:rPr>
      </w:pPr>
      <w:bookmarkStart w:id="14297" w:name="_ETM_Q39_256842"/>
      <w:bookmarkEnd w:id="14297"/>
    </w:p>
    <w:p w:rsidR="00131C5A" w:rsidRDefault="00131C5A" w:rsidP="00EC291F">
      <w:pPr>
        <w:rPr>
          <w:rtl/>
          <w:lang w:eastAsia="he-IL"/>
        </w:rPr>
      </w:pPr>
      <w:bookmarkStart w:id="14298" w:name="_ETM_Q39_257409"/>
      <w:bookmarkStart w:id="14299" w:name="_ETM_Q39_257428"/>
      <w:bookmarkStart w:id="14300" w:name="_ETM_Q39_257460"/>
      <w:bookmarkEnd w:id="14298"/>
      <w:bookmarkEnd w:id="14299"/>
      <w:bookmarkEnd w:id="14300"/>
      <w:r>
        <w:rPr>
          <w:rFonts w:hint="cs"/>
          <w:rtl/>
          <w:lang w:eastAsia="he-IL"/>
        </w:rPr>
        <w:t>מתי בכוונת משרדך להעביר את מימון הנגשת המערה כדי לקדם את ההנגשה? מתי משרדך מתכוון להעביר את המימון על מנת לקדם את הנגשת מערת המכפל</w:t>
      </w:r>
      <w:r w:rsidR="00EC291F">
        <w:rPr>
          <w:rFonts w:hint="cs"/>
          <w:rtl/>
          <w:lang w:eastAsia="he-IL"/>
        </w:rPr>
        <w:t>ה?</w:t>
      </w:r>
      <w:r>
        <w:rPr>
          <w:rFonts w:hint="cs"/>
          <w:rtl/>
          <w:lang w:eastAsia="he-IL"/>
        </w:rPr>
        <w:t xml:space="preserve"> תודה. </w:t>
      </w:r>
    </w:p>
    <w:p w:rsidR="00131C5A" w:rsidRDefault="00131C5A" w:rsidP="0092662B">
      <w:pPr>
        <w:rPr>
          <w:rtl/>
          <w:lang w:eastAsia="he-IL"/>
        </w:rPr>
      </w:pPr>
    </w:p>
    <w:p w:rsidR="00131C5A" w:rsidRDefault="00131C5A" w:rsidP="0092662B">
      <w:pPr>
        <w:pStyle w:val="af6"/>
        <w:rPr>
          <w:rtl/>
        </w:rPr>
      </w:pPr>
      <w:r w:rsidRPr="00F62BC7">
        <w:rPr>
          <w:rStyle w:val="TagStyle"/>
          <w:rtl/>
        </w:rPr>
        <w:t xml:space="preserve"> &lt;&lt; יור &gt;&gt;</w:t>
      </w:r>
      <w:r w:rsidRPr="00220D42">
        <w:rPr>
          <w:rStyle w:val="TagStyle"/>
          <w:rtl/>
        </w:rPr>
        <w:t xml:space="preserve"> </w:t>
      </w:r>
      <w:r>
        <w:rPr>
          <w:rtl/>
        </w:rPr>
        <w:t>היו"ר אורנה ברביבאי:</w:t>
      </w:r>
      <w:r w:rsidRPr="00220D42">
        <w:rPr>
          <w:rStyle w:val="TagStyle"/>
          <w:rtl/>
        </w:rPr>
        <w:t xml:space="preserve"> </w:t>
      </w:r>
      <w:r w:rsidRPr="00F62BC7">
        <w:rPr>
          <w:rStyle w:val="TagStyle"/>
          <w:rtl/>
        </w:rPr>
        <w:t>&lt;&lt; יור &gt;&gt;</w:t>
      </w:r>
      <w:r>
        <w:rPr>
          <w:rtl/>
        </w:rPr>
        <w:t xml:space="preserve">   </w:t>
      </w:r>
    </w:p>
    <w:p w:rsidR="00131C5A" w:rsidRDefault="00131C5A" w:rsidP="00F91BB0">
      <w:pPr>
        <w:rPr>
          <w:rtl/>
          <w:lang w:eastAsia="he-IL"/>
        </w:rPr>
      </w:pPr>
    </w:p>
    <w:p w:rsidR="00131C5A" w:rsidRPr="00220D42" w:rsidRDefault="00131C5A" w:rsidP="0092662B">
      <w:pPr>
        <w:rPr>
          <w:rtl/>
          <w:lang w:eastAsia="he-IL"/>
        </w:rPr>
      </w:pPr>
      <w:r>
        <w:rPr>
          <w:rFonts w:hint="cs"/>
          <w:rtl/>
          <w:lang w:eastAsia="he-IL"/>
        </w:rPr>
        <w:t xml:space="preserve">תודה לך. בבקשה, השר. </w:t>
      </w:r>
    </w:p>
    <w:p w:rsidR="00131C5A" w:rsidRDefault="00131C5A" w:rsidP="00F91BB0">
      <w:pPr>
        <w:rPr>
          <w:rtl/>
        </w:rPr>
      </w:pPr>
    </w:p>
    <w:p w:rsidR="00131C5A" w:rsidRDefault="00131C5A" w:rsidP="0092662B">
      <w:pPr>
        <w:pStyle w:val="a4"/>
        <w:rPr>
          <w:rtl/>
        </w:rPr>
      </w:pPr>
      <w:bookmarkStart w:id="14301" w:name="ET_speaker_יעקב_אביטן_7"/>
      <w:r w:rsidRPr="00F62BC7">
        <w:rPr>
          <w:rStyle w:val="TagStyle"/>
          <w:rtl/>
        </w:rPr>
        <w:t xml:space="preserve"> &lt;&lt; דובר &gt;&gt;</w:t>
      </w:r>
      <w:r w:rsidRPr="00220D42">
        <w:rPr>
          <w:rStyle w:val="TagStyle"/>
          <w:rtl/>
        </w:rPr>
        <w:t xml:space="preserve"> </w:t>
      </w:r>
      <w:r>
        <w:rPr>
          <w:rFonts w:hint="cs"/>
          <w:rtl/>
        </w:rPr>
        <w:t xml:space="preserve"> </w:t>
      </w:r>
      <w:bookmarkStart w:id="14302" w:name="_Toc48162669"/>
      <w:bookmarkStart w:id="14303" w:name="_Toc48163126"/>
      <w:bookmarkStart w:id="14304" w:name="_Toc54112268"/>
      <w:r>
        <w:rPr>
          <w:rFonts w:hint="cs"/>
          <w:rtl/>
        </w:rPr>
        <w:t>השר לשירותי דת י</w:t>
      </w:r>
      <w:r>
        <w:rPr>
          <w:rtl/>
        </w:rPr>
        <w:t>עקב אביטן:</w:t>
      </w:r>
      <w:bookmarkEnd w:id="14302"/>
      <w:bookmarkEnd w:id="14303"/>
      <w:bookmarkEnd w:id="14304"/>
      <w:r w:rsidRPr="00220D42">
        <w:rPr>
          <w:rStyle w:val="TagStyle"/>
          <w:rtl/>
        </w:rPr>
        <w:t xml:space="preserve"> </w:t>
      </w:r>
      <w:r w:rsidRPr="00F62BC7">
        <w:rPr>
          <w:rStyle w:val="TagStyle"/>
          <w:rtl/>
        </w:rPr>
        <w:t>&lt;&lt; דובר &gt;&gt;</w:t>
      </w:r>
      <w:r>
        <w:rPr>
          <w:rtl/>
        </w:rPr>
        <w:t xml:space="preserve">   </w:t>
      </w:r>
      <w:bookmarkEnd w:id="14301"/>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גברתי היושבת-ראש, חברי הכנסת, קטי שטרית, את רוצה </w:t>
      </w:r>
      <w:bookmarkStart w:id="14305" w:name="_ETM_Q39_290365"/>
      <w:bookmarkEnd w:id="14305"/>
      <w:r>
        <w:rPr>
          <w:rFonts w:hint="cs"/>
          <w:rtl/>
          <w:lang w:eastAsia="he-IL"/>
        </w:rPr>
        <w:t xml:space="preserve">שטר, נכון? העלות המזערית לכאורה עומדת על 1.4 מיליון ש"ח. </w:t>
      </w:r>
      <w:bookmarkStart w:id="14306" w:name="_ETM_Q39_291467"/>
      <w:bookmarkEnd w:id="14306"/>
      <w:r>
        <w:rPr>
          <w:rFonts w:hint="cs"/>
          <w:rtl/>
          <w:lang w:eastAsia="he-IL"/>
        </w:rPr>
        <w:t xml:space="preserve">בשעתו כשהנושא עלה השר היוצא הרב יצחק וקנין סיכם מול החשב </w:t>
      </w:r>
      <w:bookmarkStart w:id="14307" w:name="_ETM_Q39_299577"/>
      <w:bookmarkEnd w:id="14307"/>
      <w:r>
        <w:rPr>
          <w:rFonts w:hint="cs"/>
          <w:rtl/>
          <w:lang w:eastAsia="he-IL"/>
        </w:rPr>
        <w:t xml:space="preserve">הכללי כי משרד האוצר יעמיד את הסכום לטובת המשרד, ועל בסיס אמירה זו השר קיבל על עצמו להשתתף. </w:t>
      </w:r>
      <w:bookmarkStart w:id="14308" w:name="_ETM_Q39_304374"/>
      <w:bookmarkEnd w:id="14308"/>
      <w:r>
        <w:rPr>
          <w:rFonts w:hint="cs"/>
          <w:rtl/>
          <w:lang w:eastAsia="he-IL"/>
        </w:rPr>
        <w:t xml:space="preserve">הכסף לא הגיע בסופו של יום, למרות הסיכום. בדיוני התקציב שהחלו ונפסקו המשרד הכניס את הסכום האמור במסגרת דרישותיו </w:t>
      </w:r>
      <w:bookmarkStart w:id="14309" w:name="_ETM_Q39_313998"/>
      <w:bookmarkEnd w:id="14309"/>
      <w:r>
        <w:rPr>
          <w:rFonts w:hint="cs"/>
          <w:rtl/>
          <w:lang w:eastAsia="he-IL"/>
        </w:rPr>
        <w:t xml:space="preserve">התקציביות. </w:t>
      </w:r>
    </w:p>
    <w:p w:rsidR="00131C5A" w:rsidRDefault="00131C5A" w:rsidP="0092662B">
      <w:pPr>
        <w:rPr>
          <w:rtl/>
          <w:lang w:eastAsia="he-IL"/>
        </w:rPr>
      </w:pPr>
    </w:p>
    <w:p w:rsidR="00131C5A" w:rsidRDefault="00131C5A" w:rsidP="00EC291F">
      <w:pPr>
        <w:rPr>
          <w:rtl/>
          <w:lang w:eastAsia="he-IL"/>
        </w:rPr>
      </w:pPr>
      <w:r>
        <w:rPr>
          <w:rFonts w:hint="cs"/>
          <w:rtl/>
          <w:lang w:eastAsia="he-IL"/>
        </w:rPr>
        <w:t>יצוין, למעלה מן הצורך, כי למרות מקומה ומרכזיותה של מערכת המכפלה</w:t>
      </w:r>
      <w:r w:rsidR="00EC291F">
        <w:rPr>
          <w:rFonts w:hint="cs"/>
          <w:rtl/>
          <w:lang w:eastAsia="he-IL"/>
        </w:rPr>
        <w:t>,</w:t>
      </w:r>
      <w:r>
        <w:rPr>
          <w:rFonts w:hint="cs"/>
          <w:rtl/>
          <w:lang w:eastAsia="he-IL"/>
        </w:rPr>
        <w:t xml:space="preserve"> המשרד לשירותי דת הוא היחיד שמתקצב את המערה </w:t>
      </w:r>
      <w:bookmarkStart w:id="14310" w:name="_ETM_Q39_323894"/>
      <w:bookmarkEnd w:id="14310"/>
      <w:r>
        <w:rPr>
          <w:rFonts w:hint="cs"/>
          <w:rtl/>
          <w:lang w:eastAsia="he-IL"/>
        </w:rPr>
        <w:t>בסכום שוטף של למעלה ממיליון ש"ח בשנה</w:t>
      </w:r>
      <w:r w:rsidR="00EC291F">
        <w:rPr>
          <w:rFonts w:hint="cs"/>
          <w:rtl/>
          <w:lang w:eastAsia="he-IL"/>
        </w:rPr>
        <w:t>,</w:t>
      </w:r>
      <w:r>
        <w:rPr>
          <w:rFonts w:hint="cs"/>
          <w:rtl/>
          <w:lang w:eastAsia="he-IL"/>
        </w:rPr>
        <w:t xml:space="preserve"> </w:t>
      </w:r>
      <w:bookmarkStart w:id="14311" w:name="_ETM_Q39_328165"/>
      <w:bookmarkEnd w:id="14311"/>
      <w:r>
        <w:rPr>
          <w:rFonts w:hint="cs"/>
          <w:rtl/>
          <w:lang w:eastAsia="he-IL"/>
        </w:rPr>
        <w:t xml:space="preserve">משקיע השקעות בשיפורים פיזיים ומתקצב אירועים במערה ובסביבתה. </w:t>
      </w:r>
      <w:bookmarkStart w:id="14312" w:name="_ETM_Q39_332950"/>
      <w:bookmarkEnd w:id="14312"/>
      <w:r>
        <w:rPr>
          <w:rFonts w:hint="cs"/>
          <w:rtl/>
          <w:lang w:eastAsia="he-IL"/>
        </w:rPr>
        <w:t>המועצה הדתית קריית ארבע היא הגורם המתפעל של המערה לאורך כל השנה</w:t>
      </w:r>
      <w:r w:rsidR="00EC291F">
        <w:rPr>
          <w:rFonts w:hint="cs"/>
          <w:rtl/>
          <w:lang w:eastAsia="he-IL"/>
        </w:rPr>
        <w:t>,</w:t>
      </w:r>
      <w:r>
        <w:rPr>
          <w:rFonts w:hint="cs"/>
          <w:rtl/>
          <w:lang w:eastAsia="he-IL"/>
        </w:rPr>
        <w:t xml:space="preserve"> ברמת תפעול ותחזוקה גבוהה גם בימים מורכבים אלה, </w:t>
      </w:r>
      <w:bookmarkStart w:id="14313" w:name="_ETM_Q39_339642"/>
      <w:bookmarkEnd w:id="14313"/>
      <w:r>
        <w:rPr>
          <w:rFonts w:hint="cs"/>
          <w:rtl/>
          <w:lang w:eastAsia="he-IL"/>
        </w:rPr>
        <w:t xml:space="preserve">ימי הקורונה. </w:t>
      </w:r>
    </w:p>
    <w:p w:rsidR="00131C5A" w:rsidRDefault="00131C5A" w:rsidP="0092662B">
      <w:pPr>
        <w:rPr>
          <w:rtl/>
          <w:lang w:eastAsia="he-IL"/>
        </w:rPr>
      </w:pPr>
      <w:bookmarkStart w:id="14314" w:name="_ETM_Q39_344545"/>
      <w:bookmarkStart w:id="14315" w:name="_ETM_Q39_344605"/>
      <w:bookmarkStart w:id="14316" w:name="_ETM_Q39_344684"/>
      <w:bookmarkEnd w:id="14314"/>
      <w:bookmarkEnd w:id="14315"/>
      <w:bookmarkEnd w:id="14316"/>
    </w:p>
    <w:p w:rsidR="00131C5A" w:rsidRDefault="00131C5A" w:rsidP="0092662B">
      <w:pPr>
        <w:rPr>
          <w:rtl/>
          <w:lang w:eastAsia="he-IL"/>
        </w:rPr>
      </w:pPr>
      <w:bookmarkStart w:id="14317" w:name="_ETM_Q39_344772"/>
      <w:bookmarkEnd w:id="14317"/>
      <w:r>
        <w:rPr>
          <w:rFonts w:hint="cs"/>
          <w:rtl/>
          <w:lang w:eastAsia="he-IL"/>
        </w:rPr>
        <w:t xml:space="preserve">אנחנו רואים חשיבות עליונה </w:t>
      </w:r>
      <w:proofErr w:type="spellStart"/>
      <w:r>
        <w:rPr>
          <w:rFonts w:hint="cs"/>
          <w:rtl/>
          <w:lang w:eastAsia="he-IL"/>
        </w:rPr>
        <w:t>בהנגשת</w:t>
      </w:r>
      <w:proofErr w:type="spellEnd"/>
      <w:r>
        <w:rPr>
          <w:rFonts w:hint="cs"/>
          <w:rtl/>
          <w:lang w:eastAsia="he-IL"/>
        </w:rPr>
        <w:t xml:space="preserve"> המערה </w:t>
      </w:r>
      <w:r>
        <w:rPr>
          <w:rtl/>
          <w:lang w:eastAsia="he-IL"/>
        </w:rPr>
        <w:t>–</w:t>
      </w:r>
      <w:r>
        <w:rPr>
          <w:rFonts w:hint="cs"/>
          <w:rtl/>
          <w:lang w:eastAsia="he-IL"/>
        </w:rPr>
        <w:t xml:space="preserve"> זה דבר </w:t>
      </w:r>
      <w:bookmarkStart w:id="14318" w:name="_ETM_Q39_348515"/>
      <w:bookmarkEnd w:id="14318"/>
      <w:r>
        <w:rPr>
          <w:rFonts w:hint="cs"/>
          <w:rtl/>
          <w:lang w:eastAsia="he-IL"/>
        </w:rPr>
        <w:t xml:space="preserve">שחייב להיות </w:t>
      </w:r>
      <w:r>
        <w:rPr>
          <w:rtl/>
          <w:lang w:eastAsia="he-IL"/>
        </w:rPr>
        <w:t>–</w:t>
      </w:r>
      <w:r>
        <w:rPr>
          <w:rFonts w:hint="cs"/>
          <w:rtl/>
          <w:lang w:eastAsia="he-IL"/>
        </w:rPr>
        <w:t xml:space="preserve"> ומודים לך על השאלה וההעלאה של הנושא לסדר-היום. זה מאוד חשוב</w:t>
      </w:r>
      <w:bookmarkStart w:id="14319" w:name="_ETM_Q39_353507"/>
      <w:bookmarkEnd w:id="14319"/>
      <w:r>
        <w:rPr>
          <w:rFonts w:hint="cs"/>
          <w:rtl/>
          <w:lang w:eastAsia="he-IL"/>
        </w:rPr>
        <w:t xml:space="preserve">, וזה דבר שאנחנו נפעל למענו. </w:t>
      </w:r>
    </w:p>
    <w:p w:rsidR="00131C5A" w:rsidRDefault="00131C5A" w:rsidP="0092662B">
      <w:pPr>
        <w:rPr>
          <w:rtl/>
          <w:lang w:eastAsia="he-IL"/>
        </w:rPr>
      </w:pPr>
    </w:p>
    <w:p w:rsidR="00131C5A" w:rsidRDefault="00131C5A" w:rsidP="0092662B">
      <w:pPr>
        <w:pStyle w:val="-"/>
        <w:rPr>
          <w:rtl/>
        </w:rPr>
      </w:pPr>
      <w:bookmarkStart w:id="14320" w:name="ET_speakercontinue_5807_23"/>
      <w:r w:rsidRPr="00F62BC7">
        <w:rPr>
          <w:rStyle w:val="TagStyle"/>
          <w:rtl/>
        </w:rPr>
        <w:t xml:space="preserve"> &lt;&lt; דובר_המשך &gt;&gt;</w:t>
      </w:r>
      <w:r w:rsidRPr="006251AE">
        <w:rPr>
          <w:rStyle w:val="TagStyle"/>
          <w:rtl/>
        </w:rPr>
        <w:t xml:space="preserve"> </w:t>
      </w:r>
      <w:r>
        <w:rPr>
          <w:rtl/>
        </w:rPr>
        <w:t>קטי קטרין שטרית (הליכוד):</w:t>
      </w:r>
      <w:r w:rsidRPr="006251AE">
        <w:rPr>
          <w:rStyle w:val="TagStyle"/>
          <w:rtl/>
        </w:rPr>
        <w:t xml:space="preserve"> </w:t>
      </w:r>
      <w:r w:rsidRPr="00F62BC7">
        <w:rPr>
          <w:rStyle w:val="TagStyle"/>
          <w:rtl/>
        </w:rPr>
        <w:t>&lt;&lt; דובר_המשך &gt;&gt;</w:t>
      </w:r>
      <w:r>
        <w:rPr>
          <w:rtl/>
        </w:rPr>
        <w:t xml:space="preserve">   </w:t>
      </w:r>
      <w:bookmarkEnd w:id="14320"/>
    </w:p>
    <w:p w:rsidR="00131C5A" w:rsidRDefault="00131C5A" w:rsidP="00F91BB0">
      <w:pPr>
        <w:rPr>
          <w:rtl/>
          <w:lang w:eastAsia="he-IL"/>
        </w:rPr>
      </w:pPr>
    </w:p>
    <w:p w:rsidR="00131C5A" w:rsidRDefault="00131C5A" w:rsidP="0092662B">
      <w:pPr>
        <w:rPr>
          <w:rtl/>
          <w:lang w:eastAsia="he-IL"/>
        </w:rPr>
      </w:pPr>
      <w:bookmarkStart w:id="14321" w:name="_ETM_Q39_357411"/>
      <w:bookmarkEnd w:id="14321"/>
      <w:r>
        <w:rPr>
          <w:rFonts w:hint="cs"/>
          <w:rtl/>
          <w:lang w:eastAsia="he-IL"/>
        </w:rPr>
        <w:t>אנחנו מדברים על מער</w:t>
      </w:r>
      <w:bookmarkStart w:id="14322" w:name="_ETM_Q39_361690"/>
      <w:bookmarkEnd w:id="14322"/>
      <w:r>
        <w:rPr>
          <w:rFonts w:hint="cs"/>
          <w:rtl/>
          <w:lang w:eastAsia="he-IL"/>
        </w:rPr>
        <w:t xml:space="preserve">ת המכפלה. האבות והאימהות קבורים שם. לצערי הרב, בשתי עמותות </w:t>
      </w:r>
      <w:bookmarkStart w:id="14323" w:name="_ETM_Q39_365566"/>
      <w:bookmarkEnd w:id="14323"/>
      <w:r>
        <w:rPr>
          <w:rFonts w:hint="cs"/>
          <w:rtl/>
          <w:lang w:eastAsia="he-IL"/>
        </w:rPr>
        <w:t xml:space="preserve">שמאל מעכבים את הביצוע. אני רוצה לדבר רק על אחת מהן, "עמק השווה". עמק השווה בא מהמילה "שוויון", נכון? </w:t>
      </w:r>
    </w:p>
    <w:p w:rsidR="00131C5A" w:rsidRDefault="00131C5A" w:rsidP="0092662B">
      <w:pPr>
        <w:ind w:firstLine="0"/>
        <w:rPr>
          <w:rtl/>
          <w:lang w:eastAsia="he-IL"/>
        </w:rPr>
      </w:pPr>
      <w:bookmarkStart w:id="14324" w:name="_ETM_Q39_374426"/>
      <w:bookmarkStart w:id="14325" w:name="_ETM_Q39_374538"/>
      <w:bookmarkEnd w:id="14324"/>
      <w:bookmarkEnd w:id="14325"/>
    </w:p>
    <w:p w:rsidR="00131C5A" w:rsidRDefault="00131C5A" w:rsidP="0092662B">
      <w:pPr>
        <w:pStyle w:val="-"/>
        <w:rPr>
          <w:rtl/>
        </w:rPr>
      </w:pPr>
      <w:bookmarkStart w:id="14326" w:name="ET_speakercontinue_השר_לשירותי_דת__25"/>
      <w:r w:rsidRPr="00F62BC7">
        <w:rPr>
          <w:rStyle w:val="TagStyle"/>
          <w:rtl/>
        </w:rPr>
        <w:t xml:space="preserve"> &lt;&lt; דובר_המשך &gt;&gt;</w:t>
      </w:r>
      <w:r w:rsidRPr="006251AE">
        <w:rPr>
          <w:rStyle w:val="TagStyle"/>
          <w:rtl/>
        </w:rPr>
        <w:t xml:space="preserve"> </w:t>
      </w:r>
      <w:r>
        <w:rPr>
          <w:rtl/>
        </w:rPr>
        <w:t>השר לשירותי דת יעקב אביטן:</w:t>
      </w:r>
      <w:r w:rsidRPr="006251AE">
        <w:rPr>
          <w:rStyle w:val="TagStyle"/>
          <w:rtl/>
        </w:rPr>
        <w:t xml:space="preserve"> </w:t>
      </w:r>
      <w:r w:rsidRPr="00F62BC7">
        <w:rPr>
          <w:rStyle w:val="TagStyle"/>
          <w:rtl/>
        </w:rPr>
        <w:t>&lt;&lt; דובר_המשך &gt;&gt;</w:t>
      </w:r>
      <w:r>
        <w:rPr>
          <w:rtl/>
        </w:rPr>
        <w:t xml:space="preserve">   </w:t>
      </w:r>
      <w:bookmarkEnd w:id="14326"/>
    </w:p>
    <w:p w:rsidR="00131C5A" w:rsidRDefault="00131C5A" w:rsidP="00F91BB0">
      <w:pPr>
        <w:rPr>
          <w:rtl/>
          <w:lang w:eastAsia="he-IL"/>
        </w:rPr>
      </w:pPr>
    </w:p>
    <w:p w:rsidR="00131C5A" w:rsidRPr="006251AE" w:rsidRDefault="00131C5A" w:rsidP="0092662B">
      <w:pPr>
        <w:rPr>
          <w:rtl/>
          <w:lang w:eastAsia="he-IL"/>
        </w:rPr>
      </w:pPr>
      <w:r>
        <w:rPr>
          <w:rFonts w:hint="cs"/>
          <w:rtl/>
          <w:lang w:eastAsia="he-IL"/>
        </w:rPr>
        <w:t xml:space="preserve">נכון. </w:t>
      </w:r>
    </w:p>
    <w:p w:rsidR="00131C5A" w:rsidRDefault="00131C5A" w:rsidP="0092662B">
      <w:pPr>
        <w:rPr>
          <w:rtl/>
          <w:lang w:eastAsia="he-IL"/>
        </w:rPr>
      </w:pPr>
    </w:p>
    <w:p w:rsidR="00131C5A" w:rsidRDefault="00131C5A" w:rsidP="0092662B">
      <w:pPr>
        <w:pStyle w:val="-"/>
        <w:rPr>
          <w:rtl/>
        </w:rPr>
      </w:pPr>
      <w:bookmarkStart w:id="14327" w:name="ET_speakercontinue_5807_27"/>
      <w:r w:rsidRPr="00F62BC7">
        <w:rPr>
          <w:rStyle w:val="TagStyle"/>
          <w:rtl/>
        </w:rPr>
        <w:t xml:space="preserve"> &lt;&lt; דובר_המשך &gt;&gt;</w:t>
      </w:r>
      <w:r w:rsidRPr="006251AE">
        <w:rPr>
          <w:rStyle w:val="TagStyle"/>
          <w:rtl/>
        </w:rPr>
        <w:t xml:space="preserve"> </w:t>
      </w:r>
      <w:r>
        <w:rPr>
          <w:rtl/>
        </w:rPr>
        <w:t>קטי קטרין שטרית (הליכוד):</w:t>
      </w:r>
      <w:r w:rsidRPr="006251AE">
        <w:rPr>
          <w:rStyle w:val="TagStyle"/>
          <w:rtl/>
        </w:rPr>
        <w:t xml:space="preserve"> </w:t>
      </w:r>
      <w:r w:rsidRPr="00F62BC7">
        <w:rPr>
          <w:rStyle w:val="TagStyle"/>
          <w:rtl/>
        </w:rPr>
        <w:t>&lt;&lt; דובר_המשך &gt;&gt;</w:t>
      </w:r>
      <w:r>
        <w:rPr>
          <w:rtl/>
        </w:rPr>
        <w:t xml:space="preserve">   </w:t>
      </w:r>
      <w:bookmarkEnd w:id="14327"/>
    </w:p>
    <w:p w:rsidR="00131C5A" w:rsidRDefault="00131C5A" w:rsidP="00F91BB0">
      <w:pPr>
        <w:rPr>
          <w:rtl/>
          <w:lang w:eastAsia="he-IL"/>
        </w:rPr>
      </w:pPr>
    </w:p>
    <w:p w:rsidR="00131C5A" w:rsidRDefault="00131C5A" w:rsidP="0092662B">
      <w:pPr>
        <w:rPr>
          <w:rtl/>
          <w:lang w:eastAsia="he-IL"/>
        </w:rPr>
      </w:pPr>
      <w:bookmarkStart w:id="14328" w:name="_ETM_Q39_374971"/>
      <w:bookmarkStart w:id="14329" w:name="_ETM_Q39_375019"/>
      <w:bookmarkEnd w:id="14328"/>
      <w:bookmarkEnd w:id="14329"/>
      <w:r>
        <w:rPr>
          <w:rFonts w:hint="cs"/>
          <w:rtl/>
          <w:lang w:eastAsia="he-IL"/>
        </w:rPr>
        <w:t xml:space="preserve">אין אצלם שוויון. </w:t>
      </w:r>
      <w:bookmarkStart w:id="14330" w:name="_ETM_Q39_379366"/>
      <w:bookmarkEnd w:id="14330"/>
      <w:r>
        <w:rPr>
          <w:rFonts w:hint="cs"/>
          <w:rtl/>
          <w:lang w:eastAsia="he-IL"/>
        </w:rPr>
        <w:t xml:space="preserve">יש אצלם שמאל וימין. הנגשה </w:t>
      </w:r>
      <w:r>
        <w:rPr>
          <w:rtl/>
          <w:lang w:eastAsia="he-IL"/>
        </w:rPr>
        <w:t>–</w:t>
      </w:r>
      <w:r>
        <w:rPr>
          <w:rFonts w:hint="cs"/>
          <w:rtl/>
          <w:lang w:eastAsia="he-IL"/>
        </w:rPr>
        <w:t xml:space="preserve"> אנחנו מדברים על מעלית מהמדרגות, מהכביש עד למערה עצמה. </w:t>
      </w:r>
    </w:p>
    <w:p w:rsidR="00131C5A" w:rsidRDefault="00131C5A" w:rsidP="0092662B">
      <w:pPr>
        <w:ind w:firstLine="0"/>
        <w:rPr>
          <w:rtl/>
          <w:lang w:eastAsia="he-IL"/>
        </w:rPr>
      </w:pPr>
      <w:bookmarkStart w:id="14331" w:name="_ETM_Q39_386275"/>
      <w:bookmarkStart w:id="14332" w:name="_ETM_Q39_386332"/>
      <w:bookmarkEnd w:id="14331"/>
      <w:bookmarkEnd w:id="14332"/>
    </w:p>
    <w:p w:rsidR="00131C5A" w:rsidRDefault="00131C5A" w:rsidP="0092662B">
      <w:pPr>
        <w:pStyle w:val="-"/>
        <w:rPr>
          <w:rtl/>
        </w:rPr>
      </w:pPr>
      <w:bookmarkStart w:id="14333" w:name="ET_speakercontinue_השר_לשירותי_דת__29"/>
      <w:r w:rsidRPr="00F62BC7">
        <w:rPr>
          <w:rStyle w:val="TagStyle"/>
          <w:rtl/>
        </w:rPr>
        <w:t xml:space="preserve"> &lt;&lt; דובר_המשך &gt;&gt;</w:t>
      </w:r>
      <w:r w:rsidRPr="006D1F84">
        <w:rPr>
          <w:rStyle w:val="TagStyle"/>
          <w:rtl/>
        </w:rPr>
        <w:t xml:space="preserve"> </w:t>
      </w:r>
      <w:r>
        <w:rPr>
          <w:rtl/>
        </w:rPr>
        <w:t>השר לשירותי דת יעקב אביטן:</w:t>
      </w:r>
      <w:r w:rsidRPr="006D1F84">
        <w:rPr>
          <w:rStyle w:val="TagStyle"/>
          <w:rtl/>
        </w:rPr>
        <w:t xml:space="preserve"> </w:t>
      </w:r>
      <w:r w:rsidRPr="00F62BC7">
        <w:rPr>
          <w:rStyle w:val="TagStyle"/>
          <w:rtl/>
        </w:rPr>
        <w:t>&lt;&lt; דובר_המשך &gt;&gt;</w:t>
      </w:r>
      <w:r>
        <w:rPr>
          <w:rtl/>
        </w:rPr>
        <w:t xml:space="preserve">   </w:t>
      </w:r>
      <w:bookmarkEnd w:id="1433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צודקת. </w:t>
      </w:r>
    </w:p>
    <w:p w:rsidR="00131C5A" w:rsidRDefault="00131C5A" w:rsidP="0092662B">
      <w:pPr>
        <w:rPr>
          <w:rtl/>
          <w:lang w:eastAsia="he-IL"/>
        </w:rPr>
      </w:pPr>
      <w:bookmarkStart w:id="14334" w:name="_ETM_Q39_385426"/>
      <w:bookmarkStart w:id="14335" w:name="_ETM_Q39_385519"/>
      <w:bookmarkEnd w:id="14334"/>
      <w:bookmarkEnd w:id="14335"/>
    </w:p>
    <w:p w:rsidR="00131C5A" w:rsidRDefault="00131C5A" w:rsidP="0092662B">
      <w:pPr>
        <w:pStyle w:val="-"/>
        <w:rPr>
          <w:rtl/>
        </w:rPr>
      </w:pPr>
      <w:bookmarkStart w:id="14336" w:name="_ETM_Q39_385562"/>
      <w:bookmarkStart w:id="14337" w:name="_ETM_Q39_385661"/>
      <w:bookmarkStart w:id="14338" w:name="ET_speakercontinue_5807_31"/>
      <w:bookmarkEnd w:id="14336"/>
      <w:bookmarkEnd w:id="14337"/>
      <w:r w:rsidRPr="00F62BC7">
        <w:rPr>
          <w:rStyle w:val="TagStyle"/>
          <w:rtl/>
        </w:rPr>
        <w:t xml:space="preserve"> &lt;&lt; דובר_המשך &gt;&gt;</w:t>
      </w:r>
      <w:r w:rsidRPr="006D1F84">
        <w:rPr>
          <w:rStyle w:val="TagStyle"/>
          <w:rtl/>
        </w:rPr>
        <w:t xml:space="preserve"> </w:t>
      </w:r>
      <w:r>
        <w:rPr>
          <w:rtl/>
        </w:rPr>
        <w:t>קטי קטרין שטרית (הליכוד):</w:t>
      </w:r>
      <w:r w:rsidRPr="006D1F84">
        <w:rPr>
          <w:rStyle w:val="TagStyle"/>
          <w:rtl/>
        </w:rPr>
        <w:t xml:space="preserve"> </w:t>
      </w:r>
      <w:r w:rsidRPr="00F62BC7">
        <w:rPr>
          <w:rStyle w:val="TagStyle"/>
          <w:rtl/>
        </w:rPr>
        <w:t>&lt;&lt; דובר_המשך &gt;&gt;</w:t>
      </w:r>
      <w:r>
        <w:rPr>
          <w:rtl/>
        </w:rPr>
        <w:t xml:space="preserve">   </w:t>
      </w:r>
      <w:bookmarkEnd w:id="14338"/>
    </w:p>
    <w:p w:rsidR="00131C5A" w:rsidRDefault="00131C5A" w:rsidP="00F91BB0">
      <w:pPr>
        <w:rPr>
          <w:rtl/>
          <w:lang w:eastAsia="he-IL"/>
        </w:rPr>
      </w:pPr>
    </w:p>
    <w:p w:rsidR="00131C5A" w:rsidRDefault="00131C5A" w:rsidP="0092662B">
      <w:pPr>
        <w:rPr>
          <w:rtl/>
          <w:lang w:eastAsia="he-IL"/>
        </w:rPr>
      </w:pPr>
      <w:bookmarkStart w:id="14339" w:name="_ETM_Q39_386780"/>
      <w:bookmarkStart w:id="14340" w:name="_ETM_Q39_386864"/>
      <w:bookmarkEnd w:id="14339"/>
      <w:bookmarkEnd w:id="14340"/>
      <w:r>
        <w:rPr>
          <w:rFonts w:hint="cs"/>
          <w:rtl/>
          <w:lang w:eastAsia="he-IL"/>
        </w:rPr>
        <w:t xml:space="preserve">לדעתי, זה בין המקומות הקדושים היחידים בעולם </w:t>
      </w:r>
      <w:r>
        <w:rPr>
          <w:rtl/>
          <w:lang w:eastAsia="he-IL"/>
        </w:rPr>
        <w:t>–</w:t>
      </w:r>
      <w:r>
        <w:rPr>
          <w:rFonts w:hint="cs"/>
          <w:rtl/>
          <w:lang w:eastAsia="he-IL"/>
        </w:rPr>
        <w:t xml:space="preserve"> לעם ישראל זה המקום השני בקדושתו, ואין מעלית שמנגישה. שרי ביטחון לשעבר הצטלמו ליד המערה ואמרו: תכף, תכף. לצערנו הרב </w:t>
      </w:r>
      <w:r w:rsidR="00DA39C2">
        <w:rPr>
          <w:rFonts w:hint="cs"/>
          <w:rtl/>
          <w:lang w:eastAsia="he-IL"/>
        </w:rPr>
        <w:t>– – –</w:t>
      </w:r>
    </w:p>
    <w:p w:rsidR="00131C5A" w:rsidRDefault="00131C5A" w:rsidP="0092662B">
      <w:pPr>
        <w:rPr>
          <w:rtl/>
          <w:lang w:eastAsia="he-IL"/>
        </w:rPr>
      </w:pPr>
    </w:p>
    <w:p w:rsidR="00131C5A" w:rsidRDefault="00131C5A" w:rsidP="0092662B">
      <w:pPr>
        <w:pStyle w:val="af6"/>
        <w:rPr>
          <w:rtl/>
        </w:rPr>
      </w:pPr>
      <w:r w:rsidRPr="00F62BC7">
        <w:rPr>
          <w:rStyle w:val="TagStyle"/>
          <w:rtl/>
        </w:rPr>
        <w:t xml:space="preserve"> &lt;&lt; יור &gt;&gt;</w:t>
      </w:r>
      <w:r w:rsidRPr="00220D42">
        <w:rPr>
          <w:rStyle w:val="TagStyle"/>
          <w:rtl/>
        </w:rPr>
        <w:t xml:space="preserve"> </w:t>
      </w:r>
      <w:r>
        <w:rPr>
          <w:rtl/>
        </w:rPr>
        <w:t>היו"ר אורנה ברביבאי:</w:t>
      </w:r>
      <w:r w:rsidRPr="00220D42">
        <w:rPr>
          <w:rStyle w:val="TagStyle"/>
          <w:rtl/>
        </w:rPr>
        <w:t xml:space="preserve"> </w:t>
      </w:r>
      <w:r w:rsidRPr="00F62B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חברת הכנסת קטי, העמדה ברורה. </w:t>
      </w:r>
    </w:p>
    <w:p w:rsidR="00131C5A" w:rsidRDefault="00131C5A" w:rsidP="0092662B">
      <w:pPr>
        <w:rPr>
          <w:rtl/>
          <w:lang w:eastAsia="he-IL"/>
        </w:rPr>
      </w:pPr>
    </w:p>
    <w:p w:rsidR="00131C5A" w:rsidRDefault="00131C5A" w:rsidP="0092662B">
      <w:pPr>
        <w:pStyle w:val="-"/>
        <w:rPr>
          <w:rtl/>
        </w:rPr>
      </w:pPr>
      <w:bookmarkStart w:id="14341" w:name="ET_speakercontinue_5807_33"/>
      <w:r w:rsidRPr="00F62BC7">
        <w:rPr>
          <w:rStyle w:val="TagStyle"/>
          <w:rtl/>
        </w:rPr>
        <w:t xml:space="preserve"> &lt;&lt; דובר_המשך &gt;&gt;</w:t>
      </w:r>
      <w:r w:rsidRPr="006D1F84">
        <w:rPr>
          <w:rStyle w:val="TagStyle"/>
          <w:rtl/>
        </w:rPr>
        <w:t xml:space="preserve"> </w:t>
      </w:r>
      <w:r>
        <w:rPr>
          <w:rtl/>
        </w:rPr>
        <w:t>קטי קטרין שטרית (הליכוד):</w:t>
      </w:r>
      <w:r w:rsidRPr="006D1F84">
        <w:rPr>
          <w:rStyle w:val="TagStyle"/>
          <w:rtl/>
        </w:rPr>
        <w:t xml:space="preserve"> </w:t>
      </w:r>
      <w:r w:rsidRPr="00F62BC7">
        <w:rPr>
          <w:rStyle w:val="TagStyle"/>
          <w:rtl/>
        </w:rPr>
        <w:t>&lt;&lt; דובר_המשך &gt;&gt;</w:t>
      </w:r>
      <w:r>
        <w:rPr>
          <w:rtl/>
        </w:rPr>
        <w:t xml:space="preserve">   </w:t>
      </w:r>
      <w:bookmarkEnd w:id="14341"/>
    </w:p>
    <w:p w:rsidR="00131C5A" w:rsidRDefault="00131C5A" w:rsidP="00F91BB0">
      <w:pPr>
        <w:rPr>
          <w:rtl/>
          <w:lang w:eastAsia="he-IL"/>
        </w:rPr>
      </w:pPr>
    </w:p>
    <w:p w:rsidR="00131C5A" w:rsidRPr="006D1F84" w:rsidRDefault="00131C5A" w:rsidP="0092662B">
      <w:pPr>
        <w:rPr>
          <w:rtl/>
          <w:lang w:eastAsia="he-IL"/>
        </w:rPr>
      </w:pPr>
      <w:r>
        <w:rPr>
          <w:rFonts w:hint="cs"/>
          <w:rtl/>
          <w:lang w:eastAsia="he-IL"/>
        </w:rPr>
        <w:t xml:space="preserve">תודה </w:t>
      </w:r>
      <w:bookmarkStart w:id="14342" w:name="_ETM_Q39_403375"/>
      <w:bookmarkEnd w:id="14342"/>
      <w:r>
        <w:rPr>
          <w:rFonts w:hint="cs"/>
          <w:rtl/>
          <w:lang w:eastAsia="he-IL"/>
        </w:rPr>
        <w:t xml:space="preserve">רבה לך. </w:t>
      </w:r>
    </w:p>
    <w:p w:rsidR="00131C5A" w:rsidRDefault="00131C5A" w:rsidP="0092662B">
      <w:pPr>
        <w:rPr>
          <w:rtl/>
        </w:rPr>
      </w:pPr>
      <w:r>
        <w:rPr>
          <w:rFonts w:hint="cs"/>
          <w:rtl/>
        </w:rPr>
        <w:t xml:space="preserve"> </w:t>
      </w:r>
    </w:p>
    <w:p w:rsidR="00131C5A" w:rsidRDefault="00131C5A" w:rsidP="0092662B">
      <w:pPr>
        <w:pStyle w:val="-"/>
        <w:rPr>
          <w:rtl/>
        </w:rPr>
      </w:pPr>
      <w:bookmarkStart w:id="14343" w:name="ET_speakercontinue_השר_לשירותי_דת__35"/>
      <w:r w:rsidRPr="00F62BC7">
        <w:rPr>
          <w:rStyle w:val="TagStyle"/>
          <w:rtl/>
        </w:rPr>
        <w:t xml:space="preserve"> &lt;&lt; דובר_המשך &gt;&gt;</w:t>
      </w:r>
      <w:r w:rsidRPr="006D1F84">
        <w:rPr>
          <w:rStyle w:val="TagStyle"/>
          <w:rtl/>
        </w:rPr>
        <w:t xml:space="preserve"> </w:t>
      </w:r>
      <w:r>
        <w:rPr>
          <w:rtl/>
        </w:rPr>
        <w:t>השר לשירותי דת יעקב אביטן:</w:t>
      </w:r>
      <w:r w:rsidRPr="006D1F84">
        <w:rPr>
          <w:rStyle w:val="TagStyle"/>
          <w:rtl/>
        </w:rPr>
        <w:t xml:space="preserve"> </w:t>
      </w:r>
      <w:r w:rsidRPr="00F62BC7">
        <w:rPr>
          <w:rStyle w:val="TagStyle"/>
          <w:rtl/>
        </w:rPr>
        <w:t>&lt;&lt; דובר_המשך &gt;&gt;</w:t>
      </w:r>
      <w:r>
        <w:rPr>
          <w:rtl/>
        </w:rPr>
        <w:t xml:space="preserve">   </w:t>
      </w:r>
      <w:bookmarkEnd w:id="14343"/>
    </w:p>
    <w:p w:rsidR="00131C5A" w:rsidRDefault="00131C5A" w:rsidP="00F91BB0">
      <w:pPr>
        <w:rPr>
          <w:rtl/>
          <w:lang w:eastAsia="he-IL"/>
        </w:rPr>
      </w:pPr>
    </w:p>
    <w:p w:rsidR="00131C5A" w:rsidRDefault="00131C5A" w:rsidP="005600C0">
      <w:pPr>
        <w:rPr>
          <w:rtl/>
          <w:lang w:eastAsia="he-IL"/>
        </w:rPr>
      </w:pPr>
      <w:r w:rsidRPr="002B41F5">
        <w:rPr>
          <w:rFonts w:hint="cs"/>
          <w:rtl/>
          <w:lang w:eastAsia="he-IL"/>
        </w:rPr>
        <w:t>אני אגיד לך משהו, ברשותך, גברתי היושבת-ראש</w:t>
      </w:r>
      <w:r w:rsidR="00EC291F">
        <w:rPr>
          <w:rFonts w:hint="cs"/>
          <w:rtl/>
          <w:lang w:eastAsia="he-IL"/>
        </w:rPr>
        <w:t>.</w:t>
      </w:r>
      <w:r w:rsidRPr="002B41F5">
        <w:rPr>
          <w:rFonts w:hint="cs"/>
          <w:rtl/>
          <w:lang w:eastAsia="he-IL"/>
        </w:rPr>
        <w:t xml:space="preserve"> חבר </w:t>
      </w:r>
      <w:bookmarkStart w:id="14344" w:name="_ETM_Q39_404361"/>
      <w:bookmarkEnd w:id="14344"/>
      <w:r w:rsidRPr="002B41F5">
        <w:rPr>
          <w:rFonts w:hint="cs"/>
          <w:rtl/>
          <w:lang w:eastAsia="he-IL"/>
        </w:rPr>
        <w:t xml:space="preserve">הכנסת ארבל, אנחנו נכנסים לערב ההילולה של רבי </w:t>
      </w:r>
      <w:bookmarkStart w:id="14345" w:name="_ETM_Q39_409414"/>
      <w:bookmarkEnd w:id="14345"/>
      <w:r>
        <w:rPr>
          <w:rFonts w:hint="cs"/>
          <w:rtl/>
          <w:lang w:eastAsia="he-IL"/>
        </w:rPr>
        <w:t xml:space="preserve">דוד בוזגלו. </w:t>
      </w:r>
      <w:r w:rsidRPr="002B41F5">
        <w:rPr>
          <w:rFonts w:hint="cs"/>
          <w:rtl/>
          <w:lang w:eastAsia="he-IL"/>
        </w:rPr>
        <w:t xml:space="preserve">הוא אומר: "עוד שפרה לנו נחלה בחברון </w:t>
      </w:r>
      <w:proofErr w:type="spellStart"/>
      <w:r w:rsidRPr="002B41F5">
        <w:rPr>
          <w:rFonts w:hint="cs"/>
          <w:rtl/>
          <w:lang w:eastAsia="he-IL"/>
        </w:rPr>
        <w:t>המהוללה</w:t>
      </w:r>
      <w:proofErr w:type="spellEnd"/>
      <w:r>
        <w:rPr>
          <w:rFonts w:hint="cs"/>
          <w:rtl/>
          <w:lang w:eastAsia="he-IL"/>
        </w:rPr>
        <w:t>,</w:t>
      </w:r>
      <w:r w:rsidRPr="002B41F5">
        <w:rPr>
          <w:rFonts w:hint="cs"/>
          <w:rtl/>
          <w:lang w:eastAsia="he-IL"/>
        </w:rPr>
        <w:t xml:space="preserve"> </w:t>
      </w:r>
      <w:bookmarkStart w:id="14346" w:name="_ETM_Q39_414511"/>
      <w:bookmarkEnd w:id="14346"/>
      <w:r>
        <w:rPr>
          <w:rFonts w:hint="cs"/>
          <w:rtl/>
          <w:lang w:eastAsia="he-IL"/>
        </w:rPr>
        <w:t xml:space="preserve">/ </w:t>
      </w:r>
      <w:r w:rsidRPr="002B41F5">
        <w:rPr>
          <w:rFonts w:hint="cs"/>
          <w:rtl/>
          <w:lang w:eastAsia="he-IL"/>
        </w:rPr>
        <w:t xml:space="preserve">מערת המכפלה, </w:t>
      </w:r>
      <w:r>
        <w:rPr>
          <w:rFonts w:hint="cs"/>
          <w:rtl/>
          <w:lang w:eastAsia="he-IL"/>
        </w:rPr>
        <w:t xml:space="preserve">שמה </w:t>
      </w:r>
      <w:r w:rsidRPr="002B41F5">
        <w:rPr>
          <w:rFonts w:hint="cs"/>
          <w:rtl/>
          <w:lang w:eastAsia="he-IL"/>
        </w:rPr>
        <w:t xml:space="preserve">מצבת רחל אם הסגולה, </w:t>
      </w:r>
      <w:r>
        <w:rPr>
          <w:rFonts w:hint="cs"/>
          <w:rtl/>
          <w:lang w:eastAsia="he-IL"/>
        </w:rPr>
        <w:t xml:space="preserve">/ </w:t>
      </w:r>
      <w:r w:rsidRPr="002B41F5">
        <w:rPr>
          <w:rFonts w:hint="cs"/>
          <w:rtl/>
          <w:lang w:eastAsia="he-IL"/>
        </w:rPr>
        <w:t>עם יוסף רב המעלה,</w:t>
      </w:r>
      <w:bookmarkStart w:id="14347" w:name="_ETM_Q39_416511"/>
      <w:bookmarkEnd w:id="14347"/>
      <w:r w:rsidRPr="002B41F5">
        <w:rPr>
          <w:rFonts w:hint="cs"/>
          <w:rtl/>
          <w:lang w:eastAsia="he-IL"/>
        </w:rPr>
        <w:t xml:space="preserve"> כותל מערב לתפילה </w:t>
      </w:r>
      <w:r>
        <w:rPr>
          <w:rFonts w:hint="cs"/>
          <w:rtl/>
          <w:lang w:eastAsia="he-IL"/>
        </w:rPr>
        <w:t xml:space="preserve">/ </w:t>
      </w:r>
      <w:r w:rsidRPr="002B41F5">
        <w:rPr>
          <w:rFonts w:hint="cs"/>
          <w:rtl/>
          <w:lang w:eastAsia="he-IL"/>
        </w:rPr>
        <w:t xml:space="preserve">עוד יקים בית </w:t>
      </w:r>
      <w:bookmarkStart w:id="14348" w:name="_ETM_Q39_420046"/>
      <w:bookmarkEnd w:id="14348"/>
      <w:r w:rsidRPr="002B41F5">
        <w:rPr>
          <w:rFonts w:hint="cs"/>
          <w:rtl/>
          <w:lang w:eastAsia="he-IL"/>
        </w:rPr>
        <w:t>זבול</w:t>
      </w:r>
      <w:r>
        <w:rPr>
          <w:rFonts w:hint="cs"/>
          <w:rtl/>
          <w:lang w:eastAsia="he-IL"/>
        </w:rPr>
        <w:t xml:space="preserve"> </w:t>
      </w:r>
      <w:r w:rsidR="00DA39C2">
        <w:rPr>
          <w:rFonts w:hint="cs"/>
          <w:rtl/>
          <w:lang w:eastAsia="he-IL"/>
        </w:rPr>
        <w:t>– –</w:t>
      </w:r>
      <w:r w:rsidR="005600C0">
        <w:rPr>
          <w:rFonts w:hint="cs"/>
          <w:rtl/>
          <w:lang w:eastAsia="he-IL"/>
        </w:rPr>
        <w:t xml:space="preserve"> </w:t>
      </w:r>
      <w:r w:rsidR="005600C0">
        <w:rPr>
          <w:rFonts w:hint="eastAsia"/>
          <w:rtl/>
          <w:lang w:eastAsia="he-IL"/>
        </w:rPr>
        <w:t>–</w:t>
      </w:r>
      <w:r>
        <w:rPr>
          <w:rFonts w:hint="cs"/>
          <w:rtl/>
          <w:lang w:eastAsia="he-IL"/>
        </w:rPr>
        <w:t xml:space="preserve">", </w:t>
      </w:r>
      <w:r w:rsidRPr="002B41F5">
        <w:rPr>
          <w:rFonts w:hint="cs"/>
          <w:rtl/>
          <w:lang w:eastAsia="he-IL"/>
        </w:rPr>
        <w:t>אל גדול נורא עלילה. בעזרת השם.</w:t>
      </w:r>
      <w:r>
        <w:rPr>
          <w:rFonts w:hint="cs"/>
          <w:rtl/>
          <w:lang w:eastAsia="he-IL"/>
        </w:rPr>
        <w:t xml:space="preserve">  </w:t>
      </w:r>
    </w:p>
    <w:p w:rsidR="00131C5A" w:rsidRDefault="00131C5A" w:rsidP="0092662B">
      <w:pPr>
        <w:rPr>
          <w:rtl/>
          <w:lang w:eastAsia="he-IL"/>
        </w:rPr>
      </w:pPr>
    </w:p>
    <w:p w:rsidR="00131C5A" w:rsidRDefault="00131C5A" w:rsidP="0092662B">
      <w:pPr>
        <w:pStyle w:val="-"/>
        <w:rPr>
          <w:rtl/>
        </w:rPr>
      </w:pPr>
      <w:bookmarkStart w:id="14349" w:name="ET_speakercontinue_5807_38"/>
      <w:r w:rsidRPr="00F62BC7">
        <w:rPr>
          <w:rStyle w:val="TagStyle"/>
          <w:rtl/>
        </w:rPr>
        <w:t xml:space="preserve"> &lt;&lt; דובר_המשך &gt;&gt;</w:t>
      </w:r>
      <w:r w:rsidRPr="00233778">
        <w:rPr>
          <w:rStyle w:val="TagStyle"/>
          <w:rtl/>
        </w:rPr>
        <w:t xml:space="preserve"> </w:t>
      </w:r>
      <w:r>
        <w:rPr>
          <w:rtl/>
        </w:rPr>
        <w:t>קטי קטרין שטרית (הליכוד):</w:t>
      </w:r>
      <w:r w:rsidRPr="00233778">
        <w:rPr>
          <w:rStyle w:val="TagStyle"/>
          <w:rtl/>
        </w:rPr>
        <w:t xml:space="preserve"> </w:t>
      </w:r>
      <w:r w:rsidRPr="00F62BC7">
        <w:rPr>
          <w:rStyle w:val="TagStyle"/>
          <w:rtl/>
        </w:rPr>
        <w:t>&lt;&lt; דובר_המשך &gt;&gt;</w:t>
      </w:r>
      <w:r>
        <w:rPr>
          <w:rtl/>
        </w:rPr>
        <w:t xml:space="preserve">   </w:t>
      </w:r>
      <w:bookmarkEnd w:id="14349"/>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אמן, אמן. אני לא מתכוונת לרדת מהנושא, אם מישהו חושב. זה לא יקרה, זה לא יקרה. </w:t>
      </w:r>
      <w:bookmarkStart w:id="14350" w:name="_ETM_Q39_426431"/>
      <w:bookmarkEnd w:id="14350"/>
    </w:p>
    <w:p w:rsidR="00131C5A" w:rsidRDefault="00131C5A" w:rsidP="0092662B">
      <w:pPr>
        <w:rPr>
          <w:rtl/>
          <w:lang w:eastAsia="he-IL"/>
        </w:rPr>
      </w:pPr>
      <w:bookmarkStart w:id="14351" w:name="_ETM_Q39_423431"/>
      <w:bookmarkStart w:id="14352" w:name="_ETM_Q39_423561"/>
      <w:bookmarkEnd w:id="14351"/>
      <w:bookmarkEnd w:id="14352"/>
    </w:p>
    <w:p w:rsidR="00131C5A" w:rsidRDefault="00131C5A" w:rsidP="0092662B">
      <w:pPr>
        <w:pStyle w:val="af6"/>
        <w:rPr>
          <w:rtl/>
        </w:rPr>
      </w:pPr>
      <w:bookmarkStart w:id="14353" w:name="_ETM_Q39_425157"/>
      <w:bookmarkStart w:id="14354" w:name="_ETM_Q39_425264"/>
      <w:bookmarkStart w:id="14355" w:name="ET_yor_6059_39"/>
      <w:bookmarkEnd w:id="14353"/>
      <w:bookmarkEnd w:id="14354"/>
      <w:r w:rsidRPr="00F62BC7">
        <w:rPr>
          <w:rStyle w:val="TagStyle"/>
          <w:rtl/>
        </w:rPr>
        <w:t xml:space="preserve"> &lt;&lt; יור &gt;&gt;</w:t>
      </w:r>
      <w:r w:rsidRPr="00233778">
        <w:rPr>
          <w:rStyle w:val="TagStyle"/>
          <w:rtl/>
        </w:rPr>
        <w:t xml:space="preserve"> </w:t>
      </w:r>
      <w:r>
        <w:rPr>
          <w:rtl/>
        </w:rPr>
        <w:t>היו"ר אורנה ברביבאי:</w:t>
      </w:r>
      <w:r w:rsidRPr="00233778">
        <w:rPr>
          <w:rStyle w:val="TagStyle"/>
          <w:rtl/>
        </w:rPr>
        <w:t xml:space="preserve"> </w:t>
      </w:r>
      <w:r w:rsidRPr="00F62BC7">
        <w:rPr>
          <w:rStyle w:val="TagStyle"/>
          <w:rtl/>
        </w:rPr>
        <w:t>&lt;&lt; יור &gt;&gt;</w:t>
      </w:r>
      <w:r>
        <w:rPr>
          <w:rtl/>
        </w:rPr>
        <w:t xml:space="preserve">   </w:t>
      </w:r>
      <w:bookmarkEnd w:id="1435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רבה. </w:t>
      </w:r>
    </w:p>
    <w:p w:rsidR="00131C5A" w:rsidRDefault="00131C5A" w:rsidP="0092662B">
      <w:pPr>
        <w:rPr>
          <w:rtl/>
          <w:lang w:eastAsia="he-IL"/>
        </w:rPr>
      </w:pPr>
    </w:p>
    <w:p w:rsidR="00131C5A" w:rsidRDefault="00131C5A" w:rsidP="0092662B">
      <w:pPr>
        <w:pStyle w:val="-"/>
        <w:rPr>
          <w:rtl/>
        </w:rPr>
      </w:pPr>
      <w:bookmarkStart w:id="14356" w:name="ET_speakercontinue_השר_לשירותי_דת__41"/>
      <w:r w:rsidRPr="00F62BC7">
        <w:rPr>
          <w:rStyle w:val="TagStyle"/>
          <w:rtl/>
        </w:rPr>
        <w:t xml:space="preserve"> &lt;&lt; דובר_המשך &gt;&gt;</w:t>
      </w:r>
      <w:r w:rsidRPr="00233778">
        <w:rPr>
          <w:rStyle w:val="TagStyle"/>
          <w:rtl/>
        </w:rPr>
        <w:t xml:space="preserve"> </w:t>
      </w:r>
      <w:r>
        <w:rPr>
          <w:rtl/>
        </w:rPr>
        <w:t>השר לשירותי דת יעקב אביטן:</w:t>
      </w:r>
      <w:r w:rsidRPr="00233778">
        <w:rPr>
          <w:rStyle w:val="TagStyle"/>
          <w:rtl/>
        </w:rPr>
        <w:t xml:space="preserve"> </w:t>
      </w:r>
      <w:r w:rsidRPr="00F62BC7">
        <w:rPr>
          <w:rStyle w:val="TagStyle"/>
          <w:rtl/>
        </w:rPr>
        <w:t>&lt;&lt; דובר_המשך &gt;&gt;</w:t>
      </w:r>
      <w:r>
        <w:rPr>
          <w:rtl/>
        </w:rPr>
        <w:t xml:space="preserve">   </w:t>
      </w:r>
      <w:bookmarkEnd w:id="14356"/>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גם אני לא. </w:t>
      </w:r>
    </w:p>
    <w:p w:rsidR="00131C5A" w:rsidRDefault="00131C5A" w:rsidP="0092662B">
      <w:pPr>
        <w:rPr>
          <w:rtl/>
          <w:lang w:eastAsia="he-IL"/>
        </w:rPr>
      </w:pPr>
    </w:p>
    <w:p w:rsidR="00131C5A" w:rsidRDefault="00131C5A" w:rsidP="0092662B">
      <w:pPr>
        <w:pStyle w:val="af6"/>
        <w:rPr>
          <w:rtl/>
        </w:rPr>
      </w:pPr>
      <w:r w:rsidRPr="00F62BC7">
        <w:rPr>
          <w:rStyle w:val="TagStyle"/>
          <w:rtl/>
        </w:rPr>
        <w:t xml:space="preserve"> &lt;&lt; יור &gt;&gt;</w:t>
      </w:r>
      <w:r w:rsidRPr="00220D42">
        <w:rPr>
          <w:rStyle w:val="TagStyle"/>
          <w:rtl/>
        </w:rPr>
        <w:t xml:space="preserve"> </w:t>
      </w:r>
      <w:r>
        <w:rPr>
          <w:rtl/>
        </w:rPr>
        <w:t>היו"ר אורנה ברביבאי:</w:t>
      </w:r>
      <w:r w:rsidRPr="00220D42">
        <w:rPr>
          <w:rStyle w:val="TagStyle"/>
          <w:rtl/>
        </w:rPr>
        <w:t xml:space="preserve"> </w:t>
      </w:r>
      <w:r w:rsidRPr="00F62BC7">
        <w:rPr>
          <w:rStyle w:val="TagStyle"/>
          <w:rtl/>
        </w:rPr>
        <w:t>&lt;&lt; יור &gt;&gt;</w:t>
      </w:r>
      <w:r>
        <w:rPr>
          <w:rtl/>
        </w:rPr>
        <w:t xml:space="preserve">   </w:t>
      </w:r>
    </w:p>
    <w:p w:rsidR="00131C5A" w:rsidRDefault="00131C5A" w:rsidP="00F91BB0">
      <w:pPr>
        <w:rPr>
          <w:rtl/>
          <w:lang w:eastAsia="he-IL"/>
        </w:rPr>
      </w:pPr>
    </w:p>
    <w:p w:rsidR="005600C0" w:rsidRDefault="00131C5A" w:rsidP="0092662B">
      <w:pPr>
        <w:rPr>
          <w:rtl/>
          <w:lang w:eastAsia="he-IL"/>
        </w:rPr>
      </w:pPr>
      <w:r>
        <w:rPr>
          <w:rFonts w:hint="cs"/>
          <w:rtl/>
          <w:lang w:eastAsia="he-IL"/>
        </w:rPr>
        <w:t xml:space="preserve">תודה רבה. </w:t>
      </w:r>
    </w:p>
    <w:p w:rsidR="005600C0" w:rsidRDefault="005600C0" w:rsidP="0092662B">
      <w:pPr>
        <w:rPr>
          <w:rtl/>
          <w:lang w:eastAsia="he-IL"/>
        </w:rPr>
      </w:pPr>
    </w:p>
    <w:p w:rsidR="00131C5A" w:rsidRDefault="00131C5A" w:rsidP="005600C0">
      <w:pPr>
        <w:rPr>
          <w:rtl/>
          <w:lang w:eastAsia="he-IL"/>
        </w:rPr>
      </w:pPr>
      <w:r>
        <w:rPr>
          <w:rFonts w:hint="cs"/>
          <w:rtl/>
          <w:lang w:eastAsia="he-IL"/>
        </w:rPr>
        <w:t xml:space="preserve">השר, אני מציעה שתישאר כאן. יש לך שאילתה </w:t>
      </w:r>
      <w:bookmarkStart w:id="14357" w:name="_ETM_Q39_428626"/>
      <w:bookmarkEnd w:id="14357"/>
      <w:r>
        <w:rPr>
          <w:rFonts w:hint="cs"/>
          <w:rtl/>
          <w:lang w:eastAsia="he-IL"/>
        </w:rPr>
        <w:t xml:space="preserve">נוספת, של חבר הכנסת יוראי להב, מס' 154, בנושא אפליית נשים בכותל. בבקשה, יש </w:t>
      </w:r>
      <w:bookmarkStart w:id="14358" w:name="_ETM_Q39_438922"/>
      <w:bookmarkEnd w:id="14358"/>
      <w:r>
        <w:rPr>
          <w:rFonts w:hint="cs"/>
          <w:rtl/>
          <w:lang w:eastAsia="he-IL"/>
        </w:rPr>
        <w:t xml:space="preserve">לך דקה, יוראי. </w:t>
      </w:r>
    </w:p>
    <w:p w:rsidR="00131C5A" w:rsidRDefault="00131C5A" w:rsidP="0092662B">
      <w:pPr>
        <w:rPr>
          <w:rtl/>
          <w:lang w:eastAsia="he-IL"/>
        </w:rPr>
      </w:pPr>
    </w:p>
    <w:p w:rsidR="00131C5A" w:rsidRDefault="00131C5A" w:rsidP="0092662B">
      <w:pPr>
        <w:pStyle w:val="a9"/>
        <w:rPr>
          <w:rtl/>
          <w:lang w:eastAsia="he-IL"/>
        </w:rPr>
      </w:pPr>
      <w:bookmarkStart w:id="14359" w:name="ET_query_619897_14"/>
      <w:r w:rsidRPr="00F62BC7">
        <w:rPr>
          <w:rStyle w:val="TagStyle"/>
          <w:rtl/>
        </w:rPr>
        <w:t xml:space="preserve"> &lt;&lt; שאילתה &gt;&gt;</w:t>
      </w:r>
      <w:r w:rsidRPr="00220D42">
        <w:rPr>
          <w:rStyle w:val="TagStyle"/>
          <w:rtl/>
        </w:rPr>
        <w:t xml:space="preserve"> </w:t>
      </w:r>
      <w:bookmarkStart w:id="14360" w:name="_Toc48162670"/>
      <w:bookmarkStart w:id="14361" w:name="_Toc48163127"/>
      <w:bookmarkStart w:id="14362" w:name="_Toc54112269"/>
      <w:r>
        <w:rPr>
          <w:rtl/>
          <w:lang w:eastAsia="he-IL"/>
        </w:rPr>
        <w:t>154. אפליית נשים בכותל</w:t>
      </w:r>
      <w:bookmarkEnd w:id="14360"/>
      <w:bookmarkEnd w:id="14361"/>
      <w:bookmarkEnd w:id="14362"/>
      <w:r w:rsidRPr="00220D42">
        <w:rPr>
          <w:rStyle w:val="TagStyle"/>
          <w:rtl/>
        </w:rPr>
        <w:t xml:space="preserve"> </w:t>
      </w:r>
      <w:r w:rsidRPr="00F62BC7">
        <w:rPr>
          <w:rStyle w:val="TagStyle"/>
          <w:rtl/>
        </w:rPr>
        <w:t>&lt;&lt; שאילתה &gt;&gt;</w:t>
      </w:r>
      <w:r>
        <w:rPr>
          <w:rtl/>
          <w:lang w:eastAsia="he-IL"/>
        </w:rPr>
        <w:t xml:space="preserve">   </w:t>
      </w:r>
      <w:bookmarkEnd w:id="14359"/>
    </w:p>
    <w:p w:rsidR="00131C5A" w:rsidRPr="00220D42" w:rsidRDefault="00131C5A" w:rsidP="0092662B">
      <w:pPr>
        <w:rPr>
          <w:rtl/>
          <w:lang w:eastAsia="he-IL"/>
        </w:rPr>
      </w:pPr>
    </w:p>
    <w:p w:rsidR="00131C5A" w:rsidRDefault="00131C5A" w:rsidP="0092662B">
      <w:pPr>
        <w:pStyle w:val="a4"/>
        <w:rPr>
          <w:rtl/>
        </w:rPr>
      </w:pPr>
      <w:bookmarkStart w:id="14363" w:name="ET_speaker_5787_13"/>
      <w:r w:rsidRPr="00F62BC7">
        <w:rPr>
          <w:rStyle w:val="TagStyle"/>
          <w:rtl/>
        </w:rPr>
        <w:t xml:space="preserve"> &lt;&lt; דובר &gt;&gt;</w:t>
      </w:r>
      <w:r w:rsidRPr="00220D42">
        <w:rPr>
          <w:rStyle w:val="TagStyle"/>
          <w:rtl/>
        </w:rPr>
        <w:t xml:space="preserve"> </w:t>
      </w:r>
      <w:bookmarkStart w:id="14364" w:name="_Toc48162671"/>
      <w:bookmarkStart w:id="14365" w:name="_Toc48163128"/>
      <w:bookmarkStart w:id="14366" w:name="_Toc54112270"/>
      <w:r>
        <w:rPr>
          <w:rtl/>
        </w:rPr>
        <w:t>יוראי להב הרצנו (יש עתיד-תל"ם):</w:t>
      </w:r>
      <w:bookmarkEnd w:id="14364"/>
      <w:bookmarkEnd w:id="14365"/>
      <w:bookmarkEnd w:id="14366"/>
      <w:r w:rsidRPr="00220D42">
        <w:rPr>
          <w:rStyle w:val="TagStyle"/>
          <w:rtl/>
        </w:rPr>
        <w:t xml:space="preserve"> </w:t>
      </w:r>
      <w:r w:rsidRPr="00F62BC7">
        <w:rPr>
          <w:rStyle w:val="TagStyle"/>
          <w:rtl/>
        </w:rPr>
        <w:t>&lt;&lt; דובר &gt;&gt;</w:t>
      </w:r>
      <w:r>
        <w:rPr>
          <w:rtl/>
        </w:rPr>
        <w:t xml:space="preserve">   </w:t>
      </w:r>
      <w:bookmarkEnd w:id="1436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גברתי היושבת-ראש, אדוני השר, השאילתה שלי עוסקת </w:t>
      </w:r>
      <w:bookmarkStart w:id="14367" w:name="_ETM_Q39_449258"/>
      <w:bookmarkEnd w:id="14367"/>
      <w:r>
        <w:rPr>
          <w:rFonts w:hint="cs"/>
          <w:rtl/>
          <w:lang w:eastAsia="he-IL"/>
        </w:rPr>
        <w:t xml:space="preserve">באפליית נשים בכותל, וזאת השאילתה: </w:t>
      </w:r>
    </w:p>
    <w:p w:rsidR="00131C5A" w:rsidRDefault="00131C5A" w:rsidP="0092662B">
      <w:pPr>
        <w:rPr>
          <w:rtl/>
          <w:lang w:eastAsia="he-IL"/>
        </w:rPr>
      </w:pPr>
    </w:p>
    <w:p w:rsidR="00131C5A" w:rsidRDefault="00131C5A" w:rsidP="0092662B">
      <w:pPr>
        <w:rPr>
          <w:rtl/>
          <w:lang w:eastAsia="he-IL"/>
        </w:rPr>
      </w:pPr>
      <w:r>
        <w:rPr>
          <w:rFonts w:hint="cs"/>
          <w:rtl/>
          <w:lang w:eastAsia="he-IL"/>
        </w:rPr>
        <w:t>בעזרת הגברים בכותל יש קרוב ל-200 ספרי תורה. בעזרת הנשים אין ולו ספר אחד. על פי</w:t>
      </w:r>
      <w:bookmarkStart w:id="14368" w:name="_ETM_Q39_463357"/>
      <w:bookmarkEnd w:id="14368"/>
      <w:r>
        <w:rPr>
          <w:rFonts w:hint="cs"/>
          <w:rtl/>
          <w:lang w:eastAsia="he-IL"/>
        </w:rPr>
        <w:t xml:space="preserve"> נוהלי הכותל אסור להכניס למתחם ספרי תורה מבחוץ.</w:t>
      </w:r>
      <w:bookmarkStart w:id="14369" w:name="_ETM_Q39_469985"/>
      <w:bookmarkEnd w:id="14369"/>
    </w:p>
    <w:p w:rsidR="00131C5A" w:rsidRDefault="00131C5A" w:rsidP="0092662B">
      <w:pPr>
        <w:rPr>
          <w:rtl/>
          <w:lang w:eastAsia="he-IL"/>
        </w:rPr>
      </w:pPr>
      <w:bookmarkStart w:id="14370" w:name="_ETM_Q39_470036"/>
      <w:bookmarkEnd w:id="14370"/>
    </w:p>
    <w:p w:rsidR="00131C5A" w:rsidRDefault="00131C5A" w:rsidP="0092662B">
      <w:pPr>
        <w:rPr>
          <w:rtl/>
          <w:lang w:eastAsia="he-IL"/>
        </w:rPr>
      </w:pPr>
      <w:bookmarkStart w:id="14371" w:name="_ETM_Q39_470153"/>
      <w:bookmarkStart w:id="14372" w:name="_ETM_Q39_470212"/>
      <w:bookmarkEnd w:id="14371"/>
      <w:bookmarkEnd w:id="14372"/>
      <w:r>
        <w:rPr>
          <w:rFonts w:hint="cs"/>
          <w:rtl/>
          <w:lang w:eastAsia="he-IL"/>
        </w:rPr>
        <w:t xml:space="preserve">ברצוני לשאול אותך: </w:t>
      </w:r>
    </w:p>
    <w:p w:rsidR="00131C5A" w:rsidRDefault="00131C5A" w:rsidP="0092662B">
      <w:pPr>
        <w:rPr>
          <w:rtl/>
          <w:lang w:eastAsia="he-IL"/>
        </w:rPr>
      </w:pPr>
      <w:bookmarkStart w:id="14373" w:name="_ETM_Q39_469258"/>
      <w:bookmarkStart w:id="14374" w:name="_ETM_Q39_469310"/>
      <w:bookmarkEnd w:id="14373"/>
      <w:bookmarkEnd w:id="14374"/>
    </w:p>
    <w:p w:rsidR="00131C5A" w:rsidRDefault="00131C5A" w:rsidP="0092662B">
      <w:pPr>
        <w:rPr>
          <w:rtl/>
          <w:lang w:eastAsia="he-IL"/>
        </w:rPr>
      </w:pPr>
      <w:bookmarkStart w:id="14375" w:name="_ETM_Q39_469369"/>
      <w:bookmarkStart w:id="14376" w:name="_ETM_Q39_469417"/>
      <w:bookmarkEnd w:id="14375"/>
      <w:bookmarkEnd w:id="14376"/>
      <w:r>
        <w:rPr>
          <w:rFonts w:hint="cs"/>
          <w:rtl/>
          <w:lang w:eastAsia="he-IL"/>
        </w:rPr>
        <w:t xml:space="preserve">1. מדוע לא ניתן להכניס ספרי תורה לעזרת הנשים, שאין שם ולו ספר אחד? </w:t>
      </w:r>
    </w:p>
    <w:p w:rsidR="00131C5A" w:rsidRDefault="00131C5A" w:rsidP="0092662B">
      <w:pPr>
        <w:rPr>
          <w:rtl/>
          <w:lang w:eastAsia="he-IL"/>
        </w:rPr>
      </w:pPr>
      <w:bookmarkStart w:id="14377" w:name="_ETM_Q39_476177"/>
      <w:bookmarkStart w:id="14378" w:name="_ETM_Q39_476300"/>
      <w:bookmarkStart w:id="14379" w:name="_ETM_Q39_476704"/>
      <w:bookmarkEnd w:id="14377"/>
      <w:bookmarkEnd w:id="14378"/>
      <w:bookmarkEnd w:id="14379"/>
    </w:p>
    <w:p w:rsidR="00131C5A" w:rsidRDefault="00131C5A" w:rsidP="0092662B">
      <w:pPr>
        <w:rPr>
          <w:rtl/>
          <w:lang w:eastAsia="he-IL"/>
        </w:rPr>
      </w:pPr>
      <w:bookmarkStart w:id="14380" w:name="_ETM_Q39_476850"/>
      <w:bookmarkEnd w:id="14380"/>
      <w:r>
        <w:rPr>
          <w:rFonts w:hint="cs"/>
          <w:rtl/>
          <w:lang w:eastAsia="he-IL"/>
        </w:rPr>
        <w:t>2. האם אי</w:t>
      </w:r>
      <w:bookmarkStart w:id="14381" w:name="_ETM_Q39_480856"/>
      <w:bookmarkEnd w:id="14381"/>
      <w:r>
        <w:rPr>
          <w:rFonts w:hint="cs"/>
          <w:rtl/>
          <w:lang w:eastAsia="he-IL"/>
        </w:rPr>
        <w:t xml:space="preserve">ן בכך אפליה כלפי נשים? </w:t>
      </w:r>
      <w:bookmarkStart w:id="14382" w:name="_ETM_Q39_484318"/>
      <w:bookmarkStart w:id="14383" w:name="_ETM_Q39_484418"/>
      <w:bookmarkStart w:id="14384" w:name="_ETM_Q39_484453"/>
      <w:bookmarkStart w:id="14385" w:name="_ETM_Q39_484571"/>
      <w:bookmarkEnd w:id="14382"/>
      <w:bookmarkEnd w:id="14383"/>
      <w:bookmarkEnd w:id="14384"/>
      <w:bookmarkEnd w:id="14385"/>
      <w:r>
        <w:rPr>
          <w:rFonts w:hint="cs"/>
          <w:rtl/>
          <w:lang w:eastAsia="he-IL"/>
        </w:rPr>
        <w:t xml:space="preserve">תודה. </w:t>
      </w:r>
    </w:p>
    <w:p w:rsidR="00131C5A" w:rsidRDefault="00131C5A" w:rsidP="0092662B">
      <w:pPr>
        <w:rPr>
          <w:rtl/>
          <w:lang w:eastAsia="he-IL"/>
        </w:rPr>
      </w:pPr>
    </w:p>
    <w:p w:rsidR="00131C5A" w:rsidRDefault="00131C5A" w:rsidP="0092662B">
      <w:pPr>
        <w:pStyle w:val="af6"/>
        <w:rPr>
          <w:rtl/>
        </w:rPr>
      </w:pPr>
      <w:bookmarkStart w:id="14386" w:name="_ETM_Q39_482101"/>
      <w:bookmarkStart w:id="14387" w:name="_ETM_Q39_482206"/>
      <w:bookmarkStart w:id="14388" w:name="ET_yor_6059_42"/>
      <w:bookmarkEnd w:id="14386"/>
      <w:bookmarkEnd w:id="14387"/>
      <w:r w:rsidRPr="00F62BC7">
        <w:rPr>
          <w:rStyle w:val="TagStyle"/>
          <w:rtl/>
        </w:rPr>
        <w:t xml:space="preserve"> &lt;&lt; יור &gt;&gt;</w:t>
      </w:r>
      <w:r w:rsidRPr="00302ACA">
        <w:rPr>
          <w:rStyle w:val="TagStyle"/>
          <w:rtl/>
        </w:rPr>
        <w:t xml:space="preserve"> </w:t>
      </w:r>
      <w:r>
        <w:rPr>
          <w:rtl/>
        </w:rPr>
        <w:t>היו"ר אורנה ברביבאי:</w:t>
      </w:r>
      <w:r w:rsidRPr="00302ACA">
        <w:rPr>
          <w:rStyle w:val="TagStyle"/>
          <w:rtl/>
        </w:rPr>
        <w:t xml:space="preserve"> </w:t>
      </w:r>
      <w:r w:rsidRPr="00F62BC7">
        <w:rPr>
          <w:rStyle w:val="TagStyle"/>
          <w:rtl/>
        </w:rPr>
        <w:t>&lt;&lt; יור &gt;&gt;</w:t>
      </w:r>
      <w:r>
        <w:rPr>
          <w:rtl/>
        </w:rPr>
        <w:t xml:space="preserve">   </w:t>
      </w:r>
      <w:bookmarkEnd w:id="14388"/>
    </w:p>
    <w:p w:rsidR="00131C5A" w:rsidRDefault="00131C5A" w:rsidP="00F91BB0">
      <w:pPr>
        <w:rPr>
          <w:rtl/>
          <w:lang w:eastAsia="he-IL"/>
        </w:rPr>
      </w:pPr>
    </w:p>
    <w:p w:rsidR="00131C5A" w:rsidRPr="00302ACA" w:rsidRDefault="00131C5A" w:rsidP="0092662B">
      <w:pPr>
        <w:rPr>
          <w:rtl/>
          <w:lang w:eastAsia="he-IL"/>
        </w:rPr>
      </w:pPr>
      <w:bookmarkStart w:id="14389" w:name="_ETM_Q39_483568"/>
      <w:bookmarkEnd w:id="14389"/>
      <w:r>
        <w:rPr>
          <w:rFonts w:hint="cs"/>
          <w:rtl/>
          <w:lang w:eastAsia="he-IL"/>
        </w:rPr>
        <w:t xml:space="preserve">תודה, חבר הכנסת יוראי. </w:t>
      </w:r>
    </w:p>
    <w:p w:rsidR="00131C5A" w:rsidRDefault="00131C5A" w:rsidP="0092662B">
      <w:pPr>
        <w:rPr>
          <w:rtl/>
          <w:lang w:eastAsia="he-IL"/>
        </w:rPr>
      </w:pPr>
    </w:p>
    <w:p w:rsidR="00131C5A" w:rsidRDefault="00131C5A" w:rsidP="0092662B">
      <w:pPr>
        <w:pStyle w:val="a4"/>
        <w:keepNext/>
        <w:rPr>
          <w:rtl/>
        </w:rPr>
      </w:pPr>
      <w:r w:rsidRPr="002B41F5">
        <w:rPr>
          <w:rStyle w:val="TagStyle"/>
          <w:rtl/>
        </w:rPr>
        <w:t xml:space="preserve">&lt;&lt; דובר &gt;&gt; </w:t>
      </w:r>
      <w:bookmarkStart w:id="14390" w:name="_Toc48162672"/>
      <w:bookmarkStart w:id="14391" w:name="_Toc48163129"/>
      <w:bookmarkStart w:id="14392" w:name="_Toc54112271"/>
      <w:r>
        <w:rPr>
          <w:rtl/>
        </w:rPr>
        <w:t>השר לשירותי דת יעקב אביטן:</w:t>
      </w:r>
      <w:bookmarkEnd w:id="14390"/>
      <w:bookmarkEnd w:id="14391"/>
      <w:bookmarkEnd w:id="14392"/>
      <w:r w:rsidRPr="002B41F5">
        <w:rPr>
          <w:rStyle w:val="TagStyle"/>
          <w:rtl/>
        </w:rPr>
        <w:t xml:space="preserve"> &lt;&lt; דובר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יישר כוח. </w:t>
      </w:r>
      <w:bookmarkStart w:id="14393" w:name="_ETM_Q39_485687"/>
      <w:bookmarkEnd w:id="14393"/>
      <w:r>
        <w:rPr>
          <w:rFonts w:hint="cs"/>
          <w:rtl/>
          <w:lang w:eastAsia="he-IL"/>
        </w:rPr>
        <w:t xml:space="preserve">גברתי היושבת-ראש, חברי הכנסת, יהי רצון שגם אתה תזכה להכניס ספר תורה לתוך </w:t>
      </w:r>
      <w:bookmarkStart w:id="14394" w:name="_ETM_Q39_490616"/>
      <w:bookmarkEnd w:id="14394"/>
      <w:r>
        <w:rPr>
          <w:rFonts w:hint="cs"/>
          <w:rtl/>
          <w:lang w:eastAsia="he-IL"/>
        </w:rPr>
        <w:t xml:space="preserve">הבית, בעזרת השם. </w:t>
      </w:r>
      <w:bookmarkStart w:id="14395" w:name="_ETM_Q39_494168"/>
      <w:bookmarkStart w:id="14396" w:name="_ETM_Q39_494292"/>
      <w:bookmarkStart w:id="14397" w:name="_ETM_Q39_494343"/>
      <w:bookmarkStart w:id="14398" w:name="_ETM_Q39_494436"/>
      <w:bookmarkEnd w:id="14395"/>
      <w:bookmarkEnd w:id="14396"/>
      <w:bookmarkEnd w:id="14397"/>
      <w:bookmarkEnd w:id="14398"/>
      <w:r>
        <w:rPr>
          <w:rFonts w:hint="cs"/>
          <w:rtl/>
          <w:lang w:eastAsia="he-IL"/>
        </w:rPr>
        <w:t xml:space="preserve">לשאלתך, בנוהל המאושר על ידי משרד המשפטים נאסר על הכנסת ספרי תורה </w:t>
      </w:r>
      <w:bookmarkStart w:id="14399" w:name="_ETM_Q39_498415"/>
      <w:bookmarkEnd w:id="14399"/>
      <w:r>
        <w:rPr>
          <w:rFonts w:hint="cs"/>
          <w:rtl/>
          <w:lang w:eastAsia="he-IL"/>
        </w:rPr>
        <w:t xml:space="preserve">לכותל המערבי </w:t>
      </w:r>
      <w:r>
        <w:rPr>
          <w:rtl/>
          <w:lang w:eastAsia="he-IL"/>
        </w:rPr>
        <w:t>–</w:t>
      </w:r>
      <w:r>
        <w:rPr>
          <w:rFonts w:hint="cs"/>
          <w:rtl/>
          <w:lang w:eastAsia="he-IL"/>
        </w:rPr>
        <w:t xml:space="preserve"> עזרת נשים ועזרת גברים כאחד. גם אני לא יכול להכניס ספר תורה. </w:t>
      </w:r>
    </w:p>
    <w:p w:rsidR="00131C5A" w:rsidRDefault="00131C5A" w:rsidP="0092662B">
      <w:pPr>
        <w:rPr>
          <w:rtl/>
          <w:lang w:eastAsia="he-IL"/>
        </w:rPr>
      </w:pPr>
      <w:bookmarkStart w:id="14400" w:name="_ETM_Q39_501527"/>
      <w:bookmarkStart w:id="14401" w:name="_ETM_Q39_501600"/>
      <w:bookmarkEnd w:id="14400"/>
      <w:bookmarkEnd w:id="14401"/>
    </w:p>
    <w:p w:rsidR="00131C5A" w:rsidRDefault="00131C5A" w:rsidP="0092662B">
      <w:pPr>
        <w:rPr>
          <w:rtl/>
          <w:lang w:eastAsia="he-IL"/>
        </w:rPr>
      </w:pPr>
      <w:bookmarkStart w:id="14402" w:name="_ETM_Q39_501679"/>
      <w:bookmarkStart w:id="14403" w:name="_ETM_Q39_501729"/>
      <w:bookmarkEnd w:id="14402"/>
      <w:bookmarkEnd w:id="14403"/>
      <w:r>
        <w:rPr>
          <w:rFonts w:hint="cs"/>
          <w:rtl/>
          <w:lang w:eastAsia="he-IL"/>
        </w:rPr>
        <w:t>בכותל</w:t>
      </w:r>
      <w:bookmarkStart w:id="14404" w:name="_ETM_Q39_503095"/>
      <w:bookmarkEnd w:id="14404"/>
      <w:r>
        <w:rPr>
          <w:rFonts w:hint="cs"/>
          <w:rtl/>
          <w:lang w:eastAsia="he-IL"/>
        </w:rPr>
        <w:t xml:space="preserve"> המערבי עשרות רבות של ספרי תורה, ובכך מתייתר הצורך בספרים חיצוניים. מיותר לציין כי נוהל זה נאכף באופן רוחבי מול כל אדם</w:t>
      </w:r>
      <w:r w:rsidR="00EC291F">
        <w:rPr>
          <w:rFonts w:hint="cs"/>
          <w:rtl/>
          <w:lang w:eastAsia="he-IL"/>
        </w:rPr>
        <w:t>,</w:t>
      </w:r>
      <w:r>
        <w:rPr>
          <w:rFonts w:hint="cs"/>
          <w:rtl/>
          <w:lang w:eastAsia="he-IL"/>
        </w:rPr>
        <w:t xml:space="preserve"> בלי שייכות להשקפת עולמו או לחוג </w:t>
      </w:r>
      <w:bookmarkStart w:id="14405" w:name="_ETM_Q39_514067"/>
      <w:bookmarkEnd w:id="14405"/>
      <w:r>
        <w:rPr>
          <w:rFonts w:hint="cs"/>
          <w:rtl/>
          <w:lang w:eastAsia="he-IL"/>
        </w:rPr>
        <w:t xml:space="preserve">שאליו הוא משתייך. בכותל המערבי יש, אכן, למעלה מ-100 ספרי תורה מהודרים, הנותנים מענה ראוי לכל העדות והחוגים. מנהג המקום בכותל המערבי הוא כפי שנקבע על ידי הרבנות הראשית לישראל ובהתאם למורשת ישראל. </w:t>
      </w:r>
    </w:p>
    <w:p w:rsidR="00131C5A" w:rsidRDefault="00131C5A" w:rsidP="0092662B">
      <w:pPr>
        <w:rPr>
          <w:rtl/>
          <w:lang w:eastAsia="he-IL"/>
        </w:rPr>
      </w:pPr>
      <w:bookmarkStart w:id="14406" w:name="_ETM_Q39_532665"/>
      <w:bookmarkStart w:id="14407" w:name="_ETM_Q39_532739"/>
      <w:bookmarkEnd w:id="14406"/>
      <w:bookmarkEnd w:id="14407"/>
    </w:p>
    <w:p w:rsidR="00131C5A" w:rsidRDefault="00131C5A" w:rsidP="0092662B">
      <w:pPr>
        <w:pStyle w:val="af6"/>
        <w:rPr>
          <w:rtl/>
        </w:rPr>
      </w:pPr>
      <w:bookmarkStart w:id="14408" w:name="_ETM_Q39_533233"/>
      <w:bookmarkStart w:id="14409" w:name="_ETM_Q39_533304"/>
      <w:bookmarkEnd w:id="14408"/>
      <w:bookmarkEnd w:id="14409"/>
      <w:r w:rsidRPr="00F62BC7">
        <w:rPr>
          <w:rStyle w:val="TagStyle"/>
          <w:rtl/>
        </w:rPr>
        <w:t xml:space="preserve"> &lt;&lt; יור &gt;&gt;</w:t>
      </w:r>
      <w:r w:rsidRPr="00D001AA">
        <w:rPr>
          <w:rStyle w:val="TagStyle"/>
          <w:rtl/>
        </w:rPr>
        <w:t xml:space="preserve"> </w:t>
      </w:r>
      <w:r>
        <w:rPr>
          <w:rtl/>
        </w:rPr>
        <w:t>היו"ר אורנה ברביבאי:</w:t>
      </w:r>
      <w:r w:rsidRPr="00D001AA">
        <w:rPr>
          <w:rStyle w:val="TagStyle"/>
          <w:rtl/>
        </w:rPr>
        <w:t xml:space="preserve"> </w:t>
      </w:r>
      <w:r w:rsidRPr="00F62B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410" w:name="_ETM_Q39_534338"/>
      <w:bookmarkEnd w:id="14410"/>
      <w:r>
        <w:rPr>
          <w:rFonts w:hint="cs"/>
          <w:rtl/>
          <w:lang w:eastAsia="he-IL"/>
        </w:rPr>
        <w:t xml:space="preserve">תודה רבה. </w:t>
      </w:r>
    </w:p>
    <w:p w:rsidR="00131C5A" w:rsidRDefault="00131C5A" w:rsidP="0092662B">
      <w:pPr>
        <w:rPr>
          <w:rtl/>
          <w:lang w:eastAsia="he-IL"/>
        </w:rPr>
      </w:pPr>
    </w:p>
    <w:p w:rsidR="00131C5A" w:rsidRDefault="00131C5A" w:rsidP="0092662B">
      <w:pPr>
        <w:pStyle w:val="-"/>
        <w:rPr>
          <w:rtl/>
        </w:rPr>
      </w:pPr>
      <w:bookmarkStart w:id="14411" w:name="ET_speakercontinue_5787_47"/>
      <w:r w:rsidRPr="00F62BC7">
        <w:rPr>
          <w:rStyle w:val="TagStyle"/>
          <w:rtl/>
        </w:rPr>
        <w:t xml:space="preserve"> &lt;&lt; דובר_המשך &gt;&gt;</w:t>
      </w:r>
      <w:r w:rsidRPr="00D001AA">
        <w:rPr>
          <w:rStyle w:val="TagStyle"/>
          <w:rtl/>
        </w:rPr>
        <w:t xml:space="preserve"> </w:t>
      </w:r>
      <w:r>
        <w:rPr>
          <w:rtl/>
        </w:rPr>
        <w:t>יוראי להב הרצנו (יש עתיד-תל"ם):</w:t>
      </w:r>
      <w:r w:rsidRPr="00D001AA">
        <w:rPr>
          <w:rStyle w:val="TagStyle"/>
          <w:rtl/>
        </w:rPr>
        <w:t xml:space="preserve"> </w:t>
      </w:r>
      <w:r w:rsidRPr="00F62BC7">
        <w:rPr>
          <w:rStyle w:val="TagStyle"/>
          <w:rtl/>
        </w:rPr>
        <w:t>&lt;&lt; דובר_המשך &gt;&gt;</w:t>
      </w:r>
      <w:r>
        <w:rPr>
          <w:rtl/>
        </w:rPr>
        <w:t xml:space="preserve">   </w:t>
      </w:r>
      <w:bookmarkEnd w:id="14411"/>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אני רוצה לשאול שאלת המשך, בבקשה. </w:t>
      </w:r>
    </w:p>
    <w:p w:rsidR="00131C5A" w:rsidRDefault="00131C5A" w:rsidP="0092662B">
      <w:pPr>
        <w:rPr>
          <w:rtl/>
          <w:lang w:eastAsia="he-IL"/>
        </w:rPr>
      </w:pPr>
    </w:p>
    <w:p w:rsidR="00131C5A" w:rsidRDefault="00131C5A" w:rsidP="0092662B">
      <w:pPr>
        <w:pStyle w:val="af6"/>
        <w:rPr>
          <w:rtl/>
        </w:rPr>
      </w:pPr>
      <w:bookmarkStart w:id="14412" w:name="_ETM_Q39_535924"/>
      <w:bookmarkStart w:id="14413" w:name="_ETM_Q39_536049"/>
      <w:bookmarkStart w:id="14414" w:name="_ETM_Q39_536091"/>
      <w:bookmarkStart w:id="14415" w:name="_ETM_Q39_536193"/>
      <w:bookmarkStart w:id="14416" w:name="ET_yor_6059_48"/>
      <w:bookmarkEnd w:id="14412"/>
      <w:bookmarkEnd w:id="14413"/>
      <w:bookmarkEnd w:id="14414"/>
      <w:bookmarkEnd w:id="14415"/>
      <w:r w:rsidRPr="00F62BC7">
        <w:rPr>
          <w:rStyle w:val="TagStyle"/>
          <w:rtl/>
        </w:rPr>
        <w:t xml:space="preserve"> &lt;&lt; יור &gt;&gt;</w:t>
      </w:r>
      <w:r w:rsidRPr="00D001AA">
        <w:rPr>
          <w:rStyle w:val="TagStyle"/>
          <w:rtl/>
        </w:rPr>
        <w:t xml:space="preserve"> </w:t>
      </w:r>
      <w:r>
        <w:rPr>
          <w:rtl/>
        </w:rPr>
        <w:t>היו"ר אורנה ברביבאי:</w:t>
      </w:r>
      <w:r w:rsidRPr="00D001AA">
        <w:rPr>
          <w:rStyle w:val="TagStyle"/>
          <w:rtl/>
        </w:rPr>
        <w:t xml:space="preserve"> </w:t>
      </w:r>
      <w:r w:rsidRPr="00F62BC7">
        <w:rPr>
          <w:rStyle w:val="TagStyle"/>
          <w:rtl/>
        </w:rPr>
        <w:t>&lt;&lt; יור &gt;&gt;</w:t>
      </w:r>
      <w:r>
        <w:rPr>
          <w:rtl/>
        </w:rPr>
        <w:t xml:space="preserve">   </w:t>
      </w:r>
      <w:bookmarkEnd w:id="14416"/>
    </w:p>
    <w:p w:rsidR="00131C5A" w:rsidRDefault="00131C5A" w:rsidP="00F91BB0">
      <w:pPr>
        <w:rPr>
          <w:rtl/>
          <w:lang w:eastAsia="he-IL"/>
        </w:rPr>
      </w:pPr>
    </w:p>
    <w:p w:rsidR="00131C5A" w:rsidRDefault="00131C5A" w:rsidP="0092662B">
      <w:pPr>
        <w:rPr>
          <w:rtl/>
          <w:lang w:eastAsia="he-IL"/>
        </w:rPr>
      </w:pPr>
      <w:bookmarkStart w:id="14417" w:name="_ETM_Q39_537532"/>
      <w:bookmarkEnd w:id="14417"/>
      <w:r>
        <w:rPr>
          <w:rFonts w:hint="cs"/>
          <w:rtl/>
          <w:lang w:eastAsia="he-IL"/>
        </w:rPr>
        <w:t xml:space="preserve">קצרה? </w:t>
      </w:r>
    </w:p>
    <w:p w:rsidR="00131C5A" w:rsidRDefault="00131C5A" w:rsidP="0092662B">
      <w:pPr>
        <w:rPr>
          <w:rtl/>
          <w:lang w:eastAsia="he-IL"/>
        </w:rPr>
      </w:pPr>
    </w:p>
    <w:p w:rsidR="00131C5A" w:rsidRDefault="00131C5A" w:rsidP="0092662B">
      <w:pPr>
        <w:pStyle w:val="-"/>
        <w:rPr>
          <w:rtl/>
        </w:rPr>
      </w:pPr>
      <w:bookmarkStart w:id="14418" w:name="ET_speakercontinue_5787_49"/>
      <w:r w:rsidRPr="00F62BC7">
        <w:rPr>
          <w:rStyle w:val="TagStyle"/>
          <w:rtl/>
        </w:rPr>
        <w:t xml:space="preserve"> &lt;&lt; דובר_המשך &gt;&gt;</w:t>
      </w:r>
      <w:r w:rsidRPr="00D001AA">
        <w:rPr>
          <w:rStyle w:val="TagStyle"/>
          <w:rtl/>
        </w:rPr>
        <w:t xml:space="preserve"> </w:t>
      </w:r>
      <w:r>
        <w:rPr>
          <w:rtl/>
        </w:rPr>
        <w:t>יוראי להב הרצנו (יש עתיד-תל"ם):</w:t>
      </w:r>
      <w:r w:rsidRPr="00D001AA">
        <w:rPr>
          <w:rStyle w:val="TagStyle"/>
          <w:rtl/>
        </w:rPr>
        <w:t xml:space="preserve"> </w:t>
      </w:r>
      <w:r w:rsidRPr="00F62BC7">
        <w:rPr>
          <w:rStyle w:val="TagStyle"/>
          <w:rtl/>
        </w:rPr>
        <w:t>&lt;&lt; דובר_המשך &gt;&gt;</w:t>
      </w:r>
      <w:r>
        <w:rPr>
          <w:rtl/>
        </w:rPr>
        <w:t xml:space="preserve">   </w:t>
      </w:r>
      <w:bookmarkEnd w:id="14418"/>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כן, ברשותך, גברתי היושבת-ראש. </w:t>
      </w:r>
      <w:bookmarkStart w:id="14419" w:name="_ETM_Q39_540629"/>
      <w:bookmarkEnd w:id="14419"/>
    </w:p>
    <w:p w:rsidR="00131C5A" w:rsidRDefault="00131C5A" w:rsidP="0092662B">
      <w:pPr>
        <w:rPr>
          <w:rtl/>
          <w:lang w:eastAsia="he-IL"/>
        </w:rPr>
      </w:pPr>
      <w:bookmarkStart w:id="14420" w:name="_ETM_Q39_541371"/>
      <w:bookmarkStart w:id="14421" w:name="_ETM_Q39_541477"/>
      <w:bookmarkEnd w:id="14420"/>
      <w:bookmarkEnd w:id="14421"/>
    </w:p>
    <w:p w:rsidR="00131C5A" w:rsidRDefault="00131C5A" w:rsidP="0092662B">
      <w:pPr>
        <w:pStyle w:val="af6"/>
        <w:rPr>
          <w:rtl/>
        </w:rPr>
      </w:pPr>
      <w:r w:rsidRPr="00F62BC7">
        <w:rPr>
          <w:rStyle w:val="TagStyle"/>
          <w:rtl/>
        </w:rPr>
        <w:t xml:space="preserve"> &lt;&lt; יור &gt;&gt;</w:t>
      </w:r>
      <w:r w:rsidRPr="00D001AA">
        <w:rPr>
          <w:rStyle w:val="TagStyle"/>
          <w:rtl/>
        </w:rPr>
        <w:t xml:space="preserve"> </w:t>
      </w:r>
      <w:r>
        <w:rPr>
          <w:rtl/>
        </w:rPr>
        <w:t>היו"ר אורנה ברביבאי:</w:t>
      </w:r>
      <w:r w:rsidRPr="00D001AA">
        <w:rPr>
          <w:rStyle w:val="TagStyle"/>
          <w:rtl/>
        </w:rPr>
        <w:t xml:space="preserve"> </w:t>
      </w:r>
      <w:r w:rsidRPr="00F62BC7">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בבקשה. </w:t>
      </w:r>
    </w:p>
    <w:p w:rsidR="00131C5A" w:rsidRDefault="00131C5A" w:rsidP="0092662B">
      <w:pPr>
        <w:rPr>
          <w:rtl/>
          <w:lang w:eastAsia="he-IL"/>
        </w:rPr>
      </w:pPr>
    </w:p>
    <w:p w:rsidR="00131C5A" w:rsidRDefault="00131C5A" w:rsidP="0092662B">
      <w:pPr>
        <w:pStyle w:val="-"/>
        <w:rPr>
          <w:rtl/>
        </w:rPr>
      </w:pPr>
      <w:bookmarkStart w:id="14422" w:name="ET_speakercontinue_5787_51"/>
      <w:r w:rsidRPr="00F62BC7">
        <w:rPr>
          <w:rStyle w:val="TagStyle"/>
          <w:rtl/>
        </w:rPr>
        <w:t xml:space="preserve"> &lt;&lt; דובר_המשך &gt;&gt;</w:t>
      </w:r>
      <w:r w:rsidRPr="00D001AA">
        <w:rPr>
          <w:rStyle w:val="TagStyle"/>
          <w:rtl/>
        </w:rPr>
        <w:t xml:space="preserve"> </w:t>
      </w:r>
      <w:r>
        <w:rPr>
          <w:rtl/>
        </w:rPr>
        <w:t>יוראי להב הרצנו (יש עתיד-תל"ם):</w:t>
      </w:r>
      <w:r w:rsidRPr="00D001AA">
        <w:rPr>
          <w:rStyle w:val="TagStyle"/>
          <w:rtl/>
        </w:rPr>
        <w:t xml:space="preserve"> </w:t>
      </w:r>
      <w:r w:rsidRPr="00F62BC7">
        <w:rPr>
          <w:rStyle w:val="TagStyle"/>
          <w:rtl/>
        </w:rPr>
        <w:t>&lt;&lt; דובר_המשך &gt;&gt;</w:t>
      </w:r>
      <w:r>
        <w:rPr>
          <w:rtl/>
        </w:rPr>
        <w:t xml:space="preserve">   </w:t>
      </w:r>
      <w:bookmarkEnd w:id="14422"/>
    </w:p>
    <w:p w:rsidR="00131C5A" w:rsidRDefault="00131C5A" w:rsidP="00F91BB0">
      <w:pPr>
        <w:rPr>
          <w:rtl/>
          <w:lang w:eastAsia="he-IL"/>
        </w:rPr>
      </w:pPr>
    </w:p>
    <w:p w:rsidR="00131C5A" w:rsidRDefault="00131C5A" w:rsidP="00EC291F">
      <w:pPr>
        <w:rPr>
          <w:rtl/>
          <w:lang w:eastAsia="he-IL"/>
        </w:rPr>
      </w:pPr>
      <w:r>
        <w:rPr>
          <w:rFonts w:hint="cs"/>
          <w:rtl/>
          <w:lang w:eastAsia="he-IL"/>
        </w:rPr>
        <w:t xml:space="preserve">אדוני השר, הכותל אינו רק של היהדות האורתודוקסית אלא גם של שאר זרמי היהדות </w:t>
      </w:r>
      <w:r>
        <w:rPr>
          <w:rtl/>
          <w:lang w:eastAsia="he-IL"/>
        </w:rPr>
        <w:t>–</w:t>
      </w:r>
      <w:r>
        <w:rPr>
          <w:rFonts w:hint="cs"/>
          <w:rtl/>
          <w:lang w:eastAsia="he-IL"/>
        </w:rPr>
        <w:t xml:space="preserve"> גם </w:t>
      </w:r>
      <w:bookmarkStart w:id="14423" w:name="_ETM_Q39_546988"/>
      <w:bookmarkEnd w:id="14423"/>
      <w:r>
        <w:rPr>
          <w:rFonts w:hint="cs"/>
          <w:rtl/>
          <w:lang w:eastAsia="he-IL"/>
        </w:rPr>
        <w:t xml:space="preserve">של החילונים, גם של האורתודוקסים, </w:t>
      </w:r>
      <w:bookmarkStart w:id="14424" w:name="_ETM_Q39_547661"/>
      <w:bookmarkEnd w:id="14424"/>
      <w:r>
        <w:rPr>
          <w:rFonts w:hint="cs"/>
          <w:rtl/>
          <w:lang w:eastAsia="he-IL"/>
        </w:rPr>
        <w:t xml:space="preserve">גם של הקונסרבטיבים וגם של הרפורמים. האם אין לדעתך מקום לאפשר לכל יהודי באשר הוא יהודי להגיע לכותל ולממש את יהדותו בהתאם לצו מצפונו, וגם לנשים שמבקשות להתפלל באמצעות </w:t>
      </w:r>
      <w:bookmarkStart w:id="14425" w:name="_ETM_Q39_562836"/>
      <w:bookmarkEnd w:id="14425"/>
      <w:r>
        <w:rPr>
          <w:rFonts w:hint="cs"/>
          <w:rtl/>
          <w:lang w:eastAsia="he-IL"/>
        </w:rPr>
        <w:t xml:space="preserve">ספרי תורה? </w:t>
      </w:r>
    </w:p>
    <w:p w:rsidR="00131C5A" w:rsidRDefault="00131C5A" w:rsidP="0092662B">
      <w:pPr>
        <w:rPr>
          <w:rtl/>
          <w:lang w:eastAsia="he-IL"/>
        </w:rPr>
      </w:pPr>
    </w:p>
    <w:p w:rsidR="00131C5A" w:rsidRDefault="00131C5A" w:rsidP="0092662B">
      <w:pPr>
        <w:pStyle w:val="af6"/>
        <w:rPr>
          <w:rtl/>
        </w:rPr>
      </w:pPr>
      <w:bookmarkStart w:id="14426" w:name="ET_yor_6059_54"/>
      <w:r w:rsidRPr="00F62BC7">
        <w:rPr>
          <w:rStyle w:val="TagStyle"/>
          <w:rtl/>
        </w:rPr>
        <w:t xml:space="preserve"> &lt;&lt; יור &gt;&gt;</w:t>
      </w:r>
      <w:r w:rsidRPr="00BA4665">
        <w:rPr>
          <w:rStyle w:val="TagStyle"/>
          <w:rtl/>
        </w:rPr>
        <w:t xml:space="preserve"> </w:t>
      </w:r>
      <w:r>
        <w:rPr>
          <w:rtl/>
        </w:rPr>
        <w:t>היו"ר אורנה ברביבאי:</w:t>
      </w:r>
      <w:r w:rsidRPr="00BA4665">
        <w:rPr>
          <w:rStyle w:val="TagStyle"/>
          <w:rtl/>
        </w:rPr>
        <w:t xml:space="preserve"> </w:t>
      </w:r>
      <w:r w:rsidRPr="00F62BC7">
        <w:rPr>
          <w:rStyle w:val="TagStyle"/>
          <w:rtl/>
        </w:rPr>
        <w:t>&lt;&lt; יור &gt;&gt;</w:t>
      </w:r>
      <w:r>
        <w:rPr>
          <w:rtl/>
        </w:rPr>
        <w:t xml:space="preserve">   </w:t>
      </w:r>
      <w:bookmarkEnd w:id="14426"/>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w:t>
      </w:r>
    </w:p>
    <w:p w:rsidR="00131C5A" w:rsidRPr="00BA4665" w:rsidRDefault="00131C5A" w:rsidP="0092662B">
      <w:pPr>
        <w:rPr>
          <w:rtl/>
          <w:lang w:eastAsia="he-IL"/>
        </w:rPr>
      </w:pPr>
    </w:p>
    <w:p w:rsidR="00131C5A" w:rsidRDefault="00131C5A" w:rsidP="0092662B">
      <w:pPr>
        <w:pStyle w:val="-"/>
        <w:rPr>
          <w:rtl/>
        </w:rPr>
      </w:pPr>
      <w:bookmarkStart w:id="14427" w:name="ET_speakercontinue_השר_לשירותי_דת__53"/>
      <w:r w:rsidRPr="00F62BC7">
        <w:rPr>
          <w:rStyle w:val="TagStyle"/>
          <w:rtl/>
        </w:rPr>
        <w:t xml:space="preserve"> &lt;&lt; דובר_המשך &gt;&gt;</w:t>
      </w:r>
      <w:r w:rsidRPr="00BA4665">
        <w:rPr>
          <w:rStyle w:val="TagStyle"/>
          <w:rtl/>
        </w:rPr>
        <w:t xml:space="preserve"> </w:t>
      </w:r>
      <w:r>
        <w:rPr>
          <w:rtl/>
        </w:rPr>
        <w:t>השר לשירותי דת יעקב אביטן:</w:t>
      </w:r>
      <w:r w:rsidRPr="00BA4665">
        <w:rPr>
          <w:rStyle w:val="TagStyle"/>
          <w:rtl/>
        </w:rPr>
        <w:t xml:space="preserve"> </w:t>
      </w:r>
      <w:r w:rsidRPr="00F62BC7">
        <w:rPr>
          <w:rStyle w:val="TagStyle"/>
          <w:rtl/>
        </w:rPr>
        <w:t>&lt;&lt; דובר_המשך &gt;&gt;</w:t>
      </w:r>
      <w:r>
        <w:rPr>
          <w:rtl/>
        </w:rPr>
        <w:t xml:space="preserve">   </w:t>
      </w:r>
      <w:bookmarkEnd w:id="14427"/>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"כי ביתי בית תפלה יקרא לכל העמים". כולם מוזמנים לבוא להתפלל בכותל, ותפילתנו תתקבל ברצון. אמן, כן יהי רצון. </w:t>
      </w:r>
    </w:p>
    <w:p w:rsidR="00131C5A" w:rsidRDefault="00131C5A" w:rsidP="0092662B">
      <w:pPr>
        <w:rPr>
          <w:rtl/>
          <w:lang w:eastAsia="he-IL"/>
        </w:rPr>
      </w:pPr>
    </w:p>
    <w:p w:rsidR="00131C5A" w:rsidRDefault="00131C5A" w:rsidP="0092662B">
      <w:pPr>
        <w:pStyle w:val="-"/>
        <w:rPr>
          <w:rtl/>
        </w:rPr>
      </w:pPr>
      <w:bookmarkStart w:id="14428" w:name="ET_speakercontinue_5787_56"/>
      <w:r w:rsidRPr="00F62BC7">
        <w:rPr>
          <w:rStyle w:val="TagStyle"/>
          <w:rtl/>
        </w:rPr>
        <w:t xml:space="preserve"> &lt;&lt; דובר_המשך &gt;&gt;</w:t>
      </w:r>
      <w:r w:rsidRPr="00BA4665">
        <w:rPr>
          <w:rStyle w:val="TagStyle"/>
          <w:rtl/>
        </w:rPr>
        <w:t xml:space="preserve"> </w:t>
      </w:r>
      <w:r>
        <w:rPr>
          <w:rtl/>
        </w:rPr>
        <w:t>יוראי להב הרצנו (יש עתיד-תל"ם):</w:t>
      </w:r>
      <w:r w:rsidRPr="00BA4665">
        <w:rPr>
          <w:rStyle w:val="TagStyle"/>
          <w:rtl/>
        </w:rPr>
        <w:t xml:space="preserve"> </w:t>
      </w:r>
      <w:r w:rsidRPr="00F62BC7">
        <w:rPr>
          <w:rStyle w:val="TagStyle"/>
          <w:rtl/>
        </w:rPr>
        <w:t>&lt;&lt; דובר_המשך &gt;&gt;</w:t>
      </w:r>
      <w:r>
        <w:rPr>
          <w:rtl/>
        </w:rPr>
        <w:t xml:space="preserve">   </w:t>
      </w:r>
      <w:bookmarkEnd w:id="14428"/>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אך ללא ספרי תורה, אדוני השר? </w:t>
      </w:r>
    </w:p>
    <w:p w:rsidR="00131C5A" w:rsidRDefault="00131C5A" w:rsidP="0092662B">
      <w:pPr>
        <w:rPr>
          <w:rtl/>
          <w:lang w:eastAsia="he-IL"/>
        </w:rPr>
      </w:pPr>
      <w:bookmarkStart w:id="14429" w:name="_ETM_Q39_575676"/>
      <w:bookmarkStart w:id="14430" w:name="_ETM_Q39_575822"/>
      <w:bookmarkEnd w:id="14429"/>
      <w:bookmarkEnd w:id="14430"/>
    </w:p>
    <w:p w:rsidR="00131C5A" w:rsidRDefault="00131C5A" w:rsidP="0092662B">
      <w:pPr>
        <w:pStyle w:val="-"/>
        <w:rPr>
          <w:rtl/>
        </w:rPr>
      </w:pPr>
      <w:bookmarkStart w:id="14431" w:name="ET_speakercontinue_השר_לשירותי_דת__58"/>
      <w:r w:rsidRPr="00F62BC7">
        <w:rPr>
          <w:rStyle w:val="TagStyle"/>
          <w:rtl/>
        </w:rPr>
        <w:t xml:space="preserve"> &lt;&lt; דובר_המשך &gt;&gt;</w:t>
      </w:r>
      <w:r w:rsidRPr="00452CB4">
        <w:rPr>
          <w:rStyle w:val="TagStyle"/>
          <w:rtl/>
        </w:rPr>
        <w:t xml:space="preserve"> </w:t>
      </w:r>
      <w:r>
        <w:rPr>
          <w:rtl/>
        </w:rPr>
        <w:t>השר לשירותי דת יעקב אביטן:</w:t>
      </w:r>
      <w:r w:rsidRPr="00452CB4">
        <w:rPr>
          <w:rStyle w:val="TagStyle"/>
          <w:rtl/>
        </w:rPr>
        <w:t xml:space="preserve"> </w:t>
      </w:r>
      <w:r w:rsidRPr="00F62BC7">
        <w:rPr>
          <w:rStyle w:val="TagStyle"/>
          <w:rtl/>
        </w:rPr>
        <w:t>&lt;&lt; דובר_המשך &gt;&gt;</w:t>
      </w:r>
      <w:r>
        <w:rPr>
          <w:rtl/>
        </w:rPr>
        <w:t xml:space="preserve">   </w:t>
      </w:r>
      <w:bookmarkEnd w:id="14431"/>
    </w:p>
    <w:p w:rsidR="00131C5A" w:rsidRDefault="00131C5A" w:rsidP="00F91BB0">
      <w:pPr>
        <w:rPr>
          <w:rtl/>
          <w:lang w:eastAsia="he-IL"/>
        </w:rPr>
      </w:pPr>
    </w:p>
    <w:p w:rsidR="00131C5A" w:rsidRPr="00452CB4" w:rsidRDefault="00131C5A" w:rsidP="0092662B">
      <w:pPr>
        <w:rPr>
          <w:rtl/>
          <w:lang w:eastAsia="he-IL"/>
        </w:rPr>
      </w:pPr>
      <w:r>
        <w:rPr>
          <w:rFonts w:hint="cs"/>
          <w:rtl/>
          <w:lang w:eastAsia="he-IL"/>
        </w:rPr>
        <w:t xml:space="preserve">כמנהג </w:t>
      </w:r>
      <w:bookmarkStart w:id="14432" w:name="_ETM_Q39_574249"/>
      <w:bookmarkEnd w:id="14432"/>
      <w:r>
        <w:rPr>
          <w:rFonts w:hint="cs"/>
          <w:rtl/>
          <w:lang w:eastAsia="he-IL"/>
        </w:rPr>
        <w:t xml:space="preserve">המקום. למה לא צריך לנהוג כמנהג המקום והחוק? </w:t>
      </w:r>
    </w:p>
    <w:p w:rsidR="00131C5A" w:rsidRPr="00452CB4" w:rsidRDefault="00131C5A" w:rsidP="0092662B">
      <w:pPr>
        <w:rPr>
          <w:rtl/>
          <w:lang w:eastAsia="he-IL"/>
        </w:rPr>
      </w:pPr>
    </w:p>
    <w:p w:rsidR="00131C5A" w:rsidRDefault="00131C5A" w:rsidP="0092662B">
      <w:pPr>
        <w:pStyle w:val="af6"/>
        <w:rPr>
          <w:rtl/>
        </w:rPr>
      </w:pPr>
      <w:bookmarkStart w:id="14433" w:name="ET_yor_6059_19"/>
      <w:r w:rsidRPr="00F62BC7">
        <w:rPr>
          <w:rStyle w:val="TagStyle"/>
          <w:rtl/>
        </w:rPr>
        <w:t>&lt;&lt; יור &gt;&gt;</w:t>
      </w:r>
      <w:r w:rsidRPr="00220D42">
        <w:rPr>
          <w:rStyle w:val="TagStyle"/>
          <w:rtl/>
        </w:rPr>
        <w:t xml:space="preserve"> </w:t>
      </w:r>
      <w:r>
        <w:rPr>
          <w:rtl/>
        </w:rPr>
        <w:t>היו"ר אורנה ברביבאי:</w:t>
      </w:r>
      <w:r w:rsidRPr="00220D42">
        <w:rPr>
          <w:rStyle w:val="TagStyle"/>
          <w:rtl/>
        </w:rPr>
        <w:t xml:space="preserve"> </w:t>
      </w:r>
      <w:r w:rsidRPr="00F62BC7">
        <w:rPr>
          <w:rStyle w:val="TagStyle"/>
          <w:rtl/>
        </w:rPr>
        <w:t>&lt;&lt; יור &gt;&gt;</w:t>
      </w:r>
      <w:r>
        <w:rPr>
          <w:rtl/>
        </w:rPr>
        <w:t xml:space="preserve">   </w:t>
      </w:r>
      <w:bookmarkEnd w:id="14433"/>
    </w:p>
    <w:p w:rsidR="00131C5A" w:rsidRDefault="00131C5A" w:rsidP="00F91BB0">
      <w:pPr>
        <w:rPr>
          <w:rtl/>
          <w:lang w:eastAsia="he-IL"/>
        </w:rPr>
      </w:pPr>
    </w:p>
    <w:p w:rsidR="005600C0" w:rsidRDefault="00131C5A" w:rsidP="0092662B">
      <w:pPr>
        <w:rPr>
          <w:rtl/>
          <w:lang w:eastAsia="he-IL"/>
        </w:rPr>
      </w:pPr>
      <w:r>
        <w:rPr>
          <w:rFonts w:hint="cs"/>
          <w:rtl/>
          <w:lang w:eastAsia="he-IL"/>
        </w:rPr>
        <w:t xml:space="preserve">יוראי, תודה רבה. </w:t>
      </w:r>
    </w:p>
    <w:p w:rsidR="005600C0" w:rsidRDefault="005600C0" w:rsidP="0092662B">
      <w:pPr>
        <w:rPr>
          <w:rtl/>
          <w:lang w:eastAsia="he-IL"/>
        </w:rPr>
      </w:pPr>
    </w:p>
    <w:p w:rsidR="00131C5A" w:rsidRDefault="00131C5A" w:rsidP="0092662B">
      <w:pPr>
        <w:rPr>
          <w:rtl/>
          <w:lang w:eastAsia="he-IL"/>
        </w:rPr>
      </w:pPr>
      <w:r>
        <w:rPr>
          <w:rFonts w:hint="cs"/>
          <w:rtl/>
          <w:lang w:eastAsia="he-IL"/>
        </w:rPr>
        <w:t>אנחנו עוברים לשאילתה נוספת, של חברת הכנסת תהלה פרידמן</w:t>
      </w:r>
      <w:bookmarkStart w:id="14434" w:name="_ETM_Q39_590770"/>
      <w:bookmarkEnd w:id="14434"/>
      <w:r>
        <w:rPr>
          <w:rFonts w:hint="cs"/>
          <w:rtl/>
          <w:lang w:eastAsia="he-IL"/>
        </w:rPr>
        <w:t xml:space="preserve">, מס' 157. </w:t>
      </w:r>
    </w:p>
    <w:p w:rsidR="00131C5A" w:rsidRDefault="00131C5A" w:rsidP="0092662B">
      <w:pPr>
        <w:rPr>
          <w:rtl/>
          <w:lang w:eastAsia="he-IL"/>
        </w:rPr>
      </w:pPr>
      <w:bookmarkStart w:id="14435" w:name="_ETM_Q39_589341"/>
      <w:bookmarkStart w:id="14436" w:name="_ETM_Q39_589450"/>
      <w:bookmarkStart w:id="14437" w:name="_ETM_Q39_589501"/>
      <w:bookmarkStart w:id="14438" w:name="_ETM_Q39_589602"/>
      <w:bookmarkEnd w:id="14435"/>
      <w:bookmarkEnd w:id="14436"/>
      <w:bookmarkEnd w:id="14437"/>
      <w:bookmarkEnd w:id="14438"/>
    </w:p>
    <w:p w:rsidR="00131C5A" w:rsidRDefault="00131C5A" w:rsidP="0092662B">
      <w:pPr>
        <w:pStyle w:val="af5"/>
        <w:rPr>
          <w:rtl/>
        </w:rPr>
      </w:pPr>
      <w:bookmarkStart w:id="14439" w:name="ET_interruption_קריאות_61"/>
      <w:r w:rsidRPr="00F62BC7">
        <w:rPr>
          <w:rStyle w:val="TagStyle"/>
          <w:rtl/>
        </w:rPr>
        <w:t xml:space="preserve"> &lt;&lt; קריאה &gt;&gt;</w:t>
      </w:r>
      <w:r w:rsidRPr="00452CB4">
        <w:rPr>
          <w:rStyle w:val="TagStyle"/>
          <w:rtl/>
        </w:rPr>
        <w:t xml:space="preserve"> </w:t>
      </w:r>
      <w:r>
        <w:rPr>
          <w:rtl/>
        </w:rPr>
        <w:t>קריאות:</w:t>
      </w:r>
      <w:r w:rsidRPr="00452CB4">
        <w:rPr>
          <w:rStyle w:val="TagStyle"/>
          <w:rtl/>
        </w:rPr>
        <w:t xml:space="preserve"> </w:t>
      </w:r>
      <w:r w:rsidRPr="00F62BC7">
        <w:rPr>
          <w:rStyle w:val="TagStyle"/>
          <w:rtl/>
        </w:rPr>
        <w:t>&lt;&lt; קריאה &gt;&gt;</w:t>
      </w:r>
      <w:r>
        <w:rPr>
          <w:rtl/>
        </w:rPr>
        <w:t xml:space="preserve">   </w:t>
      </w:r>
      <w:bookmarkEnd w:id="14439"/>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Pr="00452CB4" w:rsidRDefault="00131C5A" w:rsidP="0092662B">
      <w:pPr>
        <w:rPr>
          <w:rtl/>
          <w:lang w:eastAsia="he-IL"/>
        </w:rPr>
      </w:pPr>
    </w:p>
    <w:p w:rsidR="00131C5A" w:rsidRDefault="00131C5A" w:rsidP="0092662B">
      <w:pPr>
        <w:pStyle w:val="af6"/>
        <w:rPr>
          <w:rtl/>
        </w:rPr>
      </w:pPr>
      <w:bookmarkStart w:id="14440" w:name="ET_yor_6059_60"/>
      <w:r w:rsidRPr="00F62BC7">
        <w:rPr>
          <w:rStyle w:val="TagStyle"/>
          <w:rtl/>
        </w:rPr>
        <w:t xml:space="preserve"> &lt;&lt; יור &gt;&gt;</w:t>
      </w:r>
      <w:r w:rsidRPr="00452CB4">
        <w:rPr>
          <w:rStyle w:val="TagStyle"/>
          <w:rtl/>
        </w:rPr>
        <w:t xml:space="preserve"> </w:t>
      </w:r>
      <w:r>
        <w:rPr>
          <w:rtl/>
        </w:rPr>
        <w:t>היו"ר אורנה ברביבאי:</w:t>
      </w:r>
      <w:r w:rsidRPr="00452CB4">
        <w:rPr>
          <w:rStyle w:val="TagStyle"/>
          <w:rtl/>
        </w:rPr>
        <w:t xml:space="preserve"> </w:t>
      </w:r>
      <w:r w:rsidRPr="00F62BC7">
        <w:rPr>
          <w:rStyle w:val="TagStyle"/>
          <w:rtl/>
        </w:rPr>
        <w:t>&lt;&lt; יור &gt;&gt;</w:t>
      </w:r>
      <w:r>
        <w:rPr>
          <w:rtl/>
        </w:rPr>
        <w:t xml:space="preserve">   </w:t>
      </w:r>
      <w:bookmarkEnd w:id="14440"/>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חברים, אנחנו רוצים להתקדם בסדר-היום, בבקשה. </w:t>
      </w:r>
    </w:p>
    <w:p w:rsidR="00131C5A" w:rsidRDefault="00131C5A" w:rsidP="0092662B">
      <w:pPr>
        <w:rPr>
          <w:rtl/>
          <w:lang w:eastAsia="he-IL"/>
        </w:rPr>
      </w:pPr>
      <w:bookmarkStart w:id="14441" w:name="_ETM_Q39_596535"/>
      <w:bookmarkEnd w:id="14441"/>
    </w:p>
    <w:p w:rsidR="00131C5A" w:rsidRDefault="00131C5A" w:rsidP="0092662B">
      <w:pPr>
        <w:pStyle w:val="af5"/>
        <w:rPr>
          <w:rtl/>
        </w:rPr>
      </w:pPr>
      <w:bookmarkStart w:id="14442" w:name="_ETM_Q39_596691"/>
      <w:bookmarkStart w:id="14443" w:name="_ETM_Q39_596737"/>
      <w:bookmarkStart w:id="14444" w:name="_ETM_Q39_596780"/>
      <w:bookmarkEnd w:id="14442"/>
      <w:bookmarkEnd w:id="14443"/>
      <w:bookmarkEnd w:id="14444"/>
      <w:r w:rsidRPr="00F62BC7">
        <w:rPr>
          <w:rStyle w:val="TagStyle"/>
          <w:rtl/>
        </w:rPr>
        <w:t xml:space="preserve"> &lt;&lt; קריאה &gt;&gt;</w:t>
      </w:r>
      <w:r w:rsidRPr="00452CB4">
        <w:rPr>
          <w:rStyle w:val="TagStyle"/>
          <w:rtl/>
        </w:rPr>
        <w:t xml:space="preserve"> </w:t>
      </w:r>
      <w:r>
        <w:rPr>
          <w:rtl/>
        </w:rPr>
        <w:t>קריאות:</w:t>
      </w:r>
      <w:r w:rsidRPr="00452CB4">
        <w:rPr>
          <w:rStyle w:val="TagStyle"/>
          <w:rtl/>
        </w:rPr>
        <w:t xml:space="preserve"> </w:t>
      </w:r>
      <w:r w:rsidRPr="00F62BC7">
        <w:rPr>
          <w:rStyle w:val="TagStyle"/>
          <w:rtl/>
        </w:rPr>
        <w:t>&lt;&lt; קריאה &gt;&gt;</w:t>
      </w:r>
      <w:r>
        <w:rPr>
          <w:rtl/>
        </w:rPr>
        <w:t xml:space="preserve">   </w:t>
      </w:r>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Default="00131C5A" w:rsidP="0092662B">
      <w:pPr>
        <w:rPr>
          <w:rtl/>
          <w:lang w:eastAsia="he-IL"/>
        </w:rPr>
      </w:pPr>
    </w:p>
    <w:p w:rsidR="00131C5A" w:rsidRDefault="00131C5A" w:rsidP="0092662B">
      <w:pPr>
        <w:pStyle w:val="af6"/>
        <w:rPr>
          <w:rtl/>
        </w:rPr>
      </w:pPr>
      <w:bookmarkStart w:id="14445" w:name="ET_yor_6059_64"/>
      <w:r w:rsidRPr="00F62BC7">
        <w:rPr>
          <w:rStyle w:val="TagStyle"/>
          <w:rtl/>
        </w:rPr>
        <w:t xml:space="preserve"> &lt;&lt; יור &gt;&gt;</w:t>
      </w:r>
      <w:r w:rsidRPr="00452CB4">
        <w:rPr>
          <w:rStyle w:val="TagStyle"/>
          <w:rtl/>
        </w:rPr>
        <w:t xml:space="preserve"> </w:t>
      </w:r>
      <w:r>
        <w:rPr>
          <w:rtl/>
        </w:rPr>
        <w:t>היו"ר אורנה ברביבאי:</w:t>
      </w:r>
      <w:r w:rsidRPr="00452CB4">
        <w:rPr>
          <w:rStyle w:val="TagStyle"/>
          <w:rtl/>
        </w:rPr>
        <w:t xml:space="preserve"> </w:t>
      </w:r>
      <w:r w:rsidRPr="00F62BC7">
        <w:rPr>
          <w:rStyle w:val="TagStyle"/>
          <w:rtl/>
        </w:rPr>
        <w:t>&lt;&lt; יור &gt;&gt;</w:t>
      </w:r>
      <w:r>
        <w:rPr>
          <w:rtl/>
        </w:rPr>
        <w:t xml:space="preserve">   </w:t>
      </w:r>
      <w:bookmarkEnd w:id="14445"/>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חברים. </w:t>
      </w:r>
      <w:bookmarkStart w:id="14446" w:name="_ETM_Q39_597977"/>
      <w:bookmarkEnd w:id="14446"/>
    </w:p>
    <w:p w:rsidR="00131C5A" w:rsidRDefault="00131C5A" w:rsidP="0092662B">
      <w:pPr>
        <w:rPr>
          <w:rtl/>
          <w:lang w:eastAsia="he-IL"/>
        </w:rPr>
      </w:pPr>
    </w:p>
    <w:p w:rsidR="00131C5A" w:rsidRDefault="00131C5A" w:rsidP="0092662B">
      <w:pPr>
        <w:pStyle w:val="af5"/>
        <w:rPr>
          <w:rtl/>
        </w:rPr>
      </w:pPr>
      <w:bookmarkStart w:id="14447" w:name="ET_interruption_5851_65"/>
      <w:r w:rsidRPr="00F62BC7">
        <w:rPr>
          <w:rStyle w:val="TagStyle"/>
          <w:rtl/>
        </w:rPr>
        <w:t xml:space="preserve"> &lt;&lt; קריאה &gt;&gt;</w:t>
      </w:r>
      <w:r w:rsidRPr="00452CB4">
        <w:rPr>
          <w:rStyle w:val="TagStyle"/>
          <w:rtl/>
        </w:rPr>
        <w:t xml:space="preserve"> </w:t>
      </w:r>
      <w:r>
        <w:rPr>
          <w:rtl/>
        </w:rPr>
        <w:t>משה אבוטבול (ש"ס):</w:t>
      </w:r>
      <w:r w:rsidRPr="00452CB4">
        <w:rPr>
          <w:rStyle w:val="TagStyle"/>
          <w:rtl/>
        </w:rPr>
        <w:t xml:space="preserve"> </w:t>
      </w:r>
      <w:r w:rsidRPr="00F62BC7">
        <w:rPr>
          <w:rStyle w:val="TagStyle"/>
          <w:rtl/>
        </w:rPr>
        <w:t>&lt;&lt; קריאה &gt;&gt;</w:t>
      </w:r>
      <w:r>
        <w:rPr>
          <w:rtl/>
        </w:rPr>
        <w:t xml:space="preserve">   </w:t>
      </w:r>
      <w:bookmarkEnd w:id="14447"/>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Default="00131C5A" w:rsidP="0092662B">
      <w:pPr>
        <w:rPr>
          <w:rtl/>
          <w:lang w:eastAsia="he-IL"/>
        </w:rPr>
      </w:pPr>
    </w:p>
    <w:p w:rsidR="00131C5A" w:rsidRDefault="00131C5A" w:rsidP="0092662B">
      <w:pPr>
        <w:pStyle w:val="af6"/>
        <w:rPr>
          <w:rtl/>
        </w:rPr>
      </w:pPr>
      <w:bookmarkStart w:id="14448" w:name="ET_yor_6059_66"/>
      <w:r w:rsidRPr="00F62BC7">
        <w:rPr>
          <w:rStyle w:val="TagStyle"/>
          <w:rtl/>
        </w:rPr>
        <w:t xml:space="preserve"> &lt;&lt; יור &gt;&gt;</w:t>
      </w:r>
      <w:r w:rsidRPr="00452CB4">
        <w:rPr>
          <w:rStyle w:val="TagStyle"/>
          <w:rtl/>
        </w:rPr>
        <w:t xml:space="preserve"> </w:t>
      </w:r>
      <w:r>
        <w:rPr>
          <w:rtl/>
        </w:rPr>
        <w:t>היו"ר אורנה ברביבאי:</w:t>
      </w:r>
      <w:r w:rsidRPr="00452CB4">
        <w:rPr>
          <w:rStyle w:val="TagStyle"/>
          <w:rtl/>
        </w:rPr>
        <w:t xml:space="preserve"> </w:t>
      </w:r>
      <w:r w:rsidRPr="00F62BC7">
        <w:rPr>
          <w:rStyle w:val="TagStyle"/>
          <w:rtl/>
        </w:rPr>
        <w:t>&lt;&lt; יור &gt;&gt;</w:t>
      </w:r>
      <w:r>
        <w:rPr>
          <w:rtl/>
        </w:rPr>
        <w:t xml:space="preserve">   </w:t>
      </w:r>
      <w:bookmarkEnd w:id="14448"/>
    </w:p>
    <w:p w:rsidR="00131C5A" w:rsidRDefault="00131C5A" w:rsidP="00F91BB0">
      <w:pPr>
        <w:rPr>
          <w:rtl/>
          <w:lang w:eastAsia="he-IL"/>
        </w:rPr>
      </w:pPr>
    </w:p>
    <w:p w:rsidR="00131C5A" w:rsidRDefault="00131C5A" w:rsidP="00EC291F">
      <w:pPr>
        <w:rPr>
          <w:rtl/>
          <w:lang w:eastAsia="he-IL"/>
        </w:rPr>
      </w:pPr>
      <w:r>
        <w:rPr>
          <w:rFonts w:hint="cs"/>
          <w:rtl/>
          <w:lang w:eastAsia="he-IL"/>
        </w:rPr>
        <w:t>אבוטבול,</w:t>
      </w:r>
      <w:bookmarkStart w:id="14449" w:name="_ETM_Q39_600544"/>
      <w:bookmarkEnd w:id="14449"/>
      <w:r>
        <w:rPr>
          <w:rFonts w:hint="cs"/>
          <w:rtl/>
          <w:lang w:eastAsia="he-IL"/>
        </w:rPr>
        <w:t xml:space="preserve"> היו לך עשר דקות. בבקשה תאפשר לחברת הכנסת תהלה פרידמן </w:t>
      </w:r>
      <w:bookmarkStart w:id="14450" w:name="_ETM_Q39_609865"/>
      <w:bookmarkEnd w:id="14450"/>
      <w:r>
        <w:rPr>
          <w:rFonts w:hint="cs"/>
          <w:rtl/>
          <w:lang w:eastAsia="he-IL"/>
        </w:rPr>
        <w:t xml:space="preserve">גם להגיש שאילתה </w:t>
      </w:r>
      <w:r w:rsidR="00DA39C2">
        <w:rPr>
          <w:rFonts w:hint="cs"/>
          <w:rtl/>
          <w:lang w:eastAsia="he-IL"/>
        </w:rPr>
        <w:t>– –</w:t>
      </w:r>
    </w:p>
    <w:p w:rsidR="00131C5A" w:rsidRDefault="00131C5A" w:rsidP="0092662B">
      <w:pPr>
        <w:rPr>
          <w:rtl/>
          <w:lang w:eastAsia="he-IL"/>
        </w:rPr>
      </w:pPr>
    </w:p>
    <w:p w:rsidR="00131C5A" w:rsidRDefault="00131C5A" w:rsidP="0092662B">
      <w:pPr>
        <w:pStyle w:val="af5"/>
        <w:rPr>
          <w:rtl/>
        </w:rPr>
      </w:pPr>
      <w:bookmarkStart w:id="14451" w:name="ET_interruption_5787_67"/>
      <w:r w:rsidRPr="00F62BC7">
        <w:rPr>
          <w:rStyle w:val="TagStyle"/>
          <w:rtl/>
        </w:rPr>
        <w:t xml:space="preserve"> &lt;&lt; קריאה &gt;&gt;</w:t>
      </w:r>
      <w:r w:rsidRPr="00452CB4">
        <w:rPr>
          <w:rStyle w:val="TagStyle"/>
          <w:rtl/>
        </w:rPr>
        <w:t xml:space="preserve"> </w:t>
      </w:r>
      <w:r>
        <w:rPr>
          <w:rtl/>
        </w:rPr>
        <w:t>יוראי להב הרצנו (יש עתיד-תל"ם):</w:t>
      </w:r>
      <w:r w:rsidRPr="00452CB4">
        <w:rPr>
          <w:rStyle w:val="TagStyle"/>
          <w:rtl/>
        </w:rPr>
        <w:t xml:space="preserve"> </w:t>
      </w:r>
      <w:r w:rsidRPr="00F62BC7">
        <w:rPr>
          <w:rStyle w:val="TagStyle"/>
          <w:rtl/>
        </w:rPr>
        <w:t>&lt;&lt; קריאה &gt;&gt;</w:t>
      </w:r>
      <w:r>
        <w:rPr>
          <w:rtl/>
        </w:rPr>
        <w:t xml:space="preserve">   </w:t>
      </w:r>
      <w:bookmarkEnd w:id="14451"/>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Default="00131C5A" w:rsidP="0092662B">
      <w:pPr>
        <w:rPr>
          <w:rtl/>
          <w:lang w:eastAsia="he-IL"/>
        </w:rPr>
      </w:pPr>
      <w:bookmarkStart w:id="14452" w:name="_ETM_Q39_611607"/>
      <w:bookmarkStart w:id="14453" w:name="_ETM_Q39_611692"/>
      <w:bookmarkEnd w:id="14452"/>
      <w:bookmarkEnd w:id="14453"/>
    </w:p>
    <w:p w:rsidR="00131C5A" w:rsidRDefault="00131C5A" w:rsidP="0092662B">
      <w:pPr>
        <w:pStyle w:val="af6"/>
        <w:rPr>
          <w:rtl/>
        </w:rPr>
      </w:pPr>
      <w:bookmarkStart w:id="14454" w:name="_ETM_Q39_611742"/>
      <w:bookmarkStart w:id="14455" w:name="_ETM_Q39_611857"/>
      <w:bookmarkStart w:id="14456" w:name="ET_yor_6059_68"/>
      <w:bookmarkEnd w:id="14454"/>
      <w:bookmarkEnd w:id="14455"/>
      <w:r w:rsidRPr="00F62BC7">
        <w:rPr>
          <w:rStyle w:val="TagStyle"/>
          <w:rtl/>
        </w:rPr>
        <w:t xml:space="preserve"> &lt;&lt; יור &gt;&gt;</w:t>
      </w:r>
      <w:r w:rsidRPr="00452CB4">
        <w:rPr>
          <w:rStyle w:val="TagStyle"/>
          <w:rtl/>
        </w:rPr>
        <w:t xml:space="preserve"> </w:t>
      </w:r>
      <w:r>
        <w:rPr>
          <w:rtl/>
        </w:rPr>
        <w:t>היו"ר אורנה ברביבאי:</w:t>
      </w:r>
      <w:r w:rsidRPr="00452CB4">
        <w:rPr>
          <w:rStyle w:val="TagStyle"/>
          <w:rtl/>
        </w:rPr>
        <w:t xml:space="preserve"> </w:t>
      </w:r>
      <w:r w:rsidRPr="00F62BC7">
        <w:rPr>
          <w:rStyle w:val="TagStyle"/>
          <w:rtl/>
        </w:rPr>
        <w:t>&lt;&lt; יור &gt;&gt;</w:t>
      </w:r>
      <w:r>
        <w:rPr>
          <w:rtl/>
        </w:rPr>
        <w:t xml:space="preserve">   </w:t>
      </w:r>
      <w:bookmarkEnd w:id="14456"/>
    </w:p>
    <w:p w:rsidR="00131C5A" w:rsidRDefault="00131C5A" w:rsidP="00F91BB0">
      <w:pPr>
        <w:rPr>
          <w:rtl/>
          <w:lang w:eastAsia="he-IL"/>
        </w:rPr>
      </w:pPr>
    </w:p>
    <w:p w:rsidR="00131C5A" w:rsidRPr="00452CB4" w:rsidRDefault="00DA39C2" w:rsidP="0092662B">
      <w:pPr>
        <w:rPr>
          <w:rtl/>
          <w:lang w:eastAsia="he-IL"/>
        </w:rPr>
      </w:pPr>
      <w:bookmarkStart w:id="14457" w:name="_ETM_Q39_613409"/>
      <w:bookmarkEnd w:id="14457"/>
      <w:r>
        <w:rPr>
          <w:rFonts w:hint="cs"/>
          <w:rtl/>
          <w:lang w:eastAsia="he-IL"/>
        </w:rPr>
        <w:t>– –</w:t>
      </w:r>
      <w:r w:rsidR="00131C5A">
        <w:rPr>
          <w:rFonts w:hint="cs"/>
          <w:rtl/>
          <w:lang w:eastAsia="he-IL"/>
        </w:rPr>
        <w:t xml:space="preserve"> בנושא הקלה לעסקים קטנים בתחום הכשרות. מס' 157, בבקשה. </w:t>
      </w:r>
    </w:p>
    <w:p w:rsidR="00131C5A" w:rsidRDefault="00131C5A" w:rsidP="0092662B">
      <w:pPr>
        <w:rPr>
          <w:rtl/>
          <w:lang w:eastAsia="he-IL"/>
        </w:rPr>
      </w:pPr>
    </w:p>
    <w:p w:rsidR="00131C5A" w:rsidRDefault="00131C5A" w:rsidP="0092662B">
      <w:pPr>
        <w:pStyle w:val="a9"/>
        <w:rPr>
          <w:rtl/>
          <w:lang w:eastAsia="he-IL"/>
        </w:rPr>
      </w:pPr>
      <w:bookmarkStart w:id="14458" w:name="ET_query_619898_21"/>
      <w:r w:rsidRPr="00F62BC7">
        <w:rPr>
          <w:rStyle w:val="TagStyle"/>
          <w:rtl/>
        </w:rPr>
        <w:t xml:space="preserve"> &lt;&lt; שאילתה &gt;&gt;</w:t>
      </w:r>
      <w:r w:rsidRPr="00220D42">
        <w:rPr>
          <w:rStyle w:val="TagStyle"/>
          <w:rtl/>
        </w:rPr>
        <w:t xml:space="preserve"> </w:t>
      </w:r>
      <w:bookmarkStart w:id="14459" w:name="_Toc48162673"/>
      <w:bookmarkStart w:id="14460" w:name="_Toc48163130"/>
      <w:bookmarkStart w:id="14461" w:name="_Toc54112272"/>
      <w:r>
        <w:rPr>
          <w:rtl/>
          <w:lang w:eastAsia="he-IL"/>
        </w:rPr>
        <w:t>157. הקלה לעסקים קטנים בתחום הכשרות</w:t>
      </w:r>
      <w:bookmarkEnd w:id="14459"/>
      <w:bookmarkEnd w:id="14460"/>
      <w:bookmarkEnd w:id="14461"/>
      <w:r w:rsidRPr="00220D42">
        <w:rPr>
          <w:rStyle w:val="TagStyle"/>
          <w:rtl/>
        </w:rPr>
        <w:t xml:space="preserve"> </w:t>
      </w:r>
      <w:r w:rsidRPr="00F62BC7">
        <w:rPr>
          <w:rStyle w:val="TagStyle"/>
          <w:rtl/>
        </w:rPr>
        <w:t>&lt;&lt; שאילתה &gt;&gt;</w:t>
      </w:r>
      <w:r>
        <w:rPr>
          <w:rtl/>
          <w:lang w:eastAsia="he-IL"/>
        </w:rPr>
        <w:t xml:space="preserve">   </w:t>
      </w:r>
      <w:bookmarkEnd w:id="14458"/>
    </w:p>
    <w:p w:rsidR="00131C5A" w:rsidRDefault="00131C5A" w:rsidP="0092662B">
      <w:pPr>
        <w:rPr>
          <w:rtl/>
          <w:lang w:eastAsia="he-IL"/>
        </w:rPr>
      </w:pPr>
      <w:bookmarkStart w:id="14462" w:name="_ETM_Q39_617882"/>
      <w:bookmarkStart w:id="14463" w:name="_ETM_Q39_617949"/>
      <w:bookmarkEnd w:id="14462"/>
      <w:bookmarkEnd w:id="14463"/>
    </w:p>
    <w:p w:rsidR="00131C5A" w:rsidRDefault="00131C5A" w:rsidP="0092662B">
      <w:pPr>
        <w:pStyle w:val="a4"/>
        <w:rPr>
          <w:rtl/>
        </w:rPr>
      </w:pPr>
      <w:bookmarkStart w:id="14464" w:name="ET_speaker_6042_22"/>
      <w:r w:rsidRPr="00F62BC7">
        <w:rPr>
          <w:rStyle w:val="TagStyle"/>
          <w:rtl/>
        </w:rPr>
        <w:t xml:space="preserve"> &lt;&lt; דובר &gt;&gt;</w:t>
      </w:r>
      <w:r w:rsidRPr="00220D42">
        <w:rPr>
          <w:rStyle w:val="TagStyle"/>
          <w:rtl/>
        </w:rPr>
        <w:t xml:space="preserve"> </w:t>
      </w:r>
      <w:bookmarkStart w:id="14465" w:name="_Toc48162674"/>
      <w:bookmarkStart w:id="14466" w:name="_Toc48163131"/>
      <w:bookmarkStart w:id="14467" w:name="_Toc54112273"/>
      <w:r>
        <w:rPr>
          <w:rtl/>
        </w:rPr>
        <w:t>תהלה פרידמן (כחול לבן):</w:t>
      </w:r>
      <w:bookmarkEnd w:id="14465"/>
      <w:bookmarkEnd w:id="14466"/>
      <w:bookmarkEnd w:id="14467"/>
      <w:r w:rsidRPr="00220D42">
        <w:rPr>
          <w:rStyle w:val="TagStyle"/>
          <w:rtl/>
        </w:rPr>
        <w:t xml:space="preserve"> </w:t>
      </w:r>
      <w:r w:rsidRPr="00F62BC7">
        <w:rPr>
          <w:rStyle w:val="TagStyle"/>
          <w:rtl/>
        </w:rPr>
        <w:t>&lt;&lt; דובר &gt;&gt;</w:t>
      </w:r>
      <w:r>
        <w:rPr>
          <w:rtl/>
        </w:rPr>
        <w:t xml:space="preserve">   </w:t>
      </w:r>
      <w:bookmarkEnd w:id="14464"/>
    </w:p>
    <w:p w:rsidR="00131C5A" w:rsidRDefault="00131C5A" w:rsidP="00F91BB0">
      <w:pPr>
        <w:rPr>
          <w:rtl/>
          <w:lang w:eastAsia="he-IL"/>
        </w:rPr>
      </w:pPr>
    </w:p>
    <w:p w:rsidR="00131C5A" w:rsidRDefault="00131C5A" w:rsidP="0092662B">
      <w:pPr>
        <w:rPr>
          <w:rtl/>
          <w:lang w:eastAsia="he-IL"/>
        </w:rPr>
      </w:pPr>
      <w:r>
        <w:rPr>
          <w:rFonts w:hint="cs"/>
          <w:rtl/>
          <w:lang w:eastAsia="he-IL"/>
        </w:rPr>
        <w:t>בעקבות משבר הקורונה עסקים רבים בתחום המזון בוחנים את יכולתם הכלכלית</w:t>
      </w:r>
      <w:bookmarkStart w:id="14468" w:name="_ETM_Q39_624871"/>
      <w:bookmarkEnd w:id="14468"/>
      <w:r>
        <w:rPr>
          <w:rFonts w:hint="cs"/>
          <w:rtl/>
          <w:lang w:eastAsia="he-IL"/>
        </w:rPr>
        <w:t xml:space="preserve"> לשמור על תעודת הכשרות. לעיתים מחליטים העסקים לוותר על התעודה</w:t>
      </w:r>
      <w:bookmarkStart w:id="14469" w:name="_ETM_Q39_627808"/>
      <w:bookmarkEnd w:id="14469"/>
      <w:r>
        <w:rPr>
          <w:rFonts w:hint="cs"/>
          <w:rtl/>
          <w:lang w:eastAsia="he-IL"/>
        </w:rPr>
        <w:t xml:space="preserve">, וכך נמנעת מצרכני כשרות האפשרות לצרוך מזון כשר. </w:t>
      </w:r>
      <w:bookmarkStart w:id="14470" w:name="_ETM_Q39_631616"/>
      <w:bookmarkEnd w:id="14470"/>
    </w:p>
    <w:p w:rsidR="00131C5A" w:rsidRDefault="00131C5A" w:rsidP="0092662B">
      <w:pPr>
        <w:rPr>
          <w:rtl/>
          <w:lang w:eastAsia="he-IL"/>
        </w:rPr>
      </w:pPr>
      <w:bookmarkStart w:id="14471" w:name="_ETM_Q39_631951"/>
      <w:bookmarkStart w:id="14472" w:name="_ETM_Q39_632049"/>
      <w:bookmarkEnd w:id="14471"/>
      <w:bookmarkEnd w:id="14472"/>
    </w:p>
    <w:p w:rsidR="00131C5A" w:rsidRDefault="00131C5A" w:rsidP="0092662B">
      <w:pPr>
        <w:rPr>
          <w:rtl/>
          <w:lang w:eastAsia="he-IL"/>
        </w:rPr>
      </w:pPr>
      <w:bookmarkStart w:id="14473" w:name="_ETM_Q39_632081"/>
      <w:bookmarkStart w:id="14474" w:name="_ETM_Q39_632158"/>
      <w:bookmarkEnd w:id="14473"/>
      <w:bookmarkEnd w:id="14474"/>
      <w:r>
        <w:rPr>
          <w:rFonts w:hint="cs"/>
          <w:rtl/>
          <w:lang w:eastAsia="he-IL"/>
        </w:rPr>
        <w:t xml:space="preserve">ביקשתי לשאול: </w:t>
      </w:r>
    </w:p>
    <w:p w:rsidR="00131C5A" w:rsidRDefault="00131C5A" w:rsidP="0092662B">
      <w:pPr>
        <w:rPr>
          <w:rtl/>
          <w:lang w:eastAsia="he-IL"/>
        </w:rPr>
      </w:pPr>
      <w:bookmarkStart w:id="14475" w:name="_ETM_Q39_636296"/>
      <w:bookmarkStart w:id="14476" w:name="_ETM_Q39_636409"/>
      <w:bookmarkEnd w:id="14475"/>
      <w:bookmarkEnd w:id="14476"/>
    </w:p>
    <w:p w:rsidR="00131C5A" w:rsidRDefault="00131C5A" w:rsidP="0092662B">
      <w:pPr>
        <w:rPr>
          <w:rtl/>
          <w:lang w:eastAsia="he-IL"/>
        </w:rPr>
      </w:pPr>
      <w:bookmarkStart w:id="14477" w:name="_ETM_Q39_636499"/>
      <w:bookmarkStart w:id="14478" w:name="_ETM_Q39_636553"/>
      <w:bookmarkEnd w:id="14477"/>
      <w:bookmarkEnd w:id="14478"/>
      <w:r>
        <w:rPr>
          <w:rFonts w:hint="cs"/>
          <w:rtl/>
          <w:lang w:eastAsia="he-IL"/>
        </w:rPr>
        <w:t xml:space="preserve">אילו הקלות מתכוון השר להציע בתחום הכשרות לטובת העסקים הקטנים? </w:t>
      </w:r>
    </w:p>
    <w:p w:rsidR="00131C5A" w:rsidRDefault="00131C5A" w:rsidP="0092662B">
      <w:pPr>
        <w:rPr>
          <w:rtl/>
          <w:lang w:eastAsia="he-IL"/>
        </w:rPr>
      </w:pPr>
      <w:bookmarkStart w:id="14479" w:name="_ETM_Q39_636910"/>
      <w:bookmarkStart w:id="14480" w:name="_ETM_Q39_637002"/>
      <w:bookmarkEnd w:id="14479"/>
      <w:bookmarkEnd w:id="14480"/>
    </w:p>
    <w:p w:rsidR="00131C5A" w:rsidRDefault="00131C5A" w:rsidP="0092662B">
      <w:pPr>
        <w:pStyle w:val="af6"/>
        <w:rPr>
          <w:rtl/>
        </w:rPr>
      </w:pPr>
      <w:bookmarkStart w:id="14481" w:name="_ETM_Q39_637061"/>
      <w:bookmarkStart w:id="14482" w:name="_ETM_Q39_637123"/>
      <w:bookmarkStart w:id="14483" w:name="ET_yor_6059_69"/>
      <w:bookmarkEnd w:id="14481"/>
      <w:bookmarkEnd w:id="14482"/>
      <w:r w:rsidRPr="00F62BC7">
        <w:rPr>
          <w:rStyle w:val="TagStyle"/>
          <w:rtl/>
        </w:rPr>
        <w:t xml:space="preserve"> &lt;&lt; יור &gt;&gt;</w:t>
      </w:r>
      <w:r w:rsidRPr="00931F02">
        <w:rPr>
          <w:rStyle w:val="TagStyle"/>
          <w:rtl/>
        </w:rPr>
        <w:t xml:space="preserve"> </w:t>
      </w:r>
      <w:r>
        <w:rPr>
          <w:rtl/>
        </w:rPr>
        <w:t>היו"ר אורנה ברביבאי:</w:t>
      </w:r>
      <w:r w:rsidRPr="00931F02">
        <w:rPr>
          <w:rStyle w:val="TagStyle"/>
          <w:rtl/>
        </w:rPr>
        <w:t xml:space="preserve"> </w:t>
      </w:r>
      <w:r w:rsidRPr="00F62BC7">
        <w:rPr>
          <w:rStyle w:val="TagStyle"/>
          <w:rtl/>
        </w:rPr>
        <w:t>&lt;&lt; יור &gt;&gt;</w:t>
      </w:r>
      <w:r>
        <w:rPr>
          <w:rtl/>
        </w:rPr>
        <w:t xml:space="preserve">   </w:t>
      </w:r>
      <w:bookmarkEnd w:id="14483"/>
    </w:p>
    <w:p w:rsidR="00131C5A" w:rsidRDefault="00131C5A" w:rsidP="00F91BB0">
      <w:pPr>
        <w:rPr>
          <w:rtl/>
          <w:lang w:eastAsia="he-IL"/>
        </w:rPr>
      </w:pPr>
    </w:p>
    <w:p w:rsidR="00131C5A" w:rsidRPr="00931F02" w:rsidRDefault="00131C5A" w:rsidP="0092662B">
      <w:pPr>
        <w:rPr>
          <w:rtl/>
          <w:lang w:eastAsia="he-IL"/>
        </w:rPr>
      </w:pPr>
      <w:bookmarkStart w:id="14484" w:name="_ETM_Q39_639672"/>
      <w:bookmarkEnd w:id="14484"/>
      <w:r>
        <w:rPr>
          <w:rFonts w:hint="cs"/>
          <w:rtl/>
          <w:lang w:eastAsia="he-IL"/>
        </w:rPr>
        <w:t xml:space="preserve">תודה לך. בבקשה. </w:t>
      </w:r>
    </w:p>
    <w:p w:rsidR="00131C5A" w:rsidRDefault="00131C5A" w:rsidP="0092662B">
      <w:pPr>
        <w:rPr>
          <w:rtl/>
          <w:lang w:eastAsia="he-IL"/>
        </w:rPr>
      </w:pPr>
    </w:p>
    <w:p w:rsidR="00131C5A" w:rsidRDefault="00131C5A" w:rsidP="0092662B">
      <w:pPr>
        <w:pStyle w:val="a4"/>
        <w:keepNext/>
        <w:rPr>
          <w:rtl/>
        </w:rPr>
      </w:pPr>
      <w:bookmarkStart w:id="14485" w:name="ET_speaker_5359_48"/>
      <w:r w:rsidRPr="002B41F5">
        <w:rPr>
          <w:rStyle w:val="TagStyle"/>
          <w:rtl/>
        </w:rPr>
        <w:t xml:space="preserve"> &lt;&lt; דובר &gt;&gt; </w:t>
      </w:r>
      <w:bookmarkStart w:id="14486" w:name="_Toc48162675"/>
      <w:bookmarkStart w:id="14487" w:name="_Toc48163132"/>
      <w:bookmarkStart w:id="14488" w:name="_Toc54112274"/>
      <w:r>
        <w:rPr>
          <w:rtl/>
        </w:rPr>
        <w:t>השר לשירותי דת יעקב אביטן:</w:t>
      </w:r>
      <w:bookmarkEnd w:id="14486"/>
      <w:bookmarkEnd w:id="14487"/>
      <w:bookmarkEnd w:id="14488"/>
      <w:r w:rsidRPr="002B41F5">
        <w:rPr>
          <w:rStyle w:val="TagStyle"/>
          <w:rtl/>
        </w:rPr>
        <w:t xml:space="preserve"> &lt;&lt; דובר &gt;&gt;</w:t>
      </w:r>
      <w:r>
        <w:rPr>
          <w:rtl/>
        </w:rPr>
        <w:t xml:space="preserve">   </w:t>
      </w:r>
      <w:bookmarkEnd w:id="14485"/>
    </w:p>
    <w:p w:rsidR="00131C5A" w:rsidRDefault="00131C5A" w:rsidP="00F91BB0">
      <w:pPr>
        <w:rPr>
          <w:rtl/>
          <w:lang w:eastAsia="he-IL"/>
        </w:rPr>
      </w:pPr>
    </w:p>
    <w:p w:rsidR="00131C5A" w:rsidRDefault="00131C5A" w:rsidP="00374CA8">
      <w:pPr>
        <w:rPr>
          <w:rtl/>
          <w:lang w:eastAsia="he-IL"/>
        </w:rPr>
      </w:pPr>
      <w:r>
        <w:rPr>
          <w:rFonts w:hint="cs"/>
          <w:rtl/>
          <w:lang w:eastAsia="he-IL"/>
        </w:rPr>
        <w:t xml:space="preserve">גברתי היושבת-ראש, חברי הכנסת, יישר כוח על השאלה היפה והטובה. זה מסוג השאלות שנעים לשמוע. תקופת משבר הקורונה הביאה לפתחנו אתגרים רבים הדורשים </w:t>
      </w:r>
      <w:bookmarkStart w:id="14489" w:name="_ETM_Q39_652040"/>
      <w:bookmarkEnd w:id="14489"/>
      <w:r>
        <w:rPr>
          <w:rFonts w:hint="cs"/>
          <w:rtl/>
          <w:lang w:eastAsia="he-IL"/>
        </w:rPr>
        <w:t xml:space="preserve">פתרונות יצירתיים גם בעולם הכשרות, בד בבד עם אחריותנו להבטחת מזון כשר לצרכנים אשר </w:t>
      </w:r>
      <w:r w:rsidR="00374CA8">
        <w:rPr>
          <w:rFonts w:hint="cs"/>
          <w:rtl/>
          <w:lang w:eastAsia="he-IL"/>
        </w:rPr>
        <w:t>י</w:t>
      </w:r>
      <w:r>
        <w:rPr>
          <w:rFonts w:hint="cs"/>
          <w:rtl/>
          <w:lang w:eastAsia="he-IL"/>
        </w:rPr>
        <w:t>ית</w:t>
      </w:r>
      <w:r w:rsidR="00374CA8">
        <w:rPr>
          <w:rFonts w:hint="cs"/>
          <w:rtl/>
          <w:lang w:eastAsia="he-IL"/>
        </w:rPr>
        <w:t>ן</w:t>
      </w:r>
      <w:r>
        <w:rPr>
          <w:rFonts w:hint="cs"/>
          <w:rtl/>
          <w:lang w:eastAsia="he-IL"/>
        </w:rPr>
        <w:t xml:space="preserve"> מענה הולם לנדרש על</w:t>
      </w:r>
      <w:r w:rsidR="004672A6">
        <w:rPr>
          <w:rFonts w:hint="cs"/>
          <w:rtl/>
          <w:lang w:eastAsia="he-IL"/>
        </w:rPr>
        <w:t xml:space="preserve"> </w:t>
      </w:r>
      <w:r>
        <w:rPr>
          <w:rFonts w:hint="cs"/>
          <w:rtl/>
          <w:lang w:eastAsia="he-IL"/>
        </w:rPr>
        <w:t xml:space="preserve">פי ההלכה. </w:t>
      </w:r>
    </w:p>
    <w:p w:rsidR="00131C5A" w:rsidRDefault="00131C5A" w:rsidP="0092662B">
      <w:pPr>
        <w:rPr>
          <w:rtl/>
          <w:lang w:eastAsia="he-IL"/>
        </w:rPr>
      </w:pPr>
      <w:bookmarkStart w:id="14490" w:name="_ETM_Q39_660274"/>
      <w:bookmarkStart w:id="14491" w:name="_ETM_Q39_660363"/>
      <w:bookmarkEnd w:id="14490"/>
      <w:bookmarkEnd w:id="14491"/>
    </w:p>
    <w:p w:rsidR="00131C5A" w:rsidRDefault="00131C5A" w:rsidP="0092662B">
      <w:pPr>
        <w:rPr>
          <w:rtl/>
          <w:lang w:eastAsia="he-IL"/>
        </w:rPr>
      </w:pPr>
      <w:bookmarkStart w:id="14492" w:name="_ETM_Q39_660467"/>
      <w:bookmarkStart w:id="14493" w:name="_ETM_Q39_660545"/>
      <w:bookmarkEnd w:id="14492"/>
      <w:bookmarkEnd w:id="14493"/>
      <w:r>
        <w:rPr>
          <w:rFonts w:hint="cs"/>
          <w:rtl/>
          <w:lang w:eastAsia="he-IL"/>
        </w:rPr>
        <w:t xml:space="preserve">עניינה של השאילתה, חברת הכנסת </w:t>
      </w:r>
      <w:r>
        <w:rPr>
          <w:rtl/>
          <w:lang w:eastAsia="he-IL"/>
        </w:rPr>
        <w:t>–</w:t>
      </w:r>
      <w:r>
        <w:rPr>
          <w:rFonts w:hint="cs"/>
          <w:rtl/>
          <w:lang w:eastAsia="he-IL"/>
        </w:rPr>
        <w:t xml:space="preserve"> ודרך אגב, מאוד נהניתי בשיחה, היה בסדר גמור, אני מקווה </w:t>
      </w:r>
      <w:r>
        <w:rPr>
          <w:rtl/>
          <w:lang w:eastAsia="he-IL"/>
        </w:rPr>
        <w:t>–</w:t>
      </w:r>
      <w:r>
        <w:rPr>
          <w:rFonts w:hint="cs"/>
          <w:rtl/>
          <w:lang w:eastAsia="he-IL"/>
        </w:rPr>
        <w:t xml:space="preserve"> הובא אל שולחני ביום הראשון שנכנסתי לתפקיד כשר לשירותי דת. על אתר, </w:t>
      </w:r>
      <w:proofErr w:type="spellStart"/>
      <w:r>
        <w:rPr>
          <w:rFonts w:hint="cs"/>
          <w:rtl/>
          <w:lang w:eastAsia="he-IL"/>
        </w:rPr>
        <w:t>מיידית</w:t>
      </w:r>
      <w:proofErr w:type="spellEnd"/>
      <w:r>
        <w:rPr>
          <w:rFonts w:hint="cs"/>
          <w:rtl/>
          <w:lang w:eastAsia="he-IL"/>
        </w:rPr>
        <w:t xml:space="preserve">, במקום, הוצאתי הנחיה לכל הנוגעים במשרד </w:t>
      </w:r>
      <w:r>
        <w:rPr>
          <w:rFonts w:hint="eastAsia"/>
          <w:rtl/>
          <w:lang w:eastAsia="he-IL"/>
        </w:rPr>
        <w:t xml:space="preserve">– </w:t>
      </w:r>
      <w:r>
        <w:rPr>
          <w:rFonts w:hint="cs"/>
          <w:rtl/>
          <w:lang w:eastAsia="he-IL"/>
        </w:rPr>
        <w:t xml:space="preserve">למנכ"ל, למועצות </w:t>
      </w:r>
      <w:bookmarkStart w:id="14494" w:name="_ETM_Q39_681268"/>
      <w:bookmarkEnd w:id="14494"/>
      <w:r>
        <w:rPr>
          <w:rFonts w:hint="cs"/>
          <w:rtl/>
          <w:lang w:eastAsia="he-IL"/>
        </w:rPr>
        <w:t xml:space="preserve">הדתיות </w:t>
      </w:r>
      <w:r>
        <w:rPr>
          <w:rFonts w:hint="eastAsia"/>
          <w:rtl/>
          <w:lang w:eastAsia="he-IL"/>
        </w:rPr>
        <w:t xml:space="preserve">– </w:t>
      </w:r>
      <w:r>
        <w:rPr>
          <w:rFonts w:hint="cs"/>
          <w:rtl/>
          <w:lang w:eastAsia="he-IL"/>
        </w:rPr>
        <w:t xml:space="preserve">להחזיר את אגרות הכשרות. לדוגמה, בית עסק שנסגר לפרק זמן מסוים וחזר </w:t>
      </w:r>
      <w:bookmarkStart w:id="14495" w:name="_ETM_Q39_691132"/>
      <w:bookmarkEnd w:id="14495"/>
      <w:r>
        <w:rPr>
          <w:rFonts w:hint="cs"/>
          <w:rtl/>
          <w:lang w:eastAsia="he-IL"/>
        </w:rPr>
        <w:t xml:space="preserve">לפעול </w:t>
      </w:r>
      <w:r>
        <w:rPr>
          <w:rtl/>
          <w:lang w:eastAsia="he-IL"/>
        </w:rPr>
        <w:t>–</w:t>
      </w:r>
      <w:r>
        <w:rPr>
          <w:rFonts w:hint="cs"/>
          <w:rtl/>
          <w:lang w:eastAsia="he-IL"/>
        </w:rPr>
        <w:t xml:space="preserve"> תושב לו אגרת הכשרות</w:t>
      </w:r>
      <w:r w:rsidR="00374CA8">
        <w:rPr>
          <w:rFonts w:hint="cs"/>
          <w:rtl/>
          <w:lang w:eastAsia="he-IL"/>
        </w:rPr>
        <w:t>,</w:t>
      </w:r>
      <w:r>
        <w:rPr>
          <w:rFonts w:hint="cs"/>
          <w:rtl/>
          <w:lang w:eastAsia="he-IL"/>
        </w:rPr>
        <w:t xml:space="preserve"> או לחלופין יוארך תוקף תעודת הכשרות </w:t>
      </w:r>
      <w:bookmarkStart w:id="14496" w:name="_ETM_Q39_695570"/>
      <w:bookmarkEnd w:id="14496"/>
      <w:r>
        <w:rPr>
          <w:rFonts w:hint="cs"/>
          <w:rtl/>
          <w:lang w:eastAsia="he-IL"/>
        </w:rPr>
        <w:t xml:space="preserve">לאותה תקופה יחסית, כשהבחירה בין החלופות נתונה להחלטת בעל העסק. </w:t>
      </w:r>
      <w:bookmarkStart w:id="14497" w:name="_ETM_Q39_701636"/>
      <w:bookmarkStart w:id="14498" w:name="_ETM_Q39_701711"/>
      <w:bookmarkStart w:id="14499" w:name="_ETM_Q39_701773"/>
      <w:bookmarkStart w:id="14500" w:name="_ETM_Q39_701873"/>
      <w:bookmarkEnd w:id="14497"/>
      <w:bookmarkEnd w:id="14498"/>
      <w:bookmarkEnd w:id="14499"/>
      <w:bookmarkEnd w:id="14500"/>
      <w:r>
        <w:rPr>
          <w:rFonts w:hint="cs"/>
          <w:rtl/>
          <w:lang w:eastAsia="he-IL"/>
        </w:rPr>
        <w:t xml:space="preserve">בית </w:t>
      </w:r>
      <w:bookmarkStart w:id="14501" w:name="_ETM_Q39_702418"/>
      <w:bookmarkEnd w:id="14501"/>
      <w:r>
        <w:rPr>
          <w:rFonts w:hint="cs"/>
          <w:rtl/>
          <w:lang w:eastAsia="he-IL"/>
        </w:rPr>
        <w:t xml:space="preserve">אוכל שנסגר ולא חזר לפעול, יושב לו חלקה היחסי של האגרה מאז שנסגר. כך גם עבור אגרת שכר משגיחים המועסקים על ידי המועצות הדתיות. </w:t>
      </w:r>
    </w:p>
    <w:p w:rsidR="00131C5A" w:rsidRDefault="00131C5A" w:rsidP="0092662B">
      <w:pPr>
        <w:rPr>
          <w:rtl/>
          <w:lang w:eastAsia="he-IL"/>
        </w:rPr>
      </w:pPr>
    </w:p>
    <w:p w:rsidR="00131C5A" w:rsidRDefault="00131C5A" w:rsidP="0092662B">
      <w:pPr>
        <w:rPr>
          <w:rtl/>
          <w:lang w:eastAsia="he-IL"/>
        </w:rPr>
      </w:pPr>
      <w:r>
        <w:rPr>
          <w:rFonts w:hint="cs"/>
          <w:rtl/>
          <w:lang w:eastAsia="he-IL"/>
        </w:rPr>
        <w:t xml:space="preserve">זה לא דבר מובן מאליו. כל תקופה </w:t>
      </w:r>
      <w:bookmarkStart w:id="14502" w:name="_ETM_Q39_719141"/>
      <w:bookmarkEnd w:id="14502"/>
      <w:r>
        <w:rPr>
          <w:rFonts w:hint="cs"/>
          <w:rtl/>
          <w:lang w:eastAsia="he-IL"/>
        </w:rPr>
        <w:t xml:space="preserve">שהם לא עבדו הם קיבלו את ההחזרים על כך. כדי לפשט </w:t>
      </w:r>
      <w:bookmarkStart w:id="14503" w:name="_ETM_Q39_722739"/>
      <w:bookmarkEnd w:id="14503"/>
      <w:r>
        <w:rPr>
          <w:rFonts w:hint="cs"/>
          <w:rtl/>
          <w:lang w:eastAsia="he-IL"/>
        </w:rPr>
        <w:t xml:space="preserve">את הדברים ובלי להיכנס לביורוקרטיה מיותרת, הסיבה שבגינה נסגר בית העסק ובאיזה מועד </w:t>
      </w:r>
      <w:r>
        <w:rPr>
          <w:rtl/>
          <w:lang w:eastAsia="he-IL"/>
        </w:rPr>
        <w:t>–</w:t>
      </w:r>
      <w:r>
        <w:rPr>
          <w:rFonts w:hint="cs"/>
          <w:rtl/>
          <w:lang w:eastAsia="he-IL"/>
        </w:rPr>
        <w:t xml:space="preserve"> האם כתוצאה ישירה מהנחיות משרד הבריאות ורשויות השלטון האחרות </w:t>
      </w:r>
      <w:bookmarkStart w:id="14504" w:name="_ETM_Q39_734673"/>
      <w:bookmarkEnd w:id="14504"/>
      <w:r>
        <w:rPr>
          <w:rFonts w:hint="cs"/>
          <w:rtl/>
          <w:lang w:eastAsia="he-IL"/>
        </w:rPr>
        <w:t xml:space="preserve">או כיוזמה עצמאית של הבעלים </w:t>
      </w:r>
      <w:r>
        <w:rPr>
          <w:rtl/>
          <w:lang w:eastAsia="he-IL"/>
        </w:rPr>
        <w:t>–</w:t>
      </w:r>
      <w:r>
        <w:rPr>
          <w:rFonts w:hint="cs"/>
          <w:rtl/>
          <w:lang w:eastAsia="he-IL"/>
        </w:rPr>
        <w:t xml:space="preserve"> אינה רלוונטית לעניין זה. </w:t>
      </w:r>
      <w:bookmarkStart w:id="14505" w:name="_ETM_Q39_742890"/>
      <w:bookmarkStart w:id="14506" w:name="_ETM_Q39_742939"/>
      <w:bookmarkStart w:id="14507" w:name="_ETM_Q39_743035"/>
      <w:bookmarkStart w:id="14508" w:name="_ETM_Q39_743122"/>
      <w:bookmarkEnd w:id="14505"/>
      <w:bookmarkEnd w:id="14506"/>
      <w:bookmarkEnd w:id="14507"/>
      <w:bookmarkEnd w:id="14508"/>
      <w:r>
        <w:rPr>
          <w:rFonts w:hint="cs"/>
          <w:rtl/>
          <w:lang w:eastAsia="he-IL"/>
        </w:rPr>
        <w:t>ההוראה היא חדה, אחת, ברורה: כל עסק במצוקה בתקופה הזאת</w:t>
      </w:r>
      <w:bookmarkStart w:id="14509" w:name="_ETM_Q39_747821"/>
      <w:bookmarkEnd w:id="14509"/>
      <w:r>
        <w:rPr>
          <w:rFonts w:hint="cs"/>
          <w:rtl/>
          <w:lang w:eastAsia="he-IL"/>
        </w:rPr>
        <w:t xml:space="preserve">, תהיה הסיבה אשר תהיה, יקבל החזר אגרה. </w:t>
      </w:r>
      <w:bookmarkStart w:id="14510" w:name="_ETM_Q39_748406"/>
      <w:bookmarkEnd w:id="14510"/>
    </w:p>
    <w:p w:rsidR="00131C5A" w:rsidRDefault="00131C5A" w:rsidP="0092662B">
      <w:pPr>
        <w:rPr>
          <w:rtl/>
          <w:lang w:eastAsia="he-IL"/>
        </w:rPr>
      </w:pPr>
    </w:p>
    <w:p w:rsidR="00131C5A" w:rsidRDefault="00131C5A" w:rsidP="0092662B">
      <w:pPr>
        <w:rPr>
          <w:rtl/>
          <w:lang w:eastAsia="he-IL"/>
        </w:rPr>
      </w:pPr>
      <w:r>
        <w:rPr>
          <w:rFonts w:hint="cs"/>
          <w:rtl/>
          <w:lang w:eastAsia="he-IL"/>
        </w:rPr>
        <w:t xml:space="preserve">בהיבט העתידי הרבנות הראשית לישראל בוחנת בימים אלה אפשרויות לשילוב אמצעים טכנולוגיים מגוונים העשויים לתת מענה הלכתי חלופי ראוי, בתקווה כי זה יוביל להפחתת היקף שעות ההשגחה הנדרש בבית העסק, וכפועל </w:t>
      </w:r>
      <w:bookmarkStart w:id="14511" w:name="_ETM_Q39_768836"/>
      <w:bookmarkEnd w:id="14511"/>
      <w:r>
        <w:rPr>
          <w:rFonts w:hint="cs"/>
          <w:rtl/>
          <w:lang w:eastAsia="he-IL"/>
        </w:rPr>
        <w:t xml:space="preserve">יוצא </w:t>
      </w:r>
      <w:r>
        <w:rPr>
          <w:rFonts w:hint="eastAsia"/>
          <w:rtl/>
          <w:lang w:eastAsia="he-IL"/>
        </w:rPr>
        <w:t xml:space="preserve">– </w:t>
      </w:r>
      <w:r>
        <w:rPr>
          <w:rFonts w:hint="cs"/>
          <w:rtl/>
          <w:lang w:eastAsia="he-IL"/>
        </w:rPr>
        <w:t xml:space="preserve">גם להפחתה בתשלום האגרה. אני מקווה שזה יותר מדי </w:t>
      </w:r>
      <w:bookmarkStart w:id="14512" w:name="_ETM_Q39_774446"/>
      <w:bookmarkEnd w:id="14512"/>
      <w:r>
        <w:rPr>
          <w:rFonts w:hint="cs"/>
          <w:rtl/>
          <w:lang w:eastAsia="he-IL"/>
        </w:rPr>
        <w:t xml:space="preserve">טוב.  </w:t>
      </w:r>
    </w:p>
    <w:p w:rsidR="00131C5A" w:rsidRDefault="00131C5A" w:rsidP="0092662B">
      <w:pPr>
        <w:rPr>
          <w:rtl/>
          <w:lang w:eastAsia="he-IL"/>
        </w:rPr>
      </w:pPr>
    </w:p>
    <w:p w:rsidR="00131C5A" w:rsidRDefault="00131C5A" w:rsidP="0092662B">
      <w:pPr>
        <w:pStyle w:val="-"/>
        <w:keepNext/>
        <w:rPr>
          <w:rtl/>
        </w:rPr>
      </w:pPr>
      <w:bookmarkStart w:id="14513" w:name="ET_speakercontinue_6042_15"/>
      <w:r w:rsidRPr="00BE0659">
        <w:rPr>
          <w:rStyle w:val="TagStyle"/>
          <w:rtl/>
        </w:rPr>
        <w:t xml:space="preserve">&lt;&lt; דובר_המשך &gt;&gt; </w:t>
      </w:r>
      <w:r>
        <w:rPr>
          <w:rtl/>
        </w:rPr>
        <w:t>תהלה פרידמן (כחול לבן):</w:t>
      </w:r>
      <w:r w:rsidRPr="00BE0659">
        <w:rPr>
          <w:rStyle w:val="TagStyle"/>
          <w:rtl/>
        </w:rPr>
        <w:t xml:space="preserve"> &lt;&lt; דובר_המשך &gt;&gt;</w:t>
      </w:r>
      <w:r>
        <w:rPr>
          <w:rtl/>
        </w:rPr>
        <w:t xml:space="preserve">   </w:t>
      </w:r>
      <w:bookmarkEnd w:id="14513"/>
    </w:p>
    <w:p w:rsidR="00131C5A" w:rsidRDefault="00131C5A" w:rsidP="00F91BB0">
      <w:pPr>
        <w:rPr>
          <w:rtl/>
          <w:lang w:eastAsia="he-IL"/>
        </w:rPr>
      </w:pPr>
    </w:p>
    <w:p w:rsidR="00131C5A" w:rsidRDefault="00131C5A" w:rsidP="0092662B">
      <w:pPr>
        <w:rPr>
          <w:rtl/>
          <w:lang w:eastAsia="he-IL"/>
        </w:rPr>
      </w:pPr>
      <w:bookmarkStart w:id="14514" w:name="_ETM_Q40_148965"/>
      <w:bookmarkStart w:id="14515" w:name="_ETM_Q40_146665"/>
      <w:bookmarkStart w:id="14516" w:name="_ETM_Q40_146942"/>
      <w:bookmarkStart w:id="14517" w:name="_ETM_Q40_147006"/>
      <w:bookmarkEnd w:id="14514"/>
      <w:bookmarkEnd w:id="14515"/>
      <w:bookmarkEnd w:id="14516"/>
      <w:bookmarkEnd w:id="14517"/>
      <w:r>
        <w:rPr>
          <w:rFonts w:hint="cs"/>
          <w:rtl/>
          <w:lang w:eastAsia="he-IL"/>
        </w:rPr>
        <w:t xml:space="preserve">אז קודם כול תודה, אני רוצה רק להוסיף שאלה אחת. </w:t>
      </w:r>
      <w:bookmarkStart w:id="14518" w:name="_ETM_Q40_178787"/>
      <w:bookmarkEnd w:id="14518"/>
      <w:r>
        <w:rPr>
          <w:rFonts w:hint="cs"/>
          <w:rtl/>
          <w:lang w:eastAsia="he-IL"/>
        </w:rPr>
        <w:t xml:space="preserve">לפעמים בתי עסק מחליטים לוותר על התעודה או </w:t>
      </w:r>
      <w:proofErr w:type="spellStart"/>
      <w:r>
        <w:rPr>
          <w:rFonts w:hint="cs"/>
          <w:rtl/>
          <w:lang w:eastAsia="he-IL"/>
        </w:rPr>
        <w:t>שמאיזושהי</w:t>
      </w:r>
      <w:proofErr w:type="spellEnd"/>
      <w:r>
        <w:rPr>
          <w:rFonts w:hint="cs"/>
          <w:rtl/>
          <w:lang w:eastAsia="he-IL"/>
        </w:rPr>
        <w:t xml:space="preserve"> סיבה טכנית החליטו להסיר אותה, לא בגלל כשרות. ההודעה על </w:t>
      </w:r>
      <w:bookmarkStart w:id="14519" w:name="_ETM_Q40_190876"/>
      <w:bookmarkEnd w:id="14519"/>
      <w:r>
        <w:rPr>
          <w:rFonts w:hint="cs"/>
          <w:rtl/>
          <w:lang w:eastAsia="he-IL"/>
        </w:rPr>
        <w:t xml:space="preserve">ההסרה </w:t>
      </w:r>
      <w:r>
        <w:rPr>
          <w:rtl/>
          <w:lang w:eastAsia="he-IL"/>
        </w:rPr>
        <w:t>–</w:t>
      </w:r>
      <w:r>
        <w:rPr>
          <w:rFonts w:hint="cs"/>
          <w:rtl/>
          <w:lang w:eastAsia="he-IL"/>
        </w:rPr>
        <w:t xml:space="preserve"> האם אפשר שתהיה באופן יותר פורמלי ולא באו</w:t>
      </w:r>
      <w:bookmarkStart w:id="14520" w:name="_ETM_Q40_194804"/>
      <w:bookmarkEnd w:id="14520"/>
      <w:r>
        <w:rPr>
          <w:rFonts w:hint="cs"/>
          <w:rtl/>
          <w:lang w:eastAsia="he-IL"/>
        </w:rPr>
        <w:t xml:space="preserve">פן שעושה </w:t>
      </w:r>
      <w:proofErr w:type="spellStart"/>
      <w:r>
        <w:rPr>
          <w:rFonts w:hint="cs"/>
          <w:rtl/>
          <w:lang w:eastAsia="he-IL"/>
        </w:rPr>
        <w:t>שיימינג</w:t>
      </w:r>
      <w:proofErr w:type="spellEnd"/>
      <w:r>
        <w:rPr>
          <w:rFonts w:hint="cs"/>
          <w:rtl/>
          <w:lang w:eastAsia="he-IL"/>
        </w:rPr>
        <w:t xml:space="preserve"> לבעל העסק ואומר: הוא </w:t>
      </w:r>
      <w:bookmarkStart w:id="14521" w:name="_ETM_Q40_198172"/>
      <w:bookmarkEnd w:id="14521"/>
      <w:r>
        <w:rPr>
          <w:rFonts w:hint="cs"/>
          <w:rtl/>
          <w:lang w:eastAsia="he-IL"/>
        </w:rPr>
        <w:t xml:space="preserve">לא כשר. הרבה פעמים זה לא שהוא לא כשר </w:t>
      </w:r>
      <w:r>
        <w:rPr>
          <w:rFonts w:hint="eastAsia"/>
          <w:rtl/>
          <w:lang w:eastAsia="he-IL"/>
        </w:rPr>
        <w:t xml:space="preserve">– </w:t>
      </w:r>
      <w:r>
        <w:rPr>
          <w:rFonts w:hint="cs"/>
          <w:rtl/>
          <w:lang w:eastAsia="he-IL"/>
        </w:rPr>
        <w:t xml:space="preserve">זה </w:t>
      </w:r>
      <w:bookmarkStart w:id="14522" w:name="_ETM_Q40_199920"/>
      <w:bookmarkEnd w:id="14522"/>
      <w:r>
        <w:rPr>
          <w:rFonts w:hint="cs"/>
          <w:rtl/>
          <w:lang w:eastAsia="he-IL"/>
        </w:rPr>
        <w:t xml:space="preserve">שהוא החליט שהוא לא משלם יותר. </w:t>
      </w:r>
    </w:p>
    <w:p w:rsidR="00131C5A" w:rsidRDefault="00131C5A" w:rsidP="0092662B">
      <w:pPr>
        <w:rPr>
          <w:rtl/>
          <w:lang w:eastAsia="he-IL"/>
        </w:rPr>
      </w:pPr>
    </w:p>
    <w:p w:rsidR="00131C5A" w:rsidRDefault="00131C5A" w:rsidP="0092662B">
      <w:pPr>
        <w:pStyle w:val="-"/>
        <w:keepNext/>
        <w:rPr>
          <w:rtl/>
        </w:rPr>
      </w:pPr>
      <w:bookmarkStart w:id="14523" w:name="ET_speakercontinue_שר_הדתות_יעקב_א_17"/>
      <w:r w:rsidRPr="00BE0659">
        <w:rPr>
          <w:rStyle w:val="TagStyle"/>
          <w:rtl/>
        </w:rPr>
        <w:t xml:space="preserve"> &lt;&lt; דובר_המשך &gt;&gt; </w:t>
      </w:r>
      <w:r>
        <w:rPr>
          <w:rFonts w:hint="cs"/>
          <w:rtl/>
        </w:rPr>
        <w:t>ה</w:t>
      </w:r>
      <w:r>
        <w:rPr>
          <w:rtl/>
        </w:rPr>
        <w:t xml:space="preserve">שר </w:t>
      </w:r>
      <w:r>
        <w:rPr>
          <w:rFonts w:hint="cs"/>
          <w:rtl/>
        </w:rPr>
        <w:t xml:space="preserve">לשירותי </w:t>
      </w:r>
      <w:r>
        <w:rPr>
          <w:rtl/>
        </w:rPr>
        <w:t>דת יעקב אביטן:</w:t>
      </w:r>
      <w:r w:rsidRPr="00BE0659">
        <w:rPr>
          <w:rStyle w:val="TagStyle"/>
          <w:rtl/>
        </w:rPr>
        <w:t xml:space="preserve"> &lt;&lt; דובר_המשך &gt;&gt;</w:t>
      </w:r>
      <w:r>
        <w:rPr>
          <w:rtl/>
        </w:rPr>
        <w:t xml:space="preserve">   </w:t>
      </w:r>
      <w:bookmarkEnd w:id="1452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דיברתי ברור, הוא יקבל את הכסף שלו בחזרה. </w:t>
      </w:r>
    </w:p>
    <w:p w:rsidR="00131C5A" w:rsidRDefault="00131C5A" w:rsidP="0092662B">
      <w:pPr>
        <w:rPr>
          <w:rtl/>
          <w:lang w:eastAsia="he-IL"/>
        </w:rPr>
      </w:pPr>
      <w:bookmarkStart w:id="14524" w:name="_ETM_Q40_207524"/>
      <w:bookmarkStart w:id="14525" w:name="_ETM_Q40_207606"/>
      <w:bookmarkEnd w:id="14524"/>
      <w:bookmarkEnd w:id="14525"/>
    </w:p>
    <w:p w:rsidR="00131C5A" w:rsidRDefault="00131C5A" w:rsidP="0092662B">
      <w:pPr>
        <w:pStyle w:val="-"/>
        <w:keepNext/>
        <w:rPr>
          <w:rtl/>
        </w:rPr>
      </w:pPr>
      <w:bookmarkStart w:id="14526" w:name="_ETM_Q40_205544"/>
      <w:bookmarkStart w:id="14527" w:name="_ETM_Q40_205635"/>
      <w:bookmarkEnd w:id="14526"/>
      <w:bookmarkEnd w:id="14527"/>
      <w:r w:rsidRPr="00BE0659">
        <w:rPr>
          <w:rStyle w:val="TagStyle"/>
          <w:rtl/>
        </w:rPr>
        <w:t xml:space="preserve">&lt;&lt; דובר_המשך &gt;&gt; </w:t>
      </w:r>
      <w:r>
        <w:rPr>
          <w:rtl/>
        </w:rPr>
        <w:t>תהלה פרידמן (כחול לבן):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F91BB0">
      <w:pPr>
        <w:rPr>
          <w:rtl/>
          <w:lang w:eastAsia="he-IL"/>
        </w:rPr>
      </w:pPr>
      <w:r>
        <w:rPr>
          <w:rFonts w:hint="cs"/>
          <w:rtl/>
          <w:lang w:eastAsia="he-IL"/>
        </w:rPr>
        <w:t xml:space="preserve">אמרתי: נוסח ההודעה. </w:t>
      </w:r>
    </w:p>
    <w:p w:rsidR="00131C5A" w:rsidRDefault="00131C5A" w:rsidP="0092662B">
      <w:pPr>
        <w:rPr>
          <w:rtl/>
          <w:lang w:eastAsia="he-IL"/>
        </w:rPr>
      </w:pPr>
      <w:bookmarkStart w:id="14528" w:name="_ETM_Q40_212752"/>
      <w:bookmarkStart w:id="14529" w:name="_ETM_Q40_212855"/>
      <w:bookmarkEnd w:id="14528"/>
      <w:bookmarkEnd w:id="14529"/>
    </w:p>
    <w:p w:rsidR="00131C5A" w:rsidRDefault="00131C5A" w:rsidP="0092662B">
      <w:pPr>
        <w:pStyle w:val="-"/>
        <w:keepNext/>
        <w:rPr>
          <w:rtl/>
        </w:rPr>
      </w:pPr>
      <w:bookmarkStart w:id="14530" w:name="_ETM_Q40_212904"/>
      <w:bookmarkStart w:id="14531" w:name="_ETM_Q40_212987"/>
      <w:bookmarkEnd w:id="14530"/>
      <w:bookmarkEnd w:id="14531"/>
      <w:r w:rsidRPr="00BE0659">
        <w:rPr>
          <w:rStyle w:val="TagStyle"/>
          <w:rtl/>
        </w:rPr>
        <w:t xml:space="preserve">&lt;&lt; דובר_המשך &gt;&gt; </w:t>
      </w:r>
      <w:r>
        <w:rPr>
          <w:rFonts w:hint="cs"/>
          <w:rtl/>
        </w:rPr>
        <w:t>ה</w:t>
      </w:r>
      <w:r>
        <w:rPr>
          <w:rtl/>
        </w:rPr>
        <w:t xml:space="preserve">שר </w:t>
      </w:r>
      <w:r>
        <w:rPr>
          <w:rFonts w:hint="cs"/>
          <w:rtl/>
        </w:rPr>
        <w:t xml:space="preserve">לשירותי </w:t>
      </w:r>
      <w:r>
        <w:rPr>
          <w:rtl/>
        </w:rPr>
        <w:t>דת יעקב אביטן: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532" w:name="_ETM_Q40_210972"/>
      <w:bookmarkEnd w:id="14532"/>
      <w:r>
        <w:rPr>
          <w:rFonts w:hint="cs"/>
          <w:rtl/>
          <w:lang w:eastAsia="he-IL"/>
        </w:rPr>
        <w:t xml:space="preserve">נוסח ההודעה? את </w:t>
      </w:r>
      <w:bookmarkStart w:id="14533" w:name="_ETM_Q40_212541"/>
      <w:bookmarkEnd w:id="14533"/>
      <w:r>
        <w:rPr>
          <w:rFonts w:hint="cs"/>
          <w:rtl/>
          <w:lang w:eastAsia="he-IL"/>
        </w:rPr>
        <w:t>רוצה שאדם שאין לו כשרות, נשאיר אותו כשר?</w:t>
      </w:r>
      <w:bookmarkStart w:id="14534" w:name="_ETM_Q40_215061"/>
      <w:bookmarkEnd w:id="14534"/>
    </w:p>
    <w:p w:rsidR="00131C5A" w:rsidRDefault="00131C5A" w:rsidP="0092662B">
      <w:pPr>
        <w:rPr>
          <w:rtl/>
          <w:lang w:eastAsia="he-IL"/>
        </w:rPr>
      </w:pPr>
      <w:bookmarkStart w:id="14535" w:name="_ETM_Q40_215160"/>
      <w:bookmarkEnd w:id="14535"/>
    </w:p>
    <w:p w:rsidR="00131C5A" w:rsidRDefault="00131C5A" w:rsidP="0092662B">
      <w:pPr>
        <w:pStyle w:val="-"/>
        <w:keepNext/>
        <w:rPr>
          <w:rtl/>
        </w:rPr>
      </w:pPr>
      <w:bookmarkStart w:id="14536" w:name="_ETM_Q40_215214"/>
      <w:bookmarkStart w:id="14537" w:name="_ETM_Q40_215302"/>
      <w:bookmarkEnd w:id="14536"/>
      <w:bookmarkEnd w:id="14537"/>
      <w:r w:rsidRPr="00BE0659">
        <w:rPr>
          <w:rStyle w:val="TagStyle"/>
          <w:rtl/>
        </w:rPr>
        <w:t xml:space="preserve">&lt;&lt; דובר_המשך &gt;&gt; </w:t>
      </w:r>
      <w:r>
        <w:rPr>
          <w:rtl/>
        </w:rPr>
        <w:t>תהלה פרידמן (כחול לבן):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538" w:name="_ETM_Q40_206547"/>
      <w:bookmarkEnd w:id="14538"/>
      <w:r>
        <w:rPr>
          <w:rFonts w:hint="cs"/>
          <w:rtl/>
          <w:lang w:eastAsia="he-IL"/>
        </w:rPr>
        <w:t xml:space="preserve">לא, </w:t>
      </w:r>
      <w:bookmarkStart w:id="14539" w:name="_ETM_Q40_207668"/>
      <w:bookmarkStart w:id="14540" w:name="_ETM_Q40_207735"/>
      <w:bookmarkEnd w:id="14539"/>
      <w:bookmarkEnd w:id="14540"/>
      <w:r>
        <w:rPr>
          <w:rFonts w:hint="cs"/>
          <w:rtl/>
          <w:lang w:eastAsia="he-IL"/>
        </w:rPr>
        <w:t>אני רוצה שיהיה כתוב:</w:t>
      </w:r>
      <w:bookmarkStart w:id="14541" w:name="_ETM_Q40_218438"/>
      <w:bookmarkEnd w:id="14541"/>
      <w:r>
        <w:rPr>
          <w:rFonts w:hint="cs"/>
          <w:rtl/>
          <w:lang w:eastAsia="he-IL"/>
        </w:rPr>
        <w:t xml:space="preserve"> העסק הזה החליט להסיר. </w:t>
      </w:r>
    </w:p>
    <w:p w:rsidR="00131C5A" w:rsidRDefault="00131C5A" w:rsidP="0092662B">
      <w:pPr>
        <w:rPr>
          <w:rtl/>
          <w:lang w:eastAsia="he-IL"/>
        </w:rPr>
      </w:pPr>
    </w:p>
    <w:p w:rsidR="00131C5A" w:rsidRDefault="00131C5A" w:rsidP="0092662B">
      <w:pPr>
        <w:pStyle w:val="-"/>
        <w:keepNext/>
        <w:rPr>
          <w:rtl/>
        </w:rPr>
      </w:pPr>
      <w:r w:rsidRPr="00BE0659">
        <w:rPr>
          <w:rStyle w:val="TagStyle"/>
          <w:rtl/>
        </w:rPr>
        <w:t xml:space="preserve">&lt;&lt; דובר_המשך &gt;&gt; </w:t>
      </w:r>
      <w:r>
        <w:rPr>
          <w:rFonts w:hint="cs"/>
          <w:rtl/>
        </w:rPr>
        <w:t>ה</w:t>
      </w:r>
      <w:r>
        <w:rPr>
          <w:rtl/>
        </w:rPr>
        <w:t xml:space="preserve">שר </w:t>
      </w:r>
      <w:r>
        <w:rPr>
          <w:rFonts w:hint="cs"/>
          <w:rtl/>
        </w:rPr>
        <w:t xml:space="preserve">לשירותי </w:t>
      </w:r>
      <w:r>
        <w:rPr>
          <w:rtl/>
        </w:rPr>
        <w:t>דת יעקב אביטן: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542" w:name="_ETM_Q40_221967"/>
      <w:bookmarkEnd w:id="14542"/>
      <w:r>
        <w:rPr>
          <w:rFonts w:hint="cs"/>
          <w:rtl/>
          <w:lang w:eastAsia="he-IL"/>
        </w:rPr>
        <w:t xml:space="preserve">אם הוא הסיר בגלל כשרות, אז כשרות, ואם מבחינה כלכלית, שיכתוב </w:t>
      </w:r>
      <w:bookmarkStart w:id="14543" w:name="_ETM_Q40_224902"/>
      <w:bookmarkEnd w:id="14543"/>
      <w:r>
        <w:rPr>
          <w:rFonts w:hint="cs"/>
          <w:rtl/>
          <w:lang w:eastAsia="he-IL"/>
        </w:rPr>
        <w:t xml:space="preserve">מבחינה כלכלית. </w:t>
      </w:r>
    </w:p>
    <w:p w:rsidR="00131C5A" w:rsidRDefault="00131C5A" w:rsidP="0092662B">
      <w:pPr>
        <w:rPr>
          <w:rtl/>
          <w:lang w:eastAsia="he-IL"/>
        </w:rPr>
      </w:pPr>
    </w:p>
    <w:p w:rsidR="00131C5A" w:rsidRDefault="00131C5A" w:rsidP="0092662B">
      <w:pPr>
        <w:pStyle w:val="-"/>
        <w:keepNext/>
        <w:rPr>
          <w:rtl/>
        </w:rPr>
      </w:pPr>
      <w:r w:rsidRPr="00BE0659">
        <w:rPr>
          <w:rStyle w:val="TagStyle"/>
          <w:rtl/>
        </w:rPr>
        <w:t xml:space="preserve">&lt;&lt; דובר_המשך &gt;&gt; </w:t>
      </w:r>
      <w:r>
        <w:rPr>
          <w:rtl/>
        </w:rPr>
        <w:t>תהלה פרידמן (כחול לבן):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F91BB0">
      <w:pPr>
        <w:rPr>
          <w:rtl/>
          <w:lang w:eastAsia="he-IL"/>
        </w:rPr>
      </w:pPr>
      <w:r>
        <w:rPr>
          <w:rFonts w:hint="cs"/>
          <w:rtl/>
          <w:lang w:eastAsia="he-IL"/>
        </w:rPr>
        <w:t xml:space="preserve">זאת הנקודה, אבל אתם אומרים: הוא לא כשר יותר, והרבה </w:t>
      </w:r>
      <w:bookmarkStart w:id="14544" w:name="_ETM_Q40_231096"/>
      <w:bookmarkEnd w:id="14544"/>
      <w:r>
        <w:rPr>
          <w:rFonts w:hint="cs"/>
          <w:rtl/>
          <w:lang w:eastAsia="he-IL"/>
        </w:rPr>
        <w:t xml:space="preserve">פעמים זה לא בגלל שהוא לא כשר. </w:t>
      </w:r>
    </w:p>
    <w:p w:rsidR="00131C5A" w:rsidRDefault="00131C5A" w:rsidP="0092662B">
      <w:pPr>
        <w:rPr>
          <w:rtl/>
          <w:lang w:eastAsia="he-IL"/>
        </w:rPr>
      </w:pPr>
    </w:p>
    <w:p w:rsidR="00131C5A" w:rsidRDefault="00131C5A" w:rsidP="0092662B">
      <w:pPr>
        <w:pStyle w:val="-"/>
        <w:keepNext/>
        <w:rPr>
          <w:rtl/>
        </w:rPr>
      </w:pPr>
      <w:bookmarkStart w:id="14545" w:name="_ETM_Q40_229824"/>
      <w:bookmarkEnd w:id="14545"/>
      <w:r w:rsidRPr="00BE0659">
        <w:rPr>
          <w:rStyle w:val="TagStyle"/>
          <w:rtl/>
        </w:rPr>
        <w:t xml:space="preserve">&lt;&lt; דובר_המשך &gt;&gt; </w:t>
      </w:r>
      <w:r>
        <w:rPr>
          <w:rFonts w:hint="cs"/>
          <w:rtl/>
        </w:rPr>
        <w:t>ה</w:t>
      </w:r>
      <w:r>
        <w:rPr>
          <w:rtl/>
        </w:rPr>
        <w:t xml:space="preserve">שר </w:t>
      </w:r>
      <w:r>
        <w:rPr>
          <w:rFonts w:hint="cs"/>
          <w:rtl/>
        </w:rPr>
        <w:t xml:space="preserve">לשירותי </w:t>
      </w:r>
      <w:r>
        <w:rPr>
          <w:rtl/>
        </w:rPr>
        <w:t>דת יעקב אביטן: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546" w:name="_ETM_Q40_231522"/>
      <w:bookmarkEnd w:id="14546"/>
      <w:r>
        <w:rPr>
          <w:rFonts w:hint="cs"/>
          <w:rtl/>
          <w:lang w:eastAsia="he-IL"/>
        </w:rPr>
        <w:t xml:space="preserve">אז את רוצה </w:t>
      </w:r>
      <w:bookmarkStart w:id="14547" w:name="_ETM_Q40_232951"/>
      <w:bookmarkEnd w:id="14547"/>
      <w:r>
        <w:rPr>
          <w:rFonts w:hint="cs"/>
          <w:rtl/>
          <w:lang w:eastAsia="he-IL"/>
        </w:rPr>
        <w:t xml:space="preserve">שנכתוב את הסיבה. </w:t>
      </w:r>
    </w:p>
    <w:p w:rsidR="00131C5A" w:rsidRDefault="00131C5A" w:rsidP="0092662B">
      <w:pPr>
        <w:rPr>
          <w:rtl/>
          <w:lang w:eastAsia="he-IL"/>
        </w:rPr>
      </w:pPr>
      <w:bookmarkStart w:id="14548" w:name="_ETM_Q40_232455"/>
      <w:bookmarkStart w:id="14549" w:name="_ETM_Q40_232529"/>
      <w:bookmarkEnd w:id="14548"/>
      <w:bookmarkEnd w:id="14549"/>
    </w:p>
    <w:p w:rsidR="00131C5A" w:rsidRDefault="00131C5A" w:rsidP="0092662B">
      <w:pPr>
        <w:pStyle w:val="-"/>
        <w:keepNext/>
        <w:rPr>
          <w:rtl/>
        </w:rPr>
      </w:pPr>
      <w:bookmarkStart w:id="14550" w:name="_ETM_Q40_232664"/>
      <w:bookmarkStart w:id="14551" w:name="_ETM_Q40_232764"/>
      <w:bookmarkEnd w:id="14550"/>
      <w:bookmarkEnd w:id="14551"/>
      <w:r w:rsidRPr="00BE0659">
        <w:rPr>
          <w:rStyle w:val="TagStyle"/>
          <w:rtl/>
        </w:rPr>
        <w:t xml:space="preserve">&lt;&lt; דובר_המשך &gt;&gt; </w:t>
      </w:r>
      <w:r>
        <w:rPr>
          <w:rtl/>
        </w:rPr>
        <w:t>תהלה פרידמן (כחול לבן):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כן. </w:t>
      </w:r>
    </w:p>
    <w:p w:rsidR="00131C5A" w:rsidRDefault="00131C5A" w:rsidP="0092662B">
      <w:pPr>
        <w:rPr>
          <w:rtl/>
          <w:lang w:eastAsia="he-IL"/>
        </w:rPr>
      </w:pPr>
      <w:bookmarkStart w:id="14552" w:name="_ETM_Q40_232778"/>
      <w:bookmarkStart w:id="14553" w:name="_ETM_Q40_232856"/>
      <w:bookmarkEnd w:id="14552"/>
      <w:bookmarkEnd w:id="14553"/>
    </w:p>
    <w:p w:rsidR="00131C5A" w:rsidRDefault="00131C5A" w:rsidP="0092662B">
      <w:pPr>
        <w:pStyle w:val="af6"/>
        <w:keepNext/>
        <w:rPr>
          <w:rtl/>
        </w:rPr>
      </w:pPr>
      <w:bookmarkStart w:id="14554" w:name="_ETM_Q40_232921"/>
      <w:bookmarkStart w:id="14555" w:name="_ETM_Q40_233001"/>
      <w:bookmarkEnd w:id="14554"/>
      <w:bookmarkEnd w:id="14555"/>
      <w:r w:rsidRPr="00DC03AC">
        <w:rPr>
          <w:rStyle w:val="TagStyle"/>
          <w:rtl/>
        </w:rPr>
        <w:t xml:space="preserve"> &lt;&lt; יור &gt;&gt; </w:t>
      </w:r>
      <w:r>
        <w:rPr>
          <w:rtl/>
        </w:rPr>
        <w:t>היו"ר אורנה ברביבאי:</w:t>
      </w:r>
      <w:r w:rsidRPr="00DC03AC">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556" w:name="_ETM_Q40_234016"/>
      <w:bookmarkEnd w:id="14556"/>
      <w:r>
        <w:rPr>
          <w:rFonts w:hint="cs"/>
          <w:rtl/>
          <w:lang w:eastAsia="he-IL"/>
        </w:rPr>
        <w:t xml:space="preserve">אכן, את הנימוק. </w:t>
      </w:r>
    </w:p>
    <w:p w:rsidR="00131C5A" w:rsidRDefault="00131C5A" w:rsidP="0092662B">
      <w:pPr>
        <w:rPr>
          <w:rtl/>
          <w:lang w:eastAsia="he-IL"/>
        </w:rPr>
      </w:pPr>
      <w:bookmarkStart w:id="14557" w:name="_ETM_Q40_233238"/>
      <w:bookmarkStart w:id="14558" w:name="_ETM_Q40_233329"/>
      <w:bookmarkEnd w:id="14557"/>
      <w:bookmarkEnd w:id="14558"/>
    </w:p>
    <w:p w:rsidR="00131C5A" w:rsidRDefault="00131C5A" w:rsidP="0092662B">
      <w:pPr>
        <w:pStyle w:val="-"/>
        <w:keepNext/>
        <w:rPr>
          <w:rtl/>
        </w:rPr>
      </w:pPr>
      <w:bookmarkStart w:id="14559" w:name="_ETM_Q40_233365"/>
      <w:bookmarkStart w:id="14560" w:name="_ETM_Q40_233460"/>
      <w:bookmarkEnd w:id="14559"/>
      <w:bookmarkEnd w:id="14560"/>
      <w:r w:rsidRPr="00BE0659">
        <w:rPr>
          <w:rStyle w:val="TagStyle"/>
          <w:rtl/>
        </w:rPr>
        <w:t xml:space="preserve">&lt;&lt; דובר_המשך &gt;&gt; </w:t>
      </w:r>
      <w:r>
        <w:rPr>
          <w:rFonts w:hint="cs"/>
          <w:rtl/>
        </w:rPr>
        <w:t>ה</w:t>
      </w:r>
      <w:r>
        <w:rPr>
          <w:rtl/>
        </w:rPr>
        <w:t xml:space="preserve">שר </w:t>
      </w:r>
      <w:r>
        <w:rPr>
          <w:rFonts w:hint="cs"/>
          <w:rtl/>
        </w:rPr>
        <w:t xml:space="preserve">לשירותי </w:t>
      </w:r>
      <w:r>
        <w:rPr>
          <w:rtl/>
        </w:rPr>
        <w:t>דת יעקב אביטן: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561" w:name="_ETM_Q40_234145"/>
      <w:bookmarkEnd w:id="14561"/>
      <w:r>
        <w:rPr>
          <w:rFonts w:hint="cs"/>
          <w:rtl/>
          <w:lang w:eastAsia="he-IL"/>
        </w:rPr>
        <w:t xml:space="preserve">את </w:t>
      </w:r>
      <w:bookmarkStart w:id="14562" w:name="_ETM_Q40_234773"/>
      <w:bookmarkEnd w:id="14562"/>
      <w:r>
        <w:rPr>
          <w:rFonts w:hint="cs"/>
          <w:rtl/>
          <w:lang w:eastAsia="he-IL"/>
        </w:rPr>
        <w:t xml:space="preserve">הנימוק </w:t>
      </w:r>
      <w:r>
        <w:rPr>
          <w:rtl/>
          <w:lang w:eastAsia="he-IL"/>
        </w:rPr>
        <w:t>–</w:t>
      </w:r>
      <w:r>
        <w:rPr>
          <w:rFonts w:hint="cs"/>
          <w:rtl/>
          <w:lang w:eastAsia="he-IL"/>
        </w:rPr>
        <w:t xml:space="preserve"> יישר כוח, אין בעיה, בלי נדר. </w:t>
      </w:r>
      <w:bookmarkStart w:id="14563" w:name="_ETM_Q40_237110"/>
      <w:bookmarkEnd w:id="14563"/>
    </w:p>
    <w:p w:rsidR="00131C5A" w:rsidRPr="00DC03AC" w:rsidRDefault="00131C5A" w:rsidP="0092662B">
      <w:pPr>
        <w:rPr>
          <w:rtl/>
          <w:lang w:eastAsia="he-IL"/>
        </w:rPr>
      </w:pPr>
      <w:bookmarkStart w:id="14564" w:name="_ETM_Q40_237189"/>
      <w:bookmarkEnd w:id="14564"/>
    </w:p>
    <w:p w:rsidR="00131C5A" w:rsidRDefault="00131C5A" w:rsidP="0092662B">
      <w:pPr>
        <w:pStyle w:val="af6"/>
        <w:keepNext/>
        <w:rPr>
          <w:rtl/>
        </w:rPr>
      </w:pPr>
      <w:bookmarkStart w:id="14565" w:name="_ETM_Q40_227373"/>
      <w:bookmarkStart w:id="14566" w:name="ET_yor_6059_5"/>
      <w:bookmarkEnd w:id="14565"/>
      <w:r w:rsidRPr="00543225">
        <w:rPr>
          <w:rStyle w:val="TagStyle"/>
          <w:rtl/>
        </w:rPr>
        <w:t xml:space="preserve"> &lt;&lt; יור &gt;&gt; </w:t>
      </w:r>
      <w:r>
        <w:rPr>
          <w:rtl/>
        </w:rPr>
        <w:t>היו"ר אורנה ברביבאי:</w:t>
      </w:r>
      <w:r w:rsidRPr="00543225">
        <w:rPr>
          <w:rStyle w:val="TagStyle"/>
          <w:rtl/>
        </w:rPr>
        <w:t xml:space="preserve"> &lt;&lt; יור &gt;&gt;</w:t>
      </w:r>
      <w:r>
        <w:rPr>
          <w:rtl/>
        </w:rPr>
        <w:t xml:space="preserve">   </w:t>
      </w:r>
      <w:bookmarkEnd w:id="14566"/>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תודה רבה </w:t>
      </w:r>
      <w:bookmarkStart w:id="14567" w:name="_ETM_Q40_239566"/>
      <w:bookmarkEnd w:id="14567"/>
      <w:r>
        <w:rPr>
          <w:rFonts w:hint="cs"/>
          <w:rtl/>
          <w:lang w:eastAsia="he-IL"/>
        </w:rPr>
        <w:t xml:space="preserve">לשר יעקב אביטן, השר לשירותי דת. </w:t>
      </w:r>
      <w:bookmarkStart w:id="14568" w:name="_ETM_Q40_242648"/>
      <w:bookmarkEnd w:id="14568"/>
    </w:p>
    <w:p w:rsidR="00131C5A" w:rsidRDefault="00131C5A" w:rsidP="0092662B">
      <w:pPr>
        <w:rPr>
          <w:rtl/>
          <w:lang w:eastAsia="he-IL"/>
        </w:rPr>
      </w:pPr>
    </w:p>
    <w:p w:rsidR="00131C5A" w:rsidRDefault="00131C5A" w:rsidP="0092662B">
      <w:pPr>
        <w:pStyle w:val="-"/>
        <w:keepNext/>
        <w:rPr>
          <w:rtl/>
        </w:rPr>
      </w:pPr>
      <w:r w:rsidRPr="00BE0659">
        <w:rPr>
          <w:rStyle w:val="TagStyle"/>
          <w:rtl/>
        </w:rPr>
        <w:t xml:space="preserve">&lt;&lt; דובר_המשך &gt;&gt; </w:t>
      </w:r>
      <w:r>
        <w:rPr>
          <w:rFonts w:hint="cs"/>
          <w:rtl/>
        </w:rPr>
        <w:t>ה</w:t>
      </w:r>
      <w:r>
        <w:rPr>
          <w:rtl/>
        </w:rPr>
        <w:t xml:space="preserve">שר </w:t>
      </w:r>
      <w:r>
        <w:rPr>
          <w:rFonts w:hint="cs"/>
          <w:rtl/>
        </w:rPr>
        <w:t xml:space="preserve">לשירותי </w:t>
      </w:r>
      <w:r>
        <w:rPr>
          <w:rtl/>
        </w:rPr>
        <w:t>דת יעקב אביטן:</w:t>
      </w:r>
      <w:r w:rsidRPr="00BE0659">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 סיימתי?</w:t>
      </w:r>
      <w:bookmarkStart w:id="14569" w:name="_ETM_Q40_242087"/>
      <w:bookmarkEnd w:id="14569"/>
    </w:p>
    <w:p w:rsidR="00131C5A" w:rsidRDefault="00131C5A" w:rsidP="0092662B">
      <w:pPr>
        <w:rPr>
          <w:rtl/>
          <w:lang w:eastAsia="he-IL"/>
        </w:rPr>
      </w:pPr>
      <w:bookmarkStart w:id="14570" w:name="_ETM_Q40_242183"/>
      <w:bookmarkEnd w:id="14570"/>
    </w:p>
    <w:p w:rsidR="00131C5A" w:rsidRDefault="00131C5A" w:rsidP="0092662B">
      <w:pPr>
        <w:pStyle w:val="af6"/>
        <w:keepNext/>
        <w:rPr>
          <w:rtl/>
        </w:rPr>
      </w:pPr>
      <w:bookmarkStart w:id="14571" w:name="_ETM_Q40_242223"/>
      <w:bookmarkStart w:id="14572" w:name="_ETM_Q40_242314"/>
      <w:bookmarkEnd w:id="14571"/>
      <w:bookmarkEnd w:id="14572"/>
      <w:r w:rsidRPr="00B4154A">
        <w:rPr>
          <w:rStyle w:val="TagStyle"/>
          <w:rtl/>
        </w:rPr>
        <w:t xml:space="preserve"> &lt;&lt; יור &gt;&gt; </w:t>
      </w:r>
      <w:r>
        <w:rPr>
          <w:rtl/>
        </w:rPr>
        <w:t>היו"ר אורנה ברביבאי:</w:t>
      </w:r>
      <w:r w:rsidRPr="00B4154A">
        <w:rPr>
          <w:rStyle w:val="TagStyle"/>
          <w:rtl/>
        </w:rPr>
        <w:t xml:space="preserve"> &lt;&lt; יור &gt;&gt;</w:t>
      </w:r>
      <w:r>
        <w:rPr>
          <w:rtl/>
        </w:rPr>
        <w:t xml:space="preserve">   </w:t>
      </w:r>
    </w:p>
    <w:p w:rsidR="00131C5A" w:rsidRDefault="00131C5A" w:rsidP="00F91BB0">
      <w:pPr>
        <w:rPr>
          <w:rtl/>
          <w:lang w:eastAsia="he-IL"/>
        </w:rPr>
      </w:pPr>
    </w:p>
    <w:p w:rsidR="00131C5A" w:rsidRPr="00B4154A" w:rsidRDefault="00131C5A" w:rsidP="0092662B">
      <w:pPr>
        <w:rPr>
          <w:rtl/>
          <w:lang w:eastAsia="he-IL"/>
        </w:rPr>
      </w:pPr>
      <w:bookmarkStart w:id="14573" w:name="_ETM_Q40_240595"/>
      <w:bookmarkEnd w:id="14573"/>
      <w:r>
        <w:rPr>
          <w:rFonts w:hint="cs"/>
          <w:rtl/>
          <w:lang w:eastAsia="he-IL"/>
        </w:rPr>
        <w:t xml:space="preserve">כן, תודה רבה, היו שלוש שאילתות, הן הסתיימו. </w:t>
      </w:r>
    </w:p>
    <w:p w:rsidR="00131C5A" w:rsidRDefault="00131C5A" w:rsidP="0092662B">
      <w:pPr>
        <w:rPr>
          <w:rtl/>
          <w:lang w:eastAsia="he-IL"/>
        </w:rPr>
      </w:pPr>
    </w:p>
    <w:p w:rsidR="00131C5A" w:rsidRDefault="00131C5A" w:rsidP="0092662B">
      <w:pPr>
        <w:rPr>
          <w:rtl/>
          <w:lang w:eastAsia="he-IL"/>
        </w:rPr>
      </w:pPr>
    </w:p>
    <w:p w:rsidR="00131C5A" w:rsidRDefault="00131C5A" w:rsidP="0092662B">
      <w:pPr>
        <w:pStyle w:val="a6"/>
        <w:rPr>
          <w:rtl/>
          <w:lang w:eastAsia="he-IL"/>
        </w:rPr>
      </w:pPr>
      <w:bookmarkStart w:id="14574" w:name="ET_subject_619901_7"/>
      <w:r w:rsidRPr="00DC2C6F">
        <w:rPr>
          <w:rStyle w:val="TagStyle"/>
          <w:rtl/>
        </w:rPr>
        <w:t xml:space="preserve">&lt;&lt; נושא &gt;&gt; </w:t>
      </w:r>
      <w:bookmarkStart w:id="14575" w:name="_Toc48162676"/>
      <w:bookmarkStart w:id="14576" w:name="_Toc48163133"/>
      <w:bookmarkStart w:id="14577" w:name="_Toc54112275"/>
      <w:r>
        <w:rPr>
          <w:rtl/>
          <w:lang w:eastAsia="he-IL"/>
        </w:rPr>
        <w:t>הצעת חוק שירותי תעופה (פיצוי וסיוע בשל ביטול טיסה או שינוי בתנאיה) (נגיף הקורונה החדש – הוראת שעה – תיקון) (תיקון) (הארכת המועד להשבת התמורה), התש"ף</w:t>
      </w:r>
      <w:r>
        <w:rPr>
          <w:rFonts w:hint="cs"/>
          <w:rtl/>
          <w:lang w:eastAsia="he-IL"/>
        </w:rPr>
        <w:t>–</w:t>
      </w:r>
      <w:r>
        <w:rPr>
          <w:rtl/>
          <w:lang w:eastAsia="he-IL"/>
        </w:rPr>
        <w:t>2020</w:t>
      </w:r>
      <w:bookmarkEnd w:id="14575"/>
      <w:bookmarkEnd w:id="14576"/>
      <w:bookmarkEnd w:id="14577"/>
      <w:r w:rsidRPr="00DC2C6F">
        <w:rPr>
          <w:rStyle w:val="TagStyle"/>
          <w:rtl/>
        </w:rPr>
        <w:t xml:space="preserve"> &lt;&lt; נושא &gt;&gt;</w:t>
      </w:r>
      <w:r>
        <w:rPr>
          <w:rtl/>
          <w:lang w:eastAsia="he-IL"/>
        </w:rPr>
        <w:t xml:space="preserve">   </w:t>
      </w:r>
      <w:bookmarkEnd w:id="14574"/>
    </w:p>
    <w:p w:rsidR="00131C5A" w:rsidRDefault="00131C5A" w:rsidP="00F91BB0">
      <w:pPr>
        <w:rPr>
          <w:rtl/>
          <w:lang w:eastAsia="he-IL"/>
        </w:rPr>
      </w:pPr>
      <w:r>
        <w:rPr>
          <w:rFonts w:hint="cs"/>
          <w:rtl/>
          <w:lang w:eastAsia="he-IL"/>
        </w:rPr>
        <w:t>[מס' מ/1355; דברי הכנסת, חוב</w:t>
      </w:r>
      <w:r w:rsidR="00F91BB0">
        <w:rPr>
          <w:rFonts w:hint="cs"/>
          <w:rtl/>
          <w:lang w:eastAsia="he-IL"/>
        </w:rPr>
        <w:t>רת</w:t>
      </w:r>
      <w:r>
        <w:rPr>
          <w:rFonts w:hint="cs"/>
          <w:rtl/>
          <w:lang w:eastAsia="he-IL"/>
        </w:rPr>
        <w:t xml:space="preserve"> זו, ישיבה 65; נספחות.]</w:t>
      </w:r>
    </w:p>
    <w:p w:rsidR="00131C5A" w:rsidRPr="00D56FEC" w:rsidRDefault="00131C5A" w:rsidP="0092662B">
      <w:pPr>
        <w:pStyle w:val="-0"/>
        <w:rPr>
          <w:rtl/>
        </w:rPr>
      </w:pPr>
      <w:r>
        <w:rPr>
          <w:rFonts w:hint="cs"/>
          <w:rtl/>
        </w:rPr>
        <w:t>(</w:t>
      </w:r>
      <w:r w:rsidRPr="00D56FEC">
        <w:rPr>
          <w:rFonts w:hint="cs"/>
          <w:rtl/>
        </w:rPr>
        <w:t>קריאה שנייה וקריאה שלישית</w:t>
      </w:r>
      <w:r>
        <w:rPr>
          <w:rFonts w:hint="cs"/>
          <w:rtl/>
        </w:rPr>
        <w:t>)</w:t>
      </w:r>
    </w:p>
    <w:p w:rsidR="00131C5A" w:rsidRPr="00ED072B" w:rsidRDefault="00131C5A" w:rsidP="0092662B">
      <w:pPr>
        <w:rPr>
          <w:rtl/>
          <w:lang w:eastAsia="he-IL"/>
        </w:rPr>
      </w:pPr>
    </w:p>
    <w:p w:rsidR="00131C5A" w:rsidRDefault="00131C5A" w:rsidP="0092662B">
      <w:pPr>
        <w:pStyle w:val="af6"/>
        <w:keepNext/>
        <w:rPr>
          <w:rtl/>
        </w:rPr>
      </w:pPr>
      <w:r w:rsidRPr="00DC2C6F">
        <w:rPr>
          <w:rStyle w:val="TagStyle"/>
          <w:rtl/>
        </w:rPr>
        <w:t xml:space="preserve"> &lt;&lt; יור &gt;&gt; </w:t>
      </w:r>
      <w:r>
        <w:rPr>
          <w:rtl/>
        </w:rPr>
        <w:t>היו"ר אורנה ברביבאי:</w:t>
      </w:r>
      <w:r w:rsidRPr="00DC2C6F">
        <w:rPr>
          <w:rStyle w:val="TagStyle"/>
          <w:rtl/>
        </w:rPr>
        <w:t xml:space="preserve"> &lt;&lt; יור &gt;&gt;</w:t>
      </w:r>
      <w:r>
        <w:rPr>
          <w:rtl/>
        </w:rPr>
        <w:t xml:space="preserve">   </w:t>
      </w:r>
    </w:p>
    <w:p w:rsidR="00131C5A" w:rsidRDefault="00131C5A" w:rsidP="00F91BB0">
      <w:pPr>
        <w:rPr>
          <w:rtl/>
          <w:lang w:eastAsia="he-IL"/>
        </w:rPr>
      </w:pPr>
    </w:p>
    <w:p w:rsidR="00131C5A" w:rsidRDefault="00131C5A" w:rsidP="00374CA8">
      <w:pPr>
        <w:rPr>
          <w:rtl/>
          <w:lang w:eastAsia="he-IL"/>
        </w:rPr>
      </w:pPr>
      <w:bookmarkStart w:id="14578" w:name="_ETM_Q40_241906"/>
      <w:bookmarkStart w:id="14579" w:name="_ETM_Q40_242038"/>
      <w:bookmarkEnd w:id="14578"/>
      <w:bookmarkEnd w:id="14579"/>
      <w:r>
        <w:rPr>
          <w:rFonts w:hint="cs"/>
          <w:rtl/>
          <w:lang w:eastAsia="he-IL"/>
        </w:rPr>
        <w:t xml:space="preserve">אנחנו עוברים לקריאה שנייה ולקריאה שלישית של הצעת חוק שירותי </w:t>
      </w:r>
      <w:bookmarkStart w:id="14580" w:name="_ETM_Q40_251835"/>
      <w:bookmarkEnd w:id="14580"/>
      <w:r>
        <w:rPr>
          <w:rFonts w:hint="cs"/>
          <w:rtl/>
          <w:lang w:eastAsia="he-IL"/>
        </w:rPr>
        <w:t xml:space="preserve">תעופה (פיצוי וסיוע בשל ביטול טיסה או שינוי בתנאיה) (נגיף </w:t>
      </w:r>
      <w:bookmarkStart w:id="14581" w:name="_ETM_Q40_255451"/>
      <w:bookmarkEnd w:id="14581"/>
      <w:r>
        <w:rPr>
          <w:rFonts w:hint="cs"/>
          <w:rtl/>
          <w:lang w:eastAsia="he-IL"/>
        </w:rPr>
        <w:t xml:space="preserve">הקורונה 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תיקון) (תיקון) (הארכת המועד </w:t>
      </w:r>
      <w:bookmarkStart w:id="14582" w:name="_ETM_Q40_259186"/>
      <w:bookmarkEnd w:id="14582"/>
      <w:r>
        <w:rPr>
          <w:rFonts w:hint="cs"/>
          <w:rtl/>
          <w:lang w:eastAsia="he-IL"/>
        </w:rPr>
        <w:t>להשבת התמורה), התש"ף</w:t>
      </w:r>
      <w:r>
        <w:rPr>
          <w:rFonts w:hint="eastAsia"/>
          <w:rtl/>
          <w:lang w:eastAsia="he-IL"/>
        </w:rPr>
        <w:t>–</w:t>
      </w:r>
      <w:r>
        <w:rPr>
          <w:rFonts w:hint="cs"/>
          <w:rtl/>
          <w:lang w:eastAsia="he-IL"/>
        </w:rPr>
        <w:t xml:space="preserve">2020, בכפוף לקבלת פטור מחובת הנחה ובכפוף להנחה </w:t>
      </w:r>
      <w:bookmarkStart w:id="14583" w:name="_ETM_Q40_265370"/>
      <w:bookmarkEnd w:id="14583"/>
      <w:r>
        <w:rPr>
          <w:rFonts w:hint="cs"/>
          <w:rtl/>
          <w:lang w:eastAsia="he-IL"/>
        </w:rPr>
        <w:t xml:space="preserve">על שולחן הכנסת </w:t>
      </w:r>
      <w:r>
        <w:rPr>
          <w:rFonts w:hint="eastAsia"/>
          <w:rtl/>
          <w:lang w:eastAsia="he-IL"/>
        </w:rPr>
        <w:t xml:space="preserve">– </w:t>
      </w:r>
      <w:r>
        <w:rPr>
          <w:rFonts w:hint="cs"/>
          <w:rtl/>
          <w:lang w:eastAsia="he-IL"/>
        </w:rPr>
        <w:t xml:space="preserve">שהוא התקבל. יציג את הצעת </w:t>
      </w:r>
      <w:bookmarkStart w:id="14584" w:name="_ETM_Q40_267121"/>
      <w:bookmarkEnd w:id="14584"/>
      <w:r>
        <w:rPr>
          <w:rFonts w:hint="cs"/>
          <w:rtl/>
          <w:lang w:eastAsia="he-IL"/>
        </w:rPr>
        <w:t xml:space="preserve">החוק יושב-ראש ועדת הכלכלה חבר הכנסת יעקב מרגי, בבקשה. </w:t>
      </w:r>
    </w:p>
    <w:p w:rsidR="00131C5A" w:rsidRPr="00B4154A" w:rsidRDefault="00131C5A" w:rsidP="0092662B">
      <w:pPr>
        <w:rPr>
          <w:rtl/>
          <w:lang w:eastAsia="he-IL"/>
        </w:rPr>
      </w:pPr>
      <w:bookmarkStart w:id="14585" w:name="_ETM_Q40_274188"/>
      <w:bookmarkStart w:id="14586" w:name="_ETM_Q40_274285"/>
      <w:bookmarkEnd w:id="14585"/>
      <w:bookmarkEnd w:id="14586"/>
    </w:p>
    <w:p w:rsidR="00131C5A" w:rsidRDefault="00131C5A" w:rsidP="0092662B">
      <w:pPr>
        <w:pStyle w:val="a4"/>
        <w:keepNext/>
        <w:rPr>
          <w:rtl/>
        </w:rPr>
      </w:pPr>
      <w:bookmarkStart w:id="14587" w:name="_ETM_Q40_244468"/>
      <w:bookmarkStart w:id="14588" w:name="ET_speaker_6024_12"/>
      <w:bookmarkEnd w:id="14587"/>
      <w:r w:rsidRPr="00DC2C6F">
        <w:rPr>
          <w:rStyle w:val="TagStyle"/>
          <w:rtl/>
        </w:rPr>
        <w:t xml:space="preserve"> &lt;&lt; דובר &gt;&gt; </w:t>
      </w:r>
      <w:bookmarkStart w:id="14589" w:name="_Toc48162677"/>
      <w:bookmarkStart w:id="14590" w:name="_Toc48163134"/>
      <w:bookmarkStart w:id="14591" w:name="_Toc54112276"/>
      <w:r>
        <w:rPr>
          <w:rtl/>
        </w:rPr>
        <w:t>יעקב מרגי (יו"ר ועדת הכלכלה):</w:t>
      </w:r>
      <w:bookmarkEnd w:id="14589"/>
      <w:bookmarkEnd w:id="14590"/>
      <w:bookmarkEnd w:id="14591"/>
      <w:r w:rsidRPr="00DC2C6F">
        <w:rPr>
          <w:rStyle w:val="TagStyle"/>
          <w:rtl/>
        </w:rPr>
        <w:t xml:space="preserve"> &lt;&lt; דובר &gt;&gt;</w:t>
      </w:r>
      <w:r>
        <w:rPr>
          <w:rtl/>
        </w:rPr>
        <w:t xml:space="preserve">   </w:t>
      </w:r>
      <w:bookmarkEnd w:id="14588"/>
    </w:p>
    <w:p w:rsidR="00131C5A" w:rsidRDefault="00131C5A" w:rsidP="00F91BB0">
      <w:pPr>
        <w:rPr>
          <w:rtl/>
          <w:lang w:eastAsia="he-IL"/>
        </w:rPr>
      </w:pPr>
    </w:p>
    <w:p w:rsidR="00131C5A" w:rsidRDefault="00131C5A" w:rsidP="0092662B">
      <w:pPr>
        <w:rPr>
          <w:rtl/>
          <w:lang w:eastAsia="he-IL"/>
        </w:rPr>
      </w:pPr>
      <w:bookmarkStart w:id="14592" w:name="_ETM_Q40_278003"/>
      <w:bookmarkStart w:id="14593" w:name="_ETM_Q40_278108"/>
      <w:bookmarkEnd w:id="14592"/>
      <w:bookmarkEnd w:id="14593"/>
      <w:r>
        <w:rPr>
          <w:rFonts w:hint="cs"/>
          <w:rtl/>
          <w:lang w:eastAsia="he-IL"/>
        </w:rPr>
        <w:t>מאחר</w:t>
      </w:r>
      <w:bookmarkStart w:id="14594" w:name="_ETM_Q40_284876"/>
      <w:bookmarkEnd w:id="14594"/>
      <w:r>
        <w:rPr>
          <w:rFonts w:hint="cs"/>
          <w:rtl/>
          <w:lang w:eastAsia="he-IL"/>
        </w:rPr>
        <w:t xml:space="preserve"> שחברי תנועת ש"ס הם החלק המכריע פה, אני מבקש </w:t>
      </w:r>
      <w:bookmarkStart w:id="14595" w:name="_ETM_Q40_289088"/>
      <w:bookmarkEnd w:id="14595"/>
      <w:r>
        <w:rPr>
          <w:rFonts w:hint="cs"/>
          <w:rtl/>
          <w:lang w:eastAsia="he-IL"/>
        </w:rPr>
        <w:t xml:space="preserve">לשמור קצת על השקט. </w:t>
      </w:r>
    </w:p>
    <w:p w:rsidR="00131C5A" w:rsidRDefault="00131C5A" w:rsidP="0092662B">
      <w:pPr>
        <w:rPr>
          <w:rtl/>
          <w:lang w:eastAsia="he-IL"/>
        </w:rPr>
      </w:pPr>
      <w:bookmarkStart w:id="14596" w:name="_ETM_Q40_291899"/>
      <w:bookmarkStart w:id="14597" w:name="_ETM_Q40_291996"/>
      <w:bookmarkEnd w:id="14596"/>
      <w:bookmarkEnd w:id="14597"/>
    </w:p>
    <w:p w:rsidR="00131C5A" w:rsidRDefault="00131C5A" w:rsidP="0092662B">
      <w:pPr>
        <w:pStyle w:val="af5"/>
        <w:keepNext/>
        <w:rPr>
          <w:rtl/>
        </w:rPr>
      </w:pPr>
      <w:bookmarkStart w:id="14598" w:name="_ETM_Q40_292698"/>
      <w:bookmarkStart w:id="14599" w:name="_ETM_Q40_292798"/>
      <w:bookmarkStart w:id="14600" w:name="ET_interruption_5726_27"/>
      <w:bookmarkEnd w:id="14598"/>
      <w:bookmarkEnd w:id="14599"/>
      <w:r w:rsidRPr="00605E57">
        <w:rPr>
          <w:rStyle w:val="TagStyle"/>
          <w:rtl/>
        </w:rPr>
        <w:t xml:space="preserve"> &lt;&lt; קריאה &gt;&gt; </w:t>
      </w:r>
      <w:r>
        <w:rPr>
          <w:rtl/>
        </w:rPr>
        <w:t>ינון אזולאי (ש"ס):</w:t>
      </w:r>
      <w:r w:rsidRPr="00605E57">
        <w:rPr>
          <w:rStyle w:val="TagStyle"/>
          <w:rtl/>
        </w:rPr>
        <w:t xml:space="preserve"> &lt;&lt; קריאה &gt;&gt;</w:t>
      </w:r>
      <w:r>
        <w:rPr>
          <w:rtl/>
        </w:rPr>
        <w:t xml:space="preserve">   </w:t>
      </w:r>
      <w:bookmarkEnd w:id="14600"/>
    </w:p>
    <w:p w:rsidR="00131C5A" w:rsidRDefault="00131C5A" w:rsidP="00F91BB0">
      <w:pPr>
        <w:rPr>
          <w:rtl/>
          <w:lang w:eastAsia="he-IL"/>
        </w:rPr>
      </w:pPr>
    </w:p>
    <w:p w:rsidR="00131C5A" w:rsidRDefault="00131C5A" w:rsidP="0092662B">
      <w:pPr>
        <w:rPr>
          <w:rtl/>
          <w:lang w:eastAsia="he-IL"/>
        </w:rPr>
      </w:pPr>
      <w:bookmarkStart w:id="14601" w:name="_ETM_Q40_291761"/>
      <w:bookmarkEnd w:id="14601"/>
      <w:r>
        <w:rPr>
          <w:rFonts w:hint="cs"/>
          <w:rtl/>
          <w:lang w:eastAsia="he-IL"/>
        </w:rPr>
        <w:t xml:space="preserve">הכול תלוי במציע. </w:t>
      </w:r>
    </w:p>
    <w:p w:rsidR="00131C5A" w:rsidRDefault="00131C5A" w:rsidP="0092662B">
      <w:pPr>
        <w:rPr>
          <w:rtl/>
          <w:lang w:eastAsia="he-IL"/>
        </w:rPr>
      </w:pPr>
      <w:bookmarkStart w:id="14602" w:name="_ETM_Q40_294526"/>
      <w:bookmarkStart w:id="14603" w:name="_ETM_Q40_294615"/>
      <w:bookmarkEnd w:id="14602"/>
      <w:bookmarkEnd w:id="14603"/>
    </w:p>
    <w:p w:rsidR="00131C5A" w:rsidRDefault="00131C5A" w:rsidP="0092662B">
      <w:pPr>
        <w:pStyle w:val="-"/>
        <w:keepNext/>
        <w:rPr>
          <w:rtl/>
        </w:rPr>
      </w:pPr>
      <w:bookmarkStart w:id="14604" w:name="_ETM_Q40_295366"/>
      <w:bookmarkStart w:id="14605" w:name="_ETM_Q40_295449"/>
      <w:bookmarkStart w:id="14606" w:name="ET_speakercontinue_6024_30"/>
      <w:bookmarkEnd w:id="14604"/>
      <w:bookmarkEnd w:id="14605"/>
      <w:r w:rsidRPr="00605E57">
        <w:rPr>
          <w:rStyle w:val="TagStyle"/>
          <w:rtl/>
        </w:rPr>
        <w:t xml:space="preserve"> &lt;&lt; דובר_המשך &gt;&gt; </w:t>
      </w:r>
      <w:r>
        <w:rPr>
          <w:rtl/>
        </w:rPr>
        <w:t>יעקב מרגי (יו"ר ועדת הכלכלה):</w:t>
      </w:r>
      <w:r w:rsidRPr="00605E57">
        <w:rPr>
          <w:rStyle w:val="TagStyle"/>
          <w:rtl/>
        </w:rPr>
        <w:t xml:space="preserve"> &lt;&lt; דובר_המשך &gt;&gt;</w:t>
      </w:r>
      <w:r>
        <w:rPr>
          <w:rtl/>
        </w:rPr>
        <w:t xml:space="preserve">   </w:t>
      </w:r>
      <w:bookmarkEnd w:id="14606"/>
    </w:p>
    <w:p w:rsidR="00131C5A" w:rsidRDefault="00131C5A" w:rsidP="00F91BB0">
      <w:pPr>
        <w:rPr>
          <w:rtl/>
          <w:lang w:eastAsia="he-IL"/>
        </w:rPr>
      </w:pPr>
    </w:p>
    <w:p w:rsidR="00131C5A" w:rsidRDefault="00131C5A" w:rsidP="0092662B">
      <w:pPr>
        <w:rPr>
          <w:rtl/>
          <w:lang w:eastAsia="he-IL"/>
        </w:rPr>
      </w:pPr>
      <w:bookmarkStart w:id="14607" w:name="_ETM_Q40_294783"/>
      <w:bookmarkEnd w:id="14607"/>
      <w:r>
        <w:rPr>
          <w:rFonts w:hint="cs"/>
          <w:rtl/>
          <w:lang w:eastAsia="he-IL"/>
        </w:rPr>
        <w:t xml:space="preserve">אין מחמאה שלמה. </w:t>
      </w:r>
      <w:bookmarkStart w:id="14608" w:name="_ETM_Q40_296262"/>
      <w:bookmarkStart w:id="14609" w:name="_ETM_Q40_293236"/>
      <w:bookmarkEnd w:id="14608"/>
      <w:bookmarkEnd w:id="14609"/>
      <w:r>
        <w:rPr>
          <w:rFonts w:hint="cs"/>
          <w:rtl/>
          <w:lang w:eastAsia="he-IL"/>
        </w:rPr>
        <w:t xml:space="preserve">גברתי היושבת בראש, חבריי חברי הכנסת, גברתי השרה. </w:t>
      </w:r>
      <w:bookmarkStart w:id="14610" w:name="_ETM_Q40_304471"/>
      <w:bookmarkEnd w:id="14610"/>
    </w:p>
    <w:p w:rsidR="00131C5A" w:rsidRPr="00605E57" w:rsidRDefault="00131C5A" w:rsidP="0092662B">
      <w:pPr>
        <w:rPr>
          <w:rtl/>
          <w:lang w:eastAsia="he-IL"/>
        </w:rPr>
      </w:pPr>
      <w:bookmarkStart w:id="14611" w:name="_ETM_Q40_305463"/>
      <w:bookmarkStart w:id="14612" w:name="_ETM_Q40_305577"/>
      <w:bookmarkEnd w:id="14611"/>
      <w:bookmarkEnd w:id="14612"/>
    </w:p>
    <w:p w:rsidR="00131C5A" w:rsidRDefault="00131C5A" w:rsidP="0092662B">
      <w:pPr>
        <w:pStyle w:val="af5"/>
        <w:keepNext/>
        <w:rPr>
          <w:rtl/>
        </w:rPr>
      </w:pPr>
      <w:bookmarkStart w:id="14613" w:name="ET_interruption_5762_10"/>
      <w:r w:rsidRPr="00DC2C6F">
        <w:rPr>
          <w:rStyle w:val="TagStyle"/>
          <w:rtl/>
        </w:rPr>
        <w:t xml:space="preserve"> &lt;&lt; קריאה &gt;&gt; </w:t>
      </w:r>
      <w:r>
        <w:rPr>
          <w:rtl/>
        </w:rPr>
        <w:t>אלי אבידר (ישראל ביתנו):</w:t>
      </w:r>
      <w:r w:rsidRPr="00DC2C6F">
        <w:rPr>
          <w:rStyle w:val="TagStyle"/>
          <w:rtl/>
        </w:rPr>
        <w:t xml:space="preserve"> &lt;&lt; קריאה &gt;&gt;</w:t>
      </w:r>
      <w:r>
        <w:rPr>
          <w:rtl/>
        </w:rPr>
        <w:t xml:space="preserve">   </w:t>
      </w:r>
      <w:bookmarkEnd w:id="14613"/>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תוריד את המסכה. </w:t>
      </w:r>
    </w:p>
    <w:p w:rsidR="00131C5A" w:rsidRDefault="00131C5A" w:rsidP="0092662B">
      <w:pPr>
        <w:rPr>
          <w:rtl/>
          <w:lang w:eastAsia="he-IL"/>
        </w:rPr>
      </w:pPr>
      <w:bookmarkStart w:id="14614" w:name="_ETM_Q40_303963"/>
      <w:bookmarkStart w:id="14615" w:name="_ETM_Q40_304049"/>
      <w:bookmarkEnd w:id="14614"/>
      <w:bookmarkEnd w:id="14615"/>
    </w:p>
    <w:p w:rsidR="00131C5A" w:rsidRDefault="00131C5A" w:rsidP="0092662B">
      <w:pPr>
        <w:pStyle w:val="-"/>
        <w:keepNext/>
        <w:rPr>
          <w:rtl/>
        </w:rPr>
      </w:pPr>
      <w:bookmarkStart w:id="14616" w:name="_ETM_Q40_304153"/>
      <w:bookmarkStart w:id="14617" w:name="_ETM_Q40_304225"/>
      <w:bookmarkStart w:id="14618" w:name="ET_speakercontinue_6024_31"/>
      <w:bookmarkEnd w:id="14616"/>
      <w:bookmarkEnd w:id="14617"/>
      <w:r w:rsidRPr="00605E57">
        <w:rPr>
          <w:rStyle w:val="TagStyle"/>
          <w:rtl/>
        </w:rPr>
        <w:t xml:space="preserve"> &lt;&lt; דובר_המשך &gt;&gt; </w:t>
      </w:r>
      <w:r>
        <w:rPr>
          <w:rtl/>
        </w:rPr>
        <w:t>יעקב מרגי (יו"ר ועדת הכלכלה):</w:t>
      </w:r>
      <w:r w:rsidRPr="00605E57">
        <w:rPr>
          <w:rStyle w:val="TagStyle"/>
          <w:rtl/>
        </w:rPr>
        <w:t xml:space="preserve"> &lt;&lt; דובר_המשך &gt;&gt;</w:t>
      </w:r>
      <w:r>
        <w:rPr>
          <w:rtl/>
        </w:rPr>
        <w:t xml:space="preserve">   </w:t>
      </w:r>
      <w:bookmarkEnd w:id="14618"/>
    </w:p>
    <w:p w:rsidR="00131C5A" w:rsidRDefault="00131C5A" w:rsidP="00F91BB0">
      <w:pPr>
        <w:rPr>
          <w:rtl/>
          <w:lang w:eastAsia="he-IL"/>
        </w:rPr>
      </w:pPr>
    </w:p>
    <w:p w:rsidR="00131C5A" w:rsidRDefault="00131C5A" w:rsidP="0092662B">
      <w:pPr>
        <w:rPr>
          <w:rtl/>
          <w:lang w:eastAsia="he-IL"/>
        </w:rPr>
      </w:pPr>
      <w:bookmarkStart w:id="14619" w:name="_ETM_Q40_305741"/>
      <w:bookmarkEnd w:id="14619"/>
      <w:r>
        <w:rPr>
          <w:rFonts w:hint="cs"/>
          <w:rtl/>
          <w:lang w:eastAsia="he-IL"/>
        </w:rPr>
        <w:t xml:space="preserve">אדוני, אני אדם מרדן. כשאומרים לי </w:t>
      </w:r>
      <w:bookmarkStart w:id="14620" w:name="_ETM_Q40_312490"/>
      <w:bookmarkEnd w:id="14620"/>
      <w:r>
        <w:rPr>
          <w:rFonts w:hint="cs"/>
          <w:rtl/>
          <w:lang w:eastAsia="he-IL"/>
        </w:rPr>
        <w:t xml:space="preserve">מה לעשות, אני מוכיח שאני יכול אחרת. </w:t>
      </w:r>
    </w:p>
    <w:p w:rsidR="00131C5A" w:rsidRDefault="00131C5A" w:rsidP="0092662B">
      <w:pPr>
        <w:rPr>
          <w:rtl/>
          <w:lang w:eastAsia="he-IL"/>
        </w:rPr>
      </w:pPr>
      <w:bookmarkStart w:id="14621" w:name="_ETM_Q40_313636"/>
      <w:bookmarkStart w:id="14622" w:name="_ETM_Q40_313734"/>
      <w:bookmarkEnd w:id="14621"/>
      <w:bookmarkEnd w:id="14622"/>
    </w:p>
    <w:p w:rsidR="00131C5A" w:rsidRDefault="00131C5A" w:rsidP="0092662B">
      <w:pPr>
        <w:pStyle w:val="af5"/>
        <w:keepNext/>
        <w:rPr>
          <w:rtl/>
        </w:rPr>
      </w:pPr>
      <w:bookmarkStart w:id="14623" w:name="_ETM_Q40_313781"/>
      <w:bookmarkStart w:id="14624" w:name="_ETM_Q40_313886"/>
      <w:bookmarkEnd w:id="14623"/>
      <w:bookmarkEnd w:id="14624"/>
      <w:r w:rsidRPr="00605E57">
        <w:rPr>
          <w:rStyle w:val="TagStyle"/>
          <w:rtl/>
        </w:rPr>
        <w:t xml:space="preserve"> &lt;&lt; קריאה &gt;&gt; </w:t>
      </w:r>
      <w:r>
        <w:rPr>
          <w:rtl/>
        </w:rPr>
        <w:t>אלי אבידר (ישראל ביתנו):</w:t>
      </w:r>
      <w:r w:rsidRPr="00605E57">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625" w:name="_ETM_Q40_313185"/>
      <w:bookmarkStart w:id="14626" w:name="_ETM_Q40_313508"/>
      <w:bookmarkStart w:id="14627" w:name="_ETM_Q40_313569"/>
      <w:bookmarkEnd w:id="14625"/>
      <w:bookmarkEnd w:id="14626"/>
      <w:bookmarkEnd w:id="14627"/>
      <w:r>
        <w:rPr>
          <w:rFonts w:hint="cs"/>
          <w:rtl/>
          <w:lang w:eastAsia="he-IL"/>
        </w:rPr>
        <w:t xml:space="preserve">זה לא מצטלם </w:t>
      </w:r>
      <w:bookmarkStart w:id="14628" w:name="_ETM_Q40_312309"/>
      <w:bookmarkEnd w:id="14628"/>
      <w:r>
        <w:rPr>
          <w:rFonts w:hint="cs"/>
          <w:rtl/>
          <w:lang w:eastAsia="he-IL"/>
        </w:rPr>
        <w:t xml:space="preserve">טוב לאתר. </w:t>
      </w:r>
      <w:bookmarkStart w:id="14629" w:name="_ETM_Q40_313897"/>
      <w:bookmarkEnd w:id="14629"/>
    </w:p>
    <w:p w:rsidR="00131C5A" w:rsidRDefault="00131C5A" w:rsidP="0092662B">
      <w:pPr>
        <w:rPr>
          <w:rtl/>
          <w:lang w:eastAsia="he-IL"/>
        </w:rPr>
      </w:pPr>
      <w:bookmarkStart w:id="14630" w:name="_ETM_Q40_314036"/>
      <w:bookmarkEnd w:id="14630"/>
    </w:p>
    <w:p w:rsidR="00131C5A" w:rsidRDefault="00131C5A" w:rsidP="0092662B">
      <w:pPr>
        <w:pStyle w:val="af6"/>
        <w:keepNext/>
        <w:rPr>
          <w:rtl/>
        </w:rPr>
      </w:pPr>
      <w:bookmarkStart w:id="14631" w:name="_ETM_Q40_313070"/>
      <w:bookmarkStart w:id="14632" w:name="_ETM_Q40_313191"/>
      <w:bookmarkEnd w:id="14631"/>
      <w:bookmarkEnd w:id="14632"/>
      <w:r w:rsidRPr="00605E57">
        <w:rPr>
          <w:rStyle w:val="TagStyle"/>
          <w:rtl/>
        </w:rPr>
        <w:t xml:space="preserve"> &lt;&lt; יור &gt;&gt; </w:t>
      </w:r>
      <w:r>
        <w:rPr>
          <w:rtl/>
        </w:rPr>
        <w:t>היו"ר אורנה ברביבאי:</w:t>
      </w:r>
      <w:r w:rsidRPr="00605E57">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633" w:name="_ETM_Q40_314324"/>
      <w:bookmarkEnd w:id="14633"/>
      <w:r>
        <w:rPr>
          <w:rFonts w:hint="cs"/>
          <w:rtl/>
          <w:lang w:eastAsia="he-IL"/>
        </w:rPr>
        <w:t xml:space="preserve">בבקשה, אדוני. </w:t>
      </w:r>
    </w:p>
    <w:p w:rsidR="00131C5A" w:rsidRPr="00605E57" w:rsidRDefault="00131C5A" w:rsidP="0092662B">
      <w:pPr>
        <w:rPr>
          <w:rtl/>
          <w:lang w:eastAsia="he-IL"/>
        </w:rPr>
      </w:pPr>
      <w:bookmarkStart w:id="14634" w:name="_ETM_Q40_315942"/>
      <w:bookmarkStart w:id="14635" w:name="_ETM_Q40_316022"/>
      <w:bookmarkEnd w:id="14634"/>
      <w:bookmarkEnd w:id="14635"/>
    </w:p>
    <w:p w:rsidR="00131C5A" w:rsidRDefault="00131C5A" w:rsidP="0092662B">
      <w:pPr>
        <w:pStyle w:val="-"/>
        <w:keepNext/>
        <w:rPr>
          <w:rtl/>
        </w:rPr>
      </w:pPr>
      <w:bookmarkStart w:id="14636" w:name="_ETM_Q40_314085"/>
      <w:bookmarkStart w:id="14637" w:name="_ETM_Q40_314181"/>
      <w:bookmarkStart w:id="14638" w:name="ET_speakercontinue_6024_33"/>
      <w:bookmarkEnd w:id="14636"/>
      <w:bookmarkEnd w:id="14637"/>
      <w:r w:rsidRPr="00605E57">
        <w:rPr>
          <w:rStyle w:val="TagStyle"/>
          <w:rtl/>
        </w:rPr>
        <w:t xml:space="preserve"> &lt;&lt; דובר_המשך &gt;&gt; </w:t>
      </w:r>
      <w:r>
        <w:rPr>
          <w:rtl/>
        </w:rPr>
        <w:t>יעקב מרגי (יו"ר ועדת הכלכלה):</w:t>
      </w:r>
      <w:r w:rsidRPr="00605E57">
        <w:rPr>
          <w:rStyle w:val="TagStyle"/>
          <w:rtl/>
        </w:rPr>
        <w:t xml:space="preserve"> &lt;&lt; דובר_המשך &gt;&gt;</w:t>
      </w:r>
      <w:r>
        <w:rPr>
          <w:rtl/>
        </w:rPr>
        <w:t xml:space="preserve">   </w:t>
      </w:r>
      <w:bookmarkEnd w:id="14638"/>
    </w:p>
    <w:p w:rsidR="00131C5A" w:rsidRDefault="00131C5A" w:rsidP="00F91BB0">
      <w:pPr>
        <w:rPr>
          <w:rtl/>
          <w:lang w:eastAsia="he-IL"/>
        </w:rPr>
      </w:pPr>
    </w:p>
    <w:p w:rsidR="00131C5A" w:rsidRDefault="00131C5A" w:rsidP="00374CA8">
      <w:pPr>
        <w:rPr>
          <w:rtl/>
          <w:lang w:eastAsia="he-IL"/>
        </w:rPr>
      </w:pPr>
      <w:bookmarkStart w:id="14639" w:name="_ETM_Q40_315864"/>
      <w:bookmarkEnd w:id="14639"/>
      <w:r>
        <w:rPr>
          <w:rFonts w:hint="cs"/>
          <w:rtl/>
          <w:lang w:eastAsia="he-IL"/>
        </w:rPr>
        <w:t xml:space="preserve">גברתי היושבת בראש, חבריי חברי הכנסת, </w:t>
      </w:r>
      <w:bookmarkStart w:id="14640" w:name="_ETM_Q40_319106"/>
      <w:bookmarkEnd w:id="14640"/>
      <w:r>
        <w:rPr>
          <w:rFonts w:hint="cs"/>
          <w:rtl/>
          <w:lang w:eastAsia="he-IL"/>
        </w:rPr>
        <w:t xml:space="preserve">אני מתכבד להציג בפניכם את הצעת החוק שירותי תעופה (פיצוי וסיוע בשל ביטול טיסה או שינוי בתנאיה) (נגיף הקורונה החדש </w:t>
      </w:r>
      <w:r>
        <w:rPr>
          <w:rtl/>
          <w:lang w:eastAsia="he-IL"/>
        </w:rPr>
        <w:t>–</w:t>
      </w:r>
      <w:r>
        <w:rPr>
          <w:rFonts w:hint="cs"/>
          <w:rtl/>
          <w:lang w:eastAsia="he-IL"/>
        </w:rPr>
        <w:t xml:space="preserve"> הוראת שעה </w:t>
      </w:r>
      <w:bookmarkStart w:id="14641" w:name="_ETM_Q40_329906"/>
      <w:bookmarkEnd w:id="14641"/>
      <w:r>
        <w:rPr>
          <w:rtl/>
          <w:lang w:eastAsia="he-IL"/>
        </w:rPr>
        <w:t>–</w:t>
      </w:r>
      <w:r>
        <w:rPr>
          <w:rFonts w:hint="cs"/>
          <w:rtl/>
          <w:lang w:eastAsia="he-IL"/>
        </w:rPr>
        <w:t xml:space="preserve"> תיקון) (תיקון), התש"ף</w:t>
      </w:r>
      <w:r>
        <w:rPr>
          <w:rFonts w:hint="eastAsia"/>
          <w:rtl/>
          <w:lang w:eastAsia="he-IL"/>
        </w:rPr>
        <w:t>–</w:t>
      </w:r>
      <w:r>
        <w:rPr>
          <w:rFonts w:hint="cs"/>
          <w:rtl/>
          <w:lang w:eastAsia="he-IL"/>
        </w:rPr>
        <w:t xml:space="preserve">2020, לקריאה שנייה וקריאה שלישית. </w:t>
      </w:r>
      <w:bookmarkStart w:id="14642" w:name="_ETM_Q40_340297"/>
      <w:bookmarkStart w:id="14643" w:name="_ETM_Q40_340382"/>
      <w:bookmarkStart w:id="14644" w:name="_ETM_Q40_340457"/>
      <w:bookmarkStart w:id="14645" w:name="_ETM_Q40_340545"/>
      <w:bookmarkEnd w:id="14642"/>
      <w:bookmarkEnd w:id="14643"/>
      <w:bookmarkEnd w:id="14644"/>
      <w:bookmarkEnd w:id="14645"/>
      <w:r>
        <w:rPr>
          <w:rFonts w:hint="cs"/>
          <w:rtl/>
          <w:lang w:eastAsia="he-IL"/>
        </w:rPr>
        <w:t xml:space="preserve">הצעת החוק מבקשת לתקן הוראת שעה שאושרה בכנסת לפני כחודש, ואשר צמצמה את זכויותיהם </w:t>
      </w:r>
      <w:bookmarkStart w:id="14646" w:name="_ETM_Q40_346666"/>
      <w:bookmarkEnd w:id="14646"/>
      <w:r>
        <w:rPr>
          <w:rFonts w:hint="cs"/>
          <w:rtl/>
          <w:lang w:eastAsia="he-IL"/>
        </w:rPr>
        <w:t xml:space="preserve">של נוסעים בטיסות בתקופת משבר הקורונה במטרה לסייע לחברות התעופה להתמודד עם המשבר החמור. </w:t>
      </w:r>
    </w:p>
    <w:p w:rsidR="00131C5A" w:rsidRDefault="00131C5A" w:rsidP="0092662B">
      <w:pPr>
        <w:rPr>
          <w:rtl/>
          <w:lang w:eastAsia="he-IL"/>
        </w:rPr>
      </w:pPr>
    </w:p>
    <w:p w:rsidR="00131C5A" w:rsidRDefault="00131C5A" w:rsidP="00374CA8">
      <w:pPr>
        <w:rPr>
          <w:rtl/>
          <w:lang w:eastAsia="he-IL"/>
        </w:rPr>
      </w:pPr>
      <w:r>
        <w:rPr>
          <w:rFonts w:hint="cs"/>
          <w:rtl/>
          <w:lang w:eastAsia="he-IL"/>
        </w:rPr>
        <w:t xml:space="preserve">הוראת השעה, שתיקנה באופן זמני את </w:t>
      </w:r>
      <w:bookmarkStart w:id="14647" w:name="_ETM_Q40_355159"/>
      <w:bookmarkEnd w:id="14647"/>
      <w:r>
        <w:rPr>
          <w:rFonts w:hint="cs"/>
          <w:rtl/>
          <w:lang w:eastAsia="he-IL"/>
        </w:rPr>
        <w:t xml:space="preserve">חוק שירותי תעופה (פיצוי וסיוע בשל ביטול טיסה או שינוי </w:t>
      </w:r>
      <w:bookmarkStart w:id="14648" w:name="_ETM_Q40_361085"/>
      <w:bookmarkEnd w:id="14648"/>
      <w:r>
        <w:rPr>
          <w:rFonts w:hint="cs"/>
          <w:rtl/>
          <w:lang w:eastAsia="he-IL"/>
        </w:rPr>
        <w:t xml:space="preserve">בתנאיה), </w:t>
      </w:r>
      <w:proofErr w:type="spellStart"/>
      <w:r>
        <w:rPr>
          <w:rFonts w:hint="cs"/>
          <w:rtl/>
          <w:lang w:eastAsia="he-IL"/>
        </w:rPr>
        <w:t>התשע"ב</w:t>
      </w:r>
      <w:proofErr w:type="spellEnd"/>
      <w:r>
        <w:rPr>
          <w:rFonts w:hint="eastAsia"/>
          <w:rtl/>
          <w:lang w:eastAsia="he-IL"/>
        </w:rPr>
        <w:t>–</w:t>
      </w:r>
      <w:r>
        <w:rPr>
          <w:rFonts w:hint="cs"/>
          <w:rtl/>
          <w:lang w:eastAsia="he-IL"/>
        </w:rPr>
        <w:t xml:space="preserve">2012, חלה על כל טיסה מישראל ואליה שמועד המראתה </w:t>
      </w:r>
      <w:bookmarkStart w:id="14649" w:name="_ETM_Q40_367530"/>
      <w:bookmarkEnd w:id="14649"/>
      <w:r>
        <w:rPr>
          <w:rFonts w:hint="cs"/>
          <w:rtl/>
          <w:lang w:eastAsia="he-IL"/>
        </w:rPr>
        <w:t xml:space="preserve">היה מ-1 במרץ 2020 ועד 31 באוגוסט 2020, וכן על טיסות שמועד המראתן המתוכנן קדם לתקופה האמורה אם היו ליעדים או מיעדים שחלה לגביהם חובת בידוד בשל נגיף הקורונה. </w:t>
      </w:r>
      <w:bookmarkStart w:id="14650" w:name="_ETM_Q40_386028"/>
      <w:bookmarkStart w:id="14651" w:name="_ETM_Q40_386105"/>
      <w:bookmarkStart w:id="14652" w:name="_ETM_Q40_386171"/>
      <w:bookmarkStart w:id="14653" w:name="_ETM_Q40_386269"/>
      <w:bookmarkEnd w:id="14650"/>
      <w:bookmarkEnd w:id="14651"/>
      <w:bookmarkEnd w:id="14652"/>
      <w:bookmarkEnd w:id="14653"/>
      <w:r>
        <w:rPr>
          <w:rFonts w:hint="cs"/>
          <w:rtl/>
          <w:lang w:eastAsia="he-IL"/>
        </w:rPr>
        <w:t xml:space="preserve">בין היתר, לגבי טיסות אלה הוארך המועד </w:t>
      </w:r>
      <w:bookmarkStart w:id="14654" w:name="_ETM_Q40_387356"/>
      <w:bookmarkEnd w:id="14654"/>
      <w:r>
        <w:rPr>
          <w:rFonts w:hint="cs"/>
          <w:rtl/>
          <w:lang w:eastAsia="he-IL"/>
        </w:rPr>
        <w:t xml:space="preserve">להשבת התמורה, כלומר המועד שבו על חברות התעופה להחזיר לנוסעים את הכספים ששילמו בעד כרטיסי הטיסה אם טיסתם </w:t>
      </w:r>
      <w:bookmarkStart w:id="14655" w:name="_ETM_Q40_397348"/>
      <w:bookmarkEnd w:id="14655"/>
      <w:r>
        <w:rPr>
          <w:rFonts w:hint="cs"/>
          <w:rtl/>
          <w:lang w:eastAsia="he-IL"/>
        </w:rPr>
        <w:t xml:space="preserve">בוטלה או שחל שינוי במועד המראתה. לפי הוראת השעה, חברות התעופה יוכלו להשיב את התמורה תוך 90 ימים ממועד ההמראה המתוכנן במקום תוך 21 ימים מיום </w:t>
      </w:r>
      <w:bookmarkStart w:id="14656" w:name="_ETM_Q40_408440"/>
      <w:bookmarkEnd w:id="14656"/>
      <w:r>
        <w:rPr>
          <w:rFonts w:hint="cs"/>
          <w:rtl/>
          <w:lang w:eastAsia="he-IL"/>
        </w:rPr>
        <w:t xml:space="preserve">פניית הנוסע בכתב לחברת התעופה, כפי שקובע החוק לפני שתוקן בהוראת שעה. אולם לגבי חלק מהטיסות במועד אישורה של הוראת השעה כבר חלפו 90 הימים להשבת </w:t>
      </w:r>
      <w:bookmarkStart w:id="14657" w:name="_ETM_Q40_425542"/>
      <w:bookmarkEnd w:id="14657"/>
      <w:r>
        <w:rPr>
          <w:rFonts w:hint="cs"/>
          <w:rtl/>
          <w:lang w:eastAsia="he-IL"/>
        </w:rPr>
        <w:t xml:space="preserve">התמורה, למשל אם מדובר בטיסות שהיו אמורות להמריא בחודש מרץ השנה, ולכן נקבע כי במקרים אלה מועד השבת התמורה יהיה עד 14 באוגוסט 2020, או תוך 90 ימים ממועד ההמראה המתוכנן, לפי המועד המאוחר ביניהם. </w:t>
      </w:r>
    </w:p>
    <w:p w:rsidR="00131C5A" w:rsidRDefault="00131C5A" w:rsidP="0092662B">
      <w:pPr>
        <w:rPr>
          <w:rtl/>
          <w:lang w:eastAsia="he-IL"/>
        </w:rPr>
      </w:pPr>
    </w:p>
    <w:p w:rsidR="00131C5A" w:rsidRDefault="00131C5A" w:rsidP="00374CA8">
      <w:pPr>
        <w:rPr>
          <w:rtl/>
          <w:lang w:eastAsia="he-IL"/>
        </w:rPr>
      </w:pPr>
      <w:r>
        <w:rPr>
          <w:rFonts w:hint="cs"/>
          <w:rtl/>
          <w:lang w:eastAsia="he-IL"/>
        </w:rPr>
        <w:t>ברקע הדיונים בהוראת השעה נשמעו הצהרות מנציגי</w:t>
      </w:r>
      <w:bookmarkStart w:id="14658" w:name="_ETM_Q40_449658"/>
      <w:bookmarkEnd w:id="14658"/>
      <w:r>
        <w:rPr>
          <w:rFonts w:hint="cs"/>
          <w:rtl/>
          <w:lang w:eastAsia="he-IL"/>
        </w:rPr>
        <w:t xml:space="preserve"> הממשלה לגבי הכוונה לסייע לחברות התעופה עקב המשבר, בין היתר באמצעות מתן ערבות מדינה להלוואות וכן צעדים נוספים. לצערי, מאז שאושרה הוראת השעה, ועל אף ההצהרות שהושמעו אז </w:t>
      </w:r>
      <w:bookmarkStart w:id="14659" w:name="_ETM_Q40_464223"/>
      <w:bookmarkEnd w:id="14659"/>
      <w:r>
        <w:rPr>
          <w:rFonts w:hint="cs"/>
          <w:rtl/>
          <w:lang w:eastAsia="he-IL"/>
        </w:rPr>
        <w:t xml:space="preserve">בוועדה לגבי התקדמות מתווה הסיוע </w:t>
      </w:r>
      <w:r w:rsidR="00374CA8">
        <w:rPr>
          <w:rFonts w:hint="eastAsia"/>
          <w:rtl/>
          <w:lang w:eastAsia="he-IL"/>
        </w:rPr>
        <w:t xml:space="preserve">– </w:t>
      </w:r>
      <w:r>
        <w:rPr>
          <w:rFonts w:hint="cs"/>
          <w:rtl/>
          <w:lang w:eastAsia="he-IL"/>
        </w:rPr>
        <w:t xml:space="preserve">סיוע שחלק ממנו אמור להיות מיועד להשבת כספי הנוסעים </w:t>
      </w:r>
      <w:r w:rsidR="00374CA8">
        <w:rPr>
          <w:rFonts w:hint="eastAsia"/>
          <w:rtl/>
          <w:lang w:eastAsia="he-IL"/>
        </w:rPr>
        <w:t xml:space="preserve">– </w:t>
      </w:r>
      <w:r>
        <w:rPr>
          <w:rFonts w:hint="cs"/>
          <w:rtl/>
          <w:lang w:eastAsia="he-IL"/>
        </w:rPr>
        <w:t xml:space="preserve">לא חלה התקדמות משביעת רצון בקידום המתווה. לפיכך, אנחנו נתונים היום במציאות שבה נראה שלחברות התעופה אין אפשרות מעשית להשיב </w:t>
      </w:r>
      <w:bookmarkStart w:id="14660" w:name="_ETM_Q40_484822"/>
      <w:bookmarkEnd w:id="14660"/>
      <w:r>
        <w:rPr>
          <w:rFonts w:hint="cs"/>
          <w:rtl/>
          <w:lang w:eastAsia="he-IL"/>
        </w:rPr>
        <w:t xml:space="preserve">את כספם של הנוסעים גם במועדים הנקובים בחוק. </w:t>
      </w:r>
    </w:p>
    <w:p w:rsidR="00131C5A" w:rsidRDefault="00131C5A" w:rsidP="0092662B">
      <w:pPr>
        <w:rPr>
          <w:rtl/>
          <w:lang w:eastAsia="he-IL"/>
        </w:rPr>
      </w:pPr>
    </w:p>
    <w:p w:rsidR="00131C5A" w:rsidRDefault="00131C5A" w:rsidP="0092662B">
      <w:pPr>
        <w:rPr>
          <w:rtl/>
          <w:lang w:eastAsia="he-IL"/>
        </w:rPr>
      </w:pPr>
      <w:r>
        <w:rPr>
          <w:rFonts w:hint="cs"/>
          <w:rtl/>
          <w:lang w:eastAsia="he-IL"/>
        </w:rPr>
        <w:t xml:space="preserve">לפיכך, מוצע לדחות את המועד להשבת </w:t>
      </w:r>
      <w:bookmarkStart w:id="14661" w:name="_ETM_Q40_492492"/>
      <w:bookmarkEnd w:id="14661"/>
      <w:r>
        <w:rPr>
          <w:rFonts w:hint="cs"/>
          <w:rtl/>
          <w:lang w:eastAsia="he-IL"/>
        </w:rPr>
        <w:t xml:space="preserve">התמורה לנוסעים שחלפו יותר מ-90 ממועד ההמראה המתוכנן של טיסותיהם, בכפוף לתנאים הבאים: </w:t>
      </w:r>
      <w:bookmarkStart w:id="14662" w:name="_ETM_Q40_501144"/>
      <w:bookmarkStart w:id="14663" w:name="_ETM_Q40_522242"/>
      <w:bookmarkStart w:id="14664" w:name="_ETM_Q40_522324"/>
      <w:bookmarkStart w:id="14665" w:name="_ETM_Q40_522402"/>
      <w:bookmarkStart w:id="14666" w:name="_ETM_Q40_522471"/>
      <w:bookmarkEnd w:id="14662"/>
      <w:bookmarkEnd w:id="14663"/>
      <w:bookmarkEnd w:id="14664"/>
      <w:bookmarkEnd w:id="14665"/>
      <w:bookmarkEnd w:id="14666"/>
      <w:r>
        <w:rPr>
          <w:rFonts w:hint="cs"/>
          <w:rtl/>
          <w:lang w:eastAsia="he-IL"/>
        </w:rPr>
        <w:t>ראשית, מוצע שהדחייה במועד השבת התמורה תחול רק על חברות תעופה שמחזור ההכנסות שלהן ברבעון השני של שנת 2020 ירד בשיעור של 70%</w:t>
      </w:r>
      <w:bookmarkStart w:id="14667" w:name="_ETM_Q40_514177"/>
      <w:bookmarkEnd w:id="14667"/>
      <w:r>
        <w:rPr>
          <w:rFonts w:hint="cs"/>
          <w:rtl/>
          <w:lang w:eastAsia="he-IL"/>
        </w:rPr>
        <w:t xml:space="preserve"> לפחות בהשוואה למחזור ההכנסות המקביל שלהן בשנת 2019, כלומר: רק על חברות תעופה המצויות בקשיים </w:t>
      </w:r>
      <w:proofErr w:type="spellStart"/>
      <w:r>
        <w:rPr>
          <w:rFonts w:hint="cs"/>
          <w:rtl/>
          <w:lang w:eastAsia="he-IL"/>
        </w:rPr>
        <w:t>תזרימיים</w:t>
      </w:r>
      <w:proofErr w:type="spellEnd"/>
      <w:r>
        <w:rPr>
          <w:rFonts w:hint="cs"/>
          <w:rtl/>
          <w:lang w:eastAsia="he-IL"/>
        </w:rPr>
        <w:t xml:space="preserve"> משמעותיים. שנית, חברת תעופה המבקשת שדחיית המועד תחול לגביה</w:t>
      </w:r>
      <w:bookmarkStart w:id="14668" w:name="_ETM_Q40_529194"/>
      <w:bookmarkEnd w:id="14668"/>
      <w:r>
        <w:rPr>
          <w:rFonts w:hint="cs"/>
          <w:rtl/>
          <w:lang w:eastAsia="he-IL"/>
        </w:rPr>
        <w:t xml:space="preserve"> תידרש להגיש </w:t>
      </w:r>
      <w:r w:rsidR="00374CA8">
        <w:rPr>
          <w:rFonts w:hint="cs"/>
          <w:rtl/>
          <w:lang w:eastAsia="he-IL"/>
        </w:rPr>
        <w:t>ל</w:t>
      </w:r>
      <w:r>
        <w:rPr>
          <w:rFonts w:hint="cs"/>
          <w:rtl/>
          <w:lang w:eastAsia="he-IL"/>
        </w:rPr>
        <w:t xml:space="preserve">מנהל רשות התעופה האזרחית הודעה על ירידה בהכנסותיה, כאמור עד 14 באוגוסט 2020. חברת תעופה </w:t>
      </w:r>
      <w:bookmarkStart w:id="14669" w:name="_ETM_Q40_541116"/>
      <w:bookmarkEnd w:id="14669"/>
      <w:r>
        <w:rPr>
          <w:rFonts w:hint="cs"/>
          <w:rtl/>
          <w:lang w:eastAsia="he-IL"/>
        </w:rPr>
        <w:t xml:space="preserve">שעמדה בתנאים אלה תוכל להשיב את הכספים עד 1 באוקטובר 2020, במקום עד 14 באוגוסט 2020, או תוך 90 ימים ממועד </w:t>
      </w:r>
      <w:bookmarkStart w:id="14670" w:name="_ETM_Q40_550078"/>
      <w:bookmarkEnd w:id="14670"/>
      <w:r>
        <w:rPr>
          <w:rFonts w:hint="cs"/>
          <w:rtl/>
          <w:lang w:eastAsia="he-IL"/>
        </w:rPr>
        <w:t>ההמראה המתוכנן, לפי המועד המאוחר ביניהם</w:t>
      </w:r>
      <w:bookmarkStart w:id="14671" w:name="_ETM_Q40_553939"/>
      <w:bookmarkStart w:id="14672" w:name="_ETM_Q40_554033"/>
      <w:bookmarkEnd w:id="14671"/>
      <w:bookmarkEnd w:id="14672"/>
      <w:r>
        <w:rPr>
          <w:rFonts w:hint="cs"/>
          <w:rtl/>
          <w:lang w:eastAsia="he-IL"/>
        </w:rPr>
        <w:t xml:space="preserve">. </w:t>
      </w:r>
    </w:p>
    <w:p w:rsidR="00131C5A" w:rsidRDefault="00131C5A" w:rsidP="0092662B">
      <w:pPr>
        <w:rPr>
          <w:rtl/>
          <w:lang w:eastAsia="he-IL"/>
        </w:rPr>
      </w:pPr>
      <w:bookmarkStart w:id="14673" w:name="_ETM_Q40_556298"/>
      <w:bookmarkStart w:id="14674" w:name="_ETM_Q40_556351"/>
      <w:bookmarkEnd w:id="14673"/>
      <w:bookmarkEnd w:id="14674"/>
    </w:p>
    <w:p w:rsidR="00131C5A" w:rsidRDefault="00131C5A" w:rsidP="0092662B">
      <w:pPr>
        <w:rPr>
          <w:rtl/>
          <w:lang w:eastAsia="he-IL"/>
        </w:rPr>
      </w:pPr>
      <w:bookmarkStart w:id="14675" w:name="_ETM_Q40_556482"/>
      <w:bookmarkStart w:id="14676" w:name="_ETM_Q40_556558"/>
      <w:bookmarkEnd w:id="14675"/>
      <w:bookmarkEnd w:id="14676"/>
      <w:r>
        <w:rPr>
          <w:rFonts w:hint="cs"/>
          <w:rtl/>
          <w:lang w:eastAsia="he-IL"/>
        </w:rPr>
        <w:t xml:space="preserve">כדי שהנוסעים הנוגעים בדבר ידעו על דחיית המועד לקבלת כספם, מוצע </w:t>
      </w:r>
      <w:bookmarkStart w:id="14677" w:name="_ETM_Q40_557657"/>
      <w:bookmarkEnd w:id="14677"/>
      <w:r>
        <w:rPr>
          <w:rFonts w:hint="cs"/>
          <w:rtl/>
          <w:lang w:eastAsia="he-IL"/>
        </w:rPr>
        <w:t xml:space="preserve">לקבוע כי חברות התעופה הרלוונטיות </w:t>
      </w:r>
      <w:r>
        <w:rPr>
          <w:rtl/>
          <w:lang w:eastAsia="he-IL"/>
        </w:rPr>
        <w:t>–</w:t>
      </w:r>
      <w:r>
        <w:rPr>
          <w:rFonts w:hint="cs"/>
          <w:rtl/>
          <w:lang w:eastAsia="he-IL"/>
        </w:rPr>
        <w:t xml:space="preserve"> אבוטבול, אתה מחזיר לי?</w:t>
      </w:r>
    </w:p>
    <w:p w:rsidR="00131C5A" w:rsidRDefault="00131C5A" w:rsidP="0092662B">
      <w:pPr>
        <w:rPr>
          <w:rtl/>
          <w:lang w:eastAsia="he-IL"/>
        </w:rPr>
      </w:pPr>
    </w:p>
    <w:p w:rsidR="00131C5A" w:rsidRDefault="00131C5A" w:rsidP="0092662B">
      <w:pPr>
        <w:pStyle w:val="af5"/>
        <w:keepNext/>
        <w:rPr>
          <w:rtl/>
        </w:rPr>
      </w:pPr>
      <w:bookmarkStart w:id="14678" w:name="_ETM_Q40_565004"/>
      <w:bookmarkStart w:id="14679" w:name="_ETM_Q40_565098"/>
      <w:bookmarkEnd w:id="14678"/>
      <w:bookmarkEnd w:id="14679"/>
      <w:r w:rsidRPr="00800FBD">
        <w:rPr>
          <w:rStyle w:val="TagStyle"/>
          <w:rtl/>
        </w:rPr>
        <w:t xml:space="preserve"> &lt;&lt; קריאה &gt;&gt; </w:t>
      </w:r>
      <w:r>
        <w:rPr>
          <w:rtl/>
        </w:rPr>
        <w:t>משה אבוטבול (ש"ס):</w:t>
      </w:r>
      <w:r w:rsidRPr="00800FBD">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680" w:name="_ETM_Q40_566886"/>
      <w:bookmarkStart w:id="14681" w:name="_ETM_Q40_567180"/>
      <w:bookmarkStart w:id="14682" w:name="_ETM_Q40_567229"/>
      <w:bookmarkEnd w:id="14680"/>
      <w:bookmarkEnd w:id="14681"/>
      <w:bookmarkEnd w:id="14682"/>
      <w:r>
        <w:rPr>
          <w:rFonts w:hint="cs"/>
          <w:rtl/>
          <w:lang w:eastAsia="he-IL"/>
        </w:rPr>
        <w:t xml:space="preserve">אני לא מדבר. </w:t>
      </w:r>
    </w:p>
    <w:p w:rsidR="00131C5A" w:rsidRDefault="00131C5A" w:rsidP="0092662B">
      <w:pPr>
        <w:rPr>
          <w:rtl/>
          <w:lang w:eastAsia="he-IL"/>
        </w:rPr>
      </w:pPr>
      <w:bookmarkStart w:id="14683" w:name="_ETM_Q40_565678"/>
      <w:bookmarkStart w:id="14684" w:name="_ETM_Q40_565759"/>
      <w:bookmarkEnd w:id="14683"/>
      <w:bookmarkEnd w:id="14684"/>
    </w:p>
    <w:p w:rsidR="00131C5A" w:rsidRDefault="00131C5A" w:rsidP="0092662B">
      <w:pPr>
        <w:pStyle w:val="af6"/>
        <w:keepNext/>
        <w:rPr>
          <w:rtl/>
        </w:rPr>
      </w:pPr>
      <w:bookmarkStart w:id="14685" w:name="_ETM_Q40_565822"/>
      <w:bookmarkStart w:id="14686" w:name="_ETM_Q40_565913"/>
      <w:bookmarkEnd w:id="14685"/>
      <w:bookmarkEnd w:id="14686"/>
      <w:r w:rsidRPr="00800FBD">
        <w:rPr>
          <w:rStyle w:val="TagStyle"/>
          <w:rtl/>
        </w:rPr>
        <w:t xml:space="preserve"> &lt;&lt; יור &gt;&gt; </w:t>
      </w:r>
      <w:r>
        <w:rPr>
          <w:rtl/>
        </w:rPr>
        <w:t>היו"ר אורנה ברביבאי:</w:t>
      </w:r>
      <w:r w:rsidRPr="00800FBD">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687" w:name="_ETM_Q40_568997"/>
      <w:bookmarkStart w:id="14688" w:name="_ETM_Q40_564455"/>
      <w:bookmarkStart w:id="14689" w:name="_ETM_Q40_564725"/>
      <w:bookmarkStart w:id="14690" w:name="_ETM_Q40_564781"/>
      <w:bookmarkStart w:id="14691" w:name="_ETM_Q40_567223"/>
      <w:bookmarkEnd w:id="14687"/>
      <w:bookmarkEnd w:id="14688"/>
      <w:bookmarkEnd w:id="14689"/>
      <w:bookmarkEnd w:id="14690"/>
      <w:bookmarkEnd w:id="14691"/>
      <w:r>
        <w:rPr>
          <w:rFonts w:hint="cs"/>
          <w:rtl/>
          <w:lang w:eastAsia="he-IL"/>
        </w:rPr>
        <w:t>זה התלמידים שלך, כן?</w:t>
      </w:r>
      <w:bookmarkStart w:id="14692" w:name="_ETM_Q40_568055"/>
      <w:bookmarkEnd w:id="14692"/>
    </w:p>
    <w:p w:rsidR="00131C5A" w:rsidRDefault="00131C5A" w:rsidP="0092662B">
      <w:pPr>
        <w:rPr>
          <w:rtl/>
          <w:lang w:eastAsia="he-IL"/>
        </w:rPr>
      </w:pPr>
      <w:bookmarkStart w:id="14693" w:name="_ETM_Q40_568137"/>
      <w:bookmarkEnd w:id="14693"/>
    </w:p>
    <w:p w:rsidR="00131C5A" w:rsidRDefault="00131C5A" w:rsidP="0092662B">
      <w:pPr>
        <w:pStyle w:val="-"/>
        <w:keepNext/>
        <w:rPr>
          <w:rtl/>
        </w:rPr>
      </w:pPr>
      <w:bookmarkStart w:id="14694" w:name="_ETM_Q40_568183"/>
      <w:bookmarkStart w:id="14695" w:name="_ETM_Q40_568260"/>
      <w:bookmarkStart w:id="14696" w:name="ET_speakercontinue_6024_38"/>
      <w:bookmarkEnd w:id="14694"/>
      <w:bookmarkEnd w:id="14695"/>
      <w:r w:rsidRPr="00800FBD">
        <w:rPr>
          <w:rStyle w:val="TagStyle"/>
          <w:rtl/>
        </w:rPr>
        <w:t xml:space="preserve"> &lt;&lt; דובר_המשך &gt;&gt; </w:t>
      </w:r>
      <w:r>
        <w:rPr>
          <w:rtl/>
        </w:rPr>
        <w:t>יעקב מרגי (יו"ר ועדת הכלכלה):</w:t>
      </w:r>
      <w:r w:rsidRPr="00800FBD">
        <w:rPr>
          <w:rStyle w:val="TagStyle"/>
          <w:rtl/>
        </w:rPr>
        <w:t xml:space="preserve"> &lt;&lt; דובר_המשך &gt;&gt;</w:t>
      </w:r>
      <w:r>
        <w:rPr>
          <w:rtl/>
        </w:rPr>
        <w:t xml:space="preserve">   </w:t>
      </w:r>
      <w:bookmarkEnd w:id="14696"/>
    </w:p>
    <w:p w:rsidR="00131C5A" w:rsidRDefault="00131C5A" w:rsidP="00F91BB0">
      <w:pPr>
        <w:rPr>
          <w:rtl/>
          <w:lang w:eastAsia="he-IL"/>
        </w:rPr>
      </w:pPr>
    </w:p>
    <w:p w:rsidR="00131C5A" w:rsidRDefault="00131C5A" w:rsidP="0092662B">
      <w:pPr>
        <w:rPr>
          <w:rtl/>
          <w:lang w:eastAsia="he-IL"/>
        </w:rPr>
      </w:pPr>
      <w:bookmarkStart w:id="14697" w:name="_ETM_Q40_566031"/>
      <w:bookmarkEnd w:id="14697"/>
      <w:r>
        <w:rPr>
          <w:rFonts w:hint="cs"/>
          <w:rtl/>
          <w:lang w:eastAsia="he-IL"/>
        </w:rPr>
        <w:t xml:space="preserve">התלמידים </w:t>
      </w:r>
      <w:bookmarkStart w:id="14698" w:name="_ETM_Q40_567343"/>
      <w:bookmarkEnd w:id="14698"/>
      <w:r>
        <w:rPr>
          <w:rFonts w:hint="cs"/>
          <w:rtl/>
          <w:lang w:eastAsia="he-IL"/>
        </w:rPr>
        <w:t>שלי</w:t>
      </w:r>
      <w:bookmarkStart w:id="14699" w:name="_ETM_Q40_569299"/>
      <w:bookmarkEnd w:id="14699"/>
      <w:r>
        <w:rPr>
          <w:rFonts w:hint="cs"/>
          <w:rtl/>
          <w:lang w:eastAsia="he-IL"/>
        </w:rPr>
        <w:t xml:space="preserve"> </w:t>
      </w:r>
      <w:r w:rsidR="00DA39C2">
        <w:rPr>
          <w:rFonts w:hint="cs"/>
          <w:rtl/>
          <w:lang w:eastAsia="he-IL"/>
        </w:rPr>
        <w:t>– – –</w:t>
      </w:r>
    </w:p>
    <w:p w:rsidR="00131C5A" w:rsidRDefault="00131C5A" w:rsidP="0092662B">
      <w:pPr>
        <w:rPr>
          <w:rtl/>
          <w:lang w:eastAsia="he-IL"/>
        </w:rPr>
      </w:pPr>
      <w:bookmarkStart w:id="14700" w:name="_ETM_Q40_568543"/>
      <w:bookmarkStart w:id="14701" w:name="_ETM_Q40_568683"/>
      <w:bookmarkEnd w:id="14700"/>
      <w:bookmarkEnd w:id="14701"/>
    </w:p>
    <w:p w:rsidR="00131C5A" w:rsidRDefault="00131C5A" w:rsidP="0092662B">
      <w:pPr>
        <w:pStyle w:val="af5"/>
        <w:keepNext/>
        <w:rPr>
          <w:rtl/>
        </w:rPr>
      </w:pPr>
      <w:bookmarkStart w:id="14702" w:name="_ETM_Q40_570503"/>
      <w:bookmarkStart w:id="14703" w:name="_ETM_Q40_570562"/>
      <w:bookmarkStart w:id="14704" w:name="ET_interruption_5726_39"/>
      <w:bookmarkEnd w:id="14702"/>
      <w:bookmarkEnd w:id="14703"/>
      <w:r w:rsidRPr="00800FBD">
        <w:rPr>
          <w:rStyle w:val="TagStyle"/>
          <w:rtl/>
        </w:rPr>
        <w:t xml:space="preserve"> &lt;&lt; קריאה &gt;&gt; </w:t>
      </w:r>
      <w:r>
        <w:rPr>
          <w:rtl/>
        </w:rPr>
        <w:t>ינון אזולאי (ש"ס):</w:t>
      </w:r>
      <w:r w:rsidRPr="00800FBD">
        <w:rPr>
          <w:rStyle w:val="TagStyle"/>
          <w:rtl/>
        </w:rPr>
        <w:t xml:space="preserve"> &lt;&lt; קריאה &gt;&gt;</w:t>
      </w:r>
      <w:r>
        <w:rPr>
          <w:rtl/>
        </w:rPr>
        <w:t xml:space="preserve">   </w:t>
      </w:r>
      <w:bookmarkEnd w:id="14704"/>
    </w:p>
    <w:p w:rsidR="00131C5A" w:rsidRDefault="00131C5A" w:rsidP="00F91BB0">
      <w:pPr>
        <w:rPr>
          <w:rtl/>
          <w:lang w:eastAsia="he-IL"/>
        </w:rPr>
      </w:pPr>
    </w:p>
    <w:p w:rsidR="00131C5A" w:rsidRDefault="00131C5A" w:rsidP="0092662B">
      <w:pPr>
        <w:rPr>
          <w:rtl/>
          <w:lang w:eastAsia="he-IL"/>
        </w:rPr>
      </w:pPr>
      <w:bookmarkStart w:id="14705" w:name="_ETM_Q40_569129"/>
      <w:bookmarkEnd w:id="14705"/>
      <w:r>
        <w:rPr>
          <w:rFonts w:hint="cs"/>
          <w:rtl/>
          <w:lang w:eastAsia="he-IL"/>
        </w:rPr>
        <w:t xml:space="preserve">לא, לא, זה לא התלמידים שלו. </w:t>
      </w:r>
    </w:p>
    <w:p w:rsidR="00131C5A" w:rsidRDefault="00131C5A" w:rsidP="0092662B">
      <w:pPr>
        <w:rPr>
          <w:rtl/>
          <w:lang w:eastAsia="he-IL"/>
        </w:rPr>
      </w:pPr>
      <w:bookmarkStart w:id="14706" w:name="_ETM_Q40_569070"/>
      <w:bookmarkStart w:id="14707" w:name="_ETM_Q40_569179"/>
      <w:bookmarkEnd w:id="14706"/>
      <w:bookmarkEnd w:id="14707"/>
    </w:p>
    <w:p w:rsidR="00131C5A" w:rsidRDefault="00131C5A" w:rsidP="0092662B">
      <w:pPr>
        <w:pStyle w:val="-"/>
        <w:keepNext/>
        <w:rPr>
          <w:rtl/>
        </w:rPr>
      </w:pPr>
      <w:bookmarkStart w:id="14708" w:name="_ETM_Q40_569237"/>
      <w:bookmarkStart w:id="14709" w:name="_ETM_Q40_569346"/>
      <w:bookmarkStart w:id="14710" w:name="ET_speakercontinue_6024_40"/>
      <w:bookmarkEnd w:id="14708"/>
      <w:bookmarkEnd w:id="14709"/>
      <w:r w:rsidRPr="00800FBD">
        <w:rPr>
          <w:rStyle w:val="TagStyle"/>
          <w:rtl/>
        </w:rPr>
        <w:t xml:space="preserve"> &lt;&lt; דובר_המשך &gt;&gt; </w:t>
      </w:r>
      <w:r>
        <w:rPr>
          <w:rtl/>
        </w:rPr>
        <w:t>יעקב מרגי (יו"ר ועדת הכלכלה):</w:t>
      </w:r>
      <w:r w:rsidRPr="00800FBD">
        <w:rPr>
          <w:rStyle w:val="TagStyle"/>
          <w:rtl/>
        </w:rPr>
        <w:t xml:space="preserve"> &lt;&lt; דובר_המשך &gt;&gt;</w:t>
      </w:r>
      <w:r>
        <w:rPr>
          <w:rtl/>
        </w:rPr>
        <w:t xml:space="preserve">   </w:t>
      </w:r>
      <w:bookmarkEnd w:id="14710"/>
    </w:p>
    <w:p w:rsidR="00131C5A" w:rsidRDefault="00131C5A" w:rsidP="00F91BB0">
      <w:pPr>
        <w:rPr>
          <w:rtl/>
          <w:lang w:eastAsia="he-IL"/>
        </w:rPr>
      </w:pPr>
    </w:p>
    <w:p w:rsidR="00131C5A" w:rsidRDefault="00131C5A" w:rsidP="0092662B">
      <w:pPr>
        <w:rPr>
          <w:rtl/>
          <w:lang w:eastAsia="he-IL"/>
        </w:rPr>
      </w:pPr>
      <w:bookmarkStart w:id="14711" w:name="_ETM_Q40_571440"/>
      <w:bookmarkStart w:id="14712" w:name="_ETM_Q40_569360"/>
      <w:bookmarkStart w:id="14713" w:name="_ETM_Q40_569424"/>
      <w:bookmarkEnd w:id="14711"/>
      <w:bookmarkEnd w:id="14712"/>
      <w:bookmarkEnd w:id="14713"/>
      <w:r>
        <w:rPr>
          <w:rFonts w:hint="cs"/>
          <w:rtl/>
          <w:lang w:eastAsia="he-IL"/>
        </w:rPr>
        <w:t xml:space="preserve">את </w:t>
      </w:r>
      <w:bookmarkStart w:id="14714" w:name="_ETM_Q40_569314"/>
      <w:bookmarkEnd w:id="14714"/>
      <w:r>
        <w:rPr>
          <w:rFonts w:hint="cs"/>
          <w:rtl/>
          <w:lang w:eastAsia="he-IL"/>
        </w:rPr>
        <w:t>מייחסת לי תלמידים כאלה?</w:t>
      </w:r>
      <w:bookmarkStart w:id="14715" w:name="_ETM_Q40_572794"/>
      <w:bookmarkEnd w:id="14715"/>
    </w:p>
    <w:p w:rsidR="00131C5A" w:rsidRDefault="00131C5A" w:rsidP="0092662B">
      <w:pPr>
        <w:rPr>
          <w:rtl/>
          <w:lang w:eastAsia="he-IL"/>
        </w:rPr>
      </w:pPr>
      <w:bookmarkStart w:id="14716" w:name="_ETM_Q40_572872"/>
      <w:bookmarkEnd w:id="14716"/>
    </w:p>
    <w:p w:rsidR="00131C5A" w:rsidRDefault="00131C5A" w:rsidP="0092662B">
      <w:pPr>
        <w:pStyle w:val="af6"/>
        <w:keepNext/>
        <w:rPr>
          <w:rtl/>
        </w:rPr>
      </w:pPr>
      <w:bookmarkStart w:id="14717" w:name="_ETM_Q40_570630"/>
      <w:bookmarkStart w:id="14718" w:name="_ETM_Q40_570715"/>
      <w:bookmarkEnd w:id="14717"/>
      <w:bookmarkEnd w:id="14718"/>
      <w:r w:rsidRPr="00800FBD">
        <w:rPr>
          <w:rStyle w:val="TagStyle"/>
          <w:rtl/>
        </w:rPr>
        <w:t xml:space="preserve"> &lt;&lt; יור &gt;&gt; </w:t>
      </w:r>
      <w:r>
        <w:rPr>
          <w:rtl/>
        </w:rPr>
        <w:t>היו"ר אורנה ברביבאי:</w:t>
      </w:r>
      <w:r w:rsidRPr="00800FBD">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4719" w:name="_ETM_Q40_571573"/>
      <w:bookmarkEnd w:id="14719"/>
      <w:r>
        <w:rPr>
          <w:rFonts w:hint="cs"/>
          <w:rtl/>
          <w:lang w:eastAsia="he-IL"/>
        </w:rPr>
        <w:t xml:space="preserve">לא, אתה </w:t>
      </w:r>
      <w:bookmarkStart w:id="14720" w:name="_ETM_Q40_573029"/>
      <w:bookmarkEnd w:id="14720"/>
      <w:r>
        <w:rPr>
          <w:rFonts w:hint="cs"/>
          <w:rtl/>
          <w:lang w:eastAsia="he-IL"/>
        </w:rPr>
        <w:t>אומר ש</w:t>
      </w:r>
      <w:r>
        <w:rPr>
          <w:lang w:eastAsia="he-IL"/>
        </w:rPr>
        <w:t>"</w:t>
      </w:r>
      <w:r>
        <w:rPr>
          <w:rFonts w:hint="cs"/>
          <w:rtl/>
          <w:lang w:eastAsia="he-IL"/>
        </w:rPr>
        <w:t xml:space="preserve">ס. </w:t>
      </w:r>
    </w:p>
    <w:p w:rsidR="00131C5A" w:rsidRDefault="00131C5A" w:rsidP="0092662B">
      <w:pPr>
        <w:rPr>
          <w:rtl/>
          <w:lang w:eastAsia="he-IL"/>
        </w:rPr>
      </w:pPr>
      <w:bookmarkStart w:id="14721" w:name="_ETM_Q40_571899"/>
      <w:bookmarkStart w:id="14722" w:name="_ETM_Q40_571974"/>
      <w:bookmarkEnd w:id="14721"/>
      <w:bookmarkEnd w:id="14722"/>
    </w:p>
    <w:p w:rsidR="00131C5A" w:rsidRDefault="00131C5A" w:rsidP="0092662B">
      <w:pPr>
        <w:pStyle w:val="-"/>
        <w:keepNext/>
        <w:rPr>
          <w:rtl/>
        </w:rPr>
      </w:pPr>
      <w:bookmarkStart w:id="14723" w:name="_ETM_Q40_572026"/>
      <w:bookmarkStart w:id="14724" w:name="_ETM_Q40_572112"/>
      <w:bookmarkStart w:id="14725" w:name="ET_speakercontinue_6024_43"/>
      <w:bookmarkEnd w:id="14723"/>
      <w:bookmarkEnd w:id="14724"/>
      <w:r w:rsidRPr="00800FBD">
        <w:rPr>
          <w:rStyle w:val="TagStyle"/>
          <w:rtl/>
        </w:rPr>
        <w:t xml:space="preserve"> &lt;&lt; דובר_המשך &gt;&gt; </w:t>
      </w:r>
      <w:r>
        <w:rPr>
          <w:rtl/>
        </w:rPr>
        <w:t>יעקב מרגי (יו"ר ועדת הכלכלה):</w:t>
      </w:r>
      <w:r w:rsidRPr="00800FBD">
        <w:rPr>
          <w:rStyle w:val="TagStyle"/>
          <w:rtl/>
        </w:rPr>
        <w:t xml:space="preserve"> &lt;&lt; דובר_המשך &gt;&gt;</w:t>
      </w:r>
      <w:r>
        <w:rPr>
          <w:rtl/>
        </w:rPr>
        <w:t xml:space="preserve">   </w:t>
      </w:r>
      <w:bookmarkEnd w:id="14725"/>
    </w:p>
    <w:p w:rsidR="00131C5A" w:rsidRDefault="00131C5A" w:rsidP="00F91BB0">
      <w:pPr>
        <w:rPr>
          <w:rtl/>
          <w:lang w:eastAsia="he-IL"/>
        </w:rPr>
      </w:pPr>
    </w:p>
    <w:p w:rsidR="00131C5A" w:rsidRDefault="00131C5A" w:rsidP="0092662B">
      <w:pPr>
        <w:rPr>
          <w:rtl/>
          <w:lang w:eastAsia="he-IL"/>
        </w:rPr>
      </w:pPr>
      <w:bookmarkStart w:id="14726" w:name="_ETM_Q40_574403"/>
      <w:bookmarkEnd w:id="14726"/>
      <w:r>
        <w:rPr>
          <w:rFonts w:hint="cs"/>
          <w:rtl/>
          <w:lang w:eastAsia="he-IL"/>
        </w:rPr>
        <w:t xml:space="preserve">הם חברים טובים, לא תלמידים טובים. </w:t>
      </w:r>
    </w:p>
    <w:p w:rsidR="00131C5A" w:rsidRDefault="00131C5A" w:rsidP="0092662B">
      <w:pPr>
        <w:rPr>
          <w:rtl/>
          <w:lang w:eastAsia="he-IL"/>
        </w:rPr>
      </w:pPr>
      <w:bookmarkStart w:id="14727" w:name="_ETM_Q40_575835"/>
      <w:bookmarkStart w:id="14728" w:name="_ETM_Q40_575926"/>
      <w:bookmarkEnd w:id="14727"/>
      <w:bookmarkEnd w:id="14728"/>
    </w:p>
    <w:p w:rsidR="00131C5A" w:rsidRDefault="00131C5A" w:rsidP="0092662B">
      <w:pPr>
        <w:pStyle w:val="af6"/>
        <w:keepNext/>
        <w:rPr>
          <w:rtl/>
        </w:rPr>
      </w:pPr>
      <w:bookmarkStart w:id="14729" w:name="_ETM_Q40_575978"/>
      <w:bookmarkStart w:id="14730" w:name="_ETM_Q40_576081"/>
      <w:bookmarkEnd w:id="14729"/>
      <w:bookmarkEnd w:id="14730"/>
      <w:r w:rsidRPr="00800FBD">
        <w:rPr>
          <w:rStyle w:val="TagStyle"/>
          <w:rtl/>
        </w:rPr>
        <w:t xml:space="preserve"> &lt;&lt; יור &gt;&gt; </w:t>
      </w:r>
      <w:r>
        <w:rPr>
          <w:rtl/>
        </w:rPr>
        <w:t>היו"ר אורנה ברביבאי:</w:t>
      </w:r>
      <w:r w:rsidRPr="00800FBD">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קולגות. </w:t>
      </w:r>
      <w:bookmarkStart w:id="14731" w:name="_ETM_Q40_574132"/>
      <w:bookmarkEnd w:id="14731"/>
    </w:p>
    <w:p w:rsidR="00131C5A" w:rsidRDefault="00131C5A" w:rsidP="0092662B">
      <w:pPr>
        <w:rPr>
          <w:rtl/>
          <w:lang w:eastAsia="he-IL"/>
        </w:rPr>
      </w:pPr>
      <w:bookmarkStart w:id="14732" w:name="_ETM_Q40_574357"/>
      <w:bookmarkStart w:id="14733" w:name="_ETM_Q40_574480"/>
      <w:bookmarkEnd w:id="14732"/>
      <w:bookmarkEnd w:id="14733"/>
    </w:p>
    <w:p w:rsidR="00131C5A" w:rsidRDefault="00131C5A" w:rsidP="0092662B">
      <w:pPr>
        <w:pStyle w:val="af5"/>
        <w:keepNext/>
        <w:rPr>
          <w:rtl/>
        </w:rPr>
      </w:pPr>
      <w:bookmarkStart w:id="14734" w:name="_ETM_Q40_574523"/>
      <w:bookmarkStart w:id="14735" w:name="_ETM_Q40_574588"/>
      <w:bookmarkStart w:id="14736" w:name="ET_interruption_5763_45"/>
      <w:bookmarkEnd w:id="14734"/>
      <w:bookmarkEnd w:id="14735"/>
      <w:r w:rsidRPr="00800FBD">
        <w:rPr>
          <w:rStyle w:val="TagStyle"/>
          <w:rtl/>
        </w:rPr>
        <w:t xml:space="preserve"> &lt;&lt; קריאה &gt;&gt; </w:t>
      </w:r>
      <w:r>
        <w:rPr>
          <w:rtl/>
        </w:rPr>
        <w:t>משה ארבל (ש"ס):</w:t>
      </w:r>
      <w:r w:rsidRPr="00800FBD">
        <w:rPr>
          <w:rStyle w:val="TagStyle"/>
          <w:rtl/>
        </w:rPr>
        <w:t xml:space="preserve"> &lt;&lt; קריאה &gt;&gt;</w:t>
      </w:r>
      <w:r>
        <w:rPr>
          <w:rtl/>
        </w:rPr>
        <w:t xml:space="preserve">   </w:t>
      </w:r>
      <w:bookmarkEnd w:id="14736"/>
    </w:p>
    <w:p w:rsidR="00131C5A" w:rsidRDefault="00131C5A" w:rsidP="00F91BB0">
      <w:pPr>
        <w:rPr>
          <w:rtl/>
          <w:lang w:eastAsia="he-IL"/>
        </w:rPr>
      </w:pPr>
    </w:p>
    <w:p w:rsidR="00131C5A" w:rsidRDefault="00131C5A" w:rsidP="0092662B">
      <w:pPr>
        <w:rPr>
          <w:rtl/>
          <w:lang w:eastAsia="he-IL"/>
        </w:rPr>
      </w:pPr>
      <w:bookmarkStart w:id="14737" w:name="_ETM_Q40_573650"/>
      <w:bookmarkStart w:id="14738" w:name="_ETM_Q40_573943"/>
      <w:bookmarkStart w:id="14739" w:name="_ETM_Q40_573997"/>
      <w:bookmarkEnd w:id="14737"/>
      <w:bookmarkEnd w:id="14738"/>
      <w:bookmarkEnd w:id="14739"/>
      <w:r>
        <w:rPr>
          <w:rFonts w:hint="cs"/>
          <w:rtl/>
          <w:lang w:eastAsia="he-IL"/>
        </w:rPr>
        <w:t xml:space="preserve">הלוואי הייתי תלמיד. </w:t>
      </w:r>
      <w:bookmarkStart w:id="14740" w:name="_ETM_Q40_572931"/>
      <w:bookmarkStart w:id="14741" w:name="_ETM_Q40_573011"/>
      <w:bookmarkEnd w:id="14740"/>
      <w:bookmarkEnd w:id="14741"/>
    </w:p>
    <w:p w:rsidR="00131C5A" w:rsidRDefault="00131C5A" w:rsidP="0092662B">
      <w:pPr>
        <w:rPr>
          <w:rtl/>
          <w:lang w:eastAsia="he-IL"/>
        </w:rPr>
      </w:pPr>
      <w:bookmarkStart w:id="14742" w:name="_ETM_Q40_575413"/>
      <w:bookmarkStart w:id="14743" w:name="_ETM_Q40_575532"/>
      <w:bookmarkEnd w:id="14742"/>
      <w:bookmarkEnd w:id="14743"/>
    </w:p>
    <w:p w:rsidR="00131C5A" w:rsidRDefault="00131C5A" w:rsidP="0092662B">
      <w:pPr>
        <w:pStyle w:val="af6"/>
        <w:keepNext/>
        <w:rPr>
          <w:rtl/>
        </w:rPr>
      </w:pPr>
      <w:bookmarkStart w:id="14744" w:name="_ETM_Q40_573359"/>
      <w:bookmarkStart w:id="14745" w:name="_ETM_Q40_573391"/>
      <w:bookmarkEnd w:id="14744"/>
      <w:bookmarkEnd w:id="14745"/>
      <w:r w:rsidRPr="00800FBD">
        <w:rPr>
          <w:rStyle w:val="TagStyle"/>
          <w:rtl/>
        </w:rPr>
        <w:t xml:space="preserve"> &lt;&lt; יור &gt;&gt; </w:t>
      </w:r>
      <w:r>
        <w:rPr>
          <w:rtl/>
        </w:rPr>
        <w:t>היו"ר אורנה ברביבאי:</w:t>
      </w:r>
      <w:r w:rsidRPr="00800FBD">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ק</w:t>
      </w:r>
      <w:bookmarkStart w:id="14746" w:name="_ETM_Q40_576058"/>
      <w:bookmarkEnd w:id="14746"/>
      <w:r>
        <w:rPr>
          <w:rFonts w:hint="cs"/>
          <w:rtl/>
          <w:lang w:eastAsia="he-IL"/>
        </w:rPr>
        <w:t xml:space="preserve">ולגות. </w:t>
      </w:r>
    </w:p>
    <w:p w:rsidR="00131C5A" w:rsidRDefault="00131C5A" w:rsidP="0092662B">
      <w:pPr>
        <w:rPr>
          <w:rtl/>
          <w:lang w:eastAsia="he-IL"/>
        </w:rPr>
      </w:pPr>
      <w:bookmarkStart w:id="14747" w:name="_ETM_Q40_577116"/>
      <w:bookmarkStart w:id="14748" w:name="_ETM_Q40_577200"/>
      <w:bookmarkEnd w:id="14747"/>
      <w:bookmarkEnd w:id="14748"/>
    </w:p>
    <w:p w:rsidR="00131C5A" w:rsidRDefault="00131C5A" w:rsidP="0092662B">
      <w:pPr>
        <w:pStyle w:val="af5"/>
        <w:keepNext/>
        <w:rPr>
          <w:rtl/>
        </w:rPr>
      </w:pPr>
      <w:bookmarkStart w:id="14749" w:name="_ETM_Q40_577270"/>
      <w:bookmarkStart w:id="14750" w:name="_ETM_Q40_577338"/>
      <w:bookmarkStart w:id="14751" w:name="ET_interruption_5726_47"/>
      <w:bookmarkEnd w:id="14749"/>
      <w:bookmarkEnd w:id="14750"/>
      <w:r w:rsidRPr="00800FBD">
        <w:rPr>
          <w:rStyle w:val="TagStyle"/>
          <w:rtl/>
        </w:rPr>
        <w:t xml:space="preserve"> &lt;&lt; קריאה &gt;&gt; </w:t>
      </w:r>
      <w:r>
        <w:rPr>
          <w:rtl/>
        </w:rPr>
        <w:t>ינון אזולאי (ש"ס):</w:t>
      </w:r>
      <w:r w:rsidRPr="00800FBD">
        <w:rPr>
          <w:rStyle w:val="TagStyle"/>
          <w:rtl/>
        </w:rPr>
        <w:t xml:space="preserve"> &lt;&lt; קריאה &gt;&gt;</w:t>
      </w:r>
      <w:r>
        <w:rPr>
          <w:rtl/>
        </w:rPr>
        <w:t xml:space="preserve">   </w:t>
      </w:r>
      <w:bookmarkEnd w:id="14751"/>
    </w:p>
    <w:p w:rsidR="00131C5A" w:rsidRDefault="00131C5A" w:rsidP="00F91BB0">
      <w:pPr>
        <w:rPr>
          <w:rtl/>
          <w:lang w:eastAsia="he-IL"/>
        </w:rPr>
      </w:pPr>
    </w:p>
    <w:p w:rsidR="00131C5A" w:rsidRDefault="00131C5A" w:rsidP="0092662B">
      <w:pPr>
        <w:rPr>
          <w:rtl/>
          <w:lang w:eastAsia="he-IL"/>
        </w:rPr>
      </w:pPr>
      <w:bookmarkStart w:id="14752" w:name="_ETM_Q40_576102"/>
      <w:bookmarkStart w:id="14753" w:name="_ETM_Q40_576397"/>
      <w:bookmarkStart w:id="14754" w:name="_ETM_Q40_576446"/>
      <w:bookmarkEnd w:id="14752"/>
      <w:bookmarkEnd w:id="14753"/>
      <w:bookmarkEnd w:id="14754"/>
      <w:r>
        <w:rPr>
          <w:rFonts w:hint="cs"/>
          <w:rtl/>
          <w:lang w:eastAsia="he-IL"/>
        </w:rPr>
        <w:t xml:space="preserve">אנחנו גם מרדנים. </w:t>
      </w:r>
    </w:p>
    <w:p w:rsidR="00131C5A" w:rsidRDefault="00131C5A" w:rsidP="0092662B">
      <w:pPr>
        <w:rPr>
          <w:rtl/>
          <w:lang w:eastAsia="he-IL"/>
        </w:rPr>
      </w:pPr>
      <w:bookmarkStart w:id="14755" w:name="_ETM_Q40_579687"/>
      <w:bookmarkStart w:id="14756" w:name="_ETM_Q40_579766"/>
      <w:bookmarkEnd w:id="14755"/>
      <w:bookmarkEnd w:id="14756"/>
    </w:p>
    <w:p w:rsidR="00131C5A" w:rsidRDefault="00131C5A" w:rsidP="0092662B">
      <w:pPr>
        <w:pStyle w:val="af5"/>
        <w:keepNext/>
        <w:rPr>
          <w:rtl/>
        </w:rPr>
      </w:pPr>
      <w:bookmarkStart w:id="14757" w:name="_ETM_Q40_579845"/>
      <w:bookmarkStart w:id="14758" w:name="_ETM_Q40_579947"/>
      <w:bookmarkStart w:id="14759" w:name="ET_interruption_5851_48"/>
      <w:bookmarkEnd w:id="14757"/>
      <w:bookmarkEnd w:id="14758"/>
      <w:r w:rsidRPr="00800FBD">
        <w:rPr>
          <w:rStyle w:val="TagStyle"/>
          <w:rtl/>
        </w:rPr>
        <w:t xml:space="preserve"> &lt;&lt; קריאה &gt;&gt; </w:t>
      </w:r>
      <w:r>
        <w:rPr>
          <w:rtl/>
        </w:rPr>
        <w:t>משה אבוטבול (ש"ס):</w:t>
      </w:r>
      <w:r w:rsidRPr="00800FBD">
        <w:rPr>
          <w:rStyle w:val="TagStyle"/>
          <w:rtl/>
        </w:rPr>
        <w:t xml:space="preserve"> &lt;&lt; קריאה &gt;&gt;</w:t>
      </w:r>
      <w:r>
        <w:rPr>
          <w:rtl/>
        </w:rPr>
        <w:t xml:space="preserve">   </w:t>
      </w:r>
      <w:bookmarkEnd w:id="14759"/>
    </w:p>
    <w:p w:rsidR="00131C5A" w:rsidRDefault="00131C5A" w:rsidP="00F91BB0">
      <w:pPr>
        <w:rPr>
          <w:rtl/>
          <w:lang w:eastAsia="he-IL"/>
        </w:rPr>
      </w:pPr>
    </w:p>
    <w:p w:rsidR="00131C5A" w:rsidRDefault="00131C5A" w:rsidP="0092662B">
      <w:pPr>
        <w:rPr>
          <w:rtl/>
          <w:lang w:eastAsia="he-IL"/>
        </w:rPr>
      </w:pPr>
      <w:bookmarkStart w:id="14760" w:name="_ETM_Q40_580194"/>
      <w:bookmarkStart w:id="14761" w:name="_ETM_Q40_580495"/>
      <w:bookmarkStart w:id="14762" w:name="_ETM_Q40_580544"/>
      <w:bookmarkEnd w:id="14760"/>
      <w:bookmarkEnd w:id="14761"/>
      <w:bookmarkEnd w:id="14762"/>
      <w:r>
        <w:rPr>
          <w:rFonts w:hint="cs"/>
          <w:rtl/>
          <w:lang w:eastAsia="he-IL"/>
        </w:rPr>
        <w:t xml:space="preserve">כשלא דיברת, צעקת </w:t>
      </w:r>
      <w:bookmarkStart w:id="14763" w:name="_ETM_Q40_581257"/>
      <w:bookmarkEnd w:id="14763"/>
      <w:r>
        <w:rPr>
          <w:rFonts w:hint="cs"/>
          <w:rtl/>
          <w:lang w:eastAsia="he-IL"/>
        </w:rPr>
        <w:t>עליי, מה היה קורה אם הייתי מדבר?</w:t>
      </w:r>
    </w:p>
    <w:p w:rsidR="00131C5A" w:rsidRDefault="00131C5A" w:rsidP="0092662B">
      <w:pPr>
        <w:rPr>
          <w:rtl/>
          <w:lang w:eastAsia="he-IL"/>
        </w:rPr>
      </w:pPr>
      <w:bookmarkStart w:id="14764" w:name="_ETM_Q40_581309"/>
      <w:bookmarkStart w:id="14765" w:name="_ETM_Q40_581329"/>
      <w:bookmarkEnd w:id="14764"/>
      <w:bookmarkEnd w:id="14765"/>
    </w:p>
    <w:p w:rsidR="00131C5A" w:rsidRDefault="00131C5A" w:rsidP="0092662B">
      <w:pPr>
        <w:pStyle w:val="-"/>
        <w:keepNext/>
        <w:rPr>
          <w:rtl/>
        </w:rPr>
      </w:pPr>
      <w:bookmarkStart w:id="14766" w:name="_ETM_Q40_582226"/>
      <w:bookmarkStart w:id="14767" w:name="_ETM_Q40_582346"/>
      <w:bookmarkStart w:id="14768" w:name="ET_speakercontinue_6024_49"/>
      <w:bookmarkEnd w:id="14766"/>
      <w:bookmarkEnd w:id="14767"/>
      <w:r w:rsidRPr="00CE09E6">
        <w:rPr>
          <w:rStyle w:val="TagStyle"/>
          <w:rtl/>
        </w:rPr>
        <w:t xml:space="preserve"> &lt;&lt; דובר_המשך &gt;&gt; </w:t>
      </w:r>
      <w:r>
        <w:rPr>
          <w:rtl/>
        </w:rPr>
        <w:t>יעקב מרגי (יו"ר ועדת הכלכלה):</w:t>
      </w:r>
      <w:r w:rsidRPr="00CE09E6">
        <w:rPr>
          <w:rStyle w:val="TagStyle"/>
          <w:rtl/>
        </w:rPr>
        <w:t xml:space="preserve"> &lt;&lt; דובר_המשך &gt;&gt;</w:t>
      </w:r>
      <w:r>
        <w:rPr>
          <w:rtl/>
        </w:rPr>
        <w:t xml:space="preserve">   </w:t>
      </w:r>
      <w:bookmarkEnd w:id="14768"/>
    </w:p>
    <w:p w:rsidR="00131C5A" w:rsidRDefault="00131C5A" w:rsidP="00F91BB0">
      <w:pPr>
        <w:rPr>
          <w:rtl/>
          <w:lang w:eastAsia="he-IL"/>
        </w:rPr>
      </w:pPr>
    </w:p>
    <w:p w:rsidR="00131C5A" w:rsidRDefault="00131C5A" w:rsidP="0092662B">
      <w:pPr>
        <w:rPr>
          <w:rtl/>
          <w:lang w:eastAsia="he-IL"/>
        </w:rPr>
      </w:pPr>
      <w:bookmarkStart w:id="14769" w:name="_ETM_Q40_583405"/>
      <w:bookmarkStart w:id="14770" w:name="_ETM_Q40_573549"/>
      <w:bookmarkStart w:id="14771" w:name="_ETM_Q40_573631"/>
      <w:bookmarkEnd w:id="14769"/>
      <w:bookmarkEnd w:id="14770"/>
      <w:bookmarkEnd w:id="14771"/>
      <w:r>
        <w:rPr>
          <w:rFonts w:hint="cs"/>
          <w:rtl/>
          <w:lang w:eastAsia="he-IL"/>
        </w:rPr>
        <w:t xml:space="preserve">כדי שהנוסעים הנוגעים בדבר </w:t>
      </w:r>
      <w:bookmarkStart w:id="14772" w:name="_ETM_Q40_585332"/>
      <w:bookmarkEnd w:id="14772"/>
      <w:r>
        <w:rPr>
          <w:rFonts w:hint="cs"/>
          <w:rtl/>
          <w:lang w:eastAsia="he-IL"/>
        </w:rPr>
        <w:t xml:space="preserve">ידעו על דחיית המועד לקבלת כספם, מוצע לקבוע כי חברות התעופה הרלוונטיות יפרסמו הודעה על כך באתר האינטרנט שלהן, וכן רשות התעופה האזרחית </w:t>
      </w:r>
      <w:bookmarkStart w:id="14773" w:name="_ETM_Q40_592794"/>
      <w:bookmarkEnd w:id="14773"/>
      <w:r>
        <w:rPr>
          <w:rFonts w:hint="cs"/>
          <w:rtl/>
          <w:lang w:eastAsia="he-IL"/>
        </w:rPr>
        <w:t xml:space="preserve">תפרסם באתר האינטרנט שלה רשימה של חברות אלה. </w:t>
      </w:r>
    </w:p>
    <w:p w:rsidR="00131C5A" w:rsidRDefault="00131C5A" w:rsidP="0092662B">
      <w:pPr>
        <w:rPr>
          <w:rtl/>
          <w:lang w:eastAsia="he-IL"/>
        </w:rPr>
      </w:pPr>
      <w:bookmarkStart w:id="14774" w:name="_ETM_Q40_600171"/>
      <w:bookmarkStart w:id="14775" w:name="_ETM_Q40_600257"/>
      <w:bookmarkEnd w:id="14774"/>
      <w:bookmarkEnd w:id="14775"/>
    </w:p>
    <w:p w:rsidR="00131C5A" w:rsidRDefault="00131C5A" w:rsidP="0092662B">
      <w:pPr>
        <w:rPr>
          <w:rtl/>
          <w:lang w:eastAsia="he-IL"/>
        </w:rPr>
      </w:pPr>
      <w:bookmarkStart w:id="14776" w:name="_ETM_Q40_600322"/>
      <w:bookmarkStart w:id="14777" w:name="_ETM_Q40_600391"/>
      <w:bookmarkEnd w:id="14776"/>
      <w:bookmarkEnd w:id="14777"/>
      <w:r>
        <w:rPr>
          <w:rFonts w:hint="cs"/>
          <w:rtl/>
          <w:lang w:eastAsia="he-IL"/>
        </w:rPr>
        <w:t xml:space="preserve">חברי הכנסת, ההסדר המקורי שהביאה הממשלה לאישור הוועדה לא היה מגובש דיו, והיה ברור כי לא ניתן ליישמו </w:t>
      </w:r>
      <w:bookmarkStart w:id="14778" w:name="_ETM_Q40_616252"/>
      <w:bookmarkEnd w:id="14778"/>
      <w:r>
        <w:rPr>
          <w:rFonts w:hint="cs"/>
          <w:rtl/>
          <w:lang w:eastAsia="he-IL"/>
        </w:rPr>
        <w:t xml:space="preserve">באופן ראוי בלוחות הזמנים הקצרים מאוד שעמדו לרשות הוועדה. גיבשנו הסדר קוהרנטי ופשוט יותר ליישום, והצלחנו להשיג לכך הסכמה מצד נציגי הממשלה. ולמרות זאת, ברור שעדיין מדובר בהסדר הפוגע בזכויות </w:t>
      </w:r>
      <w:bookmarkStart w:id="14779" w:name="_ETM_Q40_631504"/>
      <w:bookmarkEnd w:id="14779"/>
      <w:r>
        <w:rPr>
          <w:rFonts w:hint="cs"/>
          <w:rtl/>
          <w:lang w:eastAsia="he-IL"/>
        </w:rPr>
        <w:t xml:space="preserve">הצרכנים, המובא כחודש בלבד לאחר שהוועדה אישרה הוראת שעה. </w:t>
      </w:r>
    </w:p>
    <w:p w:rsidR="00131C5A" w:rsidRDefault="00131C5A" w:rsidP="0092662B">
      <w:pPr>
        <w:rPr>
          <w:rtl/>
          <w:lang w:eastAsia="he-IL"/>
        </w:rPr>
      </w:pPr>
      <w:bookmarkStart w:id="14780" w:name="_ETM_Q40_636685"/>
      <w:bookmarkStart w:id="14781" w:name="_ETM_Q40_636750"/>
      <w:bookmarkEnd w:id="14780"/>
      <w:bookmarkEnd w:id="14781"/>
    </w:p>
    <w:p w:rsidR="00131C5A" w:rsidRDefault="00131C5A" w:rsidP="0092662B">
      <w:pPr>
        <w:rPr>
          <w:rtl/>
          <w:lang w:eastAsia="he-IL"/>
        </w:rPr>
      </w:pPr>
      <w:bookmarkStart w:id="14782" w:name="_ETM_Q40_636820"/>
      <w:bookmarkStart w:id="14783" w:name="_ETM_Q40_636913"/>
      <w:bookmarkEnd w:id="14782"/>
      <w:bookmarkEnd w:id="14783"/>
      <w:r>
        <w:rPr>
          <w:rFonts w:hint="cs"/>
          <w:rtl/>
          <w:lang w:eastAsia="he-IL"/>
        </w:rPr>
        <w:t xml:space="preserve">לפיכך, דרשתי כי לדיון בהצעת החוק בוועדה יגיעו נציגים בכירים ממשרדי האוצר, התחבורה והבריאות, כדי שיציגון בפנינו את פעולות הממשלה לסיוע לחברות התעופה וכן להיערכות </w:t>
      </w:r>
      <w:bookmarkStart w:id="14784" w:name="_ETM_Q40_648818"/>
      <w:bookmarkEnd w:id="14784"/>
      <w:r>
        <w:rPr>
          <w:rFonts w:hint="cs"/>
          <w:rtl/>
          <w:lang w:eastAsia="he-IL"/>
        </w:rPr>
        <w:t xml:space="preserve">לקראת פתיחת השמיים. </w:t>
      </w:r>
      <w:bookmarkStart w:id="14785" w:name="_ETM_Q40_652611"/>
      <w:bookmarkStart w:id="14786" w:name="_ETM_Q40_652693"/>
      <w:bookmarkStart w:id="14787" w:name="_ETM_Q40_652770"/>
      <w:bookmarkStart w:id="14788" w:name="_ETM_Q40_652838"/>
      <w:bookmarkEnd w:id="14785"/>
      <w:bookmarkEnd w:id="14786"/>
      <w:bookmarkEnd w:id="14787"/>
      <w:bookmarkEnd w:id="14788"/>
      <w:r>
        <w:rPr>
          <w:rFonts w:hint="cs"/>
          <w:rtl/>
          <w:lang w:eastAsia="he-IL"/>
        </w:rPr>
        <w:t xml:space="preserve">אני מקווה כי לא נתבדה וכי אכן יש אפשרות סבירה שחברות התעופה יעמדו בהוראות החוק, כך שלא נידרש לדחייה נוספת במועד להחזרת הכספים לנוסעים. </w:t>
      </w:r>
    </w:p>
    <w:p w:rsidR="00131C5A" w:rsidRDefault="00131C5A" w:rsidP="0092662B">
      <w:pPr>
        <w:rPr>
          <w:rtl/>
          <w:lang w:eastAsia="he-IL"/>
        </w:rPr>
      </w:pPr>
    </w:p>
    <w:p w:rsidR="00131C5A" w:rsidRDefault="00131C5A" w:rsidP="00374CA8">
      <w:pPr>
        <w:rPr>
          <w:rtl/>
          <w:lang w:eastAsia="he-IL"/>
        </w:rPr>
      </w:pPr>
      <w:r>
        <w:rPr>
          <w:rFonts w:hint="cs"/>
          <w:rtl/>
          <w:lang w:eastAsia="he-IL"/>
        </w:rPr>
        <w:t xml:space="preserve">חברי הכנסת, אני </w:t>
      </w:r>
      <w:bookmarkStart w:id="14789" w:name="_ETM_Q40_666676"/>
      <w:bookmarkEnd w:id="14789"/>
      <w:r>
        <w:rPr>
          <w:rFonts w:hint="cs"/>
          <w:rtl/>
          <w:lang w:eastAsia="he-IL"/>
        </w:rPr>
        <w:t>חושב שבדיונים בהצעת חוק זו הוכחנו פעם נוספת</w:t>
      </w:r>
      <w:bookmarkStart w:id="14790" w:name="_ETM_Q40_678055"/>
      <w:bookmarkEnd w:id="14790"/>
      <w:r>
        <w:rPr>
          <w:rFonts w:hint="cs"/>
          <w:rtl/>
          <w:lang w:eastAsia="he-IL"/>
        </w:rPr>
        <w:t xml:space="preserve"> כי ועדת הכלכלה לא עובדת </w:t>
      </w:r>
      <w:bookmarkStart w:id="14791" w:name="_ETM_Q40_676193"/>
      <w:bookmarkEnd w:id="14791"/>
      <w:r>
        <w:rPr>
          <w:rFonts w:hint="cs"/>
          <w:rtl/>
          <w:lang w:eastAsia="he-IL"/>
        </w:rPr>
        <w:t xml:space="preserve">אצל אף אחד – אני מוסיף </w:t>
      </w:r>
      <w:bookmarkStart w:id="14792" w:name="_ETM_Q40_674842"/>
      <w:bookmarkEnd w:id="14792"/>
      <w:r>
        <w:rPr>
          <w:rFonts w:hint="cs"/>
          <w:rtl/>
          <w:lang w:eastAsia="he-IL"/>
        </w:rPr>
        <w:t>ביטוי לא פרלמנטרי שלי</w:t>
      </w:r>
      <w:r w:rsidR="00374CA8">
        <w:rPr>
          <w:rFonts w:hint="cs"/>
          <w:rtl/>
          <w:lang w:eastAsia="he-IL"/>
        </w:rPr>
        <w:t>.</w:t>
      </w:r>
      <w:r>
        <w:rPr>
          <w:rFonts w:hint="cs"/>
          <w:rtl/>
          <w:lang w:eastAsia="he-IL"/>
        </w:rPr>
        <w:t xml:space="preserve"> ועכשיו למישור הרשמי: היא איננה חותמת גומי של הממשלה, ולא נאשר כל הצעה שתובא אל פתחנו </w:t>
      </w:r>
      <w:bookmarkStart w:id="14793" w:name="_ETM_Q40_692634"/>
      <w:bookmarkEnd w:id="14793"/>
      <w:r>
        <w:rPr>
          <w:rFonts w:hint="cs"/>
          <w:rtl/>
          <w:lang w:eastAsia="he-IL"/>
        </w:rPr>
        <w:t xml:space="preserve">בלי לשאול את השאלות הנדרשות ולהפעיל פיקוח פרלמנטרי, כמתחייב מתפקידנו. </w:t>
      </w:r>
    </w:p>
    <w:p w:rsidR="00131C5A" w:rsidRDefault="00131C5A" w:rsidP="0092662B">
      <w:pPr>
        <w:rPr>
          <w:rtl/>
          <w:lang w:eastAsia="he-IL"/>
        </w:rPr>
      </w:pPr>
    </w:p>
    <w:p w:rsidR="00131C5A" w:rsidRDefault="00131C5A" w:rsidP="0092662B">
      <w:pPr>
        <w:pStyle w:val="af5"/>
        <w:keepNext/>
        <w:rPr>
          <w:rtl/>
        </w:rPr>
      </w:pPr>
      <w:r w:rsidRPr="00B53EFD">
        <w:rPr>
          <w:rStyle w:val="TagStyle"/>
          <w:rtl/>
        </w:rPr>
        <w:t xml:space="preserve"> &lt;&lt; קריאה &gt;&gt; </w:t>
      </w:r>
      <w:r>
        <w:rPr>
          <w:rtl/>
        </w:rPr>
        <w:t>משה ארבל (ש"ס):</w:t>
      </w:r>
      <w:r w:rsidRPr="00B53EFD">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ליפעת שאשא ביטון זה היה מחיר כבד.</w:t>
      </w:r>
    </w:p>
    <w:p w:rsidR="00131C5A" w:rsidRDefault="00131C5A" w:rsidP="0092662B">
      <w:pPr>
        <w:rPr>
          <w:rtl/>
          <w:lang w:eastAsia="he-IL"/>
        </w:rPr>
      </w:pPr>
    </w:p>
    <w:p w:rsidR="00131C5A" w:rsidRDefault="00131C5A" w:rsidP="0092662B">
      <w:pPr>
        <w:pStyle w:val="-"/>
        <w:keepNext/>
        <w:rPr>
          <w:rtl/>
        </w:rPr>
      </w:pPr>
      <w:bookmarkStart w:id="14794" w:name="ET_speakercontinue_6024_15"/>
      <w:r w:rsidRPr="00B53EFD">
        <w:rPr>
          <w:rStyle w:val="TagStyle"/>
          <w:rtl/>
        </w:rPr>
        <w:t xml:space="preserve"> &lt;&lt; דובר_המשך &gt;&gt; </w:t>
      </w:r>
      <w:r>
        <w:rPr>
          <w:rtl/>
        </w:rPr>
        <w:t>יעקב מרגי (יו"ר ועדת הכלכלה):</w:t>
      </w:r>
      <w:r w:rsidRPr="00B53EFD">
        <w:rPr>
          <w:rStyle w:val="TagStyle"/>
          <w:rtl/>
        </w:rPr>
        <w:t xml:space="preserve"> &lt;&lt; דובר_המשך &gt;&gt;</w:t>
      </w:r>
      <w:r>
        <w:rPr>
          <w:rtl/>
        </w:rPr>
        <w:t xml:space="preserve">   </w:t>
      </w:r>
      <w:bookmarkEnd w:id="14794"/>
    </w:p>
    <w:p w:rsidR="00131C5A" w:rsidRDefault="00131C5A" w:rsidP="00F91BB0">
      <w:pPr>
        <w:rPr>
          <w:rtl/>
        </w:rPr>
      </w:pPr>
    </w:p>
    <w:p w:rsidR="00131C5A" w:rsidRDefault="00131C5A" w:rsidP="0092662B">
      <w:pPr>
        <w:rPr>
          <w:rtl/>
        </w:rPr>
      </w:pPr>
      <w:r>
        <w:rPr>
          <w:rFonts w:hint="cs"/>
          <w:rtl/>
        </w:rPr>
        <w:t xml:space="preserve">אני מציע לכם לא לאתגר </w:t>
      </w:r>
      <w:bookmarkStart w:id="14795" w:name="_ETM_Q40_701961"/>
      <w:bookmarkEnd w:id="14795"/>
      <w:r>
        <w:rPr>
          <w:rFonts w:hint="cs"/>
          <w:rtl/>
        </w:rPr>
        <w:t xml:space="preserve">אותי, כפי שלא הצליחו לאתגר אותה. </w:t>
      </w:r>
    </w:p>
    <w:p w:rsidR="00131C5A" w:rsidRDefault="00131C5A" w:rsidP="0092662B">
      <w:pPr>
        <w:rPr>
          <w:rtl/>
        </w:rPr>
      </w:pPr>
    </w:p>
    <w:p w:rsidR="00131C5A" w:rsidRDefault="00131C5A" w:rsidP="00374CA8">
      <w:pPr>
        <w:rPr>
          <w:rtl/>
        </w:rPr>
      </w:pPr>
      <w:r>
        <w:rPr>
          <w:rFonts w:hint="cs"/>
          <w:rtl/>
        </w:rPr>
        <w:t xml:space="preserve">להצעת החוק הוגשו כמה </w:t>
      </w:r>
      <w:bookmarkStart w:id="14796" w:name="_ETM_Q40_706081"/>
      <w:bookmarkEnd w:id="14796"/>
      <w:r>
        <w:rPr>
          <w:rFonts w:hint="cs"/>
          <w:rtl/>
        </w:rPr>
        <w:t xml:space="preserve">הסתייגויות, שחלקן הסתייגויות תקציביות, ולפיכך נדרש רוב מיוחד של 50 חברי </w:t>
      </w:r>
      <w:bookmarkStart w:id="14797" w:name="_ETM_Q40_715191"/>
      <w:bookmarkEnd w:id="14797"/>
      <w:r>
        <w:rPr>
          <w:rFonts w:hint="cs"/>
          <w:rtl/>
        </w:rPr>
        <w:t xml:space="preserve">כנסת כדי לאשרן. </w:t>
      </w:r>
      <w:bookmarkStart w:id="14798" w:name="_ETM_Q40_718825"/>
      <w:bookmarkStart w:id="14799" w:name="_ETM_Q40_718912"/>
      <w:bookmarkStart w:id="14800" w:name="_ETM_Q40_718985"/>
      <w:bookmarkStart w:id="14801" w:name="_ETM_Q40_719064"/>
      <w:bookmarkEnd w:id="14798"/>
      <w:bookmarkEnd w:id="14799"/>
      <w:bookmarkEnd w:id="14800"/>
      <w:bookmarkEnd w:id="14801"/>
      <w:r>
        <w:rPr>
          <w:rFonts w:hint="cs"/>
          <w:rtl/>
        </w:rPr>
        <w:t>אני מבקש מחברי הכנסת לדחות את כל ההסתייגויות ולאשר את הצעת החוק, ואני אומר עכשיו, חבריי</w:t>
      </w:r>
      <w:r w:rsidR="00374CA8">
        <w:rPr>
          <w:rFonts w:hint="cs"/>
          <w:rtl/>
        </w:rPr>
        <w:t>:</w:t>
      </w:r>
      <w:r>
        <w:rPr>
          <w:rFonts w:hint="cs"/>
          <w:rtl/>
        </w:rPr>
        <w:t xml:space="preserve"> אנחנו מבקשים לדחות את ההסתייגויות המהותיות. היו הסתייגויות </w:t>
      </w:r>
      <w:bookmarkStart w:id="14802" w:name="_ETM_Q40_726896"/>
      <w:bookmarkEnd w:id="14802"/>
      <w:proofErr w:type="spellStart"/>
      <w:r>
        <w:rPr>
          <w:rFonts w:hint="cs"/>
          <w:rtl/>
        </w:rPr>
        <w:t>פיליבסטריות</w:t>
      </w:r>
      <w:proofErr w:type="spellEnd"/>
      <w:r>
        <w:rPr>
          <w:rFonts w:hint="cs"/>
          <w:rtl/>
        </w:rPr>
        <w:t xml:space="preserve"> כאלה, אבל המעט שהוגשו, מתוכן יש הסתייגויות מהותיות, ואם לא </w:t>
      </w:r>
      <w:bookmarkStart w:id="14803" w:name="_ETM_Q40_734184"/>
      <w:bookmarkEnd w:id="14803"/>
      <w:r>
        <w:rPr>
          <w:rFonts w:hint="cs"/>
          <w:rtl/>
        </w:rPr>
        <w:t xml:space="preserve">צוק העיתים ולא השיקולים שהמדינה חייבת לשקול </w:t>
      </w:r>
      <w:r>
        <w:rPr>
          <w:rtl/>
        </w:rPr>
        <w:t>–</w:t>
      </w:r>
      <w:r>
        <w:rPr>
          <w:rFonts w:hint="cs"/>
          <w:rtl/>
        </w:rPr>
        <w:t xml:space="preserve"> כי מצד אחד היא רוצה בטובת חברות התעופה, מצד שני היא תומכת וערבה להן,</w:t>
      </w:r>
      <w:bookmarkStart w:id="14804" w:name="_ETM_Q40_744980"/>
      <w:bookmarkEnd w:id="14804"/>
      <w:r>
        <w:rPr>
          <w:rFonts w:hint="cs"/>
          <w:rtl/>
        </w:rPr>
        <w:t xml:space="preserve"> אבל יש גם שיקולים עסקיים, והמדינה עלולה ליפול בשיקולים האלה </w:t>
      </w:r>
      <w:r>
        <w:rPr>
          <w:rFonts w:hint="eastAsia"/>
        </w:rPr>
        <w:t>–</w:t>
      </w:r>
      <w:r>
        <w:rPr>
          <w:rFonts w:hint="cs"/>
          <w:rtl/>
        </w:rPr>
        <w:t xml:space="preserve"> הייתי תומך בהסתייגות האלה. אבל זו לא העת. אני </w:t>
      </w:r>
      <w:bookmarkStart w:id="14805" w:name="_ETM_Q40_753460"/>
      <w:bookmarkEnd w:id="14805"/>
      <w:r>
        <w:rPr>
          <w:rFonts w:hint="cs"/>
          <w:rtl/>
        </w:rPr>
        <w:t xml:space="preserve">מבקש מכם לדחות את כל ההסתייגויות ולאשר את הצעת החוק בקריאה השנייה ובקריאה השלישית בנוסח שאישרה הוועדה. </w:t>
      </w:r>
    </w:p>
    <w:p w:rsidR="00131C5A" w:rsidRDefault="00131C5A" w:rsidP="0092662B">
      <w:pPr>
        <w:rPr>
          <w:rtl/>
        </w:rPr>
      </w:pPr>
    </w:p>
    <w:p w:rsidR="00131C5A" w:rsidRDefault="00131C5A" w:rsidP="00374CA8">
      <w:pPr>
        <w:rPr>
          <w:rtl/>
        </w:rPr>
      </w:pPr>
      <w:r>
        <w:rPr>
          <w:rFonts w:hint="cs"/>
          <w:rtl/>
        </w:rPr>
        <w:t xml:space="preserve">במעמד זה אני רוצה להודות למנהלת הוועדה המיתולוגית של ועדת הכלכלה הגב' לאה ורון. לא נקדים את המאוחר, ואנחנו שמענו זאת שנים רבות פה </w:t>
      </w:r>
      <w:bookmarkStart w:id="14806" w:name="_ETM_Q40_774725"/>
      <w:bookmarkEnd w:id="14806"/>
      <w:r>
        <w:rPr>
          <w:rFonts w:hint="cs"/>
          <w:rtl/>
        </w:rPr>
        <w:t>במליאה</w:t>
      </w:r>
      <w:r w:rsidR="00374CA8">
        <w:rPr>
          <w:rFonts w:hint="cs"/>
          <w:rtl/>
        </w:rPr>
        <w:t>:</w:t>
      </w:r>
      <w:r>
        <w:rPr>
          <w:rFonts w:hint="cs"/>
          <w:rtl/>
        </w:rPr>
        <w:t xml:space="preserve"> הקול, הצליל הדהד, אבל היא, מה לעשות </w:t>
      </w:r>
      <w:r>
        <w:rPr>
          <w:rFonts w:hint="eastAsia"/>
          <w:rtl/>
        </w:rPr>
        <w:t xml:space="preserve">– </w:t>
      </w:r>
      <w:r>
        <w:rPr>
          <w:rFonts w:hint="cs"/>
          <w:rtl/>
        </w:rPr>
        <w:t xml:space="preserve">אנחנו מצד אחד שמחים שהיא מאריכה ימים ושתאריך </w:t>
      </w:r>
      <w:bookmarkStart w:id="14807" w:name="_ETM_Q40_780753"/>
      <w:bookmarkEnd w:id="14807"/>
      <w:r>
        <w:rPr>
          <w:rFonts w:hint="cs"/>
          <w:rtl/>
        </w:rPr>
        <w:t>ימים, אבל בסוף החודש היא פורשת</w:t>
      </w:r>
      <w:r w:rsidR="008C03CB">
        <w:rPr>
          <w:rFonts w:hint="cs"/>
          <w:rtl/>
        </w:rPr>
        <w:t xml:space="preserve">. </w:t>
      </w:r>
      <w:r>
        <w:rPr>
          <w:rtl/>
        </w:rPr>
        <w:t xml:space="preserve">אני </w:t>
      </w:r>
      <w:bookmarkStart w:id="14808" w:name="_ETM_Q41_185160"/>
      <w:bookmarkEnd w:id="14808"/>
      <w:r>
        <w:rPr>
          <w:rtl/>
        </w:rPr>
        <w:t xml:space="preserve">מבטיח </w:t>
      </w:r>
      <w:bookmarkStart w:id="14809" w:name="_ETM_Q41_185640"/>
      <w:bookmarkEnd w:id="14809"/>
      <w:r>
        <w:rPr>
          <w:rtl/>
        </w:rPr>
        <w:t>ל</w:t>
      </w:r>
      <w:r>
        <w:rPr>
          <w:rFonts w:hint="cs"/>
          <w:rtl/>
        </w:rPr>
        <w:t>ה</w:t>
      </w:r>
      <w:r>
        <w:rPr>
          <w:rtl/>
        </w:rPr>
        <w:t xml:space="preserve"> </w:t>
      </w:r>
      <w:bookmarkStart w:id="14810" w:name="_ETM_Q41_185819"/>
      <w:bookmarkEnd w:id="14810"/>
      <w:r>
        <w:rPr>
          <w:rtl/>
        </w:rPr>
        <w:t xml:space="preserve">שעד </w:t>
      </w:r>
      <w:bookmarkStart w:id="14811" w:name="_ETM_Q41_186089"/>
      <w:bookmarkEnd w:id="14811"/>
      <w:r>
        <w:rPr>
          <w:rtl/>
        </w:rPr>
        <w:t xml:space="preserve">סוף </w:t>
      </w:r>
      <w:bookmarkStart w:id="14812" w:name="_ETM_Q41_186299"/>
      <w:bookmarkEnd w:id="14812"/>
      <w:r>
        <w:rPr>
          <w:rtl/>
        </w:rPr>
        <w:t xml:space="preserve">החודש </w:t>
      </w:r>
      <w:bookmarkStart w:id="14813" w:name="_ETM_Q41_186720"/>
      <w:bookmarkEnd w:id="14813"/>
      <w:r>
        <w:rPr>
          <w:rtl/>
        </w:rPr>
        <w:t xml:space="preserve">הזה </w:t>
      </w:r>
      <w:bookmarkStart w:id="14814" w:name="_ETM_Q41_186990"/>
      <w:bookmarkEnd w:id="14814"/>
      <w:r>
        <w:rPr>
          <w:rtl/>
        </w:rPr>
        <w:t xml:space="preserve">נוציא </w:t>
      </w:r>
      <w:bookmarkStart w:id="14815" w:name="_ETM_Q41_187319"/>
      <w:bookmarkEnd w:id="14815"/>
      <w:r>
        <w:rPr>
          <w:rtl/>
        </w:rPr>
        <w:t xml:space="preserve">ממנה </w:t>
      </w:r>
      <w:bookmarkStart w:id="14816" w:name="_ETM_Q41_187709"/>
      <w:bookmarkEnd w:id="14816"/>
      <w:r>
        <w:rPr>
          <w:rtl/>
        </w:rPr>
        <w:t xml:space="preserve">את </w:t>
      </w:r>
      <w:bookmarkStart w:id="14817" w:name="_ETM_Q41_187859"/>
      <w:bookmarkEnd w:id="14817"/>
      <w:r>
        <w:rPr>
          <w:rtl/>
        </w:rPr>
        <w:t xml:space="preserve">המיטב </w:t>
      </w:r>
      <w:bookmarkStart w:id="14818" w:name="_ETM_Q41_188760"/>
      <w:bookmarkEnd w:id="14818"/>
      <w:r>
        <w:rPr>
          <w:rtl/>
        </w:rPr>
        <w:t>ו</w:t>
      </w:r>
      <w:bookmarkStart w:id="14819" w:name="_ETM_Q41_189119"/>
      <w:bookmarkEnd w:id="14819"/>
      <w:r>
        <w:rPr>
          <w:rFonts w:hint="cs"/>
          <w:rtl/>
        </w:rPr>
        <w:t>את ה</w:t>
      </w:r>
      <w:r>
        <w:rPr>
          <w:rtl/>
        </w:rPr>
        <w:t>מרב</w:t>
      </w:r>
      <w:r>
        <w:rPr>
          <w:rFonts w:hint="cs"/>
          <w:rtl/>
        </w:rPr>
        <w:t>,</w:t>
      </w:r>
      <w:r>
        <w:rPr>
          <w:rtl/>
        </w:rPr>
        <w:t xml:space="preserve"> </w:t>
      </w:r>
      <w:bookmarkStart w:id="14820" w:name="_ETM_Q41_190070"/>
      <w:bookmarkEnd w:id="14820"/>
      <w:r>
        <w:rPr>
          <w:rtl/>
        </w:rPr>
        <w:t>ולא</w:t>
      </w:r>
      <w:bookmarkStart w:id="14821" w:name="_ETM_Q41_190339"/>
      <w:bookmarkEnd w:id="14821"/>
      <w:r>
        <w:rPr>
          <w:rFonts w:hint="cs"/>
          <w:rtl/>
        </w:rPr>
        <w:t xml:space="preserve"> נחוס</w:t>
      </w:r>
      <w:r>
        <w:rPr>
          <w:rtl/>
        </w:rPr>
        <w:t xml:space="preserve"> </w:t>
      </w:r>
      <w:bookmarkStart w:id="14822" w:name="_ETM_Q41_191190"/>
      <w:bookmarkEnd w:id="14822"/>
      <w:r>
        <w:rPr>
          <w:rtl/>
        </w:rPr>
        <w:t xml:space="preserve">עליה </w:t>
      </w:r>
      <w:bookmarkStart w:id="14823" w:name="_ETM_Q41_192090"/>
      <w:bookmarkEnd w:id="14823"/>
      <w:r>
        <w:rPr>
          <w:rtl/>
        </w:rPr>
        <w:t xml:space="preserve">ולא </w:t>
      </w:r>
      <w:bookmarkStart w:id="14824" w:name="_ETM_Q41_192360"/>
      <w:bookmarkEnd w:id="14824"/>
      <w:r>
        <w:rPr>
          <w:rtl/>
        </w:rPr>
        <w:t xml:space="preserve">נעשה </w:t>
      </w:r>
      <w:bookmarkStart w:id="14825" w:name="_ETM_Q41_192690"/>
      <w:bookmarkEnd w:id="14825"/>
      <w:r>
        <w:rPr>
          <w:rtl/>
        </w:rPr>
        <w:t xml:space="preserve">לה </w:t>
      </w:r>
      <w:bookmarkStart w:id="14826" w:name="_ETM_Q41_192840"/>
      <w:bookmarkEnd w:id="14826"/>
      <w:r>
        <w:rPr>
          <w:rtl/>
        </w:rPr>
        <w:t>הנחות</w:t>
      </w:r>
      <w:r>
        <w:rPr>
          <w:rFonts w:hint="cs"/>
          <w:rtl/>
        </w:rPr>
        <w:t>,</w:t>
      </w:r>
      <w:r>
        <w:rPr>
          <w:rtl/>
        </w:rPr>
        <w:t xml:space="preserve"> </w:t>
      </w:r>
      <w:bookmarkStart w:id="14827" w:name="_ETM_Q41_193379"/>
      <w:bookmarkEnd w:id="14827"/>
      <w:r>
        <w:rPr>
          <w:rtl/>
        </w:rPr>
        <w:t xml:space="preserve">כפי </w:t>
      </w:r>
      <w:bookmarkStart w:id="14828" w:name="_ETM_Q41_193590"/>
      <w:bookmarkEnd w:id="14828"/>
      <w:r>
        <w:rPr>
          <w:rtl/>
        </w:rPr>
        <w:t xml:space="preserve">שהיא </w:t>
      </w:r>
      <w:bookmarkStart w:id="14829" w:name="_ETM_Q41_193740"/>
      <w:bookmarkEnd w:id="14829"/>
      <w:r>
        <w:rPr>
          <w:rtl/>
        </w:rPr>
        <w:t>יודעת</w:t>
      </w:r>
      <w:r>
        <w:rPr>
          <w:rFonts w:hint="cs"/>
          <w:rtl/>
        </w:rPr>
        <w:t>,</w:t>
      </w:r>
      <w:r>
        <w:rPr>
          <w:rtl/>
        </w:rPr>
        <w:t xml:space="preserve"> </w:t>
      </w:r>
      <w:bookmarkStart w:id="14830" w:name="_ETM_Q41_194580"/>
      <w:bookmarkEnd w:id="14830"/>
      <w:r>
        <w:rPr>
          <w:rtl/>
        </w:rPr>
        <w:t xml:space="preserve">וכל </w:t>
      </w:r>
      <w:bookmarkStart w:id="14831" w:name="_ETM_Q41_195600"/>
      <w:bookmarkEnd w:id="14831"/>
      <w:r>
        <w:rPr>
          <w:rtl/>
        </w:rPr>
        <w:t xml:space="preserve">מי </w:t>
      </w:r>
      <w:bookmarkStart w:id="14832" w:name="_ETM_Q41_195780"/>
      <w:bookmarkEnd w:id="14832"/>
      <w:r>
        <w:rPr>
          <w:rtl/>
        </w:rPr>
        <w:t xml:space="preserve">שייהנה </w:t>
      </w:r>
      <w:bookmarkStart w:id="14833" w:name="_ETM_Q41_196529"/>
      <w:bookmarkEnd w:id="14833"/>
      <w:r>
        <w:rPr>
          <w:rtl/>
        </w:rPr>
        <w:t xml:space="preserve">מניסיונה </w:t>
      </w:r>
      <w:bookmarkStart w:id="14834" w:name="_ETM_Q41_198630"/>
      <w:bookmarkStart w:id="14835" w:name="_ETM_Q41_198750"/>
      <w:bookmarkEnd w:id="14834"/>
      <w:bookmarkEnd w:id="14835"/>
      <w:r>
        <w:rPr>
          <w:rFonts w:hint="cs"/>
          <w:rtl/>
        </w:rPr>
        <w:t>ו</w:t>
      </w:r>
      <w:r>
        <w:rPr>
          <w:rtl/>
        </w:rPr>
        <w:t>משירותיה</w:t>
      </w:r>
      <w:bookmarkStart w:id="14836" w:name="_ETM_Q41_200619"/>
      <w:bookmarkEnd w:id="14836"/>
      <w:r>
        <w:rPr>
          <w:rFonts w:hint="cs"/>
          <w:rtl/>
        </w:rPr>
        <w:t xml:space="preserve"> </w:t>
      </w:r>
      <w:r>
        <w:rPr>
          <w:rtl/>
        </w:rPr>
        <w:t xml:space="preserve">ייהנה </w:t>
      </w:r>
      <w:bookmarkStart w:id="14837" w:name="_ETM_Q41_202269"/>
      <w:bookmarkEnd w:id="14837"/>
      <w:r>
        <w:rPr>
          <w:rtl/>
        </w:rPr>
        <w:t xml:space="preserve">מאותו </w:t>
      </w:r>
      <w:bookmarkStart w:id="14838" w:name="_ETM_Q41_202599"/>
      <w:bookmarkEnd w:id="14838"/>
      <w:r>
        <w:rPr>
          <w:rtl/>
        </w:rPr>
        <w:t xml:space="preserve">ערך </w:t>
      </w:r>
      <w:bookmarkStart w:id="14839" w:name="_ETM_Q41_202839"/>
      <w:bookmarkEnd w:id="14839"/>
      <w:r>
        <w:rPr>
          <w:rtl/>
        </w:rPr>
        <w:t>מוס</w:t>
      </w:r>
      <w:r>
        <w:rPr>
          <w:rFonts w:hint="cs"/>
          <w:rtl/>
        </w:rPr>
        <w:t>ף</w:t>
      </w:r>
      <w:r>
        <w:rPr>
          <w:rtl/>
        </w:rPr>
        <w:t xml:space="preserve"> </w:t>
      </w:r>
      <w:bookmarkStart w:id="14840" w:name="_ETM_Q41_203199"/>
      <w:bookmarkEnd w:id="14840"/>
      <w:r>
        <w:rPr>
          <w:rFonts w:hint="cs"/>
          <w:rtl/>
        </w:rPr>
        <w:t>רב</w:t>
      </w:r>
      <w:r>
        <w:rPr>
          <w:rtl/>
        </w:rPr>
        <w:t xml:space="preserve"> </w:t>
      </w:r>
      <w:bookmarkStart w:id="14841" w:name="_ETM_Q41_204140"/>
      <w:bookmarkEnd w:id="14841"/>
      <w:r>
        <w:rPr>
          <w:rFonts w:hint="cs"/>
          <w:rtl/>
        </w:rPr>
        <w:t>ו</w:t>
      </w:r>
      <w:r>
        <w:rPr>
          <w:rtl/>
        </w:rPr>
        <w:t xml:space="preserve">ערך </w:t>
      </w:r>
      <w:bookmarkStart w:id="14842" w:name="_ETM_Q41_204589"/>
      <w:bookmarkEnd w:id="14842"/>
      <w:r>
        <w:rPr>
          <w:rtl/>
        </w:rPr>
        <w:t xml:space="preserve">סגולי </w:t>
      </w:r>
      <w:bookmarkStart w:id="14843" w:name="_ETM_Q41_205039"/>
      <w:bookmarkEnd w:id="14843"/>
      <w:r>
        <w:rPr>
          <w:rtl/>
        </w:rPr>
        <w:t xml:space="preserve">רב </w:t>
      </w:r>
      <w:bookmarkStart w:id="14844" w:name="_ETM_Q41_205279"/>
      <w:bookmarkEnd w:id="14844"/>
      <w:r>
        <w:rPr>
          <w:rtl/>
        </w:rPr>
        <w:t xml:space="preserve">שיש </w:t>
      </w:r>
      <w:bookmarkStart w:id="14845" w:name="_ETM_Q41_205609"/>
      <w:bookmarkEnd w:id="14845"/>
      <w:r>
        <w:rPr>
          <w:rtl/>
        </w:rPr>
        <w:t xml:space="preserve">לגברת </w:t>
      </w:r>
      <w:bookmarkStart w:id="14846" w:name="_ETM_Q41_206210"/>
      <w:bookmarkEnd w:id="14846"/>
      <w:r>
        <w:rPr>
          <w:rtl/>
        </w:rPr>
        <w:t>הזו</w:t>
      </w:r>
      <w:r>
        <w:rPr>
          <w:rFonts w:hint="cs"/>
          <w:rtl/>
        </w:rPr>
        <w:t>,</w:t>
      </w:r>
      <w:r>
        <w:rPr>
          <w:rtl/>
        </w:rPr>
        <w:t xml:space="preserve"> </w:t>
      </w:r>
      <w:bookmarkStart w:id="14847" w:name="_ETM_Q41_206419"/>
      <w:bookmarkEnd w:id="14847"/>
      <w:r>
        <w:rPr>
          <w:rtl/>
        </w:rPr>
        <w:t>גב</w:t>
      </w:r>
      <w:r>
        <w:rPr>
          <w:rFonts w:hint="cs"/>
          <w:rtl/>
        </w:rPr>
        <w:t>'</w:t>
      </w:r>
      <w:r>
        <w:rPr>
          <w:rtl/>
        </w:rPr>
        <w:t xml:space="preserve"> </w:t>
      </w:r>
      <w:bookmarkStart w:id="14848" w:name="_ETM_Q41_206779"/>
      <w:bookmarkEnd w:id="14848"/>
      <w:r>
        <w:rPr>
          <w:rFonts w:hint="cs"/>
          <w:rtl/>
        </w:rPr>
        <w:t>לאה ורון. ולעו"ד</w:t>
      </w:r>
      <w:r>
        <w:rPr>
          <w:rtl/>
        </w:rPr>
        <w:t xml:space="preserve"> </w:t>
      </w:r>
      <w:bookmarkStart w:id="14849" w:name="_ETM_Q41_208249"/>
      <w:bookmarkEnd w:id="14849"/>
      <w:r>
        <w:rPr>
          <w:rtl/>
        </w:rPr>
        <w:t xml:space="preserve">איתי </w:t>
      </w:r>
      <w:bookmarkStart w:id="14850" w:name="_ETM_Q41_208579"/>
      <w:bookmarkEnd w:id="14850"/>
      <w:r>
        <w:rPr>
          <w:rtl/>
        </w:rPr>
        <w:t>עצמון</w:t>
      </w:r>
      <w:r>
        <w:rPr>
          <w:rFonts w:hint="cs"/>
          <w:rtl/>
        </w:rPr>
        <w:t>,</w:t>
      </w:r>
      <w:r>
        <w:rPr>
          <w:rtl/>
        </w:rPr>
        <w:t xml:space="preserve"> </w:t>
      </w:r>
      <w:bookmarkStart w:id="14851" w:name="_ETM_Q41_209499"/>
      <w:bookmarkEnd w:id="14851"/>
      <w:r>
        <w:rPr>
          <w:rtl/>
        </w:rPr>
        <w:t xml:space="preserve">היועץ </w:t>
      </w:r>
      <w:bookmarkStart w:id="14852" w:name="_ETM_Q41_209979"/>
      <w:bookmarkEnd w:id="14852"/>
      <w:r>
        <w:rPr>
          <w:rtl/>
        </w:rPr>
        <w:t xml:space="preserve">המשפטי </w:t>
      </w:r>
      <w:bookmarkStart w:id="14853" w:name="_ETM_Q41_210429"/>
      <w:bookmarkEnd w:id="14853"/>
      <w:r>
        <w:rPr>
          <w:rtl/>
        </w:rPr>
        <w:t xml:space="preserve">של </w:t>
      </w:r>
      <w:bookmarkStart w:id="14854" w:name="_ETM_Q41_210550"/>
      <w:bookmarkEnd w:id="14854"/>
      <w:r>
        <w:rPr>
          <w:rtl/>
        </w:rPr>
        <w:t>הוועדה</w:t>
      </w:r>
      <w:r>
        <w:rPr>
          <w:rFonts w:hint="cs"/>
          <w:rtl/>
        </w:rPr>
        <w:t>,</w:t>
      </w:r>
      <w:r>
        <w:rPr>
          <w:rtl/>
        </w:rPr>
        <w:t xml:space="preserve"> </w:t>
      </w:r>
      <w:bookmarkStart w:id="14855" w:name="_ETM_Q41_212040"/>
      <w:bookmarkEnd w:id="14855"/>
      <w:r>
        <w:rPr>
          <w:rtl/>
        </w:rPr>
        <w:t xml:space="preserve">אני </w:t>
      </w:r>
      <w:bookmarkStart w:id="14856" w:name="_ETM_Q41_212370"/>
      <w:bookmarkEnd w:id="14856"/>
      <w:r>
        <w:rPr>
          <w:rtl/>
        </w:rPr>
        <w:t xml:space="preserve">מאחל </w:t>
      </w:r>
      <w:bookmarkStart w:id="14857" w:name="_ETM_Q41_212729"/>
      <w:bookmarkEnd w:id="14857"/>
      <w:r>
        <w:rPr>
          <w:rtl/>
        </w:rPr>
        <w:t xml:space="preserve">לך </w:t>
      </w:r>
      <w:bookmarkStart w:id="14858" w:name="_ETM_Q41_212970"/>
      <w:bookmarkEnd w:id="14858"/>
      <w:r>
        <w:rPr>
          <w:rtl/>
        </w:rPr>
        <w:t xml:space="preserve">שתאריך </w:t>
      </w:r>
      <w:bookmarkStart w:id="14859" w:name="_ETM_Q41_213360"/>
      <w:bookmarkEnd w:id="14859"/>
      <w:r>
        <w:rPr>
          <w:rtl/>
        </w:rPr>
        <w:t xml:space="preserve">ימים </w:t>
      </w:r>
      <w:bookmarkStart w:id="14860" w:name="_ETM_Q41_213630"/>
      <w:bookmarkEnd w:id="14860"/>
      <w:r>
        <w:rPr>
          <w:rtl/>
        </w:rPr>
        <w:t xml:space="preserve">כאן </w:t>
      </w:r>
      <w:bookmarkStart w:id="14861" w:name="_ETM_Q41_213809"/>
      <w:bookmarkEnd w:id="14861"/>
      <w:r>
        <w:rPr>
          <w:rtl/>
        </w:rPr>
        <w:t>בכנסת</w:t>
      </w:r>
      <w:r>
        <w:rPr>
          <w:rFonts w:hint="cs"/>
          <w:rtl/>
        </w:rPr>
        <w:t xml:space="preserve"> כדי</w:t>
      </w:r>
      <w:r>
        <w:rPr>
          <w:rtl/>
        </w:rPr>
        <w:t xml:space="preserve"> </w:t>
      </w:r>
      <w:bookmarkStart w:id="14862" w:name="_ETM_Q41_214320"/>
      <w:bookmarkStart w:id="14863" w:name="_ETM_Q41_214530"/>
      <w:bookmarkEnd w:id="14862"/>
      <w:bookmarkEnd w:id="14863"/>
      <w:r>
        <w:rPr>
          <w:rtl/>
        </w:rPr>
        <w:t xml:space="preserve">שיאמרו </w:t>
      </w:r>
      <w:bookmarkStart w:id="14864" w:name="_ETM_Q41_214890"/>
      <w:bookmarkEnd w:id="14864"/>
      <w:r>
        <w:rPr>
          <w:rtl/>
        </w:rPr>
        <w:t>עליך</w:t>
      </w:r>
      <w:r>
        <w:rPr>
          <w:rFonts w:hint="cs"/>
          <w:rtl/>
        </w:rPr>
        <w:t>,</w:t>
      </w:r>
      <w:r>
        <w:rPr>
          <w:rtl/>
        </w:rPr>
        <w:t xml:space="preserve"> </w:t>
      </w:r>
      <w:bookmarkStart w:id="14865" w:name="_ETM_Q41_215280"/>
      <w:bookmarkEnd w:id="14865"/>
      <w:r>
        <w:rPr>
          <w:rFonts w:hint="cs"/>
          <w:rtl/>
        </w:rPr>
        <w:t>א</w:t>
      </w:r>
      <w:r>
        <w:rPr>
          <w:rtl/>
        </w:rPr>
        <w:t>חריך</w:t>
      </w:r>
      <w:r>
        <w:rPr>
          <w:rFonts w:hint="cs"/>
          <w:rtl/>
        </w:rPr>
        <w:t>,</w:t>
      </w:r>
      <w:r>
        <w:rPr>
          <w:rtl/>
        </w:rPr>
        <w:t xml:space="preserve"> </w:t>
      </w:r>
      <w:bookmarkStart w:id="14866" w:name="_ETM_Q41_215670"/>
      <w:bookmarkEnd w:id="14866"/>
      <w:r>
        <w:rPr>
          <w:rtl/>
        </w:rPr>
        <w:t xml:space="preserve">את </w:t>
      </w:r>
      <w:bookmarkStart w:id="14867" w:name="_ETM_Q41_215760"/>
      <w:bookmarkEnd w:id="14867"/>
      <w:r>
        <w:rPr>
          <w:rtl/>
        </w:rPr>
        <w:t xml:space="preserve">אותם </w:t>
      </w:r>
      <w:bookmarkStart w:id="14868" w:name="_ETM_Q41_216030"/>
      <w:bookmarkEnd w:id="14868"/>
      <w:r>
        <w:rPr>
          <w:rtl/>
        </w:rPr>
        <w:t xml:space="preserve">דברים </w:t>
      </w:r>
      <w:bookmarkStart w:id="14869" w:name="_ETM_Q41_216720"/>
      <w:bookmarkEnd w:id="14869"/>
      <w:r>
        <w:rPr>
          <w:rtl/>
        </w:rPr>
        <w:t>בפרישה</w:t>
      </w:r>
      <w:r w:rsidR="00374CA8">
        <w:rPr>
          <w:rFonts w:hint="cs"/>
          <w:rtl/>
        </w:rPr>
        <w:t>,</w:t>
      </w:r>
      <w:r>
        <w:rPr>
          <w:rtl/>
        </w:rPr>
        <w:t xml:space="preserve"> </w:t>
      </w:r>
      <w:bookmarkStart w:id="14870" w:name="_ETM_Q41_218409"/>
      <w:bookmarkEnd w:id="14870"/>
      <w:r>
        <w:rPr>
          <w:rtl/>
        </w:rPr>
        <w:t xml:space="preserve">איתי </w:t>
      </w:r>
      <w:bookmarkStart w:id="14871" w:name="_ETM_Q41_218770"/>
      <w:bookmarkEnd w:id="14871"/>
      <w:r>
        <w:rPr>
          <w:rtl/>
        </w:rPr>
        <w:t>עצמו</w:t>
      </w:r>
      <w:r>
        <w:rPr>
          <w:rFonts w:hint="cs"/>
          <w:rtl/>
        </w:rPr>
        <w:t>ן,</w:t>
      </w:r>
      <w:r>
        <w:rPr>
          <w:rtl/>
        </w:rPr>
        <w:t xml:space="preserve"> </w:t>
      </w:r>
      <w:bookmarkStart w:id="14872" w:name="_ETM_Q41_219040"/>
      <w:bookmarkEnd w:id="14872"/>
      <w:r>
        <w:rPr>
          <w:rFonts w:hint="cs"/>
          <w:rtl/>
        </w:rPr>
        <w:t>ה</w:t>
      </w:r>
      <w:r>
        <w:rPr>
          <w:rtl/>
        </w:rPr>
        <w:t xml:space="preserve">יועץ </w:t>
      </w:r>
      <w:bookmarkStart w:id="14873" w:name="_ETM_Q41_219250"/>
      <w:bookmarkEnd w:id="14873"/>
      <w:r>
        <w:rPr>
          <w:rtl/>
        </w:rPr>
        <w:t xml:space="preserve">המשפטי </w:t>
      </w:r>
      <w:bookmarkStart w:id="14874" w:name="_ETM_Q41_219640"/>
      <w:bookmarkEnd w:id="14874"/>
      <w:r>
        <w:rPr>
          <w:rtl/>
        </w:rPr>
        <w:t xml:space="preserve">של </w:t>
      </w:r>
      <w:bookmarkStart w:id="14875" w:name="_ETM_Q41_219760"/>
      <w:bookmarkEnd w:id="14875"/>
      <w:r>
        <w:rPr>
          <w:rtl/>
        </w:rPr>
        <w:t>הוועדה</w:t>
      </w:r>
      <w:r>
        <w:rPr>
          <w:rFonts w:hint="cs"/>
          <w:rtl/>
        </w:rPr>
        <w:t>;</w:t>
      </w:r>
      <w:r>
        <w:rPr>
          <w:rtl/>
        </w:rPr>
        <w:t xml:space="preserve"> </w:t>
      </w:r>
      <w:bookmarkStart w:id="14876" w:name="_ETM_Q41_220120"/>
      <w:bookmarkEnd w:id="14876"/>
      <w:r>
        <w:rPr>
          <w:rFonts w:hint="cs"/>
          <w:rtl/>
        </w:rPr>
        <w:t>ל</w:t>
      </w:r>
      <w:r>
        <w:rPr>
          <w:rtl/>
        </w:rPr>
        <w:t>ע</w:t>
      </w:r>
      <w:r>
        <w:rPr>
          <w:rFonts w:hint="cs"/>
          <w:rtl/>
        </w:rPr>
        <w:t>ו"ד</w:t>
      </w:r>
      <w:bookmarkStart w:id="14877" w:name="_ETM_Q41_216000"/>
      <w:bookmarkEnd w:id="14877"/>
      <w:r>
        <w:rPr>
          <w:rtl/>
        </w:rPr>
        <w:t xml:space="preserve"> </w:t>
      </w:r>
      <w:bookmarkStart w:id="14878" w:name="_ETM_Q41_220659"/>
      <w:bookmarkEnd w:id="14878"/>
      <w:r>
        <w:rPr>
          <w:rtl/>
        </w:rPr>
        <w:t xml:space="preserve">נעמה </w:t>
      </w:r>
      <w:bookmarkStart w:id="14879" w:name="_ETM_Q41_220960"/>
      <w:bookmarkEnd w:id="14879"/>
      <w:r>
        <w:rPr>
          <w:rtl/>
        </w:rPr>
        <w:t xml:space="preserve">דניאל </w:t>
      </w:r>
      <w:bookmarkStart w:id="14880" w:name="_ETM_Q41_221320"/>
      <w:bookmarkEnd w:id="14880"/>
      <w:r>
        <w:rPr>
          <w:rtl/>
        </w:rPr>
        <w:t xml:space="preserve">מהלשכה </w:t>
      </w:r>
      <w:bookmarkStart w:id="14881" w:name="_ETM_Q41_221649"/>
      <w:bookmarkEnd w:id="14881"/>
      <w:r>
        <w:rPr>
          <w:rtl/>
        </w:rPr>
        <w:t>המשפטית</w:t>
      </w:r>
      <w:r>
        <w:rPr>
          <w:rFonts w:hint="cs"/>
          <w:rtl/>
        </w:rPr>
        <w:t>;</w:t>
      </w:r>
      <w:r>
        <w:rPr>
          <w:rtl/>
        </w:rPr>
        <w:t xml:space="preserve"> </w:t>
      </w:r>
      <w:bookmarkStart w:id="14882" w:name="_ETM_Q41_222250"/>
      <w:bookmarkEnd w:id="14882"/>
      <w:r>
        <w:rPr>
          <w:rFonts w:hint="cs"/>
          <w:rtl/>
        </w:rPr>
        <w:t>ל</w:t>
      </w:r>
      <w:r>
        <w:rPr>
          <w:rtl/>
        </w:rPr>
        <w:t>ע</w:t>
      </w:r>
      <w:r>
        <w:rPr>
          <w:rFonts w:hint="cs"/>
          <w:rtl/>
        </w:rPr>
        <w:t xml:space="preserve">ו"ד </w:t>
      </w:r>
      <w:r>
        <w:rPr>
          <w:rtl/>
        </w:rPr>
        <w:t xml:space="preserve">– </w:t>
      </w:r>
      <w:bookmarkStart w:id="14883" w:name="_ETM_Q41_223739"/>
      <w:bookmarkEnd w:id="14883"/>
      <w:r>
        <w:rPr>
          <w:rtl/>
        </w:rPr>
        <w:t xml:space="preserve">אני </w:t>
      </w:r>
      <w:bookmarkStart w:id="14884" w:name="_ETM_Q41_224010"/>
      <w:bookmarkEnd w:id="14884"/>
      <w:r>
        <w:rPr>
          <w:rtl/>
        </w:rPr>
        <w:t xml:space="preserve">רוצה </w:t>
      </w:r>
      <w:bookmarkStart w:id="14885" w:name="_ETM_Q41_224159"/>
      <w:bookmarkEnd w:id="14885"/>
      <w:r>
        <w:rPr>
          <w:rtl/>
        </w:rPr>
        <w:t xml:space="preserve">לעשות </w:t>
      </w:r>
      <w:bookmarkStart w:id="14886" w:name="_ETM_Q41_224460"/>
      <w:bookmarkEnd w:id="14886"/>
      <w:r>
        <w:rPr>
          <w:rtl/>
        </w:rPr>
        <w:t>אית</w:t>
      </w:r>
      <w:r>
        <w:rPr>
          <w:rFonts w:hint="cs"/>
          <w:rtl/>
        </w:rPr>
        <w:t>ה</w:t>
      </w:r>
      <w:r>
        <w:rPr>
          <w:rtl/>
        </w:rPr>
        <w:t xml:space="preserve"> </w:t>
      </w:r>
      <w:bookmarkStart w:id="14887" w:name="_ETM_Q41_224729"/>
      <w:bookmarkEnd w:id="14887"/>
      <w:r>
        <w:rPr>
          <w:rtl/>
        </w:rPr>
        <w:t>חסד</w:t>
      </w:r>
      <w:r>
        <w:rPr>
          <w:rFonts w:hint="cs"/>
          <w:rtl/>
        </w:rPr>
        <w:t>,</w:t>
      </w:r>
      <w:r>
        <w:rPr>
          <w:rtl/>
        </w:rPr>
        <w:t xml:space="preserve"> </w:t>
      </w:r>
      <w:bookmarkStart w:id="14888" w:name="_ETM_Q41_225450"/>
      <w:bookmarkEnd w:id="14888"/>
      <w:r>
        <w:rPr>
          <w:rtl/>
        </w:rPr>
        <w:t xml:space="preserve">כי </w:t>
      </w:r>
      <w:bookmarkStart w:id="14889" w:name="_ETM_Q41_225630"/>
      <w:bookmarkEnd w:id="14889"/>
      <w:r>
        <w:rPr>
          <w:rtl/>
        </w:rPr>
        <w:t xml:space="preserve">לא </w:t>
      </w:r>
      <w:bookmarkStart w:id="14890" w:name="_ETM_Q41_225750"/>
      <w:bookmarkEnd w:id="14890"/>
      <w:r>
        <w:rPr>
          <w:rtl/>
        </w:rPr>
        <w:t xml:space="preserve">עשינו </w:t>
      </w:r>
      <w:bookmarkStart w:id="14891" w:name="_ETM_Q41_226079"/>
      <w:bookmarkEnd w:id="14891"/>
      <w:r>
        <w:rPr>
          <w:rtl/>
        </w:rPr>
        <w:t>ל</w:t>
      </w:r>
      <w:r>
        <w:rPr>
          <w:rFonts w:hint="cs"/>
          <w:rtl/>
        </w:rPr>
        <w:t>ה</w:t>
      </w:r>
      <w:r>
        <w:rPr>
          <w:rtl/>
        </w:rPr>
        <w:t xml:space="preserve"> </w:t>
      </w:r>
      <w:bookmarkStart w:id="14892" w:name="_ETM_Q41_226260"/>
      <w:bookmarkEnd w:id="14892"/>
      <w:r>
        <w:rPr>
          <w:rtl/>
        </w:rPr>
        <w:t xml:space="preserve">חיים </w:t>
      </w:r>
      <w:bookmarkStart w:id="14893" w:name="_ETM_Q41_226470"/>
      <w:bookmarkEnd w:id="14893"/>
      <w:r>
        <w:rPr>
          <w:rtl/>
        </w:rPr>
        <w:t xml:space="preserve">קלים </w:t>
      </w:r>
      <w:bookmarkStart w:id="14894" w:name="_ETM_Q41_226860"/>
      <w:bookmarkEnd w:id="14894"/>
      <w:r>
        <w:rPr>
          <w:rtl/>
        </w:rPr>
        <w:t>בוועדה</w:t>
      </w:r>
      <w:r>
        <w:rPr>
          <w:rFonts w:hint="cs"/>
          <w:rtl/>
        </w:rPr>
        <w:t>,</w:t>
      </w:r>
      <w:r>
        <w:rPr>
          <w:rtl/>
        </w:rPr>
        <w:t xml:space="preserve"> </w:t>
      </w:r>
      <w:bookmarkStart w:id="14895" w:name="_ETM_Q41_228609"/>
      <w:bookmarkEnd w:id="14895"/>
      <w:r>
        <w:rPr>
          <w:rtl/>
        </w:rPr>
        <w:t>ו</w:t>
      </w:r>
      <w:bookmarkStart w:id="14896" w:name="_ETM_Q41_228789"/>
      <w:bookmarkEnd w:id="14896"/>
      <w:r>
        <w:rPr>
          <w:rFonts w:hint="cs"/>
          <w:rtl/>
        </w:rPr>
        <w:t>מי ש</w:t>
      </w:r>
      <w:bookmarkStart w:id="14897" w:name="_ETM_Q41_228969"/>
      <w:bookmarkEnd w:id="14897"/>
      <w:r>
        <w:rPr>
          <w:rtl/>
        </w:rPr>
        <w:t xml:space="preserve">מכיר </w:t>
      </w:r>
      <w:bookmarkStart w:id="14898" w:name="_ETM_Q41_229239"/>
      <w:bookmarkEnd w:id="14898"/>
      <w:r>
        <w:rPr>
          <w:rtl/>
        </w:rPr>
        <w:t>אותי</w:t>
      </w:r>
      <w:r>
        <w:rPr>
          <w:rFonts w:hint="cs"/>
          <w:rtl/>
        </w:rPr>
        <w:t>,</w:t>
      </w:r>
      <w:r>
        <w:rPr>
          <w:rtl/>
        </w:rPr>
        <w:t xml:space="preserve"> </w:t>
      </w:r>
      <w:bookmarkStart w:id="14899" w:name="_ETM_Q41_229420"/>
      <w:bookmarkEnd w:id="14899"/>
      <w:r>
        <w:rPr>
          <w:rtl/>
        </w:rPr>
        <w:t xml:space="preserve">כשאני </w:t>
      </w:r>
      <w:bookmarkStart w:id="14900" w:name="_ETM_Q41_230260"/>
      <w:bookmarkEnd w:id="14900"/>
      <w:r>
        <w:rPr>
          <w:rFonts w:hint="cs"/>
          <w:rtl/>
        </w:rPr>
        <w:t>לעיתים</w:t>
      </w:r>
      <w:r>
        <w:rPr>
          <w:rtl/>
        </w:rPr>
        <w:t xml:space="preserve"> </w:t>
      </w:r>
      <w:bookmarkStart w:id="14901" w:name="_ETM_Q41_230559"/>
      <w:bookmarkEnd w:id="14901"/>
      <w:r>
        <w:rPr>
          <w:rtl/>
        </w:rPr>
        <w:t xml:space="preserve">שואל </w:t>
      </w:r>
      <w:bookmarkStart w:id="14902" w:name="_ETM_Q41_231429"/>
      <w:bookmarkEnd w:id="14902"/>
      <w:r>
        <w:rPr>
          <w:rtl/>
        </w:rPr>
        <w:t xml:space="preserve">שאלות </w:t>
      </w:r>
      <w:bookmarkStart w:id="14903" w:name="_ETM_Q41_231820"/>
      <w:bookmarkEnd w:id="14903"/>
      <w:r>
        <w:rPr>
          <w:rtl/>
        </w:rPr>
        <w:t>ו</w:t>
      </w:r>
      <w:bookmarkStart w:id="14904" w:name="_ETM_Q41_231909"/>
      <w:bookmarkEnd w:id="14904"/>
      <w:r>
        <w:rPr>
          <w:rtl/>
        </w:rPr>
        <w:t xml:space="preserve">לא </w:t>
      </w:r>
      <w:bookmarkStart w:id="14905" w:name="_ETM_Q41_231969"/>
      <w:bookmarkEnd w:id="14905"/>
      <w:r>
        <w:rPr>
          <w:rtl/>
        </w:rPr>
        <w:t xml:space="preserve">מקבל </w:t>
      </w:r>
      <w:bookmarkStart w:id="14906" w:name="_ETM_Q41_232329"/>
      <w:bookmarkEnd w:id="14906"/>
      <w:r>
        <w:rPr>
          <w:rtl/>
        </w:rPr>
        <w:t>תשובות</w:t>
      </w:r>
      <w:r>
        <w:rPr>
          <w:rFonts w:hint="cs"/>
          <w:rtl/>
        </w:rPr>
        <w:t>,</w:t>
      </w:r>
      <w:r>
        <w:rPr>
          <w:rtl/>
        </w:rPr>
        <w:t xml:space="preserve"> </w:t>
      </w:r>
      <w:bookmarkStart w:id="14907" w:name="_ETM_Q41_233500"/>
      <w:bookmarkEnd w:id="14907"/>
      <w:r>
        <w:rPr>
          <w:rtl/>
        </w:rPr>
        <w:t xml:space="preserve">אני </w:t>
      </w:r>
      <w:bookmarkStart w:id="14908" w:name="_ETM_Q41_233739"/>
      <w:bookmarkEnd w:id="14908"/>
      <w:r>
        <w:rPr>
          <w:rtl/>
        </w:rPr>
        <w:t>עדין</w:t>
      </w:r>
      <w:r>
        <w:rPr>
          <w:rFonts w:hint="cs"/>
          <w:rtl/>
        </w:rPr>
        <w:t>,</w:t>
      </w:r>
      <w:r>
        <w:rPr>
          <w:rtl/>
        </w:rPr>
        <w:t xml:space="preserve"> </w:t>
      </w:r>
      <w:bookmarkStart w:id="14909" w:name="_ETM_Q41_234570"/>
      <w:bookmarkEnd w:id="14909"/>
      <w:r>
        <w:rPr>
          <w:rtl/>
        </w:rPr>
        <w:t>ש</w:t>
      </w:r>
      <w:bookmarkStart w:id="14910" w:name="_ETM_Q41_234809"/>
      <w:bookmarkEnd w:id="14910"/>
      <w:r>
        <w:rPr>
          <w:rtl/>
        </w:rPr>
        <w:t>ל</w:t>
      </w:r>
      <w:r>
        <w:rPr>
          <w:rFonts w:hint="cs"/>
          <w:rtl/>
        </w:rPr>
        <w:t>א</w:t>
      </w:r>
      <w:r>
        <w:rPr>
          <w:rtl/>
        </w:rPr>
        <w:t xml:space="preserve"> </w:t>
      </w:r>
      <w:bookmarkStart w:id="14911" w:name="_ETM_Q41_234870"/>
      <w:bookmarkEnd w:id="14911"/>
      <w:r>
        <w:rPr>
          <w:rtl/>
        </w:rPr>
        <w:t xml:space="preserve">בלשון </w:t>
      </w:r>
      <w:bookmarkStart w:id="14912" w:name="_ETM_Q41_235260"/>
      <w:bookmarkEnd w:id="14912"/>
      <w:r>
        <w:rPr>
          <w:rtl/>
        </w:rPr>
        <w:t xml:space="preserve">המעטה </w:t>
      </w:r>
      <w:bookmarkStart w:id="14913" w:name="_ETM_Q41_237840"/>
      <w:bookmarkEnd w:id="14913"/>
      <w:r>
        <w:rPr>
          <w:rtl/>
        </w:rPr>
        <w:t>–</w:t>
      </w:r>
      <w:r>
        <w:rPr>
          <w:rFonts w:hint="cs"/>
          <w:rtl/>
        </w:rPr>
        <w:t xml:space="preserve"> </w:t>
      </w:r>
      <w:r>
        <w:rPr>
          <w:rtl/>
        </w:rPr>
        <w:t>לעו</w:t>
      </w:r>
      <w:r>
        <w:rPr>
          <w:rFonts w:hint="cs"/>
          <w:rtl/>
        </w:rPr>
        <w:t>"ד</w:t>
      </w:r>
      <w:r>
        <w:rPr>
          <w:rtl/>
        </w:rPr>
        <w:t xml:space="preserve"> </w:t>
      </w:r>
      <w:bookmarkStart w:id="14914" w:name="_ETM_Q41_238410"/>
      <w:bookmarkEnd w:id="14914"/>
      <w:r>
        <w:rPr>
          <w:rFonts w:hint="cs"/>
          <w:rtl/>
        </w:rPr>
        <w:t>רנ</w:t>
      </w:r>
      <w:r>
        <w:rPr>
          <w:rtl/>
        </w:rPr>
        <w:t xml:space="preserve">נה </w:t>
      </w:r>
      <w:bookmarkStart w:id="14915" w:name="_ETM_Q41_238770"/>
      <w:bookmarkEnd w:id="14915"/>
      <w:r>
        <w:rPr>
          <w:rtl/>
        </w:rPr>
        <w:t>שחר</w:t>
      </w:r>
      <w:r>
        <w:rPr>
          <w:rFonts w:hint="cs"/>
          <w:rtl/>
        </w:rPr>
        <w:t xml:space="preserve"> </w:t>
      </w:r>
      <w:proofErr w:type="spellStart"/>
      <w:r>
        <w:rPr>
          <w:rFonts w:hint="cs"/>
          <w:rtl/>
        </w:rPr>
        <w:t>מרת"א</w:t>
      </w:r>
      <w:proofErr w:type="spellEnd"/>
      <w:r>
        <w:rPr>
          <w:rFonts w:hint="cs"/>
          <w:rtl/>
        </w:rPr>
        <w:t>,</w:t>
      </w:r>
      <w:r>
        <w:rPr>
          <w:rtl/>
        </w:rPr>
        <w:t xml:space="preserve"> </w:t>
      </w:r>
      <w:bookmarkStart w:id="14916" w:name="_ETM_Q41_239190"/>
      <w:bookmarkStart w:id="14917" w:name="_ETM_Q41_239880"/>
      <w:bookmarkEnd w:id="14916"/>
      <w:bookmarkEnd w:id="14917"/>
      <w:r>
        <w:rPr>
          <w:rFonts w:hint="cs"/>
          <w:rtl/>
        </w:rPr>
        <w:t>מ</w:t>
      </w:r>
      <w:r>
        <w:rPr>
          <w:rtl/>
        </w:rPr>
        <w:t xml:space="preserve">רשות </w:t>
      </w:r>
      <w:bookmarkStart w:id="14918" w:name="_ETM_Q41_240120"/>
      <w:bookmarkEnd w:id="14918"/>
      <w:r>
        <w:rPr>
          <w:rtl/>
        </w:rPr>
        <w:t xml:space="preserve">תעופה </w:t>
      </w:r>
      <w:bookmarkStart w:id="14919" w:name="_ETM_Q41_240420"/>
      <w:bookmarkEnd w:id="14919"/>
      <w:r>
        <w:rPr>
          <w:rtl/>
        </w:rPr>
        <w:t>אזרחית</w:t>
      </w:r>
      <w:r>
        <w:rPr>
          <w:rFonts w:hint="cs"/>
          <w:rtl/>
        </w:rPr>
        <w:t>,</w:t>
      </w:r>
      <w:r>
        <w:rPr>
          <w:rtl/>
        </w:rPr>
        <w:t xml:space="preserve"> </w:t>
      </w:r>
      <w:bookmarkStart w:id="14920" w:name="_ETM_Q41_241210"/>
      <w:bookmarkEnd w:id="14920"/>
      <w:r>
        <w:rPr>
          <w:rtl/>
        </w:rPr>
        <w:t xml:space="preserve">כאן </w:t>
      </w:r>
      <w:bookmarkStart w:id="14921" w:name="_ETM_Q41_241450"/>
      <w:bookmarkEnd w:id="14921"/>
      <w:r>
        <w:rPr>
          <w:rtl/>
        </w:rPr>
        <w:t xml:space="preserve">המקום </w:t>
      </w:r>
      <w:bookmarkStart w:id="14922" w:name="_ETM_Q41_241780"/>
      <w:bookmarkEnd w:id="14922"/>
      <w:r>
        <w:rPr>
          <w:rtl/>
        </w:rPr>
        <w:t xml:space="preserve">להודות </w:t>
      </w:r>
      <w:bookmarkStart w:id="14923" w:name="_ETM_Q41_242140"/>
      <w:bookmarkEnd w:id="14923"/>
      <w:r>
        <w:rPr>
          <w:rtl/>
        </w:rPr>
        <w:t xml:space="preserve">לה </w:t>
      </w:r>
      <w:bookmarkStart w:id="14924" w:name="_ETM_Q41_242500"/>
      <w:bookmarkEnd w:id="14924"/>
      <w:r>
        <w:rPr>
          <w:rtl/>
        </w:rPr>
        <w:t xml:space="preserve">על </w:t>
      </w:r>
      <w:bookmarkStart w:id="14925" w:name="_ETM_Q41_242649"/>
      <w:bookmarkEnd w:id="14925"/>
      <w:r>
        <w:rPr>
          <w:rtl/>
        </w:rPr>
        <w:t xml:space="preserve">העבודה </w:t>
      </w:r>
      <w:bookmarkStart w:id="14926" w:name="_ETM_Q41_242920"/>
      <w:bookmarkEnd w:id="14926"/>
      <w:r>
        <w:rPr>
          <w:rtl/>
        </w:rPr>
        <w:t>המקצועית</w:t>
      </w:r>
      <w:r>
        <w:rPr>
          <w:rFonts w:hint="cs"/>
          <w:rtl/>
        </w:rPr>
        <w:t>,</w:t>
      </w:r>
      <w:r>
        <w:rPr>
          <w:rtl/>
        </w:rPr>
        <w:t xml:space="preserve"> </w:t>
      </w:r>
      <w:bookmarkStart w:id="14927" w:name="_ETM_Q41_243460"/>
      <w:bookmarkEnd w:id="14927"/>
      <w:r>
        <w:rPr>
          <w:rtl/>
        </w:rPr>
        <w:t xml:space="preserve">על </w:t>
      </w:r>
      <w:bookmarkStart w:id="14928" w:name="_ETM_Q41_243610"/>
      <w:bookmarkEnd w:id="14928"/>
      <w:r>
        <w:rPr>
          <w:rtl/>
        </w:rPr>
        <w:t>ההתמדה</w:t>
      </w:r>
      <w:r>
        <w:rPr>
          <w:rFonts w:hint="cs"/>
          <w:rtl/>
        </w:rPr>
        <w:t>,</w:t>
      </w:r>
      <w:r>
        <w:rPr>
          <w:rtl/>
        </w:rPr>
        <w:t xml:space="preserve"> </w:t>
      </w:r>
      <w:bookmarkStart w:id="14929" w:name="_ETM_Q41_244709"/>
      <w:bookmarkEnd w:id="14929"/>
      <w:r>
        <w:rPr>
          <w:rtl/>
        </w:rPr>
        <w:t xml:space="preserve">על </w:t>
      </w:r>
      <w:bookmarkStart w:id="14930" w:name="_ETM_Q41_244889"/>
      <w:bookmarkEnd w:id="14930"/>
      <w:r>
        <w:rPr>
          <w:rtl/>
        </w:rPr>
        <w:t xml:space="preserve">זה </w:t>
      </w:r>
      <w:bookmarkStart w:id="14931" w:name="_ETM_Q41_245009"/>
      <w:bookmarkEnd w:id="14931"/>
      <w:r>
        <w:rPr>
          <w:rtl/>
        </w:rPr>
        <w:t xml:space="preserve">שהיא </w:t>
      </w:r>
      <w:bookmarkStart w:id="14932" w:name="_ETM_Q41_245280"/>
      <w:bookmarkEnd w:id="14932"/>
      <w:r>
        <w:rPr>
          <w:rtl/>
        </w:rPr>
        <w:t xml:space="preserve">סבלה </w:t>
      </w:r>
      <w:bookmarkStart w:id="14933" w:name="_ETM_Q41_245700"/>
      <w:bookmarkEnd w:id="14933"/>
      <w:r>
        <w:rPr>
          <w:rtl/>
        </w:rPr>
        <w:t xml:space="preserve">אותנו </w:t>
      </w:r>
      <w:bookmarkStart w:id="14934" w:name="_ETM_Q41_246119"/>
      <w:bookmarkEnd w:id="14934"/>
      <w:r>
        <w:rPr>
          <w:rtl/>
        </w:rPr>
        <w:t>ו</w:t>
      </w:r>
      <w:r>
        <w:rPr>
          <w:rFonts w:hint="cs"/>
          <w:rtl/>
        </w:rPr>
        <w:t>הייתה</w:t>
      </w:r>
      <w:r>
        <w:rPr>
          <w:rtl/>
        </w:rPr>
        <w:t xml:space="preserve"> </w:t>
      </w:r>
      <w:bookmarkStart w:id="14935" w:name="_ETM_Q41_246299"/>
      <w:bookmarkEnd w:id="14935"/>
      <w:r>
        <w:rPr>
          <w:rtl/>
        </w:rPr>
        <w:t xml:space="preserve">סובלנית </w:t>
      </w:r>
      <w:bookmarkStart w:id="14936" w:name="_ETM_Q41_246959"/>
      <w:bookmarkEnd w:id="14936"/>
      <w:r>
        <w:rPr>
          <w:rtl/>
        </w:rPr>
        <w:t>אלי</w:t>
      </w:r>
      <w:r>
        <w:rPr>
          <w:rFonts w:hint="cs"/>
          <w:rtl/>
        </w:rPr>
        <w:t>נו,</w:t>
      </w:r>
      <w:r>
        <w:rPr>
          <w:rtl/>
        </w:rPr>
        <w:t xml:space="preserve"> </w:t>
      </w:r>
      <w:bookmarkStart w:id="14937" w:name="_ETM_Q41_248039"/>
      <w:bookmarkEnd w:id="14937"/>
      <w:r>
        <w:rPr>
          <w:rtl/>
        </w:rPr>
        <w:t>וסבל</w:t>
      </w:r>
      <w:r>
        <w:rPr>
          <w:rFonts w:hint="cs"/>
          <w:rtl/>
        </w:rPr>
        <w:t>נית גם;</w:t>
      </w:r>
      <w:r>
        <w:rPr>
          <w:rtl/>
        </w:rPr>
        <w:t xml:space="preserve"> </w:t>
      </w:r>
      <w:bookmarkStart w:id="14938" w:name="_ETM_Q41_248520"/>
      <w:bookmarkStart w:id="14939" w:name="_ETM_Q41_248700"/>
      <w:bookmarkStart w:id="14940" w:name="_ETM_Q41_249299"/>
      <w:bookmarkEnd w:id="14938"/>
      <w:bookmarkEnd w:id="14939"/>
      <w:bookmarkEnd w:id="14940"/>
      <w:r>
        <w:rPr>
          <w:rtl/>
        </w:rPr>
        <w:t>לגב</w:t>
      </w:r>
      <w:r>
        <w:rPr>
          <w:rFonts w:hint="cs"/>
          <w:rtl/>
        </w:rPr>
        <w:t>'</w:t>
      </w:r>
      <w:r>
        <w:rPr>
          <w:rtl/>
        </w:rPr>
        <w:t xml:space="preserve"> </w:t>
      </w:r>
      <w:bookmarkStart w:id="14941" w:name="_ETM_Q41_249929"/>
      <w:bookmarkEnd w:id="14941"/>
      <w:r>
        <w:rPr>
          <w:rtl/>
        </w:rPr>
        <w:t xml:space="preserve">פנינה </w:t>
      </w:r>
      <w:bookmarkStart w:id="14942" w:name="_ETM_Q41_250319"/>
      <w:bookmarkEnd w:id="14942"/>
      <w:r>
        <w:rPr>
          <w:rtl/>
        </w:rPr>
        <w:t>שלי</w:t>
      </w:r>
      <w:r>
        <w:rPr>
          <w:rFonts w:hint="cs"/>
          <w:rtl/>
        </w:rPr>
        <w:t>,</w:t>
      </w:r>
      <w:r>
        <w:rPr>
          <w:rtl/>
        </w:rPr>
        <w:t xml:space="preserve"> </w:t>
      </w:r>
      <w:bookmarkStart w:id="14943" w:name="_ETM_Q41_251680"/>
      <w:bookmarkStart w:id="14944" w:name="_ETM_Q41_252190"/>
      <w:bookmarkEnd w:id="14943"/>
      <w:bookmarkEnd w:id="14944"/>
      <w:r>
        <w:rPr>
          <w:rtl/>
        </w:rPr>
        <w:t xml:space="preserve">ראש </w:t>
      </w:r>
      <w:bookmarkStart w:id="14945" w:name="_ETM_Q41_252430"/>
      <w:bookmarkEnd w:id="14945"/>
      <w:r>
        <w:rPr>
          <w:rtl/>
        </w:rPr>
        <w:t xml:space="preserve">הלשכה </w:t>
      </w:r>
      <w:bookmarkStart w:id="14946" w:name="_ETM_Q41_252850"/>
      <w:bookmarkEnd w:id="14946"/>
      <w:r>
        <w:rPr>
          <w:rtl/>
        </w:rPr>
        <w:t>שלי</w:t>
      </w:r>
      <w:bookmarkStart w:id="14947" w:name="_ETM_Q41_254510"/>
      <w:bookmarkEnd w:id="14947"/>
      <w:r>
        <w:rPr>
          <w:rFonts w:hint="cs"/>
          <w:rtl/>
        </w:rPr>
        <w:t xml:space="preserve"> </w:t>
      </w:r>
      <w:bookmarkStart w:id="14948" w:name="_ETM_Q41_247000"/>
      <w:bookmarkEnd w:id="14948"/>
      <w:r>
        <w:rPr>
          <w:rtl/>
        </w:rPr>
        <w:t>–</w:t>
      </w:r>
      <w:r>
        <w:rPr>
          <w:rFonts w:hint="cs"/>
          <w:rtl/>
        </w:rPr>
        <w:t xml:space="preserve"> </w:t>
      </w:r>
      <w:r>
        <w:rPr>
          <w:rtl/>
        </w:rPr>
        <w:t xml:space="preserve">אני </w:t>
      </w:r>
      <w:bookmarkStart w:id="14949" w:name="_ETM_Q41_254600"/>
      <w:bookmarkEnd w:id="14949"/>
      <w:r>
        <w:rPr>
          <w:rtl/>
        </w:rPr>
        <w:t xml:space="preserve">לא </w:t>
      </w:r>
      <w:bookmarkStart w:id="14950" w:name="_ETM_Q41_254690"/>
      <w:bookmarkEnd w:id="14950"/>
      <w:r>
        <w:rPr>
          <w:rtl/>
        </w:rPr>
        <w:t xml:space="preserve">רוצה </w:t>
      </w:r>
      <w:bookmarkStart w:id="14951" w:name="_ETM_Q41_254900"/>
      <w:bookmarkEnd w:id="14951"/>
      <w:r>
        <w:rPr>
          <w:rtl/>
        </w:rPr>
        <w:t xml:space="preserve">לומר </w:t>
      </w:r>
      <w:bookmarkStart w:id="14952" w:name="_ETM_Q41_255140"/>
      <w:bookmarkEnd w:id="14952"/>
      <w:r>
        <w:rPr>
          <w:rtl/>
        </w:rPr>
        <w:t>מיתולוגית</w:t>
      </w:r>
      <w:r>
        <w:rPr>
          <w:rFonts w:hint="cs"/>
          <w:rtl/>
        </w:rPr>
        <w:t>,</w:t>
      </w:r>
      <w:r>
        <w:rPr>
          <w:rtl/>
        </w:rPr>
        <w:t xml:space="preserve"> </w:t>
      </w:r>
      <w:bookmarkStart w:id="14953" w:name="_ETM_Q41_255709"/>
      <w:bookmarkEnd w:id="14953"/>
      <w:r>
        <w:rPr>
          <w:rtl/>
        </w:rPr>
        <w:t xml:space="preserve">יחשבו </w:t>
      </w:r>
      <w:bookmarkStart w:id="14954" w:name="_ETM_Q41_256010"/>
      <w:bookmarkEnd w:id="14954"/>
      <w:r>
        <w:rPr>
          <w:rtl/>
        </w:rPr>
        <w:t xml:space="preserve">שאני </w:t>
      </w:r>
      <w:bookmarkStart w:id="14955" w:name="_ETM_Q41_256220"/>
      <w:bookmarkEnd w:id="14955"/>
      <w:r>
        <w:rPr>
          <w:rtl/>
        </w:rPr>
        <w:t xml:space="preserve">פורש </w:t>
      </w:r>
      <w:bookmarkStart w:id="14956" w:name="_ETM_Q41_256580"/>
      <w:bookmarkEnd w:id="14956"/>
      <w:r>
        <w:rPr>
          <w:rtl/>
        </w:rPr>
        <w:t xml:space="preserve">עוד </w:t>
      </w:r>
      <w:bookmarkStart w:id="14957" w:name="_ETM_Q41_256729"/>
      <w:bookmarkEnd w:id="14957"/>
      <w:r>
        <w:rPr>
          <w:rtl/>
        </w:rPr>
        <w:t>חודש</w:t>
      </w:r>
      <w:r>
        <w:rPr>
          <w:rFonts w:hint="cs"/>
          <w:rtl/>
        </w:rPr>
        <w:t>, וינון</w:t>
      </w:r>
      <w:bookmarkStart w:id="14958" w:name="_ETM_Q41_257150"/>
      <w:bookmarkStart w:id="14959" w:name="_ETM_Q41_257569"/>
      <w:bookmarkEnd w:id="14958"/>
      <w:bookmarkEnd w:id="14959"/>
      <w:r>
        <w:rPr>
          <w:rtl/>
        </w:rPr>
        <w:t xml:space="preserve"> </w:t>
      </w:r>
      <w:bookmarkStart w:id="14960" w:name="_ETM_Q41_257780"/>
      <w:bookmarkEnd w:id="14960"/>
      <w:r>
        <w:rPr>
          <w:rtl/>
        </w:rPr>
        <w:t xml:space="preserve">מחכה </w:t>
      </w:r>
      <w:bookmarkStart w:id="14961" w:name="_ETM_Q41_258170"/>
      <w:bookmarkEnd w:id="14961"/>
      <w:r>
        <w:rPr>
          <w:rtl/>
        </w:rPr>
        <w:t xml:space="preserve">לשמוע </w:t>
      </w:r>
      <w:bookmarkStart w:id="14962" w:name="_ETM_Q41_258560"/>
      <w:bookmarkEnd w:id="14962"/>
      <w:r>
        <w:rPr>
          <w:rtl/>
        </w:rPr>
        <w:t xml:space="preserve">את </w:t>
      </w:r>
      <w:bookmarkStart w:id="14963" w:name="_ETM_Q41_258650"/>
      <w:bookmarkEnd w:id="14963"/>
      <w:r>
        <w:rPr>
          <w:rtl/>
        </w:rPr>
        <w:t xml:space="preserve">זה </w:t>
      </w:r>
      <w:bookmarkStart w:id="14964" w:name="_ETM_Q41_259360"/>
      <w:bookmarkEnd w:id="14964"/>
      <w:r>
        <w:rPr>
          <w:rFonts w:hint="cs"/>
          <w:rtl/>
        </w:rPr>
        <w:t xml:space="preserve">– </w:t>
      </w:r>
      <w:r>
        <w:rPr>
          <w:rtl/>
        </w:rPr>
        <w:t>אז</w:t>
      </w:r>
      <w:bookmarkStart w:id="14965" w:name="_ETM_Q41_259720"/>
      <w:bookmarkEnd w:id="14965"/>
      <w:r>
        <w:rPr>
          <w:rtl/>
        </w:rPr>
        <w:t xml:space="preserve"> </w:t>
      </w:r>
      <w:bookmarkStart w:id="14966" w:name="_ETM_Q41_260550"/>
      <w:bookmarkEnd w:id="14966"/>
      <w:r>
        <w:rPr>
          <w:rtl/>
        </w:rPr>
        <w:t>לגב</w:t>
      </w:r>
      <w:r w:rsidR="00667B4C">
        <w:rPr>
          <w:rFonts w:hint="cs"/>
          <w:rtl/>
        </w:rPr>
        <w:t>'</w:t>
      </w:r>
      <w:r>
        <w:rPr>
          <w:rtl/>
        </w:rPr>
        <w:t xml:space="preserve"> </w:t>
      </w:r>
      <w:bookmarkStart w:id="14967" w:name="_ETM_Q41_260940"/>
      <w:bookmarkEnd w:id="14967"/>
      <w:r>
        <w:rPr>
          <w:rtl/>
        </w:rPr>
        <w:t xml:space="preserve">פנינה </w:t>
      </w:r>
      <w:bookmarkStart w:id="14968" w:name="_ETM_Q41_261240"/>
      <w:bookmarkEnd w:id="14968"/>
      <w:r>
        <w:rPr>
          <w:rtl/>
        </w:rPr>
        <w:t>ש</w:t>
      </w:r>
      <w:bookmarkStart w:id="14969" w:name="_ETM_Q41_261480"/>
      <w:bookmarkEnd w:id="14969"/>
      <w:r>
        <w:rPr>
          <w:rtl/>
        </w:rPr>
        <w:t xml:space="preserve">לי </w:t>
      </w:r>
      <w:bookmarkStart w:id="14970" w:name="_ETM_Q41_261660"/>
      <w:bookmarkEnd w:id="14970"/>
      <w:proofErr w:type="spellStart"/>
      <w:r>
        <w:rPr>
          <w:rtl/>
        </w:rPr>
        <w:t>איפרגן</w:t>
      </w:r>
      <w:proofErr w:type="spellEnd"/>
      <w:r>
        <w:rPr>
          <w:rFonts w:hint="cs"/>
          <w:rtl/>
        </w:rPr>
        <w:t>,</w:t>
      </w:r>
      <w:r>
        <w:rPr>
          <w:rtl/>
        </w:rPr>
        <w:t xml:space="preserve"> </w:t>
      </w:r>
      <w:bookmarkStart w:id="14971" w:name="_ETM_Q41_262260"/>
      <w:bookmarkEnd w:id="14971"/>
      <w:r>
        <w:rPr>
          <w:rtl/>
        </w:rPr>
        <w:t xml:space="preserve">ולצוות </w:t>
      </w:r>
      <w:bookmarkStart w:id="14972" w:name="_ETM_Q41_263010"/>
      <w:bookmarkEnd w:id="14972"/>
      <w:r>
        <w:rPr>
          <w:rtl/>
        </w:rPr>
        <w:t>שלי</w:t>
      </w:r>
      <w:r>
        <w:rPr>
          <w:rFonts w:hint="cs"/>
          <w:rtl/>
        </w:rPr>
        <w:t>,</w:t>
      </w:r>
      <w:r>
        <w:rPr>
          <w:rtl/>
        </w:rPr>
        <w:t xml:space="preserve"> </w:t>
      </w:r>
      <w:bookmarkStart w:id="14973" w:name="_ETM_Q41_263340"/>
      <w:bookmarkEnd w:id="14973"/>
      <w:r>
        <w:rPr>
          <w:rtl/>
        </w:rPr>
        <w:t xml:space="preserve">שמלווה </w:t>
      </w:r>
      <w:bookmarkStart w:id="14974" w:name="_ETM_Q41_264000"/>
      <w:bookmarkEnd w:id="14974"/>
      <w:r>
        <w:rPr>
          <w:rtl/>
        </w:rPr>
        <w:t xml:space="preserve">אותי </w:t>
      </w:r>
      <w:bookmarkStart w:id="14975" w:name="_ETM_Q41_264660"/>
      <w:bookmarkEnd w:id="14975"/>
      <w:r>
        <w:rPr>
          <w:rtl/>
        </w:rPr>
        <w:t xml:space="preserve">עם </w:t>
      </w:r>
      <w:bookmarkStart w:id="14976" w:name="_ETM_Q41_264840"/>
      <w:bookmarkEnd w:id="14976"/>
      <w:r>
        <w:rPr>
          <w:rtl/>
        </w:rPr>
        <w:t xml:space="preserve">כל </w:t>
      </w:r>
      <w:bookmarkStart w:id="14977" w:name="_ETM_Q41_265080"/>
      <w:bookmarkEnd w:id="14977"/>
      <w:r>
        <w:rPr>
          <w:rtl/>
        </w:rPr>
        <w:t xml:space="preserve">הקריזות </w:t>
      </w:r>
      <w:bookmarkStart w:id="14978" w:name="_ETM_Q41_265620"/>
      <w:bookmarkEnd w:id="14978"/>
      <w:r>
        <w:rPr>
          <w:rtl/>
        </w:rPr>
        <w:t xml:space="preserve">ועם </w:t>
      </w:r>
      <w:bookmarkStart w:id="14979" w:name="_ETM_Q41_265800"/>
      <w:bookmarkEnd w:id="14979"/>
      <w:r>
        <w:rPr>
          <w:rtl/>
        </w:rPr>
        <w:t xml:space="preserve">כל </w:t>
      </w:r>
      <w:bookmarkStart w:id="14980" w:name="_ETM_Q41_266010"/>
      <w:bookmarkEnd w:id="14980"/>
      <w:r>
        <w:rPr>
          <w:rFonts w:hint="cs"/>
          <w:rtl/>
        </w:rPr>
        <w:t>המרץ</w:t>
      </w:r>
      <w:r>
        <w:rPr>
          <w:rtl/>
        </w:rPr>
        <w:t xml:space="preserve"> </w:t>
      </w:r>
      <w:bookmarkStart w:id="14981" w:name="_ETM_Q41_266430"/>
      <w:bookmarkEnd w:id="14981"/>
      <w:r>
        <w:rPr>
          <w:rtl/>
        </w:rPr>
        <w:t xml:space="preserve">ועם </w:t>
      </w:r>
      <w:bookmarkStart w:id="14982" w:name="_ETM_Q41_266640"/>
      <w:bookmarkEnd w:id="14982"/>
      <w:r>
        <w:rPr>
          <w:rtl/>
        </w:rPr>
        <w:t xml:space="preserve">כל </w:t>
      </w:r>
      <w:bookmarkStart w:id="14983" w:name="_ETM_Q41_266880"/>
      <w:bookmarkEnd w:id="14983"/>
      <w:r>
        <w:rPr>
          <w:rtl/>
        </w:rPr>
        <w:t xml:space="preserve">תדירות </w:t>
      </w:r>
      <w:bookmarkStart w:id="14984" w:name="_ETM_Q41_268209"/>
      <w:bookmarkEnd w:id="14984"/>
      <w:r>
        <w:rPr>
          <w:rtl/>
        </w:rPr>
        <w:t>העבודה</w:t>
      </w:r>
      <w:bookmarkStart w:id="14985" w:name="_ETM_Q41_269020"/>
      <w:bookmarkEnd w:id="14985"/>
      <w:r>
        <w:rPr>
          <w:rFonts w:hint="cs"/>
          <w:rtl/>
        </w:rPr>
        <w:t xml:space="preserve">. </w:t>
      </w:r>
      <w:r>
        <w:rPr>
          <w:rtl/>
        </w:rPr>
        <w:t>שוב</w:t>
      </w:r>
      <w:r>
        <w:rPr>
          <w:rFonts w:hint="cs"/>
          <w:rtl/>
        </w:rPr>
        <w:t>,</w:t>
      </w:r>
      <w:r>
        <w:rPr>
          <w:rtl/>
        </w:rPr>
        <w:t xml:space="preserve"> </w:t>
      </w:r>
      <w:bookmarkStart w:id="14986" w:name="_ETM_Q41_269319"/>
      <w:bookmarkEnd w:id="14986"/>
      <w:r>
        <w:rPr>
          <w:rtl/>
        </w:rPr>
        <w:t xml:space="preserve">תודה </w:t>
      </w:r>
      <w:bookmarkStart w:id="14987" w:name="_ETM_Q41_269560"/>
      <w:bookmarkEnd w:id="14987"/>
      <w:r>
        <w:rPr>
          <w:rtl/>
        </w:rPr>
        <w:t xml:space="preserve">רבה </w:t>
      </w:r>
      <w:bookmarkStart w:id="14988" w:name="_ETM_Q41_269800"/>
      <w:bookmarkEnd w:id="14988"/>
      <w:r>
        <w:rPr>
          <w:rtl/>
        </w:rPr>
        <w:t>לכולם</w:t>
      </w:r>
      <w:r>
        <w:rPr>
          <w:rFonts w:hint="cs"/>
          <w:rtl/>
        </w:rPr>
        <w:t xml:space="preserve">. </w:t>
      </w:r>
      <w:bookmarkStart w:id="14989" w:name="_ETM_Q41_272000"/>
      <w:bookmarkEnd w:id="14989"/>
      <w:r>
        <w:rPr>
          <w:rFonts w:hint="cs"/>
          <w:rtl/>
        </w:rPr>
        <w:t xml:space="preserve">אני </w:t>
      </w:r>
      <w:bookmarkStart w:id="14990" w:name="_ETM_Q41_270159"/>
      <w:bookmarkEnd w:id="14990"/>
      <w:r>
        <w:rPr>
          <w:rtl/>
        </w:rPr>
        <w:t>מבק</w:t>
      </w:r>
      <w:r>
        <w:rPr>
          <w:rFonts w:hint="cs"/>
          <w:rtl/>
        </w:rPr>
        <w:t>ש</w:t>
      </w:r>
      <w:r>
        <w:rPr>
          <w:rtl/>
        </w:rPr>
        <w:t xml:space="preserve"> </w:t>
      </w:r>
      <w:bookmarkStart w:id="14991" w:name="_ETM_Q41_270550"/>
      <w:bookmarkStart w:id="14992" w:name="_ETM_Q41_270610"/>
      <w:bookmarkEnd w:id="14991"/>
      <w:bookmarkEnd w:id="14992"/>
      <w:r>
        <w:rPr>
          <w:rFonts w:hint="cs"/>
          <w:rtl/>
        </w:rPr>
        <w:t>מ</w:t>
      </w:r>
      <w:r>
        <w:rPr>
          <w:rtl/>
        </w:rPr>
        <w:t xml:space="preserve">חברי </w:t>
      </w:r>
      <w:bookmarkStart w:id="14993" w:name="_ETM_Q41_270880"/>
      <w:bookmarkEnd w:id="14993"/>
      <w:r>
        <w:rPr>
          <w:rtl/>
        </w:rPr>
        <w:t xml:space="preserve">הכנסת </w:t>
      </w:r>
      <w:bookmarkStart w:id="14994" w:name="_ETM_Q41_272030"/>
      <w:bookmarkEnd w:id="14994"/>
      <w:r>
        <w:rPr>
          <w:rtl/>
        </w:rPr>
        <w:t xml:space="preserve">לתמוך </w:t>
      </w:r>
      <w:bookmarkStart w:id="14995" w:name="_ETM_Q41_272539"/>
      <w:bookmarkEnd w:id="14995"/>
      <w:r>
        <w:rPr>
          <w:rtl/>
        </w:rPr>
        <w:t xml:space="preserve">בהצעת </w:t>
      </w:r>
      <w:bookmarkStart w:id="14996" w:name="_ETM_Q41_272990"/>
      <w:bookmarkEnd w:id="14996"/>
      <w:r>
        <w:rPr>
          <w:rtl/>
        </w:rPr>
        <w:t>החוק</w:t>
      </w:r>
      <w:r>
        <w:rPr>
          <w:rFonts w:hint="cs"/>
          <w:rtl/>
        </w:rPr>
        <w:t>,</w:t>
      </w:r>
      <w:r>
        <w:rPr>
          <w:rtl/>
        </w:rPr>
        <w:t xml:space="preserve"> </w:t>
      </w:r>
      <w:bookmarkStart w:id="14997" w:name="_ETM_Q41_274270"/>
      <w:bookmarkEnd w:id="14997"/>
      <w:r>
        <w:rPr>
          <w:rtl/>
        </w:rPr>
        <w:t xml:space="preserve">לתמוך </w:t>
      </w:r>
      <w:bookmarkStart w:id="14998" w:name="_ETM_Q41_274750"/>
      <w:bookmarkEnd w:id="14998"/>
      <w:r>
        <w:rPr>
          <w:rtl/>
        </w:rPr>
        <w:t xml:space="preserve">בהצעת </w:t>
      </w:r>
      <w:bookmarkStart w:id="14999" w:name="_ETM_Q41_275230"/>
      <w:bookmarkEnd w:id="14999"/>
      <w:r>
        <w:rPr>
          <w:rtl/>
        </w:rPr>
        <w:t xml:space="preserve">החוק </w:t>
      </w:r>
      <w:bookmarkStart w:id="15000" w:name="_ETM_Q41_275590"/>
      <w:bookmarkEnd w:id="15000"/>
      <w:r>
        <w:rPr>
          <w:rFonts w:hint="cs"/>
          <w:rtl/>
        </w:rPr>
        <w:t>ו</w:t>
      </w:r>
      <w:r>
        <w:rPr>
          <w:rtl/>
        </w:rPr>
        <w:t xml:space="preserve">לדחות </w:t>
      </w:r>
      <w:bookmarkStart w:id="15001" w:name="_ETM_Q41_275950"/>
      <w:bookmarkEnd w:id="15001"/>
      <w:r>
        <w:rPr>
          <w:rtl/>
        </w:rPr>
        <w:t xml:space="preserve">את </w:t>
      </w:r>
      <w:bookmarkStart w:id="15002" w:name="_ETM_Q41_276069"/>
      <w:bookmarkEnd w:id="15002"/>
      <w:r>
        <w:rPr>
          <w:rtl/>
        </w:rPr>
        <w:t xml:space="preserve">כל </w:t>
      </w:r>
      <w:bookmarkStart w:id="15003" w:name="_ETM_Q41_276250"/>
      <w:bookmarkEnd w:id="15003"/>
      <w:r>
        <w:rPr>
          <w:rtl/>
        </w:rPr>
        <w:t>ההסתייגויות</w:t>
      </w:r>
      <w:r>
        <w:rPr>
          <w:rFonts w:hint="cs"/>
          <w:rtl/>
        </w:rPr>
        <w:t>.</w:t>
      </w:r>
      <w:r>
        <w:rPr>
          <w:rtl/>
        </w:rPr>
        <w:t xml:space="preserve"> </w:t>
      </w:r>
      <w:bookmarkStart w:id="15004" w:name="_ETM_Q41_276730"/>
      <w:bookmarkEnd w:id="15004"/>
      <w:r>
        <w:rPr>
          <w:rtl/>
        </w:rPr>
        <w:t xml:space="preserve">תודה </w:t>
      </w:r>
      <w:bookmarkStart w:id="15005" w:name="_ETM_Q41_276940"/>
      <w:bookmarkEnd w:id="15005"/>
      <w:r>
        <w:rPr>
          <w:rtl/>
        </w:rPr>
        <w:t xml:space="preserve">רבה </w:t>
      </w:r>
      <w:bookmarkStart w:id="15006" w:name="_ETM_Q41_277180"/>
      <w:bookmarkEnd w:id="15006"/>
      <w:r>
        <w:rPr>
          <w:rtl/>
        </w:rPr>
        <w:t>לך</w:t>
      </w:r>
      <w:r>
        <w:rPr>
          <w:rFonts w:hint="cs"/>
          <w:rtl/>
        </w:rPr>
        <w:t>,</w:t>
      </w:r>
      <w:r>
        <w:rPr>
          <w:rtl/>
        </w:rPr>
        <w:t xml:space="preserve"> </w:t>
      </w:r>
      <w:bookmarkStart w:id="15007" w:name="_ETM_Q41_277330"/>
      <w:bookmarkEnd w:id="15007"/>
      <w:r>
        <w:rPr>
          <w:rtl/>
        </w:rPr>
        <w:t>גברתי</w:t>
      </w:r>
      <w:r>
        <w:rPr>
          <w:rFonts w:hint="cs"/>
          <w:rtl/>
        </w:rPr>
        <w:t>.</w:t>
      </w:r>
    </w:p>
    <w:p w:rsidR="00131C5A" w:rsidRDefault="00131C5A" w:rsidP="0092662B">
      <w:pPr>
        <w:ind w:firstLine="0"/>
        <w:rPr>
          <w:rtl/>
        </w:rPr>
      </w:pPr>
      <w:bookmarkStart w:id="15008" w:name="_ETM_Q41_274000"/>
      <w:bookmarkStart w:id="15009" w:name="_ETM_Q41_275000"/>
      <w:bookmarkEnd w:id="15008"/>
      <w:bookmarkEnd w:id="15009"/>
    </w:p>
    <w:p w:rsidR="00131C5A" w:rsidRDefault="00131C5A" w:rsidP="0092662B">
      <w:pPr>
        <w:pStyle w:val="af5"/>
        <w:keepNext/>
        <w:rPr>
          <w:rtl/>
        </w:rPr>
      </w:pPr>
      <w:r w:rsidRPr="001D479A">
        <w:rPr>
          <w:rStyle w:val="TagStyle"/>
          <w:rtl/>
        </w:rPr>
        <w:t xml:space="preserve">&lt;&lt; קריאה &gt;&gt; </w:t>
      </w:r>
      <w:r>
        <w:rPr>
          <w:rFonts w:hint="cs"/>
          <w:rtl/>
        </w:rPr>
        <w:t>קריאה</w:t>
      </w:r>
      <w:r>
        <w:rPr>
          <w:rtl/>
        </w:rPr>
        <w:t>:</w:t>
      </w:r>
      <w:r w:rsidRPr="001D479A">
        <w:rPr>
          <w:rStyle w:val="TagStyle"/>
          <w:rtl/>
        </w:rPr>
        <w:t xml:space="preserve"> &lt;&lt; קריאה &gt;&gt;</w:t>
      </w:r>
      <w:r>
        <w:rPr>
          <w:rtl/>
        </w:rPr>
        <w:t xml:space="preserve">  </w:t>
      </w:r>
    </w:p>
    <w:p w:rsidR="00131C5A" w:rsidRDefault="00131C5A" w:rsidP="0092662B">
      <w:pPr>
        <w:ind w:firstLine="0"/>
        <w:rPr>
          <w:rtl/>
        </w:rPr>
      </w:pPr>
    </w:p>
    <w:p w:rsidR="00131C5A" w:rsidRDefault="00DA39C2" w:rsidP="0092662B">
      <w:pPr>
        <w:rPr>
          <w:rtl/>
        </w:rPr>
      </w:pPr>
      <w:r>
        <w:rPr>
          <w:rFonts w:hint="cs"/>
          <w:rtl/>
        </w:rPr>
        <w:t>– – –</w:t>
      </w:r>
      <w:r w:rsidR="00131C5A">
        <w:rPr>
          <w:rFonts w:hint="cs"/>
          <w:rtl/>
        </w:rPr>
        <w:t xml:space="preserve"> צריך להגיד תודה </w:t>
      </w:r>
      <w:r>
        <w:rPr>
          <w:rFonts w:hint="cs"/>
          <w:rtl/>
        </w:rPr>
        <w:t>– – –</w:t>
      </w:r>
      <w:r w:rsidR="00131C5A">
        <w:rPr>
          <w:rFonts w:hint="cs"/>
          <w:rtl/>
        </w:rPr>
        <w:t xml:space="preserve"> </w:t>
      </w:r>
    </w:p>
    <w:p w:rsidR="00131C5A" w:rsidRDefault="00131C5A" w:rsidP="0092662B">
      <w:pPr>
        <w:rPr>
          <w:rtl/>
        </w:rPr>
      </w:pPr>
    </w:p>
    <w:p w:rsidR="00131C5A" w:rsidRDefault="00131C5A" w:rsidP="0092662B">
      <w:pPr>
        <w:pStyle w:val="af6"/>
        <w:keepNext/>
        <w:rPr>
          <w:rtl/>
        </w:rPr>
      </w:pPr>
      <w:r w:rsidRPr="00653FDE">
        <w:rPr>
          <w:rStyle w:val="TagStyle"/>
          <w:rtl/>
        </w:rPr>
        <w:t xml:space="preserve"> &lt;&lt; יור &gt;&gt; </w:t>
      </w:r>
      <w:r>
        <w:rPr>
          <w:rtl/>
        </w:rPr>
        <w:t>היו"ר אורנה ברביבאי:</w:t>
      </w:r>
      <w:r w:rsidRPr="00653FDE">
        <w:rPr>
          <w:rStyle w:val="TagStyle"/>
          <w:rtl/>
        </w:rPr>
        <w:t xml:space="preserve"> &lt;&lt; יור &gt;&gt;</w:t>
      </w:r>
      <w:r>
        <w:rPr>
          <w:rtl/>
        </w:rPr>
        <w:t xml:space="preserve">  </w:t>
      </w:r>
    </w:p>
    <w:p w:rsidR="00131C5A" w:rsidRPr="00653FDE" w:rsidRDefault="00131C5A" w:rsidP="0092662B">
      <w:pPr>
        <w:ind w:firstLine="0"/>
        <w:rPr>
          <w:rtl/>
          <w:lang w:eastAsia="he-IL"/>
        </w:rPr>
      </w:pPr>
      <w:bookmarkStart w:id="15010" w:name="_ETM_Q41_277000"/>
      <w:bookmarkEnd w:id="15010"/>
    </w:p>
    <w:p w:rsidR="00131C5A" w:rsidRDefault="00131C5A" w:rsidP="0092662B">
      <w:pPr>
        <w:rPr>
          <w:rtl/>
        </w:rPr>
      </w:pPr>
      <w:bookmarkStart w:id="15011" w:name="_ETM_Q41_276000"/>
      <w:bookmarkStart w:id="15012" w:name="_ETM_Q41_278319"/>
      <w:bookmarkEnd w:id="15011"/>
      <w:bookmarkEnd w:id="15012"/>
      <w:r>
        <w:rPr>
          <w:rtl/>
        </w:rPr>
        <w:t>תודה</w:t>
      </w:r>
      <w:r>
        <w:rPr>
          <w:rFonts w:hint="cs"/>
          <w:rtl/>
        </w:rPr>
        <w:t>.</w:t>
      </w:r>
      <w:r>
        <w:rPr>
          <w:rtl/>
        </w:rPr>
        <w:t xml:space="preserve"> </w:t>
      </w:r>
      <w:bookmarkStart w:id="15013" w:name="_ETM_Q41_280630"/>
      <w:bookmarkEnd w:id="15013"/>
      <w:r>
        <w:rPr>
          <w:rtl/>
        </w:rPr>
        <w:t>תודה</w:t>
      </w:r>
      <w:r>
        <w:rPr>
          <w:rFonts w:hint="cs"/>
          <w:rtl/>
        </w:rPr>
        <w:t xml:space="preserve"> לך.</w:t>
      </w:r>
      <w:r>
        <w:rPr>
          <w:rtl/>
        </w:rPr>
        <w:t xml:space="preserve"> </w:t>
      </w:r>
      <w:bookmarkStart w:id="15014" w:name="_ETM_Q41_285790"/>
      <w:bookmarkStart w:id="15015" w:name="_ETM_Q41_280000"/>
      <w:bookmarkEnd w:id="15014"/>
      <w:bookmarkEnd w:id="15015"/>
    </w:p>
    <w:p w:rsidR="00131C5A" w:rsidRDefault="00131C5A" w:rsidP="0092662B">
      <w:pPr>
        <w:rPr>
          <w:rtl/>
        </w:rPr>
      </w:pPr>
      <w:bookmarkStart w:id="15016" w:name="_ETM_Q41_278000"/>
      <w:bookmarkEnd w:id="15016"/>
    </w:p>
    <w:p w:rsidR="00131C5A" w:rsidRDefault="00131C5A" w:rsidP="0092662B">
      <w:pPr>
        <w:rPr>
          <w:rtl/>
        </w:rPr>
      </w:pPr>
      <w:bookmarkStart w:id="15017" w:name="_ETM_Q41_281000"/>
      <w:bookmarkEnd w:id="15017"/>
      <w:r>
        <w:rPr>
          <w:rFonts w:hint="cs"/>
          <w:rtl/>
        </w:rPr>
        <w:t xml:space="preserve">אנחנו עוברים להסתייגויות ולרשות דיבור. </w:t>
      </w:r>
      <w:r>
        <w:rPr>
          <w:rtl/>
        </w:rPr>
        <w:t xml:space="preserve">קבוצת </w:t>
      </w:r>
      <w:bookmarkStart w:id="15018" w:name="_ETM_Q41_286150"/>
      <w:bookmarkEnd w:id="15018"/>
      <w:r>
        <w:rPr>
          <w:rtl/>
        </w:rPr>
        <w:t xml:space="preserve">הרשימה </w:t>
      </w:r>
      <w:bookmarkStart w:id="15019" w:name="_ETM_Q41_286630"/>
      <w:bookmarkEnd w:id="15019"/>
      <w:r>
        <w:rPr>
          <w:rtl/>
        </w:rPr>
        <w:t>המשותפת</w:t>
      </w:r>
      <w:bookmarkStart w:id="15020" w:name="_ETM_Q41_287770"/>
      <w:bookmarkEnd w:id="15020"/>
      <w:r>
        <w:rPr>
          <w:rFonts w:hint="cs"/>
          <w:rtl/>
        </w:rPr>
        <w:t xml:space="preserve"> </w:t>
      </w:r>
      <w:bookmarkStart w:id="15021" w:name="_ETM_Q41_285000"/>
      <w:bookmarkEnd w:id="15021"/>
      <w:r w:rsidR="00374CA8">
        <w:rPr>
          <w:rFonts w:hint="eastAsia"/>
          <w:rtl/>
        </w:rPr>
        <w:t xml:space="preserve">– </w:t>
      </w:r>
      <w:r>
        <w:rPr>
          <w:rtl/>
        </w:rPr>
        <w:t xml:space="preserve">לא </w:t>
      </w:r>
      <w:bookmarkStart w:id="15022" w:name="_ETM_Q41_288040"/>
      <w:bookmarkEnd w:id="15022"/>
      <w:r>
        <w:rPr>
          <w:rtl/>
        </w:rPr>
        <w:t>נוכח</w:t>
      </w:r>
      <w:r>
        <w:rPr>
          <w:rFonts w:hint="cs"/>
          <w:rtl/>
        </w:rPr>
        <w:t>ת</w:t>
      </w:r>
      <w:r>
        <w:rPr>
          <w:rtl/>
        </w:rPr>
        <w:t xml:space="preserve"> </w:t>
      </w:r>
      <w:bookmarkStart w:id="15023" w:name="_ETM_Q41_288490"/>
      <w:bookmarkEnd w:id="15023"/>
      <w:r>
        <w:rPr>
          <w:rFonts w:hint="cs"/>
          <w:rtl/>
        </w:rPr>
        <w:t>כאן.</w:t>
      </w:r>
      <w:r>
        <w:rPr>
          <w:rtl/>
        </w:rPr>
        <w:t xml:space="preserve"> </w:t>
      </w:r>
      <w:bookmarkStart w:id="15024" w:name="_ETM_Q41_290140"/>
      <w:bookmarkEnd w:id="15024"/>
      <w:r>
        <w:rPr>
          <w:rtl/>
        </w:rPr>
        <w:t>ק</w:t>
      </w:r>
      <w:r>
        <w:rPr>
          <w:rFonts w:hint="cs"/>
          <w:rtl/>
        </w:rPr>
        <w:t>בו</w:t>
      </w:r>
      <w:r>
        <w:rPr>
          <w:rtl/>
        </w:rPr>
        <w:t xml:space="preserve">צת </w:t>
      </w:r>
      <w:bookmarkStart w:id="15025" w:name="_ETM_Q41_290439"/>
      <w:bookmarkEnd w:id="15025"/>
      <w:r>
        <w:rPr>
          <w:rtl/>
        </w:rPr>
        <w:t xml:space="preserve">ישראל </w:t>
      </w:r>
      <w:bookmarkStart w:id="15026" w:name="_ETM_Q41_291009"/>
      <w:bookmarkEnd w:id="15026"/>
      <w:r>
        <w:rPr>
          <w:rtl/>
        </w:rPr>
        <w:t>ב</w:t>
      </w:r>
      <w:r>
        <w:rPr>
          <w:rFonts w:hint="cs"/>
          <w:rtl/>
        </w:rPr>
        <w:t>י</w:t>
      </w:r>
      <w:r>
        <w:rPr>
          <w:rtl/>
        </w:rPr>
        <w:t xml:space="preserve">תנו </w:t>
      </w:r>
      <w:bookmarkStart w:id="15027" w:name="_ETM_Q41_292090"/>
      <w:bookmarkEnd w:id="15027"/>
      <w:r>
        <w:rPr>
          <w:rtl/>
        </w:rPr>
        <w:t xml:space="preserve">הגישה </w:t>
      </w:r>
      <w:bookmarkStart w:id="15028" w:name="_ETM_Q41_292960"/>
      <w:bookmarkEnd w:id="15028"/>
      <w:r>
        <w:rPr>
          <w:rtl/>
        </w:rPr>
        <w:t xml:space="preserve">גם </w:t>
      </w:r>
      <w:bookmarkStart w:id="15029" w:name="_ETM_Q41_293170"/>
      <w:bookmarkEnd w:id="15029"/>
      <w:r>
        <w:rPr>
          <w:rFonts w:hint="cs"/>
          <w:rtl/>
        </w:rPr>
        <w:t>בקשה</w:t>
      </w:r>
      <w:r>
        <w:rPr>
          <w:rtl/>
        </w:rPr>
        <w:t xml:space="preserve"> </w:t>
      </w:r>
      <w:bookmarkStart w:id="15030" w:name="_ETM_Q41_293530"/>
      <w:bookmarkEnd w:id="15030"/>
      <w:r>
        <w:rPr>
          <w:rFonts w:hint="cs"/>
          <w:rtl/>
        </w:rPr>
        <w:t>ל</w:t>
      </w:r>
      <w:r>
        <w:rPr>
          <w:rtl/>
        </w:rPr>
        <w:t xml:space="preserve">הסתייגות </w:t>
      </w:r>
      <w:bookmarkStart w:id="15031" w:name="_ETM_Q41_293950"/>
      <w:bookmarkEnd w:id="15031"/>
      <w:r>
        <w:rPr>
          <w:rtl/>
        </w:rPr>
        <w:t xml:space="preserve">וגם </w:t>
      </w:r>
      <w:bookmarkStart w:id="15032" w:name="_ETM_Q41_294189"/>
      <w:bookmarkEnd w:id="15032"/>
      <w:r>
        <w:rPr>
          <w:rFonts w:hint="cs"/>
          <w:rtl/>
        </w:rPr>
        <w:t>ל</w:t>
      </w:r>
      <w:r>
        <w:rPr>
          <w:rtl/>
        </w:rPr>
        <w:t xml:space="preserve">רשות </w:t>
      </w:r>
      <w:bookmarkStart w:id="15033" w:name="_ETM_Q41_294460"/>
      <w:bookmarkEnd w:id="15033"/>
      <w:r>
        <w:rPr>
          <w:rtl/>
        </w:rPr>
        <w:t>דיבור</w:t>
      </w:r>
      <w:r>
        <w:rPr>
          <w:rFonts w:hint="cs"/>
          <w:rtl/>
        </w:rPr>
        <w:t>.</w:t>
      </w:r>
      <w:r>
        <w:rPr>
          <w:rtl/>
        </w:rPr>
        <w:t xml:space="preserve"> </w:t>
      </w:r>
      <w:bookmarkStart w:id="15034" w:name="_ETM_Q41_295289"/>
      <w:bookmarkEnd w:id="15034"/>
      <w:r>
        <w:rPr>
          <w:rtl/>
        </w:rPr>
        <w:t xml:space="preserve">יבגני </w:t>
      </w:r>
      <w:bookmarkStart w:id="15035" w:name="_ETM_Q41_295829"/>
      <w:bookmarkEnd w:id="15035"/>
      <w:r>
        <w:rPr>
          <w:rtl/>
        </w:rPr>
        <w:t>סובה</w:t>
      </w:r>
      <w:r>
        <w:rPr>
          <w:rFonts w:hint="cs"/>
          <w:rtl/>
        </w:rPr>
        <w:t>, בבקשה, עשר</w:t>
      </w:r>
      <w:r>
        <w:rPr>
          <w:rtl/>
        </w:rPr>
        <w:t xml:space="preserve"> </w:t>
      </w:r>
      <w:bookmarkStart w:id="15036" w:name="_ETM_Q41_297920"/>
      <w:bookmarkStart w:id="15037" w:name="_ETM_Q41_298340"/>
      <w:bookmarkEnd w:id="15036"/>
      <w:bookmarkEnd w:id="15037"/>
      <w:r>
        <w:rPr>
          <w:rtl/>
        </w:rPr>
        <w:t>דקות</w:t>
      </w:r>
      <w:r>
        <w:rPr>
          <w:rFonts w:hint="cs"/>
          <w:rtl/>
        </w:rPr>
        <w:t>.</w:t>
      </w:r>
    </w:p>
    <w:p w:rsidR="00131C5A" w:rsidRDefault="00131C5A" w:rsidP="0092662B">
      <w:pPr>
        <w:rPr>
          <w:rtl/>
        </w:rPr>
      </w:pPr>
    </w:p>
    <w:p w:rsidR="00131C5A" w:rsidRDefault="00131C5A" w:rsidP="0092662B">
      <w:pPr>
        <w:pStyle w:val="af5"/>
        <w:keepNext/>
        <w:rPr>
          <w:rtl/>
        </w:rPr>
      </w:pPr>
      <w:bookmarkStart w:id="15038" w:name="ET_interruption_5792_6"/>
      <w:r w:rsidRPr="001D479A">
        <w:rPr>
          <w:rStyle w:val="TagStyle"/>
          <w:rtl/>
        </w:rPr>
        <w:t xml:space="preserve">&lt;&lt; קריאה &gt;&gt; </w:t>
      </w:r>
      <w:r>
        <w:rPr>
          <w:rtl/>
        </w:rPr>
        <w:t>יבגני סובה (ישראל ביתנו):</w:t>
      </w:r>
      <w:r w:rsidRPr="001D479A">
        <w:rPr>
          <w:rStyle w:val="TagStyle"/>
          <w:rtl/>
        </w:rPr>
        <w:t xml:space="preserve"> &lt;&lt; קריאה &gt;&gt;</w:t>
      </w:r>
      <w:r>
        <w:rPr>
          <w:rtl/>
        </w:rPr>
        <w:t xml:space="preserve">  </w:t>
      </w:r>
      <w:bookmarkEnd w:id="15038"/>
    </w:p>
    <w:p w:rsidR="00131C5A" w:rsidRDefault="00131C5A" w:rsidP="00F91BB0">
      <w:pPr>
        <w:rPr>
          <w:rtl/>
        </w:rPr>
      </w:pPr>
    </w:p>
    <w:p w:rsidR="00131C5A" w:rsidRDefault="00131C5A" w:rsidP="0092662B">
      <w:pPr>
        <w:rPr>
          <w:rtl/>
        </w:rPr>
      </w:pPr>
      <w:r>
        <w:rPr>
          <w:rFonts w:hint="cs"/>
          <w:rtl/>
        </w:rPr>
        <w:t xml:space="preserve"> </w:t>
      </w:r>
      <w:r w:rsidR="00DA39C2">
        <w:rPr>
          <w:rFonts w:hint="cs"/>
          <w:rtl/>
        </w:rPr>
        <w:t>– – –</w:t>
      </w:r>
      <w:r>
        <w:rPr>
          <w:rFonts w:hint="cs"/>
          <w:rtl/>
        </w:rPr>
        <w:t xml:space="preserve"> לאחר מכן?</w:t>
      </w:r>
    </w:p>
    <w:p w:rsidR="00131C5A" w:rsidRDefault="00131C5A" w:rsidP="0092662B">
      <w:pPr>
        <w:rPr>
          <w:rtl/>
        </w:rPr>
      </w:pPr>
      <w:bookmarkStart w:id="15039" w:name="_ETM_Q41_298000"/>
      <w:bookmarkEnd w:id="15039"/>
    </w:p>
    <w:p w:rsidR="00131C5A" w:rsidRDefault="00131C5A" w:rsidP="0092662B">
      <w:pPr>
        <w:pStyle w:val="af6"/>
        <w:keepNext/>
        <w:rPr>
          <w:rtl/>
        </w:rPr>
      </w:pPr>
      <w:bookmarkStart w:id="15040" w:name="ET_yor_6059_7"/>
      <w:r w:rsidRPr="001D479A">
        <w:rPr>
          <w:rStyle w:val="TagStyle"/>
          <w:rtl/>
        </w:rPr>
        <w:t xml:space="preserve"> &lt;&lt; יור &gt;&gt; </w:t>
      </w:r>
      <w:r>
        <w:rPr>
          <w:rtl/>
        </w:rPr>
        <w:t>היו"ר אורנה ברביבאי:</w:t>
      </w:r>
      <w:r w:rsidRPr="001D479A">
        <w:rPr>
          <w:rStyle w:val="TagStyle"/>
          <w:rtl/>
        </w:rPr>
        <w:t xml:space="preserve"> &lt;&lt; יור &gt;&gt;</w:t>
      </w:r>
      <w:r>
        <w:rPr>
          <w:rtl/>
        </w:rPr>
        <w:t xml:space="preserve">  </w:t>
      </w:r>
      <w:bookmarkEnd w:id="15040"/>
    </w:p>
    <w:p w:rsidR="00131C5A" w:rsidRDefault="00131C5A" w:rsidP="00F91BB0">
      <w:pPr>
        <w:rPr>
          <w:rtl/>
        </w:rPr>
      </w:pPr>
    </w:p>
    <w:p w:rsidR="00131C5A" w:rsidRDefault="00131C5A" w:rsidP="0092662B">
      <w:pPr>
        <w:rPr>
          <w:rtl/>
        </w:rPr>
      </w:pPr>
      <w:bookmarkStart w:id="15041" w:name="_ETM_Q41_299000"/>
      <w:bookmarkStart w:id="15042" w:name="_ETM_Q41_299649"/>
      <w:bookmarkEnd w:id="15041"/>
      <w:bookmarkEnd w:id="15042"/>
      <w:r>
        <w:rPr>
          <w:rtl/>
        </w:rPr>
        <w:t>סליחה</w:t>
      </w:r>
      <w:r>
        <w:rPr>
          <w:rFonts w:hint="cs"/>
          <w:rtl/>
        </w:rPr>
        <w:t>?</w:t>
      </w:r>
    </w:p>
    <w:p w:rsidR="00131C5A" w:rsidRDefault="00131C5A" w:rsidP="0092662B">
      <w:pPr>
        <w:rPr>
          <w:rtl/>
        </w:rPr>
      </w:pPr>
      <w:bookmarkStart w:id="15043" w:name="_ETM_Q41_296000"/>
      <w:bookmarkEnd w:id="15043"/>
    </w:p>
    <w:p w:rsidR="00131C5A" w:rsidRDefault="00131C5A" w:rsidP="0092662B">
      <w:pPr>
        <w:pStyle w:val="af5"/>
        <w:keepNext/>
        <w:rPr>
          <w:rtl/>
        </w:rPr>
      </w:pPr>
      <w:bookmarkStart w:id="15044" w:name="ET_interruption_5792_8"/>
      <w:r w:rsidRPr="001D479A">
        <w:rPr>
          <w:rStyle w:val="TagStyle"/>
          <w:rtl/>
        </w:rPr>
        <w:t xml:space="preserve"> &lt;&lt; קריאה &gt;&gt; </w:t>
      </w:r>
      <w:r>
        <w:rPr>
          <w:rtl/>
        </w:rPr>
        <w:t>יבגני סובה (ישראל ביתנו):</w:t>
      </w:r>
      <w:r w:rsidRPr="001D479A">
        <w:rPr>
          <w:rStyle w:val="TagStyle"/>
          <w:rtl/>
        </w:rPr>
        <w:t xml:space="preserve"> &lt;&lt; קריאה &gt;&gt;</w:t>
      </w:r>
      <w:r>
        <w:rPr>
          <w:rtl/>
        </w:rPr>
        <w:t xml:space="preserve">  </w:t>
      </w:r>
      <w:bookmarkEnd w:id="15044"/>
    </w:p>
    <w:p w:rsidR="00131C5A" w:rsidRDefault="00131C5A" w:rsidP="00F91BB0">
      <w:pPr>
        <w:rPr>
          <w:rtl/>
        </w:rPr>
      </w:pPr>
    </w:p>
    <w:p w:rsidR="00131C5A" w:rsidRDefault="00DA39C2" w:rsidP="0092662B">
      <w:pPr>
        <w:rPr>
          <w:rtl/>
        </w:rPr>
      </w:pPr>
      <w:r>
        <w:rPr>
          <w:rFonts w:hint="cs"/>
          <w:rtl/>
        </w:rPr>
        <w:t>– – –</w:t>
      </w:r>
    </w:p>
    <w:p w:rsidR="00131C5A" w:rsidRDefault="00131C5A" w:rsidP="0092662B">
      <w:pPr>
        <w:rPr>
          <w:rtl/>
        </w:rPr>
      </w:pPr>
      <w:bookmarkStart w:id="15045" w:name="_ETM_Q41_300000"/>
      <w:bookmarkEnd w:id="15045"/>
    </w:p>
    <w:p w:rsidR="00131C5A" w:rsidRDefault="00131C5A" w:rsidP="0092662B">
      <w:pPr>
        <w:pStyle w:val="af6"/>
        <w:keepNext/>
        <w:rPr>
          <w:rtl/>
        </w:rPr>
      </w:pPr>
      <w:r w:rsidRPr="001D479A">
        <w:rPr>
          <w:rStyle w:val="TagStyle"/>
          <w:rtl/>
        </w:rPr>
        <w:t xml:space="preserve"> &lt;&lt; יור &gt;&gt; </w:t>
      </w:r>
      <w:r>
        <w:rPr>
          <w:rtl/>
        </w:rPr>
        <w:t>היו"ר אורנה ברביבאי:</w:t>
      </w:r>
      <w:r w:rsidRPr="001D479A">
        <w:rPr>
          <w:rStyle w:val="TagStyle"/>
          <w:rtl/>
        </w:rPr>
        <w:t xml:space="preserve"> &lt;&lt; יור &gt;&gt;</w:t>
      </w:r>
      <w:r>
        <w:rPr>
          <w:rtl/>
        </w:rPr>
        <w:t xml:space="preserve">  </w:t>
      </w:r>
    </w:p>
    <w:p w:rsidR="00131C5A" w:rsidRDefault="00131C5A" w:rsidP="00F91BB0">
      <w:pPr>
        <w:rPr>
          <w:rtl/>
        </w:rPr>
      </w:pPr>
    </w:p>
    <w:p w:rsidR="00131C5A" w:rsidRDefault="00131C5A" w:rsidP="0092662B">
      <w:pPr>
        <w:rPr>
          <w:rtl/>
        </w:rPr>
      </w:pPr>
      <w:bookmarkStart w:id="15046" w:name="_ETM_Q41_302000"/>
      <w:bookmarkEnd w:id="15046"/>
      <w:r>
        <w:rPr>
          <w:rtl/>
        </w:rPr>
        <w:t xml:space="preserve"> </w:t>
      </w:r>
      <w:bookmarkStart w:id="15047" w:name="_ETM_Q41_300969"/>
      <w:bookmarkStart w:id="15048" w:name="_ETM_Q41_302080"/>
      <w:bookmarkEnd w:id="15047"/>
      <w:bookmarkEnd w:id="15048"/>
      <w:r w:rsidRPr="0014444F">
        <w:rPr>
          <w:rtl/>
        </w:rPr>
        <w:t>כן</w:t>
      </w:r>
      <w:r w:rsidRPr="0014444F">
        <w:rPr>
          <w:rFonts w:hint="cs"/>
          <w:rtl/>
        </w:rPr>
        <w:t xml:space="preserve">. </w:t>
      </w:r>
      <w:bookmarkStart w:id="15049" w:name="_ETM_Q41_301000"/>
      <w:bookmarkEnd w:id="15049"/>
      <w:r w:rsidRPr="0014444F">
        <w:rPr>
          <w:rFonts w:hint="cs"/>
          <w:rtl/>
        </w:rPr>
        <w:t>אנחנו נאסוף את ההצבעה מכאן.</w:t>
      </w:r>
      <w:r w:rsidRPr="0014444F">
        <w:rPr>
          <w:rtl/>
        </w:rPr>
        <w:t xml:space="preserve"> </w:t>
      </w:r>
      <w:bookmarkStart w:id="15050" w:name="_ETM_Q41_304689"/>
      <w:bookmarkEnd w:id="15050"/>
      <w:r w:rsidRPr="0014444F">
        <w:rPr>
          <w:rtl/>
        </w:rPr>
        <w:t>בבקשה</w:t>
      </w:r>
      <w:r w:rsidRPr="0014444F">
        <w:rPr>
          <w:rFonts w:hint="cs"/>
          <w:rtl/>
        </w:rPr>
        <w:t>.</w:t>
      </w:r>
      <w:bookmarkStart w:id="15051" w:name="_ETM_Q41_304000"/>
      <w:bookmarkStart w:id="15052" w:name="_ETM_Q41_307590"/>
      <w:bookmarkEnd w:id="15051"/>
      <w:bookmarkEnd w:id="15052"/>
      <w:r w:rsidRPr="0014444F">
        <w:rPr>
          <w:rFonts w:hint="cs"/>
          <w:rtl/>
        </w:rPr>
        <w:t xml:space="preserve"> </w:t>
      </w:r>
      <w:r w:rsidRPr="0014444F">
        <w:rPr>
          <w:rtl/>
        </w:rPr>
        <w:t xml:space="preserve">באווירה </w:t>
      </w:r>
      <w:bookmarkStart w:id="15053" w:name="_ETM_Q41_308100"/>
      <w:bookmarkEnd w:id="15053"/>
      <w:r w:rsidRPr="0014444F">
        <w:rPr>
          <w:rtl/>
        </w:rPr>
        <w:t xml:space="preserve">אינטימית </w:t>
      </w:r>
      <w:bookmarkStart w:id="15054" w:name="_ETM_Q41_312240"/>
      <w:bookmarkEnd w:id="15054"/>
      <w:r w:rsidRPr="0014444F">
        <w:rPr>
          <w:rFonts w:hint="cs"/>
          <w:rtl/>
        </w:rPr>
        <w:t xml:space="preserve">זו </w:t>
      </w:r>
      <w:r w:rsidR="00DA39C2">
        <w:rPr>
          <w:rFonts w:hint="cs"/>
          <w:rtl/>
        </w:rPr>
        <w:t>– – –</w:t>
      </w:r>
    </w:p>
    <w:p w:rsidR="008C03CB" w:rsidRDefault="008C03CB" w:rsidP="0092662B">
      <w:pPr>
        <w:rPr>
          <w:rtl/>
        </w:rPr>
      </w:pPr>
    </w:p>
    <w:p w:rsidR="00131C5A" w:rsidRDefault="00131C5A" w:rsidP="0092662B">
      <w:pPr>
        <w:pStyle w:val="KeepWithNext"/>
        <w:ind w:firstLine="0"/>
        <w:rPr>
          <w:rStyle w:val="TagStyle"/>
          <w:b/>
          <w:bCs/>
          <w:u w:val="single"/>
          <w:rtl/>
          <w:lang w:eastAsia="he-IL"/>
        </w:rPr>
      </w:pPr>
      <w:bookmarkStart w:id="15055" w:name="_ETM_Q41_306000"/>
      <w:bookmarkStart w:id="15056" w:name="_ETM_Q41_307000"/>
      <w:bookmarkEnd w:id="15055"/>
      <w:bookmarkEnd w:id="15056"/>
    </w:p>
    <w:p w:rsidR="00131C5A" w:rsidRDefault="00131C5A" w:rsidP="0092662B">
      <w:pPr>
        <w:pStyle w:val="af5"/>
        <w:keepNext/>
        <w:rPr>
          <w:rtl/>
        </w:rPr>
      </w:pPr>
      <w:bookmarkStart w:id="15057" w:name="ET_interruption_5792_12"/>
      <w:r w:rsidRPr="001D479A">
        <w:rPr>
          <w:rStyle w:val="TagStyle"/>
          <w:rtl/>
        </w:rPr>
        <w:t xml:space="preserve"> &lt;&lt; קריאה &gt;&gt; </w:t>
      </w:r>
      <w:r>
        <w:rPr>
          <w:rtl/>
        </w:rPr>
        <w:t>יבגני סובה (ישראל ביתנו):</w:t>
      </w:r>
      <w:r w:rsidRPr="001D479A">
        <w:rPr>
          <w:rStyle w:val="TagStyle"/>
          <w:rtl/>
        </w:rPr>
        <w:t xml:space="preserve"> &lt;&lt; קריאה &gt;&gt;</w:t>
      </w:r>
      <w:r>
        <w:rPr>
          <w:rtl/>
        </w:rPr>
        <w:t xml:space="preserve">  </w:t>
      </w:r>
      <w:bookmarkEnd w:id="15057"/>
    </w:p>
    <w:p w:rsidR="00131C5A" w:rsidRPr="001D479A" w:rsidRDefault="00131C5A" w:rsidP="0092662B">
      <w:pPr>
        <w:ind w:firstLine="0"/>
        <w:rPr>
          <w:rtl/>
          <w:lang w:eastAsia="he-IL"/>
        </w:rPr>
      </w:pPr>
      <w:bookmarkStart w:id="15058" w:name="_ETM_Q41_315000"/>
      <w:bookmarkEnd w:id="15058"/>
    </w:p>
    <w:p w:rsidR="00131C5A" w:rsidRDefault="00DA39C2" w:rsidP="0092662B">
      <w:pPr>
        <w:rPr>
          <w:rtl/>
        </w:rPr>
      </w:pPr>
      <w:bookmarkStart w:id="15059" w:name="_ETM_Q41_312000"/>
      <w:bookmarkEnd w:id="15059"/>
      <w:r>
        <w:rPr>
          <w:rFonts w:hint="cs"/>
          <w:rtl/>
        </w:rPr>
        <w:t>– – –</w:t>
      </w:r>
      <w:r w:rsidR="00131C5A">
        <w:rPr>
          <w:rFonts w:hint="cs"/>
          <w:rtl/>
        </w:rPr>
        <w:t xml:space="preserve"> אוכל גם להגיב לדברים.</w:t>
      </w:r>
    </w:p>
    <w:p w:rsidR="00131C5A" w:rsidRDefault="00131C5A" w:rsidP="0092662B">
      <w:pPr>
        <w:rPr>
          <w:rtl/>
        </w:rPr>
      </w:pPr>
      <w:bookmarkStart w:id="15060" w:name="_ETM_Q41_309000"/>
      <w:bookmarkEnd w:id="15060"/>
    </w:p>
    <w:p w:rsidR="00131C5A" w:rsidRDefault="00131C5A" w:rsidP="0092662B">
      <w:pPr>
        <w:pStyle w:val="af6"/>
        <w:keepNext/>
        <w:rPr>
          <w:rtl/>
        </w:rPr>
      </w:pPr>
      <w:r w:rsidRPr="001D479A">
        <w:rPr>
          <w:rStyle w:val="TagStyle"/>
          <w:rtl/>
        </w:rPr>
        <w:t xml:space="preserve"> &lt;&lt; יור &gt;&gt; </w:t>
      </w:r>
      <w:r>
        <w:rPr>
          <w:rtl/>
        </w:rPr>
        <w:t>היו"ר אורנה ברביבאי:</w:t>
      </w:r>
      <w:r w:rsidRPr="001D479A">
        <w:rPr>
          <w:rStyle w:val="TagStyle"/>
          <w:rtl/>
        </w:rPr>
        <w:t xml:space="preserve"> &lt;&lt; יור &gt;&gt;</w:t>
      </w:r>
      <w:r>
        <w:rPr>
          <w:rtl/>
        </w:rPr>
        <w:t xml:space="preserve">  </w:t>
      </w:r>
    </w:p>
    <w:p w:rsidR="00131C5A" w:rsidRDefault="00131C5A" w:rsidP="00F91BB0">
      <w:pPr>
        <w:rPr>
          <w:rtl/>
        </w:rPr>
      </w:pPr>
    </w:p>
    <w:p w:rsidR="00131C5A" w:rsidRDefault="00131C5A" w:rsidP="0092662B">
      <w:pPr>
        <w:rPr>
          <w:rtl/>
        </w:rPr>
      </w:pPr>
      <w:bookmarkStart w:id="15061" w:name="_ETM_Q41_310000"/>
      <w:bookmarkEnd w:id="15061"/>
      <w:r>
        <w:rPr>
          <w:rtl/>
        </w:rPr>
        <w:t>כן</w:t>
      </w:r>
      <w:r>
        <w:rPr>
          <w:rFonts w:hint="cs"/>
          <w:rtl/>
        </w:rPr>
        <w:t>.</w:t>
      </w:r>
      <w:r>
        <w:rPr>
          <w:rtl/>
        </w:rPr>
        <w:t xml:space="preserve"> </w:t>
      </w:r>
      <w:bookmarkStart w:id="15062" w:name="_ETM_Q41_312569"/>
      <w:bookmarkEnd w:id="15062"/>
      <w:r>
        <w:rPr>
          <w:rtl/>
        </w:rPr>
        <w:t xml:space="preserve">יבגני </w:t>
      </w:r>
      <w:bookmarkStart w:id="15063" w:name="_ETM_Q41_312900"/>
      <w:bookmarkEnd w:id="15063"/>
      <w:r>
        <w:rPr>
          <w:rtl/>
        </w:rPr>
        <w:t>סובה</w:t>
      </w:r>
      <w:r>
        <w:rPr>
          <w:rFonts w:hint="cs"/>
          <w:rtl/>
        </w:rPr>
        <w:t>,</w:t>
      </w:r>
      <w:r>
        <w:rPr>
          <w:rtl/>
        </w:rPr>
        <w:t xml:space="preserve"> </w:t>
      </w:r>
      <w:bookmarkStart w:id="15064" w:name="_ETM_Q41_313169"/>
      <w:bookmarkEnd w:id="15064"/>
      <w:r>
        <w:rPr>
          <w:rtl/>
        </w:rPr>
        <w:t>בבקשה</w:t>
      </w:r>
      <w:bookmarkStart w:id="15065" w:name="_ETM_Q41_313740"/>
      <w:bookmarkEnd w:id="15065"/>
      <w:r>
        <w:rPr>
          <w:rFonts w:hint="cs"/>
          <w:rtl/>
        </w:rPr>
        <w:t>, עשר</w:t>
      </w:r>
      <w:r>
        <w:rPr>
          <w:rtl/>
        </w:rPr>
        <w:t xml:space="preserve"> </w:t>
      </w:r>
      <w:bookmarkStart w:id="15066" w:name="_ETM_Q41_314069"/>
      <w:bookmarkEnd w:id="15066"/>
      <w:r>
        <w:rPr>
          <w:rtl/>
        </w:rPr>
        <w:t>דקות</w:t>
      </w:r>
      <w:r>
        <w:rPr>
          <w:rFonts w:hint="cs"/>
          <w:rtl/>
        </w:rPr>
        <w:t>.</w:t>
      </w:r>
    </w:p>
    <w:p w:rsidR="00131C5A" w:rsidRDefault="00131C5A" w:rsidP="0092662B">
      <w:pPr>
        <w:ind w:firstLine="0"/>
        <w:rPr>
          <w:rtl/>
        </w:rPr>
      </w:pPr>
      <w:bookmarkStart w:id="15067" w:name="_ETM_Q41_313000"/>
      <w:bookmarkEnd w:id="15067"/>
    </w:p>
    <w:p w:rsidR="00131C5A" w:rsidRDefault="00131C5A" w:rsidP="0092662B">
      <w:pPr>
        <w:pStyle w:val="a4"/>
        <w:keepNext/>
        <w:rPr>
          <w:rtl/>
        </w:rPr>
      </w:pPr>
      <w:bookmarkStart w:id="15068" w:name="ET_speaker_5792_13"/>
      <w:r w:rsidRPr="001D479A">
        <w:rPr>
          <w:rStyle w:val="TagStyle"/>
          <w:rtl/>
        </w:rPr>
        <w:t xml:space="preserve"> &lt;&lt; דובר &gt;&gt; </w:t>
      </w:r>
      <w:bookmarkStart w:id="15069" w:name="_Toc48162678"/>
      <w:bookmarkStart w:id="15070" w:name="_Toc48163135"/>
      <w:bookmarkStart w:id="15071" w:name="_Toc54112277"/>
      <w:r>
        <w:rPr>
          <w:rtl/>
        </w:rPr>
        <w:t>יבגני סובה (ישראל ביתנו):</w:t>
      </w:r>
      <w:bookmarkEnd w:id="15069"/>
      <w:bookmarkEnd w:id="15070"/>
      <w:bookmarkEnd w:id="15071"/>
      <w:r w:rsidRPr="001D479A">
        <w:rPr>
          <w:rStyle w:val="TagStyle"/>
          <w:rtl/>
        </w:rPr>
        <w:t xml:space="preserve"> &lt;&lt; דובר &gt;&gt;</w:t>
      </w:r>
      <w:r>
        <w:rPr>
          <w:rtl/>
        </w:rPr>
        <w:t xml:space="preserve">  </w:t>
      </w:r>
      <w:bookmarkEnd w:id="15068"/>
    </w:p>
    <w:p w:rsidR="00131C5A" w:rsidRDefault="00131C5A" w:rsidP="00F91BB0">
      <w:pPr>
        <w:rPr>
          <w:rtl/>
        </w:rPr>
      </w:pPr>
    </w:p>
    <w:p w:rsidR="00131C5A" w:rsidRDefault="00131C5A" w:rsidP="0092662B">
      <w:pPr>
        <w:rPr>
          <w:rtl/>
        </w:rPr>
      </w:pPr>
      <w:bookmarkStart w:id="15072" w:name="_ETM_Q41_319000"/>
      <w:bookmarkEnd w:id="15072"/>
      <w:r>
        <w:rPr>
          <w:rtl/>
        </w:rPr>
        <w:t xml:space="preserve"> </w:t>
      </w:r>
      <w:bookmarkStart w:id="15073" w:name="_ETM_Q41_315180"/>
      <w:bookmarkEnd w:id="15073"/>
      <w:r>
        <w:rPr>
          <w:rtl/>
        </w:rPr>
        <w:t xml:space="preserve">תודה </w:t>
      </w:r>
      <w:bookmarkStart w:id="15074" w:name="_ETM_Q41_315510"/>
      <w:bookmarkEnd w:id="15074"/>
      <w:r>
        <w:rPr>
          <w:rtl/>
        </w:rPr>
        <w:t>רבה</w:t>
      </w:r>
      <w:r>
        <w:rPr>
          <w:rFonts w:hint="cs"/>
          <w:rtl/>
        </w:rPr>
        <w:t>,</w:t>
      </w:r>
      <w:r>
        <w:rPr>
          <w:rtl/>
        </w:rPr>
        <w:t xml:space="preserve"> </w:t>
      </w:r>
      <w:bookmarkStart w:id="15075" w:name="_ETM_Q41_315840"/>
      <w:bookmarkEnd w:id="15075"/>
      <w:r>
        <w:rPr>
          <w:rtl/>
        </w:rPr>
        <w:t xml:space="preserve">גברתי </w:t>
      </w:r>
      <w:bookmarkStart w:id="15076" w:name="_ETM_Q41_316230"/>
      <w:bookmarkEnd w:id="15076"/>
      <w:r>
        <w:rPr>
          <w:rFonts w:hint="cs"/>
          <w:rtl/>
        </w:rPr>
        <w:t>ה</w:t>
      </w:r>
      <w:r>
        <w:rPr>
          <w:rtl/>
        </w:rPr>
        <w:t>יושבת</w:t>
      </w:r>
      <w:bookmarkStart w:id="15077" w:name="_ETM_Q41_316650"/>
      <w:bookmarkEnd w:id="15077"/>
      <w:r>
        <w:rPr>
          <w:rFonts w:hint="cs"/>
          <w:rtl/>
        </w:rPr>
        <w:t>-</w:t>
      </w:r>
      <w:r>
        <w:rPr>
          <w:rtl/>
        </w:rPr>
        <w:t>ראש</w:t>
      </w:r>
      <w:r>
        <w:rPr>
          <w:rFonts w:hint="cs"/>
          <w:rtl/>
        </w:rPr>
        <w:t>.</w:t>
      </w:r>
      <w:r>
        <w:rPr>
          <w:rtl/>
        </w:rPr>
        <w:t xml:space="preserve"> </w:t>
      </w:r>
      <w:bookmarkStart w:id="15078" w:name="_ETM_Q41_317099"/>
      <w:bookmarkEnd w:id="15078"/>
      <w:r>
        <w:rPr>
          <w:rtl/>
        </w:rPr>
        <w:t>חברי</w:t>
      </w:r>
      <w:r>
        <w:rPr>
          <w:rFonts w:hint="cs"/>
          <w:rtl/>
        </w:rPr>
        <w:t>י</w:t>
      </w:r>
      <w:r>
        <w:rPr>
          <w:rtl/>
        </w:rPr>
        <w:t xml:space="preserve"> </w:t>
      </w:r>
      <w:bookmarkStart w:id="15079" w:name="_ETM_Q41_317519"/>
      <w:bookmarkEnd w:id="15079"/>
      <w:r>
        <w:rPr>
          <w:rtl/>
        </w:rPr>
        <w:t xml:space="preserve">חברי </w:t>
      </w:r>
      <w:bookmarkStart w:id="15080" w:name="_ETM_Q41_317819"/>
      <w:bookmarkEnd w:id="15080"/>
      <w:r>
        <w:rPr>
          <w:rtl/>
        </w:rPr>
        <w:t>הכנסת</w:t>
      </w:r>
      <w:r>
        <w:rPr>
          <w:rFonts w:hint="cs"/>
          <w:rtl/>
        </w:rPr>
        <w:t>,</w:t>
      </w:r>
      <w:r>
        <w:rPr>
          <w:rtl/>
        </w:rPr>
        <w:t xml:space="preserve"> </w:t>
      </w:r>
      <w:bookmarkStart w:id="15081" w:name="_ETM_Q41_318299"/>
      <w:bookmarkEnd w:id="15081"/>
      <w:r>
        <w:rPr>
          <w:rtl/>
        </w:rPr>
        <w:t xml:space="preserve">אני </w:t>
      </w:r>
      <w:bookmarkStart w:id="15082" w:name="_ETM_Q41_318480"/>
      <w:bookmarkEnd w:id="15082"/>
      <w:proofErr w:type="spellStart"/>
      <w:r>
        <w:rPr>
          <w:rtl/>
        </w:rPr>
        <w:t>מייד</w:t>
      </w:r>
      <w:proofErr w:type="spellEnd"/>
      <w:r>
        <w:rPr>
          <w:rtl/>
        </w:rPr>
        <w:t xml:space="preserve"> </w:t>
      </w:r>
      <w:bookmarkStart w:id="15083" w:name="_ETM_Q41_318840"/>
      <w:bookmarkEnd w:id="15083"/>
      <w:r>
        <w:rPr>
          <w:rtl/>
        </w:rPr>
        <w:t xml:space="preserve">אתייחס </w:t>
      </w:r>
      <w:bookmarkStart w:id="15084" w:name="_ETM_Q41_319439"/>
      <w:bookmarkEnd w:id="15084"/>
      <w:r>
        <w:rPr>
          <w:rtl/>
        </w:rPr>
        <w:t>לחוק</w:t>
      </w:r>
      <w:r>
        <w:rPr>
          <w:rFonts w:hint="cs"/>
          <w:rtl/>
        </w:rPr>
        <w:t>,</w:t>
      </w:r>
      <w:r>
        <w:rPr>
          <w:rtl/>
        </w:rPr>
        <w:t xml:space="preserve"> </w:t>
      </w:r>
      <w:bookmarkStart w:id="15085" w:name="_ETM_Q41_320280"/>
      <w:bookmarkEnd w:id="15085"/>
      <w:r>
        <w:rPr>
          <w:rtl/>
        </w:rPr>
        <w:t xml:space="preserve">שהוא </w:t>
      </w:r>
      <w:bookmarkStart w:id="15086" w:name="_ETM_Q41_320730"/>
      <w:bookmarkEnd w:id="15086"/>
      <w:r>
        <w:rPr>
          <w:rtl/>
        </w:rPr>
        <w:t xml:space="preserve">חשוב </w:t>
      </w:r>
      <w:bookmarkStart w:id="15087" w:name="_ETM_Q41_321239"/>
      <w:bookmarkEnd w:id="15087"/>
      <w:r>
        <w:rPr>
          <w:rtl/>
        </w:rPr>
        <w:t>מאוד</w:t>
      </w:r>
      <w:r>
        <w:rPr>
          <w:rFonts w:hint="cs"/>
          <w:rtl/>
        </w:rPr>
        <w:t>,</w:t>
      </w:r>
      <w:r>
        <w:rPr>
          <w:rtl/>
        </w:rPr>
        <w:t xml:space="preserve"> </w:t>
      </w:r>
      <w:bookmarkStart w:id="15088" w:name="_ETM_Q41_321599"/>
      <w:bookmarkEnd w:id="15088"/>
      <w:r>
        <w:rPr>
          <w:rtl/>
        </w:rPr>
        <w:t xml:space="preserve">כי </w:t>
      </w:r>
      <w:bookmarkStart w:id="15089" w:name="_ETM_Q41_322430"/>
      <w:bookmarkEnd w:id="15089"/>
      <w:r>
        <w:rPr>
          <w:rtl/>
        </w:rPr>
        <w:t xml:space="preserve">אלפי </w:t>
      </w:r>
      <w:bookmarkStart w:id="15090" w:name="_ETM_Q41_323060"/>
      <w:bookmarkEnd w:id="15090"/>
      <w:r>
        <w:rPr>
          <w:rtl/>
        </w:rPr>
        <w:t xml:space="preserve">אזרחים </w:t>
      </w:r>
      <w:bookmarkStart w:id="15091" w:name="_ETM_Q41_323600"/>
      <w:bookmarkEnd w:id="15091"/>
      <w:r>
        <w:rPr>
          <w:rtl/>
        </w:rPr>
        <w:t>מח</w:t>
      </w:r>
      <w:r>
        <w:rPr>
          <w:rFonts w:hint="cs"/>
          <w:rtl/>
        </w:rPr>
        <w:t>כ</w:t>
      </w:r>
      <w:r>
        <w:rPr>
          <w:rtl/>
        </w:rPr>
        <w:t xml:space="preserve">ים </w:t>
      </w:r>
      <w:bookmarkStart w:id="15092" w:name="_ETM_Q41_324110"/>
      <w:bookmarkEnd w:id="15092"/>
      <w:r>
        <w:rPr>
          <w:rtl/>
        </w:rPr>
        <w:t xml:space="preserve">להשבת </w:t>
      </w:r>
      <w:bookmarkStart w:id="15093" w:name="_ETM_Q41_325450"/>
      <w:bookmarkEnd w:id="15093"/>
      <w:r>
        <w:rPr>
          <w:rtl/>
        </w:rPr>
        <w:t>כספים</w:t>
      </w:r>
      <w:bookmarkStart w:id="15094" w:name="_ETM_Q41_326049"/>
      <w:bookmarkEnd w:id="15094"/>
      <w:r>
        <w:rPr>
          <w:rFonts w:hint="cs"/>
          <w:rtl/>
        </w:rPr>
        <w:t xml:space="preserve">, </w:t>
      </w:r>
      <w:r>
        <w:rPr>
          <w:rtl/>
        </w:rPr>
        <w:t xml:space="preserve">והחוק </w:t>
      </w:r>
      <w:bookmarkStart w:id="15095" w:name="_ETM_Q41_326500"/>
      <w:bookmarkEnd w:id="15095"/>
      <w:r>
        <w:rPr>
          <w:rtl/>
        </w:rPr>
        <w:t>הזה</w:t>
      </w:r>
      <w:r>
        <w:rPr>
          <w:rFonts w:hint="cs"/>
          <w:rtl/>
        </w:rPr>
        <w:t>,</w:t>
      </w:r>
      <w:r>
        <w:rPr>
          <w:rtl/>
        </w:rPr>
        <w:t xml:space="preserve"> </w:t>
      </w:r>
      <w:bookmarkStart w:id="15096" w:name="_ETM_Q41_327750"/>
      <w:bookmarkEnd w:id="15096"/>
      <w:r>
        <w:rPr>
          <w:rtl/>
        </w:rPr>
        <w:t>לטעמי</w:t>
      </w:r>
      <w:r>
        <w:rPr>
          <w:rFonts w:hint="cs"/>
          <w:rtl/>
        </w:rPr>
        <w:t>,</w:t>
      </w:r>
      <w:r>
        <w:rPr>
          <w:rtl/>
        </w:rPr>
        <w:t xml:space="preserve"> </w:t>
      </w:r>
      <w:bookmarkStart w:id="15097" w:name="_ETM_Q41_328919"/>
      <w:bookmarkStart w:id="15098" w:name="_ETM_Q41_329040"/>
      <w:bookmarkEnd w:id="15097"/>
      <w:bookmarkEnd w:id="15098"/>
      <w:r>
        <w:rPr>
          <w:rtl/>
        </w:rPr>
        <w:t xml:space="preserve">לא </w:t>
      </w:r>
      <w:bookmarkStart w:id="15099" w:name="_ETM_Q41_329160"/>
      <w:bookmarkEnd w:id="15099"/>
      <w:r>
        <w:rPr>
          <w:rtl/>
        </w:rPr>
        <w:t xml:space="preserve">נותן </w:t>
      </w:r>
      <w:bookmarkStart w:id="15100" w:name="_ETM_Q41_329490"/>
      <w:bookmarkEnd w:id="15100"/>
      <w:r>
        <w:rPr>
          <w:rtl/>
        </w:rPr>
        <w:t>פתרון</w:t>
      </w:r>
      <w:r>
        <w:rPr>
          <w:rFonts w:hint="cs"/>
          <w:rtl/>
        </w:rPr>
        <w:t>,</w:t>
      </w:r>
      <w:r>
        <w:rPr>
          <w:rtl/>
        </w:rPr>
        <w:t xml:space="preserve"> </w:t>
      </w:r>
      <w:bookmarkStart w:id="15101" w:name="_ETM_Q41_330120"/>
      <w:bookmarkEnd w:id="15101"/>
      <w:r>
        <w:rPr>
          <w:rtl/>
        </w:rPr>
        <w:t xml:space="preserve">ופה </w:t>
      </w:r>
      <w:bookmarkStart w:id="15102" w:name="_ETM_Q41_330419"/>
      <w:bookmarkEnd w:id="15102"/>
      <w:r>
        <w:rPr>
          <w:rtl/>
        </w:rPr>
        <w:t xml:space="preserve">אני </w:t>
      </w:r>
      <w:bookmarkStart w:id="15103" w:name="_ETM_Q41_330569"/>
      <w:bookmarkEnd w:id="15103"/>
      <w:r>
        <w:rPr>
          <w:rtl/>
        </w:rPr>
        <w:t xml:space="preserve">חולק </w:t>
      </w:r>
      <w:bookmarkStart w:id="15104" w:name="_ETM_Q41_330930"/>
      <w:bookmarkStart w:id="15105" w:name="_ETM_Q41_331230"/>
      <w:bookmarkEnd w:id="15104"/>
      <w:bookmarkEnd w:id="15105"/>
      <w:r>
        <w:rPr>
          <w:rFonts w:hint="cs"/>
          <w:rtl/>
        </w:rPr>
        <w:t xml:space="preserve">על </w:t>
      </w:r>
      <w:r>
        <w:rPr>
          <w:rtl/>
        </w:rPr>
        <w:t xml:space="preserve">ידידי </w:t>
      </w:r>
      <w:bookmarkStart w:id="15106" w:name="_ETM_Q41_331680"/>
      <w:bookmarkEnd w:id="15106"/>
      <w:r>
        <w:rPr>
          <w:rtl/>
        </w:rPr>
        <w:t xml:space="preserve">יעקב </w:t>
      </w:r>
      <w:bookmarkStart w:id="15107" w:name="_ETM_Q41_332010"/>
      <w:bookmarkEnd w:id="15107"/>
      <w:r>
        <w:rPr>
          <w:rtl/>
        </w:rPr>
        <w:t>מרגי</w:t>
      </w:r>
      <w:r>
        <w:rPr>
          <w:rFonts w:hint="cs"/>
          <w:rtl/>
        </w:rPr>
        <w:t>,</w:t>
      </w:r>
      <w:r>
        <w:rPr>
          <w:rtl/>
        </w:rPr>
        <w:t xml:space="preserve"> </w:t>
      </w:r>
      <w:bookmarkStart w:id="15108" w:name="_ETM_Q41_332370"/>
      <w:bookmarkEnd w:id="15108"/>
      <w:r>
        <w:rPr>
          <w:rtl/>
        </w:rPr>
        <w:t xml:space="preserve">שהוא </w:t>
      </w:r>
      <w:bookmarkStart w:id="15109" w:name="_ETM_Q41_332580"/>
      <w:bookmarkEnd w:id="15109"/>
      <w:r>
        <w:rPr>
          <w:rtl/>
        </w:rPr>
        <w:t xml:space="preserve">יושב-ראש </w:t>
      </w:r>
      <w:bookmarkStart w:id="15110" w:name="_ETM_Q41_333000"/>
      <w:bookmarkEnd w:id="15110"/>
      <w:r>
        <w:rPr>
          <w:rtl/>
        </w:rPr>
        <w:t xml:space="preserve">ועדת </w:t>
      </w:r>
      <w:bookmarkStart w:id="15111" w:name="_ETM_Q41_333360"/>
      <w:bookmarkEnd w:id="15111"/>
      <w:r>
        <w:rPr>
          <w:rtl/>
        </w:rPr>
        <w:t xml:space="preserve">הכלכלה </w:t>
      </w:r>
      <w:bookmarkStart w:id="15112" w:name="_ETM_Q41_333840"/>
      <w:bookmarkEnd w:id="15112"/>
      <w:r>
        <w:rPr>
          <w:rtl/>
        </w:rPr>
        <w:t>מצוין</w:t>
      </w:r>
      <w:r>
        <w:rPr>
          <w:rFonts w:hint="cs"/>
          <w:rtl/>
        </w:rPr>
        <w:t>,</w:t>
      </w:r>
      <w:r>
        <w:rPr>
          <w:rtl/>
        </w:rPr>
        <w:t xml:space="preserve"> </w:t>
      </w:r>
      <w:bookmarkStart w:id="15113" w:name="_ETM_Q41_334680"/>
      <w:bookmarkEnd w:id="15113"/>
      <w:r>
        <w:rPr>
          <w:rtl/>
        </w:rPr>
        <w:t xml:space="preserve">אני </w:t>
      </w:r>
      <w:bookmarkStart w:id="15114" w:name="_ETM_Q41_334830"/>
      <w:bookmarkEnd w:id="15114"/>
      <w:r>
        <w:rPr>
          <w:rtl/>
        </w:rPr>
        <w:t xml:space="preserve">חייב </w:t>
      </w:r>
      <w:bookmarkStart w:id="15115" w:name="_ETM_Q41_335040"/>
      <w:bookmarkEnd w:id="15115"/>
      <w:r>
        <w:rPr>
          <w:rtl/>
        </w:rPr>
        <w:t>להגיד</w:t>
      </w:r>
      <w:r>
        <w:rPr>
          <w:rFonts w:hint="cs"/>
          <w:rtl/>
        </w:rPr>
        <w:t>.</w:t>
      </w:r>
      <w:r>
        <w:rPr>
          <w:rtl/>
        </w:rPr>
        <w:t xml:space="preserve"> </w:t>
      </w:r>
      <w:bookmarkStart w:id="15116" w:name="_ETM_Q41_335919"/>
      <w:bookmarkEnd w:id="15116"/>
      <w:r>
        <w:rPr>
          <w:rtl/>
        </w:rPr>
        <w:t xml:space="preserve">ותכף </w:t>
      </w:r>
      <w:bookmarkStart w:id="15117" w:name="_ETM_Q41_336910"/>
      <w:bookmarkEnd w:id="15117"/>
      <w:r>
        <w:rPr>
          <w:rtl/>
        </w:rPr>
        <w:t xml:space="preserve">אני </w:t>
      </w:r>
      <w:bookmarkStart w:id="15118" w:name="_ETM_Q41_337060"/>
      <w:bookmarkEnd w:id="15118"/>
      <w:r>
        <w:rPr>
          <w:rtl/>
        </w:rPr>
        <w:t xml:space="preserve">אתייחס </w:t>
      </w:r>
      <w:bookmarkStart w:id="15119" w:name="_ETM_Q41_337360"/>
      <w:bookmarkEnd w:id="15119"/>
      <w:r>
        <w:rPr>
          <w:rtl/>
        </w:rPr>
        <w:t>לחוק</w:t>
      </w:r>
      <w:r>
        <w:rPr>
          <w:rFonts w:hint="cs"/>
          <w:rtl/>
        </w:rPr>
        <w:t>.</w:t>
      </w:r>
    </w:p>
    <w:p w:rsidR="00131C5A" w:rsidRDefault="00131C5A" w:rsidP="0092662B">
      <w:pPr>
        <w:rPr>
          <w:rtl/>
        </w:rPr>
      </w:pPr>
    </w:p>
    <w:p w:rsidR="00131C5A" w:rsidRDefault="00131C5A" w:rsidP="0092662B">
      <w:pPr>
        <w:rPr>
          <w:rtl/>
        </w:rPr>
      </w:pPr>
      <w:bookmarkStart w:id="15120" w:name="_ETM_Q41_337629"/>
      <w:bookmarkEnd w:id="15120"/>
      <w:r>
        <w:rPr>
          <w:rtl/>
        </w:rPr>
        <w:t xml:space="preserve">אבל </w:t>
      </w:r>
      <w:bookmarkStart w:id="15121" w:name="_ETM_Q41_337780"/>
      <w:bookmarkEnd w:id="15121"/>
      <w:r>
        <w:rPr>
          <w:rtl/>
        </w:rPr>
        <w:t xml:space="preserve">אני </w:t>
      </w:r>
      <w:bookmarkStart w:id="15122" w:name="_ETM_Q41_337930"/>
      <w:bookmarkEnd w:id="15122"/>
      <w:r>
        <w:rPr>
          <w:rtl/>
        </w:rPr>
        <w:t xml:space="preserve">רוצה </w:t>
      </w:r>
      <w:bookmarkStart w:id="15123" w:name="_ETM_Q41_338169"/>
      <w:bookmarkEnd w:id="15123"/>
      <w:r>
        <w:rPr>
          <w:rtl/>
        </w:rPr>
        <w:t xml:space="preserve">להתחיל </w:t>
      </w:r>
      <w:bookmarkStart w:id="15124" w:name="_ETM_Q41_338530"/>
      <w:bookmarkEnd w:id="15124"/>
      <w:r>
        <w:rPr>
          <w:rtl/>
        </w:rPr>
        <w:t xml:space="preserve">ממשהו </w:t>
      </w:r>
      <w:bookmarkStart w:id="15125" w:name="_ETM_Q41_339010"/>
      <w:bookmarkEnd w:id="15125"/>
      <w:r>
        <w:rPr>
          <w:rtl/>
        </w:rPr>
        <w:t xml:space="preserve">שהיינו </w:t>
      </w:r>
      <w:bookmarkStart w:id="15126" w:name="_ETM_Q41_339610"/>
      <w:bookmarkEnd w:id="15126"/>
      <w:r>
        <w:rPr>
          <w:rtl/>
        </w:rPr>
        <w:t xml:space="preserve">עדים </w:t>
      </w:r>
      <w:bookmarkStart w:id="15127" w:name="_ETM_Q41_340610"/>
      <w:bookmarkEnd w:id="15127"/>
      <w:r>
        <w:rPr>
          <w:rFonts w:hint="cs"/>
          <w:rtl/>
        </w:rPr>
        <w:t xml:space="preserve">לו </w:t>
      </w:r>
      <w:r>
        <w:rPr>
          <w:rtl/>
        </w:rPr>
        <w:t xml:space="preserve">פה </w:t>
      </w:r>
      <w:bookmarkStart w:id="15128" w:name="_ETM_Q41_340820"/>
      <w:bookmarkEnd w:id="15128"/>
      <w:r>
        <w:rPr>
          <w:rtl/>
        </w:rPr>
        <w:t>ב</w:t>
      </w:r>
      <w:r>
        <w:rPr>
          <w:rFonts w:hint="cs"/>
          <w:rtl/>
        </w:rPr>
        <w:t>א</w:t>
      </w:r>
      <w:r>
        <w:rPr>
          <w:rtl/>
        </w:rPr>
        <w:t xml:space="preserve">ולם </w:t>
      </w:r>
      <w:bookmarkStart w:id="15129" w:name="_ETM_Q41_341270"/>
      <w:bookmarkEnd w:id="15129"/>
      <w:r>
        <w:rPr>
          <w:rtl/>
        </w:rPr>
        <w:t xml:space="preserve">הזה </w:t>
      </w:r>
      <w:bookmarkStart w:id="15130" w:name="_ETM_Q41_341570"/>
      <w:bookmarkEnd w:id="15130"/>
      <w:r>
        <w:rPr>
          <w:rtl/>
        </w:rPr>
        <w:t>היום</w:t>
      </w:r>
      <w:r>
        <w:rPr>
          <w:rFonts w:hint="cs"/>
          <w:rtl/>
        </w:rPr>
        <w:t>.</w:t>
      </w:r>
      <w:r>
        <w:rPr>
          <w:rtl/>
        </w:rPr>
        <w:t xml:space="preserve"> </w:t>
      </w:r>
      <w:bookmarkStart w:id="15131" w:name="_ETM_Q41_342950"/>
      <w:bookmarkEnd w:id="15131"/>
      <w:r>
        <w:rPr>
          <w:rtl/>
        </w:rPr>
        <w:t xml:space="preserve">בבוקר </w:t>
      </w:r>
      <w:bookmarkStart w:id="15132" w:name="_ETM_Q41_344209"/>
      <w:bookmarkEnd w:id="15132"/>
      <w:r>
        <w:rPr>
          <w:rtl/>
        </w:rPr>
        <w:t>ר</w:t>
      </w:r>
      <w:r>
        <w:rPr>
          <w:rFonts w:hint="cs"/>
          <w:rtl/>
        </w:rPr>
        <w:t xml:space="preserve">אש </w:t>
      </w:r>
      <w:bookmarkStart w:id="15133" w:name="_ETM_Q41_340000"/>
      <w:bookmarkEnd w:id="15133"/>
      <w:r>
        <w:rPr>
          <w:rFonts w:hint="cs"/>
          <w:rtl/>
        </w:rPr>
        <w:t>הממשלה</w:t>
      </w:r>
      <w:r>
        <w:rPr>
          <w:rtl/>
        </w:rPr>
        <w:t xml:space="preserve"> </w:t>
      </w:r>
      <w:bookmarkStart w:id="15134" w:name="_ETM_Q41_345139"/>
      <w:bookmarkEnd w:id="15134"/>
      <w:r>
        <w:rPr>
          <w:rtl/>
        </w:rPr>
        <w:t xml:space="preserve">נותן </w:t>
      </w:r>
      <w:bookmarkStart w:id="15135" w:name="_ETM_Q41_345470"/>
      <w:bookmarkEnd w:id="15135"/>
      <w:r>
        <w:rPr>
          <w:rtl/>
        </w:rPr>
        <w:t xml:space="preserve">לנו </w:t>
      </w:r>
      <w:bookmarkStart w:id="15136" w:name="_ETM_Q41_345680"/>
      <w:bookmarkEnd w:id="15136"/>
      <w:r>
        <w:rPr>
          <w:rtl/>
        </w:rPr>
        <w:t xml:space="preserve">שיעור </w:t>
      </w:r>
      <w:bookmarkStart w:id="15137" w:name="_ETM_Q41_346040"/>
      <w:bookmarkEnd w:id="15137"/>
      <w:r>
        <w:rPr>
          <w:rtl/>
        </w:rPr>
        <w:t xml:space="preserve">היסטורי </w:t>
      </w:r>
      <w:bookmarkStart w:id="15138" w:name="_ETM_Q41_346610"/>
      <w:bookmarkEnd w:id="15138"/>
      <w:r>
        <w:rPr>
          <w:rtl/>
        </w:rPr>
        <w:t xml:space="preserve">ומספר </w:t>
      </w:r>
      <w:bookmarkStart w:id="15139" w:name="_ETM_Q41_347269"/>
      <w:bookmarkEnd w:id="15139"/>
      <w:r>
        <w:rPr>
          <w:rtl/>
        </w:rPr>
        <w:t xml:space="preserve">על </w:t>
      </w:r>
      <w:bookmarkStart w:id="15140" w:name="_ETM_Q41_347480"/>
      <w:bookmarkEnd w:id="15140"/>
      <w:r>
        <w:rPr>
          <w:rtl/>
        </w:rPr>
        <w:t xml:space="preserve">יוון </w:t>
      </w:r>
      <w:bookmarkStart w:id="15141" w:name="_ETM_Q41_347840"/>
      <w:bookmarkEnd w:id="15141"/>
      <w:r>
        <w:rPr>
          <w:rtl/>
        </w:rPr>
        <w:t>העתיקה</w:t>
      </w:r>
      <w:r>
        <w:rPr>
          <w:rFonts w:hint="cs"/>
          <w:rtl/>
        </w:rPr>
        <w:t>,</w:t>
      </w:r>
      <w:r>
        <w:rPr>
          <w:rtl/>
        </w:rPr>
        <w:t xml:space="preserve"> </w:t>
      </w:r>
      <w:bookmarkStart w:id="15142" w:name="_ETM_Q41_349040"/>
      <w:bookmarkEnd w:id="15142"/>
      <w:r>
        <w:rPr>
          <w:rtl/>
        </w:rPr>
        <w:t xml:space="preserve">מדבר </w:t>
      </w:r>
      <w:bookmarkStart w:id="15143" w:name="_ETM_Q41_349580"/>
      <w:bookmarkEnd w:id="15143"/>
      <w:r>
        <w:rPr>
          <w:rtl/>
        </w:rPr>
        <w:t xml:space="preserve">על </w:t>
      </w:r>
      <w:bookmarkStart w:id="15144" w:name="_ETM_Q41_349669"/>
      <w:bookmarkEnd w:id="15144"/>
      <w:r>
        <w:rPr>
          <w:rtl/>
        </w:rPr>
        <w:t xml:space="preserve">דברים </w:t>
      </w:r>
      <w:bookmarkStart w:id="15145" w:name="_ETM_Q41_350030"/>
      <w:bookmarkEnd w:id="15145"/>
      <w:r>
        <w:rPr>
          <w:rtl/>
        </w:rPr>
        <w:t xml:space="preserve">שהיו </w:t>
      </w:r>
      <w:bookmarkStart w:id="15146" w:name="_ETM_Q41_350330"/>
      <w:bookmarkEnd w:id="15146"/>
      <w:r>
        <w:rPr>
          <w:rtl/>
        </w:rPr>
        <w:t>לפני</w:t>
      </w:r>
      <w:bookmarkStart w:id="15147" w:name="_ETM_Q41_350629"/>
      <w:bookmarkStart w:id="15148" w:name="_ETM_Q41_351440"/>
      <w:bookmarkEnd w:id="15147"/>
      <w:bookmarkEnd w:id="15148"/>
      <w:r>
        <w:rPr>
          <w:rFonts w:hint="cs"/>
          <w:rtl/>
        </w:rPr>
        <w:t xml:space="preserve"> 2,500 </w:t>
      </w:r>
      <w:r>
        <w:rPr>
          <w:rtl/>
        </w:rPr>
        <w:t>שנה</w:t>
      </w:r>
      <w:r>
        <w:rPr>
          <w:rFonts w:hint="cs"/>
          <w:rtl/>
        </w:rPr>
        <w:t>.</w:t>
      </w:r>
      <w:r>
        <w:rPr>
          <w:rtl/>
        </w:rPr>
        <w:t xml:space="preserve"> </w:t>
      </w:r>
      <w:bookmarkStart w:id="15149" w:name="_ETM_Q41_351830"/>
      <w:bookmarkEnd w:id="15149"/>
      <w:r>
        <w:rPr>
          <w:rtl/>
        </w:rPr>
        <w:t xml:space="preserve">כנראה </w:t>
      </w:r>
      <w:bookmarkStart w:id="15150" w:name="_ETM_Q41_352129"/>
      <w:bookmarkEnd w:id="15150"/>
      <w:r>
        <w:rPr>
          <w:rtl/>
        </w:rPr>
        <w:t xml:space="preserve">מישהו </w:t>
      </w:r>
      <w:bookmarkStart w:id="15151" w:name="_ETM_Q41_352430"/>
      <w:bookmarkEnd w:id="15151"/>
      <w:r>
        <w:rPr>
          <w:rtl/>
        </w:rPr>
        <w:t xml:space="preserve">סיפר </w:t>
      </w:r>
      <w:bookmarkStart w:id="15152" w:name="_ETM_Q41_352819"/>
      <w:bookmarkEnd w:id="15152"/>
      <w:r>
        <w:rPr>
          <w:rtl/>
        </w:rPr>
        <w:t>ל</w:t>
      </w:r>
      <w:r>
        <w:rPr>
          <w:rFonts w:hint="cs"/>
          <w:rtl/>
        </w:rPr>
        <w:t>ו, כי</w:t>
      </w:r>
      <w:r>
        <w:rPr>
          <w:rtl/>
        </w:rPr>
        <w:t xml:space="preserve"> </w:t>
      </w:r>
      <w:bookmarkStart w:id="15153" w:name="_ETM_Q41_352940"/>
      <w:bookmarkEnd w:id="15153"/>
      <w:r>
        <w:rPr>
          <w:rFonts w:hint="cs"/>
          <w:rtl/>
        </w:rPr>
        <w:t>הוא</w:t>
      </w:r>
      <w:r>
        <w:rPr>
          <w:rtl/>
        </w:rPr>
        <w:t xml:space="preserve"> </w:t>
      </w:r>
      <w:bookmarkStart w:id="15154" w:name="_ETM_Q41_353150"/>
      <w:bookmarkEnd w:id="15154"/>
      <w:r>
        <w:rPr>
          <w:rtl/>
        </w:rPr>
        <w:t xml:space="preserve">לא </w:t>
      </w:r>
      <w:bookmarkStart w:id="15155" w:name="_ETM_Q41_353300"/>
      <w:bookmarkEnd w:id="15155"/>
      <w:r>
        <w:rPr>
          <w:rtl/>
        </w:rPr>
        <w:t xml:space="preserve">היה </w:t>
      </w:r>
      <w:bookmarkStart w:id="15156" w:name="_ETM_Q41_353569"/>
      <w:bookmarkEnd w:id="15156"/>
      <w:r>
        <w:rPr>
          <w:rtl/>
        </w:rPr>
        <w:t>שם</w:t>
      </w:r>
      <w:r>
        <w:rPr>
          <w:rFonts w:hint="cs"/>
          <w:rtl/>
        </w:rPr>
        <w:t>,</w:t>
      </w:r>
      <w:r>
        <w:rPr>
          <w:rtl/>
        </w:rPr>
        <w:t xml:space="preserve"> </w:t>
      </w:r>
      <w:bookmarkStart w:id="15157" w:name="_ETM_Q41_353780"/>
      <w:bookmarkEnd w:id="15157"/>
      <w:r>
        <w:rPr>
          <w:rtl/>
        </w:rPr>
        <w:t>כן</w:t>
      </w:r>
      <w:r>
        <w:rPr>
          <w:rFonts w:hint="cs"/>
          <w:rtl/>
        </w:rPr>
        <w:t>?</w:t>
      </w:r>
      <w:r>
        <w:rPr>
          <w:rtl/>
        </w:rPr>
        <w:t xml:space="preserve"> </w:t>
      </w:r>
      <w:bookmarkStart w:id="15158" w:name="_ETM_Q41_354889"/>
      <w:bookmarkEnd w:id="15158"/>
      <w:r>
        <w:rPr>
          <w:rtl/>
        </w:rPr>
        <w:t xml:space="preserve">לא </w:t>
      </w:r>
      <w:bookmarkStart w:id="15159" w:name="_ETM_Q41_355069"/>
      <w:bookmarkEnd w:id="15159"/>
      <w:r>
        <w:rPr>
          <w:rtl/>
        </w:rPr>
        <w:t xml:space="preserve">שמעון </w:t>
      </w:r>
      <w:bookmarkStart w:id="15160" w:name="_ETM_Q41_355370"/>
      <w:bookmarkEnd w:id="15160"/>
      <w:r>
        <w:rPr>
          <w:rtl/>
        </w:rPr>
        <w:t xml:space="preserve">פרס </w:t>
      </w:r>
      <w:bookmarkStart w:id="15161" w:name="_ETM_Q41_355700"/>
      <w:bookmarkEnd w:id="15161"/>
      <w:r>
        <w:rPr>
          <w:rtl/>
        </w:rPr>
        <w:t>המנוח</w:t>
      </w:r>
      <w:r>
        <w:rPr>
          <w:rFonts w:hint="cs"/>
          <w:rtl/>
        </w:rPr>
        <w:t>.</w:t>
      </w:r>
      <w:r>
        <w:rPr>
          <w:rtl/>
        </w:rPr>
        <w:t xml:space="preserve"> </w:t>
      </w:r>
      <w:bookmarkStart w:id="15162" w:name="_ETM_Q41_356180"/>
      <w:bookmarkStart w:id="15163" w:name="_ETM_Q41_356330"/>
      <w:bookmarkEnd w:id="15162"/>
      <w:bookmarkEnd w:id="15163"/>
      <w:r>
        <w:rPr>
          <w:rtl/>
        </w:rPr>
        <w:t xml:space="preserve">שמעון </w:t>
      </w:r>
      <w:bookmarkStart w:id="15164" w:name="_ETM_Q41_356540"/>
      <w:bookmarkEnd w:id="15164"/>
      <w:r>
        <w:rPr>
          <w:rtl/>
        </w:rPr>
        <w:t>פרס</w:t>
      </w:r>
      <w:bookmarkStart w:id="15165" w:name="_ETM_Q41_356870"/>
      <w:bookmarkEnd w:id="15165"/>
      <w:r>
        <w:rPr>
          <w:rFonts w:hint="cs"/>
          <w:rtl/>
        </w:rPr>
        <w:t xml:space="preserve"> ידע</w:t>
      </w:r>
      <w:r>
        <w:rPr>
          <w:rtl/>
        </w:rPr>
        <w:t xml:space="preserve"> </w:t>
      </w:r>
      <w:bookmarkStart w:id="15166" w:name="_ETM_Q41_357019"/>
      <w:bookmarkEnd w:id="15166"/>
      <w:r>
        <w:rPr>
          <w:rtl/>
        </w:rPr>
        <w:t>היסטוריה</w:t>
      </w:r>
      <w:r>
        <w:rPr>
          <w:rFonts w:hint="cs"/>
          <w:rtl/>
        </w:rPr>
        <w:t>.</w:t>
      </w:r>
      <w:r>
        <w:rPr>
          <w:rtl/>
        </w:rPr>
        <w:t xml:space="preserve"> </w:t>
      </w:r>
      <w:bookmarkStart w:id="15167" w:name="_ETM_Q41_357590"/>
      <w:bookmarkEnd w:id="15167"/>
      <w:r>
        <w:rPr>
          <w:rtl/>
        </w:rPr>
        <w:t xml:space="preserve">אבל </w:t>
      </w:r>
      <w:bookmarkStart w:id="15168" w:name="_ETM_Q41_358580"/>
      <w:bookmarkEnd w:id="15168"/>
      <w:r>
        <w:rPr>
          <w:rtl/>
        </w:rPr>
        <w:t xml:space="preserve">הוא </w:t>
      </w:r>
      <w:bookmarkStart w:id="15169" w:name="_ETM_Q41_358669"/>
      <w:bookmarkEnd w:id="15169"/>
      <w:r>
        <w:rPr>
          <w:rtl/>
        </w:rPr>
        <w:t xml:space="preserve">מדבר </w:t>
      </w:r>
      <w:bookmarkStart w:id="15170" w:name="_ETM_Q41_359090"/>
      <w:bookmarkEnd w:id="15170"/>
      <w:r>
        <w:rPr>
          <w:rtl/>
        </w:rPr>
        <w:t>על</w:t>
      </w:r>
      <w:bookmarkStart w:id="15171" w:name="_ETM_Q41_359419"/>
      <w:bookmarkEnd w:id="15171"/>
      <w:r>
        <w:rPr>
          <w:rFonts w:hint="cs"/>
          <w:rtl/>
        </w:rPr>
        <w:t xml:space="preserve"> </w:t>
      </w:r>
      <w:r>
        <w:rPr>
          <w:rtl/>
        </w:rPr>
        <w:t>דמוקרטי</w:t>
      </w:r>
      <w:r>
        <w:rPr>
          <w:rFonts w:hint="cs"/>
          <w:rtl/>
        </w:rPr>
        <w:t>ה,</w:t>
      </w:r>
      <w:r>
        <w:rPr>
          <w:rtl/>
        </w:rPr>
        <w:t xml:space="preserve"> </w:t>
      </w:r>
      <w:bookmarkStart w:id="15172" w:name="_ETM_Q41_360319"/>
      <w:bookmarkEnd w:id="15172"/>
      <w:r>
        <w:rPr>
          <w:rtl/>
        </w:rPr>
        <w:t xml:space="preserve">על </w:t>
      </w:r>
      <w:bookmarkStart w:id="15173" w:name="_ETM_Q41_360560"/>
      <w:bookmarkEnd w:id="15173"/>
      <w:r>
        <w:rPr>
          <w:rtl/>
        </w:rPr>
        <w:t xml:space="preserve">דברים </w:t>
      </w:r>
      <w:bookmarkStart w:id="15174" w:name="_ETM_Q41_360980"/>
      <w:bookmarkEnd w:id="15174"/>
      <w:r>
        <w:rPr>
          <w:rtl/>
        </w:rPr>
        <w:t xml:space="preserve">שהיו </w:t>
      </w:r>
      <w:bookmarkStart w:id="15175" w:name="_ETM_Q41_361370"/>
      <w:bookmarkEnd w:id="15175"/>
      <w:r>
        <w:rPr>
          <w:rtl/>
        </w:rPr>
        <w:t>לפני</w:t>
      </w:r>
      <w:bookmarkStart w:id="15176" w:name="_ETM_Q41_361669"/>
      <w:bookmarkEnd w:id="15176"/>
      <w:r>
        <w:rPr>
          <w:rFonts w:hint="cs"/>
          <w:rtl/>
        </w:rPr>
        <w:t xml:space="preserve"> 2,000</w:t>
      </w:r>
      <w:r>
        <w:rPr>
          <w:rtl/>
        </w:rPr>
        <w:t xml:space="preserve"> </w:t>
      </w:r>
      <w:bookmarkStart w:id="15177" w:name="_ETM_Q41_362000"/>
      <w:bookmarkEnd w:id="15177"/>
      <w:r>
        <w:rPr>
          <w:rtl/>
        </w:rPr>
        <w:t>שנה</w:t>
      </w:r>
      <w:r>
        <w:rPr>
          <w:rFonts w:hint="cs"/>
          <w:rtl/>
        </w:rPr>
        <w:t>,</w:t>
      </w:r>
      <w:r>
        <w:rPr>
          <w:rtl/>
        </w:rPr>
        <w:t xml:space="preserve"> </w:t>
      </w:r>
      <w:bookmarkStart w:id="15178" w:name="_ETM_Q41_362540"/>
      <w:bookmarkEnd w:id="15178"/>
      <w:r>
        <w:rPr>
          <w:rtl/>
        </w:rPr>
        <w:t xml:space="preserve">כשהוא </w:t>
      </w:r>
      <w:bookmarkStart w:id="15179" w:name="_ETM_Q41_362750"/>
      <w:bookmarkEnd w:id="15179"/>
      <w:r>
        <w:rPr>
          <w:rtl/>
        </w:rPr>
        <w:t xml:space="preserve">שוכח </w:t>
      </w:r>
      <w:bookmarkStart w:id="15180" w:name="_ETM_Q41_363200"/>
      <w:bookmarkEnd w:id="15180"/>
      <w:r>
        <w:rPr>
          <w:rtl/>
        </w:rPr>
        <w:t xml:space="preserve">בכלל </w:t>
      </w:r>
      <w:bookmarkStart w:id="15181" w:name="_ETM_Q41_363620"/>
      <w:bookmarkEnd w:id="15181"/>
      <w:r>
        <w:rPr>
          <w:rtl/>
        </w:rPr>
        <w:t xml:space="preserve">מה </w:t>
      </w:r>
      <w:bookmarkStart w:id="15182" w:name="_ETM_Q41_363739"/>
      <w:bookmarkEnd w:id="15182"/>
      <w:r>
        <w:rPr>
          <w:rtl/>
        </w:rPr>
        <w:t xml:space="preserve">היה </w:t>
      </w:r>
      <w:bookmarkStart w:id="15183" w:name="_ETM_Q41_363889"/>
      <w:bookmarkEnd w:id="15183"/>
      <w:r>
        <w:rPr>
          <w:rtl/>
        </w:rPr>
        <w:t xml:space="preserve">לפני </w:t>
      </w:r>
      <w:bookmarkStart w:id="15184" w:name="_ETM_Q41_364250"/>
      <w:bookmarkEnd w:id="15184"/>
      <w:r>
        <w:rPr>
          <w:rtl/>
        </w:rPr>
        <w:t xml:space="preserve">12 </w:t>
      </w:r>
      <w:bookmarkStart w:id="15185" w:name="_ETM_Q41_364760"/>
      <w:bookmarkEnd w:id="15185"/>
      <w:r>
        <w:rPr>
          <w:rtl/>
        </w:rPr>
        <w:t>שנה</w:t>
      </w:r>
      <w:r>
        <w:rPr>
          <w:rFonts w:hint="cs"/>
          <w:rtl/>
        </w:rPr>
        <w:t>,</w:t>
      </w:r>
      <w:r>
        <w:rPr>
          <w:rtl/>
        </w:rPr>
        <w:t xml:space="preserve"> </w:t>
      </w:r>
      <w:bookmarkStart w:id="15186" w:name="_ETM_Q41_365489"/>
      <w:bookmarkEnd w:id="15186"/>
      <w:r>
        <w:rPr>
          <w:rtl/>
        </w:rPr>
        <w:t xml:space="preserve">כשהוא </w:t>
      </w:r>
      <w:bookmarkStart w:id="15187" w:name="_ETM_Q41_366029"/>
      <w:bookmarkEnd w:id="15187"/>
      <w:r>
        <w:rPr>
          <w:rtl/>
        </w:rPr>
        <w:t xml:space="preserve">והליכוד </w:t>
      </w:r>
      <w:bookmarkStart w:id="15188" w:name="_ETM_Q41_366599"/>
      <w:bookmarkEnd w:id="15188"/>
      <w:r>
        <w:rPr>
          <w:rtl/>
        </w:rPr>
        <w:t xml:space="preserve">וכל </w:t>
      </w:r>
      <w:bookmarkStart w:id="15189" w:name="_ETM_Q41_366870"/>
      <w:bookmarkEnd w:id="15189"/>
      <w:r>
        <w:rPr>
          <w:rtl/>
        </w:rPr>
        <w:t xml:space="preserve">צמרת </w:t>
      </w:r>
      <w:bookmarkStart w:id="15190" w:name="_ETM_Q41_367290"/>
      <w:bookmarkEnd w:id="15190"/>
      <w:r>
        <w:rPr>
          <w:rtl/>
        </w:rPr>
        <w:t xml:space="preserve">הליכוד </w:t>
      </w:r>
      <w:bookmarkStart w:id="15191" w:name="_ETM_Q41_367620"/>
      <w:bookmarkEnd w:id="15191"/>
      <w:r>
        <w:rPr>
          <w:rtl/>
        </w:rPr>
        <w:t xml:space="preserve">הצביעו </w:t>
      </w:r>
      <w:bookmarkStart w:id="15192" w:name="_ETM_Q41_367950"/>
      <w:bookmarkEnd w:id="15192"/>
      <w:r>
        <w:rPr>
          <w:rtl/>
        </w:rPr>
        <w:t xml:space="preserve">על </w:t>
      </w:r>
      <w:bookmarkStart w:id="15193" w:name="_ETM_Q41_368040"/>
      <w:bookmarkEnd w:id="15193"/>
      <w:r>
        <w:rPr>
          <w:rtl/>
        </w:rPr>
        <w:t xml:space="preserve">חוק </w:t>
      </w:r>
      <w:bookmarkStart w:id="15194" w:name="_ETM_Q41_368990"/>
      <w:bookmarkEnd w:id="15194"/>
      <w:r>
        <w:rPr>
          <w:rFonts w:hint="cs"/>
          <w:rtl/>
        </w:rPr>
        <w:t>–</w:t>
      </w:r>
      <w:bookmarkStart w:id="15195" w:name="_ETM_Q41_372651"/>
      <w:bookmarkEnd w:id="15195"/>
      <w:r>
        <w:rPr>
          <w:rFonts w:hint="cs"/>
          <w:rtl/>
        </w:rPr>
        <w:t xml:space="preserve"> </w:t>
      </w:r>
      <w:r>
        <w:rPr>
          <w:rtl/>
        </w:rPr>
        <w:t xml:space="preserve">למעשה </w:t>
      </w:r>
      <w:bookmarkStart w:id="15196" w:name="_ETM_Q41_369889"/>
      <w:bookmarkEnd w:id="15196"/>
      <w:r>
        <w:rPr>
          <w:rtl/>
        </w:rPr>
        <w:t xml:space="preserve">אותו </w:t>
      </w:r>
      <w:bookmarkStart w:id="15197" w:name="_ETM_Q41_370340"/>
      <w:bookmarkEnd w:id="15197"/>
      <w:r>
        <w:rPr>
          <w:rtl/>
        </w:rPr>
        <w:t xml:space="preserve">חוק </w:t>
      </w:r>
      <w:bookmarkStart w:id="15198" w:name="_ETM_Q41_371280"/>
      <w:bookmarkEnd w:id="15198"/>
      <w:r>
        <w:rPr>
          <w:rtl/>
        </w:rPr>
        <w:t xml:space="preserve">שהופל </w:t>
      </w:r>
      <w:bookmarkStart w:id="15199" w:name="_ETM_Q41_371879"/>
      <w:bookmarkEnd w:id="15199"/>
      <w:r>
        <w:rPr>
          <w:rtl/>
        </w:rPr>
        <w:t xml:space="preserve">היום </w:t>
      </w:r>
      <w:bookmarkStart w:id="15200" w:name="_ETM_Q41_372150"/>
      <w:bookmarkEnd w:id="15200"/>
      <w:r>
        <w:rPr>
          <w:rtl/>
        </w:rPr>
        <w:t>בכנסת</w:t>
      </w:r>
      <w:r>
        <w:rPr>
          <w:rFonts w:hint="cs"/>
          <w:rtl/>
        </w:rPr>
        <w:t>,</w:t>
      </w:r>
      <w:r>
        <w:rPr>
          <w:rtl/>
        </w:rPr>
        <w:t xml:space="preserve"> </w:t>
      </w:r>
      <w:bookmarkStart w:id="15201" w:name="_ETM_Q41_373319"/>
      <w:bookmarkEnd w:id="15201"/>
      <w:r>
        <w:rPr>
          <w:rtl/>
        </w:rPr>
        <w:t xml:space="preserve">שהוגש </w:t>
      </w:r>
      <w:bookmarkStart w:id="15202" w:name="_ETM_Q41_374520"/>
      <w:bookmarkEnd w:id="15202"/>
      <w:r>
        <w:rPr>
          <w:rtl/>
        </w:rPr>
        <w:t>בזמנו</w:t>
      </w:r>
      <w:r>
        <w:rPr>
          <w:rFonts w:hint="cs"/>
          <w:rtl/>
        </w:rPr>
        <w:t>,</w:t>
      </w:r>
      <w:r>
        <w:rPr>
          <w:rtl/>
        </w:rPr>
        <w:t xml:space="preserve"> </w:t>
      </w:r>
      <w:bookmarkStart w:id="15203" w:name="_ETM_Q41_375989"/>
      <w:bookmarkEnd w:id="15203"/>
      <w:r>
        <w:rPr>
          <w:rtl/>
        </w:rPr>
        <w:t>ב-2008</w:t>
      </w:r>
      <w:r>
        <w:rPr>
          <w:rFonts w:hint="cs"/>
          <w:rtl/>
        </w:rPr>
        <w:t>,</w:t>
      </w:r>
      <w:r>
        <w:rPr>
          <w:rtl/>
        </w:rPr>
        <w:t xml:space="preserve"> </w:t>
      </w:r>
      <w:bookmarkStart w:id="15204" w:name="_ETM_Q41_376830"/>
      <w:bookmarkEnd w:id="15204"/>
      <w:r>
        <w:rPr>
          <w:rtl/>
        </w:rPr>
        <w:t xml:space="preserve">כשראש </w:t>
      </w:r>
      <w:bookmarkStart w:id="15205" w:name="_ETM_Q41_377310"/>
      <w:bookmarkEnd w:id="15205"/>
      <w:r>
        <w:rPr>
          <w:rtl/>
        </w:rPr>
        <w:t xml:space="preserve">ממשלת </w:t>
      </w:r>
      <w:bookmarkStart w:id="15206" w:name="_ETM_Q41_377730"/>
      <w:bookmarkEnd w:id="15206"/>
      <w:r>
        <w:rPr>
          <w:rtl/>
        </w:rPr>
        <w:t xml:space="preserve">ישראל </w:t>
      </w:r>
      <w:bookmarkStart w:id="15207" w:name="_ETM_Q41_378120"/>
      <w:bookmarkEnd w:id="15207"/>
      <w:r>
        <w:rPr>
          <w:rtl/>
        </w:rPr>
        <w:t xml:space="preserve">אהוד </w:t>
      </w:r>
      <w:bookmarkStart w:id="15208" w:name="_ETM_Q41_378330"/>
      <w:bookmarkEnd w:id="15208"/>
      <w:r>
        <w:rPr>
          <w:rtl/>
        </w:rPr>
        <w:t xml:space="preserve">אולמרט </w:t>
      </w:r>
      <w:bookmarkStart w:id="15209" w:name="_ETM_Q41_378690"/>
      <w:bookmarkEnd w:id="15209"/>
      <w:r>
        <w:rPr>
          <w:rtl/>
        </w:rPr>
        <w:t xml:space="preserve">היה </w:t>
      </w:r>
      <w:bookmarkStart w:id="15210" w:name="_ETM_Q41_378900"/>
      <w:bookmarkEnd w:id="15210"/>
      <w:r>
        <w:rPr>
          <w:rtl/>
        </w:rPr>
        <w:t xml:space="preserve">תחת </w:t>
      </w:r>
      <w:bookmarkStart w:id="15211" w:name="_ETM_Q41_379230"/>
      <w:bookmarkEnd w:id="15211"/>
      <w:r>
        <w:rPr>
          <w:rtl/>
        </w:rPr>
        <w:t>חקירה</w:t>
      </w:r>
      <w:r>
        <w:rPr>
          <w:rFonts w:hint="cs"/>
          <w:rtl/>
        </w:rPr>
        <w:t>.</w:t>
      </w:r>
      <w:r>
        <w:rPr>
          <w:rtl/>
        </w:rPr>
        <w:t xml:space="preserve"> </w:t>
      </w:r>
      <w:bookmarkStart w:id="15212" w:name="_ETM_Q41_379800"/>
      <w:bookmarkEnd w:id="15212"/>
      <w:r>
        <w:rPr>
          <w:rtl/>
        </w:rPr>
        <w:t xml:space="preserve">בנימין </w:t>
      </w:r>
      <w:bookmarkStart w:id="15213" w:name="_ETM_Q41_380430"/>
      <w:bookmarkEnd w:id="15213"/>
      <w:r>
        <w:rPr>
          <w:rtl/>
        </w:rPr>
        <w:t>נתניהו</w:t>
      </w:r>
      <w:r>
        <w:rPr>
          <w:rFonts w:hint="cs"/>
          <w:rtl/>
        </w:rPr>
        <w:t>,</w:t>
      </w:r>
      <w:r>
        <w:rPr>
          <w:rtl/>
        </w:rPr>
        <w:t xml:space="preserve"> </w:t>
      </w:r>
      <w:bookmarkStart w:id="15214" w:name="_ETM_Q41_381330"/>
      <w:bookmarkEnd w:id="15214"/>
      <w:r>
        <w:rPr>
          <w:rtl/>
        </w:rPr>
        <w:t xml:space="preserve">אז </w:t>
      </w:r>
      <w:bookmarkStart w:id="15215" w:name="_ETM_Q41_381599"/>
      <w:bookmarkEnd w:id="15215"/>
      <w:r>
        <w:rPr>
          <w:rtl/>
        </w:rPr>
        <w:t>יושב</w:t>
      </w:r>
      <w:bookmarkStart w:id="15216" w:name="_ETM_Q41_381840"/>
      <w:bookmarkEnd w:id="15216"/>
      <w:r>
        <w:rPr>
          <w:rFonts w:hint="cs"/>
          <w:rtl/>
        </w:rPr>
        <w:t>-</w:t>
      </w:r>
      <w:r>
        <w:rPr>
          <w:rtl/>
        </w:rPr>
        <w:t xml:space="preserve">ראש </w:t>
      </w:r>
      <w:bookmarkStart w:id="15217" w:name="_ETM_Q41_382019"/>
      <w:bookmarkEnd w:id="15217"/>
      <w:r>
        <w:rPr>
          <w:rtl/>
        </w:rPr>
        <w:t>האופוזיציה</w:t>
      </w:r>
      <w:r>
        <w:rPr>
          <w:rFonts w:hint="cs"/>
          <w:rtl/>
        </w:rPr>
        <w:t>,</w:t>
      </w:r>
      <w:r>
        <w:rPr>
          <w:rtl/>
        </w:rPr>
        <w:t xml:space="preserve"> </w:t>
      </w:r>
      <w:bookmarkStart w:id="15218" w:name="_ETM_Q41_383350"/>
      <w:bookmarkEnd w:id="15218"/>
      <w:r>
        <w:rPr>
          <w:rtl/>
        </w:rPr>
        <w:t xml:space="preserve">הצביע </w:t>
      </w:r>
      <w:bookmarkStart w:id="15219" w:name="_ETM_Q41_384370"/>
      <w:bookmarkEnd w:id="15219"/>
      <w:r>
        <w:rPr>
          <w:rtl/>
        </w:rPr>
        <w:t xml:space="preserve">בעד </w:t>
      </w:r>
      <w:bookmarkStart w:id="15220" w:name="_ETM_Q41_384790"/>
      <w:bookmarkEnd w:id="15220"/>
      <w:r>
        <w:rPr>
          <w:rtl/>
        </w:rPr>
        <w:t>החוק</w:t>
      </w:r>
      <w:r>
        <w:rPr>
          <w:rFonts w:hint="cs"/>
          <w:rtl/>
        </w:rPr>
        <w:t>,</w:t>
      </w:r>
      <w:r>
        <w:rPr>
          <w:rtl/>
        </w:rPr>
        <w:t xml:space="preserve"> </w:t>
      </w:r>
      <w:bookmarkStart w:id="15221" w:name="_ETM_Q41_385609"/>
      <w:bookmarkEnd w:id="15221"/>
      <w:r>
        <w:rPr>
          <w:rtl/>
        </w:rPr>
        <w:t xml:space="preserve">וכל </w:t>
      </w:r>
      <w:bookmarkStart w:id="15222" w:name="_ETM_Q41_386180"/>
      <w:bookmarkEnd w:id="15222"/>
      <w:r>
        <w:rPr>
          <w:rtl/>
        </w:rPr>
        <w:t xml:space="preserve">צמרת </w:t>
      </w:r>
      <w:bookmarkStart w:id="15223" w:name="_ETM_Q41_386569"/>
      <w:bookmarkEnd w:id="15223"/>
      <w:r>
        <w:rPr>
          <w:rtl/>
        </w:rPr>
        <w:t xml:space="preserve">הליכוד </w:t>
      </w:r>
      <w:bookmarkStart w:id="15224" w:name="_ETM_Q41_386900"/>
      <w:bookmarkEnd w:id="15224"/>
      <w:r>
        <w:rPr>
          <w:rtl/>
        </w:rPr>
        <w:t xml:space="preserve">הצביעה </w:t>
      </w:r>
      <w:bookmarkStart w:id="15225" w:name="_ETM_Q41_387260"/>
      <w:bookmarkEnd w:id="15225"/>
      <w:r>
        <w:rPr>
          <w:rtl/>
        </w:rPr>
        <w:t>בעד</w:t>
      </w:r>
      <w:r>
        <w:rPr>
          <w:rFonts w:hint="cs"/>
          <w:rtl/>
        </w:rPr>
        <w:t>.</w:t>
      </w:r>
      <w:r>
        <w:rPr>
          <w:rtl/>
        </w:rPr>
        <w:t xml:space="preserve"> </w:t>
      </w:r>
      <w:bookmarkStart w:id="15226" w:name="_ETM_Q41_388540"/>
      <w:bookmarkEnd w:id="15226"/>
    </w:p>
    <w:p w:rsidR="00131C5A" w:rsidRDefault="00131C5A" w:rsidP="0092662B">
      <w:pPr>
        <w:rPr>
          <w:rtl/>
        </w:rPr>
      </w:pPr>
    </w:p>
    <w:p w:rsidR="00131C5A" w:rsidRDefault="00131C5A" w:rsidP="0092662B">
      <w:pPr>
        <w:rPr>
          <w:rtl/>
        </w:rPr>
      </w:pPr>
      <w:bookmarkStart w:id="15227" w:name="_ETM_Q41_385000"/>
      <w:bookmarkEnd w:id="15227"/>
      <w:r>
        <w:rPr>
          <w:rtl/>
        </w:rPr>
        <w:t xml:space="preserve">בהמשך </w:t>
      </w:r>
      <w:bookmarkStart w:id="15228" w:name="_ETM_Q41_389590"/>
      <w:bookmarkEnd w:id="15228"/>
      <w:r>
        <w:rPr>
          <w:rtl/>
        </w:rPr>
        <w:t xml:space="preserve">היום </w:t>
      </w:r>
      <w:bookmarkStart w:id="15229" w:name="_ETM_Q41_390040"/>
      <w:bookmarkEnd w:id="15229"/>
      <w:r>
        <w:rPr>
          <w:rtl/>
        </w:rPr>
        <w:t xml:space="preserve">שמענו </w:t>
      </w:r>
      <w:bookmarkStart w:id="15230" w:name="_ETM_Q41_390519"/>
      <w:bookmarkEnd w:id="15230"/>
      <w:r>
        <w:rPr>
          <w:rtl/>
        </w:rPr>
        <w:t xml:space="preserve">עוד </w:t>
      </w:r>
      <w:bookmarkStart w:id="15231" w:name="_ETM_Q41_390730"/>
      <w:bookmarkEnd w:id="15231"/>
      <w:r>
        <w:rPr>
          <w:rtl/>
        </w:rPr>
        <w:t xml:space="preserve">דבר </w:t>
      </w:r>
      <w:bookmarkStart w:id="15232" w:name="_ETM_Q41_391669"/>
      <w:bookmarkEnd w:id="15232"/>
      <w:r>
        <w:rPr>
          <w:rtl/>
        </w:rPr>
        <w:t xml:space="preserve">שמאוד </w:t>
      </w:r>
      <w:bookmarkStart w:id="15233" w:name="_ETM_Q41_394379"/>
      <w:bookmarkEnd w:id="15233"/>
      <w:r>
        <w:rPr>
          <w:rFonts w:hint="cs"/>
          <w:rtl/>
        </w:rPr>
        <w:t xml:space="preserve">– </w:t>
      </w:r>
      <w:r>
        <w:rPr>
          <w:rtl/>
        </w:rPr>
        <w:t>בוא</w:t>
      </w:r>
      <w:r>
        <w:rPr>
          <w:rFonts w:hint="cs"/>
          <w:rtl/>
        </w:rPr>
        <w:t>ו</w:t>
      </w:r>
      <w:r>
        <w:rPr>
          <w:rtl/>
        </w:rPr>
        <w:t xml:space="preserve"> </w:t>
      </w:r>
      <w:bookmarkStart w:id="15234" w:name="_ETM_Q41_394709"/>
      <w:bookmarkEnd w:id="15234"/>
      <w:r>
        <w:rPr>
          <w:rtl/>
        </w:rPr>
        <w:t xml:space="preserve">נגיד </w:t>
      </w:r>
      <w:bookmarkStart w:id="15235" w:name="_ETM_Q41_394920"/>
      <w:bookmarkEnd w:id="15235"/>
      <w:r>
        <w:rPr>
          <w:rtl/>
        </w:rPr>
        <w:t>ככה</w:t>
      </w:r>
      <w:r>
        <w:rPr>
          <w:rFonts w:hint="cs"/>
          <w:rtl/>
        </w:rPr>
        <w:t>,</w:t>
      </w:r>
      <w:r>
        <w:rPr>
          <w:rtl/>
        </w:rPr>
        <w:t xml:space="preserve"> </w:t>
      </w:r>
      <w:bookmarkStart w:id="15236" w:name="_ETM_Q41_395159"/>
      <w:bookmarkEnd w:id="15236"/>
      <w:r>
        <w:rPr>
          <w:rtl/>
        </w:rPr>
        <w:t xml:space="preserve">דבר </w:t>
      </w:r>
      <w:bookmarkStart w:id="15237" w:name="_ETM_Q41_395459"/>
      <w:bookmarkEnd w:id="15237"/>
      <w:r>
        <w:rPr>
          <w:rtl/>
        </w:rPr>
        <w:t xml:space="preserve">שמקומם </w:t>
      </w:r>
      <w:bookmarkStart w:id="15238" w:name="_ETM_Q41_396120"/>
      <w:bookmarkEnd w:id="15238"/>
      <w:r>
        <w:rPr>
          <w:rtl/>
        </w:rPr>
        <w:t>אותי</w:t>
      </w:r>
      <w:r>
        <w:rPr>
          <w:rFonts w:hint="cs"/>
          <w:rtl/>
        </w:rPr>
        <w:t>,</w:t>
      </w:r>
      <w:r>
        <w:rPr>
          <w:rtl/>
        </w:rPr>
        <w:t xml:space="preserve"> </w:t>
      </w:r>
      <w:bookmarkStart w:id="15239" w:name="_ETM_Q41_396900"/>
      <w:bookmarkEnd w:id="15239"/>
      <w:r>
        <w:rPr>
          <w:rtl/>
        </w:rPr>
        <w:t xml:space="preserve">ופה </w:t>
      </w:r>
      <w:bookmarkStart w:id="15240" w:name="_ETM_Q41_397260"/>
      <w:bookmarkEnd w:id="15240"/>
      <w:r>
        <w:rPr>
          <w:rtl/>
        </w:rPr>
        <w:t xml:space="preserve">אני </w:t>
      </w:r>
      <w:bookmarkStart w:id="15241" w:name="_ETM_Q41_397379"/>
      <w:bookmarkEnd w:id="15241"/>
      <w:r>
        <w:rPr>
          <w:rtl/>
        </w:rPr>
        <w:t xml:space="preserve">מתחבר </w:t>
      </w:r>
      <w:bookmarkStart w:id="15242" w:name="_ETM_Q41_397800"/>
      <w:bookmarkEnd w:id="15242"/>
      <w:r>
        <w:rPr>
          <w:rtl/>
        </w:rPr>
        <w:t xml:space="preserve">לשיעור </w:t>
      </w:r>
      <w:bookmarkStart w:id="15243" w:name="_ETM_Q41_398129"/>
      <w:bookmarkEnd w:id="15243"/>
      <w:r>
        <w:rPr>
          <w:rtl/>
        </w:rPr>
        <w:t xml:space="preserve">ההיסטורי </w:t>
      </w:r>
      <w:bookmarkStart w:id="15244" w:name="_ETM_Q41_398549"/>
      <w:bookmarkEnd w:id="15244"/>
      <w:r>
        <w:rPr>
          <w:rtl/>
        </w:rPr>
        <w:t xml:space="preserve">של </w:t>
      </w:r>
      <w:bookmarkStart w:id="15245" w:name="_ETM_Q41_398730"/>
      <w:bookmarkEnd w:id="15245"/>
      <w:r>
        <w:rPr>
          <w:rtl/>
        </w:rPr>
        <w:t xml:space="preserve">בנימין </w:t>
      </w:r>
      <w:bookmarkStart w:id="15246" w:name="_ETM_Q41_399090"/>
      <w:bookmarkEnd w:id="15246"/>
      <w:r>
        <w:rPr>
          <w:rtl/>
        </w:rPr>
        <w:t>נתניהו</w:t>
      </w:r>
      <w:bookmarkStart w:id="15247" w:name="_ETM_Q41_399930"/>
      <w:bookmarkEnd w:id="15247"/>
      <w:r>
        <w:rPr>
          <w:rFonts w:hint="cs"/>
          <w:rtl/>
        </w:rPr>
        <w:t xml:space="preserve">. </w:t>
      </w:r>
      <w:r>
        <w:rPr>
          <w:rtl/>
        </w:rPr>
        <w:t xml:space="preserve">שמענו </w:t>
      </w:r>
      <w:bookmarkStart w:id="15248" w:name="_ETM_Q41_400379"/>
      <w:bookmarkEnd w:id="15248"/>
      <w:r>
        <w:rPr>
          <w:rtl/>
        </w:rPr>
        <w:t xml:space="preserve">פה </w:t>
      </w:r>
      <w:bookmarkStart w:id="15249" w:name="_ETM_Q41_400980"/>
      <w:bookmarkEnd w:id="15249"/>
      <w:r>
        <w:rPr>
          <w:rtl/>
        </w:rPr>
        <w:t xml:space="preserve">מסגן </w:t>
      </w:r>
      <w:bookmarkStart w:id="15250" w:name="_ETM_Q41_401489"/>
      <w:bookmarkEnd w:id="15250"/>
      <w:r>
        <w:rPr>
          <w:rtl/>
        </w:rPr>
        <w:t xml:space="preserve">שר </w:t>
      </w:r>
      <w:bookmarkStart w:id="15251" w:name="_ETM_Q41_401760"/>
      <w:bookmarkEnd w:id="15251"/>
      <w:r>
        <w:rPr>
          <w:rtl/>
        </w:rPr>
        <w:t>האוצר</w:t>
      </w:r>
      <w:r>
        <w:rPr>
          <w:rFonts w:hint="cs"/>
          <w:rtl/>
        </w:rPr>
        <w:t>,</w:t>
      </w:r>
      <w:r>
        <w:rPr>
          <w:rtl/>
        </w:rPr>
        <w:t xml:space="preserve"> </w:t>
      </w:r>
      <w:bookmarkStart w:id="15252" w:name="_ETM_Q41_402870"/>
      <w:bookmarkEnd w:id="15252"/>
      <w:r>
        <w:rPr>
          <w:rtl/>
        </w:rPr>
        <w:t xml:space="preserve">שכנראה </w:t>
      </w:r>
      <w:bookmarkStart w:id="15253" w:name="_ETM_Q41_403379"/>
      <w:bookmarkEnd w:id="15253"/>
      <w:r>
        <w:rPr>
          <w:rtl/>
        </w:rPr>
        <w:t xml:space="preserve">הפריע </w:t>
      </w:r>
      <w:bookmarkStart w:id="15254" w:name="_ETM_Q41_403799"/>
      <w:bookmarkEnd w:id="15254"/>
      <w:r>
        <w:rPr>
          <w:rtl/>
        </w:rPr>
        <w:t xml:space="preserve">לו </w:t>
      </w:r>
      <w:bookmarkStart w:id="15255" w:name="_ETM_Q41_403950"/>
      <w:bookmarkEnd w:id="15255"/>
      <w:r>
        <w:rPr>
          <w:rtl/>
        </w:rPr>
        <w:t xml:space="preserve">שיש </w:t>
      </w:r>
      <w:bookmarkStart w:id="15256" w:name="_ETM_Q41_404250"/>
      <w:bookmarkEnd w:id="15256"/>
      <w:r>
        <w:rPr>
          <w:rtl/>
        </w:rPr>
        <w:t xml:space="preserve">פה </w:t>
      </w:r>
      <w:bookmarkStart w:id="15257" w:name="_ETM_Q41_404370"/>
      <w:bookmarkEnd w:id="15257"/>
      <w:r>
        <w:rPr>
          <w:rtl/>
        </w:rPr>
        <w:t xml:space="preserve">אנשים </w:t>
      </w:r>
      <w:bookmarkStart w:id="15258" w:name="_ETM_Q41_404700"/>
      <w:bookmarkEnd w:id="15258"/>
      <w:r>
        <w:rPr>
          <w:rtl/>
        </w:rPr>
        <w:t xml:space="preserve">שמדברים </w:t>
      </w:r>
      <w:bookmarkStart w:id="15259" w:name="_ETM_Q41_405180"/>
      <w:bookmarkEnd w:id="15259"/>
      <w:r>
        <w:rPr>
          <w:rtl/>
        </w:rPr>
        <w:t xml:space="preserve">במבטא </w:t>
      </w:r>
      <w:bookmarkStart w:id="15260" w:name="_ETM_Q41_405599"/>
      <w:bookmarkEnd w:id="15260"/>
      <w:r>
        <w:rPr>
          <w:rtl/>
        </w:rPr>
        <w:t>רוסי</w:t>
      </w:r>
      <w:r>
        <w:rPr>
          <w:rFonts w:hint="cs"/>
          <w:rtl/>
        </w:rPr>
        <w:t>;</w:t>
      </w:r>
      <w:r>
        <w:rPr>
          <w:rtl/>
        </w:rPr>
        <w:t xml:space="preserve"> </w:t>
      </w:r>
      <w:bookmarkStart w:id="15261" w:name="_ETM_Q41_407059"/>
      <w:bookmarkEnd w:id="15261"/>
      <w:r>
        <w:rPr>
          <w:rtl/>
        </w:rPr>
        <w:t xml:space="preserve">הוא </w:t>
      </w:r>
      <w:bookmarkStart w:id="15262" w:name="_ETM_Q41_407150"/>
      <w:bookmarkEnd w:id="15262"/>
      <w:r>
        <w:rPr>
          <w:rtl/>
        </w:rPr>
        <w:t xml:space="preserve">ניסה </w:t>
      </w:r>
      <w:bookmarkStart w:id="15263" w:name="_ETM_Q41_407480"/>
      <w:bookmarkEnd w:id="15263"/>
      <w:r>
        <w:rPr>
          <w:rtl/>
        </w:rPr>
        <w:t>ל</w:t>
      </w:r>
      <w:r>
        <w:rPr>
          <w:rFonts w:hint="cs"/>
          <w:rtl/>
        </w:rPr>
        <w:t>חנך</w:t>
      </w:r>
      <w:r>
        <w:rPr>
          <w:rtl/>
        </w:rPr>
        <w:t xml:space="preserve"> </w:t>
      </w:r>
      <w:bookmarkStart w:id="15264" w:name="_ETM_Q41_407959"/>
      <w:bookmarkEnd w:id="15264"/>
      <w:r>
        <w:rPr>
          <w:rtl/>
        </w:rPr>
        <w:t xml:space="preserve">פה </w:t>
      </w:r>
      <w:bookmarkStart w:id="15265" w:name="_ETM_Q41_408780"/>
      <w:bookmarkEnd w:id="15265"/>
      <w:r>
        <w:rPr>
          <w:rtl/>
        </w:rPr>
        <w:t xml:space="preserve">את </w:t>
      </w:r>
      <w:bookmarkStart w:id="15266" w:name="_ETM_Q41_408959"/>
      <w:bookmarkEnd w:id="15266"/>
      <w:r>
        <w:rPr>
          <w:rtl/>
        </w:rPr>
        <w:t xml:space="preserve">חברי </w:t>
      </w:r>
      <w:bookmarkStart w:id="15267" w:name="_ETM_Q41_409560"/>
      <w:bookmarkEnd w:id="15267"/>
      <w:r>
        <w:rPr>
          <w:rtl/>
        </w:rPr>
        <w:t xml:space="preserve">אלכס </w:t>
      </w:r>
      <w:bookmarkStart w:id="15268" w:name="_ETM_Q41_409799"/>
      <w:bookmarkEnd w:id="15268"/>
      <w:r>
        <w:rPr>
          <w:rtl/>
        </w:rPr>
        <w:t>קושניר</w:t>
      </w:r>
      <w:r>
        <w:rPr>
          <w:rFonts w:hint="cs"/>
          <w:rtl/>
        </w:rPr>
        <w:t>,</w:t>
      </w:r>
      <w:r>
        <w:rPr>
          <w:rtl/>
        </w:rPr>
        <w:t xml:space="preserve"> </w:t>
      </w:r>
      <w:bookmarkStart w:id="15269" w:name="_ETM_Q41_410250"/>
      <w:bookmarkEnd w:id="15269"/>
      <w:r>
        <w:rPr>
          <w:rtl/>
        </w:rPr>
        <w:t xml:space="preserve">חבר </w:t>
      </w:r>
      <w:bookmarkStart w:id="15270" w:name="_ETM_Q41_410459"/>
      <w:bookmarkEnd w:id="15270"/>
      <w:r>
        <w:rPr>
          <w:rtl/>
        </w:rPr>
        <w:t xml:space="preserve">כנסת </w:t>
      </w:r>
      <w:bookmarkStart w:id="15271" w:name="_ETM_Q41_410849"/>
      <w:bookmarkEnd w:id="15271"/>
      <w:r>
        <w:rPr>
          <w:rtl/>
        </w:rPr>
        <w:t xml:space="preserve">מסיעת </w:t>
      </w:r>
      <w:bookmarkStart w:id="15272" w:name="_ETM_Q41_411329"/>
      <w:bookmarkEnd w:id="15272"/>
      <w:r>
        <w:rPr>
          <w:rtl/>
        </w:rPr>
        <w:t xml:space="preserve">ישראל </w:t>
      </w:r>
      <w:bookmarkStart w:id="15273" w:name="_ETM_Q41_411629"/>
      <w:bookmarkEnd w:id="15273"/>
      <w:r>
        <w:rPr>
          <w:rtl/>
        </w:rPr>
        <w:t>ביתנו</w:t>
      </w:r>
      <w:r>
        <w:rPr>
          <w:rFonts w:hint="cs"/>
          <w:rtl/>
        </w:rPr>
        <w:t>,</w:t>
      </w:r>
      <w:r>
        <w:rPr>
          <w:rtl/>
        </w:rPr>
        <w:t xml:space="preserve"> </w:t>
      </w:r>
      <w:bookmarkStart w:id="15274" w:name="_ETM_Q41_412799"/>
      <w:bookmarkEnd w:id="15274"/>
      <w:r>
        <w:rPr>
          <w:rFonts w:hint="cs"/>
          <w:rtl/>
        </w:rPr>
        <w:t>ש</w:t>
      </w:r>
      <w:r>
        <w:rPr>
          <w:rtl/>
        </w:rPr>
        <w:t xml:space="preserve">לא </w:t>
      </w:r>
      <w:bookmarkStart w:id="15275" w:name="_ETM_Q41_413010"/>
      <w:bookmarkEnd w:id="15275"/>
      <w:r>
        <w:rPr>
          <w:rtl/>
        </w:rPr>
        <w:t xml:space="preserve">רק </w:t>
      </w:r>
      <w:bookmarkStart w:id="15276" w:name="_ETM_Q41_413159"/>
      <w:bookmarkEnd w:id="15276"/>
      <w:r>
        <w:rPr>
          <w:rtl/>
        </w:rPr>
        <w:t xml:space="preserve">שהוא </w:t>
      </w:r>
      <w:bookmarkStart w:id="15277" w:name="_ETM_Q41_413310"/>
      <w:bookmarkEnd w:id="15277"/>
      <w:r>
        <w:rPr>
          <w:rtl/>
        </w:rPr>
        <w:t xml:space="preserve">גם </w:t>
      </w:r>
      <w:bookmarkStart w:id="15278" w:name="_ETM_Q41_413489"/>
      <w:bookmarkEnd w:id="15278"/>
      <w:r>
        <w:rPr>
          <w:rtl/>
        </w:rPr>
        <w:t xml:space="preserve">תושב </w:t>
      </w:r>
      <w:bookmarkStart w:id="15279" w:name="_ETM_Q41_413819"/>
      <w:bookmarkEnd w:id="15279"/>
      <w:r>
        <w:rPr>
          <w:rtl/>
        </w:rPr>
        <w:t>אשקלון</w:t>
      </w:r>
      <w:r>
        <w:rPr>
          <w:rFonts w:hint="cs"/>
          <w:rtl/>
        </w:rPr>
        <w:t>,</w:t>
      </w:r>
      <w:r>
        <w:rPr>
          <w:rtl/>
        </w:rPr>
        <w:t xml:space="preserve"> </w:t>
      </w:r>
      <w:bookmarkStart w:id="15280" w:name="_ETM_Q41_414870"/>
      <w:bookmarkStart w:id="15281" w:name="_ETM_Q41_415260"/>
      <w:bookmarkEnd w:id="15280"/>
      <w:bookmarkEnd w:id="15281"/>
      <w:r>
        <w:rPr>
          <w:rtl/>
        </w:rPr>
        <w:t xml:space="preserve">הוא </w:t>
      </w:r>
      <w:bookmarkStart w:id="15282" w:name="_ETM_Q41_415469"/>
      <w:bookmarkEnd w:id="15282"/>
      <w:r>
        <w:rPr>
          <w:rFonts w:hint="cs"/>
          <w:rtl/>
        </w:rPr>
        <w:t xml:space="preserve">גם </w:t>
      </w:r>
      <w:r>
        <w:rPr>
          <w:rtl/>
        </w:rPr>
        <w:t xml:space="preserve">מדבר </w:t>
      </w:r>
      <w:bookmarkStart w:id="15283" w:name="_ETM_Q41_415829"/>
      <w:bookmarkEnd w:id="15283"/>
      <w:r>
        <w:rPr>
          <w:rtl/>
        </w:rPr>
        <w:t xml:space="preserve">במבטא </w:t>
      </w:r>
      <w:bookmarkStart w:id="15284" w:name="_ETM_Q41_416279"/>
      <w:bookmarkEnd w:id="15284"/>
      <w:r>
        <w:rPr>
          <w:rtl/>
        </w:rPr>
        <w:t>רוסי</w:t>
      </w:r>
      <w:r>
        <w:rPr>
          <w:rFonts w:hint="cs"/>
          <w:rtl/>
        </w:rPr>
        <w:t>.</w:t>
      </w:r>
      <w:r>
        <w:rPr>
          <w:rtl/>
        </w:rPr>
        <w:t xml:space="preserve"> </w:t>
      </w:r>
      <w:bookmarkStart w:id="15285" w:name="_ETM_Q41_417979"/>
      <w:bookmarkEnd w:id="15285"/>
      <w:r>
        <w:rPr>
          <w:rtl/>
        </w:rPr>
        <w:t>תראו</w:t>
      </w:r>
      <w:r>
        <w:rPr>
          <w:rFonts w:hint="cs"/>
          <w:rtl/>
        </w:rPr>
        <w:t>,</w:t>
      </w:r>
      <w:r>
        <w:rPr>
          <w:rtl/>
        </w:rPr>
        <w:t xml:space="preserve"> </w:t>
      </w:r>
      <w:bookmarkStart w:id="15286" w:name="_ETM_Q41_418219"/>
      <w:bookmarkEnd w:id="15286"/>
      <w:r>
        <w:rPr>
          <w:rtl/>
        </w:rPr>
        <w:t>חברים</w:t>
      </w:r>
      <w:r>
        <w:rPr>
          <w:rFonts w:hint="cs"/>
          <w:rtl/>
        </w:rPr>
        <w:t>,</w:t>
      </w:r>
      <w:r>
        <w:rPr>
          <w:rtl/>
        </w:rPr>
        <w:t xml:space="preserve"> </w:t>
      </w:r>
      <w:bookmarkStart w:id="15287" w:name="_ETM_Q41_418879"/>
      <w:bookmarkEnd w:id="15287"/>
      <w:r>
        <w:rPr>
          <w:rtl/>
        </w:rPr>
        <w:t xml:space="preserve">זה </w:t>
      </w:r>
      <w:bookmarkStart w:id="15288" w:name="_ETM_Q41_419269"/>
      <w:bookmarkEnd w:id="15288"/>
      <w:r>
        <w:rPr>
          <w:rtl/>
        </w:rPr>
        <w:t xml:space="preserve">נקרא </w:t>
      </w:r>
      <w:bookmarkStart w:id="15289" w:name="_ETM_Q41_419809"/>
      <w:bookmarkEnd w:id="15289"/>
      <w:r>
        <w:rPr>
          <w:rtl/>
        </w:rPr>
        <w:t xml:space="preserve">לרדת </w:t>
      </w:r>
      <w:bookmarkStart w:id="15290" w:name="_ETM_Q41_420260"/>
      <w:bookmarkEnd w:id="15290"/>
      <w:r>
        <w:rPr>
          <w:rtl/>
        </w:rPr>
        <w:t xml:space="preserve">לרמות </w:t>
      </w:r>
      <w:bookmarkStart w:id="15291" w:name="_ETM_Q41_420680"/>
      <w:bookmarkEnd w:id="15291"/>
      <w:r>
        <w:rPr>
          <w:rtl/>
        </w:rPr>
        <w:t xml:space="preserve">הכי </w:t>
      </w:r>
      <w:bookmarkStart w:id="15292" w:name="_ETM_Q41_420889"/>
      <w:bookmarkEnd w:id="15292"/>
      <w:r>
        <w:rPr>
          <w:rtl/>
        </w:rPr>
        <w:t xml:space="preserve">נמוכות </w:t>
      </w:r>
      <w:bookmarkStart w:id="15293" w:name="_ETM_Q41_421639"/>
      <w:bookmarkEnd w:id="15293"/>
      <w:r>
        <w:rPr>
          <w:rtl/>
        </w:rPr>
        <w:t xml:space="preserve">לא </w:t>
      </w:r>
      <w:bookmarkStart w:id="15294" w:name="_ETM_Q41_421790"/>
      <w:bookmarkEnd w:id="15294"/>
      <w:r>
        <w:rPr>
          <w:rtl/>
        </w:rPr>
        <w:t xml:space="preserve">רק </w:t>
      </w:r>
      <w:bookmarkStart w:id="15295" w:name="_ETM_Q41_421969"/>
      <w:bookmarkEnd w:id="15295"/>
      <w:r>
        <w:rPr>
          <w:rtl/>
        </w:rPr>
        <w:t xml:space="preserve">של </w:t>
      </w:r>
      <w:bookmarkStart w:id="15296" w:name="_ETM_Q41_422150"/>
      <w:bookmarkEnd w:id="15296"/>
      <w:r>
        <w:rPr>
          <w:rtl/>
        </w:rPr>
        <w:t>גזענות</w:t>
      </w:r>
      <w:r>
        <w:rPr>
          <w:rFonts w:hint="cs"/>
          <w:rtl/>
        </w:rPr>
        <w:t>,</w:t>
      </w:r>
      <w:r>
        <w:rPr>
          <w:rtl/>
        </w:rPr>
        <w:t xml:space="preserve"> </w:t>
      </w:r>
      <w:bookmarkStart w:id="15297" w:name="_ETM_Q41_422719"/>
      <w:bookmarkEnd w:id="15297"/>
      <w:r>
        <w:rPr>
          <w:rtl/>
        </w:rPr>
        <w:t xml:space="preserve">גם </w:t>
      </w:r>
      <w:bookmarkStart w:id="15298" w:name="_ETM_Q41_423019"/>
      <w:bookmarkEnd w:id="15298"/>
      <w:r>
        <w:rPr>
          <w:rFonts w:hint="cs"/>
          <w:rtl/>
        </w:rPr>
        <w:t xml:space="preserve">של </w:t>
      </w:r>
      <w:r>
        <w:rPr>
          <w:rtl/>
        </w:rPr>
        <w:t>בורות</w:t>
      </w:r>
      <w:r>
        <w:rPr>
          <w:rFonts w:hint="cs"/>
          <w:rtl/>
        </w:rPr>
        <w:t>.</w:t>
      </w:r>
      <w:r>
        <w:rPr>
          <w:rtl/>
        </w:rPr>
        <w:t xml:space="preserve"> </w:t>
      </w:r>
      <w:bookmarkStart w:id="15299" w:name="_ETM_Q41_424250"/>
      <w:bookmarkEnd w:id="15299"/>
      <w:r>
        <w:rPr>
          <w:rtl/>
        </w:rPr>
        <w:t xml:space="preserve">כי </w:t>
      </w:r>
      <w:bookmarkStart w:id="15300" w:name="_ETM_Q41_424430"/>
      <w:bookmarkEnd w:id="15300"/>
      <w:r>
        <w:rPr>
          <w:rtl/>
        </w:rPr>
        <w:t>ב</w:t>
      </w:r>
      <w:r>
        <w:rPr>
          <w:rFonts w:hint="cs"/>
          <w:rtl/>
        </w:rPr>
        <w:t>א</w:t>
      </w:r>
      <w:r>
        <w:rPr>
          <w:rtl/>
        </w:rPr>
        <w:t xml:space="preserve">ולם </w:t>
      </w:r>
      <w:bookmarkStart w:id="15301" w:name="_ETM_Q41_424910"/>
      <w:bookmarkEnd w:id="15301"/>
      <w:r>
        <w:rPr>
          <w:rtl/>
        </w:rPr>
        <w:t>הזה</w:t>
      </w:r>
      <w:r>
        <w:rPr>
          <w:rFonts w:hint="cs"/>
          <w:rtl/>
        </w:rPr>
        <w:t>,</w:t>
      </w:r>
      <w:r>
        <w:rPr>
          <w:rtl/>
        </w:rPr>
        <w:t xml:space="preserve"> </w:t>
      </w:r>
      <w:bookmarkStart w:id="15302" w:name="_ETM_Q41_426409"/>
      <w:bookmarkEnd w:id="15302"/>
      <w:r>
        <w:rPr>
          <w:rFonts w:hint="cs"/>
          <w:rtl/>
        </w:rPr>
        <w:t>ב-</w:t>
      </w:r>
      <w:r>
        <w:rPr>
          <w:rtl/>
        </w:rPr>
        <w:t xml:space="preserve">72 </w:t>
      </w:r>
      <w:bookmarkStart w:id="15303" w:name="_ETM_Q41_427250"/>
      <w:bookmarkEnd w:id="15303"/>
      <w:r>
        <w:rPr>
          <w:rtl/>
        </w:rPr>
        <w:t xml:space="preserve">שנה </w:t>
      </w:r>
      <w:bookmarkStart w:id="15304" w:name="_ETM_Q41_427670"/>
      <w:bookmarkEnd w:id="15304"/>
      <w:r>
        <w:rPr>
          <w:rtl/>
        </w:rPr>
        <w:t xml:space="preserve">של </w:t>
      </w:r>
      <w:bookmarkStart w:id="15305" w:name="_ETM_Q41_427879"/>
      <w:bookmarkEnd w:id="15305"/>
      <w:r>
        <w:rPr>
          <w:rtl/>
        </w:rPr>
        <w:t xml:space="preserve">מדינת </w:t>
      </w:r>
      <w:bookmarkStart w:id="15306" w:name="_ETM_Q41_428299"/>
      <w:bookmarkEnd w:id="15306"/>
      <w:r>
        <w:rPr>
          <w:rtl/>
        </w:rPr>
        <w:t>ישראל</w:t>
      </w:r>
      <w:r>
        <w:rPr>
          <w:rFonts w:hint="cs"/>
          <w:rtl/>
        </w:rPr>
        <w:t>,</w:t>
      </w:r>
      <w:r>
        <w:rPr>
          <w:rtl/>
        </w:rPr>
        <w:t xml:space="preserve"> </w:t>
      </w:r>
      <w:bookmarkStart w:id="15307" w:name="_ETM_Q41_429760"/>
      <w:bookmarkEnd w:id="15307"/>
      <w:r>
        <w:rPr>
          <w:rtl/>
        </w:rPr>
        <w:t xml:space="preserve">ישבו </w:t>
      </w:r>
      <w:bookmarkStart w:id="15308" w:name="_ETM_Q41_430750"/>
      <w:bookmarkEnd w:id="15308"/>
      <w:r>
        <w:rPr>
          <w:rtl/>
        </w:rPr>
        <w:t xml:space="preserve">ראשי </w:t>
      </w:r>
      <w:bookmarkStart w:id="15309" w:name="_ETM_Q41_431260"/>
      <w:bookmarkEnd w:id="15309"/>
      <w:r>
        <w:rPr>
          <w:rtl/>
        </w:rPr>
        <w:t xml:space="preserve">ממשלה </w:t>
      </w:r>
      <w:bookmarkStart w:id="15310" w:name="_ETM_Q41_432640"/>
      <w:bookmarkEnd w:id="15310"/>
      <w:r>
        <w:rPr>
          <w:rtl/>
        </w:rPr>
        <w:t xml:space="preserve">שלא </w:t>
      </w:r>
      <w:bookmarkStart w:id="15311" w:name="_ETM_Q41_433060"/>
      <w:bookmarkEnd w:id="15311"/>
      <w:r>
        <w:rPr>
          <w:rtl/>
        </w:rPr>
        <w:t xml:space="preserve">רק </w:t>
      </w:r>
      <w:bookmarkStart w:id="15312" w:name="_ETM_Q41_433239"/>
      <w:bookmarkEnd w:id="15312"/>
      <w:r>
        <w:rPr>
          <w:rtl/>
        </w:rPr>
        <w:t xml:space="preserve">שדיברו </w:t>
      </w:r>
      <w:bookmarkStart w:id="15313" w:name="_ETM_Q41_434019"/>
      <w:bookmarkEnd w:id="15313"/>
      <w:r>
        <w:rPr>
          <w:rtl/>
        </w:rPr>
        <w:t xml:space="preserve">במבטא </w:t>
      </w:r>
      <w:bookmarkStart w:id="15314" w:name="_ETM_Q41_434709"/>
      <w:bookmarkEnd w:id="15314"/>
      <w:r>
        <w:rPr>
          <w:rtl/>
        </w:rPr>
        <w:t xml:space="preserve">רוסי </w:t>
      </w:r>
      <w:bookmarkStart w:id="15315" w:name="_ETM_Q41_435760"/>
      <w:bookmarkEnd w:id="15315"/>
      <w:r>
        <w:rPr>
          <w:rtl/>
        </w:rPr>
        <w:t xml:space="preserve">אלא </w:t>
      </w:r>
      <w:bookmarkStart w:id="15316" w:name="_ETM_Q41_436089"/>
      <w:bookmarkEnd w:id="15316"/>
      <w:r>
        <w:rPr>
          <w:rtl/>
        </w:rPr>
        <w:t xml:space="preserve">נולדו </w:t>
      </w:r>
      <w:bookmarkStart w:id="15317" w:name="_ETM_Q41_436810"/>
      <w:bookmarkEnd w:id="15317"/>
      <w:r>
        <w:rPr>
          <w:rtl/>
        </w:rPr>
        <w:t xml:space="preserve">באימפריה </w:t>
      </w:r>
      <w:bookmarkStart w:id="15318" w:name="_ETM_Q41_437500"/>
      <w:bookmarkEnd w:id="15318"/>
      <w:r>
        <w:rPr>
          <w:rtl/>
        </w:rPr>
        <w:t>הרוסית</w:t>
      </w:r>
      <w:r>
        <w:rPr>
          <w:rFonts w:hint="cs"/>
          <w:rtl/>
        </w:rPr>
        <w:t>.</w:t>
      </w:r>
      <w:r>
        <w:rPr>
          <w:rtl/>
        </w:rPr>
        <w:t xml:space="preserve"> </w:t>
      </w:r>
      <w:bookmarkStart w:id="15319" w:name="_ETM_Q41_439230"/>
      <w:bookmarkEnd w:id="15319"/>
      <w:r>
        <w:rPr>
          <w:rtl/>
        </w:rPr>
        <w:t xml:space="preserve">דוד </w:t>
      </w:r>
      <w:bookmarkStart w:id="15320" w:name="_ETM_Q41_439650"/>
      <w:bookmarkEnd w:id="15320"/>
      <w:r>
        <w:rPr>
          <w:rtl/>
        </w:rPr>
        <w:t>בן</w:t>
      </w:r>
      <w:bookmarkStart w:id="15321" w:name="_ETM_Q41_439800"/>
      <w:bookmarkEnd w:id="15321"/>
      <w:r>
        <w:rPr>
          <w:rFonts w:hint="cs"/>
          <w:rtl/>
        </w:rPr>
        <w:t>-</w:t>
      </w:r>
      <w:r>
        <w:rPr>
          <w:rtl/>
        </w:rPr>
        <w:t>גוריון</w:t>
      </w:r>
      <w:r>
        <w:rPr>
          <w:rFonts w:hint="cs"/>
          <w:rtl/>
        </w:rPr>
        <w:t>,</w:t>
      </w:r>
      <w:r>
        <w:rPr>
          <w:rtl/>
        </w:rPr>
        <w:t xml:space="preserve"> </w:t>
      </w:r>
      <w:bookmarkStart w:id="15322" w:name="_ETM_Q41_440250"/>
      <w:bookmarkEnd w:id="15322"/>
      <w:r>
        <w:rPr>
          <w:rtl/>
        </w:rPr>
        <w:t xml:space="preserve">איזה </w:t>
      </w:r>
      <w:bookmarkStart w:id="15323" w:name="_ETM_Q41_440430"/>
      <w:bookmarkEnd w:id="15323"/>
      <w:r>
        <w:rPr>
          <w:rtl/>
        </w:rPr>
        <w:t xml:space="preserve">מבטא </w:t>
      </w:r>
      <w:bookmarkStart w:id="15324" w:name="_ETM_Q41_440760"/>
      <w:bookmarkEnd w:id="15324"/>
      <w:r>
        <w:rPr>
          <w:rtl/>
        </w:rPr>
        <w:t xml:space="preserve">היה </w:t>
      </w:r>
      <w:bookmarkStart w:id="15325" w:name="_ETM_Q41_440910"/>
      <w:bookmarkEnd w:id="15325"/>
      <w:r>
        <w:rPr>
          <w:rFonts w:hint="cs"/>
          <w:rtl/>
        </w:rPr>
        <w:t>ל</w:t>
      </w:r>
      <w:r>
        <w:rPr>
          <w:rtl/>
        </w:rPr>
        <w:t xml:space="preserve">דוד </w:t>
      </w:r>
      <w:bookmarkStart w:id="15326" w:name="_ETM_Q41_441240"/>
      <w:bookmarkEnd w:id="15326"/>
      <w:r>
        <w:rPr>
          <w:rtl/>
        </w:rPr>
        <w:t>בן</w:t>
      </w:r>
      <w:bookmarkStart w:id="15327" w:name="_ETM_Q41_441390"/>
      <w:bookmarkEnd w:id="15327"/>
      <w:r>
        <w:rPr>
          <w:rFonts w:hint="cs"/>
          <w:rtl/>
        </w:rPr>
        <w:t>-</w:t>
      </w:r>
      <w:r>
        <w:rPr>
          <w:rtl/>
        </w:rPr>
        <w:t>גוריון</w:t>
      </w:r>
      <w:r>
        <w:rPr>
          <w:rFonts w:hint="cs"/>
          <w:rtl/>
        </w:rPr>
        <w:t>,</w:t>
      </w:r>
      <w:r>
        <w:rPr>
          <w:rtl/>
        </w:rPr>
        <w:t xml:space="preserve"> </w:t>
      </w:r>
      <w:bookmarkStart w:id="15328" w:name="_ETM_Q41_442360"/>
      <w:bookmarkEnd w:id="15328"/>
      <w:r>
        <w:rPr>
          <w:rtl/>
        </w:rPr>
        <w:t xml:space="preserve">איזה </w:t>
      </w:r>
      <w:bookmarkStart w:id="15329" w:name="_ETM_Q41_442600"/>
      <w:bookmarkEnd w:id="15329"/>
      <w:r>
        <w:rPr>
          <w:rtl/>
        </w:rPr>
        <w:t>מ</w:t>
      </w:r>
      <w:r>
        <w:rPr>
          <w:rFonts w:hint="cs"/>
          <w:rtl/>
        </w:rPr>
        <w:t>בטא היה לו?</w:t>
      </w:r>
    </w:p>
    <w:p w:rsidR="00131C5A" w:rsidRDefault="00131C5A" w:rsidP="0092662B">
      <w:pPr>
        <w:rPr>
          <w:rtl/>
        </w:rPr>
      </w:pPr>
    </w:p>
    <w:p w:rsidR="00131C5A" w:rsidRDefault="00131C5A" w:rsidP="0092662B">
      <w:pPr>
        <w:pStyle w:val="af5"/>
        <w:keepNext/>
        <w:rPr>
          <w:rtl/>
        </w:rPr>
      </w:pPr>
      <w:bookmarkStart w:id="15330" w:name="_ETM_Q41_440000"/>
      <w:bookmarkStart w:id="15331" w:name="ET_interruption_5851_14"/>
      <w:bookmarkEnd w:id="15330"/>
      <w:r w:rsidRPr="00DB2063">
        <w:rPr>
          <w:rStyle w:val="TagStyle"/>
          <w:rtl/>
        </w:rPr>
        <w:t xml:space="preserve">&lt;&lt; קריאה &gt;&gt; </w:t>
      </w:r>
      <w:r>
        <w:rPr>
          <w:rtl/>
        </w:rPr>
        <w:t>משה אבוטבול (ש"ס):</w:t>
      </w:r>
      <w:r w:rsidRPr="00DB2063">
        <w:rPr>
          <w:rStyle w:val="TagStyle"/>
          <w:rtl/>
        </w:rPr>
        <w:t xml:space="preserve"> &lt;&lt; קריאה &gt;&gt;</w:t>
      </w:r>
      <w:r>
        <w:rPr>
          <w:rtl/>
        </w:rPr>
        <w:t xml:space="preserve">  </w:t>
      </w:r>
      <w:bookmarkEnd w:id="15331"/>
    </w:p>
    <w:p w:rsidR="00131C5A" w:rsidRDefault="00131C5A" w:rsidP="00F91BB0">
      <w:pPr>
        <w:rPr>
          <w:rtl/>
        </w:rPr>
      </w:pPr>
    </w:p>
    <w:p w:rsidR="00131C5A" w:rsidRDefault="00131C5A" w:rsidP="0092662B">
      <w:pPr>
        <w:rPr>
          <w:rtl/>
        </w:rPr>
      </w:pPr>
      <w:bookmarkStart w:id="15332" w:name="_ETM_Q41_438000"/>
      <w:bookmarkEnd w:id="15332"/>
      <w:r>
        <w:rPr>
          <w:rFonts w:hint="cs"/>
          <w:rtl/>
        </w:rPr>
        <w:t>כמו של גולדה.</w:t>
      </w:r>
    </w:p>
    <w:p w:rsidR="00131C5A" w:rsidRDefault="00131C5A" w:rsidP="0092662B">
      <w:pPr>
        <w:rPr>
          <w:rtl/>
        </w:rPr>
      </w:pPr>
      <w:bookmarkStart w:id="15333" w:name="_ETM_Q41_443000"/>
      <w:bookmarkEnd w:id="15333"/>
    </w:p>
    <w:p w:rsidR="00131C5A" w:rsidRDefault="00131C5A" w:rsidP="0092662B">
      <w:pPr>
        <w:pStyle w:val="-"/>
        <w:keepNext/>
        <w:rPr>
          <w:rtl/>
        </w:rPr>
      </w:pPr>
      <w:bookmarkStart w:id="15334" w:name="ET_speakercontinue_5792_15"/>
      <w:r w:rsidRPr="00DB2063">
        <w:rPr>
          <w:rStyle w:val="TagStyle"/>
          <w:rtl/>
        </w:rPr>
        <w:t xml:space="preserve"> &lt;&lt; דובר_המשך &gt;&gt; </w:t>
      </w:r>
      <w:r>
        <w:rPr>
          <w:rtl/>
        </w:rPr>
        <w:t>יבגני סובה (ישראל ביתנו):</w:t>
      </w:r>
      <w:r w:rsidRPr="00DB2063">
        <w:rPr>
          <w:rStyle w:val="TagStyle"/>
          <w:rtl/>
        </w:rPr>
        <w:t xml:space="preserve"> &lt;&lt; דובר_המשך &gt;&gt;</w:t>
      </w:r>
      <w:r>
        <w:rPr>
          <w:rtl/>
        </w:rPr>
        <w:t xml:space="preserve">  </w:t>
      </w:r>
      <w:bookmarkEnd w:id="15334"/>
    </w:p>
    <w:p w:rsidR="00131C5A" w:rsidRDefault="00131C5A" w:rsidP="00F91BB0">
      <w:pPr>
        <w:rPr>
          <w:rtl/>
        </w:rPr>
      </w:pPr>
    </w:p>
    <w:p w:rsidR="00131C5A" w:rsidRDefault="00131C5A" w:rsidP="0092662B">
      <w:pPr>
        <w:rPr>
          <w:rtl/>
        </w:rPr>
      </w:pPr>
      <w:bookmarkStart w:id="15335" w:name="_ETM_Q41_444000"/>
      <w:bookmarkEnd w:id="15335"/>
      <w:r>
        <w:rPr>
          <w:rtl/>
        </w:rPr>
        <w:t xml:space="preserve"> </w:t>
      </w:r>
      <w:bookmarkStart w:id="15336" w:name="_ETM_Q41_444870"/>
      <w:bookmarkEnd w:id="15336"/>
      <w:r>
        <w:rPr>
          <w:rtl/>
        </w:rPr>
        <w:t>חכה</w:t>
      </w:r>
      <w:r>
        <w:rPr>
          <w:rFonts w:hint="cs"/>
          <w:rtl/>
        </w:rPr>
        <w:t>.</w:t>
      </w:r>
      <w:r>
        <w:rPr>
          <w:rtl/>
        </w:rPr>
        <w:t xml:space="preserve"> </w:t>
      </w:r>
      <w:bookmarkStart w:id="15337" w:name="_ETM_Q41_445290"/>
      <w:bookmarkEnd w:id="15337"/>
      <w:r>
        <w:rPr>
          <w:rtl/>
        </w:rPr>
        <w:t xml:space="preserve">עוד </w:t>
      </w:r>
      <w:bookmarkStart w:id="15338" w:name="_ETM_Q41_445440"/>
      <w:bookmarkEnd w:id="15338"/>
      <w:r>
        <w:rPr>
          <w:rtl/>
        </w:rPr>
        <w:t xml:space="preserve">לא </w:t>
      </w:r>
      <w:bookmarkStart w:id="15339" w:name="_ETM_Q41_445500"/>
      <w:bookmarkEnd w:id="15339"/>
      <w:r>
        <w:rPr>
          <w:rtl/>
        </w:rPr>
        <w:t xml:space="preserve">הגענו </w:t>
      </w:r>
      <w:bookmarkStart w:id="15340" w:name="_ETM_Q41_445770"/>
      <w:bookmarkEnd w:id="15340"/>
      <w:r>
        <w:rPr>
          <w:rtl/>
        </w:rPr>
        <w:t>ל</w:t>
      </w:r>
      <w:r>
        <w:rPr>
          <w:rFonts w:hint="cs"/>
          <w:rtl/>
        </w:rPr>
        <w:t>גולדה,</w:t>
      </w:r>
      <w:r>
        <w:rPr>
          <w:rtl/>
        </w:rPr>
        <w:t xml:space="preserve"> </w:t>
      </w:r>
      <w:bookmarkStart w:id="15341" w:name="_ETM_Q41_446130"/>
      <w:bookmarkEnd w:id="15341"/>
      <w:r>
        <w:rPr>
          <w:rtl/>
        </w:rPr>
        <w:t xml:space="preserve">אתה </w:t>
      </w:r>
      <w:bookmarkStart w:id="15342" w:name="_ETM_Q41_446310"/>
      <w:bookmarkEnd w:id="15342"/>
      <w:r>
        <w:rPr>
          <w:rtl/>
        </w:rPr>
        <w:t xml:space="preserve">קופץ </w:t>
      </w:r>
      <w:bookmarkStart w:id="15343" w:name="_ETM_Q41_446610"/>
      <w:bookmarkEnd w:id="15343"/>
      <w:r>
        <w:rPr>
          <w:rFonts w:hint="cs"/>
          <w:rtl/>
        </w:rPr>
        <w:t>ישר לגולדה.</w:t>
      </w:r>
      <w:r>
        <w:rPr>
          <w:rtl/>
        </w:rPr>
        <w:t xml:space="preserve"> </w:t>
      </w:r>
      <w:bookmarkStart w:id="15344" w:name="_ETM_Q41_446880"/>
      <w:bookmarkStart w:id="15345" w:name="_ETM_Q41_447900"/>
      <w:bookmarkEnd w:id="15344"/>
      <w:bookmarkEnd w:id="15345"/>
      <w:r>
        <w:rPr>
          <w:rtl/>
        </w:rPr>
        <w:t xml:space="preserve">משה </w:t>
      </w:r>
      <w:bookmarkStart w:id="15346" w:name="_ETM_Q41_448260"/>
      <w:bookmarkEnd w:id="15346"/>
      <w:r>
        <w:rPr>
          <w:rtl/>
        </w:rPr>
        <w:t>ש</w:t>
      </w:r>
      <w:r>
        <w:rPr>
          <w:rFonts w:hint="cs"/>
          <w:rtl/>
        </w:rPr>
        <w:t>רת</w:t>
      </w:r>
      <w:r>
        <w:rPr>
          <w:rtl/>
        </w:rPr>
        <w:t xml:space="preserve"> </w:t>
      </w:r>
      <w:bookmarkStart w:id="15347" w:name="_ETM_Q41_449070"/>
      <w:bookmarkEnd w:id="15347"/>
      <w:r>
        <w:rPr>
          <w:rtl/>
        </w:rPr>
        <w:t xml:space="preserve">דיבר </w:t>
      </w:r>
      <w:bookmarkStart w:id="15348" w:name="_ETM_Q41_449400"/>
      <w:bookmarkEnd w:id="15348"/>
      <w:r>
        <w:rPr>
          <w:rtl/>
        </w:rPr>
        <w:t>במבטא</w:t>
      </w:r>
      <w:r>
        <w:rPr>
          <w:rFonts w:hint="cs"/>
          <w:rtl/>
        </w:rPr>
        <w:t>.</w:t>
      </w:r>
      <w:r>
        <w:rPr>
          <w:rtl/>
        </w:rPr>
        <w:t xml:space="preserve"> </w:t>
      </w:r>
      <w:bookmarkStart w:id="15349" w:name="_ETM_Q41_450600"/>
      <w:bookmarkEnd w:id="15349"/>
      <w:r>
        <w:rPr>
          <w:rtl/>
        </w:rPr>
        <w:t xml:space="preserve">לוי </w:t>
      </w:r>
      <w:bookmarkStart w:id="15350" w:name="_ETM_Q41_451170"/>
      <w:bookmarkEnd w:id="15350"/>
      <w:r>
        <w:rPr>
          <w:rtl/>
        </w:rPr>
        <w:t xml:space="preserve">אשכול </w:t>
      </w:r>
      <w:bookmarkStart w:id="15351" w:name="_ETM_Q41_451680"/>
      <w:bookmarkEnd w:id="15351"/>
      <w:r>
        <w:rPr>
          <w:rtl/>
        </w:rPr>
        <w:t xml:space="preserve">דיבר </w:t>
      </w:r>
      <w:bookmarkStart w:id="15352" w:name="_ETM_Q41_452010"/>
      <w:bookmarkEnd w:id="15352"/>
      <w:r>
        <w:rPr>
          <w:rtl/>
        </w:rPr>
        <w:t>במבטא</w:t>
      </w:r>
      <w:r>
        <w:rPr>
          <w:rFonts w:hint="cs"/>
          <w:rtl/>
        </w:rPr>
        <w:t>.</w:t>
      </w:r>
    </w:p>
    <w:p w:rsidR="00131C5A" w:rsidRDefault="00131C5A" w:rsidP="0092662B">
      <w:pPr>
        <w:rPr>
          <w:rtl/>
        </w:rPr>
      </w:pPr>
    </w:p>
    <w:p w:rsidR="00131C5A" w:rsidRDefault="008C03CB" w:rsidP="008C03CB">
      <w:pPr>
        <w:pStyle w:val="af5"/>
        <w:keepNext/>
        <w:rPr>
          <w:rtl/>
        </w:rPr>
      </w:pPr>
      <w:bookmarkStart w:id="15353" w:name="ET_interruption_6024_1207"/>
      <w:r w:rsidRPr="008C03CB">
        <w:rPr>
          <w:rStyle w:val="TagStyle"/>
          <w:rtl/>
        </w:rPr>
        <w:t xml:space="preserve"> &lt;&lt; קריאה &gt;&gt; </w:t>
      </w:r>
      <w:r>
        <w:rPr>
          <w:rtl/>
        </w:rPr>
        <w:t>יעקב מרגי (יו"ר ועדת הכלכלה):</w:t>
      </w:r>
      <w:r w:rsidRPr="008C03CB">
        <w:rPr>
          <w:rStyle w:val="TagStyle"/>
          <w:rtl/>
        </w:rPr>
        <w:t xml:space="preserve"> &lt;&lt; קריאה &gt;&gt;</w:t>
      </w:r>
      <w:r>
        <w:rPr>
          <w:rtl/>
        </w:rPr>
        <w:t xml:space="preserve">   </w:t>
      </w:r>
      <w:bookmarkEnd w:id="15353"/>
    </w:p>
    <w:p w:rsidR="008C03CB" w:rsidRDefault="008C03CB" w:rsidP="00F91BB0">
      <w:pPr>
        <w:rPr>
          <w:rtl/>
          <w:lang w:eastAsia="he-IL"/>
        </w:rPr>
      </w:pPr>
    </w:p>
    <w:p w:rsidR="00131C5A" w:rsidRDefault="00131C5A" w:rsidP="0092662B">
      <w:pPr>
        <w:rPr>
          <w:rtl/>
        </w:rPr>
      </w:pPr>
      <w:bookmarkStart w:id="15354" w:name="_ETM_Q41_450000"/>
      <w:bookmarkEnd w:id="15354"/>
      <w:r>
        <w:rPr>
          <w:rFonts w:hint="cs"/>
          <w:rtl/>
        </w:rPr>
        <w:t>אני מדבר במבטא.</w:t>
      </w:r>
    </w:p>
    <w:p w:rsidR="00131C5A" w:rsidRDefault="00131C5A" w:rsidP="0092662B">
      <w:pPr>
        <w:ind w:firstLine="0"/>
        <w:rPr>
          <w:rtl/>
        </w:rPr>
      </w:pPr>
      <w:bookmarkStart w:id="15355" w:name="_ETM_Q41_453000"/>
      <w:bookmarkEnd w:id="15355"/>
    </w:p>
    <w:p w:rsidR="00131C5A" w:rsidRDefault="00131C5A" w:rsidP="0092662B">
      <w:pPr>
        <w:pStyle w:val="-"/>
        <w:keepNext/>
        <w:rPr>
          <w:rtl/>
        </w:rPr>
      </w:pPr>
      <w:bookmarkStart w:id="15356" w:name="ET_speakercontinue_5792_17"/>
      <w:r w:rsidRPr="00DB2063">
        <w:rPr>
          <w:rStyle w:val="TagStyle"/>
          <w:rtl/>
        </w:rPr>
        <w:t xml:space="preserve"> &lt;&lt; דובר_המשך &gt;&gt; </w:t>
      </w:r>
      <w:r>
        <w:rPr>
          <w:rtl/>
        </w:rPr>
        <w:t>יבגני סובה (ישראל ביתנו):</w:t>
      </w:r>
      <w:r w:rsidRPr="00DB2063">
        <w:rPr>
          <w:rStyle w:val="TagStyle"/>
          <w:rtl/>
        </w:rPr>
        <w:t xml:space="preserve"> &lt;&lt; דובר_המשך &gt;&gt;</w:t>
      </w:r>
      <w:r>
        <w:rPr>
          <w:rtl/>
        </w:rPr>
        <w:t xml:space="preserve">  </w:t>
      </w:r>
      <w:bookmarkEnd w:id="15356"/>
    </w:p>
    <w:p w:rsidR="00131C5A" w:rsidRDefault="00131C5A" w:rsidP="00F91BB0">
      <w:pPr>
        <w:rPr>
          <w:rtl/>
        </w:rPr>
      </w:pPr>
    </w:p>
    <w:p w:rsidR="00131C5A" w:rsidRDefault="00131C5A" w:rsidP="0092662B">
      <w:pPr>
        <w:rPr>
          <w:rtl/>
        </w:rPr>
      </w:pPr>
      <w:bookmarkStart w:id="15357" w:name="_ETM_Q41_454389"/>
      <w:bookmarkEnd w:id="15357"/>
      <w:r>
        <w:rPr>
          <w:rtl/>
        </w:rPr>
        <w:t xml:space="preserve">אתה </w:t>
      </w:r>
      <w:bookmarkStart w:id="15358" w:name="_ETM_Q41_454749"/>
      <w:bookmarkEnd w:id="15358"/>
      <w:r>
        <w:rPr>
          <w:rtl/>
        </w:rPr>
        <w:t xml:space="preserve">לא </w:t>
      </w:r>
      <w:bookmarkStart w:id="15359" w:name="_ETM_Q41_454900"/>
      <w:bookmarkEnd w:id="15359"/>
      <w:r>
        <w:rPr>
          <w:rtl/>
        </w:rPr>
        <w:t xml:space="preserve">מדבר </w:t>
      </w:r>
      <w:bookmarkStart w:id="15360" w:name="_ETM_Q41_455199"/>
      <w:bookmarkEnd w:id="15360"/>
      <w:r w:rsidR="00374CA8">
        <w:rPr>
          <w:rFonts w:hint="cs"/>
          <w:rtl/>
        </w:rPr>
        <w:t>ב</w:t>
      </w:r>
      <w:r>
        <w:rPr>
          <w:rtl/>
        </w:rPr>
        <w:t xml:space="preserve">מבטא </w:t>
      </w:r>
      <w:bookmarkStart w:id="15361" w:name="_ETM_Q41_455620"/>
      <w:bookmarkEnd w:id="15361"/>
      <w:r>
        <w:rPr>
          <w:rtl/>
        </w:rPr>
        <w:t>רוסי</w:t>
      </w:r>
      <w:r>
        <w:rPr>
          <w:rFonts w:hint="cs"/>
          <w:rtl/>
        </w:rPr>
        <w:t>.</w:t>
      </w:r>
      <w:r>
        <w:rPr>
          <w:rtl/>
        </w:rPr>
        <w:t xml:space="preserve"> </w:t>
      </w:r>
      <w:bookmarkStart w:id="15362" w:name="_ETM_Q41_456820"/>
      <w:bookmarkEnd w:id="15362"/>
    </w:p>
    <w:p w:rsidR="00131C5A" w:rsidRDefault="00131C5A" w:rsidP="0092662B">
      <w:pPr>
        <w:rPr>
          <w:rtl/>
        </w:rPr>
      </w:pPr>
    </w:p>
    <w:p w:rsidR="00131C5A" w:rsidRDefault="00131C5A" w:rsidP="0092662B">
      <w:pPr>
        <w:pStyle w:val="af5"/>
        <w:keepNext/>
        <w:rPr>
          <w:rtl/>
        </w:rPr>
      </w:pPr>
      <w:bookmarkStart w:id="15363" w:name="ET_interruption_6053_18"/>
      <w:r w:rsidRPr="00DB2063">
        <w:rPr>
          <w:rStyle w:val="TagStyle"/>
          <w:rtl/>
        </w:rPr>
        <w:t xml:space="preserve"> &lt;&lt; קריאה &gt;&gt; </w:t>
      </w:r>
      <w:r>
        <w:rPr>
          <w:rtl/>
        </w:rPr>
        <w:t>יוסף טייב (ש"ס):</w:t>
      </w:r>
      <w:r w:rsidRPr="00DB2063">
        <w:rPr>
          <w:rStyle w:val="TagStyle"/>
          <w:rtl/>
        </w:rPr>
        <w:t xml:space="preserve"> &lt;&lt; קריאה &gt;&gt;</w:t>
      </w:r>
      <w:r>
        <w:rPr>
          <w:rtl/>
        </w:rPr>
        <w:t xml:space="preserve">  </w:t>
      </w:r>
      <w:bookmarkEnd w:id="15363"/>
    </w:p>
    <w:p w:rsidR="00131C5A" w:rsidRDefault="00131C5A" w:rsidP="00F91BB0">
      <w:pPr>
        <w:rPr>
          <w:rtl/>
        </w:rPr>
      </w:pPr>
    </w:p>
    <w:p w:rsidR="00131C5A" w:rsidRDefault="00131C5A" w:rsidP="0092662B">
      <w:pPr>
        <w:rPr>
          <w:rtl/>
        </w:rPr>
      </w:pPr>
      <w:bookmarkStart w:id="15364" w:name="_ETM_Q41_449000"/>
      <w:bookmarkEnd w:id="15364"/>
      <w:r>
        <w:rPr>
          <w:rFonts w:hint="cs"/>
          <w:rtl/>
        </w:rPr>
        <w:t xml:space="preserve">השאלה היא </w:t>
      </w:r>
      <w:bookmarkStart w:id="15365" w:name="_ETM_Q41_455000"/>
      <w:bookmarkEnd w:id="15365"/>
      <w:r>
        <w:rPr>
          <w:rFonts w:hint="cs"/>
          <w:rtl/>
        </w:rPr>
        <w:t>מה הוא מדבר.</w:t>
      </w:r>
    </w:p>
    <w:p w:rsidR="00131C5A" w:rsidRDefault="00131C5A" w:rsidP="0092662B">
      <w:pPr>
        <w:ind w:firstLine="0"/>
        <w:rPr>
          <w:rtl/>
        </w:rPr>
      </w:pPr>
      <w:bookmarkStart w:id="15366" w:name="_ETM_Q41_454000"/>
      <w:bookmarkEnd w:id="15366"/>
    </w:p>
    <w:p w:rsidR="00131C5A" w:rsidRDefault="00131C5A" w:rsidP="0092662B">
      <w:pPr>
        <w:pStyle w:val="-"/>
        <w:keepNext/>
        <w:rPr>
          <w:rtl/>
        </w:rPr>
      </w:pPr>
      <w:bookmarkStart w:id="15367" w:name="ET_speakercontinue_5792_19"/>
      <w:r w:rsidRPr="00DB2063">
        <w:rPr>
          <w:rStyle w:val="TagStyle"/>
          <w:rtl/>
        </w:rPr>
        <w:t xml:space="preserve"> &lt;&lt; דובר_המשך &gt;&gt; </w:t>
      </w:r>
      <w:r>
        <w:rPr>
          <w:rtl/>
        </w:rPr>
        <w:t>יבגני סובה (ישראל ביתנו):</w:t>
      </w:r>
      <w:r w:rsidRPr="00DB2063">
        <w:rPr>
          <w:rStyle w:val="TagStyle"/>
          <w:rtl/>
        </w:rPr>
        <w:t xml:space="preserve"> &lt;&lt; דובר_המשך &gt;&gt;</w:t>
      </w:r>
      <w:r>
        <w:rPr>
          <w:rtl/>
        </w:rPr>
        <w:t xml:space="preserve">  </w:t>
      </w:r>
      <w:bookmarkEnd w:id="15367"/>
    </w:p>
    <w:p w:rsidR="00131C5A" w:rsidRDefault="00131C5A" w:rsidP="00F91BB0">
      <w:pPr>
        <w:rPr>
          <w:rtl/>
        </w:rPr>
      </w:pPr>
    </w:p>
    <w:p w:rsidR="00131C5A" w:rsidRDefault="00131C5A" w:rsidP="00374CA8">
      <w:pPr>
        <w:rPr>
          <w:rtl/>
        </w:rPr>
      </w:pPr>
      <w:bookmarkStart w:id="15368" w:name="_ETM_Q41_452000"/>
      <w:bookmarkEnd w:id="15368"/>
      <w:r>
        <w:rPr>
          <w:rtl/>
        </w:rPr>
        <w:t xml:space="preserve">אבל </w:t>
      </w:r>
      <w:bookmarkStart w:id="15369" w:name="_ETM_Q41_457150"/>
      <w:bookmarkEnd w:id="15369"/>
      <w:r>
        <w:rPr>
          <w:rtl/>
        </w:rPr>
        <w:t xml:space="preserve">את </w:t>
      </w:r>
      <w:bookmarkStart w:id="15370" w:name="_ETM_Q41_457330"/>
      <w:bookmarkEnd w:id="15370"/>
      <w:r>
        <w:rPr>
          <w:rtl/>
        </w:rPr>
        <w:t xml:space="preserve">עמדתך </w:t>
      </w:r>
      <w:bookmarkStart w:id="15371" w:name="_ETM_Q41_457960"/>
      <w:bookmarkEnd w:id="15371"/>
      <w:r>
        <w:rPr>
          <w:rtl/>
        </w:rPr>
        <w:t xml:space="preserve">אני </w:t>
      </w:r>
      <w:bookmarkStart w:id="15372" w:name="_ETM_Q41_458680"/>
      <w:bookmarkEnd w:id="15372"/>
      <w:r>
        <w:rPr>
          <w:rtl/>
        </w:rPr>
        <w:t xml:space="preserve">יודע </w:t>
      </w:r>
      <w:bookmarkStart w:id="15373" w:name="_ETM_Q41_459220"/>
      <w:bookmarkEnd w:id="15373"/>
      <w:r>
        <w:rPr>
          <w:rtl/>
        </w:rPr>
        <w:t>ומקבל</w:t>
      </w:r>
      <w:r>
        <w:rPr>
          <w:rFonts w:hint="cs"/>
          <w:rtl/>
        </w:rPr>
        <w:t>,</w:t>
      </w:r>
      <w:r>
        <w:rPr>
          <w:rtl/>
        </w:rPr>
        <w:t xml:space="preserve"> </w:t>
      </w:r>
      <w:bookmarkStart w:id="15374" w:name="_ETM_Q41_459970"/>
      <w:bookmarkEnd w:id="15374"/>
      <w:r>
        <w:rPr>
          <w:rtl/>
        </w:rPr>
        <w:t xml:space="preserve">ותאמין </w:t>
      </w:r>
      <w:bookmarkStart w:id="15375" w:name="_ETM_Q41_460570"/>
      <w:bookmarkEnd w:id="15375"/>
      <w:r>
        <w:rPr>
          <w:rtl/>
        </w:rPr>
        <w:t>לי</w:t>
      </w:r>
      <w:r>
        <w:rPr>
          <w:rFonts w:hint="cs"/>
          <w:rtl/>
        </w:rPr>
        <w:t>,</w:t>
      </w:r>
      <w:r>
        <w:rPr>
          <w:rtl/>
        </w:rPr>
        <w:t xml:space="preserve"> </w:t>
      </w:r>
      <w:bookmarkStart w:id="15376" w:name="_ETM_Q41_460750"/>
      <w:bookmarkEnd w:id="15376"/>
      <w:r>
        <w:rPr>
          <w:rtl/>
        </w:rPr>
        <w:t xml:space="preserve">הלוואי </w:t>
      </w:r>
      <w:bookmarkStart w:id="15377" w:name="_ETM_Q41_461139"/>
      <w:bookmarkEnd w:id="15377"/>
      <w:r>
        <w:rPr>
          <w:rFonts w:hint="cs"/>
          <w:rtl/>
        </w:rPr>
        <w:t>ש</w:t>
      </w:r>
      <w:r>
        <w:rPr>
          <w:rtl/>
        </w:rPr>
        <w:t xml:space="preserve">היו </w:t>
      </w:r>
      <w:bookmarkStart w:id="15378" w:name="_ETM_Q41_461440"/>
      <w:bookmarkEnd w:id="15378"/>
      <w:r>
        <w:rPr>
          <w:rtl/>
        </w:rPr>
        <w:t xml:space="preserve">כולם </w:t>
      </w:r>
      <w:bookmarkStart w:id="15379" w:name="_ETM_Q41_461770"/>
      <w:bookmarkEnd w:id="15379"/>
      <w:r>
        <w:rPr>
          <w:rtl/>
        </w:rPr>
        <w:t>כמוך</w:t>
      </w:r>
      <w:r>
        <w:rPr>
          <w:rFonts w:hint="cs"/>
          <w:rtl/>
        </w:rPr>
        <w:t>.</w:t>
      </w:r>
      <w:r>
        <w:rPr>
          <w:rtl/>
        </w:rPr>
        <w:t xml:space="preserve"> </w:t>
      </w:r>
      <w:bookmarkStart w:id="15380" w:name="_ETM_Q41_463789"/>
      <w:bookmarkEnd w:id="15380"/>
      <w:r>
        <w:rPr>
          <w:rtl/>
        </w:rPr>
        <w:t xml:space="preserve">שמעון </w:t>
      </w:r>
      <w:bookmarkStart w:id="15381" w:name="_ETM_Q41_464330"/>
      <w:bookmarkEnd w:id="15381"/>
      <w:r>
        <w:rPr>
          <w:rtl/>
        </w:rPr>
        <w:t xml:space="preserve">פרס </w:t>
      </w:r>
      <w:bookmarkStart w:id="15382" w:name="_ETM_Q41_465410"/>
      <w:bookmarkEnd w:id="15382"/>
      <w:r>
        <w:rPr>
          <w:rtl/>
        </w:rPr>
        <w:t>–</w:t>
      </w:r>
      <w:r>
        <w:rPr>
          <w:rFonts w:hint="cs"/>
          <w:rtl/>
        </w:rPr>
        <w:t xml:space="preserve"> </w:t>
      </w:r>
      <w:r>
        <w:rPr>
          <w:rtl/>
        </w:rPr>
        <w:t>אגב</w:t>
      </w:r>
      <w:r>
        <w:rPr>
          <w:rFonts w:hint="cs"/>
          <w:rtl/>
        </w:rPr>
        <w:t>,</w:t>
      </w:r>
      <w:r>
        <w:rPr>
          <w:rtl/>
        </w:rPr>
        <w:t xml:space="preserve"> </w:t>
      </w:r>
      <w:bookmarkStart w:id="15383" w:name="_ETM_Q41_465680"/>
      <w:bookmarkEnd w:id="15383"/>
      <w:r>
        <w:rPr>
          <w:rtl/>
        </w:rPr>
        <w:t xml:space="preserve">אני </w:t>
      </w:r>
      <w:bookmarkStart w:id="15384" w:name="_ETM_Q41_465889"/>
      <w:bookmarkEnd w:id="15384"/>
      <w:r>
        <w:rPr>
          <w:rtl/>
        </w:rPr>
        <w:t xml:space="preserve">חייב </w:t>
      </w:r>
      <w:bookmarkStart w:id="15385" w:name="_ETM_Q41_466099"/>
      <w:bookmarkEnd w:id="15385"/>
      <w:r>
        <w:rPr>
          <w:rtl/>
        </w:rPr>
        <w:t xml:space="preserve">להגיד </w:t>
      </w:r>
      <w:bookmarkStart w:id="15386" w:name="_ETM_Q41_466580"/>
      <w:bookmarkEnd w:id="15386"/>
      <w:r>
        <w:rPr>
          <w:rFonts w:hint="cs"/>
          <w:rtl/>
        </w:rPr>
        <w:t xml:space="preserve">על </w:t>
      </w:r>
      <w:r>
        <w:rPr>
          <w:rtl/>
        </w:rPr>
        <w:t xml:space="preserve">כולם </w:t>
      </w:r>
      <w:bookmarkStart w:id="15387" w:name="_ETM_Q41_467029"/>
      <w:bookmarkEnd w:id="15387"/>
      <w:r w:rsidR="00374CA8">
        <w:rPr>
          <w:rFonts w:hint="cs"/>
          <w:rtl/>
        </w:rPr>
        <w:t>"</w:t>
      </w:r>
      <w:r>
        <w:rPr>
          <w:rFonts w:hint="cs"/>
          <w:rtl/>
        </w:rPr>
        <w:t>זיכרונ</w:t>
      </w:r>
      <w:r>
        <w:rPr>
          <w:rFonts w:hint="eastAsia"/>
          <w:rtl/>
        </w:rPr>
        <w:t>ם</w:t>
      </w:r>
      <w:r>
        <w:rPr>
          <w:rtl/>
        </w:rPr>
        <w:t xml:space="preserve"> </w:t>
      </w:r>
      <w:bookmarkStart w:id="15388" w:name="_ETM_Q41_467449"/>
      <w:bookmarkEnd w:id="15388"/>
      <w:r>
        <w:rPr>
          <w:rtl/>
        </w:rPr>
        <w:t>לברכה</w:t>
      </w:r>
      <w:r w:rsidR="00374CA8">
        <w:rPr>
          <w:rFonts w:hint="cs"/>
          <w:rtl/>
        </w:rPr>
        <w:t>"</w:t>
      </w:r>
      <w:r>
        <w:rPr>
          <w:rFonts w:hint="cs"/>
          <w:rtl/>
        </w:rPr>
        <w:t>,</w:t>
      </w:r>
      <w:r>
        <w:rPr>
          <w:rtl/>
        </w:rPr>
        <w:t xml:space="preserve"> </w:t>
      </w:r>
      <w:bookmarkStart w:id="15389" w:name="_ETM_Q41_468169"/>
      <w:bookmarkEnd w:id="15389"/>
      <w:r>
        <w:rPr>
          <w:rtl/>
        </w:rPr>
        <w:t>חשוב</w:t>
      </w:r>
      <w:bookmarkStart w:id="15390" w:name="_ETM_Q41_468560"/>
      <w:bookmarkEnd w:id="15390"/>
      <w:r>
        <w:rPr>
          <w:rtl/>
        </w:rPr>
        <w:t xml:space="preserve"> </w:t>
      </w:r>
      <w:bookmarkStart w:id="15391" w:name="_ETM_Q41_468770"/>
      <w:bookmarkEnd w:id="15391"/>
      <w:r>
        <w:rPr>
          <w:rtl/>
        </w:rPr>
        <w:t>לציין</w:t>
      </w:r>
      <w:r>
        <w:rPr>
          <w:rFonts w:hint="cs"/>
          <w:rtl/>
        </w:rPr>
        <w:t>. אפילו</w:t>
      </w:r>
      <w:r>
        <w:rPr>
          <w:rtl/>
        </w:rPr>
        <w:t xml:space="preserve"> </w:t>
      </w:r>
      <w:bookmarkStart w:id="15392" w:name="_ETM_Q41_470540"/>
      <w:bookmarkEnd w:id="15392"/>
      <w:r>
        <w:rPr>
          <w:rtl/>
        </w:rPr>
        <w:t xml:space="preserve">אריאל </w:t>
      </w:r>
      <w:bookmarkStart w:id="15393" w:name="_ETM_Q41_470930"/>
      <w:bookmarkEnd w:id="15393"/>
      <w:r>
        <w:rPr>
          <w:rtl/>
        </w:rPr>
        <w:t xml:space="preserve">שרון </w:t>
      </w:r>
      <w:bookmarkStart w:id="15394" w:name="_ETM_Q41_471350"/>
      <w:bookmarkStart w:id="15395" w:name="_ETM_Q41_471680"/>
      <w:bookmarkEnd w:id="15394"/>
      <w:bookmarkEnd w:id="15395"/>
      <w:r>
        <w:rPr>
          <w:rtl/>
        </w:rPr>
        <w:t xml:space="preserve">דיבר </w:t>
      </w:r>
      <w:bookmarkStart w:id="15396" w:name="_ETM_Q41_472010"/>
      <w:bookmarkEnd w:id="15396"/>
      <w:r>
        <w:rPr>
          <w:rtl/>
        </w:rPr>
        <w:t xml:space="preserve">במבטא </w:t>
      </w:r>
      <w:bookmarkStart w:id="15397" w:name="_ETM_Q41_472580"/>
      <w:bookmarkEnd w:id="15397"/>
      <w:r>
        <w:rPr>
          <w:rFonts w:hint="cs"/>
          <w:rtl/>
        </w:rPr>
        <w:t xml:space="preserve">– </w:t>
      </w:r>
      <w:r>
        <w:rPr>
          <w:rtl/>
        </w:rPr>
        <w:t>אגב</w:t>
      </w:r>
      <w:r>
        <w:rPr>
          <w:rFonts w:hint="cs"/>
          <w:rtl/>
        </w:rPr>
        <w:t>,</w:t>
      </w:r>
      <w:r>
        <w:rPr>
          <w:rtl/>
        </w:rPr>
        <w:t xml:space="preserve"> </w:t>
      </w:r>
      <w:bookmarkStart w:id="15398" w:name="_ETM_Q41_472820"/>
      <w:bookmarkEnd w:id="15398"/>
      <w:r>
        <w:rPr>
          <w:rtl/>
        </w:rPr>
        <w:t xml:space="preserve">ההורים </w:t>
      </w:r>
      <w:bookmarkStart w:id="15399" w:name="_ETM_Q41_473089"/>
      <w:bookmarkEnd w:id="15399"/>
      <w:r>
        <w:rPr>
          <w:rtl/>
        </w:rPr>
        <w:t xml:space="preserve">שלו </w:t>
      </w:r>
      <w:bookmarkStart w:id="15400" w:name="_ETM_Q41_473330"/>
      <w:bookmarkEnd w:id="15400"/>
      <w:r>
        <w:rPr>
          <w:rtl/>
        </w:rPr>
        <w:t>משם</w:t>
      </w:r>
      <w:r w:rsidR="00374CA8">
        <w:rPr>
          <w:rFonts w:hint="cs"/>
          <w:rtl/>
        </w:rPr>
        <w:t>,</w:t>
      </w:r>
      <w:r>
        <w:rPr>
          <w:rtl/>
        </w:rPr>
        <w:t xml:space="preserve"> </w:t>
      </w:r>
      <w:bookmarkStart w:id="15401" w:name="_ETM_Q41_474650"/>
      <w:bookmarkEnd w:id="15401"/>
      <w:r>
        <w:rPr>
          <w:rtl/>
        </w:rPr>
        <w:t xml:space="preserve">ההורים </w:t>
      </w:r>
      <w:bookmarkStart w:id="15402" w:name="_ETM_Q41_475069"/>
      <w:bookmarkEnd w:id="15402"/>
      <w:r>
        <w:rPr>
          <w:rtl/>
        </w:rPr>
        <w:t>ש</w:t>
      </w:r>
      <w:r>
        <w:rPr>
          <w:rFonts w:hint="cs"/>
          <w:rtl/>
        </w:rPr>
        <w:t xml:space="preserve">ל </w:t>
      </w:r>
      <w:r>
        <w:rPr>
          <w:rtl/>
        </w:rPr>
        <w:t xml:space="preserve">יצחק </w:t>
      </w:r>
      <w:bookmarkStart w:id="15403" w:name="_ETM_Q41_475610"/>
      <w:bookmarkEnd w:id="15403"/>
      <w:r>
        <w:rPr>
          <w:rtl/>
        </w:rPr>
        <w:t xml:space="preserve">רבין </w:t>
      </w:r>
      <w:bookmarkStart w:id="15404" w:name="_ETM_Q41_476059"/>
      <w:bookmarkEnd w:id="15404"/>
      <w:r>
        <w:rPr>
          <w:rFonts w:hint="cs"/>
          <w:rtl/>
        </w:rPr>
        <w:t>משם.</w:t>
      </w:r>
      <w:r>
        <w:rPr>
          <w:rtl/>
        </w:rPr>
        <w:t xml:space="preserve"> </w:t>
      </w:r>
      <w:bookmarkStart w:id="15405" w:name="_ETM_Q41_477080"/>
      <w:bookmarkEnd w:id="15405"/>
      <w:r>
        <w:rPr>
          <w:rtl/>
        </w:rPr>
        <w:t>חברים</w:t>
      </w:r>
      <w:r>
        <w:rPr>
          <w:rFonts w:hint="cs"/>
          <w:rtl/>
        </w:rPr>
        <w:t xml:space="preserve">, </w:t>
      </w:r>
      <w:bookmarkStart w:id="15406" w:name="_ETM_Q41_474000"/>
      <w:bookmarkEnd w:id="15406"/>
      <w:r>
        <w:rPr>
          <w:rFonts w:hint="cs"/>
          <w:rtl/>
        </w:rPr>
        <w:t xml:space="preserve">אם אתם </w:t>
      </w:r>
      <w:bookmarkStart w:id="15407" w:name="_ETM_Q41_477800"/>
      <w:bookmarkEnd w:id="15407"/>
      <w:r>
        <w:rPr>
          <w:rtl/>
        </w:rPr>
        <w:t xml:space="preserve">תספרו </w:t>
      </w:r>
      <w:bookmarkStart w:id="15408" w:name="_ETM_Q41_478309"/>
      <w:bookmarkEnd w:id="15408"/>
      <w:r>
        <w:rPr>
          <w:rtl/>
        </w:rPr>
        <w:t xml:space="preserve">כמה </w:t>
      </w:r>
      <w:bookmarkStart w:id="15409" w:name="_ETM_Q41_478610"/>
      <w:bookmarkEnd w:id="15409"/>
      <w:r>
        <w:rPr>
          <w:rtl/>
        </w:rPr>
        <w:t xml:space="preserve">ראשי </w:t>
      </w:r>
      <w:bookmarkStart w:id="15410" w:name="_ETM_Q41_478909"/>
      <w:bookmarkEnd w:id="15410"/>
      <w:r>
        <w:rPr>
          <w:rtl/>
        </w:rPr>
        <w:t xml:space="preserve">ממשלה </w:t>
      </w:r>
      <w:bookmarkStart w:id="15411" w:name="_ETM_Q41_479900"/>
      <w:bookmarkEnd w:id="15411"/>
      <w:r>
        <w:rPr>
          <w:rtl/>
        </w:rPr>
        <w:t xml:space="preserve">היו </w:t>
      </w:r>
      <w:bookmarkStart w:id="15412" w:name="_ETM_Q41_480139"/>
      <w:bookmarkEnd w:id="15412"/>
      <w:r>
        <w:rPr>
          <w:rtl/>
        </w:rPr>
        <w:t xml:space="preserve">בהיסטוריה </w:t>
      </w:r>
      <w:bookmarkStart w:id="15413" w:name="_ETM_Q41_480710"/>
      <w:bookmarkEnd w:id="15413"/>
      <w:r>
        <w:rPr>
          <w:rtl/>
        </w:rPr>
        <w:t xml:space="preserve">של </w:t>
      </w:r>
      <w:bookmarkStart w:id="15414" w:name="_ETM_Q41_480830"/>
      <w:bookmarkEnd w:id="15414"/>
      <w:r>
        <w:rPr>
          <w:rtl/>
        </w:rPr>
        <w:t xml:space="preserve">מדינת </w:t>
      </w:r>
      <w:bookmarkStart w:id="15415" w:name="_ETM_Q41_481039"/>
      <w:bookmarkEnd w:id="15415"/>
      <w:r>
        <w:rPr>
          <w:rtl/>
        </w:rPr>
        <w:t xml:space="preserve">ישראל </w:t>
      </w:r>
      <w:bookmarkStart w:id="15416" w:name="_ETM_Q41_480000"/>
      <w:bookmarkStart w:id="15417" w:name="_ETM_Q41_482040"/>
      <w:bookmarkEnd w:id="15416"/>
      <w:bookmarkEnd w:id="15417"/>
      <w:r>
        <w:rPr>
          <w:rtl/>
        </w:rPr>
        <w:t xml:space="preserve">שדיברו </w:t>
      </w:r>
      <w:bookmarkStart w:id="15418" w:name="_ETM_Q41_482429"/>
      <w:bookmarkEnd w:id="15418"/>
      <w:r>
        <w:rPr>
          <w:rtl/>
        </w:rPr>
        <w:t xml:space="preserve">במבטא </w:t>
      </w:r>
      <w:bookmarkStart w:id="15419" w:name="_ETM_Q41_482790"/>
      <w:bookmarkEnd w:id="15419"/>
      <w:r>
        <w:rPr>
          <w:rtl/>
        </w:rPr>
        <w:t>רוסי</w:t>
      </w:r>
      <w:r>
        <w:rPr>
          <w:rFonts w:hint="cs"/>
          <w:rtl/>
        </w:rPr>
        <w:t>,</w:t>
      </w:r>
      <w:r>
        <w:rPr>
          <w:rtl/>
        </w:rPr>
        <w:t xml:space="preserve"> </w:t>
      </w:r>
      <w:bookmarkStart w:id="15420" w:name="_ETM_Q41_483970"/>
      <w:bookmarkEnd w:id="15420"/>
      <w:r>
        <w:rPr>
          <w:rtl/>
        </w:rPr>
        <w:t xml:space="preserve">אז </w:t>
      </w:r>
      <w:bookmarkStart w:id="15421" w:name="_ETM_Q41_484180"/>
      <w:bookmarkEnd w:id="15421"/>
      <w:r>
        <w:rPr>
          <w:rtl/>
        </w:rPr>
        <w:t xml:space="preserve">זה </w:t>
      </w:r>
      <w:bookmarkStart w:id="15422" w:name="_ETM_Q41_484270"/>
      <w:bookmarkEnd w:id="15422"/>
      <w:r>
        <w:rPr>
          <w:rtl/>
        </w:rPr>
        <w:t xml:space="preserve">השיעור </w:t>
      </w:r>
      <w:bookmarkStart w:id="15423" w:name="_ETM_Q41_484779"/>
      <w:bookmarkEnd w:id="15423"/>
      <w:r>
        <w:rPr>
          <w:rtl/>
        </w:rPr>
        <w:t xml:space="preserve">ההיסטורי </w:t>
      </w:r>
      <w:bookmarkStart w:id="15424" w:name="_ETM_Q41_485319"/>
      <w:bookmarkEnd w:id="15424"/>
      <w:r>
        <w:rPr>
          <w:rtl/>
        </w:rPr>
        <w:t xml:space="preserve">האמיתי </w:t>
      </w:r>
      <w:bookmarkStart w:id="15425" w:name="_ETM_Q41_486220"/>
      <w:bookmarkEnd w:id="15425"/>
      <w:r>
        <w:rPr>
          <w:rtl/>
        </w:rPr>
        <w:t>שר</w:t>
      </w:r>
      <w:r>
        <w:rPr>
          <w:rFonts w:hint="cs"/>
          <w:rtl/>
        </w:rPr>
        <w:t>אש הממשלה</w:t>
      </w:r>
      <w:r>
        <w:rPr>
          <w:rtl/>
        </w:rPr>
        <w:t xml:space="preserve"> צריך </w:t>
      </w:r>
      <w:bookmarkStart w:id="15426" w:name="_ETM_Q41_487240"/>
      <w:bookmarkEnd w:id="15426"/>
      <w:r>
        <w:rPr>
          <w:rtl/>
        </w:rPr>
        <w:t xml:space="preserve">לתת </w:t>
      </w:r>
      <w:bookmarkStart w:id="15427" w:name="_ETM_Q41_487600"/>
      <w:bookmarkEnd w:id="15427"/>
      <w:r>
        <w:rPr>
          <w:rtl/>
        </w:rPr>
        <w:t xml:space="preserve">לכל </w:t>
      </w:r>
      <w:bookmarkStart w:id="15428" w:name="_ETM_Q41_488020"/>
      <w:bookmarkEnd w:id="15428"/>
      <w:r>
        <w:rPr>
          <w:rtl/>
        </w:rPr>
        <w:t xml:space="preserve">הח"כים </w:t>
      </w:r>
      <w:bookmarkStart w:id="15429" w:name="_ETM_Q41_488529"/>
      <w:bookmarkEnd w:id="15429"/>
      <w:r>
        <w:rPr>
          <w:rtl/>
        </w:rPr>
        <w:t xml:space="preserve">ולכל </w:t>
      </w:r>
      <w:bookmarkStart w:id="15430" w:name="_ETM_Q41_489160"/>
      <w:bookmarkEnd w:id="15430"/>
      <w:r>
        <w:rPr>
          <w:rtl/>
        </w:rPr>
        <w:t xml:space="preserve">עם </w:t>
      </w:r>
      <w:bookmarkStart w:id="15431" w:name="_ETM_Q41_489339"/>
      <w:bookmarkEnd w:id="15431"/>
      <w:r>
        <w:rPr>
          <w:rtl/>
        </w:rPr>
        <w:t>ישראל</w:t>
      </w:r>
      <w:r>
        <w:rPr>
          <w:rFonts w:hint="cs"/>
          <w:rtl/>
        </w:rPr>
        <w:t>.</w:t>
      </w:r>
    </w:p>
    <w:p w:rsidR="00131C5A" w:rsidRDefault="00131C5A" w:rsidP="0092662B">
      <w:pPr>
        <w:rPr>
          <w:rtl/>
        </w:rPr>
      </w:pPr>
      <w:bookmarkStart w:id="15432" w:name="_ETM_Q41_488000"/>
      <w:bookmarkEnd w:id="15432"/>
    </w:p>
    <w:p w:rsidR="00131C5A" w:rsidRDefault="00131C5A" w:rsidP="0092662B">
      <w:pPr>
        <w:pStyle w:val="af5"/>
        <w:keepNext/>
        <w:rPr>
          <w:rtl/>
        </w:rPr>
      </w:pPr>
      <w:bookmarkStart w:id="15433" w:name="ET_interruption_5726_20"/>
      <w:r w:rsidRPr="00DB2063">
        <w:rPr>
          <w:rStyle w:val="TagStyle"/>
          <w:rtl/>
        </w:rPr>
        <w:t xml:space="preserve"> &lt;&lt; קריאה &gt;&gt; </w:t>
      </w:r>
      <w:r>
        <w:rPr>
          <w:rtl/>
        </w:rPr>
        <w:t>ינון אזולאי (ש"ס):</w:t>
      </w:r>
      <w:r w:rsidRPr="00DB2063">
        <w:rPr>
          <w:rStyle w:val="TagStyle"/>
          <w:rtl/>
        </w:rPr>
        <w:t xml:space="preserve"> &lt;&lt; קריאה &gt;&gt;</w:t>
      </w:r>
      <w:r>
        <w:rPr>
          <w:rtl/>
        </w:rPr>
        <w:t xml:space="preserve">  </w:t>
      </w:r>
      <w:bookmarkEnd w:id="15433"/>
    </w:p>
    <w:p w:rsidR="00131C5A" w:rsidRDefault="00131C5A" w:rsidP="00F91BB0">
      <w:pPr>
        <w:rPr>
          <w:rtl/>
        </w:rPr>
      </w:pPr>
    </w:p>
    <w:p w:rsidR="00131C5A" w:rsidRDefault="00131C5A" w:rsidP="0092662B">
      <w:pPr>
        <w:rPr>
          <w:rtl/>
        </w:rPr>
      </w:pPr>
      <w:bookmarkStart w:id="15434" w:name="_ETM_Q41_489000"/>
      <w:bookmarkEnd w:id="15434"/>
      <w:r>
        <w:rPr>
          <w:rFonts w:hint="cs"/>
          <w:rtl/>
        </w:rPr>
        <w:t xml:space="preserve">יבגני, יש לך סיכוי להיות ראש </w:t>
      </w:r>
      <w:bookmarkStart w:id="15435" w:name="_ETM_Q41_487000"/>
      <w:bookmarkEnd w:id="15435"/>
      <w:r>
        <w:rPr>
          <w:rFonts w:hint="cs"/>
          <w:rtl/>
        </w:rPr>
        <w:t>ממשלה.</w:t>
      </w:r>
    </w:p>
    <w:p w:rsidR="00131C5A" w:rsidRDefault="00131C5A" w:rsidP="0092662B">
      <w:pPr>
        <w:rPr>
          <w:rtl/>
        </w:rPr>
      </w:pPr>
      <w:bookmarkStart w:id="15436" w:name="_ETM_Q41_490000"/>
      <w:bookmarkEnd w:id="15436"/>
    </w:p>
    <w:p w:rsidR="00131C5A" w:rsidRDefault="00131C5A" w:rsidP="0092662B">
      <w:pPr>
        <w:pStyle w:val="-"/>
        <w:keepNext/>
        <w:rPr>
          <w:rtl/>
        </w:rPr>
      </w:pPr>
      <w:bookmarkStart w:id="15437" w:name="ET_speakercontinue_5792_21"/>
      <w:r w:rsidRPr="00DB2063">
        <w:rPr>
          <w:rStyle w:val="TagStyle"/>
          <w:rtl/>
        </w:rPr>
        <w:t xml:space="preserve"> &lt;&lt; דובר_המשך &gt;&gt; </w:t>
      </w:r>
      <w:r>
        <w:rPr>
          <w:rtl/>
        </w:rPr>
        <w:t>יבגני סובה (ישראל ביתנו):</w:t>
      </w:r>
      <w:r w:rsidRPr="00DB2063">
        <w:rPr>
          <w:rStyle w:val="TagStyle"/>
          <w:rtl/>
        </w:rPr>
        <w:t xml:space="preserve"> &lt;&lt; דובר_המשך &gt;&gt;</w:t>
      </w:r>
      <w:r>
        <w:rPr>
          <w:rtl/>
        </w:rPr>
        <w:t xml:space="preserve">  </w:t>
      </w:r>
      <w:bookmarkEnd w:id="15437"/>
    </w:p>
    <w:p w:rsidR="00131C5A" w:rsidRDefault="00131C5A" w:rsidP="00F91BB0">
      <w:pPr>
        <w:rPr>
          <w:rtl/>
        </w:rPr>
      </w:pPr>
    </w:p>
    <w:p w:rsidR="00131C5A" w:rsidRDefault="00131C5A" w:rsidP="0092662B">
      <w:pPr>
        <w:rPr>
          <w:rtl/>
        </w:rPr>
      </w:pPr>
      <w:bookmarkStart w:id="15438" w:name="_ETM_Q41_492000"/>
      <w:bookmarkStart w:id="15439" w:name="_ETM_Q41_490629"/>
      <w:bookmarkStart w:id="15440" w:name="_ETM_Q41_490809"/>
      <w:bookmarkStart w:id="15441" w:name="_ETM_Q41_492849"/>
      <w:bookmarkEnd w:id="15438"/>
      <w:bookmarkEnd w:id="15439"/>
      <w:bookmarkEnd w:id="15440"/>
      <w:bookmarkEnd w:id="15441"/>
      <w:r>
        <w:rPr>
          <w:rtl/>
        </w:rPr>
        <w:t xml:space="preserve">יש </w:t>
      </w:r>
      <w:bookmarkStart w:id="15442" w:name="_ETM_Q41_493089"/>
      <w:bookmarkEnd w:id="15442"/>
      <w:r>
        <w:rPr>
          <w:rtl/>
        </w:rPr>
        <w:t xml:space="preserve">לי </w:t>
      </w:r>
      <w:bookmarkStart w:id="15443" w:name="_ETM_Q41_493209"/>
      <w:bookmarkEnd w:id="15443"/>
      <w:r>
        <w:rPr>
          <w:rtl/>
        </w:rPr>
        <w:t xml:space="preserve">מבטא </w:t>
      </w:r>
      <w:bookmarkStart w:id="15444" w:name="_ETM_Q41_493449"/>
      <w:bookmarkEnd w:id="15444"/>
      <w:r>
        <w:rPr>
          <w:rtl/>
        </w:rPr>
        <w:t xml:space="preserve">רוסי </w:t>
      </w:r>
      <w:bookmarkStart w:id="15445" w:name="_ETM_Q41_493749"/>
      <w:bookmarkEnd w:id="15445"/>
      <w:r>
        <w:rPr>
          <w:rtl/>
        </w:rPr>
        <w:t>כבד</w:t>
      </w:r>
      <w:r>
        <w:rPr>
          <w:rFonts w:hint="cs"/>
          <w:rtl/>
        </w:rPr>
        <w:t>?</w:t>
      </w:r>
      <w:r>
        <w:rPr>
          <w:rtl/>
        </w:rPr>
        <w:t xml:space="preserve"> </w:t>
      </w:r>
      <w:bookmarkStart w:id="15446" w:name="_ETM_Q41_494079"/>
      <w:bookmarkEnd w:id="15446"/>
      <w:r>
        <w:rPr>
          <w:rtl/>
        </w:rPr>
        <w:t xml:space="preserve">דווקא </w:t>
      </w:r>
      <w:bookmarkStart w:id="15447" w:name="_ETM_Q41_494409"/>
      <w:bookmarkEnd w:id="15447"/>
      <w:r>
        <w:rPr>
          <w:rtl/>
        </w:rPr>
        <w:t>לי</w:t>
      </w:r>
      <w:r>
        <w:rPr>
          <w:rFonts w:hint="cs"/>
          <w:rtl/>
        </w:rPr>
        <w:t xml:space="preserve"> </w:t>
      </w:r>
      <w:r>
        <w:rPr>
          <w:rtl/>
        </w:rPr>
        <w:t>א</w:t>
      </w:r>
      <w:bookmarkStart w:id="15448" w:name="_ETM_Q41_495009"/>
      <w:bookmarkEnd w:id="15448"/>
      <w:r>
        <w:rPr>
          <w:rFonts w:hint="cs"/>
          <w:rtl/>
        </w:rPr>
        <w:t xml:space="preserve">ין. </w:t>
      </w:r>
      <w:r>
        <w:rPr>
          <w:rtl/>
        </w:rPr>
        <w:t xml:space="preserve">אני </w:t>
      </w:r>
      <w:bookmarkStart w:id="15449" w:name="_ETM_Q41_495189"/>
      <w:bookmarkEnd w:id="15449"/>
      <w:r>
        <w:rPr>
          <w:rtl/>
        </w:rPr>
        <w:t xml:space="preserve">יכול </w:t>
      </w:r>
      <w:bookmarkStart w:id="15450" w:name="_ETM_Q41_495400"/>
      <w:bookmarkEnd w:id="15450"/>
      <w:r>
        <w:rPr>
          <w:rtl/>
        </w:rPr>
        <w:t xml:space="preserve">לעשות </w:t>
      </w:r>
      <w:bookmarkStart w:id="15451" w:name="_ETM_Q41_495759"/>
      <w:bookmarkEnd w:id="15451"/>
      <w:r>
        <w:rPr>
          <w:rFonts w:hint="cs"/>
          <w:rtl/>
        </w:rPr>
        <w:t>מבטא רוסי, אבל</w:t>
      </w:r>
      <w:bookmarkStart w:id="15452" w:name="_ETM_Q41_496150"/>
      <w:bookmarkStart w:id="15453" w:name="_ETM_Q41_496449"/>
      <w:bookmarkEnd w:id="15452"/>
      <w:bookmarkEnd w:id="15453"/>
      <w:r>
        <w:rPr>
          <w:rtl/>
        </w:rPr>
        <w:t xml:space="preserve"> </w:t>
      </w:r>
      <w:bookmarkStart w:id="15454" w:name="_ETM_Q41_496570"/>
      <w:bookmarkEnd w:id="15454"/>
      <w:r>
        <w:rPr>
          <w:rtl/>
        </w:rPr>
        <w:t xml:space="preserve">דווקא </w:t>
      </w:r>
      <w:bookmarkStart w:id="15455" w:name="_ETM_Q41_496990"/>
      <w:bookmarkEnd w:id="15455"/>
      <w:r>
        <w:rPr>
          <w:rtl/>
        </w:rPr>
        <w:t xml:space="preserve">לי </w:t>
      </w:r>
      <w:bookmarkStart w:id="15456" w:name="_ETM_Q41_497800"/>
      <w:bookmarkEnd w:id="15456"/>
      <w:r>
        <w:rPr>
          <w:rtl/>
        </w:rPr>
        <w:t xml:space="preserve">אין </w:t>
      </w:r>
      <w:bookmarkStart w:id="15457" w:name="_ETM_Q41_498039"/>
      <w:bookmarkEnd w:id="15457"/>
      <w:r>
        <w:rPr>
          <w:rtl/>
        </w:rPr>
        <w:t xml:space="preserve">מבטא </w:t>
      </w:r>
      <w:bookmarkStart w:id="15458" w:name="_ETM_Q41_498369"/>
      <w:bookmarkEnd w:id="15458"/>
      <w:r>
        <w:rPr>
          <w:rtl/>
        </w:rPr>
        <w:t>רוסי</w:t>
      </w:r>
      <w:r>
        <w:rPr>
          <w:rFonts w:hint="cs"/>
          <w:rtl/>
        </w:rPr>
        <w:t>.</w:t>
      </w:r>
    </w:p>
    <w:p w:rsidR="00131C5A" w:rsidRDefault="00131C5A" w:rsidP="0092662B">
      <w:pPr>
        <w:rPr>
          <w:rtl/>
        </w:rPr>
      </w:pPr>
    </w:p>
    <w:p w:rsidR="00131C5A" w:rsidRDefault="00131C5A" w:rsidP="0092662B">
      <w:pPr>
        <w:pStyle w:val="af5"/>
        <w:keepNext/>
        <w:rPr>
          <w:rtl/>
        </w:rPr>
      </w:pPr>
      <w:bookmarkStart w:id="15459" w:name="_ETM_Q41_497000"/>
      <w:bookmarkStart w:id="15460" w:name="ET_interruption_5726_22"/>
      <w:bookmarkEnd w:id="15459"/>
      <w:r w:rsidRPr="00DB2063">
        <w:rPr>
          <w:rStyle w:val="TagStyle"/>
          <w:rtl/>
        </w:rPr>
        <w:t xml:space="preserve">&lt;&lt; קריאה &gt;&gt; </w:t>
      </w:r>
      <w:r>
        <w:rPr>
          <w:rtl/>
        </w:rPr>
        <w:t>ינון אזולאי (ש"ס):</w:t>
      </w:r>
      <w:r w:rsidRPr="00DB2063">
        <w:rPr>
          <w:rStyle w:val="TagStyle"/>
          <w:rtl/>
        </w:rPr>
        <w:t xml:space="preserve"> &lt;&lt; קריאה &gt;&gt;</w:t>
      </w:r>
      <w:r>
        <w:rPr>
          <w:rtl/>
        </w:rPr>
        <w:t xml:space="preserve">  </w:t>
      </w:r>
      <w:bookmarkEnd w:id="15460"/>
    </w:p>
    <w:p w:rsidR="00131C5A" w:rsidRDefault="00131C5A" w:rsidP="00F91BB0">
      <w:pPr>
        <w:rPr>
          <w:rtl/>
        </w:rPr>
      </w:pPr>
    </w:p>
    <w:p w:rsidR="00131C5A" w:rsidRDefault="00131C5A" w:rsidP="0092662B">
      <w:pPr>
        <w:rPr>
          <w:rtl/>
        </w:rPr>
      </w:pPr>
      <w:bookmarkStart w:id="15461" w:name="_ETM_Q41_496000"/>
      <w:bookmarkEnd w:id="15461"/>
      <w:r>
        <w:rPr>
          <w:rFonts w:hint="cs"/>
          <w:rtl/>
        </w:rPr>
        <w:t>מה אכפת לך,</w:t>
      </w:r>
      <w:r>
        <w:rPr>
          <w:rtl/>
        </w:rPr>
        <w:t xml:space="preserve"> </w:t>
      </w:r>
      <w:bookmarkStart w:id="15462" w:name="_ETM_Q41_499909"/>
      <w:bookmarkEnd w:id="15462"/>
      <w:r>
        <w:rPr>
          <w:rFonts w:hint="cs"/>
          <w:rtl/>
        </w:rPr>
        <w:t>יש לך סיכוי להיות ראש ממשלה.</w:t>
      </w:r>
      <w:bookmarkStart w:id="15463" w:name="_ETM_Q41_499000"/>
      <w:bookmarkEnd w:id="15463"/>
    </w:p>
    <w:p w:rsidR="00131C5A" w:rsidRDefault="00131C5A" w:rsidP="0092662B">
      <w:pPr>
        <w:rPr>
          <w:rtl/>
        </w:rPr>
      </w:pPr>
    </w:p>
    <w:p w:rsidR="00131C5A" w:rsidRDefault="00131C5A" w:rsidP="0092662B">
      <w:pPr>
        <w:pStyle w:val="-"/>
        <w:keepNext/>
        <w:rPr>
          <w:rtl/>
        </w:rPr>
      </w:pPr>
      <w:bookmarkStart w:id="15464" w:name="ET_speakercontinue_5792_23"/>
      <w:r w:rsidRPr="00DB2063">
        <w:rPr>
          <w:rStyle w:val="TagStyle"/>
          <w:rtl/>
        </w:rPr>
        <w:t xml:space="preserve"> &lt;&lt; דובר_המשך &gt;&gt; </w:t>
      </w:r>
      <w:r>
        <w:rPr>
          <w:rtl/>
        </w:rPr>
        <w:t>יבגני סובה (ישראל ביתנו):</w:t>
      </w:r>
      <w:r w:rsidRPr="00DB2063">
        <w:rPr>
          <w:rStyle w:val="TagStyle"/>
          <w:rtl/>
        </w:rPr>
        <w:t xml:space="preserve"> &lt;&lt; דובר_המשך &gt;&gt;</w:t>
      </w:r>
      <w:r>
        <w:rPr>
          <w:rtl/>
        </w:rPr>
        <w:t xml:space="preserve">  </w:t>
      </w:r>
      <w:bookmarkEnd w:id="15464"/>
    </w:p>
    <w:p w:rsidR="00131C5A" w:rsidRDefault="00131C5A" w:rsidP="00F91BB0">
      <w:pPr>
        <w:rPr>
          <w:rtl/>
        </w:rPr>
      </w:pPr>
    </w:p>
    <w:p w:rsidR="00131C5A" w:rsidRDefault="00131C5A" w:rsidP="0092662B">
      <w:pPr>
        <w:rPr>
          <w:rtl/>
        </w:rPr>
      </w:pPr>
      <w:bookmarkStart w:id="15465" w:name="_ETM_Q41_494000"/>
      <w:bookmarkEnd w:id="15465"/>
      <w:r>
        <w:rPr>
          <w:rtl/>
        </w:rPr>
        <w:t xml:space="preserve">אבל </w:t>
      </w:r>
      <w:bookmarkStart w:id="15466" w:name="_ETM_Q41_500239"/>
      <w:bookmarkEnd w:id="15466"/>
      <w:r>
        <w:rPr>
          <w:rtl/>
        </w:rPr>
        <w:t xml:space="preserve">אם </w:t>
      </w:r>
      <w:bookmarkStart w:id="15467" w:name="_ETM_Q41_500359"/>
      <w:bookmarkEnd w:id="15467"/>
      <w:r>
        <w:rPr>
          <w:rtl/>
        </w:rPr>
        <w:t xml:space="preserve">אני </w:t>
      </w:r>
      <w:bookmarkStart w:id="15468" w:name="_ETM_Q41_500539"/>
      <w:bookmarkEnd w:id="15468"/>
      <w:r>
        <w:rPr>
          <w:rtl/>
        </w:rPr>
        <w:t xml:space="preserve">אתחיל </w:t>
      </w:r>
      <w:bookmarkStart w:id="15469" w:name="_ETM_Q41_500779"/>
      <w:bookmarkEnd w:id="15469"/>
      <w:r>
        <w:rPr>
          <w:rtl/>
        </w:rPr>
        <w:t xml:space="preserve">לדבר </w:t>
      </w:r>
      <w:bookmarkStart w:id="15470" w:name="_ETM_Q41_501140"/>
      <w:bookmarkEnd w:id="15470"/>
      <w:r>
        <w:rPr>
          <w:rtl/>
        </w:rPr>
        <w:t xml:space="preserve">במבטא </w:t>
      </w:r>
      <w:bookmarkStart w:id="15471" w:name="_ETM_Q41_501589"/>
      <w:bookmarkEnd w:id="15471"/>
      <w:r>
        <w:rPr>
          <w:rtl/>
        </w:rPr>
        <w:t>רוסי</w:t>
      </w:r>
      <w:r>
        <w:rPr>
          <w:rFonts w:hint="cs"/>
          <w:rtl/>
        </w:rPr>
        <w:t xml:space="preserve"> </w:t>
      </w:r>
      <w:r>
        <w:rPr>
          <w:rFonts w:hint="eastAsia"/>
          <w:rtl/>
        </w:rPr>
        <w:t xml:space="preserve">– </w:t>
      </w:r>
      <w:r>
        <w:rPr>
          <w:rFonts w:hint="cs"/>
          <w:rtl/>
        </w:rPr>
        <w:t xml:space="preserve">אני לא </w:t>
      </w:r>
      <w:bookmarkStart w:id="15472" w:name="_ETM_Q41_503000"/>
      <w:bookmarkEnd w:id="15472"/>
      <w:r>
        <w:rPr>
          <w:rFonts w:hint="cs"/>
          <w:rtl/>
        </w:rPr>
        <w:t>רוצה, אתה יודע,</w:t>
      </w:r>
      <w:bookmarkStart w:id="15473" w:name="_ETM_Q41_502890"/>
      <w:bookmarkStart w:id="15474" w:name="_ETM_Q41_503100"/>
      <w:bookmarkStart w:id="15475" w:name="_ETM_Q41_504789"/>
      <w:bookmarkStart w:id="15476" w:name="_ETM_Q41_505360"/>
      <w:bookmarkStart w:id="15477" w:name="_ETM_Q41_505450"/>
      <w:bookmarkEnd w:id="15473"/>
      <w:bookmarkEnd w:id="15474"/>
      <w:bookmarkEnd w:id="15475"/>
      <w:bookmarkEnd w:id="15476"/>
      <w:bookmarkEnd w:id="15477"/>
      <w:r>
        <w:rPr>
          <w:rtl/>
        </w:rPr>
        <w:t xml:space="preserve"> </w:t>
      </w:r>
      <w:bookmarkStart w:id="15478" w:name="_ETM_Q41_505660"/>
      <w:bookmarkEnd w:id="15478"/>
      <w:r>
        <w:rPr>
          <w:rtl/>
        </w:rPr>
        <w:t>לחזור</w:t>
      </w:r>
      <w:r>
        <w:rPr>
          <w:rFonts w:hint="cs"/>
          <w:rtl/>
        </w:rPr>
        <w:t>,</w:t>
      </w:r>
      <w:r>
        <w:rPr>
          <w:rtl/>
        </w:rPr>
        <w:t xml:space="preserve"> </w:t>
      </w:r>
      <w:bookmarkStart w:id="15479" w:name="_ETM_Q41_506230"/>
      <w:bookmarkEnd w:id="15479"/>
      <w:r>
        <w:rPr>
          <w:rtl/>
        </w:rPr>
        <w:t xml:space="preserve">מה </w:t>
      </w:r>
      <w:bookmarkStart w:id="15480" w:name="_ETM_Q41_506350"/>
      <w:bookmarkEnd w:id="15480"/>
      <w:r>
        <w:rPr>
          <w:rtl/>
        </w:rPr>
        <w:t>שנקרא</w:t>
      </w:r>
      <w:r>
        <w:rPr>
          <w:rFonts w:hint="cs"/>
          <w:rtl/>
        </w:rPr>
        <w:t>,</w:t>
      </w:r>
      <w:r>
        <w:rPr>
          <w:rtl/>
        </w:rPr>
        <w:t xml:space="preserve"> </w:t>
      </w:r>
      <w:bookmarkStart w:id="15481" w:name="_ETM_Q41_506680"/>
      <w:bookmarkEnd w:id="15481"/>
      <w:r>
        <w:rPr>
          <w:rtl/>
        </w:rPr>
        <w:t>למקורות</w:t>
      </w:r>
      <w:r>
        <w:rPr>
          <w:rFonts w:hint="cs"/>
          <w:rtl/>
        </w:rPr>
        <w:t>.</w:t>
      </w:r>
    </w:p>
    <w:p w:rsidR="00131C5A" w:rsidRDefault="00131C5A" w:rsidP="0092662B">
      <w:pPr>
        <w:rPr>
          <w:rtl/>
        </w:rPr>
      </w:pPr>
      <w:bookmarkStart w:id="15482" w:name="_ETM_Q41_505000"/>
      <w:bookmarkEnd w:id="15482"/>
    </w:p>
    <w:p w:rsidR="00131C5A" w:rsidRDefault="00131C5A" w:rsidP="0092662B">
      <w:pPr>
        <w:pStyle w:val="af5"/>
        <w:keepNext/>
        <w:rPr>
          <w:rtl/>
        </w:rPr>
      </w:pPr>
      <w:r w:rsidRPr="006F0B5F">
        <w:rPr>
          <w:rStyle w:val="TagStyle"/>
          <w:rtl/>
        </w:rPr>
        <w:t xml:space="preserve"> &lt;&lt; קריאה &gt;&gt; </w:t>
      </w:r>
      <w:r>
        <w:rPr>
          <w:rtl/>
        </w:rPr>
        <w:t>יצחק פינדרוס (יהדות התורה):</w:t>
      </w:r>
      <w:r w:rsidRPr="006F0B5F">
        <w:rPr>
          <w:rStyle w:val="TagStyle"/>
          <w:rtl/>
        </w:rPr>
        <w:t xml:space="preserve"> &lt;&lt; קריאה &gt;&gt;</w:t>
      </w:r>
      <w:r>
        <w:rPr>
          <w:rtl/>
        </w:rPr>
        <w:t xml:space="preserve">  </w:t>
      </w:r>
    </w:p>
    <w:p w:rsidR="00131C5A" w:rsidRDefault="00131C5A" w:rsidP="00F91BB0">
      <w:pPr>
        <w:rPr>
          <w:rtl/>
        </w:rPr>
      </w:pPr>
    </w:p>
    <w:p w:rsidR="00131C5A" w:rsidRDefault="00DA39C2" w:rsidP="0092662B">
      <w:pPr>
        <w:rPr>
          <w:rtl/>
        </w:rPr>
      </w:pPr>
      <w:bookmarkStart w:id="15483" w:name="_ETM_Q41_510000"/>
      <w:bookmarkEnd w:id="15483"/>
      <w:r>
        <w:rPr>
          <w:rFonts w:hint="cs"/>
          <w:rtl/>
        </w:rPr>
        <w:t>– – –</w:t>
      </w:r>
    </w:p>
    <w:p w:rsidR="00131C5A" w:rsidRDefault="00131C5A" w:rsidP="0092662B">
      <w:pPr>
        <w:rPr>
          <w:rtl/>
        </w:rPr>
      </w:pPr>
      <w:bookmarkStart w:id="15484" w:name="_ETM_Q41_507000"/>
      <w:bookmarkEnd w:id="15484"/>
    </w:p>
    <w:p w:rsidR="00131C5A" w:rsidRDefault="00131C5A" w:rsidP="0092662B">
      <w:pPr>
        <w:pStyle w:val="-"/>
        <w:keepNext/>
        <w:rPr>
          <w:rtl/>
        </w:rPr>
      </w:pPr>
      <w:bookmarkStart w:id="15485" w:name="ET_speakercontinue_5792_25"/>
      <w:r w:rsidRPr="006F0B5F">
        <w:rPr>
          <w:rStyle w:val="TagStyle"/>
          <w:rtl/>
        </w:rPr>
        <w:t xml:space="preserve"> &lt;&lt; דובר_המשך &gt;&gt; </w:t>
      </w:r>
      <w:r>
        <w:rPr>
          <w:rtl/>
        </w:rPr>
        <w:t>יבגני סובה (ישראל ביתנו):</w:t>
      </w:r>
      <w:r w:rsidRPr="006F0B5F">
        <w:rPr>
          <w:rStyle w:val="TagStyle"/>
          <w:rtl/>
        </w:rPr>
        <w:t xml:space="preserve"> &lt;&lt; דובר_המשך &gt;&gt;</w:t>
      </w:r>
      <w:r>
        <w:rPr>
          <w:rtl/>
        </w:rPr>
        <w:t xml:space="preserve">  </w:t>
      </w:r>
      <w:bookmarkEnd w:id="15485"/>
    </w:p>
    <w:p w:rsidR="00131C5A" w:rsidRDefault="00131C5A" w:rsidP="00F91BB0">
      <w:pPr>
        <w:rPr>
          <w:rtl/>
        </w:rPr>
      </w:pPr>
    </w:p>
    <w:p w:rsidR="00131C5A" w:rsidRDefault="00131C5A" w:rsidP="0092662B">
      <w:pPr>
        <w:rPr>
          <w:rtl/>
        </w:rPr>
      </w:pPr>
      <w:bookmarkStart w:id="15486" w:name="_ETM_Q41_508000"/>
      <w:bookmarkEnd w:id="15486"/>
      <w:r>
        <w:rPr>
          <w:rtl/>
        </w:rPr>
        <w:t xml:space="preserve"> </w:t>
      </w:r>
      <w:bookmarkStart w:id="15487" w:name="_ETM_Q41_508460"/>
      <w:bookmarkEnd w:id="15487"/>
      <w:r>
        <w:rPr>
          <w:rtl/>
        </w:rPr>
        <w:t>אגב</w:t>
      </w:r>
      <w:r>
        <w:rPr>
          <w:rFonts w:hint="cs"/>
          <w:rtl/>
        </w:rPr>
        <w:t>,</w:t>
      </w:r>
      <w:r>
        <w:rPr>
          <w:rtl/>
        </w:rPr>
        <w:t xml:space="preserve"> </w:t>
      </w:r>
      <w:bookmarkStart w:id="15488" w:name="_ETM_Q41_508910"/>
      <w:bookmarkEnd w:id="15488"/>
      <w:r>
        <w:rPr>
          <w:rtl/>
        </w:rPr>
        <w:t xml:space="preserve">חבר </w:t>
      </w:r>
      <w:bookmarkStart w:id="15489" w:name="_ETM_Q41_509210"/>
      <w:bookmarkEnd w:id="15489"/>
      <w:r>
        <w:rPr>
          <w:rtl/>
        </w:rPr>
        <w:t xml:space="preserve">הכנסת </w:t>
      </w:r>
      <w:bookmarkStart w:id="15490" w:name="_ETM_Q41_509540"/>
      <w:bookmarkEnd w:id="15490"/>
      <w:r>
        <w:rPr>
          <w:rtl/>
        </w:rPr>
        <w:t>אזולאי</w:t>
      </w:r>
      <w:r>
        <w:rPr>
          <w:rFonts w:hint="cs"/>
          <w:rtl/>
        </w:rPr>
        <w:t>,</w:t>
      </w:r>
      <w:r>
        <w:rPr>
          <w:rtl/>
        </w:rPr>
        <w:t xml:space="preserve"> </w:t>
      </w:r>
      <w:bookmarkStart w:id="15491" w:name="_ETM_Q41_510080"/>
      <w:bookmarkEnd w:id="15491"/>
      <w:r>
        <w:rPr>
          <w:rtl/>
        </w:rPr>
        <w:t xml:space="preserve">אתה </w:t>
      </w:r>
      <w:bookmarkStart w:id="15492" w:name="_ETM_Q41_510290"/>
      <w:bookmarkEnd w:id="15492"/>
      <w:r>
        <w:rPr>
          <w:rtl/>
        </w:rPr>
        <w:t xml:space="preserve">יודע </w:t>
      </w:r>
      <w:bookmarkStart w:id="15493" w:name="_ETM_Q41_510620"/>
      <w:bookmarkEnd w:id="15493"/>
      <w:r>
        <w:rPr>
          <w:rtl/>
        </w:rPr>
        <w:t xml:space="preserve">שאני </w:t>
      </w:r>
      <w:bookmarkStart w:id="15494" w:name="_ETM_Q41_511790"/>
      <w:bookmarkEnd w:id="15494"/>
      <w:r>
        <w:rPr>
          <w:rtl/>
        </w:rPr>
        <w:t xml:space="preserve">23 </w:t>
      </w:r>
      <w:bookmarkStart w:id="15495" w:name="_ETM_Q41_512720"/>
      <w:bookmarkEnd w:id="15495"/>
      <w:r>
        <w:rPr>
          <w:rtl/>
        </w:rPr>
        <w:t xml:space="preserve">שנה </w:t>
      </w:r>
      <w:bookmarkStart w:id="15496" w:name="_ETM_Q41_512990"/>
      <w:bookmarkEnd w:id="15496"/>
      <w:r>
        <w:rPr>
          <w:rtl/>
        </w:rPr>
        <w:t>בארץ</w:t>
      </w:r>
      <w:r>
        <w:rPr>
          <w:rFonts w:hint="cs"/>
          <w:rtl/>
        </w:rPr>
        <w:t>,</w:t>
      </w:r>
      <w:r>
        <w:rPr>
          <w:rtl/>
        </w:rPr>
        <w:t xml:space="preserve"> </w:t>
      </w:r>
      <w:bookmarkStart w:id="15497" w:name="_ETM_Q41_513500"/>
      <w:bookmarkEnd w:id="15497"/>
      <w:r>
        <w:rPr>
          <w:rtl/>
        </w:rPr>
        <w:t xml:space="preserve">ואתה </w:t>
      </w:r>
      <w:bookmarkStart w:id="15498" w:name="_ETM_Q41_513710"/>
      <w:bookmarkEnd w:id="15498"/>
      <w:r>
        <w:rPr>
          <w:rtl/>
        </w:rPr>
        <w:t xml:space="preserve">יודע </w:t>
      </w:r>
      <w:bookmarkStart w:id="15499" w:name="_ETM_Q41_513890"/>
      <w:bookmarkEnd w:id="15499"/>
      <w:r>
        <w:rPr>
          <w:rtl/>
        </w:rPr>
        <w:t xml:space="preserve">כמה </w:t>
      </w:r>
      <w:bookmarkStart w:id="15500" w:name="_ETM_Q41_514220"/>
      <w:bookmarkEnd w:id="15500"/>
      <w:r>
        <w:rPr>
          <w:rtl/>
        </w:rPr>
        <w:t xml:space="preserve">פעמים </w:t>
      </w:r>
      <w:bookmarkStart w:id="15501" w:name="_ETM_Q41_515470"/>
      <w:bookmarkEnd w:id="15501"/>
      <w:r>
        <w:rPr>
          <w:rtl/>
        </w:rPr>
        <w:t xml:space="preserve">אמרו </w:t>
      </w:r>
      <w:bookmarkStart w:id="15502" w:name="_ETM_Q41_515800"/>
      <w:bookmarkEnd w:id="15502"/>
      <w:r>
        <w:rPr>
          <w:rtl/>
        </w:rPr>
        <w:t>לי</w:t>
      </w:r>
      <w:r>
        <w:rPr>
          <w:rFonts w:hint="cs"/>
          <w:rtl/>
        </w:rPr>
        <w:t>:</w:t>
      </w:r>
      <w:r>
        <w:rPr>
          <w:rtl/>
        </w:rPr>
        <w:t xml:space="preserve"> </w:t>
      </w:r>
      <w:bookmarkStart w:id="15503" w:name="_ETM_Q41_515920"/>
      <w:bookmarkEnd w:id="15503"/>
      <w:r>
        <w:rPr>
          <w:rtl/>
        </w:rPr>
        <w:t xml:space="preserve">למה </w:t>
      </w:r>
      <w:bookmarkStart w:id="15504" w:name="_ETM_Q41_516250"/>
      <w:bookmarkEnd w:id="15504"/>
      <w:r>
        <w:rPr>
          <w:rtl/>
        </w:rPr>
        <w:t xml:space="preserve">לא </w:t>
      </w:r>
      <w:bookmarkStart w:id="15505" w:name="_ETM_Q41_516400"/>
      <w:bookmarkEnd w:id="15505"/>
      <w:r>
        <w:rPr>
          <w:rtl/>
        </w:rPr>
        <w:t xml:space="preserve">החלפת </w:t>
      </w:r>
      <w:bookmarkStart w:id="15506" w:name="_ETM_Q41_516850"/>
      <w:bookmarkEnd w:id="15506"/>
      <w:r>
        <w:rPr>
          <w:rtl/>
        </w:rPr>
        <w:t>שם</w:t>
      </w:r>
      <w:r>
        <w:rPr>
          <w:rFonts w:hint="cs"/>
          <w:rtl/>
        </w:rPr>
        <w:t>?</w:t>
      </w:r>
      <w:r>
        <w:rPr>
          <w:rtl/>
        </w:rPr>
        <w:t xml:space="preserve"> </w:t>
      </w:r>
      <w:bookmarkStart w:id="15507" w:name="_ETM_Q41_517180"/>
      <w:bookmarkEnd w:id="15507"/>
      <w:r>
        <w:rPr>
          <w:rtl/>
        </w:rPr>
        <w:t>אמרתי</w:t>
      </w:r>
      <w:r>
        <w:rPr>
          <w:rFonts w:hint="cs"/>
          <w:rtl/>
        </w:rPr>
        <w:t>:</w:t>
      </w:r>
      <w:r>
        <w:rPr>
          <w:rtl/>
        </w:rPr>
        <w:t xml:space="preserve"> </w:t>
      </w:r>
      <w:bookmarkStart w:id="15508" w:name="_ETM_Q41_517480"/>
      <w:bookmarkEnd w:id="15508"/>
      <w:r>
        <w:rPr>
          <w:rtl/>
        </w:rPr>
        <w:t xml:space="preserve">למה </w:t>
      </w:r>
      <w:bookmarkStart w:id="15509" w:name="_ETM_Q41_517630"/>
      <w:bookmarkEnd w:id="15509"/>
      <w:r>
        <w:rPr>
          <w:rtl/>
        </w:rPr>
        <w:t xml:space="preserve">אני </w:t>
      </w:r>
      <w:bookmarkStart w:id="15510" w:name="_ETM_Q41_517720"/>
      <w:bookmarkEnd w:id="15510"/>
      <w:r>
        <w:rPr>
          <w:rtl/>
        </w:rPr>
        <w:t xml:space="preserve">צריך </w:t>
      </w:r>
      <w:bookmarkStart w:id="15511" w:name="_ETM_Q41_517930"/>
      <w:bookmarkEnd w:id="15511"/>
      <w:r>
        <w:rPr>
          <w:rtl/>
        </w:rPr>
        <w:t xml:space="preserve">להחליף </w:t>
      </w:r>
      <w:bookmarkStart w:id="15512" w:name="_ETM_Q41_518200"/>
      <w:bookmarkEnd w:id="15512"/>
      <w:r>
        <w:rPr>
          <w:rtl/>
        </w:rPr>
        <w:t>שם</w:t>
      </w:r>
      <w:r>
        <w:rPr>
          <w:rFonts w:hint="cs"/>
          <w:rtl/>
        </w:rPr>
        <w:t>,</w:t>
      </w:r>
      <w:r>
        <w:rPr>
          <w:rtl/>
        </w:rPr>
        <w:t xml:space="preserve"> </w:t>
      </w:r>
      <w:bookmarkStart w:id="15513" w:name="_ETM_Q41_519110"/>
      <w:bookmarkEnd w:id="15513"/>
      <w:r>
        <w:rPr>
          <w:rtl/>
        </w:rPr>
        <w:t xml:space="preserve">למה </w:t>
      </w:r>
      <w:bookmarkStart w:id="15514" w:name="_ETM_Q41_519620"/>
      <w:bookmarkEnd w:id="15514"/>
      <w:r>
        <w:rPr>
          <w:rtl/>
        </w:rPr>
        <w:t xml:space="preserve">אני </w:t>
      </w:r>
      <w:bookmarkStart w:id="15515" w:name="_ETM_Q41_519890"/>
      <w:bookmarkEnd w:id="15515"/>
      <w:r>
        <w:rPr>
          <w:rtl/>
        </w:rPr>
        <w:t xml:space="preserve">צריך </w:t>
      </w:r>
      <w:bookmarkStart w:id="15516" w:name="_ETM_Q41_520190"/>
      <w:bookmarkEnd w:id="15516"/>
      <w:r>
        <w:rPr>
          <w:rtl/>
        </w:rPr>
        <w:t xml:space="preserve">להתבייש </w:t>
      </w:r>
      <w:bookmarkStart w:id="15517" w:name="_ETM_Q41_520610"/>
      <w:bookmarkEnd w:id="15517"/>
      <w:r>
        <w:rPr>
          <w:rtl/>
        </w:rPr>
        <w:t xml:space="preserve">בשם </w:t>
      </w:r>
      <w:bookmarkStart w:id="15518" w:name="_ETM_Q41_521420"/>
      <w:bookmarkEnd w:id="15518"/>
      <w:r>
        <w:rPr>
          <w:rtl/>
        </w:rPr>
        <w:t xml:space="preserve">שקיבלתי </w:t>
      </w:r>
      <w:bookmarkStart w:id="15519" w:name="_ETM_Q41_522200"/>
      <w:bookmarkEnd w:id="15519"/>
      <w:r>
        <w:rPr>
          <w:rtl/>
        </w:rPr>
        <w:t>מלידה</w:t>
      </w:r>
      <w:r>
        <w:rPr>
          <w:rFonts w:hint="cs"/>
          <w:rtl/>
        </w:rPr>
        <w:t>?</w:t>
      </w:r>
      <w:r>
        <w:rPr>
          <w:rtl/>
        </w:rPr>
        <w:t xml:space="preserve"> </w:t>
      </w:r>
      <w:bookmarkStart w:id="15520" w:name="_ETM_Q41_522800"/>
      <w:bookmarkEnd w:id="15520"/>
      <w:r>
        <w:rPr>
          <w:rtl/>
        </w:rPr>
        <w:t>למה</w:t>
      </w:r>
      <w:r>
        <w:rPr>
          <w:rFonts w:hint="cs"/>
          <w:rtl/>
        </w:rPr>
        <w:t>?</w:t>
      </w:r>
      <w:bookmarkStart w:id="15521" w:name="_ETM_Q41_520000"/>
      <w:bookmarkStart w:id="15522" w:name="_ETM_Q41_523670"/>
      <w:bookmarkEnd w:id="15521"/>
      <w:bookmarkEnd w:id="15522"/>
      <w:r>
        <w:rPr>
          <w:rFonts w:hint="cs"/>
          <w:rtl/>
        </w:rPr>
        <w:t xml:space="preserve"> </w:t>
      </w:r>
      <w:r>
        <w:rPr>
          <w:rtl/>
        </w:rPr>
        <w:t xml:space="preserve">בגלל </w:t>
      </w:r>
      <w:bookmarkStart w:id="15523" w:name="_ETM_Q41_524150"/>
      <w:bookmarkEnd w:id="15523"/>
      <w:r>
        <w:rPr>
          <w:rtl/>
        </w:rPr>
        <w:t>ש</w:t>
      </w:r>
      <w:r>
        <w:rPr>
          <w:rFonts w:hint="cs"/>
          <w:rtl/>
        </w:rPr>
        <w:t>ה</w:t>
      </w:r>
      <w:r>
        <w:rPr>
          <w:rtl/>
        </w:rPr>
        <w:t xml:space="preserve">שם </w:t>
      </w:r>
      <w:bookmarkStart w:id="15524" w:name="_ETM_Q41_524690"/>
      <w:bookmarkEnd w:id="15524"/>
      <w:r>
        <w:rPr>
          <w:rtl/>
        </w:rPr>
        <w:t xml:space="preserve">יבגני </w:t>
      </w:r>
      <w:bookmarkStart w:id="15525" w:name="_ETM_Q41_525350"/>
      <w:bookmarkStart w:id="15526" w:name="_ETM_Q41_525589"/>
      <w:bookmarkEnd w:id="15525"/>
      <w:bookmarkEnd w:id="15526"/>
      <w:r>
        <w:rPr>
          <w:rFonts w:hint="cs"/>
          <w:rtl/>
        </w:rPr>
        <w:t xml:space="preserve">הוא </w:t>
      </w:r>
      <w:r>
        <w:rPr>
          <w:rtl/>
        </w:rPr>
        <w:t xml:space="preserve">לא </w:t>
      </w:r>
      <w:bookmarkStart w:id="15527" w:name="_ETM_Q41_525770"/>
      <w:bookmarkEnd w:id="15527"/>
      <w:r>
        <w:rPr>
          <w:rtl/>
        </w:rPr>
        <w:t xml:space="preserve">שם </w:t>
      </w:r>
      <w:bookmarkStart w:id="15528" w:name="_ETM_Q41_526160"/>
      <w:bookmarkEnd w:id="15528"/>
      <w:r>
        <w:rPr>
          <w:rtl/>
        </w:rPr>
        <w:t xml:space="preserve">שמתאים </w:t>
      </w:r>
      <w:bookmarkStart w:id="15529" w:name="_ETM_Q41_526880"/>
      <w:bookmarkStart w:id="15530" w:name="_ETM_Q41_527450"/>
      <w:bookmarkEnd w:id="15529"/>
      <w:bookmarkEnd w:id="15530"/>
      <w:r>
        <w:rPr>
          <w:rtl/>
        </w:rPr>
        <w:t>לישראליות</w:t>
      </w:r>
      <w:r>
        <w:rPr>
          <w:rFonts w:hint="cs"/>
          <w:rtl/>
        </w:rPr>
        <w:t>?</w:t>
      </w:r>
      <w:r>
        <w:rPr>
          <w:rtl/>
        </w:rPr>
        <w:t xml:space="preserve"> </w:t>
      </w:r>
      <w:bookmarkStart w:id="15531" w:name="_ETM_Q41_529010"/>
      <w:bookmarkEnd w:id="15531"/>
      <w:r>
        <w:rPr>
          <w:rtl/>
        </w:rPr>
        <w:t xml:space="preserve">מה </w:t>
      </w:r>
      <w:bookmarkStart w:id="15532" w:name="_ETM_Q41_529250"/>
      <w:bookmarkEnd w:id="15532"/>
      <w:r>
        <w:rPr>
          <w:rtl/>
        </w:rPr>
        <w:t>זה</w:t>
      </w:r>
      <w:r>
        <w:rPr>
          <w:rFonts w:hint="cs"/>
          <w:rtl/>
        </w:rPr>
        <w:t>?</w:t>
      </w:r>
      <w:bookmarkStart w:id="15533" w:name="_ETM_Q41_530000"/>
      <w:bookmarkEnd w:id="15533"/>
    </w:p>
    <w:p w:rsidR="00131C5A" w:rsidRDefault="00131C5A" w:rsidP="0092662B">
      <w:pPr>
        <w:rPr>
          <w:rtl/>
        </w:rPr>
      </w:pPr>
      <w:bookmarkStart w:id="15534" w:name="_ETM_Q41_524000"/>
      <w:bookmarkEnd w:id="15534"/>
    </w:p>
    <w:p w:rsidR="00131C5A" w:rsidRDefault="00131C5A" w:rsidP="0092662B">
      <w:pPr>
        <w:pStyle w:val="af5"/>
        <w:keepNext/>
        <w:rPr>
          <w:rtl/>
        </w:rPr>
      </w:pPr>
      <w:r w:rsidRPr="006F0B5F">
        <w:rPr>
          <w:rStyle w:val="TagStyle"/>
          <w:rtl/>
        </w:rPr>
        <w:t xml:space="preserve"> &lt;&lt; קריאה &gt;&gt; </w:t>
      </w:r>
      <w:r>
        <w:rPr>
          <w:rtl/>
        </w:rPr>
        <w:t>קריאה:</w:t>
      </w:r>
      <w:r w:rsidRPr="006F0B5F">
        <w:rPr>
          <w:rStyle w:val="TagStyle"/>
          <w:rtl/>
        </w:rPr>
        <w:t xml:space="preserve"> &lt;&lt; קריאה &gt;&gt;</w:t>
      </w:r>
      <w:r>
        <w:rPr>
          <w:rtl/>
        </w:rPr>
        <w:t xml:space="preserve">  </w:t>
      </w:r>
    </w:p>
    <w:p w:rsidR="00131C5A" w:rsidRDefault="00131C5A" w:rsidP="00F91BB0">
      <w:pPr>
        <w:rPr>
          <w:rtl/>
        </w:rPr>
      </w:pPr>
    </w:p>
    <w:p w:rsidR="00131C5A" w:rsidRDefault="00131C5A" w:rsidP="0092662B">
      <w:pPr>
        <w:rPr>
          <w:rtl/>
        </w:rPr>
      </w:pPr>
      <w:r>
        <w:rPr>
          <w:rFonts w:hint="cs"/>
          <w:rtl/>
        </w:rPr>
        <w:t>ככה עשו למרוקאים.</w:t>
      </w:r>
    </w:p>
    <w:p w:rsidR="00131C5A" w:rsidRDefault="00131C5A" w:rsidP="0092662B">
      <w:pPr>
        <w:rPr>
          <w:rtl/>
        </w:rPr>
      </w:pPr>
    </w:p>
    <w:p w:rsidR="00131C5A" w:rsidRDefault="00131C5A" w:rsidP="0092662B">
      <w:pPr>
        <w:pStyle w:val="-"/>
        <w:keepNext/>
        <w:rPr>
          <w:rtl/>
        </w:rPr>
      </w:pPr>
      <w:bookmarkStart w:id="15535" w:name="ET_speakercontinue_5792_27"/>
      <w:r w:rsidRPr="006F0B5F">
        <w:rPr>
          <w:rStyle w:val="TagStyle"/>
          <w:rtl/>
        </w:rPr>
        <w:t xml:space="preserve"> &lt;&lt; דובר_המשך &gt;&gt; </w:t>
      </w:r>
      <w:r>
        <w:rPr>
          <w:rtl/>
        </w:rPr>
        <w:t>יבגני סובה (ישראל ביתנו):</w:t>
      </w:r>
      <w:r w:rsidRPr="006F0B5F">
        <w:rPr>
          <w:rStyle w:val="TagStyle"/>
          <w:rtl/>
        </w:rPr>
        <w:t xml:space="preserve"> &lt;&lt; דובר_המשך &gt;&gt;</w:t>
      </w:r>
      <w:r>
        <w:rPr>
          <w:rtl/>
        </w:rPr>
        <w:t xml:space="preserve">  </w:t>
      </w:r>
      <w:bookmarkEnd w:id="15535"/>
    </w:p>
    <w:p w:rsidR="00131C5A" w:rsidRDefault="00131C5A" w:rsidP="00F91BB0">
      <w:pPr>
        <w:rPr>
          <w:rtl/>
        </w:rPr>
      </w:pPr>
    </w:p>
    <w:p w:rsidR="00131C5A" w:rsidRDefault="00131C5A" w:rsidP="0092662B">
      <w:pPr>
        <w:rPr>
          <w:rtl/>
        </w:rPr>
      </w:pPr>
      <w:bookmarkStart w:id="15536" w:name="_ETM_Q41_528000"/>
      <w:bookmarkStart w:id="15537" w:name="_ETM_Q41_530480"/>
      <w:bookmarkEnd w:id="15536"/>
      <w:bookmarkEnd w:id="15537"/>
      <w:r>
        <w:rPr>
          <w:rtl/>
        </w:rPr>
        <w:t xml:space="preserve">זה </w:t>
      </w:r>
      <w:bookmarkStart w:id="15538" w:name="_ETM_Q41_530899"/>
      <w:bookmarkEnd w:id="15538"/>
      <w:r>
        <w:rPr>
          <w:rtl/>
        </w:rPr>
        <w:t xml:space="preserve">מה </w:t>
      </w:r>
      <w:bookmarkStart w:id="15539" w:name="_ETM_Q41_531050"/>
      <w:bookmarkEnd w:id="15539"/>
      <w:r>
        <w:rPr>
          <w:rtl/>
        </w:rPr>
        <w:t xml:space="preserve">שאני </w:t>
      </w:r>
      <w:bookmarkStart w:id="15540" w:name="_ETM_Q41_531379"/>
      <w:bookmarkEnd w:id="15540"/>
      <w:r>
        <w:rPr>
          <w:rtl/>
        </w:rPr>
        <w:t xml:space="preserve">שומע </w:t>
      </w:r>
      <w:bookmarkStart w:id="15541" w:name="_ETM_Q41_531890"/>
      <w:bookmarkEnd w:id="15541"/>
      <w:r>
        <w:rPr>
          <w:rtl/>
        </w:rPr>
        <w:t>מ</w:t>
      </w:r>
      <w:r>
        <w:rPr>
          <w:rFonts w:hint="cs"/>
          <w:rtl/>
        </w:rPr>
        <w:t>ה</w:t>
      </w:r>
      <w:r>
        <w:rPr>
          <w:rtl/>
        </w:rPr>
        <w:t xml:space="preserve">אנשים </w:t>
      </w:r>
      <w:bookmarkStart w:id="15542" w:name="_ETM_Q41_532430"/>
      <w:bookmarkEnd w:id="15542"/>
      <w:r>
        <w:rPr>
          <w:rtl/>
        </w:rPr>
        <w:t>החשוכים</w:t>
      </w:r>
      <w:bookmarkStart w:id="15543" w:name="_ETM_Q41_533300"/>
      <w:bookmarkEnd w:id="15543"/>
      <w:r>
        <w:rPr>
          <w:rFonts w:hint="cs"/>
          <w:rtl/>
        </w:rPr>
        <w:t xml:space="preserve"> וה</w:t>
      </w:r>
      <w:r>
        <w:rPr>
          <w:rtl/>
        </w:rPr>
        <w:t xml:space="preserve">גזענים </w:t>
      </w:r>
      <w:bookmarkStart w:id="15544" w:name="_ETM_Q41_535190"/>
      <w:bookmarkEnd w:id="15544"/>
      <w:r>
        <w:rPr>
          <w:rFonts w:hint="cs"/>
          <w:rtl/>
        </w:rPr>
        <w:t xml:space="preserve">ביותר. </w:t>
      </w:r>
    </w:p>
    <w:p w:rsidR="00131C5A" w:rsidRDefault="00131C5A" w:rsidP="0092662B">
      <w:pPr>
        <w:rPr>
          <w:rtl/>
        </w:rPr>
      </w:pPr>
    </w:p>
    <w:p w:rsidR="00131C5A" w:rsidRDefault="00131C5A" w:rsidP="0092662B">
      <w:pPr>
        <w:pStyle w:val="af5"/>
        <w:keepNext/>
        <w:rPr>
          <w:rtl/>
        </w:rPr>
      </w:pPr>
      <w:bookmarkStart w:id="15545" w:name="ET_interruption_5726_28"/>
      <w:r w:rsidRPr="006F0B5F">
        <w:rPr>
          <w:rStyle w:val="TagStyle"/>
          <w:rtl/>
        </w:rPr>
        <w:t xml:space="preserve"> &lt;&lt; קריאה &gt;&gt; </w:t>
      </w:r>
      <w:r>
        <w:rPr>
          <w:rtl/>
        </w:rPr>
        <w:t>ינון אזולאי (ש"ס):</w:t>
      </w:r>
      <w:r w:rsidRPr="006F0B5F">
        <w:rPr>
          <w:rStyle w:val="TagStyle"/>
          <w:rtl/>
        </w:rPr>
        <w:t xml:space="preserve"> &lt;&lt; קריאה &gt;&gt;</w:t>
      </w:r>
      <w:r>
        <w:rPr>
          <w:rtl/>
        </w:rPr>
        <w:t xml:space="preserve">  </w:t>
      </w:r>
      <w:bookmarkEnd w:id="15545"/>
    </w:p>
    <w:p w:rsidR="00131C5A" w:rsidRDefault="00131C5A" w:rsidP="00F91BB0">
      <w:pPr>
        <w:rPr>
          <w:rtl/>
        </w:rPr>
      </w:pPr>
    </w:p>
    <w:p w:rsidR="00131C5A" w:rsidRDefault="00131C5A" w:rsidP="0092662B">
      <w:pPr>
        <w:rPr>
          <w:rtl/>
        </w:rPr>
      </w:pPr>
      <w:r>
        <w:rPr>
          <w:rFonts w:hint="cs"/>
          <w:rtl/>
        </w:rPr>
        <w:t>לא. כי המרוקאים, ככה עשו להם. ככה עשו למרוקאים.</w:t>
      </w:r>
    </w:p>
    <w:p w:rsidR="00131C5A" w:rsidRDefault="00131C5A" w:rsidP="0092662B">
      <w:pPr>
        <w:ind w:firstLine="0"/>
        <w:rPr>
          <w:rtl/>
        </w:rPr>
      </w:pPr>
      <w:bookmarkStart w:id="15546" w:name="_ETM_Q41_533000"/>
      <w:bookmarkEnd w:id="15546"/>
    </w:p>
    <w:p w:rsidR="00131C5A" w:rsidRDefault="00131C5A" w:rsidP="0092662B">
      <w:pPr>
        <w:pStyle w:val="-"/>
        <w:keepNext/>
        <w:rPr>
          <w:rtl/>
        </w:rPr>
      </w:pPr>
      <w:bookmarkStart w:id="15547" w:name="ET_speakercontinue_5792_29"/>
      <w:r w:rsidRPr="006F0B5F">
        <w:rPr>
          <w:rStyle w:val="TagStyle"/>
          <w:rtl/>
        </w:rPr>
        <w:t xml:space="preserve"> &lt;&lt; דובר_המשך &gt;&gt; </w:t>
      </w:r>
      <w:r>
        <w:rPr>
          <w:rtl/>
        </w:rPr>
        <w:t>יבגני סובה (ישראל ביתנו):</w:t>
      </w:r>
      <w:r w:rsidRPr="006F0B5F">
        <w:rPr>
          <w:rStyle w:val="TagStyle"/>
          <w:rtl/>
        </w:rPr>
        <w:t xml:space="preserve"> &lt;&lt; דובר_המשך &gt;&gt;</w:t>
      </w:r>
      <w:r>
        <w:rPr>
          <w:rtl/>
        </w:rPr>
        <w:t xml:space="preserve">  </w:t>
      </w:r>
      <w:bookmarkEnd w:id="15547"/>
    </w:p>
    <w:p w:rsidR="00131C5A" w:rsidRDefault="00131C5A" w:rsidP="00F91BB0">
      <w:pPr>
        <w:rPr>
          <w:rtl/>
        </w:rPr>
      </w:pPr>
    </w:p>
    <w:p w:rsidR="00131C5A" w:rsidRDefault="00131C5A" w:rsidP="0092662B">
      <w:pPr>
        <w:rPr>
          <w:rtl/>
        </w:rPr>
      </w:pPr>
      <w:bookmarkStart w:id="15548" w:name="_ETM_Q41_536210"/>
      <w:bookmarkEnd w:id="15548"/>
      <w:r>
        <w:rPr>
          <w:rtl/>
        </w:rPr>
        <w:t xml:space="preserve">מדינת </w:t>
      </w:r>
      <w:bookmarkStart w:id="15549" w:name="_ETM_Q41_536779"/>
      <w:bookmarkEnd w:id="15549"/>
      <w:r>
        <w:rPr>
          <w:rtl/>
        </w:rPr>
        <w:t>ישראל</w:t>
      </w:r>
      <w:bookmarkStart w:id="15550" w:name="_ETM_Q41_537920"/>
      <w:bookmarkStart w:id="15551" w:name="_ETM_Q41_538879"/>
      <w:bookmarkEnd w:id="15550"/>
      <w:bookmarkEnd w:id="15551"/>
      <w:r>
        <w:rPr>
          <w:rFonts w:hint="cs"/>
          <w:rtl/>
        </w:rPr>
        <w:t xml:space="preserve"> </w:t>
      </w:r>
      <w:r>
        <w:rPr>
          <w:rtl/>
        </w:rPr>
        <w:t xml:space="preserve">זה קיבוץ </w:t>
      </w:r>
      <w:bookmarkStart w:id="15552" w:name="_ETM_Q41_539360"/>
      <w:bookmarkEnd w:id="15552"/>
      <w:r>
        <w:rPr>
          <w:rtl/>
        </w:rPr>
        <w:t>גלויות</w:t>
      </w:r>
      <w:r>
        <w:rPr>
          <w:rFonts w:hint="cs"/>
          <w:rtl/>
        </w:rPr>
        <w:t>.</w:t>
      </w:r>
    </w:p>
    <w:p w:rsidR="00131C5A" w:rsidRDefault="00131C5A" w:rsidP="0092662B">
      <w:pPr>
        <w:rPr>
          <w:rtl/>
        </w:rPr>
      </w:pPr>
      <w:bookmarkStart w:id="15553" w:name="_ETM_Q41_540000"/>
      <w:bookmarkEnd w:id="15553"/>
    </w:p>
    <w:p w:rsidR="008C03CB" w:rsidRDefault="008C03CB" w:rsidP="008C03CB">
      <w:pPr>
        <w:pStyle w:val="af5"/>
        <w:keepNext/>
        <w:rPr>
          <w:rtl/>
        </w:rPr>
      </w:pPr>
      <w:r w:rsidRPr="008C03CB">
        <w:rPr>
          <w:rStyle w:val="TagStyle"/>
          <w:rtl/>
        </w:rPr>
        <w:t xml:space="preserve">&lt;&lt; קריאה &gt;&gt; </w:t>
      </w:r>
      <w:r>
        <w:rPr>
          <w:rtl/>
        </w:rPr>
        <w:t>יעקב מרגי (יו"ר ועדת הכלכלה):</w:t>
      </w:r>
      <w:r w:rsidRPr="008C03CB">
        <w:rPr>
          <w:rStyle w:val="TagStyle"/>
          <w:rtl/>
        </w:rPr>
        <w:t xml:space="preserve"> &lt;&lt; קריאה &gt;&gt;</w:t>
      </w:r>
      <w:r>
        <w:rPr>
          <w:rtl/>
        </w:rPr>
        <w:t xml:space="preserve">   </w:t>
      </w:r>
    </w:p>
    <w:p w:rsidR="00131C5A" w:rsidRDefault="00131C5A" w:rsidP="00F91BB0">
      <w:pPr>
        <w:rPr>
          <w:rtl/>
        </w:rPr>
      </w:pPr>
    </w:p>
    <w:p w:rsidR="00131C5A" w:rsidRDefault="00131C5A" w:rsidP="0092662B">
      <w:pPr>
        <w:rPr>
          <w:rtl/>
        </w:rPr>
      </w:pPr>
      <w:bookmarkStart w:id="15554" w:name="_ETM_Q41_535000"/>
      <w:bookmarkEnd w:id="15554"/>
      <w:r>
        <w:rPr>
          <w:rFonts w:hint="cs"/>
          <w:rtl/>
        </w:rPr>
        <w:t xml:space="preserve">יבגני, </w:t>
      </w:r>
      <w:bookmarkStart w:id="15555" w:name="_ETM_Q41_537000"/>
      <w:bookmarkEnd w:id="15555"/>
      <w:r>
        <w:rPr>
          <w:rFonts w:hint="cs"/>
          <w:rtl/>
        </w:rPr>
        <w:t>אותך שאלו. לנו החליפו בלי לשאול.</w:t>
      </w:r>
    </w:p>
    <w:p w:rsidR="00131C5A" w:rsidRDefault="00131C5A" w:rsidP="0092662B">
      <w:pPr>
        <w:rPr>
          <w:rtl/>
        </w:rPr>
      </w:pPr>
      <w:bookmarkStart w:id="15556" w:name="_ETM_Q41_538000"/>
      <w:bookmarkEnd w:id="15556"/>
    </w:p>
    <w:p w:rsidR="00131C5A" w:rsidRDefault="00131C5A" w:rsidP="0092662B">
      <w:pPr>
        <w:pStyle w:val="-"/>
        <w:keepNext/>
        <w:rPr>
          <w:rtl/>
        </w:rPr>
      </w:pPr>
      <w:bookmarkStart w:id="15557" w:name="ET_speakercontinue_5792_31"/>
      <w:r w:rsidRPr="006F0B5F">
        <w:rPr>
          <w:rStyle w:val="TagStyle"/>
          <w:rtl/>
        </w:rPr>
        <w:t xml:space="preserve"> &lt;&lt; דובר_המשך &gt;&gt; </w:t>
      </w:r>
      <w:r>
        <w:rPr>
          <w:rtl/>
        </w:rPr>
        <w:t>יבגני סובה (ישראל ביתנו):</w:t>
      </w:r>
      <w:r w:rsidRPr="006F0B5F">
        <w:rPr>
          <w:rStyle w:val="TagStyle"/>
          <w:rtl/>
        </w:rPr>
        <w:t xml:space="preserve"> &lt;&lt; דובר_המשך &gt;&gt;</w:t>
      </w:r>
      <w:r>
        <w:rPr>
          <w:rtl/>
        </w:rPr>
        <w:t xml:space="preserve">  </w:t>
      </w:r>
      <w:bookmarkEnd w:id="15557"/>
    </w:p>
    <w:p w:rsidR="00131C5A" w:rsidRDefault="00131C5A" w:rsidP="00F91BB0">
      <w:pPr>
        <w:rPr>
          <w:rtl/>
          <w:lang w:eastAsia="he-IL"/>
        </w:rPr>
      </w:pPr>
    </w:p>
    <w:p w:rsidR="00131C5A" w:rsidRDefault="00131C5A" w:rsidP="00374CA8">
      <w:pPr>
        <w:rPr>
          <w:rtl/>
        </w:rPr>
      </w:pPr>
      <w:bookmarkStart w:id="15558" w:name="_ETM_Q41_539000"/>
      <w:bookmarkStart w:id="15559" w:name="_ETM_Q41_544220"/>
      <w:bookmarkEnd w:id="15558"/>
      <w:bookmarkEnd w:id="15559"/>
      <w:r>
        <w:rPr>
          <w:rtl/>
        </w:rPr>
        <w:t xml:space="preserve">אני </w:t>
      </w:r>
      <w:bookmarkStart w:id="15560" w:name="_ETM_Q41_544760"/>
      <w:bookmarkEnd w:id="15560"/>
      <w:r>
        <w:rPr>
          <w:rtl/>
        </w:rPr>
        <w:t xml:space="preserve">חייב </w:t>
      </w:r>
      <w:bookmarkStart w:id="15561" w:name="_ETM_Q41_544970"/>
      <w:bookmarkEnd w:id="15561"/>
      <w:r>
        <w:rPr>
          <w:rtl/>
        </w:rPr>
        <w:t xml:space="preserve">להגיד </w:t>
      </w:r>
      <w:bookmarkStart w:id="15562" w:name="_ETM_Q41_545210"/>
      <w:bookmarkEnd w:id="15562"/>
      <w:r>
        <w:rPr>
          <w:rtl/>
        </w:rPr>
        <w:t xml:space="preserve">שגם </w:t>
      </w:r>
      <w:bookmarkStart w:id="15563" w:name="_ETM_Q41_545570"/>
      <w:bookmarkEnd w:id="15563"/>
      <w:r w:rsidR="00374CA8">
        <w:rPr>
          <w:rFonts w:hint="cs"/>
          <w:rtl/>
        </w:rPr>
        <w:t>ל</w:t>
      </w:r>
      <w:r>
        <w:rPr>
          <w:rtl/>
        </w:rPr>
        <w:t xml:space="preserve">חלק </w:t>
      </w:r>
      <w:bookmarkStart w:id="15564" w:name="_ETM_Q41_545990"/>
      <w:bookmarkEnd w:id="15564"/>
      <w:r>
        <w:rPr>
          <w:rtl/>
        </w:rPr>
        <w:t>מא</w:t>
      </w:r>
      <w:r>
        <w:rPr>
          <w:rFonts w:hint="cs"/>
          <w:rtl/>
        </w:rPr>
        <w:t>י</w:t>
      </w:r>
      <w:r>
        <w:rPr>
          <w:rtl/>
        </w:rPr>
        <w:t>תנו</w:t>
      </w:r>
      <w:bookmarkStart w:id="15565" w:name="_ETM_Q41_546470"/>
      <w:bookmarkStart w:id="15566" w:name="_ETM_Q41_546650"/>
      <w:bookmarkEnd w:id="15565"/>
      <w:bookmarkEnd w:id="15566"/>
      <w:r w:rsidR="00374CA8">
        <w:rPr>
          <w:rFonts w:hint="cs"/>
          <w:rtl/>
        </w:rPr>
        <w:t xml:space="preserve">. </w:t>
      </w:r>
      <w:r>
        <w:rPr>
          <w:rtl/>
        </w:rPr>
        <w:t xml:space="preserve">היו </w:t>
      </w:r>
      <w:bookmarkStart w:id="15567" w:name="_ETM_Q41_546830"/>
      <w:bookmarkEnd w:id="15567"/>
      <w:r>
        <w:rPr>
          <w:rtl/>
        </w:rPr>
        <w:t xml:space="preserve">כאלה </w:t>
      </w:r>
      <w:bookmarkStart w:id="15568" w:name="_ETM_Q41_547070"/>
      <w:bookmarkEnd w:id="15568"/>
      <w:r>
        <w:rPr>
          <w:rtl/>
        </w:rPr>
        <w:t>שהחליפו</w:t>
      </w:r>
      <w:r>
        <w:rPr>
          <w:rFonts w:hint="cs"/>
          <w:rtl/>
        </w:rPr>
        <w:t xml:space="preserve"> </w:t>
      </w:r>
      <w:bookmarkStart w:id="15569" w:name="_ETM_Q41_543000"/>
      <w:bookmarkEnd w:id="15569"/>
      <w:r>
        <w:rPr>
          <w:rFonts w:hint="cs"/>
          <w:rtl/>
        </w:rPr>
        <w:t>להם</w:t>
      </w:r>
      <w:r>
        <w:rPr>
          <w:rtl/>
        </w:rPr>
        <w:t xml:space="preserve"> </w:t>
      </w:r>
      <w:bookmarkStart w:id="15570" w:name="_ETM_Q41_547550"/>
      <w:bookmarkEnd w:id="15570"/>
      <w:r>
        <w:rPr>
          <w:rtl/>
        </w:rPr>
        <w:t>ב</w:t>
      </w:r>
      <w:r>
        <w:rPr>
          <w:rFonts w:hint="cs"/>
          <w:rtl/>
        </w:rPr>
        <w:t xml:space="preserve">לי לשאול, כשילדים </w:t>
      </w:r>
      <w:bookmarkStart w:id="15571" w:name="_ETM_Q41_545000"/>
      <w:bookmarkEnd w:id="15571"/>
      <w:r>
        <w:rPr>
          <w:rFonts w:hint="cs"/>
          <w:rtl/>
        </w:rPr>
        <w:t>באו.</w:t>
      </w:r>
    </w:p>
    <w:p w:rsidR="00131C5A" w:rsidRDefault="00131C5A" w:rsidP="0092662B">
      <w:pPr>
        <w:rPr>
          <w:rtl/>
        </w:rPr>
      </w:pPr>
    </w:p>
    <w:p w:rsidR="00131C5A" w:rsidRDefault="00131C5A" w:rsidP="0092662B">
      <w:pPr>
        <w:pStyle w:val="af5"/>
        <w:keepNext/>
        <w:rPr>
          <w:rtl/>
        </w:rPr>
      </w:pPr>
      <w:bookmarkStart w:id="15572" w:name="ET_interruption_5851_32"/>
      <w:r w:rsidRPr="006F0B5F">
        <w:rPr>
          <w:rStyle w:val="TagStyle"/>
          <w:rtl/>
        </w:rPr>
        <w:t xml:space="preserve"> &lt;&lt; קריאה &gt;&gt; </w:t>
      </w:r>
      <w:r>
        <w:rPr>
          <w:rtl/>
        </w:rPr>
        <w:t>משה אבוטבול (ש"ס):</w:t>
      </w:r>
      <w:r w:rsidRPr="006F0B5F">
        <w:rPr>
          <w:rStyle w:val="TagStyle"/>
          <w:rtl/>
        </w:rPr>
        <w:t xml:space="preserve"> &lt;&lt; קריאה &gt;&gt;</w:t>
      </w:r>
      <w:r>
        <w:rPr>
          <w:rtl/>
        </w:rPr>
        <w:t xml:space="preserve">  </w:t>
      </w:r>
      <w:bookmarkEnd w:id="15572"/>
    </w:p>
    <w:p w:rsidR="00131C5A" w:rsidRDefault="00131C5A" w:rsidP="00F91BB0">
      <w:pPr>
        <w:rPr>
          <w:rtl/>
        </w:rPr>
      </w:pPr>
    </w:p>
    <w:p w:rsidR="00131C5A" w:rsidRDefault="00131C5A" w:rsidP="00374CA8">
      <w:pPr>
        <w:rPr>
          <w:rtl/>
        </w:rPr>
      </w:pPr>
      <w:bookmarkStart w:id="15573" w:name="_ETM_Q41_546000"/>
      <w:bookmarkEnd w:id="15573"/>
      <w:r>
        <w:rPr>
          <w:rFonts w:hint="cs"/>
          <w:rtl/>
        </w:rPr>
        <w:t xml:space="preserve">יבגני, במקום יבגני </w:t>
      </w:r>
      <w:r>
        <w:rPr>
          <w:rtl/>
        </w:rPr>
        <w:t>–</w:t>
      </w:r>
      <w:r>
        <w:rPr>
          <w:rFonts w:hint="cs"/>
          <w:rtl/>
        </w:rPr>
        <w:t xml:space="preserve"> עין גדי? שם כזה ישראלי. </w:t>
      </w:r>
    </w:p>
    <w:p w:rsidR="00131C5A" w:rsidRDefault="00131C5A" w:rsidP="0092662B">
      <w:pPr>
        <w:rPr>
          <w:rtl/>
        </w:rPr>
      </w:pPr>
      <w:bookmarkStart w:id="15574" w:name="_ETM_Q41_547000"/>
      <w:bookmarkEnd w:id="15574"/>
    </w:p>
    <w:p w:rsidR="00131C5A" w:rsidRDefault="00131C5A" w:rsidP="0092662B">
      <w:pPr>
        <w:pStyle w:val="-"/>
        <w:keepNext/>
        <w:rPr>
          <w:rtl/>
        </w:rPr>
      </w:pPr>
      <w:bookmarkStart w:id="15575" w:name="ET_speakercontinue_5792_33"/>
      <w:r w:rsidRPr="006F0B5F">
        <w:rPr>
          <w:rStyle w:val="TagStyle"/>
          <w:rtl/>
        </w:rPr>
        <w:t xml:space="preserve"> &lt;&lt; דובר_המשך &gt;&gt; </w:t>
      </w:r>
      <w:r>
        <w:rPr>
          <w:rtl/>
        </w:rPr>
        <w:t>יבגני סובה (ישראל ביתנו):</w:t>
      </w:r>
      <w:r w:rsidRPr="006F0B5F">
        <w:rPr>
          <w:rStyle w:val="TagStyle"/>
          <w:rtl/>
        </w:rPr>
        <w:t xml:space="preserve"> &lt;&lt; דובר_המשך &gt;&gt;</w:t>
      </w:r>
      <w:r>
        <w:rPr>
          <w:rtl/>
        </w:rPr>
        <w:t xml:space="preserve">  </w:t>
      </w:r>
      <w:bookmarkEnd w:id="15575"/>
    </w:p>
    <w:p w:rsidR="00131C5A" w:rsidRDefault="00131C5A" w:rsidP="00F91BB0">
      <w:pPr>
        <w:rPr>
          <w:rtl/>
        </w:rPr>
      </w:pPr>
    </w:p>
    <w:p w:rsidR="00131C5A" w:rsidRDefault="00131C5A" w:rsidP="0092662B">
      <w:pPr>
        <w:rPr>
          <w:rtl/>
        </w:rPr>
      </w:pPr>
      <w:bookmarkStart w:id="15576" w:name="_ETM_Q41_548000"/>
      <w:bookmarkStart w:id="15577" w:name="_ETM_Q41_550200"/>
      <w:bookmarkEnd w:id="15576"/>
      <w:bookmarkEnd w:id="15577"/>
      <w:r>
        <w:rPr>
          <w:rtl/>
        </w:rPr>
        <w:t>כן</w:t>
      </w:r>
      <w:bookmarkStart w:id="15578" w:name="_ETM_Q41_550400"/>
      <w:bookmarkStart w:id="15579" w:name="_ETM_Q41_551670"/>
      <w:bookmarkStart w:id="15580" w:name="_ETM_Q41_552990"/>
      <w:bookmarkEnd w:id="15578"/>
      <w:bookmarkEnd w:id="15579"/>
      <w:bookmarkEnd w:id="15580"/>
      <w:r>
        <w:rPr>
          <w:rFonts w:hint="cs"/>
          <w:rtl/>
        </w:rPr>
        <w:t xml:space="preserve">. תראו, </w:t>
      </w:r>
      <w:r>
        <w:rPr>
          <w:rtl/>
        </w:rPr>
        <w:t xml:space="preserve">חבר </w:t>
      </w:r>
      <w:bookmarkStart w:id="15581" w:name="_ETM_Q41_553290"/>
      <w:bookmarkEnd w:id="15581"/>
      <w:r>
        <w:rPr>
          <w:rtl/>
        </w:rPr>
        <w:t xml:space="preserve">הכנסת </w:t>
      </w:r>
      <w:bookmarkStart w:id="15582" w:name="_ETM_Q41_553650"/>
      <w:bookmarkEnd w:id="15582"/>
      <w:r>
        <w:rPr>
          <w:rtl/>
        </w:rPr>
        <w:t>אבו</w:t>
      </w:r>
      <w:r>
        <w:rPr>
          <w:rFonts w:hint="cs"/>
          <w:rtl/>
        </w:rPr>
        <w:t>טבול,</w:t>
      </w:r>
      <w:r>
        <w:rPr>
          <w:rtl/>
        </w:rPr>
        <w:t xml:space="preserve"> </w:t>
      </w:r>
      <w:bookmarkStart w:id="15583" w:name="_ETM_Q41_554010"/>
      <w:bookmarkEnd w:id="15583"/>
      <w:r>
        <w:rPr>
          <w:rFonts w:hint="cs"/>
          <w:rtl/>
        </w:rPr>
        <w:t>אני אוהב להתווכח</w:t>
      </w:r>
      <w:r>
        <w:rPr>
          <w:rtl/>
        </w:rPr>
        <w:t xml:space="preserve"> </w:t>
      </w:r>
      <w:bookmarkStart w:id="15584" w:name="_ETM_Q41_556320"/>
      <w:bookmarkEnd w:id="15584"/>
      <w:r>
        <w:rPr>
          <w:rtl/>
        </w:rPr>
        <w:t>א</w:t>
      </w:r>
      <w:r>
        <w:rPr>
          <w:rFonts w:hint="cs"/>
          <w:rtl/>
        </w:rPr>
        <w:t>י</w:t>
      </w:r>
      <w:r>
        <w:rPr>
          <w:rtl/>
        </w:rPr>
        <w:t>תכם</w:t>
      </w:r>
      <w:r>
        <w:rPr>
          <w:rFonts w:hint="cs"/>
          <w:rtl/>
        </w:rPr>
        <w:t>,</w:t>
      </w:r>
      <w:r>
        <w:rPr>
          <w:rtl/>
        </w:rPr>
        <w:t xml:space="preserve"> </w:t>
      </w:r>
      <w:bookmarkStart w:id="15585" w:name="_ETM_Q41_557130"/>
      <w:bookmarkEnd w:id="15585"/>
      <w:r>
        <w:rPr>
          <w:rtl/>
        </w:rPr>
        <w:t xml:space="preserve">אבל </w:t>
      </w:r>
      <w:bookmarkStart w:id="15586" w:name="_ETM_Q41_557399"/>
      <w:bookmarkEnd w:id="15586"/>
      <w:r>
        <w:rPr>
          <w:rtl/>
        </w:rPr>
        <w:t xml:space="preserve">אני </w:t>
      </w:r>
      <w:bookmarkStart w:id="15587" w:name="_ETM_Q41_557579"/>
      <w:bookmarkEnd w:id="15587"/>
      <w:r>
        <w:rPr>
          <w:rtl/>
        </w:rPr>
        <w:t xml:space="preserve">רוצה </w:t>
      </w:r>
      <w:bookmarkStart w:id="15588" w:name="_ETM_Q41_557850"/>
      <w:bookmarkEnd w:id="15588"/>
      <w:r>
        <w:rPr>
          <w:rtl/>
        </w:rPr>
        <w:t xml:space="preserve">שאתם </w:t>
      </w:r>
      <w:bookmarkStart w:id="15589" w:name="_ETM_Q41_558299"/>
      <w:bookmarkEnd w:id="15589"/>
      <w:r>
        <w:rPr>
          <w:rtl/>
        </w:rPr>
        <w:t>תג</w:t>
      </w:r>
      <w:r>
        <w:rPr>
          <w:rFonts w:hint="cs"/>
          <w:rtl/>
        </w:rPr>
        <w:t>נ</w:t>
      </w:r>
      <w:r>
        <w:rPr>
          <w:rtl/>
        </w:rPr>
        <w:t xml:space="preserve">ו </w:t>
      </w:r>
      <w:bookmarkStart w:id="15590" w:name="_ETM_Q41_559289"/>
      <w:bookmarkEnd w:id="15590"/>
      <w:r>
        <w:rPr>
          <w:rtl/>
        </w:rPr>
        <w:t xml:space="preserve">את </w:t>
      </w:r>
      <w:bookmarkStart w:id="15591" w:name="_ETM_Q41_559439"/>
      <w:bookmarkEnd w:id="15591"/>
      <w:r>
        <w:rPr>
          <w:rtl/>
        </w:rPr>
        <w:t xml:space="preserve">המעשה </w:t>
      </w:r>
      <w:bookmarkStart w:id="15592" w:name="_ETM_Q41_560039"/>
      <w:bookmarkEnd w:id="15592"/>
      <w:r>
        <w:rPr>
          <w:rtl/>
        </w:rPr>
        <w:t xml:space="preserve">הגזעני </w:t>
      </w:r>
      <w:bookmarkStart w:id="15593" w:name="_ETM_Q41_560789"/>
      <w:bookmarkEnd w:id="15593"/>
      <w:r>
        <w:rPr>
          <w:rtl/>
        </w:rPr>
        <w:t xml:space="preserve">הזה </w:t>
      </w:r>
      <w:bookmarkStart w:id="15594" w:name="_ETM_Q41_561359"/>
      <w:bookmarkEnd w:id="15594"/>
      <w:r>
        <w:rPr>
          <w:rtl/>
        </w:rPr>
        <w:t xml:space="preserve">ותפסיקו </w:t>
      </w:r>
      <w:bookmarkStart w:id="15595" w:name="_ETM_Q41_562049"/>
      <w:bookmarkEnd w:id="15595"/>
      <w:r>
        <w:rPr>
          <w:rtl/>
        </w:rPr>
        <w:t xml:space="preserve">לדבר </w:t>
      </w:r>
      <w:bookmarkStart w:id="15596" w:name="_ETM_Q41_562560"/>
      <w:bookmarkEnd w:id="15596"/>
      <w:r>
        <w:rPr>
          <w:rtl/>
        </w:rPr>
        <w:t xml:space="preserve">במושגים </w:t>
      </w:r>
      <w:bookmarkStart w:id="15597" w:name="_ETM_Q41_563130"/>
      <w:bookmarkEnd w:id="15597"/>
      <w:r>
        <w:rPr>
          <w:rtl/>
        </w:rPr>
        <w:t xml:space="preserve">של </w:t>
      </w:r>
      <w:bookmarkStart w:id="15598" w:name="_ETM_Q41_563339"/>
      <w:bookmarkEnd w:id="15598"/>
      <w:r>
        <w:rPr>
          <w:rFonts w:hint="cs"/>
          <w:rtl/>
        </w:rPr>
        <w:t>מבטא רוסי,</w:t>
      </w:r>
      <w:bookmarkStart w:id="15599" w:name="_ETM_Q41_563909"/>
      <w:bookmarkEnd w:id="15599"/>
      <w:r>
        <w:rPr>
          <w:rtl/>
        </w:rPr>
        <w:t xml:space="preserve"> </w:t>
      </w:r>
      <w:bookmarkStart w:id="15600" w:name="_ETM_Q41_564359"/>
      <w:bookmarkEnd w:id="15600"/>
      <w:r>
        <w:rPr>
          <w:rtl/>
        </w:rPr>
        <w:t xml:space="preserve">מבטא </w:t>
      </w:r>
      <w:bookmarkStart w:id="15601" w:name="_ETM_Q41_564659"/>
      <w:bookmarkEnd w:id="15601"/>
      <w:r>
        <w:rPr>
          <w:rtl/>
        </w:rPr>
        <w:t>צרפתי</w:t>
      </w:r>
      <w:r>
        <w:rPr>
          <w:rFonts w:hint="cs"/>
          <w:rtl/>
        </w:rPr>
        <w:t>,</w:t>
      </w:r>
      <w:r>
        <w:rPr>
          <w:rtl/>
        </w:rPr>
        <w:t xml:space="preserve"> </w:t>
      </w:r>
      <w:bookmarkStart w:id="15602" w:name="_ETM_Q41_565289"/>
      <w:bookmarkEnd w:id="15602"/>
      <w:r>
        <w:rPr>
          <w:rtl/>
        </w:rPr>
        <w:t xml:space="preserve">מבטא </w:t>
      </w:r>
      <w:bookmarkStart w:id="15603" w:name="_ETM_Q41_565649"/>
      <w:bookmarkEnd w:id="15603"/>
      <w:r>
        <w:rPr>
          <w:rtl/>
        </w:rPr>
        <w:t>מרוקאי</w:t>
      </w:r>
      <w:r>
        <w:rPr>
          <w:rFonts w:hint="cs"/>
          <w:rtl/>
        </w:rPr>
        <w:t xml:space="preserve">, </w:t>
      </w:r>
      <w:bookmarkStart w:id="15604" w:name="_ETM_Q41_563000"/>
      <w:bookmarkEnd w:id="15604"/>
      <w:r>
        <w:rPr>
          <w:rFonts w:hint="cs"/>
          <w:rtl/>
        </w:rPr>
        <w:t>מבטא</w:t>
      </w:r>
      <w:r>
        <w:rPr>
          <w:rtl/>
        </w:rPr>
        <w:t xml:space="preserve"> </w:t>
      </w:r>
      <w:bookmarkStart w:id="15605" w:name="_ETM_Q41_566339"/>
      <w:bookmarkEnd w:id="15605"/>
      <w:r>
        <w:rPr>
          <w:rFonts w:hint="cs"/>
          <w:rtl/>
        </w:rPr>
        <w:t>ערבי.</w:t>
      </w:r>
      <w:r>
        <w:rPr>
          <w:rtl/>
        </w:rPr>
        <w:t xml:space="preserve"> </w:t>
      </w:r>
      <w:bookmarkStart w:id="15606" w:name="_ETM_Q41_567630"/>
      <w:bookmarkEnd w:id="15606"/>
      <w:r>
        <w:rPr>
          <w:rtl/>
        </w:rPr>
        <w:t xml:space="preserve">מדינת </w:t>
      </w:r>
      <w:bookmarkStart w:id="15607" w:name="_ETM_Q41_568170"/>
      <w:bookmarkEnd w:id="15607"/>
      <w:r>
        <w:rPr>
          <w:rtl/>
        </w:rPr>
        <w:t xml:space="preserve">ישראל </w:t>
      </w:r>
      <w:bookmarkStart w:id="15608" w:name="_ETM_Q41_568740"/>
      <w:bookmarkEnd w:id="15608"/>
      <w:r>
        <w:rPr>
          <w:rtl/>
        </w:rPr>
        <w:t xml:space="preserve">זה </w:t>
      </w:r>
      <w:bookmarkStart w:id="15609" w:name="_ETM_Q41_568920"/>
      <w:bookmarkEnd w:id="15609"/>
      <w:r>
        <w:rPr>
          <w:rtl/>
        </w:rPr>
        <w:t xml:space="preserve">קיבוץ </w:t>
      </w:r>
      <w:bookmarkStart w:id="15610" w:name="_ETM_Q41_569399"/>
      <w:bookmarkEnd w:id="15610"/>
      <w:r>
        <w:rPr>
          <w:rtl/>
        </w:rPr>
        <w:t>גלויות</w:t>
      </w:r>
      <w:r>
        <w:rPr>
          <w:rFonts w:hint="cs"/>
          <w:rtl/>
        </w:rPr>
        <w:t>.</w:t>
      </w:r>
      <w:r>
        <w:rPr>
          <w:rtl/>
        </w:rPr>
        <w:t xml:space="preserve"> </w:t>
      </w:r>
      <w:bookmarkStart w:id="15611" w:name="_ETM_Q41_570750"/>
      <w:bookmarkEnd w:id="15611"/>
      <w:r>
        <w:rPr>
          <w:rtl/>
        </w:rPr>
        <w:t xml:space="preserve">וכשמצטטים </w:t>
      </w:r>
      <w:bookmarkStart w:id="15612" w:name="_ETM_Q41_572010"/>
      <w:bookmarkEnd w:id="15612"/>
      <w:r>
        <w:rPr>
          <w:rtl/>
        </w:rPr>
        <w:t xml:space="preserve">את </w:t>
      </w:r>
      <w:bookmarkStart w:id="15613" w:name="_ETM_Q41_572159"/>
      <w:bookmarkEnd w:id="15613"/>
      <w:r>
        <w:rPr>
          <w:rtl/>
        </w:rPr>
        <w:t>ר</w:t>
      </w:r>
      <w:r>
        <w:rPr>
          <w:rFonts w:hint="cs"/>
          <w:rtl/>
        </w:rPr>
        <w:t xml:space="preserve">אש הממשלה </w:t>
      </w:r>
      <w:bookmarkStart w:id="15614" w:name="_ETM_Q41_573570"/>
      <w:bookmarkEnd w:id="15614"/>
      <w:r>
        <w:rPr>
          <w:rtl/>
        </w:rPr>
        <w:t>מ-2003</w:t>
      </w:r>
      <w:bookmarkStart w:id="15615" w:name="_ETM_Q41_575740"/>
      <w:bookmarkEnd w:id="15615"/>
      <w:r>
        <w:rPr>
          <w:rFonts w:hint="cs"/>
          <w:rtl/>
        </w:rPr>
        <w:t>,</w:t>
      </w:r>
      <w:r>
        <w:rPr>
          <w:rFonts w:hint="eastAsia"/>
          <w:rtl/>
        </w:rPr>
        <w:t xml:space="preserve"> </w:t>
      </w:r>
      <w:r>
        <w:rPr>
          <w:rtl/>
        </w:rPr>
        <w:t xml:space="preserve">כשהוא </w:t>
      </w:r>
      <w:bookmarkStart w:id="15616" w:name="_ETM_Q41_576009"/>
      <w:bookmarkEnd w:id="15616"/>
      <w:r>
        <w:rPr>
          <w:rtl/>
        </w:rPr>
        <w:t xml:space="preserve">היה </w:t>
      </w:r>
      <w:bookmarkStart w:id="15617" w:name="_ETM_Q41_576189"/>
      <w:bookmarkEnd w:id="15617"/>
      <w:r>
        <w:rPr>
          <w:rtl/>
        </w:rPr>
        <w:t xml:space="preserve">שר </w:t>
      </w:r>
      <w:bookmarkStart w:id="15618" w:name="_ETM_Q41_576490"/>
      <w:bookmarkEnd w:id="15618"/>
      <w:r>
        <w:rPr>
          <w:rtl/>
        </w:rPr>
        <w:t xml:space="preserve">האוצר </w:t>
      </w:r>
      <w:bookmarkStart w:id="15619" w:name="_ETM_Q41_577119"/>
      <w:bookmarkEnd w:id="15619"/>
      <w:r>
        <w:rPr>
          <w:rFonts w:hint="cs"/>
          <w:rtl/>
        </w:rPr>
        <w:t xml:space="preserve">– </w:t>
      </w:r>
      <w:r>
        <w:rPr>
          <w:rtl/>
        </w:rPr>
        <w:t xml:space="preserve">הוא </w:t>
      </w:r>
      <w:bookmarkStart w:id="15620" w:name="_ETM_Q41_577240"/>
      <w:bookmarkEnd w:id="15620"/>
      <w:r>
        <w:rPr>
          <w:rtl/>
        </w:rPr>
        <w:t xml:space="preserve">לא </w:t>
      </w:r>
      <w:bookmarkStart w:id="15621" w:name="_ETM_Q41_577359"/>
      <w:bookmarkEnd w:id="15621"/>
      <w:r>
        <w:rPr>
          <w:rtl/>
        </w:rPr>
        <w:t xml:space="preserve">היה </w:t>
      </w:r>
      <w:bookmarkStart w:id="15622" w:name="_ETM_Q41_577570"/>
      <w:bookmarkEnd w:id="15622"/>
      <w:r>
        <w:rPr>
          <w:rtl/>
        </w:rPr>
        <w:t xml:space="preserve">אז </w:t>
      </w:r>
      <w:bookmarkStart w:id="15623" w:name="_ETM_Q41_577719"/>
      <w:bookmarkEnd w:id="15623"/>
      <w:r>
        <w:rPr>
          <w:rtl/>
        </w:rPr>
        <w:t xml:space="preserve">ראש </w:t>
      </w:r>
      <w:bookmarkStart w:id="15624" w:name="_ETM_Q41_577960"/>
      <w:bookmarkEnd w:id="15624"/>
      <w:r>
        <w:rPr>
          <w:rtl/>
        </w:rPr>
        <w:t>הממשלה</w:t>
      </w:r>
      <w:r>
        <w:rPr>
          <w:rFonts w:hint="cs"/>
          <w:rtl/>
        </w:rPr>
        <w:t xml:space="preserve"> </w:t>
      </w:r>
      <w:r w:rsidR="00DA39C2">
        <w:rPr>
          <w:rFonts w:hint="cs"/>
          <w:rtl/>
        </w:rPr>
        <w:t>– –</w:t>
      </w:r>
      <w:r>
        <w:rPr>
          <w:rFonts w:hint="cs"/>
          <w:rtl/>
        </w:rPr>
        <w:t xml:space="preserve"> </w:t>
      </w:r>
    </w:p>
    <w:p w:rsidR="00131C5A" w:rsidRDefault="00131C5A" w:rsidP="0092662B">
      <w:pPr>
        <w:rPr>
          <w:rtl/>
        </w:rPr>
      </w:pPr>
      <w:bookmarkStart w:id="15625" w:name="_ETM_Q41_574000"/>
      <w:bookmarkEnd w:id="15625"/>
    </w:p>
    <w:p w:rsidR="00131C5A" w:rsidRDefault="00131C5A" w:rsidP="0092662B">
      <w:pPr>
        <w:pStyle w:val="af5"/>
        <w:keepNext/>
        <w:rPr>
          <w:rtl/>
        </w:rPr>
      </w:pPr>
      <w:r w:rsidRPr="006F0B5F">
        <w:rPr>
          <w:rStyle w:val="TagStyle"/>
          <w:rtl/>
        </w:rPr>
        <w:t xml:space="preserve"> &lt;&lt; קריאה &gt;&gt; </w:t>
      </w:r>
      <w:r>
        <w:rPr>
          <w:rtl/>
        </w:rPr>
        <w:t>יצחק פינדרוס (יהדות התורה):</w:t>
      </w:r>
      <w:r w:rsidRPr="006F0B5F">
        <w:rPr>
          <w:rStyle w:val="TagStyle"/>
          <w:rtl/>
        </w:rPr>
        <w:t xml:space="preserve"> &lt;&lt; קריאה &gt;&gt;</w:t>
      </w:r>
      <w:r>
        <w:rPr>
          <w:rtl/>
        </w:rPr>
        <w:t xml:space="preserve">  </w:t>
      </w:r>
    </w:p>
    <w:p w:rsidR="00131C5A" w:rsidRDefault="00131C5A" w:rsidP="00F91BB0">
      <w:pPr>
        <w:rPr>
          <w:rtl/>
        </w:rPr>
      </w:pPr>
    </w:p>
    <w:p w:rsidR="00131C5A" w:rsidRDefault="00DA39C2" w:rsidP="0092662B">
      <w:pPr>
        <w:rPr>
          <w:rtl/>
        </w:rPr>
      </w:pPr>
      <w:r>
        <w:rPr>
          <w:rFonts w:hint="cs"/>
          <w:rtl/>
        </w:rPr>
        <w:t>– – –</w:t>
      </w:r>
    </w:p>
    <w:p w:rsidR="00131C5A" w:rsidRDefault="00131C5A" w:rsidP="0092662B">
      <w:pPr>
        <w:rPr>
          <w:rtl/>
        </w:rPr>
      </w:pPr>
      <w:bookmarkStart w:id="15626" w:name="_ETM_Q41_575000"/>
      <w:bookmarkEnd w:id="15626"/>
    </w:p>
    <w:p w:rsidR="00131C5A" w:rsidRDefault="00131C5A" w:rsidP="0092662B">
      <w:pPr>
        <w:pStyle w:val="-"/>
        <w:keepNext/>
        <w:rPr>
          <w:rtl/>
        </w:rPr>
      </w:pPr>
      <w:bookmarkStart w:id="15627" w:name="ET_speakercontinue_5792_35"/>
      <w:r w:rsidRPr="006F0B5F">
        <w:rPr>
          <w:rStyle w:val="TagStyle"/>
          <w:rtl/>
        </w:rPr>
        <w:t xml:space="preserve"> &lt;&lt; דובר_המשך &gt;&gt; </w:t>
      </w:r>
      <w:r>
        <w:rPr>
          <w:rtl/>
        </w:rPr>
        <w:t>יבגני סובה (ישראל ביתנו):</w:t>
      </w:r>
      <w:r w:rsidRPr="006F0B5F">
        <w:rPr>
          <w:rStyle w:val="TagStyle"/>
          <w:rtl/>
        </w:rPr>
        <w:t xml:space="preserve"> &lt;&lt; דובר_המשך &gt;&gt;</w:t>
      </w:r>
      <w:r>
        <w:rPr>
          <w:rtl/>
        </w:rPr>
        <w:t xml:space="preserve">  </w:t>
      </w:r>
      <w:bookmarkEnd w:id="15627"/>
    </w:p>
    <w:p w:rsidR="00131C5A" w:rsidRDefault="00131C5A" w:rsidP="00F91BB0">
      <w:pPr>
        <w:rPr>
          <w:rtl/>
        </w:rPr>
      </w:pPr>
    </w:p>
    <w:p w:rsidR="00131C5A" w:rsidRDefault="00DA39C2" w:rsidP="0092662B">
      <w:pPr>
        <w:rPr>
          <w:rtl/>
        </w:rPr>
      </w:pPr>
      <w:bookmarkStart w:id="15628" w:name="_ETM_Q41_576000"/>
      <w:bookmarkEnd w:id="15628"/>
      <w:r>
        <w:rPr>
          <w:rFonts w:hint="cs"/>
          <w:rtl/>
        </w:rPr>
        <w:t>– –</w:t>
      </w:r>
      <w:r w:rsidR="00131C5A">
        <w:rPr>
          <w:rtl/>
        </w:rPr>
        <w:t xml:space="preserve"> </w:t>
      </w:r>
      <w:bookmarkStart w:id="15629" w:name="_ETM_Q41_579390"/>
      <w:bookmarkEnd w:id="15629"/>
      <w:r w:rsidR="00131C5A">
        <w:rPr>
          <w:rtl/>
        </w:rPr>
        <w:t xml:space="preserve">אתם </w:t>
      </w:r>
      <w:bookmarkStart w:id="15630" w:name="_ETM_Q41_579719"/>
      <w:bookmarkEnd w:id="15630"/>
      <w:r w:rsidR="00131C5A">
        <w:rPr>
          <w:rtl/>
        </w:rPr>
        <w:t xml:space="preserve">אפילו </w:t>
      </w:r>
      <w:bookmarkStart w:id="15631" w:name="_ETM_Q41_580049"/>
      <w:bookmarkEnd w:id="15631"/>
      <w:r w:rsidR="00131C5A">
        <w:rPr>
          <w:rtl/>
        </w:rPr>
        <w:t xml:space="preserve">לא </w:t>
      </w:r>
      <w:bookmarkStart w:id="15632" w:name="_ETM_Q41_580170"/>
      <w:bookmarkEnd w:id="15632"/>
      <w:r w:rsidR="00131C5A">
        <w:rPr>
          <w:rtl/>
        </w:rPr>
        <w:t xml:space="preserve">נתתם </w:t>
      </w:r>
      <w:bookmarkStart w:id="15633" w:name="_ETM_Q41_580679"/>
      <w:bookmarkStart w:id="15634" w:name="_ETM_Q41_581009"/>
      <w:bookmarkEnd w:id="15633"/>
      <w:bookmarkEnd w:id="15634"/>
      <w:r w:rsidR="00131C5A">
        <w:rPr>
          <w:rtl/>
        </w:rPr>
        <w:t xml:space="preserve">לסיים </w:t>
      </w:r>
      <w:bookmarkStart w:id="15635" w:name="_ETM_Q41_581820"/>
      <w:bookmarkEnd w:id="15635"/>
      <w:r w:rsidR="00131C5A">
        <w:rPr>
          <w:rtl/>
        </w:rPr>
        <w:t>לדבר</w:t>
      </w:r>
      <w:r w:rsidR="00131C5A">
        <w:rPr>
          <w:rFonts w:hint="cs"/>
          <w:rtl/>
        </w:rPr>
        <w:t xml:space="preserve">, וישר קפצתם. </w:t>
      </w:r>
      <w:bookmarkStart w:id="15636" w:name="_ETM_Q41_582359"/>
      <w:bookmarkStart w:id="15637" w:name="_ETM_Q41_584920"/>
      <w:bookmarkEnd w:id="15636"/>
      <w:bookmarkEnd w:id="15637"/>
      <w:r w:rsidR="00131C5A">
        <w:rPr>
          <w:rtl/>
        </w:rPr>
        <w:t xml:space="preserve">וגם </w:t>
      </w:r>
      <w:bookmarkStart w:id="15638" w:name="_ETM_Q41_585459"/>
      <w:bookmarkEnd w:id="15638"/>
      <w:r w:rsidR="00131C5A">
        <w:rPr>
          <w:rtl/>
        </w:rPr>
        <w:t xml:space="preserve">כשאנחנו </w:t>
      </w:r>
      <w:bookmarkStart w:id="15639" w:name="_ETM_Q41_585969"/>
      <w:bookmarkEnd w:id="15639"/>
      <w:r w:rsidR="00131C5A">
        <w:rPr>
          <w:rtl/>
        </w:rPr>
        <w:t xml:space="preserve">מצטטים </w:t>
      </w:r>
      <w:bookmarkStart w:id="15640" w:name="_ETM_Q41_586630"/>
      <w:bookmarkEnd w:id="15640"/>
      <w:r w:rsidR="00131C5A">
        <w:rPr>
          <w:rtl/>
        </w:rPr>
        <w:t xml:space="preserve">את </w:t>
      </w:r>
      <w:bookmarkStart w:id="15641" w:name="_ETM_Q41_586779"/>
      <w:bookmarkEnd w:id="15641"/>
      <w:r w:rsidR="00131C5A">
        <w:rPr>
          <w:rtl/>
        </w:rPr>
        <w:t xml:space="preserve">נגיד </w:t>
      </w:r>
      <w:bookmarkStart w:id="15642" w:name="_ETM_Q41_587170"/>
      <w:bookmarkEnd w:id="15642"/>
      <w:r w:rsidR="00131C5A">
        <w:rPr>
          <w:rtl/>
        </w:rPr>
        <w:t xml:space="preserve">בנק </w:t>
      </w:r>
      <w:bookmarkStart w:id="15643" w:name="_ETM_Q41_587499"/>
      <w:bookmarkEnd w:id="15643"/>
      <w:r w:rsidR="00131C5A">
        <w:rPr>
          <w:rtl/>
        </w:rPr>
        <w:t>ישראל</w:t>
      </w:r>
      <w:r w:rsidR="00131C5A">
        <w:rPr>
          <w:rFonts w:hint="cs"/>
          <w:rtl/>
        </w:rPr>
        <w:t>,</w:t>
      </w:r>
      <w:r w:rsidR="00131C5A">
        <w:rPr>
          <w:rtl/>
        </w:rPr>
        <w:t xml:space="preserve"> </w:t>
      </w:r>
      <w:bookmarkStart w:id="15644" w:name="_ETM_Q41_588099"/>
      <w:bookmarkStart w:id="15645" w:name="_ETM_Q41_588849"/>
      <w:bookmarkStart w:id="15646" w:name="_ETM_Q41_589060"/>
      <w:bookmarkEnd w:id="15644"/>
      <w:bookmarkEnd w:id="15645"/>
      <w:bookmarkEnd w:id="15646"/>
      <w:r w:rsidR="00131C5A">
        <w:rPr>
          <w:rtl/>
        </w:rPr>
        <w:t xml:space="preserve">שמדבר </w:t>
      </w:r>
      <w:bookmarkStart w:id="15647" w:name="_ETM_Q41_589539"/>
      <w:bookmarkEnd w:id="15647"/>
      <w:r w:rsidR="00131C5A">
        <w:rPr>
          <w:rtl/>
        </w:rPr>
        <w:t xml:space="preserve">על </w:t>
      </w:r>
      <w:bookmarkStart w:id="15648" w:name="_ETM_Q41_589630"/>
      <w:bookmarkEnd w:id="15648"/>
      <w:r w:rsidR="00131C5A">
        <w:rPr>
          <w:rtl/>
        </w:rPr>
        <w:t xml:space="preserve">המצב </w:t>
      </w:r>
      <w:bookmarkStart w:id="15649" w:name="_ETM_Q41_590079"/>
      <w:bookmarkEnd w:id="15649"/>
      <w:r w:rsidR="00131C5A">
        <w:rPr>
          <w:rtl/>
        </w:rPr>
        <w:t xml:space="preserve">הכלכלי </w:t>
      </w:r>
      <w:bookmarkStart w:id="15650" w:name="_ETM_Q41_591099"/>
      <w:bookmarkEnd w:id="15650"/>
      <w:r w:rsidR="00131C5A">
        <w:rPr>
          <w:rtl/>
        </w:rPr>
        <w:t xml:space="preserve">ומדבר </w:t>
      </w:r>
      <w:bookmarkStart w:id="15651" w:name="_ETM_Q41_591759"/>
      <w:bookmarkEnd w:id="15651"/>
      <w:r w:rsidR="00131C5A">
        <w:rPr>
          <w:rtl/>
        </w:rPr>
        <w:t xml:space="preserve">על </w:t>
      </w:r>
      <w:bookmarkStart w:id="15652" w:name="_ETM_Q41_591849"/>
      <w:bookmarkEnd w:id="15652"/>
      <w:r w:rsidR="00131C5A">
        <w:rPr>
          <w:rFonts w:hint="cs"/>
          <w:rtl/>
        </w:rPr>
        <w:t>ה</w:t>
      </w:r>
      <w:r w:rsidR="00131C5A">
        <w:rPr>
          <w:rtl/>
        </w:rPr>
        <w:t xml:space="preserve">תעסוקה </w:t>
      </w:r>
      <w:bookmarkStart w:id="15653" w:name="_ETM_Q41_592359"/>
      <w:bookmarkEnd w:id="15653"/>
      <w:r w:rsidR="00131C5A">
        <w:rPr>
          <w:rtl/>
        </w:rPr>
        <w:t xml:space="preserve">במגזר </w:t>
      </w:r>
      <w:bookmarkStart w:id="15654" w:name="_ETM_Q41_592779"/>
      <w:bookmarkEnd w:id="15654"/>
      <w:r w:rsidR="00131C5A">
        <w:rPr>
          <w:rtl/>
        </w:rPr>
        <w:t>שלכם</w:t>
      </w:r>
      <w:r w:rsidR="00131C5A">
        <w:rPr>
          <w:rFonts w:hint="cs"/>
          <w:rtl/>
        </w:rPr>
        <w:t>,</w:t>
      </w:r>
      <w:r w:rsidR="00131C5A">
        <w:rPr>
          <w:rtl/>
        </w:rPr>
        <w:t xml:space="preserve"> </w:t>
      </w:r>
      <w:bookmarkStart w:id="15655" w:name="_ETM_Q41_593109"/>
      <w:bookmarkEnd w:id="15655"/>
      <w:r w:rsidR="00131C5A">
        <w:rPr>
          <w:rtl/>
        </w:rPr>
        <w:t xml:space="preserve">אתם </w:t>
      </w:r>
      <w:bookmarkStart w:id="15656" w:name="_ETM_Q41_593319"/>
      <w:bookmarkEnd w:id="15656"/>
      <w:r w:rsidR="00131C5A">
        <w:rPr>
          <w:rtl/>
        </w:rPr>
        <w:t>קופצים</w:t>
      </w:r>
      <w:r w:rsidR="00131C5A">
        <w:rPr>
          <w:rFonts w:hint="cs"/>
          <w:rtl/>
        </w:rPr>
        <w:t>.</w:t>
      </w:r>
      <w:r w:rsidR="00131C5A">
        <w:rPr>
          <w:rtl/>
        </w:rPr>
        <w:t xml:space="preserve"> </w:t>
      </w:r>
      <w:bookmarkStart w:id="15657" w:name="_ETM_Q41_594069"/>
      <w:bookmarkEnd w:id="15657"/>
      <w:r w:rsidR="00131C5A">
        <w:rPr>
          <w:rtl/>
        </w:rPr>
        <w:t xml:space="preserve">ישר </w:t>
      </w:r>
      <w:bookmarkStart w:id="15658" w:name="_ETM_Q41_594520"/>
      <w:bookmarkEnd w:id="15658"/>
      <w:r w:rsidR="00131C5A">
        <w:rPr>
          <w:rtl/>
        </w:rPr>
        <w:t xml:space="preserve">נשרף </w:t>
      </w:r>
      <w:bookmarkStart w:id="15659" w:name="_ETM_Q41_594909"/>
      <w:bookmarkEnd w:id="15659"/>
      <w:r w:rsidR="00131C5A">
        <w:rPr>
          <w:rtl/>
        </w:rPr>
        <w:t xml:space="preserve">לכם </w:t>
      </w:r>
      <w:bookmarkStart w:id="15660" w:name="_ETM_Q41_595149"/>
      <w:bookmarkEnd w:id="15660"/>
      <w:r w:rsidR="00131C5A">
        <w:rPr>
          <w:rtl/>
        </w:rPr>
        <w:t>הפיוז</w:t>
      </w:r>
      <w:r w:rsidR="00131C5A">
        <w:rPr>
          <w:rFonts w:hint="cs"/>
          <w:rtl/>
        </w:rPr>
        <w:t>.</w:t>
      </w:r>
      <w:r w:rsidR="00131C5A">
        <w:rPr>
          <w:rtl/>
        </w:rPr>
        <w:t xml:space="preserve"> </w:t>
      </w:r>
      <w:bookmarkStart w:id="15661" w:name="_ETM_Q41_596220"/>
      <w:bookmarkEnd w:id="15661"/>
      <w:r w:rsidR="00131C5A">
        <w:rPr>
          <w:rtl/>
        </w:rPr>
        <w:t xml:space="preserve">תתמודדו </w:t>
      </w:r>
      <w:bookmarkStart w:id="15662" w:name="_ETM_Q41_596880"/>
      <w:bookmarkEnd w:id="15662"/>
      <w:r w:rsidR="00131C5A">
        <w:rPr>
          <w:rtl/>
        </w:rPr>
        <w:t xml:space="preserve">עם </w:t>
      </w:r>
      <w:bookmarkStart w:id="15663" w:name="_ETM_Q41_596970"/>
      <w:bookmarkEnd w:id="15663"/>
      <w:r w:rsidR="00131C5A">
        <w:rPr>
          <w:rtl/>
        </w:rPr>
        <w:t>העובדות</w:t>
      </w:r>
      <w:r w:rsidR="00131C5A">
        <w:rPr>
          <w:rFonts w:hint="cs"/>
          <w:rtl/>
        </w:rPr>
        <w:t>,</w:t>
      </w:r>
      <w:r w:rsidR="00131C5A">
        <w:rPr>
          <w:rtl/>
        </w:rPr>
        <w:t xml:space="preserve"> </w:t>
      </w:r>
      <w:bookmarkStart w:id="15664" w:name="_ETM_Q41_597930"/>
      <w:bookmarkEnd w:id="15664"/>
      <w:r w:rsidR="00131C5A">
        <w:rPr>
          <w:rtl/>
        </w:rPr>
        <w:t xml:space="preserve">לא </w:t>
      </w:r>
      <w:bookmarkStart w:id="15665" w:name="_ETM_Q41_598200"/>
      <w:bookmarkEnd w:id="15665"/>
      <w:r w:rsidR="00131C5A">
        <w:rPr>
          <w:rtl/>
        </w:rPr>
        <w:t xml:space="preserve">עם </w:t>
      </w:r>
      <w:bookmarkStart w:id="15666" w:name="_ETM_Q41_598350"/>
      <w:bookmarkEnd w:id="15666"/>
      <w:r w:rsidR="00131C5A">
        <w:rPr>
          <w:rtl/>
        </w:rPr>
        <w:t>המבטא</w:t>
      </w:r>
      <w:r w:rsidR="00131C5A">
        <w:rPr>
          <w:rFonts w:hint="cs"/>
          <w:rtl/>
        </w:rPr>
        <w:t>,</w:t>
      </w:r>
      <w:r w:rsidR="00131C5A">
        <w:rPr>
          <w:rtl/>
        </w:rPr>
        <w:t xml:space="preserve"> </w:t>
      </w:r>
      <w:bookmarkStart w:id="15667" w:name="_ETM_Q41_599339"/>
      <w:bookmarkEnd w:id="15667"/>
      <w:r w:rsidR="00131C5A">
        <w:rPr>
          <w:rtl/>
        </w:rPr>
        <w:t xml:space="preserve">לא </w:t>
      </w:r>
      <w:bookmarkStart w:id="15668" w:name="_ETM_Q41_599579"/>
      <w:bookmarkEnd w:id="15668"/>
      <w:r w:rsidR="00131C5A">
        <w:rPr>
          <w:rtl/>
        </w:rPr>
        <w:t xml:space="preserve">עם </w:t>
      </w:r>
      <w:bookmarkStart w:id="15669" w:name="_ETM_Q41_599759"/>
      <w:bookmarkEnd w:id="15669"/>
      <w:r w:rsidR="00131C5A">
        <w:rPr>
          <w:rtl/>
        </w:rPr>
        <w:t xml:space="preserve">ארץ </w:t>
      </w:r>
      <w:bookmarkStart w:id="15670" w:name="_ETM_Q41_600149"/>
      <w:bookmarkEnd w:id="15670"/>
      <w:r w:rsidR="00131C5A">
        <w:rPr>
          <w:rtl/>
        </w:rPr>
        <w:t>מוצ</w:t>
      </w:r>
      <w:r w:rsidR="00131C5A">
        <w:rPr>
          <w:rFonts w:hint="cs"/>
          <w:rtl/>
        </w:rPr>
        <w:t>א</w:t>
      </w:r>
      <w:r w:rsidR="00131C5A">
        <w:rPr>
          <w:rtl/>
        </w:rPr>
        <w:t xml:space="preserve"> </w:t>
      </w:r>
      <w:bookmarkStart w:id="15671" w:name="_ETM_Q41_601020"/>
      <w:bookmarkEnd w:id="15671"/>
      <w:r w:rsidR="00131C5A">
        <w:rPr>
          <w:rtl/>
        </w:rPr>
        <w:t xml:space="preserve">ולא </w:t>
      </w:r>
      <w:bookmarkStart w:id="15672" w:name="_ETM_Q41_601350"/>
      <w:bookmarkEnd w:id="15672"/>
      <w:r w:rsidR="00131C5A">
        <w:rPr>
          <w:rFonts w:hint="cs"/>
          <w:rtl/>
        </w:rPr>
        <w:t xml:space="preserve">עם </w:t>
      </w:r>
      <w:r w:rsidR="00131C5A">
        <w:rPr>
          <w:rtl/>
        </w:rPr>
        <w:t>א</w:t>
      </w:r>
      <w:r w:rsidR="00131C5A">
        <w:rPr>
          <w:rFonts w:hint="cs"/>
          <w:rtl/>
        </w:rPr>
        <w:t>רץ</w:t>
      </w:r>
      <w:r w:rsidR="00131C5A">
        <w:rPr>
          <w:rtl/>
        </w:rPr>
        <w:t xml:space="preserve"> </w:t>
      </w:r>
      <w:bookmarkStart w:id="15673" w:name="_ETM_Q41_601680"/>
      <w:bookmarkEnd w:id="15673"/>
      <w:r w:rsidR="00131C5A">
        <w:rPr>
          <w:rtl/>
        </w:rPr>
        <w:t>לידה</w:t>
      </w:r>
      <w:r w:rsidR="00131C5A">
        <w:rPr>
          <w:rFonts w:hint="cs"/>
          <w:rtl/>
        </w:rPr>
        <w:t>.</w:t>
      </w:r>
      <w:r w:rsidR="00131C5A">
        <w:rPr>
          <w:rtl/>
        </w:rPr>
        <w:t xml:space="preserve"> </w:t>
      </w:r>
      <w:bookmarkStart w:id="15674" w:name="_ETM_Q41_602610"/>
      <w:bookmarkEnd w:id="15674"/>
    </w:p>
    <w:p w:rsidR="00131C5A" w:rsidRDefault="00131C5A" w:rsidP="0092662B">
      <w:pPr>
        <w:rPr>
          <w:rtl/>
        </w:rPr>
      </w:pPr>
    </w:p>
    <w:p w:rsidR="00131C5A" w:rsidRDefault="00131C5A" w:rsidP="0092662B">
      <w:pPr>
        <w:pStyle w:val="af5"/>
        <w:keepNext/>
        <w:rPr>
          <w:rtl/>
        </w:rPr>
      </w:pPr>
      <w:bookmarkStart w:id="15675" w:name="ET_interruption_5797_36"/>
      <w:r w:rsidRPr="00FF128C">
        <w:rPr>
          <w:rStyle w:val="TagStyle"/>
          <w:rtl/>
        </w:rPr>
        <w:t xml:space="preserve"> &lt;&lt; קריאה &gt;&gt; </w:t>
      </w:r>
      <w:r>
        <w:rPr>
          <w:rtl/>
        </w:rPr>
        <w:t>יצחק פינדרוס (יהדות התורה):</w:t>
      </w:r>
      <w:r w:rsidRPr="00FF128C">
        <w:rPr>
          <w:rStyle w:val="TagStyle"/>
          <w:rtl/>
        </w:rPr>
        <w:t xml:space="preserve"> &lt;&lt; קריאה &gt;&gt;</w:t>
      </w:r>
      <w:r>
        <w:rPr>
          <w:rtl/>
        </w:rPr>
        <w:t xml:space="preserve">  </w:t>
      </w:r>
      <w:bookmarkEnd w:id="15675"/>
    </w:p>
    <w:p w:rsidR="00131C5A" w:rsidRDefault="00131C5A" w:rsidP="00F91BB0">
      <w:pPr>
        <w:rPr>
          <w:rtl/>
        </w:rPr>
      </w:pPr>
    </w:p>
    <w:p w:rsidR="00131C5A" w:rsidRDefault="00DA39C2" w:rsidP="0092662B">
      <w:pPr>
        <w:rPr>
          <w:rtl/>
        </w:rPr>
      </w:pPr>
      <w:bookmarkStart w:id="15676" w:name="_ETM_Q41_602000"/>
      <w:bookmarkEnd w:id="15676"/>
      <w:r>
        <w:rPr>
          <w:rFonts w:hint="cs"/>
          <w:rtl/>
        </w:rPr>
        <w:t>– – –</w:t>
      </w:r>
    </w:p>
    <w:p w:rsidR="008C03CB" w:rsidRDefault="008C03CB" w:rsidP="0092662B">
      <w:pPr>
        <w:rPr>
          <w:rtl/>
        </w:rPr>
      </w:pPr>
    </w:p>
    <w:p w:rsidR="00131C5A" w:rsidRDefault="00131C5A" w:rsidP="0092662B">
      <w:pPr>
        <w:pStyle w:val="-"/>
        <w:keepNext/>
        <w:rPr>
          <w:rtl/>
        </w:rPr>
      </w:pPr>
      <w:bookmarkStart w:id="15677" w:name="_ETM_Q41_599000"/>
      <w:bookmarkStart w:id="15678" w:name="ET_speakercontinue_5792_37"/>
      <w:bookmarkEnd w:id="15677"/>
      <w:r w:rsidRPr="00FF128C">
        <w:rPr>
          <w:rStyle w:val="TagStyle"/>
          <w:rtl/>
        </w:rPr>
        <w:t xml:space="preserve"> &lt;&lt; דובר_המשך &gt;&gt; </w:t>
      </w:r>
      <w:r>
        <w:rPr>
          <w:rtl/>
        </w:rPr>
        <w:t>יבגני סובה (ישראל ביתנו):</w:t>
      </w:r>
      <w:r w:rsidRPr="00FF128C">
        <w:rPr>
          <w:rStyle w:val="TagStyle"/>
          <w:rtl/>
        </w:rPr>
        <w:t xml:space="preserve"> &lt;&lt; דובר_המשך &gt;&gt;</w:t>
      </w:r>
      <w:r>
        <w:rPr>
          <w:rtl/>
        </w:rPr>
        <w:t xml:space="preserve">  </w:t>
      </w:r>
      <w:bookmarkEnd w:id="15678"/>
    </w:p>
    <w:p w:rsidR="00131C5A" w:rsidRDefault="00131C5A" w:rsidP="00F91BB0">
      <w:pPr>
        <w:rPr>
          <w:rtl/>
        </w:rPr>
      </w:pPr>
    </w:p>
    <w:p w:rsidR="00131C5A" w:rsidRDefault="00131C5A" w:rsidP="0092662B">
      <w:pPr>
        <w:rPr>
          <w:rtl/>
        </w:rPr>
      </w:pPr>
      <w:bookmarkStart w:id="15679" w:name="_ETM_Q41_600000"/>
      <w:bookmarkEnd w:id="15679"/>
      <w:r>
        <w:rPr>
          <w:rtl/>
        </w:rPr>
        <w:t xml:space="preserve">תתמודדו </w:t>
      </w:r>
      <w:bookmarkStart w:id="15680" w:name="_ETM_Q41_604140"/>
      <w:bookmarkEnd w:id="15680"/>
      <w:r>
        <w:rPr>
          <w:rtl/>
        </w:rPr>
        <w:t xml:space="preserve">עם </w:t>
      </w:r>
      <w:bookmarkStart w:id="15681" w:name="_ETM_Q41_604380"/>
      <w:bookmarkEnd w:id="15681"/>
      <w:r>
        <w:rPr>
          <w:rtl/>
        </w:rPr>
        <w:t>העובדות</w:t>
      </w:r>
      <w:r>
        <w:rPr>
          <w:rFonts w:hint="cs"/>
          <w:rtl/>
        </w:rPr>
        <w:t>.</w:t>
      </w:r>
      <w:r>
        <w:rPr>
          <w:rtl/>
        </w:rPr>
        <w:t xml:space="preserve"> </w:t>
      </w:r>
      <w:bookmarkStart w:id="15682" w:name="_ETM_Q41_605460"/>
      <w:bookmarkEnd w:id="15682"/>
      <w:r>
        <w:rPr>
          <w:rtl/>
        </w:rPr>
        <w:t>והעובדות</w:t>
      </w:r>
      <w:r>
        <w:rPr>
          <w:rFonts w:hint="cs"/>
          <w:rtl/>
        </w:rPr>
        <w:t>,</w:t>
      </w:r>
      <w:r>
        <w:rPr>
          <w:rtl/>
        </w:rPr>
        <w:t xml:space="preserve"> </w:t>
      </w:r>
      <w:bookmarkStart w:id="15683" w:name="_ETM_Q41_606570"/>
      <w:bookmarkEnd w:id="15683"/>
      <w:r>
        <w:rPr>
          <w:rtl/>
        </w:rPr>
        <w:t xml:space="preserve">מה </w:t>
      </w:r>
      <w:bookmarkStart w:id="15684" w:name="_ETM_Q41_606779"/>
      <w:bookmarkEnd w:id="15684"/>
      <w:r>
        <w:rPr>
          <w:rtl/>
        </w:rPr>
        <w:t>לעשות</w:t>
      </w:r>
      <w:r>
        <w:rPr>
          <w:rFonts w:hint="cs"/>
          <w:rtl/>
        </w:rPr>
        <w:t>,</w:t>
      </w:r>
      <w:bookmarkStart w:id="15685" w:name="_ETM_Q41_607649"/>
      <w:bookmarkStart w:id="15686" w:name="_ETM_Q41_609360"/>
      <w:bookmarkEnd w:id="15685"/>
      <w:bookmarkEnd w:id="15686"/>
      <w:r>
        <w:rPr>
          <w:rFonts w:hint="cs"/>
          <w:rtl/>
        </w:rPr>
        <w:t xml:space="preserve"> </w:t>
      </w:r>
      <w:bookmarkStart w:id="15687" w:name="_ETM_Q41_609000"/>
      <w:bookmarkEnd w:id="15687"/>
      <w:r>
        <w:rPr>
          <w:rFonts w:hint="cs"/>
          <w:rtl/>
        </w:rPr>
        <w:t xml:space="preserve">מדברות </w:t>
      </w:r>
      <w:r>
        <w:rPr>
          <w:rtl/>
        </w:rPr>
        <w:t xml:space="preserve">בעד </w:t>
      </w:r>
      <w:bookmarkStart w:id="15688" w:name="_ETM_Q41_609930"/>
      <w:bookmarkEnd w:id="15688"/>
      <w:r>
        <w:rPr>
          <w:rtl/>
        </w:rPr>
        <w:t>עצמ</w:t>
      </w:r>
      <w:r>
        <w:rPr>
          <w:rFonts w:hint="cs"/>
          <w:rtl/>
        </w:rPr>
        <w:t>ן</w:t>
      </w:r>
      <w:bookmarkStart w:id="15689" w:name="_ETM_Q41_610590"/>
      <w:bookmarkStart w:id="15690" w:name="_ETM_Q41_611819"/>
      <w:bookmarkStart w:id="15691" w:name="_ETM_Q41_612090"/>
      <w:bookmarkEnd w:id="15689"/>
      <w:bookmarkEnd w:id="15690"/>
      <w:bookmarkEnd w:id="15691"/>
      <w:r>
        <w:rPr>
          <w:rFonts w:hint="cs"/>
          <w:rtl/>
        </w:rPr>
        <w:t>, ה</w:t>
      </w:r>
      <w:r>
        <w:rPr>
          <w:rtl/>
        </w:rPr>
        <w:t xml:space="preserve">עובדות </w:t>
      </w:r>
      <w:bookmarkStart w:id="15692" w:name="_ETM_Q41_612360"/>
      <w:bookmarkEnd w:id="15692"/>
      <w:r>
        <w:rPr>
          <w:rtl/>
        </w:rPr>
        <w:t xml:space="preserve">מדברות </w:t>
      </w:r>
      <w:bookmarkStart w:id="15693" w:name="_ETM_Q41_612630"/>
      <w:bookmarkEnd w:id="15693"/>
      <w:r>
        <w:rPr>
          <w:rtl/>
        </w:rPr>
        <w:t xml:space="preserve">בעד </w:t>
      </w:r>
      <w:bookmarkStart w:id="15694" w:name="_ETM_Q41_612810"/>
      <w:bookmarkEnd w:id="15694"/>
      <w:r>
        <w:rPr>
          <w:rtl/>
        </w:rPr>
        <w:t>עצמ</w:t>
      </w:r>
      <w:r>
        <w:rPr>
          <w:rFonts w:hint="cs"/>
          <w:rtl/>
        </w:rPr>
        <w:t>ן.</w:t>
      </w:r>
      <w:r>
        <w:rPr>
          <w:rtl/>
        </w:rPr>
        <w:t xml:space="preserve"> </w:t>
      </w:r>
      <w:bookmarkStart w:id="15695" w:name="_ETM_Q41_614080"/>
      <w:bookmarkEnd w:id="15695"/>
      <w:r>
        <w:rPr>
          <w:rtl/>
        </w:rPr>
        <w:t xml:space="preserve">והעובדות </w:t>
      </w:r>
      <w:bookmarkStart w:id="15696" w:name="_ETM_Q41_614650"/>
      <w:bookmarkEnd w:id="15696"/>
      <w:r>
        <w:rPr>
          <w:rtl/>
        </w:rPr>
        <w:t xml:space="preserve">הן </w:t>
      </w:r>
      <w:bookmarkStart w:id="15697" w:name="_ETM_Q41_614770"/>
      <w:bookmarkEnd w:id="15697"/>
      <w:r>
        <w:rPr>
          <w:rtl/>
        </w:rPr>
        <w:t xml:space="preserve">קשות </w:t>
      </w:r>
      <w:bookmarkStart w:id="15698" w:name="_ETM_Q41_615099"/>
      <w:bookmarkEnd w:id="15698"/>
      <w:r>
        <w:rPr>
          <w:rFonts w:hint="cs"/>
          <w:rtl/>
        </w:rPr>
        <w:t>ב</w:t>
      </w:r>
      <w:r>
        <w:rPr>
          <w:rtl/>
        </w:rPr>
        <w:t>ש</w:t>
      </w:r>
      <w:r>
        <w:rPr>
          <w:rFonts w:hint="cs"/>
          <w:rtl/>
        </w:rPr>
        <w:t>בי</w:t>
      </w:r>
      <w:r>
        <w:rPr>
          <w:rtl/>
        </w:rPr>
        <w:t xml:space="preserve">ל </w:t>
      </w:r>
      <w:bookmarkStart w:id="15699" w:name="_ETM_Q41_615430"/>
      <w:bookmarkEnd w:id="15699"/>
      <w:r>
        <w:rPr>
          <w:rFonts w:hint="cs"/>
          <w:rtl/>
        </w:rPr>
        <w:t>ה</w:t>
      </w:r>
      <w:r>
        <w:rPr>
          <w:rtl/>
        </w:rPr>
        <w:t xml:space="preserve">מגזר </w:t>
      </w:r>
      <w:bookmarkStart w:id="15700" w:name="_ETM_Q41_615700"/>
      <w:bookmarkEnd w:id="15700"/>
      <w:r>
        <w:rPr>
          <w:rtl/>
        </w:rPr>
        <w:t>שלכם</w:t>
      </w:r>
      <w:r>
        <w:rPr>
          <w:rFonts w:hint="cs"/>
          <w:rtl/>
        </w:rPr>
        <w:t xml:space="preserve">. </w:t>
      </w:r>
    </w:p>
    <w:p w:rsidR="00131C5A" w:rsidRDefault="00131C5A" w:rsidP="0092662B">
      <w:pPr>
        <w:rPr>
          <w:rtl/>
        </w:rPr>
      </w:pPr>
      <w:bookmarkStart w:id="15701" w:name="_ETM_Q41_617000"/>
      <w:bookmarkEnd w:id="15701"/>
    </w:p>
    <w:p w:rsidR="00131C5A" w:rsidRDefault="00131C5A" w:rsidP="0092662B">
      <w:pPr>
        <w:pStyle w:val="af5"/>
        <w:keepNext/>
        <w:rPr>
          <w:rtl/>
        </w:rPr>
      </w:pPr>
      <w:bookmarkStart w:id="15702" w:name="ET_interruption_5929_38"/>
      <w:r w:rsidRPr="00FF128C">
        <w:rPr>
          <w:rStyle w:val="TagStyle"/>
          <w:rtl/>
        </w:rPr>
        <w:t xml:space="preserve"> &lt;&lt; קריאה &gt;&gt; </w:t>
      </w:r>
      <w:r>
        <w:rPr>
          <w:rFonts w:hint="cs"/>
          <w:rtl/>
        </w:rPr>
        <w:t xml:space="preserve">קריאה </w:t>
      </w:r>
      <w:r w:rsidRPr="00FF128C">
        <w:rPr>
          <w:rStyle w:val="TagStyle"/>
          <w:rtl/>
        </w:rPr>
        <w:t xml:space="preserve"> &lt;&lt; קריאה &gt;&gt;</w:t>
      </w:r>
      <w:r>
        <w:rPr>
          <w:rtl/>
        </w:rPr>
        <w:t xml:space="preserve">  </w:t>
      </w:r>
      <w:bookmarkEnd w:id="15702"/>
    </w:p>
    <w:p w:rsidR="00131C5A" w:rsidRDefault="00131C5A" w:rsidP="00F91BB0">
      <w:pPr>
        <w:rPr>
          <w:rtl/>
        </w:rPr>
      </w:pPr>
    </w:p>
    <w:p w:rsidR="00131C5A" w:rsidRDefault="00131C5A" w:rsidP="0092662B">
      <w:pPr>
        <w:rPr>
          <w:rtl/>
        </w:rPr>
      </w:pPr>
      <w:bookmarkStart w:id="15703" w:name="_ETM_Q41_613000"/>
      <w:bookmarkEnd w:id="15703"/>
      <w:r>
        <w:rPr>
          <w:rFonts w:hint="cs"/>
          <w:rtl/>
        </w:rPr>
        <w:t>ממש לא.</w:t>
      </w:r>
    </w:p>
    <w:p w:rsidR="00131C5A" w:rsidRDefault="00131C5A" w:rsidP="0092662B">
      <w:pPr>
        <w:rPr>
          <w:rtl/>
        </w:rPr>
      </w:pPr>
      <w:bookmarkStart w:id="15704" w:name="_ETM_Q41_612000"/>
      <w:bookmarkEnd w:id="15704"/>
    </w:p>
    <w:p w:rsidR="00131C5A" w:rsidRDefault="00131C5A" w:rsidP="0092662B">
      <w:pPr>
        <w:pStyle w:val="-"/>
        <w:keepNext/>
        <w:rPr>
          <w:rtl/>
        </w:rPr>
      </w:pPr>
      <w:bookmarkStart w:id="15705" w:name="ET_speakercontinue_5792_39"/>
      <w:r w:rsidRPr="00FF128C">
        <w:rPr>
          <w:rStyle w:val="TagStyle"/>
          <w:rtl/>
        </w:rPr>
        <w:t xml:space="preserve"> &lt;&lt; דובר_המשך &gt;&gt; </w:t>
      </w:r>
      <w:r>
        <w:rPr>
          <w:rtl/>
        </w:rPr>
        <w:t>יבגני סובה (ישראל ביתנו):</w:t>
      </w:r>
      <w:r w:rsidRPr="00FF128C">
        <w:rPr>
          <w:rStyle w:val="TagStyle"/>
          <w:rtl/>
        </w:rPr>
        <w:t xml:space="preserve"> &lt;&lt; דובר_המשך &gt;&gt;</w:t>
      </w:r>
      <w:r>
        <w:rPr>
          <w:rtl/>
        </w:rPr>
        <w:t xml:space="preserve">  </w:t>
      </w:r>
      <w:bookmarkEnd w:id="15705"/>
    </w:p>
    <w:p w:rsidR="00131C5A" w:rsidRDefault="00131C5A" w:rsidP="00F91BB0">
      <w:pPr>
        <w:rPr>
          <w:rtl/>
        </w:rPr>
      </w:pPr>
    </w:p>
    <w:p w:rsidR="00131C5A" w:rsidRDefault="00131C5A" w:rsidP="0092662B">
      <w:pPr>
        <w:rPr>
          <w:rtl/>
        </w:rPr>
      </w:pPr>
      <w:bookmarkStart w:id="15706" w:name="_ETM_Q41_614000"/>
      <w:bookmarkStart w:id="15707" w:name="_ETM_Q41_616580"/>
      <w:bookmarkEnd w:id="15706"/>
      <w:bookmarkEnd w:id="15707"/>
      <w:r>
        <w:rPr>
          <w:rtl/>
        </w:rPr>
        <w:t xml:space="preserve">ולכן </w:t>
      </w:r>
      <w:bookmarkStart w:id="15708" w:name="_ETM_Q41_617030"/>
      <w:bookmarkEnd w:id="15708"/>
      <w:r>
        <w:rPr>
          <w:rtl/>
        </w:rPr>
        <w:t xml:space="preserve">כשאנחנו </w:t>
      </w:r>
      <w:bookmarkStart w:id="15709" w:name="_ETM_Q41_617840"/>
      <w:bookmarkEnd w:id="15709"/>
      <w:r>
        <w:rPr>
          <w:rtl/>
        </w:rPr>
        <w:t xml:space="preserve">מצטטים </w:t>
      </w:r>
      <w:bookmarkStart w:id="15710" w:name="_ETM_Q41_618620"/>
      <w:bookmarkEnd w:id="15710"/>
      <w:r>
        <w:rPr>
          <w:rtl/>
        </w:rPr>
        <w:t xml:space="preserve">את </w:t>
      </w:r>
      <w:bookmarkStart w:id="15711" w:name="_ETM_Q41_618740"/>
      <w:bookmarkEnd w:id="15711"/>
      <w:r>
        <w:rPr>
          <w:rtl/>
        </w:rPr>
        <w:t xml:space="preserve">נגיד </w:t>
      </w:r>
      <w:bookmarkStart w:id="15712" w:name="_ETM_Q41_619100"/>
      <w:bookmarkEnd w:id="15712"/>
      <w:r>
        <w:rPr>
          <w:rtl/>
        </w:rPr>
        <w:t xml:space="preserve">בנק </w:t>
      </w:r>
      <w:bookmarkStart w:id="15713" w:name="_ETM_Q41_619400"/>
      <w:bookmarkEnd w:id="15713"/>
      <w:r>
        <w:rPr>
          <w:rtl/>
        </w:rPr>
        <w:t>ישראל</w:t>
      </w:r>
      <w:r>
        <w:rPr>
          <w:rFonts w:hint="cs"/>
          <w:rtl/>
        </w:rPr>
        <w:t>,</w:t>
      </w:r>
      <w:r>
        <w:rPr>
          <w:rtl/>
        </w:rPr>
        <w:t xml:space="preserve"> </w:t>
      </w:r>
      <w:bookmarkStart w:id="15714" w:name="_ETM_Q41_620459"/>
      <w:bookmarkEnd w:id="15714"/>
      <w:r>
        <w:rPr>
          <w:rtl/>
        </w:rPr>
        <w:t xml:space="preserve">זה </w:t>
      </w:r>
      <w:bookmarkStart w:id="15715" w:name="_ETM_Q41_620609"/>
      <w:bookmarkEnd w:id="15715"/>
      <w:r>
        <w:rPr>
          <w:rtl/>
        </w:rPr>
        <w:t xml:space="preserve">לא </w:t>
      </w:r>
      <w:bookmarkStart w:id="15716" w:name="_ETM_Q41_620700"/>
      <w:bookmarkEnd w:id="15716"/>
      <w:r>
        <w:rPr>
          <w:rtl/>
        </w:rPr>
        <w:t xml:space="preserve">בגלל </w:t>
      </w:r>
      <w:bookmarkStart w:id="15717" w:name="_ETM_Q41_620969"/>
      <w:bookmarkEnd w:id="15717"/>
      <w:r>
        <w:rPr>
          <w:rtl/>
        </w:rPr>
        <w:t xml:space="preserve">שבא </w:t>
      </w:r>
      <w:bookmarkStart w:id="15718" w:name="_ETM_Q41_621390"/>
      <w:bookmarkEnd w:id="15718"/>
      <w:r>
        <w:rPr>
          <w:rtl/>
        </w:rPr>
        <w:t xml:space="preserve">לנו </w:t>
      </w:r>
      <w:bookmarkStart w:id="15719" w:name="_ETM_Q41_621629"/>
      <w:bookmarkEnd w:id="15719"/>
      <w:r>
        <w:rPr>
          <w:rtl/>
        </w:rPr>
        <w:t>ל</w:t>
      </w:r>
      <w:r>
        <w:rPr>
          <w:rFonts w:hint="cs"/>
          <w:rtl/>
        </w:rPr>
        <w:t>ריב</w:t>
      </w:r>
      <w:bookmarkStart w:id="15720" w:name="_ETM_Q41_621749"/>
      <w:bookmarkEnd w:id="15720"/>
      <w:r>
        <w:rPr>
          <w:rtl/>
        </w:rPr>
        <w:t xml:space="preserve"> </w:t>
      </w:r>
      <w:bookmarkStart w:id="15721" w:name="_ETM_Q41_622560"/>
      <w:bookmarkEnd w:id="15721"/>
      <w:r>
        <w:rPr>
          <w:rtl/>
        </w:rPr>
        <w:t xml:space="preserve">עם </w:t>
      </w:r>
      <w:bookmarkStart w:id="15722" w:name="_ETM_Q41_622709"/>
      <w:bookmarkEnd w:id="15722"/>
      <w:r>
        <w:rPr>
          <w:rtl/>
        </w:rPr>
        <w:t xml:space="preserve">המגזר </w:t>
      </w:r>
      <w:bookmarkStart w:id="15723" w:name="_ETM_Q41_623159"/>
      <w:bookmarkEnd w:id="15723"/>
      <w:r>
        <w:rPr>
          <w:rtl/>
        </w:rPr>
        <w:t>החרדי</w:t>
      </w:r>
      <w:r>
        <w:rPr>
          <w:rFonts w:hint="cs"/>
          <w:rtl/>
        </w:rPr>
        <w:t>,</w:t>
      </w:r>
      <w:r>
        <w:rPr>
          <w:rtl/>
        </w:rPr>
        <w:t xml:space="preserve"> </w:t>
      </w:r>
      <w:bookmarkStart w:id="15724" w:name="_ETM_Q41_623549"/>
      <w:bookmarkEnd w:id="15724"/>
      <w:r>
        <w:rPr>
          <w:rtl/>
        </w:rPr>
        <w:t xml:space="preserve">ממש </w:t>
      </w:r>
      <w:bookmarkStart w:id="15725" w:name="_ETM_Q41_623999"/>
      <w:bookmarkEnd w:id="15725"/>
      <w:r>
        <w:rPr>
          <w:rtl/>
        </w:rPr>
        <w:t>לא</w:t>
      </w:r>
      <w:r>
        <w:rPr>
          <w:rFonts w:hint="cs"/>
          <w:rtl/>
        </w:rPr>
        <w:t>.</w:t>
      </w:r>
      <w:r>
        <w:rPr>
          <w:rtl/>
        </w:rPr>
        <w:t xml:space="preserve"> </w:t>
      </w:r>
      <w:bookmarkStart w:id="15726" w:name="_ETM_Q41_624450"/>
      <w:bookmarkEnd w:id="15726"/>
      <w:r>
        <w:rPr>
          <w:rtl/>
        </w:rPr>
        <w:t xml:space="preserve">וכשאני </w:t>
      </w:r>
      <w:bookmarkStart w:id="15727" w:name="_ETM_Q41_625049"/>
      <w:bookmarkEnd w:id="15727"/>
      <w:r>
        <w:rPr>
          <w:rtl/>
        </w:rPr>
        <w:t xml:space="preserve">פונה </w:t>
      </w:r>
      <w:bookmarkStart w:id="15728" w:name="_ETM_Q41_625530"/>
      <w:bookmarkEnd w:id="15728"/>
      <w:r>
        <w:rPr>
          <w:rtl/>
        </w:rPr>
        <w:t>אליך</w:t>
      </w:r>
      <w:r>
        <w:rPr>
          <w:rFonts w:hint="cs"/>
          <w:rtl/>
        </w:rPr>
        <w:t>,</w:t>
      </w:r>
      <w:r>
        <w:rPr>
          <w:rtl/>
        </w:rPr>
        <w:t xml:space="preserve"> </w:t>
      </w:r>
      <w:bookmarkStart w:id="15729" w:name="_ETM_Q41_626010"/>
      <w:bookmarkEnd w:id="15729"/>
      <w:r>
        <w:rPr>
          <w:rtl/>
        </w:rPr>
        <w:t xml:space="preserve">חבר </w:t>
      </w:r>
      <w:bookmarkStart w:id="15730" w:name="_ETM_Q41_626280"/>
      <w:bookmarkEnd w:id="15730"/>
      <w:r>
        <w:rPr>
          <w:rtl/>
        </w:rPr>
        <w:t xml:space="preserve">הכנסת </w:t>
      </w:r>
      <w:bookmarkStart w:id="15731" w:name="_ETM_Q41_626579"/>
      <w:bookmarkEnd w:id="15731"/>
      <w:r>
        <w:rPr>
          <w:rtl/>
        </w:rPr>
        <w:t>פינדרוס</w:t>
      </w:r>
      <w:r>
        <w:rPr>
          <w:rFonts w:hint="cs"/>
          <w:rtl/>
        </w:rPr>
        <w:t>,</w:t>
      </w:r>
      <w:r>
        <w:rPr>
          <w:rtl/>
        </w:rPr>
        <w:t xml:space="preserve"> </w:t>
      </w:r>
      <w:bookmarkStart w:id="15732" w:name="_ETM_Q41_627180"/>
      <w:bookmarkEnd w:id="15732"/>
      <w:r>
        <w:rPr>
          <w:rtl/>
        </w:rPr>
        <w:t xml:space="preserve">ואני </w:t>
      </w:r>
      <w:bookmarkStart w:id="15733" w:name="_ETM_Q41_627420"/>
      <w:bookmarkEnd w:id="15733"/>
      <w:r>
        <w:rPr>
          <w:rtl/>
        </w:rPr>
        <w:t xml:space="preserve">אומר </w:t>
      </w:r>
      <w:bookmarkStart w:id="15734" w:name="_ETM_Q41_627569"/>
      <w:bookmarkEnd w:id="15734"/>
      <w:r>
        <w:rPr>
          <w:rtl/>
        </w:rPr>
        <w:t xml:space="preserve">שהילדים </w:t>
      </w:r>
      <w:bookmarkStart w:id="15735" w:name="_ETM_Q41_628109"/>
      <w:bookmarkEnd w:id="15735"/>
      <w:r>
        <w:rPr>
          <w:rtl/>
        </w:rPr>
        <w:t>שלך</w:t>
      </w:r>
      <w:r>
        <w:rPr>
          <w:rFonts w:hint="cs"/>
          <w:rtl/>
        </w:rPr>
        <w:t>,</w:t>
      </w:r>
      <w:r>
        <w:rPr>
          <w:rtl/>
        </w:rPr>
        <w:t xml:space="preserve"> </w:t>
      </w:r>
      <w:bookmarkStart w:id="15736" w:name="_ETM_Q41_628889"/>
      <w:bookmarkEnd w:id="15736"/>
      <w:r>
        <w:rPr>
          <w:rtl/>
        </w:rPr>
        <w:t xml:space="preserve">אני </w:t>
      </w:r>
      <w:bookmarkStart w:id="15737" w:name="_ETM_Q41_629069"/>
      <w:bookmarkEnd w:id="15737"/>
      <w:r>
        <w:rPr>
          <w:rtl/>
        </w:rPr>
        <w:t xml:space="preserve">רוצה </w:t>
      </w:r>
      <w:bookmarkStart w:id="15738" w:name="_ETM_Q41_629280"/>
      <w:bookmarkEnd w:id="15738"/>
      <w:r>
        <w:rPr>
          <w:rtl/>
        </w:rPr>
        <w:t xml:space="preserve">שהם </w:t>
      </w:r>
      <w:bookmarkStart w:id="15739" w:name="_ETM_Q41_629489"/>
      <w:bookmarkEnd w:id="15739"/>
      <w:r>
        <w:rPr>
          <w:rtl/>
        </w:rPr>
        <w:t xml:space="preserve">ילמדו </w:t>
      </w:r>
      <w:bookmarkStart w:id="15740" w:name="_ETM_Q41_629999"/>
      <w:bookmarkEnd w:id="15740"/>
      <w:r>
        <w:rPr>
          <w:rtl/>
        </w:rPr>
        <w:t>מקצועות</w:t>
      </w:r>
      <w:r>
        <w:rPr>
          <w:rFonts w:hint="cs"/>
          <w:rtl/>
        </w:rPr>
        <w:t>,</w:t>
      </w:r>
      <w:r>
        <w:rPr>
          <w:rtl/>
        </w:rPr>
        <w:t xml:space="preserve"> </w:t>
      </w:r>
      <w:bookmarkStart w:id="15741" w:name="_ETM_Q41_630870"/>
      <w:bookmarkEnd w:id="15741"/>
      <w:r>
        <w:rPr>
          <w:rtl/>
        </w:rPr>
        <w:t xml:space="preserve">שיקבלו </w:t>
      </w:r>
      <w:bookmarkStart w:id="15742" w:name="_ETM_Q41_631799"/>
      <w:bookmarkEnd w:id="15742"/>
      <w:r>
        <w:rPr>
          <w:rtl/>
        </w:rPr>
        <w:t xml:space="preserve">מקצועות </w:t>
      </w:r>
      <w:bookmarkStart w:id="15743" w:name="_ETM_Q41_632430"/>
      <w:bookmarkEnd w:id="15743"/>
      <w:r>
        <w:rPr>
          <w:rtl/>
        </w:rPr>
        <w:t xml:space="preserve">כמו </w:t>
      </w:r>
      <w:bookmarkStart w:id="15744" w:name="_ETM_Q41_632609"/>
      <w:bookmarkEnd w:id="15744"/>
      <w:r>
        <w:rPr>
          <w:rtl/>
        </w:rPr>
        <w:t>מתמטיקה</w:t>
      </w:r>
      <w:r>
        <w:rPr>
          <w:rFonts w:hint="cs"/>
          <w:rtl/>
        </w:rPr>
        <w:t>,</w:t>
      </w:r>
      <w:r>
        <w:rPr>
          <w:rtl/>
        </w:rPr>
        <w:t xml:space="preserve"> </w:t>
      </w:r>
      <w:bookmarkStart w:id="15745" w:name="_ETM_Q41_633359"/>
      <w:bookmarkEnd w:id="15745"/>
      <w:r>
        <w:rPr>
          <w:rtl/>
        </w:rPr>
        <w:t xml:space="preserve">אנגלית </w:t>
      </w:r>
      <w:bookmarkStart w:id="15746" w:name="_ETM_Q41_633719"/>
      <w:bookmarkEnd w:id="15746"/>
      <w:r>
        <w:rPr>
          <w:rtl/>
        </w:rPr>
        <w:t>ומחשבים</w:t>
      </w:r>
      <w:r>
        <w:rPr>
          <w:rFonts w:hint="cs"/>
          <w:rtl/>
        </w:rPr>
        <w:t xml:space="preserve"> </w:t>
      </w:r>
      <w:r w:rsidR="00DA39C2">
        <w:rPr>
          <w:rFonts w:hint="cs"/>
          <w:rtl/>
        </w:rPr>
        <w:t>– –</w:t>
      </w:r>
    </w:p>
    <w:p w:rsidR="00131C5A" w:rsidRDefault="00131C5A" w:rsidP="0092662B">
      <w:pPr>
        <w:rPr>
          <w:rtl/>
        </w:rPr>
      </w:pPr>
    </w:p>
    <w:p w:rsidR="00131C5A" w:rsidRDefault="00131C5A" w:rsidP="0092662B">
      <w:pPr>
        <w:pStyle w:val="af5"/>
        <w:keepNext/>
        <w:rPr>
          <w:rtl/>
        </w:rPr>
      </w:pPr>
      <w:bookmarkStart w:id="15747" w:name="ET_interruption_5797_40"/>
      <w:r w:rsidRPr="00FF128C">
        <w:rPr>
          <w:rStyle w:val="TagStyle"/>
          <w:rtl/>
        </w:rPr>
        <w:t xml:space="preserve"> &lt;&lt; קריאה &gt;&gt; </w:t>
      </w:r>
      <w:r>
        <w:rPr>
          <w:rtl/>
        </w:rPr>
        <w:t>יצחק פינדרוס (יהדות התורה):</w:t>
      </w:r>
      <w:r w:rsidRPr="00FF128C">
        <w:rPr>
          <w:rStyle w:val="TagStyle"/>
          <w:rtl/>
        </w:rPr>
        <w:t xml:space="preserve"> &lt;&lt; קריאה &gt;&gt;</w:t>
      </w:r>
      <w:r>
        <w:rPr>
          <w:rtl/>
        </w:rPr>
        <w:t xml:space="preserve">  </w:t>
      </w:r>
      <w:bookmarkEnd w:id="15747"/>
    </w:p>
    <w:p w:rsidR="00131C5A" w:rsidRDefault="00131C5A" w:rsidP="00F91BB0">
      <w:pPr>
        <w:rPr>
          <w:rtl/>
        </w:rPr>
      </w:pPr>
    </w:p>
    <w:p w:rsidR="00131C5A" w:rsidRDefault="00131C5A" w:rsidP="0092662B">
      <w:pPr>
        <w:rPr>
          <w:rtl/>
        </w:rPr>
      </w:pPr>
      <w:bookmarkStart w:id="15748" w:name="_ETM_Q41_631000"/>
      <w:bookmarkEnd w:id="15748"/>
      <w:r>
        <w:rPr>
          <w:rFonts w:hint="cs"/>
          <w:rtl/>
        </w:rPr>
        <w:t>לא ילמדו. לא ילמדו. לא ילמדו אנגלית. לא אתן להם.</w:t>
      </w:r>
    </w:p>
    <w:p w:rsidR="00131C5A" w:rsidRDefault="00131C5A" w:rsidP="0092662B">
      <w:pPr>
        <w:rPr>
          <w:rtl/>
        </w:rPr>
      </w:pPr>
      <w:bookmarkStart w:id="15749" w:name="_ETM_Q41_630000"/>
      <w:bookmarkEnd w:id="15749"/>
    </w:p>
    <w:p w:rsidR="00131C5A" w:rsidRDefault="00131C5A" w:rsidP="0092662B">
      <w:pPr>
        <w:pStyle w:val="-"/>
        <w:keepNext/>
        <w:rPr>
          <w:rtl/>
        </w:rPr>
      </w:pPr>
      <w:bookmarkStart w:id="15750" w:name="ET_speakercontinue_5792_41"/>
      <w:r w:rsidRPr="00FF128C">
        <w:rPr>
          <w:rStyle w:val="TagStyle"/>
          <w:rtl/>
        </w:rPr>
        <w:t xml:space="preserve"> &lt;&lt; דובר_המשך &gt;&gt; </w:t>
      </w:r>
      <w:r>
        <w:rPr>
          <w:rtl/>
        </w:rPr>
        <w:t>יבגני סובה (ישראל ביתנו):</w:t>
      </w:r>
      <w:r w:rsidRPr="00FF128C">
        <w:rPr>
          <w:rStyle w:val="TagStyle"/>
          <w:rtl/>
        </w:rPr>
        <w:t xml:space="preserve"> &lt;&lt; דובר_המשך &gt;&gt;</w:t>
      </w:r>
      <w:r>
        <w:rPr>
          <w:rtl/>
        </w:rPr>
        <w:t xml:space="preserve">  </w:t>
      </w:r>
      <w:bookmarkEnd w:id="15750"/>
    </w:p>
    <w:p w:rsidR="00131C5A" w:rsidRDefault="00131C5A" w:rsidP="00F91BB0">
      <w:pPr>
        <w:rPr>
          <w:rtl/>
        </w:rPr>
      </w:pPr>
    </w:p>
    <w:p w:rsidR="00131C5A" w:rsidRDefault="00131C5A" w:rsidP="0092662B">
      <w:pPr>
        <w:rPr>
          <w:rtl/>
        </w:rPr>
      </w:pPr>
      <w:bookmarkStart w:id="15751" w:name="_ETM_Q41_634709"/>
      <w:bookmarkEnd w:id="15751"/>
      <w:r>
        <w:rPr>
          <w:rFonts w:hint="cs"/>
          <w:rtl/>
        </w:rPr>
        <w:t xml:space="preserve"> </w:t>
      </w:r>
      <w:r w:rsidR="00DA39C2">
        <w:rPr>
          <w:rFonts w:hint="cs"/>
          <w:rtl/>
        </w:rPr>
        <w:t>– –</w:t>
      </w:r>
      <w:r>
        <w:rPr>
          <w:rFonts w:hint="cs"/>
          <w:rtl/>
        </w:rPr>
        <w:t xml:space="preserve"> זה </w:t>
      </w:r>
      <w:r>
        <w:rPr>
          <w:rtl/>
        </w:rPr>
        <w:t xml:space="preserve">לא </w:t>
      </w:r>
      <w:bookmarkStart w:id="15752" w:name="_ETM_Q41_634980"/>
      <w:bookmarkEnd w:id="15752"/>
      <w:r>
        <w:rPr>
          <w:rtl/>
        </w:rPr>
        <w:t xml:space="preserve">בגלל </w:t>
      </w:r>
      <w:bookmarkStart w:id="15753" w:name="_ETM_Q41_635459"/>
      <w:bookmarkEnd w:id="15753"/>
      <w:r>
        <w:rPr>
          <w:rtl/>
        </w:rPr>
        <w:t xml:space="preserve">שבא </w:t>
      </w:r>
      <w:bookmarkStart w:id="15754" w:name="_ETM_Q41_636060"/>
      <w:bookmarkEnd w:id="15754"/>
      <w:r>
        <w:rPr>
          <w:rtl/>
        </w:rPr>
        <w:t xml:space="preserve">לי </w:t>
      </w:r>
      <w:bookmarkStart w:id="15755" w:name="_ETM_Q41_636569"/>
      <w:bookmarkEnd w:id="15755"/>
      <w:r>
        <w:rPr>
          <w:rtl/>
        </w:rPr>
        <w:t xml:space="preserve">לחנך </w:t>
      </w:r>
      <w:bookmarkStart w:id="15756" w:name="_ETM_Q41_637200"/>
      <w:bookmarkEnd w:id="15756"/>
      <w:r>
        <w:rPr>
          <w:rtl/>
        </w:rPr>
        <w:t xml:space="preserve">את </w:t>
      </w:r>
      <w:bookmarkStart w:id="15757" w:name="_ETM_Q41_637349"/>
      <w:bookmarkEnd w:id="15757"/>
      <w:r>
        <w:rPr>
          <w:rtl/>
        </w:rPr>
        <w:t xml:space="preserve">הילדים </w:t>
      </w:r>
      <w:bookmarkStart w:id="15758" w:name="_ETM_Q41_637859"/>
      <w:bookmarkEnd w:id="15758"/>
      <w:r>
        <w:rPr>
          <w:rtl/>
        </w:rPr>
        <w:t xml:space="preserve">שלך </w:t>
      </w:r>
      <w:bookmarkStart w:id="15759" w:name="_ETM_Q41_638579"/>
      <w:bookmarkEnd w:id="15759"/>
      <w:r>
        <w:rPr>
          <w:rtl/>
        </w:rPr>
        <w:t xml:space="preserve">איך </w:t>
      </w:r>
      <w:bookmarkStart w:id="15760" w:name="_ETM_Q41_638790"/>
      <w:bookmarkEnd w:id="15760"/>
      <w:r>
        <w:rPr>
          <w:rtl/>
        </w:rPr>
        <w:t xml:space="preserve">שאני </w:t>
      </w:r>
      <w:bookmarkStart w:id="15761" w:name="_ETM_Q41_639120"/>
      <w:bookmarkEnd w:id="15761"/>
      <w:r>
        <w:rPr>
          <w:rtl/>
        </w:rPr>
        <w:t>רוצה</w:t>
      </w:r>
      <w:r>
        <w:rPr>
          <w:rFonts w:hint="cs"/>
          <w:rtl/>
        </w:rPr>
        <w:t>.</w:t>
      </w:r>
    </w:p>
    <w:p w:rsidR="00131C5A" w:rsidRDefault="00131C5A" w:rsidP="0092662B">
      <w:pPr>
        <w:rPr>
          <w:rtl/>
        </w:rPr>
      </w:pPr>
      <w:bookmarkStart w:id="15762" w:name="_ETM_Q41_636000"/>
      <w:bookmarkEnd w:id="15762"/>
    </w:p>
    <w:p w:rsidR="00131C5A" w:rsidRDefault="00131C5A" w:rsidP="0092662B">
      <w:pPr>
        <w:pStyle w:val="af5"/>
        <w:keepNext/>
        <w:rPr>
          <w:rtl/>
        </w:rPr>
      </w:pPr>
      <w:bookmarkStart w:id="15763" w:name="ET_interruption_5797_43"/>
      <w:r w:rsidRPr="00FF128C">
        <w:rPr>
          <w:rStyle w:val="TagStyle"/>
          <w:rtl/>
        </w:rPr>
        <w:t xml:space="preserve"> &lt;&lt; קריאה &gt;&gt; </w:t>
      </w:r>
      <w:r>
        <w:rPr>
          <w:rtl/>
        </w:rPr>
        <w:t>יצחק פינדרוס (יהדות התורה):</w:t>
      </w:r>
      <w:r w:rsidRPr="00FF128C">
        <w:rPr>
          <w:rStyle w:val="TagStyle"/>
          <w:rtl/>
        </w:rPr>
        <w:t xml:space="preserve"> &lt;&lt; קריאה &gt;&gt;</w:t>
      </w:r>
      <w:r>
        <w:rPr>
          <w:rtl/>
        </w:rPr>
        <w:t xml:space="preserve">  </w:t>
      </w:r>
      <w:bookmarkEnd w:id="15763"/>
    </w:p>
    <w:p w:rsidR="00131C5A" w:rsidRDefault="00131C5A" w:rsidP="00F91BB0">
      <w:pPr>
        <w:rPr>
          <w:rtl/>
          <w:lang w:eastAsia="he-IL"/>
        </w:rPr>
      </w:pPr>
    </w:p>
    <w:p w:rsidR="00131C5A" w:rsidRPr="00FF128C" w:rsidRDefault="00131C5A" w:rsidP="0092662B">
      <w:pPr>
        <w:rPr>
          <w:rtl/>
          <w:lang w:eastAsia="he-IL"/>
        </w:rPr>
      </w:pPr>
      <w:r>
        <w:rPr>
          <w:rFonts w:hint="cs"/>
          <w:rtl/>
          <w:lang w:eastAsia="he-IL"/>
        </w:rPr>
        <w:t>לא אתן להם.</w:t>
      </w:r>
    </w:p>
    <w:p w:rsidR="00131C5A" w:rsidRDefault="00131C5A" w:rsidP="0092662B">
      <w:pPr>
        <w:rPr>
          <w:rtl/>
        </w:rPr>
      </w:pPr>
      <w:bookmarkStart w:id="15764" w:name="_ETM_Q41_637000"/>
      <w:bookmarkEnd w:id="15764"/>
    </w:p>
    <w:p w:rsidR="00131C5A" w:rsidRDefault="00131C5A" w:rsidP="0092662B">
      <w:pPr>
        <w:pStyle w:val="-"/>
        <w:keepNext/>
        <w:rPr>
          <w:rtl/>
        </w:rPr>
      </w:pPr>
      <w:r w:rsidRPr="00FF128C">
        <w:rPr>
          <w:rStyle w:val="TagStyle"/>
          <w:rtl/>
        </w:rPr>
        <w:t xml:space="preserve">&lt;&lt; דובר_המשך &gt;&gt; </w:t>
      </w:r>
      <w:r>
        <w:rPr>
          <w:rtl/>
        </w:rPr>
        <w:t>יבגני סובה (ישראל ביתנו):</w:t>
      </w:r>
      <w:r w:rsidRPr="00FF128C">
        <w:rPr>
          <w:rStyle w:val="TagStyle"/>
          <w:rtl/>
        </w:rPr>
        <w:t xml:space="preserve"> &lt;&lt; דובר_המשך &gt;&gt;</w:t>
      </w:r>
      <w:r>
        <w:rPr>
          <w:rtl/>
        </w:rPr>
        <w:t xml:space="preserve">  </w:t>
      </w:r>
    </w:p>
    <w:p w:rsidR="00131C5A" w:rsidRDefault="00131C5A" w:rsidP="00F91BB0">
      <w:pPr>
        <w:rPr>
          <w:rtl/>
          <w:lang w:eastAsia="he-IL"/>
        </w:rPr>
      </w:pPr>
    </w:p>
    <w:p w:rsidR="00131C5A" w:rsidRDefault="00131C5A" w:rsidP="0092662B">
      <w:pPr>
        <w:rPr>
          <w:rtl/>
        </w:rPr>
      </w:pPr>
      <w:bookmarkStart w:id="15765" w:name="_ETM_Q41_632000"/>
      <w:bookmarkStart w:id="15766" w:name="_ETM_Q41_633000"/>
      <w:bookmarkStart w:id="15767" w:name="_ETM_Q41_639890"/>
      <w:bookmarkEnd w:id="15765"/>
      <w:bookmarkEnd w:id="15766"/>
      <w:bookmarkEnd w:id="15767"/>
      <w:r>
        <w:rPr>
          <w:rtl/>
        </w:rPr>
        <w:t>עכשיו</w:t>
      </w:r>
      <w:r>
        <w:rPr>
          <w:rFonts w:hint="cs"/>
          <w:rtl/>
        </w:rPr>
        <w:t>,</w:t>
      </w:r>
      <w:r>
        <w:rPr>
          <w:rtl/>
        </w:rPr>
        <w:t xml:space="preserve"> </w:t>
      </w:r>
      <w:bookmarkStart w:id="15768" w:name="_ETM_Q41_640130"/>
      <w:bookmarkEnd w:id="15768"/>
      <w:r>
        <w:rPr>
          <w:rFonts w:hint="cs"/>
          <w:rtl/>
        </w:rPr>
        <w:t>ב</w:t>
      </w:r>
      <w:r>
        <w:rPr>
          <w:rtl/>
        </w:rPr>
        <w:t xml:space="preserve">זה </w:t>
      </w:r>
      <w:bookmarkStart w:id="15769" w:name="_ETM_Q41_640250"/>
      <w:bookmarkEnd w:id="15769"/>
      <w:r>
        <w:rPr>
          <w:rtl/>
        </w:rPr>
        <w:t xml:space="preserve">שאתה </w:t>
      </w:r>
      <w:bookmarkStart w:id="15770" w:name="_ETM_Q41_640520"/>
      <w:bookmarkEnd w:id="15770"/>
      <w:r>
        <w:rPr>
          <w:rtl/>
        </w:rPr>
        <w:t xml:space="preserve">לא </w:t>
      </w:r>
      <w:bookmarkStart w:id="15771" w:name="_ETM_Q41_640640"/>
      <w:bookmarkEnd w:id="15771"/>
      <w:r>
        <w:rPr>
          <w:rtl/>
        </w:rPr>
        <w:t xml:space="preserve">תיתן </w:t>
      </w:r>
      <w:bookmarkStart w:id="15772" w:name="_ETM_Q41_640940"/>
      <w:bookmarkEnd w:id="15772"/>
      <w:r>
        <w:rPr>
          <w:rtl/>
        </w:rPr>
        <w:t xml:space="preserve">לילדים </w:t>
      </w:r>
      <w:bookmarkStart w:id="15773" w:name="_ETM_Q41_641300"/>
      <w:bookmarkEnd w:id="15773"/>
      <w:r>
        <w:rPr>
          <w:rtl/>
        </w:rPr>
        <w:t xml:space="preserve">שלך </w:t>
      </w:r>
      <w:bookmarkStart w:id="15774" w:name="_ETM_Q41_641630"/>
      <w:bookmarkEnd w:id="15774"/>
      <w:r>
        <w:rPr>
          <w:rtl/>
        </w:rPr>
        <w:t xml:space="preserve">ללמוד </w:t>
      </w:r>
      <w:bookmarkStart w:id="15775" w:name="_ETM_Q41_642020"/>
      <w:bookmarkEnd w:id="15775"/>
      <w:r>
        <w:rPr>
          <w:rtl/>
        </w:rPr>
        <w:t>מתמטיקה</w:t>
      </w:r>
      <w:r>
        <w:rPr>
          <w:rFonts w:hint="cs"/>
          <w:rtl/>
        </w:rPr>
        <w:t>,</w:t>
      </w:r>
      <w:r>
        <w:rPr>
          <w:rtl/>
        </w:rPr>
        <w:t xml:space="preserve"> </w:t>
      </w:r>
      <w:bookmarkStart w:id="15776" w:name="_ETM_Q41_643130"/>
      <w:bookmarkEnd w:id="15776"/>
      <w:r>
        <w:rPr>
          <w:rtl/>
        </w:rPr>
        <w:t xml:space="preserve">אנגלית </w:t>
      </w:r>
      <w:bookmarkStart w:id="15777" w:name="_ETM_Q41_643550"/>
      <w:bookmarkEnd w:id="15777"/>
      <w:r>
        <w:rPr>
          <w:rtl/>
        </w:rPr>
        <w:t>ומחשבים</w:t>
      </w:r>
      <w:r>
        <w:rPr>
          <w:rFonts w:hint="cs"/>
          <w:rtl/>
        </w:rPr>
        <w:t>,</w:t>
      </w:r>
      <w:r>
        <w:rPr>
          <w:rtl/>
        </w:rPr>
        <w:t xml:space="preserve"> </w:t>
      </w:r>
      <w:bookmarkStart w:id="15778" w:name="_ETM_Q41_644150"/>
      <w:bookmarkEnd w:id="15778"/>
      <w:r>
        <w:rPr>
          <w:rtl/>
        </w:rPr>
        <w:t xml:space="preserve">אתה </w:t>
      </w:r>
      <w:bookmarkStart w:id="15779" w:name="_ETM_Q41_644959"/>
      <w:bookmarkEnd w:id="15779"/>
      <w:r>
        <w:rPr>
          <w:rtl/>
        </w:rPr>
        <w:t xml:space="preserve">זה </w:t>
      </w:r>
      <w:bookmarkStart w:id="15780" w:name="_ETM_Q41_645170"/>
      <w:bookmarkEnd w:id="15780"/>
      <w:r>
        <w:rPr>
          <w:rtl/>
        </w:rPr>
        <w:t xml:space="preserve">שפוגע </w:t>
      </w:r>
      <w:bookmarkStart w:id="15781" w:name="_ETM_Q41_645800"/>
      <w:bookmarkEnd w:id="15781"/>
      <w:r>
        <w:rPr>
          <w:rtl/>
        </w:rPr>
        <w:t xml:space="preserve">בהם </w:t>
      </w:r>
      <w:bookmarkStart w:id="15782" w:name="_ETM_Q41_646190"/>
      <w:bookmarkEnd w:id="15782"/>
      <w:r>
        <w:rPr>
          <w:rtl/>
        </w:rPr>
        <w:t xml:space="preserve">ולא </w:t>
      </w:r>
      <w:bookmarkStart w:id="15783" w:name="_ETM_Q41_646459"/>
      <w:bookmarkEnd w:id="15783"/>
      <w:r>
        <w:rPr>
          <w:rtl/>
        </w:rPr>
        <w:t>אני</w:t>
      </w:r>
      <w:r>
        <w:rPr>
          <w:rFonts w:hint="cs"/>
          <w:rtl/>
        </w:rPr>
        <w:t>.</w:t>
      </w:r>
    </w:p>
    <w:p w:rsidR="00131C5A" w:rsidRDefault="00131C5A" w:rsidP="0092662B">
      <w:pPr>
        <w:rPr>
          <w:rtl/>
        </w:rPr>
      </w:pPr>
      <w:bookmarkStart w:id="15784" w:name="_ETM_Q41_644000"/>
      <w:bookmarkEnd w:id="15784"/>
    </w:p>
    <w:p w:rsidR="00131C5A" w:rsidRDefault="00131C5A" w:rsidP="0092662B">
      <w:pPr>
        <w:pStyle w:val="af5"/>
        <w:keepNext/>
        <w:rPr>
          <w:rtl/>
        </w:rPr>
      </w:pPr>
      <w:bookmarkStart w:id="15785" w:name="ET_interruption_5797_44"/>
      <w:r w:rsidRPr="00FF128C">
        <w:rPr>
          <w:rStyle w:val="TagStyle"/>
          <w:rtl/>
        </w:rPr>
        <w:t xml:space="preserve"> &lt;&lt; קריאה &gt;&gt; </w:t>
      </w:r>
      <w:r>
        <w:rPr>
          <w:rtl/>
        </w:rPr>
        <w:t>יצחק פינדרוס (יהדות התורה):</w:t>
      </w:r>
      <w:r w:rsidRPr="00FF128C">
        <w:rPr>
          <w:rStyle w:val="TagStyle"/>
          <w:rtl/>
        </w:rPr>
        <w:t xml:space="preserve"> &lt;&lt; קריאה &gt;&gt;</w:t>
      </w:r>
      <w:r>
        <w:rPr>
          <w:rtl/>
        </w:rPr>
        <w:t xml:space="preserve">  </w:t>
      </w:r>
      <w:bookmarkEnd w:id="15785"/>
    </w:p>
    <w:p w:rsidR="00131C5A" w:rsidRDefault="00131C5A" w:rsidP="00F91BB0">
      <w:pPr>
        <w:rPr>
          <w:rtl/>
        </w:rPr>
      </w:pPr>
    </w:p>
    <w:p w:rsidR="00131C5A" w:rsidRDefault="00131C5A" w:rsidP="0092662B">
      <w:pPr>
        <w:rPr>
          <w:rtl/>
        </w:rPr>
      </w:pPr>
      <w:r>
        <w:rPr>
          <w:rFonts w:hint="cs"/>
          <w:rtl/>
        </w:rPr>
        <w:t>אני לא אתן להם.</w:t>
      </w:r>
    </w:p>
    <w:p w:rsidR="00131C5A" w:rsidRDefault="00131C5A" w:rsidP="0092662B">
      <w:pPr>
        <w:rPr>
          <w:rtl/>
        </w:rPr>
      </w:pPr>
    </w:p>
    <w:p w:rsidR="00131C5A" w:rsidRDefault="00131C5A" w:rsidP="0092662B">
      <w:pPr>
        <w:pStyle w:val="-"/>
        <w:keepNext/>
        <w:rPr>
          <w:rtl/>
        </w:rPr>
      </w:pPr>
      <w:bookmarkStart w:id="15786" w:name="ET_speakercontinue_5792_45"/>
      <w:r w:rsidRPr="00FF128C">
        <w:rPr>
          <w:rStyle w:val="TagStyle"/>
          <w:rtl/>
        </w:rPr>
        <w:t xml:space="preserve"> &lt;&lt; דובר_המשך &gt;&gt; </w:t>
      </w:r>
      <w:r>
        <w:rPr>
          <w:rtl/>
        </w:rPr>
        <w:t>יבגני סובה (ישראל ביתנו):</w:t>
      </w:r>
      <w:r w:rsidRPr="00FF128C">
        <w:rPr>
          <w:rStyle w:val="TagStyle"/>
          <w:rtl/>
        </w:rPr>
        <w:t xml:space="preserve"> &lt;&lt; דובר_המשך &gt;&gt;</w:t>
      </w:r>
      <w:r>
        <w:rPr>
          <w:rtl/>
        </w:rPr>
        <w:t xml:space="preserve">  </w:t>
      </w:r>
      <w:bookmarkEnd w:id="15786"/>
    </w:p>
    <w:p w:rsidR="00131C5A" w:rsidRDefault="00131C5A" w:rsidP="00F91BB0">
      <w:pPr>
        <w:rPr>
          <w:rtl/>
          <w:lang w:eastAsia="he-IL"/>
        </w:rPr>
      </w:pPr>
    </w:p>
    <w:p w:rsidR="00131C5A" w:rsidRDefault="00131C5A" w:rsidP="0092662B">
      <w:pPr>
        <w:rPr>
          <w:rtl/>
        </w:rPr>
      </w:pPr>
      <w:bookmarkStart w:id="15787" w:name="_ETM_Q41_648019"/>
      <w:bookmarkEnd w:id="15787"/>
      <w:r>
        <w:rPr>
          <w:rtl/>
        </w:rPr>
        <w:t>עכשיו</w:t>
      </w:r>
      <w:r>
        <w:rPr>
          <w:rFonts w:hint="cs"/>
          <w:rtl/>
        </w:rPr>
        <w:t>,</w:t>
      </w:r>
      <w:bookmarkStart w:id="15788" w:name="_ETM_Q41_648650"/>
      <w:bookmarkEnd w:id="15788"/>
      <w:r>
        <w:rPr>
          <w:rFonts w:hint="cs"/>
          <w:rtl/>
        </w:rPr>
        <w:t xml:space="preserve"> זה שאתה לא תיתן </w:t>
      </w:r>
      <w:r w:rsidR="00DA39C2">
        <w:rPr>
          <w:rFonts w:hint="cs"/>
          <w:rtl/>
        </w:rPr>
        <w:t>– –</w:t>
      </w:r>
      <w:r>
        <w:rPr>
          <w:rFonts w:hint="cs"/>
          <w:rtl/>
        </w:rPr>
        <w:t xml:space="preserve"> </w:t>
      </w:r>
    </w:p>
    <w:p w:rsidR="00131C5A" w:rsidRDefault="00131C5A" w:rsidP="0092662B">
      <w:pPr>
        <w:rPr>
          <w:rtl/>
        </w:rPr>
      </w:pPr>
    </w:p>
    <w:p w:rsidR="00131C5A" w:rsidRDefault="00131C5A" w:rsidP="0092662B">
      <w:pPr>
        <w:pStyle w:val="af5"/>
        <w:keepNext/>
        <w:rPr>
          <w:rtl/>
        </w:rPr>
      </w:pPr>
      <w:bookmarkStart w:id="15789" w:name="ET_interruption_5851_46"/>
      <w:r w:rsidRPr="00FF128C">
        <w:rPr>
          <w:rStyle w:val="TagStyle"/>
          <w:rtl/>
        </w:rPr>
        <w:t xml:space="preserve"> &lt;&lt; קריאה &gt;&gt; </w:t>
      </w:r>
      <w:r>
        <w:rPr>
          <w:rtl/>
        </w:rPr>
        <w:t>משה אבוטבול (ש"ס):</w:t>
      </w:r>
      <w:r w:rsidRPr="00FF128C">
        <w:rPr>
          <w:rStyle w:val="TagStyle"/>
          <w:rtl/>
        </w:rPr>
        <w:t xml:space="preserve"> &lt;&lt; קריאה &gt;&gt;</w:t>
      </w:r>
      <w:r>
        <w:rPr>
          <w:rtl/>
        </w:rPr>
        <w:t xml:space="preserve">  </w:t>
      </w:r>
      <w:bookmarkEnd w:id="15789"/>
    </w:p>
    <w:p w:rsidR="00131C5A" w:rsidRDefault="00131C5A" w:rsidP="00F91BB0">
      <w:pPr>
        <w:rPr>
          <w:rtl/>
        </w:rPr>
      </w:pPr>
    </w:p>
    <w:p w:rsidR="00131C5A" w:rsidRDefault="00131C5A" w:rsidP="0092662B">
      <w:pPr>
        <w:rPr>
          <w:rtl/>
        </w:rPr>
      </w:pPr>
      <w:bookmarkStart w:id="15790" w:name="_ETM_Q41_651000"/>
      <w:bookmarkEnd w:id="15790"/>
      <w:r>
        <w:rPr>
          <w:rFonts w:hint="cs"/>
          <w:rtl/>
        </w:rPr>
        <w:t xml:space="preserve">יבגני, אני </w:t>
      </w:r>
      <w:bookmarkStart w:id="15791" w:name="_ETM_Q41_645000"/>
      <w:bookmarkEnd w:id="15791"/>
      <w:r>
        <w:rPr>
          <w:rFonts w:hint="cs"/>
          <w:rtl/>
        </w:rPr>
        <w:t>רוצה שהבנים שלך ילמדו בכולל. גם הבנים שלך</w:t>
      </w:r>
      <w:bookmarkStart w:id="15792" w:name="_ETM_Q41_649000"/>
      <w:bookmarkEnd w:id="15792"/>
      <w:r>
        <w:rPr>
          <w:rFonts w:hint="cs"/>
          <w:rtl/>
        </w:rPr>
        <w:t>.</w:t>
      </w:r>
    </w:p>
    <w:p w:rsidR="00131C5A" w:rsidRDefault="00131C5A" w:rsidP="0092662B">
      <w:pPr>
        <w:rPr>
          <w:rtl/>
        </w:rPr>
      </w:pPr>
      <w:bookmarkStart w:id="15793" w:name="_ETM_Q41_647000"/>
      <w:bookmarkEnd w:id="15793"/>
    </w:p>
    <w:p w:rsidR="00131C5A" w:rsidRDefault="00131C5A" w:rsidP="0092662B">
      <w:pPr>
        <w:pStyle w:val="-"/>
        <w:keepNext/>
        <w:rPr>
          <w:rtl/>
        </w:rPr>
      </w:pPr>
      <w:bookmarkStart w:id="15794" w:name="ET_speakercontinue_5792_47"/>
      <w:r w:rsidRPr="00286728">
        <w:rPr>
          <w:rStyle w:val="TagStyle"/>
          <w:rtl/>
        </w:rPr>
        <w:t xml:space="preserve"> &lt;&lt; דובר_המשך &gt;&gt; </w:t>
      </w:r>
      <w:r>
        <w:rPr>
          <w:rtl/>
        </w:rPr>
        <w:t>יבגני סובה (ישראל ביתנו):</w:t>
      </w:r>
      <w:r w:rsidRPr="00286728">
        <w:rPr>
          <w:rStyle w:val="TagStyle"/>
          <w:rtl/>
        </w:rPr>
        <w:t xml:space="preserve"> &lt;&lt; דובר_המשך &gt;&gt;</w:t>
      </w:r>
      <w:r>
        <w:rPr>
          <w:rtl/>
        </w:rPr>
        <w:t xml:space="preserve">  </w:t>
      </w:r>
      <w:bookmarkEnd w:id="15794"/>
    </w:p>
    <w:p w:rsidR="00131C5A" w:rsidRDefault="00131C5A" w:rsidP="00F91BB0">
      <w:pPr>
        <w:rPr>
          <w:rtl/>
        </w:rPr>
      </w:pPr>
    </w:p>
    <w:p w:rsidR="00131C5A" w:rsidRDefault="00DA39C2" w:rsidP="0092662B">
      <w:pPr>
        <w:rPr>
          <w:rtl/>
        </w:rPr>
      </w:pPr>
      <w:bookmarkStart w:id="15795" w:name="_ETM_Q41_648000"/>
      <w:bookmarkEnd w:id="15795"/>
      <w:r>
        <w:rPr>
          <w:rFonts w:hint="cs"/>
          <w:rtl/>
        </w:rPr>
        <w:t>– –</w:t>
      </w:r>
      <w:r w:rsidR="00131C5A">
        <w:rPr>
          <w:rFonts w:hint="cs"/>
          <w:rtl/>
        </w:rPr>
        <w:t xml:space="preserve"> זו הטעות שלך. זו הטעות </w:t>
      </w:r>
      <w:bookmarkStart w:id="15796" w:name="_ETM_Q41_650000"/>
      <w:bookmarkEnd w:id="15796"/>
      <w:r w:rsidR="00131C5A">
        <w:rPr>
          <w:rFonts w:hint="cs"/>
          <w:rtl/>
        </w:rPr>
        <w:t xml:space="preserve">שלך. </w:t>
      </w:r>
      <w:bookmarkStart w:id="15797" w:name="_ETM_Q41_655150"/>
      <w:bookmarkEnd w:id="15797"/>
      <w:r w:rsidR="00131C5A">
        <w:rPr>
          <w:rtl/>
        </w:rPr>
        <w:t xml:space="preserve">אתה </w:t>
      </w:r>
      <w:bookmarkStart w:id="15798" w:name="_ETM_Q41_655360"/>
      <w:bookmarkEnd w:id="15798"/>
      <w:r w:rsidR="00131C5A">
        <w:rPr>
          <w:rtl/>
        </w:rPr>
        <w:t xml:space="preserve">מבין </w:t>
      </w:r>
      <w:bookmarkStart w:id="15799" w:name="_ETM_Q41_655659"/>
      <w:bookmarkEnd w:id="15799"/>
      <w:r w:rsidR="00131C5A">
        <w:rPr>
          <w:rtl/>
        </w:rPr>
        <w:t xml:space="preserve">מה </w:t>
      </w:r>
      <w:bookmarkStart w:id="15800" w:name="_ETM_Q41_661410"/>
      <w:bookmarkEnd w:id="15800"/>
      <w:r w:rsidR="00131C5A">
        <w:rPr>
          <w:rFonts w:hint="cs"/>
          <w:rtl/>
        </w:rPr>
        <w:t>הבעיה?</w:t>
      </w:r>
    </w:p>
    <w:p w:rsidR="00131C5A" w:rsidRDefault="00131C5A" w:rsidP="0092662B">
      <w:pPr>
        <w:rPr>
          <w:rtl/>
        </w:rPr>
      </w:pPr>
      <w:bookmarkStart w:id="15801" w:name="_ETM_Q41_654000"/>
      <w:bookmarkEnd w:id="15801"/>
    </w:p>
    <w:p w:rsidR="00131C5A" w:rsidRDefault="00131C5A" w:rsidP="0092662B">
      <w:pPr>
        <w:pStyle w:val="af5"/>
        <w:keepNext/>
        <w:rPr>
          <w:rtl/>
        </w:rPr>
      </w:pPr>
      <w:r w:rsidRPr="00286728">
        <w:rPr>
          <w:rStyle w:val="TagStyle"/>
          <w:rtl/>
        </w:rPr>
        <w:t xml:space="preserve"> &lt;&lt; קריאה &gt;&gt; </w:t>
      </w:r>
      <w:r>
        <w:rPr>
          <w:rtl/>
        </w:rPr>
        <w:t>משה אבוטבול (ש"ס):</w:t>
      </w:r>
      <w:r w:rsidRPr="00286728">
        <w:rPr>
          <w:rStyle w:val="TagStyle"/>
          <w:rtl/>
        </w:rPr>
        <w:t xml:space="preserve"> &lt;&lt; קריאה &gt;&gt;</w:t>
      </w:r>
      <w:r>
        <w:rPr>
          <w:rtl/>
        </w:rPr>
        <w:t xml:space="preserve">  </w:t>
      </w:r>
    </w:p>
    <w:p w:rsidR="00131C5A" w:rsidRDefault="00131C5A" w:rsidP="00F91BB0">
      <w:pPr>
        <w:rPr>
          <w:rtl/>
        </w:rPr>
      </w:pPr>
    </w:p>
    <w:p w:rsidR="00131C5A" w:rsidRDefault="00131C5A" w:rsidP="0092662B">
      <w:pPr>
        <w:rPr>
          <w:rtl/>
        </w:rPr>
      </w:pPr>
      <w:bookmarkStart w:id="15802" w:name="_ETM_Q41_652000"/>
      <w:bookmarkStart w:id="15803" w:name="_ETM_Q41_653000"/>
      <w:bookmarkEnd w:id="15802"/>
      <w:bookmarkEnd w:id="15803"/>
      <w:r>
        <w:rPr>
          <w:rFonts w:hint="cs"/>
          <w:rtl/>
        </w:rPr>
        <w:t xml:space="preserve">יבגני, אני רוצה שהבנים שלך </w:t>
      </w:r>
      <w:r w:rsidR="00DA39C2">
        <w:rPr>
          <w:rFonts w:hint="cs"/>
          <w:rtl/>
        </w:rPr>
        <w:t>– – –</w:t>
      </w:r>
    </w:p>
    <w:p w:rsidR="00131C5A" w:rsidRDefault="00131C5A" w:rsidP="00F91BB0">
      <w:pPr>
        <w:rPr>
          <w:rtl/>
          <w:lang w:eastAsia="he-IL"/>
        </w:rPr>
      </w:pPr>
    </w:p>
    <w:p w:rsidR="00131C5A" w:rsidRDefault="00131C5A" w:rsidP="0092662B">
      <w:pPr>
        <w:pStyle w:val="-"/>
        <w:keepNext/>
        <w:rPr>
          <w:rtl/>
        </w:rPr>
      </w:pPr>
      <w:bookmarkStart w:id="15804" w:name="ET_speakercontinue_5792_50"/>
      <w:r w:rsidRPr="00286728">
        <w:rPr>
          <w:rStyle w:val="TagStyle"/>
          <w:rtl/>
        </w:rPr>
        <w:t xml:space="preserve"> &lt;&lt; דובר_המשך &gt;&gt; </w:t>
      </w:r>
      <w:r>
        <w:rPr>
          <w:rtl/>
        </w:rPr>
        <w:t>יבגני סובה (ישראל ביתנו):</w:t>
      </w:r>
      <w:r w:rsidRPr="00286728">
        <w:rPr>
          <w:rStyle w:val="TagStyle"/>
          <w:rtl/>
        </w:rPr>
        <w:t xml:space="preserve"> &lt;&lt; דובר_המשך &gt;&gt;</w:t>
      </w:r>
      <w:r>
        <w:rPr>
          <w:rtl/>
        </w:rPr>
        <w:t xml:space="preserve">  </w:t>
      </w:r>
      <w:bookmarkEnd w:id="15804"/>
    </w:p>
    <w:p w:rsidR="00131C5A" w:rsidRDefault="00131C5A" w:rsidP="00F91BB0">
      <w:pPr>
        <w:rPr>
          <w:rtl/>
          <w:lang w:eastAsia="he-IL"/>
        </w:rPr>
      </w:pPr>
    </w:p>
    <w:p w:rsidR="00131C5A" w:rsidRDefault="00131C5A" w:rsidP="0092662B">
      <w:pPr>
        <w:rPr>
          <w:rtl/>
        </w:rPr>
      </w:pPr>
      <w:bookmarkStart w:id="15805" w:name="_ETM_Q41_656000"/>
      <w:bookmarkEnd w:id="15805"/>
      <w:r>
        <w:rPr>
          <w:rFonts w:hint="cs"/>
          <w:rtl/>
        </w:rPr>
        <w:t xml:space="preserve">כי אתה </w:t>
      </w:r>
      <w:bookmarkStart w:id="15806" w:name="_ETM_Q41_657000"/>
      <w:bookmarkEnd w:id="15806"/>
      <w:r w:rsidRPr="0014444F">
        <w:rPr>
          <w:rFonts w:hint="cs"/>
          <w:rtl/>
        </w:rPr>
        <w:t>בונה את ה</w:t>
      </w:r>
      <w:r>
        <w:rPr>
          <w:rFonts w:hint="cs"/>
          <w:rtl/>
        </w:rPr>
        <w:t>גדרות</w:t>
      </w:r>
      <w:r w:rsidRPr="0014444F">
        <w:rPr>
          <w:rFonts w:hint="cs"/>
          <w:rtl/>
        </w:rPr>
        <w:t>, לא</w:t>
      </w:r>
      <w:r>
        <w:rPr>
          <w:rFonts w:hint="cs"/>
          <w:rtl/>
        </w:rPr>
        <w:t xml:space="preserve"> אני. לא אני. </w:t>
      </w:r>
      <w:r>
        <w:rPr>
          <w:rtl/>
        </w:rPr>
        <w:t xml:space="preserve">אתה </w:t>
      </w:r>
      <w:bookmarkStart w:id="15807" w:name="_ETM_Q41_663310"/>
      <w:bookmarkEnd w:id="15807"/>
      <w:r>
        <w:rPr>
          <w:rFonts w:hint="cs"/>
          <w:rtl/>
        </w:rPr>
        <w:t>מבין?</w:t>
      </w:r>
    </w:p>
    <w:p w:rsidR="00131C5A" w:rsidRDefault="00131C5A" w:rsidP="0092662B">
      <w:pPr>
        <w:rPr>
          <w:rtl/>
        </w:rPr>
      </w:pPr>
    </w:p>
    <w:p w:rsidR="00131C5A" w:rsidRDefault="00131C5A" w:rsidP="0092662B">
      <w:pPr>
        <w:pStyle w:val="af5"/>
        <w:keepNext/>
        <w:rPr>
          <w:rtl/>
        </w:rPr>
      </w:pPr>
      <w:r w:rsidRPr="00286728">
        <w:rPr>
          <w:rStyle w:val="TagStyle"/>
          <w:rtl/>
        </w:rPr>
        <w:t xml:space="preserve"> &lt;&lt; קריאה &gt;&gt; </w:t>
      </w:r>
      <w:r>
        <w:rPr>
          <w:rtl/>
        </w:rPr>
        <w:t>משה אבוטבול (ש"ס):</w:t>
      </w:r>
      <w:r w:rsidRPr="00286728">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5808" w:name="_ETM_Q41_658000"/>
      <w:bookmarkEnd w:id="15808"/>
      <w:r>
        <w:rPr>
          <w:rFonts w:hint="cs"/>
          <w:rtl/>
          <w:lang w:eastAsia="he-IL"/>
        </w:rPr>
        <w:t xml:space="preserve">יבגני, גם הבנים שלך, אני רוצה שהם ילמדו בכולל. </w:t>
      </w:r>
    </w:p>
    <w:p w:rsidR="00131C5A" w:rsidRDefault="00131C5A" w:rsidP="0092662B">
      <w:pPr>
        <w:rPr>
          <w:rtl/>
          <w:lang w:eastAsia="he-IL"/>
        </w:rPr>
      </w:pPr>
      <w:bookmarkStart w:id="15809" w:name="_ETM_Q41_661000"/>
      <w:bookmarkEnd w:id="15809"/>
    </w:p>
    <w:p w:rsidR="00131C5A" w:rsidRDefault="00131C5A" w:rsidP="0092662B">
      <w:pPr>
        <w:pStyle w:val="af5"/>
        <w:keepNext/>
        <w:rPr>
          <w:rtl/>
        </w:rPr>
      </w:pPr>
      <w:bookmarkStart w:id="15810" w:name="ET_interruption_5797_53"/>
      <w:r w:rsidRPr="00286728">
        <w:rPr>
          <w:rStyle w:val="TagStyle"/>
          <w:rtl/>
        </w:rPr>
        <w:t xml:space="preserve"> &lt;&lt; קריאה &gt;&gt; </w:t>
      </w:r>
      <w:r>
        <w:rPr>
          <w:rtl/>
        </w:rPr>
        <w:t>יצחק פינדרוס (יהדות התורה):</w:t>
      </w:r>
      <w:r w:rsidRPr="00286728">
        <w:rPr>
          <w:rStyle w:val="TagStyle"/>
          <w:rtl/>
        </w:rPr>
        <w:t xml:space="preserve"> &lt;&lt; קריאה &gt;&gt;</w:t>
      </w:r>
      <w:r>
        <w:rPr>
          <w:rtl/>
        </w:rPr>
        <w:t xml:space="preserve">  </w:t>
      </w:r>
      <w:bookmarkEnd w:id="15810"/>
    </w:p>
    <w:p w:rsidR="00131C5A" w:rsidRDefault="00131C5A" w:rsidP="00F91BB0">
      <w:pPr>
        <w:rPr>
          <w:rtl/>
          <w:lang w:eastAsia="he-IL"/>
        </w:rPr>
      </w:pPr>
    </w:p>
    <w:p w:rsidR="00131C5A" w:rsidRPr="00286728" w:rsidRDefault="00131C5A" w:rsidP="0092662B">
      <w:pPr>
        <w:rPr>
          <w:rtl/>
          <w:lang w:eastAsia="he-IL"/>
        </w:rPr>
      </w:pPr>
      <w:r>
        <w:rPr>
          <w:rFonts w:hint="cs"/>
          <w:rtl/>
          <w:lang w:eastAsia="he-IL"/>
        </w:rPr>
        <w:t xml:space="preserve"> </w:t>
      </w:r>
      <w:r w:rsidR="00DA39C2">
        <w:rPr>
          <w:rFonts w:hint="cs"/>
          <w:rtl/>
          <w:lang w:eastAsia="he-IL"/>
        </w:rPr>
        <w:t>– – –</w:t>
      </w:r>
    </w:p>
    <w:p w:rsidR="00131C5A" w:rsidRDefault="00131C5A" w:rsidP="0092662B">
      <w:pPr>
        <w:rPr>
          <w:rtl/>
          <w:lang w:eastAsia="he-IL"/>
        </w:rPr>
      </w:pPr>
      <w:bookmarkStart w:id="15811" w:name="_ETM_Q41_660000"/>
      <w:bookmarkEnd w:id="15811"/>
    </w:p>
    <w:p w:rsidR="00131C5A" w:rsidRDefault="00131C5A" w:rsidP="0092662B">
      <w:pPr>
        <w:pStyle w:val="af5"/>
        <w:keepNext/>
        <w:rPr>
          <w:rtl/>
        </w:rPr>
      </w:pPr>
      <w:bookmarkStart w:id="15812" w:name="ET_interruption_5851_54"/>
      <w:r w:rsidRPr="00286728">
        <w:rPr>
          <w:rStyle w:val="TagStyle"/>
          <w:rtl/>
        </w:rPr>
        <w:t xml:space="preserve"> &lt;&lt; קריאה &gt;&gt; </w:t>
      </w:r>
      <w:r>
        <w:rPr>
          <w:rtl/>
        </w:rPr>
        <w:t>משה אבוטבול (ש"ס):</w:t>
      </w:r>
      <w:r w:rsidRPr="00286728">
        <w:rPr>
          <w:rStyle w:val="TagStyle"/>
          <w:rtl/>
        </w:rPr>
        <w:t xml:space="preserve"> &lt;&lt; קריאה &gt;&gt;</w:t>
      </w:r>
      <w:r>
        <w:rPr>
          <w:rtl/>
        </w:rPr>
        <w:t xml:space="preserve">  </w:t>
      </w:r>
      <w:bookmarkEnd w:id="15812"/>
    </w:p>
    <w:p w:rsidR="00131C5A" w:rsidRDefault="00131C5A" w:rsidP="00F91BB0">
      <w:pPr>
        <w:rPr>
          <w:rtl/>
          <w:lang w:eastAsia="he-IL"/>
        </w:rPr>
      </w:pPr>
    </w:p>
    <w:p w:rsidR="00131C5A" w:rsidRDefault="00131C5A" w:rsidP="0092662B">
      <w:pPr>
        <w:rPr>
          <w:rtl/>
          <w:lang w:eastAsia="he-IL"/>
        </w:rPr>
      </w:pPr>
      <w:bookmarkStart w:id="15813" w:name="_ETM_Q41_664000"/>
      <w:bookmarkEnd w:id="15813"/>
      <w:r>
        <w:rPr>
          <w:rFonts w:hint="cs"/>
          <w:rtl/>
          <w:lang w:eastAsia="he-IL"/>
        </w:rPr>
        <w:t>למה הם לא לומדים בכולל, יבגני?</w:t>
      </w:r>
    </w:p>
    <w:p w:rsidR="00131C5A" w:rsidRDefault="00131C5A" w:rsidP="0092662B">
      <w:pPr>
        <w:rPr>
          <w:rtl/>
          <w:lang w:eastAsia="he-IL"/>
        </w:rPr>
      </w:pPr>
      <w:bookmarkStart w:id="15814" w:name="_ETM_Q41_668000"/>
      <w:bookmarkEnd w:id="15814"/>
    </w:p>
    <w:p w:rsidR="00131C5A" w:rsidRDefault="00131C5A" w:rsidP="0092662B">
      <w:pPr>
        <w:pStyle w:val="af5"/>
        <w:keepNext/>
        <w:rPr>
          <w:rtl/>
        </w:rPr>
      </w:pPr>
      <w:bookmarkStart w:id="15815" w:name="ET_interruption_5797_55"/>
      <w:r w:rsidRPr="00286728">
        <w:rPr>
          <w:rStyle w:val="TagStyle"/>
          <w:rtl/>
        </w:rPr>
        <w:t xml:space="preserve"> &lt;&lt; קריאה &gt;&gt; </w:t>
      </w:r>
      <w:r>
        <w:rPr>
          <w:rtl/>
        </w:rPr>
        <w:t>יצחק פינדרוס (יהדות התורה):</w:t>
      </w:r>
      <w:r w:rsidRPr="00286728">
        <w:rPr>
          <w:rStyle w:val="TagStyle"/>
          <w:rtl/>
        </w:rPr>
        <w:t xml:space="preserve"> &lt;&lt; קריאה &gt;&gt;</w:t>
      </w:r>
      <w:r>
        <w:rPr>
          <w:rtl/>
        </w:rPr>
        <w:t xml:space="preserve">  </w:t>
      </w:r>
      <w:bookmarkEnd w:id="15815"/>
    </w:p>
    <w:p w:rsidR="00131C5A" w:rsidRDefault="00131C5A" w:rsidP="00F91BB0">
      <w:pPr>
        <w:rPr>
          <w:rtl/>
          <w:lang w:eastAsia="he-IL"/>
        </w:rPr>
      </w:pPr>
    </w:p>
    <w:p w:rsidR="00131C5A" w:rsidRDefault="00DA39C2" w:rsidP="0092662B">
      <w:pPr>
        <w:rPr>
          <w:rtl/>
          <w:lang w:eastAsia="he-IL"/>
        </w:rPr>
      </w:pPr>
      <w:r>
        <w:rPr>
          <w:rFonts w:hint="cs"/>
          <w:rtl/>
          <w:lang w:eastAsia="he-IL"/>
        </w:rPr>
        <w:t>– – –</w:t>
      </w:r>
    </w:p>
    <w:p w:rsidR="00131C5A" w:rsidRPr="00286728" w:rsidRDefault="00131C5A" w:rsidP="0092662B">
      <w:pPr>
        <w:rPr>
          <w:rtl/>
          <w:lang w:eastAsia="he-IL"/>
        </w:rPr>
      </w:pPr>
      <w:bookmarkStart w:id="15816" w:name="_ETM_Q41_667000"/>
      <w:bookmarkEnd w:id="15816"/>
    </w:p>
    <w:p w:rsidR="00131C5A" w:rsidRDefault="00131C5A" w:rsidP="0092662B">
      <w:pPr>
        <w:pStyle w:val="-"/>
        <w:keepNext/>
        <w:rPr>
          <w:rtl/>
        </w:rPr>
      </w:pPr>
      <w:bookmarkStart w:id="15817" w:name="ET_speakercontinue_5792_52"/>
      <w:r w:rsidRPr="00286728">
        <w:rPr>
          <w:rStyle w:val="TagStyle"/>
          <w:rtl/>
        </w:rPr>
        <w:t xml:space="preserve"> &lt;&lt; דובר_המשך &gt;&gt; </w:t>
      </w:r>
      <w:r>
        <w:rPr>
          <w:rtl/>
        </w:rPr>
        <w:t>יבגני סובה (ישראל ביתנו):</w:t>
      </w:r>
      <w:r w:rsidRPr="00286728">
        <w:rPr>
          <w:rStyle w:val="TagStyle"/>
          <w:rtl/>
        </w:rPr>
        <w:t xml:space="preserve"> &lt;&lt; דובר_המשך &gt;&gt;</w:t>
      </w:r>
      <w:r>
        <w:rPr>
          <w:rtl/>
        </w:rPr>
        <w:t xml:space="preserve">  </w:t>
      </w:r>
      <w:bookmarkEnd w:id="15817"/>
    </w:p>
    <w:p w:rsidR="00131C5A" w:rsidRDefault="00131C5A" w:rsidP="00F91BB0">
      <w:pPr>
        <w:rPr>
          <w:rtl/>
          <w:lang w:eastAsia="he-IL"/>
        </w:rPr>
      </w:pPr>
    </w:p>
    <w:p w:rsidR="00131C5A" w:rsidRDefault="00131C5A" w:rsidP="0092662B">
      <w:pPr>
        <w:rPr>
          <w:rtl/>
          <w:lang w:eastAsia="he-IL"/>
        </w:rPr>
      </w:pPr>
      <w:bookmarkStart w:id="15818" w:name="_ETM_Q41_662000"/>
      <w:bookmarkEnd w:id="15818"/>
      <w:r>
        <w:rPr>
          <w:rFonts w:hint="cs"/>
          <w:rtl/>
          <w:lang w:eastAsia="he-IL"/>
        </w:rPr>
        <w:t xml:space="preserve">אני הייתי בבוקר, הייתי היום בבוקר </w:t>
      </w:r>
      <w:r w:rsidR="00DA39C2">
        <w:rPr>
          <w:rFonts w:hint="cs"/>
          <w:rtl/>
          <w:lang w:eastAsia="he-IL"/>
        </w:rPr>
        <w:t>– – –</w:t>
      </w:r>
    </w:p>
    <w:p w:rsidR="00131C5A" w:rsidRDefault="00131C5A" w:rsidP="0092662B">
      <w:pPr>
        <w:rPr>
          <w:rtl/>
          <w:lang w:eastAsia="he-IL"/>
        </w:rPr>
      </w:pPr>
    </w:p>
    <w:p w:rsidR="00131C5A" w:rsidRDefault="00131C5A" w:rsidP="0092662B">
      <w:pPr>
        <w:pStyle w:val="af5"/>
        <w:keepNext/>
        <w:rPr>
          <w:rtl/>
        </w:rPr>
      </w:pPr>
      <w:bookmarkStart w:id="15819" w:name="ET_interruption_5851_56"/>
      <w:r w:rsidRPr="00286728">
        <w:rPr>
          <w:rStyle w:val="TagStyle"/>
          <w:rtl/>
        </w:rPr>
        <w:t xml:space="preserve"> &lt;&lt; קריאה &gt;&gt; </w:t>
      </w:r>
      <w:r>
        <w:rPr>
          <w:rtl/>
        </w:rPr>
        <w:t>משה אבוטבול (ש"ס):</w:t>
      </w:r>
      <w:r w:rsidRPr="00286728">
        <w:rPr>
          <w:rStyle w:val="TagStyle"/>
          <w:rtl/>
        </w:rPr>
        <w:t xml:space="preserve"> &lt;&lt; קריאה &gt;&gt;</w:t>
      </w:r>
      <w:r>
        <w:rPr>
          <w:rtl/>
        </w:rPr>
        <w:t xml:space="preserve">  </w:t>
      </w:r>
      <w:bookmarkEnd w:id="15819"/>
    </w:p>
    <w:p w:rsidR="00131C5A" w:rsidRDefault="00131C5A" w:rsidP="0092662B">
      <w:pPr>
        <w:rPr>
          <w:rtl/>
          <w:lang w:eastAsia="he-IL"/>
        </w:rPr>
      </w:pPr>
    </w:p>
    <w:p w:rsidR="00131C5A" w:rsidRDefault="00131C5A" w:rsidP="0092662B">
      <w:pPr>
        <w:rPr>
          <w:rtl/>
          <w:lang w:eastAsia="he-IL"/>
        </w:rPr>
      </w:pPr>
      <w:r>
        <w:rPr>
          <w:rFonts w:hint="cs"/>
          <w:rtl/>
          <w:lang w:eastAsia="he-IL"/>
        </w:rPr>
        <w:t xml:space="preserve">למה הם לא לומדים בכולל? למה </w:t>
      </w:r>
      <w:r w:rsidR="00DA39C2">
        <w:rPr>
          <w:rFonts w:hint="cs"/>
          <w:rtl/>
          <w:lang w:eastAsia="he-IL"/>
        </w:rPr>
        <w:t>– – –</w:t>
      </w:r>
    </w:p>
    <w:p w:rsidR="00131C5A" w:rsidRDefault="00131C5A" w:rsidP="0092662B">
      <w:pPr>
        <w:rPr>
          <w:rtl/>
          <w:lang w:eastAsia="he-IL"/>
        </w:rPr>
      </w:pPr>
      <w:bookmarkStart w:id="15820" w:name="_ETM_Q41_670000"/>
      <w:bookmarkEnd w:id="15820"/>
    </w:p>
    <w:p w:rsidR="00131C5A" w:rsidRDefault="00131C5A" w:rsidP="0092662B">
      <w:pPr>
        <w:pStyle w:val="-"/>
        <w:keepNext/>
        <w:rPr>
          <w:rtl/>
        </w:rPr>
      </w:pPr>
      <w:bookmarkStart w:id="15821" w:name="ET_speakercontinue_5792_57"/>
      <w:r w:rsidRPr="00286728">
        <w:rPr>
          <w:rStyle w:val="TagStyle"/>
          <w:rtl/>
        </w:rPr>
        <w:t xml:space="preserve"> &lt;&lt; דובר_המשך &gt;&gt; </w:t>
      </w:r>
      <w:r>
        <w:rPr>
          <w:rtl/>
        </w:rPr>
        <w:t>יבגני סובה (ישראל ביתנו):</w:t>
      </w:r>
      <w:r w:rsidRPr="00286728">
        <w:rPr>
          <w:rStyle w:val="TagStyle"/>
          <w:rtl/>
        </w:rPr>
        <w:t xml:space="preserve"> &lt;&lt; דובר_המשך &gt;&gt;</w:t>
      </w:r>
      <w:r>
        <w:rPr>
          <w:rtl/>
        </w:rPr>
        <w:t xml:space="preserve">  </w:t>
      </w:r>
      <w:bookmarkEnd w:id="15821"/>
    </w:p>
    <w:p w:rsidR="00131C5A" w:rsidRDefault="00131C5A" w:rsidP="00F91BB0">
      <w:pPr>
        <w:rPr>
          <w:rtl/>
          <w:lang w:eastAsia="he-IL"/>
        </w:rPr>
      </w:pPr>
    </w:p>
    <w:p w:rsidR="00131C5A" w:rsidRDefault="00131C5A" w:rsidP="008E7DFE">
      <w:pPr>
        <w:rPr>
          <w:rtl/>
          <w:lang w:eastAsia="he-IL"/>
        </w:rPr>
      </w:pPr>
      <w:bookmarkStart w:id="15822" w:name="_ETM_Q41_671000"/>
      <w:bookmarkEnd w:id="15822"/>
      <w:r>
        <w:rPr>
          <w:rFonts w:hint="cs"/>
          <w:rtl/>
          <w:lang w:eastAsia="he-IL"/>
        </w:rPr>
        <w:t xml:space="preserve">גברתי, את מוסיפה לי עוד </w:t>
      </w:r>
      <w:bookmarkStart w:id="15823" w:name="_ETM_Q41_669000"/>
      <w:bookmarkEnd w:id="15823"/>
      <w:r>
        <w:rPr>
          <w:rFonts w:hint="cs"/>
          <w:rtl/>
          <w:lang w:eastAsia="he-IL"/>
        </w:rPr>
        <w:t>דקה, נכון? כן.</w:t>
      </w:r>
      <w:bookmarkStart w:id="15824" w:name="_ETM_Q41_675000"/>
      <w:bookmarkEnd w:id="15824"/>
      <w:r>
        <w:rPr>
          <w:rFonts w:hint="cs"/>
          <w:rtl/>
          <w:lang w:eastAsia="he-IL"/>
        </w:rPr>
        <w:t xml:space="preserve"> </w:t>
      </w:r>
      <w:bookmarkStart w:id="15825" w:name="_ETM_Q41_678000"/>
      <w:bookmarkEnd w:id="15825"/>
      <w:r>
        <w:rPr>
          <w:rFonts w:hint="cs"/>
          <w:rtl/>
          <w:lang w:eastAsia="he-IL"/>
        </w:rPr>
        <w:t xml:space="preserve">אני הרוסי האינטליגנטי, בנימוס מחכה </w:t>
      </w:r>
      <w:r w:rsidR="008E7DFE">
        <w:rPr>
          <w:rFonts w:hint="eastAsia"/>
          <w:rtl/>
          <w:lang w:eastAsia="he-IL"/>
        </w:rPr>
        <w:t>–</w:t>
      </w:r>
      <w:r>
        <w:rPr>
          <w:rFonts w:hint="cs"/>
          <w:rtl/>
          <w:lang w:eastAsia="he-IL"/>
        </w:rPr>
        <w:t xml:space="preserve"> דקה נוספת.</w:t>
      </w:r>
      <w:bookmarkStart w:id="15826" w:name="_ETM_Q41_680000"/>
      <w:bookmarkEnd w:id="15826"/>
    </w:p>
    <w:p w:rsidR="00131C5A" w:rsidRDefault="00131C5A" w:rsidP="00F91BB0">
      <w:pPr>
        <w:rPr>
          <w:rtl/>
          <w:lang w:eastAsia="he-IL"/>
        </w:rPr>
      </w:pPr>
    </w:p>
    <w:p w:rsidR="00131C5A" w:rsidRDefault="00131C5A" w:rsidP="0092662B">
      <w:pPr>
        <w:pStyle w:val="af6"/>
        <w:keepNext/>
        <w:rPr>
          <w:rtl/>
        </w:rPr>
      </w:pPr>
      <w:bookmarkStart w:id="15827" w:name="ET_yor_6059_59"/>
      <w:r w:rsidRPr="00286728">
        <w:rPr>
          <w:rStyle w:val="TagStyle"/>
          <w:rtl/>
        </w:rPr>
        <w:t xml:space="preserve"> &lt;&lt; יור &gt;&gt; </w:t>
      </w:r>
      <w:r>
        <w:rPr>
          <w:rtl/>
        </w:rPr>
        <w:t>היו"ר אורנה ברביבאי:</w:t>
      </w:r>
      <w:r w:rsidRPr="00286728">
        <w:rPr>
          <w:rStyle w:val="TagStyle"/>
          <w:rtl/>
        </w:rPr>
        <w:t xml:space="preserve"> &lt;&lt; יור &gt;&gt;</w:t>
      </w:r>
      <w:r>
        <w:rPr>
          <w:rtl/>
        </w:rPr>
        <w:t xml:space="preserve">  </w:t>
      </w:r>
      <w:bookmarkEnd w:id="15827"/>
    </w:p>
    <w:p w:rsidR="00131C5A" w:rsidRDefault="00131C5A" w:rsidP="00F91BB0">
      <w:pPr>
        <w:rPr>
          <w:rtl/>
          <w:lang w:eastAsia="he-IL"/>
        </w:rPr>
      </w:pPr>
    </w:p>
    <w:p w:rsidR="00131C5A" w:rsidRDefault="00DA39C2" w:rsidP="0092662B">
      <w:pPr>
        <w:rPr>
          <w:rtl/>
          <w:lang w:eastAsia="he-IL"/>
        </w:rPr>
      </w:pPr>
      <w:bookmarkStart w:id="15828" w:name="_ETM_Q41_679000"/>
      <w:bookmarkEnd w:id="15828"/>
      <w:r>
        <w:rPr>
          <w:rFonts w:hint="cs"/>
          <w:rtl/>
          <w:lang w:eastAsia="he-IL"/>
        </w:rPr>
        <w:t>– – –</w:t>
      </w:r>
      <w:r w:rsidR="00131C5A">
        <w:rPr>
          <w:rFonts w:hint="cs"/>
          <w:rtl/>
          <w:lang w:eastAsia="he-IL"/>
        </w:rPr>
        <w:t xml:space="preserve"> כדאי שתדבק במילים שלך.</w:t>
      </w:r>
    </w:p>
    <w:p w:rsidR="00131C5A" w:rsidRDefault="00131C5A" w:rsidP="0092662B">
      <w:pPr>
        <w:rPr>
          <w:rtl/>
          <w:lang w:eastAsia="he-IL"/>
        </w:rPr>
      </w:pPr>
    </w:p>
    <w:p w:rsidR="00131C5A" w:rsidRDefault="00131C5A" w:rsidP="0092662B">
      <w:pPr>
        <w:pStyle w:val="-"/>
        <w:keepNext/>
        <w:rPr>
          <w:rtl/>
        </w:rPr>
      </w:pPr>
      <w:bookmarkStart w:id="15829" w:name="ET_speakercontinue_5792_60"/>
      <w:r w:rsidRPr="00286728">
        <w:rPr>
          <w:rStyle w:val="TagStyle"/>
          <w:rtl/>
        </w:rPr>
        <w:t xml:space="preserve"> &lt;&lt; דובר_המשך &gt;&gt; </w:t>
      </w:r>
      <w:r>
        <w:rPr>
          <w:rtl/>
        </w:rPr>
        <w:t>יבגני סובה (ישראל ביתנו):</w:t>
      </w:r>
      <w:r w:rsidRPr="00286728">
        <w:rPr>
          <w:rStyle w:val="TagStyle"/>
          <w:rtl/>
        </w:rPr>
        <w:t xml:space="preserve"> &lt;&lt; דובר_המשך &gt;&gt;</w:t>
      </w:r>
      <w:r>
        <w:rPr>
          <w:rtl/>
        </w:rPr>
        <w:t xml:space="preserve">  </w:t>
      </w:r>
      <w:bookmarkEnd w:id="15829"/>
    </w:p>
    <w:p w:rsidR="00131C5A" w:rsidRDefault="00131C5A" w:rsidP="00F91BB0">
      <w:pPr>
        <w:rPr>
          <w:rtl/>
          <w:lang w:eastAsia="he-IL"/>
        </w:rPr>
      </w:pPr>
    </w:p>
    <w:p w:rsidR="00131C5A" w:rsidRDefault="00131C5A" w:rsidP="0092662B">
      <w:pPr>
        <w:rPr>
          <w:rtl/>
          <w:lang w:eastAsia="he-IL"/>
        </w:rPr>
      </w:pPr>
      <w:bookmarkStart w:id="15830" w:name="_ETM_Q41_681000"/>
      <w:bookmarkEnd w:id="15830"/>
      <w:r>
        <w:rPr>
          <w:rFonts w:hint="cs"/>
          <w:rtl/>
          <w:lang w:eastAsia="he-IL"/>
        </w:rPr>
        <w:t>לא. אני רוצה לסיים את הסאגה ולחזור לחוק התעופה.</w:t>
      </w:r>
    </w:p>
    <w:p w:rsidR="00131C5A" w:rsidRDefault="00131C5A" w:rsidP="0092662B">
      <w:pPr>
        <w:rPr>
          <w:rtl/>
          <w:lang w:eastAsia="he-IL"/>
        </w:rPr>
      </w:pPr>
      <w:bookmarkStart w:id="15831" w:name="_ETM_Q41_683000"/>
      <w:bookmarkEnd w:id="15831"/>
    </w:p>
    <w:p w:rsidR="00131C5A" w:rsidRDefault="00131C5A" w:rsidP="0092662B">
      <w:pPr>
        <w:pStyle w:val="af6"/>
        <w:keepNext/>
        <w:rPr>
          <w:rtl/>
        </w:rPr>
      </w:pPr>
      <w:bookmarkStart w:id="15832" w:name="ET_yor_6059_61"/>
      <w:r w:rsidRPr="00286728">
        <w:rPr>
          <w:rStyle w:val="TagStyle"/>
          <w:rtl/>
        </w:rPr>
        <w:t xml:space="preserve"> &lt;&lt; יור &gt;&gt; </w:t>
      </w:r>
      <w:r>
        <w:rPr>
          <w:rtl/>
        </w:rPr>
        <w:t>היו"ר אורנה ברביבאי:</w:t>
      </w:r>
      <w:r w:rsidRPr="00286728">
        <w:rPr>
          <w:rStyle w:val="TagStyle"/>
          <w:rtl/>
        </w:rPr>
        <w:t xml:space="preserve"> &lt;&lt; יור &gt;&gt;</w:t>
      </w:r>
      <w:r>
        <w:rPr>
          <w:rtl/>
        </w:rPr>
        <w:t xml:space="preserve">  </w:t>
      </w:r>
      <w:bookmarkEnd w:id="15832"/>
    </w:p>
    <w:p w:rsidR="00131C5A" w:rsidRDefault="00131C5A" w:rsidP="00F91BB0">
      <w:pPr>
        <w:rPr>
          <w:rtl/>
          <w:lang w:eastAsia="he-IL"/>
        </w:rPr>
      </w:pPr>
    </w:p>
    <w:p w:rsidR="00131C5A" w:rsidRDefault="00131C5A" w:rsidP="0092662B">
      <w:pPr>
        <w:rPr>
          <w:rtl/>
          <w:lang w:eastAsia="he-IL"/>
        </w:rPr>
      </w:pPr>
      <w:bookmarkStart w:id="15833" w:name="_ETM_Q41_685000"/>
      <w:bookmarkEnd w:id="15833"/>
      <w:r>
        <w:rPr>
          <w:rFonts w:hint="cs"/>
          <w:rtl/>
          <w:lang w:eastAsia="he-IL"/>
        </w:rPr>
        <w:t>חברים, בבקשה. אז בוא תתמקד במה שתכננת, בבקשה.</w:t>
      </w:r>
    </w:p>
    <w:p w:rsidR="00131C5A" w:rsidRDefault="00131C5A" w:rsidP="0092662B">
      <w:pPr>
        <w:rPr>
          <w:rtl/>
          <w:lang w:eastAsia="he-IL"/>
        </w:rPr>
      </w:pPr>
    </w:p>
    <w:p w:rsidR="00131C5A" w:rsidRDefault="00131C5A" w:rsidP="0092662B">
      <w:pPr>
        <w:pStyle w:val="-"/>
        <w:keepNext/>
        <w:rPr>
          <w:rtl/>
        </w:rPr>
      </w:pPr>
      <w:bookmarkStart w:id="15834" w:name="ET_speakercontinue_5792_62"/>
      <w:r w:rsidRPr="00286728">
        <w:rPr>
          <w:rStyle w:val="TagStyle"/>
          <w:rtl/>
        </w:rPr>
        <w:t xml:space="preserve"> &lt;&lt; דובר_המשך &gt;&gt; </w:t>
      </w:r>
      <w:r>
        <w:rPr>
          <w:rtl/>
        </w:rPr>
        <w:t>יבגני סובה (ישראל ביתנו):</w:t>
      </w:r>
      <w:r w:rsidRPr="00286728">
        <w:rPr>
          <w:rStyle w:val="TagStyle"/>
          <w:rtl/>
        </w:rPr>
        <w:t xml:space="preserve"> &lt;&lt; דובר_המשך &gt;&gt;</w:t>
      </w:r>
      <w:r>
        <w:rPr>
          <w:rtl/>
        </w:rPr>
        <w:t xml:space="preserve">  </w:t>
      </w:r>
      <w:bookmarkEnd w:id="15834"/>
    </w:p>
    <w:p w:rsidR="00131C5A" w:rsidRDefault="00131C5A" w:rsidP="00F91BB0">
      <w:pPr>
        <w:rPr>
          <w:rtl/>
          <w:lang w:eastAsia="he-IL"/>
        </w:rPr>
      </w:pPr>
    </w:p>
    <w:p w:rsidR="00131C5A" w:rsidRDefault="00131C5A" w:rsidP="0092662B">
      <w:pPr>
        <w:rPr>
          <w:rtl/>
        </w:rPr>
      </w:pPr>
      <w:bookmarkStart w:id="15835" w:name="_ETM_Q41_690829"/>
      <w:bookmarkEnd w:id="15835"/>
      <w:r>
        <w:rPr>
          <w:rFonts w:hint="cs"/>
          <w:rtl/>
          <w:lang w:eastAsia="he-IL"/>
        </w:rPr>
        <w:t xml:space="preserve">אני </w:t>
      </w:r>
      <w:r>
        <w:rPr>
          <w:rtl/>
        </w:rPr>
        <w:t xml:space="preserve">תכננתי </w:t>
      </w:r>
      <w:bookmarkStart w:id="15836" w:name="_ETM_Q41_691370"/>
      <w:bookmarkEnd w:id="15836"/>
      <w:r>
        <w:rPr>
          <w:rtl/>
        </w:rPr>
        <w:t xml:space="preserve">בדיוק </w:t>
      </w:r>
      <w:bookmarkStart w:id="15837" w:name="_ETM_Q41_691730"/>
      <w:bookmarkEnd w:id="15837"/>
      <w:r>
        <w:rPr>
          <w:rtl/>
        </w:rPr>
        <w:t xml:space="preserve">מה </w:t>
      </w:r>
      <w:bookmarkStart w:id="15838" w:name="_ETM_Q41_691879"/>
      <w:bookmarkEnd w:id="15838"/>
      <w:r>
        <w:rPr>
          <w:rtl/>
        </w:rPr>
        <w:t>שתכננתי</w:t>
      </w:r>
      <w:r>
        <w:rPr>
          <w:rFonts w:hint="cs"/>
          <w:rtl/>
        </w:rPr>
        <w:t>.</w:t>
      </w:r>
    </w:p>
    <w:p w:rsidR="00131C5A" w:rsidRDefault="00131C5A" w:rsidP="0092662B">
      <w:pPr>
        <w:rPr>
          <w:rtl/>
        </w:rPr>
      </w:pPr>
    </w:p>
    <w:p w:rsidR="00131C5A" w:rsidRDefault="00131C5A" w:rsidP="0092662B">
      <w:pPr>
        <w:pStyle w:val="af6"/>
        <w:keepNext/>
        <w:rPr>
          <w:rtl/>
        </w:rPr>
      </w:pPr>
      <w:bookmarkStart w:id="15839" w:name="ET_yor_6059_63"/>
      <w:r w:rsidRPr="00B2531F">
        <w:rPr>
          <w:rStyle w:val="TagStyle"/>
          <w:rtl/>
        </w:rPr>
        <w:t xml:space="preserve"> &lt;&lt; יור &gt;&gt; </w:t>
      </w:r>
      <w:r>
        <w:rPr>
          <w:rtl/>
        </w:rPr>
        <w:t>היו"ר אורנה ברביבאי:</w:t>
      </w:r>
      <w:r w:rsidRPr="00B2531F">
        <w:rPr>
          <w:rStyle w:val="TagStyle"/>
          <w:rtl/>
        </w:rPr>
        <w:t xml:space="preserve"> &lt;&lt; יור &gt;&gt;</w:t>
      </w:r>
      <w:r>
        <w:rPr>
          <w:rtl/>
        </w:rPr>
        <w:t xml:space="preserve">  </w:t>
      </w:r>
      <w:bookmarkEnd w:id="15839"/>
    </w:p>
    <w:p w:rsidR="00131C5A" w:rsidRDefault="00131C5A" w:rsidP="00F91BB0">
      <w:pPr>
        <w:rPr>
          <w:rtl/>
        </w:rPr>
      </w:pPr>
    </w:p>
    <w:p w:rsidR="00131C5A" w:rsidRDefault="00131C5A" w:rsidP="0092662B">
      <w:pPr>
        <w:rPr>
          <w:rtl/>
        </w:rPr>
      </w:pPr>
      <w:r>
        <w:rPr>
          <w:rFonts w:hint="cs"/>
          <w:rtl/>
        </w:rPr>
        <w:t>אוקיי.</w:t>
      </w:r>
    </w:p>
    <w:p w:rsidR="00131C5A" w:rsidRDefault="00131C5A" w:rsidP="0092662B">
      <w:pPr>
        <w:rPr>
          <w:rtl/>
        </w:rPr>
      </w:pPr>
      <w:bookmarkStart w:id="15840" w:name="_ETM_Q41_688000"/>
      <w:bookmarkEnd w:id="15840"/>
    </w:p>
    <w:p w:rsidR="00131C5A" w:rsidRDefault="00131C5A" w:rsidP="0092662B">
      <w:pPr>
        <w:pStyle w:val="-"/>
        <w:keepNext/>
        <w:rPr>
          <w:rtl/>
        </w:rPr>
      </w:pPr>
      <w:bookmarkStart w:id="15841" w:name="ET_speakercontinue_5792_64"/>
      <w:r w:rsidRPr="00B2531F">
        <w:rPr>
          <w:rStyle w:val="TagStyle"/>
          <w:rtl/>
        </w:rPr>
        <w:t xml:space="preserve"> &lt;&lt; דובר_המשך &gt;&gt; </w:t>
      </w:r>
      <w:r>
        <w:rPr>
          <w:rtl/>
        </w:rPr>
        <w:t>יבגני סובה (ישראל ביתנו):</w:t>
      </w:r>
      <w:r w:rsidRPr="00B2531F">
        <w:rPr>
          <w:rStyle w:val="TagStyle"/>
          <w:rtl/>
        </w:rPr>
        <w:t xml:space="preserve"> &lt;&lt; דובר_המשך &gt;&gt;</w:t>
      </w:r>
      <w:r>
        <w:rPr>
          <w:rtl/>
        </w:rPr>
        <w:t xml:space="preserve">  </w:t>
      </w:r>
      <w:bookmarkEnd w:id="15841"/>
    </w:p>
    <w:p w:rsidR="00131C5A" w:rsidRDefault="00131C5A" w:rsidP="00F91BB0">
      <w:pPr>
        <w:rPr>
          <w:rtl/>
          <w:lang w:eastAsia="he-IL"/>
        </w:rPr>
      </w:pPr>
    </w:p>
    <w:p w:rsidR="00131C5A" w:rsidRDefault="00131C5A" w:rsidP="005600C0">
      <w:pPr>
        <w:rPr>
          <w:rtl/>
        </w:rPr>
      </w:pPr>
      <w:bookmarkStart w:id="15842" w:name="_ETM_Q41_689000"/>
      <w:bookmarkStart w:id="15843" w:name="_ETM_Q41_691000"/>
      <w:bookmarkStart w:id="15844" w:name="_ETM_Q41_692659"/>
      <w:bookmarkEnd w:id="15842"/>
      <w:bookmarkEnd w:id="15843"/>
      <w:bookmarkEnd w:id="15844"/>
      <w:r>
        <w:rPr>
          <w:rtl/>
        </w:rPr>
        <w:t xml:space="preserve">אני </w:t>
      </w:r>
      <w:bookmarkStart w:id="15845" w:name="_ETM_Q41_692900"/>
      <w:bookmarkEnd w:id="15845"/>
      <w:r>
        <w:rPr>
          <w:rtl/>
        </w:rPr>
        <w:t xml:space="preserve">רק </w:t>
      </w:r>
      <w:bookmarkStart w:id="15846" w:name="_ETM_Q41_693170"/>
      <w:bookmarkEnd w:id="15846"/>
      <w:r>
        <w:rPr>
          <w:rtl/>
        </w:rPr>
        <w:t xml:space="preserve">רוצה </w:t>
      </w:r>
      <w:bookmarkStart w:id="15847" w:name="_ETM_Q41_693439"/>
      <w:bookmarkEnd w:id="15847"/>
      <w:r>
        <w:rPr>
          <w:rtl/>
        </w:rPr>
        <w:t xml:space="preserve">להגיד </w:t>
      </w:r>
      <w:bookmarkStart w:id="15848" w:name="_ETM_Q41_693769"/>
      <w:bookmarkEnd w:id="15848"/>
      <w:r>
        <w:rPr>
          <w:rtl/>
        </w:rPr>
        <w:t>לכם</w:t>
      </w:r>
      <w:r>
        <w:rPr>
          <w:rFonts w:hint="cs"/>
          <w:rtl/>
        </w:rPr>
        <w:t>,</w:t>
      </w:r>
      <w:r>
        <w:rPr>
          <w:rtl/>
        </w:rPr>
        <w:t xml:space="preserve"> </w:t>
      </w:r>
      <w:bookmarkStart w:id="15849" w:name="_ETM_Q41_694280"/>
      <w:bookmarkEnd w:id="15849"/>
      <w:r>
        <w:rPr>
          <w:rtl/>
        </w:rPr>
        <w:t xml:space="preserve">ובזה </w:t>
      </w:r>
      <w:bookmarkStart w:id="15850" w:name="_ETM_Q41_694700"/>
      <w:bookmarkEnd w:id="15850"/>
      <w:r>
        <w:rPr>
          <w:rtl/>
        </w:rPr>
        <w:t xml:space="preserve">אני </w:t>
      </w:r>
      <w:bookmarkStart w:id="15851" w:name="_ETM_Q41_694849"/>
      <w:bookmarkEnd w:id="15851"/>
      <w:r>
        <w:rPr>
          <w:rtl/>
        </w:rPr>
        <w:t xml:space="preserve">אסיים </w:t>
      </w:r>
      <w:bookmarkStart w:id="15852" w:name="_ETM_Q41_695120"/>
      <w:bookmarkEnd w:id="15852"/>
      <w:r>
        <w:rPr>
          <w:rtl/>
        </w:rPr>
        <w:t xml:space="preserve">את </w:t>
      </w:r>
      <w:bookmarkStart w:id="15853" w:name="_ETM_Q41_695239"/>
      <w:bookmarkEnd w:id="15853"/>
      <w:r>
        <w:rPr>
          <w:rtl/>
        </w:rPr>
        <w:t xml:space="preserve">הסיפור </w:t>
      </w:r>
      <w:bookmarkStart w:id="15854" w:name="_ETM_Q41_695750"/>
      <w:bookmarkEnd w:id="15854"/>
      <w:r>
        <w:rPr>
          <w:rtl/>
        </w:rPr>
        <w:t>הזה</w:t>
      </w:r>
      <w:r>
        <w:rPr>
          <w:rFonts w:hint="cs"/>
          <w:rtl/>
        </w:rPr>
        <w:t>:</w:t>
      </w:r>
      <w:r>
        <w:rPr>
          <w:rtl/>
        </w:rPr>
        <w:t xml:space="preserve"> </w:t>
      </w:r>
      <w:bookmarkStart w:id="15855" w:name="_ETM_Q41_696630"/>
      <w:bookmarkStart w:id="15856" w:name="_ETM_Q41_698209"/>
      <w:bookmarkEnd w:id="15855"/>
      <w:bookmarkEnd w:id="15856"/>
      <w:r>
        <w:rPr>
          <w:rtl/>
        </w:rPr>
        <w:t xml:space="preserve">כשאתם </w:t>
      </w:r>
      <w:bookmarkStart w:id="15857" w:name="_ETM_Q41_698779"/>
      <w:bookmarkEnd w:id="15857"/>
      <w:r>
        <w:rPr>
          <w:rtl/>
        </w:rPr>
        <w:t xml:space="preserve">לא </w:t>
      </w:r>
      <w:bookmarkStart w:id="15858" w:name="_ETM_Q41_698959"/>
      <w:bookmarkEnd w:id="15858"/>
      <w:r>
        <w:rPr>
          <w:rtl/>
        </w:rPr>
        <w:t xml:space="preserve">תיתנו </w:t>
      </w:r>
      <w:bookmarkStart w:id="15859" w:name="_ETM_Q41_699950"/>
      <w:bookmarkEnd w:id="15859"/>
      <w:r>
        <w:rPr>
          <w:rtl/>
        </w:rPr>
        <w:t>–</w:t>
      </w:r>
      <w:r>
        <w:rPr>
          <w:rFonts w:hint="cs"/>
          <w:rtl/>
        </w:rPr>
        <w:t xml:space="preserve"> </w:t>
      </w:r>
      <w:r>
        <w:rPr>
          <w:rtl/>
        </w:rPr>
        <w:t xml:space="preserve">אתם </w:t>
      </w:r>
      <w:bookmarkStart w:id="15860" w:name="_ETM_Q41_700279"/>
      <w:bookmarkEnd w:id="15860"/>
      <w:r>
        <w:rPr>
          <w:rtl/>
        </w:rPr>
        <w:t xml:space="preserve">רק </w:t>
      </w:r>
      <w:bookmarkStart w:id="15861" w:name="_ETM_Q41_700459"/>
      <w:bookmarkEnd w:id="15861"/>
      <w:r>
        <w:rPr>
          <w:rtl/>
        </w:rPr>
        <w:t xml:space="preserve">פוגעים </w:t>
      </w:r>
      <w:bookmarkStart w:id="15862" w:name="_ETM_Q41_700730"/>
      <w:bookmarkEnd w:id="15862"/>
      <w:r>
        <w:rPr>
          <w:rtl/>
        </w:rPr>
        <w:t>בכם</w:t>
      </w:r>
      <w:r>
        <w:rPr>
          <w:rFonts w:hint="cs"/>
          <w:rtl/>
        </w:rPr>
        <w:t xml:space="preserve">, </w:t>
      </w:r>
      <w:bookmarkStart w:id="15863" w:name="_ETM_Q41_701150"/>
      <w:bookmarkEnd w:id="15863"/>
      <w:r>
        <w:rPr>
          <w:rtl/>
        </w:rPr>
        <w:t xml:space="preserve">זה </w:t>
      </w:r>
      <w:bookmarkStart w:id="15864" w:name="_ETM_Q41_701389"/>
      <w:bookmarkEnd w:id="15864"/>
      <w:r>
        <w:rPr>
          <w:rtl/>
        </w:rPr>
        <w:t>הכ</w:t>
      </w:r>
      <w:r>
        <w:rPr>
          <w:rFonts w:hint="cs"/>
          <w:rtl/>
        </w:rPr>
        <w:t>ו</w:t>
      </w:r>
      <w:r>
        <w:rPr>
          <w:rtl/>
        </w:rPr>
        <w:t>ל</w:t>
      </w:r>
      <w:r>
        <w:rPr>
          <w:rFonts w:hint="cs"/>
          <w:rtl/>
        </w:rPr>
        <w:t>.</w:t>
      </w:r>
      <w:r>
        <w:rPr>
          <w:rtl/>
        </w:rPr>
        <w:t xml:space="preserve"> </w:t>
      </w:r>
      <w:bookmarkStart w:id="15865" w:name="_ETM_Q41_702200"/>
      <w:bookmarkEnd w:id="15865"/>
      <w:r>
        <w:rPr>
          <w:rtl/>
        </w:rPr>
        <w:t xml:space="preserve">וכשאני </w:t>
      </w:r>
      <w:bookmarkStart w:id="15866" w:name="_ETM_Q41_702829"/>
      <w:bookmarkEnd w:id="15866"/>
      <w:r>
        <w:rPr>
          <w:rtl/>
        </w:rPr>
        <w:t xml:space="preserve">אומר </w:t>
      </w:r>
      <w:bookmarkStart w:id="15867" w:name="_ETM_Q41_703129"/>
      <w:bookmarkEnd w:id="15867"/>
      <w:r>
        <w:rPr>
          <w:rtl/>
        </w:rPr>
        <w:t xml:space="preserve">שכל </w:t>
      </w:r>
      <w:bookmarkStart w:id="15868" w:name="_ETM_Q41_703549"/>
      <w:bookmarkEnd w:id="15868"/>
      <w:r>
        <w:rPr>
          <w:rtl/>
        </w:rPr>
        <w:t xml:space="preserve">ילד </w:t>
      </w:r>
      <w:bookmarkStart w:id="15869" w:name="_ETM_Q41_703819"/>
      <w:bookmarkEnd w:id="15869"/>
      <w:r>
        <w:rPr>
          <w:rtl/>
        </w:rPr>
        <w:t xml:space="preserve">בישראל </w:t>
      </w:r>
      <w:bookmarkStart w:id="15870" w:name="_ETM_Q41_704329"/>
      <w:bookmarkEnd w:id="15870"/>
      <w:r>
        <w:rPr>
          <w:rtl/>
        </w:rPr>
        <w:t xml:space="preserve">צריך </w:t>
      </w:r>
      <w:bookmarkStart w:id="15871" w:name="_ETM_Q41_704629"/>
      <w:bookmarkEnd w:id="15871"/>
      <w:r>
        <w:rPr>
          <w:rtl/>
        </w:rPr>
        <w:t xml:space="preserve">לדעת </w:t>
      </w:r>
      <w:bookmarkStart w:id="15872" w:name="_ETM_Q41_705200"/>
      <w:bookmarkEnd w:id="15872"/>
      <w:r>
        <w:rPr>
          <w:rtl/>
        </w:rPr>
        <w:t xml:space="preserve">מה </w:t>
      </w:r>
      <w:bookmarkStart w:id="15873" w:name="_ETM_Q41_705379"/>
      <w:bookmarkEnd w:id="15873"/>
      <w:r>
        <w:rPr>
          <w:rtl/>
        </w:rPr>
        <w:t xml:space="preserve">זה </w:t>
      </w:r>
      <w:bookmarkStart w:id="15874" w:name="_ETM_Q41_705529"/>
      <w:bookmarkEnd w:id="15874"/>
      <w:r>
        <w:rPr>
          <w:rtl/>
        </w:rPr>
        <w:t xml:space="preserve">תורה </w:t>
      </w:r>
      <w:bookmarkStart w:id="15875" w:name="_ETM_Q41_706159"/>
      <w:bookmarkEnd w:id="15875"/>
      <w:r>
        <w:rPr>
          <w:rtl/>
        </w:rPr>
        <w:t xml:space="preserve">ולדעת </w:t>
      </w:r>
      <w:bookmarkStart w:id="15876" w:name="_ETM_Q41_706819"/>
      <w:bookmarkEnd w:id="15876"/>
      <w:r>
        <w:rPr>
          <w:rtl/>
        </w:rPr>
        <w:t xml:space="preserve">מה </w:t>
      </w:r>
      <w:bookmarkStart w:id="15877" w:name="_ETM_Q41_706939"/>
      <w:bookmarkEnd w:id="15877"/>
      <w:r>
        <w:rPr>
          <w:rtl/>
        </w:rPr>
        <w:t xml:space="preserve">זה </w:t>
      </w:r>
      <w:bookmarkStart w:id="15878" w:name="_ETM_Q41_707090"/>
      <w:bookmarkEnd w:id="15878"/>
      <w:r>
        <w:rPr>
          <w:rtl/>
        </w:rPr>
        <w:t>מסורת</w:t>
      </w:r>
      <w:r>
        <w:rPr>
          <w:rFonts w:hint="cs"/>
          <w:rtl/>
        </w:rPr>
        <w:t>,</w:t>
      </w:r>
      <w:r>
        <w:rPr>
          <w:rtl/>
        </w:rPr>
        <w:t xml:space="preserve"> </w:t>
      </w:r>
      <w:bookmarkStart w:id="15879" w:name="_ETM_Q41_707989"/>
      <w:bookmarkEnd w:id="15879"/>
      <w:r>
        <w:rPr>
          <w:rtl/>
        </w:rPr>
        <w:t xml:space="preserve">אני </w:t>
      </w:r>
      <w:bookmarkStart w:id="15880" w:name="_ETM_Q41_708139"/>
      <w:bookmarkEnd w:id="15880"/>
      <w:r>
        <w:rPr>
          <w:rtl/>
        </w:rPr>
        <w:t xml:space="preserve">מתכוון </w:t>
      </w:r>
      <w:bookmarkStart w:id="15881" w:name="_ETM_Q41_708499"/>
      <w:bookmarkEnd w:id="15881"/>
      <w:r>
        <w:rPr>
          <w:rtl/>
        </w:rPr>
        <w:t>לכולם</w:t>
      </w:r>
      <w:r>
        <w:rPr>
          <w:rFonts w:hint="cs"/>
          <w:rtl/>
        </w:rPr>
        <w:t>.</w:t>
      </w:r>
      <w:r>
        <w:rPr>
          <w:rtl/>
        </w:rPr>
        <w:t xml:space="preserve"> </w:t>
      </w:r>
      <w:bookmarkStart w:id="15882" w:name="_ETM_Q41_709700"/>
      <w:bookmarkEnd w:id="15882"/>
      <w:r>
        <w:rPr>
          <w:rtl/>
        </w:rPr>
        <w:t xml:space="preserve">ואני </w:t>
      </w:r>
      <w:bookmarkStart w:id="15883" w:name="_ETM_Q41_709939"/>
      <w:bookmarkEnd w:id="15883"/>
      <w:r>
        <w:rPr>
          <w:rtl/>
        </w:rPr>
        <w:t xml:space="preserve">רוצה </w:t>
      </w:r>
      <w:bookmarkStart w:id="15884" w:name="_ETM_Q41_710150"/>
      <w:bookmarkEnd w:id="15884"/>
      <w:r>
        <w:rPr>
          <w:rtl/>
        </w:rPr>
        <w:t xml:space="preserve">שגם </w:t>
      </w:r>
      <w:bookmarkStart w:id="15885" w:name="_ETM_Q41_710389"/>
      <w:bookmarkEnd w:id="15885"/>
      <w:r>
        <w:rPr>
          <w:rFonts w:hint="cs"/>
          <w:rtl/>
        </w:rPr>
        <w:t>ה</w:t>
      </w:r>
      <w:r>
        <w:rPr>
          <w:rtl/>
        </w:rPr>
        <w:t xml:space="preserve">ילדים </w:t>
      </w:r>
      <w:bookmarkStart w:id="15886" w:name="_ETM_Q41_710719"/>
      <w:bookmarkEnd w:id="15886"/>
      <w:r>
        <w:rPr>
          <w:rtl/>
        </w:rPr>
        <w:t xml:space="preserve">שלכם </w:t>
      </w:r>
      <w:bookmarkStart w:id="15887" w:name="_ETM_Q41_711469"/>
      <w:bookmarkEnd w:id="15887"/>
      <w:r>
        <w:rPr>
          <w:rtl/>
        </w:rPr>
        <w:t xml:space="preserve">יקבלו </w:t>
      </w:r>
      <w:bookmarkStart w:id="15888" w:name="_ETM_Q41_711919"/>
      <w:bookmarkStart w:id="15889" w:name="_ETM_Q41_712579"/>
      <w:bookmarkEnd w:id="15888"/>
      <w:bookmarkEnd w:id="15889"/>
      <w:r>
        <w:rPr>
          <w:rtl/>
        </w:rPr>
        <w:t xml:space="preserve">כלים </w:t>
      </w:r>
      <w:bookmarkStart w:id="15890" w:name="_ETM_Q41_713209"/>
      <w:bookmarkEnd w:id="15890"/>
      <w:r>
        <w:rPr>
          <w:rtl/>
        </w:rPr>
        <w:t xml:space="preserve">להתמודד </w:t>
      </w:r>
      <w:bookmarkStart w:id="15891" w:name="_ETM_Q41_713900"/>
      <w:bookmarkEnd w:id="15891"/>
      <w:r>
        <w:rPr>
          <w:rtl/>
        </w:rPr>
        <w:t xml:space="preserve">בשוק </w:t>
      </w:r>
      <w:bookmarkStart w:id="15892" w:name="_ETM_Q41_714230"/>
      <w:bookmarkEnd w:id="15892"/>
      <w:r>
        <w:rPr>
          <w:rtl/>
        </w:rPr>
        <w:t>העבודה</w:t>
      </w:r>
      <w:r>
        <w:rPr>
          <w:rFonts w:hint="cs"/>
          <w:rtl/>
        </w:rPr>
        <w:t>,</w:t>
      </w:r>
      <w:r>
        <w:rPr>
          <w:rtl/>
        </w:rPr>
        <w:t xml:space="preserve"> </w:t>
      </w:r>
      <w:bookmarkStart w:id="15893" w:name="_ETM_Q41_714859"/>
      <w:bookmarkEnd w:id="15893"/>
      <w:r>
        <w:rPr>
          <w:rtl/>
        </w:rPr>
        <w:t xml:space="preserve">כלים </w:t>
      </w:r>
      <w:bookmarkStart w:id="15894" w:name="_ETM_Q41_715370"/>
      <w:bookmarkEnd w:id="15894"/>
      <w:r>
        <w:rPr>
          <w:rtl/>
        </w:rPr>
        <w:t xml:space="preserve">לקבל </w:t>
      </w:r>
      <w:bookmarkStart w:id="15895" w:name="_ETM_Q41_715730"/>
      <w:bookmarkEnd w:id="15895"/>
      <w:r>
        <w:rPr>
          <w:rtl/>
        </w:rPr>
        <w:t>מקצוע</w:t>
      </w:r>
      <w:r>
        <w:rPr>
          <w:rFonts w:hint="cs"/>
          <w:rtl/>
        </w:rPr>
        <w:t>,</w:t>
      </w:r>
      <w:r>
        <w:rPr>
          <w:rtl/>
        </w:rPr>
        <w:t xml:space="preserve"> </w:t>
      </w:r>
      <w:bookmarkStart w:id="15896" w:name="_ETM_Q41_716419"/>
      <w:bookmarkEnd w:id="15896"/>
      <w:r>
        <w:rPr>
          <w:rtl/>
        </w:rPr>
        <w:t xml:space="preserve">כלים </w:t>
      </w:r>
      <w:bookmarkStart w:id="15897" w:name="_ETM_Q41_716749"/>
      <w:bookmarkEnd w:id="15897"/>
      <w:r>
        <w:rPr>
          <w:rtl/>
        </w:rPr>
        <w:t xml:space="preserve">גם </w:t>
      </w:r>
      <w:bookmarkStart w:id="15898" w:name="_ETM_Q41_716929"/>
      <w:bookmarkEnd w:id="15898"/>
      <w:r>
        <w:rPr>
          <w:rtl/>
        </w:rPr>
        <w:t xml:space="preserve">לעבוד </w:t>
      </w:r>
      <w:bookmarkStart w:id="15899" w:name="_ETM_Q41_717590"/>
      <w:bookmarkEnd w:id="15899"/>
      <w:r>
        <w:rPr>
          <w:rtl/>
        </w:rPr>
        <w:t xml:space="preserve">ולא </w:t>
      </w:r>
      <w:bookmarkStart w:id="15900" w:name="_ETM_Q41_717919"/>
      <w:bookmarkEnd w:id="15900"/>
      <w:r>
        <w:rPr>
          <w:rtl/>
        </w:rPr>
        <w:t xml:space="preserve">רק </w:t>
      </w:r>
      <w:bookmarkStart w:id="15901" w:name="_ETM_Q41_718129"/>
      <w:bookmarkEnd w:id="15901"/>
      <w:r>
        <w:rPr>
          <w:rtl/>
        </w:rPr>
        <w:t>ללמוד</w:t>
      </w:r>
      <w:r>
        <w:rPr>
          <w:rFonts w:hint="cs"/>
          <w:rtl/>
        </w:rPr>
        <w:t>,</w:t>
      </w:r>
      <w:r>
        <w:rPr>
          <w:rtl/>
        </w:rPr>
        <w:t xml:space="preserve"> </w:t>
      </w:r>
      <w:bookmarkStart w:id="15902" w:name="_ETM_Q41_718730"/>
      <w:bookmarkEnd w:id="15902"/>
      <w:r>
        <w:rPr>
          <w:rtl/>
        </w:rPr>
        <w:t>ללמוד</w:t>
      </w:r>
      <w:r>
        <w:rPr>
          <w:rFonts w:hint="cs"/>
          <w:rtl/>
        </w:rPr>
        <w:t>,</w:t>
      </w:r>
      <w:r>
        <w:rPr>
          <w:rtl/>
        </w:rPr>
        <w:t xml:space="preserve"> </w:t>
      </w:r>
      <w:bookmarkStart w:id="15903" w:name="_ETM_Q41_719090"/>
      <w:bookmarkEnd w:id="15903"/>
      <w:r>
        <w:rPr>
          <w:rtl/>
        </w:rPr>
        <w:t>ללמוד</w:t>
      </w:r>
      <w:bookmarkStart w:id="15904" w:name="_ETM_Q41_719480"/>
      <w:bookmarkEnd w:id="15904"/>
      <w:r>
        <w:rPr>
          <w:rFonts w:hint="cs"/>
          <w:rtl/>
        </w:rPr>
        <w:t xml:space="preserve"> ו</w:t>
      </w:r>
      <w:r>
        <w:rPr>
          <w:rtl/>
        </w:rPr>
        <w:t xml:space="preserve">בסופו </w:t>
      </w:r>
      <w:bookmarkStart w:id="15905" w:name="_ETM_Q41_719840"/>
      <w:bookmarkEnd w:id="15905"/>
      <w:r>
        <w:rPr>
          <w:rtl/>
        </w:rPr>
        <w:t xml:space="preserve">של </w:t>
      </w:r>
      <w:bookmarkStart w:id="15906" w:name="_ETM_Q41_719959"/>
      <w:bookmarkEnd w:id="15906"/>
      <w:r>
        <w:rPr>
          <w:rtl/>
        </w:rPr>
        <w:t xml:space="preserve">דבר </w:t>
      </w:r>
      <w:bookmarkStart w:id="15907" w:name="_ETM_Q41_720319"/>
      <w:bookmarkEnd w:id="15907"/>
      <w:r>
        <w:rPr>
          <w:rtl/>
        </w:rPr>
        <w:t xml:space="preserve">בגיל </w:t>
      </w:r>
      <w:bookmarkStart w:id="15908" w:name="_ETM_Q41_720650"/>
      <w:bookmarkStart w:id="15909" w:name="_ETM_Q41_720919"/>
      <w:bookmarkStart w:id="15910" w:name="_ETM_Q41_721189"/>
      <w:bookmarkEnd w:id="15908"/>
      <w:bookmarkEnd w:id="15909"/>
      <w:bookmarkEnd w:id="15910"/>
      <w:r w:rsidR="005600C0">
        <w:rPr>
          <w:rFonts w:hint="cs"/>
          <w:rtl/>
        </w:rPr>
        <w:t>16-15</w:t>
      </w:r>
      <w:r>
        <w:rPr>
          <w:rFonts w:hint="cs"/>
          <w:rtl/>
        </w:rPr>
        <w:t xml:space="preserve"> הוא </w:t>
      </w:r>
      <w:r>
        <w:rPr>
          <w:rtl/>
        </w:rPr>
        <w:t xml:space="preserve">לא </w:t>
      </w:r>
      <w:bookmarkStart w:id="15911" w:name="_ETM_Q41_721340"/>
      <w:bookmarkEnd w:id="15911"/>
      <w:r>
        <w:rPr>
          <w:rtl/>
        </w:rPr>
        <w:t xml:space="preserve">יודע </w:t>
      </w:r>
      <w:bookmarkStart w:id="15912" w:name="_ETM_Q41_721489"/>
      <w:bookmarkEnd w:id="15912"/>
      <w:r>
        <w:rPr>
          <w:rtl/>
        </w:rPr>
        <w:t xml:space="preserve">מתמטיקה </w:t>
      </w:r>
      <w:bookmarkStart w:id="15913" w:name="_ETM_Q41_722059"/>
      <w:bookmarkEnd w:id="15913"/>
      <w:r>
        <w:rPr>
          <w:rtl/>
        </w:rPr>
        <w:t xml:space="preserve">ולא </w:t>
      </w:r>
      <w:bookmarkStart w:id="15914" w:name="_ETM_Q41_722179"/>
      <w:bookmarkEnd w:id="15914"/>
      <w:r>
        <w:rPr>
          <w:rtl/>
        </w:rPr>
        <w:t xml:space="preserve">יכול </w:t>
      </w:r>
      <w:bookmarkStart w:id="15915" w:name="_ETM_Q41_722389"/>
      <w:bookmarkEnd w:id="15915"/>
      <w:r>
        <w:rPr>
          <w:rtl/>
        </w:rPr>
        <w:t>לעבוד</w:t>
      </w:r>
      <w:r w:rsidR="005600C0">
        <w:rPr>
          <w:rFonts w:hint="cs"/>
          <w:rtl/>
        </w:rPr>
        <w:t>,</w:t>
      </w:r>
      <w:r>
        <w:rPr>
          <w:rtl/>
        </w:rPr>
        <w:t xml:space="preserve"> </w:t>
      </w:r>
      <w:bookmarkStart w:id="15916" w:name="_ETM_Q41_723090"/>
      <w:bookmarkEnd w:id="15916"/>
      <w:r>
        <w:rPr>
          <w:rtl/>
        </w:rPr>
        <w:t xml:space="preserve">מה </w:t>
      </w:r>
      <w:bookmarkStart w:id="15917" w:name="_ETM_Q41_723209"/>
      <w:bookmarkEnd w:id="15917"/>
      <w:r>
        <w:rPr>
          <w:rtl/>
        </w:rPr>
        <w:t>לעשות</w:t>
      </w:r>
      <w:r>
        <w:rPr>
          <w:rFonts w:hint="cs"/>
          <w:rtl/>
        </w:rPr>
        <w:t>,</w:t>
      </w:r>
      <w:r>
        <w:rPr>
          <w:rtl/>
        </w:rPr>
        <w:t xml:space="preserve"> </w:t>
      </w:r>
      <w:bookmarkStart w:id="15918" w:name="_ETM_Q41_723720"/>
      <w:bookmarkEnd w:id="15918"/>
      <w:r>
        <w:rPr>
          <w:rtl/>
        </w:rPr>
        <w:t xml:space="preserve">כי </w:t>
      </w:r>
      <w:bookmarkStart w:id="15919" w:name="_ETM_Q41_723840"/>
      <w:bookmarkEnd w:id="15919"/>
      <w:r>
        <w:rPr>
          <w:rFonts w:hint="cs"/>
          <w:rtl/>
        </w:rPr>
        <w:t>אלה</w:t>
      </w:r>
      <w:r>
        <w:rPr>
          <w:rtl/>
        </w:rPr>
        <w:t xml:space="preserve"> </w:t>
      </w:r>
      <w:bookmarkStart w:id="15920" w:name="_ETM_Q41_723989"/>
      <w:bookmarkEnd w:id="15920"/>
      <w:r>
        <w:rPr>
          <w:rtl/>
        </w:rPr>
        <w:t xml:space="preserve">הנתונים </w:t>
      </w:r>
      <w:bookmarkStart w:id="15921" w:name="_ETM_Q41_724319"/>
      <w:bookmarkEnd w:id="15921"/>
      <w:r>
        <w:rPr>
          <w:rtl/>
        </w:rPr>
        <w:t>ש</w:t>
      </w:r>
      <w:r>
        <w:rPr>
          <w:rFonts w:hint="cs"/>
          <w:rtl/>
        </w:rPr>
        <w:t>ל ה</w:t>
      </w:r>
      <w:r>
        <w:rPr>
          <w:rtl/>
        </w:rPr>
        <w:t>תעסוקה</w:t>
      </w:r>
      <w:r>
        <w:rPr>
          <w:rFonts w:hint="cs"/>
          <w:rtl/>
        </w:rPr>
        <w:t>.</w:t>
      </w:r>
    </w:p>
    <w:p w:rsidR="00131C5A" w:rsidRDefault="00131C5A" w:rsidP="0092662B">
      <w:pPr>
        <w:rPr>
          <w:rtl/>
        </w:rPr>
      </w:pPr>
      <w:bookmarkStart w:id="15922" w:name="_ETM_Q41_721000"/>
      <w:bookmarkEnd w:id="15922"/>
    </w:p>
    <w:p w:rsidR="00131C5A" w:rsidRDefault="00131C5A" w:rsidP="0092662B">
      <w:pPr>
        <w:pStyle w:val="af5"/>
        <w:keepNext/>
        <w:rPr>
          <w:rtl/>
        </w:rPr>
      </w:pPr>
      <w:bookmarkStart w:id="15923" w:name="ET_interruption_5797_65"/>
      <w:r w:rsidRPr="00B2531F">
        <w:rPr>
          <w:rStyle w:val="TagStyle"/>
          <w:rtl/>
        </w:rPr>
        <w:t xml:space="preserve"> &lt;&lt; קריאה &gt;&gt; </w:t>
      </w:r>
      <w:r>
        <w:rPr>
          <w:rtl/>
        </w:rPr>
        <w:t>יצחק פינדרוס (יהדות התורה):</w:t>
      </w:r>
      <w:r w:rsidRPr="00B2531F">
        <w:rPr>
          <w:rStyle w:val="TagStyle"/>
          <w:rtl/>
        </w:rPr>
        <w:t xml:space="preserve"> &lt;&lt; קריאה &gt;&gt;</w:t>
      </w:r>
      <w:r>
        <w:rPr>
          <w:rtl/>
        </w:rPr>
        <w:t xml:space="preserve">  </w:t>
      </w:r>
      <w:bookmarkEnd w:id="15923"/>
    </w:p>
    <w:p w:rsidR="00131C5A" w:rsidRDefault="00131C5A" w:rsidP="00F91BB0">
      <w:pPr>
        <w:rPr>
          <w:rtl/>
        </w:rPr>
      </w:pPr>
    </w:p>
    <w:p w:rsidR="00131C5A" w:rsidRDefault="00DA39C2" w:rsidP="0092662B">
      <w:pPr>
        <w:rPr>
          <w:rtl/>
        </w:rPr>
      </w:pPr>
      <w:bookmarkStart w:id="15924" w:name="_ETM_Q41_731000"/>
      <w:bookmarkEnd w:id="15924"/>
      <w:r>
        <w:rPr>
          <w:rFonts w:hint="cs"/>
          <w:rtl/>
        </w:rPr>
        <w:t>– – –</w:t>
      </w:r>
    </w:p>
    <w:p w:rsidR="00131C5A" w:rsidRDefault="00131C5A" w:rsidP="0092662B">
      <w:pPr>
        <w:rPr>
          <w:rtl/>
        </w:rPr>
      </w:pPr>
      <w:bookmarkStart w:id="15925" w:name="_ETM_Q41_729000"/>
      <w:bookmarkEnd w:id="15925"/>
    </w:p>
    <w:p w:rsidR="00131C5A" w:rsidRDefault="00131C5A" w:rsidP="0092662B">
      <w:pPr>
        <w:pStyle w:val="-"/>
        <w:keepNext/>
        <w:rPr>
          <w:rtl/>
        </w:rPr>
      </w:pPr>
      <w:bookmarkStart w:id="15926" w:name="ET_speakercontinue_5792_66"/>
      <w:r w:rsidRPr="00B2531F">
        <w:rPr>
          <w:rStyle w:val="TagStyle"/>
          <w:rtl/>
        </w:rPr>
        <w:t xml:space="preserve"> &lt;&lt; דובר_המשך &gt;&gt; </w:t>
      </w:r>
      <w:r>
        <w:rPr>
          <w:rtl/>
        </w:rPr>
        <w:t>יבגני סובה (ישראל ביתנו):</w:t>
      </w:r>
      <w:r w:rsidRPr="00B2531F">
        <w:rPr>
          <w:rStyle w:val="TagStyle"/>
          <w:rtl/>
        </w:rPr>
        <w:t xml:space="preserve"> &lt;&lt; דובר_המשך &gt;&gt;</w:t>
      </w:r>
      <w:r>
        <w:rPr>
          <w:rtl/>
        </w:rPr>
        <w:t xml:space="preserve">  </w:t>
      </w:r>
      <w:bookmarkEnd w:id="15926"/>
    </w:p>
    <w:p w:rsidR="00131C5A" w:rsidRDefault="00131C5A" w:rsidP="00F91BB0">
      <w:pPr>
        <w:rPr>
          <w:rtl/>
        </w:rPr>
      </w:pPr>
    </w:p>
    <w:p w:rsidR="00131C5A" w:rsidRDefault="00131C5A" w:rsidP="008E7DFE">
      <w:pPr>
        <w:rPr>
          <w:rtl/>
        </w:rPr>
      </w:pPr>
      <w:bookmarkStart w:id="15927" w:name="_ETM_Q41_730000"/>
      <w:bookmarkStart w:id="15928" w:name="_ETM_Q41_725519"/>
      <w:bookmarkStart w:id="15929" w:name="_ETM_Q41_725819"/>
      <w:bookmarkEnd w:id="15927"/>
      <w:bookmarkEnd w:id="15928"/>
      <w:bookmarkEnd w:id="15929"/>
      <w:r>
        <w:rPr>
          <w:rtl/>
        </w:rPr>
        <w:t>אבל</w:t>
      </w:r>
      <w:bookmarkStart w:id="15930" w:name="_ETM_Q41_726390"/>
      <w:bookmarkEnd w:id="15930"/>
      <w:r>
        <w:rPr>
          <w:rtl/>
        </w:rPr>
        <w:t xml:space="preserve"> </w:t>
      </w:r>
      <w:bookmarkStart w:id="15931" w:name="_ETM_Q41_726720"/>
      <w:bookmarkStart w:id="15932" w:name="_ETM_Q41_727470"/>
      <w:bookmarkEnd w:id="15931"/>
      <w:bookmarkEnd w:id="15932"/>
      <w:r>
        <w:rPr>
          <w:rtl/>
        </w:rPr>
        <w:t xml:space="preserve">מה </w:t>
      </w:r>
      <w:bookmarkStart w:id="15933" w:name="_ETM_Q41_728580"/>
      <w:bookmarkEnd w:id="15933"/>
      <w:r>
        <w:rPr>
          <w:rtl/>
        </w:rPr>
        <w:t xml:space="preserve">שרציתי </w:t>
      </w:r>
      <w:bookmarkStart w:id="15934" w:name="_ETM_Q41_728970"/>
      <w:bookmarkEnd w:id="15934"/>
      <w:r>
        <w:rPr>
          <w:rtl/>
        </w:rPr>
        <w:t>להגיד</w:t>
      </w:r>
      <w:r>
        <w:rPr>
          <w:rFonts w:hint="cs"/>
          <w:rtl/>
        </w:rPr>
        <w:t>,</w:t>
      </w:r>
      <w:r>
        <w:rPr>
          <w:rtl/>
        </w:rPr>
        <w:t xml:space="preserve"> </w:t>
      </w:r>
      <w:bookmarkStart w:id="15935" w:name="_ETM_Q41_729210"/>
      <w:bookmarkEnd w:id="15935"/>
      <w:r>
        <w:rPr>
          <w:rtl/>
        </w:rPr>
        <w:t xml:space="preserve">לסכם </w:t>
      </w:r>
      <w:bookmarkStart w:id="15936" w:name="_ETM_Q41_729720"/>
      <w:bookmarkEnd w:id="15936"/>
      <w:r>
        <w:rPr>
          <w:rtl/>
        </w:rPr>
        <w:t xml:space="preserve">את </w:t>
      </w:r>
      <w:bookmarkStart w:id="15937" w:name="_ETM_Q41_729870"/>
      <w:bookmarkStart w:id="15938" w:name="_ETM_Q41_730110"/>
      <w:bookmarkStart w:id="15939" w:name="_ETM_Q41_730260"/>
      <w:bookmarkEnd w:id="15937"/>
      <w:bookmarkEnd w:id="15938"/>
      <w:bookmarkEnd w:id="15939"/>
      <w:r>
        <w:rPr>
          <w:rtl/>
        </w:rPr>
        <w:t xml:space="preserve">הנושא </w:t>
      </w:r>
      <w:bookmarkStart w:id="15940" w:name="_ETM_Q41_730650"/>
      <w:bookmarkEnd w:id="15940"/>
      <w:r>
        <w:rPr>
          <w:rtl/>
        </w:rPr>
        <w:t>הזה</w:t>
      </w:r>
      <w:r>
        <w:rPr>
          <w:rFonts w:hint="cs"/>
          <w:rtl/>
        </w:rPr>
        <w:t>,</w:t>
      </w:r>
      <w:r>
        <w:rPr>
          <w:rtl/>
        </w:rPr>
        <w:t xml:space="preserve"> </w:t>
      </w:r>
      <w:bookmarkStart w:id="15941" w:name="_ETM_Q41_730980"/>
      <w:bookmarkEnd w:id="15941"/>
      <w:r>
        <w:rPr>
          <w:rtl/>
        </w:rPr>
        <w:t xml:space="preserve">ובשלוש </w:t>
      </w:r>
      <w:bookmarkStart w:id="15942" w:name="_ETM_Q41_731459"/>
      <w:bookmarkEnd w:id="15942"/>
      <w:r>
        <w:rPr>
          <w:rtl/>
        </w:rPr>
        <w:t xml:space="preserve">דקות </w:t>
      </w:r>
      <w:bookmarkStart w:id="15943" w:name="_ETM_Q41_731760"/>
      <w:bookmarkEnd w:id="15943"/>
      <w:r>
        <w:rPr>
          <w:rtl/>
        </w:rPr>
        <w:t xml:space="preserve">להספיק </w:t>
      </w:r>
      <w:bookmarkStart w:id="15944" w:name="_ETM_Q41_732179"/>
      <w:bookmarkEnd w:id="15944"/>
      <w:r>
        <w:rPr>
          <w:rtl/>
        </w:rPr>
        <w:t xml:space="preserve">לדבר </w:t>
      </w:r>
      <w:bookmarkStart w:id="15945" w:name="_ETM_Q41_732569"/>
      <w:bookmarkEnd w:id="15945"/>
      <w:r>
        <w:rPr>
          <w:rtl/>
        </w:rPr>
        <w:t xml:space="preserve">על </w:t>
      </w:r>
      <w:bookmarkStart w:id="15946" w:name="_ETM_Q41_732630"/>
      <w:bookmarkEnd w:id="15946"/>
      <w:r>
        <w:rPr>
          <w:rtl/>
        </w:rPr>
        <w:t>הת</w:t>
      </w:r>
      <w:r>
        <w:rPr>
          <w:rFonts w:hint="cs"/>
          <w:rtl/>
        </w:rPr>
        <w:t>ע</w:t>
      </w:r>
      <w:r>
        <w:rPr>
          <w:rtl/>
        </w:rPr>
        <w:t>ופה</w:t>
      </w:r>
      <w:r>
        <w:rPr>
          <w:rFonts w:hint="cs"/>
          <w:rtl/>
        </w:rPr>
        <w:t>:</w:t>
      </w:r>
      <w:r>
        <w:rPr>
          <w:rtl/>
        </w:rPr>
        <w:t xml:space="preserve"> </w:t>
      </w:r>
      <w:bookmarkStart w:id="15947" w:name="_ETM_Q41_733500"/>
      <w:bookmarkStart w:id="15948" w:name="_ETM_Q41_734370"/>
      <w:bookmarkEnd w:id="15947"/>
      <w:bookmarkEnd w:id="15948"/>
      <w:r>
        <w:rPr>
          <w:rtl/>
        </w:rPr>
        <w:t xml:space="preserve">לפי </w:t>
      </w:r>
      <w:bookmarkStart w:id="15949" w:name="_ETM_Q41_734730"/>
      <w:bookmarkEnd w:id="15949"/>
      <w:r>
        <w:rPr>
          <w:rtl/>
        </w:rPr>
        <w:t xml:space="preserve">החוק </w:t>
      </w:r>
      <w:bookmarkStart w:id="15950" w:name="_ETM_Q41_735480"/>
      <w:bookmarkEnd w:id="15950"/>
      <w:r>
        <w:rPr>
          <w:rtl/>
        </w:rPr>
        <w:t xml:space="preserve">שעבר </w:t>
      </w:r>
      <w:bookmarkStart w:id="15951" w:name="_ETM_Q41_735959"/>
      <w:bookmarkEnd w:id="15951"/>
      <w:r>
        <w:rPr>
          <w:rtl/>
        </w:rPr>
        <w:t xml:space="preserve">היום </w:t>
      </w:r>
      <w:bookmarkStart w:id="15952" w:name="_ETM_Q41_736230"/>
      <w:bookmarkEnd w:id="15952"/>
      <w:r>
        <w:rPr>
          <w:rtl/>
        </w:rPr>
        <w:t xml:space="preserve">אנחנו </w:t>
      </w:r>
      <w:bookmarkStart w:id="15953" w:name="_ETM_Q41_736500"/>
      <w:bookmarkEnd w:id="15953"/>
      <w:r>
        <w:rPr>
          <w:rtl/>
        </w:rPr>
        <w:t xml:space="preserve">עדיין </w:t>
      </w:r>
      <w:bookmarkStart w:id="15954" w:name="_ETM_Q41_736740"/>
      <w:bookmarkEnd w:id="15954"/>
      <w:r>
        <w:rPr>
          <w:rtl/>
        </w:rPr>
        <w:t xml:space="preserve">לא </w:t>
      </w:r>
      <w:bookmarkStart w:id="15955" w:name="_ETM_Q41_736830"/>
      <w:bookmarkEnd w:id="15955"/>
      <w:r>
        <w:rPr>
          <w:rtl/>
        </w:rPr>
        <w:t>בבחירות</w:t>
      </w:r>
      <w:r>
        <w:rPr>
          <w:rFonts w:hint="cs"/>
          <w:rtl/>
        </w:rPr>
        <w:t>,</w:t>
      </w:r>
      <w:r>
        <w:rPr>
          <w:rtl/>
        </w:rPr>
        <w:t xml:space="preserve"> </w:t>
      </w:r>
      <w:bookmarkStart w:id="15956" w:name="_ETM_Q41_737280"/>
      <w:bookmarkEnd w:id="15956"/>
      <w:r>
        <w:rPr>
          <w:rtl/>
        </w:rPr>
        <w:t>נכון</w:t>
      </w:r>
      <w:r>
        <w:rPr>
          <w:rFonts w:hint="cs"/>
          <w:rtl/>
        </w:rPr>
        <w:t>?</w:t>
      </w:r>
      <w:r>
        <w:rPr>
          <w:rtl/>
        </w:rPr>
        <w:t xml:space="preserve"> </w:t>
      </w:r>
      <w:bookmarkStart w:id="15957" w:name="_ETM_Q41_737730"/>
      <w:bookmarkEnd w:id="15957"/>
      <w:r>
        <w:rPr>
          <w:rtl/>
        </w:rPr>
        <w:t xml:space="preserve">דחיתם </w:t>
      </w:r>
      <w:bookmarkStart w:id="15958" w:name="_ETM_Q41_738120"/>
      <w:bookmarkEnd w:id="15958"/>
      <w:r>
        <w:rPr>
          <w:rFonts w:hint="cs"/>
          <w:rtl/>
        </w:rPr>
        <w:t>את ה</w:t>
      </w:r>
      <w:r>
        <w:rPr>
          <w:rtl/>
        </w:rPr>
        <w:t>תקציב</w:t>
      </w:r>
      <w:r>
        <w:rPr>
          <w:rFonts w:hint="cs"/>
          <w:rtl/>
        </w:rPr>
        <w:t>.</w:t>
      </w:r>
      <w:r>
        <w:rPr>
          <w:rtl/>
        </w:rPr>
        <w:t xml:space="preserve"> </w:t>
      </w:r>
      <w:bookmarkStart w:id="15959" w:name="_ETM_Q41_738690"/>
      <w:bookmarkStart w:id="15960" w:name="_ETM_Q41_738960"/>
      <w:bookmarkEnd w:id="15959"/>
      <w:bookmarkEnd w:id="15960"/>
      <w:r>
        <w:rPr>
          <w:rtl/>
        </w:rPr>
        <w:t xml:space="preserve">אז </w:t>
      </w:r>
      <w:bookmarkStart w:id="15961" w:name="_ETM_Q41_739140"/>
      <w:bookmarkEnd w:id="15961"/>
      <w:r>
        <w:rPr>
          <w:rtl/>
        </w:rPr>
        <w:t xml:space="preserve">אל </w:t>
      </w:r>
      <w:bookmarkStart w:id="15962" w:name="_ETM_Q41_739260"/>
      <w:bookmarkEnd w:id="15962"/>
      <w:r>
        <w:rPr>
          <w:rtl/>
        </w:rPr>
        <w:t>תתחיל</w:t>
      </w:r>
      <w:r>
        <w:rPr>
          <w:rFonts w:hint="cs"/>
          <w:rtl/>
        </w:rPr>
        <w:t>ו</w:t>
      </w:r>
      <w:r>
        <w:rPr>
          <w:rtl/>
        </w:rPr>
        <w:t xml:space="preserve"> </w:t>
      </w:r>
      <w:bookmarkStart w:id="15963" w:name="_ETM_Q41_739590"/>
      <w:bookmarkEnd w:id="15963"/>
      <w:r>
        <w:rPr>
          <w:rtl/>
        </w:rPr>
        <w:t xml:space="preserve">בינתיים </w:t>
      </w:r>
      <w:bookmarkStart w:id="15964" w:name="_ETM_Q41_740340"/>
      <w:bookmarkEnd w:id="15964"/>
      <w:r>
        <w:rPr>
          <w:rFonts w:hint="cs"/>
          <w:rtl/>
        </w:rPr>
        <w:t xml:space="preserve">את </w:t>
      </w:r>
      <w:r>
        <w:rPr>
          <w:rtl/>
        </w:rPr>
        <w:t xml:space="preserve">מערכת </w:t>
      </w:r>
      <w:bookmarkStart w:id="15965" w:name="_ETM_Q41_740700"/>
      <w:bookmarkEnd w:id="15965"/>
      <w:r>
        <w:rPr>
          <w:rFonts w:hint="cs"/>
          <w:rtl/>
        </w:rPr>
        <w:t>ה</w:t>
      </w:r>
      <w:r>
        <w:rPr>
          <w:rtl/>
        </w:rPr>
        <w:t>בחירות</w:t>
      </w:r>
      <w:r>
        <w:rPr>
          <w:rFonts w:hint="cs"/>
          <w:rtl/>
        </w:rPr>
        <w:t>,</w:t>
      </w:r>
      <w:r>
        <w:rPr>
          <w:rtl/>
        </w:rPr>
        <w:t xml:space="preserve"> </w:t>
      </w:r>
      <w:bookmarkStart w:id="15966" w:name="_ETM_Q41_741090"/>
      <w:bookmarkEnd w:id="15966"/>
      <w:r>
        <w:rPr>
          <w:rtl/>
        </w:rPr>
        <w:t xml:space="preserve">כי </w:t>
      </w:r>
      <w:bookmarkStart w:id="15967" w:name="_ETM_Q41_741210"/>
      <w:bookmarkEnd w:id="15967"/>
      <w:r>
        <w:rPr>
          <w:rtl/>
        </w:rPr>
        <w:t xml:space="preserve">עוד </w:t>
      </w:r>
      <w:bookmarkStart w:id="15968" w:name="_ETM_Q41_741360"/>
      <w:bookmarkEnd w:id="15968"/>
      <w:r>
        <w:rPr>
          <w:rtl/>
        </w:rPr>
        <w:t xml:space="preserve">לא </w:t>
      </w:r>
      <w:bookmarkStart w:id="15969" w:name="_ETM_Q41_741450"/>
      <w:bookmarkEnd w:id="15969"/>
      <w:r>
        <w:rPr>
          <w:rtl/>
        </w:rPr>
        <w:t xml:space="preserve">הגענו </w:t>
      </w:r>
      <w:bookmarkStart w:id="15970" w:name="_ETM_Q41_741750"/>
      <w:bookmarkEnd w:id="15970"/>
      <w:r>
        <w:rPr>
          <w:rtl/>
        </w:rPr>
        <w:t>לבחירות</w:t>
      </w:r>
      <w:r>
        <w:rPr>
          <w:rFonts w:hint="cs"/>
          <w:rtl/>
        </w:rPr>
        <w:t>.</w:t>
      </w:r>
      <w:r>
        <w:rPr>
          <w:rtl/>
        </w:rPr>
        <w:t xml:space="preserve"> </w:t>
      </w:r>
      <w:bookmarkStart w:id="15971" w:name="_ETM_Q41_742530"/>
      <w:bookmarkEnd w:id="15971"/>
    </w:p>
    <w:p w:rsidR="00131C5A" w:rsidRDefault="00131C5A" w:rsidP="0092662B">
      <w:pPr>
        <w:rPr>
          <w:rtl/>
        </w:rPr>
      </w:pPr>
    </w:p>
    <w:p w:rsidR="008E7DFE" w:rsidRDefault="00131C5A" w:rsidP="0092662B">
      <w:pPr>
        <w:rPr>
          <w:rtl/>
        </w:rPr>
      </w:pPr>
      <w:r>
        <w:rPr>
          <w:rtl/>
        </w:rPr>
        <w:t xml:space="preserve">ועכשיו </w:t>
      </w:r>
      <w:bookmarkStart w:id="15972" w:name="_ETM_Q41_742920"/>
      <w:bookmarkEnd w:id="15972"/>
      <w:r>
        <w:rPr>
          <w:rtl/>
        </w:rPr>
        <w:t xml:space="preserve">לשאלה </w:t>
      </w:r>
      <w:bookmarkStart w:id="15973" w:name="_ETM_Q41_743370"/>
      <w:bookmarkEnd w:id="15973"/>
      <w:r>
        <w:rPr>
          <w:rtl/>
        </w:rPr>
        <w:t xml:space="preserve">של </w:t>
      </w:r>
      <w:bookmarkStart w:id="15974" w:name="_ETM_Q41_743910"/>
      <w:bookmarkEnd w:id="15974"/>
      <w:r>
        <w:rPr>
          <w:rtl/>
        </w:rPr>
        <w:t xml:space="preserve">חוק </w:t>
      </w:r>
      <w:bookmarkStart w:id="15975" w:name="_ETM_Q41_744150"/>
      <w:bookmarkEnd w:id="15975"/>
      <w:r>
        <w:rPr>
          <w:rtl/>
        </w:rPr>
        <w:t>התעופה</w:t>
      </w:r>
      <w:r>
        <w:rPr>
          <w:rFonts w:hint="cs"/>
          <w:rtl/>
        </w:rPr>
        <w:t>.</w:t>
      </w:r>
      <w:r>
        <w:rPr>
          <w:rtl/>
        </w:rPr>
        <w:t xml:space="preserve"> </w:t>
      </w:r>
      <w:bookmarkStart w:id="15976" w:name="_ETM_Q41_745080"/>
      <w:bookmarkEnd w:id="15976"/>
      <w:r>
        <w:rPr>
          <w:rtl/>
        </w:rPr>
        <w:t>תראו</w:t>
      </w:r>
      <w:r>
        <w:rPr>
          <w:rFonts w:hint="cs"/>
          <w:rtl/>
        </w:rPr>
        <w:t>,</w:t>
      </w:r>
      <w:r>
        <w:rPr>
          <w:rtl/>
        </w:rPr>
        <w:t xml:space="preserve"> </w:t>
      </w:r>
      <w:bookmarkStart w:id="15977" w:name="_ETM_Q41_745350"/>
      <w:bookmarkEnd w:id="15977"/>
      <w:r>
        <w:rPr>
          <w:rtl/>
        </w:rPr>
        <w:t xml:space="preserve">אני </w:t>
      </w:r>
      <w:bookmarkStart w:id="15978" w:name="_ETM_Q41_745500"/>
      <w:bookmarkEnd w:id="15978"/>
      <w:r>
        <w:rPr>
          <w:rtl/>
        </w:rPr>
        <w:t xml:space="preserve">חייב </w:t>
      </w:r>
      <w:bookmarkStart w:id="15979" w:name="_ETM_Q41_745710"/>
      <w:bookmarkEnd w:id="15979"/>
      <w:r>
        <w:rPr>
          <w:rtl/>
        </w:rPr>
        <w:t xml:space="preserve">להגיד </w:t>
      </w:r>
      <w:bookmarkStart w:id="15980" w:name="_ETM_Q41_746040"/>
      <w:bookmarkEnd w:id="15980"/>
      <w:r>
        <w:rPr>
          <w:rtl/>
        </w:rPr>
        <w:t xml:space="preserve">לכם </w:t>
      </w:r>
      <w:bookmarkStart w:id="15981" w:name="_ETM_Q41_746900"/>
      <w:bookmarkEnd w:id="15981"/>
      <w:r>
        <w:rPr>
          <w:rtl/>
        </w:rPr>
        <w:t xml:space="preserve">שהיום </w:t>
      </w:r>
      <w:bookmarkStart w:id="15982" w:name="_ETM_Q41_748009"/>
      <w:bookmarkEnd w:id="15982"/>
      <w:r>
        <w:rPr>
          <w:rtl/>
        </w:rPr>
        <w:t xml:space="preserve">בוועדת </w:t>
      </w:r>
      <w:bookmarkStart w:id="15983" w:name="_ETM_Q41_748429"/>
      <w:bookmarkEnd w:id="15983"/>
      <w:r>
        <w:rPr>
          <w:rtl/>
        </w:rPr>
        <w:t xml:space="preserve">הכלכלה </w:t>
      </w:r>
      <w:bookmarkStart w:id="15984" w:name="_ETM_Q41_748910"/>
      <w:bookmarkEnd w:id="15984"/>
      <w:r>
        <w:rPr>
          <w:rtl/>
        </w:rPr>
        <w:t xml:space="preserve">היה </w:t>
      </w:r>
      <w:bookmarkStart w:id="15985" w:name="_ETM_Q41_749120"/>
      <w:bookmarkEnd w:id="15985"/>
      <w:r>
        <w:rPr>
          <w:rtl/>
        </w:rPr>
        <w:t xml:space="preserve">דיון </w:t>
      </w:r>
      <w:bookmarkStart w:id="15986" w:name="_ETM_Q41_749629"/>
      <w:bookmarkEnd w:id="15986"/>
      <w:r>
        <w:rPr>
          <w:rtl/>
        </w:rPr>
        <w:t xml:space="preserve">חשוב </w:t>
      </w:r>
      <w:bookmarkStart w:id="15987" w:name="_ETM_Q41_750110"/>
      <w:bookmarkEnd w:id="15987"/>
      <w:r>
        <w:rPr>
          <w:rtl/>
        </w:rPr>
        <w:t>וסוער</w:t>
      </w:r>
      <w:r>
        <w:rPr>
          <w:rFonts w:hint="cs"/>
          <w:rtl/>
        </w:rPr>
        <w:t>,</w:t>
      </w:r>
      <w:r>
        <w:rPr>
          <w:rtl/>
        </w:rPr>
        <w:t xml:space="preserve"> </w:t>
      </w:r>
      <w:bookmarkStart w:id="15988" w:name="_ETM_Q41_751039"/>
      <w:bookmarkEnd w:id="15988"/>
      <w:r>
        <w:rPr>
          <w:rtl/>
        </w:rPr>
        <w:t xml:space="preserve">ואני </w:t>
      </w:r>
      <w:bookmarkStart w:id="15989" w:name="_ETM_Q41_751490"/>
      <w:bookmarkEnd w:id="15989"/>
      <w:r>
        <w:rPr>
          <w:rtl/>
        </w:rPr>
        <w:t xml:space="preserve">לא </w:t>
      </w:r>
      <w:bookmarkStart w:id="15990" w:name="_ETM_Q41_751639"/>
      <w:bookmarkEnd w:id="15990"/>
      <w:r>
        <w:rPr>
          <w:rtl/>
        </w:rPr>
        <w:t xml:space="preserve">השתכנעתי </w:t>
      </w:r>
      <w:bookmarkStart w:id="15991" w:name="_ETM_Q41_752809"/>
      <w:bookmarkEnd w:id="15991"/>
      <w:r>
        <w:rPr>
          <w:rtl/>
        </w:rPr>
        <w:t>של</w:t>
      </w:r>
      <w:bookmarkStart w:id="15992" w:name="_ETM_Q41_753080"/>
      <w:bookmarkEnd w:id="15992"/>
      <w:r>
        <w:rPr>
          <w:rtl/>
        </w:rPr>
        <w:t xml:space="preserve">משרד </w:t>
      </w:r>
      <w:bookmarkStart w:id="15993" w:name="_ETM_Q41_753500"/>
      <w:bookmarkEnd w:id="15993"/>
      <w:r>
        <w:rPr>
          <w:rtl/>
        </w:rPr>
        <w:t xml:space="preserve">האוצר </w:t>
      </w:r>
      <w:bookmarkStart w:id="15994" w:name="_ETM_Q41_754429"/>
      <w:bookmarkEnd w:id="15994"/>
      <w:r>
        <w:rPr>
          <w:rtl/>
        </w:rPr>
        <w:t xml:space="preserve">יש </w:t>
      </w:r>
      <w:bookmarkStart w:id="15995" w:name="_ETM_Q41_754759"/>
      <w:bookmarkEnd w:id="15995"/>
      <w:r>
        <w:rPr>
          <w:rtl/>
        </w:rPr>
        <w:t xml:space="preserve">תוכניות </w:t>
      </w:r>
      <w:bookmarkStart w:id="15996" w:name="_ETM_Q41_755569"/>
      <w:bookmarkEnd w:id="15996"/>
      <w:r>
        <w:rPr>
          <w:rtl/>
        </w:rPr>
        <w:t xml:space="preserve">להצלת </w:t>
      </w:r>
      <w:bookmarkStart w:id="15997" w:name="_ETM_Q41_756289"/>
      <w:bookmarkEnd w:id="15997"/>
      <w:r>
        <w:rPr>
          <w:rtl/>
        </w:rPr>
        <w:t>הענף</w:t>
      </w:r>
      <w:r>
        <w:rPr>
          <w:rFonts w:hint="cs"/>
          <w:rtl/>
        </w:rPr>
        <w:t>.</w:t>
      </w:r>
      <w:r>
        <w:rPr>
          <w:rtl/>
        </w:rPr>
        <w:t xml:space="preserve"> </w:t>
      </w:r>
      <w:bookmarkStart w:id="15998" w:name="_ETM_Q41_757069"/>
      <w:bookmarkEnd w:id="15998"/>
      <w:r>
        <w:rPr>
          <w:rtl/>
        </w:rPr>
        <w:t xml:space="preserve">אני </w:t>
      </w:r>
      <w:bookmarkStart w:id="15999" w:name="_ETM_Q41_757340"/>
      <w:bookmarkEnd w:id="15999"/>
      <w:r>
        <w:rPr>
          <w:rtl/>
        </w:rPr>
        <w:t xml:space="preserve">גם </w:t>
      </w:r>
      <w:bookmarkStart w:id="16000" w:name="_ETM_Q41_757490"/>
      <w:bookmarkEnd w:id="16000"/>
      <w:r>
        <w:rPr>
          <w:rtl/>
        </w:rPr>
        <w:t xml:space="preserve">לא </w:t>
      </w:r>
      <w:bookmarkStart w:id="16001" w:name="_ETM_Q41_757580"/>
      <w:bookmarkEnd w:id="16001"/>
      <w:r>
        <w:rPr>
          <w:rtl/>
        </w:rPr>
        <w:t xml:space="preserve">השתכנעתי </w:t>
      </w:r>
      <w:bookmarkStart w:id="16002" w:name="_ETM_Q41_758240"/>
      <w:bookmarkEnd w:id="16002"/>
      <w:r>
        <w:rPr>
          <w:rtl/>
        </w:rPr>
        <w:t xml:space="preserve">שמשרד </w:t>
      </w:r>
      <w:bookmarkStart w:id="16003" w:name="_ETM_Q41_758720"/>
      <w:bookmarkEnd w:id="16003"/>
      <w:r>
        <w:rPr>
          <w:rtl/>
        </w:rPr>
        <w:t xml:space="preserve">האוצר </w:t>
      </w:r>
      <w:bookmarkStart w:id="16004" w:name="_ETM_Q41_759080"/>
      <w:bookmarkEnd w:id="16004"/>
      <w:r>
        <w:rPr>
          <w:rtl/>
        </w:rPr>
        <w:t xml:space="preserve">רוצה </w:t>
      </w:r>
      <w:bookmarkStart w:id="16005" w:name="_ETM_Q41_759500"/>
      <w:bookmarkEnd w:id="16005"/>
      <w:r>
        <w:rPr>
          <w:rtl/>
        </w:rPr>
        <w:t>לעזור</w:t>
      </w:r>
      <w:r>
        <w:rPr>
          <w:rFonts w:hint="cs"/>
          <w:rtl/>
        </w:rPr>
        <w:t>.</w:t>
      </w:r>
      <w:r>
        <w:rPr>
          <w:rtl/>
        </w:rPr>
        <w:t xml:space="preserve"> </w:t>
      </w:r>
      <w:bookmarkStart w:id="16006" w:name="_ETM_Q41_760340"/>
      <w:bookmarkEnd w:id="16006"/>
      <w:r>
        <w:rPr>
          <w:rtl/>
        </w:rPr>
        <w:t xml:space="preserve">כי </w:t>
      </w:r>
      <w:bookmarkStart w:id="16007" w:name="_ETM_Q41_760520"/>
      <w:bookmarkEnd w:id="16007"/>
      <w:r>
        <w:rPr>
          <w:rtl/>
        </w:rPr>
        <w:t>מצד</w:t>
      </w:r>
      <w:bookmarkStart w:id="16008" w:name="_ETM_Q41_760849"/>
      <w:bookmarkEnd w:id="16008"/>
      <w:r>
        <w:rPr>
          <w:rFonts w:hint="cs"/>
          <w:rtl/>
        </w:rPr>
        <w:t xml:space="preserve"> אחד,</w:t>
      </w:r>
      <w:r>
        <w:rPr>
          <w:rtl/>
        </w:rPr>
        <w:t xml:space="preserve"> </w:t>
      </w:r>
      <w:bookmarkStart w:id="16009" w:name="_ETM_Q41_761419"/>
      <w:bookmarkEnd w:id="16009"/>
      <w:r>
        <w:rPr>
          <w:rtl/>
        </w:rPr>
        <w:t xml:space="preserve">מה </w:t>
      </w:r>
      <w:bookmarkStart w:id="16010" w:name="_ETM_Q41_761629"/>
      <w:bookmarkEnd w:id="16010"/>
      <w:r>
        <w:rPr>
          <w:rtl/>
        </w:rPr>
        <w:t xml:space="preserve">באים </w:t>
      </w:r>
      <w:bookmarkStart w:id="16011" w:name="_ETM_Q41_762050"/>
      <w:bookmarkEnd w:id="16011"/>
      <w:r>
        <w:rPr>
          <w:rtl/>
        </w:rPr>
        <w:t xml:space="preserve">ואומרים </w:t>
      </w:r>
      <w:bookmarkStart w:id="16012" w:name="_ETM_Q41_762770"/>
      <w:bookmarkEnd w:id="16012"/>
      <w:r>
        <w:rPr>
          <w:rtl/>
        </w:rPr>
        <w:t>באוצר</w:t>
      </w:r>
      <w:r>
        <w:rPr>
          <w:rFonts w:hint="cs"/>
          <w:rtl/>
        </w:rPr>
        <w:t>?</w:t>
      </w:r>
      <w:r>
        <w:rPr>
          <w:rtl/>
        </w:rPr>
        <w:t xml:space="preserve"> </w:t>
      </w:r>
      <w:bookmarkStart w:id="16013" w:name="_ETM_Q41_763669"/>
      <w:bookmarkEnd w:id="16013"/>
      <w:r>
        <w:rPr>
          <w:rFonts w:hint="cs"/>
          <w:rtl/>
        </w:rPr>
        <w:t xml:space="preserve">אלה </w:t>
      </w:r>
      <w:bookmarkStart w:id="16014" w:name="_ETM_Q41_762000"/>
      <w:bookmarkEnd w:id="16014"/>
      <w:r>
        <w:rPr>
          <w:rtl/>
        </w:rPr>
        <w:t xml:space="preserve">חברות </w:t>
      </w:r>
      <w:bookmarkStart w:id="16015" w:name="_ETM_Q41_764120"/>
      <w:bookmarkEnd w:id="16015"/>
      <w:r>
        <w:rPr>
          <w:rtl/>
        </w:rPr>
        <w:t>פרטיות</w:t>
      </w:r>
      <w:r>
        <w:rPr>
          <w:rFonts w:hint="cs"/>
          <w:rtl/>
        </w:rPr>
        <w:t>,</w:t>
      </w:r>
      <w:r>
        <w:rPr>
          <w:rtl/>
        </w:rPr>
        <w:t xml:space="preserve"> </w:t>
      </w:r>
      <w:bookmarkStart w:id="16016" w:name="_ETM_Q41_765090"/>
      <w:bookmarkStart w:id="16017" w:name="_ETM_Q41_765480"/>
      <w:bookmarkEnd w:id="16016"/>
      <w:bookmarkEnd w:id="16017"/>
      <w:r>
        <w:rPr>
          <w:rFonts w:hint="cs"/>
          <w:rtl/>
        </w:rPr>
        <w:t>שלוש ה</w:t>
      </w:r>
      <w:r>
        <w:rPr>
          <w:rtl/>
        </w:rPr>
        <w:t xml:space="preserve">חברות </w:t>
      </w:r>
      <w:bookmarkStart w:id="16018" w:name="_ETM_Q41_765780"/>
      <w:bookmarkEnd w:id="16018"/>
      <w:r>
        <w:rPr>
          <w:rFonts w:hint="cs"/>
          <w:rtl/>
        </w:rPr>
        <w:t>ה</w:t>
      </w:r>
      <w:r>
        <w:rPr>
          <w:rtl/>
        </w:rPr>
        <w:t xml:space="preserve">ישראליות </w:t>
      </w:r>
      <w:bookmarkStart w:id="16019" w:name="_ETM_Q41_766230"/>
      <w:bookmarkEnd w:id="16019"/>
      <w:r>
        <w:rPr>
          <w:rtl/>
        </w:rPr>
        <w:t>ה</w:t>
      </w:r>
      <w:r>
        <w:rPr>
          <w:rFonts w:hint="cs"/>
          <w:rtl/>
        </w:rPr>
        <w:t>ן</w:t>
      </w:r>
      <w:r>
        <w:rPr>
          <w:rtl/>
        </w:rPr>
        <w:t xml:space="preserve"> </w:t>
      </w:r>
      <w:bookmarkStart w:id="16020" w:name="_ETM_Q41_766320"/>
      <w:bookmarkEnd w:id="16020"/>
      <w:r>
        <w:rPr>
          <w:rtl/>
        </w:rPr>
        <w:t xml:space="preserve">חברות </w:t>
      </w:r>
      <w:bookmarkStart w:id="16021" w:name="_ETM_Q41_766620"/>
      <w:bookmarkEnd w:id="16021"/>
      <w:r>
        <w:rPr>
          <w:rtl/>
        </w:rPr>
        <w:t>פרטיות</w:t>
      </w:r>
      <w:r>
        <w:rPr>
          <w:rFonts w:hint="cs"/>
          <w:rtl/>
        </w:rPr>
        <w:t>.</w:t>
      </w:r>
      <w:r>
        <w:rPr>
          <w:rtl/>
        </w:rPr>
        <w:t xml:space="preserve"> </w:t>
      </w:r>
      <w:bookmarkStart w:id="16022" w:name="_ETM_Q41_767250"/>
      <w:bookmarkEnd w:id="16022"/>
      <w:r>
        <w:rPr>
          <w:rtl/>
        </w:rPr>
        <w:t xml:space="preserve">זה </w:t>
      </w:r>
      <w:bookmarkStart w:id="16023" w:name="_ETM_Q41_767550"/>
      <w:bookmarkEnd w:id="16023"/>
      <w:r>
        <w:rPr>
          <w:rtl/>
        </w:rPr>
        <w:t>בסדר</w:t>
      </w:r>
      <w:r>
        <w:rPr>
          <w:rFonts w:hint="cs"/>
          <w:rtl/>
        </w:rPr>
        <w:t>,</w:t>
      </w:r>
      <w:r>
        <w:rPr>
          <w:rtl/>
        </w:rPr>
        <w:t xml:space="preserve"> </w:t>
      </w:r>
      <w:bookmarkStart w:id="16024" w:name="_ETM_Q41_768390"/>
      <w:bookmarkEnd w:id="16024"/>
      <w:r>
        <w:rPr>
          <w:rtl/>
        </w:rPr>
        <w:t xml:space="preserve">וזה </w:t>
      </w:r>
      <w:bookmarkStart w:id="16025" w:name="_ETM_Q41_768660"/>
      <w:bookmarkEnd w:id="16025"/>
      <w:r>
        <w:rPr>
          <w:rtl/>
        </w:rPr>
        <w:t>לגיטימי</w:t>
      </w:r>
      <w:r>
        <w:rPr>
          <w:rFonts w:hint="cs"/>
          <w:rtl/>
        </w:rPr>
        <w:t>,</w:t>
      </w:r>
      <w:r>
        <w:rPr>
          <w:rtl/>
        </w:rPr>
        <w:t xml:space="preserve"> </w:t>
      </w:r>
      <w:bookmarkStart w:id="16026" w:name="_ETM_Q41_769559"/>
      <w:bookmarkEnd w:id="16026"/>
      <w:r>
        <w:rPr>
          <w:rtl/>
        </w:rPr>
        <w:t>וה</w:t>
      </w:r>
      <w:r>
        <w:rPr>
          <w:rFonts w:hint="cs"/>
          <w:rtl/>
        </w:rPr>
        <w:t>ן</w:t>
      </w:r>
      <w:r>
        <w:rPr>
          <w:rtl/>
        </w:rPr>
        <w:t xml:space="preserve"> </w:t>
      </w:r>
      <w:bookmarkStart w:id="16027" w:name="_ETM_Q41_769770"/>
      <w:bookmarkEnd w:id="16027"/>
      <w:r>
        <w:rPr>
          <w:rtl/>
        </w:rPr>
        <w:t>מעסיק</w:t>
      </w:r>
      <w:r>
        <w:rPr>
          <w:rFonts w:hint="cs"/>
          <w:rtl/>
        </w:rPr>
        <w:t>ות</w:t>
      </w:r>
      <w:r>
        <w:rPr>
          <w:rtl/>
        </w:rPr>
        <w:t xml:space="preserve"> </w:t>
      </w:r>
      <w:bookmarkStart w:id="16028" w:name="_ETM_Q41_770280"/>
      <w:bookmarkEnd w:id="16028"/>
      <w:r>
        <w:rPr>
          <w:rtl/>
        </w:rPr>
        <w:t xml:space="preserve">אלפי </w:t>
      </w:r>
      <w:bookmarkStart w:id="16029" w:name="_ETM_Q41_770550"/>
      <w:bookmarkEnd w:id="16029"/>
      <w:r>
        <w:rPr>
          <w:rtl/>
        </w:rPr>
        <w:t>עובדים</w:t>
      </w:r>
      <w:r>
        <w:rPr>
          <w:rFonts w:hint="cs"/>
          <w:rtl/>
        </w:rPr>
        <w:t>,</w:t>
      </w:r>
      <w:r>
        <w:rPr>
          <w:rtl/>
        </w:rPr>
        <w:t xml:space="preserve"> </w:t>
      </w:r>
      <w:bookmarkStart w:id="16030" w:name="_ETM_Q41_770940"/>
      <w:bookmarkEnd w:id="16030"/>
      <w:r>
        <w:rPr>
          <w:rtl/>
        </w:rPr>
        <w:t xml:space="preserve">ואני </w:t>
      </w:r>
      <w:bookmarkStart w:id="16031" w:name="_ETM_Q41_771150"/>
      <w:bookmarkEnd w:id="16031"/>
      <w:r>
        <w:rPr>
          <w:rtl/>
        </w:rPr>
        <w:t xml:space="preserve">חושב </w:t>
      </w:r>
      <w:bookmarkStart w:id="16032" w:name="_ETM_Q41_771300"/>
      <w:bookmarkEnd w:id="16032"/>
      <w:r>
        <w:rPr>
          <w:rtl/>
        </w:rPr>
        <w:t xml:space="preserve">שצריך </w:t>
      </w:r>
      <w:bookmarkStart w:id="16033" w:name="_ETM_Q41_771720"/>
      <w:bookmarkEnd w:id="16033"/>
      <w:r>
        <w:rPr>
          <w:rtl/>
        </w:rPr>
        <w:t xml:space="preserve">לעזור </w:t>
      </w:r>
      <w:bookmarkStart w:id="16034" w:name="_ETM_Q41_772110"/>
      <w:bookmarkEnd w:id="16034"/>
      <w:r>
        <w:rPr>
          <w:rtl/>
        </w:rPr>
        <w:t>לחברות</w:t>
      </w:r>
      <w:r>
        <w:rPr>
          <w:rFonts w:hint="cs"/>
          <w:rtl/>
        </w:rPr>
        <w:t>,</w:t>
      </w:r>
      <w:r>
        <w:rPr>
          <w:rtl/>
        </w:rPr>
        <w:t xml:space="preserve"> </w:t>
      </w:r>
      <w:bookmarkStart w:id="16035" w:name="_ETM_Q41_772890"/>
      <w:bookmarkEnd w:id="16035"/>
      <w:r>
        <w:rPr>
          <w:rtl/>
        </w:rPr>
        <w:t xml:space="preserve">כמו </w:t>
      </w:r>
      <w:bookmarkStart w:id="16036" w:name="_ETM_Q41_773130"/>
      <w:bookmarkEnd w:id="16036"/>
      <w:r>
        <w:rPr>
          <w:rtl/>
        </w:rPr>
        <w:t xml:space="preserve">שממשלת </w:t>
      </w:r>
      <w:bookmarkStart w:id="16037" w:name="_ETM_Q41_773730"/>
      <w:bookmarkEnd w:id="16037"/>
      <w:r>
        <w:rPr>
          <w:rtl/>
        </w:rPr>
        <w:t xml:space="preserve">גרמניה </w:t>
      </w:r>
      <w:bookmarkStart w:id="16038" w:name="_ETM_Q41_774570"/>
      <w:bookmarkEnd w:id="16038"/>
      <w:r>
        <w:rPr>
          <w:rtl/>
        </w:rPr>
        <w:t xml:space="preserve">עזרה </w:t>
      </w:r>
      <w:bookmarkStart w:id="16039" w:name="_ETM_Q41_774929"/>
      <w:bookmarkEnd w:id="16039"/>
      <w:r>
        <w:rPr>
          <w:rtl/>
        </w:rPr>
        <w:t>ללופטהנזה</w:t>
      </w:r>
      <w:r>
        <w:rPr>
          <w:rFonts w:hint="cs"/>
          <w:rtl/>
        </w:rPr>
        <w:t>,</w:t>
      </w:r>
      <w:r>
        <w:rPr>
          <w:rtl/>
        </w:rPr>
        <w:t xml:space="preserve"> </w:t>
      </w:r>
      <w:bookmarkStart w:id="16040" w:name="_ETM_Q41_775860"/>
      <w:bookmarkEnd w:id="16040"/>
      <w:r>
        <w:rPr>
          <w:rtl/>
        </w:rPr>
        <w:t xml:space="preserve">וכמו </w:t>
      </w:r>
      <w:bookmarkStart w:id="16041" w:name="_ETM_Q41_776190"/>
      <w:bookmarkEnd w:id="16041"/>
      <w:r>
        <w:rPr>
          <w:rtl/>
        </w:rPr>
        <w:t xml:space="preserve">שממשלת </w:t>
      </w:r>
      <w:bookmarkStart w:id="16042" w:name="_ETM_Q41_777150"/>
      <w:bookmarkEnd w:id="16042"/>
      <w:r>
        <w:rPr>
          <w:rtl/>
        </w:rPr>
        <w:t xml:space="preserve">בריטניה </w:t>
      </w:r>
      <w:bookmarkStart w:id="16043" w:name="_ETM_Q41_777750"/>
      <w:bookmarkEnd w:id="16043"/>
      <w:r>
        <w:rPr>
          <w:rtl/>
        </w:rPr>
        <w:t xml:space="preserve">עזרה </w:t>
      </w:r>
      <w:bookmarkStart w:id="16044" w:name="_ETM_Q41_778020"/>
      <w:bookmarkEnd w:id="16044"/>
      <w:r>
        <w:rPr>
          <w:rtl/>
        </w:rPr>
        <w:t xml:space="preserve">לחברות </w:t>
      </w:r>
      <w:bookmarkStart w:id="16045" w:name="_ETM_Q41_778470"/>
      <w:bookmarkEnd w:id="16045"/>
      <w:r>
        <w:rPr>
          <w:rtl/>
        </w:rPr>
        <w:t>בריטיות</w:t>
      </w:r>
      <w:r>
        <w:rPr>
          <w:rFonts w:hint="cs"/>
          <w:rtl/>
        </w:rPr>
        <w:t>,</w:t>
      </w:r>
      <w:r>
        <w:rPr>
          <w:rtl/>
        </w:rPr>
        <w:t xml:space="preserve"> </w:t>
      </w:r>
      <w:bookmarkStart w:id="16046" w:name="_ETM_Q41_779130"/>
      <w:bookmarkEnd w:id="16046"/>
      <w:r>
        <w:rPr>
          <w:rtl/>
        </w:rPr>
        <w:t xml:space="preserve">וכמו </w:t>
      </w:r>
      <w:bookmarkStart w:id="16047" w:name="_ETM_Q41_779400"/>
      <w:bookmarkEnd w:id="16047"/>
      <w:r>
        <w:rPr>
          <w:rtl/>
        </w:rPr>
        <w:t>ש</w:t>
      </w:r>
      <w:bookmarkStart w:id="16048" w:name="_ETM_Q41_779550"/>
      <w:bookmarkEnd w:id="16048"/>
      <w:r>
        <w:rPr>
          <w:rtl/>
        </w:rPr>
        <w:t xml:space="preserve">ממשלת </w:t>
      </w:r>
      <w:bookmarkStart w:id="16049" w:name="_ETM_Q41_779970"/>
      <w:bookmarkEnd w:id="16049"/>
      <w:r>
        <w:rPr>
          <w:rtl/>
        </w:rPr>
        <w:t xml:space="preserve">רוסיה </w:t>
      </w:r>
      <w:bookmarkStart w:id="16050" w:name="_ETM_Q41_780330"/>
      <w:bookmarkEnd w:id="16050"/>
      <w:r>
        <w:rPr>
          <w:rtl/>
        </w:rPr>
        <w:t xml:space="preserve">עזרה </w:t>
      </w:r>
      <w:bookmarkStart w:id="16051" w:name="_ETM_Q41_780540"/>
      <w:bookmarkEnd w:id="16051"/>
      <w:r>
        <w:rPr>
          <w:rtl/>
        </w:rPr>
        <w:t xml:space="preserve">לחברות </w:t>
      </w:r>
      <w:bookmarkStart w:id="16052" w:name="_ETM_Q41_780960"/>
      <w:bookmarkEnd w:id="16052"/>
      <w:r>
        <w:rPr>
          <w:rtl/>
        </w:rPr>
        <w:t>ר</w:t>
      </w:r>
      <w:r>
        <w:rPr>
          <w:rFonts w:hint="cs"/>
          <w:rtl/>
        </w:rPr>
        <w:t>ו</w:t>
      </w:r>
      <w:r>
        <w:rPr>
          <w:rtl/>
        </w:rPr>
        <w:t>סי</w:t>
      </w:r>
      <w:r>
        <w:rPr>
          <w:rFonts w:hint="cs"/>
          <w:rtl/>
        </w:rPr>
        <w:t>ות. חשוב מאוד.</w:t>
      </w:r>
      <w:r>
        <w:rPr>
          <w:rtl/>
        </w:rPr>
        <w:t xml:space="preserve"> </w:t>
      </w:r>
      <w:bookmarkStart w:id="16053" w:name="_ETM_Q41_724000"/>
      <w:bookmarkStart w:id="16054" w:name="TOR_Q42"/>
      <w:bookmarkEnd w:id="16053"/>
      <w:bookmarkEnd w:id="16054"/>
      <w:r>
        <w:rPr>
          <w:rFonts w:hint="cs"/>
          <w:rtl/>
        </w:rPr>
        <w:t xml:space="preserve">אבל כשזה נוגע לחוק ולרגולציה פתאום משרד האוצר מתנער ואומר: אתם תחכו. חיכיתם 120 </w:t>
      </w:r>
      <w:bookmarkStart w:id="16055" w:name="_ETM_Q42_191689"/>
      <w:bookmarkEnd w:id="16055"/>
      <w:r>
        <w:rPr>
          <w:rFonts w:hint="cs"/>
          <w:rtl/>
        </w:rPr>
        <w:t xml:space="preserve">יום, תחכו עוד שלושה חודשים. </w:t>
      </w:r>
    </w:p>
    <w:p w:rsidR="008E7DFE" w:rsidRDefault="008E7DFE" w:rsidP="0092662B">
      <w:pPr>
        <w:rPr>
          <w:rtl/>
        </w:rPr>
      </w:pPr>
    </w:p>
    <w:p w:rsidR="00131C5A" w:rsidRDefault="00131C5A" w:rsidP="008E7DFE">
      <w:pPr>
        <w:rPr>
          <w:rtl/>
        </w:rPr>
      </w:pPr>
      <w:r>
        <w:rPr>
          <w:rFonts w:hint="cs"/>
          <w:rtl/>
        </w:rPr>
        <w:t xml:space="preserve">חברים, אנחנו נבחרי הציבור, צריכים </w:t>
      </w:r>
      <w:bookmarkStart w:id="16056" w:name="_ETM_Q42_198787"/>
      <w:bookmarkEnd w:id="16056"/>
      <w:r>
        <w:rPr>
          <w:rFonts w:hint="cs"/>
          <w:rtl/>
        </w:rPr>
        <w:t xml:space="preserve">לדאוג לצרכנים. קודם כול שאנשים יקבלו את הסעד שלנו כמחוקקים. </w:t>
      </w:r>
      <w:bookmarkStart w:id="16057" w:name="_ETM_Q42_205348"/>
      <w:bookmarkEnd w:id="16057"/>
      <w:r>
        <w:rPr>
          <w:rFonts w:hint="cs"/>
          <w:rtl/>
        </w:rPr>
        <w:t xml:space="preserve">כשכנסת ישראל מתקנת את "חוק טיבי", במירכאות, החוק של פיצוי בשירותי </w:t>
      </w:r>
      <w:bookmarkStart w:id="16058" w:name="_ETM_Q42_210666"/>
      <w:bookmarkEnd w:id="16058"/>
      <w:r>
        <w:rPr>
          <w:rFonts w:hint="cs"/>
          <w:rtl/>
        </w:rPr>
        <w:t xml:space="preserve">התעופה, ולכל העולם מודיעה שאלה </w:t>
      </w:r>
      <w:r w:rsidR="008E7DFE">
        <w:rPr>
          <w:rFonts w:hint="cs"/>
          <w:rtl/>
        </w:rPr>
        <w:t>ה-</w:t>
      </w:r>
      <w:r>
        <w:rPr>
          <w:rFonts w:hint="cs"/>
          <w:rtl/>
        </w:rPr>
        <w:t xml:space="preserve">30 יום שבהם חברות התעופה צריכות </w:t>
      </w:r>
      <w:bookmarkStart w:id="16059" w:name="_ETM_Q42_215054"/>
      <w:bookmarkEnd w:id="16059"/>
      <w:r>
        <w:rPr>
          <w:rFonts w:hint="cs"/>
          <w:rtl/>
        </w:rPr>
        <w:t xml:space="preserve">למצוא פתרון, ורוב חברות התעופה טסות, אז אל תעשו מעצמכם </w:t>
      </w:r>
      <w:bookmarkStart w:id="16060" w:name="_ETM_Q42_219780"/>
      <w:bookmarkEnd w:id="16060"/>
      <w:r>
        <w:rPr>
          <w:rFonts w:hint="cs"/>
          <w:rtl/>
        </w:rPr>
        <w:t>צחוק ואל תעבירו את זה לעוד שלושה חודשים.</w:t>
      </w:r>
    </w:p>
    <w:p w:rsidR="00131C5A" w:rsidRDefault="00131C5A" w:rsidP="0092662B">
      <w:pPr>
        <w:ind w:firstLine="0"/>
        <w:rPr>
          <w:rtl/>
        </w:rPr>
      </w:pPr>
      <w:bookmarkStart w:id="16061" w:name="_ETM_Q42_224739"/>
      <w:bookmarkStart w:id="16062" w:name="_ETM_Q42_224809"/>
      <w:bookmarkEnd w:id="16061"/>
      <w:bookmarkEnd w:id="16062"/>
    </w:p>
    <w:p w:rsidR="00131C5A" w:rsidRDefault="00131C5A" w:rsidP="008E7DFE">
      <w:pPr>
        <w:ind w:firstLine="0"/>
        <w:rPr>
          <w:rtl/>
        </w:rPr>
      </w:pPr>
      <w:bookmarkStart w:id="16063" w:name="_ETM_Q42_224923"/>
      <w:bookmarkStart w:id="16064" w:name="_ETM_Q42_224973"/>
      <w:bookmarkEnd w:id="16063"/>
      <w:bookmarkEnd w:id="16064"/>
      <w:r>
        <w:rPr>
          <w:rFonts w:hint="cs"/>
          <w:rtl/>
        </w:rPr>
        <w:tab/>
        <w:t xml:space="preserve">הצעתי, ובזה גם </w:t>
      </w:r>
      <w:bookmarkStart w:id="16065" w:name="_ETM_Q42_225429"/>
      <w:bookmarkEnd w:id="16065"/>
      <w:r>
        <w:rPr>
          <w:rFonts w:hint="cs"/>
          <w:rtl/>
        </w:rPr>
        <w:t xml:space="preserve">נוגעות ההסתייגויות שלי </w:t>
      </w:r>
      <w:r>
        <w:rPr>
          <w:rFonts w:hint="eastAsia"/>
        </w:rPr>
        <w:t>–</w:t>
      </w:r>
      <w:r>
        <w:rPr>
          <w:rFonts w:hint="cs"/>
          <w:rtl/>
        </w:rPr>
        <w:t xml:space="preserve"> אמרתי: תדחו את זה בחצי שנה, אבל </w:t>
      </w:r>
      <w:bookmarkStart w:id="16066" w:name="_ETM_Q42_228629"/>
      <w:bookmarkEnd w:id="16066"/>
      <w:r>
        <w:rPr>
          <w:rFonts w:hint="cs"/>
          <w:rtl/>
        </w:rPr>
        <w:t xml:space="preserve">תקימו קרן לפיצוי לאנשים שכבר מחכים למעלה מארבעה חודשים לכסף. </w:t>
      </w:r>
      <w:bookmarkStart w:id="16067" w:name="_ETM_Q42_234500"/>
      <w:bookmarkEnd w:id="16067"/>
      <w:r>
        <w:rPr>
          <w:rFonts w:hint="cs"/>
          <w:rtl/>
        </w:rPr>
        <w:t xml:space="preserve">תשימו, תפצו, תיתנו ערבות של המדינה וכך גם תעזרו לחברות </w:t>
      </w:r>
      <w:bookmarkStart w:id="16068" w:name="_ETM_Q42_242115"/>
      <w:bookmarkEnd w:id="16068"/>
      <w:r>
        <w:rPr>
          <w:rFonts w:hint="cs"/>
          <w:rtl/>
        </w:rPr>
        <w:t>בזה שתדחו את הזמן ותיתנו לה</w:t>
      </w:r>
      <w:r w:rsidR="008E7DFE">
        <w:rPr>
          <w:rFonts w:hint="cs"/>
          <w:rtl/>
        </w:rPr>
        <w:t>ן</w:t>
      </w:r>
      <w:r>
        <w:rPr>
          <w:rFonts w:hint="cs"/>
          <w:rtl/>
        </w:rPr>
        <w:t xml:space="preserve"> יותר זמן וגם תיתנו </w:t>
      </w:r>
      <w:bookmarkStart w:id="16069" w:name="_ETM_Q42_245488"/>
      <w:bookmarkEnd w:id="16069"/>
      <w:r>
        <w:rPr>
          <w:rFonts w:hint="cs"/>
          <w:rtl/>
        </w:rPr>
        <w:t xml:space="preserve">מענה לאזרחים, כי בסופו של דבר אנחנו פה באנו ונבחרנו </w:t>
      </w:r>
      <w:bookmarkStart w:id="16070" w:name="_ETM_Q42_249854"/>
      <w:bookmarkEnd w:id="16070"/>
      <w:r>
        <w:rPr>
          <w:rFonts w:hint="cs"/>
          <w:rtl/>
        </w:rPr>
        <w:t xml:space="preserve">לשרת את האזרחים, ולא באנו לשרת פה כוחות בשוק, עם </w:t>
      </w:r>
      <w:bookmarkStart w:id="16071" w:name="_ETM_Q42_254940"/>
      <w:bookmarkEnd w:id="16071"/>
      <w:r>
        <w:rPr>
          <w:rFonts w:hint="cs"/>
          <w:rtl/>
        </w:rPr>
        <w:t>כל הכבוד.</w:t>
      </w:r>
    </w:p>
    <w:p w:rsidR="00131C5A" w:rsidRDefault="00131C5A" w:rsidP="0092662B">
      <w:pPr>
        <w:ind w:firstLine="0"/>
        <w:rPr>
          <w:rtl/>
        </w:rPr>
      </w:pPr>
      <w:bookmarkStart w:id="16072" w:name="_ETM_Q42_254541"/>
      <w:bookmarkStart w:id="16073" w:name="_ETM_Q42_254607"/>
      <w:bookmarkEnd w:id="16072"/>
      <w:bookmarkEnd w:id="16073"/>
    </w:p>
    <w:p w:rsidR="00131C5A" w:rsidRDefault="00131C5A" w:rsidP="008E7DFE">
      <w:pPr>
        <w:ind w:firstLine="0"/>
        <w:rPr>
          <w:rtl/>
        </w:rPr>
      </w:pPr>
      <w:bookmarkStart w:id="16074" w:name="_ETM_Q42_254725"/>
      <w:bookmarkStart w:id="16075" w:name="_ETM_Q42_254775"/>
      <w:bookmarkEnd w:id="16074"/>
      <w:bookmarkEnd w:id="16075"/>
      <w:r>
        <w:rPr>
          <w:rtl/>
        </w:rPr>
        <w:tab/>
      </w:r>
      <w:r>
        <w:rPr>
          <w:rFonts w:hint="cs"/>
          <w:rtl/>
        </w:rPr>
        <w:t xml:space="preserve">ולכן אני חושב, גברתי היושבת-ראש, שההסתייגות הזאת </w:t>
      </w:r>
      <w:bookmarkStart w:id="16076" w:name="_ETM_Q42_259630"/>
      <w:bookmarkEnd w:id="16076"/>
      <w:r>
        <w:rPr>
          <w:rFonts w:hint="cs"/>
          <w:rtl/>
        </w:rPr>
        <w:t xml:space="preserve">היא חשובה. לצערי הקואליציה לא תעביר את ההסתייגות. צר לי. </w:t>
      </w:r>
      <w:bookmarkStart w:id="16077" w:name="_ETM_Q42_263441"/>
      <w:bookmarkEnd w:id="16077"/>
      <w:r>
        <w:rPr>
          <w:rFonts w:hint="cs"/>
          <w:rtl/>
        </w:rPr>
        <w:t>צר לי שזאת ההתנהלות של הממשלה והקואליציה. צר לי שככה מתייחסים לנושא התעופה, ואני כמעט בוודאות בטוח שלקראת 1 באוקטובר</w:t>
      </w:r>
      <w:r w:rsidR="008E7DFE">
        <w:rPr>
          <w:rFonts w:hint="cs"/>
          <w:rtl/>
        </w:rPr>
        <w:t>,</w:t>
      </w:r>
      <w:r>
        <w:rPr>
          <w:rFonts w:hint="cs"/>
          <w:rtl/>
        </w:rPr>
        <w:t xml:space="preserve"> אני לא </w:t>
      </w:r>
      <w:bookmarkStart w:id="16078" w:name="_ETM_Q42_275591"/>
      <w:bookmarkEnd w:id="16078"/>
      <w:r>
        <w:rPr>
          <w:rFonts w:hint="cs"/>
          <w:rtl/>
        </w:rPr>
        <w:t xml:space="preserve">יודע אם חבר הכנסת מרגי יהיה יושב-ראש ועדת הכלכלה, אם </w:t>
      </w:r>
      <w:bookmarkStart w:id="16079" w:name="_ETM_Q42_277563"/>
      <w:bookmarkEnd w:id="16079"/>
      <w:r>
        <w:rPr>
          <w:rFonts w:hint="cs"/>
          <w:rtl/>
        </w:rPr>
        <w:t xml:space="preserve">נלך לבחירות, אני לא יודע מה </w:t>
      </w:r>
      <w:r w:rsidR="008E7DFE">
        <w:rPr>
          <w:rFonts w:hint="eastAsia"/>
          <w:rtl/>
        </w:rPr>
        <w:t xml:space="preserve">– </w:t>
      </w:r>
      <w:r>
        <w:rPr>
          <w:rFonts w:hint="cs"/>
          <w:rtl/>
        </w:rPr>
        <w:t xml:space="preserve">אתה תישאר </w:t>
      </w:r>
      <w:r w:rsidR="008E7DFE">
        <w:rPr>
          <w:rFonts w:hint="eastAsia"/>
          <w:rtl/>
        </w:rPr>
        <w:t>–</w:t>
      </w:r>
      <w:r>
        <w:rPr>
          <w:rFonts w:hint="cs"/>
          <w:rtl/>
        </w:rPr>
        <w:t>אני כמעט בטוח שיחזרו אליך</w:t>
      </w:r>
      <w:r w:rsidR="008E7DFE">
        <w:rPr>
          <w:rFonts w:hint="cs"/>
          <w:rtl/>
        </w:rPr>
        <w:t>,</w:t>
      </w:r>
      <w:r w:rsidR="008E7DFE">
        <w:rPr>
          <w:rFonts w:hint="eastAsia"/>
          <w:rtl/>
        </w:rPr>
        <w:t xml:space="preserve"> </w:t>
      </w:r>
      <w:r>
        <w:rPr>
          <w:rFonts w:hint="cs"/>
          <w:rtl/>
        </w:rPr>
        <w:t xml:space="preserve">יקטרו לך, יתקשרו </w:t>
      </w:r>
      <w:bookmarkStart w:id="16080" w:name="_ETM_Q42_284186"/>
      <w:bookmarkEnd w:id="16080"/>
      <w:r>
        <w:rPr>
          <w:rFonts w:hint="cs"/>
          <w:rtl/>
        </w:rPr>
        <w:t>אליך ב-02:00, יגידו לך: בוא נעשה דיון מהיר</w:t>
      </w:r>
      <w:r w:rsidR="008E7DFE">
        <w:rPr>
          <w:rFonts w:hint="cs"/>
          <w:rtl/>
        </w:rPr>
        <w:t>.</w:t>
      </w:r>
      <w:r>
        <w:rPr>
          <w:rFonts w:hint="cs"/>
          <w:rtl/>
        </w:rPr>
        <w:t xml:space="preserve"> יגייסו את הקואליציה בדקה האחרונה </w:t>
      </w:r>
      <w:r>
        <w:rPr>
          <w:rFonts w:hint="eastAsia"/>
          <w:rtl/>
        </w:rPr>
        <w:t xml:space="preserve">– </w:t>
      </w:r>
      <w:r>
        <w:rPr>
          <w:rFonts w:hint="cs"/>
          <w:rtl/>
        </w:rPr>
        <w:t xml:space="preserve">כשכל </w:t>
      </w:r>
      <w:bookmarkStart w:id="16081" w:name="_ETM_Q42_291046"/>
      <w:bookmarkEnd w:id="16081"/>
      <w:r>
        <w:rPr>
          <w:rFonts w:hint="cs"/>
          <w:rtl/>
        </w:rPr>
        <w:t xml:space="preserve">חברי הקואליציה שהיום גויסו, בכלל אין להם מושג מה זה </w:t>
      </w:r>
      <w:bookmarkStart w:id="16082" w:name="_ETM_Q42_294354"/>
      <w:bookmarkEnd w:id="16082"/>
      <w:r>
        <w:rPr>
          <w:rFonts w:hint="cs"/>
          <w:rtl/>
        </w:rPr>
        <w:t>תעופה</w:t>
      </w:r>
      <w:r w:rsidR="008E7DFE">
        <w:rPr>
          <w:rFonts w:hint="cs"/>
          <w:rtl/>
        </w:rPr>
        <w:t>,</w:t>
      </w:r>
      <w:r>
        <w:rPr>
          <w:rFonts w:hint="cs"/>
          <w:rtl/>
        </w:rPr>
        <w:t xml:space="preserve"> ואני בספק גדול אם החוק הזה שאתם מקבלים היום ייתן מענה אמיתי גם לצרכנים וגם לחברות התעופה. ולכן אני מבקש לקבל את ההסתייגויות, אני מבקש לחשוב במונחים של טובת הצרכן. אני מבקש </w:t>
      </w:r>
      <w:bookmarkStart w:id="16083" w:name="_ETM_Q42_311042"/>
      <w:bookmarkEnd w:id="16083"/>
      <w:r>
        <w:rPr>
          <w:rFonts w:hint="cs"/>
          <w:rtl/>
        </w:rPr>
        <w:t>לקבל את ההסתייגויות, כי ככה לא מנהלים את המדינה. תודה רבה.</w:t>
      </w:r>
    </w:p>
    <w:p w:rsidR="00131C5A" w:rsidRDefault="00131C5A" w:rsidP="009635F5">
      <w:pPr>
        <w:rPr>
          <w:rtl/>
        </w:rPr>
      </w:pPr>
    </w:p>
    <w:p w:rsidR="00131C5A" w:rsidRDefault="00131C5A" w:rsidP="0092662B">
      <w:pPr>
        <w:pStyle w:val="af6"/>
        <w:keepNext/>
        <w:rPr>
          <w:rtl/>
        </w:rPr>
      </w:pPr>
      <w:r w:rsidRPr="00693B7B">
        <w:rPr>
          <w:rStyle w:val="TagStyle"/>
          <w:rtl/>
        </w:rPr>
        <w:t xml:space="preserve"> &lt;&lt; יור &gt;&gt; </w:t>
      </w:r>
      <w:r>
        <w:rPr>
          <w:rtl/>
        </w:rPr>
        <w:t>היו"ר אורנה ברביבאי:</w:t>
      </w:r>
      <w:r w:rsidRPr="00693B7B">
        <w:rPr>
          <w:rStyle w:val="TagStyle"/>
          <w:rtl/>
        </w:rPr>
        <w:t xml:space="preserve"> &lt;&lt; יור &gt;&gt;</w:t>
      </w:r>
      <w:r>
        <w:rPr>
          <w:rtl/>
        </w:rPr>
        <w:t xml:space="preserve">   </w:t>
      </w:r>
    </w:p>
    <w:p w:rsidR="00131C5A" w:rsidRDefault="00131C5A" w:rsidP="00F91BB0">
      <w:pPr>
        <w:rPr>
          <w:rtl/>
          <w:lang w:eastAsia="he-IL"/>
        </w:rPr>
      </w:pPr>
    </w:p>
    <w:p w:rsidR="00131C5A" w:rsidRPr="00693B7B" w:rsidRDefault="00131C5A" w:rsidP="0092662B">
      <w:pPr>
        <w:rPr>
          <w:rtl/>
          <w:lang w:eastAsia="he-IL"/>
        </w:rPr>
      </w:pPr>
      <w:r>
        <w:rPr>
          <w:rFonts w:hint="cs"/>
          <w:rtl/>
          <w:lang w:eastAsia="he-IL"/>
        </w:rPr>
        <w:t xml:space="preserve">תודה רבה לחבר הכנסת יבגני סובה. אני מציעה לחברי הכנסת לעלות למקומותיהם כדי להצביע על ההסתייגויות </w:t>
      </w:r>
      <w:bookmarkStart w:id="16084" w:name="_ETM_Q42_323439"/>
      <w:bookmarkEnd w:id="16084"/>
      <w:r>
        <w:rPr>
          <w:rFonts w:hint="cs"/>
          <w:rtl/>
          <w:lang w:eastAsia="he-IL"/>
        </w:rPr>
        <w:t>בהמשך. חבר הכנסת אלי אבידר, בבקשה.</w:t>
      </w:r>
    </w:p>
    <w:p w:rsidR="00131C5A" w:rsidRDefault="00131C5A" w:rsidP="0092662B">
      <w:pPr>
        <w:rPr>
          <w:rtl/>
          <w:lang w:eastAsia="he-IL"/>
        </w:rPr>
      </w:pPr>
    </w:p>
    <w:p w:rsidR="00131C5A" w:rsidRDefault="00131C5A" w:rsidP="0092662B">
      <w:pPr>
        <w:pStyle w:val="af5"/>
        <w:keepNext/>
        <w:rPr>
          <w:rtl/>
        </w:rPr>
      </w:pPr>
      <w:bookmarkStart w:id="16085" w:name="_ETM_Q42_332218"/>
      <w:bookmarkStart w:id="16086" w:name="_ETM_Q42_332278"/>
      <w:bookmarkStart w:id="16087" w:name="ET_interruption_5762_8"/>
      <w:bookmarkEnd w:id="16085"/>
      <w:bookmarkEnd w:id="16086"/>
      <w:r w:rsidRPr="00324B2A">
        <w:rPr>
          <w:rStyle w:val="TagStyle"/>
          <w:rtl/>
        </w:rPr>
        <w:t xml:space="preserve"> &lt;&lt; קריאה &gt;&gt; </w:t>
      </w:r>
      <w:r>
        <w:rPr>
          <w:rtl/>
        </w:rPr>
        <w:t>אלי אבידר (ישראל ביתנו):</w:t>
      </w:r>
      <w:r w:rsidRPr="00324B2A">
        <w:rPr>
          <w:rStyle w:val="TagStyle"/>
          <w:rtl/>
        </w:rPr>
        <w:t xml:space="preserve"> &lt;&lt; קריאה &gt;&gt;</w:t>
      </w:r>
      <w:r>
        <w:rPr>
          <w:rtl/>
        </w:rPr>
        <w:t xml:space="preserve">   </w:t>
      </w:r>
      <w:bookmarkEnd w:id="16087"/>
    </w:p>
    <w:p w:rsidR="00131C5A" w:rsidRDefault="00131C5A" w:rsidP="00F91BB0">
      <w:pPr>
        <w:rPr>
          <w:rtl/>
          <w:lang w:eastAsia="he-IL"/>
        </w:rPr>
      </w:pPr>
    </w:p>
    <w:p w:rsidR="00131C5A" w:rsidRDefault="00131C5A" w:rsidP="0092662B">
      <w:pPr>
        <w:rPr>
          <w:rtl/>
          <w:lang w:eastAsia="he-IL"/>
        </w:rPr>
      </w:pPr>
      <w:bookmarkStart w:id="16088" w:name="_ETM_Q42_331672"/>
      <w:bookmarkEnd w:id="16088"/>
      <w:r>
        <w:rPr>
          <w:rFonts w:hint="cs"/>
          <w:rtl/>
          <w:lang w:eastAsia="he-IL"/>
        </w:rPr>
        <w:t xml:space="preserve">יעקב, אני לא אדבר על </w:t>
      </w:r>
      <w:bookmarkStart w:id="16089" w:name="_ETM_Q42_332930"/>
      <w:bookmarkEnd w:id="16089"/>
      <w:r>
        <w:rPr>
          <w:rFonts w:hint="cs"/>
          <w:rtl/>
          <w:lang w:eastAsia="he-IL"/>
        </w:rPr>
        <w:t>איציק כהן.</w:t>
      </w:r>
      <w:bookmarkStart w:id="16090" w:name="_ETM_Q42_335607"/>
      <w:bookmarkEnd w:id="16090"/>
    </w:p>
    <w:p w:rsidR="00131C5A" w:rsidRDefault="00131C5A" w:rsidP="0092662B">
      <w:pPr>
        <w:rPr>
          <w:rtl/>
          <w:lang w:eastAsia="he-IL"/>
        </w:rPr>
      </w:pPr>
      <w:bookmarkStart w:id="16091" w:name="_ETM_Q42_335662"/>
      <w:bookmarkEnd w:id="16091"/>
    </w:p>
    <w:p w:rsidR="008C03CB" w:rsidRDefault="008C03CB" w:rsidP="008C03CB">
      <w:pPr>
        <w:pStyle w:val="af5"/>
        <w:keepNext/>
        <w:rPr>
          <w:rtl/>
        </w:rPr>
      </w:pPr>
      <w:r w:rsidRPr="008C03CB">
        <w:rPr>
          <w:rStyle w:val="TagStyle"/>
          <w:rtl/>
        </w:rPr>
        <w:t xml:space="preserve">&lt;&lt; קריאה &gt;&gt; </w:t>
      </w:r>
      <w:r>
        <w:rPr>
          <w:rtl/>
        </w:rPr>
        <w:t>יעקב מרגי (יו"ר ועדת הכלכלה):</w:t>
      </w:r>
      <w:r w:rsidRPr="008C03CB">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092" w:name="_ETM_Q42_336167"/>
      <w:bookmarkStart w:id="16093" w:name="_ETM_Q42_336416"/>
      <w:bookmarkStart w:id="16094" w:name="_ETM_Q42_336469"/>
      <w:bookmarkEnd w:id="16092"/>
      <w:bookmarkEnd w:id="16093"/>
      <w:bookmarkEnd w:id="16094"/>
      <w:r>
        <w:rPr>
          <w:rFonts w:hint="cs"/>
          <w:rtl/>
          <w:lang w:eastAsia="he-IL"/>
        </w:rPr>
        <w:t>אתה יכול לדבר, מותר לך על מי שאתה רוצה.</w:t>
      </w:r>
    </w:p>
    <w:p w:rsidR="008E7DFE" w:rsidRDefault="008E7DFE" w:rsidP="0092662B">
      <w:pPr>
        <w:rPr>
          <w:rtl/>
          <w:lang w:eastAsia="he-IL"/>
        </w:rPr>
      </w:pPr>
    </w:p>
    <w:p w:rsidR="00131C5A" w:rsidRDefault="00131C5A" w:rsidP="0092662B">
      <w:pPr>
        <w:pStyle w:val="af5"/>
        <w:keepNext/>
        <w:rPr>
          <w:rtl/>
        </w:rPr>
      </w:pPr>
      <w:bookmarkStart w:id="16095" w:name="_ETM_Q42_336142"/>
      <w:bookmarkStart w:id="16096" w:name="_ETM_Q42_336203"/>
      <w:bookmarkEnd w:id="16095"/>
      <w:bookmarkEnd w:id="16096"/>
      <w:r w:rsidRPr="00324B2A">
        <w:rPr>
          <w:rStyle w:val="TagStyle"/>
          <w:rtl/>
        </w:rPr>
        <w:t xml:space="preserve"> &lt;&lt; קריאה &gt;&gt; </w:t>
      </w:r>
      <w:r>
        <w:rPr>
          <w:rtl/>
        </w:rPr>
        <w:t>אלי אבידר (ישראל ביתנו):</w:t>
      </w:r>
      <w:r w:rsidRPr="00324B2A">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097" w:name="_ETM_Q42_336437"/>
      <w:bookmarkEnd w:id="16097"/>
      <w:r>
        <w:rPr>
          <w:rFonts w:hint="cs"/>
          <w:rtl/>
          <w:lang w:eastAsia="he-IL"/>
        </w:rPr>
        <w:t xml:space="preserve">אני </w:t>
      </w:r>
      <w:bookmarkStart w:id="16098" w:name="_ETM_Q42_337128"/>
      <w:bookmarkEnd w:id="16098"/>
      <w:r>
        <w:rPr>
          <w:rFonts w:hint="cs"/>
          <w:rtl/>
          <w:lang w:eastAsia="he-IL"/>
        </w:rPr>
        <w:t>לא אדבר על איציק כהן.</w:t>
      </w:r>
    </w:p>
    <w:p w:rsidR="00131C5A" w:rsidRDefault="00131C5A" w:rsidP="0092662B">
      <w:pPr>
        <w:rPr>
          <w:rtl/>
          <w:lang w:eastAsia="he-IL"/>
        </w:rPr>
      </w:pPr>
      <w:bookmarkStart w:id="16099" w:name="_ETM_Q42_336818"/>
      <w:bookmarkStart w:id="16100" w:name="_ETM_Q42_336897"/>
      <w:bookmarkEnd w:id="16099"/>
      <w:bookmarkEnd w:id="16100"/>
    </w:p>
    <w:p w:rsidR="008C03CB" w:rsidRDefault="008C03CB" w:rsidP="008C03CB">
      <w:pPr>
        <w:pStyle w:val="af5"/>
        <w:keepNext/>
        <w:rPr>
          <w:rtl/>
        </w:rPr>
      </w:pPr>
      <w:r w:rsidRPr="008C03CB">
        <w:rPr>
          <w:rStyle w:val="TagStyle"/>
          <w:rtl/>
        </w:rPr>
        <w:t xml:space="preserve">&lt;&lt; קריאה &gt;&gt; </w:t>
      </w:r>
      <w:r>
        <w:rPr>
          <w:rtl/>
        </w:rPr>
        <w:t>יעקב מרגי (יו"ר ועדת הכלכלה):</w:t>
      </w:r>
      <w:r w:rsidRPr="008C03CB">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101" w:name="_ETM_Q42_337566"/>
      <w:bookmarkStart w:id="16102" w:name="_ETM_Q42_337824"/>
      <w:bookmarkStart w:id="16103" w:name="_ETM_Q42_337875"/>
      <w:bookmarkEnd w:id="16101"/>
      <w:bookmarkEnd w:id="16102"/>
      <w:bookmarkEnd w:id="16103"/>
      <w:r>
        <w:rPr>
          <w:rFonts w:hint="cs"/>
          <w:rtl/>
          <w:lang w:eastAsia="he-IL"/>
        </w:rPr>
        <w:t xml:space="preserve">אתה מדבר עם אחד שיודע לסבול </w:t>
      </w:r>
      <w:bookmarkStart w:id="16104" w:name="_ETM_Q42_339377"/>
      <w:bookmarkEnd w:id="16104"/>
      <w:r>
        <w:rPr>
          <w:rFonts w:hint="cs"/>
          <w:rtl/>
          <w:lang w:eastAsia="he-IL"/>
        </w:rPr>
        <w:t xml:space="preserve">הכול, אתה יכול לדבר על מה שאתה רוצה עם מי </w:t>
      </w:r>
      <w:bookmarkStart w:id="16105" w:name="_ETM_Q42_340628"/>
      <w:bookmarkEnd w:id="16105"/>
      <w:r>
        <w:rPr>
          <w:rFonts w:hint="cs"/>
          <w:rtl/>
          <w:lang w:eastAsia="he-IL"/>
        </w:rPr>
        <w:t>שאתה רוצה.</w:t>
      </w:r>
    </w:p>
    <w:p w:rsidR="00131C5A" w:rsidRDefault="00131C5A" w:rsidP="0092662B">
      <w:pPr>
        <w:rPr>
          <w:rtl/>
          <w:lang w:eastAsia="he-IL"/>
        </w:rPr>
      </w:pPr>
      <w:bookmarkStart w:id="16106" w:name="_ETM_Q42_340250"/>
      <w:bookmarkStart w:id="16107" w:name="_ETM_Q42_340309"/>
      <w:bookmarkEnd w:id="16106"/>
      <w:bookmarkEnd w:id="16107"/>
    </w:p>
    <w:p w:rsidR="00131C5A" w:rsidRDefault="00131C5A" w:rsidP="0092662B">
      <w:pPr>
        <w:pStyle w:val="af5"/>
        <w:keepNext/>
        <w:rPr>
          <w:rtl/>
        </w:rPr>
      </w:pPr>
      <w:r w:rsidRPr="00324B2A">
        <w:rPr>
          <w:rStyle w:val="TagStyle"/>
          <w:rtl/>
        </w:rPr>
        <w:t xml:space="preserve"> &lt;&lt; קריאה &gt;&gt; </w:t>
      </w:r>
      <w:r>
        <w:rPr>
          <w:rtl/>
        </w:rPr>
        <w:t>אלי אבידר (ישראל ביתנו):</w:t>
      </w:r>
      <w:r w:rsidRPr="00324B2A">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108" w:name="_ETM_Q42_340634"/>
      <w:bookmarkEnd w:id="16108"/>
      <w:r>
        <w:rPr>
          <w:rFonts w:hint="cs"/>
          <w:rtl/>
          <w:lang w:eastAsia="he-IL"/>
        </w:rPr>
        <w:t xml:space="preserve">הוא מדבר בשם עצמו. אני לא אדבר עליו. הוא </w:t>
      </w:r>
      <w:bookmarkStart w:id="16109" w:name="_ETM_Q42_344345"/>
      <w:bookmarkEnd w:id="16109"/>
      <w:r>
        <w:rPr>
          <w:rFonts w:hint="cs"/>
          <w:rtl/>
          <w:lang w:eastAsia="he-IL"/>
        </w:rPr>
        <w:t>עושה נזק לעצמו.</w:t>
      </w:r>
    </w:p>
    <w:p w:rsidR="00131C5A" w:rsidRDefault="00131C5A" w:rsidP="0092662B">
      <w:pPr>
        <w:rPr>
          <w:rtl/>
          <w:lang w:eastAsia="he-IL"/>
        </w:rPr>
      </w:pPr>
      <w:bookmarkStart w:id="16110" w:name="_ETM_Q42_347418"/>
      <w:bookmarkStart w:id="16111" w:name="_ETM_Q42_347488"/>
      <w:bookmarkEnd w:id="16110"/>
      <w:bookmarkEnd w:id="16111"/>
    </w:p>
    <w:p w:rsidR="00131C5A" w:rsidRDefault="00131C5A" w:rsidP="0092662B">
      <w:pPr>
        <w:pStyle w:val="af6"/>
        <w:keepNext/>
        <w:rPr>
          <w:rtl/>
        </w:rPr>
      </w:pPr>
      <w:r w:rsidRPr="00324B2A">
        <w:rPr>
          <w:rStyle w:val="TagStyle"/>
          <w:rtl/>
        </w:rPr>
        <w:t xml:space="preserve"> &lt;&lt; יור &gt;&gt; </w:t>
      </w:r>
      <w:r>
        <w:rPr>
          <w:rtl/>
        </w:rPr>
        <w:t>היו"ר אורנה ברביבאי:</w:t>
      </w:r>
      <w:r w:rsidRPr="00324B2A">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112" w:name="_ETM_Q42_348119"/>
      <w:bookmarkEnd w:id="16112"/>
      <w:r>
        <w:rPr>
          <w:rFonts w:hint="cs"/>
          <w:rtl/>
          <w:lang w:eastAsia="he-IL"/>
        </w:rPr>
        <w:t>חבר הכנסת אלי אבידר, עשר דקות. בבקשה.</w:t>
      </w:r>
    </w:p>
    <w:p w:rsidR="00131C5A" w:rsidRDefault="00131C5A" w:rsidP="0092662B">
      <w:pPr>
        <w:rPr>
          <w:rtl/>
          <w:lang w:eastAsia="he-IL"/>
        </w:rPr>
      </w:pPr>
      <w:bookmarkStart w:id="16113" w:name="_ETM_Q42_349599"/>
      <w:bookmarkStart w:id="16114" w:name="_ETM_Q42_349670"/>
      <w:bookmarkEnd w:id="16113"/>
      <w:bookmarkEnd w:id="16114"/>
    </w:p>
    <w:p w:rsidR="00131C5A" w:rsidRDefault="00131C5A" w:rsidP="0092662B">
      <w:pPr>
        <w:pStyle w:val="a4"/>
        <w:keepNext/>
        <w:rPr>
          <w:rtl/>
        </w:rPr>
      </w:pPr>
      <w:bookmarkStart w:id="16115" w:name="ET_speaker_5762_4"/>
      <w:r w:rsidRPr="00693B7B">
        <w:rPr>
          <w:rStyle w:val="TagStyle"/>
          <w:rtl/>
        </w:rPr>
        <w:t xml:space="preserve"> &lt;&lt; דובר &gt;&gt; </w:t>
      </w:r>
      <w:bookmarkStart w:id="16116" w:name="_Toc48162679"/>
      <w:bookmarkStart w:id="16117" w:name="_Toc48163136"/>
      <w:bookmarkStart w:id="16118" w:name="_Toc54112278"/>
      <w:r>
        <w:rPr>
          <w:rtl/>
        </w:rPr>
        <w:t>אלי אבידר (ישראל ביתנו):</w:t>
      </w:r>
      <w:bookmarkEnd w:id="16116"/>
      <w:bookmarkEnd w:id="16117"/>
      <w:bookmarkEnd w:id="16118"/>
      <w:r w:rsidRPr="00693B7B">
        <w:rPr>
          <w:rStyle w:val="TagStyle"/>
          <w:rtl/>
        </w:rPr>
        <w:t xml:space="preserve"> &lt;&lt; דובר &gt;&gt;</w:t>
      </w:r>
      <w:r>
        <w:rPr>
          <w:rtl/>
        </w:rPr>
        <w:t xml:space="preserve">   </w:t>
      </w:r>
      <w:bookmarkEnd w:id="16115"/>
    </w:p>
    <w:p w:rsidR="00131C5A" w:rsidRDefault="00131C5A" w:rsidP="00F91BB0">
      <w:pPr>
        <w:rPr>
          <w:rtl/>
          <w:lang w:eastAsia="he-IL"/>
        </w:rPr>
      </w:pPr>
    </w:p>
    <w:p w:rsidR="00131C5A" w:rsidRDefault="00131C5A" w:rsidP="0092662B">
      <w:pPr>
        <w:rPr>
          <w:rtl/>
          <w:lang w:eastAsia="he-IL"/>
        </w:rPr>
      </w:pPr>
      <w:bookmarkStart w:id="16119" w:name="_ETM_Q42_349023"/>
      <w:bookmarkStart w:id="16120" w:name="_ETM_Q42_349099"/>
      <w:bookmarkEnd w:id="16119"/>
      <w:bookmarkEnd w:id="16120"/>
      <w:r>
        <w:rPr>
          <w:rFonts w:hint="cs"/>
          <w:rtl/>
          <w:lang w:eastAsia="he-IL"/>
        </w:rPr>
        <w:t xml:space="preserve">גברתי היושבת-ראש, </w:t>
      </w:r>
      <w:bookmarkStart w:id="16121" w:name="_ETM_Q42_351759"/>
      <w:bookmarkEnd w:id="16121"/>
      <w:r>
        <w:rPr>
          <w:rFonts w:hint="cs"/>
          <w:rtl/>
          <w:lang w:eastAsia="he-IL"/>
        </w:rPr>
        <w:t>כנסת נכבדה, נתניהו היסטרי למנות מפכ"ל</w:t>
      </w:r>
      <w:bookmarkStart w:id="16122" w:name="_ETM_Q42_347914"/>
      <w:bookmarkStart w:id="16123" w:name="_ETM_Q42_347982"/>
      <w:bookmarkEnd w:id="16122"/>
      <w:bookmarkEnd w:id="16123"/>
      <w:r>
        <w:rPr>
          <w:rFonts w:hint="cs"/>
          <w:rtl/>
          <w:lang w:eastAsia="he-IL"/>
        </w:rPr>
        <w:t xml:space="preserve"> </w:t>
      </w:r>
      <w:r>
        <w:rPr>
          <w:rtl/>
          <w:lang w:eastAsia="he-IL"/>
        </w:rPr>
        <w:t>משטרה.</w:t>
      </w:r>
      <w:r>
        <w:rPr>
          <w:rFonts w:hint="cs"/>
          <w:rtl/>
          <w:lang w:eastAsia="he-IL"/>
        </w:rPr>
        <w:t xml:space="preserve"> </w:t>
      </w:r>
      <w:r>
        <w:rPr>
          <w:rtl/>
          <w:lang w:eastAsia="he-IL"/>
        </w:rPr>
        <w:t>הדרישה של נתניהו לשנות את ההסכם הקואליציוני ולבטל את מנגנון הוועדה המשותפת למינוי בכירים באה כדי לאפשר מינוי מפכ</w:t>
      </w:r>
      <w:r>
        <w:rPr>
          <w:rFonts w:hint="cs"/>
          <w:rtl/>
          <w:lang w:eastAsia="he-IL"/>
        </w:rPr>
        <w:t>"</w:t>
      </w:r>
      <w:r>
        <w:rPr>
          <w:rtl/>
          <w:lang w:eastAsia="he-IL"/>
        </w:rPr>
        <w:t>ל מבלי שכחול</w:t>
      </w:r>
      <w:r>
        <w:rPr>
          <w:rFonts w:hint="cs"/>
          <w:rtl/>
          <w:lang w:eastAsia="he-IL"/>
        </w:rPr>
        <w:t xml:space="preserve"> </w:t>
      </w:r>
      <w:r>
        <w:rPr>
          <w:rtl/>
          <w:lang w:eastAsia="he-IL"/>
        </w:rPr>
        <w:t>לבן תפריע.</w:t>
      </w:r>
      <w:r>
        <w:rPr>
          <w:rFonts w:hint="cs"/>
          <w:rtl/>
          <w:lang w:eastAsia="he-IL"/>
        </w:rPr>
        <w:t xml:space="preserve"> </w:t>
      </w:r>
      <w:r>
        <w:rPr>
          <w:rtl/>
          <w:lang w:eastAsia="he-IL"/>
        </w:rPr>
        <w:t>יש שיאמרו שזה הכדור האחרון</w:t>
      </w:r>
      <w:r>
        <w:rPr>
          <w:rFonts w:hint="cs"/>
          <w:rtl/>
          <w:lang w:eastAsia="he-IL"/>
        </w:rPr>
        <w:t xml:space="preserve"> </w:t>
      </w:r>
      <w:r>
        <w:rPr>
          <w:rtl/>
          <w:lang w:eastAsia="he-IL"/>
        </w:rPr>
        <w:t>במחסנית,</w:t>
      </w:r>
      <w:r>
        <w:rPr>
          <w:rFonts w:hint="cs"/>
          <w:rtl/>
          <w:lang w:eastAsia="he-IL"/>
        </w:rPr>
        <w:t xml:space="preserve"> </w:t>
      </w:r>
      <w:bookmarkStart w:id="16124" w:name="_ETM_Q42_372880"/>
      <w:bookmarkEnd w:id="16124"/>
      <w:r>
        <w:rPr>
          <w:rtl/>
          <w:lang w:eastAsia="he-IL"/>
        </w:rPr>
        <w:t>אבל בעיני</w:t>
      </w:r>
      <w:r>
        <w:rPr>
          <w:rFonts w:hint="cs"/>
          <w:rtl/>
          <w:lang w:eastAsia="he-IL"/>
        </w:rPr>
        <w:t>י</w:t>
      </w:r>
      <w:r>
        <w:rPr>
          <w:rtl/>
          <w:lang w:eastAsia="he-IL"/>
        </w:rPr>
        <w:t xml:space="preserve"> זוהי חרב תחפושות פורים </w:t>
      </w:r>
      <w:proofErr w:type="spellStart"/>
      <w:r>
        <w:rPr>
          <w:rtl/>
          <w:lang w:eastAsia="he-IL"/>
        </w:rPr>
        <w:t>שאיתה</w:t>
      </w:r>
      <w:proofErr w:type="spellEnd"/>
      <w:r>
        <w:rPr>
          <w:rtl/>
          <w:lang w:eastAsia="he-IL"/>
        </w:rPr>
        <w:t xml:space="preserve"> הוא רוצה להילחם במחאה.</w:t>
      </w:r>
    </w:p>
    <w:p w:rsidR="00131C5A" w:rsidRDefault="00131C5A" w:rsidP="0092662B">
      <w:pPr>
        <w:rPr>
          <w:rtl/>
          <w:lang w:eastAsia="he-IL"/>
        </w:rPr>
      </w:pPr>
      <w:bookmarkStart w:id="16125" w:name="_ETM_Q42_378496"/>
      <w:bookmarkStart w:id="16126" w:name="_ETM_Q42_378565"/>
      <w:bookmarkEnd w:id="16125"/>
      <w:bookmarkEnd w:id="16126"/>
    </w:p>
    <w:p w:rsidR="00131C5A" w:rsidRDefault="00131C5A" w:rsidP="008E7DFE">
      <w:pPr>
        <w:rPr>
          <w:rtl/>
          <w:lang w:eastAsia="he-IL"/>
        </w:rPr>
      </w:pPr>
      <w:r>
        <w:rPr>
          <w:rtl/>
          <w:lang w:eastAsia="he-IL"/>
        </w:rPr>
        <w:t>כבר שבועות שנתניהו רוצה לצאת</w:t>
      </w:r>
      <w:r>
        <w:rPr>
          <w:rFonts w:hint="cs"/>
          <w:rtl/>
          <w:lang w:eastAsia="he-IL"/>
        </w:rPr>
        <w:t xml:space="preserve"> </w:t>
      </w:r>
      <w:r>
        <w:rPr>
          <w:rtl/>
          <w:lang w:eastAsia="he-IL"/>
        </w:rPr>
        <w:t>לבחירות.</w:t>
      </w:r>
      <w:r>
        <w:rPr>
          <w:rFonts w:hint="cs"/>
          <w:rtl/>
          <w:lang w:eastAsia="he-IL"/>
        </w:rPr>
        <w:t xml:space="preserve"> </w:t>
      </w:r>
      <w:r>
        <w:rPr>
          <w:rtl/>
          <w:lang w:eastAsia="he-IL"/>
        </w:rPr>
        <w:t>הכלכלה מתרסקת, המחאה מתרחבת וליכודניקים מצטרפים למחאה נגדו.</w:t>
      </w:r>
      <w:r>
        <w:rPr>
          <w:rFonts w:hint="cs"/>
          <w:rtl/>
          <w:lang w:eastAsia="he-IL"/>
        </w:rPr>
        <w:t xml:space="preserve"> </w:t>
      </w:r>
      <w:r>
        <w:rPr>
          <w:rtl/>
          <w:lang w:eastAsia="he-IL"/>
        </w:rPr>
        <w:t>אבל אותו זה לא מעניין</w:t>
      </w:r>
      <w:r>
        <w:rPr>
          <w:rFonts w:hint="cs"/>
          <w:rtl/>
          <w:lang w:eastAsia="he-IL"/>
        </w:rPr>
        <w:t>,</w:t>
      </w:r>
      <w:r>
        <w:rPr>
          <w:rtl/>
          <w:lang w:eastAsia="he-IL"/>
        </w:rPr>
        <w:t xml:space="preserve"> מעניין אותו אך ורק נתניהו.</w:t>
      </w:r>
      <w:r>
        <w:rPr>
          <w:rFonts w:hint="cs"/>
          <w:rtl/>
          <w:lang w:eastAsia="he-IL"/>
        </w:rPr>
        <w:t xml:space="preserve"> </w:t>
      </w:r>
      <w:r>
        <w:rPr>
          <w:rtl/>
          <w:lang w:eastAsia="he-IL"/>
        </w:rPr>
        <w:t>הוא לא יכול לצאת לבחירות מבלי שימנה מפכ</w:t>
      </w:r>
      <w:r>
        <w:rPr>
          <w:rFonts w:hint="cs"/>
          <w:rtl/>
          <w:lang w:eastAsia="he-IL"/>
        </w:rPr>
        <w:t>"</w:t>
      </w:r>
      <w:r>
        <w:rPr>
          <w:rtl/>
          <w:lang w:eastAsia="he-IL"/>
        </w:rPr>
        <w:t>ל,</w:t>
      </w:r>
      <w:r>
        <w:rPr>
          <w:rFonts w:hint="cs"/>
          <w:rtl/>
          <w:lang w:eastAsia="he-IL"/>
        </w:rPr>
        <w:t xml:space="preserve"> </w:t>
      </w:r>
      <w:r>
        <w:rPr>
          <w:rtl/>
          <w:lang w:eastAsia="he-IL"/>
        </w:rPr>
        <w:t>אחד שידכא את המחאה</w:t>
      </w:r>
      <w:r>
        <w:rPr>
          <w:rFonts w:hint="cs"/>
          <w:rtl/>
          <w:lang w:eastAsia="he-IL"/>
        </w:rPr>
        <w:t xml:space="preserve"> </w:t>
      </w:r>
      <w:r>
        <w:rPr>
          <w:rtl/>
          <w:lang w:eastAsia="he-IL"/>
        </w:rPr>
        <w:t>ויכפה תקנות קורונה מפוברקות שבעזרתן ישאיר את כולנו בבתים.</w:t>
      </w:r>
      <w:r>
        <w:rPr>
          <w:rFonts w:hint="cs"/>
          <w:rtl/>
          <w:lang w:eastAsia="he-IL"/>
        </w:rPr>
        <w:t xml:space="preserve"> </w:t>
      </w:r>
      <w:bookmarkStart w:id="16127" w:name="_ETM_Q42_410640"/>
      <w:bookmarkStart w:id="16128" w:name="_ETM_Q42_404656"/>
      <w:bookmarkStart w:id="16129" w:name="_ETM_Q42_404718"/>
      <w:bookmarkEnd w:id="16127"/>
      <w:bookmarkEnd w:id="16128"/>
      <w:bookmarkEnd w:id="16129"/>
      <w:r>
        <w:rPr>
          <w:rtl/>
          <w:lang w:eastAsia="he-IL"/>
        </w:rPr>
        <w:t>זהו עוד מהלך בסדרה ארוכה של כ</w:t>
      </w:r>
      <w:r>
        <w:rPr>
          <w:rFonts w:hint="cs"/>
          <w:rtl/>
          <w:lang w:eastAsia="he-IL"/>
        </w:rPr>
        <w:t>י</w:t>
      </w:r>
      <w:r>
        <w:rPr>
          <w:rtl/>
          <w:lang w:eastAsia="he-IL"/>
        </w:rPr>
        <w:t xml:space="preserve">שלונות של מי שמתיימר להיקרא </w:t>
      </w:r>
      <w:r>
        <w:rPr>
          <w:rFonts w:hint="cs"/>
          <w:rtl/>
          <w:lang w:eastAsia="he-IL"/>
        </w:rPr>
        <w:t>"</w:t>
      </w:r>
      <w:r>
        <w:rPr>
          <w:rtl/>
          <w:lang w:eastAsia="he-IL"/>
        </w:rPr>
        <w:t>הקוסם</w:t>
      </w:r>
      <w:r>
        <w:rPr>
          <w:rFonts w:hint="cs"/>
          <w:rtl/>
          <w:lang w:eastAsia="he-IL"/>
        </w:rPr>
        <w:t>"</w:t>
      </w:r>
      <w:r>
        <w:rPr>
          <w:rtl/>
          <w:lang w:eastAsia="he-IL"/>
        </w:rPr>
        <w:t>.</w:t>
      </w:r>
      <w:r>
        <w:rPr>
          <w:rFonts w:hint="cs"/>
          <w:rtl/>
          <w:lang w:eastAsia="he-IL"/>
        </w:rPr>
        <w:t xml:space="preserve"> </w:t>
      </w:r>
      <w:bookmarkStart w:id="16130" w:name="_ETM_Q42_413368"/>
      <w:bookmarkStart w:id="16131" w:name="_ETM_Q42_413433"/>
      <w:bookmarkEnd w:id="16130"/>
      <w:bookmarkEnd w:id="16131"/>
      <w:r>
        <w:rPr>
          <w:rtl/>
          <w:lang w:eastAsia="he-IL"/>
        </w:rPr>
        <w:t>הוא נכשל במינוי ממלא מקום פרקליט המדינה.</w:t>
      </w:r>
      <w:r>
        <w:rPr>
          <w:rFonts w:hint="cs"/>
          <w:rtl/>
          <w:lang w:eastAsia="he-IL"/>
        </w:rPr>
        <w:t xml:space="preserve"> </w:t>
      </w:r>
      <w:r>
        <w:rPr>
          <w:rtl/>
          <w:lang w:eastAsia="he-IL"/>
        </w:rPr>
        <w:t>מנדלבליט לא התפטר.</w:t>
      </w:r>
      <w:r>
        <w:rPr>
          <w:rFonts w:hint="cs"/>
          <w:rtl/>
          <w:lang w:eastAsia="he-IL"/>
        </w:rPr>
        <w:t xml:space="preserve"> </w:t>
      </w:r>
      <w:r>
        <w:rPr>
          <w:rtl/>
          <w:lang w:eastAsia="he-IL"/>
        </w:rPr>
        <w:t>השב</w:t>
      </w:r>
      <w:r>
        <w:rPr>
          <w:rFonts w:hint="cs"/>
          <w:rtl/>
          <w:lang w:eastAsia="he-IL"/>
        </w:rPr>
        <w:t>"</w:t>
      </w:r>
      <w:r>
        <w:rPr>
          <w:rtl/>
          <w:lang w:eastAsia="he-IL"/>
        </w:rPr>
        <w:t>כ לא נכנע.</w:t>
      </w:r>
      <w:r>
        <w:rPr>
          <w:rFonts w:hint="cs"/>
          <w:rtl/>
          <w:lang w:eastAsia="he-IL"/>
        </w:rPr>
        <w:t xml:space="preserve"> </w:t>
      </w:r>
      <w:r>
        <w:rPr>
          <w:rtl/>
          <w:lang w:eastAsia="he-IL"/>
        </w:rPr>
        <w:t>החוקרים לא נחקרו.</w:t>
      </w:r>
      <w:r>
        <w:rPr>
          <w:rFonts w:hint="cs"/>
          <w:rtl/>
          <w:lang w:eastAsia="he-IL"/>
        </w:rPr>
        <w:t xml:space="preserve"> </w:t>
      </w:r>
      <w:r>
        <w:rPr>
          <w:rtl/>
          <w:lang w:eastAsia="he-IL"/>
        </w:rPr>
        <w:t>הפרקליטים לא הופללו</w:t>
      </w:r>
      <w:r w:rsidR="008E7DFE">
        <w:rPr>
          <w:rFonts w:hint="cs"/>
          <w:rtl/>
          <w:lang w:eastAsia="he-IL"/>
        </w:rPr>
        <w:t>.</w:t>
      </w:r>
      <w:r>
        <w:rPr>
          <w:rFonts w:hint="cs"/>
          <w:rtl/>
          <w:lang w:eastAsia="he-IL"/>
        </w:rPr>
        <w:t xml:space="preserve"> </w:t>
      </w:r>
      <w:r>
        <w:rPr>
          <w:rtl/>
          <w:lang w:eastAsia="he-IL"/>
        </w:rPr>
        <w:t>ההליך המשפטי שלו פשוט נמשך.</w:t>
      </w:r>
      <w:r>
        <w:rPr>
          <w:rFonts w:hint="cs"/>
          <w:rtl/>
          <w:lang w:eastAsia="he-IL"/>
        </w:rPr>
        <w:t xml:space="preserve"> </w:t>
      </w:r>
      <w:r>
        <w:rPr>
          <w:rtl/>
          <w:lang w:eastAsia="he-IL"/>
        </w:rPr>
        <w:t xml:space="preserve">הוא אפילו </w:t>
      </w:r>
      <w:r>
        <w:rPr>
          <w:rFonts w:hint="cs"/>
          <w:rtl/>
          <w:lang w:eastAsia="he-IL"/>
        </w:rPr>
        <w:t>ניסה, ו</w:t>
      </w:r>
      <w:r>
        <w:rPr>
          <w:rtl/>
          <w:lang w:eastAsia="he-IL"/>
        </w:rPr>
        <w:t>נאלץ להתיישר עם השר אדל</w:t>
      </w:r>
      <w:r>
        <w:rPr>
          <w:rFonts w:hint="cs"/>
          <w:rtl/>
          <w:lang w:eastAsia="he-IL"/>
        </w:rPr>
        <w:t>ש</w:t>
      </w:r>
      <w:r>
        <w:rPr>
          <w:rtl/>
          <w:lang w:eastAsia="he-IL"/>
        </w:rPr>
        <w:t>טיין ולמנות את פרופ</w:t>
      </w:r>
      <w:r>
        <w:rPr>
          <w:rFonts w:hint="cs"/>
          <w:rtl/>
          <w:lang w:eastAsia="he-IL"/>
        </w:rPr>
        <w:t>'</w:t>
      </w:r>
      <w:r>
        <w:rPr>
          <w:rtl/>
          <w:lang w:eastAsia="he-IL"/>
        </w:rPr>
        <w:t xml:space="preserve"> גמזו </w:t>
      </w:r>
      <w:proofErr w:type="spellStart"/>
      <w:r>
        <w:rPr>
          <w:rtl/>
          <w:lang w:eastAsia="he-IL"/>
        </w:rPr>
        <w:t>לפרויקטור</w:t>
      </w:r>
      <w:proofErr w:type="spellEnd"/>
      <w:r>
        <w:rPr>
          <w:rtl/>
          <w:lang w:eastAsia="he-IL"/>
        </w:rPr>
        <w:t>.</w:t>
      </w:r>
    </w:p>
    <w:p w:rsidR="00131C5A" w:rsidRDefault="00131C5A" w:rsidP="0092662B">
      <w:pPr>
        <w:rPr>
          <w:rtl/>
          <w:lang w:eastAsia="he-IL"/>
        </w:rPr>
      </w:pPr>
      <w:bookmarkStart w:id="16132" w:name="_ETM_Q42_436798"/>
      <w:bookmarkStart w:id="16133" w:name="_ETM_Q42_436860"/>
      <w:bookmarkEnd w:id="16132"/>
      <w:bookmarkEnd w:id="16133"/>
    </w:p>
    <w:p w:rsidR="00131C5A" w:rsidRDefault="00131C5A" w:rsidP="008E7DFE">
      <w:pPr>
        <w:rPr>
          <w:rtl/>
          <w:lang w:eastAsia="he-IL"/>
        </w:rPr>
      </w:pPr>
      <w:r>
        <w:rPr>
          <w:rtl/>
          <w:lang w:eastAsia="he-IL"/>
        </w:rPr>
        <w:t>הוא יודע מה מחכה לו.</w:t>
      </w:r>
      <w:r>
        <w:rPr>
          <w:rFonts w:hint="cs"/>
          <w:rtl/>
          <w:lang w:eastAsia="he-IL"/>
        </w:rPr>
        <w:t xml:space="preserve"> </w:t>
      </w:r>
      <w:r>
        <w:rPr>
          <w:rtl/>
          <w:lang w:eastAsia="he-IL"/>
        </w:rPr>
        <w:t>לא פשוט להחליף חליפות בריוני איטלקיות בחליפות אסיר כתומות.</w:t>
      </w:r>
      <w:r>
        <w:rPr>
          <w:rFonts w:hint="cs"/>
          <w:rtl/>
          <w:lang w:eastAsia="he-IL"/>
        </w:rPr>
        <w:t xml:space="preserve"> </w:t>
      </w:r>
      <w:r>
        <w:rPr>
          <w:rtl/>
          <w:lang w:eastAsia="he-IL"/>
        </w:rPr>
        <w:t xml:space="preserve">וגם לא </w:t>
      </w:r>
      <w:proofErr w:type="spellStart"/>
      <w:r>
        <w:rPr>
          <w:rtl/>
          <w:lang w:eastAsia="he-IL"/>
        </w:rPr>
        <w:t>סנדוויצ</w:t>
      </w:r>
      <w:r>
        <w:rPr>
          <w:rFonts w:hint="cs"/>
          <w:rtl/>
          <w:lang w:eastAsia="he-IL"/>
        </w:rPr>
        <w:t>'</w:t>
      </w:r>
      <w:r>
        <w:rPr>
          <w:rtl/>
          <w:lang w:eastAsia="he-IL"/>
        </w:rPr>
        <w:t>ונים</w:t>
      </w:r>
      <w:proofErr w:type="spellEnd"/>
      <w:r>
        <w:rPr>
          <w:rtl/>
          <w:lang w:eastAsia="he-IL"/>
        </w:rPr>
        <w:t xml:space="preserve"> </w:t>
      </w:r>
      <w:r>
        <w:rPr>
          <w:rFonts w:hint="cs"/>
          <w:rtl/>
          <w:lang w:eastAsia="he-IL"/>
        </w:rPr>
        <w:t xml:space="preserve">קטנים, </w:t>
      </w:r>
      <w:r>
        <w:rPr>
          <w:rtl/>
          <w:lang w:eastAsia="he-IL"/>
        </w:rPr>
        <w:t>אלגנטיים</w:t>
      </w:r>
      <w:r>
        <w:rPr>
          <w:rFonts w:hint="cs"/>
          <w:rtl/>
          <w:lang w:eastAsia="he-IL"/>
        </w:rPr>
        <w:t>,</w:t>
      </w:r>
      <w:r>
        <w:rPr>
          <w:rtl/>
          <w:lang w:eastAsia="he-IL"/>
        </w:rPr>
        <w:t xml:space="preserve"> בבלקון של </w:t>
      </w:r>
      <w:proofErr w:type="spellStart"/>
      <w:r>
        <w:rPr>
          <w:rtl/>
          <w:lang w:eastAsia="he-IL"/>
        </w:rPr>
        <w:t>הקינג</w:t>
      </w:r>
      <w:proofErr w:type="spellEnd"/>
      <w:r>
        <w:rPr>
          <w:rtl/>
          <w:lang w:eastAsia="he-IL"/>
        </w:rPr>
        <w:t xml:space="preserve"> דיוויד,</w:t>
      </w:r>
      <w:r>
        <w:rPr>
          <w:rFonts w:hint="cs"/>
          <w:rtl/>
          <w:lang w:eastAsia="he-IL"/>
        </w:rPr>
        <w:t xml:space="preserve"> </w:t>
      </w:r>
      <w:r>
        <w:rPr>
          <w:rtl/>
          <w:lang w:eastAsia="he-IL"/>
        </w:rPr>
        <w:t>בלחם פרו</w:t>
      </w:r>
      <w:r>
        <w:rPr>
          <w:rFonts w:hint="cs"/>
          <w:rtl/>
          <w:lang w:eastAsia="he-IL"/>
        </w:rPr>
        <w:t>ס</w:t>
      </w:r>
      <w:r>
        <w:rPr>
          <w:rtl/>
          <w:lang w:eastAsia="he-IL"/>
        </w:rPr>
        <w:t xml:space="preserve"> עם ריבה בפינת הקפה של כלא מעשיהו.</w:t>
      </w:r>
      <w:r>
        <w:rPr>
          <w:rFonts w:hint="cs"/>
          <w:rtl/>
          <w:lang w:eastAsia="he-IL"/>
        </w:rPr>
        <w:t xml:space="preserve"> </w:t>
      </w:r>
      <w:bookmarkStart w:id="16134" w:name="_ETM_Q42_456819"/>
      <w:bookmarkStart w:id="16135" w:name="_ETM_Q42_456905"/>
      <w:bookmarkEnd w:id="16134"/>
      <w:bookmarkEnd w:id="16135"/>
      <w:r>
        <w:rPr>
          <w:rtl/>
          <w:lang w:eastAsia="he-IL"/>
        </w:rPr>
        <w:t>אלה הם מעשיו וזוהי אחריותו.</w:t>
      </w:r>
      <w:r>
        <w:rPr>
          <w:rFonts w:hint="cs"/>
          <w:rtl/>
          <w:lang w:eastAsia="he-IL"/>
        </w:rPr>
        <w:t xml:space="preserve"> </w:t>
      </w:r>
      <w:r>
        <w:rPr>
          <w:rtl/>
          <w:lang w:eastAsia="he-IL"/>
        </w:rPr>
        <w:t>כל אחד מבשל את הדייסה של עצמו.</w:t>
      </w:r>
      <w:r>
        <w:rPr>
          <w:rFonts w:hint="cs"/>
          <w:rtl/>
          <w:lang w:eastAsia="he-IL"/>
        </w:rPr>
        <w:t xml:space="preserve"> </w:t>
      </w:r>
      <w:r>
        <w:rPr>
          <w:rtl/>
          <w:lang w:eastAsia="he-IL"/>
        </w:rPr>
        <w:t>רק שזו גם הדייסה שלנו.</w:t>
      </w:r>
      <w:r>
        <w:rPr>
          <w:rFonts w:hint="cs"/>
          <w:rtl/>
          <w:lang w:eastAsia="he-IL"/>
        </w:rPr>
        <w:t xml:space="preserve"> </w:t>
      </w:r>
      <w:r>
        <w:rPr>
          <w:rtl/>
          <w:lang w:eastAsia="he-IL"/>
        </w:rPr>
        <w:t>כל יום שעובר הורס עשרות אלפי בתי אב</w:t>
      </w:r>
      <w:r>
        <w:rPr>
          <w:rFonts w:hint="cs"/>
          <w:rtl/>
          <w:lang w:eastAsia="he-IL"/>
        </w:rPr>
        <w:t>,</w:t>
      </w:r>
      <w:r>
        <w:rPr>
          <w:rtl/>
          <w:lang w:eastAsia="he-IL"/>
        </w:rPr>
        <w:t xml:space="preserve"> הופך אלפי עצמאים לפושטי רגל</w:t>
      </w:r>
      <w:r>
        <w:rPr>
          <w:rFonts w:hint="cs"/>
          <w:rtl/>
          <w:lang w:eastAsia="he-IL"/>
        </w:rPr>
        <w:t xml:space="preserve"> </w:t>
      </w:r>
      <w:r>
        <w:rPr>
          <w:rtl/>
          <w:lang w:eastAsia="he-IL"/>
        </w:rPr>
        <w:t>ומחזיר אנשים צעירים ומשפחות לחדרי</w:t>
      </w:r>
      <w:r>
        <w:rPr>
          <w:rFonts w:hint="cs"/>
          <w:rtl/>
          <w:lang w:eastAsia="he-IL"/>
        </w:rPr>
        <w:t xml:space="preserve"> </w:t>
      </w:r>
      <w:r>
        <w:rPr>
          <w:rtl/>
          <w:lang w:eastAsia="he-IL"/>
        </w:rPr>
        <w:t>הנעורים אצל ההורים.</w:t>
      </w:r>
      <w:r>
        <w:rPr>
          <w:rFonts w:hint="cs"/>
          <w:rtl/>
          <w:lang w:eastAsia="he-IL"/>
        </w:rPr>
        <w:t xml:space="preserve"> </w:t>
      </w:r>
      <w:bookmarkStart w:id="16136" w:name="_ETM_Q42_476835"/>
      <w:bookmarkStart w:id="16137" w:name="_ETM_Q42_476908"/>
      <w:bookmarkEnd w:id="16136"/>
      <w:bookmarkEnd w:id="16137"/>
      <w:r>
        <w:rPr>
          <w:rtl/>
          <w:lang w:eastAsia="he-IL"/>
        </w:rPr>
        <w:t>כל עוד הוא ראש ממשלה זה לא הולך להשתנות</w:t>
      </w:r>
      <w:r>
        <w:rPr>
          <w:rFonts w:hint="cs"/>
          <w:rtl/>
          <w:lang w:eastAsia="he-IL"/>
        </w:rPr>
        <w:t xml:space="preserve">, </w:t>
      </w:r>
      <w:r>
        <w:rPr>
          <w:rtl/>
          <w:lang w:eastAsia="he-IL"/>
        </w:rPr>
        <w:t>כי אין לו תוכנית ואין לו גם יכולת. הוא ימשיך לקרטע ולהשתמש בכסף של כולנו רק כדי להרוויח זמן.</w:t>
      </w:r>
      <w:r>
        <w:rPr>
          <w:rFonts w:hint="cs"/>
          <w:rtl/>
          <w:lang w:eastAsia="he-IL"/>
        </w:rPr>
        <w:t xml:space="preserve"> </w:t>
      </w:r>
      <w:bookmarkStart w:id="16138" w:name="_ETM_Q42_498095"/>
      <w:bookmarkStart w:id="16139" w:name="_ETM_Q42_491171"/>
      <w:bookmarkStart w:id="16140" w:name="_ETM_Q42_491234"/>
      <w:bookmarkEnd w:id="16138"/>
      <w:bookmarkEnd w:id="16139"/>
      <w:bookmarkEnd w:id="16140"/>
      <w:r>
        <w:rPr>
          <w:rtl/>
          <w:lang w:eastAsia="he-IL"/>
        </w:rPr>
        <w:t>האזרחים, אנשי העסקים, הליכודניקים</w:t>
      </w:r>
      <w:r>
        <w:rPr>
          <w:rFonts w:hint="cs"/>
          <w:rtl/>
          <w:lang w:eastAsia="he-IL"/>
        </w:rPr>
        <w:t xml:space="preserve"> אפילו</w:t>
      </w:r>
      <w:r>
        <w:rPr>
          <w:rtl/>
          <w:lang w:eastAsia="he-IL"/>
        </w:rPr>
        <w:t xml:space="preserve"> לא מעניינים אותו</w:t>
      </w:r>
      <w:r>
        <w:rPr>
          <w:rFonts w:hint="cs"/>
          <w:rtl/>
          <w:lang w:eastAsia="he-IL"/>
        </w:rPr>
        <w:t>,</w:t>
      </w:r>
      <w:r>
        <w:rPr>
          <w:rtl/>
          <w:lang w:eastAsia="he-IL"/>
        </w:rPr>
        <w:t xml:space="preserve"> מעניין אותו אך ורק</w:t>
      </w:r>
      <w:r>
        <w:rPr>
          <w:rFonts w:hint="cs"/>
          <w:rtl/>
          <w:lang w:eastAsia="he-IL"/>
        </w:rPr>
        <w:t xml:space="preserve"> </w:t>
      </w:r>
      <w:r>
        <w:rPr>
          <w:rtl/>
          <w:lang w:eastAsia="he-IL"/>
        </w:rPr>
        <w:t>נתניהו.</w:t>
      </w:r>
      <w:r>
        <w:rPr>
          <w:rFonts w:hint="cs"/>
          <w:rtl/>
          <w:lang w:eastAsia="he-IL"/>
        </w:rPr>
        <w:t xml:space="preserve"> </w:t>
      </w:r>
      <w:bookmarkStart w:id="16141" w:name="_ETM_Q42_498556"/>
      <w:bookmarkStart w:id="16142" w:name="_ETM_Q42_498616"/>
      <w:bookmarkEnd w:id="16141"/>
      <w:bookmarkEnd w:id="16142"/>
      <w:r>
        <w:rPr>
          <w:rtl/>
          <w:lang w:eastAsia="he-IL"/>
        </w:rPr>
        <w:t>לא ניתן לו למנות שכיר חרב ולקרוא לו מפכ</w:t>
      </w:r>
      <w:r>
        <w:rPr>
          <w:rFonts w:hint="cs"/>
          <w:rtl/>
          <w:lang w:eastAsia="he-IL"/>
        </w:rPr>
        <w:t>"</w:t>
      </w:r>
      <w:r>
        <w:rPr>
          <w:rtl/>
          <w:lang w:eastAsia="he-IL"/>
        </w:rPr>
        <w:t>ל.</w:t>
      </w:r>
      <w:r>
        <w:rPr>
          <w:rFonts w:hint="cs"/>
          <w:rtl/>
          <w:lang w:eastAsia="he-IL"/>
        </w:rPr>
        <w:t xml:space="preserve"> </w:t>
      </w:r>
      <w:r>
        <w:rPr>
          <w:rtl/>
          <w:lang w:eastAsia="he-IL"/>
        </w:rPr>
        <w:t>נגיש בג</w:t>
      </w:r>
      <w:r>
        <w:rPr>
          <w:rFonts w:hint="cs"/>
          <w:rtl/>
          <w:lang w:eastAsia="he-IL"/>
        </w:rPr>
        <w:t>"ץ</w:t>
      </w:r>
      <w:r>
        <w:rPr>
          <w:rtl/>
          <w:lang w:eastAsia="he-IL"/>
        </w:rPr>
        <w:t xml:space="preserve"> כדי לעצור את תהליך המינוי שמקיים השר אוחנה</w:t>
      </w:r>
      <w:r>
        <w:rPr>
          <w:rFonts w:hint="cs"/>
          <w:rtl/>
          <w:lang w:eastAsia="he-IL"/>
        </w:rPr>
        <w:t>,</w:t>
      </w:r>
      <w:r>
        <w:rPr>
          <w:rtl/>
          <w:lang w:eastAsia="he-IL"/>
        </w:rPr>
        <w:t xml:space="preserve"> לאחר ש</w:t>
      </w:r>
      <w:r>
        <w:rPr>
          <w:rFonts w:hint="cs"/>
          <w:rtl/>
          <w:lang w:eastAsia="he-IL"/>
        </w:rPr>
        <w:t xml:space="preserve">הוא </w:t>
      </w:r>
      <w:r>
        <w:rPr>
          <w:rtl/>
          <w:lang w:eastAsia="he-IL"/>
        </w:rPr>
        <w:t>הצהיר ופעל למצוא מועמד שיודע לדכא את המחאה.</w:t>
      </w:r>
      <w:r>
        <w:rPr>
          <w:rFonts w:hint="cs"/>
          <w:rtl/>
          <w:lang w:eastAsia="he-IL"/>
        </w:rPr>
        <w:t xml:space="preserve"> </w:t>
      </w:r>
      <w:bookmarkStart w:id="16143" w:name="_ETM_Q42_512837"/>
      <w:bookmarkStart w:id="16144" w:name="_ETM_Q42_512899"/>
      <w:bookmarkEnd w:id="16143"/>
      <w:bookmarkEnd w:id="16144"/>
      <w:r>
        <w:rPr>
          <w:rtl/>
          <w:lang w:eastAsia="he-IL"/>
        </w:rPr>
        <w:t>תהליך המינוי זוהם פוליטית וערכית, ואין מנוס מהעברתו לוועדת איתור בלתי תלויה.</w:t>
      </w:r>
    </w:p>
    <w:p w:rsidR="00131C5A" w:rsidRDefault="00131C5A" w:rsidP="0092662B">
      <w:pPr>
        <w:rPr>
          <w:rtl/>
          <w:lang w:eastAsia="he-IL"/>
        </w:rPr>
      </w:pPr>
      <w:bookmarkStart w:id="16145" w:name="_ETM_Q42_521652"/>
      <w:bookmarkStart w:id="16146" w:name="_ETM_Q42_521715"/>
      <w:bookmarkEnd w:id="16145"/>
      <w:bookmarkEnd w:id="16146"/>
    </w:p>
    <w:p w:rsidR="00131C5A" w:rsidRDefault="00131C5A" w:rsidP="0092662B">
      <w:pPr>
        <w:rPr>
          <w:rtl/>
          <w:lang w:eastAsia="he-IL"/>
        </w:rPr>
      </w:pPr>
      <w:r>
        <w:rPr>
          <w:rtl/>
          <w:lang w:eastAsia="he-IL"/>
        </w:rPr>
        <w:t>אח</w:t>
      </w:r>
      <w:r>
        <w:rPr>
          <w:rFonts w:hint="cs"/>
          <w:rtl/>
          <w:lang w:eastAsia="he-IL"/>
        </w:rPr>
        <w:t>י</w:t>
      </w:r>
      <w:r>
        <w:rPr>
          <w:rtl/>
          <w:lang w:eastAsia="he-IL"/>
        </w:rPr>
        <w:t>י ואחיות</w:t>
      </w:r>
      <w:r>
        <w:rPr>
          <w:rFonts w:hint="cs"/>
          <w:rtl/>
          <w:lang w:eastAsia="he-IL"/>
        </w:rPr>
        <w:t>י</w:t>
      </w:r>
      <w:r>
        <w:rPr>
          <w:rtl/>
          <w:lang w:eastAsia="he-IL"/>
        </w:rPr>
        <w:t>י שוחרי הדמוקרטיה,</w:t>
      </w:r>
      <w:r>
        <w:rPr>
          <w:rFonts w:hint="cs"/>
          <w:rtl/>
          <w:lang w:eastAsia="he-IL"/>
        </w:rPr>
        <w:t xml:space="preserve"> </w:t>
      </w:r>
      <w:r>
        <w:rPr>
          <w:rtl/>
          <w:lang w:eastAsia="he-IL"/>
        </w:rPr>
        <w:t>חייבים להגדיל את המחאה</w:t>
      </w:r>
      <w:r>
        <w:rPr>
          <w:rFonts w:hint="cs"/>
          <w:rtl/>
          <w:lang w:eastAsia="he-IL"/>
        </w:rPr>
        <w:t xml:space="preserve">, </w:t>
      </w:r>
      <w:r>
        <w:rPr>
          <w:rtl/>
          <w:lang w:eastAsia="he-IL"/>
        </w:rPr>
        <w:t>מחאה של כל האזרחים,</w:t>
      </w:r>
      <w:r>
        <w:rPr>
          <w:rFonts w:hint="cs"/>
          <w:rtl/>
          <w:lang w:eastAsia="he-IL"/>
        </w:rPr>
        <w:t xml:space="preserve"> </w:t>
      </w:r>
      <w:r>
        <w:rPr>
          <w:rtl/>
          <w:lang w:eastAsia="he-IL"/>
        </w:rPr>
        <w:t>מחאה של שמאל, מחאה של ימין,</w:t>
      </w:r>
      <w:r>
        <w:rPr>
          <w:rFonts w:hint="cs"/>
          <w:rtl/>
          <w:lang w:eastAsia="he-IL"/>
        </w:rPr>
        <w:t xml:space="preserve"> </w:t>
      </w:r>
      <w:r>
        <w:rPr>
          <w:rtl/>
          <w:lang w:eastAsia="he-IL"/>
        </w:rPr>
        <w:t xml:space="preserve">לכולנו מטרה אחת </w:t>
      </w:r>
      <w:r>
        <w:rPr>
          <w:rFonts w:hint="cs"/>
          <w:rtl/>
          <w:lang w:eastAsia="he-IL"/>
        </w:rPr>
        <w:t>–</w:t>
      </w:r>
      <w:r>
        <w:rPr>
          <w:rtl/>
          <w:lang w:eastAsia="he-IL"/>
        </w:rPr>
        <w:t xml:space="preserve"> לשמור על מדינת ישראל.</w:t>
      </w:r>
      <w:r>
        <w:rPr>
          <w:rFonts w:hint="cs"/>
          <w:rtl/>
          <w:lang w:eastAsia="he-IL"/>
        </w:rPr>
        <w:t xml:space="preserve"> </w:t>
      </w:r>
      <w:bookmarkStart w:id="16147" w:name="_ETM_Q42_535039"/>
      <w:bookmarkStart w:id="16148" w:name="_ETM_Q42_535095"/>
      <w:bookmarkEnd w:id="16147"/>
      <w:bookmarkEnd w:id="16148"/>
      <w:r>
        <w:rPr>
          <w:rtl/>
          <w:lang w:eastAsia="he-IL"/>
        </w:rPr>
        <w:t>במוצ</w:t>
      </w:r>
      <w:r>
        <w:rPr>
          <w:rFonts w:hint="cs"/>
          <w:rtl/>
          <w:lang w:eastAsia="he-IL"/>
        </w:rPr>
        <w:t>"ש</w:t>
      </w:r>
      <w:r>
        <w:rPr>
          <w:rtl/>
          <w:lang w:eastAsia="he-IL"/>
        </w:rPr>
        <w:t xml:space="preserve"> הקרוב נעלה לבלפור ונקיים את הגדולה שבהפגנות.</w:t>
      </w:r>
      <w:r>
        <w:rPr>
          <w:rFonts w:hint="cs"/>
          <w:rtl/>
          <w:lang w:eastAsia="he-IL"/>
        </w:rPr>
        <w:t xml:space="preserve"> </w:t>
      </w:r>
      <w:r>
        <w:rPr>
          <w:rtl/>
          <w:lang w:eastAsia="he-IL"/>
        </w:rPr>
        <w:t>כל אחת והמחאה שלה, כל אחד והכאב שלו.</w:t>
      </w:r>
      <w:r>
        <w:rPr>
          <w:rFonts w:hint="cs"/>
          <w:rtl/>
          <w:lang w:eastAsia="he-IL"/>
        </w:rPr>
        <w:t xml:space="preserve"> </w:t>
      </w:r>
      <w:r>
        <w:rPr>
          <w:rtl/>
          <w:lang w:eastAsia="he-IL"/>
        </w:rPr>
        <w:t>כולם עם שלטים שהכינו בעצמם בבית.</w:t>
      </w:r>
      <w:r>
        <w:rPr>
          <w:rFonts w:hint="cs"/>
          <w:rtl/>
          <w:lang w:eastAsia="he-IL"/>
        </w:rPr>
        <w:t xml:space="preserve"> </w:t>
      </w:r>
      <w:bookmarkStart w:id="16149" w:name="_ETM_Q42_549684"/>
      <w:bookmarkStart w:id="16150" w:name="_ETM_Q42_549742"/>
      <w:bookmarkEnd w:id="16149"/>
      <w:bookmarkEnd w:id="16150"/>
      <w:r>
        <w:rPr>
          <w:rtl/>
          <w:lang w:eastAsia="he-IL"/>
        </w:rPr>
        <w:t>חברות</w:t>
      </w:r>
      <w:r>
        <w:rPr>
          <w:rFonts w:hint="cs"/>
          <w:rtl/>
          <w:lang w:eastAsia="he-IL"/>
        </w:rPr>
        <w:t>י</w:t>
      </w:r>
      <w:r>
        <w:rPr>
          <w:rtl/>
          <w:lang w:eastAsia="he-IL"/>
        </w:rPr>
        <w:t>י וחברי הכנסת,</w:t>
      </w:r>
      <w:r>
        <w:rPr>
          <w:rFonts w:hint="cs"/>
          <w:rtl/>
          <w:lang w:eastAsia="he-IL"/>
        </w:rPr>
        <w:t xml:space="preserve"> </w:t>
      </w:r>
      <w:bookmarkStart w:id="16151" w:name="_ETM_Q42_551508"/>
      <w:bookmarkEnd w:id="16151"/>
      <w:r>
        <w:rPr>
          <w:rtl/>
          <w:lang w:eastAsia="he-IL"/>
        </w:rPr>
        <w:t>נתניהו ימשיך לקרטע ולהרוס אם אנחנו נרים ידיים,</w:t>
      </w:r>
      <w:r>
        <w:rPr>
          <w:rFonts w:hint="cs"/>
          <w:rtl/>
          <w:lang w:eastAsia="he-IL"/>
        </w:rPr>
        <w:t xml:space="preserve"> </w:t>
      </w:r>
      <w:r>
        <w:rPr>
          <w:rtl/>
          <w:lang w:eastAsia="he-IL"/>
        </w:rPr>
        <w:t>ואנחנו לא נרים ידיים עד ש</w:t>
      </w:r>
      <w:r>
        <w:rPr>
          <w:rFonts w:hint="cs"/>
          <w:rtl/>
          <w:lang w:eastAsia="he-IL"/>
        </w:rPr>
        <w:t xml:space="preserve">הוא </w:t>
      </w:r>
      <w:r>
        <w:rPr>
          <w:rtl/>
          <w:lang w:eastAsia="he-IL"/>
        </w:rPr>
        <w:t>יתפטר.</w:t>
      </w:r>
      <w:r>
        <w:rPr>
          <w:rFonts w:hint="cs"/>
          <w:rtl/>
          <w:lang w:eastAsia="he-IL"/>
        </w:rPr>
        <w:t xml:space="preserve"> </w:t>
      </w:r>
      <w:r>
        <w:rPr>
          <w:rtl/>
          <w:lang w:eastAsia="he-IL"/>
        </w:rPr>
        <w:t>תודה רבה</w:t>
      </w:r>
      <w:r>
        <w:rPr>
          <w:rFonts w:hint="cs"/>
          <w:rtl/>
          <w:lang w:eastAsia="he-IL"/>
        </w:rPr>
        <w:t>, גברתי</w:t>
      </w:r>
      <w:r>
        <w:rPr>
          <w:rtl/>
          <w:lang w:eastAsia="he-IL"/>
        </w:rPr>
        <w:t>.</w:t>
      </w:r>
    </w:p>
    <w:p w:rsidR="00131C5A" w:rsidRDefault="00131C5A" w:rsidP="0092662B">
      <w:pPr>
        <w:rPr>
          <w:rtl/>
          <w:lang w:eastAsia="he-IL"/>
        </w:rPr>
      </w:pPr>
      <w:bookmarkStart w:id="16152" w:name="_ETM_Q42_561892"/>
      <w:bookmarkStart w:id="16153" w:name="_ETM_Q42_561958"/>
      <w:bookmarkEnd w:id="16152"/>
      <w:bookmarkEnd w:id="16153"/>
    </w:p>
    <w:p w:rsidR="00131C5A" w:rsidRDefault="00131C5A" w:rsidP="0092662B">
      <w:pPr>
        <w:pStyle w:val="af5"/>
        <w:keepNext/>
        <w:rPr>
          <w:rtl/>
        </w:rPr>
      </w:pPr>
      <w:bookmarkStart w:id="16154" w:name="ET_interruption_5743_14"/>
      <w:r w:rsidRPr="00004D0B">
        <w:rPr>
          <w:rStyle w:val="TagStyle"/>
          <w:rtl/>
        </w:rPr>
        <w:t xml:space="preserve"> &lt;&lt; קריאה &gt;&gt; </w:t>
      </w:r>
      <w:r>
        <w:rPr>
          <w:rtl/>
        </w:rPr>
        <w:t>אוסנת הילה מארק (הליכוד):</w:t>
      </w:r>
      <w:r w:rsidRPr="00004D0B">
        <w:rPr>
          <w:rStyle w:val="TagStyle"/>
          <w:rtl/>
        </w:rPr>
        <w:t xml:space="preserve"> &lt;&lt; קריאה &gt;&gt;</w:t>
      </w:r>
      <w:r>
        <w:rPr>
          <w:rtl/>
        </w:rPr>
        <w:t xml:space="preserve">   </w:t>
      </w:r>
      <w:bookmarkEnd w:id="16154"/>
    </w:p>
    <w:p w:rsidR="00131C5A" w:rsidRDefault="00131C5A" w:rsidP="00F91BB0">
      <w:pPr>
        <w:rPr>
          <w:rtl/>
          <w:lang w:eastAsia="he-IL"/>
        </w:rPr>
      </w:pPr>
    </w:p>
    <w:p w:rsidR="00131C5A" w:rsidRDefault="00131C5A" w:rsidP="0092662B">
      <w:pPr>
        <w:rPr>
          <w:rtl/>
          <w:lang w:eastAsia="he-IL"/>
        </w:rPr>
      </w:pPr>
      <w:bookmarkStart w:id="16155" w:name="_ETM_Q42_560908"/>
      <w:bookmarkEnd w:id="16155"/>
      <w:r>
        <w:rPr>
          <w:rFonts w:hint="cs"/>
          <w:rtl/>
          <w:lang w:eastAsia="he-IL"/>
        </w:rPr>
        <w:t xml:space="preserve">אתה תבוא עם המיצגים המיניים או </w:t>
      </w:r>
      <w:bookmarkStart w:id="16156" w:name="_ETM_Q42_564725"/>
      <w:bookmarkEnd w:id="16156"/>
      <w:r>
        <w:rPr>
          <w:rFonts w:hint="cs"/>
          <w:rtl/>
          <w:lang w:eastAsia="he-IL"/>
        </w:rPr>
        <w:t>בלי?</w:t>
      </w:r>
    </w:p>
    <w:p w:rsidR="00131C5A" w:rsidRDefault="00131C5A" w:rsidP="0092662B">
      <w:pPr>
        <w:rPr>
          <w:rtl/>
          <w:lang w:eastAsia="he-IL"/>
        </w:rPr>
      </w:pPr>
      <w:bookmarkStart w:id="16157" w:name="_ETM_Q42_564559"/>
      <w:bookmarkStart w:id="16158" w:name="_ETM_Q42_564605"/>
      <w:bookmarkEnd w:id="16157"/>
      <w:bookmarkEnd w:id="16158"/>
    </w:p>
    <w:p w:rsidR="00131C5A" w:rsidRDefault="00131C5A" w:rsidP="0092662B">
      <w:pPr>
        <w:pStyle w:val="af5"/>
        <w:keepNext/>
        <w:rPr>
          <w:rtl/>
        </w:rPr>
      </w:pPr>
      <w:bookmarkStart w:id="16159" w:name="ET_interruption_קריאות_15"/>
      <w:r w:rsidRPr="00004D0B">
        <w:rPr>
          <w:rStyle w:val="TagStyle"/>
          <w:rtl/>
        </w:rPr>
        <w:t xml:space="preserve"> &lt;&lt; קריאה &gt;&gt; </w:t>
      </w:r>
      <w:r>
        <w:rPr>
          <w:rtl/>
        </w:rPr>
        <w:t>קריאות:</w:t>
      </w:r>
      <w:r w:rsidRPr="00004D0B">
        <w:rPr>
          <w:rStyle w:val="TagStyle"/>
          <w:rtl/>
        </w:rPr>
        <w:t xml:space="preserve"> &lt;&lt; קריאה &gt;&gt;</w:t>
      </w:r>
      <w:r>
        <w:rPr>
          <w:rtl/>
        </w:rPr>
        <w:t xml:space="preserve">   </w:t>
      </w:r>
      <w:bookmarkEnd w:id="16159"/>
    </w:p>
    <w:p w:rsidR="00131C5A" w:rsidRDefault="00131C5A" w:rsidP="00F91BB0">
      <w:pPr>
        <w:rPr>
          <w:rtl/>
          <w:lang w:eastAsia="he-IL"/>
        </w:rPr>
      </w:pPr>
    </w:p>
    <w:p w:rsidR="00131C5A" w:rsidRDefault="00DA39C2" w:rsidP="0092662B">
      <w:pPr>
        <w:rPr>
          <w:rtl/>
          <w:lang w:eastAsia="he-IL"/>
        </w:rPr>
      </w:pPr>
      <w:bookmarkStart w:id="16160" w:name="_ETM_Q42_566184"/>
      <w:bookmarkStart w:id="16161" w:name="_ETM_Q42_566466"/>
      <w:bookmarkStart w:id="16162" w:name="_ETM_Q42_566520"/>
      <w:bookmarkEnd w:id="16160"/>
      <w:bookmarkEnd w:id="16161"/>
      <w:bookmarkEnd w:id="16162"/>
      <w:r>
        <w:rPr>
          <w:rFonts w:hint="cs"/>
          <w:rtl/>
          <w:lang w:eastAsia="he-IL"/>
        </w:rPr>
        <w:t>– – –</w:t>
      </w:r>
    </w:p>
    <w:p w:rsidR="00131C5A" w:rsidRDefault="00131C5A" w:rsidP="0092662B">
      <w:pPr>
        <w:rPr>
          <w:rtl/>
          <w:lang w:eastAsia="he-IL"/>
        </w:rPr>
      </w:pPr>
      <w:bookmarkStart w:id="16163" w:name="_ETM_Q42_568309"/>
      <w:bookmarkStart w:id="16164" w:name="_ETM_Q42_568369"/>
      <w:bookmarkEnd w:id="16163"/>
      <w:bookmarkEnd w:id="16164"/>
    </w:p>
    <w:p w:rsidR="00131C5A" w:rsidRDefault="00131C5A" w:rsidP="0092662B">
      <w:pPr>
        <w:pStyle w:val="af6"/>
        <w:keepNext/>
        <w:rPr>
          <w:rtl/>
        </w:rPr>
      </w:pPr>
      <w:bookmarkStart w:id="16165" w:name="ET_yor_6059_16"/>
      <w:r w:rsidRPr="00004D0B">
        <w:rPr>
          <w:rStyle w:val="TagStyle"/>
          <w:rtl/>
        </w:rPr>
        <w:t xml:space="preserve"> &lt;&lt; יור &gt;&gt; </w:t>
      </w:r>
      <w:r>
        <w:rPr>
          <w:rtl/>
        </w:rPr>
        <w:t>היו"ר אורנה ברביבאי:</w:t>
      </w:r>
      <w:r w:rsidRPr="00004D0B">
        <w:rPr>
          <w:rStyle w:val="TagStyle"/>
          <w:rtl/>
        </w:rPr>
        <w:t xml:space="preserve"> &lt;&lt; יור &gt;&gt;</w:t>
      </w:r>
      <w:r>
        <w:rPr>
          <w:rtl/>
        </w:rPr>
        <w:t xml:space="preserve">   </w:t>
      </w:r>
      <w:bookmarkEnd w:id="16165"/>
    </w:p>
    <w:p w:rsidR="00131C5A" w:rsidRDefault="00131C5A" w:rsidP="00F91BB0">
      <w:pPr>
        <w:rPr>
          <w:rtl/>
          <w:lang w:eastAsia="he-IL"/>
        </w:rPr>
      </w:pPr>
    </w:p>
    <w:p w:rsidR="00131C5A" w:rsidRDefault="00131C5A" w:rsidP="0092662B">
      <w:pPr>
        <w:rPr>
          <w:rtl/>
          <w:lang w:eastAsia="he-IL"/>
        </w:rPr>
      </w:pPr>
      <w:bookmarkStart w:id="16166" w:name="_ETM_Q42_573263"/>
      <w:bookmarkEnd w:id="16166"/>
      <w:r>
        <w:rPr>
          <w:rFonts w:hint="cs"/>
          <w:rtl/>
          <w:lang w:eastAsia="he-IL"/>
        </w:rPr>
        <w:t xml:space="preserve">קבוצת המשותפת </w:t>
      </w:r>
      <w:r>
        <w:rPr>
          <w:rFonts w:hint="eastAsia"/>
          <w:rtl/>
          <w:lang w:eastAsia="he-IL"/>
        </w:rPr>
        <w:t xml:space="preserve">– </w:t>
      </w:r>
      <w:r>
        <w:rPr>
          <w:rFonts w:hint="cs"/>
          <w:rtl/>
          <w:lang w:eastAsia="he-IL"/>
        </w:rPr>
        <w:t xml:space="preserve">הסירה. חבר הכנסת טופורובסקי </w:t>
      </w:r>
      <w:r>
        <w:rPr>
          <w:rtl/>
          <w:lang w:eastAsia="he-IL"/>
        </w:rPr>
        <w:t>–</w:t>
      </w:r>
      <w:r>
        <w:rPr>
          <w:rFonts w:hint="cs"/>
          <w:rtl/>
          <w:lang w:eastAsia="he-IL"/>
        </w:rPr>
        <w:t xml:space="preserve"> אינו נמצא כאן; מרצ </w:t>
      </w:r>
      <w:r>
        <w:rPr>
          <w:rtl/>
          <w:lang w:eastAsia="he-IL"/>
        </w:rPr>
        <w:t>–</w:t>
      </w:r>
      <w:r>
        <w:rPr>
          <w:rFonts w:hint="cs"/>
          <w:rtl/>
          <w:lang w:eastAsia="he-IL"/>
        </w:rPr>
        <w:t xml:space="preserve"> אינה נמצאת כאן; אני רואה </w:t>
      </w:r>
      <w:bookmarkStart w:id="16167" w:name="_ETM_Q42_582909"/>
      <w:bookmarkEnd w:id="16167"/>
      <w:r>
        <w:rPr>
          <w:rFonts w:hint="cs"/>
          <w:rtl/>
          <w:lang w:eastAsia="he-IL"/>
        </w:rPr>
        <w:t xml:space="preserve">שגם מרב מיכאלי, חברת הכנסת, אינה נמצאת </w:t>
      </w:r>
      <w:bookmarkStart w:id="16168" w:name="_ETM_Q42_588741"/>
      <w:bookmarkEnd w:id="16168"/>
      <w:r>
        <w:rPr>
          <w:rFonts w:hint="cs"/>
          <w:rtl/>
          <w:lang w:eastAsia="he-IL"/>
        </w:rPr>
        <w:t>כאן. המשותפת הסירה את ההסתייגות שלה, את כל ההסתייגויות. ישראל ביתנו, אלי אבידר, אתם דבקים בהסתייגויות? כדאי שתהיו כאן.</w:t>
      </w:r>
    </w:p>
    <w:p w:rsidR="00131C5A" w:rsidRDefault="00131C5A" w:rsidP="0092662B">
      <w:pPr>
        <w:rPr>
          <w:rtl/>
          <w:lang w:eastAsia="he-IL"/>
        </w:rPr>
      </w:pPr>
      <w:bookmarkStart w:id="16169" w:name="_ETM_Q42_602641"/>
      <w:bookmarkStart w:id="16170" w:name="_ETM_Q42_602724"/>
      <w:bookmarkStart w:id="16171" w:name="_ETM_Q42_601939"/>
      <w:bookmarkStart w:id="16172" w:name="_ETM_Q42_602008"/>
      <w:bookmarkEnd w:id="16169"/>
      <w:bookmarkEnd w:id="16170"/>
      <w:bookmarkEnd w:id="16171"/>
      <w:bookmarkEnd w:id="16172"/>
    </w:p>
    <w:p w:rsidR="00131C5A" w:rsidRDefault="00131C5A" w:rsidP="0092662B">
      <w:pPr>
        <w:pStyle w:val="af5"/>
        <w:keepNext/>
        <w:rPr>
          <w:rtl/>
        </w:rPr>
      </w:pPr>
      <w:r w:rsidRPr="00004D0B">
        <w:rPr>
          <w:rStyle w:val="TagStyle"/>
          <w:rtl/>
        </w:rPr>
        <w:t xml:space="preserve"> &lt;&lt; קריאה &gt;&gt; </w:t>
      </w:r>
      <w:r>
        <w:rPr>
          <w:rtl/>
        </w:rPr>
        <w:t>קריאה:</w:t>
      </w:r>
      <w:r w:rsidRPr="00004D0B">
        <w:rPr>
          <w:rStyle w:val="TagStyle"/>
          <w:rtl/>
        </w:rPr>
        <w:t xml:space="preserve"> &lt;&lt; קריאה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173" w:name="_ETM_Q42_603218"/>
      <w:bookmarkStart w:id="16174" w:name="_ETM_Q42_603504"/>
      <w:bookmarkStart w:id="16175" w:name="_ETM_Q42_603550"/>
      <w:bookmarkEnd w:id="16173"/>
      <w:bookmarkEnd w:id="16174"/>
      <w:bookmarkEnd w:id="16175"/>
      <w:r>
        <w:rPr>
          <w:rFonts w:hint="cs"/>
          <w:rtl/>
          <w:lang w:eastAsia="he-IL"/>
        </w:rPr>
        <w:t>הם עולים למעלה.</w:t>
      </w:r>
    </w:p>
    <w:p w:rsidR="00131C5A" w:rsidRPr="00004D0B" w:rsidRDefault="00131C5A" w:rsidP="0092662B">
      <w:pPr>
        <w:rPr>
          <w:rtl/>
          <w:lang w:eastAsia="he-IL"/>
        </w:rPr>
      </w:pPr>
      <w:bookmarkStart w:id="16176" w:name="_ETM_Q42_603986"/>
      <w:bookmarkStart w:id="16177" w:name="_ETM_Q42_604047"/>
      <w:bookmarkEnd w:id="16176"/>
      <w:bookmarkEnd w:id="16177"/>
    </w:p>
    <w:p w:rsidR="00131C5A" w:rsidRDefault="00131C5A" w:rsidP="0092662B">
      <w:pPr>
        <w:pStyle w:val="af6"/>
        <w:keepNext/>
        <w:rPr>
          <w:rtl/>
        </w:rPr>
      </w:pPr>
      <w:bookmarkStart w:id="16178" w:name="_ETM_Q42_603482"/>
      <w:bookmarkEnd w:id="16178"/>
      <w:r w:rsidRPr="00004D0B">
        <w:rPr>
          <w:rStyle w:val="TagStyle"/>
          <w:rtl/>
        </w:rPr>
        <w:t xml:space="preserve"> &lt;&lt; יור &gt;&gt; </w:t>
      </w:r>
      <w:r>
        <w:rPr>
          <w:rtl/>
        </w:rPr>
        <w:t>היו"ר אורנה ברביבאי:</w:t>
      </w:r>
      <w:r w:rsidRPr="00004D0B">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179" w:name="_ETM_Q42_607492"/>
      <w:bookmarkEnd w:id="16179"/>
      <w:r>
        <w:rPr>
          <w:rFonts w:hint="cs"/>
          <w:rtl/>
          <w:lang w:eastAsia="he-IL"/>
        </w:rPr>
        <w:t xml:space="preserve">לא. השאלה אם אתם דבקים בצורך להצביע </w:t>
      </w:r>
      <w:bookmarkStart w:id="16180" w:name="_ETM_Q42_610191"/>
      <w:bookmarkEnd w:id="16180"/>
      <w:r>
        <w:rPr>
          <w:rFonts w:hint="cs"/>
          <w:rtl/>
          <w:lang w:eastAsia="he-IL"/>
        </w:rPr>
        <w:t xml:space="preserve">על ההסתייגויות שלכם. אנחנו מצביעים על ההסתייגויות שלכם? אתם עולים </w:t>
      </w:r>
      <w:bookmarkStart w:id="16181" w:name="_ETM_Q42_615969"/>
      <w:bookmarkEnd w:id="16181"/>
      <w:r>
        <w:rPr>
          <w:rFonts w:hint="cs"/>
          <w:rtl/>
          <w:lang w:eastAsia="he-IL"/>
        </w:rPr>
        <w:t>למעלה.</w:t>
      </w:r>
    </w:p>
    <w:p w:rsidR="00131C5A" w:rsidRDefault="00131C5A" w:rsidP="0092662B">
      <w:pPr>
        <w:rPr>
          <w:rtl/>
          <w:lang w:eastAsia="he-IL"/>
        </w:rPr>
      </w:pPr>
      <w:bookmarkStart w:id="16182" w:name="_ETM_Q42_616742"/>
      <w:bookmarkStart w:id="16183" w:name="_ETM_Q42_616761"/>
      <w:bookmarkEnd w:id="16182"/>
      <w:bookmarkEnd w:id="16183"/>
    </w:p>
    <w:p w:rsidR="00131C5A" w:rsidRDefault="00131C5A" w:rsidP="0092662B">
      <w:pPr>
        <w:pStyle w:val="af5"/>
        <w:keepNext/>
        <w:rPr>
          <w:rtl/>
        </w:rPr>
      </w:pPr>
      <w:bookmarkStart w:id="16184" w:name="ET_interruption_5792_20"/>
      <w:r w:rsidRPr="00004D0B">
        <w:rPr>
          <w:rStyle w:val="TagStyle"/>
          <w:rtl/>
        </w:rPr>
        <w:t xml:space="preserve"> &lt;&lt; קריאה &gt;&gt; </w:t>
      </w:r>
      <w:r>
        <w:rPr>
          <w:rtl/>
        </w:rPr>
        <w:t>יבגני סובה (ישראל ביתנו):</w:t>
      </w:r>
      <w:r w:rsidRPr="00004D0B">
        <w:rPr>
          <w:rStyle w:val="TagStyle"/>
          <w:rtl/>
        </w:rPr>
        <w:t xml:space="preserve"> &lt;&lt; קריאה &gt;&gt;</w:t>
      </w:r>
      <w:r>
        <w:rPr>
          <w:rtl/>
        </w:rPr>
        <w:t xml:space="preserve">   </w:t>
      </w:r>
      <w:bookmarkEnd w:id="16184"/>
    </w:p>
    <w:p w:rsidR="00131C5A" w:rsidRDefault="00131C5A" w:rsidP="00F91BB0">
      <w:pPr>
        <w:rPr>
          <w:rtl/>
          <w:lang w:eastAsia="he-IL"/>
        </w:rPr>
      </w:pPr>
    </w:p>
    <w:p w:rsidR="00131C5A" w:rsidRDefault="00131C5A" w:rsidP="0092662B">
      <w:pPr>
        <w:rPr>
          <w:rtl/>
          <w:lang w:eastAsia="he-IL"/>
        </w:rPr>
      </w:pPr>
      <w:bookmarkStart w:id="16185" w:name="_ETM_Q42_616200"/>
      <w:bookmarkEnd w:id="16185"/>
      <w:r>
        <w:rPr>
          <w:rFonts w:hint="cs"/>
          <w:rtl/>
          <w:lang w:eastAsia="he-IL"/>
        </w:rPr>
        <w:t>כן.</w:t>
      </w:r>
    </w:p>
    <w:p w:rsidR="00131C5A" w:rsidRDefault="00131C5A" w:rsidP="0092662B">
      <w:pPr>
        <w:rPr>
          <w:rtl/>
          <w:lang w:eastAsia="he-IL"/>
        </w:rPr>
      </w:pPr>
      <w:bookmarkStart w:id="16186" w:name="_ETM_Q42_617716"/>
      <w:bookmarkStart w:id="16187" w:name="_ETM_Q42_617787"/>
      <w:bookmarkEnd w:id="16186"/>
      <w:bookmarkEnd w:id="16187"/>
    </w:p>
    <w:p w:rsidR="00131C5A" w:rsidRDefault="00131C5A" w:rsidP="0092662B">
      <w:pPr>
        <w:pStyle w:val="af6"/>
        <w:keepNext/>
        <w:rPr>
          <w:rtl/>
        </w:rPr>
      </w:pPr>
      <w:r w:rsidRPr="00004D0B">
        <w:rPr>
          <w:rStyle w:val="TagStyle"/>
          <w:rtl/>
        </w:rPr>
        <w:t xml:space="preserve"> &lt;&lt; יור &gt;&gt; </w:t>
      </w:r>
      <w:r>
        <w:rPr>
          <w:rtl/>
        </w:rPr>
        <w:t>היו"ר אורנה ברביבאי:</w:t>
      </w:r>
      <w:r w:rsidRPr="00004D0B">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188" w:name="_ETM_Q42_618406"/>
      <w:bookmarkEnd w:id="16188"/>
      <w:r>
        <w:rPr>
          <w:rFonts w:hint="cs"/>
          <w:rtl/>
          <w:lang w:eastAsia="he-IL"/>
        </w:rPr>
        <w:t xml:space="preserve">חבר הכנסת סובה, אם אתם לא כאן אנחנו לא מצביעים </w:t>
      </w:r>
      <w:bookmarkStart w:id="16189" w:name="_ETM_Q42_620196"/>
      <w:bookmarkEnd w:id="16189"/>
      <w:r>
        <w:rPr>
          <w:rFonts w:hint="cs"/>
          <w:rtl/>
          <w:lang w:eastAsia="he-IL"/>
        </w:rPr>
        <w:t xml:space="preserve">על ההסתייגויות שלכם. אתם עולים למעלה, אנחנו נמתין. בסדר גמור. </w:t>
      </w:r>
      <w:bookmarkStart w:id="16190" w:name="_ETM_Q42_630011"/>
      <w:bookmarkEnd w:id="16190"/>
      <w:r>
        <w:rPr>
          <w:rFonts w:hint="cs"/>
          <w:rtl/>
          <w:lang w:eastAsia="he-IL"/>
        </w:rPr>
        <w:t xml:space="preserve">הם יעלו למעלה, ואנחנו נעבור להסתייגויות שלהם, כפי שהן מופיעות </w:t>
      </w:r>
      <w:bookmarkStart w:id="16191" w:name="_ETM_Q42_632662"/>
      <w:bookmarkEnd w:id="16191"/>
      <w:r>
        <w:rPr>
          <w:rFonts w:hint="cs"/>
          <w:rtl/>
          <w:lang w:eastAsia="he-IL"/>
        </w:rPr>
        <w:t xml:space="preserve">בסעיף 3, 4 ו-5. נמתין להם. הם יגיעו </w:t>
      </w:r>
      <w:bookmarkStart w:id="16192" w:name="_ETM_Q42_658433"/>
      <w:bookmarkEnd w:id="16192"/>
      <w:r>
        <w:rPr>
          <w:rFonts w:hint="cs"/>
          <w:rtl/>
          <w:lang w:eastAsia="he-IL"/>
        </w:rPr>
        <w:t>למעלה ואז נפתח את ההצבעה. אלי גם מגיע?</w:t>
      </w:r>
    </w:p>
    <w:p w:rsidR="00131C5A" w:rsidRDefault="00131C5A" w:rsidP="0092662B">
      <w:pPr>
        <w:rPr>
          <w:rtl/>
          <w:lang w:eastAsia="he-IL"/>
        </w:rPr>
      </w:pPr>
      <w:bookmarkStart w:id="16193" w:name="_ETM_Q42_685431"/>
      <w:bookmarkStart w:id="16194" w:name="_ETM_Q42_685498"/>
      <w:bookmarkEnd w:id="16193"/>
      <w:bookmarkEnd w:id="16194"/>
    </w:p>
    <w:p w:rsidR="00131C5A" w:rsidRDefault="00131C5A" w:rsidP="0092662B">
      <w:pPr>
        <w:pStyle w:val="af5"/>
        <w:keepNext/>
        <w:rPr>
          <w:rtl/>
        </w:rPr>
      </w:pPr>
      <w:bookmarkStart w:id="16195" w:name="ET_interruption_5792_22"/>
      <w:r w:rsidRPr="006B48F9">
        <w:rPr>
          <w:rStyle w:val="TagStyle"/>
          <w:rtl/>
        </w:rPr>
        <w:t xml:space="preserve"> &lt;&lt; קריאה &gt;&gt; </w:t>
      </w:r>
      <w:r>
        <w:rPr>
          <w:rtl/>
        </w:rPr>
        <w:t>יבגני סובה (ישראל ביתנו):</w:t>
      </w:r>
      <w:r w:rsidRPr="006B48F9">
        <w:rPr>
          <w:rStyle w:val="TagStyle"/>
          <w:rtl/>
        </w:rPr>
        <w:t xml:space="preserve"> &lt;&lt; קריאה &gt;&gt;</w:t>
      </w:r>
      <w:r>
        <w:rPr>
          <w:rtl/>
        </w:rPr>
        <w:t xml:space="preserve">   </w:t>
      </w:r>
      <w:bookmarkEnd w:id="16195"/>
    </w:p>
    <w:p w:rsidR="00131C5A" w:rsidRDefault="00131C5A" w:rsidP="00F91BB0">
      <w:pPr>
        <w:rPr>
          <w:rtl/>
          <w:lang w:eastAsia="he-IL"/>
        </w:rPr>
      </w:pPr>
    </w:p>
    <w:p w:rsidR="00131C5A" w:rsidRDefault="00131C5A" w:rsidP="0092662B">
      <w:pPr>
        <w:rPr>
          <w:rtl/>
          <w:lang w:eastAsia="he-IL"/>
        </w:rPr>
      </w:pPr>
      <w:bookmarkStart w:id="16196" w:name="_ETM_Q42_683752"/>
      <w:bookmarkEnd w:id="16196"/>
      <w:r>
        <w:rPr>
          <w:rFonts w:hint="cs"/>
          <w:rtl/>
          <w:lang w:eastAsia="he-IL"/>
        </w:rPr>
        <w:t>הוא לא בא.</w:t>
      </w:r>
    </w:p>
    <w:p w:rsidR="00131C5A" w:rsidRDefault="00131C5A" w:rsidP="0092662B">
      <w:pPr>
        <w:rPr>
          <w:rtl/>
          <w:lang w:eastAsia="he-IL"/>
        </w:rPr>
      </w:pPr>
      <w:bookmarkStart w:id="16197" w:name="_ETM_Q42_684734"/>
      <w:bookmarkStart w:id="16198" w:name="_ETM_Q42_684793"/>
      <w:bookmarkEnd w:id="16197"/>
      <w:bookmarkEnd w:id="16198"/>
    </w:p>
    <w:p w:rsidR="00131C5A" w:rsidRDefault="00131C5A" w:rsidP="0092662B">
      <w:pPr>
        <w:pStyle w:val="af6"/>
        <w:keepNext/>
        <w:rPr>
          <w:rtl/>
        </w:rPr>
      </w:pPr>
      <w:r w:rsidRPr="006B48F9">
        <w:rPr>
          <w:rStyle w:val="TagStyle"/>
          <w:rtl/>
        </w:rPr>
        <w:t xml:space="preserve"> &lt;&lt; יור &gt;&gt; </w:t>
      </w:r>
      <w:r>
        <w:rPr>
          <w:rtl/>
        </w:rPr>
        <w:t>היו"ר אורנה ברביבאי:</w:t>
      </w:r>
      <w:r w:rsidRPr="006B48F9">
        <w:rPr>
          <w:rStyle w:val="TagStyle"/>
          <w:rtl/>
        </w:rPr>
        <w:t xml:space="preserve"> &lt;&lt; יור &gt;&gt;</w:t>
      </w:r>
      <w:r>
        <w:rPr>
          <w:rtl/>
        </w:rPr>
        <w:t xml:space="preserve">   </w:t>
      </w:r>
    </w:p>
    <w:p w:rsidR="00131C5A" w:rsidRDefault="00131C5A" w:rsidP="00F91BB0">
      <w:pPr>
        <w:rPr>
          <w:rtl/>
          <w:lang w:eastAsia="he-IL"/>
        </w:rPr>
      </w:pPr>
    </w:p>
    <w:p w:rsidR="00131C5A" w:rsidRDefault="00131C5A" w:rsidP="008E7DFE">
      <w:pPr>
        <w:rPr>
          <w:rtl/>
          <w:lang w:eastAsia="he-IL"/>
        </w:rPr>
      </w:pPr>
      <w:bookmarkStart w:id="16199" w:name="_ETM_Q42_686892"/>
      <w:bookmarkEnd w:id="16199"/>
      <w:r>
        <w:rPr>
          <w:rFonts w:hint="cs"/>
          <w:rtl/>
          <w:lang w:eastAsia="he-IL"/>
        </w:rPr>
        <w:t xml:space="preserve">אוקיי. </w:t>
      </w:r>
      <w:bookmarkStart w:id="16200" w:name="_ETM_Q42_688390"/>
      <w:bookmarkEnd w:id="16200"/>
      <w:r>
        <w:rPr>
          <w:rFonts w:hint="cs"/>
          <w:rtl/>
          <w:lang w:eastAsia="he-IL"/>
        </w:rPr>
        <w:t xml:space="preserve">טוב, אתה מייצג את ישראל ביתנו. אנחנו עוברים להצבעה על </w:t>
      </w:r>
      <w:bookmarkStart w:id="16201" w:name="_ETM_Q42_691626"/>
      <w:bookmarkEnd w:id="16201"/>
      <w:r>
        <w:rPr>
          <w:rFonts w:hint="cs"/>
          <w:rtl/>
          <w:lang w:eastAsia="he-IL"/>
        </w:rPr>
        <w:t xml:space="preserve">הסתייגות לסעיף 3. </w:t>
      </w:r>
      <w:bookmarkStart w:id="16202" w:name="_ETM_Q42_626142"/>
      <w:bookmarkStart w:id="16203" w:name="_ETM_Q42_626196"/>
      <w:bookmarkEnd w:id="16202"/>
      <w:bookmarkEnd w:id="16203"/>
      <w:r>
        <w:rPr>
          <w:rFonts w:hint="cs"/>
          <w:rtl/>
          <w:lang w:eastAsia="he-IL"/>
        </w:rPr>
        <w:t xml:space="preserve">המשותפת איננה, ולכן אנחנו לא מצביעים </w:t>
      </w:r>
      <w:bookmarkStart w:id="16204" w:name="_ETM_Q42_704009"/>
      <w:bookmarkEnd w:id="16204"/>
      <w:r>
        <w:rPr>
          <w:rFonts w:hint="cs"/>
          <w:rtl/>
          <w:lang w:eastAsia="he-IL"/>
        </w:rPr>
        <w:t xml:space="preserve">על סעיף 1 </w:t>
      </w:r>
      <w:r>
        <w:rPr>
          <w:rtl/>
          <w:lang w:eastAsia="he-IL"/>
        </w:rPr>
        <w:t>–</w:t>
      </w:r>
      <w:r>
        <w:rPr>
          <w:rFonts w:hint="cs"/>
          <w:rtl/>
          <w:lang w:eastAsia="he-IL"/>
        </w:rPr>
        <w:t xml:space="preserve"> הסתייגות 1 לחלופין והסתייגות 2 </w:t>
      </w:r>
      <w:bookmarkStart w:id="16205" w:name="_ETM_Q42_707174"/>
      <w:bookmarkEnd w:id="16205"/>
      <w:r>
        <w:rPr>
          <w:rFonts w:hint="cs"/>
          <w:rtl/>
          <w:lang w:eastAsia="he-IL"/>
        </w:rPr>
        <w:t xml:space="preserve">לחלופין </w:t>
      </w:r>
      <w:r w:rsidR="008E7DFE">
        <w:rPr>
          <w:rFonts w:hint="eastAsia"/>
          <w:rtl/>
          <w:lang w:eastAsia="he-IL"/>
        </w:rPr>
        <w:t xml:space="preserve">– </w:t>
      </w:r>
      <w:r>
        <w:rPr>
          <w:rFonts w:hint="cs"/>
          <w:rtl/>
          <w:lang w:eastAsia="he-IL"/>
        </w:rPr>
        <w:t>ואנחנו עוברים להסתייגויות של חברי הכנסת אביגדור ליברמן, עודד פורר, יבגני סובה, אלי אבידר, יוליה מלינובסקי</w:t>
      </w:r>
      <w:r w:rsidR="00A94464">
        <w:rPr>
          <w:rFonts w:hint="cs"/>
          <w:rtl/>
          <w:lang w:eastAsia="he-IL"/>
        </w:rPr>
        <w:t xml:space="preserve"> קונין</w:t>
      </w:r>
      <w:r>
        <w:rPr>
          <w:rFonts w:hint="cs"/>
          <w:rtl/>
          <w:lang w:eastAsia="he-IL"/>
        </w:rPr>
        <w:t xml:space="preserve">, חמד עמאר ואלכס קושניר </w:t>
      </w:r>
      <w:r>
        <w:rPr>
          <w:rtl/>
          <w:lang w:eastAsia="he-IL"/>
        </w:rPr>
        <w:t>–</w:t>
      </w:r>
      <w:r>
        <w:rPr>
          <w:rFonts w:hint="cs"/>
          <w:rtl/>
          <w:lang w:eastAsia="he-IL"/>
        </w:rPr>
        <w:t xml:space="preserve"> להלן: קבוצת סיעת ישראל ביתנו</w:t>
      </w:r>
      <w:r w:rsidR="008E7DFE">
        <w:rPr>
          <w:rFonts w:hint="cs"/>
          <w:rtl/>
          <w:lang w:eastAsia="he-IL"/>
        </w:rPr>
        <w:t>:</w:t>
      </w:r>
      <w:r>
        <w:rPr>
          <w:rFonts w:hint="cs"/>
          <w:rtl/>
          <w:lang w:eastAsia="he-IL"/>
        </w:rPr>
        <w:t xml:space="preserve"> 3, 4 ו-5. </w:t>
      </w:r>
      <w:bookmarkStart w:id="16206" w:name="_ETM_Q42_713058"/>
      <w:bookmarkEnd w:id="16206"/>
      <w:r>
        <w:rPr>
          <w:rFonts w:hint="cs"/>
          <w:rtl/>
          <w:lang w:eastAsia="he-IL"/>
        </w:rPr>
        <w:t xml:space="preserve">אנחנו נצביע על כל הסתייגות בנפרד. </w:t>
      </w:r>
    </w:p>
    <w:p w:rsidR="00131C5A" w:rsidRDefault="00131C5A" w:rsidP="0092662B">
      <w:pPr>
        <w:rPr>
          <w:rtl/>
          <w:lang w:eastAsia="he-IL"/>
        </w:rPr>
      </w:pPr>
    </w:p>
    <w:p w:rsidR="00131C5A" w:rsidRDefault="00131C5A" w:rsidP="0092662B">
      <w:pPr>
        <w:rPr>
          <w:rtl/>
          <w:lang w:eastAsia="he-IL"/>
        </w:rPr>
      </w:pPr>
      <w:r>
        <w:rPr>
          <w:rFonts w:hint="cs"/>
          <w:rtl/>
          <w:lang w:eastAsia="he-IL"/>
        </w:rPr>
        <w:t xml:space="preserve">כרגע אנחנו מצביעים על </w:t>
      </w:r>
      <w:bookmarkStart w:id="16207" w:name="_ETM_Q42_719404"/>
      <w:bookmarkEnd w:id="16207"/>
      <w:r>
        <w:rPr>
          <w:rFonts w:hint="cs"/>
          <w:rtl/>
          <w:lang w:eastAsia="he-IL"/>
        </w:rPr>
        <w:t>הסתייגות מס' 3. בבקשה.</w:t>
      </w:r>
    </w:p>
    <w:p w:rsidR="00131C5A" w:rsidRDefault="00131C5A" w:rsidP="0092662B">
      <w:pPr>
        <w:rPr>
          <w:rtl/>
          <w:lang w:eastAsia="he-IL"/>
        </w:rPr>
      </w:pPr>
    </w:p>
    <w:p w:rsidR="00131C5A" w:rsidRDefault="00131C5A" w:rsidP="0092662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131C5A" w:rsidRDefault="00131C5A" w:rsidP="0092662B">
      <w:pPr>
        <w:pStyle w:val="--"/>
        <w:keepNext/>
        <w:rPr>
          <w:rtl/>
          <w:lang w:eastAsia="he-IL"/>
        </w:rPr>
      </w:pPr>
    </w:p>
    <w:p w:rsidR="00131C5A" w:rsidRDefault="00131C5A" w:rsidP="0092662B">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3</w:t>
      </w:r>
    </w:p>
    <w:p w:rsidR="00131C5A" w:rsidRDefault="00131C5A" w:rsidP="0092662B">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17</w:t>
      </w:r>
      <w:r>
        <w:rPr>
          <w:rtl/>
          <w:lang w:eastAsia="he-IL"/>
        </w:rPr>
        <w:t xml:space="preserve"> </w:t>
      </w:r>
    </w:p>
    <w:p w:rsidR="00131C5A" w:rsidRDefault="00131C5A" w:rsidP="0092662B">
      <w:pPr>
        <w:pStyle w:val="--"/>
        <w:keepNext/>
        <w:rPr>
          <w:rtl/>
          <w:lang w:eastAsia="he-IL"/>
        </w:rPr>
      </w:pPr>
      <w:r>
        <w:rPr>
          <w:rFonts w:hint="eastAsia"/>
          <w:rtl/>
          <w:lang w:eastAsia="he-IL"/>
        </w:rPr>
        <w:t>נמנעים</w:t>
      </w:r>
      <w:r>
        <w:rPr>
          <w:rFonts w:hint="cs"/>
          <w:rtl/>
          <w:lang w:eastAsia="he-IL"/>
        </w:rPr>
        <w:t xml:space="preserve"> </w:t>
      </w:r>
      <w:r>
        <w:rPr>
          <w:rtl/>
          <w:lang w:eastAsia="he-IL"/>
        </w:rPr>
        <w:t xml:space="preserve">– </w:t>
      </w:r>
      <w:r>
        <w:rPr>
          <w:rFonts w:hint="cs"/>
          <w:rtl/>
          <w:lang w:eastAsia="he-IL"/>
        </w:rPr>
        <w:t>אין</w:t>
      </w:r>
    </w:p>
    <w:p w:rsidR="00131C5A" w:rsidRDefault="00131C5A" w:rsidP="0092662B">
      <w:pPr>
        <w:pStyle w:val="af2"/>
      </w:pPr>
      <w:r>
        <w:rPr>
          <w:rtl/>
        </w:rPr>
        <w:t xml:space="preserve">ההסתייגות </w:t>
      </w:r>
      <w:r>
        <w:rPr>
          <w:rFonts w:hint="cs"/>
          <w:rtl/>
        </w:rPr>
        <w:t>(3)</w:t>
      </w:r>
      <w:r>
        <w:rPr>
          <w:rtl/>
        </w:rPr>
        <w:t xml:space="preserve"> של קבוצת </w:t>
      </w:r>
      <w:r>
        <w:rPr>
          <w:rFonts w:hint="cs"/>
          <w:rtl/>
        </w:rPr>
        <w:t>סיעת</w:t>
      </w:r>
      <w:r>
        <w:rPr>
          <w:rtl/>
        </w:rPr>
        <w:t xml:space="preserve"> </w:t>
      </w:r>
      <w:r>
        <w:rPr>
          <w:rFonts w:hint="cs"/>
          <w:rtl/>
        </w:rPr>
        <w:t>ישראל ביתנו</w:t>
      </w:r>
      <w:r>
        <w:rPr>
          <w:rtl/>
        </w:rPr>
        <w:t xml:space="preserve"> </w:t>
      </w:r>
      <w:r>
        <w:rPr>
          <w:rFonts w:hint="cs"/>
          <w:rtl/>
        </w:rPr>
        <w:t xml:space="preserve">לסעיף 1 </w:t>
      </w:r>
      <w:r>
        <w:rPr>
          <w:rtl/>
        </w:rPr>
        <w:t xml:space="preserve">לא נתקבלה. </w:t>
      </w:r>
    </w:p>
    <w:p w:rsidR="00131C5A" w:rsidRDefault="00131C5A" w:rsidP="0092662B">
      <w:pPr>
        <w:rPr>
          <w:rtl/>
          <w:lang w:eastAsia="he-IL"/>
        </w:rPr>
      </w:pPr>
    </w:p>
    <w:p w:rsidR="00131C5A" w:rsidRDefault="00131C5A" w:rsidP="0092662B">
      <w:pPr>
        <w:pStyle w:val="af6"/>
        <w:keepNext/>
        <w:rPr>
          <w:rtl/>
        </w:rPr>
      </w:pPr>
      <w:r w:rsidRPr="00776746">
        <w:rPr>
          <w:rStyle w:val="TagStyle"/>
          <w:rtl/>
        </w:rPr>
        <w:t xml:space="preserve"> &lt;&lt; יור &gt;&gt; </w:t>
      </w:r>
      <w:r>
        <w:rPr>
          <w:rtl/>
        </w:rPr>
        <w:t>היו"ר אורנה ברביבאי:</w:t>
      </w:r>
      <w:r w:rsidRPr="00776746">
        <w:rPr>
          <w:rStyle w:val="TagStyle"/>
          <w:rtl/>
        </w:rPr>
        <w:t xml:space="preserve"> &lt;&lt;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208" w:name="_ETM_Q42_738273"/>
      <w:bookmarkStart w:id="16209" w:name="_ETM_Q42_738342"/>
      <w:bookmarkEnd w:id="16208"/>
      <w:bookmarkEnd w:id="16209"/>
      <w:r>
        <w:rPr>
          <w:rFonts w:hint="cs"/>
          <w:rtl/>
          <w:lang w:eastAsia="he-IL"/>
        </w:rPr>
        <w:t xml:space="preserve">הסתייגות 3 הוסרה. בעד </w:t>
      </w:r>
      <w:r>
        <w:rPr>
          <w:rFonts w:hint="eastAsia"/>
          <w:rtl/>
          <w:lang w:eastAsia="he-IL"/>
        </w:rPr>
        <w:t xml:space="preserve">– </w:t>
      </w:r>
      <w:r>
        <w:rPr>
          <w:rFonts w:hint="cs"/>
          <w:rtl/>
          <w:lang w:eastAsia="he-IL"/>
        </w:rPr>
        <w:t xml:space="preserve">שלושה, נגד </w:t>
      </w:r>
      <w:bookmarkStart w:id="16210" w:name="_ETM_Q42_747097"/>
      <w:bookmarkEnd w:id="16210"/>
      <w:r>
        <w:rPr>
          <w:rFonts w:hint="eastAsia"/>
          <w:rtl/>
          <w:lang w:eastAsia="he-IL"/>
        </w:rPr>
        <w:t xml:space="preserve">– </w:t>
      </w:r>
      <w:r>
        <w:rPr>
          <w:rFonts w:hint="cs"/>
          <w:rtl/>
          <w:lang w:eastAsia="he-IL"/>
        </w:rPr>
        <w:t xml:space="preserve">17. ההסתייגות לא התקבלה. </w:t>
      </w:r>
    </w:p>
    <w:p w:rsidR="00131C5A" w:rsidRDefault="00131C5A" w:rsidP="0092662B">
      <w:pPr>
        <w:rPr>
          <w:rtl/>
          <w:lang w:eastAsia="he-IL"/>
        </w:rPr>
      </w:pPr>
    </w:p>
    <w:p w:rsidR="00131C5A" w:rsidRDefault="00131C5A" w:rsidP="0092662B">
      <w:pPr>
        <w:rPr>
          <w:rtl/>
          <w:lang w:eastAsia="he-IL"/>
        </w:rPr>
      </w:pPr>
      <w:r>
        <w:rPr>
          <w:rFonts w:hint="cs"/>
          <w:rtl/>
          <w:lang w:eastAsia="he-IL"/>
        </w:rPr>
        <w:t>אנחנו עוברים להצבעה על הסתייגות 4.</w:t>
      </w:r>
    </w:p>
    <w:p w:rsidR="00131C5A" w:rsidRDefault="00131C5A" w:rsidP="0092662B">
      <w:pPr>
        <w:rPr>
          <w:rtl/>
          <w:lang w:eastAsia="he-IL"/>
        </w:rPr>
      </w:pPr>
    </w:p>
    <w:p w:rsidR="00131C5A" w:rsidRDefault="00131C5A" w:rsidP="0092662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131C5A" w:rsidRDefault="00131C5A" w:rsidP="0092662B">
      <w:pPr>
        <w:pStyle w:val="--"/>
        <w:keepNext/>
        <w:rPr>
          <w:rtl/>
          <w:lang w:eastAsia="he-IL"/>
        </w:rPr>
      </w:pPr>
    </w:p>
    <w:p w:rsidR="00131C5A" w:rsidRDefault="00131C5A" w:rsidP="0092662B">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3</w:t>
      </w:r>
    </w:p>
    <w:p w:rsidR="00131C5A" w:rsidRDefault="00131C5A" w:rsidP="0092662B">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17</w:t>
      </w:r>
      <w:r>
        <w:rPr>
          <w:rtl/>
          <w:lang w:eastAsia="he-IL"/>
        </w:rPr>
        <w:t xml:space="preserve"> </w:t>
      </w:r>
    </w:p>
    <w:p w:rsidR="00131C5A" w:rsidRDefault="00131C5A" w:rsidP="0092662B">
      <w:pPr>
        <w:pStyle w:val="--"/>
        <w:keepNext/>
        <w:rPr>
          <w:rtl/>
          <w:lang w:eastAsia="he-IL"/>
        </w:rPr>
      </w:pPr>
      <w:r>
        <w:rPr>
          <w:rFonts w:hint="eastAsia"/>
          <w:rtl/>
          <w:lang w:eastAsia="he-IL"/>
        </w:rPr>
        <w:t>נמנעים</w:t>
      </w:r>
      <w:r>
        <w:rPr>
          <w:rFonts w:hint="cs"/>
          <w:rtl/>
          <w:lang w:eastAsia="he-IL"/>
        </w:rPr>
        <w:t xml:space="preserve"> </w:t>
      </w:r>
      <w:r>
        <w:rPr>
          <w:rtl/>
          <w:lang w:eastAsia="he-IL"/>
        </w:rPr>
        <w:t xml:space="preserve">– </w:t>
      </w:r>
      <w:r>
        <w:rPr>
          <w:rFonts w:hint="cs"/>
          <w:rtl/>
          <w:lang w:eastAsia="he-IL"/>
        </w:rPr>
        <w:t>אין</w:t>
      </w:r>
    </w:p>
    <w:p w:rsidR="00131C5A" w:rsidRDefault="00131C5A" w:rsidP="0092662B">
      <w:pPr>
        <w:pStyle w:val="af2"/>
      </w:pPr>
      <w:r>
        <w:rPr>
          <w:rtl/>
        </w:rPr>
        <w:t xml:space="preserve">ההסתייגות </w:t>
      </w:r>
      <w:r>
        <w:rPr>
          <w:rFonts w:hint="cs"/>
          <w:rtl/>
        </w:rPr>
        <w:t>(4)</w:t>
      </w:r>
      <w:r>
        <w:rPr>
          <w:rtl/>
        </w:rPr>
        <w:t xml:space="preserve"> של קבוצת </w:t>
      </w:r>
      <w:r>
        <w:rPr>
          <w:rFonts w:hint="cs"/>
          <w:rtl/>
        </w:rPr>
        <w:t>סיעת</w:t>
      </w:r>
      <w:r>
        <w:rPr>
          <w:rtl/>
        </w:rPr>
        <w:t xml:space="preserve"> </w:t>
      </w:r>
      <w:r>
        <w:rPr>
          <w:rFonts w:hint="cs"/>
          <w:rtl/>
        </w:rPr>
        <w:t>ישראל ביתנו</w:t>
      </w:r>
      <w:r>
        <w:rPr>
          <w:rtl/>
        </w:rPr>
        <w:t xml:space="preserve"> ל</w:t>
      </w:r>
      <w:r>
        <w:rPr>
          <w:rFonts w:hint="cs"/>
          <w:rtl/>
        </w:rPr>
        <w:t>סעיף 1</w:t>
      </w:r>
      <w:r>
        <w:rPr>
          <w:rtl/>
        </w:rPr>
        <w:t xml:space="preserve"> לא נתקבלה. </w:t>
      </w:r>
    </w:p>
    <w:p w:rsidR="00131C5A" w:rsidRPr="008D7215" w:rsidRDefault="00131C5A" w:rsidP="0092662B">
      <w:pPr>
        <w:rPr>
          <w:rtl/>
          <w:lang w:eastAsia="he-IL"/>
        </w:rPr>
      </w:pPr>
    </w:p>
    <w:p w:rsidR="00131C5A" w:rsidRDefault="00131C5A" w:rsidP="0092662B">
      <w:pPr>
        <w:pStyle w:val="af6"/>
        <w:keepNext/>
        <w:rPr>
          <w:rtl/>
        </w:rPr>
      </w:pPr>
      <w:r w:rsidRPr="00776746">
        <w:rPr>
          <w:rStyle w:val="TagStyle"/>
          <w:rtl/>
        </w:rPr>
        <w:t xml:space="preserve"> &lt;&lt; יור &gt;&gt; </w:t>
      </w:r>
      <w:r>
        <w:rPr>
          <w:rtl/>
        </w:rPr>
        <w:t>היו"ר אורנה ברביבאי:</w:t>
      </w:r>
      <w:r w:rsidRPr="00776746">
        <w:rPr>
          <w:rStyle w:val="TagStyle"/>
          <w:rtl/>
        </w:rPr>
        <w:t xml:space="preserve"> &lt;&lt; יור &gt;&gt;</w:t>
      </w:r>
      <w:r>
        <w:rPr>
          <w:rtl/>
        </w:rPr>
        <w:t xml:space="preserve">   </w:t>
      </w:r>
    </w:p>
    <w:p w:rsidR="00131C5A" w:rsidRDefault="00131C5A" w:rsidP="00F91BB0">
      <w:pPr>
        <w:rPr>
          <w:rtl/>
          <w:lang w:eastAsia="he-IL"/>
        </w:rPr>
      </w:pPr>
    </w:p>
    <w:p w:rsidR="00131C5A" w:rsidRPr="006B48F9" w:rsidRDefault="00131C5A" w:rsidP="0092662B">
      <w:pPr>
        <w:rPr>
          <w:rtl/>
          <w:lang w:eastAsia="he-IL"/>
        </w:rPr>
      </w:pPr>
      <w:bookmarkStart w:id="16211" w:name="_ETM_Q42_760350"/>
      <w:bookmarkStart w:id="16212" w:name="_ETM_Q42_760416"/>
      <w:bookmarkEnd w:id="16211"/>
      <w:bookmarkEnd w:id="16212"/>
      <w:r>
        <w:rPr>
          <w:rFonts w:hint="cs"/>
          <w:rtl/>
          <w:lang w:eastAsia="he-IL"/>
        </w:rPr>
        <w:t xml:space="preserve">התוצאה של ההצבעה על הסתייגות 4 היא </w:t>
      </w:r>
      <w:bookmarkStart w:id="16213" w:name="_ETM_Q42_788211"/>
      <w:bookmarkEnd w:id="16213"/>
      <w:r>
        <w:rPr>
          <w:rFonts w:hint="cs"/>
          <w:rtl/>
          <w:lang w:eastAsia="he-IL"/>
        </w:rPr>
        <w:t xml:space="preserve">שלושה בעד, נגד </w:t>
      </w:r>
      <w:r>
        <w:rPr>
          <w:rFonts w:hint="eastAsia"/>
          <w:rtl/>
          <w:lang w:eastAsia="he-IL"/>
        </w:rPr>
        <w:t xml:space="preserve">– </w:t>
      </w:r>
      <w:r>
        <w:rPr>
          <w:rFonts w:hint="cs"/>
          <w:rtl/>
          <w:lang w:eastAsia="he-IL"/>
        </w:rPr>
        <w:t>17, לפיכך ההסתייגות לא התקבלה.</w:t>
      </w:r>
    </w:p>
    <w:p w:rsidR="00131C5A" w:rsidRDefault="00131C5A" w:rsidP="0092662B">
      <w:pPr>
        <w:rPr>
          <w:rtl/>
          <w:lang w:eastAsia="he-IL"/>
        </w:rPr>
      </w:pPr>
    </w:p>
    <w:p w:rsidR="00131C5A" w:rsidRDefault="00131C5A" w:rsidP="008E7DFE">
      <w:pPr>
        <w:rPr>
          <w:rtl/>
        </w:rPr>
      </w:pPr>
      <w:r>
        <w:rPr>
          <w:rFonts w:hint="cs"/>
          <w:rtl/>
        </w:rPr>
        <w:t>אנחנו עוברים להצבעה על 5.</w:t>
      </w:r>
    </w:p>
    <w:p w:rsidR="00131C5A" w:rsidRDefault="00131C5A" w:rsidP="0092662B">
      <w:pPr>
        <w:rPr>
          <w:rtl/>
        </w:rPr>
      </w:pPr>
      <w:bookmarkStart w:id="16214" w:name="_ETM_Q43_194000"/>
      <w:bookmarkStart w:id="16215" w:name="_ETM_Q43_184000"/>
      <w:bookmarkEnd w:id="16214"/>
      <w:bookmarkEnd w:id="16215"/>
    </w:p>
    <w:p w:rsidR="00131C5A" w:rsidRDefault="00131C5A" w:rsidP="0092662B">
      <w:pPr>
        <w:pStyle w:val="af1"/>
        <w:keepNext/>
        <w:rPr>
          <w:rtl/>
        </w:rPr>
      </w:pPr>
      <w:r>
        <w:rPr>
          <w:rtl/>
        </w:rPr>
        <w:t>הצבעה מס'</w:t>
      </w:r>
      <w:r>
        <w:rPr>
          <w:rFonts w:hint="cs"/>
          <w:rtl/>
        </w:rPr>
        <w:t xml:space="preserve"> 12</w:t>
      </w:r>
    </w:p>
    <w:p w:rsidR="00131C5A" w:rsidRDefault="00131C5A" w:rsidP="0092662B">
      <w:pPr>
        <w:pStyle w:val="--"/>
        <w:keepNext/>
        <w:rPr>
          <w:rtl/>
        </w:rPr>
      </w:pPr>
    </w:p>
    <w:p w:rsidR="00131C5A" w:rsidRDefault="00131C5A" w:rsidP="0092662B">
      <w:pPr>
        <w:pStyle w:val="--"/>
        <w:keepNext/>
        <w:rPr>
          <w:rtl/>
        </w:rPr>
      </w:pPr>
      <w:r>
        <w:rPr>
          <w:rtl/>
        </w:rPr>
        <w:t xml:space="preserve">בעד </w:t>
      </w:r>
      <w:r>
        <w:rPr>
          <w:rFonts w:hint="cs"/>
          <w:rtl/>
        </w:rPr>
        <w:t xml:space="preserve">ההסתייגות </w:t>
      </w:r>
      <w:r>
        <w:rPr>
          <w:rFonts w:hint="eastAsia"/>
          <w:rtl/>
        </w:rPr>
        <w:t>–</w:t>
      </w:r>
      <w:r>
        <w:rPr>
          <w:rFonts w:hint="cs"/>
          <w:rtl/>
        </w:rPr>
        <w:t xml:space="preserve"> 4</w:t>
      </w:r>
    </w:p>
    <w:p w:rsidR="00131C5A" w:rsidRDefault="00131C5A" w:rsidP="0092662B">
      <w:pPr>
        <w:pStyle w:val="--"/>
        <w:keepNext/>
        <w:rPr>
          <w:rtl/>
        </w:rPr>
      </w:pPr>
      <w:r>
        <w:rPr>
          <w:rtl/>
        </w:rPr>
        <w:t xml:space="preserve">נגד – </w:t>
      </w:r>
      <w:r>
        <w:rPr>
          <w:rFonts w:hint="cs"/>
          <w:rtl/>
        </w:rPr>
        <w:t>16</w:t>
      </w:r>
    </w:p>
    <w:p w:rsidR="00131C5A" w:rsidRDefault="00131C5A" w:rsidP="0092662B">
      <w:pPr>
        <w:pStyle w:val="--"/>
        <w:keepNext/>
        <w:rPr>
          <w:rtl/>
        </w:rPr>
      </w:pPr>
      <w:r>
        <w:rPr>
          <w:rtl/>
        </w:rPr>
        <w:t>נמנעים –</w:t>
      </w:r>
      <w:r>
        <w:rPr>
          <w:rFonts w:hint="cs"/>
          <w:rtl/>
        </w:rPr>
        <w:t xml:space="preserve"> אין</w:t>
      </w:r>
      <w:r>
        <w:rPr>
          <w:rtl/>
        </w:rPr>
        <w:t xml:space="preserve"> </w:t>
      </w:r>
    </w:p>
    <w:p w:rsidR="00131C5A" w:rsidRPr="006F4C06" w:rsidRDefault="00131C5A" w:rsidP="0092662B">
      <w:pPr>
        <w:pStyle w:val="af2"/>
        <w:rPr>
          <w:rtl/>
        </w:rPr>
      </w:pPr>
      <w:bookmarkStart w:id="16216" w:name="_ETM_Q43_190000"/>
      <w:bookmarkEnd w:id="16216"/>
      <w:r>
        <w:rPr>
          <w:rFonts w:hint="cs"/>
          <w:rtl/>
        </w:rPr>
        <w:t>ההסתייגות (5) של קבוצת ישראל סיעת ביתנו לסעיף 1 לא נתקבלה.</w:t>
      </w:r>
    </w:p>
    <w:p w:rsidR="00131C5A" w:rsidRDefault="00131C5A" w:rsidP="0092662B">
      <w:pPr>
        <w:rPr>
          <w:rtl/>
        </w:rPr>
      </w:pPr>
      <w:bookmarkStart w:id="16217" w:name="_ETM_Q43_185000"/>
      <w:bookmarkEnd w:id="16217"/>
    </w:p>
    <w:p w:rsidR="00131C5A" w:rsidRDefault="00131C5A" w:rsidP="0092662B">
      <w:pPr>
        <w:pStyle w:val="af6"/>
        <w:rPr>
          <w:rtl/>
        </w:rPr>
      </w:pPr>
      <w:r w:rsidRPr="0016387C">
        <w:rPr>
          <w:rStyle w:val="TagStyle"/>
          <w:rtl/>
        </w:rPr>
        <w:t xml:space="preserve"> &lt;&lt; יור &gt;&gt;</w:t>
      </w:r>
      <w:r w:rsidRPr="006F4C06">
        <w:rPr>
          <w:rStyle w:val="TagStyle"/>
          <w:rtl/>
        </w:rPr>
        <w:t xml:space="preserve"> </w:t>
      </w:r>
      <w:r>
        <w:rPr>
          <w:rtl/>
        </w:rPr>
        <w:t>היו"ר אורנה ברביבאי:</w:t>
      </w:r>
      <w:r w:rsidRPr="006F4C06">
        <w:rPr>
          <w:rStyle w:val="TagStyle"/>
          <w:rtl/>
        </w:rPr>
        <w:t xml:space="preserve"> </w:t>
      </w:r>
      <w:r w:rsidRPr="0016387C">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r>
        <w:rPr>
          <w:rFonts w:hint="cs"/>
          <w:rtl/>
          <w:lang w:eastAsia="he-IL"/>
        </w:rPr>
        <w:t xml:space="preserve">התוצאה היא ארבעה בעד, </w:t>
      </w:r>
      <w:bookmarkStart w:id="16218" w:name="_ETM_Q43_214000"/>
      <w:bookmarkEnd w:id="16218"/>
      <w:r>
        <w:rPr>
          <w:rFonts w:hint="cs"/>
          <w:rtl/>
          <w:lang w:eastAsia="he-IL"/>
        </w:rPr>
        <w:t xml:space="preserve">16 נגד, ולכן ההסתייגות הוסרה, לא התקבלה. </w:t>
      </w:r>
      <w:bookmarkStart w:id="16219" w:name="_ETM_Q43_225000"/>
      <w:bookmarkEnd w:id="16219"/>
      <w:r>
        <w:rPr>
          <w:rFonts w:hint="cs"/>
          <w:rtl/>
          <w:lang w:eastAsia="he-IL"/>
        </w:rPr>
        <w:t>חבר הכנסת טופורובסקי</w:t>
      </w:r>
      <w:bookmarkStart w:id="16220" w:name="_ETM_Q43_224000"/>
      <w:bookmarkEnd w:id="16220"/>
      <w:r>
        <w:rPr>
          <w:rFonts w:hint="cs"/>
          <w:rtl/>
          <w:lang w:eastAsia="he-IL"/>
        </w:rPr>
        <w:t xml:space="preserve"> אינו כאן. ולכן לא נצביע על הסתייגות מס' 6.</w:t>
      </w:r>
    </w:p>
    <w:p w:rsidR="00131C5A" w:rsidRDefault="00131C5A" w:rsidP="0092662B">
      <w:pPr>
        <w:rPr>
          <w:rtl/>
          <w:lang w:eastAsia="he-IL"/>
        </w:rPr>
      </w:pPr>
    </w:p>
    <w:p w:rsidR="00131C5A" w:rsidRPr="006F4C06" w:rsidRDefault="00131C5A" w:rsidP="008E7DFE">
      <w:pPr>
        <w:rPr>
          <w:rtl/>
          <w:lang w:eastAsia="he-IL"/>
        </w:rPr>
      </w:pPr>
      <w:bookmarkStart w:id="16221" w:name="_ETM_Q43_229000"/>
      <w:bookmarkEnd w:id="16221"/>
      <w:r>
        <w:rPr>
          <w:rFonts w:hint="cs"/>
          <w:rtl/>
          <w:lang w:eastAsia="he-IL"/>
        </w:rPr>
        <w:t xml:space="preserve">לפיכך, לאחר </w:t>
      </w:r>
      <w:bookmarkStart w:id="16222" w:name="_ETM_Q43_233000"/>
      <w:bookmarkEnd w:id="16222"/>
      <w:r>
        <w:rPr>
          <w:rFonts w:hint="cs"/>
          <w:rtl/>
          <w:lang w:eastAsia="he-IL"/>
        </w:rPr>
        <w:t xml:space="preserve">שהוסרו כל ההסתייגות, ולכן נותר לחוק רק סעיף 1, נצביע עליו כעת בקריאה שנייה, כנוסח הוועדה. הצבעה. </w:t>
      </w:r>
    </w:p>
    <w:p w:rsidR="00131C5A" w:rsidRDefault="00131C5A" w:rsidP="0092662B">
      <w:pPr>
        <w:rPr>
          <w:rtl/>
        </w:rPr>
      </w:pPr>
    </w:p>
    <w:p w:rsidR="00131C5A" w:rsidRDefault="00131C5A" w:rsidP="0092662B">
      <w:pPr>
        <w:pStyle w:val="af1"/>
        <w:keepNext/>
        <w:rPr>
          <w:rtl/>
        </w:rPr>
      </w:pPr>
      <w:bookmarkStart w:id="16223" w:name="_ETM_Q43_238000"/>
      <w:bookmarkEnd w:id="16223"/>
      <w:r>
        <w:rPr>
          <w:rtl/>
        </w:rPr>
        <w:t>הצבעה מס'</w:t>
      </w:r>
      <w:r>
        <w:rPr>
          <w:rFonts w:hint="cs"/>
          <w:rtl/>
        </w:rPr>
        <w:t xml:space="preserve"> 13</w:t>
      </w:r>
    </w:p>
    <w:p w:rsidR="00131C5A" w:rsidRDefault="00131C5A" w:rsidP="0092662B">
      <w:pPr>
        <w:pStyle w:val="--"/>
        <w:keepNext/>
        <w:rPr>
          <w:rtl/>
        </w:rPr>
      </w:pPr>
    </w:p>
    <w:p w:rsidR="00131C5A" w:rsidRDefault="00131C5A" w:rsidP="0092662B">
      <w:pPr>
        <w:pStyle w:val="--"/>
        <w:keepNext/>
        <w:rPr>
          <w:rtl/>
        </w:rPr>
      </w:pPr>
      <w:r>
        <w:rPr>
          <w:rtl/>
        </w:rPr>
        <w:t xml:space="preserve">בעד </w:t>
      </w:r>
      <w:r>
        <w:rPr>
          <w:rFonts w:hint="cs"/>
          <w:rtl/>
        </w:rPr>
        <w:t xml:space="preserve">סעיף 1, כהצעת הוועדה </w:t>
      </w:r>
      <w:bookmarkStart w:id="16224" w:name="_ETM_Q43_228000"/>
      <w:bookmarkEnd w:id="16224"/>
      <w:r>
        <w:rPr>
          <w:rFonts w:hint="eastAsia"/>
          <w:rtl/>
        </w:rPr>
        <w:t>–</w:t>
      </w:r>
      <w:r>
        <w:rPr>
          <w:rFonts w:hint="cs"/>
          <w:rtl/>
        </w:rPr>
        <w:t xml:space="preserve"> 18</w:t>
      </w:r>
    </w:p>
    <w:p w:rsidR="00131C5A" w:rsidRDefault="00131C5A" w:rsidP="0092662B">
      <w:pPr>
        <w:pStyle w:val="--"/>
        <w:keepNext/>
        <w:rPr>
          <w:rtl/>
        </w:rPr>
      </w:pPr>
      <w:r>
        <w:rPr>
          <w:rtl/>
        </w:rPr>
        <w:t xml:space="preserve">נגד – </w:t>
      </w:r>
      <w:r>
        <w:rPr>
          <w:rFonts w:hint="cs"/>
          <w:rtl/>
        </w:rPr>
        <w:t>2</w:t>
      </w:r>
    </w:p>
    <w:p w:rsidR="00131C5A" w:rsidRDefault="00131C5A" w:rsidP="0092662B">
      <w:pPr>
        <w:pStyle w:val="--"/>
        <w:keepNext/>
        <w:rPr>
          <w:rtl/>
        </w:rPr>
      </w:pPr>
      <w:r>
        <w:rPr>
          <w:rtl/>
        </w:rPr>
        <w:t>נמנעים –</w:t>
      </w:r>
      <w:r>
        <w:rPr>
          <w:rFonts w:hint="cs"/>
          <w:rtl/>
        </w:rPr>
        <w:t xml:space="preserve"> אין</w:t>
      </w:r>
      <w:r>
        <w:rPr>
          <w:rtl/>
        </w:rPr>
        <w:t xml:space="preserve"> </w:t>
      </w:r>
    </w:p>
    <w:p w:rsidR="00131C5A" w:rsidRDefault="00131C5A" w:rsidP="0092662B">
      <w:pPr>
        <w:pStyle w:val="af2"/>
        <w:rPr>
          <w:rtl/>
        </w:rPr>
      </w:pPr>
      <w:r>
        <w:rPr>
          <w:rtl/>
        </w:rPr>
        <w:t>סעי</w:t>
      </w:r>
      <w:r>
        <w:rPr>
          <w:rFonts w:hint="cs"/>
          <w:rtl/>
        </w:rPr>
        <w:t xml:space="preserve">ף 1, כהצעת הוועדה, </w:t>
      </w:r>
      <w:bookmarkStart w:id="16225" w:name="_ETM_Q43_256000"/>
      <w:bookmarkEnd w:id="16225"/>
      <w:r>
        <w:rPr>
          <w:rFonts w:hint="cs"/>
          <w:rtl/>
        </w:rPr>
        <w:t xml:space="preserve">נתקבל. </w:t>
      </w:r>
    </w:p>
    <w:p w:rsidR="00131C5A" w:rsidRDefault="00131C5A" w:rsidP="0092662B">
      <w:pPr>
        <w:rPr>
          <w:rtl/>
        </w:rPr>
      </w:pPr>
      <w:bookmarkStart w:id="16226" w:name="_ETM_Q43_240000"/>
      <w:bookmarkEnd w:id="16226"/>
    </w:p>
    <w:p w:rsidR="00131C5A" w:rsidRDefault="00131C5A" w:rsidP="0092662B">
      <w:pPr>
        <w:pStyle w:val="af6"/>
        <w:rPr>
          <w:rtl/>
        </w:rPr>
      </w:pPr>
      <w:r w:rsidRPr="0016387C">
        <w:rPr>
          <w:rStyle w:val="TagStyle"/>
          <w:rtl/>
        </w:rPr>
        <w:t xml:space="preserve"> &lt;&lt; יור &gt;&gt;</w:t>
      </w:r>
      <w:r w:rsidRPr="007C26C3">
        <w:rPr>
          <w:rStyle w:val="TagStyle"/>
          <w:rtl/>
        </w:rPr>
        <w:t xml:space="preserve"> </w:t>
      </w:r>
      <w:r>
        <w:rPr>
          <w:rtl/>
        </w:rPr>
        <w:t>היו"ר אורנה ברביבאי:</w:t>
      </w:r>
      <w:r w:rsidRPr="007C26C3">
        <w:rPr>
          <w:rStyle w:val="TagStyle"/>
          <w:rtl/>
        </w:rPr>
        <w:t xml:space="preserve"> </w:t>
      </w:r>
      <w:r w:rsidRPr="0016387C">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227" w:name="_ETM_Q43_242000"/>
      <w:bookmarkEnd w:id="16227"/>
      <w:r>
        <w:rPr>
          <w:rFonts w:hint="cs"/>
          <w:rtl/>
          <w:lang w:eastAsia="he-IL"/>
        </w:rPr>
        <w:t xml:space="preserve">החוק התקבל בקריאה שנייה. </w:t>
      </w:r>
      <w:bookmarkStart w:id="16228" w:name="_ETM_Q43_263000"/>
      <w:bookmarkEnd w:id="16228"/>
      <w:r>
        <w:rPr>
          <w:rFonts w:hint="cs"/>
          <w:rtl/>
          <w:lang w:eastAsia="he-IL"/>
        </w:rPr>
        <w:t xml:space="preserve">בעד </w:t>
      </w:r>
      <w:r>
        <w:rPr>
          <w:rFonts w:hint="eastAsia"/>
          <w:rtl/>
          <w:lang w:eastAsia="he-IL"/>
        </w:rPr>
        <w:t>–</w:t>
      </w:r>
      <w:r>
        <w:rPr>
          <w:rFonts w:hint="cs"/>
          <w:rtl/>
          <w:lang w:eastAsia="he-IL"/>
        </w:rPr>
        <w:t xml:space="preserve"> 18, נגד – שניים.</w:t>
      </w:r>
    </w:p>
    <w:p w:rsidR="00131C5A" w:rsidRDefault="00131C5A" w:rsidP="0092662B">
      <w:pPr>
        <w:rPr>
          <w:rtl/>
          <w:lang w:eastAsia="he-IL"/>
        </w:rPr>
      </w:pPr>
    </w:p>
    <w:p w:rsidR="00131C5A" w:rsidRPr="007C26C3" w:rsidRDefault="00131C5A" w:rsidP="008E7DFE">
      <w:pPr>
        <w:rPr>
          <w:rtl/>
          <w:lang w:eastAsia="he-IL"/>
        </w:rPr>
      </w:pPr>
      <w:bookmarkStart w:id="16229" w:name="_ETM_Q43_271000"/>
      <w:bookmarkEnd w:id="16229"/>
      <w:r>
        <w:rPr>
          <w:rFonts w:hint="cs"/>
          <w:rtl/>
          <w:lang w:eastAsia="he-IL"/>
        </w:rPr>
        <w:t xml:space="preserve">אנחנו עוברים להצבעה </w:t>
      </w:r>
      <w:r w:rsidR="008E7DFE">
        <w:rPr>
          <w:rFonts w:hint="cs"/>
          <w:rtl/>
          <w:lang w:eastAsia="he-IL"/>
        </w:rPr>
        <w:t>ב</w:t>
      </w:r>
      <w:r>
        <w:rPr>
          <w:rFonts w:hint="cs"/>
          <w:rtl/>
          <w:lang w:eastAsia="he-IL"/>
        </w:rPr>
        <w:t xml:space="preserve">קריאה שלישית, כנוסח </w:t>
      </w:r>
      <w:bookmarkStart w:id="16230" w:name="_ETM_Q43_275000"/>
      <w:bookmarkEnd w:id="16230"/>
      <w:r>
        <w:rPr>
          <w:rFonts w:hint="cs"/>
          <w:rtl/>
          <w:lang w:eastAsia="he-IL"/>
        </w:rPr>
        <w:t xml:space="preserve">הוועדה. בבקשה. </w:t>
      </w:r>
    </w:p>
    <w:p w:rsidR="00131C5A" w:rsidRDefault="00131C5A" w:rsidP="0092662B">
      <w:pPr>
        <w:rPr>
          <w:rtl/>
        </w:rPr>
      </w:pPr>
    </w:p>
    <w:p w:rsidR="00131C5A" w:rsidRDefault="00131C5A" w:rsidP="0092662B">
      <w:pPr>
        <w:pStyle w:val="af1"/>
        <w:keepNext/>
        <w:rPr>
          <w:rtl/>
        </w:rPr>
      </w:pPr>
      <w:r>
        <w:rPr>
          <w:rtl/>
        </w:rPr>
        <w:t>הצבעה מס'</w:t>
      </w:r>
      <w:r>
        <w:rPr>
          <w:rFonts w:hint="cs"/>
          <w:rtl/>
        </w:rPr>
        <w:t xml:space="preserve"> 14</w:t>
      </w:r>
    </w:p>
    <w:p w:rsidR="00131C5A" w:rsidRDefault="00131C5A" w:rsidP="008E7DFE">
      <w:pPr>
        <w:rPr>
          <w:rtl/>
        </w:rPr>
      </w:pPr>
    </w:p>
    <w:p w:rsidR="00131C5A" w:rsidRDefault="00131C5A" w:rsidP="0092662B">
      <w:pPr>
        <w:pStyle w:val="--"/>
        <w:keepNext/>
        <w:rPr>
          <w:rtl/>
        </w:rPr>
      </w:pPr>
      <w:r>
        <w:rPr>
          <w:rtl/>
        </w:rPr>
        <w:t>בעד החוק –</w:t>
      </w:r>
      <w:r>
        <w:rPr>
          <w:rFonts w:hint="cs"/>
          <w:rtl/>
        </w:rPr>
        <w:t xml:space="preserve"> 18</w:t>
      </w:r>
    </w:p>
    <w:p w:rsidR="00131C5A" w:rsidRDefault="00131C5A" w:rsidP="00125256">
      <w:pPr>
        <w:pStyle w:val="--"/>
        <w:keepNext/>
        <w:rPr>
          <w:rtl/>
        </w:rPr>
      </w:pPr>
      <w:r>
        <w:rPr>
          <w:rtl/>
        </w:rPr>
        <w:t xml:space="preserve">נגד – </w:t>
      </w:r>
      <w:r w:rsidR="00125256">
        <w:rPr>
          <w:rFonts w:hint="cs"/>
          <w:rtl/>
        </w:rPr>
        <w:t>2</w:t>
      </w:r>
    </w:p>
    <w:p w:rsidR="00131C5A" w:rsidRDefault="00131C5A" w:rsidP="0092662B">
      <w:pPr>
        <w:pStyle w:val="--"/>
        <w:keepNext/>
        <w:rPr>
          <w:rtl/>
        </w:rPr>
      </w:pPr>
      <w:r>
        <w:rPr>
          <w:rtl/>
        </w:rPr>
        <w:t>נמנעים –</w:t>
      </w:r>
      <w:r>
        <w:rPr>
          <w:rFonts w:hint="cs"/>
          <w:rtl/>
        </w:rPr>
        <w:t xml:space="preserve"> אין</w:t>
      </w:r>
      <w:r>
        <w:rPr>
          <w:rtl/>
        </w:rPr>
        <w:t xml:space="preserve"> </w:t>
      </w:r>
    </w:p>
    <w:p w:rsidR="00131C5A" w:rsidRPr="007C26C3" w:rsidRDefault="00131C5A" w:rsidP="0092662B">
      <w:pPr>
        <w:pStyle w:val="af2"/>
        <w:rPr>
          <w:rtl/>
        </w:rPr>
      </w:pPr>
      <w:r>
        <w:rPr>
          <w:rtl/>
        </w:rPr>
        <w:t>חוק</w:t>
      </w:r>
      <w:r>
        <w:rPr>
          <w:rFonts w:hint="cs"/>
          <w:rtl/>
        </w:rPr>
        <w:t xml:space="preserve"> שירותי תעופה (פיצוי וסיוע בשל ביטול טיסה או שינוי בתנאיה)</w:t>
      </w:r>
      <w:r w:rsidR="00125256">
        <w:rPr>
          <w:rFonts w:hint="cs"/>
          <w:rtl/>
        </w:rPr>
        <w:t xml:space="preserve"> </w:t>
      </w:r>
      <w:r>
        <w:rPr>
          <w:rFonts w:hint="cs"/>
          <w:rtl/>
        </w:rPr>
        <w:t xml:space="preserve">(נגיף הקורונה החדש </w:t>
      </w:r>
      <w:r>
        <w:rPr>
          <w:rtl/>
        </w:rPr>
        <w:t>–</w:t>
      </w:r>
      <w:r>
        <w:rPr>
          <w:rFonts w:hint="cs"/>
          <w:rtl/>
        </w:rPr>
        <w:t xml:space="preserve"> הוראת שעה </w:t>
      </w:r>
      <w:r>
        <w:rPr>
          <w:rtl/>
        </w:rPr>
        <w:t>–</w:t>
      </w:r>
      <w:r>
        <w:rPr>
          <w:rFonts w:hint="cs"/>
          <w:rtl/>
        </w:rPr>
        <w:t xml:space="preserve"> תיקון) (תיקון), התש"ף</w:t>
      </w:r>
      <w:r>
        <w:rPr>
          <w:rFonts w:hint="eastAsia"/>
          <w:rtl/>
        </w:rPr>
        <w:t>–</w:t>
      </w:r>
      <w:r>
        <w:rPr>
          <w:rFonts w:hint="cs"/>
          <w:rtl/>
        </w:rPr>
        <w:t>2020, נתקבל.</w:t>
      </w:r>
    </w:p>
    <w:p w:rsidR="00131C5A" w:rsidRDefault="00131C5A" w:rsidP="0092662B">
      <w:pPr>
        <w:rPr>
          <w:rtl/>
        </w:rPr>
      </w:pPr>
    </w:p>
    <w:p w:rsidR="00131C5A" w:rsidRDefault="00131C5A" w:rsidP="0092662B">
      <w:pPr>
        <w:pStyle w:val="af6"/>
        <w:rPr>
          <w:rtl/>
        </w:rPr>
      </w:pPr>
      <w:r w:rsidRPr="0016387C">
        <w:rPr>
          <w:rStyle w:val="TagStyle"/>
          <w:rtl/>
        </w:rPr>
        <w:t xml:space="preserve"> &lt;&lt; יור &gt;&gt;</w:t>
      </w:r>
      <w:r w:rsidRPr="007C26C3">
        <w:rPr>
          <w:rStyle w:val="TagStyle"/>
          <w:rtl/>
        </w:rPr>
        <w:t xml:space="preserve"> </w:t>
      </w:r>
      <w:r>
        <w:rPr>
          <w:rtl/>
        </w:rPr>
        <w:t>היו"ר אורנה ברביבאי:</w:t>
      </w:r>
      <w:r w:rsidRPr="007C26C3">
        <w:rPr>
          <w:rStyle w:val="TagStyle"/>
          <w:rtl/>
        </w:rPr>
        <w:t xml:space="preserve"> </w:t>
      </w:r>
      <w:r w:rsidRPr="0016387C">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231" w:name="_ETM_Q43_283000"/>
      <w:bookmarkEnd w:id="16231"/>
      <w:r>
        <w:rPr>
          <w:rFonts w:hint="cs"/>
          <w:rtl/>
          <w:lang w:eastAsia="he-IL"/>
        </w:rPr>
        <w:t xml:space="preserve">החוק התקבל עם 18 בעד, שניים נגד. </w:t>
      </w:r>
    </w:p>
    <w:p w:rsidR="00131C5A" w:rsidRDefault="00131C5A" w:rsidP="0092662B">
      <w:pPr>
        <w:rPr>
          <w:rtl/>
          <w:lang w:eastAsia="he-IL"/>
        </w:rPr>
      </w:pPr>
    </w:p>
    <w:p w:rsidR="00131C5A" w:rsidRDefault="00131C5A" w:rsidP="0092662B">
      <w:pPr>
        <w:rPr>
          <w:rtl/>
          <w:lang w:eastAsia="he-IL"/>
        </w:rPr>
      </w:pPr>
    </w:p>
    <w:p w:rsidR="00131C5A" w:rsidRDefault="00131C5A" w:rsidP="0092662B">
      <w:pPr>
        <w:pStyle w:val="a6"/>
        <w:rPr>
          <w:rtl/>
          <w:lang w:eastAsia="he-IL"/>
        </w:rPr>
      </w:pPr>
      <w:bookmarkStart w:id="16232" w:name="ET_subject_מסמכים_שהונחו_על_שולחן__5"/>
      <w:r w:rsidRPr="0016387C">
        <w:rPr>
          <w:rStyle w:val="TagStyle"/>
          <w:rtl/>
        </w:rPr>
        <w:t>&lt;&lt; נושא &gt;&gt;</w:t>
      </w:r>
      <w:r w:rsidRPr="007C26C3">
        <w:rPr>
          <w:rStyle w:val="TagStyle"/>
          <w:rtl/>
        </w:rPr>
        <w:t xml:space="preserve"> </w:t>
      </w:r>
      <w:bookmarkStart w:id="16233" w:name="_Toc48162680"/>
      <w:bookmarkStart w:id="16234" w:name="_Toc48163137"/>
      <w:bookmarkStart w:id="16235" w:name="_Toc54112279"/>
      <w:r>
        <w:rPr>
          <w:rtl/>
          <w:lang w:eastAsia="he-IL"/>
        </w:rPr>
        <w:t>מסמכים שהונחו על שולחן הכנסת</w:t>
      </w:r>
      <w:bookmarkEnd w:id="16233"/>
      <w:bookmarkEnd w:id="16234"/>
      <w:bookmarkEnd w:id="16235"/>
      <w:r w:rsidRPr="007C26C3">
        <w:rPr>
          <w:rStyle w:val="TagStyle"/>
          <w:rtl/>
        </w:rPr>
        <w:t xml:space="preserve"> </w:t>
      </w:r>
      <w:r w:rsidRPr="0016387C">
        <w:rPr>
          <w:rStyle w:val="TagStyle"/>
          <w:rtl/>
        </w:rPr>
        <w:t>&lt;&lt; נושא &gt;&gt;</w:t>
      </w:r>
      <w:r>
        <w:rPr>
          <w:rtl/>
          <w:lang w:eastAsia="he-IL"/>
        </w:rPr>
        <w:t xml:space="preserve">   </w:t>
      </w:r>
      <w:bookmarkEnd w:id="16232"/>
    </w:p>
    <w:p w:rsidR="00131C5A" w:rsidRDefault="00131C5A" w:rsidP="0092662B">
      <w:pPr>
        <w:rPr>
          <w:rtl/>
          <w:lang w:eastAsia="he-IL"/>
        </w:rPr>
      </w:pPr>
    </w:p>
    <w:p w:rsidR="00131C5A" w:rsidRDefault="00131C5A" w:rsidP="0092662B">
      <w:pPr>
        <w:pStyle w:val="af6"/>
        <w:rPr>
          <w:rtl/>
        </w:rPr>
      </w:pPr>
      <w:r w:rsidRPr="0016387C">
        <w:rPr>
          <w:rStyle w:val="TagStyle"/>
          <w:rtl/>
        </w:rPr>
        <w:t xml:space="preserve"> &lt;&lt; יור &gt;&gt;</w:t>
      </w:r>
      <w:r w:rsidRPr="007C26C3">
        <w:rPr>
          <w:rStyle w:val="TagStyle"/>
          <w:rtl/>
        </w:rPr>
        <w:t xml:space="preserve"> </w:t>
      </w:r>
      <w:r>
        <w:rPr>
          <w:rtl/>
        </w:rPr>
        <w:t>היו"ר אורנה ברביבאי:</w:t>
      </w:r>
      <w:r w:rsidRPr="007C26C3">
        <w:rPr>
          <w:rStyle w:val="TagStyle"/>
          <w:rtl/>
        </w:rPr>
        <w:t xml:space="preserve"> </w:t>
      </w:r>
      <w:r w:rsidRPr="0016387C">
        <w:rPr>
          <w:rStyle w:val="TagStyle"/>
          <w:rtl/>
        </w:rPr>
        <w:t>&lt;&lt; יור &gt;&gt;</w:t>
      </w:r>
      <w:r>
        <w:rPr>
          <w:rtl/>
        </w:rPr>
        <w:t xml:space="preserve">   </w:t>
      </w:r>
    </w:p>
    <w:p w:rsidR="00131C5A" w:rsidRDefault="00131C5A" w:rsidP="00F91BB0">
      <w:pPr>
        <w:rPr>
          <w:rtl/>
          <w:lang w:eastAsia="he-IL"/>
        </w:rPr>
      </w:pPr>
    </w:p>
    <w:p w:rsidR="00131C5A" w:rsidRDefault="00131C5A" w:rsidP="00263454">
      <w:pPr>
        <w:rPr>
          <w:rtl/>
          <w:lang w:eastAsia="he-IL"/>
        </w:rPr>
      </w:pPr>
      <w:bookmarkStart w:id="16236" w:name="_ETM_Q43_304000"/>
      <w:bookmarkEnd w:id="16236"/>
      <w:r>
        <w:rPr>
          <w:rFonts w:hint="cs"/>
          <w:rtl/>
          <w:lang w:eastAsia="he-IL"/>
        </w:rPr>
        <w:t xml:space="preserve">לפני שאנחנו מסיימים </w:t>
      </w:r>
      <w:r w:rsidR="00263454">
        <w:rPr>
          <w:rFonts w:hint="eastAsia"/>
          <w:rtl/>
          <w:lang w:eastAsia="he-IL"/>
        </w:rPr>
        <w:t xml:space="preserve">– </w:t>
      </w:r>
      <w:r>
        <w:rPr>
          <w:rFonts w:hint="cs"/>
          <w:rtl/>
          <w:lang w:eastAsia="he-IL"/>
        </w:rPr>
        <w:t xml:space="preserve">הודעה למזכירת הכנסת. </w:t>
      </w:r>
    </w:p>
    <w:p w:rsidR="00131C5A" w:rsidRDefault="00131C5A" w:rsidP="0092662B">
      <w:pPr>
        <w:rPr>
          <w:rtl/>
          <w:lang w:eastAsia="he-IL"/>
        </w:rPr>
      </w:pPr>
      <w:bookmarkStart w:id="16237" w:name="_ETM_Q43_307000"/>
      <w:bookmarkEnd w:id="16237"/>
    </w:p>
    <w:p w:rsidR="00131C5A" w:rsidRDefault="00131C5A" w:rsidP="0092662B">
      <w:pPr>
        <w:pStyle w:val="a4"/>
        <w:rPr>
          <w:rtl/>
        </w:rPr>
      </w:pPr>
      <w:bookmarkStart w:id="16238" w:name="ET_speaker_4926_7"/>
      <w:r w:rsidRPr="0016387C">
        <w:rPr>
          <w:rStyle w:val="TagStyle"/>
          <w:rtl/>
        </w:rPr>
        <w:t xml:space="preserve"> &lt;&lt; דובר &gt;&gt;</w:t>
      </w:r>
      <w:r w:rsidRPr="007C26C3">
        <w:rPr>
          <w:rStyle w:val="TagStyle"/>
          <w:rtl/>
        </w:rPr>
        <w:t xml:space="preserve"> </w:t>
      </w:r>
      <w:bookmarkStart w:id="16239" w:name="_Toc48162681"/>
      <w:bookmarkStart w:id="16240" w:name="_Toc48163138"/>
      <w:bookmarkStart w:id="16241" w:name="_Toc54112280"/>
      <w:r>
        <w:rPr>
          <w:rtl/>
        </w:rPr>
        <w:t>מזכירת הכנסת ירדנה מלר-הורוביץ:</w:t>
      </w:r>
      <w:bookmarkEnd w:id="16239"/>
      <w:bookmarkEnd w:id="16240"/>
      <w:bookmarkEnd w:id="16241"/>
      <w:r w:rsidRPr="007C26C3">
        <w:rPr>
          <w:rStyle w:val="TagStyle"/>
          <w:rtl/>
        </w:rPr>
        <w:t xml:space="preserve"> </w:t>
      </w:r>
      <w:r w:rsidRPr="0016387C">
        <w:rPr>
          <w:rStyle w:val="TagStyle"/>
          <w:rtl/>
        </w:rPr>
        <w:t>&lt;&lt; דובר &gt;&gt;</w:t>
      </w:r>
      <w:r>
        <w:rPr>
          <w:rtl/>
        </w:rPr>
        <w:t xml:space="preserve">   </w:t>
      </w:r>
      <w:bookmarkEnd w:id="16238"/>
    </w:p>
    <w:p w:rsidR="00131C5A" w:rsidRDefault="00131C5A" w:rsidP="00F91BB0">
      <w:pPr>
        <w:rPr>
          <w:rtl/>
          <w:lang w:eastAsia="he-IL"/>
        </w:rPr>
      </w:pPr>
    </w:p>
    <w:p w:rsidR="00131C5A" w:rsidRDefault="00131C5A" w:rsidP="00871340">
      <w:pPr>
        <w:rPr>
          <w:rtl/>
          <w:lang w:eastAsia="he-IL"/>
        </w:rPr>
      </w:pPr>
      <w:r>
        <w:rPr>
          <w:rFonts w:hint="cs"/>
          <w:rtl/>
          <w:lang w:eastAsia="he-IL"/>
        </w:rPr>
        <w:t xml:space="preserve">ברשות יושבת-ראש הישיבה, </w:t>
      </w:r>
      <w:bookmarkStart w:id="16242" w:name="_ETM_Q43_308000"/>
      <w:bookmarkEnd w:id="16242"/>
      <w:r>
        <w:rPr>
          <w:rFonts w:hint="cs"/>
          <w:rtl/>
          <w:lang w:eastAsia="he-IL"/>
        </w:rPr>
        <w:t xml:space="preserve">הינני מתכבדת להודיעכם, כי הונחו היום על שולחן הכנסת מסקנות </w:t>
      </w:r>
      <w:bookmarkStart w:id="16243" w:name="_ETM_Q43_311000"/>
      <w:bookmarkEnd w:id="16243"/>
      <w:r>
        <w:rPr>
          <w:rFonts w:hint="cs"/>
          <w:rtl/>
          <w:lang w:eastAsia="he-IL"/>
        </w:rPr>
        <w:t xml:space="preserve">ועדת העבודה, הרווחה והבריאות בעקבות דיון מהיר בהצעתם של חברי הכנסת עידן רול ותמר זנדברג בנושא: רפורמת הקנביס הרפואי לא מגשימה את יעדיה, גורמת לעלייה במחירים </w:t>
      </w:r>
      <w:bookmarkStart w:id="16244" w:name="_ETM_Q43_314000"/>
      <w:bookmarkEnd w:id="16244"/>
      <w:r>
        <w:rPr>
          <w:rFonts w:hint="cs"/>
          <w:rtl/>
          <w:lang w:eastAsia="he-IL"/>
        </w:rPr>
        <w:t xml:space="preserve">ולמחסור בתרופה ופוגעת ברצף הטיפולי של עשרות אלפי אנשים. </w:t>
      </w:r>
      <w:bookmarkStart w:id="16245" w:name="_ETM_Q43_319000"/>
      <w:bookmarkEnd w:id="16245"/>
      <w:r>
        <w:rPr>
          <w:rFonts w:hint="cs"/>
          <w:rtl/>
          <w:lang w:eastAsia="he-IL"/>
        </w:rPr>
        <w:t xml:space="preserve">תודה. </w:t>
      </w:r>
    </w:p>
    <w:p w:rsidR="00131C5A" w:rsidRDefault="00131C5A" w:rsidP="0092662B">
      <w:pPr>
        <w:rPr>
          <w:rtl/>
          <w:lang w:eastAsia="he-IL"/>
        </w:rPr>
      </w:pPr>
    </w:p>
    <w:p w:rsidR="00131C5A" w:rsidRDefault="00131C5A" w:rsidP="0092662B">
      <w:pPr>
        <w:pStyle w:val="af6"/>
        <w:rPr>
          <w:rtl/>
        </w:rPr>
      </w:pPr>
      <w:bookmarkStart w:id="16246" w:name="_ETM_Q43_324000"/>
      <w:bookmarkEnd w:id="16246"/>
      <w:r w:rsidRPr="0016387C">
        <w:rPr>
          <w:rStyle w:val="TagStyle"/>
          <w:rtl/>
        </w:rPr>
        <w:t xml:space="preserve"> &lt;&lt; יור &gt;&gt;</w:t>
      </w:r>
      <w:r w:rsidRPr="007C26C3">
        <w:rPr>
          <w:rStyle w:val="TagStyle"/>
          <w:rtl/>
        </w:rPr>
        <w:t xml:space="preserve"> </w:t>
      </w:r>
      <w:r>
        <w:rPr>
          <w:rtl/>
        </w:rPr>
        <w:t>היו"ר אורנה ברביבאי:</w:t>
      </w:r>
      <w:r w:rsidRPr="007C26C3">
        <w:rPr>
          <w:rStyle w:val="TagStyle"/>
          <w:rtl/>
        </w:rPr>
        <w:t xml:space="preserve"> </w:t>
      </w:r>
      <w:r w:rsidRPr="0016387C">
        <w:rPr>
          <w:rStyle w:val="TagStyle"/>
          <w:rtl/>
        </w:rPr>
        <w:t>&lt;&lt; יור &gt;&gt;</w:t>
      </w:r>
      <w:r>
        <w:rPr>
          <w:rtl/>
        </w:rPr>
        <w:t xml:space="preserve">   </w:t>
      </w:r>
    </w:p>
    <w:p w:rsidR="00131C5A" w:rsidRDefault="00131C5A" w:rsidP="00F91BB0">
      <w:pPr>
        <w:rPr>
          <w:rtl/>
          <w:lang w:eastAsia="he-IL"/>
        </w:rPr>
      </w:pPr>
    </w:p>
    <w:p w:rsidR="00131C5A" w:rsidRDefault="00131C5A" w:rsidP="0092662B">
      <w:pPr>
        <w:rPr>
          <w:rtl/>
          <w:lang w:eastAsia="he-IL"/>
        </w:rPr>
      </w:pPr>
      <w:bookmarkStart w:id="16247" w:name="_ETM_Q43_326000"/>
      <w:bookmarkEnd w:id="16247"/>
      <w:r>
        <w:rPr>
          <w:rFonts w:hint="cs"/>
          <w:rtl/>
          <w:lang w:eastAsia="he-IL"/>
        </w:rPr>
        <w:t>תם</w:t>
      </w:r>
      <w:bookmarkStart w:id="16248" w:name="_ETM_Q43_328000"/>
      <w:bookmarkEnd w:id="16248"/>
      <w:r>
        <w:rPr>
          <w:rFonts w:hint="cs"/>
          <w:rtl/>
          <w:lang w:eastAsia="he-IL"/>
        </w:rPr>
        <w:t xml:space="preserve"> סדר-היום. הישיבה הבאה תתקיים ביום שני, כ"ו באב התש"ף</w:t>
      </w:r>
      <w:bookmarkStart w:id="16249" w:name="_ETM_Q43_338000"/>
      <w:bookmarkEnd w:id="16249"/>
      <w:r>
        <w:rPr>
          <w:rFonts w:hint="cs"/>
          <w:rtl/>
          <w:lang w:eastAsia="he-IL"/>
        </w:rPr>
        <w:t xml:space="preserve">, 17 באוגוסט 2020, בשעה 16:00. ישיבה זו נעולה. </w:t>
      </w:r>
    </w:p>
    <w:p w:rsidR="00131C5A" w:rsidRDefault="00131C5A" w:rsidP="0092662B">
      <w:pPr>
        <w:rPr>
          <w:rtl/>
          <w:lang w:eastAsia="he-IL"/>
        </w:rPr>
      </w:pPr>
      <w:bookmarkStart w:id="16250" w:name="_ETM_Q43_344000"/>
      <w:bookmarkStart w:id="16251" w:name="_ETM_Q43_345000"/>
      <w:bookmarkEnd w:id="16250"/>
      <w:bookmarkEnd w:id="16251"/>
    </w:p>
    <w:p w:rsidR="00131C5A" w:rsidRPr="000743FC" w:rsidRDefault="00131C5A" w:rsidP="005600C0">
      <w:pPr>
        <w:pStyle w:val="afa"/>
        <w:ind w:firstLine="0"/>
        <w:jc w:val="center"/>
        <w:rPr>
          <w:rtl/>
        </w:rPr>
      </w:pPr>
      <w:bookmarkStart w:id="16252" w:name="ET_meetingend_9"/>
      <w:r w:rsidRPr="00871340">
        <w:rPr>
          <w:rStyle w:val="TagStyle"/>
          <w:rtl/>
        </w:rPr>
        <w:t xml:space="preserve">&lt;&lt; סיום &gt;&gt; </w:t>
      </w:r>
      <w:r w:rsidRPr="00871340">
        <w:rPr>
          <w:rtl/>
          <w:lang w:eastAsia="he-IL"/>
        </w:rPr>
        <w:t>הישיבה ננעלה בשעה 18:02.</w:t>
      </w:r>
      <w:bookmarkEnd w:id="16252"/>
    </w:p>
    <w:sectPr w:rsidR="00131C5A" w:rsidRPr="000743FC" w:rsidSect="00AD745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9C2" w:rsidRDefault="00DA39C2">
      <w:r>
        <w:separator/>
      </w:r>
    </w:p>
  </w:endnote>
  <w:endnote w:type="continuationSeparator" w:id="0">
    <w:p w:rsidR="00DA39C2" w:rsidRDefault="00DA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464" w:rsidRDefault="00A94464">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464" w:rsidRDefault="00A94464">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464" w:rsidRDefault="00A9446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9C2" w:rsidRDefault="00DA39C2">
      <w:r>
        <w:separator/>
      </w:r>
    </w:p>
  </w:footnote>
  <w:footnote w:type="continuationSeparator" w:id="0">
    <w:p w:rsidR="00DA39C2" w:rsidRDefault="00DA39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9C2" w:rsidRDefault="00DA39C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39C2" w:rsidRDefault="00DA39C2" w:rsidP="005D61F3">
    <w:pPr>
      <w:pStyle w:val="a3"/>
      <w:ind w:right="360"/>
    </w:pPr>
  </w:p>
  <w:p w:rsidR="00DA39C2" w:rsidRDefault="00DA39C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9C2" w:rsidRDefault="00DA39C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325A1">
      <w:rPr>
        <w:rStyle w:val="af7"/>
        <w:noProof/>
        <w:rtl/>
      </w:rPr>
      <w:t>78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A39C2">
      <w:trPr>
        <w:cantSplit/>
        <w:trHeight w:val="421"/>
      </w:trPr>
      <w:tc>
        <w:tcPr>
          <w:tcW w:w="2880" w:type="dxa"/>
        </w:tcPr>
        <w:p w:rsidR="00DA39C2" w:rsidRDefault="00A94464" w:rsidP="00BE0137">
          <w:pPr>
            <w:ind w:right="360" w:firstLine="0"/>
            <w:jc w:val="left"/>
          </w:pPr>
          <w:r>
            <w:rPr>
              <w:rtl/>
            </w:rPr>
            <w:t>דברי הכנסת</w:t>
          </w:r>
        </w:p>
      </w:tc>
      <w:tc>
        <w:tcPr>
          <w:tcW w:w="2520" w:type="dxa"/>
        </w:tcPr>
        <w:p w:rsidR="00DA39C2" w:rsidRDefault="00A94464" w:rsidP="00BE0137">
          <w:pPr>
            <w:ind w:firstLine="0"/>
            <w:jc w:val="left"/>
          </w:pPr>
          <w:r>
            <w:rPr>
              <w:rtl/>
            </w:rPr>
            <w:t>ישיבה מס' 67</w:t>
          </w:r>
        </w:p>
      </w:tc>
      <w:tc>
        <w:tcPr>
          <w:tcW w:w="2700" w:type="dxa"/>
        </w:tcPr>
        <w:p w:rsidR="00DA39C2" w:rsidRDefault="00A94464" w:rsidP="00BE0137">
          <w:pPr>
            <w:ind w:firstLine="0"/>
            <w:jc w:val="left"/>
            <w:rPr>
              <w:rtl/>
            </w:rPr>
          </w:pPr>
          <w:r>
            <w:rPr>
              <w:rtl/>
            </w:rPr>
            <w:t>12/08/2020</w:t>
          </w:r>
        </w:p>
      </w:tc>
    </w:tr>
  </w:tbl>
  <w:p w:rsidR="00DA39C2" w:rsidRDefault="00DA39C2" w:rsidP="00B24E55">
    <w:pPr>
      <w:pStyle w:val="a3"/>
      <w:ind w:firstLine="0"/>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464" w:rsidRDefault="00A9446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340807"/>
    <w:multiLevelType w:val="hybridMultilevel"/>
    <w:tmpl w:val="2160D174"/>
    <w:lvl w:ilvl="0" w:tplc="35568C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6311"/>
    <w:rsid w:val="00050737"/>
    <w:rsid w:val="000559DC"/>
    <w:rsid w:val="00060E55"/>
    <w:rsid w:val="00062EF7"/>
    <w:rsid w:val="00067297"/>
    <w:rsid w:val="000678FD"/>
    <w:rsid w:val="00067F42"/>
    <w:rsid w:val="00073435"/>
    <w:rsid w:val="000743FC"/>
    <w:rsid w:val="00082C1B"/>
    <w:rsid w:val="0008322C"/>
    <w:rsid w:val="0008749D"/>
    <w:rsid w:val="00090430"/>
    <w:rsid w:val="00092197"/>
    <w:rsid w:val="00092506"/>
    <w:rsid w:val="00093026"/>
    <w:rsid w:val="000934B4"/>
    <w:rsid w:val="00097AD7"/>
    <w:rsid w:val="000A624B"/>
    <w:rsid w:val="000B0C68"/>
    <w:rsid w:val="000B2EE6"/>
    <w:rsid w:val="000C7A99"/>
    <w:rsid w:val="000E2B67"/>
    <w:rsid w:val="000E54FD"/>
    <w:rsid w:val="000F00C1"/>
    <w:rsid w:val="00111286"/>
    <w:rsid w:val="00125256"/>
    <w:rsid w:val="001270CE"/>
    <w:rsid w:val="00131C5A"/>
    <w:rsid w:val="00146DD9"/>
    <w:rsid w:val="00150822"/>
    <w:rsid w:val="00155D84"/>
    <w:rsid w:val="001568E1"/>
    <w:rsid w:val="00167294"/>
    <w:rsid w:val="00171E7F"/>
    <w:rsid w:val="0017779F"/>
    <w:rsid w:val="001902DE"/>
    <w:rsid w:val="00194480"/>
    <w:rsid w:val="00196822"/>
    <w:rsid w:val="001A74E9"/>
    <w:rsid w:val="001B3101"/>
    <w:rsid w:val="001B79C5"/>
    <w:rsid w:val="001C0EA3"/>
    <w:rsid w:val="001C44DA"/>
    <w:rsid w:val="001C4DA7"/>
    <w:rsid w:val="001D440C"/>
    <w:rsid w:val="001F0DD1"/>
    <w:rsid w:val="001F663D"/>
    <w:rsid w:val="002048C5"/>
    <w:rsid w:val="00206DA6"/>
    <w:rsid w:val="002158D1"/>
    <w:rsid w:val="00245249"/>
    <w:rsid w:val="0024645B"/>
    <w:rsid w:val="00261554"/>
    <w:rsid w:val="00262F59"/>
    <w:rsid w:val="00263454"/>
    <w:rsid w:val="00272422"/>
    <w:rsid w:val="00272D82"/>
    <w:rsid w:val="00283D7D"/>
    <w:rsid w:val="002863DC"/>
    <w:rsid w:val="00291ACD"/>
    <w:rsid w:val="00292378"/>
    <w:rsid w:val="002B3331"/>
    <w:rsid w:val="002B410F"/>
    <w:rsid w:val="002C3ACF"/>
    <w:rsid w:val="002D0384"/>
    <w:rsid w:val="002D5B7D"/>
    <w:rsid w:val="002E05DF"/>
    <w:rsid w:val="002F1A8E"/>
    <w:rsid w:val="00300869"/>
    <w:rsid w:val="00302765"/>
    <w:rsid w:val="00305905"/>
    <w:rsid w:val="00310572"/>
    <w:rsid w:val="0033612E"/>
    <w:rsid w:val="00341660"/>
    <w:rsid w:val="003475E7"/>
    <w:rsid w:val="0035598D"/>
    <w:rsid w:val="00363616"/>
    <w:rsid w:val="00371162"/>
    <w:rsid w:val="00374CA8"/>
    <w:rsid w:val="003854EE"/>
    <w:rsid w:val="00385BA6"/>
    <w:rsid w:val="00390D1D"/>
    <w:rsid w:val="003A6BD2"/>
    <w:rsid w:val="003B23B0"/>
    <w:rsid w:val="003B431C"/>
    <w:rsid w:val="003C0AB0"/>
    <w:rsid w:val="003C279D"/>
    <w:rsid w:val="003D275C"/>
    <w:rsid w:val="003D6D0C"/>
    <w:rsid w:val="003E1A78"/>
    <w:rsid w:val="003E5420"/>
    <w:rsid w:val="003F0A5F"/>
    <w:rsid w:val="003F1C81"/>
    <w:rsid w:val="00424C94"/>
    <w:rsid w:val="0043243C"/>
    <w:rsid w:val="00440D3D"/>
    <w:rsid w:val="00446CFB"/>
    <w:rsid w:val="00451B3A"/>
    <w:rsid w:val="00465D3A"/>
    <w:rsid w:val="004672A6"/>
    <w:rsid w:val="004742D0"/>
    <w:rsid w:val="00477E1F"/>
    <w:rsid w:val="004912BB"/>
    <w:rsid w:val="004B0A65"/>
    <w:rsid w:val="004B1A23"/>
    <w:rsid w:val="004B1BE9"/>
    <w:rsid w:val="004B23DC"/>
    <w:rsid w:val="004B3111"/>
    <w:rsid w:val="004D2026"/>
    <w:rsid w:val="004D29F5"/>
    <w:rsid w:val="004D76F4"/>
    <w:rsid w:val="00500C0C"/>
    <w:rsid w:val="00504760"/>
    <w:rsid w:val="00515A49"/>
    <w:rsid w:val="0052161B"/>
    <w:rsid w:val="00526B4E"/>
    <w:rsid w:val="005278E4"/>
    <w:rsid w:val="00533C45"/>
    <w:rsid w:val="00535265"/>
    <w:rsid w:val="00551AFF"/>
    <w:rsid w:val="005600C0"/>
    <w:rsid w:val="00567BC0"/>
    <w:rsid w:val="005742AF"/>
    <w:rsid w:val="005849FE"/>
    <w:rsid w:val="005911B3"/>
    <w:rsid w:val="00591FE2"/>
    <w:rsid w:val="005A342D"/>
    <w:rsid w:val="005B17A2"/>
    <w:rsid w:val="005C363E"/>
    <w:rsid w:val="005D61F3"/>
    <w:rsid w:val="005E0A23"/>
    <w:rsid w:val="005E3ADA"/>
    <w:rsid w:val="005E597B"/>
    <w:rsid w:val="005F6B36"/>
    <w:rsid w:val="00615F7E"/>
    <w:rsid w:val="006364C1"/>
    <w:rsid w:val="00645BEB"/>
    <w:rsid w:val="00651D8B"/>
    <w:rsid w:val="00654059"/>
    <w:rsid w:val="006611AF"/>
    <w:rsid w:val="006632A3"/>
    <w:rsid w:val="00665DD8"/>
    <w:rsid w:val="00667B4C"/>
    <w:rsid w:val="00671A8D"/>
    <w:rsid w:val="00674431"/>
    <w:rsid w:val="00675874"/>
    <w:rsid w:val="006A035F"/>
    <w:rsid w:val="006A0CB7"/>
    <w:rsid w:val="006A6B60"/>
    <w:rsid w:val="006A6CF5"/>
    <w:rsid w:val="006D072C"/>
    <w:rsid w:val="006D268B"/>
    <w:rsid w:val="006E4E4D"/>
    <w:rsid w:val="00702755"/>
    <w:rsid w:val="0070553E"/>
    <w:rsid w:val="007237A0"/>
    <w:rsid w:val="00726D8F"/>
    <w:rsid w:val="007408C3"/>
    <w:rsid w:val="007941C3"/>
    <w:rsid w:val="007E08AF"/>
    <w:rsid w:val="007E131E"/>
    <w:rsid w:val="007E5FE1"/>
    <w:rsid w:val="00815536"/>
    <w:rsid w:val="008205D0"/>
    <w:rsid w:val="008306A7"/>
    <w:rsid w:val="00836B57"/>
    <w:rsid w:val="00841223"/>
    <w:rsid w:val="00846BE9"/>
    <w:rsid w:val="00850498"/>
    <w:rsid w:val="00853CEC"/>
    <w:rsid w:val="0085514C"/>
    <w:rsid w:val="0086178C"/>
    <w:rsid w:val="00863702"/>
    <w:rsid w:val="00871340"/>
    <w:rsid w:val="00872F66"/>
    <w:rsid w:val="008B1423"/>
    <w:rsid w:val="008B38BE"/>
    <w:rsid w:val="008B4DEF"/>
    <w:rsid w:val="008C03CB"/>
    <w:rsid w:val="008C315C"/>
    <w:rsid w:val="008C341C"/>
    <w:rsid w:val="008C3D5F"/>
    <w:rsid w:val="008D1DFB"/>
    <w:rsid w:val="008E7DFE"/>
    <w:rsid w:val="00913309"/>
    <w:rsid w:val="00914904"/>
    <w:rsid w:val="00914FB6"/>
    <w:rsid w:val="0092207C"/>
    <w:rsid w:val="00923A06"/>
    <w:rsid w:val="0092662B"/>
    <w:rsid w:val="00945E6A"/>
    <w:rsid w:val="00946460"/>
    <w:rsid w:val="009476A5"/>
    <w:rsid w:val="009515F0"/>
    <w:rsid w:val="0095443E"/>
    <w:rsid w:val="00955593"/>
    <w:rsid w:val="00960796"/>
    <w:rsid w:val="00961B43"/>
    <w:rsid w:val="009635F5"/>
    <w:rsid w:val="00970775"/>
    <w:rsid w:val="00970CE0"/>
    <w:rsid w:val="00986C96"/>
    <w:rsid w:val="009900BB"/>
    <w:rsid w:val="00993DA1"/>
    <w:rsid w:val="009961AA"/>
    <w:rsid w:val="009B46D5"/>
    <w:rsid w:val="009B50C0"/>
    <w:rsid w:val="009C35BE"/>
    <w:rsid w:val="009F1518"/>
    <w:rsid w:val="00A076CC"/>
    <w:rsid w:val="00A11A5C"/>
    <w:rsid w:val="00A11E17"/>
    <w:rsid w:val="00A15971"/>
    <w:rsid w:val="00A16437"/>
    <w:rsid w:val="00A20FF3"/>
    <w:rsid w:val="00A30441"/>
    <w:rsid w:val="00A35551"/>
    <w:rsid w:val="00A3564F"/>
    <w:rsid w:val="00A41AA3"/>
    <w:rsid w:val="00A41E2A"/>
    <w:rsid w:val="00A42DFE"/>
    <w:rsid w:val="00A5270D"/>
    <w:rsid w:val="00A66020"/>
    <w:rsid w:val="00A678E8"/>
    <w:rsid w:val="00A719DD"/>
    <w:rsid w:val="00A83507"/>
    <w:rsid w:val="00A94464"/>
    <w:rsid w:val="00AB02EE"/>
    <w:rsid w:val="00AB1070"/>
    <w:rsid w:val="00AC41C0"/>
    <w:rsid w:val="00AD2F00"/>
    <w:rsid w:val="00AD7451"/>
    <w:rsid w:val="00AE688E"/>
    <w:rsid w:val="00AF26C0"/>
    <w:rsid w:val="00AF4E2C"/>
    <w:rsid w:val="00B04B9C"/>
    <w:rsid w:val="00B06224"/>
    <w:rsid w:val="00B1151F"/>
    <w:rsid w:val="00B179E5"/>
    <w:rsid w:val="00B24E55"/>
    <w:rsid w:val="00B2624A"/>
    <w:rsid w:val="00B36F42"/>
    <w:rsid w:val="00B43239"/>
    <w:rsid w:val="00B63F8D"/>
    <w:rsid w:val="00B64699"/>
    <w:rsid w:val="00B7080D"/>
    <w:rsid w:val="00B7104F"/>
    <w:rsid w:val="00B751FF"/>
    <w:rsid w:val="00B925CA"/>
    <w:rsid w:val="00B96E35"/>
    <w:rsid w:val="00BA43BD"/>
    <w:rsid w:val="00BB2F43"/>
    <w:rsid w:val="00BB6DB2"/>
    <w:rsid w:val="00BD47B7"/>
    <w:rsid w:val="00BD52BE"/>
    <w:rsid w:val="00BD7D35"/>
    <w:rsid w:val="00BE0137"/>
    <w:rsid w:val="00BE16D7"/>
    <w:rsid w:val="00BE37C2"/>
    <w:rsid w:val="00C16F92"/>
    <w:rsid w:val="00C3397D"/>
    <w:rsid w:val="00C3598A"/>
    <w:rsid w:val="00C36A1D"/>
    <w:rsid w:val="00C5322E"/>
    <w:rsid w:val="00C545B9"/>
    <w:rsid w:val="00C65DF6"/>
    <w:rsid w:val="00C740F3"/>
    <w:rsid w:val="00C80434"/>
    <w:rsid w:val="00C8624A"/>
    <w:rsid w:val="00C92A23"/>
    <w:rsid w:val="00CA5363"/>
    <w:rsid w:val="00CB6D60"/>
    <w:rsid w:val="00CB74CD"/>
    <w:rsid w:val="00CC01AE"/>
    <w:rsid w:val="00CC6848"/>
    <w:rsid w:val="00CE5849"/>
    <w:rsid w:val="00D0004F"/>
    <w:rsid w:val="00D22379"/>
    <w:rsid w:val="00D463AB"/>
    <w:rsid w:val="00D4675F"/>
    <w:rsid w:val="00D55E2B"/>
    <w:rsid w:val="00D64F6D"/>
    <w:rsid w:val="00D713B9"/>
    <w:rsid w:val="00D7575A"/>
    <w:rsid w:val="00D8345B"/>
    <w:rsid w:val="00D858F8"/>
    <w:rsid w:val="00DA39C2"/>
    <w:rsid w:val="00DC4FAC"/>
    <w:rsid w:val="00DE0269"/>
    <w:rsid w:val="00DE496E"/>
    <w:rsid w:val="00DF2136"/>
    <w:rsid w:val="00DF2CD5"/>
    <w:rsid w:val="00E00E9A"/>
    <w:rsid w:val="00E035CE"/>
    <w:rsid w:val="00E06FD3"/>
    <w:rsid w:val="00E23F44"/>
    <w:rsid w:val="00E25E6C"/>
    <w:rsid w:val="00E325A1"/>
    <w:rsid w:val="00E47B6D"/>
    <w:rsid w:val="00E53A84"/>
    <w:rsid w:val="00E550D6"/>
    <w:rsid w:val="00E56AC8"/>
    <w:rsid w:val="00E6097E"/>
    <w:rsid w:val="00E60981"/>
    <w:rsid w:val="00E6196A"/>
    <w:rsid w:val="00E70603"/>
    <w:rsid w:val="00E8750A"/>
    <w:rsid w:val="00E87679"/>
    <w:rsid w:val="00E91BC3"/>
    <w:rsid w:val="00E97C82"/>
    <w:rsid w:val="00EA1C29"/>
    <w:rsid w:val="00EA4651"/>
    <w:rsid w:val="00EA46D4"/>
    <w:rsid w:val="00EC0079"/>
    <w:rsid w:val="00EC291F"/>
    <w:rsid w:val="00EC3A7C"/>
    <w:rsid w:val="00EC483D"/>
    <w:rsid w:val="00EC6A82"/>
    <w:rsid w:val="00ED1A98"/>
    <w:rsid w:val="00ED2C1C"/>
    <w:rsid w:val="00EE5F9F"/>
    <w:rsid w:val="00EE6AC0"/>
    <w:rsid w:val="00F30855"/>
    <w:rsid w:val="00F33902"/>
    <w:rsid w:val="00F45B06"/>
    <w:rsid w:val="00F506F2"/>
    <w:rsid w:val="00F50C6B"/>
    <w:rsid w:val="00F51DF9"/>
    <w:rsid w:val="00F53584"/>
    <w:rsid w:val="00F60221"/>
    <w:rsid w:val="00F63084"/>
    <w:rsid w:val="00F84EE2"/>
    <w:rsid w:val="00F91BB0"/>
    <w:rsid w:val="00F95DF6"/>
    <w:rsid w:val="00F96E49"/>
    <w:rsid w:val="00FC29AC"/>
    <w:rsid w:val="00FC46CB"/>
    <w:rsid w:val="00FD1BF2"/>
    <w:rsid w:val="00FD225E"/>
    <w:rsid w:val="00FD5CE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6C49D8"/>
  <w15:docId w15:val="{6FB689F9-E8A3-41C5-82E5-74F0BAB97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AD7451"/>
    <w:rPr>
      <w:rFonts w:cs="Arial"/>
      <w:bCs w:val="0"/>
      <w:vanish/>
      <w:color w:val="010000"/>
      <w:bdr w:val="single" w:sz="4" w:space="0" w:color="FF66FF"/>
    </w:rPr>
  </w:style>
  <w:style w:type="character" w:customStyle="1" w:styleId="peruk">
    <w:name w:val="peruk"/>
    <w:basedOn w:val="a0"/>
    <w:rsid w:val="00671A8D"/>
  </w:style>
  <w:style w:type="character" w:customStyle="1" w:styleId="class">
    <w:name w:val="class"/>
    <w:basedOn w:val="a0"/>
    <w:rsid w:val="00671A8D"/>
  </w:style>
  <w:style w:type="paragraph" w:styleId="afe">
    <w:name w:val="List Paragraph"/>
    <w:basedOn w:val="a"/>
    <w:uiPriority w:val="34"/>
    <w:qFormat/>
    <w:rsid w:val="00567BC0"/>
    <w:pPr>
      <w:ind w:left="720"/>
      <w:contextualSpacing/>
    </w:pPr>
  </w:style>
  <w:style w:type="paragraph" w:customStyle="1" w:styleId="ETSpeechToText">
    <w:name w:val="ETSpeechToText"/>
    <w:basedOn w:val="a"/>
    <w:link w:val="ETSpeechToText0"/>
    <w:rsid w:val="00D858F8"/>
    <w:rPr>
      <w:color w:val="999999"/>
    </w:rPr>
  </w:style>
  <w:style w:type="character" w:customStyle="1" w:styleId="ETSpeechToText0">
    <w:name w:val="ETSpeechToText תו"/>
    <w:basedOn w:val="a0"/>
    <w:link w:val="ETSpeechToText"/>
    <w:rsid w:val="00D858F8"/>
    <w:rPr>
      <w:rFonts w:ascii="Arial" w:hAnsi="Arial" w:cs="Arial"/>
      <w:color w:val="999999"/>
      <w:sz w:val="22"/>
      <w:szCs w:val="22"/>
    </w:rPr>
  </w:style>
  <w:style w:type="paragraph" w:styleId="TOC1">
    <w:name w:val="toc 1"/>
    <w:basedOn w:val="a"/>
    <w:next w:val="a"/>
    <w:autoRedefine/>
    <w:uiPriority w:val="39"/>
    <w:unhideWhenUsed/>
    <w:rsid w:val="0092662B"/>
    <w:pPr>
      <w:spacing w:after="100"/>
    </w:pPr>
  </w:style>
  <w:style w:type="paragraph" w:styleId="TOC2">
    <w:name w:val="toc 2"/>
    <w:basedOn w:val="a"/>
    <w:next w:val="a"/>
    <w:autoRedefine/>
    <w:uiPriority w:val="39"/>
    <w:unhideWhenUsed/>
    <w:rsid w:val="0092662B"/>
    <w:pPr>
      <w:spacing w:after="100"/>
      <w:ind w:left="220"/>
    </w:pPr>
  </w:style>
  <w:style w:type="character" w:styleId="Hyperlink">
    <w:name w:val="Hyperlink"/>
    <w:basedOn w:val="a0"/>
    <w:uiPriority w:val="99"/>
    <w:unhideWhenUsed/>
    <w:rsid w:val="0092662B"/>
    <w:rPr>
      <w:color w:val="0000FF" w:themeColor="hyperlink"/>
      <w:u w:val="single"/>
    </w:rPr>
  </w:style>
  <w:style w:type="paragraph" w:styleId="TOC3">
    <w:name w:val="toc 3"/>
    <w:basedOn w:val="a"/>
    <w:next w:val="a"/>
    <w:autoRedefine/>
    <w:uiPriority w:val="39"/>
    <w:unhideWhenUsed/>
    <w:rsid w:val="008B4DEF"/>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B4DEF"/>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B4DEF"/>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B4DEF"/>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B4DEF"/>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B4DEF"/>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B4DEF"/>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1251</TotalTime>
  <Pages>80</Pages>
  <Words>53913</Words>
  <Characters>269570</Characters>
  <Application>Microsoft Office Word</Application>
  <DocSecurity>0</DocSecurity>
  <Lines>2246</Lines>
  <Paragraphs>645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87</cp:revision>
  <cp:lastPrinted>1899-12-31T22:00:00Z</cp:lastPrinted>
  <dcterms:created xsi:type="dcterms:W3CDTF">2018-05-03T11:21:00Z</dcterms:created>
  <dcterms:modified xsi:type="dcterms:W3CDTF">2021-01-20T13:24:00Z</dcterms:modified>
</cp:coreProperties>
</file>